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EEABE" w14:textId="3D00E9BB" w:rsidR="00E00B10" w:rsidRDefault="00E00B10" w:rsidP="00065879">
      <w:pPr>
        <w:pBdr>
          <w:top w:val="single" w:sz="6" w:space="0" w:color="FFFFFF"/>
          <w:left w:val="single" w:sz="6" w:space="0" w:color="FFFFFF"/>
          <w:bottom w:val="single" w:sz="6" w:space="0" w:color="FFFFFF"/>
          <w:right w:val="single" w:sz="6" w:space="0" w:color="FFFFFF"/>
        </w:pBdr>
        <w:spacing w:afterLines="80" w:after="192" w:line="276" w:lineRule="auto"/>
        <w:jc w:val="both"/>
        <w:rPr>
          <w:rFonts w:ascii="Aptos Narrow" w:eastAsiaTheme="minorEastAsia" w:hAnsi="Aptos Narrow" w:cstheme="minorBidi"/>
          <w:b/>
          <w:bCs/>
          <w:sz w:val="20"/>
        </w:rPr>
      </w:pPr>
      <w:r w:rsidRPr="00065879">
        <w:rPr>
          <w:rFonts w:ascii="Aptos Narrow" w:eastAsiaTheme="minorEastAsia" w:hAnsi="Aptos Narrow" w:cstheme="minorBidi"/>
          <w:sz w:val="20"/>
          <w:shd w:val="clear" w:color="auto" w:fill="FFFFFF"/>
        </w:rPr>
        <w:t xml:space="preserve">Załącznik nr 1 do </w:t>
      </w:r>
      <w:r w:rsidR="00065879" w:rsidRPr="00065879">
        <w:rPr>
          <w:rFonts w:ascii="Aptos Narrow" w:eastAsiaTheme="minorEastAsia" w:hAnsi="Aptos Narrow" w:cstheme="minorBidi"/>
          <w:sz w:val="20"/>
          <w:shd w:val="clear" w:color="auto" w:fill="FFFFFF"/>
        </w:rPr>
        <w:t>zapytania ofertowego nr 2024-69449-193137</w:t>
      </w:r>
    </w:p>
    <w:p w14:paraId="66A12C71" w14:textId="3BB5B71F" w:rsidR="00D25FBA" w:rsidRPr="00CC263B" w:rsidRDefault="05DC4CA7" w:rsidP="221C02A4">
      <w:pPr>
        <w:spacing w:before="120"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UMOWA </w:t>
      </w:r>
      <w:r w:rsidR="7369A241" w:rsidRPr="00CC263B">
        <w:rPr>
          <w:rFonts w:ascii="Aptos Narrow" w:eastAsiaTheme="minorEastAsia" w:hAnsi="Aptos Narrow" w:cstheme="minorBidi"/>
          <w:b/>
          <w:bCs/>
          <w:sz w:val="20"/>
        </w:rPr>
        <w:t xml:space="preserve">- </w:t>
      </w:r>
      <w:r w:rsidR="10874EFC" w:rsidRPr="00CC263B">
        <w:rPr>
          <w:rFonts w:ascii="Aptos Narrow" w:eastAsiaTheme="minorEastAsia" w:hAnsi="Aptos Narrow" w:cstheme="minorBidi"/>
          <w:b/>
          <w:bCs/>
          <w:sz w:val="20"/>
        </w:rPr>
        <w:t>wzór</w:t>
      </w:r>
    </w:p>
    <w:p w14:paraId="6AFDC5B5" w14:textId="77777777" w:rsidR="00807D23" w:rsidRPr="00CC263B" w:rsidRDefault="00807D23" w:rsidP="00D64608">
      <w:pPr>
        <w:spacing w:afterLines="80" w:after="192"/>
        <w:rPr>
          <w:rFonts w:ascii="Aptos Narrow" w:eastAsiaTheme="minorEastAsia" w:hAnsi="Aptos Narrow" w:cstheme="minorBidi"/>
          <w:sz w:val="20"/>
        </w:rPr>
      </w:pPr>
    </w:p>
    <w:p w14:paraId="5032E256" w14:textId="25C0A81A" w:rsidR="00D25FBA" w:rsidRPr="00CC263B" w:rsidRDefault="05DC4CA7" w:rsidP="009316E9">
      <w:pPr>
        <w:spacing w:afterLines="80" w:after="192"/>
        <w:rPr>
          <w:rFonts w:ascii="Aptos Narrow" w:eastAsiaTheme="minorEastAsia" w:hAnsi="Aptos Narrow" w:cstheme="minorBidi"/>
          <w:sz w:val="20"/>
        </w:rPr>
      </w:pPr>
      <w:r w:rsidRPr="00CC263B">
        <w:rPr>
          <w:rFonts w:ascii="Aptos Narrow" w:eastAsiaTheme="minorEastAsia" w:hAnsi="Aptos Narrow" w:cstheme="minorBidi"/>
          <w:sz w:val="20"/>
        </w:rPr>
        <w:t>zawarta pomiędzy:</w:t>
      </w:r>
    </w:p>
    <w:p w14:paraId="4B21DDAD" w14:textId="78F88135" w:rsidR="00D25FBA" w:rsidRPr="00CC263B" w:rsidRDefault="3907DB4A" w:rsidP="009316E9">
      <w:pPr>
        <w:pBdr>
          <w:top w:val="single" w:sz="6" w:space="0" w:color="FFFFFF"/>
          <w:left w:val="single" w:sz="6" w:space="0" w:color="FFFFFF"/>
          <w:bottom w:val="single" w:sz="6" w:space="0" w:color="FFFFFF"/>
          <w:right w:val="single" w:sz="6" w:space="0" w:color="FFFFFF"/>
        </w:pBdr>
        <w:spacing w:afterLines="80" w:after="192" w:line="276" w:lineRule="auto"/>
        <w:jc w:val="both"/>
        <w:rPr>
          <w:rFonts w:ascii="Aptos Narrow" w:eastAsiaTheme="minorEastAsia" w:hAnsi="Aptos Narrow" w:cstheme="minorBidi"/>
          <w:sz w:val="20"/>
          <w:shd w:val="clear" w:color="auto" w:fill="FFFFFF"/>
        </w:rPr>
      </w:pPr>
      <w:r w:rsidRPr="00CC263B">
        <w:rPr>
          <w:rFonts w:ascii="Aptos Narrow" w:eastAsiaTheme="minorEastAsia" w:hAnsi="Aptos Narrow" w:cstheme="minorBidi"/>
          <w:sz w:val="20"/>
        </w:rPr>
        <w:t>Synthos</w:t>
      </w:r>
      <w:r w:rsidRPr="00CC263B">
        <w:rPr>
          <w:rFonts w:ascii="Aptos Narrow" w:eastAsiaTheme="minorEastAsia" w:hAnsi="Aptos Narrow" w:cstheme="minorBidi"/>
          <w:sz w:val="20"/>
          <w:shd w:val="clear" w:color="auto" w:fill="FFFFFF"/>
        </w:rPr>
        <w:t xml:space="preserve"> Dwory 7 spółka z ograniczoną odpowiedzialnością z siedzibą w Oświęcimiu, adres: ul. Chemików 1, 32-600 Oświęcim, NIP: 9591762828, REGON: 260133662, kapitał zakładowy: 162 970 000,00 zł, wpisan</w:t>
      </w:r>
      <w:r w:rsidR="6B22B00A" w:rsidRPr="00CC263B">
        <w:rPr>
          <w:rFonts w:ascii="Aptos Narrow" w:eastAsiaTheme="minorEastAsia" w:hAnsi="Aptos Narrow" w:cstheme="minorBidi"/>
          <w:sz w:val="20"/>
          <w:shd w:val="clear" w:color="auto" w:fill="FFFFFF"/>
        </w:rPr>
        <w:t>ą</w:t>
      </w:r>
      <w:r w:rsidRPr="00CC263B">
        <w:rPr>
          <w:rFonts w:ascii="Aptos Narrow" w:eastAsiaTheme="minorEastAsia" w:hAnsi="Aptos Narrow" w:cstheme="minorBidi"/>
          <w:sz w:val="20"/>
          <w:shd w:val="clear" w:color="auto" w:fill="FFFFFF"/>
        </w:rPr>
        <w:t xml:space="preserve"> do rejestru przedsiębiorców Krajowego Rejestru Sądowego</w:t>
      </w:r>
      <w:r w:rsidR="6B22B00A" w:rsidRPr="00CC263B">
        <w:rPr>
          <w:rFonts w:ascii="Aptos Narrow" w:eastAsiaTheme="minorEastAsia" w:hAnsi="Aptos Narrow" w:cstheme="minorBidi"/>
          <w:sz w:val="20"/>
          <w:shd w:val="clear" w:color="auto" w:fill="FFFFFF"/>
        </w:rPr>
        <w:t>,</w:t>
      </w:r>
      <w:r w:rsidRPr="00CC263B">
        <w:rPr>
          <w:rFonts w:ascii="Aptos Narrow" w:eastAsiaTheme="minorEastAsia" w:hAnsi="Aptos Narrow" w:cstheme="minorBidi"/>
          <w:sz w:val="20"/>
          <w:shd w:val="clear" w:color="auto" w:fill="FFFFFF"/>
        </w:rPr>
        <w:t xml:space="preserve"> prowadzonego przez Sąd Rejonowy dla Krakowa – Śródmieścia w Krakowie, XII Wydział Gospodarczy Krajowego Rejestru Sądowego pod numerem KRS 0000986984, reprezentowaną przez</w:t>
      </w:r>
      <w:r w:rsidR="05DC4CA7" w:rsidRPr="00CC263B">
        <w:rPr>
          <w:rFonts w:ascii="Aptos Narrow" w:eastAsiaTheme="minorEastAsia" w:hAnsi="Aptos Narrow" w:cstheme="minorBidi"/>
          <w:sz w:val="20"/>
        </w:rPr>
        <w:t>:</w:t>
      </w:r>
    </w:p>
    <w:p w14:paraId="6D4206EB" w14:textId="77777777" w:rsidR="00E533F6" w:rsidRPr="00CC263B" w:rsidRDefault="36ECD24A" w:rsidP="009316E9">
      <w:pPr>
        <w:pStyle w:val="paragraph"/>
        <w:spacing w:before="0" w:beforeAutospacing="0" w:afterLines="80" w:after="192" w:afterAutospacing="0"/>
        <w:textAlignment w:val="baseline"/>
        <w:rPr>
          <w:rFonts w:ascii="Aptos Narrow" w:eastAsiaTheme="minorEastAsia" w:hAnsi="Aptos Narrow" w:cstheme="minorBidi"/>
          <w:sz w:val="20"/>
          <w:szCs w:val="20"/>
        </w:rPr>
      </w:pPr>
      <w:r w:rsidRPr="00CC263B">
        <w:rPr>
          <w:rStyle w:val="normaltextrun"/>
          <w:rFonts w:ascii="Aptos Narrow" w:eastAsiaTheme="minorEastAsia" w:hAnsi="Aptos Narrow" w:cstheme="minorBidi"/>
          <w:sz w:val="20"/>
          <w:szCs w:val="20"/>
          <w:lang w:val="cs-CZ"/>
        </w:rPr>
        <w:t>Laurenta Guillermin - Wiceprezesa Zarządu </w:t>
      </w:r>
      <w:r w:rsidRPr="00CC263B">
        <w:rPr>
          <w:rStyle w:val="eop"/>
          <w:rFonts w:ascii="Aptos Narrow" w:eastAsiaTheme="minorEastAsia" w:hAnsi="Aptos Narrow" w:cstheme="minorBidi"/>
          <w:sz w:val="20"/>
          <w:szCs w:val="20"/>
        </w:rPr>
        <w:t> </w:t>
      </w:r>
    </w:p>
    <w:p w14:paraId="191053BE" w14:textId="77777777" w:rsidR="00E533F6" w:rsidRPr="00CC263B" w:rsidRDefault="36ECD24A" w:rsidP="009316E9">
      <w:pPr>
        <w:pStyle w:val="paragraph"/>
        <w:spacing w:before="0" w:beforeAutospacing="0" w:afterLines="80" w:after="192" w:afterAutospacing="0"/>
        <w:jc w:val="both"/>
        <w:textAlignment w:val="baseline"/>
        <w:rPr>
          <w:rFonts w:ascii="Aptos Narrow" w:eastAsiaTheme="minorEastAsia" w:hAnsi="Aptos Narrow" w:cstheme="minorBidi"/>
          <w:sz w:val="20"/>
          <w:szCs w:val="20"/>
        </w:rPr>
      </w:pPr>
      <w:r w:rsidRPr="00CC263B">
        <w:rPr>
          <w:rStyle w:val="normaltextrun"/>
          <w:rFonts w:ascii="Aptos Narrow" w:eastAsiaTheme="minorEastAsia" w:hAnsi="Aptos Narrow" w:cstheme="minorBidi"/>
          <w:sz w:val="20"/>
          <w:szCs w:val="20"/>
        </w:rPr>
        <w:t>Artura Pawłowskiego  - Prezesa Zarządu </w:t>
      </w:r>
      <w:r w:rsidRPr="00CC263B">
        <w:rPr>
          <w:rStyle w:val="eop"/>
          <w:rFonts w:ascii="Aptos Narrow" w:eastAsiaTheme="minorEastAsia" w:hAnsi="Aptos Narrow" w:cstheme="minorBidi"/>
          <w:sz w:val="20"/>
          <w:szCs w:val="20"/>
        </w:rPr>
        <w:t> </w:t>
      </w:r>
    </w:p>
    <w:p w14:paraId="226968EE" w14:textId="710918A9" w:rsidR="00D25FBA" w:rsidRPr="00CC263B" w:rsidRDefault="05DC4CA7" w:rsidP="009B36BC">
      <w:pPr>
        <w:spacing w:afterLines="80" w:after="192"/>
        <w:rPr>
          <w:rFonts w:ascii="Aptos Narrow" w:eastAsiaTheme="minorEastAsia" w:hAnsi="Aptos Narrow" w:cstheme="minorBidi"/>
          <w:sz w:val="20"/>
        </w:rPr>
      </w:pPr>
      <w:r w:rsidRPr="00CC263B">
        <w:rPr>
          <w:rFonts w:ascii="Aptos Narrow" w:eastAsiaTheme="minorEastAsia" w:hAnsi="Aptos Narrow" w:cstheme="minorBidi"/>
          <w:sz w:val="20"/>
        </w:rPr>
        <w:t>zwaną dalej</w:t>
      </w:r>
      <w:r w:rsidR="7B3FA2E1" w:rsidRPr="00CC263B">
        <w:rPr>
          <w:rFonts w:ascii="Aptos Narrow" w:eastAsiaTheme="minorEastAsia" w:hAnsi="Aptos Narrow" w:cstheme="minorBidi"/>
          <w:sz w:val="20"/>
        </w:rPr>
        <w:t>: „</w:t>
      </w:r>
      <w:r w:rsidRPr="00CC263B">
        <w:rPr>
          <w:rFonts w:ascii="Aptos Narrow" w:eastAsiaTheme="minorEastAsia" w:hAnsi="Aptos Narrow" w:cstheme="minorBidi"/>
          <w:b/>
          <w:bCs/>
          <w:sz w:val="20"/>
        </w:rPr>
        <w:t>Zleceniodawcą</w:t>
      </w:r>
      <w:r w:rsidR="7B3FA2E1" w:rsidRPr="00CC263B">
        <w:rPr>
          <w:rFonts w:ascii="Aptos Narrow" w:eastAsiaTheme="minorEastAsia" w:hAnsi="Aptos Narrow" w:cstheme="minorBidi"/>
          <w:b/>
          <w:bCs/>
          <w:sz w:val="20"/>
        </w:rPr>
        <w:t>”</w:t>
      </w:r>
      <w:r w:rsidR="678B8B75" w:rsidRPr="00CC263B">
        <w:rPr>
          <w:rFonts w:ascii="Aptos Narrow" w:eastAsiaTheme="minorEastAsia" w:hAnsi="Aptos Narrow" w:cstheme="minorBidi"/>
          <w:b/>
          <w:bCs/>
          <w:sz w:val="20"/>
        </w:rPr>
        <w:t xml:space="preserve"> </w:t>
      </w:r>
    </w:p>
    <w:p w14:paraId="40EB422F" w14:textId="77777777" w:rsidR="00D25FBA" w:rsidRPr="00CC263B" w:rsidRDefault="05DC4CA7" w:rsidP="009B36BC">
      <w:pPr>
        <w:spacing w:afterLines="80" w:after="192"/>
        <w:rPr>
          <w:rFonts w:ascii="Aptos Narrow" w:eastAsiaTheme="minorEastAsia" w:hAnsi="Aptos Narrow" w:cstheme="minorBidi"/>
          <w:sz w:val="20"/>
        </w:rPr>
      </w:pPr>
      <w:r w:rsidRPr="00CC263B">
        <w:rPr>
          <w:rFonts w:ascii="Aptos Narrow" w:eastAsiaTheme="minorEastAsia" w:hAnsi="Aptos Narrow" w:cstheme="minorBidi"/>
          <w:sz w:val="20"/>
        </w:rPr>
        <w:t>a</w:t>
      </w:r>
    </w:p>
    <w:p w14:paraId="1C56E91B" w14:textId="07A2E014" w:rsidR="00D25FBA" w:rsidRPr="00CC263B" w:rsidRDefault="5D530CE9" w:rsidP="009B36BC">
      <w:pPr>
        <w:spacing w:afterLines="80" w:after="192" w:line="360" w:lineRule="auto"/>
        <w:jc w:val="both"/>
        <w:rPr>
          <w:rFonts w:ascii="Aptos Narrow" w:eastAsiaTheme="minorEastAsia" w:hAnsi="Aptos Narrow" w:cstheme="minorBidi"/>
          <w:sz w:val="20"/>
        </w:rPr>
      </w:pPr>
      <w:bookmarkStart w:id="0" w:name="_Hlk63755360"/>
      <w:r w:rsidRPr="00CC263B">
        <w:rPr>
          <w:rFonts w:ascii="Aptos Narrow" w:eastAsiaTheme="minorEastAsia" w:hAnsi="Aptos Narrow" w:cstheme="minorBidi"/>
          <w:b/>
          <w:bCs/>
          <w:sz w:val="20"/>
        </w:rPr>
        <w:t>…………………..</w:t>
      </w:r>
      <w:r w:rsidR="05DC4CA7" w:rsidRPr="00CC263B">
        <w:rPr>
          <w:rFonts w:ascii="Aptos Narrow" w:eastAsiaTheme="minorEastAsia" w:hAnsi="Aptos Narrow" w:cstheme="minorBidi"/>
          <w:b/>
          <w:bCs/>
          <w:sz w:val="20"/>
        </w:rPr>
        <w:t xml:space="preserve"> </w:t>
      </w:r>
      <w:r w:rsidR="05DC4CA7" w:rsidRPr="00CC263B">
        <w:rPr>
          <w:rFonts w:ascii="Aptos Narrow" w:eastAsiaTheme="minorEastAsia" w:hAnsi="Aptos Narrow" w:cstheme="minorBidi"/>
          <w:sz w:val="20"/>
        </w:rPr>
        <w:t xml:space="preserve">z siedzibą w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wpisaną do rejestru przedsiębiorców prowadzonego przez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pod nr KRS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posiadającą numer REGON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NIP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reprezentowaną przez:</w:t>
      </w:r>
    </w:p>
    <w:p w14:paraId="4D397717" w14:textId="75C47347" w:rsidR="00D25FBA" w:rsidRPr="00CC263B" w:rsidRDefault="5D530CE9" w:rsidP="009B36BC">
      <w:pPr>
        <w:spacing w:afterLines="80" w:after="192" w:line="360" w:lineRule="auto"/>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w:t>
      </w:r>
      <w:r w:rsidR="05DC4CA7" w:rsidRPr="00CC263B">
        <w:rPr>
          <w:rFonts w:ascii="Aptos Narrow" w:eastAsiaTheme="minorEastAsia" w:hAnsi="Aptos Narrow" w:cstheme="minorBidi"/>
          <w:b/>
          <w:bCs/>
          <w:sz w:val="20"/>
        </w:rPr>
        <w:t xml:space="preserve"> - </w:t>
      </w:r>
      <w:r w:rsidR="6B22B00A" w:rsidRPr="00CC263B">
        <w:rPr>
          <w:rFonts w:ascii="Aptos Narrow" w:eastAsiaTheme="minorEastAsia" w:hAnsi="Aptos Narrow" w:cstheme="minorBidi"/>
          <w:b/>
          <w:bCs/>
          <w:sz w:val="20"/>
        </w:rPr>
        <w:t>………………………</w:t>
      </w:r>
    </w:p>
    <w:bookmarkEnd w:id="0"/>
    <w:p w14:paraId="309A95BB" w14:textId="5C4E8EB1" w:rsidR="00D25FBA" w:rsidRPr="00CC263B" w:rsidRDefault="05DC4CA7" w:rsidP="009B36BC">
      <w:pPr>
        <w:spacing w:afterLines="80" w:after="192"/>
        <w:rPr>
          <w:rFonts w:ascii="Aptos Narrow" w:eastAsiaTheme="minorEastAsia" w:hAnsi="Aptos Narrow" w:cstheme="minorBidi"/>
          <w:b/>
          <w:bCs/>
          <w:sz w:val="20"/>
        </w:rPr>
      </w:pPr>
      <w:r w:rsidRPr="00CC263B">
        <w:rPr>
          <w:rFonts w:ascii="Aptos Narrow" w:eastAsiaTheme="minorEastAsia" w:hAnsi="Aptos Narrow" w:cstheme="minorBidi"/>
          <w:sz w:val="20"/>
        </w:rPr>
        <w:t>zwanym dalej</w:t>
      </w:r>
      <w:r w:rsidR="7B3FA2E1" w:rsidRPr="00CC263B">
        <w:rPr>
          <w:rFonts w:ascii="Aptos Narrow" w:eastAsiaTheme="minorEastAsia" w:hAnsi="Aptos Narrow" w:cstheme="minorBidi"/>
          <w:sz w:val="20"/>
        </w:rPr>
        <w:t>: „</w:t>
      </w:r>
      <w:r w:rsidRPr="00CC263B">
        <w:rPr>
          <w:rFonts w:ascii="Aptos Narrow" w:eastAsiaTheme="minorEastAsia" w:hAnsi="Aptos Narrow" w:cstheme="minorBidi"/>
          <w:b/>
          <w:bCs/>
          <w:sz w:val="20"/>
        </w:rPr>
        <w:t>Zleceniobiorcą</w:t>
      </w:r>
      <w:r w:rsidR="7B3FA2E1" w:rsidRPr="00CC263B">
        <w:rPr>
          <w:rFonts w:ascii="Aptos Narrow" w:eastAsiaTheme="minorEastAsia" w:hAnsi="Aptos Narrow" w:cstheme="minorBidi"/>
          <w:b/>
          <w:bCs/>
          <w:sz w:val="20"/>
        </w:rPr>
        <w:t>”</w:t>
      </w:r>
      <w:r w:rsidR="678B8B75" w:rsidRPr="00CC263B">
        <w:rPr>
          <w:rFonts w:ascii="Aptos Narrow" w:eastAsiaTheme="minorEastAsia" w:hAnsi="Aptos Narrow" w:cstheme="minorBidi"/>
          <w:b/>
          <w:bCs/>
          <w:sz w:val="20"/>
        </w:rPr>
        <w:t xml:space="preserve"> </w:t>
      </w:r>
    </w:p>
    <w:p w14:paraId="356F01BF" w14:textId="77777777" w:rsidR="00D25FBA" w:rsidRPr="00CC263B" w:rsidRDefault="05DC4CA7" w:rsidP="009B36BC">
      <w:pPr>
        <w:spacing w:afterLines="80" w:after="192"/>
        <w:rPr>
          <w:rFonts w:ascii="Aptos Narrow" w:eastAsiaTheme="minorEastAsia" w:hAnsi="Aptos Narrow" w:cstheme="minorBidi"/>
          <w:b/>
          <w:bCs/>
          <w:sz w:val="20"/>
          <w:lang w:eastAsia="en-US"/>
        </w:rPr>
      </w:pPr>
      <w:r w:rsidRPr="00CC263B">
        <w:rPr>
          <w:rFonts w:ascii="Aptos Narrow" w:eastAsiaTheme="minorEastAsia" w:hAnsi="Aptos Narrow" w:cstheme="minorBidi"/>
          <w:sz w:val="20"/>
        </w:rPr>
        <w:t>wspólnie zwani dalej</w:t>
      </w:r>
      <w:r w:rsidR="7B3FA2E1" w:rsidRPr="00CC263B">
        <w:rPr>
          <w:rFonts w:ascii="Aptos Narrow" w:eastAsiaTheme="minorEastAsia" w:hAnsi="Aptos Narrow" w:cstheme="minorBidi"/>
          <w:sz w:val="20"/>
        </w:rPr>
        <w:t>:</w:t>
      </w:r>
      <w:r w:rsidRPr="00CC263B">
        <w:rPr>
          <w:rFonts w:ascii="Aptos Narrow" w:eastAsiaTheme="minorEastAsia" w:hAnsi="Aptos Narrow" w:cstheme="minorBidi"/>
          <w:b/>
          <w:bCs/>
          <w:sz w:val="20"/>
        </w:rPr>
        <w:t xml:space="preserve"> </w:t>
      </w:r>
      <w:r w:rsidR="7B3FA2E1" w:rsidRPr="00CC263B">
        <w:rPr>
          <w:rFonts w:ascii="Aptos Narrow" w:eastAsiaTheme="minorEastAsia" w:hAnsi="Aptos Narrow" w:cstheme="minorBidi"/>
          <w:b/>
          <w:bCs/>
          <w:sz w:val="20"/>
        </w:rPr>
        <w:t>„</w:t>
      </w:r>
      <w:r w:rsidRPr="00CC263B">
        <w:rPr>
          <w:rFonts w:ascii="Aptos Narrow" w:eastAsiaTheme="minorEastAsia" w:hAnsi="Aptos Narrow" w:cstheme="minorBidi"/>
          <w:b/>
          <w:bCs/>
          <w:sz w:val="20"/>
        </w:rPr>
        <w:t>Stronami</w:t>
      </w:r>
      <w:r w:rsidR="7B3FA2E1" w:rsidRPr="00CC263B">
        <w:rPr>
          <w:rFonts w:ascii="Aptos Narrow" w:eastAsiaTheme="minorEastAsia" w:hAnsi="Aptos Narrow" w:cstheme="minorBidi"/>
          <w:b/>
          <w:bCs/>
          <w:sz w:val="20"/>
        </w:rPr>
        <w:t>”</w:t>
      </w:r>
    </w:p>
    <w:p w14:paraId="7EA2DBEB" w14:textId="77777777" w:rsidR="00D25FBA" w:rsidRPr="00CC263B" w:rsidRDefault="05DC4CA7" w:rsidP="221C02A4">
      <w:pPr>
        <w:spacing w:before="120" w:after="0"/>
        <w:ind w:left="283" w:hanging="283"/>
        <w:jc w:val="center"/>
        <w:rPr>
          <w:rFonts w:ascii="Aptos Narrow" w:eastAsiaTheme="minorEastAsia" w:hAnsi="Aptos Narrow" w:cstheme="minorBidi"/>
          <w:b/>
          <w:bCs/>
          <w:sz w:val="20"/>
        </w:rPr>
      </w:pPr>
      <w:bookmarkStart w:id="1" w:name="_Hlk63860398"/>
      <w:r w:rsidRPr="00CC263B">
        <w:rPr>
          <w:rFonts w:ascii="Aptos Narrow" w:eastAsiaTheme="minorEastAsia" w:hAnsi="Aptos Narrow" w:cstheme="minorBidi"/>
          <w:b/>
          <w:bCs/>
          <w:sz w:val="20"/>
        </w:rPr>
        <w:t>§ 1</w:t>
      </w:r>
    </w:p>
    <w:p w14:paraId="38E87AAB" w14:textId="7564719D" w:rsidR="00C47194" w:rsidRPr="00CC263B" w:rsidRDefault="05DC4CA7">
      <w:pPr>
        <w:pStyle w:val="Tekstpodstawowywcity"/>
        <w:numPr>
          <w:ilvl w:val="0"/>
          <w:numId w:val="160"/>
        </w:numPr>
        <w:spacing w:before="12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Na podstawie niniejszej umowy Zleceniobiorca zobowiązuje się wykonać na rzecz i zlecenie </w:t>
      </w:r>
      <w:r w:rsidR="009C39AD" w:rsidRPr="00CC263B">
        <w:rPr>
          <w:rFonts w:ascii="Aptos Narrow" w:eastAsiaTheme="minorEastAsia" w:hAnsi="Aptos Narrow" w:cstheme="minorBidi"/>
          <w:sz w:val="20"/>
        </w:rPr>
        <w:t>Zleceniodawcy</w:t>
      </w:r>
      <w:r w:rsidRPr="00CC263B">
        <w:rPr>
          <w:rFonts w:ascii="Aptos Narrow" w:eastAsiaTheme="minorEastAsia" w:hAnsi="Aptos Narrow" w:cstheme="minorBidi"/>
          <w:sz w:val="20"/>
        </w:rPr>
        <w:t xml:space="preserve">, </w:t>
      </w:r>
      <w:r w:rsidR="00383AF3" w:rsidRPr="00CC263B">
        <w:rPr>
          <w:rFonts w:ascii="Aptos Narrow" w:eastAsiaTheme="minorEastAsia" w:hAnsi="Aptos Narrow" w:cstheme="minorBidi"/>
          <w:sz w:val="20"/>
        </w:rPr>
        <w:t>usługę badawczą</w:t>
      </w:r>
      <w:r w:rsidR="005F531A" w:rsidRPr="00CC263B">
        <w:rPr>
          <w:rFonts w:ascii="Aptos Narrow" w:eastAsiaTheme="minorEastAsia" w:hAnsi="Aptos Narrow" w:cstheme="minorBidi"/>
          <w:sz w:val="20"/>
        </w:rPr>
        <w:t xml:space="preserve"> </w:t>
      </w:r>
      <w:r w:rsidR="00383AF3" w:rsidRPr="00CC263B">
        <w:rPr>
          <w:rFonts w:ascii="Aptos Narrow" w:eastAsiaTheme="minorEastAsia" w:hAnsi="Aptos Narrow" w:cstheme="minorBidi"/>
          <w:sz w:val="20"/>
        </w:rPr>
        <w:t>w ramach projektu pt. „Opracowanie i demonstracja technologii wytwarzania wodoru w oparciu o wysokotemperaturowy rozkład pary wodnej z wykorzystaniem zeroemisyjnych zasobów energetycznych”</w:t>
      </w:r>
      <w:r w:rsidR="005F531A" w:rsidRPr="00CC263B">
        <w:rPr>
          <w:rFonts w:ascii="Aptos Narrow" w:eastAsiaTheme="minorEastAsia" w:hAnsi="Aptos Narrow" w:cstheme="minorBidi"/>
          <w:sz w:val="20"/>
        </w:rPr>
        <w:t xml:space="preserve"> </w:t>
      </w:r>
      <w:r w:rsidR="00B413F6" w:rsidRPr="00CC263B">
        <w:rPr>
          <w:rFonts w:ascii="Aptos Narrow" w:eastAsiaTheme="minorEastAsia" w:hAnsi="Aptos Narrow" w:cstheme="minorBidi"/>
          <w:sz w:val="20"/>
        </w:rPr>
        <w:t>o</w:t>
      </w:r>
      <w:r w:rsidRPr="00CC263B">
        <w:rPr>
          <w:rFonts w:ascii="Aptos Narrow" w:eastAsiaTheme="minorEastAsia" w:hAnsi="Aptos Narrow" w:cstheme="minorBidi"/>
          <w:sz w:val="20"/>
        </w:rPr>
        <w:t>bejmując</w:t>
      </w:r>
      <w:r w:rsidR="00B413F6" w:rsidRPr="00CC263B">
        <w:rPr>
          <w:rFonts w:ascii="Aptos Narrow" w:eastAsiaTheme="minorEastAsia" w:hAnsi="Aptos Narrow" w:cstheme="minorBidi"/>
          <w:sz w:val="20"/>
        </w:rPr>
        <w:t>ą</w:t>
      </w:r>
      <w:r w:rsidR="08351546" w:rsidRPr="00CC263B">
        <w:rPr>
          <w:rFonts w:ascii="Aptos Narrow" w:eastAsiaTheme="minorEastAsia" w:hAnsi="Aptos Narrow" w:cstheme="minorBidi"/>
          <w:sz w:val="20"/>
        </w:rPr>
        <w:t xml:space="preserve"> opracowanie i budow</w:t>
      </w:r>
      <w:r w:rsidR="6C064CDC" w:rsidRPr="00CC263B">
        <w:rPr>
          <w:rFonts w:ascii="Aptos Narrow" w:eastAsiaTheme="minorEastAsia" w:hAnsi="Aptos Narrow" w:cstheme="minorBidi"/>
          <w:sz w:val="20"/>
        </w:rPr>
        <w:t>ę</w:t>
      </w:r>
      <w:r w:rsidR="08351546" w:rsidRPr="00CC263B">
        <w:rPr>
          <w:rFonts w:ascii="Aptos Narrow" w:eastAsiaTheme="minorEastAsia" w:hAnsi="Aptos Narrow" w:cstheme="minorBidi"/>
          <w:sz w:val="20"/>
        </w:rPr>
        <w:t xml:space="preserve"> instalacji laboratoryjnych do produkcji wodoru opartych na: </w:t>
      </w:r>
    </w:p>
    <w:p w14:paraId="37A57FB7" w14:textId="773547F3" w:rsidR="00C47194" w:rsidRPr="00CC263B" w:rsidRDefault="08351546" w:rsidP="00C47194">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termochemiczny</w:t>
      </w:r>
      <w:r w:rsidR="00E41EB7" w:rsidRPr="00CC263B">
        <w:rPr>
          <w:rFonts w:ascii="Aptos Narrow" w:eastAsiaTheme="minorEastAsia" w:hAnsi="Aptos Narrow" w:cstheme="minorBidi"/>
          <w:sz w:val="20"/>
        </w:rPr>
        <w:t>m</w:t>
      </w:r>
      <w:r w:rsidRPr="00CC263B">
        <w:rPr>
          <w:rFonts w:ascii="Aptos Narrow" w:eastAsiaTheme="minorEastAsia" w:hAnsi="Aptos Narrow" w:cstheme="minorBidi"/>
          <w:sz w:val="20"/>
        </w:rPr>
        <w:t xml:space="preserve"> cyklu miedziowo-chlorowym (TWSC Cu-Cl) </w:t>
      </w:r>
      <w:r w:rsidR="00C43938" w:rsidRPr="00CC263B">
        <w:rPr>
          <w:rFonts w:ascii="Aptos Narrow" w:eastAsiaTheme="minorEastAsia" w:hAnsi="Aptos Narrow" w:cstheme="minorBidi"/>
          <w:sz w:val="20"/>
        </w:rPr>
        <w:t xml:space="preserve">w odpowiedniej skali </w:t>
      </w:r>
      <w:r w:rsidRPr="00CC263B">
        <w:rPr>
          <w:rFonts w:ascii="Aptos Narrow" w:eastAsiaTheme="minorEastAsia" w:hAnsi="Aptos Narrow" w:cstheme="minorBidi"/>
          <w:sz w:val="20"/>
        </w:rPr>
        <w:t xml:space="preserve">oraz </w:t>
      </w:r>
    </w:p>
    <w:p w14:paraId="48FBA09E" w14:textId="0917039C" w:rsidR="007F666F" w:rsidRPr="00CC263B" w:rsidRDefault="08351546" w:rsidP="00C47194">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elektroliz</w:t>
      </w:r>
      <w:r w:rsidR="004C1B22" w:rsidRPr="00CC263B">
        <w:rPr>
          <w:rFonts w:ascii="Aptos Narrow" w:eastAsiaTheme="minorEastAsia" w:hAnsi="Aptos Narrow" w:cstheme="minorBidi"/>
          <w:sz w:val="20"/>
        </w:rPr>
        <w:t>ie</w:t>
      </w:r>
      <w:r w:rsidRPr="00CC263B">
        <w:rPr>
          <w:rFonts w:ascii="Aptos Narrow" w:eastAsiaTheme="minorEastAsia" w:hAnsi="Aptos Narrow" w:cstheme="minorBidi"/>
          <w:sz w:val="20"/>
        </w:rPr>
        <w:t xml:space="preserve"> </w:t>
      </w:r>
      <w:proofErr w:type="spellStart"/>
      <w:r w:rsidRPr="00CC263B">
        <w:rPr>
          <w:rFonts w:ascii="Aptos Narrow" w:eastAsiaTheme="minorEastAsia" w:hAnsi="Aptos Narrow" w:cstheme="minorBidi"/>
          <w:sz w:val="20"/>
        </w:rPr>
        <w:t>stałotlenkowej</w:t>
      </w:r>
      <w:proofErr w:type="spellEnd"/>
      <w:r w:rsidRPr="00CC263B">
        <w:rPr>
          <w:rFonts w:ascii="Aptos Narrow" w:eastAsiaTheme="minorEastAsia" w:hAnsi="Aptos Narrow" w:cstheme="minorBidi"/>
          <w:sz w:val="20"/>
        </w:rPr>
        <w:t xml:space="preserve"> (SOE) w odpowiedniej skali </w:t>
      </w:r>
    </w:p>
    <w:p w14:paraId="36720C32" w14:textId="7838B5DD" w:rsidR="002E6E7B" w:rsidRDefault="08351546" w:rsidP="007F666F">
      <w:pPr>
        <w:pStyle w:val="Tekstpodstawowywcity"/>
        <w:spacing w:before="120"/>
        <w:ind w:firstLine="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wraz z opracowaniem dla </w:t>
      </w:r>
      <w:r w:rsidR="007F666F" w:rsidRPr="00CC263B">
        <w:rPr>
          <w:rFonts w:ascii="Aptos Narrow" w:eastAsiaTheme="minorEastAsia" w:hAnsi="Aptos Narrow" w:cstheme="minorBidi"/>
          <w:sz w:val="20"/>
        </w:rPr>
        <w:t xml:space="preserve">w/w technologii </w:t>
      </w:r>
      <w:r w:rsidRPr="00CC263B">
        <w:rPr>
          <w:rFonts w:ascii="Aptos Narrow" w:eastAsiaTheme="minorEastAsia" w:hAnsi="Aptos Narrow" w:cstheme="minorBidi"/>
          <w:sz w:val="20"/>
        </w:rPr>
        <w:t>modeli procesowych oraz wykonaniem analiz technicznych i</w:t>
      </w:r>
      <w:r w:rsidR="000F2C52">
        <w:rPr>
          <w:rFonts w:ascii="Aptos Narrow" w:eastAsiaTheme="minorEastAsia" w:hAnsi="Aptos Narrow" w:cstheme="minorBidi"/>
          <w:sz w:val="20"/>
        </w:rPr>
        <w:t> </w:t>
      </w:r>
      <w:r w:rsidRPr="00CC263B">
        <w:rPr>
          <w:rFonts w:ascii="Aptos Narrow" w:eastAsiaTheme="minorEastAsia" w:hAnsi="Aptos Narrow" w:cstheme="minorBidi"/>
          <w:sz w:val="20"/>
        </w:rPr>
        <w:t>ekonomicznych uwzględniających m.in. analizę cyklu życia (LCA) i</w:t>
      </w:r>
      <w:r w:rsidR="56246C83" w:rsidRPr="00CC263B">
        <w:rPr>
          <w:rFonts w:ascii="Aptos Narrow" w:eastAsiaTheme="minorEastAsia" w:hAnsi="Aptos Narrow" w:cstheme="minorBidi"/>
          <w:sz w:val="20"/>
        </w:rPr>
        <w:t> </w:t>
      </w:r>
      <w:r w:rsidRPr="00CC263B">
        <w:rPr>
          <w:rFonts w:ascii="Aptos Narrow" w:eastAsiaTheme="minorEastAsia" w:hAnsi="Aptos Narrow" w:cstheme="minorBidi"/>
          <w:sz w:val="20"/>
        </w:rPr>
        <w:t>rachunek kosztu życia (LCC) w oparciu o</w:t>
      </w:r>
      <w:r w:rsidR="000F2C52">
        <w:rPr>
          <w:rFonts w:ascii="Aptos Narrow" w:eastAsiaTheme="minorEastAsia" w:hAnsi="Aptos Narrow" w:cstheme="minorBidi"/>
          <w:sz w:val="20"/>
        </w:rPr>
        <w:t> </w:t>
      </w:r>
      <w:r w:rsidRPr="00CC263B">
        <w:rPr>
          <w:rFonts w:ascii="Aptos Narrow" w:eastAsiaTheme="minorEastAsia" w:hAnsi="Aptos Narrow" w:cstheme="minorBidi"/>
          <w:sz w:val="20"/>
        </w:rPr>
        <w:t xml:space="preserve">wyniki badań laboratoryjnych, przeprowadzonych zgodnie z harmonogramem dostarczonym przez </w:t>
      </w:r>
      <w:r w:rsidR="00A06B9D" w:rsidRPr="00CC263B">
        <w:rPr>
          <w:rFonts w:ascii="Aptos Narrow" w:eastAsiaTheme="minorEastAsia" w:hAnsi="Aptos Narrow" w:cstheme="minorBidi"/>
          <w:sz w:val="20"/>
        </w:rPr>
        <w:t>Zleceniodawcę</w:t>
      </w:r>
      <w:r w:rsidRPr="00CC263B">
        <w:rPr>
          <w:rFonts w:ascii="Aptos Narrow" w:eastAsiaTheme="minorEastAsia" w:hAnsi="Aptos Narrow" w:cstheme="minorBidi"/>
          <w:sz w:val="20"/>
        </w:rPr>
        <w:t xml:space="preserve"> oraz opracowanie</w:t>
      </w:r>
      <w:r w:rsidR="00906136" w:rsidRPr="00CC263B">
        <w:rPr>
          <w:rFonts w:ascii="Aptos Narrow" w:eastAsiaTheme="minorEastAsia" w:hAnsi="Aptos Narrow" w:cstheme="minorBidi"/>
          <w:sz w:val="20"/>
        </w:rPr>
        <w:t>,</w:t>
      </w:r>
      <w:r w:rsidRPr="00CC263B">
        <w:rPr>
          <w:rFonts w:ascii="Aptos Narrow" w:eastAsiaTheme="minorEastAsia" w:hAnsi="Aptos Narrow" w:cstheme="minorBidi"/>
          <w:sz w:val="20"/>
        </w:rPr>
        <w:t xml:space="preserve"> na </w:t>
      </w:r>
      <w:r w:rsidR="00906136" w:rsidRPr="00CC263B">
        <w:rPr>
          <w:rFonts w:ascii="Aptos Narrow" w:eastAsiaTheme="minorEastAsia" w:hAnsi="Aptos Narrow" w:cstheme="minorBidi"/>
          <w:sz w:val="20"/>
        </w:rPr>
        <w:t>ich</w:t>
      </w:r>
      <w:r w:rsidRPr="00CC263B">
        <w:rPr>
          <w:rFonts w:ascii="Aptos Narrow" w:eastAsiaTheme="minorEastAsia" w:hAnsi="Aptos Narrow" w:cstheme="minorBidi"/>
          <w:sz w:val="20"/>
        </w:rPr>
        <w:t xml:space="preserve"> podstawie</w:t>
      </w:r>
      <w:r w:rsidR="00906136" w:rsidRPr="00CC263B">
        <w:rPr>
          <w:rFonts w:ascii="Aptos Narrow" w:eastAsiaTheme="minorEastAsia" w:hAnsi="Aptos Narrow" w:cstheme="minorBidi"/>
          <w:sz w:val="20"/>
        </w:rPr>
        <w:t>,</w:t>
      </w:r>
      <w:r w:rsidRPr="00CC263B">
        <w:rPr>
          <w:rFonts w:ascii="Aptos Narrow" w:eastAsiaTheme="minorEastAsia" w:hAnsi="Aptos Narrow" w:cstheme="minorBidi"/>
          <w:sz w:val="20"/>
        </w:rPr>
        <w:t xml:space="preserve"> </w:t>
      </w:r>
      <w:r w:rsidR="3DC9589D" w:rsidRPr="00CC263B">
        <w:rPr>
          <w:rFonts w:ascii="Aptos Narrow" w:eastAsiaTheme="minorEastAsia" w:hAnsi="Aptos Narrow" w:cstheme="minorBidi"/>
          <w:sz w:val="20"/>
        </w:rPr>
        <w:t>projektu FEED</w:t>
      </w:r>
      <w:r w:rsidR="27B2DE2F" w:rsidRPr="00CC263B">
        <w:rPr>
          <w:rFonts w:ascii="Aptos Narrow" w:eastAsiaTheme="minorEastAsia" w:hAnsi="Aptos Narrow" w:cstheme="minorBidi"/>
          <w:sz w:val="20"/>
        </w:rPr>
        <w:t xml:space="preserve"> instalacji demonstracyjnej</w:t>
      </w:r>
      <w:r w:rsidR="002F2BF3" w:rsidRPr="00CC263B">
        <w:rPr>
          <w:rFonts w:ascii="Aptos Narrow" w:eastAsiaTheme="minorEastAsia" w:hAnsi="Aptos Narrow" w:cstheme="minorBidi"/>
          <w:sz w:val="20"/>
        </w:rPr>
        <w:t xml:space="preserve"> (dalej: Przedmiot Umowy</w:t>
      </w:r>
      <w:r w:rsidR="00F37C02" w:rsidRPr="00CC263B">
        <w:rPr>
          <w:rFonts w:ascii="Aptos Narrow" w:eastAsiaTheme="minorEastAsia" w:hAnsi="Aptos Narrow" w:cstheme="minorBidi"/>
          <w:sz w:val="20"/>
        </w:rPr>
        <w:t>)</w:t>
      </w:r>
      <w:r w:rsidRPr="00CC263B">
        <w:rPr>
          <w:rFonts w:ascii="Aptos Narrow" w:eastAsiaTheme="minorEastAsia" w:hAnsi="Aptos Narrow" w:cstheme="minorBidi"/>
          <w:sz w:val="20"/>
        </w:rPr>
        <w:t>.</w:t>
      </w:r>
    </w:p>
    <w:p w14:paraId="30050241" w14:textId="2142E563" w:rsidR="007C2294" w:rsidRPr="00CC263B" w:rsidRDefault="00404C6F" w:rsidP="00CD4771">
      <w:pPr>
        <w:pStyle w:val="Tekstpodstawowywcity"/>
        <w:numPr>
          <w:ilvl w:val="0"/>
          <w:numId w:val="160"/>
        </w:numPr>
        <w:spacing w:before="120"/>
        <w:ind w:left="284" w:hanging="284"/>
        <w:jc w:val="both"/>
        <w:rPr>
          <w:rFonts w:ascii="Aptos Narrow" w:eastAsiaTheme="minorEastAsia" w:hAnsi="Aptos Narrow" w:cstheme="minorBidi"/>
          <w:sz w:val="20"/>
        </w:rPr>
      </w:pPr>
      <w:bookmarkStart w:id="2" w:name="_Hlk63755377"/>
      <w:r w:rsidRPr="00CC263B">
        <w:rPr>
          <w:rFonts w:ascii="Aptos Narrow" w:eastAsiaTheme="minorEastAsia" w:hAnsi="Aptos Narrow" w:cstheme="minorBidi"/>
          <w:sz w:val="20"/>
        </w:rPr>
        <w:t>Szczegółowy</w:t>
      </w:r>
      <w:r w:rsidR="08351546" w:rsidRPr="00CC263B">
        <w:rPr>
          <w:rFonts w:ascii="Aptos Narrow" w:eastAsiaTheme="minorEastAsia" w:hAnsi="Aptos Narrow" w:cstheme="minorBidi"/>
          <w:sz w:val="20"/>
        </w:rPr>
        <w:t xml:space="preserve"> opis </w:t>
      </w:r>
      <w:r w:rsidR="00593DFF">
        <w:rPr>
          <w:rFonts w:ascii="Aptos Narrow" w:eastAsiaTheme="minorEastAsia" w:hAnsi="Aptos Narrow" w:cstheme="minorBidi"/>
          <w:sz w:val="20"/>
        </w:rPr>
        <w:t>Przedmiotu</w:t>
      </w:r>
      <w:r w:rsidRPr="00CC263B">
        <w:rPr>
          <w:rFonts w:ascii="Aptos Narrow" w:eastAsiaTheme="minorEastAsia" w:hAnsi="Aptos Narrow" w:cstheme="minorBidi"/>
          <w:sz w:val="20"/>
        </w:rPr>
        <w:t xml:space="preserve"> Umowy </w:t>
      </w:r>
      <w:r w:rsidR="08351546" w:rsidRPr="00CC263B">
        <w:rPr>
          <w:rFonts w:ascii="Aptos Narrow" w:eastAsiaTheme="minorEastAsia" w:hAnsi="Aptos Narrow" w:cstheme="minorBidi"/>
          <w:sz w:val="20"/>
        </w:rPr>
        <w:t>wraz ze szczegółowy</w:t>
      </w:r>
      <w:r w:rsidRPr="00CC263B">
        <w:rPr>
          <w:rFonts w:ascii="Aptos Narrow" w:eastAsiaTheme="minorEastAsia" w:hAnsi="Aptos Narrow" w:cstheme="minorBidi"/>
          <w:sz w:val="20"/>
        </w:rPr>
        <w:t>m</w:t>
      </w:r>
      <w:r w:rsidR="08351546" w:rsidRPr="00CC263B">
        <w:rPr>
          <w:rFonts w:ascii="Aptos Narrow" w:eastAsiaTheme="minorEastAsia" w:hAnsi="Aptos Narrow" w:cstheme="minorBidi"/>
          <w:sz w:val="20"/>
        </w:rPr>
        <w:t xml:space="preserve"> zakresem i harmonogram</w:t>
      </w:r>
      <w:r w:rsidRPr="00CC263B">
        <w:rPr>
          <w:rFonts w:ascii="Aptos Narrow" w:eastAsiaTheme="minorEastAsia" w:hAnsi="Aptos Narrow" w:cstheme="minorBidi"/>
          <w:sz w:val="20"/>
        </w:rPr>
        <w:t>em</w:t>
      </w:r>
      <w:r w:rsidR="08351546" w:rsidRPr="00CC263B">
        <w:rPr>
          <w:rFonts w:ascii="Aptos Narrow" w:eastAsiaTheme="minorEastAsia" w:hAnsi="Aptos Narrow" w:cstheme="minorBidi"/>
          <w:sz w:val="20"/>
        </w:rPr>
        <w:t xml:space="preserve"> prac znajduje się w</w:t>
      </w:r>
      <w:r w:rsidR="00EF5429">
        <w:rPr>
          <w:rFonts w:ascii="Aptos Narrow" w:eastAsiaTheme="minorEastAsia" w:hAnsi="Aptos Narrow" w:cstheme="minorBidi"/>
          <w:sz w:val="20"/>
        </w:rPr>
        <w:t> </w:t>
      </w:r>
      <w:r w:rsidR="08351546" w:rsidRPr="00CC263B">
        <w:rPr>
          <w:rFonts w:ascii="Aptos Narrow" w:eastAsiaTheme="minorEastAsia" w:hAnsi="Aptos Narrow" w:cstheme="minorBidi"/>
          <w:sz w:val="20"/>
        </w:rPr>
        <w:t xml:space="preserve">Załączniku nr </w:t>
      </w:r>
      <w:r w:rsidR="39BDC6EF" w:rsidRPr="00CC263B">
        <w:rPr>
          <w:rFonts w:ascii="Aptos Narrow" w:eastAsiaTheme="minorEastAsia" w:hAnsi="Aptos Narrow" w:cstheme="minorBidi"/>
          <w:sz w:val="20"/>
        </w:rPr>
        <w:t>1</w:t>
      </w:r>
      <w:r w:rsidR="08351546" w:rsidRPr="00CC263B">
        <w:rPr>
          <w:rFonts w:ascii="Aptos Narrow" w:eastAsiaTheme="minorEastAsia" w:hAnsi="Aptos Narrow" w:cstheme="minorBidi"/>
          <w:sz w:val="20"/>
        </w:rPr>
        <w:t>. </w:t>
      </w:r>
      <w:bookmarkEnd w:id="2"/>
    </w:p>
    <w:p w14:paraId="2E996A79" w14:textId="5EF576BA" w:rsidR="00D725C0" w:rsidRPr="00CC263B" w:rsidRDefault="05DC4CA7" w:rsidP="00D725C0">
      <w:pPr>
        <w:pStyle w:val="Tekstpodstawowywcity"/>
        <w:numPr>
          <w:ilvl w:val="0"/>
          <w:numId w:val="160"/>
        </w:numPr>
        <w:spacing w:before="12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Zleceniobiorca zobowiązuje się do realizacji </w:t>
      </w:r>
      <w:r w:rsidR="00D342B7">
        <w:rPr>
          <w:rFonts w:ascii="Aptos Narrow" w:eastAsiaTheme="minorEastAsia" w:hAnsi="Aptos Narrow" w:cstheme="minorBidi"/>
          <w:sz w:val="20"/>
        </w:rPr>
        <w:t xml:space="preserve">Przedmiotu Umowy </w:t>
      </w:r>
      <w:r w:rsidRPr="00CC263B">
        <w:rPr>
          <w:rFonts w:ascii="Aptos Narrow" w:eastAsiaTheme="minorEastAsia" w:hAnsi="Aptos Narrow" w:cstheme="minorBidi"/>
          <w:sz w:val="20"/>
        </w:rPr>
        <w:t xml:space="preserve">z dołożeniem najwyższej staranności oraz profesjonalizmu, w oparciu o </w:t>
      </w:r>
      <w:r w:rsidR="5680408D" w:rsidRPr="00CC263B">
        <w:rPr>
          <w:rFonts w:ascii="Aptos Narrow" w:eastAsiaTheme="minorEastAsia" w:hAnsi="Aptos Narrow" w:cstheme="minorBidi"/>
          <w:sz w:val="20"/>
        </w:rPr>
        <w:t xml:space="preserve">posiadaną </w:t>
      </w:r>
      <w:r w:rsidRPr="00CC263B">
        <w:rPr>
          <w:rFonts w:ascii="Aptos Narrow" w:eastAsiaTheme="minorEastAsia" w:hAnsi="Aptos Narrow" w:cstheme="minorBidi"/>
          <w:sz w:val="20"/>
        </w:rPr>
        <w:t>wiedzę i doświadczenie</w:t>
      </w:r>
      <w:r w:rsidR="00D725C0" w:rsidRPr="00CC263B">
        <w:rPr>
          <w:rFonts w:ascii="Aptos Narrow" w:eastAsiaTheme="minorEastAsia" w:hAnsi="Aptos Narrow" w:cstheme="minorBidi"/>
          <w:sz w:val="20"/>
        </w:rPr>
        <w:t>.</w:t>
      </w:r>
    </w:p>
    <w:p w14:paraId="68A652D7" w14:textId="25A91685" w:rsidR="00D725C0" w:rsidRPr="00CC263B" w:rsidRDefault="00D725C0" w:rsidP="00CD4771">
      <w:pPr>
        <w:pStyle w:val="Tekstpodstawowywcity"/>
        <w:numPr>
          <w:ilvl w:val="0"/>
          <w:numId w:val="160"/>
        </w:numPr>
        <w:spacing w:before="12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 </w:t>
      </w:r>
      <w:r w:rsidR="00504712" w:rsidRPr="00CC263B">
        <w:rPr>
          <w:rFonts w:ascii="Aptos Narrow" w:eastAsiaTheme="minorEastAsia" w:hAnsi="Aptos Narrow" w:cstheme="minorBidi"/>
          <w:sz w:val="20"/>
        </w:rPr>
        <w:t xml:space="preserve">Zleceniobiorca </w:t>
      </w:r>
      <w:r w:rsidRPr="00CC263B">
        <w:rPr>
          <w:rFonts w:ascii="Aptos Narrow" w:eastAsiaTheme="minorEastAsia" w:hAnsi="Aptos Narrow" w:cstheme="minorBidi"/>
          <w:sz w:val="20"/>
        </w:rPr>
        <w:t>oświadcza, że:</w:t>
      </w:r>
    </w:p>
    <w:p w14:paraId="4FC4F6FE" w14:textId="4F638560" w:rsidR="00D725C0" w:rsidRPr="00CC263B" w:rsidRDefault="00D725C0" w:rsidP="00CD4771">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posiada kwalifikacje niezbędne do należytego wykonania </w:t>
      </w:r>
      <w:r w:rsidR="00593DFF">
        <w:rPr>
          <w:rFonts w:ascii="Aptos Narrow" w:eastAsiaTheme="minorEastAsia" w:hAnsi="Aptos Narrow" w:cstheme="minorBidi"/>
          <w:sz w:val="20"/>
        </w:rPr>
        <w:t>Przedmiotu</w:t>
      </w:r>
      <w:r w:rsidRPr="00CC263B">
        <w:rPr>
          <w:rFonts w:ascii="Aptos Narrow" w:eastAsiaTheme="minorEastAsia" w:hAnsi="Aptos Narrow" w:cstheme="minorBidi"/>
          <w:sz w:val="20"/>
        </w:rPr>
        <w:t xml:space="preserve"> Umowy,</w:t>
      </w:r>
    </w:p>
    <w:p w14:paraId="195C4FF1" w14:textId="77777777" w:rsidR="00744957" w:rsidRPr="00CC263B" w:rsidRDefault="00D725C0" w:rsidP="00744957">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posiada stosowną wiedzę i doświadczenie, </w:t>
      </w:r>
    </w:p>
    <w:p w14:paraId="34BED906" w14:textId="3E6DF09D" w:rsidR="00744957" w:rsidRPr="00CC263B" w:rsidRDefault="00D725C0" w:rsidP="00744957">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lastRenderedPageBreak/>
        <w:t>dysponuje potencjałem</w:t>
      </w:r>
      <w:r w:rsidR="002B6CB5" w:rsidRPr="00CC263B">
        <w:rPr>
          <w:rFonts w:ascii="Aptos Narrow" w:eastAsiaTheme="minorEastAsia" w:hAnsi="Aptos Narrow" w:cstheme="minorBidi"/>
          <w:sz w:val="20"/>
        </w:rPr>
        <w:t xml:space="preserve"> </w:t>
      </w:r>
      <w:r w:rsidRPr="00CC263B">
        <w:rPr>
          <w:rFonts w:ascii="Aptos Narrow" w:eastAsiaTheme="minorEastAsia" w:hAnsi="Aptos Narrow" w:cstheme="minorBidi"/>
          <w:sz w:val="20"/>
        </w:rPr>
        <w:t>technicznym</w:t>
      </w:r>
      <w:r w:rsidR="004C709D">
        <w:rPr>
          <w:rFonts w:ascii="Aptos Narrow" w:eastAsiaTheme="minorEastAsia" w:hAnsi="Aptos Narrow" w:cstheme="minorBidi"/>
          <w:sz w:val="20"/>
        </w:rPr>
        <w:t xml:space="preserve"> i badawczym</w:t>
      </w:r>
      <w:r w:rsidRPr="00CC263B">
        <w:rPr>
          <w:rFonts w:ascii="Aptos Narrow" w:eastAsiaTheme="minorEastAsia" w:hAnsi="Aptos Narrow" w:cstheme="minorBidi"/>
          <w:sz w:val="20"/>
        </w:rPr>
        <w:t xml:space="preserve"> oraz osobami zdolnymi do wykonania </w:t>
      </w:r>
      <w:r w:rsidR="00593DFF">
        <w:rPr>
          <w:rFonts w:ascii="Aptos Narrow" w:eastAsiaTheme="minorEastAsia" w:hAnsi="Aptos Narrow" w:cstheme="minorBidi"/>
          <w:sz w:val="20"/>
        </w:rPr>
        <w:t>Przedmiotu</w:t>
      </w:r>
      <w:r w:rsidRPr="00CC263B">
        <w:rPr>
          <w:rFonts w:ascii="Aptos Narrow" w:eastAsiaTheme="minorEastAsia" w:hAnsi="Aptos Narrow" w:cstheme="minorBidi"/>
          <w:sz w:val="20"/>
        </w:rPr>
        <w:t xml:space="preserve"> </w:t>
      </w:r>
      <w:r w:rsidR="00744957" w:rsidRPr="00CC263B">
        <w:rPr>
          <w:rFonts w:ascii="Aptos Narrow" w:eastAsiaTheme="minorEastAsia" w:hAnsi="Aptos Narrow" w:cstheme="minorBidi"/>
          <w:sz w:val="20"/>
        </w:rPr>
        <w:t>Umowy</w:t>
      </w:r>
      <w:r w:rsidRPr="00CC263B">
        <w:rPr>
          <w:rFonts w:ascii="Aptos Narrow" w:eastAsiaTheme="minorEastAsia" w:hAnsi="Aptos Narrow" w:cstheme="minorBidi"/>
          <w:sz w:val="20"/>
        </w:rPr>
        <w:t>,</w:t>
      </w:r>
    </w:p>
    <w:p w14:paraId="7499F179" w14:textId="1C4D8B8D" w:rsidR="00D725C0" w:rsidRPr="00CC263B" w:rsidRDefault="00D725C0" w:rsidP="00EC46C7">
      <w:pPr>
        <w:pStyle w:val="Tekstpodstawowywcity"/>
        <w:numPr>
          <w:ilvl w:val="1"/>
          <w:numId w:val="160"/>
        </w:numPr>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przy realizacji </w:t>
      </w:r>
      <w:r w:rsidR="00425D7B" w:rsidRPr="00CC263B">
        <w:rPr>
          <w:rFonts w:ascii="Aptos Narrow" w:eastAsiaTheme="minorEastAsia" w:hAnsi="Aptos Narrow" w:cstheme="minorBidi"/>
          <w:sz w:val="20"/>
        </w:rPr>
        <w:t>u</w:t>
      </w:r>
      <w:r w:rsidR="00F325BE" w:rsidRPr="00CC263B">
        <w:rPr>
          <w:rFonts w:ascii="Aptos Narrow" w:eastAsiaTheme="minorEastAsia" w:hAnsi="Aptos Narrow" w:cstheme="minorBidi"/>
          <w:sz w:val="20"/>
        </w:rPr>
        <w:t>mowy</w:t>
      </w:r>
      <w:r w:rsidRPr="00CC263B">
        <w:rPr>
          <w:rFonts w:ascii="Aptos Narrow" w:eastAsiaTheme="minorEastAsia" w:hAnsi="Aptos Narrow" w:cstheme="minorBidi"/>
          <w:sz w:val="20"/>
        </w:rPr>
        <w:t xml:space="preserve"> będzie zatrudniał i współpracował z renomowanymi</w:t>
      </w:r>
      <w:r w:rsidR="00F325BE" w:rsidRPr="00CC263B">
        <w:rPr>
          <w:rFonts w:ascii="Aptos Narrow" w:eastAsiaTheme="minorEastAsia" w:hAnsi="Aptos Narrow" w:cstheme="minorBidi"/>
          <w:sz w:val="20"/>
        </w:rPr>
        <w:t xml:space="preserve"> firmami</w:t>
      </w:r>
      <w:r w:rsidRPr="00CC263B">
        <w:rPr>
          <w:rFonts w:ascii="Aptos Narrow" w:eastAsiaTheme="minorEastAsia" w:hAnsi="Aptos Narrow" w:cstheme="minorBidi"/>
          <w:sz w:val="20"/>
        </w:rPr>
        <w:t xml:space="preserve"> polskimi i zagranicznymi</w:t>
      </w:r>
      <w:r w:rsidR="004C6D50">
        <w:rPr>
          <w:rFonts w:ascii="Aptos Narrow" w:eastAsiaTheme="minorEastAsia" w:hAnsi="Aptos Narrow" w:cstheme="minorBidi"/>
          <w:sz w:val="20"/>
        </w:rPr>
        <w:t>.</w:t>
      </w:r>
    </w:p>
    <w:bookmarkEnd w:id="1"/>
    <w:p w14:paraId="30034DE0" w14:textId="77777777" w:rsidR="00D25FBA" w:rsidRPr="00CC263B" w:rsidRDefault="05DC4CA7" w:rsidP="00F7322A">
      <w:pPr>
        <w:spacing w:before="120" w:after="0"/>
        <w:ind w:hanging="283"/>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2</w:t>
      </w:r>
    </w:p>
    <w:p w14:paraId="09CF5E00" w14:textId="718F84CA" w:rsidR="00D25FBA" w:rsidRPr="00CC263B" w:rsidRDefault="05DC4CA7" w:rsidP="00A106A8">
      <w:pPr>
        <w:pStyle w:val="Akapitzlist"/>
        <w:numPr>
          <w:ilvl w:val="0"/>
          <w:numId w:val="164"/>
        </w:numPr>
        <w:spacing w:before="120"/>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W przypadku udostępnienia Zleceniobiorcy przez Zleceniodawcę urządzeń lub materiałów na potrzeby poszczególnych </w:t>
      </w:r>
      <w:r w:rsidR="00F37C02" w:rsidRPr="00CC263B">
        <w:rPr>
          <w:rFonts w:ascii="Aptos Narrow" w:eastAsiaTheme="minorEastAsia" w:hAnsi="Aptos Narrow" w:cstheme="minorBidi"/>
          <w:sz w:val="20"/>
          <w:szCs w:val="20"/>
          <w:lang w:val="pl-PL"/>
        </w:rPr>
        <w:t xml:space="preserve">etapów realizacji </w:t>
      </w:r>
      <w:r w:rsidR="00593DFF">
        <w:rPr>
          <w:rFonts w:ascii="Aptos Narrow" w:eastAsiaTheme="minorEastAsia" w:hAnsi="Aptos Narrow" w:cstheme="minorBidi"/>
          <w:sz w:val="20"/>
          <w:szCs w:val="20"/>
          <w:lang w:val="pl-PL"/>
        </w:rPr>
        <w:t>Przedmiotu</w:t>
      </w:r>
      <w:r w:rsidR="00F37C02" w:rsidRPr="00CC263B">
        <w:rPr>
          <w:rFonts w:ascii="Aptos Narrow" w:eastAsiaTheme="minorEastAsia" w:hAnsi="Aptos Narrow" w:cstheme="minorBidi"/>
          <w:sz w:val="20"/>
          <w:szCs w:val="20"/>
          <w:lang w:val="pl-PL"/>
        </w:rPr>
        <w:t xml:space="preserve"> Umowy</w:t>
      </w:r>
      <w:r w:rsidRPr="00CC263B">
        <w:rPr>
          <w:rFonts w:ascii="Aptos Narrow" w:eastAsiaTheme="minorEastAsia" w:hAnsi="Aptos Narrow" w:cstheme="minorBidi"/>
          <w:sz w:val="20"/>
          <w:szCs w:val="20"/>
          <w:lang w:val="pl-PL"/>
        </w:rPr>
        <w:t>, odpowiedzialność za przekazane urządzenia</w:t>
      </w:r>
      <w:r w:rsidR="00F37C02" w:rsidRPr="00CC263B">
        <w:rPr>
          <w:rFonts w:ascii="Aptos Narrow" w:eastAsiaTheme="minorEastAsia" w:hAnsi="Aptos Narrow" w:cstheme="minorBidi"/>
          <w:sz w:val="20"/>
          <w:szCs w:val="20"/>
          <w:lang w:val="pl-PL"/>
        </w:rPr>
        <w:t>/materiały</w:t>
      </w:r>
      <w:r w:rsidRPr="00CC263B">
        <w:rPr>
          <w:rFonts w:ascii="Aptos Narrow" w:eastAsiaTheme="minorEastAsia" w:hAnsi="Aptos Narrow" w:cstheme="minorBidi"/>
          <w:sz w:val="20"/>
          <w:szCs w:val="20"/>
          <w:lang w:val="pl-PL"/>
        </w:rPr>
        <w:t xml:space="preserve"> spoczywa wyłącznie na Zleceniobiorcy. W przypadku rozwiązania umowy Zleceniobiorca jest zobowiązany do niezwłocznego zwrotu wszystkich, będących w jego posiadaniu dokumentów związanych z działalnością Zleceniodawcy oraz urządzeń</w:t>
      </w:r>
      <w:r w:rsidR="00C61B8B" w:rsidRPr="00CC263B">
        <w:rPr>
          <w:rFonts w:ascii="Aptos Narrow" w:eastAsiaTheme="minorEastAsia" w:hAnsi="Aptos Narrow" w:cstheme="minorBidi"/>
          <w:sz w:val="20"/>
          <w:szCs w:val="20"/>
          <w:lang w:val="pl-PL"/>
        </w:rPr>
        <w:t>/materiałów</w:t>
      </w:r>
      <w:r w:rsidRPr="00CC263B">
        <w:rPr>
          <w:rFonts w:ascii="Aptos Narrow" w:eastAsiaTheme="minorEastAsia" w:hAnsi="Aptos Narrow" w:cstheme="minorBidi"/>
          <w:sz w:val="20"/>
          <w:szCs w:val="20"/>
          <w:lang w:val="pl-PL"/>
        </w:rPr>
        <w:t xml:space="preserve"> Zleceniodawcy, a jakiekolwiek posługiwanie się nimi jest bezprawne i Zleceniobiorca ponosi z tego tytułu odpowiedzialność za wyrządzone Zleceniodawcy szkody.</w:t>
      </w:r>
    </w:p>
    <w:p w14:paraId="291C27FF" w14:textId="1AA50BC0" w:rsidR="00D25FBA" w:rsidRPr="00CC263B" w:rsidRDefault="05DC4CA7" w:rsidP="00A106A8">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W przypadku powstania możliwości konfliktu interesów pomiędzy Zleceniodawcą i Zleceniobiorcą związanych w szczególności z prawami i obowiązkami Zleceniobiorcy, wynikającymi z prowadzonej działalności gospodarczej, dokonywanej inwestycji kapitałowej lub uczestnictwa w innych podmiotach Zleceniobiorca natychmiast ujawni Zleceniodawcy ten fakt i określi wszystkie możliwe okoliczności konfliktu ze Zleceniodawcą, wskazując możliwe pozytywne i negatywne skutki dla Zleceniodawcy z tego faktu wynikające.</w:t>
      </w:r>
    </w:p>
    <w:p w14:paraId="6470C370" w14:textId="1FAA9E24" w:rsidR="00986CB7" w:rsidRPr="00CC263B" w:rsidRDefault="05DC4CA7" w:rsidP="00F7322A">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Realizacja </w:t>
      </w:r>
      <w:r w:rsidR="00593DFF">
        <w:rPr>
          <w:rFonts w:ascii="Aptos Narrow" w:eastAsiaTheme="minorEastAsia" w:hAnsi="Aptos Narrow" w:cstheme="minorBidi"/>
          <w:sz w:val="20"/>
        </w:rPr>
        <w:t>Przedmiotu</w:t>
      </w:r>
      <w:r w:rsidR="005D185F" w:rsidRPr="00CC263B">
        <w:rPr>
          <w:rFonts w:ascii="Aptos Narrow" w:eastAsiaTheme="minorEastAsia" w:hAnsi="Aptos Narrow" w:cstheme="minorBidi"/>
          <w:sz w:val="20"/>
        </w:rPr>
        <w:t xml:space="preserve"> Umowy </w:t>
      </w:r>
      <w:r w:rsidRPr="00CC263B">
        <w:rPr>
          <w:rFonts w:ascii="Aptos Narrow" w:eastAsiaTheme="minorEastAsia" w:hAnsi="Aptos Narrow" w:cstheme="minorBidi"/>
          <w:sz w:val="20"/>
        </w:rPr>
        <w:t>przez Zleceniobiorcę będzie odbywała się w oparciu o</w:t>
      </w:r>
      <w:r w:rsidR="12B95AA3" w:rsidRPr="00CC263B">
        <w:rPr>
          <w:rFonts w:ascii="Aptos Narrow" w:eastAsiaTheme="minorEastAsia" w:hAnsi="Aptos Narrow" w:cstheme="minorBidi"/>
          <w:sz w:val="20"/>
        </w:rPr>
        <w:t xml:space="preserve"> zakres prac i harmonogram, przedstawione szczegółowo</w:t>
      </w:r>
      <w:r w:rsidRPr="00CC263B">
        <w:rPr>
          <w:rFonts w:ascii="Aptos Narrow" w:eastAsiaTheme="minorEastAsia" w:hAnsi="Aptos Narrow" w:cstheme="minorBidi"/>
          <w:sz w:val="20"/>
        </w:rPr>
        <w:t xml:space="preserve"> </w:t>
      </w:r>
      <w:r w:rsidR="4979B201" w:rsidRPr="00CC263B">
        <w:rPr>
          <w:rFonts w:ascii="Aptos Narrow" w:eastAsiaTheme="minorEastAsia" w:hAnsi="Aptos Narrow" w:cstheme="minorBidi"/>
          <w:sz w:val="20"/>
        </w:rPr>
        <w:t>w</w:t>
      </w:r>
      <w:r w:rsidR="5D530CE9" w:rsidRPr="00CC263B">
        <w:rPr>
          <w:rFonts w:ascii="Aptos Narrow" w:eastAsiaTheme="minorEastAsia" w:hAnsi="Aptos Narrow" w:cstheme="minorBidi"/>
          <w:sz w:val="20"/>
        </w:rPr>
        <w:t xml:space="preserve"> załącznik</w:t>
      </w:r>
      <w:r w:rsidR="4979B201" w:rsidRPr="00CC263B">
        <w:rPr>
          <w:rFonts w:ascii="Aptos Narrow" w:eastAsiaTheme="minorEastAsia" w:hAnsi="Aptos Narrow" w:cstheme="minorBidi"/>
          <w:sz w:val="20"/>
        </w:rPr>
        <w:t>u</w:t>
      </w:r>
      <w:r w:rsidR="36ECD24A" w:rsidRPr="00CC263B">
        <w:rPr>
          <w:rFonts w:ascii="Aptos Narrow" w:eastAsiaTheme="minorEastAsia" w:hAnsi="Aptos Narrow" w:cstheme="minorBidi"/>
          <w:sz w:val="20"/>
        </w:rPr>
        <w:t xml:space="preserve"> nr </w:t>
      </w:r>
      <w:r w:rsidR="1FFEB0E6" w:rsidRPr="00CC263B">
        <w:rPr>
          <w:rFonts w:ascii="Aptos Narrow" w:eastAsiaTheme="minorEastAsia" w:hAnsi="Aptos Narrow" w:cstheme="minorBidi"/>
          <w:sz w:val="20"/>
        </w:rPr>
        <w:t>1</w:t>
      </w:r>
      <w:r w:rsidR="004E21F6">
        <w:rPr>
          <w:rFonts w:ascii="Aptos Narrow" w:eastAsiaTheme="minorEastAsia" w:hAnsi="Aptos Narrow" w:cstheme="minorBidi"/>
          <w:sz w:val="20"/>
        </w:rPr>
        <w:t xml:space="preserve"> oraz załączniku nr 7</w:t>
      </w:r>
      <w:r w:rsidR="36ECD24A" w:rsidRPr="00CC263B">
        <w:rPr>
          <w:rFonts w:ascii="Aptos Narrow" w:eastAsiaTheme="minorEastAsia" w:hAnsi="Aptos Narrow" w:cstheme="minorBidi"/>
          <w:sz w:val="20"/>
        </w:rPr>
        <w:t>:</w:t>
      </w:r>
    </w:p>
    <w:p w14:paraId="2854704D" w14:textId="57FDAAC9" w:rsidR="00EF7A1B" w:rsidRPr="00CC263B" w:rsidRDefault="02C942E2"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z</w:t>
      </w:r>
      <w:r w:rsidR="05DC4CA7" w:rsidRPr="00CC263B">
        <w:rPr>
          <w:rFonts w:ascii="Aptos Narrow" w:eastAsiaTheme="minorEastAsia" w:hAnsi="Aptos Narrow" w:cstheme="minorBidi"/>
          <w:sz w:val="20"/>
        </w:rPr>
        <w:t xml:space="preserve">akres zdefiniowany przez Zleceniodawcę, </w:t>
      </w:r>
    </w:p>
    <w:p w14:paraId="0C233192" w14:textId="6B4F062D" w:rsidR="00EF7A1B" w:rsidRPr="00CC263B" w:rsidRDefault="05DC4CA7"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termin realizacji ustalony </w:t>
      </w:r>
      <w:r w:rsidR="02C942E2" w:rsidRPr="00CC263B">
        <w:rPr>
          <w:rFonts w:ascii="Aptos Narrow" w:eastAsiaTheme="minorEastAsia" w:hAnsi="Aptos Narrow" w:cstheme="minorBidi"/>
          <w:sz w:val="20"/>
        </w:rPr>
        <w:t xml:space="preserve">przez </w:t>
      </w:r>
      <w:r w:rsidRPr="00CC263B">
        <w:rPr>
          <w:rFonts w:ascii="Aptos Narrow" w:eastAsiaTheme="minorEastAsia" w:hAnsi="Aptos Narrow" w:cstheme="minorBidi"/>
          <w:sz w:val="20"/>
        </w:rPr>
        <w:t>Zleceniodawcę</w:t>
      </w:r>
      <w:r w:rsidR="00EF7A1B" w:rsidRPr="00CC263B">
        <w:rPr>
          <w:rFonts w:ascii="Aptos Narrow" w:eastAsiaTheme="minorEastAsia" w:hAnsi="Aptos Narrow" w:cstheme="minorBidi"/>
          <w:sz w:val="20"/>
        </w:rPr>
        <w:t>,</w:t>
      </w:r>
    </w:p>
    <w:p w14:paraId="40D4379C" w14:textId="1814F76B" w:rsidR="00E533F6" w:rsidRPr="00CC263B" w:rsidRDefault="36ECD24A"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koszt realizacji każdego z </w:t>
      </w:r>
      <w:r w:rsidR="007C32FD" w:rsidRPr="00CC263B">
        <w:rPr>
          <w:rFonts w:ascii="Aptos Narrow" w:eastAsiaTheme="minorEastAsia" w:hAnsi="Aptos Narrow" w:cstheme="minorBidi"/>
          <w:sz w:val="20"/>
        </w:rPr>
        <w:t>etapów.</w:t>
      </w:r>
      <w:r w:rsidRPr="00CC263B">
        <w:rPr>
          <w:rFonts w:ascii="Aptos Narrow" w:eastAsiaTheme="minorEastAsia" w:hAnsi="Aptos Narrow" w:cstheme="minorBidi"/>
          <w:sz w:val="20"/>
        </w:rPr>
        <w:t xml:space="preserve"> </w:t>
      </w:r>
    </w:p>
    <w:p w14:paraId="28662062" w14:textId="0C5DC486" w:rsidR="00D25FBA" w:rsidRPr="00CC263B" w:rsidRDefault="05DC4CA7" w:rsidP="00BE24CF">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Niezwłocznie po powiadomieniu przez Zleceniobiorcę</w:t>
      </w:r>
      <w:r w:rsidR="005F7068" w:rsidRPr="00CC263B">
        <w:rPr>
          <w:rFonts w:ascii="Aptos Narrow" w:eastAsiaTheme="minorEastAsia" w:hAnsi="Aptos Narrow" w:cstheme="minorBidi"/>
          <w:sz w:val="20"/>
        </w:rPr>
        <w:t xml:space="preserve"> o zakończeniu etapu realizacji zgodnie z </w:t>
      </w:r>
      <w:r w:rsidR="00BA2A6D" w:rsidRPr="00CC263B">
        <w:rPr>
          <w:rFonts w:ascii="Aptos Narrow" w:eastAsiaTheme="minorEastAsia" w:hAnsi="Aptos Narrow" w:cstheme="minorBidi"/>
          <w:sz w:val="20"/>
        </w:rPr>
        <w:t>harmonogramem</w:t>
      </w:r>
      <w:r w:rsidRPr="00CC263B">
        <w:rPr>
          <w:rFonts w:ascii="Aptos Narrow" w:eastAsiaTheme="minorEastAsia" w:hAnsi="Aptos Narrow" w:cstheme="minorBidi"/>
          <w:sz w:val="20"/>
        </w:rPr>
        <w:t xml:space="preserve">, Zleceniodawca przystąpi do odbioru </w:t>
      </w:r>
      <w:r w:rsidR="00F74D70" w:rsidRPr="00CC263B">
        <w:rPr>
          <w:rFonts w:ascii="Aptos Narrow" w:eastAsiaTheme="minorEastAsia" w:hAnsi="Aptos Narrow" w:cstheme="minorBidi"/>
          <w:sz w:val="20"/>
        </w:rPr>
        <w:t>poszczególnych</w:t>
      </w:r>
      <w:r w:rsidR="00FE2CE6" w:rsidRPr="00CC263B">
        <w:rPr>
          <w:rFonts w:ascii="Aptos Narrow" w:eastAsiaTheme="minorEastAsia" w:hAnsi="Aptos Narrow" w:cstheme="minorBidi"/>
          <w:sz w:val="20"/>
        </w:rPr>
        <w:t xml:space="preserve"> etapów realizacji</w:t>
      </w:r>
      <w:r w:rsidR="00947953" w:rsidRPr="00CC263B">
        <w:rPr>
          <w:rFonts w:ascii="Aptos Narrow" w:eastAsiaTheme="minorEastAsia" w:hAnsi="Aptos Narrow" w:cstheme="minorBidi"/>
          <w:sz w:val="20"/>
        </w:rPr>
        <w:t xml:space="preserve">, o których mowa w harmonogramie </w:t>
      </w:r>
      <w:r w:rsidRPr="00CC263B">
        <w:rPr>
          <w:rFonts w:ascii="Aptos Narrow" w:eastAsiaTheme="minorEastAsia" w:hAnsi="Aptos Narrow" w:cstheme="minorBidi"/>
          <w:sz w:val="20"/>
        </w:rPr>
        <w:t>na podstawi</w:t>
      </w:r>
      <w:r w:rsidR="79040C04" w:rsidRPr="00CC263B">
        <w:rPr>
          <w:rFonts w:ascii="Aptos Narrow" w:eastAsiaTheme="minorEastAsia" w:hAnsi="Aptos Narrow" w:cstheme="minorBidi"/>
          <w:sz w:val="20"/>
        </w:rPr>
        <w:t>e dostarczonego sprawozdania</w:t>
      </w:r>
      <w:r w:rsidR="253BE9E6" w:rsidRPr="00CC263B">
        <w:rPr>
          <w:rFonts w:ascii="Aptos Narrow" w:eastAsiaTheme="minorEastAsia" w:hAnsi="Aptos Narrow" w:cstheme="minorBidi"/>
          <w:sz w:val="20"/>
        </w:rPr>
        <w:t xml:space="preserve">, przygotowywanego </w:t>
      </w:r>
      <w:r w:rsidR="7E9855FE" w:rsidRPr="00CC263B">
        <w:rPr>
          <w:rFonts w:ascii="Aptos Narrow" w:eastAsiaTheme="minorEastAsia" w:hAnsi="Aptos Narrow" w:cstheme="minorBidi"/>
          <w:sz w:val="20"/>
        </w:rPr>
        <w:t xml:space="preserve">każdorazowo </w:t>
      </w:r>
      <w:r w:rsidR="253BE9E6" w:rsidRPr="00CC263B">
        <w:rPr>
          <w:rFonts w:ascii="Aptos Narrow" w:eastAsiaTheme="minorEastAsia" w:hAnsi="Aptos Narrow" w:cstheme="minorBidi"/>
          <w:sz w:val="20"/>
        </w:rPr>
        <w:t xml:space="preserve">po realizacji każdego z </w:t>
      </w:r>
      <w:r w:rsidR="00106EDE" w:rsidRPr="00CC263B">
        <w:rPr>
          <w:rFonts w:ascii="Aptos Narrow" w:eastAsiaTheme="minorEastAsia" w:hAnsi="Aptos Narrow" w:cstheme="minorBidi"/>
          <w:sz w:val="20"/>
        </w:rPr>
        <w:t>etapów</w:t>
      </w:r>
      <w:r w:rsidR="67A1CCF6" w:rsidRPr="00CC263B">
        <w:rPr>
          <w:rFonts w:ascii="Aptos Narrow" w:eastAsiaTheme="minorEastAsia" w:hAnsi="Aptos Narrow" w:cstheme="minorBidi"/>
          <w:sz w:val="20"/>
        </w:rPr>
        <w:t xml:space="preserve">, </w:t>
      </w:r>
      <w:r w:rsidR="001100FC">
        <w:rPr>
          <w:rFonts w:ascii="Aptos Narrow" w:eastAsiaTheme="minorEastAsia" w:hAnsi="Aptos Narrow" w:cstheme="minorBidi"/>
          <w:sz w:val="20"/>
        </w:rPr>
        <w:t xml:space="preserve">a </w:t>
      </w:r>
      <w:r w:rsidRPr="00CC263B">
        <w:rPr>
          <w:rFonts w:ascii="Aptos Narrow" w:eastAsiaTheme="minorEastAsia" w:hAnsi="Aptos Narrow" w:cstheme="minorBidi"/>
          <w:sz w:val="20"/>
        </w:rPr>
        <w:t>którego wzór stanowi Załącznik n</w:t>
      </w:r>
      <w:r w:rsidR="5320AA87" w:rsidRPr="00CC263B">
        <w:rPr>
          <w:rFonts w:ascii="Aptos Narrow" w:eastAsiaTheme="minorEastAsia" w:hAnsi="Aptos Narrow" w:cstheme="minorBidi"/>
          <w:sz w:val="20"/>
        </w:rPr>
        <w:t xml:space="preserve">r </w:t>
      </w:r>
      <w:r w:rsidR="2218F4E8" w:rsidRPr="00CC263B">
        <w:rPr>
          <w:rFonts w:ascii="Aptos Narrow" w:eastAsiaTheme="minorEastAsia" w:hAnsi="Aptos Narrow" w:cstheme="minorBidi"/>
          <w:sz w:val="20"/>
        </w:rPr>
        <w:t>4</w:t>
      </w:r>
      <w:r w:rsidRPr="00CC263B">
        <w:rPr>
          <w:rFonts w:ascii="Aptos Narrow" w:eastAsiaTheme="minorEastAsia" w:hAnsi="Aptos Narrow" w:cstheme="minorBidi"/>
          <w:sz w:val="20"/>
        </w:rPr>
        <w:t xml:space="preserve"> do niniejszej umowy. </w:t>
      </w:r>
      <w:r w:rsidR="67A1CCF6" w:rsidRPr="00CC263B">
        <w:rPr>
          <w:rFonts w:ascii="Aptos Narrow" w:eastAsiaTheme="minorEastAsia" w:hAnsi="Aptos Narrow" w:cstheme="minorBidi"/>
          <w:sz w:val="20"/>
        </w:rPr>
        <w:t xml:space="preserve">Zleceniobiorca zastrzega sobie także prawo do </w:t>
      </w:r>
      <w:r w:rsidR="15E48835" w:rsidRPr="00CC263B">
        <w:rPr>
          <w:rFonts w:ascii="Aptos Narrow" w:eastAsiaTheme="minorEastAsia" w:hAnsi="Aptos Narrow" w:cstheme="minorBidi"/>
          <w:sz w:val="20"/>
        </w:rPr>
        <w:t>monitorowania postępu prac, w ramach któr</w:t>
      </w:r>
      <w:r w:rsidR="4557BD8D" w:rsidRPr="00CC263B">
        <w:rPr>
          <w:rFonts w:ascii="Aptos Narrow" w:eastAsiaTheme="minorEastAsia" w:hAnsi="Aptos Narrow" w:cstheme="minorBidi"/>
          <w:sz w:val="20"/>
        </w:rPr>
        <w:t>ego</w:t>
      </w:r>
      <w:r w:rsidR="00F65C20">
        <w:rPr>
          <w:rFonts w:ascii="Aptos Narrow" w:eastAsiaTheme="minorEastAsia" w:hAnsi="Aptos Narrow" w:cstheme="minorBidi"/>
          <w:sz w:val="20"/>
        </w:rPr>
        <w:t>,</w:t>
      </w:r>
      <w:r w:rsidR="15E48835" w:rsidRPr="00CC263B">
        <w:rPr>
          <w:rFonts w:ascii="Aptos Narrow" w:eastAsiaTheme="minorEastAsia" w:hAnsi="Aptos Narrow" w:cstheme="minorBidi"/>
          <w:sz w:val="20"/>
        </w:rPr>
        <w:t xml:space="preserve"> </w:t>
      </w:r>
      <w:r w:rsidR="2E9F9FDB" w:rsidRPr="00CC263B">
        <w:rPr>
          <w:rFonts w:ascii="Aptos Narrow" w:eastAsiaTheme="minorEastAsia" w:hAnsi="Aptos Narrow" w:cstheme="minorBidi"/>
          <w:sz w:val="20"/>
        </w:rPr>
        <w:t>raz w miesiącu Zleceniodawca dostarczy krótki raport dot. aktywności</w:t>
      </w:r>
      <w:r w:rsidR="4557BD8D" w:rsidRPr="00CC263B">
        <w:rPr>
          <w:rFonts w:ascii="Aptos Narrow" w:eastAsiaTheme="minorEastAsia" w:hAnsi="Aptos Narrow" w:cstheme="minorBidi"/>
          <w:sz w:val="20"/>
        </w:rPr>
        <w:t xml:space="preserve"> (Activity Report</w:t>
      </w:r>
      <w:r w:rsidR="70D48F9A" w:rsidRPr="00CC263B">
        <w:rPr>
          <w:rFonts w:ascii="Aptos Narrow" w:eastAsiaTheme="minorEastAsia" w:hAnsi="Aptos Narrow" w:cstheme="minorBidi"/>
          <w:sz w:val="20"/>
        </w:rPr>
        <w:t xml:space="preserve"> - załącznik nr 5</w:t>
      </w:r>
      <w:r w:rsidR="4557BD8D" w:rsidRPr="00CC263B">
        <w:rPr>
          <w:rFonts w:ascii="Aptos Narrow" w:eastAsiaTheme="minorEastAsia" w:hAnsi="Aptos Narrow" w:cstheme="minorBidi"/>
          <w:sz w:val="20"/>
        </w:rPr>
        <w:t>)</w:t>
      </w:r>
      <w:r w:rsidR="2E9F9FDB" w:rsidRPr="00CC263B">
        <w:rPr>
          <w:rFonts w:ascii="Aptos Narrow" w:eastAsiaTheme="minorEastAsia" w:hAnsi="Aptos Narrow" w:cstheme="minorBidi"/>
          <w:sz w:val="20"/>
        </w:rPr>
        <w:t xml:space="preserve">, </w:t>
      </w:r>
      <w:r w:rsidR="7531DA80" w:rsidRPr="00CC263B">
        <w:rPr>
          <w:rFonts w:ascii="Aptos Narrow" w:eastAsiaTheme="minorEastAsia" w:hAnsi="Aptos Narrow" w:cstheme="minorBidi"/>
          <w:sz w:val="20"/>
        </w:rPr>
        <w:t xml:space="preserve">uwzględniający opis </w:t>
      </w:r>
      <w:r w:rsidR="5701B4F4" w:rsidRPr="00CC263B">
        <w:rPr>
          <w:rFonts w:ascii="Aptos Narrow" w:eastAsiaTheme="minorEastAsia" w:hAnsi="Aptos Narrow" w:cstheme="minorBidi"/>
          <w:sz w:val="20"/>
        </w:rPr>
        <w:t xml:space="preserve">i dowód </w:t>
      </w:r>
      <w:r w:rsidR="7531DA80" w:rsidRPr="00CC263B">
        <w:rPr>
          <w:rFonts w:ascii="Aptos Narrow" w:eastAsiaTheme="minorEastAsia" w:hAnsi="Aptos Narrow" w:cstheme="minorBidi"/>
          <w:sz w:val="20"/>
        </w:rPr>
        <w:t>postępów prac</w:t>
      </w:r>
      <w:r w:rsidR="5409DE07" w:rsidRPr="00CC263B">
        <w:rPr>
          <w:rFonts w:ascii="Aptos Narrow" w:eastAsiaTheme="minorEastAsia" w:hAnsi="Aptos Narrow" w:cstheme="minorBidi"/>
          <w:sz w:val="20"/>
        </w:rPr>
        <w:t xml:space="preserve"> w raportowanym okresie</w:t>
      </w:r>
      <w:r w:rsidR="5701B4F4" w:rsidRPr="00CC263B">
        <w:rPr>
          <w:rFonts w:ascii="Aptos Narrow" w:eastAsiaTheme="minorEastAsia" w:hAnsi="Aptos Narrow" w:cstheme="minorBidi"/>
          <w:sz w:val="20"/>
        </w:rPr>
        <w:t>.</w:t>
      </w:r>
    </w:p>
    <w:p w14:paraId="70F518BB" w14:textId="44A60266" w:rsidR="00D25FBA" w:rsidRPr="00CC263B" w:rsidRDefault="05DC4CA7" w:rsidP="00BE24CF">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Zleceniodawca wyznacza następujące osoby koordynujące (Koordynatorzy) prace w ramach umowy i uprawnione do dokonywania w imieniu Zleceniodawcy wszelkich uzgodnień w zakresie realizacji </w:t>
      </w:r>
      <w:r w:rsidR="00593DFF">
        <w:rPr>
          <w:rFonts w:ascii="Aptos Narrow" w:eastAsiaTheme="minorEastAsia" w:hAnsi="Aptos Narrow" w:cstheme="minorBidi"/>
          <w:sz w:val="20"/>
        </w:rPr>
        <w:t>Przedmiotu</w:t>
      </w:r>
      <w:r w:rsidRPr="00CC263B">
        <w:rPr>
          <w:rFonts w:ascii="Aptos Narrow" w:eastAsiaTheme="minorEastAsia" w:hAnsi="Aptos Narrow" w:cstheme="minorBidi"/>
          <w:sz w:val="20"/>
        </w:rPr>
        <w:t xml:space="preserve"> umowy:</w:t>
      </w:r>
    </w:p>
    <w:p w14:paraId="05C2A291" w14:textId="604B4C62" w:rsidR="00D25FBA" w:rsidRPr="005A5DA5" w:rsidRDefault="7910F1C5" w:rsidP="004C3370">
      <w:pPr>
        <w:pStyle w:val="Tekstpodstawowy"/>
        <w:numPr>
          <w:ilvl w:val="0"/>
          <w:numId w:val="173"/>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Martyna Tomaszewicz</w:t>
      </w:r>
      <w:r w:rsidR="05DC4CA7" w:rsidRPr="00CC263B">
        <w:rPr>
          <w:rFonts w:ascii="Aptos Narrow" w:eastAsiaTheme="minorEastAsia" w:hAnsi="Aptos Narrow" w:cstheme="minorBidi"/>
          <w:sz w:val="20"/>
        </w:rPr>
        <w:t>, tel.</w:t>
      </w:r>
      <w:r w:rsidR="6B2079A6" w:rsidRPr="00CC263B">
        <w:rPr>
          <w:rFonts w:ascii="Aptos Narrow" w:eastAsiaTheme="minorEastAsia" w:hAnsi="Aptos Narrow" w:cstheme="minorBidi"/>
          <w:sz w:val="20"/>
        </w:rPr>
        <w:t xml:space="preserve"> </w:t>
      </w:r>
      <w:r w:rsidR="36ECD24A" w:rsidRPr="005A5DA5">
        <w:rPr>
          <w:rFonts w:ascii="Aptos Narrow" w:eastAsiaTheme="minorEastAsia" w:hAnsi="Aptos Narrow" w:cstheme="minorBidi"/>
          <w:sz w:val="20"/>
        </w:rPr>
        <w:t>+48</w:t>
      </w:r>
      <w:r w:rsidR="6B2079A6" w:rsidRPr="005A5DA5">
        <w:rPr>
          <w:rFonts w:ascii="Aptos Narrow" w:eastAsiaTheme="minorEastAsia" w:hAnsi="Aptos Narrow" w:cstheme="minorBidi"/>
          <w:sz w:val="20"/>
        </w:rPr>
        <w:t xml:space="preserve"> </w:t>
      </w:r>
      <w:r w:rsidRPr="005A5DA5">
        <w:rPr>
          <w:rFonts w:ascii="Aptos Narrow" w:eastAsiaTheme="minorEastAsia" w:hAnsi="Aptos Narrow" w:cstheme="minorBidi"/>
          <w:sz w:val="20"/>
        </w:rPr>
        <w:t>885 559</w:t>
      </w:r>
      <w:r w:rsidR="002E00B7" w:rsidRPr="005A5DA5">
        <w:rPr>
          <w:rFonts w:ascii="Aptos Narrow" w:eastAsiaTheme="minorEastAsia" w:hAnsi="Aptos Narrow" w:cstheme="minorBidi"/>
          <w:sz w:val="20"/>
        </w:rPr>
        <w:t> </w:t>
      </w:r>
      <w:r w:rsidRPr="005A5DA5">
        <w:rPr>
          <w:rFonts w:ascii="Aptos Narrow" w:eastAsiaTheme="minorEastAsia" w:hAnsi="Aptos Narrow" w:cstheme="minorBidi"/>
          <w:sz w:val="20"/>
        </w:rPr>
        <w:t>488</w:t>
      </w:r>
      <w:r w:rsidR="002E00B7" w:rsidRPr="005A5DA5">
        <w:rPr>
          <w:rFonts w:ascii="Aptos Narrow" w:eastAsiaTheme="minorEastAsia" w:hAnsi="Aptos Narrow" w:cstheme="minorBidi"/>
          <w:sz w:val="20"/>
        </w:rPr>
        <w:t>,</w:t>
      </w:r>
      <w:r w:rsidRPr="005A5DA5">
        <w:rPr>
          <w:rFonts w:ascii="Aptos Narrow" w:eastAsiaTheme="minorEastAsia" w:hAnsi="Aptos Narrow" w:cstheme="minorBidi"/>
          <w:sz w:val="20"/>
        </w:rPr>
        <w:t xml:space="preserve">  </w:t>
      </w:r>
      <w:r w:rsidR="05DC4CA7" w:rsidRPr="005A5DA5">
        <w:rPr>
          <w:rFonts w:ascii="Aptos Narrow" w:eastAsiaTheme="minorEastAsia" w:hAnsi="Aptos Narrow" w:cstheme="minorBidi"/>
          <w:sz w:val="20"/>
        </w:rPr>
        <w:t xml:space="preserve">e-mail: </w:t>
      </w:r>
      <w:r w:rsidR="00C514B5" w:rsidRPr="005A5DA5">
        <w:rPr>
          <w:rFonts w:ascii="Aptos Narrow" w:hAnsi="Aptos Narrow" w:cs="Arial"/>
          <w:sz w:val="20"/>
        </w:rPr>
        <w:t>martyna.tomaszewicz@synthosgroup.com</w:t>
      </w:r>
    </w:p>
    <w:p w14:paraId="7982CCA8" w14:textId="13C6C477" w:rsidR="0049526A" w:rsidRPr="00CC263B" w:rsidRDefault="4F2D4A1D" w:rsidP="004C3370">
      <w:pPr>
        <w:pStyle w:val="Tekstpodstawowy"/>
        <w:numPr>
          <w:ilvl w:val="0"/>
          <w:numId w:val="173"/>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Iwona</w:t>
      </w:r>
      <w:r w:rsidR="39E5EF22" w:rsidRPr="00CC263B">
        <w:rPr>
          <w:rFonts w:ascii="Aptos Narrow" w:eastAsiaTheme="minorEastAsia" w:hAnsi="Aptos Narrow" w:cstheme="minorBidi"/>
          <w:sz w:val="20"/>
        </w:rPr>
        <w:t xml:space="preserve"> Stefanowicz</w:t>
      </w:r>
      <w:r w:rsidR="4AE02CF7" w:rsidRPr="00CC263B">
        <w:rPr>
          <w:rFonts w:ascii="Aptos Narrow" w:eastAsiaTheme="minorEastAsia" w:hAnsi="Aptos Narrow" w:cstheme="minorBidi"/>
          <w:sz w:val="20"/>
        </w:rPr>
        <w:t>, tel. +48 885 955</w:t>
      </w:r>
      <w:r w:rsidR="002E00B7">
        <w:rPr>
          <w:rFonts w:ascii="Aptos Narrow" w:eastAsiaTheme="minorEastAsia" w:hAnsi="Aptos Narrow" w:cstheme="minorBidi"/>
          <w:sz w:val="20"/>
        </w:rPr>
        <w:t> </w:t>
      </w:r>
      <w:r w:rsidR="4AE02CF7" w:rsidRPr="00CC263B">
        <w:rPr>
          <w:rFonts w:ascii="Aptos Narrow" w:eastAsiaTheme="minorEastAsia" w:hAnsi="Aptos Narrow" w:cstheme="minorBidi"/>
          <w:sz w:val="20"/>
        </w:rPr>
        <w:t>647</w:t>
      </w:r>
      <w:r w:rsidR="002E00B7">
        <w:rPr>
          <w:rFonts w:ascii="Aptos Narrow" w:eastAsiaTheme="minorEastAsia" w:hAnsi="Aptos Narrow" w:cstheme="minorBidi"/>
          <w:sz w:val="20"/>
        </w:rPr>
        <w:t>,</w:t>
      </w:r>
      <w:r w:rsidR="4AE02CF7" w:rsidRPr="00CC263B">
        <w:rPr>
          <w:rFonts w:ascii="Aptos Narrow" w:eastAsiaTheme="minorEastAsia" w:hAnsi="Aptos Narrow" w:cstheme="minorBidi"/>
          <w:sz w:val="20"/>
        </w:rPr>
        <w:t xml:space="preserve"> e-mail: iwona.stefanowicz@synthosgroup.com</w:t>
      </w:r>
    </w:p>
    <w:p w14:paraId="16E3460E" w14:textId="58F83C36" w:rsidR="00D25FBA" w:rsidRPr="00CC263B" w:rsidRDefault="05DC4CA7" w:rsidP="004C3370">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Osoby wskazane w </w:t>
      </w:r>
      <w:r w:rsidR="00685FBF">
        <w:rPr>
          <w:rFonts w:ascii="Aptos Narrow" w:eastAsiaTheme="minorEastAsia" w:hAnsi="Aptos Narrow" w:cstheme="minorBidi"/>
          <w:sz w:val="20"/>
        </w:rPr>
        <w:t>ust</w:t>
      </w:r>
      <w:r w:rsidRPr="00CC263B">
        <w:rPr>
          <w:rFonts w:ascii="Aptos Narrow" w:eastAsiaTheme="minorEastAsia" w:hAnsi="Aptos Narrow" w:cstheme="minorBidi"/>
          <w:sz w:val="20"/>
        </w:rPr>
        <w:t xml:space="preserve">. </w:t>
      </w:r>
      <w:r w:rsidR="00210A15">
        <w:rPr>
          <w:rFonts w:ascii="Aptos Narrow" w:eastAsiaTheme="minorEastAsia" w:hAnsi="Aptos Narrow" w:cstheme="minorBidi"/>
          <w:sz w:val="20"/>
        </w:rPr>
        <w:t>5</w:t>
      </w:r>
      <w:r w:rsidR="36ECD24A" w:rsidRPr="00CC263B">
        <w:rPr>
          <w:rFonts w:ascii="Aptos Narrow" w:eastAsiaTheme="minorEastAsia" w:hAnsi="Aptos Narrow" w:cstheme="minorBidi"/>
          <w:sz w:val="20"/>
        </w:rPr>
        <w:t xml:space="preserve"> </w:t>
      </w:r>
      <w:r w:rsidRPr="00CC263B">
        <w:rPr>
          <w:rFonts w:ascii="Aptos Narrow" w:eastAsiaTheme="minorEastAsia" w:hAnsi="Aptos Narrow" w:cstheme="minorBidi"/>
          <w:sz w:val="20"/>
        </w:rPr>
        <w:t xml:space="preserve">są uprawnione do </w:t>
      </w:r>
      <w:r w:rsidR="5792F294" w:rsidRPr="00CC263B">
        <w:rPr>
          <w:rFonts w:ascii="Aptos Narrow" w:eastAsiaTheme="minorEastAsia" w:hAnsi="Aptos Narrow" w:cstheme="minorBidi"/>
          <w:sz w:val="20"/>
        </w:rPr>
        <w:t>koordynowania</w:t>
      </w:r>
      <w:r w:rsidRPr="00CC263B">
        <w:rPr>
          <w:rFonts w:ascii="Aptos Narrow" w:eastAsiaTheme="minorEastAsia" w:hAnsi="Aptos Narrow" w:cstheme="minorBidi"/>
          <w:sz w:val="20"/>
        </w:rPr>
        <w:t xml:space="preserve"> zadań, a także do dokonywania odbioru </w:t>
      </w:r>
      <w:r w:rsidR="00CB59DC">
        <w:rPr>
          <w:rFonts w:ascii="Aptos Narrow" w:eastAsiaTheme="minorEastAsia" w:hAnsi="Aptos Narrow" w:cstheme="minorBidi"/>
          <w:sz w:val="20"/>
        </w:rPr>
        <w:t>Przedmiotu umowy</w:t>
      </w:r>
      <w:r w:rsidRPr="00CC263B">
        <w:rPr>
          <w:rFonts w:ascii="Aptos Narrow" w:eastAsiaTheme="minorEastAsia" w:hAnsi="Aptos Narrow" w:cstheme="minorBidi"/>
          <w:sz w:val="20"/>
        </w:rPr>
        <w:t xml:space="preserve">. </w:t>
      </w:r>
    </w:p>
    <w:p w14:paraId="28035576" w14:textId="63A63275" w:rsidR="00D25FBA" w:rsidRPr="00CC263B" w:rsidRDefault="05DC4CA7" w:rsidP="004C3370">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 xml:space="preserve">Zleceniodawca może zmienić osoby Koordynatorów, informując w formie pisemnej </w:t>
      </w:r>
      <w:r w:rsidR="16CEB4BE" w:rsidRPr="00CC263B">
        <w:rPr>
          <w:rFonts w:ascii="Aptos Narrow" w:eastAsiaTheme="minorEastAsia" w:hAnsi="Aptos Narrow" w:cstheme="minorBidi"/>
          <w:sz w:val="20"/>
        </w:rPr>
        <w:t xml:space="preserve">i elektronicznej </w:t>
      </w:r>
      <w:r w:rsidRPr="00CC263B">
        <w:rPr>
          <w:rFonts w:ascii="Aptos Narrow" w:eastAsiaTheme="minorEastAsia" w:hAnsi="Aptos Narrow" w:cstheme="minorBidi"/>
          <w:sz w:val="20"/>
        </w:rPr>
        <w:t>Zleceniobiorcę z wyprzedzeniem 14 dni, a w przypadkach nagłych lub losowych, najpóźniej w dniu zmiany. Zmiana tych osób nie stanowi zmiany niniejszej umowy.</w:t>
      </w:r>
    </w:p>
    <w:p w14:paraId="6FBA5E0D" w14:textId="4557D540" w:rsidR="004B28F2" w:rsidRPr="00CC263B" w:rsidRDefault="001F5C83" w:rsidP="00A2563C">
      <w:pPr>
        <w:pStyle w:val="Tekstpodstawowy"/>
        <w:numPr>
          <w:ilvl w:val="0"/>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Przedmiot umowy</w:t>
      </w:r>
      <w:r w:rsidR="05DC4CA7" w:rsidRPr="00CC263B">
        <w:rPr>
          <w:rFonts w:ascii="Aptos Narrow" w:eastAsiaTheme="minorEastAsia" w:hAnsi="Aptos Narrow" w:cstheme="minorBidi"/>
          <w:sz w:val="20"/>
        </w:rPr>
        <w:t xml:space="preserve"> będ</w:t>
      </w:r>
      <w:r w:rsidRPr="00CC263B">
        <w:rPr>
          <w:rFonts w:ascii="Aptos Narrow" w:eastAsiaTheme="minorEastAsia" w:hAnsi="Aptos Narrow" w:cstheme="minorBidi"/>
          <w:sz w:val="20"/>
        </w:rPr>
        <w:t>zie</w:t>
      </w:r>
      <w:r w:rsidR="05DC4CA7" w:rsidRPr="00CC263B">
        <w:rPr>
          <w:rFonts w:ascii="Aptos Narrow" w:eastAsiaTheme="minorEastAsia" w:hAnsi="Aptos Narrow" w:cstheme="minorBidi"/>
          <w:sz w:val="20"/>
        </w:rPr>
        <w:t xml:space="preserve"> realizowan</w:t>
      </w:r>
      <w:r w:rsidRPr="00CC263B">
        <w:rPr>
          <w:rFonts w:ascii="Aptos Narrow" w:eastAsiaTheme="minorEastAsia" w:hAnsi="Aptos Narrow" w:cstheme="minorBidi"/>
          <w:sz w:val="20"/>
        </w:rPr>
        <w:t>y</w:t>
      </w:r>
      <w:r w:rsidR="05DC4CA7" w:rsidRPr="00CC263B">
        <w:rPr>
          <w:rFonts w:ascii="Aptos Narrow" w:eastAsiaTheme="minorEastAsia" w:hAnsi="Aptos Narrow" w:cstheme="minorBidi"/>
          <w:sz w:val="20"/>
        </w:rPr>
        <w:t xml:space="preserve"> przez zespół, który został określony w załączniku nr </w:t>
      </w:r>
      <w:r w:rsidR="782B8CEE" w:rsidRPr="00CC263B">
        <w:rPr>
          <w:rFonts w:ascii="Aptos Narrow" w:eastAsiaTheme="minorEastAsia" w:hAnsi="Aptos Narrow" w:cstheme="minorBidi"/>
          <w:sz w:val="20"/>
        </w:rPr>
        <w:t>6</w:t>
      </w:r>
      <w:r w:rsidR="7910F1C5" w:rsidRPr="00CC263B">
        <w:rPr>
          <w:rFonts w:ascii="Aptos Narrow" w:eastAsiaTheme="minorEastAsia" w:hAnsi="Aptos Narrow" w:cstheme="minorBidi"/>
          <w:sz w:val="20"/>
        </w:rPr>
        <w:t xml:space="preserve"> </w:t>
      </w:r>
      <w:r w:rsidR="05DC4CA7" w:rsidRPr="00CC263B">
        <w:rPr>
          <w:rFonts w:ascii="Aptos Narrow" w:eastAsiaTheme="minorEastAsia" w:hAnsi="Aptos Narrow" w:cstheme="minorBidi"/>
          <w:sz w:val="20"/>
        </w:rPr>
        <w:t>do umowy. Zleceniobiorca oświadcza, że zespół określony w Załączniku nr</w:t>
      </w:r>
      <w:r w:rsidR="4DDBEDFA" w:rsidRPr="00CC263B">
        <w:rPr>
          <w:rFonts w:ascii="Aptos Narrow" w:eastAsiaTheme="minorEastAsia" w:hAnsi="Aptos Narrow" w:cstheme="minorBidi"/>
          <w:sz w:val="20"/>
        </w:rPr>
        <w:t xml:space="preserve"> </w:t>
      </w:r>
      <w:r w:rsidR="4E5D3B4C" w:rsidRPr="00CC263B">
        <w:rPr>
          <w:rFonts w:ascii="Aptos Narrow" w:eastAsiaTheme="minorEastAsia" w:hAnsi="Aptos Narrow" w:cstheme="minorBidi"/>
          <w:sz w:val="20"/>
        </w:rPr>
        <w:t>6</w:t>
      </w:r>
      <w:r w:rsidR="05DC4CA7" w:rsidRPr="00CC263B">
        <w:rPr>
          <w:rFonts w:ascii="Aptos Narrow" w:eastAsiaTheme="minorEastAsia" w:hAnsi="Aptos Narrow" w:cstheme="minorBidi"/>
          <w:sz w:val="20"/>
        </w:rPr>
        <w:t xml:space="preserve"> posiada odpowiednie kwalifikacje niezbędne do wykonania niniejszej Umowy. </w:t>
      </w:r>
    </w:p>
    <w:p w14:paraId="157D4E0F" w14:textId="6862DBDC" w:rsidR="004B28F2" w:rsidRPr="00CC263B" w:rsidRDefault="05DC4CA7"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Wszelkie zmiany osób wskazanych w Załączniku nr</w:t>
      </w:r>
      <w:r w:rsidR="69C93354" w:rsidRPr="00CC263B">
        <w:rPr>
          <w:rFonts w:ascii="Aptos Narrow" w:eastAsiaTheme="minorEastAsia" w:hAnsi="Aptos Narrow" w:cstheme="minorBidi"/>
          <w:sz w:val="20"/>
        </w:rPr>
        <w:t xml:space="preserve"> 6</w:t>
      </w:r>
      <w:r w:rsidRPr="00CC263B">
        <w:rPr>
          <w:rFonts w:ascii="Aptos Narrow" w:eastAsiaTheme="minorEastAsia" w:hAnsi="Aptos Narrow" w:cstheme="minorBidi"/>
          <w:sz w:val="20"/>
        </w:rPr>
        <w:t xml:space="preserve"> wymagają uprzedniej, pisemnej zgody Zleceniodawcy. Zleceniodawca nie będzie odmawiał takiej zgody w przypadkach, gdy zmiana członka zespołu następuje z przyczyn niezależnych od Zleceniobiorcy, takich jak choroba, rozwiązanie umowy</w:t>
      </w:r>
      <w:r w:rsidR="00F74D87" w:rsidRPr="00CC263B">
        <w:rPr>
          <w:rFonts w:ascii="Aptos Narrow" w:eastAsiaTheme="minorEastAsia" w:hAnsi="Aptos Narrow" w:cstheme="minorBidi"/>
          <w:sz w:val="20"/>
        </w:rPr>
        <w:t xml:space="preserve"> pomiędzy Zleceniobiorcą, a </w:t>
      </w:r>
      <w:r w:rsidR="0004222D" w:rsidRPr="00CC263B">
        <w:rPr>
          <w:rFonts w:ascii="Aptos Narrow" w:eastAsiaTheme="minorEastAsia" w:hAnsi="Aptos Narrow" w:cstheme="minorBidi"/>
          <w:sz w:val="20"/>
        </w:rPr>
        <w:t>członkiem zespołu</w:t>
      </w:r>
      <w:r w:rsidRPr="00CC263B">
        <w:rPr>
          <w:rFonts w:ascii="Aptos Narrow" w:eastAsiaTheme="minorEastAsia" w:hAnsi="Aptos Narrow" w:cstheme="minorBidi"/>
          <w:sz w:val="20"/>
        </w:rPr>
        <w:t xml:space="preserve">, urlop macierzyński lub wychowawczy. Zleceniodawca dokona akceptacji lub zgłosi uwagi do </w:t>
      </w:r>
      <w:r w:rsidR="0004222D" w:rsidRPr="00CC263B">
        <w:rPr>
          <w:rFonts w:ascii="Aptos Narrow" w:eastAsiaTheme="minorEastAsia" w:hAnsi="Aptos Narrow" w:cstheme="minorBidi"/>
          <w:sz w:val="20"/>
        </w:rPr>
        <w:t xml:space="preserve">zmiany </w:t>
      </w:r>
      <w:r w:rsidRPr="00CC263B">
        <w:rPr>
          <w:rFonts w:ascii="Aptos Narrow" w:eastAsiaTheme="minorEastAsia" w:hAnsi="Aptos Narrow" w:cstheme="minorBidi"/>
          <w:sz w:val="20"/>
        </w:rPr>
        <w:t xml:space="preserve">listy osób zawartej w Załączniku nr </w:t>
      </w:r>
      <w:r w:rsidR="00206CF4" w:rsidRPr="00CC263B">
        <w:rPr>
          <w:rFonts w:ascii="Aptos Narrow" w:eastAsiaTheme="minorEastAsia" w:hAnsi="Aptos Narrow" w:cstheme="minorBidi"/>
          <w:sz w:val="20"/>
        </w:rPr>
        <w:t>6</w:t>
      </w:r>
      <w:r w:rsidRPr="00CC263B">
        <w:rPr>
          <w:rFonts w:ascii="Aptos Narrow" w:eastAsiaTheme="minorEastAsia" w:hAnsi="Aptos Narrow" w:cstheme="minorBidi"/>
          <w:sz w:val="20"/>
        </w:rPr>
        <w:t xml:space="preserve"> w terminie nie dłuższym niż 3 (trzy) dni robocze</w:t>
      </w:r>
      <w:r w:rsidR="0004222D" w:rsidRPr="00CC263B">
        <w:rPr>
          <w:rFonts w:ascii="Aptos Narrow" w:eastAsiaTheme="minorEastAsia" w:hAnsi="Aptos Narrow" w:cstheme="minorBidi"/>
          <w:sz w:val="20"/>
        </w:rPr>
        <w:t xml:space="preserve"> od przekazani</w:t>
      </w:r>
      <w:r w:rsidR="00AB0D54" w:rsidRPr="00CC263B">
        <w:rPr>
          <w:rFonts w:ascii="Aptos Narrow" w:eastAsiaTheme="minorEastAsia" w:hAnsi="Aptos Narrow" w:cstheme="minorBidi"/>
          <w:sz w:val="20"/>
        </w:rPr>
        <w:t>a</w:t>
      </w:r>
      <w:r w:rsidR="0004222D" w:rsidRPr="00CC263B">
        <w:rPr>
          <w:rFonts w:ascii="Aptos Narrow" w:eastAsiaTheme="minorEastAsia" w:hAnsi="Aptos Narrow" w:cstheme="minorBidi"/>
          <w:sz w:val="20"/>
        </w:rPr>
        <w:t xml:space="preserve"> mu informacji</w:t>
      </w:r>
      <w:r w:rsidRPr="00CC263B">
        <w:rPr>
          <w:rFonts w:ascii="Aptos Narrow" w:eastAsiaTheme="minorEastAsia" w:hAnsi="Aptos Narrow" w:cstheme="minorBidi"/>
          <w:sz w:val="20"/>
        </w:rPr>
        <w:t>.</w:t>
      </w:r>
    </w:p>
    <w:p w14:paraId="36657A40" w14:textId="68B70E1F" w:rsidR="004B28F2" w:rsidRPr="00CC263B" w:rsidRDefault="05DC4CA7"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lastRenderedPageBreak/>
        <w:t xml:space="preserve">Zleceniodawca może żądać ze skutkiem natychmiastowym wykluczenia jakiegokolwiek członka zespołu Zleceniobiorcy z udziału </w:t>
      </w:r>
      <w:r w:rsidR="0004222D" w:rsidRPr="00CC263B">
        <w:rPr>
          <w:rFonts w:ascii="Aptos Narrow" w:eastAsiaTheme="minorEastAsia" w:hAnsi="Aptos Narrow" w:cstheme="minorBidi"/>
          <w:sz w:val="20"/>
        </w:rPr>
        <w:t xml:space="preserve">w realizacji </w:t>
      </w:r>
      <w:r w:rsidR="00593DFF">
        <w:rPr>
          <w:rFonts w:ascii="Aptos Narrow" w:eastAsiaTheme="minorEastAsia" w:hAnsi="Aptos Narrow" w:cstheme="minorBidi"/>
          <w:sz w:val="20"/>
        </w:rPr>
        <w:t>Przedmiotu</w:t>
      </w:r>
      <w:r w:rsidR="0004222D" w:rsidRPr="00CC263B">
        <w:rPr>
          <w:rFonts w:ascii="Aptos Narrow" w:eastAsiaTheme="minorEastAsia" w:hAnsi="Aptos Narrow" w:cstheme="minorBidi"/>
          <w:sz w:val="20"/>
        </w:rPr>
        <w:t xml:space="preserve"> Umowy</w:t>
      </w:r>
      <w:r w:rsidRPr="00CC263B">
        <w:rPr>
          <w:rFonts w:ascii="Aptos Narrow" w:eastAsiaTheme="minorEastAsia" w:hAnsi="Aptos Narrow" w:cstheme="minorBidi"/>
          <w:sz w:val="20"/>
        </w:rPr>
        <w:t xml:space="preserve"> w przypadku naruszenia przez tego członka zespołu zasad poufności lub w przypadku braku odpowiednich kwalifikacji do realizacji </w:t>
      </w:r>
      <w:r w:rsidR="00593DFF">
        <w:rPr>
          <w:rFonts w:ascii="Aptos Narrow" w:eastAsiaTheme="minorEastAsia" w:hAnsi="Aptos Narrow" w:cstheme="minorBidi"/>
          <w:sz w:val="20"/>
        </w:rPr>
        <w:t>Przedmiotu</w:t>
      </w:r>
      <w:r w:rsidR="00381CB1" w:rsidRPr="00CC263B">
        <w:rPr>
          <w:rFonts w:ascii="Aptos Narrow" w:eastAsiaTheme="minorEastAsia" w:hAnsi="Aptos Narrow" w:cstheme="minorBidi"/>
          <w:sz w:val="20"/>
        </w:rPr>
        <w:t xml:space="preserve"> Umowy</w:t>
      </w:r>
      <w:r w:rsidRPr="00CC263B">
        <w:rPr>
          <w:rFonts w:ascii="Aptos Narrow" w:eastAsiaTheme="minorEastAsia" w:hAnsi="Aptos Narrow" w:cstheme="minorBidi"/>
          <w:sz w:val="20"/>
        </w:rPr>
        <w:t>. Żądanie dla swojej ważności musi mieć formę pisemną wraz uzasadnieniem.</w:t>
      </w:r>
    </w:p>
    <w:p w14:paraId="7D1513BA" w14:textId="3025C07B" w:rsidR="00D25FBA" w:rsidRPr="00CC263B" w:rsidRDefault="05DC4CA7"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W przypadku zmiany członka zespołu Zleceniobiorcy</w:t>
      </w:r>
      <w:r w:rsidR="3E45DE95" w:rsidRPr="00CC263B">
        <w:rPr>
          <w:rFonts w:ascii="Aptos Narrow" w:eastAsiaTheme="minorEastAsia" w:hAnsi="Aptos Narrow" w:cstheme="minorBidi"/>
          <w:sz w:val="20"/>
        </w:rPr>
        <w:t xml:space="preserve"> (za zgodą Zleceniodawcy)</w:t>
      </w:r>
      <w:r w:rsidRPr="00CC263B">
        <w:rPr>
          <w:rFonts w:ascii="Aptos Narrow" w:eastAsiaTheme="minorEastAsia" w:hAnsi="Aptos Narrow" w:cstheme="minorBidi"/>
          <w:sz w:val="20"/>
        </w:rPr>
        <w:t>:</w:t>
      </w:r>
    </w:p>
    <w:p w14:paraId="2CA2BFBB" w14:textId="6A01C4A2" w:rsidR="00D25FBA" w:rsidRPr="00CC263B" w:rsidRDefault="05DC4CA7" w:rsidP="221C02A4">
      <w:pPr>
        <w:pStyle w:val="Akapitzlist"/>
        <w:numPr>
          <w:ilvl w:val="0"/>
          <w:numId w:val="114"/>
        </w:numPr>
        <w:spacing w:before="120"/>
        <w:ind w:left="1418" w:hanging="28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nowy członek zespołu będzie posiadał co najmniej takie same kompetencj</w:t>
      </w:r>
      <w:r w:rsidR="253DC8C8" w:rsidRPr="00CC263B">
        <w:rPr>
          <w:rFonts w:ascii="Aptos Narrow" w:eastAsiaTheme="minorEastAsia" w:hAnsi="Aptos Narrow" w:cstheme="minorBidi"/>
          <w:sz w:val="20"/>
          <w:szCs w:val="20"/>
          <w:lang w:val="pl-PL"/>
        </w:rPr>
        <w:t>e</w:t>
      </w:r>
      <w:r w:rsidRPr="00CC263B">
        <w:rPr>
          <w:rFonts w:ascii="Aptos Narrow" w:eastAsiaTheme="minorEastAsia" w:hAnsi="Aptos Narrow" w:cstheme="minorBidi"/>
          <w:sz w:val="20"/>
          <w:szCs w:val="20"/>
          <w:lang w:val="pl-PL"/>
        </w:rPr>
        <w:t>, jak członek zespołu zmieniany</w:t>
      </w:r>
      <w:r w:rsidR="007B25D8">
        <w:rPr>
          <w:rFonts w:ascii="Aptos Narrow" w:eastAsiaTheme="minorEastAsia" w:hAnsi="Aptos Narrow" w:cstheme="minorBidi"/>
          <w:sz w:val="20"/>
          <w:szCs w:val="20"/>
          <w:lang w:val="pl-PL"/>
        </w:rPr>
        <w:t>,</w:t>
      </w:r>
    </w:p>
    <w:p w14:paraId="7AA237D4" w14:textId="6F0C8350" w:rsidR="00D25FBA" w:rsidRPr="00CC263B" w:rsidRDefault="05DC4CA7" w:rsidP="221C02A4">
      <w:pPr>
        <w:pStyle w:val="Akapitzlist"/>
        <w:numPr>
          <w:ilvl w:val="0"/>
          <w:numId w:val="114"/>
        </w:numPr>
        <w:spacing w:before="120"/>
        <w:ind w:left="1418" w:hanging="28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zostanie przeprowadzony proces przekazania wiedzy pomiędzy członkami zespołu,</w:t>
      </w:r>
    </w:p>
    <w:p w14:paraId="3C44CA7C" w14:textId="13BF588D" w:rsidR="00D25FBA" w:rsidRPr="00CC263B" w:rsidRDefault="05DC4CA7" w:rsidP="221C02A4">
      <w:pPr>
        <w:pStyle w:val="Akapitzlist"/>
        <w:numPr>
          <w:ilvl w:val="0"/>
          <w:numId w:val="114"/>
        </w:numPr>
        <w:spacing w:before="120"/>
        <w:ind w:left="1418" w:hanging="28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na każde żądanie Zleceniodawcy, Zleceniobiorca okaże dodatkowe dokumenty potwierdzające kompetencj</w:t>
      </w:r>
      <w:r w:rsidR="00FF2BD4" w:rsidRPr="00CC263B">
        <w:rPr>
          <w:rFonts w:ascii="Aptos Narrow" w:eastAsiaTheme="minorEastAsia" w:hAnsi="Aptos Narrow" w:cstheme="minorBidi"/>
          <w:sz w:val="20"/>
          <w:szCs w:val="20"/>
          <w:lang w:val="pl-PL"/>
        </w:rPr>
        <w:t>e</w:t>
      </w:r>
      <w:r w:rsidRPr="00CC263B">
        <w:rPr>
          <w:rFonts w:ascii="Aptos Narrow" w:eastAsiaTheme="minorEastAsia" w:hAnsi="Aptos Narrow" w:cstheme="minorBidi"/>
          <w:sz w:val="20"/>
          <w:szCs w:val="20"/>
          <w:lang w:val="pl-PL"/>
        </w:rPr>
        <w:t xml:space="preserve"> poszczególnych członków zespołu Zleceniobiorcy, w terminie do </w:t>
      </w:r>
      <w:r w:rsidR="7D9B1777" w:rsidRPr="00CC263B">
        <w:rPr>
          <w:rFonts w:ascii="Aptos Narrow" w:eastAsiaTheme="minorEastAsia" w:hAnsi="Aptos Narrow" w:cstheme="minorBidi"/>
          <w:sz w:val="20"/>
          <w:szCs w:val="20"/>
          <w:lang w:val="pl-PL"/>
        </w:rPr>
        <w:t xml:space="preserve">5 </w:t>
      </w:r>
      <w:r w:rsidRPr="00CC263B">
        <w:rPr>
          <w:rFonts w:ascii="Aptos Narrow" w:eastAsiaTheme="minorEastAsia" w:hAnsi="Aptos Narrow" w:cstheme="minorBidi"/>
          <w:sz w:val="20"/>
          <w:szCs w:val="20"/>
          <w:lang w:val="pl-PL"/>
        </w:rPr>
        <w:t>(</w:t>
      </w:r>
      <w:r w:rsidR="7D9B1777" w:rsidRPr="00CC263B">
        <w:rPr>
          <w:rFonts w:ascii="Aptos Narrow" w:eastAsiaTheme="minorEastAsia" w:hAnsi="Aptos Narrow" w:cstheme="minorBidi"/>
          <w:sz w:val="20"/>
          <w:szCs w:val="20"/>
          <w:lang w:val="pl-PL"/>
        </w:rPr>
        <w:t>pięciu</w:t>
      </w:r>
      <w:r w:rsidRPr="00CC263B">
        <w:rPr>
          <w:rFonts w:ascii="Aptos Narrow" w:eastAsiaTheme="minorEastAsia" w:hAnsi="Aptos Narrow" w:cstheme="minorBidi"/>
          <w:sz w:val="20"/>
          <w:szCs w:val="20"/>
          <w:lang w:val="pl-PL"/>
        </w:rPr>
        <w:t>) dni roboczych od dnia otrzymania takiego żądania od Zleceniodawcy.</w:t>
      </w:r>
    </w:p>
    <w:p w14:paraId="6F2F7BDC" w14:textId="26039F22" w:rsidR="00D25FBA" w:rsidRPr="00CC263B" w:rsidRDefault="005C7F00" w:rsidP="00A2563C">
      <w:pPr>
        <w:pStyle w:val="Tekstpodstawowy"/>
        <w:numPr>
          <w:ilvl w:val="1"/>
          <w:numId w:val="16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W</w:t>
      </w:r>
      <w:r w:rsidR="05DC4CA7" w:rsidRPr="00CC263B">
        <w:rPr>
          <w:rFonts w:ascii="Aptos Narrow" w:eastAsiaTheme="minorEastAsia" w:hAnsi="Aptos Narrow" w:cstheme="minorBidi"/>
          <w:sz w:val="20"/>
        </w:rPr>
        <w:t xml:space="preserve">ymiana poszczególnych osób wchodzących w skład zespołu Zleceniobiorcy, niezależnie od przyczyny dokonania takiej zmiany, nie będzie powodować zmiany wysokości wynagrodzenia przysługującego Zleceniobiorcy z tytułu realizacji </w:t>
      </w:r>
      <w:r w:rsidR="00B36FE5">
        <w:rPr>
          <w:rFonts w:ascii="Aptos Narrow" w:eastAsiaTheme="minorEastAsia" w:hAnsi="Aptos Narrow" w:cstheme="minorBidi"/>
          <w:sz w:val="20"/>
        </w:rPr>
        <w:t>Przedmiotu Umowy</w:t>
      </w:r>
      <w:r w:rsidR="05DC4CA7" w:rsidRPr="00CC263B">
        <w:rPr>
          <w:rFonts w:ascii="Aptos Narrow" w:eastAsiaTheme="minorEastAsia" w:hAnsi="Aptos Narrow" w:cstheme="minorBidi"/>
          <w:sz w:val="20"/>
        </w:rPr>
        <w:t xml:space="preserve"> ani terminów wykonania.</w:t>
      </w:r>
    </w:p>
    <w:p w14:paraId="3E34A07A" w14:textId="77777777" w:rsidR="00E30E58" w:rsidRPr="00CC263B" w:rsidRDefault="00E30E58" w:rsidP="221C02A4">
      <w:pPr>
        <w:pStyle w:val="Akapitzlist"/>
        <w:spacing w:before="120"/>
        <w:jc w:val="center"/>
        <w:rPr>
          <w:rFonts w:ascii="Aptos Narrow" w:eastAsiaTheme="minorEastAsia" w:hAnsi="Aptos Narrow" w:cstheme="minorBidi"/>
          <w:sz w:val="20"/>
          <w:szCs w:val="20"/>
          <w:lang w:val="pl-PL"/>
        </w:rPr>
      </w:pPr>
    </w:p>
    <w:p w14:paraId="4626955F" w14:textId="4D24937D" w:rsidR="00D25FBA" w:rsidRPr="00CC263B" w:rsidRDefault="05DC4CA7" w:rsidP="002236AA">
      <w:pPr>
        <w:pStyle w:val="Akapitzlist"/>
        <w:spacing w:before="120"/>
        <w:ind w:left="0"/>
        <w:jc w:val="center"/>
        <w:rPr>
          <w:rFonts w:ascii="Aptos Narrow" w:hAnsi="Aptos Narrow"/>
          <w:sz w:val="20"/>
          <w:szCs w:val="20"/>
        </w:rPr>
      </w:pPr>
      <w:r w:rsidRPr="00CC263B">
        <w:rPr>
          <w:rFonts w:ascii="Aptos Narrow" w:eastAsiaTheme="minorEastAsia" w:hAnsi="Aptos Narrow" w:cstheme="minorBidi"/>
          <w:b/>
          <w:bCs/>
          <w:sz w:val="20"/>
          <w:szCs w:val="20"/>
        </w:rPr>
        <w:t>§ 3</w:t>
      </w:r>
    </w:p>
    <w:p w14:paraId="79F7F471" w14:textId="7BC66258" w:rsidR="008D5EA1" w:rsidRPr="00CC263B" w:rsidRDefault="008D5EA1">
      <w:pPr>
        <w:pStyle w:val="Akapitzlist"/>
        <w:numPr>
          <w:ilvl w:val="0"/>
          <w:numId w:val="165"/>
        </w:numPr>
        <w:spacing w:before="120" w:line="259" w:lineRule="auto"/>
        <w:ind w:left="426" w:hanging="426"/>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Z tytułu wykonania umowy Zleceniobiorcy przysługuje wynagrodzenie </w:t>
      </w:r>
      <w:r w:rsidR="00E943FD" w:rsidRPr="00CC263B">
        <w:rPr>
          <w:rFonts w:ascii="Aptos Narrow" w:eastAsiaTheme="minorEastAsia" w:hAnsi="Aptos Narrow" w:cstheme="minorBidi"/>
          <w:sz w:val="20"/>
          <w:szCs w:val="20"/>
          <w:lang w:val="pl-PL"/>
        </w:rPr>
        <w:t xml:space="preserve">umowne w wysokości </w:t>
      </w:r>
      <w:r w:rsidRPr="00CC263B">
        <w:rPr>
          <w:rFonts w:ascii="Aptos Narrow" w:eastAsiaTheme="minorEastAsia" w:hAnsi="Aptos Narrow" w:cstheme="minorBidi"/>
          <w:sz w:val="20"/>
          <w:szCs w:val="20"/>
          <w:lang w:val="pl-PL"/>
        </w:rPr>
        <w:t>…………</w:t>
      </w:r>
    </w:p>
    <w:p w14:paraId="2DA49464" w14:textId="7EEC31F4" w:rsidR="00D25FBA" w:rsidRPr="00CC263B" w:rsidRDefault="644C9EC7" w:rsidP="00866FF8">
      <w:pPr>
        <w:pStyle w:val="Akapitzlist"/>
        <w:numPr>
          <w:ilvl w:val="0"/>
          <w:numId w:val="165"/>
        </w:numPr>
        <w:spacing w:before="120" w:line="259" w:lineRule="auto"/>
        <w:ind w:left="426" w:hanging="426"/>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Zleceniobiorca</w:t>
      </w:r>
      <w:r w:rsidR="242DEC7A" w:rsidRPr="00CC263B">
        <w:rPr>
          <w:rFonts w:ascii="Aptos Narrow" w:eastAsiaTheme="minorEastAsia" w:hAnsi="Aptos Narrow" w:cstheme="minorBidi"/>
          <w:sz w:val="20"/>
          <w:szCs w:val="20"/>
          <w:lang w:val="pl-PL"/>
        </w:rPr>
        <w:t xml:space="preserve"> będzie wystawiał faktury VAT opiewające na kwoty określone w </w:t>
      </w:r>
      <w:r w:rsidR="18E44BD0" w:rsidRPr="00CC263B">
        <w:rPr>
          <w:rFonts w:ascii="Aptos Narrow" w:eastAsiaTheme="minorEastAsia" w:hAnsi="Aptos Narrow" w:cstheme="minorBidi"/>
          <w:sz w:val="20"/>
          <w:szCs w:val="20"/>
          <w:lang w:val="pl-PL"/>
        </w:rPr>
        <w:t>h</w:t>
      </w:r>
      <w:r w:rsidR="1E9871CC" w:rsidRPr="00CC263B">
        <w:rPr>
          <w:rFonts w:ascii="Aptos Narrow" w:eastAsiaTheme="minorEastAsia" w:hAnsi="Aptos Narrow" w:cstheme="minorBidi"/>
          <w:sz w:val="20"/>
          <w:szCs w:val="20"/>
          <w:lang w:val="pl-PL"/>
        </w:rPr>
        <w:t>armonogramie rzeczowo-finansowym</w:t>
      </w:r>
      <w:r w:rsidR="242DEC7A" w:rsidRPr="00CC263B">
        <w:rPr>
          <w:rFonts w:ascii="Aptos Narrow" w:eastAsiaTheme="minorEastAsia" w:hAnsi="Aptos Narrow" w:cstheme="minorBidi"/>
          <w:sz w:val="20"/>
          <w:szCs w:val="20"/>
          <w:lang w:val="pl-PL"/>
        </w:rPr>
        <w:t xml:space="preserve"> (Załącznik nr 7). Faktury VAT będą wystawiane </w:t>
      </w:r>
      <w:r w:rsidR="008C18DD">
        <w:rPr>
          <w:rFonts w:ascii="Aptos Narrow" w:eastAsiaTheme="minorEastAsia" w:hAnsi="Aptos Narrow" w:cstheme="minorBidi"/>
          <w:sz w:val="20"/>
          <w:szCs w:val="20"/>
          <w:lang w:val="pl-PL"/>
        </w:rPr>
        <w:t xml:space="preserve">każdorazowo </w:t>
      </w:r>
      <w:r w:rsidR="242DEC7A" w:rsidRPr="00CC263B">
        <w:rPr>
          <w:rFonts w:ascii="Aptos Narrow" w:eastAsiaTheme="minorEastAsia" w:hAnsi="Aptos Narrow" w:cstheme="minorBidi"/>
          <w:sz w:val="20"/>
          <w:szCs w:val="20"/>
          <w:lang w:val="pl-PL"/>
        </w:rPr>
        <w:t>po odbiorze danego etapu realizacji określon</w:t>
      </w:r>
      <w:r w:rsidR="008C18DD">
        <w:rPr>
          <w:rFonts w:ascii="Aptos Narrow" w:eastAsiaTheme="minorEastAsia" w:hAnsi="Aptos Narrow" w:cstheme="minorBidi"/>
          <w:sz w:val="20"/>
          <w:szCs w:val="20"/>
          <w:lang w:val="pl-PL"/>
        </w:rPr>
        <w:t>ego</w:t>
      </w:r>
      <w:r w:rsidR="242DEC7A" w:rsidRPr="00CC263B">
        <w:rPr>
          <w:rFonts w:ascii="Aptos Narrow" w:eastAsiaTheme="minorEastAsia" w:hAnsi="Aptos Narrow" w:cstheme="minorBidi"/>
          <w:sz w:val="20"/>
          <w:szCs w:val="20"/>
          <w:lang w:val="pl-PL"/>
        </w:rPr>
        <w:t xml:space="preserve"> </w:t>
      </w:r>
      <w:r w:rsidR="29ADBB0E" w:rsidRPr="00CC263B">
        <w:rPr>
          <w:rFonts w:ascii="Aptos Narrow" w:eastAsiaTheme="minorEastAsia" w:hAnsi="Aptos Narrow" w:cstheme="minorBidi"/>
          <w:sz w:val="20"/>
          <w:szCs w:val="20"/>
          <w:lang w:val="pl-PL"/>
        </w:rPr>
        <w:t>w</w:t>
      </w:r>
      <w:r w:rsidR="157D762A" w:rsidRPr="00CC263B">
        <w:rPr>
          <w:rFonts w:ascii="Aptos Narrow" w:eastAsiaTheme="minorEastAsia" w:hAnsi="Aptos Narrow" w:cstheme="minorBidi"/>
          <w:sz w:val="20"/>
          <w:szCs w:val="20"/>
          <w:lang w:val="pl-PL"/>
        </w:rPr>
        <w:t xml:space="preserve"> harmonogramie rzeczowo-finansowym</w:t>
      </w:r>
      <w:r w:rsidR="242DEC7A" w:rsidRPr="00CC263B">
        <w:rPr>
          <w:rFonts w:ascii="Aptos Narrow" w:eastAsiaTheme="minorEastAsia" w:hAnsi="Aptos Narrow" w:cstheme="minorBidi"/>
          <w:sz w:val="20"/>
          <w:szCs w:val="20"/>
          <w:lang w:val="pl-PL"/>
        </w:rPr>
        <w:t xml:space="preserve">, co zostanie udokumentowane obustronnie podpisanym protokołem. </w:t>
      </w:r>
      <w:r w:rsidR="369AB3CF" w:rsidRPr="00CC263B">
        <w:rPr>
          <w:rFonts w:ascii="Aptos Narrow" w:eastAsiaTheme="minorEastAsia" w:hAnsi="Aptos Narrow" w:cstheme="minorBidi"/>
          <w:sz w:val="20"/>
          <w:szCs w:val="20"/>
          <w:lang w:val="pl-PL"/>
        </w:rPr>
        <w:t xml:space="preserve">Zgodnie z § 2 </w:t>
      </w:r>
      <w:r w:rsidR="00685FBF">
        <w:rPr>
          <w:rFonts w:ascii="Aptos Narrow" w:eastAsiaTheme="minorEastAsia" w:hAnsi="Aptos Narrow" w:cstheme="minorBidi"/>
          <w:sz w:val="20"/>
          <w:szCs w:val="20"/>
          <w:lang w:val="pl-PL"/>
        </w:rPr>
        <w:t>ust.</w:t>
      </w:r>
      <w:r w:rsidR="369AB3CF" w:rsidRPr="00CC263B">
        <w:rPr>
          <w:rFonts w:ascii="Aptos Narrow" w:eastAsiaTheme="minorEastAsia" w:hAnsi="Aptos Narrow" w:cstheme="minorBidi"/>
          <w:sz w:val="20"/>
          <w:szCs w:val="20"/>
          <w:lang w:val="pl-PL"/>
        </w:rPr>
        <w:t xml:space="preserve"> </w:t>
      </w:r>
      <w:r w:rsidR="0028581F">
        <w:rPr>
          <w:rFonts w:ascii="Aptos Narrow" w:eastAsiaTheme="minorEastAsia" w:hAnsi="Aptos Narrow" w:cstheme="minorBidi"/>
          <w:sz w:val="20"/>
          <w:szCs w:val="20"/>
          <w:lang w:val="pl-PL"/>
        </w:rPr>
        <w:t>4</w:t>
      </w:r>
      <w:r w:rsidR="369AB3CF" w:rsidRPr="00CC263B">
        <w:rPr>
          <w:rFonts w:ascii="Aptos Narrow" w:eastAsiaTheme="minorEastAsia" w:hAnsi="Aptos Narrow" w:cstheme="minorBidi"/>
          <w:sz w:val="20"/>
          <w:szCs w:val="20"/>
          <w:lang w:val="pl-PL"/>
        </w:rPr>
        <w:t>, podstawą do popisania protokołu zdawczo-odbiorczego będzie zatwierdzenie przez Zleceniodawcę przygotowanego przez Zleceniobiorcę sprawozdania merytorycznego z postępu prac</w:t>
      </w:r>
      <w:r w:rsidR="00C83467">
        <w:rPr>
          <w:rFonts w:ascii="Aptos Narrow" w:eastAsiaTheme="minorEastAsia" w:hAnsi="Aptos Narrow" w:cstheme="minorBidi"/>
          <w:sz w:val="20"/>
          <w:szCs w:val="20"/>
          <w:lang w:val="pl-PL"/>
        </w:rPr>
        <w:t xml:space="preserve"> każdorazowo</w:t>
      </w:r>
      <w:r w:rsidR="005F16C7" w:rsidRPr="00CC263B">
        <w:rPr>
          <w:rFonts w:ascii="Aptos Narrow" w:eastAsiaTheme="minorEastAsia" w:hAnsi="Aptos Narrow" w:cstheme="minorBidi"/>
          <w:sz w:val="20"/>
          <w:szCs w:val="20"/>
          <w:lang w:val="pl-PL"/>
        </w:rPr>
        <w:t xml:space="preserve"> po osiągnięciu każdego ze wskazanych </w:t>
      </w:r>
      <w:r w:rsidR="007D0A49" w:rsidRPr="00CC263B">
        <w:rPr>
          <w:rFonts w:ascii="Aptos Narrow" w:eastAsiaTheme="minorEastAsia" w:hAnsi="Aptos Narrow" w:cstheme="minorBidi"/>
          <w:sz w:val="20"/>
          <w:szCs w:val="20"/>
          <w:lang w:val="pl-PL"/>
        </w:rPr>
        <w:t>etapów realizacji</w:t>
      </w:r>
      <w:r w:rsidR="369AB3CF" w:rsidRPr="00CC263B">
        <w:rPr>
          <w:rFonts w:ascii="Aptos Narrow" w:eastAsiaTheme="minorEastAsia" w:hAnsi="Aptos Narrow" w:cstheme="minorBidi"/>
          <w:sz w:val="20"/>
          <w:szCs w:val="20"/>
          <w:lang w:val="pl-PL"/>
        </w:rPr>
        <w:t xml:space="preserve">. </w:t>
      </w:r>
      <w:r w:rsidR="242DEC7A" w:rsidRPr="00CC263B">
        <w:rPr>
          <w:rFonts w:ascii="Aptos Narrow" w:eastAsiaTheme="minorEastAsia" w:hAnsi="Aptos Narrow" w:cstheme="minorBidi"/>
          <w:sz w:val="20"/>
          <w:szCs w:val="20"/>
          <w:lang w:val="pl-PL"/>
        </w:rPr>
        <w:t>Z</w:t>
      </w:r>
      <w:r w:rsidR="04803414" w:rsidRPr="00CC263B">
        <w:rPr>
          <w:rFonts w:ascii="Aptos Narrow" w:eastAsiaTheme="minorEastAsia" w:hAnsi="Aptos Narrow" w:cstheme="minorBidi"/>
          <w:sz w:val="20"/>
          <w:szCs w:val="20"/>
          <w:lang w:val="pl-PL"/>
        </w:rPr>
        <w:t>leceniodawca</w:t>
      </w:r>
      <w:r w:rsidR="242DEC7A" w:rsidRPr="00CC263B">
        <w:rPr>
          <w:rFonts w:ascii="Aptos Narrow" w:eastAsiaTheme="minorEastAsia" w:hAnsi="Aptos Narrow" w:cstheme="minorBidi"/>
          <w:sz w:val="20"/>
          <w:szCs w:val="20"/>
          <w:lang w:val="pl-PL"/>
        </w:rPr>
        <w:t xml:space="preserve"> dokona odbioru etapów realizacji lub zgłosi uwagi w terminie 7 (siedmiu) dni roboczych liczonych od dnia przekazania przez </w:t>
      </w:r>
      <w:r w:rsidR="5B1E28FD" w:rsidRPr="00CC263B">
        <w:rPr>
          <w:rFonts w:ascii="Aptos Narrow" w:eastAsiaTheme="minorEastAsia" w:hAnsi="Aptos Narrow" w:cstheme="minorBidi"/>
          <w:sz w:val="20"/>
          <w:szCs w:val="20"/>
          <w:lang w:val="pl-PL"/>
        </w:rPr>
        <w:t>Zleceniobiorcę</w:t>
      </w:r>
      <w:r w:rsidR="242DEC7A" w:rsidRPr="00CC263B">
        <w:rPr>
          <w:rFonts w:ascii="Aptos Narrow" w:eastAsiaTheme="minorEastAsia" w:hAnsi="Aptos Narrow" w:cstheme="minorBidi"/>
          <w:sz w:val="20"/>
          <w:szCs w:val="20"/>
          <w:lang w:val="pl-PL"/>
        </w:rPr>
        <w:t xml:space="preserve"> w formie pisemnej i za potwierdzeniem odbioru ww. protokołów do akceptacji.</w:t>
      </w:r>
    </w:p>
    <w:p w14:paraId="42F7B6E7" w14:textId="7D7BFFA0" w:rsidR="00D25FBA" w:rsidRPr="00CC263B" w:rsidRDefault="665D1B18" w:rsidP="00866FF8">
      <w:pPr>
        <w:pStyle w:val="Akapitzlist"/>
        <w:numPr>
          <w:ilvl w:val="0"/>
          <w:numId w:val="165"/>
        </w:numPr>
        <w:spacing w:before="120" w:line="259" w:lineRule="auto"/>
        <w:ind w:left="426" w:hanging="426"/>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eastAsia="pl-PL"/>
        </w:rPr>
        <w:t>Oryginał faktury z załączonym obustronnie podpisanym protokołem odbioru danego etapu realizacji</w:t>
      </w:r>
      <w:r w:rsidR="73E20621" w:rsidRPr="00CC263B">
        <w:rPr>
          <w:rFonts w:ascii="Aptos Narrow" w:eastAsiaTheme="minorEastAsia" w:hAnsi="Aptos Narrow" w:cstheme="minorBidi"/>
          <w:sz w:val="20"/>
          <w:szCs w:val="20"/>
          <w:lang w:val="pl-PL" w:eastAsia="pl-PL"/>
        </w:rPr>
        <w:t xml:space="preserve"> </w:t>
      </w:r>
      <w:r w:rsidR="3480EAA1" w:rsidRPr="00CC263B">
        <w:rPr>
          <w:rFonts w:ascii="Aptos Narrow" w:eastAsiaTheme="minorEastAsia" w:hAnsi="Aptos Narrow" w:cstheme="minorBidi"/>
          <w:sz w:val="20"/>
          <w:szCs w:val="20"/>
          <w:lang w:val="pl-PL" w:eastAsia="pl-PL"/>
        </w:rPr>
        <w:t>należ</w:t>
      </w:r>
      <w:r w:rsidR="3480EAA1" w:rsidRPr="00CC263B">
        <w:rPr>
          <w:rFonts w:ascii="Aptos Narrow" w:eastAsiaTheme="minorEastAsia" w:hAnsi="Aptos Narrow" w:cstheme="minorBidi"/>
          <w:sz w:val="20"/>
          <w:szCs w:val="20"/>
          <w:lang w:val="pl-PL"/>
        </w:rPr>
        <w:t xml:space="preserve">y przesłać drogą elektroniczną na adres Zleceniodawcy: </w:t>
      </w:r>
      <w:hyperlink r:id="rId11">
        <w:r w:rsidR="3480EAA1" w:rsidRPr="00CC263B">
          <w:rPr>
            <w:rStyle w:val="Hipercze"/>
            <w:rFonts w:ascii="Aptos Narrow" w:hAnsi="Aptos Narrow"/>
            <w:color w:val="auto"/>
            <w:sz w:val="20"/>
            <w:szCs w:val="20"/>
            <w:lang w:val="pl-PL"/>
          </w:rPr>
          <w:t>faktury@synthosgroup.com</w:t>
        </w:r>
      </w:hyperlink>
      <w:r w:rsidR="3480EAA1" w:rsidRPr="00CC263B">
        <w:rPr>
          <w:rFonts w:ascii="Aptos Narrow" w:eastAsiaTheme="minorEastAsia" w:hAnsi="Aptos Narrow" w:cstheme="minorBidi"/>
          <w:sz w:val="20"/>
          <w:szCs w:val="20"/>
          <w:lang w:val="pl-PL"/>
        </w:rPr>
        <w:t>)</w:t>
      </w:r>
      <w:r w:rsidR="5F5A50E7" w:rsidRPr="00CC263B">
        <w:rPr>
          <w:rFonts w:ascii="Aptos Narrow" w:eastAsiaTheme="minorEastAsia" w:hAnsi="Aptos Narrow" w:cstheme="minorBidi"/>
          <w:sz w:val="20"/>
          <w:szCs w:val="20"/>
          <w:lang w:val="pl-PL"/>
        </w:rPr>
        <w:t>.</w:t>
      </w:r>
    </w:p>
    <w:p w14:paraId="34308CC4" w14:textId="756C7EBA" w:rsidR="00D25FBA" w:rsidRPr="00CC263B" w:rsidRDefault="05DC4CA7">
      <w:pPr>
        <w:pStyle w:val="Akapitzlist"/>
        <w:numPr>
          <w:ilvl w:val="0"/>
          <w:numId w:val="165"/>
        </w:numPr>
        <w:spacing w:before="120"/>
        <w:ind w:left="426" w:hanging="426"/>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Wynagrodzenie określone </w:t>
      </w:r>
      <w:r w:rsidR="005C6EE3" w:rsidRPr="00CC263B">
        <w:rPr>
          <w:rFonts w:ascii="Aptos Narrow" w:eastAsiaTheme="minorEastAsia" w:hAnsi="Aptos Narrow" w:cstheme="minorBidi"/>
          <w:sz w:val="20"/>
          <w:szCs w:val="20"/>
          <w:lang w:val="pl-PL"/>
        </w:rPr>
        <w:t xml:space="preserve">ust. </w:t>
      </w:r>
      <w:r w:rsidRPr="00CC263B">
        <w:rPr>
          <w:rFonts w:ascii="Aptos Narrow" w:eastAsiaTheme="minorEastAsia" w:hAnsi="Aptos Narrow" w:cstheme="minorBidi"/>
          <w:sz w:val="20"/>
          <w:szCs w:val="20"/>
          <w:lang w:val="pl-PL"/>
        </w:rPr>
        <w:t xml:space="preserve">1 płatne </w:t>
      </w:r>
      <w:r w:rsidR="005C6EE3" w:rsidRPr="00CC263B">
        <w:rPr>
          <w:rFonts w:ascii="Aptos Narrow" w:eastAsiaTheme="minorEastAsia" w:hAnsi="Aptos Narrow" w:cstheme="minorBidi"/>
          <w:sz w:val="20"/>
          <w:szCs w:val="20"/>
          <w:lang w:val="pl-PL"/>
        </w:rPr>
        <w:t xml:space="preserve">będzie </w:t>
      </w:r>
      <w:r w:rsidRPr="00CC263B">
        <w:rPr>
          <w:rFonts w:ascii="Aptos Narrow" w:eastAsiaTheme="minorEastAsia" w:hAnsi="Aptos Narrow" w:cstheme="minorBidi"/>
          <w:sz w:val="20"/>
          <w:szCs w:val="20"/>
          <w:lang w:val="pl-PL"/>
        </w:rPr>
        <w:t xml:space="preserve">przelewem na rachunek bankowy wskazany na fakturze </w:t>
      </w:r>
      <w:r w:rsidR="002C7121" w:rsidRPr="00CC263B">
        <w:rPr>
          <w:rFonts w:ascii="Aptos Narrow" w:eastAsiaTheme="minorEastAsia" w:hAnsi="Aptos Narrow" w:cstheme="minorBidi"/>
          <w:sz w:val="20"/>
          <w:szCs w:val="20"/>
          <w:lang w:val="pl-PL"/>
        </w:rPr>
        <w:t xml:space="preserve">pod warunkiem, że </w:t>
      </w:r>
      <w:r w:rsidR="00C53A94" w:rsidRPr="00CC263B">
        <w:rPr>
          <w:rFonts w:ascii="Aptos Narrow" w:eastAsiaTheme="minorEastAsia" w:hAnsi="Aptos Narrow" w:cstheme="minorBidi"/>
          <w:sz w:val="20"/>
          <w:szCs w:val="20"/>
          <w:lang w:val="pl-PL"/>
        </w:rPr>
        <w:t>znajduje się on w rej</w:t>
      </w:r>
      <w:r w:rsidR="00225530" w:rsidRPr="00CC263B">
        <w:rPr>
          <w:rFonts w:ascii="Aptos Narrow" w:eastAsiaTheme="minorEastAsia" w:hAnsi="Aptos Narrow" w:cstheme="minorBidi"/>
          <w:sz w:val="20"/>
          <w:szCs w:val="20"/>
          <w:lang w:val="pl-PL"/>
        </w:rPr>
        <w:t>e</w:t>
      </w:r>
      <w:r w:rsidR="00C53A94" w:rsidRPr="00CC263B">
        <w:rPr>
          <w:rFonts w:ascii="Aptos Narrow" w:eastAsiaTheme="minorEastAsia" w:hAnsi="Aptos Narrow" w:cstheme="minorBidi"/>
          <w:sz w:val="20"/>
          <w:szCs w:val="20"/>
          <w:lang w:val="pl-PL"/>
        </w:rPr>
        <w:t>strze podatników VAT</w:t>
      </w:r>
      <w:r w:rsidR="000347AC" w:rsidRPr="00CC263B">
        <w:rPr>
          <w:rFonts w:ascii="Aptos Narrow" w:eastAsiaTheme="minorEastAsia" w:hAnsi="Aptos Narrow" w:cstheme="minorBidi"/>
          <w:sz w:val="20"/>
          <w:szCs w:val="20"/>
          <w:lang w:val="pl-PL"/>
        </w:rPr>
        <w:t xml:space="preserve"> </w:t>
      </w:r>
      <w:r w:rsidR="00C53A94" w:rsidRPr="00CC263B">
        <w:rPr>
          <w:rFonts w:ascii="Aptos Narrow" w:eastAsiaTheme="minorEastAsia" w:hAnsi="Aptos Narrow" w:cstheme="minorBidi"/>
          <w:sz w:val="20"/>
          <w:szCs w:val="20"/>
          <w:lang w:val="pl-PL"/>
        </w:rPr>
        <w:t>(</w:t>
      </w:r>
      <w:r w:rsidR="00613941" w:rsidRPr="00CC263B">
        <w:rPr>
          <w:rFonts w:ascii="Aptos Narrow" w:eastAsiaTheme="minorEastAsia" w:hAnsi="Aptos Narrow" w:cstheme="minorBidi"/>
          <w:sz w:val="20"/>
          <w:szCs w:val="20"/>
          <w:lang w:val="pl-PL"/>
        </w:rPr>
        <w:t>na tzw. “biał</w:t>
      </w:r>
      <w:r w:rsidR="00C53A94" w:rsidRPr="00CC263B">
        <w:rPr>
          <w:rFonts w:ascii="Aptos Narrow" w:eastAsiaTheme="minorEastAsia" w:hAnsi="Aptos Narrow" w:cstheme="minorBidi"/>
          <w:sz w:val="20"/>
          <w:szCs w:val="20"/>
          <w:lang w:val="pl-PL"/>
        </w:rPr>
        <w:t>ej</w:t>
      </w:r>
      <w:r w:rsidR="00613941" w:rsidRPr="00CC263B">
        <w:rPr>
          <w:rFonts w:ascii="Aptos Narrow" w:eastAsiaTheme="minorEastAsia" w:hAnsi="Aptos Narrow" w:cstheme="minorBidi"/>
          <w:sz w:val="20"/>
          <w:szCs w:val="20"/>
          <w:lang w:val="pl-PL"/>
        </w:rPr>
        <w:t xml:space="preserve"> li</w:t>
      </w:r>
      <w:r w:rsidR="00ED1947" w:rsidRPr="00CC263B">
        <w:rPr>
          <w:rFonts w:ascii="Aptos Narrow" w:eastAsiaTheme="minorEastAsia" w:hAnsi="Aptos Narrow" w:cstheme="minorBidi"/>
          <w:sz w:val="20"/>
          <w:szCs w:val="20"/>
          <w:lang w:val="pl-PL"/>
        </w:rPr>
        <w:t>ście”)</w:t>
      </w:r>
      <w:r w:rsidR="00613941" w:rsidRPr="00CC263B">
        <w:rPr>
          <w:rFonts w:ascii="Aptos Narrow" w:eastAsiaTheme="minorEastAsia" w:hAnsi="Aptos Narrow" w:cstheme="minorBidi"/>
          <w:sz w:val="20"/>
          <w:szCs w:val="20"/>
          <w:lang w:val="pl-PL"/>
        </w:rPr>
        <w:t xml:space="preserve"> </w:t>
      </w:r>
      <w:r w:rsidRPr="00CC263B">
        <w:rPr>
          <w:rFonts w:ascii="Aptos Narrow" w:eastAsiaTheme="minorEastAsia" w:hAnsi="Aptos Narrow" w:cstheme="minorBidi"/>
          <w:sz w:val="20"/>
          <w:szCs w:val="20"/>
          <w:lang w:val="pl-PL"/>
        </w:rPr>
        <w:t>w terminie do</w:t>
      </w:r>
      <w:r w:rsidR="62E3F0AB" w:rsidRPr="00CC263B">
        <w:rPr>
          <w:rFonts w:ascii="Aptos Narrow" w:eastAsiaTheme="minorEastAsia" w:hAnsi="Aptos Narrow" w:cstheme="minorBidi"/>
          <w:sz w:val="20"/>
          <w:szCs w:val="20"/>
          <w:lang w:val="pl-PL"/>
        </w:rPr>
        <w:t xml:space="preserve"> </w:t>
      </w:r>
      <w:r w:rsidR="09609429" w:rsidRPr="00CC263B">
        <w:rPr>
          <w:rFonts w:ascii="Aptos Narrow" w:eastAsiaTheme="minorEastAsia" w:hAnsi="Aptos Narrow" w:cstheme="minorBidi"/>
          <w:sz w:val="20"/>
          <w:szCs w:val="20"/>
          <w:lang w:val="pl-PL"/>
        </w:rPr>
        <w:t>6</w:t>
      </w:r>
      <w:r w:rsidR="62E3F0AB" w:rsidRPr="00CC263B">
        <w:rPr>
          <w:rFonts w:ascii="Aptos Narrow" w:eastAsiaTheme="minorEastAsia" w:hAnsi="Aptos Narrow" w:cstheme="minorBidi"/>
          <w:sz w:val="20"/>
          <w:szCs w:val="20"/>
          <w:lang w:val="pl-PL"/>
        </w:rPr>
        <w:t>0</w:t>
      </w:r>
      <w:r w:rsidR="16C06D9B" w:rsidRPr="00CC263B">
        <w:rPr>
          <w:rFonts w:ascii="Aptos Narrow" w:eastAsiaTheme="minorEastAsia" w:hAnsi="Aptos Narrow" w:cstheme="minorBidi"/>
          <w:sz w:val="20"/>
          <w:szCs w:val="20"/>
          <w:lang w:val="pl-PL"/>
        </w:rPr>
        <w:t xml:space="preserve"> </w:t>
      </w:r>
      <w:r w:rsidRPr="00CC263B">
        <w:rPr>
          <w:rFonts w:ascii="Aptos Narrow" w:eastAsiaTheme="minorEastAsia" w:hAnsi="Aptos Narrow" w:cstheme="minorBidi"/>
          <w:sz w:val="20"/>
          <w:szCs w:val="20"/>
          <w:lang w:val="pl-PL"/>
        </w:rPr>
        <w:t>dni od przedstawienia przez Zleceniobiorcę zaakceptowanej przez Zleceniodawcę faktury VAT.</w:t>
      </w:r>
      <w:r w:rsidR="0075121A" w:rsidRPr="00CC263B">
        <w:rPr>
          <w:rFonts w:ascii="Aptos Narrow" w:eastAsiaTheme="minorEastAsia" w:hAnsi="Aptos Narrow" w:cstheme="minorBidi"/>
          <w:sz w:val="20"/>
          <w:szCs w:val="20"/>
          <w:lang w:val="pl-PL"/>
        </w:rPr>
        <w:t xml:space="preserve"> Jako datę zapłaty uważa się dzień obciążenia konta </w:t>
      </w:r>
      <w:r w:rsidR="00225530" w:rsidRPr="00CC263B">
        <w:rPr>
          <w:rFonts w:ascii="Aptos Narrow" w:eastAsiaTheme="minorEastAsia" w:hAnsi="Aptos Narrow" w:cstheme="minorBidi"/>
          <w:sz w:val="20"/>
          <w:szCs w:val="20"/>
          <w:lang w:val="pl-PL"/>
        </w:rPr>
        <w:t>Zleceniobiorcy</w:t>
      </w:r>
      <w:r w:rsidR="0075121A" w:rsidRPr="00CC263B">
        <w:rPr>
          <w:rFonts w:ascii="Aptos Narrow" w:eastAsiaTheme="minorEastAsia" w:hAnsi="Aptos Narrow" w:cstheme="minorBidi"/>
          <w:sz w:val="20"/>
          <w:szCs w:val="20"/>
          <w:lang w:val="pl-PL"/>
        </w:rPr>
        <w:t>.</w:t>
      </w:r>
    </w:p>
    <w:p w14:paraId="372CB2A9" w14:textId="193A6E7D" w:rsidR="008D5EA1" w:rsidRPr="00CC263B" w:rsidRDefault="008D5EA1" w:rsidP="002D3DEC">
      <w:pPr>
        <w:pStyle w:val="Akapitzlist"/>
        <w:numPr>
          <w:ilvl w:val="0"/>
          <w:numId w:val="165"/>
        </w:numPr>
        <w:spacing w:before="120"/>
        <w:ind w:left="426" w:hanging="426"/>
        <w:jc w:val="both"/>
        <w:rPr>
          <w:rFonts w:ascii="Aptos Narrow" w:hAnsi="Aptos Narrow"/>
          <w:sz w:val="20"/>
          <w:szCs w:val="20"/>
          <w:lang w:val="pl-PL"/>
        </w:rPr>
      </w:pPr>
      <w:r w:rsidRPr="00CC263B">
        <w:rPr>
          <w:rFonts w:ascii="Aptos Narrow" w:hAnsi="Aptos Narrow"/>
          <w:sz w:val="20"/>
          <w:szCs w:val="20"/>
          <w:lang w:val="pl-PL"/>
        </w:rPr>
        <w:t xml:space="preserve">Wynagrodzenie obejmuje również wynagrodzenie za przeniesienie majątkowych praw autorskich do utworów stworzonych w ramach realizacji </w:t>
      </w:r>
      <w:r w:rsidR="00593DFF">
        <w:rPr>
          <w:rFonts w:ascii="Aptos Narrow" w:hAnsi="Aptos Narrow"/>
          <w:sz w:val="20"/>
          <w:szCs w:val="20"/>
          <w:lang w:val="pl-PL"/>
        </w:rPr>
        <w:t>Przedmiotu</w:t>
      </w:r>
      <w:r w:rsidRPr="00CC263B">
        <w:rPr>
          <w:rFonts w:ascii="Aptos Narrow" w:hAnsi="Aptos Narrow"/>
          <w:sz w:val="20"/>
          <w:szCs w:val="20"/>
          <w:lang w:val="pl-PL"/>
        </w:rPr>
        <w:t xml:space="preserve"> U</w:t>
      </w:r>
      <w:r w:rsidR="00246397" w:rsidRPr="00CC263B">
        <w:rPr>
          <w:rFonts w:ascii="Aptos Narrow" w:hAnsi="Aptos Narrow"/>
          <w:sz w:val="20"/>
          <w:szCs w:val="20"/>
          <w:lang w:val="pl-PL"/>
        </w:rPr>
        <w:t>mowy</w:t>
      </w:r>
      <w:r w:rsidRPr="00CC263B">
        <w:rPr>
          <w:rFonts w:ascii="Aptos Narrow" w:hAnsi="Aptos Narrow"/>
          <w:sz w:val="20"/>
          <w:szCs w:val="20"/>
          <w:lang w:val="pl-PL"/>
        </w:rPr>
        <w:t xml:space="preserve"> w pełnym zakresie określonym w niniejszej </w:t>
      </w:r>
      <w:r w:rsidR="00246397" w:rsidRPr="00CC263B">
        <w:rPr>
          <w:rFonts w:ascii="Aptos Narrow" w:hAnsi="Aptos Narrow"/>
          <w:sz w:val="20"/>
          <w:szCs w:val="20"/>
          <w:lang w:val="pl-PL"/>
        </w:rPr>
        <w:t xml:space="preserve">umowie </w:t>
      </w:r>
      <w:r w:rsidRPr="00CC263B">
        <w:rPr>
          <w:rFonts w:ascii="Aptos Narrow" w:hAnsi="Aptos Narrow"/>
          <w:sz w:val="20"/>
          <w:szCs w:val="20"/>
          <w:lang w:val="pl-PL"/>
        </w:rPr>
        <w:t xml:space="preserve">oraz udzielenie licencji w zakresie określonym w </w:t>
      </w:r>
      <w:r w:rsidR="00246397" w:rsidRPr="00CC263B">
        <w:rPr>
          <w:rFonts w:ascii="Aptos Narrow" w:hAnsi="Aptos Narrow"/>
          <w:sz w:val="20"/>
          <w:szCs w:val="20"/>
          <w:lang w:val="pl-PL"/>
        </w:rPr>
        <w:t xml:space="preserve">§ 4 </w:t>
      </w:r>
      <w:r w:rsidRPr="00CC263B">
        <w:rPr>
          <w:rFonts w:ascii="Aptos Narrow" w:hAnsi="Aptos Narrow"/>
          <w:sz w:val="20"/>
          <w:szCs w:val="20"/>
          <w:lang w:val="pl-PL"/>
        </w:rPr>
        <w:t xml:space="preserve">ust. 3 </w:t>
      </w:r>
      <w:r w:rsidR="00246397" w:rsidRPr="00CC263B">
        <w:rPr>
          <w:rFonts w:ascii="Aptos Narrow" w:hAnsi="Aptos Narrow"/>
          <w:sz w:val="20"/>
          <w:szCs w:val="20"/>
          <w:lang w:val="pl-PL"/>
        </w:rPr>
        <w:t>umowy</w:t>
      </w:r>
      <w:r w:rsidRPr="00CC263B">
        <w:rPr>
          <w:rFonts w:ascii="Aptos Narrow" w:hAnsi="Aptos Narrow"/>
          <w:sz w:val="20"/>
          <w:szCs w:val="20"/>
          <w:lang w:val="pl-PL"/>
        </w:rPr>
        <w:t>.</w:t>
      </w:r>
    </w:p>
    <w:p w14:paraId="015934F0" w14:textId="4DEDF167" w:rsidR="00225530" w:rsidRPr="00CC263B" w:rsidRDefault="00225530" w:rsidP="00225530">
      <w:pPr>
        <w:pStyle w:val="Akapitzlist"/>
        <w:numPr>
          <w:ilvl w:val="0"/>
          <w:numId w:val="165"/>
        </w:numPr>
        <w:spacing w:before="120"/>
        <w:ind w:left="426" w:hanging="426"/>
        <w:jc w:val="both"/>
        <w:rPr>
          <w:rFonts w:ascii="Aptos Narrow" w:eastAsiaTheme="minorEastAsia" w:hAnsi="Aptos Narrow" w:cstheme="minorBidi"/>
          <w:sz w:val="20"/>
          <w:szCs w:val="20"/>
          <w:lang w:val="pl-PL" w:eastAsia="pl-PL"/>
        </w:rPr>
      </w:pPr>
      <w:r w:rsidRPr="00CC263B">
        <w:rPr>
          <w:rFonts w:ascii="Aptos Narrow" w:eastAsiaTheme="minorEastAsia" w:hAnsi="Aptos Narrow" w:cstheme="minorBidi"/>
          <w:sz w:val="20"/>
          <w:szCs w:val="20"/>
          <w:lang w:val="pl-PL"/>
        </w:rPr>
        <w:t>Zleceniodawca</w:t>
      </w:r>
      <w:r w:rsidRPr="00CC263B">
        <w:rPr>
          <w:rFonts w:ascii="Aptos Narrow" w:eastAsiaTheme="minorEastAsia" w:hAnsi="Aptos Narrow" w:cstheme="minorBidi"/>
          <w:sz w:val="20"/>
          <w:szCs w:val="20"/>
          <w:lang w:val="pl-PL" w:eastAsia="pl-PL"/>
        </w:rPr>
        <w:t xml:space="preserve"> oświadcza, że posiada status dużego przedsiębiorcy w rozumieniu załącznika I do rozporządzenia Komisji (UE) nr 651/2014 z dnia 17 czerwca 2014 r. Uznającego niektóre rodzaje pomocy za zgodne z rynkiem wewnętrznym w zastosowaniu art. 107 i art. 108 Traktatu (Dziennik Urzędowy UE L 187 z 26.06.2014, s. 1, z późniejszymi zmianami).</w:t>
      </w:r>
    </w:p>
    <w:p w14:paraId="19593938" w14:textId="54391FB5" w:rsidR="00225530" w:rsidRPr="00CC263B" w:rsidRDefault="00225530" w:rsidP="00696FCA">
      <w:pPr>
        <w:pStyle w:val="Akapitzlist"/>
        <w:numPr>
          <w:ilvl w:val="0"/>
          <w:numId w:val="165"/>
        </w:numPr>
        <w:spacing w:before="120"/>
        <w:ind w:left="426" w:hanging="426"/>
        <w:jc w:val="both"/>
        <w:rPr>
          <w:rFonts w:ascii="Aptos Narrow" w:eastAsiaTheme="minorEastAsia" w:hAnsi="Aptos Narrow" w:cstheme="minorBidi"/>
          <w:sz w:val="20"/>
          <w:szCs w:val="20"/>
          <w:lang w:val="pl-PL" w:eastAsia="pl-PL"/>
        </w:rPr>
      </w:pPr>
      <w:r w:rsidRPr="00CC263B">
        <w:rPr>
          <w:rFonts w:ascii="Aptos Narrow" w:eastAsiaTheme="minorEastAsia" w:hAnsi="Aptos Narrow" w:cstheme="minorBidi"/>
          <w:sz w:val="20"/>
          <w:szCs w:val="20"/>
          <w:lang w:val="pl-PL" w:eastAsia="pl-PL"/>
        </w:rPr>
        <w:t>Zlecenio</w:t>
      </w:r>
      <w:r w:rsidR="00696FCA" w:rsidRPr="00CC263B">
        <w:rPr>
          <w:rFonts w:ascii="Aptos Narrow" w:eastAsiaTheme="minorEastAsia" w:hAnsi="Aptos Narrow" w:cstheme="minorBidi"/>
          <w:sz w:val="20"/>
          <w:szCs w:val="20"/>
          <w:lang w:val="pl-PL" w:eastAsia="pl-PL"/>
        </w:rPr>
        <w:t xml:space="preserve">biorca </w:t>
      </w:r>
      <w:r w:rsidRPr="00CC263B">
        <w:rPr>
          <w:rFonts w:ascii="Aptos Narrow" w:eastAsiaTheme="minorEastAsia" w:hAnsi="Aptos Narrow" w:cstheme="minorBidi"/>
          <w:sz w:val="20"/>
          <w:szCs w:val="20"/>
          <w:lang w:val="pl-PL" w:eastAsia="pl-PL"/>
        </w:rPr>
        <w:t xml:space="preserve">oświadcza, że posiada status </w:t>
      </w:r>
      <w:r w:rsidR="00696FCA" w:rsidRPr="00CC263B">
        <w:rPr>
          <w:rFonts w:ascii="Aptos Narrow" w:eastAsiaTheme="minorEastAsia" w:hAnsi="Aptos Narrow" w:cstheme="minorBidi"/>
          <w:sz w:val="20"/>
          <w:szCs w:val="20"/>
          <w:lang w:val="pl-PL" w:eastAsia="pl-PL"/>
        </w:rPr>
        <w:t>……….</w:t>
      </w:r>
      <w:r w:rsidRPr="00CC263B">
        <w:rPr>
          <w:rFonts w:ascii="Aptos Narrow" w:eastAsiaTheme="minorEastAsia" w:hAnsi="Aptos Narrow" w:cstheme="minorBidi"/>
          <w:sz w:val="20"/>
          <w:szCs w:val="20"/>
          <w:lang w:val="pl-PL" w:eastAsia="pl-PL"/>
        </w:rPr>
        <w:t xml:space="preserve"> przedsiębiorcy w rozumieniu załącznika I do rozporządzenia Komisji (UE) nr 651/2014 z dnia 17 czerwca 2014 r. Uznającego niektóre rodzaje pomocy za zgodne z rynkiem wewnętrznym w zastosowaniu art. 107 i art. 108 Traktatu (Dziennik Urzędowy UE L 187 z 26.06.2014, s. 1, z późniejszymi zmianami).</w:t>
      </w:r>
    </w:p>
    <w:p w14:paraId="1434B1B6" w14:textId="6B3EC308" w:rsidR="00D25FBA" w:rsidRPr="00CC263B" w:rsidRDefault="05DC4CA7" w:rsidP="221C02A4">
      <w:pPr>
        <w:spacing w:before="120" w:after="0"/>
        <w:ind w:left="3540" w:firstLine="708"/>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§4</w:t>
      </w:r>
    </w:p>
    <w:p w14:paraId="3C1A5A6F" w14:textId="071C58A0" w:rsidR="00AC519E" w:rsidRPr="00CC263B" w:rsidRDefault="00AF24E2" w:rsidP="0016301B">
      <w:pPr>
        <w:pStyle w:val="Default"/>
        <w:numPr>
          <w:ilvl w:val="0"/>
          <w:numId w:val="166"/>
        </w:numPr>
        <w:spacing w:before="120"/>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Zleceniobiorca oświadcza, że wszystkie dokumenty, materiały, prezentacje, projekty, rysunki, szkice, programy komputerowe  i </w:t>
      </w:r>
      <w:r w:rsidR="0016301B" w:rsidRPr="00CC263B">
        <w:rPr>
          <w:rFonts w:ascii="Aptos Narrow" w:eastAsiaTheme="minorEastAsia" w:hAnsi="Aptos Narrow" w:cstheme="minorBidi"/>
          <w:color w:val="auto"/>
          <w:sz w:val="20"/>
          <w:szCs w:val="20"/>
        </w:rPr>
        <w:t xml:space="preserve">wyniki badań, </w:t>
      </w:r>
      <w:r w:rsidRPr="00CC263B">
        <w:rPr>
          <w:rFonts w:ascii="Aptos Narrow" w:eastAsiaTheme="minorEastAsia" w:hAnsi="Aptos Narrow" w:cstheme="minorBidi"/>
          <w:color w:val="auto"/>
          <w:sz w:val="20"/>
          <w:szCs w:val="20"/>
        </w:rPr>
        <w:t xml:space="preserve">opracowania stanowiące utwory w rozumieniu ustawy z dnia 04 lutego 1994 r. o prawie autorskim i prawach pokrewnych przekazane Zleceniodawcy w celu i w ramach wykonania obowiązków wynikających z niniejszej </w:t>
      </w:r>
      <w:r w:rsidR="002E4F12" w:rsidRPr="00CC263B">
        <w:rPr>
          <w:rFonts w:ascii="Aptos Narrow" w:eastAsiaTheme="minorEastAsia" w:hAnsi="Aptos Narrow" w:cstheme="minorBidi"/>
          <w:color w:val="auto"/>
          <w:sz w:val="20"/>
          <w:szCs w:val="20"/>
        </w:rPr>
        <w:t>umowy</w:t>
      </w:r>
      <w:r w:rsidRPr="00CC263B">
        <w:rPr>
          <w:rFonts w:ascii="Aptos Narrow" w:eastAsiaTheme="minorEastAsia" w:hAnsi="Aptos Narrow" w:cstheme="minorBidi"/>
          <w:color w:val="auto"/>
          <w:sz w:val="20"/>
          <w:szCs w:val="20"/>
        </w:rPr>
        <w:t xml:space="preserve"> (dalej również „Utwory”) są wynikiem twórczości </w:t>
      </w:r>
      <w:r w:rsidR="002E4F12" w:rsidRPr="00CC263B">
        <w:rPr>
          <w:rFonts w:ascii="Aptos Narrow" w:eastAsiaTheme="minorEastAsia" w:hAnsi="Aptos Narrow" w:cstheme="minorBidi"/>
          <w:color w:val="auto"/>
          <w:sz w:val="20"/>
          <w:szCs w:val="20"/>
        </w:rPr>
        <w:t xml:space="preserve">Zleceniobiorcy </w:t>
      </w:r>
      <w:r w:rsidRPr="00CC263B">
        <w:rPr>
          <w:rFonts w:ascii="Aptos Narrow" w:eastAsiaTheme="minorEastAsia" w:hAnsi="Aptos Narrow" w:cstheme="minorBidi"/>
          <w:color w:val="auto"/>
          <w:sz w:val="20"/>
          <w:szCs w:val="20"/>
        </w:rPr>
        <w:t xml:space="preserve">lub twórczości podwykonawców, którzy przenieśli na </w:t>
      </w:r>
      <w:r w:rsidR="00E63395" w:rsidRPr="00CC263B">
        <w:rPr>
          <w:rFonts w:ascii="Aptos Narrow" w:eastAsiaTheme="minorEastAsia" w:hAnsi="Aptos Narrow" w:cstheme="minorBidi"/>
          <w:color w:val="auto"/>
          <w:sz w:val="20"/>
          <w:szCs w:val="20"/>
        </w:rPr>
        <w:t>Zleceniobiorcę</w:t>
      </w:r>
      <w:r w:rsidRPr="00CC263B">
        <w:rPr>
          <w:rFonts w:ascii="Aptos Narrow" w:eastAsiaTheme="minorEastAsia" w:hAnsi="Aptos Narrow" w:cstheme="minorBidi"/>
          <w:color w:val="auto"/>
          <w:sz w:val="20"/>
          <w:szCs w:val="20"/>
        </w:rPr>
        <w:t xml:space="preserve"> autorskie prawa majątkowe na polach </w:t>
      </w:r>
      <w:r w:rsidRPr="00CC263B">
        <w:rPr>
          <w:rFonts w:ascii="Aptos Narrow" w:eastAsiaTheme="minorEastAsia" w:hAnsi="Aptos Narrow" w:cstheme="minorBidi"/>
          <w:color w:val="auto"/>
          <w:sz w:val="20"/>
          <w:szCs w:val="20"/>
        </w:rPr>
        <w:lastRenderedPageBreak/>
        <w:t xml:space="preserve">eksploatacji określonych w </w:t>
      </w:r>
      <w:r w:rsidR="00685FBF">
        <w:rPr>
          <w:rFonts w:ascii="Aptos Narrow" w:eastAsiaTheme="minorEastAsia" w:hAnsi="Aptos Narrow" w:cstheme="minorBidi"/>
          <w:color w:val="auto"/>
          <w:sz w:val="20"/>
          <w:szCs w:val="20"/>
        </w:rPr>
        <w:t xml:space="preserve">§ 4 </w:t>
      </w:r>
      <w:r w:rsidRPr="00CC263B">
        <w:rPr>
          <w:rFonts w:ascii="Aptos Narrow" w:eastAsiaTheme="minorEastAsia" w:hAnsi="Aptos Narrow" w:cstheme="minorBidi"/>
          <w:color w:val="auto"/>
          <w:sz w:val="20"/>
          <w:szCs w:val="20"/>
        </w:rPr>
        <w:t xml:space="preserve">ust. </w:t>
      </w:r>
      <w:r w:rsidR="00DE1A2C" w:rsidRPr="00CC263B">
        <w:rPr>
          <w:rFonts w:ascii="Aptos Narrow" w:eastAsiaTheme="minorEastAsia" w:hAnsi="Aptos Narrow" w:cstheme="minorBidi"/>
          <w:color w:val="auto"/>
          <w:sz w:val="20"/>
          <w:szCs w:val="20"/>
        </w:rPr>
        <w:t>3</w:t>
      </w:r>
      <w:r w:rsidRPr="00CC263B">
        <w:rPr>
          <w:rFonts w:ascii="Aptos Narrow" w:eastAsiaTheme="minorEastAsia" w:hAnsi="Aptos Narrow" w:cstheme="minorBidi"/>
          <w:color w:val="auto"/>
          <w:sz w:val="20"/>
          <w:szCs w:val="20"/>
        </w:rPr>
        <w:t xml:space="preserve"> niniejszej </w:t>
      </w:r>
      <w:r w:rsidR="007F7800" w:rsidRPr="00CC263B">
        <w:rPr>
          <w:rFonts w:ascii="Aptos Narrow" w:eastAsiaTheme="minorEastAsia" w:hAnsi="Aptos Narrow" w:cstheme="minorBidi"/>
          <w:color w:val="auto"/>
          <w:sz w:val="20"/>
          <w:szCs w:val="20"/>
        </w:rPr>
        <w:t>umowy</w:t>
      </w:r>
      <w:r w:rsidRPr="00CC263B">
        <w:rPr>
          <w:rFonts w:ascii="Aptos Narrow" w:eastAsiaTheme="minorEastAsia" w:hAnsi="Aptos Narrow" w:cstheme="minorBidi"/>
          <w:color w:val="auto"/>
          <w:sz w:val="20"/>
          <w:szCs w:val="20"/>
        </w:rPr>
        <w:t xml:space="preserve"> oraz upoważnienie do udzielania zezwoleń na wykonywanie zależnych praw autorskich.</w:t>
      </w:r>
    </w:p>
    <w:p w14:paraId="5E2E4CDE" w14:textId="3A757347" w:rsidR="003F2988" w:rsidRPr="00CC263B" w:rsidRDefault="0016301B" w:rsidP="0016301B">
      <w:pPr>
        <w:pStyle w:val="Default"/>
        <w:numPr>
          <w:ilvl w:val="0"/>
          <w:numId w:val="166"/>
        </w:numPr>
        <w:spacing w:before="120"/>
        <w:jc w:val="both"/>
        <w:rPr>
          <w:rFonts w:ascii="Aptos Narrow" w:eastAsiaTheme="minorEastAsia" w:hAnsi="Aptos Narrow" w:cstheme="minorBidi"/>
          <w:color w:val="auto"/>
          <w:sz w:val="20"/>
          <w:szCs w:val="20"/>
        </w:rPr>
      </w:pPr>
      <w:r w:rsidRPr="00CC263B">
        <w:rPr>
          <w:rFonts w:ascii="Aptos Narrow" w:hAnsi="Aptos Narrow"/>
          <w:color w:val="auto"/>
          <w:sz w:val="20"/>
          <w:szCs w:val="20"/>
        </w:rPr>
        <w:t>S</w:t>
      </w:r>
      <w:r w:rsidR="00AC519E" w:rsidRPr="00CC263B">
        <w:rPr>
          <w:rFonts w:ascii="Aptos Narrow" w:hAnsi="Aptos Narrow"/>
          <w:color w:val="auto"/>
          <w:sz w:val="20"/>
          <w:szCs w:val="20"/>
        </w:rPr>
        <w:t>trony</w:t>
      </w:r>
      <w:r w:rsidRPr="00CC263B">
        <w:rPr>
          <w:rFonts w:ascii="Aptos Narrow" w:hAnsi="Aptos Narrow"/>
          <w:color w:val="auto"/>
          <w:sz w:val="20"/>
          <w:szCs w:val="20"/>
        </w:rPr>
        <w:t xml:space="preserve"> postanawiają, że z chwilą zapłaty części wynagrodzenia za wykonany zakres prac w ramach </w:t>
      </w:r>
      <w:r w:rsidR="00593DFF">
        <w:rPr>
          <w:rFonts w:ascii="Aptos Narrow" w:hAnsi="Aptos Narrow"/>
          <w:color w:val="auto"/>
          <w:sz w:val="20"/>
          <w:szCs w:val="20"/>
        </w:rPr>
        <w:t>Przedmiotu</w:t>
      </w:r>
      <w:r w:rsidRPr="00CC263B">
        <w:rPr>
          <w:rFonts w:ascii="Aptos Narrow" w:hAnsi="Aptos Narrow"/>
          <w:color w:val="auto"/>
          <w:sz w:val="20"/>
          <w:szCs w:val="20"/>
        </w:rPr>
        <w:t xml:space="preserve"> U</w:t>
      </w:r>
      <w:r w:rsidR="00AC519E" w:rsidRPr="00CC263B">
        <w:rPr>
          <w:rFonts w:ascii="Aptos Narrow" w:hAnsi="Aptos Narrow"/>
          <w:color w:val="auto"/>
          <w:sz w:val="20"/>
          <w:szCs w:val="20"/>
        </w:rPr>
        <w:t>mowy</w:t>
      </w:r>
      <w:r w:rsidRPr="00CC263B">
        <w:rPr>
          <w:rFonts w:ascii="Aptos Narrow" w:hAnsi="Aptos Narrow"/>
          <w:color w:val="auto"/>
          <w:sz w:val="20"/>
          <w:szCs w:val="20"/>
        </w:rPr>
        <w:t xml:space="preserve"> (i w ramach tego wynagrodzenia), a najpóźniej z chwilą podpisania protokołu odbioru końcowego, </w:t>
      </w:r>
      <w:r w:rsidR="00AC519E" w:rsidRPr="00CC263B">
        <w:rPr>
          <w:rFonts w:ascii="Aptos Narrow" w:hAnsi="Aptos Narrow"/>
          <w:color w:val="auto"/>
          <w:sz w:val="20"/>
          <w:szCs w:val="20"/>
        </w:rPr>
        <w:t>Zleceniobiorca</w:t>
      </w:r>
      <w:r w:rsidRPr="00CC263B">
        <w:rPr>
          <w:rFonts w:ascii="Aptos Narrow" w:hAnsi="Aptos Narrow"/>
          <w:color w:val="auto"/>
          <w:sz w:val="20"/>
          <w:szCs w:val="20"/>
        </w:rPr>
        <w:t xml:space="preserve"> przenosi na Z</w:t>
      </w:r>
      <w:r w:rsidR="00AC519E" w:rsidRPr="00CC263B">
        <w:rPr>
          <w:rFonts w:ascii="Aptos Narrow" w:hAnsi="Aptos Narrow"/>
          <w:color w:val="auto"/>
          <w:sz w:val="20"/>
          <w:szCs w:val="20"/>
        </w:rPr>
        <w:t>leceniodawcę</w:t>
      </w:r>
      <w:r w:rsidRPr="00CC263B">
        <w:rPr>
          <w:rFonts w:ascii="Aptos Narrow" w:hAnsi="Aptos Narrow"/>
          <w:color w:val="auto"/>
          <w:sz w:val="20"/>
          <w:szCs w:val="20"/>
        </w:rPr>
        <w:t xml:space="preserve"> bezwarunkowo majątkowe prawa autorskie do Utworów, bez żadnych ograniczeń czasowych i terytorialnych z prawem do wykorzystania w dowolnej ilości egzemplarzy, na polach eksploatacji wskazanych w ust. 3</w:t>
      </w:r>
      <w:r w:rsidR="00685FBF">
        <w:rPr>
          <w:rFonts w:ascii="Aptos Narrow" w:hAnsi="Aptos Narrow"/>
          <w:color w:val="auto"/>
          <w:sz w:val="20"/>
          <w:szCs w:val="20"/>
        </w:rPr>
        <w:t xml:space="preserve"> niniejszego paragrafu</w:t>
      </w:r>
      <w:r w:rsidR="003F2988" w:rsidRPr="00CC263B">
        <w:rPr>
          <w:rFonts w:ascii="Aptos Narrow" w:hAnsi="Aptos Narrow"/>
          <w:color w:val="auto"/>
          <w:sz w:val="20"/>
          <w:szCs w:val="20"/>
        </w:rPr>
        <w:t>,</w:t>
      </w:r>
      <w:r w:rsidRPr="00CC263B">
        <w:rPr>
          <w:rFonts w:ascii="Aptos Narrow" w:hAnsi="Aptos Narrow"/>
          <w:color w:val="auto"/>
          <w:sz w:val="20"/>
          <w:szCs w:val="20"/>
        </w:rPr>
        <w:t xml:space="preserve"> z prawem do zbycia oraz prawem do nieograniczonej modyfikacji, używania łącznego nieograniczonej ilości kopii i nabytej wersji podstawowej. W chwili oznaczonej w zdaniu poprzednim na </w:t>
      </w:r>
      <w:r w:rsidR="003F2988" w:rsidRPr="00CC263B">
        <w:rPr>
          <w:rFonts w:ascii="Aptos Narrow" w:hAnsi="Aptos Narrow"/>
          <w:color w:val="auto"/>
          <w:sz w:val="20"/>
          <w:szCs w:val="20"/>
        </w:rPr>
        <w:t>Zleceniodawcę</w:t>
      </w:r>
      <w:r w:rsidRPr="00CC263B">
        <w:rPr>
          <w:rFonts w:ascii="Aptos Narrow" w:hAnsi="Aptos Narrow"/>
          <w:color w:val="auto"/>
          <w:sz w:val="20"/>
          <w:szCs w:val="20"/>
        </w:rPr>
        <w:t xml:space="preserve"> przechodzi również prawo własności nośników, na których Utwory utrwalono.</w:t>
      </w:r>
    </w:p>
    <w:p w14:paraId="78F27B3F" w14:textId="2F478306" w:rsidR="0016301B" w:rsidRPr="00CC263B" w:rsidRDefault="0016301B" w:rsidP="00406EC3">
      <w:pPr>
        <w:pStyle w:val="Default"/>
        <w:numPr>
          <w:ilvl w:val="0"/>
          <w:numId w:val="166"/>
        </w:numPr>
        <w:spacing w:before="120"/>
        <w:jc w:val="both"/>
        <w:rPr>
          <w:rFonts w:ascii="Aptos Narrow" w:eastAsiaTheme="minorEastAsia" w:hAnsi="Aptos Narrow" w:cstheme="minorBidi"/>
          <w:color w:val="auto"/>
          <w:sz w:val="20"/>
          <w:szCs w:val="20"/>
        </w:rPr>
      </w:pPr>
      <w:r w:rsidRPr="00CC263B">
        <w:rPr>
          <w:rFonts w:ascii="Aptos Narrow" w:hAnsi="Aptos Narrow"/>
          <w:color w:val="auto"/>
          <w:sz w:val="20"/>
          <w:szCs w:val="20"/>
        </w:rPr>
        <w:t xml:space="preserve">Przeniesienie majątkowych praw autorskich, o których mowa w ust. 2 </w:t>
      </w:r>
      <w:r w:rsidR="00685FBF">
        <w:rPr>
          <w:rFonts w:ascii="Aptos Narrow" w:hAnsi="Aptos Narrow"/>
          <w:color w:val="auto"/>
          <w:sz w:val="20"/>
          <w:szCs w:val="20"/>
        </w:rPr>
        <w:t xml:space="preserve">powyżej </w:t>
      </w:r>
      <w:r w:rsidRPr="00CC263B">
        <w:rPr>
          <w:rFonts w:ascii="Aptos Narrow" w:hAnsi="Aptos Narrow"/>
          <w:color w:val="auto"/>
          <w:sz w:val="20"/>
          <w:szCs w:val="20"/>
        </w:rPr>
        <w:t>następuje w zakresie  następujących pól eksploatacji:</w:t>
      </w:r>
    </w:p>
    <w:p w14:paraId="096F0AAA" w14:textId="77777777" w:rsidR="0016301B" w:rsidRPr="00CC263B" w:rsidRDefault="0016301B" w:rsidP="0016301B">
      <w:pPr>
        <w:numPr>
          <w:ilvl w:val="0"/>
          <w:numId w:val="176"/>
        </w:numPr>
        <w:spacing w:before="120" w:after="0"/>
        <w:jc w:val="both"/>
        <w:rPr>
          <w:rFonts w:ascii="Aptos Narrow" w:hAnsi="Aptos Narrow" w:cs="Calibri"/>
          <w:sz w:val="20"/>
        </w:rPr>
      </w:pPr>
      <w:r w:rsidRPr="00CC263B">
        <w:rPr>
          <w:rFonts w:ascii="Aptos Narrow" w:hAnsi="Aptos Narrow" w:cs="Calibri"/>
          <w:sz w:val="20"/>
        </w:rPr>
        <w:t>trwałego lub czasowego utrwalania i zwielokrotniania Utworów, w całości lub w części jakimikolwiek środkami i w jakiejkolwiek formie, w tym także utrwalania i zwielokrotniania Utworów dokolną techniką, m.in. techniką zapisu magnetycznego lub techniką cyfrową, taką jak zapis na płycie CD, DVD, pendrive lub jakimkolwiek innym nośniku pamięci, w tym w pamięci komputerów, serwerów i sieci komputerowych, techniką drukarską i reprograficzną;</w:t>
      </w:r>
    </w:p>
    <w:p w14:paraId="03F8C918" w14:textId="77777777" w:rsidR="0016301B" w:rsidRPr="00CC263B" w:rsidRDefault="0016301B" w:rsidP="0016301B">
      <w:pPr>
        <w:numPr>
          <w:ilvl w:val="0"/>
          <w:numId w:val="176"/>
        </w:numPr>
        <w:spacing w:before="120" w:after="0"/>
        <w:jc w:val="both"/>
        <w:rPr>
          <w:rFonts w:ascii="Aptos Narrow" w:hAnsi="Aptos Narrow" w:cs="Calibri"/>
          <w:sz w:val="20"/>
        </w:rPr>
      </w:pPr>
      <w:r w:rsidRPr="00CC263B">
        <w:rPr>
          <w:rFonts w:ascii="Aptos Narrow" w:hAnsi="Aptos Narrow" w:cs="Calibri"/>
          <w:sz w:val="20"/>
        </w:rPr>
        <w:t>wprowadzania do obrotu, użyczenia lub najmu oryginału albo egzemplarzy Utworów;</w:t>
      </w:r>
    </w:p>
    <w:p w14:paraId="7A474D12" w14:textId="77777777" w:rsidR="0016301B" w:rsidRPr="00CC263B" w:rsidRDefault="0016301B" w:rsidP="0016301B">
      <w:pPr>
        <w:numPr>
          <w:ilvl w:val="0"/>
          <w:numId w:val="176"/>
        </w:numPr>
        <w:spacing w:before="120" w:after="0"/>
        <w:jc w:val="both"/>
        <w:rPr>
          <w:rFonts w:ascii="Aptos Narrow" w:hAnsi="Aptos Narrow" w:cs="Calibri"/>
          <w:sz w:val="20"/>
        </w:rPr>
      </w:pPr>
      <w:r w:rsidRPr="00CC263B">
        <w:rPr>
          <w:rFonts w:ascii="Aptos Narrow" w:hAnsi="Aptos Narrow" w:cs="Calibri"/>
          <w:sz w:val="20"/>
        </w:rPr>
        <w:t>rozpowszechniania w całości lub w części przez publiczne udostępnianie i rozpowszechnianie, również w materiałach marketingowych i reklamowych, a także w sieciach komputerowych w taki sposób, aby każdy mógł mieć do niego dostęp w miejscu i czasie przez siebie wybranym, w szczególności za pośrednictwem Internetu lub innych sieci komputerowych np. intranet), tworzenie i rozpowszechnianie utworów zależnych;</w:t>
      </w:r>
    </w:p>
    <w:p w14:paraId="1C64A3F4" w14:textId="02DA6269" w:rsidR="0016301B" w:rsidRPr="000F5F5B" w:rsidRDefault="0016301B" w:rsidP="000F5F5B">
      <w:pPr>
        <w:numPr>
          <w:ilvl w:val="0"/>
          <w:numId w:val="176"/>
        </w:numPr>
        <w:spacing w:before="120" w:after="0"/>
        <w:jc w:val="both"/>
        <w:rPr>
          <w:rFonts w:ascii="Aptos Narrow" w:hAnsi="Aptos Narrow" w:cs="Calibri"/>
          <w:sz w:val="20"/>
        </w:rPr>
      </w:pPr>
      <w:r w:rsidRPr="000F5F5B">
        <w:rPr>
          <w:rFonts w:ascii="Aptos Narrow" w:hAnsi="Aptos Narrow" w:cs="Calibri"/>
          <w:sz w:val="20"/>
        </w:rPr>
        <w:t>w zakresie korzystania z Utworu będącego programem komputerowym - trwałe lub czasowe zwielokrotnianie programu komputerowego w całości lub w części jakimikolwiek środkami i w jakiejkolwiek formie, tłumaczenie, przystosowanie, zmiana układu i jakiekolwiek inne zmiany programu komputerowego; zwielokrotnianie kodu lub tłumaczenie jego formy w całości lub dowolnie wybranych fragmentów, rozpowszechnianie, w tym użyczenie lub najem, programu komputerowego lub jego kopii;</w:t>
      </w:r>
    </w:p>
    <w:p w14:paraId="5A045C88" w14:textId="77777777" w:rsidR="00022BD2" w:rsidRPr="00CC263B" w:rsidRDefault="0016301B" w:rsidP="0016301B">
      <w:pPr>
        <w:numPr>
          <w:ilvl w:val="0"/>
          <w:numId w:val="176"/>
        </w:numPr>
        <w:spacing w:before="120" w:after="0"/>
        <w:jc w:val="both"/>
        <w:rPr>
          <w:rFonts w:ascii="Aptos Narrow" w:hAnsi="Aptos Narrow" w:cs="Calibri"/>
          <w:sz w:val="20"/>
        </w:rPr>
      </w:pPr>
      <w:r w:rsidRPr="00CC263B">
        <w:rPr>
          <w:rFonts w:ascii="Aptos Narrow" w:hAnsi="Aptos Narrow" w:cs="Calibri"/>
          <w:sz w:val="20"/>
        </w:rPr>
        <w:t>modyfikowania, w tym korekty, dokonywania przeróbek i zmian całości oraz pojedynczych elementów,</w:t>
      </w:r>
    </w:p>
    <w:p w14:paraId="2E75331C" w14:textId="77777777" w:rsidR="001D6E53" w:rsidRPr="00CC263B" w:rsidRDefault="00E83EE6" w:rsidP="001D6E53">
      <w:pPr>
        <w:pStyle w:val="Akapitzlist"/>
        <w:numPr>
          <w:ilvl w:val="0"/>
          <w:numId w:val="166"/>
        </w:numPr>
        <w:spacing w:before="120"/>
        <w:jc w:val="both"/>
        <w:rPr>
          <w:rFonts w:ascii="Aptos Narrow" w:hAnsi="Aptos Narrow"/>
          <w:sz w:val="20"/>
          <w:szCs w:val="20"/>
          <w:lang w:val="pl-PL"/>
        </w:rPr>
      </w:pPr>
      <w:r w:rsidRPr="00CC263B">
        <w:rPr>
          <w:rFonts w:ascii="Aptos Narrow" w:hAnsi="Aptos Narrow"/>
          <w:sz w:val="20"/>
          <w:szCs w:val="20"/>
          <w:lang w:val="pl-PL"/>
        </w:rPr>
        <w:t>Zleceniobiorca</w:t>
      </w:r>
      <w:r w:rsidR="0016301B" w:rsidRPr="00CC263B">
        <w:rPr>
          <w:rFonts w:ascii="Aptos Narrow" w:hAnsi="Aptos Narrow"/>
          <w:sz w:val="20"/>
          <w:szCs w:val="20"/>
          <w:lang w:val="pl-PL"/>
        </w:rPr>
        <w:t xml:space="preserve"> udziela </w:t>
      </w:r>
      <w:r w:rsidRPr="00CC263B">
        <w:rPr>
          <w:rFonts w:ascii="Aptos Narrow" w:hAnsi="Aptos Narrow"/>
          <w:sz w:val="20"/>
          <w:szCs w:val="20"/>
          <w:lang w:val="pl-PL"/>
        </w:rPr>
        <w:t>Zleceniodawcy</w:t>
      </w:r>
      <w:r w:rsidR="0016301B" w:rsidRPr="00CC263B">
        <w:rPr>
          <w:rFonts w:ascii="Aptos Narrow" w:hAnsi="Aptos Narrow"/>
          <w:sz w:val="20"/>
          <w:szCs w:val="20"/>
          <w:lang w:val="pl-PL"/>
        </w:rPr>
        <w:t xml:space="preserve"> upoważnienia do wykonywania oraz zezwalania na wykonywanie autorskich praw zależnych do Utworów tj. dokonywania wszelkich przeróbek i innych opracowań Utworów oraz wprowadzania modyfikacji i ulepszeń Utworów, jak również do rozporządzania i korzystania z tak powstałych nowych utworów i opracowań bez ograniczeń ilościowych, czasowych i terytorialnych, na wszystkich polach eksploatacji wskazanych w ust. 3 powyżej</w:t>
      </w:r>
      <w:r w:rsidR="001D6E53" w:rsidRPr="00CC263B">
        <w:rPr>
          <w:rFonts w:ascii="Aptos Narrow" w:hAnsi="Aptos Narrow"/>
          <w:sz w:val="20"/>
          <w:szCs w:val="20"/>
          <w:lang w:val="pl-PL"/>
        </w:rPr>
        <w:t>.</w:t>
      </w:r>
    </w:p>
    <w:p w14:paraId="5B6BAEFA" w14:textId="47A42FFE" w:rsidR="001D6E53" w:rsidRPr="00CC263B" w:rsidRDefault="001D6E53" w:rsidP="0016301B">
      <w:pPr>
        <w:pStyle w:val="Akapitzlist"/>
        <w:numPr>
          <w:ilvl w:val="0"/>
          <w:numId w:val="166"/>
        </w:numPr>
        <w:spacing w:before="120"/>
        <w:jc w:val="both"/>
        <w:rPr>
          <w:rFonts w:ascii="Aptos Narrow" w:hAnsi="Aptos Narrow"/>
          <w:sz w:val="20"/>
          <w:szCs w:val="20"/>
          <w:lang w:val="pl-PL"/>
        </w:rPr>
      </w:pPr>
      <w:r w:rsidRPr="00CC263B">
        <w:rPr>
          <w:rFonts w:ascii="Aptos Narrow" w:hAnsi="Aptos Narrow"/>
          <w:sz w:val="20"/>
          <w:szCs w:val="20"/>
          <w:lang w:val="pl-PL"/>
        </w:rPr>
        <w:t>Zleceniobiorca</w:t>
      </w:r>
      <w:r w:rsidR="0016301B" w:rsidRPr="00CC263B">
        <w:rPr>
          <w:rFonts w:ascii="Aptos Narrow" w:hAnsi="Aptos Narrow"/>
          <w:sz w:val="20"/>
          <w:szCs w:val="20"/>
          <w:lang w:val="pl-PL"/>
        </w:rPr>
        <w:t xml:space="preserve"> zobowiązuje się i gwarantuje, że twórcy Utworów powstrzymają się od wykonywania swoich autorskich praw osobistych do Utworów, jak również upoważniają </w:t>
      </w:r>
      <w:r w:rsidRPr="00CC263B">
        <w:rPr>
          <w:rFonts w:ascii="Aptos Narrow" w:hAnsi="Aptos Narrow"/>
          <w:sz w:val="20"/>
          <w:szCs w:val="20"/>
          <w:lang w:val="pl-PL"/>
        </w:rPr>
        <w:t>Zleceniodawcę</w:t>
      </w:r>
      <w:r w:rsidR="0016301B" w:rsidRPr="00CC263B">
        <w:rPr>
          <w:rFonts w:ascii="Aptos Narrow" w:hAnsi="Aptos Narrow"/>
          <w:sz w:val="20"/>
          <w:szCs w:val="20"/>
          <w:lang w:val="pl-PL"/>
        </w:rPr>
        <w:t xml:space="preserve"> do ich wykonywania w ich imieniu. W razie potrzeby </w:t>
      </w:r>
      <w:r w:rsidRPr="00CC263B">
        <w:rPr>
          <w:rFonts w:ascii="Aptos Narrow" w:hAnsi="Aptos Narrow"/>
          <w:sz w:val="20"/>
          <w:szCs w:val="20"/>
          <w:lang w:val="pl-PL"/>
        </w:rPr>
        <w:t xml:space="preserve">Zleceniobiorca </w:t>
      </w:r>
      <w:r w:rsidR="0016301B" w:rsidRPr="00CC263B">
        <w:rPr>
          <w:rFonts w:ascii="Aptos Narrow" w:hAnsi="Aptos Narrow"/>
          <w:sz w:val="20"/>
          <w:szCs w:val="20"/>
          <w:lang w:val="pl-PL"/>
        </w:rPr>
        <w:t xml:space="preserve">przedstawi </w:t>
      </w:r>
      <w:r w:rsidRPr="00CC263B">
        <w:rPr>
          <w:rFonts w:ascii="Aptos Narrow" w:hAnsi="Aptos Narrow"/>
          <w:sz w:val="20"/>
          <w:szCs w:val="20"/>
          <w:lang w:val="pl-PL"/>
        </w:rPr>
        <w:t>Zleceniodawcy</w:t>
      </w:r>
      <w:r w:rsidR="0016301B" w:rsidRPr="00CC263B">
        <w:rPr>
          <w:rFonts w:ascii="Aptos Narrow" w:hAnsi="Aptos Narrow"/>
          <w:sz w:val="20"/>
          <w:szCs w:val="20"/>
          <w:lang w:val="pl-PL"/>
        </w:rPr>
        <w:t xml:space="preserve"> stosowne pisemne upoważnienia twórców w tym zakresie. </w:t>
      </w:r>
    </w:p>
    <w:p w14:paraId="587CEFA4" w14:textId="54335B47" w:rsidR="008579F4" w:rsidRPr="00CC263B" w:rsidRDefault="0016301B" w:rsidP="0016301B">
      <w:pPr>
        <w:pStyle w:val="Akapitzlist"/>
        <w:numPr>
          <w:ilvl w:val="0"/>
          <w:numId w:val="166"/>
        </w:numPr>
        <w:spacing w:before="120"/>
        <w:jc w:val="both"/>
        <w:rPr>
          <w:rFonts w:ascii="Aptos Narrow" w:hAnsi="Aptos Narrow"/>
          <w:sz w:val="20"/>
          <w:szCs w:val="20"/>
          <w:lang w:val="pl-PL"/>
        </w:rPr>
      </w:pPr>
      <w:r w:rsidRPr="00CC263B">
        <w:rPr>
          <w:rFonts w:ascii="Aptos Narrow" w:hAnsi="Aptos Narrow"/>
          <w:sz w:val="20"/>
          <w:szCs w:val="20"/>
          <w:lang w:val="pl-PL"/>
        </w:rPr>
        <w:t xml:space="preserve">Do czasu przejścia majątkowych praw autorskich do Utworów na </w:t>
      </w:r>
      <w:r w:rsidR="001D6E53" w:rsidRPr="00CC263B">
        <w:rPr>
          <w:rFonts w:ascii="Aptos Narrow" w:hAnsi="Aptos Narrow"/>
          <w:sz w:val="20"/>
          <w:szCs w:val="20"/>
          <w:lang w:val="pl-PL"/>
        </w:rPr>
        <w:t>Zleceniodawcę</w:t>
      </w:r>
      <w:r w:rsidRPr="00CC263B">
        <w:rPr>
          <w:rFonts w:ascii="Aptos Narrow" w:hAnsi="Aptos Narrow"/>
          <w:sz w:val="20"/>
          <w:szCs w:val="20"/>
          <w:lang w:val="pl-PL"/>
        </w:rPr>
        <w:t xml:space="preserve"> zgodnie z ust. 2 powyżej, </w:t>
      </w:r>
      <w:r w:rsidR="008A24CB" w:rsidRPr="00CC263B">
        <w:rPr>
          <w:rFonts w:ascii="Aptos Narrow" w:hAnsi="Aptos Narrow"/>
          <w:sz w:val="20"/>
          <w:szCs w:val="20"/>
          <w:lang w:val="pl-PL"/>
        </w:rPr>
        <w:t>Zleceniobiorca</w:t>
      </w:r>
      <w:r w:rsidRPr="00CC263B">
        <w:rPr>
          <w:rFonts w:ascii="Aptos Narrow" w:hAnsi="Aptos Narrow"/>
          <w:sz w:val="20"/>
          <w:szCs w:val="20"/>
          <w:lang w:val="pl-PL"/>
        </w:rPr>
        <w:t xml:space="preserve"> udziela </w:t>
      </w:r>
      <w:r w:rsidR="001D6E53" w:rsidRPr="00CC263B">
        <w:rPr>
          <w:rFonts w:ascii="Aptos Narrow" w:hAnsi="Aptos Narrow"/>
          <w:sz w:val="20"/>
          <w:szCs w:val="20"/>
          <w:lang w:val="pl-PL"/>
        </w:rPr>
        <w:t>Zleceniodawc</w:t>
      </w:r>
      <w:r w:rsidR="008A24CB" w:rsidRPr="00CC263B">
        <w:rPr>
          <w:rFonts w:ascii="Aptos Narrow" w:hAnsi="Aptos Narrow"/>
          <w:sz w:val="20"/>
          <w:szCs w:val="20"/>
          <w:lang w:val="pl-PL"/>
        </w:rPr>
        <w:t>y</w:t>
      </w:r>
      <w:r w:rsidRPr="00CC263B">
        <w:rPr>
          <w:rFonts w:ascii="Aptos Narrow" w:hAnsi="Aptos Narrow"/>
          <w:sz w:val="20"/>
          <w:szCs w:val="20"/>
          <w:lang w:val="pl-PL"/>
        </w:rPr>
        <w:t xml:space="preserve"> licencji z prawem do udzielania dalszej licencji na korzystanie z Utworów na polach eksploatacji wskazanych w ust. 3 powyżej w zakresie niezbędnym do realizacji </w:t>
      </w:r>
      <w:r w:rsidR="003276D5" w:rsidRPr="00CC263B">
        <w:rPr>
          <w:rFonts w:ascii="Aptos Narrow" w:hAnsi="Aptos Narrow"/>
          <w:sz w:val="20"/>
          <w:szCs w:val="20"/>
          <w:lang w:val="pl-PL"/>
        </w:rPr>
        <w:t xml:space="preserve">usługi </w:t>
      </w:r>
      <w:r w:rsidR="008579F4" w:rsidRPr="00CC263B">
        <w:rPr>
          <w:rFonts w:ascii="Aptos Narrow" w:hAnsi="Aptos Narrow"/>
          <w:sz w:val="20"/>
          <w:szCs w:val="20"/>
          <w:lang w:val="pl-PL"/>
        </w:rPr>
        <w:t>badawczej</w:t>
      </w:r>
      <w:r w:rsidR="003276D5" w:rsidRPr="00CC263B">
        <w:rPr>
          <w:rFonts w:ascii="Aptos Narrow" w:hAnsi="Aptos Narrow"/>
          <w:sz w:val="20"/>
          <w:szCs w:val="20"/>
          <w:lang w:val="pl-PL"/>
        </w:rPr>
        <w:t xml:space="preserve"> w ramach </w:t>
      </w:r>
      <w:r w:rsidR="008579F4" w:rsidRPr="00CC263B">
        <w:rPr>
          <w:rFonts w:ascii="Aptos Narrow" w:hAnsi="Aptos Narrow"/>
          <w:sz w:val="20"/>
          <w:szCs w:val="20"/>
          <w:lang w:val="pl-PL"/>
        </w:rPr>
        <w:t>projektu</w:t>
      </w:r>
      <w:r w:rsidRPr="00CC263B">
        <w:rPr>
          <w:rFonts w:ascii="Aptos Narrow" w:hAnsi="Aptos Narrow"/>
          <w:sz w:val="20"/>
          <w:szCs w:val="20"/>
          <w:lang w:val="pl-PL"/>
        </w:rPr>
        <w:t xml:space="preserve"> pn</w:t>
      </w:r>
      <w:r w:rsidR="008579F4" w:rsidRPr="00CC263B">
        <w:rPr>
          <w:rFonts w:ascii="Aptos Narrow" w:hAnsi="Aptos Narrow"/>
          <w:sz w:val="20"/>
          <w:szCs w:val="20"/>
          <w:lang w:val="pl-PL"/>
        </w:rPr>
        <w:t xml:space="preserve">. „Opracowanie i demonstracja technologii wytwarzania wodoru w oparciu o wysokotemperaturowy rozkład pary wodnej z wykorzystaniem zeroemisyjnych zasobów energetycznych”, </w:t>
      </w:r>
      <w:r w:rsidRPr="00CC263B">
        <w:rPr>
          <w:rFonts w:ascii="Aptos Narrow" w:hAnsi="Aptos Narrow"/>
          <w:sz w:val="20"/>
          <w:szCs w:val="20"/>
          <w:lang w:val="pl-PL"/>
        </w:rPr>
        <w:t xml:space="preserve">w ramach wynagrodzenia za wykonanie </w:t>
      </w:r>
      <w:r w:rsidR="00593DFF">
        <w:rPr>
          <w:rFonts w:ascii="Aptos Narrow" w:hAnsi="Aptos Narrow"/>
          <w:sz w:val="20"/>
          <w:szCs w:val="20"/>
          <w:lang w:val="pl-PL"/>
        </w:rPr>
        <w:t>Przedmiotu</w:t>
      </w:r>
      <w:r w:rsidRPr="00CC263B">
        <w:rPr>
          <w:rFonts w:ascii="Aptos Narrow" w:hAnsi="Aptos Narrow"/>
          <w:sz w:val="20"/>
          <w:szCs w:val="20"/>
          <w:lang w:val="pl-PL"/>
        </w:rPr>
        <w:t xml:space="preserve"> U</w:t>
      </w:r>
      <w:r w:rsidR="008579F4" w:rsidRPr="00CC263B">
        <w:rPr>
          <w:rFonts w:ascii="Aptos Narrow" w:hAnsi="Aptos Narrow"/>
          <w:sz w:val="20"/>
          <w:szCs w:val="20"/>
          <w:lang w:val="pl-PL"/>
        </w:rPr>
        <w:t>mowy</w:t>
      </w:r>
      <w:r w:rsidRPr="00CC263B">
        <w:rPr>
          <w:rFonts w:ascii="Aptos Narrow" w:hAnsi="Aptos Narrow"/>
          <w:sz w:val="20"/>
          <w:szCs w:val="20"/>
          <w:lang w:val="pl-PL"/>
        </w:rPr>
        <w:t xml:space="preserve">. W zakresie udzielonej licencji pozostałe postanowienia niniejszego </w:t>
      </w:r>
      <w:r w:rsidR="008579F4" w:rsidRPr="00CC263B">
        <w:rPr>
          <w:rFonts w:ascii="Aptos Narrow" w:hAnsi="Aptos Narrow"/>
          <w:sz w:val="20"/>
          <w:szCs w:val="20"/>
          <w:lang w:val="pl-PL"/>
        </w:rPr>
        <w:t>§ 4</w:t>
      </w:r>
      <w:r w:rsidRPr="00CC263B">
        <w:rPr>
          <w:rFonts w:ascii="Aptos Narrow" w:hAnsi="Aptos Narrow"/>
          <w:sz w:val="20"/>
          <w:szCs w:val="20"/>
          <w:lang w:val="pl-PL"/>
        </w:rPr>
        <w:t xml:space="preserve"> znajdą odpowiednie zastosowanie. </w:t>
      </w:r>
    </w:p>
    <w:p w14:paraId="376B3F13" w14:textId="77777777" w:rsidR="00E306CC" w:rsidRPr="00CC263B" w:rsidRDefault="0016301B" w:rsidP="0016301B">
      <w:pPr>
        <w:pStyle w:val="Akapitzlist"/>
        <w:numPr>
          <w:ilvl w:val="0"/>
          <w:numId w:val="166"/>
        </w:numPr>
        <w:spacing w:before="120"/>
        <w:jc w:val="both"/>
        <w:rPr>
          <w:rFonts w:ascii="Aptos Narrow" w:hAnsi="Aptos Narrow"/>
          <w:sz w:val="20"/>
          <w:szCs w:val="20"/>
          <w:lang w:val="pl-PL"/>
        </w:rPr>
      </w:pPr>
      <w:r w:rsidRPr="00CC263B">
        <w:rPr>
          <w:rFonts w:ascii="Aptos Narrow" w:hAnsi="Aptos Narrow"/>
          <w:sz w:val="20"/>
          <w:szCs w:val="20"/>
          <w:lang w:val="pl-PL"/>
        </w:rPr>
        <w:t>S</w:t>
      </w:r>
      <w:r w:rsidR="001D6E53" w:rsidRPr="00CC263B">
        <w:rPr>
          <w:rFonts w:ascii="Aptos Narrow" w:hAnsi="Aptos Narrow"/>
          <w:sz w:val="20"/>
          <w:szCs w:val="20"/>
          <w:lang w:val="pl-PL"/>
        </w:rPr>
        <w:t>trony</w:t>
      </w:r>
      <w:r w:rsidRPr="00CC263B">
        <w:rPr>
          <w:rFonts w:ascii="Aptos Narrow" w:hAnsi="Aptos Narrow"/>
          <w:sz w:val="20"/>
          <w:szCs w:val="20"/>
          <w:lang w:val="pl-PL"/>
        </w:rPr>
        <w:t xml:space="preserve"> zobowiązują się do niezwłocznego informowania się nawzajem o wszelkich roszczeniach osób trzecich zgłaszanych do Utworów i do współpracy w związku z takimi roszczeniami, co nie uchybia zobowiązaniom </w:t>
      </w:r>
      <w:r w:rsidR="008579F4" w:rsidRPr="00CC263B">
        <w:rPr>
          <w:rFonts w:ascii="Aptos Narrow" w:hAnsi="Aptos Narrow"/>
          <w:sz w:val="20"/>
          <w:szCs w:val="20"/>
          <w:lang w:val="pl-PL"/>
        </w:rPr>
        <w:t>Zleceniobiorcy</w:t>
      </w:r>
      <w:r w:rsidRPr="00CC263B">
        <w:rPr>
          <w:rFonts w:ascii="Aptos Narrow" w:hAnsi="Aptos Narrow"/>
          <w:sz w:val="20"/>
          <w:szCs w:val="20"/>
          <w:lang w:val="pl-PL"/>
        </w:rPr>
        <w:t xml:space="preserve"> wskazanym w dalszych ustępach niniejszego paragrafu.</w:t>
      </w:r>
    </w:p>
    <w:p w14:paraId="1526CA89" w14:textId="03C630C9" w:rsidR="0016301B" w:rsidRPr="00CC263B" w:rsidRDefault="00E306CC" w:rsidP="00DB44DC">
      <w:pPr>
        <w:pStyle w:val="Akapitzlist"/>
        <w:numPr>
          <w:ilvl w:val="0"/>
          <w:numId w:val="166"/>
        </w:numPr>
        <w:spacing w:before="120"/>
        <w:jc w:val="both"/>
        <w:rPr>
          <w:rFonts w:ascii="Aptos Narrow" w:hAnsi="Aptos Narrow"/>
          <w:sz w:val="20"/>
          <w:szCs w:val="20"/>
          <w:lang w:val="pl-PL"/>
        </w:rPr>
      </w:pPr>
      <w:r w:rsidRPr="00CC263B">
        <w:rPr>
          <w:rFonts w:ascii="Aptos Narrow" w:hAnsi="Aptos Narrow"/>
          <w:sz w:val="20"/>
          <w:szCs w:val="20"/>
          <w:lang w:val="pl-PL"/>
        </w:rPr>
        <w:t xml:space="preserve">Zleceniobiorca </w:t>
      </w:r>
      <w:r w:rsidR="0016301B" w:rsidRPr="00CC263B">
        <w:rPr>
          <w:rFonts w:ascii="Aptos Narrow" w:hAnsi="Aptos Narrow"/>
          <w:sz w:val="20"/>
          <w:szCs w:val="20"/>
          <w:lang w:val="pl-PL"/>
        </w:rPr>
        <w:t xml:space="preserve">ponosić będzie odpowiedzialność z tytułu naruszenia praw osób trzecich, w tym praw autorskich oraz dóbr osobistych osób trzecich, mogących wyniknąć z korzystania z Utworów przez </w:t>
      </w:r>
      <w:r w:rsidR="001D6E53" w:rsidRPr="00CC263B">
        <w:rPr>
          <w:rFonts w:ascii="Aptos Narrow" w:hAnsi="Aptos Narrow"/>
          <w:sz w:val="20"/>
          <w:szCs w:val="20"/>
          <w:lang w:val="pl-PL"/>
        </w:rPr>
        <w:t>Zleceniodawcę</w:t>
      </w:r>
      <w:r w:rsidR="0016301B" w:rsidRPr="00CC263B">
        <w:rPr>
          <w:rFonts w:ascii="Aptos Narrow" w:hAnsi="Aptos Narrow"/>
          <w:sz w:val="20"/>
          <w:szCs w:val="20"/>
          <w:lang w:val="pl-PL"/>
        </w:rPr>
        <w:t xml:space="preserve">. W przypadku skierowania z tego tytułu roszczeń przeciwko </w:t>
      </w:r>
      <w:r w:rsidR="001D6E53" w:rsidRPr="00CC263B">
        <w:rPr>
          <w:rFonts w:ascii="Aptos Narrow" w:hAnsi="Aptos Narrow"/>
          <w:sz w:val="20"/>
          <w:szCs w:val="20"/>
          <w:lang w:val="pl-PL"/>
        </w:rPr>
        <w:t>Zleceniodawc</w:t>
      </w:r>
      <w:r w:rsidRPr="00CC263B">
        <w:rPr>
          <w:rFonts w:ascii="Aptos Narrow" w:hAnsi="Aptos Narrow"/>
          <w:sz w:val="20"/>
          <w:szCs w:val="20"/>
          <w:lang w:val="pl-PL"/>
        </w:rPr>
        <w:t>y</w:t>
      </w:r>
      <w:r w:rsidR="001D6E53" w:rsidRPr="00CC263B">
        <w:rPr>
          <w:rFonts w:ascii="Aptos Narrow" w:hAnsi="Aptos Narrow"/>
          <w:sz w:val="20"/>
          <w:szCs w:val="20"/>
          <w:lang w:val="pl-PL"/>
        </w:rPr>
        <w:t xml:space="preserve"> </w:t>
      </w:r>
      <w:r w:rsidRPr="00CC263B">
        <w:rPr>
          <w:rFonts w:ascii="Aptos Narrow" w:hAnsi="Aptos Narrow"/>
          <w:sz w:val="20"/>
          <w:szCs w:val="20"/>
          <w:lang w:val="pl-PL"/>
        </w:rPr>
        <w:t xml:space="preserve">Zleceniobiorca </w:t>
      </w:r>
      <w:r w:rsidR="0016301B" w:rsidRPr="00CC263B">
        <w:rPr>
          <w:rFonts w:ascii="Aptos Narrow" w:hAnsi="Aptos Narrow"/>
          <w:sz w:val="20"/>
          <w:szCs w:val="20"/>
          <w:lang w:val="pl-PL"/>
        </w:rPr>
        <w:t xml:space="preserve">zobowiązuje się do ich </w:t>
      </w:r>
      <w:r w:rsidR="0016301B" w:rsidRPr="00CC263B">
        <w:rPr>
          <w:rFonts w:ascii="Aptos Narrow" w:hAnsi="Aptos Narrow"/>
          <w:sz w:val="20"/>
          <w:szCs w:val="20"/>
          <w:lang w:val="pl-PL"/>
        </w:rPr>
        <w:lastRenderedPageBreak/>
        <w:t xml:space="preserve">zaspokojenia oraz zwolnienia </w:t>
      </w:r>
      <w:r w:rsidR="001D6E53" w:rsidRPr="00CC263B">
        <w:rPr>
          <w:rFonts w:ascii="Aptos Narrow" w:hAnsi="Aptos Narrow"/>
          <w:sz w:val="20"/>
          <w:szCs w:val="20"/>
          <w:lang w:val="pl-PL"/>
        </w:rPr>
        <w:t>Zleceniodawc</w:t>
      </w:r>
      <w:r w:rsidRPr="00CC263B">
        <w:rPr>
          <w:rFonts w:ascii="Aptos Narrow" w:hAnsi="Aptos Narrow"/>
          <w:sz w:val="20"/>
          <w:szCs w:val="20"/>
          <w:lang w:val="pl-PL"/>
        </w:rPr>
        <w:t>y</w:t>
      </w:r>
      <w:r w:rsidR="0016301B" w:rsidRPr="00CC263B">
        <w:rPr>
          <w:rFonts w:ascii="Aptos Narrow" w:hAnsi="Aptos Narrow"/>
          <w:sz w:val="20"/>
          <w:szCs w:val="20"/>
          <w:lang w:val="pl-PL"/>
        </w:rPr>
        <w:t xml:space="preserve"> od obowiązku świadczeń z tego tytułu. W szczególności </w:t>
      </w:r>
      <w:r w:rsidRPr="00CC263B">
        <w:rPr>
          <w:rFonts w:ascii="Aptos Narrow" w:hAnsi="Aptos Narrow"/>
          <w:sz w:val="20"/>
          <w:szCs w:val="20"/>
          <w:lang w:val="pl-PL"/>
        </w:rPr>
        <w:t>Zleceniobiorca</w:t>
      </w:r>
      <w:r w:rsidR="0016301B" w:rsidRPr="00CC263B">
        <w:rPr>
          <w:rFonts w:ascii="Aptos Narrow" w:hAnsi="Aptos Narrow"/>
          <w:sz w:val="20"/>
          <w:szCs w:val="20"/>
          <w:lang w:val="pl-PL"/>
        </w:rPr>
        <w:t xml:space="preserve"> zobowiązuje się:</w:t>
      </w:r>
    </w:p>
    <w:p w14:paraId="0C34B65A" w14:textId="00AE8BDD" w:rsidR="0016301B" w:rsidRPr="00CC263B" w:rsidRDefault="0016301B" w:rsidP="00B73DA9">
      <w:pPr>
        <w:pStyle w:val="Akapitzlist"/>
        <w:numPr>
          <w:ilvl w:val="1"/>
          <w:numId w:val="166"/>
        </w:numPr>
        <w:spacing w:before="120"/>
        <w:jc w:val="both"/>
        <w:rPr>
          <w:rFonts w:ascii="Aptos Narrow" w:hAnsi="Aptos Narrow"/>
          <w:sz w:val="20"/>
          <w:szCs w:val="20"/>
          <w:lang w:val="pl-PL"/>
        </w:rPr>
      </w:pPr>
      <w:r w:rsidRPr="00CC263B">
        <w:rPr>
          <w:rFonts w:ascii="Aptos Narrow" w:hAnsi="Aptos Narrow"/>
          <w:sz w:val="20"/>
          <w:szCs w:val="20"/>
          <w:lang w:val="pl-PL"/>
        </w:rPr>
        <w:t>pokryć wszelkie koszty związane z udziałem Z</w:t>
      </w:r>
      <w:r w:rsidR="00E306CC" w:rsidRPr="00CC263B">
        <w:rPr>
          <w:rFonts w:ascii="Aptos Narrow" w:hAnsi="Aptos Narrow"/>
          <w:sz w:val="20"/>
          <w:szCs w:val="20"/>
          <w:lang w:val="pl-PL"/>
        </w:rPr>
        <w:t>leceniodawcy</w:t>
      </w:r>
      <w:r w:rsidRPr="00CC263B">
        <w:rPr>
          <w:rFonts w:ascii="Aptos Narrow" w:hAnsi="Aptos Narrow"/>
          <w:sz w:val="20"/>
          <w:szCs w:val="20"/>
          <w:lang w:val="pl-PL"/>
        </w:rPr>
        <w:t xml:space="preserve"> w postępowaniu sądowym oraz ewentualnym postępowaniu egzekucyjnym, w tym koszty obsługi prawnej postępowania - w przypadku skierowania sprawy na drogę postępowania sądowego;</w:t>
      </w:r>
    </w:p>
    <w:p w14:paraId="10DD94D5" w14:textId="41D7E4DC" w:rsidR="0016301B" w:rsidRPr="00CC263B" w:rsidRDefault="0016301B" w:rsidP="00B73DA9">
      <w:pPr>
        <w:pStyle w:val="Akapitzlist"/>
        <w:numPr>
          <w:ilvl w:val="1"/>
          <w:numId w:val="166"/>
        </w:numPr>
        <w:spacing w:before="120"/>
        <w:jc w:val="both"/>
        <w:rPr>
          <w:rFonts w:ascii="Aptos Narrow" w:hAnsi="Aptos Narrow"/>
          <w:sz w:val="20"/>
          <w:szCs w:val="20"/>
        </w:rPr>
      </w:pPr>
      <w:r w:rsidRPr="00CC263B">
        <w:rPr>
          <w:rFonts w:ascii="Aptos Narrow" w:hAnsi="Aptos Narrow"/>
          <w:sz w:val="20"/>
          <w:szCs w:val="20"/>
          <w:lang w:val="pl-PL"/>
        </w:rPr>
        <w:t>pokryć wszelkie koszty związane z ewentualnym zaspokojeniem roszczeń majątkowych i niemajątkowych w związku z naruszeniem autorskich praw majątkowych lub osobistych osoby lub osób zgłaszających roszczenia.</w:t>
      </w:r>
    </w:p>
    <w:p w14:paraId="67E87D5E" w14:textId="77777777" w:rsidR="00CA6AEF" w:rsidRDefault="00CA6AEF" w:rsidP="008D27CC">
      <w:pPr>
        <w:spacing w:after="0"/>
        <w:ind w:left="3600" w:firstLine="708"/>
        <w:jc w:val="both"/>
        <w:rPr>
          <w:rFonts w:ascii="Aptos Narrow" w:eastAsiaTheme="minorEastAsia" w:hAnsi="Aptos Narrow" w:cstheme="minorBidi"/>
          <w:b/>
          <w:bCs/>
          <w:sz w:val="20"/>
        </w:rPr>
      </w:pPr>
    </w:p>
    <w:p w14:paraId="32A43621" w14:textId="34EE0F45" w:rsidR="008D27CC" w:rsidRPr="00CC263B" w:rsidRDefault="008D27CC" w:rsidP="00CA6AEF">
      <w:pPr>
        <w:spacing w:after="240"/>
        <w:ind w:left="3600" w:firstLine="709"/>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r w:rsidR="00852947">
        <w:rPr>
          <w:rFonts w:ascii="Aptos Narrow" w:eastAsiaTheme="minorEastAsia" w:hAnsi="Aptos Narrow" w:cstheme="minorBidi"/>
          <w:b/>
          <w:bCs/>
          <w:sz w:val="20"/>
        </w:rPr>
        <w:t>5</w:t>
      </w:r>
    </w:p>
    <w:p w14:paraId="5E63923F" w14:textId="65018FDB" w:rsidR="008D27CC" w:rsidRPr="00CC263B" w:rsidRDefault="008D27CC" w:rsidP="008D27CC">
      <w:pPr>
        <w:pStyle w:val="Akapitzlist"/>
        <w:numPr>
          <w:ilvl w:val="0"/>
          <w:numId w:val="154"/>
        </w:numPr>
        <w:spacing w:afterLines="60" w:after="14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Zleceniobiorca gwarantuje termin wykonania </w:t>
      </w:r>
      <w:r w:rsidR="00593DFF">
        <w:rPr>
          <w:rFonts w:ascii="Aptos Narrow" w:eastAsiaTheme="minorEastAsia" w:hAnsi="Aptos Narrow" w:cstheme="minorBidi"/>
          <w:sz w:val="20"/>
          <w:szCs w:val="20"/>
          <w:lang w:val="pl-PL"/>
        </w:rPr>
        <w:t>Przedmiotu</w:t>
      </w:r>
      <w:r w:rsidRPr="00CC263B">
        <w:rPr>
          <w:rFonts w:ascii="Aptos Narrow" w:eastAsiaTheme="minorEastAsia" w:hAnsi="Aptos Narrow" w:cstheme="minorBidi"/>
          <w:sz w:val="20"/>
          <w:szCs w:val="20"/>
          <w:lang w:val="pl-PL"/>
        </w:rPr>
        <w:t xml:space="preserve"> </w:t>
      </w:r>
      <w:r w:rsidR="00654ECD">
        <w:rPr>
          <w:rFonts w:ascii="Aptos Narrow" w:eastAsiaTheme="minorEastAsia" w:hAnsi="Aptos Narrow" w:cstheme="minorBidi"/>
          <w:sz w:val="20"/>
          <w:szCs w:val="20"/>
          <w:lang w:val="pl-PL"/>
        </w:rPr>
        <w:t>U</w:t>
      </w:r>
      <w:r w:rsidRPr="00CC263B">
        <w:rPr>
          <w:rFonts w:ascii="Aptos Narrow" w:eastAsiaTheme="minorEastAsia" w:hAnsi="Aptos Narrow" w:cstheme="minorBidi"/>
          <w:sz w:val="20"/>
          <w:szCs w:val="20"/>
          <w:lang w:val="pl-PL"/>
        </w:rPr>
        <w:t xml:space="preserve">mowy </w:t>
      </w:r>
      <w:r w:rsidRPr="00CC263B">
        <w:rPr>
          <w:rFonts w:ascii="Aptos Narrow" w:eastAsiaTheme="minorEastAsia" w:hAnsi="Aptos Narrow" w:cstheme="minorBidi"/>
          <w:b/>
          <w:bCs/>
          <w:sz w:val="20"/>
          <w:szCs w:val="20"/>
          <w:lang w:val="pl-PL"/>
        </w:rPr>
        <w:t>do dnia ………………..</w:t>
      </w:r>
    </w:p>
    <w:p w14:paraId="2CEE5A59" w14:textId="77777777" w:rsidR="008D27CC" w:rsidRPr="00CC263B" w:rsidRDefault="008D27CC" w:rsidP="008D27CC">
      <w:pPr>
        <w:pStyle w:val="Akapitzlist"/>
        <w:numPr>
          <w:ilvl w:val="0"/>
          <w:numId w:val="154"/>
        </w:numPr>
        <w:spacing w:afterLines="60" w:after="144"/>
        <w:jc w:val="both"/>
        <w:rPr>
          <w:rFonts w:ascii="Aptos Narrow" w:eastAsiaTheme="minorEastAsia" w:hAnsi="Aptos Narrow" w:cstheme="minorBidi"/>
          <w:sz w:val="20"/>
          <w:szCs w:val="20"/>
          <w:lang w:val="pl-PL"/>
        </w:rPr>
      </w:pPr>
      <w:bookmarkStart w:id="3" w:name="_Hlk173511288"/>
      <w:r w:rsidRPr="00CC263B">
        <w:rPr>
          <w:rFonts w:ascii="Aptos Narrow" w:eastAsiaTheme="minorEastAsia" w:hAnsi="Aptos Narrow" w:cstheme="minorBidi"/>
          <w:sz w:val="20"/>
          <w:szCs w:val="20"/>
          <w:lang w:val="pl-PL"/>
        </w:rPr>
        <w:t>Zleceniodawca może na zasadach określonych w poniższych punktach, w każdym czasie, w drodze pisemnego oświadczenia skierowanego do Zleceniobiorcy, przesunąć termin wykonania całości lub dowolnej części umowy  (dalej: „Przesunięcie terminu wykonania umowy”). Oświadczenie o Przesunięciu terminu wykonania umowy będzie określać datę, przyczynę i planowany czas trwania Przesunięcia terminu wykonania umowy.</w:t>
      </w:r>
    </w:p>
    <w:p w14:paraId="4F0CCB8B" w14:textId="77777777" w:rsidR="008D27CC" w:rsidRPr="00CC263B" w:rsidRDefault="008D27CC" w:rsidP="008D27CC">
      <w:pPr>
        <w:pStyle w:val="Akapitzlist"/>
        <w:numPr>
          <w:ilvl w:val="0"/>
          <w:numId w:val="154"/>
        </w:numPr>
        <w:spacing w:afterLines="60" w:after="14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Przyczynami Przesunięcia terminu wykonania umowy mogą być istotne okoliczności, inne niż wystąpienie „siły wyższej”, a zwłaszcza związane z działalnością operacyjną Zleceniodawcy lub podmiotów z nim współpracujących.</w:t>
      </w:r>
    </w:p>
    <w:p w14:paraId="38E96AB7" w14:textId="755B8DEF" w:rsidR="008D27CC" w:rsidRPr="00CC263B" w:rsidRDefault="008D27CC" w:rsidP="008D27CC">
      <w:pPr>
        <w:pStyle w:val="Akapitzlist"/>
        <w:numPr>
          <w:ilvl w:val="0"/>
          <w:numId w:val="154"/>
        </w:numPr>
        <w:spacing w:afterLines="60" w:after="14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Uprawnienie do Przesunięcia terminu wykonania umowy przysługuje wyłącznie Zleceniodawcy, co oznacza, że Zleceniobiorcy nie przysługuje uprawnienie do domagania się Przesunięcia terminu wykonania  umowy</w:t>
      </w:r>
      <w:r w:rsidR="00685FBF">
        <w:rPr>
          <w:rFonts w:ascii="Aptos Narrow" w:eastAsiaTheme="minorEastAsia" w:hAnsi="Aptos Narrow" w:cstheme="minorBidi"/>
          <w:sz w:val="20"/>
          <w:szCs w:val="20"/>
          <w:lang w:val="pl-PL"/>
        </w:rPr>
        <w:t>.</w:t>
      </w:r>
      <w:r w:rsidRPr="00CC263B">
        <w:rPr>
          <w:rFonts w:ascii="Aptos Narrow" w:eastAsiaTheme="minorEastAsia" w:hAnsi="Aptos Narrow" w:cstheme="minorBidi"/>
          <w:sz w:val="20"/>
          <w:szCs w:val="20"/>
          <w:lang w:val="pl-PL"/>
        </w:rPr>
        <w:t xml:space="preserve"> </w:t>
      </w:r>
    </w:p>
    <w:p w14:paraId="6DAFB270" w14:textId="77777777" w:rsidR="008D27CC" w:rsidRPr="00CC263B" w:rsidRDefault="008D27CC" w:rsidP="008D27CC">
      <w:pPr>
        <w:pStyle w:val="Akapitzlist"/>
        <w:numPr>
          <w:ilvl w:val="0"/>
          <w:numId w:val="154"/>
        </w:numPr>
        <w:spacing w:afterLines="60" w:after="144"/>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Przesunięcia terminu wykonania umowy powoduje zawieszenie biegu terminów wykonania umowy określonych w umowie oraz odpowiednie ich przedłużenie, chyba, że przesunięcie terminu wykonania umowy nastąpiło z przyczyn dotyczących Zleceniobiorcy, w szczególności nienależytego wykonywania umowy.</w:t>
      </w:r>
    </w:p>
    <w:p w14:paraId="085D693A" w14:textId="77777777" w:rsidR="008D27CC" w:rsidRPr="00CC263B" w:rsidRDefault="008D27CC" w:rsidP="008D27CC">
      <w:pPr>
        <w:pStyle w:val="Akapitzlist"/>
        <w:numPr>
          <w:ilvl w:val="0"/>
          <w:numId w:val="154"/>
        </w:numPr>
        <w:spacing w:afterLines="60" w:after="144"/>
        <w:jc w:val="both"/>
        <w:rPr>
          <w:rFonts w:ascii="Aptos Narrow" w:hAnsi="Aptos Narrow"/>
          <w:sz w:val="20"/>
          <w:szCs w:val="20"/>
          <w:lang w:val="pl-PL"/>
        </w:rPr>
      </w:pPr>
      <w:bookmarkStart w:id="4" w:name="_Hlk173511454"/>
      <w:bookmarkEnd w:id="3"/>
      <w:r w:rsidRPr="00CC263B">
        <w:rPr>
          <w:rFonts w:ascii="Aptos Narrow" w:hAnsi="Aptos Narrow"/>
          <w:sz w:val="20"/>
          <w:szCs w:val="20"/>
          <w:lang w:val="pl-PL"/>
        </w:rPr>
        <w:t>Zleceniodawca przewiduje również możliwość zmiany umowy w zakresie terminu, w tym wydłużenie terminu wykonania umowy w związku z:</w:t>
      </w:r>
    </w:p>
    <w:p w14:paraId="029A9756" w14:textId="5E25D6E9" w:rsidR="008D27CC" w:rsidRPr="00CC263B" w:rsidRDefault="008D27CC" w:rsidP="008D27CC">
      <w:pPr>
        <w:pStyle w:val="Akapitzlist"/>
        <w:numPr>
          <w:ilvl w:val="1"/>
          <w:numId w:val="154"/>
        </w:numPr>
        <w:spacing w:afterLines="60" w:after="144"/>
        <w:jc w:val="both"/>
        <w:rPr>
          <w:rFonts w:ascii="Aptos Narrow" w:hAnsi="Aptos Narrow"/>
          <w:sz w:val="20"/>
          <w:szCs w:val="20"/>
          <w:lang w:val="pl-PL"/>
        </w:rPr>
      </w:pPr>
      <w:r w:rsidRPr="00CC263B">
        <w:rPr>
          <w:rFonts w:ascii="Aptos Narrow" w:hAnsi="Aptos Narrow"/>
          <w:sz w:val="20"/>
          <w:szCs w:val="20"/>
          <w:lang w:val="pl-PL"/>
        </w:rPr>
        <w:t>zaistnieniem okoliczności będących następstwem działania organów administracji lub osób indywidualnych, w szczególności w przypadku przedłużenia procedur administracyjnych na etapie wydawania decyzji, opinii lub uzgodnień, jeżeli przedłużenie nie wynikało z winy Zleceniobiorcy</w:t>
      </w:r>
      <w:r w:rsidR="00882697">
        <w:rPr>
          <w:rFonts w:ascii="Aptos Narrow" w:hAnsi="Aptos Narrow"/>
          <w:sz w:val="20"/>
          <w:szCs w:val="20"/>
          <w:lang w:val="pl-PL"/>
        </w:rPr>
        <w:t>;</w:t>
      </w:r>
    </w:p>
    <w:p w14:paraId="7FAC79BB" w14:textId="26F3C9B6" w:rsidR="008D27CC" w:rsidRPr="00CC263B" w:rsidRDefault="008D27CC" w:rsidP="008D27CC">
      <w:pPr>
        <w:pStyle w:val="Akapitzlist"/>
        <w:numPr>
          <w:ilvl w:val="1"/>
          <w:numId w:val="154"/>
        </w:numPr>
        <w:spacing w:afterLines="60" w:after="144"/>
        <w:jc w:val="both"/>
        <w:rPr>
          <w:rFonts w:ascii="Aptos Narrow" w:hAnsi="Aptos Narrow"/>
          <w:sz w:val="20"/>
          <w:szCs w:val="20"/>
          <w:lang w:val="pl-PL"/>
        </w:rPr>
      </w:pPr>
      <w:r w:rsidRPr="00CC263B">
        <w:rPr>
          <w:rFonts w:ascii="Aptos Narrow" w:hAnsi="Aptos Narrow"/>
          <w:sz w:val="20"/>
          <w:szCs w:val="20"/>
          <w:lang w:val="pl-PL"/>
        </w:rPr>
        <w:t xml:space="preserve">w przypadku konieczności rezygnacji z niektórych rozwiązań wchodzących w skład </w:t>
      </w:r>
      <w:r w:rsidR="00593DFF">
        <w:rPr>
          <w:rFonts w:ascii="Aptos Narrow" w:hAnsi="Aptos Narrow"/>
          <w:sz w:val="20"/>
          <w:szCs w:val="20"/>
          <w:lang w:val="pl-PL"/>
        </w:rPr>
        <w:t>Przedmiotu</w:t>
      </w:r>
      <w:r w:rsidRPr="00CC263B">
        <w:rPr>
          <w:rFonts w:ascii="Aptos Narrow" w:hAnsi="Aptos Narrow"/>
          <w:sz w:val="20"/>
          <w:szCs w:val="20"/>
          <w:lang w:val="pl-PL"/>
        </w:rPr>
        <w:t xml:space="preserve"> umowy</w:t>
      </w:r>
      <w:r w:rsidR="00882697">
        <w:rPr>
          <w:rFonts w:ascii="Aptos Narrow" w:hAnsi="Aptos Narrow"/>
          <w:sz w:val="20"/>
          <w:szCs w:val="20"/>
          <w:lang w:val="pl-PL"/>
        </w:rPr>
        <w:t>;</w:t>
      </w:r>
    </w:p>
    <w:p w14:paraId="16C703AF" w14:textId="2B500F4D" w:rsidR="008D27CC" w:rsidRPr="00CC263B" w:rsidRDefault="008D27CC" w:rsidP="008D27CC">
      <w:pPr>
        <w:pStyle w:val="Akapitzlist"/>
        <w:numPr>
          <w:ilvl w:val="1"/>
          <w:numId w:val="154"/>
        </w:numPr>
        <w:spacing w:afterLines="60" w:after="144"/>
        <w:jc w:val="both"/>
        <w:rPr>
          <w:rFonts w:ascii="Aptos Narrow" w:hAnsi="Aptos Narrow"/>
          <w:sz w:val="20"/>
          <w:szCs w:val="20"/>
          <w:lang w:val="pl-PL"/>
        </w:rPr>
      </w:pPr>
      <w:r w:rsidRPr="00CC263B">
        <w:rPr>
          <w:rFonts w:ascii="Aptos Narrow" w:hAnsi="Aptos Narrow"/>
          <w:sz w:val="20"/>
          <w:szCs w:val="20"/>
          <w:lang w:val="pl-PL"/>
        </w:rPr>
        <w:t>w przypadku wystąpienia robót dodatkowych</w:t>
      </w:r>
      <w:r w:rsidR="00882697">
        <w:rPr>
          <w:rFonts w:ascii="Aptos Narrow" w:hAnsi="Aptos Narrow"/>
          <w:sz w:val="20"/>
          <w:szCs w:val="20"/>
          <w:lang w:val="pl-PL"/>
        </w:rPr>
        <w:t>;</w:t>
      </w:r>
    </w:p>
    <w:p w14:paraId="6BE507A5" w14:textId="0F12497C" w:rsidR="008D27CC" w:rsidRPr="00CC263B" w:rsidRDefault="008D27CC" w:rsidP="008D27CC">
      <w:pPr>
        <w:pStyle w:val="Akapitzlist"/>
        <w:numPr>
          <w:ilvl w:val="1"/>
          <w:numId w:val="154"/>
        </w:numPr>
        <w:spacing w:afterLines="60" w:after="144"/>
        <w:jc w:val="both"/>
        <w:rPr>
          <w:rFonts w:ascii="Aptos Narrow" w:hAnsi="Aptos Narrow"/>
          <w:sz w:val="20"/>
          <w:szCs w:val="20"/>
          <w:lang w:val="pl-PL"/>
        </w:rPr>
      </w:pPr>
      <w:r w:rsidRPr="00CC263B">
        <w:rPr>
          <w:rFonts w:ascii="Aptos Narrow" w:hAnsi="Aptos Narrow"/>
          <w:sz w:val="20"/>
          <w:szCs w:val="20"/>
          <w:lang w:val="pl-PL"/>
        </w:rPr>
        <w:t>z innych przyczyn leżących po stronie Zleceniodawcy</w:t>
      </w:r>
      <w:r w:rsidR="00882697">
        <w:rPr>
          <w:rFonts w:ascii="Aptos Narrow" w:hAnsi="Aptos Narrow"/>
          <w:sz w:val="20"/>
          <w:szCs w:val="20"/>
          <w:lang w:val="pl-PL"/>
        </w:rPr>
        <w:t>;</w:t>
      </w:r>
    </w:p>
    <w:p w14:paraId="4C633230" w14:textId="41126C39" w:rsidR="008D27CC" w:rsidRPr="00CC263B" w:rsidRDefault="008D27CC" w:rsidP="008D27CC">
      <w:pPr>
        <w:pStyle w:val="Akapitzlist"/>
        <w:numPr>
          <w:ilvl w:val="1"/>
          <w:numId w:val="154"/>
        </w:numPr>
        <w:spacing w:afterLines="60" w:after="144"/>
        <w:jc w:val="both"/>
        <w:rPr>
          <w:rFonts w:ascii="Aptos Narrow" w:hAnsi="Aptos Narrow"/>
          <w:sz w:val="20"/>
          <w:szCs w:val="20"/>
          <w:lang w:val="pl-PL"/>
        </w:rPr>
      </w:pPr>
      <w:r w:rsidRPr="00CC263B">
        <w:rPr>
          <w:rFonts w:ascii="Aptos Narrow" w:hAnsi="Aptos Narrow"/>
          <w:sz w:val="20"/>
          <w:szCs w:val="20"/>
          <w:lang w:val="pl-PL"/>
        </w:rPr>
        <w:t xml:space="preserve">w przypadku wystąpienia </w:t>
      </w:r>
      <w:r w:rsidR="00C62621">
        <w:rPr>
          <w:rFonts w:ascii="Aptos Narrow" w:hAnsi="Aptos Narrow"/>
          <w:sz w:val="20"/>
          <w:szCs w:val="20"/>
          <w:lang w:val="pl-PL"/>
        </w:rPr>
        <w:t>„S</w:t>
      </w:r>
      <w:r w:rsidRPr="00CC263B">
        <w:rPr>
          <w:rFonts w:ascii="Aptos Narrow" w:hAnsi="Aptos Narrow"/>
          <w:sz w:val="20"/>
          <w:szCs w:val="20"/>
          <w:lang w:val="pl-PL"/>
        </w:rPr>
        <w:t xml:space="preserve">iły </w:t>
      </w:r>
      <w:r w:rsidR="00C62621">
        <w:rPr>
          <w:rFonts w:ascii="Aptos Narrow" w:hAnsi="Aptos Narrow"/>
          <w:sz w:val="20"/>
          <w:szCs w:val="20"/>
          <w:lang w:val="pl-PL"/>
        </w:rPr>
        <w:t>W</w:t>
      </w:r>
      <w:r w:rsidRPr="00CC263B">
        <w:rPr>
          <w:rFonts w:ascii="Aptos Narrow" w:hAnsi="Aptos Narrow"/>
          <w:sz w:val="20"/>
          <w:szCs w:val="20"/>
          <w:lang w:val="pl-PL"/>
        </w:rPr>
        <w:t>yższej</w:t>
      </w:r>
      <w:r w:rsidR="00C62621">
        <w:rPr>
          <w:rFonts w:ascii="Aptos Narrow" w:hAnsi="Aptos Narrow"/>
          <w:sz w:val="20"/>
          <w:szCs w:val="20"/>
          <w:lang w:val="pl-PL"/>
        </w:rPr>
        <w:t>”</w:t>
      </w:r>
      <w:r w:rsidRPr="00CC263B">
        <w:rPr>
          <w:rFonts w:ascii="Aptos Narrow" w:hAnsi="Aptos Narrow"/>
          <w:sz w:val="20"/>
          <w:szCs w:val="20"/>
          <w:lang w:val="pl-PL"/>
        </w:rPr>
        <w:t xml:space="preserve"> w trybie i na warunkach określonych</w:t>
      </w:r>
      <w:r w:rsidR="00C62621">
        <w:rPr>
          <w:rFonts w:ascii="Aptos Narrow" w:hAnsi="Aptos Narrow"/>
          <w:sz w:val="20"/>
          <w:szCs w:val="20"/>
          <w:lang w:val="pl-PL"/>
        </w:rPr>
        <w:t xml:space="preserve"> w</w:t>
      </w:r>
      <w:r w:rsidRPr="00CC263B">
        <w:rPr>
          <w:rFonts w:ascii="Aptos Narrow" w:hAnsi="Aptos Narrow"/>
          <w:sz w:val="20"/>
          <w:szCs w:val="20"/>
          <w:lang w:val="pl-PL"/>
        </w:rPr>
        <w:t xml:space="preserve"> </w:t>
      </w:r>
      <w:r w:rsidR="00C62621" w:rsidRPr="00C62621">
        <w:rPr>
          <w:rFonts w:ascii="Aptos Narrow" w:hAnsi="Aptos Narrow"/>
          <w:sz w:val="20"/>
          <w:szCs w:val="20"/>
          <w:lang w:val="pl-PL"/>
        </w:rPr>
        <w:t xml:space="preserve">§ </w:t>
      </w:r>
      <w:r w:rsidR="00C62621">
        <w:rPr>
          <w:rFonts w:ascii="Aptos Narrow" w:hAnsi="Aptos Narrow"/>
          <w:sz w:val="20"/>
          <w:szCs w:val="20"/>
          <w:lang w:val="pl-PL"/>
        </w:rPr>
        <w:t>9</w:t>
      </w:r>
      <w:r w:rsidR="00C62621" w:rsidRPr="00C62621">
        <w:rPr>
          <w:rFonts w:ascii="Aptos Narrow" w:hAnsi="Aptos Narrow"/>
          <w:sz w:val="20"/>
          <w:szCs w:val="20"/>
          <w:lang w:val="pl-PL"/>
        </w:rPr>
        <w:t xml:space="preserve"> </w:t>
      </w:r>
      <w:r w:rsidR="007C0799">
        <w:rPr>
          <w:rFonts w:ascii="Aptos Narrow" w:hAnsi="Aptos Narrow"/>
          <w:sz w:val="20"/>
          <w:szCs w:val="20"/>
          <w:lang w:val="pl-PL"/>
        </w:rPr>
        <w:t>Umowy</w:t>
      </w:r>
      <w:r w:rsidRPr="00CC263B">
        <w:rPr>
          <w:rFonts w:ascii="Aptos Narrow" w:hAnsi="Aptos Narrow"/>
          <w:sz w:val="20"/>
          <w:szCs w:val="20"/>
          <w:lang w:val="pl-PL"/>
        </w:rPr>
        <w:t>.</w:t>
      </w:r>
    </w:p>
    <w:p w14:paraId="6DDC4153" w14:textId="7A8B3F00" w:rsidR="008D27CC" w:rsidRPr="00CC263B" w:rsidRDefault="008D27CC" w:rsidP="008D27CC">
      <w:pPr>
        <w:pStyle w:val="Akapitzlist"/>
        <w:numPr>
          <w:ilvl w:val="0"/>
          <w:numId w:val="154"/>
        </w:numPr>
        <w:spacing w:afterLines="60" w:after="144"/>
        <w:jc w:val="both"/>
        <w:rPr>
          <w:rFonts w:ascii="Aptos Narrow" w:hAnsi="Aptos Narrow"/>
          <w:sz w:val="20"/>
          <w:szCs w:val="20"/>
          <w:lang w:val="pl-PL"/>
        </w:rPr>
      </w:pPr>
      <w:bookmarkStart w:id="5" w:name="_Hlk173511139"/>
      <w:bookmarkEnd w:id="4"/>
      <w:r w:rsidRPr="00CC263B">
        <w:rPr>
          <w:rFonts w:ascii="Aptos Narrow" w:hAnsi="Aptos Narrow"/>
          <w:sz w:val="20"/>
          <w:szCs w:val="20"/>
          <w:lang w:val="pl-PL"/>
        </w:rPr>
        <w:t>Zleceniodawca zastrzega sobie możliwość dokonania istotnych zmian postanowień zawartej umowy, szczególnie w stosunku do treści oferty Zleceniobiorcy, w następującym zakresie i sytuacjach:</w:t>
      </w:r>
    </w:p>
    <w:p w14:paraId="35C30DCE" w14:textId="77777777" w:rsidR="008D27CC" w:rsidRPr="00CB4F51" w:rsidRDefault="008D27CC" w:rsidP="008D27CC">
      <w:pPr>
        <w:pStyle w:val="Akapitzlist"/>
        <w:numPr>
          <w:ilvl w:val="1"/>
          <w:numId w:val="154"/>
        </w:numPr>
        <w:spacing w:afterLines="60" w:after="144"/>
        <w:jc w:val="both"/>
        <w:rPr>
          <w:rFonts w:ascii="Aptos Narrow" w:hAnsi="Aptos Narrow"/>
          <w:sz w:val="20"/>
          <w:szCs w:val="20"/>
          <w:lang w:val="pl-PL"/>
        </w:rPr>
      </w:pPr>
      <w:r w:rsidRPr="00CB4F51">
        <w:rPr>
          <w:rFonts w:ascii="Aptos Narrow" w:hAnsi="Aptos Narrow"/>
          <w:sz w:val="20"/>
          <w:szCs w:val="20"/>
          <w:lang w:val="pl-PL"/>
        </w:rPr>
        <w:t>zmiany przepisów prawa Unii Europejskiej lub prawa krajowego w zakresie mającym wpływ na realizację Umowy (w szczególności zmiany stawek podatku VAT);</w:t>
      </w:r>
    </w:p>
    <w:p w14:paraId="16F56D08" w14:textId="18359687" w:rsidR="008D27CC" w:rsidRPr="00CB4F51" w:rsidRDefault="008D27CC" w:rsidP="008D27CC">
      <w:pPr>
        <w:pStyle w:val="Akapitzlist"/>
        <w:numPr>
          <w:ilvl w:val="1"/>
          <w:numId w:val="154"/>
        </w:numPr>
        <w:spacing w:afterLines="60" w:after="144"/>
        <w:jc w:val="both"/>
        <w:rPr>
          <w:rFonts w:ascii="Aptos Narrow" w:hAnsi="Aptos Narrow"/>
          <w:sz w:val="20"/>
          <w:szCs w:val="20"/>
          <w:lang w:val="pl-PL"/>
        </w:rPr>
      </w:pPr>
      <w:r w:rsidRPr="00CB4F51">
        <w:rPr>
          <w:rFonts w:ascii="Aptos Narrow" w:hAnsi="Aptos Narrow"/>
          <w:sz w:val="20"/>
          <w:szCs w:val="20"/>
          <w:lang w:val="pl-PL"/>
        </w:rPr>
        <w:t xml:space="preserve">poprawienia parametrów technicznych </w:t>
      </w:r>
      <w:r w:rsidR="00593DFF" w:rsidRPr="00CB4F51">
        <w:rPr>
          <w:rFonts w:ascii="Aptos Narrow" w:hAnsi="Aptos Narrow"/>
          <w:sz w:val="20"/>
          <w:szCs w:val="20"/>
          <w:lang w:val="pl-PL"/>
        </w:rPr>
        <w:t>Przedmiotu</w:t>
      </w:r>
      <w:r w:rsidRPr="00CB4F51">
        <w:rPr>
          <w:rFonts w:ascii="Aptos Narrow" w:hAnsi="Aptos Narrow"/>
          <w:sz w:val="20"/>
          <w:szCs w:val="20"/>
          <w:lang w:val="pl-PL"/>
        </w:rPr>
        <w:t xml:space="preserve"> zamówienia, bez wpływu na cenę ryczałtową netto,</w:t>
      </w:r>
    </w:p>
    <w:p w14:paraId="424DAB44" w14:textId="5119C3E0" w:rsidR="00AD37B9" w:rsidRPr="00121F0A" w:rsidRDefault="008D27CC" w:rsidP="005A5DA5">
      <w:pPr>
        <w:pStyle w:val="Akapitzlist"/>
        <w:numPr>
          <w:ilvl w:val="1"/>
          <w:numId w:val="154"/>
        </w:numPr>
        <w:jc w:val="both"/>
        <w:rPr>
          <w:rFonts w:ascii="Aptos Narrow" w:hAnsi="Aptos Narrow"/>
          <w:sz w:val="20"/>
          <w:lang w:val="pl-PL"/>
        </w:rPr>
      </w:pPr>
      <w:r w:rsidRPr="00CB4F51">
        <w:rPr>
          <w:rFonts w:ascii="Aptos Narrow" w:hAnsi="Aptos Narrow"/>
          <w:sz w:val="20"/>
          <w:szCs w:val="20"/>
          <w:lang w:val="pl-PL"/>
        </w:rPr>
        <w:t>zmiany dotyczą realizacji dodatkowych dostaw, usług lub robót budowlanych od dotychczasowego Zleceniobiorcy, nieobjętych zamówieniem podstawowym, o ile stały się niezbędne</w:t>
      </w:r>
      <w:r w:rsidR="00AD37B9" w:rsidRPr="00CB4F51">
        <w:rPr>
          <w:rFonts w:ascii="Aptos Narrow" w:hAnsi="Aptos Narrow"/>
          <w:sz w:val="20"/>
          <w:szCs w:val="20"/>
          <w:lang w:val="pl-PL"/>
        </w:rPr>
        <w:t xml:space="preserve"> do realizacji Przedmiotu Umowy, a </w:t>
      </w:r>
      <w:r w:rsidR="00AD37B9" w:rsidRPr="00121F0A">
        <w:rPr>
          <w:rFonts w:ascii="Aptos Narrow" w:hAnsi="Aptos Narrow"/>
          <w:sz w:val="20"/>
          <w:lang w:val="pl-PL"/>
        </w:rPr>
        <w:t>wartość zmian nie przekracza 50% wartości zamówienia określonej pierwotnie w umowie;</w:t>
      </w:r>
    </w:p>
    <w:p w14:paraId="30BEBF5F" w14:textId="57D588F9" w:rsidR="00F4352F" w:rsidRPr="00412A36" w:rsidRDefault="008D27CC" w:rsidP="00E34FC9">
      <w:pPr>
        <w:pStyle w:val="Akapitzlist"/>
        <w:numPr>
          <w:ilvl w:val="1"/>
          <w:numId w:val="154"/>
        </w:numPr>
        <w:spacing w:afterLines="60" w:after="144"/>
        <w:jc w:val="both"/>
        <w:rPr>
          <w:rFonts w:ascii="Aptos Narrow" w:hAnsi="Aptos Narrow"/>
          <w:sz w:val="20"/>
          <w:szCs w:val="20"/>
          <w:lang w:val="pl-PL"/>
        </w:rPr>
      </w:pPr>
      <w:r w:rsidRPr="00CB4F51">
        <w:rPr>
          <w:rFonts w:ascii="Aptos Narrow" w:hAnsi="Aptos Narrow"/>
          <w:sz w:val="20"/>
          <w:lang w:val="pl-PL"/>
        </w:rPr>
        <w:t xml:space="preserve">gdy zmiany są uzasadnione w zakresie sposobu wykonania </w:t>
      </w:r>
      <w:r w:rsidR="00593DFF" w:rsidRPr="00CB4F51">
        <w:rPr>
          <w:rFonts w:ascii="Aptos Narrow" w:hAnsi="Aptos Narrow"/>
          <w:sz w:val="20"/>
          <w:lang w:val="pl-PL"/>
        </w:rPr>
        <w:t>Przedmiotu</w:t>
      </w:r>
      <w:r w:rsidRPr="00CB4F51">
        <w:rPr>
          <w:rFonts w:ascii="Aptos Narrow" w:hAnsi="Aptos Narrow"/>
          <w:sz w:val="20"/>
          <w:lang w:val="pl-PL"/>
        </w:rPr>
        <w:t xml:space="preserve"> </w:t>
      </w:r>
      <w:r w:rsidR="0081075A" w:rsidRPr="00CB4F51">
        <w:rPr>
          <w:rFonts w:ascii="Aptos Narrow" w:hAnsi="Aptos Narrow"/>
          <w:sz w:val="20"/>
          <w:lang w:val="pl-PL"/>
        </w:rPr>
        <w:t>Umowy</w:t>
      </w:r>
      <w:r w:rsidR="00AD37B9" w:rsidRPr="00412A36">
        <w:rPr>
          <w:rFonts w:ascii="Aptos Narrow" w:hAnsi="Aptos Narrow"/>
          <w:sz w:val="20"/>
          <w:szCs w:val="20"/>
          <w:lang w:val="pl-PL"/>
        </w:rPr>
        <w:t>;</w:t>
      </w:r>
      <w:r w:rsidRPr="00412A36">
        <w:rPr>
          <w:rFonts w:ascii="Aptos Narrow" w:hAnsi="Aptos Narrow"/>
          <w:sz w:val="20"/>
          <w:szCs w:val="20"/>
          <w:lang w:val="pl-PL"/>
        </w:rPr>
        <w:t xml:space="preserve"> </w:t>
      </w:r>
    </w:p>
    <w:p w14:paraId="5BB6C399" w14:textId="4B353B92" w:rsidR="008D27CC" w:rsidRPr="00121F0A" w:rsidRDefault="008D27CC" w:rsidP="005A5DA5">
      <w:pPr>
        <w:pStyle w:val="Akapitzlist"/>
        <w:numPr>
          <w:ilvl w:val="1"/>
          <w:numId w:val="154"/>
        </w:numPr>
        <w:spacing w:afterLines="60" w:after="144"/>
        <w:jc w:val="both"/>
        <w:rPr>
          <w:rFonts w:ascii="Aptos Narrow" w:hAnsi="Aptos Narrow"/>
          <w:sz w:val="20"/>
          <w:lang w:val="pl-PL"/>
        </w:rPr>
      </w:pPr>
      <w:r w:rsidRPr="00121F0A">
        <w:rPr>
          <w:rFonts w:ascii="Aptos Narrow" w:hAnsi="Aptos Narrow"/>
          <w:sz w:val="20"/>
          <w:lang w:val="pl-PL"/>
        </w:rPr>
        <w:t>gdy Zleceniodawca otrzyma decyzję jednostki finansującej projekt zawierającej zmiany zakresu zadań, terminów realizacji czy też ustalającej dodatkowe postanowienia, do których Zleceniodawca zostanie zobowiązany.</w:t>
      </w:r>
    </w:p>
    <w:p w14:paraId="0D7AA10C" w14:textId="5BC76063" w:rsidR="008D27CC" w:rsidRPr="00121F0A" w:rsidRDefault="00121F0A" w:rsidP="00121F0A">
      <w:pPr>
        <w:pStyle w:val="Akapitzlist"/>
        <w:numPr>
          <w:ilvl w:val="1"/>
          <w:numId w:val="154"/>
        </w:numPr>
        <w:spacing w:afterLines="60" w:after="144"/>
        <w:jc w:val="both"/>
        <w:rPr>
          <w:rFonts w:ascii="Aptos Narrow" w:hAnsi="Aptos Narrow"/>
          <w:sz w:val="20"/>
          <w:lang w:val="pl-PL"/>
        </w:rPr>
      </w:pPr>
      <w:r>
        <w:rPr>
          <w:rFonts w:ascii="Aptos Narrow" w:hAnsi="Aptos Narrow"/>
          <w:sz w:val="20"/>
          <w:lang w:val="pl-PL"/>
        </w:rPr>
        <w:lastRenderedPageBreak/>
        <w:t>z</w:t>
      </w:r>
      <w:r w:rsidR="008D27CC" w:rsidRPr="00121F0A">
        <w:rPr>
          <w:rFonts w:ascii="Aptos Narrow" w:hAnsi="Aptos Narrow"/>
          <w:sz w:val="20"/>
          <w:lang w:val="pl-PL"/>
        </w:rPr>
        <w:t xml:space="preserve">miany parametrów </w:t>
      </w:r>
      <w:r w:rsidR="00593DFF" w:rsidRPr="00121F0A">
        <w:rPr>
          <w:rFonts w:ascii="Aptos Narrow" w:hAnsi="Aptos Narrow"/>
          <w:sz w:val="20"/>
          <w:lang w:val="pl-PL"/>
        </w:rPr>
        <w:t>Przedmiotu</w:t>
      </w:r>
      <w:r w:rsidR="008D27CC" w:rsidRPr="00121F0A">
        <w:rPr>
          <w:rFonts w:ascii="Aptos Narrow" w:hAnsi="Aptos Narrow"/>
          <w:sz w:val="20"/>
          <w:lang w:val="pl-PL"/>
        </w:rPr>
        <w:t xml:space="preserve"> </w:t>
      </w:r>
      <w:r w:rsidR="00A828A0" w:rsidRPr="00121F0A">
        <w:rPr>
          <w:rFonts w:ascii="Aptos Narrow" w:hAnsi="Aptos Narrow"/>
          <w:sz w:val="20"/>
          <w:lang w:val="pl-PL"/>
        </w:rPr>
        <w:t>U</w:t>
      </w:r>
      <w:r w:rsidR="008D27CC" w:rsidRPr="00121F0A">
        <w:rPr>
          <w:rFonts w:ascii="Aptos Narrow" w:hAnsi="Aptos Narrow"/>
          <w:sz w:val="20"/>
          <w:lang w:val="pl-PL"/>
        </w:rPr>
        <w:t>mowy, zmiana zakresu rzeczowego umowy oraz zmiana sposobu wykonania zamówienia, nie prowadzące do zmiany charakteru umowy – zmiany technologiczne, w szczególności: konieczność realizacji zamówienia przy zastosowaniu innych rozwiązań technicznych/technologicznych, materiałowych niż wskazane w zapytaniu ofertowym, w sytuacji gdy zastosowanie przewidzianych pierwotnie rozwiązań groziłoby niewykonaniem lub wadliwym wykonaniem umowy;</w:t>
      </w:r>
    </w:p>
    <w:p w14:paraId="34810261" w14:textId="77777777" w:rsidR="008D27CC" w:rsidRPr="00CC263B" w:rsidRDefault="008D27CC" w:rsidP="008D27CC">
      <w:pPr>
        <w:pStyle w:val="Akapitzlist"/>
        <w:numPr>
          <w:ilvl w:val="0"/>
          <w:numId w:val="154"/>
        </w:numPr>
        <w:spacing w:afterLines="60" w:after="144"/>
        <w:jc w:val="both"/>
        <w:rPr>
          <w:rFonts w:ascii="Aptos Narrow" w:hAnsi="Aptos Narrow"/>
          <w:sz w:val="20"/>
          <w:szCs w:val="20"/>
          <w:lang w:val="pl-PL"/>
        </w:rPr>
      </w:pPr>
      <w:bookmarkStart w:id="6" w:name="_Hlk173511094"/>
      <w:bookmarkEnd w:id="5"/>
      <w:r w:rsidRPr="00CC263B">
        <w:rPr>
          <w:rFonts w:ascii="Aptos Narrow" w:hAnsi="Aptos Narrow"/>
          <w:sz w:val="20"/>
          <w:szCs w:val="20"/>
          <w:lang w:val="pl-PL"/>
        </w:rPr>
        <w:t>Zleceniodawca przewiduje również możliwość dokonywania nieistotnych zmian postanowień zawartej umowy w stosunku do treści oferty, na podstawie której dokonano wyboru Zleceniobiorcy.</w:t>
      </w:r>
    </w:p>
    <w:p w14:paraId="544525D8" w14:textId="26AE0B84" w:rsidR="008D27CC" w:rsidRPr="00CC263B" w:rsidRDefault="008D27CC" w:rsidP="008D27CC">
      <w:pPr>
        <w:pStyle w:val="Akapitzlist"/>
        <w:numPr>
          <w:ilvl w:val="0"/>
          <w:numId w:val="154"/>
        </w:numPr>
        <w:spacing w:afterLines="60" w:after="144"/>
        <w:jc w:val="both"/>
        <w:rPr>
          <w:rFonts w:ascii="Aptos Narrow" w:hAnsi="Aptos Narrow"/>
          <w:sz w:val="20"/>
          <w:szCs w:val="20"/>
          <w:lang w:val="pl-PL"/>
        </w:rPr>
      </w:pPr>
      <w:bookmarkStart w:id="7" w:name="_Hlk173511073"/>
      <w:bookmarkEnd w:id="6"/>
      <w:r w:rsidRPr="00CC263B">
        <w:rPr>
          <w:rFonts w:ascii="Aptos Narrow" w:hAnsi="Aptos Narrow"/>
          <w:sz w:val="20"/>
          <w:szCs w:val="20"/>
          <w:lang w:val="pl-PL"/>
        </w:rPr>
        <w:t xml:space="preserve">Zleceniodawca przewiduje możliwość doprecyzowania i/lub uszczegółowienia zapisów określonych w Umowie jeżeli taka konieczność wynika m.in. ze specyfiki </w:t>
      </w:r>
      <w:r w:rsidR="00593DFF">
        <w:rPr>
          <w:rFonts w:ascii="Aptos Narrow" w:hAnsi="Aptos Narrow"/>
          <w:sz w:val="20"/>
          <w:szCs w:val="20"/>
          <w:lang w:val="pl-PL"/>
        </w:rPr>
        <w:t>Przedmiotu</w:t>
      </w:r>
      <w:r w:rsidRPr="00CC263B">
        <w:rPr>
          <w:rFonts w:ascii="Aptos Narrow" w:hAnsi="Aptos Narrow"/>
          <w:sz w:val="20"/>
          <w:szCs w:val="20"/>
          <w:lang w:val="pl-PL"/>
        </w:rPr>
        <w:t xml:space="preserve"> </w:t>
      </w:r>
      <w:r w:rsidR="0030004A">
        <w:rPr>
          <w:rFonts w:ascii="Aptos Narrow" w:hAnsi="Aptos Narrow"/>
          <w:sz w:val="20"/>
          <w:szCs w:val="20"/>
          <w:lang w:val="pl-PL"/>
        </w:rPr>
        <w:t>Umowy</w:t>
      </w:r>
      <w:r w:rsidR="0030004A" w:rsidRPr="00CC263B">
        <w:rPr>
          <w:rFonts w:ascii="Aptos Narrow" w:hAnsi="Aptos Narrow"/>
          <w:sz w:val="20"/>
          <w:szCs w:val="20"/>
          <w:lang w:val="pl-PL"/>
        </w:rPr>
        <w:t xml:space="preserve"> </w:t>
      </w:r>
      <w:r w:rsidRPr="00CC263B">
        <w:rPr>
          <w:rFonts w:ascii="Aptos Narrow" w:hAnsi="Aptos Narrow"/>
          <w:sz w:val="20"/>
          <w:szCs w:val="20"/>
          <w:lang w:val="pl-PL"/>
        </w:rPr>
        <w:t xml:space="preserve">i/lub wpłynie pozytywnie na właściwe zrozumienie treści zapisu i/lub usystematyzuje zasady współpracy obu Stron i/lub realizację </w:t>
      </w:r>
      <w:r w:rsidR="0030004A">
        <w:rPr>
          <w:rFonts w:ascii="Aptos Narrow" w:hAnsi="Aptos Narrow"/>
          <w:sz w:val="20"/>
          <w:szCs w:val="20"/>
          <w:lang w:val="pl-PL"/>
        </w:rPr>
        <w:t>u</w:t>
      </w:r>
      <w:r w:rsidRPr="00CC263B">
        <w:rPr>
          <w:rFonts w:ascii="Aptos Narrow" w:hAnsi="Aptos Narrow"/>
          <w:sz w:val="20"/>
          <w:szCs w:val="20"/>
          <w:lang w:val="pl-PL"/>
        </w:rPr>
        <w:t>mowy.</w:t>
      </w:r>
    </w:p>
    <w:p w14:paraId="35187672" w14:textId="4B31E131" w:rsidR="00497BCB" w:rsidRPr="00AE029A" w:rsidRDefault="008D27CC" w:rsidP="00AE029A">
      <w:pPr>
        <w:pStyle w:val="Akapitzlist"/>
        <w:numPr>
          <w:ilvl w:val="0"/>
          <w:numId w:val="154"/>
        </w:numPr>
        <w:spacing w:afterLines="60" w:after="144"/>
        <w:jc w:val="both"/>
        <w:rPr>
          <w:rFonts w:ascii="Aptos Narrow" w:hAnsi="Aptos Narrow"/>
          <w:sz w:val="20"/>
          <w:szCs w:val="20"/>
          <w:lang w:val="pl-PL"/>
        </w:rPr>
      </w:pPr>
      <w:bookmarkStart w:id="8" w:name="_Hlk173511046"/>
      <w:bookmarkEnd w:id="7"/>
      <w:r w:rsidRPr="00CC263B">
        <w:rPr>
          <w:rFonts w:ascii="Aptos Narrow" w:hAnsi="Aptos Narrow"/>
          <w:sz w:val="20"/>
          <w:szCs w:val="20"/>
          <w:lang w:val="pl-PL"/>
        </w:rPr>
        <w:t xml:space="preserve">Zmiany umowy </w:t>
      </w:r>
      <w:r w:rsidR="00F4352F">
        <w:rPr>
          <w:rFonts w:ascii="Aptos Narrow" w:hAnsi="Aptos Narrow"/>
          <w:sz w:val="20"/>
          <w:szCs w:val="20"/>
          <w:lang w:val="pl-PL"/>
        </w:rPr>
        <w:t xml:space="preserve">niezależnie od przyczyny wystąpienia tych zmian </w:t>
      </w:r>
      <w:r w:rsidRPr="00CC263B">
        <w:rPr>
          <w:rFonts w:ascii="Aptos Narrow" w:hAnsi="Aptos Narrow"/>
          <w:sz w:val="20"/>
          <w:szCs w:val="20"/>
          <w:lang w:val="pl-PL"/>
        </w:rPr>
        <w:t>wprowadzane będą w formie aneksu podpisanego przez obie strony, a możliwość ich wprowadzenia uzależniona jest od akceptacji przez Zleceniodawcę.</w:t>
      </w:r>
      <w:bookmarkEnd w:id="8"/>
    </w:p>
    <w:p w14:paraId="3028EDDF" w14:textId="59C04AFC" w:rsidR="00D25FBA" w:rsidRPr="00CC263B" w:rsidRDefault="05DC4CA7" w:rsidP="221C02A4">
      <w:pPr>
        <w:spacing w:before="120"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r w:rsidR="007C0799">
        <w:rPr>
          <w:rFonts w:ascii="Aptos Narrow" w:eastAsiaTheme="minorEastAsia" w:hAnsi="Aptos Narrow" w:cstheme="minorBidi"/>
          <w:b/>
          <w:bCs/>
          <w:sz w:val="20"/>
        </w:rPr>
        <w:t>6</w:t>
      </w:r>
    </w:p>
    <w:p w14:paraId="542EA15E" w14:textId="61273A3E" w:rsidR="00C90851" w:rsidRPr="00CC263B" w:rsidRDefault="05DC4CA7" w:rsidP="00DB44DC">
      <w:pPr>
        <w:pStyle w:val="Default"/>
        <w:numPr>
          <w:ilvl w:val="0"/>
          <w:numId w:val="168"/>
        </w:numPr>
        <w:spacing w:before="120"/>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Wszelkie sprawy formalne, związane z potwierdzaniem faktu należytego wykonania </w:t>
      </w:r>
      <w:r w:rsidR="008D1ECA">
        <w:rPr>
          <w:rFonts w:ascii="Aptos Narrow" w:eastAsiaTheme="minorEastAsia" w:hAnsi="Aptos Narrow" w:cstheme="minorBidi"/>
          <w:color w:val="auto"/>
          <w:sz w:val="20"/>
          <w:szCs w:val="20"/>
        </w:rPr>
        <w:t>Przedmiotu Umowy</w:t>
      </w:r>
      <w:r w:rsidRPr="00CC263B">
        <w:rPr>
          <w:rFonts w:ascii="Aptos Narrow" w:eastAsiaTheme="minorEastAsia" w:hAnsi="Aptos Narrow" w:cstheme="minorBidi"/>
          <w:color w:val="auto"/>
          <w:sz w:val="20"/>
          <w:szCs w:val="20"/>
        </w:rPr>
        <w:t xml:space="preserve">, Zleceniobiorca ustala z: </w:t>
      </w:r>
    </w:p>
    <w:p w14:paraId="24F178D6" w14:textId="58C46FD7" w:rsidR="00EC0E3E" w:rsidRPr="00CC263B" w:rsidRDefault="6F5A8438" w:rsidP="003334DA">
      <w:pPr>
        <w:pStyle w:val="Tekstpodstawowy"/>
        <w:numPr>
          <w:ilvl w:val="0"/>
          <w:numId w:val="174"/>
        </w:numPr>
        <w:spacing w:before="120"/>
        <w:rPr>
          <w:rFonts w:ascii="Aptos Narrow" w:eastAsiaTheme="minorEastAsia" w:hAnsi="Aptos Narrow" w:cstheme="minorBidi"/>
          <w:sz w:val="20"/>
        </w:rPr>
      </w:pPr>
      <w:r w:rsidRPr="00CC263B">
        <w:rPr>
          <w:rFonts w:ascii="Aptos Narrow" w:eastAsiaTheme="minorEastAsia" w:hAnsi="Aptos Narrow" w:cstheme="minorBidi"/>
          <w:sz w:val="20"/>
        </w:rPr>
        <w:t>Martyna Tomaszewicz</w:t>
      </w:r>
      <w:r w:rsidR="6402513A" w:rsidRPr="00CC263B">
        <w:rPr>
          <w:rFonts w:ascii="Aptos Narrow" w:eastAsiaTheme="minorEastAsia" w:hAnsi="Aptos Narrow" w:cstheme="minorBidi"/>
          <w:sz w:val="20"/>
        </w:rPr>
        <w:t>, tel. +48</w:t>
      </w:r>
      <w:r w:rsidR="001219BD" w:rsidRPr="00CC263B">
        <w:rPr>
          <w:rFonts w:ascii="Aptos Narrow" w:eastAsiaTheme="minorEastAsia" w:hAnsi="Aptos Narrow" w:cstheme="minorBidi"/>
          <w:sz w:val="20"/>
        </w:rPr>
        <w:t> </w:t>
      </w:r>
      <w:r w:rsidRPr="00CC263B">
        <w:rPr>
          <w:rFonts w:ascii="Aptos Narrow" w:eastAsiaTheme="minorEastAsia" w:hAnsi="Aptos Narrow" w:cstheme="minorBidi"/>
          <w:sz w:val="20"/>
        </w:rPr>
        <w:t>885</w:t>
      </w:r>
      <w:r w:rsidR="001219BD" w:rsidRPr="00CC263B">
        <w:rPr>
          <w:rFonts w:ascii="Aptos Narrow" w:eastAsiaTheme="minorEastAsia" w:hAnsi="Aptos Narrow" w:cstheme="minorBidi"/>
          <w:sz w:val="20"/>
        </w:rPr>
        <w:t> </w:t>
      </w:r>
      <w:r w:rsidRPr="00CC263B">
        <w:rPr>
          <w:rFonts w:ascii="Aptos Narrow" w:eastAsiaTheme="minorEastAsia" w:hAnsi="Aptos Narrow" w:cstheme="minorBidi"/>
          <w:sz w:val="20"/>
        </w:rPr>
        <w:t>559</w:t>
      </w:r>
      <w:r w:rsidR="001219BD" w:rsidRPr="00CC263B">
        <w:rPr>
          <w:rFonts w:ascii="Aptos Narrow" w:eastAsiaTheme="minorEastAsia" w:hAnsi="Aptos Narrow" w:cstheme="minorBidi"/>
          <w:sz w:val="20"/>
        </w:rPr>
        <w:t xml:space="preserve"> </w:t>
      </w:r>
      <w:r w:rsidRPr="00CC263B">
        <w:rPr>
          <w:rFonts w:ascii="Aptos Narrow" w:eastAsiaTheme="minorEastAsia" w:hAnsi="Aptos Narrow" w:cstheme="minorBidi"/>
          <w:sz w:val="20"/>
        </w:rPr>
        <w:t xml:space="preserve">488 </w:t>
      </w:r>
      <w:r w:rsidR="6402513A" w:rsidRPr="00CC263B">
        <w:rPr>
          <w:rFonts w:ascii="Aptos Narrow" w:eastAsiaTheme="minorEastAsia" w:hAnsi="Aptos Narrow" w:cstheme="minorBidi"/>
          <w:sz w:val="20"/>
        </w:rPr>
        <w:t xml:space="preserve">e-mail: </w:t>
      </w:r>
      <w:r w:rsidR="003334DA" w:rsidRPr="00CC263B">
        <w:rPr>
          <w:rFonts w:ascii="Aptos Narrow" w:eastAsiaTheme="minorEastAsia" w:hAnsi="Aptos Narrow" w:cstheme="minorBidi"/>
          <w:sz w:val="20"/>
        </w:rPr>
        <w:t>martyna.tomaszewicz@synthosgroup.com</w:t>
      </w:r>
    </w:p>
    <w:p w14:paraId="143FE8DA" w14:textId="517E979F" w:rsidR="004D1751" w:rsidRPr="00CC263B" w:rsidRDefault="66FF7648" w:rsidP="003334DA">
      <w:pPr>
        <w:pStyle w:val="Tekstpodstawowy"/>
        <w:numPr>
          <w:ilvl w:val="0"/>
          <w:numId w:val="174"/>
        </w:numPr>
        <w:spacing w:before="120"/>
        <w:rPr>
          <w:rFonts w:ascii="Aptos Narrow" w:eastAsiaTheme="minorEastAsia" w:hAnsi="Aptos Narrow" w:cstheme="minorBidi"/>
          <w:sz w:val="20"/>
          <w:lang w:val="en-US"/>
        </w:rPr>
      </w:pPr>
      <w:r w:rsidRPr="00CC263B">
        <w:rPr>
          <w:rFonts w:ascii="Aptos Narrow" w:eastAsiaTheme="minorEastAsia" w:hAnsi="Aptos Narrow" w:cstheme="minorBidi"/>
          <w:sz w:val="20"/>
          <w:lang w:val="en-US"/>
        </w:rPr>
        <w:t xml:space="preserve">Iwona Stefanowicz, tel. +48 885 955 647 e-mail: </w:t>
      </w:r>
      <w:r w:rsidR="003334DA" w:rsidRPr="00CC263B">
        <w:rPr>
          <w:rFonts w:ascii="Aptos Narrow" w:eastAsiaTheme="minorEastAsia" w:hAnsi="Aptos Narrow"/>
          <w:sz w:val="20"/>
        </w:rPr>
        <w:t>iwona.stefanowicz@synthosgroup.com</w:t>
      </w:r>
    </w:p>
    <w:p w14:paraId="33ADFEE2" w14:textId="24629FCC" w:rsidR="002A533D" w:rsidRPr="00CC263B" w:rsidRDefault="004D1751">
      <w:pPr>
        <w:pStyle w:val="Default"/>
        <w:numPr>
          <w:ilvl w:val="0"/>
          <w:numId w:val="168"/>
        </w:numPr>
        <w:spacing w:before="120"/>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Zleceniobiorca zobowiązany jest </w:t>
      </w:r>
      <w:r w:rsidR="00A82ED6" w:rsidRPr="00CC263B">
        <w:rPr>
          <w:rFonts w:ascii="Aptos Narrow" w:eastAsiaTheme="minorEastAsia" w:hAnsi="Aptos Narrow" w:cstheme="minorBidi"/>
          <w:color w:val="auto"/>
          <w:sz w:val="20"/>
          <w:szCs w:val="20"/>
        </w:rPr>
        <w:t>wykonywa</w:t>
      </w:r>
      <w:r w:rsidR="00DE1A2C" w:rsidRPr="00CC263B">
        <w:rPr>
          <w:rFonts w:ascii="Aptos Narrow" w:eastAsiaTheme="minorEastAsia" w:hAnsi="Aptos Narrow" w:cstheme="minorBidi"/>
          <w:color w:val="auto"/>
          <w:sz w:val="20"/>
          <w:szCs w:val="20"/>
        </w:rPr>
        <w:t>ć</w:t>
      </w:r>
      <w:r w:rsidR="00A82ED6" w:rsidRPr="00CC263B">
        <w:rPr>
          <w:rFonts w:ascii="Aptos Narrow" w:eastAsiaTheme="minorEastAsia" w:hAnsi="Aptos Narrow" w:cstheme="minorBidi"/>
          <w:color w:val="auto"/>
          <w:sz w:val="20"/>
          <w:szCs w:val="20"/>
        </w:rPr>
        <w:t xml:space="preserve"> Przedmiot Umowy</w:t>
      </w:r>
      <w:r w:rsidRPr="00CC263B">
        <w:rPr>
          <w:rFonts w:ascii="Aptos Narrow" w:eastAsiaTheme="minorEastAsia" w:hAnsi="Aptos Narrow" w:cstheme="minorBidi"/>
          <w:color w:val="auto"/>
          <w:sz w:val="20"/>
          <w:szCs w:val="20"/>
        </w:rPr>
        <w:t xml:space="preserve"> osobiście lub przez podmioty/osoby współpracujące ze Zleceniobiorcą</w:t>
      </w:r>
      <w:r w:rsidR="002A533D" w:rsidRPr="00CC263B">
        <w:rPr>
          <w:rFonts w:ascii="Aptos Narrow" w:eastAsiaTheme="minorEastAsia" w:hAnsi="Aptos Narrow" w:cstheme="minorBidi"/>
          <w:color w:val="auto"/>
          <w:sz w:val="20"/>
          <w:szCs w:val="20"/>
        </w:rPr>
        <w:t xml:space="preserve"> z udziałem zespołu, o którym mowa</w:t>
      </w:r>
      <w:r w:rsidR="00730720" w:rsidRPr="00CC263B">
        <w:rPr>
          <w:rFonts w:ascii="Aptos Narrow" w:eastAsiaTheme="minorEastAsia" w:hAnsi="Aptos Narrow" w:cstheme="minorBidi"/>
          <w:color w:val="auto"/>
          <w:sz w:val="20"/>
          <w:szCs w:val="20"/>
        </w:rPr>
        <w:t xml:space="preserve"> </w:t>
      </w:r>
      <w:r w:rsidR="00C74AA8">
        <w:rPr>
          <w:rFonts w:ascii="Aptos Narrow" w:eastAsiaTheme="minorEastAsia" w:hAnsi="Aptos Narrow" w:cstheme="minorBidi"/>
          <w:color w:val="auto"/>
          <w:sz w:val="20"/>
          <w:szCs w:val="20"/>
        </w:rPr>
        <w:t xml:space="preserve">w </w:t>
      </w:r>
      <w:r w:rsidR="00626A8B" w:rsidRPr="00626A8B">
        <w:rPr>
          <w:rFonts w:ascii="Aptos Narrow" w:eastAsiaTheme="minorEastAsia" w:hAnsi="Aptos Narrow" w:cstheme="minorBidi"/>
          <w:color w:val="auto"/>
          <w:sz w:val="20"/>
          <w:szCs w:val="20"/>
        </w:rPr>
        <w:t xml:space="preserve">§ </w:t>
      </w:r>
      <w:r w:rsidR="00626A8B">
        <w:rPr>
          <w:rFonts w:ascii="Aptos Narrow" w:eastAsiaTheme="minorEastAsia" w:hAnsi="Aptos Narrow" w:cstheme="minorBidi"/>
          <w:color w:val="auto"/>
          <w:sz w:val="20"/>
          <w:szCs w:val="20"/>
        </w:rPr>
        <w:t>2</w:t>
      </w:r>
      <w:r w:rsidR="00626A8B" w:rsidRPr="00626A8B">
        <w:rPr>
          <w:rFonts w:ascii="Aptos Narrow" w:eastAsiaTheme="minorEastAsia" w:hAnsi="Aptos Narrow" w:cstheme="minorBidi"/>
          <w:color w:val="auto"/>
          <w:sz w:val="20"/>
          <w:szCs w:val="20"/>
        </w:rPr>
        <w:t xml:space="preserve"> </w:t>
      </w:r>
      <w:r w:rsidR="00F4352F">
        <w:rPr>
          <w:rFonts w:ascii="Aptos Narrow" w:eastAsiaTheme="minorEastAsia" w:hAnsi="Aptos Narrow" w:cstheme="minorBidi"/>
          <w:color w:val="auto"/>
          <w:sz w:val="20"/>
          <w:szCs w:val="20"/>
        </w:rPr>
        <w:t>ust</w:t>
      </w:r>
      <w:r w:rsidR="00626A8B" w:rsidRPr="00626A8B">
        <w:rPr>
          <w:rFonts w:ascii="Aptos Narrow" w:eastAsiaTheme="minorEastAsia" w:hAnsi="Aptos Narrow" w:cstheme="minorBidi"/>
          <w:color w:val="auto"/>
          <w:sz w:val="20"/>
          <w:szCs w:val="20"/>
        </w:rPr>
        <w:t xml:space="preserve">. </w:t>
      </w:r>
      <w:r w:rsidR="00626A8B">
        <w:rPr>
          <w:rFonts w:ascii="Aptos Narrow" w:eastAsiaTheme="minorEastAsia" w:hAnsi="Aptos Narrow" w:cstheme="minorBidi"/>
          <w:color w:val="auto"/>
          <w:sz w:val="20"/>
          <w:szCs w:val="20"/>
        </w:rPr>
        <w:t>8 oraz wy</w:t>
      </w:r>
      <w:r w:rsidR="000130A4">
        <w:rPr>
          <w:rFonts w:ascii="Aptos Narrow" w:eastAsiaTheme="minorEastAsia" w:hAnsi="Aptos Narrow" w:cstheme="minorBidi"/>
          <w:color w:val="auto"/>
          <w:sz w:val="20"/>
          <w:szCs w:val="20"/>
        </w:rPr>
        <w:t>mienionym w Załączniku 6</w:t>
      </w:r>
      <w:r w:rsidR="0010433E">
        <w:rPr>
          <w:rFonts w:ascii="Aptos Narrow" w:eastAsiaTheme="minorEastAsia" w:hAnsi="Aptos Narrow" w:cstheme="minorBidi"/>
          <w:color w:val="auto"/>
          <w:sz w:val="20"/>
          <w:szCs w:val="20"/>
        </w:rPr>
        <w:t>.</w:t>
      </w:r>
    </w:p>
    <w:p w14:paraId="616FCCA4" w14:textId="6C2628C7" w:rsidR="00497BCB" w:rsidRPr="00CC263B" w:rsidRDefault="004D1751" w:rsidP="002D3DEC">
      <w:pPr>
        <w:pStyle w:val="Default"/>
        <w:numPr>
          <w:ilvl w:val="0"/>
          <w:numId w:val="168"/>
        </w:numPr>
        <w:spacing w:before="120"/>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Na warunkach wynikających z umowy o zachowaniu poufności (NDA - non-</w:t>
      </w:r>
      <w:proofErr w:type="spellStart"/>
      <w:r w:rsidRPr="00CC263B">
        <w:rPr>
          <w:rFonts w:ascii="Aptos Narrow" w:eastAsiaTheme="minorEastAsia" w:hAnsi="Aptos Narrow" w:cstheme="minorBidi"/>
          <w:color w:val="auto"/>
          <w:sz w:val="20"/>
          <w:szCs w:val="20"/>
        </w:rPr>
        <w:t>disclosure</w:t>
      </w:r>
      <w:proofErr w:type="spellEnd"/>
      <w:r w:rsidRPr="00CC263B">
        <w:rPr>
          <w:rFonts w:ascii="Aptos Narrow" w:eastAsiaTheme="minorEastAsia" w:hAnsi="Aptos Narrow" w:cstheme="minorBidi"/>
          <w:color w:val="auto"/>
          <w:sz w:val="20"/>
          <w:szCs w:val="20"/>
        </w:rPr>
        <w:t xml:space="preserve"> </w:t>
      </w:r>
      <w:proofErr w:type="spellStart"/>
      <w:r w:rsidRPr="00CC263B">
        <w:rPr>
          <w:rFonts w:ascii="Aptos Narrow" w:eastAsiaTheme="minorEastAsia" w:hAnsi="Aptos Narrow" w:cstheme="minorBidi"/>
          <w:color w:val="auto"/>
          <w:sz w:val="20"/>
          <w:szCs w:val="20"/>
        </w:rPr>
        <w:t>agreement</w:t>
      </w:r>
      <w:proofErr w:type="spellEnd"/>
      <w:r w:rsidRPr="00CC263B">
        <w:rPr>
          <w:rFonts w:ascii="Aptos Narrow" w:eastAsiaTheme="minorEastAsia" w:hAnsi="Aptos Narrow" w:cstheme="minorBidi"/>
          <w:color w:val="auto"/>
          <w:sz w:val="20"/>
          <w:szCs w:val="20"/>
        </w:rPr>
        <w:t>), stanowiącej Załącznik nr 3 do niniejszej umowy, Zleceniobiorca zobowiązuje się zachować w tajemnicy wszystkie informacje jakie uzyska w związku lub przy okazji wykonania niniejszej umowy.</w:t>
      </w:r>
    </w:p>
    <w:p w14:paraId="536BCDC5" w14:textId="2A9A722F" w:rsidR="6B2C352B" w:rsidRPr="00CC263B" w:rsidRDefault="6B2C352B" w:rsidP="6B2C352B">
      <w:pPr>
        <w:spacing w:before="120" w:after="0"/>
        <w:ind w:left="283" w:hanging="283"/>
        <w:jc w:val="center"/>
        <w:rPr>
          <w:rFonts w:ascii="Aptos Narrow" w:eastAsiaTheme="minorEastAsia" w:hAnsi="Aptos Narrow" w:cstheme="minorBidi"/>
          <w:sz w:val="20"/>
        </w:rPr>
      </w:pPr>
    </w:p>
    <w:p w14:paraId="75F4D406" w14:textId="11E2E87F" w:rsidR="05DC4CA7" w:rsidRPr="00CC263B" w:rsidRDefault="05DC4CA7" w:rsidP="221C02A4">
      <w:pPr>
        <w:spacing w:before="120" w:after="0"/>
        <w:ind w:left="283" w:hanging="283"/>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7</w:t>
      </w:r>
    </w:p>
    <w:p w14:paraId="16EBD88D" w14:textId="5F20B4D1" w:rsidR="5D7532A2" w:rsidRPr="00CC263B" w:rsidRDefault="5D7532A2" w:rsidP="008D6485">
      <w:pPr>
        <w:pStyle w:val="Default"/>
        <w:numPr>
          <w:ilvl w:val="0"/>
          <w:numId w:val="29"/>
        </w:numPr>
        <w:spacing w:before="120" w:line="259" w:lineRule="auto"/>
        <w:ind w:left="284" w:hanging="284"/>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Zleceniobiorca</w:t>
      </w:r>
      <w:r w:rsidR="02CFCA39" w:rsidRPr="00CC263B">
        <w:rPr>
          <w:rFonts w:ascii="Aptos Narrow" w:eastAsiaTheme="minorEastAsia" w:hAnsi="Aptos Narrow" w:cstheme="minorBidi"/>
          <w:color w:val="auto"/>
          <w:sz w:val="20"/>
          <w:szCs w:val="20"/>
        </w:rPr>
        <w:t xml:space="preserve"> gwarantuje prawidłowość i kompletność wykonanego przez siebie </w:t>
      </w:r>
      <w:r w:rsidR="00593DFF">
        <w:rPr>
          <w:rFonts w:ascii="Aptos Narrow" w:eastAsiaTheme="minorEastAsia" w:hAnsi="Aptos Narrow" w:cstheme="minorBidi"/>
          <w:color w:val="auto"/>
          <w:sz w:val="20"/>
          <w:szCs w:val="20"/>
        </w:rPr>
        <w:t>Przedmiotu</w:t>
      </w:r>
      <w:r w:rsidR="02CFCA39" w:rsidRPr="00CC263B">
        <w:rPr>
          <w:rFonts w:ascii="Aptos Narrow" w:eastAsiaTheme="minorEastAsia" w:hAnsi="Aptos Narrow" w:cstheme="minorBidi"/>
          <w:color w:val="auto"/>
          <w:sz w:val="20"/>
          <w:szCs w:val="20"/>
        </w:rPr>
        <w:t xml:space="preserve"> </w:t>
      </w:r>
      <w:r w:rsidR="008306A8">
        <w:rPr>
          <w:rFonts w:ascii="Aptos Narrow" w:eastAsiaTheme="minorEastAsia" w:hAnsi="Aptos Narrow" w:cstheme="minorBidi"/>
          <w:color w:val="auto"/>
          <w:sz w:val="20"/>
          <w:szCs w:val="20"/>
        </w:rPr>
        <w:t>U</w:t>
      </w:r>
      <w:r w:rsidR="002A55F7" w:rsidRPr="00CC263B">
        <w:rPr>
          <w:rFonts w:ascii="Aptos Narrow" w:eastAsiaTheme="minorEastAsia" w:hAnsi="Aptos Narrow" w:cstheme="minorBidi"/>
          <w:color w:val="auto"/>
          <w:sz w:val="20"/>
          <w:szCs w:val="20"/>
        </w:rPr>
        <w:t xml:space="preserve">mowy </w:t>
      </w:r>
      <w:r w:rsidR="02CFCA39" w:rsidRPr="00CC263B">
        <w:rPr>
          <w:rFonts w:ascii="Aptos Narrow" w:eastAsiaTheme="minorEastAsia" w:hAnsi="Aptos Narrow" w:cstheme="minorBidi"/>
          <w:color w:val="auto"/>
          <w:sz w:val="20"/>
          <w:szCs w:val="20"/>
        </w:rPr>
        <w:t>i</w:t>
      </w:r>
      <w:r w:rsidR="0010433E">
        <w:rPr>
          <w:rFonts w:ascii="Aptos Narrow" w:eastAsiaTheme="minorEastAsia" w:hAnsi="Aptos Narrow" w:cstheme="minorBidi"/>
          <w:color w:val="auto"/>
          <w:sz w:val="20"/>
          <w:szCs w:val="20"/>
        </w:rPr>
        <w:t> </w:t>
      </w:r>
      <w:r w:rsidR="02CFCA39" w:rsidRPr="00CC263B">
        <w:rPr>
          <w:rFonts w:ascii="Aptos Narrow" w:eastAsiaTheme="minorEastAsia" w:hAnsi="Aptos Narrow" w:cstheme="minorBidi"/>
          <w:color w:val="auto"/>
          <w:sz w:val="20"/>
          <w:szCs w:val="20"/>
        </w:rPr>
        <w:t xml:space="preserve">stwierdza, że wykonany przez niego zakres </w:t>
      </w:r>
      <w:r w:rsidR="002A55F7" w:rsidRPr="00CC263B">
        <w:rPr>
          <w:rFonts w:ascii="Aptos Narrow" w:eastAsiaTheme="minorEastAsia" w:hAnsi="Aptos Narrow" w:cstheme="minorBidi"/>
          <w:color w:val="auto"/>
          <w:sz w:val="20"/>
          <w:szCs w:val="20"/>
        </w:rPr>
        <w:t xml:space="preserve">umowy </w:t>
      </w:r>
      <w:r w:rsidR="02CFCA39" w:rsidRPr="00CC263B">
        <w:rPr>
          <w:rFonts w:ascii="Aptos Narrow" w:eastAsiaTheme="minorEastAsia" w:hAnsi="Aptos Narrow" w:cstheme="minorBidi"/>
          <w:color w:val="auto"/>
          <w:sz w:val="20"/>
          <w:szCs w:val="20"/>
        </w:rPr>
        <w:t xml:space="preserve">będzie zgodny z warunkami </w:t>
      </w:r>
      <w:r w:rsidR="002A55F7" w:rsidRPr="00CC263B">
        <w:rPr>
          <w:rFonts w:ascii="Aptos Narrow" w:eastAsiaTheme="minorEastAsia" w:hAnsi="Aptos Narrow" w:cstheme="minorBidi"/>
          <w:color w:val="auto"/>
          <w:sz w:val="20"/>
          <w:szCs w:val="20"/>
        </w:rPr>
        <w:t>umowy</w:t>
      </w:r>
      <w:r w:rsidR="02CFCA39" w:rsidRPr="00CC263B">
        <w:rPr>
          <w:rFonts w:ascii="Aptos Narrow" w:eastAsiaTheme="minorEastAsia" w:hAnsi="Aptos Narrow" w:cstheme="minorBidi"/>
          <w:color w:val="auto"/>
          <w:sz w:val="20"/>
          <w:szCs w:val="20"/>
        </w:rPr>
        <w:t>, obowiązującymi normami i przepisami.</w:t>
      </w:r>
    </w:p>
    <w:p w14:paraId="3584616E" w14:textId="3D382D92" w:rsidR="6F6DA5D6" w:rsidRPr="009C5103" w:rsidRDefault="6F6DA5D6" w:rsidP="008D6485">
      <w:pPr>
        <w:pStyle w:val="Default"/>
        <w:numPr>
          <w:ilvl w:val="0"/>
          <w:numId w:val="29"/>
        </w:numPr>
        <w:spacing w:before="120" w:line="259" w:lineRule="auto"/>
        <w:ind w:left="284" w:hanging="284"/>
        <w:jc w:val="both"/>
        <w:rPr>
          <w:rFonts w:ascii="Aptos Narrow" w:eastAsiaTheme="minorEastAsia" w:hAnsi="Aptos Narrow" w:cstheme="minorBidi"/>
          <w:color w:val="auto"/>
          <w:sz w:val="20"/>
          <w:szCs w:val="20"/>
        </w:rPr>
      </w:pPr>
      <w:r w:rsidRPr="009C5103">
        <w:rPr>
          <w:rFonts w:ascii="Aptos Narrow" w:eastAsiaTheme="minorEastAsia" w:hAnsi="Aptos Narrow" w:cstheme="minorBidi"/>
          <w:color w:val="auto"/>
          <w:sz w:val="20"/>
          <w:szCs w:val="20"/>
        </w:rPr>
        <w:t>Zleceniobiorca</w:t>
      </w:r>
      <w:r w:rsidR="02CFCA39" w:rsidRPr="009C5103">
        <w:rPr>
          <w:rFonts w:ascii="Aptos Narrow" w:eastAsiaTheme="minorEastAsia" w:hAnsi="Aptos Narrow" w:cstheme="minorBidi"/>
          <w:color w:val="auto"/>
          <w:sz w:val="20"/>
          <w:szCs w:val="20"/>
        </w:rPr>
        <w:t xml:space="preserve"> gwarantuje wysoką jakość wykonania </w:t>
      </w:r>
      <w:r w:rsidR="00863510" w:rsidRPr="009C5103">
        <w:rPr>
          <w:rFonts w:ascii="Aptos Narrow" w:eastAsiaTheme="minorEastAsia" w:hAnsi="Aptos Narrow" w:cstheme="minorBidi"/>
          <w:color w:val="auto"/>
          <w:sz w:val="20"/>
          <w:szCs w:val="20"/>
        </w:rPr>
        <w:t>Przedmiotu Umowy</w:t>
      </w:r>
      <w:r w:rsidR="02CFCA39" w:rsidRPr="009C5103">
        <w:rPr>
          <w:rFonts w:ascii="Aptos Narrow" w:eastAsiaTheme="minorEastAsia" w:hAnsi="Aptos Narrow" w:cstheme="minorBidi"/>
          <w:color w:val="auto"/>
          <w:sz w:val="20"/>
          <w:szCs w:val="20"/>
        </w:rPr>
        <w:t>,</w:t>
      </w:r>
      <w:r w:rsidR="00863510" w:rsidRPr="009C5103">
        <w:rPr>
          <w:rFonts w:ascii="Aptos Narrow" w:eastAsiaTheme="minorEastAsia" w:hAnsi="Aptos Narrow" w:cstheme="minorBidi"/>
          <w:color w:val="auto"/>
          <w:sz w:val="20"/>
          <w:szCs w:val="20"/>
        </w:rPr>
        <w:t xml:space="preserve"> w tym</w:t>
      </w:r>
      <w:r w:rsidR="02CFCA39" w:rsidRPr="009C5103">
        <w:rPr>
          <w:rFonts w:ascii="Aptos Narrow" w:eastAsiaTheme="minorEastAsia" w:hAnsi="Aptos Narrow" w:cstheme="minorBidi"/>
          <w:color w:val="auto"/>
          <w:sz w:val="20"/>
          <w:szCs w:val="20"/>
        </w:rPr>
        <w:t xml:space="preserve"> dostarczonych materiałów, urządzeń itd. oraz udziela </w:t>
      </w:r>
      <w:r w:rsidR="009C5103" w:rsidRPr="009C5103">
        <w:rPr>
          <w:rFonts w:ascii="Aptos Narrow" w:eastAsiaTheme="minorEastAsia" w:hAnsi="Aptos Narrow" w:cstheme="minorBidi"/>
          <w:color w:val="auto"/>
          <w:sz w:val="20"/>
          <w:szCs w:val="20"/>
        </w:rPr>
        <w:t xml:space="preserve">…… </w:t>
      </w:r>
      <w:r w:rsidR="02CFCA39" w:rsidRPr="009C5103">
        <w:rPr>
          <w:rFonts w:ascii="Aptos Narrow" w:eastAsiaTheme="minorEastAsia" w:hAnsi="Aptos Narrow" w:cstheme="minorBidi"/>
          <w:color w:val="auto"/>
          <w:sz w:val="20"/>
          <w:szCs w:val="20"/>
        </w:rPr>
        <w:t xml:space="preserve">miesięcy gwarancji i rękojmi na przedmiot </w:t>
      </w:r>
      <w:r w:rsidR="002A55F7" w:rsidRPr="009C5103">
        <w:rPr>
          <w:rFonts w:ascii="Aptos Narrow" w:eastAsiaTheme="minorEastAsia" w:hAnsi="Aptos Narrow" w:cstheme="minorBidi"/>
          <w:color w:val="auto"/>
          <w:sz w:val="20"/>
          <w:szCs w:val="20"/>
        </w:rPr>
        <w:t xml:space="preserve">umowy, </w:t>
      </w:r>
      <w:r w:rsidR="02CFCA39" w:rsidRPr="009C5103">
        <w:rPr>
          <w:rFonts w:ascii="Aptos Narrow" w:eastAsiaTheme="minorEastAsia" w:hAnsi="Aptos Narrow" w:cstheme="minorBidi"/>
          <w:color w:val="auto"/>
          <w:sz w:val="20"/>
          <w:szCs w:val="20"/>
        </w:rPr>
        <w:t>licząc od daty obustronn</w:t>
      </w:r>
      <w:r w:rsidR="002A55F7" w:rsidRPr="009C5103">
        <w:rPr>
          <w:rFonts w:ascii="Aptos Narrow" w:eastAsiaTheme="minorEastAsia" w:hAnsi="Aptos Narrow" w:cstheme="minorBidi"/>
          <w:color w:val="auto"/>
          <w:sz w:val="20"/>
          <w:szCs w:val="20"/>
        </w:rPr>
        <w:t>ego</w:t>
      </w:r>
      <w:r w:rsidR="02CFCA39" w:rsidRPr="009C5103">
        <w:rPr>
          <w:rFonts w:ascii="Aptos Narrow" w:eastAsiaTheme="minorEastAsia" w:hAnsi="Aptos Narrow" w:cstheme="minorBidi"/>
          <w:color w:val="auto"/>
          <w:sz w:val="20"/>
          <w:szCs w:val="20"/>
        </w:rPr>
        <w:t xml:space="preserve"> podpisania Protokołu Odbioru Końcowego </w:t>
      </w:r>
      <w:r w:rsidR="00593DFF" w:rsidRPr="009C5103">
        <w:rPr>
          <w:rFonts w:ascii="Aptos Narrow" w:eastAsiaTheme="minorEastAsia" w:hAnsi="Aptos Narrow" w:cstheme="minorBidi"/>
          <w:color w:val="auto"/>
          <w:sz w:val="20"/>
          <w:szCs w:val="20"/>
        </w:rPr>
        <w:t>Przedmiotu</w:t>
      </w:r>
      <w:r w:rsidR="02CFCA39" w:rsidRPr="009C5103">
        <w:rPr>
          <w:rFonts w:ascii="Aptos Narrow" w:eastAsiaTheme="minorEastAsia" w:hAnsi="Aptos Narrow" w:cstheme="minorBidi"/>
          <w:color w:val="auto"/>
          <w:sz w:val="20"/>
          <w:szCs w:val="20"/>
        </w:rPr>
        <w:t xml:space="preserve"> </w:t>
      </w:r>
      <w:r w:rsidR="008306A8" w:rsidRPr="009C5103">
        <w:rPr>
          <w:rFonts w:ascii="Aptos Narrow" w:eastAsiaTheme="minorEastAsia" w:hAnsi="Aptos Narrow" w:cstheme="minorBidi"/>
          <w:color w:val="auto"/>
          <w:sz w:val="20"/>
          <w:szCs w:val="20"/>
        </w:rPr>
        <w:t>U</w:t>
      </w:r>
      <w:r w:rsidR="02CFCA39" w:rsidRPr="009C5103">
        <w:rPr>
          <w:rFonts w:ascii="Aptos Narrow" w:eastAsiaTheme="minorEastAsia" w:hAnsi="Aptos Narrow" w:cstheme="minorBidi"/>
          <w:color w:val="auto"/>
          <w:sz w:val="20"/>
          <w:szCs w:val="20"/>
        </w:rPr>
        <w:t xml:space="preserve">mowy. </w:t>
      </w:r>
    </w:p>
    <w:p w14:paraId="6484C4EC" w14:textId="3C02305D" w:rsidR="02CFCA39" w:rsidRPr="00CC263B" w:rsidRDefault="02CFCA39" w:rsidP="008D6485">
      <w:pPr>
        <w:pStyle w:val="Default"/>
        <w:numPr>
          <w:ilvl w:val="0"/>
          <w:numId w:val="29"/>
        </w:numPr>
        <w:spacing w:before="120" w:line="259" w:lineRule="auto"/>
        <w:ind w:left="284" w:hanging="284"/>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Czas gwarancji i rękojmi przedłuża się o okres usuwania wady, od momentu ich zgłoszenia w formie pisemnej przez Z</w:t>
      </w:r>
      <w:r w:rsidR="0951167F" w:rsidRPr="00CC263B">
        <w:rPr>
          <w:rFonts w:ascii="Aptos Narrow" w:eastAsiaTheme="minorEastAsia" w:hAnsi="Aptos Narrow" w:cstheme="minorBidi"/>
          <w:color w:val="auto"/>
          <w:sz w:val="20"/>
          <w:szCs w:val="20"/>
        </w:rPr>
        <w:t xml:space="preserve">leceniodawcę </w:t>
      </w:r>
      <w:r w:rsidRPr="00CC263B">
        <w:rPr>
          <w:rFonts w:ascii="Aptos Narrow" w:eastAsiaTheme="minorEastAsia" w:hAnsi="Aptos Narrow" w:cstheme="minorBidi"/>
          <w:color w:val="auto"/>
          <w:sz w:val="20"/>
          <w:szCs w:val="20"/>
        </w:rPr>
        <w:t xml:space="preserve">do momentu ich usunięcia przez </w:t>
      </w:r>
      <w:r w:rsidR="5BE2BDF8" w:rsidRPr="00CC263B">
        <w:rPr>
          <w:rFonts w:ascii="Aptos Narrow" w:eastAsiaTheme="minorEastAsia" w:hAnsi="Aptos Narrow" w:cstheme="minorBidi"/>
          <w:color w:val="auto"/>
          <w:sz w:val="20"/>
          <w:szCs w:val="20"/>
        </w:rPr>
        <w:t>Zleceniobiorcę</w:t>
      </w:r>
      <w:r w:rsidRPr="00CC263B">
        <w:rPr>
          <w:rFonts w:ascii="Aptos Narrow" w:eastAsiaTheme="minorEastAsia" w:hAnsi="Aptos Narrow" w:cstheme="minorBidi"/>
          <w:color w:val="auto"/>
          <w:sz w:val="20"/>
          <w:szCs w:val="20"/>
        </w:rPr>
        <w:t>.</w:t>
      </w:r>
    </w:p>
    <w:p w14:paraId="40F633B9" w14:textId="33534127" w:rsidR="02CFCA39" w:rsidRPr="00CC263B" w:rsidRDefault="02CFCA39" w:rsidP="008D6485">
      <w:pPr>
        <w:pStyle w:val="Default"/>
        <w:numPr>
          <w:ilvl w:val="0"/>
          <w:numId w:val="29"/>
        </w:numPr>
        <w:tabs>
          <w:tab w:val="left" w:pos="708"/>
        </w:tabs>
        <w:spacing w:before="120" w:line="259" w:lineRule="auto"/>
        <w:ind w:left="284" w:hanging="284"/>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Jeżeli w trakcie wykonania </w:t>
      </w:r>
      <w:r w:rsidR="00593DFF">
        <w:rPr>
          <w:rFonts w:ascii="Aptos Narrow" w:eastAsiaTheme="minorEastAsia" w:hAnsi="Aptos Narrow" w:cstheme="minorBidi"/>
          <w:color w:val="auto"/>
          <w:sz w:val="20"/>
          <w:szCs w:val="20"/>
        </w:rPr>
        <w:t>Przedmiotu</w:t>
      </w:r>
      <w:r w:rsidRPr="00CC263B">
        <w:rPr>
          <w:rFonts w:ascii="Aptos Narrow" w:eastAsiaTheme="minorEastAsia" w:hAnsi="Aptos Narrow" w:cstheme="minorBidi"/>
          <w:color w:val="auto"/>
          <w:sz w:val="20"/>
          <w:szCs w:val="20"/>
        </w:rPr>
        <w:t xml:space="preserve"> </w:t>
      </w:r>
      <w:r w:rsidR="00201CE2" w:rsidRPr="00CC263B">
        <w:rPr>
          <w:rFonts w:ascii="Aptos Narrow" w:eastAsiaTheme="minorEastAsia" w:hAnsi="Aptos Narrow" w:cstheme="minorBidi"/>
          <w:color w:val="auto"/>
          <w:sz w:val="20"/>
          <w:szCs w:val="20"/>
        </w:rPr>
        <w:t xml:space="preserve">umowy </w:t>
      </w:r>
      <w:r w:rsidRPr="00CC263B">
        <w:rPr>
          <w:rFonts w:ascii="Aptos Narrow" w:eastAsiaTheme="minorEastAsia" w:hAnsi="Aptos Narrow" w:cstheme="minorBidi"/>
          <w:color w:val="auto"/>
          <w:sz w:val="20"/>
          <w:szCs w:val="20"/>
        </w:rPr>
        <w:t xml:space="preserve">i/lub w okresie gwarancji/rękojmi zostaną stwierdzone wady powstałe z winy </w:t>
      </w:r>
      <w:r w:rsidR="408FE2CE" w:rsidRPr="00CC263B">
        <w:rPr>
          <w:rFonts w:ascii="Aptos Narrow" w:eastAsiaTheme="minorEastAsia" w:hAnsi="Aptos Narrow" w:cstheme="minorBidi"/>
          <w:color w:val="auto"/>
          <w:sz w:val="20"/>
          <w:szCs w:val="20"/>
        </w:rPr>
        <w:t>Zleceniobiorcy</w:t>
      </w:r>
      <w:r w:rsidRPr="00CC263B">
        <w:rPr>
          <w:rFonts w:ascii="Aptos Narrow" w:eastAsiaTheme="minorEastAsia" w:hAnsi="Aptos Narrow" w:cstheme="minorBidi"/>
          <w:color w:val="auto"/>
          <w:sz w:val="20"/>
          <w:szCs w:val="20"/>
        </w:rPr>
        <w:t xml:space="preserve">, to </w:t>
      </w:r>
      <w:r w:rsidR="6F58D539" w:rsidRPr="00CC263B">
        <w:rPr>
          <w:rFonts w:ascii="Aptos Narrow" w:eastAsiaTheme="minorEastAsia" w:hAnsi="Aptos Narrow" w:cstheme="minorBidi"/>
          <w:color w:val="auto"/>
          <w:sz w:val="20"/>
          <w:szCs w:val="20"/>
        </w:rPr>
        <w:t>Zleceniobiorca</w:t>
      </w:r>
      <w:r w:rsidRPr="00CC263B">
        <w:rPr>
          <w:rFonts w:ascii="Aptos Narrow" w:eastAsiaTheme="minorEastAsia" w:hAnsi="Aptos Narrow" w:cstheme="minorBidi"/>
          <w:color w:val="auto"/>
          <w:sz w:val="20"/>
          <w:szCs w:val="20"/>
        </w:rPr>
        <w:t>, po otrzymaniu o tym informacji od Z</w:t>
      </w:r>
      <w:r w:rsidR="5F03D6E8" w:rsidRPr="00CC263B">
        <w:rPr>
          <w:rFonts w:ascii="Aptos Narrow" w:eastAsiaTheme="minorEastAsia" w:hAnsi="Aptos Narrow" w:cstheme="minorBidi"/>
          <w:color w:val="auto"/>
          <w:sz w:val="20"/>
          <w:szCs w:val="20"/>
        </w:rPr>
        <w:t>leceniodawcy</w:t>
      </w:r>
      <w:r w:rsidRPr="00CC263B">
        <w:rPr>
          <w:rFonts w:ascii="Aptos Narrow" w:eastAsiaTheme="minorEastAsia" w:hAnsi="Aptos Narrow" w:cstheme="minorBidi"/>
          <w:color w:val="auto"/>
          <w:sz w:val="20"/>
          <w:szCs w:val="20"/>
        </w:rPr>
        <w:t xml:space="preserve">, zobowiązuje się przystąpić do bezpłatnego usunięcia wad w terminie uzgodnionym między </w:t>
      </w:r>
      <w:r w:rsidR="00201CE2" w:rsidRPr="00CC263B">
        <w:rPr>
          <w:rFonts w:ascii="Aptos Narrow" w:eastAsiaTheme="minorEastAsia" w:hAnsi="Aptos Narrow" w:cstheme="minorBidi"/>
          <w:color w:val="auto"/>
          <w:sz w:val="20"/>
          <w:szCs w:val="20"/>
        </w:rPr>
        <w:t>stronami umowy</w:t>
      </w:r>
      <w:r w:rsidRPr="00CC263B">
        <w:rPr>
          <w:rFonts w:ascii="Aptos Narrow" w:eastAsiaTheme="minorEastAsia" w:hAnsi="Aptos Narrow" w:cstheme="minorBidi"/>
          <w:color w:val="auto"/>
          <w:sz w:val="20"/>
          <w:szCs w:val="20"/>
        </w:rPr>
        <w:t>.</w:t>
      </w:r>
    </w:p>
    <w:p w14:paraId="1BC6E75F" w14:textId="09DFD570" w:rsidR="02CFCA39" w:rsidRPr="00CC263B" w:rsidRDefault="02CFCA39" w:rsidP="008D6485">
      <w:pPr>
        <w:pStyle w:val="Default"/>
        <w:numPr>
          <w:ilvl w:val="0"/>
          <w:numId w:val="29"/>
        </w:numPr>
        <w:spacing w:before="120" w:line="259" w:lineRule="auto"/>
        <w:ind w:left="284" w:hanging="284"/>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Czas reakcji na zgłoszoną reklamację wynosi 48 godzin od zgłoszenia wady telefonicznie lub e-mailowo. </w:t>
      </w:r>
      <w:r w:rsidR="4331A58D" w:rsidRPr="00CC263B">
        <w:rPr>
          <w:rFonts w:ascii="Aptos Narrow" w:eastAsiaTheme="minorEastAsia" w:hAnsi="Aptos Narrow" w:cstheme="minorBidi"/>
          <w:color w:val="auto"/>
          <w:sz w:val="20"/>
          <w:szCs w:val="20"/>
        </w:rPr>
        <w:t>Zleceniobio</w:t>
      </w:r>
      <w:r w:rsidR="7D9F90FB" w:rsidRPr="00CC263B">
        <w:rPr>
          <w:rFonts w:ascii="Aptos Narrow" w:eastAsiaTheme="minorEastAsia" w:hAnsi="Aptos Narrow" w:cstheme="minorBidi"/>
          <w:color w:val="auto"/>
          <w:sz w:val="20"/>
          <w:szCs w:val="20"/>
        </w:rPr>
        <w:t>r</w:t>
      </w:r>
      <w:r w:rsidR="4331A58D" w:rsidRPr="00CC263B">
        <w:rPr>
          <w:rFonts w:ascii="Aptos Narrow" w:eastAsiaTheme="minorEastAsia" w:hAnsi="Aptos Narrow" w:cstheme="minorBidi"/>
          <w:color w:val="auto"/>
          <w:sz w:val="20"/>
          <w:szCs w:val="20"/>
        </w:rPr>
        <w:t>ca</w:t>
      </w:r>
      <w:r w:rsidRPr="00CC263B">
        <w:rPr>
          <w:rFonts w:ascii="Aptos Narrow" w:eastAsiaTheme="minorEastAsia" w:hAnsi="Aptos Narrow" w:cstheme="minorBidi"/>
          <w:color w:val="auto"/>
          <w:sz w:val="20"/>
          <w:szCs w:val="20"/>
        </w:rPr>
        <w:t xml:space="preserve"> jest zobowiązany potwierdzić e-mailowo przyjęcie zgłoszenia natychmiast po jej otrzymaniu, ale nie później niż w ciągu 24 godzin od jej zgłoszenia.. </w:t>
      </w:r>
    </w:p>
    <w:p w14:paraId="23F72FFA" w14:textId="0FCE0BF4" w:rsidR="00464572" w:rsidRPr="00CC263B" w:rsidRDefault="02CFCA39" w:rsidP="008D6485">
      <w:pPr>
        <w:pStyle w:val="Default"/>
        <w:numPr>
          <w:ilvl w:val="0"/>
          <w:numId w:val="29"/>
        </w:numPr>
        <w:tabs>
          <w:tab w:val="left" w:pos="708"/>
        </w:tabs>
        <w:spacing w:before="120" w:line="259" w:lineRule="auto"/>
        <w:ind w:left="284" w:hanging="284"/>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W przypadku nieterminowego lub niewłaściwego załatwienia reklamacji przez </w:t>
      </w:r>
      <w:r w:rsidR="00504712" w:rsidRPr="00CC263B">
        <w:rPr>
          <w:rFonts w:ascii="Aptos Narrow" w:eastAsiaTheme="minorEastAsia" w:hAnsi="Aptos Narrow" w:cstheme="minorBidi"/>
          <w:color w:val="auto"/>
          <w:sz w:val="20"/>
          <w:szCs w:val="20"/>
        </w:rPr>
        <w:t>Zleceniobiorcę</w:t>
      </w:r>
      <w:r w:rsidRPr="00CC263B">
        <w:rPr>
          <w:rFonts w:ascii="Aptos Narrow" w:eastAsiaTheme="minorEastAsia" w:hAnsi="Aptos Narrow" w:cstheme="minorBidi"/>
          <w:color w:val="auto"/>
          <w:sz w:val="20"/>
          <w:szCs w:val="20"/>
        </w:rPr>
        <w:t xml:space="preserve">, </w:t>
      </w:r>
      <w:r w:rsidR="00A06B9D" w:rsidRPr="00CC263B">
        <w:rPr>
          <w:rFonts w:ascii="Aptos Narrow" w:eastAsiaTheme="minorEastAsia" w:hAnsi="Aptos Narrow" w:cstheme="minorBidi"/>
          <w:color w:val="auto"/>
          <w:sz w:val="20"/>
          <w:szCs w:val="20"/>
        </w:rPr>
        <w:t>Zleceniodawca</w:t>
      </w:r>
      <w:r w:rsidR="00464572" w:rsidRPr="00CC263B">
        <w:rPr>
          <w:rFonts w:ascii="Aptos Narrow" w:eastAsiaTheme="minorEastAsia" w:hAnsi="Aptos Narrow" w:cstheme="minorBidi"/>
          <w:color w:val="auto"/>
          <w:sz w:val="20"/>
          <w:szCs w:val="20"/>
        </w:rPr>
        <w:t xml:space="preserve"> </w:t>
      </w:r>
      <w:r w:rsidRPr="00CC263B">
        <w:rPr>
          <w:rFonts w:ascii="Aptos Narrow" w:eastAsiaTheme="minorEastAsia" w:hAnsi="Aptos Narrow" w:cstheme="minorBidi"/>
          <w:color w:val="auto"/>
          <w:sz w:val="20"/>
          <w:szCs w:val="20"/>
        </w:rPr>
        <w:t xml:space="preserve">ma prawo zlecić usunięcie lub naprawę wady osobom trzecim na koszt i ryzyko </w:t>
      </w:r>
      <w:r w:rsidR="00A97485" w:rsidRPr="00CC263B">
        <w:rPr>
          <w:rFonts w:ascii="Aptos Narrow" w:eastAsiaTheme="minorEastAsia" w:hAnsi="Aptos Narrow" w:cstheme="minorBidi"/>
          <w:color w:val="auto"/>
          <w:sz w:val="20"/>
          <w:szCs w:val="20"/>
        </w:rPr>
        <w:t>Zleceniobiorcy</w:t>
      </w:r>
      <w:r w:rsidR="00464572" w:rsidRPr="00CC263B">
        <w:rPr>
          <w:rFonts w:ascii="Aptos Narrow" w:eastAsiaTheme="minorEastAsia" w:hAnsi="Aptos Narrow" w:cstheme="minorBidi"/>
          <w:color w:val="auto"/>
          <w:sz w:val="20"/>
          <w:szCs w:val="20"/>
        </w:rPr>
        <w:t xml:space="preserve"> </w:t>
      </w:r>
      <w:r w:rsidRPr="00CC263B">
        <w:rPr>
          <w:rFonts w:ascii="Aptos Narrow" w:eastAsiaTheme="minorEastAsia" w:hAnsi="Aptos Narrow" w:cstheme="minorBidi"/>
          <w:color w:val="auto"/>
          <w:sz w:val="20"/>
          <w:szCs w:val="20"/>
        </w:rPr>
        <w:t>po uprzednim skutecznym wezwaniu go do usunięcia wad. W takim przypadku gwarancja/rękojmia za wady dalej funkcjonuje i zostaje przedłużona o czas postoju i naprawy.</w:t>
      </w:r>
    </w:p>
    <w:p w14:paraId="2B0A027F" w14:textId="77777777" w:rsidR="00B27FE5" w:rsidRDefault="00B27FE5" w:rsidP="006C3333">
      <w:pPr>
        <w:spacing w:before="120" w:after="0"/>
        <w:rPr>
          <w:rFonts w:ascii="Aptos Narrow" w:eastAsiaTheme="minorEastAsia" w:hAnsi="Aptos Narrow" w:cstheme="minorBidi"/>
          <w:b/>
          <w:bCs/>
          <w:sz w:val="20"/>
        </w:rPr>
      </w:pPr>
    </w:p>
    <w:p w14:paraId="78EC82A0" w14:textId="7686C394" w:rsidR="03EFA4E1" w:rsidRPr="00CC263B" w:rsidRDefault="03EFA4E1" w:rsidP="221C02A4">
      <w:pPr>
        <w:spacing w:before="120" w:after="0"/>
        <w:ind w:left="283" w:hanging="283"/>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r w:rsidR="4430F2B5" w:rsidRPr="00CC263B">
        <w:rPr>
          <w:rFonts w:ascii="Aptos Narrow" w:eastAsiaTheme="minorEastAsia" w:hAnsi="Aptos Narrow" w:cstheme="minorBidi"/>
          <w:b/>
          <w:bCs/>
          <w:sz w:val="20"/>
        </w:rPr>
        <w:t>8</w:t>
      </w:r>
    </w:p>
    <w:p w14:paraId="2D671F5A" w14:textId="16E195F4" w:rsidR="221C02A4" w:rsidRPr="00CC263B" w:rsidRDefault="221C02A4" w:rsidP="221C02A4">
      <w:pPr>
        <w:spacing w:before="120" w:after="0"/>
        <w:ind w:left="283" w:hanging="283"/>
        <w:jc w:val="center"/>
        <w:rPr>
          <w:rFonts w:ascii="Aptos Narrow" w:eastAsiaTheme="minorEastAsia" w:hAnsi="Aptos Narrow" w:cstheme="minorBidi"/>
          <w:sz w:val="20"/>
        </w:rPr>
      </w:pPr>
    </w:p>
    <w:p w14:paraId="4768114B" w14:textId="2FC2CD57" w:rsidR="6BC8859E" w:rsidRPr="00CC263B" w:rsidRDefault="6BC8859E" w:rsidP="221C02A4">
      <w:pPr>
        <w:pStyle w:val="Default"/>
        <w:numPr>
          <w:ilvl w:val="0"/>
          <w:numId w:val="30"/>
        </w:numPr>
        <w:tabs>
          <w:tab w:val="left" w:pos="708"/>
        </w:tabs>
        <w:spacing w:before="120" w:line="259" w:lineRule="auto"/>
        <w:jc w:val="both"/>
        <w:rPr>
          <w:rFonts w:ascii="Aptos Narrow" w:eastAsiaTheme="minorEastAsia" w:hAnsi="Aptos Narrow" w:cstheme="minorBidi"/>
          <w:color w:val="auto"/>
          <w:sz w:val="20"/>
          <w:szCs w:val="20"/>
        </w:rPr>
      </w:pPr>
      <w:r w:rsidRPr="00CC263B">
        <w:rPr>
          <w:rFonts w:ascii="Aptos Narrow" w:eastAsiaTheme="minorEastAsia" w:hAnsi="Aptos Narrow" w:cstheme="minorBidi"/>
          <w:color w:val="auto"/>
          <w:sz w:val="20"/>
          <w:szCs w:val="20"/>
        </w:rPr>
        <w:t xml:space="preserve"> </w:t>
      </w:r>
      <w:r w:rsidR="00504712" w:rsidRPr="00CC263B">
        <w:rPr>
          <w:rFonts w:ascii="Aptos Narrow" w:eastAsiaTheme="minorEastAsia" w:hAnsi="Aptos Narrow" w:cstheme="minorBidi"/>
          <w:color w:val="auto"/>
          <w:sz w:val="20"/>
          <w:szCs w:val="20"/>
        </w:rPr>
        <w:t>Zleceniobiorca</w:t>
      </w:r>
      <w:r w:rsidR="008100B7" w:rsidRPr="00CC263B">
        <w:rPr>
          <w:rFonts w:ascii="Aptos Narrow" w:eastAsiaTheme="minorEastAsia" w:hAnsi="Aptos Narrow" w:cstheme="minorBidi"/>
          <w:color w:val="auto"/>
          <w:sz w:val="20"/>
          <w:szCs w:val="20"/>
        </w:rPr>
        <w:t xml:space="preserve"> </w:t>
      </w:r>
      <w:r w:rsidR="510E214B" w:rsidRPr="00CC263B">
        <w:rPr>
          <w:rFonts w:ascii="Aptos Narrow" w:eastAsiaTheme="minorEastAsia" w:hAnsi="Aptos Narrow" w:cstheme="minorBidi"/>
          <w:color w:val="auto"/>
          <w:sz w:val="20"/>
          <w:szCs w:val="20"/>
        </w:rPr>
        <w:t xml:space="preserve">ponosi całkowitą odpowiedzialność oraz zwolni i zabezpieczy </w:t>
      </w:r>
      <w:r w:rsidR="00A06B9D" w:rsidRPr="00CC263B">
        <w:rPr>
          <w:rFonts w:ascii="Aptos Narrow" w:eastAsiaTheme="minorEastAsia" w:hAnsi="Aptos Narrow" w:cstheme="minorBidi"/>
          <w:color w:val="auto"/>
          <w:sz w:val="20"/>
          <w:szCs w:val="20"/>
        </w:rPr>
        <w:t>Zleceniodawcę</w:t>
      </w:r>
      <w:r w:rsidR="00532395" w:rsidRPr="00CC263B">
        <w:rPr>
          <w:rFonts w:ascii="Aptos Narrow" w:eastAsiaTheme="minorEastAsia" w:hAnsi="Aptos Narrow" w:cstheme="minorBidi"/>
          <w:color w:val="auto"/>
          <w:sz w:val="20"/>
          <w:szCs w:val="20"/>
        </w:rPr>
        <w:t xml:space="preserve"> </w:t>
      </w:r>
      <w:r w:rsidR="510E214B" w:rsidRPr="00CC263B">
        <w:rPr>
          <w:rFonts w:ascii="Aptos Narrow" w:eastAsiaTheme="minorEastAsia" w:hAnsi="Aptos Narrow" w:cstheme="minorBidi"/>
          <w:color w:val="auto"/>
          <w:sz w:val="20"/>
          <w:szCs w:val="20"/>
        </w:rPr>
        <w:t xml:space="preserve">oraz jego wszystkie spółki powiązane przed odpowiedzialnością z tytułu wszelkich strat, szkód, roszczeń, żądań, działań, procedur lub kosztów (łącznie z kosztami i wydatkami prawnymi) wynikającymi z realizacji </w:t>
      </w:r>
      <w:r w:rsidR="00593DFF">
        <w:rPr>
          <w:rFonts w:ascii="Aptos Narrow" w:eastAsiaTheme="minorEastAsia" w:hAnsi="Aptos Narrow" w:cstheme="minorBidi"/>
          <w:color w:val="auto"/>
          <w:sz w:val="20"/>
          <w:szCs w:val="20"/>
        </w:rPr>
        <w:t>Przedmiotu</w:t>
      </w:r>
      <w:r w:rsidR="00260AF6" w:rsidRPr="00CC263B">
        <w:rPr>
          <w:rFonts w:ascii="Aptos Narrow" w:eastAsiaTheme="minorEastAsia" w:hAnsi="Aptos Narrow" w:cstheme="minorBidi"/>
          <w:color w:val="auto"/>
          <w:sz w:val="20"/>
          <w:szCs w:val="20"/>
        </w:rPr>
        <w:t xml:space="preserve"> </w:t>
      </w:r>
      <w:r w:rsidR="00820E96">
        <w:rPr>
          <w:rFonts w:ascii="Aptos Narrow" w:eastAsiaTheme="minorEastAsia" w:hAnsi="Aptos Narrow" w:cstheme="minorBidi"/>
          <w:color w:val="auto"/>
          <w:sz w:val="20"/>
          <w:szCs w:val="20"/>
        </w:rPr>
        <w:t>U</w:t>
      </w:r>
      <w:r w:rsidR="00260AF6" w:rsidRPr="00CC263B">
        <w:rPr>
          <w:rFonts w:ascii="Aptos Narrow" w:eastAsiaTheme="minorEastAsia" w:hAnsi="Aptos Narrow" w:cstheme="minorBidi"/>
          <w:color w:val="auto"/>
          <w:sz w:val="20"/>
          <w:szCs w:val="20"/>
        </w:rPr>
        <w:t>mowy</w:t>
      </w:r>
      <w:r w:rsidR="510E214B" w:rsidRPr="00CC263B">
        <w:rPr>
          <w:rFonts w:ascii="Aptos Narrow" w:eastAsiaTheme="minorEastAsia" w:hAnsi="Aptos Narrow" w:cstheme="minorBidi"/>
          <w:color w:val="auto"/>
          <w:sz w:val="20"/>
          <w:szCs w:val="20"/>
        </w:rPr>
        <w:t xml:space="preserve">, odnośnie uszkodzenia ciała lub śmierci lub choroby jakiegokolwiek pracownika </w:t>
      </w:r>
      <w:r w:rsidR="00A06B9D" w:rsidRPr="00CC263B">
        <w:rPr>
          <w:rFonts w:ascii="Aptos Narrow" w:eastAsiaTheme="minorEastAsia" w:hAnsi="Aptos Narrow" w:cstheme="minorBidi"/>
          <w:color w:val="auto"/>
          <w:sz w:val="20"/>
          <w:szCs w:val="20"/>
        </w:rPr>
        <w:t>Zleceniodawc</w:t>
      </w:r>
      <w:r w:rsidR="00246D56" w:rsidRPr="00CC263B">
        <w:rPr>
          <w:rFonts w:ascii="Aptos Narrow" w:eastAsiaTheme="minorEastAsia" w:hAnsi="Aptos Narrow" w:cstheme="minorBidi"/>
          <w:color w:val="auto"/>
          <w:sz w:val="20"/>
          <w:szCs w:val="20"/>
        </w:rPr>
        <w:t>y</w:t>
      </w:r>
      <w:r w:rsidR="510E214B" w:rsidRPr="00CC263B">
        <w:rPr>
          <w:rFonts w:ascii="Aptos Narrow" w:eastAsiaTheme="minorEastAsia" w:hAnsi="Aptos Narrow" w:cstheme="minorBidi"/>
          <w:color w:val="auto"/>
          <w:sz w:val="20"/>
          <w:szCs w:val="20"/>
        </w:rPr>
        <w:t xml:space="preserve">, spółki powiązanej, personelu przedstawiciela lub jego podwykonawców oraz/lub w związku ze stratą lub szkodą mienia osób wyżej wymienionych powstałą w jakikolwiek sposób, bez względu na to czy powstały w wyniku nieumyślnych działań lub zaniechań ze strony </w:t>
      </w:r>
      <w:r w:rsidR="00A97485" w:rsidRPr="00CC263B">
        <w:rPr>
          <w:rFonts w:ascii="Aptos Narrow" w:eastAsiaTheme="minorEastAsia" w:hAnsi="Aptos Narrow" w:cstheme="minorBidi"/>
          <w:color w:val="auto"/>
          <w:sz w:val="20"/>
          <w:szCs w:val="20"/>
        </w:rPr>
        <w:t>Zleceniobiorcy</w:t>
      </w:r>
      <w:r w:rsidR="00C07840" w:rsidRPr="00CC263B">
        <w:rPr>
          <w:rFonts w:ascii="Aptos Narrow" w:eastAsiaTheme="minorEastAsia" w:hAnsi="Aptos Narrow" w:cstheme="minorBidi"/>
          <w:color w:val="auto"/>
          <w:sz w:val="20"/>
          <w:szCs w:val="20"/>
        </w:rPr>
        <w:t xml:space="preserve"> </w:t>
      </w:r>
      <w:r w:rsidR="510E214B" w:rsidRPr="00CC263B">
        <w:rPr>
          <w:rFonts w:ascii="Aptos Narrow" w:eastAsiaTheme="minorEastAsia" w:hAnsi="Aptos Narrow" w:cstheme="minorBidi"/>
          <w:color w:val="auto"/>
          <w:sz w:val="20"/>
          <w:szCs w:val="20"/>
        </w:rPr>
        <w:t>lub jego spółki powiązanej lub jego doradców, czy też nie.</w:t>
      </w:r>
    </w:p>
    <w:p w14:paraId="46AD94A6" w14:textId="12DE2640" w:rsidR="00F4352F" w:rsidRPr="005A5DA5" w:rsidRDefault="14B4305B" w:rsidP="00F4352F">
      <w:pPr>
        <w:pStyle w:val="Akapitzlist"/>
        <w:numPr>
          <w:ilvl w:val="0"/>
          <w:numId w:val="30"/>
        </w:numPr>
        <w:spacing w:before="120" w:line="259" w:lineRule="auto"/>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 </w:t>
      </w:r>
      <w:r w:rsidR="1C519A6A" w:rsidRPr="00CC263B">
        <w:rPr>
          <w:rFonts w:ascii="Aptos Narrow" w:eastAsiaTheme="minorEastAsia" w:hAnsi="Aptos Narrow" w:cstheme="minorBidi"/>
          <w:sz w:val="20"/>
          <w:szCs w:val="20"/>
          <w:lang w:val="pl-PL"/>
        </w:rPr>
        <w:t>S</w:t>
      </w:r>
      <w:r w:rsidR="6BA7E233" w:rsidRPr="00CC263B">
        <w:rPr>
          <w:rFonts w:ascii="Aptos Narrow" w:eastAsiaTheme="minorEastAsia" w:hAnsi="Aptos Narrow" w:cstheme="minorBidi"/>
          <w:sz w:val="20"/>
          <w:szCs w:val="20"/>
          <w:lang w:val="pl-PL"/>
        </w:rPr>
        <w:t>trony</w:t>
      </w:r>
      <w:r w:rsidR="1C519A6A" w:rsidRPr="00CC263B">
        <w:rPr>
          <w:rFonts w:ascii="Aptos Narrow" w:eastAsiaTheme="minorEastAsia" w:hAnsi="Aptos Narrow" w:cstheme="minorBidi"/>
          <w:sz w:val="20"/>
          <w:szCs w:val="20"/>
          <w:lang w:val="pl-PL"/>
        </w:rPr>
        <w:t xml:space="preserve"> zastrzegają możliwość stosowania kar umownych</w:t>
      </w:r>
      <w:r w:rsidR="00F4352F">
        <w:rPr>
          <w:rFonts w:ascii="Aptos Narrow" w:eastAsiaTheme="minorEastAsia" w:hAnsi="Aptos Narrow" w:cstheme="minorBidi"/>
          <w:sz w:val="20"/>
          <w:szCs w:val="20"/>
          <w:lang w:val="pl-PL"/>
        </w:rPr>
        <w:t xml:space="preserve"> w następujących przypadkach:</w:t>
      </w:r>
    </w:p>
    <w:p w14:paraId="4AE592EC" w14:textId="37D00A34" w:rsidR="00C21B8F" w:rsidRPr="00CC263B" w:rsidRDefault="00504712" w:rsidP="00AA5FF5">
      <w:pPr>
        <w:pStyle w:val="Akapitzlist"/>
        <w:numPr>
          <w:ilvl w:val="1"/>
          <w:numId w:val="30"/>
        </w:numPr>
        <w:spacing w:before="120" w:line="259" w:lineRule="auto"/>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Zleceniobiorca</w:t>
      </w:r>
      <w:r w:rsidR="1C519A6A" w:rsidRPr="00CC263B">
        <w:rPr>
          <w:rFonts w:ascii="Aptos Narrow" w:eastAsiaTheme="minorEastAsia" w:hAnsi="Aptos Narrow" w:cstheme="minorBidi"/>
          <w:sz w:val="20"/>
          <w:szCs w:val="20"/>
          <w:lang w:val="pl-PL"/>
        </w:rPr>
        <w:t xml:space="preserve"> zapłaci </w:t>
      </w:r>
      <w:r w:rsidR="00A06B9D" w:rsidRPr="00CC263B">
        <w:rPr>
          <w:rFonts w:ascii="Aptos Narrow" w:eastAsiaTheme="minorEastAsia" w:hAnsi="Aptos Narrow" w:cstheme="minorBidi"/>
          <w:sz w:val="20"/>
          <w:szCs w:val="20"/>
          <w:lang w:val="pl-PL"/>
        </w:rPr>
        <w:t>Zleceniodawcy</w:t>
      </w:r>
      <w:r w:rsidR="00C21B8F" w:rsidRPr="00CC263B">
        <w:rPr>
          <w:rFonts w:ascii="Aptos Narrow" w:eastAsiaTheme="minorEastAsia" w:hAnsi="Aptos Narrow" w:cstheme="minorBidi"/>
          <w:sz w:val="20"/>
          <w:szCs w:val="20"/>
          <w:lang w:val="pl-PL"/>
        </w:rPr>
        <w:t xml:space="preserve"> </w:t>
      </w:r>
      <w:r w:rsidR="1C519A6A" w:rsidRPr="00CC263B">
        <w:rPr>
          <w:rFonts w:ascii="Aptos Narrow" w:eastAsiaTheme="minorEastAsia" w:hAnsi="Aptos Narrow" w:cstheme="minorBidi"/>
          <w:sz w:val="20"/>
          <w:szCs w:val="20"/>
          <w:lang w:val="pl-PL"/>
        </w:rPr>
        <w:t xml:space="preserve">karę umowną - 0,5% wartości wynagrodzenia umownego określonego w </w:t>
      </w:r>
      <w:r w:rsidR="00034CA4" w:rsidRPr="00034CA4">
        <w:rPr>
          <w:rFonts w:ascii="Aptos Narrow" w:eastAsiaTheme="minorEastAsia" w:hAnsi="Aptos Narrow" w:cstheme="minorBidi"/>
          <w:sz w:val="20"/>
          <w:szCs w:val="20"/>
          <w:lang w:val="pl-PL"/>
        </w:rPr>
        <w:t xml:space="preserve">§ </w:t>
      </w:r>
      <w:r w:rsidR="00034CA4">
        <w:rPr>
          <w:rFonts w:ascii="Aptos Narrow" w:eastAsiaTheme="minorEastAsia" w:hAnsi="Aptos Narrow" w:cstheme="minorBidi"/>
          <w:sz w:val="20"/>
          <w:szCs w:val="20"/>
          <w:lang w:val="pl-PL"/>
        </w:rPr>
        <w:t>3</w:t>
      </w:r>
      <w:r w:rsidR="00034CA4" w:rsidRPr="00034CA4">
        <w:rPr>
          <w:rFonts w:ascii="Aptos Narrow" w:eastAsiaTheme="minorEastAsia" w:hAnsi="Aptos Narrow" w:cstheme="minorBidi"/>
          <w:sz w:val="20"/>
          <w:szCs w:val="20"/>
          <w:lang w:val="pl-PL"/>
        </w:rPr>
        <w:t xml:space="preserve"> </w:t>
      </w:r>
      <w:r w:rsidR="00F4352F">
        <w:rPr>
          <w:rFonts w:ascii="Aptos Narrow" w:eastAsiaTheme="minorEastAsia" w:hAnsi="Aptos Narrow" w:cstheme="minorBidi"/>
          <w:sz w:val="20"/>
          <w:szCs w:val="20"/>
          <w:lang w:val="pl-PL"/>
        </w:rPr>
        <w:t>ust</w:t>
      </w:r>
      <w:r w:rsidR="00034CA4" w:rsidRPr="00034CA4">
        <w:rPr>
          <w:rFonts w:ascii="Aptos Narrow" w:eastAsiaTheme="minorEastAsia" w:hAnsi="Aptos Narrow" w:cstheme="minorBidi"/>
          <w:sz w:val="20"/>
          <w:szCs w:val="20"/>
          <w:lang w:val="pl-PL"/>
        </w:rPr>
        <w:t xml:space="preserve">. </w:t>
      </w:r>
      <w:r w:rsidR="00034CA4">
        <w:rPr>
          <w:rFonts w:ascii="Aptos Narrow" w:eastAsiaTheme="minorEastAsia" w:hAnsi="Aptos Narrow" w:cstheme="minorBidi"/>
          <w:sz w:val="20"/>
          <w:szCs w:val="20"/>
          <w:lang w:val="pl-PL"/>
        </w:rPr>
        <w:t>1</w:t>
      </w:r>
      <w:r w:rsidR="1C519A6A" w:rsidRPr="00CC263B">
        <w:rPr>
          <w:rFonts w:ascii="Aptos Narrow" w:eastAsiaTheme="minorEastAsia" w:hAnsi="Aptos Narrow" w:cstheme="minorBidi"/>
          <w:sz w:val="20"/>
          <w:szCs w:val="20"/>
          <w:lang w:val="pl-PL"/>
        </w:rPr>
        <w:t xml:space="preserve"> za każdy rozpoczęty dzień opóźnienia w zrealizowaniu </w:t>
      </w:r>
      <w:r w:rsidR="00593DFF">
        <w:rPr>
          <w:rFonts w:ascii="Aptos Narrow" w:eastAsiaTheme="minorEastAsia" w:hAnsi="Aptos Narrow" w:cstheme="minorBidi"/>
          <w:sz w:val="20"/>
          <w:szCs w:val="20"/>
          <w:lang w:val="pl-PL"/>
        </w:rPr>
        <w:t>Przedmiotu</w:t>
      </w:r>
      <w:r w:rsidR="1C519A6A" w:rsidRPr="00CC263B">
        <w:rPr>
          <w:rFonts w:ascii="Aptos Narrow" w:eastAsiaTheme="minorEastAsia" w:hAnsi="Aptos Narrow" w:cstheme="minorBidi"/>
          <w:sz w:val="20"/>
          <w:szCs w:val="20"/>
          <w:lang w:val="pl-PL"/>
        </w:rPr>
        <w:t xml:space="preserve"> </w:t>
      </w:r>
      <w:r w:rsidR="00C07840" w:rsidRPr="00CC263B">
        <w:rPr>
          <w:rFonts w:ascii="Aptos Narrow" w:eastAsiaTheme="minorEastAsia" w:hAnsi="Aptos Narrow" w:cstheme="minorBidi"/>
          <w:sz w:val="20"/>
          <w:szCs w:val="20"/>
          <w:lang w:val="pl-PL"/>
        </w:rPr>
        <w:t xml:space="preserve">umowy </w:t>
      </w:r>
      <w:r w:rsidR="1C519A6A" w:rsidRPr="00CC263B">
        <w:rPr>
          <w:rFonts w:ascii="Aptos Narrow" w:eastAsiaTheme="minorEastAsia" w:hAnsi="Aptos Narrow" w:cstheme="minorBidi"/>
          <w:sz w:val="20"/>
          <w:szCs w:val="20"/>
          <w:lang w:val="pl-PL"/>
        </w:rPr>
        <w:t xml:space="preserve">określonego w </w:t>
      </w:r>
      <w:r w:rsidR="00F4352F">
        <w:rPr>
          <w:rFonts w:ascii="Aptos Narrow" w:eastAsiaTheme="minorEastAsia" w:hAnsi="Aptos Narrow" w:cstheme="minorBidi"/>
          <w:sz w:val="20"/>
          <w:szCs w:val="20"/>
          <w:lang w:val="pl-PL"/>
        </w:rPr>
        <w:t>§ 5 ust.1;</w:t>
      </w:r>
    </w:p>
    <w:p w14:paraId="68EFE9ED" w14:textId="034A31C4" w:rsidR="0083458B" w:rsidRDefault="00504712" w:rsidP="00AA5FF5">
      <w:pPr>
        <w:pStyle w:val="Akapitzlist"/>
        <w:numPr>
          <w:ilvl w:val="1"/>
          <w:numId w:val="30"/>
        </w:numPr>
        <w:spacing w:before="120" w:line="259" w:lineRule="auto"/>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Zleceniobiorca</w:t>
      </w:r>
      <w:r w:rsidR="1C519A6A" w:rsidRPr="00CC263B">
        <w:rPr>
          <w:rFonts w:ascii="Aptos Narrow" w:eastAsiaTheme="minorEastAsia" w:hAnsi="Aptos Narrow" w:cstheme="minorBidi"/>
          <w:sz w:val="20"/>
          <w:szCs w:val="20"/>
          <w:lang w:val="pl-PL"/>
        </w:rPr>
        <w:t xml:space="preserve"> zapłaci </w:t>
      </w:r>
      <w:r w:rsidR="00A06B9D" w:rsidRPr="00CC263B">
        <w:rPr>
          <w:rFonts w:ascii="Aptos Narrow" w:eastAsiaTheme="minorEastAsia" w:hAnsi="Aptos Narrow" w:cstheme="minorBidi"/>
          <w:sz w:val="20"/>
          <w:szCs w:val="20"/>
          <w:lang w:val="pl-PL"/>
        </w:rPr>
        <w:t>Zleceniodawcy</w:t>
      </w:r>
      <w:r w:rsidR="00A8713F" w:rsidRPr="00CC263B">
        <w:rPr>
          <w:rFonts w:ascii="Aptos Narrow" w:eastAsiaTheme="minorEastAsia" w:hAnsi="Aptos Narrow" w:cstheme="minorBidi"/>
          <w:sz w:val="20"/>
          <w:szCs w:val="20"/>
          <w:lang w:val="pl-PL"/>
        </w:rPr>
        <w:t xml:space="preserve"> </w:t>
      </w:r>
      <w:r w:rsidR="1C519A6A" w:rsidRPr="00CC263B">
        <w:rPr>
          <w:rFonts w:ascii="Aptos Narrow" w:eastAsiaTheme="minorEastAsia" w:hAnsi="Aptos Narrow" w:cstheme="minorBidi"/>
          <w:sz w:val="20"/>
          <w:szCs w:val="20"/>
          <w:lang w:val="pl-PL"/>
        </w:rPr>
        <w:t xml:space="preserve">karę umowną - 0,3% wartości wynagrodzenia umownego określonego w </w:t>
      </w:r>
      <w:r w:rsidR="00954C84" w:rsidRPr="00034CA4">
        <w:rPr>
          <w:rFonts w:ascii="Aptos Narrow" w:eastAsiaTheme="minorEastAsia" w:hAnsi="Aptos Narrow" w:cstheme="minorBidi"/>
          <w:sz w:val="20"/>
          <w:szCs w:val="20"/>
          <w:lang w:val="pl-PL"/>
        </w:rPr>
        <w:t xml:space="preserve">§ </w:t>
      </w:r>
      <w:r w:rsidR="00954C84">
        <w:rPr>
          <w:rFonts w:ascii="Aptos Narrow" w:eastAsiaTheme="minorEastAsia" w:hAnsi="Aptos Narrow" w:cstheme="minorBidi"/>
          <w:sz w:val="20"/>
          <w:szCs w:val="20"/>
          <w:lang w:val="pl-PL"/>
        </w:rPr>
        <w:t>3</w:t>
      </w:r>
      <w:r w:rsidR="00954C84" w:rsidRPr="00034CA4">
        <w:rPr>
          <w:rFonts w:ascii="Aptos Narrow" w:eastAsiaTheme="minorEastAsia" w:hAnsi="Aptos Narrow" w:cstheme="minorBidi"/>
          <w:sz w:val="20"/>
          <w:szCs w:val="20"/>
          <w:lang w:val="pl-PL"/>
        </w:rPr>
        <w:t xml:space="preserve"> </w:t>
      </w:r>
      <w:r w:rsidR="00F4352F">
        <w:rPr>
          <w:rFonts w:ascii="Aptos Narrow" w:eastAsiaTheme="minorEastAsia" w:hAnsi="Aptos Narrow" w:cstheme="minorBidi"/>
          <w:sz w:val="20"/>
          <w:szCs w:val="20"/>
          <w:lang w:val="pl-PL"/>
        </w:rPr>
        <w:t>ust</w:t>
      </w:r>
      <w:r w:rsidR="00954C84" w:rsidRPr="00034CA4">
        <w:rPr>
          <w:rFonts w:ascii="Aptos Narrow" w:eastAsiaTheme="minorEastAsia" w:hAnsi="Aptos Narrow" w:cstheme="minorBidi"/>
          <w:sz w:val="20"/>
          <w:szCs w:val="20"/>
          <w:lang w:val="pl-PL"/>
        </w:rPr>
        <w:t xml:space="preserve">. </w:t>
      </w:r>
      <w:r w:rsidR="00954C84">
        <w:rPr>
          <w:rFonts w:ascii="Aptos Narrow" w:eastAsiaTheme="minorEastAsia" w:hAnsi="Aptos Narrow" w:cstheme="minorBidi"/>
          <w:sz w:val="20"/>
          <w:szCs w:val="20"/>
          <w:lang w:val="pl-PL"/>
        </w:rPr>
        <w:t>1</w:t>
      </w:r>
      <w:r w:rsidR="00954C84" w:rsidRPr="00CC263B">
        <w:rPr>
          <w:rFonts w:ascii="Aptos Narrow" w:eastAsiaTheme="minorEastAsia" w:hAnsi="Aptos Narrow" w:cstheme="minorBidi"/>
          <w:sz w:val="20"/>
          <w:szCs w:val="20"/>
          <w:lang w:val="pl-PL"/>
        </w:rPr>
        <w:t xml:space="preserve"> </w:t>
      </w:r>
      <w:r w:rsidR="1C519A6A" w:rsidRPr="00CC263B">
        <w:rPr>
          <w:rFonts w:ascii="Aptos Narrow" w:eastAsiaTheme="minorEastAsia" w:hAnsi="Aptos Narrow" w:cstheme="minorBidi"/>
          <w:sz w:val="20"/>
          <w:szCs w:val="20"/>
          <w:lang w:val="pl-PL"/>
        </w:rPr>
        <w:t>za każdy rozpoczęty dzień opóźnienia w usunięciu wad stwierdzonych przy odbiorze i w okresie gwarancji/rękojmi, liczony od dnia wyznaczonego na usunięcie wad</w:t>
      </w:r>
      <w:r w:rsidR="00B27FE5">
        <w:rPr>
          <w:rFonts w:ascii="Aptos Narrow" w:eastAsiaTheme="minorEastAsia" w:hAnsi="Aptos Narrow" w:cstheme="minorBidi"/>
          <w:sz w:val="20"/>
          <w:szCs w:val="20"/>
          <w:lang w:val="pl-PL"/>
        </w:rPr>
        <w:t>;</w:t>
      </w:r>
    </w:p>
    <w:p w14:paraId="14EF8349" w14:textId="085CA680" w:rsidR="00F4352F" w:rsidRDefault="00B27FE5" w:rsidP="00AA5FF5">
      <w:pPr>
        <w:pStyle w:val="Akapitzlist"/>
        <w:numPr>
          <w:ilvl w:val="1"/>
          <w:numId w:val="30"/>
        </w:numPr>
        <w:spacing w:before="120" w:line="259" w:lineRule="auto"/>
        <w:jc w:val="both"/>
        <w:rPr>
          <w:rFonts w:ascii="Aptos Narrow" w:eastAsiaTheme="minorEastAsia" w:hAnsi="Aptos Narrow" w:cstheme="minorBidi"/>
          <w:sz w:val="20"/>
          <w:szCs w:val="20"/>
          <w:lang w:val="pl-PL"/>
        </w:rPr>
      </w:pPr>
      <w:r w:rsidRPr="00B27FE5">
        <w:rPr>
          <w:rFonts w:ascii="Aptos Narrow" w:eastAsiaTheme="minorEastAsia" w:hAnsi="Aptos Narrow" w:cstheme="minorBidi"/>
          <w:sz w:val="20"/>
          <w:szCs w:val="20"/>
          <w:lang w:val="pl-PL"/>
        </w:rPr>
        <w:t xml:space="preserve">Zleceniobiorca zapłaci Zleceniodawcy karę umowną </w:t>
      </w:r>
      <w:r>
        <w:rPr>
          <w:rFonts w:ascii="Aptos Narrow" w:eastAsiaTheme="minorEastAsia" w:hAnsi="Aptos Narrow" w:cstheme="minorBidi"/>
          <w:sz w:val="20"/>
          <w:szCs w:val="20"/>
          <w:lang w:val="pl-PL"/>
        </w:rPr>
        <w:t xml:space="preserve">w przypadku </w:t>
      </w:r>
      <w:r w:rsidR="00F4352F" w:rsidRPr="00F4352F">
        <w:rPr>
          <w:rFonts w:ascii="Aptos Narrow" w:eastAsiaTheme="minorEastAsia" w:hAnsi="Aptos Narrow" w:cstheme="minorBidi"/>
          <w:sz w:val="20"/>
          <w:szCs w:val="20"/>
          <w:lang w:val="pl-PL"/>
        </w:rPr>
        <w:t>zmiany w składzie zespołu Zleceniobiorcy bez zgody Zleceniodawcy, w wysokości 5 000,00 PLN (słownie: pięć tysięcy złotych) za każdy przypadek naruszenia</w:t>
      </w:r>
      <w:r>
        <w:rPr>
          <w:rFonts w:ascii="Aptos Narrow" w:eastAsiaTheme="minorEastAsia" w:hAnsi="Aptos Narrow" w:cstheme="minorBidi"/>
          <w:sz w:val="20"/>
          <w:szCs w:val="20"/>
          <w:lang w:val="pl-PL"/>
        </w:rPr>
        <w:t>;</w:t>
      </w:r>
    </w:p>
    <w:p w14:paraId="43511B68" w14:textId="17D3D4FC" w:rsidR="00F4352F" w:rsidRPr="00CC263B" w:rsidRDefault="00B27FE5" w:rsidP="00AA5FF5">
      <w:pPr>
        <w:pStyle w:val="Akapitzlist"/>
        <w:numPr>
          <w:ilvl w:val="1"/>
          <w:numId w:val="30"/>
        </w:numPr>
        <w:spacing w:before="120" w:line="259" w:lineRule="auto"/>
        <w:jc w:val="both"/>
        <w:rPr>
          <w:rFonts w:ascii="Aptos Narrow" w:eastAsiaTheme="minorEastAsia" w:hAnsi="Aptos Narrow" w:cstheme="minorBidi"/>
          <w:sz w:val="20"/>
          <w:szCs w:val="20"/>
          <w:lang w:val="pl-PL"/>
        </w:rPr>
      </w:pPr>
      <w:r w:rsidRPr="00B27FE5">
        <w:rPr>
          <w:rFonts w:ascii="Aptos Narrow" w:eastAsiaTheme="minorEastAsia" w:hAnsi="Aptos Narrow" w:cstheme="minorBidi"/>
          <w:sz w:val="20"/>
          <w:szCs w:val="20"/>
          <w:lang w:val="pl-PL"/>
        </w:rPr>
        <w:t xml:space="preserve">Zleceniobiorca zapłaci Zleceniodawcy karę umowną </w:t>
      </w:r>
      <w:r>
        <w:rPr>
          <w:rFonts w:ascii="Aptos Narrow" w:eastAsiaTheme="minorEastAsia" w:hAnsi="Aptos Narrow" w:cstheme="minorBidi"/>
          <w:sz w:val="20"/>
          <w:szCs w:val="20"/>
          <w:lang w:val="pl-PL"/>
        </w:rPr>
        <w:t>w</w:t>
      </w:r>
      <w:r w:rsidR="00F4352F" w:rsidRPr="00F4352F">
        <w:rPr>
          <w:rFonts w:ascii="Aptos Narrow" w:eastAsiaTheme="minorEastAsia" w:hAnsi="Aptos Narrow" w:cstheme="minorBidi"/>
          <w:sz w:val="20"/>
          <w:szCs w:val="20"/>
          <w:lang w:val="pl-PL"/>
        </w:rPr>
        <w:t xml:space="preserve"> przypadku niepodjęcia przez Zleceniobiorcę działań na zgłoszoną reklamację</w:t>
      </w:r>
      <w:r>
        <w:rPr>
          <w:rFonts w:ascii="Aptos Narrow" w:eastAsiaTheme="minorEastAsia" w:hAnsi="Aptos Narrow" w:cstheme="minorBidi"/>
          <w:sz w:val="20"/>
          <w:szCs w:val="20"/>
          <w:lang w:val="pl-PL"/>
        </w:rPr>
        <w:t xml:space="preserve"> z godnie z postanowieniami § 7 ust. 5 </w:t>
      </w:r>
      <w:r w:rsidR="00F4352F" w:rsidRPr="00F4352F">
        <w:rPr>
          <w:rFonts w:ascii="Aptos Narrow" w:eastAsiaTheme="minorEastAsia" w:hAnsi="Aptos Narrow" w:cstheme="minorBidi"/>
          <w:sz w:val="20"/>
          <w:szCs w:val="20"/>
          <w:lang w:val="pl-PL"/>
        </w:rPr>
        <w:t xml:space="preserve">w wysokości 500,00 PLN (słownie: pięćset złotych) za każdy dzień opóźnienia powyżej 4 (czterech) dni roboczych, liczonych od daty zgłoszenia reklamacji przez </w:t>
      </w:r>
      <w:r>
        <w:rPr>
          <w:rFonts w:ascii="Aptos Narrow" w:eastAsiaTheme="minorEastAsia" w:hAnsi="Aptos Narrow" w:cstheme="minorBidi"/>
          <w:sz w:val="20"/>
          <w:szCs w:val="20"/>
          <w:lang w:val="pl-PL"/>
        </w:rPr>
        <w:t>Zleceniodawcę.</w:t>
      </w:r>
    </w:p>
    <w:p w14:paraId="6E4D625D" w14:textId="32373211" w:rsidR="009431A3" w:rsidRPr="00121F0A" w:rsidRDefault="1C519A6A" w:rsidP="005A5DA5">
      <w:pPr>
        <w:pStyle w:val="Akapitzlist"/>
        <w:numPr>
          <w:ilvl w:val="0"/>
          <w:numId w:val="30"/>
        </w:numPr>
        <w:spacing w:before="120" w:line="259" w:lineRule="auto"/>
        <w:jc w:val="both"/>
        <w:rPr>
          <w:rFonts w:ascii="Aptos Narrow" w:eastAsiaTheme="minorEastAsia" w:hAnsi="Aptos Narrow" w:cstheme="minorBidi"/>
          <w:sz w:val="20"/>
          <w:lang w:val="pl-PL"/>
        </w:rPr>
      </w:pPr>
      <w:r w:rsidRPr="00121F0A">
        <w:rPr>
          <w:rFonts w:ascii="Aptos Narrow" w:eastAsiaTheme="minorEastAsia" w:hAnsi="Aptos Narrow" w:cstheme="minorBidi"/>
          <w:sz w:val="20"/>
          <w:lang w:val="pl-PL"/>
        </w:rPr>
        <w:t>S</w:t>
      </w:r>
      <w:r w:rsidR="45A535E5" w:rsidRPr="00121F0A">
        <w:rPr>
          <w:rFonts w:ascii="Aptos Narrow" w:eastAsiaTheme="minorEastAsia" w:hAnsi="Aptos Narrow" w:cstheme="minorBidi"/>
          <w:sz w:val="20"/>
          <w:lang w:val="pl-PL"/>
        </w:rPr>
        <w:t>trony</w:t>
      </w:r>
      <w:r w:rsidRPr="00121F0A">
        <w:rPr>
          <w:rFonts w:ascii="Aptos Narrow" w:eastAsiaTheme="minorEastAsia" w:hAnsi="Aptos Narrow" w:cstheme="minorBidi"/>
          <w:sz w:val="20"/>
          <w:lang w:val="pl-PL"/>
        </w:rPr>
        <w:t xml:space="preserve"> zgodnie oświadczają, że łączna wysokość kar umownych </w:t>
      </w:r>
      <w:r w:rsidR="31071B5D" w:rsidRPr="00121F0A">
        <w:rPr>
          <w:rFonts w:ascii="Aptos Narrow" w:eastAsiaTheme="minorEastAsia" w:hAnsi="Aptos Narrow" w:cstheme="minorBidi"/>
          <w:sz w:val="20"/>
          <w:lang w:val="pl-PL"/>
        </w:rPr>
        <w:t xml:space="preserve">z tytułu opóźnień wspomnianych w </w:t>
      </w:r>
      <w:r w:rsidR="00F4352F" w:rsidRPr="00121F0A">
        <w:rPr>
          <w:rFonts w:ascii="Aptos Narrow" w:eastAsiaTheme="minorEastAsia" w:hAnsi="Aptos Narrow" w:cstheme="minorBidi"/>
          <w:sz w:val="20"/>
          <w:lang w:val="pl-PL"/>
        </w:rPr>
        <w:t xml:space="preserve"> </w:t>
      </w:r>
      <w:r w:rsidR="00AB4F07" w:rsidRPr="00121F0A">
        <w:rPr>
          <w:rFonts w:ascii="Aptos Narrow" w:eastAsiaTheme="minorEastAsia" w:hAnsi="Aptos Narrow" w:cstheme="minorBidi"/>
          <w:sz w:val="20"/>
          <w:lang w:val="pl-PL"/>
        </w:rPr>
        <w:t xml:space="preserve">§ </w:t>
      </w:r>
      <w:r w:rsidR="007E4280" w:rsidRPr="00121F0A">
        <w:rPr>
          <w:rFonts w:ascii="Aptos Narrow" w:eastAsiaTheme="minorEastAsia" w:hAnsi="Aptos Narrow" w:cstheme="minorBidi"/>
          <w:sz w:val="20"/>
          <w:lang w:val="pl-PL"/>
        </w:rPr>
        <w:t>8</w:t>
      </w:r>
      <w:r w:rsidR="00AB4F07" w:rsidRPr="00121F0A">
        <w:rPr>
          <w:rFonts w:ascii="Aptos Narrow" w:eastAsiaTheme="minorEastAsia" w:hAnsi="Aptos Narrow" w:cstheme="minorBidi"/>
          <w:sz w:val="20"/>
          <w:lang w:val="pl-PL"/>
        </w:rPr>
        <w:t xml:space="preserve"> </w:t>
      </w:r>
      <w:r w:rsidR="00F4352F" w:rsidRPr="00121F0A">
        <w:rPr>
          <w:rFonts w:ascii="Aptos Narrow" w:eastAsiaTheme="minorEastAsia" w:hAnsi="Aptos Narrow" w:cstheme="minorBidi"/>
          <w:sz w:val="20"/>
          <w:lang w:val="pl-PL"/>
        </w:rPr>
        <w:t>ust</w:t>
      </w:r>
      <w:r w:rsidR="00AB4F07" w:rsidRPr="00121F0A">
        <w:rPr>
          <w:rFonts w:ascii="Aptos Narrow" w:eastAsiaTheme="minorEastAsia" w:hAnsi="Aptos Narrow" w:cstheme="minorBidi"/>
          <w:sz w:val="20"/>
          <w:lang w:val="pl-PL"/>
        </w:rPr>
        <w:t xml:space="preserve">. </w:t>
      </w:r>
      <w:r w:rsidR="007E4280" w:rsidRPr="00121F0A">
        <w:rPr>
          <w:rFonts w:ascii="Aptos Narrow" w:eastAsiaTheme="minorEastAsia" w:hAnsi="Aptos Narrow" w:cstheme="minorBidi"/>
          <w:sz w:val="20"/>
          <w:lang w:val="pl-PL"/>
        </w:rPr>
        <w:t>2.</w:t>
      </w:r>
      <w:r w:rsidR="00AB4F07" w:rsidRPr="00121F0A">
        <w:rPr>
          <w:rFonts w:ascii="Aptos Narrow" w:eastAsiaTheme="minorEastAsia" w:hAnsi="Aptos Narrow" w:cstheme="minorBidi"/>
          <w:sz w:val="20"/>
          <w:lang w:val="pl-PL"/>
        </w:rPr>
        <w:t xml:space="preserve">1 </w:t>
      </w:r>
      <w:r w:rsidR="007E4280" w:rsidRPr="00121F0A">
        <w:rPr>
          <w:rFonts w:ascii="Aptos Narrow" w:eastAsiaTheme="minorEastAsia" w:hAnsi="Aptos Narrow" w:cstheme="minorBidi"/>
          <w:sz w:val="20"/>
          <w:lang w:val="pl-PL"/>
        </w:rPr>
        <w:t xml:space="preserve">i § 8 </w:t>
      </w:r>
      <w:r w:rsidR="00F4352F" w:rsidRPr="00121F0A">
        <w:rPr>
          <w:rFonts w:ascii="Aptos Narrow" w:eastAsiaTheme="minorEastAsia" w:hAnsi="Aptos Narrow" w:cstheme="minorBidi"/>
          <w:sz w:val="20"/>
          <w:lang w:val="pl-PL"/>
        </w:rPr>
        <w:t>ust</w:t>
      </w:r>
      <w:r w:rsidR="007E4280" w:rsidRPr="00121F0A">
        <w:rPr>
          <w:rFonts w:ascii="Aptos Narrow" w:eastAsiaTheme="minorEastAsia" w:hAnsi="Aptos Narrow" w:cstheme="minorBidi"/>
          <w:sz w:val="20"/>
          <w:lang w:val="pl-PL"/>
        </w:rPr>
        <w:t xml:space="preserve">. 2.2 </w:t>
      </w:r>
      <w:r w:rsidRPr="00121F0A">
        <w:rPr>
          <w:rFonts w:ascii="Aptos Narrow" w:eastAsiaTheme="minorEastAsia" w:hAnsi="Aptos Narrow" w:cstheme="minorBidi"/>
          <w:sz w:val="20"/>
          <w:lang w:val="pl-PL"/>
        </w:rPr>
        <w:t xml:space="preserve"> nie może przekroczyć 20% wynagrodzenia umownego netto określonego w </w:t>
      </w:r>
      <w:r w:rsidR="007E4280" w:rsidRPr="00121F0A">
        <w:rPr>
          <w:rFonts w:ascii="Aptos Narrow" w:eastAsiaTheme="minorEastAsia" w:hAnsi="Aptos Narrow" w:cstheme="minorBidi"/>
          <w:sz w:val="20"/>
          <w:lang w:val="pl-PL"/>
        </w:rPr>
        <w:t xml:space="preserve">§ 3 </w:t>
      </w:r>
      <w:r w:rsidR="00F4352F" w:rsidRPr="00121F0A">
        <w:rPr>
          <w:rFonts w:ascii="Aptos Narrow" w:eastAsiaTheme="minorEastAsia" w:hAnsi="Aptos Narrow" w:cstheme="minorBidi"/>
          <w:sz w:val="20"/>
          <w:lang w:val="pl-PL"/>
        </w:rPr>
        <w:t>ust</w:t>
      </w:r>
      <w:r w:rsidR="007E4280" w:rsidRPr="00121F0A">
        <w:rPr>
          <w:rFonts w:ascii="Aptos Narrow" w:eastAsiaTheme="minorEastAsia" w:hAnsi="Aptos Narrow" w:cstheme="minorBidi"/>
          <w:sz w:val="20"/>
          <w:lang w:val="pl-PL"/>
        </w:rPr>
        <w:t xml:space="preserve">. 1 </w:t>
      </w:r>
      <w:r w:rsidRPr="00121F0A">
        <w:rPr>
          <w:rFonts w:ascii="Aptos Narrow" w:eastAsiaTheme="minorEastAsia" w:hAnsi="Aptos Narrow" w:cstheme="minorBidi"/>
          <w:sz w:val="20"/>
          <w:lang w:val="pl-PL"/>
        </w:rPr>
        <w:t>U</w:t>
      </w:r>
      <w:r w:rsidR="001C2166" w:rsidRPr="00121F0A">
        <w:rPr>
          <w:rFonts w:ascii="Aptos Narrow" w:eastAsiaTheme="minorEastAsia" w:hAnsi="Aptos Narrow" w:cstheme="minorBidi"/>
          <w:sz w:val="20"/>
          <w:lang w:val="pl-PL"/>
        </w:rPr>
        <w:t>mowy</w:t>
      </w:r>
      <w:r w:rsidRPr="00121F0A">
        <w:rPr>
          <w:rFonts w:ascii="Aptos Narrow" w:eastAsiaTheme="minorEastAsia" w:hAnsi="Aptos Narrow" w:cstheme="minorBidi"/>
          <w:sz w:val="20"/>
          <w:lang w:val="pl-PL"/>
        </w:rPr>
        <w:t>.</w:t>
      </w:r>
    </w:p>
    <w:p w14:paraId="0CD11DD8" w14:textId="734C9185" w:rsidR="003F212B" w:rsidRPr="00121F0A" w:rsidRDefault="00504712" w:rsidP="005A5DA5">
      <w:pPr>
        <w:pStyle w:val="Akapitzlist"/>
        <w:numPr>
          <w:ilvl w:val="0"/>
          <w:numId w:val="30"/>
        </w:numPr>
        <w:spacing w:before="120" w:line="259" w:lineRule="auto"/>
        <w:jc w:val="both"/>
        <w:rPr>
          <w:rFonts w:ascii="Aptos Narrow" w:eastAsiaTheme="minorEastAsia" w:hAnsi="Aptos Narrow" w:cstheme="minorBidi"/>
          <w:sz w:val="20"/>
          <w:lang w:val="pl-PL"/>
        </w:rPr>
      </w:pPr>
      <w:r w:rsidRPr="00121F0A">
        <w:rPr>
          <w:rFonts w:ascii="Aptos Narrow" w:eastAsiaTheme="minorEastAsia" w:hAnsi="Aptos Narrow" w:cstheme="minorBidi"/>
          <w:sz w:val="20"/>
          <w:lang w:val="pl-PL"/>
        </w:rPr>
        <w:t>Zleceniobiorca</w:t>
      </w:r>
      <w:r w:rsidR="00E97429" w:rsidRPr="00121F0A">
        <w:rPr>
          <w:rFonts w:ascii="Aptos Narrow" w:eastAsiaTheme="minorEastAsia" w:hAnsi="Aptos Narrow" w:cstheme="minorBidi"/>
          <w:sz w:val="20"/>
          <w:lang w:val="pl-PL"/>
        </w:rPr>
        <w:t xml:space="preserve"> </w:t>
      </w:r>
      <w:r w:rsidR="1C519A6A" w:rsidRPr="00121F0A">
        <w:rPr>
          <w:rFonts w:ascii="Aptos Narrow" w:eastAsiaTheme="minorEastAsia" w:hAnsi="Aptos Narrow" w:cstheme="minorBidi"/>
          <w:sz w:val="20"/>
          <w:lang w:val="pl-PL"/>
        </w:rPr>
        <w:t>może zwolnić się od zapłaty kary umownej z tytułu opóźnień, o których mowa</w:t>
      </w:r>
      <w:r w:rsidR="45B6AC2F" w:rsidRPr="00121F0A">
        <w:rPr>
          <w:rFonts w:ascii="Aptos Narrow" w:eastAsiaTheme="minorEastAsia" w:hAnsi="Aptos Narrow" w:cstheme="minorBidi"/>
          <w:sz w:val="20"/>
          <w:lang w:val="pl-PL"/>
        </w:rPr>
        <w:t xml:space="preserve"> </w:t>
      </w:r>
      <w:r w:rsidR="001864FA" w:rsidRPr="00121F0A">
        <w:rPr>
          <w:rFonts w:ascii="Aptos Narrow" w:eastAsiaTheme="minorEastAsia" w:hAnsi="Aptos Narrow" w:cstheme="minorBidi"/>
          <w:sz w:val="20"/>
          <w:lang w:val="pl-PL"/>
        </w:rPr>
        <w:t xml:space="preserve">w § 8 </w:t>
      </w:r>
      <w:r w:rsidR="00B27FE5" w:rsidRPr="00121F0A">
        <w:rPr>
          <w:rFonts w:ascii="Aptos Narrow" w:eastAsiaTheme="minorEastAsia" w:hAnsi="Aptos Narrow" w:cstheme="minorBidi"/>
          <w:sz w:val="20"/>
          <w:lang w:val="pl-PL"/>
        </w:rPr>
        <w:t>ust</w:t>
      </w:r>
      <w:r w:rsidR="001864FA" w:rsidRPr="00121F0A">
        <w:rPr>
          <w:rFonts w:ascii="Aptos Narrow" w:eastAsiaTheme="minorEastAsia" w:hAnsi="Aptos Narrow" w:cstheme="minorBidi"/>
          <w:sz w:val="20"/>
          <w:lang w:val="pl-PL"/>
        </w:rPr>
        <w:t xml:space="preserve">. 2.1 i § 8 </w:t>
      </w:r>
      <w:r w:rsidR="00B27FE5" w:rsidRPr="00121F0A">
        <w:rPr>
          <w:rFonts w:ascii="Aptos Narrow" w:eastAsiaTheme="minorEastAsia" w:hAnsi="Aptos Narrow" w:cstheme="minorBidi"/>
          <w:sz w:val="20"/>
          <w:lang w:val="pl-PL"/>
        </w:rPr>
        <w:t>ust</w:t>
      </w:r>
      <w:r w:rsidR="001864FA" w:rsidRPr="00121F0A">
        <w:rPr>
          <w:rFonts w:ascii="Aptos Narrow" w:eastAsiaTheme="minorEastAsia" w:hAnsi="Aptos Narrow" w:cstheme="minorBidi"/>
          <w:sz w:val="20"/>
          <w:lang w:val="pl-PL"/>
        </w:rPr>
        <w:t>. 2.2</w:t>
      </w:r>
      <w:r w:rsidR="1C519A6A" w:rsidRPr="00121F0A">
        <w:rPr>
          <w:rFonts w:ascii="Aptos Narrow" w:eastAsiaTheme="minorEastAsia" w:hAnsi="Aptos Narrow" w:cstheme="minorBidi"/>
          <w:sz w:val="20"/>
          <w:lang w:val="pl-PL"/>
        </w:rPr>
        <w:t xml:space="preserve"> jeżeli wykaże, że przyczyną opóźnienia jest działanie bądź zaniechanie </w:t>
      </w:r>
      <w:r w:rsidR="00A06B9D" w:rsidRPr="00121F0A">
        <w:rPr>
          <w:rFonts w:ascii="Aptos Narrow" w:eastAsiaTheme="minorEastAsia" w:hAnsi="Aptos Narrow" w:cstheme="minorBidi"/>
          <w:sz w:val="20"/>
          <w:lang w:val="pl-PL"/>
        </w:rPr>
        <w:t>Zleceniodawc</w:t>
      </w:r>
      <w:r w:rsidR="00492988" w:rsidRPr="00121F0A">
        <w:rPr>
          <w:rFonts w:ascii="Aptos Narrow" w:eastAsiaTheme="minorEastAsia" w:hAnsi="Aptos Narrow" w:cstheme="minorBidi"/>
          <w:sz w:val="20"/>
          <w:lang w:val="pl-PL"/>
        </w:rPr>
        <w:t>y</w:t>
      </w:r>
      <w:r w:rsidR="1C519A6A" w:rsidRPr="00121F0A">
        <w:rPr>
          <w:rFonts w:ascii="Aptos Narrow" w:eastAsiaTheme="minorEastAsia" w:hAnsi="Aptos Narrow" w:cstheme="minorBidi"/>
          <w:sz w:val="20"/>
          <w:lang w:val="pl-PL"/>
        </w:rPr>
        <w:t>.</w:t>
      </w:r>
    </w:p>
    <w:p w14:paraId="00542A85" w14:textId="70FD8675" w:rsidR="003F212B" w:rsidRPr="00121F0A" w:rsidRDefault="00F9075E" w:rsidP="005A5DA5">
      <w:pPr>
        <w:pStyle w:val="Akapitzlist"/>
        <w:numPr>
          <w:ilvl w:val="0"/>
          <w:numId w:val="30"/>
        </w:numPr>
        <w:spacing w:before="120" w:line="259" w:lineRule="auto"/>
        <w:jc w:val="both"/>
        <w:rPr>
          <w:rFonts w:ascii="Aptos Narrow" w:eastAsiaTheme="minorEastAsia" w:hAnsi="Aptos Narrow" w:cstheme="minorBidi"/>
          <w:sz w:val="20"/>
          <w:lang w:val="pl-PL"/>
        </w:rPr>
      </w:pPr>
      <w:r w:rsidRPr="00121F0A">
        <w:rPr>
          <w:rFonts w:ascii="Aptos Narrow" w:eastAsiaTheme="minorEastAsia" w:hAnsi="Aptos Narrow" w:cstheme="minorBidi"/>
          <w:sz w:val="20"/>
          <w:lang w:val="pl-PL"/>
        </w:rPr>
        <w:t xml:space="preserve">Zleceniodawca </w:t>
      </w:r>
      <w:r w:rsidR="1C519A6A" w:rsidRPr="00121F0A">
        <w:rPr>
          <w:rFonts w:ascii="Aptos Narrow" w:eastAsiaTheme="minorEastAsia" w:hAnsi="Aptos Narrow" w:cstheme="minorBidi"/>
          <w:sz w:val="20"/>
          <w:lang w:val="pl-PL"/>
        </w:rPr>
        <w:t xml:space="preserve">jest uprawniony do potrącenia należnej </w:t>
      </w:r>
      <w:r w:rsidR="00A06B9D" w:rsidRPr="00121F0A">
        <w:rPr>
          <w:rFonts w:ascii="Aptos Narrow" w:eastAsiaTheme="minorEastAsia" w:hAnsi="Aptos Narrow" w:cstheme="minorBidi"/>
          <w:sz w:val="20"/>
          <w:lang w:val="pl-PL"/>
        </w:rPr>
        <w:t>Zlecenio</w:t>
      </w:r>
      <w:r w:rsidR="00BD7962" w:rsidRPr="00121F0A">
        <w:rPr>
          <w:rFonts w:ascii="Aptos Narrow" w:eastAsiaTheme="minorEastAsia" w:hAnsi="Aptos Narrow" w:cstheme="minorBidi"/>
          <w:sz w:val="20"/>
          <w:lang w:val="pl-PL"/>
        </w:rPr>
        <w:t>dawcy</w:t>
      </w:r>
      <w:r w:rsidR="00E97429" w:rsidRPr="00121F0A">
        <w:rPr>
          <w:rFonts w:ascii="Aptos Narrow" w:eastAsiaTheme="minorEastAsia" w:hAnsi="Aptos Narrow" w:cstheme="minorBidi"/>
          <w:sz w:val="20"/>
          <w:lang w:val="pl-PL"/>
        </w:rPr>
        <w:t xml:space="preserve"> </w:t>
      </w:r>
      <w:r w:rsidR="1C519A6A" w:rsidRPr="00121F0A">
        <w:rPr>
          <w:rFonts w:ascii="Aptos Narrow" w:eastAsiaTheme="minorEastAsia" w:hAnsi="Aptos Narrow" w:cstheme="minorBidi"/>
          <w:sz w:val="20"/>
          <w:lang w:val="pl-PL"/>
        </w:rPr>
        <w:t xml:space="preserve">kary umownej z wynagrodzenia należnego </w:t>
      </w:r>
      <w:r w:rsidR="00BD7962" w:rsidRPr="00121F0A">
        <w:rPr>
          <w:rFonts w:ascii="Aptos Narrow" w:eastAsiaTheme="minorEastAsia" w:hAnsi="Aptos Narrow" w:cstheme="minorBidi"/>
          <w:sz w:val="20"/>
          <w:lang w:val="pl-PL"/>
        </w:rPr>
        <w:t>Zleceniobiorcy</w:t>
      </w:r>
      <w:r w:rsidR="1C519A6A" w:rsidRPr="00121F0A">
        <w:rPr>
          <w:rFonts w:ascii="Aptos Narrow" w:eastAsiaTheme="minorEastAsia" w:hAnsi="Aptos Narrow" w:cstheme="minorBidi"/>
          <w:sz w:val="20"/>
          <w:lang w:val="pl-PL"/>
        </w:rPr>
        <w:t>.</w:t>
      </w:r>
    </w:p>
    <w:p w14:paraId="72296690" w14:textId="66E8BCB4" w:rsidR="00F078FC" w:rsidRPr="00121F0A" w:rsidRDefault="00BD7962" w:rsidP="005A5DA5">
      <w:pPr>
        <w:pStyle w:val="Akapitzlist"/>
        <w:numPr>
          <w:ilvl w:val="0"/>
          <w:numId w:val="30"/>
        </w:numPr>
        <w:spacing w:before="120" w:line="259" w:lineRule="auto"/>
        <w:jc w:val="both"/>
        <w:rPr>
          <w:rFonts w:ascii="Aptos Narrow" w:eastAsiaTheme="minorEastAsia" w:hAnsi="Aptos Narrow" w:cstheme="minorBidi"/>
          <w:sz w:val="20"/>
          <w:lang w:val="pl-PL"/>
        </w:rPr>
      </w:pPr>
      <w:r w:rsidRPr="00121F0A">
        <w:rPr>
          <w:rFonts w:ascii="Aptos Narrow" w:eastAsiaTheme="minorEastAsia" w:hAnsi="Aptos Narrow" w:cstheme="minorBidi"/>
          <w:sz w:val="20"/>
          <w:lang w:val="pl-PL"/>
        </w:rPr>
        <w:t xml:space="preserve">Zleceniodawca </w:t>
      </w:r>
      <w:r w:rsidR="1C519A6A" w:rsidRPr="00121F0A">
        <w:rPr>
          <w:rFonts w:ascii="Aptos Narrow" w:eastAsiaTheme="minorEastAsia" w:hAnsi="Aptos Narrow" w:cstheme="minorBidi"/>
          <w:sz w:val="20"/>
          <w:lang w:val="pl-PL"/>
        </w:rPr>
        <w:t xml:space="preserve">zastrzega sobie prawo do dochodzenia odszkodowania uzupełniającego, przewyższającego wysokość kary umownej do wysokości rzeczywiście poniesionej szkody. </w:t>
      </w:r>
    </w:p>
    <w:p w14:paraId="1088DCC3" w14:textId="579B81B7" w:rsidR="00F078FC" w:rsidRPr="00CC263B" w:rsidRDefault="00F078FC" w:rsidP="00C703EA">
      <w:pPr>
        <w:pStyle w:val="Tekstpodstawowy"/>
        <w:spacing w:before="120"/>
        <w:ind w:left="360"/>
        <w:rPr>
          <w:rFonts w:ascii="Aptos Narrow" w:eastAsiaTheme="minorEastAsia" w:hAnsi="Aptos Narrow" w:cstheme="minorBidi"/>
          <w:sz w:val="20"/>
        </w:rPr>
      </w:pPr>
    </w:p>
    <w:p w14:paraId="51B3E212" w14:textId="2FD75287" w:rsidR="221C02A4" w:rsidRPr="00CC263B" w:rsidRDefault="221C02A4" w:rsidP="00B53B0A">
      <w:pPr>
        <w:spacing w:after="0"/>
        <w:jc w:val="both"/>
        <w:rPr>
          <w:rFonts w:ascii="Aptos Narrow" w:eastAsiaTheme="minorEastAsia" w:hAnsi="Aptos Narrow" w:cstheme="minorBidi"/>
          <w:sz w:val="20"/>
        </w:rPr>
      </w:pPr>
    </w:p>
    <w:p w14:paraId="79D9A44E" w14:textId="1D457309" w:rsidR="221C02A4" w:rsidRPr="00CC263B" w:rsidRDefault="06C398BB" w:rsidP="16E7ED09">
      <w:pPr>
        <w:spacing w:after="0"/>
        <w:ind w:left="3600" w:firstLine="708"/>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r w:rsidR="00256349" w:rsidRPr="00CC263B">
        <w:rPr>
          <w:rFonts w:ascii="Aptos Narrow" w:eastAsiaTheme="minorEastAsia" w:hAnsi="Aptos Narrow" w:cstheme="minorBidi"/>
          <w:b/>
          <w:bCs/>
          <w:sz w:val="20"/>
        </w:rPr>
        <w:t>9</w:t>
      </w:r>
    </w:p>
    <w:p w14:paraId="2BCA2BBA" w14:textId="546720C5" w:rsidR="00D92109" w:rsidRPr="00317272" w:rsidRDefault="6151E238" w:rsidP="009005B7">
      <w:pPr>
        <w:pStyle w:val="Akapitzlist"/>
        <w:numPr>
          <w:ilvl w:val="0"/>
          <w:numId w:val="156"/>
        </w:numPr>
        <w:spacing w:before="120"/>
        <w:ind w:left="426" w:hanging="426"/>
        <w:jc w:val="both"/>
        <w:rPr>
          <w:rFonts w:ascii="Aptos Narrow" w:hAnsi="Aptos Narrow"/>
          <w:sz w:val="20"/>
          <w:szCs w:val="20"/>
          <w:lang w:val="pl-PL"/>
        </w:rPr>
      </w:pPr>
      <w:r w:rsidRPr="00317272">
        <w:rPr>
          <w:rFonts w:ascii="Aptos Narrow" w:hAnsi="Aptos Narrow"/>
          <w:sz w:val="20"/>
          <w:szCs w:val="20"/>
          <w:lang w:val="pl-PL"/>
        </w:rPr>
        <w:t>S</w:t>
      </w:r>
      <w:r w:rsidR="00B53B0A" w:rsidRPr="00317272">
        <w:rPr>
          <w:rFonts w:ascii="Aptos Narrow" w:hAnsi="Aptos Narrow"/>
          <w:sz w:val="20"/>
          <w:szCs w:val="20"/>
          <w:lang w:val="pl-PL"/>
        </w:rPr>
        <w:t>trony</w:t>
      </w:r>
      <w:r w:rsidRPr="00317272">
        <w:rPr>
          <w:rFonts w:ascii="Aptos Narrow" w:hAnsi="Aptos Narrow"/>
          <w:sz w:val="20"/>
          <w:szCs w:val="20"/>
          <w:lang w:val="pl-PL"/>
        </w:rPr>
        <w:t xml:space="preserve"> powinny być zwolnione od odpowiedzialności za częściowe albo pełne niewykonanie zobowiązań z</w:t>
      </w:r>
      <w:r w:rsidR="001373E0" w:rsidRPr="00317272">
        <w:rPr>
          <w:rFonts w:ascii="Aptos Narrow" w:hAnsi="Aptos Narrow"/>
          <w:sz w:val="20"/>
          <w:szCs w:val="20"/>
          <w:lang w:val="pl-PL"/>
        </w:rPr>
        <w:t> </w:t>
      </w:r>
      <w:r w:rsidRPr="00317272">
        <w:rPr>
          <w:rFonts w:ascii="Aptos Narrow" w:hAnsi="Aptos Narrow"/>
          <w:sz w:val="20"/>
          <w:szCs w:val="20"/>
          <w:lang w:val="pl-PL"/>
        </w:rPr>
        <w:t xml:space="preserve">niniejszej </w:t>
      </w:r>
      <w:r w:rsidR="0036320F" w:rsidRPr="00317272">
        <w:rPr>
          <w:rFonts w:ascii="Aptos Narrow" w:hAnsi="Aptos Narrow"/>
          <w:sz w:val="20"/>
          <w:szCs w:val="20"/>
          <w:lang w:val="pl-PL"/>
        </w:rPr>
        <w:t xml:space="preserve">umowy </w:t>
      </w:r>
      <w:r w:rsidRPr="00317272">
        <w:rPr>
          <w:rFonts w:ascii="Aptos Narrow" w:hAnsi="Aptos Narrow"/>
          <w:sz w:val="20"/>
          <w:szCs w:val="20"/>
          <w:lang w:val="pl-PL"/>
        </w:rPr>
        <w:t xml:space="preserve">w przypadku, jeśli to nastąpiło wskutek  okoliczności siły wyższej. </w:t>
      </w:r>
      <w:r w:rsidR="00A474F8" w:rsidRPr="00317272">
        <w:rPr>
          <w:rFonts w:ascii="Aptos Narrow" w:hAnsi="Aptos Narrow"/>
          <w:sz w:val="20"/>
          <w:szCs w:val="20"/>
          <w:lang w:val="pl-PL"/>
        </w:rPr>
        <w:t>„Siła w</w:t>
      </w:r>
      <w:r w:rsidRPr="00317272">
        <w:rPr>
          <w:rFonts w:ascii="Aptos Narrow" w:hAnsi="Aptos Narrow"/>
          <w:sz w:val="20"/>
          <w:szCs w:val="20"/>
          <w:lang w:val="pl-PL"/>
        </w:rPr>
        <w:t xml:space="preserve">yższa” oznacza zdarzenie lub okoliczność albo kombinację zdarzeń i okoliczności, niezależnych od woli </w:t>
      </w:r>
      <w:r w:rsidR="0036320F" w:rsidRPr="00317272">
        <w:rPr>
          <w:rFonts w:ascii="Aptos Narrow" w:hAnsi="Aptos Narrow"/>
          <w:sz w:val="20"/>
          <w:szCs w:val="20"/>
          <w:lang w:val="pl-PL"/>
        </w:rPr>
        <w:t>strony</w:t>
      </w:r>
      <w:r w:rsidRPr="00317272">
        <w:rPr>
          <w:rFonts w:ascii="Aptos Narrow" w:hAnsi="Aptos Narrow"/>
          <w:sz w:val="20"/>
          <w:szCs w:val="20"/>
          <w:lang w:val="pl-PL"/>
        </w:rPr>
        <w:t xml:space="preserve">, które całkowicie lub w znacznym stopniu uniemożliwiają </w:t>
      </w:r>
      <w:r w:rsidR="0036320F" w:rsidRPr="00317272">
        <w:rPr>
          <w:rFonts w:ascii="Aptos Narrow" w:hAnsi="Aptos Narrow"/>
          <w:sz w:val="20"/>
          <w:szCs w:val="20"/>
          <w:lang w:val="pl-PL"/>
        </w:rPr>
        <w:t xml:space="preserve">stronie </w:t>
      </w:r>
      <w:r w:rsidRPr="00317272">
        <w:rPr>
          <w:rFonts w:ascii="Aptos Narrow" w:hAnsi="Aptos Narrow"/>
          <w:sz w:val="20"/>
          <w:szCs w:val="20"/>
          <w:lang w:val="pl-PL"/>
        </w:rPr>
        <w:t xml:space="preserve">wykonywanie zobowiązań wynikających z </w:t>
      </w:r>
      <w:r w:rsidR="0036320F" w:rsidRPr="00317272">
        <w:rPr>
          <w:rFonts w:ascii="Aptos Narrow" w:hAnsi="Aptos Narrow"/>
          <w:sz w:val="20"/>
          <w:szCs w:val="20"/>
          <w:lang w:val="pl-PL"/>
        </w:rPr>
        <w:t>umowy</w:t>
      </w:r>
      <w:r w:rsidRPr="00317272">
        <w:rPr>
          <w:rFonts w:ascii="Aptos Narrow" w:hAnsi="Aptos Narrow"/>
          <w:sz w:val="20"/>
          <w:szCs w:val="20"/>
          <w:lang w:val="pl-PL"/>
        </w:rPr>
        <w:t xml:space="preserve">, o ile takim skutkom dana </w:t>
      </w:r>
      <w:r w:rsidR="0036320F" w:rsidRPr="00317272">
        <w:rPr>
          <w:rFonts w:ascii="Aptos Narrow" w:hAnsi="Aptos Narrow"/>
          <w:sz w:val="20"/>
          <w:szCs w:val="20"/>
          <w:lang w:val="pl-PL"/>
        </w:rPr>
        <w:t>strona</w:t>
      </w:r>
      <w:r w:rsidRPr="00317272">
        <w:rPr>
          <w:rFonts w:ascii="Aptos Narrow" w:hAnsi="Aptos Narrow"/>
          <w:sz w:val="20"/>
          <w:szCs w:val="20"/>
          <w:lang w:val="pl-PL"/>
        </w:rPr>
        <w:t xml:space="preserve"> nie mogła zapobiec, przezwyciężyć ich lub ograniczyć poprzez działanie z należytą starannością..</w:t>
      </w:r>
    </w:p>
    <w:p w14:paraId="6330FCE2" w14:textId="5084DF28" w:rsidR="221C02A4" w:rsidRPr="00317272" w:rsidRDefault="6151E238" w:rsidP="009005B7">
      <w:pPr>
        <w:pStyle w:val="Akapitzlist"/>
        <w:numPr>
          <w:ilvl w:val="0"/>
          <w:numId w:val="156"/>
        </w:numPr>
        <w:spacing w:before="120"/>
        <w:ind w:left="426" w:hanging="426"/>
        <w:jc w:val="both"/>
        <w:rPr>
          <w:rFonts w:ascii="Aptos Narrow" w:hAnsi="Aptos Narrow"/>
          <w:sz w:val="20"/>
          <w:szCs w:val="20"/>
          <w:lang w:val="pl-PL"/>
        </w:rPr>
      </w:pPr>
      <w:r w:rsidRPr="00317272">
        <w:rPr>
          <w:rFonts w:ascii="Aptos Narrow" w:hAnsi="Aptos Narrow"/>
          <w:sz w:val="20"/>
          <w:szCs w:val="20"/>
          <w:lang w:val="pl-PL"/>
        </w:rPr>
        <w:t xml:space="preserve">Zmiana terminu realizacji </w:t>
      </w:r>
      <w:r w:rsidR="0036320F" w:rsidRPr="00317272">
        <w:rPr>
          <w:rFonts w:ascii="Aptos Narrow" w:hAnsi="Aptos Narrow"/>
          <w:sz w:val="20"/>
          <w:szCs w:val="20"/>
          <w:lang w:val="pl-PL"/>
        </w:rPr>
        <w:t xml:space="preserve">umowy </w:t>
      </w:r>
      <w:r w:rsidRPr="00317272">
        <w:rPr>
          <w:rFonts w:ascii="Aptos Narrow" w:hAnsi="Aptos Narrow"/>
          <w:sz w:val="20"/>
          <w:szCs w:val="20"/>
          <w:lang w:val="pl-PL"/>
        </w:rPr>
        <w:t xml:space="preserve">z powodu przeszkody określonej w </w:t>
      </w:r>
      <w:r w:rsidR="00CB0977" w:rsidRPr="00317272">
        <w:rPr>
          <w:rFonts w:ascii="Aptos Narrow" w:eastAsiaTheme="minorEastAsia" w:hAnsi="Aptos Narrow" w:cstheme="minorBidi"/>
          <w:sz w:val="20"/>
          <w:szCs w:val="20"/>
          <w:lang w:val="pl-PL"/>
        </w:rPr>
        <w:t xml:space="preserve">§ 9 </w:t>
      </w:r>
      <w:r w:rsidR="00B27FE5" w:rsidRPr="00317272">
        <w:rPr>
          <w:rFonts w:ascii="Aptos Narrow" w:eastAsiaTheme="minorEastAsia" w:hAnsi="Aptos Narrow" w:cstheme="minorBidi"/>
          <w:sz w:val="20"/>
          <w:szCs w:val="20"/>
          <w:lang w:val="pl-PL"/>
        </w:rPr>
        <w:t>ust</w:t>
      </w:r>
      <w:r w:rsidR="00CB0977" w:rsidRPr="00317272">
        <w:rPr>
          <w:rFonts w:ascii="Aptos Narrow" w:eastAsiaTheme="minorEastAsia" w:hAnsi="Aptos Narrow" w:cstheme="minorBidi"/>
          <w:sz w:val="20"/>
          <w:szCs w:val="20"/>
          <w:lang w:val="pl-PL"/>
        </w:rPr>
        <w:t xml:space="preserve">. 1 </w:t>
      </w:r>
      <w:r w:rsidRPr="00317272">
        <w:rPr>
          <w:rFonts w:ascii="Aptos Narrow" w:hAnsi="Aptos Narrow"/>
          <w:sz w:val="20"/>
          <w:szCs w:val="20"/>
          <w:lang w:val="pl-PL"/>
        </w:rPr>
        <w:t xml:space="preserve">może nastąpić, o ile </w:t>
      </w:r>
      <w:r w:rsidR="0036320F" w:rsidRPr="00317272">
        <w:rPr>
          <w:rFonts w:ascii="Aptos Narrow" w:hAnsi="Aptos Narrow"/>
          <w:sz w:val="20"/>
          <w:szCs w:val="20"/>
          <w:lang w:val="pl-PL"/>
        </w:rPr>
        <w:t xml:space="preserve">strona </w:t>
      </w:r>
      <w:r w:rsidRPr="00317272">
        <w:rPr>
          <w:rFonts w:ascii="Aptos Narrow" w:hAnsi="Aptos Narrow"/>
          <w:sz w:val="20"/>
          <w:szCs w:val="20"/>
          <w:lang w:val="pl-PL"/>
        </w:rPr>
        <w:t xml:space="preserve">zawiadomiła niezwłocznie na piśmie drugą </w:t>
      </w:r>
      <w:r w:rsidR="0036320F" w:rsidRPr="00317272">
        <w:rPr>
          <w:rFonts w:ascii="Aptos Narrow" w:hAnsi="Aptos Narrow"/>
          <w:sz w:val="20"/>
          <w:szCs w:val="20"/>
          <w:lang w:val="pl-PL"/>
        </w:rPr>
        <w:t xml:space="preserve">stronę </w:t>
      </w:r>
      <w:r w:rsidRPr="00317272">
        <w:rPr>
          <w:rFonts w:ascii="Aptos Narrow" w:hAnsi="Aptos Narrow"/>
          <w:sz w:val="20"/>
          <w:szCs w:val="20"/>
          <w:lang w:val="pl-PL"/>
        </w:rPr>
        <w:t>o jej wystąpieniu, a o ustaniu trwania przeszkody - niezwłocznie po ustaniu jej trwania.</w:t>
      </w:r>
    </w:p>
    <w:p w14:paraId="58026DFB" w14:textId="5D744500" w:rsidR="00B27FE5" w:rsidRPr="00317272" w:rsidRDefault="6151E238" w:rsidP="00B27FE5">
      <w:pPr>
        <w:pStyle w:val="Akapitzlist"/>
        <w:numPr>
          <w:ilvl w:val="0"/>
          <w:numId w:val="156"/>
        </w:numPr>
        <w:spacing w:before="120"/>
        <w:ind w:left="426" w:hanging="426"/>
        <w:jc w:val="both"/>
        <w:rPr>
          <w:rFonts w:ascii="Aptos Narrow" w:hAnsi="Aptos Narrow"/>
          <w:sz w:val="20"/>
          <w:szCs w:val="20"/>
          <w:lang w:val="pl-PL"/>
        </w:rPr>
      </w:pPr>
      <w:r w:rsidRPr="00317272">
        <w:rPr>
          <w:rFonts w:ascii="Aptos Narrow" w:hAnsi="Aptos Narrow"/>
          <w:sz w:val="20"/>
          <w:lang w:val="pl-PL"/>
        </w:rPr>
        <w:lastRenderedPageBreak/>
        <w:t xml:space="preserve">Zmiana terminu realizacji </w:t>
      </w:r>
      <w:r w:rsidR="0036320F" w:rsidRPr="00317272">
        <w:rPr>
          <w:rFonts w:ascii="Aptos Narrow" w:hAnsi="Aptos Narrow"/>
          <w:sz w:val="20"/>
          <w:lang w:val="pl-PL"/>
        </w:rPr>
        <w:t>umowy</w:t>
      </w:r>
      <w:r w:rsidRPr="00317272">
        <w:rPr>
          <w:rFonts w:ascii="Aptos Narrow" w:hAnsi="Aptos Narrow"/>
          <w:sz w:val="20"/>
          <w:lang w:val="pl-PL"/>
        </w:rPr>
        <w:t xml:space="preserve"> następuje w drodze zgodnego pisemnego oświadczenia </w:t>
      </w:r>
      <w:r w:rsidR="0036320F" w:rsidRPr="00317272">
        <w:rPr>
          <w:rFonts w:ascii="Aptos Narrow" w:hAnsi="Aptos Narrow"/>
          <w:sz w:val="20"/>
          <w:lang w:val="pl-PL"/>
        </w:rPr>
        <w:t>stron umowy</w:t>
      </w:r>
      <w:r w:rsidRPr="00317272">
        <w:rPr>
          <w:rFonts w:ascii="Aptos Narrow" w:hAnsi="Aptos Narrow"/>
          <w:sz w:val="20"/>
          <w:lang w:val="pl-PL"/>
        </w:rPr>
        <w:t xml:space="preserve"> po</w:t>
      </w:r>
      <w:r w:rsidRPr="00317272">
        <w:rPr>
          <w:rFonts w:ascii="Aptos Narrow" w:hAnsi="Aptos Narrow"/>
          <w:sz w:val="20"/>
          <w:szCs w:val="20"/>
          <w:lang w:val="pl-PL"/>
        </w:rPr>
        <w:t xml:space="preserve"> stwierdzeniu zaistnienia przesłanek i spełnienia warunków, o których mowa w </w:t>
      </w:r>
      <w:r w:rsidR="0001379E" w:rsidRPr="00317272">
        <w:rPr>
          <w:rFonts w:ascii="Aptos Narrow" w:eastAsiaTheme="minorEastAsia" w:hAnsi="Aptos Narrow" w:cstheme="minorBidi"/>
          <w:sz w:val="20"/>
          <w:szCs w:val="20"/>
          <w:lang w:val="pl-PL"/>
        </w:rPr>
        <w:t xml:space="preserve">§ 9 </w:t>
      </w:r>
      <w:r w:rsidR="00B27FE5" w:rsidRPr="00317272">
        <w:rPr>
          <w:rFonts w:ascii="Aptos Narrow" w:eastAsiaTheme="minorEastAsia" w:hAnsi="Aptos Narrow" w:cstheme="minorBidi"/>
          <w:sz w:val="20"/>
          <w:szCs w:val="20"/>
          <w:lang w:val="pl-PL"/>
        </w:rPr>
        <w:t>ust</w:t>
      </w:r>
      <w:r w:rsidR="0001379E" w:rsidRPr="00317272">
        <w:rPr>
          <w:rFonts w:ascii="Aptos Narrow" w:eastAsiaTheme="minorEastAsia" w:hAnsi="Aptos Narrow" w:cstheme="minorBidi"/>
          <w:sz w:val="20"/>
          <w:szCs w:val="20"/>
          <w:lang w:val="pl-PL"/>
        </w:rPr>
        <w:t xml:space="preserve">. 1  oraz </w:t>
      </w:r>
      <w:r w:rsidR="0001379E" w:rsidRPr="00317272">
        <w:rPr>
          <w:rFonts w:ascii="Aptos Narrow" w:hAnsi="Aptos Narrow"/>
          <w:sz w:val="20"/>
          <w:szCs w:val="20"/>
          <w:lang w:val="pl-PL"/>
        </w:rPr>
        <w:t xml:space="preserve">w </w:t>
      </w:r>
      <w:r w:rsidR="0001379E" w:rsidRPr="00317272">
        <w:rPr>
          <w:rFonts w:ascii="Aptos Narrow" w:eastAsiaTheme="minorEastAsia" w:hAnsi="Aptos Narrow" w:cstheme="minorBidi"/>
          <w:sz w:val="20"/>
          <w:szCs w:val="20"/>
          <w:lang w:val="pl-PL"/>
        </w:rPr>
        <w:t xml:space="preserve">§ 9 </w:t>
      </w:r>
      <w:r w:rsidR="00B27FE5" w:rsidRPr="00317272">
        <w:rPr>
          <w:rFonts w:ascii="Aptos Narrow" w:eastAsiaTheme="minorEastAsia" w:hAnsi="Aptos Narrow" w:cstheme="minorBidi"/>
          <w:sz w:val="20"/>
          <w:szCs w:val="20"/>
          <w:lang w:val="pl-PL"/>
        </w:rPr>
        <w:t>ust</w:t>
      </w:r>
      <w:r w:rsidR="0001379E" w:rsidRPr="00317272">
        <w:rPr>
          <w:rFonts w:ascii="Aptos Narrow" w:eastAsiaTheme="minorEastAsia" w:hAnsi="Aptos Narrow" w:cstheme="minorBidi"/>
          <w:sz w:val="20"/>
          <w:szCs w:val="20"/>
          <w:lang w:val="pl-PL"/>
        </w:rPr>
        <w:t xml:space="preserve">. 2 </w:t>
      </w:r>
      <w:r w:rsidRPr="00317272">
        <w:rPr>
          <w:rFonts w:ascii="Aptos Narrow" w:hAnsi="Aptos Narrow"/>
          <w:sz w:val="20"/>
          <w:szCs w:val="20"/>
          <w:lang w:val="pl-PL"/>
        </w:rPr>
        <w:t xml:space="preserve">powyżej. </w:t>
      </w:r>
    </w:p>
    <w:p w14:paraId="73F0CE0F" w14:textId="7242FCEA" w:rsidR="00B27FE5" w:rsidRPr="00317272" w:rsidRDefault="00AD37B9" w:rsidP="00B27FE5">
      <w:pPr>
        <w:pStyle w:val="Akapitzlist"/>
        <w:numPr>
          <w:ilvl w:val="0"/>
          <w:numId w:val="156"/>
        </w:numPr>
        <w:spacing w:before="120"/>
        <w:ind w:left="426" w:hanging="426"/>
        <w:jc w:val="both"/>
        <w:rPr>
          <w:rFonts w:ascii="Aptos Narrow" w:hAnsi="Aptos Narrow"/>
          <w:sz w:val="20"/>
          <w:szCs w:val="20"/>
          <w:lang w:val="pl-PL"/>
        </w:rPr>
      </w:pPr>
      <w:r w:rsidRPr="00317272">
        <w:rPr>
          <w:rFonts w:ascii="Aptos Narrow" w:hAnsi="Aptos Narrow"/>
          <w:sz w:val="20"/>
          <w:lang w:val="pl-PL"/>
        </w:rPr>
        <w:t xml:space="preserve">W przypadku zmiany terminu wykonania prac z przyczyn określonych w </w:t>
      </w:r>
      <w:r w:rsidR="00B27FE5" w:rsidRPr="00317272">
        <w:rPr>
          <w:rFonts w:ascii="Aptos Narrow" w:hAnsi="Aptos Narrow"/>
          <w:sz w:val="20"/>
          <w:lang w:val="pl-PL"/>
        </w:rPr>
        <w:t>niniejszym paragrafie</w:t>
      </w:r>
      <w:r w:rsidRPr="00317272">
        <w:rPr>
          <w:rFonts w:ascii="Aptos Narrow" w:hAnsi="Aptos Narrow"/>
          <w:sz w:val="20"/>
          <w:lang w:val="pl-PL"/>
        </w:rPr>
        <w:t xml:space="preserve">  Stronom nie przysługują jakiekolwiek roszczenia finansowe z tego tytułu.</w:t>
      </w:r>
      <w:r w:rsidR="00B27FE5" w:rsidRPr="00317272">
        <w:rPr>
          <w:rFonts w:ascii="Aptos Narrow" w:hAnsi="Aptos Narrow"/>
          <w:sz w:val="20"/>
          <w:lang w:val="pl-PL"/>
        </w:rPr>
        <w:t xml:space="preserve"> </w:t>
      </w:r>
    </w:p>
    <w:p w14:paraId="44F9D825" w14:textId="5B5FBCD0" w:rsidR="221C02A4" w:rsidRPr="00317272" w:rsidRDefault="6151E238" w:rsidP="005A5DA5">
      <w:pPr>
        <w:pStyle w:val="Akapitzlist"/>
        <w:numPr>
          <w:ilvl w:val="0"/>
          <w:numId w:val="156"/>
        </w:numPr>
        <w:jc w:val="both"/>
        <w:rPr>
          <w:rFonts w:ascii="Aptos Narrow" w:hAnsi="Aptos Narrow"/>
          <w:sz w:val="20"/>
          <w:lang w:val="pl-PL"/>
        </w:rPr>
      </w:pPr>
      <w:r w:rsidRPr="00317272">
        <w:rPr>
          <w:rFonts w:ascii="Aptos Narrow" w:hAnsi="Aptos Narrow"/>
          <w:sz w:val="20"/>
          <w:lang w:val="pl-PL"/>
        </w:rPr>
        <w:t xml:space="preserve">Jeżeli </w:t>
      </w:r>
      <w:r w:rsidR="00BE5388" w:rsidRPr="00317272">
        <w:rPr>
          <w:rFonts w:ascii="Aptos Narrow" w:hAnsi="Aptos Narrow"/>
          <w:sz w:val="20"/>
          <w:lang w:val="pl-PL"/>
        </w:rPr>
        <w:t>„S</w:t>
      </w:r>
      <w:r w:rsidRPr="00317272">
        <w:rPr>
          <w:rFonts w:ascii="Aptos Narrow" w:hAnsi="Aptos Narrow"/>
          <w:sz w:val="20"/>
          <w:lang w:val="pl-PL"/>
        </w:rPr>
        <w:t xml:space="preserve">iła Wyższa” i jej skutki uniemożliwią spełnienie zobowiązań wynikających z niniejszej </w:t>
      </w:r>
      <w:r w:rsidR="006C69FD" w:rsidRPr="00317272">
        <w:rPr>
          <w:rFonts w:ascii="Aptos Narrow" w:hAnsi="Aptos Narrow"/>
          <w:sz w:val="20"/>
          <w:lang w:val="pl-PL"/>
        </w:rPr>
        <w:t xml:space="preserve">umowy </w:t>
      </w:r>
      <w:r w:rsidRPr="00317272">
        <w:rPr>
          <w:rFonts w:ascii="Aptos Narrow" w:hAnsi="Aptos Narrow"/>
          <w:sz w:val="20"/>
          <w:lang w:val="pl-PL"/>
        </w:rPr>
        <w:t xml:space="preserve">przez czas dłuższy niż dwa (2) tygodnie </w:t>
      </w:r>
      <w:r w:rsidR="006C69FD" w:rsidRPr="00317272">
        <w:rPr>
          <w:rFonts w:ascii="Aptos Narrow" w:hAnsi="Aptos Narrow"/>
          <w:sz w:val="20"/>
          <w:lang w:val="pl-PL"/>
        </w:rPr>
        <w:t xml:space="preserve">strony </w:t>
      </w:r>
      <w:r w:rsidRPr="00317272">
        <w:rPr>
          <w:rFonts w:ascii="Aptos Narrow" w:hAnsi="Aptos Narrow"/>
          <w:sz w:val="20"/>
          <w:lang w:val="pl-PL"/>
        </w:rPr>
        <w:t>uzgodnią dalsze postępowanie.</w:t>
      </w:r>
    </w:p>
    <w:p w14:paraId="2FC6B6BE" w14:textId="20650EB4" w:rsidR="221C02A4" w:rsidRPr="00CC263B" w:rsidRDefault="221C02A4" w:rsidP="16E7ED09">
      <w:pPr>
        <w:spacing w:before="120" w:after="0"/>
        <w:jc w:val="both"/>
        <w:rPr>
          <w:rFonts w:ascii="Aptos Narrow" w:eastAsia="Calibri" w:hAnsi="Aptos Narrow" w:cs="Calibri"/>
          <w:sz w:val="20"/>
        </w:rPr>
      </w:pPr>
    </w:p>
    <w:p w14:paraId="2DB51C18" w14:textId="288D71CF" w:rsidR="221C02A4" w:rsidRPr="00CC263B" w:rsidRDefault="245337FA" w:rsidP="16E7ED09">
      <w:pPr>
        <w:spacing w:after="0"/>
        <w:ind w:left="3600" w:firstLine="708"/>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 1</w:t>
      </w:r>
      <w:r w:rsidR="00C703EA" w:rsidRPr="00CC263B">
        <w:rPr>
          <w:rFonts w:ascii="Aptos Narrow" w:eastAsiaTheme="minorEastAsia" w:hAnsi="Aptos Narrow" w:cstheme="minorBidi"/>
          <w:b/>
          <w:bCs/>
          <w:sz w:val="20"/>
        </w:rPr>
        <w:t>0</w:t>
      </w:r>
    </w:p>
    <w:p w14:paraId="40EBA089" w14:textId="210780FE" w:rsidR="221C02A4" w:rsidRPr="00CC263B" w:rsidRDefault="221C02A4" w:rsidP="221C02A4">
      <w:pPr>
        <w:spacing w:before="120" w:after="0"/>
        <w:ind w:left="283" w:hanging="283"/>
        <w:jc w:val="center"/>
        <w:rPr>
          <w:rFonts w:ascii="Aptos Narrow" w:eastAsiaTheme="minorEastAsia" w:hAnsi="Aptos Narrow" w:cstheme="minorBidi"/>
          <w:sz w:val="20"/>
        </w:rPr>
      </w:pPr>
    </w:p>
    <w:p w14:paraId="109A7FB9" w14:textId="04F6ED50" w:rsidR="00260168" w:rsidRPr="00CC263B" w:rsidRDefault="05DC4CA7" w:rsidP="002B408F">
      <w:pPr>
        <w:pStyle w:val="Akapitzlist"/>
        <w:numPr>
          <w:ilvl w:val="0"/>
          <w:numId w:val="158"/>
        </w:numPr>
        <w:spacing w:before="120"/>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Umowa zostaje zawarta na czas określony do dnia </w:t>
      </w:r>
      <w:r w:rsidRPr="00CC263B">
        <w:rPr>
          <w:rFonts w:ascii="Aptos Narrow" w:eastAsiaTheme="minorEastAsia" w:hAnsi="Aptos Narrow" w:cstheme="minorBidi"/>
          <w:b/>
          <w:sz w:val="20"/>
          <w:szCs w:val="20"/>
          <w:lang w:val="pl-PL"/>
        </w:rPr>
        <w:t xml:space="preserve"> </w:t>
      </w:r>
      <w:r w:rsidR="00AE029A">
        <w:rPr>
          <w:rFonts w:ascii="Aptos Narrow" w:eastAsiaTheme="minorEastAsia" w:hAnsi="Aptos Narrow" w:cstheme="minorBidi"/>
          <w:b/>
          <w:sz w:val="20"/>
          <w:szCs w:val="20"/>
          <w:lang w:val="pl-PL"/>
        </w:rPr>
        <w:t>…</w:t>
      </w:r>
    </w:p>
    <w:p w14:paraId="6D9ECECB" w14:textId="79A0D37D" w:rsidR="00260168" w:rsidRPr="00CC263B" w:rsidRDefault="00A06B9D" w:rsidP="009005B7">
      <w:pPr>
        <w:pStyle w:val="Akapitzlist"/>
        <w:numPr>
          <w:ilvl w:val="0"/>
          <w:numId w:val="158"/>
        </w:numPr>
        <w:spacing w:before="120"/>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Zleceniodawca</w:t>
      </w:r>
      <w:r w:rsidR="00B65FE0" w:rsidRPr="00CC263B">
        <w:rPr>
          <w:rFonts w:ascii="Aptos Narrow" w:eastAsiaTheme="minorEastAsia" w:hAnsi="Aptos Narrow" w:cstheme="minorBidi"/>
          <w:sz w:val="20"/>
          <w:szCs w:val="20"/>
          <w:lang w:val="pl-PL"/>
        </w:rPr>
        <w:t xml:space="preserve"> może rozwiązać niniejszą umowę bez podawania przyczyny z zachowaniem miesięcznego terminu wypowiedzenia.</w:t>
      </w:r>
    </w:p>
    <w:p w14:paraId="7F67BB48" w14:textId="10D6A13B" w:rsidR="00260168" w:rsidRPr="00CC263B" w:rsidRDefault="05DC4CA7" w:rsidP="009005B7">
      <w:pPr>
        <w:pStyle w:val="Akapitzlist"/>
        <w:numPr>
          <w:ilvl w:val="0"/>
          <w:numId w:val="158"/>
        </w:numPr>
        <w:spacing w:before="120"/>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Strony mogą rozwiązać niniejszą umowę bez zachowania określonego w </w:t>
      </w:r>
      <w:r w:rsidR="00B27FE5">
        <w:rPr>
          <w:rFonts w:ascii="Aptos Narrow" w:eastAsiaTheme="minorEastAsia" w:hAnsi="Aptos Narrow" w:cstheme="minorBidi"/>
          <w:sz w:val="20"/>
          <w:szCs w:val="20"/>
          <w:lang w:val="pl-PL"/>
        </w:rPr>
        <w:t>us</w:t>
      </w:r>
      <w:r w:rsidRPr="00CC263B">
        <w:rPr>
          <w:rFonts w:ascii="Aptos Narrow" w:eastAsiaTheme="minorEastAsia" w:hAnsi="Aptos Narrow" w:cstheme="minorBidi"/>
          <w:sz w:val="20"/>
          <w:szCs w:val="20"/>
          <w:lang w:val="pl-PL"/>
        </w:rPr>
        <w:t xml:space="preserve">t. 1 okresu wypowiedzenia w drodze obopólnego porozumienia Stron. </w:t>
      </w:r>
    </w:p>
    <w:p w14:paraId="455B4D74" w14:textId="2193E32C" w:rsidR="006B1AD9" w:rsidRPr="00121F0A" w:rsidRDefault="00B27FE5" w:rsidP="005A5DA5">
      <w:pPr>
        <w:pStyle w:val="Akapitzlist"/>
        <w:numPr>
          <w:ilvl w:val="0"/>
          <w:numId w:val="158"/>
        </w:numPr>
        <w:jc w:val="both"/>
        <w:rPr>
          <w:rFonts w:ascii="Aptos Narrow" w:eastAsiaTheme="minorEastAsia" w:hAnsi="Aptos Narrow" w:cstheme="minorBidi"/>
          <w:sz w:val="20"/>
          <w:lang w:val="pl-PL"/>
        </w:rPr>
      </w:pPr>
      <w:r w:rsidRPr="00121F0A">
        <w:rPr>
          <w:rFonts w:ascii="Aptos Narrow" w:eastAsiaTheme="minorEastAsia" w:hAnsi="Aptos Narrow" w:cstheme="minorBidi"/>
          <w:sz w:val="20"/>
          <w:lang w:val="pl-PL"/>
        </w:rPr>
        <w:t>Zleceniodawca</w:t>
      </w:r>
      <w:r w:rsidR="05DC4CA7" w:rsidRPr="00121F0A">
        <w:rPr>
          <w:rFonts w:ascii="Aptos Narrow" w:eastAsiaTheme="minorEastAsia" w:hAnsi="Aptos Narrow" w:cstheme="minorBidi"/>
          <w:sz w:val="20"/>
          <w:lang w:val="pl-PL"/>
        </w:rPr>
        <w:t xml:space="preserve"> mo</w:t>
      </w:r>
      <w:r w:rsidRPr="00121F0A">
        <w:rPr>
          <w:rFonts w:ascii="Aptos Narrow" w:eastAsiaTheme="minorEastAsia" w:hAnsi="Aptos Narrow" w:cstheme="minorBidi"/>
          <w:sz w:val="20"/>
          <w:lang w:val="pl-PL"/>
        </w:rPr>
        <w:t>że</w:t>
      </w:r>
      <w:r w:rsidR="05DC4CA7" w:rsidRPr="00121F0A">
        <w:rPr>
          <w:rFonts w:ascii="Aptos Narrow" w:eastAsiaTheme="minorEastAsia" w:hAnsi="Aptos Narrow" w:cstheme="minorBidi"/>
          <w:sz w:val="20"/>
          <w:lang w:val="pl-PL"/>
        </w:rPr>
        <w:t xml:space="preserve"> </w:t>
      </w:r>
      <w:r w:rsidR="006B1AD9" w:rsidRPr="00121F0A">
        <w:rPr>
          <w:rFonts w:ascii="Aptos Narrow" w:eastAsiaTheme="minorEastAsia" w:hAnsi="Aptos Narrow" w:cstheme="minorBidi"/>
          <w:sz w:val="20"/>
          <w:lang w:val="pl-PL"/>
        </w:rPr>
        <w:t>odstąpić od umowy</w:t>
      </w:r>
      <w:r w:rsidRPr="00121F0A">
        <w:rPr>
          <w:rFonts w:ascii="Aptos Narrow" w:eastAsiaTheme="minorEastAsia" w:hAnsi="Aptos Narrow" w:cstheme="minorBidi"/>
          <w:sz w:val="20"/>
          <w:lang w:val="pl-PL"/>
        </w:rPr>
        <w:t xml:space="preserve"> </w:t>
      </w:r>
      <w:r w:rsidR="05DC4CA7" w:rsidRPr="00121F0A">
        <w:rPr>
          <w:rFonts w:ascii="Aptos Narrow" w:eastAsiaTheme="minorEastAsia" w:hAnsi="Aptos Narrow" w:cstheme="minorBidi"/>
          <w:sz w:val="20"/>
          <w:lang w:val="pl-PL"/>
        </w:rPr>
        <w:t>ze skutkiem natychmiastowym w każdej chwili z ważnych powodów, a w szczególności w przypadku</w:t>
      </w:r>
      <w:r w:rsidR="006B1AD9" w:rsidRPr="00121F0A">
        <w:rPr>
          <w:rFonts w:ascii="Aptos Narrow" w:eastAsiaTheme="minorEastAsia" w:hAnsi="Aptos Narrow" w:cstheme="minorBidi"/>
          <w:sz w:val="20"/>
          <w:lang w:val="pl-PL"/>
        </w:rPr>
        <w:t xml:space="preserve"> n</w:t>
      </w:r>
      <w:r w:rsidR="05DC4CA7" w:rsidRPr="00121F0A">
        <w:rPr>
          <w:rFonts w:ascii="Aptos Narrow" w:eastAsiaTheme="minorEastAsia" w:hAnsi="Aptos Narrow" w:cstheme="minorBidi"/>
          <w:sz w:val="20"/>
          <w:lang w:val="pl-PL"/>
        </w:rPr>
        <w:t>iewykonani</w:t>
      </w:r>
      <w:r w:rsidRPr="00121F0A">
        <w:rPr>
          <w:rFonts w:ascii="Aptos Narrow" w:eastAsiaTheme="minorEastAsia" w:hAnsi="Aptos Narrow" w:cstheme="minorBidi"/>
          <w:sz w:val="20"/>
          <w:lang w:val="pl-PL"/>
        </w:rPr>
        <w:t>a</w:t>
      </w:r>
      <w:r w:rsidR="05DC4CA7" w:rsidRPr="00121F0A">
        <w:rPr>
          <w:rFonts w:ascii="Aptos Narrow" w:eastAsiaTheme="minorEastAsia" w:hAnsi="Aptos Narrow" w:cstheme="minorBidi"/>
          <w:sz w:val="20"/>
          <w:lang w:val="pl-PL"/>
        </w:rPr>
        <w:t xml:space="preserve"> lub nienależyte</w:t>
      </w:r>
      <w:r w:rsidRPr="00121F0A">
        <w:rPr>
          <w:rFonts w:ascii="Aptos Narrow" w:eastAsiaTheme="minorEastAsia" w:hAnsi="Aptos Narrow" w:cstheme="minorBidi"/>
          <w:sz w:val="20"/>
          <w:lang w:val="pl-PL"/>
        </w:rPr>
        <w:t>go</w:t>
      </w:r>
      <w:r w:rsidR="05DC4CA7" w:rsidRPr="00121F0A">
        <w:rPr>
          <w:rFonts w:ascii="Aptos Narrow" w:eastAsiaTheme="minorEastAsia" w:hAnsi="Aptos Narrow" w:cstheme="minorBidi"/>
          <w:sz w:val="20"/>
          <w:lang w:val="pl-PL"/>
        </w:rPr>
        <w:t xml:space="preserve"> wykonanie </w:t>
      </w:r>
      <w:r w:rsidR="006B1AD9" w:rsidRPr="00121F0A">
        <w:rPr>
          <w:rFonts w:ascii="Aptos Narrow" w:eastAsiaTheme="minorEastAsia" w:hAnsi="Aptos Narrow" w:cstheme="minorBidi"/>
          <w:sz w:val="20"/>
          <w:lang w:val="pl-PL"/>
        </w:rPr>
        <w:t xml:space="preserve">przez Zleceniobiorcę </w:t>
      </w:r>
      <w:r w:rsidR="0058413D" w:rsidRPr="00121F0A">
        <w:rPr>
          <w:rFonts w:ascii="Aptos Narrow" w:eastAsiaTheme="minorEastAsia" w:hAnsi="Aptos Narrow" w:cstheme="minorBidi"/>
          <w:sz w:val="20"/>
          <w:lang w:val="pl-PL"/>
        </w:rPr>
        <w:t xml:space="preserve">prac w ramach </w:t>
      </w:r>
      <w:r w:rsidR="006B1AD9" w:rsidRPr="00121F0A">
        <w:rPr>
          <w:rFonts w:ascii="Aptos Narrow" w:eastAsiaTheme="minorEastAsia" w:hAnsi="Aptos Narrow" w:cstheme="minorBidi"/>
          <w:sz w:val="20"/>
          <w:lang w:val="pl-PL"/>
        </w:rPr>
        <w:t xml:space="preserve">danego </w:t>
      </w:r>
      <w:r w:rsidR="0058413D" w:rsidRPr="00121F0A">
        <w:rPr>
          <w:rFonts w:ascii="Aptos Narrow" w:eastAsiaTheme="minorEastAsia" w:hAnsi="Aptos Narrow" w:cstheme="minorBidi"/>
          <w:sz w:val="20"/>
          <w:lang w:val="pl-PL"/>
        </w:rPr>
        <w:t>etapu</w:t>
      </w:r>
      <w:r w:rsidR="006B1AD9" w:rsidRPr="00121F0A">
        <w:rPr>
          <w:rFonts w:ascii="Aptos Narrow" w:eastAsiaTheme="minorEastAsia" w:hAnsi="Aptos Narrow" w:cstheme="minorBidi"/>
          <w:sz w:val="20"/>
          <w:lang w:val="pl-PL"/>
        </w:rPr>
        <w:t xml:space="preserve"> realizacji na następujących zasadach:</w:t>
      </w:r>
    </w:p>
    <w:p w14:paraId="0F99C7CF" w14:textId="6CE30102" w:rsidR="001A62CF" w:rsidRPr="005A5DA5" w:rsidRDefault="006B1AD9" w:rsidP="006B1AD9">
      <w:pPr>
        <w:pStyle w:val="Akapitzlist"/>
        <w:numPr>
          <w:ilvl w:val="1"/>
          <w:numId w:val="158"/>
        </w:numPr>
        <w:spacing w:before="120"/>
        <w:jc w:val="both"/>
        <w:rPr>
          <w:rFonts w:ascii="Aptos Narrow" w:hAnsi="Aptos Narrow"/>
          <w:sz w:val="20"/>
          <w:szCs w:val="20"/>
          <w:lang w:val="pl-PL"/>
        </w:rPr>
      </w:pPr>
      <w:r w:rsidRPr="005A5DA5">
        <w:rPr>
          <w:rFonts w:ascii="Aptos Narrow" w:hAnsi="Aptos Narrow"/>
          <w:sz w:val="20"/>
          <w:szCs w:val="20"/>
          <w:lang w:val="pl-PL"/>
        </w:rPr>
        <w:t>o</w:t>
      </w:r>
      <w:r w:rsidR="05DC4CA7" w:rsidRPr="005A5DA5">
        <w:rPr>
          <w:rFonts w:ascii="Aptos Narrow" w:hAnsi="Aptos Narrow"/>
          <w:sz w:val="20"/>
          <w:szCs w:val="20"/>
          <w:lang w:val="pl-PL"/>
        </w:rPr>
        <w:t xml:space="preserve">świadczenie o odstąpieniu może zostać złożone przez Zleceniodawcę po uprzednim wezwaniu Zleceniobiorcy do usunięcia skutków niewykonania lub nienależytego wykonania </w:t>
      </w:r>
      <w:r w:rsidR="00CA17DF" w:rsidRPr="005A5DA5">
        <w:rPr>
          <w:rFonts w:ascii="Aptos Narrow" w:hAnsi="Aptos Narrow"/>
          <w:sz w:val="20"/>
          <w:szCs w:val="20"/>
          <w:lang w:val="pl-PL"/>
        </w:rPr>
        <w:t xml:space="preserve">etapu realizacji </w:t>
      </w:r>
      <w:r w:rsidR="05DC4CA7" w:rsidRPr="005A5DA5">
        <w:rPr>
          <w:rFonts w:ascii="Aptos Narrow" w:hAnsi="Aptos Narrow"/>
          <w:sz w:val="20"/>
          <w:szCs w:val="20"/>
          <w:lang w:val="pl-PL"/>
        </w:rPr>
        <w:t>i bezskutecznym upływie przeznaczonego na to dodatkowego terminu 5 dni roboczych</w:t>
      </w:r>
      <w:r w:rsidRPr="005A5DA5">
        <w:rPr>
          <w:rFonts w:ascii="Aptos Narrow" w:hAnsi="Aptos Narrow"/>
          <w:sz w:val="20"/>
          <w:szCs w:val="20"/>
          <w:lang w:val="pl-PL"/>
        </w:rPr>
        <w:t>;</w:t>
      </w:r>
      <w:r w:rsidR="05DC4CA7" w:rsidRPr="005A5DA5">
        <w:rPr>
          <w:rFonts w:ascii="Aptos Narrow" w:hAnsi="Aptos Narrow"/>
          <w:sz w:val="20"/>
          <w:szCs w:val="20"/>
          <w:lang w:val="pl-PL"/>
        </w:rPr>
        <w:t xml:space="preserve"> </w:t>
      </w:r>
    </w:p>
    <w:p w14:paraId="767028F3" w14:textId="63A857E5" w:rsidR="003668EF" w:rsidRPr="005A5DA5" w:rsidRDefault="003668EF" w:rsidP="006B1AD9">
      <w:pPr>
        <w:pStyle w:val="Akapitzlist"/>
        <w:numPr>
          <w:ilvl w:val="1"/>
          <w:numId w:val="158"/>
        </w:numPr>
        <w:spacing w:before="120"/>
        <w:jc w:val="both"/>
        <w:rPr>
          <w:rFonts w:ascii="Aptos Narrow" w:hAnsi="Aptos Narrow"/>
          <w:sz w:val="20"/>
          <w:szCs w:val="20"/>
          <w:lang w:val="pl-PL"/>
        </w:rPr>
      </w:pPr>
      <w:r w:rsidRPr="005A5DA5">
        <w:rPr>
          <w:rFonts w:ascii="Aptos Narrow" w:hAnsi="Aptos Narrow"/>
          <w:sz w:val="20"/>
          <w:szCs w:val="20"/>
          <w:lang w:val="pl-PL"/>
        </w:rPr>
        <w:t>oświadczenie o odstąpieniu może zostać złożone w terminie 30 dni od zajścia okoliczności uzasadniającej to odstąpienie;</w:t>
      </w:r>
    </w:p>
    <w:p w14:paraId="62FD0D7F" w14:textId="6F4EA4F3" w:rsidR="001A62CF" w:rsidRPr="005A5DA5" w:rsidRDefault="006B1AD9" w:rsidP="009005B7">
      <w:pPr>
        <w:pStyle w:val="Akapitzlist"/>
        <w:numPr>
          <w:ilvl w:val="1"/>
          <w:numId w:val="158"/>
        </w:numPr>
        <w:spacing w:before="120"/>
        <w:jc w:val="both"/>
        <w:rPr>
          <w:rFonts w:ascii="Aptos Narrow" w:hAnsi="Aptos Narrow"/>
          <w:sz w:val="20"/>
          <w:szCs w:val="20"/>
          <w:lang w:val="pl-PL"/>
        </w:rPr>
      </w:pPr>
      <w:r w:rsidRPr="005A5DA5">
        <w:rPr>
          <w:rFonts w:ascii="Aptos Narrow" w:hAnsi="Aptos Narrow"/>
          <w:sz w:val="20"/>
          <w:szCs w:val="20"/>
          <w:lang w:val="pl-PL"/>
        </w:rPr>
        <w:t>o</w:t>
      </w:r>
      <w:r w:rsidR="05DC4CA7" w:rsidRPr="005A5DA5">
        <w:rPr>
          <w:rFonts w:ascii="Aptos Narrow" w:hAnsi="Aptos Narrow"/>
          <w:sz w:val="20"/>
          <w:szCs w:val="20"/>
          <w:lang w:val="pl-PL"/>
        </w:rPr>
        <w:t xml:space="preserve">świadczenie o odstąpieniu może dotyczyć całości lub części danego </w:t>
      </w:r>
      <w:r w:rsidR="00631C0F" w:rsidRPr="005A5DA5">
        <w:rPr>
          <w:rFonts w:ascii="Aptos Narrow" w:hAnsi="Aptos Narrow"/>
          <w:sz w:val="20"/>
          <w:szCs w:val="20"/>
          <w:lang w:val="pl-PL"/>
        </w:rPr>
        <w:t>etapu realizacji</w:t>
      </w:r>
      <w:r w:rsidRPr="005A5DA5">
        <w:rPr>
          <w:rFonts w:ascii="Aptos Narrow" w:hAnsi="Aptos Narrow"/>
          <w:sz w:val="20"/>
          <w:szCs w:val="20"/>
          <w:lang w:val="pl-PL"/>
        </w:rPr>
        <w:t xml:space="preserve"> lub całej </w:t>
      </w:r>
      <w:r w:rsidR="003668EF" w:rsidRPr="005A5DA5">
        <w:rPr>
          <w:rFonts w:ascii="Aptos Narrow" w:hAnsi="Aptos Narrow"/>
          <w:sz w:val="20"/>
          <w:szCs w:val="20"/>
          <w:lang w:val="pl-PL"/>
        </w:rPr>
        <w:t xml:space="preserve">niezrealizowanej części </w:t>
      </w:r>
      <w:r w:rsidRPr="005A5DA5">
        <w:rPr>
          <w:rFonts w:ascii="Aptos Narrow" w:hAnsi="Aptos Narrow"/>
          <w:sz w:val="20"/>
          <w:szCs w:val="20"/>
          <w:lang w:val="pl-PL"/>
        </w:rPr>
        <w:t>umowy</w:t>
      </w:r>
      <w:r w:rsidR="05DC4CA7" w:rsidRPr="005A5DA5">
        <w:rPr>
          <w:rFonts w:ascii="Aptos Narrow" w:hAnsi="Aptos Narrow"/>
          <w:sz w:val="20"/>
          <w:szCs w:val="20"/>
          <w:lang w:val="pl-PL"/>
        </w:rPr>
        <w:t xml:space="preserve"> stosownie do uznania Zleceniodawcy</w:t>
      </w:r>
      <w:r w:rsidRPr="005A5DA5">
        <w:rPr>
          <w:rFonts w:ascii="Aptos Narrow" w:hAnsi="Aptos Narrow"/>
          <w:sz w:val="20"/>
          <w:szCs w:val="20"/>
          <w:lang w:val="pl-PL"/>
        </w:rPr>
        <w:t>;</w:t>
      </w:r>
    </w:p>
    <w:p w14:paraId="79C05673" w14:textId="77687BF8" w:rsidR="006B1AD9" w:rsidRPr="00121F0A" w:rsidRDefault="006B1AD9" w:rsidP="005A5DA5">
      <w:pPr>
        <w:pStyle w:val="Akapitzlist"/>
        <w:numPr>
          <w:ilvl w:val="1"/>
          <w:numId w:val="158"/>
        </w:numPr>
        <w:jc w:val="both"/>
        <w:rPr>
          <w:rFonts w:ascii="Aptos Narrow" w:hAnsi="Aptos Narrow"/>
          <w:sz w:val="20"/>
          <w:lang w:val="pl-PL"/>
        </w:rPr>
      </w:pPr>
      <w:r w:rsidRPr="005A5DA5">
        <w:rPr>
          <w:rFonts w:ascii="Aptos Narrow" w:hAnsi="Aptos Narrow"/>
          <w:sz w:val="20"/>
          <w:szCs w:val="20"/>
          <w:lang w:val="pl-PL"/>
        </w:rPr>
        <w:t>w</w:t>
      </w:r>
      <w:r w:rsidR="05DC4CA7" w:rsidRPr="005A5DA5">
        <w:rPr>
          <w:rFonts w:ascii="Aptos Narrow" w:hAnsi="Aptos Narrow"/>
          <w:sz w:val="20"/>
          <w:szCs w:val="20"/>
          <w:lang w:val="pl-PL"/>
        </w:rPr>
        <w:t xml:space="preserve"> przypadku </w:t>
      </w:r>
      <w:r w:rsidRPr="005A5DA5">
        <w:rPr>
          <w:rFonts w:ascii="Aptos Narrow" w:hAnsi="Aptos Narrow"/>
          <w:sz w:val="20"/>
          <w:szCs w:val="20"/>
          <w:lang w:val="pl-PL"/>
        </w:rPr>
        <w:t xml:space="preserve">odstąpienia od </w:t>
      </w:r>
      <w:r w:rsidR="05DC4CA7" w:rsidRPr="005A5DA5">
        <w:rPr>
          <w:rFonts w:ascii="Aptos Narrow" w:hAnsi="Aptos Narrow"/>
          <w:sz w:val="20"/>
          <w:szCs w:val="20"/>
          <w:lang w:val="pl-PL"/>
        </w:rPr>
        <w:t>umowy</w:t>
      </w:r>
      <w:r w:rsidRPr="005A5DA5">
        <w:rPr>
          <w:rFonts w:ascii="Aptos Narrow" w:hAnsi="Aptos Narrow"/>
          <w:sz w:val="20"/>
          <w:szCs w:val="20"/>
          <w:lang w:val="pl-PL"/>
        </w:rPr>
        <w:t xml:space="preserve"> lub jej części</w:t>
      </w:r>
      <w:r w:rsidR="05DC4CA7" w:rsidRPr="005A5DA5">
        <w:rPr>
          <w:rFonts w:ascii="Aptos Narrow" w:hAnsi="Aptos Narrow"/>
          <w:sz w:val="20"/>
          <w:szCs w:val="20"/>
          <w:lang w:val="pl-PL"/>
        </w:rPr>
        <w:t>,</w:t>
      </w:r>
      <w:r w:rsidR="003668EF" w:rsidRPr="005A5DA5">
        <w:rPr>
          <w:rFonts w:ascii="Aptos Narrow" w:hAnsi="Aptos Narrow"/>
          <w:sz w:val="20"/>
          <w:szCs w:val="20"/>
          <w:lang w:val="pl-PL"/>
        </w:rPr>
        <w:t xml:space="preserve"> Zleceniobiorca</w:t>
      </w:r>
      <w:r w:rsidR="05DC4CA7" w:rsidRPr="005A5DA5">
        <w:rPr>
          <w:rFonts w:ascii="Aptos Narrow" w:hAnsi="Aptos Narrow"/>
          <w:sz w:val="20"/>
          <w:szCs w:val="20"/>
          <w:lang w:val="pl-PL"/>
        </w:rPr>
        <w:t xml:space="preserve"> </w:t>
      </w:r>
      <w:r w:rsidR="003668EF" w:rsidRPr="005A5DA5">
        <w:rPr>
          <w:rFonts w:ascii="Aptos Narrow" w:hAnsi="Aptos Narrow"/>
          <w:sz w:val="20"/>
          <w:szCs w:val="20"/>
          <w:lang w:val="pl-PL"/>
        </w:rPr>
        <w:t xml:space="preserve">dostarczy Zleceniodawcy wszelką dokumentację w zakresie odpowiadającym zrealizowanej części Przedmiotu Umowy i wyda wszelkie urządzenia, materiały itp. niezbędne do dalszej realizacji Przedmiotu Umowy; </w:t>
      </w:r>
    </w:p>
    <w:p w14:paraId="4CAD69E2" w14:textId="65756401" w:rsidR="006B1AD9" w:rsidRPr="00121F0A" w:rsidRDefault="006B1AD9" w:rsidP="005A5DA5">
      <w:pPr>
        <w:pStyle w:val="Akapitzlist"/>
        <w:numPr>
          <w:ilvl w:val="1"/>
          <w:numId w:val="158"/>
        </w:numPr>
        <w:jc w:val="both"/>
        <w:rPr>
          <w:rFonts w:ascii="Aptos Narrow" w:hAnsi="Aptos Narrow"/>
          <w:sz w:val="20"/>
          <w:lang w:val="pl-PL"/>
        </w:rPr>
      </w:pPr>
      <w:r w:rsidRPr="00121F0A">
        <w:rPr>
          <w:rFonts w:ascii="Aptos Narrow" w:hAnsi="Aptos Narrow"/>
          <w:sz w:val="20"/>
          <w:lang w:val="pl-PL"/>
        </w:rPr>
        <w:t>w ramach należnego mu wynagrodzenia,  w przypadku odstąpienia od umowy</w:t>
      </w:r>
      <w:r w:rsidR="003668EF" w:rsidRPr="00121F0A">
        <w:rPr>
          <w:rFonts w:ascii="Aptos Narrow" w:hAnsi="Aptos Narrow"/>
          <w:sz w:val="20"/>
          <w:lang w:val="pl-PL"/>
        </w:rPr>
        <w:t>/ części umowy</w:t>
      </w:r>
      <w:r w:rsidRPr="00121F0A">
        <w:rPr>
          <w:rFonts w:ascii="Aptos Narrow" w:hAnsi="Aptos Narrow"/>
          <w:sz w:val="20"/>
          <w:lang w:val="pl-PL"/>
        </w:rPr>
        <w:t xml:space="preserve">, Zleceniobiorca przenosi na  Zleceniodawcę majątkowe prawa autorskie do utworów dostarczonych Zleceniodawcy na podstawie niniejszej umowy lub udziela stosownych licencji w ramach części Przedmiotu Umowy zrealizowanej do dnia, w którym oświadczenie o odstąpienie od umowy stało się skuteczne, na zasadach określonych odpowiednio w </w:t>
      </w:r>
      <w:r w:rsidR="003668EF" w:rsidRPr="00121F0A">
        <w:rPr>
          <w:rFonts w:ascii="Aptos Narrow" w:hAnsi="Aptos Narrow"/>
          <w:sz w:val="20"/>
          <w:lang w:val="pl-PL"/>
        </w:rPr>
        <w:t>§ 4 umowy</w:t>
      </w:r>
      <w:r w:rsidRPr="00121F0A">
        <w:rPr>
          <w:rFonts w:ascii="Aptos Narrow" w:hAnsi="Aptos Narrow"/>
          <w:sz w:val="20"/>
          <w:lang w:val="pl-PL"/>
        </w:rPr>
        <w:t>, a nadto składa inne zobowiązania tam wskazane.</w:t>
      </w:r>
    </w:p>
    <w:p w14:paraId="42A65D2B" w14:textId="056145E7" w:rsidR="001A62CF" w:rsidRPr="005A5DA5" w:rsidRDefault="003668EF" w:rsidP="009005B7">
      <w:pPr>
        <w:pStyle w:val="Akapitzlist"/>
        <w:numPr>
          <w:ilvl w:val="1"/>
          <w:numId w:val="158"/>
        </w:numPr>
        <w:spacing w:before="120"/>
        <w:jc w:val="both"/>
        <w:rPr>
          <w:rFonts w:ascii="Aptos Narrow" w:hAnsi="Aptos Narrow"/>
          <w:sz w:val="20"/>
          <w:szCs w:val="20"/>
          <w:lang w:val="pl-PL"/>
        </w:rPr>
      </w:pPr>
      <w:r w:rsidRPr="005A5DA5">
        <w:rPr>
          <w:rFonts w:ascii="Aptos Narrow" w:hAnsi="Aptos Narrow"/>
          <w:sz w:val="20"/>
          <w:szCs w:val="20"/>
          <w:lang w:val="pl-PL"/>
        </w:rPr>
        <w:t>W przypadku odstąpienia od umowy lub jej części Zleceniodawca będzie uprawniony do dokończenia Przedmiotu Umowy we własnym zakresie lub zlecić to podmiotowi trzeciemu.</w:t>
      </w:r>
    </w:p>
    <w:p w14:paraId="308E05D1" w14:textId="5F6FA00B" w:rsidR="61CC3D52" w:rsidRPr="00121F0A" w:rsidRDefault="61CC3D52" w:rsidP="005A5DA5">
      <w:pPr>
        <w:pStyle w:val="Akapitzlist"/>
        <w:numPr>
          <w:ilvl w:val="0"/>
          <w:numId w:val="158"/>
        </w:numPr>
        <w:spacing w:before="120"/>
        <w:jc w:val="both"/>
        <w:rPr>
          <w:rFonts w:ascii="Aptos Narrow" w:hAnsi="Aptos Narrow"/>
          <w:sz w:val="20"/>
          <w:lang w:val="pl-PL"/>
        </w:rPr>
      </w:pPr>
      <w:r w:rsidRPr="00121F0A">
        <w:rPr>
          <w:rFonts w:ascii="Aptos Narrow" w:hAnsi="Aptos Narrow"/>
          <w:sz w:val="20"/>
          <w:lang w:val="pl-PL"/>
        </w:rPr>
        <w:t>Mając na uwadze, iż w ramach prowadzonej współpracy Stron przetwarzane mogą być dane osobowe, realizując obowiązek informacyjny wynikający z przepisów Rozporządzenia Parlamentu Europejskiego i Rady (EU) 2016/679 z dnia 27 kwietnia 2016 r. w sprawie ochrony osób fizycznych w związku z przetwarzaniem danych osobowych i w sprawie swobodnego przepływu takich danych oraz uchylenia dyrektywy 95/46/WE („RODO”) SYNTHOS Dwory 7 jako administrator danych osobowych drugiej Strony Umowy (jeśli dotyczy), a także m.in. jej reprezentantów, pracowników i osób współpracujących z nią na innej podstawie wskazanych do współpracy w ramach samej Umowy, bądź przekazanych w innej formie, dla celów nawiązania, obsługi i koordynacji współpracy, informuje o przetwarzaniu ich danych osobowych. Wszelkie szczegółowe informacje o zasadach przetwarzania danych osobowych przez</w:t>
      </w:r>
      <w:r w:rsidR="23CF5E2D" w:rsidRPr="00121F0A">
        <w:rPr>
          <w:rFonts w:ascii="Aptos Narrow" w:hAnsi="Aptos Narrow"/>
          <w:sz w:val="20"/>
          <w:lang w:val="pl-PL"/>
        </w:rPr>
        <w:t xml:space="preserve"> </w:t>
      </w:r>
      <w:r w:rsidRPr="00121F0A">
        <w:rPr>
          <w:rFonts w:ascii="Aptos Narrow" w:hAnsi="Aptos Narrow"/>
          <w:sz w:val="20"/>
          <w:lang w:val="pl-PL"/>
        </w:rPr>
        <w:t xml:space="preserve">  SYNTHOS Dwory 7 dostępne są na stronie internetowej:</w:t>
      </w:r>
      <w:r w:rsidR="00447D48" w:rsidRPr="00121F0A">
        <w:rPr>
          <w:rFonts w:ascii="Aptos Narrow" w:hAnsi="Aptos Narrow"/>
          <w:sz w:val="20"/>
          <w:lang w:val="pl-PL"/>
        </w:rPr>
        <w:t xml:space="preserve"> </w:t>
      </w:r>
      <w:r w:rsidR="00500783" w:rsidRPr="00121F0A">
        <w:rPr>
          <w:rFonts w:ascii="Aptos Narrow" w:hAnsi="Aptos Narrow"/>
          <w:sz w:val="20"/>
          <w:lang w:val="pl-PL"/>
        </w:rPr>
        <w:t>https://www.synthosgroup.com/rodo</w:t>
      </w:r>
      <w:r w:rsidRPr="00121F0A">
        <w:rPr>
          <w:rFonts w:ascii="Aptos Narrow" w:hAnsi="Aptos Narrow"/>
          <w:sz w:val="20"/>
          <w:u w:val="single"/>
          <w:lang w:val="pl-PL"/>
        </w:rPr>
        <w:t>.</w:t>
      </w:r>
      <w:r w:rsidRPr="00121F0A">
        <w:rPr>
          <w:rFonts w:ascii="Aptos Narrow" w:hAnsi="Aptos Narrow"/>
          <w:sz w:val="20"/>
          <w:lang w:val="pl-PL"/>
        </w:rPr>
        <w:t xml:space="preserve"> Druga Strona zobowiązuje się poinformować osoby, o których mowa powyżej, o miejscu udostępnienia informacji o przetwarzaniu danych, bądź zapewnić przekazanie takiej informacji zgodnie z przepisami RODO.</w:t>
      </w:r>
    </w:p>
    <w:p w14:paraId="40906EB4" w14:textId="6A905269" w:rsidR="00EB0CEA" w:rsidRPr="00121F0A" w:rsidRDefault="00EB0CEA" w:rsidP="005A5DA5">
      <w:pPr>
        <w:pStyle w:val="Akapitzlist"/>
        <w:numPr>
          <w:ilvl w:val="0"/>
          <w:numId w:val="158"/>
        </w:numPr>
        <w:spacing w:before="120"/>
        <w:jc w:val="both"/>
        <w:rPr>
          <w:rFonts w:ascii="Aptos Narrow" w:hAnsi="Aptos Narrow"/>
          <w:sz w:val="20"/>
          <w:lang w:val="pl-PL"/>
        </w:rPr>
      </w:pPr>
      <w:r w:rsidRPr="00121F0A">
        <w:rPr>
          <w:rFonts w:ascii="Aptos Narrow" w:hAnsi="Aptos Narrow"/>
          <w:sz w:val="20"/>
          <w:lang w:val="pl-PL"/>
        </w:rPr>
        <w:t>Każda ze Stron</w:t>
      </w:r>
      <w:r w:rsidR="00113FA3" w:rsidRPr="00121F0A">
        <w:rPr>
          <w:rFonts w:ascii="Aptos Narrow" w:hAnsi="Aptos Narrow"/>
          <w:sz w:val="20"/>
          <w:lang w:val="pl-PL"/>
        </w:rPr>
        <w:t xml:space="preserve"> </w:t>
      </w:r>
      <w:r w:rsidRPr="00121F0A">
        <w:rPr>
          <w:rFonts w:ascii="Aptos Narrow" w:hAnsi="Aptos Narrow"/>
          <w:sz w:val="20"/>
          <w:lang w:val="pl-PL"/>
        </w:rPr>
        <w:t>oświadcza i gwarantuje, że:</w:t>
      </w:r>
    </w:p>
    <w:p w14:paraId="3081A578" w14:textId="33291023" w:rsidR="00113FA3" w:rsidRPr="00BD0AF1" w:rsidRDefault="00EB0CEA" w:rsidP="00BD0AF1">
      <w:pPr>
        <w:pStyle w:val="Akapitzlist"/>
        <w:numPr>
          <w:ilvl w:val="0"/>
          <w:numId w:val="178"/>
        </w:numPr>
        <w:spacing w:before="120"/>
        <w:jc w:val="both"/>
        <w:rPr>
          <w:rFonts w:ascii="Aptos Narrow" w:hAnsi="Aptos Narrow"/>
          <w:sz w:val="20"/>
        </w:rPr>
      </w:pPr>
      <w:r w:rsidRPr="00CC263B">
        <w:rPr>
          <w:rFonts w:ascii="Aptos Narrow" w:hAnsi="Aptos Narrow"/>
          <w:sz w:val="20"/>
          <w:szCs w:val="20"/>
          <w:lang w:val="pl-PL"/>
        </w:rPr>
        <w:lastRenderedPageBreak/>
        <w:t>przestrzega i w okresie współpracy S</w:t>
      </w:r>
      <w:r w:rsidR="00113FA3" w:rsidRPr="00CC263B">
        <w:rPr>
          <w:rFonts w:ascii="Aptos Narrow" w:hAnsi="Aptos Narrow"/>
          <w:sz w:val="20"/>
          <w:szCs w:val="20"/>
          <w:lang w:val="pl-PL"/>
        </w:rPr>
        <w:t xml:space="preserve">tron </w:t>
      </w:r>
      <w:r w:rsidRPr="00CC263B">
        <w:rPr>
          <w:rFonts w:ascii="Aptos Narrow" w:hAnsi="Aptos Narrow"/>
          <w:sz w:val="20"/>
          <w:szCs w:val="20"/>
          <w:lang w:val="pl-PL"/>
        </w:rPr>
        <w:t>będzie przestrzegać właściwych przepisów prawa międzynarodowego i krajowego oraz innych właściwych regulacji, w tym w szczególności (bez ograniczenia do) przepisów dotyczących przeciwdziałania korupcji, przepisów dotyczących środków prawnych o charakterze sankcyjnym (zwanych dalej "sankcjami") wprowadzonych m.in. przez ONZ, Unię Europejską i jej kraje członkowskie, Stany Zjednoczone Ameryki,</w:t>
      </w:r>
    </w:p>
    <w:p w14:paraId="43960F79" w14:textId="1F65E0FF" w:rsidR="00EB0CEA" w:rsidRPr="00CC263B" w:rsidRDefault="00EB0CEA" w:rsidP="002B408F">
      <w:pPr>
        <w:pStyle w:val="Akapitzlist"/>
        <w:numPr>
          <w:ilvl w:val="0"/>
          <w:numId w:val="178"/>
        </w:numPr>
        <w:spacing w:before="120"/>
        <w:jc w:val="both"/>
        <w:rPr>
          <w:rFonts w:ascii="Aptos Narrow" w:hAnsi="Aptos Narrow"/>
          <w:sz w:val="20"/>
          <w:szCs w:val="20"/>
          <w:lang w:val="pl-PL"/>
        </w:rPr>
      </w:pPr>
      <w:r w:rsidRPr="00CC263B">
        <w:rPr>
          <w:rFonts w:ascii="Aptos Narrow" w:hAnsi="Aptos Narrow"/>
          <w:sz w:val="20"/>
          <w:szCs w:val="20"/>
          <w:lang w:val="pl-PL"/>
        </w:rPr>
        <w:t>S</w:t>
      </w:r>
      <w:r w:rsidR="00113FA3" w:rsidRPr="00CC263B">
        <w:rPr>
          <w:rFonts w:ascii="Aptos Narrow" w:hAnsi="Aptos Narrow"/>
          <w:sz w:val="20"/>
          <w:szCs w:val="20"/>
          <w:lang w:val="pl-PL"/>
        </w:rPr>
        <w:t>trona</w:t>
      </w:r>
      <w:r w:rsidRPr="00CC263B">
        <w:rPr>
          <w:rFonts w:ascii="Aptos Narrow" w:hAnsi="Aptos Narrow"/>
          <w:sz w:val="20"/>
          <w:szCs w:val="20"/>
          <w:lang w:val="pl-PL"/>
        </w:rPr>
        <w:t xml:space="preserve"> oraz podmioty i osoby z nią powiązane (tj. członkowie organów zarządzających, nadzorujących i prokurenci S</w:t>
      </w:r>
      <w:r w:rsidR="00113FA3" w:rsidRPr="00CC263B">
        <w:rPr>
          <w:rFonts w:ascii="Aptos Narrow" w:hAnsi="Aptos Narrow"/>
          <w:sz w:val="20"/>
          <w:szCs w:val="20"/>
          <w:lang w:val="pl-PL"/>
        </w:rPr>
        <w:t>trony</w:t>
      </w:r>
      <w:r w:rsidRPr="00CC263B">
        <w:rPr>
          <w:rFonts w:ascii="Aptos Narrow" w:hAnsi="Aptos Narrow"/>
          <w:sz w:val="20"/>
          <w:szCs w:val="20"/>
          <w:lang w:val="pl-PL"/>
        </w:rPr>
        <w:t>, podmioty bezpośrednio lub pośrednio powiązane ze S</w:t>
      </w:r>
      <w:r w:rsidR="00113FA3" w:rsidRPr="00CC263B">
        <w:rPr>
          <w:rFonts w:ascii="Aptos Narrow" w:hAnsi="Aptos Narrow"/>
          <w:sz w:val="20"/>
          <w:szCs w:val="20"/>
          <w:lang w:val="pl-PL"/>
        </w:rPr>
        <w:t>troną</w:t>
      </w:r>
      <w:r w:rsidRPr="00CC263B">
        <w:rPr>
          <w:rFonts w:ascii="Aptos Narrow" w:hAnsi="Aptos Narrow"/>
          <w:sz w:val="20"/>
          <w:szCs w:val="20"/>
          <w:lang w:val="pl-PL"/>
        </w:rPr>
        <w:t xml:space="preserve"> kapitałowo i członkowie organów zarządzających, nadzorujących lub prokurenci takich podmiotów powiązanych, podmioty bezpośrednio lub pośrednio sprawujące kontrolę nad S</w:t>
      </w:r>
      <w:r w:rsidR="00113FA3" w:rsidRPr="00CC263B">
        <w:rPr>
          <w:rFonts w:ascii="Aptos Narrow" w:hAnsi="Aptos Narrow"/>
          <w:sz w:val="20"/>
          <w:szCs w:val="20"/>
          <w:lang w:val="pl-PL"/>
        </w:rPr>
        <w:t>troną</w:t>
      </w:r>
      <w:r w:rsidRPr="00CC263B">
        <w:rPr>
          <w:rFonts w:ascii="Aptos Narrow" w:hAnsi="Aptos Narrow"/>
          <w:sz w:val="20"/>
          <w:szCs w:val="20"/>
          <w:lang w:val="pl-PL"/>
        </w:rPr>
        <w:t xml:space="preserve"> oraz beneficjenci rzeczywiści S</w:t>
      </w:r>
      <w:r w:rsidR="00113FA3" w:rsidRPr="00CC263B">
        <w:rPr>
          <w:rFonts w:ascii="Aptos Narrow" w:hAnsi="Aptos Narrow"/>
          <w:sz w:val="20"/>
          <w:szCs w:val="20"/>
          <w:lang w:val="pl-PL"/>
        </w:rPr>
        <w:t>trony</w:t>
      </w:r>
      <w:r w:rsidRPr="00CC263B">
        <w:rPr>
          <w:rFonts w:ascii="Aptos Narrow" w:hAnsi="Aptos Narrow"/>
          <w:sz w:val="20"/>
          <w:szCs w:val="20"/>
          <w:lang w:val="pl-PL"/>
        </w:rPr>
        <w:t>) nie są objęci oraz w okresie prowadzonej współpracy S</w:t>
      </w:r>
      <w:r w:rsidR="00113FA3" w:rsidRPr="00CC263B">
        <w:rPr>
          <w:rFonts w:ascii="Aptos Narrow" w:hAnsi="Aptos Narrow"/>
          <w:sz w:val="20"/>
          <w:szCs w:val="20"/>
          <w:lang w:val="pl-PL"/>
        </w:rPr>
        <w:t>tron</w:t>
      </w:r>
      <w:r w:rsidRPr="00CC263B">
        <w:rPr>
          <w:rFonts w:ascii="Aptos Narrow" w:hAnsi="Aptos Narrow"/>
          <w:sz w:val="20"/>
          <w:szCs w:val="20"/>
          <w:lang w:val="pl-PL"/>
        </w:rPr>
        <w:t xml:space="preserve"> nie będą objęci żadnymi sankcjami,</w:t>
      </w:r>
    </w:p>
    <w:p w14:paraId="6EDC6368" w14:textId="3F954F97" w:rsidR="00EB0CEA" w:rsidRPr="00CC263B" w:rsidRDefault="00EB0CEA" w:rsidP="002B408F">
      <w:pPr>
        <w:pStyle w:val="Akapitzlist"/>
        <w:numPr>
          <w:ilvl w:val="0"/>
          <w:numId w:val="178"/>
        </w:numPr>
        <w:spacing w:before="120"/>
        <w:jc w:val="both"/>
        <w:rPr>
          <w:rFonts w:ascii="Aptos Narrow" w:hAnsi="Aptos Narrow"/>
          <w:sz w:val="20"/>
          <w:szCs w:val="20"/>
          <w:lang w:val="pl-PL"/>
        </w:rPr>
      </w:pPr>
      <w:r w:rsidRPr="00CC263B">
        <w:rPr>
          <w:rFonts w:ascii="Aptos Narrow" w:hAnsi="Aptos Narrow"/>
          <w:sz w:val="20"/>
          <w:szCs w:val="20"/>
          <w:lang w:val="pl-PL"/>
        </w:rPr>
        <w:t>prowadzi działalność w sposób zgodny z zasadami etyki w biznesie i nie zmieni się to w okresie współpracy S</w:t>
      </w:r>
      <w:r w:rsidR="003B5F93" w:rsidRPr="00CC263B">
        <w:rPr>
          <w:rFonts w:ascii="Aptos Narrow" w:hAnsi="Aptos Narrow"/>
          <w:sz w:val="20"/>
          <w:szCs w:val="20"/>
          <w:lang w:val="pl-PL"/>
        </w:rPr>
        <w:t>tron</w:t>
      </w:r>
      <w:r w:rsidRPr="00CC263B">
        <w:rPr>
          <w:rFonts w:ascii="Aptos Narrow" w:hAnsi="Aptos Narrow"/>
          <w:sz w:val="20"/>
          <w:szCs w:val="20"/>
          <w:lang w:val="pl-PL"/>
        </w:rPr>
        <w:t>.</w:t>
      </w:r>
    </w:p>
    <w:p w14:paraId="76EC8A5D" w14:textId="77518B74" w:rsidR="00EB0CEA" w:rsidRPr="00CC263B" w:rsidRDefault="00EB0CEA" w:rsidP="00C04922">
      <w:pPr>
        <w:pStyle w:val="Akapitzlist"/>
        <w:numPr>
          <w:ilvl w:val="1"/>
          <w:numId w:val="158"/>
        </w:numPr>
        <w:spacing w:before="120"/>
        <w:jc w:val="both"/>
        <w:rPr>
          <w:rFonts w:ascii="Aptos Narrow" w:hAnsi="Aptos Narrow" w:cstheme="minorHAnsi"/>
          <w:sz w:val="20"/>
          <w:szCs w:val="20"/>
        </w:rPr>
      </w:pPr>
      <w:r w:rsidRPr="00CC263B">
        <w:rPr>
          <w:rFonts w:ascii="Aptos Narrow" w:hAnsi="Aptos Narrow" w:cstheme="minorHAnsi"/>
          <w:sz w:val="20"/>
          <w:szCs w:val="20"/>
          <w:lang w:val="pl-PL"/>
        </w:rPr>
        <w:t>Każda ze S</w:t>
      </w:r>
      <w:r w:rsidR="005D0D35" w:rsidRPr="00CC263B">
        <w:rPr>
          <w:rFonts w:ascii="Aptos Narrow" w:hAnsi="Aptos Narrow" w:cstheme="minorHAnsi"/>
          <w:sz w:val="20"/>
          <w:szCs w:val="20"/>
          <w:lang w:val="pl-PL"/>
        </w:rPr>
        <w:t xml:space="preserve">tron </w:t>
      </w:r>
      <w:r w:rsidRPr="00CC263B">
        <w:rPr>
          <w:rFonts w:ascii="Aptos Narrow" w:hAnsi="Aptos Narrow" w:cstheme="minorHAnsi"/>
          <w:sz w:val="20"/>
          <w:szCs w:val="20"/>
          <w:lang w:val="pl-PL"/>
        </w:rPr>
        <w:t xml:space="preserve">ma prawo do wypowiedzenia </w:t>
      </w:r>
      <w:r w:rsidR="005D0D35" w:rsidRPr="00CC263B">
        <w:rPr>
          <w:rFonts w:ascii="Aptos Narrow" w:hAnsi="Aptos Narrow" w:cstheme="minorHAnsi"/>
          <w:sz w:val="20"/>
          <w:szCs w:val="20"/>
          <w:lang w:val="pl-PL"/>
        </w:rPr>
        <w:t>umowy</w:t>
      </w:r>
      <w:r w:rsidRPr="00CC263B">
        <w:rPr>
          <w:rFonts w:ascii="Aptos Narrow" w:hAnsi="Aptos Narrow" w:cstheme="minorHAnsi"/>
          <w:sz w:val="20"/>
          <w:szCs w:val="20"/>
          <w:lang w:val="pl-PL"/>
        </w:rPr>
        <w:t xml:space="preserve"> bez zachowania terminu wypowiedzenia w sytuacji poważnego naruszenia któregokolwiek z wyżej wskazanych zapewnień. S</w:t>
      </w:r>
      <w:r w:rsidR="005D0D35" w:rsidRPr="00CC263B">
        <w:rPr>
          <w:rFonts w:ascii="Aptos Narrow" w:hAnsi="Aptos Narrow" w:cstheme="minorHAnsi"/>
          <w:sz w:val="20"/>
          <w:szCs w:val="20"/>
          <w:lang w:val="pl-PL"/>
        </w:rPr>
        <w:t>trony</w:t>
      </w:r>
      <w:r w:rsidRPr="00CC263B">
        <w:rPr>
          <w:rFonts w:ascii="Aptos Narrow" w:hAnsi="Aptos Narrow" w:cstheme="minorHAnsi"/>
          <w:sz w:val="20"/>
          <w:szCs w:val="20"/>
          <w:lang w:val="pl-PL"/>
        </w:rPr>
        <w:t xml:space="preserve"> zgodnie wskazują, że każde naruszenie zapewnień dotyczących sankcji uznawane jest za poważne naruszenie zapewnień</w:t>
      </w:r>
      <w:r w:rsidR="00673E51">
        <w:rPr>
          <w:rFonts w:ascii="Aptos Narrow" w:hAnsi="Aptos Narrow" w:cstheme="minorHAnsi"/>
          <w:sz w:val="20"/>
          <w:szCs w:val="20"/>
          <w:lang w:val="pl-PL"/>
        </w:rPr>
        <w:t>.</w:t>
      </w:r>
    </w:p>
    <w:p w14:paraId="4EFFCFBD" w14:textId="77777777" w:rsidR="002F1054" w:rsidRPr="00CC263B" w:rsidRDefault="002F1054" w:rsidP="00673E51">
      <w:pPr>
        <w:spacing w:before="120" w:after="0"/>
        <w:rPr>
          <w:rFonts w:ascii="Aptos Narrow" w:eastAsiaTheme="minorEastAsia" w:hAnsi="Aptos Narrow" w:cstheme="minorBidi"/>
          <w:b/>
          <w:bCs/>
          <w:sz w:val="20"/>
        </w:rPr>
      </w:pPr>
    </w:p>
    <w:p w14:paraId="1CF561F1" w14:textId="095BFF53" w:rsidR="00D25FBA" w:rsidRPr="00CC263B" w:rsidRDefault="05DC4CA7" w:rsidP="221C02A4">
      <w:pPr>
        <w:spacing w:before="120" w:after="0"/>
        <w:ind w:left="283" w:hanging="283"/>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r w:rsidR="4B678DCA" w:rsidRPr="00CC263B">
        <w:rPr>
          <w:rFonts w:ascii="Aptos Narrow" w:eastAsiaTheme="minorEastAsia" w:hAnsi="Aptos Narrow" w:cstheme="minorBidi"/>
          <w:b/>
          <w:bCs/>
          <w:sz w:val="20"/>
        </w:rPr>
        <w:t>1</w:t>
      </w:r>
      <w:r w:rsidR="00E5551F">
        <w:rPr>
          <w:rFonts w:ascii="Aptos Narrow" w:eastAsiaTheme="minorEastAsia" w:hAnsi="Aptos Narrow" w:cstheme="minorBidi"/>
          <w:b/>
          <w:bCs/>
          <w:sz w:val="20"/>
        </w:rPr>
        <w:t>1</w:t>
      </w:r>
    </w:p>
    <w:p w14:paraId="0CBB111A" w14:textId="77777777" w:rsidR="00D25FBA" w:rsidRPr="00317272" w:rsidRDefault="05DC4CA7"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 xml:space="preserve">Wszelkie zmiany niniejszej umowy wymagają formy pisemnej pod rygorem nieważności. </w:t>
      </w:r>
    </w:p>
    <w:p w14:paraId="1E1EA62A" w14:textId="6AC1BEE9" w:rsidR="003668EF" w:rsidRPr="00317272" w:rsidRDefault="003668EF"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Bez zgody Zleceniodawcy, Zleceniobiorca nie ma prawa przenosić swoich praw i obowiązków wynikających z niniejszej umowy na osoby trzecie</w:t>
      </w:r>
      <w:r w:rsidR="00317272" w:rsidRPr="00317272">
        <w:rPr>
          <w:rFonts w:ascii="Aptos Narrow" w:eastAsiaTheme="minorEastAsia" w:hAnsi="Aptos Narrow" w:cstheme="minorBidi"/>
          <w:sz w:val="20"/>
          <w:szCs w:val="20"/>
          <w:lang w:val="pl-PL"/>
        </w:rPr>
        <w:t>.</w:t>
      </w:r>
    </w:p>
    <w:p w14:paraId="7F8BCEE9" w14:textId="0398F5E9" w:rsidR="00D25FBA" w:rsidRPr="00317272" w:rsidRDefault="05DC4CA7"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W sprawach nieuregulowanych umową zastosowanie mają odpowiednie przepisy powszechnie obowiązującego prawa polskiego.</w:t>
      </w:r>
    </w:p>
    <w:p w14:paraId="318DB0E3" w14:textId="77777777" w:rsidR="00D25FBA" w:rsidRDefault="05DC4CA7"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Spory wynikające z niniejszej umowy zostaną poddane pod rozstrzygnięcie sądu powszechnego, właściwego dla siedziby Zleceniodawcy.</w:t>
      </w:r>
    </w:p>
    <w:p w14:paraId="01AA7985" w14:textId="76AB61FA" w:rsidR="00026706" w:rsidRPr="00317272" w:rsidRDefault="00026706" w:rsidP="009005B7">
      <w:pPr>
        <w:pStyle w:val="Akapitzlist"/>
        <w:numPr>
          <w:ilvl w:val="0"/>
          <w:numId w:val="172"/>
        </w:numPr>
        <w:spacing w:before="120"/>
        <w:jc w:val="both"/>
        <w:rPr>
          <w:rFonts w:ascii="Aptos Narrow" w:eastAsiaTheme="minorEastAsia" w:hAnsi="Aptos Narrow" w:cstheme="minorBidi"/>
          <w:sz w:val="20"/>
          <w:szCs w:val="20"/>
          <w:lang w:val="pl-PL"/>
        </w:rPr>
      </w:pPr>
      <w:r w:rsidRPr="00026706">
        <w:rPr>
          <w:rFonts w:ascii="Aptos Narrow" w:eastAsiaTheme="minorEastAsia" w:hAnsi="Aptos Narrow" w:cstheme="minorBidi"/>
          <w:sz w:val="20"/>
          <w:szCs w:val="20"/>
          <w:lang w:val="pl-PL"/>
        </w:rPr>
        <w:t xml:space="preserve">W razie ewentualnych rozbieżności pomiędzy treścią </w:t>
      </w:r>
      <w:r w:rsidR="00615DCD">
        <w:rPr>
          <w:rFonts w:ascii="Aptos Narrow" w:eastAsiaTheme="minorEastAsia" w:hAnsi="Aptos Narrow" w:cstheme="minorBidi"/>
          <w:sz w:val="20"/>
          <w:szCs w:val="20"/>
          <w:lang w:val="pl-PL"/>
        </w:rPr>
        <w:t>Zapytanie ofertowego</w:t>
      </w:r>
      <w:r w:rsidRPr="00026706">
        <w:rPr>
          <w:rFonts w:ascii="Aptos Narrow" w:eastAsiaTheme="minorEastAsia" w:hAnsi="Aptos Narrow" w:cstheme="minorBidi"/>
          <w:sz w:val="20"/>
          <w:szCs w:val="20"/>
          <w:lang w:val="pl-PL"/>
        </w:rPr>
        <w:t xml:space="preserve">, Oferty i Umowy, Strony znaczenie decydujące nadają </w:t>
      </w:r>
      <w:r w:rsidR="00615DCD">
        <w:rPr>
          <w:rFonts w:ascii="Aptos Narrow" w:eastAsiaTheme="minorEastAsia" w:hAnsi="Aptos Narrow" w:cstheme="minorBidi"/>
          <w:sz w:val="20"/>
          <w:szCs w:val="20"/>
          <w:lang w:val="pl-PL"/>
        </w:rPr>
        <w:t>Zapytaniu ofertowemu</w:t>
      </w:r>
      <w:r w:rsidRPr="00026706">
        <w:rPr>
          <w:rFonts w:ascii="Aptos Narrow" w:eastAsiaTheme="minorEastAsia" w:hAnsi="Aptos Narrow" w:cstheme="minorBidi"/>
          <w:sz w:val="20"/>
          <w:szCs w:val="20"/>
          <w:lang w:val="pl-PL"/>
        </w:rPr>
        <w:t xml:space="preserve">, w dalszej kolejności </w:t>
      </w:r>
      <w:r w:rsidR="00615DCD">
        <w:rPr>
          <w:rFonts w:ascii="Aptos Narrow" w:eastAsiaTheme="minorEastAsia" w:hAnsi="Aptos Narrow" w:cstheme="minorBidi"/>
          <w:sz w:val="20"/>
          <w:szCs w:val="20"/>
          <w:lang w:val="pl-PL"/>
        </w:rPr>
        <w:t>Ofercie</w:t>
      </w:r>
      <w:r w:rsidRPr="00026706">
        <w:rPr>
          <w:rFonts w:ascii="Aptos Narrow" w:eastAsiaTheme="minorEastAsia" w:hAnsi="Aptos Narrow" w:cstheme="minorBidi"/>
          <w:sz w:val="20"/>
          <w:szCs w:val="20"/>
          <w:lang w:val="pl-PL"/>
        </w:rPr>
        <w:t xml:space="preserve"> i </w:t>
      </w:r>
      <w:r w:rsidR="00615DCD">
        <w:rPr>
          <w:rFonts w:ascii="Aptos Narrow" w:eastAsiaTheme="minorEastAsia" w:hAnsi="Aptos Narrow" w:cstheme="minorBidi"/>
          <w:sz w:val="20"/>
          <w:szCs w:val="20"/>
          <w:lang w:val="pl-PL"/>
        </w:rPr>
        <w:t>Umowie</w:t>
      </w:r>
      <w:r w:rsidRPr="00026706">
        <w:rPr>
          <w:rFonts w:ascii="Aptos Narrow" w:eastAsiaTheme="minorEastAsia" w:hAnsi="Aptos Narrow" w:cstheme="minorBidi"/>
          <w:sz w:val="20"/>
          <w:szCs w:val="20"/>
          <w:lang w:val="pl-PL"/>
        </w:rPr>
        <w:t>.</w:t>
      </w:r>
    </w:p>
    <w:p w14:paraId="23C7D234" w14:textId="77777777" w:rsidR="00D25FBA" w:rsidRPr="00317272" w:rsidRDefault="05DC4CA7"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Wszelkie załączniki do niniejszej umowy stanowią jej integralną część.</w:t>
      </w:r>
    </w:p>
    <w:p w14:paraId="43D7D148" w14:textId="77777777" w:rsidR="00C84ECE" w:rsidRPr="00317272" w:rsidRDefault="721FA6AF"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 xml:space="preserve">Umowa wchodzi w życie i zaczyna obowiązywać w dniu </w:t>
      </w:r>
      <w:r w:rsidR="6B2079A6" w:rsidRPr="00317272">
        <w:rPr>
          <w:rFonts w:ascii="Aptos Narrow" w:eastAsiaTheme="minorEastAsia" w:hAnsi="Aptos Narrow" w:cstheme="minorBidi"/>
          <w:sz w:val="20"/>
          <w:szCs w:val="20"/>
          <w:lang w:val="pl-PL"/>
        </w:rPr>
        <w:t>……………………</w:t>
      </w:r>
      <w:r w:rsidRPr="00317272">
        <w:rPr>
          <w:rFonts w:ascii="Aptos Narrow" w:eastAsiaTheme="minorEastAsia" w:hAnsi="Aptos Narrow" w:cstheme="minorBidi"/>
          <w:sz w:val="20"/>
          <w:szCs w:val="20"/>
          <w:lang w:val="pl-PL"/>
        </w:rPr>
        <w:t xml:space="preserve"> r.</w:t>
      </w:r>
    </w:p>
    <w:p w14:paraId="4984A06E" w14:textId="77777777" w:rsidR="00D25FBA" w:rsidRPr="00317272" w:rsidRDefault="05DC4CA7" w:rsidP="009005B7">
      <w:pPr>
        <w:pStyle w:val="Akapitzlist"/>
        <w:numPr>
          <w:ilvl w:val="0"/>
          <w:numId w:val="172"/>
        </w:numPr>
        <w:spacing w:before="120"/>
        <w:jc w:val="both"/>
        <w:rPr>
          <w:rFonts w:ascii="Aptos Narrow" w:eastAsiaTheme="minorEastAsia" w:hAnsi="Aptos Narrow" w:cstheme="minorBidi"/>
          <w:sz w:val="20"/>
          <w:szCs w:val="20"/>
          <w:lang w:val="pl-PL"/>
        </w:rPr>
      </w:pPr>
      <w:r w:rsidRPr="00317272">
        <w:rPr>
          <w:rFonts w:ascii="Aptos Narrow" w:eastAsiaTheme="minorEastAsia" w:hAnsi="Aptos Narrow" w:cstheme="minorBidi"/>
          <w:sz w:val="20"/>
          <w:szCs w:val="20"/>
          <w:lang w:val="pl-PL"/>
        </w:rPr>
        <w:t>Umowa została zawarta w dwóch jednobrzmiących egzemplarzach, po jednym dla każdej ze Stron.</w:t>
      </w:r>
    </w:p>
    <w:p w14:paraId="000B7DAC" w14:textId="77777777" w:rsidR="00D25FBA" w:rsidRPr="00CC263B" w:rsidRDefault="00D25FBA" w:rsidP="221C02A4">
      <w:pPr>
        <w:pStyle w:val="Tekstpodstawowy"/>
        <w:spacing w:before="120"/>
        <w:ind w:firstLine="283"/>
        <w:rPr>
          <w:rFonts w:ascii="Aptos Narrow" w:eastAsiaTheme="minorEastAsia" w:hAnsi="Aptos Narrow" w:cstheme="minorBidi"/>
          <w:sz w:val="20"/>
        </w:rPr>
      </w:pPr>
    </w:p>
    <w:p w14:paraId="53E0DD90" w14:textId="77777777" w:rsidR="00D25FBA" w:rsidRPr="00CC263B" w:rsidRDefault="05DC4CA7" w:rsidP="009005B7">
      <w:pPr>
        <w:pStyle w:val="Tekstpodstawowy"/>
        <w:spacing w:before="120"/>
        <w:rPr>
          <w:rFonts w:ascii="Aptos Narrow" w:eastAsiaTheme="minorEastAsia" w:hAnsi="Aptos Narrow" w:cstheme="minorBidi"/>
          <w:sz w:val="20"/>
        </w:rPr>
      </w:pPr>
      <w:r w:rsidRPr="00CC263B">
        <w:rPr>
          <w:rFonts w:ascii="Aptos Narrow" w:eastAsiaTheme="minorEastAsia" w:hAnsi="Aptos Narrow" w:cstheme="minorBidi"/>
          <w:sz w:val="20"/>
        </w:rPr>
        <w:t>Integralną część niniejszej umowy stanowią załączniki:</w:t>
      </w:r>
    </w:p>
    <w:p w14:paraId="2B4E1847" w14:textId="41D9583F" w:rsidR="15B56230" w:rsidRPr="00CC263B" w:rsidRDefault="15B56230"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1 Szczegółowy opis </w:t>
      </w:r>
      <w:r w:rsidR="00593DFF">
        <w:rPr>
          <w:rFonts w:ascii="Aptos Narrow" w:eastAsiaTheme="minorEastAsia" w:hAnsi="Aptos Narrow" w:cstheme="minorBidi"/>
          <w:sz w:val="20"/>
        </w:rPr>
        <w:t>Przedmiotu</w:t>
      </w:r>
      <w:r w:rsidRPr="00CC263B">
        <w:rPr>
          <w:rFonts w:ascii="Aptos Narrow" w:eastAsiaTheme="minorEastAsia" w:hAnsi="Aptos Narrow" w:cstheme="minorBidi"/>
          <w:sz w:val="20"/>
        </w:rPr>
        <w:t xml:space="preserve"> zamówienia</w:t>
      </w:r>
    </w:p>
    <w:p w14:paraId="74A0D259" w14:textId="26B0A34A" w:rsidR="00D25FBA" w:rsidRPr="00CC263B" w:rsidRDefault="05DC4CA7"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7DCF6634" w:rsidRPr="00CC263B">
        <w:rPr>
          <w:rFonts w:ascii="Aptos Narrow" w:eastAsiaTheme="minorEastAsia" w:hAnsi="Aptos Narrow" w:cstheme="minorBidi"/>
          <w:sz w:val="20"/>
        </w:rPr>
        <w:t>2</w:t>
      </w:r>
      <w:r w:rsidRPr="00CC263B">
        <w:rPr>
          <w:rFonts w:ascii="Aptos Narrow" w:eastAsiaTheme="minorEastAsia" w:hAnsi="Aptos Narrow" w:cstheme="minorBidi"/>
          <w:sz w:val="20"/>
        </w:rPr>
        <w:t xml:space="preserve"> </w:t>
      </w:r>
      <w:r w:rsidR="45AA6D25" w:rsidRPr="00CC263B">
        <w:rPr>
          <w:rFonts w:ascii="Aptos Narrow" w:eastAsiaTheme="minorEastAsia" w:hAnsi="Aptos Narrow" w:cstheme="minorBidi"/>
          <w:sz w:val="20"/>
        </w:rPr>
        <w:t>OWZU</w:t>
      </w:r>
    </w:p>
    <w:p w14:paraId="54A3EE28" w14:textId="768D4B8E" w:rsidR="003A3DF3" w:rsidRPr="00CC263B" w:rsidRDefault="05DC4CA7"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291BA13F" w:rsidRPr="00CC263B">
        <w:rPr>
          <w:rFonts w:ascii="Aptos Narrow" w:eastAsiaTheme="minorEastAsia" w:hAnsi="Aptos Narrow" w:cstheme="minorBidi"/>
          <w:sz w:val="20"/>
        </w:rPr>
        <w:t>3</w:t>
      </w:r>
      <w:r w:rsidRPr="00CC263B">
        <w:rPr>
          <w:rFonts w:ascii="Aptos Narrow" w:eastAsiaTheme="minorEastAsia" w:hAnsi="Aptos Narrow" w:cstheme="minorBidi"/>
          <w:sz w:val="20"/>
        </w:rPr>
        <w:t xml:space="preserve"> </w:t>
      </w:r>
      <w:r w:rsidR="6FEA99C8" w:rsidRPr="00CC263B">
        <w:rPr>
          <w:rFonts w:ascii="Aptos Narrow" w:eastAsiaTheme="minorEastAsia" w:hAnsi="Aptos Narrow" w:cstheme="minorBidi"/>
          <w:sz w:val="20"/>
        </w:rPr>
        <w:t xml:space="preserve">Umowa o zachowaniu poufności (NDA – non </w:t>
      </w:r>
      <w:proofErr w:type="spellStart"/>
      <w:r w:rsidR="6FEA99C8" w:rsidRPr="00CC263B">
        <w:rPr>
          <w:rFonts w:ascii="Aptos Narrow" w:eastAsiaTheme="minorEastAsia" w:hAnsi="Aptos Narrow" w:cstheme="minorBidi"/>
          <w:sz w:val="20"/>
        </w:rPr>
        <w:t>disclousure</w:t>
      </w:r>
      <w:proofErr w:type="spellEnd"/>
      <w:r w:rsidR="6FEA99C8" w:rsidRPr="00CC263B">
        <w:rPr>
          <w:rFonts w:ascii="Aptos Narrow" w:eastAsiaTheme="minorEastAsia" w:hAnsi="Aptos Narrow" w:cstheme="minorBidi"/>
          <w:sz w:val="20"/>
        </w:rPr>
        <w:t xml:space="preserve"> </w:t>
      </w:r>
      <w:proofErr w:type="spellStart"/>
      <w:r w:rsidR="6FEA99C8" w:rsidRPr="00CC263B">
        <w:rPr>
          <w:rFonts w:ascii="Aptos Narrow" w:eastAsiaTheme="minorEastAsia" w:hAnsi="Aptos Narrow" w:cstheme="minorBidi"/>
          <w:sz w:val="20"/>
        </w:rPr>
        <w:t>agreement</w:t>
      </w:r>
      <w:proofErr w:type="spellEnd"/>
      <w:r w:rsidR="6FEA99C8" w:rsidRPr="00CC263B">
        <w:rPr>
          <w:rFonts w:ascii="Aptos Narrow" w:eastAsiaTheme="minorEastAsia" w:hAnsi="Aptos Narrow" w:cstheme="minorBidi"/>
          <w:sz w:val="20"/>
        </w:rPr>
        <w:t>)</w:t>
      </w:r>
    </w:p>
    <w:p w14:paraId="58B2A388" w14:textId="307E64E0" w:rsidR="00D25FBA" w:rsidRPr="00CC263B" w:rsidRDefault="7C6CE80F"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5164FC43" w:rsidRPr="00CC263B">
        <w:rPr>
          <w:rFonts w:ascii="Aptos Narrow" w:eastAsiaTheme="minorEastAsia" w:hAnsi="Aptos Narrow" w:cstheme="minorBidi"/>
          <w:sz w:val="20"/>
        </w:rPr>
        <w:t>4</w:t>
      </w:r>
      <w:r w:rsidRPr="00CC263B">
        <w:rPr>
          <w:rFonts w:ascii="Aptos Narrow" w:eastAsiaTheme="minorEastAsia" w:hAnsi="Aptos Narrow" w:cstheme="minorBidi"/>
          <w:sz w:val="20"/>
        </w:rPr>
        <w:t xml:space="preserve"> </w:t>
      </w:r>
      <w:r w:rsidR="770190B2" w:rsidRPr="00CC263B">
        <w:rPr>
          <w:rFonts w:ascii="Aptos Narrow" w:eastAsiaTheme="minorEastAsia" w:hAnsi="Aptos Narrow" w:cstheme="minorBidi"/>
          <w:sz w:val="20"/>
        </w:rPr>
        <w:t>Wzór sprawozdania merytorycznego</w:t>
      </w:r>
    </w:p>
    <w:p w14:paraId="65E973AE" w14:textId="66D42983" w:rsidR="525AE9DA" w:rsidRPr="002236AA" w:rsidRDefault="638101D3" w:rsidP="6426AD97">
      <w:pPr>
        <w:pStyle w:val="Tekstpodstawowy"/>
        <w:spacing w:before="120"/>
        <w:ind w:firstLine="283"/>
        <w:rPr>
          <w:rFonts w:ascii="Aptos Narrow" w:eastAsiaTheme="minorEastAsia" w:hAnsi="Aptos Narrow" w:cstheme="minorBidi"/>
          <w:sz w:val="20"/>
        </w:rPr>
      </w:pPr>
      <w:r w:rsidRPr="002236AA">
        <w:rPr>
          <w:rFonts w:ascii="Aptos Narrow" w:eastAsiaTheme="minorEastAsia" w:hAnsi="Aptos Narrow" w:cstheme="minorBidi"/>
          <w:sz w:val="20"/>
        </w:rPr>
        <w:t xml:space="preserve">Załącznik nr </w:t>
      </w:r>
      <w:r w:rsidR="746E62C8" w:rsidRPr="002236AA">
        <w:rPr>
          <w:rFonts w:ascii="Aptos Narrow" w:eastAsiaTheme="minorEastAsia" w:hAnsi="Aptos Narrow" w:cstheme="minorBidi"/>
          <w:sz w:val="20"/>
        </w:rPr>
        <w:t>5</w:t>
      </w:r>
      <w:r w:rsidR="2303C80E" w:rsidRPr="002236AA">
        <w:rPr>
          <w:rFonts w:ascii="Aptos Narrow" w:eastAsiaTheme="minorEastAsia" w:hAnsi="Aptos Narrow" w:cstheme="minorBidi"/>
          <w:sz w:val="20"/>
        </w:rPr>
        <w:t xml:space="preserve"> </w:t>
      </w:r>
      <w:r w:rsidR="00B96A3E" w:rsidRPr="002236AA">
        <w:rPr>
          <w:rFonts w:ascii="Aptos Narrow" w:eastAsiaTheme="minorEastAsia" w:hAnsi="Aptos Narrow" w:cstheme="minorBidi"/>
          <w:sz w:val="20"/>
        </w:rPr>
        <w:t>Wzór r</w:t>
      </w:r>
      <w:r w:rsidR="2303C80E" w:rsidRPr="002236AA">
        <w:rPr>
          <w:rFonts w:ascii="Aptos Narrow" w:eastAsiaTheme="minorEastAsia" w:hAnsi="Aptos Narrow" w:cstheme="minorBidi"/>
          <w:sz w:val="20"/>
        </w:rPr>
        <w:t>aport</w:t>
      </w:r>
      <w:r w:rsidR="00B96A3E" w:rsidRPr="002236AA">
        <w:rPr>
          <w:rFonts w:ascii="Aptos Narrow" w:eastAsiaTheme="minorEastAsia" w:hAnsi="Aptos Narrow" w:cstheme="minorBidi"/>
          <w:sz w:val="20"/>
        </w:rPr>
        <w:t>u</w:t>
      </w:r>
      <w:r w:rsidR="2303C80E" w:rsidRPr="002236AA">
        <w:rPr>
          <w:rFonts w:ascii="Aptos Narrow" w:eastAsiaTheme="minorEastAsia" w:hAnsi="Aptos Narrow" w:cstheme="minorBidi"/>
          <w:sz w:val="20"/>
        </w:rPr>
        <w:t xml:space="preserve"> AR (Activity Report)</w:t>
      </w:r>
    </w:p>
    <w:p w14:paraId="58387458" w14:textId="697B43C6" w:rsidR="00D25FBA" w:rsidRPr="00CC263B" w:rsidRDefault="05DC4CA7"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1C0AE2D1" w:rsidRPr="00CC263B">
        <w:rPr>
          <w:rFonts w:ascii="Aptos Narrow" w:eastAsiaTheme="minorEastAsia" w:hAnsi="Aptos Narrow" w:cstheme="minorBidi"/>
          <w:sz w:val="20"/>
        </w:rPr>
        <w:t>6</w:t>
      </w:r>
      <w:r w:rsidRPr="00CC263B">
        <w:rPr>
          <w:rFonts w:ascii="Aptos Narrow" w:eastAsiaTheme="minorEastAsia" w:hAnsi="Aptos Narrow" w:cstheme="minorBidi"/>
          <w:sz w:val="20"/>
        </w:rPr>
        <w:t xml:space="preserve"> Zespół Zleceniobiorcy</w:t>
      </w:r>
    </w:p>
    <w:p w14:paraId="08D428F1" w14:textId="7D1A6539" w:rsidR="00E23282" w:rsidRPr="00CC263B" w:rsidRDefault="6402513A"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00C5B03B" w:rsidRPr="00CC263B">
        <w:rPr>
          <w:rFonts w:ascii="Aptos Narrow" w:eastAsiaTheme="minorEastAsia" w:hAnsi="Aptos Narrow" w:cstheme="minorBidi"/>
          <w:sz w:val="20"/>
        </w:rPr>
        <w:t>7</w:t>
      </w:r>
      <w:r w:rsidR="0E10ACFE" w:rsidRPr="00CC263B">
        <w:rPr>
          <w:rFonts w:ascii="Aptos Narrow" w:eastAsiaTheme="minorEastAsia" w:hAnsi="Aptos Narrow" w:cstheme="minorBidi"/>
          <w:sz w:val="20"/>
        </w:rPr>
        <w:t xml:space="preserve"> </w:t>
      </w:r>
      <w:r w:rsidR="32A7453E" w:rsidRPr="00CC263B">
        <w:rPr>
          <w:rFonts w:ascii="Aptos Narrow" w:eastAsiaTheme="minorEastAsia" w:hAnsi="Aptos Narrow" w:cstheme="minorBidi"/>
          <w:sz w:val="20"/>
        </w:rPr>
        <w:t>H</w:t>
      </w:r>
      <w:r w:rsidRPr="00CC263B">
        <w:rPr>
          <w:rFonts w:ascii="Aptos Narrow" w:eastAsiaTheme="minorEastAsia" w:hAnsi="Aptos Narrow" w:cstheme="minorBidi"/>
          <w:sz w:val="20"/>
        </w:rPr>
        <w:t>armonogram rzeczowo</w:t>
      </w:r>
      <w:r w:rsidR="7979BBAF" w:rsidRPr="00CC263B">
        <w:rPr>
          <w:rFonts w:ascii="Aptos Narrow" w:eastAsiaTheme="minorEastAsia" w:hAnsi="Aptos Narrow" w:cstheme="minorBidi"/>
          <w:sz w:val="20"/>
        </w:rPr>
        <w:t>–</w:t>
      </w:r>
      <w:r w:rsidRPr="00CC263B">
        <w:rPr>
          <w:rFonts w:ascii="Aptos Narrow" w:eastAsiaTheme="minorEastAsia" w:hAnsi="Aptos Narrow" w:cstheme="minorBidi"/>
          <w:sz w:val="20"/>
        </w:rPr>
        <w:t>finansowy</w:t>
      </w:r>
    </w:p>
    <w:p w14:paraId="431F17C2" w14:textId="005AF637" w:rsidR="1578D5B2" w:rsidRPr="00CC263B" w:rsidRDefault="1578D5B2"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5628572E" w:rsidRPr="00CC263B">
        <w:rPr>
          <w:rFonts w:ascii="Aptos Narrow" w:eastAsiaTheme="minorEastAsia" w:hAnsi="Aptos Narrow" w:cstheme="minorBidi"/>
          <w:sz w:val="20"/>
        </w:rPr>
        <w:t>8</w:t>
      </w:r>
      <w:r w:rsidRPr="00CC263B">
        <w:rPr>
          <w:rFonts w:ascii="Aptos Narrow" w:eastAsiaTheme="minorEastAsia" w:hAnsi="Aptos Narrow" w:cstheme="minorBidi"/>
          <w:sz w:val="20"/>
        </w:rPr>
        <w:t xml:space="preserve"> Kopia polisy ubezpieczeniowej Zleceniobiorcy</w:t>
      </w:r>
    </w:p>
    <w:p w14:paraId="5C2239BA" w14:textId="46DE23A8" w:rsidR="1578D5B2" w:rsidRPr="00CC263B" w:rsidRDefault="1578D5B2"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 xml:space="preserve">Załącznik nr </w:t>
      </w:r>
      <w:r w:rsidR="08542B4F" w:rsidRPr="00CC263B">
        <w:rPr>
          <w:rFonts w:ascii="Aptos Narrow" w:eastAsiaTheme="minorEastAsia" w:hAnsi="Aptos Narrow" w:cstheme="minorBidi"/>
          <w:sz w:val="20"/>
        </w:rPr>
        <w:t>9</w:t>
      </w:r>
      <w:r w:rsidRPr="00CC263B">
        <w:rPr>
          <w:rFonts w:ascii="Aptos Narrow" w:eastAsiaTheme="minorEastAsia" w:hAnsi="Aptos Narrow" w:cstheme="minorBidi"/>
          <w:sz w:val="20"/>
        </w:rPr>
        <w:t xml:space="preserve"> Oświadczenie sankcyjne</w:t>
      </w:r>
    </w:p>
    <w:p w14:paraId="11A6CFF5" w14:textId="7FB23E10" w:rsidR="13950CEE" w:rsidRPr="00CC263B" w:rsidRDefault="13950CEE" w:rsidP="6426AD97">
      <w:pPr>
        <w:pStyle w:val="Tekstpodstawowy"/>
        <w:spacing w:before="120"/>
        <w:ind w:firstLine="283"/>
        <w:rPr>
          <w:rFonts w:ascii="Aptos Narrow" w:eastAsiaTheme="minorEastAsia" w:hAnsi="Aptos Narrow" w:cstheme="minorBidi"/>
          <w:sz w:val="20"/>
        </w:rPr>
      </w:pPr>
      <w:r w:rsidRPr="00CC263B">
        <w:rPr>
          <w:rFonts w:ascii="Aptos Narrow" w:eastAsiaTheme="minorEastAsia" w:hAnsi="Aptos Narrow" w:cstheme="minorBidi"/>
          <w:sz w:val="20"/>
        </w:rPr>
        <w:t>Załącznik nr 1</w:t>
      </w:r>
      <w:r w:rsidR="2DA333DE" w:rsidRPr="00CC263B">
        <w:rPr>
          <w:rFonts w:ascii="Aptos Narrow" w:eastAsiaTheme="minorEastAsia" w:hAnsi="Aptos Narrow" w:cstheme="minorBidi"/>
          <w:sz w:val="20"/>
        </w:rPr>
        <w:t>0</w:t>
      </w:r>
      <w:r w:rsidRPr="00CC263B">
        <w:rPr>
          <w:rFonts w:ascii="Aptos Narrow" w:eastAsiaTheme="minorEastAsia" w:hAnsi="Aptos Narrow" w:cstheme="minorBidi"/>
          <w:sz w:val="20"/>
        </w:rPr>
        <w:t xml:space="preserve"> </w:t>
      </w:r>
      <w:r w:rsidR="00B96A3E">
        <w:rPr>
          <w:rFonts w:ascii="Aptos Narrow" w:eastAsiaTheme="minorEastAsia" w:hAnsi="Aptos Narrow" w:cstheme="minorBidi"/>
          <w:sz w:val="20"/>
        </w:rPr>
        <w:t>O</w:t>
      </w:r>
      <w:r w:rsidRPr="00CC263B">
        <w:rPr>
          <w:rFonts w:ascii="Aptos Narrow" w:eastAsiaTheme="minorEastAsia" w:hAnsi="Aptos Narrow" w:cstheme="minorBidi"/>
          <w:sz w:val="20"/>
        </w:rPr>
        <w:t>ferta Zleceniobiorcy</w:t>
      </w:r>
    </w:p>
    <w:p w14:paraId="4E335847" w14:textId="2D247D2C" w:rsidR="00690AC1" w:rsidRDefault="00690AC1">
      <w:pPr>
        <w:suppressAutoHyphens w:val="0"/>
        <w:spacing w:after="0"/>
        <w:rPr>
          <w:rFonts w:ascii="Aptos Narrow" w:eastAsiaTheme="minorEastAsia" w:hAnsi="Aptos Narrow" w:cstheme="minorBidi"/>
          <w:b/>
          <w:bCs/>
          <w:sz w:val="20"/>
        </w:rPr>
      </w:pPr>
      <w:r>
        <w:rPr>
          <w:rFonts w:ascii="Aptos Narrow" w:eastAsiaTheme="minorEastAsia" w:hAnsi="Aptos Narrow" w:cstheme="minorBidi"/>
          <w:b/>
          <w:bCs/>
          <w:sz w:val="20"/>
        </w:rPr>
        <w:br w:type="page"/>
      </w:r>
    </w:p>
    <w:p w14:paraId="6BE2D4AD" w14:textId="77777777" w:rsidR="00D25FBA" w:rsidRPr="00CC263B" w:rsidRDefault="00D25FBA" w:rsidP="221C02A4">
      <w:pPr>
        <w:spacing w:before="120" w:after="0"/>
        <w:rPr>
          <w:rFonts w:ascii="Aptos Narrow" w:eastAsiaTheme="minorEastAsia" w:hAnsi="Aptos Narrow" w:cstheme="minorBidi"/>
          <w:b/>
          <w:bCs/>
          <w:sz w:val="20"/>
        </w:rPr>
      </w:pPr>
    </w:p>
    <w:tbl>
      <w:tblPr>
        <w:tblW w:w="91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1"/>
        <w:gridCol w:w="1531"/>
        <w:gridCol w:w="1531"/>
        <w:gridCol w:w="1531"/>
        <w:gridCol w:w="1531"/>
      </w:tblGrid>
      <w:tr w:rsidR="00C703EA" w:rsidRPr="00CC263B" w14:paraId="0E854EB6" w14:textId="77777777" w:rsidTr="00BD28E1">
        <w:trPr>
          <w:cantSplit/>
          <w:trHeight w:val="315"/>
        </w:trPr>
        <w:tc>
          <w:tcPr>
            <w:tcW w:w="4592" w:type="dxa"/>
            <w:gridSpan w:val="3"/>
            <w:shd w:val="clear" w:color="auto" w:fill="auto"/>
            <w:vAlign w:val="center"/>
          </w:tcPr>
          <w:p w14:paraId="22CE7483" w14:textId="77777777" w:rsidR="00D25FBA" w:rsidRPr="00CC263B" w:rsidRDefault="00D25FBA" w:rsidP="221C02A4">
            <w:pPr>
              <w:jc w:val="center"/>
              <w:rPr>
                <w:rFonts w:ascii="Aptos Narrow" w:eastAsiaTheme="minorEastAsia" w:hAnsi="Aptos Narrow" w:cstheme="minorBidi"/>
                <w:b/>
                <w:bCs/>
                <w:sz w:val="20"/>
              </w:rPr>
            </w:pPr>
            <w:r w:rsidRPr="00CC263B">
              <w:rPr>
                <w:rFonts w:ascii="Aptos Narrow" w:eastAsiaTheme="minorEastAsia" w:hAnsi="Aptos Narrow" w:cstheme="minorBidi"/>
                <w:sz w:val="20"/>
              </w:rPr>
              <w:br w:type="page"/>
            </w:r>
            <w:r w:rsidR="05DC4CA7" w:rsidRPr="00CC263B">
              <w:rPr>
                <w:rFonts w:ascii="Aptos Narrow" w:eastAsiaTheme="minorEastAsia" w:hAnsi="Aptos Narrow" w:cstheme="minorBidi"/>
                <w:b/>
                <w:bCs/>
                <w:sz w:val="20"/>
              </w:rPr>
              <w:t>Zleceniodawca</w:t>
            </w:r>
          </w:p>
        </w:tc>
        <w:tc>
          <w:tcPr>
            <w:tcW w:w="4593" w:type="dxa"/>
            <w:gridSpan w:val="3"/>
            <w:shd w:val="clear" w:color="auto" w:fill="auto"/>
            <w:vAlign w:val="center"/>
          </w:tcPr>
          <w:p w14:paraId="65587B76" w14:textId="77777777" w:rsidR="00D25FBA" w:rsidRPr="00CC263B" w:rsidRDefault="05DC4CA7" w:rsidP="221C02A4">
            <w:pPr>
              <w:jc w:val="center"/>
              <w:rPr>
                <w:rFonts w:ascii="Aptos Narrow" w:eastAsiaTheme="minorEastAsia" w:hAnsi="Aptos Narrow" w:cstheme="minorBidi"/>
                <w:sz w:val="20"/>
              </w:rPr>
            </w:pPr>
            <w:r w:rsidRPr="00CC263B">
              <w:rPr>
                <w:rFonts w:ascii="Aptos Narrow" w:eastAsiaTheme="minorEastAsia" w:hAnsi="Aptos Narrow" w:cstheme="minorBidi"/>
                <w:b/>
                <w:bCs/>
                <w:sz w:val="20"/>
              </w:rPr>
              <w:t>Zleceniobiorca</w:t>
            </w:r>
          </w:p>
        </w:tc>
      </w:tr>
      <w:tr w:rsidR="00C703EA" w:rsidRPr="00CC263B" w14:paraId="05A749DA" w14:textId="77777777" w:rsidTr="00226F90">
        <w:trPr>
          <w:trHeight w:val="600"/>
        </w:trPr>
        <w:tc>
          <w:tcPr>
            <w:tcW w:w="1530" w:type="dxa"/>
            <w:shd w:val="clear" w:color="auto" w:fill="auto"/>
            <w:vAlign w:val="center"/>
          </w:tcPr>
          <w:p w14:paraId="2B2964B9"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6E09E76B"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0CFFE863" w14:textId="77777777" w:rsidR="00D25FBA" w:rsidRPr="00CC263B" w:rsidRDefault="05DC4CA7" w:rsidP="221C02A4">
            <w:pPr>
              <w:jc w:val="center"/>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1531" w:type="dxa"/>
            <w:shd w:val="clear" w:color="auto" w:fill="auto"/>
            <w:vAlign w:val="center"/>
          </w:tcPr>
          <w:p w14:paraId="5082E2D3" w14:textId="77777777" w:rsidR="00D25FBA" w:rsidRPr="00CC263B" w:rsidRDefault="05DC4CA7" w:rsidP="221C02A4">
            <w:pPr>
              <w:jc w:val="center"/>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1531" w:type="dxa"/>
            <w:shd w:val="clear" w:color="auto" w:fill="auto"/>
            <w:vAlign w:val="center"/>
          </w:tcPr>
          <w:p w14:paraId="48448FB8" w14:textId="77777777" w:rsidR="00D25FBA" w:rsidRPr="00CC263B" w:rsidRDefault="05DC4CA7" w:rsidP="221C02A4">
            <w:pPr>
              <w:jc w:val="center"/>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1531" w:type="dxa"/>
            <w:shd w:val="clear" w:color="auto" w:fill="auto"/>
            <w:vAlign w:val="center"/>
          </w:tcPr>
          <w:p w14:paraId="094A623C" w14:textId="77777777" w:rsidR="00D25FBA" w:rsidRPr="00CC263B" w:rsidRDefault="05DC4CA7" w:rsidP="221C02A4">
            <w:pPr>
              <w:jc w:val="center"/>
              <w:rPr>
                <w:rFonts w:ascii="Aptos Narrow" w:eastAsiaTheme="minorEastAsia" w:hAnsi="Aptos Narrow" w:cstheme="minorBidi"/>
                <w:sz w:val="20"/>
              </w:rPr>
            </w:pPr>
            <w:r w:rsidRPr="00CC263B">
              <w:rPr>
                <w:rFonts w:ascii="Aptos Narrow" w:eastAsiaTheme="minorEastAsia" w:hAnsi="Aptos Narrow" w:cstheme="minorBidi"/>
                <w:sz w:val="20"/>
              </w:rPr>
              <w:t> </w:t>
            </w:r>
          </w:p>
        </w:tc>
      </w:tr>
      <w:tr w:rsidR="00C703EA" w:rsidRPr="00CC263B" w14:paraId="44FBCD59" w14:textId="77777777" w:rsidTr="00226F90">
        <w:trPr>
          <w:trHeight w:val="630"/>
        </w:trPr>
        <w:tc>
          <w:tcPr>
            <w:tcW w:w="1530" w:type="dxa"/>
            <w:shd w:val="clear" w:color="auto" w:fill="auto"/>
            <w:vAlign w:val="center"/>
          </w:tcPr>
          <w:p w14:paraId="7DC8F08E"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20C178EA"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39487044"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2B07B094"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610DE95E"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6DBE9F8D" w14:textId="77777777" w:rsidR="00D25FBA" w:rsidRPr="00CC263B" w:rsidRDefault="00D25FBA" w:rsidP="221C02A4">
            <w:pPr>
              <w:snapToGrid w:val="0"/>
              <w:jc w:val="center"/>
              <w:rPr>
                <w:rFonts w:ascii="Aptos Narrow" w:eastAsiaTheme="minorEastAsia" w:hAnsi="Aptos Narrow" w:cstheme="minorBidi"/>
                <w:sz w:val="20"/>
              </w:rPr>
            </w:pPr>
          </w:p>
        </w:tc>
      </w:tr>
      <w:tr w:rsidR="00C703EA" w:rsidRPr="00CC263B" w14:paraId="15D04130" w14:textId="77777777" w:rsidTr="00226F90">
        <w:trPr>
          <w:trHeight w:val="630"/>
        </w:trPr>
        <w:tc>
          <w:tcPr>
            <w:tcW w:w="1530" w:type="dxa"/>
            <w:shd w:val="clear" w:color="auto" w:fill="auto"/>
            <w:vAlign w:val="center"/>
          </w:tcPr>
          <w:p w14:paraId="0B01A32E"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58DDD900"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51DAC52B"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50CAD93D"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10FCD21A"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4E14FA39" w14:textId="77777777" w:rsidR="00D25FBA" w:rsidRPr="00CC263B" w:rsidRDefault="00D25FBA" w:rsidP="221C02A4">
            <w:pPr>
              <w:snapToGrid w:val="0"/>
              <w:jc w:val="center"/>
              <w:rPr>
                <w:rFonts w:ascii="Aptos Narrow" w:eastAsiaTheme="minorEastAsia" w:hAnsi="Aptos Narrow" w:cstheme="minorBidi"/>
                <w:sz w:val="20"/>
              </w:rPr>
            </w:pPr>
          </w:p>
        </w:tc>
      </w:tr>
      <w:tr w:rsidR="00C703EA" w:rsidRPr="00CC263B" w14:paraId="402C9D57" w14:textId="77777777" w:rsidTr="00226F90">
        <w:trPr>
          <w:trHeight w:val="630"/>
        </w:trPr>
        <w:tc>
          <w:tcPr>
            <w:tcW w:w="1530" w:type="dxa"/>
            <w:shd w:val="clear" w:color="auto" w:fill="auto"/>
            <w:vAlign w:val="center"/>
          </w:tcPr>
          <w:p w14:paraId="7161982A"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48177945" w14:textId="77777777" w:rsidR="00D25FBA" w:rsidRPr="00CC263B" w:rsidRDefault="00D25FBA" w:rsidP="221C02A4">
            <w:pPr>
              <w:jc w:val="center"/>
              <w:rPr>
                <w:rFonts w:ascii="Aptos Narrow" w:eastAsiaTheme="minorEastAsia" w:hAnsi="Aptos Narrow" w:cstheme="minorBidi"/>
                <w:sz w:val="20"/>
              </w:rPr>
            </w:pPr>
          </w:p>
        </w:tc>
        <w:tc>
          <w:tcPr>
            <w:tcW w:w="1531" w:type="dxa"/>
            <w:shd w:val="clear" w:color="auto" w:fill="auto"/>
            <w:vAlign w:val="center"/>
          </w:tcPr>
          <w:p w14:paraId="47942934" w14:textId="77777777" w:rsidR="00D25FBA" w:rsidRPr="00CC263B" w:rsidRDefault="00D25FBA" w:rsidP="007E3AFD">
            <w:pPr>
              <w:snapToGrid w:val="0"/>
              <w:jc w:val="center"/>
              <w:rPr>
                <w:rFonts w:ascii="Aptos Narrow" w:eastAsiaTheme="minorEastAsia" w:hAnsi="Aptos Narrow" w:cstheme="minorBidi"/>
                <w:sz w:val="20"/>
              </w:rPr>
            </w:pPr>
          </w:p>
        </w:tc>
        <w:tc>
          <w:tcPr>
            <w:tcW w:w="1531" w:type="dxa"/>
            <w:shd w:val="clear" w:color="auto" w:fill="auto"/>
            <w:vAlign w:val="center"/>
          </w:tcPr>
          <w:p w14:paraId="19FD8144"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2D54CB39" w14:textId="77777777" w:rsidR="00D25FBA" w:rsidRPr="00CC263B" w:rsidRDefault="00D25FBA" w:rsidP="221C02A4">
            <w:pPr>
              <w:snapToGrid w:val="0"/>
              <w:jc w:val="center"/>
              <w:rPr>
                <w:rFonts w:ascii="Aptos Narrow" w:eastAsiaTheme="minorEastAsia" w:hAnsi="Aptos Narrow" w:cstheme="minorBidi"/>
                <w:sz w:val="20"/>
              </w:rPr>
            </w:pPr>
          </w:p>
        </w:tc>
        <w:tc>
          <w:tcPr>
            <w:tcW w:w="1531" w:type="dxa"/>
            <w:shd w:val="clear" w:color="auto" w:fill="auto"/>
            <w:vAlign w:val="center"/>
          </w:tcPr>
          <w:p w14:paraId="2905020E" w14:textId="77777777" w:rsidR="00D25FBA" w:rsidRPr="00CC263B" w:rsidRDefault="00D25FBA" w:rsidP="221C02A4">
            <w:pPr>
              <w:snapToGrid w:val="0"/>
              <w:jc w:val="center"/>
              <w:rPr>
                <w:rFonts w:ascii="Aptos Narrow" w:eastAsiaTheme="minorEastAsia" w:hAnsi="Aptos Narrow" w:cstheme="minorBidi"/>
                <w:sz w:val="20"/>
              </w:rPr>
            </w:pPr>
          </w:p>
        </w:tc>
      </w:tr>
    </w:tbl>
    <w:p w14:paraId="415766B0" w14:textId="77777777" w:rsidR="007E3AFD" w:rsidRDefault="007E3AFD" w:rsidP="00C703EA">
      <w:pPr>
        <w:spacing w:before="120" w:after="0"/>
        <w:ind w:left="283" w:hanging="283"/>
        <w:rPr>
          <w:rFonts w:ascii="Aptos Narrow" w:eastAsiaTheme="minorEastAsia" w:hAnsi="Aptos Narrow" w:cstheme="minorBidi"/>
          <w:b/>
          <w:bCs/>
          <w:sz w:val="20"/>
        </w:rPr>
      </w:pPr>
    </w:p>
    <w:p w14:paraId="3391F8CC" w14:textId="77777777" w:rsidR="00AB7AFD" w:rsidRPr="00CC263B" w:rsidRDefault="00AB7AFD" w:rsidP="00C703EA">
      <w:pPr>
        <w:spacing w:before="120" w:after="0"/>
        <w:ind w:left="283" w:hanging="283"/>
        <w:rPr>
          <w:rFonts w:ascii="Aptos Narrow" w:eastAsiaTheme="minorEastAsia" w:hAnsi="Aptos Narrow" w:cstheme="minorBidi"/>
          <w:b/>
          <w:bCs/>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5"/>
      </w:tblGrid>
      <w:tr w:rsidR="00C703EA" w:rsidRPr="00CC263B" w14:paraId="74FDE8DE" w14:textId="77777777" w:rsidTr="00317272">
        <w:trPr>
          <w:trHeight w:val="251"/>
        </w:trPr>
        <w:tc>
          <w:tcPr>
            <w:tcW w:w="3024" w:type="dxa"/>
            <w:vAlign w:val="center"/>
          </w:tcPr>
          <w:p w14:paraId="665614E7" w14:textId="77777777" w:rsidR="007E3AFD" w:rsidRPr="00CC263B" w:rsidRDefault="007E3AFD" w:rsidP="00317272">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W imieniu Zleceniodawcy:</w:t>
            </w:r>
          </w:p>
        </w:tc>
        <w:tc>
          <w:tcPr>
            <w:tcW w:w="3024" w:type="dxa"/>
            <w:vAlign w:val="center"/>
          </w:tcPr>
          <w:p w14:paraId="0F6CC0C8" w14:textId="77777777" w:rsidR="007E3AFD" w:rsidRPr="00CC263B" w:rsidRDefault="007E3AFD" w:rsidP="00226F90">
            <w:pPr>
              <w:spacing w:after="0"/>
              <w:jc w:val="center"/>
              <w:rPr>
                <w:rFonts w:ascii="Aptos Narrow" w:eastAsiaTheme="minorEastAsia" w:hAnsi="Aptos Narrow" w:cstheme="minorBidi"/>
                <w:b/>
                <w:bCs/>
                <w:sz w:val="20"/>
              </w:rPr>
            </w:pPr>
          </w:p>
        </w:tc>
        <w:tc>
          <w:tcPr>
            <w:tcW w:w="3025" w:type="dxa"/>
            <w:vAlign w:val="center"/>
          </w:tcPr>
          <w:p w14:paraId="5A2C6A7B" w14:textId="02D6808F"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W imieniu Zleceniobiorcy</w:t>
            </w:r>
            <w:r w:rsidR="00155C5A">
              <w:rPr>
                <w:rFonts w:ascii="Aptos Narrow" w:eastAsiaTheme="minorEastAsia" w:hAnsi="Aptos Narrow" w:cstheme="minorBidi"/>
                <w:b/>
                <w:bCs/>
                <w:sz w:val="20"/>
              </w:rPr>
              <w:t>:</w:t>
            </w:r>
          </w:p>
        </w:tc>
      </w:tr>
      <w:tr w:rsidR="00C703EA" w:rsidRPr="00CC263B" w14:paraId="4E7DB26E" w14:textId="77777777" w:rsidTr="00226F90">
        <w:trPr>
          <w:trHeight w:val="680"/>
        </w:trPr>
        <w:tc>
          <w:tcPr>
            <w:tcW w:w="3024" w:type="dxa"/>
            <w:tcBorders>
              <w:bottom w:val="dotted" w:sz="4" w:space="0" w:color="auto"/>
            </w:tcBorders>
          </w:tcPr>
          <w:p w14:paraId="4BDB73F9" w14:textId="77777777" w:rsidR="007E3AFD" w:rsidRPr="00CC263B" w:rsidRDefault="007E3AFD" w:rsidP="00237562">
            <w:pPr>
              <w:spacing w:after="0"/>
              <w:rPr>
                <w:rFonts w:ascii="Aptos Narrow" w:eastAsiaTheme="minorEastAsia" w:hAnsi="Aptos Narrow" w:cstheme="minorBidi"/>
                <w:b/>
                <w:bCs/>
                <w:sz w:val="20"/>
              </w:rPr>
            </w:pPr>
          </w:p>
        </w:tc>
        <w:tc>
          <w:tcPr>
            <w:tcW w:w="3024" w:type="dxa"/>
          </w:tcPr>
          <w:p w14:paraId="3CFD03E1" w14:textId="77777777" w:rsidR="007E3AFD" w:rsidRPr="00CC263B" w:rsidRDefault="007E3AFD" w:rsidP="00237562">
            <w:pPr>
              <w:spacing w:after="0"/>
              <w:rPr>
                <w:rFonts w:ascii="Aptos Narrow" w:eastAsiaTheme="minorEastAsia" w:hAnsi="Aptos Narrow" w:cstheme="minorBidi"/>
                <w:b/>
                <w:bCs/>
                <w:sz w:val="20"/>
              </w:rPr>
            </w:pPr>
          </w:p>
        </w:tc>
        <w:tc>
          <w:tcPr>
            <w:tcW w:w="3025" w:type="dxa"/>
            <w:tcBorders>
              <w:bottom w:val="dotted" w:sz="4" w:space="0" w:color="auto"/>
            </w:tcBorders>
          </w:tcPr>
          <w:p w14:paraId="518AA235" w14:textId="77777777" w:rsidR="007E3AFD" w:rsidRPr="00CC263B" w:rsidRDefault="007E3AFD" w:rsidP="00237562">
            <w:pPr>
              <w:spacing w:after="0"/>
              <w:rPr>
                <w:rFonts w:ascii="Aptos Narrow" w:eastAsiaTheme="minorEastAsia" w:hAnsi="Aptos Narrow" w:cstheme="minorBidi"/>
                <w:b/>
                <w:bCs/>
                <w:sz w:val="20"/>
              </w:rPr>
            </w:pPr>
          </w:p>
        </w:tc>
      </w:tr>
      <w:tr w:rsidR="00C703EA" w:rsidRPr="00CC263B" w14:paraId="7255F191" w14:textId="77777777" w:rsidTr="00226F90">
        <w:trPr>
          <w:trHeight w:val="1077"/>
        </w:trPr>
        <w:tc>
          <w:tcPr>
            <w:tcW w:w="3024" w:type="dxa"/>
            <w:tcBorders>
              <w:top w:val="dotted" w:sz="4" w:space="0" w:color="auto"/>
              <w:bottom w:val="dotted" w:sz="4" w:space="0" w:color="auto"/>
            </w:tcBorders>
          </w:tcPr>
          <w:p w14:paraId="4733045F"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Laurent Guillermin</w:t>
            </w:r>
          </w:p>
          <w:p w14:paraId="0B3B8542"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Wiceprezes Zarządu</w:t>
            </w:r>
          </w:p>
        </w:tc>
        <w:tc>
          <w:tcPr>
            <w:tcW w:w="3024" w:type="dxa"/>
          </w:tcPr>
          <w:p w14:paraId="0573F92A" w14:textId="77777777" w:rsidR="007E3AFD" w:rsidRPr="00CC263B" w:rsidRDefault="007E3AFD" w:rsidP="00237562">
            <w:pPr>
              <w:spacing w:after="0"/>
              <w:rPr>
                <w:rFonts w:ascii="Aptos Narrow" w:eastAsiaTheme="minorEastAsia" w:hAnsi="Aptos Narrow" w:cstheme="minorBidi"/>
                <w:b/>
                <w:bCs/>
                <w:sz w:val="20"/>
              </w:rPr>
            </w:pPr>
          </w:p>
        </w:tc>
        <w:tc>
          <w:tcPr>
            <w:tcW w:w="3025" w:type="dxa"/>
            <w:tcBorders>
              <w:top w:val="dotted" w:sz="4" w:space="0" w:color="auto"/>
              <w:bottom w:val="dotted" w:sz="4" w:space="0" w:color="auto"/>
            </w:tcBorders>
          </w:tcPr>
          <w:p w14:paraId="4D2A7EF9" w14:textId="77777777" w:rsidR="007E3AFD" w:rsidRPr="00CC263B" w:rsidRDefault="007E3AFD" w:rsidP="00237562">
            <w:pPr>
              <w:spacing w:after="0"/>
              <w:rPr>
                <w:rFonts w:ascii="Aptos Narrow" w:eastAsiaTheme="minorEastAsia" w:hAnsi="Aptos Narrow" w:cstheme="minorBidi"/>
                <w:b/>
                <w:bCs/>
                <w:sz w:val="20"/>
              </w:rPr>
            </w:pPr>
          </w:p>
        </w:tc>
      </w:tr>
      <w:tr w:rsidR="00C703EA" w:rsidRPr="00CC263B" w14:paraId="3AA0C7E9" w14:textId="77777777" w:rsidTr="00226F90">
        <w:trPr>
          <w:trHeight w:val="289"/>
        </w:trPr>
        <w:tc>
          <w:tcPr>
            <w:tcW w:w="3024" w:type="dxa"/>
            <w:tcBorders>
              <w:top w:val="dotted" w:sz="4" w:space="0" w:color="auto"/>
            </w:tcBorders>
          </w:tcPr>
          <w:p w14:paraId="66214315"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c>
          <w:tcPr>
            <w:tcW w:w="3024" w:type="dxa"/>
          </w:tcPr>
          <w:p w14:paraId="25175CC4" w14:textId="77777777" w:rsidR="007E3AFD" w:rsidRPr="00CC263B" w:rsidRDefault="007E3AFD" w:rsidP="00237562">
            <w:pPr>
              <w:spacing w:after="0"/>
              <w:rPr>
                <w:rFonts w:ascii="Aptos Narrow" w:eastAsiaTheme="minorEastAsia" w:hAnsi="Aptos Narrow" w:cstheme="minorBidi"/>
                <w:b/>
                <w:bCs/>
                <w:sz w:val="20"/>
              </w:rPr>
            </w:pPr>
          </w:p>
        </w:tc>
        <w:tc>
          <w:tcPr>
            <w:tcW w:w="3025" w:type="dxa"/>
            <w:tcBorders>
              <w:top w:val="dotted" w:sz="4" w:space="0" w:color="auto"/>
            </w:tcBorders>
          </w:tcPr>
          <w:p w14:paraId="0C4E8068"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r>
      <w:tr w:rsidR="00C703EA" w:rsidRPr="00CC263B" w14:paraId="308306F1" w14:textId="77777777" w:rsidTr="00226F90">
        <w:trPr>
          <w:trHeight w:val="1134"/>
        </w:trPr>
        <w:tc>
          <w:tcPr>
            <w:tcW w:w="3024" w:type="dxa"/>
          </w:tcPr>
          <w:p w14:paraId="4521FCFA" w14:textId="77777777" w:rsidR="007E3AFD" w:rsidRPr="00CC263B" w:rsidRDefault="007E3AFD" w:rsidP="00237562">
            <w:pPr>
              <w:spacing w:after="0"/>
              <w:rPr>
                <w:rFonts w:ascii="Aptos Narrow" w:eastAsiaTheme="minorEastAsia" w:hAnsi="Aptos Narrow" w:cstheme="minorBidi"/>
                <w:b/>
                <w:bCs/>
                <w:sz w:val="20"/>
              </w:rPr>
            </w:pPr>
          </w:p>
        </w:tc>
        <w:tc>
          <w:tcPr>
            <w:tcW w:w="3024" w:type="dxa"/>
          </w:tcPr>
          <w:p w14:paraId="43F2D9AA" w14:textId="77777777" w:rsidR="007E3AFD" w:rsidRPr="00CC263B" w:rsidRDefault="007E3AFD" w:rsidP="00237562">
            <w:pPr>
              <w:spacing w:after="0"/>
              <w:rPr>
                <w:rFonts w:ascii="Aptos Narrow" w:eastAsiaTheme="minorEastAsia" w:hAnsi="Aptos Narrow" w:cstheme="minorBidi"/>
                <w:b/>
                <w:bCs/>
                <w:sz w:val="20"/>
              </w:rPr>
            </w:pPr>
          </w:p>
        </w:tc>
        <w:tc>
          <w:tcPr>
            <w:tcW w:w="3025" w:type="dxa"/>
          </w:tcPr>
          <w:p w14:paraId="5695163D" w14:textId="77777777" w:rsidR="007E3AFD" w:rsidRPr="00CC263B" w:rsidRDefault="007E3AFD" w:rsidP="00237562">
            <w:pPr>
              <w:spacing w:after="0"/>
              <w:rPr>
                <w:rFonts w:ascii="Aptos Narrow" w:eastAsiaTheme="minorEastAsia" w:hAnsi="Aptos Narrow" w:cstheme="minorBidi"/>
                <w:b/>
                <w:bCs/>
                <w:sz w:val="20"/>
              </w:rPr>
            </w:pPr>
          </w:p>
        </w:tc>
      </w:tr>
      <w:tr w:rsidR="00C703EA" w:rsidRPr="00CC263B" w14:paraId="0A016959" w14:textId="77777777" w:rsidTr="00D91304">
        <w:trPr>
          <w:trHeight w:val="1304"/>
        </w:trPr>
        <w:tc>
          <w:tcPr>
            <w:tcW w:w="3024" w:type="dxa"/>
            <w:tcBorders>
              <w:top w:val="dotted" w:sz="4" w:space="0" w:color="auto"/>
              <w:bottom w:val="dotted" w:sz="4" w:space="0" w:color="auto"/>
            </w:tcBorders>
          </w:tcPr>
          <w:p w14:paraId="2DAE0ACB" w14:textId="6316698A"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Artur Pawłowski</w:t>
            </w:r>
          </w:p>
          <w:p w14:paraId="08E0CCEA"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Prezes Zarządu</w:t>
            </w:r>
          </w:p>
        </w:tc>
        <w:tc>
          <w:tcPr>
            <w:tcW w:w="3024" w:type="dxa"/>
          </w:tcPr>
          <w:p w14:paraId="3321E535" w14:textId="77777777" w:rsidR="007E3AFD" w:rsidRPr="00CC263B" w:rsidRDefault="007E3AFD" w:rsidP="00237562">
            <w:pPr>
              <w:spacing w:after="0"/>
              <w:rPr>
                <w:rFonts w:ascii="Aptos Narrow" w:eastAsiaTheme="minorEastAsia" w:hAnsi="Aptos Narrow" w:cstheme="minorBidi"/>
                <w:b/>
                <w:bCs/>
                <w:sz w:val="20"/>
              </w:rPr>
            </w:pPr>
          </w:p>
        </w:tc>
        <w:tc>
          <w:tcPr>
            <w:tcW w:w="3025" w:type="dxa"/>
          </w:tcPr>
          <w:p w14:paraId="3662DE92" w14:textId="77777777" w:rsidR="007E3AFD" w:rsidRPr="00CC263B" w:rsidRDefault="007E3AFD" w:rsidP="00237562">
            <w:pPr>
              <w:spacing w:after="0"/>
              <w:rPr>
                <w:rFonts w:ascii="Aptos Narrow" w:eastAsiaTheme="minorEastAsia" w:hAnsi="Aptos Narrow" w:cstheme="minorBidi"/>
                <w:b/>
                <w:bCs/>
                <w:sz w:val="20"/>
              </w:rPr>
            </w:pPr>
          </w:p>
        </w:tc>
      </w:tr>
      <w:tr w:rsidR="00C703EA" w:rsidRPr="00CC263B" w14:paraId="6B13BDD3" w14:textId="77777777" w:rsidTr="00C703EA">
        <w:trPr>
          <w:trHeight w:val="454"/>
        </w:trPr>
        <w:tc>
          <w:tcPr>
            <w:tcW w:w="3024" w:type="dxa"/>
            <w:tcBorders>
              <w:top w:val="dotted" w:sz="4" w:space="0" w:color="auto"/>
            </w:tcBorders>
          </w:tcPr>
          <w:p w14:paraId="73333ACB" w14:textId="77777777" w:rsidR="007E3AFD" w:rsidRPr="00CC263B" w:rsidRDefault="007E3AFD" w:rsidP="00226F90">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c>
          <w:tcPr>
            <w:tcW w:w="3024" w:type="dxa"/>
          </w:tcPr>
          <w:p w14:paraId="0F63782F" w14:textId="77777777" w:rsidR="007E3AFD" w:rsidRPr="00CC263B" w:rsidRDefault="007E3AFD" w:rsidP="00237562">
            <w:pPr>
              <w:spacing w:after="0"/>
              <w:rPr>
                <w:rFonts w:ascii="Aptos Narrow" w:eastAsiaTheme="minorEastAsia" w:hAnsi="Aptos Narrow" w:cstheme="minorBidi"/>
                <w:b/>
                <w:bCs/>
                <w:sz w:val="20"/>
              </w:rPr>
            </w:pPr>
          </w:p>
        </w:tc>
        <w:tc>
          <w:tcPr>
            <w:tcW w:w="3025" w:type="dxa"/>
          </w:tcPr>
          <w:p w14:paraId="76064F0E" w14:textId="77777777" w:rsidR="007E3AFD" w:rsidRPr="00CC263B" w:rsidRDefault="007E3AFD" w:rsidP="00237562">
            <w:pPr>
              <w:spacing w:after="0"/>
              <w:rPr>
                <w:rFonts w:ascii="Aptos Narrow" w:eastAsiaTheme="minorEastAsia" w:hAnsi="Aptos Narrow" w:cstheme="minorBidi"/>
                <w:b/>
                <w:bCs/>
                <w:sz w:val="20"/>
              </w:rPr>
            </w:pPr>
          </w:p>
        </w:tc>
      </w:tr>
    </w:tbl>
    <w:p w14:paraId="1D78DA62" w14:textId="77777777" w:rsidR="007E3AFD" w:rsidRPr="00CC263B" w:rsidRDefault="007E3AFD" w:rsidP="00226F90">
      <w:pPr>
        <w:spacing w:before="120" w:after="0"/>
        <w:ind w:left="283" w:hanging="283"/>
        <w:rPr>
          <w:rFonts w:ascii="Aptos Narrow" w:eastAsiaTheme="minorEastAsia" w:hAnsi="Aptos Narrow" w:cstheme="minorBidi"/>
          <w:sz w:val="20"/>
        </w:rPr>
      </w:pPr>
    </w:p>
    <w:p w14:paraId="417A2440" w14:textId="24BD78A9" w:rsidR="00B77BC9" w:rsidRPr="00CC263B" w:rsidRDefault="00B77BC9" w:rsidP="221C02A4">
      <w:pPr>
        <w:spacing w:after="0"/>
        <w:rPr>
          <w:rFonts w:ascii="Aptos Narrow" w:eastAsiaTheme="minorEastAsia" w:hAnsi="Aptos Narrow" w:cstheme="minorBidi"/>
          <w:b/>
          <w:bCs/>
          <w:sz w:val="20"/>
        </w:rPr>
      </w:pPr>
    </w:p>
    <w:p w14:paraId="67D1DA6F" w14:textId="77777777" w:rsidR="00D25FBA" w:rsidRPr="00CC263B" w:rsidRDefault="00D25FBA" w:rsidP="221C02A4">
      <w:pPr>
        <w:spacing w:after="0"/>
        <w:rPr>
          <w:rFonts w:ascii="Aptos Narrow" w:eastAsiaTheme="minorEastAsia" w:hAnsi="Aptos Narrow" w:cstheme="minorBidi"/>
          <w:sz w:val="20"/>
        </w:rPr>
      </w:pPr>
    </w:p>
    <w:p w14:paraId="365DB6EF" w14:textId="266712C7" w:rsidR="00876967" w:rsidRPr="00CC263B" w:rsidRDefault="00876967">
      <w:pPr>
        <w:suppressAutoHyphens w:val="0"/>
        <w:spacing w:after="0"/>
        <w:rPr>
          <w:rFonts w:ascii="Aptos Narrow" w:eastAsiaTheme="minorEastAsia" w:hAnsi="Aptos Narrow" w:cstheme="minorBidi"/>
          <w:b/>
          <w:bCs/>
          <w:sz w:val="20"/>
        </w:rPr>
      </w:pPr>
      <w:r w:rsidRPr="00CC263B">
        <w:rPr>
          <w:rFonts w:ascii="Aptos Narrow" w:eastAsiaTheme="minorEastAsia" w:hAnsi="Aptos Narrow" w:cstheme="minorBidi"/>
          <w:b/>
          <w:bCs/>
          <w:sz w:val="20"/>
        </w:rPr>
        <w:br w:type="page"/>
      </w:r>
      <w:r w:rsidR="00C74C62" w:rsidRPr="00CC263B">
        <w:rPr>
          <w:rFonts w:ascii="Aptos Narrow" w:eastAsiaTheme="minorEastAsia" w:hAnsi="Aptos Narrow" w:cstheme="minorBidi"/>
          <w:b/>
          <w:bCs/>
          <w:sz w:val="20"/>
        </w:rPr>
        <w:lastRenderedPageBreak/>
        <w:t xml:space="preserve">  </w:t>
      </w:r>
    </w:p>
    <w:p w14:paraId="707AE2B9" w14:textId="51216CAE" w:rsidR="00D25FBA" w:rsidRPr="00CC263B" w:rsidRDefault="14483FA4" w:rsidP="221C02A4">
      <w:pPr>
        <w:spacing w:before="120" w:after="160" w:line="259" w:lineRule="auto"/>
        <w:rPr>
          <w:rFonts w:ascii="Aptos Narrow" w:eastAsiaTheme="minorEastAsia" w:hAnsi="Aptos Narrow" w:cstheme="minorBidi"/>
          <w:sz w:val="20"/>
        </w:rPr>
      </w:pPr>
      <w:r w:rsidRPr="00CC263B">
        <w:rPr>
          <w:rFonts w:ascii="Aptos Narrow" w:eastAsiaTheme="minorEastAsia" w:hAnsi="Aptos Narrow" w:cstheme="minorBidi"/>
          <w:b/>
          <w:bCs/>
          <w:sz w:val="20"/>
        </w:rPr>
        <w:t xml:space="preserve">Załącznik nr 1 </w:t>
      </w:r>
      <w:r w:rsidR="00417C94">
        <w:rPr>
          <w:rFonts w:ascii="Aptos Narrow" w:eastAsiaTheme="minorEastAsia" w:hAnsi="Aptos Narrow" w:cstheme="minorBidi"/>
          <w:b/>
          <w:bCs/>
          <w:sz w:val="20"/>
        </w:rPr>
        <w:t xml:space="preserve">- </w:t>
      </w:r>
      <w:bookmarkStart w:id="9" w:name="_Hlk173512195"/>
      <w:r w:rsidRPr="00CC263B">
        <w:rPr>
          <w:rFonts w:ascii="Aptos Narrow" w:eastAsiaTheme="minorEastAsia" w:hAnsi="Aptos Narrow" w:cstheme="minorBidi"/>
          <w:b/>
          <w:bCs/>
          <w:sz w:val="20"/>
        </w:rPr>
        <w:t xml:space="preserve">Szczegółowy opis </w:t>
      </w:r>
      <w:r w:rsidR="00593DFF">
        <w:rPr>
          <w:rFonts w:ascii="Aptos Narrow" w:eastAsiaTheme="minorEastAsia" w:hAnsi="Aptos Narrow" w:cstheme="minorBidi"/>
          <w:b/>
          <w:bCs/>
          <w:sz w:val="20"/>
        </w:rPr>
        <w:t>Przedmiotu</w:t>
      </w:r>
      <w:r w:rsidRPr="00CC263B">
        <w:rPr>
          <w:rFonts w:ascii="Aptos Narrow" w:eastAsiaTheme="minorEastAsia" w:hAnsi="Aptos Narrow" w:cstheme="minorBidi"/>
          <w:b/>
          <w:bCs/>
          <w:sz w:val="20"/>
        </w:rPr>
        <w:t xml:space="preserve"> </w:t>
      </w:r>
      <w:bookmarkEnd w:id="9"/>
      <w:r w:rsidR="009C5103">
        <w:rPr>
          <w:rFonts w:ascii="Aptos Narrow" w:eastAsiaTheme="minorEastAsia" w:hAnsi="Aptos Narrow" w:cstheme="minorBidi"/>
          <w:b/>
          <w:bCs/>
          <w:sz w:val="20"/>
        </w:rPr>
        <w:t>umowy</w:t>
      </w:r>
    </w:p>
    <w:p w14:paraId="10EE72B9" w14:textId="52BFF82B" w:rsidR="00D25FBA" w:rsidRPr="00CC263B" w:rsidRDefault="14483FA4" w:rsidP="221C02A4">
      <w:pPr>
        <w:spacing w:before="120" w:after="160" w:line="259" w:lineRule="auto"/>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Przedmiotem zamówienia jest usługa badawcza do realizacji w ramach projektu pt. </w:t>
      </w:r>
      <w:bookmarkStart w:id="10" w:name="_Hlk172885437"/>
      <w:r w:rsidRPr="00CC263B">
        <w:rPr>
          <w:rFonts w:ascii="Aptos Narrow" w:eastAsiaTheme="minorEastAsia" w:hAnsi="Aptos Narrow" w:cstheme="minorBidi"/>
          <w:sz w:val="20"/>
        </w:rPr>
        <w:t xml:space="preserve">„Opracowanie i demonstracja technologii wytwarzania wodoru w oparciu o wysokotemperaturowy rozkład pary wodnej z wykorzystaniem zeroemisyjnych zasobów energetycznych”, </w:t>
      </w:r>
      <w:bookmarkEnd w:id="10"/>
      <w:r w:rsidRPr="00CC263B">
        <w:rPr>
          <w:rFonts w:ascii="Aptos Narrow" w:eastAsiaTheme="minorEastAsia" w:hAnsi="Aptos Narrow" w:cstheme="minorBidi"/>
          <w:sz w:val="20"/>
        </w:rPr>
        <w:t xml:space="preserve">zwanego dalej </w:t>
      </w:r>
      <w:r w:rsidRPr="00CC263B">
        <w:rPr>
          <w:rFonts w:ascii="Aptos Narrow" w:eastAsiaTheme="minorEastAsia" w:hAnsi="Aptos Narrow" w:cstheme="minorBidi"/>
          <w:b/>
          <w:bCs/>
          <w:sz w:val="20"/>
        </w:rPr>
        <w:t>Projektem</w:t>
      </w:r>
      <w:r w:rsidRPr="00CC263B">
        <w:rPr>
          <w:rFonts w:ascii="Aptos Narrow" w:eastAsiaTheme="minorEastAsia" w:hAnsi="Aptos Narrow" w:cstheme="minorBidi"/>
          <w:sz w:val="20"/>
        </w:rPr>
        <w:t xml:space="preserve">, dofinansowanego w ramach programu Fundusze Europejskie dla Nowoczesnej Gospodarki (FENG.03.03-IP.01-001/23). </w:t>
      </w:r>
    </w:p>
    <w:p w14:paraId="27C222C8" w14:textId="768B14B5" w:rsidR="00D25FBA" w:rsidRPr="00CC263B" w:rsidRDefault="14483FA4" w:rsidP="221C02A4">
      <w:pPr>
        <w:spacing w:before="120" w:after="160" w:line="259" w:lineRule="auto"/>
        <w:jc w:val="both"/>
        <w:rPr>
          <w:rFonts w:ascii="Aptos Narrow" w:eastAsiaTheme="minorEastAsia" w:hAnsi="Aptos Narrow" w:cstheme="minorBidi"/>
          <w:sz w:val="20"/>
        </w:rPr>
      </w:pPr>
      <w:r w:rsidRPr="00CC263B">
        <w:rPr>
          <w:rFonts w:ascii="Aptos Narrow" w:eastAsiaTheme="minorEastAsia" w:hAnsi="Aptos Narrow" w:cstheme="minorBidi"/>
          <w:sz w:val="20"/>
        </w:rPr>
        <w:t>W ramach niniejszego Projektu mają zostać porównane równolegle dwie technologie produkcji wodoru, w których możliwe jest wykorzystanie energii elektrycznej i ciepła odpadowego, tj.:</w:t>
      </w:r>
    </w:p>
    <w:p w14:paraId="6561BC1B" w14:textId="1AB292CC" w:rsidR="00D25FBA" w:rsidRPr="00CC263B" w:rsidRDefault="14483FA4" w:rsidP="221C02A4">
      <w:pPr>
        <w:pStyle w:val="Akapitzlist"/>
        <w:numPr>
          <w:ilvl w:val="0"/>
          <w:numId w:val="83"/>
        </w:numPr>
        <w:spacing w:before="120" w:after="160" w:line="259" w:lineRule="auto"/>
        <w:jc w:val="both"/>
        <w:rPr>
          <w:rFonts w:ascii="Aptos Narrow" w:eastAsiaTheme="minorEastAsia" w:hAnsi="Aptos Narrow" w:cstheme="minorBidi"/>
          <w:sz w:val="20"/>
          <w:szCs w:val="20"/>
          <w:lang w:val="en-US"/>
        </w:rPr>
      </w:pPr>
      <w:r w:rsidRPr="00CC263B">
        <w:rPr>
          <w:rFonts w:ascii="Aptos Narrow" w:eastAsiaTheme="minorEastAsia" w:hAnsi="Aptos Narrow" w:cstheme="minorBidi"/>
          <w:sz w:val="20"/>
          <w:szCs w:val="20"/>
          <w:lang w:val="pl-PL"/>
        </w:rPr>
        <w:t xml:space="preserve">termochemiczny rozkład wody w oparciu o cykl Cu-Cl (ang. </w:t>
      </w:r>
      <w:r w:rsidRPr="00CC263B">
        <w:rPr>
          <w:rFonts w:ascii="Aptos Narrow" w:eastAsiaTheme="minorEastAsia" w:hAnsi="Aptos Narrow" w:cstheme="minorBidi"/>
          <w:sz w:val="20"/>
          <w:szCs w:val="20"/>
          <w:lang w:val="en-US"/>
        </w:rPr>
        <w:t xml:space="preserve">Thermochemical Water Splitting Cycle, TWSC), </w:t>
      </w:r>
      <w:proofErr w:type="spellStart"/>
      <w:r w:rsidRPr="00CC263B">
        <w:rPr>
          <w:rFonts w:ascii="Aptos Narrow" w:eastAsiaTheme="minorEastAsia" w:hAnsi="Aptos Narrow" w:cstheme="minorBidi"/>
          <w:sz w:val="20"/>
          <w:szCs w:val="20"/>
          <w:lang w:val="en-US"/>
        </w:rPr>
        <w:t>oraz</w:t>
      </w:r>
      <w:proofErr w:type="spellEnd"/>
    </w:p>
    <w:p w14:paraId="6C715A21" w14:textId="24D27911" w:rsidR="00D25FBA" w:rsidRPr="00CC263B" w:rsidRDefault="14483FA4" w:rsidP="221C02A4">
      <w:pPr>
        <w:pStyle w:val="Akapitzlist"/>
        <w:numPr>
          <w:ilvl w:val="0"/>
          <w:numId w:val="83"/>
        </w:numPr>
        <w:spacing w:before="120" w:after="160" w:line="259" w:lineRule="auto"/>
        <w:jc w:val="both"/>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elektroliza </w:t>
      </w:r>
      <w:proofErr w:type="spellStart"/>
      <w:r w:rsidRPr="00CC263B">
        <w:rPr>
          <w:rFonts w:ascii="Aptos Narrow" w:eastAsiaTheme="minorEastAsia" w:hAnsi="Aptos Narrow" w:cstheme="minorBidi"/>
          <w:sz w:val="20"/>
          <w:szCs w:val="20"/>
          <w:lang w:val="pl-PL"/>
        </w:rPr>
        <w:t>stałotlenkowa</w:t>
      </w:r>
      <w:proofErr w:type="spellEnd"/>
      <w:r w:rsidRPr="00CC263B">
        <w:rPr>
          <w:rFonts w:ascii="Aptos Narrow" w:eastAsiaTheme="minorEastAsia" w:hAnsi="Aptos Narrow" w:cstheme="minorBidi"/>
          <w:sz w:val="20"/>
          <w:szCs w:val="20"/>
          <w:lang w:val="pl-PL"/>
        </w:rPr>
        <w:t xml:space="preserve"> (ang. Solid </w:t>
      </w:r>
      <w:proofErr w:type="spellStart"/>
      <w:r w:rsidRPr="00CC263B">
        <w:rPr>
          <w:rFonts w:ascii="Aptos Narrow" w:eastAsiaTheme="minorEastAsia" w:hAnsi="Aptos Narrow" w:cstheme="minorBidi"/>
          <w:sz w:val="20"/>
          <w:szCs w:val="20"/>
          <w:lang w:val="pl-PL"/>
        </w:rPr>
        <w:t>Oxide</w:t>
      </w:r>
      <w:proofErr w:type="spellEnd"/>
      <w:r w:rsidRPr="00CC263B">
        <w:rPr>
          <w:rFonts w:ascii="Aptos Narrow" w:eastAsiaTheme="minorEastAsia" w:hAnsi="Aptos Narrow" w:cstheme="minorBidi"/>
          <w:sz w:val="20"/>
          <w:szCs w:val="20"/>
          <w:lang w:val="pl-PL"/>
        </w:rPr>
        <w:t xml:space="preserve"> </w:t>
      </w:r>
      <w:proofErr w:type="spellStart"/>
      <w:r w:rsidRPr="00CC263B">
        <w:rPr>
          <w:rFonts w:ascii="Aptos Narrow" w:eastAsiaTheme="minorEastAsia" w:hAnsi="Aptos Narrow" w:cstheme="minorBidi"/>
          <w:sz w:val="20"/>
          <w:szCs w:val="20"/>
          <w:lang w:val="pl-PL"/>
        </w:rPr>
        <w:t>Electrolysis</w:t>
      </w:r>
      <w:proofErr w:type="spellEnd"/>
      <w:r w:rsidRPr="00CC263B">
        <w:rPr>
          <w:rFonts w:ascii="Aptos Narrow" w:eastAsiaTheme="minorEastAsia" w:hAnsi="Aptos Narrow" w:cstheme="minorBidi"/>
          <w:sz w:val="20"/>
          <w:szCs w:val="20"/>
          <w:lang w:val="pl-PL"/>
        </w:rPr>
        <w:t>, SOE).</w:t>
      </w:r>
    </w:p>
    <w:p w14:paraId="78BC66A4" w14:textId="7296CD12" w:rsidR="00D25FBA" w:rsidRPr="00CC263B" w:rsidRDefault="14483FA4" w:rsidP="221C02A4">
      <w:pPr>
        <w:spacing w:before="120" w:after="160" w:line="259" w:lineRule="auto"/>
        <w:jc w:val="both"/>
        <w:rPr>
          <w:rFonts w:ascii="Aptos Narrow" w:eastAsiaTheme="minorEastAsia" w:hAnsi="Aptos Narrow" w:cstheme="minorBidi"/>
          <w:sz w:val="20"/>
        </w:rPr>
      </w:pPr>
      <w:r w:rsidRPr="00CC263B">
        <w:rPr>
          <w:rFonts w:ascii="Aptos Narrow" w:eastAsiaTheme="minorEastAsia" w:hAnsi="Aptos Narrow" w:cstheme="minorBidi"/>
          <w:b/>
          <w:bCs/>
          <w:sz w:val="20"/>
        </w:rPr>
        <w:t xml:space="preserve">Przedmiotem usługi badawczej jest w efekcie: opracowanie i budowa instalacji laboratoryjnych do produkcji wodoru opartych na wyżej wymienionych technologiach, czyli termochemicznym cyklu miedziowo-chlorowym (TWSC Cu-Cl) oraz elektrolizie </w:t>
      </w:r>
      <w:proofErr w:type="spellStart"/>
      <w:r w:rsidRPr="00CC263B">
        <w:rPr>
          <w:rFonts w:ascii="Aptos Narrow" w:eastAsiaTheme="minorEastAsia" w:hAnsi="Aptos Narrow" w:cstheme="minorBidi"/>
          <w:b/>
          <w:bCs/>
          <w:sz w:val="20"/>
        </w:rPr>
        <w:t>stałotlenkowej</w:t>
      </w:r>
      <w:proofErr w:type="spellEnd"/>
      <w:r w:rsidRPr="00CC263B">
        <w:rPr>
          <w:rFonts w:ascii="Aptos Narrow" w:eastAsiaTheme="minorEastAsia" w:hAnsi="Aptos Narrow" w:cstheme="minorBidi"/>
          <w:b/>
          <w:bCs/>
          <w:sz w:val="20"/>
        </w:rPr>
        <w:t xml:space="preserve"> (SOE) w odpowiedniej skali wraz z opracowaniem dla nich modeli procesowych oraz wykonaniem analiz technicznych i ekonomicznych uwzględniających m.in. analizę cyklu życia (LCA) i rachunek kosztu życia (LCC), w oparciu o wyniki badań laboratoryjnych, przeprowadzonych zgodnie z harmonogramem dostarczonym przez </w:t>
      </w:r>
      <w:r w:rsidR="00A06B9D" w:rsidRPr="00CC263B">
        <w:rPr>
          <w:rFonts w:ascii="Aptos Narrow" w:eastAsiaTheme="minorEastAsia" w:hAnsi="Aptos Narrow" w:cstheme="minorBidi"/>
          <w:b/>
          <w:bCs/>
          <w:sz w:val="20"/>
        </w:rPr>
        <w:t>Zleceniodawcę</w:t>
      </w:r>
      <w:r w:rsidRPr="00CC263B">
        <w:rPr>
          <w:rFonts w:ascii="Aptos Narrow" w:eastAsiaTheme="minorEastAsia" w:hAnsi="Aptos Narrow" w:cstheme="minorBidi"/>
          <w:b/>
          <w:bCs/>
          <w:sz w:val="20"/>
        </w:rPr>
        <w:t>, oraz opracowanie na tej podstawie projektu FEED instalacji demonstracyjnej.</w:t>
      </w:r>
    </w:p>
    <w:p w14:paraId="5FA89B5D" w14:textId="3E9BB6BF" w:rsidR="00D25FBA" w:rsidRPr="00CC263B" w:rsidRDefault="14483FA4" w:rsidP="221C02A4">
      <w:pPr>
        <w:spacing w:before="120" w:after="160" w:line="259" w:lineRule="auto"/>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Prace projektowe w </w:t>
      </w:r>
      <w:r w:rsidR="00371060" w:rsidRPr="00CC263B">
        <w:rPr>
          <w:rFonts w:ascii="Aptos Narrow" w:eastAsiaTheme="minorEastAsia" w:hAnsi="Aptos Narrow" w:cstheme="minorBidi"/>
          <w:sz w:val="20"/>
        </w:rPr>
        <w:t xml:space="preserve">dla tego obszaru realizacji </w:t>
      </w:r>
      <w:r w:rsidRPr="00CC263B">
        <w:rPr>
          <w:rFonts w:ascii="Aptos Narrow" w:eastAsiaTheme="minorEastAsia" w:hAnsi="Aptos Narrow" w:cstheme="minorBidi"/>
          <w:sz w:val="20"/>
        </w:rPr>
        <w:t xml:space="preserve">przewidują wykonanie instalacji TWSC z cyklem Cu-Cl o mocy umożliwiającej wydajność produkcji wodoru na poziomie 14 kg/h. Badania instalacji przeprowadzone zostaną w skali laboratoryjnej. Układ laboratoryjny ma zostać podłączony do generatora wyposażonego w palnik o mocy minimum 1 MW. </w:t>
      </w:r>
    </w:p>
    <w:p w14:paraId="330EA808" w14:textId="28A20349" w:rsidR="00D25FBA" w:rsidRPr="00CC263B" w:rsidRDefault="14483FA4" w:rsidP="221C02A4">
      <w:pPr>
        <w:spacing w:before="120" w:after="160" w:line="259" w:lineRule="auto"/>
        <w:jc w:val="both"/>
        <w:rPr>
          <w:rFonts w:ascii="Aptos Narrow" w:eastAsiaTheme="minorEastAsia" w:hAnsi="Aptos Narrow" w:cstheme="minorBidi"/>
          <w:sz w:val="20"/>
        </w:rPr>
      </w:pPr>
      <w:r w:rsidRPr="00CC263B">
        <w:rPr>
          <w:rFonts w:ascii="Aptos Narrow" w:eastAsiaTheme="minorEastAsia" w:hAnsi="Aptos Narrow" w:cstheme="minorBidi"/>
          <w:sz w:val="20"/>
        </w:rPr>
        <w:t>Równolegle ma zostać zbudowana instalacja SOE o mocy nominalnej 400 kW o modułowej konstrukcji, aby ułatwić integrację procesową i termiczną podczas jej skalowania do układu większej mocy. Testy instalacji SOE pozwolą wyznaczyć charakterystyki jej pracy w określonych punktach m.in. podczas modulowania obciążenia elektrycznego, czy zmiennych parametrów pary zasilającej moduł.</w:t>
      </w:r>
    </w:p>
    <w:p w14:paraId="7C5FFCCE" w14:textId="3575AC79" w:rsidR="00D25FBA" w:rsidRPr="00CC263B" w:rsidRDefault="14483FA4" w:rsidP="221C02A4">
      <w:pPr>
        <w:spacing w:before="120" w:after="160" w:line="259" w:lineRule="auto"/>
        <w:rPr>
          <w:rFonts w:ascii="Aptos Narrow" w:eastAsiaTheme="minorEastAsia" w:hAnsi="Aptos Narrow" w:cstheme="minorBidi"/>
          <w:sz w:val="20"/>
        </w:rPr>
      </w:pPr>
      <w:r w:rsidRPr="00CC263B">
        <w:rPr>
          <w:rFonts w:ascii="Aptos Narrow" w:eastAsiaTheme="minorEastAsia" w:hAnsi="Aptos Narrow" w:cstheme="minorBidi"/>
          <w:b/>
          <w:bCs/>
          <w:sz w:val="20"/>
        </w:rPr>
        <w:t xml:space="preserve">Przedmiot zamówienia obejmuje w efekcie następujące </w:t>
      </w:r>
      <w:r w:rsidR="00371060" w:rsidRPr="00CC263B">
        <w:rPr>
          <w:rFonts w:ascii="Aptos Narrow" w:eastAsiaTheme="minorEastAsia" w:hAnsi="Aptos Narrow" w:cstheme="minorBidi"/>
          <w:b/>
          <w:bCs/>
          <w:sz w:val="20"/>
        </w:rPr>
        <w:t>etapy realizacji</w:t>
      </w:r>
      <w:r w:rsidRPr="00CC263B">
        <w:rPr>
          <w:rFonts w:ascii="Aptos Narrow" w:eastAsiaTheme="minorEastAsia" w:hAnsi="Aptos Narrow" w:cstheme="minorBidi"/>
          <w:b/>
          <w:bCs/>
          <w:sz w:val="20"/>
        </w:rPr>
        <w:t>:</w:t>
      </w:r>
    </w:p>
    <w:p w14:paraId="0719F08A" w14:textId="1E095D94" w:rsidR="00D25FBA" w:rsidRPr="00CC263B" w:rsidRDefault="14483FA4" w:rsidP="221C02A4">
      <w:pPr>
        <w:pStyle w:val="Akapitzlist"/>
        <w:numPr>
          <w:ilvl w:val="0"/>
          <w:numId w:val="81"/>
        </w:numPr>
        <w:spacing w:before="120" w:after="60"/>
        <w:ind w:left="567" w:hanging="283"/>
        <w:rPr>
          <w:rFonts w:ascii="Aptos Narrow" w:eastAsiaTheme="minorEastAsia" w:hAnsi="Aptos Narrow" w:cstheme="minorBidi"/>
          <w:sz w:val="20"/>
          <w:szCs w:val="20"/>
          <w:lang w:val="pl-PL"/>
        </w:rPr>
      </w:pPr>
      <w:r w:rsidRPr="00CC263B">
        <w:rPr>
          <w:rFonts w:ascii="Aptos Narrow" w:eastAsiaTheme="minorEastAsia" w:hAnsi="Aptos Narrow" w:cstheme="minorBidi"/>
          <w:b/>
          <w:bCs/>
          <w:i/>
          <w:iCs/>
          <w:sz w:val="20"/>
          <w:szCs w:val="20"/>
          <w:lang w:val="pl-PL"/>
        </w:rPr>
        <w:t>Opracowanie projektów wykonawczych dla instalacji badawczych do produkcji wodoru</w:t>
      </w:r>
      <w:r w:rsidRPr="00CC263B">
        <w:rPr>
          <w:rFonts w:ascii="Aptos Narrow" w:eastAsiaTheme="minorEastAsia" w:hAnsi="Aptos Narrow" w:cstheme="minorBidi"/>
          <w:b/>
          <w:bCs/>
          <w:sz w:val="20"/>
          <w:szCs w:val="20"/>
          <w:lang w:val="pl-PL"/>
        </w:rPr>
        <w:t>:</w:t>
      </w:r>
    </w:p>
    <w:p w14:paraId="72D7431C" w14:textId="03C8175E" w:rsidR="00D25FBA" w:rsidRPr="002236AA" w:rsidRDefault="14483FA4" w:rsidP="00371060">
      <w:pPr>
        <w:pStyle w:val="Akapitzlist"/>
        <w:numPr>
          <w:ilvl w:val="1"/>
          <w:numId w:val="81"/>
        </w:numPr>
        <w:spacing w:before="120" w:after="60"/>
        <w:ind w:left="1077" w:hanging="510"/>
        <w:rPr>
          <w:rFonts w:ascii="Aptos Narrow" w:eastAsiaTheme="minorEastAsia" w:hAnsi="Aptos Narrow" w:cstheme="minorBidi"/>
          <w:sz w:val="20"/>
          <w:szCs w:val="20"/>
          <w:lang w:val="en-US"/>
        </w:rPr>
      </w:pPr>
      <w:r w:rsidRPr="00CC263B">
        <w:rPr>
          <w:rFonts w:ascii="Aptos Narrow" w:eastAsiaTheme="minorEastAsia" w:hAnsi="Aptos Narrow" w:cstheme="minorBidi"/>
          <w:sz w:val="20"/>
          <w:szCs w:val="20"/>
          <w:lang w:val="pl-PL"/>
        </w:rPr>
        <w:t xml:space="preserve">opartej na cyklu Cu-Cl (TWSC, ang. </w:t>
      </w:r>
      <w:r w:rsidRPr="002236AA">
        <w:rPr>
          <w:rFonts w:ascii="Aptos Narrow" w:eastAsiaTheme="minorEastAsia" w:hAnsi="Aptos Narrow" w:cstheme="minorBidi"/>
          <w:sz w:val="20"/>
          <w:szCs w:val="20"/>
          <w:lang w:val="en-US"/>
        </w:rPr>
        <w:t xml:space="preserve">Thermochemical Water Splitting Cycle), w </w:t>
      </w:r>
      <w:proofErr w:type="spellStart"/>
      <w:r w:rsidRPr="002236AA">
        <w:rPr>
          <w:rFonts w:ascii="Aptos Narrow" w:eastAsiaTheme="minorEastAsia" w:hAnsi="Aptos Narrow" w:cstheme="minorBidi"/>
          <w:sz w:val="20"/>
          <w:szCs w:val="20"/>
          <w:lang w:val="en-US"/>
        </w:rPr>
        <w:t>tym</w:t>
      </w:r>
      <w:proofErr w:type="spellEnd"/>
      <w:r w:rsidRPr="002236AA">
        <w:rPr>
          <w:rFonts w:ascii="Aptos Narrow" w:eastAsiaTheme="minorEastAsia" w:hAnsi="Aptos Narrow" w:cstheme="minorBidi"/>
          <w:sz w:val="20"/>
          <w:szCs w:val="20"/>
          <w:lang w:val="en-US"/>
        </w:rPr>
        <w:t>:</w:t>
      </w:r>
    </w:p>
    <w:p w14:paraId="7F5E50B5" w14:textId="1ED87CF0"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wykonanie symulacji numerycznych poszczególnych urządzeń pełnego układu TWSC, a następnie całego ciągu technologicznego, w tym CFD reaktorów chemicznych z opisem zjawisk cieplno-przepływowych,</w:t>
      </w:r>
    </w:p>
    <w:p w14:paraId="28D12CA6" w14:textId="023F67C2"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opracowanie projektów wykonawczych reaktorów,</w:t>
      </w:r>
    </w:p>
    <w:p w14:paraId="05D629AB" w14:textId="2137314B"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opracowanie projektu dedykowanego elektrolizera.</w:t>
      </w:r>
    </w:p>
    <w:p w14:paraId="5835E3F1" w14:textId="6F7C19AB" w:rsidR="00D25FBA" w:rsidRPr="00CC263B" w:rsidRDefault="14483FA4" w:rsidP="221C02A4">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opartej na technologii elektrolizy </w:t>
      </w:r>
      <w:proofErr w:type="spellStart"/>
      <w:r w:rsidRPr="00CC263B">
        <w:rPr>
          <w:rFonts w:ascii="Aptos Narrow" w:eastAsiaTheme="minorEastAsia" w:hAnsi="Aptos Narrow" w:cstheme="minorBidi"/>
          <w:sz w:val="20"/>
          <w:szCs w:val="20"/>
          <w:lang w:val="pl-PL"/>
        </w:rPr>
        <w:t>stałotlenkowej</w:t>
      </w:r>
      <w:proofErr w:type="spellEnd"/>
      <w:r w:rsidRPr="00CC263B">
        <w:rPr>
          <w:rFonts w:ascii="Aptos Narrow" w:eastAsiaTheme="minorEastAsia" w:hAnsi="Aptos Narrow" w:cstheme="minorBidi"/>
          <w:sz w:val="20"/>
          <w:szCs w:val="20"/>
          <w:lang w:val="pl-PL"/>
        </w:rPr>
        <w:t xml:space="preserve"> SOE, w tym:</w:t>
      </w:r>
    </w:p>
    <w:p w14:paraId="2B767166" w14:textId="5D9CBF9B"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przeprowadzenie obliczeń numerycznych procesu elektrolizy SOE,</w:t>
      </w:r>
    </w:p>
    <w:p w14:paraId="78F227B4" w14:textId="3262420D"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przedstawienie ciągu technologicznego instalacji z danymi procesowymi procesu wytwarzania wodoru;</w:t>
      </w:r>
    </w:p>
    <w:p w14:paraId="31350D98" w14:textId="76F044C8"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lastRenderedPageBreak/>
        <w:t>przedstawienie docelowego, kompletnego projektu systemu SOE.</w:t>
      </w:r>
    </w:p>
    <w:p w14:paraId="5319D33F" w14:textId="68C7E576" w:rsidR="00D25FBA" w:rsidRPr="00CC263B" w:rsidRDefault="14483FA4" w:rsidP="00371060">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Opracowanie modelu procesowego kompletnych systemów wymienionych w pkt. 1.1 i 1.2, w celu dokładnego określenia parametrów oraz ich numeryczna optymalizacja.</w:t>
      </w:r>
    </w:p>
    <w:p w14:paraId="65F0249A" w14:textId="1615A5FC" w:rsidR="00D25FBA" w:rsidRPr="00CC263B" w:rsidRDefault="14483FA4" w:rsidP="221C02A4">
      <w:pPr>
        <w:pStyle w:val="Akapitzlist"/>
        <w:numPr>
          <w:ilvl w:val="0"/>
          <w:numId w:val="81"/>
        </w:numPr>
        <w:spacing w:before="120" w:after="60"/>
        <w:ind w:left="567" w:hanging="283"/>
        <w:rPr>
          <w:rFonts w:ascii="Aptos Narrow" w:eastAsiaTheme="minorEastAsia" w:hAnsi="Aptos Narrow" w:cstheme="minorBidi"/>
          <w:sz w:val="20"/>
          <w:szCs w:val="20"/>
          <w:lang w:val="pl-PL"/>
        </w:rPr>
      </w:pPr>
      <w:r w:rsidRPr="00CC263B">
        <w:rPr>
          <w:rFonts w:ascii="Aptos Narrow" w:eastAsiaTheme="minorEastAsia" w:hAnsi="Aptos Narrow" w:cstheme="minorBidi"/>
          <w:b/>
          <w:bCs/>
          <w:i/>
          <w:iCs/>
          <w:sz w:val="20"/>
          <w:szCs w:val="20"/>
          <w:lang w:val="pl-PL"/>
        </w:rPr>
        <w:t>Wykonanie komponentów:</w:t>
      </w:r>
    </w:p>
    <w:p w14:paraId="7DB3D129" w14:textId="0468200D"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dla instalacji TWSC Cu-Cl, w tym:</w:t>
      </w:r>
    </w:p>
    <w:p w14:paraId="0D7B06A2" w14:textId="7E1CE881"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wykonanie reaktorów termochemicznej pętli Cu-Cl zgodnie z opracowanym w etapie pierwszym projektem wykonawczym dla instalacji TWSC;</w:t>
      </w:r>
    </w:p>
    <w:p w14:paraId="3291810E" w14:textId="6C507C8F"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montaż dedykowanego elektrolizera do rozkładu chlorku miedzi w środowisku kwasu chlorowodorowego.</w:t>
      </w:r>
    </w:p>
    <w:p w14:paraId="460BDF6C" w14:textId="3CF61174"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dla instalacji SOE, w tym:</w:t>
      </w:r>
    </w:p>
    <w:p w14:paraId="17497C12" w14:textId="0A23CAC7" w:rsidR="00D25FBA" w:rsidRPr="00CC263B" w:rsidRDefault="14483FA4" w:rsidP="221C02A4">
      <w:pPr>
        <w:pStyle w:val="Akapitzlist"/>
        <w:numPr>
          <w:ilvl w:val="0"/>
          <w:numId w:val="79"/>
        </w:numPr>
        <w:spacing w:before="120" w:after="60"/>
        <w:ind w:left="1276" w:hanging="142"/>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produkcja dedykowanych ogniw i stosów zgodnie z projektem systemu SOE.</w:t>
      </w:r>
    </w:p>
    <w:p w14:paraId="06F6F856" w14:textId="13FF0C20" w:rsidR="00D25FBA" w:rsidRPr="00CC263B" w:rsidRDefault="14483FA4" w:rsidP="221C02A4">
      <w:pPr>
        <w:pStyle w:val="Akapitzlist"/>
        <w:numPr>
          <w:ilvl w:val="0"/>
          <w:numId w:val="81"/>
        </w:numPr>
        <w:spacing w:before="120" w:after="60"/>
        <w:ind w:left="567" w:hanging="283"/>
        <w:rPr>
          <w:rFonts w:ascii="Aptos Narrow" w:eastAsiaTheme="minorEastAsia" w:hAnsi="Aptos Narrow" w:cstheme="minorBidi"/>
          <w:sz w:val="20"/>
          <w:szCs w:val="20"/>
          <w:lang w:val="pl-PL"/>
        </w:rPr>
      </w:pPr>
      <w:r w:rsidRPr="00CC263B">
        <w:rPr>
          <w:rFonts w:ascii="Aptos Narrow" w:eastAsiaTheme="minorEastAsia" w:hAnsi="Aptos Narrow" w:cstheme="minorBidi"/>
          <w:b/>
          <w:bCs/>
          <w:i/>
          <w:iCs/>
          <w:sz w:val="20"/>
          <w:szCs w:val="20"/>
          <w:lang w:val="pl-PL"/>
        </w:rPr>
        <w:t>Budowa instalacji i urządzeń pomocniczych</w:t>
      </w:r>
    </w:p>
    <w:p w14:paraId="3E5AF398" w14:textId="004C03BB"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Budowa instalacji i montaż urządzeń pomocniczych instalacji TWSC Cu-Cl, w tym integracja dedykowanego elektrolizera z pozostałymi elementami instalacji TWSC; instalacja TWSC ma wykorzystywać spaliny jako źródło ciepła wymagane do obiegu produkcji wodoru. </w:t>
      </w:r>
    </w:p>
    <w:p w14:paraId="3590CE2B" w14:textId="06E54A34"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Budowa instalacji i montaż urządzeń pomocniczych instalacji SOE.</w:t>
      </w:r>
    </w:p>
    <w:p w14:paraId="377F5248" w14:textId="43F108ED" w:rsidR="00D25FBA" w:rsidRPr="00CC263B" w:rsidRDefault="14483FA4" w:rsidP="221C02A4">
      <w:pPr>
        <w:pStyle w:val="Akapitzlist"/>
        <w:numPr>
          <w:ilvl w:val="0"/>
          <w:numId w:val="81"/>
        </w:numPr>
        <w:spacing w:before="120" w:after="60"/>
        <w:ind w:left="567" w:hanging="283"/>
        <w:rPr>
          <w:rFonts w:ascii="Aptos Narrow" w:eastAsiaTheme="minorEastAsia" w:hAnsi="Aptos Narrow" w:cstheme="minorBidi"/>
          <w:sz w:val="20"/>
          <w:szCs w:val="20"/>
          <w:lang w:val="pl-PL"/>
        </w:rPr>
      </w:pPr>
      <w:r w:rsidRPr="00CC263B">
        <w:rPr>
          <w:rFonts w:ascii="Aptos Narrow" w:eastAsiaTheme="minorEastAsia" w:hAnsi="Aptos Narrow" w:cstheme="minorBidi"/>
          <w:b/>
          <w:bCs/>
          <w:i/>
          <w:iCs/>
          <w:sz w:val="20"/>
          <w:szCs w:val="20"/>
          <w:lang w:val="pl-PL"/>
        </w:rPr>
        <w:t>Badania funkcjonalne, eksploatacyjne i automatyzacja procesu dla obu instalacji laboratoryjnych (TWSC Cu-Cl oraz SOE):</w:t>
      </w:r>
    </w:p>
    <w:p w14:paraId="239B837E" w14:textId="384AE975"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Przeprowadzenie badań ciągłych dla pełnych układów SOE (min. 336h) i TWSC (min. 120h), w celu oceny wydajności, efektywności niezawodności instalacji,</w:t>
      </w:r>
    </w:p>
    <w:p w14:paraId="4D72F876" w14:textId="1DC50FEF"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Przeprowadzenie szczegółowych badań układów SOE i Cu-Cl, ze szczególnym uwzględnieniem charakterystyk prądowo-napięciowych, pomiaru kluczowych parametrów pracy i wyznaczenia optymalnych punków pracy.</w:t>
      </w:r>
    </w:p>
    <w:p w14:paraId="57A62D88" w14:textId="71523CF5"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Wykonanie analiz technicznych i ekonomicznych wraz z analizami LCA i LCC opracowywanych technologii, z tym, że wstępne analizy winny zostać przeprowadzone po pierwszych fazach eksperymentów w celu wsparcia optymalizacji technologii. Ostateczne analizy techniczno-ekonomiczne mają być wykonane po zakończeniu badań instalacji doświadczalnych. Ocena wyników powinna być wsparta porównaniem z danymi dostępnymi w krajowych i międzynarodowych publikacjach.</w:t>
      </w:r>
    </w:p>
    <w:p w14:paraId="31DCF8F3" w14:textId="6074A1EE" w:rsidR="00D25FBA" w:rsidRPr="00CC263B" w:rsidRDefault="14483FA4" w:rsidP="221C02A4">
      <w:pPr>
        <w:pStyle w:val="Akapitzlist"/>
        <w:numPr>
          <w:ilvl w:val="0"/>
          <w:numId w:val="81"/>
        </w:numPr>
        <w:spacing w:before="120" w:after="60"/>
        <w:ind w:left="567" w:hanging="283"/>
        <w:rPr>
          <w:rFonts w:ascii="Aptos Narrow" w:eastAsiaTheme="minorEastAsia" w:hAnsi="Aptos Narrow" w:cstheme="minorBidi"/>
          <w:sz w:val="20"/>
          <w:szCs w:val="20"/>
          <w:lang w:val="pl-PL"/>
        </w:rPr>
      </w:pPr>
      <w:r w:rsidRPr="00CC263B">
        <w:rPr>
          <w:rFonts w:ascii="Aptos Narrow" w:eastAsiaTheme="minorEastAsia" w:hAnsi="Aptos Narrow" w:cstheme="minorBidi"/>
          <w:b/>
          <w:bCs/>
          <w:i/>
          <w:iCs/>
          <w:sz w:val="20"/>
          <w:szCs w:val="20"/>
          <w:lang w:val="pl-PL"/>
        </w:rPr>
        <w:t>Opracowanie projektu FEED instalacji demonstracyjnej, uwzględniającego :</w:t>
      </w:r>
    </w:p>
    <w:p w14:paraId="28DC08DA" w14:textId="28E4E698"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Założenia dla poszczególnych procesów (wydajność produkcji H2, parametry wejściowe i wyjściowe procesów),</w:t>
      </w:r>
    </w:p>
    <w:p w14:paraId="7DAB725E" w14:textId="55516913"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Wykonanie schematów blokowych poszczególnych procesów,</w:t>
      </w:r>
    </w:p>
    <w:p w14:paraId="5EF6215D" w14:textId="36DD4AE3"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Opracowanie schematów przepływu dla czynników roboczych oraz mediów,</w:t>
      </w:r>
    </w:p>
    <w:p w14:paraId="5B06E072" w14:textId="527BC90F"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Analizę zużycia substancji chemicznych, energii elektrycznej i cieplnej,</w:t>
      </w:r>
    </w:p>
    <w:p w14:paraId="3203CFF5" w14:textId="1B698D14"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Wstępny dobór urządzeń peryferyjnych.</w:t>
      </w:r>
    </w:p>
    <w:p w14:paraId="235C0380" w14:textId="0D0BB619" w:rsidR="00D25FBA" w:rsidRPr="00CC263B" w:rsidRDefault="14483FA4" w:rsidP="00287C48">
      <w:pPr>
        <w:pStyle w:val="Akapitzlist"/>
        <w:numPr>
          <w:ilvl w:val="1"/>
          <w:numId w:val="81"/>
        </w:numPr>
        <w:spacing w:before="120" w:after="60"/>
        <w:ind w:left="1077" w:hanging="510"/>
        <w:rPr>
          <w:rFonts w:ascii="Aptos Narrow" w:eastAsiaTheme="minorEastAsia" w:hAnsi="Aptos Narrow" w:cstheme="minorBidi"/>
          <w:sz w:val="20"/>
          <w:szCs w:val="20"/>
          <w:lang w:val="pl-PL"/>
        </w:rPr>
      </w:pPr>
      <w:r w:rsidRPr="00CC263B">
        <w:rPr>
          <w:rFonts w:ascii="Aptos Narrow" w:eastAsiaTheme="minorEastAsia" w:hAnsi="Aptos Narrow" w:cstheme="minorBidi"/>
          <w:sz w:val="20"/>
          <w:szCs w:val="20"/>
          <w:lang w:val="pl-PL"/>
        </w:rPr>
        <w:t xml:space="preserve">Projekt układu </w:t>
      </w:r>
      <w:proofErr w:type="spellStart"/>
      <w:r w:rsidRPr="00CC263B">
        <w:rPr>
          <w:rFonts w:ascii="Aptos Narrow" w:eastAsiaTheme="minorEastAsia" w:hAnsi="Aptos Narrow" w:cstheme="minorBidi"/>
          <w:sz w:val="20"/>
          <w:szCs w:val="20"/>
          <w:lang w:val="pl-PL"/>
        </w:rPr>
        <w:t>AKPiA</w:t>
      </w:r>
      <w:proofErr w:type="spellEnd"/>
      <w:r w:rsidRPr="00CC263B">
        <w:rPr>
          <w:rFonts w:ascii="Aptos Narrow" w:eastAsiaTheme="minorEastAsia" w:hAnsi="Aptos Narrow" w:cstheme="minorBidi"/>
          <w:sz w:val="20"/>
          <w:szCs w:val="20"/>
          <w:lang w:val="pl-PL"/>
        </w:rPr>
        <w:t xml:space="preserve"> instalacji demonstracyjnej.</w:t>
      </w:r>
    </w:p>
    <w:p w14:paraId="5E90F648" w14:textId="4C5C1F00" w:rsidR="00D25FBA" w:rsidRPr="00CC263B" w:rsidRDefault="00D25FBA" w:rsidP="221C02A4">
      <w:pPr>
        <w:spacing w:before="120" w:after="160" w:line="259" w:lineRule="auto"/>
        <w:rPr>
          <w:rFonts w:ascii="Aptos Narrow" w:eastAsiaTheme="minorEastAsia" w:hAnsi="Aptos Narrow" w:cstheme="minorBidi"/>
          <w:sz w:val="20"/>
        </w:rPr>
      </w:pPr>
    </w:p>
    <w:p w14:paraId="0EC15A0B" w14:textId="0B9E8DD4" w:rsidR="00876967" w:rsidRPr="00CC263B" w:rsidRDefault="00876967">
      <w:pPr>
        <w:suppressAutoHyphens w:val="0"/>
        <w:spacing w:after="0"/>
        <w:rPr>
          <w:rFonts w:ascii="Aptos Narrow" w:eastAsiaTheme="minorEastAsia" w:hAnsi="Aptos Narrow" w:cstheme="minorBidi"/>
          <w:b/>
          <w:bCs/>
          <w:sz w:val="20"/>
        </w:rPr>
      </w:pPr>
      <w:r w:rsidRPr="00CC263B">
        <w:rPr>
          <w:rFonts w:ascii="Aptos Narrow" w:eastAsiaTheme="minorEastAsia" w:hAnsi="Aptos Narrow" w:cstheme="minorBidi"/>
          <w:b/>
          <w:bCs/>
          <w:sz w:val="20"/>
        </w:rPr>
        <w:br w:type="page"/>
      </w:r>
    </w:p>
    <w:p w14:paraId="22AF9A2A" w14:textId="4F6CA7D9" w:rsidR="00D25FBA" w:rsidRPr="00CC263B" w:rsidRDefault="14483FA4" w:rsidP="221C02A4">
      <w:pPr>
        <w:spacing w:before="120" w:after="160" w:line="259" w:lineRule="auto"/>
        <w:rPr>
          <w:rFonts w:ascii="Aptos Narrow" w:eastAsiaTheme="minorEastAsia" w:hAnsi="Aptos Narrow" w:cstheme="minorBidi"/>
          <w:sz w:val="20"/>
        </w:rPr>
      </w:pPr>
      <w:r w:rsidRPr="00CC263B">
        <w:rPr>
          <w:rFonts w:ascii="Aptos Narrow" w:eastAsiaTheme="minorEastAsia" w:hAnsi="Aptos Narrow" w:cstheme="minorBidi"/>
          <w:b/>
          <w:bCs/>
          <w:sz w:val="20"/>
        </w:rPr>
        <w:lastRenderedPageBreak/>
        <w:t xml:space="preserve">Harmonogram realizacji </w:t>
      </w:r>
      <w:r w:rsidR="00287C48" w:rsidRPr="00CC263B">
        <w:rPr>
          <w:rFonts w:ascii="Aptos Narrow" w:eastAsiaTheme="minorEastAsia" w:hAnsi="Aptos Narrow" w:cstheme="minorBidi"/>
          <w:b/>
          <w:bCs/>
          <w:sz w:val="20"/>
        </w:rPr>
        <w:t>wyżej wymienionych etapów</w:t>
      </w:r>
      <w:r w:rsidRPr="00CC263B">
        <w:rPr>
          <w:rFonts w:ascii="Aptos Narrow" w:eastAsiaTheme="minorEastAsia" w:hAnsi="Aptos Narrow" w:cstheme="minorBidi"/>
          <w:b/>
          <w:bCs/>
          <w:sz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28"/>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tblGrid>
      <w:tr w:rsidR="00C703EA" w:rsidRPr="00CC263B" w14:paraId="38345510" w14:textId="77777777" w:rsidTr="00EB50DF">
        <w:trPr>
          <w:cantSplit/>
          <w:trHeight w:val="558"/>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350326" w14:textId="16701C68" w:rsidR="221C02A4" w:rsidRPr="00CC263B" w:rsidRDefault="221C02A4" w:rsidP="221C02A4">
            <w:pPr>
              <w:spacing w:line="259" w:lineRule="auto"/>
              <w:rPr>
                <w:rFonts w:ascii="Aptos Narrow" w:eastAsiaTheme="minorEastAsia" w:hAnsi="Aptos Narrow" w:cstheme="minorBidi"/>
                <w:sz w:val="20"/>
              </w:rPr>
            </w:pPr>
            <w:r w:rsidRPr="00CC263B">
              <w:rPr>
                <w:rFonts w:ascii="Aptos Narrow" w:eastAsiaTheme="minorEastAsia" w:hAnsi="Aptos Narrow" w:cstheme="minorBidi"/>
                <w:sz w:val="20"/>
              </w:rPr>
              <w:t xml:space="preserve">Miesiąc realizacji / </w:t>
            </w:r>
            <w:r w:rsidR="00287C48" w:rsidRPr="00CC263B">
              <w:rPr>
                <w:rFonts w:ascii="Aptos Narrow" w:eastAsiaTheme="minorEastAsia" w:hAnsi="Aptos Narrow" w:cstheme="minorBidi"/>
                <w:sz w:val="20"/>
              </w:rPr>
              <w:t>Etap</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1EBF3482" w14:textId="1AE5834E"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7E0EB325" w14:textId="1878BB04"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2</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0928A6E" w14:textId="17BAB712"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3</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45FD3BA8" w14:textId="7056FBDF"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4</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F7B30D4" w14:textId="1B51B60A"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5</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45873427" w14:textId="596E0CD5"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6</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726D8E1C" w14:textId="6C9CDE4E"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7</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7551CAD7" w14:textId="32E504A9"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8</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1EE80AA" w14:textId="0536D6DE"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9</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0038DAA0" w14:textId="375E433C"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10</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1DB46FF7" w14:textId="31E4EE5C"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11</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2164B6C5" w14:textId="7D441A45"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12</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55854A8" w14:textId="01FDD885"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13</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48883156" w14:textId="301FC9F5"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14</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2AA40EEF" w14:textId="5EAFAA56"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15</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117D407A" w14:textId="4750D577"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16</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1A7E1F3F" w14:textId="7453A271"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17</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8BDF88A" w14:textId="6B862087"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18</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4CB6AA46" w14:textId="4589620D"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19</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textDirection w:val="btLr"/>
            <w:vAlign w:val="center"/>
          </w:tcPr>
          <w:p w14:paraId="6BD4B270" w14:textId="142E7C44" w:rsidR="221C02A4" w:rsidRPr="00CC263B" w:rsidRDefault="221C02A4" w:rsidP="00287C48">
            <w:pPr>
              <w:spacing w:line="259" w:lineRule="auto"/>
              <w:ind w:left="113" w:right="113"/>
              <w:jc w:val="center"/>
              <w:rPr>
                <w:rFonts w:ascii="Aptos Narrow" w:eastAsiaTheme="minorEastAsia" w:hAnsi="Aptos Narrow" w:cstheme="minorBidi"/>
                <w:sz w:val="20"/>
              </w:rPr>
            </w:pPr>
            <w:r w:rsidRPr="00CC263B">
              <w:rPr>
                <w:rFonts w:ascii="Aptos Narrow" w:eastAsiaTheme="minorEastAsia" w:hAnsi="Aptos Narrow" w:cstheme="minorBidi"/>
                <w:sz w:val="20"/>
                <w:lang w:val="en-US"/>
              </w:rPr>
              <w:t>20</w:t>
            </w:r>
          </w:p>
        </w:tc>
      </w:tr>
      <w:tr w:rsidR="00C703EA" w:rsidRPr="00CC263B" w14:paraId="437F44FD" w14:textId="77777777" w:rsidTr="221C02A4">
        <w:trPr>
          <w:trHeight w:val="97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B1C23" w14:textId="64B93341"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xml:space="preserve">1. </w:t>
            </w:r>
            <w:proofErr w:type="spellStart"/>
            <w:r w:rsidRPr="00CC263B">
              <w:rPr>
                <w:rFonts w:ascii="Aptos Narrow" w:eastAsiaTheme="minorEastAsia" w:hAnsi="Aptos Narrow" w:cstheme="minorBidi"/>
                <w:sz w:val="20"/>
                <w:lang w:val="en-US"/>
              </w:rPr>
              <w:t>Projekty</w:t>
            </w:r>
            <w:proofErr w:type="spellEnd"/>
            <w:r w:rsidRPr="00CC263B">
              <w:rPr>
                <w:rFonts w:ascii="Aptos Narrow" w:eastAsiaTheme="minorEastAsia" w:hAnsi="Aptos Narrow" w:cstheme="minorBidi"/>
                <w:sz w:val="20"/>
                <w:lang w:val="en-US"/>
              </w:rPr>
              <w:t xml:space="preserve"> wykonawcze instalacji badawczych</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D44E8DF" w14:textId="3E1A46B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33BB3BB" w14:textId="725514C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AE3FC61" w14:textId="152E506C"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74CB476" w14:textId="1032EDBD"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FAC22EE" w14:textId="2011F37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FE7BEC9" w14:textId="4B67F0D6"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80A8928" w14:textId="4CA168A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8B1CE77" w14:textId="1EA86180"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04B01E" w14:textId="28A8AB7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EE85C" w14:textId="2904403E"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A125F6" w14:textId="168E912D"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F69C94" w14:textId="3996A63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A8DD02" w14:textId="37BFD1EC"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35882" w14:textId="0CAE1AFD"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A6612" w14:textId="1446B07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A03B8" w14:textId="241FF8A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341DC5" w14:textId="379721F1"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9508B" w14:textId="6038012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08AD02" w14:textId="69AFFE5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8169EF" w14:textId="2CCFA4B7"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r>
      <w:tr w:rsidR="00C703EA" w:rsidRPr="00CC263B" w14:paraId="3CB3BD90" w14:textId="77777777" w:rsidTr="221C02A4">
        <w:trPr>
          <w:trHeight w:val="97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0FAEBE" w14:textId="19C7082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xml:space="preserve">2. </w:t>
            </w:r>
            <w:r w:rsidRPr="00CC263B">
              <w:rPr>
                <w:rFonts w:ascii="Aptos Narrow" w:eastAsiaTheme="minorEastAsia" w:hAnsi="Aptos Narrow" w:cstheme="minorBidi"/>
                <w:sz w:val="20"/>
              </w:rPr>
              <w:t>Wykonanie komponentów</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427E3A8E" w14:textId="3415F31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FD26771" w14:textId="4AEF617A"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912ACEE" w14:textId="1253005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FDCE13F" w14:textId="77BDE35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AFD0B5B" w14:textId="240DB171"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7643BFC" w14:textId="0097DBD0"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5026FE0" w14:textId="576E59FE"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7EE9FB7" w14:textId="370A6EC7"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FD158B7" w14:textId="475CDC62"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B8592FC" w14:textId="56B8F6B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BA58C33" w14:textId="0CAB90F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2E7D93B" w14:textId="06D20417"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71EF60F" w14:textId="275AEC0F"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93736B6" w14:textId="508665F1"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C2D7D40" w14:textId="2FB4E93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9B9784E" w14:textId="3DEF062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DD15C" w14:textId="534FFEA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7E685" w14:textId="6D09F9FF"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D1706" w14:textId="291BF4C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4B95E4" w14:textId="055277C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lang w:val="en-US"/>
              </w:rPr>
              <w:t> </w:t>
            </w:r>
          </w:p>
        </w:tc>
      </w:tr>
      <w:tr w:rsidR="00C703EA" w:rsidRPr="00CC263B" w14:paraId="21E650BD" w14:textId="77777777" w:rsidTr="221C02A4">
        <w:trPr>
          <w:trHeight w:val="97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6CA504" w14:textId="5F54B43E"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3. Budowa instalacji i urządzeń pomocniczych</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6252FF" w14:textId="2DF3D1E1"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D15627" w14:textId="580F6A2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816597" w14:textId="4F67018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18A88F" w14:textId="18006FA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41DE29" w14:textId="2BBE0982"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C72C5" w14:textId="0E61789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3831BD6" w14:textId="0140352A"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7C3BADD" w14:textId="3F20E12F"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BB37C2C" w14:textId="7461AA6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B02D49F" w14:textId="714FECCD"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CEFFCB9" w14:textId="5086FA62"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088AE80" w14:textId="77813D3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C891E06" w14:textId="64C87AE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23517EC" w14:textId="0377E5D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A2F2027" w14:textId="18D166A6"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A26B248" w14:textId="542B36D6"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39E7D58" w14:textId="3800227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3D1D9BD" w14:textId="7B1E378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1CA020" w14:textId="6551A27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DE6686" w14:textId="19CF71A7"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r>
      <w:tr w:rsidR="00C703EA" w:rsidRPr="00CC263B" w14:paraId="03876A3E" w14:textId="77777777" w:rsidTr="221C02A4">
        <w:trPr>
          <w:trHeight w:val="97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F2A1F3" w14:textId="10E4E00A"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4. Badania funkcjonalne, eksploatacyjne i automatyzacja procesu</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A70AF" w14:textId="1DE0E66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C40954" w14:textId="7B1F936E"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99D13" w14:textId="58EFFE3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99B96" w14:textId="16C78BDE"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B7BD2" w14:textId="512AABC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CCA4B" w14:textId="43DE2D1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8A04E8" w14:textId="78766B57"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F04EE2" w14:textId="31B9AD5D"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5DE745" w14:textId="2C796FB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D46439" w14:textId="70964F89"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BDAE48" w14:textId="1ABE503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5A81F7A" w14:textId="75F6BEB3"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A778C3B" w14:textId="14D9943F"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0252578" w14:textId="2E6EC635"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159498C2" w14:textId="6549132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6737B13F" w14:textId="30FB8EA4"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FD2BE6A" w14:textId="7BAB26A8"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44E6228" w14:textId="04F87E0A"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2103352B" w14:textId="362B1A72"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52C90DE6" w14:textId="1BF176BB"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 </w:t>
            </w:r>
          </w:p>
        </w:tc>
      </w:tr>
      <w:tr w:rsidR="00C703EA" w:rsidRPr="00CC263B" w14:paraId="2C50551D" w14:textId="77777777" w:rsidTr="221C02A4">
        <w:trPr>
          <w:trHeight w:val="97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88082" w14:textId="5FC26A1F" w:rsidR="221C02A4" w:rsidRPr="00CC263B" w:rsidRDefault="221C02A4" w:rsidP="221C02A4">
            <w:pPr>
              <w:spacing w:after="0"/>
              <w:rPr>
                <w:rFonts w:ascii="Aptos Narrow" w:eastAsiaTheme="minorEastAsia" w:hAnsi="Aptos Narrow" w:cstheme="minorBidi"/>
                <w:sz w:val="20"/>
              </w:rPr>
            </w:pPr>
            <w:r w:rsidRPr="00CC263B">
              <w:rPr>
                <w:rFonts w:ascii="Aptos Narrow" w:eastAsiaTheme="minorEastAsia" w:hAnsi="Aptos Narrow" w:cstheme="minorBidi"/>
                <w:sz w:val="20"/>
              </w:rPr>
              <w:t>5. Opracowanie projektu FEED instalacji demonstracyjnej</w:t>
            </w: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91B54" w14:textId="404A0B86"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3BF2C" w14:textId="35EB494D"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BAA66F" w14:textId="1CFD3E92"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87905" w14:textId="23D6152C"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57B088" w14:textId="5D585C7A"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6B9F2F" w14:textId="3B4498AD"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763A6C" w14:textId="39E4E3C7"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2A78C" w14:textId="454E8A30"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976F5" w14:textId="349B33FF"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7D44E6" w14:textId="22CC101D"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14EC6C" w14:textId="338C5DE4"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3DEC8F3" w14:textId="6BB02E22"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4677DEB5" w14:textId="30FF58F5"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B78A03B" w14:textId="36670935"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61A5E76" w14:textId="0DCE8845"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3756BC5" w14:textId="0FF5DFA6"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36025C5F" w14:textId="4724DA24"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4182D1EF" w14:textId="6CC142DD"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090A7A0A" w14:textId="281351A3" w:rsidR="221C02A4" w:rsidRPr="00CC263B" w:rsidRDefault="221C02A4" w:rsidP="221C02A4">
            <w:pPr>
              <w:spacing w:after="0"/>
              <w:rPr>
                <w:rFonts w:ascii="Aptos Narrow" w:eastAsiaTheme="minorEastAsia" w:hAnsi="Aptos Narrow" w:cstheme="minorBidi"/>
                <w:sz w:val="20"/>
              </w:rPr>
            </w:pPr>
          </w:p>
        </w:tc>
        <w:tc>
          <w:tcPr>
            <w:tcW w:w="347" w:type="dxa"/>
            <w:tcBorders>
              <w:top w:val="single" w:sz="6" w:space="0" w:color="auto"/>
              <w:left w:val="single" w:sz="6" w:space="0" w:color="auto"/>
              <w:bottom w:val="single" w:sz="6" w:space="0" w:color="auto"/>
              <w:right w:val="single" w:sz="6" w:space="0" w:color="auto"/>
            </w:tcBorders>
            <w:shd w:val="clear" w:color="auto" w:fill="92D050"/>
            <w:tcMar>
              <w:left w:w="105" w:type="dxa"/>
              <w:right w:w="105" w:type="dxa"/>
            </w:tcMar>
            <w:vAlign w:val="center"/>
          </w:tcPr>
          <w:p w14:paraId="7D508FE4" w14:textId="7A636980" w:rsidR="221C02A4" w:rsidRPr="00CC263B" w:rsidRDefault="221C02A4" w:rsidP="221C02A4">
            <w:pPr>
              <w:spacing w:after="0"/>
              <w:rPr>
                <w:rFonts w:ascii="Aptos Narrow" w:eastAsiaTheme="minorEastAsia" w:hAnsi="Aptos Narrow" w:cstheme="minorBidi"/>
                <w:sz w:val="20"/>
              </w:rPr>
            </w:pPr>
          </w:p>
        </w:tc>
      </w:tr>
    </w:tbl>
    <w:p w14:paraId="635CD743" w14:textId="78347B8C" w:rsidR="00D25FBA" w:rsidRPr="00CC263B" w:rsidRDefault="00D25FBA" w:rsidP="221C02A4">
      <w:pPr>
        <w:pStyle w:val="Tytu"/>
        <w:spacing w:before="120" w:after="160" w:line="259" w:lineRule="auto"/>
        <w:rPr>
          <w:rFonts w:ascii="Aptos Narrow" w:eastAsiaTheme="minorEastAsia" w:hAnsi="Aptos Narrow" w:cstheme="minorBidi"/>
          <w:b w:val="0"/>
          <w:sz w:val="20"/>
        </w:rPr>
      </w:pPr>
    </w:p>
    <w:p w14:paraId="3BDB1F8B" w14:textId="4686B73F" w:rsidR="00D25FBA" w:rsidRPr="00CC263B" w:rsidRDefault="00D25FBA" w:rsidP="221C02A4">
      <w:pPr>
        <w:pStyle w:val="Tytu"/>
        <w:spacing w:before="120"/>
        <w:jc w:val="left"/>
        <w:rPr>
          <w:rFonts w:ascii="Aptos Narrow" w:eastAsiaTheme="minorEastAsia" w:hAnsi="Aptos Narrow" w:cstheme="minorBidi"/>
          <w:sz w:val="20"/>
        </w:rPr>
      </w:pPr>
    </w:p>
    <w:p w14:paraId="74088C96" w14:textId="1F33C625" w:rsidR="00876967" w:rsidRPr="00CC263B" w:rsidRDefault="00876967">
      <w:pPr>
        <w:suppressAutoHyphens w:val="0"/>
        <w:spacing w:after="0"/>
        <w:rPr>
          <w:rFonts w:ascii="Aptos Narrow" w:eastAsiaTheme="minorEastAsia" w:hAnsi="Aptos Narrow" w:cstheme="minorBidi"/>
          <w:b/>
          <w:sz w:val="20"/>
        </w:rPr>
      </w:pPr>
      <w:r w:rsidRPr="00CC263B">
        <w:rPr>
          <w:rFonts w:ascii="Aptos Narrow" w:eastAsiaTheme="minorEastAsia" w:hAnsi="Aptos Narrow" w:cstheme="minorBidi"/>
          <w:sz w:val="20"/>
        </w:rPr>
        <w:br w:type="page"/>
      </w:r>
    </w:p>
    <w:p w14:paraId="0FFC203C" w14:textId="4C5D72BB" w:rsidR="00D25FBA" w:rsidRPr="00CC263B" w:rsidRDefault="51658DFB" w:rsidP="221C02A4">
      <w:pPr>
        <w:pStyle w:val="Tytu"/>
        <w:spacing w:before="120"/>
        <w:jc w:val="left"/>
        <w:rPr>
          <w:rFonts w:ascii="Aptos Narrow" w:eastAsiaTheme="minorEastAsia" w:hAnsi="Aptos Narrow" w:cstheme="minorBidi"/>
          <w:sz w:val="20"/>
        </w:rPr>
      </w:pPr>
      <w:r w:rsidRPr="00CC263B">
        <w:rPr>
          <w:rFonts w:ascii="Aptos Narrow" w:eastAsiaTheme="minorEastAsia" w:hAnsi="Aptos Narrow" w:cstheme="minorBidi"/>
          <w:sz w:val="20"/>
        </w:rPr>
        <w:lastRenderedPageBreak/>
        <w:t>Załącznik</w:t>
      </w:r>
      <w:r w:rsidR="05DC4CA7" w:rsidRPr="00CC263B">
        <w:rPr>
          <w:rFonts w:ascii="Aptos Narrow" w:eastAsiaTheme="minorEastAsia" w:hAnsi="Aptos Narrow" w:cstheme="minorBidi"/>
          <w:sz w:val="20"/>
        </w:rPr>
        <w:t xml:space="preserve"> nr </w:t>
      </w:r>
      <w:r w:rsidR="5A30EF68" w:rsidRPr="00CC263B">
        <w:rPr>
          <w:rFonts w:ascii="Aptos Narrow" w:eastAsiaTheme="minorEastAsia" w:hAnsi="Aptos Narrow" w:cstheme="minorBidi"/>
          <w:sz w:val="20"/>
        </w:rPr>
        <w:t>3</w:t>
      </w:r>
      <w:r w:rsidR="05DC4CA7" w:rsidRPr="00CC263B">
        <w:rPr>
          <w:rFonts w:ascii="Aptos Narrow" w:eastAsiaTheme="minorEastAsia" w:hAnsi="Aptos Narrow" w:cstheme="minorBidi"/>
          <w:sz w:val="20"/>
        </w:rPr>
        <w:t xml:space="preserve"> - Umowa o zachowaniu poufności (NDA - non-</w:t>
      </w:r>
      <w:proofErr w:type="spellStart"/>
      <w:r w:rsidR="05DC4CA7" w:rsidRPr="00CC263B">
        <w:rPr>
          <w:rFonts w:ascii="Aptos Narrow" w:eastAsiaTheme="minorEastAsia" w:hAnsi="Aptos Narrow" w:cstheme="minorBidi"/>
          <w:sz w:val="20"/>
        </w:rPr>
        <w:t>disclosure</w:t>
      </w:r>
      <w:proofErr w:type="spellEnd"/>
      <w:r w:rsidR="05DC4CA7" w:rsidRPr="00CC263B">
        <w:rPr>
          <w:rFonts w:ascii="Aptos Narrow" w:eastAsiaTheme="minorEastAsia" w:hAnsi="Aptos Narrow" w:cstheme="minorBidi"/>
          <w:sz w:val="20"/>
        </w:rPr>
        <w:t xml:space="preserve"> </w:t>
      </w:r>
      <w:proofErr w:type="spellStart"/>
      <w:r w:rsidR="05DC4CA7" w:rsidRPr="00CC263B">
        <w:rPr>
          <w:rFonts w:ascii="Aptos Narrow" w:eastAsiaTheme="minorEastAsia" w:hAnsi="Aptos Narrow" w:cstheme="minorBidi"/>
          <w:sz w:val="20"/>
        </w:rPr>
        <w:t>agreement</w:t>
      </w:r>
      <w:proofErr w:type="spellEnd"/>
      <w:r w:rsidR="05DC4CA7" w:rsidRPr="00CC263B">
        <w:rPr>
          <w:rFonts w:ascii="Aptos Narrow" w:eastAsiaTheme="minorEastAsia" w:hAnsi="Aptos Narrow" w:cstheme="minorBidi"/>
          <w:sz w:val="20"/>
        </w:rPr>
        <w:t>)</w:t>
      </w:r>
    </w:p>
    <w:p w14:paraId="408FF7C9" w14:textId="77777777" w:rsidR="00711BEA" w:rsidRPr="00CC263B" w:rsidRDefault="00711BEA" w:rsidP="221C02A4">
      <w:pPr>
        <w:pStyle w:val="Tytu"/>
        <w:spacing w:before="120"/>
        <w:rPr>
          <w:rFonts w:ascii="Aptos Narrow" w:eastAsiaTheme="minorEastAsia" w:hAnsi="Aptos Narrow" w:cstheme="minorBidi"/>
          <w:sz w:val="20"/>
          <w:u w:val="single"/>
        </w:rPr>
      </w:pPr>
    </w:p>
    <w:p w14:paraId="566D4D27" w14:textId="11A6A18A" w:rsidR="00D25FBA" w:rsidRPr="00CC263B" w:rsidRDefault="05DC4CA7" w:rsidP="221C02A4">
      <w:pPr>
        <w:pStyle w:val="Tytu"/>
        <w:spacing w:before="120"/>
        <w:rPr>
          <w:rFonts w:ascii="Aptos Narrow" w:eastAsiaTheme="minorEastAsia" w:hAnsi="Aptos Narrow" w:cstheme="minorBidi"/>
          <w:sz w:val="20"/>
          <w:u w:val="single"/>
        </w:rPr>
      </w:pPr>
      <w:r w:rsidRPr="00CC263B">
        <w:rPr>
          <w:rFonts w:ascii="Aptos Narrow" w:eastAsiaTheme="minorEastAsia" w:hAnsi="Aptos Narrow" w:cstheme="minorBidi"/>
          <w:sz w:val="20"/>
          <w:u w:val="single"/>
        </w:rPr>
        <w:t>UMOWA</w:t>
      </w:r>
    </w:p>
    <w:p w14:paraId="3A35A337" w14:textId="77777777" w:rsidR="00D25FBA" w:rsidRPr="00CC263B" w:rsidRDefault="05DC4CA7" w:rsidP="221C02A4">
      <w:pPr>
        <w:pStyle w:val="Tytu"/>
        <w:spacing w:before="120"/>
        <w:rPr>
          <w:rFonts w:ascii="Aptos Narrow" w:eastAsiaTheme="minorEastAsia" w:hAnsi="Aptos Narrow" w:cstheme="minorBidi"/>
          <w:sz w:val="20"/>
          <w:u w:val="single"/>
        </w:rPr>
      </w:pPr>
      <w:r w:rsidRPr="00CC263B">
        <w:rPr>
          <w:rFonts w:ascii="Aptos Narrow" w:eastAsiaTheme="minorEastAsia" w:hAnsi="Aptos Narrow" w:cstheme="minorBidi"/>
          <w:sz w:val="20"/>
          <w:u w:val="single"/>
        </w:rPr>
        <w:t>o zachowaniu poufności</w:t>
      </w:r>
    </w:p>
    <w:p w14:paraId="36C34AD9" w14:textId="77777777" w:rsidR="00D25FBA" w:rsidRPr="00CC263B" w:rsidRDefault="00D25FBA" w:rsidP="221C02A4">
      <w:pPr>
        <w:spacing w:before="120" w:after="0"/>
        <w:jc w:val="center"/>
        <w:rPr>
          <w:rFonts w:ascii="Aptos Narrow" w:eastAsiaTheme="minorEastAsia" w:hAnsi="Aptos Narrow" w:cstheme="minorBidi"/>
          <w:b/>
          <w:bCs/>
          <w:sz w:val="20"/>
        </w:rPr>
      </w:pPr>
    </w:p>
    <w:p w14:paraId="7D1B46D0" w14:textId="77777777" w:rsidR="00D25FBA" w:rsidRPr="00CC263B" w:rsidRDefault="05DC4CA7" w:rsidP="221C02A4">
      <w:pPr>
        <w:tabs>
          <w:tab w:val="right" w:pos="5857"/>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(zwana dalej także „</w:t>
      </w:r>
      <w:r w:rsidRPr="00CC263B">
        <w:rPr>
          <w:rFonts w:ascii="Aptos Narrow" w:eastAsiaTheme="minorEastAsia" w:hAnsi="Aptos Narrow" w:cstheme="minorBidi"/>
          <w:b/>
          <w:bCs/>
          <w:sz w:val="20"/>
        </w:rPr>
        <w:t>Umową</w:t>
      </w:r>
      <w:r w:rsidRPr="00CC263B">
        <w:rPr>
          <w:rFonts w:ascii="Aptos Narrow" w:eastAsiaTheme="minorEastAsia" w:hAnsi="Aptos Narrow" w:cstheme="minorBidi"/>
          <w:sz w:val="20"/>
        </w:rPr>
        <w:t>”) zawarta w Oświęcimiu pomiędzy:</w:t>
      </w:r>
    </w:p>
    <w:p w14:paraId="1A788D8E" w14:textId="77777777" w:rsidR="00D25FBA" w:rsidRPr="00CC263B" w:rsidRDefault="00D25FBA" w:rsidP="221C02A4">
      <w:pPr>
        <w:tabs>
          <w:tab w:val="right" w:pos="5857"/>
        </w:tabs>
        <w:autoSpaceDE w:val="0"/>
        <w:autoSpaceDN w:val="0"/>
        <w:adjustRightInd w:val="0"/>
        <w:spacing w:before="120" w:after="0"/>
        <w:jc w:val="both"/>
        <w:rPr>
          <w:rFonts w:ascii="Aptos Narrow" w:eastAsiaTheme="minorEastAsia" w:hAnsi="Aptos Narrow" w:cstheme="minorBidi"/>
          <w:sz w:val="20"/>
        </w:rPr>
      </w:pPr>
    </w:p>
    <w:p w14:paraId="1DDB3AF5" w14:textId="77777777" w:rsidR="00317772" w:rsidRPr="00CC263B" w:rsidRDefault="6959CA55" w:rsidP="221C02A4">
      <w:pPr>
        <w:pBdr>
          <w:top w:val="single" w:sz="6" w:space="0" w:color="FFFFFF"/>
          <w:left w:val="single" w:sz="6" w:space="0" w:color="FFFFFF"/>
          <w:bottom w:val="single" w:sz="6" w:space="0" w:color="FFFFFF"/>
          <w:right w:val="single" w:sz="6" w:space="0" w:color="FFFFFF"/>
        </w:pBdr>
        <w:spacing w:line="276" w:lineRule="auto"/>
        <w:jc w:val="both"/>
        <w:rPr>
          <w:rFonts w:ascii="Aptos Narrow" w:eastAsiaTheme="minorEastAsia" w:hAnsi="Aptos Narrow" w:cstheme="minorBidi"/>
          <w:sz w:val="20"/>
        </w:rPr>
      </w:pPr>
      <w:r w:rsidRPr="00CC263B">
        <w:rPr>
          <w:rStyle w:val="normaltextrun"/>
          <w:rFonts w:ascii="Aptos Narrow" w:eastAsiaTheme="minorEastAsia" w:hAnsi="Aptos Narrow" w:cstheme="minorBidi"/>
          <w:b/>
          <w:bCs/>
          <w:sz w:val="20"/>
          <w:shd w:val="clear" w:color="auto" w:fill="FFFFFF"/>
        </w:rPr>
        <w:t>Synthos Dwory 7 spółka z ograniczoną odpowiedzialnością</w:t>
      </w:r>
      <w:r w:rsidRPr="00CC263B">
        <w:rPr>
          <w:rStyle w:val="normaltextrun"/>
          <w:rFonts w:ascii="Aptos Narrow" w:eastAsiaTheme="minorEastAsia" w:hAnsi="Aptos Narrow" w:cstheme="minorBidi"/>
          <w:sz w:val="20"/>
          <w:shd w:val="clear" w:color="auto" w:fill="FFFFFF"/>
        </w:rPr>
        <w:t xml:space="preserve"> </w:t>
      </w:r>
      <w:r w:rsidRPr="00CC263B">
        <w:rPr>
          <w:rFonts w:ascii="Aptos Narrow" w:eastAsiaTheme="minorEastAsia" w:hAnsi="Aptos Narrow" w:cstheme="minorBidi"/>
          <w:sz w:val="20"/>
        </w:rPr>
        <w:t xml:space="preserve">z siedzibą w Oświęcimiu 32-600 przy ul. Chemików 1, wpisaną do rejestru przedsiębiorców prowadzonego przez Sąd Rejonowy dla Krakowa Śródmieścia w Krakowie, XII Wydział Gospodarczy Krajowego Rejestru Sądowego pod nr KRS </w:t>
      </w:r>
      <w:r w:rsidRPr="00CC263B">
        <w:rPr>
          <w:rStyle w:val="normaltextrun"/>
          <w:rFonts w:ascii="Aptos Narrow" w:eastAsiaTheme="minorEastAsia" w:hAnsi="Aptos Narrow" w:cstheme="minorBidi"/>
          <w:sz w:val="20"/>
          <w:shd w:val="clear" w:color="auto" w:fill="FFFFFF"/>
        </w:rPr>
        <w:t>0000986984</w:t>
      </w:r>
      <w:r w:rsidRPr="00CC263B">
        <w:rPr>
          <w:rFonts w:ascii="Aptos Narrow" w:eastAsiaTheme="minorEastAsia" w:hAnsi="Aptos Narrow" w:cstheme="minorBidi"/>
          <w:sz w:val="20"/>
        </w:rPr>
        <w:t xml:space="preserve"> posiadającą numer REGON </w:t>
      </w:r>
      <w:r w:rsidRPr="00CC263B">
        <w:rPr>
          <w:rStyle w:val="normaltextrun"/>
          <w:rFonts w:ascii="Aptos Narrow" w:eastAsiaTheme="minorEastAsia" w:hAnsi="Aptos Narrow" w:cstheme="minorBidi"/>
          <w:sz w:val="20"/>
          <w:bdr w:val="none" w:sz="0" w:space="0" w:color="auto" w:frame="1"/>
        </w:rPr>
        <w:t>260133662</w:t>
      </w:r>
      <w:r w:rsidRPr="00CC263B">
        <w:rPr>
          <w:rFonts w:ascii="Aptos Narrow" w:eastAsiaTheme="minorEastAsia" w:hAnsi="Aptos Narrow" w:cstheme="minorBidi"/>
          <w:sz w:val="20"/>
        </w:rPr>
        <w:t xml:space="preserve">, NIP </w:t>
      </w:r>
      <w:r w:rsidRPr="00CC263B">
        <w:rPr>
          <w:rStyle w:val="normaltextrun"/>
          <w:rFonts w:ascii="Aptos Narrow" w:eastAsiaTheme="minorEastAsia" w:hAnsi="Aptos Narrow" w:cstheme="minorBidi"/>
          <w:sz w:val="20"/>
          <w:bdr w:val="none" w:sz="0" w:space="0" w:color="auto" w:frame="1"/>
        </w:rPr>
        <w:t>959-176-28-28</w:t>
      </w:r>
      <w:r w:rsidRPr="00CC263B">
        <w:rPr>
          <w:rFonts w:ascii="Aptos Narrow" w:eastAsiaTheme="minorEastAsia" w:hAnsi="Aptos Narrow" w:cstheme="minorBidi"/>
          <w:sz w:val="20"/>
        </w:rPr>
        <w:t>, kapitał zakładowy w wysokości:  …. zł reprezentowaną przez:</w:t>
      </w:r>
    </w:p>
    <w:p w14:paraId="7E718F95" w14:textId="77777777" w:rsidR="00317772" w:rsidRPr="00CC263B" w:rsidRDefault="6959CA55" w:rsidP="221C02A4">
      <w:pPr>
        <w:pStyle w:val="paragraph"/>
        <w:spacing w:before="0" w:beforeAutospacing="0" w:after="0" w:afterAutospacing="0"/>
        <w:textAlignment w:val="baseline"/>
        <w:rPr>
          <w:rFonts w:ascii="Aptos Narrow" w:eastAsiaTheme="minorEastAsia" w:hAnsi="Aptos Narrow" w:cstheme="minorBidi"/>
          <w:sz w:val="20"/>
          <w:szCs w:val="20"/>
        </w:rPr>
      </w:pPr>
      <w:r w:rsidRPr="00CC263B">
        <w:rPr>
          <w:rStyle w:val="normaltextrun"/>
          <w:rFonts w:ascii="Aptos Narrow" w:eastAsiaTheme="minorEastAsia" w:hAnsi="Aptos Narrow" w:cstheme="minorBidi"/>
          <w:b/>
          <w:bCs/>
          <w:sz w:val="20"/>
          <w:szCs w:val="20"/>
          <w:lang w:val="cs-CZ"/>
        </w:rPr>
        <w:t>Laurenta Guillermin - Wiceprezesa Zarządu </w:t>
      </w:r>
      <w:r w:rsidRPr="00CC263B">
        <w:rPr>
          <w:rStyle w:val="eop"/>
          <w:rFonts w:ascii="Aptos Narrow" w:eastAsiaTheme="minorEastAsia" w:hAnsi="Aptos Narrow" w:cstheme="minorBidi"/>
          <w:sz w:val="20"/>
          <w:szCs w:val="20"/>
        </w:rPr>
        <w:t> </w:t>
      </w:r>
    </w:p>
    <w:p w14:paraId="659E4B60" w14:textId="77777777" w:rsidR="00317772" w:rsidRPr="00CC263B" w:rsidRDefault="6959CA55" w:rsidP="221C02A4">
      <w:pPr>
        <w:pStyle w:val="paragraph"/>
        <w:spacing w:before="0" w:beforeAutospacing="0" w:after="0" w:afterAutospacing="0"/>
        <w:jc w:val="both"/>
        <w:textAlignment w:val="baseline"/>
        <w:rPr>
          <w:rFonts w:ascii="Aptos Narrow" w:eastAsiaTheme="minorEastAsia" w:hAnsi="Aptos Narrow" w:cstheme="minorBidi"/>
          <w:sz w:val="20"/>
          <w:szCs w:val="20"/>
        </w:rPr>
      </w:pPr>
      <w:r w:rsidRPr="00CC263B">
        <w:rPr>
          <w:rStyle w:val="normaltextrun"/>
          <w:rFonts w:ascii="Aptos Narrow" w:eastAsiaTheme="minorEastAsia" w:hAnsi="Aptos Narrow" w:cstheme="minorBidi"/>
          <w:b/>
          <w:bCs/>
          <w:sz w:val="20"/>
          <w:szCs w:val="20"/>
        </w:rPr>
        <w:t>Artura Pawłowskiego  - Prezesa Zarządu </w:t>
      </w:r>
      <w:r w:rsidRPr="00CC263B">
        <w:rPr>
          <w:rStyle w:val="eop"/>
          <w:rFonts w:ascii="Aptos Narrow" w:eastAsiaTheme="minorEastAsia" w:hAnsi="Aptos Narrow" w:cstheme="minorBidi"/>
          <w:sz w:val="20"/>
          <w:szCs w:val="20"/>
        </w:rPr>
        <w:t> </w:t>
      </w:r>
    </w:p>
    <w:p w14:paraId="04BE92A5" w14:textId="77777777" w:rsidR="00D25FBA" w:rsidRPr="00CC263B" w:rsidRDefault="05DC4CA7"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zwaną dalej „</w:t>
      </w:r>
      <w:r w:rsidRPr="00CC263B">
        <w:rPr>
          <w:rFonts w:ascii="Aptos Narrow" w:eastAsiaTheme="minorEastAsia" w:hAnsi="Aptos Narrow" w:cstheme="minorBidi"/>
          <w:b/>
          <w:bCs/>
          <w:sz w:val="20"/>
        </w:rPr>
        <w:t>Synthos</w:t>
      </w:r>
      <w:r w:rsidRPr="00CC263B">
        <w:rPr>
          <w:rFonts w:ascii="Aptos Narrow" w:eastAsiaTheme="minorEastAsia" w:hAnsi="Aptos Narrow" w:cstheme="minorBidi"/>
          <w:sz w:val="20"/>
        </w:rPr>
        <w:t>”</w:t>
      </w:r>
    </w:p>
    <w:p w14:paraId="1E0C8595" w14:textId="77777777" w:rsidR="00D25FBA" w:rsidRPr="00CC263B" w:rsidRDefault="05DC4CA7"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a</w:t>
      </w:r>
    </w:p>
    <w:p w14:paraId="616D5D19" w14:textId="77777777" w:rsidR="00D25FBA" w:rsidRPr="00CC263B" w:rsidRDefault="6959CA55" w:rsidP="221C02A4">
      <w:pPr>
        <w:spacing w:before="120" w:after="0"/>
        <w:jc w:val="both"/>
        <w:rPr>
          <w:rFonts w:ascii="Aptos Narrow" w:eastAsiaTheme="minorEastAsia" w:hAnsi="Aptos Narrow" w:cstheme="minorBidi"/>
          <w:sz w:val="20"/>
        </w:rPr>
      </w:pPr>
      <w:r w:rsidRPr="00CC263B">
        <w:rPr>
          <w:rFonts w:ascii="Aptos Narrow" w:eastAsiaTheme="minorEastAsia" w:hAnsi="Aptos Narrow" w:cstheme="minorBidi"/>
          <w:b/>
          <w:bCs/>
          <w:sz w:val="20"/>
        </w:rPr>
        <w:t>………………..</w:t>
      </w:r>
      <w:r w:rsidR="05DC4CA7" w:rsidRPr="00CC263B">
        <w:rPr>
          <w:rFonts w:ascii="Aptos Narrow" w:eastAsiaTheme="minorEastAsia" w:hAnsi="Aptos Narrow" w:cstheme="minorBidi"/>
          <w:b/>
          <w:bCs/>
          <w:sz w:val="20"/>
        </w:rPr>
        <w:t xml:space="preserve">. </w:t>
      </w:r>
      <w:r w:rsidR="05DC4CA7" w:rsidRPr="00CC263B">
        <w:rPr>
          <w:rFonts w:ascii="Aptos Narrow" w:eastAsiaTheme="minorEastAsia" w:hAnsi="Aptos Narrow" w:cstheme="minorBidi"/>
          <w:sz w:val="20"/>
        </w:rPr>
        <w:t xml:space="preserve">z siedzibą w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 wpisaną do rejestru przedsiębiorców prowadzonego przez Sąd Rejonowy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pod nr KRS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posiadającą numer REGON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xml:space="preserve">, NIP </w:t>
      </w:r>
      <w:r w:rsidRPr="00CC263B">
        <w:rPr>
          <w:rFonts w:ascii="Aptos Narrow" w:eastAsiaTheme="minorEastAsia" w:hAnsi="Aptos Narrow" w:cstheme="minorBidi"/>
          <w:sz w:val="20"/>
        </w:rPr>
        <w:t>…………………</w:t>
      </w:r>
      <w:r w:rsidR="05DC4CA7" w:rsidRPr="00CC263B">
        <w:rPr>
          <w:rFonts w:ascii="Aptos Narrow" w:eastAsiaTheme="minorEastAsia" w:hAnsi="Aptos Narrow" w:cstheme="minorBidi"/>
          <w:sz w:val="20"/>
        </w:rPr>
        <w:t>, reprezentowaną przez:</w:t>
      </w:r>
    </w:p>
    <w:p w14:paraId="3B997C39" w14:textId="77777777" w:rsidR="00D25FBA" w:rsidRPr="00CC263B" w:rsidRDefault="6959CA55" w:rsidP="221C02A4">
      <w:pPr>
        <w:spacing w:before="120"/>
        <w:jc w:val="both"/>
        <w:rPr>
          <w:rFonts w:ascii="Aptos Narrow" w:eastAsiaTheme="minorEastAsia" w:hAnsi="Aptos Narrow" w:cstheme="minorBidi"/>
          <w:b/>
          <w:bCs/>
          <w:sz w:val="20"/>
        </w:rPr>
      </w:pPr>
      <w:r w:rsidRPr="00CC263B">
        <w:rPr>
          <w:rFonts w:ascii="Aptos Narrow" w:eastAsiaTheme="minorEastAsia" w:hAnsi="Aptos Narrow" w:cstheme="minorBidi"/>
          <w:b/>
          <w:bCs/>
          <w:sz w:val="20"/>
        </w:rPr>
        <w:t>……………….</w:t>
      </w:r>
      <w:r w:rsidR="05DC4CA7" w:rsidRPr="00CC263B">
        <w:rPr>
          <w:rFonts w:ascii="Aptos Narrow" w:eastAsiaTheme="minorEastAsia" w:hAnsi="Aptos Narrow" w:cstheme="minorBidi"/>
          <w:b/>
          <w:bCs/>
          <w:sz w:val="20"/>
        </w:rPr>
        <w:t xml:space="preserve"> - Prezes Zarządu</w:t>
      </w:r>
    </w:p>
    <w:p w14:paraId="0A3F5F04" w14:textId="77777777" w:rsidR="00D25FBA" w:rsidRPr="00CC263B" w:rsidRDefault="05DC4CA7"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zwanym  dalej </w:t>
      </w:r>
      <w:r w:rsidRPr="00CC263B">
        <w:rPr>
          <w:rFonts w:ascii="Aptos Narrow" w:eastAsiaTheme="minorEastAsia" w:hAnsi="Aptos Narrow" w:cstheme="minorBidi"/>
          <w:b/>
          <w:bCs/>
          <w:sz w:val="20"/>
        </w:rPr>
        <w:t>„Partnerem”</w:t>
      </w:r>
    </w:p>
    <w:p w14:paraId="3C2CDACB" w14:textId="77777777" w:rsidR="00D25FBA" w:rsidRPr="00CC263B" w:rsidRDefault="05DC4CA7"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zwane dalej z osobna także </w:t>
      </w:r>
      <w:r w:rsidRPr="00CC263B">
        <w:rPr>
          <w:rFonts w:ascii="Aptos Narrow" w:eastAsiaTheme="minorEastAsia" w:hAnsi="Aptos Narrow" w:cstheme="minorBidi"/>
          <w:b/>
          <w:bCs/>
          <w:sz w:val="20"/>
        </w:rPr>
        <w:t>„Stroną”</w:t>
      </w:r>
      <w:r w:rsidRPr="00CC263B">
        <w:rPr>
          <w:rFonts w:ascii="Aptos Narrow" w:eastAsiaTheme="minorEastAsia" w:hAnsi="Aptos Narrow" w:cstheme="minorBidi"/>
          <w:sz w:val="20"/>
        </w:rPr>
        <w:t xml:space="preserve"> i łącznie </w:t>
      </w:r>
      <w:r w:rsidRPr="00CC263B">
        <w:rPr>
          <w:rFonts w:ascii="Aptos Narrow" w:eastAsiaTheme="minorEastAsia" w:hAnsi="Aptos Narrow" w:cstheme="minorBidi"/>
          <w:b/>
          <w:bCs/>
          <w:sz w:val="20"/>
        </w:rPr>
        <w:t>„Stronami”</w:t>
      </w:r>
    </w:p>
    <w:p w14:paraId="1FD27C62" w14:textId="77777777" w:rsidR="00D25FBA" w:rsidRPr="00CC263B" w:rsidRDefault="00D25FBA"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p>
    <w:p w14:paraId="68FA7EE3" w14:textId="77777777" w:rsidR="00D25FBA" w:rsidRPr="00CC263B" w:rsidRDefault="05DC4CA7"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Przedstawiciele Stron przez złożenie swojego podpisu oświadczają także, że są upoważnieni do zawarcia niniejszej Umowy, że ich prawo do reprezentowania danej Strony nie jest ograniczone w żadnym zakresie, a sposób reprezentacji osób występujących w imieniu reprezentowanych Stron umożliwia skuteczne składanie oświadczeń woli, w tym zaciąganie zobowiązań na rzecz reprezentowanego podmiotu, oświadczają też, że nie jest im znana żadna przeszkoda, która mogłaby mieć wpływ na wykonanie zobowiązań przyjętych przez Strony w niniejszej Umowie.</w:t>
      </w:r>
    </w:p>
    <w:p w14:paraId="6CE2A8A6" w14:textId="77777777" w:rsidR="00D25FBA" w:rsidRPr="00CC263B" w:rsidRDefault="00D25FBA" w:rsidP="221C02A4">
      <w:pPr>
        <w:tabs>
          <w:tab w:val="left" w:pos="355"/>
          <w:tab w:val="right" w:pos="7552"/>
        </w:tabs>
        <w:autoSpaceDE w:val="0"/>
        <w:autoSpaceDN w:val="0"/>
        <w:adjustRightInd w:val="0"/>
        <w:spacing w:before="120" w:after="0"/>
        <w:jc w:val="both"/>
        <w:rPr>
          <w:rFonts w:ascii="Aptos Narrow" w:eastAsiaTheme="minorEastAsia" w:hAnsi="Aptos Narrow" w:cstheme="minorBidi"/>
          <w:sz w:val="20"/>
        </w:rPr>
      </w:pPr>
    </w:p>
    <w:p w14:paraId="4E6CCE82" w14:textId="77777777" w:rsidR="00D25FBA" w:rsidRPr="00CC263B" w:rsidRDefault="05DC4CA7" w:rsidP="221C02A4">
      <w:pPr>
        <w:spacing w:before="120" w:after="0"/>
        <w:jc w:val="both"/>
        <w:rPr>
          <w:rFonts w:ascii="Aptos Narrow" w:eastAsiaTheme="minorEastAsia" w:hAnsi="Aptos Narrow" w:cstheme="minorBidi"/>
          <w:b/>
          <w:bCs/>
          <w:i/>
          <w:iCs/>
          <w:sz w:val="20"/>
        </w:rPr>
      </w:pPr>
      <w:r w:rsidRPr="00CC263B">
        <w:rPr>
          <w:rFonts w:ascii="Aptos Narrow" w:eastAsiaTheme="minorEastAsia" w:hAnsi="Aptos Narrow" w:cstheme="minorBidi"/>
          <w:b/>
          <w:bCs/>
          <w:i/>
          <w:iCs/>
          <w:sz w:val="20"/>
        </w:rPr>
        <w:t>ZWAŻYWSZY, ŻE:</w:t>
      </w:r>
    </w:p>
    <w:p w14:paraId="3F3B21C6" w14:textId="77777777" w:rsidR="00D25FBA" w:rsidRPr="00CC263B" w:rsidRDefault="00D25FBA" w:rsidP="221C02A4">
      <w:pPr>
        <w:spacing w:before="120" w:after="0"/>
        <w:jc w:val="both"/>
        <w:rPr>
          <w:rFonts w:ascii="Aptos Narrow" w:eastAsiaTheme="minorEastAsia" w:hAnsi="Aptos Narrow" w:cstheme="minorBidi"/>
          <w:b/>
          <w:bCs/>
          <w:i/>
          <w:iCs/>
          <w:sz w:val="20"/>
        </w:rPr>
      </w:pPr>
    </w:p>
    <w:p w14:paraId="5A8B8CE2" w14:textId="77777777" w:rsidR="00D25FBA" w:rsidRPr="00CC263B" w:rsidRDefault="05DC4CA7" w:rsidP="221C02A4">
      <w:pPr>
        <w:numPr>
          <w:ilvl w:val="0"/>
          <w:numId w:val="120"/>
        </w:numPr>
        <w:suppressAutoHyphens w:val="0"/>
        <w:spacing w:before="120" w:after="0"/>
        <w:ind w:left="714" w:hanging="357"/>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 xml:space="preserve">Strony zamierzają wspólnie </w:t>
      </w:r>
      <w:r w:rsidR="6959CA55" w:rsidRPr="00CC263B">
        <w:rPr>
          <w:rFonts w:ascii="Aptos Narrow" w:eastAsiaTheme="minorEastAsia" w:hAnsi="Aptos Narrow" w:cstheme="minorBidi"/>
          <w:i/>
          <w:iCs/>
          <w:sz w:val="20"/>
        </w:rPr>
        <w:t>………………………..</w:t>
      </w:r>
    </w:p>
    <w:p w14:paraId="36A89FC8" w14:textId="77777777" w:rsidR="00D25FBA" w:rsidRPr="00CC263B" w:rsidRDefault="05DC4CA7" w:rsidP="221C02A4">
      <w:pPr>
        <w:numPr>
          <w:ilvl w:val="0"/>
          <w:numId w:val="120"/>
        </w:numPr>
        <w:suppressAutoHyphens w:val="0"/>
        <w:spacing w:before="120" w:after="0"/>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w związku z podjętą współpracą dotyczącą Projektu Partner będzie miał dostęp do Informacji Poufnych Synthos;</w:t>
      </w:r>
    </w:p>
    <w:p w14:paraId="7E0681C9" w14:textId="77777777" w:rsidR="00D25FBA" w:rsidRPr="00CC263B" w:rsidRDefault="05DC4CA7" w:rsidP="221C02A4">
      <w:pPr>
        <w:numPr>
          <w:ilvl w:val="0"/>
          <w:numId w:val="120"/>
        </w:numPr>
        <w:suppressAutoHyphens w:val="0"/>
        <w:spacing w:before="120" w:after="0"/>
        <w:ind w:left="714" w:hanging="357"/>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celem Umowy jest uregulowanie praw i obowiązków Stron związanych z przekazywaniem Informacji Poufnych Partnerowi przez Synthos w związku z realizacją Projektu i ochrona takich informacji;</w:t>
      </w:r>
    </w:p>
    <w:p w14:paraId="5AADFCD2" w14:textId="77777777" w:rsidR="00D25FBA" w:rsidRPr="00CC263B" w:rsidRDefault="05DC4CA7" w:rsidP="221C02A4">
      <w:pPr>
        <w:numPr>
          <w:ilvl w:val="0"/>
          <w:numId w:val="120"/>
        </w:numPr>
        <w:suppressAutoHyphens w:val="0"/>
        <w:spacing w:before="120" w:after="0"/>
        <w:ind w:left="714" w:hanging="357"/>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z uwagi na to, iż Synthos prowadzi działalność wymagającą ochrony jego praw oraz interesów, w szczególności ochrony pewnych danych i informacji o znaczeniu handlowym, technicznym lub biznesowym, koniecznym jest utrzymanie w tajemnicy wszelkich informacji, które Partner uzyska od Synthos w związku z realizacją Projektu;</w:t>
      </w:r>
    </w:p>
    <w:p w14:paraId="5FC8E76B" w14:textId="77777777" w:rsidR="00D25FBA" w:rsidRPr="00CC263B" w:rsidRDefault="05DC4CA7" w:rsidP="221C02A4">
      <w:pPr>
        <w:numPr>
          <w:ilvl w:val="0"/>
          <w:numId w:val="120"/>
        </w:numPr>
        <w:suppressAutoHyphens w:val="0"/>
        <w:spacing w:before="120" w:after="0"/>
        <w:ind w:left="714" w:hanging="357"/>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pewne Informacje Poufne mogą stanowić tajemnicę przedsiębiorstwa Synthos;</w:t>
      </w:r>
    </w:p>
    <w:p w14:paraId="3962D9A0" w14:textId="77777777" w:rsidR="00D25FBA" w:rsidRPr="00CC263B" w:rsidRDefault="05DC4CA7" w:rsidP="221C02A4">
      <w:pPr>
        <w:numPr>
          <w:ilvl w:val="0"/>
          <w:numId w:val="120"/>
        </w:numPr>
        <w:suppressAutoHyphens w:val="0"/>
        <w:spacing w:before="120" w:after="0"/>
        <w:ind w:left="714" w:hanging="357"/>
        <w:jc w:val="both"/>
        <w:rPr>
          <w:rFonts w:ascii="Aptos Narrow" w:eastAsiaTheme="minorEastAsia" w:hAnsi="Aptos Narrow" w:cstheme="minorBidi"/>
          <w:i/>
          <w:iCs/>
          <w:sz w:val="20"/>
        </w:rPr>
      </w:pPr>
      <w:r w:rsidRPr="00CC263B">
        <w:rPr>
          <w:rFonts w:ascii="Aptos Narrow" w:eastAsiaTheme="minorEastAsia" w:hAnsi="Aptos Narrow" w:cstheme="minorBidi"/>
          <w:i/>
          <w:iCs/>
          <w:sz w:val="20"/>
        </w:rPr>
        <w:t>ujawnienie Informacji Poufnych osobom do tego nieuprawnionym może spowodować odpowiedzialność finansową;</w:t>
      </w:r>
    </w:p>
    <w:p w14:paraId="20439C3A" w14:textId="77777777" w:rsidR="00D25FBA" w:rsidRPr="00CC263B" w:rsidRDefault="05DC4CA7" w:rsidP="221C02A4">
      <w:pPr>
        <w:numPr>
          <w:ilvl w:val="0"/>
          <w:numId w:val="120"/>
        </w:numPr>
        <w:suppressAutoHyphens w:val="0"/>
        <w:spacing w:before="120" w:after="0"/>
        <w:jc w:val="both"/>
        <w:rPr>
          <w:rFonts w:ascii="Aptos Narrow" w:eastAsiaTheme="minorEastAsia" w:hAnsi="Aptos Narrow" w:cstheme="minorBidi"/>
          <w:sz w:val="20"/>
        </w:rPr>
      </w:pPr>
      <w:bookmarkStart w:id="11" w:name="_Hlk5612467"/>
      <w:r w:rsidRPr="00CC263B">
        <w:rPr>
          <w:rFonts w:ascii="Aptos Narrow" w:eastAsiaTheme="minorEastAsia" w:hAnsi="Aptos Narrow" w:cstheme="minorBidi"/>
          <w:i/>
          <w:iCs/>
          <w:sz w:val="20"/>
        </w:rPr>
        <w:lastRenderedPageBreak/>
        <w:t>Partner zapewnia, iż dysponuje stosownymi procedurami oraz zabezpieczeniami umożliwiającymi zagwarantowanie poufności w odniesieniu do Informacji Poufnych</w:t>
      </w:r>
      <w:bookmarkEnd w:id="11"/>
      <w:r w:rsidRPr="00CC263B">
        <w:rPr>
          <w:rFonts w:ascii="Aptos Narrow" w:eastAsiaTheme="minorEastAsia" w:hAnsi="Aptos Narrow" w:cstheme="minorBidi"/>
          <w:i/>
          <w:iCs/>
          <w:sz w:val="20"/>
        </w:rPr>
        <w:t>.</w:t>
      </w:r>
    </w:p>
    <w:p w14:paraId="5CCD3363" w14:textId="77777777" w:rsidR="00D25FBA" w:rsidRPr="00CC263B" w:rsidRDefault="00D25FBA" w:rsidP="221C02A4">
      <w:pPr>
        <w:spacing w:before="120" w:after="0"/>
        <w:jc w:val="both"/>
        <w:rPr>
          <w:rFonts w:ascii="Aptos Narrow" w:eastAsiaTheme="minorEastAsia" w:hAnsi="Aptos Narrow" w:cstheme="minorBidi"/>
          <w:sz w:val="20"/>
        </w:rPr>
      </w:pPr>
    </w:p>
    <w:p w14:paraId="47394065" w14:textId="77777777" w:rsidR="00D25FBA" w:rsidRPr="00CC263B" w:rsidRDefault="05DC4CA7" w:rsidP="221C02A4">
      <w:pPr>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Strony postanawiają, co następuje:</w:t>
      </w:r>
    </w:p>
    <w:p w14:paraId="7A683DF3" w14:textId="77777777" w:rsidR="00D25FBA" w:rsidRPr="00CC263B" w:rsidRDefault="05DC4CA7" w:rsidP="221C02A4">
      <w:pPr>
        <w:spacing w:before="120"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1</w:t>
      </w:r>
    </w:p>
    <w:p w14:paraId="0C1D9CA0" w14:textId="77777777" w:rsidR="00D25FBA" w:rsidRPr="00CC263B" w:rsidRDefault="05DC4CA7" w:rsidP="221C02A4">
      <w:pPr>
        <w:spacing w:before="120" w:after="0"/>
        <w:ind w:left="36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Informacje poufne </w:t>
      </w:r>
    </w:p>
    <w:p w14:paraId="670E57A7"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bookmarkStart w:id="12" w:name="_Hlk5612653"/>
      <w:r w:rsidRPr="00CC263B">
        <w:rPr>
          <w:rFonts w:ascii="Aptos Narrow" w:eastAsiaTheme="minorEastAsia" w:hAnsi="Aptos Narrow" w:cstheme="minorBidi"/>
          <w:sz w:val="20"/>
        </w:rPr>
        <w:t>Przez „</w:t>
      </w:r>
      <w:r w:rsidRPr="00CC263B">
        <w:rPr>
          <w:rFonts w:ascii="Aptos Narrow" w:eastAsiaTheme="minorEastAsia" w:hAnsi="Aptos Narrow" w:cstheme="minorBidi"/>
          <w:b/>
          <w:bCs/>
          <w:sz w:val="20"/>
        </w:rPr>
        <w:t>Informacje Poufne”</w:t>
      </w:r>
      <w:r w:rsidRPr="00CC263B">
        <w:rPr>
          <w:rFonts w:ascii="Aptos Narrow" w:eastAsiaTheme="minorEastAsia" w:hAnsi="Aptos Narrow" w:cstheme="minorBidi"/>
          <w:sz w:val="20"/>
        </w:rPr>
        <w:t xml:space="preserve"> rozumie się wszelkie materiały oraz informacje, w szczególności wszelkie informacje ujawnione Partnerowi przez Synthos w trakcie podjętej współpracy lub w związku z tą współpracą, w tym również w trakcie prowadzenia negocjacji mających na celu rozpoczęcie współpracy, a także informacje, do których Partner mimowolnie lub w inny sposób uzyskał dostęp np. podczas spotkań, wizyt w zakładach, laboratoriach i/lub siedzibach Synthos, dotyczące w szczególności</w:t>
      </w:r>
      <w:bookmarkEnd w:id="12"/>
      <w:r w:rsidRPr="00CC263B">
        <w:rPr>
          <w:rFonts w:ascii="Aptos Narrow" w:eastAsiaTheme="minorEastAsia" w:hAnsi="Aptos Narrow" w:cstheme="minorBidi"/>
          <w:sz w:val="20"/>
        </w:rPr>
        <w:t>:</w:t>
      </w:r>
    </w:p>
    <w:p w14:paraId="2C457DFB" w14:textId="77777777" w:rsidR="00D25FBA" w:rsidRPr="00CC263B" w:rsidRDefault="05DC4CA7" w:rsidP="221C02A4">
      <w:pPr>
        <w:pStyle w:val="Tekstpodstawowywcity"/>
        <w:numPr>
          <w:ilvl w:val="1"/>
          <w:numId w:val="121"/>
        </w:numPr>
        <w:suppressAutoHyphens w:val="0"/>
        <w:spacing w:before="120"/>
        <w:jc w:val="both"/>
        <w:rPr>
          <w:rFonts w:ascii="Aptos Narrow" w:eastAsiaTheme="minorEastAsia" w:hAnsi="Aptos Narrow" w:cstheme="minorBidi"/>
          <w:sz w:val="20"/>
        </w:rPr>
      </w:pPr>
      <w:proofErr w:type="spellStart"/>
      <w:r w:rsidRPr="00CC263B">
        <w:rPr>
          <w:rFonts w:ascii="Aptos Narrow" w:eastAsiaTheme="minorEastAsia" w:hAnsi="Aptos Narrow" w:cstheme="minorBidi"/>
          <w:sz w:val="20"/>
        </w:rPr>
        <w:t>know</w:t>
      </w:r>
      <w:proofErr w:type="spellEnd"/>
      <w:r w:rsidRPr="00CC263B">
        <w:rPr>
          <w:rFonts w:ascii="Aptos Narrow" w:eastAsiaTheme="minorEastAsia" w:hAnsi="Aptos Narrow" w:cstheme="minorBidi"/>
          <w:sz w:val="20"/>
        </w:rPr>
        <w:t xml:space="preserve"> – </w:t>
      </w:r>
      <w:proofErr w:type="spellStart"/>
      <w:r w:rsidRPr="00CC263B">
        <w:rPr>
          <w:rFonts w:ascii="Aptos Narrow" w:eastAsiaTheme="minorEastAsia" w:hAnsi="Aptos Narrow" w:cstheme="minorBidi"/>
          <w:sz w:val="20"/>
        </w:rPr>
        <w:t>how</w:t>
      </w:r>
      <w:proofErr w:type="spellEnd"/>
      <w:r w:rsidRPr="00CC263B">
        <w:rPr>
          <w:rFonts w:ascii="Aptos Narrow" w:eastAsiaTheme="minorEastAsia" w:hAnsi="Aptos Narrow" w:cstheme="minorBidi"/>
          <w:sz w:val="20"/>
        </w:rPr>
        <w:t>, projektów, specyfikacji, dokumentów, w szczególności danych dotyczących badań, analiz, opracowań i planów oraz wszelkich danych handlowych, finansowych, prawnych organizacyjnych, technicznych, technologicznych, i innych dotyczących działalności Synthos oraz podmiotów z grupy kapitałowej Synthos,</w:t>
      </w:r>
    </w:p>
    <w:p w14:paraId="00FED7A3" w14:textId="77777777" w:rsidR="00D25FBA" w:rsidRPr="00CC263B" w:rsidRDefault="05DC4CA7" w:rsidP="221C02A4">
      <w:pPr>
        <w:pStyle w:val="Tekstpodstawowywcity"/>
        <w:numPr>
          <w:ilvl w:val="1"/>
          <w:numId w:val="121"/>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wszelkich danych stanowiących tajemnicę prawnie chronioną, które obejmują w szczególności informacje dotyczące klientów i pracowników,</w:t>
      </w:r>
    </w:p>
    <w:p w14:paraId="4BA32656" w14:textId="77777777" w:rsidR="00D25FBA" w:rsidRPr="00CC263B" w:rsidRDefault="05DC4CA7" w:rsidP="221C02A4">
      <w:pPr>
        <w:pStyle w:val="Tekstpodstawowywcity"/>
        <w:numPr>
          <w:ilvl w:val="1"/>
          <w:numId w:val="121"/>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wszelkich informacji dotyczących Synthos, nie podanych do wiadomości publicznej zgodnie z prawem, a uzyskanych teraz lub w przyszłości w związku z podjętą współpracą,</w:t>
      </w:r>
    </w:p>
    <w:p w14:paraId="4D028BD5" w14:textId="77777777" w:rsidR="00D25FBA" w:rsidRPr="00CC263B" w:rsidRDefault="05DC4CA7" w:rsidP="221C02A4">
      <w:pPr>
        <w:spacing w:before="120" w:after="0"/>
        <w:ind w:left="284"/>
        <w:jc w:val="both"/>
        <w:rPr>
          <w:rFonts w:ascii="Aptos Narrow" w:eastAsiaTheme="minorEastAsia" w:hAnsi="Aptos Narrow" w:cstheme="minorBidi"/>
          <w:sz w:val="20"/>
        </w:rPr>
      </w:pPr>
      <w:r w:rsidRPr="00CC263B">
        <w:rPr>
          <w:rFonts w:ascii="Aptos Narrow" w:eastAsiaTheme="minorEastAsia" w:hAnsi="Aptos Narrow" w:cstheme="minorBidi"/>
          <w:sz w:val="20"/>
        </w:rPr>
        <w:t>niezależnie od postaci i formy, w jakiej zostały one Partnerowi powierzone lub przekazane (w jakiej otrzymał do nich dostęp).</w:t>
      </w:r>
    </w:p>
    <w:p w14:paraId="75BB4078"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Istnienie niniejszej Umowy, fakt, iż Synthos przekazuje Partnerowi Informacje Poufne, jak i prowadzenie rozmów i negocjacji związanych z potencjalną/istniejącą współpracą Stron również należy poczytywać za Informację Poufną.</w:t>
      </w:r>
    </w:p>
    <w:p w14:paraId="2BA5307C"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Do Informacji Poufnych ujawnianych przez Synthos zalicza się także informacje w zakresie wyżej wymienionym dotyczące spółek powiązanych lub zależnych od Synthos.</w:t>
      </w:r>
    </w:p>
    <w:p w14:paraId="7B41C64E"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Partner zobowiązuje się nie przekazywać i nie ujawniać Informacji Poufnych, ani ich źródła, zarówno w całości, jak i w części, stronom trzecim bez uzyskania uprzedniej wyraźnej zgody Synthos udzielonej w formie pisemnej pod rygorem nieważności.</w:t>
      </w:r>
    </w:p>
    <w:p w14:paraId="2561A68F"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W sytuacji wystąpienia jakichkolwiek wątpliwości, czy dana informacja lub wiadomość jest Informacją Poufną, na pisemne zapytanie Partnera potwierdza to Synthos.</w:t>
      </w:r>
    </w:p>
    <w:p w14:paraId="2E3F781E" w14:textId="77777777" w:rsidR="00D25FBA" w:rsidRPr="00CC263B" w:rsidRDefault="05DC4CA7" w:rsidP="221C02A4">
      <w:pPr>
        <w:numPr>
          <w:ilvl w:val="0"/>
          <w:numId w:val="119"/>
        </w:numPr>
        <w:tabs>
          <w:tab w:val="clear" w:pos="360"/>
          <w:tab w:val="num" w:pos="284"/>
        </w:tabs>
        <w:suppressAutoHyphens w:val="0"/>
        <w:spacing w:before="120" w:after="0"/>
        <w:ind w:left="284" w:hanging="284"/>
        <w:jc w:val="both"/>
        <w:rPr>
          <w:rFonts w:ascii="Aptos Narrow" w:eastAsiaTheme="minorEastAsia" w:hAnsi="Aptos Narrow" w:cstheme="minorBidi"/>
          <w:sz w:val="20"/>
        </w:rPr>
      </w:pPr>
      <w:r w:rsidRPr="00CC263B">
        <w:rPr>
          <w:rFonts w:ascii="Aptos Narrow" w:eastAsiaTheme="minorEastAsia" w:hAnsi="Aptos Narrow" w:cstheme="minorBidi"/>
          <w:sz w:val="20"/>
        </w:rPr>
        <w:t>Ciężar dowodu, iż informacja otrzymana od Synthos została ujawniona przez Partnera osobie lub innemu podmiotowi bez naruszenia niniejszej Umowy obciąża tę Stronę (Partnera).</w:t>
      </w:r>
    </w:p>
    <w:p w14:paraId="53EFEB44" w14:textId="77777777" w:rsidR="00D25FBA" w:rsidRPr="00CC263B" w:rsidRDefault="05DC4CA7" w:rsidP="221C02A4">
      <w:pPr>
        <w:spacing w:before="120"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2</w:t>
      </w:r>
    </w:p>
    <w:p w14:paraId="36217DC6" w14:textId="77777777" w:rsidR="00D25FBA" w:rsidRPr="00CC263B" w:rsidRDefault="05DC4CA7" w:rsidP="221C02A4">
      <w:pPr>
        <w:spacing w:before="120"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Postępowanie z informacjami poufnymi </w:t>
      </w:r>
    </w:p>
    <w:p w14:paraId="3DE2E840"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Partner zobowiązuje się w szczególności:</w:t>
      </w:r>
    </w:p>
    <w:p w14:paraId="44F4B87D"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bookmarkStart w:id="13" w:name="_Hlk5616447"/>
      <w:r w:rsidRPr="00CC263B">
        <w:rPr>
          <w:rFonts w:ascii="Aptos Narrow" w:eastAsiaTheme="minorEastAsia" w:hAnsi="Aptos Narrow" w:cstheme="minorBidi"/>
          <w:sz w:val="20"/>
        </w:rPr>
        <w:t>zachować w tajemnicy wszelkie Informacje Poufne, nie przekazywać Informacji Poufnych jakimkolwiek osobom trzecim niebędącym Stroną Umowy bez uprzedniej, wyraźnej zgody Synthos</w:t>
      </w:r>
      <w:bookmarkEnd w:id="13"/>
      <w:r w:rsidRPr="00CC263B">
        <w:rPr>
          <w:rFonts w:ascii="Aptos Narrow" w:eastAsiaTheme="minorEastAsia" w:hAnsi="Aptos Narrow" w:cstheme="minorBidi"/>
          <w:sz w:val="20"/>
        </w:rPr>
        <w:t xml:space="preserve"> udzielonej w formie pisemnej pod rygorem nieważności,</w:t>
      </w:r>
    </w:p>
    <w:p w14:paraId="7B567A0F"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traktować Informacje Poufne zgodnie z ich specyfiką oraz chronić je i zabezpieczyć przed dostępem osób trzecich przy zachowaniu należytej staranności uwzględniającej zawodowy charakter prowadzonej działalności, (w szczególności przynajmniej w tym samym stopniu, w jakim chroni on swoje własne informacje tego typu),</w:t>
      </w:r>
    </w:p>
    <w:p w14:paraId="3F958BCF"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wykorzystywać wszelkie Informacje Poufne uzyskane w trakcie współpracy oraz w związku ze współpracą wyłącznie dla celów i w zakresie określonym wspólnie przez Strony, koniecznym dla realizacji Projektu,</w:t>
      </w:r>
    </w:p>
    <w:p w14:paraId="67214F80"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nie kopiować ani w żaden inny sposób nie powielać Informacji Poufnych,</w:t>
      </w:r>
    </w:p>
    <w:p w14:paraId="03F3D066"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lastRenderedPageBreak/>
        <w:t>przekazywać Informacje Poufne wyłącznie tym pracownikom, podwykonawcom lub innym osobom, które są bezpośrednio zaangażowane w realizację Projektu („</w:t>
      </w:r>
      <w:r w:rsidRPr="00CC263B">
        <w:rPr>
          <w:rFonts w:ascii="Aptos Narrow" w:eastAsiaTheme="minorEastAsia" w:hAnsi="Aptos Narrow" w:cstheme="minorBidi"/>
          <w:b/>
          <w:bCs/>
          <w:sz w:val="20"/>
        </w:rPr>
        <w:t>Współpracownicy</w:t>
      </w:r>
      <w:r w:rsidRPr="00CC263B">
        <w:rPr>
          <w:rFonts w:ascii="Aptos Narrow" w:eastAsiaTheme="minorEastAsia" w:hAnsi="Aptos Narrow" w:cstheme="minorBidi"/>
          <w:sz w:val="20"/>
        </w:rPr>
        <w:t xml:space="preserve">”) oraz wyłącznie w zakresie, w którym te osoby są związane obowiązkiem zachowania poufności w stopniu co najmniej odpowiadającym postanowieniom niniejszej Umowy, </w:t>
      </w:r>
    </w:p>
    <w:p w14:paraId="3B8E85F0"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w trybie niezwłocznym poinformować Synthos o konieczności ujawnienia Informacji Poufnych na mocy obowiązujących przepisów prawa (w szczególności na podstawie decyzji administracyjnej, orzeczenia sądowego lub innego aktu władzy państwowej/organu) oraz podjąć dopuszczalne przez prawo środki do zachowania poufności Informacji Poufnych po ich ujawnieniu uprawnionemu przez prawo podmiotowi (w szczególności żądać wyłączenia jawności),</w:t>
      </w:r>
    </w:p>
    <w:p w14:paraId="65B51A75"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skonsultować się z Synthos, co do wszelkich możliwych działań prawnych w celu uniknięcia lub ograniczenia ujawnienia Informacji Poufnych w razie zaistnienia sytuacji przewidzianej w § 2 ust. 1 lit. f. Umowy,</w:t>
      </w:r>
    </w:p>
    <w:p w14:paraId="6FC4E546" w14:textId="77777777" w:rsidR="00D25FBA" w:rsidRPr="00CC263B" w:rsidRDefault="05DC4CA7" w:rsidP="221C02A4">
      <w:pPr>
        <w:pStyle w:val="Tekstpodstawowywcity"/>
        <w:numPr>
          <w:ilvl w:val="1"/>
          <w:numId w:val="123"/>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traktować jako poufne informacje, co do których zachodzi podejrzenie, że mogą być Informacjami Poufnymi, aż do momentu określenia ich statusu przez Synthos.</w:t>
      </w:r>
    </w:p>
    <w:p w14:paraId="6F9CA869"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Na pisemne żądanie Synthos, a także w sytuacji zaprzestania realizacji Projektu, Partner zobowiązany jest do zwrotu wszelkich materiałów, dokumentów i informacji utrwalających/zawierających Informacje Poufne lub z nimi związanych, istniejących w jakiejkolwiek formie, razem ze wszelkimi kopiami oraz opracowaniami, autoryzowanymi bądź nie. Partner jest również zobowiązany na żądanie Synthos do przedstawienia na piśmie oświadczenia, iż wszystkie notatki, memoranda, analizy, raporty oraz wszelkie inne dokumenty, w których pojawiają się Informacje Poufne zostały zniszczone, pod rygorem uznania, iż Informacje Poufne zostały ujawnione osobie nieuprawnionej (podmiotowi nieuprawnionemu). Powyższe nie narusza prawa Partnera do zatrzymania jednej kopii Informacji Poufnych, w ścisłej poufności, wyłącznie w celu wykonania jego zobowiązań wynikających z niniejszej Umowy.</w:t>
      </w:r>
    </w:p>
    <w:p w14:paraId="67F5B941"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Partner nie ma obowiązku utrzymywania poufnego charakteru informacji w stosunku do: (a) informacji uprzednio podanych do publicznej wiadomości, </w:t>
      </w:r>
      <w:bookmarkStart w:id="14" w:name="_Hlk5630357"/>
      <w:r w:rsidRPr="00CC263B">
        <w:rPr>
          <w:rFonts w:ascii="Aptos Narrow" w:eastAsiaTheme="minorEastAsia" w:hAnsi="Aptos Narrow" w:cstheme="minorBidi"/>
          <w:sz w:val="20"/>
        </w:rPr>
        <w:t>powszechnie znanych lub podanych zgodnie z prawem do publicznej wiadomości bez naruszenia postanowień Umowy</w:t>
      </w:r>
      <w:bookmarkEnd w:id="14"/>
      <w:r w:rsidRPr="00CC263B">
        <w:rPr>
          <w:rFonts w:ascii="Aptos Narrow" w:eastAsiaTheme="minorEastAsia" w:hAnsi="Aptos Narrow" w:cstheme="minorBidi"/>
          <w:sz w:val="20"/>
        </w:rPr>
        <w:t>, (b) informacji, która wcześniej potwierdzona jest przez Synthos na piśmie jako informacja jawna, (c) informacji, której ujawnienie wymagane jest zgodnie z obowiązującymi przepisami prawa (w zakresie wskazanym w § 2 ust. 1 lit. f. i g. Umowy).</w:t>
      </w:r>
    </w:p>
    <w:p w14:paraId="58D0EF38"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Wszelkie prawa do Informacji Poufnych przysługują Synthos, o ile Strony wyraźnie nie postanowiły inaczej. Niniejsza Umowa nie przenosi ani nie upoważnia Partnera do otrzymania lub korzystania z jakichkolwiek praw, w tym praw własności intelektualnej Synthos. Partner zaniecha działań mających na celu pozyskanie przez niego lub osoby trzecie praw własności intelektualnej Synthos.</w:t>
      </w:r>
    </w:p>
    <w:p w14:paraId="627613CE"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Jeżeli w ramach realizacji Projektu Synthos przekazywał będzie Partnerowi jakiekolwiek próbki (np. substancji/produktów) - Partner zobowiązuje się ich nie analizować i nie badać w zakresie wykraczającym poza przedmiot i cel niniejszej Umowy oraz realizację Projektu.</w:t>
      </w:r>
    </w:p>
    <w:p w14:paraId="66E2A538"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Partner odpowiada za zachowanie poufności informacji zgodnie z postanowieniami niniejszej Umowy przez swoich Współpracowników jak za działania własne.</w:t>
      </w:r>
    </w:p>
    <w:p w14:paraId="1FE937F4" w14:textId="77777777" w:rsidR="00D25FBA" w:rsidRPr="00CC263B" w:rsidRDefault="05DC4CA7" w:rsidP="221C02A4">
      <w:pPr>
        <w:numPr>
          <w:ilvl w:val="0"/>
          <w:numId w:val="122"/>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Synthos nie ma obowiązku na podstawie niniejszej Umowy ujawniania Informacji Poufnych wobec Partnera. </w:t>
      </w:r>
    </w:p>
    <w:p w14:paraId="5114409D" w14:textId="77777777" w:rsidR="00D25FBA" w:rsidRPr="00CC263B" w:rsidRDefault="05DC4CA7" w:rsidP="221C02A4">
      <w:pPr>
        <w:pStyle w:val="ListParagraph0"/>
        <w:spacing w:before="120"/>
        <w:ind w:left="0"/>
        <w:jc w:val="center"/>
        <w:rPr>
          <w:rFonts w:ascii="Aptos Narrow" w:eastAsiaTheme="minorEastAsia" w:hAnsi="Aptos Narrow" w:cstheme="minorBidi"/>
          <w:b/>
          <w:bCs/>
        </w:rPr>
      </w:pPr>
      <w:r w:rsidRPr="00CC263B">
        <w:rPr>
          <w:rFonts w:ascii="Aptos Narrow" w:eastAsiaTheme="minorEastAsia" w:hAnsi="Aptos Narrow" w:cstheme="minorBidi"/>
          <w:b/>
          <w:bCs/>
        </w:rPr>
        <w:t>§ 3</w:t>
      </w:r>
    </w:p>
    <w:p w14:paraId="10FFB0FD" w14:textId="77777777" w:rsidR="00D25FBA" w:rsidRPr="00CC263B" w:rsidRDefault="05DC4CA7" w:rsidP="221C02A4">
      <w:pPr>
        <w:pStyle w:val="ListParagraph0"/>
        <w:spacing w:before="120"/>
        <w:ind w:left="0"/>
        <w:jc w:val="center"/>
        <w:rPr>
          <w:rFonts w:ascii="Aptos Narrow" w:eastAsiaTheme="minorEastAsia" w:hAnsi="Aptos Narrow" w:cstheme="minorBidi"/>
          <w:b/>
          <w:bCs/>
        </w:rPr>
      </w:pPr>
      <w:r w:rsidRPr="00CC263B">
        <w:rPr>
          <w:rFonts w:ascii="Aptos Narrow" w:eastAsiaTheme="minorEastAsia" w:hAnsi="Aptos Narrow" w:cstheme="minorBidi"/>
          <w:b/>
          <w:bCs/>
        </w:rPr>
        <w:t xml:space="preserve">Oświadczenia i zapewnienia Stron </w:t>
      </w:r>
    </w:p>
    <w:p w14:paraId="3C35873E" w14:textId="77777777" w:rsidR="00D25FBA" w:rsidRPr="00CC263B" w:rsidRDefault="05DC4CA7" w:rsidP="221C02A4">
      <w:pPr>
        <w:numPr>
          <w:ilvl w:val="0"/>
          <w:numId w:val="124"/>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Strony postanawiają, że ujawnienie Informacji Poufnych osobom do tego nieuprawnionym stanowi:</w:t>
      </w:r>
    </w:p>
    <w:p w14:paraId="6C922B3D" w14:textId="77777777" w:rsidR="00D25FBA" w:rsidRPr="00CC263B" w:rsidRDefault="05DC4CA7" w:rsidP="221C02A4">
      <w:pPr>
        <w:pStyle w:val="Tekstpodstawowywcity"/>
        <w:numPr>
          <w:ilvl w:val="1"/>
          <w:numId w:val="125"/>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„ważny powód” w rozumieniu art. 746 </w:t>
      </w:r>
      <w:bookmarkStart w:id="15" w:name="_Hlk5630436"/>
      <w:r w:rsidRPr="00CC263B">
        <w:rPr>
          <w:rFonts w:ascii="Aptos Narrow" w:eastAsiaTheme="minorEastAsia" w:hAnsi="Aptos Narrow" w:cstheme="minorBidi"/>
          <w:sz w:val="20"/>
        </w:rPr>
        <w:t xml:space="preserve">ustawy z dnia 23 kwietnia 1964 r. Kodeks cywilny (Dz. U. z 2019 r., poz. 1145 z </w:t>
      </w:r>
      <w:proofErr w:type="spellStart"/>
      <w:r w:rsidRPr="00CC263B">
        <w:rPr>
          <w:rFonts w:ascii="Aptos Narrow" w:eastAsiaTheme="minorEastAsia" w:hAnsi="Aptos Narrow" w:cstheme="minorBidi"/>
          <w:sz w:val="20"/>
        </w:rPr>
        <w:t>późn</w:t>
      </w:r>
      <w:proofErr w:type="spellEnd"/>
      <w:r w:rsidRPr="00CC263B">
        <w:rPr>
          <w:rFonts w:ascii="Aptos Narrow" w:eastAsiaTheme="minorEastAsia" w:hAnsi="Aptos Narrow" w:cstheme="minorBidi"/>
          <w:sz w:val="20"/>
        </w:rPr>
        <w:t>. zm.; „</w:t>
      </w:r>
      <w:r w:rsidRPr="00CC263B">
        <w:rPr>
          <w:rFonts w:ascii="Aptos Narrow" w:eastAsiaTheme="minorEastAsia" w:hAnsi="Aptos Narrow" w:cstheme="minorBidi"/>
          <w:b/>
          <w:bCs/>
          <w:sz w:val="20"/>
        </w:rPr>
        <w:t>Kodeks cywilny</w:t>
      </w:r>
      <w:r w:rsidRPr="00CC263B">
        <w:rPr>
          <w:rFonts w:ascii="Aptos Narrow" w:eastAsiaTheme="minorEastAsia" w:hAnsi="Aptos Narrow" w:cstheme="minorBidi"/>
          <w:sz w:val="20"/>
        </w:rPr>
        <w:t>”)</w:t>
      </w:r>
      <w:bookmarkEnd w:id="15"/>
      <w:r w:rsidRPr="00CC263B">
        <w:rPr>
          <w:rFonts w:ascii="Aptos Narrow" w:eastAsiaTheme="minorEastAsia" w:hAnsi="Aptos Narrow" w:cstheme="minorBidi"/>
          <w:sz w:val="20"/>
        </w:rPr>
        <w:t xml:space="preserve"> i uzasadnia wypowiedzenie bez jakiegokolwiek odszkodowania umowy, na podstawie której Strony współpracują, innej niż niniejsza Umowa;</w:t>
      </w:r>
    </w:p>
    <w:p w14:paraId="3E91BB92" w14:textId="77777777" w:rsidR="00D25FBA" w:rsidRPr="00CC263B" w:rsidRDefault="05DC4CA7" w:rsidP="221C02A4">
      <w:pPr>
        <w:pStyle w:val="Tekstpodstawowywcity"/>
        <w:numPr>
          <w:ilvl w:val="1"/>
          <w:numId w:val="125"/>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„wadliwe i sprzeczne z umową” (art. 636 Kodeksu cywilnego) wykonanie dzieła i uprawnia do odstąpienia od umowy o dzieło;</w:t>
      </w:r>
    </w:p>
    <w:p w14:paraId="77D5A5FB" w14:textId="77777777" w:rsidR="00D25FBA" w:rsidRPr="00CC263B" w:rsidRDefault="05DC4CA7" w:rsidP="221C02A4">
      <w:pPr>
        <w:pStyle w:val="Tekstpodstawowywcity"/>
        <w:numPr>
          <w:ilvl w:val="1"/>
          <w:numId w:val="125"/>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czyn nieuczciwej konkurencji w rozumieniu art. 11 ustawy z dnia 16 kwietnia 1993 r. o zwalczaniu nieuczciwej konkurencji (Dz.U. z 2019 r., poz. 1010 z </w:t>
      </w:r>
      <w:proofErr w:type="spellStart"/>
      <w:r w:rsidRPr="00CC263B">
        <w:rPr>
          <w:rFonts w:ascii="Aptos Narrow" w:eastAsiaTheme="minorEastAsia" w:hAnsi="Aptos Narrow" w:cstheme="minorBidi"/>
          <w:sz w:val="20"/>
        </w:rPr>
        <w:t>późn</w:t>
      </w:r>
      <w:proofErr w:type="spellEnd"/>
      <w:r w:rsidRPr="00CC263B">
        <w:rPr>
          <w:rFonts w:ascii="Aptos Narrow" w:eastAsiaTheme="minorEastAsia" w:hAnsi="Aptos Narrow" w:cstheme="minorBidi"/>
          <w:sz w:val="20"/>
        </w:rPr>
        <w:t>. zm.; „</w:t>
      </w:r>
      <w:r w:rsidRPr="00CC263B">
        <w:rPr>
          <w:rFonts w:ascii="Aptos Narrow" w:eastAsiaTheme="minorEastAsia" w:hAnsi="Aptos Narrow" w:cstheme="minorBidi"/>
          <w:b/>
          <w:bCs/>
          <w:sz w:val="20"/>
        </w:rPr>
        <w:t xml:space="preserve">Ustawa o zwalczaniu nieuczciwej </w:t>
      </w:r>
      <w:r w:rsidRPr="00CC263B">
        <w:rPr>
          <w:rFonts w:ascii="Aptos Narrow" w:eastAsiaTheme="minorEastAsia" w:hAnsi="Aptos Narrow" w:cstheme="minorBidi"/>
          <w:b/>
          <w:bCs/>
          <w:sz w:val="20"/>
        </w:rPr>
        <w:lastRenderedPageBreak/>
        <w:t>konkurencji</w:t>
      </w:r>
      <w:r w:rsidRPr="00CC263B">
        <w:rPr>
          <w:rFonts w:ascii="Aptos Narrow" w:eastAsiaTheme="minorEastAsia" w:hAnsi="Aptos Narrow" w:cstheme="minorBidi"/>
          <w:sz w:val="20"/>
        </w:rPr>
        <w:t>”) i uzasadnia zastosowanie sankcji w tej ustawie przewidzianych, w tym roszczenia odszkodowawczego;</w:t>
      </w:r>
    </w:p>
    <w:p w14:paraId="5A4D7522" w14:textId="77777777" w:rsidR="00D25FBA" w:rsidRPr="00CC263B" w:rsidRDefault="05DC4CA7" w:rsidP="221C02A4">
      <w:pPr>
        <w:pStyle w:val="Tekstpodstawowywcity"/>
        <w:numPr>
          <w:ilvl w:val="1"/>
          <w:numId w:val="125"/>
        </w:numPr>
        <w:suppressAutoHyphens w:val="0"/>
        <w:spacing w:before="120"/>
        <w:jc w:val="both"/>
        <w:rPr>
          <w:rFonts w:ascii="Aptos Narrow" w:eastAsiaTheme="minorEastAsia" w:hAnsi="Aptos Narrow" w:cstheme="minorBidi"/>
          <w:sz w:val="20"/>
        </w:rPr>
      </w:pPr>
      <w:r w:rsidRPr="00CC263B">
        <w:rPr>
          <w:rFonts w:ascii="Aptos Narrow" w:eastAsiaTheme="minorEastAsia" w:hAnsi="Aptos Narrow" w:cstheme="minorBidi"/>
          <w:sz w:val="20"/>
        </w:rPr>
        <w:t>przestępstwo naruszenia tajemnicy przedsiębiorstwa z art. 23 Ustawy o zwalczaniu nieuczciwej konkurencji zagrożone karą grzywny, ograniczenia wolności albo pozbawienia wolności do lat dwóch.</w:t>
      </w:r>
    </w:p>
    <w:p w14:paraId="6893895E" w14:textId="77777777" w:rsidR="00D25FBA" w:rsidRPr="00CC263B" w:rsidRDefault="05DC4CA7" w:rsidP="221C02A4">
      <w:pPr>
        <w:numPr>
          <w:ilvl w:val="0"/>
          <w:numId w:val="124"/>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Jeżeli Partner ujawni Informację Poufną wbrew postanowieniom Umowy, Partner zwalnia Synthos od odpowiedzialności wobec osób trzecich za wszelkie skutki takiego ujawnienia, jak i za samo naruszenie.</w:t>
      </w:r>
    </w:p>
    <w:p w14:paraId="7F09CA30" w14:textId="77777777" w:rsidR="00D25FBA" w:rsidRPr="00CC263B" w:rsidRDefault="05DC4CA7" w:rsidP="221C02A4">
      <w:pPr>
        <w:numPr>
          <w:ilvl w:val="0"/>
          <w:numId w:val="124"/>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Niewykonanie przez którąkolwiek ze Stron przysługujących jej praw nie będzie rozumiane jako zrzeczenie się przez nią takich praw.</w:t>
      </w:r>
      <w:r w:rsidR="00D25FBA" w:rsidRPr="00CC263B">
        <w:rPr>
          <w:rFonts w:ascii="Aptos Narrow" w:hAnsi="Aptos Narrow"/>
          <w:sz w:val="20"/>
        </w:rPr>
        <w:tab/>
      </w:r>
    </w:p>
    <w:p w14:paraId="359E9AFC" w14:textId="77777777" w:rsidR="00D25FBA" w:rsidRPr="00CC263B" w:rsidRDefault="05DC4CA7" w:rsidP="221C02A4">
      <w:pPr>
        <w:pStyle w:val="ListParagraph0"/>
        <w:spacing w:before="120"/>
        <w:ind w:left="0"/>
        <w:jc w:val="center"/>
        <w:rPr>
          <w:rFonts w:ascii="Aptos Narrow" w:eastAsiaTheme="minorEastAsia" w:hAnsi="Aptos Narrow" w:cstheme="minorBidi"/>
          <w:b/>
          <w:bCs/>
        </w:rPr>
      </w:pPr>
      <w:r w:rsidRPr="00CC263B">
        <w:rPr>
          <w:rFonts w:ascii="Aptos Narrow" w:eastAsiaTheme="minorEastAsia" w:hAnsi="Aptos Narrow" w:cstheme="minorBidi"/>
          <w:b/>
          <w:bCs/>
        </w:rPr>
        <w:t>§ 4</w:t>
      </w:r>
    </w:p>
    <w:p w14:paraId="20AC7FA7" w14:textId="77777777" w:rsidR="00D25FBA" w:rsidRPr="00CC263B" w:rsidRDefault="05DC4CA7" w:rsidP="221C02A4">
      <w:pPr>
        <w:pStyle w:val="ListParagraph0"/>
        <w:spacing w:before="120"/>
        <w:ind w:left="0"/>
        <w:jc w:val="center"/>
        <w:rPr>
          <w:rFonts w:ascii="Aptos Narrow" w:eastAsiaTheme="minorEastAsia" w:hAnsi="Aptos Narrow" w:cstheme="minorBidi"/>
          <w:b/>
          <w:bCs/>
        </w:rPr>
      </w:pPr>
      <w:r w:rsidRPr="00CC263B">
        <w:rPr>
          <w:rFonts w:ascii="Aptos Narrow" w:eastAsiaTheme="minorEastAsia" w:hAnsi="Aptos Narrow" w:cstheme="minorBidi"/>
          <w:b/>
          <w:bCs/>
        </w:rPr>
        <w:t>Pozostałe postanowienia</w:t>
      </w:r>
    </w:p>
    <w:p w14:paraId="14A9F5CC"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Jeżeli wykonanie Umowy będzie wiązać się z jakimikolwiek czynnościami wykonywanymi na danych osobowych, Strony zobowiązują się postępować w tym zakresie zgodnie z obowiązującymi przepisami dotyczącymi ochrony danych osobowych,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w:t>
      </w:r>
    </w:p>
    <w:p w14:paraId="57475B90" w14:textId="77777777" w:rsidR="00D25FBA" w:rsidRPr="00CC263B" w:rsidRDefault="05DC4CA7" w:rsidP="221C02A4">
      <w:pPr>
        <w:spacing w:before="120" w:after="0"/>
        <w:ind w:left="357"/>
        <w:jc w:val="both"/>
        <w:rPr>
          <w:rFonts w:ascii="Aptos Narrow" w:eastAsiaTheme="minorEastAsia" w:hAnsi="Aptos Narrow" w:cstheme="minorBidi"/>
          <w:sz w:val="20"/>
        </w:rPr>
      </w:pPr>
      <w:r w:rsidRPr="00CC263B">
        <w:rPr>
          <w:rFonts w:ascii="Aptos Narrow" w:eastAsiaTheme="minorEastAsia" w:hAnsi="Aptos Narrow" w:cstheme="minorBidi"/>
          <w:sz w:val="20"/>
        </w:rPr>
        <w:t>W związku z zawarciem oraz realizacją niniejszej Umowy, każda ze Stron będzie przetwarzać jako Administrator, dane osobowe (w szczególności: imię (imiona), nazwisko, adres e-mail, numer telefonu, stanowisko, miejsce zatrudnienia/firma prowadzonej działalności) osób zatrudnianych przez drugą Stronę lub współpracujących z drugą Stroną na innej podstawie, które zostaną wzajemnie udostępnione przez Strony wyłącznie w celu wykonania Umowy przez Strony. Wszelkie informacje o zasadach przetwarzania przez Synthos jako Administratora danych osobowych osób, o których mowa powyżej, oraz o przysługujących tym osobom prawach w związku z przetwarzaniem ich danych osobowych dostępne są na stronie internetowej  https://www.synthosgroup.com/rodo.</w:t>
      </w:r>
    </w:p>
    <w:p w14:paraId="679095F3" w14:textId="77777777" w:rsidR="00D25FBA" w:rsidRPr="00CC263B" w:rsidRDefault="05DC4CA7" w:rsidP="221C02A4">
      <w:pPr>
        <w:spacing w:before="120" w:after="0"/>
        <w:ind w:left="360"/>
        <w:jc w:val="both"/>
        <w:rPr>
          <w:rFonts w:ascii="Aptos Narrow" w:eastAsiaTheme="minorEastAsia" w:hAnsi="Aptos Narrow" w:cstheme="minorBidi"/>
          <w:sz w:val="20"/>
        </w:rPr>
      </w:pPr>
      <w:r w:rsidRPr="00CC263B">
        <w:rPr>
          <w:rFonts w:ascii="Aptos Narrow" w:eastAsiaTheme="minorEastAsia" w:hAnsi="Aptos Narrow" w:cstheme="minorBidi"/>
          <w:sz w:val="20"/>
        </w:rPr>
        <w:t>Partner jest zobowiązany poinformować osoby, o których mowa powyżej, o miejscu udostępnienia informacji o przetwarzaniu danych przez Synthos, o których mowa w zdaniu poprzednim, bądź zapewnić przekazanie takiej informacji.</w:t>
      </w:r>
    </w:p>
    <w:p w14:paraId="30D58809"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Umowa zastępuje jakiekolwiek wcześniejsze uzgodnienia pomiędzy Stronami dotyczące zasad zachowania poufności, bez względu na formę, w jakiej uzgodnienia te zostały dokonane.</w:t>
      </w:r>
    </w:p>
    <w:p w14:paraId="0AD0854F"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Niniejsza umowa zawarta jest na czas trwania współpracy Stron w zakresie Projektu oraz na okres 10 (dziesięciu) lat od dnia ustania tej współpracy. </w:t>
      </w:r>
    </w:p>
    <w:p w14:paraId="7C96D879"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Postanowienia Umowy nie wyłączają i nie ograniczają w jakikolwiek sposób postanowień  Ustawy o zwalczaniu nieuczciwej konkurencji ani innych przepisów prawa mających zastosowanie do Informacji Poufnych.</w:t>
      </w:r>
    </w:p>
    <w:p w14:paraId="41FBA3AD"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Jeżeli jakiekolwiek postanowienie Umowy stanie się nieważne lub niewykonalne, nie będzie to mieć wpływu na pozostałe jej postanowienia, które pozostaną ważne i wykonalne, jak gdyby postanowienie nieważne nie stanowiło części Umowy. W takim przypadku Strony będą prowadzić negocjacje w dobrej wierze, aby uzgodnić brzmienie skutecznego postanowienia, które zastąpi postanowienie nieważne.</w:t>
      </w:r>
    </w:p>
    <w:p w14:paraId="6DC2F84A"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Żadna Strona nie może dokonać przeniesienia praw lub obowiązków wynikających z Umowy ani zwolnić się z tych obowiązków bez uprzedniej pisemnej (pod rygorem nieważności) zgody drugiej Strony. Postanowienie to nie dotyczy przeniesienia praw i obowiązków przez Synthos na rzecz spółek powiązanych lub zależnych od Synthos.</w:t>
      </w:r>
    </w:p>
    <w:p w14:paraId="6BBC23EB"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Zmiany niniejszej Umowy będą dokonywane w formie pisemnej pod rygorem nieważności.</w:t>
      </w:r>
    </w:p>
    <w:p w14:paraId="2BBAE416"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Partner nie będzie zabiegać ani podejmować działań zmierzających do: zatrudnienia na podstawie jakiegokolwiek tytułu, w szczególności (lecz nie wyłącznie) na podstawie umowy o pracę, zlecenia, o dzieło, kontraktu menadżerskiego (bezpośrednio ani za pośrednictwem podmiotów powiązanych lub osób trzecich) pracowników R&amp;D Synthos (lub jego podmiotów powiązanych) przez okres 3 lat od dnia zawarcia niniejszej Umowy, bez uzyskania wcześniejszej, pisemnej (pod rygorem nieważności) zgody Synthos. W przypadku naruszenia przez Partnera postanowień niniejszego punktu, Partner zapłaci na rzecz Synthos karę umowną w wysokości 100 000 PLN (sto tysięcy złotych) za każde naruszenie. Zapłata kary umownej nie pozbawia Synthos </w:t>
      </w:r>
      <w:r w:rsidRPr="00CC263B">
        <w:rPr>
          <w:rFonts w:ascii="Aptos Narrow" w:eastAsiaTheme="minorEastAsia" w:hAnsi="Aptos Narrow" w:cstheme="minorBidi"/>
          <w:sz w:val="20"/>
        </w:rPr>
        <w:lastRenderedPageBreak/>
        <w:t>prawa dochodzenia odszkodowania przewyższającego wysokość kary umownej, na zasadach ogólnych. Powyższe nie będzie miało zastosowania do sytuacji, w której pracownik R&amp;D Synthos (lub jego podmiotów powiązanych) odpowiada na publiczne ogłoszenie zamieszczone przez Partnera, w szczególności w Internecie lub w prasie.</w:t>
      </w:r>
    </w:p>
    <w:p w14:paraId="3BCCE141"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Umowa niniejsza podlega prawu polskiemu.</w:t>
      </w:r>
    </w:p>
    <w:p w14:paraId="3DEA5C78"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 xml:space="preserve">Wszelkie spory mogące powstać w związku z Umową lub wykonywaniem Umowy będą rozstrzygane przez sąd właściwy dla siedziby Synthos. </w:t>
      </w:r>
    </w:p>
    <w:p w14:paraId="62EA49F9" w14:textId="77777777" w:rsidR="00D25FBA" w:rsidRPr="00CC263B" w:rsidRDefault="05DC4CA7" w:rsidP="221C02A4">
      <w:pPr>
        <w:numPr>
          <w:ilvl w:val="0"/>
          <w:numId w:val="126"/>
        </w:numPr>
        <w:suppressAutoHyphens w:val="0"/>
        <w:spacing w:before="120" w:after="0"/>
        <w:jc w:val="both"/>
        <w:rPr>
          <w:rFonts w:ascii="Aptos Narrow" w:eastAsiaTheme="minorEastAsia" w:hAnsi="Aptos Narrow" w:cstheme="minorBidi"/>
          <w:sz w:val="20"/>
        </w:rPr>
      </w:pPr>
      <w:r w:rsidRPr="00CC263B">
        <w:rPr>
          <w:rFonts w:ascii="Aptos Narrow" w:eastAsiaTheme="minorEastAsia" w:hAnsi="Aptos Narrow" w:cstheme="minorBidi"/>
          <w:sz w:val="20"/>
        </w:rPr>
        <w:t>Umowę sporządzono w dwóch jednobrzmiących egzemplarzach po jednym egzemplarzu dla każdej ze Stron.</w:t>
      </w:r>
    </w:p>
    <w:p w14:paraId="5124C241" w14:textId="77777777" w:rsidR="00D25FBA" w:rsidRPr="00CC263B" w:rsidRDefault="05DC4CA7" w:rsidP="221C02A4">
      <w:pPr>
        <w:spacing w:before="120"/>
        <w:ind w:firstLine="708"/>
        <w:rPr>
          <w:rFonts w:ascii="Aptos Narrow" w:eastAsiaTheme="minorEastAsia" w:hAnsi="Aptos Narrow" w:cstheme="minorBidi"/>
          <w:b/>
          <w:bCs/>
          <w:sz w:val="20"/>
        </w:rPr>
      </w:pPr>
      <w:r w:rsidRPr="00CC263B">
        <w:rPr>
          <w:rFonts w:ascii="Aptos Narrow" w:eastAsiaTheme="minorEastAsia" w:hAnsi="Aptos Narrow" w:cstheme="minorBidi"/>
          <w:b/>
          <w:bCs/>
          <w:sz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5"/>
      </w:tblGrid>
      <w:tr w:rsidR="005B276B" w:rsidRPr="00CC263B" w14:paraId="56EFB973" w14:textId="77777777" w:rsidTr="00155C5A">
        <w:trPr>
          <w:trHeight w:val="251"/>
        </w:trPr>
        <w:tc>
          <w:tcPr>
            <w:tcW w:w="3024" w:type="dxa"/>
            <w:vAlign w:val="center"/>
          </w:tcPr>
          <w:p w14:paraId="1823762E" w14:textId="06F225D4" w:rsidR="005B276B" w:rsidRPr="00CC263B" w:rsidRDefault="00573327" w:rsidP="00155C5A">
            <w:pPr>
              <w:spacing w:after="0"/>
              <w:jc w:val="center"/>
              <w:rPr>
                <w:rFonts w:ascii="Aptos Narrow" w:eastAsiaTheme="minorEastAsia" w:hAnsi="Aptos Narrow" w:cstheme="minorBidi"/>
                <w:b/>
                <w:bCs/>
                <w:sz w:val="20"/>
              </w:rPr>
            </w:pPr>
            <w:r>
              <w:rPr>
                <w:rFonts w:ascii="Aptos Narrow" w:eastAsiaTheme="minorEastAsia" w:hAnsi="Aptos Narrow" w:cstheme="minorBidi"/>
                <w:b/>
                <w:bCs/>
                <w:sz w:val="20"/>
              </w:rPr>
              <w:t>Synthos</w:t>
            </w:r>
            <w:r w:rsidR="005B276B" w:rsidRPr="00CC263B">
              <w:rPr>
                <w:rFonts w:ascii="Aptos Narrow" w:eastAsiaTheme="minorEastAsia" w:hAnsi="Aptos Narrow" w:cstheme="minorBidi"/>
                <w:b/>
                <w:bCs/>
                <w:sz w:val="20"/>
              </w:rPr>
              <w:t>:</w:t>
            </w:r>
          </w:p>
        </w:tc>
        <w:tc>
          <w:tcPr>
            <w:tcW w:w="3024" w:type="dxa"/>
            <w:vAlign w:val="center"/>
          </w:tcPr>
          <w:p w14:paraId="23797178" w14:textId="77777777" w:rsidR="005B276B" w:rsidRPr="00CC263B" w:rsidRDefault="005B276B" w:rsidP="0043074B">
            <w:pPr>
              <w:spacing w:after="0"/>
              <w:jc w:val="center"/>
              <w:rPr>
                <w:rFonts w:ascii="Aptos Narrow" w:eastAsiaTheme="minorEastAsia" w:hAnsi="Aptos Narrow" w:cstheme="minorBidi"/>
                <w:b/>
                <w:bCs/>
                <w:sz w:val="20"/>
              </w:rPr>
            </w:pPr>
          </w:p>
        </w:tc>
        <w:tc>
          <w:tcPr>
            <w:tcW w:w="3025" w:type="dxa"/>
            <w:vAlign w:val="center"/>
          </w:tcPr>
          <w:p w14:paraId="0502C943" w14:textId="4A875C7B" w:rsidR="005B276B" w:rsidRPr="00CC263B" w:rsidRDefault="00573327" w:rsidP="0043074B">
            <w:pPr>
              <w:spacing w:after="0"/>
              <w:jc w:val="center"/>
              <w:rPr>
                <w:rFonts w:ascii="Aptos Narrow" w:eastAsiaTheme="minorEastAsia" w:hAnsi="Aptos Narrow" w:cstheme="minorBidi"/>
                <w:b/>
                <w:bCs/>
                <w:sz w:val="20"/>
              </w:rPr>
            </w:pPr>
            <w:r>
              <w:rPr>
                <w:rFonts w:ascii="Aptos Narrow" w:eastAsiaTheme="minorEastAsia" w:hAnsi="Aptos Narrow" w:cstheme="minorBidi"/>
                <w:b/>
                <w:bCs/>
                <w:sz w:val="20"/>
              </w:rPr>
              <w:t>Partner</w:t>
            </w:r>
            <w:r w:rsidR="00C04794">
              <w:rPr>
                <w:rFonts w:ascii="Aptos Narrow" w:eastAsiaTheme="minorEastAsia" w:hAnsi="Aptos Narrow" w:cstheme="minorBidi"/>
                <w:b/>
                <w:bCs/>
                <w:sz w:val="20"/>
              </w:rPr>
              <w:t>:</w:t>
            </w:r>
          </w:p>
        </w:tc>
      </w:tr>
      <w:tr w:rsidR="005B276B" w:rsidRPr="00CC263B" w14:paraId="2F8B4934" w14:textId="77777777" w:rsidTr="0043074B">
        <w:trPr>
          <w:trHeight w:val="680"/>
        </w:trPr>
        <w:tc>
          <w:tcPr>
            <w:tcW w:w="3024" w:type="dxa"/>
            <w:tcBorders>
              <w:bottom w:val="dotted" w:sz="4" w:space="0" w:color="auto"/>
            </w:tcBorders>
          </w:tcPr>
          <w:p w14:paraId="45AA4DC3" w14:textId="77777777" w:rsidR="005B276B" w:rsidRPr="00CC263B" w:rsidRDefault="005B276B" w:rsidP="0043074B">
            <w:pPr>
              <w:spacing w:after="0"/>
              <w:rPr>
                <w:rFonts w:ascii="Aptos Narrow" w:eastAsiaTheme="minorEastAsia" w:hAnsi="Aptos Narrow" w:cstheme="minorBidi"/>
                <w:b/>
                <w:bCs/>
                <w:sz w:val="20"/>
              </w:rPr>
            </w:pPr>
          </w:p>
        </w:tc>
        <w:tc>
          <w:tcPr>
            <w:tcW w:w="3024" w:type="dxa"/>
          </w:tcPr>
          <w:p w14:paraId="31761BA4" w14:textId="77777777" w:rsidR="005B276B" w:rsidRPr="00CC263B" w:rsidRDefault="005B276B" w:rsidP="0043074B">
            <w:pPr>
              <w:spacing w:after="0"/>
              <w:rPr>
                <w:rFonts w:ascii="Aptos Narrow" w:eastAsiaTheme="minorEastAsia" w:hAnsi="Aptos Narrow" w:cstheme="minorBidi"/>
                <w:b/>
                <w:bCs/>
                <w:sz w:val="20"/>
              </w:rPr>
            </w:pPr>
          </w:p>
        </w:tc>
        <w:tc>
          <w:tcPr>
            <w:tcW w:w="3025" w:type="dxa"/>
            <w:tcBorders>
              <w:bottom w:val="dotted" w:sz="4" w:space="0" w:color="auto"/>
            </w:tcBorders>
          </w:tcPr>
          <w:p w14:paraId="1B0F2857" w14:textId="77777777" w:rsidR="005B276B" w:rsidRPr="00CC263B" w:rsidRDefault="005B276B" w:rsidP="0043074B">
            <w:pPr>
              <w:spacing w:after="0"/>
              <w:rPr>
                <w:rFonts w:ascii="Aptos Narrow" w:eastAsiaTheme="minorEastAsia" w:hAnsi="Aptos Narrow" w:cstheme="minorBidi"/>
                <w:b/>
                <w:bCs/>
                <w:sz w:val="20"/>
              </w:rPr>
            </w:pPr>
          </w:p>
        </w:tc>
      </w:tr>
      <w:tr w:rsidR="005B276B" w:rsidRPr="00CC263B" w14:paraId="7F44B54C" w14:textId="77777777" w:rsidTr="0043074B">
        <w:trPr>
          <w:trHeight w:val="1077"/>
        </w:trPr>
        <w:tc>
          <w:tcPr>
            <w:tcW w:w="3024" w:type="dxa"/>
            <w:tcBorders>
              <w:top w:val="dotted" w:sz="4" w:space="0" w:color="auto"/>
              <w:bottom w:val="dotted" w:sz="4" w:space="0" w:color="auto"/>
            </w:tcBorders>
          </w:tcPr>
          <w:p w14:paraId="0D842131"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Laurent Guillermin</w:t>
            </w:r>
          </w:p>
          <w:p w14:paraId="20FA0B5A"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Wiceprezes Zarządu</w:t>
            </w:r>
          </w:p>
        </w:tc>
        <w:tc>
          <w:tcPr>
            <w:tcW w:w="3024" w:type="dxa"/>
          </w:tcPr>
          <w:p w14:paraId="3392382A" w14:textId="77777777" w:rsidR="005B276B" w:rsidRPr="00CC263B" w:rsidRDefault="005B276B" w:rsidP="0043074B">
            <w:pPr>
              <w:spacing w:after="0"/>
              <w:rPr>
                <w:rFonts w:ascii="Aptos Narrow" w:eastAsiaTheme="minorEastAsia" w:hAnsi="Aptos Narrow" w:cstheme="minorBidi"/>
                <w:b/>
                <w:bCs/>
                <w:sz w:val="20"/>
              </w:rPr>
            </w:pPr>
          </w:p>
        </w:tc>
        <w:tc>
          <w:tcPr>
            <w:tcW w:w="3025" w:type="dxa"/>
            <w:tcBorders>
              <w:top w:val="dotted" w:sz="4" w:space="0" w:color="auto"/>
              <w:bottom w:val="dotted" w:sz="4" w:space="0" w:color="auto"/>
            </w:tcBorders>
          </w:tcPr>
          <w:p w14:paraId="0B816D24" w14:textId="77777777" w:rsidR="005B276B" w:rsidRPr="00CC263B" w:rsidRDefault="005B276B" w:rsidP="0043074B">
            <w:pPr>
              <w:spacing w:after="0"/>
              <w:rPr>
                <w:rFonts w:ascii="Aptos Narrow" w:eastAsiaTheme="minorEastAsia" w:hAnsi="Aptos Narrow" w:cstheme="minorBidi"/>
                <w:b/>
                <w:bCs/>
                <w:sz w:val="20"/>
              </w:rPr>
            </w:pPr>
          </w:p>
        </w:tc>
      </w:tr>
      <w:tr w:rsidR="005B276B" w:rsidRPr="00CC263B" w14:paraId="3F037614" w14:textId="77777777" w:rsidTr="0043074B">
        <w:trPr>
          <w:trHeight w:val="289"/>
        </w:trPr>
        <w:tc>
          <w:tcPr>
            <w:tcW w:w="3024" w:type="dxa"/>
            <w:tcBorders>
              <w:top w:val="dotted" w:sz="4" w:space="0" w:color="auto"/>
            </w:tcBorders>
          </w:tcPr>
          <w:p w14:paraId="09EC1FCC"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c>
          <w:tcPr>
            <w:tcW w:w="3024" w:type="dxa"/>
          </w:tcPr>
          <w:p w14:paraId="428C79E6" w14:textId="77777777" w:rsidR="005B276B" w:rsidRPr="00CC263B" w:rsidRDefault="005B276B" w:rsidP="0043074B">
            <w:pPr>
              <w:spacing w:after="0"/>
              <w:rPr>
                <w:rFonts w:ascii="Aptos Narrow" w:eastAsiaTheme="minorEastAsia" w:hAnsi="Aptos Narrow" w:cstheme="minorBidi"/>
                <w:b/>
                <w:bCs/>
                <w:sz w:val="20"/>
              </w:rPr>
            </w:pPr>
          </w:p>
        </w:tc>
        <w:tc>
          <w:tcPr>
            <w:tcW w:w="3025" w:type="dxa"/>
            <w:tcBorders>
              <w:top w:val="dotted" w:sz="4" w:space="0" w:color="auto"/>
            </w:tcBorders>
          </w:tcPr>
          <w:p w14:paraId="222D4D84"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r>
      <w:tr w:rsidR="005B276B" w:rsidRPr="00CC263B" w14:paraId="1C9137A0" w14:textId="77777777" w:rsidTr="0043074B">
        <w:trPr>
          <w:trHeight w:val="1134"/>
        </w:trPr>
        <w:tc>
          <w:tcPr>
            <w:tcW w:w="3024" w:type="dxa"/>
          </w:tcPr>
          <w:p w14:paraId="02D5AECB" w14:textId="77777777" w:rsidR="005B276B" w:rsidRPr="00CC263B" w:rsidRDefault="005B276B" w:rsidP="0043074B">
            <w:pPr>
              <w:spacing w:after="0"/>
              <w:rPr>
                <w:rFonts w:ascii="Aptos Narrow" w:eastAsiaTheme="minorEastAsia" w:hAnsi="Aptos Narrow" w:cstheme="minorBidi"/>
                <w:b/>
                <w:bCs/>
                <w:sz w:val="20"/>
              </w:rPr>
            </w:pPr>
          </w:p>
        </w:tc>
        <w:tc>
          <w:tcPr>
            <w:tcW w:w="3024" w:type="dxa"/>
          </w:tcPr>
          <w:p w14:paraId="5A9F46D6" w14:textId="77777777" w:rsidR="005B276B" w:rsidRPr="00CC263B" w:rsidRDefault="005B276B" w:rsidP="0043074B">
            <w:pPr>
              <w:spacing w:after="0"/>
              <w:rPr>
                <w:rFonts w:ascii="Aptos Narrow" w:eastAsiaTheme="minorEastAsia" w:hAnsi="Aptos Narrow" w:cstheme="minorBidi"/>
                <w:b/>
                <w:bCs/>
                <w:sz w:val="20"/>
              </w:rPr>
            </w:pPr>
          </w:p>
        </w:tc>
        <w:tc>
          <w:tcPr>
            <w:tcW w:w="3025" w:type="dxa"/>
          </w:tcPr>
          <w:p w14:paraId="2B6D5637" w14:textId="77777777" w:rsidR="005B276B" w:rsidRPr="00CC263B" w:rsidRDefault="005B276B" w:rsidP="0043074B">
            <w:pPr>
              <w:spacing w:after="0"/>
              <w:rPr>
                <w:rFonts w:ascii="Aptos Narrow" w:eastAsiaTheme="minorEastAsia" w:hAnsi="Aptos Narrow" w:cstheme="minorBidi"/>
                <w:b/>
                <w:bCs/>
                <w:sz w:val="20"/>
              </w:rPr>
            </w:pPr>
          </w:p>
        </w:tc>
      </w:tr>
      <w:tr w:rsidR="005B276B" w:rsidRPr="00CC263B" w14:paraId="38AF4D20" w14:textId="77777777" w:rsidTr="0043074B">
        <w:trPr>
          <w:trHeight w:val="1304"/>
        </w:trPr>
        <w:tc>
          <w:tcPr>
            <w:tcW w:w="3024" w:type="dxa"/>
            <w:tcBorders>
              <w:top w:val="dotted" w:sz="4" w:space="0" w:color="auto"/>
              <w:bottom w:val="dotted" w:sz="4" w:space="0" w:color="auto"/>
            </w:tcBorders>
          </w:tcPr>
          <w:p w14:paraId="0A0FBF15"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Artur Pawłowski</w:t>
            </w:r>
          </w:p>
          <w:p w14:paraId="192246D2"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Prezes Zarządu</w:t>
            </w:r>
          </w:p>
        </w:tc>
        <w:tc>
          <w:tcPr>
            <w:tcW w:w="3024" w:type="dxa"/>
          </w:tcPr>
          <w:p w14:paraId="5303B6FC" w14:textId="77777777" w:rsidR="005B276B" w:rsidRPr="00CC263B" w:rsidRDefault="005B276B" w:rsidP="0043074B">
            <w:pPr>
              <w:spacing w:after="0"/>
              <w:rPr>
                <w:rFonts w:ascii="Aptos Narrow" w:eastAsiaTheme="minorEastAsia" w:hAnsi="Aptos Narrow" w:cstheme="minorBidi"/>
                <w:b/>
                <w:bCs/>
                <w:sz w:val="20"/>
              </w:rPr>
            </w:pPr>
          </w:p>
        </w:tc>
        <w:tc>
          <w:tcPr>
            <w:tcW w:w="3025" w:type="dxa"/>
          </w:tcPr>
          <w:p w14:paraId="508FD370" w14:textId="77777777" w:rsidR="005B276B" w:rsidRPr="00CC263B" w:rsidRDefault="005B276B" w:rsidP="0043074B">
            <w:pPr>
              <w:spacing w:after="0"/>
              <w:rPr>
                <w:rFonts w:ascii="Aptos Narrow" w:eastAsiaTheme="minorEastAsia" w:hAnsi="Aptos Narrow" w:cstheme="minorBidi"/>
                <w:b/>
                <w:bCs/>
                <w:sz w:val="20"/>
              </w:rPr>
            </w:pPr>
          </w:p>
        </w:tc>
      </w:tr>
      <w:tr w:rsidR="005B276B" w:rsidRPr="00CC263B" w14:paraId="488D08A0" w14:textId="77777777" w:rsidTr="0043074B">
        <w:trPr>
          <w:trHeight w:val="454"/>
        </w:trPr>
        <w:tc>
          <w:tcPr>
            <w:tcW w:w="3024" w:type="dxa"/>
            <w:tcBorders>
              <w:top w:val="dotted" w:sz="4" w:space="0" w:color="auto"/>
            </w:tcBorders>
          </w:tcPr>
          <w:p w14:paraId="382E8B82" w14:textId="77777777" w:rsidR="005B276B" w:rsidRPr="00CC263B" w:rsidRDefault="005B276B" w:rsidP="0043074B">
            <w:pPr>
              <w:spacing w:after="0"/>
              <w:jc w:val="center"/>
              <w:rPr>
                <w:rFonts w:ascii="Aptos Narrow" w:eastAsiaTheme="minorEastAsia" w:hAnsi="Aptos Narrow" w:cstheme="minorBidi"/>
                <w:b/>
                <w:bCs/>
                <w:sz w:val="20"/>
              </w:rPr>
            </w:pPr>
            <w:r w:rsidRPr="00CC263B">
              <w:rPr>
                <w:rFonts w:ascii="Aptos Narrow" w:eastAsiaTheme="minorEastAsia" w:hAnsi="Aptos Narrow" w:cstheme="minorBidi"/>
                <w:b/>
                <w:bCs/>
                <w:sz w:val="20"/>
              </w:rPr>
              <w:t>Data</w:t>
            </w:r>
          </w:p>
        </w:tc>
        <w:tc>
          <w:tcPr>
            <w:tcW w:w="3024" w:type="dxa"/>
          </w:tcPr>
          <w:p w14:paraId="6CAACD9F" w14:textId="77777777" w:rsidR="005B276B" w:rsidRPr="00CC263B" w:rsidRDefault="005B276B" w:rsidP="0043074B">
            <w:pPr>
              <w:spacing w:after="0"/>
              <w:rPr>
                <w:rFonts w:ascii="Aptos Narrow" w:eastAsiaTheme="minorEastAsia" w:hAnsi="Aptos Narrow" w:cstheme="minorBidi"/>
                <w:b/>
                <w:bCs/>
                <w:sz w:val="20"/>
              </w:rPr>
            </w:pPr>
          </w:p>
        </w:tc>
        <w:tc>
          <w:tcPr>
            <w:tcW w:w="3025" w:type="dxa"/>
          </w:tcPr>
          <w:p w14:paraId="6F9F2CF8" w14:textId="77777777" w:rsidR="005B276B" w:rsidRPr="00CC263B" w:rsidRDefault="005B276B" w:rsidP="0043074B">
            <w:pPr>
              <w:spacing w:after="0"/>
              <w:rPr>
                <w:rFonts w:ascii="Aptos Narrow" w:eastAsiaTheme="minorEastAsia" w:hAnsi="Aptos Narrow" w:cstheme="minorBidi"/>
                <w:b/>
                <w:bCs/>
                <w:sz w:val="20"/>
              </w:rPr>
            </w:pPr>
          </w:p>
        </w:tc>
      </w:tr>
    </w:tbl>
    <w:p w14:paraId="0A3D0791" w14:textId="77777777" w:rsidR="00D25FBA" w:rsidRPr="00CC263B" w:rsidRDefault="00D25FBA" w:rsidP="221C02A4">
      <w:pPr>
        <w:spacing w:after="0"/>
        <w:rPr>
          <w:rFonts w:ascii="Aptos Narrow" w:eastAsiaTheme="minorEastAsia" w:hAnsi="Aptos Narrow" w:cstheme="minorBidi"/>
          <w:sz w:val="20"/>
        </w:rPr>
      </w:pPr>
    </w:p>
    <w:p w14:paraId="45779C3E" w14:textId="2DB88B99" w:rsidR="00D25FBA" w:rsidRPr="00573327" w:rsidRDefault="00D25FBA" w:rsidP="221C02A4">
      <w:pPr>
        <w:keepNext/>
        <w:spacing w:after="0"/>
        <w:rPr>
          <w:rFonts w:ascii="Aptos Narrow" w:eastAsiaTheme="minorEastAsia" w:hAnsi="Aptos Narrow" w:cstheme="minorBidi"/>
          <w:b/>
          <w:bCs/>
          <w:sz w:val="20"/>
        </w:rPr>
      </w:pP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r w:rsidRPr="00573327">
        <w:rPr>
          <w:rFonts w:ascii="Aptos Narrow" w:hAnsi="Aptos Narrow"/>
          <w:sz w:val="20"/>
        </w:rPr>
        <w:tab/>
      </w:r>
    </w:p>
    <w:p w14:paraId="18B1CDD1" w14:textId="77777777" w:rsidR="00D25FBA" w:rsidRPr="00573327" w:rsidRDefault="00D25FBA" w:rsidP="221C02A4">
      <w:pPr>
        <w:spacing w:before="120" w:after="0"/>
        <w:rPr>
          <w:rFonts w:ascii="Aptos Narrow" w:eastAsiaTheme="minorEastAsia" w:hAnsi="Aptos Narrow" w:cstheme="minorBidi"/>
          <w:b/>
          <w:bCs/>
          <w:sz w:val="20"/>
        </w:rPr>
      </w:pPr>
    </w:p>
    <w:p w14:paraId="783195DA" w14:textId="77777777" w:rsidR="00D25FBA" w:rsidRPr="00573327" w:rsidRDefault="00D25FBA" w:rsidP="221C02A4">
      <w:pPr>
        <w:tabs>
          <w:tab w:val="left" w:pos="3791"/>
        </w:tabs>
        <w:spacing w:before="120" w:after="0"/>
        <w:rPr>
          <w:rFonts w:ascii="Aptos Narrow" w:eastAsiaTheme="minorEastAsia" w:hAnsi="Aptos Narrow" w:cstheme="minorBidi"/>
          <w:sz w:val="20"/>
        </w:rPr>
      </w:pPr>
    </w:p>
    <w:p w14:paraId="32F65652" w14:textId="77777777" w:rsidR="00913561" w:rsidRPr="00573327" w:rsidRDefault="00D25FBA" w:rsidP="221C02A4">
      <w:pPr>
        <w:tabs>
          <w:tab w:val="left" w:pos="3791"/>
        </w:tabs>
        <w:spacing w:before="120" w:after="0"/>
        <w:rPr>
          <w:rFonts w:ascii="Aptos Narrow" w:eastAsiaTheme="minorEastAsia" w:hAnsi="Aptos Narrow" w:cstheme="minorBidi"/>
          <w:b/>
          <w:bCs/>
          <w:sz w:val="20"/>
        </w:rPr>
      </w:pPr>
      <w:r w:rsidRPr="00573327">
        <w:rPr>
          <w:rFonts w:ascii="Aptos Narrow" w:eastAsiaTheme="minorEastAsia" w:hAnsi="Aptos Narrow" w:cstheme="minorBidi"/>
          <w:b/>
          <w:bCs/>
          <w:sz w:val="20"/>
        </w:rPr>
        <w:br w:type="page"/>
      </w:r>
    </w:p>
    <w:p w14:paraId="18E25366" w14:textId="77777777" w:rsidR="00E0739D" w:rsidRDefault="475D2052" w:rsidP="221C02A4">
      <w:pPr>
        <w:suppressAutoHyphens w:val="0"/>
        <w:spacing w:after="0"/>
        <w:rPr>
          <w:rFonts w:ascii="Aptos Narrow" w:eastAsiaTheme="minorEastAsia" w:hAnsi="Aptos Narrow" w:cstheme="minorBidi"/>
          <w:sz w:val="20"/>
        </w:rPr>
      </w:pPr>
      <w:r w:rsidRPr="00573327">
        <w:rPr>
          <w:rFonts w:ascii="Aptos Narrow" w:eastAsiaTheme="minorEastAsia" w:hAnsi="Aptos Narrow" w:cstheme="minorBidi"/>
          <w:sz w:val="20"/>
        </w:rPr>
        <w:lastRenderedPageBreak/>
        <w:t xml:space="preserve">Załącznik nr </w:t>
      </w:r>
      <w:r w:rsidR="602E838D" w:rsidRPr="00573327">
        <w:rPr>
          <w:rFonts w:ascii="Aptos Narrow" w:eastAsiaTheme="minorEastAsia" w:hAnsi="Aptos Narrow" w:cstheme="minorBidi"/>
          <w:sz w:val="20"/>
        </w:rPr>
        <w:t>4</w:t>
      </w:r>
      <w:r w:rsidRPr="00573327">
        <w:rPr>
          <w:rFonts w:ascii="Aptos Narrow" w:eastAsiaTheme="minorEastAsia" w:hAnsi="Aptos Narrow" w:cstheme="minorBidi"/>
          <w:sz w:val="20"/>
        </w:rPr>
        <w:t xml:space="preserve"> – </w:t>
      </w:r>
      <w:r w:rsidR="00E0739D">
        <w:rPr>
          <w:rFonts w:ascii="Aptos Narrow" w:eastAsiaTheme="minorEastAsia" w:hAnsi="Aptos Narrow" w:cstheme="minorBidi"/>
          <w:sz w:val="20"/>
        </w:rPr>
        <w:t xml:space="preserve">Wzór sprawozdania merytorycznego </w:t>
      </w:r>
    </w:p>
    <w:p w14:paraId="48707E5D" w14:textId="77777777" w:rsidR="00E0739D" w:rsidRDefault="00E0739D" w:rsidP="221C02A4">
      <w:pPr>
        <w:suppressAutoHyphens w:val="0"/>
        <w:spacing w:after="0"/>
        <w:rPr>
          <w:rFonts w:ascii="Aptos Narrow" w:eastAsiaTheme="minorEastAsia" w:hAnsi="Aptos Narrow" w:cstheme="minorBidi"/>
          <w:sz w:val="20"/>
        </w:rPr>
      </w:pPr>
    </w:p>
    <w:p w14:paraId="748906AE" w14:textId="0956B96E" w:rsidR="0084694E" w:rsidRPr="00573327" w:rsidRDefault="475D2052" w:rsidP="221C02A4">
      <w:pPr>
        <w:suppressAutoHyphens w:val="0"/>
        <w:spacing w:after="0"/>
        <w:rPr>
          <w:rFonts w:ascii="Aptos Narrow" w:eastAsiaTheme="minorEastAsia" w:hAnsi="Aptos Narrow" w:cstheme="minorBidi"/>
          <w:sz w:val="20"/>
        </w:rPr>
      </w:pPr>
      <w:r w:rsidRPr="00573327">
        <w:rPr>
          <w:rFonts w:ascii="Aptos Narrow" w:eastAsiaTheme="minorEastAsia" w:hAnsi="Aptos Narrow" w:cstheme="minorBidi"/>
          <w:sz w:val="20"/>
        </w:rPr>
        <w:t xml:space="preserve">Sprawozdanie merytoryczne z </w:t>
      </w:r>
      <w:r w:rsidR="00AD3CC0">
        <w:rPr>
          <w:rFonts w:ascii="Aptos Narrow" w:eastAsiaTheme="minorEastAsia" w:hAnsi="Aptos Narrow" w:cstheme="minorBidi"/>
          <w:sz w:val="20"/>
        </w:rPr>
        <w:t>realizacji etapów</w:t>
      </w:r>
      <w:r w:rsidRPr="00573327">
        <w:rPr>
          <w:rFonts w:ascii="Aptos Narrow" w:eastAsiaTheme="minorEastAsia" w:hAnsi="Aptos Narrow" w:cstheme="minorBidi"/>
          <w:sz w:val="20"/>
        </w:rPr>
        <w:t xml:space="preserve"> w ramach </w:t>
      </w:r>
      <w:r w:rsidR="00AD3CC0">
        <w:rPr>
          <w:rFonts w:ascii="Aptos Narrow" w:eastAsiaTheme="minorEastAsia" w:hAnsi="Aptos Narrow" w:cstheme="minorBidi"/>
          <w:sz w:val="20"/>
        </w:rPr>
        <w:t>Przedmiotu Umowy</w:t>
      </w:r>
      <w:r w:rsidR="00E0739D">
        <w:rPr>
          <w:rFonts w:ascii="Aptos Narrow" w:eastAsiaTheme="minorEastAsia" w:hAnsi="Aptos Narrow" w:cstheme="minorBidi"/>
          <w:sz w:val="20"/>
        </w:rPr>
        <w:t xml:space="preserve"> p</w:t>
      </w:r>
      <w:r w:rsidR="0084694E" w:rsidRPr="00573327">
        <w:rPr>
          <w:rFonts w:ascii="Aptos Narrow" w:eastAsiaTheme="minorEastAsia" w:hAnsi="Aptos Narrow" w:cstheme="minorBidi"/>
          <w:sz w:val="20"/>
        </w:rPr>
        <w:t>owinno uwzględnia</w:t>
      </w:r>
      <w:r w:rsidR="00FE4555" w:rsidRPr="00573327">
        <w:rPr>
          <w:rFonts w:ascii="Aptos Narrow" w:eastAsiaTheme="minorEastAsia" w:hAnsi="Aptos Narrow" w:cstheme="minorBidi"/>
          <w:sz w:val="20"/>
        </w:rPr>
        <w:t>ć</w:t>
      </w:r>
      <w:r w:rsidR="00C73DEF" w:rsidRPr="00573327">
        <w:rPr>
          <w:rFonts w:ascii="Aptos Narrow" w:eastAsiaTheme="minorEastAsia" w:hAnsi="Aptos Narrow" w:cstheme="minorBidi"/>
          <w:sz w:val="20"/>
        </w:rPr>
        <w:t xml:space="preserve"> szczegółowy opis dla każdego z poniższych punktów</w:t>
      </w:r>
      <w:r w:rsidR="00B13DBC" w:rsidRPr="00573327">
        <w:rPr>
          <w:rFonts w:ascii="Aptos Narrow" w:eastAsiaTheme="minorEastAsia" w:hAnsi="Aptos Narrow" w:cstheme="minorBidi"/>
          <w:sz w:val="20"/>
        </w:rPr>
        <w:t>:</w:t>
      </w:r>
    </w:p>
    <w:p w14:paraId="3E73F725" w14:textId="77777777" w:rsidR="0084694E" w:rsidRPr="00573327" w:rsidRDefault="0084694E" w:rsidP="221C02A4">
      <w:pPr>
        <w:suppressAutoHyphens w:val="0"/>
        <w:spacing w:after="0"/>
        <w:rPr>
          <w:rFonts w:ascii="Aptos Narrow" w:eastAsiaTheme="minorEastAsia" w:hAnsi="Aptos Narrow" w:cstheme="minorBidi"/>
          <w:sz w:val="20"/>
        </w:rPr>
      </w:pPr>
    </w:p>
    <w:p w14:paraId="58BD06D7" w14:textId="661E7688" w:rsidR="00A401AC" w:rsidRPr="003D3F3C" w:rsidRDefault="0972C555" w:rsidP="00142C43">
      <w:pPr>
        <w:pStyle w:val="Akapitzlist"/>
        <w:numPr>
          <w:ilvl w:val="0"/>
          <w:numId w:val="159"/>
        </w:numPr>
        <w:rPr>
          <w:rFonts w:ascii="Aptos Narrow" w:eastAsiaTheme="minorEastAsia" w:hAnsi="Aptos Narrow"/>
          <w:sz w:val="20"/>
          <w:szCs w:val="20"/>
          <w:lang w:val="pl-PL"/>
        </w:rPr>
      </w:pPr>
      <w:r w:rsidRPr="00573327">
        <w:rPr>
          <w:rFonts w:ascii="Arial" w:eastAsiaTheme="minorEastAsia" w:hAnsi="Arial" w:cs="Arial"/>
          <w:sz w:val="20"/>
          <w:szCs w:val="20"/>
        </w:rPr>
        <w:t>​​</w:t>
      </w:r>
      <w:proofErr w:type="spellStart"/>
      <w:r w:rsidR="00C73DEF" w:rsidRPr="003D3F3C">
        <w:rPr>
          <w:rFonts w:ascii="Aptos Narrow" w:eastAsiaTheme="minorEastAsia" w:hAnsi="Aptos Narrow"/>
          <w:sz w:val="20"/>
          <w:szCs w:val="20"/>
          <w:lang w:val="pl-PL"/>
        </w:rPr>
        <w:t>Zakres</w:t>
      </w:r>
      <w:proofErr w:type="spellEnd"/>
      <w:r w:rsidR="00C73DEF" w:rsidRPr="003D3F3C">
        <w:rPr>
          <w:rFonts w:ascii="Aptos Narrow" w:eastAsiaTheme="minorEastAsia" w:hAnsi="Aptos Narrow"/>
          <w:sz w:val="20"/>
          <w:szCs w:val="20"/>
          <w:lang w:val="pl-PL"/>
        </w:rPr>
        <w:t xml:space="preserve"> prac przewidziany w </w:t>
      </w:r>
      <w:r w:rsidR="00573327" w:rsidRPr="003D3F3C">
        <w:rPr>
          <w:rFonts w:ascii="Aptos Narrow" w:eastAsiaTheme="minorEastAsia" w:hAnsi="Aptos Narrow"/>
          <w:sz w:val="20"/>
          <w:szCs w:val="20"/>
          <w:lang w:val="pl-PL"/>
        </w:rPr>
        <w:t>etapie</w:t>
      </w:r>
      <w:r w:rsidR="00142632" w:rsidRPr="003D3F3C">
        <w:rPr>
          <w:rFonts w:ascii="Aptos Narrow" w:eastAsiaTheme="minorEastAsia" w:hAnsi="Aptos Narrow"/>
          <w:sz w:val="20"/>
          <w:szCs w:val="20"/>
          <w:lang w:val="pl-PL"/>
        </w:rPr>
        <w:t xml:space="preserve"> realizacji </w:t>
      </w:r>
      <w:r w:rsidR="00593DFF" w:rsidRPr="003D3F3C">
        <w:rPr>
          <w:rFonts w:ascii="Aptos Narrow" w:eastAsiaTheme="minorEastAsia" w:hAnsi="Aptos Narrow"/>
          <w:sz w:val="20"/>
          <w:szCs w:val="20"/>
          <w:lang w:val="pl-PL"/>
        </w:rPr>
        <w:t>Przedmiotu</w:t>
      </w:r>
      <w:r w:rsidR="00142632" w:rsidRPr="003D3F3C">
        <w:rPr>
          <w:rFonts w:ascii="Aptos Narrow" w:eastAsiaTheme="minorEastAsia" w:hAnsi="Aptos Narrow"/>
          <w:sz w:val="20"/>
          <w:szCs w:val="20"/>
          <w:lang w:val="pl-PL"/>
        </w:rPr>
        <w:t xml:space="preserve"> </w:t>
      </w:r>
      <w:r w:rsidR="001E3092" w:rsidRPr="003D3F3C">
        <w:rPr>
          <w:rFonts w:ascii="Aptos Narrow" w:eastAsiaTheme="minorEastAsia" w:hAnsi="Aptos Narrow"/>
          <w:sz w:val="20"/>
          <w:szCs w:val="20"/>
          <w:lang w:val="pl-PL"/>
        </w:rPr>
        <w:t>U</w:t>
      </w:r>
      <w:r w:rsidR="00142632" w:rsidRPr="003D3F3C">
        <w:rPr>
          <w:rFonts w:ascii="Aptos Narrow" w:eastAsiaTheme="minorEastAsia" w:hAnsi="Aptos Narrow"/>
          <w:sz w:val="20"/>
          <w:szCs w:val="20"/>
          <w:lang w:val="pl-PL"/>
        </w:rPr>
        <w:t>mowy</w:t>
      </w:r>
      <w:r w:rsidR="00314676" w:rsidRPr="003D3F3C">
        <w:rPr>
          <w:rFonts w:ascii="Aptos Narrow" w:eastAsiaTheme="minorEastAsia" w:hAnsi="Aptos Narrow"/>
          <w:sz w:val="20"/>
          <w:szCs w:val="20"/>
          <w:lang w:val="pl-PL"/>
        </w:rPr>
        <w:t>, którego dotycz</w:t>
      </w:r>
      <w:r w:rsidR="00985543" w:rsidRPr="003D3F3C">
        <w:rPr>
          <w:rFonts w:ascii="Aptos Narrow" w:eastAsiaTheme="minorEastAsia" w:hAnsi="Aptos Narrow"/>
          <w:sz w:val="20"/>
          <w:szCs w:val="20"/>
          <w:lang w:val="pl-PL"/>
        </w:rPr>
        <w:t>y</w:t>
      </w:r>
      <w:r w:rsidR="00B06EF6" w:rsidRPr="003D3F3C">
        <w:rPr>
          <w:rFonts w:ascii="Aptos Narrow" w:eastAsiaTheme="minorEastAsia" w:hAnsi="Aptos Narrow"/>
          <w:sz w:val="20"/>
          <w:szCs w:val="20"/>
          <w:lang w:val="pl-PL"/>
        </w:rPr>
        <w:t xml:space="preserve"> sprawozdanie</w:t>
      </w:r>
      <w:r w:rsidR="001E3092" w:rsidRPr="003D3F3C">
        <w:rPr>
          <w:rFonts w:ascii="Aptos Narrow" w:eastAsiaTheme="minorEastAsia" w:hAnsi="Aptos Narrow"/>
          <w:sz w:val="20"/>
          <w:szCs w:val="20"/>
          <w:lang w:val="pl-PL"/>
        </w:rPr>
        <w:t>.</w:t>
      </w:r>
    </w:p>
    <w:p w14:paraId="4E6F308D" w14:textId="1C460959" w:rsidR="00B06EF6" w:rsidRPr="003D3F3C" w:rsidRDefault="00B06EF6" w:rsidP="026FB3B9">
      <w:pPr>
        <w:pStyle w:val="Akapitzlist"/>
        <w:numPr>
          <w:ilvl w:val="0"/>
          <w:numId w:val="159"/>
        </w:numPr>
        <w:rPr>
          <w:rFonts w:ascii="Aptos Narrow" w:eastAsiaTheme="minorEastAsia" w:hAnsi="Aptos Narrow"/>
          <w:sz w:val="20"/>
          <w:szCs w:val="20"/>
          <w:lang w:val="pl-PL"/>
        </w:rPr>
      </w:pPr>
      <w:r w:rsidRPr="003D3F3C">
        <w:rPr>
          <w:rFonts w:ascii="Aptos Narrow" w:eastAsiaTheme="minorEastAsia" w:hAnsi="Aptos Narrow"/>
          <w:sz w:val="20"/>
          <w:szCs w:val="20"/>
          <w:lang w:val="pl-PL"/>
        </w:rPr>
        <w:t xml:space="preserve">Plan pracy / podjętych działań w </w:t>
      </w:r>
      <w:r w:rsidR="00222EE7" w:rsidRPr="003D3F3C">
        <w:rPr>
          <w:rFonts w:ascii="Aptos Narrow" w:eastAsiaTheme="minorEastAsia" w:hAnsi="Aptos Narrow"/>
          <w:sz w:val="20"/>
          <w:szCs w:val="20"/>
          <w:lang w:val="pl-PL"/>
        </w:rPr>
        <w:t xml:space="preserve">przedmiotowym </w:t>
      </w:r>
      <w:r w:rsidRPr="003D3F3C">
        <w:rPr>
          <w:rFonts w:ascii="Aptos Narrow" w:eastAsiaTheme="minorEastAsia" w:hAnsi="Aptos Narrow"/>
          <w:sz w:val="20"/>
          <w:szCs w:val="20"/>
          <w:lang w:val="pl-PL"/>
        </w:rPr>
        <w:t>okresie sprawozdawczym</w:t>
      </w:r>
      <w:r w:rsidR="001E3092" w:rsidRPr="003D3F3C">
        <w:rPr>
          <w:rFonts w:ascii="Aptos Narrow" w:eastAsiaTheme="minorEastAsia" w:hAnsi="Aptos Narrow"/>
          <w:sz w:val="20"/>
          <w:szCs w:val="20"/>
          <w:lang w:val="pl-PL"/>
        </w:rPr>
        <w:t>.</w:t>
      </w:r>
    </w:p>
    <w:p w14:paraId="27BD7B1A" w14:textId="5E676B9F" w:rsidR="00985543" w:rsidRPr="003D3F3C" w:rsidRDefault="00617806" w:rsidP="00226F90">
      <w:pPr>
        <w:pStyle w:val="Akapitzlist"/>
        <w:numPr>
          <w:ilvl w:val="0"/>
          <w:numId w:val="159"/>
        </w:numPr>
        <w:rPr>
          <w:rFonts w:ascii="Aptos Narrow" w:eastAsiaTheme="minorEastAsia" w:hAnsi="Aptos Narrow"/>
          <w:sz w:val="20"/>
          <w:szCs w:val="20"/>
          <w:lang w:val="pl-PL"/>
        </w:rPr>
      </w:pPr>
      <w:r w:rsidRPr="003D3F3C">
        <w:rPr>
          <w:rFonts w:ascii="Aptos Narrow" w:eastAsiaTheme="minorEastAsia" w:hAnsi="Aptos Narrow"/>
          <w:sz w:val="20"/>
          <w:szCs w:val="20"/>
          <w:lang w:val="pl-PL"/>
        </w:rPr>
        <w:t xml:space="preserve">Kamienie milowe </w:t>
      </w:r>
      <w:r w:rsidR="001E3092" w:rsidRPr="003D3F3C">
        <w:rPr>
          <w:rFonts w:ascii="Aptos Narrow" w:eastAsiaTheme="minorEastAsia" w:hAnsi="Aptos Narrow"/>
          <w:sz w:val="20"/>
          <w:szCs w:val="20"/>
          <w:lang w:val="pl-PL"/>
        </w:rPr>
        <w:t xml:space="preserve">dla </w:t>
      </w:r>
      <w:r w:rsidR="00370C7C" w:rsidRPr="003D3F3C">
        <w:rPr>
          <w:rFonts w:ascii="Aptos Narrow" w:eastAsiaTheme="minorEastAsia" w:hAnsi="Aptos Narrow"/>
          <w:sz w:val="20"/>
          <w:szCs w:val="20"/>
          <w:lang w:val="pl-PL"/>
        </w:rPr>
        <w:t>etapu realizacji</w:t>
      </w:r>
      <w:r w:rsidRPr="003D3F3C">
        <w:rPr>
          <w:rFonts w:ascii="Aptos Narrow" w:eastAsiaTheme="minorEastAsia" w:hAnsi="Aptos Narrow"/>
          <w:sz w:val="20"/>
          <w:szCs w:val="20"/>
          <w:lang w:val="pl-PL"/>
        </w:rPr>
        <w:t xml:space="preserve"> </w:t>
      </w:r>
      <w:r w:rsidR="00985543" w:rsidRPr="003D3F3C">
        <w:rPr>
          <w:rFonts w:ascii="Aptos Narrow" w:eastAsiaTheme="minorEastAsia" w:hAnsi="Aptos Narrow"/>
          <w:sz w:val="20"/>
          <w:szCs w:val="20"/>
          <w:lang w:val="pl-PL"/>
        </w:rPr>
        <w:t>–</w:t>
      </w:r>
      <w:r w:rsidRPr="003D3F3C">
        <w:rPr>
          <w:rFonts w:ascii="Aptos Narrow" w:eastAsiaTheme="minorEastAsia" w:hAnsi="Aptos Narrow"/>
          <w:sz w:val="20"/>
          <w:szCs w:val="20"/>
          <w:lang w:val="pl-PL"/>
        </w:rPr>
        <w:t xml:space="preserve"> definicja</w:t>
      </w:r>
      <w:r w:rsidR="00222EE7" w:rsidRPr="003D3F3C">
        <w:rPr>
          <w:rFonts w:ascii="Aptos Narrow" w:eastAsiaTheme="minorEastAsia" w:hAnsi="Aptos Narrow"/>
          <w:sz w:val="20"/>
          <w:szCs w:val="20"/>
          <w:lang w:val="pl-PL"/>
        </w:rPr>
        <w:t xml:space="preserve"> i opis</w:t>
      </w:r>
      <w:r w:rsidR="00370C7C" w:rsidRPr="003D3F3C">
        <w:rPr>
          <w:rFonts w:ascii="Aptos Narrow" w:eastAsiaTheme="minorEastAsia" w:hAnsi="Aptos Narrow"/>
          <w:sz w:val="20"/>
          <w:szCs w:val="20"/>
          <w:lang w:val="pl-PL"/>
        </w:rPr>
        <w:t>.</w:t>
      </w:r>
    </w:p>
    <w:p w14:paraId="32B95AB1" w14:textId="69A36107" w:rsidR="00A401AC" w:rsidRPr="003D3F3C" w:rsidRDefault="002D5BCC" w:rsidP="00226F90">
      <w:pPr>
        <w:pStyle w:val="Akapitzlist"/>
        <w:numPr>
          <w:ilvl w:val="0"/>
          <w:numId w:val="159"/>
        </w:numPr>
        <w:rPr>
          <w:rFonts w:ascii="Aptos Narrow" w:eastAsiaTheme="minorEastAsia" w:hAnsi="Aptos Narrow"/>
          <w:sz w:val="20"/>
          <w:szCs w:val="20"/>
          <w:lang w:val="pl-PL"/>
        </w:rPr>
      </w:pPr>
      <w:r w:rsidRPr="003D3F3C">
        <w:rPr>
          <w:rFonts w:ascii="Aptos Narrow" w:eastAsiaTheme="minorEastAsia" w:hAnsi="Aptos Narrow"/>
          <w:sz w:val="20"/>
          <w:szCs w:val="20"/>
          <w:lang w:val="pl-PL"/>
        </w:rPr>
        <w:t xml:space="preserve">Metodyka </w:t>
      </w:r>
      <w:r w:rsidR="008F0EF5" w:rsidRPr="003D3F3C">
        <w:rPr>
          <w:rFonts w:ascii="Aptos Narrow" w:eastAsiaTheme="minorEastAsia" w:hAnsi="Aptos Narrow"/>
          <w:sz w:val="20"/>
          <w:szCs w:val="20"/>
          <w:lang w:val="pl-PL"/>
        </w:rPr>
        <w:t xml:space="preserve">prac </w:t>
      </w:r>
      <w:r w:rsidR="00370C7C" w:rsidRPr="003D3F3C">
        <w:rPr>
          <w:rFonts w:ascii="Aptos Narrow" w:eastAsiaTheme="minorEastAsia" w:hAnsi="Aptos Narrow"/>
          <w:sz w:val="20"/>
          <w:szCs w:val="20"/>
          <w:lang w:val="pl-PL"/>
        </w:rPr>
        <w:t xml:space="preserve">realizowanych </w:t>
      </w:r>
      <w:r w:rsidR="008F0EF5" w:rsidRPr="003D3F3C">
        <w:rPr>
          <w:rFonts w:ascii="Aptos Narrow" w:eastAsiaTheme="minorEastAsia" w:hAnsi="Aptos Narrow"/>
          <w:sz w:val="20"/>
          <w:szCs w:val="20"/>
          <w:lang w:val="pl-PL"/>
        </w:rPr>
        <w:t>w ramach etapu.</w:t>
      </w:r>
    </w:p>
    <w:p w14:paraId="23B86102" w14:textId="5F6BB78B" w:rsidR="00A401AC" w:rsidRPr="003D3F3C" w:rsidRDefault="0972C555" w:rsidP="00226F90">
      <w:pPr>
        <w:pStyle w:val="Akapitzlist"/>
        <w:numPr>
          <w:ilvl w:val="0"/>
          <w:numId w:val="159"/>
        </w:numPr>
        <w:rPr>
          <w:rFonts w:ascii="Aptos Narrow" w:eastAsiaTheme="minorEastAsia" w:hAnsi="Aptos Narrow"/>
          <w:sz w:val="20"/>
          <w:szCs w:val="20"/>
          <w:lang w:val="pl-PL"/>
        </w:rPr>
      </w:pPr>
      <w:r w:rsidRPr="003D3F3C">
        <w:rPr>
          <w:rFonts w:ascii="Aptos Narrow" w:eastAsiaTheme="minorEastAsia" w:hAnsi="Aptos Narrow"/>
          <w:sz w:val="20"/>
          <w:szCs w:val="20"/>
          <w:lang w:val="pl-PL"/>
        </w:rPr>
        <w:t xml:space="preserve">Wyniki </w:t>
      </w:r>
      <w:r w:rsidR="00FE4555" w:rsidRPr="003D3F3C">
        <w:rPr>
          <w:rFonts w:ascii="Aptos Narrow" w:eastAsiaTheme="minorEastAsia" w:hAnsi="Aptos Narrow"/>
          <w:sz w:val="20"/>
          <w:szCs w:val="20"/>
          <w:lang w:val="pl-PL"/>
        </w:rPr>
        <w:t>wraz z dyskusją</w:t>
      </w:r>
    </w:p>
    <w:p w14:paraId="736E5C85" w14:textId="55130987" w:rsidR="00A401AC" w:rsidRPr="003D3F3C" w:rsidRDefault="0972C555" w:rsidP="00226F90">
      <w:pPr>
        <w:pStyle w:val="Akapitzlist"/>
        <w:numPr>
          <w:ilvl w:val="0"/>
          <w:numId w:val="159"/>
        </w:numPr>
        <w:rPr>
          <w:rFonts w:ascii="Aptos Narrow" w:eastAsiaTheme="minorEastAsia" w:hAnsi="Aptos Narrow"/>
          <w:sz w:val="20"/>
          <w:szCs w:val="20"/>
          <w:lang w:val="pl-PL"/>
        </w:rPr>
      </w:pPr>
      <w:r w:rsidRPr="003D3F3C">
        <w:rPr>
          <w:rFonts w:ascii="Arial" w:eastAsiaTheme="minorEastAsia" w:hAnsi="Arial" w:cs="Arial"/>
          <w:sz w:val="20"/>
          <w:szCs w:val="20"/>
          <w:lang w:val="pl-PL"/>
        </w:rPr>
        <w:t>​</w:t>
      </w:r>
      <w:r w:rsidRPr="003D3F3C">
        <w:rPr>
          <w:rFonts w:ascii="Aptos Narrow" w:eastAsiaTheme="minorEastAsia" w:hAnsi="Aptos Narrow"/>
          <w:sz w:val="20"/>
          <w:szCs w:val="20"/>
          <w:lang w:val="pl-PL"/>
        </w:rPr>
        <w:t>Podsumowanie</w:t>
      </w:r>
      <w:r w:rsidR="008F0EF5" w:rsidRPr="003D3F3C">
        <w:rPr>
          <w:rFonts w:ascii="Aptos Narrow" w:eastAsiaTheme="minorEastAsia" w:hAnsi="Aptos Narrow"/>
          <w:sz w:val="20"/>
          <w:szCs w:val="20"/>
          <w:lang w:val="pl-PL"/>
        </w:rPr>
        <w:t>.</w:t>
      </w:r>
      <w:r w:rsidR="00A401AC" w:rsidRPr="003D3F3C">
        <w:rPr>
          <w:rFonts w:ascii="Aptos Narrow" w:eastAsiaTheme="minorEastAsia" w:hAnsi="Aptos Narrow"/>
          <w:sz w:val="20"/>
          <w:szCs w:val="20"/>
          <w:lang w:val="pl-PL"/>
        </w:rPr>
        <w:tab/>
      </w:r>
    </w:p>
    <w:p w14:paraId="6BE04F80" w14:textId="32F0B1ED" w:rsidR="00A401AC" w:rsidRPr="003D3F3C" w:rsidRDefault="0972C555" w:rsidP="00226F90">
      <w:pPr>
        <w:pStyle w:val="Akapitzlist"/>
        <w:numPr>
          <w:ilvl w:val="0"/>
          <w:numId w:val="159"/>
        </w:numPr>
        <w:rPr>
          <w:rFonts w:ascii="Aptos Narrow" w:eastAsiaTheme="minorEastAsia" w:hAnsi="Aptos Narrow"/>
          <w:sz w:val="20"/>
          <w:szCs w:val="20"/>
          <w:lang w:val="pl-PL"/>
        </w:rPr>
      </w:pPr>
      <w:r w:rsidRPr="003D3F3C">
        <w:rPr>
          <w:rFonts w:ascii="Arial" w:eastAsiaTheme="minorEastAsia" w:hAnsi="Arial" w:cs="Arial"/>
          <w:sz w:val="20"/>
          <w:szCs w:val="20"/>
          <w:lang w:val="pl-PL"/>
        </w:rPr>
        <w:t>​</w:t>
      </w:r>
      <w:r w:rsidRPr="003D3F3C">
        <w:rPr>
          <w:rFonts w:ascii="Aptos Narrow" w:eastAsiaTheme="minorEastAsia" w:hAnsi="Aptos Narrow"/>
          <w:sz w:val="20"/>
          <w:szCs w:val="20"/>
          <w:lang w:val="pl-PL"/>
        </w:rPr>
        <w:t>Wnioski</w:t>
      </w:r>
      <w:r w:rsidR="008F0EF5" w:rsidRPr="003D3F3C">
        <w:rPr>
          <w:rFonts w:ascii="Aptos Narrow" w:eastAsiaTheme="minorEastAsia" w:hAnsi="Aptos Narrow"/>
          <w:sz w:val="20"/>
          <w:szCs w:val="20"/>
          <w:lang w:val="pl-PL"/>
        </w:rPr>
        <w:t>.</w:t>
      </w:r>
      <w:r w:rsidR="00A401AC" w:rsidRPr="003D3F3C">
        <w:rPr>
          <w:rFonts w:ascii="Aptos Narrow" w:eastAsiaTheme="minorEastAsia" w:hAnsi="Aptos Narrow"/>
          <w:sz w:val="20"/>
          <w:szCs w:val="20"/>
          <w:lang w:val="pl-PL"/>
        </w:rPr>
        <w:tab/>
      </w:r>
    </w:p>
    <w:p w14:paraId="1756E501" w14:textId="36DE1BCF" w:rsidR="00A401AC" w:rsidRPr="003D3F3C" w:rsidRDefault="0972C555" w:rsidP="00226F90">
      <w:pPr>
        <w:pStyle w:val="Akapitzlist"/>
        <w:numPr>
          <w:ilvl w:val="0"/>
          <w:numId w:val="159"/>
        </w:numPr>
        <w:rPr>
          <w:rFonts w:ascii="Aptos Narrow" w:eastAsiaTheme="minorEastAsia" w:hAnsi="Aptos Narrow"/>
          <w:sz w:val="20"/>
          <w:szCs w:val="20"/>
          <w:lang w:val="pl-PL"/>
        </w:rPr>
      </w:pPr>
      <w:r w:rsidRPr="003D3F3C">
        <w:rPr>
          <w:rFonts w:ascii="Arial" w:eastAsiaTheme="minorEastAsia" w:hAnsi="Arial" w:cs="Arial"/>
          <w:sz w:val="20"/>
          <w:szCs w:val="20"/>
          <w:lang w:val="pl-PL"/>
        </w:rPr>
        <w:t>​</w:t>
      </w:r>
      <w:r w:rsidRPr="003D3F3C">
        <w:rPr>
          <w:rFonts w:ascii="Aptos Narrow" w:eastAsiaTheme="minorEastAsia" w:hAnsi="Aptos Narrow"/>
          <w:sz w:val="20"/>
          <w:szCs w:val="20"/>
          <w:lang w:val="pl-PL"/>
        </w:rPr>
        <w:t>Rekomendacje</w:t>
      </w:r>
      <w:r w:rsidR="008F0EF5" w:rsidRPr="003D3F3C">
        <w:rPr>
          <w:rFonts w:ascii="Aptos Narrow" w:eastAsiaTheme="minorEastAsia" w:hAnsi="Aptos Narrow"/>
          <w:sz w:val="20"/>
          <w:szCs w:val="20"/>
          <w:lang w:val="pl-PL"/>
        </w:rPr>
        <w:t>.</w:t>
      </w:r>
    </w:p>
    <w:p w14:paraId="1B88DACD" w14:textId="77777777" w:rsidR="00A401AC" w:rsidRPr="00A95F15" w:rsidRDefault="00A401AC" w:rsidP="221C02A4">
      <w:pPr>
        <w:suppressAutoHyphens w:val="0"/>
        <w:spacing w:after="0"/>
        <w:rPr>
          <w:rFonts w:ascii="Aptos Narrow" w:eastAsiaTheme="minorEastAsia" w:hAnsi="Aptos Narrow" w:cstheme="minorBidi"/>
          <w:b/>
          <w:bCs/>
          <w:sz w:val="20"/>
          <w:lang w:val="en-US"/>
        </w:rPr>
      </w:pPr>
    </w:p>
    <w:p w14:paraId="597ABBD9" w14:textId="2F138959" w:rsidR="00913561" w:rsidRPr="00A95F15" w:rsidRDefault="00913561" w:rsidP="221C02A4">
      <w:pPr>
        <w:suppressAutoHyphens w:val="0"/>
        <w:spacing w:after="0"/>
        <w:rPr>
          <w:rFonts w:ascii="Aptos Narrow" w:eastAsiaTheme="minorEastAsia" w:hAnsi="Aptos Narrow" w:cstheme="minorBidi"/>
          <w:b/>
          <w:bCs/>
          <w:sz w:val="20"/>
          <w:lang w:val="en-US"/>
        </w:rPr>
      </w:pPr>
      <w:r w:rsidRPr="00A95F15">
        <w:rPr>
          <w:rFonts w:ascii="Aptos Narrow" w:eastAsiaTheme="minorEastAsia" w:hAnsi="Aptos Narrow" w:cstheme="minorBidi"/>
          <w:b/>
          <w:bCs/>
          <w:sz w:val="20"/>
          <w:lang w:val="en-US"/>
        </w:rPr>
        <w:br w:type="page"/>
      </w:r>
    </w:p>
    <w:p w14:paraId="214EBE9D" w14:textId="6CD7E8FF" w:rsidR="00D25FBA" w:rsidRPr="00A95F15" w:rsidRDefault="05DC4CA7" w:rsidP="221C02A4">
      <w:pPr>
        <w:tabs>
          <w:tab w:val="left" w:pos="3791"/>
        </w:tabs>
        <w:spacing w:before="120" w:after="0"/>
        <w:rPr>
          <w:rFonts w:ascii="Aptos Narrow" w:eastAsiaTheme="minorEastAsia" w:hAnsi="Aptos Narrow" w:cstheme="minorBidi"/>
          <w:b/>
          <w:bCs/>
          <w:sz w:val="20"/>
          <w:lang w:val="en-US"/>
        </w:rPr>
      </w:pPr>
      <w:proofErr w:type="spellStart"/>
      <w:r w:rsidRPr="00A95F15">
        <w:rPr>
          <w:rFonts w:ascii="Aptos Narrow" w:eastAsiaTheme="minorEastAsia" w:hAnsi="Aptos Narrow" w:cstheme="minorBidi"/>
          <w:b/>
          <w:bCs/>
          <w:sz w:val="20"/>
          <w:lang w:val="en-US"/>
        </w:rPr>
        <w:lastRenderedPageBreak/>
        <w:t>Załącznik</w:t>
      </w:r>
      <w:proofErr w:type="spellEnd"/>
      <w:r w:rsidRPr="00A95F15">
        <w:rPr>
          <w:rFonts w:ascii="Aptos Narrow" w:eastAsiaTheme="minorEastAsia" w:hAnsi="Aptos Narrow" w:cstheme="minorBidi"/>
          <w:b/>
          <w:bCs/>
          <w:sz w:val="20"/>
          <w:lang w:val="en-US"/>
        </w:rPr>
        <w:t xml:space="preserve"> nr </w:t>
      </w:r>
      <w:r w:rsidR="69FEA119" w:rsidRPr="00A95F15">
        <w:rPr>
          <w:rFonts w:ascii="Aptos Narrow" w:eastAsiaTheme="minorEastAsia" w:hAnsi="Aptos Narrow" w:cstheme="minorBidi"/>
          <w:b/>
          <w:bCs/>
          <w:sz w:val="20"/>
          <w:lang w:val="en-US"/>
        </w:rPr>
        <w:t>5</w:t>
      </w:r>
      <w:r w:rsidRPr="00A95F15">
        <w:rPr>
          <w:rFonts w:ascii="Aptos Narrow" w:eastAsiaTheme="minorEastAsia" w:hAnsi="Aptos Narrow" w:cstheme="minorBidi"/>
          <w:b/>
          <w:bCs/>
          <w:sz w:val="20"/>
          <w:lang w:val="en-US"/>
        </w:rPr>
        <w:t xml:space="preserve"> - </w:t>
      </w:r>
      <w:proofErr w:type="spellStart"/>
      <w:r w:rsidRPr="00A95F15">
        <w:rPr>
          <w:rFonts w:ascii="Aptos Narrow" w:eastAsiaTheme="minorEastAsia" w:hAnsi="Aptos Narrow" w:cstheme="minorBidi"/>
          <w:b/>
          <w:bCs/>
          <w:sz w:val="20"/>
          <w:lang w:val="en-US"/>
        </w:rPr>
        <w:t>Raport</w:t>
      </w:r>
      <w:proofErr w:type="spellEnd"/>
      <w:r w:rsidRPr="00A95F15">
        <w:rPr>
          <w:rFonts w:ascii="Aptos Narrow" w:eastAsiaTheme="minorEastAsia" w:hAnsi="Aptos Narrow" w:cstheme="minorBidi"/>
          <w:b/>
          <w:bCs/>
          <w:sz w:val="20"/>
          <w:lang w:val="en-US"/>
        </w:rPr>
        <w:t xml:space="preserve"> AR (Activity Report) / WZÓR</w:t>
      </w:r>
    </w:p>
    <w:p w14:paraId="64F34E98" w14:textId="77777777" w:rsidR="00D25FBA" w:rsidRPr="00A95F15" w:rsidRDefault="00D25FBA" w:rsidP="221C02A4">
      <w:pPr>
        <w:tabs>
          <w:tab w:val="left" w:pos="3791"/>
        </w:tabs>
        <w:spacing w:before="120" w:after="0"/>
        <w:rPr>
          <w:rFonts w:ascii="Aptos Narrow" w:eastAsiaTheme="minorEastAsia" w:hAnsi="Aptos Narrow" w:cstheme="minorBidi"/>
          <w:sz w:val="20"/>
          <w:lang w:val="en-US"/>
        </w:rPr>
      </w:pPr>
    </w:p>
    <w:p w14:paraId="651B1AF2" w14:textId="469D0BAB" w:rsidR="00D25FBA" w:rsidRPr="00142632" w:rsidRDefault="05DC4CA7" w:rsidP="221C02A4">
      <w:pPr>
        <w:tabs>
          <w:tab w:val="left" w:pos="3791"/>
        </w:tabs>
        <w:spacing w:before="120" w:after="0"/>
        <w:rPr>
          <w:rFonts w:ascii="Aptos Narrow" w:eastAsiaTheme="minorEastAsia" w:hAnsi="Aptos Narrow" w:cstheme="minorBidi"/>
          <w:sz w:val="20"/>
        </w:rPr>
      </w:pPr>
      <w:r w:rsidRPr="00142632">
        <w:rPr>
          <w:rFonts w:ascii="Aptos Narrow" w:eastAsiaTheme="minorEastAsia" w:hAnsi="Aptos Narrow" w:cstheme="minorBidi"/>
          <w:i/>
          <w:iCs/>
          <w:sz w:val="20"/>
        </w:rPr>
        <w:t>Zleceniobiorca:</w:t>
      </w:r>
      <w:r w:rsidRPr="00142632">
        <w:rPr>
          <w:rFonts w:ascii="Aptos Narrow" w:eastAsiaTheme="minorEastAsia" w:hAnsi="Aptos Narrow" w:cstheme="minorBidi"/>
          <w:sz w:val="20"/>
        </w:rPr>
        <w:t xml:space="preserve"> </w:t>
      </w:r>
      <w:r w:rsidR="00617806" w:rsidRPr="00142632">
        <w:rPr>
          <w:rFonts w:ascii="Aptos Narrow" w:eastAsiaTheme="minorEastAsia" w:hAnsi="Aptos Narrow" w:cstheme="minorBidi"/>
          <w:sz w:val="20"/>
        </w:rPr>
        <w:t>………..</w:t>
      </w:r>
    </w:p>
    <w:p w14:paraId="5BE5AE2C" w14:textId="01258208" w:rsidR="00D25FBA" w:rsidRPr="00142632" w:rsidRDefault="05DC4CA7" w:rsidP="221C02A4">
      <w:pPr>
        <w:tabs>
          <w:tab w:val="left" w:pos="3791"/>
        </w:tabs>
        <w:spacing w:before="120" w:after="0"/>
        <w:rPr>
          <w:rFonts w:ascii="Aptos Narrow" w:eastAsiaTheme="minorEastAsia" w:hAnsi="Aptos Narrow" w:cstheme="minorBidi"/>
          <w:sz w:val="20"/>
        </w:rPr>
      </w:pPr>
      <w:r w:rsidRPr="00142632">
        <w:rPr>
          <w:rFonts w:ascii="Aptos Narrow" w:eastAsiaTheme="minorEastAsia" w:hAnsi="Aptos Narrow" w:cstheme="minorBidi"/>
          <w:i/>
          <w:iCs/>
          <w:sz w:val="20"/>
        </w:rPr>
        <w:t>Okres rozliczeniowy:</w:t>
      </w:r>
      <w:r w:rsidRPr="00142632">
        <w:rPr>
          <w:rFonts w:ascii="Aptos Narrow" w:eastAsiaTheme="minorEastAsia" w:hAnsi="Aptos Narrow" w:cstheme="minorBidi"/>
          <w:sz w:val="20"/>
        </w:rPr>
        <w:t xml:space="preserve"> </w:t>
      </w:r>
      <w:r w:rsidR="00C333DF" w:rsidRPr="00142632">
        <w:rPr>
          <w:rFonts w:ascii="Aptos Narrow" w:eastAsiaTheme="minorEastAsia" w:hAnsi="Aptos Narrow" w:cstheme="minorBidi"/>
          <w:sz w:val="20"/>
        </w:rPr>
        <w:t>miesięczny</w:t>
      </w:r>
    </w:p>
    <w:p w14:paraId="1557BC48" w14:textId="15633346" w:rsidR="00D25FBA" w:rsidRPr="00142632" w:rsidRDefault="05DC4CA7" w:rsidP="221C02A4">
      <w:pPr>
        <w:tabs>
          <w:tab w:val="left" w:pos="3791"/>
        </w:tabs>
        <w:spacing w:before="120" w:after="0"/>
        <w:rPr>
          <w:rFonts w:ascii="Aptos Narrow" w:eastAsiaTheme="minorEastAsia" w:hAnsi="Aptos Narrow" w:cstheme="minorBidi"/>
          <w:b/>
          <w:bCs/>
          <w:sz w:val="20"/>
        </w:rPr>
      </w:pPr>
      <w:r w:rsidRPr="00142632">
        <w:rPr>
          <w:rFonts w:ascii="Aptos Narrow" w:eastAsiaTheme="minorEastAsia" w:hAnsi="Aptos Narrow" w:cstheme="minorBidi"/>
          <w:b/>
          <w:bCs/>
          <w:sz w:val="20"/>
        </w:rPr>
        <w:t>Wykaz prac :</w:t>
      </w:r>
    </w:p>
    <w:p w14:paraId="61DED804" w14:textId="77777777" w:rsidR="00D25FBA" w:rsidRPr="00142632" w:rsidRDefault="00D25FBA" w:rsidP="221C02A4">
      <w:pPr>
        <w:tabs>
          <w:tab w:val="left" w:pos="3791"/>
        </w:tabs>
        <w:spacing w:before="120" w:after="0"/>
        <w:jc w:val="center"/>
        <w:rPr>
          <w:rFonts w:ascii="Aptos Narrow" w:eastAsiaTheme="minorEastAsia" w:hAnsi="Aptos Narrow" w:cstheme="minorBidi"/>
          <w:sz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858"/>
        <w:gridCol w:w="6163"/>
      </w:tblGrid>
      <w:tr w:rsidR="00C703EA" w:rsidRPr="00142632" w14:paraId="0F7DC605" w14:textId="77777777" w:rsidTr="008703CF">
        <w:trPr>
          <w:trHeight w:val="244"/>
        </w:trPr>
        <w:tc>
          <w:tcPr>
            <w:tcW w:w="905" w:type="dxa"/>
            <w:vMerge w:val="restart"/>
            <w:shd w:val="clear" w:color="auto" w:fill="auto"/>
          </w:tcPr>
          <w:p w14:paraId="3D1204B1" w14:textId="77777777" w:rsidR="00C333DF" w:rsidRPr="00142632" w:rsidRDefault="00C333DF" w:rsidP="221C02A4">
            <w:pPr>
              <w:tabs>
                <w:tab w:val="left" w:pos="3791"/>
              </w:tabs>
              <w:spacing w:before="120" w:after="0"/>
              <w:jc w:val="center"/>
              <w:rPr>
                <w:rFonts w:ascii="Aptos Narrow" w:eastAsiaTheme="minorEastAsia" w:hAnsi="Aptos Narrow" w:cstheme="minorBidi"/>
                <w:b/>
                <w:bCs/>
                <w:sz w:val="20"/>
              </w:rPr>
            </w:pPr>
            <w:r w:rsidRPr="00142632">
              <w:rPr>
                <w:rFonts w:ascii="Aptos Narrow" w:eastAsiaTheme="minorEastAsia" w:hAnsi="Aptos Narrow" w:cstheme="minorBidi"/>
                <w:b/>
                <w:bCs/>
                <w:sz w:val="20"/>
              </w:rPr>
              <w:t>Data</w:t>
            </w:r>
          </w:p>
        </w:tc>
        <w:tc>
          <w:tcPr>
            <w:tcW w:w="1858" w:type="dxa"/>
            <w:vMerge w:val="restart"/>
            <w:shd w:val="clear" w:color="auto" w:fill="auto"/>
          </w:tcPr>
          <w:p w14:paraId="774AE213" w14:textId="77777777" w:rsidR="00C333DF" w:rsidRPr="00142632" w:rsidRDefault="00C333DF" w:rsidP="221C02A4">
            <w:pPr>
              <w:tabs>
                <w:tab w:val="left" w:pos="3791"/>
              </w:tabs>
              <w:spacing w:before="120" w:after="0"/>
              <w:jc w:val="center"/>
              <w:rPr>
                <w:rFonts w:ascii="Aptos Narrow" w:eastAsiaTheme="minorEastAsia" w:hAnsi="Aptos Narrow" w:cstheme="minorBidi"/>
                <w:b/>
                <w:bCs/>
                <w:sz w:val="20"/>
              </w:rPr>
            </w:pPr>
            <w:r w:rsidRPr="00142632">
              <w:rPr>
                <w:rFonts w:ascii="Aptos Narrow" w:eastAsiaTheme="minorEastAsia" w:hAnsi="Aptos Narrow" w:cstheme="minorBidi"/>
                <w:b/>
                <w:bCs/>
                <w:sz w:val="20"/>
              </w:rPr>
              <w:t>Wykaz Czynności</w:t>
            </w:r>
          </w:p>
        </w:tc>
        <w:tc>
          <w:tcPr>
            <w:tcW w:w="6163" w:type="dxa"/>
            <w:vMerge w:val="restart"/>
            <w:shd w:val="clear" w:color="auto" w:fill="auto"/>
          </w:tcPr>
          <w:p w14:paraId="0ECFE2B3" w14:textId="04163136" w:rsidR="00C333DF" w:rsidRPr="00142632" w:rsidRDefault="00C333DF" w:rsidP="221C02A4">
            <w:pPr>
              <w:tabs>
                <w:tab w:val="left" w:pos="3791"/>
              </w:tabs>
              <w:spacing w:before="120" w:after="0"/>
              <w:jc w:val="center"/>
              <w:rPr>
                <w:rFonts w:ascii="Aptos Narrow" w:eastAsiaTheme="minorEastAsia" w:hAnsi="Aptos Narrow" w:cstheme="minorBidi"/>
                <w:b/>
                <w:bCs/>
                <w:sz w:val="20"/>
              </w:rPr>
            </w:pPr>
            <w:r w:rsidRPr="00142632">
              <w:rPr>
                <w:rFonts w:ascii="Aptos Narrow" w:eastAsiaTheme="minorEastAsia" w:hAnsi="Aptos Narrow" w:cstheme="minorBidi"/>
                <w:b/>
                <w:bCs/>
                <w:sz w:val="20"/>
              </w:rPr>
              <w:t xml:space="preserve">Sposób udokumentowania postępów </w:t>
            </w:r>
            <w:r w:rsidR="00A95F15">
              <w:rPr>
                <w:rFonts w:ascii="Aptos Narrow" w:eastAsiaTheme="minorEastAsia" w:hAnsi="Aptos Narrow" w:cstheme="minorBidi"/>
                <w:b/>
                <w:bCs/>
                <w:sz w:val="20"/>
              </w:rPr>
              <w:br/>
            </w:r>
            <w:r w:rsidRPr="00142632">
              <w:rPr>
                <w:rFonts w:ascii="Aptos Narrow" w:eastAsiaTheme="minorEastAsia" w:hAnsi="Aptos Narrow" w:cstheme="minorBidi"/>
                <w:b/>
                <w:bCs/>
                <w:sz w:val="20"/>
              </w:rPr>
              <w:t xml:space="preserve">(np. dodatkowy plik będący załącznikiem, dokumentacja zdjęciowa, </w:t>
            </w:r>
            <w:r w:rsidR="00A95F15">
              <w:rPr>
                <w:rFonts w:ascii="Aptos Narrow" w:eastAsiaTheme="minorEastAsia" w:hAnsi="Aptos Narrow" w:cstheme="minorBidi"/>
                <w:b/>
                <w:bCs/>
                <w:sz w:val="20"/>
              </w:rPr>
              <w:t>itp</w:t>
            </w:r>
            <w:r w:rsidRPr="00142632">
              <w:rPr>
                <w:rFonts w:ascii="Aptos Narrow" w:eastAsiaTheme="minorEastAsia" w:hAnsi="Aptos Narrow" w:cstheme="minorBidi"/>
                <w:b/>
                <w:bCs/>
                <w:sz w:val="20"/>
              </w:rPr>
              <w:t>.)</w:t>
            </w:r>
          </w:p>
        </w:tc>
      </w:tr>
      <w:tr w:rsidR="00C703EA" w:rsidRPr="00142632" w14:paraId="671B859C" w14:textId="77777777" w:rsidTr="008703CF">
        <w:trPr>
          <w:trHeight w:val="408"/>
        </w:trPr>
        <w:tc>
          <w:tcPr>
            <w:tcW w:w="905" w:type="dxa"/>
            <w:vMerge/>
          </w:tcPr>
          <w:p w14:paraId="672276B8" w14:textId="77777777" w:rsidR="00C333DF" w:rsidRPr="00142632" w:rsidRDefault="00C333DF" w:rsidP="00A23DF5">
            <w:pPr>
              <w:tabs>
                <w:tab w:val="left" w:pos="3791"/>
              </w:tabs>
              <w:spacing w:before="120" w:after="0"/>
              <w:jc w:val="center"/>
              <w:rPr>
                <w:rFonts w:ascii="Aptos Narrow" w:hAnsi="Aptos Narrow" w:cs="Arial"/>
                <w:b/>
                <w:sz w:val="20"/>
              </w:rPr>
            </w:pPr>
          </w:p>
        </w:tc>
        <w:tc>
          <w:tcPr>
            <w:tcW w:w="1858" w:type="dxa"/>
            <w:vMerge/>
          </w:tcPr>
          <w:p w14:paraId="303166EF" w14:textId="77777777" w:rsidR="00C333DF" w:rsidRPr="00142632" w:rsidRDefault="00C333DF" w:rsidP="00A23DF5">
            <w:pPr>
              <w:tabs>
                <w:tab w:val="left" w:pos="3791"/>
              </w:tabs>
              <w:spacing w:before="120" w:after="0"/>
              <w:jc w:val="center"/>
              <w:rPr>
                <w:rFonts w:ascii="Aptos Narrow" w:hAnsi="Aptos Narrow" w:cs="Arial"/>
                <w:b/>
                <w:sz w:val="20"/>
              </w:rPr>
            </w:pPr>
          </w:p>
        </w:tc>
        <w:tc>
          <w:tcPr>
            <w:tcW w:w="6163" w:type="dxa"/>
            <w:vMerge/>
          </w:tcPr>
          <w:p w14:paraId="72469C7D" w14:textId="77777777" w:rsidR="00C333DF" w:rsidRPr="00142632" w:rsidRDefault="00C333DF" w:rsidP="00A23DF5">
            <w:pPr>
              <w:tabs>
                <w:tab w:val="left" w:pos="3791"/>
              </w:tabs>
              <w:spacing w:before="120" w:after="0"/>
              <w:jc w:val="center"/>
              <w:rPr>
                <w:rFonts w:ascii="Aptos Narrow" w:hAnsi="Aptos Narrow" w:cs="Arial"/>
                <w:b/>
                <w:sz w:val="20"/>
              </w:rPr>
            </w:pPr>
          </w:p>
        </w:tc>
      </w:tr>
      <w:tr w:rsidR="00C703EA" w:rsidRPr="00142632" w14:paraId="6D805426" w14:textId="77777777" w:rsidTr="008703CF">
        <w:tc>
          <w:tcPr>
            <w:tcW w:w="905" w:type="dxa"/>
            <w:shd w:val="clear" w:color="auto" w:fill="auto"/>
          </w:tcPr>
          <w:p w14:paraId="25E19A6C"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1858" w:type="dxa"/>
            <w:shd w:val="clear" w:color="auto" w:fill="auto"/>
          </w:tcPr>
          <w:p w14:paraId="5AEDF886" w14:textId="77777777" w:rsidR="00C333DF" w:rsidRPr="00142632" w:rsidRDefault="00C333DF" w:rsidP="221C02A4">
            <w:pPr>
              <w:tabs>
                <w:tab w:val="left" w:pos="3791"/>
              </w:tabs>
              <w:spacing w:before="120" w:after="0"/>
              <w:rPr>
                <w:rFonts w:ascii="Aptos Narrow" w:eastAsiaTheme="minorEastAsia" w:hAnsi="Aptos Narrow" w:cstheme="minorBidi"/>
                <w:sz w:val="20"/>
              </w:rPr>
            </w:pPr>
          </w:p>
        </w:tc>
        <w:tc>
          <w:tcPr>
            <w:tcW w:w="6163" w:type="dxa"/>
            <w:shd w:val="clear" w:color="auto" w:fill="auto"/>
          </w:tcPr>
          <w:p w14:paraId="76641DF8"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r>
      <w:tr w:rsidR="00C703EA" w:rsidRPr="00142632" w14:paraId="046C029F" w14:textId="77777777" w:rsidTr="008703CF">
        <w:tc>
          <w:tcPr>
            <w:tcW w:w="905" w:type="dxa"/>
            <w:shd w:val="clear" w:color="auto" w:fill="auto"/>
          </w:tcPr>
          <w:p w14:paraId="6F29339B"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1858" w:type="dxa"/>
            <w:shd w:val="clear" w:color="auto" w:fill="auto"/>
          </w:tcPr>
          <w:p w14:paraId="1AADC09D" w14:textId="77777777" w:rsidR="00C333DF" w:rsidRPr="00142632" w:rsidRDefault="00C333DF" w:rsidP="221C02A4">
            <w:pPr>
              <w:tabs>
                <w:tab w:val="left" w:pos="3791"/>
              </w:tabs>
              <w:spacing w:before="120" w:after="0"/>
              <w:rPr>
                <w:rFonts w:ascii="Aptos Narrow" w:eastAsiaTheme="minorEastAsia" w:hAnsi="Aptos Narrow" w:cstheme="minorBidi"/>
                <w:sz w:val="20"/>
              </w:rPr>
            </w:pPr>
          </w:p>
        </w:tc>
        <w:tc>
          <w:tcPr>
            <w:tcW w:w="6163" w:type="dxa"/>
            <w:shd w:val="clear" w:color="auto" w:fill="auto"/>
          </w:tcPr>
          <w:p w14:paraId="16C311E4"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r>
      <w:tr w:rsidR="00C703EA" w:rsidRPr="00142632" w14:paraId="1AD7E72A" w14:textId="77777777" w:rsidTr="008703CF">
        <w:tc>
          <w:tcPr>
            <w:tcW w:w="905" w:type="dxa"/>
            <w:shd w:val="clear" w:color="auto" w:fill="auto"/>
          </w:tcPr>
          <w:p w14:paraId="3EAD376C"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1858" w:type="dxa"/>
            <w:shd w:val="clear" w:color="auto" w:fill="auto"/>
          </w:tcPr>
          <w:p w14:paraId="163403C7"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6163" w:type="dxa"/>
            <w:shd w:val="clear" w:color="auto" w:fill="auto"/>
          </w:tcPr>
          <w:p w14:paraId="64819F17"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r>
      <w:tr w:rsidR="00C703EA" w:rsidRPr="00142632" w14:paraId="1E58C52F" w14:textId="77777777" w:rsidTr="008703CF">
        <w:tc>
          <w:tcPr>
            <w:tcW w:w="905" w:type="dxa"/>
            <w:shd w:val="clear" w:color="auto" w:fill="auto"/>
          </w:tcPr>
          <w:p w14:paraId="67CBE9BB"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1858" w:type="dxa"/>
            <w:shd w:val="clear" w:color="auto" w:fill="auto"/>
          </w:tcPr>
          <w:p w14:paraId="14D2A2F9"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6163" w:type="dxa"/>
            <w:shd w:val="clear" w:color="auto" w:fill="auto"/>
          </w:tcPr>
          <w:p w14:paraId="6FC2DD7B"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r>
      <w:tr w:rsidR="00142632" w:rsidRPr="00142632" w14:paraId="238B157A" w14:textId="77777777" w:rsidTr="008703CF">
        <w:tc>
          <w:tcPr>
            <w:tcW w:w="905" w:type="dxa"/>
            <w:shd w:val="clear" w:color="auto" w:fill="auto"/>
          </w:tcPr>
          <w:p w14:paraId="4E91680D"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1858" w:type="dxa"/>
            <w:shd w:val="clear" w:color="auto" w:fill="auto"/>
          </w:tcPr>
          <w:p w14:paraId="3B519B9B"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c>
          <w:tcPr>
            <w:tcW w:w="6163" w:type="dxa"/>
            <w:shd w:val="clear" w:color="auto" w:fill="auto"/>
          </w:tcPr>
          <w:p w14:paraId="44CB5DD4" w14:textId="77777777" w:rsidR="00C333DF" w:rsidRPr="00142632" w:rsidRDefault="00C333DF" w:rsidP="221C02A4">
            <w:pPr>
              <w:tabs>
                <w:tab w:val="left" w:pos="3791"/>
              </w:tabs>
              <w:spacing w:before="120" w:after="0"/>
              <w:jc w:val="center"/>
              <w:rPr>
                <w:rFonts w:ascii="Aptos Narrow" w:eastAsiaTheme="minorEastAsia" w:hAnsi="Aptos Narrow" w:cstheme="minorBidi"/>
                <w:sz w:val="20"/>
              </w:rPr>
            </w:pPr>
          </w:p>
        </w:tc>
      </w:tr>
    </w:tbl>
    <w:p w14:paraId="29C39CF3" w14:textId="77777777" w:rsidR="00D25FBA" w:rsidRPr="00142632" w:rsidRDefault="00D25FBA" w:rsidP="221C02A4">
      <w:pPr>
        <w:tabs>
          <w:tab w:val="left" w:pos="3791"/>
        </w:tabs>
        <w:spacing w:before="120" w:after="0"/>
        <w:rPr>
          <w:rFonts w:ascii="Aptos Narrow" w:eastAsiaTheme="minorEastAsia" w:hAnsi="Aptos Narrow" w:cstheme="minorBidi"/>
          <w:sz w:val="20"/>
        </w:rPr>
      </w:pPr>
    </w:p>
    <w:p w14:paraId="4C7E57FC" w14:textId="77777777" w:rsidR="00D25FBA" w:rsidRPr="00142632" w:rsidRDefault="00D25FBA" w:rsidP="221C02A4">
      <w:pPr>
        <w:tabs>
          <w:tab w:val="left" w:pos="3791"/>
        </w:tabs>
        <w:spacing w:before="120" w:after="0"/>
        <w:rPr>
          <w:rFonts w:ascii="Aptos Narrow" w:eastAsiaTheme="minorEastAsia" w:hAnsi="Aptos Narrow" w:cstheme="minorBidi"/>
          <w:sz w:val="20"/>
        </w:rPr>
      </w:pPr>
    </w:p>
    <w:p w14:paraId="26024C52" w14:textId="791484DD" w:rsidR="00D25FBA" w:rsidRPr="00142632" w:rsidRDefault="00BB66FA" w:rsidP="221C02A4">
      <w:pPr>
        <w:tabs>
          <w:tab w:val="left" w:pos="3791"/>
        </w:tabs>
        <w:spacing w:before="120" w:after="0"/>
        <w:rPr>
          <w:rFonts w:ascii="Aptos Narrow" w:eastAsiaTheme="minorEastAsia" w:hAnsi="Aptos Narrow" w:cstheme="minorBidi"/>
          <w:sz w:val="20"/>
        </w:rPr>
      </w:pPr>
      <w:r w:rsidRPr="00142632">
        <w:rPr>
          <w:rFonts w:ascii="Aptos Narrow" w:eastAsiaTheme="minorEastAsia" w:hAnsi="Aptos Narrow" w:cstheme="minorBidi"/>
          <w:i/>
          <w:iCs/>
          <w:sz w:val="20"/>
        </w:rPr>
        <w:t xml:space="preserve">Postępy </w:t>
      </w:r>
      <w:r w:rsidR="05DC4CA7" w:rsidRPr="00142632">
        <w:rPr>
          <w:rFonts w:ascii="Aptos Narrow" w:eastAsiaTheme="minorEastAsia" w:hAnsi="Aptos Narrow" w:cstheme="minorBidi"/>
          <w:i/>
          <w:iCs/>
          <w:sz w:val="20"/>
        </w:rPr>
        <w:t>przyjęto / przyjęto częściowo / nie przyjęto:</w:t>
      </w:r>
      <w:r w:rsidR="05DC4CA7" w:rsidRPr="00142632">
        <w:rPr>
          <w:rFonts w:ascii="Aptos Narrow" w:eastAsiaTheme="minorEastAsia" w:hAnsi="Aptos Narrow" w:cstheme="minorBidi"/>
          <w:sz w:val="20"/>
        </w:rPr>
        <w:t xml:space="preserve"> ………………………………………………………………………………………….</w:t>
      </w:r>
    </w:p>
    <w:p w14:paraId="41369D3C" w14:textId="77777777" w:rsidR="00D25FBA" w:rsidRPr="00142632" w:rsidRDefault="00D25FBA" w:rsidP="221C02A4">
      <w:pPr>
        <w:tabs>
          <w:tab w:val="left" w:pos="3791"/>
        </w:tabs>
        <w:spacing w:before="120" w:after="0"/>
        <w:rPr>
          <w:rFonts w:ascii="Aptos Narrow" w:eastAsiaTheme="minorEastAsia" w:hAnsi="Aptos Narrow" w:cstheme="minorBidi"/>
          <w:sz w:val="20"/>
        </w:rPr>
      </w:pPr>
    </w:p>
    <w:p w14:paraId="673AF085" w14:textId="77777777" w:rsidR="00D25FBA" w:rsidRPr="00142632" w:rsidRDefault="00D25FBA" w:rsidP="221C02A4">
      <w:pPr>
        <w:tabs>
          <w:tab w:val="left" w:pos="3791"/>
        </w:tabs>
        <w:spacing w:before="120" w:after="0"/>
        <w:rPr>
          <w:rFonts w:ascii="Aptos Narrow" w:eastAsiaTheme="minorEastAsia" w:hAnsi="Aptos Narrow" w:cstheme="minorBidi"/>
          <w:sz w:val="20"/>
        </w:rPr>
      </w:pPr>
    </w:p>
    <w:p w14:paraId="5B2A0378" w14:textId="354EA7EC" w:rsidR="00D25FBA" w:rsidRPr="00142632" w:rsidRDefault="05DC4CA7" w:rsidP="221C02A4">
      <w:pPr>
        <w:tabs>
          <w:tab w:val="left" w:pos="3791"/>
        </w:tabs>
        <w:spacing w:before="120" w:after="0"/>
        <w:rPr>
          <w:rFonts w:ascii="Aptos Narrow" w:eastAsiaTheme="minorEastAsia" w:hAnsi="Aptos Narrow" w:cstheme="minorBidi"/>
          <w:sz w:val="20"/>
        </w:rPr>
      </w:pPr>
      <w:r w:rsidRPr="00142632">
        <w:rPr>
          <w:rFonts w:ascii="Aptos Narrow" w:eastAsiaTheme="minorEastAsia" w:hAnsi="Aptos Narrow" w:cstheme="minorBidi"/>
          <w:i/>
          <w:iCs/>
          <w:sz w:val="20"/>
        </w:rPr>
        <w:t>Podpis Koordynatora</w:t>
      </w:r>
      <w:r w:rsidR="008703CF" w:rsidRPr="00142632">
        <w:rPr>
          <w:rFonts w:ascii="Aptos Narrow" w:eastAsiaTheme="minorEastAsia" w:hAnsi="Aptos Narrow" w:cstheme="minorBidi"/>
          <w:i/>
          <w:iCs/>
          <w:sz w:val="20"/>
        </w:rPr>
        <w:t>/Kierownika Projektu</w:t>
      </w:r>
      <w:r w:rsidRPr="00142632">
        <w:rPr>
          <w:rFonts w:ascii="Aptos Narrow" w:eastAsiaTheme="minorEastAsia" w:hAnsi="Aptos Narrow" w:cstheme="minorBidi"/>
          <w:sz w:val="20"/>
        </w:rPr>
        <w:t>: …………………………………………….</w:t>
      </w:r>
    </w:p>
    <w:p w14:paraId="6EA7BA9E" w14:textId="066AC4F2" w:rsidR="221C02A4" w:rsidRPr="00142632" w:rsidRDefault="221C02A4" w:rsidP="221C02A4">
      <w:pPr>
        <w:pStyle w:val="Tekstpodstawowy"/>
        <w:spacing w:before="120"/>
        <w:rPr>
          <w:rFonts w:ascii="Aptos Narrow" w:eastAsiaTheme="minorEastAsia" w:hAnsi="Aptos Narrow" w:cstheme="minorBidi"/>
          <w:b/>
          <w:bCs/>
          <w:sz w:val="20"/>
        </w:rPr>
      </w:pPr>
    </w:p>
    <w:p w14:paraId="0E90B11E" w14:textId="5CB55A4D" w:rsidR="221C02A4" w:rsidRPr="00142632" w:rsidRDefault="221C02A4" w:rsidP="221C02A4">
      <w:pPr>
        <w:pStyle w:val="Tekstpodstawowy"/>
        <w:spacing w:before="120"/>
        <w:rPr>
          <w:rFonts w:ascii="Aptos Narrow" w:eastAsiaTheme="minorEastAsia" w:hAnsi="Aptos Narrow" w:cstheme="minorBidi"/>
          <w:b/>
          <w:bCs/>
          <w:sz w:val="20"/>
        </w:rPr>
      </w:pPr>
    </w:p>
    <w:p w14:paraId="5096C8AD" w14:textId="6D93DAB1" w:rsidR="221C02A4" w:rsidRPr="00142632" w:rsidRDefault="221C02A4" w:rsidP="221C02A4">
      <w:pPr>
        <w:pStyle w:val="Tekstpodstawowy"/>
        <w:spacing w:before="120"/>
        <w:rPr>
          <w:rFonts w:ascii="Aptos Narrow" w:eastAsiaTheme="minorEastAsia" w:hAnsi="Aptos Narrow" w:cstheme="minorBidi"/>
          <w:b/>
          <w:bCs/>
          <w:sz w:val="20"/>
        </w:rPr>
      </w:pPr>
    </w:p>
    <w:p w14:paraId="014A3862" w14:textId="2EE9A007" w:rsidR="221C02A4" w:rsidRPr="00142632" w:rsidRDefault="221C02A4" w:rsidP="221C02A4">
      <w:pPr>
        <w:pStyle w:val="Tekstpodstawowy"/>
        <w:spacing w:before="120"/>
        <w:rPr>
          <w:rFonts w:ascii="Aptos Narrow" w:eastAsiaTheme="minorEastAsia" w:hAnsi="Aptos Narrow" w:cstheme="minorBidi"/>
          <w:b/>
          <w:bCs/>
          <w:sz w:val="20"/>
        </w:rPr>
      </w:pPr>
    </w:p>
    <w:p w14:paraId="4247632B" w14:textId="266CE1FB" w:rsidR="221C02A4" w:rsidRPr="00142632" w:rsidRDefault="221C02A4" w:rsidP="221C02A4">
      <w:pPr>
        <w:pStyle w:val="Tekstpodstawowy"/>
        <w:spacing w:before="120"/>
        <w:rPr>
          <w:rFonts w:ascii="Aptos Narrow" w:eastAsiaTheme="minorEastAsia" w:hAnsi="Aptos Narrow" w:cstheme="minorBidi"/>
          <w:b/>
          <w:bCs/>
          <w:sz w:val="20"/>
        </w:rPr>
      </w:pPr>
    </w:p>
    <w:p w14:paraId="68BC184A" w14:textId="43C6EBC8" w:rsidR="221C02A4" w:rsidRPr="00142632" w:rsidRDefault="221C02A4" w:rsidP="221C02A4">
      <w:pPr>
        <w:pStyle w:val="Tekstpodstawowy"/>
        <w:spacing w:before="120"/>
        <w:rPr>
          <w:rFonts w:ascii="Aptos Narrow" w:eastAsiaTheme="minorEastAsia" w:hAnsi="Aptos Narrow" w:cstheme="minorBidi"/>
          <w:b/>
          <w:bCs/>
          <w:sz w:val="20"/>
        </w:rPr>
      </w:pPr>
    </w:p>
    <w:p w14:paraId="31E379B6" w14:textId="71DD12E4" w:rsidR="221C02A4" w:rsidRPr="00142632" w:rsidRDefault="221C02A4" w:rsidP="221C02A4">
      <w:pPr>
        <w:pStyle w:val="Tekstpodstawowy"/>
        <w:spacing w:before="120"/>
        <w:rPr>
          <w:rFonts w:ascii="Aptos Narrow" w:eastAsiaTheme="minorEastAsia" w:hAnsi="Aptos Narrow" w:cstheme="minorBidi"/>
          <w:b/>
          <w:bCs/>
          <w:sz w:val="20"/>
        </w:rPr>
      </w:pPr>
    </w:p>
    <w:p w14:paraId="06BDD78B" w14:textId="386AE0AB" w:rsidR="221C02A4" w:rsidRPr="00142632" w:rsidRDefault="221C02A4" w:rsidP="221C02A4">
      <w:pPr>
        <w:pStyle w:val="Tekstpodstawowy"/>
        <w:spacing w:before="120"/>
        <w:rPr>
          <w:rFonts w:ascii="Aptos Narrow" w:eastAsiaTheme="minorEastAsia" w:hAnsi="Aptos Narrow" w:cstheme="minorBidi"/>
          <w:b/>
          <w:bCs/>
          <w:sz w:val="20"/>
        </w:rPr>
      </w:pPr>
    </w:p>
    <w:p w14:paraId="3A71DC84" w14:textId="30665799" w:rsidR="221C02A4" w:rsidRPr="00142632" w:rsidRDefault="221C02A4" w:rsidP="221C02A4">
      <w:pPr>
        <w:pStyle w:val="Tekstpodstawowy"/>
        <w:spacing w:before="120"/>
        <w:rPr>
          <w:rFonts w:ascii="Aptos Narrow" w:eastAsiaTheme="minorEastAsia" w:hAnsi="Aptos Narrow" w:cstheme="minorBidi"/>
          <w:b/>
          <w:bCs/>
          <w:sz w:val="20"/>
        </w:rPr>
      </w:pPr>
    </w:p>
    <w:p w14:paraId="1FB35A67" w14:textId="200273B9" w:rsidR="221C02A4" w:rsidRPr="00142632" w:rsidRDefault="221C02A4" w:rsidP="221C02A4">
      <w:pPr>
        <w:pStyle w:val="Tekstpodstawowy"/>
        <w:spacing w:before="120"/>
        <w:rPr>
          <w:rFonts w:ascii="Aptos Narrow" w:eastAsiaTheme="minorEastAsia" w:hAnsi="Aptos Narrow" w:cstheme="minorBidi"/>
          <w:b/>
          <w:bCs/>
          <w:sz w:val="20"/>
        </w:rPr>
      </w:pPr>
    </w:p>
    <w:p w14:paraId="14EAD43C" w14:textId="4BF7A22A" w:rsidR="221C02A4" w:rsidRPr="00142632" w:rsidRDefault="221C02A4" w:rsidP="221C02A4">
      <w:pPr>
        <w:pStyle w:val="Tekstpodstawowy"/>
        <w:spacing w:before="120"/>
        <w:rPr>
          <w:rFonts w:ascii="Aptos Narrow" w:eastAsiaTheme="minorEastAsia" w:hAnsi="Aptos Narrow" w:cstheme="minorBidi"/>
          <w:b/>
          <w:bCs/>
          <w:sz w:val="20"/>
        </w:rPr>
      </w:pPr>
    </w:p>
    <w:p w14:paraId="291826FC" w14:textId="51B11363" w:rsidR="221C02A4" w:rsidRPr="00142632" w:rsidRDefault="221C02A4" w:rsidP="221C02A4">
      <w:pPr>
        <w:pStyle w:val="Tekstpodstawowy"/>
        <w:spacing w:before="120"/>
        <w:rPr>
          <w:rFonts w:ascii="Aptos Narrow" w:eastAsiaTheme="minorEastAsia" w:hAnsi="Aptos Narrow" w:cstheme="minorBidi"/>
          <w:b/>
          <w:bCs/>
          <w:sz w:val="20"/>
        </w:rPr>
      </w:pPr>
    </w:p>
    <w:p w14:paraId="0B487D20" w14:textId="0D1DD35D" w:rsidR="00BE100B" w:rsidRPr="00142632" w:rsidRDefault="00BE100B">
      <w:pPr>
        <w:suppressAutoHyphens w:val="0"/>
        <w:spacing w:after="0"/>
        <w:rPr>
          <w:rFonts w:ascii="Aptos Narrow" w:eastAsiaTheme="minorEastAsia" w:hAnsi="Aptos Narrow" w:cstheme="minorBidi"/>
          <w:b/>
          <w:bCs/>
          <w:sz w:val="20"/>
        </w:rPr>
      </w:pPr>
      <w:r w:rsidRPr="00142632">
        <w:rPr>
          <w:rFonts w:ascii="Aptos Narrow" w:eastAsiaTheme="minorEastAsia" w:hAnsi="Aptos Narrow" w:cstheme="minorBidi"/>
          <w:b/>
          <w:bCs/>
          <w:sz w:val="20"/>
        </w:rPr>
        <w:br w:type="page"/>
      </w:r>
    </w:p>
    <w:p w14:paraId="75D3F4AC" w14:textId="29D5D8E0" w:rsidR="00D25FBA" w:rsidRPr="00142632" w:rsidRDefault="05DC4CA7" w:rsidP="221C02A4">
      <w:pPr>
        <w:pStyle w:val="Tekstpodstawowy"/>
        <w:spacing w:before="120"/>
        <w:rPr>
          <w:rFonts w:ascii="Aptos Narrow" w:eastAsiaTheme="minorEastAsia" w:hAnsi="Aptos Narrow" w:cstheme="minorBidi"/>
          <w:b/>
          <w:bCs/>
          <w:sz w:val="20"/>
        </w:rPr>
      </w:pPr>
      <w:r w:rsidRPr="00142632">
        <w:rPr>
          <w:rFonts w:ascii="Aptos Narrow" w:eastAsiaTheme="minorEastAsia" w:hAnsi="Aptos Narrow" w:cstheme="minorBidi"/>
          <w:b/>
          <w:bCs/>
          <w:sz w:val="20"/>
        </w:rPr>
        <w:lastRenderedPageBreak/>
        <w:t xml:space="preserve">Załącznik nr </w:t>
      </w:r>
      <w:r w:rsidR="0A2E46F8" w:rsidRPr="00142632">
        <w:rPr>
          <w:rFonts w:ascii="Aptos Narrow" w:eastAsiaTheme="minorEastAsia" w:hAnsi="Aptos Narrow" w:cstheme="minorBidi"/>
          <w:b/>
          <w:bCs/>
          <w:sz w:val="20"/>
        </w:rPr>
        <w:t>6</w:t>
      </w:r>
      <w:r w:rsidRPr="00142632">
        <w:rPr>
          <w:rFonts w:ascii="Aptos Narrow" w:eastAsiaTheme="minorEastAsia" w:hAnsi="Aptos Narrow" w:cstheme="minorBidi"/>
          <w:b/>
          <w:bCs/>
          <w:sz w:val="20"/>
        </w:rPr>
        <w:t xml:space="preserve"> - Zespół Zleceniobiorcy</w:t>
      </w:r>
    </w:p>
    <w:p w14:paraId="5F5E61C5" w14:textId="77777777" w:rsidR="00D25FBA" w:rsidRPr="00142632" w:rsidRDefault="00D25FBA" w:rsidP="221C02A4">
      <w:pPr>
        <w:pStyle w:val="Tekstpodstawowy"/>
        <w:spacing w:before="120"/>
        <w:rPr>
          <w:rFonts w:ascii="Aptos Narrow" w:eastAsiaTheme="minorEastAsia" w:hAnsi="Aptos Narrow" w:cstheme="minorBidi"/>
          <w:b/>
          <w:bCs/>
          <w:sz w:val="20"/>
        </w:rPr>
      </w:pPr>
    </w:p>
    <w:p w14:paraId="42D9A300" w14:textId="77777777" w:rsidR="00D25FBA" w:rsidRPr="00142632" w:rsidRDefault="6959CA55" w:rsidP="221C02A4">
      <w:pPr>
        <w:pStyle w:val="Tekstpodstawowy"/>
        <w:numPr>
          <w:ilvl w:val="0"/>
          <w:numId w:val="127"/>
        </w:numPr>
        <w:spacing w:before="120"/>
        <w:rPr>
          <w:rFonts w:ascii="Aptos Narrow" w:eastAsiaTheme="minorEastAsia" w:hAnsi="Aptos Narrow" w:cstheme="minorBidi"/>
          <w:b/>
          <w:bCs/>
          <w:sz w:val="20"/>
        </w:rPr>
      </w:pPr>
      <w:r w:rsidRPr="00142632">
        <w:rPr>
          <w:rFonts w:ascii="Aptos Narrow" w:eastAsiaTheme="minorEastAsia" w:hAnsi="Aptos Narrow" w:cstheme="minorBidi"/>
          <w:sz w:val="20"/>
        </w:rPr>
        <w:t>…………………</w:t>
      </w:r>
    </w:p>
    <w:p w14:paraId="324F0813" w14:textId="2D3C222E" w:rsidR="00D25FBA" w:rsidRPr="00142632" w:rsidRDefault="6959CA55" w:rsidP="221C02A4">
      <w:pPr>
        <w:pStyle w:val="Tekstpodstawowy"/>
        <w:numPr>
          <w:ilvl w:val="0"/>
          <w:numId w:val="127"/>
        </w:numPr>
        <w:spacing w:before="120"/>
        <w:rPr>
          <w:rFonts w:ascii="Aptos Narrow" w:eastAsiaTheme="minorEastAsia" w:hAnsi="Aptos Narrow" w:cstheme="minorBidi"/>
          <w:sz w:val="20"/>
        </w:rPr>
      </w:pPr>
      <w:r w:rsidRPr="00142632">
        <w:rPr>
          <w:rFonts w:ascii="Aptos Narrow" w:eastAsiaTheme="minorEastAsia" w:hAnsi="Aptos Narrow" w:cstheme="minorBidi"/>
          <w:sz w:val="20"/>
        </w:rPr>
        <w:t>………………</w:t>
      </w:r>
      <w:r w:rsidR="00621D1C">
        <w:rPr>
          <w:rFonts w:ascii="Aptos Narrow" w:eastAsiaTheme="minorEastAsia" w:hAnsi="Aptos Narrow" w:cstheme="minorBidi"/>
          <w:sz w:val="20"/>
        </w:rPr>
        <w:t>…</w:t>
      </w:r>
    </w:p>
    <w:p w14:paraId="1CF588E9" w14:textId="77777777" w:rsidR="00D25FBA" w:rsidRPr="00142632" w:rsidRDefault="00D25FBA" w:rsidP="221C02A4">
      <w:pPr>
        <w:pStyle w:val="Tekstpodstawowy"/>
        <w:spacing w:before="120"/>
        <w:ind w:left="720"/>
        <w:rPr>
          <w:rFonts w:ascii="Aptos Narrow" w:eastAsiaTheme="minorEastAsia" w:hAnsi="Aptos Narrow" w:cstheme="minorBidi"/>
          <w:b/>
          <w:bCs/>
          <w:sz w:val="20"/>
        </w:rPr>
      </w:pPr>
    </w:p>
    <w:p w14:paraId="12921B7A" w14:textId="77777777" w:rsidR="00D25FBA" w:rsidRPr="00142632" w:rsidRDefault="00D25FBA" w:rsidP="221C02A4">
      <w:pPr>
        <w:pStyle w:val="Tekstpodstawowy"/>
        <w:spacing w:before="120"/>
        <w:rPr>
          <w:rFonts w:ascii="Aptos Narrow" w:eastAsiaTheme="minorEastAsia" w:hAnsi="Aptos Narrow" w:cstheme="minorBidi"/>
          <w:b/>
          <w:bCs/>
          <w:sz w:val="20"/>
        </w:rPr>
      </w:pPr>
    </w:p>
    <w:p w14:paraId="0A34E014" w14:textId="77777777" w:rsidR="00D25FBA" w:rsidRPr="00142632" w:rsidRDefault="00D25FBA" w:rsidP="221C02A4">
      <w:pPr>
        <w:pStyle w:val="Podtytu"/>
        <w:jc w:val="left"/>
        <w:rPr>
          <w:rFonts w:ascii="Aptos Narrow" w:eastAsiaTheme="minorEastAsia" w:hAnsi="Aptos Narrow" w:cstheme="minorBidi"/>
          <w:sz w:val="20"/>
          <w:szCs w:val="20"/>
        </w:rPr>
      </w:pPr>
    </w:p>
    <w:p w14:paraId="2985210E" w14:textId="77777777" w:rsidR="00765F0D" w:rsidRPr="00142632" w:rsidRDefault="6959CA55" w:rsidP="221C02A4">
      <w:pPr>
        <w:rPr>
          <w:rFonts w:ascii="Aptos Narrow" w:eastAsiaTheme="minorEastAsia" w:hAnsi="Aptos Narrow" w:cstheme="minorBidi"/>
          <w:sz w:val="20"/>
        </w:rPr>
      </w:pPr>
      <w:r w:rsidRPr="00142632">
        <w:rPr>
          <w:rFonts w:ascii="Aptos Narrow" w:eastAsiaTheme="minorEastAsia" w:hAnsi="Aptos Narrow" w:cstheme="minorBidi"/>
          <w:sz w:val="20"/>
        </w:rPr>
        <w:t xml:space="preserve"> </w:t>
      </w:r>
    </w:p>
    <w:p w14:paraId="6A8F64DE" w14:textId="4AB698F5" w:rsidR="221C02A4" w:rsidRPr="00142632" w:rsidRDefault="221C02A4" w:rsidP="221C02A4">
      <w:pPr>
        <w:rPr>
          <w:rFonts w:ascii="Aptos Narrow" w:eastAsiaTheme="minorEastAsia" w:hAnsi="Aptos Narrow" w:cstheme="minorBidi"/>
          <w:sz w:val="20"/>
        </w:rPr>
      </w:pPr>
    </w:p>
    <w:p w14:paraId="06784D33" w14:textId="005B104F" w:rsidR="221C02A4" w:rsidRPr="00142632" w:rsidRDefault="221C02A4" w:rsidP="221C02A4">
      <w:pPr>
        <w:rPr>
          <w:rFonts w:ascii="Aptos Narrow" w:eastAsiaTheme="minorEastAsia" w:hAnsi="Aptos Narrow" w:cstheme="minorBidi"/>
          <w:sz w:val="20"/>
        </w:rPr>
      </w:pPr>
    </w:p>
    <w:p w14:paraId="5E654429" w14:textId="4CD96C5B" w:rsidR="221C02A4" w:rsidRPr="00142632" w:rsidRDefault="221C02A4" w:rsidP="221C02A4">
      <w:pPr>
        <w:rPr>
          <w:rFonts w:ascii="Aptos Narrow" w:eastAsiaTheme="minorEastAsia" w:hAnsi="Aptos Narrow" w:cstheme="minorBidi"/>
          <w:sz w:val="20"/>
        </w:rPr>
      </w:pPr>
    </w:p>
    <w:p w14:paraId="130459F4" w14:textId="6CF5ACC2" w:rsidR="221C02A4" w:rsidRPr="00142632" w:rsidRDefault="221C02A4" w:rsidP="221C02A4">
      <w:pPr>
        <w:rPr>
          <w:rFonts w:ascii="Aptos Narrow" w:eastAsiaTheme="minorEastAsia" w:hAnsi="Aptos Narrow" w:cstheme="minorBidi"/>
          <w:sz w:val="20"/>
        </w:rPr>
      </w:pPr>
    </w:p>
    <w:p w14:paraId="78FCF170" w14:textId="39A036F0" w:rsidR="221C02A4" w:rsidRPr="00142632" w:rsidRDefault="221C02A4" w:rsidP="221C02A4">
      <w:pPr>
        <w:rPr>
          <w:rFonts w:ascii="Aptos Narrow" w:eastAsiaTheme="minorEastAsia" w:hAnsi="Aptos Narrow" w:cstheme="minorBidi"/>
          <w:sz w:val="20"/>
        </w:rPr>
      </w:pPr>
    </w:p>
    <w:p w14:paraId="1D72ADBB" w14:textId="42598898" w:rsidR="221C02A4" w:rsidRPr="00142632" w:rsidRDefault="221C02A4" w:rsidP="221C02A4">
      <w:pPr>
        <w:rPr>
          <w:rFonts w:ascii="Aptos Narrow" w:eastAsiaTheme="minorEastAsia" w:hAnsi="Aptos Narrow" w:cstheme="minorBidi"/>
          <w:sz w:val="20"/>
        </w:rPr>
      </w:pPr>
    </w:p>
    <w:p w14:paraId="7E296A78" w14:textId="12ABBED1" w:rsidR="221C02A4" w:rsidRPr="00142632" w:rsidRDefault="221C02A4" w:rsidP="221C02A4">
      <w:pPr>
        <w:rPr>
          <w:rFonts w:ascii="Aptos Narrow" w:eastAsiaTheme="minorEastAsia" w:hAnsi="Aptos Narrow" w:cstheme="minorBidi"/>
          <w:sz w:val="20"/>
        </w:rPr>
      </w:pPr>
    </w:p>
    <w:p w14:paraId="6B7C0313" w14:textId="6A8419AE" w:rsidR="221C02A4" w:rsidRPr="00142632" w:rsidRDefault="221C02A4" w:rsidP="221C02A4">
      <w:pPr>
        <w:rPr>
          <w:rFonts w:ascii="Aptos Narrow" w:eastAsiaTheme="minorEastAsia" w:hAnsi="Aptos Narrow" w:cstheme="minorBidi"/>
          <w:sz w:val="20"/>
        </w:rPr>
      </w:pPr>
    </w:p>
    <w:p w14:paraId="4B96AA12" w14:textId="1C8C44A9" w:rsidR="221C02A4" w:rsidRPr="00142632" w:rsidRDefault="221C02A4" w:rsidP="221C02A4">
      <w:pPr>
        <w:rPr>
          <w:rFonts w:ascii="Aptos Narrow" w:eastAsiaTheme="minorEastAsia" w:hAnsi="Aptos Narrow" w:cstheme="minorBidi"/>
          <w:sz w:val="20"/>
        </w:rPr>
      </w:pPr>
    </w:p>
    <w:p w14:paraId="2662AD3B" w14:textId="3728BD43" w:rsidR="221C02A4" w:rsidRPr="00142632" w:rsidRDefault="221C02A4" w:rsidP="221C02A4">
      <w:pPr>
        <w:rPr>
          <w:rFonts w:ascii="Aptos Narrow" w:eastAsiaTheme="minorEastAsia" w:hAnsi="Aptos Narrow" w:cstheme="minorBidi"/>
          <w:sz w:val="20"/>
        </w:rPr>
      </w:pPr>
    </w:p>
    <w:p w14:paraId="31DD9B91" w14:textId="44070271" w:rsidR="221C02A4" w:rsidRPr="00142632" w:rsidRDefault="221C02A4" w:rsidP="221C02A4">
      <w:pPr>
        <w:rPr>
          <w:rFonts w:ascii="Aptos Narrow" w:eastAsiaTheme="minorEastAsia" w:hAnsi="Aptos Narrow" w:cstheme="minorBidi"/>
          <w:sz w:val="20"/>
        </w:rPr>
      </w:pPr>
    </w:p>
    <w:p w14:paraId="047DAE11" w14:textId="481F874A" w:rsidR="221C02A4" w:rsidRPr="00142632" w:rsidRDefault="221C02A4" w:rsidP="221C02A4">
      <w:pPr>
        <w:rPr>
          <w:rFonts w:ascii="Aptos Narrow" w:eastAsiaTheme="minorEastAsia" w:hAnsi="Aptos Narrow" w:cstheme="minorBidi"/>
          <w:sz w:val="20"/>
        </w:rPr>
      </w:pPr>
    </w:p>
    <w:p w14:paraId="1AE4EE7D" w14:textId="08EB77F7" w:rsidR="221C02A4" w:rsidRPr="00142632" w:rsidRDefault="221C02A4" w:rsidP="221C02A4">
      <w:pPr>
        <w:rPr>
          <w:rFonts w:ascii="Aptos Narrow" w:eastAsiaTheme="minorEastAsia" w:hAnsi="Aptos Narrow" w:cstheme="minorBidi"/>
          <w:sz w:val="20"/>
        </w:rPr>
      </w:pPr>
    </w:p>
    <w:p w14:paraId="5B1A35F4" w14:textId="4FA33E42" w:rsidR="221C02A4" w:rsidRPr="00142632" w:rsidRDefault="221C02A4" w:rsidP="221C02A4">
      <w:pPr>
        <w:rPr>
          <w:rFonts w:ascii="Aptos Narrow" w:eastAsiaTheme="minorEastAsia" w:hAnsi="Aptos Narrow" w:cstheme="minorBidi"/>
          <w:sz w:val="20"/>
        </w:rPr>
      </w:pPr>
    </w:p>
    <w:p w14:paraId="082D4293" w14:textId="7A1D8526" w:rsidR="221C02A4" w:rsidRPr="00142632" w:rsidRDefault="221C02A4" w:rsidP="221C02A4">
      <w:pPr>
        <w:rPr>
          <w:rFonts w:ascii="Aptos Narrow" w:eastAsiaTheme="minorEastAsia" w:hAnsi="Aptos Narrow" w:cstheme="minorBidi"/>
          <w:sz w:val="20"/>
        </w:rPr>
      </w:pPr>
    </w:p>
    <w:p w14:paraId="4E0E481E" w14:textId="5DBD9BAF" w:rsidR="221C02A4" w:rsidRPr="00142632" w:rsidRDefault="221C02A4" w:rsidP="221C02A4">
      <w:pPr>
        <w:rPr>
          <w:rFonts w:ascii="Aptos Narrow" w:eastAsiaTheme="minorEastAsia" w:hAnsi="Aptos Narrow" w:cstheme="minorBidi"/>
          <w:sz w:val="20"/>
        </w:rPr>
      </w:pPr>
    </w:p>
    <w:p w14:paraId="66A3355D" w14:textId="70942591" w:rsidR="221C02A4" w:rsidRPr="00142632" w:rsidRDefault="221C02A4" w:rsidP="221C02A4">
      <w:pPr>
        <w:rPr>
          <w:rFonts w:ascii="Aptos Narrow" w:eastAsiaTheme="minorEastAsia" w:hAnsi="Aptos Narrow" w:cstheme="minorBidi"/>
          <w:sz w:val="20"/>
        </w:rPr>
      </w:pPr>
    </w:p>
    <w:p w14:paraId="06DCB612" w14:textId="7E65EA5D" w:rsidR="221C02A4" w:rsidRPr="00142632" w:rsidRDefault="221C02A4" w:rsidP="221C02A4">
      <w:pPr>
        <w:rPr>
          <w:rFonts w:ascii="Aptos Narrow" w:eastAsiaTheme="minorEastAsia" w:hAnsi="Aptos Narrow" w:cstheme="minorBidi"/>
          <w:sz w:val="20"/>
        </w:rPr>
      </w:pPr>
    </w:p>
    <w:p w14:paraId="185239FF" w14:textId="163BC8FF" w:rsidR="221C02A4" w:rsidRPr="00142632" w:rsidRDefault="221C02A4" w:rsidP="221C02A4">
      <w:pPr>
        <w:rPr>
          <w:rFonts w:ascii="Aptos Narrow" w:eastAsiaTheme="minorEastAsia" w:hAnsi="Aptos Narrow" w:cstheme="minorBidi"/>
          <w:sz w:val="20"/>
        </w:rPr>
      </w:pPr>
    </w:p>
    <w:p w14:paraId="4B69DC21" w14:textId="369AB41D" w:rsidR="221C02A4" w:rsidRPr="00142632" w:rsidRDefault="221C02A4" w:rsidP="221C02A4">
      <w:pPr>
        <w:rPr>
          <w:rFonts w:ascii="Aptos Narrow" w:eastAsiaTheme="minorEastAsia" w:hAnsi="Aptos Narrow" w:cstheme="minorBidi"/>
          <w:sz w:val="20"/>
        </w:rPr>
      </w:pPr>
    </w:p>
    <w:p w14:paraId="035A915B" w14:textId="26EC474B" w:rsidR="221C02A4" w:rsidRPr="00142632" w:rsidRDefault="221C02A4" w:rsidP="221C02A4">
      <w:pPr>
        <w:rPr>
          <w:rFonts w:ascii="Aptos Narrow" w:eastAsiaTheme="minorEastAsia" w:hAnsi="Aptos Narrow" w:cstheme="minorBidi"/>
          <w:sz w:val="20"/>
        </w:rPr>
      </w:pPr>
    </w:p>
    <w:p w14:paraId="01BEF3F1" w14:textId="3E5055C4" w:rsidR="221C02A4" w:rsidRPr="00142632" w:rsidRDefault="221C02A4" w:rsidP="221C02A4">
      <w:pPr>
        <w:rPr>
          <w:rFonts w:ascii="Aptos Narrow" w:eastAsiaTheme="minorEastAsia" w:hAnsi="Aptos Narrow" w:cstheme="minorBidi"/>
          <w:sz w:val="20"/>
        </w:rPr>
      </w:pPr>
    </w:p>
    <w:p w14:paraId="3E3270B0" w14:textId="203361B4" w:rsidR="221C02A4" w:rsidRPr="00142632" w:rsidRDefault="221C02A4" w:rsidP="221C02A4">
      <w:pPr>
        <w:rPr>
          <w:rFonts w:ascii="Aptos Narrow" w:eastAsiaTheme="minorEastAsia" w:hAnsi="Aptos Narrow" w:cstheme="minorBidi"/>
          <w:sz w:val="20"/>
        </w:rPr>
      </w:pPr>
    </w:p>
    <w:p w14:paraId="5BD40AF0" w14:textId="5008F1AE" w:rsidR="221C02A4" w:rsidRPr="00142632" w:rsidRDefault="221C02A4" w:rsidP="221C02A4">
      <w:pPr>
        <w:rPr>
          <w:rFonts w:ascii="Aptos Narrow" w:eastAsiaTheme="minorEastAsia" w:hAnsi="Aptos Narrow" w:cstheme="minorBidi"/>
          <w:sz w:val="20"/>
        </w:rPr>
      </w:pPr>
    </w:p>
    <w:p w14:paraId="5867F5D8" w14:textId="3E13946F" w:rsidR="221C02A4" w:rsidRPr="00142632" w:rsidRDefault="221C02A4" w:rsidP="221C02A4">
      <w:pPr>
        <w:rPr>
          <w:rFonts w:ascii="Aptos Narrow" w:eastAsiaTheme="minorEastAsia" w:hAnsi="Aptos Narrow" w:cstheme="minorBidi"/>
          <w:sz w:val="20"/>
        </w:rPr>
      </w:pPr>
    </w:p>
    <w:p w14:paraId="6549B1FF" w14:textId="7E33E55B" w:rsidR="221C02A4" w:rsidRPr="00142632" w:rsidRDefault="221C02A4" w:rsidP="221C02A4">
      <w:pPr>
        <w:rPr>
          <w:rFonts w:ascii="Aptos Narrow" w:eastAsiaTheme="minorEastAsia" w:hAnsi="Aptos Narrow" w:cstheme="minorBidi"/>
          <w:sz w:val="20"/>
        </w:rPr>
      </w:pPr>
    </w:p>
    <w:p w14:paraId="130D0B20" w14:textId="77E85F68" w:rsidR="221C02A4" w:rsidRPr="00142632" w:rsidRDefault="221C02A4" w:rsidP="221C02A4">
      <w:pPr>
        <w:rPr>
          <w:rFonts w:ascii="Aptos Narrow" w:eastAsiaTheme="minorEastAsia" w:hAnsi="Aptos Narrow" w:cstheme="minorBidi"/>
          <w:sz w:val="20"/>
        </w:rPr>
      </w:pPr>
    </w:p>
    <w:p w14:paraId="1A858295" w14:textId="353C2444" w:rsidR="221C02A4" w:rsidRPr="00142632" w:rsidRDefault="221C02A4" w:rsidP="221C02A4">
      <w:pPr>
        <w:rPr>
          <w:rFonts w:ascii="Aptos Narrow" w:eastAsiaTheme="minorEastAsia" w:hAnsi="Aptos Narrow" w:cstheme="minorBidi"/>
          <w:sz w:val="20"/>
        </w:rPr>
      </w:pPr>
    </w:p>
    <w:p w14:paraId="0355F108" w14:textId="5AD23385" w:rsidR="221C02A4" w:rsidRPr="00142632" w:rsidRDefault="221C02A4" w:rsidP="221C02A4">
      <w:pPr>
        <w:rPr>
          <w:rFonts w:ascii="Aptos Narrow" w:eastAsiaTheme="minorEastAsia" w:hAnsi="Aptos Narrow" w:cstheme="minorBidi"/>
          <w:sz w:val="20"/>
        </w:rPr>
      </w:pPr>
    </w:p>
    <w:p w14:paraId="7C113B2F" w14:textId="308B8F3D" w:rsidR="00BE100B" w:rsidRPr="00142632" w:rsidRDefault="00BE100B">
      <w:pPr>
        <w:suppressAutoHyphens w:val="0"/>
        <w:spacing w:after="0"/>
        <w:rPr>
          <w:rFonts w:ascii="Aptos Narrow" w:eastAsiaTheme="minorEastAsia" w:hAnsi="Aptos Narrow" w:cstheme="minorBidi"/>
          <w:sz w:val="20"/>
        </w:rPr>
      </w:pPr>
      <w:r w:rsidRPr="00142632">
        <w:rPr>
          <w:rFonts w:ascii="Aptos Narrow" w:eastAsiaTheme="minorEastAsia" w:hAnsi="Aptos Narrow" w:cstheme="minorBidi"/>
          <w:sz w:val="20"/>
        </w:rPr>
        <w:br w:type="page"/>
      </w:r>
    </w:p>
    <w:p w14:paraId="7351DBFE" w14:textId="7E364BC2" w:rsidR="00317772" w:rsidRPr="00A50049" w:rsidRDefault="6959CA55" w:rsidP="221C02A4">
      <w:pPr>
        <w:rPr>
          <w:rFonts w:ascii="Aptos Narrow" w:eastAsiaTheme="minorEastAsia" w:hAnsi="Aptos Narrow" w:cstheme="minorBidi"/>
          <w:b/>
          <w:bCs/>
          <w:sz w:val="20"/>
        </w:rPr>
      </w:pPr>
      <w:r w:rsidRPr="00A50049">
        <w:rPr>
          <w:rFonts w:ascii="Aptos Narrow" w:eastAsiaTheme="minorEastAsia" w:hAnsi="Aptos Narrow" w:cstheme="minorBidi"/>
          <w:b/>
          <w:bCs/>
          <w:sz w:val="20"/>
        </w:rPr>
        <w:lastRenderedPageBreak/>
        <w:t xml:space="preserve">Załącznik nr </w:t>
      </w:r>
      <w:r w:rsidR="1C7CC0DF" w:rsidRPr="00A50049">
        <w:rPr>
          <w:rFonts w:ascii="Aptos Narrow" w:eastAsiaTheme="minorEastAsia" w:hAnsi="Aptos Narrow" w:cstheme="minorBidi"/>
          <w:b/>
          <w:bCs/>
          <w:sz w:val="20"/>
        </w:rPr>
        <w:t>7</w:t>
      </w:r>
      <w:r w:rsidRPr="00A50049">
        <w:rPr>
          <w:rFonts w:ascii="Aptos Narrow" w:eastAsiaTheme="minorEastAsia" w:hAnsi="Aptos Narrow" w:cstheme="minorBidi"/>
          <w:b/>
          <w:bCs/>
          <w:sz w:val="20"/>
        </w:rPr>
        <w:t xml:space="preserve"> – </w:t>
      </w:r>
      <w:r w:rsidR="00621D1C" w:rsidRPr="00A50049">
        <w:rPr>
          <w:rFonts w:ascii="Aptos Narrow" w:eastAsiaTheme="minorEastAsia" w:hAnsi="Aptos Narrow" w:cstheme="minorBidi"/>
          <w:b/>
          <w:bCs/>
          <w:sz w:val="20"/>
        </w:rPr>
        <w:t>H</w:t>
      </w:r>
      <w:r w:rsidRPr="00A50049">
        <w:rPr>
          <w:rFonts w:ascii="Aptos Narrow" w:eastAsiaTheme="minorEastAsia" w:hAnsi="Aptos Narrow" w:cstheme="minorBidi"/>
          <w:b/>
          <w:bCs/>
          <w:sz w:val="20"/>
        </w:rPr>
        <w:t>armonogram rzeczowo</w:t>
      </w:r>
      <w:r w:rsidR="00A50049">
        <w:rPr>
          <w:rFonts w:ascii="Aptos Narrow" w:eastAsiaTheme="minorEastAsia" w:hAnsi="Aptos Narrow" w:cstheme="minorBidi"/>
          <w:b/>
          <w:bCs/>
          <w:sz w:val="20"/>
        </w:rPr>
        <w:t>-</w:t>
      </w:r>
      <w:r w:rsidRPr="00A50049">
        <w:rPr>
          <w:rFonts w:ascii="Aptos Narrow" w:eastAsiaTheme="minorEastAsia" w:hAnsi="Aptos Narrow" w:cstheme="minorBidi"/>
          <w:b/>
          <w:bCs/>
          <w:sz w:val="20"/>
        </w:rPr>
        <w:t>finansowy</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1211"/>
        <w:gridCol w:w="1211"/>
        <w:gridCol w:w="1210"/>
        <w:gridCol w:w="1212"/>
      </w:tblGrid>
      <w:tr w:rsidR="00C703EA" w:rsidRPr="00670844" w14:paraId="7CE23115" w14:textId="77777777" w:rsidTr="221C02A4">
        <w:tc>
          <w:tcPr>
            <w:tcW w:w="2338" w:type="pct"/>
            <w:shd w:val="clear" w:color="auto" w:fill="auto"/>
            <w:vAlign w:val="center"/>
          </w:tcPr>
          <w:p w14:paraId="26718B2C" w14:textId="4CF105AE" w:rsidR="00317772" w:rsidRPr="00670844" w:rsidRDefault="00A50049"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Etap realizacji</w:t>
            </w:r>
          </w:p>
        </w:tc>
        <w:tc>
          <w:tcPr>
            <w:tcW w:w="665" w:type="pct"/>
            <w:shd w:val="clear" w:color="auto" w:fill="auto"/>
            <w:vAlign w:val="center"/>
          </w:tcPr>
          <w:p w14:paraId="6CF4E009" w14:textId="4B8AB9DA" w:rsidR="00317772"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Czas trwania [dni</w:t>
            </w:r>
            <w:r w:rsidR="00670844">
              <w:rPr>
                <w:rFonts w:ascii="Aptos Narrow" w:eastAsiaTheme="minorEastAsia" w:hAnsi="Aptos Narrow" w:cstheme="minorBidi"/>
                <w:sz w:val="19"/>
                <w:szCs w:val="19"/>
              </w:rPr>
              <w:t>/ miesiące</w:t>
            </w:r>
            <w:r w:rsidRPr="00670844">
              <w:rPr>
                <w:rFonts w:ascii="Aptos Narrow" w:eastAsiaTheme="minorEastAsia" w:hAnsi="Aptos Narrow" w:cstheme="minorBidi"/>
                <w:sz w:val="19"/>
                <w:szCs w:val="19"/>
              </w:rPr>
              <w:t>]</w:t>
            </w:r>
          </w:p>
        </w:tc>
        <w:tc>
          <w:tcPr>
            <w:tcW w:w="665" w:type="pct"/>
            <w:shd w:val="clear" w:color="auto" w:fill="auto"/>
            <w:vAlign w:val="center"/>
          </w:tcPr>
          <w:p w14:paraId="0943BD4C" w14:textId="77777777" w:rsidR="00317772"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Rozpoczęcie</w:t>
            </w:r>
          </w:p>
        </w:tc>
        <w:tc>
          <w:tcPr>
            <w:tcW w:w="665" w:type="pct"/>
            <w:shd w:val="clear" w:color="auto" w:fill="auto"/>
            <w:vAlign w:val="center"/>
          </w:tcPr>
          <w:p w14:paraId="06C1C230" w14:textId="77777777" w:rsidR="00317772"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Zakończenie</w:t>
            </w:r>
          </w:p>
        </w:tc>
        <w:tc>
          <w:tcPr>
            <w:tcW w:w="666" w:type="pct"/>
            <w:shd w:val="clear" w:color="auto" w:fill="auto"/>
            <w:vAlign w:val="center"/>
          </w:tcPr>
          <w:p w14:paraId="52435A0B" w14:textId="77777777" w:rsidR="00317772"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Koszt [zł]</w:t>
            </w:r>
          </w:p>
        </w:tc>
      </w:tr>
      <w:tr w:rsidR="00C703EA" w:rsidRPr="00670844" w14:paraId="2055F841" w14:textId="77777777" w:rsidTr="221C02A4">
        <w:tc>
          <w:tcPr>
            <w:tcW w:w="2338" w:type="pct"/>
            <w:shd w:val="clear" w:color="auto" w:fill="auto"/>
            <w:vAlign w:val="center"/>
          </w:tcPr>
          <w:p w14:paraId="0C81F1B6" w14:textId="77777777" w:rsidR="001568DA" w:rsidRPr="00670844" w:rsidRDefault="6F5A8438" w:rsidP="221C02A4">
            <w:pPr>
              <w:jc w:val="both"/>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1.</w:t>
            </w:r>
            <w:r w:rsidR="12CCE464" w:rsidRPr="00670844">
              <w:rPr>
                <w:rStyle w:val="Absatz-Standardschriftart"/>
                <w:rFonts w:ascii="Aptos Narrow" w:eastAsiaTheme="minorEastAsia" w:hAnsi="Aptos Narrow" w:cstheme="minorBidi"/>
                <w:sz w:val="19"/>
                <w:szCs w:val="19"/>
                <w:shd w:val="clear" w:color="auto" w:fill="FFFFFF"/>
              </w:rPr>
              <w:t xml:space="preserve"> </w:t>
            </w:r>
            <w:r w:rsidR="12CCE464" w:rsidRPr="00670844">
              <w:rPr>
                <w:rStyle w:val="normaltextrun"/>
                <w:rFonts w:ascii="Aptos Narrow" w:eastAsiaTheme="minorEastAsia" w:hAnsi="Aptos Narrow" w:cstheme="minorBidi"/>
                <w:sz w:val="19"/>
                <w:szCs w:val="19"/>
                <w:shd w:val="clear" w:color="auto" w:fill="FFFFFF"/>
              </w:rPr>
              <w:t>Opracowanie projektów wykonawczych dla instalacji badawczych do produkcji wodoru w skali 14 kg H</w:t>
            </w:r>
            <w:r w:rsidR="12CCE464" w:rsidRPr="00670844">
              <w:rPr>
                <w:rStyle w:val="normaltextrun"/>
                <w:rFonts w:ascii="Aptos Narrow" w:eastAsiaTheme="minorEastAsia" w:hAnsi="Aptos Narrow" w:cstheme="minorBidi"/>
                <w:sz w:val="19"/>
                <w:szCs w:val="19"/>
                <w:shd w:val="clear" w:color="auto" w:fill="FFFFFF"/>
                <w:vertAlign w:val="subscript"/>
              </w:rPr>
              <w:t>2</w:t>
            </w:r>
            <w:r w:rsidR="12CCE464" w:rsidRPr="00670844">
              <w:rPr>
                <w:rStyle w:val="normaltextrun"/>
                <w:rFonts w:ascii="Aptos Narrow" w:eastAsiaTheme="minorEastAsia" w:hAnsi="Aptos Narrow" w:cstheme="minorBidi"/>
                <w:sz w:val="19"/>
                <w:szCs w:val="19"/>
                <w:shd w:val="clear" w:color="auto" w:fill="FFFFFF"/>
              </w:rPr>
              <w:t>/godzinę</w:t>
            </w:r>
          </w:p>
        </w:tc>
        <w:tc>
          <w:tcPr>
            <w:tcW w:w="665" w:type="pct"/>
            <w:shd w:val="clear" w:color="auto" w:fill="auto"/>
            <w:vAlign w:val="center"/>
          </w:tcPr>
          <w:p w14:paraId="702288FD"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77EE42C0"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0A83AEDF"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78D862DF" w14:textId="77777777" w:rsidR="001568DA"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7A8B165B" w14:textId="77777777" w:rsidTr="221C02A4">
        <w:tc>
          <w:tcPr>
            <w:tcW w:w="2338" w:type="pct"/>
            <w:shd w:val="clear" w:color="auto" w:fill="auto"/>
            <w:vAlign w:val="center"/>
          </w:tcPr>
          <w:p w14:paraId="1D21972E" w14:textId="77777777" w:rsidR="00023096" w:rsidRPr="00670844" w:rsidRDefault="12CCE464" w:rsidP="221C02A4">
            <w:pPr>
              <w:pStyle w:val="paragraph"/>
              <w:spacing w:before="0" w:beforeAutospacing="0" w:after="0" w:afterAutospacing="0"/>
              <w:textAlignment w:val="baseline"/>
              <w:rPr>
                <w:rStyle w:val="normaltextrun"/>
                <w:rFonts w:ascii="Aptos Narrow" w:eastAsiaTheme="minorEastAsia" w:hAnsi="Aptos Narrow" w:cstheme="minorBidi"/>
                <w:sz w:val="19"/>
                <w:szCs w:val="19"/>
                <w:lang w:val="en-US"/>
              </w:rPr>
            </w:pPr>
            <w:r w:rsidRPr="00670844">
              <w:rPr>
                <w:rStyle w:val="normaltextrun"/>
                <w:rFonts w:ascii="Aptos Narrow" w:eastAsiaTheme="minorEastAsia" w:hAnsi="Aptos Narrow" w:cstheme="minorBidi"/>
                <w:sz w:val="19"/>
                <w:szCs w:val="19"/>
              </w:rPr>
              <w:t xml:space="preserve">1.1.opartej na cyklu Cu-Cl (TWSC, ang. </w:t>
            </w:r>
            <w:r w:rsidRPr="00670844">
              <w:rPr>
                <w:rStyle w:val="normaltextrun"/>
                <w:rFonts w:ascii="Aptos Narrow" w:eastAsiaTheme="minorEastAsia" w:hAnsi="Aptos Narrow" w:cstheme="minorBidi"/>
                <w:sz w:val="19"/>
                <w:szCs w:val="19"/>
                <w:lang w:val="en-US"/>
              </w:rPr>
              <w:t xml:space="preserve">Thermochemical Water Splitting Cycle), w </w:t>
            </w:r>
            <w:proofErr w:type="spellStart"/>
            <w:r w:rsidRPr="00670844">
              <w:rPr>
                <w:rStyle w:val="normaltextrun"/>
                <w:rFonts w:ascii="Aptos Narrow" w:eastAsiaTheme="minorEastAsia" w:hAnsi="Aptos Narrow" w:cstheme="minorBidi"/>
                <w:sz w:val="19"/>
                <w:szCs w:val="19"/>
                <w:lang w:val="en-US"/>
              </w:rPr>
              <w:t>tym</w:t>
            </w:r>
            <w:proofErr w:type="spellEnd"/>
            <w:r w:rsidRPr="00670844">
              <w:rPr>
                <w:rStyle w:val="normaltextrun"/>
                <w:rFonts w:ascii="Aptos Narrow" w:eastAsiaTheme="minorEastAsia" w:hAnsi="Aptos Narrow" w:cstheme="minorBidi"/>
                <w:sz w:val="19"/>
                <w:szCs w:val="19"/>
                <w:lang w:val="en-US"/>
              </w:rPr>
              <w:t>:</w:t>
            </w:r>
          </w:p>
          <w:p w14:paraId="2CB170B7" w14:textId="77777777" w:rsidR="00023096" w:rsidRPr="00670844" w:rsidRDefault="12CCE464" w:rsidP="221C02A4">
            <w:pPr>
              <w:pStyle w:val="paragraph"/>
              <w:numPr>
                <w:ilvl w:val="0"/>
                <w:numId w:val="140"/>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wykonanie symulacji numerycznych poszczególnych urządzeń pełnego układu TWSC, a następnie całego ciągu technologicznego, w tym CFD reaktorów chemicznych z opisem zjawisk cieplno-przepływowych,</w:t>
            </w:r>
            <w:r w:rsidRPr="00670844">
              <w:rPr>
                <w:rStyle w:val="eop"/>
                <w:rFonts w:ascii="Aptos Narrow" w:eastAsiaTheme="minorEastAsia" w:hAnsi="Aptos Narrow" w:cstheme="minorBidi"/>
                <w:sz w:val="19"/>
                <w:szCs w:val="19"/>
              </w:rPr>
              <w:t> </w:t>
            </w:r>
          </w:p>
          <w:p w14:paraId="2E3DEE61" w14:textId="77777777" w:rsidR="00023096" w:rsidRPr="00670844" w:rsidRDefault="12CCE464" w:rsidP="221C02A4">
            <w:pPr>
              <w:pStyle w:val="paragraph"/>
              <w:numPr>
                <w:ilvl w:val="0"/>
                <w:numId w:val="134"/>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opracowanie projektów wykonawczych reaktorów,</w:t>
            </w:r>
            <w:r w:rsidRPr="00670844">
              <w:rPr>
                <w:rStyle w:val="eop"/>
                <w:rFonts w:ascii="Aptos Narrow" w:eastAsiaTheme="minorEastAsia" w:hAnsi="Aptos Narrow" w:cstheme="minorBidi"/>
                <w:sz w:val="19"/>
                <w:szCs w:val="19"/>
              </w:rPr>
              <w:t> </w:t>
            </w:r>
          </w:p>
          <w:p w14:paraId="18EEC72C" w14:textId="77777777" w:rsidR="00023096" w:rsidRPr="00670844" w:rsidRDefault="12CCE464" w:rsidP="221C02A4">
            <w:pPr>
              <w:pStyle w:val="paragraph"/>
              <w:numPr>
                <w:ilvl w:val="0"/>
                <w:numId w:val="134"/>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opracowanie projektu dedykowanego elektrolizera.</w:t>
            </w:r>
            <w:r w:rsidRPr="00670844">
              <w:rPr>
                <w:rStyle w:val="eop"/>
                <w:rFonts w:ascii="Aptos Narrow" w:eastAsiaTheme="minorEastAsia" w:hAnsi="Aptos Narrow" w:cstheme="minorBidi"/>
                <w:sz w:val="19"/>
                <w:szCs w:val="19"/>
              </w:rPr>
              <w:t> </w:t>
            </w:r>
          </w:p>
          <w:p w14:paraId="1B5BA4D9" w14:textId="77777777" w:rsidR="001568DA" w:rsidRPr="00670844" w:rsidRDefault="001568DA" w:rsidP="221C02A4">
            <w:pPr>
              <w:jc w:val="both"/>
              <w:rPr>
                <w:rFonts w:ascii="Aptos Narrow" w:eastAsiaTheme="minorEastAsia" w:hAnsi="Aptos Narrow" w:cstheme="minorBidi"/>
                <w:sz w:val="19"/>
                <w:szCs w:val="19"/>
              </w:rPr>
            </w:pPr>
          </w:p>
        </w:tc>
        <w:tc>
          <w:tcPr>
            <w:tcW w:w="665" w:type="pct"/>
            <w:shd w:val="clear" w:color="auto" w:fill="auto"/>
            <w:vAlign w:val="center"/>
          </w:tcPr>
          <w:p w14:paraId="25CFE5B6"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3AC3888"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710182D5"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620525E1"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04A76AC3" w14:textId="77777777" w:rsidTr="221C02A4">
        <w:tc>
          <w:tcPr>
            <w:tcW w:w="2338" w:type="pct"/>
            <w:shd w:val="clear" w:color="auto" w:fill="auto"/>
            <w:vAlign w:val="center"/>
          </w:tcPr>
          <w:p w14:paraId="44E5974C" w14:textId="77777777" w:rsidR="00023096" w:rsidRPr="00670844" w:rsidRDefault="12CCE464" w:rsidP="221C02A4">
            <w:pPr>
              <w:pStyle w:val="paragraph"/>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 xml:space="preserve">1.2.opartej na technologii elektrolizy </w:t>
            </w:r>
            <w:proofErr w:type="spellStart"/>
            <w:r w:rsidRPr="00670844">
              <w:rPr>
                <w:rStyle w:val="normaltextrun"/>
                <w:rFonts w:ascii="Aptos Narrow" w:eastAsiaTheme="minorEastAsia" w:hAnsi="Aptos Narrow" w:cstheme="minorBidi"/>
                <w:sz w:val="19"/>
                <w:szCs w:val="19"/>
              </w:rPr>
              <w:t>stałotlenkowej</w:t>
            </w:r>
            <w:proofErr w:type="spellEnd"/>
            <w:r w:rsidRPr="00670844">
              <w:rPr>
                <w:rStyle w:val="normaltextrun"/>
                <w:rFonts w:ascii="Aptos Narrow" w:eastAsiaTheme="minorEastAsia" w:hAnsi="Aptos Narrow" w:cstheme="minorBidi"/>
                <w:sz w:val="19"/>
                <w:szCs w:val="19"/>
              </w:rPr>
              <w:t xml:space="preserve"> SOE, w tym:</w:t>
            </w:r>
            <w:r w:rsidRPr="00670844">
              <w:rPr>
                <w:rStyle w:val="eop"/>
                <w:rFonts w:ascii="Aptos Narrow" w:eastAsiaTheme="minorEastAsia" w:hAnsi="Aptos Narrow" w:cstheme="minorBidi"/>
                <w:sz w:val="19"/>
                <w:szCs w:val="19"/>
              </w:rPr>
              <w:t> </w:t>
            </w:r>
          </w:p>
          <w:p w14:paraId="36EA0A5D" w14:textId="77777777" w:rsidR="00023096" w:rsidRPr="00670844" w:rsidRDefault="12CCE464" w:rsidP="221C02A4">
            <w:pPr>
              <w:pStyle w:val="paragraph"/>
              <w:numPr>
                <w:ilvl w:val="0"/>
                <w:numId w:val="139"/>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przeprowadzenie obliczeń numerycznych procesu elektrolizy SOE,</w:t>
            </w:r>
            <w:r w:rsidRPr="00670844">
              <w:rPr>
                <w:rStyle w:val="eop"/>
                <w:rFonts w:ascii="Aptos Narrow" w:eastAsiaTheme="minorEastAsia" w:hAnsi="Aptos Narrow" w:cstheme="minorBidi"/>
                <w:sz w:val="19"/>
                <w:szCs w:val="19"/>
              </w:rPr>
              <w:t> </w:t>
            </w:r>
          </w:p>
          <w:p w14:paraId="4B9C5DC3" w14:textId="77777777" w:rsidR="00023096" w:rsidRPr="00670844" w:rsidRDefault="12CCE464" w:rsidP="221C02A4">
            <w:pPr>
              <w:pStyle w:val="paragraph"/>
              <w:numPr>
                <w:ilvl w:val="0"/>
                <w:numId w:val="139"/>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przedstawienie ciągu technologicznego instalacji z danymi procesowymi procesu wytwarzania wodoru;</w:t>
            </w:r>
            <w:r w:rsidRPr="00670844">
              <w:rPr>
                <w:rStyle w:val="eop"/>
                <w:rFonts w:ascii="Aptos Narrow" w:eastAsiaTheme="minorEastAsia" w:hAnsi="Aptos Narrow" w:cstheme="minorBidi"/>
                <w:sz w:val="19"/>
                <w:szCs w:val="19"/>
              </w:rPr>
              <w:t> </w:t>
            </w:r>
          </w:p>
          <w:p w14:paraId="48C5E2B9" w14:textId="77777777" w:rsidR="00023096" w:rsidRPr="00670844" w:rsidRDefault="12CCE464" w:rsidP="221C02A4">
            <w:pPr>
              <w:pStyle w:val="paragraph"/>
              <w:numPr>
                <w:ilvl w:val="0"/>
                <w:numId w:val="139"/>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przedstawienie docelowego, kompletnego projektu systemu SOE.</w:t>
            </w:r>
            <w:r w:rsidRPr="00670844">
              <w:rPr>
                <w:rStyle w:val="eop"/>
                <w:rFonts w:ascii="Aptos Narrow" w:eastAsiaTheme="minorEastAsia" w:hAnsi="Aptos Narrow" w:cstheme="minorBidi"/>
                <w:sz w:val="19"/>
                <w:szCs w:val="19"/>
              </w:rPr>
              <w:t> </w:t>
            </w:r>
          </w:p>
          <w:p w14:paraId="6A97A7B9" w14:textId="77777777" w:rsidR="001568DA" w:rsidRPr="00670844" w:rsidRDefault="001568DA" w:rsidP="221C02A4">
            <w:pPr>
              <w:jc w:val="both"/>
              <w:rPr>
                <w:rFonts w:ascii="Aptos Narrow" w:eastAsiaTheme="minorEastAsia" w:hAnsi="Aptos Narrow" w:cstheme="minorBidi"/>
                <w:sz w:val="19"/>
                <w:szCs w:val="19"/>
              </w:rPr>
            </w:pPr>
          </w:p>
        </w:tc>
        <w:tc>
          <w:tcPr>
            <w:tcW w:w="665" w:type="pct"/>
            <w:shd w:val="clear" w:color="auto" w:fill="auto"/>
            <w:vAlign w:val="center"/>
          </w:tcPr>
          <w:p w14:paraId="570A6036"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419E90F"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10EBE70"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1DACAE4C" w14:textId="77777777" w:rsidR="001568DA"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0752AC90" w14:textId="77777777" w:rsidTr="221C02A4">
        <w:tc>
          <w:tcPr>
            <w:tcW w:w="2338" w:type="pct"/>
            <w:shd w:val="clear" w:color="auto" w:fill="auto"/>
            <w:vAlign w:val="center"/>
          </w:tcPr>
          <w:p w14:paraId="25B76374" w14:textId="77777777" w:rsidR="001568DA" w:rsidRPr="00670844" w:rsidRDefault="12CCE464" w:rsidP="221C02A4">
            <w:pPr>
              <w:jc w:val="both"/>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shd w:val="clear" w:color="auto" w:fill="FFFFFF"/>
              </w:rPr>
              <w:t>1.3.Opracowanie modelu procesowego kompletnych systemów wymienionych w pkt. 1.1 i 1.2, w celu dokładnego określenia parametrów oraz ich numeryczna optymalizacja.</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076F1DDB"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CD8FD53"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B7B3DC8"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01FDF954" w14:textId="77777777" w:rsidR="001568DA" w:rsidRPr="00670844" w:rsidRDefault="002482E0"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19F261A7" w14:textId="77777777" w:rsidTr="221C02A4">
        <w:tc>
          <w:tcPr>
            <w:tcW w:w="2338" w:type="pct"/>
            <w:shd w:val="clear" w:color="auto" w:fill="auto"/>
            <w:vAlign w:val="center"/>
          </w:tcPr>
          <w:p w14:paraId="09B2C7C4" w14:textId="77777777" w:rsidR="001568DA" w:rsidRPr="00670844" w:rsidRDefault="62206301" w:rsidP="221C02A4">
            <w:pPr>
              <w:numPr>
                <w:ilvl w:val="0"/>
                <w:numId w:val="125"/>
              </w:numPr>
              <w:jc w:val="both"/>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shd w:val="clear" w:color="auto" w:fill="FFFFFF"/>
              </w:rPr>
              <w:t>Produkcja komponentów:</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2AA65E32"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B7870FE"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6693A87F"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49B40360"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3C97A9BC" w14:textId="77777777" w:rsidTr="221C02A4">
        <w:tc>
          <w:tcPr>
            <w:tcW w:w="2338" w:type="pct"/>
            <w:shd w:val="clear" w:color="auto" w:fill="auto"/>
            <w:vAlign w:val="center"/>
          </w:tcPr>
          <w:p w14:paraId="02990D1A" w14:textId="77777777" w:rsidR="00B7229A" w:rsidRPr="00670844" w:rsidRDefault="62206301" w:rsidP="221C02A4">
            <w:pPr>
              <w:pStyle w:val="paragraph"/>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2.1.dla instalacji TWSC Cu-Cl, w tym:</w:t>
            </w:r>
            <w:r w:rsidRPr="00670844">
              <w:rPr>
                <w:rStyle w:val="eop"/>
                <w:rFonts w:ascii="Aptos Narrow" w:eastAsiaTheme="minorEastAsia" w:hAnsi="Aptos Narrow" w:cstheme="minorBidi"/>
                <w:sz w:val="19"/>
                <w:szCs w:val="19"/>
              </w:rPr>
              <w:t> </w:t>
            </w:r>
          </w:p>
          <w:p w14:paraId="44985239" w14:textId="77777777" w:rsidR="00B7229A" w:rsidRPr="00670844" w:rsidRDefault="62206301" w:rsidP="221C02A4">
            <w:pPr>
              <w:pStyle w:val="paragraph"/>
              <w:numPr>
                <w:ilvl w:val="0"/>
                <w:numId w:val="144"/>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wykonanie reaktorów termochemicznej pętli Cu-Cl zgodnie z opracowanym w etapie pierwszym projektem wykonawczym dla instalacji TWSC;</w:t>
            </w:r>
            <w:r w:rsidRPr="00670844">
              <w:rPr>
                <w:rStyle w:val="eop"/>
                <w:rFonts w:ascii="Aptos Narrow" w:eastAsiaTheme="minorEastAsia" w:hAnsi="Aptos Narrow" w:cstheme="minorBidi"/>
                <w:sz w:val="19"/>
                <w:szCs w:val="19"/>
              </w:rPr>
              <w:t> </w:t>
            </w:r>
          </w:p>
          <w:p w14:paraId="22971BE5" w14:textId="77777777" w:rsidR="00B7229A" w:rsidRPr="00670844" w:rsidRDefault="62206301" w:rsidP="221C02A4">
            <w:pPr>
              <w:pStyle w:val="paragraph"/>
              <w:numPr>
                <w:ilvl w:val="0"/>
                <w:numId w:val="144"/>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wykonanie dedykowanego elektrolizera do rozkładu chlorku miedzi w środowisku kwasu chlorowodorowego.</w:t>
            </w:r>
            <w:r w:rsidRPr="00670844">
              <w:rPr>
                <w:rStyle w:val="eop"/>
                <w:rFonts w:ascii="Aptos Narrow" w:eastAsiaTheme="minorEastAsia" w:hAnsi="Aptos Narrow" w:cstheme="minorBidi"/>
                <w:sz w:val="19"/>
                <w:szCs w:val="19"/>
              </w:rPr>
              <w:t> </w:t>
            </w:r>
          </w:p>
          <w:p w14:paraId="1A15D9BD" w14:textId="77777777" w:rsidR="001568DA" w:rsidRPr="00670844" w:rsidRDefault="001568DA" w:rsidP="221C02A4">
            <w:pPr>
              <w:jc w:val="both"/>
              <w:rPr>
                <w:rFonts w:ascii="Aptos Narrow" w:eastAsiaTheme="minorEastAsia" w:hAnsi="Aptos Narrow" w:cstheme="minorBidi"/>
                <w:sz w:val="19"/>
                <w:szCs w:val="19"/>
              </w:rPr>
            </w:pPr>
          </w:p>
        </w:tc>
        <w:tc>
          <w:tcPr>
            <w:tcW w:w="665" w:type="pct"/>
            <w:shd w:val="clear" w:color="auto" w:fill="auto"/>
            <w:vAlign w:val="center"/>
          </w:tcPr>
          <w:p w14:paraId="534EEE51"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16197E48"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6B0E565D"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20140F32"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0E04B9D2" w14:textId="77777777" w:rsidTr="221C02A4">
        <w:tc>
          <w:tcPr>
            <w:tcW w:w="2338" w:type="pct"/>
            <w:shd w:val="clear" w:color="auto" w:fill="auto"/>
            <w:vAlign w:val="center"/>
          </w:tcPr>
          <w:p w14:paraId="21577075" w14:textId="77777777" w:rsidR="00F57654" w:rsidRPr="00670844" w:rsidRDefault="465D5E6A" w:rsidP="221C02A4">
            <w:pPr>
              <w:pStyle w:val="paragraph"/>
              <w:spacing w:before="0" w:beforeAutospacing="0" w:after="0" w:afterAutospacing="0"/>
              <w:textAlignment w:val="baseline"/>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2.2.</w:t>
            </w:r>
            <w:r w:rsidRPr="00670844">
              <w:rPr>
                <w:rStyle w:val="normaltextrun"/>
                <w:rFonts w:ascii="Aptos Narrow" w:eastAsiaTheme="minorEastAsia" w:hAnsi="Aptos Narrow" w:cstheme="minorBidi"/>
                <w:sz w:val="19"/>
                <w:szCs w:val="19"/>
              </w:rPr>
              <w:t xml:space="preserve"> dla instalacji SOE, w tym:</w:t>
            </w:r>
            <w:r w:rsidRPr="00670844">
              <w:rPr>
                <w:rStyle w:val="eop"/>
                <w:rFonts w:ascii="Aptos Narrow" w:eastAsiaTheme="minorEastAsia" w:hAnsi="Aptos Narrow" w:cstheme="minorBidi"/>
                <w:sz w:val="19"/>
                <w:szCs w:val="19"/>
              </w:rPr>
              <w:t> </w:t>
            </w:r>
          </w:p>
          <w:p w14:paraId="32820635" w14:textId="77777777" w:rsidR="00F57654" w:rsidRPr="00670844" w:rsidRDefault="465D5E6A" w:rsidP="221C02A4">
            <w:pPr>
              <w:pStyle w:val="paragraph"/>
              <w:numPr>
                <w:ilvl w:val="0"/>
                <w:numId w:val="147"/>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produkcja dedykowanych ogniw i stosów zgodnie z projektem systemu SOE,</w:t>
            </w:r>
            <w:r w:rsidRPr="00670844">
              <w:rPr>
                <w:rStyle w:val="eop"/>
                <w:rFonts w:ascii="Aptos Narrow" w:eastAsiaTheme="minorEastAsia" w:hAnsi="Aptos Narrow" w:cstheme="minorBidi"/>
                <w:sz w:val="19"/>
                <w:szCs w:val="19"/>
              </w:rPr>
              <w:t> </w:t>
            </w:r>
          </w:p>
          <w:p w14:paraId="4134E097" w14:textId="77777777" w:rsidR="001568DA" w:rsidRPr="00670844" w:rsidRDefault="001568DA" w:rsidP="221C02A4">
            <w:pPr>
              <w:jc w:val="both"/>
              <w:rPr>
                <w:rFonts w:ascii="Aptos Narrow" w:eastAsiaTheme="minorEastAsia" w:hAnsi="Aptos Narrow" w:cstheme="minorBidi"/>
                <w:sz w:val="19"/>
                <w:szCs w:val="19"/>
              </w:rPr>
            </w:pPr>
          </w:p>
        </w:tc>
        <w:tc>
          <w:tcPr>
            <w:tcW w:w="665" w:type="pct"/>
            <w:shd w:val="clear" w:color="auto" w:fill="auto"/>
            <w:vAlign w:val="center"/>
          </w:tcPr>
          <w:p w14:paraId="2498E9AF"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19499679"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71E66C4"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245939A2"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2EB97D13" w14:textId="77777777" w:rsidTr="221C02A4">
        <w:tc>
          <w:tcPr>
            <w:tcW w:w="2338" w:type="pct"/>
            <w:shd w:val="clear" w:color="auto" w:fill="auto"/>
            <w:vAlign w:val="center"/>
          </w:tcPr>
          <w:p w14:paraId="66596914" w14:textId="77777777" w:rsidR="001568DA" w:rsidRPr="00670844" w:rsidRDefault="465D5E6A" w:rsidP="221C02A4">
            <w:pPr>
              <w:jc w:val="both"/>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shd w:val="clear" w:color="auto" w:fill="FFFFFF"/>
              </w:rPr>
              <w:t>3.Budowa instalacji i urządzeń pomocniczych</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0F212286"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053624A2"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092805F0" w14:textId="77777777" w:rsidR="001568DA" w:rsidRPr="00670844" w:rsidRDefault="12CCE464"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5F788CAC" w14:textId="77777777" w:rsidR="001568DA" w:rsidRPr="00670844" w:rsidRDefault="6F5A8438"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7AE21DE4" w14:textId="77777777" w:rsidTr="221C02A4">
        <w:tc>
          <w:tcPr>
            <w:tcW w:w="2338" w:type="pct"/>
            <w:shd w:val="clear" w:color="auto" w:fill="auto"/>
            <w:vAlign w:val="center"/>
          </w:tcPr>
          <w:p w14:paraId="1D000C89" w14:textId="77777777" w:rsidR="00F57654" w:rsidRPr="00670844" w:rsidRDefault="465D5E6A" w:rsidP="221C02A4">
            <w:pPr>
              <w:jc w:val="both"/>
              <w:rPr>
                <w:rFonts w:ascii="Aptos Narrow" w:eastAsiaTheme="minorEastAsia" w:hAnsi="Aptos Narrow" w:cstheme="minorBidi"/>
                <w:b/>
                <w:bCs/>
                <w:sz w:val="19"/>
                <w:szCs w:val="19"/>
              </w:rPr>
            </w:pPr>
            <w:r w:rsidRPr="00670844">
              <w:rPr>
                <w:rFonts w:ascii="Aptos Narrow" w:eastAsiaTheme="minorEastAsia" w:hAnsi="Aptos Narrow" w:cstheme="minorBidi"/>
                <w:sz w:val="19"/>
                <w:szCs w:val="19"/>
              </w:rPr>
              <w:t>3.1.</w:t>
            </w:r>
            <w:r w:rsidRPr="00670844">
              <w:rPr>
                <w:rStyle w:val="Absatz-Standardschriftart"/>
                <w:rFonts w:ascii="Aptos Narrow" w:eastAsiaTheme="minorEastAsia" w:hAnsi="Aptos Narrow" w:cstheme="minorBidi"/>
                <w:sz w:val="19"/>
                <w:szCs w:val="19"/>
                <w:shd w:val="clear" w:color="auto" w:fill="FFFFFF"/>
              </w:rPr>
              <w:t xml:space="preserve"> </w:t>
            </w:r>
            <w:r w:rsidRPr="00670844">
              <w:rPr>
                <w:rStyle w:val="normaltextrun"/>
                <w:rFonts w:ascii="Aptos Narrow" w:eastAsiaTheme="minorEastAsia" w:hAnsi="Aptos Narrow" w:cstheme="minorBidi"/>
                <w:sz w:val="19"/>
                <w:szCs w:val="19"/>
                <w:shd w:val="clear" w:color="auto" w:fill="FFFFFF"/>
              </w:rPr>
              <w:t xml:space="preserve">Budowa instalacji i urządzeń pomocniczych instalacji TWSC Cu-Cl, w tym integracja dedykowanego elektrolizera z pozostałymi elementami instalacji TWSC; instalacja TWSC ma </w:t>
            </w:r>
            <w:r w:rsidRPr="00670844">
              <w:rPr>
                <w:rStyle w:val="normaltextrun"/>
                <w:rFonts w:ascii="Aptos Narrow" w:eastAsiaTheme="minorEastAsia" w:hAnsi="Aptos Narrow" w:cstheme="minorBidi"/>
                <w:sz w:val="19"/>
                <w:szCs w:val="19"/>
                <w:shd w:val="clear" w:color="auto" w:fill="FFFFFF"/>
              </w:rPr>
              <w:lastRenderedPageBreak/>
              <w:t>wykorzystywać spaliny jako źródło ciepła wymagane do obiegu produkcji wodoru. </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25ED93F3"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lastRenderedPageBreak/>
              <w:t>…</w:t>
            </w:r>
          </w:p>
        </w:tc>
        <w:tc>
          <w:tcPr>
            <w:tcW w:w="665" w:type="pct"/>
            <w:shd w:val="clear" w:color="auto" w:fill="auto"/>
            <w:vAlign w:val="center"/>
          </w:tcPr>
          <w:p w14:paraId="2651A340"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24F09D27"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3DC99EE9"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187D8326" w14:textId="77777777" w:rsidTr="221C02A4">
        <w:tc>
          <w:tcPr>
            <w:tcW w:w="2338" w:type="pct"/>
            <w:shd w:val="clear" w:color="auto" w:fill="auto"/>
            <w:vAlign w:val="center"/>
          </w:tcPr>
          <w:p w14:paraId="4FA1BE72" w14:textId="77777777" w:rsidR="00F57654" w:rsidRPr="00670844" w:rsidRDefault="465D5E6A" w:rsidP="221C02A4">
            <w:pPr>
              <w:jc w:val="both"/>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3.2.</w:t>
            </w:r>
            <w:r w:rsidRPr="00670844">
              <w:rPr>
                <w:rStyle w:val="Absatz-Standardschriftart"/>
                <w:rFonts w:ascii="Aptos Narrow" w:eastAsiaTheme="minorEastAsia" w:hAnsi="Aptos Narrow" w:cstheme="minorBidi"/>
                <w:sz w:val="19"/>
                <w:szCs w:val="19"/>
                <w:shd w:val="clear" w:color="auto" w:fill="FFFFFF"/>
              </w:rPr>
              <w:t xml:space="preserve"> </w:t>
            </w:r>
            <w:r w:rsidRPr="00670844">
              <w:rPr>
                <w:rStyle w:val="normaltextrun"/>
                <w:rFonts w:ascii="Aptos Narrow" w:eastAsiaTheme="minorEastAsia" w:hAnsi="Aptos Narrow" w:cstheme="minorBidi"/>
                <w:sz w:val="19"/>
                <w:szCs w:val="19"/>
                <w:shd w:val="clear" w:color="auto" w:fill="FFFFFF"/>
              </w:rPr>
              <w:t>Budowa instalacji i urządzeń pomocniczych instalacji SOE.</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0B13F6C1"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17EE0DB4"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22905FB9"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17B511EE"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7F3A899E" w14:textId="77777777" w:rsidTr="221C02A4">
        <w:tc>
          <w:tcPr>
            <w:tcW w:w="2338" w:type="pct"/>
            <w:shd w:val="clear" w:color="auto" w:fill="auto"/>
            <w:vAlign w:val="center"/>
          </w:tcPr>
          <w:p w14:paraId="221CF850" w14:textId="77777777" w:rsidR="00F57654" w:rsidRPr="00670844" w:rsidRDefault="465D5E6A" w:rsidP="221C02A4">
            <w:pPr>
              <w:jc w:val="both"/>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shd w:val="clear" w:color="auto" w:fill="FFFFFF"/>
              </w:rPr>
              <w:t>4.Badania funkcjonalne, eksploatacyjne i automatyzacja procesu dla obu instalacji laboratoryjnych (TWSC Cu-Cl oraz SOE):</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4C6ECEAF"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51FBDD33"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661CE42"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3132A6EC"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24D10BF2" w14:textId="77777777" w:rsidTr="221C02A4">
        <w:tc>
          <w:tcPr>
            <w:tcW w:w="2338" w:type="pct"/>
            <w:shd w:val="clear" w:color="auto" w:fill="auto"/>
            <w:vAlign w:val="center"/>
          </w:tcPr>
          <w:p w14:paraId="03BE6318" w14:textId="77777777" w:rsidR="00F57654" w:rsidRPr="00670844" w:rsidRDefault="465D5E6A" w:rsidP="221C02A4">
            <w:pPr>
              <w:jc w:val="both"/>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4.1.</w:t>
            </w:r>
            <w:r w:rsidRPr="00670844">
              <w:rPr>
                <w:rStyle w:val="Absatz-Standardschriftart"/>
                <w:rFonts w:ascii="Aptos Narrow" w:eastAsiaTheme="minorEastAsia" w:hAnsi="Aptos Narrow" w:cstheme="minorBidi"/>
                <w:sz w:val="19"/>
                <w:szCs w:val="19"/>
                <w:shd w:val="clear" w:color="auto" w:fill="FFFFFF"/>
              </w:rPr>
              <w:t xml:space="preserve"> </w:t>
            </w:r>
            <w:r w:rsidRPr="00670844">
              <w:rPr>
                <w:rStyle w:val="normaltextrun"/>
                <w:rFonts w:ascii="Aptos Narrow" w:eastAsiaTheme="minorEastAsia" w:hAnsi="Aptos Narrow" w:cstheme="minorBidi"/>
                <w:sz w:val="19"/>
                <w:szCs w:val="19"/>
                <w:shd w:val="clear" w:color="auto" w:fill="FFFFFF"/>
              </w:rPr>
              <w:t>Przeprowadzenie badań ciągłych dla pełnego układu SOE (min. 336h), w celu oceny niezawodności instalacji,</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39EC4A63"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8EE9A6C"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4A6EEA3"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031DAF0C"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6A97F3A6" w14:textId="77777777" w:rsidTr="221C02A4">
        <w:tc>
          <w:tcPr>
            <w:tcW w:w="2338" w:type="pct"/>
            <w:shd w:val="clear" w:color="auto" w:fill="auto"/>
            <w:vAlign w:val="center"/>
          </w:tcPr>
          <w:p w14:paraId="02C3F952" w14:textId="77777777" w:rsidR="00F57654" w:rsidRPr="00670844" w:rsidRDefault="465D5E6A" w:rsidP="221C02A4">
            <w:pPr>
              <w:jc w:val="both"/>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4.2.</w:t>
            </w:r>
            <w:r w:rsidRPr="00670844">
              <w:rPr>
                <w:rStyle w:val="Absatz-Standardschriftart"/>
                <w:rFonts w:ascii="Aptos Narrow" w:eastAsiaTheme="minorEastAsia" w:hAnsi="Aptos Narrow" w:cstheme="minorBidi"/>
                <w:sz w:val="19"/>
                <w:szCs w:val="19"/>
                <w:shd w:val="clear" w:color="auto" w:fill="FFFFFF"/>
              </w:rPr>
              <w:t xml:space="preserve"> </w:t>
            </w:r>
            <w:r w:rsidRPr="00670844">
              <w:rPr>
                <w:rStyle w:val="normaltextrun"/>
                <w:rFonts w:ascii="Aptos Narrow" w:eastAsiaTheme="minorEastAsia" w:hAnsi="Aptos Narrow" w:cstheme="minorBidi"/>
                <w:sz w:val="19"/>
                <w:szCs w:val="19"/>
                <w:shd w:val="clear" w:color="auto" w:fill="FFFFFF"/>
              </w:rPr>
              <w:t>Przeprowadzenie szczegółowych badań układów SOE i Cu-Cl, ze szczególnym uwzględnieniem charakterystyk prądowo-napięciowych, pomiaru kluczowych parametrów pracy i wyznaczenia optymalnych punków pracy.</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33405DF6"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7616F6D"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7FFC76E5"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136A2847"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C703EA" w:rsidRPr="00670844" w14:paraId="3AF50FFF" w14:textId="77777777" w:rsidTr="221C02A4">
        <w:tc>
          <w:tcPr>
            <w:tcW w:w="2338" w:type="pct"/>
            <w:shd w:val="clear" w:color="auto" w:fill="auto"/>
            <w:vAlign w:val="center"/>
          </w:tcPr>
          <w:p w14:paraId="626B088F" w14:textId="77777777" w:rsidR="00F57654" w:rsidRPr="00670844" w:rsidRDefault="465D5E6A" w:rsidP="221C02A4">
            <w:pPr>
              <w:jc w:val="both"/>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4.3.</w:t>
            </w:r>
            <w:r w:rsidRPr="00670844">
              <w:rPr>
                <w:rStyle w:val="Absatz-Standardschriftart"/>
                <w:rFonts w:ascii="Aptos Narrow" w:eastAsiaTheme="minorEastAsia" w:hAnsi="Aptos Narrow" w:cstheme="minorBidi"/>
                <w:sz w:val="19"/>
                <w:szCs w:val="19"/>
                <w:shd w:val="clear" w:color="auto" w:fill="FFFFFF"/>
              </w:rPr>
              <w:t xml:space="preserve"> </w:t>
            </w:r>
            <w:r w:rsidRPr="00670844">
              <w:rPr>
                <w:rStyle w:val="normaltextrun"/>
                <w:rFonts w:ascii="Aptos Narrow" w:eastAsiaTheme="minorEastAsia" w:hAnsi="Aptos Narrow" w:cstheme="minorBidi"/>
                <w:sz w:val="19"/>
                <w:szCs w:val="19"/>
                <w:shd w:val="clear" w:color="auto" w:fill="FFFFFF"/>
              </w:rPr>
              <w:t>Wykonanie analiz technicznych i ekonomicznych wraz z analizami LCA i LCC opracowywanych technologii, z tym, że wstępne analizy winny zostać przeprowadzone po pierwszych fazach eksperymentów w celu wsparcia optymalizacji technologii. Ostateczne analizy techniczno-ekonomiczne mają będą wykonane po zakończeniu badań instalacji doświadczalnych. Ocena wyników powinna być wsparta porównaniem z danymi dostępnymi w krajowych i międzynarodowych publikacjach.</w:t>
            </w:r>
            <w:r w:rsidRPr="00670844">
              <w:rPr>
                <w:rStyle w:val="eop"/>
                <w:rFonts w:ascii="Aptos Narrow" w:eastAsiaTheme="minorEastAsia" w:hAnsi="Aptos Narrow" w:cstheme="minorBidi"/>
                <w:sz w:val="19"/>
                <w:szCs w:val="19"/>
                <w:shd w:val="clear" w:color="auto" w:fill="FFFFFF"/>
              </w:rPr>
              <w:t> </w:t>
            </w:r>
          </w:p>
        </w:tc>
        <w:tc>
          <w:tcPr>
            <w:tcW w:w="665" w:type="pct"/>
            <w:shd w:val="clear" w:color="auto" w:fill="auto"/>
            <w:vAlign w:val="center"/>
          </w:tcPr>
          <w:p w14:paraId="3F344D4F"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5486B719"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4F2B2D65"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46796A6F"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r w:rsidR="00142632" w:rsidRPr="00670844" w14:paraId="452E80C7" w14:textId="77777777" w:rsidTr="221C02A4">
        <w:tc>
          <w:tcPr>
            <w:tcW w:w="2338" w:type="pct"/>
            <w:shd w:val="clear" w:color="auto" w:fill="auto"/>
            <w:vAlign w:val="center"/>
          </w:tcPr>
          <w:p w14:paraId="66738426" w14:textId="77777777" w:rsidR="00F57654" w:rsidRPr="00670844" w:rsidRDefault="465D5E6A" w:rsidP="221C02A4">
            <w:pPr>
              <w:pStyle w:val="paragraph"/>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5.Opracowanie studium wykonalności, uwzględniającego :</w:t>
            </w:r>
            <w:r w:rsidRPr="00670844">
              <w:rPr>
                <w:rStyle w:val="eop"/>
                <w:rFonts w:ascii="Aptos Narrow" w:eastAsiaTheme="minorEastAsia" w:hAnsi="Aptos Narrow" w:cstheme="minorBidi"/>
                <w:sz w:val="19"/>
                <w:szCs w:val="19"/>
              </w:rPr>
              <w:t> </w:t>
            </w:r>
          </w:p>
          <w:p w14:paraId="78A18FD3" w14:textId="77777777" w:rsidR="00F57654" w:rsidRPr="00670844" w:rsidRDefault="465D5E6A" w:rsidP="221C02A4">
            <w:pPr>
              <w:pStyle w:val="paragraph"/>
              <w:numPr>
                <w:ilvl w:val="0"/>
                <w:numId w:val="147"/>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modelowanie numeryczne urządzeń układu Cu-Cl oraz SOE,</w:t>
            </w:r>
            <w:r w:rsidRPr="00670844">
              <w:rPr>
                <w:rStyle w:val="eop"/>
                <w:rFonts w:ascii="Aptos Narrow" w:eastAsiaTheme="minorEastAsia" w:hAnsi="Aptos Narrow" w:cstheme="minorBidi"/>
                <w:sz w:val="19"/>
                <w:szCs w:val="19"/>
              </w:rPr>
              <w:t> </w:t>
            </w:r>
          </w:p>
          <w:p w14:paraId="691792AD" w14:textId="77777777" w:rsidR="00F57654" w:rsidRPr="00670844" w:rsidRDefault="465D5E6A" w:rsidP="221C02A4">
            <w:pPr>
              <w:pStyle w:val="paragraph"/>
              <w:numPr>
                <w:ilvl w:val="0"/>
                <w:numId w:val="147"/>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projektowanie urządzeń układu Cu-Cl oraz SOE,</w:t>
            </w:r>
            <w:r w:rsidRPr="00670844">
              <w:rPr>
                <w:rStyle w:val="eop"/>
                <w:rFonts w:ascii="Aptos Narrow" w:eastAsiaTheme="minorEastAsia" w:hAnsi="Aptos Narrow" w:cstheme="minorBidi"/>
                <w:sz w:val="19"/>
                <w:szCs w:val="19"/>
              </w:rPr>
              <w:t> </w:t>
            </w:r>
          </w:p>
          <w:p w14:paraId="4862EEF5" w14:textId="77777777" w:rsidR="00F57654" w:rsidRPr="00670844" w:rsidRDefault="465D5E6A" w:rsidP="221C02A4">
            <w:pPr>
              <w:pStyle w:val="paragraph"/>
              <w:numPr>
                <w:ilvl w:val="0"/>
                <w:numId w:val="147"/>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przeprowadzenie badań w skali laboratoryjnej układów Cu-Cl oraz SOE,</w:t>
            </w:r>
            <w:r w:rsidRPr="00670844">
              <w:rPr>
                <w:rStyle w:val="eop"/>
                <w:rFonts w:ascii="Aptos Narrow" w:eastAsiaTheme="minorEastAsia" w:hAnsi="Aptos Narrow" w:cstheme="minorBidi"/>
                <w:sz w:val="19"/>
                <w:szCs w:val="19"/>
              </w:rPr>
              <w:t> </w:t>
            </w:r>
          </w:p>
          <w:p w14:paraId="16760D5D" w14:textId="77777777" w:rsidR="00F57654" w:rsidRPr="00670844" w:rsidRDefault="465D5E6A" w:rsidP="221C02A4">
            <w:pPr>
              <w:pStyle w:val="paragraph"/>
              <w:numPr>
                <w:ilvl w:val="0"/>
                <w:numId w:val="147"/>
              </w:numPr>
              <w:spacing w:before="0" w:beforeAutospacing="0" w:after="0" w:afterAutospacing="0"/>
              <w:textAlignment w:val="baseline"/>
              <w:rPr>
                <w:rFonts w:ascii="Aptos Narrow" w:eastAsiaTheme="minorEastAsia" w:hAnsi="Aptos Narrow" w:cstheme="minorBidi"/>
                <w:sz w:val="19"/>
                <w:szCs w:val="19"/>
              </w:rPr>
            </w:pPr>
            <w:r w:rsidRPr="00670844">
              <w:rPr>
                <w:rStyle w:val="normaltextrun"/>
                <w:rFonts w:ascii="Aptos Narrow" w:eastAsiaTheme="minorEastAsia" w:hAnsi="Aptos Narrow" w:cstheme="minorBidi"/>
                <w:sz w:val="19"/>
                <w:szCs w:val="19"/>
              </w:rPr>
              <w:t>opracowanie wyników badań oraz sformułowanie wniosków.</w:t>
            </w:r>
            <w:r w:rsidRPr="00670844">
              <w:rPr>
                <w:rStyle w:val="eop"/>
                <w:rFonts w:ascii="Aptos Narrow" w:eastAsiaTheme="minorEastAsia" w:hAnsi="Aptos Narrow" w:cstheme="minorBidi"/>
                <w:sz w:val="19"/>
                <w:szCs w:val="19"/>
              </w:rPr>
              <w:t> </w:t>
            </w:r>
          </w:p>
          <w:p w14:paraId="49EB72E4" w14:textId="77777777" w:rsidR="00F57654" w:rsidRPr="00670844" w:rsidRDefault="00F57654" w:rsidP="221C02A4">
            <w:pPr>
              <w:ind w:left="360"/>
              <w:jc w:val="both"/>
              <w:rPr>
                <w:rFonts w:ascii="Aptos Narrow" w:eastAsiaTheme="minorEastAsia" w:hAnsi="Aptos Narrow" w:cstheme="minorBidi"/>
                <w:sz w:val="19"/>
                <w:szCs w:val="19"/>
              </w:rPr>
            </w:pPr>
          </w:p>
        </w:tc>
        <w:tc>
          <w:tcPr>
            <w:tcW w:w="665" w:type="pct"/>
            <w:shd w:val="clear" w:color="auto" w:fill="auto"/>
            <w:vAlign w:val="center"/>
          </w:tcPr>
          <w:p w14:paraId="68A360F4"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5ECB5F75"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5" w:type="pct"/>
            <w:shd w:val="clear" w:color="auto" w:fill="auto"/>
            <w:vAlign w:val="center"/>
          </w:tcPr>
          <w:p w14:paraId="3B19FE25"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w:t>
            </w:r>
          </w:p>
        </w:tc>
        <w:tc>
          <w:tcPr>
            <w:tcW w:w="666" w:type="pct"/>
            <w:shd w:val="clear" w:color="auto" w:fill="auto"/>
            <w:vAlign w:val="center"/>
          </w:tcPr>
          <w:p w14:paraId="6F37A7D5" w14:textId="77777777" w:rsidR="00F57654" w:rsidRPr="00670844" w:rsidRDefault="465D5E6A" w:rsidP="221C02A4">
            <w:pPr>
              <w:jc w:val="center"/>
              <w:rPr>
                <w:rFonts w:ascii="Aptos Narrow" w:eastAsiaTheme="minorEastAsia" w:hAnsi="Aptos Narrow" w:cstheme="minorBidi"/>
                <w:sz w:val="19"/>
                <w:szCs w:val="19"/>
              </w:rPr>
            </w:pPr>
            <w:r w:rsidRPr="00670844">
              <w:rPr>
                <w:rFonts w:ascii="Aptos Narrow" w:eastAsiaTheme="minorEastAsia" w:hAnsi="Aptos Narrow" w:cstheme="minorBidi"/>
                <w:sz w:val="19"/>
                <w:szCs w:val="19"/>
              </w:rPr>
              <w:t>0,00</w:t>
            </w:r>
          </w:p>
        </w:tc>
      </w:tr>
    </w:tbl>
    <w:p w14:paraId="240F2970" w14:textId="77777777" w:rsidR="00317772" w:rsidRPr="00142632" w:rsidRDefault="00317772" w:rsidP="221C02A4">
      <w:pPr>
        <w:rPr>
          <w:rFonts w:ascii="Aptos Narrow" w:eastAsiaTheme="minorEastAsia" w:hAnsi="Aptos Narrow" w:cstheme="minorBidi"/>
          <w:sz w:val="20"/>
        </w:rPr>
      </w:pPr>
    </w:p>
    <w:p w14:paraId="1D2B762C" w14:textId="6004C11F" w:rsidR="221C02A4" w:rsidRPr="00142632" w:rsidRDefault="221C02A4" w:rsidP="221C02A4">
      <w:pPr>
        <w:rPr>
          <w:rFonts w:ascii="Aptos Narrow" w:eastAsiaTheme="minorEastAsia" w:hAnsi="Aptos Narrow" w:cstheme="minorBidi"/>
          <w:sz w:val="20"/>
        </w:rPr>
      </w:pPr>
    </w:p>
    <w:p w14:paraId="0060F206" w14:textId="4DA49C3E" w:rsidR="221C02A4" w:rsidRPr="00142632" w:rsidRDefault="221C02A4" w:rsidP="221C02A4">
      <w:pPr>
        <w:rPr>
          <w:rFonts w:ascii="Aptos Narrow" w:eastAsiaTheme="minorEastAsia" w:hAnsi="Aptos Narrow" w:cstheme="minorBidi"/>
          <w:sz w:val="20"/>
        </w:rPr>
      </w:pPr>
    </w:p>
    <w:p w14:paraId="235049F0" w14:textId="2612495C" w:rsidR="221C02A4" w:rsidRPr="00142632" w:rsidRDefault="221C02A4" w:rsidP="221C02A4">
      <w:pPr>
        <w:rPr>
          <w:rFonts w:ascii="Aptos Narrow" w:eastAsiaTheme="minorEastAsia" w:hAnsi="Aptos Narrow" w:cstheme="minorBidi"/>
          <w:sz w:val="20"/>
        </w:rPr>
      </w:pPr>
    </w:p>
    <w:p w14:paraId="75B7EB0A" w14:textId="0BD7D72D" w:rsidR="221C02A4" w:rsidRPr="00142632" w:rsidRDefault="221C02A4" w:rsidP="221C02A4">
      <w:pPr>
        <w:rPr>
          <w:rFonts w:ascii="Aptos Narrow" w:eastAsiaTheme="minorEastAsia" w:hAnsi="Aptos Narrow" w:cstheme="minorBidi"/>
          <w:sz w:val="20"/>
        </w:rPr>
      </w:pPr>
    </w:p>
    <w:p w14:paraId="11C4DA90" w14:textId="1B2641B6" w:rsidR="00BE100B" w:rsidRPr="00142632" w:rsidRDefault="00BE100B">
      <w:pPr>
        <w:suppressAutoHyphens w:val="0"/>
        <w:spacing w:after="0"/>
        <w:rPr>
          <w:rFonts w:ascii="Aptos Narrow" w:eastAsiaTheme="minorEastAsia" w:hAnsi="Aptos Narrow" w:cstheme="minorBidi"/>
          <w:sz w:val="20"/>
        </w:rPr>
      </w:pPr>
      <w:r w:rsidRPr="00142632">
        <w:rPr>
          <w:rFonts w:ascii="Aptos Narrow" w:eastAsiaTheme="minorEastAsia" w:hAnsi="Aptos Narrow" w:cstheme="minorBidi"/>
          <w:sz w:val="20"/>
        </w:rPr>
        <w:br w:type="page"/>
      </w:r>
    </w:p>
    <w:p w14:paraId="333B56FF" w14:textId="037230B8" w:rsidR="35D8D254" w:rsidRPr="00A50049" w:rsidRDefault="35D8D254" w:rsidP="221C02A4">
      <w:pPr>
        <w:rPr>
          <w:rFonts w:ascii="Aptos Narrow" w:eastAsiaTheme="minorEastAsia" w:hAnsi="Aptos Narrow" w:cstheme="minorBidi"/>
          <w:b/>
          <w:bCs/>
          <w:sz w:val="20"/>
        </w:rPr>
      </w:pPr>
      <w:r w:rsidRPr="00A50049">
        <w:rPr>
          <w:rFonts w:ascii="Aptos Narrow" w:eastAsiaTheme="minorEastAsia" w:hAnsi="Aptos Narrow" w:cstheme="minorBidi"/>
          <w:b/>
          <w:bCs/>
          <w:sz w:val="20"/>
        </w:rPr>
        <w:lastRenderedPageBreak/>
        <w:t>Załącznik nr 9</w:t>
      </w:r>
    </w:p>
    <w:p w14:paraId="370C1A9F" w14:textId="2502F181" w:rsidR="061D8589" w:rsidRPr="00142632" w:rsidRDefault="061D8589" w:rsidP="221C02A4">
      <w:pPr>
        <w:spacing w:after="0"/>
        <w:jc w:val="center"/>
        <w:rPr>
          <w:rFonts w:ascii="Aptos Narrow" w:eastAsia="Calibri Light" w:hAnsi="Aptos Narrow" w:cs="Calibri Light"/>
          <w:b/>
          <w:bCs/>
          <w:sz w:val="20"/>
          <w:lang w:val="cs"/>
        </w:rPr>
      </w:pPr>
      <w:r w:rsidRPr="00142632">
        <w:rPr>
          <w:rFonts w:ascii="Aptos Narrow" w:eastAsia="Calibri Light" w:hAnsi="Aptos Narrow" w:cs="Calibri Light"/>
          <w:b/>
          <w:bCs/>
          <w:sz w:val="20"/>
          <w:lang w:val="cs"/>
        </w:rPr>
        <w:t>OŚWIADCZENIE PARTNERA BIZNESOWEGO</w:t>
      </w:r>
    </w:p>
    <w:p w14:paraId="588348D0" w14:textId="39202CC8"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542F0152" w14:textId="10EF1414" w:rsidR="061D8589" w:rsidRPr="00142632" w:rsidRDefault="061D8589" w:rsidP="221C02A4">
      <w:pPr>
        <w:tabs>
          <w:tab w:val="left" w:pos="426"/>
        </w:tabs>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Niniejsze oświadczenie ma na celu weryfikację Partnera Biznesowego w kontekście przestrzegania obowiązujących Sankcji (zdefiniowane poniżej) i w konsekwencji podjęcie decyzji o rozpoczęciu/kontynuowaniu współpracy z Synthos. </w:t>
      </w:r>
    </w:p>
    <w:p w14:paraId="5D73E4F1" w14:textId="3F00E320" w:rsidR="061D8589" w:rsidRPr="00142632" w:rsidRDefault="061D8589" w:rsidP="221C02A4">
      <w:pPr>
        <w:tabs>
          <w:tab w:val="left" w:pos="426"/>
        </w:tabs>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041532FB" w14:textId="37DB5EAE" w:rsidR="061D8589" w:rsidRPr="00142632" w:rsidRDefault="061D8589" w:rsidP="221C02A4">
      <w:pPr>
        <w:pStyle w:val="Akapitzlist"/>
        <w:numPr>
          <w:ilvl w:val="0"/>
          <w:numId w:val="40"/>
        </w:numPr>
        <w:ind w:left="1080" w:hanging="720"/>
        <w:rPr>
          <w:rFonts w:ascii="Aptos Narrow" w:eastAsia="Calibri Light" w:hAnsi="Aptos Narrow" w:cs="Calibri Light"/>
          <w:sz w:val="20"/>
          <w:szCs w:val="20"/>
          <w:lang w:val=""/>
        </w:rPr>
      </w:pPr>
      <w:r w:rsidRPr="00142632">
        <w:rPr>
          <w:rFonts w:ascii="Aptos Narrow" w:eastAsia="Calibri Light" w:hAnsi="Aptos Narrow" w:cs="Calibri Light"/>
          <w:b/>
          <w:bCs/>
          <w:sz w:val="20"/>
          <w:szCs w:val="20"/>
          <w:lang w:val=""/>
        </w:rPr>
        <w:t>Dane Partnera Biznesowego</w:t>
      </w:r>
      <w:r w:rsidRPr="00142632">
        <w:rPr>
          <w:rFonts w:ascii="Aptos Narrow" w:eastAsia="Calibri Light" w:hAnsi="Aptos Narrow" w:cs="Calibri Light"/>
          <w:sz w:val="20"/>
          <w:szCs w:val="20"/>
          <w:lang w:val=""/>
        </w:rPr>
        <w:t xml:space="preserve"> (</w:t>
      </w:r>
      <w:r w:rsidRPr="00142632">
        <w:rPr>
          <w:rFonts w:ascii="Aptos Narrow" w:eastAsia="Calibri Light" w:hAnsi="Aptos Narrow" w:cs="Calibri Light"/>
          <w:i/>
          <w:iCs/>
          <w:sz w:val="20"/>
          <w:szCs w:val="20"/>
          <w:lang w:val=""/>
        </w:rPr>
        <w:t>Prosimy o uzupełnienie wszystkich wymaganych pól</w:t>
      </w:r>
      <w:r w:rsidRPr="00142632">
        <w:rPr>
          <w:rFonts w:ascii="Aptos Narrow" w:eastAsia="Calibri Light" w:hAnsi="Aptos Narrow" w:cs="Calibri Light"/>
          <w:sz w:val="20"/>
          <w:szCs w:val="20"/>
          <w:lang w:val=""/>
        </w:rPr>
        <w:t>)</w:t>
      </w:r>
    </w:p>
    <w:tbl>
      <w:tblPr>
        <w:tblStyle w:val="Tabela-Siatka"/>
        <w:tblW w:w="0" w:type="auto"/>
        <w:tblLayout w:type="fixed"/>
        <w:tblLook w:val="04A0" w:firstRow="1" w:lastRow="0" w:firstColumn="1" w:lastColumn="0" w:noHBand="0" w:noVBand="1"/>
      </w:tblPr>
      <w:tblGrid>
        <w:gridCol w:w="3681"/>
        <w:gridCol w:w="5381"/>
      </w:tblGrid>
      <w:tr w:rsidR="00C703EA" w:rsidRPr="00142632" w14:paraId="4BA21FB9"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E78A1EB" w14:textId="5A4E6261"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Firma spółki / przedsiębiorcy</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0158AD9B" w14:textId="7E7D49A1"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6FC4C227"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5CBF139" w14:textId="78B6BA0F"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Siedziba  (miejscowość, kraj)</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5E58C92C" w14:textId="6E93818E"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42CC73CD"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C927A43" w14:textId="7C41AF09"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Adres</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5ABF39D8" w14:textId="0BB44545"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45A957D1"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DAB15A" w14:textId="23C9EF6F"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Sąd rejestrowy </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04CA1B97" w14:textId="7E831EFF"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326D0E6A"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BB249A" w14:textId="0F2EE21F"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Numer w rejestrze przedsiębiorców</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5B45B26A" w14:textId="68BA6F79"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399BEF9D"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04D02D9" w14:textId="4E2AB19E"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Numer identyfikacji podatkowej</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38E42CE6" w14:textId="3FBECD58"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0ACA5D03"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9E88B95" w14:textId="6E55E48A"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Struktura udziałowa</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4C228D23" w14:textId="23128363"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r w:rsidR="00C703EA" w:rsidRPr="00142632" w14:paraId="09481975" w14:textId="77777777" w:rsidTr="221C02A4">
        <w:trPr>
          <w:trHeight w:val="300"/>
        </w:trPr>
        <w:tc>
          <w:tcPr>
            <w:tcW w:w="368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CD49B05" w14:textId="46DCE0A8"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Beneficjent rzeczywisty</w:t>
            </w:r>
          </w:p>
        </w:tc>
        <w:tc>
          <w:tcPr>
            <w:tcW w:w="5381" w:type="dxa"/>
            <w:tcBorders>
              <w:top w:val="single" w:sz="8" w:space="0" w:color="auto"/>
              <w:left w:val="single" w:sz="8" w:space="0" w:color="auto"/>
              <w:bottom w:val="single" w:sz="8" w:space="0" w:color="auto"/>
              <w:right w:val="single" w:sz="8" w:space="0" w:color="auto"/>
            </w:tcBorders>
            <w:tcMar>
              <w:left w:w="108" w:type="dxa"/>
              <w:right w:w="108" w:type="dxa"/>
            </w:tcMar>
          </w:tcPr>
          <w:p w14:paraId="7AA6E839" w14:textId="5322985B" w:rsidR="221C02A4" w:rsidRPr="00142632" w:rsidRDefault="221C02A4"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tc>
      </w:tr>
    </w:tbl>
    <w:p w14:paraId="1B472750" w14:textId="3EE6348E" w:rsidR="061D8589" w:rsidRPr="00142632" w:rsidRDefault="061D8589" w:rsidP="221C02A4">
      <w:pPr>
        <w:pStyle w:val="Akapitzlist"/>
        <w:numPr>
          <w:ilvl w:val="0"/>
          <w:numId w:val="40"/>
        </w:numPr>
        <w:ind w:left="1080" w:hanging="720"/>
        <w:jc w:val="both"/>
        <w:rPr>
          <w:rFonts w:ascii="Aptos Narrow" w:eastAsia="Calibri Light" w:hAnsi="Aptos Narrow" w:cs="Calibri Light"/>
          <w:b/>
          <w:bCs/>
          <w:sz w:val="20"/>
          <w:szCs w:val="20"/>
          <w:lang w:val=""/>
        </w:rPr>
      </w:pPr>
      <w:r w:rsidRPr="00142632">
        <w:rPr>
          <w:rFonts w:ascii="Aptos Narrow" w:eastAsia="Calibri Light" w:hAnsi="Aptos Narrow" w:cs="Calibri Light"/>
          <w:b/>
          <w:bCs/>
          <w:sz w:val="20"/>
          <w:szCs w:val="20"/>
          <w:lang w:val=""/>
        </w:rPr>
        <w:t>Definicje</w:t>
      </w:r>
    </w:p>
    <w:p w14:paraId="2E4C701F" w14:textId="4C8867C7" w:rsidR="061D8589" w:rsidRPr="00142632" w:rsidRDefault="061D8589" w:rsidP="221C02A4">
      <w:pPr>
        <w:spacing w:after="0"/>
        <w:ind w:left="1080"/>
        <w:rPr>
          <w:rFonts w:ascii="Aptos Narrow" w:eastAsia="Calibri Light" w:hAnsi="Aptos Narrow" w:cs="Calibri Light"/>
          <w:b/>
          <w:bCs/>
          <w:sz w:val="20"/>
          <w:lang w:val=""/>
        </w:rPr>
      </w:pPr>
      <w:r w:rsidRPr="00142632">
        <w:rPr>
          <w:rFonts w:ascii="Aptos Narrow" w:eastAsia="Calibri Light" w:hAnsi="Aptos Narrow" w:cs="Calibri Light"/>
          <w:b/>
          <w:bCs/>
          <w:sz w:val="20"/>
          <w:lang w:val=""/>
        </w:rPr>
        <w:t xml:space="preserve"> </w:t>
      </w:r>
    </w:p>
    <w:p w14:paraId="3ABDCE3D" w14:textId="750C6580" w:rsidR="061D8589" w:rsidRPr="00142632" w:rsidRDefault="061D8589" w:rsidP="221C02A4">
      <w:pPr>
        <w:spacing w:after="0"/>
        <w:jc w:val="both"/>
        <w:rPr>
          <w:rFonts w:ascii="Aptos Narrow" w:eastAsia="Calibri Light" w:hAnsi="Aptos Narrow" w:cs="Calibri Light"/>
          <w:i/>
          <w:iCs/>
          <w:sz w:val="20"/>
          <w:lang w:val="cs"/>
        </w:rPr>
      </w:pPr>
      <w:r w:rsidRPr="00142632">
        <w:rPr>
          <w:rFonts w:ascii="Aptos Narrow" w:eastAsia="Calibri Light" w:hAnsi="Aptos Narrow" w:cs="Calibri Light"/>
          <w:b/>
          <w:bCs/>
          <w:sz w:val="20"/>
          <w:lang w:val="cs"/>
        </w:rPr>
        <w:t>Synthos</w:t>
      </w:r>
      <w:r w:rsidRPr="00142632">
        <w:rPr>
          <w:rFonts w:ascii="Aptos Narrow" w:eastAsia="Calibri Light" w:hAnsi="Aptos Narrow" w:cs="Calibri Light"/>
          <w:sz w:val="20"/>
          <w:lang w:val="cs"/>
        </w:rPr>
        <w:t xml:space="preserve"> – </w:t>
      </w:r>
      <w:r w:rsidRPr="00142632">
        <w:rPr>
          <w:rFonts w:ascii="Aptos Narrow" w:eastAsia="Calibri Light" w:hAnsi="Aptos Narrow" w:cs="Calibri Light"/>
          <w:i/>
          <w:iCs/>
          <w:sz w:val="20"/>
          <w:lang w:val="cs"/>
        </w:rPr>
        <w:t>jakakolwiek ze spółek wchodzących w skład grupy kapitałowej pod kontrolą Synthos S.A.;</w:t>
      </w:r>
    </w:p>
    <w:p w14:paraId="091A9478" w14:textId="5FE82527"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753FEA57" w14:textId="2FA82D6C" w:rsidR="061D8589" w:rsidRPr="00142632" w:rsidRDefault="061D8589" w:rsidP="221C02A4">
      <w:pPr>
        <w:spacing w:after="0"/>
        <w:jc w:val="both"/>
        <w:rPr>
          <w:rStyle w:val="Hipercze"/>
          <w:rFonts w:ascii="Aptos Narrow" w:eastAsia="Calibri Light" w:hAnsi="Aptos Narrow" w:cs="Calibri Light"/>
          <w:i/>
          <w:iCs/>
          <w:color w:val="auto"/>
          <w:sz w:val="20"/>
          <w:lang w:val="cs"/>
        </w:rPr>
      </w:pPr>
      <w:r w:rsidRPr="00142632">
        <w:rPr>
          <w:rFonts w:ascii="Aptos Narrow" w:eastAsia="Calibri Light" w:hAnsi="Aptos Narrow" w:cs="Calibri Light"/>
          <w:b/>
          <w:bCs/>
          <w:sz w:val="20"/>
          <w:lang w:val="cs"/>
        </w:rPr>
        <w:t>Sankcje</w:t>
      </w:r>
      <w:r w:rsidRPr="00142632">
        <w:rPr>
          <w:rFonts w:ascii="Aptos Narrow" w:eastAsia="Calibri Light" w:hAnsi="Aptos Narrow" w:cs="Calibri Light"/>
          <w:sz w:val="20"/>
          <w:lang w:val="cs"/>
        </w:rPr>
        <w:t xml:space="preserve"> -  </w:t>
      </w:r>
      <w:r w:rsidRPr="00142632">
        <w:rPr>
          <w:rFonts w:ascii="Aptos Narrow" w:eastAsia="Calibri Light" w:hAnsi="Aptos Narrow" w:cs="Calibri Light"/>
          <w:i/>
          <w:iCs/>
          <w:sz w:val="20"/>
          <w:lang w:val="cs"/>
        </w:rPr>
        <w:t xml:space="preserve">środki ograniczające wprowadzone m.in. przez Organizację Narodów Zjednoczonych, Unię Europejską, państwa członkowskie Unii Europejskiej, Wielką Brytanię oraz Stany Zjednoczone, w szczególności w poniższych aktach prawnych: (i) Ustawa z dnia 13 kwietnia 2022 r. o szczególnych rozwiązaniach w zakresie przeciwdziałania wspieraniu agresji na Ukrainę oraz służących ochronie bezpieczeństwa narodowego (dalej jako Polska Ustawa) </w:t>
      </w:r>
      <w:hyperlink r:id="rId12" w:history="1">
        <w:r w:rsidR="00447D48" w:rsidRPr="00142632">
          <w:rPr>
            <w:rStyle w:val="Hipercze"/>
            <w:rFonts w:ascii="Aptos Narrow" w:eastAsia="Calibri Light" w:hAnsi="Aptos Narrow" w:cs="Calibri Light"/>
            <w:i/>
            <w:iCs/>
            <w:color w:val="auto"/>
            <w:sz w:val="20"/>
            <w:lang w:val="cs"/>
          </w:rPr>
          <w:t>https://isap.sejm.gov.pl/isap.nsf/DocDetails.xsp?id=WDU20220000835</w:t>
        </w:r>
      </w:hyperlink>
      <w:r w:rsidRPr="00142632">
        <w:rPr>
          <w:rFonts w:ascii="Aptos Narrow" w:eastAsia="Calibri Light" w:hAnsi="Aptos Narrow" w:cs="Calibri Light"/>
          <w:i/>
          <w:iCs/>
          <w:sz w:val="20"/>
          <w:lang w:val="cs"/>
        </w:rPr>
        <w:t xml:space="preserve"> (ii) Rozporządzenie Rady (WE) nr 765/2006 z dnia 18 maja 2006 r. dotyczące środków ograniczających w związku z sytuacją na Białorusi i udziałem Białorusi w agresji Rosji wobec Ukrainy </w:t>
      </w:r>
      <w:hyperlink r:id="rId13" w:history="1">
        <w:r w:rsidRPr="00142632">
          <w:rPr>
            <w:rStyle w:val="Hipercze"/>
            <w:rFonts w:ascii="Aptos Narrow" w:eastAsia="Calibri Light" w:hAnsi="Aptos Narrow" w:cs="Calibri Light"/>
            <w:i/>
            <w:iCs/>
            <w:color w:val="auto"/>
            <w:sz w:val="20"/>
            <w:lang w:val="cs"/>
          </w:rPr>
          <w:t>https://eur-lex.europa.eu/legal-content/PL/TXT/?uri=CELEX%3A32006R0765</w:t>
        </w:r>
      </w:hyperlink>
      <w:r w:rsidRPr="00142632">
        <w:rPr>
          <w:rFonts w:ascii="Aptos Narrow" w:eastAsia="Calibri Light" w:hAnsi="Aptos Narrow" w:cs="Calibri Light"/>
          <w:i/>
          <w:iCs/>
          <w:sz w:val="20"/>
          <w:lang w:val="cs"/>
        </w:rPr>
        <w:t xml:space="preserve">, (iii) Rozporządzenie Rady (UE) nr 269/2014 z dnia 17 marca 2014 r. w sprawie środków ograniczających w odniesieniu do działań podważających integralność terytorialną, suwerenność i niezależność Ukrainy lub im zagrażających </w:t>
      </w:r>
      <w:hyperlink r:id="rId14" w:history="1">
        <w:r w:rsidRPr="00142632">
          <w:rPr>
            <w:rStyle w:val="Hipercze"/>
            <w:rFonts w:ascii="Aptos Narrow" w:eastAsia="Calibri Light" w:hAnsi="Aptos Narrow" w:cs="Calibri Light"/>
            <w:i/>
            <w:iCs/>
            <w:color w:val="auto"/>
            <w:sz w:val="20"/>
            <w:lang w:val="cs"/>
          </w:rPr>
          <w:t>https://eur-lex.europa.eu/legal-content/PL/TXT/?uri=CELEX%3A32014R0269</w:t>
        </w:r>
      </w:hyperlink>
      <w:r w:rsidRPr="00142632">
        <w:rPr>
          <w:rFonts w:ascii="Aptos Narrow" w:eastAsia="Calibri Light" w:hAnsi="Aptos Narrow" w:cs="Calibri Light"/>
          <w:i/>
          <w:iCs/>
          <w:sz w:val="20"/>
          <w:lang w:val="cs"/>
        </w:rPr>
        <w:t xml:space="preserve">  (iv) Rozporządzenie Rady (UE) nr 833/2014 z dnia 31 lipca 2014 r. dotyczące środków ograniczających w związku z działaniami Rosji destabilizującymi sytuację na Ukrainie </w:t>
      </w:r>
      <w:hyperlink r:id="rId15" w:history="1">
        <w:r w:rsidRPr="00142632">
          <w:rPr>
            <w:rStyle w:val="Hipercze"/>
            <w:rFonts w:ascii="Aptos Narrow" w:eastAsia="Calibri Light" w:hAnsi="Aptos Narrow" w:cs="Calibri Light"/>
            <w:i/>
            <w:iCs/>
            <w:color w:val="auto"/>
            <w:sz w:val="20"/>
            <w:lang w:val="cs"/>
          </w:rPr>
          <w:t>https://eur-lex.europa.eu/legal-content/PL/TXT/?uri=CELEX:32014R0833</w:t>
        </w:r>
      </w:hyperlink>
    </w:p>
    <w:p w14:paraId="57C2BE21" w14:textId="2D64DB60" w:rsidR="061D8589" w:rsidRPr="00142632" w:rsidRDefault="061D8589" w:rsidP="221C02A4">
      <w:pPr>
        <w:spacing w:after="0"/>
        <w:jc w:val="both"/>
        <w:rPr>
          <w:rFonts w:ascii="Aptos Narrow" w:eastAsia="Calibri Light" w:hAnsi="Aptos Narrow" w:cs="Calibri Light"/>
          <w:i/>
          <w:iCs/>
          <w:sz w:val="20"/>
          <w:lang w:val="cs"/>
        </w:rPr>
      </w:pPr>
      <w:r w:rsidRPr="00142632">
        <w:rPr>
          <w:rFonts w:ascii="Aptos Narrow" w:eastAsia="Calibri Light" w:hAnsi="Aptos Narrow" w:cs="Calibri Light"/>
          <w:i/>
          <w:iCs/>
          <w:sz w:val="20"/>
          <w:lang w:val="cs"/>
        </w:rPr>
        <w:t xml:space="preserve"> </w:t>
      </w:r>
    </w:p>
    <w:p w14:paraId="11466A68" w14:textId="12C64E2A"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b/>
          <w:bCs/>
          <w:sz w:val="20"/>
          <w:lang w:val="cs"/>
        </w:rPr>
        <w:t xml:space="preserve">Podmiot powiązany – </w:t>
      </w:r>
      <w:r w:rsidRPr="00142632">
        <w:rPr>
          <w:rFonts w:ascii="Aptos Narrow" w:eastAsia="Calibri Light" w:hAnsi="Aptos Narrow" w:cs="Calibri Light"/>
          <w:i/>
          <w:iCs/>
          <w:sz w:val="20"/>
          <w:lang w:val="cs"/>
        </w:rPr>
        <w:t>członkowie organów zarządzających, nadzorujących lub prokurenci Partnera Biznesowego lub podmiot powiązany z Partnerem Biznesowym kapitałowo, bezpośrednio lub pośrednio (w tym również członkowie organów zarządzających, nadzorujących lub prokurentów takiego Podmiotu powiązanego), podmiot sprawujący (bezpośrednio lub pośrednio) kontrolę nad Partnerem Biznesowym lub jakikolwiek beneficjent rzeczywisty Partnera Biznesowego</w:t>
      </w:r>
      <w:r w:rsidRPr="00142632">
        <w:rPr>
          <w:rFonts w:ascii="Aptos Narrow" w:eastAsia="Calibri Light" w:hAnsi="Aptos Narrow" w:cs="Calibri Light"/>
          <w:sz w:val="20"/>
          <w:lang w:val="cs"/>
        </w:rPr>
        <w:t>.</w:t>
      </w:r>
    </w:p>
    <w:p w14:paraId="061310D2" w14:textId="420E9ED7"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4A5AAECF" w14:textId="5C7D32AF" w:rsidR="061D8589" w:rsidRPr="00142632" w:rsidRDefault="061D8589" w:rsidP="221C02A4">
      <w:pPr>
        <w:pStyle w:val="Akapitzlist"/>
        <w:numPr>
          <w:ilvl w:val="0"/>
          <w:numId w:val="40"/>
        </w:numPr>
        <w:ind w:left="1080" w:hanging="720"/>
        <w:jc w:val="both"/>
        <w:rPr>
          <w:rFonts w:ascii="Aptos Narrow" w:eastAsia="Calibri Light" w:hAnsi="Aptos Narrow" w:cs="Calibri Light"/>
          <w:b/>
          <w:bCs/>
          <w:sz w:val="20"/>
          <w:szCs w:val="20"/>
          <w:lang w:val=""/>
        </w:rPr>
      </w:pPr>
      <w:r w:rsidRPr="00142632">
        <w:rPr>
          <w:rFonts w:ascii="Aptos Narrow" w:eastAsia="Calibri Light" w:hAnsi="Aptos Narrow" w:cs="Calibri Light"/>
          <w:b/>
          <w:bCs/>
          <w:sz w:val="20"/>
          <w:szCs w:val="20"/>
          <w:lang w:val=""/>
        </w:rPr>
        <w:t xml:space="preserve">Przedmiot współpracy z Partnerem Biznesowym </w:t>
      </w:r>
    </w:p>
    <w:p w14:paraId="4917188D" w14:textId="73081136" w:rsidR="061D8589" w:rsidRPr="00142632" w:rsidRDefault="061D8589" w:rsidP="221C02A4">
      <w:pPr>
        <w:spacing w:after="0"/>
        <w:ind w:left="1080"/>
        <w:rPr>
          <w:rFonts w:ascii="Aptos Narrow" w:eastAsia="Calibri Light" w:hAnsi="Aptos Narrow" w:cs="Calibri Light"/>
          <w:sz w:val="20"/>
          <w:lang w:val=""/>
        </w:rPr>
      </w:pPr>
      <w:r w:rsidRPr="00142632">
        <w:rPr>
          <w:rFonts w:ascii="Aptos Narrow" w:eastAsia="Calibri Light" w:hAnsi="Aptos Narrow" w:cs="Calibri Light"/>
          <w:sz w:val="20"/>
          <w:lang w:val=""/>
        </w:rPr>
        <w:t xml:space="preserve"> </w:t>
      </w:r>
    </w:p>
    <w:p w14:paraId="2368AC85" w14:textId="5257F3E7"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Działając w imieniu Partnera Biznesowego, oświadczam, że:</w:t>
      </w:r>
    </w:p>
    <w:p w14:paraId="26D2D448" w14:textId="7C155E04"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0F433718" w14:textId="443EF636"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Partner Biznesowy ani żaden z Podmiotów powiązanych nie jest objęty jakimikolwiek Sankcjami;</w:t>
      </w:r>
    </w:p>
    <w:p w14:paraId="5D001829" w14:textId="227159AC"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pl-PL"/>
        </w:rPr>
      </w:pPr>
      <w:r w:rsidRPr="00142632">
        <w:rPr>
          <w:rFonts w:ascii="Aptos Narrow" w:eastAsia="Calibri Light" w:hAnsi="Aptos Narrow" w:cs="Calibri Light"/>
          <w:sz w:val="20"/>
          <w:szCs w:val="20"/>
          <w:lang w:val="pl-PL"/>
        </w:rPr>
        <w:t>Przedmiotem współpracy z Synthos nie jest jakikolwiek towar objęty Sankcjami, a celem lub skutkiem takiej współpracy nie jest ominięcie jakichkolwiek Sankcji;</w:t>
      </w:r>
    </w:p>
    <w:p w14:paraId="1B81EDB6" w14:textId="6D5235A7"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Partner Biznesowy nie wspiera bezpośrednio lub pośrednio (i) agresji Federacji Rosyjskiej na Ukrainę rozpoczętej w dniu 24 lutego 2022 r. lub (ii) poważnych naruszeń praw człowieka lub represji wobec społeczeństwa obywatelskiego i opozycji demokratycznej lub których działalność stanowi inne poważne zagrożenie dla demokracji lub praworządności w Federacji Rosyjskiej lub na Białorusi;</w:t>
      </w:r>
    </w:p>
    <w:p w14:paraId="6546FAEA" w14:textId="72BBD563"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 xml:space="preserve">Partner Biznesowy, w szczególności ze względu na powiązania o charakterze osobistym, organizacyjnym, gospodarczym lub finansowym, nie jest podmiotem bezpośrednio związanym z  osobami lub podmiotami, wspierającymi bezpośrednio lub pośrednio (i) agresję Federacji Rosyjskiej na Ukrainę rozpoczętą w dniu 24 lutego 2022 r. lub (ii) poważne naruszenia praw człowieka lub represje wobec społeczeństwa obywatelskiego i </w:t>
      </w:r>
      <w:r w:rsidRPr="00142632">
        <w:rPr>
          <w:rFonts w:ascii="Aptos Narrow" w:eastAsia="Calibri Light" w:hAnsi="Aptos Narrow" w:cs="Calibri Light"/>
          <w:sz w:val="20"/>
          <w:szCs w:val="20"/>
          <w:lang w:val=""/>
        </w:rPr>
        <w:lastRenderedPageBreak/>
        <w:t>opozycji demokratycznej lub których działalność stanowi inne poważne zagrożenie dla demokracji lub praworządności w Federacji Rosyjskiej lub na Białorusi;</w:t>
      </w:r>
    </w:p>
    <w:p w14:paraId="477C6079" w14:textId="09AE66DE"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Według danych dostępnych Partnerowi Biznesowemu i najlepszej wiedzy Partnera Biznesowego, żaden z Podmiotów powiązanych nie wspiera bezpośrednio lub pośrednio (i) agresji Federacji Rosyjskiej na Ukrainę rozpoczętej w dniu 24 lutego 2022 r. lub (ii) poważnych naruszeń praw człowieka lub represji wobec społeczeństwa obywatelskiego i opozycji demokratycznej lub których działalność stanowi inne poważne zagrożenie dla demokracji lub praworządności w Federacji Rosyjskiej lub na Białorusi</w:t>
      </w:r>
    </w:p>
    <w:p w14:paraId="72C44744" w14:textId="40C2A7B2"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Według danych dostępnych Partnerowi Biznesowemu i najlepszej wiedzy Partnera Biznesowego, żaden z Podmiotów powiązanych, w szczególności ze względu na powiązania Podmiotu powiązanego o charakterze osobistym, organizacyjnym, gospodarczym lub finansowym, nie jest podmiotem bezpośrednio związanym z  osobami lub podmiotami, wspierającymi bezpośrednio lub pośrednio (i) agresję Federacji Rosyjskiej na Ukrainę rozpoczętą w dniu 24 lutego 2022 r. lub (ii) poważne naruszenia praw człowieka lub represje wobec społeczeństwa obywatelskiego i opozycji demokratycznej lub których działalność stanowi inne poważne zagrożenie dla demokracji lub praworządności w Federacji Rosyjskiej lub na Białorusi;</w:t>
      </w:r>
    </w:p>
    <w:p w14:paraId="75993D0D" w14:textId="6FDB1979" w:rsidR="061D8589" w:rsidRPr="00142632" w:rsidRDefault="061D8589" w:rsidP="221C02A4">
      <w:pPr>
        <w:pStyle w:val="Akapitzlist"/>
        <w:numPr>
          <w:ilvl w:val="0"/>
          <w:numId w:val="37"/>
        </w:numPr>
        <w:ind w:left="426" w:hanging="426"/>
        <w:jc w:val="both"/>
        <w:rPr>
          <w:rFonts w:ascii="Aptos Narrow" w:eastAsia="Calibri Light" w:hAnsi="Aptos Narrow" w:cs="Calibri Light"/>
          <w:sz w:val="20"/>
          <w:szCs w:val="20"/>
          <w:lang w:val=""/>
        </w:rPr>
      </w:pPr>
      <w:r w:rsidRPr="00142632">
        <w:rPr>
          <w:rFonts w:ascii="Aptos Narrow" w:eastAsia="Calibri Light" w:hAnsi="Aptos Narrow" w:cs="Calibri Light"/>
          <w:sz w:val="20"/>
          <w:szCs w:val="20"/>
          <w:lang w:val=""/>
        </w:rPr>
        <w:t>wobec Partnera Biznesowego nie istnieje prawdopodobieństwo wykorzystania dysponowanych przez niego środków finansowych, funduszy lub zasobów gospodarczych w celach wspierających bezpośrednio lub pośrednio (i) agresję Federacji Rosyjskiej na Ukrainę rozpoczętą w dniu 24 lutego 2022 r. lub (ii) poważne naruszenia praw człowieka lub represje wobec społeczeństwa obywatelskiego i opozycji demokratycznej lub których działalność stanowi inne poważne zagrożenie dla demokracji lub praworządności w Federacji Rosyjskiej lub na Białorusi.</w:t>
      </w:r>
    </w:p>
    <w:p w14:paraId="095E32DF" w14:textId="344CE563" w:rsidR="061D8589" w:rsidRPr="00142632" w:rsidRDefault="061D8589" w:rsidP="221C02A4">
      <w:pPr>
        <w:spacing w:after="0"/>
        <w:ind w:left="426"/>
        <w:rPr>
          <w:rFonts w:ascii="Aptos Narrow" w:eastAsia="Calibri Light" w:hAnsi="Aptos Narrow" w:cs="Calibri Light"/>
          <w:sz w:val="20"/>
          <w:lang w:val=""/>
        </w:rPr>
      </w:pPr>
      <w:r w:rsidRPr="00142632">
        <w:rPr>
          <w:rFonts w:ascii="Aptos Narrow" w:eastAsia="Calibri Light" w:hAnsi="Aptos Narrow" w:cs="Calibri Light"/>
          <w:sz w:val="20"/>
          <w:lang w:val=""/>
        </w:rPr>
        <w:t xml:space="preserve"> </w:t>
      </w:r>
    </w:p>
    <w:p w14:paraId="4145006C" w14:textId="4B9A8762"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 przypadku gdyby którekolwiek z oświadczeń zawartych w niniejszym dokumencie stało się niezgodne ze stanem faktycznym, Partner Biznesowy niezwłocznie zawiadomi Synthos o wystąpieniu takiej okoliczności oraz podejmie wszelkie niezbędne i właściwe kroki w celu zapewnienia dalszego przestrzegania wszelkich zobowiązań i zakazów wynikających z Sankcji.</w:t>
      </w:r>
    </w:p>
    <w:p w14:paraId="36DBD4EA" w14:textId="4ACB8B1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6229C887" w14:textId="7BCDDEB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2132C978" w14:textId="39ADB6F9"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37E23193" w14:textId="051D5026"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65847214" w14:textId="79219858"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Imię i nazwisko</w:t>
      </w:r>
    </w:p>
    <w:p w14:paraId="7D65229A" w14:textId="02155181"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1D58AD13" w14:textId="64534DAF"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1057795B" w14:textId="6F0EEA52"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2F3A0405" w14:textId="3F0A789E"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Funkcja</w:t>
      </w:r>
    </w:p>
    <w:p w14:paraId="2F878C1A" w14:textId="3E6C9444"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6F17C7BE" w14:textId="7DC09906"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r w:rsidRPr="00142632">
        <w:rPr>
          <w:rFonts w:ascii="Aptos Narrow" w:hAnsi="Aptos Narrow"/>
          <w:sz w:val="20"/>
        </w:rPr>
        <w:tab/>
      </w:r>
      <w:r w:rsidRPr="00142632">
        <w:rPr>
          <w:rFonts w:ascii="Aptos Narrow" w:eastAsia="Calibri Light" w:hAnsi="Aptos Narrow" w:cs="Calibri Light"/>
          <w:sz w:val="20"/>
          <w:lang w:val="cs"/>
        </w:rPr>
        <w:t xml:space="preserve">                                                               </w:t>
      </w:r>
    </w:p>
    <w:p w14:paraId="4D9504BB" w14:textId="51939894"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Podpis                                                                                </w:t>
      </w:r>
      <w:r w:rsidRPr="00142632">
        <w:rPr>
          <w:rFonts w:ascii="Aptos Narrow" w:hAnsi="Aptos Narrow"/>
          <w:sz w:val="20"/>
        </w:rPr>
        <w:tab/>
      </w:r>
    </w:p>
    <w:p w14:paraId="08E9B0A9" w14:textId="5F63D5F1"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405A216F" w14:textId="1289BFD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10610D8E" w14:textId="7A56F65B"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0394427B" w14:textId="27EBD1D0"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Miejscowość, data</w:t>
      </w:r>
    </w:p>
    <w:p w14:paraId="6AF1B0A6" w14:textId="7FBEB24B"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36DB0EDB" w14:textId="1AC340EB"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73FD92AD" w14:textId="2F2E71E7"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Imię i nazwisko</w:t>
      </w:r>
    </w:p>
    <w:p w14:paraId="603A3D90" w14:textId="774B049C"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5F1D4B09" w14:textId="3E3421F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4E6C5B4B" w14:textId="1564C24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4BAD733A" w14:textId="6ECCBBD2"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Funkcja</w:t>
      </w:r>
    </w:p>
    <w:p w14:paraId="505DF56C" w14:textId="6ECF544F"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6F3F8416" w14:textId="6B23BA03"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r w:rsidRPr="00142632">
        <w:rPr>
          <w:rFonts w:ascii="Aptos Narrow" w:hAnsi="Aptos Narrow"/>
          <w:sz w:val="20"/>
        </w:rPr>
        <w:tab/>
      </w:r>
      <w:r w:rsidRPr="00142632">
        <w:rPr>
          <w:rFonts w:ascii="Aptos Narrow" w:eastAsia="Calibri Light" w:hAnsi="Aptos Narrow" w:cs="Calibri Light"/>
          <w:sz w:val="20"/>
          <w:lang w:val="cs"/>
        </w:rPr>
        <w:t xml:space="preserve">                                                               </w:t>
      </w:r>
    </w:p>
    <w:p w14:paraId="1F67ED95" w14:textId="36D99C6F"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Podpis</w:t>
      </w:r>
    </w:p>
    <w:p w14:paraId="1BC1E973" w14:textId="25780110"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3D3E1397" w14:textId="792C7725"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 xml:space="preserve"> </w:t>
      </w:r>
    </w:p>
    <w:p w14:paraId="6511EED3" w14:textId="47B3F9A3" w:rsidR="061D8589" w:rsidRPr="00142632" w:rsidRDefault="061D8589" w:rsidP="221C02A4">
      <w:pPr>
        <w:spacing w:after="0"/>
        <w:jc w:val="both"/>
        <w:rPr>
          <w:rFonts w:ascii="Aptos Narrow" w:eastAsia="Calibri Light" w:hAnsi="Aptos Narrow" w:cs="Calibri Light"/>
          <w:sz w:val="20"/>
          <w:lang w:val="cs"/>
        </w:rPr>
      </w:pPr>
      <w:r w:rsidRPr="00142632">
        <w:rPr>
          <w:rFonts w:ascii="Aptos Narrow" w:eastAsia="Calibri Light" w:hAnsi="Aptos Narrow" w:cs="Calibri Light"/>
          <w:sz w:val="20"/>
          <w:lang w:val="cs"/>
        </w:rPr>
        <w:t>…………………………………………</w:t>
      </w:r>
    </w:p>
    <w:p w14:paraId="2FE78106" w14:textId="66C3283B" w:rsidR="221C02A4" w:rsidRPr="00142632" w:rsidRDefault="061D8589" w:rsidP="00142632">
      <w:pPr>
        <w:spacing w:after="0"/>
        <w:jc w:val="both"/>
        <w:rPr>
          <w:rFonts w:ascii="Aptos Narrow" w:eastAsiaTheme="minorEastAsia" w:hAnsi="Aptos Narrow" w:cstheme="minorBidi"/>
          <w:sz w:val="20"/>
        </w:rPr>
      </w:pPr>
      <w:r w:rsidRPr="00142632">
        <w:rPr>
          <w:rFonts w:ascii="Aptos Narrow" w:eastAsia="Calibri Light" w:hAnsi="Aptos Narrow" w:cs="Calibri Light"/>
          <w:sz w:val="20"/>
          <w:lang w:val="cs"/>
        </w:rPr>
        <w:t>Miejscowość, data</w:t>
      </w:r>
    </w:p>
    <w:sectPr w:rsidR="221C02A4" w:rsidRPr="00142632" w:rsidSect="00D1729A">
      <w:headerReference w:type="default" r:id="rId16"/>
      <w:footerReference w:type="default" r:id="rId17"/>
      <w:footnotePr>
        <w:pos w:val="beneathText"/>
      </w:footnotePr>
      <w:pgSz w:w="11905" w:h="16837"/>
      <w:pgMar w:top="993" w:right="1411" w:bottom="993" w:left="14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EA3D6" w14:textId="77777777" w:rsidR="005634FC" w:rsidRDefault="005634FC" w:rsidP="00760C5F">
      <w:pPr>
        <w:spacing w:after="0"/>
      </w:pPr>
      <w:r>
        <w:separator/>
      </w:r>
    </w:p>
  </w:endnote>
  <w:endnote w:type="continuationSeparator" w:id="0">
    <w:p w14:paraId="648C5333" w14:textId="77777777" w:rsidR="005634FC" w:rsidRDefault="005634FC" w:rsidP="00760C5F">
      <w:pPr>
        <w:spacing w:after="0"/>
      </w:pPr>
      <w:r>
        <w:continuationSeparator/>
      </w:r>
    </w:p>
  </w:endnote>
  <w:endnote w:type="continuationNotice" w:id="1">
    <w:p w14:paraId="754A5218" w14:textId="77777777" w:rsidR="005634FC" w:rsidRDefault="005634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Light,Times New Roman,Cal">
    <w:altName w:val="Aptos Light"/>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Narrow" w:hAnsi="Aptos Narrow"/>
      </w:rPr>
      <w:id w:val="1198278279"/>
      <w:docPartObj>
        <w:docPartGallery w:val="Page Numbers (Bottom of Page)"/>
        <w:docPartUnique/>
      </w:docPartObj>
    </w:sdtPr>
    <w:sdtEndPr>
      <w:rPr>
        <w:sz w:val="20"/>
      </w:rPr>
    </w:sdtEndPr>
    <w:sdtContent>
      <w:p w14:paraId="5E97F9A2" w14:textId="493B1A38" w:rsidR="00AB7AFD" w:rsidRPr="00D95314" w:rsidRDefault="00317272" w:rsidP="00317272">
        <w:pPr>
          <w:pStyle w:val="Stopka"/>
          <w:spacing w:before="120"/>
          <w:jc w:val="right"/>
          <w:rPr>
            <w:rFonts w:ascii="Aptos Narrow" w:hAnsi="Aptos Narrow"/>
            <w:sz w:val="20"/>
          </w:rPr>
        </w:pPr>
        <w:r>
          <w:rPr>
            <w:rFonts w:ascii="Aptos Narrow" w:hAnsi="Aptos Narrow"/>
            <w:sz w:val="20"/>
          </w:rPr>
          <w:t>St</w:t>
        </w:r>
        <w:r w:rsidR="00D95314" w:rsidRPr="00FC202D">
          <w:rPr>
            <w:rFonts w:ascii="Aptos Narrow" w:hAnsi="Aptos Narrow"/>
            <w:sz w:val="20"/>
          </w:rPr>
          <w:t xml:space="preserve">rona </w:t>
        </w:r>
        <w:r w:rsidR="00D95314" w:rsidRPr="00FC202D">
          <w:rPr>
            <w:rFonts w:ascii="Aptos Narrow" w:hAnsi="Aptos Narrow"/>
            <w:sz w:val="20"/>
          </w:rPr>
          <w:fldChar w:fldCharType="begin"/>
        </w:r>
        <w:r w:rsidR="00D95314" w:rsidRPr="00FC202D">
          <w:rPr>
            <w:rFonts w:ascii="Aptos Narrow" w:hAnsi="Aptos Narrow"/>
            <w:sz w:val="20"/>
          </w:rPr>
          <w:instrText>PAGE   \* MERGEFORMAT</w:instrText>
        </w:r>
        <w:r w:rsidR="00D95314" w:rsidRPr="00FC202D">
          <w:rPr>
            <w:rFonts w:ascii="Aptos Narrow" w:hAnsi="Aptos Narrow"/>
            <w:sz w:val="20"/>
          </w:rPr>
          <w:fldChar w:fldCharType="separate"/>
        </w:r>
        <w:r w:rsidR="00D95314">
          <w:rPr>
            <w:rFonts w:ascii="Aptos Narrow" w:hAnsi="Aptos Narrow"/>
            <w:sz w:val="20"/>
          </w:rPr>
          <w:t>1</w:t>
        </w:r>
        <w:r w:rsidR="00D95314" w:rsidRPr="00FC202D">
          <w:rPr>
            <w:rFonts w:ascii="Aptos Narrow" w:hAnsi="Aptos Narrow"/>
            <w:sz w:val="20"/>
          </w:rPr>
          <w:fldChar w:fldCharType="end"/>
        </w:r>
        <w:r w:rsidR="00D95314" w:rsidRPr="00FC202D">
          <w:rPr>
            <w:rFonts w:ascii="Aptos Narrow" w:hAnsi="Aptos Narrow"/>
            <w:sz w:val="20"/>
          </w:rPr>
          <w:t xml:space="preserve"> z </w:t>
        </w:r>
        <w:r w:rsidR="00D95314" w:rsidRPr="00FC202D">
          <w:rPr>
            <w:rFonts w:ascii="Aptos Narrow" w:hAnsi="Aptos Narrow"/>
            <w:sz w:val="20"/>
          </w:rPr>
          <w:fldChar w:fldCharType="begin"/>
        </w:r>
        <w:r w:rsidR="00D95314" w:rsidRPr="00FC202D">
          <w:rPr>
            <w:rFonts w:ascii="Aptos Narrow" w:hAnsi="Aptos Narrow"/>
            <w:sz w:val="20"/>
          </w:rPr>
          <w:instrText xml:space="preserve"> NUMPAGES   \* MERGEFORMAT </w:instrText>
        </w:r>
        <w:r w:rsidR="00D95314" w:rsidRPr="00FC202D">
          <w:rPr>
            <w:rFonts w:ascii="Aptos Narrow" w:hAnsi="Aptos Narrow"/>
            <w:sz w:val="20"/>
          </w:rPr>
          <w:fldChar w:fldCharType="separate"/>
        </w:r>
        <w:r w:rsidR="00D95314">
          <w:rPr>
            <w:rFonts w:ascii="Aptos Narrow" w:hAnsi="Aptos Narrow"/>
            <w:sz w:val="20"/>
          </w:rPr>
          <w:t>3</w:t>
        </w:r>
        <w:r w:rsidR="00D95314" w:rsidRPr="00FC202D">
          <w:rPr>
            <w:rFonts w:ascii="Aptos Narrow" w:hAnsi="Aptos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5D642" w14:textId="77777777" w:rsidR="005634FC" w:rsidRDefault="005634FC" w:rsidP="00760C5F">
      <w:pPr>
        <w:spacing w:after="0"/>
      </w:pPr>
      <w:r>
        <w:separator/>
      </w:r>
    </w:p>
  </w:footnote>
  <w:footnote w:type="continuationSeparator" w:id="0">
    <w:p w14:paraId="7D6DA96B" w14:textId="77777777" w:rsidR="005634FC" w:rsidRDefault="005634FC" w:rsidP="00760C5F">
      <w:pPr>
        <w:spacing w:after="0"/>
      </w:pPr>
      <w:r>
        <w:continuationSeparator/>
      </w:r>
    </w:p>
  </w:footnote>
  <w:footnote w:type="continuationNotice" w:id="1">
    <w:p w14:paraId="489D6595" w14:textId="77777777" w:rsidR="005634FC" w:rsidRDefault="005634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8DFFF" w14:textId="4F0A4F1E" w:rsidR="00A12BBB" w:rsidRPr="00A12BBB" w:rsidRDefault="00A12BBB" w:rsidP="00967F1F">
    <w:pPr>
      <w:pStyle w:val="Nagwek"/>
      <w:spacing w:after="240"/>
    </w:pPr>
    <w:r>
      <w:rPr>
        <w:noProof/>
      </w:rPr>
      <w:drawing>
        <wp:inline distT="0" distB="0" distL="0" distR="0" wp14:anchorId="4E46083A" wp14:editId="6FB6833E">
          <wp:extent cx="5760720"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283"/>
        </w:tabs>
        <w:ind w:left="283" w:hanging="283"/>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92541EAA"/>
    <w:name w:val="WW8Num3"/>
    <w:lvl w:ilvl="0">
      <w:start w:val="1"/>
      <w:numFmt w:val="decimal"/>
      <w:lvlText w:val="%1."/>
      <w:lvlJc w:val="left"/>
      <w:pPr>
        <w:tabs>
          <w:tab w:val="num" w:pos="709"/>
        </w:tabs>
        <w:ind w:left="709" w:hanging="283"/>
      </w:pPr>
      <w:rPr>
        <w:rFonts w:ascii="Times New Roman" w:eastAsia="Times New Roman" w:hAnsi="Times New Roman" w:cs="Times New Roman"/>
      </w:rPr>
    </w:lvl>
  </w:abstractNum>
  <w:abstractNum w:abstractNumId="3" w15:restartNumberingAfterBreak="0">
    <w:nsid w:val="00000005"/>
    <w:multiLevelType w:val="multilevel"/>
    <w:tmpl w:val="532881BA"/>
    <w:name w:val="WW8Num5"/>
    <w:lvl w:ilvl="0">
      <w:start w:val="1"/>
      <w:numFmt w:val="decimal"/>
      <w:lvlText w:val="%1."/>
      <w:lvlJc w:val="left"/>
      <w:pPr>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6"/>
    <w:multiLevelType w:val="multilevel"/>
    <w:tmpl w:val="00000006"/>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A5D461"/>
    <w:multiLevelType w:val="hybridMultilevel"/>
    <w:tmpl w:val="D37E0234"/>
    <w:lvl w:ilvl="0" w:tplc="EC1EBE1A">
      <w:start w:val="1"/>
      <w:numFmt w:val="bullet"/>
      <w:lvlText w:val="-"/>
      <w:lvlJc w:val="left"/>
      <w:pPr>
        <w:ind w:left="1713" w:hanging="360"/>
      </w:pPr>
      <w:rPr>
        <w:rFonts w:ascii="Calibri" w:hAnsi="Calibri" w:hint="default"/>
      </w:rPr>
    </w:lvl>
    <w:lvl w:ilvl="1" w:tplc="739EEADA">
      <w:start w:val="1"/>
      <w:numFmt w:val="bullet"/>
      <w:lvlText w:val="o"/>
      <w:lvlJc w:val="left"/>
      <w:pPr>
        <w:ind w:left="1440" w:hanging="360"/>
      </w:pPr>
      <w:rPr>
        <w:rFonts w:ascii="Courier New" w:hAnsi="Courier New" w:hint="default"/>
      </w:rPr>
    </w:lvl>
    <w:lvl w:ilvl="2" w:tplc="49AA679C">
      <w:start w:val="1"/>
      <w:numFmt w:val="bullet"/>
      <w:lvlText w:val=""/>
      <w:lvlJc w:val="left"/>
      <w:pPr>
        <w:ind w:left="2160" w:hanging="360"/>
      </w:pPr>
      <w:rPr>
        <w:rFonts w:ascii="Wingdings" w:hAnsi="Wingdings" w:hint="default"/>
      </w:rPr>
    </w:lvl>
    <w:lvl w:ilvl="3" w:tplc="62086D04">
      <w:start w:val="1"/>
      <w:numFmt w:val="bullet"/>
      <w:lvlText w:val=""/>
      <w:lvlJc w:val="left"/>
      <w:pPr>
        <w:ind w:left="2880" w:hanging="360"/>
      </w:pPr>
      <w:rPr>
        <w:rFonts w:ascii="Symbol" w:hAnsi="Symbol" w:hint="default"/>
      </w:rPr>
    </w:lvl>
    <w:lvl w:ilvl="4" w:tplc="AAE6B016">
      <w:start w:val="1"/>
      <w:numFmt w:val="bullet"/>
      <w:lvlText w:val="o"/>
      <w:lvlJc w:val="left"/>
      <w:pPr>
        <w:ind w:left="3600" w:hanging="360"/>
      </w:pPr>
      <w:rPr>
        <w:rFonts w:ascii="Courier New" w:hAnsi="Courier New" w:hint="default"/>
      </w:rPr>
    </w:lvl>
    <w:lvl w:ilvl="5" w:tplc="DC6E0C54">
      <w:start w:val="1"/>
      <w:numFmt w:val="bullet"/>
      <w:lvlText w:val=""/>
      <w:lvlJc w:val="left"/>
      <w:pPr>
        <w:ind w:left="4320" w:hanging="360"/>
      </w:pPr>
      <w:rPr>
        <w:rFonts w:ascii="Wingdings" w:hAnsi="Wingdings" w:hint="default"/>
      </w:rPr>
    </w:lvl>
    <w:lvl w:ilvl="6" w:tplc="6102049E">
      <w:start w:val="1"/>
      <w:numFmt w:val="bullet"/>
      <w:lvlText w:val=""/>
      <w:lvlJc w:val="left"/>
      <w:pPr>
        <w:ind w:left="5040" w:hanging="360"/>
      </w:pPr>
      <w:rPr>
        <w:rFonts w:ascii="Symbol" w:hAnsi="Symbol" w:hint="default"/>
      </w:rPr>
    </w:lvl>
    <w:lvl w:ilvl="7" w:tplc="8416A3D2">
      <w:start w:val="1"/>
      <w:numFmt w:val="bullet"/>
      <w:lvlText w:val="o"/>
      <w:lvlJc w:val="left"/>
      <w:pPr>
        <w:ind w:left="5760" w:hanging="360"/>
      </w:pPr>
      <w:rPr>
        <w:rFonts w:ascii="Courier New" w:hAnsi="Courier New" w:hint="default"/>
      </w:rPr>
    </w:lvl>
    <w:lvl w:ilvl="8" w:tplc="24FC18E4">
      <w:start w:val="1"/>
      <w:numFmt w:val="bullet"/>
      <w:lvlText w:val=""/>
      <w:lvlJc w:val="left"/>
      <w:pPr>
        <w:ind w:left="6480" w:hanging="360"/>
      </w:pPr>
      <w:rPr>
        <w:rFonts w:ascii="Wingdings" w:hAnsi="Wingdings" w:hint="default"/>
      </w:rPr>
    </w:lvl>
  </w:abstractNum>
  <w:abstractNum w:abstractNumId="6" w15:restartNumberingAfterBreak="0">
    <w:nsid w:val="010A0B2D"/>
    <w:multiLevelType w:val="hybridMultilevel"/>
    <w:tmpl w:val="BA200B82"/>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3E27B3"/>
    <w:multiLevelType w:val="multilevel"/>
    <w:tmpl w:val="CA9E8420"/>
    <w:lvl w:ilvl="0">
      <w:start w:val="1"/>
      <w:numFmt w:val="decimal"/>
      <w:lvlText w:val="%1."/>
      <w:lvlJc w:val="left"/>
      <w:pPr>
        <w:ind w:left="360" w:hanging="360"/>
      </w:pPr>
      <w:rPr>
        <w:rFonts w:asciiTheme="minorHAnsi" w:eastAsiaTheme="minorEastAsia" w:hAnsiTheme="minorHAnsi" w:cstheme="minorBidi"/>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4655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2B80553"/>
    <w:multiLevelType w:val="multilevel"/>
    <w:tmpl w:val="D77C5FCE"/>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0" w15:restartNumberingAfterBreak="0">
    <w:nsid w:val="0393E416"/>
    <w:multiLevelType w:val="hybridMultilevel"/>
    <w:tmpl w:val="DCE83E98"/>
    <w:lvl w:ilvl="0" w:tplc="99BA0296">
      <w:start w:val="1"/>
      <w:numFmt w:val="bullet"/>
      <w:lvlText w:val="-"/>
      <w:lvlJc w:val="left"/>
      <w:pPr>
        <w:ind w:left="720" w:hanging="360"/>
      </w:pPr>
      <w:rPr>
        <w:rFonts w:ascii="Symbol" w:hAnsi="Symbol" w:hint="default"/>
      </w:rPr>
    </w:lvl>
    <w:lvl w:ilvl="1" w:tplc="7C485642">
      <w:start w:val="1"/>
      <w:numFmt w:val="bullet"/>
      <w:lvlText w:val="o"/>
      <w:lvlJc w:val="left"/>
      <w:pPr>
        <w:ind w:left="1440" w:hanging="360"/>
      </w:pPr>
      <w:rPr>
        <w:rFonts w:ascii="Courier New" w:hAnsi="Courier New" w:hint="default"/>
      </w:rPr>
    </w:lvl>
    <w:lvl w:ilvl="2" w:tplc="950C5F90">
      <w:start w:val="1"/>
      <w:numFmt w:val="bullet"/>
      <w:lvlText w:val=""/>
      <w:lvlJc w:val="left"/>
      <w:pPr>
        <w:ind w:left="2160" w:hanging="360"/>
      </w:pPr>
      <w:rPr>
        <w:rFonts w:ascii="Wingdings" w:hAnsi="Wingdings" w:hint="default"/>
      </w:rPr>
    </w:lvl>
    <w:lvl w:ilvl="3" w:tplc="8486684A">
      <w:start w:val="1"/>
      <w:numFmt w:val="bullet"/>
      <w:lvlText w:val=""/>
      <w:lvlJc w:val="left"/>
      <w:pPr>
        <w:ind w:left="2880" w:hanging="360"/>
      </w:pPr>
      <w:rPr>
        <w:rFonts w:ascii="Symbol" w:hAnsi="Symbol" w:hint="default"/>
      </w:rPr>
    </w:lvl>
    <w:lvl w:ilvl="4" w:tplc="7F16F2CA">
      <w:start w:val="1"/>
      <w:numFmt w:val="bullet"/>
      <w:lvlText w:val="o"/>
      <w:lvlJc w:val="left"/>
      <w:pPr>
        <w:ind w:left="3600" w:hanging="360"/>
      </w:pPr>
      <w:rPr>
        <w:rFonts w:ascii="Courier New" w:hAnsi="Courier New" w:hint="default"/>
      </w:rPr>
    </w:lvl>
    <w:lvl w:ilvl="5" w:tplc="EB8CF57E">
      <w:start w:val="1"/>
      <w:numFmt w:val="bullet"/>
      <w:lvlText w:val=""/>
      <w:lvlJc w:val="left"/>
      <w:pPr>
        <w:ind w:left="4320" w:hanging="360"/>
      </w:pPr>
      <w:rPr>
        <w:rFonts w:ascii="Wingdings" w:hAnsi="Wingdings" w:hint="default"/>
      </w:rPr>
    </w:lvl>
    <w:lvl w:ilvl="6" w:tplc="9578B484">
      <w:start w:val="1"/>
      <w:numFmt w:val="bullet"/>
      <w:lvlText w:val=""/>
      <w:lvlJc w:val="left"/>
      <w:pPr>
        <w:ind w:left="5040" w:hanging="360"/>
      </w:pPr>
      <w:rPr>
        <w:rFonts w:ascii="Symbol" w:hAnsi="Symbol" w:hint="default"/>
      </w:rPr>
    </w:lvl>
    <w:lvl w:ilvl="7" w:tplc="C1205B16">
      <w:start w:val="1"/>
      <w:numFmt w:val="bullet"/>
      <w:lvlText w:val="o"/>
      <w:lvlJc w:val="left"/>
      <w:pPr>
        <w:ind w:left="5760" w:hanging="360"/>
      </w:pPr>
      <w:rPr>
        <w:rFonts w:ascii="Courier New" w:hAnsi="Courier New" w:hint="default"/>
      </w:rPr>
    </w:lvl>
    <w:lvl w:ilvl="8" w:tplc="CA165A4E">
      <w:start w:val="1"/>
      <w:numFmt w:val="bullet"/>
      <w:lvlText w:val=""/>
      <w:lvlJc w:val="left"/>
      <w:pPr>
        <w:ind w:left="6480" w:hanging="360"/>
      </w:pPr>
      <w:rPr>
        <w:rFonts w:ascii="Wingdings" w:hAnsi="Wingdings" w:hint="default"/>
      </w:rPr>
    </w:lvl>
  </w:abstractNum>
  <w:abstractNum w:abstractNumId="11" w15:restartNumberingAfterBreak="0">
    <w:nsid w:val="03F19503"/>
    <w:multiLevelType w:val="hybridMultilevel"/>
    <w:tmpl w:val="2A74F40E"/>
    <w:lvl w:ilvl="0" w:tplc="85940BA6">
      <w:start w:val="4"/>
      <w:numFmt w:val="decimal"/>
      <w:lvlText w:val="%1."/>
      <w:lvlJc w:val="left"/>
      <w:pPr>
        <w:ind w:left="720" w:hanging="360"/>
      </w:pPr>
    </w:lvl>
    <w:lvl w:ilvl="1" w:tplc="1C00B722">
      <w:start w:val="1"/>
      <w:numFmt w:val="lowerLetter"/>
      <w:lvlText w:val="%2."/>
      <w:lvlJc w:val="left"/>
      <w:pPr>
        <w:ind w:left="1440" w:hanging="360"/>
      </w:pPr>
    </w:lvl>
    <w:lvl w:ilvl="2" w:tplc="430A515E">
      <w:start w:val="1"/>
      <w:numFmt w:val="lowerRoman"/>
      <w:lvlText w:val="%3."/>
      <w:lvlJc w:val="right"/>
      <w:pPr>
        <w:ind w:left="2160" w:hanging="180"/>
      </w:pPr>
    </w:lvl>
    <w:lvl w:ilvl="3" w:tplc="F4FC2F6C">
      <w:start w:val="1"/>
      <w:numFmt w:val="decimal"/>
      <w:lvlText w:val="%4."/>
      <w:lvlJc w:val="left"/>
      <w:pPr>
        <w:ind w:left="2880" w:hanging="360"/>
      </w:pPr>
    </w:lvl>
    <w:lvl w:ilvl="4" w:tplc="9E92AF7E">
      <w:start w:val="1"/>
      <w:numFmt w:val="lowerLetter"/>
      <w:lvlText w:val="%5."/>
      <w:lvlJc w:val="left"/>
      <w:pPr>
        <w:ind w:left="3600" w:hanging="360"/>
      </w:pPr>
    </w:lvl>
    <w:lvl w:ilvl="5" w:tplc="07A0FD50">
      <w:start w:val="1"/>
      <w:numFmt w:val="lowerRoman"/>
      <w:lvlText w:val="%6."/>
      <w:lvlJc w:val="right"/>
      <w:pPr>
        <w:ind w:left="4320" w:hanging="180"/>
      </w:pPr>
    </w:lvl>
    <w:lvl w:ilvl="6" w:tplc="97A878DA">
      <w:start w:val="1"/>
      <w:numFmt w:val="decimal"/>
      <w:lvlText w:val="%7."/>
      <w:lvlJc w:val="left"/>
      <w:pPr>
        <w:ind w:left="5040" w:hanging="360"/>
      </w:pPr>
    </w:lvl>
    <w:lvl w:ilvl="7" w:tplc="B19EA4BA">
      <w:start w:val="1"/>
      <w:numFmt w:val="lowerLetter"/>
      <w:lvlText w:val="%8."/>
      <w:lvlJc w:val="left"/>
      <w:pPr>
        <w:ind w:left="5760" w:hanging="360"/>
      </w:pPr>
    </w:lvl>
    <w:lvl w:ilvl="8" w:tplc="DD4C47E8">
      <w:start w:val="1"/>
      <w:numFmt w:val="lowerRoman"/>
      <w:lvlText w:val="%9."/>
      <w:lvlJc w:val="right"/>
      <w:pPr>
        <w:ind w:left="6480" w:hanging="180"/>
      </w:pPr>
    </w:lvl>
  </w:abstractNum>
  <w:abstractNum w:abstractNumId="12" w15:restartNumberingAfterBreak="0">
    <w:nsid w:val="05203F85"/>
    <w:multiLevelType w:val="hybridMultilevel"/>
    <w:tmpl w:val="68AAA6D8"/>
    <w:lvl w:ilvl="0" w:tplc="55D6896E">
      <w:start w:val="1"/>
      <w:numFmt w:val="decimal"/>
      <w:lvlText w:val="%1."/>
      <w:lvlJc w:val="left"/>
      <w:pPr>
        <w:ind w:left="720" w:hanging="360"/>
      </w:pPr>
    </w:lvl>
    <w:lvl w:ilvl="1" w:tplc="A57C193C">
      <w:start w:val="1"/>
      <w:numFmt w:val="lowerLetter"/>
      <w:lvlText w:val="%2."/>
      <w:lvlJc w:val="left"/>
      <w:pPr>
        <w:ind w:left="1440" w:hanging="360"/>
      </w:pPr>
    </w:lvl>
    <w:lvl w:ilvl="2" w:tplc="8E4C64D6">
      <w:start w:val="1"/>
      <w:numFmt w:val="decimal"/>
      <w:lvlText w:val="%3.2.3."/>
      <w:lvlJc w:val="left"/>
      <w:pPr>
        <w:ind w:left="2160" w:hanging="180"/>
      </w:pPr>
    </w:lvl>
    <w:lvl w:ilvl="3" w:tplc="BAA24A90">
      <w:start w:val="1"/>
      <w:numFmt w:val="decimal"/>
      <w:lvlText w:val="%4."/>
      <w:lvlJc w:val="left"/>
      <w:pPr>
        <w:ind w:left="2880" w:hanging="360"/>
      </w:pPr>
    </w:lvl>
    <w:lvl w:ilvl="4" w:tplc="EF7CF532">
      <w:start w:val="1"/>
      <w:numFmt w:val="lowerLetter"/>
      <w:lvlText w:val="%5."/>
      <w:lvlJc w:val="left"/>
      <w:pPr>
        <w:ind w:left="3600" w:hanging="360"/>
      </w:pPr>
    </w:lvl>
    <w:lvl w:ilvl="5" w:tplc="272C5040">
      <w:start w:val="1"/>
      <w:numFmt w:val="lowerRoman"/>
      <w:lvlText w:val="%6."/>
      <w:lvlJc w:val="right"/>
      <w:pPr>
        <w:ind w:left="4320" w:hanging="180"/>
      </w:pPr>
    </w:lvl>
    <w:lvl w:ilvl="6" w:tplc="0E80808A">
      <w:start w:val="1"/>
      <w:numFmt w:val="decimal"/>
      <w:lvlText w:val="%7."/>
      <w:lvlJc w:val="left"/>
      <w:pPr>
        <w:ind w:left="5040" w:hanging="360"/>
      </w:pPr>
    </w:lvl>
    <w:lvl w:ilvl="7" w:tplc="CD26E6DE">
      <w:start w:val="1"/>
      <w:numFmt w:val="lowerLetter"/>
      <w:lvlText w:val="%8."/>
      <w:lvlJc w:val="left"/>
      <w:pPr>
        <w:ind w:left="5760" w:hanging="360"/>
      </w:pPr>
    </w:lvl>
    <w:lvl w:ilvl="8" w:tplc="5BD8F818">
      <w:start w:val="1"/>
      <w:numFmt w:val="lowerRoman"/>
      <w:lvlText w:val="%9."/>
      <w:lvlJc w:val="right"/>
      <w:pPr>
        <w:ind w:left="6480" w:hanging="180"/>
      </w:pPr>
    </w:lvl>
  </w:abstractNum>
  <w:abstractNum w:abstractNumId="13" w15:restartNumberingAfterBreak="0">
    <w:nsid w:val="05561135"/>
    <w:multiLevelType w:val="hybridMultilevel"/>
    <w:tmpl w:val="AE6C00BC"/>
    <w:lvl w:ilvl="0" w:tplc="9B96302A">
      <w:start w:val="2"/>
      <w:numFmt w:val="lowerLetter"/>
      <w:lvlText w:val="%1)"/>
      <w:lvlJc w:val="left"/>
      <w:pPr>
        <w:ind w:left="720" w:hanging="360"/>
      </w:pPr>
      <w:rPr>
        <w:rFonts w:ascii="Aptos Light" w:hAnsi="Aptos Light" w:hint="default"/>
      </w:rPr>
    </w:lvl>
    <w:lvl w:ilvl="1" w:tplc="334C4126">
      <w:start w:val="1"/>
      <w:numFmt w:val="lowerLetter"/>
      <w:lvlText w:val="%2."/>
      <w:lvlJc w:val="left"/>
      <w:pPr>
        <w:ind w:left="1440" w:hanging="360"/>
      </w:pPr>
    </w:lvl>
    <w:lvl w:ilvl="2" w:tplc="C6B23484">
      <w:start w:val="1"/>
      <w:numFmt w:val="lowerRoman"/>
      <w:lvlText w:val="%3."/>
      <w:lvlJc w:val="right"/>
      <w:pPr>
        <w:ind w:left="2160" w:hanging="180"/>
      </w:pPr>
    </w:lvl>
    <w:lvl w:ilvl="3" w:tplc="26200EE4">
      <w:start w:val="1"/>
      <w:numFmt w:val="decimal"/>
      <w:lvlText w:val="%4."/>
      <w:lvlJc w:val="left"/>
      <w:pPr>
        <w:ind w:left="2880" w:hanging="360"/>
      </w:pPr>
    </w:lvl>
    <w:lvl w:ilvl="4" w:tplc="9AF65C2A">
      <w:start w:val="1"/>
      <w:numFmt w:val="lowerLetter"/>
      <w:lvlText w:val="%5."/>
      <w:lvlJc w:val="left"/>
      <w:pPr>
        <w:ind w:left="3600" w:hanging="360"/>
      </w:pPr>
    </w:lvl>
    <w:lvl w:ilvl="5" w:tplc="39DCF7E0">
      <w:start w:val="1"/>
      <w:numFmt w:val="lowerRoman"/>
      <w:lvlText w:val="%6."/>
      <w:lvlJc w:val="right"/>
      <w:pPr>
        <w:ind w:left="4320" w:hanging="180"/>
      </w:pPr>
    </w:lvl>
    <w:lvl w:ilvl="6" w:tplc="FB1C1B0A">
      <w:start w:val="1"/>
      <w:numFmt w:val="decimal"/>
      <w:lvlText w:val="%7."/>
      <w:lvlJc w:val="left"/>
      <w:pPr>
        <w:ind w:left="5040" w:hanging="360"/>
      </w:pPr>
    </w:lvl>
    <w:lvl w:ilvl="7" w:tplc="B8F28F82">
      <w:start w:val="1"/>
      <w:numFmt w:val="lowerLetter"/>
      <w:lvlText w:val="%8."/>
      <w:lvlJc w:val="left"/>
      <w:pPr>
        <w:ind w:left="5760" w:hanging="360"/>
      </w:pPr>
    </w:lvl>
    <w:lvl w:ilvl="8" w:tplc="E9949862">
      <w:start w:val="1"/>
      <w:numFmt w:val="lowerRoman"/>
      <w:lvlText w:val="%9."/>
      <w:lvlJc w:val="right"/>
      <w:pPr>
        <w:ind w:left="6480" w:hanging="180"/>
      </w:pPr>
    </w:lvl>
  </w:abstractNum>
  <w:abstractNum w:abstractNumId="14" w15:restartNumberingAfterBreak="0">
    <w:nsid w:val="059F12F1"/>
    <w:multiLevelType w:val="multilevel"/>
    <w:tmpl w:val="EFA655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05E7F3E6"/>
    <w:multiLevelType w:val="multilevel"/>
    <w:tmpl w:val="48926DDE"/>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0607C2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6291558"/>
    <w:multiLevelType w:val="multilevel"/>
    <w:tmpl w:val="532881BA"/>
    <w:name w:val="WW8Num522"/>
    <w:lvl w:ilvl="0">
      <w:start w:val="1"/>
      <w:numFmt w:val="decimal"/>
      <w:lvlText w:val="%1."/>
      <w:lvlJc w:val="left"/>
      <w:pPr>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8" w15:restartNumberingAfterBreak="0">
    <w:nsid w:val="06F04AF1"/>
    <w:multiLevelType w:val="hybridMultilevel"/>
    <w:tmpl w:val="B658E5EC"/>
    <w:lvl w:ilvl="0" w:tplc="54CA1ECC">
      <w:start w:val="2"/>
      <w:numFmt w:val="lowerLetter"/>
      <w:lvlText w:val="%1)"/>
      <w:lvlJc w:val="left"/>
      <w:pPr>
        <w:ind w:left="720" w:hanging="360"/>
      </w:pPr>
    </w:lvl>
    <w:lvl w:ilvl="1" w:tplc="F88A8E1C">
      <w:start w:val="1"/>
      <w:numFmt w:val="lowerLetter"/>
      <w:lvlText w:val="%2."/>
      <w:lvlJc w:val="left"/>
      <w:pPr>
        <w:ind w:left="1440" w:hanging="360"/>
      </w:pPr>
    </w:lvl>
    <w:lvl w:ilvl="2" w:tplc="2B4C50EE">
      <w:start w:val="1"/>
      <w:numFmt w:val="lowerRoman"/>
      <w:lvlText w:val="%3."/>
      <w:lvlJc w:val="right"/>
      <w:pPr>
        <w:ind w:left="2160" w:hanging="180"/>
      </w:pPr>
    </w:lvl>
    <w:lvl w:ilvl="3" w:tplc="49523730">
      <w:start w:val="1"/>
      <w:numFmt w:val="decimal"/>
      <w:lvlText w:val="%4."/>
      <w:lvlJc w:val="left"/>
      <w:pPr>
        <w:ind w:left="2880" w:hanging="360"/>
      </w:pPr>
    </w:lvl>
    <w:lvl w:ilvl="4" w:tplc="BE7C1AEC">
      <w:start w:val="1"/>
      <w:numFmt w:val="lowerLetter"/>
      <w:lvlText w:val="%5."/>
      <w:lvlJc w:val="left"/>
      <w:pPr>
        <w:ind w:left="3600" w:hanging="360"/>
      </w:pPr>
    </w:lvl>
    <w:lvl w:ilvl="5" w:tplc="16483B2E">
      <w:start w:val="1"/>
      <w:numFmt w:val="lowerRoman"/>
      <w:lvlText w:val="%6."/>
      <w:lvlJc w:val="right"/>
      <w:pPr>
        <w:ind w:left="4320" w:hanging="180"/>
      </w:pPr>
    </w:lvl>
    <w:lvl w:ilvl="6" w:tplc="9EB27EF8">
      <w:start w:val="1"/>
      <w:numFmt w:val="decimal"/>
      <w:lvlText w:val="%7."/>
      <w:lvlJc w:val="left"/>
      <w:pPr>
        <w:ind w:left="5040" w:hanging="360"/>
      </w:pPr>
    </w:lvl>
    <w:lvl w:ilvl="7" w:tplc="642EB2EE">
      <w:start w:val="1"/>
      <w:numFmt w:val="lowerLetter"/>
      <w:lvlText w:val="%8."/>
      <w:lvlJc w:val="left"/>
      <w:pPr>
        <w:ind w:left="5760" w:hanging="360"/>
      </w:pPr>
    </w:lvl>
    <w:lvl w:ilvl="8" w:tplc="C6AC6BA6">
      <w:start w:val="1"/>
      <w:numFmt w:val="lowerRoman"/>
      <w:lvlText w:val="%9."/>
      <w:lvlJc w:val="right"/>
      <w:pPr>
        <w:ind w:left="6480" w:hanging="180"/>
      </w:pPr>
    </w:lvl>
  </w:abstractNum>
  <w:abstractNum w:abstractNumId="19" w15:restartNumberingAfterBreak="0">
    <w:nsid w:val="07F8B9E1"/>
    <w:multiLevelType w:val="hybridMultilevel"/>
    <w:tmpl w:val="C86677CE"/>
    <w:lvl w:ilvl="0" w:tplc="A216910A">
      <w:start w:val="1"/>
      <w:numFmt w:val="bullet"/>
      <w:lvlText w:val="-"/>
      <w:lvlJc w:val="left"/>
      <w:pPr>
        <w:ind w:left="1713" w:hanging="360"/>
      </w:pPr>
      <w:rPr>
        <w:rFonts w:ascii="Calibri" w:hAnsi="Calibri" w:hint="default"/>
      </w:rPr>
    </w:lvl>
    <w:lvl w:ilvl="1" w:tplc="B5AAAE62">
      <w:start w:val="1"/>
      <w:numFmt w:val="bullet"/>
      <w:lvlText w:val="o"/>
      <w:lvlJc w:val="left"/>
      <w:pPr>
        <w:ind w:left="1440" w:hanging="360"/>
      </w:pPr>
      <w:rPr>
        <w:rFonts w:ascii="Courier New" w:hAnsi="Courier New" w:hint="default"/>
      </w:rPr>
    </w:lvl>
    <w:lvl w:ilvl="2" w:tplc="6B609CFC">
      <w:start w:val="1"/>
      <w:numFmt w:val="bullet"/>
      <w:lvlText w:val=""/>
      <w:lvlJc w:val="left"/>
      <w:pPr>
        <w:ind w:left="2160" w:hanging="360"/>
      </w:pPr>
      <w:rPr>
        <w:rFonts w:ascii="Wingdings" w:hAnsi="Wingdings" w:hint="default"/>
      </w:rPr>
    </w:lvl>
    <w:lvl w:ilvl="3" w:tplc="F880E2F2">
      <w:start w:val="1"/>
      <w:numFmt w:val="bullet"/>
      <w:lvlText w:val=""/>
      <w:lvlJc w:val="left"/>
      <w:pPr>
        <w:ind w:left="2880" w:hanging="360"/>
      </w:pPr>
      <w:rPr>
        <w:rFonts w:ascii="Symbol" w:hAnsi="Symbol" w:hint="default"/>
      </w:rPr>
    </w:lvl>
    <w:lvl w:ilvl="4" w:tplc="24423DC2">
      <w:start w:val="1"/>
      <w:numFmt w:val="bullet"/>
      <w:lvlText w:val="o"/>
      <w:lvlJc w:val="left"/>
      <w:pPr>
        <w:ind w:left="3600" w:hanging="360"/>
      </w:pPr>
      <w:rPr>
        <w:rFonts w:ascii="Courier New" w:hAnsi="Courier New" w:hint="default"/>
      </w:rPr>
    </w:lvl>
    <w:lvl w:ilvl="5" w:tplc="A7F4D6C6">
      <w:start w:val="1"/>
      <w:numFmt w:val="bullet"/>
      <w:lvlText w:val=""/>
      <w:lvlJc w:val="left"/>
      <w:pPr>
        <w:ind w:left="4320" w:hanging="360"/>
      </w:pPr>
      <w:rPr>
        <w:rFonts w:ascii="Wingdings" w:hAnsi="Wingdings" w:hint="default"/>
      </w:rPr>
    </w:lvl>
    <w:lvl w:ilvl="6" w:tplc="EFA29CB8">
      <w:start w:val="1"/>
      <w:numFmt w:val="bullet"/>
      <w:lvlText w:val=""/>
      <w:lvlJc w:val="left"/>
      <w:pPr>
        <w:ind w:left="5040" w:hanging="360"/>
      </w:pPr>
      <w:rPr>
        <w:rFonts w:ascii="Symbol" w:hAnsi="Symbol" w:hint="default"/>
      </w:rPr>
    </w:lvl>
    <w:lvl w:ilvl="7" w:tplc="C8EA6968">
      <w:start w:val="1"/>
      <w:numFmt w:val="bullet"/>
      <w:lvlText w:val="o"/>
      <w:lvlJc w:val="left"/>
      <w:pPr>
        <w:ind w:left="5760" w:hanging="360"/>
      </w:pPr>
      <w:rPr>
        <w:rFonts w:ascii="Courier New" w:hAnsi="Courier New" w:hint="default"/>
      </w:rPr>
    </w:lvl>
    <w:lvl w:ilvl="8" w:tplc="332A564E">
      <w:start w:val="1"/>
      <w:numFmt w:val="bullet"/>
      <w:lvlText w:val=""/>
      <w:lvlJc w:val="left"/>
      <w:pPr>
        <w:ind w:left="6480" w:hanging="360"/>
      </w:pPr>
      <w:rPr>
        <w:rFonts w:ascii="Wingdings" w:hAnsi="Wingdings" w:hint="default"/>
      </w:rPr>
    </w:lvl>
  </w:abstractNum>
  <w:abstractNum w:abstractNumId="20" w15:restartNumberingAfterBreak="0">
    <w:nsid w:val="08345380"/>
    <w:multiLevelType w:val="multilevel"/>
    <w:tmpl w:val="4338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326EB4"/>
    <w:multiLevelType w:val="multilevel"/>
    <w:tmpl w:val="44503F6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2" w15:restartNumberingAfterBreak="0">
    <w:nsid w:val="094D013E"/>
    <w:multiLevelType w:val="hybridMultilevel"/>
    <w:tmpl w:val="FCF83A3C"/>
    <w:lvl w:ilvl="0" w:tplc="8C38DB3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B410B5"/>
    <w:multiLevelType w:val="hybridMultilevel"/>
    <w:tmpl w:val="37BEDEAC"/>
    <w:lvl w:ilvl="0" w:tplc="EBEA095C">
      <w:start w:val="1"/>
      <w:numFmt w:val="decimal"/>
      <w:lvlText w:val="%1."/>
      <w:lvlJc w:val="left"/>
      <w:pPr>
        <w:ind w:left="720" w:hanging="360"/>
      </w:pPr>
    </w:lvl>
    <w:lvl w:ilvl="1" w:tplc="79542B8A">
      <w:start w:val="1"/>
      <w:numFmt w:val="lowerLetter"/>
      <w:lvlText w:val="%2."/>
      <w:lvlJc w:val="left"/>
      <w:pPr>
        <w:ind w:left="1440" w:hanging="360"/>
      </w:pPr>
    </w:lvl>
    <w:lvl w:ilvl="2" w:tplc="BB0EAC78">
      <w:start w:val="1"/>
      <w:numFmt w:val="decimal"/>
      <w:lvlText w:val="%3.2.10."/>
      <w:lvlJc w:val="left"/>
      <w:pPr>
        <w:ind w:left="2160" w:hanging="180"/>
      </w:pPr>
    </w:lvl>
    <w:lvl w:ilvl="3" w:tplc="059203D8">
      <w:start w:val="1"/>
      <w:numFmt w:val="decimal"/>
      <w:lvlText w:val="%4."/>
      <w:lvlJc w:val="left"/>
      <w:pPr>
        <w:ind w:left="2880" w:hanging="360"/>
      </w:pPr>
    </w:lvl>
    <w:lvl w:ilvl="4" w:tplc="F7D8A738">
      <w:start w:val="1"/>
      <w:numFmt w:val="lowerLetter"/>
      <w:lvlText w:val="%5."/>
      <w:lvlJc w:val="left"/>
      <w:pPr>
        <w:ind w:left="3600" w:hanging="360"/>
      </w:pPr>
    </w:lvl>
    <w:lvl w:ilvl="5" w:tplc="BF521C72">
      <w:start w:val="1"/>
      <w:numFmt w:val="lowerRoman"/>
      <w:lvlText w:val="%6."/>
      <w:lvlJc w:val="right"/>
      <w:pPr>
        <w:ind w:left="4320" w:hanging="180"/>
      </w:pPr>
    </w:lvl>
    <w:lvl w:ilvl="6" w:tplc="C762932C">
      <w:start w:val="1"/>
      <w:numFmt w:val="decimal"/>
      <w:lvlText w:val="%7."/>
      <w:lvlJc w:val="left"/>
      <w:pPr>
        <w:ind w:left="5040" w:hanging="360"/>
      </w:pPr>
    </w:lvl>
    <w:lvl w:ilvl="7" w:tplc="ABCE8A06">
      <w:start w:val="1"/>
      <w:numFmt w:val="lowerLetter"/>
      <w:lvlText w:val="%8."/>
      <w:lvlJc w:val="left"/>
      <w:pPr>
        <w:ind w:left="5760" w:hanging="360"/>
      </w:pPr>
    </w:lvl>
    <w:lvl w:ilvl="8" w:tplc="9A72976E">
      <w:start w:val="1"/>
      <w:numFmt w:val="lowerRoman"/>
      <w:lvlText w:val="%9."/>
      <w:lvlJc w:val="right"/>
      <w:pPr>
        <w:ind w:left="6480" w:hanging="180"/>
      </w:pPr>
    </w:lvl>
  </w:abstractNum>
  <w:abstractNum w:abstractNumId="24" w15:restartNumberingAfterBreak="0">
    <w:nsid w:val="09ED54C9"/>
    <w:multiLevelType w:val="hybridMultilevel"/>
    <w:tmpl w:val="EA9AA836"/>
    <w:lvl w:ilvl="0" w:tplc="C67E8CDA">
      <w:start w:val="7"/>
      <w:numFmt w:val="decimal"/>
      <w:lvlText w:val="%1."/>
      <w:lvlJc w:val="left"/>
      <w:pPr>
        <w:ind w:left="720" w:hanging="360"/>
      </w:pPr>
    </w:lvl>
    <w:lvl w:ilvl="1" w:tplc="EA1A671A">
      <w:start w:val="1"/>
      <w:numFmt w:val="lowerLetter"/>
      <w:lvlText w:val="%2."/>
      <w:lvlJc w:val="left"/>
      <w:pPr>
        <w:ind w:left="1440" w:hanging="360"/>
      </w:pPr>
    </w:lvl>
    <w:lvl w:ilvl="2" w:tplc="C9AC4CF4">
      <w:start w:val="1"/>
      <w:numFmt w:val="lowerRoman"/>
      <w:lvlText w:val="%3."/>
      <w:lvlJc w:val="right"/>
      <w:pPr>
        <w:ind w:left="2160" w:hanging="180"/>
      </w:pPr>
    </w:lvl>
    <w:lvl w:ilvl="3" w:tplc="BC28F780">
      <w:start w:val="1"/>
      <w:numFmt w:val="decimal"/>
      <w:lvlText w:val="%4."/>
      <w:lvlJc w:val="left"/>
      <w:pPr>
        <w:ind w:left="2880" w:hanging="360"/>
      </w:pPr>
    </w:lvl>
    <w:lvl w:ilvl="4" w:tplc="9FE6C3BC">
      <w:start w:val="1"/>
      <w:numFmt w:val="lowerLetter"/>
      <w:lvlText w:val="%5."/>
      <w:lvlJc w:val="left"/>
      <w:pPr>
        <w:ind w:left="3600" w:hanging="360"/>
      </w:pPr>
    </w:lvl>
    <w:lvl w:ilvl="5" w:tplc="8236C088">
      <w:start w:val="1"/>
      <w:numFmt w:val="lowerRoman"/>
      <w:lvlText w:val="%6."/>
      <w:lvlJc w:val="right"/>
      <w:pPr>
        <w:ind w:left="4320" w:hanging="180"/>
      </w:pPr>
    </w:lvl>
    <w:lvl w:ilvl="6" w:tplc="D8A6DCA2">
      <w:start w:val="1"/>
      <w:numFmt w:val="decimal"/>
      <w:lvlText w:val="%7."/>
      <w:lvlJc w:val="left"/>
      <w:pPr>
        <w:ind w:left="5040" w:hanging="360"/>
      </w:pPr>
    </w:lvl>
    <w:lvl w:ilvl="7" w:tplc="DDFA4980">
      <w:start w:val="1"/>
      <w:numFmt w:val="lowerLetter"/>
      <w:lvlText w:val="%8."/>
      <w:lvlJc w:val="left"/>
      <w:pPr>
        <w:ind w:left="5760" w:hanging="360"/>
      </w:pPr>
    </w:lvl>
    <w:lvl w:ilvl="8" w:tplc="3A16C27A">
      <w:start w:val="1"/>
      <w:numFmt w:val="lowerRoman"/>
      <w:lvlText w:val="%9."/>
      <w:lvlJc w:val="right"/>
      <w:pPr>
        <w:ind w:left="6480" w:hanging="180"/>
      </w:pPr>
    </w:lvl>
  </w:abstractNum>
  <w:abstractNum w:abstractNumId="25" w15:restartNumberingAfterBreak="0">
    <w:nsid w:val="0A8001C6"/>
    <w:multiLevelType w:val="hybridMultilevel"/>
    <w:tmpl w:val="E990C3EC"/>
    <w:lvl w:ilvl="0" w:tplc="FFFFFFFF">
      <w:start w:val="1"/>
      <w:numFmt w:val="decimal"/>
      <w:lvlText w:val="%1."/>
      <w:lvlJc w:val="left"/>
      <w:pPr>
        <w:ind w:left="720" w:hanging="360"/>
      </w:pPr>
    </w:lvl>
    <w:lvl w:ilvl="1" w:tplc="09C087EA">
      <w:start w:val="1"/>
      <w:numFmt w:val="decimal"/>
      <w:lvlText w:val="15.%2"/>
      <w:lvlJc w:val="left"/>
      <w:pPr>
        <w:ind w:left="1440" w:hanging="360"/>
      </w:pPr>
      <w:rPr>
        <w:rFonts w:hint="default"/>
        <w:b w:val="0"/>
        <w:bCs w:val="0"/>
      </w:rPr>
    </w:lvl>
    <w:lvl w:ilvl="2" w:tplc="CB2E54E6">
      <w:start w:val="1"/>
      <w:numFmt w:val="lowerLetter"/>
      <w:lvlText w:val="%3)"/>
      <w:lvlJc w:val="left"/>
      <w:pPr>
        <w:ind w:left="2340" w:hanging="360"/>
      </w:pPr>
      <w:rPr>
        <w:rFonts w:ascii="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B771989"/>
    <w:multiLevelType w:val="multilevel"/>
    <w:tmpl w:val="2D6A98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0B8C297D"/>
    <w:multiLevelType w:val="hybridMultilevel"/>
    <w:tmpl w:val="745A37A8"/>
    <w:lvl w:ilvl="0" w:tplc="8D52FECC">
      <w:start w:val="1"/>
      <w:numFmt w:val="bullet"/>
      <w:lvlText w:val="-"/>
      <w:lvlJc w:val="left"/>
      <w:pPr>
        <w:ind w:left="720" w:hanging="360"/>
      </w:pPr>
      <w:rPr>
        <w:rFonts w:ascii="Symbol" w:hAnsi="Symbol" w:hint="default"/>
      </w:rPr>
    </w:lvl>
    <w:lvl w:ilvl="1" w:tplc="A03CA9F6">
      <w:start w:val="1"/>
      <w:numFmt w:val="bullet"/>
      <w:lvlText w:val="o"/>
      <w:lvlJc w:val="left"/>
      <w:pPr>
        <w:ind w:left="1440" w:hanging="360"/>
      </w:pPr>
      <w:rPr>
        <w:rFonts w:ascii="Courier New" w:hAnsi="Courier New" w:hint="default"/>
      </w:rPr>
    </w:lvl>
    <w:lvl w:ilvl="2" w:tplc="B00089C4">
      <w:start w:val="1"/>
      <w:numFmt w:val="bullet"/>
      <w:lvlText w:val=""/>
      <w:lvlJc w:val="left"/>
      <w:pPr>
        <w:ind w:left="2160" w:hanging="360"/>
      </w:pPr>
      <w:rPr>
        <w:rFonts w:ascii="Wingdings" w:hAnsi="Wingdings" w:hint="default"/>
      </w:rPr>
    </w:lvl>
    <w:lvl w:ilvl="3" w:tplc="B04E424C">
      <w:start w:val="1"/>
      <w:numFmt w:val="bullet"/>
      <w:lvlText w:val=""/>
      <w:lvlJc w:val="left"/>
      <w:pPr>
        <w:ind w:left="2880" w:hanging="360"/>
      </w:pPr>
      <w:rPr>
        <w:rFonts w:ascii="Symbol" w:hAnsi="Symbol" w:hint="default"/>
      </w:rPr>
    </w:lvl>
    <w:lvl w:ilvl="4" w:tplc="AB1CD39C">
      <w:start w:val="1"/>
      <w:numFmt w:val="bullet"/>
      <w:lvlText w:val="o"/>
      <w:lvlJc w:val="left"/>
      <w:pPr>
        <w:ind w:left="3600" w:hanging="360"/>
      </w:pPr>
      <w:rPr>
        <w:rFonts w:ascii="Courier New" w:hAnsi="Courier New" w:hint="default"/>
      </w:rPr>
    </w:lvl>
    <w:lvl w:ilvl="5" w:tplc="971EC212">
      <w:start w:val="1"/>
      <w:numFmt w:val="bullet"/>
      <w:lvlText w:val=""/>
      <w:lvlJc w:val="left"/>
      <w:pPr>
        <w:ind w:left="4320" w:hanging="360"/>
      </w:pPr>
      <w:rPr>
        <w:rFonts w:ascii="Wingdings" w:hAnsi="Wingdings" w:hint="default"/>
      </w:rPr>
    </w:lvl>
    <w:lvl w:ilvl="6" w:tplc="CC6E0DAA">
      <w:start w:val="1"/>
      <w:numFmt w:val="bullet"/>
      <w:lvlText w:val=""/>
      <w:lvlJc w:val="left"/>
      <w:pPr>
        <w:ind w:left="5040" w:hanging="360"/>
      </w:pPr>
      <w:rPr>
        <w:rFonts w:ascii="Symbol" w:hAnsi="Symbol" w:hint="default"/>
      </w:rPr>
    </w:lvl>
    <w:lvl w:ilvl="7" w:tplc="973A349E">
      <w:start w:val="1"/>
      <w:numFmt w:val="bullet"/>
      <w:lvlText w:val="o"/>
      <w:lvlJc w:val="left"/>
      <w:pPr>
        <w:ind w:left="5760" w:hanging="360"/>
      </w:pPr>
      <w:rPr>
        <w:rFonts w:ascii="Courier New" w:hAnsi="Courier New" w:hint="default"/>
      </w:rPr>
    </w:lvl>
    <w:lvl w:ilvl="8" w:tplc="1E46C422">
      <w:start w:val="1"/>
      <w:numFmt w:val="bullet"/>
      <w:lvlText w:val=""/>
      <w:lvlJc w:val="left"/>
      <w:pPr>
        <w:ind w:left="6480" w:hanging="360"/>
      </w:pPr>
      <w:rPr>
        <w:rFonts w:ascii="Wingdings" w:hAnsi="Wingdings" w:hint="default"/>
      </w:rPr>
    </w:lvl>
  </w:abstractNum>
  <w:abstractNum w:abstractNumId="28" w15:restartNumberingAfterBreak="0">
    <w:nsid w:val="0B8DFA16"/>
    <w:multiLevelType w:val="hybridMultilevel"/>
    <w:tmpl w:val="BFC0C796"/>
    <w:lvl w:ilvl="0" w:tplc="575CB5C6">
      <w:start w:val="1"/>
      <w:numFmt w:val="bullet"/>
      <w:lvlText w:val="-"/>
      <w:lvlJc w:val="left"/>
      <w:pPr>
        <w:ind w:left="720" w:hanging="360"/>
      </w:pPr>
      <w:rPr>
        <w:rFonts w:ascii="Symbol" w:hAnsi="Symbol" w:hint="default"/>
      </w:rPr>
    </w:lvl>
    <w:lvl w:ilvl="1" w:tplc="1C880554">
      <w:start w:val="1"/>
      <w:numFmt w:val="bullet"/>
      <w:lvlText w:val="o"/>
      <w:lvlJc w:val="left"/>
      <w:pPr>
        <w:ind w:left="1440" w:hanging="360"/>
      </w:pPr>
      <w:rPr>
        <w:rFonts w:ascii="Courier New" w:hAnsi="Courier New" w:hint="default"/>
      </w:rPr>
    </w:lvl>
    <w:lvl w:ilvl="2" w:tplc="B6C675E4">
      <w:start w:val="1"/>
      <w:numFmt w:val="bullet"/>
      <w:lvlText w:val=""/>
      <w:lvlJc w:val="left"/>
      <w:pPr>
        <w:ind w:left="2160" w:hanging="360"/>
      </w:pPr>
      <w:rPr>
        <w:rFonts w:ascii="Wingdings" w:hAnsi="Wingdings" w:hint="default"/>
      </w:rPr>
    </w:lvl>
    <w:lvl w:ilvl="3" w:tplc="259066D4">
      <w:start w:val="1"/>
      <w:numFmt w:val="bullet"/>
      <w:lvlText w:val=""/>
      <w:lvlJc w:val="left"/>
      <w:pPr>
        <w:ind w:left="2880" w:hanging="360"/>
      </w:pPr>
      <w:rPr>
        <w:rFonts w:ascii="Symbol" w:hAnsi="Symbol" w:hint="default"/>
      </w:rPr>
    </w:lvl>
    <w:lvl w:ilvl="4" w:tplc="3E6AD2FE">
      <w:start w:val="1"/>
      <w:numFmt w:val="bullet"/>
      <w:lvlText w:val="o"/>
      <w:lvlJc w:val="left"/>
      <w:pPr>
        <w:ind w:left="3600" w:hanging="360"/>
      </w:pPr>
      <w:rPr>
        <w:rFonts w:ascii="Courier New" w:hAnsi="Courier New" w:hint="default"/>
      </w:rPr>
    </w:lvl>
    <w:lvl w:ilvl="5" w:tplc="FF2CF340">
      <w:start w:val="1"/>
      <w:numFmt w:val="bullet"/>
      <w:lvlText w:val=""/>
      <w:lvlJc w:val="left"/>
      <w:pPr>
        <w:ind w:left="4320" w:hanging="360"/>
      </w:pPr>
      <w:rPr>
        <w:rFonts w:ascii="Wingdings" w:hAnsi="Wingdings" w:hint="default"/>
      </w:rPr>
    </w:lvl>
    <w:lvl w:ilvl="6" w:tplc="6A34CFA4">
      <w:start w:val="1"/>
      <w:numFmt w:val="bullet"/>
      <w:lvlText w:val=""/>
      <w:lvlJc w:val="left"/>
      <w:pPr>
        <w:ind w:left="5040" w:hanging="360"/>
      </w:pPr>
      <w:rPr>
        <w:rFonts w:ascii="Symbol" w:hAnsi="Symbol" w:hint="default"/>
      </w:rPr>
    </w:lvl>
    <w:lvl w:ilvl="7" w:tplc="43BE4184">
      <w:start w:val="1"/>
      <w:numFmt w:val="bullet"/>
      <w:lvlText w:val="o"/>
      <w:lvlJc w:val="left"/>
      <w:pPr>
        <w:ind w:left="5760" w:hanging="360"/>
      </w:pPr>
      <w:rPr>
        <w:rFonts w:ascii="Courier New" w:hAnsi="Courier New" w:hint="default"/>
      </w:rPr>
    </w:lvl>
    <w:lvl w:ilvl="8" w:tplc="D4766042">
      <w:start w:val="1"/>
      <w:numFmt w:val="bullet"/>
      <w:lvlText w:val=""/>
      <w:lvlJc w:val="left"/>
      <w:pPr>
        <w:ind w:left="6480" w:hanging="360"/>
      </w:pPr>
      <w:rPr>
        <w:rFonts w:ascii="Wingdings" w:hAnsi="Wingdings" w:hint="default"/>
      </w:rPr>
    </w:lvl>
  </w:abstractNum>
  <w:abstractNum w:abstractNumId="29" w15:restartNumberingAfterBreak="0">
    <w:nsid w:val="0B920C10"/>
    <w:multiLevelType w:val="multilevel"/>
    <w:tmpl w:val="F93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4DFFA2"/>
    <w:multiLevelType w:val="hybridMultilevel"/>
    <w:tmpl w:val="8F425BE6"/>
    <w:lvl w:ilvl="0" w:tplc="F6386B9A">
      <w:start w:val="4"/>
      <w:numFmt w:val="lowerLetter"/>
      <w:lvlText w:val="%1)"/>
      <w:lvlJc w:val="left"/>
      <w:pPr>
        <w:ind w:left="720" w:hanging="360"/>
      </w:pPr>
    </w:lvl>
    <w:lvl w:ilvl="1" w:tplc="8A00927E">
      <w:start w:val="1"/>
      <w:numFmt w:val="lowerLetter"/>
      <w:lvlText w:val="%2."/>
      <w:lvlJc w:val="left"/>
      <w:pPr>
        <w:ind w:left="1440" w:hanging="360"/>
      </w:pPr>
    </w:lvl>
    <w:lvl w:ilvl="2" w:tplc="57607C7E">
      <w:start w:val="1"/>
      <w:numFmt w:val="lowerRoman"/>
      <w:lvlText w:val="%3."/>
      <w:lvlJc w:val="right"/>
      <w:pPr>
        <w:ind w:left="2160" w:hanging="180"/>
      </w:pPr>
    </w:lvl>
    <w:lvl w:ilvl="3" w:tplc="7974F6A8">
      <w:start w:val="1"/>
      <w:numFmt w:val="decimal"/>
      <w:lvlText w:val="%4."/>
      <w:lvlJc w:val="left"/>
      <w:pPr>
        <w:ind w:left="2880" w:hanging="360"/>
      </w:pPr>
    </w:lvl>
    <w:lvl w:ilvl="4" w:tplc="1C543868">
      <w:start w:val="1"/>
      <w:numFmt w:val="lowerLetter"/>
      <w:lvlText w:val="%5."/>
      <w:lvlJc w:val="left"/>
      <w:pPr>
        <w:ind w:left="3600" w:hanging="360"/>
      </w:pPr>
    </w:lvl>
    <w:lvl w:ilvl="5" w:tplc="67C206C0">
      <w:start w:val="1"/>
      <w:numFmt w:val="lowerRoman"/>
      <w:lvlText w:val="%6."/>
      <w:lvlJc w:val="right"/>
      <w:pPr>
        <w:ind w:left="4320" w:hanging="180"/>
      </w:pPr>
    </w:lvl>
    <w:lvl w:ilvl="6" w:tplc="5D36644C">
      <w:start w:val="1"/>
      <w:numFmt w:val="decimal"/>
      <w:lvlText w:val="%7."/>
      <w:lvlJc w:val="left"/>
      <w:pPr>
        <w:ind w:left="5040" w:hanging="360"/>
      </w:pPr>
    </w:lvl>
    <w:lvl w:ilvl="7" w:tplc="51661180">
      <w:start w:val="1"/>
      <w:numFmt w:val="lowerLetter"/>
      <w:lvlText w:val="%8."/>
      <w:lvlJc w:val="left"/>
      <w:pPr>
        <w:ind w:left="5760" w:hanging="360"/>
      </w:pPr>
    </w:lvl>
    <w:lvl w:ilvl="8" w:tplc="DA48B638">
      <w:start w:val="1"/>
      <w:numFmt w:val="lowerRoman"/>
      <w:lvlText w:val="%9."/>
      <w:lvlJc w:val="right"/>
      <w:pPr>
        <w:ind w:left="6480" w:hanging="180"/>
      </w:pPr>
    </w:lvl>
  </w:abstractNum>
  <w:abstractNum w:abstractNumId="31" w15:restartNumberingAfterBreak="0">
    <w:nsid w:val="0D052628"/>
    <w:multiLevelType w:val="hybridMultilevel"/>
    <w:tmpl w:val="A216C7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0DA935BE"/>
    <w:multiLevelType w:val="hybridMultilevel"/>
    <w:tmpl w:val="C742B012"/>
    <w:lvl w:ilvl="0" w:tplc="51B2AAB6">
      <w:start w:val="1"/>
      <w:numFmt w:val="decimal"/>
      <w:lvlText w:val="%1."/>
      <w:lvlJc w:val="left"/>
      <w:pPr>
        <w:ind w:left="720" w:hanging="360"/>
      </w:pPr>
    </w:lvl>
    <w:lvl w:ilvl="1" w:tplc="B2C84FFC">
      <w:start w:val="1"/>
      <w:numFmt w:val="lowerLetter"/>
      <w:lvlText w:val="%2."/>
      <w:lvlJc w:val="left"/>
      <w:pPr>
        <w:ind w:left="1440" w:hanging="360"/>
      </w:pPr>
    </w:lvl>
    <w:lvl w:ilvl="2" w:tplc="FF8A1D7E">
      <w:start w:val="1"/>
      <w:numFmt w:val="lowerRoman"/>
      <w:lvlText w:val="%3."/>
      <w:lvlJc w:val="right"/>
      <w:pPr>
        <w:ind w:left="2160" w:hanging="180"/>
      </w:pPr>
    </w:lvl>
    <w:lvl w:ilvl="3" w:tplc="AE18814A">
      <w:start w:val="1"/>
      <w:numFmt w:val="decimal"/>
      <w:lvlText w:val="%4."/>
      <w:lvlJc w:val="left"/>
      <w:pPr>
        <w:ind w:left="2880" w:hanging="360"/>
      </w:pPr>
    </w:lvl>
    <w:lvl w:ilvl="4" w:tplc="713C6D36">
      <w:start w:val="1"/>
      <w:numFmt w:val="lowerLetter"/>
      <w:lvlText w:val="%5."/>
      <w:lvlJc w:val="left"/>
      <w:pPr>
        <w:ind w:left="3600" w:hanging="360"/>
      </w:pPr>
    </w:lvl>
    <w:lvl w:ilvl="5" w:tplc="233AB3BE">
      <w:start w:val="1"/>
      <w:numFmt w:val="lowerRoman"/>
      <w:lvlText w:val="%6."/>
      <w:lvlJc w:val="right"/>
      <w:pPr>
        <w:ind w:left="4320" w:hanging="180"/>
      </w:pPr>
    </w:lvl>
    <w:lvl w:ilvl="6" w:tplc="19622382">
      <w:start w:val="1"/>
      <w:numFmt w:val="decimal"/>
      <w:lvlText w:val="%7."/>
      <w:lvlJc w:val="left"/>
      <w:pPr>
        <w:ind w:left="5040" w:hanging="360"/>
      </w:pPr>
    </w:lvl>
    <w:lvl w:ilvl="7" w:tplc="9C1090D4">
      <w:start w:val="1"/>
      <w:numFmt w:val="lowerLetter"/>
      <w:lvlText w:val="%8."/>
      <w:lvlJc w:val="left"/>
      <w:pPr>
        <w:ind w:left="5760" w:hanging="360"/>
      </w:pPr>
    </w:lvl>
    <w:lvl w:ilvl="8" w:tplc="9294DA7C">
      <w:start w:val="1"/>
      <w:numFmt w:val="lowerRoman"/>
      <w:lvlText w:val="%9."/>
      <w:lvlJc w:val="right"/>
      <w:pPr>
        <w:ind w:left="6480" w:hanging="180"/>
      </w:pPr>
    </w:lvl>
  </w:abstractNum>
  <w:abstractNum w:abstractNumId="33" w15:restartNumberingAfterBreak="0">
    <w:nsid w:val="10E61B0B"/>
    <w:multiLevelType w:val="hybridMultilevel"/>
    <w:tmpl w:val="5A922B58"/>
    <w:lvl w:ilvl="0" w:tplc="317259FC">
      <w:start w:val="1"/>
      <w:numFmt w:val="decimal"/>
      <w:lvlText w:val="%1."/>
      <w:lvlJc w:val="left"/>
      <w:pPr>
        <w:ind w:left="720" w:hanging="360"/>
      </w:pPr>
    </w:lvl>
    <w:lvl w:ilvl="1" w:tplc="A3EC45DE">
      <w:start w:val="1"/>
      <w:numFmt w:val="lowerLetter"/>
      <w:lvlText w:val="%2."/>
      <w:lvlJc w:val="left"/>
      <w:pPr>
        <w:ind w:left="1440" w:hanging="360"/>
      </w:pPr>
    </w:lvl>
    <w:lvl w:ilvl="2" w:tplc="D706A626">
      <w:start w:val="1"/>
      <w:numFmt w:val="decimal"/>
      <w:lvlText w:val="%3.2.5."/>
      <w:lvlJc w:val="left"/>
      <w:pPr>
        <w:ind w:left="2160" w:hanging="180"/>
      </w:pPr>
    </w:lvl>
    <w:lvl w:ilvl="3" w:tplc="9804589C">
      <w:start w:val="1"/>
      <w:numFmt w:val="decimal"/>
      <w:lvlText w:val="%4."/>
      <w:lvlJc w:val="left"/>
      <w:pPr>
        <w:ind w:left="2880" w:hanging="360"/>
      </w:pPr>
    </w:lvl>
    <w:lvl w:ilvl="4" w:tplc="B46291D6">
      <w:start w:val="1"/>
      <w:numFmt w:val="lowerLetter"/>
      <w:lvlText w:val="%5."/>
      <w:lvlJc w:val="left"/>
      <w:pPr>
        <w:ind w:left="3600" w:hanging="360"/>
      </w:pPr>
    </w:lvl>
    <w:lvl w:ilvl="5" w:tplc="6BA63E52">
      <w:start w:val="1"/>
      <w:numFmt w:val="lowerRoman"/>
      <w:lvlText w:val="%6."/>
      <w:lvlJc w:val="right"/>
      <w:pPr>
        <w:ind w:left="4320" w:hanging="180"/>
      </w:pPr>
    </w:lvl>
    <w:lvl w:ilvl="6" w:tplc="53822726">
      <w:start w:val="1"/>
      <w:numFmt w:val="decimal"/>
      <w:lvlText w:val="%7."/>
      <w:lvlJc w:val="left"/>
      <w:pPr>
        <w:ind w:left="5040" w:hanging="360"/>
      </w:pPr>
    </w:lvl>
    <w:lvl w:ilvl="7" w:tplc="65782120">
      <w:start w:val="1"/>
      <w:numFmt w:val="lowerLetter"/>
      <w:lvlText w:val="%8."/>
      <w:lvlJc w:val="left"/>
      <w:pPr>
        <w:ind w:left="5760" w:hanging="360"/>
      </w:pPr>
    </w:lvl>
    <w:lvl w:ilvl="8" w:tplc="2FD2E448">
      <w:start w:val="1"/>
      <w:numFmt w:val="lowerRoman"/>
      <w:lvlText w:val="%9."/>
      <w:lvlJc w:val="right"/>
      <w:pPr>
        <w:ind w:left="6480" w:hanging="180"/>
      </w:pPr>
    </w:lvl>
  </w:abstractNum>
  <w:abstractNum w:abstractNumId="34" w15:restartNumberingAfterBreak="0">
    <w:nsid w:val="111808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16B683F"/>
    <w:multiLevelType w:val="multilevel"/>
    <w:tmpl w:val="02D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DA1D96"/>
    <w:multiLevelType w:val="hybridMultilevel"/>
    <w:tmpl w:val="91FAB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21E49D3"/>
    <w:multiLevelType w:val="multilevel"/>
    <w:tmpl w:val="D77C5FCE"/>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38" w15:restartNumberingAfterBreak="0">
    <w:nsid w:val="12823949"/>
    <w:multiLevelType w:val="multilevel"/>
    <w:tmpl w:val="8EFA77F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128A39BF"/>
    <w:multiLevelType w:val="hybridMultilevel"/>
    <w:tmpl w:val="253255BE"/>
    <w:lvl w:ilvl="0" w:tplc="E4680C82">
      <w:start w:val="1"/>
      <w:numFmt w:val="bullet"/>
      <w:lvlText w:val="-"/>
      <w:lvlJc w:val="left"/>
      <w:pPr>
        <w:ind w:left="720" w:hanging="360"/>
      </w:pPr>
      <w:rPr>
        <w:rFonts w:ascii="Symbol" w:hAnsi="Symbol" w:hint="default"/>
      </w:rPr>
    </w:lvl>
    <w:lvl w:ilvl="1" w:tplc="210873E4">
      <w:start w:val="1"/>
      <w:numFmt w:val="bullet"/>
      <w:lvlText w:val="o"/>
      <w:lvlJc w:val="left"/>
      <w:pPr>
        <w:ind w:left="1440" w:hanging="360"/>
      </w:pPr>
      <w:rPr>
        <w:rFonts w:ascii="Courier New" w:hAnsi="Courier New" w:hint="default"/>
      </w:rPr>
    </w:lvl>
    <w:lvl w:ilvl="2" w:tplc="7B9213D2">
      <w:start w:val="1"/>
      <w:numFmt w:val="bullet"/>
      <w:lvlText w:val=""/>
      <w:lvlJc w:val="left"/>
      <w:pPr>
        <w:ind w:left="2160" w:hanging="360"/>
      </w:pPr>
      <w:rPr>
        <w:rFonts w:ascii="Wingdings" w:hAnsi="Wingdings" w:hint="default"/>
      </w:rPr>
    </w:lvl>
    <w:lvl w:ilvl="3" w:tplc="D7521C06">
      <w:start w:val="1"/>
      <w:numFmt w:val="bullet"/>
      <w:lvlText w:val=""/>
      <w:lvlJc w:val="left"/>
      <w:pPr>
        <w:ind w:left="2880" w:hanging="360"/>
      </w:pPr>
      <w:rPr>
        <w:rFonts w:ascii="Symbol" w:hAnsi="Symbol" w:hint="default"/>
      </w:rPr>
    </w:lvl>
    <w:lvl w:ilvl="4" w:tplc="5E0690B0">
      <w:start w:val="1"/>
      <w:numFmt w:val="bullet"/>
      <w:lvlText w:val="o"/>
      <w:lvlJc w:val="left"/>
      <w:pPr>
        <w:ind w:left="3600" w:hanging="360"/>
      </w:pPr>
      <w:rPr>
        <w:rFonts w:ascii="Courier New" w:hAnsi="Courier New" w:hint="default"/>
      </w:rPr>
    </w:lvl>
    <w:lvl w:ilvl="5" w:tplc="51C0A088">
      <w:start w:val="1"/>
      <w:numFmt w:val="bullet"/>
      <w:lvlText w:val=""/>
      <w:lvlJc w:val="left"/>
      <w:pPr>
        <w:ind w:left="4320" w:hanging="360"/>
      </w:pPr>
      <w:rPr>
        <w:rFonts w:ascii="Wingdings" w:hAnsi="Wingdings" w:hint="default"/>
      </w:rPr>
    </w:lvl>
    <w:lvl w:ilvl="6" w:tplc="F5DC9BB0">
      <w:start w:val="1"/>
      <w:numFmt w:val="bullet"/>
      <w:lvlText w:val=""/>
      <w:lvlJc w:val="left"/>
      <w:pPr>
        <w:ind w:left="5040" w:hanging="360"/>
      </w:pPr>
      <w:rPr>
        <w:rFonts w:ascii="Symbol" w:hAnsi="Symbol" w:hint="default"/>
      </w:rPr>
    </w:lvl>
    <w:lvl w:ilvl="7" w:tplc="5816DC66">
      <w:start w:val="1"/>
      <w:numFmt w:val="bullet"/>
      <w:lvlText w:val="o"/>
      <w:lvlJc w:val="left"/>
      <w:pPr>
        <w:ind w:left="5760" w:hanging="360"/>
      </w:pPr>
      <w:rPr>
        <w:rFonts w:ascii="Courier New" w:hAnsi="Courier New" w:hint="default"/>
      </w:rPr>
    </w:lvl>
    <w:lvl w:ilvl="8" w:tplc="D61EF03E">
      <w:start w:val="1"/>
      <w:numFmt w:val="bullet"/>
      <w:lvlText w:val=""/>
      <w:lvlJc w:val="left"/>
      <w:pPr>
        <w:ind w:left="6480" w:hanging="360"/>
      </w:pPr>
      <w:rPr>
        <w:rFonts w:ascii="Wingdings" w:hAnsi="Wingdings" w:hint="default"/>
      </w:rPr>
    </w:lvl>
  </w:abstractNum>
  <w:abstractNum w:abstractNumId="40" w15:restartNumberingAfterBreak="0">
    <w:nsid w:val="132A5581"/>
    <w:multiLevelType w:val="multilevel"/>
    <w:tmpl w:val="EC3662A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13D92948"/>
    <w:multiLevelType w:val="multilevel"/>
    <w:tmpl w:val="E04098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447CF59"/>
    <w:multiLevelType w:val="hybridMultilevel"/>
    <w:tmpl w:val="3162E32E"/>
    <w:lvl w:ilvl="0" w:tplc="DE52B31A">
      <w:start w:val="1"/>
      <w:numFmt w:val="bullet"/>
      <w:lvlText w:val="-"/>
      <w:lvlJc w:val="left"/>
      <w:pPr>
        <w:ind w:left="1713" w:hanging="360"/>
      </w:pPr>
      <w:rPr>
        <w:rFonts w:ascii="Calibri" w:hAnsi="Calibri" w:hint="default"/>
      </w:rPr>
    </w:lvl>
    <w:lvl w:ilvl="1" w:tplc="79EE118E">
      <w:start w:val="1"/>
      <w:numFmt w:val="bullet"/>
      <w:lvlText w:val="o"/>
      <w:lvlJc w:val="left"/>
      <w:pPr>
        <w:ind w:left="1440" w:hanging="360"/>
      </w:pPr>
      <w:rPr>
        <w:rFonts w:ascii="Courier New" w:hAnsi="Courier New" w:hint="default"/>
      </w:rPr>
    </w:lvl>
    <w:lvl w:ilvl="2" w:tplc="F7D42FAA">
      <w:start w:val="1"/>
      <w:numFmt w:val="bullet"/>
      <w:lvlText w:val=""/>
      <w:lvlJc w:val="left"/>
      <w:pPr>
        <w:ind w:left="2160" w:hanging="360"/>
      </w:pPr>
      <w:rPr>
        <w:rFonts w:ascii="Wingdings" w:hAnsi="Wingdings" w:hint="default"/>
      </w:rPr>
    </w:lvl>
    <w:lvl w:ilvl="3" w:tplc="1B24B456">
      <w:start w:val="1"/>
      <w:numFmt w:val="bullet"/>
      <w:lvlText w:val=""/>
      <w:lvlJc w:val="left"/>
      <w:pPr>
        <w:ind w:left="2880" w:hanging="360"/>
      </w:pPr>
      <w:rPr>
        <w:rFonts w:ascii="Symbol" w:hAnsi="Symbol" w:hint="default"/>
      </w:rPr>
    </w:lvl>
    <w:lvl w:ilvl="4" w:tplc="FF90ECD4">
      <w:start w:val="1"/>
      <w:numFmt w:val="bullet"/>
      <w:lvlText w:val="o"/>
      <w:lvlJc w:val="left"/>
      <w:pPr>
        <w:ind w:left="3600" w:hanging="360"/>
      </w:pPr>
      <w:rPr>
        <w:rFonts w:ascii="Courier New" w:hAnsi="Courier New" w:hint="default"/>
      </w:rPr>
    </w:lvl>
    <w:lvl w:ilvl="5" w:tplc="0C044422">
      <w:start w:val="1"/>
      <w:numFmt w:val="bullet"/>
      <w:lvlText w:val=""/>
      <w:lvlJc w:val="left"/>
      <w:pPr>
        <w:ind w:left="4320" w:hanging="360"/>
      </w:pPr>
      <w:rPr>
        <w:rFonts w:ascii="Wingdings" w:hAnsi="Wingdings" w:hint="default"/>
      </w:rPr>
    </w:lvl>
    <w:lvl w:ilvl="6" w:tplc="35C8BAB2">
      <w:start w:val="1"/>
      <w:numFmt w:val="bullet"/>
      <w:lvlText w:val=""/>
      <w:lvlJc w:val="left"/>
      <w:pPr>
        <w:ind w:left="5040" w:hanging="360"/>
      </w:pPr>
      <w:rPr>
        <w:rFonts w:ascii="Symbol" w:hAnsi="Symbol" w:hint="default"/>
      </w:rPr>
    </w:lvl>
    <w:lvl w:ilvl="7" w:tplc="D5A47286">
      <w:start w:val="1"/>
      <w:numFmt w:val="bullet"/>
      <w:lvlText w:val="o"/>
      <w:lvlJc w:val="left"/>
      <w:pPr>
        <w:ind w:left="5760" w:hanging="360"/>
      </w:pPr>
      <w:rPr>
        <w:rFonts w:ascii="Courier New" w:hAnsi="Courier New" w:hint="default"/>
      </w:rPr>
    </w:lvl>
    <w:lvl w:ilvl="8" w:tplc="DD6AD08A">
      <w:start w:val="1"/>
      <w:numFmt w:val="bullet"/>
      <w:lvlText w:val=""/>
      <w:lvlJc w:val="left"/>
      <w:pPr>
        <w:ind w:left="6480" w:hanging="360"/>
      </w:pPr>
      <w:rPr>
        <w:rFonts w:ascii="Wingdings" w:hAnsi="Wingdings" w:hint="default"/>
      </w:rPr>
    </w:lvl>
  </w:abstractNum>
  <w:abstractNum w:abstractNumId="43" w15:restartNumberingAfterBreak="0">
    <w:nsid w:val="1566EC90"/>
    <w:multiLevelType w:val="multilevel"/>
    <w:tmpl w:val="4D5661D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19120D1C"/>
    <w:multiLevelType w:val="hybridMultilevel"/>
    <w:tmpl w:val="1BDC0A0C"/>
    <w:lvl w:ilvl="0" w:tplc="0415000F">
      <w:start w:val="1"/>
      <w:numFmt w:val="decimal"/>
      <w:lvlText w:val="%1."/>
      <w:lvlJc w:val="left"/>
      <w:pPr>
        <w:ind w:left="720" w:hanging="360"/>
      </w:pPr>
      <w:rPr>
        <w:rFonts w:hint="default"/>
      </w:rPr>
    </w:lvl>
    <w:lvl w:ilvl="1" w:tplc="DF7C4EB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97536D5"/>
    <w:multiLevelType w:val="hybridMultilevel"/>
    <w:tmpl w:val="F2FE9BA0"/>
    <w:lvl w:ilvl="0" w:tplc="B094C054">
      <w:start w:val="3"/>
      <w:numFmt w:val="lowerLetter"/>
      <w:lvlText w:val="%1)"/>
      <w:lvlJc w:val="left"/>
      <w:pPr>
        <w:ind w:left="1800" w:hanging="360"/>
      </w:pPr>
      <w:rPr>
        <w:rFonts w:ascii="Aptos Light,Times New Roman,Cal" w:hAnsi="Aptos Light,Times New Roman,Cal" w:hint="default"/>
      </w:rPr>
    </w:lvl>
    <w:lvl w:ilvl="1" w:tplc="04569150">
      <w:start w:val="1"/>
      <w:numFmt w:val="lowerLetter"/>
      <w:lvlText w:val="%2."/>
      <w:lvlJc w:val="left"/>
      <w:pPr>
        <w:ind w:left="1440" w:hanging="360"/>
      </w:pPr>
    </w:lvl>
    <w:lvl w:ilvl="2" w:tplc="0FD49CE8">
      <w:start w:val="1"/>
      <w:numFmt w:val="lowerRoman"/>
      <w:lvlText w:val="%3."/>
      <w:lvlJc w:val="right"/>
      <w:pPr>
        <w:ind w:left="2160" w:hanging="180"/>
      </w:pPr>
    </w:lvl>
    <w:lvl w:ilvl="3" w:tplc="0E28743E">
      <w:start w:val="1"/>
      <w:numFmt w:val="decimal"/>
      <w:lvlText w:val="%4."/>
      <w:lvlJc w:val="left"/>
      <w:pPr>
        <w:ind w:left="2880" w:hanging="360"/>
      </w:pPr>
    </w:lvl>
    <w:lvl w:ilvl="4" w:tplc="FD4C199C">
      <w:start w:val="1"/>
      <w:numFmt w:val="lowerLetter"/>
      <w:lvlText w:val="%5."/>
      <w:lvlJc w:val="left"/>
      <w:pPr>
        <w:ind w:left="3600" w:hanging="360"/>
      </w:pPr>
    </w:lvl>
    <w:lvl w:ilvl="5" w:tplc="E8DE2D54">
      <w:start w:val="1"/>
      <w:numFmt w:val="lowerRoman"/>
      <w:lvlText w:val="%6."/>
      <w:lvlJc w:val="right"/>
      <w:pPr>
        <w:ind w:left="4320" w:hanging="180"/>
      </w:pPr>
    </w:lvl>
    <w:lvl w:ilvl="6" w:tplc="3392F60A">
      <w:start w:val="1"/>
      <w:numFmt w:val="decimal"/>
      <w:lvlText w:val="%7."/>
      <w:lvlJc w:val="left"/>
      <w:pPr>
        <w:ind w:left="5040" w:hanging="360"/>
      </w:pPr>
    </w:lvl>
    <w:lvl w:ilvl="7" w:tplc="610CA520">
      <w:start w:val="1"/>
      <w:numFmt w:val="lowerLetter"/>
      <w:lvlText w:val="%8."/>
      <w:lvlJc w:val="left"/>
      <w:pPr>
        <w:ind w:left="5760" w:hanging="360"/>
      </w:pPr>
    </w:lvl>
    <w:lvl w:ilvl="8" w:tplc="6F80EBAE">
      <w:start w:val="1"/>
      <w:numFmt w:val="lowerRoman"/>
      <w:lvlText w:val="%9."/>
      <w:lvlJc w:val="right"/>
      <w:pPr>
        <w:ind w:left="6480" w:hanging="180"/>
      </w:pPr>
    </w:lvl>
  </w:abstractNum>
  <w:abstractNum w:abstractNumId="46" w15:restartNumberingAfterBreak="0">
    <w:nsid w:val="1A08C8CE"/>
    <w:multiLevelType w:val="hybridMultilevel"/>
    <w:tmpl w:val="E7DA4DA8"/>
    <w:lvl w:ilvl="0" w:tplc="73981EDC">
      <w:start w:val="1"/>
      <w:numFmt w:val="decimal"/>
      <w:lvlText w:val="%1."/>
      <w:lvlJc w:val="left"/>
      <w:pPr>
        <w:ind w:left="720" w:hanging="360"/>
      </w:pPr>
    </w:lvl>
    <w:lvl w:ilvl="1" w:tplc="33A49AD8">
      <w:start w:val="1"/>
      <w:numFmt w:val="decimal"/>
      <w:lvlText w:val="%2.5."/>
      <w:lvlJc w:val="left"/>
      <w:pPr>
        <w:ind w:left="1440" w:hanging="360"/>
      </w:pPr>
    </w:lvl>
    <w:lvl w:ilvl="2" w:tplc="00A87F5A">
      <w:start w:val="1"/>
      <w:numFmt w:val="lowerRoman"/>
      <w:lvlText w:val="%3."/>
      <w:lvlJc w:val="right"/>
      <w:pPr>
        <w:ind w:left="2160" w:hanging="180"/>
      </w:pPr>
    </w:lvl>
    <w:lvl w:ilvl="3" w:tplc="3D4C1834">
      <w:start w:val="1"/>
      <w:numFmt w:val="decimal"/>
      <w:lvlText w:val="%4."/>
      <w:lvlJc w:val="left"/>
      <w:pPr>
        <w:ind w:left="2880" w:hanging="360"/>
      </w:pPr>
    </w:lvl>
    <w:lvl w:ilvl="4" w:tplc="06786D5E">
      <w:start w:val="1"/>
      <w:numFmt w:val="lowerLetter"/>
      <w:lvlText w:val="%5."/>
      <w:lvlJc w:val="left"/>
      <w:pPr>
        <w:ind w:left="3600" w:hanging="360"/>
      </w:pPr>
    </w:lvl>
    <w:lvl w:ilvl="5" w:tplc="14069582">
      <w:start w:val="1"/>
      <w:numFmt w:val="lowerRoman"/>
      <w:lvlText w:val="%6."/>
      <w:lvlJc w:val="right"/>
      <w:pPr>
        <w:ind w:left="4320" w:hanging="180"/>
      </w:pPr>
    </w:lvl>
    <w:lvl w:ilvl="6" w:tplc="09AC4DFE">
      <w:start w:val="1"/>
      <w:numFmt w:val="decimal"/>
      <w:lvlText w:val="%7."/>
      <w:lvlJc w:val="left"/>
      <w:pPr>
        <w:ind w:left="5040" w:hanging="360"/>
      </w:pPr>
    </w:lvl>
    <w:lvl w:ilvl="7" w:tplc="8CB2F7C0">
      <w:start w:val="1"/>
      <w:numFmt w:val="lowerLetter"/>
      <w:lvlText w:val="%8."/>
      <w:lvlJc w:val="left"/>
      <w:pPr>
        <w:ind w:left="5760" w:hanging="360"/>
      </w:pPr>
    </w:lvl>
    <w:lvl w:ilvl="8" w:tplc="2C3ECE1C">
      <w:start w:val="1"/>
      <w:numFmt w:val="lowerRoman"/>
      <w:lvlText w:val="%9."/>
      <w:lvlJc w:val="right"/>
      <w:pPr>
        <w:ind w:left="6480" w:hanging="180"/>
      </w:pPr>
    </w:lvl>
  </w:abstractNum>
  <w:abstractNum w:abstractNumId="47" w15:restartNumberingAfterBreak="0">
    <w:nsid w:val="1CBC06BF"/>
    <w:multiLevelType w:val="multilevel"/>
    <w:tmpl w:val="DC7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D0E0507"/>
    <w:multiLevelType w:val="hybridMultilevel"/>
    <w:tmpl w:val="44EA1656"/>
    <w:lvl w:ilvl="0" w:tplc="3A2E5BA4">
      <w:start w:val="1"/>
      <w:numFmt w:val="upperLetter"/>
      <w:lvlText w:val="%1)"/>
      <w:lvlJc w:val="left"/>
      <w:pPr>
        <w:ind w:left="1440" w:hanging="360"/>
      </w:pPr>
    </w:lvl>
    <w:lvl w:ilvl="1" w:tplc="3FF60D60">
      <w:start w:val="1"/>
      <w:numFmt w:val="lowerLetter"/>
      <w:lvlText w:val="%2."/>
      <w:lvlJc w:val="left"/>
      <w:pPr>
        <w:ind w:left="2160" w:hanging="360"/>
      </w:pPr>
    </w:lvl>
    <w:lvl w:ilvl="2" w:tplc="6082E150">
      <w:start w:val="1"/>
      <w:numFmt w:val="lowerRoman"/>
      <w:lvlText w:val="%3."/>
      <w:lvlJc w:val="right"/>
      <w:pPr>
        <w:ind w:left="2880" w:hanging="180"/>
      </w:pPr>
    </w:lvl>
    <w:lvl w:ilvl="3" w:tplc="39FCC882">
      <w:start w:val="1"/>
      <w:numFmt w:val="decimal"/>
      <w:lvlText w:val="%4."/>
      <w:lvlJc w:val="left"/>
      <w:pPr>
        <w:ind w:left="3600" w:hanging="360"/>
      </w:pPr>
    </w:lvl>
    <w:lvl w:ilvl="4" w:tplc="C104382E">
      <w:start w:val="1"/>
      <w:numFmt w:val="lowerLetter"/>
      <w:lvlText w:val="%5."/>
      <w:lvlJc w:val="left"/>
      <w:pPr>
        <w:ind w:left="4320" w:hanging="360"/>
      </w:pPr>
    </w:lvl>
    <w:lvl w:ilvl="5" w:tplc="B61250AE">
      <w:start w:val="1"/>
      <w:numFmt w:val="lowerRoman"/>
      <w:lvlText w:val="%6."/>
      <w:lvlJc w:val="right"/>
      <w:pPr>
        <w:ind w:left="5040" w:hanging="180"/>
      </w:pPr>
    </w:lvl>
    <w:lvl w:ilvl="6" w:tplc="A462C002">
      <w:start w:val="1"/>
      <w:numFmt w:val="decimal"/>
      <w:lvlText w:val="%7."/>
      <w:lvlJc w:val="left"/>
      <w:pPr>
        <w:ind w:left="5760" w:hanging="360"/>
      </w:pPr>
    </w:lvl>
    <w:lvl w:ilvl="7" w:tplc="8186723E">
      <w:start w:val="1"/>
      <w:numFmt w:val="lowerLetter"/>
      <w:lvlText w:val="%8."/>
      <w:lvlJc w:val="left"/>
      <w:pPr>
        <w:ind w:left="6480" w:hanging="360"/>
      </w:pPr>
    </w:lvl>
    <w:lvl w:ilvl="8" w:tplc="0D2EDD54">
      <w:start w:val="1"/>
      <w:numFmt w:val="lowerRoman"/>
      <w:lvlText w:val="%9."/>
      <w:lvlJc w:val="right"/>
      <w:pPr>
        <w:ind w:left="7200" w:hanging="180"/>
      </w:pPr>
    </w:lvl>
  </w:abstractNum>
  <w:abstractNum w:abstractNumId="49" w15:restartNumberingAfterBreak="0">
    <w:nsid w:val="1D446F6F"/>
    <w:multiLevelType w:val="multilevel"/>
    <w:tmpl w:val="ACA47C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1D934FDE"/>
    <w:multiLevelType w:val="hybridMultilevel"/>
    <w:tmpl w:val="9816E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2226A9"/>
    <w:multiLevelType w:val="multilevel"/>
    <w:tmpl w:val="915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2E9857"/>
    <w:multiLevelType w:val="hybridMultilevel"/>
    <w:tmpl w:val="DACEA4A0"/>
    <w:lvl w:ilvl="0" w:tplc="FDF07A58">
      <w:start w:val="2"/>
      <w:numFmt w:val="upperRoman"/>
      <w:lvlText w:val="%1."/>
      <w:lvlJc w:val="right"/>
      <w:pPr>
        <w:ind w:left="720" w:hanging="360"/>
      </w:pPr>
    </w:lvl>
    <w:lvl w:ilvl="1" w:tplc="262017E4">
      <w:start w:val="1"/>
      <w:numFmt w:val="lowerLetter"/>
      <w:lvlText w:val="%2."/>
      <w:lvlJc w:val="left"/>
      <w:pPr>
        <w:ind w:left="1440" w:hanging="360"/>
      </w:pPr>
    </w:lvl>
    <w:lvl w:ilvl="2" w:tplc="DA1CEA10">
      <w:start w:val="1"/>
      <w:numFmt w:val="lowerRoman"/>
      <w:lvlText w:val="%3."/>
      <w:lvlJc w:val="right"/>
      <w:pPr>
        <w:ind w:left="2160" w:hanging="180"/>
      </w:pPr>
    </w:lvl>
    <w:lvl w:ilvl="3" w:tplc="14AC51F0">
      <w:start w:val="1"/>
      <w:numFmt w:val="decimal"/>
      <w:lvlText w:val="%4."/>
      <w:lvlJc w:val="left"/>
      <w:pPr>
        <w:ind w:left="2880" w:hanging="360"/>
      </w:pPr>
    </w:lvl>
    <w:lvl w:ilvl="4" w:tplc="B6846C02">
      <w:start w:val="1"/>
      <w:numFmt w:val="lowerLetter"/>
      <w:lvlText w:val="%5."/>
      <w:lvlJc w:val="left"/>
      <w:pPr>
        <w:ind w:left="3600" w:hanging="360"/>
      </w:pPr>
    </w:lvl>
    <w:lvl w:ilvl="5" w:tplc="054459BA">
      <w:start w:val="1"/>
      <w:numFmt w:val="lowerRoman"/>
      <w:lvlText w:val="%6."/>
      <w:lvlJc w:val="right"/>
      <w:pPr>
        <w:ind w:left="4320" w:hanging="180"/>
      </w:pPr>
    </w:lvl>
    <w:lvl w:ilvl="6" w:tplc="C2F6F56A">
      <w:start w:val="1"/>
      <w:numFmt w:val="decimal"/>
      <w:lvlText w:val="%7."/>
      <w:lvlJc w:val="left"/>
      <w:pPr>
        <w:ind w:left="5040" w:hanging="360"/>
      </w:pPr>
    </w:lvl>
    <w:lvl w:ilvl="7" w:tplc="8DEE668A">
      <w:start w:val="1"/>
      <w:numFmt w:val="lowerLetter"/>
      <w:lvlText w:val="%8."/>
      <w:lvlJc w:val="left"/>
      <w:pPr>
        <w:ind w:left="5760" w:hanging="360"/>
      </w:pPr>
    </w:lvl>
    <w:lvl w:ilvl="8" w:tplc="41CEDF46">
      <w:start w:val="1"/>
      <w:numFmt w:val="lowerRoman"/>
      <w:lvlText w:val="%9."/>
      <w:lvlJc w:val="right"/>
      <w:pPr>
        <w:ind w:left="6480" w:hanging="180"/>
      </w:pPr>
    </w:lvl>
  </w:abstractNum>
  <w:abstractNum w:abstractNumId="53" w15:restartNumberingAfterBreak="0">
    <w:nsid w:val="1FFE1165"/>
    <w:multiLevelType w:val="multilevel"/>
    <w:tmpl w:val="157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A6D9D"/>
    <w:multiLevelType w:val="multilevel"/>
    <w:tmpl w:val="532881BA"/>
    <w:lvl w:ilvl="0">
      <w:start w:val="1"/>
      <w:numFmt w:val="decimal"/>
      <w:lvlText w:val="%1."/>
      <w:lvlJc w:val="left"/>
      <w:pPr>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55" w15:restartNumberingAfterBreak="0">
    <w:nsid w:val="22282A75"/>
    <w:multiLevelType w:val="hybridMultilevel"/>
    <w:tmpl w:val="9B8E43D8"/>
    <w:lvl w:ilvl="0" w:tplc="2CF65D0C">
      <w:start w:val="1"/>
      <w:numFmt w:val="decimal"/>
      <w:lvlText w:val="%1."/>
      <w:lvlJc w:val="left"/>
      <w:pPr>
        <w:ind w:left="720" w:hanging="360"/>
      </w:pPr>
    </w:lvl>
    <w:lvl w:ilvl="1" w:tplc="FE3ABA1E">
      <w:start w:val="1"/>
      <w:numFmt w:val="lowerLetter"/>
      <w:lvlText w:val="%2."/>
      <w:lvlJc w:val="left"/>
      <w:pPr>
        <w:ind w:left="1440" w:hanging="360"/>
      </w:pPr>
    </w:lvl>
    <w:lvl w:ilvl="2" w:tplc="9784422E">
      <w:start w:val="1"/>
      <w:numFmt w:val="decimal"/>
      <w:lvlText w:val="%3.2.2."/>
      <w:lvlJc w:val="left"/>
      <w:pPr>
        <w:ind w:left="2160" w:hanging="180"/>
      </w:pPr>
    </w:lvl>
    <w:lvl w:ilvl="3" w:tplc="591CE070">
      <w:start w:val="1"/>
      <w:numFmt w:val="decimal"/>
      <w:lvlText w:val="%4."/>
      <w:lvlJc w:val="left"/>
      <w:pPr>
        <w:ind w:left="2880" w:hanging="360"/>
      </w:pPr>
    </w:lvl>
    <w:lvl w:ilvl="4" w:tplc="DEF4C4F2">
      <w:start w:val="1"/>
      <w:numFmt w:val="lowerLetter"/>
      <w:lvlText w:val="%5."/>
      <w:lvlJc w:val="left"/>
      <w:pPr>
        <w:ind w:left="3600" w:hanging="360"/>
      </w:pPr>
    </w:lvl>
    <w:lvl w:ilvl="5" w:tplc="F508CC14">
      <w:start w:val="1"/>
      <w:numFmt w:val="lowerRoman"/>
      <w:lvlText w:val="%6."/>
      <w:lvlJc w:val="right"/>
      <w:pPr>
        <w:ind w:left="4320" w:hanging="180"/>
      </w:pPr>
    </w:lvl>
    <w:lvl w:ilvl="6" w:tplc="B9A23624">
      <w:start w:val="1"/>
      <w:numFmt w:val="decimal"/>
      <w:lvlText w:val="%7."/>
      <w:lvlJc w:val="left"/>
      <w:pPr>
        <w:ind w:left="5040" w:hanging="360"/>
      </w:pPr>
    </w:lvl>
    <w:lvl w:ilvl="7" w:tplc="5FFA5824">
      <w:start w:val="1"/>
      <w:numFmt w:val="lowerLetter"/>
      <w:lvlText w:val="%8."/>
      <w:lvlJc w:val="left"/>
      <w:pPr>
        <w:ind w:left="5760" w:hanging="360"/>
      </w:pPr>
    </w:lvl>
    <w:lvl w:ilvl="8" w:tplc="EC924A48">
      <w:start w:val="1"/>
      <w:numFmt w:val="lowerRoman"/>
      <w:lvlText w:val="%9."/>
      <w:lvlJc w:val="right"/>
      <w:pPr>
        <w:ind w:left="6480" w:hanging="180"/>
      </w:pPr>
    </w:lvl>
  </w:abstractNum>
  <w:abstractNum w:abstractNumId="56" w15:restartNumberingAfterBreak="0">
    <w:nsid w:val="226C6763"/>
    <w:multiLevelType w:val="hybridMultilevel"/>
    <w:tmpl w:val="912A7704"/>
    <w:lvl w:ilvl="0" w:tplc="61B6111E">
      <w:start w:val="1"/>
      <w:numFmt w:val="bullet"/>
      <w:lvlText w:val="-"/>
      <w:lvlJc w:val="left"/>
      <w:pPr>
        <w:ind w:left="720" w:hanging="360"/>
      </w:pPr>
      <w:rPr>
        <w:rFonts w:ascii="Symbol" w:hAnsi="Symbol" w:hint="default"/>
      </w:rPr>
    </w:lvl>
    <w:lvl w:ilvl="1" w:tplc="F9865254">
      <w:start w:val="1"/>
      <w:numFmt w:val="bullet"/>
      <w:lvlText w:val="o"/>
      <w:lvlJc w:val="left"/>
      <w:pPr>
        <w:ind w:left="1440" w:hanging="360"/>
      </w:pPr>
      <w:rPr>
        <w:rFonts w:ascii="Courier New" w:hAnsi="Courier New" w:hint="default"/>
      </w:rPr>
    </w:lvl>
    <w:lvl w:ilvl="2" w:tplc="E0F830FE">
      <w:start w:val="1"/>
      <w:numFmt w:val="bullet"/>
      <w:lvlText w:val=""/>
      <w:lvlJc w:val="left"/>
      <w:pPr>
        <w:ind w:left="2160" w:hanging="360"/>
      </w:pPr>
      <w:rPr>
        <w:rFonts w:ascii="Wingdings" w:hAnsi="Wingdings" w:hint="default"/>
      </w:rPr>
    </w:lvl>
    <w:lvl w:ilvl="3" w:tplc="053C41C4">
      <w:start w:val="1"/>
      <w:numFmt w:val="bullet"/>
      <w:lvlText w:val=""/>
      <w:lvlJc w:val="left"/>
      <w:pPr>
        <w:ind w:left="2880" w:hanging="360"/>
      </w:pPr>
      <w:rPr>
        <w:rFonts w:ascii="Symbol" w:hAnsi="Symbol" w:hint="default"/>
      </w:rPr>
    </w:lvl>
    <w:lvl w:ilvl="4" w:tplc="829C2CF8">
      <w:start w:val="1"/>
      <w:numFmt w:val="bullet"/>
      <w:lvlText w:val="o"/>
      <w:lvlJc w:val="left"/>
      <w:pPr>
        <w:ind w:left="3600" w:hanging="360"/>
      </w:pPr>
      <w:rPr>
        <w:rFonts w:ascii="Courier New" w:hAnsi="Courier New" w:hint="default"/>
      </w:rPr>
    </w:lvl>
    <w:lvl w:ilvl="5" w:tplc="9F282868">
      <w:start w:val="1"/>
      <w:numFmt w:val="bullet"/>
      <w:lvlText w:val=""/>
      <w:lvlJc w:val="left"/>
      <w:pPr>
        <w:ind w:left="4320" w:hanging="360"/>
      </w:pPr>
      <w:rPr>
        <w:rFonts w:ascii="Wingdings" w:hAnsi="Wingdings" w:hint="default"/>
      </w:rPr>
    </w:lvl>
    <w:lvl w:ilvl="6" w:tplc="84949B44">
      <w:start w:val="1"/>
      <w:numFmt w:val="bullet"/>
      <w:lvlText w:val=""/>
      <w:lvlJc w:val="left"/>
      <w:pPr>
        <w:ind w:left="5040" w:hanging="360"/>
      </w:pPr>
      <w:rPr>
        <w:rFonts w:ascii="Symbol" w:hAnsi="Symbol" w:hint="default"/>
      </w:rPr>
    </w:lvl>
    <w:lvl w:ilvl="7" w:tplc="1CD20B04">
      <w:start w:val="1"/>
      <w:numFmt w:val="bullet"/>
      <w:lvlText w:val="o"/>
      <w:lvlJc w:val="left"/>
      <w:pPr>
        <w:ind w:left="5760" w:hanging="360"/>
      </w:pPr>
      <w:rPr>
        <w:rFonts w:ascii="Courier New" w:hAnsi="Courier New" w:hint="default"/>
      </w:rPr>
    </w:lvl>
    <w:lvl w:ilvl="8" w:tplc="01F092E2">
      <w:start w:val="1"/>
      <w:numFmt w:val="bullet"/>
      <w:lvlText w:val=""/>
      <w:lvlJc w:val="left"/>
      <w:pPr>
        <w:ind w:left="6480" w:hanging="360"/>
      </w:pPr>
      <w:rPr>
        <w:rFonts w:ascii="Wingdings" w:hAnsi="Wingdings" w:hint="default"/>
      </w:rPr>
    </w:lvl>
  </w:abstractNum>
  <w:abstractNum w:abstractNumId="57" w15:restartNumberingAfterBreak="0">
    <w:nsid w:val="229A2853"/>
    <w:multiLevelType w:val="multilevel"/>
    <w:tmpl w:val="6BD0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87A91"/>
    <w:multiLevelType w:val="hybridMultilevel"/>
    <w:tmpl w:val="CCE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3AFD688"/>
    <w:multiLevelType w:val="hybridMultilevel"/>
    <w:tmpl w:val="0CA0C75A"/>
    <w:lvl w:ilvl="0" w:tplc="4AD2EA56">
      <w:start w:val="1"/>
      <w:numFmt w:val="lowerLetter"/>
      <w:lvlText w:val="%1)"/>
      <w:lvlJc w:val="left"/>
      <w:pPr>
        <w:ind w:left="720" w:hanging="360"/>
      </w:pPr>
    </w:lvl>
    <w:lvl w:ilvl="1" w:tplc="A1B67282">
      <w:start w:val="1"/>
      <w:numFmt w:val="lowerLetter"/>
      <w:lvlText w:val="%2."/>
      <w:lvlJc w:val="left"/>
      <w:pPr>
        <w:ind w:left="1440" w:hanging="360"/>
      </w:pPr>
    </w:lvl>
    <w:lvl w:ilvl="2" w:tplc="675EF688">
      <w:start w:val="1"/>
      <w:numFmt w:val="lowerRoman"/>
      <w:lvlText w:val="%3."/>
      <w:lvlJc w:val="right"/>
      <w:pPr>
        <w:ind w:left="2160" w:hanging="180"/>
      </w:pPr>
    </w:lvl>
    <w:lvl w:ilvl="3" w:tplc="7810762E">
      <w:start w:val="1"/>
      <w:numFmt w:val="decimal"/>
      <w:lvlText w:val="%4."/>
      <w:lvlJc w:val="left"/>
      <w:pPr>
        <w:ind w:left="2880" w:hanging="360"/>
      </w:pPr>
    </w:lvl>
    <w:lvl w:ilvl="4" w:tplc="6366B546">
      <w:start w:val="1"/>
      <w:numFmt w:val="lowerLetter"/>
      <w:lvlText w:val="%5."/>
      <w:lvlJc w:val="left"/>
      <w:pPr>
        <w:ind w:left="3600" w:hanging="360"/>
      </w:pPr>
    </w:lvl>
    <w:lvl w:ilvl="5" w:tplc="EC7E61A6">
      <w:start w:val="1"/>
      <w:numFmt w:val="lowerRoman"/>
      <w:lvlText w:val="%6."/>
      <w:lvlJc w:val="right"/>
      <w:pPr>
        <w:ind w:left="4320" w:hanging="180"/>
      </w:pPr>
    </w:lvl>
    <w:lvl w:ilvl="6" w:tplc="848A1B0A">
      <w:start w:val="1"/>
      <w:numFmt w:val="decimal"/>
      <w:lvlText w:val="%7."/>
      <w:lvlJc w:val="left"/>
      <w:pPr>
        <w:ind w:left="5040" w:hanging="360"/>
      </w:pPr>
    </w:lvl>
    <w:lvl w:ilvl="7" w:tplc="C40EE904">
      <w:start w:val="1"/>
      <w:numFmt w:val="lowerLetter"/>
      <w:lvlText w:val="%8."/>
      <w:lvlJc w:val="left"/>
      <w:pPr>
        <w:ind w:left="5760" w:hanging="360"/>
      </w:pPr>
    </w:lvl>
    <w:lvl w:ilvl="8" w:tplc="DE6C7D20">
      <w:start w:val="1"/>
      <w:numFmt w:val="lowerRoman"/>
      <w:lvlText w:val="%9."/>
      <w:lvlJc w:val="right"/>
      <w:pPr>
        <w:ind w:left="6480" w:hanging="180"/>
      </w:pPr>
    </w:lvl>
  </w:abstractNum>
  <w:abstractNum w:abstractNumId="60" w15:restartNumberingAfterBreak="0">
    <w:nsid w:val="244E0639"/>
    <w:multiLevelType w:val="multilevel"/>
    <w:tmpl w:val="E79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4726C5F"/>
    <w:multiLevelType w:val="hybridMultilevel"/>
    <w:tmpl w:val="BBF89BC4"/>
    <w:lvl w:ilvl="0" w:tplc="168E8C58">
      <w:start w:val="1"/>
      <w:numFmt w:val="bullet"/>
      <w:lvlText w:val="-"/>
      <w:lvlJc w:val="left"/>
      <w:pPr>
        <w:ind w:left="1713" w:hanging="360"/>
      </w:pPr>
      <w:rPr>
        <w:rFonts w:ascii="Calibri" w:hAnsi="Calibri" w:hint="default"/>
      </w:rPr>
    </w:lvl>
    <w:lvl w:ilvl="1" w:tplc="B600AED8">
      <w:start w:val="1"/>
      <w:numFmt w:val="bullet"/>
      <w:lvlText w:val="o"/>
      <w:lvlJc w:val="left"/>
      <w:pPr>
        <w:ind w:left="1440" w:hanging="360"/>
      </w:pPr>
      <w:rPr>
        <w:rFonts w:ascii="Courier New" w:hAnsi="Courier New" w:hint="default"/>
      </w:rPr>
    </w:lvl>
    <w:lvl w:ilvl="2" w:tplc="22F21C10">
      <w:start w:val="1"/>
      <w:numFmt w:val="bullet"/>
      <w:lvlText w:val=""/>
      <w:lvlJc w:val="left"/>
      <w:pPr>
        <w:ind w:left="2160" w:hanging="360"/>
      </w:pPr>
      <w:rPr>
        <w:rFonts w:ascii="Wingdings" w:hAnsi="Wingdings" w:hint="default"/>
      </w:rPr>
    </w:lvl>
    <w:lvl w:ilvl="3" w:tplc="0D943CDA">
      <w:start w:val="1"/>
      <w:numFmt w:val="bullet"/>
      <w:lvlText w:val=""/>
      <w:lvlJc w:val="left"/>
      <w:pPr>
        <w:ind w:left="2880" w:hanging="360"/>
      </w:pPr>
      <w:rPr>
        <w:rFonts w:ascii="Symbol" w:hAnsi="Symbol" w:hint="default"/>
      </w:rPr>
    </w:lvl>
    <w:lvl w:ilvl="4" w:tplc="C5B2C750">
      <w:start w:val="1"/>
      <w:numFmt w:val="bullet"/>
      <w:lvlText w:val="o"/>
      <w:lvlJc w:val="left"/>
      <w:pPr>
        <w:ind w:left="3600" w:hanging="360"/>
      </w:pPr>
      <w:rPr>
        <w:rFonts w:ascii="Courier New" w:hAnsi="Courier New" w:hint="default"/>
      </w:rPr>
    </w:lvl>
    <w:lvl w:ilvl="5" w:tplc="E3CE0180">
      <w:start w:val="1"/>
      <w:numFmt w:val="bullet"/>
      <w:lvlText w:val=""/>
      <w:lvlJc w:val="left"/>
      <w:pPr>
        <w:ind w:left="4320" w:hanging="360"/>
      </w:pPr>
      <w:rPr>
        <w:rFonts w:ascii="Wingdings" w:hAnsi="Wingdings" w:hint="default"/>
      </w:rPr>
    </w:lvl>
    <w:lvl w:ilvl="6" w:tplc="DFD6904E">
      <w:start w:val="1"/>
      <w:numFmt w:val="bullet"/>
      <w:lvlText w:val=""/>
      <w:lvlJc w:val="left"/>
      <w:pPr>
        <w:ind w:left="5040" w:hanging="360"/>
      </w:pPr>
      <w:rPr>
        <w:rFonts w:ascii="Symbol" w:hAnsi="Symbol" w:hint="default"/>
      </w:rPr>
    </w:lvl>
    <w:lvl w:ilvl="7" w:tplc="6C04322A">
      <w:start w:val="1"/>
      <w:numFmt w:val="bullet"/>
      <w:lvlText w:val="o"/>
      <w:lvlJc w:val="left"/>
      <w:pPr>
        <w:ind w:left="5760" w:hanging="360"/>
      </w:pPr>
      <w:rPr>
        <w:rFonts w:ascii="Courier New" w:hAnsi="Courier New" w:hint="default"/>
      </w:rPr>
    </w:lvl>
    <w:lvl w:ilvl="8" w:tplc="DACC4AE6">
      <w:start w:val="1"/>
      <w:numFmt w:val="bullet"/>
      <w:lvlText w:val=""/>
      <w:lvlJc w:val="left"/>
      <w:pPr>
        <w:ind w:left="6480" w:hanging="360"/>
      </w:pPr>
      <w:rPr>
        <w:rFonts w:ascii="Wingdings" w:hAnsi="Wingdings" w:hint="default"/>
      </w:rPr>
    </w:lvl>
  </w:abstractNum>
  <w:abstractNum w:abstractNumId="62" w15:restartNumberingAfterBreak="0">
    <w:nsid w:val="24835EE4"/>
    <w:multiLevelType w:val="hybridMultilevel"/>
    <w:tmpl w:val="436C09D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2523701E"/>
    <w:multiLevelType w:val="multilevel"/>
    <w:tmpl w:val="0CFC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352EC9"/>
    <w:multiLevelType w:val="hybridMultilevel"/>
    <w:tmpl w:val="3B92D52E"/>
    <w:lvl w:ilvl="0" w:tplc="E6E6A018">
      <w:start w:val="1"/>
      <w:numFmt w:val="lowerLetter"/>
      <w:lvlText w:val="%1)"/>
      <w:lvlJc w:val="left"/>
      <w:pPr>
        <w:ind w:left="1003" w:hanging="360"/>
      </w:pPr>
      <w:rPr>
        <w:rFonts w:ascii="Calibri" w:eastAsia="Times New Roman" w:hAnsi="Calibri" w:cs="Arial"/>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5" w15:restartNumberingAfterBreak="0">
    <w:nsid w:val="257A5721"/>
    <w:multiLevelType w:val="hybridMultilevel"/>
    <w:tmpl w:val="4F087EBC"/>
    <w:lvl w:ilvl="0" w:tplc="6010CEFA">
      <w:start w:val="2"/>
      <w:numFmt w:val="lowerLetter"/>
      <w:lvlText w:val="%1)"/>
      <w:lvlJc w:val="left"/>
      <w:pPr>
        <w:ind w:left="720" w:hanging="360"/>
      </w:pPr>
      <w:rPr>
        <w:rFonts w:ascii="Aptos Light" w:hAnsi="Aptos Light" w:hint="default"/>
      </w:rPr>
    </w:lvl>
    <w:lvl w:ilvl="1" w:tplc="E4EE27B4">
      <w:start w:val="1"/>
      <w:numFmt w:val="lowerLetter"/>
      <w:lvlText w:val="%2."/>
      <w:lvlJc w:val="left"/>
      <w:pPr>
        <w:ind w:left="1440" w:hanging="360"/>
      </w:pPr>
    </w:lvl>
    <w:lvl w:ilvl="2" w:tplc="7A0EDF46">
      <w:start w:val="1"/>
      <w:numFmt w:val="lowerRoman"/>
      <w:lvlText w:val="%3."/>
      <w:lvlJc w:val="right"/>
      <w:pPr>
        <w:ind w:left="2160" w:hanging="180"/>
      </w:pPr>
    </w:lvl>
    <w:lvl w:ilvl="3" w:tplc="38928848">
      <w:start w:val="1"/>
      <w:numFmt w:val="decimal"/>
      <w:lvlText w:val="%4."/>
      <w:lvlJc w:val="left"/>
      <w:pPr>
        <w:ind w:left="2880" w:hanging="360"/>
      </w:pPr>
    </w:lvl>
    <w:lvl w:ilvl="4" w:tplc="BD10A122">
      <w:start w:val="1"/>
      <w:numFmt w:val="lowerLetter"/>
      <w:lvlText w:val="%5."/>
      <w:lvlJc w:val="left"/>
      <w:pPr>
        <w:ind w:left="3600" w:hanging="360"/>
      </w:pPr>
    </w:lvl>
    <w:lvl w:ilvl="5" w:tplc="2A22AA18">
      <w:start w:val="1"/>
      <w:numFmt w:val="lowerRoman"/>
      <w:lvlText w:val="%6."/>
      <w:lvlJc w:val="right"/>
      <w:pPr>
        <w:ind w:left="4320" w:hanging="180"/>
      </w:pPr>
    </w:lvl>
    <w:lvl w:ilvl="6" w:tplc="D0029724">
      <w:start w:val="1"/>
      <w:numFmt w:val="decimal"/>
      <w:lvlText w:val="%7."/>
      <w:lvlJc w:val="left"/>
      <w:pPr>
        <w:ind w:left="5040" w:hanging="360"/>
      </w:pPr>
    </w:lvl>
    <w:lvl w:ilvl="7" w:tplc="A8E85040">
      <w:start w:val="1"/>
      <w:numFmt w:val="lowerLetter"/>
      <w:lvlText w:val="%8."/>
      <w:lvlJc w:val="left"/>
      <w:pPr>
        <w:ind w:left="5760" w:hanging="360"/>
      </w:pPr>
    </w:lvl>
    <w:lvl w:ilvl="8" w:tplc="0B46CC30">
      <w:start w:val="1"/>
      <w:numFmt w:val="lowerRoman"/>
      <w:lvlText w:val="%9."/>
      <w:lvlJc w:val="right"/>
      <w:pPr>
        <w:ind w:left="6480" w:hanging="180"/>
      </w:pPr>
    </w:lvl>
  </w:abstractNum>
  <w:abstractNum w:abstractNumId="66" w15:restartNumberingAfterBreak="0">
    <w:nsid w:val="2A401C7F"/>
    <w:multiLevelType w:val="multilevel"/>
    <w:tmpl w:val="18889A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7" w15:restartNumberingAfterBreak="0">
    <w:nsid w:val="2A862ADD"/>
    <w:multiLevelType w:val="hybridMultilevel"/>
    <w:tmpl w:val="496AE1D0"/>
    <w:lvl w:ilvl="0" w:tplc="9E629C4C">
      <w:start w:val="1"/>
      <w:numFmt w:val="lowerRoman"/>
      <w:lvlText w:val="(%1)"/>
      <w:lvlJc w:val="left"/>
      <w:pPr>
        <w:ind w:left="1080" w:hanging="720"/>
      </w:pPr>
    </w:lvl>
    <w:lvl w:ilvl="1" w:tplc="9A5A0BAE">
      <w:start w:val="1"/>
      <w:numFmt w:val="lowerLetter"/>
      <w:lvlText w:val="%2."/>
      <w:lvlJc w:val="left"/>
      <w:pPr>
        <w:ind w:left="1440" w:hanging="360"/>
      </w:pPr>
    </w:lvl>
    <w:lvl w:ilvl="2" w:tplc="6DEA23FA">
      <w:start w:val="1"/>
      <w:numFmt w:val="lowerRoman"/>
      <w:lvlText w:val="%3."/>
      <w:lvlJc w:val="right"/>
      <w:pPr>
        <w:ind w:left="2160" w:hanging="180"/>
      </w:pPr>
    </w:lvl>
    <w:lvl w:ilvl="3" w:tplc="76C4BD88">
      <w:start w:val="1"/>
      <w:numFmt w:val="decimal"/>
      <w:lvlText w:val="%4."/>
      <w:lvlJc w:val="left"/>
      <w:pPr>
        <w:ind w:left="2880" w:hanging="360"/>
      </w:pPr>
    </w:lvl>
    <w:lvl w:ilvl="4" w:tplc="8AB61238">
      <w:start w:val="1"/>
      <w:numFmt w:val="lowerLetter"/>
      <w:lvlText w:val="%5."/>
      <w:lvlJc w:val="left"/>
      <w:pPr>
        <w:ind w:left="3600" w:hanging="360"/>
      </w:pPr>
    </w:lvl>
    <w:lvl w:ilvl="5" w:tplc="4134BBB6">
      <w:start w:val="1"/>
      <w:numFmt w:val="lowerRoman"/>
      <w:lvlText w:val="%6."/>
      <w:lvlJc w:val="right"/>
      <w:pPr>
        <w:ind w:left="4320" w:hanging="180"/>
      </w:pPr>
    </w:lvl>
    <w:lvl w:ilvl="6" w:tplc="C5C6F0CE">
      <w:start w:val="1"/>
      <w:numFmt w:val="decimal"/>
      <w:lvlText w:val="%7."/>
      <w:lvlJc w:val="left"/>
      <w:pPr>
        <w:ind w:left="5040" w:hanging="360"/>
      </w:pPr>
    </w:lvl>
    <w:lvl w:ilvl="7" w:tplc="9CE80CD2">
      <w:start w:val="1"/>
      <w:numFmt w:val="lowerLetter"/>
      <w:lvlText w:val="%8."/>
      <w:lvlJc w:val="left"/>
      <w:pPr>
        <w:ind w:left="5760" w:hanging="360"/>
      </w:pPr>
    </w:lvl>
    <w:lvl w:ilvl="8" w:tplc="4224EA2E">
      <w:start w:val="1"/>
      <w:numFmt w:val="lowerRoman"/>
      <w:lvlText w:val="%9."/>
      <w:lvlJc w:val="right"/>
      <w:pPr>
        <w:ind w:left="6480" w:hanging="180"/>
      </w:pPr>
    </w:lvl>
  </w:abstractNum>
  <w:abstractNum w:abstractNumId="68" w15:restartNumberingAfterBreak="0">
    <w:nsid w:val="2A9C61D2"/>
    <w:multiLevelType w:val="hybridMultilevel"/>
    <w:tmpl w:val="16A4DDA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D43675"/>
    <w:multiLevelType w:val="multilevel"/>
    <w:tmpl w:val="532881BA"/>
    <w:name w:val="WW8Num52"/>
    <w:lvl w:ilvl="0">
      <w:start w:val="1"/>
      <w:numFmt w:val="decimal"/>
      <w:lvlText w:val="%1."/>
      <w:lvlJc w:val="left"/>
      <w:pPr>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2B701C05"/>
    <w:multiLevelType w:val="hybridMultilevel"/>
    <w:tmpl w:val="9306D36C"/>
    <w:lvl w:ilvl="0" w:tplc="98706942">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1" w15:restartNumberingAfterBreak="0">
    <w:nsid w:val="2C955A35"/>
    <w:multiLevelType w:val="multilevel"/>
    <w:tmpl w:val="A088EE7C"/>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DFC5F19"/>
    <w:multiLevelType w:val="multilevel"/>
    <w:tmpl w:val="44503F6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73" w15:restartNumberingAfterBreak="0">
    <w:nsid w:val="2E343109"/>
    <w:multiLevelType w:val="hybridMultilevel"/>
    <w:tmpl w:val="0E66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E714ED3"/>
    <w:multiLevelType w:val="multilevel"/>
    <w:tmpl w:val="6532A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C32F17"/>
    <w:multiLevelType w:val="hybridMultilevel"/>
    <w:tmpl w:val="7E18E372"/>
    <w:lvl w:ilvl="0" w:tplc="33B6350C">
      <w:start w:val="1"/>
      <w:numFmt w:val="lowerLetter"/>
      <w:lvlText w:val="%1)"/>
      <w:lvlJc w:val="left"/>
      <w:pPr>
        <w:ind w:left="1003" w:hanging="360"/>
      </w:pPr>
      <w:rPr>
        <w:rFonts w:ascii="Calibri" w:eastAsia="Times New Roman" w:hAnsi="Calibri" w:cs="Arial"/>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6" w15:restartNumberingAfterBreak="0">
    <w:nsid w:val="2EE57C12"/>
    <w:multiLevelType w:val="multilevel"/>
    <w:tmpl w:val="1FA8CC1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302ECE0F"/>
    <w:multiLevelType w:val="hybridMultilevel"/>
    <w:tmpl w:val="4190AA84"/>
    <w:lvl w:ilvl="0" w:tplc="0B60DD14">
      <w:start w:val="1"/>
      <w:numFmt w:val="decimal"/>
      <w:lvlText w:val="%1."/>
      <w:lvlJc w:val="left"/>
      <w:pPr>
        <w:ind w:left="720" w:hanging="360"/>
      </w:pPr>
    </w:lvl>
    <w:lvl w:ilvl="1" w:tplc="0D40973A">
      <w:start w:val="1"/>
      <w:numFmt w:val="decimal"/>
      <w:lvlText w:val="%2.4."/>
      <w:lvlJc w:val="left"/>
      <w:pPr>
        <w:ind w:left="1440" w:hanging="360"/>
      </w:pPr>
    </w:lvl>
    <w:lvl w:ilvl="2" w:tplc="2C066B44">
      <w:start w:val="1"/>
      <w:numFmt w:val="lowerRoman"/>
      <w:lvlText w:val="%3."/>
      <w:lvlJc w:val="right"/>
      <w:pPr>
        <w:ind w:left="2160" w:hanging="180"/>
      </w:pPr>
    </w:lvl>
    <w:lvl w:ilvl="3" w:tplc="87D0D4A8">
      <w:start w:val="1"/>
      <w:numFmt w:val="decimal"/>
      <w:lvlText w:val="%4."/>
      <w:lvlJc w:val="left"/>
      <w:pPr>
        <w:ind w:left="2880" w:hanging="360"/>
      </w:pPr>
    </w:lvl>
    <w:lvl w:ilvl="4" w:tplc="EA9E534E">
      <w:start w:val="1"/>
      <w:numFmt w:val="lowerLetter"/>
      <w:lvlText w:val="%5."/>
      <w:lvlJc w:val="left"/>
      <w:pPr>
        <w:ind w:left="3600" w:hanging="360"/>
      </w:pPr>
    </w:lvl>
    <w:lvl w:ilvl="5" w:tplc="483EDC7C">
      <w:start w:val="1"/>
      <w:numFmt w:val="lowerRoman"/>
      <w:lvlText w:val="%6."/>
      <w:lvlJc w:val="right"/>
      <w:pPr>
        <w:ind w:left="4320" w:hanging="180"/>
      </w:pPr>
    </w:lvl>
    <w:lvl w:ilvl="6" w:tplc="34261A14">
      <w:start w:val="1"/>
      <w:numFmt w:val="decimal"/>
      <w:lvlText w:val="%7."/>
      <w:lvlJc w:val="left"/>
      <w:pPr>
        <w:ind w:left="5040" w:hanging="360"/>
      </w:pPr>
    </w:lvl>
    <w:lvl w:ilvl="7" w:tplc="C8505308">
      <w:start w:val="1"/>
      <w:numFmt w:val="lowerLetter"/>
      <w:lvlText w:val="%8."/>
      <w:lvlJc w:val="left"/>
      <w:pPr>
        <w:ind w:left="5760" w:hanging="360"/>
      </w:pPr>
    </w:lvl>
    <w:lvl w:ilvl="8" w:tplc="DE2E4004">
      <w:start w:val="1"/>
      <w:numFmt w:val="lowerRoman"/>
      <w:lvlText w:val="%9."/>
      <w:lvlJc w:val="right"/>
      <w:pPr>
        <w:ind w:left="6480" w:hanging="180"/>
      </w:pPr>
    </w:lvl>
  </w:abstractNum>
  <w:abstractNum w:abstractNumId="78" w15:restartNumberingAfterBreak="0">
    <w:nsid w:val="3103730E"/>
    <w:multiLevelType w:val="hybridMultilevel"/>
    <w:tmpl w:val="60F89884"/>
    <w:lvl w:ilvl="0" w:tplc="A02C425E">
      <w:start w:val="1"/>
      <w:numFmt w:val="lowerLetter"/>
      <w:lvlText w:val="%1)"/>
      <w:lvlJc w:val="left"/>
      <w:pPr>
        <w:ind w:left="1003" w:hanging="360"/>
      </w:pPr>
      <w:rPr>
        <w:rFonts w:ascii="Calibri" w:eastAsia="Times New Roman" w:hAnsi="Calibri" w:cs="Arial"/>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9" w15:restartNumberingAfterBreak="0">
    <w:nsid w:val="312A4449"/>
    <w:multiLevelType w:val="hybridMultilevel"/>
    <w:tmpl w:val="B9E4F518"/>
    <w:lvl w:ilvl="0" w:tplc="0415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15:restartNumberingAfterBreak="0">
    <w:nsid w:val="316D5B1B"/>
    <w:multiLevelType w:val="hybridMultilevel"/>
    <w:tmpl w:val="B2866ADE"/>
    <w:lvl w:ilvl="0" w:tplc="0415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A75E48"/>
    <w:multiLevelType w:val="hybridMultilevel"/>
    <w:tmpl w:val="49665C3A"/>
    <w:lvl w:ilvl="0" w:tplc="0415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3BF01D"/>
    <w:multiLevelType w:val="multilevel"/>
    <w:tmpl w:val="ACBAEE5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35327B32"/>
    <w:multiLevelType w:val="hybridMultilevel"/>
    <w:tmpl w:val="09460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CC8F75"/>
    <w:multiLevelType w:val="hybridMultilevel"/>
    <w:tmpl w:val="D374B488"/>
    <w:lvl w:ilvl="0" w:tplc="50C4C7FE">
      <w:start w:val="1"/>
      <w:numFmt w:val="bullet"/>
      <w:lvlText w:val="-"/>
      <w:lvlJc w:val="left"/>
      <w:pPr>
        <w:ind w:left="720" w:hanging="360"/>
      </w:pPr>
      <w:rPr>
        <w:rFonts w:ascii="Symbol" w:hAnsi="Symbol" w:hint="default"/>
      </w:rPr>
    </w:lvl>
    <w:lvl w:ilvl="1" w:tplc="F4C27930">
      <w:start w:val="1"/>
      <w:numFmt w:val="bullet"/>
      <w:lvlText w:val="o"/>
      <w:lvlJc w:val="left"/>
      <w:pPr>
        <w:ind w:left="1440" w:hanging="360"/>
      </w:pPr>
      <w:rPr>
        <w:rFonts w:ascii="Courier New" w:hAnsi="Courier New" w:hint="default"/>
      </w:rPr>
    </w:lvl>
    <w:lvl w:ilvl="2" w:tplc="AE1CE65C">
      <w:start w:val="1"/>
      <w:numFmt w:val="bullet"/>
      <w:lvlText w:val=""/>
      <w:lvlJc w:val="left"/>
      <w:pPr>
        <w:ind w:left="2160" w:hanging="360"/>
      </w:pPr>
      <w:rPr>
        <w:rFonts w:ascii="Wingdings" w:hAnsi="Wingdings" w:hint="default"/>
      </w:rPr>
    </w:lvl>
    <w:lvl w:ilvl="3" w:tplc="F6EEB9E8">
      <w:start w:val="1"/>
      <w:numFmt w:val="bullet"/>
      <w:lvlText w:val=""/>
      <w:lvlJc w:val="left"/>
      <w:pPr>
        <w:ind w:left="2880" w:hanging="360"/>
      </w:pPr>
      <w:rPr>
        <w:rFonts w:ascii="Symbol" w:hAnsi="Symbol" w:hint="default"/>
      </w:rPr>
    </w:lvl>
    <w:lvl w:ilvl="4" w:tplc="79006044">
      <w:start w:val="1"/>
      <w:numFmt w:val="bullet"/>
      <w:lvlText w:val="o"/>
      <w:lvlJc w:val="left"/>
      <w:pPr>
        <w:ind w:left="3600" w:hanging="360"/>
      </w:pPr>
      <w:rPr>
        <w:rFonts w:ascii="Courier New" w:hAnsi="Courier New" w:hint="default"/>
      </w:rPr>
    </w:lvl>
    <w:lvl w:ilvl="5" w:tplc="75D4CB46">
      <w:start w:val="1"/>
      <w:numFmt w:val="bullet"/>
      <w:lvlText w:val=""/>
      <w:lvlJc w:val="left"/>
      <w:pPr>
        <w:ind w:left="4320" w:hanging="360"/>
      </w:pPr>
      <w:rPr>
        <w:rFonts w:ascii="Wingdings" w:hAnsi="Wingdings" w:hint="default"/>
      </w:rPr>
    </w:lvl>
    <w:lvl w:ilvl="6" w:tplc="C4547C5E">
      <w:start w:val="1"/>
      <w:numFmt w:val="bullet"/>
      <w:lvlText w:val=""/>
      <w:lvlJc w:val="left"/>
      <w:pPr>
        <w:ind w:left="5040" w:hanging="360"/>
      </w:pPr>
      <w:rPr>
        <w:rFonts w:ascii="Symbol" w:hAnsi="Symbol" w:hint="default"/>
      </w:rPr>
    </w:lvl>
    <w:lvl w:ilvl="7" w:tplc="C444D792">
      <w:start w:val="1"/>
      <w:numFmt w:val="bullet"/>
      <w:lvlText w:val="o"/>
      <w:lvlJc w:val="left"/>
      <w:pPr>
        <w:ind w:left="5760" w:hanging="360"/>
      </w:pPr>
      <w:rPr>
        <w:rFonts w:ascii="Courier New" w:hAnsi="Courier New" w:hint="default"/>
      </w:rPr>
    </w:lvl>
    <w:lvl w:ilvl="8" w:tplc="892E2BA0">
      <w:start w:val="1"/>
      <w:numFmt w:val="bullet"/>
      <w:lvlText w:val=""/>
      <w:lvlJc w:val="left"/>
      <w:pPr>
        <w:ind w:left="6480" w:hanging="360"/>
      </w:pPr>
      <w:rPr>
        <w:rFonts w:ascii="Wingdings" w:hAnsi="Wingdings" w:hint="default"/>
      </w:rPr>
    </w:lvl>
  </w:abstractNum>
  <w:abstractNum w:abstractNumId="85" w15:restartNumberingAfterBreak="0">
    <w:nsid w:val="37AEA355"/>
    <w:multiLevelType w:val="multilevel"/>
    <w:tmpl w:val="FB5CBCA6"/>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83FD244"/>
    <w:multiLevelType w:val="hybridMultilevel"/>
    <w:tmpl w:val="AA20021A"/>
    <w:lvl w:ilvl="0" w:tplc="029A3434">
      <w:start w:val="2"/>
      <w:numFmt w:val="decimal"/>
      <w:lvlText w:val="%1."/>
      <w:lvlJc w:val="left"/>
      <w:pPr>
        <w:ind w:left="720" w:hanging="360"/>
      </w:pPr>
    </w:lvl>
    <w:lvl w:ilvl="1" w:tplc="F572B630">
      <w:start w:val="1"/>
      <w:numFmt w:val="lowerLetter"/>
      <w:lvlText w:val="%2."/>
      <w:lvlJc w:val="left"/>
      <w:pPr>
        <w:ind w:left="1440" w:hanging="360"/>
      </w:pPr>
    </w:lvl>
    <w:lvl w:ilvl="2" w:tplc="C0028008">
      <w:start w:val="1"/>
      <w:numFmt w:val="lowerRoman"/>
      <w:lvlText w:val="%3."/>
      <w:lvlJc w:val="right"/>
      <w:pPr>
        <w:ind w:left="2160" w:hanging="180"/>
      </w:pPr>
    </w:lvl>
    <w:lvl w:ilvl="3" w:tplc="2D1008D4">
      <w:start w:val="1"/>
      <w:numFmt w:val="decimal"/>
      <w:lvlText w:val="%4."/>
      <w:lvlJc w:val="left"/>
      <w:pPr>
        <w:ind w:left="2880" w:hanging="360"/>
      </w:pPr>
    </w:lvl>
    <w:lvl w:ilvl="4" w:tplc="1E286ED6">
      <w:start w:val="1"/>
      <w:numFmt w:val="lowerLetter"/>
      <w:lvlText w:val="%5."/>
      <w:lvlJc w:val="left"/>
      <w:pPr>
        <w:ind w:left="3600" w:hanging="360"/>
      </w:pPr>
    </w:lvl>
    <w:lvl w:ilvl="5" w:tplc="80BC5210">
      <w:start w:val="1"/>
      <w:numFmt w:val="lowerRoman"/>
      <w:lvlText w:val="%6."/>
      <w:lvlJc w:val="right"/>
      <w:pPr>
        <w:ind w:left="4320" w:hanging="180"/>
      </w:pPr>
    </w:lvl>
    <w:lvl w:ilvl="6" w:tplc="82FC8E62">
      <w:start w:val="1"/>
      <w:numFmt w:val="decimal"/>
      <w:lvlText w:val="%7."/>
      <w:lvlJc w:val="left"/>
      <w:pPr>
        <w:ind w:left="5040" w:hanging="360"/>
      </w:pPr>
    </w:lvl>
    <w:lvl w:ilvl="7" w:tplc="D36450C4">
      <w:start w:val="1"/>
      <w:numFmt w:val="lowerLetter"/>
      <w:lvlText w:val="%8."/>
      <w:lvlJc w:val="left"/>
      <w:pPr>
        <w:ind w:left="5760" w:hanging="360"/>
      </w:pPr>
    </w:lvl>
    <w:lvl w:ilvl="8" w:tplc="FA3692BC">
      <w:start w:val="1"/>
      <w:numFmt w:val="lowerRoman"/>
      <w:lvlText w:val="%9."/>
      <w:lvlJc w:val="right"/>
      <w:pPr>
        <w:ind w:left="6480" w:hanging="180"/>
      </w:pPr>
    </w:lvl>
  </w:abstractNum>
  <w:abstractNum w:abstractNumId="87" w15:restartNumberingAfterBreak="0">
    <w:nsid w:val="39C742FD"/>
    <w:multiLevelType w:val="multilevel"/>
    <w:tmpl w:val="84F8AE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AE92F2E"/>
    <w:multiLevelType w:val="hybridMultilevel"/>
    <w:tmpl w:val="63E48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C37F0E7"/>
    <w:multiLevelType w:val="multilevel"/>
    <w:tmpl w:val="2CDC577E"/>
    <w:lvl w:ilvl="0">
      <w:start w:val="1"/>
      <w:numFmt w:val="decimal"/>
      <w:lvlText w:val="%1."/>
      <w:lvlJc w:val="left"/>
      <w:pPr>
        <w:ind w:left="720" w:hanging="360"/>
      </w:pPr>
    </w:lvl>
    <w:lvl w:ilvl="1">
      <w:start w:val="1"/>
      <w:numFmt w:val="lowerLetter"/>
      <w:lvlText w:val="%2."/>
      <w:lvlJc w:val="left"/>
      <w:pPr>
        <w:ind w:left="1440" w:hanging="360"/>
      </w:pPr>
    </w:lvl>
    <w:lvl w:ilvl="2">
      <w:start w:val="9"/>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C68D251"/>
    <w:multiLevelType w:val="multilevel"/>
    <w:tmpl w:val="2AB6E9EA"/>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C817048"/>
    <w:multiLevelType w:val="multilevel"/>
    <w:tmpl w:val="97D6742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CD06908"/>
    <w:multiLevelType w:val="hybridMultilevel"/>
    <w:tmpl w:val="BB5A24AE"/>
    <w:lvl w:ilvl="0" w:tplc="7FF07F08">
      <w:start w:val="1"/>
      <w:numFmt w:val="bullet"/>
      <w:lvlText w:val="-"/>
      <w:lvlJc w:val="left"/>
      <w:pPr>
        <w:ind w:left="720" w:hanging="360"/>
      </w:pPr>
      <w:rPr>
        <w:rFonts w:ascii="Symbol" w:hAnsi="Symbol" w:hint="default"/>
      </w:rPr>
    </w:lvl>
    <w:lvl w:ilvl="1" w:tplc="FB3E2ACC">
      <w:start w:val="1"/>
      <w:numFmt w:val="bullet"/>
      <w:lvlText w:val="o"/>
      <w:lvlJc w:val="left"/>
      <w:pPr>
        <w:ind w:left="1440" w:hanging="360"/>
      </w:pPr>
      <w:rPr>
        <w:rFonts w:ascii="Courier New" w:hAnsi="Courier New" w:hint="default"/>
      </w:rPr>
    </w:lvl>
    <w:lvl w:ilvl="2" w:tplc="26A6223C">
      <w:start w:val="1"/>
      <w:numFmt w:val="bullet"/>
      <w:lvlText w:val=""/>
      <w:lvlJc w:val="left"/>
      <w:pPr>
        <w:ind w:left="2160" w:hanging="360"/>
      </w:pPr>
      <w:rPr>
        <w:rFonts w:ascii="Wingdings" w:hAnsi="Wingdings" w:hint="default"/>
      </w:rPr>
    </w:lvl>
    <w:lvl w:ilvl="3" w:tplc="BBD8043E">
      <w:start w:val="1"/>
      <w:numFmt w:val="bullet"/>
      <w:lvlText w:val=""/>
      <w:lvlJc w:val="left"/>
      <w:pPr>
        <w:ind w:left="2880" w:hanging="360"/>
      </w:pPr>
      <w:rPr>
        <w:rFonts w:ascii="Symbol" w:hAnsi="Symbol" w:hint="default"/>
      </w:rPr>
    </w:lvl>
    <w:lvl w:ilvl="4" w:tplc="38E4D0A8">
      <w:start w:val="1"/>
      <w:numFmt w:val="bullet"/>
      <w:lvlText w:val="o"/>
      <w:lvlJc w:val="left"/>
      <w:pPr>
        <w:ind w:left="3600" w:hanging="360"/>
      </w:pPr>
      <w:rPr>
        <w:rFonts w:ascii="Courier New" w:hAnsi="Courier New" w:hint="default"/>
      </w:rPr>
    </w:lvl>
    <w:lvl w:ilvl="5" w:tplc="32F66734">
      <w:start w:val="1"/>
      <w:numFmt w:val="bullet"/>
      <w:lvlText w:val=""/>
      <w:lvlJc w:val="left"/>
      <w:pPr>
        <w:ind w:left="4320" w:hanging="360"/>
      </w:pPr>
      <w:rPr>
        <w:rFonts w:ascii="Wingdings" w:hAnsi="Wingdings" w:hint="default"/>
      </w:rPr>
    </w:lvl>
    <w:lvl w:ilvl="6" w:tplc="C5888EA8">
      <w:start w:val="1"/>
      <w:numFmt w:val="bullet"/>
      <w:lvlText w:val=""/>
      <w:lvlJc w:val="left"/>
      <w:pPr>
        <w:ind w:left="5040" w:hanging="360"/>
      </w:pPr>
      <w:rPr>
        <w:rFonts w:ascii="Symbol" w:hAnsi="Symbol" w:hint="default"/>
      </w:rPr>
    </w:lvl>
    <w:lvl w:ilvl="7" w:tplc="5D724B8E">
      <w:start w:val="1"/>
      <w:numFmt w:val="bullet"/>
      <w:lvlText w:val="o"/>
      <w:lvlJc w:val="left"/>
      <w:pPr>
        <w:ind w:left="5760" w:hanging="360"/>
      </w:pPr>
      <w:rPr>
        <w:rFonts w:ascii="Courier New" w:hAnsi="Courier New" w:hint="default"/>
      </w:rPr>
    </w:lvl>
    <w:lvl w:ilvl="8" w:tplc="07164AA2">
      <w:start w:val="1"/>
      <w:numFmt w:val="bullet"/>
      <w:lvlText w:val=""/>
      <w:lvlJc w:val="left"/>
      <w:pPr>
        <w:ind w:left="6480" w:hanging="360"/>
      </w:pPr>
      <w:rPr>
        <w:rFonts w:ascii="Wingdings" w:hAnsi="Wingdings" w:hint="default"/>
      </w:rPr>
    </w:lvl>
  </w:abstractNum>
  <w:abstractNum w:abstractNumId="93" w15:restartNumberingAfterBreak="0">
    <w:nsid w:val="3E5048B7"/>
    <w:multiLevelType w:val="multilevel"/>
    <w:tmpl w:val="B7B8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E725F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F6069D1"/>
    <w:multiLevelType w:val="hybridMultilevel"/>
    <w:tmpl w:val="1150835C"/>
    <w:lvl w:ilvl="0" w:tplc="C1BA6EAA">
      <w:start w:val="1"/>
      <w:numFmt w:val="bullet"/>
      <w:lvlText w:val="-"/>
      <w:lvlJc w:val="left"/>
      <w:pPr>
        <w:ind w:left="1713" w:hanging="360"/>
      </w:pPr>
      <w:rPr>
        <w:rFonts w:ascii="Calibri" w:hAnsi="Calibri" w:hint="default"/>
      </w:rPr>
    </w:lvl>
    <w:lvl w:ilvl="1" w:tplc="E9AE6E5C">
      <w:start w:val="1"/>
      <w:numFmt w:val="bullet"/>
      <w:lvlText w:val="o"/>
      <w:lvlJc w:val="left"/>
      <w:pPr>
        <w:ind w:left="1440" w:hanging="360"/>
      </w:pPr>
      <w:rPr>
        <w:rFonts w:ascii="Courier New" w:hAnsi="Courier New" w:hint="default"/>
      </w:rPr>
    </w:lvl>
    <w:lvl w:ilvl="2" w:tplc="1B447EBE">
      <w:start w:val="1"/>
      <w:numFmt w:val="bullet"/>
      <w:lvlText w:val=""/>
      <w:lvlJc w:val="left"/>
      <w:pPr>
        <w:ind w:left="2160" w:hanging="360"/>
      </w:pPr>
      <w:rPr>
        <w:rFonts w:ascii="Wingdings" w:hAnsi="Wingdings" w:hint="default"/>
      </w:rPr>
    </w:lvl>
    <w:lvl w:ilvl="3" w:tplc="E37CBDE2">
      <w:start w:val="1"/>
      <w:numFmt w:val="bullet"/>
      <w:lvlText w:val=""/>
      <w:lvlJc w:val="left"/>
      <w:pPr>
        <w:ind w:left="2880" w:hanging="360"/>
      </w:pPr>
      <w:rPr>
        <w:rFonts w:ascii="Symbol" w:hAnsi="Symbol" w:hint="default"/>
      </w:rPr>
    </w:lvl>
    <w:lvl w:ilvl="4" w:tplc="03BE0666">
      <w:start w:val="1"/>
      <w:numFmt w:val="bullet"/>
      <w:lvlText w:val="o"/>
      <w:lvlJc w:val="left"/>
      <w:pPr>
        <w:ind w:left="3600" w:hanging="360"/>
      </w:pPr>
      <w:rPr>
        <w:rFonts w:ascii="Courier New" w:hAnsi="Courier New" w:hint="default"/>
      </w:rPr>
    </w:lvl>
    <w:lvl w:ilvl="5" w:tplc="B9102D78">
      <w:start w:val="1"/>
      <w:numFmt w:val="bullet"/>
      <w:lvlText w:val=""/>
      <w:lvlJc w:val="left"/>
      <w:pPr>
        <w:ind w:left="4320" w:hanging="360"/>
      </w:pPr>
      <w:rPr>
        <w:rFonts w:ascii="Wingdings" w:hAnsi="Wingdings" w:hint="default"/>
      </w:rPr>
    </w:lvl>
    <w:lvl w:ilvl="6" w:tplc="D3DC1BA8">
      <w:start w:val="1"/>
      <w:numFmt w:val="bullet"/>
      <w:lvlText w:val=""/>
      <w:lvlJc w:val="left"/>
      <w:pPr>
        <w:ind w:left="5040" w:hanging="360"/>
      </w:pPr>
      <w:rPr>
        <w:rFonts w:ascii="Symbol" w:hAnsi="Symbol" w:hint="default"/>
      </w:rPr>
    </w:lvl>
    <w:lvl w:ilvl="7" w:tplc="54DE2D60">
      <w:start w:val="1"/>
      <w:numFmt w:val="bullet"/>
      <w:lvlText w:val="o"/>
      <w:lvlJc w:val="left"/>
      <w:pPr>
        <w:ind w:left="5760" w:hanging="360"/>
      </w:pPr>
      <w:rPr>
        <w:rFonts w:ascii="Courier New" w:hAnsi="Courier New" w:hint="default"/>
      </w:rPr>
    </w:lvl>
    <w:lvl w:ilvl="8" w:tplc="3814B73C">
      <w:start w:val="1"/>
      <w:numFmt w:val="bullet"/>
      <w:lvlText w:val=""/>
      <w:lvlJc w:val="left"/>
      <w:pPr>
        <w:ind w:left="6480" w:hanging="360"/>
      </w:pPr>
      <w:rPr>
        <w:rFonts w:ascii="Wingdings" w:hAnsi="Wingdings" w:hint="default"/>
      </w:rPr>
    </w:lvl>
  </w:abstractNum>
  <w:abstractNum w:abstractNumId="96" w15:restartNumberingAfterBreak="0">
    <w:nsid w:val="3FDDDCDA"/>
    <w:multiLevelType w:val="multilevel"/>
    <w:tmpl w:val="72FA5BA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7" w15:restartNumberingAfterBreak="0">
    <w:nsid w:val="3FFC3F73"/>
    <w:multiLevelType w:val="hybridMultilevel"/>
    <w:tmpl w:val="01A2E1F6"/>
    <w:lvl w:ilvl="0" w:tplc="312001FE">
      <w:start w:val="1"/>
      <w:numFmt w:val="decimal"/>
      <w:lvlText w:val="%1."/>
      <w:lvlJc w:val="left"/>
      <w:pPr>
        <w:ind w:left="720" w:hanging="360"/>
      </w:pPr>
    </w:lvl>
    <w:lvl w:ilvl="1" w:tplc="EF6238F2">
      <w:start w:val="1"/>
      <w:numFmt w:val="decimal"/>
      <w:lvlText w:val="%2.3."/>
      <w:lvlJc w:val="left"/>
      <w:pPr>
        <w:ind w:left="1440" w:hanging="360"/>
      </w:pPr>
    </w:lvl>
    <w:lvl w:ilvl="2" w:tplc="16A4E676">
      <w:start w:val="1"/>
      <w:numFmt w:val="lowerRoman"/>
      <w:lvlText w:val="%3."/>
      <w:lvlJc w:val="right"/>
      <w:pPr>
        <w:ind w:left="2160" w:hanging="180"/>
      </w:pPr>
    </w:lvl>
    <w:lvl w:ilvl="3" w:tplc="E8267744">
      <w:start w:val="1"/>
      <w:numFmt w:val="decimal"/>
      <w:lvlText w:val="%4."/>
      <w:lvlJc w:val="left"/>
      <w:pPr>
        <w:ind w:left="2880" w:hanging="360"/>
      </w:pPr>
    </w:lvl>
    <w:lvl w:ilvl="4" w:tplc="05DABB9A">
      <w:start w:val="1"/>
      <w:numFmt w:val="lowerLetter"/>
      <w:lvlText w:val="%5."/>
      <w:lvlJc w:val="left"/>
      <w:pPr>
        <w:ind w:left="3600" w:hanging="360"/>
      </w:pPr>
    </w:lvl>
    <w:lvl w:ilvl="5" w:tplc="76FE58D8">
      <w:start w:val="1"/>
      <w:numFmt w:val="lowerRoman"/>
      <w:lvlText w:val="%6."/>
      <w:lvlJc w:val="right"/>
      <w:pPr>
        <w:ind w:left="4320" w:hanging="180"/>
      </w:pPr>
    </w:lvl>
    <w:lvl w:ilvl="6" w:tplc="A7D87666">
      <w:start w:val="1"/>
      <w:numFmt w:val="decimal"/>
      <w:lvlText w:val="%7."/>
      <w:lvlJc w:val="left"/>
      <w:pPr>
        <w:ind w:left="5040" w:hanging="360"/>
      </w:pPr>
    </w:lvl>
    <w:lvl w:ilvl="7" w:tplc="AE126BEE">
      <w:start w:val="1"/>
      <w:numFmt w:val="lowerLetter"/>
      <w:lvlText w:val="%8."/>
      <w:lvlJc w:val="left"/>
      <w:pPr>
        <w:ind w:left="5760" w:hanging="360"/>
      </w:pPr>
    </w:lvl>
    <w:lvl w:ilvl="8" w:tplc="EECA5396">
      <w:start w:val="1"/>
      <w:numFmt w:val="lowerRoman"/>
      <w:lvlText w:val="%9."/>
      <w:lvlJc w:val="right"/>
      <w:pPr>
        <w:ind w:left="6480" w:hanging="180"/>
      </w:pPr>
    </w:lvl>
  </w:abstractNum>
  <w:abstractNum w:abstractNumId="98" w15:restartNumberingAfterBreak="0">
    <w:nsid w:val="40553953"/>
    <w:multiLevelType w:val="hybridMultilevel"/>
    <w:tmpl w:val="CF3CE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0604219"/>
    <w:multiLevelType w:val="hybridMultilevel"/>
    <w:tmpl w:val="18DE3E0E"/>
    <w:lvl w:ilvl="0" w:tplc="1F4AC432">
      <w:start w:val="2"/>
      <w:numFmt w:val="lowerLetter"/>
      <w:lvlText w:val="%1)"/>
      <w:lvlJc w:val="left"/>
      <w:pPr>
        <w:ind w:left="1800" w:hanging="360"/>
      </w:pPr>
      <w:rPr>
        <w:rFonts w:ascii="Aptos Light,Times New Roman,Cal" w:hAnsi="Aptos Light,Times New Roman,Cal" w:hint="default"/>
      </w:rPr>
    </w:lvl>
    <w:lvl w:ilvl="1" w:tplc="47FCF532">
      <w:start w:val="1"/>
      <w:numFmt w:val="lowerLetter"/>
      <w:lvlText w:val="%2."/>
      <w:lvlJc w:val="left"/>
      <w:pPr>
        <w:ind w:left="1440" w:hanging="360"/>
      </w:pPr>
    </w:lvl>
    <w:lvl w:ilvl="2" w:tplc="153E6448">
      <w:start w:val="1"/>
      <w:numFmt w:val="lowerRoman"/>
      <w:lvlText w:val="%3."/>
      <w:lvlJc w:val="right"/>
      <w:pPr>
        <w:ind w:left="2160" w:hanging="180"/>
      </w:pPr>
    </w:lvl>
    <w:lvl w:ilvl="3" w:tplc="850A45E6">
      <w:start w:val="1"/>
      <w:numFmt w:val="decimal"/>
      <w:lvlText w:val="%4."/>
      <w:lvlJc w:val="left"/>
      <w:pPr>
        <w:ind w:left="2880" w:hanging="360"/>
      </w:pPr>
    </w:lvl>
    <w:lvl w:ilvl="4" w:tplc="1AE28F1A">
      <w:start w:val="1"/>
      <w:numFmt w:val="lowerLetter"/>
      <w:lvlText w:val="%5."/>
      <w:lvlJc w:val="left"/>
      <w:pPr>
        <w:ind w:left="3600" w:hanging="360"/>
      </w:pPr>
    </w:lvl>
    <w:lvl w:ilvl="5" w:tplc="54943E76">
      <w:start w:val="1"/>
      <w:numFmt w:val="lowerRoman"/>
      <w:lvlText w:val="%6."/>
      <w:lvlJc w:val="right"/>
      <w:pPr>
        <w:ind w:left="4320" w:hanging="180"/>
      </w:pPr>
    </w:lvl>
    <w:lvl w:ilvl="6" w:tplc="8EDCF3D6">
      <w:start w:val="1"/>
      <w:numFmt w:val="decimal"/>
      <w:lvlText w:val="%7."/>
      <w:lvlJc w:val="left"/>
      <w:pPr>
        <w:ind w:left="5040" w:hanging="360"/>
      </w:pPr>
    </w:lvl>
    <w:lvl w:ilvl="7" w:tplc="107A5680">
      <w:start w:val="1"/>
      <w:numFmt w:val="lowerLetter"/>
      <w:lvlText w:val="%8."/>
      <w:lvlJc w:val="left"/>
      <w:pPr>
        <w:ind w:left="5760" w:hanging="360"/>
      </w:pPr>
    </w:lvl>
    <w:lvl w:ilvl="8" w:tplc="F83EE5E2">
      <w:start w:val="1"/>
      <w:numFmt w:val="lowerRoman"/>
      <w:lvlText w:val="%9."/>
      <w:lvlJc w:val="right"/>
      <w:pPr>
        <w:ind w:left="6480" w:hanging="180"/>
      </w:pPr>
    </w:lvl>
  </w:abstractNum>
  <w:abstractNum w:abstractNumId="100" w15:restartNumberingAfterBreak="0">
    <w:nsid w:val="438B1C02"/>
    <w:multiLevelType w:val="hybridMultilevel"/>
    <w:tmpl w:val="712AF58C"/>
    <w:lvl w:ilvl="0" w:tplc="AA88A2B8">
      <w:start w:val="6"/>
      <w:numFmt w:val="decimal"/>
      <w:lvlText w:val="%1."/>
      <w:lvlJc w:val="left"/>
      <w:pPr>
        <w:ind w:left="720" w:hanging="360"/>
      </w:pPr>
    </w:lvl>
    <w:lvl w:ilvl="1" w:tplc="071E6AC0">
      <w:start w:val="1"/>
      <w:numFmt w:val="lowerLetter"/>
      <w:lvlText w:val="%2."/>
      <w:lvlJc w:val="left"/>
      <w:pPr>
        <w:ind w:left="1440" w:hanging="360"/>
      </w:pPr>
    </w:lvl>
    <w:lvl w:ilvl="2" w:tplc="CF7C6804">
      <w:start w:val="1"/>
      <w:numFmt w:val="lowerRoman"/>
      <w:lvlText w:val="%3."/>
      <w:lvlJc w:val="right"/>
      <w:pPr>
        <w:ind w:left="2160" w:hanging="180"/>
      </w:pPr>
    </w:lvl>
    <w:lvl w:ilvl="3" w:tplc="F22AE704">
      <w:start w:val="1"/>
      <w:numFmt w:val="decimal"/>
      <w:lvlText w:val="%4."/>
      <w:lvlJc w:val="left"/>
      <w:pPr>
        <w:ind w:left="2880" w:hanging="360"/>
      </w:pPr>
    </w:lvl>
    <w:lvl w:ilvl="4" w:tplc="2312E922">
      <w:start w:val="1"/>
      <w:numFmt w:val="lowerLetter"/>
      <w:lvlText w:val="%5."/>
      <w:lvlJc w:val="left"/>
      <w:pPr>
        <w:ind w:left="3600" w:hanging="360"/>
      </w:pPr>
    </w:lvl>
    <w:lvl w:ilvl="5" w:tplc="80F47FA4">
      <w:start w:val="1"/>
      <w:numFmt w:val="lowerRoman"/>
      <w:lvlText w:val="%6."/>
      <w:lvlJc w:val="right"/>
      <w:pPr>
        <w:ind w:left="4320" w:hanging="180"/>
      </w:pPr>
    </w:lvl>
    <w:lvl w:ilvl="6" w:tplc="5E44E3C6">
      <w:start w:val="1"/>
      <w:numFmt w:val="decimal"/>
      <w:lvlText w:val="%7."/>
      <w:lvlJc w:val="left"/>
      <w:pPr>
        <w:ind w:left="5040" w:hanging="360"/>
      </w:pPr>
    </w:lvl>
    <w:lvl w:ilvl="7" w:tplc="CED2F256">
      <w:start w:val="1"/>
      <w:numFmt w:val="lowerLetter"/>
      <w:lvlText w:val="%8."/>
      <w:lvlJc w:val="left"/>
      <w:pPr>
        <w:ind w:left="5760" w:hanging="360"/>
      </w:pPr>
    </w:lvl>
    <w:lvl w:ilvl="8" w:tplc="5E1CBF48">
      <w:start w:val="1"/>
      <w:numFmt w:val="lowerRoman"/>
      <w:lvlText w:val="%9."/>
      <w:lvlJc w:val="right"/>
      <w:pPr>
        <w:ind w:left="6480" w:hanging="180"/>
      </w:pPr>
    </w:lvl>
  </w:abstractNum>
  <w:abstractNum w:abstractNumId="101" w15:restartNumberingAfterBreak="0">
    <w:nsid w:val="43B123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411C2EB"/>
    <w:multiLevelType w:val="multilevel"/>
    <w:tmpl w:val="1472DF74"/>
    <w:lvl w:ilvl="0">
      <w:start w:val="1"/>
      <w:numFmt w:val="decimal"/>
      <w:lvlText w:val="%1."/>
      <w:lvlJc w:val="left"/>
      <w:pPr>
        <w:ind w:left="720" w:hanging="360"/>
      </w:pPr>
    </w:lvl>
    <w:lvl w:ilvl="1">
      <w:start w:val="1"/>
      <w:numFmt w:val="decimal"/>
      <w:lvlText w:val="%1.%2."/>
      <w:lvlJc w:val="left"/>
      <w:pPr>
        <w:ind w:left="1080" w:hanging="720"/>
      </w:pPr>
      <w:rPr>
        <w:rFonts w:ascii="Aptos Narrow" w:hAnsi="Aptos Narrow" w:hint="default"/>
      </w:rPr>
    </w:lvl>
    <w:lvl w:ilvl="2">
      <w:start w:val="1"/>
      <w:numFmt w:val="decimal"/>
      <w:lvlText w:val="%1.%2.%3."/>
      <w:lvlJc w:val="left"/>
      <w:pPr>
        <w:ind w:left="108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4FBA419"/>
    <w:multiLevelType w:val="multilevel"/>
    <w:tmpl w:val="F28EBC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4522743C"/>
    <w:multiLevelType w:val="multilevel"/>
    <w:tmpl w:val="30E656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5" w15:restartNumberingAfterBreak="0">
    <w:nsid w:val="47579916"/>
    <w:multiLevelType w:val="multilevel"/>
    <w:tmpl w:val="F1C6EA66"/>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75B2966"/>
    <w:multiLevelType w:val="hybridMultilevel"/>
    <w:tmpl w:val="03542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79D0366"/>
    <w:multiLevelType w:val="hybridMultilevel"/>
    <w:tmpl w:val="035429B0"/>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8" w15:restartNumberingAfterBreak="0">
    <w:nsid w:val="47E819D0"/>
    <w:multiLevelType w:val="hybridMultilevel"/>
    <w:tmpl w:val="3D3A56B4"/>
    <w:lvl w:ilvl="0" w:tplc="BE6485B2">
      <w:start w:val="3"/>
      <w:numFmt w:val="lowerLetter"/>
      <w:lvlText w:val="%1)"/>
      <w:lvlJc w:val="left"/>
      <w:pPr>
        <w:ind w:left="720" w:hanging="360"/>
      </w:pPr>
    </w:lvl>
    <w:lvl w:ilvl="1" w:tplc="98E2BED8">
      <w:start w:val="1"/>
      <w:numFmt w:val="lowerLetter"/>
      <w:lvlText w:val="%2."/>
      <w:lvlJc w:val="left"/>
      <w:pPr>
        <w:ind w:left="1440" w:hanging="360"/>
      </w:pPr>
    </w:lvl>
    <w:lvl w:ilvl="2" w:tplc="0242D5FE">
      <w:start w:val="1"/>
      <w:numFmt w:val="lowerRoman"/>
      <w:lvlText w:val="%3."/>
      <w:lvlJc w:val="right"/>
      <w:pPr>
        <w:ind w:left="2160" w:hanging="180"/>
      </w:pPr>
    </w:lvl>
    <w:lvl w:ilvl="3" w:tplc="304E762C">
      <w:start w:val="1"/>
      <w:numFmt w:val="decimal"/>
      <w:lvlText w:val="%4."/>
      <w:lvlJc w:val="left"/>
      <w:pPr>
        <w:ind w:left="2880" w:hanging="360"/>
      </w:pPr>
    </w:lvl>
    <w:lvl w:ilvl="4" w:tplc="E962FD12">
      <w:start w:val="1"/>
      <w:numFmt w:val="lowerLetter"/>
      <w:lvlText w:val="%5."/>
      <w:lvlJc w:val="left"/>
      <w:pPr>
        <w:ind w:left="3600" w:hanging="360"/>
      </w:pPr>
    </w:lvl>
    <w:lvl w:ilvl="5" w:tplc="585649EE">
      <w:start w:val="1"/>
      <w:numFmt w:val="lowerRoman"/>
      <w:lvlText w:val="%6."/>
      <w:lvlJc w:val="right"/>
      <w:pPr>
        <w:ind w:left="4320" w:hanging="180"/>
      </w:pPr>
    </w:lvl>
    <w:lvl w:ilvl="6" w:tplc="AED010F2">
      <w:start w:val="1"/>
      <w:numFmt w:val="decimal"/>
      <w:lvlText w:val="%7."/>
      <w:lvlJc w:val="left"/>
      <w:pPr>
        <w:ind w:left="5040" w:hanging="360"/>
      </w:pPr>
    </w:lvl>
    <w:lvl w:ilvl="7" w:tplc="76505F08">
      <w:start w:val="1"/>
      <w:numFmt w:val="lowerLetter"/>
      <w:lvlText w:val="%8."/>
      <w:lvlJc w:val="left"/>
      <w:pPr>
        <w:ind w:left="5760" w:hanging="360"/>
      </w:pPr>
    </w:lvl>
    <w:lvl w:ilvl="8" w:tplc="2CA89202">
      <w:start w:val="1"/>
      <w:numFmt w:val="lowerRoman"/>
      <w:lvlText w:val="%9."/>
      <w:lvlJc w:val="right"/>
      <w:pPr>
        <w:ind w:left="6480" w:hanging="180"/>
      </w:pPr>
    </w:lvl>
  </w:abstractNum>
  <w:abstractNum w:abstractNumId="109" w15:restartNumberingAfterBreak="0">
    <w:nsid w:val="49260B99"/>
    <w:multiLevelType w:val="hybridMultilevel"/>
    <w:tmpl w:val="4C5A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9730577"/>
    <w:multiLevelType w:val="hybridMultilevel"/>
    <w:tmpl w:val="9F16A214"/>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11" w15:restartNumberingAfterBreak="0">
    <w:nsid w:val="49B6B7DB"/>
    <w:multiLevelType w:val="hybridMultilevel"/>
    <w:tmpl w:val="904C40AA"/>
    <w:lvl w:ilvl="0" w:tplc="46604752">
      <w:start w:val="1"/>
      <w:numFmt w:val="decimal"/>
      <w:lvlText w:val="%1."/>
      <w:lvlJc w:val="left"/>
      <w:pPr>
        <w:ind w:left="720" w:hanging="360"/>
      </w:pPr>
    </w:lvl>
    <w:lvl w:ilvl="1" w:tplc="7A52F820">
      <w:start w:val="1"/>
      <w:numFmt w:val="lowerLetter"/>
      <w:lvlText w:val="%2."/>
      <w:lvlJc w:val="left"/>
      <w:pPr>
        <w:ind w:left="1440" w:hanging="360"/>
      </w:pPr>
    </w:lvl>
    <w:lvl w:ilvl="2" w:tplc="6EE48AC8">
      <w:start w:val="1"/>
      <w:numFmt w:val="decimal"/>
      <w:lvlText w:val="%3.2.9."/>
      <w:lvlJc w:val="left"/>
      <w:pPr>
        <w:ind w:left="2160" w:hanging="180"/>
      </w:pPr>
    </w:lvl>
    <w:lvl w:ilvl="3" w:tplc="9D3ED35E">
      <w:start w:val="1"/>
      <w:numFmt w:val="decimal"/>
      <w:lvlText w:val="%4."/>
      <w:lvlJc w:val="left"/>
      <w:pPr>
        <w:ind w:left="2880" w:hanging="360"/>
      </w:pPr>
    </w:lvl>
    <w:lvl w:ilvl="4" w:tplc="6CD45A42">
      <w:start w:val="1"/>
      <w:numFmt w:val="lowerLetter"/>
      <w:lvlText w:val="%5."/>
      <w:lvlJc w:val="left"/>
      <w:pPr>
        <w:ind w:left="3600" w:hanging="360"/>
      </w:pPr>
    </w:lvl>
    <w:lvl w:ilvl="5" w:tplc="063EEA42">
      <w:start w:val="1"/>
      <w:numFmt w:val="lowerRoman"/>
      <w:lvlText w:val="%6."/>
      <w:lvlJc w:val="right"/>
      <w:pPr>
        <w:ind w:left="4320" w:hanging="180"/>
      </w:pPr>
    </w:lvl>
    <w:lvl w:ilvl="6" w:tplc="AADA2040">
      <w:start w:val="1"/>
      <w:numFmt w:val="decimal"/>
      <w:lvlText w:val="%7."/>
      <w:lvlJc w:val="left"/>
      <w:pPr>
        <w:ind w:left="5040" w:hanging="360"/>
      </w:pPr>
    </w:lvl>
    <w:lvl w:ilvl="7" w:tplc="A34290D4">
      <w:start w:val="1"/>
      <w:numFmt w:val="lowerLetter"/>
      <w:lvlText w:val="%8."/>
      <w:lvlJc w:val="left"/>
      <w:pPr>
        <w:ind w:left="5760" w:hanging="360"/>
      </w:pPr>
    </w:lvl>
    <w:lvl w:ilvl="8" w:tplc="B9486FC6">
      <w:start w:val="1"/>
      <w:numFmt w:val="lowerRoman"/>
      <w:lvlText w:val="%9."/>
      <w:lvlJc w:val="right"/>
      <w:pPr>
        <w:ind w:left="6480" w:hanging="180"/>
      </w:pPr>
    </w:lvl>
  </w:abstractNum>
  <w:abstractNum w:abstractNumId="112" w15:restartNumberingAfterBreak="0">
    <w:nsid w:val="4B7F0B52"/>
    <w:multiLevelType w:val="hybridMultilevel"/>
    <w:tmpl w:val="F6944E0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765039"/>
    <w:multiLevelType w:val="hybridMultilevel"/>
    <w:tmpl w:val="93E2E850"/>
    <w:lvl w:ilvl="0" w:tplc="C1DA731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F04692E"/>
    <w:multiLevelType w:val="multilevel"/>
    <w:tmpl w:val="E7DED5B2"/>
    <w:lvl w:ilvl="0">
      <w:start w:val="1"/>
      <w:numFmt w:val="decimal"/>
      <w:lvlText w:val="%1."/>
      <w:lvlJc w:val="left"/>
      <w:pPr>
        <w:ind w:left="720" w:hanging="360"/>
      </w:pPr>
    </w:lvl>
    <w:lvl w:ilvl="1">
      <w:start w:val="1"/>
      <w:numFmt w:val="lowerLetter"/>
      <w:lvlText w:val="%2."/>
      <w:lvlJc w:val="left"/>
      <w:pPr>
        <w:ind w:left="1440" w:hanging="360"/>
      </w:pPr>
    </w:lvl>
    <w:lvl w:ilvl="2">
      <w:start w:val="8"/>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F9662DF"/>
    <w:multiLevelType w:val="multilevel"/>
    <w:tmpl w:val="A76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019AAB9"/>
    <w:multiLevelType w:val="multilevel"/>
    <w:tmpl w:val="B7C80A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7" w15:restartNumberingAfterBreak="0">
    <w:nsid w:val="512F1882"/>
    <w:multiLevelType w:val="hybridMultilevel"/>
    <w:tmpl w:val="9C063956"/>
    <w:lvl w:ilvl="0" w:tplc="ED14B192">
      <w:start w:val="1"/>
      <w:numFmt w:val="bullet"/>
      <w:lvlText w:val="-"/>
      <w:lvlJc w:val="left"/>
      <w:pPr>
        <w:ind w:left="720" w:hanging="360"/>
      </w:pPr>
      <w:rPr>
        <w:rFonts w:ascii="Symbol" w:hAnsi="Symbol" w:hint="default"/>
      </w:rPr>
    </w:lvl>
    <w:lvl w:ilvl="1" w:tplc="BF7A2428">
      <w:start w:val="1"/>
      <w:numFmt w:val="bullet"/>
      <w:lvlText w:val="o"/>
      <w:lvlJc w:val="left"/>
      <w:pPr>
        <w:ind w:left="1440" w:hanging="360"/>
      </w:pPr>
      <w:rPr>
        <w:rFonts w:ascii="Courier New" w:hAnsi="Courier New" w:hint="default"/>
      </w:rPr>
    </w:lvl>
    <w:lvl w:ilvl="2" w:tplc="955EE4E4">
      <w:start w:val="1"/>
      <w:numFmt w:val="bullet"/>
      <w:lvlText w:val=""/>
      <w:lvlJc w:val="left"/>
      <w:pPr>
        <w:ind w:left="2160" w:hanging="360"/>
      </w:pPr>
      <w:rPr>
        <w:rFonts w:ascii="Wingdings" w:hAnsi="Wingdings" w:hint="default"/>
      </w:rPr>
    </w:lvl>
    <w:lvl w:ilvl="3" w:tplc="A3D0ED22">
      <w:start w:val="1"/>
      <w:numFmt w:val="bullet"/>
      <w:lvlText w:val=""/>
      <w:lvlJc w:val="left"/>
      <w:pPr>
        <w:ind w:left="2880" w:hanging="360"/>
      </w:pPr>
      <w:rPr>
        <w:rFonts w:ascii="Symbol" w:hAnsi="Symbol" w:hint="default"/>
      </w:rPr>
    </w:lvl>
    <w:lvl w:ilvl="4" w:tplc="E6E6C48C">
      <w:start w:val="1"/>
      <w:numFmt w:val="bullet"/>
      <w:lvlText w:val="o"/>
      <w:lvlJc w:val="left"/>
      <w:pPr>
        <w:ind w:left="3600" w:hanging="360"/>
      </w:pPr>
      <w:rPr>
        <w:rFonts w:ascii="Courier New" w:hAnsi="Courier New" w:hint="default"/>
      </w:rPr>
    </w:lvl>
    <w:lvl w:ilvl="5" w:tplc="D7D46D82">
      <w:start w:val="1"/>
      <w:numFmt w:val="bullet"/>
      <w:lvlText w:val=""/>
      <w:lvlJc w:val="left"/>
      <w:pPr>
        <w:ind w:left="4320" w:hanging="360"/>
      </w:pPr>
      <w:rPr>
        <w:rFonts w:ascii="Wingdings" w:hAnsi="Wingdings" w:hint="default"/>
      </w:rPr>
    </w:lvl>
    <w:lvl w:ilvl="6" w:tplc="8A9883BE">
      <w:start w:val="1"/>
      <w:numFmt w:val="bullet"/>
      <w:lvlText w:val=""/>
      <w:lvlJc w:val="left"/>
      <w:pPr>
        <w:ind w:left="5040" w:hanging="360"/>
      </w:pPr>
      <w:rPr>
        <w:rFonts w:ascii="Symbol" w:hAnsi="Symbol" w:hint="default"/>
      </w:rPr>
    </w:lvl>
    <w:lvl w:ilvl="7" w:tplc="AB1A88FC">
      <w:start w:val="1"/>
      <w:numFmt w:val="bullet"/>
      <w:lvlText w:val="o"/>
      <w:lvlJc w:val="left"/>
      <w:pPr>
        <w:ind w:left="5760" w:hanging="360"/>
      </w:pPr>
      <w:rPr>
        <w:rFonts w:ascii="Courier New" w:hAnsi="Courier New" w:hint="default"/>
      </w:rPr>
    </w:lvl>
    <w:lvl w:ilvl="8" w:tplc="B6B6ED2A">
      <w:start w:val="1"/>
      <w:numFmt w:val="bullet"/>
      <w:lvlText w:val=""/>
      <w:lvlJc w:val="left"/>
      <w:pPr>
        <w:ind w:left="6480" w:hanging="360"/>
      </w:pPr>
      <w:rPr>
        <w:rFonts w:ascii="Wingdings" w:hAnsi="Wingdings" w:hint="default"/>
      </w:rPr>
    </w:lvl>
  </w:abstractNum>
  <w:abstractNum w:abstractNumId="118" w15:restartNumberingAfterBreak="0">
    <w:nsid w:val="515F8521"/>
    <w:multiLevelType w:val="multilevel"/>
    <w:tmpl w:val="98E2B2C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9" w15:restartNumberingAfterBreak="0">
    <w:nsid w:val="528A42F9"/>
    <w:multiLevelType w:val="multilevel"/>
    <w:tmpl w:val="F544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2C8AF0B"/>
    <w:multiLevelType w:val="hybridMultilevel"/>
    <w:tmpl w:val="DD7A1716"/>
    <w:lvl w:ilvl="0" w:tplc="F6583C94">
      <w:start w:val="1"/>
      <w:numFmt w:val="decimal"/>
      <w:lvlText w:val="%1."/>
      <w:lvlJc w:val="left"/>
      <w:pPr>
        <w:ind w:left="720" w:hanging="360"/>
      </w:pPr>
    </w:lvl>
    <w:lvl w:ilvl="1" w:tplc="55145D38">
      <w:start w:val="1"/>
      <w:numFmt w:val="decimal"/>
      <w:lvlText w:val="%2.1."/>
      <w:lvlJc w:val="left"/>
      <w:pPr>
        <w:ind w:left="1440" w:hanging="360"/>
      </w:pPr>
    </w:lvl>
    <w:lvl w:ilvl="2" w:tplc="91BAF428">
      <w:start w:val="1"/>
      <w:numFmt w:val="lowerRoman"/>
      <w:lvlText w:val="%3."/>
      <w:lvlJc w:val="right"/>
      <w:pPr>
        <w:ind w:left="2160" w:hanging="180"/>
      </w:pPr>
    </w:lvl>
    <w:lvl w:ilvl="3" w:tplc="6E7CF3F8">
      <w:start w:val="1"/>
      <w:numFmt w:val="decimal"/>
      <w:lvlText w:val="%4."/>
      <w:lvlJc w:val="left"/>
      <w:pPr>
        <w:ind w:left="2880" w:hanging="360"/>
      </w:pPr>
    </w:lvl>
    <w:lvl w:ilvl="4" w:tplc="FFB2FA8E">
      <w:start w:val="1"/>
      <w:numFmt w:val="lowerLetter"/>
      <w:lvlText w:val="%5."/>
      <w:lvlJc w:val="left"/>
      <w:pPr>
        <w:ind w:left="3600" w:hanging="360"/>
      </w:pPr>
    </w:lvl>
    <w:lvl w:ilvl="5" w:tplc="9F2E2476">
      <w:start w:val="1"/>
      <w:numFmt w:val="lowerRoman"/>
      <w:lvlText w:val="%6."/>
      <w:lvlJc w:val="right"/>
      <w:pPr>
        <w:ind w:left="4320" w:hanging="180"/>
      </w:pPr>
    </w:lvl>
    <w:lvl w:ilvl="6" w:tplc="20FA7622">
      <w:start w:val="1"/>
      <w:numFmt w:val="decimal"/>
      <w:lvlText w:val="%7."/>
      <w:lvlJc w:val="left"/>
      <w:pPr>
        <w:ind w:left="5040" w:hanging="360"/>
      </w:pPr>
    </w:lvl>
    <w:lvl w:ilvl="7" w:tplc="51F22B9C">
      <w:start w:val="1"/>
      <w:numFmt w:val="lowerLetter"/>
      <w:lvlText w:val="%8."/>
      <w:lvlJc w:val="left"/>
      <w:pPr>
        <w:ind w:left="5760" w:hanging="360"/>
      </w:pPr>
    </w:lvl>
    <w:lvl w:ilvl="8" w:tplc="53F0AFFC">
      <w:start w:val="1"/>
      <w:numFmt w:val="lowerRoman"/>
      <w:lvlText w:val="%9."/>
      <w:lvlJc w:val="right"/>
      <w:pPr>
        <w:ind w:left="6480" w:hanging="180"/>
      </w:pPr>
    </w:lvl>
  </w:abstractNum>
  <w:abstractNum w:abstractNumId="121" w15:restartNumberingAfterBreak="0">
    <w:nsid w:val="530EE3F2"/>
    <w:multiLevelType w:val="multilevel"/>
    <w:tmpl w:val="0EBC970E"/>
    <w:lvl w:ilvl="0">
      <w:start w:val="1"/>
      <w:numFmt w:val="decimal"/>
      <w:lvlText w:val="%1."/>
      <w:lvlJc w:val="left"/>
      <w:pPr>
        <w:ind w:left="720" w:hanging="360"/>
      </w:pPr>
    </w:lvl>
    <w:lvl w:ilvl="1">
      <w:start w:val="3"/>
      <w:numFmt w:val="decimal"/>
      <w:lvlText w:val="%1.%2."/>
      <w:lvlJc w:val="left"/>
      <w:pPr>
        <w:ind w:left="1080" w:hanging="720"/>
      </w:pPr>
      <w:rPr>
        <w:rFonts w:ascii="Aptos Narrow" w:hAnsi="Aptos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31B013C"/>
    <w:multiLevelType w:val="multilevel"/>
    <w:tmpl w:val="2B4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39B1EAF"/>
    <w:multiLevelType w:val="multilevel"/>
    <w:tmpl w:val="AD98381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24" w15:restartNumberingAfterBreak="0">
    <w:nsid w:val="53FD069A"/>
    <w:multiLevelType w:val="hybridMultilevel"/>
    <w:tmpl w:val="0F4AF71A"/>
    <w:lvl w:ilvl="0" w:tplc="69FA03BE">
      <w:start w:val="3"/>
      <w:numFmt w:val="upperRoman"/>
      <w:lvlText w:val="%1."/>
      <w:lvlJc w:val="right"/>
      <w:pPr>
        <w:ind w:left="720" w:hanging="360"/>
      </w:pPr>
    </w:lvl>
    <w:lvl w:ilvl="1" w:tplc="CE845A74">
      <w:start w:val="1"/>
      <w:numFmt w:val="lowerLetter"/>
      <w:lvlText w:val="%2."/>
      <w:lvlJc w:val="left"/>
      <w:pPr>
        <w:ind w:left="1440" w:hanging="360"/>
      </w:pPr>
    </w:lvl>
    <w:lvl w:ilvl="2" w:tplc="7040E118">
      <w:start w:val="1"/>
      <w:numFmt w:val="lowerRoman"/>
      <w:lvlText w:val="%3."/>
      <w:lvlJc w:val="right"/>
      <w:pPr>
        <w:ind w:left="2160" w:hanging="180"/>
      </w:pPr>
    </w:lvl>
    <w:lvl w:ilvl="3" w:tplc="F75C0A0A">
      <w:start w:val="1"/>
      <w:numFmt w:val="decimal"/>
      <w:lvlText w:val="%4."/>
      <w:lvlJc w:val="left"/>
      <w:pPr>
        <w:ind w:left="2880" w:hanging="360"/>
      </w:pPr>
    </w:lvl>
    <w:lvl w:ilvl="4" w:tplc="6AD2908C">
      <w:start w:val="1"/>
      <w:numFmt w:val="lowerLetter"/>
      <w:lvlText w:val="%5."/>
      <w:lvlJc w:val="left"/>
      <w:pPr>
        <w:ind w:left="3600" w:hanging="360"/>
      </w:pPr>
    </w:lvl>
    <w:lvl w:ilvl="5" w:tplc="AE76876E">
      <w:start w:val="1"/>
      <w:numFmt w:val="lowerRoman"/>
      <w:lvlText w:val="%6."/>
      <w:lvlJc w:val="right"/>
      <w:pPr>
        <w:ind w:left="4320" w:hanging="180"/>
      </w:pPr>
    </w:lvl>
    <w:lvl w:ilvl="6" w:tplc="2E50F84A">
      <w:start w:val="1"/>
      <w:numFmt w:val="decimal"/>
      <w:lvlText w:val="%7."/>
      <w:lvlJc w:val="left"/>
      <w:pPr>
        <w:ind w:left="5040" w:hanging="360"/>
      </w:pPr>
    </w:lvl>
    <w:lvl w:ilvl="7" w:tplc="D7A0B53E">
      <w:start w:val="1"/>
      <w:numFmt w:val="lowerLetter"/>
      <w:lvlText w:val="%8."/>
      <w:lvlJc w:val="left"/>
      <w:pPr>
        <w:ind w:left="5760" w:hanging="360"/>
      </w:pPr>
    </w:lvl>
    <w:lvl w:ilvl="8" w:tplc="8C4476C8">
      <w:start w:val="1"/>
      <w:numFmt w:val="lowerRoman"/>
      <w:lvlText w:val="%9."/>
      <w:lvlJc w:val="right"/>
      <w:pPr>
        <w:ind w:left="6480" w:hanging="180"/>
      </w:pPr>
    </w:lvl>
  </w:abstractNum>
  <w:abstractNum w:abstractNumId="125" w15:restartNumberingAfterBreak="0">
    <w:nsid w:val="54225584"/>
    <w:multiLevelType w:val="hybridMultilevel"/>
    <w:tmpl w:val="CE40FDC6"/>
    <w:lvl w:ilvl="0" w:tplc="59F21A0E">
      <w:start w:val="1"/>
      <w:numFmt w:val="decimal"/>
      <w:lvlText w:val="%1."/>
      <w:lvlJc w:val="left"/>
      <w:pPr>
        <w:ind w:left="720" w:hanging="360"/>
      </w:pPr>
    </w:lvl>
    <w:lvl w:ilvl="1" w:tplc="CE089660">
      <w:start w:val="1"/>
      <w:numFmt w:val="decimal"/>
      <w:lvlText w:val="%2.6."/>
      <w:lvlJc w:val="left"/>
      <w:pPr>
        <w:ind w:left="1440" w:hanging="360"/>
      </w:pPr>
    </w:lvl>
    <w:lvl w:ilvl="2" w:tplc="4F72613C">
      <w:start w:val="1"/>
      <w:numFmt w:val="lowerRoman"/>
      <w:lvlText w:val="%3."/>
      <w:lvlJc w:val="right"/>
      <w:pPr>
        <w:ind w:left="2160" w:hanging="180"/>
      </w:pPr>
    </w:lvl>
    <w:lvl w:ilvl="3" w:tplc="D28CDA08">
      <w:start w:val="1"/>
      <w:numFmt w:val="decimal"/>
      <w:lvlText w:val="%4."/>
      <w:lvlJc w:val="left"/>
      <w:pPr>
        <w:ind w:left="2880" w:hanging="360"/>
      </w:pPr>
    </w:lvl>
    <w:lvl w:ilvl="4" w:tplc="052845EA">
      <w:start w:val="1"/>
      <w:numFmt w:val="lowerLetter"/>
      <w:lvlText w:val="%5."/>
      <w:lvlJc w:val="left"/>
      <w:pPr>
        <w:ind w:left="3600" w:hanging="360"/>
      </w:pPr>
    </w:lvl>
    <w:lvl w:ilvl="5" w:tplc="A07A1124">
      <w:start w:val="1"/>
      <w:numFmt w:val="lowerRoman"/>
      <w:lvlText w:val="%6."/>
      <w:lvlJc w:val="right"/>
      <w:pPr>
        <w:ind w:left="4320" w:hanging="180"/>
      </w:pPr>
    </w:lvl>
    <w:lvl w:ilvl="6" w:tplc="0992A8FA">
      <w:start w:val="1"/>
      <w:numFmt w:val="decimal"/>
      <w:lvlText w:val="%7."/>
      <w:lvlJc w:val="left"/>
      <w:pPr>
        <w:ind w:left="5040" w:hanging="360"/>
      </w:pPr>
    </w:lvl>
    <w:lvl w:ilvl="7" w:tplc="F2900F7E">
      <w:start w:val="1"/>
      <w:numFmt w:val="lowerLetter"/>
      <w:lvlText w:val="%8."/>
      <w:lvlJc w:val="left"/>
      <w:pPr>
        <w:ind w:left="5760" w:hanging="360"/>
      </w:pPr>
    </w:lvl>
    <w:lvl w:ilvl="8" w:tplc="C1686436">
      <w:start w:val="1"/>
      <w:numFmt w:val="lowerRoman"/>
      <w:lvlText w:val="%9."/>
      <w:lvlJc w:val="right"/>
      <w:pPr>
        <w:ind w:left="6480" w:hanging="180"/>
      </w:pPr>
    </w:lvl>
  </w:abstractNum>
  <w:abstractNum w:abstractNumId="126" w15:restartNumberingAfterBreak="0">
    <w:nsid w:val="54F04620"/>
    <w:multiLevelType w:val="hybridMultilevel"/>
    <w:tmpl w:val="D0001474"/>
    <w:lvl w:ilvl="0" w:tplc="170C8FEE">
      <w:start w:val="1"/>
      <w:numFmt w:val="lowerLetter"/>
      <w:lvlText w:val="%1)"/>
      <w:lvlJc w:val="left"/>
      <w:pPr>
        <w:ind w:left="717" w:hanging="360"/>
      </w:pPr>
      <w:rPr>
        <w:rFonts w:ascii="Calibri" w:eastAsia="Times New Roman" w:hAnsi="Calibri" w:cs="Times New Roman"/>
      </w:rPr>
    </w:lvl>
    <w:lvl w:ilvl="1" w:tplc="919CA28A">
      <w:start w:val="1"/>
      <w:numFmt w:val="lowerLetter"/>
      <w:lvlText w:val="%2)"/>
      <w:lvlJc w:val="left"/>
      <w:pPr>
        <w:ind w:left="1437" w:hanging="360"/>
      </w:pPr>
      <w:rPr>
        <w:rFonts w:ascii="Calibri" w:eastAsia="Times New Roman" w:hAnsi="Calibri" w:cs="Times New Roman"/>
      </w:r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15:restartNumberingAfterBreak="0">
    <w:nsid w:val="55002AD0"/>
    <w:multiLevelType w:val="hybridMultilevel"/>
    <w:tmpl w:val="A8704E06"/>
    <w:lvl w:ilvl="0" w:tplc="9F7E4218">
      <w:start w:val="1"/>
      <w:numFmt w:val="bullet"/>
      <w:lvlText w:val="-"/>
      <w:lvlJc w:val="left"/>
      <w:pPr>
        <w:ind w:left="720" w:hanging="360"/>
      </w:pPr>
      <w:rPr>
        <w:rFonts w:ascii="Symbol" w:hAnsi="Symbol" w:hint="default"/>
      </w:rPr>
    </w:lvl>
    <w:lvl w:ilvl="1" w:tplc="EBCC7BAA">
      <w:start w:val="1"/>
      <w:numFmt w:val="bullet"/>
      <w:lvlText w:val="o"/>
      <w:lvlJc w:val="left"/>
      <w:pPr>
        <w:ind w:left="1440" w:hanging="360"/>
      </w:pPr>
      <w:rPr>
        <w:rFonts w:ascii="Courier New" w:hAnsi="Courier New" w:hint="default"/>
      </w:rPr>
    </w:lvl>
    <w:lvl w:ilvl="2" w:tplc="932C98F0">
      <w:start w:val="1"/>
      <w:numFmt w:val="bullet"/>
      <w:lvlText w:val=""/>
      <w:lvlJc w:val="left"/>
      <w:pPr>
        <w:ind w:left="2160" w:hanging="360"/>
      </w:pPr>
      <w:rPr>
        <w:rFonts w:ascii="Wingdings" w:hAnsi="Wingdings" w:hint="default"/>
      </w:rPr>
    </w:lvl>
    <w:lvl w:ilvl="3" w:tplc="B9D24E08">
      <w:start w:val="1"/>
      <w:numFmt w:val="bullet"/>
      <w:lvlText w:val=""/>
      <w:lvlJc w:val="left"/>
      <w:pPr>
        <w:ind w:left="2880" w:hanging="360"/>
      </w:pPr>
      <w:rPr>
        <w:rFonts w:ascii="Symbol" w:hAnsi="Symbol" w:hint="default"/>
      </w:rPr>
    </w:lvl>
    <w:lvl w:ilvl="4" w:tplc="F4483A1A">
      <w:start w:val="1"/>
      <w:numFmt w:val="bullet"/>
      <w:lvlText w:val="o"/>
      <w:lvlJc w:val="left"/>
      <w:pPr>
        <w:ind w:left="3600" w:hanging="360"/>
      </w:pPr>
      <w:rPr>
        <w:rFonts w:ascii="Courier New" w:hAnsi="Courier New" w:hint="default"/>
      </w:rPr>
    </w:lvl>
    <w:lvl w:ilvl="5" w:tplc="88105938">
      <w:start w:val="1"/>
      <w:numFmt w:val="bullet"/>
      <w:lvlText w:val=""/>
      <w:lvlJc w:val="left"/>
      <w:pPr>
        <w:ind w:left="4320" w:hanging="360"/>
      </w:pPr>
      <w:rPr>
        <w:rFonts w:ascii="Wingdings" w:hAnsi="Wingdings" w:hint="default"/>
      </w:rPr>
    </w:lvl>
    <w:lvl w:ilvl="6" w:tplc="541ADF44">
      <w:start w:val="1"/>
      <w:numFmt w:val="bullet"/>
      <w:lvlText w:val=""/>
      <w:lvlJc w:val="left"/>
      <w:pPr>
        <w:ind w:left="5040" w:hanging="360"/>
      </w:pPr>
      <w:rPr>
        <w:rFonts w:ascii="Symbol" w:hAnsi="Symbol" w:hint="default"/>
      </w:rPr>
    </w:lvl>
    <w:lvl w:ilvl="7" w:tplc="C64C0950">
      <w:start w:val="1"/>
      <w:numFmt w:val="bullet"/>
      <w:lvlText w:val="o"/>
      <w:lvlJc w:val="left"/>
      <w:pPr>
        <w:ind w:left="5760" w:hanging="360"/>
      </w:pPr>
      <w:rPr>
        <w:rFonts w:ascii="Courier New" w:hAnsi="Courier New" w:hint="default"/>
      </w:rPr>
    </w:lvl>
    <w:lvl w:ilvl="8" w:tplc="82D6C202">
      <w:start w:val="1"/>
      <w:numFmt w:val="bullet"/>
      <w:lvlText w:val=""/>
      <w:lvlJc w:val="left"/>
      <w:pPr>
        <w:ind w:left="6480" w:hanging="360"/>
      </w:pPr>
      <w:rPr>
        <w:rFonts w:ascii="Wingdings" w:hAnsi="Wingdings" w:hint="default"/>
      </w:rPr>
    </w:lvl>
  </w:abstractNum>
  <w:abstractNum w:abstractNumId="128" w15:restartNumberingAfterBreak="0">
    <w:nsid w:val="565686F0"/>
    <w:multiLevelType w:val="hybridMultilevel"/>
    <w:tmpl w:val="338CF564"/>
    <w:lvl w:ilvl="0" w:tplc="9572E204">
      <w:start w:val="1"/>
      <w:numFmt w:val="upperRoman"/>
      <w:lvlText w:val="%1."/>
      <w:lvlJc w:val="right"/>
      <w:pPr>
        <w:ind w:left="720" w:hanging="360"/>
      </w:pPr>
    </w:lvl>
    <w:lvl w:ilvl="1" w:tplc="53A07E22">
      <w:start w:val="1"/>
      <w:numFmt w:val="lowerLetter"/>
      <w:lvlText w:val="%2."/>
      <w:lvlJc w:val="left"/>
      <w:pPr>
        <w:ind w:left="1440" w:hanging="360"/>
      </w:pPr>
    </w:lvl>
    <w:lvl w:ilvl="2" w:tplc="4FD8867C">
      <w:start w:val="1"/>
      <w:numFmt w:val="lowerRoman"/>
      <w:lvlText w:val="%3."/>
      <w:lvlJc w:val="right"/>
      <w:pPr>
        <w:ind w:left="2160" w:hanging="180"/>
      </w:pPr>
    </w:lvl>
    <w:lvl w:ilvl="3" w:tplc="B6FC8D22">
      <w:start w:val="1"/>
      <w:numFmt w:val="decimal"/>
      <w:lvlText w:val="%4."/>
      <w:lvlJc w:val="left"/>
      <w:pPr>
        <w:ind w:left="2880" w:hanging="360"/>
      </w:pPr>
    </w:lvl>
    <w:lvl w:ilvl="4" w:tplc="DB38ACB0">
      <w:start w:val="1"/>
      <w:numFmt w:val="lowerLetter"/>
      <w:lvlText w:val="%5."/>
      <w:lvlJc w:val="left"/>
      <w:pPr>
        <w:ind w:left="3600" w:hanging="360"/>
      </w:pPr>
    </w:lvl>
    <w:lvl w:ilvl="5" w:tplc="91AAA954">
      <w:start w:val="1"/>
      <w:numFmt w:val="lowerRoman"/>
      <w:lvlText w:val="%6."/>
      <w:lvlJc w:val="right"/>
      <w:pPr>
        <w:ind w:left="4320" w:hanging="180"/>
      </w:pPr>
    </w:lvl>
    <w:lvl w:ilvl="6" w:tplc="6DB2A958">
      <w:start w:val="1"/>
      <w:numFmt w:val="decimal"/>
      <w:lvlText w:val="%7."/>
      <w:lvlJc w:val="left"/>
      <w:pPr>
        <w:ind w:left="5040" w:hanging="360"/>
      </w:pPr>
    </w:lvl>
    <w:lvl w:ilvl="7" w:tplc="25DEFE0C">
      <w:start w:val="1"/>
      <w:numFmt w:val="lowerLetter"/>
      <w:lvlText w:val="%8."/>
      <w:lvlJc w:val="left"/>
      <w:pPr>
        <w:ind w:left="5760" w:hanging="360"/>
      </w:pPr>
    </w:lvl>
    <w:lvl w:ilvl="8" w:tplc="DCCCF6F0">
      <w:start w:val="1"/>
      <w:numFmt w:val="lowerRoman"/>
      <w:lvlText w:val="%9."/>
      <w:lvlJc w:val="right"/>
      <w:pPr>
        <w:ind w:left="6480" w:hanging="180"/>
      </w:pPr>
    </w:lvl>
  </w:abstractNum>
  <w:abstractNum w:abstractNumId="129" w15:restartNumberingAfterBreak="0">
    <w:nsid w:val="570AE765"/>
    <w:multiLevelType w:val="hybridMultilevel"/>
    <w:tmpl w:val="40264E84"/>
    <w:lvl w:ilvl="0" w:tplc="78443C82">
      <w:start w:val="1"/>
      <w:numFmt w:val="bullet"/>
      <w:lvlText w:val="-"/>
      <w:lvlJc w:val="left"/>
      <w:pPr>
        <w:ind w:left="1713" w:hanging="360"/>
      </w:pPr>
      <w:rPr>
        <w:rFonts w:ascii="Calibri" w:hAnsi="Calibri" w:hint="default"/>
      </w:rPr>
    </w:lvl>
    <w:lvl w:ilvl="1" w:tplc="DC2E6256">
      <w:start w:val="1"/>
      <w:numFmt w:val="bullet"/>
      <w:lvlText w:val="o"/>
      <w:lvlJc w:val="left"/>
      <w:pPr>
        <w:ind w:left="1440" w:hanging="360"/>
      </w:pPr>
      <w:rPr>
        <w:rFonts w:ascii="Courier New" w:hAnsi="Courier New" w:hint="default"/>
      </w:rPr>
    </w:lvl>
    <w:lvl w:ilvl="2" w:tplc="FFA864F4">
      <w:start w:val="1"/>
      <w:numFmt w:val="bullet"/>
      <w:lvlText w:val=""/>
      <w:lvlJc w:val="left"/>
      <w:pPr>
        <w:ind w:left="2160" w:hanging="360"/>
      </w:pPr>
      <w:rPr>
        <w:rFonts w:ascii="Wingdings" w:hAnsi="Wingdings" w:hint="default"/>
      </w:rPr>
    </w:lvl>
    <w:lvl w:ilvl="3" w:tplc="3DD8E744">
      <w:start w:val="1"/>
      <w:numFmt w:val="bullet"/>
      <w:lvlText w:val=""/>
      <w:lvlJc w:val="left"/>
      <w:pPr>
        <w:ind w:left="2880" w:hanging="360"/>
      </w:pPr>
      <w:rPr>
        <w:rFonts w:ascii="Symbol" w:hAnsi="Symbol" w:hint="default"/>
      </w:rPr>
    </w:lvl>
    <w:lvl w:ilvl="4" w:tplc="DA300F20">
      <w:start w:val="1"/>
      <w:numFmt w:val="bullet"/>
      <w:lvlText w:val="o"/>
      <w:lvlJc w:val="left"/>
      <w:pPr>
        <w:ind w:left="3600" w:hanging="360"/>
      </w:pPr>
      <w:rPr>
        <w:rFonts w:ascii="Courier New" w:hAnsi="Courier New" w:hint="default"/>
      </w:rPr>
    </w:lvl>
    <w:lvl w:ilvl="5" w:tplc="C2CC9A88">
      <w:start w:val="1"/>
      <w:numFmt w:val="bullet"/>
      <w:lvlText w:val=""/>
      <w:lvlJc w:val="left"/>
      <w:pPr>
        <w:ind w:left="4320" w:hanging="360"/>
      </w:pPr>
      <w:rPr>
        <w:rFonts w:ascii="Wingdings" w:hAnsi="Wingdings" w:hint="default"/>
      </w:rPr>
    </w:lvl>
    <w:lvl w:ilvl="6" w:tplc="FCF253CC">
      <w:start w:val="1"/>
      <w:numFmt w:val="bullet"/>
      <w:lvlText w:val=""/>
      <w:lvlJc w:val="left"/>
      <w:pPr>
        <w:ind w:left="5040" w:hanging="360"/>
      </w:pPr>
      <w:rPr>
        <w:rFonts w:ascii="Symbol" w:hAnsi="Symbol" w:hint="default"/>
      </w:rPr>
    </w:lvl>
    <w:lvl w:ilvl="7" w:tplc="403E0626">
      <w:start w:val="1"/>
      <w:numFmt w:val="bullet"/>
      <w:lvlText w:val="o"/>
      <w:lvlJc w:val="left"/>
      <w:pPr>
        <w:ind w:left="5760" w:hanging="360"/>
      </w:pPr>
      <w:rPr>
        <w:rFonts w:ascii="Courier New" w:hAnsi="Courier New" w:hint="default"/>
      </w:rPr>
    </w:lvl>
    <w:lvl w:ilvl="8" w:tplc="17DCB41A">
      <w:start w:val="1"/>
      <w:numFmt w:val="bullet"/>
      <w:lvlText w:val=""/>
      <w:lvlJc w:val="left"/>
      <w:pPr>
        <w:ind w:left="6480" w:hanging="360"/>
      </w:pPr>
      <w:rPr>
        <w:rFonts w:ascii="Wingdings" w:hAnsi="Wingdings" w:hint="default"/>
      </w:rPr>
    </w:lvl>
  </w:abstractNum>
  <w:abstractNum w:abstractNumId="130" w15:restartNumberingAfterBreak="0">
    <w:nsid w:val="57C75598"/>
    <w:multiLevelType w:val="hybridMultilevel"/>
    <w:tmpl w:val="948A09E6"/>
    <w:lvl w:ilvl="0" w:tplc="2354D808">
      <w:start w:val="1"/>
      <w:numFmt w:val="decimal"/>
      <w:lvlText w:val="%1."/>
      <w:lvlJc w:val="left"/>
      <w:pPr>
        <w:ind w:left="720" w:hanging="360"/>
      </w:pPr>
    </w:lvl>
    <w:lvl w:ilvl="1" w:tplc="5EAC41C6">
      <w:start w:val="1"/>
      <w:numFmt w:val="lowerLetter"/>
      <w:lvlText w:val="%2."/>
      <w:lvlJc w:val="left"/>
      <w:pPr>
        <w:ind w:left="1440" w:hanging="360"/>
      </w:pPr>
    </w:lvl>
    <w:lvl w:ilvl="2" w:tplc="C43CD1F8">
      <w:start w:val="1"/>
      <w:numFmt w:val="decimal"/>
      <w:lvlText w:val="%3.2.6."/>
      <w:lvlJc w:val="left"/>
      <w:pPr>
        <w:ind w:left="2160" w:hanging="180"/>
      </w:pPr>
    </w:lvl>
    <w:lvl w:ilvl="3" w:tplc="BF20D4D6">
      <w:start w:val="1"/>
      <w:numFmt w:val="decimal"/>
      <w:lvlText w:val="%4."/>
      <w:lvlJc w:val="left"/>
      <w:pPr>
        <w:ind w:left="2880" w:hanging="360"/>
      </w:pPr>
    </w:lvl>
    <w:lvl w:ilvl="4" w:tplc="D418470A">
      <w:start w:val="1"/>
      <w:numFmt w:val="lowerLetter"/>
      <w:lvlText w:val="%5."/>
      <w:lvlJc w:val="left"/>
      <w:pPr>
        <w:ind w:left="3600" w:hanging="360"/>
      </w:pPr>
    </w:lvl>
    <w:lvl w:ilvl="5" w:tplc="E1C84D72">
      <w:start w:val="1"/>
      <w:numFmt w:val="lowerRoman"/>
      <w:lvlText w:val="%6."/>
      <w:lvlJc w:val="right"/>
      <w:pPr>
        <w:ind w:left="4320" w:hanging="180"/>
      </w:pPr>
    </w:lvl>
    <w:lvl w:ilvl="6" w:tplc="69122FCE">
      <w:start w:val="1"/>
      <w:numFmt w:val="decimal"/>
      <w:lvlText w:val="%7."/>
      <w:lvlJc w:val="left"/>
      <w:pPr>
        <w:ind w:left="5040" w:hanging="360"/>
      </w:pPr>
    </w:lvl>
    <w:lvl w:ilvl="7" w:tplc="6DEA2416">
      <w:start w:val="1"/>
      <w:numFmt w:val="lowerLetter"/>
      <w:lvlText w:val="%8."/>
      <w:lvlJc w:val="left"/>
      <w:pPr>
        <w:ind w:left="5760" w:hanging="360"/>
      </w:pPr>
    </w:lvl>
    <w:lvl w:ilvl="8" w:tplc="E9FCFBE2">
      <w:start w:val="1"/>
      <w:numFmt w:val="lowerRoman"/>
      <w:lvlText w:val="%9."/>
      <w:lvlJc w:val="right"/>
      <w:pPr>
        <w:ind w:left="6480" w:hanging="180"/>
      </w:pPr>
    </w:lvl>
  </w:abstractNum>
  <w:abstractNum w:abstractNumId="131" w15:restartNumberingAfterBreak="0">
    <w:nsid w:val="588D738C"/>
    <w:multiLevelType w:val="multilevel"/>
    <w:tmpl w:val="F39079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94E5394"/>
    <w:multiLevelType w:val="hybridMultilevel"/>
    <w:tmpl w:val="473ACE1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733944"/>
    <w:multiLevelType w:val="hybridMultilevel"/>
    <w:tmpl w:val="4EC2B906"/>
    <w:lvl w:ilvl="0" w:tplc="BA001F66">
      <w:start w:val="5"/>
      <w:numFmt w:val="decimal"/>
      <w:lvlText w:val="%1."/>
      <w:lvlJc w:val="left"/>
      <w:pPr>
        <w:ind w:left="720" w:hanging="360"/>
      </w:pPr>
    </w:lvl>
    <w:lvl w:ilvl="1" w:tplc="07CC9838">
      <w:start w:val="1"/>
      <w:numFmt w:val="lowerLetter"/>
      <w:lvlText w:val="%2."/>
      <w:lvlJc w:val="left"/>
      <w:pPr>
        <w:ind w:left="1440" w:hanging="360"/>
      </w:pPr>
    </w:lvl>
    <w:lvl w:ilvl="2" w:tplc="0EEA7CA2">
      <w:start w:val="1"/>
      <w:numFmt w:val="lowerRoman"/>
      <w:lvlText w:val="%3."/>
      <w:lvlJc w:val="right"/>
      <w:pPr>
        <w:ind w:left="2160" w:hanging="180"/>
      </w:pPr>
    </w:lvl>
    <w:lvl w:ilvl="3" w:tplc="BEA44D6A">
      <w:start w:val="1"/>
      <w:numFmt w:val="decimal"/>
      <w:lvlText w:val="%4."/>
      <w:lvlJc w:val="left"/>
      <w:pPr>
        <w:ind w:left="2880" w:hanging="360"/>
      </w:pPr>
    </w:lvl>
    <w:lvl w:ilvl="4" w:tplc="378C760C">
      <w:start w:val="1"/>
      <w:numFmt w:val="lowerLetter"/>
      <w:lvlText w:val="%5."/>
      <w:lvlJc w:val="left"/>
      <w:pPr>
        <w:ind w:left="3600" w:hanging="360"/>
      </w:pPr>
    </w:lvl>
    <w:lvl w:ilvl="5" w:tplc="2E2CA0F0">
      <w:start w:val="1"/>
      <w:numFmt w:val="lowerRoman"/>
      <w:lvlText w:val="%6."/>
      <w:lvlJc w:val="right"/>
      <w:pPr>
        <w:ind w:left="4320" w:hanging="180"/>
      </w:pPr>
    </w:lvl>
    <w:lvl w:ilvl="6" w:tplc="85EE86F0">
      <w:start w:val="1"/>
      <w:numFmt w:val="decimal"/>
      <w:lvlText w:val="%7."/>
      <w:lvlJc w:val="left"/>
      <w:pPr>
        <w:ind w:left="5040" w:hanging="360"/>
      </w:pPr>
    </w:lvl>
    <w:lvl w:ilvl="7" w:tplc="395CD6A6">
      <w:start w:val="1"/>
      <w:numFmt w:val="lowerLetter"/>
      <w:lvlText w:val="%8."/>
      <w:lvlJc w:val="left"/>
      <w:pPr>
        <w:ind w:left="5760" w:hanging="360"/>
      </w:pPr>
    </w:lvl>
    <w:lvl w:ilvl="8" w:tplc="18583602">
      <w:start w:val="1"/>
      <w:numFmt w:val="lowerRoman"/>
      <w:lvlText w:val="%9."/>
      <w:lvlJc w:val="right"/>
      <w:pPr>
        <w:ind w:left="6480" w:hanging="180"/>
      </w:pPr>
    </w:lvl>
  </w:abstractNum>
  <w:abstractNum w:abstractNumId="134" w15:restartNumberingAfterBreak="0">
    <w:nsid w:val="5A0F3BC2"/>
    <w:multiLevelType w:val="hybridMultilevel"/>
    <w:tmpl w:val="DD1AF22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5" w15:restartNumberingAfterBreak="0">
    <w:nsid w:val="5A232BA1"/>
    <w:multiLevelType w:val="multilevel"/>
    <w:tmpl w:val="D60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A33917C"/>
    <w:multiLevelType w:val="hybridMultilevel"/>
    <w:tmpl w:val="A83CB6D6"/>
    <w:lvl w:ilvl="0" w:tplc="B234F84C">
      <w:start w:val="1"/>
      <w:numFmt w:val="decimal"/>
      <w:lvlText w:val="%1."/>
      <w:lvlJc w:val="left"/>
      <w:pPr>
        <w:ind w:left="720" w:hanging="360"/>
      </w:pPr>
    </w:lvl>
    <w:lvl w:ilvl="1" w:tplc="247280BE">
      <w:start w:val="1"/>
      <w:numFmt w:val="decimal"/>
      <w:lvlText w:val="%2.1."/>
      <w:lvlJc w:val="left"/>
      <w:pPr>
        <w:ind w:left="1440" w:hanging="360"/>
      </w:pPr>
    </w:lvl>
    <w:lvl w:ilvl="2" w:tplc="873A29A0">
      <w:start w:val="1"/>
      <w:numFmt w:val="lowerRoman"/>
      <w:lvlText w:val="%3."/>
      <w:lvlJc w:val="right"/>
      <w:pPr>
        <w:ind w:left="2160" w:hanging="180"/>
      </w:pPr>
    </w:lvl>
    <w:lvl w:ilvl="3" w:tplc="4A40ED20">
      <w:start w:val="1"/>
      <w:numFmt w:val="decimal"/>
      <w:lvlText w:val="%4."/>
      <w:lvlJc w:val="left"/>
      <w:pPr>
        <w:ind w:left="2880" w:hanging="360"/>
      </w:pPr>
    </w:lvl>
    <w:lvl w:ilvl="4" w:tplc="68D2A91A">
      <w:start w:val="1"/>
      <w:numFmt w:val="lowerLetter"/>
      <w:lvlText w:val="%5."/>
      <w:lvlJc w:val="left"/>
      <w:pPr>
        <w:ind w:left="3600" w:hanging="360"/>
      </w:pPr>
    </w:lvl>
    <w:lvl w:ilvl="5" w:tplc="E41C8432">
      <w:start w:val="1"/>
      <w:numFmt w:val="lowerRoman"/>
      <w:lvlText w:val="%6."/>
      <w:lvlJc w:val="right"/>
      <w:pPr>
        <w:ind w:left="4320" w:hanging="180"/>
      </w:pPr>
    </w:lvl>
    <w:lvl w:ilvl="6" w:tplc="D15AE6D4">
      <w:start w:val="1"/>
      <w:numFmt w:val="decimal"/>
      <w:lvlText w:val="%7."/>
      <w:lvlJc w:val="left"/>
      <w:pPr>
        <w:ind w:left="5040" w:hanging="360"/>
      </w:pPr>
    </w:lvl>
    <w:lvl w:ilvl="7" w:tplc="E96ECFA4">
      <w:start w:val="1"/>
      <w:numFmt w:val="lowerLetter"/>
      <w:lvlText w:val="%8."/>
      <w:lvlJc w:val="left"/>
      <w:pPr>
        <w:ind w:left="5760" w:hanging="360"/>
      </w:pPr>
    </w:lvl>
    <w:lvl w:ilvl="8" w:tplc="3C62E4F8">
      <w:start w:val="1"/>
      <w:numFmt w:val="lowerRoman"/>
      <w:lvlText w:val="%9."/>
      <w:lvlJc w:val="right"/>
      <w:pPr>
        <w:ind w:left="6480" w:hanging="180"/>
      </w:pPr>
    </w:lvl>
  </w:abstractNum>
  <w:abstractNum w:abstractNumId="137" w15:restartNumberingAfterBreak="0">
    <w:nsid w:val="5AA910CE"/>
    <w:multiLevelType w:val="hybridMultilevel"/>
    <w:tmpl w:val="4468D282"/>
    <w:lvl w:ilvl="0" w:tplc="4B9E4380">
      <w:start w:val="3"/>
      <w:numFmt w:val="lowerLetter"/>
      <w:lvlText w:val="%1)"/>
      <w:lvlJc w:val="left"/>
      <w:pPr>
        <w:ind w:left="720" w:hanging="360"/>
      </w:pPr>
      <w:rPr>
        <w:rFonts w:ascii="Aptos Light" w:hAnsi="Aptos Light" w:hint="default"/>
      </w:rPr>
    </w:lvl>
    <w:lvl w:ilvl="1" w:tplc="17044D3E">
      <w:start w:val="1"/>
      <w:numFmt w:val="lowerLetter"/>
      <w:lvlText w:val="%2."/>
      <w:lvlJc w:val="left"/>
      <w:pPr>
        <w:ind w:left="1440" w:hanging="360"/>
      </w:pPr>
    </w:lvl>
    <w:lvl w:ilvl="2" w:tplc="CCF45B1C">
      <w:start w:val="1"/>
      <w:numFmt w:val="lowerRoman"/>
      <w:lvlText w:val="%3."/>
      <w:lvlJc w:val="right"/>
      <w:pPr>
        <w:ind w:left="2160" w:hanging="180"/>
      </w:pPr>
    </w:lvl>
    <w:lvl w:ilvl="3" w:tplc="DC14691E">
      <w:start w:val="1"/>
      <w:numFmt w:val="decimal"/>
      <w:lvlText w:val="%4."/>
      <w:lvlJc w:val="left"/>
      <w:pPr>
        <w:ind w:left="2880" w:hanging="360"/>
      </w:pPr>
    </w:lvl>
    <w:lvl w:ilvl="4" w:tplc="2EDC2A14">
      <w:start w:val="1"/>
      <w:numFmt w:val="lowerLetter"/>
      <w:lvlText w:val="%5."/>
      <w:lvlJc w:val="left"/>
      <w:pPr>
        <w:ind w:left="3600" w:hanging="360"/>
      </w:pPr>
    </w:lvl>
    <w:lvl w:ilvl="5" w:tplc="9FB21F06">
      <w:start w:val="1"/>
      <w:numFmt w:val="lowerRoman"/>
      <w:lvlText w:val="%6."/>
      <w:lvlJc w:val="right"/>
      <w:pPr>
        <w:ind w:left="4320" w:hanging="180"/>
      </w:pPr>
    </w:lvl>
    <w:lvl w:ilvl="6" w:tplc="76168A66">
      <w:start w:val="1"/>
      <w:numFmt w:val="decimal"/>
      <w:lvlText w:val="%7."/>
      <w:lvlJc w:val="left"/>
      <w:pPr>
        <w:ind w:left="5040" w:hanging="360"/>
      </w:pPr>
    </w:lvl>
    <w:lvl w:ilvl="7" w:tplc="FF9234D4">
      <w:start w:val="1"/>
      <w:numFmt w:val="lowerLetter"/>
      <w:lvlText w:val="%8."/>
      <w:lvlJc w:val="left"/>
      <w:pPr>
        <w:ind w:left="5760" w:hanging="360"/>
      </w:pPr>
    </w:lvl>
    <w:lvl w:ilvl="8" w:tplc="14C8992C">
      <w:start w:val="1"/>
      <w:numFmt w:val="lowerRoman"/>
      <w:lvlText w:val="%9."/>
      <w:lvlJc w:val="right"/>
      <w:pPr>
        <w:ind w:left="6480" w:hanging="180"/>
      </w:pPr>
    </w:lvl>
  </w:abstractNum>
  <w:abstractNum w:abstractNumId="138" w15:restartNumberingAfterBreak="0">
    <w:nsid w:val="5B1D1F5B"/>
    <w:multiLevelType w:val="multilevel"/>
    <w:tmpl w:val="A6E2C94A"/>
    <w:lvl w:ilvl="0">
      <w:start w:val="1"/>
      <w:numFmt w:val="decimal"/>
      <w:pStyle w:val="Legal3L1"/>
      <w:lvlText w:val="%1."/>
      <w:lvlJc w:val="left"/>
      <w:pPr>
        <w:tabs>
          <w:tab w:val="num" w:pos="360"/>
        </w:tabs>
        <w:ind w:left="0" w:firstLine="0"/>
      </w:pPr>
      <w:rPr>
        <w:rFonts w:ascii="Times New Roman" w:hAnsi="Times New Roman" w:hint="default"/>
        <w:b/>
        <w:i w:val="0"/>
        <w:caps/>
        <w:strike w:val="0"/>
        <w:dstrike w:val="0"/>
        <w:vanish w:val="0"/>
        <w:color w:val="000000"/>
        <w:sz w:val="20"/>
        <w:u w:val="none"/>
        <w:effect w:val="none"/>
        <w:vertAlign w:val="baseline"/>
      </w:rPr>
    </w:lvl>
    <w:lvl w:ilvl="1">
      <w:start w:val="1"/>
      <w:numFmt w:val="decimal"/>
      <w:pStyle w:val="Legal3L2"/>
      <w:lvlText w:val="%1.%2"/>
      <w:lvlJc w:val="left"/>
      <w:pPr>
        <w:tabs>
          <w:tab w:val="num" w:pos="1080"/>
        </w:tabs>
        <w:ind w:left="0" w:firstLine="720"/>
      </w:pPr>
      <w:rPr>
        <w:rFonts w:ascii="Times New Roman" w:hAnsi="Times New Roman" w:hint="default"/>
        <w:b/>
        <w:i w:val="0"/>
        <w:caps w:val="0"/>
        <w:strike w:val="0"/>
        <w:dstrike w:val="0"/>
        <w:vanish w:val="0"/>
        <w:color w:val="000000"/>
        <w:sz w:val="20"/>
        <w:u w:val="none"/>
        <w:effect w:val="none"/>
        <w:vertAlign w:val="baseline"/>
      </w:rPr>
    </w:lvl>
    <w:lvl w:ilvl="2">
      <w:start w:val="1"/>
      <w:numFmt w:val="decimal"/>
      <w:pStyle w:val="Legal3L3"/>
      <w:lvlText w:val="%1.%2.%3"/>
      <w:lvlJc w:val="left"/>
      <w:pPr>
        <w:tabs>
          <w:tab w:val="num" w:pos="2160"/>
        </w:tabs>
        <w:ind w:left="0" w:firstLine="1440"/>
      </w:pPr>
      <w:rPr>
        <w:rFonts w:ascii="Times New Roman" w:hAnsi="Times New Roman" w:hint="default"/>
        <w:b/>
        <w:i w:val="0"/>
        <w:caps w:val="0"/>
        <w:strike w:val="0"/>
        <w:dstrike w:val="0"/>
        <w:vanish w:val="0"/>
        <w:color w:val="000000"/>
        <w:sz w:val="20"/>
        <w:u w:val="none"/>
        <w:effect w:val="none"/>
        <w:vertAlign w:val="baseline"/>
      </w:rPr>
    </w:lvl>
    <w:lvl w:ilvl="3">
      <w:start w:val="1"/>
      <w:numFmt w:val="lowerLetter"/>
      <w:pStyle w:val="Legal3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4">
      <w:start w:val="1"/>
      <w:numFmt w:val="lowerRoman"/>
      <w:pStyle w:val="Legal3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5">
      <w:start w:val="1"/>
      <w:numFmt w:val="decimal"/>
      <w:pStyle w:val="Legal3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6">
      <w:start w:val="1"/>
      <w:numFmt w:val="lowerLetter"/>
      <w:pStyle w:val="Legal3L7"/>
      <w:lvlText w:val="(%7)"/>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Roman"/>
      <w:pStyle w:val="Legal3L8"/>
      <w:lvlText w:val="(%8)"/>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8">
      <w:start w:val="1"/>
      <w:numFmt w:val="decimal"/>
      <w:pStyle w:val="Legal3L9"/>
      <w:lvlText w:val="(%9)"/>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139" w15:restartNumberingAfterBreak="0">
    <w:nsid w:val="5B206769"/>
    <w:multiLevelType w:val="hybridMultilevel"/>
    <w:tmpl w:val="ADEE358E"/>
    <w:lvl w:ilvl="0" w:tplc="17C8C05E">
      <w:start w:val="1"/>
      <w:numFmt w:val="decimal"/>
      <w:lvlText w:val="%1."/>
      <w:lvlJc w:val="left"/>
      <w:pPr>
        <w:ind w:left="720" w:hanging="360"/>
      </w:pPr>
    </w:lvl>
    <w:lvl w:ilvl="1" w:tplc="899485C8">
      <w:start w:val="1"/>
      <w:numFmt w:val="decimal"/>
      <w:lvlText w:val="%2.2."/>
      <w:lvlJc w:val="left"/>
      <w:pPr>
        <w:ind w:left="1440" w:hanging="360"/>
      </w:pPr>
    </w:lvl>
    <w:lvl w:ilvl="2" w:tplc="E7C2C442">
      <w:start w:val="1"/>
      <w:numFmt w:val="lowerRoman"/>
      <w:lvlText w:val="%3."/>
      <w:lvlJc w:val="right"/>
      <w:pPr>
        <w:ind w:left="2160" w:hanging="180"/>
      </w:pPr>
    </w:lvl>
    <w:lvl w:ilvl="3" w:tplc="93C692EE">
      <w:start w:val="1"/>
      <w:numFmt w:val="decimal"/>
      <w:lvlText w:val="%4."/>
      <w:lvlJc w:val="left"/>
      <w:pPr>
        <w:ind w:left="2880" w:hanging="360"/>
      </w:pPr>
    </w:lvl>
    <w:lvl w:ilvl="4" w:tplc="2B7A70E0">
      <w:start w:val="1"/>
      <w:numFmt w:val="lowerLetter"/>
      <w:lvlText w:val="%5."/>
      <w:lvlJc w:val="left"/>
      <w:pPr>
        <w:ind w:left="3600" w:hanging="360"/>
      </w:pPr>
    </w:lvl>
    <w:lvl w:ilvl="5" w:tplc="AC70D7F4">
      <w:start w:val="1"/>
      <w:numFmt w:val="lowerRoman"/>
      <w:lvlText w:val="%6."/>
      <w:lvlJc w:val="right"/>
      <w:pPr>
        <w:ind w:left="4320" w:hanging="180"/>
      </w:pPr>
    </w:lvl>
    <w:lvl w:ilvl="6" w:tplc="2E0E53F8">
      <w:start w:val="1"/>
      <w:numFmt w:val="decimal"/>
      <w:lvlText w:val="%7."/>
      <w:lvlJc w:val="left"/>
      <w:pPr>
        <w:ind w:left="5040" w:hanging="360"/>
      </w:pPr>
    </w:lvl>
    <w:lvl w:ilvl="7" w:tplc="D92CF614">
      <w:start w:val="1"/>
      <w:numFmt w:val="lowerLetter"/>
      <w:lvlText w:val="%8."/>
      <w:lvlJc w:val="left"/>
      <w:pPr>
        <w:ind w:left="5760" w:hanging="360"/>
      </w:pPr>
    </w:lvl>
    <w:lvl w:ilvl="8" w:tplc="19C61138">
      <w:start w:val="1"/>
      <w:numFmt w:val="lowerRoman"/>
      <w:lvlText w:val="%9."/>
      <w:lvlJc w:val="right"/>
      <w:pPr>
        <w:ind w:left="6480" w:hanging="180"/>
      </w:pPr>
    </w:lvl>
  </w:abstractNum>
  <w:abstractNum w:abstractNumId="140" w15:restartNumberingAfterBreak="0">
    <w:nsid w:val="5C92BDA8"/>
    <w:multiLevelType w:val="hybridMultilevel"/>
    <w:tmpl w:val="46C088FA"/>
    <w:lvl w:ilvl="0" w:tplc="4F9EC0DA">
      <w:start w:val="2"/>
      <w:numFmt w:val="lowerRoman"/>
      <w:lvlText w:val="(%1)"/>
      <w:lvlJc w:val="left"/>
      <w:pPr>
        <w:ind w:left="1080" w:hanging="720"/>
      </w:pPr>
    </w:lvl>
    <w:lvl w:ilvl="1" w:tplc="EE90BD62">
      <w:start w:val="1"/>
      <w:numFmt w:val="lowerLetter"/>
      <w:lvlText w:val="%2."/>
      <w:lvlJc w:val="left"/>
      <w:pPr>
        <w:ind w:left="1440" w:hanging="360"/>
      </w:pPr>
    </w:lvl>
    <w:lvl w:ilvl="2" w:tplc="EB5CDBCA">
      <w:start w:val="1"/>
      <w:numFmt w:val="lowerRoman"/>
      <w:lvlText w:val="%3."/>
      <w:lvlJc w:val="right"/>
      <w:pPr>
        <w:ind w:left="2160" w:hanging="180"/>
      </w:pPr>
    </w:lvl>
    <w:lvl w:ilvl="3" w:tplc="7CD20B84">
      <w:start w:val="1"/>
      <w:numFmt w:val="decimal"/>
      <w:lvlText w:val="%4."/>
      <w:lvlJc w:val="left"/>
      <w:pPr>
        <w:ind w:left="2880" w:hanging="360"/>
      </w:pPr>
    </w:lvl>
    <w:lvl w:ilvl="4" w:tplc="17A8D388">
      <w:start w:val="1"/>
      <w:numFmt w:val="lowerLetter"/>
      <w:lvlText w:val="%5."/>
      <w:lvlJc w:val="left"/>
      <w:pPr>
        <w:ind w:left="3600" w:hanging="360"/>
      </w:pPr>
    </w:lvl>
    <w:lvl w:ilvl="5" w:tplc="C42C43AA">
      <w:start w:val="1"/>
      <w:numFmt w:val="lowerRoman"/>
      <w:lvlText w:val="%6."/>
      <w:lvlJc w:val="right"/>
      <w:pPr>
        <w:ind w:left="4320" w:hanging="180"/>
      </w:pPr>
    </w:lvl>
    <w:lvl w:ilvl="6" w:tplc="2A0EA974">
      <w:start w:val="1"/>
      <w:numFmt w:val="decimal"/>
      <w:lvlText w:val="%7."/>
      <w:lvlJc w:val="left"/>
      <w:pPr>
        <w:ind w:left="5040" w:hanging="360"/>
      </w:pPr>
    </w:lvl>
    <w:lvl w:ilvl="7" w:tplc="76AE8292">
      <w:start w:val="1"/>
      <w:numFmt w:val="lowerLetter"/>
      <w:lvlText w:val="%8."/>
      <w:lvlJc w:val="left"/>
      <w:pPr>
        <w:ind w:left="5760" w:hanging="360"/>
      </w:pPr>
    </w:lvl>
    <w:lvl w:ilvl="8" w:tplc="7C625492">
      <w:start w:val="1"/>
      <w:numFmt w:val="lowerRoman"/>
      <w:lvlText w:val="%9."/>
      <w:lvlJc w:val="right"/>
      <w:pPr>
        <w:ind w:left="6480" w:hanging="180"/>
      </w:pPr>
    </w:lvl>
  </w:abstractNum>
  <w:abstractNum w:abstractNumId="141" w15:restartNumberingAfterBreak="0">
    <w:nsid w:val="5D8EF25E"/>
    <w:multiLevelType w:val="multilevel"/>
    <w:tmpl w:val="E13E9DAC"/>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080" w:hanging="720"/>
      </w:pPr>
      <w:rPr>
        <w:rFonts w:ascii="Aptos Light" w:hAnsi="Aptos Light"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DA67EE0"/>
    <w:multiLevelType w:val="multilevel"/>
    <w:tmpl w:val="680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DEC7878"/>
    <w:multiLevelType w:val="hybridMultilevel"/>
    <w:tmpl w:val="BA64FE64"/>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DB9A5D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E0E1136"/>
    <w:multiLevelType w:val="multilevel"/>
    <w:tmpl w:val="F5E2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EC8651F"/>
    <w:multiLevelType w:val="multilevel"/>
    <w:tmpl w:val="333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F370402"/>
    <w:multiLevelType w:val="hybridMultilevel"/>
    <w:tmpl w:val="642C74A0"/>
    <w:lvl w:ilvl="0" w:tplc="0415000F">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7" w15:restartNumberingAfterBreak="0">
    <w:nsid w:val="603EAE5E"/>
    <w:multiLevelType w:val="hybridMultilevel"/>
    <w:tmpl w:val="6CE4012C"/>
    <w:lvl w:ilvl="0" w:tplc="77B24F22">
      <w:start w:val="1"/>
      <w:numFmt w:val="lowerLetter"/>
      <w:lvlText w:val="%1)"/>
      <w:lvlJc w:val="left"/>
      <w:pPr>
        <w:ind w:left="720" w:hanging="360"/>
      </w:pPr>
      <w:rPr>
        <w:rFonts w:ascii="Aptos Light" w:hAnsi="Aptos Light" w:hint="default"/>
      </w:rPr>
    </w:lvl>
    <w:lvl w:ilvl="1" w:tplc="4F7CD198">
      <w:start w:val="1"/>
      <w:numFmt w:val="lowerLetter"/>
      <w:lvlText w:val="%2."/>
      <w:lvlJc w:val="left"/>
      <w:pPr>
        <w:ind w:left="1440" w:hanging="360"/>
      </w:pPr>
    </w:lvl>
    <w:lvl w:ilvl="2" w:tplc="7024A136">
      <w:start w:val="1"/>
      <w:numFmt w:val="lowerRoman"/>
      <w:lvlText w:val="%3."/>
      <w:lvlJc w:val="right"/>
      <w:pPr>
        <w:ind w:left="2160" w:hanging="180"/>
      </w:pPr>
    </w:lvl>
    <w:lvl w:ilvl="3" w:tplc="1F64A908">
      <w:start w:val="1"/>
      <w:numFmt w:val="decimal"/>
      <w:lvlText w:val="%4."/>
      <w:lvlJc w:val="left"/>
      <w:pPr>
        <w:ind w:left="2880" w:hanging="360"/>
      </w:pPr>
    </w:lvl>
    <w:lvl w:ilvl="4" w:tplc="105A9986">
      <w:start w:val="1"/>
      <w:numFmt w:val="lowerLetter"/>
      <w:lvlText w:val="%5."/>
      <w:lvlJc w:val="left"/>
      <w:pPr>
        <w:ind w:left="3600" w:hanging="360"/>
      </w:pPr>
    </w:lvl>
    <w:lvl w:ilvl="5" w:tplc="4EF8CE74">
      <w:start w:val="1"/>
      <w:numFmt w:val="lowerRoman"/>
      <w:lvlText w:val="%6."/>
      <w:lvlJc w:val="right"/>
      <w:pPr>
        <w:ind w:left="4320" w:hanging="180"/>
      </w:pPr>
    </w:lvl>
    <w:lvl w:ilvl="6" w:tplc="B740C564">
      <w:start w:val="1"/>
      <w:numFmt w:val="decimal"/>
      <w:lvlText w:val="%7."/>
      <w:lvlJc w:val="left"/>
      <w:pPr>
        <w:ind w:left="5040" w:hanging="360"/>
      </w:pPr>
    </w:lvl>
    <w:lvl w:ilvl="7" w:tplc="2CD2C252">
      <w:start w:val="1"/>
      <w:numFmt w:val="lowerLetter"/>
      <w:lvlText w:val="%8."/>
      <w:lvlJc w:val="left"/>
      <w:pPr>
        <w:ind w:left="5760" w:hanging="360"/>
      </w:pPr>
    </w:lvl>
    <w:lvl w:ilvl="8" w:tplc="51EEB008">
      <w:start w:val="1"/>
      <w:numFmt w:val="lowerRoman"/>
      <w:lvlText w:val="%9."/>
      <w:lvlJc w:val="right"/>
      <w:pPr>
        <w:ind w:left="6480" w:hanging="180"/>
      </w:pPr>
    </w:lvl>
  </w:abstractNum>
  <w:abstractNum w:abstractNumId="148" w15:restartNumberingAfterBreak="0">
    <w:nsid w:val="60F96B22"/>
    <w:multiLevelType w:val="multilevel"/>
    <w:tmpl w:val="D77C5FCE"/>
    <w:lvl w:ilvl="0">
      <w:start w:val="1"/>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9" w15:restartNumberingAfterBreak="0">
    <w:nsid w:val="61831BA9"/>
    <w:multiLevelType w:val="hybridMultilevel"/>
    <w:tmpl w:val="34421C1E"/>
    <w:lvl w:ilvl="0" w:tplc="0CB4BF7A">
      <w:start w:val="1"/>
      <w:numFmt w:val="bullet"/>
      <w:lvlText w:val="-"/>
      <w:lvlJc w:val="left"/>
      <w:pPr>
        <w:ind w:left="720" w:hanging="360"/>
      </w:pPr>
      <w:rPr>
        <w:rFonts w:ascii="Symbol" w:hAnsi="Symbol" w:hint="default"/>
      </w:rPr>
    </w:lvl>
    <w:lvl w:ilvl="1" w:tplc="49082840">
      <w:start w:val="1"/>
      <w:numFmt w:val="bullet"/>
      <w:lvlText w:val="o"/>
      <w:lvlJc w:val="left"/>
      <w:pPr>
        <w:ind w:left="1440" w:hanging="360"/>
      </w:pPr>
      <w:rPr>
        <w:rFonts w:ascii="Courier New" w:hAnsi="Courier New" w:hint="default"/>
      </w:rPr>
    </w:lvl>
    <w:lvl w:ilvl="2" w:tplc="A4307202">
      <w:start w:val="1"/>
      <w:numFmt w:val="bullet"/>
      <w:lvlText w:val=""/>
      <w:lvlJc w:val="left"/>
      <w:pPr>
        <w:ind w:left="2160" w:hanging="360"/>
      </w:pPr>
      <w:rPr>
        <w:rFonts w:ascii="Wingdings" w:hAnsi="Wingdings" w:hint="default"/>
      </w:rPr>
    </w:lvl>
    <w:lvl w:ilvl="3" w:tplc="17569412">
      <w:start w:val="1"/>
      <w:numFmt w:val="bullet"/>
      <w:lvlText w:val=""/>
      <w:lvlJc w:val="left"/>
      <w:pPr>
        <w:ind w:left="2880" w:hanging="360"/>
      </w:pPr>
      <w:rPr>
        <w:rFonts w:ascii="Symbol" w:hAnsi="Symbol" w:hint="default"/>
      </w:rPr>
    </w:lvl>
    <w:lvl w:ilvl="4" w:tplc="039AA54A">
      <w:start w:val="1"/>
      <w:numFmt w:val="bullet"/>
      <w:lvlText w:val="o"/>
      <w:lvlJc w:val="left"/>
      <w:pPr>
        <w:ind w:left="3600" w:hanging="360"/>
      </w:pPr>
      <w:rPr>
        <w:rFonts w:ascii="Courier New" w:hAnsi="Courier New" w:hint="default"/>
      </w:rPr>
    </w:lvl>
    <w:lvl w:ilvl="5" w:tplc="961C4ADE">
      <w:start w:val="1"/>
      <w:numFmt w:val="bullet"/>
      <w:lvlText w:val=""/>
      <w:lvlJc w:val="left"/>
      <w:pPr>
        <w:ind w:left="4320" w:hanging="360"/>
      </w:pPr>
      <w:rPr>
        <w:rFonts w:ascii="Wingdings" w:hAnsi="Wingdings" w:hint="default"/>
      </w:rPr>
    </w:lvl>
    <w:lvl w:ilvl="6" w:tplc="B02E79B0">
      <w:start w:val="1"/>
      <w:numFmt w:val="bullet"/>
      <w:lvlText w:val=""/>
      <w:lvlJc w:val="left"/>
      <w:pPr>
        <w:ind w:left="5040" w:hanging="360"/>
      </w:pPr>
      <w:rPr>
        <w:rFonts w:ascii="Symbol" w:hAnsi="Symbol" w:hint="default"/>
      </w:rPr>
    </w:lvl>
    <w:lvl w:ilvl="7" w:tplc="D50A6344">
      <w:start w:val="1"/>
      <w:numFmt w:val="bullet"/>
      <w:lvlText w:val="o"/>
      <w:lvlJc w:val="left"/>
      <w:pPr>
        <w:ind w:left="5760" w:hanging="360"/>
      </w:pPr>
      <w:rPr>
        <w:rFonts w:ascii="Courier New" w:hAnsi="Courier New" w:hint="default"/>
      </w:rPr>
    </w:lvl>
    <w:lvl w:ilvl="8" w:tplc="9860496E">
      <w:start w:val="1"/>
      <w:numFmt w:val="bullet"/>
      <w:lvlText w:val=""/>
      <w:lvlJc w:val="left"/>
      <w:pPr>
        <w:ind w:left="6480" w:hanging="360"/>
      </w:pPr>
      <w:rPr>
        <w:rFonts w:ascii="Wingdings" w:hAnsi="Wingdings" w:hint="default"/>
      </w:rPr>
    </w:lvl>
  </w:abstractNum>
  <w:abstractNum w:abstractNumId="150" w15:restartNumberingAfterBreak="0">
    <w:nsid w:val="618FC741"/>
    <w:multiLevelType w:val="multilevel"/>
    <w:tmpl w:val="F92A6EB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1" w15:restartNumberingAfterBreak="0">
    <w:nsid w:val="62C963B0"/>
    <w:multiLevelType w:val="hybridMultilevel"/>
    <w:tmpl w:val="0652CA7E"/>
    <w:lvl w:ilvl="0" w:tplc="B868E41C">
      <w:start w:val="1"/>
      <w:numFmt w:val="lowerLetter"/>
      <w:lvlText w:val="%1)"/>
      <w:lvlJc w:val="left"/>
      <w:pPr>
        <w:ind w:left="1800" w:hanging="360"/>
      </w:pPr>
      <w:rPr>
        <w:rFonts w:ascii="Aptos Light,Times New Roman,Cal" w:hAnsi="Aptos Light,Times New Roman,Cal" w:hint="default"/>
      </w:rPr>
    </w:lvl>
    <w:lvl w:ilvl="1" w:tplc="B0985D9A">
      <w:start w:val="1"/>
      <w:numFmt w:val="lowerLetter"/>
      <w:lvlText w:val="%2."/>
      <w:lvlJc w:val="left"/>
      <w:pPr>
        <w:ind w:left="1440" w:hanging="360"/>
      </w:pPr>
    </w:lvl>
    <w:lvl w:ilvl="2" w:tplc="4C0CDDD0">
      <w:start w:val="1"/>
      <w:numFmt w:val="lowerRoman"/>
      <w:lvlText w:val="%3."/>
      <w:lvlJc w:val="right"/>
      <w:pPr>
        <w:ind w:left="2160" w:hanging="180"/>
      </w:pPr>
    </w:lvl>
    <w:lvl w:ilvl="3" w:tplc="19F8895E">
      <w:start w:val="1"/>
      <w:numFmt w:val="decimal"/>
      <w:lvlText w:val="%4."/>
      <w:lvlJc w:val="left"/>
      <w:pPr>
        <w:ind w:left="2880" w:hanging="360"/>
      </w:pPr>
    </w:lvl>
    <w:lvl w:ilvl="4" w:tplc="4CFE1BD6">
      <w:start w:val="1"/>
      <w:numFmt w:val="lowerLetter"/>
      <w:lvlText w:val="%5."/>
      <w:lvlJc w:val="left"/>
      <w:pPr>
        <w:ind w:left="3600" w:hanging="360"/>
      </w:pPr>
    </w:lvl>
    <w:lvl w:ilvl="5" w:tplc="2AB81BD6">
      <w:start w:val="1"/>
      <w:numFmt w:val="lowerRoman"/>
      <w:lvlText w:val="%6."/>
      <w:lvlJc w:val="right"/>
      <w:pPr>
        <w:ind w:left="4320" w:hanging="180"/>
      </w:pPr>
    </w:lvl>
    <w:lvl w:ilvl="6" w:tplc="4AB0927A">
      <w:start w:val="1"/>
      <w:numFmt w:val="decimal"/>
      <w:lvlText w:val="%7."/>
      <w:lvlJc w:val="left"/>
      <w:pPr>
        <w:ind w:left="5040" w:hanging="360"/>
      </w:pPr>
    </w:lvl>
    <w:lvl w:ilvl="7" w:tplc="F6BE88DC">
      <w:start w:val="1"/>
      <w:numFmt w:val="lowerLetter"/>
      <w:lvlText w:val="%8."/>
      <w:lvlJc w:val="left"/>
      <w:pPr>
        <w:ind w:left="5760" w:hanging="360"/>
      </w:pPr>
    </w:lvl>
    <w:lvl w:ilvl="8" w:tplc="DCF09C02">
      <w:start w:val="1"/>
      <w:numFmt w:val="lowerRoman"/>
      <w:lvlText w:val="%9."/>
      <w:lvlJc w:val="right"/>
      <w:pPr>
        <w:ind w:left="6480" w:hanging="180"/>
      </w:pPr>
    </w:lvl>
  </w:abstractNum>
  <w:abstractNum w:abstractNumId="152" w15:restartNumberingAfterBreak="0">
    <w:nsid w:val="63CB3756"/>
    <w:multiLevelType w:val="hybridMultilevel"/>
    <w:tmpl w:val="6D9A4820"/>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3" w15:restartNumberingAfterBreak="0">
    <w:nsid w:val="64630CA0"/>
    <w:multiLevelType w:val="hybridMultilevel"/>
    <w:tmpl w:val="21BEF222"/>
    <w:lvl w:ilvl="0" w:tplc="92902FD6">
      <w:start w:val="1"/>
      <w:numFmt w:val="decimal"/>
      <w:lvlText w:val="%1."/>
      <w:lvlJc w:val="left"/>
      <w:pPr>
        <w:ind w:left="720" w:hanging="360"/>
      </w:pPr>
    </w:lvl>
    <w:lvl w:ilvl="1" w:tplc="98509BB6">
      <w:start w:val="1"/>
      <w:numFmt w:val="lowerLetter"/>
      <w:lvlText w:val="%2."/>
      <w:lvlJc w:val="left"/>
      <w:pPr>
        <w:ind w:left="1440" w:hanging="360"/>
      </w:pPr>
    </w:lvl>
    <w:lvl w:ilvl="2" w:tplc="190E796E">
      <w:start w:val="1"/>
      <w:numFmt w:val="decimal"/>
      <w:lvlText w:val="%3.2.7."/>
      <w:lvlJc w:val="left"/>
      <w:pPr>
        <w:ind w:left="2160" w:hanging="180"/>
      </w:pPr>
    </w:lvl>
    <w:lvl w:ilvl="3" w:tplc="13E47C5A">
      <w:start w:val="1"/>
      <w:numFmt w:val="decimal"/>
      <w:lvlText w:val="%4."/>
      <w:lvlJc w:val="left"/>
      <w:pPr>
        <w:ind w:left="2880" w:hanging="360"/>
      </w:pPr>
    </w:lvl>
    <w:lvl w:ilvl="4" w:tplc="2D8E1F02">
      <w:start w:val="1"/>
      <w:numFmt w:val="lowerLetter"/>
      <w:lvlText w:val="%5."/>
      <w:lvlJc w:val="left"/>
      <w:pPr>
        <w:ind w:left="3600" w:hanging="360"/>
      </w:pPr>
    </w:lvl>
    <w:lvl w:ilvl="5" w:tplc="E6748D0E">
      <w:start w:val="1"/>
      <w:numFmt w:val="lowerRoman"/>
      <w:lvlText w:val="%6."/>
      <w:lvlJc w:val="right"/>
      <w:pPr>
        <w:ind w:left="4320" w:hanging="180"/>
      </w:pPr>
    </w:lvl>
    <w:lvl w:ilvl="6" w:tplc="E1D417E0">
      <w:start w:val="1"/>
      <w:numFmt w:val="decimal"/>
      <w:lvlText w:val="%7."/>
      <w:lvlJc w:val="left"/>
      <w:pPr>
        <w:ind w:left="5040" w:hanging="360"/>
      </w:pPr>
    </w:lvl>
    <w:lvl w:ilvl="7" w:tplc="53740154">
      <w:start w:val="1"/>
      <w:numFmt w:val="lowerLetter"/>
      <w:lvlText w:val="%8."/>
      <w:lvlJc w:val="left"/>
      <w:pPr>
        <w:ind w:left="5760" w:hanging="360"/>
      </w:pPr>
    </w:lvl>
    <w:lvl w:ilvl="8" w:tplc="6BB685EA">
      <w:start w:val="1"/>
      <w:numFmt w:val="lowerRoman"/>
      <w:lvlText w:val="%9."/>
      <w:lvlJc w:val="right"/>
      <w:pPr>
        <w:ind w:left="6480" w:hanging="180"/>
      </w:pPr>
    </w:lvl>
  </w:abstractNum>
  <w:abstractNum w:abstractNumId="154" w15:restartNumberingAfterBreak="0">
    <w:nsid w:val="64C247E3"/>
    <w:multiLevelType w:val="hybridMultilevel"/>
    <w:tmpl w:val="B3A8E0DA"/>
    <w:lvl w:ilvl="0" w:tplc="9CF4C54A">
      <w:start w:val="1"/>
      <w:numFmt w:val="decimal"/>
      <w:lvlText w:val="%1."/>
      <w:lvlJc w:val="left"/>
      <w:pPr>
        <w:ind w:left="720" w:hanging="360"/>
      </w:pPr>
    </w:lvl>
    <w:lvl w:ilvl="1" w:tplc="6486FC5A">
      <w:start w:val="1"/>
      <w:numFmt w:val="decimal"/>
      <w:lvlText w:val="%2.1."/>
      <w:lvlJc w:val="left"/>
      <w:pPr>
        <w:ind w:left="1440" w:hanging="360"/>
      </w:pPr>
    </w:lvl>
    <w:lvl w:ilvl="2" w:tplc="A008F6AC">
      <w:start w:val="1"/>
      <w:numFmt w:val="lowerRoman"/>
      <w:lvlText w:val="%3."/>
      <w:lvlJc w:val="right"/>
      <w:pPr>
        <w:ind w:left="2160" w:hanging="180"/>
      </w:pPr>
    </w:lvl>
    <w:lvl w:ilvl="3" w:tplc="BD04F378">
      <w:start w:val="1"/>
      <w:numFmt w:val="decimal"/>
      <w:lvlText w:val="%4."/>
      <w:lvlJc w:val="left"/>
      <w:pPr>
        <w:ind w:left="2880" w:hanging="360"/>
      </w:pPr>
    </w:lvl>
    <w:lvl w:ilvl="4" w:tplc="F7EA5B9C">
      <w:start w:val="1"/>
      <w:numFmt w:val="lowerLetter"/>
      <w:lvlText w:val="%5."/>
      <w:lvlJc w:val="left"/>
      <w:pPr>
        <w:ind w:left="3600" w:hanging="360"/>
      </w:pPr>
    </w:lvl>
    <w:lvl w:ilvl="5" w:tplc="D520D94A">
      <w:start w:val="1"/>
      <w:numFmt w:val="lowerRoman"/>
      <w:lvlText w:val="%6."/>
      <w:lvlJc w:val="right"/>
      <w:pPr>
        <w:ind w:left="4320" w:hanging="180"/>
      </w:pPr>
    </w:lvl>
    <w:lvl w:ilvl="6" w:tplc="7D20B61A">
      <w:start w:val="1"/>
      <w:numFmt w:val="decimal"/>
      <w:lvlText w:val="%7."/>
      <w:lvlJc w:val="left"/>
      <w:pPr>
        <w:ind w:left="5040" w:hanging="360"/>
      </w:pPr>
    </w:lvl>
    <w:lvl w:ilvl="7" w:tplc="BC6E4BFC">
      <w:start w:val="1"/>
      <w:numFmt w:val="lowerLetter"/>
      <w:lvlText w:val="%8."/>
      <w:lvlJc w:val="left"/>
      <w:pPr>
        <w:ind w:left="5760" w:hanging="360"/>
      </w:pPr>
    </w:lvl>
    <w:lvl w:ilvl="8" w:tplc="69649F78">
      <w:start w:val="1"/>
      <w:numFmt w:val="lowerRoman"/>
      <w:lvlText w:val="%9."/>
      <w:lvlJc w:val="right"/>
      <w:pPr>
        <w:ind w:left="6480" w:hanging="180"/>
      </w:pPr>
    </w:lvl>
  </w:abstractNum>
  <w:abstractNum w:abstractNumId="155" w15:restartNumberingAfterBreak="0">
    <w:nsid w:val="671300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79D12A7"/>
    <w:multiLevelType w:val="hybridMultilevel"/>
    <w:tmpl w:val="86C6ED6E"/>
    <w:lvl w:ilvl="0" w:tplc="383CA946">
      <w:start w:val="1"/>
      <w:numFmt w:val="decimal"/>
      <w:lvlText w:val="%1."/>
      <w:lvlJc w:val="left"/>
      <w:pPr>
        <w:ind w:left="720" w:hanging="360"/>
      </w:pPr>
    </w:lvl>
    <w:lvl w:ilvl="1" w:tplc="66B492CA">
      <w:start w:val="1"/>
      <w:numFmt w:val="lowerLetter"/>
      <w:lvlText w:val="%2."/>
      <w:lvlJc w:val="left"/>
      <w:pPr>
        <w:ind w:left="1440" w:hanging="360"/>
      </w:pPr>
    </w:lvl>
    <w:lvl w:ilvl="2" w:tplc="D2F46D0C">
      <w:start w:val="1"/>
      <w:numFmt w:val="decimal"/>
      <w:lvlText w:val="%3.2.4."/>
      <w:lvlJc w:val="left"/>
      <w:pPr>
        <w:ind w:left="2160" w:hanging="180"/>
      </w:pPr>
    </w:lvl>
    <w:lvl w:ilvl="3" w:tplc="E3B434A6">
      <w:start w:val="1"/>
      <w:numFmt w:val="decimal"/>
      <w:lvlText w:val="%4."/>
      <w:lvlJc w:val="left"/>
      <w:pPr>
        <w:ind w:left="2880" w:hanging="360"/>
      </w:pPr>
    </w:lvl>
    <w:lvl w:ilvl="4" w:tplc="0E74BDB0">
      <w:start w:val="1"/>
      <w:numFmt w:val="lowerLetter"/>
      <w:lvlText w:val="%5."/>
      <w:lvlJc w:val="left"/>
      <w:pPr>
        <w:ind w:left="3600" w:hanging="360"/>
      </w:pPr>
    </w:lvl>
    <w:lvl w:ilvl="5" w:tplc="944C9954">
      <w:start w:val="1"/>
      <w:numFmt w:val="lowerRoman"/>
      <w:lvlText w:val="%6."/>
      <w:lvlJc w:val="right"/>
      <w:pPr>
        <w:ind w:left="4320" w:hanging="180"/>
      </w:pPr>
    </w:lvl>
    <w:lvl w:ilvl="6" w:tplc="AD2AA4A0">
      <w:start w:val="1"/>
      <w:numFmt w:val="decimal"/>
      <w:lvlText w:val="%7."/>
      <w:lvlJc w:val="left"/>
      <w:pPr>
        <w:ind w:left="5040" w:hanging="360"/>
      </w:pPr>
    </w:lvl>
    <w:lvl w:ilvl="7" w:tplc="02F02206">
      <w:start w:val="1"/>
      <w:numFmt w:val="lowerLetter"/>
      <w:lvlText w:val="%8."/>
      <w:lvlJc w:val="left"/>
      <w:pPr>
        <w:ind w:left="5760" w:hanging="360"/>
      </w:pPr>
    </w:lvl>
    <w:lvl w:ilvl="8" w:tplc="AE101AD0">
      <w:start w:val="1"/>
      <w:numFmt w:val="lowerRoman"/>
      <w:lvlText w:val="%9."/>
      <w:lvlJc w:val="right"/>
      <w:pPr>
        <w:ind w:left="6480" w:hanging="180"/>
      </w:pPr>
    </w:lvl>
  </w:abstractNum>
  <w:abstractNum w:abstractNumId="157" w15:restartNumberingAfterBreak="0">
    <w:nsid w:val="67ADC07F"/>
    <w:multiLevelType w:val="hybridMultilevel"/>
    <w:tmpl w:val="31B40DF8"/>
    <w:lvl w:ilvl="0" w:tplc="3C82AE92">
      <w:start w:val="1"/>
      <w:numFmt w:val="bullet"/>
      <w:lvlText w:val="-"/>
      <w:lvlJc w:val="left"/>
      <w:pPr>
        <w:ind w:left="1713" w:hanging="360"/>
      </w:pPr>
      <w:rPr>
        <w:rFonts w:ascii="Calibri" w:hAnsi="Calibri" w:hint="default"/>
      </w:rPr>
    </w:lvl>
    <w:lvl w:ilvl="1" w:tplc="9A5435C0">
      <w:start w:val="1"/>
      <w:numFmt w:val="bullet"/>
      <w:lvlText w:val="o"/>
      <w:lvlJc w:val="left"/>
      <w:pPr>
        <w:ind w:left="1440" w:hanging="360"/>
      </w:pPr>
      <w:rPr>
        <w:rFonts w:ascii="Courier New" w:hAnsi="Courier New" w:hint="default"/>
      </w:rPr>
    </w:lvl>
    <w:lvl w:ilvl="2" w:tplc="7DFEEE44">
      <w:start w:val="1"/>
      <w:numFmt w:val="bullet"/>
      <w:lvlText w:val=""/>
      <w:lvlJc w:val="left"/>
      <w:pPr>
        <w:ind w:left="2160" w:hanging="360"/>
      </w:pPr>
      <w:rPr>
        <w:rFonts w:ascii="Wingdings" w:hAnsi="Wingdings" w:hint="default"/>
      </w:rPr>
    </w:lvl>
    <w:lvl w:ilvl="3" w:tplc="444CA5BA">
      <w:start w:val="1"/>
      <w:numFmt w:val="bullet"/>
      <w:lvlText w:val=""/>
      <w:lvlJc w:val="left"/>
      <w:pPr>
        <w:ind w:left="2880" w:hanging="360"/>
      </w:pPr>
      <w:rPr>
        <w:rFonts w:ascii="Symbol" w:hAnsi="Symbol" w:hint="default"/>
      </w:rPr>
    </w:lvl>
    <w:lvl w:ilvl="4" w:tplc="83307180">
      <w:start w:val="1"/>
      <w:numFmt w:val="bullet"/>
      <w:lvlText w:val="o"/>
      <w:lvlJc w:val="left"/>
      <w:pPr>
        <w:ind w:left="3600" w:hanging="360"/>
      </w:pPr>
      <w:rPr>
        <w:rFonts w:ascii="Courier New" w:hAnsi="Courier New" w:hint="default"/>
      </w:rPr>
    </w:lvl>
    <w:lvl w:ilvl="5" w:tplc="9710D6BA">
      <w:start w:val="1"/>
      <w:numFmt w:val="bullet"/>
      <w:lvlText w:val=""/>
      <w:lvlJc w:val="left"/>
      <w:pPr>
        <w:ind w:left="4320" w:hanging="360"/>
      </w:pPr>
      <w:rPr>
        <w:rFonts w:ascii="Wingdings" w:hAnsi="Wingdings" w:hint="default"/>
      </w:rPr>
    </w:lvl>
    <w:lvl w:ilvl="6" w:tplc="41C0D4B0">
      <w:start w:val="1"/>
      <w:numFmt w:val="bullet"/>
      <w:lvlText w:val=""/>
      <w:lvlJc w:val="left"/>
      <w:pPr>
        <w:ind w:left="5040" w:hanging="360"/>
      </w:pPr>
      <w:rPr>
        <w:rFonts w:ascii="Symbol" w:hAnsi="Symbol" w:hint="default"/>
      </w:rPr>
    </w:lvl>
    <w:lvl w:ilvl="7" w:tplc="DC9AB9CA">
      <w:start w:val="1"/>
      <w:numFmt w:val="bullet"/>
      <w:lvlText w:val="o"/>
      <w:lvlJc w:val="left"/>
      <w:pPr>
        <w:ind w:left="5760" w:hanging="360"/>
      </w:pPr>
      <w:rPr>
        <w:rFonts w:ascii="Courier New" w:hAnsi="Courier New" w:hint="default"/>
      </w:rPr>
    </w:lvl>
    <w:lvl w:ilvl="8" w:tplc="ED660DD2">
      <w:start w:val="1"/>
      <w:numFmt w:val="bullet"/>
      <w:lvlText w:val=""/>
      <w:lvlJc w:val="left"/>
      <w:pPr>
        <w:ind w:left="6480" w:hanging="360"/>
      </w:pPr>
      <w:rPr>
        <w:rFonts w:ascii="Wingdings" w:hAnsi="Wingdings" w:hint="default"/>
      </w:rPr>
    </w:lvl>
  </w:abstractNum>
  <w:abstractNum w:abstractNumId="158" w15:restartNumberingAfterBreak="0">
    <w:nsid w:val="692B5F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99620F1"/>
    <w:multiLevelType w:val="hybridMultilevel"/>
    <w:tmpl w:val="BFF46EFE"/>
    <w:lvl w:ilvl="0" w:tplc="A202CE4A">
      <w:start w:val="1"/>
      <w:numFmt w:val="decimal"/>
      <w:lvlText w:val="%1."/>
      <w:lvlJc w:val="left"/>
      <w:pPr>
        <w:ind w:left="720" w:hanging="360"/>
      </w:pPr>
    </w:lvl>
    <w:lvl w:ilvl="1" w:tplc="7666BB9E">
      <w:start w:val="1"/>
      <w:numFmt w:val="decimal"/>
      <w:lvlText w:val="%2.1."/>
      <w:lvlJc w:val="left"/>
      <w:pPr>
        <w:ind w:left="1440" w:hanging="360"/>
      </w:pPr>
    </w:lvl>
    <w:lvl w:ilvl="2" w:tplc="35263CCC">
      <w:start w:val="1"/>
      <w:numFmt w:val="lowerRoman"/>
      <w:lvlText w:val="%3."/>
      <w:lvlJc w:val="right"/>
      <w:pPr>
        <w:ind w:left="2160" w:hanging="180"/>
      </w:pPr>
    </w:lvl>
    <w:lvl w:ilvl="3" w:tplc="E2A683F6">
      <w:start w:val="1"/>
      <w:numFmt w:val="decimal"/>
      <w:lvlText w:val="%4."/>
      <w:lvlJc w:val="left"/>
      <w:pPr>
        <w:ind w:left="2880" w:hanging="360"/>
      </w:pPr>
    </w:lvl>
    <w:lvl w:ilvl="4" w:tplc="1CCAEC3C">
      <w:start w:val="1"/>
      <w:numFmt w:val="lowerLetter"/>
      <w:lvlText w:val="%5."/>
      <w:lvlJc w:val="left"/>
      <w:pPr>
        <w:ind w:left="3600" w:hanging="360"/>
      </w:pPr>
    </w:lvl>
    <w:lvl w:ilvl="5" w:tplc="4280B496">
      <w:start w:val="1"/>
      <w:numFmt w:val="lowerRoman"/>
      <w:lvlText w:val="%6."/>
      <w:lvlJc w:val="right"/>
      <w:pPr>
        <w:ind w:left="4320" w:hanging="180"/>
      </w:pPr>
    </w:lvl>
    <w:lvl w:ilvl="6" w:tplc="5FCCB40C">
      <w:start w:val="1"/>
      <w:numFmt w:val="decimal"/>
      <w:lvlText w:val="%7."/>
      <w:lvlJc w:val="left"/>
      <w:pPr>
        <w:ind w:left="5040" w:hanging="360"/>
      </w:pPr>
    </w:lvl>
    <w:lvl w:ilvl="7" w:tplc="C2688BF2">
      <w:start w:val="1"/>
      <w:numFmt w:val="lowerLetter"/>
      <w:lvlText w:val="%8."/>
      <w:lvlJc w:val="left"/>
      <w:pPr>
        <w:ind w:left="5760" w:hanging="360"/>
      </w:pPr>
    </w:lvl>
    <w:lvl w:ilvl="8" w:tplc="3FD06E6A">
      <w:start w:val="1"/>
      <w:numFmt w:val="lowerRoman"/>
      <w:lvlText w:val="%9."/>
      <w:lvlJc w:val="right"/>
      <w:pPr>
        <w:ind w:left="6480" w:hanging="180"/>
      </w:pPr>
    </w:lvl>
  </w:abstractNum>
  <w:abstractNum w:abstractNumId="160" w15:restartNumberingAfterBreak="0">
    <w:nsid w:val="6AB63EFB"/>
    <w:multiLevelType w:val="hybridMultilevel"/>
    <w:tmpl w:val="2C4A8D80"/>
    <w:lvl w:ilvl="0" w:tplc="DF4015F0">
      <w:start w:val="1"/>
      <w:numFmt w:val="bullet"/>
      <w:lvlText w:val="-"/>
      <w:lvlJc w:val="left"/>
      <w:pPr>
        <w:ind w:left="720" w:hanging="360"/>
      </w:pPr>
      <w:rPr>
        <w:rFonts w:ascii="Symbol" w:hAnsi="Symbol" w:hint="default"/>
      </w:rPr>
    </w:lvl>
    <w:lvl w:ilvl="1" w:tplc="12186424">
      <w:start w:val="1"/>
      <w:numFmt w:val="bullet"/>
      <w:lvlText w:val="o"/>
      <w:lvlJc w:val="left"/>
      <w:pPr>
        <w:ind w:left="1440" w:hanging="360"/>
      </w:pPr>
      <w:rPr>
        <w:rFonts w:ascii="Courier New" w:hAnsi="Courier New" w:hint="default"/>
      </w:rPr>
    </w:lvl>
    <w:lvl w:ilvl="2" w:tplc="114E3A06">
      <w:start w:val="1"/>
      <w:numFmt w:val="bullet"/>
      <w:lvlText w:val=""/>
      <w:lvlJc w:val="left"/>
      <w:pPr>
        <w:ind w:left="2160" w:hanging="360"/>
      </w:pPr>
      <w:rPr>
        <w:rFonts w:ascii="Wingdings" w:hAnsi="Wingdings" w:hint="default"/>
      </w:rPr>
    </w:lvl>
    <w:lvl w:ilvl="3" w:tplc="48ECF15A">
      <w:start w:val="1"/>
      <w:numFmt w:val="bullet"/>
      <w:lvlText w:val=""/>
      <w:lvlJc w:val="left"/>
      <w:pPr>
        <w:ind w:left="2880" w:hanging="360"/>
      </w:pPr>
      <w:rPr>
        <w:rFonts w:ascii="Symbol" w:hAnsi="Symbol" w:hint="default"/>
      </w:rPr>
    </w:lvl>
    <w:lvl w:ilvl="4" w:tplc="A0D48D32">
      <w:start w:val="1"/>
      <w:numFmt w:val="bullet"/>
      <w:lvlText w:val="o"/>
      <w:lvlJc w:val="left"/>
      <w:pPr>
        <w:ind w:left="3600" w:hanging="360"/>
      </w:pPr>
      <w:rPr>
        <w:rFonts w:ascii="Courier New" w:hAnsi="Courier New" w:hint="default"/>
      </w:rPr>
    </w:lvl>
    <w:lvl w:ilvl="5" w:tplc="5B5A070E">
      <w:start w:val="1"/>
      <w:numFmt w:val="bullet"/>
      <w:lvlText w:val=""/>
      <w:lvlJc w:val="left"/>
      <w:pPr>
        <w:ind w:left="4320" w:hanging="360"/>
      </w:pPr>
      <w:rPr>
        <w:rFonts w:ascii="Wingdings" w:hAnsi="Wingdings" w:hint="default"/>
      </w:rPr>
    </w:lvl>
    <w:lvl w:ilvl="6" w:tplc="FB28D0C4">
      <w:start w:val="1"/>
      <w:numFmt w:val="bullet"/>
      <w:lvlText w:val=""/>
      <w:lvlJc w:val="left"/>
      <w:pPr>
        <w:ind w:left="5040" w:hanging="360"/>
      </w:pPr>
      <w:rPr>
        <w:rFonts w:ascii="Symbol" w:hAnsi="Symbol" w:hint="default"/>
      </w:rPr>
    </w:lvl>
    <w:lvl w:ilvl="7" w:tplc="9EB61830">
      <w:start w:val="1"/>
      <w:numFmt w:val="bullet"/>
      <w:lvlText w:val="o"/>
      <w:lvlJc w:val="left"/>
      <w:pPr>
        <w:ind w:left="5760" w:hanging="360"/>
      </w:pPr>
      <w:rPr>
        <w:rFonts w:ascii="Courier New" w:hAnsi="Courier New" w:hint="default"/>
      </w:rPr>
    </w:lvl>
    <w:lvl w:ilvl="8" w:tplc="2D78B0F6">
      <w:start w:val="1"/>
      <w:numFmt w:val="bullet"/>
      <w:lvlText w:val=""/>
      <w:lvlJc w:val="left"/>
      <w:pPr>
        <w:ind w:left="6480" w:hanging="360"/>
      </w:pPr>
      <w:rPr>
        <w:rFonts w:ascii="Wingdings" w:hAnsi="Wingdings" w:hint="default"/>
      </w:rPr>
    </w:lvl>
  </w:abstractNum>
  <w:abstractNum w:abstractNumId="161" w15:restartNumberingAfterBreak="0">
    <w:nsid w:val="6B862FE0"/>
    <w:multiLevelType w:val="hybridMultilevel"/>
    <w:tmpl w:val="C956826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BBDE9C9"/>
    <w:multiLevelType w:val="hybridMultilevel"/>
    <w:tmpl w:val="6F1AB4E4"/>
    <w:lvl w:ilvl="0" w:tplc="0082D0D6">
      <w:start w:val="1"/>
      <w:numFmt w:val="decimal"/>
      <w:lvlText w:val="%1."/>
      <w:lvlJc w:val="left"/>
      <w:pPr>
        <w:ind w:left="720" w:hanging="360"/>
      </w:pPr>
    </w:lvl>
    <w:lvl w:ilvl="1" w:tplc="2B5E150C">
      <w:start w:val="1"/>
      <w:numFmt w:val="lowerLetter"/>
      <w:lvlText w:val="%2."/>
      <w:lvlJc w:val="left"/>
      <w:pPr>
        <w:ind w:left="1440" w:hanging="360"/>
      </w:pPr>
    </w:lvl>
    <w:lvl w:ilvl="2" w:tplc="C8E217F6">
      <w:start w:val="1"/>
      <w:numFmt w:val="decimal"/>
      <w:lvlText w:val="%3.2.8."/>
      <w:lvlJc w:val="left"/>
      <w:pPr>
        <w:ind w:left="2160" w:hanging="180"/>
      </w:pPr>
    </w:lvl>
    <w:lvl w:ilvl="3" w:tplc="7A72D93A">
      <w:start w:val="1"/>
      <w:numFmt w:val="decimal"/>
      <w:lvlText w:val="%4."/>
      <w:lvlJc w:val="left"/>
      <w:pPr>
        <w:ind w:left="2880" w:hanging="360"/>
      </w:pPr>
    </w:lvl>
    <w:lvl w:ilvl="4" w:tplc="17C091F6">
      <w:start w:val="1"/>
      <w:numFmt w:val="lowerLetter"/>
      <w:lvlText w:val="%5."/>
      <w:lvlJc w:val="left"/>
      <w:pPr>
        <w:ind w:left="3600" w:hanging="360"/>
      </w:pPr>
    </w:lvl>
    <w:lvl w:ilvl="5" w:tplc="FD30DFB6">
      <w:start w:val="1"/>
      <w:numFmt w:val="lowerRoman"/>
      <w:lvlText w:val="%6."/>
      <w:lvlJc w:val="right"/>
      <w:pPr>
        <w:ind w:left="4320" w:hanging="180"/>
      </w:pPr>
    </w:lvl>
    <w:lvl w:ilvl="6" w:tplc="D22ED0B8">
      <w:start w:val="1"/>
      <w:numFmt w:val="decimal"/>
      <w:lvlText w:val="%7."/>
      <w:lvlJc w:val="left"/>
      <w:pPr>
        <w:ind w:left="5040" w:hanging="360"/>
      </w:pPr>
    </w:lvl>
    <w:lvl w:ilvl="7" w:tplc="D3064356">
      <w:start w:val="1"/>
      <w:numFmt w:val="lowerLetter"/>
      <w:lvlText w:val="%8."/>
      <w:lvlJc w:val="left"/>
      <w:pPr>
        <w:ind w:left="5760" w:hanging="360"/>
      </w:pPr>
    </w:lvl>
    <w:lvl w:ilvl="8" w:tplc="CCBAB790">
      <w:start w:val="1"/>
      <w:numFmt w:val="lowerRoman"/>
      <w:lvlText w:val="%9."/>
      <w:lvlJc w:val="right"/>
      <w:pPr>
        <w:ind w:left="6480" w:hanging="180"/>
      </w:pPr>
    </w:lvl>
  </w:abstractNum>
  <w:abstractNum w:abstractNumId="163" w15:restartNumberingAfterBreak="0">
    <w:nsid w:val="6C2D3BC4"/>
    <w:multiLevelType w:val="hybridMultilevel"/>
    <w:tmpl w:val="7B6A28DA"/>
    <w:lvl w:ilvl="0" w:tplc="B42452D6">
      <w:start w:val="1"/>
      <w:numFmt w:val="lowerLetter"/>
      <w:lvlText w:val="%1)"/>
      <w:lvlJc w:val="left"/>
      <w:pPr>
        <w:ind w:left="1003" w:hanging="360"/>
      </w:pPr>
      <w:rPr>
        <w:rFonts w:ascii="Calibri" w:eastAsia="Times New Roman" w:hAnsi="Calibri" w:cs="Arial"/>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4" w15:restartNumberingAfterBreak="0">
    <w:nsid w:val="6F49973F"/>
    <w:multiLevelType w:val="hybridMultilevel"/>
    <w:tmpl w:val="BF7EC7DA"/>
    <w:lvl w:ilvl="0" w:tplc="859C3DD6">
      <w:start w:val="1"/>
      <w:numFmt w:val="bullet"/>
      <w:lvlText w:val="-"/>
      <w:lvlJc w:val="left"/>
      <w:pPr>
        <w:ind w:left="1713" w:hanging="360"/>
      </w:pPr>
      <w:rPr>
        <w:rFonts w:ascii="Calibri" w:hAnsi="Calibri" w:hint="default"/>
      </w:rPr>
    </w:lvl>
    <w:lvl w:ilvl="1" w:tplc="95288DC0">
      <w:start w:val="1"/>
      <w:numFmt w:val="bullet"/>
      <w:lvlText w:val="o"/>
      <w:lvlJc w:val="left"/>
      <w:pPr>
        <w:ind w:left="1440" w:hanging="360"/>
      </w:pPr>
      <w:rPr>
        <w:rFonts w:ascii="Courier New" w:hAnsi="Courier New" w:hint="default"/>
      </w:rPr>
    </w:lvl>
    <w:lvl w:ilvl="2" w:tplc="8556C88A">
      <w:start w:val="1"/>
      <w:numFmt w:val="bullet"/>
      <w:lvlText w:val=""/>
      <w:lvlJc w:val="left"/>
      <w:pPr>
        <w:ind w:left="2160" w:hanging="360"/>
      </w:pPr>
      <w:rPr>
        <w:rFonts w:ascii="Wingdings" w:hAnsi="Wingdings" w:hint="default"/>
      </w:rPr>
    </w:lvl>
    <w:lvl w:ilvl="3" w:tplc="E59C29B8">
      <w:start w:val="1"/>
      <w:numFmt w:val="bullet"/>
      <w:lvlText w:val=""/>
      <w:lvlJc w:val="left"/>
      <w:pPr>
        <w:ind w:left="2880" w:hanging="360"/>
      </w:pPr>
      <w:rPr>
        <w:rFonts w:ascii="Symbol" w:hAnsi="Symbol" w:hint="default"/>
      </w:rPr>
    </w:lvl>
    <w:lvl w:ilvl="4" w:tplc="DFA8D4B8">
      <w:start w:val="1"/>
      <w:numFmt w:val="bullet"/>
      <w:lvlText w:val="o"/>
      <w:lvlJc w:val="left"/>
      <w:pPr>
        <w:ind w:left="3600" w:hanging="360"/>
      </w:pPr>
      <w:rPr>
        <w:rFonts w:ascii="Courier New" w:hAnsi="Courier New" w:hint="default"/>
      </w:rPr>
    </w:lvl>
    <w:lvl w:ilvl="5" w:tplc="0F7433C0">
      <w:start w:val="1"/>
      <w:numFmt w:val="bullet"/>
      <w:lvlText w:val=""/>
      <w:lvlJc w:val="left"/>
      <w:pPr>
        <w:ind w:left="4320" w:hanging="360"/>
      </w:pPr>
      <w:rPr>
        <w:rFonts w:ascii="Wingdings" w:hAnsi="Wingdings" w:hint="default"/>
      </w:rPr>
    </w:lvl>
    <w:lvl w:ilvl="6" w:tplc="9A206150">
      <w:start w:val="1"/>
      <w:numFmt w:val="bullet"/>
      <w:lvlText w:val=""/>
      <w:lvlJc w:val="left"/>
      <w:pPr>
        <w:ind w:left="5040" w:hanging="360"/>
      </w:pPr>
      <w:rPr>
        <w:rFonts w:ascii="Symbol" w:hAnsi="Symbol" w:hint="default"/>
      </w:rPr>
    </w:lvl>
    <w:lvl w:ilvl="7" w:tplc="C8F62B02">
      <w:start w:val="1"/>
      <w:numFmt w:val="bullet"/>
      <w:lvlText w:val="o"/>
      <w:lvlJc w:val="left"/>
      <w:pPr>
        <w:ind w:left="5760" w:hanging="360"/>
      </w:pPr>
      <w:rPr>
        <w:rFonts w:ascii="Courier New" w:hAnsi="Courier New" w:hint="default"/>
      </w:rPr>
    </w:lvl>
    <w:lvl w:ilvl="8" w:tplc="6A02579A">
      <w:start w:val="1"/>
      <w:numFmt w:val="bullet"/>
      <w:lvlText w:val=""/>
      <w:lvlJc w:val="left"/>
      <w:pPr>
        <w:ind w:left="6480" w:hanging="360"/>
      </w:pPr>
      <w:rPr>
        <w:rFonts w:ascii="Wingdings" w:hAnsi="Wingdings" w:hint="default"/>
      </w:rPr>
    </w:lvl>
  </w:abstractNum>
  <w:abstractNum w:abstractNumId="165" w15:restartNumberingAfterBreak="0">
    <w:nsid w:val="6F98FE63"/>
    <w:multiLevelType w:val="multilevel"/>
    <w:tmpl w:val="40EC234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6" w15:restartNumberingAfterBreak="0">
    <w:nsid w:val="6FC853BB"/>
    <w:multiLevelType w:val="multilevel"/>
    <w:tmpl w:val="A278757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7" w15:restartNumberingAfterBreak="0">
    <w:nsid w:val="6FE86172"/>
    <w:multiLevelType w:val="multilevel"/>
    <w:tmpl w:val="44503F6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68" w15:restartNumberingAfterBreak="0">
    <w:nsid w:val="704AB601"/>
    <w:multiLevelType w:val="multilevel"/>
    <w:tmpl w:val="53D8F58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9" w15:restartNumberingAfterBreak="0">
    <w:nsid w:val="70720B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71B20225"/>
    <w:multiLevelType w:val="hybridMultilevel"/>
    <w:tmpl w:val="C68EEB3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2A050AB"/>
    <w:multiLevelType w:val="hybridMultilevel"/>
    <w:tmpl w:val="1ABC1680"/>
    <w:lvl w:ilvl="0" w:tplc="7CB6F202">
      <w:start w:val="1"/>
      <w:numFmt w:val="decimal"/>
      <w:lvlText w:val="%1."/>
      <w:lvlJc w:val="left"/>
      <w:pPr>
        <w:ind w:left="720" w:hanging="360"/>
      </w:pPr>
    </w:lvl>
    <w:lvl w:ilvl="1" w:tplc="E62A56C2">
      <w:start w:val="1"/>
      <w:numFmt w:val="decimal"/>
      <w:lvlText w:val="%2.1."/>
      <w:lvlJc w:val="left"/>
      <w:pPr>
        <w:ind w:left="1440" w:hanging="360"/>
      </w:pPr>
    </w:lvl>
    <w:lvl w:ilvl="2" w:tplc="CF547AC4">
      <w:start w:val="1"/>
      <w:numFmt w:val="lowerRoman"/>
      <w:lvlText w:val="%3."/>
      <w:lvlJc w:val="right"/>
      <w:pPr>
        <w:ind w:left="2160" w:hanging="180"/>
      </w:pPr>
    </w:lvl>
    <w:lvl w:ilvl="3" w:tplc="50B825D6">
      <w:start w:val="1"/>
      <w:numFmt w:val="decimal"/>
      <w:lvlText w:val="%4."/>
      <w:lvlJc w:val="left"/>
      <w:pPr>
        <w:ind w:left="2880" w:hanging="360"/>
      </w:pPr>
    </w:lvl>
    <w:lvl w:ilvl="4" w:tplc="F48C4046">
      <w:start w:val="1"/>
      <w:numFmt w:val="lowerLetter"/>
      <w:lvlText w:val="%5."/>
      <w:lvlJc w:val="left"/>
      <w:pPr>
        <w:ind w:left="3600" w:hanging="360"/>
      </w:pPr>
    </w:lvl>
    <w:lvl w:ilvl="5" w:tplc="24D42A90">
      <w:start w:val="1"/>
      <w:numFmt w:val="lowerRoman"/>
      <w:lvlText w:val="%6."/>
      <w:lvlJc w:val="right"/>
      <w:pPr>
        <w:ind w:left="4320" w:hanging="180"/>
      </w:pPr>
    </w:lvl>
    <w:lvl w:ilvl="6" w:tplc="56709516">
      <w:start w:val="1"/>
      <w:numFmt w:val="decimal"/>
      <w:lvlText w:val="%7."/>
      <w:lvlJc w:val="left"/>
      <w:pPr>
        <w:ind w:left="5040" w:hanging="360"/>
      </w:pPr>
    </w:lvl>
    <w:lvl w:ilvl="7" w:tplc="1B9A6BBC">
      <w:start w:val="1"/>
      <w:numFmt w:val="lowerLetter"/>
      <w:lvlText w:val="%8."/>
      <w:lvlJc w:val="left"/>
      <w:pPr>
        <w:ind w:left="5760" w:hanging="360"/>
      </w:pPr>
    </w:lvl>
    <w:lvl w:ilvl="8" w:tplc="7CD8110C">
      <w:start w:val="1"/>
      <w:numFmt w:val="lowerRoman"/>
      <w:lvlText w:val="%9."/>
      <w:lvlJc w:val="right"/>
      <w:pPr>
        <w:ind w:left="6480" w:hanging="180"/>
      </w:pPr>
    </w:lvl>
  </w:abstractNum>
  <w:abstractNum w:abstractNumId="172" w15:restartNumberingAfterBreak="0">
    <w:nsid w:val="72FBF3DB"/>
    <w:multiLevelType w:val="multilevel"/>
    <w:tmpl w:val="2F681440"/>
    <w:lvl w:ilvl="0">
      <w:start w:val="1"/>
      <w:numFmt w:val="decimal"/>
      <w:lvlText w:val="%1."/>
      <w:lvlJc w:val="left"/>
      <w:pPr>
        <w:ind w:left="720" w:hanging="360"/>
      </w:pPr>
    </w:lvl>
    <w:lvl w:ilvl="1">
      <w:start w:val="1"/>
      <w:numFmt w:val="decimal"/>
      <w:lvlText w:val="%1."/>
      <w:lvlJc w:val="left"/>
      <w:pPr>
        <w:ind w:left="1440" w:hanging="360"/>
      </w:pPr>
    </w:lvl>
    <w:lvl w:ilvl="2">
      <w:start w:val="1"/>
      <w:numFmt w:val="decimal"/>
      <w:lvlText w:val="%3.2.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395F901"/>
    <w:multiLevelType w:val="multilevel"/>
    <w:tmpl w:val="68A62256"/>
    <w:lvl w:ilvl="0">
      <w:start w:val="1"/>
      <w:numFmt w:val="decimal"/>
      <w:lvlText w:val="%1."/>
      <w:lvlJc w:val="left"/>
      <w:pPr>
        <w:ind w:left="720" w:hanging="360"/>
      </w:pPr>
    </w:lvl>
    <w:lvl w:ilvl="1">
      <w:start w:val="4"/>
      <w:numFmt w:val="decimal"/>
      <w:lvlText w:val="%1.%2."/>
      <w:lvlJc w:val="left"/>
      <w:pPr>
        <w:ind w:left="1080" w:hanging="720"/>
      </w:pPr>
      <w:rPr>
        <w:rFonts w:ascii="Aptos Narrow" w:hAnsi="Aptos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567CB99"/>
    <w:multiLevelType w:val="hybridMultilevel"/>
    <w:tmpl w:val="F4562CA4"/>
    <w:lvl w:ilvl="0" w:tplc="DCF65DD2">
      <w:start w:val="1"/>
      <w:numFmt w:val="decimal"/>
      <w:lvlText w:val="%1."/>
      <w:lvlJc w:val="left"/>
      <w:pPr>
        <w:ind w:left="720" w:hanging="360"/>
      </w:pPr>
    </w:lvl>
    <w:lvl w:ilvl="1" w:tplc="9F9CA594">
      <w:start w:val="1"/>
      <w:numFmt w:val="lowerLetter"/>
      <w:lvlText w:val="%2."/>
      <w:lvlJc w:val="left"/>
      <w:pPr>
        <w:ind w:left="1440" w:hanging="360"/>
      </w:pPr>
    </w:lvl>
    <w:lvl w:ilvl="2" w:tplc="C6AE9E7E">
      <w:start w:val="1"/>
      <w:numFmt w:val="decimal"/>
      <w:lvlText w:val="%3.2.11."/>
      <w:lvlJc w:val="left"/>
      <w:pPr>
        <w:ind w:left="2160" w:hanging="180"/>
      </w:pPr>
    </w:lvl>
    <w:lvl w:ilvl="3" w:tplc="B6CA0B96">
      <w:start w:val="1"/>
      <w:numFmt w:val="decimal"/>
      <w:lvlText w:val="%4."/>
      <w:lvlJc w:val="left"/>
      <w:pPr>
        <w:ind w:left="2880" w:hanging="360"/>
      </w:pPr>
    </w:lvl>
    <w:lvl w:ilvl="4" w:tplc="E3001A06">
      <w:start w:val="1"/>
      <w:numFmt w:val="lowerLetter"/>
      <w:lvlText w:val="%5."/>
      <w:lvlJc w:val="left"/>
      <w:pPr>
        <w:ind w:left="3600" w:hanging="360"/>
      </w:pPr>
    </w:lvl>
    <w:lvl w:ilvl="5" w:tplc="AA2845F6">
      <w:start w:val="1"/>
      <w:numFmt w:val="lowerRoman"/>
      <w:lvlText w:val="%6."/>
      <w:lvlJc w:val="right"/>
      <w:pPr>
        <w:ind w:left="4320" w:hanging="180"/>
      </w:pPr>
    </w:lvl>
    <w:lvl w:ilvl="6" w:tplc="49105368">
      <w:start w:val="1"/>
      <w:numFmt w:val="decimal"/>
      <w:lvlText w:val="%7."/>
      <w:lvlJc w:val="left"/>
      <w:pPr>
        <w:ind w:left="5040" w:hanging="360"/>
      </w:pPr>
    </w:lvl>
    <w:lvl w:ilvl="7" w:tplc="25E40A22">
      <w:start w:val="1"/>
      <w:numFmt w:val="lowerLetter"/>
      <w:lvlText w:val="%8."/>
      <w:lvlJc w:val="left"/>
      <w:pPr>
        <w:ind w:left="5760" w:hanging="360"/>
      </w:pPr>
    </w:lvl>
    <w:lvl w:ilvl="8" w:tplc="2FC0357C">
      <w:start w:val="1"/>
      <w:numFmt w:val="lowerRoman"/>
      <w:lvlText w:val="%9."/>
      <w:lvlJc w:val="right"/>
      <w:pPr>
        <w:ind w:left="6480" w:hanging="180"/>
      </w:pPr>
    </w:lvl>
  </w:abstractNum>
  <w:abstractNum w:abstractNumId="175" w15:restartNumberingAfterBreak="0">
    <w:nsid w:val="767A9A81"/>
    <w:multiLevelType w:val="hybridMultilevel"/>
    <w:tmpl w:val="BD96BBFC"/>
    <w:lvl w:ilvl="0" w:tplc="69CAE558">
      <w:start w:val="1"/>
      <w:numFmt w:val="lowerLetter"/>
      <w:lvlText w:val="%1)"/>
      <w:lvlJc w:val="left"/>
      <w:pPr>
        <w:ind w:left="720" w:hanging="360"/>
      </w:pPr>
      <w:rPr>
        <w:rFonts w:ascii="Aptos Light" w:hAnsi="Aptos Light" w:hint="default"/>
      </w:rPr>
    </w:lvl>
    <w:lvl w:ilvl="1" w:tplc="25DA8092">
      <w:start w:val="1"/>
      <w:numFmt w:val="lowerLetter"/>
      <w:lvlText w:val="%2."/>
      <w:lvlJc w:val="left"/>
      <w:pPr>
        <w:ind w:left="1440" w:hanging="360"/>
      </w:pPr>
    </w:lvl>
    <w:lvl w:ilvl="2" w:tplc="BFEEAD0A">
      <w:start w:val="1"/>
      <w:numFmt w:val="lowerRoman"/>
      <w:lvlText w:val="%3."/>
      <w:lvlJc w:val="right"/>
      <w:pPr>
        <w:ind w:left="2160" w:hanging="180"/>
      </w:pPr>
    </w:lvl>
    <w:lvl w:ilvl="3" w:tplc="EA4AB9A6">
      <w:start w:val="1"/>
      <w:numFmt w:val="decimal"/>
      <w:lvlText w:val="%4."/>
      <w:lvlJc w:val="left"/>
      <w:pPr>
        <w:ind w:left="2880" w:hanging="360"/>
      </w:pPr>
    </w:lvl>
    <w:lvl w:ilvl="4" w:tplc="B6BE3B2C">
      <w:start w:val="1"/>
      <w:numFmt w:val="lowerLetter"/>
      <w:lvlText w:val="%5."/>
      <w:lvlJc w:val="left"/>
      <w:pPr>
        <w:ind w:left="3600" w:hanging="360"/>
      </w:pPr>
    </w:lvl>
    <w:lvl w:ilvl="5" w:tplc="5EA8CB4E">
      <w:start w:val="1"/>
      <w:numFmt w:val="lowerRoman"/>
      <w:lvlText w:val="%6."/>
      <w:lvlJc w:val="right"/>
      <w:pPr>
        <w:ind w:left="4320" w:hanging="180"/>
      </w:pPr>
    </w:lvl>
    <w:lvl w:ilvl="6" w:tplc="F3DCFE98">
      <w:start w:val="1"/>
      <w:numFmt w:val="decimal"/>
      <w:lvlText w:val="%7."/>
      <w:lvlJc w:val="left"/>
      <w:pPr>
        <w:ind w:left="5040" w:hanging="360"/>
      </w:pPr>
    </w:lvl>
    <w:lvl w:ilvl="7" w:tplc="A1747A68">
      <w:start w:val="1"/>
      <w:numFmt w:val="lowerLetter"/>
      <w:lvlText w:val="%8."/>
      <w:lvlJc w:val="left"/>
      <w:pPr>
        <w:ind w:left="5760" w:hanging="360"/>
      </w:pPr>
    </w:lvl>
    <w:lvl w:ilvl="8" w:tplc="5CC68A3A">
      <w:start w:val="1"/>
      <w:numFmt w:val="lowerRoman"/>
      <w:lvlText w:val="%9."/>
      <w:lvlJc w:val="right"/>
      <w:pPr>
        <w:ind w:left="6480" w:hanging="180"/>
      </w:pPr>
    </w:lvl>
  </w:abstractNum>
  <w:abstractNum w:abstractNumId="176" w15:restartNumberingAfterBreak="0">
    <w:nsid w:val="769A4882"/>
    <w:multiLevelType w:val="hybridMultilevel"/>
    <w:tmpl w:val="76AE6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7738283"/>
    <w:multiLevelType w:val="multilevel"/>
    <w:tmpl w:val="9146B2D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8" w15:restartNumberingAfterBreak="0">
    <w:nsid w:val="79EB3DEF"/>
    <w:multiLevelType w:val="multilevel"/>
    <w:tmpl w:val="25966CF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9" w15:restartNumberingAfterBreak="0">
    <w:nsid w:val="7A5C6548"/>
    <w:multiLevelType w:val="multilevel"/>
    <w:tmpl w:val="F12E2D1C"/>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0" w15:restartNumberingAfterBreak="0">
    <w:nsid w:val="7AB5D48A"/>
    <w:multiLevelType w:val="hybridMultilevel"/>
    <w:tmpl w:val="DC880AB6"/>
    <w:lvl w:ilvl="0" w:tplc="6B447060">
      <w:start w:val="1"/>
      <w:numFmt w:val="decimal"/>
      <w:lvlText w:val="%1."/>
      <w:lvlJc w:val="left"/>
      <w:pPr>
        <w:ind w:left="643" w:hanging="360"/>
      </w:pPr>
    </w:lvl>
    <w:lvl w:ilvl="1" w:tplc="A06031AA">
      <w:start w:val="1"/>
      <w:numFmt w:val="lowerLetter"/>
      <w:lvlText w:val="%2."/>
      <w:lvlJc w:val="left"/>
      <w:pPr>
        <w:ind w:left="1363" w:hanging="360"/>
      </w:pPr>
    </w:lvl>
    <w:lvl w:ilvl="2" w:tplc="D8049528">
      <w:start w:val="1"/>
      <w:numFmt w:val="lowerRoman"/>
      <w:lvlText w:val="%3."/>
      <w:lvlJc w:val="right"/>
      <w:pPr>
        <w:ind w:left="2083" w:hanging="180"/>
      </w:pPr>
    </w:lvl>
    <w:lvl w:ilvl="3" w:tplc="8B9ED2A6">
      <w:start w:val="1"/>
      <w:numFmt w:val="decimal"/>
      <w:lvlText w:val="%4."/>
      <w:lvlJc w:val="left"/>
      <w:pPr>
        <w:ind w:left="2803" w:hanging="360"/>
      </w:pPr>
    </w:lvl>
    <w:lvl w:ilvl="4" w:tplc="AA3A15AE">
      <w:start w:val="1"/>
      <w:numFmt w:val="lowerLetter"/>
      <w:lvlText w:val="%5."/>
      <w:lvlJc w:val="left"/>
      <w:pPr>
        <w:ind w:left="3523" w:hanging="360"/>
      </w:pPr>
    </w:lvl>
    <w:lvl w:ilvl="5" w:tplc="1012CED8">
      <w:start w:val="1"/>
      <w:numFmt w:val="lowerRoman"/>
      <w:lvlText w:val="%6."/>
      <w:lvlJc w:val="right"/>
      <w:pPr>
        <w:ind w:left="4243" w:hanging="180"/>
      </w:pPr>
    </w:lvl>
    <w:lvl w:ilvl="6" w:tplc="D44630D6">
      <w:start w:val="1"/>
      <w:numFmt w:val="decimal"/>
      <w:lvlText w:val="%7."/>
      <w:lvlJc w:val="left"/>
      <w:pPr>
        <w:ind w:left="4963" w:hanging="360"/>
      </w:pPr>
    </w:lvl>
    <w:lvl w:ilvl="7" w:tplc="FE36239A">
      <w:start w:val="1"/>
      <w:numFmt w:val="lowerLetter"/>
      <w:lvlText w:val="%8."/>
      <w:lvlJc w:val="left"/>
      <w:pPr>
        <w:ind w:left="5683" w:hanging="360"/>
      </w:pPr>
    </w:lvl>
    <w:lvl w:ilvl="8" w:tplc="4134CF0A">
      <w:start w:val="1"/>
      <w:numFmt w:val="lowerRoman"/>
      <w:lvlText w:val="%9."/>
      <w:lvlJc w:val="right"/>
      <w:pPr>
        <w:ind w:left="6403" w:hanging="180"/>
      </w:pPr>
    </w:lvl>
  </w:abstractNum>
  <w:abstractNum w:abstractNumId="181" w15:restartNumberingAfterBreak="0">
    <w:nsid w:val="7C0253D1"/>
    <w:multiLevelType w:val="hybridMultilevel"/>
    <w:tmpl w:val="2FCACA96"/>
    <w:lvl w:ilvl="0" w:tplc="6804ECA4">
      <w:start w:val="1"/>
      <w:numFmt w:val="bullet"/>
      <w:lvlText w:val="-"/>
      <w:lvlJc w:val="left"/>
      <w:pPr>
        <w:ind w:left="1713" w:hanging="360"/>
      </w:pPr>
      <w:rPr>
        <w:rFonts w:ascii="Calibri" w:hAnsi="Calibri" w:hint="default"/>
      </w:rPr>
    </w:lvl>
    <w:lvl w:ilvl="1" w:tplc="0F12A510">
      <w:start w:val="1"/>
      <w:numFmt w:val="bullet"/>
      <w:lvlText w:val="o"/>
      <w:lvlJc w:val="left"/>
      <w:pPr>
        <w:ind w:left="1440" w:hanging="360"/>
      </w:pPr>
      <w:rPr>
        <w:rFonts w:ascii="Courier New" w:hAnsi="Courier New" w:hint="default"/>
      </w:rPr>
    </w:lvl>
    <w:lvl w:ilvl="2" w:tplc="FEA467F0">
      <w:start w:val="1"/>
      <w:numFmt w:val="bullet"/>
      <w:lvlText w:val=""/>
      <w:lvlJc w:val="left"/>
      <w:pPr>
        <w:ind w:left="2160" w:hanging="360"/>
      </w:pPr>
      <w:rPr>
        <w:rFonts w:ascii="Wingdings" w:hAnsi="Wingdings" w:hint="default"/>
      </w:rPr>
    </w:lvl>
    <w:lvl w:ilvl="3" w:tplc="E04A0714">
      <w:start w:val="1"/>
      <w:numFmt w:val="bullet"/>
      <w:lvlText w:val=""/>
      <w:lvlJc w:val="left"/>
      <w:pPr>
        <w:ind w:left="2880" w:hanging="360"/>
      </w:pPr>
      <w:rPr>
        <w:rFonts w:ascii="Symbol" w:hAnsi="Symbol" w:hint="default"/>
      </w:rPr>
    </w:lvl>
    <w:lvl w:ilvl="4" w:tplc="C538878E">
      <w:start w:val="1"/>
      <w:numFmt w:val="bullet"/>
      <w:lvlText w:val="o"/>
      <w:lvlJc w:val="left"/>
      <w:pPr>
        <w:ind w:left="3600" w:hanging="360"/>
      </w:pPr>
      <w:rPr>
        <w:rFonts w:ascii="Courier New" w:hAnsi="Courier New" w:hint="default"/>
      </w:rPr>
    </w:lvl>
    <w:lvl w:ilvl="5" w:tplc="BE347DD6">
      <w:start w:val="1"/>
      <w:numFmt w:val="bullet"/>
      <w:lvlText w:val=""/>
      <w:lvlJc w:val="left"/>
      <w:pPr>
        <w:ind w:left="4320" w:hanging="360"/>
      </w:pPr>
      <w:rPr>
        <w:rFonts w:ascii="Wingdings" w:hAnsi="Wingdings" w:hint="default"/>
      </w:rPr>
    </w:lvl>
    <w:lvl w:ilvl="6" w:tplc="E084B07E">
      <w:start w:val="1"/>
      <w:numFmt w:val="bullet"/>
      <w:lvlText w:val=""/>
      <w:lvlJc w:val="left"/>
      <w:pPr>
        <w:ind w:left="5040" w:hanging="360"/>
      </w:pPr>
      <w:rPr>
        <w:rFonts w:ascii="Symbol" w:hAnsi="Symbol" w:hint="default"/>
      </w:rPr>
    </w:lvl>
    <w:lvl w:ilvl="7" w:tplc="669CEA2C">
      <w:start w:val="1"/>
      <w:numFmt w:val="bullet"/>
      <w:lvlText w:val="o"/>
      <w:lvlJc w:val="left"/>
      <w:pPr>
        <w:ind w:left="5760" w:hanging="360"/>
      </w:pPr>
      <w:rPr>
        <w:rFonts w:ascii="Courier New" w:hAnsi="Courier New" w:hint="default"/>
      </w:rPr>
    </w:lvl>
    <w:lvl w:ilvl="8" w:tplc="4D5297E6">
      <w:start w:val="1"/>
      <w:numFmt w:val="bullet"/>
      <w:lvlText w:val=""/>
      <w:lvlJc w:val="left"/>
      <w:pPr>
        <w:ind w:left="6480" w:hanging="360"/>
      </w:pPr>
      <w:rPr>
        <w:rFonts w:ascii="Wingdings" w:hAnsi="Wingdings" w:hint="default"/>
      </w:rPr>
    </w:lvl>
  </w:abstractNum>
  <w:abstractNum w:abstractNumId="182" w15:restartNumberingAfterBreak="0">
    <w:nsid w:val="7C03435F"/>
    <w:multiLevelType w:val="hybridMultilevel"/>
    <w:tmpl w:val="89448AE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4A4220"/>
    <w:multiLevelType w:val="hybridMultilevel"/>
    <w:tmpl w:val="69B01812"/>
    <w:lvl w:ilvl="0" w:tplc="C1FEE694">
      <w:start w:val="3"/>
      <w:numFmt w:val="decimal"/>
      <w:lvlText w:val="%1."/>
      <w:lvlJc w:val="left"/>
      <w:pPr>
        <w:ind w:left="720" w:hanging="360"/>
      </w:pPr>
    </w:lvl>
    <w:lvl w:ilvl="1" w:tplc="3F888DB6">
      <w:start w:val="1"/>
      <w:numFmt w:val="lowerLetter"/>
      <w:lvlText w:val="%2."/>
      <w:lvlJc w:val="left"/>
      <w:pPr>
        <w:ind w:left="1440" w:hanging="360"/>
      </w:pPr>
    </w:lvl>
    <w:lvl w:ilvl="2" w:tplc="2368DA26">
      <w:start w:val="1"/>
      <w:numFmt w:val="lowerRoman"/>
      <w:lvlText w:val="%3."/>
      <w:lvlJc w:val="right"/>
      <w:pPr>
        <w:ind w:left="2160" w:hanging="180"/>
      </w:pPr>
    </w:lvl>
    <w:lvl w:ilvl="3" w:tplc="80747366">
      <w:start w:val="1"/>
      <w:numFmt w:val="decimal"/>
      <w:lvlText w:val="%4."/>
      <w:lvlJc w:val="left"/>
      <w:pPr>
        <w:ind w:left="2880" w:hanging="360"/>
      </w:pPr>
    </w:lvl>
    <w:lvl w:ilvl="4" w:tplc="949CA278">
      <w:start w:val="1"/>
      <w:numFmt w:val="lowerLetter"/>
      <w:lvlText w:val="%5."/>
      <w:lvlJc w:val="left"/>
      <w:pPr>
        <w:ind w:left="3600" w:hanging="360"/>
      </w:pPr>
    </w:lvl>
    <w:lvl w:ilvl="5" w:tplc="6638EAFC">
      <w:start w:val="1"/>
      <w:numFmt w:val="lowerRoman"/>
      <w:lvlText w:val="%6."/>
      <w:lvlJc w:val="right"/>
      <w:pPr>
        <w:ind w:left="4320" w:hanging="180"/>
      </w:pPr>
    </w:lvl>
    <w:lvl w:ilvl="6" w:tplc="65C466CC">
      <w:start w:val="1"/>
      <w:numFmt w:val="decimal"/>
      <w:lvlText w:val="%7."/>
      <w:lvlJc w:val="left"/>
      <w:pPr>
        <w:ind w:left="5040" w:hanging="360"/>
      </w:pPr>
    </w:lvl>
    <w:lvl w:ilvl="7" w:tplc="14963198">
      <w:start w:val="1"/>
      <w:numFmt w:val="lowerLetter"/>
      <w:lvlText w:val="%8."/>
      <w:lvlJc w:val="left"/>
      <w:pPr>
        <w:ind w:left="5760" w:hanging="360"/>
      </w:pPr>
    </w:lvl>
    <w:lvl w:ilvl="8" w:tplc="F2207D2C">
      <w:start w:val="1"/>
      <w:numFmt w:val="lowerRoman"/>
      <w:lvlText w:val="%9."/>
      <w:lvlJc w:val="right"/>
      <w:pPr>
        <w:ind w:left="6480" w:hanging="180"/>
      </w:pPr>
    </w:lvl>
  </w:abstractNum>
  <w:abstractNum w:abstractNumId="184" w15:restartNumberingAfterBreak="0">
    <w:nsid w:val="7F566CCB"/>
    <w:multiLevelType w:val="multilevel"/>
    <w:tmpl w:val="D226A260"/>
    <w:lvl w:ilvl="0">
      <w:start w:val="1"/>
      <w:numFmt w:val="decimal"/>
      <w:lvlText w:val="%1."/>
      <w:lvlJc w:val="left"/>
      <w:pPr>
        <w:ind w:left="720" w:hanging="360"/>
      </w:pPr>
    </w:lvl>
    <w:lvl w:ilvl="1">
      <w:start w:val="2"/>
      <w:numFmt w:val="decimal"/>
      <w:lvlText w:val="%1.%2."/>
      <w:lvlJc w:val="left"/>
      <w:pPr>
        <w:ind w:left="1080" w:hanging="720"/>
      </w:pPr>
      <w:rPr>
        <w:rFonts w:ascii="Aptos Narrow" w:hAnsi="Aptos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7844442">
    <w:abstractNumId w:val="173"/>
  </w:num>
  <w:num w:numId="2" w16cid:durableId="407313083">
    <w:abstractNumId w:val="121"/>
  </w:num>
  <w:num w:numId="3" w16cid:durableId="1585336747">
    <w:abstractNumId w:val="184"/>
  </w:num>
  <w:num w:numId="4" w16cid:durableId="726341718">
    <w:abstractNumId w:val="89"/>
  </w:num>
  <w:num w:numId="5" w16cid:durableId="1367832441">
    <w:abstractNumId w:val="114"/>
  </w:num>
  <w:num w:numId="6" w16cid:durableId="435641341">
    <w:abstractNumId w:val="13"/>
  </w:num>
  <w:num w:numId="7" w16cid:durableId="259994168">
    <w:abstractNumId w:val="175"/>
  </w:num>
  <w:num w:numId="8" w16cid:durableId="971062211">
    <w:abstractNumId w:val="137"/>
  </w:num>
  <w:num w:numId="9" w16cid:durableId="1965039137">
    <w:abstractNumId w:val="65"/>
  </w:num>
  <w:num w:numId="10" w16cid:durableId="1885485999">
    <w:abstractNumId w:val="147"/>
  </w:num>
  <w:num w:numId="11" w16cid:durableId="1451123229">
    <w:abstractNumId w:val="71"/>
  </w:num>
  <w:num w:numId="12" w16cid:durableId="281154425">
    <w:abstractNumId w:val="45"/>
  </w:num>
  <w:num w:numId="13" w16cid:durableId="57754143">
    <w:abstractNumId w:val="99"/>
  </w:num>
  <w:num w:numId="14" w16cid:durableId="337200607">
    <w:abstractNumId w:val="151"/>
  </w:num>
  <w:num w:numId="15" w16cid:durableId="859204628">
    <w:abstractNumId w:val="91"/>
  </w:num>
  <w:num w:numId="16" w16cid:durableId="1119883970">
    <w:abstractNumId w:val="105"/>
  </w:num>
  <w:num w:numId="17" w16cid:durableId="835723973">
    <w:abstractNumId w:val="85"/>
  </w:num>
  <w:num w:numId="18" w16cid:durableId="1460535553">
    <w:abstractNumId w:val="141"/>
  </w:num>
  <w:num w:numId="19" w16cid:durableId="1534537152">
    <w:abstractNumId w:val="90"/>
  </w:num>
  <w:num w:numId="20" w16cid:durableId="650986601">
    <w:abstractNumId w:val="102"/>
  </w:num>
  <w:num w:numId="21" w16cid:durableId="1471434049">
    <w:abstractNumId w:val="48"/>
  </w:num>
  <w:num w:numId="22" w16cid:durableId="389497537">
    <w:abstractNumId w:val="30"/>
  </w:num>
  <w:num w:numId="23" w16cid:durableId="2012953113">
    <w:abstractNumId w:val="108"/>
  </w:num>
  <w:num w:numId="24" w16cid:durableId="279653232">
    <w:abstractNumId w:val="18"/>
  </w:num>
  <w:num w:numId="25" w16cid:durableId="721103531">
    <w:abstractNumId w:val="59"/>
  </w:num>
  <w:num w:numId="26" w16cid:durableId="1672490065">
    <w:abstractNumId w:val="159"/>
  </w:num>
  <w:num w:numId="27" w16cid:durableId="968243870">
    <w:abstractNumId w:val="120"/>
  </w:num>
  <w:num w:numId="28" w16cid:durableId="373580619">
    <w:abstractNumId w:val="154"/>
  </w:num>
  <w:num w:numId="29" w16cid:durableId="1539275922">
    <w:abstractNumId w:val="180"/>
  </w:num>
  <w:num w:numId="30" w16cid:durableId="652569445">
    <w:abstractNumId w:val="16"/>
  </w:num>
  <w:num w:numId="31" w16cid:durableId="548033714">
    <w:abstractNumId w:val="24"/>
  </w:num>
  <w:num w:numId="32" w16cid:durableId="1992445504">
    <w:abstractNumId w:val="100"/>
  </w:num>
  <w:num w:numId="33" w16cid:durableId="870920345">
    <w:abstractNumId w:val="133"/>
  </w:num>
  <w:num w:numId="34" w16cid:durableId="1192960754">
    <w:abstractNumId w:val="11"/>
  </w:num>
  <w:num w:numId="35" w16cid:durableId="1544365128">
    <w:abstractNumId w:val="183"/>
  </w:num>
  <w:num w:numId="36" w16cid:durableId="1842741830">
    <w:abstractNumId w:val="86"/>
  </w:num>
  <w:num w:numId="37" w16cid:durableId="2003578195">
    <w:abstractNumId w:val="32"/>
  </w:num>
  <w:num w:numId="38" w16cid:durableId="2069188072">
    <w:abstractNumId w:val="124"/>
  </w:num>
  <w:num w:numId="39" w16cid:durableId="1276669248">
    <w:abstractNumId w:val="52"/>
  </w:num>
  <w:num w:numId="40" w16cid:durableId="1502117144">
    <w:abstractNumId w:val="128"/>
  </w:num>
  <w:num w:numId="41" w16cid:durableId="704721511">
    <w:abstractNumId w:val="117"/>
  </w:num>
  <w:num w:numId="42" w16cid:durableId="1735853109">
    <w:abstractNumId w:val="28"/>
  </w:num>
  <w:num w:numId="43" w16cid:durableId="1099447660">
    <w:abstractNumId w:val="39"/>
  </w:num>
  <w:num w:numId="44" w16cid:durableId="294025185">
    <w:abstractNumId w:val="92"/>
  </w:num>
  <w:num w:numId="45" w16cid:durableId="825516970">
    <w:abstractNumId w:val="160"/>
  </w:num>
  <w:num w:numId="46" w16cid:durableId="1112168077">
    <w:abstractNumId w:val="149"/>
  </w:num>
  <w:num w:numId="47" w16cid:durableId="860824297">
    <w:abstractNumId w:val="127"/>
  </w:num>
  <w:num w:numId="48" w16cid:durableId="1958754230">
    <w:abstractNumId w:val="56"/>
  </w:num>
  <w:num w:numId="49" w16cid:durableId="925379462">
    <w:abstractNumId w:val="27"/>
  </w:num>
  <w:num w:numId="50" w16cid:durableId="344746067">
    <w:abstractNumId w:val="84"/>
  </w:num>
  <w:num w:numId="51" w16cid:durableId="1939945912">
    <w:abstractNumId w:val="10"/>
  </w:num>
  <w:num w:numId="52" w16cid:durableId="841818592">
    <w:abstractNumId w:val="118"/>
  </w:num>
  <w:num w:numId="53" w16cid:durableId="646472033">
    <w:abstractNumId w:val="43"/>
  </w:num>
  <w:num w:numId="54" w16cid:durableId="565067367">
    <w:abstractNumId w:val="76"/>
  </w:num>
  <w:num w:numId="55" w16cid:durableId="1492790571">
    <w:abstractNumId w:val="38"/>
  </w:num>
  <w:num w:numId="56" w16cid:durableId="2067754111">
    <w:abstractNumId w:val="178"/>
  </w:num>
  <w:num w:numId="57" w16cid:durableId="1868790076">
    <w:abstractNumId w:val="66"/>
  </w:num>
  <w:num w:numId="58" w16cid:durableId="723064519">
    <w:abstractNumId w:val="177"/>
  </w:num>
  <w:num w:numId="59" w16cid:durableId="1882328085">
    <w:abstractNumId w:val="165"/>
  </w:num>
  <w:num w:numId="60" w16cid:durableId="2087067355">
    <w:abstractNumId w:val="166"/>
  </w:num>
  <w:num w:numId="61" w16cid:durableId="1078093760">
    <w:abstractNumId w:val="116"/>
  </w:num>
  <w:num w:numId="62" w16cid:durableId="815027732">
    <w:abstractNumId w:val="15"/>
  </w:num>
  <w:num w:numId="63" w16cid:durableId="1856337824">
    <w:abstractNumId w:val="96"/>
  </w:num>
  <w:num w:numId="64" w16cid:durableId="739015524">
    <w:abstractNumId w:val="26"/>
  </w:num>
  <w:num w:numId="65" w16cid:durableId="1451779167">
    <w:abstractNumId w:val="179"/>
  </w:num>
  <w:num w:numId="66" w16cid:durableId="1989705706">
    <w:abstractNumId w:val="5"/>
  </w:num>
  <w:num w:numId="67" w16cid:durableId="902065817">
    <w:abstractNumId w:val="82"/>
  </w:num>
  <w:num w:numId="68" w16cid:durableId="2044095658">
    <w:abstractNumId w:val="42"/>
  </w:num>
  <w:num w:numId="69" w16cid:durableId="461004945">
    <w:abstractNumId w:val="61"/>
  </w:num>
  <w:num w:numId="70" w16cid:durableId="284655025">
    <w:abstractNumId w:val="104"/>
  </w:num>
  <w:num w:numId="71" w16cid:durableId="1974865565">
    <w:abstractNumId w:val="150"/>
  </w:num>
  <w:num w:numId="72" w16cid:durableId="236936946">
    <w:abstractNumId w:val="168"/>
  </w:num>
  <w:num w:numId="73" w16cid:durableId="1546991429">
    <w:abstractNumId w:val="95"/>
  </w:num>
  <w:num w:numId="74" w16cid:durableId="1960598572">
    <w:abstractNumId w:val="181"/>
  </w:num>
  <w:num w:numId="75" w16cid:durableId="1931615483">
    <w:abstractNumId w:val="164"/>
  </w:num>
  <w:num w:numId="76" w16cid:durableId="2037198610">
    <w:abstractNumId w:val="40"/>
  </w:num>
  <w:num w:numId="77" w16cid:durableId="376777119">
    <w:abstractNumId w:val="157"/>
  </w:num>
  <w:num w:numId="78" w16cid:durableId="1532300458">
    <w:abstractNumId w:val="19"/>
  </w:num>
  <w:num w:numId="79" w16cid:durableId="1621958792">
    <w:abstractNumId w:val="129"/>
  </w:num>
  <w:num w:numId="80" w16cid:durableId="1674379637">
    <w:abstractNumId w:val="103"/>
  </w:num>
  <w:num w:numId="81" w16cid:durableId="2058115550">
    <w:abstractNumId w:val="14"/>
  </w:num>
  <w:num w:numId="82" w16cid:durableId="1665083503">
    <w:abstractNumId w:val="140"/>
  </w:num>
  <w:num w:numId="83" w16cid:durableId="849294721">
    <w:abstractNumId w:val="67"/>
  </w:num>
  <w:num w:numId="84" w16cid:durableId="304241686">
    <w:abstractNumId w:val="125"/>
  </w:num>
  <w:num w:numId="85" w16cid:durableId="2084834298">
    <w:abstractNumId w:val="46"/>
  </w:num>
  <w:num w:numId="86" w16cid:durableId="1412196403">
    <w:abstractNumId w:val="77"/>
  </w:num>
  <w:num w:numId="87" w16cid:durableId="634214415">
    <w:abstractNumId w:val="97"/>
  </w:num>
  <w:num w:numId="88" w16cid:durableId="1688169894">
    <w:abstractNumId w:val="174"/>
  </w:num>
  <w:num w:numId="89" w16cid:durableId="1454978932">
    <w:abstractNumId w:val="23"/>
  </w:num>
  <w:num w:numId="90" w16cid:durableId="1274360808">
    <w:abstractNumId w:val="111"/>
  </w:num>
  <w:num w:numId="91" w16cid:durableId="968240924">
    <w:abstractNumId w:val="162"/>
  </w:num>
  <w:num w:numId="92" w16cid:durableId="661861246">
    <w:abstractNumId w:val="153"/>
  </w:num>
  <w:num w:numId="93" w16cid:durableId="778527310">
    <w:abstractNumId w:val="130"/>
  </w:num>
  <w:num w:numId="94" w16cid:durableId="1352024834">
    <w:abstractNumId w:val="33"/>
  </w:num>
  <w:num w:numId="95" w16cid:durableId="1826895648">
    <w:abstractNumId w:val="156"/>
  </w:num>
  <w:num w:numId="96" w16cid:durableId="1399981216">
    <w:abstractNumId w:val="12"/>
  </w:num>
  <w:num w:numId="97" w16cid:durableId="1871259984">
    <w:abstractNumId w:val="55"/>
  </w:num>
  <w:num w:numId="98" w16cid:durableId="1403410355">
    <w:abstractNumId w:val="139"/>
  </w:num>
  <w:num w:numId="99" w16cid:durableId="1654481443">
    <w:abstractNumId w:val="172"/>
  </w:num>
  <w:num w:numId="100" w16cid:durableId="2065133194">
    <w:abstractNumId w:val="171"/>
  </w:num>
  <w:num w:numId="101" w16cid:durableId="644969161">
    <w:abstractNumId w:val="136"/>
  </w:num>
  <w:num w:numId="102" w16cid:durableId="32771436">
    <w:abstractNumId w:val="4"/>
  </w:num>
  <w:num w:numId="103" w16cid:durableId="538782710">
    <w:abstractNumId w:val="17"/>
  </w:num>
  <w:num w:numId="104" w16cid:durableId="962806460">
    <w:abstractNumId w:val="22"/>
  </w:num>
  <w:num w:numId="105" w16cid:durableId="1782021336">
    <w:abstractNumId w:val="44"/>
  </w:num>
  <w:num w:numId="106" w16cid:durableId="1044064080">
    <w:abstractNumId w:val="143"/>
  </w:num>
  <w:num w:numId="107" w16cid:durableId="1773477603">
    <w:abstractNumId w:val="54"/>
  </w:num>
  <w:num w:numId="108" w16cid:durableId="456795688">
    <w:abstractNumId w:val="146"/>
  </w:num>
  <w:num w:numId="109" w16cid:durableId="2001229972">
    <w:abstractNumId w:val="106"/>
  </w:num>
  <w:num w:numId="110" w16cid:durableId="2005355789">
    <w:abstractNumId w:val="134"/>
  </w:num>
  <w:num w:numId="111" w16cid:durableId="998389669">
    <w:abstractNumId w:val="107"/>
  </w:num>
  <w:num w:numId="112" w16cid:durableId="1927611304">
    <w:abstractNumId w:val="62"/>
  </w:num>
  <w:num w:numId="113" w16cid:durableId="1628313250">
    <w:abstractNumId w:val="126"/>
  </w:num>
  <w:num w:numId="114" w16cid:durableId="1800873460">
    <w:abstractNumId w:val="152"/>
  </w:num>
  <w:num w:numId="115" w16cid:durableId="1192763145">
    <w:abstractNumId w:val="64"/>
  </w:num>
  <w:num w:numId="116" w16cid:durableId="1560051021">
    <w:abstractNumId w:val="78"/>
  </w:num>
  <w:num w:numId="117" w16cid:durableId="1222911066">
    <w:abstractNumId w:val="163"/>
  </w:num>
  <w:num w:numId="118" w16cid:durableId="999625654">
    <w:abstractNumId w:val="75"/>
  </w:num>
  <w:num w:numId="119" w16cid:durableId="1947157861">
    <w:abstractNumId w:val="123"/>
  </w:num>
  <w:num w:numId="120" w16cid:durableId="1974098384">
    <w:abstractNumId w:val="31"/>
  </w:num>
  <w:num w:numId="121" w16cid:durableId="1258632897">
    <w:abstractNumId w:val="37"/>
  </w:num>
  <w:num w:numId="122" w16cid:durableId="1031497921">
    <w:abstractNumId w:val="167"/>
  </w:num>
  <w:num w:numId="123" w16cid:durableId="217785407">
    <w:abstractNumId w:val="148"/>
  </w:num>
  <w:num w:numId="124" w16cid:durableId="868224470">
    <w:abstractNumId w:val="72"/>
  </w:num>
  <w:num w:numId="125" w16cid:durableId="141628699">
    <w:abstractNumId w:val="9"/>
  </w:num>
  <w:num w:numId="126" w16cid:durableId="1501307857">
    <w:abstractNumId w:val="21"/>
  </w:num>
  <w:num w:numId="127" w16cid:durableId="790132509">
    <w:abstractNumId w:val="113"/>
  </w:num>
  <w:num w:numId="128" w16cid:durableId="19109669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06478652">
    <w:abstractNumId w:val="138"/>
  </w:num>
  <w:num w:numId="130" w16cid:durableId="1991442566">
    <w:abstractNumId w:val="57"/>
  </w:num>
  <w:num w:numId="131" w16cid:durableId="927614775">
    <w:abstractNumId w:val="60"/>
  </w:num>
  <w:num w:numId="132" w16cid:durableId="1331330568">
    <w:abstractNumId w:val="122"/>
  </w:num>
  <w:num w:numId="133" w16cid:durableId="1069964238">
    <w:abstractNumId w:val="142"/>
  </w:num>
  <w:num w:numId="134" w16cid:durableId="636036642">
    <w:abstractNumId w:val="88"/>
  </w:num>
  <w:num w:numId="135" w16cid:durableId="640236752">
    <w:abstractNumId w:val="119"/>
  </w:num>
  <w:num w:numId="136" w16cid:durableId="1125201280">
    <w:abstractNumId w:val="51"/>
  </w:num>
  <w:num w:numId="137" w16cid:durableId="823820071">
    <w:abstractNumId w:val="115"/>
  </w:num>
  <w:num w:numId="138" w16cid:durableId="1277523370">
    <w:abstractNumId w:val="20"/>
  </w:num>
  <w:num w:numId="139" w16cid:durableId="1376732574">
    <w:abstractNumId w:val="83"/>
  </w:num>
  <w:num w:numId="140" w16cid:durableId="316350097">
    <w:abstractNumId w:val="109"/>
  </w:num>
  <w:num w:numId="141" w16cid:durableId="1782603032">
    <w:abstractNumId w:val="63"/>
  </w:num>
  <w:num w:numId="142" w16cid:durableId="942150406">
    <w:abstractNumId w:val="47"/>
  </w:num>
  <w:num w:numId="143" w16cid:durableId="197402703">
    <w:abstractNumId w:val="53"/>
  </w:num>
  <w:num w:numId="144" w16cid:durableId="523903617">
    <w:abstractNumId w:val="36"/>
  </w:num>
  <w:num w:numId="145" w16cid:durableId="1678917675">
    <w:abstractNumId w:val="93"/>
  </w:num>
  <w:num w:numId="146" w16cid:durableId="5986512">
    <w:abstractNumId w:val="145"/>
  </w:num>
  <w:num w:numId="147" w16cid:durableId="1624730005">
    <w:abstractNumId w:val="98"/>
  </w:num>
  <w:num w:numId="148" w16cid:durableId="933437201">
    <w:abstractNumId w:val="74"/>
  </w:num>
  <w:num w:numId="149" w16cid:durableId="360323038">
    <w:abstractNumId w:val="35"/>
  </w:num>
  <w:num w:numId="150" w16cid:durableId="1557857302">
    <w:abstractNumId w:val="29"/>
  </w:num>
  <w:num w:numId="151" w16cid:durableId="1964190019">
    <w:abstractNumId w:val="135"/>
  </w:num>
  <w:num w:numId="152" w16cid:durableId="883252185">
    <w:abstractNumId w:val="144"/>
  </w:num>
  <w:num w:numId="153" w16cid:durableId="2100321357">
    <w:abstractNumId w:val="94"/>
  </w:num>
  <w:num w:numId="154" w16cid:durableId="1564757330">
    <w:abstractNumId w:val="7"/>
  </w:num>
  <w:num w:numId="155" w16cid:durableId="1550413927">
    <w:abstractNumId w:val="170"/>
  </w:num>
  <w:num w:numId="156" w16cid:durableId="2117409871">
    <w:abstractNumId w:val="81"/>
  </w:num>
  <w:num w:numId="157" w16cid:durableId="10760651">
    <w:abstractNumId w:val="161"/>
  </w:num>
  <w:num w:numId="158" w16cid:durableId="17171352">
    <w:abstractNumId w:val="41"/>
  </w:num>
  <w:num w:numId="159" w16cid:durableId="1972130007">
    <w:abstractNumId w:val="6"/>
  </w:num>
  <w:num w:numId="160" w16cid:durableId="930119005">
    <w:abstractNumId w:val="49"/>
  </w:num>
  <w:num w:numId="161" w16cid:durableId="1358771844">
    <w:abstractNumId w:val="68"/>
  </w:num>
  <w:num w:numId="162" w16cid:durableId="1687169704">
    <w:abstractNumId w:val="79"/>
  </w:num>
  <w:num w:numId="163" w16cid:durableId="672073924">
    <w:abstractNumId w:val="8"/>
  </w:num>
  <w:num w:numId="164" w16cid:durableId="533428067">
    <w:abstractNumId w:val="155"/>
  </w:num>
  <w:num w:numId="165" w16cid:durableId="139200943">
    <w:abstractNumId w:val="80"/>
  </w:num>
  <w:num w:numId="166" w16cid:durableId="86459972">
    <w:abstractNumId w:val="158"/>
  </w:num>
  <w:num w:numId="167" w16cid:durableId="4674452">
    <w:abstractNumId w:val="34"/>
  </w:num>
  <w:num w:numId="168" w16cid:durableId="1904751711">
    <w:abstractNumId w:val="131"/>
  </w:num>
  <w:num w:numId="169" w16cid:durableId="614487067">
    <w:abstractNumId w:val="132"/>
  </w:num>
  <w:num w:numId="170" w16cid:durableId="2074111393">
    <w:abstractNumId w:val="182"/>
  </w:num>
  <w:num w:numId="171" w16cid:durableId="2130663328">
    <w:abstractNumId w:val="169"/>
  </w:num>
  <w:num w:numId="172" w16cid:durableId="2106997177">
    <w:abstractNumId w:val="87"/>
  </w:num>
  <w:num w:numId="173" w16cid:durableId="1082336859">
    <w:abstractNumId w:val="73"/>
  </w:num>
  <w:num w:numId="174" w16cid:durableId="1489321361">
    <w:abstractNumId w:val="58"/>
  </w:num>
  <w:num w:numId="175" w16cid:durableId="1755976923">
    <w:abstractNumId w:val="112"/>
  </w:num>
  <w:num w:numId="176" w16cid:durableId="744568073">
    <w:abstractNumId w:val="50"/>
  </w:num>
  <w:num w:numId="177" w16cid:durableId="1829635610">
    <w:abstractNumId w:val="110"/>
  </w:num>
  <w:num w:numId="178" w16cid:durableId="398598778">
    <w:abstractNumId w:val="70"/>
  </w:num>
  <w:num w:numId="179" w16cid:durableId="1298220885">
    <w:abstractNumId w:val="101"/>
  </w:num>
  <w:num w:numId="180" w16cid:durableId="1162771456">
    <w:abstractNumId w:val="25"/>
  </w:num>
  <w:num w:numId="181" w16cid:durableId="879243379">
    <w:abstractNumId w:val="17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E4"/>
    <w:rsid w:val="00002701"/>
    <w:rsid w:val="00004ACB"/>
    <w:rsid w:val="00010027"/>
    <w:rsid w:val="000130A4"/>
    <w:rsid w:val="0001379E"/>
    <w:rsid w:val="00013F17"/>
    <w:rsid w:val="00016740"/>
    <w:rsid w:val="00022BD2"/>
    <w:rsid w:val="00022C5A"/>
    <w:rsid w:val="00023096"/>
    <w:rsid w:val="0002352E"/>
    <w:rsid w:val="00025FF4"/>
    <w:rsid w:val="00026706"/>
    <w:rsid w:val="00027B4D"/>
    <w:rsid w:val="00031516"/>
    <w:rsid w:val="00031AA8"/>
    <w:rsid w:val="0003251E"/>
    <w:rsid w:val="0003367C"/>
    <w:rsid w:val="000341F0"/>
    <w:rsid w:val="000347AC"/>
    <w:rsid w:val="00034CA4"/>
    <w:rsid w:val="0004222D"/>
    <w:rsid w:val="000447EB"/>
    <w:rsid w:val="000531AC"/>
    <w:rsid w:val="000532BD"/>
    <w:rsid w:val="00055CEC"/>
    <w:rsid w:val="00063A48"/>
    <w:rsid w:val="00065879"/>
    <w:rsid w:val="00070A2D"/>
    <w:rsid w:val="000712C3"/>
    <w:rsid w:val="00071F2A"/>
    <w:rsid w:val="000753A1"/>
    <w:rsid w:val="00075BA3"/>
    <w:rsid w:val="0008435E"/>
    <w:rsid w:val="00084735"/>
    <w:rsid w:val="000850C0"/>
    <w:rsid w:val="00085C5F"/>
    <w:rsid w:val="00090D76"/>
    <w:rsid w:val="00094031"/>
    <w:rsid w:val="00094A74"/>
    <w:rsid w:val="00094C42"/>
    <w:rsid w:val="000A2BC2"/>
    <w:rsid w:val="000B2E7B"/>
    <w:rsid w:val="000B456F"/>
    <w:rsid w:val="000C083D"/>
    <w:rsid w:val="000C598B"/>
    <w:rsid w:val="000C7A38"/>
    <w:rsid w:val="000D2F49"/>
    <w:rsid w:val="000D586F"/>
    <w:rsid w:val="000F1E3B"/>
    <w:rsid w:val="000F2C52"/>
    <w:rsid w:val="000F5F5B"/>
    <w:rsid w:val="000F64BD"/>
    <w:rsid w:val="000F7CB2"/>
    <w:rsid w:val="00100B9C"/>
    <w:rsid w:val="00101871"/>
    <w:rsid w:val="0010433E"/>
    <w:rsid w:val="0010496A"/>
    <w:rsid w:val="00105720"/>
    <w:rsid w:val="00105EB5"/>
    <w:rsid w:val="00106EDE"/>
    <w:rsid w:val="00107B3A"/>
    <w:rsid w:val="001100FC"/>
    <w:rsid w:val="00110572"/>
    <w:rsid w:val="00113FA3"/>
    <w:rsid w:val="00115B7B"/>
    <w:rsid w:val="001219BD"/>
    <w:rsid w:val="00121F0A"/>
    <w:rsid w:val="0012424B"/>
    <w:rsid w:val="00125942"/>
    <w:rsid w:val="00126264"/>
    <w:rsid w:val="00126B93"/>
    <w:rsid w:val="001279C5"/>
    <w:rsid w:val="001304D7"/>
    <w:rsid w:val="0013147D"/>
    <w:rsid w:val="00131841"/>
    <w:rsid w:val="001325B7"/>
    <w:rsid w:val="00132752"/>
    <w:rsid w:val="0013405F"/>
    <w:rsid w:val="00135656"/>
    <w:rsid w:val="00135FA6"/>
    <w:rsid w:val="00136AA3"/>
    <w:rsid w:val="00137149"/>
    <w:rsid w:val="001373E0"/>
    <w:rsid w:val="00140278"/>
    <w:rsid w:val="00140C6C"/>
    <w:rsid w:val="0014114F"/>
    <w:rsid w:val="00142632"/>
    <w:rsid w:val="00142C43"/>
    <w:rsid w:val="001434C6"/>
    <w:rsid w:val="001456B8"/>
    <w:rsid w:val="001476EC"/>
    <w:rsid w:val="0015349D"/>
    <w:rsid w:val="0015354F"/>
    <w:rsid w:val="00155C5A"/>
    <w:rsid w:val="001568DA"/>
    <w:rsid w:val="0016083E"/>
    <w:rsid w:val="00160BE7"/>
    <w:rsid w:val="00160EBE"/>
    <w:rsid w:val="0016301B"/>
    <w:rsid w:val="0016322A"/>
    <w:rsid w:val="001670AF"/>
    <w:rsid w:val="0016784C"/>
    <w:rsid w:val="00173716"/>
    <w:rsid w:val="00174A59"/>
    <w:rsid w:val="00184832"/>
    <w:rsid w:val="00184F22"/>
    <w:rsid w:val="001864FA"/>
    <w:rsid w:val="00187DB1"/>
    <w:rsid w:val="0019132D"/>
    <w:rsid w:val="001926D7"/>
    <w:rsid w:val="00192C01"/>
    <w:rsid w:val="001931BD"/>
    <w:rsid w:val="001948D4"/>
    <w:rsid w:val="001A2BE5"/>
    <w:rsid w:val="001A2D58"/>
    <w:rsid w:val="001A62CF"/>
    <w:rsid w:val="001B2470"/>
    <w:rsid w:val="001B26E6"/>
    <w:rsid w:val="001B4002"/>
    <w:rsid w:val="001B4909"/>
    <w:rsid w:val="001B693A"/>
    <w:rsid w:val="001B7D9D"/>
    <w:rsid w:val="001C09D2"/>
    <w:rsid w:val="001C2166"/>
    <w:rsid w:val="001C6A6D"/>
    <w:rsid w:val="001C7932"/>
    <w:rsid w:val="001D11B1"/>
    <w:rsid w:val="001D165F"/>
    <w:rsid w:val="001D179F"/>
    <w:rsid w:val="001D1E8D"/>
    <w:rsid w:val="001D2798"/>
    <w:rsid w:val="001D413F"/>
    <w:rsid w:val="001D4D1A"/>
    <w:rsid w:val="001D5B61"/>
    <w:rsid w:val="001D6E53"/>
    <w:rsid w:val="001E3092"/>
    <w:rsid w:val="001E3C29"/>
    <w:rsid w:val="001E4447"/>
    <w:rsid w:val="001E727E"/>
    <w:rsid w:val="001F5C83"/>
    <w:rsid w:val="00201CE2"/>
    <w:rsid w:val="00205685"/>
    <w:rsid w:val="00205CC9"/>
    <w:rsid w:val="00206CF4"/>
    <w:rsid w:val="00210A15"/>
    <w:rsid w:val="00210CCC"/>
    <w:rsid w:val="00211A6B"/>
    <w:rsid w:val="00212244"/>
    <w:rsid w:val="002125DF"/>
    <w:rsid w:val="0021332E"/>
    <w:rsid w:val="00213423"/>
    <w:rsid w:val="002135B5"/>
    <w:rsid w:val="00216E77"/>
    <w:rsid w:val="00217526"/>
    <w:rsid w:val="00222EE7"/>
    <w:rsid w:val="002236AA"/>
    <w:rsid w:val="002243A3"/>
    <w:rsid w:val="00225530"/>
    <w:rsid w:val="00226F90"/>
    <w:rsid w:val="0023472C"/>
    <w:rsid w:val="00235994"/>
    <w:rsid w:val="0023632B"/>
    <w:rsid w:val="00237562"/>
    <w:rsid w:val="00237FC4"/>
    <w:rsid w:val="0024067A"/>
    <w:rsid w:val="00240E00"/>
    <w:rsid w:val="002422A2"/>
    <w:rsid w:val="00244B4D"/>
    <w:rsid w:val="002454B5"/>
    <w:rsid w:val="00246397"/>
    <w:rsid w:val="00246D56"/>
    <w:rsid w:val="002482E0"/>
    <w:rsid w:val="002505EA"/>
    <w:rsid w:val="002508E4"/>
    <w:rsid w:val="00252572"/>
    <w:rsid w:val="00252955"/>
    <w:rsid w:val="002538F6"/>
    <w:rsid w:val="00254075"/>
    <w:rsid w:val="002549A1"/>
    <w:rsid w:val="00256349"/>
    <w:rsid w:val="002600D5"/>
    <w:rsid w:val="00260168"/>
    <w:rsid w:val="00260AF6"/>
    <w:rsid w:val="00260B2D"/>
    <w:rsid w:val="00261DDD"/>
    <w:rsid w:val="002645EA"/>
    <w:rsid w:val="002660B7"/>
    <w:rsid w:val="00270958"/>
    <w:rsid w:val="002841A0"/>
    <w:rsid w:val="0028581F"/>
    <w:rsid w:val="00287C48"/>
    <w:rsid w:val="00290CB6"/>
    <w:rsid w:val="002913F6"/>
    <w:rsid w:val="002918C6"/>
    <w:rsid w:val="00291B8B"/>
    <w:rsid w:val="00294E0C"/>
    <w:rsid w:val="002A533D"/>
    <w:rsid w:val="002A55F7"/>
    <w:rsid w:val="002B1ADD"/>
    <w:rsid w:val="002B2139"/>
    <w:rsid w:val="002B2EC7"/>
    <w:rsid w:val="002B408F"/>
    <w:rsid w:val="002B6CB5"/>
    <w:rsid w:val="002B6F19"/>
    <w:rsid w:val="002C2014"/>
    <w:rsid w:val="002C210A"/>
    <w:rsid w:val="002C2A8C"/>
    <w:rsid w:val="002C2E9E"/>
    <w:rsid w:val="002C457F"/>
    <w:rsid w:val="002C7121"/>
    <w:rsid w:val="002C7EED"/>
    <w:rsid w:val="002D073B"/>
    <w:rsid w:val="002D10A6"/>
    <w:rsid w:val="002D2DC4"/>
    <w:rsid w:val="002D3DEC"/>
    <w:rsid w:val="002D5BCC"/>
    <w:rsid w:val="002D601F"/>
    <w:rsid w:val="002E00B7"/>
    <w:rsid w:val="002E12C1"/>
    <w:rsid w:val="002E4550"/>
    <w:rsid w:val="002E47EE"/>
    <w:rsid w:val="002E4F12"/>
    <w:rsid w:val="002E54D7"/>
    <w:rsid w:val="002E6E7B"/>
    <w:rsid w:val="002F1054"/>
    <w:rsid w:val="002F1074"/>
    <w:rsid w:val="002F172D"/>
    <w:rsid w:val="002F2BF3"/>
    <w:rsid w:val="002F4EC5"/>
    <w:rsid w:val="002F73DB"/>
    <w:rsid w:val="002F76AF"/>
    <w:rsid w:val="0030004A"/>
    <w:rsid w:val="003007C1"/>
    <w:rsid w:val="00303DBA"/>
    <w:rsid w:val="003053C2"/>
    <w:rsid w:val="003055FA"/>
    <w:rsid w:val="00306999"/>
    <w:rsid w:val="00307372"/>
    <w:rsid w:val="00311218"/>
    <w:rsid w:val="00314676"/>
    <w:rsid w:val="00315D95"/>
    <w:rsid w:val="00316DAA"/>
    <w:rsid w:val="00317272"/>
    <w:rsid w:val="00317772"/>
    <w:rsid w:val="00320859"/>
    <w:rsid w:val="00327338"/>
    <w:rsid w:val="003276D5"/>
    <w:rsid w:val="00327728"/>
    <w:rsid w:val="003302C2"/>
    <w:rsid w:val="00330C15"/>
    <w:rsid w:val="003316FE"/>
    <w:rsid w:val="003322E8"/>
    <w:rsid w:val="003334DA"/>
    <w:rsid w:val="003368DF"/>
    <w:rsid w:val="003400A9"/>
    <w:rsid w:val="003412A0"/>
    <w:rsid w:val="00360962"/>
    <w:rsid w:val="003611D8"/>
    <w:rsid w:val="0036320F"/>
    <w:rsid w:val="003668EF"/>
    <w:rsid w:val="00367E99"/>
    <w:rsid w:val="003709A4"/>
    <w:rsid w:val="00370C7C"/>
    <w:rsid w:val="00371060"/>
    <w:rsid w:val="00373A50"/>
    <w:rsid w:val="003745DA"/>
    <w:rsid w:val="00381CB1"/>
    <w:rsid w:val="00381DE2"/>
    <w:rsid w:val="00382D0C"/>
    <w:rsid w:val="00383AF3"/>
    <w:rsid w:val="00384035"/>
    <w:rsid w:val="00384315"/>
    <w:rsid w:val="00385665"/>
    <w:rsid w:val="00394FA0"/>
    <w:rsid w:val="003A0308"/>
    <w:rsid w:val="003A247B"/>
    <w:rsid w:val="003A2E16"/>
    <w:rsid w:val="003A323F"/>
    <w:rsid w:val="003A394D"/>
    <w:rsid w:val="003A3DF3"/>
    <w:rsid w:val="003B38B6"/>
    <w:rsid w:val="003B5F93"/>
    <w:rsid w:val="003B65D3"/>
    <w:rsid w:val="003B7425"/>
    <w:rsid w:val="003C2F24"/>
    <w:rsid w:val="003C3449"/>
    <w:rsid w:val="003C43D3"/>
    <w:rsid w:val="003C45C5"/>
    <w:rsid w:val="003C5680"/>
    <w:rsid w:val="003C5739"/>
    <w:rsid w:val="003C653E"/>
    <w:rsid w:val="003C7E67"/>
    <w:rsid w:val="003D0F57"/>
    <w:rsid w:val="003D1B2B"/>
    <w:rsid w:val="003D3A35"/>
    <w:rsid w:val="003D3F3C"/>
    <w:rsid w:val="003D4CDE"/>
    <w:rsid w:val="003D6C19"/>
    <w:rsid w:val="003D70B3"/>
    <w:rsid w:val="003E0159"/>
    <w:rsid w:val="003E09F4"/>
    <w:rsid w:val="003E2CB6"/>
    <w:rsid w:val="003E316F"/>
    <w:rsid w:val="003F212B"/>
    <w:rsid w:val="003F2988"/>
    <w:rsid w:val="003F3B4A"/>
    <w:rsid w:val="003F47D5"/>
    <w:rsid w:val="003F6ABA"/>
    <w:rsid w:val="004006D8"/>
    <w:rsid w:val="00402C4F"/>
    <w:rsid w:val="00404C6F"/>
    <w:rsid w:val="004053E6"/>
    <w:rsid w:val="00405CFC"/>
    <w:rsid w:val="004064E9"/>
    <w:rsid w:val="00406C86"/>
    <w:rsid w:val="00406EC3"/>
    <w:rsid w:val="00407519"/>
    <w:rsid w:val="00407757"/>
    <w:rsid w:val="00411562"/>
    <w:rsid w:val="00411847"/>
    <w:rsid w:val="00412A36"/>
    <w:rsid w:val="00417318"/>
    <w:rsid w:val="00417C94"/>
    <w:rsid w:val="0042137E"/>
    <w:rsid w:val="00423FE1"/>
    <w:rsid w:val="00425B04"/>
    <w:rsid w:val="00425D7B"/>
    <w:rsid w:val="00426777"/>
    <w:rsid w:val="004275E4"/>
    <w:rsid w:val="00431F9B"/>
    <w:rsid w:val="0043430B"/>
    <w:rsid w:val="00435F67"/>
    <w:rsid w:val="00436D19"/>
    <w:rsid w:val="00440846"/>
    <w:rsid w:val="0044102E"/>
    <w:rsid w:val="00441B9D"/>
    <w:rsid w:val="00445300"/>
    <w:rsid w:val="0044774E"/>
    <w:rsid w:val="00447D48"/>
    <w:rsid w:val="00450C77"/>
    <w:rsid w:val="00451352"/>
    <w:rsid w:val="0045143B"/>
    <w:rsid w:val="00455D4C"/>
    <w:rsid w:val="004630A7"/>
    <w:rsid w:val="00464572"/>
    <w:rsid w:val="0046683F"/>
    <w:rsid w:val="00471DC4"/>
    <w:rsid w:val="00473FF9"/>
    <w:rsid w:val="0047548C"/>
    <w:rsid w:val="00475AEC"/>
    <w:rsid w:val="0047714C"/>
    <w:rsid w:val="00477D53"/>
    <w:rsid w:val="00481EA7"/>
    <w:rsid w:val="00481FAD"/>
    <w:rsid w:val="00482C46"/>
    <w:rsid w:val="00485E79"/>
    <w:rsid w:val="00486EFA"/>
    <w:rsid w:val="00487DFE"/>
    <w:rsid w:val="00492988"/>
    <w:rsid w:val="0049526A"/>
    <w:rsid w:val="00495DBC"/>
    <w:rsid w:val="00496C41"/>
    <w:rsid w:val="00497BCB"/>
    <w:rsid w:val="004A2903"/>
    <w:rsid w:val="004A431D"/>
    <w:rsid w:val="004A57BC"/>
    <w:rsid w:val="004B106D"/>
    <w:rsid w:val="004B28F2"/>
    <w:rsid w:val="004B442A"/>
    <w:rsid w:val="004B52D0"/>
    <w:rsid w:val="004B645D"/>
    <w:rsid w:val="004B6537"/>
    <w:rsid w:val="004C1B22"/>
    <w:rsid w:val="004C3370"/>
    <w:rsid w:val="004C6D50"/>
    <w:rsid w:val="004C709D"/>
    <w:rsid w:val="004D15A7"/>
    <w:rsid w:val="004D1751"/>
    <w:rsid w:val="004D26C8"/>
    <w:rsid w:val="004D45E3"/>
    <w:rsid w:val="004D7C4B"/>
    <w:rsid w:val="004E094F"/>
    <w:rsid w:val="004E21F6"/>
    <w:rsid w:val="004E34A8"/>
    <w:rsid w:val="004E5270"/>
    <w:rsid w:val="004E5382"/>
    <w:rsid w:val="004E6E41"/>
    <w:rsid w:val="004F2936"/>
    <w:rsid w:val="004F3457"/>
    <w:rsid w:val="004F4D0B"/>
    <w:rsid w:val="004F7181"/>
    <w:rsid w:val="00500783"/>
    <w:rsid w:val="0050311E"/>
    <w:rsid w:val="00503A68"/>
    <w:rsid w:val="00504712"/>
    <w:rsid w:val="00507EAD"/>
    <w:rsid w:val="005114B4"/>
    <w:rsid w:val="00511F33"/>
    <w:rsid w:val="00513AF4"/>
    <w:rsid w:val="00513D79"/>
    <w:rsid w:val="00515C02"/>
    <w:rsid w:val="00516071"/>
    <w:rsid w:val="00516C8C"/>
    <w:rsid w:val="00520A42"/>
    <w:rsid w:val="0052246A"/>
    <w:rsid w:val="0052329E"/>
    <w:rsid w:val="005238D6"/>
    <w:rsid w:val="00525404"/>
    <w:rsid w:val="00525C75"/>
    <w:rsid w:val="00526793"/>
    <w:rsid w:val="00532207"/>
    <w:rsid w:val="00532395"/>
    <w:rsid w:val="005327E3"/>
    <w:rsid w:val="0053521A"/>
    <w:rsid w:val="00535F91"/>
    <w:rsid w:val="005363F0"/>
    <w:rsid w:val="005370AE"/>
    <w:rsid w:val="005402FA"/>
    <w:rsid w:val="00547EFD"/>
    <w:rsid w:val="005508C0"/>
    <w:rsid w:val="00552B85"/>
    <w:rsid w:val="00553B3C"/>
    <w:rsid w:val="00553C15"/>
    <w:rsid w:val="005542A8"/>
    <w:rsid w:val="0055491A"/>
    <w:rsid w:val="005567AB"/>
    <w:rsid w:val="00557E9B"/>
    <w:rsid w:val="00561860"/>
    <w:rsid w:val="005634FC"/>
    <w:rsid w:val="005677BB"/>
    <w:rsid w:val="005679F7"/>
    <w:rsid w:val="00571741"/>
    <w:rsid w:val="00573327"/>
    <w:rsid w:val="00581528"/>
    <w:rsid w:val="00581975"/>
    <w:rsid w:val="0058413D"/>
    <w:rsid w:val="0058476F"/>
    <w:rsid w:val="00584A89"/>
    <w:rsid w:val="00585139"/>
    <w:rsid w:val="00585381"/>
    <w:rsid w:val="00586BC5"/>
    <w:rsid w:val="005921C9"/>
    <w:rsid w:val="00593DFF"/>
    <w:rsid w:val="00593F0A"/>
    <w:rsid w:val="00594424"/>
    <w:rsid w:val="00594C1D"/>
    <w:rsid w:val="005968B1"/>
    <w:rsid w:val="005A00E3"/>
    <w:rsid w:val="005A0C57"/>
    <w:rsid w:val="005A0D2B"/>
    <w:rsid w:val="005A4B87"/>
    <w:rsid w:val="005A5C51"/>
    <w:rsid w:val="005A5DA5"/>
    <w:rsid w:val="005A678B"/>
    <w:rsid w:val="005A7234"/>
    <w:rsid w:val="005B0281"/>
    <w:rsid w:val="005B109F"/>
    <w:rsid w:val="005B276B"/>
    <w:rsid w:val="005B2D93"/>
    <w:rsid w:val="005B321F"/>
    <w:rsid w:val="005C507B"/>
    <w:rsid w:val="005C6EE3"/>
    <w:rsid w:val="005C7F00"/>
    <w:rsid w:val="005D0D35"/>
    <w:rsid w:val="005D185F"/>
    <w:rsid w:val="005D1A6D"/>
    <w:rsid w:val="005E6B9F"/>
    <w:rsid w:val="005E74BC"/>
    <w:rsid w:val="005F0F6F"/>
    <w:rsid w:val="005F16C7"/>
    <w:rsid w:val="005F531A"/>
    <w:rsid w:val="005F7068"/>
    <w:rsid w:val="006017E7"/>
    <w:rsid w:val="006026D0"/>
    <w:rsid w:val="00604252"/>
    <w:rsid w:val="006070BC"/>
    <w:rsid w:val="00607136"/>
    <w:rsid w:val="00613941"/>
    <w:rsid w:val="00615DCD"/>
    <w:rsid w:val="00617647"/>
    <w:rsid w:val="00617806"/>
    <w:rsid w:val="00620691"/>
    <w:rsid w:val="00621ACD"/>
    <w:rsid w:val="00621D1C"/>
    <w:rsid w:val="00626A8B"/>
    <w:rsid w:val="00631C0F"/>
    <w:rsid w:val="00632BA8"/>
    <w:rsid w:val="006359FD"/>
    <w:rsid w:val="00636E94"/>
    <w:rsid w:val="00643B71"/>
    <w:rsid w:val="006477DA"/>
    <w:rsid w:val="00654ECD"/>
    <w:rsid w:val="00655843"/>
    <w:rsid w:val="00655888"/>
    <w:rsid w:val="0065629D"/>
    <w:rsid w:val="00662189"/>
    <w:rsid w:val="00665BA3"/>
    <w:rsid w:val="00670844"/>
    <w:rsid w:val="0067252E"/>
    <w:rsid w:val="0067253F"/>
    <w:rsid w:val="00673E51"/>
    <w:rsid w:val="00677DB2"/>
    <w:rsid w:val="00680844"/>
    <w:rsid w:val="00680FFD"/>
    <w:rsid w:val="006815C3"/>
    <w:rsid w:val="006845A5"/>
    <w:rsid w:val="0068535F"/>
    <w:rsid w:val="00685DA8"/>
    <w:rsid w:val="00685FBF"/>
    <w:rsid w:val="006864A1"/>
    <w:rsid w:val="006865A6"/>
    <w:rsid w:val="00687D69"/>
    <w:rsid w:val="0069092A"/>
    <w:rsid w:val="00690AC1"/>
    <w:rsid w:val="00690BFB"/>
    <w:rsid w:val="00693B5C"/>
    <w:rsid w:val="00695DA2"/>
    <w:rsid w:val="00696B26"/>
    <w:rsid w:val="00696FCA"/>
    <w:rsid w:val="006A14F1"/>
    <w:rsid w:val="006A24DC"/>
    <w:rsid w:val="006A37A2"/>
    <w:rsid w:val="006B0858"/>
    <w:rsid w:val="006B1AD9"/>
    <w:rsid w:val="006B23ED"/>
    <w:rsid w:val="006B41E7"/>
    <w:rsid w:val="006B45E5"/>
    <w:rsid w:val="006B5728"/>
    <w:rsid w:val="006B6F8F"/>
    <w:rsid w:val="006C0328"/>
    <w:rsid w:val="006C2A86"/>
    <w:rsid w:val="006C3333"/>
    <w:rsid w:val="006C57C8"/>
    <w:rsid w:val="006C69FD"/>
    <w:rsid w:val="006D041D"/>
    <w:rsid w:val="006D539D"/>
    <w:rsid w:val="006E1945"/>
    <w:rsid w:val="006E39C0"/>
    <w:rsid w:val="006E7445"/>
    <w:rsid w:val="006E791A"/>
    <w:rsid w:val="006F14D4"/>
    <w:rsid w:val="006F4B3D"/>
    <w:rsid w:val="006F4EB3"/>
    <w:rsid w:val="006F59C9"/>
    <w:rsid w:val="006F6932"/>
    <w:rsid w:val="007005D5"/>
    <w:rsid w:val="00701954"/>
    <w:rsid w:val="00704A4E"/>
    <w:rsid w:val="00710659"/>
    <w:rsid w:val="00710905"/>
    <w:rsid w:val="00711BEA"/>
    <w:rsid w:val="00713B1F"/>
    <w:rsid w:val="00714015"/>
    <w:rsid w:val="00730720"/>
    <w:rsid w:val="00734CCE"/>
    <w:rsid w:val="0073535F"/>
    <w:rsid w:val="0073644C"/>
    <w:rsid w:val="00740A03"/>
    <w:rsid w:val="00744957"/>
    <w:rsid w:val="00747CA2"/>
    <w:rsid w:val="0075121A"/>
    <w:rsid w:val="007520E3"/>
    <w:rsid w:val="0075233E"/>
    <w:rsid w:val="00753A3D"/>
    <w:rsid w:val="00754A35"/>
    <w:rsid w:val="00756A3E"/>
    <w:rsid w:val="0075764A"/>
    <w:rsid w:val="00760C5F"/>
    <w:rsid w:val="007610C0"/>
    <w:rsid w:val="007633F7"/>
    <w:rsid w:val="00763C53"/>
    <w:rsid w:val="00764045"/>
    <w:rsid w:val="00764053"/>
    <w:rsid w:val="007646C9"/>
    <w:rsid w:val="00765F0D"/>
    <w:rsid w:val="0076713D"/>
    <w:rsid w:val="007729D4"/>
    <w:rsid w:val="0077737F"/>
    <w:rsid w:val="007816D5"/>
    <w:rsid w:val="00791F56"/>
    <w:rsid w:val="00794F19"/>
    <w:rsid w:val="007A238B"/>
    <w:rsid w:val="007A4618"/>
    <w:rsid w:val="007A6AB6"/>
    <w:rsid w:val="007A7FDD"/>
    <w:rsid w:val="007B1FDD"/>
    <w:rsid w:val="007B25D8"/>
    <w:rsid w:val="007B310E"/>
    <w:rsid w:val="007B3539"/>
    <w:rsid w:val="007B4D68"/>
    <w:rsid w:val="007B6A15"/>
    <w:rsid w:val="007C04F1"/>
    <w:rsid w:val="007C0799"/>
    <w:rsid w:val="007C08D6"/>
    <w:rsid w:val="007C2294"/>
    <w:rsid w:val="007C2348"/>
    <w:rsid w:val="007C3091"/>
    <w:rsid w:val="007C32FD"/>
    <w:rsid w:val="007C3A7F"/>
    <w:rsid w:val="007C664E"/>
    <w:rsid w:val="007D098E"/>
    <w:rsid w:val="007D0A49"/>
    <w:rsid w:val="007D585F"/>
    <w:rsid w:val="007D6230"/>
    <w:rsid w:val="007E061F"/>
    <w:rsid w:val="007E20F5"/>
    <w:rsid w:val="007E3AFD"/>
    <w:rsid w:val="007E4280"/>
    <w:rsid w:val="007E442B"/>
    <w:rsid w:val="007E6ED3"/>
    <w:rsid w:val="007F1D41"/>
    <w:rsid w:val="007F5D40"/>
    <w:rsid w:val="007F666F"/>
    <w:rsid w:val="007F7800"/>
    <w:rsid w:val="00801AEB"/>
    <w:rsid w:val="008032C4"/>
    <w:rsid w:val="00803A87"/>
    <w:rsid w:val="00805555"/>
    <w:rsid w:val="00807D23"/>
    <w:rsid w:val="008100B7"/>
    <w:rsid w:val="00810447"/>
    <w:rsid w:val="0081075A"/>
    <w:rsid w:val="008161B1"/>
    <w:rsid w:val="00820E96"/>
    <w:rsid w:val="008222D1"/>
    <w:rsid w:val="00822511"/>
    <w:rsid w:val="00825DF7"/>
    <w:rsid w:val="00826B2E"/>
    <w:rsid w:val="008306A8"/>
    <w:rsid w:val="008318DA"/>
    <w:rsid w:val="0083234A"/>
    <w:rsid w:val="0083458B"/>
    <w:rsid w:val="00836867"/>
    <w:rsid w:val="008424D5"/>
    <w:rsid w:val="008459D2"/>
    <w:rsid w:val="0084610B"/>
    <w:rsid w:val="0084694E"/>
    <w:rsid w:val="00846F8E"/>
    <w:rsid w:val="00847B5F"/>
    <w:rsid w:val="00847D86"/>
    <w:rsid w:val="00851570"/>
    <w:rsid w:val="008515C7"/>
    <w:rsid w:val="00852947"/>
    <w:rsid w:val="008579F4"/>
    <w:rsid w:val="0086016A"/>
    <w:rsid w:val="00860D15"/>
    <w:rsid w:val="00861AF7"/>
    <w:rsid w:val="00863510"/>
    <w:rsid w:val="00863E53"/>
    <w:rsid w:val="00866B33"/>
    <w:rsid w:val="00866FF8"/>
    <w:rsid w:val="008703CF"/>
    <w:rsid w:val="00875592"/>
    <w:rsid w:val="008761F8"/>
    <w:rsid w:val="00876967"/>
    <w:rsid w:val="00877765"/>
    <w:rsid w:val="008802C7"/>
    <w:rsid w:val="008803CA"/>
    <w:rsid w:val="008805F9"/>
    <w:rsid w:val="00881FE4"/>
    <w:rsid w:val="00882697"/>
    <w:rsid w:val="00883F3D"/>
    <w:rsid w:val="008854BB"/>
    <w:rsid w:val="00891C82"/>
    <w:rsid w:val="0089219F"/>
    <w:rsid w:val="0089548B"/>
    <w:rsid w:val="00895F0E"/>
    <w:rsid w:val="008A13F1"/>
    <w:rsid w:val="008A24CB"/>
    <w:rsid w:val="008A3D24"/>
    <w:rsid w:val="008A4EE3"/>
    <w:rsid w:val="008A4FEB"/>
    <w:rsid w:val="008B0850"/>
    <w:rsid w:val="008B23C7"/>
    <w:rsid w:val="008B4168"/>
    <w:rsid w:val="008B7D81"/>
    <w:rsid w:val="008C18DD"/>
    <w:rsid w:val="008C6807"/>
    <w:rsid w:val="008D0A35"/>
    <w:rsid w:val="008D1ECA"/>
    <w:rsid w:val="008D27CC"/>
    <w:rsid w:val="008D42AD"/>
    <w:rsid w:val="008D4519"/>
    <w:rsid w:val="008D4A87"/>
    <w:rsid w:val="008D5EA1"/>
    <w:rsid w:val="008D6485"/>
    <w:rsid w:val="008D693D"/>
    <w:rsid w:val="008D7812"/>
    <w:rsid w:val="008E1FCB"/>
    <w:rsid w:val="008E4AF4"/>
    <w:rsid w:val="008E51EC"/>
    <w:rsid w:val="008F0EF5"/>
    <w:rsid w:val="008F2811"/>
    <w:rsid w:val="008F6D00"/>
    <w:rsid w:val="008F70FC"/>
    <w:rsid w:val="009005B7"/>
    <w:rsid w:val="009008DC"/>
    <w:rsid w:val="00906136"/>
    <w:rsid w:val="00910B45"/>
    <w:rsid w:val="00911552"/>
    <w:rsid w:val="00913561"/>
    <w:rsid w:val="009141AB"/>
    <w:rsid w:val="00915551"/>
    <w:rsid w:val="00920473"/>
    <w:rsid w:val="00920480"/>
    <w:rsid w:val="0092527A"/>
    <w:rsid w:val="00925298"/>
    <w:rsid w:val="009270C4"/>
    <w:rsid w:val="009316E9"/>
    <w:rsid w:val="00932727"/>
    <w:rsid w:val="00936B49"/>
    <w:rsid w:val="009374FA"/>
    <w:rsid w:val="00942A44"/>
    <w:rsid w:val="00942E39"/>
    <w:rsid w:val="009431A3"/>
    <w:rsid w:val="0094531A"/>
    <w:rsid w:val="00947953"/>
    <w:rsid w:val="00954C84"/>
    <w:rsid w:val="00961D60"/>
    <w:rsid w:val="0096778D"/>
    <w:rsid w:val="00967F1F"/>
    <w:rsid w:val="009701A4"/>
    <w:rsid w:val="009734B7"/>
    <w:rsid w:val="00976382"/>
    <w:rsid w:val="009801C0"/>
    <w:rsid w:val="00980D95"/>
    <w:rsid w:val="00982EE5"/>
    <w:rsid w:val="00985543"/>
    <w:rsid w:val="00985CD2"/>
    <w:rsid w:val="00985D29"/>
    <w:rsid w:val="00986CB7"/>
    <w:rsid w:val="00993337"/>
    <w:rsid w:val="00995429"/>
    <w:rsid w:val="00995F2D"/>
    <w:rsid w:val="0099658C"/>
    <w:rsid w:val="009A222B"/>
    <w:rsid w:val="009A3315"/>
    <w:rsid w:val="009A39C0"/>
    <w:rsid w:val="009B13CE"/>
    <w:rsid w:val="009B36BC"/>
    <w:rsid w:val="009B71C9"/>
    <w:rsid w:val="009B7CB3"/>
    <w:rsid w:val="009C08E3"/>
    <w:rsid w:val="009C39AD"/>
    <w:rsid w:val="009C5103"/>
    <w:rsid w:val="009C5F43"/>
    <w:rsid w:val="009C6DA4"/>
    <w:rsid w:val="009C7822"/>
    <w:rsid w:val="009D2645"/>
    <w:rsid w:val="009D2786"/>
    <w:rsid w:val="009D48D9"/>
    <w:rsid w:val="009D5B03"/>
    <w:rsid w:val="009D68C6"/>
    <w:rsid w:val="009D6B5E"/>
    <w:rsid w:val="009E7153"/>
    <w:rsid w:val="009E770E"/>
    <w:rsid w:val="009F119B"/>
    <w:rsid w:val="009F2805"/>
    <w:rsid w:val="009F450B"/>
    <w:rsid w:val="009F5AF7"/>
    <w:rsid w:val="009F5B87"/>
    <w:rsid w:val="00A03EF9"/>
    <w:rsid w:val="00A067F1"/>
    <w:rsid w:val="00A06841"/>
    <w:rsid w:val="00A06B9D"/>
    <w:rsid w:val="00A106A8"/>
    <w:rsid w:val="00A109CC"/>
    <w:rsid w:val="00A10E76"/>
    <w:rsid w:val="00A1226B"/>
    <w:rsid w:val="00A12BBB"/>
    <w:rsid w:val="00A14D0E"/>
    <w:rsid w:val="00A15F52"/>
    <w:rsid w:val="00A23DF5"/>
    <w:rsid w:val="00A247A1"/>
    <w:rsid w:val="00A2563C"/>
    <w:rsid w:val="00A25D82"/>
    <w:rsid w:val="00A311C1"/>
    <w:rsid w:val="00A33339"/>
    <w:rsid w:val="00A35761"/>
    <w:rsid w:val="00A3637D"/>
    <w:rsid w:val="00A37E2E"/>
    <w:rsid w:val="00A401AC"/>
    <w:rsid w:val="00A45656"/>
    <w:rsid w:val="00A45A01"/>
    <w:rsid w:val="00A474F8"/>
    <w:rsid w:val="00A47831"/>
    <w:rsid w:val="00A47FCE"/>
    <w:rsid w:val="00A50049"/>
    <w:rsid w:val="00A51520"/>
    <w:rsid w:val="00A52397"/>
    <w:rsid w:val="00A525E0"/>
    <w:rsid w:val="00A53662"/>
    <w:rsid w:val="00A61B4B"/>
    <w:rsid w:val="00A707B0"/>
    <w:rsid w:val="00A7093B"/>
    <w:rsid w:val="00A71532"/>
    <w:rsid w:val="00A77754"/>
    <w:rsid w:val="00A8217D"/>
    <w:rsid w:val="00A828A0"/>
    <w:rsid w:val="00A82ED6"/>
    <w:rsid w:val="00A83BC4"/>
    <w:rsid w:val="00A85721"/>
    <w:rsid w:val="00A8713F"/>
    <w:rsid w:val="00A90663"/>
    <w:rsid w:val="00A95F15"/>
    <w:rsid w:val="00A96279"/>
    <w:rsid w:val="00A97485"/>
    <w:rsid w:val="00AA5FF5"/>
    <w:rsid w:val="00AB0D54"/>
    <w:rsid w:val="00AB2429"/>
    <w:rsid w:val="00AB2D1E"/>
    <w:rsid w:val="00AB38F2"/>
    <w:rsid w:val="00AB3D86"/>
    <w:rsid w:val="00AB4120"/>
    <w:rsid w:val="00AB4882"/>
    <w:rsid w:val="00AB4A09"/>
    <w:rsid w:val="00AB4F07"/>
    <w:rsid w:val="00AB7AFD"/>
    <w:rsid w:val="00AC1796"/>
    <w:rsid w:val="00AC519E"/>
    <w:rsid w:val="00AC68BE"/>
    <w:rsid w:val="00AD37B9"/>
    <w:rsid w:val="00AD3CC0"/>
    <w:rsid w:val="00AD6AED"/>
    <w:rsid w:val="00ADA862"/>
    <w:rsid w:val="00AE01FC"/>
    <w:rsid w:val="00AE029A"/>
    <w:rsid w:val="00AE1683"/>
    <w:rsid w:val="00AE2396"/>
    <w:rsid w:val="00AE3179"/>
    <w:rsid w:val="00AE4E9D"/>
    <w:rsid w:val="00AE515F"/>
    <w:rsid w:val="00AF0EB0"/>
    <w:rsid w:val="00AF24E2"/>
    <w:rsid w:val="00AF38BB"/>
    <w:rsid w:val="00AF5245"/>
    <w:rsid w:val="00B06A31"/>
    <w:rsid w:val="00B06EF6"/>
    <w:rsid w:val="00B13DBC"/>
    <w:rsid w:val="00B14A99"/>
    <w:rsid w:val="00B15D7D"/>
    <w:rsid w:val="00B1663A"/>
    <w:rsid w:val="00B238FD"/>
    <w:rsid w:val="00B25AB5"/>
    <w:rsid w:val="00B27FE5"/>
    <w:rsid w:val="00B3071F"/>
    <w:rsid w:val="00B339DF"/>
    <w:rsid w:val="00B354E4"/>
    <w:rsid w:val="00B36FE5"/>
    <w:rsid w:val="00B37FFC"/>
    <w:rsid w:val="00B401BF"/>
    <w:rsid w:val="00B413F6"/>
    <w:rsid w:val="00B42E77"/>
    <w:rsid w:val="00B4727D"/>
    <w:rsid w:val="00B47752"/>
    <w:rsid w:val="00B50F68"/>
    <w:rsid w:val="00B525AB"/>
    <w:rsid w:val="00B53B0A"/>
    <w:rsid w:val="00B53C9C"/>
    <w:rsid w:val="00B56923"/>
    <w:rsid w:val="00B56B80"/>
    <w:rsid w:val="00B57A74"/>
    <w:rsid w:val="00B60230"/>
    <w:rsid w:val="00B631A1"/>
    <w:rsid w:val="00B63C76"/>
    <w:rsid w:val="00B65FE0"/>
    <w:rsid w:val="00B705D7"/>
    <w:rsid w:val="00B7229A"/>
    <w:rsid w:val="00B73DA9"/>
    <w:rsid w:val="00B77BC9"/>
    <w:rsid w:val="00B83402"/>
    <w:rsid w:val="00B93ADC"/>
    <w:rsid w:val="00B94112"/>
    <w:rsid w:val="00B944B3"/>
    <w:rsid w:val="00B95D36"/>
    <w:rsid w:val="00B96A3E"/>
    <w:rsid w:val="00B97D89"/>
    <w:rsid w:val="00BA2A6D"/>
    <w:rsid w:val="00BB0298"/>
    <w:rsid w:val="00BB035E"/>
    <w:rsid w:val="00BB0471"/>
    <w:rsid w:val="00BB1993"/>
    <w:rsid w:val="00BB1F93"/>
    <w:rsid w:val="00BB44DE"/>
    <w:rsid w:val="00BB63FF"/>
    <w:rsid w:val="00BB66FA"/>
    <w:rsid w:val="00BC10D3"/>
    <w:rsid w:val="00BC1F9F"/>
    <w:rsid w:val="00BC26F5"/>
    <w:rsid w:val="00BC2791"/>
    <w:rsid w:val="00BC5DF8"/>
    <w:rsid w:val="00BD0A7A"/>
    <w:rsid w:val="00BD0AF1"/>
    <w:rsid w:val="00BD2489"/>
    <w:rsid w:val="00BD28E1"/>
    <w:rsid w:val="00BD3266"/>
    <w:rsid w:val="00BD33CB"/>
    <w:rsid w:val="00BD360E"/>
    <w:rsid w:val="00BD3A9B"/>
    <w:rsid w:val="00BD482D"/>
    <w:rsid w:val="00BD57A6"/>
    <w:rsid w:val="00BD619B"/>
    <w:rsid w:val="00BD6DC1"/>
    <w:rsid w:val="00BD7962"/>
    <w:rsid w:val="00BE04CA"/>
    <w:rsid w:val="00BE100B"/>
    <w:rsid w:val="00BE2033"/>
    <w:rsid w:val="00BE24CF"/>
    <w:rsid w:val="00BE4FF9"/>
    <w:rsid w:val="00BE5388"/>
    <w:rsid w:val="00BF1CAB"/>
    <w:rsid w:val="00BF24AF"/>
    <w:rsid w:val="00BF7AA3"/>
    <w:rsid w:val="00C02E90"/>
    <w:rsid w:val="00C04794"/>
    <w:rsid w:val="00C04922"/>
    <w:rsid w:val="00C07840"/>
    <w:rsid w:val="00C125AE"/>
    <w:rsid w:val="00C130C2"/>
    <w:rsid w:val="00C1319C"/>
    <w:rsid w:val="00C1414B"/>
    <w:rsid w:val="00C141A9"/>
    <w:rsid w:val="00C14529"/>
    <w:rsid w:val="00C15A69"/>
    <w:rsid w:val="00C21B8F"/>
    <w:rsid w:val="00C27E38"/>
    <w:rsid w:val="00C333DF"/>
    <w:rsid w:val="00C35AF5"/>
    <w:rsid w:val="00C36D27"/>
    <w:rsid w:val="00C4179F"/>
    <w:rsid w:val="00C43938"/>
    <w:rsid w:val="00C4645A"/>
    <w:rsid w:val="00C46980"/>
    <w:rsid w:val="00C47194"/>
    <w:rsid w:val="00C4750C"/>
    <w:rsid w:val="00C47AFC"/>
    <w:rsid w:val="00C47EE9"/>
    <w:rsid w:val="00C514B5"/>
    <w:rsid w:val="00C51CB2"/>
    <w:rsid w:val="00C526EB"/>
    <w:rsid w:val="00C52A77"/>
    <w:rsid w:val="00C53A94"/>
    <w:rsid w:val="00C55775"/>
    <w:rsid w:val="00C5B03B"/>
    <w:rsid w:val="00C61B8B"/>
    <w:rsid w:val="00C61C86"/>
    <w:rsid w:val="00C62621"/>
    <w:rsid w:val="00C64506"/>
    <w:rsid w:val="00C649F7"/>
    <w:rsid w:val="00C703EA"/>
    <w:rsid w:val="00C714B2"/>
    <w:rsid w:val="00C71954"/>
    <w:rsid w:val="00C73DEF"/>
    <w:rsid w:val="00C74AA8"/>
    <w:rsid w:val="00C74C62"/>
    <w:rsid w:val="00C83467"/>
    <w:rsid w:val="00C838C7"/>
    <w:rsid w:val="00C84ECE"/>
    <w:rsid w:val="00C85E5C"/>
    <w:rsid w:val="00C90851"/>
    <w:rsid w:val="00C90A5A"/>
    <w:rsid w:val="00C93019"/>
    <w:rsid w:val="00C95CEE"/>
    <w:rsid w:val="00C95DEF"/>
    <w:rsid w:val="00CA0CBE"/>
    <w:rsid w:val="00CA13B7"/>
    <w:rsid w:val="00CA13CC"/>
    <w:rsid w:val="00CA17DF"/>
    <w:rsid w:val="00CA21B4"/>
    <w:rsid w:val="00CA6AEF"/>
    <w:rsid w:val="00CB0977"/>
    <w:rsid w:val="00CB17C3"/>
    <w:rsid w:val="00CB30E2"/>
    <w:rsid w:val="00CB4078"/>
    <w:rsid w:val="00CB40EF"/>
    <w:rsid w:val="00CB4F51"/>
    <w:rsid w:val="00CB59DC"/>
    <w:rsid w:val="00CB5A27"/>
    <w:rsid w:val="00CB5CF6"/>
    <w:rsid w:val="00CC1678"/>
    <w:rsid w:val="00CC2261"/>
    <w:rsid w:val="00CC263B"/>
    <w:rsid w:val="00CC6E16"/>
    <w:rsid w:val="00CD12CF"/>
    <w:rsid w:val="00CD4771"/>
    <w:rsid w:val="00CE60C0"/>
    <w:rsid w:val="00CF08BD"/>
    <w:rsid w:val="00CF79FF"/>
    <w:rsid w:val="00D02179"/>
    <w:rsid w:val="00D05065"/>
    <w:rsid w:val="00D092DC"/>
    <w:rsid w:val="00D10776"/>
    <w:rsid w:val="00D12223"/>
    <w:rsid w:val="00D13ED9"/>
    <w:rsid w:val="00D15D51"/>
    <w:rsid w:val="00D16B74"/>
    <w:rsid w:val="00D1729A"/>
    <w:rsid w:val="00D20BFC"/>
    <w:rsid w:val="00D2104C"/>
    <w:rsid w:val="00D220AE"/>
    <w:rsid w:val="00D24001"/>
    <w:rsid w:val="00D25FBA"/>
    <w:rsid w:val="00D26077"/>
    <w:rsid w:val="00D323B4"/>
    <w:rsid w:val="00D32C63"/>
    <w:rsid w:val="00D342B7"/>
    <w:rsid w:val="00D36E5B"/>
    <w:rsid w:val="00D3766F"/>
    <w:rsid w:val="00D4168B"/>
    <w:rsid w:val="00D45CCB"/>
    <w:rsid w:val="00D51D8D"/>
    <w:rsid w:val="00D52238"/>
    <w:rsid w:val="00D54216"/>
    <w:rsid w:val="00D55943"/>
    <w:rsid w:val="00D55DCD"/>
    <w:rsid w:val="00D57130"/>
    <w:rsid w:val="00D6337E"/>
    <w:rsid w:val="00D64608"/>
    <w:rsid w:val="00D67B76"/>
    <w:rsid w:val="00D710BA"/>
    <w:rsid w:val="00D71CCC"/>
    <w:rsid w:val="00D725C0"/>
    <w:rsid w:val="00D75567"/>
    <w:rsid w:val="00D8011A"/>
    <w:rsid w:val="00D80125"/>
    <w:rsid w:val="00D803E8"/>
    <w:rsid w:val="00D84ACB"/>
    <w:rsid w:val="00D84CC7"/>
    <w:rsid w:val="00D84F11"/>
    <w:rsid w:val="00D91304"/>
    <w:rsid w:val="00D9135E"/>
    <w:rsid w:val="00D92109"/>
    <w:rsid w:val="00D929B2"/>
    <w:rsid w:val="00D95314"/>
    <w:rsid w:val="00D96503"/>
    <w:rsid w:val="00D97E0A"/>
    <w:rsid w:val="00DA17E4"/>
    <w:rsid w:val="00DA2628"/>
    <w:rsid w:val="00DA4BEC"/>
    <w:rsid w:val="00DA511A"/>
    <w:rsid w:val="00DA5B3D"/>
    <w:rsid w:val="00DB03EA"/>
    <w:rsid w:val="00DB1104"/>
    <w:rsid w:val="00DB44DC"/>
    <w:rsid w:val="00DB5C3F"/>
    <w:rsid w:val="00DB6F09"/>
    <w:rsid w:val="00DC586D"/>
    <w:rsid w:val="00DC748C"/>
    <w:rsid w:val="00DD170C"/>
    <w:rsid w:val="00DD4DE7"/>
    <w:rsid w:val="00DE1A2C"/>
    <w:rsid w:val="00E00B10"/>
    <w:rsid w:val="00E02A0F"/>
    <w:rsid w:val="00E032FD"/>
    <w:rsid w:val="00E03944"/>
    <w:rsid w:val="00E03BCD"/>
    <w:rsid w:val="00E0739D"/>
    <w:rsid w:val="00E14E62"/>
    <w:rsid w:val="00E21451"/>
    <w:rsid w:val="00E23282"/>
    <w:rsid w:val="00E237D7"/>
    <w:rsid w:val="00E24CB9"/>
    <w:rsid w:val="00E26BA8"/>
    <w:rsid w:val="00E306CC"/>
    <w:rsid w:val="00E30D32"/>
    <w:rsid w:val="00E30E58"/>
    <w:rsid w:val="00E341FA"/>
    <w:rsid w:val="00E34FC9"/>
    <w:rsid w:val="00E36F43"/>
    <w:rsid w:val="00E40509"/>
    <w:rsid w:val="00E41082"/>
    <w:rsid w:val="00E41EB7"/>
    <w:rsid w:val="00E428BD"/>
    <w:rsid w:val="00E45B67"/>
    <w:rsid w:val="00E525D9"/>
    <w:rsid w:val="00E533F6"/>
    <w:rsid w:val="00E53F4D"/>
    <w:rsid w:val="00E5551F"/>
    <w:rsid w:val="00E558D8"/>
    <w:rsid w:val="00E62228"/>
    <w:rsid w:val="00E624E1"/>
    <w:rsid w:val="00E63395"/>
    <w:rsid w:val="00E63D65"/>
    <w:rsid w:val="00E70CFF"/>
    <w:rsid w:val="00E71E64"/>
    <w:rsid w:val="00E71EEE"/>
    <w:rsid w:val="00E7520D"/>
    <w:rsid w:val="00E80DBE"/>
    <w:rsid w:val="00E81E33"/>
    <w:rsid w:val="00E83092"/>
    <w:rsid w:val="00E83EE6"/>
    <w:rsid w:val="00E85030"/>
    <w:rsid w:val="00E90AA6"/>
    <w:rsid w:val="00E90EEF"/>
    <w:rsid w:val="00E918B3"/>
    <w:rsid w:val="00E923EE"/>
    <w:rsid w:val="00E924FC"/>
    <w:rsid w:val="00E93371"/>
    <w:rsid w:val="00E943FD"/>
    <w:rsid w:val="00E95F31"/>
    <w:rsid w:val="00E9644E"/>
    <w:rsid w:val="00E97429"/>
    <w:rsid w:val="00E975C7"/>
    <w:rsid w:val="00EA29FB"/>
    <w:rsid w:val="00EB0CEA"/>
    <w:rsid w:val="00EB50DF"/>
    <w:rsid w:val="00EB6C11"/>
    <w:rsid w:val="00EC0E3E"/>
    <w:rsid w:val="00EC1C35"/>
    <w:rsid w:val="00EC46C7"/>
    <w:rsid w:val="00EC5C8C"/>
    <w:rsid w:val="00ED1947"/>
    <w:rsid w:val="00ED2734"/>
    <w:rsid w:val="00ED280D"/>
    <w:rsid w:val="00EE13D3"/>
    <w:rsid w:val="00EE3993"/>
    <w:rsid w:val="00EE3CF3"/>
    <w:rsid w:val="00EE5BE6"/>
    <w:rsid w:val="00EE61FF"/>
    <w:rsid w:val="00EE6E8F"/>
    <w:rsid w:val="00EE7E4C"/>
    <w:rsid w:val="00EF2C28"/>
    <w:rsid w:val="00EF5429"/>
    <w:rsid w:val="00EF5C45"/>
    <w:rsid w:val="00EF6309"/>
    <w:rsid w:val="00EF7A1B"/>
    <w:rsid w:val="00F01A6C"/>
    <w:rsid w:val="00F0290B"/>
    <w:rsid w:val="00F04DB4"/>
    <w:rsid w:val="00F04E60"/>
    <w:rsid w:val="00F078FC"/>
    <w:rsid w:val="00F14887"/>
    <w:rsid w:val="00F14E41"/>
    <w:rsid w:val="00F20560"/>
    <w:rsid w:val="00F26CA0"/>
    <w:rsid w:val="00F3031A"/>
    <w:rsid w:val="00F325BE"/>
    <w:rsid w:val="00F34451"/>
    <w:rsid w:val="00F34EEE"/>
    <w:rsid w:val="00F37C02"/>
    <w:rsid w:val="00F4352F"/>
    <w:rsid w:val="00F44077"/>
    <w:rsid w:val="00F45D69"/>
    <w:rsid w:val="00F4607D"/>
    <w:rsid w:val="00F474C7"/>
    <w:rsid w:val="00F50E98"/>
    <w:rsid w:val="00F5380F"/>
    <w:rsid w:val="00F55326"/>
    <w:rsid w:val="00F5532D"/>
    <w:rsid w:val="00F57654"/>
    <w:rsid w:val="00F60613"/>
    <w:rsid w:val="00F652A9"/>
    <w:rsid w:val="00F65C20"/>
    <w:rsid w:val="00F666D1"/>
    <w:rsid w:val="00F66839"/>
    <w:rsid w:val="00F66C0B"/>
    <w:rsid w:val="00F6794A"/>
    <w:rsid w:val="00F71338"/>
    <w:rsid w:val="00F722C1"/>
    <w:rsid w:val="00F72DC4"/>
    <w:rsid w:val="00F7322A"/>
    <w:rsid w:val="00F74D70"/>
    <w:rsid w:val="00F74D87"/>
    <w:rsid w:val="00F8138C"/>
    <w:rsid w:val="00F82986"/>
    <w:rsid w:val="00F84A24"/>
    <w:rsid w:val="00F9075E"/>
    <w:rsid w:val="00F9393E"/>
    <w:rsid w:val="00F95355"/>
    <w:rsid w:val="00F95B12"/>
    <w:rsid w:val="00FA14C5"/>
    <w:rsid w:val="00FA1BA2"/>
    <w:rsid w:val="00FA3201"/>
    <w:rsid w:val="00FB506F"/>
    <w:rsid w:val="00FB5BC6"/>
    <w:rsid w:val="00FC2F14"/>
    <w:rsid w:val="00FC4707"/>
    <w:rsid w:val="00FC66AF"/>
    <w:rsid w:val="00FC6A38"/>
    <w:rsid w:val="00FD03D3"/>
    <w:rsid w:val="00FD073B"/>
    <w:rsid w:val="00FD096A"/>
    <w:rsid w:val="00FD1B5E"/>
    <w:rsid w:val="00FD4264"/>
    <w:rsid w:val="00FD58D7"/>
    <w:rsid w:val="00FD791C"/>
    <w:rsid w:val="00FE2CE6"/>
    <w:rsid w:val="00FE390F"/>
    <w:rsid w:val="00FE4555"/>
    <w:rsid w:val="00FE6022"/>
    <w:rsid w:val="00FE7193"/>
    <w:rsid w:val="00FF2BD4"/>
    <w:rsid w:val="00FF4C09"/>
    <w:rsid w:val="00FF5862"/>
    <w:rsid w:val="0102E723"/>
    <w:rsid w:val="010FA4C6"/>
    <w:rsid w:val="0174CE4B"/>
    <w:rsid w:val="0178B868"/>
    <w:rsid w:val="0210E3F2"/>
    <w:rsid w:val="022668D4"/>
    <w:rsid w:val="026FB3B9"/>
    <w:rsid w:val="02910E88"/>
    <w:rsid w:val="02AC3E5F"/>
    <w:rsid w:val="02C60F03"/>
    <w:rsid w:val="02C942E2"/>
    <w:rsid w:val="02CFCA39"/>
    <w:rsid w:val="03E1DDC9"/>
    <w:rsid w:val="03EFA4E1"/>
    <w:rsid w:val="0407B67D"/>
    <w:rsid w:val="044D9F29"/>
    <w:rsid w:val="04594BDD"/>
    <w:rsid w:val="04803414"/>
    <w:rsid w:val="049475D5"/>
    <w:rsid w:val="04DF985F"/>
    <w:rsid w:val="05164784"/>
    <w:rsid w:val="0567FF37"/>
    <w:rsid w:val="05C81672"/>
    <w:rsid w:val="05C89B8E"/>
    <w:rsid w:val="05DC4CA7"/>
    <w:rsid w:val="061D8589"/>
    <w:rsid w:val="06279008"/>
    <w:rsid w:val="06C398BB"/>
    <w:rsid w:val="06C6C1BE"/>
    <w:rsid w:val="076270E6"/>
    <w:rsid w:val="07CA49B8"/>
    <w:rsid w:val="07CFAC42"/>
    <w:rsid w:val="082E40CA"/>
    <w:rsid w:val="08322963"/>
    <w:rsid w:val="08351546"/>
    <w:rsid w:val="08542B4F"/>
    <w:rsid w:val="089FC589"/>
    <w:rsid w:val="08BCE617"/>
    <w:rsid w:val="09334497"/>
    <w:rsid w:val="0951167F"/>
    <w:rsid w:val="09609429"/>
    <w:rsid w:val="09665430"/>
    <w:rsid w:val="0972C555"/>
    <w:rsid w:val="09E59E18"/>
    <w:rsid w:val="09F1D3CE"/>
    <w:rsid w:val="0A0A9D91"/>
    <w:rsid w:val="0A2E46F8"/>
    <w:rsid w:val="0A329C3B"/>
    <w:rsid w:val="0ADF3F32"/>
    <w:rsid w:val="0AFE18A0"/>
    <w:rsid w:val="0B43F895"/>
    <w:rsid w:val="0B73BE54"/>
    <w:rsid w:val="0B7EF77B"/>
    <w:rsid w:val="0B8392D0"/>
    <w:rsid w:val="0BA04035"/>
    <w:rsid w:val="0C07C2E8"/>
    <w:rsid w:val="0C10CA1B"/>
    <w:rsid w:val="0C4EF5BF"/>
    <w:rsid w:val="0C7F97A7"/>
    <w:rsid w:val="0CB6EB38"/>
    <w:rsid w:val="0CE8DF7E"/>
    <w:rsid w:val="0D03DEF5"/>
    <w:rsid w:val="0D0A424A"/>
    <w:rsid w:val="0D2D9FCC"/>
    <w:rsid w:val="0D3C3D08"/>
    <w:rsid w:val="0D4DA662"/>
    <w:rsid w:val="0D64776C"/>
    <w:rsid w:val="0D7E384D"/>
    <w:rsid w:val="0DF6EBF9"/>
    <w:rsid w:val="0E10ACFE"/>
    <w:rsid w:val="0E52B028"/>
    <w:rsid w:val="0E55EA89"/>
    <w:rsid w:val="0E961536"/>
    <w:rsid w:val="0EB48D77"/>
    <w:rsid w:val="0F02A8D9"/>
    <w:rsid w:val="0F2BDDE8"/>
    <w:rsid w:val="0F4EC751"/>
    <w:rsid w:val="0F69AF89"/>
    <w:rsid w:val="0F76BA2E"/>
    <w:rsid w:val="0FA8B8D0"/>
    <w:rsid w:val="0FC2D738"/>
    <w:rsid w:val="0FC93253"/>
    <w:rsid w:val="10874EFC"/>
    <w:rsid w:val="10B1FAD3"/>
    <w:rsid w:val="10B2C448"/>
    <w:rsid w:val="111AEB29"/>
    <w:rsid w:val="113F7828"/>
    <w:rsid w:val="11696DEF"/>
    <w:rsid w:val="116D1E78"/>
    <w:rsid w:val="117FB232"/>
    <w:rsid w:val="11CBACA4"/>
    <w:rsid w:val="11CD115E"/>
    <w:rsid w:val="121F2ED4"/>
    <w:rsid w:val="122248D7"/>
    <w:rsid w:val="1240E533"/>
    <w:rsid w:val="1278D152"/>
    <w:rsid w:val="127F0D30"/>
    <w:rsid w:val="12956BA1"/>
    <w:rsid w:val="129DBC77"/>
    <w:rsid w:val="12B95AA3"/>
    <w:rsid w:val="12CCE464"/>
    <w:rsid w:val="131CEC6B"/>
    <w:rsid w:val="1331C161"/>
    <w:rsid w:val="13950CEE"/>
    <w:rsid w:val="13A2CD29"/>
    <w:rsid w:val="141D1F1F"/>
    <w:rsid w:val="14281D1C"/>
    <w:rsid w:val="142BD5BB"/>
    <w:rsid w:val="14483FA4"/>
    <w:rsid w:val="146FCC03"/>
    <w:rsid w:val="1493A4B7"/>
    <w:rsid w:val="14B4305B"/>
    <w:rsid w:val="14E25B40"/>
    <w:rsid w:val="14ECA7E4"/>
    <w:rsid w:val="15470480"/>
    <w:rsid w:val="156D67BB"/>
    <w:rsid w:val="1578D5B2"/>
    <w:rsid w:val="157D762A"/>
    <w:rsid w:val="15ACAF7E"/>
    <w:rsid w:val="15B56230"/>
    <w:rsid w:val="15E48835"/>
    <w:rsid w:val="15E65D54"/>
    <w:rsid w:val="161A7421"/>
    <w:rsid w:val="16931737"/>
    <w:rsid w:val="16BF5E71"/>
    <w:rsid w:val="16C06D9B"/>
    <w:rsid w:val="16CEB4BE"/>
    <w:rsid w:val="16E7ED09"/>
    <w:rsid w:val="173D61A3"/>
    <w:rsid w:val="174314A1"/>
    <w:rsid w:val="1782924B"/>
    <w:rsid w:val="17ABE544"/>
    <w:rsid w:val="1836A0EE"/>
    <w:rsid w:val="18DC3CD9"/>
    <w:rsid w:val="18E44BD0"/>
    <w:rsid w:val="18EDD7A7"/>
    <w:rsid w:val="190AED8C"/>
    <w:rsid w:val="19672484"/>
    <w:rsid w:val="19A7012D"/>
    <w:rsid w:val="19BA8F42"/>
    <w:rsid w:val="19C3E35D"/>
    <w:rsid w:val="19CF62BD"/>
    <w:rsid w:val="19D75837"/>
    <w:rsid w:val="1A6E6747"/>
    <w:rsid w:val="1A776593"/>
    <w:rsid w:val="1ABF5A9D"/>
    <w:rsid w:val="1AC55EE4"/>
    <w:rsid w:val="1B3CC7BA"/>
    <w:rsid w:val="1B4DA166"/>
    <w:rsid w:val="1B50AFC7"/>
    <w:rsid w:val="1BB80E32"/>
    <w:rsid w:val="1C0AE2D1"/>
    <w:rsid w:val="1C519A6A"/>
    <w:rsid w:val="1C5AAEB1"/>
    <w:rsid w:val="1C7C43D9"/>
    <w:rsid w:val="1C7CC0DF"/>
    <w:rsid w:val="1CAD2B48"/>
    <w:rsid w:val="1CB0723E"/>
    <w:rsid w:val="1D774770"/>
    <w:rsid w:val="1DA85B53"/>
    <w:rsid w:val="1DAE94B3"/>
    <w:rsid w:val="1E9871CC"/>
    <w:rsid w:val="1E9A4CEF"/>
    <w:rsid w:val="1EA64378"/>
    <w:rsid w:val="1F40D4F4"/>
    <w:rsid w:val="1FA4168D"/>
    <w:rsid w:val="1FAC028C"/>
    <w:rsid w:val="1FAF520F"/>
    <w:rsid w:val="1FD8F221"/>
    <w:rsid w:val="1FE345C0"/>
    <w:rsid w:val="1FFEB0E6"/>
    <w:rsid w:val="2032097B"/>
    <w:rsid w:val="204415E3"/>
    <w:rsid w:val="2090A3F9"/>
    <w:rsid w:val="20C2CBAF"/>
    <w:rsid w:val="210384BB"/>
    <w:rsid w:val="210FBB3C"/>
    <w:rsid w:val="217ED822"/>
    <w:rsid w:val="21AD118C"/>
    <w:rsid w:val="21CA1FA1"/>
    <w:rsid w:val="2218F4E8"/>
    <w:rsid w:val="221C02A4"/>
    <w:rsid w:val="22A55788"/>
    <w:rsid w:val="22C5BA31"/>
    <w:rsid w:val="22D621E5"/>
    <w:rsid w:val="2303C80E"/>
    <w:rsid w:val="23354C62"/>
    <w:rsid w:val="237453D7"/>
    <w:rsid w:val="23A1FAE8"/>
    <w:rsid w:val="23BBB6A7"/>
    <w:rsid w:val="23CF5E2D"/>
    <w:rsid w:val="241252CB"/>
    <w:rsid w:val="241854BE"/>
    <w:rsid w:val="241963BF"/>
    <w:rsid w:val="242DEC7A"/>
    <w:rsid w:val="2438B30B"/>
    <w:rsid w:val="2444AF51"/>
    <w:rsid w:val="245337FA"/>
    <w:rsid w:val="2456F8F8"/>
    <w:rsid w:val="2477610F"/>
    <w:rsid w:val="24CC5660"/>
    <w:rsid w:val="24FAC56C"/>
    <w:rsid w:val="253BE9E6"/>
    <w:rsid w:val="253DC8C8"/>
    <w:rsid w:val="2550E315"/>
    <w:rsid w:val="258593D3"/>
    <w:rsid w:val="25D15E7B"/>
    <w:rsid w:val="261B809E"/>
    <w:rsid w:val="262D06D9"/>
    <w:rsid w:val="263280E8"/>
    <w:rsid w:val="2670BD96"/>
    <w:rsid w:val="267540DC"/>
    <w:rsid w:val="2693C767"/>
    <w:rsid w:val="26967233"/>
    <w:rsid w:val="276B353B"/>
    <w:rsid w:val="277E4D35"/>
    <w:rsid w:val="27826838"/>
    <w:rsid w:val="27B2DE2F"/>
    <w:rsid w:val="27C9BEB0"/>
    <w:rsid w:val="27D7718E"/>
    <w:rsid w:val="287CFB3F"/>
    <w:rsid w:val="28D4B586"/>
    <w:rsid w:val="291BA13F"/>
    <w:rsid w:val="2959D1FF"/>
    <w:rsid w:val="299A1F74"/>
    <w:rsid w:val="29ADBB0E"/>
    <w:rsid w:val="29E70CA0"/>
    <w:rsid w:val="2A0C0CE6"/>
    <w:rsid w:val="2A3F1447"/>
    <w:rsid w:val="2A4A4A60"/>
    <w:rsid w:val="2A577679"/>
    <w:rsid w:val="2A7505D3"/>
    <w:rsid w:val="2A9EB6AB"/>
    <w:rsid w:val="2ABB3E8A"/>
    <w:rsid w:val="2AE31EDB"/>
    <w:rsid w:val="2B1552BB"/>
    <w:rsid w:val="2B26F506"/>
    <w:rsid w:val="2B32B5C9"/>
    <w:rsid w:val="2B3B4E89"/>
    <w:rsid w:val="2B664EE5"/>
    <w:rsid w:val="2B99B932"/>
    <w:rsid w:val="2BDBE76C"/>
    <w:rsid w:val="2BDED23F"/>
    <w:rsid w:val="2BFBC930"/>
    <w:rsid w:val="2C06E0E5"/>
    <w:rsid w:val="2C2ACFED"/>
    <w:rsid w:val="2CA2FB4E"/>
    <w:rsid w:val="2CA83750"/>
    <w:rsid w:val="2CD60D42"/>
    <w:rsid w:val="2CE1F3E6"/>
    <w:rsid w:val="2D0B71DD"/>
    <w:rsid w:val="2D14E67C"/>
    <w:rsid w:val="2D1A626A"/>
    <w:rsid w:val="2D49A2F9"/>
    <w:rsid w:val="2DA333DE"/>
    <w:rsid w:val="2DE4322D"/>
    <w:rsid w:val="2E1B68EC"/>
    <w:rsid w:val="2E2602F0"/>
    <w:rsid w:val="2E6B2AB3"/>
    <w:rsid w:val="2E8DA2AE"/>
    <w:rsid w:val="2E9ABCD9"/>
    <w:rsid w:val="2E9E053E"/>
    <w:rsid w:val="2E9F9FDB"/>
    <w:rsid w:val="2EB4D8D4"/>
    <w:rsid w:val="2EC46FB1"/>
    <w:rsid w:val="2F6B8807"/>
    <w:rsid w:val="30812FED"/>
    <w:rsid w:val="30AB465C"/>
    <w:rsid w:val="30B8B88A"/>
    <w:rsid w:val="31071B5D"/>
    <w:rsid w:val="31220025"/>
    <w:rsid w:val="3131D224"/>
    <w:rsid w:val="3132C24E"/>
    <w:rsid w:val="316B2963"/>
    <w:rsid w:val="3174A34D"/>
    <w:rsid w:val="31D643B1"/>
    <w:rsid w:val="31D65CBC"/>
    <w:rsid w:val="31F5BBCB"/>
    <w:rsid w:val="31FA8D77"/>
    <w:rsid w:val="324ADF27"/>
    <w:rsid w:val="3269C4AC"/>
    <w:rsid w:val="3274D352"/>
    <w:rsid w:val="3294BED7"/>
    <w:rsid w:val="329682C7"/>
    <w:rsid w:val="32A7453E"/>
    <w:rsid w:val="32C778CF"/>
    <w:rsid w:val="32E5E973"/>
    <w:rsid w:val="3394F21D"/>
    <w:rsid w:val="33BC5D06"/>
    <w:rsid w:val="33F59968"/>
    <w:rsid w:val="341E7C57"/>
    <w:rsid w:val="347C941C"/>
    <w:rsid w:val="3480EAA1"/>
    <w:rsid w:val="34922172"/>
    <w:rsid w:val="3496D5C2"/>
    <w:rsid w:val="34D069B3"/>
    <w:rsid w:val="34E22C49"/>
    <w:rsid w:val="34E3ADBB"/>
    <w:rsid w:val="34FE8046"/>
    <w:rsid w:val="352133A1"/>
    <w:rsid w:val="354EDC65"/>
    <w:rsid w:val="3581259C"/>
    <w:rsid w:val="35976EC4"/>
    <w:rsid w:val="35C0E01D"/>
    <w:rsid w:val="35C2475C"/>
    <w:rsid w:val="35D76285"/>
    <w:rsid w:val="35D86092"/>
    <w:rsid w:val="35D8D254"/>
    <w:rsid w:val="35DFD154"/>
    <w:rsid w:val="36032CCB"/>
    <w:rsid w:val="365E48D7"/>
    <w:rsid w:val="36724B73"/>
    <w:rsid w:val="368B4204"/>
    <w:rsid w:val="369AB3CF"/>
    <w:rsid w:val="36BDCE90"/>
    <w:rsid w:val="36DAB904"/>
    <w:rsid w:val="36ECD24A"/>
    <w:rsid w:val="37B60956"/>
    <w:rsid w:val="37DFA2A2"/>
    <w:rsid w:val="382113F5"/>
    <w:rsid w:val="386082C5"/>
    <w:rsid w:val="389F498C"/>
    <w:rsid w:val="38C5AF66"/>
    <w:rsid w:val="38CB63FE"/>
    <w:rsid w:val="3907DB4A"/>
    <w:rsid w:val="390B0283"/>
    <w:rsid w:val="3948EABC"/>
    <w:rsid w:val="39559881"/>
    <w:rsid w:val="395A8733"/>
    <w:rsid w:val="39BDC6EF"/>
    <w:rsid w:val="39DC7B1F"/>
    <w:rsid w:val="39E5EF22"/>
    <w:rsid w:val="39F2BD69"/>
    <w:rsid w:val="39FF3930"/>
    <w:rsid w:val="3A5E3A37"/>
    <w:rsid w:val="3A80640F"/>
    <w:rsid w:val="3AD28C22"/>
    <w:rsid w:val="3AF9C72F"/>
    <w:rsid w:val="3B0E42E3"/>
    <w:rsid w:val="3B1ED58B"/>
    <w:rsid w:val="3B2DFE99"/>
    <w:rsid w:val="3B5EBF33"/>
    <w:rsid w:val="3B8B0CF9"/>
    <w:rsid w:val="3BBBB500"/>
    <w:rsid w:val="3BCE60D1"/>
    <w:rsid w:val="3BE1D6C2"/>
    <w:rsid w:val="3BF88948"/>
    <w:rsid w:val="3C6F3BF8"/>
    <w:rsid w:val="3CB09BB4"/>
    <w:rsid w:val="3D421744"/>
    <w:rsid w:val="3D80EA3C"/>
    <w:rsid w:val="3DC9589D"/>
    <w:rsid w:val="3DCC257C"/>
    <w:rsid w:val="3DD2D32B"/>
    <w:rsid w:val="3E0FA523"/>
    <w:rsid w:val="3E3D1253"/>
    <w:rsid w:val="3E45DE95"/>
    <w:rsid w:val="3E7EF701"/>
    <w:rsid w:val="3E98851A"/>
    <w:rsid w:val="3EA83290"/>
    <w:rsid w:val="3ED95CB6"/>
    <w:rsid w:val="3EE0300F"/>
    <w:rsid w:val="3F233DFB"/>
    <w:rsid w:val="3F689BC2"/>
    <w:rsid w:val="3FC0D5ED"/>
    <w:rsid w:val="3FC658AE"/>
    <w:rsid w:val="4005A7EA"/>
    <w:rsid w:val="40203F4B"/>
    <w:rsid w:val="4024B866"/>
    <w:rsid w:val="402AFD4D"/>
    <w:rsid w:val="40708280"/>
    <w:rsid w:val="408FE2CE"/>
    <w:rsid w:val="40C83D4F"/>
    <w:rsid w:val="40D1CA55"/>
    <w:rsid w:val="40F8F4E2"/>
    <w:rsid w:val="4118DBF1"/>
    <w:rsid w:val="415956CE"/>
    <w:rsid w:val="41659AEB"/>
    <w:rsid w:val="418E2BDF"/>
    <w:rsid w:val="419B0A45"/>
    <w:rsid w:val="41A30FBE"/>
    <w:rsid w:val="41CECAD0"/>
    <w:rsid w:val="41D6F5DC"/>
    <w:rsid w:val="4216F692"/>
    <w:rsid w:val="423516A5"/>
    <w:rsid w:val="4288EAC0"/>
    <w:rsid w:val="42A7AF14"/>
    <w:rsid w:val="42E5E340"/>
    <w:rsid w:val="42ED925B"/>
    <w:rsid w:val="4331A58D"/>
    <w:rsid w:val="43896825"/>
    <w:rsid w:val="43AD7EC8"/>
    <w:rsid w:val="43D41591"/>
    <w:rsid w:val="43E79296"/>
    <w:rsid w:val="441907D8"/>
    <w:rsid w:val="4430F2B5"/>
    <w:rsid w:val="44A126D4"/>
    <w:rsid w:val="44A76BC1"/>
    <w:rsid w:val="44A95681"/>
    <w:rsid w:val="44E74B05"/>
    <w:rsid w:val="4517BED7"/>
    <w:rsid w:val="454D8038"/>
    <w:rsid w:val="4557BD8D"/>
    <w:rsid w:val="4563EF31"/>
    <w:rsid w:val="459E3DBA"/>
    <w:rsid w:val="45A535E5"/>
    <w:rsid w:val="45AA6D25"/>
    <w:rsid w:val="45B6AC2F"/>
    <w:rsid w:val="45C5913F"/>
    <w:rsid w:val="460937B3"/>
    <w:rsid w:val="465D5E6A"/>
    <w:rsid w:val="46C1F61D"/>
    <w:rsid w:val="46E55779"/>
    <w:rsid w:val="475D2052"/>
    <w:rsid w:val="47633265"/>
    <w:rsid w:val="4766737C"/>
    <w:rsid w:val="4774AA82"/>
    <w:rsid w:val="47A17DA7"/>
    <w:rsid w:val="4815DE28"/>
    <w:rsid w:val="48F0DCB8"/>
    <w:rsid w:val="4918EDF3"/>
    <w:rsid w:val="493C1E1E"/>
    <w:rsid w:val="4979B201"/>
    <w:rsid w:val="498DE3BB"/>
    <w:rsid w:val="49AEE5F6"/>
    <w:rsid w:val="49CFC9AD"/>
    <w:rsid w:val="4A14FBA7"/>
    <w:rsid w:val="4A23747B"/>
    <w:rsid w:val="4A6199F1"/>
    <w:rsid w:val="4AB8D703"/>
    <w:rsid w:val="4AC4FF94"/>
    <w:rsid w:val="4AE02CF7"/>
    <w:rsid w:val="4B6186F0"/>
    <w:rsid w:val="4B678DCA"/>
    <w:rsid w:val="4B7DAA21"/>
    <w:rsid w:val="4B9E7E68"/>
    <w:rsid w:val="4BA05275"/>
    <w:rsid w:val="4BF095AD"/>
    <w:rsid w:val="4C16D5B0"/>
    <w:rsid w:val="4C4A4D56"/>
    <w:rsid w:val="4D1A8810"/>
    <w:rsid w:val="4D1D5A9F"/>
    <w:rsid w:val="4D21C598"/>
    <w:rsid w:val="4D3C7773"/>
    <w:rsid w:val="4D49444A"/>
    <w:rsid w:val="4D4F9118"/>
    <w:rsid w:val="4DDBEDFA"/>
    <w:rsid w:val="4E15A730"/>
    <w:rsid w:val="4E5B4E0D"/>
    <w:rsid w:val="4E5D3B4C"/>
    <w:rsid w:val="4E7CDB36"/>
    <w:rsid w:val="4E8E5DC2"/>
    <w:rsid w:val="4EE5106B"/>
    <w:rsid w:val="4EF94261"/>
    <w:rsid w:val="4F17137F"/>
    <w:rsid w:val="4F2D4A1D"/>
    <w:rsid w:val="50247101"/>
    <w:rsid w:val="506DF2BD"/>
    <w:rsid w:val="50C75B49"/>
    <w:rsid w:val="50C7C42B"/>
    <w:rsid w:val="50DBAF26"/>
    <w:rsid w:val="51050704"/>
    <w:rsid w:val="510E214B"/>
    <w:rsid w:val="513D4930"/>
    <w:rsid w:val="5140C662"/>
    <w:rsid w:val="5164FC43"/>
    <w:rsid w:val="51658DFB"/>
    <w:rsid w:val="5232D431"/>
    <w:rsid w:val="525AE9DA"/>
    <w:rsid w:val="52773035"/>
    <w:rsid w:val="529F5690"/>
    <w:rsid w:val="5320AA87"/>
    <w:rsid w:val="5382CCB0"/>
    <w:rsid w:val="538FF388"/>
    <w:rsid w:val="53E89B11"/>
    <w:rsid w:val="53FA0898"/>
    <w:rsid w:val="5409DE07"/>
    <w:rsid w:val="541B3551"/>
    <w:rsid w:val="54217625"/>
    <w:rsid w:val="5429CBEE"/>
    <w:rsid w:val="54CBDFEA"/>
    <w:rsid w:val="54CE5DAD"/>
    <w:rsid w:val="5515A744"/>
    <w:rsid w:val="553A73EA"/>
    <w:rsid w:val="556D13E5"/>
    <w:rsid w:val="55AFCA95"/>
    <w:rsid w:val="55D51B2B"/>
    <w:rsid w:val="55FBDDFA"/>
    <w:rsid w:val="560E5E02"/>
    <w:rsid w:val="561140DD"/>
    <w:rsid w:val="56246C83"/>
    <w:rsid w:val="5628572E"/>
    <w:rsid w:val="564D4D52"/>
    <w:rsid w:val="5680408D"/>
    <w:rsid w:val="56842518"/>
    <w:rsid w:val="5701B4F4"/>
    <w:rsid w:val="570FD95B"/>
    <w:rsid w:val="571A6ACB"/>
    <w:rsid w:val="5722B2F8"/>
    <w:rsid w:val="5778A26D"/>
    <w:rsid w:val="577E7E4C"/>
    <w:rsid w:val="5792F294"/>
    <w:rsid w:val="58290E62"/>
    <w:rsid w:val="59A1C2C4"/>
    <w:rsid w:val="59C737C4"/>
    <w:rsid w:val="5A30EF68"/>
    <w:rsid w:val="5A744BE6"/>
    <w:rsid w:val="5AAE88C5"/>
    <w:rsid w:val="5ACDEEA4"/>
    <w:rsid w:val="5B1E28FD"/>
    <w:rsid w:val="5B390740"/>
    <w:rsid w:val="5B41FEF0"/>
    <w:rsid w:val="5B489128"/>
    <w:rsid w:val="5B5483CA"/>
    <w:rsid w:val="5BA0BFA4"/>
    <w:rsid w:val="5BE2BDF8"/>
    <w:rsid w:val="5BEF00DB"/>
    <w:rsid w:val="5C46DF92"/>
    <w:rsid w:val="5C69B4B0"/>
    <w:rsid w:val="5CA3D1C7"/>
    <w:rsid w:val="5CA5A139"/>
    <w:rsid w:val="5D1CF8D7"/>
    <w:rsid w:val="5D41E6FF"/>
    <w:rsid w:val="5D530CE9"/>
    <w:rsid w:val="5D7532A2"/>
    <w:rsid w:val="5D859319"/>
    <w:rsid w:val="5EB7F42F"/>
    <w:rsid w:val="5ECBB166"/>
    <w:rsid w:val="5EDE7069"/>
    <w:rsid w:val="5F03D6E8"/>
    <w:rsid w:val="5F255D05"/>
    <w:rsid w:val="5F2932A9"/>
    <w:rsid w:val="5F5A50E7"/>
    <w:rsid w:val="5FDFA547"/>
    <w:rsid w:val="5FEC1956"/>
    <w:rsid w:val="5FF47390"/>
    <w:rsid w:val="601C49F4"/>
    <w:rsid w:val="602E838D"/>
    <w:rsid w:val="6057EF46"/>
    <w:rsid w:val="605AEB1B"/>
    <w:rsid w:val="60B77EBA"/>
    <w:rsid w:val="60BB52B4"/>
    <w:rsid w:val="60C5B249"/>
    <w:rsid w:val="60F3C886"/>
    <w:rsid w:val="6109B3FD"/>
    <w:rsid w:val="610BFECB"/>
    <w:rsid w:val="6122FB11"/>
    <w:rsid w:val="612B63C0"/>
    <w:rsid w:val="6151E238"/>
    <w:rsid w:val="61B99F6D"/>
    <w:rsid w:val="61CC3D52"/>
    <w:rsid w:val="62206301"/>
    <w:rsid w:val="626AD5F7"/>
    <w:rsid w:val="62C7D7BC"/>
    <w:rsid w:val="62D192F7"/>
    <w:rsid w:val="62E3F0AB"/>
    <w:rsid w:val="632B6F8F"/>
    <w:rsid w:val="633E70A7"/>
    <w:rsid w:val="635292A9"/>
    <w:rsid w:val="638101D3"/>
    <w:rsid w:val="639937E3"/>
    <w:rsid w:val="64016762"/>
    <w:rsid w:val="6402513A"/>
    <w:rsid w:val="641A8FCA"/>
    <w:rsid w:val="6426AD97"/>
    <w:rsid w:val="644C9EC7"/>
    <w:rsid w:val="6455700E"/>
    <w:rsid w:val="64896C4B"/>
    <w:rsid w:val="64986DD1"/>
    <w:rsid w:val="64D85953"/>
    <w:rsid w:val="6521AC57"/>
    <w:rsid w:val="652A3388"/>
    <w:rsid w:val="659353B2"/>
    <w:rsid w:val="65D4FAE9"/>
    <w:rsid w:val="65E9787E"/>
    <w:rsid w:val="661CC2F2"/>
    <w:rsid w:val="663CD4AA"/>
    <w:rsid w:val="6649ECF1"/>
    <w:rsid w:val="665D1B18"/>
    <w:rsid w:val="667BC183"/>
    <w:rsid w:val="66822871"/>
    <w:rsid w:val="6697C37D"/>
    <w:rsid w:val="66B3A69D"/>
    <w:rsid w:val="66BACBAD"/>
    <w:rsid w:val="66EE19DF"/>
    <w:rsid w:val="66FF7648"/>
    <w:rsid w:val="67067D66"/>
    <w:rsid w:val="678B8B75"/>
    <w:rsid w:val="67A1CCF6"/>
    <w:rsid w:val="67F7702C"/>
    <w:rsid w:val="6819B7D8"/>
    <w:rsid w:val="68355606"/>
    <w:rsid w:val="689315A0"/>
    <w:rsid w:val="68CB771A"/>
    <w:rsid w:val="690979C7"/>
    <w:rsid w:val="6916B052"/>
    <w:rsid w:val="692F751A"/>
    <w:rsid w:val="69415292"/>
    <w:rsid w:val="6959CA55"/>
    <w:rsid w:val="6983D739"/>
    <w:rsid w:val="69C93354"/>
    <w:rsid w:val="69C9F2EE"/>
    <w:rsid w:val="69E0735A"/>
    <w:rsid w:val="69FEA119"/>
    <w:rsid w:val="6A0B2729"/>
    <w:rsid w:val="6A0C7339"/>
    <w:rsid w:val="6A1A741F"/>
    <w:rsid w:val="6A310B39"/>
    <w:rsid w:val="6A3283AC"/>
    <w:rsid w:val="6A375C3D"/>
    <w:rsid w:val="6A40CE09"/>
    <w:rsid w:val="6A45D6D4"/>
    <w:rsid w:val="6A6B96DA"/>
    <w:rsid w:val="6AA58A1D"/>
    <w:rsid w:val="6AD49BC5"/>
    <w:rsid w:val="6B2079A6"/>
    <w:rsid w:val="6B22B00A"/>
    <w:rsid w:val="6B2C352B"/>
    <w:rsid w:val="6B9A2C8D"/>
    <w:rsid w:val="6BA7E233"/>
    <w:rsid w:val="6BC8859E"/>
    <w:rsid w:val="6BC93BFD"/>
    <w:rsid w:val="6C064CDC"/>
    <w:rsid w:val="6C297F49"/>
    <w:rsid w:val="6C41AB58"/>
    <w:rsid w:val="6C867660"/>
    <w:rsid w:val="6CEA37A0"/>
    <w:rsid w:val="6CFBDB29"/>
    <w:rsid w:val="6D31CE98"/>
    <w:rsid w:val="6D4A7C49"/>
    <w:rsid w:val="6D56DAEA"/>
    <w:rsid w:val="6D635141"/>
    <w:rsid w:val="6DF844BC"/>
    <w:rsid w:val="6DF9B985"/>
    <w:rsid w:val="6E3A1390"/>
    <w:rsid w:val="6E483D52"/>
    <w:rsid w:val="6F00ABB3"/>
    <w:rsid w:val="6F1DE16A"/>
    <w:rsid w:val="6F28BF82"/>
    <w:rsid w:val="6F3A2DE8"/>
    <w:rsid w:val="6F58D539"/>
    <w:rsid w:val="6F5A8438"/>
    <w:rsid w:val="6F63F206"/>
    <w:rsid w:val="6F6DA5D6"/>
    <w:rsid w:val="6F8ABD28"/>
    <w:rsid w:val="6F8FF0DC"/>
    <w:rsid w:val="6F9A24BB"/>
    <w:rsid w:val="6FA31BFC"/>
    <w:rsid w:val="6FBB6E71"/>
    <w:rsid w:val="6FDD60FB"/>
    <w:rsid w:val="6FDDCE49"/>
    <w:rsid w:val="6FEA99C8"/>
    <w:rsid w:val="7025571E"/>
    <w:rsid w:val="70D48F9A"/>
    <w:rsid w:val="70FC68D6"/>
    <w:rsid w:val="71156C8E"/>
    <w:rsid w:val="71A6CAE5"/>
    <w:rsid w:val="71A9E7DD"/>
    <w:rsid w:val="71AC0E00"/>
    <w:rsid w:val="71B61B67"/>
    <w:rsid w:val="721FA6AF"/>
    <w:rsid w:val="72840E5E"/>
    <w:rsid w:val="72FAB5A3"/>
    <w:rsid w:val="733CB33D"/>
    <w:rsid w:val="7369A241"/>
    <w:rsid w:val="736DDF5A"/>
    <w:rsid w:val="73762999"/>
    <w:rsid w:val="73ACD8CE"/>
    <w:rsid w:val="73B189AB"/>
    <w:rsid w:val="73BEC117"/>
    <w:rsid w:val="73E20621"/>
    <w:rsid w:val="73E6133E"/>
    <w:rsid w:val="74236FD8"/>
    <w:rsid w:val="746E62C8"/>
    <w:rsid w:val="747A0E0C"/>
    <w:rsid w:val="74BECE50"/>
    <w:rsid w:val="7522F101"/>
    <w:rsid w:val="7531DA80"/>
    <w:rsid w:val="7533E671"/>
    <w:rsid w:val="75CAAE63"/>
    <w:rsid w:val="76053205"/>
    <w:rsid w:val="761A4F63"/>
    <w:rsid w:val="7628BE18"/>
    <w:rsid w:val="76427796"/>
    <w:rsid w:val="76435F4C"/>
    <w:rsid w:val="767D7FD5"/>
    <w:rsid w:val="76A4BE96"/>
    <w:rsid w:val="76C03D60"/>
    <w:rsid w:val="76D2F34D"/>
    <w:rsid w:val="76E3E78A"/>
    <w:rsid w:val="76F4865A"/>
    <w:rsid w:val="770190B2"/>
    <w:rsid w:val="771795CF"/>
    <w:rsid w:val="779D38E4"/>
    <w:rsid w:val="77C16EA6"/>
    <w:rsid w:val="77D1ABE0"/>
    <w:rsid w:val="77D8C53E"/>
    <w:rsid w:val="7812C7F5"/>
    <w:rsid w:val="782B8CEE"/>
    <w:rsid w:val="78649A8D"/>
    <w:rsid w:val="786AD00E"/>
    <w:rsid w:val="78836000"/>
    <w:rsid w:val="78837ADF"/>
    <w:rsid w:val="7888FCD5"/>
    <w:rsid w:val="7900654C"/>
    <w:rsid w:val="79040C04"/>
    <w:rsid w:val="7905839C"/>
    <w:rsid w:val="7910F1C5"/>
    <w:rsid w:val="793E2F01"/>
    <w:rsid w:val="795E5A8E"/>
    <w:rsid w:val="796A9B18"/>
    <w:rsid w:val="7979A872"/>
    <w:rsid w:val="7979BBAF"/>
    <w:rsid w:val="79929A7B"/>
    <w:rsid w:val="79B33C05"/>
    <w:rsid w:val="79B365A8"/>
    <w:rsid w:val="79C1C411"/>
    <w:rsid w:val="79F030BB"/>
    <w:rsid w:val="7AAE6A7D"/>
    <w:rsid w:val="7AB4CB2E"/>
    <w:rsid w:val="7AB6DAEC"/>
    <w:rsid w:val="7AD23CF6"/>
    <w:rsid w:val="7B3FA2E1"/>
    <w:rsid w:val="7B9A9020"/>
    <w:rsid w:val="7BC43718"/>
    <w:rsid w:val="7BD07F17"/>
    <w:rsid w:val="7BFC4FCF"/>
    <w:rsid w:val="7C6CE80F"/>
    <w:rsid w:val="7C96A0B1"/>
    <w:rsid w:val="7D16DF80"/>
    <w:rsid w:val="7D9B1777"/>
    <w:rsid w:val="7D9BB7F9"/>
    <w:rsid w:val="7D9F90FB"/>
    <w:rsid w:val="7DB5611B"/>
    <w:rsid w:val="7DBA6D93"/>
    <w:rsid w:val="7DBEF3D0"/>
    <w:rsid w:val="7DCF6634"/>
    <w:rsid w:val="7DEB4E43"/>
    <w:rsid w:val="7DF54FC6"/>
    <w:rsid w:val="7E0DE93A"/>
    <w:rsid w:val="7E280211"/>
    <w:rsid w:val="7E3A06EA"/>
    <w:rsid w:val="7E4789F7"/>
    <w:rsid w:val="7E7B656B"/>
    <w:rsid w:val="7E9855FE"/>
    <w:rsid w:val="7EB5B541"/>
    <w:rsid w:val="7F020D78"/>
    <w:rsid w:val="7F03560D"/>
    <w:rsid w:val="7F3A2692"/>
    <w:rsid w:val="7F50398F"/>
    <w:rsid w:val="7F655BFC"/>
    <w:rsid w:val="7F804FBA"/>
    <w:rsid w:val="7F95C0BB"/>
    <w:rsid w:val="7FB7C8DA"/>
    <w:rsid w:val="7FBAAB9D"/>
    <w:rsid w:val="7FC22BC3"/>
    <w:rsid w:val="7FDB645D"/>
    <w:rsid w:val="7FF629F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AF8C"/>
  <w15:chartTrackingRefBased/>
  <w15:docId w15:val="{90F836C0-D3D6-47C4-A567-A8285F46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spacing w:after="120"/>
    </w:pPr>
    <w:rPr>
      <w:sz w:val="24"/>
      <w:lang w:eastAsia="ar-SA"/>
    </w:rPr>
  </w:style>
  <w:style w:type="paragraph" w:styleId="Nagwek1">
    <w:name w:val="heading 1"/>
    <w:basedOn w:val="Normalny"/>
    <w:next w:val="Normalny"/>
    <w:qFormat/>
    <w:pPr>
      <w:keepNext/>
      <w:numPr>
        <w:numId w:val="102"/>
      </w:numPr>
      <w:spacing w:after="0"/>
      <w:jc w:val="center"/>
      <w:outlineLvl w:val="0"/>
    </w:pPr>
    <w:rPr>
      <w:rFonts w:ascii="Arial" w:hAnsi="Arial"/>
      <w:b/>
    </w:rPr>
  </w:style>
  <w:style w:type="paragraph" w:styleId="Nagwek2">
    <w:name w:val="heading 2"/>
    <w:basedOn w:val="Normalny"/>
    <w:next w:val="Normalny"/>
    <w:qFormat/>
    <w:pPr>
      <w:keepNext/>
      <w:numPr>
        <w:ilvl w:val="1"/>
        <w:numId w:val="102"/>
      </w:numPr>
      <w:spacing w:after="0"/>
      <w:outlineLvl w:val="1"/>
    </w:pPr>
    <w:rPr>
      <w:b/>
      <w:sz w:val="28"/>
      <w:u w:val="single"/>
    </w:rPr>
  </w:style>
  <w:style w:type="paragraph" w:styleId="Nagwek3">
    <w:name w:val="heading 3"/>
    <w:basedOn w:val="Normalny"/>
    <w:next w:val="Normalny"/>
    <w:qFormat/>
    <w:pPr>
      <w:keepNext/>
      <w:numPr>
        <w:ilvl w:val="2"/>
        <w:numId w:val="102"/>
      </w:numPr>
      <w:spacing w:after="0"/>
      <w:outlineLvl w:val="2"/>
    </w:pPr>
  </w:style>
  <w:style w:type="paragraph" w:styleId="Nagwek4">
    <w:name w:val="heading 4"/>
    <w:basedOn w:val="Normalny"/>
    <w:next w:val="Normalny"/>
    <w:qFormat/>
    <w:pPr>
      <w:keepNext/>
      <w:numPr>
        <w:ilvl w:val="3"/>
        <w:numId w:val="102"/>
      </w:numPr>
      <w:spacing w:after="0"/>
      <w:ind w:left="283"/>
      <w:outlineLvl w:val="3"/>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9z0">
    <w:name w:val="WW8Num9z0"/>
    <w:rPr>
      <w:rFonts w:ascii="Symbol" w:hAnsi="Symbol"/>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Znakinumeracji">
    <w:name w:val="Znaki numeracji"/>
  </w:style>
  <w:style w:type="paragraph" w:customStyle="1" w:styleId="Nagwek10">
    <w:name w:val="Nagłówek1"/>
    <w:basedOn w:val="Normalny"/>
    <w:next w:val="Tekstpodstawowy"/>
    <w:pPr>
      <w:keepNext/>
      <w:spacing w:before="240"/>
    </w:pPr>
    <w:rPr>
      <w:rFonts w:ascii="Arial" w:eastAsia="Lucida Sans Unicode" w:hAnsi="Arial" w:cs="Tahoma"/>
      <w:sz w:val="28"/>
      <w:szCs w:val="28"/>
    </w:rPr>
  </w:style>
  <w:style w:type="paragraph" w:styleId="Tekstpodstawowy">
    <w:name w:val="Body Text"/>
    <w:basedOn w:val="Normalny"/>
    <w:link w:val="TekstpodstawowyZnak"/>
    <w:pPr>
      <w:spacing w:after="0"/>
      <w:jc w:val="both"/>
    </w:pPr>
    <w:rPr>
      <w:rFonts w:ascii="Arial" w:hAnsi="Arial"/>
    </w:rPr>
  </w:style>
  <w:style w:type="paragraph" w:styleId="Lista">
    <w:name w:val="List"/>
    <w:basedOn w:val="Tekstpodstawowy"/>
    <w:rPr>
      <w:rFonts w:cs="Tahoma"/>
    </w:rPr>
  </w:style>
  <w:style w:type="paragraph" w:customStyle="1" w:styleId="Podpis1">
    <w:name w:val="Podpis1"/>
    <w:basedOn w:val="Normalny"/>
    <w:pPr>
      <w:suppressLineNumbers/>
      <w:spacing w:before="120"/>
    </w:pPr>
    <w:rPr>
      <w:rFonts w:cs="Tahoma"/>
      <w:i/>
      <w:iCs/>
      <w:szCs w:val="24"/>
    </w:rPr>
  </w:style>
  <w:style w:type="paragraph" w:customStyle="1" w:styleId="Indeks">
    <w:name w:val="Indeks"/>
    <w:basedOn w:val="Normalny"/>
    <w:pPr>
      <w:suppressLineNumbers/>
    </w:pPr>
    <w:rPr>
      <w:rFonts w:cs="Tahoma"/>
    </w:rPr>
  </w:style>
  <w:style w:type="paragraph" w:styleId="Tekstpodstawowywcity">
    <w:name w:val="Body Text Indent"/>
    <w:basedOn w:val="Normalny"/>
    <w:link w:val="TekstpodstawowywcityZnak"/>
    <w:pPr>
      <w:spacing w:after="0"/>
      <w:ind w:left="283" w:hanging="283"/>
    </w:pPr>
    <w:rPr>
      <w:rFonts w:ascii="Arial" w:hAnsi="Arial"/>
    </w:rPr>
  </w:style>
  <w:style w:type="paragraph" w:styleId="Tytu">
    <w:name w:val="Title"/>
    <w:basedOn w:val="Normalny"/>
    <w:next w:val="Podtytu"/>
    <w:qFormat/>
    <w:pPr>
      <w:spacing w:after="0"/>
      <w:jc w:val="center"/>
    </w:pPr>
    <w:rPr>
      <w:rFonts w:ascii="Arial" w:hAnsi="Arial"/>
      <w:b/>
    </w:rPr>
  </w:style>
  <w:style w:type="paragraph" w:styleId="Podtytu">
    <w:name w:val="Subtitle"/>
    <w:basedOn w:val="Nagwek10"/>
    <w:next w:val="Tekstpodstawowy"/>
    <w:qFormat/>
    <w:pPr>
      <w:jc w:val="center"/>
    </w:pPr>
    <w:rPr>
      <w:i/>
      <w:iCs/>
    </w:rPr>
  </w:style>
  <w:style w:type="paragraph" w:customStyle="1" w:styleId="Tekstpodstawowywcity21">
    <w:name w:val="Tekst podstawowy wcięty 21"/>
    <w:basedOn w:val="Normalny"/>
    <w:pPr>
      <w:spacing w:after="0"/>
      <w:ind w:left="360"/>
      <w:jc w:val="both"/>
    </w:pPr>
    <w:rPr>
      <w:rFonts w:ascii="Arial" w:hAnsi="Arial"/>
    </w:rPr>
  </w:style>
  <w:style w:type="paragraph" w:styleId="Tekstdymka">
    <w:name w:val="Balloon Text"/>
    <w:basedOn w:val="Normalny"/>
    <w:rPr>
      <w:rFonts w:ascii="Tahoma" w:hAnsi="Tahoma" w:cs="Tahoma"/>
      <w:sz w:val="16"/>
      <w:szCs w:val="16"/>
    </w:rPr>
  </w:style>
  <w:style w:type="character" w:customStyle="1" w:styleId="TekstpodstawowywcityZnak">
    <w:name w:val="Tekst podstawowy wcięty Znak"/>
    <w:link w:val="Tekstpodstawowywcity"/>
    <w:rsid w:val="00607136"/>
    <w:rPr>
      <w:rFonts w:ascii="Arial" w:hAnsi="Arial"/>
      <w:sz w:val="24"/>
      <w:lang w:eastAsia="ar-SA"/>
    </w:rPr>
  </w:style>
  <w:style w:type="paragraph" w:customStyle="1" w:styleId="Default">
    <w:name w:val="Default"/>
    <w:rsid w:val="001B4909"/>
    <w:pPr>
      <w:autoSpaceDE w:val="0"/>
      <w:autoSpaceDN w:val="0"/>
      <w:adjustRightInd w:val="0"/>
    </w:pPr>
    <w:rPr>
      <w:rFonts w:ascii="Calibri" w:hAnsi="Calibri" w:cs="Calibri"/>
      <w:color w:val="000000"/>
      <w:sz w:val="24"/>
      <w:szCs w:val="24"/>
      <w:lang w:eastAsia="pl-PL"/>
    </w:rPr>
  </w:style>
  <w:style w:type="character" w:customStyle="1" w:styleId="TekstpodstawowyZnak">
    <w:name w:val="Tekst podstawowy Znak"/>
    <w:link w:val="Tekstpodstawowy"/>
    <w:rsid w:val="003B65D3"/>
    <w:rPr>
      <w:rFonts w:ascii="Arial" w:hAnsi="Arial"/>
      <w:sz w:val="24"/>
      <w:lang w:eastAsia="ar-SA"/>
    </w:rPr>
  </w:style>
  <w:style w:type="character" w:styleId="Odwoaniedokomentarza">
    <w:name w:val="annotation reference"/>
    <w:uiPriority w:val="99"/>
    <w:rsid w:val="00D10776"/>
    <w:rPr>
      <w:sz w:val="18"/>
      <w:szCs w:val="18"/>
    </w:rPr>
  </w:style>
  <w:style w:type="paragraph" w:styleId="Tekstkomentarza">
    <w:name w:val="annotation text"/>
    <w:basedOn w:val="Normalny"/>
    <w:link w:val="TekstkomentarzaZnak"/>
    <w:uiPriority w:val="99"/>
    <w:rsid w:val="00D10776"/>
    <w:rPr>
      <w:szCs w:val="24"/>
    </w:rPr>
  </w:style>
  <w:style w:type="character" w:customStyle="1" w:styleId="TekstkomentarzaZnak">
    <w:name w:val="Tekst komentarza Znak"/>
    <w:link w:val="Tekstkomentarza"/>
    <w:rsid w:val="00D10776"/>
    <w:rPr>
      <w:sz w:val="24"/>
      <w:szCs w:val="24"/>
      <w:lang w:eastAsia="ar-SA"/>
    </w:rPr>
  </w:style>
  <w:style w:type="paragraph" w:styleId="Tematkomentarza">
    <w:name w:val="annotation subject"/>
    <w:basedOn w:val="Tekstkomentarza"/>
    <w:next w:val="Tekstkomentarza"/>
    <w:link w:val="TematkomentarzaZnak"/>
    <w:rsid w:val="00D10776"/>
    <w:rPr>
      <w:b/>
      <w:bCs/>
      <w:sz w:val="20"/>
      <w:szCs w:val="20"/>
    </w:rPr>
  </w:style>
  <w:style w:type="character" w:customStyle="1" w:styleId="TematkomentarzaZnak">
    <w:name w:val="Temat komentarza Znak"/>
    <w:link w:val="Tematkomentarza"/>
    <w:rsid w:val="00D10776"/>
    <w:rPr>
      <w:b/>
      <w:bCs/>
      <w:sz w:val="24"/>
      <w:szCs w:val="24"/>
      <w:lang w:eastAsia="ar-SA"/>
    </w:rPr>
  </w:style>
  <w:style w:type="table" w:styleId="Tabela-Siatka">
    <w:name w:val="Table Grid"/>
    <w:basedOn w:val="Standardowy"/>
    <w:rsid w:val="006A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podobiektem">
    <w:name w:val="Podpis pod obiektem"/>
    <w:basedOn w:val="Normalny"/>
    <w:next w:val="Normalny"/>
    <w:rsid w:val="00710905"/>
    <w:pPr>
      <w:spacing w:after="0"/>
    </w:pPr>
  </w:style>
  <w:style w:type="paragraph" w:customStyle="1" w:styleId="Tekstpodstawowy21">
    <w:name w:val="Tekst podstawowy 21"/>
    <w:basedOn w:val="Normalny"/>
    <w:rsid w:val="00710905"/>
    <w:pPr>
      <w:spacing w:after="0"/>
    </w:pPr>
    <w:rPr>
      <w:rFonts w:ascii="Arial" w:hAnsi="Arial"/>
      <w:b/>
    </w:rPr>
  </w:style>
  <w:style w:type="paragraph" w:customStyle="1" w:styleId="WW-Tekstpodstawowy2">
    <w:name w:val="WW-Tekst podstawowy 2"/>
    <w:basedOn w:val="Normalny"/>
    <w:rsid w:val="00710905"/>
    <w:pPr>
      <w:spacing w:after="0" w:line="360" w:lineRule="auto"/>
      <w:jc w:val="both"/>
    </w:pPr>
  </w:style>
  <w:style w:type="paragraph" w:styleId="Poprawka">
    <w:name w:val="Revision"/>
    <w:hidden/>
    <w:uiPriority w:val="62"/>
    <w:rsid w:val="007005D5"/>
    <w:rPr>
      <w:sz w:val="24"/>
      <w:lang w:eastAsia="ar-SA"/>
    </w:rPr>
  </w:style>
  <w:style w:type="character" w:styleId="Nierozpoznanawzmianka">
    <w:name w:val="Unresolved Mention"/>
    <w:uiPriority w:val="99"/>
    <w:semiHidden/>
    <w:unhideWhenUsed/>
    <w:rsid w:val="00485E79"/>
    <w:rPr>
      <w:color w:val="808080"/>
      <w:shd w:val="clear" w:color="auto" w:fill="E6E6E6"/>
    </w:rPr>
  </w:style>
  <w:style w:type="paragraph" w:styleId="Akapitzlist">
    <w:name w:val="List Paragraph"/>
    <w:basedOn w:val="Normalny"/>
    <w:qFormat/>
    <w:rsid w:val="00BC1F9F"/>
    <w:pPr>
      <w:suppressAutoHyphens w:val="0"/>
      <w:spacing w:after="0"/>
      <w:ind w:left="720"/>
    </w:pPr>
    <w:rPr>
      <w:rFonts w:ascii="Calibri" w:eastAsia="Calibri" w:hAnsi="Calibri" w:cs="Calibri"/>
      <w:sz w:val="22"/>
      <w:szCs w:val="22"/>
      <w:lang w:val="x-none"/>
    </w:rPr>
  </w:style>
  <w:style w:type="paragraph" w:customStyle="1" w:styleId="ListParagraph0">
    <w:name w:val="List Paragraph0"/>
    <w:basedOn w:val="Normalny"/>
    <w:qFormat/>
    <w:rsid w:val="0092527A"/>
    <w:pPr>
      <w:suppressAutoHyphens w:val="0"/>
      <w:spacing w:after="0"/>
      <w:ind w:left="708"/>
    </w:pPr>
    <w:rPr>
      <w:sz w:val="20"/>
      <w:lang w:eastAsia="pl-PL"/>
    </w:rPr>
  </w:style>
  <w:style w:type="paragraph" w:styleId="NormalnyWeb">
    <w:name w:val="Normal (Web)"/>
    <w:basedOn w:val="Normalny"/>
    <w:unhideWhenUsed/>
    <w:rsid w:val="0092527A"/>
    <w:pPr>
      <w:suppressAutoHyphens w:val="0"/>
      <w:spacing w:before="100" w:beforeAutospacing="1" w:after="119"/>
    </w:pPr>
    <w:rPr>
      <w:szCs w:val="24"/>
      <w:lang w:eastAsia="pl-PL"/>
    </w:rPr>
  </w:style>
  <w:style w:type="paragraph" w:customStyle="1" w:styleId="Legal3L1">
    <w:name w:val="Legal3_L1"/>
    <w:basedOn w:val="Normalny"/>
    <w:next w:val="Normalny"/>
    <w:rsid w:val="00E237D7"/>
    <w:pPr>
      <w:numPr>
        <w:numId w:val="129"/>
      </w:numPr>
      <w:tabs>
        <w:tab w:val="left" w:pos="720"/>
        <w:tab w:val="left" w:pos="1440"/>
        <w:tab w:val="left" w:pos="2160"/>
        <w:tab w:val="left" w:pos="2880"/>
      </w:tabs>
      <w:suppressAutoHyphens w:val="0"/>
      <w:spacing w:after="240"/>
      <w:jc w:val="both"/>
      <w:outlineLvl w:val="0"/>
    </w:pPr>
    <w:rPr>
      <w:sz w:val="20"/>
      <w:lang w:val="en-US" w:eastAsia="cs-CZ"/>
    </w:rPr>
  </w:style>
  <w:style w:type="paragraph" w:customStyle="1" w:styleId="Legal3L2">
    <w:name w:val="Legal3_L2"/>
    <w:basedOn w:val="Legal3L1"/>
    <w:next w:val="Normalny"/>
    <w:rsid w:val="00E237D7"/>
    <w:pPr>
      <w:numPr>
        <w:ilvl w:val="1"/>
      </w:numPr>
      <w:tabs>
        <w:tab w:val="clear" w:pos="1080"/>
        <w:tab w:val="num" w:pos="360"/>
      </w:tabs>
      <w:outlineLvl w:val="1"/>
    </w:pPr>
  </w:style>
  <w:style w:type="paragraph" w:customStyle="1" w:styleId="Legal3L3">
    <w:name w:val="Legal3_L3"/>
    <w:basedOn w:val="Legal3L2"/>
    <w:next w:val="Normalny"/>
    <w:rsid w:val="00E237D7"/>
    <w:pPr>
      <w:numPr>
        <w:ilvl w:val="2"/>
      </w:numPr>
      <w:tabs>
        <w:tab w:val="clear" w:pos="2160"/>
        <w:tab w:val="num" w:pos="360"/>
      </w:tabs>
      <w:outlineLvl w:val="2"/>
    </w:pPr>
  </w:style>
  <w:style w:type="paragraph" w:customStyle="1" w:styleId="Legal3L4">
    <w:name w:val="Legal3_L4"/>
    <w:basedOn w:val="Legal3L3"/>
    <w:next w:val="Normalny"/>
    <w:rsid w:val="00E237D7"/>
    <w:pPr>
      <w:numPr>
        <w:ilvl w:val="3"/>
      </w:numPr>
      <w:tabs>
        <w:tab w:val="clear" w:pos="2880"/>
        <w:tab w:val="num" w:pos="360"/>
      </w:tabs>
      <w:outlineLvl w:val="3"/>
    </w:pPr>
  </w:style>
  <w:style w:type="paragraph" w:customStyle="1" w:styleId="Legal3L5">
    <w:name w:val="Legal3_L5"/>
    <w:basedOn w:val="Legal3L4"/>
    <w:next w:val="Normalny"/>
    <w:rsid w:val="00E237D7"/>
    <w:pPr>
      <w:numPr>
        <w:ilvl w:val="4"/>
      </w:numPr>
      <w:tabs>
        <w:tab w:val="clear" w:pos="3600"/>
        <w:tab w:val="num" w:pos="360"/>
      </w:tabs>
      <w:outlineLvl w:val="4"/>
    </w:pPr>
  </w:style>
  <w:style w:type="paragraph" w:customStyle="1" w:styleId="Legal3L6">
    <w:name w:val="Legal3_L6"/>
    <w:basedOn w:val="Legal3L5"/>
    <w:next w:val="Normalny"/>
    <w:rsid w:val="00E237D7"/>
    <w:pPr>
      <w:numPr>
        <w:ilvl w:val="5"/>
      </w:numPr>
      <w:tabs>
        <w:tab w:val="clear" w:pos="4320"/>
        <w:tab w:val="num" w:pos="360"/>
      </w:tabs>
      <w:outlineLvl w:val="5"/>
    </w:pPr>
  </w:style>
  <w:style w:type="paragraph" w:customStyle="1" w:styleId="Legal3L7">
    <w:name w:val="Legal3_L7"/>
    <w:basedOn w:val="Legal3L6"/>
    <w:next w:val="Normalny"/>
    <w:rsid w:val="00E237D7"/>
    <w:pPr>
      <w:numPr>
        <w:ilvl w:val="6"/>
      </w:numPr>
      <w:tabs>
        <w:tab w:val="clear" w:pos="1440"/>
        <w:tab w:val="num" w:pos="360"/>
      </w:tabs>
      <w:outlineLvl w:val="6"/>
    </w:pPr>
  </w:style>
  <w:style w:type="paragraph" w:customStyle="1" w:styleId="Legal3L8">
    <w:name w:val="Legal3_L8"/>
    <w:basedOn w:val="Legal3L7"/>
    <w:next w:val="Normalny"/>
    <w:rsid w:val="00E237D7"/>
    <w:pPr>
      <w:numPr>
        <w:ilvl w:val="7"/>
      </w:numPr>
      <w:tabs>
        <w:tab w:val="clear" w:pos="2160"/>
        <w:tab w:val="num" w:pos="360"/>
      </w:tabs>
      <w:outlineLvl w:val="7"/>
    </w:pPr>
  </w:style>
  <w:style w:type="paragraph" w:customStyle="1" w:styleId="Legal3L9">
    <w:name w:val="Legal3_L9"/>
    <w:basedOn w:val="Legal3L8"/>
    <w:next w:val="Normalny"/>
    <w:rsid w:val="00E237D7"/>
    <w:pPr>
      <w:numPr>
        <w:ilvl w:val="8"/>
      </w:numPr>
      <w:tabs>
        <w:tab w:val="clear" w:pos="2880"/>
        <w:tab w:val="num" w:pos="360"/>
      </w:tabs>
      <w:outlineLvl w:val="8"/>
    </w:pPr>
  </w:style>
  <w:style w:type="paragraph" w:customStyle="1" w:styleId="paragraph">
    <w:name w:val="paragraph"/>
    <w:basedOn w:val="Normalny"/>
    <w:rsid w:val="00E533F6"/>
    <w:pPr>
      <w:suppressAutoHyphens w:val="0"/>
      <w:spacing w:before="100" w:beforeAutospacing="1" w:after="100" w:afterAutospacing="1"/>
    </w:pPr>
    <w:rPr>
      <w:szCs w:val="24"/>
      <w:lang w:eastAsia="pl-PL"/>
    </w:rPr>
  </w:style>
  <w:style w:type="character" w:customStyle="1" w:styleId="normaltextrun">
    <w:name w:val="normaltextrun"/>
    <w:basedOn w:val="Domylnaczcionkaakapitu"/>
    <w:rsid w:val="00E533F6"/>
  </w:style>
  <w:style w:type="character" w:customStyle="1" w:styleId="eop">
    <w:name w:val="eop"/>
    <w:basedOn w:val="Domylnaczcionkaakapitu"/>
    <w:rsid w:val="00E533F6"/>
  </w:style>
  <w:style w:type="character" w:styleId="Wzmianka">
    <w:name w:val="Mention"/>
    <w:basedOn w:val="Domylnaczcionkaakapitu"/>
    <w:uiPriority w:val="99"/>
    <w:unhideWhenUsed/>
    <w:rsid w:val="00687D69"/>
    <w:rPr>
      <w:color w:val="2B579A"/>
      <w:shd w:val="clear" w:color="auto" w:fill="E1DFDD"/>
    </w:rPr>
  </w:style>
  <w:style w:type="paragraph" w:customStyle="1" w:styleId="text">
    <w:name w:val="text"/>
    <w:basedOn w:val="Normalny"/>
    <w:rsid w:val="2B1552BB"/>
    <w:pPr>
      <w:spacing w:beforeAutospacing="1" w:after="200" w:afterAutospacing="1"/>
    </w:pPr>
    <w:rPr>
      <w:rFonts w:asciiTheme="minorHAnsi" w:eastAsiaTheme="minorEastAsia" w:hAnsiTheme="minorHAnsi" w:cstheme="minorBidi"/>
      <w:lang w:val="en-US" w:eastAsia="en-US"/>
    </w:rPr>
  </w:style>
  <w:style w:type="paragraph" w:customStyle="1" w:styleId="msonormalcxspdrugie">
    <w:name w:val="msonormalcxspdrugie"/>
    <w:basedOn w:val="Normalny"/>
    <w:uiPriority w:val="1"/>
    <w:rsid w:val="2B1552BB"/>
    <w:pPr>
      <w:spacing w:beforeAutospacing="1" w:after="200" w:afterAutospacing="1"/>
    </w:pPr>
    <w:rPr>
      <w:rFonts w:asciiTheme="minorHAnsi" w:eastAsiaTheme="minorEastAsia" w:hAnsiTheme="minorHAnsi" w:cstheme="minorBidi"/>
      <w:lang w:eastAsia="pl-PL"/>
    </w:rPr>
  </w:style>
  <w:style w:type="paragraph" w:styleId="Bezodstpw">
    <w:name w:val="No Spacing"/>
    <w:uiPriority w:val="1"/>
    <w:qFormat/>
  </w:style>
  <w:style w:type="paragraph" w:styleId="Nagwek">
    <w:name w:val="header"/>
    <w:basedOn w:val="Normalny"/>
    <w:link w:val="NagwekZnak"/>
    <w:uiPriority w:val="99"/>
    <w:rsid w:val="00EE3CF3"/>
    <w:pPr>
      <w:tabs>
        <w:tab w:val="center" w:pos="4703"/>
        <w:tab w:val="right" w:pos="9406"/>
      </w:tabs>
      <w:spacing w:after="0"/>
    </w:pPr>
  </w:style>
  <w:style w:type="character" w:customStyle="1" w:styleId="NagwekZnak">
    <w:name w:val="Nagłówek Znak"/>
    <w:basedOn w:val="Domylnaczcionkaakapitu"/>
    <w:link w:val="Nagwek"/>
    <w:uiPriority w:val="99"/>
    <w:rsid w:val="00EE3CF3"/>
    <w:rPr>
      <w:sz w:val="24"/>
      <w:lang w:eastAsia="ar-SA"/>
    </w:rPr>
  </w:style>
  <w:style w:type="paragraph" w:styleId="Stopka">
    <w:name w:val="footer"/>
    <w:basedOn w:val="Normalny"/>
    <w:link w:val="StopkaZnak"/>
    <w:uiPriority w:val="99"/>
    <w:rsid w:val="00EE3CF3"/>
    <w:pPr>
      <w:tabs>
        <w:tab w:val="center" w:pos="4703"/>
        <w:tab w:val="right" w:pos="9406"/>
      </w:tabs>
      <w:spacing w:after="0"/>
    </w:pPr>
  </w:style>
  <w:style w:type="character" w:customStyle="1" w:styleId="StopkaZnak">
    <w:name w:val="Stopka Znak"/>
    <w:basedOn w:val="Domylnaczcionkaakapitu"/>
    <w:link w:val="Stopka"/>
    <w:uiPriority w:val="99"/>
    <w:rsid w:val="00EE3CF3"/>
    <w:rPr>
      <w:sz w:val="24"/>
      <w:lang w:eastAsia="ar-SA"/>
    </w:rPr>
  </w:style>
  <w:style w:type="character" w:customStyle="1" w:styleId="TekstkomentarzaZnak1">
    <w:name w:val="Tekst komentarza Znak1"/>
    <w:uiPriority w:val="99"/>
    <w:rsid w:val="0016301B"/>
    <w:rPr>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7527">
      <w:bodyDiv w:val="1"/>
      <w:marLeft w:val="0"/>
      <w:marRight w:val="0"/>
      <w:marTop w:val="0"/>
      <w:marBottom w:val="0"/>
      <w:divBdr>
        <w:top w:val="none" w:sz="0" w:space="0" w:color="auto"/>
        <w:left w:val="none" w:sz="0" w:space="0" w:color="auto"/>
        <w:bottom w:val="none" w:sz="0" w:space="0" w:color="auto"/>
        <w:right w:val="none" w:sz="0" w:space="0" w:color="auto"/>
      </w:divBdr>
      <w:divsChild>
        <w:div w:id="260645079">
          <w:marLeft w:val="0"/>
          <w:marRight w:val="0"/>
          <w:marTop w:val="0"/>
          <w:marBottom w:val="0"/>
          <w:divBdr>
            <w:top w:val="none" w:sz="0" w:space="0" w:color="auto"/>
            <w:left w:val="none" w:sz="0" w:space="0" w:color="auto"/>
            <w:bottom w:val="none" w:sz="0" w:space="0" w:color="auto"/>
            <w:right w:val="none" w:sz="0" w:space="0" w:color="auto"/>
          </w:divBdr>
        </w:div>
        <w:div w:id="614218014">
          <w:marLeft w:val="0"/>
          <w:marRight w:val="0"/>
          <w:marTop w:val="0"/>
          <w:marBottom w:val="0"/>
          <w:divBdr>
            <w:top w:val="none" w:sz="0" w:space="0" w:color="auto"/>
            <w:left w:val="none" w:sz="0" w:space="0" w:color="auto"/>
            <w:bottom w:val="none" w:sz="0" w:space="0" w:color="auto"/>
            <w:right w:val="none" w:sz="0" w:space="0" w:color="auto"/>
          </w:divBdr>
        </w:div>
        <w:div w:id="694041628">
          <w:marLeft w:val="0"/>
          <w:marRight w:val="0"/>
          <w:marTop w:val="0"/>
          <w:marBottom w:val="0"/>
          <w:divBdr>
            <w:top w:val="none" w:sz="0" w:space="0" w:color="auto"/>
            <w:left w:val="none" w:sz="0" w:space="0" w:color="auto"/>
            <w:bottom w:val="none" w:sz="0" w:space="0" w:color="auto"/>
            <w:right w:val="none" w:sz="0" w:space="0" w:color="auto"/>
          </w:divBdr>
        </w:div>
        <w:div w:id="927077504">
          <w:marLeft w:val="0"/>
          <w:marRight w:val="0"/>
          <w:marTop w:val="0"/>
          <w:marBottom w:val="0"/>
          <w:divBdr>
            <w:top w:val="none" w:sz="0" w:space="0" w:color="auto"/>
            <w:left w:val="none" w:sz="0" w:space="0" w:color="auto"/>
            <w:bottom w:val="none" w:sz="0" w:space="0" w:color="auto"/>
            <w:right w:val="none" w:sz="0" w:space="0" w:color="auto"/>
          </w:divBdr>
        </w:div>
        <w:div w:id="1374228051">
          <w:marLeft w:val="0"/>
          <w:marRight w:val="0"/>
          <w:marTop w:val="0"/>
          <w:marBottom w:val="0"/>
          <w:divBdr>
            <w:top w:val="none" w:sz="0" w:space="0" w:color="auto"/>
            <w:left w:val="none" w:sz="0" w:space="0" w:color="auto"/>
            <w:bottom w:val="none" w:sz="0" w:space="0" w:color="auto"/>
            <w:right w:val="none" w:sz="0" w:space="0" w:color="auto"/>
          </w:divBdr>
        </w:div>
      </w:divsChild>
    </w:div>
    <w:div w:id="114642630">
      <w:bodyDiv w:val="1"/>
      <w:marLeft w:val="0"/>
      <w:marRight w:val="0"/>
      <w:marTop w:val="0"/>
      <w:marBottom w:val="0"/>
      <w:divBdr>
        <w:top w:val="none" w:sz="0" w:space="0" w:color="auto"/>
        <w:left w:val="none" w:sz="0" w:space="0" w:color="auto"/>
        <w:bottom w:val="none" w:sz="0" w:space="0" w:color="auto"/>
        <w:right w:val="none" w:sz="0" w:space="0" w:color="auto"/>
      </w:divBdr>
    </w:div>
    <w:div w:id="209539590">
      <w:bodyDiv w:val="1"/>
      <w:marLeft w:val="0"/>
      <w:marRight w:val="0"/>
      <w:marTop w:val="0"/>
      <w:marBottom w:val="0"/>
      <w:divBdr>
        <w:top w:val="none" w:sz="0" w:space="0" w:color="auto"/>
        <w:left w:val="none" w:sz="0" w:space="0" w:color="auto"/>
        <w:bottom w:val="none" w:sz="0" w:space="0" w:color="auto"/>
        <w:right w:val="none" w:sz="0" w:space="0" w:color="auto"/>
      </w:divBdr>
    </w:div>
    <w:div w:id="258608973">
      <w:bodyDiv w:val="1"/>
      <w:marLeft w:val="0"/>
      <w:marRight w:val="0"/>
      <w:marTop w:val="0"/>
      <w:marBottom w:val="0"/>
      <w:divBdr>
        <w:top w:val="none" w:sz="0" w:space="0" w:color="auto"/>
        <w:left w:val="none" w:sz="0" w:space="0" w:color="auto"/>
        <w:bottom w:val="none" w:sz="0" w:space="0" w:color="auto"/>
        <w:right w:val="none" w:sz="0" w:space="0" w:color="auto"/>
      </w:divBdr>
    </w:div>
    <w:div w:id="260375345">
      <w:bodyDiv w:val="1"/>
      <w:marLeft w:val="0"/>
      <w:marRight w:val="0"/>
      <w:marTop w:val="0"/>
      <w:marBottom w:val="0"/>
      <w:divBdr>
        <w:top w:val="none" w:sz="0" w:space="0" w:color="auto"/>
        <w:left w:val="none" w:sz="0" w:space="0" w:color="auto"/>
        <w:bottom w:val="none" w:sz="0" w:space="0" w:color="auto"/>
        <w:right w:val="none" w:sz="0" w:space="0" w:color="auto"/>
      </w:divBdr>
    </w:div>
    <w:div w:id="461308837">
      <w:bodyDiv w:val="1"/>
      <w:marLeft w:val="0"/>
      <w:marRight w:val="0"/>
      <w:marTop w:val="0"/>
      <w:marBottom w:val="0"/>
      <w:divBdr>
        <w:top w:val="none" w:sz="0" w:space="0" w:color="auto"/>
        <w:left w:val="none" w:sz="0" w:space="0" w:color="auto"/>
        <w:bottom w:val="none" w:sz="0" w:space="0" w:color="auto"/>
        <w:right w:val="none" w:sz="0" w:space="0" w:color="auto"/>
      </w:divBdr>
      <w:divsChild>
        <w:div w:id="204686607">
          <w:marLeft w:val="0"/>
          <w:marRight w:val="0"/>
          <w:marTop w:val="0"/>
          <w:marBottom w:val="0"/>
          <w:divBdr>
            <w:top w:val="none" w:sz="0" w:space="0" w:color="auto"/>
            <w:left w:val="none" w:sz="0" w:space="0" w:color="auto"/>
            <w:bottom w:val="none" w:sz="0" w:space="0" w:color="auto"/>
            <w:right w:val="none" w:sz="0" w:space="0" w:color="auto"/>
          </w:divBdr>
        </w:div>
        <w:div w:id="2019430095">
          <w:marLeft w:val="0"/>
          <w:marRight w:val="0"/>
          <w:marTop w:val="0"/>
          <w:marBottom w:val="0"/>
          <w:divBdr>
            <w:top w:val="none" w:sz="0" w:space="0" w:color="auto"/>
            <w:left w:val="none" w:sz="0" w:space="0" w:color="auto"/>
            <w:bottom w:val="none" w:sz="0" w:space="0" w:color="auto"/>
            <w:right w:val="none" w:sz="0" w:space="0" w:color="auto"/>
          </w:divBdr>
        </w:div>
      </w:divsChild>
    </w:div>
    <w:div w:id="555166064">
      <w:bodyDiv w:val="1"/>
      <w:marLeft w:val="0"/>
      <w:marRight w:val="0"/>
      <w:marTop w:val="0"/>
      <w:marBottom w:val="0"/>
      <w:divBdr>
        <w:top w:val="none" w:sz="0" w:space="0" w:color="auto"/>
        <w:left w:val="none" w:sz="0" w:space="0" w:color="auto"/>
        <w:bottom w:val="none" w:sz="0" w:space="0" w:color="auto"/>
        <w:right w:val="none" w:sz="0" w:space="0" w:color="auto"/>
      </w:divBdr>
    </w:div>
    <w:div w:id="588268590">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894199732">
      <w:bodyDiv w:val="1"/>
      <w:marLeft w:val="0"/>
      <w:marRight w:val="0"/>
      <w:marTop w:val="0"/>
      <w:marBottom w:val="0"/>
      <w:divBdr>
        <w:top w:val="none" w:sz="0" w:space="0" w:color="auto"/>
        <w:left w:val="none" w:sz="0" w:space="0" w:color="auto"/>
        <w:bottom w:val="none" w:sz="0" w:space="0" w:color="auto"/>
        <w:right w:val="none" w:sz="0" w:space="0" w:color="auto"/>
      </w:divBdr>
    </w:div>
    <w:div w:id="921527006">
      <w:bodyDiv w:val="1"/>
      <w:marLeft w:val="0"/>
      <w:marRight w:val="0"/>
      <w:marTop w:val="0"/>
      <w:marBottom w:val="0"/>
      <w:divBdr>
        <w:top w:val="none" w:sz="0" w:space="0" w:color="auto"/>
        <w:left w:val="none" w:sz="0" w:space="0" w:color="auto"/>
        <w:bottom w:val="none" w:sz="0" w:space="0" w:color="auto"/>
        <w:right w:val="none" w:sz="0" w:space="0" w:color="auto"/>
      </w:divBdr>
    </w:div>
    <w:div w:id="1389650513">
      <w:bodyDiv w:val="1"/>
      <w:marLeft w:val="0"/>
      <w:marRight w:val="0"/>
      <w:marTop w:val="0"/>
      <w:marBottom w:val="0"/>
      <w:divBdr>
        <w:top w:val="none" w:sz="0" w:space="0" w:color="auto"/>
        <w:left w:val="none" w:sz="0" w:space="0" w:color="auto"/>
        <w:bottom w:val="none" w:sz="0" w:space="0" w:color="auto"/>
        <w:right w:val="none" w:sz="0" w:space="0" w:color="auto"/>
      </w:divBdr>
    </w:div>
    <w:div w:id="1411073501">
      <w:bodyDiv w:val="1"/>
      <w:marLeft w:val="0"/>
      <w:marRight w:val="0"/>
      <w:marTop w:val="0"/>
      <w:marBottom w:val="0"/>
      <w:divBdr>
        <w:top w:val="none" w:sz="0" w:space="0" w:color="auto"/>
        <w:left w:val="none" w:sz="0" w:space="0" w:color="auto"/>
        <w:bottom w:val="none" w:sz="0" w:space="0" w:color="auto"/>
        <w:right w:val="none" w:sz="0" w:space="0" w:color="auto"/>
      </w:divBdr>
    </w:div>
    <w:div w:id="1503928361">
      <w:bodyDiv w:val="1"/>
      <w:marLeft w:val="0"/>
      <w:marRight w:val="0"/>
      <w:marTop w:val="0"/>
      <w:marBottom w:val="0"/>
      <w:divBdr>
        <w:top w:val="none" w:sz="0" w:space="0" w:color="auto"/>
        <w:left w:val="none" w:sz="0" w:space="0" w:color="auto"/>
        <w:bottom w:val="none" w:sz="0" w:space="0" w:color="auto"/>
        <w:right w:val="none" w:sz="0" w:space="0" w:color="auto"/>
      </w:divBdr>
    </w:div>
    <w:div w:id="1600483480">
      <w:bodyDiv w:val="1"/>
      <w:marLeft w:val="0"/>
      <w:marRight w:val="0"/>
      <w:marTop w:val="0"/>
      <w:marBottom w:val="0"/>
      <w:divBdr>
        <w:top w:val="none" w:sz="0" w:space="0" w:color="auto"/>
        <w:left w:val="none" w:sz="0" w:space="0" w:color="auto"/>
        <w:bottom w:val="none" w:sz="0" w:space="0" w:color="auto"/>
        <w:right w:val="none" w:sz="0" w:space="0" w:color="auto"/>
      </w:divBdr>
    </w:div>
    <w:div w:id="1696999330">
      <w:bodyDiv w:val="1"/>
      <w:marLeft w:val="0"/>
      <w:marRight w:val="0"/>
      <w:marTop w:val="0"/>
      <w:marBottom w:val="0"/>
      <w:divBdr>
        <w:top w:val="none" w:sz="0" w:space="0" w:color="auto"/>
        <w:left w:val="none" w:sz="0" w:space="0" w:color="auto"/>
        <w:bottom w:val="none" w:sz="0" w:space="0" w:color="auto"/>
        <w:right w:val="none" w:sz="0" w:space="0" w:color="auto"/>
      </w:divBdr>
    </w:div>
    <w:div w:id="1914317667">
      <w:bodyDiv w:val="1"/>
      <w:marLeft w:val="0"/>
      <w:marRight w:val="0"/>
      <w:marTop w:val="0"/>
      <w:marBottom w:val="0"/>
      <w:divBdr>
        <w:top w:val="none" w:sz="0" w:space="0" w:color="auto"/>
        <w:left w:val="none" w:sz="0" w:space="0" w:color="auto"/>
        <w:bottom w:val="none" w:sz="0" w:space="0" w:color="auto"/>
        <w:right w:val="none" w:sz="0" w:space="0" w:color="auto"/>
      </w:divBdr>
    </w:div>
    <w:div w:id="1937127860">
      <w:bodyDiv w:val="1"/>
      <w:marLeft w:val="0"/>
      <w:marRight w:val="0"/>
      <w:marTop w:val="0"/>
      <w:marBottom w:val="0"/>
      <w:divBdr>
        <w:top w:val="none" w:sz="0" w:space="0" w:color="auto"/>
        <w:left w:val="none" w:sz="0" w:space="0" w:color="auto"/>
        <w:bottom w:val="none" w:sz="0" w:space="0" w:color="auto"/>
        <w:right w:val="none" w:sz="0" w:space="0" w:color="auto"/>
      </w:divBdr>
      <w:divsChild>
        <w:div w:id="233779686">
          <w:marLeft w:val="0"/>
          <w:marRight w:val="0"/>
          <w:marTop w:val="0"/>
          <w:marBottom w:val="0"/>
          <w:divBdr>
            <w:top w:val="none" w:sz="0" w:space="0" w:color="auto"/>
            <w:left w:val="none" w:sz="0" w:space="0" w:color="auto"/>
            <w:bottom w:val="none" w:sz="0" w:space="0" w:color="auto"/>
            <w:right w:val="none" w:sz="0" w:space="0" w:color="auto"/>
          </w:divBdr>
        </w:div>
        <w:div w:id="248080122">
          <w:marLeft w:val="0"/>
          <w:marRight w:val="0"/>
          <w:marTop w:val="0"/>
          <w:marBottom w:val="0"/>
          <w:divBdr>
            <w:top w:val="none" w:sz="0" w:space="0" w:color="auto"/>
            <w:left w:val="none" w:sz="0" w:space="0" w:color="auto"/>
            <w:bottom w:val="none" w:sz="0" w:space="0" w:color="auto"/>
            <w:right w:val="none" w:sz="0" w:space="0" w:color="auto"/>
          </w:divBdr>
        </w:div>
        <w:div w:id="331571504">
          <w:marLeft w:val="0"/>
          <w:marRight w:val="0"/>
          <w:marTop w:val="0"/>
          <w:marBottom w:val="0"/>
          <w:divBdr>
            <w:top w:val="none" w:sz="0" w:space="0" w:color="auto"/>
            <w:left w:val="none" w:sz="0" w:space="0" w:color="auto"/>
            <w:bottom w:val="none" w:sz="0" w:space="0" w:color="auto"/>
            <w:right w:val="none" w:sz="0" w:space="0" w:color="auto"/>
          </w:divBdr>
        </w:div>
        <w:div w:id="356127429">
          <w:marLeft w:val="0"/>
          <w:marRight w:val="0"/>
          <w:marTop w:val="0"/>
          <w:marBottom w:val="0"/>
          <w:divBdr>
            <w:top w:val="none" w:sz="0" w:space="0" w:color="auto"/>
            <w:left w:val="none" w:sz="0" w:space="0" w:color="auto"/>
            <w:bottom w:val="none" w:sz="0" w:space="0" w:color="auto"/>
            <w:right w:val="none" w:sz="0" w:space="0" w:color="auto"/>
          </w:divBdr>
        </w:div>
        <w:div w:id="476268737">
          <w:marLeft w:val="0"/>
          <w:marRight w:val="0"/>
          <w:marTop w:val="0"/>
          <w:marBottom w:val="0"/>
          <w:divBdr>
            <w:top w:val="none" w:sz="0" w:space="0" w:color="auto"/>
            <w:left w:val="none" w:sz="0" w:space="0" w:color="auto"/>
            <w:bottom w:val="none" w:sz="0" w:space="0" w:color="auto"/>
            <w:right w:val="none" w:sz="0" w:space="0" w:color="auto"/>
          </w:divBdr>
        </w:div>
        <w:div w:id="533731294">
          <w:marLeft w:val="0"/>
          <w:marRight w:val="0"/>
          <w:marTop w:val="0"/>
          <w:marBottom w:val="0"/>
          <w:divBdr>
            <w:top w:val="none" w:sz="0" w:space="0" w:color="auto"/>
            <w:left w:val="none" w:sz="0" w:space="0" w:color="auto"/>
            <w:bottom w:val="none" w:sz="0" w:space="0" w:color="auto"/>
            <w:right w:val="none" w:sz="0" w:space="0" w:color="auto"/>
          </w:divBdr>
        </w:div>
        <w:div w:id="541139239">
          <w:marLeft w:val="0"/>
          <w:marRight w:val="0"/>
          <w:marTop w:val="0"/>
          <w:marBottom w:val="0"/>
          <w:divBdr>
            <w:top w:val="none" w:sz="0" w:space="0" w:color="auto"/>
            <w:left w:val="none" w:sz="0" w:space="0" w:color="auto"/>
            <w:bottom w:val="none" w:sz="0" w:space="0" w:color="auto"/>
            <w:right w:val="none" w:sz="0" w:space="0" w:color="auto"/>
          </w:divBdr>
        </w:div>
        <w:div w:id="564419080">
          <w:marLeft w:val="0"/>
          <w:marRight w:val="0"/>
          <w:marTop w:val="0"/>
          <w:marBottom w:val="0"/>
          <w:divBdr>
            <w:top w:val="none" w:sz="0" w:space="0" w:color="auto"/>
            <w:left w:val="none" w:sz="0" w:space="0" w:color="auto"/>
            <w:bottom w:val="none" w:sz="0" w:space="0" w:color="auto"/>
            <w:right w:val="none" w:sz="0" w:space="0" w:color="auto"/>
          </w:divBdr>
        </w:div>
        <w:div w:id="581253621">
          <w:marLeft w:val="0"/>
          <w:marRight w:val="0"/>
          <w:marTop w:val="0"/>
          <w:marBottom w:val="0"/>
          <w:divBdr>
            <w:top w:val="none" w:sz="0" w:space="0" w:color="auto"/>
            <w:left w:val="none" w:sz="0" w:space="0" w:color="auto"/>
            <w:bottom w:val="none" w:sz="0" w:space="0" w:color="auto"/>
            <w:right w:val="none" w:sz="0" w:space="0" w:color="auto"/>
          </w:divBdr>
        </w:div>
        <w:div w:id="727068651">
          <w:marLeft w:val="0"/>
          <w:marRight w:val="0"/>
          <w:marTop w:val="0"/>
          <w:marBottom w:val="0"/>
          <w:divBdr>
            <w:top w:val="none" w:sz="0" w:space="0" w:color="auto"/>
            <w:left w:val="none" w:sz="0" w:space="0" w:color="auto"/>
            <w:bottom w:val="none" w:sz="0" w:space="0" w:color="auto"/>
            <w:right w:val="none" w:sz="0" w:space="0" w:color="auto"/>
          </w:divBdr>
        </w:div>
        <w:div w:id="785150997">
          <w:marLeft w:val="0"/>
          <w:marRight w:val="0"/>
          <w:marTop w:val="0"/>
          <w:marBottom w:val="0"/>
          <w:divBdr>
            <w:top w:val="none" w:sz="0" w:space="0" w:color="auto"/>
            <w:left w:val="none" w:sz="0" w:space="0" w:color="auto"/>
            <w:bottom w:val="none" w:sz="0" w:space="0" w:color="auto"/>
            <w:right w:val="none" w:sz="0" w:space="0" w:color="auto"/>
          </w:divBdr>
        </w:div>
        <w:div w:id="791753108">
          <w:marLeft w:val="0"/>
          <w:marRight w:val="0"/>
          <w:marTop w:val="0"/>
          <w:marBottom w:val="0"/>
          <w:divBdr>
            <w:top w:val="none" w:sz="0" w:space="0" w:color="auto"/>
            <w:left w:val="none" w:sz="0" w:space="0" w:color="auto"/>
            <w:bottom w:val="none" w:sz="0" w:space="0" w:color="auto"/>
            <w:right w:val="none" w:sz="0" w:space="0" w:color="auto"/>
          </w:divBdr>
        </w:div>
        <w:div w:id="816188947">
          <w:marLeft w:val="0"/>
          <w:marRight w:val="0"/>
          <w:marTop w:val="0"/>
          <w:marBottom w:val="0"/>
          <w:divBdr>
            <w:top w:val="none" w:sz="0" w:space="0" w:color="auto"/>
            <w:left w:val="none" w:sz="0" w:space="0" w:color="auto"/>
            <w:bottom w:val="none" w:sz="0" w:space="0" w:color="auto"/>
            <w:right w:val="none" w:sz="0" w:space="0" w:color="auto"/>
          </w:divBdr>
        </w:div>
        <w:div w:id="839732889">
          <w:marLeft w:val="0"/>
          <w:marRight w:val="0"/>
          <w:marTop w:val="0"/>
          <w:marBottom w:val="0"/>
          <w:divBdr>
            <w:top w:val="none" w:sz="0" w:space="0" w:color="auto"/>
            <w:left w:val="none" w:sz="0" w:space="0" w:color="auto"/>
            <w:bottom w:val="none" w:sz="0" w:space="0" w:color="auto"/>
            <w:right w:val="none" w:sz="0" w:space="0" w:color="auto"/>
          </w:divBdr>
        </w:div>
        <w:div w:id="962345068">
          <w:marLeft w:val="0"/>
          <w:marRight w:val="0"/>
          <w:marTop w:val="0"/>
          <w:marBottom w:val="0"/>
          <w:divBdr>
            <w:top w:val="none" w:sz="0" w:space="0" w:color="auto"/>
            <w:left w:val="none" w:sz="0" w:space="0" w:color="auto"/>
            <w:bottom w:val="none" w:sz="0" w:space="0" w:color="auto"/>
            <w:right w:val="none" w:sz="0" w:space="0" w:color="auto"/>
          </w:divBdr>
        </w:div>
        <w:div w:id="1121605762">
          <w:marLeft w:val="0"/>
          <w:marRight w:val="0"/>
          <w:marTop w:val="0"/>
          <w:marBottom w:val="0"/>
          <w:divBdr>
            <w:top w:val="none" w:sz="0" w:space="0" w:color="auto"/>
            <w:left w:val="none" w:sz="0" w:space="0" w:color="auto"/>
            <w:bottom w:val="none" w:sz="0" w:space="0" w:color="auto"/>
            <w:right w:val="none" w:sz="0" w:space="0" w:color="auto"/>
          </w:divBdr>
        </w:div>
        <w:div w:id="1292518584">
          <w:marLeft w:val="0"/>
          <w:marRight w:val="0"/>
          <w:marTop w:val="0"/>
          <w:marBottom w:val="0"/>
          <w:divBdr>
            <w:top w:val="none" w:sz="0" w:space="0" w:color="auto"/>
            <w:left w:val="none" w:sz="0" w:space="0" w:color="auto"/>
            <w:bottom w:val="none" w:sz="0" w:space="0" w:color="auto"/>
            <w:right w:val="none" w:sz="0" w:space="0" w:color="auto"/>
          </w:divBdr>
        </w:div>
        <w:div w:id="1380204990">
          <w:marLeft w:val="0"/>
          <w:marRight w:val="0"/>
          <w:marTop w:val="0"/>
          <w:marBottom w:val="0"/>
          <w:divBdr>
            <w:top w:val="none" w:sz="0" w:space="0" w:color="auto"/>
            <w:left w:val="none" w:sz="0" w:space="0" w:color="auto"/>
            <w:bottom w:val="none" w:sz="0" w:space="0" w:color="auto"/>
            <w:right w:val="none" w:sz="0" w:space="0" w:color="auto"/>
          </w:divBdr>
        </w:div>
        <w:div w:id="1382024895">
          <w:marLeft w:val="0"/>
          <w:marRight w:val="0"/>
          <w:marTop w:val="0"/>
          <w:marBottom w:val="0"/>
          <w:divBdr>
            <w:top w:val="none" w:sz="0" w:space="0" w:color="auto"/>
            <w:left w:val="none" w:sz="0" w:space="0" w:color="auto"/>
            <w:bottom w:val="none" w:sz="0" w:space="0" w:color="auto"/>
            <w:right w:val="none" w:sz="0" w:space="0" w:color="auto"/>
          </w:divBdr>
        </w:div>
        <w:div w:id="1402020081">
          <w:marLeft w:val="0"/>
          <w:marRight w:val="0"/>
          <w:marTop w:val="0"/>
          <w:marBottom w:val="0"/>
          <w:divBdr>
            <w:top w:val="none" w:sz="0" w:space="0" w:color="auto"/>
            <w:left w:val="none" w:sz="0" w:space="0" w:color="auto"/>
            <w:bottom w:val="none" w:sz="0" w:space="0" w:color="auto"/>
            <w:right w:val="none" w:sz="0" w:space="0" w:color="auto"/>
          </w:divBdr>
        </w:div>
        <w:div w:id="1413088786">
          <w:marLeft w:val="0"/>
          <w:marRight w:val="0"/>
          <w:marTop w:val="0"/>
          <w:marBottom w:val="0"/>
          <w:divBdr>
            <w:top w:val="none" w:sz="0" w:space="0" w:color="auto"/>
            <w:left w:val="none" w:sz="0" w:space="0" w:color="auto"/>
            <w:bottom w:val="none" w:sz="0" w:space="0" w:color="auto"/>
            <w:right w:val="none" w:sz="0" w:space="0" w:color="auto"/>
          </w:divBdr>
        </w:div>
        <w:div w:id="1418017036">
          <w:marLeft w:val="0"/>
          <w:marRight w:val="0"/>
          <w:marTop w:val="0"/>
          <w:marBottom w:val="0"/>
          <w:divBdr>
            <w:top w:val="none" w:sz="0" w:space="0" w:color="auto"/>
            <w:left w:val="none" w:sz="0" w:space="0" w:color="auto"/>
            <w:bottom w:val="none" w:sz="0" w:space="0" w:color="auto"/>
            <w:right w:val="none" w:sz="0" w:space="0" w:color="auto"/>
          </w:divBdr>
        </w:div>
        <w:div w:id="1481967370">
          <w:marLeft w:val="0"/>
          <w:marRight w:val="0"/>
          <w:marTop w:val="0"/>
          <w:marBottom w:val="0"/>
          <w:divBdr>
            <w:top w:val="none" w:sz="0" w:space="0" w:color="auto"/>
            <w:left w:val="none" w:sz="0" w:space="0" w:color="auto"/>
            <w:bottom w:val="none" w:sz="0" w:space="0" w:color="auto"/>
            <w:right w:val="none" w:sz="0" w:space="0" w:color="auto"/>
          </w:divBdr>
        </w:div>
        <w:div w:id="1526939665">
          <w:marLeft w:val="0"/>
          <w:marRight w:val="0"/>
          <w:marTop w:val="0"/>
          <w:marBottom w:val="0"/>
          <w:divBdr>
            <w:top w:val="none" w:sz="0" w:space="0" w:color="auto"/>
            <w:left w:val="none" w:sz="0" w:space="0" w:color="auto"/>
            <w:bottom w:val="none" w:sz="0" w:space="0" w:color="auto"/>
            <w:right w:val="none" w:sz="0" w:space="0" w:color="auto"/>
          </w:divBdr>
        </w:div>
        <w:div w:id="1562016518">
          <w:marLeft w:val="0"/>
          <w:marRight w:val="0"/>
          <w:marTop w:val="0"/>
          <w:marBottom w:val="0"/>
          <w:divBdr>
            <w:top w:val="none" w:sz="0" w:space="0" w:color="auto"/>
            <w:left w:val="none" w:sz="0" w:space="0" w:color="auto"/>
            <w:bottom w:val="none" w:sz="0" w:space="0" w:color="auto"/>
            <w:right w:val="none" w:sz="0" w:space="0" w:color="auto"/>
          </w:divBdr>
        </w:div>
        <w:div w:id="1672954038">
          <w:marLeft w:val="0"/>
          <w:marRight w:val="0"/>
          <w:marTop w:val="0"/>
          <w:marBottom w:val="0"/>
          <w:divBdr>
            <w:top w:val="none" w:sz="0" w:space="0" w:color="auto"/>
            <w:left w:val="none" w:sz="0" w:space="0" w:color="auto"/>
            <w:bottom w:val="none" w:sz="0" w:space="0" w:color="auto"/>
            <w:right w:val="none" w:sz="0" w:space="0" w:color="auto"/>
          </w:divBdr>
        </w:div>
        <w:div w:id="1677656173">
          <w:marLeft w:val="0"/>
          <w:marRight w:val="0"/>
          <w:marTop w:val="0"/>
          <w:marBottom w:val="0"/>
          <w:divBdr>
            <w:top w:val="none" w:sz="0" w:space="0" w:color="auto"/>
            <w:left w:val="none" w:sz="0" w:space="0" w:color="auto"/>
            <w:bottom w:val="none" w:sz="0" w:space="0" w:color="auto"/>
            <w:right w:val="none" w:sz="0" w:space="0" w:color="auto"/>
          </w:divBdr>
        </w:div>
        <w:div w:id="1790051918">
          <w:marLeft w:val="0"/>
          <w:marRight w:val="0"/>
          <w:marTop w:val="0"/>
          <w:marBottom w:val="0"/>
          <w:divBdr>
            <w:top w:val="none" w:sz="0" w:space="0" w:color="auto"/>
            <w:left w:val="none" w:sz="0" w:space="0" w:color="auto"/>
            <w:bottom w:val="none" w:sz="0" w:space="0" w:color="auto"/>
            <w:right w:val="none" w:sz="0" w:space="0" w:color="auto"/>
          </w:divBdr>
        </w:div>
        <w:div w:id="1791321064">
          <w:marLeft w:val="0"/>
          <w:marRight w:val="0"/>
          <w:marTop w:val="0"/>
          <w:marBottom w:val="0"/>
          <w:divBdr>
            <w:top w:val="none" w:sz="0" w:space="0" w:color="auto"/>
            <w:left w:val="none" w:sz="0" w:space="0" w:color="auto"/>
            <w:bottom w:val="none" w:sz="0" w:space="0" w:color="auto"/>
            <w:right w:val="none" w:sz="0" w:space="0" w:color="auto"/>
          </w:divBdr>
        </w:div>
        <w:div w:id="1837920723">
          <w:marLeft w:val="0"/>
          <w:marRight w:val="0"/>
          <w:marTop w:val="0"/>
          <w:marBottom w:val="0"/>
          <w:divBdr>
            <w:top w:val="none" w:sz="0" w:space="0" w:color="auto"/>
            <w:left w:val="none" w:sz="0" w:space="0" w:color="auto"/>
            <w:bottom w:val="none" w:sz="0" w:space="0" w:color="auto"/>
            <w:right w:val="none" w:sz="0" w:space="0" w:color="auto"/>
          </w:divBdr>
        </w:div>
        <w:div w:id="1844397090">
          <w:marLeft w:val="0"/>
          <w:marRight w:val="0"/>
          <w:marTop w:val="0"/>
          <w:marBottom w:val="0"/>
          <w:divBdr>
            <w:top w:val="none" w:sz="0" w:space="0" w:color="auto"/>
            <w:left w:val="none" w:sz="0" w:space="0" w:color="auto"/>
            <w:bottom w:val="none" w:sz="0" w:space="0" w:color="auto"/>
            <w:right w:val="none" w:sz="0" w:space="0" w:color="auto"/>
          </w:divBdr>
        </w:div>
        <w:div w:id="2039817104">
          <w:marLeft w:val="0"/>
          <w:marRight w:val="0"/>
          <w:marTop w:val="0"/>
          <w:marBottom w:val="0"/>
          <w:divBdr>
            <w:top w:val="none" w:sz="0" w:space="0" w:color="auto"/>
            <w:left w:val="none" w:sz="0" w:space="0" w:color="auto"/>
            <w:bottom w:val="none" w:sz="0" w:space="0" w:color="auto"/>
            <w:right w:val="none" w:sz="0" w:space="0" w:color="auto"/>
          </w:divBdr>
        </w:div>
        <w:div w:id="2074622584">
          <w:marLeft w:val="0"/>
          <w:marRight w:val="0"/>
          <w:marTop w:val="0"/>
          <w:marBottom w:val="0"/>
          <w:divBdr>
            <w:top w:val="none" w:sz="0" w:space="0" w:color="auto"/>
            <w:left w:val="none" w:sz="0" w:space="0" w:color="auto"/>
            <w:bottom w:val="none" w:sz="0" w:space="0" w:color="auto"/>
            <w:right w:val="none" w:sz="0" w:space="0" w:color="auto"/>
          </w:divBdr>
        </w:div>
      </w:divsChild>
    </w:div>
    <w:div w:id="209185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PL/TXT/?uri=CELEX%3A32006R076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22000083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 TargetMode="External"/><Relationship Id="rId5" Type="http://schemas.openxmlformats.org/officeDocument/2006/relationships/numbering" Target="numbering.xml"/><Relationship Id="rId15" Type="http://schemas.openxmlformats.org/officeDocument/2006/relationships/hyperlink" Target="https://eur-lex.europa.eu/legal-content/PL/TXT/?uri=CELEX:32014R083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CELEX%3A32014R0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2DE4EEC-A322-4398-8E8D-38362B1F8526}">
    <t:Anchor>
      <t:Comment id="1931306342"/>
    </t:Anchor>
    <t:History>
      <t:Event id="{9C4E459E-22B7-4EF5-924F-0DEADE6EA0EB}" time="2024-07-08T07:29:02.818Z">
        <t:Attribution userId="S::tomaszewicz-m@synthosgroup.com::707f94dd-dbe5-451e-9d2d-e08e4fff205f" userProvider="AD" userName="Tomaszewicz Martyna"/>
        <t:Anchor>
          <t:Comment id="2039427027"/>
        </t:Anchor>
        <t:Create/>
      </t:Event>
      <t:Event id="{544A3AE4-68FC-41BA-850F-D77AC4A3B676}" time="2024-07-08T07:29:02.818Z">
        <t:Attribution userId="S::tomaszewicz-m@synthosgroup.com::707f94dd-dbe5-451e-9d2d-e08e4fff205f" userProvider="AD" userName="Tomaszewicz Martyna"/>
        <t:Anchor>
          <t:Comment id="2039427027"/>
        </t:Anchor>
        <t:Assign userId="S::zima-t@synthosgroup.com::2e2e896f-7c1a-4ba0-a729-117f3b3913bb" userProvider="AD" userName="Zima Tomasz"/>
      </t:Event>
      <t:Event id="{CE52FE87-9529-4246-8BCC-215D42648E76}" time="2024-07-08T07:29:02.818Z">
        <t:Attribution userId="S::tomaszewicz-m@synthosgroup.com::707f94dd-dbe5-451e-9d2d-e08e4fff205f" userProvider="AD" userName="Tomaszewicz Martyna"/>
        <t:Anchor>
          <t:Comment id="2039427027"/>
        </t:Anchor>
        <t:SetTitle title="@Zima Tomasz - biorąc pod uwagę okres wypowiedzenia w umowie z NCBiR, jest to ok myślę? "/>
      </t:Event>
      <t:Event id="{BC8875EA-E853-4468-B189-12877011BF8C}" time="2024-07-11T09:31:36.838Z">
        <t:Attribution userId="S::pl008024@synthosgroup.com::d8b25b05-8c0f-4c9a-ba9f-ac65524209ec" userProvider="AD" userName="Stefanowicz Iwona"/>
        <t:Progress percentComplete="100"/>
      </t:Event>
    </t:History>
  </t:Task>
  <t:Task id="{38486603-7C08-4490-B85D-7B46EC5A6F1E}">
    <t:Anchor>
      <t:Comment id="837815626"/>
    </t:Anchor>
    <t:History>
      <t:Event id="{D5B5FF11-6FD8-4EB8-9E24-F2E35CDB62DB}" time="2024-07-08T07:32:21.114Z">
        <t:Attribution userId="S::tomaszewicz-m@synthosgroup.com::707f94dd-dbe5-451e-9d2d-e08e4fff205f" userProvider="AD" userName="Tomaszewicz Martyna"/>
        <t:Anchor>
          <t:Comment id="837815626"/>
        </t:Anchor>
        <t:Create/>
      </t:Event>
      <t:Event id="{C6A7D3F8-FA68-4FF2-AF15-E7C603087D0F}" time="2024-07-08T07:32:21.114Z">
        <t:Attribution userId="S::tomaszewicz-m@synthosgroup.com::707f94dd-dbe5-451e-9d2d-e08e4fff205f" userProvider="AD" userName="Tomaszewicz Martyna"/>
        <t:Anchor>
          <t:Comment id="837815626"/>
        </t:Anchor>
        <t:Assign userId="S::PL008024@synthosgroup.com::d8b25b05-8c0f-4c9a-ba9f-ac65524209ec" userProvider="AD" userName="Stefanowicz Iwona"/>
      </t:Event>
      <t:Event id="{318B1F8E-7EA0-4DC7-87CD-40DF60C82FB8}" time="2024-07-08T07:32:21.114Z">
        <t:Attribution userId="S::tomaszewicz-m@synthosgroup.com::707f94dd-dbe5-451e-9d2d-e08e4fff205f" userProvider="AD" userName="Tomaszewicz Martyna"/>
        <t:Anchor>
          <t:Comment id="837815626"/>
        </t:Anchor>
        <t:SetTitle title="@Stefanowicz Iwona , Iwonka co ma być w tej tabelce?"/>
      </t:Event>
      <t:Event id="{FCBE7031-3417-4399-822A-7BCA12CC0556}" time="2024-07-31T12:40:00.009Z">
        <t:Attribution userId="S::tomaszewicz-m@synthosgroup.com::707f94dd-dbe5-451e-9d2d-e08e4fff205f" userProvider="AD" userName="Tomaszewicz Marty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88FDBBFE64140438FA8E9FFA4111EF8" ma:contentTypeVersion="6" ma:contentTypeDescription="Utwórz nowy dokument." ma:contentTypeScope="" ma:versionID="0aabc001d3c4470b6e1c8485e0d325b9">
  <xsd:schema xmlns:xsd="http://www.w3.org/2001/XMLSchema" xmlns:xs="http://www.w3.org/2001/XMLSchema" xmlns:p="http://schemas.microsoft.com/office/2006/metadata/properties" xmlns:ns2="134c36b1-0c96-440f-8255-438983f8308f" xmlns:ns3="1b4377bf-b5f1-4904-9f57-5b439aa8e987" targetNamespace="http://schemas.microsoft.com/office/2006/metadata/properties" ma:root="true" ma:fieldsID="a58d21559cf969e53998c52f8d6c8232" ns2:_="" ns3:_="">
    <xsd:import namespace="134c36b1-0c96-440f-8255-438983f8308f"/>
    <xsd:import namespace="1b4377bf-b5f1-4904-9f57-5b439aa8e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6b1-0c96-440f-8255-438983f83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377bf-b5f1-4904-9f57-5b439aa8e98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b4377bf-b5f1-4904-9f57-5b439aa8e987">
      <UserInfo>
        <DisplayName>Zima Tomasz</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CBC18-0576-4077-8BC8-DB167513EC9F}">
  <ds:schemaRefs>
    <ds:schemaRef ds:uri="http://schemas.openxmlformats.org/officeDocument/2006/bibliography"/>
  </ds:schemaRefs>
</ds:datastoreItem>
</file>

<file path=customXml/itemProps2.xml><?xml version="1.0" encoding="utf-8"?>
<ds:datastoreItem xmlns:ds="http://schemas.openxmlformats.org/officeDocument/2006/customXml" ds:itemID="{0B7E1132-3E16-41D4-8255-2D297175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36b1-0c96-440f-8255-438983f8308f"/>
    <ds:schemaRef ds:uri="1b4377bf-b5f1-4904-9f57-5b439aa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5A48D-103A-4CFE-9016-7BD4145799B1}">
  <ds:schemaRefs>
    <ds:schemaRef ds:uri="http://schemas.microsoft.com/office/2006/documentManagement/types"/>
    <ds:schemaRef ds:uri="134c36b1-0c96-440f-8255-438983f8308f"/>
    <ds:schemaRef ds:uri="http://schemas.microsoft.com/office/infopath/2007/PartnerControls"/>
    <ds:schemaRef ds:uri="1b4377bf-b5f1-4904-9f57-5b439aa8e987"/>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B981DDE-26EE-4EAF-BAA0-C9874DF62346}">
  <ds:schemaRefs>
    <ds:schemaRef ds:uri="http://schemas.microsoft.com/sharepoint/v3/contenttype/forms"/>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9427</Words>
  <Characters>53737</Characters>
  <Application>Microsoft Office Word</Application>
  <DocSecurity>0</DocSecurity>
  <Lines>447</Lines>
  <Paragraphs>126</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63038</CharactersWithSpaces>
  <SharedDoc>false</SharedDoc>
  <HyperlinkBase/>
  <HLinks>
    <vt:vector size="48" baseType="variant">
      <vt:variant>
        <vt:i4>1835091</vt:i4>
      </vt:variant>
      <vt:variant>
        <vt:i4>18</vt:i4>
      </vt:variant>
      <vt:variant>
        <vt:i4>0</vt:i4>
      </vt:variant>
      <vt:variant>
        <vt:i4>5</vt:i4>
      </vt:variant>
      <vt:variant>
        <vt:lpwstr>https://eur-lex.europa.eu/legal-content/PL/TXT/?uri=CELEX:32014R0833</vt:lpwstr>
      </vt:variant>
      <vt:variant>
        <vt:lpwstr/>
      </vt:variant>
      <vt:variant>
        <vt:i4>6422629</vt:i4>
      </vt:variant>
      <vt:variant>
        <vt:i4>15</vt:i4>
      </vt:variant>
      <vt:variant>
        <vt:i4>0</vt:i4>
      </vt:variant>
      <vt:variant>
        <vt:i4>5</vt:i4>
      </vt:variant>
      <vt:variant>
        <vt:lpwstr>https://eur-lex.europa.eu/legal-content/PL/TXT/?uri=CELEX%3A32014R0269</vt:lpwstr>
      </vt:variant>
      <vt:variant>
        <vt:lpwstr/>
      </vt:variant>
      <vt:variant>
        <vt:i4>6946919</vt:i4>
      </vt:variant>
      <vt:variant>
        <vt:i4>12</vt:i4>
      </vt:variant>
      <vt:variant>
        <vt:i4>0</vt:i4>
      </vt:variant>
      <vt:variant>
        <vt:i4>5</vt:i4>
      </vt:variant>
      <vt:variant>
        <vt:lpwstr>https://eur-lex.europa.eu/legal-content/PL/TXT/?uri=CELEX%3A32006R0765</vt:lpwstr>
      </vt:variant>
      <vt:variant>
        <vt:lpwstr/>
      </vt:variant>
      <vt:variant>
        <vt:i4>2228337</vt:i4>
      </vt:variant>
      <vt:variant>
        <vt:i4>9</vt:i4>
      </vt:variant>
      <vt:variant>
        <vt:i4>0</vt:i4>
      </vt:variant>
      <vt:variant>
        <vt:i4>5</vt:i4>
      </vt:variant>
      <vt:variant>
        <vt:lpwstr>https://isap.sejm.gov.pl/isap.nsf/DocDetails.xsp?id=WDU20220000835</vt:lpwstr>
      </vt:variant>
      <vt:variant>
        <vt:lpwstr/>
      </vt:variant>
      <vt:variant>
        <vt:i4>5111852</vt:i4>
      </vt:variant>
      <vt:variant>
        <vt:i4>6</vt:i4>
      </vt:variant>
      <vt:variant>
        <vt:i4>0</vt:i4>
      </vt:variant>
      <vt:variant>
        <vt:i4>5</vt:i4>
      </vt:variant>
      <vt:variant>
        <vt:lpwstr>mailto:iwona.stefanowicz@synthosgroup.com</vt:lpwstr>
      </vt:variant>
      <vt:variant>
        <vt:lpwstr/>
      </vt:variant>
      <vt:variant>
        <vt:i4>3735622</vt:i4>
      </vt:variant>
      <vt:variant>
        <vt:i4>3</vt:i4>
      </vt:variant>
      <vt:variant>
        <vt:i4>0</vt:i4>
      </vt:variant>
      <vt:variant>
        <vt:i4>5</vt:i4>
      </vt:variant>
      <vt:variant>
        <vt:lpwstr>mailto:martyna.tomaszewicz@synthosgroup.com</vt:lpwstr>
      </vt:variant>
      <vt:variant>
        <vt:lpwstr/>
      </vt:variant>
      <vt:variant>
        <vt:i4>2293780</vt:i4>
      </vt:variant>
      <vt:variant>
        <vt:i4>0</vt:i4>
      </vt:variant>
      <vt:variant>
        <vt:i4>0</vt:i4>
      </vt:variant>
      <vt:variant>
        <vt:i4>5</vt:i4>
      </vt:variant>
      <vt:variant>
        <vt:lpwstr>mailto:faktury@synthosgroup.com</vt:lpwstr>
      </vt:variant>
      <vt:variant>
        <vt:lpwstr/>
      </vt:variant>
      <vt:variant>
        <vt:i4>8126546</vt:i4>
      </vt:variant>
      <vt:variant>
        <vt:i4>0</vt:i4>
      </vt:variant>
      <vt:variant>
        <vt:i4>0</vt:i4>
      </vt:variant>
      <vt:variant>
        <vt:i4>5</vt:i4>
      </vt:variant>
      <vt:variant>
        <vt:lpwstr>mailto:PL008024@synthosgroup.com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Micula Dominik</dc:creator>
  <cp:keywords/>
  <dc:description/>
  <cp:lastModifiedBy>Tomaszewicz Martyna</cp:lastModifiedBy>
  <cp:revision>2</cp:revision>
  <cp:lastPrinted>2024-08-05T07:03:00Z</cp:lastPrinted>
  <dcterms:created xsi:type="dcterms:W3CDTF">2024-08-05T09:59:00Z</dcterms:created>
  <dcterms:modified xsi:type="dcterms:W3CDTF">2024-08-05T09:59:00Z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0x010100488FDBBFE64140438FA8E9FFA4111EF8</vt:lpwstr>
  </property>
</Properties>
</file>