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62091" w14:textId="601DEBDF" w:rsidR="00103CC8" w:rsidRPr="00293C6B" w:rsidRDefault="00103CC8" w:rsidP="00103CC8">
      <w:pPr>
        <w:spacing w:after="0" w:line="276" w:lineRule="auto"/>
        <w:jc w:val="both"/>
        <w:rPr>
          <w:rFonts w:cs="Calibri"/>
          <w:b/>
        </w:rPr>
      </w:pPr>
      <w:r w:rsidRPr="00293C6B">
        <w:rPr>
          <w:rFonts w:cs="Calibri"/>
          <w:b/>
        </w:rPr>
        <w:t>Załącznik nr 1 do zapytania ofertowego</w:t>
      </w:r>
      <w:r w:rsidRPr="00293C6B">
        <w:t xml:space="preserve"> </w:t>
      </w:r>
    </w:p>
    <w:p w14:paraId="6AFC47FE" w14:textId="77777777" w:rsidR="00103CC8" w:rsidRPr="00293C6B" w:rsidRDefault="00103CC8" w:rsidP="00103CC8">
      <w:pPr>
        <w:spacing w:after="0" w:line="276" w:lineRule="auto"/>
        <w:jc w:val="both"/>
        <w:rPr>
          <w:rFonts w:cs="Calibri"/>
          <w:b/>
        </w:rPr>
      </w:pPr>
      <w:r w:rsidRPr="00293C6B">
        <w:rPr>
          <w:rFonts w:cs="Calibri"/>
          <w:b/>
        </w:rPr>
        <w:t>Formularz ofertowy</w:t>
      </w:r>
    </w:p>
    <w:p w14:paraId="6B62DBFF" w14:textId="77777777" w:rsidR="00103CC8" w:rsidRPr="00293C6B" w:rsidRDefault="00103CC8" w:rsidP="00103CC8">
      <w:pPr>
        <w:spacing w:after="0" w:line="276" w:lineRule="auto"/>
        <w:jc w:val="center"/>
        <w:rPr>
          <w:rFonts w:cs="Calibri"/>
          <w:b/>
        </w:rPr>
      </w:pPr>
    </w:p>
    <w:p w14:paraId="4A9EC83D" w14:textId="77777777" w:rsidR="00103CC8" w:rsidRPr="00293C6B" w:rsidRDefault="00103CC8" w:rsidP="00103CC8">
      <w:pPr>
        <w:spacing w:after="0" w:line="276" w:lineRule="auto"/>
        <w:jc w:val="center"/>
        <w:rPr>
          <w:rFonts w:cs="Calibri"/>
          <w:b/>
        </w:rPr>
      </w:pPr>
      <w:r w:rsidRPr="00293C6B">
        <w:rPr>
          <w:rFonts w:cs="Calibri"/>
          <w:b/>
        </w:rPr>
        <w:t>OFERTA DLA</w:t>
      </w:r>
    </w:p>
    <w:p w14:paraId="2A8008CC" w14:textId="07DF93A2" w:rsidR="00DC40FB" w:rsidRPr="00DC40FB" w:rsidRDefault="00DC40FB" w:rsidP="00DC40FB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  <w:bCs/>
          <w:color w:val="auto"/>
        </w:rPr>
      </w:pPr>
      <w:r w:rsidRPr="00DC40FB">
        <w:rPr>
          <w:rFonts w:cs="Calibri"/>
          <w:b/>
          <w:bCs/>
          <w:color w:val="auto"/>
        </w:rPr>
        <w:t>TELEDIAGNOSIS Sp. z o.o.</w:t>
      </w:r>
    </w:p>
    <w:p w14:paraId="0CDE3A7A" w14:textId="272F533E" w:rsidR="00DC40FB" w:rsidRPr="00DC40FB" w:rsidRDefault="00DC40FB" w:rsidP="00DC40FB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  <w:bCs/>
          <w:color w:val="auto"/>
        </w:rPr>
      </w:pPr>
      <w:r w:rsidRPr="00DC40FB">
        <w:rPr>
          <w:rFonts w:cs="Calibri"/>
          <w:b/>
          <w:bCs/>
          <w:color w:val="auto"/>
        </w:rPr>
        <w:t>Tytusa Chałubińskiego 8,</w:t>
      </w:r>
    </w:p>
    <w:p w14:paraId="44760EEC" w14:textId="77777777" w:rsidR="00DC40FB" w:rsidRPr="00DC40FB" w:rsidRDefault="00DC40FB" w:rsidP="00DC40FB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  <w:bCs/>
          <w:color w:val="auto"/>
        </w:rPr>
      </w:pPr>
      <w:r w:rsidRPr="00DC40FB">
        <w:rPr>
          <w:rFonts w:cs="Calibri"/>
          <w:b/>
          <w:bCs/>
          <w:color w:val="auto"/>
        </w:rPr>
        <w:t>00-613 Warszawa</w:t>
      </w:r>
    </w:p>
    <w:p w14:paraId="2E2E356D" w14:textId="7C093267" w:rsidR="00103CC8" w:rsidRDefault="00DC40FB" w:rsidP="00DC40FB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  <w:bCs/>
          <w:color w:val="auto"/>
        </w:rPr>
      </w:pPr>
      <w:r w:rsidRPr="00DC40FB">
        <w:rPr>
          <w:rFonts w:cs="Calibri"/>
          <w:b/>
          <w:bCs/>
          <w:color w:val="auto"/>
        </w:rPr>
        <w:t>NIP: 9721268453</w:t>
      </w:r>
    </w:p>
    <w:p w14:paraId="5D993D80" w14:textId="77777777" w:rsidR="00DC40FB" w:rsidRPr="00293C6B" w:rsidRDefault="00DC40FB" w:rsidP="00DC40FB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</w:p>
    <w:p w14:paraId="3DC45217" w14:textId="07F897DE" w:rsidR="00103CC8" w:rsidRPr="00915AFD" w:rsidRDefault="00103CC8" w:rsidP="00B531DF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293C6B">
        <w:rPr>
          <w:rFonts w:eastAsia="Trebuchet MS" w:cs="Calibri"/>
          <w:bCs/>
          <w:color w:val="auto"/>
        </w:rPr>
        <w:t xml:space="preserve">W odpowiedzi na zapytanie </w:t>
      </w:r>
      <w:r w:rsidRPr="00FD1575">
        <w:rPr>
          <w:rFonts w:eastAsia="Trebuchet MS" w:cs="Calibri"/>
          <w:bCs/>
          <w:color w:val="auto"/>
        </w:rPr>
        <w:t xml:space="preserve">ofertowe nr </w:t>
      </w:r>
      <w:r w:rsidR="00DC40FB">
        <w:rPr>
          <w:b/>
        </w:rPr>
        <w:t>1/</w:t>
      </w:r>
      <w:r w:rsidR="00DC40FB">
        <w:rPr>
          <w:b/>
          <w:bCs/>
        </w:rPr>
        <w:t>1803</w:t>
      </w:r>
      <w:r w:rsidR="00DC40FB">
        <w:rPr>
          <w:b/>
        </w:rPr>
        <w:t>/2024/FENG</w:t>
      </w:r>
      <w:r w:rsidR="00DC40FB" w:rsidRPr="00FD1575">
        <w:rPr>
          <w:rFonts w:eastAsia="Trebuchet MS" w:cs="Calibri"/>
          <w:bCs/>
          <w:color w:val="auto"/>
        </w:rPr>
        <w:t xml:space="preserve"> </w:t>
      </w:r>
      <w:r w:rsidRPr="00FD1575">
        <w:rPr>
          <w:rFonts w:eastAsia="Trebuchet MS" w:cs="Calibri"/>
          <w:bCs/>
          <w:color w:val="auto"/>
        </w:rPr>
        <w:t xml:space="preserve">z dnia </w:t>
      </w:r>
      <w:r w:rsidR="00E92575">
        <w:rPr>
          <w:rFonts w:eastAsia="Trebuchet MS" w:cs="Calibri"/>
          <w:bCs/>
          <w:color w:val="auto"/>
        </w:rPr>
        <w:t>30.07.2024</w:t>
      </w:r>
      <w:r w:rsidRPr="00FD1575">
        <w:rPr>
          <w:rFonts w:eastAsia="Trebuchet MS" w:cs="Calibri"/>
          <w:bCs/>
          <w:color w:val="auto"/>
        </w:rPr>
        <w:t xml:space="preserve"> r. dotyczące</w:t>
      </w:r>
      <w:r w:rsidR="00B06578">
        <w:rPr>
          <w:rFonts w:eastAsia="Trebuchet MS" w:cs="Calibri"/>
          <w:bCs/>
          <w:color w:val="auto"/>
        </w:rPr>
        <w:t xml:space="preserve"> </w:t>
      </w:r>
      <w:bookmarkStart w:id="0" w:name="_GoBack"/>
      <w:bookmarkEnd w:id="0"/>
      <w:r w:rsidR="00E92575">
        <w:rPr>
          <w:rFonts w:cs="Calibri"/>
          <w:b/>
        </w:rPr>
        <w:t xml:space="preserve">dostawy sprzętu, </w:t>
      </w:r>
      <w:r w:rsidRPr="00293C6B">
        <w:rPr>
          <w:rFonts w:eastAsia="Trebuchet MS" w:cs="Calibri"/>
          <w:bCs/>
          <w:color w:val="auto"/>
        </w:rPr>
        <w:t xml:space="preserve">w </w:t>
      </w:r>
      <w:r w:rsidRPr="00293C6B">
        <w:rPr>
          <w:rFonts w:cs="Calibri"/>
          <w:color w:val="auto"/>
        </w:rPr>
        <w:t xml:space="preserve">związku z </w:t>
      </w:r>
      <w:r w:rsidRPr="00293C6B">
        <w:rPr>
          <w:rFonts w:cs="Calibri"/>
          <w:bCs/>
          <w:color w:val="auto"/>
        </w:rPr>
        <w:t>realizacją</w:t>
      </w:r>
      <w:r w:rsidRPr="00293C6B">
        <w:rPr>
          <w:rFonts w:cs="Calibri"/>
          <w:color w:val="auto"/>
        </w:rPr>
        <w:t xml:space="preserve"> projektu w ramach Funduszy Europejskich dla Nowoczesnej Gospodarki, Priorytet I Wsparcie dla Przedsiębiorców, Działanie: Ścieżka SMART, Nabór: FENG.01.01-IP.02-001/23,</w:t>
      </w:r>
      <w:r w:rsidRPr="00293C6B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2F8E1EBD" w14:textId="77777777" w:rsidR="00103CC8" w:rsidRPr="00293C6B" w:rsidRDefault="00103CC8" w:rsidP="00103CC8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7A3DFF17" w14:textId="77777777" w:rsidR="00103CC8" w:rsidRPr="00293C6B" w:rsidRDefault="00103CC8" w:rsidP="00103CC8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293C6B">
        <w:rPr>
          <w:rFonts w:eastAsia="Trebuchet MS" w:cs="Calibri"/>
          <w:b/>
          <w:bCs/>
          <w:color w:val="auto"/>
        </w:rPr>
        <w:t>Nazwa i dane wykonawcy</w:t>
      </w:r>
    </w:p>
    <w:p w14:paraId="37700BAB" w14:textId="77777777" w:rsidR="00103CC8" w:rsidRPr="00293C6B" w:rsidRDefault="00103CC8" w:rsidP="00103CC8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103CC8" w:rsidRPr="00293C6B" w14:paraId="2FFF6E85" w14:textId="77777777" w:rsidTr="003747A0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07C71C4" w14:textId="1D531B25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Nazwa</w:t>
            </w:r>
            <w:r w:rsidR="00BA2FBE">
              <w:rPr>
                <w:rStyle w:val="Odwoanieprzypisudolnego"/>
                <w:rFonts w:eastAsia="Trebuchet MS" w:cs="Calibri"/>
                <w:b/>
                <w:bCs/>
                <w:color w:val="auto"/>
              </w:rPr>
              <w:footnoteReference w:id="1"/>
            </w:r>
          </w:p>
        </w:tc>
        <w:tc>
          <w:tcPr>
            <w:tcW w:w="6793" w:type="dxa"/>
          </w:tcPr>
          <w:p w14:paraId="21255375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103CC8" w:rsidRPr="00293C6B" w14:paraId="204781CE" w14:textId="77777777" w:rsidTr="003747A0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53FB4F0" w14:textId="5D1B9B70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Adres</w:t>
            </w:r>
            <w:r w:rsidR="00BA2FBE">
              <w:rPr>
                <w:rFonts w:cs="Calibri"/>
              </w:rPr>
              <w:t>¹</w:t>
            </w:r>
          </w:p>
        </w:tc>
        <w:tc>
          <w:tcPr>
            <w:tcW w:w="6793" w:type="dxa"/>
          </w:tcPr>
          <w:p w14:paraId="280D461D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103CC8" w:rsidRPr="00293C6B" w14:paraId="5A5E8AD2" w14:textId="77777777" w:rsidTr="003747A0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24B894F" w14:textId="4933CECB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NIP</w:t>
            </w:r>
            <w:r w:rsidR="00331C0E" w:rsidRPr="00331C0E">
              <w:rPr>
                <w:rFonts w:eastAsia="Trebuchet MS" w:cs="Calibri"/>
                <w:b/>
                <w:bCs/>
                <w:color w:val="auto"/>
                <w:vertAlign w:val="superscript"/>
              </w:rPr>
              <w:t>1</w:t>
            </w:r>
          </w:p>
        </w:tc>
        <w:tc>
          <w:tcPr>
            <w:tcW w:w="6793" w:type="dxa"/>
          </w:tcPr>
          <w:p w14:paraId="56DF94DB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103CC8" w:rsidRPr="00293C6B" w14:paraId="6E661014" w14:textId="77777777" w:rsidTr="003747A0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8007E64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45FDB5F1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3139C2E2" w14:textId="7F84D1C0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293C6B">
              <w:rPr>
                <w:rFonts w:eastAsia="Trebuchet MS" w:cs="Calibri"/>
                <w:b/>
                <w:bCs/>
                <w:color w:val="auto"/>
              </w:rPr>
              <w:t>e-mail</w:t>
            </w:r>
            <w:r w:rsidR="00BA2FBE">
              <w:rPr>
                <w:rFonts w:eastAsia="Trebuchet MS" w:cs="Calibri"/>
                <w:b/>
                <w:bCs/>
                <w:color w:val="auto"/>
              </w:rPr>
              <w:t>¹</w:t>
            </w:r>
          </w:p>
        </w:tc>
        <w:tc>
          <w:tcPr>
            <w:tcW w:w="6793" w:type="dxa"/>
          </w:tcPr>
          <w:p w14:paraId="0FF613E6" w14:textId="77777777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5358AB81" w14:textId="77777777" w:rsidR="004D0069" w:rsidRDefault="004D0069" w:rsidP="00103CC8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  <w:sectPr w:rsidR="004D0069">
          <w:headerReference w:type="default" r:id="rId8"/>
          <w:footerReference w:type="default" r:id="rId9"/>
          <w:pgSz w:w="11900" w:h="16840"/>
          <w:pgMar w:top="1417" w:right="1417" w:bottom="1418" w:left="1417" w:header="708" w:footer="708" w:gutter="0"/>
          <w:cols w:space="708"/>
        </w:sectPr>
      </w:pPr>
    </w:p>
    <w:p w14:paraId="5C83D1F0" w14:textId="42BC781C" w:rsidR="00103CC8" w:rsidRPr="00293C6B" w:rsidRDefault="00103CC8" w:rsidP="00103CC8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4819DBFF" w14:textId="77777777" w:rsidR="00103CC8" w:rsidRDefault="00103CC8" w:rsidP="00103CC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293C6B">
        <w:rPr>
          <w:rFonts w:eastAsia="Trebuchet MS" w:cs="Calibri"/>
          <w:b/>
          <w:color w:val="auto"/>
        </w:rPr>
        <w:t>Warunki oferty</w:t>
      </w:r>
    </w:p>
    <w:p w14:paraId="345F0CD6" w14:textId="77777777" w:rsidR="00932C8F" w:rsidRDefault="00932C8F" w:rsidP="00932C8F">
      <w:pPr>
        <w:pStyle w:val="Akapitzlist"/>
        <w:spacing w:after="0" w:line="276" w:lineRule="auto"/>
        <w:ind w:left="1083"/>
        <w:jc w:val="both"/>
        <w:rPr>
          <w:rFonts w:eastAsia="Trebuchet MS" w:cs="Calibri"/>
          <w:b/>
          <w:color w:val="auto"/>
        </w:rPr>
      </w:pPr>
    </w:p>
    <w:tbl>
      <w:tblPr>
        <w:tblStyle w:val="Tabela-Siatka"/>
        <w:tblW w:w="9367" w:type="dxa"/>
        <w:tblLayout w:type="fixed"/>
        <w:tblLook w:val="04A0" w:firstRow="1" w:lastRow="0" w:firstColumn="1" w:lastColumn="0" w:noHBand="0" w:noVBand="1"/>
      </w:tblPr>
      <w:tblGrid>
        <w:gridCol w:w="3776"/>
        <w:gridCol w:w="1986"/>
        <w:gridCol w:w="1984"/>
        <w:gridCol w:w="1621"/>
      </w:tblGrid>
      <w:tr w:rsidR="00C8267E" w:rsidRPr="001526FD" w14:paraId="54DF0A9E" w14:textId="43FC2EE3" w:rsidTr="00C8267E">
        <w:trPr>
          <w:trHeight w:val="1016"/>
          <w:tblHeader/>
        </w:trPr>
        <w:tc>
          <w:tcPr>
            <w:tcW w:w="3776" w:type="dxa"/>
            <w:shd w:val="clear" w:color="auto" w:fill="F2F2F2" w:themeFill="background1" w:themeFillShade="F2"/>
            <w:vAlign w:val="center"/>
            <w:hideMark/>
          </w:tcPr>
          <w:p w14:paraId="6025E065" w14:textId="77777777" w:rsidR="00C8267E" w:rsidRPr="001526FD" w:rsidRDefault="00C8267E" w:rsidP="00932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</w:pPr>
            <w:r w:rsidRPr="001526FD"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  <w:t>Nazwa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8F52096" w14:textId="14B4E724" w:rsidR="00C8267E" w:rsidRPr="001526FD" w:rsidRDefault="00C8267E" w:rsidP="00932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</w:pPr>
            <w:r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  <w:t>Cena netto</w:t>
            </w:r>
            <w:r w:rsidRPr="00331C0E">
              <w:rPr>
                <w:rFonts w:eastAsia="Trebuchet MS" w:cs="Calibri"/>
                <w:b/>
                <w:bCs/>
                <w:color w:val="auto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B56FAC3" w14:textId="4411F78A" w:rsidR="00C8267E" w:rsidRDefault="00C8267E" w:rsidP="00932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</w:pPr>
            <w:r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  <w:t>Cena brutto</w:t>
            </w:r>
            <w:r w:rsidRPr="00331C0E">
              <w:rPr>
                <w:rFonts w:eastAsia="Trebuchet MS" w:cs="Calibri"/>
                <w:b/>
                <w:bCs/>
                <w:color w:val="auto"/>
                <w:vertAlign w:val="superscript"/>
              </w:rPr>
              <w:t>1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22DEB554" w14:textId="1E8088EF" w:rsidR="00C8267E" w:rsidRDefault="00C8267E" w:rsidP="00932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</w:pPr>
            <w:r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  <w:t>Waluta*</w:t>
            </w:r>
            <w:r w:rsidRPr="00331C0E">
              <w:rPr>
                <w:rFonts w:eastAsia="Trebuchet MS" w:cs="Calibri"/>
                <w:b/>
                <w:bCs/>
                <w:color w:val="auto"/>
                <w:vertAlign w:val="superscript"/>
              </w:rPr>
              <w:t>1</w:t>
            </w:r>
          </w:p>
        </w:tc>
      </w:tr>
      <w:tr w:rsidR="00C8267E" w:rsidRPr="001526FD" w14:paraId="69208D79" w14:textId="4F8DD714" w:rsidTr="00C8267E">
        <w:trPr>
          <w:trHeight w:val="1805"/>
        </w:trPr>
        <w:tc>
          <w:tcPr>
            <w:tcW w:w="3776" w:type="dxa"/>
            <w:vAlign w:val="center"/>
            <w:hideMark/>
          </w:tcPr>
          <w:p w14:paraId="0BA72498" w14:textId="640B82F9" w:rsidR="00C8267E" w:rsidRPr="00E92575" w:rsidRDefault="00E92575" w:rsidP="00E92575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color w:val="auto"/>
                <w:bdr w:val="none" w:sz="0" w:space="0" w:color="auto"/>
              </w:rPr>
            </w:pPr>
            <w:r w:rsidRPr="00E92575">
              <w:rPr>
                <w:rFonts w:eastAsia="Times New Roman" w:cs="Calibri"/>
              </w:rPr>
              <w:t>Tablet nadzorczy</w:t>
            </w:r>
            <w:r w:rsidRPr="00E92575">
              <w:rPr>
                <w:rFonts w:eastAsia="Times New Roman" w:cs="Calibri"/>
              </w:rPr>
              <w:t xml:space="preserve"> – 1 szt.</w:t>
            </w:r>
          </w:p>
        </w:tc>
        <w:tc>
          <w:tcPr>
            <w:tcW w:w="1986" w:type="dxa"/>
          </w:tcPr>
          <w:p w14:paraId="1A14812E" w14:textId="77777777" w:rsidR="00C8267E" w:rsidRPr="001526FD" w:rsidRDefault="00C8267E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984" w:type="dxa"/>
          </w:tcPr>
          <w:p w14:paraId="1FAC8453" w14:textId="77777777" w:rsidR="00C8267E" w:rsidRPr="001526FD" w:rsidRDefault="00C8267E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621" w:type="dxa"/>
          </w:tcPr>
          <w:p w14:paraId="385D29FC" w14:textId="77777777" w:rsidR="00C8267E" w:rsidRPr="001526FD" w:rsidRDefault="00C8267E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E92575" w:rsidRPr="001526FD" w14:paraId="33D6A401" w14:textId="77777777" w:rsidTr="00C8267E">
        <w:trPr>
          <w:trHeight w:val="1805"/>
        </w:trPr>
        <w:tc>
          <w:tcPr>
            <w:tcW w:w="3776" w:type="dxa"/>
            <w:vAlign w:val="center"/>
          </w:tcPr>
          <w:p w14:paraId="571DBC8F" w14:textId="4B099B19" w:rsidR="00E92575" w:rsidRPr="00E92575" w:rsidRDefault="00E92575" w:rsidP="00E92575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</w:rPr>
            </w:pPr>
            <w:r w:rsidRPr="00E92575">
              <w:rPr>
                <w:rFonts w:eastAsia="Times New Roman" w:cs="Calibri"/>
              </w:rPr>
              <w:t xml:space="preserve">Monitory medyczne/pracujące w odcieniach szarości – 4 szt. </w:t>
            </w:r>
          </w:p>
        </w:tc>
        <w:tc>
          <w:tcPr>
            <w:tcW w:w="1986" w:type="dxa"/>
          </w:tcPr>
          <w:p w14:paraId="2AD78FE5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984" w:type="dxa"/>
          </w:tcPr>
          <w:p w14:paraId="2AB804C8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621" w:type="dxa"/>
          </w:tcPr>
          <w:p w14:paraId="709C3629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E92575" w:rsidRPr="001526FD" w14:paraId="5CECB85B" w14:textId="77777777" w:rsidTr="00C8267E">
        <w:trPr>
          <w:trHeight w:val="1805"/>
        </w:trPr>
        <w:tc>
          <w:tcPr>
            <w:tcW w:w="3776" w:type="dxa"/>
            <w:vAlign w:val="center"/>
          </w:tcPr>
          <w:p w14:paraId="4CFDE465" w14:textId="6D696683" w:rsidR="00E92575" w:rsidRPr="00E92575" w:rsidRDefault="00E92575" w:rsidP="00E92575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</w:rPr>
            </w:pPr>
            <w:r w:rsidRPr="00B11EFD">
              <w:rPr>
                <w:rFonts w:eastAsia="Times New Roman" w:cs="Calibri"/>
              </w:rPr>
              <w:t>Urządzenia peryferyjne (monitor 24" + mysz + klawiatura)</w:t>
            </w:r>
            <w:r>
              <w:rPr>
                <w:rFonts w:eastAsia="Times New Roman" w:cs="Calibri"/>
              </w:rPr>
              <w:t xml:space="preserve"> – 2 kpl.</w:t>
            </w:r>
          </w:p>
        </w:tc>
        <w:tc>
          <w:tcPr>
            <w:tcW w:w="1986" w:type="dxa"/>
          </w:tcPr>
          <w:p w14:paraId="432FC870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984" w:type="dxa"/>
          </w:tcPr>
          <w:p w14:paraId="1B29510C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621" w:type="dxa"/>
          </w:tcPr>
          <w:p w14:paraId="1B170377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E92575" w:rsidRPr="001526FD" w14:paraId="6A0EE693" w14:textId="77777777" w:rsidTr="00C8267E">
        <w:trPr>
          <w:trHeight w:val="1805"/>
        </w:trPr>
        <w:tc>
          <w:tcPr>
            <w:tcW w:w="3776" w:type="dxa"/>
            <w:vAlign w:val="center"/>
          </w:tcPr>
          <w:p w14:paraId="40744740" w14:textId="4BE6E24A" w:rsidR="00E92575" w:rsidRPr="00E92575" w:rsidRDefault="00E92575" w:rsidP="00E92575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</w:rPr>
            </w:pPr>
            <w:r w:rsidRPr="00B11EFD">
              <w:rPr>
                <w:rFonts w:eastAsia="Times New Roman" w:cs="Calibri"/>
              </w:rPr>
              <w:t>Stacja robocza</w:t>
            </w:r>
            <w:r>
              <w:rPr>
                <w:rFonts w:eastAsia="Times New Roman" w:cs="Calibri"/>
              </w:rPr>
              <w:t xml:space="preserve"> – 2 szt.</w:t>
            </w:r>
          </w:p>
        </w:tc>
        <w:tc>
          <w:tcPr>
            <w:tcW w:w="1986" w:type="dxa"/>
          </w:tcPr>
          <w:p w14:paraId="47DE4A53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984" w:type="dxa"/>
          </w:tcPr>
          <w:p w14:paraId="35D63775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621" w:type="dxa"/>
          </w:tcPr>
          <w:p w14:paraId="761A4D28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E92575" w:rsidRPr="001526FD" w14:paraId="158E61A4" w14:textId="77777777" w:rsidTr="00C8267E">
        <w:trPr>
          <w:trHeight w:val="1805"/>
        </w:trPr>
        <w:tc>
          <w:tcPr>
            <w:tcW w:w="3776" w:type="dxa"/>
            <w:vAlign w:val="center"/>
          </w:tcPr>
          <w:p w14:paraId="3D1D5619" w14:textId="173090AD" w:rsidR="00E92575" w:rsidRPr="00E92575" w:rsidRDefault="00E92575" w:rsidP="00E92575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</w:rPr>
            </w:pPr>
            <w:r w:rsidRPr="00B11EFD">
              <w:rPr>
                <w:rFonts w:eastAsia="Times New Roman" w:cs="Calibri"/>
              </w:rPr>
              <w:t>Medyczna karta graficzna</w:t>
            </w:r>
            <w:r>
              <w:rPr>
                <w:rFonts w:eastAsia="Times New Roman" w:cs="Calibri"/>
              </w:rPr>
              <w:t xml:space="preserve"> – 2 szt.</w:t>
            </w:r>
          </w:p>
        </w:tc>
        <w:tc>
          <w:tcPr>
            <w:tcW w:w="1986" w:type="dxa"/>
          </w:tcPr>
          <w:p w14:paraId="297CD247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984" w:type="dxa"/>
          </w:tcPr>
          <w:p w14:paraId="349BB56D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621" w:type="dxa"/>
          </w:tcPr>
          <w:p w14:paraId="548BE2F3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E92575" w:rsidRPr="001526FD" w14:paraId="50C1F432" w14:textId="77777777" w:rsidTr="00C8267E">
        <w:trPr>
          <w:trHeight w:val="1805"/>
        </w:trPr>
        <w:tc>
          <w:tcPr>
            <w:tcW w:w="3776" w:type="dxa"/>
            <w:vAlign w:val="center"/>
          </w:tcPr>
          <w:p w14:paraId="4849F9DF" w14:textId="5E081191" w:rsidR="00E92575" w:rsidRPr="00E92575" w:rsidRDefault="00E92575" w:rsidP="00E92575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</w:rPr>
            </w:pPr>
            <w:r w:rsidRPr="00B11EFD">
              <w:rPr>
                <w:rFonts w:eastAsia="Times New Roman" w:cs="Calibri"/>
              </w:rPr>
              <w:t>Zestaw słuchawkowy</w:t>
            </w:r>
            <w:r>
              <w:rPr>
                <w:rFonts w:eastAsia="Times New Roman" w:cs="Calibri"/>
              </w:rPr>
              <w:t xml:space="preserve"> – 2 szt.</w:t>
            </w:r>
          </w:p>
        </w:tc>
        <w:tc>
          <w:tcPr>
            <w:tcW w:w="1986" w:type="dxa"/>
          </w:tcPr>
          <w:p w14:paraId="5903B0B5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984" w:type="dxa"/>
          </w:tcPr>
          <w:p w14:paraId="7D9F01A4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621" w:type="dxa"/>
          </w:tcPr>
          <w:p w14:paraId="580EF460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E92575" w:rsidRPr="001526FD" w14:paraId="637B0EB4" w14:textId="77777777" w:rsidTr="00C8267E">
        <w:trPr>
          <w:trHeight w:val="1805"/>
        </w:trPr>
        <w:tc>
          <w:tcPr>
            <w:tcW w:w="3776" w:type="dxa"/>
            <w:vAlign w:val="center"/>
          </w:tcPr>
          <w:p w14:paraId="394E9EF6" w14:textId="55A66B87" w:rsidR="00E92575" w:rsidRPr="00E92575" w:rsidRDefault="00E92575" w:rsidP="00E92575">
            <w:pPr>
              <w:pStyle w:val="Akapitzlist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</w:rPr>
            </w:pPr>
            <w:r w:rsidRPr="00B11EFD">
              <w:rPr>
                <w:rFonts w:eastAsia="Times New Roman" w:cs="Calibri"/>
              </w:rPr>
              <w:lastRenderedPageBreak/>
              <w:t>Stacja robocza z systemem typu iOS i urządzeniami peryferyjnymi</w:t>
            </w:r>
            <w:r>
              <w:rPr>
                <w:rFonts w:eastAsia="Times New Roman" w:cs="Calibri"/>
              </w:rPr>
              <w:t xml:space="preserve"> – 1 kpl.</w:t>
            </w:r>
          </w:p>
        </w:tc>
        <w:tc>
          <w:tcPr>
            <w:tcW w:w="1986" w:type="dxa"/>
          </w:tcPr>
          <w:p w14:paraId="18350ED3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984" w:type="dxa"/>
          </w:tcPr>
          <w:p w14:paraId="468664C2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621" w:type="dxa"/>
          </w:tcPr>
          <w:p w14:paraId="2CD4317B" w14:textId="77777777" w:rsidR="00E92575" w:rsidRPr="001526FD" w:rsidRDefault="00E92575" w:rsidP="00CD55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C8267E" w:rsidRPr="001526FD" w14:paraId="1DE8A223" w14:textId="77777777" w:rsidTr="00C8267E">
        <w:trPr>
          <w:trHeight w:val="899"/>
        </w:trPr>
        <w:tc>
          <w:tcPr>
            <w:tcW w:w="3776" w:type="dxa"/>
          </w:tcPr>
          <w:p w14:paraId="503017A4" w14:textId="07F91F25" w:rsidR="00C8267E" w:rsidRDefault="00C8267E" w:rsidP="00652B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SUMA:</w:t>
            </w:r>
          </w:p>
        </w:tc>
        <w:tc>
          <w:tcPr>
            <w:tcW w:w="1986" w:type="dxa"/>
          </w:tcPr>
          <w:p w14:paraId="6007D022" w14:textId="77777777" w:rsidR="00C8267E" w:rsidRPr="001526FD" w:rsidRDefault="00C8267E" w:rsidP="00F94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984" w:type="dxa"/>
          </w:tcPr>
          <w:p w14:paraId="26C89539" w14:textId="77777777" w:rsidR="00C8267E" w:rsidRPr="001526FD" w:rsidRDefault="00C8267E" w:rsidP="00F94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  <w:tc>
          <w:tcPr>
            <w:tcW w:w="1621" w:type="dxa"/>
            <w:shd w:val="clear" w:color="auto" w:fill="D9D9D9" w:themeFill="background1" w:themeFillShade="D9"/>
          </w:tcPr>
          <w:p w14:paraId="7811829F" w14:textId="77777777" w:rsidR="00C8267E" w:rsidRPr="001526FD" w:rsidRDefault="00C8267E" w:rsidP="00F94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</w:tbl>
    <w:p w14:paraId="1DCAF244" w14:textId="6D565A87" w:rsidR="00932C8F" w:rsidRDefault="00932C8F" w:rsidP="00932C8F">
      <w:r>
        <w:t>*</w:t>
      </w:r>
      <w:r w:rsidRPr="00932C8F">
        <w:rPr>
          <w:sz w:val="18"/>
          <w:szCs w:val="18"/>
        </w:rPr>
        <w:t xml:space="preserve"> </w:t>
      </w:r>
      <w:r>
        <w:rPr>
          <w:sz w:val="18"/>
          <w:szCs w:val="18"/>
        </w:rPr>
        <w:t>w przypadku oferty podanej w walucie obcej do przeliczenia zostanie zastosowany średni kurs NBP z ostatniego dnia roboczego poprzedzającego sporządzenie protokołu wyboru ofert przez Zamawiającego</w:t>
      </w:r>
    </w:p>
    <w:p w14:paraId="20F5FCA0" w14:textId="77777777" w:rsidR="004D0069" w:rsidRDefault="004D0069" w:rsidP="00932C8F"/>
    <w:tbl>
      <w:tblPr>
        <w:tblStyle w:val="Tabela-Siatka"/>
        <w:tblW w:w="9367" w:type="dxa"/>
        <w:tblLayout w:type="fixed"/>
        <w:tblLook w:val="04A0" w:firstRow="1" w:lastRow="0" w:firstColumn="1" w:lastColumn="0" w:noHBand="0" w:noVBand="1"/>
      </w:tblPr>
      <w:tblGrid>
        <w:gridCol w:w="3776"/>
        <w:gridCol w:w="5591"/>
      </w:tblGrid>
      <w:tr w:rsidR="00AA7955" w14:paraId="71697A53" w14:textId="77777777" w:rsidTr="0011132B">
        <w:trPr>
          <w:trHeight w:val="1016"/>
          <w:tblHeader/>
        </w:trPr>
        <w:tc>
          <w:tcPr>
            <w:tcW w:w="3776" w:type="dxa"/>
            <w:shd w:val="clear" w:color="auto" w:fill="F2F2F2" w:themeFill="background1" w:themeFillShade="F2"/>
            <w:vAlign w:val="center"/>
            <w:hideMark/>
          </w:tcPr>
          <w:p w14:paraId="0B39BBE4" w14:textId="77777777" w:rsidR="00AA7955" w:rsidRPr="001526FD" w:rsidRDefault="00AA7955" w:rsidP="0045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</w:pPr>
            <w:r w:rsidRPr="001526FD"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  <w:t>Nazwa</w:t>
            </w:r>
          </w:p>
        </w:tc>
        <w:tc>
          <w:tcPr>
            <w:tcW w:w="5591" w:type="dxa"/>
            <w:shd w:val="clear" w:color="auto" w:fill="F2F2F2" w:themeFill="background1" w:themeFillShade="F2"/>
            <w:vAlign w:val="center"/>
          </w:tcPr>
          <w:p w14:paraId="4EE13FFE" w14:textId="77777777" w:rsidR="00AA7955" w:rsidRPr="00AA7955" w:rsidRDefault="00AA7955" w:rsidP="00AA7955">
            <w:pPr>
              <w:rPr>
                <w:rFonts w:cs="Calibri"/>
                <w:b/>
                <w:iCs/>
              </w:rPr>
            </w:pPr>
            <w:r w:rsidRPr="00AA7955">
              <w:rPr>
                <w:rFonts w:cs="Calibri"/>
                <w:b/>
                <w:iCs/>
              </w:rPr>
              <w:t xml:space="preserve">Urządzenie posiada min. 2 elementy, mogące pracować w trybie </w:t>
            </w:r>
          </w:p>
          <w:p w14:paraId="05218149" w14:textId="3260CA7E" w:rsidR="00AA7955" w:rsidRDefault="00AA7955" w:rsidP="00AA79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b/>
                <w:bCs/>
                <w:color w:val="auto"/>
                <w:bdr w:val="none" w:sz="0" w:space="0" w:color="auto"/>
              </w:rPr>
            </w:pPr>
            <w:r w:rsidRPr="00AA7955">
              <w:rPr>
                <w:rFonts w:cs="Calibri"/>
                <w:b/>
                <w:iCs/>
              </w:rPr>
              <w:t>energooszczędnym (TAK/NIE)</w:t>
            </w:r>
            <w:r w:rsidRPr="00AA7955">
              <w:rPr>
                <w:rFonts w:eastAsia="Times New Roman" w:cs="Calibri"/>
                <w:b/>
                <w:bCs/>
                <w:color w:val="auto"/>
                <w:bdr w:val="none" w:sz="0" w:space="0" w:color="auto"/>
                <w:vertAlign w:val="superscript"/>
              </w:rPr>
              <w:t xml:space="preserve"> 1</w:t>
            </w:r>
          </w:p>
        </w:tc>
      </w:tr>
      <w:tr w:rsidR="00E92575" w:rsidRPr="001526FD" w14:paraId="091B1C81" w14:textId="77777777" w:rsidTr="002B4C39">
        <w:trPr>
          <w:trHeight w:val="1805"/>
        </w:trPr>
        <w:tc>
          <w:tcPr>
            <w:tcW w:w="3776" w:type="dxa"/>
            <w:vAlign w:val="center"/>
            <w:hideMark/>
          </w:tcPr>
          <w:p w14:paraId="7686B3D1" w14:textId="27A07E38" w:rsidR="00E92575" w:rsidRPr="00E92575" w:rsidRDefault="00E92575" w:rsidP="00E92575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Calibri"/>
                <w:color w:val="auto"/>
                <w:bdr w:val="none" w:sz="0" w:space="0" w:color="auto"/>
              </w:rPr>
            </w:pPr>
            <w:r w:rsidRPr="00E92575">
              <w:rPr>
                <w:rFonts w:eastAsia="Times New Roman" w:cs="Calibri"/>
              </w:rPr>
              <w:t>Tablet nadzorczy</w:t>
            </w:r>
            <w:r w:rsidRPr="00E92575">
              <w:rPr>
                <w:rFonts w:eastAsia="Times New Roman" w:cs="Calibri"/>
              </w:rPr>
              <w:t xml:space="preserve"> – 1 szt.</w:t>
            </w:r>
          </w:p>
        </w:tc>
        <w:tc>
          <w:tcPr>
            <w:tcW w:w="5591" w:type="dxa"/>
          </w:tcPr>
          <w:p w14:paraId="521BA1CD" w14:textId="77777777" w:rsidR="00E92575" w:rsidRPr="001526FD" w:rsidRDefault="00E92575" w:rsidP="00E925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E92575" w:rsidRPr="001526FD" w14:paraId="16AE3E9C" w14:textId="77777777" w:rsidTr="002B4C39">
        <w:trPr>
          <w:trHeight w:val="1805"/>
        </w:trPr>
        <w:tc>
          <w:tcPr>
            <w:tcW w:w="3776" w:type="dxa"/>
            <w:vAlign w:val="center"/>
          </w:tcPr>
          <w:p w14:paraId="0AE5ADF8" w14:textId="5316E742" w:rsidR="00E92575" w:rsidRPr="00E92575" w:rsidRDefault="00E92575" w:rsidP="00E92575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E92575">
              <w:rPr>
                <w:rFonts w:eastAsia="Times New Roman" w:cs="Calibri"/>
              </w:rPr>
              <w:t xml:space="preserve">Monitory medyczne/pracujące w odcieniach szarości – 4 szt. </w:t>
            </w:r>
          </w:p>
        </w:tc>
        <w:tc>
          <w:tcPr>
            <w:tcW w:w="5591" w:type="dxa"/>
          </w:tcPr>
          <w:p w14:paraId="284FC110" w14:textId="77777777" w:rsidR="00E92575" w:rsidRPr="001526FD" w:rsidRDefault="00E92575" w:rsidP="00E925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E92575" w:rsidRPr="001526FD" w14:paraId="421DA8C7" w14:textId="77777777" w:rsidTr="002B4C39">
        <w:trPr>
          <w:trHeight w:val="1805"/>
        </w:trPr>
        <w:tc>
          <w:tcPr>
            <w:tcW w:w="3776" w:type="dxa"/>
            <w:vAlign w:val="center"/>
          </w:tcPr>
          <w:p w14:paraId="159FC222" w14:textId="30B2C2AB" w:rsidR="00E92575" w:rsidRPr="00E92575" w:rsidRDefault="00E92575" w:rsidP="00E92575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E92575">
              <w:rPr>
                <w:rFonts w:eastAsia="Times New Roman" w:cs="Calibri"/>
              </w:rPr>
              <w:t>Urządzenia peryferyjne (monitor 24" + mysz + klawiatura)</w:t>
            </w:r>
            <w:r w:rsidRPr="00E92575">
              <w:rPr>
                <w:rFonts w:eastAsia="Times New Roman" w:cs="Calibri"/>
              </w:rPr>
              <w:t xml:space="preserve"> – 2 kpl.</w:t>
            </w:r>
          </w:p>
        </w:tc>
        <w:tc>
          <w:tcPr>
            <w:tcW w:w="5591" w:type="dxa"/>
          </w:tcPr>
          <w:p w14:paraId="2CE757BD" w14:textId="77777777" w:rsidR="00E92575" w:rsidRPr="001526FD" w:rsidRDefault="00E92575" w:rsidP="00E925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E92575" w:rsidRPr="001526FD" w14:paraId="362CEFBC" w14:textId="77777777" w:rsidTr="002B4C39">
        <w:trPr>
          <w:trHeight w:val="1805"/>
        </w:trPr>
        <w:tc>
          <w:tcPr>
            <w:tcW w:w="3776" w:type="dxa"/>
            <w:vAlign w:val="center"/>
          </w:tcPr>
          <w:p w14:paraId="56889060" w14:textId="54E2DEFB" w:rsidR="00E92575" w:rsidRPr="00E92575" w:rsidRDefault="00E92575" w:rsidP="00E92575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E92575">
              <w:rPr>
                <w:rFonts w:eastAsia="Times New Roman" w:cs="Calibri"/>
              </w:rPr>
              <w:t>Stacja robocza</w:t>
            </w:r>
            <w:r w:rsidRPr="00E92575">
              <w:rPr>
                <w:rFonts w:eastAsia="Times New Roman" w:cs="Calibri"/>
              </w:rPr>
              <w:t xml:space="preserve"> – 2 szt.</w:t>
            </w:r>
          </w:p>
        </w:tc>
        <w:tc>
          <w:tcPr>
            <w:tcW w:w="5591" w:type="dxa"/>
          </w:tcPr>
          <w:p w14:paraId="5017A54A" w14:textId="77777777" w:rsidR="00E92575" w:rsidRPr="001526FD" w:rsidRDefault="00E92575" w:rsidP="00E925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  <w:tr w:rsidR="00E92575" w:rsidRPr="00E92575" w14:paraId="21F9148C" w14:textId="77777777" w:rsidTr="002B4C39">
        <w:trPr>
          <w:trHeight w:val="1805"/>
        </w:trPr>
        <w:tc>
          <w:tcPr>
            <w:tcW w:w="3776" w:type="dxa"/>
            <w:vAlign w:val="center"/>
          </w:tcPr>
          <w:p w14:paraId="50B2293A" w14:textId="01AE11F3" w:rsidR="00E92575" w:rsidRPr="00E92575" w:rsidRDefault="00E92575" w:rsidP="00E92575">
            <w:pPr>
              <w:pStyle w:val="Akapitzlist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</w:rPr>
            </w:pPr>
            <w:r w:rsidRPr="00E92575">
              <w:rPr>
                <w:rFonts w:eastAsia="Times New Roman" w:cs="Calibri"/>
              </w:rPr>
              <w:lastRenderedPageBreak/>
              <w:t>Stacja robocza z systemem typu iOS i urządzeniami peryferyjnymi – 1 kpl.</w:t>
            </w:r>
          </w:p>
        </w:tc>
        <w:tc>
          <w:tcPr>
            <w:tcW w:w="5591" w:type="dxa"/>
          </w:tcPr>
          <w:p w14:paraId="5DE47F6B" w14:textId="77777777" w:rsidR="00E92575" w:rsidRPr="00E92575" w:rsidRDefault="00E92575" w:rsidP="004542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Calibri"/>
                <w:color w:val="auto"/>
                <w:bdr w:val="none" w:sz="0" w:space="0" w:color="auto"/>
              </w:rPr>
            </w:pPr>
          </w:p>
        </w:tc>
      </w:tr>
    </w:tbl>
    <w:p w14:paraId="0AF19FF8" w14:textId="77777777" w:rsidR="00C8267E" w:rsidRDefault="00C8267E" w:rsidP="00932C8F"/>
    <w:p w14:paraId="0AA93891" w14:textId="71A279F5" w:rsidR="001526FD" w:rsidRDefault="001526FD" w:rsidP="001526FD">
      <w:pPr>
        <w:spacing w:after="0" w:line="276" w:lineRule="auto"/>
        <w:jc w:val="both"/>
        <w:rPr>
          <w:rFonts w:eastAsia="Trebuchet MS" w:cs="Calibri"/>
          <w:color w:val="auto"/>
        </w:rPr>
      </w:pPr>
      <w:r w:rsidRPr="003272BD">
        <w:rPr>
          <w:rFonts w:eastAsia="Trebuchet MS" w:cs="Calibri"/>
          <w:b/>
          <w:bCs/>
          <w:color w:val="auto"/>
        </w:rPr>
        <w:t>Termin ważności oferty</w:t>
      </w:r>
      <w:r w:rsidR="003272BD">
        <w:rPr>
          <w:rFonts w:eastAsia="Trebuchet MS" w:cs="Calibri"/>
          <w:b/>
          <w:bCs/>
          <w:color w:val="auto"/>
        </w:rPr>
        <w:t>:</w:t>
      </w:r>
      <w:r w:rsidR="00682253">
        <w:rPr>
          <w:rFonts w:eastAsia="Trebuchet MS" w:cs="Calibri"/>
          <w:color w:val="auto"/>
        </w:rPr>
        <w:t xml:space="preserve"> ............</w:t>
      </w:r>
      <w:r w:rsidR="00682253" w:rsidRPr="00682253">
        <w:rPr>
          <w:rFonts w:cs="Calibri"/>
        </w:rPr>
        <w:t xml:space="preserve"> </w:t>
      </w:r>
      <w:r w:rsidR="00682253">
        <w:rPr>
          <w:rFonts w:cs="Calibri"/>
        </w:rPr>
        <w:t>dni od upływu terminu składania ofert</w:t>
      </w:r>
      <w:r w:rsidR="00682253">
        <w:rPr>
          <w:rFonts w:eastAsia="Trebuchet MS" w:cs="Calibri"/>
          <w:color w:val="auto"/>
        </w:rPr>
        <w:t xml:space="preserve"> </w:t>
      </w:r>
      <w:r w:rsidR="00BA2FBE">
        <w:rPr>
          <w:rFonts w:eastAsia="Trebuchet MS" w:cs="Calibri"/>
          <w:color w:val="auto"/>
        </w:rPr>
        <w:t>¹</w:t>
      </w:r>
    </w:p>
    <w:p w14:paraId="3517017F" w14:textId="50D8DDDC" w:rsidR="001526FD" w:rsidRDefault="001526FD" w:rsidP="00103CC8">
      <w:pPr>
        <w:shd w:val="clear" w:color="auto" w:fill="FFFFFF"/>
        <w:spacing w:after="0" w:line="276" w:lineRule="auto"/>
        <w:jc w:val="both"/>
        <w:rPr>
          <w:rFonts w:cs="Calibri"/>
          <w:b/>
          <w:bCs/>
          <w:color w:val="auto"/>
        </w:rPr>
      </w:pPr>
    </w:p>
    <w:p w14:paraId="3DEE4CD1" w14:textId="11F405E0" w:rsidR="00625DF3" w:rsidRPr="00483607" w:rsidRDefault="00625DF3" w:rsidP="00625DF3">
      <w:pPr>
        <w:pBdr>
          <w:bar w:val="none" w:sz="0" w:color="auto"/>
        </w:pBdr>
        <w:shd w:val="clear" w:color="auto" w:fill="FFFFFF"/>
        <w:spacing w:after="0" w:line="276" w:lineRule="auto"/>
        <w:jc w:val="both"/>
        <w:rPr>
          <w:rStyle w:val="eop"/>
          <w:rFonts w:cs="Calibri"/>
          <w:b/>
        </w:rPr>
      </w:pPr>
      <w:r w:rsidRPr="00DB40EC">
        <w:rPr>
          <w:rFonts w:cs="Calibri"/>
          <w:b/>
        </w:rPr>
        <w:t>Harmonogram:</w:t>
      </w:r>
      <w:r w:rsidR="00DC40FB">
        <w:rPr>
          <w:rFonts w:cs="Calibri"/>
        </w:rPr>
        <w:t xml:space="preserve"> </w:t>
      </w:r>
      <w:r w:rsidR="00DC40FB" w:rsidRPr="00EF07B5">
        <w:rPr>
          <w:rFonts w:cs="Calibri"/>
        </w:rPr>
        <w:t xml:space="preserve">Planowany termin realizacji zamówienia do </w:t>
      </w:r>
      <w:r w:rsidR="00E92575">
        <w:rPr>
          <w:rFonts w:cs="Calibri"/>
        </w:rPr>
        <w:t>2</w:t>
      </w:r>
      <w:r w:rsidR="00DC40FB" w:rsidRPr="00EF07B5">
        <w:rPr>
          <w:rFonts w:cs="Calibri"/>
        </w:rPr>
        <w:t xml:space="preserve"> tygodni od daty podpisania umowy z wybranym wykonawcą. </w:t>
      </w:r>
      <w:r w:rsidR="00DC40FB" w:rsidRPr="00EF07B5">
        <w:rPr>
          <w:rStyle w:val="eop"/>
          <w:rFonts w:cs="Calibri"/>
        </w:rPr>
        <w:t>Prawidłowa realizacja zamówienia zostanie potwierdzona protokołem zdawczo-odbiorczym.</w:t>
      </w:r>
      <w:r w:rsidRPr="00311848">
        <w:rPr>
          <w:rStyle w:val="eop"/>
          <w:rFonts w:cs="Calibri"/>
        </w:rPr>
        <w:t>.</w:t>
      </w:r>
    </w:p>
    <w:p w14:paraId="7A05BFE5" w14:textId="77777777" w:rsidR="00625DF3" w:rsidRDefault="00625DF3" w:rsidP="00625DF3">
      <w:pPr>
        <w:shd w:val="clear" w:color="auto" w:fill="FFFFFF"/>
        <w:spacing w:after="0" w:line="276" w:lineRule="auto"/>
        <w:ind w:left="720"/>
        <w:jc w:val="both"/>
        <w:rPr>
          <w:rStyle w:val="eop"/>
          <w:rFonts w:cs="Calibri"/>
          <w:b/>
        </w:rPr>
      </w:pPr>
    </w:p>
    <w:p w14:paraId="2FB80D83" w14:textId="77777777" w:rsidR="00103CC8" w:rsidRPr="00293C6B" w:rsidRDefault="00103CC8" w:rsidP="00103CC8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293C6B">
        <w:rPr>
          <w:rFonts w:eastAsia="Trebuchet MS" w:cs="Calibri"/>
          <w:b/>
          <w:color w:val="auto"/>
        </w:rPr>
        <w:t>Oświadczenia wykonawcy</w:t>
      </w:r>
    </w:p>
    <w:p w14:paraId="17878902" w14:textId="5397F3B3" w:rsidR="001526FD" w:rsidRPr="00CE3923" w:rsidRDefault="001526FD" w:rsidP="001526F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bookmarkStart w:id="1" w:name="_Hlk130375136"/>
      <w:r w:rsidRPr="00CE3923">
        <w:rPr>
          <w:rFonts w:cs="Calibri"/>
        </w:rPr>
        <w:t xml:space="preserve">Wykonawca oświadcza, że zna i akceptuje warunki realizacji zamówienia określone </w:t>
      </w:r>
      <w:r w:rsidR="00915AFD">
        <w:rPr>
          <w:rFonts w:cs="Calibri"/>
        </w:rPr>
        <w:br/>
      </w:r>
      <w:r w:rsidRPr="00CE3923">
        <w:rPr>
          <w:rFonts w:cs="Calibri"/>
        </w:rPr>
        <w:t xml:space="preserve">w zapytaniu ofertowym oraz nie wnosi żadnych zastrzeżeń i uwag w tym zakresie. </w:t>
      </w:r>
    </w:p>
    <w:p w14:paraId="3E458F8D" w14:textId="77777777" w:rsidR="0014033A" w:rsidRDefault="001526FD" w:rsidP="0014033A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E3923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726BE2B5" w14:textId="77777777" w:rsidR="0014033A" w:rsidRPr="0014033A" w:rsidRDefault="0014033A" w:rsidP="0014033A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>
        <w:t xml:space="preserve">Wykonawca oświadcza, że posiada niezbędną wiedzę i doświadczenie do wykonania zamówienia lub zagwarantuje podwykonawców posiadających niezbędną wiedzę </w:t>
      </w:r>
      <w:r>
        <w:br/>
        <w:t xml:space="preserve">i doświadczenie do wykonania zamówienia. </w:t>
      </w:r>
    </w:p>
    <w:p w14:paraId="03CC2445" w14:textId="77777777" w:rsidR="0014033A" w:rsidRPr="0014033A" w:rsidRDefault="0014033A" w:rsidP="0014033A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5AD222F8" w14:textId="49982E80" w:rsidR="0014033A" w:rsidRPr="0014033A" w:rsidRDefault="0014033A" w:rsidP="0014033A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>
        <w:t>Wykonawca oświadcza, że dysponuje osobami zdolnymi do wykonania zamówienia lub zagwarantuje podwykonawców dysponujących osobami zdolnymi do wykonania zamówienia.</w:t>
      </w:r>
    </w:p>
    <w:p w14:paraId="593DC0FF" w14:textId="77777777" w:rsidR="001526FD" w:rsidRPr="00CE3923" w:rsidRDefault="001526FD" w:rsidP="001526FD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CE3923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3121E442" w14:textId="77777777" w:rsidR="001526FD" w:rsidRPr="00CE3923" w:rsidRDefault="001526FD" w:rsidP="001526F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t>Wykonawca oświadcza, że:</w:t>
      </w:r>
    </w:p>
    <w:p w14:paraId="7C3E87D9" w14:textId="5AB3F805" w:rsidR="001526FD" w:rsidRPr="00CE3923" w:rsidRDefault="001526FD" w:rsidP="001526FD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t xml:space="preserve">nie podlega wykluczeniu z postępowania na podstawie </w:t>
      </w:r>
      <w:r w:rsidRPr="00CE3923">
        <w:rPr>
          <w:rFonts w:eastAsia="Trebuchet MS" w:cs="Calibri"/>
          <w:color w:val="auto"/>
        </w:rPr>
        <w:br/>
      </w:r>
      <w:r w:rsidRPr="00CE3923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</w:t>
      </w:r>
      <w:r w:rsidR="00FD1575" w:rsidRPr="00FD1575">
        <w:t xml:space="preserve"> </w:t>
      </w:r>
      <w:r w:rsidR="00FD1575" w:rsidRPr="00E857DC">
        <w:t>W przypadku złożenia oferty na kilka części o różnym terminie realizacji, prosimy o wskazanie Terminu realizacji dostawy/dostawy częściowej od zgłoszenia zapotrzebowania dla każdej części osobno</w:t>
      </w:r>
      <w:r w:rsidR="00FD1575" w:rsidRPr="00CE3923">
        <w:rPr>
          <w:rFonts w:cs="Calibri"/>
          <w:color w:val="auto"/>
        </w:rPr>
        <w:t xml:space="preserve"> </w:t>
      </w:r>
      <w:r w:rsidRPr="00CE3923">
        <w:rPr>
          <w:rFonts w:cs="Calibri"/>
          <w:color w:val="auto"/>
        </w:rPr>
        <w:t>022, str. 1; dalej: rozporządzenie 2022/576);</w:t>
      </w:r>
    </w:p>
    <w:p w14:paraId="05EE81CD" w14:textId="77777777" w:rsidR="001526FD" w:rsidRPr="00CE3923" w:rsidRDefault="001526FD" w:rsidP="001526FD">
      <w:pPr>
        <w:pStyle w:val="NormalnyWeb"/>
        <w:numPr>
          <w:ilvl w:val="1"/>
          <w:numId w:val="5"/>
        </w:numPr>
        <w:spacing w:before="0"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E3923">
        <w:rPr>
          <w:rFonts w:ascii="Calibri" w:hAnsi="Calibri" w:cs="Calibri"/>
          <w:color w:val="auto"/>
          <w:sz w:val="22"/>
          <w:szCs w:val="22"/>
        </w:rPr>
        <w:lastRenderedPageBreak/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9F65397" w14:textId="77777777" w:rsidR="001526FD" w:rsidRPr="00CE3923" w:rsidRDefault="001526FD" w:rsidP="001526FD">
      <w:pPr>
        <w:pStyle w:val="NormalnyWeb"/>
        <w:numPr>
          <w:ilvl w:val="1"/>
          <w:numId w:val="5"/>
        </w:numPr>
        <w:spacing w:before="0"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E3923">
        <w:rPr>
          <w:rFonts w:ascii="Calibri" w:hAnsi="Calibri" w:cs="Calibri"/>
          <w:color w:val="auto"/>
          <w:sz w:val="22"/>
          <w:szCs w:val="22"/>
        </w:rPr>
        <w:t xml:space="preserve">wszystkie informacje podane w powyższych oświadczeniach są aktualne </w:t>
      </w:r>
      <w:r w:rsidRPr="00CE3923">
        <w:rPr>
          <w:rFonts w:ascii="Calibri" w:eastAsia="Trebuchet MS" w:hAnsi="Calibri" w:cs="Calibri"/>
          <w:color w:val="auto"/>
          <w:sz w:val="22"/>
          <w:szCs w:val="22"/>
        </w:rPr>
        <w:br/>
      </w:r>
      <w:r w:rsidRPr="00CE3923">
        <w:rPr>
          <w:rFonts w:ascii="Calibri" w:hAnsi="Calibri" w:cs="Calibri"/>
          <w:color w:val="auto"/>
          <w:sz w:val="22"/>
          <w:szCs w:val="22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69F19195" w14:textId="77777777" w:rsidR="001526FD" w:rsidRPr="00CE3923" w:rsidRDefault="001526FD" w:rsidP="001526FD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CE3923">
        <w:rPr>
          <w:rFonts w:cs="Calibri"/>
          <w:color w:val="auto"/>
        </w:rPr>
        <w:br/>
        <w:t>a Wykonawcą, polegające w szczególności na:</w:t>
      </w:r>
    </w:p>
    <w:p w14:paraId="736AF723" w14:textId="77777777" w:rsidR="001526FD" w:rsidRPr="00CE3923" w:rsidRDefault="001526FD" w:rsidP="001526FD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6997FD23" w14:textId="77777777" w:rsidR="001526FD" w:rsidRPr="00CE3923" w:rsidRDefault="001526FD" w:rsidP="001526FD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6D718A3" w14:textId="40D69EBF" w:rsidR="001526FD" w:rsidRDefault="001526FD" w:rsidP="001526FD">
      <w:pPr>
        <w:pStyle w:val="Akapitzlist"/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CE3923">
        <w:rPr>
          <w:rFonts w:cs="Calibri"/>
          <w:color w:val="auto"/>
        </w:rPr>
        <w:t xml:space="preserve">pozostawaniu z wykonawcą w takim stosunku prawnym lub faktycznym, że istnieje uzasadniona wątpliwość co do ich bezstronności lub niezależności </w:t>
      </w:r>
      <w:r w:rsidR="00915AFD">
        <w:rPr>
          <w:rFonts w:cs="Calibri"/>
          <w:color w:val="auto"/>
        </w:rPr>
        <w:br/>
      </w:r>
      <w:r w:rsidRPr="00CE3923">
        <w:rPr>
          <w:rFonts w:cs="Calibri"/>
          <w:color w:val="auto"/>
        </w:rPr>
        <w:t>w związku z postępowaniem o udzielenie zamówienia</w:t>
      </w:r>
      <w:bookmarkEnd w:id="1"/>
      <w:r w:rsidRPr="00CE3923">
        <w:rPr>
          <w:rFonts w:cs="Calibri"/>
          <w:color w:val="auto"/>
        </w:rPr>
        <w:t>.</w:t>
      </w:r>
    </w:p>
    <w:p w14:paraId="076D0AF3" w14:textId="1B1E14D3" w:rsidR="00915AFD" w:rsidRPr="00915AFD" w:rsidRDefault="00915AFD" w:rsidP="00915AFD">
      <w:pPr>
        <w:shd w:val="clear" w:color="auto" w:fill="FFFFFF"/>
        <w:suppressAutoHyphens/>
        <w:spacing w:after="0" w:line="276" w:lineRule="auto"/>
        <w:jc w:val="both"/>
        <w:rPr>
          <w:rFonts w:cs="Calibri"/>
          <w:b/>
          <w:color w:val="auto"/>
        </w:rPr>
      </w:pPr>
      <w:r w:rsidRPr="00915AFD">
        <w:rPr>
          <w:rFonts w:cs="Calibri"/>
          <w:b/>
          <w:color w:val="auto"/>
        </w:rPr>
        <w:t>Załączniki:</w:t>
      </w:r>
    </w:p>
    <w:p w14:paraId="6C11A377" w14:textId="6FD105C1" w:rsidR="00915AFD" w:rsidRPr="00915AFD" w:rsidRDefault="00915AFD" w:rsidP="00915AFD">
      <w:pPr>
        <w:shd w:val="clear" w:color="auto" w:fill="FFFFFF"/>
        <w:suppressAutoHyphens/>
        <w:spacing w:after="0" w:line="276" w:lineRule="auto"/>
        <w:jc w:val="both"/>
        <w:rPr>
          <w:rFonts w:cs="Calibri"/>
          <w:b/>
          <w:color w:val="auto"/>
        </w:rPr>
      </w:pPr>
      <w:r w:rsidRPr="00915AFD">
        <w:rPr>
          <w:rFonts w:cs="Calibri"/>
          <w:b/>
          <w:color w:val="auto"/>
        </w:rPr>
        <w:t xml:space="preserve">1. Specyfikacja techniczna potwierdzająca </w:t>
      </w:r>
      <w:r>
        <w:rPr>
          <w:rFonts w:cs="Calibri"/>
          <w:b/>
          <w:color w:val="auto"/>
        </w:rPr>
        <w:t xml:space="preserve">spełnienie minimalnych parametrów, wskazanych </w:t>
      </w:r>
      <w:r>
        <w:rPr>
          <w:rFonts w:cs="Calibri"/>
          <w:b/>
          <w:color w:val="auto"/>
        </w:rPr>
        <w:br/>
        <w:t>w zapytaniu ofertowym</w:t>
      </w:r>
      <w:r w:rsidRPr="00915AFD">
        <w:rPr>
          <w:rFonts w:cs="Calibri"/>
          <w:b/>
          <w:color w:val="auto"/>
        </w:rPr>
        <w:t>.</w:t>
      </w:r>
    </w:p>
    <w:p w14:paraId="0ECD83B1" w14:textId="1F6B2EE6" w:rsidR="00F3046B" w:rsidRPr="00F3046B" w:rsidRDefault="00F3046B" w:rsidP="00103CC8">
      <w:pPr>
        <w:shd w:val="clear" w:color="auto" w:fill="FFFFFF"/>
        <w:suppressAutoHyphens/>
        <w:spacing w:after="0" w:line="276" w:lineRule="auto"/>
        <w:jc w:val="both"/>
        <w:rPr>
          <w:b/>
        </w:rPr>
      </w:pPr>
    </w:p>
    <w:p w14:paraId="003D35C5" w14:textId="11E0EC10" w:rsidR="00F3046B" w:rsidRPr="00293C6B" w:rsidRDefault="00F3046B" w:rsidP="00103CC8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03CC8" w14:paraId="080F6077" w14:textId="77777777" w:rsidTr="003747A0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47BA09E" w14:textId="01FD4794" w:rsidR="00103CC8" w:rsidRPr="00293C6B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293C6B">
              <w:rPr>
                <w:rFonts w:cs="Calibri"/>
                <w:color w:val="auto"/>
              </w:rPr>
              <w:t>Data sporządzenia oferty</w:t>
            </w:r>
            <w:r w:rsidR="00BA2FBE">
              <w:rPr>
                <w:rFonts w:cs="Calibri"/>
                <w:color w:val="auto"/>
              </w:rPr>
              <w:t>¹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5CD8260" w14:textId="06FBB938" w:rsidR="00103CC8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293C6B">
              <w:rPr>
                <w:rFonts w:cs="Calibri"/>
                <w:color w:val="auto"/>
              </w:rPr>
              <w:t>Podpis i pieczęć</w:t>
            </w:r>
            <w:r w:rsidR="00BA2FBE">
              <w:rPr>
                <w:rFonts w:cs="Calibri"/>
                <w:color w:val="auto"/>
              </w:rPr>
              <w:t>¹</w:t>
            </w:r>
          </w:p>
        </w:tc>
      </w:tr>
      <w:tr w:rsidR="00103CC8" w14:paraId="2C8578F4" w14:textId="77777777" w:rsidTr="003747A0">
        <w:trPr>
          <w:trHeight w:val="2041"/>
        </w:trPr>
        <w:tc>
          <w:tcPr>
            <w:tcW w:w="4528" w:type="dxa"/>
            <w:vAlign w:val="center"/>
          </w:tcPr>
          <w:p w14:paraId="50F46290" w14:textId="77777777" w:rsidR="00103CC8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4A760408" w14:textId="77777777" w:rsidR="00103CC8" w:rsidRDefault="00103CC8" w:rsidP="00374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0EDC161B" w14:textId="2AD9F36A" w:rsidR="003272BD" w:rsidRDefault="003272BD" w:rsidP="003272BD">
      <w:pPr>
        <w:spacing w:after="0" w:line="276" w:lineRule="auto"/>
      </w:pPr>
      <w:r>
        <w:t xml:space="preserve"> </w:t>
      </w:r>
    </w:p>
    <w:sectPr w:rsidR="003272BD">
      <w:pgSz w:w="11900" w:h="16840"/>
      <w:pgMar w:top="1417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96EE6" w14:textId="77777777" w:rsidR="00FE202C" w:rsidRDefault="00FE202C">
      <w:pPr>
        <w:spacing w:after="0" w:line="240" w:lineRule="auto"/>
      </w:pPr>
      <w:r>
        <w:separator/>
      </w:r>
    </w:p>
  </w:endnote>
  <w:endnote w:type="continuationSeparator" w:id="0">
    <w:p w14:paraId="103A41D7" w14:textId="77777777" w:rsidR="00FE202C" w:rsidRDefault="00FE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Sans Serif Collection"/>
    <w:charset w:val="00"/>
    <w:family w:val="swiss"/>
    <w:pitch w:val="variable"/>
    <w:sig w:usb0="00000003" w:usb1="0200E0A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EA28C" w14:textId="1F802892" w:rsidR="00332DD9" w:rsidRDefault="00332DD9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A8456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63BC2" w14:textId="77777777" w:rsidR="00FE202C" w:rsidRDefault="00FE202C">
      <w:pPr>
        <w:spacing w:after="0" w:line="240" w:lineRule="auto"/>
      </w:pPr>
      <w:r>
        <w:separator/>
      </w:r>
    </w:p>
  </w:footnote>
  <w:footnote w:type="continuationSeparator" w:id="0">
    <w:p w14:paraId="266CFC07" w14:textId="77777777" w:rsidR="00FE202C" w:rsidRDefault="00FE202C">
      <w:pPr>
        <w:spacing w:after="0" w:line="240" w:lineRule="auto"/>
      </w:pPr>
      <w:r>
        <w:continuationSeparator/>
      </w:r>
    </w:p>
  </w:footnote>
  <w:footnote w:id="1">
    <w:p w14:paraId="18452599" w14:textId="4D8912CA" w:rsidR="00BA2FBE" w:rsidRDefault="00BA2FBE">
      <w:pPr>
        <w:pStyle w:val="Tekstprzypisudolnego"/>
      </w:pPr>
      <w:r>
        <w:rPr>
          <w:rStyle w:val="Odwoanieprzypisudolnego"/>
        </w:rPr>
        <w:footnoteRef/>
      </w:r>
      <w:r>
        <w:t xml:space="preserve"> Pole 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F8A50" w14:textId="77777777" w:rsidR="00332DD9" w:rsidRPr="009C4E72" w:rsidRDefault="00332DD9" w:rsidP="009C4E72">
    <w:pPr>
      <w:pStyle w:val="Nagwek"/>
    </w:pPr>
    <w:r w:rsidRPr="00F322EE">
      <w:rPr>
        <w:rFonts w:asciiTheme="minorHAnsi" w:hAnsiTheme="minorHAnsi" w:cstheme="minorHAnsi"/>
        <w:noProof/>
      </w:rPr>
      <w:drawing>
        <wp:inline distT="0" distB="0" distL="0" distR="0" wp14:anchorId="66BE43AD" wp14:editId="2C373836">
          <wp:extent cx="5756910" cy="519721"/>
          <wp:effectExtent l="0" t="0" r="0" b="0"/>
          <wp:docPr id="2" name="Obraz 2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19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7FC3"/>
    <w:multiLevelType w:val="hybridMultilevel"/>
    <w:tmpl w:val="3A2E3F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53A4"/>
    <w:multiLevelType w:val="hybridMultilevel"/>
    <w:tmpl w:val="D0967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5B25"/>
    <w:multiLevelType w:val="hybridMultilevel"/>
    <w:tmpl w:val="04C0BAE0"/>
    <w:numStyleLink w:val="Zaimportowanystyl6"/>
  </w:abstractNum>
  <w:abstractNum w:abstractNumId="3" w15:restartNumberingAfterBreak="0">
    <w:nsid w:val="169C1C61"/>
    <w:multiLevelType w:val="hybridMultilevel"/>
    <w:tmpl w:val="EE749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00E52"/>
    <w:multiLevelType w:val="hybridMultilevel"/>
    <w:tmpl w:val="303604F8"/>
    <w:lvl w:ilvl="0" w:tplc="4D2029A0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776CCB"/>
    <w:multiLevelType w:val="hybridMultilevel"/>
    <w:tmpl w:val="E5C42F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2D746BC9"/>
    <w:multiLevelType w:val="hybridMultilevel"/>
    <w:tmpl w:val="BA12E17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264DE"/>
    <w:multiLevelType w:val="multilevel"/>
    <w:tmpl w:val="B24ED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379E5A7A"/>
    <w:multiLevelType w:val="hybridMultilevel"/>
    <w:tmpl w:val="7A4AFB7E"/>
    <w:styleLink w:val="Zaimportowanystyl1"/>
    <w:lvl w:ilvl="0" w:tplc="C918243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7E45BE6">
      <w:start w:val="1"/>
      <w:numFmt w:val="lowerLetter"/>
      <w:lvlText w:val="%2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D20F56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AAE72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1924BD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5C61056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AA29BA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28042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EF61E0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436707F7"/>
    <w:multiLevelType w:val="hybridMultilevel"/>
    <w:tmpl w:val="6428D15A"/>
    <w:numStyleLink w:val="Zaimportowanystyl9"/>
  </w:abstractNum>
  <w:abstractNum w:abstractNumId="12" w15:restartNumberingAfterBreak="0">
    <w:nsid w:val="4B5A7A5E"/>
    <w:multiLevelType w:val="multilevel"/>
    <w:tmpl w:val="26A6FAE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E5ABD"/>
    <w:multiLevelType w:val="multilevel"/>
    <w:tmpl w:val="83F254A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82D1A"/>
    <w:multiLevelType w:val="hybridMultilevel"/>
    <w:tmpl w:val="023C2D9E"/>
    <w:lvl w:ilvl="0" w:tplc="DB0A8FA4">
      <w:start w:val="5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D2B5B"/>
    <w:multiLevelType w:val="hybridMultilevel"/>
    <w:tmpl w:val="04C0BAE0"/>
    <w:styleLink w:val="Zaimportowanystyl6"/>
    <w:lvl w:ilvl="0" w:tplc="DA56B3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A8F4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46B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C53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CCB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C4B3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6A5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639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C853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1F87C96"/>
    <w:multiLevelType w:val="hybridMultilevel"/>
    <w:tmpl w:val="95E030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C65DE0"/>
    <w:multiLevelType w:val="hybridMultilevel"/>
    <w:tmpl w:val="3976BE40"/>
    <w:styleLink w:val="Zaimportowanystyl8"/>
    <w:lvl w:ilvl="0" w:tplc="26563BA2">
      <w:start w:val="1"/>
      <w:numFmt w:val="lowerLetter"/>
      <w:lvlText w:val="%1.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969B46">
      <w:start w:val="1"/>
      <w:numFmt w:val="lowerLetter"/>
      <w:lvlText w:val="%2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DA1A3A">
      <w:start w:val="1"/>
      <w:numFmt w:val="lowerLetter"/>
      <w:lvlText w:val="%3."/>
      <w:lvlJc w:val="left"/>
      <w:pPr>
        <w:ind w:left="33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095C2">
      <w:start w:val="1"/>
      <w:numFmt w:val="lowerLetter"/>
      <w:lvlText w:val="%4."/>
      <w:lvlJc w:val="left"/>
      <w:pPr>
        <w:ind w:left="48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90CC9C">
      <w:start w:val="1"/>
      <w:numFmt w:val="lowerLetter"/>
      <w:lvlText w:val="%5."/>
      <w:lvlJc w:val="left"/>
      <w:pPr>
        <w:ind w:left="6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CB21A">
      <w:start w:val="1"/>
      <w:numFmt w:val="lowerLetter"/>
      <w:lvlText w:val="%6."/>
      <w:lvlJc w:val="left"/>
      <w:pPr>
        <w:ind w:left="77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76EDB2">
      <w:start w:val="1"/>
      <w:numFmt w:val="lowerLetter"/>
      <w:lvlText w:val="%7."/>
      <w:lvlJc w:val="left"/>
      <w:pPr>
        <w:ind w:left="9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547798">
      <w:start w:val="1"/>
      <w:numFmt w:val="lowerLetter"/>
      <w:lvlText w:val="%8."/>
      <w:lvlJc w:val="left"/>
      <w:pPr>
        <w:ind w:left="107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016B6">
      <w:start w:val="1"/>
      <w:numFmt w:val="lowerLetter"/>
      <w:lvlText w:val="%9."/>
      <w:lvlJc w:val="left"/>
      <w:pPr>
        <w:ind w:left="122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B845CAA"/>
    <w:multiLevelType w:val="hybridMultilevel"/>
    <w:tmpl w:val="6428D15A"/>
    <w:styleLink w:val="Zaimportowanystyl9"/>
    <w:lvl w:ilvl="0" w:tplc="EC5C047C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2446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AA93E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D690F6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40E24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E1044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679C6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4ED588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368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CD96806"/>
    <w:multiLevelType w:val="hybridMultilevel"/>
    <w:tmpl w:val="3976BE40"/>
    <w:numStyleLink w:val="Zaimportowanystyl8"/>
  </w:abstractNum>
  <w:abstractNum w:abstractNumId="21" w15:restartNumberingAfterBreak="0">
    <w:nsid w:val="7E864018"/>
    <w:multiLevelType w:val="hybridMultilevel"/>
    <w:tmpl w:val="7A4AFB7E"/>
    <w:numStyleLink w:val="Zaimportowanystyl1"/>
  </w:abstractNum>
  <w:abstractNum w:abstractNumId="22" w15:restartNumberingAfterBreak="0">
    <w:nsid w:val="7F83094D"/>
    <w:multiLevelType w:val="hybridMultilevel"/>
    <w:tmpl w:val="508681D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D0812"/>
    <w:multiLevelType w:val="hybridMultilevel"/>
    <w:tmpl w:val="152A6B3A"/>
    <w:numStyleLink w:val="Zaimportowanystyl7"/>
  </w:abstractNum>
  <w:num w:numId="1">
    <w:abstractNumId w:val="15"/>
  </w:num>
  <w:num w:numId="2">
    <w:abstractNumId w:val="17"/>
  </w:num>
  <w:num w:numId="3">
    <w:abstractNumId w:val="23"/>
  </w:num>
  <w:num w:numId="4">
    <w:abstractNumId w:val="18"/>
  </w:num>
  <w:num w:numId="5">
    <w:abstractNumId w:val="20"/>
  </w:num>
  <w:num w:numId="6">
    <w:abstractNumId w:val="19"/>
  </w:num>
  <w:num w:numId="7">
    <w:abstractNumId w:val="2"/>
    <w:lvlOverride w:ilvl="0">
      <w:startOverride w:val="3"/>
    </w:lvlOverride>
  </w:num>
  <w:num w:numId="8">
    <w:abstractNumId w:val="11"/>
    <w:lvlOverride w:ilvl="0">
      <w:lvl w:ilvl="0" w:tplc="E89A1F64">
        <w:start w:val="1"/>
        <w:numFmt w:val="lowerLetter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</w:num>
  <w:num w:numId="10">
    <w:abstractNumId w:val="1"/>
  </w:num>
  <w:num w:numId="11">
    <w:abstractNumId w:val="21"/>
    <w:lvlOverride w:ilvl="0">
      <w:lvl w:ilvl="0" w:tplc="AC0242FC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0644FC4">
        <w:start w:val="1"/>
        <w:numFmt w:val="decimal"/>
        <w:lvlText w:val="%2)"/>
        <w:lvlJc w:val="left"/>
        <w:pPr>
          <w:ind w:left="11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CF42CF2">
        <w:start w:val="1"/>
        <w:numFmt w:val="decimal"/>
        <w:lvlText w:val="%3."/>
        <w:lvlJc w:val="left"/>
        <w:pPr>
          <w:ind w:left="1866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A4224AAA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C20752C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AF5038B2">
        <w:start w:val="1"/>
        <w:numFmt w:val="decimal"/>
        <w:lvlText w:val="%6."/>
        <w:lvlJc w:val="left"/>
        <w:pPr>
          <w:ind w:left="4026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5D7256FA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1EACF82E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89D056F8">
        <w:start w:val="1"/>
        <w:numFmt w:val="decimal"/>
        <w:lvlText w:val="%9."/>
        <w:lvlJc w:val="left"/>
        <w:pPr>
          <w:ind w:left="6186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>
    <w:abstractNumId w:val="10"/>
  </w:num>
  <w:num w:numId="13">
    <w:abstractNumId w:val="2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  <w:lvl w:ilvl="0" w:tplc="E89A1F64">
        <w:start w:val="1"/>
        <w:numFmt w:val="decimal"/>
        <w:lvlText w:val="%1."/>
        <w:lvlJc w:val="left"/>
        <w:pPr>
          <w:ind w:left="18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B33A45B4">
        <w:start w:val="1"/>
        <w:numFmt w:val="decimal"/>
        <w:lvlText w:val=""/>
        <w:lvlJc w:val="left"/>
      </w:lvl>
    </w:lvlOverride>
    <w:lvlOverride w:ilvl="2">
      <w:startOverride w:val="1"/>
      <w:lvl w:ilvl="2" w:tplc="68724FEE">
        <w:start w:val="1"/>
        <w:numFmt w:val="decimal"/>
        <w:lvlText w:val=""/>
        <w:lvlJc w:val="left"/>
      </w:lvl>
    </w:lvlOverride>
    <w:lvlOverride w:ilvl="3">
      <w:startOverride w:val="1"/>
      <w:lvl w:ilvl="3" w:tplc="CE260E50">
        <w:start w:val="1"/>
        <w:numFmt w:val="decimal"/>
        <w:lvlText w:val=""/>
        <w:lvlJc w:val="left"/>
      </w:lvl>
    </w:lvlOverride>
    <w:lvlOverride w:ilvl="4">
      <w:startOverride w:val="1"/>
      <w:lvl w:ilvl="4" w:tplc="7484873A">
        <w:start w:val="1"/>
        <w:numFmt w:val="decimal"/>
        <w:lvlText w:val=""/>
        <w:lvlJc w:val="left"/>
      </w:lvl>
    </w:lvlOverride>
    <w:lvlOverride w:ilvl="5">
      <w:startOverride w:val="1"/>
      <w:lvl w:ilvl="5" w:tplc="1B84ED26">
        <w:start w:val="1"/>
        <w:numFmt w:val="decimal"/>
        <w:lvlText w:val=""/>
        <w:lvlJc w:val="left"/>
      </w:lvl>
    </w:lvlOverride>
    <w:lvlOverride w:ilvl="6">
      <w:startOverride w:val="1"/>
      <w:lvl w:ilvl="6" w:tplc="6E1EEF72">
        <w:start w:val="1"/>
        <w:numFmt w:val="decimal"/>
        <w:lvlText w:val=""/>
        <w:lvlJc w:val="left"/>
      </w:lvl>
    </w:lvlOverride>
    <w:lvlOverride w:ilvl="7">
      <w:startOverride w:val="1"/>
      <w:lvl w:ilvl="7" w:tplc="9BEE83B0">
        <w:start w:val="1"/>
        <w:numFmt w:val="decimal"/>
        <w:lvlText w:val=""/>
        <w:lvlJc w:val="left"/>
      </w:lvl>
    </w:lvlOverride>
    <w:lvlOverride w:ilvl="8">
      <w:startOverride w:val="1"/>
      <w:lvl w:ilvl="8" w:tplc="622C86C6">
        <w:start w:val="1"/>
        <w:numFmt w:val="decimal"/>
        <w:lvlText w:val=""/>
        <w:lvlJc w:val="left"/>
      </w:lvl>
    </w:lvlOverride>
  </w:num>
  <w:num w:numId="19">
    <w:abstractNumId w:val="11"/>
  </w:num>
  <w:num w:numId="20">
    <w:abstractNumId w:val="6"/>
  </w:num>
  <w:num w:numId="21">
    <w:abstractNumId w:val="0"/>
  </w:num>
  <w:num w:numId="22">
    <w:abstractNumId w:val="21"/>
    <w:lvlOverride w:ilvl="0">
      <w:startOverride w:val="2"/>
      <w:lvl w:ilvl="0" w:tplc="AC0242FC">
        <w:start w:val="2"/>
        <w:numFmt w:val="decimal"/>
        <w:lvlText w:val="%1."/>
        <w:lvlJc w:val="left"/>
        <w:pPr>
          <w:ind w:left="426" w:hanging="426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0644FC4">
        <w:start w:val="1"/>
        <w:numFmt w:val="lowerLetter"/>
        <w:lvlText w:val="%2)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CF42CF2">
        <w:start w:val="1"/>
        <w:numFmt w:val="lowerRoman"/>
        <w:lvlText w:val="%3."/>
        <w:lvlJc w:val="left"/>
        <w:pPr>
          <w:ind w:left="186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4224AAA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C20752C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F5038B2">
        <w:start w:val="1"/>
        <w:numFmt w:val="lowerRoman"/>
        <w:lvlText w:val="%6."/>
        <w:lvlJc w:val="left"/>
        <w:pPr>
          <w:ind w:left="402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7256FA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EACF82E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9D056F8">
        <w:start w:val="1"/>
        <w:numFmt w:val="lowerRoman"/>
        <w:lvlText w:val="%9."/>
        <w:lvlJc w:val="left"/>
        <w:pPr>
          <w:ind w:left="618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7"/>
  </w:num>
  <w:num w:numId="24">
    <w:abstractNumId w:val="3"/>
  </w:num>
  <w:num w:numId="25">
    <w:abstractNumId w:val="14"/>
  </w:num>
  <w:num w:numId="26">
    <w:abstractNumId w:val="13"/>
  </w:num>
  <w:num w:numId="27">
    <w:abstractNumId w:val="16"/>
  </w:num>
  <w:num w:numId="28">
    <w:abstractNumId w:val="9"/>
  </w:num>
  <w:num w:numId="29">
    <w:abstractNumId w:val="12"/>
  </w:num>
  <w:num w:numId="30">
    <w:abstractNumId w:val="22"/>
  </w:num>
  <w:num w:numId="31">
    <w:abstractNumId w:val="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C8"/>
    <w:rsid w:val="000C4989"/>
    <w:rsid w:val="000D0FF8"/>
    <w:rsid w:val="000D1BCE"/>
    <w:rsid w:val="000F7767"/>
    <w:rsid w:val="00103CC8"/>
    <w:rsid w:val="0014033A"/>
    <w:rsid w:val="001526FD"/>
    <w:rsid w:val="00182130"/>
    <w:rsid w:val="00204C2A"/>
    <w:rsid w:val="002E01A0"/>
    <w:rsid w:val="002E518F"/>
    <w:rsid w:val="002F7D74"/>
    <w:rsid w:val="003272BD"/>
    <w:rsid w:val="00330F29"/>
    <w:rsid w:val="00331C0E"/>
    <w:rsid w:val="00332DD9"/>
    <w:rsid w:val="00387A73"/>
    <w:rsid w:val="003A659E"/>
    <w:rsid w:val="00447C30"/>
    <w:rsid w:val="00472655"/>
    <w:rsid w:val="00480962"/>
    <w:rsid w:val="004D0069"/>
    <w:rsid w:val="0057254D"/>
    <w:rsid w:val="00597046"/>
    <w:rsid w:val="005A2851"/>
    <w:rsid w:val="005A2A13"/>
    <w:rsid w:val="005D7311"/>
    <w:rsid w:val="00625DF3"/>
    <w:rsid w:val="00645011"/>
    <w:rsid w:val="00652BD6"/>
    <w:rsid w:val="00654A40"/>
    <w:rsid w:val="00682253"/>
    <w:rsid w:val="007053F8"/>
    <w:rsid w:val="007663FE"/>
    <w:rsid w:val="007E37C1"/>
    <w:rsid w:val="007E5024"/>
    <w:rsid w:val="00841FF6"/>
    <w:rsid w:val="00857785"/>
    <w:rsid w:val="0086452E"/>
    <w:rsid w:val="008B3F92"/>
    <w:rsid w:val="008B72C4"/>
    <w:rsid w:val="00910C0D"/>
    <w:rsid w:val="00915AFD"/>
    <w:rsid w:val="00932C8F"/>
    <w:rsid w:val="009638D3"/>
    <w:rsid w:val="00A578E9"/>
    <w:rsid w:val="00A84564"/>
    <w:rsid w:val="00AA7955"/>
    <w:rsid w:val="00AF1FA3"/>
    <w:rsid w:val="00AF6215"/>
    <w:rsid w:val="00B06578"/>
    <w:rsid w:val="00B446C3"/>
    <w:rsid w:val="00B531DF"/>
    <w:rsid w:val="00BA0592"/>
    <w:rsid w:val="00BA2FBE"/>
    <w:rsid w:val="00BE6F93"/>
    <w:rsid w:val="00C06CB5"/>
    <w:rsid w:val="00C321E6"/>
    <w:rsid w:val="00C8267E"/>
    <w:rsid w:val="00CD55FC"/>
    <w:rsid w:val="00CE08EA"/>
    <w:rsid w:val="00D47689"/>
    <w:rsid w:val="00DC40FB"/>
    <w:rsid w:val="00E30106"/>
    <w:rsid w:val="00E42B62"/>
    <w:rsid w:val="00E866BA"/>
    <w:rsid w:val="00E92575"/>
    <w:rsid w:val="00EC1C3E"/>
    <w:rsid w:val="00F1016C"/>
    <w:rsid w:val="00F21590"/>
    <w:rsid w:val="00F3046B"/>
    <w:rsid w:val="00F94441"/>
    <w:rsid w:val="00FD1575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395B"/>
  <w15:chartTrackingRefBased/>
  <w15:docId w15:val="{E2B34FAE-D0FE-49CD-8F3B-34706FB5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03C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rsid w:val="00103CC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103CC8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Stopka">
    <w:name w:val="footer"/>
    <w:link w:val="StopkaZnak"/>
    <w:rsid w:val="00103CC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103CC8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"/>
    <w:link w:val="AkapitzlistZnak"/>
    <w:uiPriority w:val="34"/>
    <w:qFormat/>
    <w:rsid w:val="00103CC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numbering" w:customStyle="1" w:styleId="Zaimportowanystyl6">
    <w:name w:val="Zaimportowany styl 6"/>
    <w:rsid w:val="00103CC8"/>
    <w:pPr>
      <w:numPr>
        <w:numId w:val="1"/>
      </w:numPr>
    </w:pPr>
  </w:style>
  <w:style w:type="numbering" w:customStyle="1" w:styleId="Zaimportowanystyl7">
    <w:name w:val="Zaimportowany styl 7"/>
    <w:rsid w:val="00103CC8"/>
    <w:pPr>
      <w:numPr>
        <w:numId w:val="2"/>
      </w:numPr>
    </w:pPr>
  </w:style>
  <w:style w:type="numbering" w:customStyle="1" w:styleId="Zaimportowanystyl8">
    <w:name w:val="Zaimportowany styl 8"/>
    <w:rsid w:val="00103CC8"/>
    <w:pPr>
      <w:numPr>
        <w:numId w:val="4"/>
      </w:numPr>
    </w:pPr>
  </w:style>
  <w:style w:type="paragraph" w:styleId="NormalnyWeb">
    <w:name w:val="Normal (Web)"/>
    <w:rsid w:val="00103CC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9">
    <w:name w:val="Zaimportowany styl 9"/>
    <w:rsid w:val="00103CC8"/>
    <w:pPr>
      <w:numPr>
        <w:numId w:val="6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"/>
    <w:link w:val="Akapitzlist"/>
    <w:uiPriority w:val="34"/>
    <w:qFormat/>
    <w:rsid w:val="00103CC8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103C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1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1C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1C3E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C3E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1">
    <w:name w:val="Zaimportowany styl 1"/>
    <w:rsid w:val="00EC1C3E"/>
    <w:pPr>
      <w:numPr>
        <w:numId w:val="1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F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FBE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FB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5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575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575"/>
    <w:rPr>
      <w:vertAlign w:val="superscript"/>
    </w:rPr>
  </w:style>
  <w:style w:type="character" w:customStyle="1" w:styleId="normaltextrun">
    <w:name w:val="normaltextrun"/>
    <w:basedOn w:val="Domylnaczcionkaakapitu"/>
    <w:rsid w:val="00625DF3"/>
  </w:style>
  <w:style w:type="character" w:customStyle="1" w:styleId="eop">
    <w:name w:val="eop"/>
    <w:basedOn w:val="Domylnaczcionkaakapitu"/>
    <w:rsid w:val="0062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5500-9CF3-49D5-BAB8-F9109380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Jaranowska</dc:creator>
  <cp:keywords/>
  <dc:description/>
  <cp:lastModifiedBy>JKlosowska</cp:lastModifiedBy>
  <cp:revision>2</cp:revision>
  <dcterms:created xsi:type="dcterms:W3CDTF">2024-07-30T11:19:00Z</dcterms:created>
  <dcterms:modified xsi:type="dcterms:W3CDTF">2024-07-30T11:19:00Z</dcterms:modified>
</cp:coreProperties>
</file>