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AF34" w14:textId="1DF81EE8" w:rsidR="00AB6A75" w:rsidRDefault="001958CB" w:rsidP="00AB6A75">
      <w:pPr>
        <w:pStyle w:val="Nagwek"/>
        <w:rPr>
          <w:noProof/>
        </w:rPr>
      </w:pPr>
      <w:r w:rsidRPr="00FB38CB">
        <w:rPr>
          <w:noProof/>
        </w:rPr>
        <w:drawing>
          <wp:inline distT="0" distB="0" distL="0" distR="0" wp14:anchorId="54941AF2" wp14:editId="2DB899FC">
            <wp:extent cx="5732780" cy="44513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445135"/>
                    </a:xfrm>
                    <a:prstGeom prst="rect">
                      <a:avLst/>
                    </a:prstGeom>
                    <a:noFill/>
                    <a:ln>
                      <a:noFill/>
                    </a:ln>
                  </pic:spPr>
                </pic:pic>
              </a:graphicData>
            </a:graphic>
          </wp:inline>
        </w:drawing>
      </w:r>
    </w:p>
    <w:p w14:paraId="291B28D2" w14:textId="77777777" w:rsidR="009B32EE" w:rsidRDefault="009B32EE" w:rsidP="00AB6A75">
      <w:pPr>
        <w:pStyle w:val="Nagwek"/>
        <w:rPr>
          <w:noProof/>
        </w:rPr>
      </w:pPr>
    </w:p>
    <w:p w14:paraId="11F9CC58" w14:textId="703CB194" w:rsidR="009B32EE" w:rsidRPr="0081190E" w:rsidRDefault="009B32EE" w:rsidP="003F461C">
      <w:pPr>
        <w:pStyle w:val="Nagwek1"/>
        <w:jc w:val="right"/>
        <w:rPr>
          <w:b w:val="0"/>
          <w:bCs/>
          <w:sz w:val="24"/>
          <w:szCs w:val="24"/>
        </w:rPr>
      </w:pPr>
      <w:r w:rsidRPr="0081190E">
        <w:rPr>
          <w:b w:val="0"/>
          <w:bCs/>
          <w:sz w:val="24"/>
          <w:szCs w:val="24"/>
        </w:rPr>
        <w:t>Załącznik nr</w:t>
      </w:r>
      <w:r w:rsidR="00C875AC">
        <w:rPr>
          <w:b w:val="0"/>
          <w:bCs/>
          <w:sz w:val="24"/>
          <w:szCs w:val="24"/>
        </w:rPr>
        <w:t xml:space="preserve"> 3</w:t>
      </w:r>
      <w:r w:rsidRPr="0081190E">
        <w:rPr>
          <w:b w:val="0"/>
          <w:bCs/>
          <w:sz w:val="24"/>
          <w:szCs w:val="24"/>
        </w:rPr>
        <w:t xml:space="preserve"> do zapytania ofertowego </w:t>
      </w:r>
    </w:p>
    <w:p w14:paraId="37210D75" w14:textId="77777777" w:rsidR="0081190E" w:rsidRDefault="009B32EE" w:rsidP="0081190E">
      <w:pPr>
        <w:pStyle w:val="Nagwek2"/>
        <w:spacing w:after="240" w:line="360" w:lineRule="auto"/>
        <w:rPr>
          <w:b w:val="0"/>
          <w:i w:val="0"/>
          <w:iCs w:val="0"/>
          <w:sz w:val="24"/>
          <w:szCs w:val="24"/>
        </w:rPr>
      </w:pPr>
      <w:r w:rsidRPr="0081190E">
        <w:rPr>
          <w:b w:val="0"/>
          <w:bCs w:val="0"/>
          <w:i w:val="0"/>
          <w:iCs w:val="0"/>
          <w:sz w:val="24"/>
          <w:szCs w:val="24"/>
        </w:rPr>
        <w:t>Wzór umowy</w:t>
      </w:r>
      <w:r w:rsidRPr="0081190E">
        <w:rPr>
          <w:b w:val="0"/>
          <w:i w:val="0"/>
          <w:iCs w:val="0"/>
          <w:sz w:val="24"/>
          <w:szCs w:val="24"/>
        </w:rPr>
        <w:t xml:space="preserve"> </w:t>
      </w:r>
    </w:p>
    <w:p w14:paraId="0A0E11E8" w14:textId="63E4DF91" w:rsidR="0081190E" w:rsidRPr="0081190E" w:rsidRDefault="00AB6A75" w:rsidP="0081190E">
      <w:pPr>
        <w:pStyle w:val="Nagwek2"/>
        <w:spacing w:after="240" w:line="360" w:lineRule="auto"/>
        <w:rPr>
          <w:b w:val="0"/>
          <w:i w:val="0"/>
          <w:iCs w:val="0"/>
          <w:sz w:val="24"/>
          <w:szCs w:val="24"/>
        </w:rPr>
      </w:pPr>
      <w:r w:rsidRPr="0081190E">
        <w:rPr>
          <w:b w:val="0"/>
          <w:i w:val="0"/>
          <w:iCs w:val="0"/>
          <w:sz w:val="24"/>
          <w:szCs w:val="24"/>
        </w:rPr>
        <w:t xml:space="preserve">na realizację robót budowlanych polegających </w:t>
      </w:r>
      <w:r w:rsidR="001150BD" w:rsidRPr="0081190E">
        <w:rPr>
          <w:b w:val="0"/>
          <w:i w:val="0"/>
          <w:iCs w:val="0"/>
          <w:sz w:val="24"/>
          <w:szCs w:val="24"/>
        </w:rPr>
        <w:t>n</w:t>
      </w:r>
      <w:r w:rsidR="009B32EE" w:rsidRPr="0081190E">
        <w:rPr>
          <w:b w:val="0"/>
          <w:i w:val="0"/>
          <w:iCs w:val="0"/>
          <w:sz w:val="24"/>
          <w:szCs w:val="24"/>
        </w:rPr>
        <w:t xml:space="preserve">a </w:t>
      </w:r>
      <w:r w:rsidR="003503C8" w:rsidRPr="003503C8">
        <w:rPr>
          <w:b w:val="0"/>
          <w:i w:val="0"/>
          <w:iCs w:val="0"/>
          <w:sz w:val="24"/>
          <w:szCs w:val="24"/>
        </w:rPr>
        <w:t>budow</w:t>
      </w:r>
      <w:r w:rsidR="003503C8">
        <w:rPr>
          <w:b w:val="0"/>
          <w:i w:val="0"/>
          <w:iCs w:val="0"/>
          <w:sz w:val="24"/>
          <w:szCs w:val="24"/>
        </w:rPr>
        <w:t>ie</w:t>
      </w:r>
      <w:r w:rsidR="003503C8" w:rsidRPr="003503C8">
        <w:rPr>
          <w:b w:val="0"/>
          <w:i w:val="0"/>
          <w:iCs w:val="0"/>
          <w:sz w:val="24"/>
          <w:szCs w:val="24"/>
        </w:rPr>
        <w:t xml:space="preserve"> nowego budynku handlowo-usługowego wraz z wewnętrznymi instalacjami (wod.-kan., gazową, elektryczną, c.o. i wentylacji mechanicznej) oraz instalacjami zewnętrznymi (likwidacja i przełożenie sieci gazowej, zewnętrzna instalacja oświetleniowa), a także budow</w:t>
      </w:r>
      <w:r w:rsidR="003503C8">
        <w:rPr>
          <w:b w:val="0"/>
          <w:i w:val="0"/>
          <w:iCs w:val="0"/>
          <w:sz w:val="24"/>
          <w:szCs w:val="24"/>
        </w:rPr>
        <w:t>ie</w:t>
      </w:r>
      <w:r w:rsidR="003503C8" w:rsidRPr="003503C8">
        <w:rPr>
          <w:b w:val="0"/>
          <w:i w:val="0"/>
          <w:iCs w:val="0"/>
          <w:sz w:val="24"/>
          <w:szCs w:val="24"/>
        </w:rPr>
        <w:t xml:space="preserve"> parkingu na działce nr 1337/10 obr. 225 położonej w Rzeszowie przy ul. Herbowej z przeznaczeniem na przedszkole</w:t>
      </w:r>
      <w:r w:rsidR="003503C8">
        <w:rPr>
          <w:b w:val="0"/>
          <w:i w:val="0"/>
          <w:iCs w:val="0"/>
          <w:sz w:val="24"/>
          <w:szCs w:val="24"/>
        </w:rPr>
        <w:t xml:space="preserve">, </w:t>
      </w:r>
      <w:r w:rsidRPr="0081190E">
        <w:rPr>
          <w:b w:val="0"/>
          <w:i w:val="0"/>
          <w:iCs w:val="0"/>
          <w:noProof/>
          <w:sz w:val="24"/>
          <w:szCs w:val="24"/>
        </w:rPr>
        <w:t>ramach</w:t>
      </w:r>
      <w:r w:rsidRPr="0081190E">
        <w:rPr>
          <w:b w:val="0"/>
          <w:i w:val="0"/>
          <w:iCs w:val="0"/>
          <w:sz w:val="24"/>
          <w:szCs w:val="24"/>
        </w:rPr>
        <w:t xml:space="preserve"> projektu p</w:t>
      </w:r>
      <w:r w:rsidR="001150BD" w:rsidRPr="0081190E">
        <w:rPr>
          <w:b w:val="0"/>
          <w:i w:val="0"/>
          <w:iCs w:val="0"/>
          <w:sz w:val="24"/>
          <w:szCs w:val="24"/>
        </w:rPr>
        <w:t>od tytułem</w:t>
      </w:r>
      <w:r w:rsidRPr="0081190E">
        <w:rPr>
          <w:b w:val="0"/>
          <w:i w:val="0"/>
          <w:iCs w:val="0"/>
          <w:sz w:val="24"/>
          <w:szCs w:val="24"/>
        </w:rPr>
        <w:t xml:space="preserve"> „</w:t>
      </w:r>
      <w:r w:rsidR="001150BD" w:rsidRPr="0081190E">
        <w:rPr>
          <w:b w:val="0"/>
          <w:i w:val="0"/>
          <w:iCs w:val="0"/>
          <w:sz w:val="24"/>
          <w:szCs w:val="24"/>
        </w:rPr>
        <w:t>Przedszkole Maluszkowo w</w:t>
      </w:r>
      <w:r w:rsidR="0081190E" w:rsidRPr="0081190E">
        <w:rPr>
          <w:b w:val="0"/>
          <w:i w:val="0"/>
          <w:iCs w:val="0"/>
          <w:sz w:val="24"/>
          <w:szCs w:val="24"/>
        </w:rPr>
        <w:t> </w:t>
      </w:r>
      <w:r w:rsidR="001150BD" w:rsidRPr="0081190E">
        <w:rPr>
          <w:b w:val="0"/>
          <w:i w:val="0"/>
          <w:iCs w:val="0"/>
          <w:sz w:val="24"/>
          <w:szCs w:val="24"/>
        </w:rPr>
        <w:t>Rzeszowie</w:t>
      </w:r>
      <w:r w:rsidRPr="0081190E">
        <w:rPr>
          <w:b w:val="0"/>
          <w:i w:val="0"/>
          <w:iCs w:val="0"/>
          <w:sz w:val="24"/>
          <w:szCs w:val="24"/>
        </w:rPr>
        <w:t xml:space="preserve">” realizowanego w ramach </w:t>
      </w:r>
      <w:r w:rsidR="0081190E" w:rsidRPr="0081190E">
        <w:rPr>
          <w:b w:val="0"/>
          <w:i w:val="0"/>
          <w:iCs w:val="0"/>
          <w:sz w:val="24"/>
          <w:szCs w:val="24"/>
        </w:rPr>
        <w:t>programu regionalnego Fundusze Europejskie dla Podkarpacia 2021-2027 priorytetu FEPK.05 Przyjazna przestrzeń społeczna, Działanie FEPK.05.01 Edukacja</w:t>
      </w:r>
      <w:r w:rsidR="0081190E">
        <w:rPr>
          <w:bCs w:val="0"/>
        </w:rPr>
        <w:t xml:space="preserve">.   </w:t>
      </w:r>
    </w:p>
    <w:p w14:paraId="58D1A0EF" w14:textId="77777777" w:rsidR="0081190E" w:rsidRPr="00E15BC5" w:rsidRDefault="0081190E" w:rsidP="0081190E">
      <w:pPr>
        <w:spacing w:line="360" w:lineRule="auto"/>
        <w:contextualSpacing/>
        <w:rPr>
          <w:rFonts w:ascii="Arial" w:hAnsi="Arial" w:cs="Arial"/>
        </w:rPr>
      </w:pPr>
      <w:r w:rsidRPr="00E15BC5">
        <w:rPr>
          <w:rFonts w:ascii="Arial" w:hAnsi="Arial" w:cs="Arial"/>
        </w:rPr>
        <w:t xml:space="preserve">Umowa zawarta w dniu ……….  roku pomiędzy Zamawiającym a  Wykonawcą </w:t>
      </w:r>
    </w:p>
    <w:p w14:paraId="7D17DEBE" w14:textId="77777777" w:rsidR="004C6874" w:rsidRPr="0081190E" w:rsidRDefault="00495806" w:rsidP="00D82A82">
      <w:pPr>
        <w:suppressAutoHyphens/>
        <w:jc w:val="both"/>
        <w:rPr>
          <w:rFonts w:ascii="Arial" w:hAnsi="Arial" w:cs="Arial"/>
        </w:rPr>
      </w:pPr>
      <w:r w:rsidRPr="0081190E">
        <w:rPr>
          <w:rFonts w:ascii="Arial" w:hAnsi="Arial" w:cs="Arial"/>
        </w:rPr>
        <w:t>o następującej treści:</w:t>
      </w:r>
    </w:p>
    <w:p w14:paraId="17C90AC6" w14:textId="77777777" w:rsidR="00C62076" w:rsidRPr="00767C68" w:rsidRDefault="00C62076" w:rsidP="00D82A82">
      <w:pPr>
        <w:suppressAutoHyphens/>
        <w:jc w:val="both"/>
        <w:rPr>
          <w:sz w:val="22"/>
          <w:szCs w:val="22"/>
        </w:rPr>
      </w:pPr>
    </w:p>
    <w:p w14:paraId="16AF0933" w14:textId="77777777" w:rsidR="00852536" w:rsidRPr="0081190E" w:rsidRDefault="00310B8E" w:rsidP="00C2779B">
      <w:pPr>
        <w:suppressAutoHyphens/>
        <w:spacing w:before="240" w:after="240" w:line="360" w:lineRule="auto"/>
        <w:ind w:left="4536"/>
        <w:rPr>
          <w:rFonts w:ascii="Arial" w:hAnsi="Arial" w:cs="Arial"/>
        </w:rPr>
      </w:pPr>
      <w:r w:rsidRPr="0081190E">
        <w:rPr>
          <w:rFonts w:ascii="Arial" w:hAnsi="Arial" w:cs="Arial"/>
        </w:rPr>
        <w:sym w:font="Arial" w:char="00A7"/>
      </w:r>
      <w:r w:rsidRPr="0081190E">
        <w:rPr>
          <w:rFonts w:ascii="Arial" w:hAnsi="Arial" w:cs="Arial"/>
        </w:rPr>
        <w:t xml:space="preserve"> 1</w:t>
      </w:r>
    </w:p>
    <w:p w14:paraId="5400B701" w14:textId="2FE3C96A" w:rsidR="0081190E" w:rsidRDefault="004C6874" w:rsidP="0081190E">
      <w:pPr>
        <w:numPr>
          <w:ilvl w:val="0"/>
          <w:numId w:val="4"/>
        </w:numPr>
        <w:suppressAutoHyphens/>
        <w:autoSpaceDE w:val="0"/>
        <w:autoSpaceDN w:val="0"/>
        <w:adjustRightInd w:val="0"/>
        <w:spacing w:before="240" w:after="240" w:line="360" w:lineRule="auto"/>
        <w:contextualSpacing/>
        <w:rPr>
          <w:rFonts w:ascii="Arial" w:hAnsi="Arial" w:cs="Arial"/>
        </w:rPr>
      </w:pPr>
      <w:r w:rsidRPr="0081190E">
        <w:rPr>
          <w:rFonts w:ascii="Arial" w:hAnsi="Arial" w:cs="Arial"/>
        </w:rPr>
        <w:t>Przedmiotem umowy jest</w:t>
      </w:r>
      <w:r w:rsidR="00D82A82" w:rsidRPr="0081190E">
        <w:rPr>
          <w:rFonts w:ascii="Arial" w:hAnsi="Arial" w:cs="Arial"/>
        </w:rPr>
        <w:t xml:space="preserve"> </w:t>
      </w:r>
      <w:r w:rsidR="0081190E" w:rsidRPr="0081190E">
        <w:rPr>
          <w:rFonts w:ascii="Arial" w:hAnsi="Arial" w:cs="Arial"/>
          <w:bCs/>
        </w:rPr>
        <w:t>budow</w:t>
      </w:r>
      <w:r w:rsidR="0081190E">
        <w:rPr>
          <w:rFonts w:ascii="Arial" w:hAnsi="Arial" w:cs="Arial"/>
          <w:bCs/>
        </w:rPr>
        <w:t>a</w:t>
      </w:r>
      <w:r w:rsidR="0081190E" w:rsidRPr="0081190E">
        <w:rPr>
          <w:rFonts w:ascii="Arial" w:hAnsi="Arial" w:cs="Arial"/>
          <w:bCs/>
        </w:rPr>
        <w:t xml:space="preserve"> nowego budynku </w:t>
      </w:r>
      <w:r w:rsidR="0080736B" w:rsidRPr="006815CA">
        <w:rPr>
          <w:rFonts w:ascii="Arial" w:hAnsi="Arial" w:cs="Arial"/>
        </w:rPr>
        <w:t xml:space="preserve">handlowo-usługowego wraz z wewnętrznymi instalacjami (wod.-kan., gazową, elektryczną, c.o. i wentylacji mechanicznej) i instalacjami zewnętrznymi (likwidacja i przełożenie sieci gazowej, zewnętrzna instalacja oświetleniowa) oraz </w:t>
      </w:r>
      <w:r w:rsidR="003503C8">
        <w:rPr>
          <w:rFonts w:ascii="Arial" w:hAnsi="Arial" w:cs="Arial"/>
        </w:rPr>
        <w:t xml:space="preserve">budowa </w:t>
      </w:r>
      <w:r w:rsidR="0080736B" w:rsidRPr="006815CA">
        <w:rPr>
          <w:rFonts w:ascii="Arial" w:hAnsi="Arial" w:cs="Arial"/>
        </w:rPr>
        <w:t>parking</w:t>
      </w:r>
      <w:r w:rsidR="003503C8">
        <w:rPr>
          <w:rFonts w:ascii="Arial" w:hAnsi="Arial" w:cs="Arial"/>
        </w:rPr>
        <w:t>u</w:t>
      </w:r>
      <w:r w:rsidR="0080736B" w:rsidRPr="006815CA">
        <w:rPr>
          <w:rFonts w:ascii="Arial" w:hAnsi="Arial" w:cs="Arial"/>
        </w:rPr>
        <w:t xml:space="preserve"> na działce nr 1337/10 obr. 225 położonej w Rzeszowie przy ul. Herbowej z przeznaczeniem na </w:t>
      </w:r>
      <w:r w:rsidR="0080736B" w:rsidRPr="006815CA">
        <w:rPr>
          <w:rFonts w:ascii="Arial" w:hAnsi="Arial" w:cs="Arial"/>
          <w:bCs/>
        </w:rPr>
        <w:t>przedszkole</w:t>
      </w:r>
      <w:r w:rsidR="0081190E">
        <w:rPr>
          <w:rFonts w:ascii="Arial" w:hAnsi="Arial" w:cs="Arial"/>
          <w:b/>
        </w:rPr>
        <w:t>.</w:t>
      </w:r>
      <w:r w:rsidR="003A066B" w:rsidRPr="0081190E">
        <w:rPr>
          <w:rFonts w:ascii="Arial" w:hAnsi="Arial" w:cs="Arial"/>
          <w:b/>
        </w:rPr>
        <w:t xml:space="preserve"> </w:t>
      </w:r>
      <w:r w:rsidR="003C7D1E" w:rsidRPr="0081190E">
        <w:rPr>
          <w:rFonts w:ascii="Arial" w:hAnsi="Arial" w:cs="Arial"/>
        </w:rPr>
        <w:t xml:space="preserve">Roboty zostaną wykonane według </w:t>
      </w:r>
      <w:r w:rsidR="004563FA" w:rsidRPr="0081190E">
        <w:rPr>
          <w:rFonts w:ascii="Arial" w:hAnsi="Arial" w:cs="Arial"/>
        </w:rPr>
        <w:t>dokumentacji projektowej</w:t>
      </w:r>
      <w:r w:rsidR="00674ECB" w:rsidRPr="0081190E">
        <w:rPr>
          <w:rFonts w:ascii="Arial" w:hAnsi="Arial" w:cs="Arial"/>
        </w:rPr>
        <w:t xml:space="preserve"> </w:t>
      </w:r>
      <w:r w:rsidR="003A066B" w:rsidRPr="0081190E">
        <w:rPr>
          <w:rFonts w:ascii="Arial" w:hAnsi="Arial" w:cs="Arial"/>
        </w:rPr>
        <w:t xml:space="preserve">oraz </w:t>
      </w:r>
      <w:r w:rsidR="003C7D1E" w:rsidRPr="0081190E">
        <w:rPr>
          <w:rFonts w:ascii="Arial" w:hAnsi="Arial" w:cs="Arial"/>
        </w:rPr>
        <w:t>oferty Wykonawcy. Dokumenty te stanowią integralną część umowy. Roboty muszą być wykonane zgodnie z obowiązującymi przepisami, normami oraz na ustalonych niniejszą umową warunkach.</w:t>
      </w:r>
    </w:p>
    <w:p w14:paraId="3A797429" w14:textId="22507ADD" w:rsidR="009E1C81" w:rsidRPr="00926F18" w:rsidRDefault="00477886" w:rsidP="0081190E">
      <w:pPr>
        <w:numPr>
          <w:ilvl w:val="0"/>
          <w:numId w:val="4"/>
        </w:numPr>
        <w:suppressAutoHyphens/>
        <w:autoSpaceDE w:val="0"/>
        <w:autoSpaceDN w:val="0"/>
        <w:adjustRightInd w:val="0"/>
        <w:spacing w:before="240" w:after="240" w:line="360" w:lineRule="auto"/>
        <w:contextualSpacing/>
        <w:rPr>
          <w:rFonts w:ascii="Arial" w:hAnsi="Arial" w:cs="Arial"/>
        </w:rPr>
      </w:pPr>
      <w:bookmarkStart w:id="0" w:name="_Hlk172794381"/>
      <w:r w:rsidRPr="0081190E">
        <w:rPr>
          <w:rFonts w:ascii="Arial" w:hAnsi="Arial" w:cs="Arial"/>
        </w:rPr>
        <w:t>Integraln</w:t>
      </w:r>
      <w:r w:rsidR="00C67947" w:rsidRPr="0081190E">
        <w:rPr>
          <w:rFonts w:ascii="Arial" w:hAnsi="Arial" w:cs="Arial"/>
        </w:rPr>
        <w:t>ą</w:t>
      </w:r>
      <w:r w:rsidRPr="0081190E">
        <w:rPr>
          <w:rFonts w:ascii="Arial" w:hAnsi="Arial" w:cs="Arial"/>
        </w:rPr>
        <w:t xml:space="preserve"> częścią niniejszej umowy jest </w:t>
      </w:r>
      <w:r w:rsidR="002A1B32" w:rsidRPr="0081190E">
        <w:rPr>
          <w:rFonts w:ascii="Arial" w:hAnsi="Arial" w:cs="Arial"/>
        </w:rPr>
        <w:t xml:space="preserve">kosztorys </w:t>
      </w:r>
      <w:r w:rsidR="001D66D6" w:rsidRPr="0081190E">
        <w:rPr>
          <w:rFonts w:ascii="Arial" w:hAnsi="Arial" w:cs="Arial"/>
        </w:rPr>
        <w:t xml:space="preserve">opracowany przez Wykonawcę </w:t>
      </w:r>
      <w:bookmarkEnd w:id="0"/>
      <w:r w:rsidR="002A1B32" w:rsidRPr="0081190E">
        <w:rPr>
          <w:rFonts w:ascii="Arial" w:hAnsi="Arial" w:cs="Arial"/>
        </w:rPr>
        <w:t xml:space="preserve">metodą kalkulacji szczegółowej. </w:t>
      </w:r>
      <w:r w:rsidRPr="0081190E">
        <w:rPr>
          <w:rFonts w:ascii="Arial" w:hAnsi="Arial" w:cs="Arial"/>
        </w:rPr>
        <w:t>Kosztorys ten zawiera m.in. nazwy własne produktów (producentów) przewidzianych do wbudowania materiałów</w:t>
      </w:r>
      <w:r w:rsidR="00FA7A2A" w:rsidRPr="0081190E">
        <w:rPr>
          <w:rFonts w:ascii="Arial" w:hAnsi="Arial" w:cs="Arial"/>
        </w:rPr>
        <w:t xml:space="preserve">, </w:t>
      </w:r>
      <w:r w:rsidRPr="0081190E">
        <w:rPr>
          <w:rFonts w:ascii="Arial" w:hAnsi="Arial" w:cs="Arial"/>
        </w:rPr>
        <w:t>wyrobów</w:t>
      </w:r>
      <w:r w:rsidR="00FA7A2A" w:rsidRPr="0081190E">
        <w:rPr>
          <w:rFonts w:ascii="Arial" w:hAnsi="Arial" w:cs="Arial"/>
        </w:rPr>
        <w:t xml:space="preserve"> </w:t>
      </w:r>
      <w:r w:rsidRPr="0081190E">
        <w:rPr>
          <w:rFonts w:ascii="Arial" w:hAnsi="Arial" w:cs="Arial"/>
        </w:rPr>
        <w:t>systemowych</w:t>
      </w:r>
      <w:r w:rsidR="006857C4" w:rsidRPr="0081190E">
        <w:rPr>
          <w:rFonts w:ascii="Arial" w:hAnsi="Arial" w:cs="Arial"/>
        </w:rPr>
        <w:t>.</w:t>
      </w:r>
      <w:r w:rsidRPr="0081190E">
        <w:rPr>
          <w:rFonts w:ascii="Arial" w:hAnsi="Arial" w:cs="Arial"/>
        </w:rPr>
        <w:t xml:space="preserve"> urządzeń. </w:t>
      </w:r>
      <w:r w:rsidR="009E1C81" w:rsidRPr="0081190E">
        <w:rPr>
          <w:rFonts w:ascii="Arial" w:hAnsi="Arial" w:cs="Arial"/>
        </w:rPr>
        <w:t xml:space="preserve">Ponieważ obowiązującym wynagrodzeniem jest wynagrodzenie ryczałtowe, kosztorys ten jest jedynie dokumentem, który będzie wykorzystywany do obliczenia należnego </w:t>
      </w:r>
      <w:r w:rsidR="009E1C81" w:rsidRPr="00926F18">
        <w:rPr>
          <w:rFonts w:ascii="Arial" w:hAnsi="Arial" w:cs="Arial"/>
        </w:rPr>
        <w:t>wynagrodzenia Wykonawcy w</w:t>
      </w:r>
      <w:r w:rsidR="00FA7A2A" w:rsidRPr="00926F18">
        <w:rPr>
          <w:rFonts w:ascii="Arial" w:hAnsi="Arial" w:cs="Arial"/>
        </w:rPr>
        <w:t xml:space="preserve"> przypadku odstąpienia od umowy </w:t>
      </w:r>
      <w:r w:rsidR="009E1C81" w:rsidRPr="00926F18">
        <w:rPr>
          <w:rFonts w:ascii="Arial" w:hAnsi="Arial" w:cs="Arial"/>
        </w:rPr>
        <w:t>a więc w</w:t>
      </w:r>
      <w:r w:rsidR="0081190E" w:rsidRPr="00926F18">
        <w:rPr>
          <w:rFonts w:ascii="Arial" w:hAnsi="Arial" w:cs="Arial"/>
        </w:rPr>
        <w:t> </w:t>
      </w:r>
      <w:r w:rsidR="009E1C81" w:rsidRPr="00926F18">
        <w:rPr>
          <w:rFonts w:ascii="Arial" w:hAnsi="Arial" w:cs="Arial"/>
        </w:rPr>
        <w:t xml:space="preserve"> sytuacji uregulowanej w § </w:t>
      </w:r>
      <w:r w:rsidR="0073402B" w:rsidRPr="00926F18">
        <w:rPr>
          <w:rFonts w:ascii="Arial" w:hAnsi="Arial" w:cs="Arial"/>
        </w:rPr>
        <w:t>1</w:t>
      </w:r>
      <w:r w:rsidR="00926F18" w:rsidRPr="00926F18">
        <w:rPr>
          <w:rFonts w:ascii="Arial" w:hAnsi="Arial" w:cs="Arial"/>
        </w:rPr>
        <w:t>0</w:t>
      </w:r>
      <w:r w:rsidR="00BF50F6" w:rsidRPr="00926F18">
        <w:rPr>
          <w:rFonts w:ascii="Arial" w:hAnsi="Arial" w:cs="Arial"/>
        </w:rPr>
        <w:t xml:space="preserve"> umowy oraz ograniczeniu zakresu robót </w:t>
      </w:r>
      <w:r w:rsidR="00863BF5" w:rsidRPr="00926F18">
        <w:rPr>
          <w:rFonts w:ascii="Arial" w:hAnsi="Arial" w:cs="Arial"/>
        </w:rPr>
        <w:t>(§ 1</w:t>
      </w:r>
      <w:r w:rsidR="00926F18" w:rsidRPr="00926F18">
        <w:rPr>
          <w:rFonts w:ascii="Arial" w:hAnsi="Arial" w:cs="Arial"/>
        </w:rPr>
        <w:t>2</w:t>
      </w:r>
      <w:r w:rsidR="00BF50F6" w:rsidRPr="00926F18">
        <w:rPr>
          <w:rFonts w:ascii="Arial" w:hAnsi="Arial" w:cs="Arial"/>
        </w:rPr>
        <w:t>).</w:t>
      </w:r>
    </w:p>
    <w:p w14:paraId="606A17B8" w14:textId="77777777" w:rsidR="00C60D36" w:rsidRPr="0081190E" w:rsidRDefault="00CE5017" w:rsidP="0081190E">
      <w:pPr>
        <w:numPr>
          <w:ilvl w:val="0"/>
          <w:numId w:val="4"/>
        </w:numPr>
        <w:suppressAutoHyphens/>
        <w:autoSpaceDE w:val="0"/>
        <w:autoSpaceDN w:val="0"/>
        <w:adjustRightInd w:val="0"/>
        <w:spacing w:before="240" w:after="240" w:line="360" w:lineRule="auto"/>
        <w:ind w:left="397" w:hanging="397"/>
        <w:contextualSpacing/>
        <w:rPr>
          <w:rFonts w:ascii="Arial" w:hAnsi="Arial" w:cs="Arial"/>
        </w:rPr>
      </w:pPr>
      <w:r w:rsidRPr="0081190E">
        <w:rPr>
          <w:rFonts w:ascii="Arial" w:hAnsi="Arial" w:cs="Arial"/>
        </w:rPr>
        <w:t>Wykonawca zobowiązuje się do</w:t>
      </w:r>
      <w:r w:rsidR="00C60D36" w:rsidRPr="0081190E">
        <w:rPr>
          <w:rFonts w:ascii="Arial" w:hAnsi="Arial" w:cs="Arial"/>
        </w:rPr>
        <w:t>:</w:t>
      </w:r>
    </w:p>
    <w:p w14:paraId="611CCAFA" w14:textId="77777777" w:rsidR="00C60D36" w:rsidRPr="0081190E" w:rsidRDefault="00C60D36" w:rsidP="0081190E">
      <w:pPr>
        <w:numPr>
          <w:ilvl w:val="0"/>
          <w:numId w:val="26"/>
        </w:numPr>
        <w:suppressAutoHyphens/>
        <w:autoSpaceDE w:val="0"/>
        <w:autoSpaceDN w:val="0"/>
        <w:adjustRightInd w:val="0"/>
        <w:spacing w:before="240" w:after="240" w:line="360" w:lineRule="auto"/>
        <w:ind w:left="709" w:hanging="283"/>
        <w:contextualSpacing/>
        <w:rPr>
          <w:rFonts w:ascii="Arial" w:hAnsi="Arial" w:cs="Arial"/>
        </w:rPr>
      </w:pPr>
      <w:r w:rsidRPr="0081190E">
        <w:rPr>
          <w:rFonts w:ascii="Arial" w:hAnsi="Arial" w:cs="Arial"/>
        </w:rPr>
        <w:lastRenderedPageBreak/>
        <w:t xml:space="preserve">realizacji robót </w:t>
      </w:r>
      <w:r w:rsidR="003A066B" w:rsidRPr="0081190E">
        <w:rPr>
          <w:rFonts w:ascii="Arial" w:hAnsi="Arial" w:cs="Arial"/>
        </w:rPr>
        <w:t>w  oferowanym terminie</w:t>
      </w:r>
      <w:r w:rsidRPr="0081190E">
        <w:rPr>
          <w:rFonts w:ascii="Arial" w:hAnsi="Arial" w:cs="Arial"/>
        </w:rPr>
        <w:t>;</w:t>
      </w:r>
    </w:p>
    <w:p w14:paraId="28A3D08F" w14:textId="60048253" w:rsidR="000456FD" w:rsidRDefault="00596E94" w:rsidP="00C2779B">
      <w:pPr>
        <w:numPr>
          <w:ilvl w:val="0"/>
          <w:numId w:val="26"/>
        </w:numPr>
        <w:suppressAutoHyphens/>
        <w:autoSpaceDE w:val="0"/>
        <w:autoSpaceDN w:val="0"/>
        <w:adjustRightInd w:val="0"/>
        <w:spacing w:before="240" w:after="240" w:line="360" w:lineRule="auto"/>
        <w:ind w:left="709" w:hanging="283"/>
        <w:contextualSpacing/>
        <w:rPr>
          <w:rFonts w:ascii="Arial" w:hAnsi="Arial" w:cs="Arial"/>
        </w:rPr>
      </w:pPr>
      <w:r w:rsidRPr="0081190E">
        <w:rPr>
          <w:rFonts w:ascii="Arial" w:hAnsi="Arial" w:cs="Arial"/>
        </w:rPr>
        <w:t>przestrzegania przepisów bezpieczeństwa i higieny pracy obowiązujących w obiek</w:t>
      </w:r>
      <w:r w:rsidR="00420C0C" w:rsidRPr="0081190E">
        <w:rPr>
          <w:rFonts w:ascii="Arial" w:hAnsi="Arial" w:cs="Arial"/>
        </w:rPr>
        <w:t>tach i na terenie Zamawia</w:t>
      </w:r>
      <w:r w:rsidR="00D82A82" w:rsidRPr="0081190E">
        <w:rPr>
          <w:rFonts w:ascii="Arial" w:hAnsi="Arial" w:cs="Arial"/>
        </w:rPr>
        <w:t>jącego.</w:t>
      </w:r>
    </w:p>
    <w:p w14:paraId="28088A4A" w14:textId="74DEEBA4" w:rsidR="004F4F8A" w:rsidRDefault="004F4F8A" w:rsidP="004F4F8A">
      <w:pPr>
        <w:numPr>
          <w:ilvl w:val="0"/>
          <w:numId w:val="4"/>
        </w:numPr>
        <w:suppressAutoHyphens/>
        <w:autoSpaceDE w:val="0"/>
        <w:autoSpaceDN w:val="0"/>
        <w:adjustRightInd w:val="0"/>
        <w:spacing w:before="240" w:after="240" w:line="360" w:lineRule="auto"/>
        <w:contextualSpacing/>
        <w:rPr>
          <w:rFonts w:ascii="Arial" w:hAnsi="Arial" w:cs="Arial"/>
        </w:rPr>
      </w:pPr>
      <w:r>
        <w:rPr>
          <w:rFonts w:ascii="Arial" w:hAnsi="Arial" w:cs="Arial"/>
        </w:rPr>
        <w:t>Wykonawca zobowiązany jest do wykonania robót i stosowania rozwiązań technicznych zapewniających dostępność osobom ze szczególnymi potrzebami mając na uwadze przepisy zawarte w ustawie z dnia 19 lipca 2019 r. o zapewnieniu dostępności osobom ze szczególnymi potrzebami (Dz.U. 2022 poz. 2240 z późn. zm.)</w:t>
      </w:r>
    </w:p>
    <w:p w14:paraId="2702DC3B" w14:textId="505F193C" w:rsidR="00A92EE3" w:rsidRPr="003F461C" w:rsidRDefault="00A92EE3" w:rsidP="004F4F8A">
      <w:pPr>
        <w:numPr>
          <w:ilvl w:val="0"/>
          <w:numId w:val="4"/>
        </w:numPr>
        <w:suppressAutoHyphens/>
        <w:autoSpaceDE w:val="0"/>
        <w:autoSpaceDN w:val="0"/>
        <w:adjustRightInd w:val="0"/>
        <w:spacing w:before="240" w:after="240" w:line="360" w:lineRule="auto"/>
        <w:contextualSpacing/>
        <w:rPr>
          <w:rFonts w:ascii="Arial" w:hAnsi="Arial" w:cs="Arial"/>
        </w:rPr>
      </w:pPr>
      <w:r w:rsidRPr="003F461C">
        <w:rPr>
          <w:rFonts w:ascii="Arial" w:hAnsi="Arial" w:cs="Arial"/>
        </w:rPr>
        <w:t>Integralną częścią niniejszej umowy jest harmonogram rzeczowo-finansowy opracowany przez Wykonawcę w układzie dwumiesięcznym, uwzględniający etapy robót przedstawione w Tabeli elementów scalonych. Harmonogram ten stanowi podstawę do wypłaty wynagrodzenia zgodnie z § 6 umowy.</w:t>
      </w:r>
      <w:r w:rsidR="00A84644" w:rsidRPr="003F461C">
        <w:rPr>
          <w:rFonts w:ascii="Arial" w:hAnsi="Arial" w:cs="Arial"/>
        </w:rPr>
        <w:t xml:space="preserve"> </w:t>
      </w:r>
    </w:p>
    <w:p w14:paraId="2F84BB77" w14:textId="77777777" w:rsidR="00C62076" w:rsidRPr="00C2779B" w:rsidRDefault="00310B8E" w:rsidP="00D3602A">
      <w:pPr>
        <w:suppressAutoHyphens/>
        <w:spacing w:before="240" w:after="240" w:line="360" w:lineRule="auto"/>
        <w:ind w:left="4536"/>
        <w:contextualSpacing/>
        <w:jc w:val="both"/>
        <w:rPr>
          <w:rFonts w:ascii="Arial" w:hAnsi="Arial" w:cs="Arial"/>
        </w:rPr>
      </w:pPr>
      <w:r w:rsidRPr="00C2779B">
        <w:rPr>
          <w:rFonts w:ascii="Arial" w:hAnsi="Arial" w:cs="Arial"/>
        </w:rPr>
        <w:sym w:font="Arial" w:char="00A7"/>
      </w:r>
      <w:r w:rsidRPr="00C2779B">
        <w:rPr>
          <w:rFonts w:ascii="Arial" w:hAnsi="Arial" w:cs="Arial"/>
        </w:rPr>
        <w:t xml:space="preserve"> </w:t>
      </w:r>
      <w:r w:rsidR="00970D17" w:rsidRPr="00C2779B">
        <w:rPr>
          <w:rFonts w:ascii="Arial" w:hAnsi="Arial" w:cs="Arial"/>
        </w:rPr>
        <w:t>2</w:t>
      </w:r>
    </w:p>
    <w:p w14:paraId="1218A2F1" w14:textId="77777777" w:rsidR="00970D17" w:rsidRPr="00C2779B" w:rsidRDefault="00970D17" w:rsidP="00D3602A">
      <w:pPr>
        <w:numPr>
          <w:ilvl w:val="0"/>
          <w:numId w:val="6"/>
        </w:numPr>
        <w:suppressAutoHyphens/>
        <w:spacing w:before="240" w:after="240" w:line="360" w:lineRule="auto"/>
        <w:ind w:left="397" w:hanging="397"/>
        <w:contextualSpacing/>
        <w:jc w:val="both"/>
        <w:rPr>
          <w:rFonts w:ascii="Arial" w:hAnsi="Arial" w:cs="Arial"/>
        </w:rPr>
      </w:pPr>
      <w:r w:rsidRPr="00C2779B">
        <w:rPr>
          <w:rFonts w:ascii="Arial" w:hAnsi="Arial" w:cs="Arial"/>
        </w:rPr>
        <w:t>Termin</w:t>
      </w:r>
      <w:r w:rsidR="002A4006" w:rsidRPr="00C2779B">
        <w:rPr>
          <w:rFonts w:ascii="Arial" w:hAnsi="Arial" w:cs="Arial"/>
        </w:rPr>
        <w:t>y</w:t>
      </w:r>
      <w:r w:rsidRPr="00C2779B">
        <w:rPr>
          <w:rFonts w:ascii="Arial" w:hAnsi="Arial" w:cs="Arial"/>
        </w:rPr>
        <w:t xml:space="preserve"> wykonania i odbioru </w:t>
      </w:r>
      <w:r w:rsidR="00477886" w:rsidRPr="00C2779B">
        <w:rPr>
          <w:rFonts w:ascii="Arial" w:hAnsi="Arial" w:cs="Arial"/>
        </w:rPr>
        <w:t>przedmiotu umowy</w:t>
      </w:r>
      <w:r w:rsidRPr="00C2779B">
        <w:rPr>
          <w:rFonts w:ascii="Arial" w:hAnsi="Arial" w:cs="Arial"/>
        </w:rPr>
        <w:t xml:space="preserve"> ustala się następująco:</w:t>
      </w:r>
    </w:p>
    <w:p w14:paraId="04ED230C" w14:textId="77777777" w:rsidR="00C47E7D" w:rsidRDefault="00FE2ECB" w:rsidP="00C47E7D">
      <w:pPr>
        <w:numPr>
          <w:ilvl w:val="0"/>
          <w:numId w:val="5"/>
        </w:numPr>
        <w:suppressAutoHyphens/>
        <w:spacing w:before="240" w:after="240" w:line="360" w:lineRule="auto"/>
        <w:ind w:left="709" w:hanging="283"/>
        <w:contextualSpacing/>
        <w:jc w:val="both"/>
        <w:rPr>
          <w:rFonts w:ascii="Arial" w:hAnsi="Arial" w:cs="Arial"/>
        </w:rPr>
      </w:pPr>
      <w:r w:rsidRPr="00C2779B">
        <w:rPr>
          <w:rFonts w:ascii="Arial" w:hAnsi="Arial" w:cs="Arial"/>
        </w:rPr>
        <w:t xml:space="preserve">rozpoczęcie realizacji </w:t>
      </w:r>
      <w:r w:rsidR="00273079" w:rsidRPr="00C2779B">
        <w:rPr>
          <w:rFonts w:ascii="Arial" w:hAnsi="Arial" w:cs="Arial"/>
        </w:rPr>
        <w:t xml:space="preserve">przedmiotu </w:t>
      </w:r>
      <w:r w:rsidRPr="00C2779B">
        <w:rPr>
          <w:rFonts w:ascii="Arial" w:hAnsi="Arial" w:cs="Arial"/>
        </w:rPr>
        <w:t>umowy</w:t>
      </w:r>
      <w:r w:rsidR="00970D17" w:rsidRPr="00C2779B">
        <w:rPr>
          <w:rFonts w:ascii="Arial" w:hAnsi="Arial" w:cs="Arial"/>
        </w:rPr>
        <w:t xml:space="preserve"> </w:t>
      </w:r>
      <w:r w:rsidR="00D3602A">
        <w:rPr>
          <w:rFonts w:ascii="Arial" w:hAnsi="Arial" w:cs="Arial"/>
        </w:rPr>
        <w:t>–</w:t>
      </w:r>
      <w:r w:rsidR="00970D17" w:rsidRPr="00C2779B">
        <w:rPr>
          <w:rFonts w:ascii="Arial" w:hAnsi="Arial" w:cs="Arial"/>
        </w:rPr>
        <w:t xml:space="preserve"> </w:t>
      </w:r>
      <w:r w:rsidR="00D3602A">
        <w:rPr>
          <w:rFonts w:ascii="Arial" w:hAnsi="Arial" w:cs="Arial"/>
        </w:rPr>
        <w:t>dzień podpisania umowy</w:t>
      </w:r>
      <w:r w:rsidR="00580396">
        <w:rPr>
          <w:rFonts w:ascii="Arial" w:hAnsi="Arial" w:cs="Arial"/>
        </w:rPr>
        <w:t>,</w:t>
      </w:r>
    </w:p>
    <w:p w14:paraId="012AD5E7" w14:textId="4FC2F2E5" w:rsidR="00970D17" w:rsidRPr="00C47E7D" w:rsidRDefault="00970D17" w:rsidP="00C47E7D">
      <w:pPr>
        <w:numPr>
          <w:ilvl w:val="0"/>
          <w:numId w:val="5"/>
        </w:numPr>
        <w:suppressAutoHyphens/>
        <w:spacing w:before="240" w:after="240" w:line="360" w:lineRule="auto"/>
        <w:ind w:left="709" w:hanging="283"/>
        <w:contextualSpacing/>
        <w:jc w:val="both"/>
        <w:rPr>
          <w:rFonts w:ascii="Arial" w:hAnsi="Arial" w:cs="Arial"/>
        </w:rPr>
      </w:pPr>
      <w:r w:rsidRPr="00C47E7D">
        <w:rPr>
          <w:rFonts w:ascii="Arial" w:hAnsi="Arial" w:cs="Arial"/>
        </w:rPr>
        <w:t xml:space="preserve">zakończenie całości robót do </w:t>
      </w:r>
      <w:r w:rsidR="00C2779B" w:rsidRPr="00C47E7D">
        <w:rPr>
          <w:rFonts w:ascii="Arial" w:hAnsi="Arial" w:cs="Arial"/>
        </w:rPr>
        <w:t>30</w:t>
      </w:r>
      <w:r w:rsidR="000232E6" w:rsidRPr="00C47E7D">
        <w:rPr>
          <w:rFonts w:ascii="Arial" w:hAnsi="Arial" w:cs="Arial"/>
        </w:rPr>
        <w:t>.0</w:t>
      </w:r>
      <w:r w:rsidR="00C2779B" w:rsidRPr="00C47E7D">
        <w:rPr>
          <w:rFonts w:ascii="Arial" w:hAnsi="Arial" w:cs="Arial"/>
        </w:rPr>
        <w:t>6</w:t>
      </w:r>
      <w:r w:rsidR="000232E6" w:rsidRPr="00C47E7D">
        <w:rPr>
          <w:rFonts w:ascii="Arial" w:hAnsi="Arial" w:cs="Arial"/>
        </w:rPr>
        <w:t>.20</w:t>
      </w:r>
      <w:r w:rsidR="00C2779B" w:rsidRPr="00C47E7D">
        <w:rPr>
          <w:rFonts w:ascii="Arial" w:hAnsi="Arial" w:cs="Arial"/>
        </w:rPr>
        <w:t xml:space="preserve">25 </w:t>
      </w:r>
      <w:r w:rsidR="000232E6" w:rsidRPr="00C47E7D">
        <w:rPr>
          <w:rFonts w:ascii="Arial" w:hAnsi="Arial" w:cs="Arial"/>
        </w:rPr>
        <w:t>r.</w:t>
      </w:r>
    </w:p>
    <w:p w14:paraId="635CBF21" w14:textId="128E7004" w:rsidR="00970D17" w:rsidRPr="00C2779B" w:rsidRDefault="00970D17" w:rsidP="00D3602A">
      <w:pPr>
        <w:numPr>
          <w:ilvl w:val="0"/>
          <w:numId w:val="6"/>
        </w:numPr>
        <w:suppressAutoHyphens/>
        <w:spacing w:before="240" w:after="240" w:line="360" w:lineRule="auto"/>
        <w:ind w:left="397" w:hanging="397"/>
        <w:contextualSpacing/>
        <w:rPr>
          <w:rFonts w:ascii="Arial" w:hAnsi="Arial" w:cs="Arial"/>
        </w:rPr>
      </w:pPr>
      <w:r w:rsidRPr="00C2779B">
        <w:rPr>
          <w:rFonts w:ascii="Arial" w:hAnsi="Arial" w:cs="Arial"/>
        </w:rPr>
        <w:t xml:space="preserve">Za termin zakończenia </w:t>
      </w:r>
      <w:r w:rsidR="00EA087D" w:rsidRPr="00C2779B">
        <w:rPr>
          <w:rFonts w:ascii="Arial" w:hAnsi="Arial" w:cs="Arial"/>
        </w:rPr>
        <w:t xml:space="preserve">realizacji </w:t>
      </w:r>
      <w:r w:rsidR="00222A24" w:rsidRPr="00C2779B">
        <w:rPr>
          <w:rFonts w:ascii="Arial" w:hAnsi="Arial" w:cs="Arial"/>
        </w:rPr>
        <w:t>przedmiotu umowy</w:t>
      </w:r>
      <w:r w:rsidRPr="00C2779B">
        <w:rPr>
          <w:rFonts w:ascii="Arial" w:hAnsi="Arial" w:cs="Arial"/>
        </w:rPr>
        <w:t xml:space="preserve"> uważa się datę podpisania protokołu odbioru końcowego</w:t>
      </w:r>
      <w:r w:rsidR="0075700D" w:rsidRPr="00C2779B">
        <w:rPr>
          <w:rFonts w:ascii="Arial" w:hAnsi="Arial" w:cs="Arial"/>
        </w:rPr>
        <w:t xml:space="preserve"> potwierdzającego wykonanie przedmiotu umowy zgodnie z</w:t>
      </w:r>
      <w:r w:rsidR="001A044B" w:rsidRPr="00C2779B">
        <w:rPr>
          <w:rFonts w:ascii="Arial" w:hAnsi="Arial" w:cs="Arial"/>
        </w:rPr>
        <w:t xml:space="preserve"> </w:t>
      </w:r>
      <w:r w:rsidR="002A1B32" w:rsidRPr="00C2779B">
        <w:rPr>
          <w:rFonts w:ascii="Arial" w:hAnsi="Arial" w:cs="Arial"/>
        </w:rPr>
        <w:t xml:space="preserve">dokumentacją projektową, </w:t>
      </w:r>
      <w:r w:rsidR="003A066B" w:rsidRPr="00C2779B">
        <w:rPr>
          <w:rFonts w:ascii="Arial" w:hAnsi="Arial" w:cs="Arial"/>
        </w:rPr>
        <w:t>przedmia</w:t>
      </w:r>
      <w:r w:rsidR="00C2779B">
        <w:rPr>
          <w:rFonts w:ascii="Arial" w:hAnsi="Arial" w:cs="Arial"/>
        </w:rPr>
        <w:t>rem</w:t>
      </w:r>
      <w:r w:rsidR="003A066B" w:rsidRPr="00C2779B">
        <w:rPr>
          <w:rFonts w:ascii="Arial" w:hAnsi="Arial" w:cs="Arial"/>
        </w:rPr>
        <w:t xml:space="preserve"> robót</w:t>
      </w:r>
      <w:r w:rsidR="0075700D" w:rsidRPr="00C2779B">
        <w:rPr>
          <w:rFonts w:ascii="Arial" w:hAnsi="Arial" w:cs="Arial"/>
        </w:rPr>
        <w:t>,</w:t>
      </w:r>
      <w:r w:rsidR="003A066B" w:rsidRPr="00C2779B">
        <w:rPr>
          <w:rFonts w:ascii="Arial" w:hAnsi="Arial" w:cs="Arial"/>
        </w:rPr>
        <w:t xml:space="preserve"> </w:t>
      </w:r>
      <w:r w:rsidR="0075700D" w:rsidRPr="00C2779B">
        <w:rPr>
          <w:rFonts w:ascii="Arial" w:hAnsi="Arial" w:cs="Arial"/>
        </w:rPr>
        <w:t>ofertą Wykonawcy</w:t>
      </w:r>
      <w:r w:rsidR="00A812BC" w:rsidRPr="00C2779B">
        <w:rPr>
          <w:rFonts w:ascii="Arial" w:hAnsi="Arial" w:cs="Arial"/>
        </w:rPr>
        <w:t xml:space="preserve"> oraz obowiązującymi przepisami</w:t>
      </w:r>
      <w:r w:rsidRPr="00C2779B">
        <w:rPr>
          <w:rFonts w:ascii="Arial" w:hAnsi="Arial" w:cs="Arial"/>
        </w:rPr>
        <w:t xml:space="preserve">, o którym mowa w </w:t>
      </w:r>
      <w:r w:rsidRPr="00F13D46">
        <w:rPr>
          <w:rFonts w:ascii="Arial" w:hAnsi="Arial" w:cs="Arial"/>
        </w:rPr>
        <w:t xml:space="preserve">§ </w:t>
      </w:r>
      <w:r w:rsidR="00F13D46" w:rsidRPr="00F13D46">
        <w:rPr>
          <w:rFonts w:ascii="Arial" w:hAnsi="Arial" w:cs="Arial"/>
        </w:rPr>
        <w:t>8</w:t>
      </w:r>
      <w:r w:rsidR="000F3A00" w:rsidRPr="00C2779B">
        <w:rPr>
          <w:rFonts w:ascii="Arial" w:hAnsi="Arial" w:cs="Arial"/>
        </w:rPr>
        <w:t xml:space="preserve"> niniejszej umowy pod warunkiem dokonania przez Zamawiającego odbioru przedmiotu umowy</w:t>
      </w:r>
      <w:r w:rsidR="000F3A00" w:rsidRPr="00C2779B">
        <w:rPr>
          <w:rFonts w:ascii="Arial" w:hAnsi="Arial" w:cs="Arial"/>
          <w:i/>
        </w:rPr>
        <w:t>.</w:t>
      </w:r>
    </w:p>
    <w:p w14:paraId="781D4860" w14:textId="77777777" w:rsidR="009C10EB" w:rsidRPr="00C2779B" w:rsidRDefault="009C10EB" w:rsidP="00D3602A">
      <w:pPr>
        <w:numPr>
          <w:ilvl w:val="0"/>
          <w:numId w:val="6"/>
        </w:numPr>
        <w:suppressAutoHyphens/>
        <w:spacing w:before="240" w:after="240" w:line="360" w:lineRule="auto"/>
        <w:ind w:left="397" w:hanging="397"/>
        <w:contextualSpacing/>
        <w:rPr>
          <w:rFonts w:ascii="Arial" w:hAnsi="Arial" w:cs="Arial"/>
        </w:rPr>
      </w:pPr>
      <w:r w:rsidRPr="00C2779B">
        <w:rPr>
          <w:rFonts w:ascii="Arial" w:hAnsi="Arial" w:cs="Arial"/>
        </w:rPr>
        <w:t>Termin zakończenia robót i przedmiotu umowy określony w ust. 1 niniejszego paragrafu może ulec zmianie w przypadku:</w:t>
      </w:r>
    </w:p>
    <w:p w14:paraId="166E8C0E" w14:textId="77777777" w:rsidR="00580396" w:rsidRDefault="00D3602A" w:rsidP="00580396">
      <w:pPr>
        <w:numPr>
          <w:ilvl w:val="1"/>
          <w:numId w:val="40"/>
        </w:numPr>
        <w:suppressAutoHyphens/>
        <w:spacing w:before="240" w:after="240" w:line="360" w:lineRule="auto"/>
        <w:ind w:left="782" w:hanging="357"/>
        <w:contextualSpacing/>
        <w:rPr>
          <w:rFonts w:ascii="Arial" w:hAnsi="Arial" w:cs="Arial"/>
        </w:rPr>
      </w:pPr>
      <w:r>
        <w:rPr>
          <w:rFonts w:ascii="Arial" w:hAnsi="Arial" w:cs="Arial"/>
        </w:rPr>
        <w:t>nieprzekazanie przez Zamawiającego terenu budowy w terminie określonym w</w:t>
      </w:r>
      <w:r w:rsidR="00580396">
        <w:rPr>
          <w:rFonts w:ascii="Arial" w:hAnsi="Arial" w:cs="Arial"/>
        </w:rPr>
        <w:t xml:space="preserve">  </w:t>
      </w:r>
      <w:r>
        <w:rPr>
          <w:rFonts w:ascii="Arial" w:hAnsi="Arial" w:cs="Arial"/>
        </w:rPr>
        <w:t>umowie</w:t>
      </w:r>
      <w:r w:rsidR="00580396">
        <w:rPr>
          <w:rFonts w:ascii="Arial" w:hAnsi="Arial" w:cs="Arial"/>
        </w:rPr>
        <w:t>,</w:t>
      </w:r>
    </w:p>
    <w:p w14:paraId="29FFAE42" w14:textId="77777777" w:rsidR="009C10EB" w:rsidRPr="00580396" w:rsidRDefault="009C10EB" w:rsidP="00580396">
      <w:pPr>
        <w:numPr>
          <w:ilvl w:val="1"/>
          <w:numId w:val="40"/>
        </w:numPr>
        <w:suppressAutoHyphens/>
        <w:spacing w:before="240" w:after="240" w:line="360" w:lineRule="auto"/>
        <w:ind w:left="782" w:hanging="357"/>
        <w:contextualSpacing/>
        <w:rPr>
          <w:rFonts w:ascii="Arial" w:hAnsi="Arial" w:cs="Arial"/>
        </w:rPr>
      </w:pPr>
      <w:r w:rsidRPr="00580396">
        <w:rPr>
          <w:rFonts w:ascii="Arial" w:hAnsi="Arial" w:cs="Arial"/>
        </w:rPr>
        <w:t xml:space="preserve">wystąpienia zjawisk związanych z działaniem </w:t>
      </w:r>
      <w:r w:rsidR="005D6441" w:rsidRPr="00580396">
        <w:rPr>
          <w:rFonts w:ascii="Arial" w:hAnsi="Arial" w:cs="Arial"/>
        </w:rPr>
        <w:t xml:space="preserve">siły wyższej (klęska żywiołowa, </w:t>
      </w:r>
      <w:r w:rsidRPr="00580396">
        <w:rPr>
          <w:rFonts w:ascii="Arial" w:hAnsi="Arial" w:cs="Arial"/>
        </w:rPr>
        <w:t>niepokoje społeczne, działania militarne</w:t>
      </w:r>
      <w:r w:rsidR="00580396" w:rsidRPr="00580396">
        <w:rPr>
          <w:rFonts w:ascii="Arial" w:hAnsi="Arial" w:cs="Arial"/>
        </w:rPr>
        <w:t>, pandemia,</w:t>
      </w:r>
      <w:r w:rsidRPr="00580396">
        <w:rPr>
          <w:rFonts w:ascii="Arial" w:hAnsi="Arial" w:cs="Arial"/>
        </w:rPr>
        <w:t xml:space="preserve"> itp.)</w:t>
      </w:r>
      <w:r w:rsidR="00580396" w:rsidRPr="00580396">
        <w:rPr>
          <w:rFonts w:ascii="Arial" w:hAnsi="Arial" w:cs="Arial"/>
        </w:rPr>
        <w:t>,</w:t>
      </w:r>
    </w:p>
    <w:p w14:paraId="50CCE428" w14:textId="77777777" w:rsidR="009C10EB" w:rsidRDefault="00580396" w:rsidP="00580396">
      <w:pPr>
        <w:numPr>
          <w:ilvl w:val="1"/>
          <w:numId w:val="40"/>
        </w:numPr>
        <w:suppressAutoHyphens/>
        <w:spacing w:before="240" w:after="240" w:line="360" w:lineRule="auto"/>
        <w:ind w:left="782" w:hanging="357"/>
        <w:contextualSpacing/>
        <w:rPr>
          <w:rFonts w:ascii="Arial" w:hAnsi="Arial" w:cs="Arial"/>
        </w:rPr>
      </w:pPr>
      <w:r w:rsidRPr="00580396">
        <w:rPr>
          <w:rFonts w:ascii="Arial" w:hAnsi="Arial" w:cs="Arial"/>
        </w:rPr>
        <w:t>wystąpienia warunków atmosferycznych, takich jak deszcz, śnieg, mróz, powódź, uniemożliwiających prowadzenie robót zgodnie z dokumentacją projektową i obowiązującymi przepisami oraz ich odbiór</w:t>
      </w:r>
      <w:r w:rsidR="00C2779B">
        <w:rPr>
          <w:rFonts w:ascii="Arial" w:hAnsi="Arial" w:cs="Arial"/>
        </w:rPr>
        <w:t xml:space="preserve">, </w:t>
      </w:r>
    </w:p>
    <w:p w14:paraId="5F59A5A0" w14:textId="77777777" w:rsidR="00D3602A" w:rsidRPr="00C2779B" w:rsidRDefault="00D3602A" w:rsidP="00580396">
      <w:pPr>
        <w:numPr>
          <w:ilvl w:val="1"/>
          <w:numId w:val="40"/>
        </w:numPr>
        <w:suppressAutoHyphens/>
        <w:spacing w:before="240" w:after="240" w:line="360" w:lineRule="auto"/>
        <w:ind w:left="782" w:hanging="357"/>
        <w:contextualSpacing/>
        <w:rPr>
          <w:rFonts w:ascii="Arial" w:hAnsi="Arial" w:cs="Arial"/>
        </w:rPr>
      </w:pPr>
      <w:r>
        <w:rPr>
          <w:rFonts w:ascii="Arial" w:hAnsi="Arial" w:cs="Arial"/>
        </w:rPr>
        <w:t>konieczność wykonania prac archeologicznych lub innych na terenie budowy,</w:t>
      </w:r>
    </w:p>
    <w:p w14:paraId="0D33D5D4" w14:textId="77777777" w:rsidR="009C10EB" w:rsidRPr="00C2779B" w:rsidRDefault="009C10EB" w:rsidP="00580396">
      <w:pPr>
        <w:numPr>
          <w:ilvl w:val="1"/>
          <w:numId w:val="40"/>
        </w:numPr>
        <w:suppressAutoHyphens/>
        <w:spacing w:before="240" w:after="240" w:line="360" w:lineRule="auto"/>
        <w:ind w:left="782" w:hanging="357"/>
        <w:contextualSpacing/>
        <w:rPr>
          <w:rFonts w:ascii="Arial" w:hAnsi="Arial" w:cs="Arial"/>
        </w:rPr>
      </w:pPr>
      <w:r w:rsidRPr="00C2779B">
        <w:rPr>
          <w:rFonts w:ascii="Arial" w:hAnsi="Arial" w:cs="Arial"/>
        </w:rPr>
        <w:t xml:space="preserve">konieczności dokonania zmian </w:t>
      </w:r>
      <w:r w:rsidR="003A066B" w:rsidRPr="00C2779B">
        <w:rPr>
          <w:rFonts w:ascii="Arial" w:hAnsi="Arial" w:cs="Arial"/>
        </w:rPr>
        <w:t>w przedmia</w:t>
      </w:r>
      <w:r w:rsidR="00C2779B">
        <w:rPr>
          <w:rFonts w:ascii="Arial" w:hAnsi="Arial" w:cs="Arial"/>
        </w:rPr>
        <w:t>rze</w:t>
      </w:r>
      <w:r w:rsidR="003A066B" w:rsidRPr="00C2779B">
        <w:rPr>
          <w:rFonts w:ascii="Arial" w:hAnsi="Arial" w:cs="Arial"/>
        </w:rPr>
        <w:t xml:space="preserve"> robót</w:t>
      </w:r>
      <w:r w:rsidR="00580396">
        <w:rPr>
          <w:rFonts w:ascii="Arial" w:hAnsi="Arial" w:cs="Arial"/>
        </w:rPr>
        <w:t>,</w:t>
      </w:r>
    </w:p>
    <w:p w14:paraId="189ECC4F" w14:textId="77777777" w:rsidR="009C10EB" w:rsidRDefault="009C10EB" w:rsidP="00580396">
      <w:pPr>
        <w:numPr>
          <w:ilvl w:val="1"/>
          <w:numId w:val="40"/>
        </w:numPr>
        <w:suppressAutoHyphens/>
        <w:spacing w:before="240" w:after="240" w:line="360" w:lineRule="auto"/>
        <w:ind w:left="782" w:hanging="357"/>
        <w:contextualSpacing/>
        <w:rPr>
          <w:rFonts w:ascii="Arial" w:hAnsi="Arial" w:cs="Arial"/>
        </w:rPr>
      </w:pPr>
      <w:r w:rsidRPr="00C2779B">
        <w:rPr>
          <w:rFonts w:ascii="Arial" w:hAnsi="Arial" w:cs="Arial"/>
        </w:rPr>
        <w:t>opóźnień w wydaniu lub zmiany w decyzjach administracyjnych lub/i innych instytucji (decyzje władz publicznych, zmiany obowiązującego prawa, oczekiwanie na nieprzewidziane wcześniej a konieczne wyniki ekspertyz, wyroki sądowe itp.)</w:t>
      </w:r>
    </w:p>
    <w:p w14:paraId="1F109F35" w14:textId="77777777" w:rsidR="00D3602A" w:rsidRDefault="00D3602A" w:rsidP="00580396">
      <w:pPr>
        <w:numPr>
          <w:ilvl w:val="1"/>
          <w:numId w:val="40"/>
        </w:numPr>
        <w:suppressAutoHyphens/>
        <w:spacing w:before="240" w:after="240" w:line="360" w:lineRule="auto"/>
        <w:ind w:left="782" w:hanging="357"/>
        <w:contextualSpacing/>
        <w:rPr>
          <w:rFonts w:ascii="Arial" w:hAnsi="Arial" w:cs="Arial"/>
        </w:rPr>
      </w:pPr>
      <w:r>
        <w:rPr>
          <w:rFonts w:ascii="Arial" w:hAnsi="Arial" w:cs="Arial"/>
        </w:rPr>
        <w:t xml:space="preserve">wystąpienie </w:t>
      </w:r>
      <w:r w:rsidR="00580396">
        <w:rPr>
          <w:rFonts w:ascii="Arial" w:hAnsi="Arial" w:cs="Arial"/>
        </w:rPr>
        <w:t xml:space="preserve">nieprzewidzianych </w:t>
      </w:r>
      <w:r>
        <w:rPr>
          <w:rFonts w:ascii="Arial" w:hAnsi="Arial" w:cs="Arial"/>
        </w:rPr>
        <w:t xml:space="preserve">robót ziemnych, </w:t>
      </w:r>
    </w:p>
    <w:p w14:paraId="5BB88A0C" w14:textId="77777777" w:rsidR="00D3602A" w:rsidRDefault="00D3602A" w:rsidP="00580396">
      <w:pPr>
        <w:numPr>
          <w:ilvl w:val="1"/>
          <w:numId w:val="40"/>
        </w:numPr>
        <w:suppressAutoHyphens/>
        <w:spacing w:before="240" w:after="240" w:line="360" w:lineRule="auto"/>
        <w:ind w:left="782" w:hanging="357"/>
        <w:contextualSpacing/>
        <w:rPr>
          <w:rFonts w:ascii="Arial" w:hAnsi="Arial" w:cs="Arial"/>
        </w:rPr>
      </w:pPr>
      <w:r>
        <w:rPr>
          <w:rFonts w:ascii="Arial" w:hAnsi="Arial" w:cs="Arial"/>
        </w:rPr>
        <w:lastRenderedPageBreak/>
        <w:t>wystąpienie robót dodatkowych</w:t>
      </w:r>
      <w:r w:rsidR="00580396">
        <w:rPr>
          <w:rFonts w:ascii="Arial" w:hAnsi="Arial" w:cs="Arial"/>
        </w:rPr>
        <w:t xml:space="preserve">, </w:t>
      </w:r>
    </w:p>
    <w:p w14:paraId="5194C760" w14:textId="77777777" w:rsidR="00D3602A" w:rsidRPr="00C2779B" w:rsidRDefault="00D3602A" w:rsidP="00580396">
      <w:pPr>
        <w:numPr>
          <w:ilvl w:val="1"/>
          <w:numId w:val="40"/>
        </w:numPr>
        <w:suppressAutoHyphens/>
        <w:spacing w:before="240" w:after="240" w:line="360" w:lineRule="auto"/>
        <w:ind w:left="782" w:hanging="357"/>
        <w:contextualSpacing/>
        <w:rPr>
          <w:rFonts w:ascii="Arial" w:hAnsi="Arial" w:cs="Arial"/>
        </w:rPr>
      </w:pPr>
      <w:r>
        <w:rPr>
          <w:rFonts w:ascii="Arial" w:hAnsi="Arial" w:cs="Arial"/>
        </w:rPr>
        <w:t>wcześniejsze zakończenie robót przez Wykonawcę o ile Zamawiający posiada dostępne środki na zapłatę wynagrodzenia,</w:t>
      </w:r>
    </w:p>
    <w:p w14:paraId="53B17F9F" w14:textId="77777777" w:rsidR="009C10EB" w:rsidRPr="00C2779B" w:rsidRDefault="009C10EB" w:rsidP="00580396">
      <w:pPr>
        <w:numPr>
          <w:ilvl w:val="1"/>
          <w:numId w:val="40"/>
        </w:numPr>
        <w:suppressAutoHyphens/>
        <w:spacing w:before="240" w:after="240" w:line="360" w:lineRule="auto"/>
        <w:ind w:left="782" w:hanging="357"/>
        <w:contextualSpacing/>
        <w:rPr>
          <w:rFonts w:ascii="Arial" w:hAnsi="Arial" w:cs="Arial"/>
        </w:rPr>
      </w:pPr>
      <w:r w:rsidRPr="00C2779B">
        <w:rPr>
          <w:rFonts w:ascii="Arial" w:hAnsi="Arial" w:cs="Arial"/>
        </w:rPr>
        <w:t>braku środków finansowych na realizację inwestycji</w:t>
      </w:r>
      <w:r w:rsidR="00580396">
        <w:rPr>
          <w:rFonts w:ascii="Arial" w:hAnsi="Arial" w:cs="Arial"/>
        </w:rPr>
        <w:t>;</w:t>
      </w:r>
    </w:p>
    <w:p w14:paraId="5B79D71E" w14:textId="5356162B" w:rsidR="009C10EB" w:rsidRPr="00C2779B" w:rsidRDefault="009C10EB" w:rsidP="00D3602A">
      <w:pPr>
        <w:numPr>
          <w:ilvl w:val="0"/>
          <w:numId w:val="6"/>
        </w:numPr>
        <w:suppressAutoHyphens/>
        <w:spacing w:before="240" w:after="240" w:line="360" w:lineRule="auto"/>
        <w:ind w:left="397" w:hanging="397"/>
        <w:contextualSpacing/>
        <w:rPr>
          <w:rFonts w:ascii="Arial" w:hAnsi="Arial" w:cs="Arial"/>
        </w:rPr>
      </w:pPr>
      <w:r w:rsidRPr="00C2779B">
        <w:rPr>
          <w:rFonts w:ascii="Arial" w:hAnsi="Arial" w:cs="Arial"/>
        </w:rPr>
        <w:t>Opó</w:t>
      </w:r>
      <w:r w:rsidR="005D6441" w:rsidRPr="00C2779B">
        <w:rPr>
          <w:rFonts w:ascii="Arial" w:hAnsi="Arial" w:cs="Arial"/>
        </w:rPr>
        <w:t>źnienia, o których mowa w ust. 3</w:t>
      </w:r>
      <w:r w:rsidRPr="00C2779B">
        <w:rPr>
          <w:rFonts w:ascii="Arial" w:hAnsi="Arial" w:cs="Arial"/>
        </w:rPr>
        <w:t xml:space="preserve"> muszą być udokumentowane stosownymi protokołami podpisanymi przez Kierownika Budowy</w:t>
      </w:r>
      <w:r w:rsidR="0080736B">
        <w:rPr>
          <w:rFonts w:ascii="Arial" w:hAnsi="Arial" w:cs="Arial"/>
        </w:rPr>
        <w:t xml:space="preserve"> i przedstawiciela Zamawiającego</w:t>
      </w:r>
      <w:r w:rsidRPr="00C2779B">
        <w:rPr>
          <w:rFonts w:ascii="Arial" w:hAnsi="Arial" w:cs="Arial"/>
        </w:rPr>
        <w:t xml:space="preserve"> </w:t>
      </w:r>
      <w:r w:rsidR="00A26B6F">
        <w:rPr>
          <w:rFonts w:ascii="Arial" w:hAnsi="Arial" w:cs="Arial"/>
        </w:rPr>
        <w:t>f</w:t>
      </w:r>
      <w:r w:rsidRPr="00C2779B">
        <w:rPr>
          <w:rFonts w:ascii="Arial" w:hAnsi="Arial" w:cs="Arial"/>
        </w:rPr>
        <w:t>oraz zaakceptowane przez Zamawiającego.</w:t>
      </w:r>
    </w:p>
    <w:p w14:paraId="6C3E8A5D" w14:textId="77777777" w:rsidR="00D82A82" w:rsidRPr="00EB0D45" w:rsidRDefault="005D6441" w:rsidP="00EB0D45">
      <w:pPr>
        <w:numPr>
          <w:ilvl w:val="0"/>
          <w:numId w:val="6"/>
        </w:numPr>
        <w:suppressAutoHyphens/>
        <w:spacing w:before="240" w:after="240" w:line="360" w:lineRule="auto"/>
        <w:ind w:left="471" w:hanging="471"/>
        <w:contextualSpacing/>
        <w:rPr>
          <w:rFonts w:ascii="Arial" w:hAnsi="Arial" w:cs="Arial"/>
        </w:rPr>
      </w:pPr>
      <w:r w:rsidRPr="00C2779B">
        <w:rPr>
          <w:rFonts w:ascii="Arial" w:hAnsi="Arial" w:cs="Arial"/>
        </w:rPr>
        <w:t>W przedstawionych w ust. 3</w:t>
      </w:r>
      <w:r w:rsidR="009C10EB" w:rsidRPr="00C2779B">
        <w:rPr>
          <w:rFonts w:ascii="Arial" w:hAnsi="Arial" w:cs="Arial"/>
        </w:rPr>
        <w:t xml:space="preserve"> przypadkach, strony ustalą nowe ter</w:t>
      </w:r>
      <w:r w:rsidR="00C62076" w:rsidRPr="00C2779B">
        <w:rPr>
          <w:rFonts w:ascii="Arial" w:hAnsi="Arial" w:cs="Arial"/>
        </w:rPr>
        <w:t xml:space="preserve">miny, </w:t>
      </w:r>
      <w:r w:rsidR="009C10EB" w:rsidRPr="00C2779B">
        <w:rPr>
          <w:rFonts w:ascii="Arial" w:hAnsi="Arial" w:cs="Arial"/>
        </w:rPr>
        <w:t>z tym że maksymalny okres przesunięcia terminu zakończenia realizacji przedmiotu umowy równy będzie okresowi tych opóźnień.</w:t>
      </w:r>
      <w:r w:rsidR="00D1082A" w:rsidRPr="00C2779B">
        <w:rPr>
          <w:rFonts w:ascii="Arial" w:hAnsi="Arial" w:cs="Arial"/>
        </w:rPr>
        <w:t xml:space="preserve"> Strony mają prawo do zmiany terminu wielokrotnie z powodu za</w:t>
      </w:r>
      <w:r w:rsidR="00C62076" w:rsidRPr="00C2779B">
        <w:rPr>
          <w:rFonts w:ascii="Arial" w:hAnsi="Arial" w:cs="Arial"/>
        </w:rPr>
        <w:t>jścia okoliczności wskazanych w </w:t>
      </w:r>
      <w:r w:rsidRPr="00C2779B">
        <w:rPr>
          <w:rFonts w:ascii="Arial" w:hAnsi="Arial" w:cs="Arial"/>
        </w:rPr>
        <w:t>ust.3</w:t>
      </w:r>
      <w:r w:rsidR="00D1082A" w:rsidRPr="00C2779B">
        <w:rPr>
          <w:rFonts w:ascii="Arial" w:hAnsi="Arial" w:cs="Arial"/>
        </w:rPr>
        <w:t>.</w:t>
      </w:r>
    </w:p>
    <w:p w14:paraId="364F0447" w14:textId="77777777" w:rsidR="00DE09C5" w:rsidRPr="00EB0D45" w:rsidRDefault="00DE09C5" w:rsidP="00EB0D45">
      <w:pPr>
        <w:suppressAutoHyphens/>
        <w:spacing w:before="240" w:after="240" w:line="360" w:lineRule="auto"/>
        <w:ind w:left="4536"/>
        <w:contextualSpacing/>
        <w:rPr>
          <w:rFonts w:ascii="Arial" w:hAnsi="Arial" w:cs="Arial"/>
          <w:smallCaps/>
        </w:rPr>
      </w:pPr>
      <w:r w:rsidRPr="00EB0D45">
        <w:rPr>
          <w:rFonts w:ascii="Arial" w:hAnsi="Arial" w:cs="Arial"/>
        </w:rPr>
        <w:sym w:font="Arial" w:char="00A7"/>
      </w:r>
      <w:r w:rsidRPr="00EB0D45">
        <w:rPr>
          <w:rFonts w:ascii="Arial" w:hAnsi="Arial" w:cs="Arial"/>
        </w:rPr>
        <w:t xml:space="preserve"> 3</w:t>
      </w:r>
    </w:p>
    <w:p w14:paraId="1063E040" w14:textId="56B11A2E" w:rsidR="007D3F02" w:rsidRPr="00EB0D45" w:rsidRDefault="007D3F02" w:rsidP="00EB0D45">
      <w:pPr>
        <w:numPr>
          <w:ilvl w:val="0"/>
          <w:numId w:val="25"/>
        </w:numPr>
        <w:suppressAutoHyphens/>
        <w:spacing w:before="240" w:after="240" w:line="360" w:lineRule="auto"/>
        <w:ind w:left="397" w:hanging="397"/>
        <w:contextualSpacing/>
        <w:rPr>
          <w:rFonts w:ascii="Arial" w:hAnsi="Arial" w:cs="Arial"/>
        </w:rPr>
      </w:pPr>
      <w:r w:rsidRPr="00EB0D45">
        <w:rPr>
          <w:rFonts w:ascii="Arial" w:hAnsi="Arial" w:cs="Arial"/>
        </w:rPr>
        <w:t xml:space="preserve">Zamawiający przekaże Wykonawcy plac budowy </w:t>
      </w:r>
      <w:r w:rsidR="00C62076" w:rsidRPr="00EB0D45">
        <w:rPr>
          <w:rFonts w:ascii="Arial" w:hAnsi="Arial" w:cs="Arial"/>
        </w:rPr>
        <w:t xml:space="preserve">po </w:t>
      </w:r>
      <w:r w:rsidR="00D82A82" w:rsidRPr="00EB0D45">
        <w:rPr>
          <w:rFonts w:ascii="Arial" w:hAnsi="Arial" w:cs="Arial"/>
        </w:rPr>
        <w:t>zawarciu</w:t>
      </w:r>
      <w:r w:rsidR="00C62076" w:rsidRPr="00EB0D45">
        <w:rPr>
          <w:rFonts w:ascii="Arial" w:hAnsi="Arial" w:cs="Arial"/>
        </w:rPr>
        <w:t xml:space="preserve"> umowy</w:t>
      </w:r>
      <w:r w:rsidR="00C75E08" w:rsidRPr="00EB0D45">
        <w:rPr>
          <w:rFonts w:ascii="Arial" w:hAnsi="Arial" w:cs="Arial"/>
        </w:rPr>
        <w:t xml:space="preserve"> </w:t>
      </w:r>
      <w:r w:rsidR="00C62076" w:rsidRPr="00EB0D45">
        <w:rPr>
          <w:rFonts w:ascii="Arial" w:hAnsi="Arial" w:cs="Arial"/>
        </w:rPr>
        <w:t>wg §</w:t>
      </w:r>
      <w:r w:rsidR="00F13D46">
        <w:rPr>
          <w:rFonts w:ascii="Arial" w:hAnsi="Arial" w:cs="Arial"/>
        </w:rPr>
        <w:t xml:space="preserve"> </w:t>
      </w:r>
      <w:r w:rsidR="00C62076" w:rsidRPr="00EB0D45">
        <w:rPr>
          <w:rFonts w:ascii="Arial" w:hAnsi="Arial" w:cs="Arial"/>
        </w:rPr>
        <w:t xml:space="preserve">2 </w:t>
      </w:r>
      <w:r w:rsidR="00F13D46">
        <w:rPr>
          <w:rFonts w:ascii="Arial" w:hAnsi="Arial" w:cs="Arial"/>
        </w:rPr>
        <w:t xml:space="preserve">ust. </w:t>
      </w:r>
      <w:r w:rsidR="00C62076" w:rsidRPr="00EB0D45">
        <w:rPr>
          <w:rFonts w:ascii="Arial" w:hAnsi="Arial" w:cs="Arial"/>
        </w:rPr>
        <w:t xml:space="preserve">1. </w:t>
      </w:r>
    </w:p>
    <w:p w14:paraId="629EC386" w14:textId="77777777" w:rsidR="007D3F02" w:rsidRPr="00EB0D45" w:rsidRDefault="007D3F02" w:rsidP="00EB0D45">
      <w:pPr>
        <w:numPr>
          <w:ilvl w:val="0"/>
          <w:numId w:val="25"/>
        </w:numPr>
        <w:suppressAutoHyphens/>
        <w:spacing w:before="240" w:after="240" w:line="360" w:lineRule="auto"/>
        <w:ind w:left="397" w:hanging="397"/>
        <w:contextualSpacing/>
        <w:rPr>
          <w:rFonts w:ascii="Arial" w:hAnsi="Arial" w:cs="Arial"/>
        </w:rPr>
      </w:pPr>
      <w:r w:rsidRPr="00EB0D45">
        <w:rPr>
          <w:rFonts w:ascii="Arial" w:hAnsi="Arial" w:cs="Arial"/>
        </w:rPr>
        <w:t>W okresie realizacji robót, Wykonawca zadba, aby teren budowy pozostawał wolny od wszelkich przeszkód, a tak</w:t>
      </w:r>
      <w:r w:rsidRPr="00EB0D45">
        <w:rPr>
          <w:rFonts w:ascii="Arial" w:eastAsia="TimesNewRoman" w:hAnsi="Arial" w:cs="Arial"/>
        </w:rPr>
        <w:t>ż</w:t>
      </w:r>
      <w:r w:rsidRPr="00EB0D45">
        <w:rPr>
          <w:rFonts w:ascii="Arial" w:hAnsi="Arial" w:cs="Arial"/>
        </w:rPr>
        <w:t>e o to, aby nie były na nim składowane zb</w:t>
      </w:r>
      <w:r w:rsidRPr="00EB0D45">
        <w:rPr>
          <w:rFonts w:ascii="Arial" w:eastAsia="TimesNewRoman" w:hAnsi="Arial" w:cs="Arial"/>
        </w:rPr>
        <w:t>ę</w:t>
      </w:r>
      <w:r w:rsidRPr="00EB0D45">
        <w:rPr>
          <w:rFonts w:ascii="Arial" w:hAnsi="Arial" w:cs="Arial"/>
        </w:rPr>
        <w:t>dne wyroby budowlane i urz</w:t>
      </w:r>
      <w:r w:rsidRPr="00EB0D45">
        <w:rPr>
          <w:rFonts w:ascii="Arial" w:eastAsia="TimesNewRoman" w:hAnsi="Arial" w:cs="Arial"/>
        </w:rPr>
        <w:t>ą</w:t>
      </w:r>
      <w:r w:rsidRPr="00EB0D45">
        <w:rPr>
          <w:rFonts w:ascii="Arial" w:hAnsi="Arial" w:cs="Arial"/>
        </w:rPr>
        <w:t>dzenia, nadwy</w:t>
      </w:r>
      <w:r w:rsidRPr="00EB0D45">
        <w:rPr>
          <w:rFonts w:ascii="Arial" w:eastAsia="TimesNewRoman" w:hAnsi="Arial" w:cs="Arial"/>
        </w:rPr>
        <w:t>ż</w:t>
      </w:r>
      <w:r w:rsidRPr="00EB0D45">
        <w:rPr>
          <w:rFonts w:ascii="Arial" w:hAnsi="Arial" w:cs="Arial"/>
        </w:rPr>
        <w:t>ki materiałów i urz</w:t>
      </w:r>
      <w:r w:rsidRPr="00EB0D45">
        <w:rPr>
          <w:rFonts w:ascii="Arial" w:eastAsia="TimesNewRoman" w:hAnsi="Arial" w:cs="Arial"/>
        </w:rPr>
        <w:t>ą</w:t>
      </w:r>
      <w:r w:rsidRPr="00EB0D45">
        <w:rPr>
          <w:rFonts w:ascii="Arial" w:hAnsi="Arial" w:cs="Arial"/>
        </w:rPr>
        <w:t>dze</w:t>
      </w:r>
      <w:r w:rsidRPr="00EB0D45">
        <w:rPr>
          <w:rFonts w:ascii="Arial" w:eastAsia="TimesNewRoman" w:hAnsi="Arial" w:cs="Arial"/>
        </w:rPr>
        <w:t xml:space="preserve">ń </w:t>
      </w:r>
      <w:r w:rsidRPr="00EB0D45">
        <w:rPr>
          <w:rFonts w:ascii="Arial" w:hAnsi="Arial" w:cs="Arial"/>
        </w:rPr>
        <w:t xml:space="preserve">budowlanych itp. </w:t>
      </w:r>
    </w:p>
    <w:p w14:paraId="7FBFE86F" w14:textId="77777777" w:rsidR="007D3F02" w:rsidRPr="00EB0D45" w:rsidRDefault="007D3F02" w:rsidP="00EB0D45">
      <w:pPr>
        <w:numPr>
          <w:ilvl w:val="0"/>
          <w:numId w:val="25"/>
        </w:numPr>
        <w:suppressAutoHyphens/>
        <w:spacing w:before="240" w:after="240" w:line="360" w:lineRule="auto"/>
        <w:ind w:left="397" w:hanging="397"/>
        <w:contextualSpacing/>
        <w:rPr>
          <w:rFonts w:ascii="Arial" w:hAnsi="Arial" w:cs="Arial"/>
        </w:rPr>
      </w:pPr>
      <w:r w:rsidRPr="00EB0D45">
        <w:rPr>
          <w:rFonts w:ascii="Arial" w:hAnsi="Arial" w:cs="Arial"/>
        </w:rPr>
        <w:t xml:space="preserve">Wykonawca ponosi pełną odpowiedzialność za teren budowy z chwilą jego przejęcia. </w:t>
      </w:r>
    </w:p>
    <w:p w14:paraId="0044D4BA" w14:textId="77777777" w:rsidR="007D3F02" w:rsidRPr="00EB0D45" w:rsidRDefault="007D3F02" w:rsidP="00EB0D45">
      <w:pPr>
        <w:numPr>
          <w:ilvl w:val="0"/>
          <w:numId w:val="25"/>
        </w:numPr>
        <w:suppressAutoHyphens/>
        <w:spacing w:before="240" w:after="240" w:line="360" w:lineRule="auto"/>
        <w:ind w:left="397" w:hanging="397"/>
        <w:contextualSpacing/>
        <w:rPr>
          <w:rFonts w:ascii="Arial" w:hAnsi="Arial" w:cs="Arial"/>
        </w:rPr>
      </w:pPr>
      <w:r w:rsidRPr="00EB0D45">
        <w:rPr>
          <w:rFonts w:ascii="Arial" w:hAnsi="Arial" w:cs="Arial"/>
        </w:rPr>
        <w:t xml:space="preserve">Wykonawca (wraz z ewentualnymi podwykonawcami) przy realizacji umowy oraz wszystkich prac budowlanych i porządkowych zobowiązany jest do przestrzegania </w:t>
      </w:r>
      <w:r w:rsidR="00EB0D45">
        <w:rPr>
          <w:rFonts w:ascii="Arial" w:hAnsi="Arial" w:cs="Arial"/>
        </w:rPr>
        <w:t>u</w:t>
      </w:r>
      <w:r w:rsidR="001A53F2" w:rsidRPr="00EB0D45">
        <w:rPr>
          <w:rFonts w:ascii="Arial" w:hAnsi="Arial" w:cs="Arial"/>
        </w:rPr>
        <w:t xml:space="preserve">stawy </w:t>
      </w:r>
      <w:r w:rsidR="00EB0D45">
        <w:rPr>
          <w:rFonts w:ascii="Arial" w:hAnsi="Arial" w:cs="Arial"/>
        </w:rPr>
        <w:t xml:space="preserve">z dnia 13 września 1996 r. </w:t>
      </w:r>
      <w:r w:rsidR="001A53F2" w:rsidRPr="00EB0D45">
        <w:rPr>
          <w:rFonts w:ascii="Arial" w:hAnsi="Arial" w:cs="Arial"/>
        </w:rPr>
        <w:t>o utrzymaniu czystości</w:t>
      </w:r>
      <w:r w:rsidR="00EB0D45">
        <w:rPr>
          <w:rFonts w:ascii="Arial" w:hAnsi="Arial" w:cs="Arial"/>
        </w:rPr>
        <w:t xml:space="preserve"> i porządku </w:t>
      </w:r>
      <w:r w:rsidR="001A53F2" w:rsidRPr="00EB0D45">
        <w:rPr>
          <w:rFonts w:ascii="Arial" w:hAnsi="Arial" w:cs="Arial"/>
        </w:rPr>
        <w:t>w </w:t>
      </w:r>
      <w:r w:rsidRPr="00EB0D45">
        <w:rPr>
          <w:rFonts w:ascii="Arial" w:hAnsi="Arial" w:cs="Arial"/>
        </w:rPr>
        <w:t>gminach</w:t>
      </w:r>
      <w:r w:rsidR="00EB0D45">
        <w:rPr>
          <w:rFonts w:ascii="Arial" w:hAnsi="Arial" w:cs="Arial"/>
        </w:rPr>
        <w:t xml:space="preserve"> (Dz.U. 2024 r. poz. 399)</w:t>
      </w:r>
      <w:r w:rsidRPr="00EB0D45">
        <w:rPr>
          <w:rFonts w:ascii="Arial" w:hAnsi="Arial" w:cs="Arial"/>
        </w:rPr>
        <w:t xml:space="preserve">. Wszystkie odpady budowlane i wytworzone śmieci, gruz, plastiki, farby, opakowania, folie itp. składowane będą wyłącznie w pojemnikach będących własnością Wykonawcy i przeznaczonych na ten  cel. Wszelkie śmieci i odpady będą wywożone z terenu </w:t>
      </w:r>
      <w:r w:rsidR="00EB0D45">
        <w:rPr>
          <w:rFonts w:ascii="Arial" w:hAnsi="Arial" w:cs="Arial"/>
        </w:rPr>
        <w:t>budowy</w:t>
      </w:r>
      <w:r w:rsidRPr="00EB0D45">
        <w:rPr>
          <w:rFonts w:ascii="Arial" w:hAnsi="Arial" w:cs="Arial"/>
        </w:rPr>
        <w:t xml:space="preserve"> przez Wykonawcę na jego koszt. Miejsce ustawienia pojemników należy  uzgodnić z </w:t>
      </w:r>
      <w:r w:rsidR="003A066B" w:rsidRPr="00EB0D45">
        <w:rPr>
          <w:rFonts w:ascii="Arial" w:hAnsi="Arial" w:cs="Arial"/>
        </w:rPr>
        <w:t>Zamawiając</w:t>
      </w:r>
      <w:r w:rsidR="00C01F96">
        <w:rPr>
          <w:rFonts w:ascii="Arial" w:hAnsi="Arial" w:cs="Arial"/>
        </w:rPr>
        <w:t>ym</w:t>
      </w:r>
      <w:r w:rsidRPr="00EB0D45">
        <w:rPr>
          <w:rFonts w:ascii="Arial" w:hAnsi="Arial" w:cs="Arial"/>
        </w:rPr>
        <w:t>. Nieprzestrzeganie powyższych ustaleń zagrożone jest karą umowną</w:t>
      </w:r>
      <w:r w:rsidRPr="00EB0D45">
        <w:rPr>
          <w:rFonts w:ascii="Arial" w:hAnsi="Arial" w:cs="Arial"/>
          <w:color w:val="FF0000"/>
        </w:rPr>
        <w:t xml:space="preserve"> </w:t>
      </w:r>
      <w:r w:rsidRPr="00EB0D45">
        <w:rPr>
          <w:rFonts w:ascii="Arial" w:hAnsi="Arial" w:cs="Arial"/>
        </w:rPr>
        <w:t xml:space="preserve">w wysokości </w:t>
      </w:r>
      <w:r w:rsidR="00C01F96">
        <w:rPr>
          <w:rFonts w:ascii="Arial" w:hAnsi="Arial" w:cs="Arial"/>
        </w:rPr>
        <w:t>300</w:t>
      </w:r>
      <w:r w:rsidRPr="00EB0D45">
        <w:rPr>
          <w:rFonts w:ascii="Arial" w:hAnsi="Arial" w:cs="Arial"/>
        </w:rPr>
        <w:t>,00 zł za każdy dzień naruszenia niniejszego zapisu</w:t>
      </w:r>
      <w:r w:rsidR="00261F8F" w:rsidRPr="00EB0D45">
        <w:rPr>
          <w:rFonts w:ascii="Arial" w:hAnsi="Arial" w:cs="Arial"/>
        </w:rPr>
        <w:t xml:space="preserve">, </w:t>
      </w:r>
      <w:r w:rsidRPr="00EB0D45">
        <w:rPr>
          <w:rFonts w:ascii="Arial" w:hAnsi="Arial" w:cs="Arial"/>
        </w:rPr>
        <w:t xml:space="preserve">którą Wykonawca wniesie na konto </w:t>
      </w:r>
      <w:r w:rsidR="00AC6DAC" w:rsidRPr="00EB0D45">
        <w:rPr>
          <w:rFonts w:ascii="Arial" w:hAnsi="Arial" w:cs="Arial"/>
        </w:rPr>
        <w:t>Zamawiającego</w:t>
      </w:r>
      <w:r w:rsidRPr="00EB0D45">
        <w:rPr>
          <w:rFonts w:ascii="Arial" w:hAnsi="Arial" w:cs="Arial"/>
        </w:rPr>
        <w:t xml:space="preserve"> lub zostanie mu potrącona z faktury za roboty.</w:t>
      </w:r>
    </w:p>
    <w:p w14:paraId="6BA19459" w14:textId="77777777" w:rsidR="007D3F02" w:rsidRPr="00EB0D45" w:rsidRDefault="007D3F02" w:rsidP="00EB0D45">
      <w:pPr>
        <w:numPr>
          <w:ilvl w:val="0"/>
          <w:numId w:val="25"/>
        </w:numPr>
        <w:suppressAutoHyphens/>
        <w:spacing w:before="240" w:after="240" w:line="360" w:lineRule="auto"/>
        <w:ind w:left="397" w:hanging="397"/>
        <w:contextualSpacing/>
        <w:rPr>
          <w:rFonts w:ascii="Arial" w:hAnsi="Arial" w:cs="Arial"/>
        </w:rPr>
      </w:pPr>
      <w:r w:rsidRPr="00EB0D45">
        <w:rPr>
          <w:rFonts w:ascii="Arial" w:hAnsi="Arial" w:cs="Arial"/>
        </w:rPr>
        <w:t>Najpó</w:t>
      </w:r>
      <w:r w:rsidRPr="00EB0D45">
        <w:rPr>
          <w:rFonts w:ascii="Arial" w:eastAsia="TimesNewRoman" w:hAnsi="Arial" w:cs="Arial"/>
        </w:rPr>
        <w:t>ź</w:t>
      </w:r>
      <w:r w:rsidRPr="00EB0D45">
        <w:rPr>
          <w:rFonts w:ascii="Arial" w:hAnsi="Arial" w:cs="Arial"/>
        </w:rPr>
        <w:t>niej w terminie 14 dni od zgłoszenia przedmiotu umowy do odbioru ko</w:t>
      </w:r>
      <w:r w:rsidRPr="00EB0D45">
        <w:rPr>
          <w:rFonts w:ascii="Arial" w:eastAsia="TimesNewRoman" w:hAnsi="Arial" w:cs="Arial"/>
        </w:rPr>
        <w:t>ń</w:t>
      </w:r>
      <w:r w:rsidRPr="00EB0D45">
        <w:rPr>
          <w:rFonts w:ascii="Arial" w:hAnsi="Arial" w:cs="Arial"/>
        </w:rPr>
        <w:t>cowego, Wykonawca oczy</w:t>
      </w:r>
      <w:r w:rsidRPr="00EB0D45">
        <w:rPr>
          <w:rFonts w:ascii="Arial" w:eastAsia="TimesNewRoman" w:hAnsi="Arial" w:cs="Arial"/>
        </w:rPr>
        <w:t>ś</w:t>
      </w:r>
      <w:r w:rsidRPr="00EB0D45">
        <w:rPr>
          <w:rFonts w:ascii="Arial" w:hAnsi="Arial" w:cs="Arial"/>
        </w:rPr>
        <w:t>ci i usunie z terenu budowy swój sprz</w:t>
      </w:r>
      <w:r w:rsidRPr="00EB0D45">
        <w:rPr>
          <w:rFonts w:ascii="Arial" w:eastAsia="TimesNewRoman" w:hAnsi="Arial" w:cs="Arial"/>
        </w:rPr>
        <w:t>ę</w:t>
      </w:r>
      <w:r w:rsidRPr="00EB0D45">
        <w:rPr>
          <w:rFonts w:ascii="Arial" w:hAnsi="Arial" w:cs="Arial"/>
        </w:rPr>
        <w:t>t, urz</w:t>
      </w:r>
      <w:r w:rsidRPr="00EB0D45">
        <w:rPr>
          <w:rFonts w:ascii="Arial" w:eastAsia="TimesNewRoman" w:hAnsi="Arial" w:cs="Arial"/>
        </w:rPr>
        <w:t>ą</w:t>
      </w:r>
      <w:r w:rsidRPr="00EB0D45">
        <w:rPr>
          <w:rFonts w:ascii="Arial" w:hAnsi="Arial" w:cs="Arial"/>
        </w:rPr>
        <w:t>dzenia i materiały budowlane, odpady i pozostało</w:t>
      </w:r>
      <w:r w:rsidRPr="00EB0D45">
        <w:rPr>
          <w:rFonts w:ascii="Arial" w:eastAsia="TimesNewRoman" w:hAnsi="Arial" w:cs="Arial"/>
        </w:rPr>
        <w:t>ś</w:t>
      </w:r>
      <w:r w:rsidRPr="00EB0D45">
        <w:rPr>
          <w:rFonts w:ascii="Arial" w:hAnsi="Arial" w:cs="Arial"/>
        </w:rPr>
        <w:t>ci po robotach oraz uporz</w:t>
      </w:r>
      <w:r w:rsidRPr="00EB0D45">
        <w:rPr>
          <w:rFonts w:ascii="Arial" w:eastAsia="TimesNewRoman" w:hAnsi="Arial" w:cs="Arial"/>
        </w:rPr>
        <w:t>ą</w:t>
      </w:r>
      <w:r w:rsidRPr="00EB0D45">
        <w:rPr>
          <w:rFonts w:ascii="Arial" w:hAnsi="Arial" w:cs="Arial"/>
        </w:rPr>
        <w:t>dkuje teren budowy i przygotuje do przekazania Zamawiającemu w stanie nie budz</w:t>
      </w:r>
      <w:r w:rsidRPr="00EB0D45">
        <w:rPr>
          <w:rFonts w:ascii="Arial" w:eastAsia="TimesNewRoman" w:hAnsi="Arial" w:cs="Arial"/>
        </w:rPr>
        <w:t>ą</w:t>
      </w:r>
      <w:r w:rsidRPr="00EB0D45">
        <w:rPr>
          <w:rFonts w:ascii="Arial" w:hAnsi="Arial" w:cs="Arial"/>
        </w:rPr>
        <w:t>cym zastrze</w:t>
      </w:r>
      <w:r w:rsidRPr="00EB0D45">
        <w:rPr>
          <w:rFonts w:ascii="Arial" w:eastAsia="TimesNewRoman" w:hAnsi="Arial" w:cs="Arial"/>
        </w:rPr>
        <w:t>ż</w:t>
      </w:r>
      <w:r w:rsidRPr="00EB0D45">
        <w:rPr>
          <w:rFonts w:ascii="Arial" w:hAnsi="Arial" w:cs="Arial"/>
        </w:rPr>
        <w:t>e</w:t>
      </w:r>
      <w:r w:rsidRPr="00EB0D45">
        <w:rPr>
          <w:rFonts w:ascii="Arial" w:eastAsia="TimesNewRoman" w:hAnsi="Arial" w:cs="Arial"/>
        </w:rPr>
        <w:t>ń</w:t>
      </w:r>
      <w:r w:rsidRPr="00EB0D45">
        <w:rPr>
          <w:rFonts w:ascii="Arial" w:hAnsi="Arial" w:cs="Arial"/>
        </w:rPr>
        <w:t>.</w:t>
      </w:r>
    </w:p>
    <w:p w14:paraId="30C4FDB1" w14:textId="22C0251F" w:rsidR="009771A5" w:rsidRPr="00EB0D45" w:rsidRDefault="007D3F02" w:rsidP="00C01F96">
      <w:pPr>
        <w:numPr>
          <w:ilvl w:val="0"/>
          <w:numId w:val="25"/>
        </w:numPr>
        <w:suppressAutoHyphens/>
        <w:spacing w:before="240" w:after="240" w:line="360" w:lineRule="auto"/>
        <w:ind w:left="397" w:hanging="397"/>
        <w:contextualSpacing/>
        <w:rPr>
          <w:rFonts w:ascii="Arial" w:hAnsi="Arial" w:cs="Arial"/>
        </w:rPr>
      </w:pPr>
      <w:r w:rsidRPr="00EB0D45">
        <w:rPr>
          <w:rFonts w:ascii="Arial" w:hAnsi="Arial" w:cs="Arial"/>
        </w:rPr>
        <w:t>W okresie realizacji umowy Wykonawca zadba o utrzymanie w czysto</w:t>
      </w:r>
      <w:r w:rsidRPr="00EB0D45">
        <w:rPr>
          <w:rFonts w:ascii="Arial" w:eastAsia="TimesNewRoman" w:hAnsi="Arial" w:cs="Arial"/>
        </w:rPr>
        <w:t>ś</w:t>
      </w:r>
      <w:r w:rsidRPr="00EB0D45">
        <w:rPr>
          <w:rFonts w:ascii="Arial" w:hAnsi="Arial" w:cs="Arial"/>
        </w:rPr>
        <w:t>ci s</w:t>
      </w:r>
      <w:r w:rsidRPr="00EB0D45">
        <w:rPr>
          <w:rFonts w:ascii="Arial" w:eastAsia="TimesNewRoman" w:hAnsi="Arial" w:cs="Arial"/>
        </w:rPr>
        <w:t>ą</w:t>
      </w:r>
      <w:r w:rsidRPr="00EB0D45">
        <w:rPr>
          <w:rFonts w:ascii="Arial" w:hAnsi="Arial" w:cs="Arial"/>
        </w:rPr>
        <w:t>siaduj</w:t>
      </w:r>
      <w:r w:rsidRPr="00EB0D45">
        <w:rPr>
          <w:rFonts w:ascii="Arial" w:eastAsia="TimesNewRoman" w:hAnsi="Arial" w:cs="Arial"/>
        </w:rPr>
        <w:t>ą</w:t>
      </w:r>
      <w:r w:rsidR="005D6441" w:rsidRPr="00EB0D45">
        <w:rPr>
          <w:rFonts w:ascii="Arial" w:hAnsi="Arial" w:cs="Arial"/>
        </w:rPr>
        <w:t xml:space="preserve">cych </w:t>
      </w:r>
      <w:r w:rsidRPr="00EB0D45">
        <w:rPr>
          <w:rFonts w:ascii="Arial" w:hAnsi="Arial" w:cs="Arial"/>
        </w:rPr>
        <w:t>z terenem budowy nieruchomo</w:t>
      </w:r>
      <w:r w:rsidRPr="00EB0D45">
        <w:rPr>
          <w:rFonts w:ascii="Arial" w:eastAsia="TimesNewRoman" w:hAnsi="Arial" w:cs="Arial"/>
        </w:rPr>
        <w:t>ś</w:t>
      </w:r>
      <w:r w:rsidRPr="00EB0D45">
        <w:rPr>
          <w:rFonts w:ascii="Arial" w:hAnsi="Arial" w:cs="Arial"/>
        </w:rPr>
        <w:t>ci oraz ulic i dróg dojazdowych. Niestosowanie si</w:t>
      </w:r>
      <w:r w:rsidRPr="00EB0D45">
        <w:rPr>
          <w:rFonts w:ascii="Arial" w:eastAsia="TimesNewRoman" w:hAnsi="Arial" w:cs="Arial"/>
        </w:rPr>
        <w:t xml:space="preserve">ę </w:t>
      </w:r>
      <w:r w:rsidRPr="00EB0D45">
        <w:rPr>
          <w:rFonts w:ascii="Arial" w:hAnsi="Arial" w:cs="Arial"/>
        </w:rPr>
        <w:t xml:space="preserve">do </w:t>
      </w:r>
      <w:r w:rsidRPr="00EB0D45">
        <w:rPr>
          <w:rFonts w:ascii="Arial" w:hAnsi="Arial" w:cs="Arial"/>
        </w:rPr>
        <w:lastRenderedPageBreak/>
        <w:t>zalece</w:t>
      </w:r>
      <w:r w:rsidRPr="00EB0D45">
        <w:rPr>
          <w:rFonts w:ascii="Arial" w:eastAsia="TimesNewRoman" w:hAnsi="Arial" w:cs="Arial"/>
        </w:rPr>
        <w:t>ń</w:t>
      </w:r>
      <w:r w:rsidRPr="00EB0D45">
        <w:rPr>
          <w:rFonts w:ascii="Arial" w:hAnsi="Arial" w:cs="Arial"/>
        </w:rPr>
        <w:t xml:space="preserve"> </w:t>
      </w:r>
      <w:r w:rsidR="00A26B6F">
        <w:rPr>
          <w:rFonts w:ascii="Arial" w:hAnsi="Arial" w:cs="Arial"/>
        </w:rPr>
        <w:t>Zamawiającego</w:t>
      </w:r>
      <w:r w:rsidRPr="00EB0D45">
        <w:rPr>
          <w:rFonts w:ascii="Arial" w:hAnsi="Arial" w:cs="Arial"/>
        </w:rPr>
        <w:t xml:space="preserve"> w tym wzgl</w:t>
      </w:r>
      <w:r w:rsidRPr="00EB0D45">
        <w:rPr>
          <w:rFonts w:ascii="Arial" w:eastAsia="TimesNewRoman" w:hAnsi="Arial" w:cs="Arial"/>
        </w:rPr>
        <w:t>ę</w:t>
      </w:r>
      <w:r w:rsidRPr="00EB0D45">
        <w:rPr>
          <w:rFonts w:ascii="Arial" w:hAnsi="Arial" w:cs="Arial"/>
        </w:rPr>
        <w:t>dzie skutkowa</w:t>
      </w:r>
      <w:r w:rsidRPr="00EB0D45">
        <w:rPr>
          <w:rFonts w:ascii="Arial" w:eastAsia="TimesNewRoman" w:hAnsi="Arial" w:cs="Arial"/>
        </w:rPr>
        <w:t xml:space="preserve">ć </w:t>
      </w:r>
      <w:r w:rsidRPr="00EB0D45">
        <w:rPr>
          <w:rFonts w:ascii="Arial" w:hAnsi="Arial" w:cs="Arial"/>
        </w:rPr>
        <w:t>b</w:t>
      </w:r>
      <w:r w:rsidRPr="00EB0D45">
        <w:rPr>
          <w:rFonts w:ascii="Arial" w:eastAsia="TimesNewRoman" w:hAnsi="Arial" w:cs="Arial"/>
        </w:rPr>
        <w:t>ę</w:t>
      </w:r>
      <w:r w:rsidRPr="00EB0D45">
        <w:rPr>
          <w:rFonts w:ascii="Arial" w:hAnsi="Arial" w:cs="Arial"/>
        </w:rPr>
        <w:t xml:space="preserve">dzie zleceniem przez </w:t>
      </w:r>
      <w:r w:rsidR="00A26B6F">
        <w:rPr>
          <w:rFonts w:ascii="Arial" w:hAnsi="Arial" w:cs="Arial"/>
        </w:rPr>
        <w:t>Zamawiającego</w:t>
      </w:r>
      <w:r w:rsidRPr="00EB0D45">
        <w:rPr>
          <w:rFonts w:ascii="Arial" w:hAnsi="Arial" w:cs="Arial"/>
        </w:rPr>
        <w:t xml:space="preserve"> sprz</w:t>
      </w:r>
      <w:r w:rsidRPr="00EB0D45">
        <w:rPr>
          <w:rFonts w:ascii="Arial" w:eastAsia="TimesNewRoman" w:hAnsi="Arial" w:cs="Arial"/>
        </w:rPr>
        <w:t>ą</w:t>
      </w:r>
      <w:r w:rsidRPr="00EB0D45">
        <w:rPr>
          <w:rFonts w:ascii="Arial" w:hAnsi="Arial" w:cs="Arial"/>
        </w:rPr>
        <w:t>tania terenu budowy na koszt i ryzyko Wykonawcy.</w:t>
      </w:r>
    </w:p>
    <w:p w14:paraId="10452B9F" w14:textId="77777777" w:rsidR="00310B8E" w:rsidRPr="00C01F96" w:rsidRDefault="00310B8E" w:rsidP="00C01F96">
      <w:pPr>
        <w:suppressAutoHyphens/>
        <w:spacing w:before="240" w:after="240" w:line="360" w:lineRule="auto"/>
        <w:ind w:left="4536"/>
        <w:contextualSpacing/>
        <w:rPr>
          <w:rFonts w:ascii="Arial" w:hAnsi="Arial" w:cs="Arial"/>
          <w:smallCaps/>
        </w:rPr>
      </w:pPr>
      <w:r w:rsidRPr="00C01F96">
        <w:rPr>
          <w:rFonts w:ascii="Arial" w:hAnsi="Arial" w:cs="Arial"/>
        </w:rPr>
        <w:sym w:font="Arial" w:char="00A7"/>
      </w:r>
      <w:r w:rsidRPr="00C01F96">
        <w:rPr>
          <w:rFonts w:ascii="Arial" w:hAnsi="Arial" w:cs="Arial"/>
        </w:rPr>
        <w:t xml:space="preserve"> 4</w:t>
      </w:r>
    </w:p>
    <w:p w14:paraId="48A72EB4" w14:textId="77777777" w:rsidR="00631484" w:rsidRPr="00C01F96" w:rsidRDefault="00DE09C5" w:rsidP="00C01F96">
      <w:pPr>
        <w:numPr>
          <w:ilvl w:val="0"/>
          <w:numId w:val="8"/>
        </w:numPr>
        <w:suppressAutoHyphens/>
        <w:spacing w:before="240" w:after="240" w:line="360" w:lineRule="auto"/>
        <w:ind w:left="397" w:hanging="397"/>
        <w:contextualSpacing/>
        <w:rPr>
          <w:rFonts w:ascii="Arial" w:hAnsi="Arial" w:cs="Arial"/>
        </w:rPr>
      </w:pPr>
      <w:r w:rsidRPr="00C01F96">
        <w:rPr>
          <w:rFonts w:ascii="Arial" w:hAnsi="Arial" w:cs="Arial"/>
        </w:rPr>
        <w:t xml:space="preserve">Strony </w:t>
      </w:r>
      <w:r w:rsidR="002226DB" w:rsidRPr="00C01F96">
        <w:rPr>
          <w:rFonts w:ascii="Arial" w:hAnsi="Arial" w:cs="Arial"/>
        </w:rPr>
        <w:t xml:space="preserve">ustalają, że obowiązującą formą wynagrodzenia za przedmiot umowy jest </w:t>
      </w:r>
      <w:r w:rsidR="00DF564F" w:rsidRPr="00C01F96">
        <w:rPr>
          <w:rFonts w:ascii="Arial" w:hAnsi="Arial" w:cs="Arial"/>
        </w:rPr>
        <w:br/>
      </w:r>
      <w:r w:rsidR="002226DB" w:rsidRPr="00C01F96">
        <w:rPr>
          <w:rFonts w:ascii="Arial" w:hAnsi="Arial" w:cs="Arial"/>
        </w:rPr>
        <w:t xml:space="preserve">wynagrodzenie ryczałtowe w rozumieniu art. 632 Kodeksu cywilnego. W związku z tym </w:t>
      </w:r>
      <w:r w:rsidR="00DF564F" w:rsidRPr="00C01F96">
        <w:rPr>
          <w:rFonts w:ascii="Arial" w:hAnsi="Arial" w:cs="Arial"/>
        </w:rPr>
        <w:br/>
      </w:r>
      <w:r w:rsidR="002226DB" w:rsidRPr="00C01F96">
        <w:rPr>
          <w:rFonts w:ascii="Arial" w:hAnsi="Arial" w:cs="Arial"/>
        </w:rPr>
        <w:t xml:space="preserve">Wykonawca oświadcza, że zapoznał się z </w:t>
      </w:r>
      <w:r w:rsidR="005D6441" w:rsidRPr="00C01F96">
        <w:rPr>
          <w:rFonts w:ascii="Arial" w:hAnsi="Arial" w:cs="Arial"/>
        </w:rPr>
        <w:t>przedmiarami robót i</w:t>
      </w:r>
      <w:r w:rsidR="00AC6DAC" w:rsidRPr="00C01F96">
        <w:rPr>
          <w:rFonts w:ascii="Arial" w:hAnsi="Arial" w:cs="Arial"/>
        </w:rPr>
        <w:t xml:space="preserve"> </w:t>
      </w:r>
      <w:r w:rsidR="002226DB" w:rsidRPr="00C01F96">
        <w:rPr>
          <w:rFonts w:ascii="Arial" w:hAnsi="Arial" w:cs="Arial"/>
        </w:rPr>
        <w:t>terenem budowy i zweryfikował ich kompletność, dokładność i wystarczalność dla wykonania robót</w:t>
      </w:r>
      <w:r w:rsidR="002D4E4E" w:rsidRPr="00C01F96">
        <w:rPr>
          <w:rFonts w:ascii="Arial" w:hAnsi="Arial" w:cs="Arial"/>
        </w:rPr>
        <w:t>.</w:t>
      </w:r>
      <w:r w:rsidR="002226DB" w:rsidRPr="00C01F96">
        <w:rPr>
          <w:rFonts w:ascii="Arial" w:hAnsi="Arial" w:cs="Arial"/>
        </w:rPr>
        <w:t xml:space="preserve"> </w:t>
      </w:r>
      <w:r w:rsidR="006020E2" w:rsidRPr="00C01F96">
        <w:rPr>
          <w:rFonts w:ascii="Arial" w:hAnsi="Arial" w:cs="Arial"/>
        </w:rPr>
        <w:t>Wykonawca akceptuje, że nie będą mu przysługiwały jakiekolwiek roszczenia z tytułu wszelkich pomyłek, niedokładności, rozbieżności, braków lub inn</w:t>
      </w:r>
      <w:r w:rsidR="00AC6DAC" w:rsidRPr="00C01F96">
        <w:rPr>
          <w:rFonts w:ascii="Arial" w:hAnsi="Arial" w:cs="Arial"/>
        </w:rPr>
        <w:t>ych wad ww. dokumentacji</w:t>
      </w:r>
      <w:r w:rsidR="006020E2" w:rsidRPr="00C01F96">
        <w:rPr>
          <w:rFonts w:ascii="Arial" w:hAnsi="Arial" w:cs="Arial"/>
        </w:rPr>
        <w:t xml:space="preserve">, w tym jakichkolwiek roszczeń o wypłatę zwiększonych kosztów lub płatności w stosunku do wynagrodzenia umownego. </w:t>
      </w:r>
    </w:p>
    <w:p w14:paraId="50B79538" w14:textId="77777777" w:rsidR="00ED45A9" w:rsidRPr="00C01F96" w:rsidRDefault="0056071A" w:rsidP="00C01F96">
      <w:pPr>
        <w:numPr>
          <w:ilvl w:val="0"/>
          <w:numId w:val="8"/>
        </w:numPr>
        <w:suppressAutoHyphens/>
        <w:spacing w:before="240" w:after="240" w:line="360" w:lineRule="auto"/>
        <w:ind w:left="397" w:hanging="397"/>
        <w:contextualSpacing/>
        <w:rPr>
          <w:rFonts w:ascii="Arial" w:hAnsi="Arial" w:cs="Arial"/>
          <w:bCs/>
        </w:rPr>
      </w:pPr>
      <w:r w:rsidRPr="00C01F96">
        <w:rPr>
          <w:rFonts w:ascii="Arial" w:hAnsi="Arial" w:cs="Arial"/>
          <w:bCs/>
        </w:rPr>
        <w:t xml:space="preserve">Wysokość wynagrodzenia </w:t>
      </w:r>
      <w:r w:rsidR="00222A24" w:rsidRPr="00C01F96">
        <w:rPr>
          <w:rFonts w:ascii="Arial" w:hAnsi="Arial" w:cs="Arial"/>
          <w:bCs/>
        </w:rPr>
        <w:t xml:space="preserve">wraz z podatkiem VAT, </w:t>
      </w:r>
      <w:r w:rsidR="00147F59" w:rsidRPr="00C01F96">
        <w:rPr>
          <w:rFonts w:ascii="Arial" w:hAnsi="Arial" w:cs="Arial"/>
          <w:bCs/>
        </w:rPr>
        <w:t>za realizację</w:t>
      </w:r>
      <w:r w:rsidRPr="00C01F96">
        <w:rPr>
          <w:rFonts w:ascii="Arial" w:hAnsi="Arial" w:cs="Arial"/>
          <w:bCs/>
        </w:rPr>
        <w:t xml:space="preserve"> całości przedmiotu umowy zgodnie z ofertą Wykonawcy </w:t>
      </w:r>
      <w:r w:rsidR="00DE09C5" w:rsidRPr="00C01F96">
        <w:rPr>
          <w:rFonts w:ascii="Arial" w:hAnsi="Arial" w:cs="Arial"/>
          <w:bCs/>
        </w:rPr>
        <w:t xml:space="preserve">ustala się </w:t>
      </w:r>
      <w:r w:rsidR="000232E6" w:rsidRPr="00C01F96">
        <w:rPr>
          <w:rFonts w:ascii="Arial" w:hAnsi="Arial" w:cs="Arial"/>
          <w:bCs/>
        </w:rPr>
        <w:t xml:space="preserve">na kwotę </w:t>
      </w:r>
      <w:r w:rsidR="00C01F96" w:rsidRPr="00C01F96">
        <w:rPr>
          <w:rFonts w:ascii="Arial" w:hAnsi="Arial" w:cs="Arial"/>
          <w:bCs/>
        </w:rPr>
        <w:t xml:space="preserve">……… </w:t>
      </w:r>
      <w:r w:rsidRPr="00C01F96">
        <w:rPr>
          <w:rFonts w:ascii="Arial" w:hAnsi="Arial" w:cs="Arial"/>
          <w:bCs/>
        </w:rPr>
        <w:t xml:space="preserve">zł </w:t>
      </w:r>
      <w:r w:rsidR="00B21381" w:rsidRPr="00C01F96">
        <w:rPr>
          <w:rFonts w:ascii="Arial" w:hAnsi="Arial" w:cs="Arial"/>
          <w:bCs/>
        </w:rPr>
        <w:t xml:space="preserve">brutto </w:t>
      </w:r>
      <w:r w:rsidR="00222A24" w:rsidRPr="00C01F96">
        <w:rPr>
          <w:rFonts w:ascii="Arial" w:hAnsi="Arial" w:cs="Arial"/>
          <w:bCs/>
        </w:rPr>
        <w:t>(słownie</w:t>
      </w:r>
      <w:r w:rsidR="000232E6" w:rsidRPr="00C01F96">
        <w:rPr>
          <w:rFonts w:ascii="Arial" w:hAnsi="Arial" w:cs="Arial"/>
          <w:bCs/>
        </w:rPr>
        <w:t>:</w:t>
      </w:r>
      <w:r w:rsidR="00222A24" w:rsidRPr="00C01F96">
        <w:rPr>
          <w:rFonts w:ascii="Arial" w:hAnsi="Arial" w:cs="Arial"/>
          <w:bCs/>
        </w:rPr>
        <w:t>)</w:t>
      </w:r>
      <w:r w:rsidRPr="00C01F96">
        <w:rPr>
          <w:rFonts w:ascii="Arial" w:hAnsi="Arial" w:cs="Arial"/>
          <w:bCs/>
        </w:rPr>
        <w:t>.</w:t>
      </w:r>
      <w:r w:rsidR="00164098" w:rsidRPr="00C01F96">
        <w:rPr>
          <w:rFonts w:ascii="Arial" w:hAnsi="Arial" w:cs="Arial"/>
          <w:bCs/>
        </w:rPr>
        <w:t xml:space="preserve"> </w:t>
      </w:r>
      <w:r w:rsidR="002F481B" w:rsidRPr="00C01F96">
        <w:rPr>
          <w:rFonts w:ascii="Arial" w:hAnsi="Arial" w:cs="Arial"/>
          <w:bCs/>
        </w:rPr>
        <w:t>W przypadku zmiany urzędowej stawki podatku VAT kwota wynagrodzenia brutto ulegnie odpowiednio zmianie.</w:t>
      </w:r>
    </w:p>
    <w:p w14:paraId="2DE4596A" w14:textId="77777777" w:rsidR="00ED45A9" w:rsidRPr="00C01F96" w:rsidRDefault="00ED45A9" w:rsidP="00C01F96">
      <w:pPr>
        <w:suppressAutoHyphens/>
        <w:spacing w:before="240" w:after="240" w:line="360" w:lineRule="auto"/>
        <w:ind w:left="4536"/>
        <w:contextualSpacing/>
        <w:rPr>
          <w:rFonts w:ascii="Arial" w:hAnsi="Arial" w:cs="Arial"/>
        </w:rPr>
      </w:pPr>
      <w:r w:rsidRPr="00C01F96">
        <w:rPr>
          <w:rFonts w:ascii="Arial" w:hAnsi="Arial" w:cs="Arial"/>
        </w:rPr>
        <w:sym w:font="Arial" w:char="00A7"/>
      </w:r>
      <w:r w:rsidRPr="00C01F96">
        <w:rPr>
          <w:rFonts w:ascii="Arial" w:hAnsi="Arial" w:cs="Arial"/>
        </w:rPr>
        <w:t xml:space="preserve"> 5</w:t>
      </w:r>
    </w:p>
    <w:p w14:paraId="2C4709B5" w14:textId="77777777" w:rsidR="0056071A" w:rsidRPr="00C01F96" w:rsidRDefault="0056071A" w:rsidP="00A6351D">
      <w:pPr>
        <w:suppressAutoHyphens/>
        <w:spacing w:before="240" w:after="240" w:line="360" w:lineRule="auto"/>
        <w:contextualSpacing/>
        <w:rPr>
          <w:rFonts w:ascii="Arial" w:hAnsi="Arial" w:cs="Arial"/>
        </w:rPr>
      </w:pPr>
      <w:r w:rsidRPr="00C01F96">
        <w:rPr>
          <w:rFonts w:ascii="Arial" w:hAnsi="Arial" w:cs="Arial"/>
        </w:rPr>
        <w:t xml:space="preserve">Kwota określona </w:t>
      </w:r>
      <w:r w:rsidR="00ED45A9" w:rsidRPr="00C01F96">
        <w:rPr>
          <w:rFonts w:ascii="Arial" w:hAnsi="Arial" w:cs="Arial"/>
        </w:rPr>
        <w:t>w § 4 ust</w:t>
      </w:r>
      <w:r w:rsidRPr="00C01F96">
        <w:rPr>
          <w:rFonts w:ascii="Arial" w:hAnsi="Arial" w:cs="Arial"/>
        </w:rPr>
        <w:t>.2 zawiera wszelkie koszty niezbędne do zrealizowania zamówienia</w:t>
      </w:r>
      <w:r w:rsidR="00C65B0A" w:rsidRPr="00C01F96">
        <w:rPr>
          <w:rFonts w:ascii="Arial" w:hAnsi="Arial" w:cs="Arial"/>
        </w:rPr>
        <w:t xml:space="preserve"> </w:t>
      </w:r>
      <w:r w:rsidRPr="00C01F96">
        <w:rPr>
          <w:rFonts w:ascii="Arial" w:hAnsi="Arial" w:cs="Arial"/>
        </w:rPr>
        <w:t xml:space="preserve">aż do </w:t>
      </w:r>
      <w:r w:rsidR="006857C4" w:rsidRPr="00C01F96">
        <w:rPr>
          <w:rFonts w:ascii="Arial" w:hAnsi="Arial" w:cs="Arial"/>
        </w:rPr>
        <w:t xml:space="preserve">czasu </w:t>
      </w:r>
      <w:r w:rsidRPr="00C01F96">
        <w:rPr>
          <w:rFonts w:ascii="Arial" w:hAnsi="Arial" w:cs="Arial"/>
        </w:rPr>
        <w:t xml:space="preserve">przekazania </w:t>
      </w:r>
      <w:r w:rsidR="00C65B0A" w:rsidRPr="00C01F96">
        <w:rPr>
          <w:rFonts w:ascii="Arial" w:hAnsi="Arial" w:cs="Arial"/>
        </w:rPr>
        <w:t>Zamawiającemu przedmiotu umowy</w:t>
      </w:r>
      <w:r w:rsidRPr="00C01F96">
        <w:rPr>
          <w:rFonts w:ascii="Arial" w:hAnsi="Arial" w:cs="Arial"/>
        </w:rPr>
        <w:t xml:space="preserve">, </w:t>
      </w:r>
      <w:r w:rsidR="00C65B0A" w:rsidRPr="00C01F96">
        <w:rPr>
          <w:rFonts w:ascii="Arial" w:hAnsi="Arial" w:cs="Arial"/>
        </w:rPr>
        <w:t xml:space="preserve">a </w:t>
      </w:r>
      <w:r w:rsidRPr="00C01F96">
        <w:rPr>
          <w:rFonts w:ascii="Arial" w:hAnsi="Arial" w:cs="Arial"/>
        </w:rPr>
        <w:t>wynikające wprost z dokumentacji</w:t>
      </w:r>
      <w:r w:rsidR="00333881" w:rsidRPr="00C01F96">
        <w:rPr>
          <w:rFonts w:ascii="Arial" w:hAnsi="Arial" w:cs="Arial"/>
        </w:rPr>
        <w:t xml:space="preserve"> załączonej do zapytania ofertowego</w:t>
      </w:r>
      <w:r w:rsidRPr="00C01F96">
        <w:rPr>
          <w:rFonts w:ascii="Arial" w:hAnsi="Arial" w:cs="Arial"/>
        </w:rPr>
        <w:t>, jak również w dokumentacji tej nie ujęte, bez których nie można wykonać zamówienia</w:t>
      </w:r>
      <w:r w:rsidR="00C65B0A" w:rsidRPr="00C01F96">
        <w:rPr>
          <w:rFonts w:ascii="Arial" w:hAnsi="Arial" w:cs="Arial"/>
        </w:rPr>
        <w:t xml:space="preserve">, </w:t>
      </w:r>
      <w:r w:rsidRPr="00C01F96">
        <w:rPr>
          <w:rFonts w:ascii="Arial" w:hAnsi="Arial" w:cs="Arial"/>
        </w:rPr>
        <w:t>w tym między innymi:</w:t>
      </w:r>
    </w:p>
    <w:p w14:paraId="3C4C2232" w14:textId="77777777" w:rsidR="00C01F96" w:rsidRDefault="00E80B20"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koszty ogólne, ko</w:t>
      </w:r>
      <w:r w:rsidR="00187872" w:rsidRPr="00C01F96">
        <w:rPr>
          <w:rFonts w:ascii="Arial" w:hAnsi="Arial" w:cs="Arial"/>
        </w:rPr>
        <w:t>szty zakupu materiałów, zysku i i</w:t>
      </w:r>
      <w:r w:rsidRPr="00C01F96">
        <w:rPr>
          <w:rFonts w:ascii="Arial" w:hAnsi="Arial" w:cs="Arial"/>
        </w:rPr>
        <w:t>nne,</w:t>
      </w:r>
    </w:p>
    <w:p w14:paraId="4FC8AFE8" w14:textId="77777777" w:rsidR="00E80B20" w:rsidRPr="00C01F96" w:rsidRDefault="00187872"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organizacji</w:t>
      </w:r>
      <w:r w:rsidR="00E80B20" w:rsidRPr="00C01F96">
        <w:rPr>
          <w:rFonts w:ascii="Arial" w:hAnsi="Arial" w:cs="Arial"/>
        </w:rPr>
        <w:t xml:space="preserve"> placu budowy,</w:t>
      </w:r>
    </w:p>
    <w:p w14:paraId="611125A8" w14:textId="77777777" w:rsidR="00E80B20" w:rsidRPr="00C01F96" w:rsidRDefault="00187872"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ochrony</w:t>
      </w:r>
      <w:r w:rsidR="00E80B20" w:rsidRPr="00C01F96">
        <w:rPr>
          <w:rFonts w:ascii="Arial" w:hAnsi="Arial" w:cs="Arial"/>
        </w:rPr>
        <w:t xml:space="preserve"> obiektu,</w:t>
      </w:r>
    </w:p>
    <w:p w14:paraId="69DE77B8" w14:textId="77777777" w:rsidR="00E80B20" w:rsidRPr="00C01F96" w:rsidRDefault="00187872"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doprowadzenia</w:t>
      </w:r>
      <w:r w:rsidR="00E80B20" w:rsidRPr="00C01F96">
        <w:rPr>
          <w:rFonts w:ascii="Arial" w:hAnsi="Arial" w:cs="Arial"/>
        </w:rPr>
        <w:t xml:space="preserve"> mediów</w:t>
      </w:r>
      <w:r w:rsidRPr="00C01F96">
        <w:rPr>
          <w:rFonts w:ascii="Arial" w:hAnsi="Arial" w:cs="Arial"/>
        </w:rPr>
        <w:t xml:space="preserve"> dla potrzeb budowy, podłączenia</w:t>
      </w:r>
      <w:r w:rsidR="00E80B20" w:rsidRPr="00C01F96">
        <w:rPr>
          <w:rFonts w:ascii="Arial" w:hAnsi="Arial" w:cs="Arial"/>
        </w:rPr>
        <w:t xml:space="preserve"> się do tych mediów, zain</w:t>
      </w:r>
      <w:r w:rsidRPr="00C01F96">
        <w:rPr>
          <w:rFonts w:ascii="Arial" w:hAnsi="Arial" w:cs="Arial"/>
        </w:rPr>
        <w:t>stalowania podliczników i pokrycia</w:t>
      </w:r>
      <w:r w:rsidR="00E80B20" w:rsidRPr="00C01F96">
        <w:rPr>
          <w:rFonts w:ascii="Arial" w:hAnsi="Arial" w:cs="Arial"/>
        </w:rPr>
        <w:t xml:space="preserve"> wszelkich wynikłych stąd należności wobec dostawców mediów,</w:t>
      </w:r>
    </w:p>
    <w:p w14:paraId="16A3B7F2" w14:textId="77777777" w:rsidR="00E80B20" w:rsidRPr="00C01F96" w:rsidRDefault="00E80B20"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oznakowania, zabezpieczenia i oświetlenia miejsc niebezpiecznych, kolizyjnych itp.,</w:t>
      </w:r>
    </w:p>
    <w:p w14:paraId="21D47A2F" w14:textId="77777777" w:rsidR="00AB28B5" w:rsidRPr="00C01F96" w:rsidRDefault="00AB28B5"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wywozu i utylizacji materiałów pochodzących z rozbiórki - Zamawiający nie wskazuje miejsca ich wywozu, natomiast w przypadku materiałów nadających się do ponownego wbudowania (decyzja Zamawiającego) przekazanie ich Zamawiającemu.</w:t>
      </w:r>
    </w:p>
    <w:p w14:paraId="6F602A8C" w14:textId="77777777" w:rsidR="00E80B20" w:rsidRPr="00C01F96" w:rsidRDefault="00E80B20"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odbiorów technicznych dokonywanych przez użytkowników,</w:t>
      </w:r>
    </w:p>
    <w:p w14:paraId="574D3604" w14:textId="77777777" w:rsidR="00E80B20" w:rsidRPr="00C01F96" w:rsidRDefault="00E80B20"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wymaganych badań i ekspertyz,</w:t>
      </w:r>
    </w:p>
    <w:p w14:paraId="481E2CB7" w14:textId="77777777" w:rsidR="00E80B20" w:rsidRPr="00C01F96" w:rsidRDefault="00187872" w:rsidP="00A6351D">
      <w:pPr>
        <w:numPr>
          <w:ilvl w:val="0"/>
          <w:numId w:val="41"/>
        </w:numPr>
        <w:suppressAutoHyphens/>
        <w:spacing w:before="240" w:after="240" w:line="360" w:lineRule="auto"/>
        <w:ind w:left="357" w:hanging="357"/>
        <w:contextualSpacing/>
        <w:rPr>
          <w:rFonts w:ascii="Arial" w:hAnsi="Arial" w:cs="Arial"/>
        </w:rPr>
      </w:pPr>
      <w:r w:rsidRPr="00C01F96">
        <w:rPr>
          <w:rFonts w:ascii="Arial" w:hAnsi="Arial" w:cs="Arial"/>
        </w:rPr>
        <w:t>likwidacji zaplecza, uporządkowania placu budowy, doprowadzenia</w:t>
      </w:r>
      <w:r w:rsidR="00E80B20" w:rsidRPr="00C01F96">
        <w:rPr>
          <w:rFonts w:ascii="Arial" w:hAnsi="Arial" w:cs="Arial"/>
        </w:rPr>
        <w:t xml:space="preserve"> do stanu pierwotnego z wyrównaniem wszystkich ewentualnych szkód związanych z realizacją inwestycji,</w:t>
      </w:r>
    </w:p>
    <w:p w14:paraId="48A64C96" w14:textId="77777777" w:rsidR="001A53F2" w:rsidRPr="00147D7B" w:rsidRDefault="00147D7B" w:rsidP="00A6351D">
      <w:pPr>
        <w:numPr>
          <w:ilvl w:val="0"/>
          <w:numId w:val="41"/>
        </w:numPr>
        <w:suppressAutoHyphens/>
        <w:spacing w:before="240" w:after="240" w:line="360" w:lineRule="auto"/>
        <w:ind w:left="357" w:hanging="357"/>
        <w:contextualSpacing/>
        <w:rPr>
          <w:rFonts w:ascii="Arial" w:hAnsi="Arial" w:cs="Arial"/>
        </w:rPr>
      </w:pPr>
      <w:r>
        <w:rPr>
          <w:rFonts w:ascii="Arial" w:hAnsi="Arial" w:cs="Arial"/>
        </w:rPr>
        <w:lastRenderedPageBreak/>
        <w:t>koszty napraw gwarancyjnych.</w:t>
      </w:r>
    </w:p>
    <w:p w14:paraId="2ED4E3BF" w14:textId="77777777" w:rsidR="00310B8E" w:rsidRPr="00147D7B" w:rsidRDefault="00310B8E" w:rsidP="00147D7B">
      <w:pPr>
        <w:suppressAutoHyphens/>
        <w:spacing w:before="240" w:after="240" w:line="360" w:lineRule="auto"/>
        <w:ind w:left="4536"/>
        <w:contextualSpacing/>
        <w:rPr>
          <w:rFonts w:ascii="Arial" w:hAnsi="Arial" w:cs="Arial"/>
        </w:rPr>
      </w:pPr>
      <w:bookmarkStart w:id="1" w:name="_Hlk172622355"/>
      <w:r w:rsidRPr="00147D7B">
        <w:rPr>
          <w:rFonts w:ascii="Arial" w:hAnsi="Arial" w:cs="Arial"/>
        </w:rPr>
        <w:sym w:font="Arial" w:char="00A7"/>
      </w:r>
      <w:r w:rsidR="00ED45A9" w:rsidRPr="00147D7B">
        <w:rPr>
          <w:rFonts w:ascii="Arial" w:hAnsi="Arial" w:cs="Arial"/>
        </w:rPr>
        <w:t xml:space="preserve"> 6</w:t>
      </w:r>
      <w:r w:rsidR="006020E2" w:rsidRPr="00147D7B">
        <w:rPr>
          <w:rFonts w:ascii="Arial" w:hAnsi="Arial" w:cs="Arial"/>
        </w:rPr>
        <w:t xml:space="preserve"> </w:t>
      </w:r>
    </w:p>
    <w:bookmarkEnd w:id="1"/>
    <w:p w14:paraId="1209DAB6" w14:textId="28D51616" w:rsidR="007C6609" w:rsidRDefault="007C6609" w:rsidP="007C6609">
      <w:pPr>
        <w:numPr>
          <w:ilvl w:val="0"/>
          <w:numId w:val="42"/>
        </w:numPr>
        <w:suppressAutoHyphens/>
        <w:spacing w:before="240" w:after="240" w:line="360" w:lineRule="auto"/>
        <w:ind w:left="357" w:hanging="357"/>
        <w:contextualSpacing/>
        <w:rPr>
          <w:rFonts w:ascii="Arial" w:hAnsi="Arial" w:cs="Arial"/>
          <w:bCs/>
        </w:rPr>
      </w:pPr>
      <w:r w:rsidRPr="007C6609">
        <w:rPr>
          <w:rFonts w:ascii="Arial" w:hAnsi="Arial" w:cs="Arial"/>
          <w:bCs/>
        </w:rPr>
        <w:t xml:space="preserve">Wynagrodzenie za wykonane roboty będzie wypłacane zgodnie z etapami realizacji </w:t>
      </w:r>
      <w:r>
        <w:rPr>
          <w:rFonts w:ascii="Arial" w:hAnsi="Arial" w:cs="Arial"/>
          <w:bCs/>
        </w:rPr>
        <w:t>robót</w:t>
      </w:r>
      <w:r w:rsidRPr="007C6609">
        <w:rPr>
          <w:rFonts w:ascii="Arial" w:hAnsi="Arial" w:cs="Arial"/>
          <w:bCs/>
        </w:rPr>
        <w:t xml:space="preserve"> określonymi w harmonogramie rzeczowo-finansowym, o którym mowa w § 1 ust. 5, stanowiącym załącznik do niniejszej umowy.</w:t>
      </w:r>
    </w:p>
    <w:p w14:paraId="7BA3CB07" w14:textId="5AEA28C9" w:rsidR="007C6609" w:rsidRPr="003F461C" w:rsidRDefault="007C6609" w:rsidP="007C6609">
      <w:pPr>
        <w:numPr>
          <w:ilvl w:val="0"/>
          <w:numId w:val="42"/>
        </w:numPr>
        <w:suppressAutoHyphens/>
        <w:spacing w:before="240" w:after="240" w:line="360" w:lineRule="auto"/>
        <w:ind w:left="357" w:hanging="357"/>
        <w:contextualSpacing/>
        <w:rPr>
          <w:rFonts w:ascii="Arial" w:hAnsi="Arial" w:cs="Arial"/>
          <w:bCs/>
        </w:rPr>
      </w:pPr>
      <w:r w:rsidRPr="003F461C">
        <w:rPr>
          <w:rFonts w:ascii="Arial" w:hAnsi="Arial" w:cs="Arial"/>
          <w:bCs/>
        </w:rPr>
        <w:t>Wypłata wynagrodzenia będzie realizowana w maksymalnie sześciu częściach, w tym na podstawie faktury końcowej, po zakończeniu poszczególnych etapów zgodnie, zgodnie z harmonogramem, o którym mowa w § 1 ust. 5.</w:t>
      </w:r>
    </w:p>
    <w:p w14:paraId="0412B333" w14:textId="1F182082" w:rsidR="00A6351D" w:rsidRPr="007C6609" w:rsidRDefault="008169DA" w:rsidP="007C6609">
      <w:pPr>
        <w:numPr>
          <w:ilvl w:val="0"/>
          <w:numId w:val="42"/>
        </w:numPr>
        <w:suppressAutoHyphens/>
        <w:spacing w:before="240" w:after="240" w:line="360" w:lineRule="auto"/>
        <w:ind w:left="357" w:hanging="357"/>
        <w:contextualSpacing/>
        <w:rPr>
          <w:rFonts w:ascii="Arial" w:hAnsi="Arial" w:cs="Arial"/>
          <w:bCs/>
        </w:rPr>
      </w:pPr>
      <w:r w:rsidRPr="007C6609">
        <w:rPr>
          <w:rFonts w:ascii="Arial" w:hAnsi="Arial" w:cs="Arial"/>
          <w:bCs/>
        </w:rPr>
        <w:t>Odbiór poszczególnych etapów robót będzie potwierdzany protokołem odbioru, podpisanym przez obie strony umowy.</w:t>
      </w:r>
    </w:p>
    <w:p w14:paraId="5C71611A" w14:textId="68906B86" w:rsid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 xml:space="preserve">Podpisany protokół odbioru będzie podstawą do wystawienia faktury i realizacji wypłaty wynagrodzenia za dany etap </w:t>
      </w:r>
      <w:r w:rsidR="007C6609">
        <w:rPr>
          <w:rFonts w:ascii="Arial" w:hAnsi="Arial" w:cs="Arial"/>
          <w:bCs/>
        </w:rPr>
        <w:t>robót</w:t>
      </w:r>
      <w:r w:rsidRPr="00A6351D">
        <w:rPr>
          <w:rFonts w:ascii="Arial" w:hAnsi="Arial" w:cs="Arial"/>
          <w:bCs/>
        </w:rPr>
        <w:t xml:space="preserve"> w ciągu </w:t>
      </w:r>
      <w:r w:rsidR="0080736B">
        <w:rPr>
          <w:rFonts w:ascii="Arial" w:hAnsi="Arial" w:cs="Arial"/>
          <w:bCs/>
        </w:rPr>
        <w:t>30</w:t>
      </w:r>
      <w:r w:rsidR="0080736B" w:rsidRPr="00A6351D">
        <w:rPr>
          <w:rFonts w:ascii="Arial" w:hAnsi="Arial" w:cs="Arial"/>
          <w:bCs/>
        </w:rPr>
        <w:t xml:space="preserve"> </w:t>
      </w:r>
      <w:r w:rsidRPr="00A6351D">
        <w:rPr>
          <w:rFonts w:ascii="Arial" w:hAnsi="Arial" w:cs="Arial"/>
          <w:bCs/>
        </w:rPr>
        <w:t>dni od daty doręczenia faktury Zamawiającemu.</w:t>
      </w:r>
    </w:p>
    <w:p w14:paraId="04A6F76B" w14:textId="77777777" w:rsid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W przypadku niezgodności wykonanych robót z projektem lub specyfikacją techniczną, Zamawiający zastrzega sobie prawo do wstrzymania wypłaty wynagrodzenia do czasu usunięcia stwierdzonych wad i usterek.</w:t>
      </w:r>
    </w:p>
    <w:p w14:paraId="146E769A" w14:textId="77777777" w:rsid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Rozliczenie finansowe za wykonane roboty nastąpi fakturą końcową wystawioną po odbiorze końcowym, potwierdzającym wykonanie przedmiotu umowy zgodnie z dokumentacją projektową, ofertą Wykonawcy oraz obowiązującymi przepisami.</w:t>
      </w:r>
    </w:p>
    <w:p w14:paraId="6CC8A44B" w14:textId="77777777" w:rsid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Podstawą wystawienia faktury końcowej będzie pozytywny protokół odbioru przedmiotu zamówienia.</w:t>
      </w:r>
    </w:p>
    <w:p w14:paraId="6853D3D8" w14:textId="019AFABC" w:rsid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Faktura końcowa będzie płatna w terminie do 30 dni od daty jej otrzymania przez Zamawiającego, po dostarczeniu wszystkich wymaganych niniejszą umową dokumentów, w tym wskazanych w §</w:t>
      </w:r>
      <w:r w:rsidR="00F13D46">
        <w:rPr>
          <w:rFonts w:ascii="Arial" w:hAnsi="Arial" w:cs="Arial"/>
          <w:bCs/>
        </w:rPr>
        <w:t xml:space="preserve"> </w:t>
      </w:r>
      <w:r w:rsidRPr="00A6351D">
        <w:rPr>
          <w:rFonts w:ascii="Arial" w:hAnsi="Arial" w:cs="Arial"/>
          <w:bCs/>
        </w:rPr>
        <w:t>7 ust. 19 oraz w §</w:t>
      </w:r>
      <w:r w:rsidR="00F13D46">
        <w:rPr>
          <w:rFonts w:ascii="Arial" w:hAnsi="Arial" w:cs="Arial"/>
          <w:bCs/>
        </w:rPr>
        <w:t xml:space="preserve"> 8</w:t>
      </w:r>
      <w:r w:rsidRPr="00A6351D">
        <w:rPr>
          <w:rFonts w:ascii="Arial" w:hAnsi="Arial" w:cs="Arial"/>
          <w:bCs/>
        </w:rPr>
        <w:t xml:space="preserve"> ust. </w:t>
      </w:r>
      <w:r w:rsidR="00E26580">
        <w:rPr>
          <w:rFonts w:ascii="Arial" w:hAnsi="Arial" w:cs="Arial"/>
          <w:bCs/>
        </w:rPr>
        <w:t>4</w:t>
      </w:r>
      <w:r w:rsidRPr="00A6351D">
        <w:rPr>
          <w:rFonts w:ascii="Arial" w:hAnsi="Arial" w:cs="Arial"/>
          <w:bCs/>
        </w:rPr>
        <w:t>.</w:t>
      </w:r>
    </w:p>
    <w:p w14:paraId="72F2F662" w14:textId="00200A13" w:rsid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 xml:space="preserve">W przypadku wystąpienia zwłoki w oddaniu przedmiotu umowy lub zwłoki w usunięciu wad stwierdzonych przy odbiorze, wartość faktury końcowej zostanie pomniejszona o wysokość kar umownych, ustalonych zgodnie z zapisami </w:t>
      </w:r>
      <w:r w:rsidRPr="00926F18">
        <w:rPr>
          <w:rFonts w:ascii="Arial" w:hAnsi="Arial" w:cs="Arial"/>
          <w:bCs/>
        </w:rPr>
        <w:t>zamieszczonymi w §</w:t>
      </w:r>
      <w:r w:rsidR="00F13D46" w:rsidRPr="00926F18">
        <w:rPr>
          <w:rFonts w:ascii="Arial" w:hAnsi="Arial" w:cs="Arial"/>
          <w:bCs/>
        </w:rPr>
        <w:t xml:space="preserve"> </w:t>
      </w:r>
      <w:r w:rsidRPr="00926F18">
        <w:rPr>
          <w:rFonts w:ascii="Arial" w:hAnsi="Arial" w:cs="Arial"/>
          <w:bCs/>
        </w:rPr>
        <w:t>1</w:t>
      </w:r>
      <w:r w:rsidR="00926F18" w:rsidRPr="00926F18">
        <w:rPr>
          <w:rFonts w:ascii="Arial" w:hAnsi="Arial" w:cs="Arial"/>
          <w:bCs/>
        </w:rPr>
        <w:t>1</w:t>
      </w:r>
      <w:r w:rsidRPr="00A6351D">
        <w:rPr>
          <w:rFonts w:ascii="Arial" w:hAnsi="Arial" w:cs="Arial"/>
          <w:bCs/>
        </w:rPr>
        <w:t xml:space="preserve"> umowy.</w:t>
      </w:r>
    </w:p>
    <w:p w14:paraId="6DE30389" w14:textId="3F776CF1" w:rsid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 xml:space="preserve">Faktura za </w:t>
      </w:r>
      <w:r w:rsidR="007C6609">
        <w:rPr>
          <w:rFonts w:ascii="Arial" w:hAnsi="Arial" w:cs="Arial"/>
          <w:bCs/>
        </w:rPr>
        <w:t xml:space="preserve">roboty </w:t>
      </w:r>
      <w:r w:rsidRPr="00A6351D">
        <w:rPr>
          <w:rFonts w:ascii="Arial" w:hAnsi="Arial" w:cs="Arial"/>
          <w:bCs/>
        </w:rPr>
        <w:t>stanowiące przedmiot umowy będzie płatna przelewem na konto wskazane przez Wykonawcę na fakturze.</w:t>
      </w:r>
    </w:p>
    <w:p w14:paraId="390B9B60" w14:textId="77777777" w:rsidR="00A6351D" w:rsidRPr="00A6351D" w:rsidRDefault="008169DA" w:rsidP="00A6351D">
      <w:pPr>
        <w:numPr>
          <w:ilvl w:val="0"/>
          <w:numId w:val="42"/>
        </w:numPr>
        <w:suppressAutoHyphens/>
        <w:spacing w:before="240" w:after="240" w:line="360" w:lineRule="auto"/>
        <w:ind w:left="357" w:hanging="357"/>
        <w:contextualSpacing/>
        <w:rPr>
          <w:rFonts w:ascii="Arial" w:hAnsi="Arial" w:cs="Arial"/>
          <w:bCs/>
        </w:rPr>
      </w:pPr>
      <w:r w:rsidRPr="00A6351D">
        <w:rPr>
          <w:rFonts w:ascii="Arial" w:hAnsi="Arial" w:cs="Arial"/>
          <w:bCs/>
        </w:rPr>
        <w:t>Za datę zapłaty przyjmuje się datę obciążenia rachunku Zamawiającego.</w:t>
      </w:r>
    </w:p>
    <w:p w14:paraId="0D548E6A" w14:textId="77777777" w:rsidR="00E06D0E" w:rsidRPr="00A6351D" w:rsidRDefault="00310B8E" w:rsidP="00A6351D">
      <w:pPr>
        <w:suppressAutoHyphens/>
        <w:spacing w:before="240" w:after="240" w:line="360" w:lineRule="auto"/>
        <w:ind w:left="4536"/>
        <w:contextualSpacing/>
        <w:rPr>
          <w:rFonts w:ascii="Arial" w:hAnsi="Arial" w:cs="Arial"/>
        </w:rPr>
      </w:pPr>
      <w:r w:rsidRPr="00A6351D">
        <w:rPr>
          <w:rFonts w:ascii="Arial" w:hAnsi="Arial" w:cs="Arial"/>
        </w:rPr>
        <w:sym w:font="Arial" w:char="00A7"/>
      </w:r>
      <w:r w:rsidRPr="00A6351D">
        <w:rPr>
          <w:rFonts w:ascii="Arial" w:hAnsi="Arial" w:cs="Arial"/>
        </w:rPr>
        <w:t xml:space="preserve"> </w:t>
      </w:r>
      <w:r w:rsidR="00A44017" w:rsidRPr="00A6351D">
        <w:rPr>
          <w:rFonts w:ascii="Arial" w:hAnsi="Arial" w:cs="Arial"/>
        </w:rPr>
        <w:t>7</w:t>
      </w:r>
      <w:r w:rsidR="00CE327E" w:rsidRPr="00A6351D">
        <w:rPr>
          <w:rFonts w:ascii="Arial" w:hAnsi="Arial" w:cs="Arial"/>
        </w:rPr>
        <w:t xml:space="preserve"> </w:t>
      </w:r>
    </w:p>
    <w:p w14:paraId="7FE8387E" w14:textId="77777777" w:rsidR="00FD49BF"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Wykonawca </w:t>
      </w:r>
      <w:r w:rsidR="00B11D44" w:rsidRPr="00A6351D">
        <w:rPr>
          <w:rFonts w:ascii="Arial" w:hAnsi="Arial" w:cs="Arial"/>
        </w:rPr>
        <w:t xml:space="preserve">nie </w:t>
      </w:r>
      <w:r w:rsidRPr="00A6351D">
        <w:rPr>
          <w:rFonts w:ascii="Arial" w:hAnsi="Arial" w:cs="Arial"/>
        </w:rPr>
        <w:t>może zlecić robót do wykonania podwykonawcom</w:t>
      </w:r>
      <w:r w:rsidR="00B11D44" w:rsidRPr="00A6351D">
        <w:rPr>
          <w:rFonts w:ascii="Arial" w:hAnsi="Arial" w:cs="Arial"/>
        </w:rPr>
        <w:t xml:space="preserve"> bez pisemnej zgody Zamawiającego</w:t>
      </w:r>
      <w:r w:rsidR="006D13EE" w:rsidRPr="00A6351D">
        <w:rPr>
          <w:rFonts w:ascii="Arial" w:hAnsi="Arial" w:cs="Arial"/>
        </w:rPr>
        <w:t>.</w:t>
      </w:r>
      <w:r w:rsidR="00EA7B9A" w:rsidRPr="00A6351D">
        <w:rPr>
          <w:rFonts w:ascii="Arial" w:hAnsi="Arial" w:cs="Arial"/>
        </w:rPr>
        <w:t xml:space="preserve"> </w:t>
      </w:r>
      <w:r w:rsidR="006D13EE" w:rsidRPr="00A6351D">
        <w:rPr>
          <w:rFonts w:ascii="Arial" w:hAnsi="Arial" w:cs="Arial"/>
        </w:rPr>
        <w:t xml:space="preserve">Wykonawca może zlecić część robót do wykonania podwykonawcom </w:t>
      </w:r>
      <w:r w:rsidR="00EA7B9A" w:rsidRPr="00A6351D">
        <w:rPr>
          <w:rFonts w:ascii="Arial" w:hAnsi="Arial" w:cs="Arial"/>
        </w:rPr>
        <w:t>na zasadach zgodnych z niniejszą umową</w:t>
      </w:r>
      <w:r w:rsidR="006D13EE" w:rsidRPr="00A6351D">
        <w:rPr>
          <w:rFonts w:ascii="Arial" w:hAnsi="Arial" w:cs="Arial"/>
        </w:rPr>
        <w:t>.</w:t>
      </w:r>
      <w:r w:rsidR="00EA7B9A" w:rsidRPr="00A6351D">
        <w:rPr>
          <w:rFonts w:ascii="Arial" w:hAnsi="Arial" w:cs="Arial"/>
        </w:rPr>
        <w:t xml:space="preserve"> </w:t>
      </w:r>
      <w:r w:rsidRPr="00A6351D">
        <w:rPr>
          <w:rFonts w:ascii="Arial" w:hAnsi="Arial" w:cs="Arial"/>
        </w:rPr>
        <w:t xml:space="preserve">Wykonanie robót przez podwykonawców nie </w:t>
      </w:r>
      <w:r w:rsidRPr="00A6351D">
        <w:rPr>
          <w:rFonts w:ascii="Arial" w:hAnsi="Arial" w:cs="Arial"/>
        </w:rPr>
        <w:lastRenderedPageBreak/>
        <w:t>zwalnia Wykonawcy od odpowiedzialności i zobowiązań wynikających z</w:t>
      </w:r>
      <w:r w:rsidR="00755C9C" w:rsidRPr="00A6351D">
        <w:rPr>
          <w:rFonts w:ascii="Arial" w:hAnsi="Arial" w:cs="Arial"/>
        </w:rPr>
        <w:t xml:space="preserve"> </w:t>
      </w:r>
      <w:r w:rsidRPr="00A6351D">
        <w:rPr>
          <w:rFonts w:ascii="Arial" w:hAnsi="Arial" w:cs="Arial"/>
        </w:rPr>
        <w:t>warunków niniejszej umowy. Wykonawca zlecając roboty podwykonawcom, zobowiązany jest bezwzględnie przestrzegać przepisów wynikających z</w:t>
      </w:r>
      <w:r w:rsidR="00755C9C" w:rsidRPr="00A6351D">
        <w:rPr>
          <w:rFonts w:ascii="Arial" w:hAnsi="Arial" w:cs="Arial"/>
        </w:rPr>
        <w:t xml:space="preserve"> </w:t>
      </w:r>
      <w:r w:rsidRPr="00A6351D">
        <w:rPr>
          <w:rFonts w:ascii="Arial" w:hAnsi="Arial" w:cs="Arial"/>
        </w:rPr>
        <w:t>art. 647</w:t>
      </w:r>
      <w:r w:rsidRPr="00A6351D">
        <w:rPr>
          <w:rFonts w:ascii="Arial" w:hAnsi="Arial" w:cs="Arial"/>
          <w:vertAlign w:val="superscript"/>
        </w:rPr>
        <w:t>1</w:t>
      </w:r>
      <w:r w:rsidRPr="00A6351D">
        <w:rPr>
          <w:rFonts w:ascii="Arial" w:hAnsi="Arial" w:cs="Arial"/>
        </w:rPr>
        <w:t xml:space="preserve"> Kodeksu cywilnego.</w:t>
      </w:r>
      <w:r w:rsidR="00FD49BF">
        <w:rPr>
          <w:rFonts w:ascii="Arial" w:hAnsi="Arial" w:cs="Arial"/>
        </w:rPr>
        <w:t xml:space="preserve"> </w:t>
      </w:r>
      <w:r w:rsidR="00A54910" w:rsidRPr="00FD49BF">
        <w:rPr>
          <w:rFonts w:ascii="Arial" w:hAnsi="Arial" w:cs="Arial"/>
        </w:rPr>
        <w:t>W sprawach dotyczących podwykonawców realizujących roboty budowlane Wykonawca składa comiesięczne oświadczenie wg wzoru stanowiącego załącznik do umowy w terminie do</w:t>
      </w:r>
      <w:r w:rsidR="00755C9C" w:rsidRPr="00FD49BF">
        <w:rPr>
          <w:rFonts w:ascii="Arial" w:hAnsi="Arial" w:cs="Arial"/>
        </w:rPr>
        <w:t xml:space="preserve"> </w:t>
      </w:r>
      <w:r w:rsidR="00A54910" w:rsidRPr="00FD49BF">
        <w:rPr>
          <w:rFonts w:ascii="Arial" w:hAnsi="Arial" w:cs="Arial"/>
        </w:rPr>
        <w:t>5 dnia następnego miesiąca.</w:t>
      </w:r>
      <w:r w:rsidR="00A54910" w:rsidRPr="00FD49BF">
        <w:rPr>
          <w:rFonts w:ascii="Arial" w:hAnsi="Arial" w:cs="Arial"/>
          <w:i/>
        </w:rPr>
        <w:t xml:space="preserve"> </w:t>
      </w:r>
    </w:p>
    <w:p w14:paraId="0ACC3EA0" w14:textId="77777777" w:rsidR="00525C5E" w:rsidRPr="00FD49BF"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FD49BF">
        <w:rPr>
          <w:rFonts w:ascii="Arial" w:hAnsi="Arial" w:cs="Arial"/>
        </w:rPr>
        <w:t>Wykonawca może przystąpić do realizacji umów z podwykonawcą robót budowlanych, dostaw lub usług, po równoczesnym spełnieniu niżej podanych warunków:</w:t>
      </w:r>
    </w:p>
    <w:p w14:paraId="588B358C" w14:textId="77777777" w:rsidR="00112BE9" w:rsidRPr="00A6351D" w:rsidRDefault="00112BE9" w:rsidP="00FD49BF">
      <w:pPr>
        <w:numPr>
          <w:ilvl w:val="2"/>
          <w:numId w:val="10"/>
        </w:numPr>
        <w:tabs>
          <w:tab w:val="left" w:pos="709"/>
        </w:tabs>
        <w:suppressAutoHyphens/>
        <w:autoSpaceDE w:val="0"/>
        <w:autoSpaceDN w:val="0"/>
        <w:spacing w:before="240" w:after="240" w:line="360" w:lineRule="auto"/>
        <w:ind w:left="709" w:hanging="142"/>
        <w:contextualSpacing/>
        <w:rPr>
          <w:rFonts w:ascii="Arial" w:hAnsi="Arial" w:cs="Arial"/>
        </w:rPr>
      </w:pPr>
      <w:r w:rsidRPr="00A6351D">
        <w:rPr>
          <w:rFonts w:ascii="Arial" w:hAnsi="Arial" w:cs="Arial"/>
        </w:rPr>
        <w:t>zgłoszeniu podwykonawcy Zamawiającemu</w:t>
      </w:r>
    </w:p>
    <w:p w14:paraId="6F922941" w14:textId="77777777" w:rsidR="00525C5E" w:rsidRPr="00FD49BF" w:rsidRDefault="00525C5E" w:rsidP="00FD49BF">
      <w:pPr>
        <w:numPr>
          <w:ilvl w:val="2"/>
          <w:numId w:val="10"/>
        </w:numPr>
        <w:tabs>
          <w:tab w:val="left" w:pos="709"/>
        </w:tabs>
        <w:suppressAutoHyphens/>
        <w:autoSpaceDE w:val="0"/>
        <w:autoSpaceDN w:val="0"/>
        <w:spacing w:before="240" w:after="240" w:line="360" w:lineRule="auto"/>
        <w:ind w:left="709" w:hanging="142"/>
        <w:contextualSpacing/>
        <w:rPr>
          <w:rFonts w:ascii="Arial" w:hAnsi="Arial" w:cs="Arial"/>
        </w:rPr>
      </w:pPr>
      <w:r w:rsidRPr="00A6351D">
        <w:rPr>
          <w:rFonts w:ascii="Arial" w:hAnsi="Arial" w:cs="Arial"/>
        </w:rPr>
        <w:t>nie zgłoszenia przez Zamawiającego sprzeciwu do przedłożonej umowy o podwykonawstwo któ</w:t>
      </w:r>
      <w:r w:rsidR="00112BE9" w:rsidRPr="00A6351D">
        <w:rPr>
          <w:rFonts w:ascii="Arial" w:hAnsi="Arial" w:cs="Arial"/>
        </w:rPr>
        <w:t>rej przedmiotem są roboty budowla</w:t>
      </w:r>
      <w:r w:rsidRPr="00A6351D">
        <w:rPr>
          <w:rFonts w:ascii="Arial" w:hAnsi="Arial" w:cs="Arial"/>
        </w:rPr>
        <w:t>ne oraz spełnienia pozostałych wymogów określo</w:t>
      </w:r>
      <w:r w:rsidR="00E06D0E" w:rsidRPr="00A6351D">
        <w:rPr>
          <w:rFonts w:ascii="Arial" w:hAnsi="Arial" w:cs="Arial"/>
        </w:rPr>
        <w:t>nych w niniejszym </w:t>
      </w:r>
      <w:r w:rsidR="00FD49BF">
        <w:rPr>
          <w:rFonts w:ascii="Arial" w:hAnsi="Arial" w:cs="Arial"/>
          <w:bCs/>
        </w:rPr>
        <w:t xml:space="preserve">paragrafie </w:t>
      </w:r>
      <w:r w:rsidRPr="00FD49BF">
        <w:rPr>
          <w:rFonts w:ascii="Arial" w:hAnsi="Arial" w:cs="Arial"/>
        </w:rPr>
        <w:t>ewentualnie</w:t>
      </w:r>
    </w:p>
    <w:p w14:paraId="554583F2" w14:textId="109AD625" w:rsidR="00525C5E" w:rsidRPr="00A6351D" w:rsidRDefault="00525C5E" w:rsidP="00FD49BF">
      <w:pPr>
        <w:numPr>
          <w:ilvl w:val="2"/>
          <w:numId w:val="10"/>
        </w:numPr>
        <w:tabs>
          <w:tab w:val="left" w:pos="709"/>
        </w:tabs>
        <w:suppressAutoHyphens/>
        <w:autoSpaceDE w:val="0"/>
        <w:autoSpaceDN w:val="0"/>
        <w:spacing w:before="240" w:after="240" w:line="360" w:lineRule="auto"/>
        <w:ind w:left="709" w:hanging="142"/>
        <w:contextualSpacing/>
        <w:rPr>
          <w:rFonts w:ascii="Arial" w:hAnsi="Arial" w:cs="Arial"/>
        </w:rPr>
      </w:pPr>
      <w:r w:rsidRPr="00A6351D">
        <w:rPr>
          <w:rFonts w:ascii="Arial" w:hAnsi="Arial" w:cs="Arial"/>
        </w:rPr>
        <w:t xml:space="preserve">dokonania przez </w:t>
      </w:r>
      <w:r w:rsidR="00A31982" w:rsidRPr="00FD49BF">
        <w:rPr>
          <w:rFonts w:ascii="Arial" w:hAnsi="Arial" w:cs="Arial"/>
          <w:bCs/>
        </w:rPr>
        <w:t xml:space="preserve">Wykonawcę </w:t>
      </w:r>
      <w:r w:rsidRPr="00A6351D">
        <w:rPr>
          <w:rFonts w:ascii="Arial" w:hAnsi="Arial" w:cs="Arial"/>
        </w:rPr>
        <w:t>zmian w umowie na dostawy i usługi, stosownie do ust.</w:t>
      </w:r>
      <w:r w:rsidR="00F13D46">
        <w:rPr>
          <w:rFonts w:ascii="Arial" w:hAnsi="Arial" w:cs="Arial"/>
        </w:rPr>
        <w:t xml:space="preserve"> </w:t>
      </w:r>
      <w:r w:rsidR="00A31982" w:rsidRPr="00A6351D">
        <w:rPr>
          <w:rFonts w:ascii="Arial" w:hAnsi="Arial" w:cs="Arial"/>
        </w:rPr>
        <w:t>5 w zw. z ust.10 niniejszego paragrafu</w:t>
      </w:r>
      <w:r w:rsidRPr="00A6351D">
        <w:rPr>
          <w:rFonts w:ascii="Arial" w:hAnsi="Arial" w:cs="Arial"/>
        </w:rPr>
        <w:t>.</w:t>
      </w:r>
    </w:p>
    <w:p w14:paraId="66E3B2F4"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sidR="00880884" w:rsidRPr="00A6351D">
        <w:rPr>
          <w:rFonts w:ascii="Arial" w:hAnsi="Arial" w:cs="Arial"/>
        </w:rPr>
        <w:t xml:space="preserve"> </w:t>
      </w:r>
      <w:r w:rsidRPr="00A6351D">
        <w:rPr>
          <w:rFonts w:ascii="Arial" w:hAnsi="Arial" w:cs="Arial"/>
        </w:rPr>
        <w:t>podwykonawstwo o treści zgodnej z projektem umowy.</w:t>
      </w:r>
    </w:p>
    <w:p w14:paraId="485524E4"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Projekt umowy, o którym mowa w </w:t>
      </w:r>
      <w:r w:rsidR="00FD49BF">
        <w:rPr>
          <w:rFonts w:ascii="Arial" w:hAnsi="Arial" w:cs="Arial"/>
        </w:rPr>
        <w:t>ust 3</w:t>
      </w:r>
      <w:r w:rsidRPr="00A6351D">
        <w:rPr>
          <w:rFonts w:ascii="Arial" w:hAnsi="Arial" w:cs="Arial"/>
        </w:rPr>
        <w:t xml:space="preserve"> musi zawierać:</w:t>
      </w:r>
    </w:p>
    <w:p w14:paraId="05750809" w14:textId="77777777" w:rsidR="00525C5E"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zakres powierzanych podwykonawcy robót budowlanych;</w:t>
      </w:r>
    </w:p>
    <w:p w14:paraId="75C20680" w14:textId="77777777" w:rsidR="00525C5E"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zasady odbiorów robót wykonywanych przez podwykonawcę ze wskazaniem, że odbiór dokonywany przez Wykonawcę nie będzie wywoływał skutku względem Zamawiające</w:t>
      </w:r>
      <w:r w:rsidR="00880884" w:rsidRPr="00A6351D">
        <w:rPr>
          <w:rFonts w:ascii="Arial" w:hAnsi="Arial" w:cs="Arial"/>
        </w:rPr>
        <w:t>go;</w:t>
      </w:r>
    </w:p>
    <w:p w14:paraId="2F805669" w14:textId="77777777" w:rsidR="00525C5E"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wysokość wynagrodzenia i zakres robót, których wykonanie stanowi podstawę zapłaty przez Wykonawcę wynagrodzenia na rzecz podwykonawcy lub spójne z treścią niniejszej umowy postanowienia w zakresie rozliczeń pomiędzy Zamawiającym a Wykonawcą;</w:t>
      </w:r>
    </w:p>
    <w:p w14:paraId="697FC200" w14:textId="77777777" w:rsidR="00AC6DAC"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 xml:space="preserve">postanowienia spójne z umową w szczególności w zakresie okresów odpowiedzialności za wady wykonywanych przez podwykonawcę robót budowlanych oraz innych obowiązków </w:t>
      </w:r>
      <w:r w:rsidR="00A31982" w:rsidRPr="00A6351D">
        <w:rPr>
          <w:rFonts w:ascii="Arial" w:hAnsi="Arial" w:cs="Arial"/>
        </w:rPr>
        <w:t xml:space="preserve">z tym związanych </w:t>
      </w:r>
      <w:r w:rsidRPr="00A6351D">
        <w:rPr>
          <w:rFonts w:ascii="Arial" w:hAnsi="Arial" w:cs="Arial"/>
        </w:rPr>
        <w:t>wynikających z umowy;</w:t>
      </w:r>
    </w:p>
    <w:p w14:paraId="65425B41" w14:textId="77777777" w:rsidR="00525C5E"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postanowienia dotyczące możliwości przejęcia przez Zamawiającego, na jego żądanie, praw i/lub obowiązków Wykonawcy wobec podwykonawcy ,</w:t>
      </w:r>
    </w:p>
    <w:p w14:paraId="3DB3C3F9" w14:textId="77777777" w:rsidR="00112BE9" w:rsidRPr="00A6351D" w:rsidRDefault="00112BE9" w:rsidP="00FD49BF">
      <w:pPr>
        <w:numPr>
          <w:ilvl w:val="0"/>
          <w:numId w:val="38"/>
        </w:numPr>
        <w:tabs>
          <w:tab w:val="left" w:pos="851"/>
        </w:tabs>
        <w:suppressAutoHyphens/>
        <w:autoSpaceDE w:val="0"/>
        <w:autoSpaceDN w:val="0"/>
        <w:spacing w:before="240" w:after="240" w:line="360" w:lineRule="auto"/>
        <w:ind w:left="1134" w:hanging="283"/>
        <w:contextualSpacing/>
        <w:rPr>
          <w:rFonts w:ascii="Arial" w:hAnsi="Arial" w:cs="Arial"/>
        </w:rPr>
      </w:pPr>
      <w:r w:rsidRPr="00A6351D">
        <w:rPr>
          <w:rFonts w:ascii="Arial" w:hAnsi="Arial" w:cs="Arial"/>
        </w:rPr>
        <w:lastRenderedPageBreak/>
        <w:t xml:space="preserve">włącznie z prawami z gwarancji i rękojmi (w tym domagania się usunięcia wad przez podwykonawcę w okresie zobowiązań z tytułu gwarancji udzielonej przez podwykonawcę robót Wykonawcy lub w okresie </w:t>
      </w:r>
      <w:r w:rsidR="007C6DFD" w:rsidRPr="00A6351D">
        <w:rPr>
          <w:rFonts w:ascii="Arial" w:hAnsi="Arial" w:cs="Arial"/>
        </w:rPr>
        <w:t>jego</w:t>
      </w:r>
      <w:r w:rsidRPr="00A6351D">
        <w:rPr>
          <w:rFonts w:ascii="Arial" w:hAnsi="Arial" w:cs="Arial"/>
        </w:rPr>
        <w:t xml:space="preserve"> odpowiedzialności z tytułu rękojmi wobec Wykonawcy), </w:t>
      </w:r>
    </w:p>
    <w:p w14:paraId="34720EDC" w14:textId="77777777" w:rsidR="00112BE9" w:rsidRPr="00A6351D" w:rsidRDefault="00112BE9" w:rsidP="00FD49BF">
      <w:pPr>
        <w:numPr>
          <w:ilvl w:val="0"/>
          <w:numId w:val="38"/>
        </w:numPr>
        <w:tabs>
          <w:tab w:val="left" w:pos="851"/>
        </w:tabs>
        <w:suppressAutoHyphens/>
        <w:autoSpaceDE w:val="0"/>
        <w:autoSpaceDN w:val="0"/>
        <w:spacing w:before="240" w:after="240" w:line="360" w:lineRule="auto"/>
        <w:ind w:left="1134" w:hanging="283"/>
        <w:contextualSpacing/>
        <w:rPr>
          <w:rFonts w:ascii="Arial" w:hAnsi="Arial" w:cs="Arial"/>
        </w:rPr>
      </w:pPr>
      <w:r w:rsidRPr="00A6351D">
        <w:rPr>
          <w:rFonts w:ascii="Arial" w:hAnsi="Arial" w:cs="Arial"/>
        </w:rPr>
        <w:t xml:space="preserve">skorzystania z gwarancji dobrego i terminowego wykonania umowy udzielonej </w:t>
      </w:r>
      <w:r w:rsidR="00880884" w:rsidRPr="00A6351D">
        <w:rPr>
          <w:rFonts w:ascii="Arial" w:hAnsi="Arial" w:cs="Arial"/>
        </w:rPr>
        <w:br/>
      </w:r>
      <w:r w:rsidRPr="00A6351D">
        <w:rPr>
          <w:rFonts w:ascii="Arial" w:hAnsi="Arial" w:cs="Arial"/>
        </w:rPr>
        <w:t>Wykonawcy przez podwykonawcę,</w:t>
      </w:r>
    </w:p>
    <w:p w14:paraId="16B0DAE0" w14:textId="77777777" w:rsidR="00112BE9" w:rsidRPr="00A6351D" w:rsidRDefault="00DC0D2F" w:rsidP="00FD49BF">
      <w:pPr>
        <w:numPr>
          <w:ilvl w:val="0"/>
          <w:numId w:val="38"/>
        </w:numPr>
        <w:tabs>
          <w:tab w:val="left" w:pos="851"/>
        </w:tabs>
        <w:suppressAutoHyphens/>
        <w:autoSpaceDE w:val="0"/>
        <w:autoSpaceDN w:val="0"/>
        <w:spacing w:before="240" w:after="240" w:line="360" w:lineRule="auto"/>
        <w:ind w:left="1134" w:hanging="283"/>
        <w:contextualSpacing/>
        <w:rPr>
          <w:rFonts w:ascii="Arial" w:hAnsi="Arial" w:cs="Arial"/>
        </w:rPr>
      </w:pPr>
      <w:r w:rsidRPr="00A6351D">
        <w:rPr>
          <w:rFonts w:ascii="Arial" w:hAnsi="Arial" w:cs="Arial"/>
        </w:rPr>
        <w:t>o</w:t>
      </w:r>
      <w:r w:rsidR="00112BE9" w:rsidRPr="00A6351D">
        <w:rPr>
          <w:rFonts w:ascii="Arial" w:hAnsi="Arial" w:cs="Arial"/>
        </w:rPr>
        <w:t xml:space="preserve">debrania robót zrealizowanych przez podwykonawcę, </w:t>
      </w:r>
    </w:p>
    <w:p w14:paraId="19C98BC2" w14:textId="77777777" w:rsidR="00AC6DAC" w:rsidRPr="00A6351D" w:rsidRDefault="00112BE9" w:rsidP="00FD49BF">
      <w:pPr>
        <w:numPr>
          <w:ilvl w:val="0"/>
          <w:numId w:val="38"/>
        </w:numPr>
        <w:tabs>
          <w:tab w:val="left" w:pos="851"/>
        </w:tabs>
        <w:suppressAutoHyphens/>
        <w:autoSpaceDE w:val="0"/>
        <w:autoSpaceDN w:val="0"/>
        <w:spacing w:before="240" w:after="240" w:line="360" w:lineRule="auto"/>
        <w:ind w:left="1134" w:hanging="283"/>
        <w:contextualSpacing/>
        <w:rPr>
          <w:rFonts w:ascii="Arial" w:hAnsi="Arial" w:cs="Arial"/>
        </w:rPr>
      </w:pPr>
      <w:r w:rsidRPr="00A6351D">
        <w:rPr>
          <w:rFonts w:ascii="Arial" w:hAnsi="Arial" w:cs="Arial"/>
        </w:rPr>
        <w:t xml:space="preserve">rozliczenia odebranych przez Zamawiającego robót budowlanych, zrealizowanych przez podwykonawcę, </w:t>
      </w:r>
    </w:p>
    <w:p w14:paraId="640356C9" w14:textId="77777777" w:rsidR="00AC6DAC"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postanowienia dotyczące dochodzenia zapłaty kar umownych przez Wykonawcę wobec podwykonawcy robót,</w:t>
      </w:r>
    </w:p>
    <w:p w14:paraId="6F253788" w14:textId="77777777" w:rsidR="00AC6DAC"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 xml:space="preserve">postanowienia zakazujące podwykonawcy dokonywania cesji wierzytelności bez zgody Wykonawcy i Zamawiającego, </w:t>
      </w:r>
    </w:p>
    <w:p w14:paraId="01D0466F" w14:textId="77777777" w:rsidR="00AC6DAC" w:rsidRPr="00A6351D" w:rsidRDefault="00525C5E" w:rsidP="00FD49BF">
      <w:pPr>
        <w:numPr>
          <w:ilvl w:val="0"/>
          <w:numId w:val="37"/>
        </w:numPr>
        <w:tabs>
          <w:tab w:val="left" w:pos="851"/>
        </w:tabs>
        <w:suppressAutoHyphens/>
        <w:autoSpaceDE w:val="0"/>
        <w:autoSpaceDN w:val="0"/>
        <w:spacing w:before="240" w:after="240" w:line="360" w:lineRule="auto"/>
        <w:ind w:left="851" w:hanging="454"/>
        <w:contextualSpacing/>
        <w:rPr>
          <w:rFonts w:ascii="Arial" w:hAnsi="Arial" w:cs="Arial"/>
        </w:rPr>
      </w:pPr>
      <w:r w:rsidRPr="00A6351D">
        <w:rPr>
          <w:rFonts w:ascii="Arial" w:hAnsi="Arial" w:cs="Arial"/>
        </w:rPr>
        <w:t>postanowienia zakazujące podwykonawcy podzlecania wykonania robót budowlanych i związanych z nimi prac dalszemu podwykonawcy robót budowlanych bez zgody Wykonawcy</w:t>
      </w:r>
      <w:r w:rsidR="00A31982" w:rsidRPr="00A6351D">
        <w:rPr>
          <w:rFonts w:ascii="Arial" w:hAnsi="Arial" w:cs="Arial"/>
        </w:rPr>
        <w:t xml:space="preserve"> i Zamawiającego</w:t>
      </w:r>
      <w:r w:rsidRPr="00A6351D">
        <w:rPr>
          <w:rFonts w:ascii="Arial" w:hAnsi="Arial" w:cs="Arial"/>
        </w:rPr>
        <w:t xml:space="preserve">, </w:t>
      </w:r>
    </w:p>
    <w:p w14:paraId="2E2AC4B3" w14:textId="77777777" w:rsidR="00E06D0E" w:rsidRPr="00BF0366" w:rsidRDefault="00525C5E" w:rsidP="00FD49BF">
      <w:pPr>
        <w:numPr>
          <w:ilvl w:val="0"/>
          <w:numId w:val="37"/>
        </w:numPr>
        <w:tabs>
          <w:tab w:val="left" w:pos="851"/>
        </w:tabs>
        <w:suppressAutoHyphens/>
        <w:autoSpaceDE w:val="0"/>
        <w:autoSpaceDN w:val="0"/>
        <w:spacing w:before="240" w:after="240" w:line="360" w:lineRule="auto"/>
        <w:contextualSpacing/>
        <w:rPr>
          <w:rFonts w:ascii="Arial" w:hAnsi="Arial" w:cs="Arial"/>
        </w:rPr>
      </w:pPr>
      <w:r w:rsidRPr="00A6351D">
        <w:rPr>
          <w:rFonts w:ascii="Arial" w:hAnsi="Arial" w:cs="Arial"/>
        </w:rPr>
        <w:t>postanowienia dotyczące terminu wykonania robót, spójne z treścią niniejszej umowy.</w:t>
      </w:r>
    </w:p>
    <w:p w14:paraId="39C8DF98" w14:textId="77777777" w:rsidR="00525C5E" w:rsidRPr="00BF0366"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BF0366">
        <w:rPr>
          <w:rFonts w:ascii="Arial" w:hAnsi="Arial" w:cs="Arial"/>
        </w:rPr>
        <w:t xml:space="preserve">Termin zapłaty wynagrodzenia podwykonawcy lub dalszemu podwykonawcy przewidziany w umowie o podwykonawstwo nie może być dłuższy niż </w:t>
      </w:r>
      <w:r w:rsidR="00A344D1" w:rsidRPr="00BF0366">
        <w:rPr>
          <w:rFonts w:ascii="Arial" w:hAnsi="Arial" w:cs="Arial"/>
        </w:rPr>
        <w:t>21</w:t>
      </w:r>
      <w:r w:rsidRPr="00BF0366">
        <w:rPr>
          <w:rFonts w:ascii="Arial" w:hAnsi="Arial" w:cs="Arial"/>
        </w:rPr>
        <w:t xml:space="preserve"> dni od dnia doręczenia Wykonawcy, podwykonawcy lub dalszemu podwykonawcy faktury lub rachunku, potwierdzających wykonanie zleconej podwykonawcy lub dalszemu podwykonawcy dostawy, usługi lub roboty budowlanej.</w:t>
      </w:r>
    </w:p>
    <w:p w14:paraId="6A36AF85" w14:textId="77777777" w:rsidR="00525C5E" w:rsidRPr="00BF0366"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BF0366">
        <w:rPr>
          <w:rFonts w:ascii="Arial" w:hAnsi="Arial" w:cs="Arial"/>
        </w:rPr>
        <w:t xml:space="preserve">Zamawiający, w terminie </w:t>
      </w:r>
      <w:r w:rsidR="00BA6D38" w:rsidRPr="00BF0366">
        <w:rPr>
          <w:rFonts w:ascii="Arial" w:hAnsi="Arial" w:cs="Arial"/>
        </w:rPr>
        <w:t xml:space="preserve">10 </w:t>
      </w:r>
      <w:r w:rsidRPr="00BF0366">
        <w:rPr>
          <w:rFonts w:ascii="Arial" w:hAnsi="Arial" w:cs="Arial"/>
        </w:rPr>
        <w:t>dni od otrzymania projektu umowy, zgłasza pisemne zastrzeżenia do projektu umowy o podwykonawstwo, której przedmiotem są roboty budowlane:</w:t>
      </w:r>
    </w:p>
    <w:p w14:paraId="4EF87155" w14:textId="77777777" w:rsidR="00525C5E" w:rsidRPr="00BF0366" w:rsidRDefault="004A5DFA" w:rsidP="00FD49BF">
      <w:pPr>
        <w:numPr>
          <w:ilvl w:val="0"/>
          <w:numId w:val="28"/>
        </w:numPr>
        <w:tabs>
          <w:tab w:val="left" w:pos="851"/>
        </w:tabs>
        <w:suppressAutoHyphens/>
        <w:autoSpaceDE w:val="0"/>
        <w:autoSpaceDN w:val="0"/>
        <w:spacing w:before="240" w:after="240" w:line="360" w:lineRule="auto"/>
        <w:ind w:left="1151" w:hanging="725"/>
        <w:contextualSpacing/>
        <w:rPr>
          <w:rFonts w:ascii="Arial" w:hAnsi="Arial" w:cs="Arial"/>
        </w:rPr>
      </w:pPr>
      <w:r w:rsidRPr="00BF0366">
        <w:rPr>
          <w:rFonts w:ascii="Arial" w:hAnsi="Arial" w:cs="Arial"/>
        </w:rPr>
        <w:t>n</w:t>
      </w:r>
      <w:r w:rsidR="00525C5E" w:rsidRPr="00BF0366">
        <w:rPr>
          <w:rFonts w:ascii="Arial" w:hAnsi="Arial" w:cs="Arial"/>
        </w:rPr>
        <w:t xml:space="preserve">iespełniającej wymagań określonych w </w:t>
      </w:r>
      <w:r w:rsidR="00525C5E" w:rsidRPr="00BF0366">
        <w:rPr>
          <w:rFonts w:ascii="Arial" w:hAnsi="Arial" w:cs="Arial"/>
        </w:rPr>
        <w:sym w:font="Arial" w:char="00A7"/>
      </w:r>
      <w:r w:rsidR="00525C5E" w:rsidRPr="00BF0366">
        <w:rPr>
          <w:rFonts w:ascii="Arial" w:hAnsi="Arial" w:cs="Arial"/>
        </w:rPr>
        <w:t xml:space="preserve"> </w:t>
      </w:r>
      <w:r w:rsidR="00863BF5" w:rsidRPr="00BF0366">
        <w:rPr>
          <w:rFonts w:ascii="Arial" w:hAnsi="Arial" w:cs="Arial"/>
        </w:rPr>
        <w:t>7</w:t>
      </w:r>
      <w:r w:rsidR="00525C5E" w:rsidRPr="00BF0366">
        <w:rPr>
          <w:rFonts w:ascii="Arial" w:hAnsi="Arial" w:cs="Arial"/>
        </w:rPr>
        <w:t xml:space="preserve"> ust.</w:t>
      </w:r>
      <w:r w:rsidR="007C6DFD" w:rsidRPr="00BF0366">
        <w:rPr>
          <w:rFonts w:ascii="Arial" w:hAnsi="Arial" w:cs="Arial"/>
        </w:rPr>
        <w:t>4</w:t>
      </w:r>
      <w:r w:rsidR="00525C5E" w:rsidRPr="00BF0366">
        <w:rPr>
          <w:rFonts w:ascii="Arial" w:hAnsi="Arial" w:cs="Arial"/>
        </w:rPr>
        <w:t>,</w:t>
      </w:r>
    </w:p>
    <w:p w14:paraId="2C20B8ED" w14:textId="77777777" w:rsidR="00525C5E" w:rsidRPr="00A6351D" w:rsidRDefault="00525C5E" w:rsidP="00FD49BF">
      <w:pPr>
        <w:numPr>
          <w:ilvl w:val="0"/>
          <w:numId w:val="28"/>
        </w:numPr>
        <w:tabs>
          <w:tab w:val="left" w:pos="426"/>
          <w:tab w:val="left" w:pos="851"/>
        </w:tabs>
        <w:suppressAutoHyphens/>
        <w:autoSpaceDE w:val="0"/>
        <w:autoSpaceDN w:val="0"/>
        <w:spacing w:before="240" w:after="240" w:line="360" w:lineRule="auto"/>
        <w:ind w:left="567" w:hanging="141"/>
        <w:contextualSpacing/>
        <w:rPr>
          <w:rFonts w:ascii="Arial" w:hAnsi="Arial" w:cs="Arial"/>
        </w:rPr>
      </w:pPr>
      <w:r w:rsidRPr="00BF0366">
        <w:rPr>
          <w:rFonts w:ascii="Arial" w:hAnsi="Arial" w:cs="Arial"/>
        </w:rPr>
        <w:t xml:space="preserve">gdy przewiduje termin zapłaty wynagrodzenia dłuższy niż określony w </w:t>
      </w:r>
      <w:r w:rsidRPr="00BF0366">
        <w:rPr>
          <w:rFonts w:ascii="Arial" w:hAnsi="Arial" w:cs="Arial"/>
        </w:rPr>
        <w:sym w:font="Arial" w:char="00A7"/>
      </w:r>
      <w:r w:rsidRPr="00BF0366">
        <w:rPr>
          <w:rFonts w:ascii="Arial" w:hAnsi="Arial" w:cs="Arial"/>
        </w:rPr>
        <w:t xml:space="preserve"> </w:t>
      </w:r>
      <w:r w:rsidR="00863BF5" w:rsidRPr="00BF0366">
        <w:rPr>
          <w:rFonts w:ascii="Arial" w:hAnsi="Arial" w:cs="Arial"/>
        </w:rPr>
        <w:t>7</w:t>
      </w:r>
      <w:r w:rsidRPr="00BF0366">
        <w:rPr>
          <w:rFonts w:ascii="Arial" w:hAnsi="Arial" w:cs="Arial"/>
        </w:rPr>
        <w:t xml:space="preserve"> ust. </w:t>
      </w:r>
      <w:r w:rsidR="007C6DFD" w:rsidRPr="00BF0366">
        <w:rPr>
          <w:rFonts w:ascii="Arial" w:hAnsi="Arial" w:cs="Arial"/>
        </w:rPr>
        <w:t>5</w:t>
      </w:r>
      <w:r w:rsidRPr="00A6351D">
        <w:rPr>
          <w:rFonts w:ascii="Arial" w:hAnsi="Arial" w:cs="Arial"/>
        </w:rPr>
        <w:t>.</w:t>
      </w:r>
    </w:p>
    <w:p w14:paraId="7E6316EA"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Niezgłoszenie pisemnych zastrzeżeń do przedłożonego projektu umowy o</w:t>
      </w:r>
      <w:r w:rsidR="00880884" w:rsidRPr="00A6351D">
        <w:rPr>
          <w:rFonts w:ascii="Arial" w:hAnsi="Arial" w:cs="Arial"/>
        </w:rPr>
        <w:t xml:space="preserve"> </w:t>
      </w:r>
      <w:r w:rsidRPr="00A6351D">
        <w:rPr>
          <w:rFonts w:ascii="Arial" w:hAnsi="Arial" w:cs="Arial"/>
        </w:rPr>
        <w:t>podwykonawstwo, której przedmiotem są roboty budowlane, w terminie określonym w</w:t>
      </w:r>
      <w:r w:rsidR="00880884" w:rsidRPr="00A6351D">
        <w:rPr>
          <w:rFonts w:ascii="Arial" w:hAnsi="Arial" w:cs="Arial"/>
        </w:rPr>
        <w:t xml:space="preserve"> </w:t>
      </w:r>
      <w:r w:rsidRPr="00A6351D">
        <w:rPr>
          <w:rFonts w:ascii="Arial" w:hAnsi="Arial" w:cs="Arial"/>
          <w:bCs/>
        </w:rPr>
        <w:sym w:font="Arial" w:char="00A7"/>
      </w:r>
      <w:r w:rsidRPr="00A6351D">
        <w:rPr>
          <w:rFonts w:ascii="Arial" w:hAnsi="Arial" w:cs="Arial"/>
          <w:bCs/>
        </w:rPr>
        <w:t xml:space="preserve"> </w:t>
      </w:r>
      <w:r w:rsidR="00863BF5" w:rsidRPr="00A6351D">
        <w:rPr>
          <w:rFonts w:ascii="Arial" w:hAnsi="Arial" w:cs="Arial"/>
          <w:bCs/>
        </w:rPr>
        <w:t>7</w:t>
      </w:r>
      <w:r w:rsidRPr="00A6351D">
        <w:rPr>
          <w:rFonts w:ascii="Arial" w:hAnsi="Arial" w:cs="Arial"/>
          <w:bCs/>
        </w:rPr>
        <w:t xml:space="preserve"> </w:t>
      </w:r>
      <w:r w:rsidRPr="00A6351D">
        <w:rPr>
          <w:rFonts w:ascii="Arial" w:hAnsi="Arial" w:cs="Arial"/>
        </w:rPr>
        <w:t xml:space="preserve">ust. </w:t>
      </w:r>
      <w:r w:rsidR="007C6DFD" w:rsidRPr="00A6351D">
        <w:rPr>
          <w:rFonts w:ascii="Arial" w:hAnsi="Arial" w:cs="Arial"/>
        </w:rPr>
        <w:t>6</w:t>
      </w:r>
      <w:r w:rsidRPr="00A6351D">
        <w:rPr>
          <w:rFonts w:ascii="Arial" w:hAnsi="Arial" w:cs="Arial"/>
        </w:rPr>
        <w:t xml:space="preserve"> uważa się za akceptację projektu umowy przez Zamawiającego.</w:t>
      </w:r>
    </w:p>
    <w:p w14:paraId="3A72FF67"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Wykonawca, podwykonawca lub dalszy podwykonawca zamówienia na roboty budowlane przedkłada Zamawiającemu poświadczoną za zgodność z oryginałem kopię zawartej umowy o podwykonawstwo, której przedmiotem są roboty budowlane, w</w:t>
      </w:r>
      <w:r w:rsidR="00880884" w:rsidRPr="00A6351D">
        <w:rPr>
          <w:rFonts w:ascii="Arial" w:hAnsi="Arial" w:cs="Arial"/>
        </w:rPr>
        <w:t xml:space="preserve"> </w:t>
      </w:r>
      <w:r w:rsidRPr="00A6351D">
        <w:rPr>
          <w:rFonts w:ascii="Arial" w:hAnsi="Arial" w:cs="Arial"/>
        </w:rPr>
        <w:t>terminie 7 dni od dnia jej zawarcia.</w:t>
      </w:r>
    </w:p>
    <w:p w14:paraId="68BCD793"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lastRenderedPageBreak/>
        <w:t xml:space="preserve">Zamawiający, </w:t>
      </w:r>
      <w:r w:rsidRPr="00A6351D">
        <w:rPr>
          <w:rFonts w:ascii="Arial" w:hAnsi="Arial" w:cs="Arial"/>
        </w:rPr>
        <w:t xml:space="preserve">w terminie </w:t>
      </w:r>
      <w:r w:rsidR="00BA6D38" w:rsidRPr="00A6351D">
        <w:rPr>
          <w:rFonts w:ascii="Arial" w:hAnsi="Arial" w:cs="Arial"/>
        </w:rPr>
        <w:t>10</w:t>
      </w:r>
      <w:r w:rsidRPr="00A6351D">
        <w:rPr>
          <w:rFonts w:ascii="Arial" w:hAnsi="Arial" w:cs="Arial"/>
        </w:rPr>
        <w:t xml:space="preserve"> dni od otrzymania umowy</w:t>
      </w:r>
      <w:r w:rsidRPr="00A6351D">
        <w:rPr>
          <w:rFonts w:ascii="Arial" w:eastAsia="Calibri" w:hAnsi="Arial" w:cs="Arial"/>
        </w:rPr>
        <w:t>, zgłasza pisemny sprzeciw do umowy</w:t>
      </w:r>
      <w:r w:rsidRPr="00A6351D">
        <w:rPr>
          <w:rFonts w:ascii="Arial" w:hAnsi="Arial" w:cs="Arial"/>
        </w:rPr>
        <w:t xml:space="preserve"> </w:t>
      </w:r>
      <w:r w:rsidRPr="00A6351D">
        <w:rPr>
          <w:rFonts w:ascii="Arial" w:eastAsia="Calibri" w:hAnsi="Arial" w:cs="Arial"/>
        </w:rPr>
        <w:t>o podwykonawstwo, której przedmiotem są roboty budowlane, w przypadkach, o</w:t>
      </w:r>
      <w:r w:rsidR="00880884" w:rsidRPr="00A6351D">
        <w:rPr>
          <w:rFonts w:ascii="Arial" w:eastAsia="Calibri" w:hAnsi="Arial" w:cs="Arial"/>
        </w:rPr>
        <w:t xml:space="preserve"> </w:t>
      </w:r>
      <w:r w:rsidRPr="00A6351D">
        <w:rPr>
          <w:rFonts w:ascii="Arial" w:eastAsia="Calibri" w:hAnsi="Arial" w:cs="Arial"/>
        </w:rPr>
        <w:t xml:space="preserve">których mowa w </w:t>
      </w:r>
      <w:r w:rsidRPr="00A6351D">
        <w:rPr>
          <w:rFonts w:ascii="Arial" w:hAnsi="Arial" w:cs="Arial"/>
          <w:bCs/>
        </w:rPr>
        <w:sym w:font="Arial" w:char="00A7"/>
      </w:r>
      <w:r w:rsidRPr="00A6351D">
        <w:rPr>
          <w:rFonts w:ascii="Arial" w:hAnsi="Arial" w:cs="Arial"/>
          <w:bCs/>
        </w:rPr>
        <w:t xml:space="preserve"> </w:t>
      </w:r>
      <w:r w:rsidR="00863BF5" w:rsidRPr="00A6351D">
        <w:rPr>
          <w:rFonts w:ascii="Arial" w:hAnsi="Arial" w:cs="Arial"/>
          <w:bCs/>
        </w:rPr>
        <w:t>7</w:t>
      </w:r>
      <w:r w:rsidRPr="00A6351D">
        <w:rPr>
          <w:rFonts w:ascii="Arial" w:hAnsi="Arial" w:cs="Arial"/>
          <w:bCs/>
        </w:rPr>
        <w:t xml:space="preserve"> </w:t>
      </w:r>
      <w:r w:rsidRPr="00A6351D">
        <w:rPr>
          <w:rFonts w:ascii="Arial" w:hAnsi="Arial" w:cs="Arial"/>
        </w:rPr>
        <w:t>ust.</w:t>
      </w:r>
      <w:r w:rsidR="00AA2813" w:rsidRPr="00A6351D">
        <w:rPr>
          <w:rFonts w:ascii="Arial" w:hAnsi="Arial" w:cs="Arial"/>
        </w:rPr>
        <w:t xml:space="preserve"> </w:t>
      </w:r>
      <w:r w:rsidR="007C6DFD" w:rsidRPr="00A6351D">
        <w:rPr>
          <w:rFonts w:ascii="Arial" w:eastAsia="Calibri" w:hAnsi="Arial" w:cs="Arial"/>
        </w:rPr>
        <w:t>6</w:t>
      </w:r>
      <w:r w:rsidRPr="00A6351D">
        <w:rPr>
          <w:rFonts w:ascii="Arial" w:eastAsia="Calibri" w:hAnsi="Arial" w:cs="Arial"/>
        </w:rPr>
        <w:t>.</w:t>
      </w:r>
      <w:r w:rsidRPr="00A6351D">
        <w:rPr>
          <w:rFonts w:ascii="Arial" w:hAnsi="Arial" w:cs="Arial"/>
        </w:rPr>
        <w:t xml:space="preserve"> </w:t>
      </w:r>
      <w:r w:rsidRPr="00A6351D">
        <w:rPr>
          <w:rFonts w:ascii="Arial" w:eastAsia="Calibri" w:hAnsi="Arial" w:cs="Arial"/>
        </w:rPr>
        <w:t>Niezgłoszenie pisemnego sprzeciwu do przedłożonej umowy o</w:t>
      </w:r>
      <w:r w:rsidR="00880884" w:rsidRPr="00A6351D">
        <w:rPr>
          <w:rFonts w:ascii="Arial" w:eastAsia="Calibri" w:hAnsi="Arial" w:cs="Arial"/>
        </w:rPr>
        <w:t xml:space="preserve"> </w:t>
      </w:r>
      <w:r w:rsidRPr="00A6351D">
        <w:rPr>
          <w:rFonts w:ascii="Arial" w:eastAsia="Calibri" w:hAnsi="Arial" w:cs="Arial"/>
        </w:rPr>
        <w:t>podwykonawstwo, której przedmiotem są roboty</w:t>
      </w:r>
      <w:r w:rsidRPr="00A6351D">
        <w:rPr>
          <w:rFonts w:ascii="Arial" w:hAnsi="Arial" w:cs="Arial"/>
        </w:rPr>
        <w:t xml:space="preserve"> </w:t>
      </w:r>
      <w:r w:rsidRPr="00A6351D">
        <w:rPr>
          <w:rFonts w:ascii="Arial" w:eastAsia="Calibri" w:hAnsi="Arial" w:cs="Arial"/>
        </w:rPr>
        <w:t xml:space="preserve">budowlane, </w:t>
      </w:r>
      <w:r w:rsidRPr="00A6351D">
        <w:rPr>
          <w:rFonts w:ascii="Arial" w:hAnsi="Arial" w:cs="Arial"/>
        </w:rPr>
        <w:t>w termi</w:t>
      </w:r>
      <w:r w:rsidR="00BA6D38" w:rsidRPr="00A6351D">
        <w:rPr>
          <w:rFonts w:ascii="Arial" w:hAnsi="Arial" w:cs="Arial"/>
        </w:rPr>
        <w:t xml:space="preserve">nie 10 </w:t>
      </w:r>
      <w:r w:rsidRPr="00A6351D">
        <w:rPr>
          <w:rFonts w:ascii="Arial" w:hAnsi="Arial" w:cs="Arial"/>
        </w:rPr>
        <w:t>dni od otrzymania</w:t>
      </w:r>
      <w:r w:rsidRPr="00A6351D">
        <w:rPr>
          <w:rFonts w:ascii="Arial" w:eastAsia="Calibri" w:hAnsi="Arial" w:cs="Arial"/>
        </w:rPr>
        <w:t>, uważa się za akceptację umowy przez Zamawiającego.</w:t>
      </w:r>
    </w:p>
    <w:p w14:paraId="2FA71558" w14:textId="77777777" w:rsidR="0045570C"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t>Wykonawca, podwykonawca lub dalszy podwykonawca zamówienia na roboty budowlane przedkłada Zamawiającemu</w:t>
      </w:r>
      <w:r w:rsidRPr="00A6351D">
        <w:rPr>
          <w:rFonts w:ascii="Arial" w:hAnsi="Arial" w:cs="Arial"/>
        </w:rPr>
        <w:t xml:space="preserve"> </w:t>
      </w:r>
      <w:r w:rsidRPr="00A6351D">
        <w:rPr>
          <w:rFonts w:ascii="Arial" w:eastAsia="Calibri" w:hAnsi="Arial" w:cs="Arial"/>
        </w:rPr>
        <w:t>poświadczoną za zgodność z oryginałem kopię zawartej umowy o podwykonawstwo, której przedmiotem</w:t>
      </w:r>
      <w:r w:rsidRPr="00A6351D">
        <w:rPr>
          <w:rFonts w:ascii="Arial" w:hAnsi="Arial" w:cs="Arial"/>
        </w:rPr>
        <w:t xml:space="preserve"> </w:t>
      </w:r>
      <w:r w:rsidRPr="00A344D1">
        <w:rPr>
          <w:rFonts w:ascii="Arial" w:eastAsia="Calibri" w:hAnsi="Arial" w:cs="Arial"/>
        </w:rPr>
        <w:t>są dostawy lub usługi, w</w:t>
      </w:r>
      <w:r w:rsidRPr="00A6351D">
        <w:rPr>
          <w:rFonts w:ascii="Arial" w:eastAsia="Calibri" w:hAnsi="Arial" w:cs="Arial"/>
        </w:rPr>
        <w:t xml:space="preserve"> terminie 7 dni od dnia jej zawarcia, z wyłączeniem umów o podwykonawstwo o wartości</w:t>
      </w:r>
      <w:r w:rsidRPr="00A6351D">
        <w:rPr>
          <w:rFonts w:ascii="Arial" w:hAnsi="Arial" w:cs="Arial"/>
        </w:rPr>
        <w:t xml:space="preserve"> </w:t>
      </w:r>
      <w:r w:rsidRPr="00A6351D">
        <w:rPr>
          <w:rFonts w:ascii="Arial" w:eastAsia="Calibri" w:hAnsi="Arial" w:cs="Arial"/>
        </w:rPr>
        <w:t>mniejszej niż 0,5%</w:t>
      </w:r>
      <w:r w:rsidR="004314A7" w:rsidRPr="00A6351D">
        <w:rPr>
          <w:rFonts w:ascii="Arial" w:eastAsia="Calibri" w:hAnsi="Arial" w:cs="Arial"/>
        </w:rPr>
        <w:t xml:space="preserve">. </w:t>
      </w:r>
      <w:r w:rsidR="0045570C" w:rsidRPr="00A6351D">
        <w:rPr>
          <w:rFonts w:ascii="Arial" w:eastAsia="Calibri" w:hAnsi="Arial" w:cs="Arial"/>
        </w:rPr>
        <w:t>Wyłączenie nie dotyczy umów o podwykonawstwo o wartości większej niż 50.000 zł.</w:t>
      </w:r>
    </w:p>
    <w:p w14:paraId="37EA9CDF" w14:textId="63BD8798"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t xml:space="preserve">W przypadku, o którym mowa w </w:t>
      </w:r>
      <w:r w:rsidRPr="00A6351D">
        <w:rPr>
          <w:rFonts w:ascii="Arial" w:hAnsi="Arial" w:cs="Arial"/>
          <w:bCs/>
        </w:rPr>
        <w:sym w:font="Arial" w:char="00A7"/>
      </w:r>
      <w:r w:rsidRPr="00A6351D">
        <w:rPr>
          <w:rFonts w:ascii="Arial" w:hAnsi="Arial" w:cs="Arial"/>
          <w:bCs/>
        </w:rPr>
        <w:t xml:space="preserve"> </w:t>
      </w:r>
      <w:r w:rsidR="00863BF5" w:rsidRPr="00A6351D">
        <w:rPr>
          <w:rFonts w:ascii="Arial" w:hAnsi="Arial" w:cs="Arial"/>
          <w:bCs/>
        </w:rPr>
        <w:t>7</w:t>
      </w:r>
      <w:r w:rsidRPr="00A6351D">
        <w:rPr>
          <w:rFonts w:ascii="Arial" w:hAnsi="Arial" w:cs="Arial"/>
          <w:bCs/>
        </w:rPr>
        <w:t xml:space="preserve"> </w:t>
      </w:r>
      <w:r w:rsidRPr="00A6351D">
        <w:rPr>
          <w:rFonts w:ascii="Arial" w:hAnsi="Arial" w:cs="Arial"/>
        </w:rPr>
        <w:t>ust.</w:t>
      </w:r>
      <w:r w:rsidRPr="00A6351D">
        <w:rPr>
          <w:rFonts w:ascii="Arial" w:eastAsia="Calibri" w:hAnsi="Arial" w:cs="Arial"/>
        </w:rPr>
        <w:t xml:space="preserve"> </w:t>
      </w:r>
      <w:r w:rsidR="007C6DFD" w:rsidRPr="00A6351D">
        <w:rPr>
          <w:rFonts w:ascii="Arial" w:eastAsia="Calibri" w:hAnsi="Arial" w:cs="Arial"/>
        </w:rPr>
        <w:t>10</w:t>
      </w:r>
      <w:r w:rsidRPr="00A6351D">
        <w:rPr>
          <w:rFonts w:ascii="Arial" w:eastAsia="Calibri" w:hAnsi="Arial" w:cs="Arial"/>
        </w:rPr>
        <w:t xml:space="preserve">, jeżeli termin zapłaty wynagrodzenia jest dłuższy niż określony w </w:t>
      </w:r>
      <w:r w:rsidRPr="00A6351D">
        <w:rPr>
          <w:rFonts w:ascii="Arial" w:hAnsi="Arial" w:cs="Arial"/>
          <w:bCs/>
        </w:rPr>
        <w:sym w:font="Arial" w:char="00A7"/>
      </w:r>
      <w:r w:rsidR="00863BF5" w:rsidRPr="00A6351D">
        <w:rPr>
          <w:rFonts w:ascii="Arial" w:hAnsi="Arial" w:cs="Arial"/>
          <w:bCs/>
        </w:rPr>
        <w:t xml:space="preserve"> 7</w:t>
      </w:r>
      <w:r w:rsidRPr="00A6351D">
        <w:rPr>
          <w:rFonts w:ascii="Arial" w:hAnsi="Arial" w:cs="Arial"/>
          <w:bCs/>
        </w:rPr>
        <w:t xml:space="preserve"> </w:t>
      </w:r>
      <w:r w:rsidRPr="00A6351D">
        <w:rPr>
          <w:rFonts w:ascii="Arial" w:hAnsi="Arial" w:cs="Arial"/>
        </w:rPr>
        <w:t>ust.</w:t>
      </w:r>
      <w:r w:rsidRPr="00A6351D">
        <w:rPr>
          <w:rFonts w:ascii="Arial" w:eastAsia="Calibri" w:hAnsi="Arial" w:cs="Arial"/>
        </w:rPr>
        <w:t xml:space="preserve"> </w:t>
      </w:r>
      <w:r w:rsidR="007C6DFD" w:rsidRPr="00A6351D">
        <w:rPr>
          <w:rFonts w:ascii="Arial" w:eastAsia="Calibri" w:hAnsi="Arial" w:cs="Arial"/>
        </w:rPr>
        <w:t>5</w:t>
      </w:r>
      <w:r w:rsidRPr="00A6351D">
        <w:rPr>
          <w:rFonts w:ascii="Arial" w:eastAsia="Calibri" w:hAnsi="Arial" w:cs="Arial"/>
        </w:rPr>
        <w:t>,</w:t>
      </w:r>
      <w:r w:rsidRPr="00A6351D">
        <w:rPr>
          <w:rFonts w:ascii="Arial" w:hAnsi="Arial" w:cs="Arial"/>
        </w:rPr>
        <w:t xml:space="preserve"> </w:t>
      </w:r>
      <w:r w:rsidRPr="00A6351D">
        <w:rPr>
          <w:rFonts w:ascii="Arial" w:eastAsia="Calibri" w:hAnsi="Arial" w:cs="Arial"/>
        </w:rPr>
        <w:t>Zamawiający informuje o tym Wykonawcę i wzywa go do doprowadzenia do zmiany tej umowy pod rygorem wystąpienia</w:t>
      </w:r>
      <w:r w:rsidRPr="00A6351D">
        <w:rPr>
          <w:rFonts w:ascii="Arial" w:hAnsi="Arial" w:cs="Arial"/>
        </w:rPr>
        <w:t xml:space="preserve"> </w:t>
      </w:r>
      <w:r w:rsidRPr="00A6351D">
        <w:rPr>
          <w:rFonts w:ascii="Arial" w:eastAsia="Calibri" w:hAnsi="Arial" w:cs="Arial"/>
        </w:rPr>
        <w:t xml:space="preserve">o zapłatę kary umownej, o której mowa w </w:t>
      </w:r>
      <w:r w:rsidRPr="00926F18">
        <w:rPr>
          <w:rFonts w:ascii="Arial" w:eastAsia="Calibri" w:hAnsi="Arial" w:cs="Arial"/>
        </w:rPr>
        <w:t>§ 1</w:t>
      </w:r>
      <w:r w:rsidR="00926F18" w:rsidRPr="00926F18">
        <w:rPr>
          <w:rFonts w:ascii="Arial" w:eastAsia="Calibri" w:hAnsi="Arial" w:cs="Arial"/>
        </w:rPr>
        <w:t>1</w:t>
      </w:r>
      <w:r w:rsidR="00863BF5" w:rsidRPr="00926F18">
        <w:rPr>
          <w:rFonts w:ascii="Arial" w:eastAsia="Calibri" w:hAnsi="Arial" w:cs="Arial"/>
        </w:rPr>
        <w:t xml:space="preserve"> </w:t>
      </w:r>
      <w:r w:rsidRPr="00926F18">
        <w:rPr>
          <w:rFonts w:ascii="Arial" w:eastAsia="Calibri" w:hAnsi="Arial" w:cs="Arial"/>
        </w:rPr>
        <w:t>ust</w:t>
      </w:r>
      <w:r w:rsidRPr="00A6351D">
        <w:rPr>
          <w:rFonts w:ascii="Arial" w:eastAsia="Calibri" w:hAnsi="Arial" w:cs="Arial"/>
        </w:rPr>
        <w:t xml:space="preserve">. 1 </w:t>
      </w:r>
      <w:r w:rsidR="00926F18">
        <w:rPr>
          <w:rFonts w:ascii="Arial" w:eastAsia="Calibri" w:hAnsi="Arial" w:cs="Arial"/>
        </w:rPr>
        <w:t>lit.</w:t>
      </w:r>
      <w:r w:rsidRPr="00A6351D">
        <w:rPr>
          <w:rFonts w:ascii="Arial" w:eastAsia="Calibri" w:hAnsi="Arial" w:cs="Arial"/>
        </w:rPr>
        <w:t xml:space="preserve"> </w:t>
      </w:r>
      <w:r w:rsidR="007C6DFD" w:rsidRPr="00A6351D">
        <w:rPr>
          <w:rFonts w:ascii="Arial" w:eastAsia="Calibri" w:hAnsi="Arial" w:cs="Arial"/>
        </w:rPr>
        <w:t>f</w:t>
      </w:r>
      <w:r w:rsidRPr="00A6351D">
        <w:rPr>
          <w:rFonts w:ascii="Arial" w:eastAsia="Calibri" w:hAnsi="Arial" w:cs="Arial"/>
        </w:rPr>
        <w:t xml:space="preserve"> niniejszej umowy.</w:t>
      </w:r>
    </w:p>
    <w:p w14:paraId="3E90F0ED"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t xml:space="preserve">Przepisy </w:t>
      </w:r>
      <w:r w:rsidR="00A344D1">
        <w:rPr>
          <w:rFonts w:ascii="Arial" w:eastAsia="Calibri" w:hAnsi="Arial" w:cs="Arial"/>
        </w:rPr>
        <w:t>ust.</w:t>
      </w:r>
      <w:r w:rsidRPr="00A6351D">
        <w:rPr>
          <w:rFonts w:ascii="Arial" w:eastAsia="Calibri" w:hAnsi="Arial" w:cs="Arial"/>
        </w:rPr>
        <w:t xml:space="preserve"> 2–10 stosuje się odpowiednio do zmian umowy o podwykonawstwo.</w:t>
      </w:r>
    </w:p>
    <w:p w14:paraId="59778CBD"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Zgłoszenie przez Zamawiającego pisemnego sprzeciwu lub zastrzeżenia oznacza bezskuteczność wobec Zamawiającego umowy zawartej pomiędzy Wykonawcą a podwykonawcą lub dalszym podwykonawcą.</w:t>
      </w:r>
    </w:p>
    <w:p w14:paraId="5A5F03ED"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Zgłaszanie przez Zamawiającego pisemnych sprzeciwów lub zastrzeżeń nie stanowi podstawy do żądania przez Wykonawcę zmiany terminu wykonania robót i związanych z nimi prac objętych </w:t>
      </w:r>
      <w:r w:rsidR="00A344D1">
        <w:rPr>
          <w:rFonts w:ascii="Arial" w:hAnsi="Arial" w:cs="Arial"/>
        </w:rPr>
        <w:t>u</w:t>
      </w:r>
      <w:r w:rsidRPr="00A6351D">
        <w:rPr>
          <w:rFonts w:ascii="Arial" w:hAnsi="Arial" w:cs="Arial"/>
        </w:rPr>
        <w:t xml:space="preserve">mową. </w:t>
      </w:r>
    </w:p>
    <w:p w14:paraId="0A269010"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Umowy z podwykonawcami lub dalszymi podwykonawcami powinny być zawarte w formie pisemnej pod rygorem nieważności.</w:t>
      </w:r>
    </w:p>
    <w:p w14:paraId="04717E0C"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Realizacja przedmiotu umowy w podwykonawstwie i </w:t>
      </w:r>
      <w:r w:rsidR="007C6DFD" w:rsidRPr="00A6351D">
        <w:rPr>
          <w:rFonts w:ascii="Arial" w:hAnsi="Arial" w:cs="Arial"/>
        </w:rPr>
        <w:t xml:space="preserve">w </w:t>
      </w:r>
      <w:r w:rsidRPr="00A6351D">
        <w:rPr>
          <w:rFonts w:ascii="Arial" w:hAnsi="Arial" w:cs="Arial"/>
        </w:rPr>
        <w:t xml:space="preserve">dalszym podwykonawstwie nie zwalnia Wykonawcy z odpowiedzialności za wykonanie obowiązków wynikających z </w:t>
      </w:r>
      <w:r w:rsidR="00A344D1">
        <w:rPr>
          <w:rFonts w:ascii="Arial" w:hAnsi="Arial" w:cs="Arial"/>
        </w:rPr>
        <w:t>u</w:t>
      </w:r>
      <w:r w:rsidRPr="00A6351D">
        <w:rPr>
          <w:rFonts w:ascii="Arial" w:hAnsi="Arial" w:cs="Arial"/>
        </w:rPr>
        <w:t xml:space="preserve">mowy lub wymogów prawa. Wykonawca odpowiada za działania i zaniechania podwykonawców i dalszych podwykonawców jak za własne. </w:t>
      </w:r>
    </w:p>
    <w:p w14:paraId="10FD49BC"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Jeżeli podwykonawca lub dalszy podwykonawca wykonuje przedmiot umowy w sposób </w:t>
      </w:r>
      <w:r w:rsidR="00880884" w:rsidRPr="00A6351D">
        <w:rPr>
          <w:rFonts w:ascii="Arial" w:hAnsi="Arial" w:cs="Arial"/>
        </w:rPr>
        <w:br/>
      </w:r>
      <w:r w:rsidRPr="00A6351D">
        <w:rPr>
          <w:rFonts w:ascii="Arial" w:hAnsi="Arial" w:cs="Arial"/>
        </w:rPr>
        <w:t xml:space="preserve">powodujący naruszenie </w:t>
      </w:r>
      <w:r w:rsidR="00A344D1">
        <w:rPr>
          <w:rFonts w:ascii="Arial" w:hAnsi="Arial" w:cs="Arial"/>
        </w:rPr>
        <w:t>u</w:t>
      </w:r>
      <w:r w:rsidRPr="00A6351D">
        <w:rPr>
          <w:rFonts w:ascii="Arial" w:hAnsi="Arial" w:cs="Arial"/>
        </w:rPr>
        <w:t xml:space="preserve">mowy przez Wykonawcę, Zamawiający może żądać </w:t>
      </w:r>
      <w:r w:rsidR="00880884" w:rsidRPr="00A6351D">
        <w:rPr>
          <w:rFonts w:ascii="Arial" w:hAnsi="Arial" w:cs="Arial"/>
        </w:rPr>
        <w:t>od Wykonawcy, aby podwykonawca</w:t>
      </w:r>
      <w:r w:rsidRPr="00A6351D">
        <w:rPr>
          <w:rFonts w:ascii="Arial" w:hAnsi="Arial" w:cs="Arial"/>
        </w:rPr>
        <w:t xml:space="preserve"> lub dalszy podwykonawca zaprzestał na oznaczony czas albo na stałe wykonywania części albo całości powierzonych mu robót budowlanych, dostaw lub usług. </w:t>
      </w:r>
      <w:r w:rsidR="00880884" w:rsidRPr="00A6351D">
        <w:rPr>
          <w:rFonts w:ascii="Arial" w:hAnsi="Arial" w:cs="Arial"/>
        </w:rPr>
        <w:br/>
      </w:r>
      <w:r w:rsidRPr="00A6351D">
        <w:rPr>
          <w:rFonts w:ascii="Arial" w:hAnsi="Arial" w:cs="Arial"/>
        </w:rPr>
        <w:t xml:space="preserve">W przypadkach, o których mowa powyżej, Wykonawca obowiązany jest bezzwłocznie rozwiązać albo zmienić zawartą z podwykonawcą lub dalszym podwykonawca umowę </w:t>
      </w:r>
      <w:r w:rsidRPr="00A6351D">
        <w:rPr>
          <w:rFonts w:ascii="Arial" w:hAnsi="Arial" w:cs="Arial"/>
        </w:rPr>
        <w:lastRenderedPageBreak/>
        <w:t xml:space="preserve">lub zapewnić bezzwłoczne rozwiązanie albo zmianę umowy zawartej przez podwykonawcę z dalszym podwykonawcą. Na żądanie Zamawiającego umowy takie zostaną rozwiązane. </w:t>
      </w:r>
    </w:p>
    <w:p w14:paraId="60026DB0" w14:textId="16922EB4"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Wykonawca zobowiązany jest zawiadamiać niezwłocznie Zamawiającego o wszelkich sporach z podwykonawcami lub dalszymi podwykonawcami i postępowaniach sądowych z udziałem Wykonawcy, podwykonawcy lub dalszego podwykonawcy toczących się w związku z realizacją </w:t>
      </w:r>
      <w:r w:rsidR="00CE122E">
        <w:rPr>
          <w:rFonts w:ascii="Arial" w:hAnsi="Arial" w:cs="Arial"/>
        </w:rPr>
        <w:t>u</w:t>
      </w:r>
      <w:r w:rsidRPr="00A6351D">
        <w:rPr>
          <w:rFonts w:ascii="Arial" w:hAnsi="Arial" w:cs="Arial"/>
        </w:rPr>
        <w:t xml:space="preserve">mowy. </w:t>
      </w:r>
    </w:p>
    <w:p w14:paraId="5836E236"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Rozliczenia z podwykonawcami lub dalszymi podwykonawcami robót budowlanych, dostawi usług wobec, których spełnione zostały warunki określone w </w:t>
      </w:r>
      <w:r w:rsidRPr="00A6351D">
        <w:rPr>
          <w:rFonts w:ascii="Arial" w:hAnsi="Arial" w:cs="Arial"/>
          <w:bCs/>
        </w:rPr>
        <w:sym w:font="Arial" w:char="00A7"/>
      </w:r>
      <w:r w:rsidRPr="00A6351D">
        <w:rPr>
          <w:rFonts w:ascii="Arial" w:hAnsi="Arial" w:cs="Arial"/>
          <w:bCs/>
        </w:rPr>
        <w:t xml:space="preserve"> </w:t>
      </w:r>
      <w:r w:rsidR="00B74F09" w:rsidRPr="00A6351D">
        <w:rPr>
          <w:rFonts w:ascii="Arial" w:hAnsi="Arial" w:cs="Arial"/>
          <w:bCs/>
        </w:rPr>
        <w:t>7</w:t>
      </w:r>
      <w:r w:rsidRPr="00A6351D">
        <w:rPr>
          <w:rFonts w:ascii="Arial" w:hAnsi="Arial" w:cs="Arial"/>
          <w:bCs/>
        </w:rPr>
        <w:t xml:space="preserve"> </w:t>
      </w:r>
      <w:r w:rsidR="00A344D1">
        <w:rPr>
          <w:rFonts w:ascii="Arial" w:hAnsi="Arial" w:cs="Arial"/>
          <w:bCs/>
        </w:rPr>
        <w:t>ust</w:t>
      </w:r>
      <w:r w:rsidRPr="00A6351D">
        <w:rPr>
          <w:rFonts w:ascii="Arial" w:hAnsi="Arial" w:cs="Arial"/>
          <w:bCs/>
        </w:rPr>
        <w:t xml:space="preserve">. 2-10 </w:t>
      </w:r>
      <w:r w:rsidRPr="00A6351D">
        <w:rPr>
          <w:rFonts w:ascii="Arial" w:hAnsi="Arial" w:cs="Arial"/>
        </w:rPr>
        <w:t>za wykonane przez nich części przedmiotu umowy następować będą w następujący sposób:</w:t>
      </w:r>
    </w:p>
    <w:p w14:paraId="4C911353" w14:textId="0C37C96F" w:rsidR="00525C5E" w:rsidRPr="00A6351D" w:rsidRDefault="00525C5E" w:rsidP="00FD49BF">
      <w:pPr>
        <w:pStyle w:val="Akapitzlist"/>
        <w:numPr>
          <w:ilvl w:val="0"/>
          <w:numId w:val="33"/>
        </w:numPr>
        <w:tabs>
          <w:tab w:val="left" w:pos="709"/>
        </w:tabs>
        <w:suppressAutoHyphens/>
        <w:autoSpaceDE w:val="0"/>
        <w:autoSpaceDN w:val="0"/>
        <w:spacing w:before="240" w:after="240" w:line="360" w:lineRule="auto"/>
        <w:ind w:left="709"/>
        <w:rPr>
          <w:rFonts w:ascii="Arial" w:hAnsi="Arial" w:cs="Arial"/>
          <w:sz w:val="24"/>
          <w:szCs w:val="24"/>
        </w:rPr>
      </w:pPr>
      <w:r w:rsidRPr="00A6351D">
        <w:rPr>
          <w:rFonts w:ascii="Arial" w:hAnsi="Arial" w:cs="Arial"/>
          <w:sz w:val="24"/>
          <w:szCs w:val="24"/>
        </w:rPr>
        <w:t xml:space="preserve">w przypadku wykonania części przedmiotu umowy przez podwykonawców lub dalszych podwykonawców, Wykonawca składając fakturę, która opiewa na zakres wykonywany również przez podwykonawcę lub dalszego podwykonawcę, przedstawi dokument podpisany również przez podwykonawców lub dalszych podwykonawców, w którym wskaże stosowny podział należności pomiędzy Wykonawcą i podwykonawcami lub dalszymi podwykonawcami na podstawie protokołów stanowiących podstawę do wystawienia faktur częściowych potwierdzonych przez </w:t>
      </w:r>
      <w:r w:rsidR="00A26B6F">
        <w:rPr>
          <w:rFonts w:ascii="Arial" w:hAnsi="Arial" w:cs="Arial"/>
          <w:sz w:val="24"/>
          <w:szCs w:val="24"/>
          <w:lang w:val="pl-PL"/>
        </w:rPr>
        <w:t>Zamawiającego</w:t>
      </w:r>
      <w:r w:rsidRPr="00A6351D">
        <w:rPr>
          <w:rFonts w:ascii="Arial" w:hAnsi="Arial" w:cs="Arial"/>
          <w:sz w:val="24"/>
          <w:szCs w:val="24"/>
        </w:rPr>
        <w:t>, Wykonawcę i podwykonawcę lub dalszych podwykonaw</w:t>
      </w:r>
      <w:r w:rsidR="00D023E4" w:rsidRPr="00A6351D">
        <w:rPr>
          <w:rFonts w:ascii="Arial" w:hAnsi="Arial" w:cs="Arial"/>
          <w:sz w:val="24"/>
          <w:szCs w:val="24"/>
        </w:rPr>
        <w:t>ców,</w:t>
      </w:r>
    </w:p>
    <w:p w14:paraId="749F2B98" w14:textId="77777777" w:rsidR="00525C5E" w:rsidRPr="00A6351D" w:rsidRDefault="00525C5E" w:rsidP="00A344D1">
      <w:pPr>
        <w:pStyle w:val="Akapitzlist"/>
        <w:numPr>
          <w:ilvl w:val="0"/>
          <w:numId w:val="33"/>
        </w:numPr>
        <w:tabs>
          <w:tab w:val="left" w:pos="709"/>
        </w:tabs>
        <w:suppressAutoHyphens/>
        <w:autoSpaceDE w:val="0"/>
        <w:autoSpaceDN w:val="0"/>
        <w:spacing w:before="240" w:after="240" w:line="360" w:lineRule="auto"/>
        <w:ind w:left="709"/>
        <w:rPr>
          <w:rFonts w:ascii="Arial" w:hAnsi="Arial" w:cs="Arial"/>
          <w:sz w:val="24"/>
          <w:szCs w:val="24"/>
        </w:rPr>
      </w:pPr>
      <w:r w:rsidRPr="00A6351D">
        <w:rPr>
          <w:rFonts w:ascii="Arial" w:hAnsi="Arial" w:cs="Arial"/>
          <w:sz w:val="24"/>
          <w:szCs w:val="24"/>
        </w:rPr>
        <w:t xml:space="preserve">Zamawiający dokona płatności z faktury VAT na rzecz Wykonawcy, jeżeli Wykonawca przedstawi alternatywnie: </w:t>
      </w:r>
    </w:p>
    <w:p w14:paraId="19585B42" w14:textId="77777777" w:rsidR="00525C5E" w:rsidRPr="00A6351D" w:rsidRDefault="00525C5E" w:rsidP="00A344D1">
      <w:pPr>
        <w:pStyle w:val="Default"/>
        <w:numPr>
          <w:ilvl w:val="0"/>
          <w:numId w:val="39"/>
        </w:numPr>
        <w:suppressAutoHyphens/>
        <w:spacing w:before="240" w:after="240" w:line="360" w:lineRule="auto"/>
        <w:contextualSpacing/>
        <w:rPr>
          <w:rFonts w:ascii="Arial" w:hAnsi="Arial" w:cs="Arial"/>
          <w:color w:val="auto"/>
        </w:rPr>
      </w:pPr>
      <w:r w:rsidRPr="00A6351D">
        <w:rPr>
          <w:rFonts w:ascii="Arial" w:hAnsi="Arial" w:cs="Arial"/>
          <w:color w:val="auto"/>
        </w:rPr>
        <w:t xml:space="preserve">informację o kwotach należnych podwykonawcom lub dalszym podwykonawcom robót budowlanych, dostaw i usług oraz oryginał oświadczeń podwykonawców, </w:t>
      </w:r>
      <w:r w:rsidR="00727518" w:rsidRPr="00A6351D">
        <w:rPr>
          <w:rFonts w:ascii="Arial" w:hAnsi="Arial" w:cs="Arial"/>
          <w:color w:val="auto"/>
        </w:rPr>
        <w:br/>
      </w:r>
      <w:r w:rsidRPr="00A6351D">
        <w:rPr>
          <w:rFonts w:ascii="Arial" w:hAnsi="Arial" w:cs="Arial"/>
          <w:color w:val="auto"/>
        </w:rPr>
        <w:t xml:space="preserve">uczestniczących w realizacji zamówienia, objętych daną fakturą VAT, iż zostały </w:t>
      </w:r>
      <w:r w:rsidR="00727518" w:rsidRPr="00A6351D">
        <w:rPr>
          <w:rFonts w:ascii="Arial" w:hAnsi="Arial" w:cs="Arial"/>
          <w:color w:val="auto"/>
        </w:rPr>
        <w:br/>
      </w:r>
      <w:r w:rsidRPr="00A6351D">
        <w:rPr>
          <w:rFonts w:ascii="Arial" w:hAnsi="Arial" w:cs="Arial"/>
          <w:color w:val="auto"/>
        </w:rPr>
        <w:t xml:space="preserve">zaspokojone lub zabezpieczone ich roszczenia dotyczące całości należnych im od Wykonawcy kwot, ewentualnie wraz z odsetkami w razie opóźnionej płatności, </w:t>
      </w:r>
      <w:r w:rsidR="00710999" w:rsidRPr="00A6351D">
        <w:rPr>
          <w:rFonts w:ascii="Arial" w:hAnsi="Arial" w:cs="Arial"/>
          <w:color w:val="auto"/>
        </w:rPr>
        <w:t>oraz dowody dokonania zapłaty należności na rzecz podwykonawców w postaci przelewów</w:t>
      </w:r>
      <w:r w:rsidR="00A344D1">
        <w:rPr>
          <w:rFonts w:ascii="Arial" w:hAnsi="Arial" w:cs="Arial"/>
          <w:color w:val="auto"/>
        </w:rPr>
        <w:t>,</w:t>
      </w:r>
    </w:p>
    <w:p w14:paraId="6DB1C253" w14:textId="77777777" w:rsidR="00525C5E" w:rsidRPr="00A6351D" w:rsidRDefault="00525C5E" w:rsidP="00A344D1">
      <w:pPr>
        <w:pStyle w:val="Default"/>
        <w:numPr>
          <w:ilvl w:val="0"/>
          <w:numId w:val="39"/>
        </w:numPr>
        <w:suppressAutoHyphens/>
        <w:spacing w:before="240" w:after="240" w:line="360" w:lineRule="auto"/>
        <w:contextualSpacing/>
        <w:rPr>
          <w:rFonts w:ascii="Arial" w:hAnsi="Arial" w:cs="Arial"/>
          <w:color w:val="auto"/>
        </w:rPr>
      </w:pPr>
      <w:r w:rsidRPr="00A6351D">
        <w:rPr>
          <w:rFonts w:ascii="Arial" w:hAnsi="Arial" w:cs="Arial"/>
          <w:color w:val="auto"/>
        </w:rPr>
        <w:t xml:space="preserve">wyjaśnienia Wykonawcy dotyczące przyczyn odmowy zapłaty podwykonawcy, zaś Zamawiający uzna te wyjaśnienia za uzasadniające taką odmowę. </w:t>
      </w:r>
    </w:p>
    <w:p w14:paraId="5778D1B4" w14:textId="77777777" w:rsidR="00525C5E" w:rsidRPr="00A6351D" w:rsidRDefault="00525C5E" w:rsidP="00A344D1">
      <w:pPr>
        <w:pStyle w:val="Akapitzlist"/>
        <w:numPr>
          <w:ilvl w:val="0"/>
          <w:numId w:val="33"/>
        </w:numPr>
        <w:tabs>
          <w:tab w:val="left" w:pos="709"/>
        </w:tabs>
        <w:suppressAutoHyphens/>
        <w:autoSpaceDE w:val="0"/>
        <w:autoSpaceDN w:val="0"/>
        <w:spacing w:before="240" w:after="240" w:line="360" w:lineRule="auto"/>
        <w:ind w:left="709" w:hanging="283"/>
        <w:rPr>
          <w:rFonts w:ascii="Arial" w:hAnsi="Arial" w:cs="Arial"/>
          <w:sz w:val="24"/>
          <w:szCs w:val="24"/>
        </w:rPr>
      </w:pPr>
      <w:r w:rsidRPr="00A6351D">
        <w:rPr>
          <w:rFonts w:ascii="Arial" w:hAnsi="Arial" w:cs="Arial"/>
          <w:sz w:val="24"/>
          <w:szCs w:val="24"/>
        </w:rPr>
        <w:t>W przypadku nie dołączenia do faktury VAT przez Wykonawcę oświadczeń</w:t>
      </w:r>
      <w:r w:rsidR="002765B1" w:rsidRPr="00A6351D">
        <w:rPr>
          <w:rFonts w:ascii="Arial" w:hAnsi="Arial" w:cs="Arial"/>
          <w:sz w:val="24"/>
          <w:szCs w:val="24"/>
          <w:lang w:val="pl-PL"/>
        </w:rPr>
        <w:t xml:space="preserve">  i dokumentów</w:t>
      </w:r>
      <w:r w:rsidRPr="00A6351D">
        <w:rPr>
          <w:rFonts w:ascii="Arial" w:hAnsi="Arial" w:cs="Arial"/>
          <w:sz w:val="24"/>
          <w:szCs w:val="24"/>
        </w:rPr>
        <w:t xml:space="preserve">, o których mowa w </w:t>
      </w:r>
      <w:r w:rsidRPr="00A6351D">
        <w:rPr>
          <w:rFonts w:ascii="Arial" w:hAnsi="Arial" w:cs="Arial"/>
          <w:bCs/>
          <w:sz w:val="24"/>
          <w:szCs w:val="24"/>
        </w:rPr>
        <w:sym w:font="Arial" w:char="00A7"/>
      </w:r>
      <w:r w:rsidRPr="00A6351D">
        <w:rPr>
          <w:rFonts w:ascii="Arial" w:hAnsi="Arial" w:cs="Arial"/>
          <w:bCs/>
          <w:sz w:val="24"/>
          <w:szCs w:val="24"/>
        </w:rPr>
        <w:t xml:space="preserve"> </w:t>
      </w:r>
      <w:r w:rsidR="00863BF5" w:rsidRPr="00A6351D">
        <w:rPr>
          <w:rFonts w:ascii="Arial" w:hAnsi="Arial" w:cs="Arial"/>
          <w:bCs/>
          <w:sz w:val="24"/>
          <w:szCs w:val="24"/>
          <w:lang w:val="pl-PL"/>
        </w:rPr>
        <w:t>7</w:t>
      </w:r>
      <w:r w:rsidRPr="00A6351D">
        <w:rPr>
          <w:rFonts w:ascii="Arial" w:hAnsi="Arial" w:cs="Arial"/>
          <w:bCs/>
          <w:sz w:val="24"/>
          <w:szCs w:val="24"/>
        </w:rPr>
        <w:t xml:space="preserve"> </w:t>
      </w:r>
      <w:r w:rsidRPr="00A6351D">
        <w:rPr>
          <w:rFonts w:ascii="Arial" w:hAnsi="Arial" w:cs="Arial"/>
          <w:sz w:val="24"/>
          <w:szCs w:val="24"/>
        </w:rPr>
        <w:t>ust. 19 pkt.</w:t>
      </w:r>
      <w:r w:rsidR="00A344D1">
        <w:rPr>
          <w:rFonts w:ascii="Arial" w:hAnsi="Arial" w:cs="Arial"/>
          <w:sz w:val="24"/>
          <w:szCs w:val="24"/>
          <w:lang w:val="pl-PL"/>
        </w:rPr>
        <w:t xml:space="preserve"> </w:t>
      </w:r>
      <w:r w:rsidRPr="00A6351D">
        <w:rPr>
          <w:rFonts w:ascii="Arial" w:hAnsi="Arial" w:cs="Arial"/>
          <w:sz w:val="24"/>
          <w:szCs w:val="24"/>
        </w:rPr>
        <w:t xml:space="preserve">b powyżej, Zamawiający może potracić z wynagrodzenia Wykonawcy odpowiednią kwotę odpowiadającej kwocie </w:t>
      </w:r>
      <w:r w:rsidRPr="00A6351D">
        <w:rPr>
          <w:rFonts w:ascii="Arial" w:hAnsi="Arial" w:cs="Arial"/>
          <w:sz w:val="24"/>
          <w:szCs w:val="24"/>
        </w:rPr>
        <w:lastRenderedPageBreak/>
        <w:t xml:space="preserve">należnej poszczególnym podwykonawcom lub dalszym podwykonawcom i przekazać ją na rzecz tych podwykonawców lub dalszych podwykonawców, w terminie określonym w </w:t>
      </w:r>
      <w:r w:rsidRPr="00A6351D">
        <w:rPr>
          <w:rFonts w:ascii="Arial" w:hAnsi="Arial" w:cs="Arial"/>
          <w:bCs/>
          <w:sz w:val="24"/>
          <w:szCs w:val="24"/>
        </w:rPr>
        <w:sym w:font="Arial" w:char="00A7"/>
      </w:r>
      <w:r w:rsidRPr="00A6351D">
        <w:rPr>
          <w:rFonts w:ascii="Arial" w:hAnsi="Arial" w:cs="Arial"/>
          <w:bCs/>
          <w:sz w:val="24"/>
          <w:szCs w:val="24"/>
        </w:rPr>
        <w:t xml:space="preserve"> </w:t>
      </w:r>
      <w:r w:rsidR="00863BF5" w:rsidRPr="00A6351D">
        <w:rPr>
          <w:rFonts w:ascii="Arial" w:hAnsi="Arial" w:cs="Arial"/>
          <w:bCs/>
          <w:sz w:val="24"/>
          <w:szCs w:val="24"/>
          <w:lang w:val="pl-PL"/>
        </w:rPr>
        <w:t>7</w:t>
      </w:r>
      <w:r w:rsidRPr="00A6351D">
        <w:rPr>
          <w:rFonts w:ascii="Arial" w:hAnsi="Arial" w:cs="Arial"/>
          <w:bCs/>
          <w:sz w:val="24"/>
          <w:szCs w:val="24"/>
        </w:rPr>
        <w:t xml:space="preserve"> </w:t>
      </w:r>
      <w:r w:rsidRPr="00A6351D">
        <w:rPr>
          <w:rFonts w:ascii="Arial" w:hAnsi="Arial" w:cs="Arial"/>
          <w:sz w:val="24"/>
          <w:szCs w:val="24"/>
        </w:rPr>
        <w:t xml:space="preserve">ust. </w:t>
      </w:r>
      <w:r w:rsidR="007C6DFD" w:rsidRPr="00A6351D">
        <w:rPr>
          <w:rFonts w:ascii="Arial" w:hAnsi="Arial" w:cs="Arial"/>
          <w:sz w:val="24"/>
          <w:szCs w:val="24"/>
        </w:rPr>
        <w:t>5</w:t>
      </w:r>
      <w:r w:rsidRPr="00A6351D">
        <w:rPr>
          <w:rFonts w:ascii="Arial" w:hAnsi="Arial" w:cs="Arial"/>
          <w:sz w:val="24"/>
          <w:szCs w:val="24"/>
        </w:rPr>
        <w:t xml:space="preserve">. </w:t>
      </w:r>
    </w:p>
    <w:p w14:paraId="5111C16E" w14:textId="77777777" w:rsidR="00525C5E" w:rsidRPr="00A6351D" w:rsidRDefault="00525C5E" w:rsidP="00FD49BF">
      <w:pPr>
        <w:pStyle w:val="Akapitzlist"/>
        <w:numPr>
          <w:ilvl w:val="0"/>
          <w:numId w:val="33"/>
        </w:numPr>
        <w:tabs>
          <w:tab w:val="left" w:pos="709"/>
        </w:tabs>
        <w:suppressAutoHyphens/>
        <w:autoSpaceDE w:val="0"/>
        <w:autoSpaceDN w:val="0"/>
        <w:spacing w:before="240" w:after="240" w:line="360" w:lineRule="auto"/>
        <w:ind w:left="709" w:hanging="283"/>
        <w:rPr>
          <w:rFonts w:ascii="Arial" w:hAnsi="Arial" w:cs="Arial"/>
          <w:sz w:val="24"/>
          <w:szCs w:val="24"/>
        </w:rPr>
      </w:pPr>
      <w:r w:rsidRPr="00A6351D">
        <w:rPr>
          <w:rFonts w:ascii="Arial" w:hAnsi="Arial" w:cs="Arial"/>
          <w:sz w:val="24"/>
          <w:szCs w:val="24"/>
        </w:rPr>
        <w:t>W przypadku faktur</w:t>
      </w:r>
      <w:r w:rsidR="00D023E4" w:rsidRPr="00A6351D">
        <w:rPr>
          <w:rFonts w:ascii="Arial" w:hAnsi="Arial" w:cs="Arial"/>
          <w:sz w:val="24"/>
          <w:szCs w:val="24"/>
        </w:rPr>
        <w:t>y końcowej</w:t>
      </w:r>
      <w:r w:rsidRPr="00A6351D">
        <w:rPr>
          <w:rFonts w:ascii="Arial" w:hAnsi="Arial" w:cs="Arial"/>
          <w:sz w:val="24"/>
          <w:szCs w:val="24"/>
        </w:rPr>
        <w:t>, z któr</w:t>
      </w:r>
      <w:r w:rsidR="00FC2DC1" w:rsidRPr="00A6351D">
        <w:rPr>
          <w:rFonts w:ascii="Arial" w:hAnsi="Arial" w:cs="Arial"/>
          <w:sz w:val="24"/>
          <w:szCs w:val="24"/>
        </w:rPr>
        <w:t>ej</w:t>
      </w:r>
      <w:r w:rsidRPr="00A6351D">
        <w:rPr>
          <w:rFonts w:ascii="Arial" w:hAnsi="Arial" w:cs="Arial"/>
          <w:sz w:val="24"/>
          <w:szCs w:val="24"/>
        </w:rPr>
        <w:t xml:space="preserve"> Wykonawca zobowiązany jest do przekazania należności podwykonawcom, Wykonawca w terminie </w:t>
      </w:r>
      <w:r w:rsidR="00FC2DC1" w:rsidRPr="00A6351D">
        <w:rPr>
          <w:rFonts w:ascii="Arial" w:hAnsi="Arial" w:cs="Arial"/>
          <w:sz w:val="24"/>
          <w:szCs w:val="24"/>
        </w:rPr>
        <w:t>10</w:t>
      </w:r>
      <w:r w:rsidRPr="00A6351D">
        <w:rPr>
          <w:rFonts w:ascii="Arial" w:hAnsi="Arial" w:cs="Arial"/>
          <w:sz w:val="24"/>
          <w:szCs w:val="24"/>
        </w:rPr>
        <w:t xml:space="preserve"> dni przed upływem terminu płatności faktury końcowej przez Zamawiającego złoży oryginały oświadczeń wszystkich podwykonawców i/lub dalszych podwykonawców, że wszystkie ich należności z tytułu zrealizowanych przez nich części przedmiotu umowy zost</w:t>
      </w:r>
      <w:r w:rsidR="00710999" w:rsidRPr="00A6351D">
        <w:rPr>
          <w:rFonts w:ascii="Arial" w:hAnsi="Arial" w:cs="Arial"/>
          <w:sz w:val="24"/>
          <w:szCs w:val="24"/>
        </w:rPr>
        <w:t>ały uregulowane przez Wykonawcę oraz dowody dokonania zapłaty należności na rzecz podwykonawców w postaci przelewów.</w:t>
      </w:r>
      <w:r w:rsidR="00710999" w:rsidRPr="00A6351D">
        <w:rPr>
          <w:rFonts w:ascii="Arial" w:hAnsi="Arial" w:cs="Arial"/>
          <w:i/>
          <w:sz w:val="24"/>
          <w:szCs w:val="24"/>
        </w:rPr>
        <w:t xml:space="preserve"> </w:t>
      </w:r>
      <w:r w:rsidRPr="00A6351D">
        <w:rPr>
          <w:rFonts w:ascii="Arial" w:hAnsi="Arial" w:cs="Arial"/>
          <w:sz w:val="24"/>
          <w:szCs w:val="24"/>
        </w:rPr>
        <w:t>Brak przekazania przez Wykonawcę ww. dokumentów spowoduje zatrzymanie z faktur</w:t>
      </w:r>
      <w:r w:rsidR="00FC2DC1" w:rsidRPr="00A6351D">
        <w:rPr>
          <w:rFonts w:ascii="Arial" w:hAnsi="Arial" w:cs="Arial"/>
          <w:sz w:val="24"/>
          <w:szCs w:val="24"/>
        </w:rPr>
        <w:t>y</w:t>
      </w:r>
      <w:r w:rsidRPr="00A6351D">
        <w:rPr>
          <w:rFonts w:ascii="Arial" w:hAnsi="Arial" w:cs="Arial"/>
          <w:sz w:val="24"/>
          <w:szCs w:val="24"/>
        </w:rPr>
        <w:t xml:space="preserve"> końcow</w:t>
      </w:r>
      <w:r w:rsidR="00FC2DC1" w:rsidRPr="00A6351D">
        <w:rPr>
          <w:rFonts w:ascii="Arial" w:hAnsi="Arial" w:cs="Arial"/>
          <w:sz w:val="24"/>
          <w:szCs w:val="24"/>
        </w:rPr>
        <w:t>ej</w:t>
      </w:r>
      <w:r w:rsidRPr="00A6351D">
        <w:rPr>
          <w:rFonts w:ascii="Arial" w:hAnsi="Arial" w:cs="Arial"/>
          <w:sz w:val="24"/>
          <w:szCs w:val="24"/>
        </w:rPr>
        <w:t xml:space="preserve"> wynagrodzenia należnego podwykonawcom lub dalszym podwykonawcom, do momentu spełnienia tego warunku.</w:t>
      </w:r>
    </w:p>
    <w:p w14:paraId="3136670A" w14:textId="77777777" w:rsidR="00525C5E" w:rsidRPr="00A6351D" w:rsidRDefault="00525C5E" w:rsidP="00FD49BF">
      <w:pPr>
        <w:numPr>
          <w:ilvl w:val="0"/>
          <w:numId w:val="10"/>
        </w:numPr>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t>Zamawiający wzywa Wykonawcę w terminie 7 dni o zgłoszenie pisemnych uwag oraz dowodów na poparcie twierdzeń Wykonawcy,</w:t>
      </w:r>
      <w:r w:rsidRPr="00A6351D">
        <w:rPr>
          <w:rFonts w:ascii="Arial" w:hAnsi="Arial" w:cs="Arial"/>
        </w:rPr>
        <w:t xml:space="preserve"> w przypadku zgłoszenia do Zamawiającego przez podwykonawcę lub dalszego podwykonawcę, którzy zawarli </w:t>
      </w:r>
      <w:r w:rsidRPr="00A6351D">
        <w:rPr>
          <w:rFonts w:ascii="Arial" w:eastAsia="Calibri" w:hAnsi="Arial" w:cs="Arial"/>
        </w:rPr>
        <w:t>zaakceptowaną przez Zamawiającego umowę o podwykonawstwo,</w:t>
      </w:r>
      <w:r w:rsidRPr="00A6351D">
        <w:rPr>
          <w:rFonts w:ascii="Arial" w:hAnsi="Arial" w:cs="Arial"/>
        </w:rPr>
        <w:t xml:space="preserve"> </w:t>
      </w:r>
      <w:r w:rsidRPr="00A6351D">
        <w:rPr>
          <w:rFonts w:ascii="Arial" w:eastAsia="Calibri" w:hAnsi="Arial" w:cs="Arial"/>
        </w:rPr>
        <w:t>której przedmiotem są roboty budowlane, lub którzy zawarli przedłożoną Zamawiającemu umowę o podwykonawstwo,</w:t>
      </w:r>
      <w:r w:rsidRPr="00A6351D">
        <w:rPr>
          <w:rFonts w:ascii="Arial" w:hAnsi="Arial" w:cs="Arial"/>
        </w:rPr>
        <w:t xml:space="preserve"> </w:t>
      </w:r>
      <w:r w:rsidRPr="00A6351D">
        <w:rPr>
          <w:rFonts w:ascii="Arial" w:eastAsia="Calibri" w:hAnsi="Arial" w:cs="Arial"/>
        </w:rPr>
        <w:t xml:space="preserve">której przedmiotem są dostawy lub usługi, </w:t>
      </w:r>
      <w:r w:rsidRPr="00A6351D">
        <w:rPr>
          <w:rFonts w:ascii="Arial" w:hAnsi="Arial" w:cs="Arial"/>
        </w:rPr>
        <w:t>wymagalnych roszczeń o zapłatę z tytułu wykonanych robót budowlanych, dostaw lub usług, z powodu uchylenia się od obowiązku zapłaty przez Wykonawcę.</w:t>
      </w:r>
    </w:p>
    <w:p w14:paraId="0F1BA874"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t>W przypadku podjęcia przez Zamawiającego decyzji o dokonaniu bezpośredniej płatności na rzecz podwykonawcy lub dalszego podwykonawcy, Zamawiający dokonuje płatności w terminie 30 dni od dnia zgłoszenia roszczenia przez podwykonawcę lub dalszego podwykonawcę do Zamawiającego.</w:t>
      </w:r>
    </w:p>
    <w:p w14:paraId="331A17FF" w14:textId="77777777" w:rsidR="00E06D0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t xml:space="preserve">Zamawiający o dokonaniu płatności o której mowa w </w:t>
      </w:r>
      <w:r w:rsidRPr="00A6351D">
        <w:rPr>
          <w:rFonts w:ascii="Arial" w:hAnsi="Arial" w:cs="Arial"/>
          <w:bCs/>
        </w:rPr>
        <w:sym w:font="Arial" w:char="00A7"/>
      </w:r>
      <w:r w:rsidRPr="00A6351D">
        <w:rPr>
          <w:rFonts w:ascii="Arial" w:hAnsi="Arial" w:cs="Arial"/>
          <w:bCs/>
        </w:rPr>
        <w:t xml:space="preserve"> </w:t>
      </w:r>
      <w:r w:rsidR="00863BF5" w:rsidRPr="00A6351D">
        <w:rPr>
          <w:rFonts w:ascii="Arial" w:hAnsi="Arial" w:cs="Arial"/>
          <w:bCs/>
        </w:rPr>
        <w:t>7</w:t>
      </w:r>
      <w:r w:rsidRPr="00A6351D">
        <w:rPr>
          <w:rFonts w:ascii="Arial" w:hAnsi="Arial" w:cs="Arial"/>
          <w:bCs/>
        </w:rPr>
        <w:t xml:space="preserve"> </w:t>
      </w:r>
      <w:r w:rsidRPr="00A6351D">
        <w:rPr>
          <w:rFonts w:ascii="Arial" w:hAnsi="Arial" w:cs="Arial"/>
        </w:rPr>
        <w:t>ust.</w:t>
      </w:r>
      <w:r w:rsidR="0002552D" w:rsidRPr="00A6351D">
        <w:rPr>
          <w:rFonts w:ascii="Arial" w:hAnsi="Arial" w:cs="Arial"/>
        </w:rPr>
        <w:t xml:space="preserve"> </w:t>
      </w:r>
      <w:r w:rsidRPr="00A6351D">
        <w:rPr>
          <w:rFonts w:ascii="Arial" w:eastAsia="Calibri" w:hAnsi="Arial" w:cs="Arial"/>
        </w:rPr>
        <w:t>21 informuje zobowiązanego do zapłaty Wykonawcę oraz potrąca kwotę wypłaconego wynagrodzenia z wynagrodzenia należnego Wykonawcy.</w:t>
      </w:r>
      <w:r w:rsidRPr="00A6351D">
        <w:rPr>
          <w:rFonts w:ascii="Arial" w:hAnsi="Arial" w:cs="Arial"/>
        </w:rPr>
        <w:t xml:space="preserve"> Zobowiązanie Zamawiającego do zapłaty wynagrodzenia na rzecz</w:t>
      </w:r>
      <w:r w:rsidR="00E06D0E" w:rsidRPr="00A6351D">
        <w:rPr>
          <w:rFonts w:ascii="Arial" w:hAnsi="Arial" w:cs="Arial"/>
        </w:rPr>
        <w:t xml:space="preserve"> Wykonawcy, wygasa do wysokości</w:t>
      </w:r>
    </w:p>
    <w:p w14:paraId="0B1771C6" w14:textId="77777777" w:rsidR="00525C5E" w:rsidRPr="00A6351D" w:rsidRDefault="00525C5E" w:rsidP="00FD49BF">
      <w:pPr>
        <w:tabs>
          <w:tab w:val="left" w:pos="426"/>
        </w:tabs>
        <w:suppressAutoHyphens/>
        <w:autoSpaceDE w:val="0"/>
        <w:autoSpaceDN w:val="0"/>
        <w:spacing w:before="240" w:after="240" w:line="360" w:lineRule="auto"/>
        <w:ind w:left="397"/>
        <w:contextualSpacing/>
        <w:rPr>
          <w:rFonts w:ascii="Arial" w:hAnsi="Arial" w:cs="Arial"/>
        </w:rPr>
      </w:pPr>
      <w:r w:rsidRPr="00A6351D">
        <w:rPr>
          <w:rFonts w:ascii="Arial" w:hAnsi="Arial" w:cs="Arial"/>
        </w:rPr>
        <w:t xml:space="preserve">kwoty zapłaconej bezpośrednio podwykonawcy lub dalszemu podwykonawcy. </w:t>
      </w:r>
    </w:p>
    <w:p w14:paraId="1D746E22"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Zapłata wynagrodzenia na rzecz podwykonawców lub dalszych podwykonawców obejmuje wyłącznie należne wynagrodzenie bez odsetek.</w:t>
      </w:r>
    </w:p>
    <w:p w14:paraId="16B1C07B" w14:textId="5C67B93C"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eastAsia="Calibri" w:hAnsi="Arial" w:cs="Arial"/>
        </w:rPr>
        <w:t xml:space="preserve">W przypadku gdy czynność wskazana w </w:t>
      </w:r>
      <w:r w:rsidRPr="00A6351D">
        <w:rPr>
          <w:rFonts w:ascii="Arial" w:hAnsi="Arial" w:cs="Arial"/>
          <w:bCs/>
        </w:rPr>
        <w:sym w:font="Arial" w:char="00A7"/>
      </w:r>
      <w:r w:rsidRPr="00A6351D">
        <w:rPr>
          <w:rFonts w:ascii="Arial" w:hAnsi="Arial" w:cs="Arial"/>
          <w:bCs/>
        </w:rPr>
        <w:t xml:space="preserve"> </w:t>
      </w:r>
      <w:r w:rsidR="00863BF5" w:rsidRPr="00A6351D">
        <w:rPr>
          <w:rFonts w:ascii="Arial" w:hAnsi="Arial" w:cs="Arial"/>
          <w:bCs/>
        </w:rPr>
        <w:t>7</w:t>
      </w:r>
      <w:r w:rsidRPr="00A6351D">
        <w:rPr>
          <w:rFonts w:ascii="Arial" w:hAnsi="Arial" w:cs="Arial"/>
          <w:bCs/>
        </w:rPr>
        <w:t xml:space="preserve"> </w:t>
      </w:r>
      <w:r w:rsidRPr="00A6351D">
        <w:rPr>
          <w:rFonts w:ascii="Arial" w:hAnsi="Arial" w:cs="Arial"/>
        </w:rPr>
        <w:t xml:space="preserve">ust. </w:t>
      </w:r>
      <w:r w:rsidRPr="00A6351D">
        <w:rPr>
          <w:rFonts w:ascii="Arial" w:eastAsia="Calibri" w:hAnsi="Arial" w:cs="Arial"/>
        </w:rPr>
        <w:t xml:space="preserve">21(zapłata należności na rzecz podwykonawcy lub dalszego podwykonawcy) zostanie powtórzona przez </w:t>
      </w:r>
      <w:r w:rsidRPr="00A6351D">
        <w:rPr>
          <w:rFonts w:ascii="Arial" w:eastAsia="Calibri" w:hAnsi="Arial" w:cs="Arial"/>
        </w:rPr>
        <w:lastRenderedPageBreak/>
        <w:t xml:space="preserve">Zamawiającego lub dokonane płatności na rzecz podwykonawców lub dalszych podwykonawców przekraczają kwotę stanowiącą 5% wartości niniejszej umowy, Zamawiający ma prawo do odstąpienia od umowy z przyczyn leżących po stronie Wykonawcy oraz żądać kary umownej określonej w </w:t>
      </w:r>
      <w:r w:rsidRPr="00A6351D">
        <w:rPr>
          <w:rFonts w:ascii="Arial" w:hAnsi="Arial" w:cs="Arial"/>
        </w:rPr>
        <w:sym w:font="Arial" w:char="00A7"/>
      </w:r>
      <w:r w:rsidRPr="00A6351D">
        <w:rPr>
          <w:rFonts w:ascii="Arial" w:hAnsi="Arial" w:cs="Arial"/>
        </w:rPr>
        <w:t xml:space="preserve"> </w:t>
      </w:r>
      <w:r w:rsidRPr="00926F18">
        <w:rPr>
          <w:rFonts w:ascii="Arial" w:hAnsi="Arial" w:cs="Arial"/>
        </w:rPr>
        <w:t>1</w:t>
      </w:r>
      <w:r w:rsidR="00926F18" w:rsidRPr="00926F18">
        <w:rPr>
          <w:rFonts w:ascii="Arial" w:hAnsi="Arial" w:cs="Arial"/>
        </w:rPr>
        <w:t>1</w:t>
      </w:r>
      <w:r w:rsidRPr="00926F18">
        <w:rPr>
          <w:rFonts w:ascii="Arial" w:hAnsi="Arial" w:cs="Arial"/>
        </w:rPr>
        <w:t xml:space="preserve"> ust.1</w:t>
      </w:r>
      <w:r w:rsidR="00926F18" w:rsidRPr="00926F18">
        <w:rPr>
          <w:rFonts w:ascii="Arial" w:hAnsi="Arial" w:cs="Arial"/>
        </w:rPr>
        <w:t xml:space="preserve"> lit.</w:t>
      </w:r>
      <w:r w:rsidRPr="00926F18">
        <w:rPr>
          <w:rFonts w:ascii="Arial" w:hAnsi="Arial" w:cs="Arial"/>
        </w:rPr>
        <w:t xml:space="preserve"> a)</w:t>
      </w:r>
    </w:p>
    <w:p w14:paraId="3C31F604" w14:textId="77777777" w:rsidR="00525C5E" w:rsidRPr="00A6351D" w:rsidRDefault="00525C5E" w:rsidP="00FD49BF">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Wykonawca w powyższym zakresie upoważnia na podstawie </w:t>
      </w:r>
      <w:r w:rsidR="000C4B5D">
        <w:rPr>
          <w:rFonts w:ascii="Arial" w:hAnsi="Arial" w:cs="Arial"/>
        </w:rPr>
        <w:t>u</w:t>
      </w:r>
      <w:r w:rsidRPr="00A6351D">
        <w:rPr>
          <w:rFonts w:ascii="Arial" w:hAnsi="Arial" w:cs="Arial"/>
        </w:rPr>
        <w:t xml:space="preserve">mowy Zamawiającego do płatności na rzecz podwykonawców lub dalszych podwykonawców. </w:t>
      </w:r>
    </w:p>
    <w:p w14:paraId="12451B49" w14:textId="35DCAC06" w:rsidR="00F752EC" w:rsidRPr="00F13D46" w:rsidRDefault="00525C5E" w:rsidP="00F13D46">
      <w:pPr>
        <w:numPr>
          <w:ilvl w:val="0"/>
          <w:numId w:val="10"/>
        </w:numPr>
        <w:tabs>
          <w:tab w:val="left" w:pos="426"/>
        </w:tabs>
        <w:suppressAutoHyphens/>
        <w:autoSpaceDE w:val="0"/>
        <w:autoSpaceDN w:val="0"/>
        <w:spacing w:before="240" w:after="240" w:line="360" w:lineRule="auto"/>
        <w:ind w:left="397" w:hanging="397"/>
        <w:contextualSpacing/>
        <w:rPr>
          <w:rFonts w:ascii="Arial" w:hAnsi="Arial" w:cs="Arial"/>
        </w:rPr>
      </w:pPr>
      <w:r w:rsidRPr="00A6351D">
        <w:rPr>
          <w:rFonts w:ascii="Arial" w:hAnsi="Arial" w:cs="Arial"/>
        </w:rPr>
        <w:t xml:space="preserve">Postanowienia dotyczące podwykonawców stosuje się odpowiednio do dalszych podwykonawców. </w:t>
      </w:r>
    </w:p>
    <w:p w14:paraId="00346B5B" w14:textId="711C40EC" w:rsidR="00310B8E" w:rsidRPr="00F13D46" w:rsidRDefault="00310B8E" w:rsidP="00F13D46">
      <w:pPr>
        <w:keepNext/>
        <w:suppressAutoHyphens/>
        <w:spacing w:before="240" w:after="240" w:line="360" w:lineRule="auto"/>
        <w:ind w:left="4536"/>
        <w:contextualSpacing/>
        <w:rPr>
          <w:rFonts w:ascii="Arial" w:hAnsi="Arial" w:cs="Arial"/>
        </w:rPr>
      </w:pPr>
      <w:r w:rsidRPr="00F13D46">
        <w:rPr>
          <w:rFonts w:ascii="Arial" w:hAnsi="Arial" w:cs="Arial"/>
        </w:rPr>
        <w:sym w:font="Arial" w:char="00A7"/>
      </w:r>
      <w:r w:rsidRPr="00F13D46">
        <w:rPr>
          <w:rFonts w:ascii="Arial" w:hAnsi="Arial" w:cs="Arial"/>
        </w:rPr>
        <w:t xml:space="preserve"> </w:t>
      </w:r>
      <w:r w:rsidR="00F13D46" w:rsidRPr="00F13D46">
        <w:rPr>
          <w:rFonts w:ascii="Arial" w:hAnsi="Arial" w:cs="Arial"/>
        </w:rPr>
        <w:t>8</w:t>
      </w:r>
    </w:p>
    <w:p w14:paraId="76073F7F" w14:textId="77777777" w:rsidR="00310B8E" w:rsidRPr="00F13D46" w:rsidRDefault="005754AB" w:rsidP="00F13D46">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rPr>
        <w:t xml:space="preserve">Odbiory robót zanikających dokonywane będą przez </w:t>
      </w:r>
      <w:r w:rsidR="00754D6A" w:rsidRPr="00F13D46">
        <w:rPr>
          <w:rFonts w:ascii="Arial" w:hAnsi="Arial" w:cs="Arial"/>
        </w:rPr>
        <w:t xml:space="preserve">przedstawiciela </w:t>
      </w:r>
      <w:r w:rsidRPr="00F13D46">
        <w:rPr>
          <w:rFonts w:ascii="Arial" w:hAnsi="Arial" w:cs="Arial"/>
        </w:rPr>
        <w:t xml:space="preserve">Zamawiającego na podstawie zgłoszenia </w:t>
      </w:r>
      <w:r w:rsidR="005640DF" w:rsidRPr="00F13D46">
        <w:rPr>
          <w:rFonts w:ascii="Arial" w:hAnsi="Arial" w:cs="Arial"/>
        </w:rPr>
        <w:t>dokonanego przez Wykonawcę</w:t>
      </w:r>
      <w:r w:rsidR="006C5463" w:rsidRPr="00F13D46">
        <w:rPr>
          <w:rFonts w:ascii="Arial" w:hAnsi="Arial" w:cs="Arial"/>
        </w:rPr>
        <w:t xml:space="preserve"> w formie pisma lub zapisu w dzienniku budowy </w:t>
      </w:r>
      <w:r w:rsidRPr="00F13D46">
        <w:rPr>
          <w:rFonts w:ascii="Arial" w:hAnsi="Arial" w:cs="Arial"/>
        </w:rPr>
        <w:t>w ciągu 7 dni od daty zgłoszenia.</w:t>
      </w:r>
    </w:p>
    <w:p w14:paraId="0F1BE93F" w14:textId="3462BF5C" w:rsidR="00F13C09" w:rsidRPr="00F13D46" w:rsidRDefault="004772DC" w:rsidP="00F13D46">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rPr>
        <w:t>Po wykonaniu przedmiotu</w:t>
      </w:r>
      <w:r w:rsidR="001F1644" w:rsidRPr="00F13D46">
        <w:rPr>
          <w:rFonts w:ascii="Arial" w:hAnsi="Arial" w:cs="Arial"/>
        </w:rPr>
        <w:t xml:space="preserve"> umowy Wykonawca zgłosi </w:t>
      </w:r>
      <w:r w:rsidR="00F13C09" w:rsidRPr="00F13D46">
        <w:rPr>
          <w:rFonts w:ascii="Arial" w:hAnsi="Arial" w:cs="Arial"/>
        </w:rPr>
        <w:t xml:space="preserve">na piśmie </w:t>
      </w:r>
      <w:r w:rsidR="001F1644" w:rsidRPr="00F13D46">
        <w:rPr>
          <w:rFonts w:ascii="Arial" w:hAnsi="Arial" w:cs="Arial"/>
        </w:rPr>
        <w:t>Zamawiającemu gotowość do odbioru</w:t>
      </w:r>
      <w:r w:rsidR="00F13C09" w:rsidRPr="00F13D46">
        <w:rPr>
          <w:rFonts w:ascii="Arial" w:hAnsi="Arial" w:cs="Arial"/>
        </w:rPr>
        <w:t>. Podstawą do ww</w:t>
      </w:r>
      <w:r w:rsidR="000C0169" w:rsidRPr="00F13D46">
        <w:rPr>
          <w:rFonts w:ascii="Arial" w:hAnsi="Arial" w:cs="Arial"/>
        </w:rPr>
        <w:t>.</w:t>
      </w:r>
      <w:r w:rsidR="00F13C09" w:rsidRPr="00F13D46">
        <w:rPr>
          <w:rFonts w:ascii="Arial" w:hAnsi="Arial" w:cs="Arial"/>
        </w:rPr>
        <w:t xml:space="preserve"> zgłoszenia będzie faktyczne wykonanie robót potwierdzone przez</w:t>
      </w:r>
      <w:r w:rsidR="0080736B">
        <w:rPr>
          <w:rFonts w:ascii="Arial" w:hAnsi="Arial" w:cs="Arial"/>
        </w:rPr>
        <w:t xml:space="preserve"> przedstawiciela Zamawiającego</w:t>
      </w:r>
      <w:r w:rsidR="00F13C09" w:rsidRPr="00F13D46">
        <w:rPr>
          <w:rFonts w:ascii="Arial" w:hAnsi="Arial" w:cs="Arial"/>
        </w:rPr>
        <w:t xml:space="preserve"> oraz zrealizowanie przedmiotu umowy</w:t>
      </w:r>
      <w:r w:rsidR="00A55D76" w:rsidRPr="00F13D46">
        <w:rPr>
          <w:rFonts w:ascii="Arial" w:hAnsi="Arial" w:cs="Arial"/>
        </w:rPr>
        <w:t>.</w:t>
      </w:r>
    </w:p>
    <w:p w14:paraId="0ADFC14A" w14:textId="0FF9A06C" w:rsidR="00935687" w:rsidRPr="00F13D46" w:rsidRDefault="00935687" w:rsidP="00F13D46">
      <w:pPr>
        <w:widowControl w:val="0"/>
        <w:numPr>
          <w:ilvl w:val="0"/>
          <w:numId w:val="11"/>
        </w:numPr>
        <w:shd w:val="clear" w:color="auto" w:fill="FFFFFF"/>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rPr>
        <w:t>Odbioru końcowego</w:t>
      </w:r>
      <w:r w:rsidRPr="00F13D46">
        <w:rPr>
          <w:rFonts w:ascii="Arial" w:hAnsi="Arial" w:cs="Arial"/>
          <w:bCs/>
        </w:rPr>
        <w:t xml:space="preserve"> potwierdzającego </w:t>
      </w:r>
      <w:r w:rsidR="00F73594" w:rsidRPr="00F13D46">
        <w:rPr>
          <w:rFonts w:ascii="Arial" w:hAnsi="Arial" w:cs="Arial"/>
          <w:bCs/>
        </w:rPr>
        <w:t xml:space="preserve">należyte </w:t>
      </w:r>
      <w:r w:rsidRPr="00F13D46">
        <w:rPr>
          <w:rFonts w:ascii="Arial" w:hAnsi="Arial" w:cs="Arial"/>
          <w:bCs/>
        </w:rPr>
        <w:t xml:space="preserve">wykonanie przedmiotu umowy </w:t>
      </w:r>
      <w:r w:rsidR="00F13D46">
        <w:rPr>
          <w:rFonts w:ascii="Arial" w:hAnsi="Arial" w:cs="Arial"/>
          <w:bCs/>
        </w:rPr>
        <w:t>Zamawiający</w:t>
      </w:r>
      <w:r w:rsidRPr="00F13D46">
        <w:rPr>
          <w:rFonts w:ascii="Arial" w:hAnsi="Arial" w:cs="Arial"/>
          <w:bCs/>
        </w:rPr>
        <w:t xml:space="preserve"> dokona w terminie do </w:t>
      </w:r>
      <w:r w:rsidR="00E26580">
        <w:rPr>
          <w:rFonts w:ascii="Arial" w:hAnsi="Arial" w:cs="Arial"/>
          <w:bCs/>
        </w:rPr>
        <w:t>7</w:t>
      </w:r>
      <w:r w:rsidRPr="00F13D46">
        <w:rPr>
          <w:rFonts w:ascii="Arial" w:hAnsi="Arial" w:cs="Arial"/>
          <w:bCs/>
        </w:rPr>
        <w:t xml:space="preserve"> dni od dat</w:t>
      </w:r>
      <w:r w:rsidR="00E26580">
        <w:rPr>
          <w:rFonts w:ascii="Arial" w:hAnsi="Arial" w:cs="Arial"/>
          <w:bCs/>
        </w:rPr>
        <w:t>y zgłoszenia gotowości do odbioru</w:t>
      </w:r>
      <w:r w:rsidRPr="00F13D46">
        <w:rPr>
          <w:rFonts w:ascii="Arial" w:hAnsi="Arial" w:cs="Arial"/>
          <w:bCs/>
        </w:rPr>
        <w:t>.</w:t>
      </w:r>
    </w:p>
    <w:p w14:paraId="4506DB85" w14:textId="27E7AFE4" w:rsidR="00945EAC" w:rsidRPr="00F13D46" w:rsidRDefault="00056052" w:rsidP="00F13D46">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bCs/>
        </w:rPr>
        <w:t xml:space="preserve">Na co najmniej 5 dni przed zakończeniem czynności odbioru </w:t>
      </w:r>
      <w:r w:rsidR="00A55D76" w:rsidRPr="00F13D46">
        <w:rPr>
          <w:rFonts w:ascii="Arial" w:hAnsi="Arial" w:cs="Arial"/>
          <w:bCs/>
        </w:rPr>
        <w:t xml:space="preserve">końcowego </w:t>
      </w:r>
      <w:r w:rsidR="00976597" w:rsidRPr="00F13D46">
        <w:rPr>
          <w:rFonts w:ascii="Arial" w:hAnsi="Arial" w:cs="Arial"/>
          <w:bCs/>
        </w:rPr>
        <w:t xml:space="preserve">robót/przedmiotu umowy </w:t>
      </w:r>
      <w:r w:rsidRPr="00F13D46">
        <w:rPr>
          <w:rFonts w:ascii="Arial" w:hAnsi="Arial" w:cs="Arial"/>
          <w:bCs/>
        </w:rPr>
        <w:t>Wykonawca prze</w:t>
      </w:r>
      <w:r w:rsidR="00976597" w:rsidRPr="00F13D46">
        <w:rPr>
          <w:rFonts w:ascii="Arial" w:hAnsi="Arial" w:cs="Arial"/>
          <w:bCs/>
        </w:rPr>
        <w:t>dłoży Zamawiającemu dokumentację</w:t>
      </w:r>
      <w:r w:rsidRPr="00F13D46">
        <w:rPr>
          <w:rFonts w:ascii="Arial" w:hAnsi="Arial" w:cs="Arial"/>
          <w:bCs/>
        </w:rPr>
        <w:t xml:space="preserve"> powykonawczą oraz wszystkie dokumenty pozwalające na ocenę prawidłowości wykonania umowy (koszt ich uzyskania obciąża </w:t>
      </w:r>
      <w:r w:rsidR="00F13D46">
        <w:rPr>
          <w:rFonts w:ascii="Arial" w:hAnsi="Arial" w:cs="Arial"/>
          <w:bCs/>
        </w:rPr>
        <w:t>W</w:t>
      </w:r>
      <w:r w:rsidRPr="00F13D46">
        <w:rPr>
          <w:rFonts w:ascii="Arial" w:hAnsi="Arial" w:cs="Arial"/>
          <w:bCs/>
        </w:rPr>
        <w:t>ykonawcę), a w szczególności:</w:t>
      </w:r>
    </w:p>
    <w:p w14:paraId="33205A87" w14:textId="7E5379B1" w:rsidR="006A0207" w:rsidRPr="00E26580" w:rsidRDefault="00F13D46" w:rsidP="00F13D46">
      <w:pPr>
        <w:widowControl w:val="0"/>
        <w:numPr>
          <w:ilvl w:val="0"/>
          <w:numId w:val="29"/>
        </w:numPr>
        <w:shd w:val="clear" w:color="auto" w:fill="FFFFFF"/>
        <w:tabs>
          <w:tab w:val="left" w:pos="426"/>
        </w:tabs>
        <w:suppressAutoHyphens/>
        <w:autoSpaceDE w:val="0"/>
        <w:autoSpaceDN w:val="0"/>
        <w:adjustRightInd w:val="0"/>
        <w:spacing w:before="240" w:after="240" w:line="360" w:lineRule="auto"/>
        <w:contextualSpacing/>
        <w:rPr>
          <w:rFonts w:ascii="Arial" w:hAnsi="Arial" w:cs="Arial"/>
          <w:spacing w:val="-18"/>
        </w:rPr>
      </w:pPr>
      <w:r w:rsidRPr="00F13D46">
        <w:rPr>
          <w:rFonts w:ascii="Arial" w:hAnsi="Arial" w:cs="Arial"/>
          <w:i/>
          <w:iCs/>
        </w:rPr>
        <w:t xml:space="preserve"> </w:t>
      </w:r>
      <w:r w:rsidR="00EE16CD" w:rsidRPr="00E26580">
        <w:rPr>
          <w:rFonts w:ascii="Arial" w:hAnsi="Arial" w:cs="Arial"/>
        </w:rPr>
        <w:t>Dokumenty podstawowe –</w:t>
      </w:r>
      <w:r w:rsidR="00E06D0E" w:rsidRPr="00E26580">
        <w:rPr>
          <w:rFonts w:ascii="Arial" w:hAnsi="Arial" w:cs="Arial"/>
        </w:rPr>
        <w:t xml:space="preserve">  </w:t>
      </w:r>
      <w:r w:rsidR="00EE16CD" w:rsidRPr="00E26580">
        <w:rPr>
          <w:rFonts w:ascii="Arial" w:hAnsi="Arial" w:cs="Arial"/>
        </w:rPr>
        <w:t xml:space="preserve">Protokół przekazania placu budowy Wykonawcy; </w:t>
      </w:r>
    </w:p>
    <w:p w14:paraId="7B3DC561" w14:textId="63708085" w:rsidR="00ED6B8E" w:rsidRPr="00E26580" w:rsidRDefault="00945EAC" w:rsidP="00F13D46">
      <w:pPr>
        <w:widowControl w:val="0"/>
        <w:numPr>
          <w:ilvl w:val="0"/>
          <w:numId w:val="29"/>
        </w:numPr>
        <w:shd w:val="clear" w:color="auto" w:fill="FFFFFF"/>
        <w:tabs>
          <w:tab w:val="left" w:pos="426"/>
        </w:tabs>
        <w:suppressAutoHyphens/>
        <w:autoSpaceDE w:val="0"/>
        <w:autoSpaceDN w:val="0"/>
        <w:adjustRightInd w:val="0"/>
        <w:spacing w:before="240" w:after="240" w:line="360" w:lineRule="auto"/>
        <w:contextualSpacing/>
        <w:rPr>
          <w:rFonts w:ascii="Arial" w:hAnsi="Arial" w:cs="Arial"/>
          <w:spacing w:val="-18"/>
        </w:rPr>
      </w:pPr>
      <w:r w:rsidRPr="00E26580">
        <w:rPr>
          <w:rFonts w:ascii="Arial" w:hAnsi="Arial" w:cs="Arial"/>
          <w:spacing w:val="-18"/>
        </w:rPr>
        <w:t xml:space="preserve">  </w:t>
      </w:r>
      <w:r w:rsidR="00ED6B8E" w:rsidRPr="00E26580">
        <w:rPr>
          <w:rFonts w:ascii="Arial" w:hAnsi="Arial" w:cs="Arial"/>
        </w:rPr>
        <w:t>Dokumenty materiałowe – Certyfikaty; Atesty; Aprobaty techniczne; Zatwierdzenia próbek materiałowych.</w:t>
      </w:r>
    </w:p>
    <w:p w14:paraId="0BCA205D" w14:textId="6DFF6D05" w:rsidR="006A0207" w:rsidRPr="00E26580" w:rsidRDefault="00945EAC" w:rsidP="00F13D46">
      <w:pPr>
        <w:widowControl w:val="0"/>
        <w:numPr>
          <w:ilvl w:val="0"/>
          <w:numId w:val="29"/>
        </w:numPr>
        <w:shd w:val="clear" w:color="auto" w:fill="FFFFFF"/>
        <w:tabs>
          <w:tab w:val="left" w:pos="426"/>
        </w:tabs>
        <w:suppressAutoHyphens/>
        <w:autoSpaceDE w:val="0"/>
        <w:autoSpaceDN w:val="0"/>
        <w:adjustRightInd w:val="0"/>
        <w:spacing w:before="240" w:after="240" w:line="360" w:lineRule="auto"/>
        <w:contextualSpacing/>
        <w:rPr>
          <w:rFonts w:ascii="Arial" w:hAnsi="Arial" w:cs="Arial"/>
          <w:spacing w:val="-18"/>
        </w:rPr>
      </w:pPr>
      <w:r w:rsidRPr="00E26580">
        <w:rPr>
          <w:rFonts w:ascii="Arial" w:hAnsi="Arial" w:cs="Arial"/>
          <w:spacing w:val="-18"/>
        </w:rPr>
        <w:t xml:space="preserve"> </w:t>
      </w:r>
      <w:r w:rsidR="00ED6B8E" w:rsidRPr="00E26580">
        <w:rPr>
          <w:rFonts w:ascii="Arial" w:hAnsi="Arial" w:cs="Arial"/>
        </w:rPr>
        <w:t>Wyniki badań –Protokoły pomiaru drożności wentylac</w:t>
      </w:r>
      <w:r w:rsidR="006A0207" w:rsidRPr="00E26580">
        <w:rPr>
          <w:rFonts w:ascii="Arial" w:hAnsi="Arial" w:cs="Arial"/>
        </w:rPr>
        <w:t>ji grawitacyjnej i mechanicznej</w:t>
      </w:r>
      <w:r w:rsidR="00DA17B6" w:rsidRPr="00E26580">
        <w:rPr>
          <w:rFonts w:ascii="Arial" w:hAnsi="Arial" w:cs="Arial"/>
        </w:rPr>
        <w:t>; Protokoł</w:t>
      </w:r>
      <w:r w:rsidR="00ED6B8E" w:rsidRPr="00E26580">
        <w:rPr>
          <w:rFonts w:ascii="Arial" w:hAnsi="Arial" w:cs="Arial"/>
        </w:rPr>
        <w:t xml:space="preserve">y pomiaru jakości izolacji oraz skuteczności zerowania lub uziemienia instalacji i urządzeń; </w:t>
      </w:r>
      <w:r w:rsidR="00DA17B6" w:rsidRPr="00E26580">
        <w:rPr>
          <w:rFonts w:ascii="Arial" w:hAnsi="Arial" w:cs="Arial"/>
        </w:rPr>
        <w:t>Protokoły pomiaru natężenia oświetlenia;</w:t>
      </w:r>
    </w:p>
    <w:p w14:paraId="644848A7" w14:textId="77777777" w:rsidR="00EF7459" w:rsidRPr="00E26580" w:rsidRDefault="00945EAC" w:rsidP="00F13D46">
      <w:pPr>
        <w:widowControl w:val="0"/>
        <w:numPr>
          <w:ilvl w:val="0"/>
          <w:numId w:val="29"/>
        </w:numPr>
        <w:shd w:val="clear" w:color="auto" w:fill="FFFFFF"/>
        <w:tabs>
          <w:tab w:val="left" w:pos="426"/>
        </w:tabs>
        <w:suppressAutoHyphens/>
        <w:autoSpaceDE w:val="0"/>
        <w:autoSpaceDN w:val="0"/>
        <w:adjustRightInd w:val="0"/>
        <w:spacing w:before="240" w:after="240" w:line="360" w:lineRule="auto"/>
        <w:contextualSpacing/>
        <w:rPr>
          <w:rFonts w:ascii="Arial" w:hAnsi="Arial" w:cs="Arial"/>
          <w:spacing w:val="-18"/>
        </w:rPr>
      </w:pPr>
      <w:r w:rsidRPr="00E26580">
        <w:rPr>
          <w:rFonts w:ascii="Arial" w:hAnsi="Arial" w:cs="Arial"/>
          <w:spacing w:val="-18"/>
        </w:rPr>
        <w:t xml:space="preserve"> </w:t>
      </w:r>
      <w:r w:rsidR="00EF7459" w:rsidRPr="00E26580">
        <w:rPr>
          <w:rFonts w:ascii="Arial" w:hAnsi="Arial" w:cs="Arial"/>
        </w:rPr>
        <w:t xml:space="preserve">Protokoły odbiorów </w:t>
      </w:r>
      <w:r w:rsidR="00705DF1" w:rsidRPr="00E26580">
        <w:rPr>
          <w:rFonts w:ascii="Arial" w:hAnsi="Arial" w:cs="Arial"/>
        </w:rPr>
        <w:t>wynikających</w:t>
      </w:r>
      <w:r w:rsidR="00EF7459" w:rsidRPr="00E26580">
        <w:rPr>
          <w:rFonts w:ascii="Arial" w:hAnsi="Arial" w:cs="Arial"/>
        </w:rPr>
        <w:t xml:space="preserve"> z treści umowy.</w:t>
      </w:r>
    </w:p>
    <w:p w14:paraId="441829B3" w14:textId="7B063892" w:rsidR="00DA17B6" w:rsidRPr="00E26580" w:rsidRDefault="00945EAC" w:rsidP="00F13D46">
      <w:pPr>
        <w:widowControl w:val="0"/>
        <w:numPr>
          <w:ilvl w:val="0"/>
          <w:numId w:val="29"/>
        </w:numPr>
        <w:shd w:val="clear" w:color="auto" w:fill="FFFFFF"/>
        <w:tabs>
          <w:tab w:val="left" w:pos="426"/>
        </w:tabs>
        <w:suppressAutoHyphens/>
        <w:autoSpaceDE w:val="0"/>
        <w:autoSpaceDN w:val="0"/>
        <w:adjustRightInd w:val="0"/>
        <w:spacing w:before="240" w:after="240" w:line="360" w:lineRule="auto"/>
        <w:contextualSpacing/>
        <w:rPr>
          <w:rFonts w:ascii="Arial" w:hAnsi="Arial" w:cs="Arial"/>
          <w:spacing w:val="-18"/>
        </w:rPr>
      </w:pPr>
      <w:r w:rsidRPr="00E26580">
        <w:rPr>
          <w:rFonts w:ascii="Arial" w:hAnsi="Arial" w:cs="Arial"/>
          <w:spacing w:val="-18"/>
        </w:rPr>
        <w:t xml:space="preserve"> </w:t>
      </w:r>
      <w:r w:rsidR="00DA17B6" w:rsidRPr="00E26580">
        <w:rPr>
          <w:rFonts w:ascii="Arial" w:hAnsi="Arial" w:cs="Arial"/>
        </w:rPr>
        <w:t>Protokoły testów funkcjonalnych – Protokoły przeprowadzonych testów funkcjonalnych: oświetlenia awaryjnego, oraz wszelkie inne protokoły rozruchu urządzeń i instalacji objętych instrukcjami rozruchu.</w:t>
      </w:r>
    </w:p>
    <w:p w14:paraId="6E049B9B" w14:textId="1C30C7F6" w:rsidR="00056052" w:rsidRPr="00E26580" w:rsidRDefault="00DA17B6" w:rsidP="00F13D46">
      <w:pPr>
        <w:widowControl w:val="0"/>
        <w:numPr>
          <w:ilvl w:val="0"/>
          <w:numId w:val="29"/>
        </w:numPr>
        <w:shd w:val="clear" w:color="auto" w:fill="FFFFFF"/>
        <w:tabs>
          <w:tab w:val="left" w:pos="426"/>
        </w:tabs>
        <w:suppressAutoHyphens/>
        <w:autoSpaceDE w:val="0"/>
        <w:autoSpaceDN w:val="0"/>
        <w:adjustRightInd w:val="0"/>
        <w:spacing w:before="240" w:after="240" w:line="360" w:lineRule="auto"/>
        <w:contextualSpacing/>
        <w:rPr>
          <w:rFonts w:ascii="Arial" w:hAnsi="Arial" w:cs="Arial"/>
          <w:spacing w:val="-18"/>
        </w:rPr>
      </w:pPr>
      <w:r w:rsidRPr="00E26580">
        <w:rPr>
          <w:rFonts w:ascii="Arial" w:hAnsi="Arial" w:cs="Arial"/>
        </w:rPr>
        <w:t xml:space="preserve">Instrukcje obsługi i dokumentacja </w:t>
      </w:r>
      <w:r w:rsidR="00E84FEB" w:rsidRPr="00E26580">
        <w:rPr>
          <w:rFonts w:ascii="Arial" w:hAnsi="Arial" w:cs="Arial"/>
        </w:rPr>
        <w:t>techniczno-ruchowa – wszelkie dokumenty dostarczone przez producentów maszyn i urządzeń; instrukcje</w:t>
      </w:r>
      <w:r w:rsidR="00545C84" w:rsidRPr="00E26580">
        <w:rPr>
          <w:rFonts w:ascii="Arial" w:hAnsi="Arial" w:cs="Arial"/>
        </w:rPr>
        <w:t xml:space="preserve"> (w języku polskim) </w:t>
      </w:r>
      <w:r w:rsidR="00E84FEB" w:rsidRPr="00E26580">
        <w:rPr>
          <w:rFonts w:ascii="Arial" w:hAnsi="Arial" w:cs="Arial"/>
        </w:rPr>
        <w:t xml:space="preserve">eksploatacji i konserwacji </w:t>
      </w:r>
      <w:r w:rsidR="006A0207" w:rsidRPr="00E26580">
        <w:rPr>
          <w:rFonts w:ascii="Arial" w:hAnsi="Arial" w:cs="Arial"/>
        </w:rPr>
        <w:t xml:space="preserve">; </w:t>
      </w:r>
      <w:r w:rsidR="00545C84" w:rsidRPr="00E26580">
        <w:rPr>
          <w:rFonts w:ascii="Arial" w:hAnsi="Arial" w:cs="Arial"/>
        </w:rPr>
        <w:t>pisemna gwarancja na całość przedmiotu umowy.</w:t>
      </w:r>
    </w:p>
    <w:p w14:paraId="41D27282" w14:textId="08890B6B" w:rsidR="004D4A8B" w:rsidRPr="00F13D46" w:rsidRDefault="004D4A8B" w:rsidP="00F13D46">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bCs/>
        </w:rPr>
        <w:lastRenderedPageBreak/>
        <w:t>Po przeprowadzeniu czynności odbiorowych i stwierdzeniu zrealizowania przedmiotu umowy zgod</w:t>
      </w:r>
      <w:r w:rsidR="006A0207" w:rsidRPr="00F13D46">
        <w:rPr>
          <w:rFonts w:ascii="Arial" w:hAnsi="Arial" w:cs="Arial"/>
          <w:bCs/>
        </w:rPr>
        <w:t>nie z </w:t>
      </w:r>
      <w:r w:rsidR="0087460B" w:rsidRPr="00F13D46">
        <w:rPr>
          <w:rFonts w:ascii="Arial" w:hAnsi="Arial" w:cs="Arial"/>
          <w:bCs/>
        </w:rPr>
        <w:t>dokumentacją</w:t>
      </w:r>
      <w:r w:rsidR="002A1B32" w:rsidRPr="00F13D46">
        <w:rPr>
          <w:rFonts w:ascii="Arial" w:hAnsi="Arial" w:cs="Arial"/>
          <w:bCs/>
        </w:rPr>
        <w:t xml:space="preserve"> projektową</w:t>
      </w:r>
      <w:r w:rsidRPr="00F13D46">
        <w:rPr>
          <w:rFonts w:ascii="Arial" w:hAnsi="Arial" w:cs="Arial"/>
          <w:bCs/>
        </w:rPr>
        <w:t>, ofertą Wykonawcy</w:t>
      </w:r>
      <w:r w:rsidR="0087460B" w:rsidRPr="00F13D46">
        <w:rPr>
          <w:rFonts w:ascii="Arial" w:hAnsi="Arial" w:cs="Arial"/>
          <w:bCs/>
        </w:rPr>
        <w:t xml:space="preserve"> oraz obowiązującymi przepisami</w:t>
      </w:r>
      <w:r w:rsidR="00D709E7" w:rsidRPr="00F13D46">
        <w:rPr>
          <w:rFonts w:ascii="Arial" w:hAnsi="Arial" w:cs="Arial"/>
          <w:bCs/>
        </w:rPr>
        <w:t xml:space="preserve"> </w:t>
      </w:r>
      <w:r w:rsidR="00E26580">
        <w:rPr>
          <w:rFonts w:ascii="Arial" w:hAnsi="Arial" w:cs="Arial"/>
          <w:bCs/>
        </w:rPr>
        <w:t>Zamawiający</w:t>
      </w:r>
      <w:r w:rsidR="00D709E7" w:rsidRPr="00F13D46">
        <w:rPr>
          <w:rFonts w:ascii="Arial" w:hAnsi="Arial" w:cs="Arial"/>
          <w:bCs/>
        </w:rPr>
        <w:t xml:space="preserve"> podpisuje protokół odbioru końcowego. </w:t>
      </w:r>
      <w:r w:rsidR="00A55D76" w:rsidRPr="00F13D46">
        <w:rPr>
          <w:rFonts w:ascii="Arial" w:hAnsi="Arial" w:cs="Arial"/>
          <w:bCs/>
        </w:rPr>
        <w:t>Pozytywny p</w:t>
      </w:r>
      <w:r w:rsidR="00D709E7" w:rsidRPr="00F13D46">
        <w:rPr>
          <w:rFonts w:ascii="Arial" w:hAnsi="Arial" w:cs="Arial"/>
          <w:bCs/>
        </w:rPr>
        <w:t>rotokół odbioru końcowego stanowi podstawę do ostatecznego rozliczenia niniejszej umowy.</w:t>
      </w:r>
    </w:p>
    <w:p w14:paraId="417FBFF7" w14:textId="0C87B9A0" w:rsidR="00D709E7" w:rsidRPr="00F13D46" w:rsidRDefault="00D709E7" w:rsidP="00F13D46">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bCs/>
        </w:rPr>
        <w:t>Jeżeli odbiór nie został dokonany w ustalonych terminach z winy Zamawiającego, pomimo zgłoszenia gotowości do odbioru to Wykonawca</w:t>
      </w:r>
      <w:r w:rsidR="00437686" w:rsidRPr="00F13D46">
        <w:rPr>
          <w:rFonts w:ascii="Arial" w:hAnsi="Arial" w:cs="Arial"/>
          <w:bCs/>
        </w:rPr>
        <w:t>:</w:t>
      </w:r>
    </w:p>
    <w:p w14:paraId="5CF43F4B" w14:textId="77777777" w:rsidR="00D709E7" w:rsidRPr="00F13D46" w:rsidRDefault="00D709E7" w:rsidP="00F13D46">
      <w:pPr>
        <w:widowControl w:val="0"/>
        <w:numPr>
          <w:ilvl w:val="0"/>
          <w:numId w:val="30"/>
        </w:numPr>
        <w:shd w:val="clear" w:color="auto" w:fill="FFFFFF"/>
        <w:tabs>
          <w:tab w:val="left" w:pos="284"/>
          <w:tab w:val="left" w:pos="851"/>
        </w:tabs>
        <w:suppressAutoHyphens/>
        <w:autoSpaceDE w:val="0"/>
        <w:autoSpaceDN w:val="0"/>
        <w:adjustRightInd w:val="0"/>
        <w:spacing w:before="240" w:after="240" w:line="360" w:lineRule="auto"/>
        <w:ind w:left="851" w:hanging="425"/>
        <w:contextualSpacing/>
        <w:rPr>
          <w:rFonts w:ascii="Arial" w:hAnsi="Arial" w:cs="Arial"/>
          <w:spacing w:val="-18"/>
        </w:rPr>
      </w:pPr>
      <w:r w:rsidRPr="00F13D46">
        <w:rPr>
          <w:rFonts w:ascii="Arial" w:hAnsi="Arial" w:cs="Arial"/>
          <w:bCs/>
        </w:rPr>
        <w:t>nie pozostaje w zwłoce ze spełnieniem  zobowiązania wynikającego z umowy;</w:t>
      </w:r>
    </w:p>
    <w:p w14:paraId="212D14E9" w14:textId="69B137AC" w:rsidR="00D709E7" w:rsidRPr="00F13D46" w:rsidRDefault="00437686" w:rsidP="00F13D46">
      <w:pPr>
        <w:widowControl w:val="0"/>
        <w:numPr>
          <w:ilvl w:val="0"/>
          <w:numId w:val="30"/>
        </w:numPr>
        <w:shd w:val="clear" w:color="auto" w:fill="FFFFFF"/>
        <w:tabs>
          <w:tab w:val="left" w:pos="426"/>
          <w:tab w:val="left" w:pos="851"/>
        </w:tabs>
        <w:suppressAutoHyphens/>
        <w:autoSpaceDE w:val="0"/>
        <w:autoSpaceDN w:val="0"/>
        <w:adjustRightInd w:val="0"/>
        <w:spacing w:before="240" w:after="240" w:line="360" w:lineRule="auto"/>
        <w:ind w:left="851" w:hanging="425"/>
        <w:contextualSpacing/>
        <w:rPr>
          <w:rFonts w:ascii="Arial" w:hAnsi="Arial" w:cs="Arial"/>
          <w:spacing w:val="-18"/>
        </w:rPr>
      </w:pPr>
      <w:r w:rsidRPr="00F13D46">
        <w:rPr>
          <w:rFonts w:ascii="Arial" w:hAnsi="Arial" w:cs="Arial"/>
          <w:bCs/>
        </w:rPr>
        <w:t>dokona jednostronnego ustalenia stanu zrealizowanego przedmiotu umowy powiadamiając o terminie tych prac</w:t>
      </w:r>
      <w:r w:rsidR="00E26580">
        <w:rPr>
          <w:rFonts w:ascii="Arial" w:hAnsi="Arial" w:cs="Arial"/>
          <w:bCs/>
        </w:rPr>
        <w:t xml:space="preserve"> </w:t>
      </w:r>
      <w:r w:rsidRPr="00F13D46">
        <w:rPr>
          <w:rFonts w:ascii="Arial" w:hAnsi="Arial" w:cs="Arial"/>
          <w:bCs/>
        </w:rPr>
        <w:t>Zamawiającego;</w:t>
      </w:r>
    </w:p>
    <w:p w14:paraId="5988015D" w14:textId="4EB1B7F2" w:rsidR="00437686" w:rsidRPr="00F13D46" w:rsidRDefault="00437686" w:rsidP="00F13D46">
      <w:pPr>
        <w:widowControl w:val="0"/>
        <w:numPr>
          <w:ilvl w:val="0"/>
          <w:numId w:val="30"/>
        </w:numPr>
        <w:shd w:val="clear" w:color="auto" w:fill="FFFFFF"/>
        <w:tabs>
          <w:tab w:val="left" w:pos="284"/>
          <w:tab w:val="left" w:pos="851"/>
        </w:tabs>
        <w:suppressAutoHyphens/>
        <w:autoSpaceDE w:val="0"/>
        <w:autoSpaceDN w:val="0"/>
        <w:adjustRightInd w:val="0"/>
        <w:spacing w:before="240" w:after="240" w:line="360" w:lineRule="auto"/>
        <w:ind w:left="851" w:hanging="425"/>
        <w:contextualSpacing/>
        <w:rPr>
          <w:rFonts w:ascii="Arial" w:hAnsi="Arial" w:cs="Arial"/>
          <w:spacing w:val="-18"/>
        </w:rPr>
      </w:pPr>
      <w:r w:rsidRPr="00F13D46">
        <w:rPr>
          <w:rFonts w:ascii="Arial" w:hAnsi="Arial" w:cs="Arial"/>
          <w:bCs/>
        </w:rPr>
        <w:t>sporządzi protokół odbioru, który stanowił będzie podstawę do wystawienia faktury końcowej i zażądania zapłaty należnego wynagrodzenia</w:t>
      </w:r>
      <w:r w:rsidR="001A0857" w:rsidRPr="00F13D46">
        <w:rPr>
          <w:rFonts w:ascii="Arial" w:hAnsi="Arial" w:cs="Arial"/>
          <w:bCs/>
        </w:rPr>
        <w:t>.</w:t>
      </w:r>
    </w:p>
    <w:p w14:paraId="51A93B01" w14:textId="4DF2CA46" w:rsidR="005640DF" w:rsidRPr="00F13D46" w:rsidRDefault="00D709E7" w:rsidP="00F13D46">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bCs/>
        </w:rPr>
        <w:t>Jeżeli w toku</w:t>
      </w:r>
      <w:r w:rsidR="00437686" w:rsidRPr="00F13D46">
        <w:rPr>
          <w:rFonts w:ascii="Arial" w:hAnsi="Arial" w:cs="Arial"/>
          <w:bCs/>
        </w:rPr>
        <w:t xml:space="preserve"> czynności odbioru </w:t>
      </w:r>
      <w:r w:rsidR="005640DF" w:rsidRPr="00F13D46">
        <w:rPr>
          <w:rFonts w:ascii="Arial" w:hAnsi="Arial" w:cs="Arial"/>
          <w:bCs/>
        </w:rPr>
        <w:t xml:space="preserve">końcowego przedmiotu umowy </w:t>
      </w:r>
      <w:r w:rsidR="00A55D76" w:rsidRPr="00F13D46">
        <w:rPr>
          <w:rFonts w:ascii="Arial" w:hAnsi="Arial" w:cs="Arial"/>
          <w:bCs/>
        </w:rPr>
        <w:t>zostanie stwierdzone</w:t>
      </w:r>
      <w:r w:rsidR="00437686" w:rsidRPr="00F13D46">
        <w:rPr>
          <w:rFonts w:ascii="Arial" w:hAnsi="Arial" w:cs="Arial"/>
          <w:bCs/>
        </w:rPr>
        <w:t xml:space="preserve">, że przedmiot umowy nie </w:t>
      </w:r>
      <w:r w:rsidR="005640DF" w:rsidRPr="00F13D46">
        <w:rPr>
          <w:rFonts w:ascii="Arial" w:hAnsi="Arial" w:cs="Arial"/>
          <w:bCs/>
        </w:rPr>
        <w:t>osiągną</w:t>
      </w:r>
      <w:r w:rsidR="00437686" w:rsidRPr="00F13D46">
        <w:rPr>
          <w:rFonts w:ascii="Arial" w:hAnsi="Arial" w:cs="Arial"/>
          <w:bCs/>
        </w:rPr>
        <w:t xml:space="preserve">ł gotowości do odbioru </w:t>
      </w:r>
      <w:r w:rsidR="005640DF" w:rsidRPr="00F13D46">
        <w:rPr>
          <w:rFonts w:ascii="Arial" w:hAnsi="Arial" w:cs="Arial"/>
          <w:bCs/>
        </w:rPr>
        <w:t>z powodu nie zakończenia robót, to Zamawiający odmówi odbioru z winy Wykonawcy.</w:t>
      </w:r>
    </w:p>
    <w:p w14:paraId="6449769E" w14:textId="77777777" w:rsidR="005640DF" w:rsidRPr="00F13D46" w:rsidRDefault="005640DF" w:rsidP="00F13D46">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bCs/>
        </w:rPr>
        <w:t>Jeżeli w toku czynności odbioru końcowego przedmiotu umowy zostaną stwierdzone wady, to Zamawiający może zażądać ich usunięcia wyznaczając odpowiedni termin.  Fakt usunięcia wad zostanie stwierdzony protokolarnie przy udziale stron umowy.</w:t>
      </w:r>
    </w:p>
    <w:p w14:paraId="6B9D33E0" w14:textId="3E2C3C4F" w:rsidR="00F752EC" w:rsidRPr="00EC1DC5" w:rsidRDefault="005640DF" w:rsidP="00EC1DC5">
      <w:pPr>
        <w:widowControl w:val="0"/>
        <w:numPr>
          <w:ilvl w:val="0"/>
          <w:numId w:val="11"/>
        </w:numPr>
        <w:shd w:val="clear" w:color="auto" w:fill="FFFFFF"/>
        <w:tabs>
          <w:tab w:val="left" w:pos="426"/>
        </w:tabs>
        <w:suppressAutoHyphens/>
        <w:autoSpaceDE w:val="0"/>
        <w:autoSpaceDN w:val="0"/>
        <w:adjustRightInd w:val="0"/>
        <w:spacing w:before="240" w:after="240" w:line="360" w:lineRule="auto"/>
        <w:ind w:left="426" w:hanging="426"/>
        <w:contextualSpacing/>
        <w:rPr>
          <w:rFonts w:ascii="Arial" w:hAnsi="Arial" w:cs="Arial"/>
          <w:spacing w:val="-18"/>
        </w:rPr>
      </w:pPr>
      <w:r w:rsidRPr="00F13D46">
        <w:rPr>
          <w:rFonts w:ascii="Arial" w:hAnsi="Arial" w:cs="Arial"/>
          <w:bCs/>
        </w:rPr>
        <w:t xml:space="preserve">Jeżeli Wykonawca w wyznaczonym </w:t>
      </w:r>
      <w:r w:rsidR="00FE7BF3" w:rsidRPr="00F13D46">
        <w:rPr>
          <w:rFonts w:ascii="Arial" w:hAnsi="Arial" w:cs="Arial"/>
          <w:bCs/>
        </w:rPr>
        <w:t>przez Zamawiającego t</w:t>
      </w:r>
      <w:r w:rsidRPr="00F13D46">
        <w:rPr>
          <w:rFonts w:ascii="Arial" w:hAnsi="Arial" w:cs="Arial"/>
          <w:bCs/>
        </w:rPr>
        <w:t xml:space="preserve">erminie </w:t>
      </w:r>
      <w:r w:rsidR="00FE7BF3" w:rsidRPr="00F13D46">
        <w:rPr>
          <w:rFonts w:ascii="Arial" w:hAnsi="Arial" w:cs="Arial"/>
          <w:bCs/>
        </w:rPr>
        <w:t xml:space="preserve">nie usunie wad, wówczas Zamawiający może od umowy odstąpić albo powierzyć </w:t>
      </w:r>
      <w:r w:rsidR="001A0857" w:rsidRPr="00F13D46">
        <w:rPr>
          <w:rFonts w:ascii="Arial" w:hAnsi="Arial" w:cs="Arial"/>
          <w:bCs/>
        </w:rPr>
        <w:t>jej poprawienie</w:t>
      </w:r>
      <w:r w:rsidR="00FE7BF3" w:rsidRPr="00F13D46">
        <w:rPr>
          <w:rFonts w:ascii="Arial" w:hAnsi="Arial" w:cs="Arial"/>
          <w:bCs/>
        </w:rPr>
        <w:t xml:space="preserve"> innej osobie na koszt i </w:t>
      </w:r>
      <w:r w:rsidR="000709DC" w:rsidRPr="00F13D46">
        <w:rPr>
          <w:rFonts w:ascii="Arial" w:hAnsi="Arial" w:cs="Arial"/>
          <w:bCs/>
        </w:rPr>
        <w:t>niebezpieczeństwo</w:t>
      </w:r>
      <w:r w:rsidR="00FE7BF3" w:rsidRPr="00F13D46">
        <w:rPr>
          <w:rFonts w:ascii="Arial" w:hAnsi="Arial" w:cs="Arial"/>
          <w:bCs/>
        </w:rPr>
        <w:t xml:space="preserve"> Wykonawcy.</w:t>
      </w:r>
    </w:p>
    <w:p w14:paraId="08DC0BB1" w14:textId="2D2C3338" w:rsidR="00310B8E" w:rsidRPr="00EC1DC5" w:rsidRDefault="00310B8E" w:rsidP="00EC1DC5">
      <w:pPr>
        <w:suppressAutoHyphens/>
        <w:spacing w:before="240" w:after="240" w:line="360" w:lineRule="auto"/>
        <w:ind w:left="4536"/>
        <w:contextualSpacing/>
        <w:rPr>
          <w:rFonts w:ascii="Arial" w:hAnsi="Arial" w:cs="Arial"/>
        </w:rPr>
      </w:pPr>
      <w:r w:rsidRPr="00EC1DC5">
        <w:rPr>
          <w:rFonts w:ascii="Arial" w:hAnsi="Arial" w:cs="Arial"/>
        </w:rPr>
        <w:sym w:font="Arial" w:char="00A7"/>
      </w:r>
      <w:r w:rsidR="00863BF5" w:rsidRPr="00EC1DC5">
        <w:rPr>
          <w:rFonts w:ascii="Arial" w:hAnsi="Arial" w:cs="Arial"/>
        </w:rPr>
        <w:t xml:space="preserve"> </w:t>
      </w:r>
      <w:r w:rsidR="00EC1DC5" w:rsidRPr="00EC1DC5">
        <w:rPr>
          <w:rFonts w:ascii="Arial" w:hAnsi="Arial" w:cs="Arial"/>
        </w:rPr>
        <w:t>9</w:t>
      </w:r>
    </w:p>
    <w:p w14:paraId="7CB94DC1" w14:textId="77777777" w:rsidR="00E1396D" w:rsidRPr="00EC1DC5" w:rsidRDefault="00E1396D" w:rsidP="00EC1DC5">
      <w:pPr>
        <w:numPr>
          <w:ilvl w:val="0"/>
          <w:numId w:val="34"/>
        </w:numPr>
        <w:suppressAutoHyphens/>
        <w:spacing w:before="240" w:after="240" w:line="360" w:lineRule="auto"/>
        <w:ind w:left="284" w:hanging="284"/>
        <w:contextualSpacing/>
        <w:rPr>
          <w:rFonts w:ascii="Arial" w:hAnsi="Arial" w:cs="Arial"/>
        </w:rPr>
      </w:pPr>
      <w:r w:rsidRPr="00EC1DC5">
        <w:rPr>
          <w:rFonts w:ascii="Arial" w:hAnsi="Arial" w:cs="Arial"/>
        </w:rPr>
        <w:t>Strony postanawiają, iż odpowiedzialność Wykonawcy :</w:t>
      </w:r>
    </w:p>
    <w:p w14:paraId="6BE8D7C0" w14:textId="77777777" w:rsidR="00E1396D" w:rsidRPr="00EC1DC5" w:rsidRDefault="00E1396D" w:rsidP="00EC1DC5">
      <w:pPr>
        <w:numPr>
          <w:ilvl w:val="0"/>
          <w:numId w:val="43"/>
        </w:numPr>
        <w:suppressAutoHyphens/>
        <w:spacing w:before="240" w:after="240" w:line="360" w:lineRule="auto"/>
        <w:ind w:left="714" w:hanging="357"/>
        <w:contextualSpacing/>
        <w:rPr>
          <w:rFonts w:ascii="Arial" w:hAnsi="Arial" w:cs="Arial"/>
          <w:bCs/>
        </w:rPr>
      </w:pPr>
      <w:r w:rsidRPr="00EC1DC5">
        <w:rPr>
          <w:rFonts w:ascii="Arial" w:hAnsi="Arial" w:cs="Arial"/>
          <w:bCs/>
        </w:rPr>
        <w:t>z tytułu rękojmi za wady fizyczne każdego z elementów przedmiotu umowy, w tym na wbudowane urządzenia i materiały, oraz</w:t>
      </w:r>
    </w:p>
    <w:p w14:paraId="5EA9DDA7" w14:textId="77777777" w:rsidR="00E1396D" w:rsidRPr="00EC1DC5" w:rsidRDefault="00E1396D" w:rsidP="00EC1DC5">
      <w:pPr>
        <w:numPr>
          <w:ilvl w:val="0"/>
          <w:numId w:val="43"/>
        </w:numPr>
        <w:suppressAutoHyphens/>
        <w:spacing w:before="240" w:after="240" w:line="360" w:lineRule="auto"/>
        <w:ind w:left="714" w:hanging="357"/>
        <w:contextualSpacing/>
        <w:rPr>
          <w:rFonts w:ascii="Arial" w:hAnsi="Arial" w:cs="Arial"/>
          <w:bCs/>
        </w:rPr>
      </w:pPr>
      <w:r w:rsidRPr="00EC1DC5">
        <w:rPr>
          <w:rFonts w:ascii="Arial" w:hAnsi="Arial" w:cs="Arial"/>
          <w:bCs/>
        </w:rPr>
        <w:t>z tytułu gwarancji na wady fizyczne każdego z elementów przedmiotu umowy,</w:t>
      </w:r>
    </w:p>
    <w:p w14:paraId="35A94814" w14:textId="6BE6E6B4" w:rsidR="00E1396D" w:rsidRPr="00EC1DC5" w:rsidRDefault="000232E6" w:rsidP="00EC1DC5">
      <w:pPr>
        <w:suppressAutoHyphens/>
        <w:spacing w:before="240" w:after="240" w:line="360" w:lineRule="auto"/>
        <w:ind w:left="284"/>
        <w:contextualSpacing/>
        <w:rPr>
          <w:rFonts w:ascii="Arial" w:hAnsi="Arial" w:cs="Arial"/>
        </w:rPr>
      </w:pPr>
      <w:r w:rsidRPr="00EC1DC5">
        <w:rPr>
          <w:rFonts w:ascii="Arial" w:hAnsi="Arial" w:cs="Arial"/>
          <w:bCs/>
        </w:rPr>
        <w:t xml:space="preserve">  </w:t>
      </w:r>
      <w:r w:rsidR="00E1396D" w:rsidRPr="00EC1DC5">
        <w:rPr>
          <w:rFonts w:ascii="Arial" w:hAnsi="Arial" w:cs="Arial"/>
          <w:bCs/>
        </w:rPr>
        <w:t>wynosi</w:t>
      </w:r>
      <w:r w:rsidRPr="00EC1DC5">
        <w:rPr>
          <w:rFonts w:ascii="Arial" w:hAnsi="Arial" w:cs="Arial"/>
          <w:bCs/>
        </w:rPr>
        <w:t xml:space="preserve"> </w:t>
      </w:r>
      <w:r w:rsidR="00EC1DC5" w:rsidRPr="00EC1DC5">
        <w:rPr>
          <w:rFonts w:ascii="Arial" w:hAnsi="Arial" w:cs="Arial"/>
          <w:bCs/>
        </w:rPr>
        <w:t>5</w:t>
      </w:r>
      <w:r w:rsidRPr="00EC1DC5">
        <w:rPr>
          <w:rFonts w:ascii="Arial" w:hAnsi="Arial" w:cs="Arial"/>
          <w:bCs/>
        </w:rPr>
        <w:t xml:space="preserve"> lat </w:t>
      </w:r>
      <w:r w:rsidR="00E1396D" w:rsidRPr="00EC1DC5">
        <w:rPr>
          <w:rFonts w:ascii="Arial" w:hAnsi="Arial" w:cs="Arial"/>
          <w:bCs/>
        </w:rPr>
        <w:t>licząc od dnia odbioru końcowego całego przedmiotu</w:t>
      </w:r>
      <w:r w:rsidR="00E1396D" w:rsidRPr="00EC1DC5">
        <w:rPr>
          <w:rFonts w:ascii="Arial" w:hAnsi="Arial" w:cs="Arial"/>
        </w:rPr>
        <w:t xml:space="preserve"> umowy. </w:t>
      </w:r>
    </w:p>
    <w:p w14:paraId="3A3EFD22" w14:textId="77777777" w:rsidR="00E1396D" w:rsidRPr="00EC1DC5" w:rsidRDefault="00E1396D" w:rsidP="00EC1DC5">
      <w:pPr>
        <w:suppressAutoHyphens/>
        <w:spacing w:before="240" w:after="240" w:line="360" w:lineRule="auto"/>
        <w:ind w:left="426"/>
        <w:contextualSpacing/>
        <w:rPr>
          <w:rFonts w:ascii="Arial" w:hAnsi="Arial" w:cs="Arial"/>
        </w:rPr>
      </w:pPr>
      <w:r w:rsidRPr="00EC1DC5">
        <w:rPr>
          <w:rFonts w:ascii="Arial" w:hAnsi="Arial" w:cs="Arial"/>
        </w:rPr>
        <w:t>Realizacja uprawnień wynikających z rękojmi będzie wykonywana zgodnie z przepisami Kodeksu Cywilnego.</w:t>
      </w:r>
    </w:p>
    <w:p w14:paraId="1AAE6DDF" w14:textId="77777777" w:rsidR="00BA1F03" w:rsidRPr="00EC1DC5" w:rsidRDefault="00E54828" w:rsidP="00EC1DC5">
      <w:pPr>
        <w:numPr>
          <w:ilvl w:val="0"/>
          <w:numId w:val="12"/>
        </w:numPr>
        <w:suppressAutoHyphens/>
        <w:spacing w:before="240" w:after="240" w:line="360" w:lineRule="auto"/>
        <w:ind w:left="426" w:hanging="426"/>
        <w:contextualSpacing/>
        <w:rPr>
          <w:rFonts w:ascii="Arial" w:hAnsi="Arial" w:cs="Arial"/>
        </w:rPr>
      </w:pPr>
      <w:r w:rsidRPr="00EC1DC5">
        <w:rPr>
          <w:rFonts w:ascii="Arial" w:hAnsi="Arial" w:cs="Arial"/>
        </w:rPr>
        <w:t>W okresie gwarancyjnym Wykonawca zobowiązuje się do bezpłatnego usunięcia powstałych wad</w:t>
      </w:r>
      <w:r w:rsidR="0015669E" w:rsidRPr="00EC1DC5">
        <w:rPr>
          <w:rFonts w:ascii="Arial" w:hAnsi="Arial" w:cs="Arial"/>
        </w:rPr>
        <w:t xml:space="preserve"> </w:t>
      </w:r>
      <w:r w:rsidR="00A55D76" w:rsidRPr="00EC1DC5">
        <w:rPr>
          <w:rFonts w:ascii="Arial" w:hAnsi="Arial" w:cs="Arial"/>
        </w:rPr>
        <w:t>(usterek)</w:t>
      </w:r>
      <w:r w:rsidRPr="00EC1DC5">
        <w:rPr>
          <w:rFonts w:ascii="Arial" w:hAnsi="Arial" w:cs="Arial"/>
        </w:rPr>
        <w:t xml:space="preserve">, w terminie wskazanym przez Zamawiającego. O usunięciu </w:t>
      </w:r>
      <w:r w:rsidR="009F7226" w:rsidRPr="00EC1DC5">
        <w:rPr>
          <w:rFonts w:ascii="Arial" w:hAnsi="Arial" w:cs="Arial"/>
        </w:rPr>
        <w:t>wad Wykonawca zawiadamia Zamawiającego</w:t>
      </w:r>
      <w:r w:rsidR="0015669E" w:rsidRPr="00EC1DC5">
        <w:rPr>
          <w:rFonts w:ascii="Arial" w:hAnsi="Arial" w:cs="Arial"/>
        </w:rPr>
        <w:t xml:space="preserve"> na piśmie.</w:t>
      </w:r>
    </w:p>
    <w:p w14:paraId="30B9BE62" w14:textId="77777777" w:rsidR="0015669E" w:rsidRPr="00EC1DC5" w:rsidRDefault="00AD4C86" w:rsidP="00EC1DC5">
      <w:pPr>
        <w:numPr>
          <w:ilvl w:val="0"/>
          <w:numId w:val="12"/>
        </w:numPr>
        <w:suppressAutoHyphens/>
        <w:spacing w:before="240" w:after="240" w:line="360" w:lineRule="auto"/>
        <w:ind w:left="426" w:hanging="426"/>
        <w:contextualSpacing/>
        <w:rPr>
          <w:rFonts w:ascii="Arial" w:hAnsi="Arial" w:cs="Arial"/>
        </w:rPr>
      </w:pPr>
      <w:r w:rsidRPr="00EC1DC5">
        <w:rPr>
          <w:rFonts w:ascii="Arial" w:hAnsi="Arial" w:cs="Arial"/>
        </w:rPr>
        <w:t xml:space="preserve">Usunięcie wady (usterki) </w:t>
      </w:r>
      <w:r w:rsidR="0015669E" w:rsidRPr="00EC1DC5">
        <w:rPr>
          <w:rFonts w:ascii="Arial" w:hAnsi="Arial" w:cs="Arial"/>
        </w:rPr>
        <w:t>będzie stwierdzone protokolarnie po uprzednim zawiadomieniu przez Wykonawcę Zamawiającego o jej usunięciu.</w:t>
      </w:r>
    </w:p>
    <w:p w14:paraId="60C97C2F" w14:textId="2158CDC8" w:rsidR="0015669E" w:rsidRPr="00EC1DC5" w:rsidRDefault="0015669E" w:rsidP="00EC1DC5">
      <w:pPr>
        <w:numPr>
          <w:ilvl w:val="0"/>
          <w:numId w:val="12"/>
        </w:numPr>
        <w:suppressAutoHyphens/>
        <w:spacing w:before="240" w:after="240" w:line="360" w:lineRule="auto"/>
        <w:ind w:left="426" w:hanging="426"/>
        <w:contextualSpacing/>
        <w:rPr>
          <w:rFonts w:ascii="Arial" w:hAnsi="Arial" w:cs="Arial"/>
        </w:rPr>
      </w:pPr>
      <w:r w:rsidRPr="00EC1DC5">
        <w:rPr>
          <w:rFonts w:ascii="Arial" w:hAnsi="Arial" w:cs="Arial"/>
        </w:rPr>
        <w:t xml:space="preserve">Jeżeli z jakiegokolwiek powodu </w:t>
      </w:r>
      <w:r w:rsidR="00DC1B76" w:rsidRPr="00EC1DC5">
        <w:rPr>
          <w:rFonts w:ascii="Arial" w:hAnsi="Arial" w:cs="Arial"/>
        </w:rPr>
        <w:t>leżącego</w:t>
      </w:r>
      <w:r w:rsidRPr="00EC1DC5">
        <w:rPr>
          <w:rFonts w:ascii="Arial" w:hAnsi="Arial" w:cs="Arial"/>
        </w:rPr>
        <w:t xml:space="preserve"> po stronie Wykonawcy nie usunie on wady (usterki) w wyznaczonym terminie, Zamaw</w:t>
      </w:r>
      <w:r w:rsidR="00DC1B76" w:rsidRPr="00EC1DC5">
        <w:rPr>
          <w:rFonts w:ascii="Arial" w:hAnsi="Arial" w:cs="Arial"/>
        </w:rPr>
        <w:t>iający ma prawo usunąć powstałe</w:t>
      </w:r>
      <w:r w:rsidRPr="00EC1DC5">
        <w:rPr>
          <w:rFonts w:ascii="Arial" w:hAnsi="Arial" w:cs="Arial"/>
        </w:rPr>
        <w:t xml:space="preserve"> wady </w:t>
      </w:r>
      <w:r w:rsidRPr="00EC1DC5">
        <w:rPr>
          <w:rFonts w:ascii="Arial" w:hAnsi="Arial" w:cs="Arial"/>
        </w:rPr>
        <w:lastRenderedPageBreak/>
        <w:t>(usterki) na koszt</w:t>
      </w:r>
      <w:r w:rsidR="00241CE6" w:rsidRPr="00EC1DC5">
        <w:rPr>
          <w:rFonts w:ascii="Arial" w:hAnsi="Arial" w:cs="Arial"/>
        </w:rPr>
        <w:t xml:space="preserve"> i niebezpieczeństwo Wykonawcy.</w:t>
      </w:r>
      <w:r w:rsidRPr="00EC1DC5">
        <w:rPr>
          <w:rFonts w:ascii="Arial" w:hAnsi="Arial" w:cs="Arial"/>
        </w:rPr>
        <w:t xml:space="preserve"> W tym wypadku Wykonawca zobowiązany jest pokryć powstałe koszty w terminie 7 dni od dnia przedłożenia </w:t>
      </w:r>
      <w:r w:rsidR="00241CE6" w:rsidRPr="00EC1DC5">
        <w:rPr>
          <w:rFonts w:ascii="Arial" w:hAnsi="Arial" w:cs="Arial"/>
        </w:rPr>
        <w:t xml:space="preserve">przez Zamawiającego </w:t>
      </w:r>
      <w:r w:rsidRPr="00EC1DC5">
        <w:rPr>
          <w:rFonts w:ascii="Arial" w:hAnsi="Arial" w:cs="Arial"/>
        </w:rPr>
        <w:t>rachunku.</w:t>
      </w:r>
    </w:p>
    <w:p w14:paraId="2CADF4F6" w14:textId="77777777" w:rsidR="0015669E" w:rsidRPr="00EC1DC5" w:rsidRDefault="00A55D76" w:rsidP="00EC1DC5">
      <w:pPr>
        <w:numPr>
          <w:ilvl w:val="0"/>
          <w:numId w:val="12"/>
        </w:numPr>
        <w:suppressAutoHyphens/>
        <w:spacing w:before="240" w:after="240" w:line="360" w:lineRule="auto"/>
        <w:ind w:left="426" w:hanging="426"/>
        <w:contextualSpacing/>
        <w:rPr>
          <w:rFonts w:ascii="Arial" w:hAnsi="Arial" w:cs="Arial"/>
        </w:rPr>
      </w:pPr>
      <w:r w:rsidRPr="00EC1DC5">
        <w:rPr>
          <w:rFonts w:ascii="Arial" w:hAnsi="Arial" w:cs="Arial"/>
        </w:rPr>
        <w:t xml:space="preserve">Zamawiający </w:t>
      </w:r>
      <w:r w:rsidR="00DA420F" w:rsidRPr="00EC1DC5">
        <w:rPr>
          <w:rFonts w:ascii="Arial" w:hAnsi="Arial" w:cs="Arial"/>
        </w:rPr>
        <w:t xml:space="preserve">zobowiązuje się dotrzymywać warunków eksploatacji </w:t>
      </w:r>
      <w:r w:rsidR="00E1396D" w:rsidRPr="00EC1DC5">
        <w:rPr>
          <w:rFonts w:ascii="Arial" w:hAnsi="Arial" w:cs="Arial"/>
        </w:rPr>
        <w:t>urządzeń i materiałów zgodnie z </w:t>
      </w:r>
      <w:r w:rsidR="00DA420F" w:rsidRPr="00EC1DC5">
        <w:rPr>
          <w:rFonts w:ascii="Arial" w:hAnsi="Arial" w:cs="Arial"/>
        </w:rPr>
        <w:t>za</w:t>
      </w:r>
      <w:r w:rsidR="00241CE6" w:rsidRPr="00EC1DC5">
        <w:rPr>
          <w:rFonts w:ascii="Arial" w:hAnsi="Arial" w:cs="Arial"/>
        </w:rPr>
        <w:t>pisami dokumentów gwarancyjnych oraz</w:t>
      </w:r>
      <w:r w:rsidR="00241CE6" w:rsidRPr="00EC1DC5">
        <w:rPr>
          <w:rFonts w:ascii="Arial" w:hAnsi="Arial" w:cs="Arial"/>
          <w:bCs/>
        </w:rPr>
        <w:t xml:space="preserve"> otrzymaną od Wykonawcy instrukcją eksploatacji i konserwacji budynków i infrastruktury.</w:t>
      </w:r>
    </w:p>
    <w:p w14:paraId="289B4BB3" w14:textId="77777777" w:rsidR="00310B8E" w:rsidRPr="00EC1DC5" w:rsidRDefault="00215E87" w:rsidP="00EC1DC5">
      <w:pPr>
        <w:numPr>
          <w:ilvl w:val="0"/>
          <w:numId w:val="12"/>
        </w:numPr>
        <w:suppressAutoHyphens/>
        <w:spacing w:before="240" w:after="240" w:line="360" w:lineRule="auto"/>
        <w:ind w:left="426" w:hanging="426"/>
        <w:contextualSpacing/>
        <w:rPr>
          <w:rFonts w:ascii="Arial" w:hAnsi="Arial" w:cs="Arial"/>
          <w:bCs/>
        </w:rPr>
      </w:pPr>
      <w:r w:rsidRPr="00EC1DC5">
        <w:rPr>
          <w:rFonts w:ascii="Arial" w:hAnsi="Arial" w:cs="Arial"/>
        </w:rPr>
        <w:t>Uprawnienia</w:t>
      </w:r>
      <w:r w:rsidR="00DA420F" w:rsidRPr="00EC1DC5">
        <w:rPr>
          <w:rFonts w:ascii="Arial" w:hAnsi="Arial" w:cs="Arial"/>
        </w:rPr>
        <w:t xml:space="preserve"> z tytułu gwarancji dotyczące urządzeń i materiałów będą realizowane w miejscu ich montażu. W przypadku konieczności ich transportu będzie się to dokonywać </w:t>
      </w:r>
      <w:r w:rsidR="00C13403" w:rsidRPr="00EC1DC5">
        <w:rPr>
          <w:rFonts w:ascii="Arial" w:hAnsi="Arial" w:cs="Arial"/>
        </w:rPr>
        <w:t>staraniem i na koszt Wykonawcy.</w:t>
      </w:r>
    </w:p>
    <w:p w14:paraId="68B3CCB2" w14:textId="77777777" w:rsidR="00195709" w:rsidRPr="00D5000C" w:rsidRDefault="00195709" w:rsidP="00D82A82">
      <w:pPr>
        <w:suppressAutoHyphens/>
        <w:jc w:val="both"/>
        <w:rPr>
          <w:bCs/>
          <w:sz w:val="22"/>
          <w:szCs w:val="22"/>
        </w:rPr>
      </w:pPr>
    </w:p>
    <w:p w14:paraId="54C0AB1E" w14:textId="65A18EB8" w:rsidR="006A0207" w:rsidRPr="00926F18" w:rsidRDefault="00310B8E" w:rsidP="00926F18">
      <w:pPr>
        <w:suppressAutoHyphens/>
        <w:spacing w:before="240" w:after="240" w:line="360" w:lineRule="auto"/>
        <w:ind w:left="4536"/>
        <w:contextualSpacing/>
        <w:rPr>
          <w:rFonts w:ascii="Arial" w:hAnsi="Arial" w:cs="Arial"/>
        </w:rPr>
      </w:pPr>
      <w:r w:rsidRPr="00926F18">
        <w:rPr>
          <w:rFonts w:ascii="Arial" w:hAnsi="Arial" w:cs="Arial"/>
        </w:rPr>
        <w:sym w:font="Arial" w:char="00A7"/>
      </w:r>
      <w:r w:rsidRPr="00926F18">
        <w:rPr>
          <w:rFonts w:ascii="Arial" w:hAnsi="Arial" w:cs="Arial"/>
        </w:rPr>
        <w:t xml:space="preserve"> </w:t>
      </w:r>
      <w:r w:rsidR="00863BF5" w:rsidRPr="00926F18">
        <w:rPr>
          <w:rFonts w:ascii="Arial" w:hAnsi="Arial" w:cs="Arial"/>
        </w:rPr>
        <w:t>1</w:t>
      </w:r>
      <w:r w:rsidR="00926F18" w:rsidRPr="00926F18">
        <w:rPr>
          <w:rFonts w:ascii="Arial" w:hAnsi="Arial" w:cs="Arial"/>
        </w:rPr>
        <w:t>0</w:t>
      </w:r>
    </w:p>
    <w:p w14:paraId="7E7191A9" w14:textId="77777777" w:rsidR="00310B8E" w:rsidRPr="00926F18" w:rsidRDefault="00594E92" w:rsidP="00926F18">
      <w:pPr>
        <w:numPr>
          <w:ilvl w:val="0"/>
          <w:numId w:val="13"/>
        </w:numPr>
        <w:suppressAutoHyphens/>
        <w:autoSpaceDE w:val="0"/>
        <w:autoSpaceDN w:val="0"/>
        <w:spacing w:before="240" w:after="240" w:line="360" w:lineRule="auto"/>
        <w:ind w:left="426" w:hanging="426"/>
        <w:contextualSpacing/>
        <w:rPr>
          <w:rFonts w:ascii="Arial" w:hAnsi="Arial" w:cs="Arial"/>
        </w:rPr>
      </w:pPr>
      <w:r w:rsidRPr="00926F18">
        <w:rPr>
          <w:rFonts w:ascii="Arial" w:hAnsi="Arial" w:cs="Arial"/>
        </w:rPr>
        <w:t xml:space="preserve">Zamawiającemu przysługuje prawo odstąpienia od umowy w </w:t>
      </w:r>
      <w:r w:rsidR="00BA1F03" w:rsidRPr="00926F18">
        <w:rPr>
          <w:rFonts w:ascii="Arial" w:hAnsi="Arial" w:cs="Arial"/>
        </w:rPr>
        <w:t>okolicznościach wskazanych poniżej oraz wskazanych w treści niniejszej umowy</w:t>
      </w:r>
      <w:r w:rsidRPr="00926F18">
        <w:rPr>
          <w:rFonts w:ascii="Arial" w:hAnsi="Arial" w:cs="Arial"/>
        </w:rPr>
        <w:t>:</w:t>
      </w:r>
    </w:p>
    <w:p w14:paraId="65EDF295" w14:textId="262F5DA2" w:rsidR="00594E92" w:rsidRPr="00926F18" w:rsidRDefault="00594E92" w:rsidP="00926F18">
      <w:pPr>
        <w:numPr>
          <w:ilvl w:val="1"/>
          <w:numId w:val="13"/>
        </w:numPr>
        <w:tabs>
          <w:tab w:val="left" w:pos="851"/>
        </w:tabs>
        <w:suppressAutoHyphens/>
        <w:autoSpaceDE w:val="0"/>
        <w:autoSpaceDN w:val="0"/>
        <w:spacing w:before="240" w:after="240" w:line="360" w:lineRule="auto"/>
        <w:ind w:left="851" w:hanging="425"/>
        <w:contextualSpacing/>
        <w:rPr>
          <w:rFonts w:ascii="Arial" w:hAnsi="Arial" w:cs="Arial"/>
        </w:rPr>
      </w:pPr>
      <w:r w:rsidRPr="00926F18">
        <w:rPr>
          <w:rFonts w:ascii="Arial" w:hAnsi="Arial" w:cs="Arial"/>
        </w:rPr>
        <w:t xml:space="preserve">w razie wystąpienia istotnej zmiany okoliczności powodującej, że wykonanie umowy nie leży w interesie </w:t>
      </w:r>
      <w:r w:rsidR="00926F18">
        <w:rPr>
          <w:rFonts w:ascii="Arial" w:hAnsi="Arial" w:cs="Arial"/>
        </w:rPr>
        <w:t>Zamawiającego</w:t>
      </w:r>
      <w:r w:rsidRPr="00926F18">
        <w:rPr>
          <w:rFonts w:ascii="Arial" w:hAnsi="Arial" w:cs="Arial"/>
        </w:rPr>
        <w:t>, czego nie można było przewidzieć w chwili zawarcia umowy – odstąpienie od umowy w tym przypadku może nastąpić w terminie 30 dni od powzięcia wiadomości o powyższych okolicznościach,</w:t>
      </w:r>
    </w:p>
    <w:p w14:paraId="7480376F" w14:textId="77777777" w:rsidR="00594E92" w:rsidRPr="00926F18" w:rsidRDefault="00594E92" w:rsidP="00926F18">
      <w:pPr>
        <w:numPr>
          <w:ilvl w:val="1"/>
          <w:numId w:val="13"/>
        </w:numPr>
        <w:tabs>
          <w:tab w:val="left" w:pos="851"/>
        </w:tabs>
        <w:suppressAutoHyphens/>
        <w:autoSpaceDE w:val="0"/>
        <w:autoSpaceDN w:val="0"/>
        <w:spacing w:before="240" w:after="240" w:line="360" w:lineRule="auto"/>
        <w:ind w:left="851" w:hanging="425"/>
        <w:contextualSpacing/>
        <w:rPr>
          <w:rFonts w:ascii="Arial" w:hAnsi="Arial" w:cs="Arial"/>
        </w:rPr>
      </w:pPr>
      <w:r w:rsidRPr="00926F18">
        <w:rPr>
          <w:rFonts w:ascii="Arial" w:hAnsi="Arial" w:cs="Arial"/>
        </w:rPr>
        <w:t>Wykonawca nie rozpoczął robót bez uzasadnionych przyczyn oraz nie kontynuuje ich, pomimo wezwania Zamawiającego złożonego na piśmie,</w:t>
      </w:r>
    </w:p>
    <w:p w14:paraId="75DBA072" w14:textId="77777777" w:rsidR="00594E92" w:rsidRPr="00926F18" w:rsidRDefault="00594E92" w:rsidP="00926F18">
      <w:pPr>
        <w:numPr>
          <w:ilvl w:val="1"/>
          <w:numId w:val="13"/>
        </w:numPr>
        <w:tabs>
          <w:tab w:val="left" w:pos="851"/>
        </w:tabs>
        <w:suppressAutoHyphens/>
        <w:autoSpaceDE w:val="0"/>
        <w:autoSpaceDN w:val="0"/>
        <w:spacing w:before="240" w:after="240" w:line="360" w:lineRule="auto"/>
        <w:ind w:left="851" w:hanging="425"/>
        <w:contextualSpacing/>
        <w:rPr>
          <w:rFonts w:ascii="Arial" w:hAnsi="Arial" w:cs="Arial"/>
        </w:rPr>
      </w:pPr>
      <w:r w:rsidRPr="00926F18">
        <w:rPr>
          <w:rFonts w:ascii="Arial" w:hAnsi="Arial" w:cs="Arial"/>
        </w:rPr>
        <w:t xml:space="preserve">Wykonawca przerwał realizację robót </w:t>
      </w:r>
      <w:r w:rsidR="00C074A8" w:rsidRPr="00926F18">
        <w:rPr>
          <w:rFonts w:ascii="Arial" w:hAnsi="Arial" w:cs="Arial"/>
        </w:rPr>
        <w:t xml:space="preserve">z przyczyn leżących po stronie Wykonawcy </w:t>
      </w:r>
      <w:r w:rsidRPr="00926F18">
        <w:rPr>
          <w:rFonts w:ascii="Arial" w:hAnsi="Arial" w:cs="Arial"/>
        </w:rPr>
        <w:t>i</w:t>
      </w:r>
      <w:r w:rsidR="002C2F78" w:rsidRPr="00926F18">
        <w:rPr>
          <w:rFonts w:ascii="Arial" w:hAnsi="Arial" w:cs="Arial"/>
        </w:rPr>
        <w:t xml:space="preserve"> </w:t>
      </w:r>
      <w:r w:rsidRPr="00926F18">
        <w:rPr>
          <w:rFonts w:ascii="Arial" w:hAnsi="Arial" w:cs="Arial"/>
        </w:rPr>
        <w:t>przerwa ta trwa dłużej niż jeden miesiąc,</w:t>
      </w:r>
    </w:p>
    <w:p w14:paraId="05A730D3" w14:textId="7C11321E" w:rsidR="00594E92" w:rsidRPr="00926F18" w:rsidRDefault="00594E92" w:rsidP="00926F18">
      <w:pPr>
        <w:numPr>
          <w:ilvl w:val="1"/>
          <w:numId w:val="13"/>
        </w:numPr>
        <w:tabs>
          <w:tab w:val="left" w:pos="851"/>
        </w:tabs>
        <w:suppressAutoHyphens/>
        <w:autoSpaceDE w:val="0"/>
        <w:autoSpaceDN w:val="0"/>
        <w:spacing w:before="240" w:after="240" w:line="360" w:lineRule="auto"/>
        <w:ind w:left="851" w:hanging="425"/>
        <w:contextualSpacing/>
        <w:rPr>
          <w:rFonts w:ascii="Arial" w:hAnsi="Arial" w:cs="Arial"/>
        </w:rPr>
      </w:pPr>
      <w:r w:rsidRPr="00926F18">
        <w:rPr>
          <w:rFonts w:ascii="Arial" w:hAnsi="Arial" w:cs="Arial"/>
        </w:rPr>
        <w:t xml:space="preserve">Wykonawca wykonuje roboty wadliwie, niezgodnie z warunkami </w:t>
      </w:r>
      <w:r w:rsidR="007C1D6F" w:rsidRPr="00926F18">
        <w:rPr>
          <w:rFonts w:ascii="Arial" w:hAnsi="Arial" w:cs="Arial"/>
        </w:rPr>
        <w:t>określonymi w zapytaniu ofertowym</w:t>
      </w:r>
      <w:r w:rsidRPr="00926F18">
        <w:rPr>
          <w:rFonts w:ascii="Arial" w:hAnsi="Arial" w:cs="Arial"/>
        </w:rPr>
        <w:t>, stosuje materiały niezgodne z wymaganiami oraz nie reaguje na polecenia Zamawiającego.</w:t>
      </w:r>
    </w:p>
    <w:p w14:paraId="7A08C86B" w14:textId="123A2896" w:rsidR="00112BE9" w:rsidRPr="00926F18" w:rsidRDefault="00112BE9" w:rsidP="00926F18">
      <w:pPr>
        <w:numPr>
          <w:ilvl w:val="1"/>
          <w:numId w:val="13"/>
        </w:numPr>
        <w:tabs>
          <w:tab w:val="left" w:pos="851"/>
        </w:tabs>
        <w:suppressAutoHyphens/>
        <w:autoSpaceDE w:val="0"/>
        <w:autoSpaceDN w:val="0"/>
        <w:spacing w:before="240" w:after="240" w:line="360" w:lineRule="auto"/>
        <w:ind w:left="851" w:hanging="425"/>
        <w:contextualSpacing/>
        <w:rPr>
          <w:rFonts w:ascii="Arial" w:hAnsi="Arial" w:cs="Arial"/>
        </w:rPr>
      </w:pPr>
      <w:r w:rsidRPr="00926F18">
        <w:rPr>
          <w:rFonts w:ascii="Arial" w:eastAsia="Calibri" w:hAnsi="Arial" w:cs="Arial"/>
        </w:rPr>
        <w:t xml:space="preserve">w przypadku gdy czynność wskazana w </w:t>
      </w:r>
      <w:r w:rsidRPr="00926F18">
        <w:rPr>
          <w:rFonts w:ascii="Arial" w:hAnsi="Arial" w:cs="Arial"/>
          <w:bCs/>
        </w:rPr>
        <w:sym w:font="Arial" w:char="00A7"/>
      </w:r>
      <w:r w:rsidRPr="00926F18">
        <w:rPr>
          <w:rFonts w:ascii="Arial" w:hAnsi="Arial" w:cs="Arial"/>
          <w:bCs/>
        </w:rPr>
        <w:t xml:space="preserve"> </w:t>
      </w:r>
      <w:r w:rsidR="00863BF5" w:rsidRPr="00926F18">
        <w:rPr>
          <w:rFonts w:ascii="Arial" w:hAnsi="Arial" w:cs="Arial"/>
          <w:bCs/>
        </w:rPr>
        <w:t>7</w:t>
      </w:r>
      <w:r w:rsidRPr="00926F18">
        <w:rPr>
          <w:rFonts w:ascii="Arial" w:hAnsi="Arial" w:cs="Arial"/>
          <w:b/>
          <w:bCs/>
        </w:rPr>
        <w:t xml:space="preserve"> </w:t>
      </w:r>
      <w:r w:rsidRPr="00926F18">
        <w:rPr>
          <w:rFonts w:ascii="Arial" w:eastAsia="Calibri" w:hAnsi="Arial" w:cs="Arial"/>
        </w:rPr>
        <w:t>ust.</w:t>
      </w:r>
      <w:r w:rsidR="002C2F78" w:rsidRPr="00926F18">
        <w:rPr>
          <w:rFonts w:ascii="Arial" w:eastAsia="Calibri" w:hAnsi="Arial" w:cs="Arial"/>
        </w:rPr>
        <w:t xml:space="preserve"> </w:t>
      </w:r>
      <w:r w:rsidRPr="00926F18">
        <w:rPr>
          <w:rFonts w:ascii="Arial" w:eastAsia="Calibri" w:hAnsi="Arial" w:cs="Arial"/>
        </w:rPr>
        <w:t>21</w:t>
      </w:r>
      <w:r w:rsidR="00926F18" w:rsidRPr="00926F18">
        <w:rPr>
          <w:rFonts w:ascii="Arial" w:eastAsia="Calibri" w:hAnsi="Arial" w:cs="Arial"/>
        </w:rPr>
        <w:t xml:space="preserve"> </w:t>
      </w:r>
      <w:r w:rsidRPr="00926F18">
        <w:rPr>
          <w:rFonts w:ascii="Arial" w:eastAsia="Calibri" w:hAnsi="Arial" w:cs="Arial"/>
        </w:rPr>
        <w:t>(zapłata należności na rzecz podwykonawcy lub dalszego podwykonawcy) zostanie powtórzona przez Zamawiającego lub dokonane płatności</w:t>
      </w:r>
      <w:r w:rsidR="005950B5" w:rsidRPr="00926F18">
        <w:rPr>
          <w:rFonts w:ascii="Arial" w:eastAsia="Calibri" w:hAnsi="Arial" w:cs="Arial"/>
        </w:rPr>
        <w:t xml:space="preserve"> lub płatność</w:t>
      </w:r>
      <w:r w:rsidRPr="00926F18">
        <w:rPr>
          <w:rFonts w:ascii="Arial" w:eastAsia="Calibri" w:hAnsi="Arial" w:cs="Arial"/>
        </w:rPr>
        <w:t xml:space="preserve"> na rzecz podwykonawców lub dalszych podwykonawców przekracza kwotę stanowiącą 5% wartości niniejszej umowy, Zamawiający ma prawo do odstąpienia od umowy z przyczyn leżących po stronie Wykonawcy,</w:t>
      </w:r>
    </w:p>
    <w:p w14:paraId="3DFDB2CC" w14:textId="3B025DA6" w:rsidR="00112BE9" w:rsidRPr="00926F18" w:rsidRDefault="00112BE9" w:rsidP="00926F18">
      <w:pPr>
        <w:numPr>
          <w:ilvl w:val="1"/>
          <w:numId w:val="13"/>
        </w:numPr>
        <w:tabs>
          <w:tab w:val="left" w:pos="851"/>
        </w:tabs>
        <w:suppressAutoHyphens/>
        <w:autoSpaceDE w:val="0"/>
        <w:autoSpaceDN w:val="0"/>
        <w:spacing w:before="240" w:after="240" w:line="360" w:lineRule="auto"/>
        <w:ind w:left="851" w:hanging="425"/>
        <w:contextualSpacing/>
        <w:rPr>
          <w:rFonts w:ascii="Arial" w:hAnsi="Arial" w:cs="Arial"/>
        </w:rPr>
      </w:pPr>
      <w:r w:rsidRPr="00926F18">
        <w:rPr>
          <w:rFonts w:ascii="Arial" w:eastAsia="Calibri" w:hAnsi="Arial" w:cs="Arial"/>
        </w:rPr>
        <w:t xml:space="preserve"> </w:t>
      </w:r>
      <w:r w:rsidRPr="00926F18">
        <w:rPr>
          <w:rFonts w:ascii="Arial" w:hAnsi="Arial" w:cs="Arial"/>
        </w:rPr>
        <w:t xml:space="preserve">jeżeli Wykonawca dopuszcza się istotnego naruszenia </w:t>
      </w:r>
      <w:r w:rsidR="00926F18">
        <w:rPr>
          <w:rFonts w:ascii="Arial" w:hAnsi="Arial" w:cs="Arial"/>
        </w:rPr>
        <w:t>u</w:t>
      </w:r>
      <w:r w:rsidRPr="00926F18">
        <w:rPr>
          <w:rFonts w:ascii="Arial" w:hAnsi="Arial" w:cs="Arial"/>
        </w:rPr>
        <w:t xml:space="preserve">mowy i nie usunie skutków naruszenia w 30 dniowym okresie naprawczym udzielonym przez Zamawiającego w pisemnym wezwaniu do usunięcia naruszenia. Okres naprawczy zaczyna biec od dnia doręczenia wezwania do usunięcia naruszenia </w:t>
      </w:r>
      <w:r w:rsidR="00926F18">
        <w:rPr>
          <w:rFonts w:ascii="Arial" w:hAnsi="Arial" w:cs="Arial"/>
        </w:rPr>
        <w:t>u</w:t>
      </w:r>
      <w:r w:rsidRPr="00926F18">
        <w:rPr>
          <w:rFonts w:ascii="Arial" w:hAnsi="Arial" w:cs="Arial"/>
        </w:rPr>
        <w:t>mowy. Przypadki istotnego naruszenia postanowień umowy obejmują m.in.:</w:t>
      </w:r>
    </w:p>
    <w:p w14:paraId="48C114C0" w14:textId="0499DA24"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lastRenderedPageBreak/>
        <w:t xml:space="preserve">zachodzą uzasadnione podstawy do uznania, że Wykonawca nie jest w stanie wykonać </w:t>
      </w:r>
      <w:r w:rsidR="00926F18">
        <w:rPr>
          <w:rFonts w:ascii="Arial" w:hAnsi="Arial" w:cs="Arial"/>
        </w:rPr>
        <w:t>u</w:t>
      </w:r>
      <w:r w:rsidRPr="00926F18">
        <w:rPr>
          <w:rFonts w:ascii="Arial" w:hAnsi="Arial" w:cs="Arial"/>
        </w:rPr>
        <w:t>mowy w terminie w niej określonym lub uzgodnionym z Zamawiającym,</w:t>
      </w:r>
    </w:p>
    <w:p w14:paraId="3245DF05" w14:textId="23F2AD0C"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t xml:space="preserve">Wykonawca nie stosuje się do poleceń </w:t>
      </w:r>
      <w:r w:rsidR="00926F18">
        <w:rPr>
          <w:rFonts w:ascii="Arial" w:hAnsi="Arial" w:cs="Arial"/>
        </w:rPr>
        <w:t>Zamawiającego</w:t>
      </w:r>
      <w:r w:rsidRPr="00926F18">
        <w:rPr>
          <w:rFonts w:ascii="Arial" w:hAnsi="Arial" w:cs="Arial"/>
        </w:rPr>
        <w:t>,</w:t>
      </w:r>
    </w:p>
    <w:p w14:paraId="3D89916B" w14:textId="77777777"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t>Wykonawca znajduje się w stanie grożącym jego niewypłacalnością,</w:t>
      </w:r>
    </w:p>
    <w:p w14:paraId="619C7E1A" w14:textId="77777777"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t>Wykonawca zlecił wykonanie prac podmiotowi trzeciemu bez zgody Zamawiającego</w:t>
      </w:r>
      <w:r w:rsidR="000C0169" w:rsidRPr="00926F18">
        <w:rPr>
          <w:rFonts w:ascii="Arial" w:hAnsi="Arial" w:cs="Arial"/>
        </w:rPr>
        <w:t>,</w:t>
      </w:r>
    </w:p>
    <w:p w14:paraId="1C018C78" w14:textId="77777777"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t>Wykonawca nie przedkłada Zamawiającemu kopii poświadczonych za zgodność z oryginałem umów o podwykonawstwo, których przedmiotem są dostawy lub usługi, oraz ich zmian,</w:t>
      </w:r>
    </w:p>
    <w:p w14:paraId="02769A82" w14:textId="422D4ACA"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t>Wykonawca nie przedkłada Zamawiającemu projektów umów o podwykonawstwo</w:t>
      </w:r>
      <w:r w:rsidR="007C6DFD" w:rsidRPr="00926F18">
        <w:rPr>
          <w:rFonts w:ascii="Arial" w:hAnsi="Arial" w:cs="Arial"/>
        </w:rPr>
        <w:t>,</w:t>
      </w:r>
      <w:r w:rsidR="00926F18">
        <w:rPr>
          <w:rFonts w:ascii="Arial" w:hAnsi="Arial" w:cs="Arial"/>
        </w:rPr>
        <w:t xml:space="preserve"> </w:t>
      </w:r>
      <w:r w:rsidR="007C6DFD" w:rsidRPr="00926F18">
        <w:rPr>
          <w:rFonts w:ascii="Arial" w:hAnsi="Arial" w:cs="Arial"/>
        </w:rPr>
        <w:t xml:space="preserve">których </w:t>
      </w:r>
      <w:r w:rsidRPr="00926F18">
        <w:rPr>
          <w:rFonts w:ascii="Arial" w:hAnsi="Arial" w:cs="Arial"/>
        </w:rPr>
        <w:t xml:space="preserve">przedmiotem są roboty budowlane a także projektów </w:t>
      </w:r>
      <w:r w:rsidR="007C6DFD" w:rsidRPr="00926F18">
        <w:rPr>
          <w:rFonts w:ascii="Arial" w:hAnsi="Arial" w:cs="Arial"/>
        </w:rPr>
        <w:t xml:space="preserve">ich </w:t>
      </w:r>
      <w:r w:rsidRPr="00926F18">
        <w:rPr>
          <w:rFonts w:ascii="Arial" w:hAnsi="Arial" w:cs="Arial"/>
        </w:rPr>
        <w:t>zmian oraz kopii poświadczon</w:t>
      </w:r>
      <w:r w:rsidR="007C6DFD" w:rsidRPr="00926F18">
        <w:rPr>
          <w:rFonts w:ascii="Arial" w:hAnsi="Arial" w:cs="Arial"/>
        </w:rPr>
        <w:t>ych</w:t>
      </w:r>
      <w:r w:rsidRPr="00926F18">
        <w:rPr>
          <w:rFonts w:ascii="Arial" w:hAnsi="Arial" w:cs="Arial"/>
        </w:rPr>
        <w:t xml:space="preserve"> za zgodność z oryginałem zawart</w:t>
      </w:r>
      <w:r w:rsidR="007C6DFD" w:rsidRPr="00926F18">
        <w:rPr>
          <w:rFonts w:ascii="Arial" w:hAnsi="Arial" w:cs="Arial"/>
        </w:rPr>
        <w:t>ych umó</w:t>
      </w:r>
      <w:r w:rsidRPr="00926F18">
        <w:rPr>
          <w:rFonts w:ascii="Arial" w:hAnsi="Arial" w:cs="Arial"/>
        </w:rPr>
        <w:t>w o podwykonawstwo robót budowlanych</w:t>
      </w:r>
      <w:r w:rsidR="0070101A" w:rsidRPr="00926F18">
        <w:rPr>
          <w:rFonts w:ascii="Arial" w:hAnsi="Arial" w:cs="Arial"/>
        </w:rPr>
        <w:t>,</w:t>
      </w:r>
    </w:p>
    <w:p w14:paraId="1B122893" w14:textId="77777777"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t>Wykonawca nie dokonuje terminowej płatności wynagrodzenia należnego podwykonawcom lub dalszym podwykonawcom,</w:t>
      </w:r>
    </w:p>
    <w:p w14:paraId="1E62A3BA" w14:textId="5E9B00FF" w:rsidR="00112BE9" w:rsidRPr="00926F18" w:rsidRDefault="00112BE9" w:rsidP="00926F18">
      <w:pPr>
        <w:numPr>
          <w:ilvl w:val="0"/>
          <w:numId w:val="19"/>
        </w:numPr>
        <w:suppressAutoHyphens/>
        <w:autoSpaceDE w:val="0"/>
        <w:autoSpaceDN w:val="0"/>
        <w:spacing w:before="240" w:after="240" w:line="360" w:lineRule="auto"/>
        <w:ind w:left="1276" w:hanging="425"/>
        <w:contextualSpacing/>
        <w:rPr>
          <w:rFonts w:ascii="Arial" w:hAnsi="Arial" w:cs="Arial"/>
        </w:rPr>
      </w:pPr>
      <w:r w:rsidRPr="00926F18">
        <w:rPr>
          <w:rFonts w:ascii="Arial" w:hAnsi="Arial" w:cs="Arial"/>
        </w:rPr>
        <w:t xml:space="preserve">Wykonawca dopuszcza do realizacji przedmiotu umowy przez podwykonawców lub dalszych podwykonawców, bez zachowania wymogów określonych w </w:t>
      </w:r>
      <w:r w:rsidRPr="00926F18">
        <w:rPr>
          <w:rFonts w:ascii="Arial" w:hAnsi="Arial" w:cs="Arial"/>
          <w:bCs/>
        </w:rPr>
        <w:sym w:font="Arial" w:char="00A7"/>
      </w:r>
      <w:r w:rsidR="00926F18">
        <w:rPr>
          <w:rFonts w:ascii="Arial" w:hAnsi="Arial" w:cs="Arial"/>
          <w:bCs/>
        </w:rPr>
        <w:t xml:space="preserve"> </w:t>
      </w:r>
      <w:r w:rsidR="00863BF5" w:rsidRPr="00926F18">
        <w:rPr>
          <w:rFonts w:ascii="Arial" w:hAnsi="Arial" w:cs="Arial"/>
          <w:bCs/>
        </w:rPr>
        <w:t>7</w:t>
      </w:r>
      <w:r w:rsidRPr="00926F18">
        <w:rPr>
          <w:rFonts w:ascii="Arial" w:hAnsi="Arial" w:cs="Arial"/>
          <w:bCs/>
        </w:rPr>
        <w:t xml:space="preserve"> ust. 2-10</w:t>
      </w:r>
      <w:r w:rsidR="000C0169" w:rsidRPr="00926F18">
        <w:rPr>
          <w:rFonts w:ascii="Arial" w:hAnsi="Arial" w:cs="Arial"/>
          <w:bCs/>
        </w:rPr>
        <w:t>.</w:t>
      </w:r>
    </w:p>
    <w:p w14:paraId="492FDCB4" w14:textId="77777777" w:rsidR="00453EFB" w:rsidRPr="00926F18" w:rsidRDefault="00594E92" w:rsidP="00926F18">
      <w:pPr>
        <w:numPr>
          <w:ilvl w:val="0"/>
          <w:numId w:val="13"/>
        </w:numPr>
        <w:suppressAutoHyphens/>
        <w:autoSpaceDE w:val="0"/>
        <w:autoSpaceDN w:val="0"/>
        <w:spacing w:before="240" w:after="240" w:line="360" w:lineRule="auto"/>
        <w:ind w:left="426" w:hanging="426"/>
        <w:contextualSpacing/>
        <w:rPr>
          <w:rFonts w:ascii="Arial" w:hAnsi="Arial" w:cs="Arial"/>
        </w:rPr>
      </w:pPr>
      <w:r w:rsidRPr="00926F18">
        <w:rPr>
          <w:rFonts w:ascii="Arial" w:hAnsi="Arial" w:cs="Arial"/>
        </w:rPr>
        <w:t>Wykonawcy przysługuje prawo odstąpienia od umowy, jeżeli</w:t>
      </w:r>
      <w:r w:rsidR="00774DA3" w:rsidRPr="00926F18">
        <w:rPr>
          <w:rFonts w:ascii="Arial" w:hAnsi="Arial" w:cs="Arial"/>
        </w:rPr>
        <w:t xml:space="preserve"> </w:t>
      </w:r>
      <w:r w:rsidR="00453EFB" w:rsidRPr="00926F18">
        <w:rPr>
          <w:rFonts w:ascii="Arial" w:hAnsi="Arial" w:cs="Arial"/>
        </w:rPr>
        <w:t>Zamawiający zawiadomi Wykonawcę, iż wobec zaistnienia uprzednio nieprzewidzianych okoliczności nie będzie mógł spełnić swoich zobowiązań wobec Wykonawcy.</w:t>
      </w:r>
    </w:p>
    <w:p w14:paraId="4C32BFD4" w14:textId="77777777" w:rsidR="00163F76" w:rsidRPr="00926F18" w:rsidRDefault="00453EFB" w:rsidP="00926F18">
      <w:pPr>
        <w:numPr>
          <w:ilvl w:val="0"/>
          <w:numId w:val="13"/>
        </w:numPr>
        <w:suppressAutoHyphens/>
        <w:autoSpaceDE w:val="0"/>
        <w:autoSpaceDN w:val="0"/>
        <w:spacing w:before="240" w:after="240" w:line="360" w:lineRule="auto"/>
        <w:ind w:left="426" w:hanging="426"/>
        <w:contextualSpacing/>
        <w:rPr>
          <w:rFonts w:ascii="Arial" w:hAnsi="Arial" w:cs="Arial"/>
        </w:rPr>
      </w:pPr>
      <w:r w:rsidRPr="00926F18">
        <w:rPr>
          <w:rFonts w:ascii="Arial" w:hAnsi="Arial" w:cs="Arial"/>
        </w:rPr>
        <w:t>Odstąpienie od umowy winno nastąpić w formie pisemnej pod rygorem nieważności takiego oświadczenia i powinno zawierać uzasadnienie.</w:t>
      </w:r>
      <w:r w:rsidR="00E9477E" w:rsidRPr="00926F18">
        <w:rPr>
          <w:rFonts w:ascii="Arial" w:hAnsi="Arial" w:cs="Arial"/>
        </w:rPr>
        <w:t xml:space="preserve"> Odstąpienie od umowy może nastąpić w terminie 30 dnia od dnia zajścia zdarzenia uzasadniającego odstąpienie.</w:t>
      </w:r>
    </w:p>
    <w:p w14:paraId="51F60B12" w14:textId="77777777" w:rsidR="00BF7EC5" w:rsidRPr="00926F18" w:rsidRDefault="00BF7EC5" w:rsidP="00926F18">
      <w:pPr>
        <w:numPr>
          <w:ilvl w:val="0"/>
          <w:numId w:val="13"/>
        </w:numPr>
        <w:suppressAutoHyphens/>
        <w:autoSpaceDE w:val="0"/>
        <w:autoSpaceDN w:val="0"/>
        <w:spacing w:before="240" w:after="240" w:line="360" w:lineRule="auto"/>
        <w:ind w:left="426" w:hanging="426"/>
        <w:contextualSpacing/>
        <w:rPr>
          <w:rFonts w:ascii="Arial" w:hAnsi="Arial" w:cs="Arial"/>
        </w:rPr>
      </w:pPr>
      <w:r w:rsidRPr="00926F18">
        <w:rPr>
          <w:rFonts w:ascii="Arial" w:hAnsi="Arial" w:cs="Arial"/>
        </w:rPr>
        <w:t>W przypadku odstąpienia od umowy, Wykonawcę oraz Zamawiającego obciążają następujące obowiązki</w:t>
      </w:r>
      <w:r w:rsidR="00163F76" w:rsidRPr="00926F18">
        <w:rPr>
          <w:rFonts w:ascii="Arial" w:hAnsi="Arial" w:cs="Arial"/>
        </w:rPr>
        <w:t>:</w:t>
      </w:r>
      <w:r w:rsidRPr="00926F18">
        <w:rPr>
          <w:rFonts w:ascii="Arial" w:hAnsi="Arial" w:cs="Arial"/>
        </w:rPr>
        <w:t xml:space="preserve"> </w:t>
      </w:r>
    </w:p>
    <w:p w14:paraId="67139052" w14:textId="77777777" w:rsidR="00BF7EC5" w:rsidRPr="00926F18" w:rsidRDefault="00163F76"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 xml:space="preserve">w terminie 30 dni od daty odstąpienia od umowy, </w:t>
      </w:r>
      <w:r w:rsidR="00BF7EC5" w:rsidRPr="00926F18">
        <w:rPr>
          <w:rFonts w:ascii="Arial" w:hAnsi="Arial" w:cs="Arial"/>
        </w:rPr>
        <w:t>Wykonawca przy udziale Zamawiającego sporządzi szczegółowy protokół inwentaryzacji robót w toku, według stanu na dzień odstąpienia</w:t>
      </w:r>
      <w:r w:rsidRPr="00926F18">
        <w:rPr>
          <w:rFonts w:ascii="Arial" w:hAnsi="Arial" w:cs="Arial"/>
        </w:rPr>
        <w:t>;</w:t>
      </w:r>
      <w:r w:rsidR="00BF7EC5" w:rsidRPr="00926F18">
        <w:rPr>
          <w:rFonts w:ascii="Arial" w:hAnsi="Arial" w:cs="Arial"/>
        </w:rPr>
        <w:t xml:space="preserve"> </w:t>
      </w:r>
    </w:p>
    <w:p w14:paraId="7494915F" w14:textId="7B8219C3" w:rsidR="00BF7EC5" w:rsidRPr="00926F18" w:rsidRDefault="00BF7EC5"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Wykonawca zabezpieczy przerwane roboty w zakresie obustronnie uzgodnionym na koszt tej strony, z</w:t>
      </w:r>
      <w:r w:rsidR="00E17461" w:rsidRPr="00926F18">
        <w:rPr>
          <w:rFonts w:ascii="Arial" w:hAnsi="Arial" w:cs="Arial"/>
        </w:rPr>
        <w:t xml:space="preserve"> </w:t>
      </w:r>
      <w:r w:rsidRPr="00926F18">
        <w:rPr>
          <w:rFonts w:ascii="Arial" w:hAnsi="Arial" w:cs="Arial"/>
        </w:rPr>
        <w:t xml:space="preserve">winy której nastąpiło odstąpienie od umowy, </w:t>
      </w:r>
    </w:p>
    <w:p w14:paraId="0299E5D2" w14:textId="492359F5" w:rsidR="00BF7EC5" w:rsidRPr="00926F18" w:rsidRDefault="00BF7EC5"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 xml:space="preserve">Wykonawca sporządzi wykaz tych materiałów, konstrukcji lub urządzeń, które </w:t>
      </w:r>
      <w:r w:rsidR="00163F76" w:rsidRPr="00926F18">
        <w:rPr>
          <w:rFonts w:ascii="Arial" w:hAnsi="Arial" w:cs="Arial"/>
        </w:rPr>
        <w:t xml:space="preserve">zakupiono w związku z realizacja inwestycji będącej przedmiotem niniejszej umowy, a które </w:t>
      </w:r>
      <w:r w:rsidRPr="00926F18">
        <w:rPr>
          <w:rFonts w:ascii="Arial" w:hAnsi="Arial" w:cs="Arial"/>
        </w:rPr>
        <w:t xml:space="preserve">nie mogą być wykorzystane przez Wykonawcę do realizacji innych robót nie </w:t>
      </w:r>
      <w:r w:rsidRPr="00926F18">
        <w:rPr>
          <w:rFonts w:ascii="Arial" w:hAnsi="Arial" w:cs="Arial"/>
        </w:rPr>
        <w:lastRenderedPageBreak/>
        <w:t>objętych niniejszą umową, jeżeli odstąpienie od umowy nastąpiło z przyczyn niezależnych od Wykonawcy</w:t>
      </w:r>
    </w:p>
    <w:p w14:paraId="651269F3" w14:textId="77777777" w:rsidR="00BF7EC5" w:rsidRPr="00926F18" w:rsidRDefault="00BF7EC5"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 xml:space="preserve">Wykonawca </w:t>
      </w:r>
      <w:r w:rsidR="002C5A9F" w:rsidRPr="00926F18">
        <w:rPr>
          <w:rFonts w:ascii="Arial" w:hAnsi="Arial" w:cs="Arial"/>
        </w:rPr>
        <w:t>niezwłocznie, najpóźniej w terminie 14 dni, usunie z terenu budowy urządzenia przez niego dostarczone lub wzniesione a nie dotyczące przedmiotu umowy</w:t>
      </w:r>
      <w:r w:rsidR="007D122C" w:rsidRPr="00926F18">
        <w:rPr>
          <w:rFonts w:ascii="Arial" w:hAnsi="Arial" w:cs="Arial"/>
        </w:rPr>
        <w:t>,</w:t>
      </w:r>
    </w:p>
    <w:p w14:paraId="0E77861F" w14:textId="77777777" w:rsidR="00BF7EC5" w:rsidRPr="00926F18" w:rsidRDefault="002C5A9F" w:rsidP="00926F18">
      <w:pPr>
        <w:numPr>
          <w:ilvl w:val="0"/>
          <w:numId w:val="13"/>
        </w:numPr>
        <w:suppressAutoHyphens/>
        <w:autoSpaceDE w:val="0"/>
        <w:autoSpaceDN w:val="0"/>
        <w:spacing w:before="240" w:after="240" w:line="360" w:lineRule="auto"/>
        <w:ind w:left="426" w:hanging="426"/>
        <w:contextualSpacing/>
        <w:rPr>
          <w:rFonts w:ascii="Arial" w:hAnsi="Arial" w:cs="Arial"/>
        </w:rPr>
      </w:pPr>
      <w:r w:rsidRPr="00926F18">
        <w:rPr>
          <w:rFonts w:ascii="Arial" w:hAnsi="Arial" w:cs="Arial"/>
        </w:rPr>
        <w:t>Zamawiający w razie odstąpienia od umowy</w:t>
      </w:r>
      <w:r w:rsidR="00BF7EC5" w:rsidRPr="00926F18">
        <w:rPr>
          <w:rFonts w:ascii="Arial" w:hAnsi="Arial" w:cs="Arial"/>
        </w:rPr>
        <w:t xml:space="preserve"> z przyczyn, za które Wykonaw</w:t>
      </w:r>
      <w:r w:rsidRPr="00926F18">
        <w:rPr>
          <w:rFonts w:ascii="Arial" w:hAnsi="Arial" w:cs="Arial"/>
        </w:rPr>
        <w:t>ca nie ponosi odpowiedzialności, zobowiązany jest w terminie 14 dni do:</w:t>
      </w:r>
      <w:r w:rsidRPr="00926F18">
        <w:rPr>
          <w:rFonts w:ascii="Arial" w:hAnsi="Arial" w:cs="Arial"/>
          <w:highlight w:val="lightGray"/>
        </w:rPr>
        <w:t xml:space="preserve"> </w:t>
      </w:r>
    </w:p>
    <w:p w14:paraId="1A60FA87" w14:textId="77777777" w:rsidR="002C5A9F" w:rsidRPr="00926F18" w:rsidRDefault="00774DA3"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d</w:t>
      </w:r>
      <w:r w:rsidR="002C5A9F" w:rsidRPr="00926F18">
        <w:rPr>
          <w:rFonts w:ascii="Arial" w:hAnsi="Arial" w:cs="Arial"/>
        </w:rPr>
        <w:t>okonania odbioru robót przerwanych oraz zapłaty wynagrodzenia za roboty, które zostały wykonane do dnia odstąpienia od umowy,</w:t>
      </w:r>
      <w:r w:rsidR="002C5A9F" w:rsidRPr="00926F18">
        <w:rPr>
          <w:rFonts w:ascii="Arial" w:hAnsi="Arial" w:cs="Arial"/>
          <w:highlight w:val="lightGray"/>
        </w:rPr>
        <w:t xml:space="preserve"> </w:t>
      </w:r>
    </w:p>
    <w:p w14:paraId="2F29F417" w14:textId="0ECC1F61" w:rsidR="00BF7EC5" w:rsidRPr="00926F18" w:rsidRDefault="002C5A9F"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rozliczenia</w:t>
      </w:r>
      <w:r w:rsidR="00BF7EC5" w:rsidRPr="00926F18">
        <w:rPr>
          <w:rFonts w:ascii="Arial" w:hAnsi="Arial" w:cs="Arial"/>
        </w:rPr>
        <w:t xml:space="preserve"> się z Wykonawcą z tytułu nierozliczonych w inny sposób kosztów budowy obiektów zaplecza, urządzeń związanych z zagospodarowaniem i</w:t>
      </w:r>
      <w:r w:rsidR="00E17461" w:rsidRPr="00926F18">
        <w:rPr>
          <w:rFonts w:ascii="Arial" w:hAnsi="Arial" w:cs="Arial"/>
        </w:rPr>
        <w:t xml:space="preserve"> </w:t>
      </w:r>
      <w:r w:rsidR="00BF7EC5" w:rsidRPr="00926F18">
        <w:rPr>
          <w:rFonts w:ascii="Arial" w:hAnsi="Arial" w:cs="Arial"/>
        </w:rPr>
        <w:t>uzbrojeniem terenu budowy,</w:t>
      </w:r>
      <w:r w:rsidRPr="00926F18">
        <w:rPr>
          <w:rFonts w:ascii="Arial" w:hAnsi="Arial" w:cs="Arial"/>
        </w:rPr>
        <w:t xml:space="preserve"> chyba, że Wykonawca wyrazi zgodę na przejęcie tych </w:t>
      </w:r>
      <w:r w:rsidR="00D31CBF" w:rsidRPr="00926F18">
        <w:rPr>
          <w:rFonts w:ascii="Arial" w:hAnsi="Arial" w:cs="Arial"/>
        </w:rPr>
        <w:t xml:space="preserve">obiektów </w:t>
      </w:r>
      <w:r w:rsidRPr="00926F18">
        <w:rPr>
          <w:rFonts w:ascii="Arial" w:hAnsi="Arial" w:cs="Arial"/>
        </w:rPr>
        <w:t>i urządzeń</w:t>
      </w:r>
      <w:r w:rsidR="00D31CBF" w:rsidRPr="00926F18">
        <w:rPr>
          <w:rFonts w:ascii="Arial" w:hAnsi="Arial" w:cs="Arial"/>
        </w:rPr>
        <w:t xml:space="preserve">, </w:t>
      </w:r>
    </w:p>
    <w:p w14:paraId="7785F43D" w14:textId="77777777" w:rsidR="00D31CBF" w:rsidRPr="00926F18" w:rsidRDefault="00D31CBF"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 xml:space="preserve">przejęcia od Wykonawcy pod swój dozór terenu budowy. </w:t>
      </w:r>
    </w:p>
    <w:p w14:paraId="68F7B8DA" w14:textId="77777777" w:rsidR="00BF7EC5" w:rsidRPr="00926F18" w:rsidRDefault="00BF7EC5" w:rsidP="00926F18">
      <w:pPr>
        <w:numPr>
          <w:ilvl w:val="0"/>
          <w:numId w:val="13"/>
        </w:numPr>
        <w:suppressAutoHyphens/>
        <w:autoSpaceDE w:val="0"/>
        <w:autoSpaceDN w:val="0"/>
        <w:spacing w:before="240" w:after="240" w:line="360" w:lineRule="auto"/>
        <w:ind w:left="426" w:hanging="426"/>
        <w:contextualSpacing/>
        <w:rPr>
          <w:rFonts w:ascii="Arial" w:hAnsi="Arial" w:cs="Arial"/>
        </w:rPr>
      </w:pPr>
      <w:r w:rsidRPr="00926F18">
        <w:rPr>
          <w:rFonts w:ascii="Arial" w:hAnsi="Arial" w:cs="Arial"/>
        </w:rPr>
        <w:t>Sposób obliczenia należnego wynagrodzenia Wykonawcy z tytułu wykonania części umowy będzie następujący: obliczenie wykonanej części nastąpi na podstawie kosztorysów powykonawczych, przygotowanych przez Wykonawcę, a zatwierdzonych przez Zamawiającego. Kosztorysy te opracowane będą w oparciu o</w:t>
      </w:r>
      <w:r w:rsidR="00BF156C" w:rsidRPr="00926F18">
        <w:rPr>
          <w:rFonts w:ascii="Arial" w:hAnsi="Arial" w:cs="Arial"/>
        </w:rPr>
        <w:t xml:space="preserve"> </w:t>
      </w:r>
      <w:r w:rsidRPr="00926F18">
        <w:rPr>
          <w:rFonts w:ascii="Arial" w:hAnsi="Arial" w:cs="Arial"/>
        </w:rPr>
        <w:t>następujące założenia:</w:t>
      </w:r>
    </w:p>
    <w:p w14:paraId="027B643B" w14:textId="47DC790C" w:rsidR="00894F46" w:rsidRPr="00926F18" w:rsidRDefault="00774DA3"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c</w:t>
      </w:r>
      <w:r w:rsidR="00894F46" w:rsidRPr="00926F18">
        <w:rPr>
          <w:rFonts w:ascii="Arial" w:hAnsi="Arial" w:cs="Arial"/>
        </w:rPr>
        <w:t>eny jednostkowe rob</w:t>
      </w:r>
      <w:r w:rsidR="007D122C" w:rsidRPr="00926F18">
        <w:rPr>
          <w:rFonts w:ascii="Arial" w:hAnsi="Arial" w:cs="Arial"/>
        </w:rPr>
        <w:t>ót zostaną przyjęte z kosztorysó</w:t>
      </w:r>
      <w:r w:rsidR="002A1B32" w:rsidRPr="00926F18">
        <w:rPr>
          <w:rFonts w:ascii="Arial" w:hAnsi="Arial" w:cs="Arial"/>
        </w:rPr>
        <w:t>w, o których mowa w § 1 ust. 2</w:t>
      </w:r>
      <w:r w:rsidR="00894F46" w:rsidRPr="00926F18">
        <w:rPr>
          <w:rFonts w:ascii="Arial" w:hAnsi="Arial" w:cs="Arial"/>
        </w:rPr>
        <w:t xml:space="preserve"> umowy, a ilości wykonanych robót zgodnie z dokonanymi obmiarami,</w:t>
      </w:r>
    </w:p>
    <w:p w14:paraId="52C0E786" w14:textId="0EE80D89" w:rsidR="00BF7EC5" w:rsidRPr="00926F18" w:rsidRDefault="00BF7EC5" w:rsidP="00926F18">
      <w:pPr>
        <w:numPr>
          <w:ilvl w:val="1"/>
          <w:numId w:val="13"/>
        </w:numPr>
        <w:suppressAutoHyphens/>
        <w:autoSpaceDE w:val="0"/>
        <w:autoSpaceDN w:val="0"/>
        <w:spacing w:before="240" w:after="240" w:line="360" w:lineRule="auto"/>
        <w:ind w:left="709" w:hanging="283"/>
        <w:contextualSpacing/>
        <w:rPr>
          <w:rFonts w:ascii="Arial" w:hAnsi="Arial" w:cs="Arial"/>
        </w:rPr>
      </w:pPr>
      <w:r w:rsidRPr="00926F18">
        <w:rPr>
          <w:rFonts w:ascii="Arial" w:hAnsi="Arial" w:cs="Arial"/>
        </w:rPr>
        <w:t>w przypadku, gdy nie będzie możliwe rozliczenie danej roboty w oparciu o ww. zapisy,</w:t>
      </w:r>
      <w:r w:rsidR="00894F46" w:rsidRPr="00926F18">
        <w:rPr>
          <w:rFonts w:ascii="Arial" w:hAnsi="Arial" w:cs="Arial"/>
        </w:rPr>
        <w:t xml:space="preserve"> brakujące ceny czynników produkcji zostaną przyjęte z zeszytów SEKOCENBUD (jako średnie dla województwa podkarp</w:t>
      </w:r>
      <w:r w:rsidR="002A4006" w:rsidRPr="00926F18">
        <w:rPr>
          <w:rFonts w:ascii="Arial" w:hAnsi="Arial" w:cs="Arial"/>
        </w:rPr>
        <w:t>ackiego) za okres ich wbudowani</w:t>
      </w:r>
      <w:r w:rsidR="00894F46" w:rsidRPr="00926F18">
        <w:rPr>
          <w:rFonts w:ascii="Arial" w:hAnsi="Arial" w:cs="Arial"/>
        </w:rPr>
        <w:t>a, podstawą do określenia  nakładów rzeczowych będą KNR-y</w:t>
      </w:r>
      <w:r w:rsidR="00154D6F" w:rsidRPr="00926F18">
        <w:rPr>
          <w:rFonts w:ascii="Arial" w:hAnsi="Arial" w:cs="Arial"/>
        </w:rPr>
        <w:t xml:space="preserve">, w przypadku braku odpowiednich pozycji – KNNR-y a następnie </w:t>
      </w:r>
      <w:r w:rsidRPr="00926F18">
        <w:rPr>
          <w:rFonts w:ascii="Arial" w:hAnsi="Arial" w:cs="Arial"/>
        </w:rPr>
        <w:t>wycena indywidualna Wykonawcy zatwierdzona przez Zamawiającego.</w:t>
      </w:r>
    </w:p>
    <w:p w14:paraId="1A4E3F3F" w14:textId="775BEE79" w:rsidR="00195709" w:rsidRPr="00926F18" w:rsidRDefault="00BF7EC5" w:rsidP="00926F18">
      <w:pPr>
        <w:numPr>
          <w:ilvl w:val="0"/>
          <w:numId w:val="13"/>
        </w:numPr>
        <w:suppressAutoHyphens/>
        <w:autoSpaceDE w:val="0"/>
        <w:autoSpaceDN w:val="0"/>
        <w:spacing w:before="240" w:after="240" w:line="360" w:lineRule="auto"/>
        <w:ind w:left="426" w:hanging="426"/>
        <w:contextualSpacing/>
        <w:rPr>
          <w:rFonts w:ascii="Arial" w:hAnsi="Arial" w:cs="Arial"/>
        </w:rPr>
      </w:pPr>
      <w:r w:rsidRPr="00926F18">
        <w:rPr>
          <w:rFonts w:ascii="Arial" w:hAnsi="Arial" w:cs="Arial"/>
        </w:rPr>
        <w:t>Wynagrodzenie należne Wykonawcy za zabezpieczenie przerwanych prac nastąpi na podstawie kosztorysów powykonawczych przygotowanych przez Wykonawcę, a</w:t>
      </w:r>
      <w:r w:rsidR="005E6266" w:rsidRPr="00926F18">
        <w:rPr>
          <w:rFonts w:ascii="Arial" w:hAnsi="Arial" w:cs="Arial"/>
        </w:rPr>
        <w:t xml:space="preserve"> </w:t>
      </w:r>
      <w:r w:rsidRPr="00926F18">
        <w:rPr>
          <w:rFonts w:ascii="Arial" w:hAnsi="Arial" w:cs="Arial"/>
        </w:rPr>
        <w:t>zatwierdzonych przez Zamawiającego zgodnie z zapisami zamieszczonymi w</w:t>
      </w:r>
      <w:r w:rsidR="005E6266" w:rsidRPr="00926F18">
        <w:rPr>
          <w:rFonts w:ascii="Arial" w:hAnsi="Arial" w:cs="Arial"/>
        </w:rPr>
        <w:t xml:space="preserve"> </w:t>
      </w:r>
      <w:r w:rsidRPr="00926F18">
        <w:rPr>
          <w:rFonts w:ascii="Arial" w:hAnsi="Arial" w:cs="Arial"/>
        </w:rPr>
        <w:t>ust. 6 niniejszego paragrafu.</w:t>
      </w:r>
    </w:p>
    <w:p w14:paraId="46DD1DC4" w14:textId="4DF85719" w:rsidR="00310B8E" w:rsidRPr="00926F18" w:rsidRDefault="00310B8E" w:rsidP="00926F18">
      <w:pPr>
        <w:suppressAutoHyphens/>
        <w:spacing w:before="240" w:after="240" w:line="360" w:lineRule="auto"/>
        <w:contextualSpacing/>
        <w:jc w:val="center"/>
        <w:rPr>
          <w:rFonts w:ascii="Arial" w:hAnsi="Arial" w:cs="Arial"/>
          <w:b/>
        </w:rPr>
      </w:pPr>
      <w:r w:rsidRPr="00926F18">
        <w:rPr>
          <w:rFonts w:ascii="Arial" w:hAnsi="Arial" w:cs="Arial"/>
          <w:b/>
        </w:rPr>
        <w:sym w:font="Arial" w:char="00A7"/>
      </w:r>
      <w:r w:rsidRPr="00926F18">
        <w:rPr>
          <w:rFonts w:ascii="Arial" w:hAnsi="Arial" w:cs="Arial"/>
          <w:b/>
        </w:rPr>
        <w:t xml:space="preserve"> </w:t>
      </w:r>
      <w:r w:rsidR="00863BF5" w:rsidRPr="00926F18">
        <w:rPr>
          <w:rFonts w:ascii="Arial" w:hAnsi="Arial" w:cs="Arial"/>
          <w:b/>
        </w:rPr>
        <w:t>1</w:t>
      </w:r>
      <w:r w:rsidR="00926F18" w:rsidRPr="00926F18">
        <w:rPr>
          <w:rFonts w:ascii="Arial" w:hAnsi="Arial" w:cs="Arial"/>
          <w:b/>
        </w:rPr>
        <w:t>1</w:t>
      </w:r>
    </w:p>
    <w:p w14:paraId="2BCBC5CA" w14:textId="77777777" w:rsidR="00310B8E" w:rsidRPr="00926F18" w:rsidRDefault="00CC686B" w:rsidP="00926F18">
      <w:pPr>
        <w:numPr>
          <w:ilvl w:val="0"/>
          <w:numId w:val="14"/>
        </w:numPr>
        <w:suppressAutoHyphens/>
        <w:spacing w:before="240" w:after="240" w:line="360" w:lineRule="auto"/>
        <w:ind w:left="426" w:hanging="426"/>
        <w:contextualSpacing/>
        <w:rPr>
          <w:rStyle w:val="Pogrubienie"/>
          <w:rFonts w:ascii="Arial" w:hAnsi="Arial" w:cs="Arial"/>
          <w:b w:val="0"/>
        </w:rPr>
      </w:pPr>
      <w:r w:rsidRPr="00926F18">
        <w:rPr>
          <w:rStyle w:val="Pogrubienie"/>
          <w:rFonts w:ascii="Arial" w:hAnsi="Arial" w:cs="Arial"/>
          <w:b w:val="0"/>
        </w:rPr>
        <w:t>Wykonawca zapłaci Zamawiającemu karę umowną:</w:t>
      </w:r>
    </w:p>
    <w:p w14:paraId="436FAB34" w14:textId="77777777" w:rsidR="001D7716" w:rsidRPr="00926F18" w:rsidRDefault="001D7716" w:rsidP="00926F18">
      <w:pPr>
        <w:pStyle w:val="Akapitzlist"/>
        <w:numPr>
          <w:ilvl w:val="0"/>
          <w:numId w:val="18"/>
        </w:numPr>
        <w:suppressAutoHyphens/>
        <w:spacing w:before="240" w:after="240" w:line="360" w:lineRule="auto"/>
        <w:ind w:hanging="294"/>
        <w:rPr>
          <w:rStyle w:val="Pogrubienie"/>
          <w:rFonts w:ascii="Arial" w:hAnsi="Arial" w:cs="Arial"/>
          <w:b w:val="0"/>
          <w:sz w:val="24"/>
          <w:szCs w:val="24"/>
        </w:rPr>
      </w:pPr>
      <w:r w:rsidRPr="00926F18">
        <w:rPr>
          <w:rStyle w:val="Pogrubienie"/>
          <w:rFonts w:ascii="Arial" w:hAnsi="Arial" w:cs="Arial"/>
          <w:b w:val="0"/>
          <w:sz w:val="24"/>
          <w:szCs w:val="24"/>
        </w:rPr>
        <w:lastRenderedPageBreak/>
        <w:t>za odstąpienie od umowy przez Zamawiającego z przyczyn, za które odpowiedzialność ponosi Wykonawca - w wysokości 10% wynagrodzenia umownego brutto za przedmiot umowy;</w:t>
      </w:r>
    </w:p>
    <w:p w14:paraId="2E07B50C" w14:textId="77777777" w:rsidR="001D7716" w:rsidRPr="00926F18" w:rsidRDefault="001D7716" w:rsidP="00926F18">
      <w:pPr>
        <w:pStyle w:val="Akapitzlist"/>
        <w:numPr>
          <w:ilvl w:val="0"/>
          <w:numId w:val="18"/>
        </w:numPr>
        <w:suppressAutoHyphens/>
        <w:spacing w:before="240" w:after="240" w:line="360" w:lineRule="auto"/>
        <w:ind w:hanging="294"/>
        <w:rPr>
          <w:rStyle w:val="Pogrubienie"/>
          <w:rFonts w:ascii="Arial" w:hAnsi="Arial" w:cs="Arial"/>
          <w:b w:val="0"/>
          <w:sz w:val="24"/>
          <w:szCs w:val="24"/>
        </w:rPr>
      </w:pPr>
      <w:r w:rsidRPr="00926F18">
        <w:rPr>
          <w:rStyle w:val="Pogrubienie"/>
          <w:rFonts w:ascii="Arial" w:hAnsi="Arial" w:cs="Arial"/>
          <w:b w:val="0"/>
          <w:sz w:val="24"/>
          <w:szCs w:val="24"/>
        </w:rPr>
        <w:t xml:space="preserve">za </w:t>
      </w:r>
      <w:r w:rsidR="00D8602B" w:rsidRPr="00926F18">
        <w:rPr>
          <w:rStyle w:val="Pogrubienie"/>
          <w:rFonts w:ascii="Arial" w:hAnsi="Arial" w:cs="Arial"/>
          <w:b w:val="0"/>
          <w:sz w:val="24"/>
          <w:szCs w:val="24"/>
          <w:lang w:val="pl-PL"/>
        </w:rPr>
        <w:t>opóźnienie</w:t>
      </w:r>
      <w:r w:rsidRPr="00926F18">
        <w:rPr>
          <w:rStyle w:val="Pogrubienie"/>
          <w:rFonts w:ascii="Arial" w:hAnsi="Arial" w:cs="Arial"/>
          <w:b w:val="0"/>
          <w:sz w:val="24"/>
          <w:szCs w:val="24"/>
        </w:rPr>
        <w:t xml:space="preserve"> w oddaniu przedmiotu umowy – w wysokości 0,2 % wynagrodzenia umownego brutto za przedmiot umowy za każdy dzień </w:t>
      </w:r>
      <w:r w:rsidR="00D8602B" w:rsidRPr="00926F18">
        <w:rPr>
          <w:rStyle w:val="Pogrubienie"/>
          <w:rFonts w:ascii="Arial" w:hAnsi="Arial" w:cs="Arial"/>
          <w:b w:val="0"/>
          <w:sz w:val="24"/>
          <w:szCs w:val="24"/>
          <w:lang w:val="pl-PL"/>
        </w:rPr>
        <w:t>opóźnienia;</w:t>
      </w:r>
    </w:p>
    <w:p w14:paraId="78B947F3" w14:textId="77777777" w:rsidR="00E44FD2" w:rsidRPr="00A84644" w:rsidRDefault="00E44FD2" w:rsidP="00926F18">
      <w:pPr>
        <w:pStyle w:val="Akapitzlist"/>
        <w:numPr>
          <w:ilvl w:val="0"/>
          <w:numId w:val="18"/>
        </w:numPr>
        <w:suppressAutoHyphens/>
        <w:spacing w:before="240" w:after="240" w:line="360" w:lineRule="auto"/>
        <w:ind w:hanging="294"/>
        <w:rPr>
          <w:rStyle w:val="Pogrubienie"/>
          <w:rFonts w:ascii="Arial" w:hAnsi="Arial" w:cs="Arial"/>
          <w:b w:val="0"/>
          <w:sz w:val="24"/>
          <w:szCs w:val="24"/>
        </w:rPr>
      </w:pPr>
      <w:r w:rsidRPr="00A84644">
        <w:rPr>
          <w:rStyle w:val="Pogrubienie"/>
          <w:rFonts w:ascii="Arial" w:hAnsi="Arial" w:cs="Arial"/>
          <w:b w:val="0"/>
          <w:sz w:val="24"/>
          <w:szCs w:val="24"/>
          <w:lang w:val="pl-PL"/>
        </w:rPr>
        <w:t xml:space="preserve">za </w:t>
      </w:r>
      <w:r w:rsidR="00D8602B" w:rsidRPr="00A84644">
        <w:rPr>
          <w:rStyle w:val="Pogrubienie"/>
          <w:rFonts w:ascii="Arial" w:hAnsi="Arial" w:cs="Arial"/>
          <w:b w:val="0"/>
          <w:sz w:val="24"/>
          <w:szCs w:val="24"/>
          <w:lang w:val="pl-PL"/>
        </w:rPr>
        <w:t xml:space="preserve">opóźnienie </w:t>
      </w:r>
      <w:r w:rsidRPr="00A84644">
        <w:rPr>
          <w:rStyle w:val="Pogrubienie"/>
          <w:rFonts w:ascii="Arial" w:hAnsi="Arial" w:cs="Arial"/>
          <w:b w:val="0"/>
          <w:sz w:val="24"/>
          <w:szCs w:val="24"/>
          <w:lang w:val="pl-PL"/>
        </w:rPr>
        <w:t>w oddaniu poszczegó</w:t>
      </w:r>
      <w:r w:rsidR="00674ECB" w:rsidRPr="00A84644">
        <w:rPr>
          <w:rStyle w:val="Pogrubienie"/>
          <w:rFonts w:ascii="Arial" w:hAnsi="Arial" w:cs="Arial"/>
          <w:b w:val="0"/>
          <w:sz w:val="24"/>
          <w:szCs w:val="24"/>
          <w:lang w:val="pl-PL"/>
        </w:rPr>
        <w:t xml:space="preserve">lnych etapów przedmiotu umowy </w:t>
      </w:r>
      <w:r w:rsidRPr="00A84644">
        <w:rPr>
          <w:rStyle w:val="Pogrubienie"/>
          <w:rFonts w:ascii="Arial" w:hAnsi="Arial" w:cs="Arial"/>
          <w:b w:val="0"/>
          <w:sz w:val="24"/>
          <w:szCs w:val="24"/>
          <w:lang w:val="pl-PL"/>
        </w:rPr>
        <w:t>wysokości 0,2% wynagrodzenia brutt</w:t>
      </w:r>
      <w:r w:rsidR="00E80540" w:rsidRPr="00A84644">
        <w:rPr>
          <w:rStyle w:val="Pogrubienie"/>
          <w:rFonts w:ascii="Arial" w:hAnsi="Arial" w:cs="Arial"/>
          <w:b w:val="0"/>
          <w:sz w:val="24"/>
          <w:szCs w:val="24"/>
          <w:lang w:val="pl-PL"/>
        </w:rPr>
        <w:t>o</w:t>
      </w:r>
      <w:r w:rsidRPr="00A84644">
        <w:rPr>
          <w:rStyle w:val="Pogrubienie"/>
          <w:rFonts w:ascii="Arial" w:hAnsi="Arial" w:cs="Arial"/>
          <w:b w:val="0"/>
          <w:sz w:val="24"/>
          <w:szCs w:val="24"/>
          <w:lang w:val="pl-PL"/>
        </w:rPr>
        <w:t xml:space="preserve"> za dany etap umowy</w:t>
      </w:r>
      <w:r w:rsidR="005950B5" w:rsidRPr="00A84644">
        <w:rPr>
          <w:rStyle w:val="Pogrubienie"/>
          <w:rFonts w:ascii="Arial" w:hAnsi="Arial" w:cs="Arial"/>
          <w:b w:val="0"/>
          <w:sz w:val="24"/>
          <w:szCs w:val="24"/>
          <w:lang w:val="pl-PL"/>
        </w:rPr>
        <w:t>,</w:t>
      </w:r>
      <w:r w:rsidRPr="00A84644">
        <w:rPr>
          <w:rStyle w:val="Pogrubienie"/>
          <w:rFonts w:ascii="Arial" w:hAnsi="Arial" w:cs="Arial"/>
          <w:b w:val="0"/>
          <w:sz w:val="24"/>
          <w:szCs w:val="24"/>
          <w:lang w:val="pl-PL"/>
        </w:rPr>
        <w:t xml:space="preserve"> za każdy dzień </w:t>
      </w:r>
      <w:r w:rsidR="00D8602B" w:rsidRPr="00A84644">
        <w:rPr>
          <w:rStyle w:val="Pogrubienie"/>
          <w:rFonts w:ascii="Arial" w:hAnsi="Arial" w:cs="Arial"/>
          <w:b w:val="0"/>
          <w:sz w:val="24"/>
          <w:szCs w:val="24"/>
          <w:lang w:val="pl-PL"/>
        </w:rPr>
        <w:t>opóźnienia</w:t>
      </w:r>
      <w:r w:rsidRPr="00A84644">
        <w:rPr>
          <w:rStyle w:val="Pogrubienie"/>
          <w:rFonts w:ascii="Arial" w:hAnsi="Arial" w:cs="Arial"/>
          <w:b w:val="0"/>
          <w:sz w:val="24"/>
          <w:szCs w:val="24"/>
          <w:lang w:val="pl-PL"/>
        </w:rPr>
        <w:t>,</w:t>
      </w:r>
    </w:p>
    <w:p w14:paraId="770A3720" w14:textId="77777777" w:rsidR="001D7716" w:rsidRPr="00926F18" w:rsidRDefault="001D7716" w:rsidP="00926F18">
      <w:pPr>
        <w:pStyle w:val="Akapitzlist"/>
        <w:numPr>
          <w:ilvl w:val="0"/>
          <w:numId w:val="18"/>
        </w:numPr>
        <w:suppressAutoHyphens/>
        <w:spacing w:before="240" w:after="240" w:line="360" w:lineRule="auto"/>
        <w:ind w:hanging="294"/>
        <w:rPr>
          <w:rStyle w:val="Pogrubienie"/>
          <w:rFonts w:ascii="Arial" w:hAnsi="Arial" w:cs="Arial"/>
          <w:b w:val="0"/>
          <w:sz w:val="24"/>
          <w:szCs w:val="24"/>
        </w:rPr>
      </w:pPr>
      <w:r w:rsidRPr="00926F18">
        <w:rPr>
          <w:rStyle w:val="Pogrubienie"/>
          <w:rFonts w:ascii="Arial" w:hAnsi="Arial" w:cs="Arial"/>
          <w:b w:val="0"/>
          <w:sz w:val="24"/>
          <w:szCs w:val="24"/>
        </w:rPr>
        <w:t xml:space="preserve">za </w:t>
      </w:r>
      <w:r w:rsidR="00D8602B" w:rsidRPr="00926F18">
        <w:rPr>
          <w:rStyle w:val="Pogrubienie"/>
          <w:rFonts w:ascii="Arial" w:hAnsi="Arial" w:cs="Arial"/>
          <w:b w:val="0"/>
          <w:sz w:val="24"/>
          <w:szCs w:val="24"/>
          <w:lang w:val="pl-PL"/>
        </w:rPr>
        <w:t>opóźnienie</w:t>
      </w:r>
      <w:r w:rsidRPr="00926F18">
        <w:rPr>
          <w:rStyle w:val="Pogrubienie"/>
          <w:rFonts w:ascii="Arial" w:hAnsi="Arial" w:cs="Arial"/>
          <w:b w:val="0"/>
          <w:sz w:val="24"/>
          <w:szCs w:val="24"/>
        </w:rPr>
        <w:t xml:space="preserve"> w usunięciu wad stwierdzonych przy odbiorze - w wysokości 0,2 % wynagrodzenia umownego brutto za każdy dzień </w:t>
      </w:r>
      <w:r w:rsidR="00D8602B" w:rsidRPr="00926F18">
        <w:rPr>
          <w:rStyle w:val="Pogrubienie"/>
          <w:rFonts w:ascii="Arial" w:hAnsi="Arial" w:cs="Arial"/>
          <w:b w:val="0"/>
          <w:sz w:val="24"/>
          <w:szCs w:val="24"/>
          <w:lang w:val="pl-PL"/>
        </w:rPr>
        <w:t>opóźnienia</w:t>
      </w:r>
      <w:r w:rsidRPr="00926F18">
        <w:rPr>
          <w:rStyle w:val="Pogrubienie"/>
          <w:rFonts w:ascii="Arial" w:hAnsi="Arial" w:cs="Arial"/>
          <w:b w:val="0"/>
          <w:sz w:val="24"/>
          <w:szCs w:val="24"/>
        </w:rPr>
        <w:t>, liczone</w:t>
      </w:r>
      <w:r w:rsidR="00D8602B" w:rsidRPr="00926F18">
        <w:rPr>
          <w:rStyle w:val="Pogrubienie"/>
          <w:rFonts w:ascii="Arial" w:hAnsi="Arial" w:cs="Arial"/>
          <w:b w:val="0"/>
          <w:sz w:val="24"/>
          <w:szCs w:val="24"/>
          <w:lang w:val="pl-PL"/>
        </w:rPr>
        <w:t>go</w:t>
      </w:r>
      <w:r w:rsidRPr="00926F18">
        <w:rPr>
          <w:rStyle w:val="Pogrubienie"/>
          <w:rFonts w:ascii="Arial" w:hAnsi="Arial" w:cs="Arial"/>
          <w:b w:val="0"/>
          <w:sz w:val="24"/>
          <w:szCs w:val="24"/>
        </w:rPr>
        <w:t xml:space="preserve"> od dnia wyznaczonego na usunięcie wad.</w:t>
      </w:r>
    </w:p>
    <w:p w14:paraId="5DF1BE95" w14:textId="77777777" w:rsidR="001D7716" w:rsidRPr="00926F18" w:rsidRDefault="001D7716" w:rsidP="00926F18">
      <w:pPr>
        <w:pStyle w:val="Akapitzlist"/>
        <w:numPr>
          <w:ilvl w:val="0"/>
          <w:numId w:val="18"/>
        </w:numPr>
        <w:suppressAutoHyphens/>
        <w:spacing w:before="240" w:after="240" w:line="360" w:lineRule="auto"/>
        <w:ind w:left="709" w:hanging="283"/>
        <w:rPr>
          <w:rStyle w:val="Pogrubienie"/>
          <w:rFonts w:ascii="Arial" w:hAnsi="Arial" w:cs="Arial"/>
          <w:b w:val="0"/>
          <w:sz w:val="24"/>
          <w:szCs w:val="24"/>
        </w:rPr>
      </w:pPr>
      <w:r w:rsidRPr="00926F18">
        <w:rPr>
          <w:rStyle w:val="Pogrubienie"/>
          <w:rFonts w:ascii="Arial" w:hAnsi="Arial" w:cs="Arial"/>
          <w:b w:val="0"/>
          <w:sz w:val="24"/>
          <w:szCs w:val="24"/>
        </w:rPr>
        <w:t xml:space="preserve">za </w:t>
      </w:r>
      <w:r w:rsidR="00D8602B" w:rsidRPr="00926F18">
        <w:rPr>
          <w:rStyle w:val="Pogrubienie"/>
          <w:rFonts w:ascii="Arial" w:hAnsi="Arial" w:cs="Arial"/>
          <w:b w:val="0"/>
          <w:sz w:val="24"/>
          <w:szCs w:val="24"/>
          <w:lang w:val="pl-PL"/>
        </w:rPr>
        <w:t>opóźnienie</w:t>
      </w:r>
      <w:r w:rsidRPr="00926F18">
        <w:rPr>
          <w:rStyle w:val="Pogrubienie"/>
          <w:rFonts w:ascii="Arial" w:hAnsi="Arial" w:cs="Arial"/>
          <w:b w:val="0"/>
          <w:sz w:val="24"/>
          <w:szCs w:val="24"/>
        </w:rPr>
        <w:t xml:space="preserve"> w zapłacie wynagrodzenia podwykonawcy lub dalszemu podwykonawcy – w</w:t>
      </w:r>
      <w:r w:rsidR="00553656" w:rsidRPr="00926F18">
        <w:rPr>
          <w:rStyle w:val="Pogrubienie"/>
          <w:rFonts w:ascii="Arial" w:hAnsi="Arial" w:cs="Arial"/>
          <w:b w:val="0"/>
          <w:sz w:val="24"/>
          <w:szCs w:val="24"/>
          <w:lang w:val="pl-PL"/>
        </w:rPr>
        <w:t> </w:t>
      </w:r>
      <w:r w:rsidRPr="00926F18">
        <w:rPr>
          <w:rStyle w:val="Pogrubienie"/>
          <w:rFonts w:ascii="Arial" w:hAnsi="Arial" w:cs="Arial"/>
          <w:b w:val="0"/>
          <w:sz w:val="24"/>
          <w:szCs w:val="24"/>
        </w:rPr>
        <w:t>wysokości 0,2 % wynagrodzenia umownego brutto wynikającego z umowy zawartej z</w:t>
      </w:r>
      <w:r w:rsidR="00553656" w:rsidRPr="00926F18">
        <w:rPr>
          <w:rStyle w:val="Pogrubienie"/>
          <w:rFonts w:ascii="Arial" w:hAnsi="Arial" w:cs="Arial"/>
          <w:b w:val="0"/>
          <w:sz w:val="24"/>
          <w:szCs w:val="24"/>
          <w:lang w:val="pl-PL"/>
        </w:rPr>
        <w:t> </w:t>
      </w:r>
      <w:r w:rsidRPr="00926F18">
        <w:rPr>
          <w:rStyle w:val="Pogrubienie"/>
          <w:rFonts w:ascii="Arial" w:hAnsi="Arial" w:cs="Arial"/>
          <w:b w:val="0"/>
          <w:sz w:val="24"/>
          <w:szCs w:val="24"/>
        </w:rPr>
        <w:t>podwy</w:t>
      </w:r>
      <w:r w:rsidR="003673CF" w:rsidRPr="00926F18">
        <w:rPr>
          <w:rStyle w:val="Pogrubienie"/>
          <w:rFonts w:ascii="Arial" w:hAnsi="Arial" w:cs="Arial"/>
          <w:b w:val="0"/>
          <w:sz w:val="24"/>
          <w:szCs w:val="24"/>
        </w:rPr>
        <w:t xml:space="preserve">konawcą, za każdy dzień </w:t>
      </w:r>
      <w:r w:rsidR="00D8602B" w:rsidRPr="00926F18">
        <w:rPr>
          <w:rStyle w:val="Pogrubienie"/>
          <w:rFonts w:ascii="Arial" w:hAnsi="Arial" w:cs="Arial"/>
          <w:b w:val="0"/>
          <w:sz w:val="24"/>
          <w:szCs w:val="24"/>
          <w:lang w:val="pl-PL"/>
        </w:rPr>
        <w:t>opóźnienia;</w:t>
      </w:r>
    </w:p>
    <w:p w14:paraId="1E2952FE" w14:textId="776637C9" w:rsidR="00310129" w:rsidRPr="00926F18" w:rsidRDefault="00310129" w:rsidP="00926F18">
      <w:pPr>
        <w:pStyle w:val="Akapitzlist"/>
        <w:numPr>
          <w:ilvl w:val="0"/>
          <w:numId w:val="18"/>
        </w:numPr>
        <w:suppressAutoHyphens/>
        <w:spacing w:before="240" w:after="240" w:line="360" w:lineRule="auto"/>
        <w:ind w:left="709" w:hanging="283"/>
        <w:rPr>
          <w:rStyle w:val="Pogrubienie"/>
          <w:rFonts w:ascii="Arial" w:hAnsi="Arial" w:cs="Arial"/>
          <w:b w:val="0"/>
          <w:sz w:val="24"/>
          <w:szCs w:val="24"/>
        </w:rPr>
      </w:pPr>
      <w:r w:rsidRPr="00926F18">
        <w:rPr>
          <w:rStyle w:val="Pogrubienie"/>
          <w:rFonts w:ascii="Arial" w:hAnsi="Arial" w:cs="Arial"/>
          <w:b w:val="0"/>
          <w:sz w:val="24"/>
          <w:szCs w:val="24"/>
        </w:rPr>
        <w:t xml:space="preserve">za nieprzedłożenie </w:t>
      </w:r>
      <w:r w:rsidRPr="00926F18">
        <w:rPr>
          <w:rFonts w:ascii="Arial" w:eastAsia="Calibri" w:hAnsi="Arial" w:cs="Arial"/>
          <w:sz w:val="24"/>
          <w:szCs w:val="24"/>
        </w:rPr>
        <w:t>do zaakceptowania projektu umowy o podwykonawstwo, której przedmiotem są roboty</w:t>
      </w:r>
      <w:r w:rsidRPr="00926F18">
        <w:rPr>
          <w:rFonts w:ascii="Arial" w:hAnsi="Arial" w:cs="Arial"/>
          <w:sz w:val="24"/>
          <w:szCs w:val="24"/>
        </w:rPr>
        <w:t xml:space="preserve"> </w:t>
      </w:r>
      <w:r w:rsidRPr="00926F18">
        <w:rPr>
          <w:rFonts w:ascii="Arial" w:eastAsia="Calibri" w:hAnsi="Arial" w:cs="Arial"/>
          <w:sz w:val="24"/>
          <w:szCs w:val="24"/>
        </w:rPr>
        <w:t xml:space="preserve">budowlane, lub projektu jej zmiany jak również </w:t>
      </w:r>
      <w:r w:rsidRPr="00926F18">
        <w:rPr>
          <w:rStyle w:val="Pogrubienie"/>
          <w:rFonts w:ascii="Arial" w:hAnsi="Arial" w:cs="Arial"/>
          <w:b w:val="0"/>
          <w:sz w:val="24"/>
          <w:szCs w:val="24"/>
        </w:rPr>
        <w:t xml:space="preserve">za </w:t>
      </w:r>
      <w:r w:rsidRPr="00926F18">
        <w:rPr>
          <w:rFonts w:ascii="Arial" w:eastAsia="Calibri" w:hAnsi="Arial" w:cs="Arial"/>
          <w:sz w:val="24"/>
          <w:szCs w:val="24"/>
        </w:rPr>
        <w:t>nieprzedłożenie poświadczonej za zgodność z oryginałem kopii umowy o podwykonawstwo lub jej zmiany i</w:t>
      </w:r>
      <w:r w:rsidR="00553656" w:rsidRPr="00926F18">
        <w:rPr>
          <w:rFonts w:ascii="Arial" w:eastAsia="Calibri" w:hAnsi="Arial" w:cs="Arial"/>
          <w:sz w:val="24"/>
          <w:szCs w:val="24"/>
          <w:lang w:val="pl-PL"/>
        </w:rPr>
        <w:t> </w:t>
      </w:r>
      <w:r w:rsidRPr="00926F18">
        <w:rPr>
          <w:rFonts w:ascii="Arial" w:eastAsia="Calibri" w:hAnsi="Arial" w:cs="Arial"/>
          <w:sz w:val="24"/>
          <w:szCs w:val="24"/>
        </w:rPr>
        <w:t xml:space="preserve">rozpoczęcie realizacji tychże umów bez spełnienia wymagań określonych w </w:t>
      </w:r>
      <w:r w:rsidRPr="00926F18">
        <w:rPr>
          <w:rFonts w:ascii="Arial" w:hAnsi="Arial" w:cs="Arial"/>
          <w:sz w:val="24"/>
          <w:szCs w:val="24"/>
        </w:rPr>
        <w:sym w:font="Arial" w:char="00A7"/>
      </w:r>
      <w:r w:rsidR="00926F18">
        <w:rPr>
          <w:rFonts w:ascii="Arial" w:hAnsi="Arial" w:cs="Arial"/>
          <w:sz w:val="24"/>
          <w:szCs w:val="24"/>
          <w:lang w:val="pl-PL"/>
        </w:rPr>
        <w:t xml:space="preserve"> </w:t>
      </w:r>
      <w:r w:rsidR="00863BF5" w:rsidRPr="00926F18">
        <w:rPr>
          <w:rFonts w:ascii="Arial" w:hAnsi="Arial" w:cs="Arial"/>
          <w:sz w:val="24"/>
          <w:szCs w:val="24"/>
          <w:lang w:val="pl-PL"/>
        </w:rPr>
        <w:t>7</w:t>
      </w:r>
      <w:r w:rsidRPr="00926F18">
        <w:rPr>
          <w:rFonts w:ascii="Arial" w:hAnsi="Arial" w:cs="Arial"/>
          <w:sz w:val="24"/>
          <w:szCs w:val="24"/>
        </w:rPr>
        <w:t xml:space="preserve"> ust.</w:t>
      </w:r>
      <w:r w:rsidR="00154D6F" w:rsidRPr="00926F18">
        <w:rPr>
          <w:rFonts w:ascii="Arial" w:hAnsi="Arial" w:cs="Arial"/>
          <w:sz w:val="24"/>
          <w:szCs w:val="24"/>
        </w:rPr>
        <w:t>2-10</w:t>
      </w:r>
      <w:r w:rsidRPr="00926F18">
        <w:rPr>
          <w:rFonts w:ascii="Arial" w:eastAsia="Calibri" w:hAnsi="Arial" w:cs="Arial"/>
          <w:sz w:val="24"/>
          <w:szCs w:val="24"/>
        </w:rPr>
        <w:t xml:space="preserve"> </w:t>
      </w:r>
      <w:r w:rsidRPr="00926F18">
        <w:rPr>
          <w:rFonts w:ascii="Arial" w:hAnsi="Arial" w:cs="Arial"/>
          <w:kern w:val="2"/>
          <w:sz w:val="24"/>
          <w:szCs w:val="24"/>
        </w:rPr>
        <w:t>w</w:t>
      </w:r>
      <w:r w:rsidR="00553656" w:rsidRPr="00926F18">
        <w:rPr>
          <w:rFonts w:ascii="Arial" w:hAnsi="Arial" w:cs="Arial"/>
          <w:kern w:val="2"/>
          <w:sz w:val="24"/>
          <w:szCs w:val="24"/>
          <w:lang w:val="pl-PL"/>
        </w:rPr>
        <w:t> </w:t>
      </w:r>
      <w:r w:rsidRPr="00926F18">
        <w:rPr>
          <w:rFonts w:ascii="Arial" w:hAnsi="Arial" w:cs="Arial"/>
          <w:kern w:val="2"/>
          <w:sz w:val="24"/>
          <w:szCs w:val="24"/>
        </w:rPr>
        <w:t>wysokości 10 % wartości wynagrodzenia umownego brutto za każdy nieprzedłożony projekt umowy, projekt zmiany umowy</w:t>
      </w:r>
      <w:r w:rsidR="00154D6F" w:rsidRPr="00926F18">
        <w:rPr>
          <w:rFonts w:ascii="Arial" w:hAnsi="Arial" w:cs="Arial"/>
          <w:kern w:val="2"/>
          <w:sz w:val="24"/>
          <w:szCs w:val="24"/>
        </w:rPr>
        <w:t>,</w:t>
      </w:r>
      <w:r w:rsidRPr="00926F18">
        <w:rPr>
          <w:rFonts w:ascii="Arial" w:hAnsi="Arial" w:cs="Arial"/>
          <w:kern w:val="2"/>
          <w:sz w:val="24"/>
          <w:szCs w:val="24"/>
        </w:rPr>
        <w:t xml:space="preserve"> kopię umowy o podwykonawstwo poświadczoną za zgodność z oryginałem; </w:t>
      </w:r>
    </w:p>
    <w:p w14:paraId="32618D3A" w14:textId="27770E29" w:rsidR="00DD0C50" w:rsidRPr="00926F18" w:rsidRDefault="00DD0C50" w:rsidP="00926F18">
      <w:pPr>
        <w:pStyle w:val="Akapitzlist"/>
        <w:numPr>
          <w:ilvl w:val="0"/>
          <w:numId w:val="18"/>
        </w:numPr>
        <w:suppressAutoHyphens/>
        <w:spacing w:before="240" w:after="240" w:line="360" w:lineRule="auto"/>
        <w:ind w:left="709" w:hanging="283"/>
        <w:rPr>
          <w:rFonts w:ascii="Arial" w:hAnsi="Arial" w:cs="Arial"/>
          <w:bCs/>
          <w:sz w:val="24"/>
          <w:szCs w:val="24"/>
        </w:rPr>
      </w:pPr>
      <w:r w:rsidRPr="00926F18">
        <w:rPr>
          <w:rFonts w:ascii="Arial" w:eastAsia="Calibri" w:hAnsi="Arial" w:cs="Arial"/>
          <w:sz w:val="24"/>
          <w:szCs w:val="24"/>
        </w:rPr>
        <w:t xml:space="preserve">rozpoczęcie realizacji umów o podwykonawstwo bez spełnienia wymagań określonych w </w:t>
      </w:r>
      <w:r w:rsidRPr="00926F18">
        <w:rPr>
          <w:rFonts w:ascii="Arial" w:hAnsi="Arial" w:cs="Arial"/>
          <w:sz w:val="24"/>
          <w:szCs w:val="24"/>
        </w:rPr>
        <w:sym w:font="Arial" w:char="00A7"/>
      </w:r>
      <w:r w:rsidR="00926F18">
        <w:rPr>
          <w:rFonts w:ascii="Arial" w:hAnsi="Arial" w:cs="Arial"/>
          <w:sz w:val="24"/>
          <w:szCs w:val="24"/>
          <w:lang w:val="pl-PL"/>
        </w:rPr>
        <w:t xml:space="preserve"> </w:t>
      </w:r>
      <w:r w:rsidR="00863BF5" w:rsidRPr="00926F18">
        <w:rPr>
          <w:rFonts w:ascii="Arial" w:hAnsi="Arial" w:cs="Arial"/>
          <w:sz w:val="24"/>
          <w:szCs w:val="24"/>
          <w:lang w:val="pl-PL"/>
        </w:rPr>
        <w:t>7</w:t>
      </w:r>
      <w:r w:rsidRPr="00926F18">
        <w:rPr>
          <w:rFonts w:ascii="Arial" w:hAnsi="Arial" w:cs="Arial"/>
          <w:sz w:val="24"/>
          <w:szCs w:val="24"/>
        </w:rPr>
        <w:t xml:space="preserve"> ust.2-10</w:t>
      </w:r>
      <w:r w:rsidR="007D122C" w:rsidRPr="00926F18">
        <w:rPr>
          <w:rFonts w:ascii="Arial" w:eastAsia="Calibri" w:hAnsi="Arial" w:cs="Arial"/>
          <w:sz w:val="24"/>
          <w:szCs w:val="24"/>
        </w:rPr>
        <w:t xml:space="preserve"> </w:t>
      </w:r>
      <w:r w:rsidRPr="00926F18">
        <w:rPr>
          <w:rFonts w:ascii="Arial" w:hAnsi="Arial" w:cs="Arial"/>
          <w:kern w:val="2"/>
          <w:sz w:val="24"/>
          <w:szCs w:val="24"/>
        </w:rPr>
        <w:t>w</w:t>
      </w:r>
      <w:r w:rsidR="009053E7" w:rsidRPr="00926F18">
        <w:rPr>
          <w:rFonts w:ascii="Arial" w:hAnsi="Arial" w:cs="Arial"/>
          <w:kern w:val="2"/>
          <w:sz w:val="24"/>
          <w:szCs w:val="24"/>
        </w:rPr>
        <w:t xml:space="preserve"> </w:t>
      </w:r>
      <w:r w:rsidRPr="00926F18">
        <w:rPr>
          <w:rFonts w:ascii="Arial" w:hAnsi="Arial" w:cs="Arial"/>
          <w:kern w:val="2"/>
          <w:sz w:val="24"/>
          <w:szCs w:val="24"/>
        </w:rPr>
        <w:t xml:space="preserve">wysokości </w:t>
      </w:r>
      <w:r w:rsidR="000474C2" w:rsidRPr="00926F18">
        <w:rPr>
          <w:rFonts w:ascii="Arial" w:hAnsi="Arial" w:cs="Arial"/>
          <w:kern w:val="2"/>
          <w:sz w:val="24"/>
          <w:szCs w:val="24"/>
        </w:rPr>
        <w:t>2</w:t>
      </w:r>
      <w:r w:rsidRPr="00926F18">
        <w:rPr>
          <w:rFonts w:ascii="Arial" w:hAnsi="Arial" w:cs="Arial"/>
          <w:kern w:val="2"/>
          <w:sz w:val="24"/>
          <w:szCs w:val="24"/>
        </w:rPr>
        <w:t>% wartości wynagrodzenia umownego brutto za każdy nieprzedłożony projekt umowy, projekt zmiany umowy, kopię umowy o podwykonawstwo poświadczoną za zgodność z oryginałem;</w:t>
      </w:r>
    </w:p>
    <w:p w14:paraId="6373B153" w14:textId="6BFDCDD9" w:rsidR="00DD0C50" w:rsidRPr="00926F18" w:rsidRDefault="00DD0C50" w:rsidP="00926F18">
      <w:pPr>
        <w:pStyle w:val="Akapitzlist"/>
        <w:numPr>
          <w:ilvl w:val="0"/>
          <w:numId w:val="18"/>
        </w:numPr>
        <w:suppressAutoHyphens/>
        <w:spacing w:before="240" w:after="240" w:line="360" w:lineRule="auto"/>
        <w:ind w:left="709" w:hanging="283"/>
        <w:rPr>
          <w:rStyle w:val="Pogrubienie"/>
          <w:rFonts w:ascii="Arial" w:hAnsi="Arial" w:cs="Arial"/>
          <w:b w:val="0"/>
          <w:sz w:val="24"/>
          <w:szCs w:val="24"/>
        </w:rPr>
      </w:pPr>
      <w:r w:rsidRPr="00926F18">
        <w:rPr>
          <w:rStyle w:val="Pogrubienie"/>
          <w:rFonts w:ascii="Arial" w:hAnsi="Arial" w:cs="Arial"/>
          <w:b w:val="0"/>
          <w:sz w:val="24"/>
          <w:szCs w:val="24"/>
        </w:rPr>
        <w:t xml:space="preserve">za nie wprowadzenie zmiany w zakresie terminu zapłaty wynagrodzenia w </w:t>
      </w:r>
      <w:r w:rsidRPr="00926F18">
        <w:rPr>
          <w:rFonts w:ascii="Arial" w:eastAsia="Calibri" w:hAnsi="Arial" w:cs="Arial"/>
          <w:sz w:val="24"/>
          <w:szCs w:val="24"/>
        </w:rPr>
        <w:t xml:space="preserve">umowie </w:t>
      </w:r>
      <w:r w:rsidRPr="00926F18">
        <w:rPr>
          <w:rFonts w:ascii="Arial" w:eastAsia="Calibri" w:hAnsi="Arial" w:cs="Arial"/>
          <w:sz w:val="24"/>
          <w:szCs w:val="24"/>
        </w:rPr>
        <w:br/>
        <w:t>o podwykonawstwo w terminie wskazanym przez Zamawiającego, jeżeli termin zapłaty wynagrodzenia jest dłuższy niż określony w §</w:t>
      </w:r>
      <w:r w:rsidR="00926F18" w:rsidRPr="00926F18">
        <w:rPr>
          <w:rFonts w:ascii="Arial" w:eastAsia="Calibri" w:hAnsi="Arial" w:cs="Arial"/>
          <w:sz w:val="24"/>
          <w:szCs w:val="24"/>
          <w:lang w:val="pl-PL"/>
        </w:rPr>
        <w:t xml:space="preserve"> </w:t>
      </w:r>
      <w:r w:rsidR="00995195" w:rsidRPr="00926F18">
        <w:rPr>
          <w:rFonts w:ascii="Arial" w:eastAsia="Calibri" w:hAnsi="Arial" w:cs="Arial"/>
          <w:sz w:val="24"/>
          <w:szCs w:val="24"/>
          <w:lang w:val="pl-PL"/>
        </w:rPr>
        <w:t>7</w:t>
      </w:r>
      <w:r w:rsidRPr="00926F18">
        <w:rPr>
          <w:rFonts w:ascii="Arial" w:eastAsia="Calibri" w:hAnsi="Arial" w:cs="Arial"/>
          <w:sz w:val="24"/>
          <w:szCs w:val="24"/>
        </w:rPr>
        <w:t xml:space="preserve"> </w:t>
      </w:r>
      <w:r w:rsidR="00995195" w:rsidRPr="00926F18">
        <w:rPr>
          <w:rFonts w:ascii="Arial" w:eastAsia="Calibri" w:hAnsi="Arial" w:cs="Arial"/>
          <w:sz w:val="24"/>
          <w:szCs w:val="24"/>
          <w:lang w:val="pl-PL"/>
        </w:rPr>
        <w:t>ust.</w:t>
      </w:r>
      <w:r w:rsidR="00926F18">
        <w:rPr>
          <w:rFonts w:ascii="Arial" w:eastAsia="Calibri" w:hAnsi="Arial" w:cs="Arial"/>
          <w:sz w:val="24"/>
          <w:szCs w:val="24"/>
          <w:lang w:val="pl-PL"/>
        </w:rPr>
        <w:t xml:space="preserve"> </w:t>
      </w:r>
      <w:r w:rsidR="00995195" w:rsidRPr="00926F18">
        <w:rPr>
          <w:rFonts w:ascii="Arial" w:eastAsia="Calibri" w:hAnsi="Arial" w:cs="Arial"/>
          <w:sz w:val="24"/>
          <w:szCs w:val="24"/>
          <w:lang w:val="pl-PL"/>
        </w:rPr>
        <w:t>5</w:t>
      </w:r>
      <w:r w:rsidR="00926F18">
        <w:rPr>
          <w:rFonts w:ascii="Arial" w:eastAsia="Calibri" w:hAnsi="Arial" w:cs="Arial"/>
          <w:b/>
          <w:bCs/>
          <w:sz w:val="24"/>
          <w:szCs w:val="24"/>
          <w:lang w:val="pl-PL"/>
        </w:rPr>
        <w:t xml:space="preserve"> </w:t>
      </w:r>
      <w:r w:rsidRPr="00926F18">
        <w:rPr>
          <w:rStyle w:val="Pogrubienie"/>
          <w:rFonts w:ascii="Arial" w:hAnsi="Arial" w:cs="Arial"/>
          <w:b w:val="0"/>
          <w:bCs w:val="0"/>
          <w:sz w:val="24"/>
          <w:szCs w:val="24"/>
        </w:rPr>
        <w:t>– w wysokości 0,05 % wynagrodzenia umownego brutto za przedmiot umowy, za każdy dzień</w:t>
      </w:r>
      <w:r w:rsidRPr="00926F18">
        <w:rPr>
          <w:rStyle w:val="Pogrubienie"/>
          <w:rFonts w:ascii="Arial" w:hAnsi="Arial" w:cs="Arial"/>
          <w:b w:val="0"/>
          <w:sz w:val="24"/>
          <w:szCs w:val="24"/>
        </w:rPr>
        <w:t xml:space="preserve"> </w:t>
      </w:r>
      <w:r w:rsidR="00D8602B" w:rsidRPr="00926F18">
        <w:rPr>
          <w:rStyle w:val="Pogrubienie"/>
          <w:rFonts w:ascii="Arial" w:hAnsi="Arial" w:cs="Arial"/>
          <w:b w:val="0"/>
          <w:sz w:val="24"/>
          <w:szCs w:val="24"/>
          <w:lang w:val="pl-PL"/>
        </w:rPr>
        <w:t>opóźnienia;</w:t>
      </w:r>
    </w:p>
    <w:p w14:paraId="6866B363" w14:textId="77777777" w:rsidR="00420C0C" w:rsidRPr="00926F18" w:rsidRDefault="00420C0C" w:rsidP="00926F18">
      <w:pPr>
        <w:pStyle w:val="Akapitzlist"/>
        <w:numPr>
          <w:ilvl w:val="0"/>
          <w:numId w:val="18"/>
        </w:numPr>
        <w:suppressAutoHyphens/>
        <w:spacing w:before="240" w:after="240" w:line="360" w:lineRule="auto"/>
        <w:ind w:left="709" w:hanging="283"/>
        <w:rPr>
          <w:rFonts w:ascii="Arial" w:hAnsi="Arial" w:cs="Arial"/>
          <w:bCs/>
          <w:sz w:val="24"/>
          <w:szCs w:val="24"/>
        </w:rPr>
      </w:pPr>
      <w:r w:rsidRPr="00926F18">
        <w:rPr>
          <w:rStyle w:val="Pogrubienie"/>
          <w:rFonts w:ascii="Arial" w:hAnsi="Arial" w:cs="Arial"/>
          <w:b w:val="0"/>
          <w:sz w:val="24"/>
          <w:szCs w:val="24"/>
          <w:lang w:val="pl-PL"/>
        </w:rPr>
        <w:t xml:space="preserve">za każdy przypadek nieprzestrzegania </w:t>
      </w:r>
      <w:r w:rsidRPr="00926F18">
        <w:rPr>
          <w:rFonts w:ascii="Arial" w:hAnsi="Arial" w:cs="Arial"/>
          <w:sz w:val="24"/>
          <w:szCs w:val="24"/>
        </w:rPr>
        <w:t xml:space="preserve">przepisów bezpieczeństwa i higieny pracy obowiązujących </w:t>
      </w:r>
      <w:r w:rsidR="008C5D64" w:rsidRPr="00926F18">
        <w:rPr>
          <w:rFonts w:ascii="Arial" w:hAnsi="Arial" w:cs="Arial"/>
          <w:sz w:val="24"/>
          <w:szCs w:val="24"/>
          <w:lang w:val="pl-PL"/>
        </w:rPr>
        <w:br/>
      </w:r>
      <w:r w:rsidRPr="00926F18">
        <w:rPr>
          <w:rFonts w:ascii="Arial" w:hAnsi="Arial" w:cs="Arial"/>
          <w:sz w:val="24"/>
          <w:szCs w:val="24"/>
        </w:rPr>
        <w:t xml:space="preserve">w obiektach i na terenie Zamawiającego </w:t>
      </w:r>
      <w:r w:rsidRPr="00926F18">
        <w:rPr>
          <w:rFonts w:ascii="Arial" w:hAnsi="Arial" w:cs="Arial"/>
          <w:sz w:val="24"/>
          <w:szCs w:val="24"/>
          <w:lang w:val="pl-PL"/>
        </w:rPr>
        <w:t>o któ</w:t>
      </w:r>
      <w:r w:rsidR="00774DA3" w:rsidRPr="00926F18">
        <w:rPr>
          <w:rFonts w:ascii="Arial" w:hAnsi="Arial" w:cs="Arial"/>
          <w:sz w:val="24"/>
          <w:szCs w:val="24"/>
          <w:lang w:val="pl-PL"/>
        </w:rPr>
        <w:t>rych mowa w § 1 ust. 3</w:t>
      </w:r>
      <w:r w:rsidRPr="00926F18">
        <w:rPr>
          <w:rFonts w:ascii="Arial" w:hAnsi="Arial" w:cs="Arial"/>
          <w:sz w:val="24"/>
          <w:szCs w:val="24"/>
          <w:lang w:val="pl-PL"/>
        </w:rPr>
        <w:t xml:space="preserve"> pkt</w:t>
      </w:r>
      <w:r w:rsidR="00151A44" w:rsidRPr="00926F18">
        <w:rPr>
          <w:rFonts w:ascii="Arial" w:hAnsi="Arial" w:cs="Arial"/>
          <w:sz w:val="24"/>
          <w:szCs w:val="24"/>
          <w:lang w:val="pl-PL"/>
        </w:rPr>
        <w:t>. b;</w:t>
      </w:r>
    </w:p>
    <w:p w14:paraId="6B9B64DD" w14:textId="58648171" w:rsidR="001D7716" w:rsidRPr="00926F18" w:rsidRDefault="001D7716" w:rsidP="00926F18">
      <w:pPr>
        <w:numPr>
          <w:ilvl w:val="0"/>
          <w:numId w:val="14"/>
        </w:numPr>
        <w:suppressAutoHyphens/>
        <w:spacing w:before="240" w:after="240" w:line="360" w:lineRule="auto"/>
        <w:ind w:left="426" w:hanging="426"/>
        <w:contextualSpacing/>
        <w:rPr>
          <w:rStyle w:val="Pogrubienie"/>
          <w:rFonts w:ascii="Arial" w:hAnsi="Arial" w:cs="Arial"/>
          <w:b w:val="0"/>
        </w:rPr>
      </w:pPr>
      <w:r w:rsidRPr="00926F18">
        <w:rPr>
          <w:rStyle w:val="Pogrubienie"/>
          <w:rFonts w:ascii="Arial" w:hAnsi="Arial" w:cs="Arial"/>
          <w:b w:val="0"/>
        </w:rPr>
        <w:t>Zamawiający zapłaci Wykonawcy karę umow</w:t>
      </w:r>
      <w:r w:rsidR="0001670B" w:rsidRPr="00926F18">
        <w:rPr>
          <w:rStyle w:val="Pogrubienie"/>
          <w:rFonts w:ascii="Arial" w:hAnsi="Arial" w:cs="Arial"/>
          <w:b w:val="0"/>
        </w:rPr>
        <w:t>n</w:t>
      </w:r>
      <w:r w:rsidRPr="00926F18">
        <w:rPr>
          <w:rStyle w:val="Pogrubienie"/>
          <w:rFonts w:ascii="Arial" w:hAnsi="Arial" w:cs="Arial"/>
          <w:b w:val="0"/>
        </w:rPr>
        <w:t>ą</w:t>
      </w:r>
      <w:r w:rsidR="00926F18">
        <w:rPr>
          <w:rStyle w:val="Pogrubienie"/>
          <w:rFonts w:ascii="Arial" w:hAnsi="Arial" w:cs="Arial"/>
          <w:b w:val="0"/>
        </w:rPr>
        <w:t xml:space="preserve"> </w:t>
      </w:r>
      <w:r w:rsidRPr="00926F18">
        <w:rPr>
          <w:rStyle w:val="Pogrubienie"/>
          <w:rFonts w:ascii="Arial" w:hAnsi="Arial" w:cs="Arial"/>
          <w:b w:val="0"/>
        </w:rPr>
        <w:t>za odstąpienie od umowy przez Wykonawcę z przyczyn, za które ponosi odpowiedzialność Zamawiający – w wysokości 10 % wynagrodzenia umownego brutto, za wyjątkiem sytuacji,</w:t>
      </w:r>
      <w:r w:rsidR="00926F18">
        <w:rPr>
          <w:rStyle w:val="Pogrubienie"/>
          <w:rFonts w:ascii="Arial" w:hAnsi="Arial" w:cs="Arial"/>
          <w:b w:val="0"/>
        </w:rPr>
        <w:t xml:space="preserve"> </w:t>
      </w:r>
      <w:r w:rsidR="007C1D6F" w:rsidRPr="00926F18">
        <w:rPr>
          <w:rStyle w:val="Pogrubienie"/>
          <w:rFonts w:ascii="Arial" w:hAnsi="Arial" w:cs="Arial"/>
          <w:b w:val="0"/>
        </w:rPr>
        <w:t xml:space="preserve">w której wykonanie </w:t>
      </w:r>
      <w:r w:rsidR="007C1D6F" w:rsidRPr="00926F18">
        <w:rPr>
          <w:rStyle w:val="Pogrubienie"/>
          <w:rFonts w:ascii="Arial" w:hAnsi="Arial" w:cs="Arial"/>
          <w:b w:val="0"/>
        </w:rPr>
        <w:lastRenderedPageBreak/>
        <w:t>zamówienia nie leży w interesie publicznym czego nie można było wcześniej przewidzieć</w:t>
      </w:r>
      <w:r w:rsidRPr="00926F18">
        <w:rPr>
          <w:rStyle w:val="Pogrubienie"/>
          <w:rFonts w:ascii="Arial" w:hAnsi="Arial" w:cs="Arial"/>
          <w:b w:val="0"/>
        </w:rPr>
        <w:t>;</w:t>
      </w:r>
    </w:p>
    <w:p w14:paraId="43795B69" w14:textId="77777777" w:rsidR="00604972" w:rsidRPr="00926F18" w:rsidRDefault="00604972" w:rsidP="00926F18">
      <w:pPr>
        <w:numPr>
          <w:ilvl w:val="0"/>
          <w:numId w:val="14"/>
        </w:numPr>
        <w:suppressAutoHyphens/>
        <w:spacing w:before="240" w:after="240" w:line="360" w:lineRule="auto"/>
        <w:ind w:left="426" w:hanging="426"/>
        <w:contextualSpacing/>
        <w:rPr>
          <w:rStyle w:val="Pogrubienie"/>
          <w:rFonts w:ascii="Arial" w:hAnsi="Arial" w:cs="Arial"/>
          <w:b w:val="0"/>
        </w:rPr>
      </w:pPr>
      <w:r w:rsidRPr="00926F18">
        <w:rPr>
          <w:rStyle w:val="Pogrubienie"/>
          <w:rFonts w:ascii="Arial" w:hAnsi="Arial" w:cs="Arial"/>
          <w:b w:val="0"/>
        </w:rPr>
        <w:t xml:space="preserve">Kary umowne, dotyczące </w:t>
      </w:r>
      <w:r w:rsidR="00151A44" w:rsidRPr="00926F18">
        <w:rPr>
          <w:rStyle w:val="Pogrubienie"/>
          <w:rFonts w:ascii="Arial" w:hAnsi="Arial" w:cs="Arial"/>
          <w:b w:val="0"/>
        </w:rPr>
        <w:t xml:space="preserve">opóźnienia </w:t>
      </w:r>
      <w:r w:rsidRPr="00926F18">
        <w:rPr>
          <w:rStyle w:val="Pogrubienie"/>
          <w:rFonts w:ascii="Arial" w:hAnsi="Arial" w:cs="Arial"/>
          <w:b w:val="0"/>
        </w:rPr>
        <w:t xml:space="preserve">w oddaniu przedmiotu zamówienia oraz za </w:t>
      </w:r>
      <w:r w:rsidR="00151A44" w:rsidRPr="00926F18">
        <w:rPr>
          <w:rStyle w:val="Pogrubienie"/>
          <w:rFonts w:ascii="Arial" w:hAnsi="Arial" w:cs="Arial"/>
          <w:b w:val="0"/>
        </w:rPr>
        <w:t xml:space="preserve">opóźnienie </w:t>
      </w:r>
      <w:r w:rsidRPr="00926F18">
        <w:rPr>
          <w:rStyle w:val="Pogrubienie"/>
          <w:rFonts w:ascii="Arial" w:hAnsi="Arial" w:cs="Arial"/>
          <w:b w:val="0"/>
        </w:rPr>
        <w:t>w</w:t>
      </w:r>
      <w:r w:rsidR="009053E7" w:rsidRPr="00926F18">
        <w:rPr>
          <w:rStyle w:val="Pogrubienie"/>
          <w:rFonts w:ascii="Arial" w:hAnsi="Arial" w:cs="Arial"/>
          <w:b w:val="0"/>
        </w:rPr>
        <w:t xml:space="preserve"> </w:t>
      </w:r>
      <w:r w:rsidRPr="00926F18">
        <w:rPr>
          <w:rStyle w:val="Pogrubienie"/>
          <w:rFonts w:ascii="Arial" w:hAnsi="Arial" w:cs="Arial"/>
          <w:b w:val="0"/>
        </w:rPr>
        <w:t>usunięciu wad stwierdzonych przy odbiorze, będą potrącane z faktury końcowej Wykonawcy.</w:t>
      </w:r>
    </w:p>
    <w:p w14:paraId="21B49EFE" w14:textId="77777777" w:rsidR="00604972" w:rsidRPr="00926F18" w:rsidRDefault="00604972" w:rsidP="00926F18">
      <w:pPr>
        <w:numPr>
          <w:ilvl w:val="0"/>
          <w:numId w:val="14"/>
        </w:numPr>
        <w:suppressAutoHyphens/>
        <w:spacing w:before="240" w:after="240" w:line="360" w:lineRule="auto"/>
        <w:ind w:left="426" w:hanging="426"/>
        <w:contextualSpacing/>
        <w:rPr>
          <w:rStyle w:val="Pogrubienie"/>
          <w:rFonts w:ascii="Arial" w:hAnsi="Arial" w:cs="Arial"/>
          <w:b w:val="0"/>
        </w:rPr>
      </w:pPr>
      <w:r w:rsidRPr="00926F18">
        <w:rPr>
          <w:rStyle w:val="Pogrubienie"/>
          <w:rFonts w:ascii="Arial" w:hAnsi="Arial" w:cs="Arial"/>
          <w:b w:val="0"/>
        </w:rPr>
        <w:t>Kary będą potrącane automatycznie bez uzyskiwania zgody Wykonawcy.</w:t>
      </w:r>
    </w:p>
    <w:p w14:paraId="29443391" w14:textId="77777777" w:rsidR="00604972" w:rsidRPr="00926F18" w:rsidRDefault="00604972" w:rsidP="00926F18">
      <w:pPr>
        <w:numPr>
          <w:ilvl w:val="0"/>
          <w:numId w:val="14"/>
        </w:numPr>
        <w:suppressAutoHyphens/>
        <w:spacing w:before="240" w:after="240" w:line="360" w:lineRule="auto"/>
        <w:ind w:left="426" w:hanging="426"/>
        <w:contextualSpacing/>
        <w:rPr>
          <w:rStyle w:val="Pogrubienie"/>
          <w:rFonts w:ascii="Arial" w:hAnsi="Arial" w:cs="Arial"/>
          <w:b w:val="0"/>
        </w:rPr>
      </w:pPr>
      <w:r w:rsidRPr="00926F18">
        <w:rPr>
          <w:rStyle w:val="Pogrubienie"/>
          <w:rFonts w:ascii="Arial" w:hAnsi="Arial" w:cs="Arial"/>
          <w:b w:val="0"/>
        </w:rPr>
        <w:t xml:space="preserve">Zamawiający </w:t>
      </w:r>
      <w:r w:rsidR="007C459C" w:rsidRPr="00926F18">
        <w:rPr>
          <w:rStyle w:val="Pogrubienie"/>
          <w:rFonts w:ascii="Arial" w:hAnsi="Arial" w:cs="Arial"/>
          <w:b w:val="0"/>
        </w:rPr>
        <w:t>i Wykonawca mają prawo dochodzić odszkodowania uzupełniającego na zasadach Kodeksu Cywilnego, jeżeli szkoda przewyższy wysokość kar umownych, do pełnej wysokości poniesionej szkody.</w:t>
      </w:r>
    </w:p>
    <w:p w14:paraId="387B0B7B" w14:textId="77777777" w:rsidR="005950B5" w:rsidRPr="00926F18" w:rsidRDefault="005950B5" w:rsidP="00926F18">
      <w:pPr>
        <w:numPr>
          <w:ilvl w:val="0"/>
          <w:numId w:val="14"/>
        </w:numPr>
        <w:suppressAutoHyphens/>
        <w:spacing w:before="240" w:after="240" w:line="360" w:lineRule="auto"/>
        <w:ind w:left="426" w:hanging="426"/>
        <w:contextualSpacing/>
        <w:rPr>
          <w:rStyle w:val="Pogrubienie"/>
          <w:rFonts w:ascii="Arial" w:hAnsi="Arial" w:cs="Arial"/>
          <w:b w:val="0"/>
        </w:rPr>
      </w:pPr>
      <w:r w:rsidRPr="00926F18">
        <w:rPr>
          <w:rStyle w:val="Pogrubienie"/>
          <w:rFonts w:ascii="Arial" w:hAnsi="Arial" w:cs="Arial"/>
          <w:b w:val="0"/>
        </w:rPr>
        <w:t>Naliczenie kary umownej z jednego tytułu nie wyklucza możliwości naliczenia kar umownych z innych tytułów wskazanych w ust. 1.</w:t>
      </w:r>
    </w:p>
    <w:p w14:paraId="6374444D" w14:textId="22C6BADF" w:rsidR="009E33F1" w:rsidRPr="00926F18" w:rsidRDefault="00604972" w:rsidP="00926F18">
      <w:pPr>
        <w:numPr>
          <w:ilvl w:val="0"/>
          <w:numId w:val="14"/>
        </w:numPr>
        <w:suppressAutoHyphens/>
        <w:spacing w:before="240" w:after="240" w:line="360" w:lineRule="auto"/>
        <w:ind w:left="426" w:hanging="426"/>
        <w:contextualSpacing/>
        <w:rPr>
          <w:rStyle w:val="Pogrubienie"/>
          <w:rFonts w:ascii="Arial" w:hAnsi="Arial" w:cs="Arial"/>
          <w:b w:val="0"/>
        </w:rPr>
      </w:pPr>
      <w:r w:rsidRPr="00926F18">
        <w:rPr>
          <w:rStyle w:val="Pogrubienie"/>
          <w:rFonts w:ascii="Arial" w:hAnsi="Arial" w:cs="Arial"/>
          <w:b w:val="0"/>
        </w:rPr>
        <w:t>Zamawiający może usunąć, w zastępstwie Wykonawcy i na jego koszt, wady nie usunięte w wyznaczonym terminie.</w:t>
      </w:r>
    </w:p>
    <w:p w14:paraId="3A14D9C9" w14:textId="11FBC111" w:rsidR="00A70E8D" w:rsidRPr="009657AC" w:rsidRDefault="00310B8E" w:rsidP="009657AC">
      <w:pPr>
        <w:suppressAutoHyphens/>
        <w:spacing w:before="240" w:after="240" w:line="360" w:lineRule="auto"/>
        <w:ind w:left="4536"/>
        <w:contextualSpacing/>
        <w:rPr>
          <w:rFonts w:ascii="Arial" w:hAnsi="Arial" w:cs="Arial"/>
        </w:rPr>
      </w:pPr>
      <w:r w:rsidRPr="009657AC">
        <w:rPr>
          <w:rFonts w:ascii="Arial" w:hAnsi="Arial" w:cs="Arial"/>
        </w:rPr>
        <w:sym w:font="Arial" w:char="00A7"/>
      </w:r>
      <w:r w:rsidR="00E90573" w:rsidRPr="009657AC">
        <w:rPr>
          <w:rFonts w:ascii="Arial" w:hAnsi="Arial" w:cs="Arial"/>
        </w:rPr>
        <w:t xml:space="preserve"> 1</w:t>
      </w:r>
      <w:r w:rsidR="009657AC" w:rsidRPr="009657AC">
        <w:rPr>
          <w:rFonts w:ascii="Arial" w:hAnsi="Arial" w:cs="Arial"/>
        </w:rPr>
        <w:t>2</w:t>
      </w:r>
    </w:p>
    <w:p w14:paraId="4CF3D8A6" w14:textId="77777777" w:rsidR="007A605F" w:rsidRPr="009657AC" w:rsidRDefault="00A70E8D" w:rsidP="009657AC">
      <w:pPr>
        <w:numPr>
          <w:ilvl w:val="3"/>
          <w:numId w:val="2"/>
        </w:numPr>
        <w:tabs>
          <w:tab w:val="clear" w:pos="2880"/>
          <w:tab w:val="num" w:pos="426"/>
        </w:tabs>
        <w:suppressAutoHyphens/>
        <w:autoSpaceDE w:val="0"/>
        <w:autoSpaceDN w:val="0"/>
        <w:adjustRightInd w:val="0"/>
        <w:spacing w:before="240" w:after="240" w:line="360" w:lineRule="auto"/>
        <w:ind w:left="426" w:hanging="426"/>
        <w:contextualSpacing/>
        <w:rPr>
          <w:rFonts w:ascii="Arial" w:hAnsi="Arial" w:cs="Arial"/>
        </w:rPr>
      </w:pPr>
      <w:r w:rsidRPr="009657AC">
        <w:rPr>
          <w:rFonts w:ascii="Arial" w:hAnsi="Arial" w:cs="Arial"/>
        </w:rPr>
        <w:t>Wszelkie zmiany treści umowy mogą być dokonywane wyłącznie w formie aneksu podpisa</w:t>
      </w:r>
      <w:r w:rsidR="00ED45A9" w:rsidRPr="009657AC">
        <w:rPr>
          <w:rFonts w:ascii="Arial" w:hAnsi="Arial" w:cs="Arial"/>
        </w:rPr>
        <w:t>nego przez obie strony</w:t>
      </w:r>
      <w:r w:rsidRPr="009657AC">
        <w:rPr>
          <w:rFonts w:ascii="Arial" w:hAnsi="Arial" w:cs="Arial"/>
        </w:rPr>
        <w:t xml:space="preserve"> pod rygorem nieważności</w:t>
      </w:r>
      <w:r w:rsidR="00ED45A9" w:rsidRPr="009657AC">
        <w:rPr>
          <w:rFonts w:ascii="Arial" w:hAnsi="Arial" w:cs="Arial"/>
        </w:rPr>
        <w:t xml:space="preserve"> oraz mogą być dokonane wyłącznie w następujących okolicznościach:</w:t>
      </w:r>
    </w:p>
    <w:p w14:paraId="41CB2FF9" w14:textId="77777777" w:rsidR="00ED45A9" w:rsidRPr="009657AC" w:rsidRDefault="00ED45A9" w:rsidP="009657AC">
      <w:pPr>
        <w:suppressAutoHyphens/>
        <w:autoSpaceDE w:val="0"/>
        <w:autoSpaceDN w:val="0"/>
        <w:adjustRightInd w:val="0"/>
        <w:spacing w:before="240" w:after="240" w:line="360" w:lineRule="auto"/>
        <w:ind w:left="426"/>
        <w:contextualSpacing/>
        <w:rPr>
          <w:rFonts w:ascii="Arial" w:hAnsi="Arial" w:cs="Arial"/>
        </w:rPr>
      </w:pPr>
    </w:p>
    <w:p w14:paraId="2AFC2ADE" w14:textId="4549BBE3" w:rsidR="00320FD4" w:rsidRPr="009657AC" w:rsidRDefault="00320FD4" w:rsidP="009657AC">
      <w:pPr>
        <w:numPr>
          <w:ilvl w:val="1"/>
          <w:numId w:val="20"/>
        </w:numPr>
        <w:tabs>
          <w:tab w:val="left" w:pos="851"/>
        </w:tabs>
        <w:suppressAutoHyphens/>
        <w:snapToGrid w:val="0"/>
        <w:spacing w:before="240" w:after="240" w:line="360" w:lineRule="auto"/>
        <w:ind w:left="851" w:hanging="425"/>
        <w:contextualSpacing/>
        <w:rPr>
          <w:rFonts w:ascii="Arial" w:hAnsi="Arial" w:cs="Arial"/>
          <w:bCs/>
          <w:iCs/>
        </w:rPr>
      </w:pPr>
      <w:r w:rsidRPr="009657AC">
        <w:rPr>
          <w:rFonts w:ascii="Arial" w:hAnsi="Arial" w:cs="Arial"/>
          <w:bCs/>
          <w:iCs/>
        </w:rPr>
        <w:t xml:space="preserve">zmiany terminu wykonania umowy - w przypadkach </w:t>
      </w:r>
      <w:r w:rsidR="009657AC">
        <w:rPr>
          <w:rFonts w:ascii="Arial" w:hAnsi="Arial" w:cs="Arial"/>
          <w:bCs/>
          <w:iCs/>
        </w:rPr>
        <w:t xml:space="preserve">o których mowa w § 2 ust 3 oraz </w:t>
      </w:r>
      <w:r w:rsidRPr="009657AC">
        <w:rPr>
          <w:rFonts w:ascii="Arial" w:hAnsi="Arial" w:cs="Arial"/>
          <w:bCs/>
          <w:iCs/>
        </w:rPr>
        <w:t>gdy:</w:t>
      </w:r>
    </w:p>
    <w:p w14:paraId="27053E19" w14:textId="77777777" w:rsidR="00320FD4" w:rsidRPr="009657AC" w:rsidRDefault="009C10EB" w:rsidP="009657AC">
      <w:pPr>
        <w:numPr>
          <w:ilvl w:val="0"/>
          <w:numId w:val="22"/>
        </w:numPr>
        <w:tabs>
          <w:tab w:val="left" w:pos="993"/>
        </w:tabs>
        <w:suppressAutoHyphens/>
        <w:spacing w:before="240" w:after="240" w:line="360" w:lineRule="auto"/>
        <w:ind w:left="993" w:hanging="284"/>
        <w:contextualSpacing/>
        <w:rPr>
          <w:rFonts w:ascii="Arial" w:hAnsi="Arial" w:cs="Arial"/>
        </w:rPr>
      </w:pPr>
      <w:r w:rsidRPr="009657AC">
        <w:rPr>
          <w:rFonts w:ascii="Arial" w:hAnsi="Arial" w:cs="Arial"/>
        </w:rPr>
        <w:t>p</w:t>
      </w:r>
      <w:r w:rsidR="00320FD4" w:rsidRPr="009657AC">
        <w:rPr>
          <w:rFonts w:ascii="Arial" w:hAnsi="Arial" w:cs="Arial"/>
        </w:rPr>
        <w:t>omimo wystąpienia przez Wykonawcę z właściwie przygotowanym wnioskiem o wydanie decyzji administracyjnych lub warunków technicznych lub innego dokumentu niezbędnego do prawidłowej realizacji przedmiotu umowy, organ administracji publicznej lub inna instytucja nie wyda stosownego dokumentu w terminie przewidzianym w</w:t>
      </w:r>
      <w:r w:rsidR="00582EE1" w:rsidRPr="009657AC">
        <w:rPr>
          <w:rFonts w:ascii="Arial" w:hAnsi="Arial" w:cs="Arial"/>
        </w:rPr>
        <w:t xml:space="preserve"> </w:t>
      </w:r>
      <w:r w:rsidR="00320FD4" w:rsidRPr="009657AC">
        <w:rPr>
          <w:rFonts w:ascii="Arial" w:hAnsi="Arial" w:cs="Arial"/>
        </w:rPr>
        <w:t>odrębnych przepisach</w:t>
      </w:r>
      <w:r w:rsidR="007B26C2" w:rsidRPr="009657AC">
        <w:rPr>
          <w:rFonts w:ascii="Arial" w:hAnsi="Arial" w:cs="Arial"/>
        </w:rPr>
        <w:t>,</w:t>
      </w:r>
    </w:p>
    <w:p w14:paraId="0F2C0872" w14:textId="2B8F96A8" w:rsidR="00320FD4" w:rsidRPr="009657AC" w:rsidRDefault="00320FD4" w:rsidP="009657AC">
      <w:pPr>
        <w:numPr>
          <w:ilvl w:val="0"/>
          <w:numId w:val="22"/>
        </w:numPr>
        <w:tabs>
          <w:tab w:val="left" w:pos="993"/>
        </w:tabs>
        <w:suppressAutoHyphens/>
        <w:spacing w:before="240" w:after="240" w:line="360" w:lineRule="auto"/>
        <w:ind w:left="993" w:hanging="284"/>
        <w:contextualSpacing/>
        <w:rPr>
          <w:rFonts w:ascii="Arial" w:hAnsi="Arial" w:cs="Arial"/>
        </w:rPr>
      </w:pPr>
      <w:r w:rsidRPr="009657AC">
        <w:rPr>
          <w:rFonts w:ascii="Arial" w:hAnsi="Arial" w:cs="Arial"/>
        </w:rPr>
        <w:t>Zamawiający z ważnych przyczyn, nie dających się przewidzieć w chwili zawarcia umowy, wstrzyma wykonywanie prac projektowych lub przedłuża się termin bieżącego ich uzgodnienia. W takim przypadku termin wykonania przedmiotu umowy zostanie przesunięty o ilość dni równą okresowi wstrzymania prac lub uzgodnień trwających powyżej 5 dni</w:t>
      </w:r>
      <w:r w:rsidR="007B26C2" w:rsidRPr="009657AC">
        <w:rPr>
          <w:rFonts w:ascii="Arial" w:hAnsi="Arial" w:cs="Arial"/>
        </w:rPr>
        <w:t>,</w:t>
      </w:r>
    </w:p>
    <w:p w14:paraId="274CBC35" w14:textId="77777777" w:rsidR="00320FD4" w:rsidRPr="009657AC" w:rsidRDefault="00320FD4" w:rsidP="009657AC">
      <w:pPr>
        <w:numPr>
          <w:ilvl w:val="0"/>
          <w:numId w:val="22"/>
        </w:numPr>
        <w:tabs>
          <w:tab w:val="left" w:pos="993"/>
        </w:tabs>
        <w:suppressAutoHyphens/>
        <w:spacing w:before="240" w:after="240" w:line="360" w:lineRule="auto"/>
        <w:ind w:left="993" w:hanging="284"/>
        <w:contextualSpacing/>
        <w:rPr>
          <w:rFonts w:ascii="Arial" w:hAnsi="Arial" w:cs="Arial"/>
          <w:bCs/>
        </w:rPr>
      </w:pPr>
      <w:r w:rsidRPr="009657AC">
        <w:rPr>
          <w:rFonts w:ascii="Arial" w:hAnsi="Arial" w:cs="Arial"/>
          <w:bCs/>
        </w:rPr>
        <w:t xml:space="preserve">wystąpienia okoliczności, których strony umowy nie były w stanie przewidzieć, pomimo zachowania należytej staranności oraz </w:t>
      </w:r>
      <w:r w:rsidRPr="009657AC">
        <w:rPr>
          <w:rFonts w:ascii="Arial" w:hAnsi="Arial" w:cs="Arial"/>
        </w:rPr>
        <w:t>przyczyn wystąpienia przeszkód formalno-prawnych niezależnych od stron umowy,</w:t>
      </w:r>
    </w:p>
    <w:p w14:paraId="45DCF8F9" w14:textId="77777777" w:rsidR="00320FD4" w:rsidRPr="009657AC" w:rsidRDefault="00320FD4" w:rsidP="009657AC">
      <w:pPr>
        <w:numPr>
          <w:ilvl w:val="0"/>
          <w:numId w:val="22"/>
        </w:numPr>
        <w:tabs>
          <w:tab w:val="left" w:pos="993"/>
        </w:tabs>
        <w:suppressAutoHyphens/>
        <w:spacing w:before="240" w:after="240" w:line="360" w:lineRule="auto"/>
        <w:ind w:left="993" w:hanging="284"/>
        <w:contextualSpacing/>
        <w:rPr>
          <w:rFonts w:ascii="Arial" w:hAnsi="Arial" w:cs="Arial"/>
          <w:bCs/>
        </w:rPr>
      </w:pPr>
      <w:r w:rsidRPr="009657AC">
        <w:rPr>
          <w:rFonts w:ascii="Arial" w:hAnsi="Arial" w:cs="Arial"/>
        </w:rPr>
        <w:t xml:space="preserve">zaistnieją przyczyny niezależne od działania Stron umowy, których przy zachowaniu wszelkich należnych środków nie można uniknąć ani im zapobiec, w </w:t>
      </w:r>
      <w:r w:rsidRPr="009657AC">
        <w:rPr>
          <w:rFonts w:ascii="Arial" w:hAnsi="Arial" w:cs="Arial"/>
        </w:rPr>
        <w:lastRenderedPageBreak/>
        <w:t>szczególności protesty mieszkańców lub innych osób prawnych lub fizycznych. W takiej sytuacji termin wykonania przedmiotu umowy zostanie przesunięty o uzasadnioną okolicznościami ilość dni ustaloną przez Strony umowy.</w:t>
      </w:r>
    </w:p>
    <w:p w14:paraId="49483961" w14:textId="77777777" w:rsidR="00320FD4" w:rsidRPr="009657AC" w:rsidRDefault="00320FD4" w:rsidP="009657AC">
      <w:pPr>
        <w:suppressAutoHyphens/>
        <w:snapToGrid w:val="0"/>
        <w:spacing w:before="240" w:after="240" w:line="360" w:lineRule="auto"/>
        <w:ind w:left="426"/>
        <w:contextualSpacing/>
        <w:rPr>
          <w:rFonts w:ascii="Arial" w:hAnsi="Arial" w:cs="Arial"/>
        </w:rPr>
      </w:pPr>
      <w:r w:rsidRPr="009657AC">
        <w:rPr>
          <w:rFonts w:ascii="Arial" w:hAnsi="Arial" w:cs="Arial"/>
        </w:rPr>
        <w:t xml:space="preserve">Wystąpienie którejkolwiek z wymienionych wyżej okoliczności w zakresie mającym wpływ na </w:t>
      </w:r>
      <w:r w:rsidR="000B6D2C" w:rsidRPr="009657AC">
        <w:rPr>
          <w:rFonts w:ascii="Arial" w:hAnsi="Arial" w:cs="Arial"/>
        </w:rPr>
        <w:t xml:space="preserve">przebieg realizacji zamówienia, </w:t>
      </w:r>
      <w:r w:rsidR="009C10EB" w:rsidRPr="009657AC">
        <w:rPr>
          <w:rFonts w:ascii="Arial" w:hAnsi="Arial" w:cs="Arial"/>
        </w:rPr>
        <w:t xml:space="preserve">skutkuje tym, iż </w:t>
      </w:r>
      <w:r w:rsidRPr="009657AC">
        <w:rPr>
          <w:rFonts w:ascii="Arial" w:hAnsi="Arial" w:cs="Arial"/>
        </w:rPr>
        <w:t>termin wykonania umowy może ulec odpowiedniemu  przedłużeniu o czas niezbędny do zakończenia wykonania jej przedmiotu w sposób n</w:t>
      </w:r>
      <w:r w:rsidR="002F66FA" w:rsidRPr="009657AC">
        <w:rPr>
          <w:rFonts w:ascii="Arial" w:hAnsi="Arial" w:cs="Arial"/>
        </w:rPr>
        <w:t>ależyty</w:t>
      </w:r>
      <w:r w:rsidR="00261F8F" w:rsidRPr="009657AC">
        <w:rPr>
          <w:rFonts w:ascii="Arial" w:hAnsi="Arial" w:cs="Arial"/>
        </w:rPr>
        <w:t>.</w:t>
      </w:r>
    </w:p>
    <w:p w14:paraId="72CE1EAB" w14:textId="6A4148AB" w:rsidR="00D1082A" w:rsidRPr="009657AC" w:rsidRDefault="00320FD4" w:rsidP="009657AC">
      <w:pPr>
        <w:suppressAutoHyphens/>
        <w:snapToGrid w:val="0"/>
        <w:spacing w:before="240" w:after="240" w:line="360" w:lineRule="auto"/>
        <w:ind w:left="426"/>
        <w:contextualSpacing/>
        <w:rPr>
          <w:rFonts w:ascii="Arial" w:hAnsi="Arial" w:cs="Arial"/>
          <w:b/>
        </w:rPr>
      </w:pPr>
      <w:r w:rsidRPr="009657AC">
        <w:rPr>
          <w:rFonts w:ascii="Arial" w:hAnsi="Arial" w:cs="Arial"/>
          <w:bCs/>
        </w:rPr>
        <w:t>Opóźnienia, o których mowa w</w:t>
      </w:r>
      <w:r w:rsidR="009657AC">
        <w:rPr>
          <w:rFonts w:ascii="Arial" w:hAnsi="Arial" w:cs="Arial"/>
          <w:bCs/>
        </w:rPr>
        <w:t xml:space="preserve"> pkt 1.1. lit a-d</w:t>
      </w:r>
      <w:r w:rsidRPr="009657AC">
        <w:rPr>
          <w:rFonts w:ascii="Arial" w:hAnsi="Arial" w:cs="Arial"/>
          <w:bCs/>
        </w:rPr>
        <w:t xml:space="preserve"> muszą być udokumentowane stosownymi protokołami podpisanymi przez Wykonawcę i Zamawiającego na podstawie, których, strony ustalą nowe terminy</w:t>
      </w:r>
      <w:r w:rsidR="00261F8F" w:rsidRPr="009657AC">
        <w:rPr>
          <w:rFonts w:ascii="Arial" w:hAnsi="Arial" w:cs="Arial"/>
          <w:bCs/>
        </w:rPr>
        <w:t>.</w:t>
      </w:r>
    </w:p>
    <w:p w14:paraId="687B7D8E" w14:textId="77777777" w:rsidR="007D122C" w:rsidRPr="009657AC" w:rsidRDefault="007D122C" w:rsidP="009657AC">
      <w:pPr>
        <w:suppressAutoHyphens/>
        <w:spacing w:before="240" w:after="240" w:line="360" w:lineRule="auto"/>
        <w:ind w:left="426"/>
        <w:contextualSpacing/>
        <w:rPr>
          <w:rFonts w:ascii="Arial" w:hAnsi="Arial" w:cs="Arial"/>
          <w:bCs/>
        </w:rPr>
      </w:pPr>
    </w:p>
    <w:p w14:paraId="648C9F1A" w14:textId="77777777" w:rsidR="00320FD4" w:rsidRPr="009657AC" w:rsidRDefault="00320FD4" w:rsidP="009657AC">
      <w:pPr>
        <w:numPr>
          <w:ilvl w:val="1"/>
          <w:numId w:val="20"/>
        </w:numPr>
        <w:tabs>
          <w:tab w:val="left" w:pos="567"/>
          <w:tab w:val="left" w:pos="851"/>
        </w:tabs>
        <w:suppressAutoHyphens/>
        <w:snapToGrid w:val="0"/>
        <w:spacing w:before="240" w:after="240" w:line="360" w:lineRule="auto"/>
        <w:ind w:left="851" w:hanging="425"/>
        <w:contextualSpacing/>
        <w:rPr>
          <w:rFonts w:ascii="Arial" w:hAnsi="Arial" w:cs="Arial"/>
        </w:rPr>
      </w:pPr>
      <w:r w:rsidRPr="009657AC">
        <w:rPr>
          <w:rFonts w:ascii="Arial" w:hAnsi="Arial" w:cs="Arial"/>
          <w:bCs/>
          <w:iCs/>
        </w:rPr>
        <w:t>zmiany umówionego zakresu robót</w:t>
      </w:r>
      <w:r w:rsidRPr="009657AC">
        <w:rPr>
          <w:rFonts w:ascii="Arial" w:hAnsi="Arial" w:cs="Arial"/>
        </w:rPr>
        <w:t xml:space="preserve"> - w przypadku: </w:t>
      </w:r>
    </w:p>
    <w:p w14:paraId="01C0A594" w14:textId="77777777" w:rsidR="002F66FA" w:rsidRPr="009657AC" w:rsidRDefault="002F66FA" w:rsidP="009657AC">
      <w:pPr>
        <w:numPr>
          <w:ilvl w:val="0"/>
          <w:numId w:val="21"/>
        </w:num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 xml:space="preserve">koniecznych lub uzasadnionych zmian w dokumentacji projektowej powstałych z przyczyn niemożliwych do przewidzenia </w:t>
      </w:r>
    </w:p>
    <w:p w14:paraId="569CDF47" w14:textId="77777777" w:rsidR="00320FD4" w:rsidRPr="009657AC" w:rsidRDefault="00320FD4" w:rsidP="009657AC">
      <w:pPr>
        <w:numPr>
          <w:ilvl w:val="0"/>
          <w:numId w:val="21"/>
        </w:num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konieczności lub techniczno - ekonomicznej zasadności zastosowania materiałów i</w:t>
      </w:r>
      <w:r w:rsidR="00582EE1" w:rsidRPr="009657AC">
        <w:rPr>
          <w:rFonts w:ascii="Arial" w:hAnsi="Arial" w:cs="Arial"/>
        </w:rPr>
        <w:t xml:space="preserve"> </w:t>
      </w:r>
      <w:r w:rsidRPr="009657AC">
        <w:rPr>
          <w:rFonts w:ascii="Arial" w:hAnsi="Arial" w:cs="Arial"/>
        </w:rPr>
        <w:t>urządzeń równoważnych,</w:t>
      </w:r>
    </w:p>
    <w:p w14:paraId="5B2E8FB2" w14:textId="77777777" w:rsidR="002F66FA" w:rsidRPr="009657AC" w:rsidRDefault="00320FD4" w:rsidP="009657AC">
      <w:pPr>
        <w:numPr>
          <w:ilvl w:val="0"/>
          <w:numId w:val="21"/>
        </w:num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 xml:space="preserve">zamiany materiałów lub urządzeń objętych niniejszą umową pod warunkiem, że zmiany te będą </w:t>
      </w:r>
      <w:r w:rsidR="002F66FA" w:rsidRPr="009657AC">
        <w:rPr>
          <w:rFonts w:ascii="Arial" w:hAnsi="Arial" w:cs="Arial"/>
        </w:rPr>
        <w:t xml:space="preserve">korzystne dla Zamawiającego </w:t>
      </w:r>
    </w:p>
    <w:p w14:paraId="244B7589" w14:textId="77777777" w:rsidR="002F66FA" w:rsidRPr="009657AC" w:rsidRDefault="002F66FA" w:rsidP="009657AC">
      <w:p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Będą to przykładowo okoliczności:</w:t>
      </w:r>
    </w:p>
    <w:p w14:paraId="7DE8C263" w14:textId="77777777" w:rsidR="002F66FA" w:rsidRPr="009657AC" w:rsidRDefault="002F66FA" w:rsidP="009657AC">
      <w:p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 xml:space="preserve">a) </w:t>
      </w:r>
      <w:r w:rsidR="00320FD4" w:rsidRPr="009657AC">
        <w:rPr>
          <w:rFonts w:ascii="Arial" w:hAnsi="Arial" w:cs="Arial"/>
        </w:rPr>
        <w:t>powodujące poprawienie param</w:t>
      </w:r>
      <w:r w:rsidRPr="009657AC">
        <w:rPr>
          <w:rFonts w:ascii="Arial" w:hAnsi="Arial" w:cs="Arial"/>
        </w:rPr>
        <w:t xml:space="preserve">etrów technicznych; </w:t>
      </w:r>
    </w:p>
    <w:p w14:paraId="657643F4" w14:textId="77777777" w:rsidR="00320FD4" w:rsidRPr="009657AC" w:rsidRDefault="002F66FA" w:rsidP="009657AC">
      <w:p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 xml:space="preserve">b) wynikające </w:t>
      </w:r>
      <w:r w:rsidR="00320FD4" w:rsidRPr="009657AC">
        <w:rPr>
          <w:rFonts w:ascii="Arial" w:hAnsi="Arial" w:cs="Arial"/>
        </w:rPr>
        <w:t>z aktualizacji rozwiązań z uwagi na postęp technologiczny, braku dostępności na rynku lub zmiany obowiązujących przepisów</w:t>
      </w:r>
      <w:r w:rsidR="007D122C" w:rsidRPr="009657AC">
        <w:rPr>
          <w:rFonts w:ascii="Arial" w:hAnsi="Arial" w:cs="Arial"/>
        </w:rPr>
        <w:t>.</w:t>
      </w:r>
    </w:p>
    <w:p w14:paraId="0519C861" w14:textId="77777777" w:rsidR="00320FD4" w:rsidRPr="009657AC" w:rsidRDefault="00320FD4" w:rsidP="009657AC">
      <w:pPr>
        <w:numPr>
          <w:ilvl w:val="0"/>
          <w:numId w:val="21"/>
        </w:num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konieczności wykonania rozwiązań równoważnych wynikających z uwarunkowań technologicznych lub użytkowych,</w:t>
      </w:r>
    </w:p>
    <w:p w14:paraId="4928D175" w14:textId="3ABCAAD3" w:rsidR="00320FD4" w:rsidRPr="009657AC" w:rsidRDefault="00320FD4" w:rsidP="009657AC">
      <w:pPr>
        <w:numPr>
          <w:ilvl w:val="0"/>
          <w:numId w:val="21"/>
        </w:num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 xml:space="preserve">ograniczenia finansowego po stronie </w:t>
      </w:r>
      <w:r w:rsidR="0080736B">
        <w:rPr>
          <w:rFonts w:ascii="Arial" w:hAnsi="Arial" w:cs="Arial"/>
        </w:rPr>
        <w:t>Z</w:t>
      </w:r>
      <w:r w:rsidRPr="009657AC">
        <w:rPr>
          <w:rFonts w:ascii="Arial" w:hAnsi="Arial" w:cs="Arial"/>
        </w:rPr>
        <w:t>amawiającego z przyczyn od niego niezależnych,</w:t>
      </w:r>
    </w:p>
    <w:p w14:paraId="3DF85364" w14:textId="77777777" w:rsidR="00320FD4" w:rsidRPr="009657AC" w:rsidRDefault="00320FD4" w:rsidP="009657AC">
      <w:pPr>
        <w:numPr>
          <w:ilvl w:val="0"/>
          <w:numId w:val="21"/>
        </w:numPr>
        <w:tabs>
          <w:tab w:val="left" w:pos="993"/>
        </w:tabs>
        <w:suppressAutoHyphens/>
        <w:snapToGrid w:val="0"/>
        <w:spacing w:before="240" w:after="240" w:line="360" w:lineRule="auto"/>
        <w:ind w:left="993" w:hanging="284"/>
        <w:contextualSpacing/>
        <w:rPr>
          <w:rFonts w:ascii="Arial" w:hAnsi="Arial" w:cs="Arial"/>
        </w:rPr>
      </w:pPr>
      <w:r w:rsidRPr="009657AC">
        <w:rPr>
          <w:rFonts w:ascii="Arial" w:hAnsi="Arial" w:cs="Arial"/>
        </w:rPr>
        <w:t>jeżeli z powodu nadzwyczajnej zmiany stosunków spełnienie świadczenia byłoby połączone z</w:t>
      </w:r>
      <w:r w:rsidR="00582EE1" w:rsidRPr="009657AC">
        <w:rPr>
          <w:rFonts w:ascii="Arial" w:hAnsi="Arial" w:cs="Arial"/>
        </w:rPr>
        <w:t xml:space="preserve"> </w:t>
      </w:r>
      <w:r w:rsidRPr="009657AC">
        <w:rPr>
          <w:rFonts w:ascii="Arial" w:hAnsi="Arial" w:cs="Arial"/>
        </w:rPr>
        <w:t>nadmiernymi trudnościami albo groziłoby jednej ze stron rażącą stratą, czego strony nie przewidywały przy zawarciu umowy (</w:t>
      </w:r>
      <w:r w:rsidRPr="009657AC">
        <w:rPr>
          <w:rFonts w:ascii="Arial" w:hAnsi="Arial" w:cs="Arial"/>
        </w:rPr>
        <w:sym w:font="Arial" w:char="00A7"/>
      </w:r>
      <w:r w:rsidR="00582EE1" w:rsidRPr="009657AC">
        <w:rPr>
          <w:rFonts w:ascii="Arial" w:hAnsi="Arial" w:cs="Arial"/>
        </w:rPr>
        <w:t xml:space="preserve"> </w:t>
      </w:r>
      <w:r w:rsidRPr="009657AC">
        <w:rPr>
          <w:rFonts w:ascii="Arial" w:hAnsi="Arial" w:cs="Arial"/>
        </w:rPr>
        <w:t>357</w:t>
      </w:r>
      <w:r w:rsidRPr="009657AC">
        <w:rPr>
          <w:rFonts w:ascii="Arial" w:hAnsi="Arial" w:cs="Arial"/>
          <w:vertAlign w:val="superscript"/>
        </w:rPr>
        <w:t>1</w:t>
      </w:r>
      <w:r w:rsidRPr="009657AC">
        <w:rPr>
          <w:rFonts w:ascii="Arial" w:hAnsi="Arial" w:cs="Arial"/>
        </w:rPr>
        <w:t xml:space="preserve"> kc).</w:t>
      </w:r>
    </w:p>
    <w:p w14:paraId="7AA3EDA7" w14:textId="77777777" w:rsidR="00ED45A9" w:rsidRPr="009657AC" w:rsidRDefault="00ED45A9" w:rsidP="009657AC">
      <w:pPr>
        <w:tabs>
          <w:tab w:val="left" w:pos="993"/>
        </w:tabs>
        <w:suppressAutoHyphens/>
        <w:snapToGrid w:val="0"/>
        <w:spacing w:before="240" w:after="240" w:line="360" w:lineRule="auto"/>
        <w:ind w:left="993"/>
        <w:contextualSpacing/>
        <w:rPr>
          <w:rFonts w:ascii="Arial" w:hAnsi="Arial" w:cs="Arial"/>
        </w:rPr>
      </w:pPr>
    </w:p>
    <w:p w14:paraId="14A010CE" w14:textId="77777777" w:rsidR="00A84644" w:rsidRDefault="00320FD4" w:rsidP="00A84644">
      <w:pPr>
        <w:numPr>
          <w:ilvl w:val="1"/>
          <w:numId w:val="20"/>
        </w:numPr>
        <w:tabs>
          <w:tab w:val="left" w:pos="567"/>
          <w:tab w:val="left" w:pos="851"/>
        </w:tabs>
        <w:suppressAutoHyphens/>
        <w:snapToGrid w:val="0"/>
        <w:spacing w:before="240" w:after="240" w:line="360" w:lineRule="auto"/>
        <w:ind w:left="851" w:hanging="425"/>
        <w:contextualSpacing/>
        <w:rPr>
          <w:rFonts w:ascii="Arial" w:hAnsi="Arial" w:cs="Arial"/>
        </w:rPr>
      </w:pPr>
      <w:r w:rsidRPr="009657AC">
        <w:rPr>
          <w:rFonts w:ascii="Arial" w:hAnsi="Arial" w:cs="Arial"/>
          <w:i/>
        </w:rPr>
        <w:t xml:space="preserve"> </w:t>
      </w:r>
      <w:r w:rsidRPr="009657AC">
        <w:rPr>
          <w:rFonts w:ascii="Arial" w:hAnsi="Arial" w:cs="Arial"/>
          <w:iCs/>
        </w:rPr>
        <w:t xml:space="preserve">zmiany </w:t>
      </w:r>
      <w:r w:rsidRPr="009657AC">
        <w:rPr>
          <w:rFonts w:ascii="Arial" w:hAnsi="Arial" w:cs="Arial"/>
          <w:bCs/>
          <w:iCs/>
        </w:rPr>
        <w:t>organizacyjnej</w:t>
      </w:r>
      <w:r w:rsidRPr="009657AC">
        <w:rPr>
          <w:rFonts w:ascii="Arial" w:hAnsi="Arial" w:cs="Arial"/>
          <w:bCs/>
        </w:rPr>
        <w:t xml:space="preserve"> polegającej na </w:t>
      </w:r>
      <w:r w:rsidRPr="009657AC">
        <w:rPr>
          <w:rFonts w:ascii="Arial" w:hAnsi="Arial" w:cs="Arial"/>
        </w:rPr>
        <w:t>zmianie osób, podwykonawców, grup wykonawców i</w:t>
      </w:r>
      <w:r w:rsidR="00582EE1" w:rsidRPr="009657AC">
        <w:rPr>
          <w:rFonts w:ascii="Arial" w:hAnsi="Arial" w:cs="Arial"/>
        </w:rPr>
        <w:t xml:space="preserve"> </w:t>
      </w:r>
      <w:r w:rsidRPr="009657AC">
        <w:rPr>
          <w:rFonts w:ascii="Arial" w:hAnsi="Arial" w:cs="Arial"/>
        </w:rPr>
        <w:t>innych podmiotów współpracujących przy realizacji zamówienia pod warunkiem, że ich uprawnienia, potencjał ekonomiczny, wykonawczy i</w:t>
      </w:r>
      <w:r w:rsidR="00582EE1" w:rsidRPr="009657AC">
        <w:rPr>
          <w:rFonts w:ascii="Arial" w:hAnsi="Arial" w:cs="Arial"/>
        </w:rPr>
        <w:t xml:space="preserve"> </w:t>
      </w:r>
      <w:r w:rsidRPr="009657AC">
        <w:rPr>
          <w:rFonts w:ascii="Arial" w:hAnsi="Arial" w:cs="Arial"/>
        </w:rPr>
        <w:t xml:space="preserve">doświadczenie nie są gorsze od tych, jakie posiadają podmioty zamieniane. Zmiany te mogą nastąpić z przyczyn organizacyjnych pod warunkiem, że osoby </w:t>
      </w:r>
      <w:r w:rsidRPr="009657AC">
        <w:rPr>
          <w:rFonts w:ascii="Arial" w:hAnsi="Arial" w:cs="Arial"/>
        </w:rPr>
        <w:lastRenderedPageBreak/>
        <w:t>podwykonawcy, grupy wykonawców i innych podmiotów spełniają wszystkie wymogi wynikające z</w:t>
      </w:r>
      <w:r w:rsidR="000B6D2C" w:rsidRPr="009657AC">
        <w:rPr>
          <w:rFonts w:ascii="Arial" w:hAnsi="Arial" w:cs="Arial"/>
        </w:rPr>
        <w:t xml:space="preserve"> zapytania ofertowego </w:t>
      </w:r>
      <w:r w:rsidRPr="009657AC">
        <w:rPr>
          <w:rFonts w:ascii="Arial" w:hAnsi="Arial" w:cs="Arial"/>
        </w:rPr>
        <w:t>i złożonej oferty.</w:t>
      </w:r>
    </w:p>
    <w:p w14:paraId="27533211" w14:textId="77777777" w:rsidR="00A84644" w:rsidRDefault="00320FD4" w:rsidP="00A84644">
      <w:pPr>
        <w:numPr>
          <w:ilvl w:val="1"/>
          <w:numId w:val="20"/>
        </w:numPr>
        <w:tabs>
          <w:tab w:val="left" w:pos="567"/>
          <w:tab w:val="left" w:pos="851"/>
        </w:tabs>
        <w:suppressAutoHyphens/>
        <w:snapToGrid w:val="0"/>
        <w:spacing w:before="240" w:after="240" w:line="360" w:lineRule="auto"/>
        <w:ind w:left="851" w:hanging="425"/>
        <w:contextualSpacing/>
        <w:rPr>
          <w:rFonts w:ascii="Arial" w:hAnsi="Arial" w:cs="Arial"/>
        </w:rPr>
      </w:pPr>
      <w:r w:rsidRPr="00A84644">
        <w:rPr>
          <w:rFonts w:ascii="Arial" w:hAnsi="Arial" w:cs="Arial"/>
          <w:iCs/>
        </w:rPr>
        <w:t xml:space="preserve">zmiany </w:t>
      </w:r>
      <w:r w:rsidRPr="00A84644">
        <w:rPr>
          <w:rFonts w:ascii="Arial" w:hAnsi="Arial" w:cs="Arial"/>
          <w:bCs/>
          <w:iCs/>
        </w:rPr>
        <w:t>wynagrodzenia</w:t>
      </w:r>
      <w:r w:rsidR="00A84644">
        <w:rPr>
          <w:rFonts w:ascii="Arial" w:hAnsi="Arial" w:cs="Arial"/>
          <w:i/>
        </w:rPr>
        <w:t xml:space="preserve"> </w:t>
      </w:r>
      <w:r w:rsidR="00A84644">
        <w:rPr>
          <w:rFonts w:ascii="Arial" w:hAnsi="Arial" w:cs="Arial"/>
          <w:iCs/>
        </w:rPr>
        <w:t>w przypadku z</w:t>
      </w:r>
      <w:r w:rsidRPr="00A84644">
        <w:rPr>
          <w:rFonts w:ascii="Arial" w:hAnsi="Arial" w:cs="Arial"/>
        </w:rPr>
        <w:t>miany urzędowej stawki podatku VAT</w:t>
      </w:r>
      <w:r w:rsidR="00A84644">
        <w:rPr>
          <w:rFonts w:ascii="Arial" w:hAnsi="Arial" w:cs="Arial"/>
        </w:rPr>
        <w:t xml:space="preserve">, ograniczenia zakresu robót oraz </w:t>
      </w:r>
      <w:r w:rsidR="000B33D4" w:rsidRPr="00A84644">
        <w:rPr>
          <w:rFonts w:ascii="Arial" w:hAnsi="Arial" w:cs="Arial"/>
        </w:rPr>
        <w:t>uzasadnienia ekonomicznego i/lub technicznego</w:t>
      </w:r>
      <w:r w:rsidR="00A84644">
        <w:rPr>
          <w:rFonts w:ascii="Arial" w:hAnsi="Arial" w:cs="Arial"/>
        </w:rPr>
        <w:t>;</w:t>
      </w:r>
    </w:p>
    <w:p w14:paraId="12A58CED" w14:textId="47B8AB42" w:rsidR="00ED45A9" w:rsidRPr="00A84644" w:rsidRDefault="00A84644" w:rsidP="00A84644">
      <w:pPr>
        <w:numPr>
          <w:ilvl w:val="1"/>
          <w:numId w:val="20"/>
        </w:numPr>
        <w:tabs>
          <w:tab w:val="left" w:pos="567"/>
          <w:tab w:val="left" w:pos="851"/>
        </w:tabs>
        <w:suppressAutoHyphens/>
        <w:snapToGrid w:val="0"/>
        <w:spacing w:before="240" w:after="240" w:line="360" w:lineRule="auto"/>
        <w:ind w:left="851" w:hanging="425"/>
        <w:contextualSpacing/>
        <w:rPr>
          <w:rFonts w:ascii="Arial" w:hAnsi="Arial" w:cs="Arial"/>
        </w:rPr>
      </w:pPr>
      <w:r w:rsidRPr="00A84644">
        <w:rPr>
          <w:rFonts w:ascii="Arial" w:hAnsi="Arial" w:cs="Arial"/>
        </w:rPr>
        <w:t xml:space="preserve">zmiana harmonogramu rzeczowo – finansowego, o którym mowa w § 1 ust 5 </w:t>
      </w:r>
      <w:r>
        <w:rPr>
          <w:rFonts w:ascii="Arial" w:hAnsi="Arial" w:cs="Arial"/>
        </w:rPr>
        <w:t xml:space="preserve">umowy. </w:t>
      </w:r>
    </w:p>
    <w:p w14:paraId="741C1D29" w14:textId="42A086E8" w:rsidR="002C5C4D" w:rsidRPr="009657AC" w:rsidRDefault="003168CD" w:rsidP="009657AC">
      <w:pPr>
        <w:suppressAutoHyphens/>
        <w:snapToGrid w:val="0"/>
        <w:spacing w:before="240" w:after="240" w:line="360" w:lineRule="auto"/>
        <w:ind w:left="426" w:hanging="426"/>
        <w:contextualSpacing/>
        <w:rPr>
          <w:rFonts w:ascii="Arial" w:hAnsi="Arial" w:cs="Arial"/>
        </w:rPr>
      </w:pPr>
      <w:r w:rsidRPr="009657AC">
        <w:rPr>
          <w:rFonts w:ascii="Arial" w:hAnsi="Arial" w:cs="Arial"/>
        </w:rPr>
        <w:t>2</w:t>
      </w:r>
      <w:r w:rsidR="002C5C4D" w:rsidRPr="009657AC">
        <w:rPr>
          <w:rFonts w:ascii="Arial" w:hAnsi="Arial" w:cs="Arial"/>
        </w:rPr>
        <w:t>.</w:t>
      </w:r>
      <w:r w:rsidR="0039280C" w:rsidRPr="009657AC">
        <w:rPr>
          <w:rFonts w:ascii="Arial" w:hAnsi="Arial" w:cs="Arial"/>
        </w:rPr>
        <w:tab/>
      </w:r>
      <w:r w:rsidR="00A84644" w:rsidRPr="00A84644">
        <w:rPr>
          <w:rFonts w:ascii="Arial" w:hAnsi="Arial" w:cs="Arial"/>
        </w:rPr>
        <w:t>Wystąpienie którejkolwiek z okoliczności wymienionych w ust. 1 pkt 1.1, 1.2, 1.3, 1.4 lub 1.5 nie stanowi bezwzględnego zobowiązania Zamawiającego do dokonania takich zmian i nie może stanowić podstawy do roszczeń Wykonawcy w celu ich dokonania.</w:t>
      </w:r>
      <w:r w:rsidR="002C5C4D" w:rsidRPr="009657AC">
        <w:rPr>
          <w:rFonts w:ascii="Arial" w:hAnsi="Arial" w:cs="Arial"/>
        </w:rPr>
        <w:t xml:space="preserve"> </w:t>
      </w:r>
    </w:p>
    <w:p w14:paraId="57356472" w14:textId="23ECCF7B" w:rsidR="00F752EC" w:rsidRPr="009657AC" w:rsidRDefault="003168CD" w:rsidP="009657AC">
      <w:pPr>
        <w:suppressAutoHyphens/>
        <w:snapToGrid w:val="0"/>
        <w:spacing w:before="240" w:after="240" w:line="360" w:lineRule="auto"/>
        <w:ind w:left="426" w:hanging="426"/>
        <w:contextualSpacing/>
        <w:rPr>
          <w:rFonts w:ascii="Arial" w:hAnsi="Arial" w:cs="Arial"/>
        </w:rPr>
      </w:pPr>
      <w:r w:rsidRPr="009657AC">
        <w:rPr>
          <w:rFonts w:ascii="Arial" w:hAnsi="Arial" w:cs="Arial"/>
        </w:rPr>
        <w:t>3</w:t>
      </w:r>
      <w:r w:rsidR="002C5C4D" w:rsidRPr="009657AC">
        <w:rPr>
          <w:rFonts w:ascii="Arial" w:hAnsi="Arial" w:cs="Arial"/>
        </w:rPr>
        <w:t xml:space="preserve">. </w:t>
      </w:r>
      <w:r w:rsidR="0039280C" w:rsidRPr="009657AC">
        <w:rPr>
          <w:rFonts w:ascii="Arial" w:hAnsi="Arial" w:cs="Arial"/>
        </w:rPr>
        <w:tab/>
      </w:r>
      <w:r w:rsidR="002C5C4D" w:rsidRPr="009657AC">
        <w:rPr>
          <w:rFonts w:ascii="Arial" w:hAnsi="Arial" w:cs="Arial"/>
        </w:rPr>
        <w:t>Zamawiający dopuszcza możliwość niezrealizowania pełnego zakresu robót w sytuacji</w:t>
      </w:r>
      <w:r w:rsidR="00F7563D" w:rsidRPr="009657AC">
        <w:rPr>
          <w:rFonts w:ascii="Arial" w:hAnsi="Arial" w:cs="Arial"/>
        </w:rPr>
        <w:t>,</w:t>
      </w:r>
      <w:r w:rsidR="002C5C4D" w:rsidRPr="009657AC">
        <w:rPr>
          <w:rFonts w:ascii="Arial" w:hAnsi="Arial" w:cs="Arial"/>
        </w:rPr>
        <w:t xml:space="preserve">  której nie można było przewidzieć w chwili zawarcia umowy, a nie powstałych z winy Zamawiają</w:t>
      </w:r>
      <w:r w:rsidR="007A605F" w:rsidRPr="009657AC">
        <w:rPr>
          <w:rFonts w:ascii="Arial" w:hAnsi="Arial" w:cs="Arial"/>
        </w:rPr>
        <w:t xml:space="preserve">cego ani Wykonawcy, maksymalnie do </w:t>
      </w:r>
      <w:r w:rsidR="0045671C" w:rsidRPr="009657AC">
        <w:rPr>
          <w:rFonts w:ascii="Arial" w:hAnsi="Arial" w:cs="Arial"/>
        </w:rPr>
        <w:t>30</w:t>
      </w:r>
      <w:r w:rsidR="007A605F" w:rsidRPr="009657AC">
        <w:rPr>
          <w:rFonts w:ascii="Arial" w:hAnsi="Arial" w:cs="Arial"/>
        </w:rPr>
        <w:t>% wartości umowy.</w:t>
      </w:r>
    </w:p>
    <w:p w14:paraId="365B4F3E" w14:textId="4786407D" w:rsidR="00310B8E" w:rsidRPr="004F4F8A" w:rsidRDefault="00310B8E" w:rsidP="004F4F8A">
      <w:pPr>
        <w:suppressAutoHyphens/>
        <w:spacing w:before="240" w:after="240" w:line="360" w:lineRule="auto"/>
        <w:ind w:left="4536"/>
        <w:contextualSpacing/>
        <w:rPr>
          <w:rFonts w:ascii="Arial" w:hAnsi="Arial" w:cs="Arial"/>
        </w:rPr>
      </w:pPr>
      <w:r w:rsidRPr="004F4F8A">
        <w:rPr>
          <w:rFonts w:ascii="Arial" w:hAnsi="Arial" w:cs="Arial"/>
        </w:rPr>
        <w:sym w:font="Arial" w:char="00A7"/>
      </w:r>
      <w:r w:rsidR="00E90573" w:rsidRPr="004F4F8A">
        <w:rPr>
          <w:rFonts w:ascii="Arial" w:hAnsi="Arial" w:cs="Arial"/>
        </w:rPr>
        <w:t xml:space="preserve"> 1</w:t>
      </w:r>
      <w:r w:rsidR="009657AC" w:rsidRPr="004F4F8A">
        <w:rPr>
          <w:rFonts w:ascii="Arial" w:hAnsi="Arial" w:cs="Arial"/>
        </w:rPr>
        <w:t>3</w:t>
      </w:r>
    </w:p>
    <w:p w14:paraId="42A4866A" w14:textId="447ACACF" w:rsidR="000B6D2C" w:rsidRPr="004F4F8A" w:rsidRDefault="006E654F" w:rsidP="009657AC">
      <w:pPr>
        <w:suppressAutoHyphens/>
        <w:autoSpaceDE w:val="0"/>
        <w:autoSpaceDN w:val="0"/>
        <w:spacing w:before="240" w:after="240" w:line="360" w:lineRule="auto"/>
        <w:contextualSpacing/>
        <w:rPr>
          <w:rFonts w:ascii="Arial" w:hAnsi="Arial" w:cs="Arial"/>
        </w:rPr>
      </w:pPr>
      <w:r w:rsidRPr="004F4F8A">
        <w:rPr>
          <w:rFonts w:ascii="Arial" w:hAnsi="Arial" w:cs="Arial"/>
        </w:rPr>
        <w:t>W sprawach nieuregulowanych niniejszą umową mają zastosowanie odpowiednie przepisy Prawa budowlanego wraz z aktami wykonawczymi oraz Kodeksu cywilnego.</w:t>
      </w:r>
    </w:p>
    <w:p w14:paraId="3CC57450" w14:textId="294AA176" w:rsidR="00310B8E" w:rsidRPr="004F4F8A" w:rsidRDefault="00310B8E" w:rsidP="004F4F8A">
      <w:pPr>
        <w:suppressAutoHyphens/>
        <w:spacing w:before="240" w:after="240" w:line="360" w:lineRule="auto"/>
        <w:ind w:left="4536"/>
        <w:contextualSpacing/>
        <w:rPr>
          <w:rFonts w:ascii="Arial" w:hAnsi="Arial" w:cs="Arial"/>
        </w:rPr>
      </w:pPr>
      <w:r w:rsidRPr="004F4F8A">
        <w:rPr>
          <w:rFonts w:ascii="Arial" w:hAnsi="Arial" w:cs="Arial"/>
        </w:rPr>
        <w:sym w:font="Arial" w:char="00A7"/>
      </w:r>
      <w:r w:rsidR="00E90573" w:rsidRPr="004F4F8A">
        <w:rPr>
          <w:rFonts w:ascii="Arial" w:hAnsi="Arial" w:cs="Arial"/>
        </w:rPr>
        <w:t xml:space="preserve"> 1</w:t>
      </w:r>
      <w:r w:rsidR="009657AC" w:rsidRPr="004F4F8A">
        <w:rPr>
          <w:rFonts w:ascii="Arial" w:hAnsi="Arial" w:cs="Arial"/>
        </w:rPr>
        <w:t>4</w:t>
      </w:r>
    </w:p>
    <w:p w14:paraId="7E0BF8CD" w14:textId="77777777" w:rsidR="00151A44" w:rsidRPr="004F4F8A" w:rsidRDefault="00151A44" w:rsidP="009657AC">
      <w:pPr>
        <w:numPr>
          <w:ilvl w:val="0"/>
          <w:numId w:val="27"/>
        </w:numPr>
        <w:tabs>
          <w:tab w:val="clear" w:pos="2880"/>
        </w:tabs>
        <w:suppressAutoHyphens/>
        <w:spacing w:before="240" w:after="240" w:line="360" w:lineRule="auto"/>
        <w:ind w:left="426" w:hanging="426"/>
        <w:contextualSpacing/>
        <w:rPr>
          <w:rFonts w:ascii="Arial" w:hAnsi="Arial" w:cs="Arial"/>
        </w:rPr>
      </w:pPr>
      <w:r w:rsidRPr="004F4F8A">
        <w:rPr>
          <w:rFonts w:ascii="Arial" w:hAnsi="Arial" w:cs="Arial"/>
        </w:rPr>
        <w:t>Wykonawca nie jest uprawniony do przeniesienia swoich praw i zobowiązań z tytułu niniejszej umowy na inny podmiot bez uzyskania pisemnej zgody Zamawiającego</w:t>
      </w:r>
      <w:r w:rsidR="00261F8F" w:rsidRPr="004F4F8A">
        <w:rPr>
          <w:rFonts w:ascii="Arial" w:hAnsi="Arial" w:cs="Arial"/>
        </w:rPr>
        <w:t>.</w:t>
      </w:r>
    </w:p>
    <w:p w14:paraId="2C54C536" w14:textId="5F0F692F" w:rsidR="00151A44" w:rsidRPr="004F4F8A" w:rsidRDefault="00151A44" w:rsidP="009657AC">
      <w:pPr>
        <w:numPr>
          <w:ilvl w:val="0"/>
          <w:numId w:val="27"/>
        </w:numPr>
        <w:tabs>
          <w:tab w:val="clear" w:pos="2880"/>
        </w:tabs>
        <w:suppressAutoHyphens/>
        <w:spacing w:before="240" w:after="240" w:line="360" w:lineRule="auto"/>
        <w:ind w:left="426" w:hanging="426"/>
        <w:contextualSpacing/>
        <w:rPr>
          <w:rFonts w:ascii="Arial" w:hAnsi="Arial" w:cs="Arial"/>
        </w:rPr>
      </w:pPr>
      <w:r w:rsidRPr="004F4F8A">
        <w:rPr>
          <w:rFonts w:ascii="Arial" w:hAnsi="Arial" w:cs="Arial"/>
        </w:rPr>
        <w:t>Wykonawca zobowiązany jest do uzyskania zgody Zamawiającego na przeniesienie</w:t>
      </w:r>
      <w:r w:rsidR="009F308B" w:rsidRPr="004F4F8A">
        <w:rPr>
          <w:rFonts w:ascii="Arial" w:hAnsi="Arial" w:cs="Arial"/>
        </w:rPr>
        <w:t xml:space="preserve"> praw i obowiązków z niniejszej umowy także w </w:t>
      </w:r>
      <w:r w:rsidR="00ED45A9" w:rsidRPr="004F4F8A">
        <w:rPr>
          <w:rFonts w:ascii="Arial" w:hAnsi="Arial" w:cs="Arial"/>
        </w:rPr>
        <w:t>przypadku zmiany formy prawnej W</w:t>
      </w:r>
      <w:r w:rsidR="009F308B" w:rsidRPr="004F4F8A">
        <w:rPr>
          <w:rFonts w:ascii="Arial" w:hAnsi="Arial" w:cs="Arial"/>
        </w:rPr>
        <w:t>ykonawcy.</w:t>
      </w:r>
    </w:p>
    <w:p w14:paraId="6C7F942C" w14:textId="44F66419" w:rsidR="00195709" w:rsidRPr="004F4F8A" w:rsidRDefault="006E654F" w:rsidP="009657AC">
      <w:pPr>
        <w:numPr>
          <w:ilvl w:val="0"/>
          <w:numId w:val="27"/>
        </w:numPr>
        <w:tabs>
          <w:tab w:val="clear" w:pos="2880"/>
          <w:tab w:val="num" w:pos="426"/>
        </w:tabs>
        <w:suppressAutoHyphens/>
        <w:spacing w:before="240" w:after="240" w:line="360" w:lineRule="auto"/>
        <w:ind w:left="426" w:hanging="426"/>
        <w:contextualSpacing/>
        <w:rPr>
          <w:rFonts w:ascii="Arial" w:hAnsi="Arial" w:cs="Arial"/>
        </w:rPr>
      </w:pPr>
      <w:r w:rsidRPr="004F4F8A">
        <w:rPr>
          <w:rFonts w:ascii="Arial" w:hAnsi="Arial" w:cs="Arial"/>
        </w:rPr>
        <w:t>Ewentualne spory powstałe na tle wykonania przedmiotu umowy strony poddają rozstrzygnięciu</w:t>
      </w:r>
      <w:r w:rsidR="009657AC" w:rsidRPr="004F4F8A">
        <w:rPr>
          <w:rFonts w:ascii="Arial" w:hAnsi="Arial" w:cs="Arial"/>
        </w:rPr>
        <w:t xml:space="preserve"> </w:t>
      </w:r>
      <w:r w:rsidRPr="004F4F8A">
        <w:rPr>
          <w:rFonts w:ascii="Arial" w:hAnsi="Arial" w:cs="Arial"/>
        </w:rPr>
        <w:t>sądom powszechnym właściwym dla siedziby Zamawiającego.</w:t>
      </w:r>
    </w:p>
    <w:p w14:paraId="75645BBC" w14:textId="1E3E60F3" w:rsidR="00310B8E" w:rsidRPr="009657AC" w:rsidRDefault="00310B8E" w:rsidP="004F4F8A">
      <w:pPr>
        <w:suppressAutoHyphens/>
        <w:spacing w:before="240" w:after="240" w:line="360" w:lineRule="auto"/>
        <w:ind w:left="4536"/>
        <w:contextualSpacing/>
        <w:rPr>
          <w:rFonts w:ascii="Arial" w:hAnsi="Arial" w:cs="Arial"/>
        </w:rPr>
      </w:pPr>
      <w:r w:rsidRPr="004F4F8A">
        <w:rPr>
          <w:rFonts w:ascii="Arial" w:hAnsi="Arial" w:cs="Arial"/>
        </w:rPr>
        <w:sym w:font="Arial" w:char="00A7"/>
      </w:r>
      <w:r w:rsidRPr="004F4F8A">
        <w:rPr>
          <w:rFonts w:ascii="Arial" w:hAnsi="Arial" w:cs="Arial"/>
        </w:rPr>
        <w:t xml:space="preserve"> </w:t>
      </w:r>
      <w:r w:rsidR="00E90573" w:rsidRPr="004F4F8A">
        <w:rPr>
          <w:rFonts w:ascii="Arial" w:hAnsi="Arial" w:cs="Arial"/>
        </w:rPr>
        <w:t>1</w:t>
      </w:r>
      <w:r w:rsidR="009657AC" w:rsidRPr="004F4F8A">
        <w:rPr>
          <w:rFonts w:ascii="Arial" w:hAnsi="Arial" w:cs="Arial"/>
        </w:rPr>
        <w:t>5</w:t>
      </w:r>
    </w:p>
    <w:p w14:paraId="26202FF6" w14:textId="3B6AF085" w:rsidR="00310B8E" w:rsidRPr="009657AC" w:rsidRDefault="008709FF" w:rsidP="009657AC">
      <w:pPr>
        <w:suppressAutoHyphens/>
        <w:spacing w:before="240" w:after="240" w:line="360" w:lineRule="auto"/>
        <w:contextualSpacing/>
        <w:rPr>
          <w:rFonts w:ascii="Arial" w:hAnsi="Arial" w:cs="Arial"/>
          <w:bCs/>
        </w:rPr>
      </w:pPr>
      <w:r w:rsidRPr="009657AC">
        <w:rPr>
          <w:rFonts w:ascii="Arial" w:hAnsi="Arial" w:cs="Arial"/>
          <w:bCs/>
        </w:rPr>
        <w:t>Umowę spor</w:t>
      </w:r>
      <w:r w:rsidR="00ED45A9" w:rsidRPr="009657AC">
        <w:rPr>
          <w:rFonts w:ascii="Arial" w:hAnsi="Arial" w:cs="Arial"/>
          <w:bCs/>
        </w:rPr>
        <w:t>ządzono w 2-ch</w:t>
      </w:r>
      <w:r w:rsidR="006E654F" w:rsidRPr="009657AC">
        <w:rPr>
          <w:rFonts w:ascii="Arial" w:hAnsi="Arial" w:cs="Arial"/>
          <w:bCs/>
        </w:rPr>
        <w:t xml:space="preserve"> jednobrzmiących egzemplarzach - </w:t>
      </w:r>
      <w:r w:rsidR="00ED45A9" w:rsidRPr="009657AC">
        <w:rPr>
          <w:rFonts w:ascii="Arial" w:hAnsi="Arial" w:cs="Arial"/>
          <w:bCs/>
        </w:rPr>
        <w:t>1</w:t>
      </w:r>
      <w:r w:rsidR="006E654F" w:rsidRPr="009657AC">
        <w:rPr>
          <w:rFonts w:ascii="Arial" w:hAnsi="Arial" w:cs="Arial"/>
          <w:bCs/>
        </w:rPr>
        <w:t xml:space="preserve"> egz</w:t>
      </w:r>
      <w:r w:rsidR="00ED45A9" w:rsidRPr="009657AC">
        <w:rPr>
          <w:rFonts w:ascii="Arial" w:hAnsi="Arial" w:cs="Arial"/>
          <w:bCs/>
        </w:rPr>
        <w:t>emplarz</w:t>
      </w:r>
      <w:r w:rsidR="006E654F" w:rsidRPr="009657AC">
        <w:rPr>
          <w:rFonts w:ascii="Arial" w:hAnsi="Arial" w:cs="Arial"/>
          <w:bCs/>
        </w:rPr>
        <w:t xml:space="preserve"> dla Zamawiającego i 1 egz</w:t>
      </w:r>
      <w:r w:rsidR="007B3A05" w:rsidRPr="009657AC">
        <w:rPr>
          <w:rFonts w:ascii="Arial" w:hAnsi="Arial" w:cs="Arial"/>
          <w:bCs/>
        </w:rPr>
        <w:t>emplarz</w:t>
      </w:r>
      <w:r w:rsidR="006E654F" w:rsidRPr="009657AC">
        <w:rPr>
          <w:rFonts w:ascii="Arial" w:hAnsi="Arial" w:cs="Arial"/>
          <w:bCs/>
        </w:rPr>
        <w:t xml:space="preserve"> dla Wykonawcy.</w:t>
      </w:r>
    </w:p>
    <w:p w14:paraId="3BDCC32A" w14:textId="77777777" w:rsidR="00EF7459" w:rsidRPr="009657AC" w:rsidRDefault="00EF7459" w:rsidP="009657AC">
      <w:pPr>
        <w:suppressAutoHyphens/>
        <w:spacing w:before="240" w:after="240" w:line="360" w:lineRule="auto"/>
        <w:contextualSpacing/>
        <w:jc w:val="both"/>
        <w:rPr>
          <w:rFonts w:ascii="Arial" w:hAnsi="Arial" w:cs="Arial"/>
          <w:bCs/>
        </w:rPr>
      </w:pPr>
    </w:p>
    <w:p w14:paraId="1F37F116" w14:textId="77777777" w:rsidR="00EF7459" w:rsidRPr="009657AC" w:rsidRDefault="00EF7459" w:rsidP="009657AC">
      <w:pPr>
        <w:suppressAutoHyphens/>
        <w:spacing w:before="240" w:after="240" w:line="360" w:lineRule="auto"/>
        <w:contextualSpacing/>
        <w:jc w:val="both"/>
        <w:rPr>
          <w:rFonts w:ascii="Arial" w:hAnsi="Arial" w:cs="Arial"/>
          <w:bCs/>
        </w:rPr>
      </w:pPr>
      <w:r w:rsidRPr="009657AC">
        <w:rPr>
          <w:rFonts w:ascii="Arial" w:hAnsi="Arial" w:cs="Arial"/>
          <w:bCs/>
        </w:rPr>
        <w:t>Dokumenty stanowiące integralną część umowy:</w:t>
      </w:r>
    </w:p>
    <w:p w14:paraId="40288FC4" w14:textId="77777777" w:rsidR="00EF7459" w:rsidRPr="009657AC" w:rsidRDefault="004563FA" w:rsidP="009657AC">
      <w:pPr>
        <w:numPr>
          <w:ilvl w:val="0"/>
          <w:numId w:val="23"/>
        </w:numPr>
        <w:suppressAutoHyphens/>
        <w:spacing w:before="240" w:after="240" w:line="360" w:lineRule="auto"/>
        <w:contextualSpacing/>
        <w:jc w:val="both"/>
        <w:rPr>
          <w:rFonts w:ascii="Arial" w:hAnsi="Arial" w:cs="Arial"/>
        </w:rPr>
      </w:pPr>
      <w:r w:rsidRPr="009657AC">
        <w:rPr>
          <w:rFonts w:ascii="Arial" w:hAnsi="Arial" w:cs="Arial"/>
          <w:bCs/>
        </w:rPr>
        <w:t>Dokumentacja projektowa</w:t>
      </w:r>
      <w:r w:rsidR="00EF7459" w:rsidRPr="009657AC">
        <w:rPr>
          <w:rFonts w:ascii="Arial" w:hAnsi="Arial" w:cs="Arial"/>
          <w:bCs/>
        </w:rPr>
        <w:t>.</w:t>
      </w:r>
    </w:p>
    <w:p w14:paraId="6F202393" w14:textId="77777777" w:rsidR="00EF7459" w:rsidRPr="009657AC" w:rsidRDefault="00674ECB" w:rsidP="009657AC">
      <w:pPr>
        <w:numPr>
          <w:ilvl w:val="0"/>
          <w:numId w:val="23"/>
        </w:numPr>
        <w:suppressAutoHyphens/>
        <w:spacing w:before="240" w:after="240" w:line="360" w:lineRule="auto"/>
        <w:contextualSpacing/>
        <w:jc w:val="both"/>
        <w:rPr>
          <w:rFonts w:ascii="Arial" w:hAnsi="Arial" w:cs="Arial"/>
        </w:rPr>
      </w:pPr>
      <w:r w:rsidRPr="009657AC">
        <w:rPr>
          <w:rFonts w:ascii="Arial" w:hAnsi="Arial" w:cs="Arial"/>
          <w:bCs/>
        </w:rPr>
        <w:t>Zapytanie ofertowe</w:t>
      </w:r>
      <w:r w:rsidR="00EF7459" w:rsidRPr="009657AC">
        <w:rPr>
          <w:rFonts w:ascii="Arial" w:hAnsi="Arial" w:cs="Arial"/>
          <w:bCs/>
        </w:rPr>
        <w:t>.</w:t>
      </w:r>
    </w:p>
    <w:p w14:paraId="3F01A248" w14:textId="77777777" w:rsidR="000B33D4" w:rsidRPr="009657AC" w:rsidRDefault="000B33D4" w:rsidP="009657AC">
      <w:pPr>
        <w:suppressAutoHyphens/>
        <w:spacing w:before="240" w:after="240" w:line="360" w:lineRule="auto"/>
        <w:contextualSpacing/>
        <w:jc w:val="both"/>
        <w:rPr>
          <w:rFonts w:ascii="Arial" w:hAnsi="Arial" w:cs="Arial"/>
        </w:rPr>
      </w:pPr>
    </w:p>
    <w:p w14:paraId="3CBB82F1" w14:textId="77777777" w:rsidR="00EF7459" w:rsidRPr="003F461C" w:rsidRDefault="00EF7459" w:rsidP="009657AC">
      <w:pPr>
        <w:suppressAutoHyphens/>
        <w:spacing w:before="240" w:after="240" w:line="360" w:lineRule="auto"/>
        <w:contextualSpacing/>
        <w:jc w:val="both"/>
        <w:rPr>
          <w:rFonts w:ascii="Arial" w:hAnsi="Arial" w:cs="Arial"/>
          <w:bCs/>
        </w:rPr>
      </w:pPr>
      <w:r w:rsidRPr="003F461C">
        <w:rPr>
          <w:rFonts w:ascii="Arial" w:hAnsi="Arial" w:cs="Arial"/>
          <w:bCs/>
        </w:rPr>
        <w:t>Załączniki do umowy:</w:t>
      </w:r>
    </w:p>
    <w:p w14:paraId="009B28C7" w14:textId="77777777" w:rsidR="00C305C3" w:rsidRPr="003F461C" w:rsidRDefault="00F752EC" w:rsidP="009657AC">
      <w:pPr>
        <w:numPr>
          <w:ilvl w:val="0"/>
          <w:numId w:val="24"/>
        </w:numPr>
        <w:suppressAutoHyphens/>
        <w:spacing w:before="240" w:after="240" w:line="360" w:lineRule="auto"/>
        <w:ind w:left="426" w:hanging="284"/>
        <w:contextualSpacing/>
        <w:jc w:val="both"/>
        <w:rPr>
          <w:rFonts w:ascii="Arial" w:hAnsi="Arial" w:cs="Arial"/>
        </w:rPr>
      </w:pPr>
      <w:r w:rsidRPr="003F461C">
        <w:rPr>
          <w:rFonts w:ascii="Arial" w:hAnsi="Arial" w:cs="Arial"/>
          <w:bCs/>
        </w:rPr>
        <w:t>Oferta Wykonawcy</w:t>
      </w:r>
      <w:r w:rsidR="00C305C3" w:rsidRPr="003F461C">
        <w:rPr>
          <w:rFonts w:ascii="Arial" w:hAnsi="Arial" w:cs="Arial"/>
          <w:bCs/>
        </w:rPr>
        <w:t>.</w:t>
      </w:r>
    </w:p>
    <w:p w14:paraId="5B7809DF" w14:textId="7AAA899E" w:rsidR="00ED45A9" w:rsidRPr="003F461C" w:rsidRDefault="00EF7459" w:rsidP="009657AC">
      <w:pPr>
        <w:numPr>
          <w:ilvl w:val="0"/>
          <w:numId w:val="24"/>
        </w:numPr>
        <w:suppressAutoHyphens/>
        <w:spacing w:before="240" w:after="240" w:line="360" w:lineRule="auto"/>
        <w:ind w:left="426" w:hanging="284"/>
        <w:contextualSpacing/>
        <w:jc w:val="both"/>
        <w:rPr>
          <w:rFonts w:ascii="Arial" w:hAnsi="Arial" w:cs="Arial"/>
        </w:rPr>
      </w:pPr>
      <w:r w:rsidRPr="003F461C">
        <w:rPr>
          <w:rFonts w:ascii="Arial" w:hAnsi="Arial" w:cs="Arial"/>
          <w:bCs/>
        </w:rPr>
        <w:t>Kosztorys szczegółow</w:t>
      </w:r>
      <w:r w:rsidR="003F461C" w:rsidRPr="003F461C">
        <w:rPr>
          <w:rFonts w:ascii="Arial" w:hAnsi="Arial" w:cs="Arial"/>
          <w:bCs/>
        </w:rPr>
        <w:t>y</w:t>
      </w:r>
    </w:p>
    <w:p w14:paraId="7B6E7E70" w14:textId="767B985D" w:rsidR="003F461C" w:rsidRPr="003F461C" w:rsidRDefault="003F461C" w:rsidP="009657AC">
      <w:pPr>
        <w:numPr>
          <w:ilvl w:val="0"/>
          <w:numId w:val="24"/>
        </w:numPr>
        <w:suppressAutoHyphens/>
        <w:spacing w:before="240" w:after="240" w:line="360" w:lineRule="auto"/>
        <w:ind w:left="426" w:hanging="284"/>
        <w:contextualSpacing/>
        <w:jc w:val="both"/>
        <w:rPr>
          <w:rFonts w:ascii="Arial" w:hAnsi="Arial" w:cs="Arial"/>
        </w:rPr>
      </w:pPr>
      <w:r w:rsidRPr="003F461C">
        <w:rPr>
          <w:rFonts w:ascii="Arial" w:hAnsi="Arial" w:cs="Arial"/>
        </w:rPr>
        <w:t>Harmonogram rzeczowo-finansowy</w:t>
      </w:r>
    </w:p>
    <w:p w14:paraId="01EF56B4" w14:textId="77777777" w:rsidR="00D716DB" w:rsidRPr="003F461C" w:rsidRDefault="00D716DB" w:rsidP="009657AC">
      <w:pPr>
        <w:numPr>
          <w:ilvl w:val="0"/>
          <w:numId w:val="24"/>
        </w:numPr>
        <w:suppressAutoHyphens/>
        <w:spacing w:before="240" w:after="240" w:line="360" w:lineRule="auto"/>
        <w:ind w:left="426" w:hanging="284"/>
        <w:contextualSpacing/>
        <w:jc w:val="both"/>
        <w:rPr>
          <w:rFonts w:ascii="Arial" w:hAnsi="Arial" w:cs="Arial"/>
        </w:rPr>
      </w:pPr>
      <w:r w:rsidRPr="003F461C">
        <w:rPr>
          <w:rFonts w:ascii="Arial" w:hAnsi="Arial" w:cs="Arial"/>
          <w:bCs/>
        </w:rPr>
        <w:lastRenderedPageBreak/>
        <w:t>Umowa konsorcjum (jeśli dotyczy)</w:t>
      </w:r>
      <w:r w:rsidR="005861BD" w:rsidRPr="003F461C">
        <w:rPr>
          <w:rFonts w:ascii="Arial" w:hAnsi="Arial" w:cs="Arial"/>
          <w:bCs/>
        </w:rPr>
        <w:t>.</w:t>
      </w:r>
    </w:p>
    <w:p w14:paraId="1AE8F2B0" w14:textId="77777777" w:rsidR="00AB6A75" w:rsidRPr="009657AC" w:rsidRDefault="00AB6A75" w:rsidP="009657AC">
      <w:pPr>
        <w:suppressAutoHyphens/>
        <w:spacing w:before="240" w:after="240" w:line="360" w:lineRule="auto"/>
        <w:contextualSpacing/>
        <w:jc w:val="both"/>
        <w:rPr>
          <w:rFonts w:ascii="Arial" w:hAnsi="Arial" w:cs="Arial"/>
        </w:rPr>
      </w:pPr>
    </w:p>
    <w:p w14:paraId="04BDE95E" w14:textId="69333FD1" w:rsidR="005C49C9" w:rsidRPr="009C1400" w:rsidRDefault="00310B8E" w:rsidP="009C1400">
      <w:pPr>
        <w:suppressAutoHyphens/>
        <w:spacing w:before="240" w:after="240" w:line="360" w:lineRule="auto"/>
        <w:contextualSpacing/>
        <w:jc w:val="center"/>
        <w:rPr>
          <w:rFonts w:ascii="Arial" w:hAnsi="Arial" w:cs="Arial"/>
          <w:b/>
          <w:bCs/>
        </w:rPr>
      </w:pPr>
      <w:r w:rsidRPr="009657AC">
        <w:rPr>
          <w:rFonts w:ascii="Arial" w:hAnsi="Arial" w:cs="Arial"/>
          <w:b/>
          <w:bCs/>
        </w:rPr>
        <w:t>ZAMAWIAJĄCY:</w:t>
      </w:r>
      <w:r w:rsidRPr="009657AC">
        <w:rPr>
          <w:rFonts w:ascii="Arial" w:hAnsi="Arial" w:cs="Arial"/>
          <w:b/>
          <w:bCs/>
        </w:rPr>
        <w:tab/>
      </w:r>
      <w:r w:rsidRPr="009657AC">
        <w:rPr>
          <w:rFonts w:ascii="Arial" w:hAnsi="Arial" w:cs="Arial"/>
          <w:b/>
          <w:bCs/>
        </w:rPr>
        <w:tab/>
      </w:r>
      <w:r w:rsidRPr="009657AC">
        <w:rPr>
          <w:rFonts w:ascii="Arial" w:hAnsi="Arial" w:cs="Arial"/>
          <w:b/>
          <w:bCs/>
        </w:rPr>
        <w:tab/>
      </w:r>
      <w:r w:rsidRPr="009657AC">
        <w:rPr>
          <w:rFonts w:ascii="Arial" w:hAnsi="Arial" w:cs="Arial"/>
          <w:b/>
          <w:bCs/>
        </w:rPr>
        <w:tab/>
      </w:r>
      <w:r w:rsidRPr="009657AC">
        <w:rPr>
          <w:rFonts w:ascii="Arial" w:hAnsi="Arial" w:cs="Arial"/>
          <w:b/>
          <w:bCs/>
        </w:rPr>
        <w:tab/>
      </w:r>
      <w:r w:rsidRPr="009657AC">
        <w:rPr>
          <w:rFonts w:ascii="Arial" w:hAnsi="Arial" w:cs="Arial"/>
          <w:b/>
          <w:bCs/>
        </w:rPr>
        <w:tab/>
      </w:r>
      <w:r w:rsidRPr="009657AC">
        <w:rPr>
          <w:rFonts w:ascii="Arial" w:hAnsi="Arial" w:cs="Arial"/>
          <w:b/>
          <w:bCs/>
        </w:rPr>
        <w:tab/>
      </w:r>
      <w:r w:rsidRPr="009657AC">
        <w:rPr>
          <w:rFonts w:ascii="Arial" w:hAnsi="Arial" w:cs="Arial"/>
          <w:b/>
          <w:bCs/>
        </w:rPr>
        <w:tab/>
        <w:t>WYKONAWCA</w:t>
      </w:r>
      <w:r w:rsidR="005861BD" w:rsidRPr="009657AC">
        <w:rPr>
          <w:rFonts w:ascii="Arial" w:hAnsi="Arial" w:cs="Arial"/>
          <w:b/>
          <w:bCs/>
        </w:rPr>
        <w:t>:</w:t>
      </w:r>
    </w:p>
    <w:p w14:paraId="3765B9C2" w14:textId="77777777" w:rsidR="006020E2" w:rsidRPr="005861BD" w:rsidRDefault="006020E2" w:rsidP="00D82A82">
      <w:pPr>
        <w:suppressAutoHyphens/>
        <w:rPr>
          <w:sz w:val="22"/>
          <w:szCs w:val="22"/>
        </w:rPr>
      </w:pPr>
    </w:p>
    <w:sectPr w:rsidR="006020E2" w:rsidRPr="005861BD" w:rsidSect="00E06D0E">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BE63" w14:textId="77777777" w:rsidR="00913589" w:rsidRDefault="00913589" w:rsidP="0068460C">
      <w:r>
        <w:separator/>
      </w:r>
    </w:p>
  </w:endnote>
  <w:endnote w:type="continuationSeparator" w:id="0">
    <w:p w14:paraId="0FF75FD0" w14:textId="77777777" w:rsidR="00913589" w:rsidRDefault="00913589" w:rsidP="0068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D72A" w14:textId="77777777" w:rsidR="002735DF" w:rsidRDefault="002735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FF0E" w14:textId="77777777" w:rsidR="00306C90" w:rsidRPr="002735DF" w:rsidRDefault="00306C90">
    <w:pPr>
      <w:pStyle w:val="Stopka"/>
      <w:jc w:val="right"/>
      <w:rPr>
        <w:rFonts w:ascii="Arial" w:hAnsi="Arial" w:cs="Arial"/>
        <w:sz w:val="20"/>
        <w:szCs w:val="20"/>
      </w:rPr>
    </w:pPr>
    <w:r w:rsidRPr="002735DF">
      <w:rPr>
        <w:rFonts w:ascii="Arial" w:hAnsi="Arial" w:cs="Arial"/>
        <w:sz w:val="20"/>
        <w:szCs w:val="20"/>
      </w:rPr>
      <w:fldChar w:fldCharType="begin"/>
    </w:r>
    <w:r w:rsidRPr="002735DF">
      <w:rPr>
        <w:rFonts w:ascii="Arial" w:hAnsi="Arial" w:cs="Arial"/>
        <w:sz w:val="20"/>
        <w:szCs w:val="20"/>
      </w:rPr>
      <w:instrText>PAGE   \* MERGEFORMAT</w:instrText>
    </w:r>
    <w:r w:rsidRPr="002735DF">
      <w:rPr>
        <w:rFonts w:ascii="Arial" w:hAnsi="Arial" w:cs="Arial"/>
        <w:sz w:val="20"/>
        <w:szCs w:val="20"/>
      </w:rPr>
      <w:fldChar w:fldCharType="separate"/>
    </w:r>
    <w:r w:rsidRPr="002735DF">
      <w:rPr>
        <w:rFonts w:ascii="Arial" w:hAnsi="Arial" w:cs="Arial"/>
        <w:sz w:val="20"/>
        <w:szCs w:val="20"/>
        <w:lang w:val="pl-PL"/>
      </w:rPr>
      <w:t>2</w:t>
    </w:r>
    <w:r w:rsidRPr="002735DF">
      <w:rPr>
        <w:rFonts w:ascii="Arial" w:hAnsi="Arial" w:cs="Arial"/>
        <w:sz w:val="20"/>
        <w:szCs w:val="20"/>
      </w:rPr>
      <w:fldChar w:fldCharType="end"/>
    </w:r>
  </w:p>
  <w:p w14:paraId="63A83993" w14:textId="77777777" w:rsidR="00306C90" w:rsidRDefault="00306C9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79BB" w14:textId="77777777" w:rsidR="002735DF" w:rsidRDefault="00273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E44B" w14:textId="77777777" w:rsidR="00913589" w:rsidRDefault="00913589" w:rsidP="0068460C">
      <w:r>
        <w:separator/>
      </w:r>
    </w:p>
  </w:footnote>
  <w:footnote w:type="continuationSeparator" w:id="0">
    <w:p w14:paraId="5041FE29" w14:textId="77777777" w:rsidR="00913589" w:rsidRDefault="00913589" w:rsidP="0068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B021" w14:textId="77777777" w:rsidR="00E87190" w:rsidRDefault="00913589">
    <w:pPr>
      <w:pStyle w:val="Nagwek"/>
    </w:pPr>
    <w:r>
      <w:rPr>
        <w:noProof/>
      </w:rPr>
      <w:pict w14:anchorId="24FF3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557" o:spid="_x0000_s2053" type="#_x0000_t136" style="position:absolute;margin-left:0;margin-top:0;width:449.4pt;height:165pt;z-index:-251658240;mso-position-horizontal:center;mso-position-horizontal-relative:margin;mso-position-vertical:center;mso-position-vertical-relative:margin" o:allowincell="f" fillcolor="#e5b8b7" stroked="f">
          <v:fill opacity=".5"/>
          <v:textpath style="font-family:&quot;Bookman Old Style&quot;;font-size:2in"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57C7" w14:textId="77777777" w:rsidR="002735DF" w:rsidRPr="002735DF" w:rsidRDefault="002735DF">
    <w:pPr>
      <w:pStyle w:val="Nagwek"/>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E6D6" w14:textId="77777777" w:rsidR="00E87190" w:rsidRDefault="00913589">
    <w:pPr>
      <w:pStyle w:val="Nagwek"/>
    </w:pPr>
    <w:r>
      <w:rPr>
        <w:noProof/>
      </w:rPr>
      <w:pict w14:anchorId="6E9F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556" o:spid="_x0000_s2052" type="#_x0000_t136" style="position:absolute;margin-left:0;margin-top:0;width:449.4pt;height:165pt;z-index:-251659264;mso-position-horizontal:center;mso-position-horizontal-relative:margin;mso-position-vertical:center;mso-position-vertical-relative:margin" o:allowincell="f" fillcolor="#e5b8b7" stroked="f">
          <v:fill opacity=".5"/>
          <v:textpath style="font-family:&quot;Bookman Old Style&quot;;font-size:2in"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0"/>
        </w:tabs>
        <w:ind w:left="1068" w:hanging="360"/>
      </w:pPr>
      <w:rPr>
        <w:rFonts w:ascii="Wingdings" w:hAnsi="Wingdings"/>
      </w:rPr>
    </w:lvl>
  </w:abstractNum>
  <w:abstractNum w:abstractNumId="1"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2" w15:restartNumberingAfterBreak="0">
    <w:nsid w:val="011F37EB"/>
    <w:multiLevelType w:val="hybridMultilevel"/>
    <w:tmpl w:val="B3B6D2E2"/>
    <w:lvl w:ilvl="0" w:tplc="BF522C12">
      <w:start w:val="1"/>
      <w:numFmt w:val="decimal"/>
      <w:lvlText w:val="%1."/>
      <w:lvlJc w:val="left"/>
      <w:pPr>
        <w:ind w:left="1065" w:hanging="705"/>
      </w:pPr>
      <w:rPr>
        <w:rFonts w:hint="default"/>
        <w:color w:val="auto"/>
      </w:rPr>
    </w:lvl>
    <w:lvl w:ilvl="1" w:tplc="02A6EE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64790A"/>
    <w:multiLevelType w:val="hybridMultilevel"/>
    <w:tmpl w:val="30FA6A7A"/>
    <w:lvl w:ilvl="0" w:tplc="0C4AC4C0">
      <w:numFmt w:val="bullet"/>
      <w:lvlText w:val=""/>
      <w:lvlJc w:val="left"/>
      <w:pPr>
        <w:ind w:left="2146" w:hanging="360"/>
      </w:pPr>
      <w:rPr>
        <w:rFonts w:ascii="Wingdings" w:eastAsia="Times New Roman" w:hAnsi="Wingdings"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 w15:restartNumberingAfterBreak="0">
    <w:nsid w:val="03922B81"/>
    <w:multiLevelType w:val="hybridMultilevel"/>
    <w:tmpl w:val="75D2623A"/>
    <w:lvl w:ilvl="0" w:tplc="F38AA5E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4362EA8"/>
    <w:multiLevelType w:val="hybridMultilevel"/>
    <w:tmpl w:val="178A7FA4"/>
    <w:lvl w:ilvl="0" w:tplc="F38AA5E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EA24EB8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15AA1"/>
    <w:multiLevelType w:val="hybridMultilevel"/>
    <w:tmpl w:val="55A4E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C458DC"/>
    <w:multiLevelType w:val="hybridMultilevel"/>
    <w:tmpl w:val="51160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3A5207"/>
    <w:multiLevelType w:val="hybridMultilevel"/>
    <w:tmpl w:val="6F5A5BDE"/>
    <w:lvl w:ilvl="0" w:tplc="0C4AC4C0">
      <w:numFmt w:val="bullet"/>
      <w:lvlText w:val=""/>
      <w:lvlJc w:val="left"/>
      <w:pPr>
        <w:ind w:left="1069" w:hanging="360"/>
      </w:pPr>
      <w:rPr>
        <w:rFonts w:ascii="Wingdings" w:eastAsia="Times New Roman" w:hAnsi="Wingdings"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09360EC8"/>
    <w:multiLevelType w:val="hybridMultilevel"/>
    <w:tmpl w:val="75FA7A54"/>
    <w:lvl w:ilvl="0" w:tplc="EA24EB80">
      <w:start w:val="1"/>
      <w:numFmt w:val="bullet"/>
      <w:lvlText w:val=""/>
      <w:lvlJc w:val="left"/>
      <w:pPr>
        <w:ind w:left="2047" w:hanging="360"/>
      </w:pPr>
      <w:rPr>
        <w:rFonts w:ascii="Symbol" w:hAnsi="Symbol" w:hint="default"/>
      </w:rPr>
    </w:lvl>
    <w:lvl w:ilvl="1" w:tplc="04150003">
      <w:start w:val="1"/>
      <w:numFmt w:val="bullet"/>
      <w:lvlText w:val="o"/>
      <w:lvlJc w:val="left"/>
      <w:pPr>
        <w:ind w:left="2767" w:hanging="360"/>
      </w:pPr>
      <w:rPr>
        <w:rFonts w:ascii="Courier New" w:hAnsi="Courier New" w:cs="Courier New" w:hint="default"/>
      </w:rPr>
    </w:lvl>
    <w:lvl w:ilvl="2" w:tplc="04150005" w:tentative="1">
      <w:start w:val="1"/>
      <w:numFmt w:val="bullet"/>
      <w:lvlText w:val=""/>
      <w:lvlJc w:val="left"/>
      <w:pPr>
        <w:ind w:left="3487" w:hanging="360"/>
      </w:pPr>
      <w:rPr>
        <w:rFonts w:ascii="Wingdings" w:hAnsi="Wingdings" w:hint="default"/>
      </w:rPr>
    </w:lvl>
    <w:lvl w:ilvl="3" w:tplc="04150001" w:tentative="1">
      <w:start w:val="1"/>
      <w:numFmt w:val="bullet"/>
      <w:lvlText w:val=""/>
      <w:lvlJc w:val="left"/>
      <w:pPr>
        <w:ind w:left="4207" w:hanging="360"/>
      </w:pPr>
      <w:rPr>
        <w:rFonts w:ascii="Symbol" w:hAnsi="Symbol" w:hint="default"/>
      </w:rPr>
    </w:lvl>
    <w:lvl w:ilvl="4" w:tplc="04150003" w:tentative="1">
      <w:start w:val="1"/>
      <w:numFmt w:val="bullet"/>
      <w:lvlText w:val="o"/>
      <w:lvlJc w:val="left"/>
      <w:pPr>
        <w:ind w:left="4927" w:hanging="360"/>
      </w:pPr>
      <w:rPr>
        <w:rFonts w:ascii="Courier New" w:hAnsi="Courier New" w:cs="Courier New" w:hint="default"/>
      </w:rPr>
    </w:lvl>
    <w:lvl w:ilvl="5" w:tplc="04150005" w:tentative="1">
      <w:start w:val="1"/>
      <w:numFmt w:val="bullet"/>
      <w:lvlText w:val=""/>
      <w:lvlJc w:val="left"/>
      <w:pPr>
        <w:ind w:left="5647" w:hanging="360"/>
      </w:pPr>
      <w:rPr>
        <w:rFonts w:ascii="Wingdings" w:hAnsi="Wingdings" w:hint="default"/>
      </w:rPr>
    </w:lvl>
    <w:lvl w:ilvl="6" w:tplc="04150001" w:tentative="1">
      <w:start w:val="1"/>
      <w:numFmt w:val="bullet"/>
      <w:lvlText w:val=""/>
      <w:lvlJc w:val="left"/>
      <w:pPr>
        <w:ind w:left="6367" w:hanging="360"/>
      </w:pPr>
      <w:rPr>
        <w:rFonts w:ascii="Symbol" w:hAnsi="Symbol" w:hint="default"/>
      </w:rPr>
    </w:lvl>
    <w:lvl w:ilvl="7" w:tplc="04150003" w:tentative="1">
      <w:start w:val="1"/>
      <w:numFmt w:val="bullet"/>
      <w:lvlText w:val="o"/>
      <w:lvlJc w:val="left"/>
      <w:pPr>
        <w:ind w:left="7087" w:hanging="360"/>
      </w:pPr>
      <w:rPr>
        <w:rFonts w:ascii="Courier New" w:hAnsi="Courier New" w:cs="Courier New" w:hint="default"/>
      </w:rPr>
    </w:lvl>
    <w:lvl w:ilvl="8" w:tplc="04150005" w:tentative="1">
      <w:start w:val="1"/>
      <w:numFmt w:val="bullet"/>
      <w:lvlText w:val=""/>
      <w:lvlJc w:val="left"/>
      <w:pPr>
        <w:ind w:left="7807" w:hanging="360"/>
      </w:pPr>
      <w:rPr>
        <w:rFonts w:ascii="Wingdings" w:hAnsi="Wingdings" w:hint="default"/>
      </w:rPr>
    </w:lvl>
  </w:abstractNum>
  <w:abstractNum w:abstractNumId="10" w15:restartNumberingAfterBreak="0">
    <w:nsid w:val="0F696CC5"/>
    <w:multiLevelType w:val="hybridMultilevel"/>
    <w:tmpl w:val="2D325182"/>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12265EC8"/>
    <w:multiLevelType w:val="hybridMultilevel"/>
    <w:tmpl w:val="F2FC3ACC"/>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1384673A"/>
    <w:multiLevelType w:val="hybridMultilevel"/>
    <w:tmpl w:val="BD8AE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DF08D2"/>
    <w:multiLevelType w:val="hybridMultilevel"/>
    <w:tmpl w:val="924E5EF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4" w15:restartNumberingAfterBreak="0">
    <w:nsid w:val="18C861CD"/>
    <w:multiLevelType w:val="hybridMultilevel"/>
    <w:tmpl w:val="63564B30"/>
    <w:lvl w:ilvl="0" w:tplc="39BC4212">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5A317B"/>
    <w:multiLevelType w:val="hybridMultilevel"/>
    <w:tmpl w:val="A1000320"/>
    <w:lvl w:ilvl="0" w:tplc="8BD2979C">
      <w:start w:val="1"/>
      <w:numFmt w:val="lowerLetter"/>
      <w:lvlText w:val="%1)"/>
      <w:lvlJc w:val="left"/>
      <w:pPr>
        <w:ind w:left="78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B8F0158"/>
    <w:multiLevelType w:val="hybridMultilevel"/>
    <w:tmpl w:val="674AF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E218D1"/>
    <w:multiLevelType w:val="hybridMultilevel"/>
    <w:tmpl w:val="9F505396"/>
    <w:lvl w:ilvl="0" w:tplc="04150017">
      <w:start w:val="1"/>
      <w:numFmt w:val="lowerLetter"/>
      <w:lvlText w:val="%1)"/>
      <w:lvlJc w:val="left"/>
      <w:pPr>
        <w:ind w:left="1208" w:hanging="360"/>
      </w:pPr>
      <w:rPr>
        <w:rFonts w:hint="default"/>
        <w:color w:val="auto"/>
      </w:r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18" w15:restartNumberingAfterBreak="0">
    <w:nsid w:val="2A537B14"/>
    <w:multiLevelType w:val="hybridMultilevel"/>
    <w:tmpl w:val="E5E636EE"/>
    <w:lvl w:ilvl="0" w:tplc="04150019">
      <w:start w:val="1"/>
      <w:numFmt w:val="lowerLetter"/>
      <w:lvlText w:val="%1."/>
      <w:lvlJc w:val="left"/>
      <w:pPr>
        <w:ind w:left="720" w:hanging="360"/>
      </w:pPr>
    </w:lvl>
    <w:lvl w:ilvl="1" w:tplc="04150017">
      <w:start w:val="1"/>
      <w:numFmt w:val="lowerLetter"/>
      <w:lvlText w:val="%2)"/>
      <w:lvlJc w:val="left"/>
      <w:pPr>
        <w:ind w:left="1440" w:hanging="360"/>
      </w:pPr>
    </w:lvl>
    <w:lvl w:ilvl="2" w:tplc="1C043974">
      <w:start w:val="1"/>
      <w:numFmt w:val="lowerLetter"/>
      <w:lvlText w:val="%3)"/>
      <w:lvlJc w:val="left"/>
      <w:pPr>
        <w:ind w:left="2345" w:hanging="360"/>
      </w:pPr>
      <w:rPr>
        <w:rFonts w:hint="default"/>
      </w:rPr>
    </w:lvl>
    <w:lvl w:ilvl="3" w:tplc="7E6EB6E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6E1870"/>
    <w:multiLevelType w:val="hybridMultilevel"/>
    <w:tmpl w:val="DAD6D1CC"/>
    <w:lvl w:ilvl="0" w:tplc="3308221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9022D2"/>
    <w:multiLevelType w:val="hybridMultilevel"/>
    <w:tmpl w:val="02249CD0"/>
    <w:lvl w:ilvl="0" w:tplc="04150011">
      <w:start w:val="1"/>
      <w:numFmt w:val="decimal"/>
      <w:lvlText w:val="%1)"/>
      <w:lvlJc w:val="left"/>
      <w:pPr>
        <w:ind w:left="502"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2EE67921"/>
    <w:multiLevelType w:val="hybridMultilevel"/>
    <w:tmpl w:val="8E12DA4C"/>
    <w:lvl w:ilvl="0" w:tplc="41D4ED98">
      <w:start w:val="1"/>
      <w:numFmt w:val="decimal"/>
      <w:lvlText w:val="%1."/>
      <w:lvlJc w:val="left"/>
      <w:pPr>
        <w:tabs>
          <w:tab w:val="num" w:pos="4188"/>
        </w:tabs>
        <w:ind w:left="4188" w:hanging="360"/>
      </w:pPr>
      <w:rPr>
        <w:rFonts w:hint="default"/>
      </w:rPr>
    </w:lvl>
    <w:lvl w:ilvl="1" w:tplc="04150019">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22" w15:restartNumberingAfterBreak="0">
    <w:nsid w:val="314E42E0"/>
    <w:multiLevelType w:val="hybridMultilevel"/>
    <w:tmpl w:val="E9DEA7D6"/>
    <w:lvl w:ilvl="0" w:tplc="4A226CD6">
      <w:start w:val="1"/>
      <w:numFmt w:val="decimal"/>
      <w:lvlText w:val="%1."/>
      <w:lvlJc w:val="left"/>
      <w:pPr>
        <w:ind w:left="720" w:hanging="360"/>
      </w:pPr>
      <w:rPr>
        <w:b w:val="0"/>
      </w:rPr>
    </w:lvl>
    <w:lvl w:ilvl="1" w:tplc="04150019">
      <w:start w:val="1"/>
      <w:numFmt w:val="lowerLetter"/>
      <w:lvlText w:val="%2."/>
      <w:lvlJc w:val="left"/>
      <w:pPr>
        <w:ind w:left="1440" w:hanging="360"/>
      </w:pPr>
    </w:lvl>
    <w:lvl w:ilvl="2" w:tplc="19B23BE0">
      <w:start w:val="1"/>
      <w:numFmt w:val="lowerLetter"/>
      <w:lvlText w:val="%3)"/>
      <w:lvlJc w:val="right"/>
      <w:pPr>
        <w:ind w:left="216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003F61"/>
    <w:multiLevelType w:val="hybridMultilevel"/>
    <w:tmpl w:val="7F08F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1D1CBA"/>
    <w:multiLevelType w:val="hybridMultilevel"/>
    <w:tmpl w:val="A1C6963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7CB194D"/>
    <w:multiLevelType w:val="hybridMultilevel"/>
    <w:tmpl w:val="66704128"/>
    <w:lvl w:ilvl="0" w:tplc="FFFFFFFF">
      <w:start w:val="1"/>
      <w:numFmt w:val="decimal"/>
      <w:lvlText w:val="%1."/>
      <w:lvlJc w:val="left"/>
      <w:pPr>
        <w:tabs>
          <w:tab w:val="num" w:pos="360"/>
        </w:tabs>
        <w:ind w:left="360" w:hanging="360"/>
      </w:pPr>
    </w:lvl>
    <w:lvl w:ilvl="1" w:tplc="04150019">
      <w:start w:val="1"/>
      <w:numFmt w:val="lowerLetter"/>
      <w:lvlText w:val="%2."/>
      <w:lvlJc w:val="left"/>
      <w:pPr>
        <w:tabs>
          <w:tab w:val="num" w:pos="786"/>
        </w:tabs>
        <w:ind w:left="786"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109318E"/>
    <w:multiLevelType w:val="hybridMultilevel"/>
    <w:tmpl w:val="D81C52CE"/>
    <w:lvl w:ilvl="0" w:tplc="2CFC1D3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3742EA"/>
    <w:multiLevelType w:val="hybridMultilevel"/>
    <w:tmpl w:val="81180EEA"/>
    <w:lvl w:ilvl="0" w:tplc="0FC2F40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44827FF8"/>
    <w:multiLevelType w:val="hybridMultilevel"/>
    <w:tmpl w:val="1E02B99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0C6DE8"/>
    <w:multiLevelType w:val="hybridMultilevel"/>
    <w:tmpl w:val="3C5CE0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8DB412B"/>
    <w:multiLevelType w:val="hybridMultilevel"/>
    <w:tmpl w:val="F6827A0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270FBF"/>
    <w:multiLevelType w:val="hybridMultilevel"/>
    <w:tmpl w:val="A1C6B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153286"/>
    <w:multiLevelType w:val="hybridMultilevel"/>
    <w:tmpl w:val="1534DE90"/>
    <w:lvl w:ilvl="0" w:tplc="0FC2F406">
      <w:start w:val="1"/>
      <w:numFmt w:val="bullet"/>
      <w:lvlText w:val=""/>
      <w:lvlJc w:val="left"/>
      <w:pPr>
        <w:ind w:left="2146"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3" w15:restartNumberingAfterBreak="0">
    <w:nsid w:val="5A7D3307"/>
    <w:multiLevelType w:val="hybridMultilevel"/>
    <w:tmpl w:val="9528B05E"/>
    <w:lvl w:ilvl="0" w:tplc="04150017">
      <w:start w:val="1"/>
      <w:numFmt w:val="lowerLetter"/>
      <w:lvlText w:val="%1)"/>
      <w:lvlJc w:val="left"/>
      <w:pPr>
        <w:ind w:left="1004" w:hanging="360"/>
      </w:pPr>
      <w:rPr>
        <w:rFont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4" w15:restartNumberingAfterBreak="0">
    <w:nsid w:val="5C7D617A"/>
    <w:multiLevelType w:val="hybridMultilevel"/>
    <w:tmpl w:val="7B3C1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B976FB"/>
    <w:multiLevelType w:val="hybridMultilevel"/>
    <w:tmpl w:val="192E63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4530BA8"/>
    <w:multiLevelType w:val="multilevel"/>
    <w:tmpl w:val="C2C463E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7" w15:restartNumberingAfterBreak="0">
    <w:nsid w:val="668D6CC9"/>
    <w:multiLevelType w:val="singleLevel"/>
    <w:tmpl w:val="3042D99E"/>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abstractNum w:abstractNumId="38" w15:restartNumberingAfterBreak="0">
    <w:nsid w:val="67881B76"/>
    <w:multiLevelType w:val="hybridMultilevel"/>
    <w:tmpl w:val="876A8E04"/>
    <w:lvl w:ilvl="0" w:tplc="04150017">
      <w:start w:val="1"/>
      <w:numFmt w:val="lowerLetter"/>
      <w:lvlText w:val="%1)"/>
      <w:lvlJc w:val="left"/>
      <w:pPr>
        <w:ind w:left="757" w:hanging="360"/>
      </w:pPr>
      <w:rPr>
        <w:b w:val="0"/>
      </w:rPr>
    </w:lvl>
    <w:lvl w:ilvl="1" w:tplc="04150019">
      <w:start w:val="1"/>
      <w:numFmt w:val="lowerLetter"/>
      <w:lvlText w:val="%2."/>
      <w:lvlJc w:val="left"/>
      <w:pPr>
        <w:ind w:left="1477" w:hanging="360"/>
      </w:pPr>
    </w:lvl>
    <w:lvl w:ilvl="2" w:tplc="04150017">
      <w:start w:val="1"/>
      <w:numFmt w:val="lowerLetter"/>
      <w:lvlText w:val="%3)"/>
      <w:lvlJc w:val="left"/>
      <w:pPr>
        <w:ind w:left="2197" w:hanging="180"/>
      </w:pPr>
    </w:lvl>
    <w:lvl w:ilvl="3" w:tplc="0415000F">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9" w15:restartNumberingAfterBreak="0">
    <w:nsid w:val="69BD3583"/>
    <w:multiLevelType w:val="hybridMultilevel"/>
    <w:tmpl w:val="2D5EEC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F95F26"/>
    <w:multiLevelType w:val="hybridMultilevel"/>
    <w:tmpl w:val="AB240020"/>
    <w:lvl w:ilvl="0" w:tplc="32AC5A6C">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5B0637"/>
    <w:multiLevelType w:val="hybridMultilevel"/>
    <w:tmpl w:val="263E9E8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F431CF0"/>
    <w:multiLevelType w:val="hybridMultilevel"/>
    <w:tmpl w:val="A2AAD40C"/>
    <w:lvl w:ilvl="0" w:tplc="4A226CD6">
      <w:start w:val="1"/>
      <w:numFmt w:val="decimal"/>
      <w:lvlText w:val="%1."/>
      <w:lvlJc w:val="left"/>
      <w:pPr>
        <w:ind w:left="1211" w:hanging="360"/>
      </w:pPr>
      <w:rPr>
        <w:b w:val="0"/>
      </w:rPr>
    </w:lvl>
    <w:lvl w:ilvl="1" w:tplc="04150019">
      <w:start w:val="1"/>
      <w:numFmt w:val="lowerLetter"/>
      <w:lvlText w:val="%2."/>
      <w:lvlJc w:val="left"/>
      <w:pPr>
        <w:ind w:left="1931" w:hanging="360"/>
      </w:pPr>
    </w:lvl>
    <w:lvl w:ilvl="2" w:tplc="04150017">
      <w:start w:val="1"/>
      <w:numFmt w:val="lowerLetter"/>
      <w:lvlText w:val="%3)"/>
      <w:lvlJc w:val="lef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77085024"/>
    <w:multiLevelType w:val="hybridMultilevel"/>
    <w:tmpl w:val="85A6B6A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1C043974">
      <w:start w:val="1"/>
      <w:numFmt w:val="lowerLetter"/>
      <w:lvlText w:val="%3)"/>
      <w:lvlJc w:val="left"/>
      <w:pPr>
        <w:ind w:left="2345" w:hanging="360"/>
      </w:pPr>
      <w:rPr>
        <w:rFonts w:hint="default"/>
      </w:rPr>
    </w:lvl>
    <w:lvl w:ilvl="3" w:tplc="7E6EB6E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C213AE"/>
    <w:multiLevelType w:val="hybridMultilevel"/>
    <w:tmpl w:val="C3A8804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7D4F03BB"/>
    <w:multiLevelType w:val="hybridMultilevel"/>
    <w:tmpl w:val="87E494CE"/>
    <w:lvl w:ilvl="0" w:tplc="AA120BE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9"/>
  </w:num>
  <w:num w:numId="6">
    <w:abstractNumId w:val="2"/>
  </w:num>
  <w:num w:numId="7">
    <w:abstractNumId w:val="43"/>
  </w:num>
  <w:num w:numId="8">
    <w:abstractNumId w:val="23"/>
  </w:num>
  <w:num w:numId="9">
    <w:abstractNumId w:val="16"/>
  </w:num>
  <w:num w:numId="10">
    <w:abstractNumId w:val="22"/>
  </w:num>
  <w:num w:numId="11">
    <w:abstractNumId w:val="28"/>
  </w:num>
  <w:num w:numId="12">
    <w:abstractNumId w:val="4"/>
  </w:num>
  <w:num w:numId="13">
    <w:abstractNumId w:val="5"/>
  </w:num>
  <w:num w:numId="14">
    <w:abstractNumId w:val="45"/>
  </w:num>
  <w:num w:numId="15">
    <w:abstractNumId w:val="37"/>
    <w:lvlOverride w:ilvl="0">
      <w:startOverride w:val="1"/>
    </w:lvlOverride>
  </w:num>
  <w:num w:numId="16">
    <w:abstractNumId w:val="19"/>
  </w:num>
  <w:num w:numId="17">
    <w:abstractNumId w:val="24"/>
  </w:num>
  <w:num w:numId="18">
    <w:abstractNumId w:val="26"/>
  </w:num>
  <w:num w:numId="19">
    <w:abstractNumId w:val="10"/>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7"/>
  </w:num>
  <w:num w:numId="24">
    <w:abstractNumId w:val="34"/>
  </w:num>
  <w:num w:numId="25">
    <w:abstractNumId w:val="39"/>
  </w:num>
  <w:num w:numId="26">
    <w:abstractNumId w:val="41"/>
  </w:num>
  <w:num w:numId="27">
    <w:abstractNumId w:val="14"/>
  </w:num>
  <w:num w:numId="28">
    <w:abstractNumId w:val="12"/>
  </w:num>
  <w:num w:numId="29">
    <w:abstractNumId w:val="40"/>
  </w:num>
  <w:num w:numId="30">
    <w:abstractNumId w:val="17"/>
  </w:num>
  <w:num w:numId="31">
    <w:abstractNumId w:val="8"/>
  </w:num>
  <w:num w:numId="32">
    <w:abstractNumId w:val="3"/>
  </w:num>
  <w:num w:numId="33">
    <w:abstractNumId w:val="2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2"/>
  </w:num>
  <w:num w:numId="37">
    <w:abstractNumId w:val="38"/>
  </w:num>
  <w:num w:numId="38">
    <w:abstractNumId w:val="32"/>
  </w:num>
  <w:num w:numId="39">
    <w:abstractNumId w:val="27"/>
  </w:num>
  <w:num w:numId="40">
    <w:abstractNumId w:val="18"/>
  </w:num>
  <w:num w:numId="41">
    <w:abstractNumId w:val="20"/>
  </w:num>
  <w:num w:numId="42">
    <w:abstractNumId w:val="6"/>
  </w:num>
  <w:num w:numId="43">
    <w:abstractNumId w:val="33"/>
  </w:num>
  <w:num w:numId="44">
    <w:abstractNumId w:val="31"/>
  </w:num>
  <w:num w:numId="45">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0B"/>
    <w:rsid w:val="00000BE7"/>
    <w:rsid w:val="00001DCF"/>
    <w:rsid w:val="00001DF9"/>
    <w:rsid w:val="00002166"/>
    <w:rsid w:val="0000299E"/>
    <w:rsid w:val="00006710"/>
    <w:rsid w:val="000108D4"/>
    <w:rsid w:val="00014382"/>
    <w:rsid w:val="0001670B"/>
    <w:rsid w:val="00016C66"/>
    <w:rsid w:val="0001798A"/>
    <w:rsid w:val="000232E6"/>
    <w:rsid w:val="0002552D"/>
    <w:rsid w:val="00025DBF"/>
    <w:rsid w:val="00026B0F"/>
    <w:rsid w:val="00031C28"/>
    <w:rsid w:val="0003342C"/>
    <w:rsid w:val="0003431F"/>
    <w:rsid w:val="00035AC1"/>
    <w:rsid w:val="000366F4"/>
    <w:rsid w:val="00036EE9"/>
    <w:rsid w:val="000402BC"/>
    <w:rsid w:val="00044843"/>
    <w:rsid w:val="000456FD"/>
    <w:rsid w:val="000466B6"/>
    <w:rsid w:val="000474C2"/>
    <w:rsid w:val="00047917"/>
    <w:rsid w:val="00051ED1"/>
    <w:rsid w:val="0005528C"/>
    <w:rsid w:val="00056052"/>
    <w:rsid w:val="0006725C"/>
    <w:rsid w:val="000709DC"/>
    <w:rsid w:val="00084427"/>
    <w:rsid w:val="000851AE"/>
    <w:rsid w:val="00085F15"/>
    <w:rsid w:val="000864A5"/>
    <w:rsid w:val="00092A61"/>
    <w:rsid w:val="0009445B"/>
    <w:rsid w:val="00096F9C"/>
    <w:rsid w:val="000B024F"/>
    <w:rsid w:val="000B1078"/>
    <w:rsid w:val="000B33D4"/>
    <w:rsid w:val="000B4EB0"/>
    <w:rsid w:val="000B6207"/>
    <w:rsid w:val="000B6D2C"/>
    <w:rsid w:val="000B78D3"/>
    <w:rsid w:val="000B7AEB"/>
    <w:rsid w:val="000C0169"/>
    <w:rsid w:val="000C1E3A"/>
    <w:rsid w:val="000C2F80"/>
    <w:rsid w:val="000C4B5D"/>
    <w:rsid w:val="000D04DD"/>
    <w:rsid w:val="000D40B5"/>
    <w:rsid w:val="000D4DA2"/>
    <w:rsid w:val="000E47C4"/>
    <w:rsid w:val="000E4C52"/>
    <w:rsid w:val="000E5BE8"/>
    <w:rsid w:val="000F3A00"/>
    <w:rsid w:val="000F797E"/>
    <w:rsid w:val="00101B19"/>
    <w:rsid w:val="00102DFE"/>
    <w:rsid w:val="00106769"/>
    <w:rsid w:val="0011046D"/>
    <w:rsid w:val="001104D0"/>
    <w:rsid w:val="00112BE9"/>
    <w:rsid w:val="00112E7C"/>
    <w:rsid w:val="001150BD"/>
    <w:rsid w:val="001160F5"/>
    <w:rsid w:val="001177A1"/>
    <w:rsid w:val="0012005F"/>
    <w:rsid w:val="00121655"/>
    <w:rsid w:val="00122344"/>
    <w:rsid w:val="00124C7F"/>
    <w:rsid w:val="00124E68"/>
    <w:rsid w:val="00125C55"/>
    <w:rsid w:val="001260BA"/>
    <w:rsid w:val="00131B59"/>
    <w:rsid w:val="00132ACD"/>
    <w:rsid w:val="0013703C"/>
    <w:rsid w:val="00137E78"/>
    <w:rsid w:val="00140874"/>
    <w:rsid w:val="00140E68"/>
    <w:rsid w:val="00143B4A"/>
    <w:rsid w:val="00143D85"/>
    <w:rsid w:val="00147D7B"/>
    <w:rsid w:val="00147F59"/>
    <w:rsid w:val="00151A44"/>
    <w:rsid w:val="001521E5"/>
    <w:rsid w:val="00154D6F"/>
    <w:rsid w:val="0015669E"/>
    <w:rsid w:val="0016122B"/>
    <w:rsid w:val="001619BF"/>
    <w:rsid w:val="00163F76"/>
    <w:rsid w:val="00164098"/>
    <w:rsid w:val="00164718"/>
    <w:rsid w:val="00164DD5"/>
    <w:rsid w:val="00166A38"/>
    <w:rsid w:val="00187872"/>
    <w:rsid w:val="00191AD2"/>
    <w:rsid w:val="00195013"/>
    <w:rsid w:val="00195408"/>
    <w:rsid w:val="00195709"/>
    <w:rsid w:val="001958CB"/>
    <w:rsid w:val="00196A17"/>
    <w:rsid w:val="001A044B"/>
    <w:rsid w:val="001A0857"/>
    <w:rsid w:val="001A127E"/>
    <w:rsid w:val="001A53F2"/>
    <w:rsid w:val="001A70DF"/>
    <w:rsid w:val="001B4937"/>
    <w:rsid w:val="001C142B"/>
    <w:rsid w:val="001C3A90"/>
    <w:rsid w:val="001C40A5"/>
    <w:rsid w:val="001D66D6"/>
    <w:rsid w:val="001D75E1"/>
    <w:rsid w:val="001D7716"/>
    <w:rsid w:val="001E1FCE"/>
    <w:rsid w:val="001F1644"/>
    <w:rsid w:val="001F3F98"/>
    <w:rsid w:val="001F4AEC"/>
    <w:rsid w:val="001F4D7B"/>
    <w:rsid w:val="001F5D46"/>
    <w:rsid w:val="00201740"/>
    <w:rsid w:val="00202F32"/>
    <w:rsid w:val="002058EF"/>
    <w:rsid w:val="00207175"/>
    <w:rsid w:val="00210C14"/>
    <w:rsid w:val="00215E87"/>
    <w:rsid w:val="00216F87"/>
    <w:rsid w:val="0022008F"/>
    <w:rsid w:val="00222091"/>
    <w:rsid w:val="002226DB"/>
    <w:rsid w:val="00222A24"/>
    <w:rsid w:val="0022511D"/>
    <w:rsid w:val="00225C0F"/>
    <w:rsid w:val="00226363"/>
    <w:rsid w:val="00236FB9"/>
    <w:rsid w:val="00241621"/>
    <w:rsid w:val="00241CE6"/>
    <w:rsid w:val="002430A5"/>
    <w:rsid w:val="00244657"/>
    <w:rsid w:val="00245460"/>
    <w:rsid w:val="00260959"/>
    <w:rsid w:val="00261859"/>
    <w:rsid w:val="00261F8F"/>
    <w:rsid w:val="00262A88"/>
    <w:rsid w:val="00265A63"/>
    <w:rsid w:val="00271C55"/>
    <w:rsid w:val="0027227F"/>
    <w:rsid w:val="00273079"/>
    <w:rsid w:val="002733C8"/>
    <w:rsid w:val="002735DF"/>
    <w:rsid w:val="002765B1"/>
    <w:rsid w:val="00276C57"/>
    <w:rsid w:val="00287130"/>
    <w:rsid w:val="00290BAD"/>
    <w:rsid w:val="00295CAE"/>
    <w:rsid w:val="00296209"/>
    <w:rsid w:val="00296375"/>
    <w:rsid w:val="00296ABD"/>
    <w:rsid w:val="002979C7"/>
    <w:rsid w:val="002A1B32"/>
    <w:rsid w:val="002A3EE7"/>
    <w:rsid w:val="002A4006"/>
    <w:rsid w:val="002A4709"/>
    <w:rsid w:val="002A56C2"/>
    <w:rsid w:val="002A6286"/>
    <w:rsid w:val="002A656E"/>
    <w:rsid w:val="002B1C83"/>
    <w:rsid w:val="002B4FF4"/>
    <w:rsid w:val="002B60A9"/>
    <w:rsid w:val="002C2F78"/>
    <w:rsid w:val="002C3F7F"/>
    <w:rsid w:val="002C5A9F"/>
    <w:rsid w:val="002C5C4D"/>
    <w:rsid w:val="002D1827"/>
    <w:rsid w:val="002D3EDE"/>
    <w:rsid w:val="002D4C4B"/>
    <w:rsid w:val="002D4E4E"/>
    <w:rsid w:val="002D6CEB"/>
    <w:rsid w:val="002E4252"/>
    <w:rsid w:val="002E5AA4"/>
    <w:rsid w:val="002E5BE4"/>
    <w:rsid w:val="002E6480"/>
    <w:rsid w:val="002F481B"/>
    <w:rsid w:val="002F5363"/>
    <w:rsid w:val="002F66FA"/>
    <w:rsid w:val="002F6E6E"/>
    <w:rsid w:val="00305706"/>
    <w:rsid w:val="00306C90"/>
    <w:rsid w:val="00310129"/>
    <w:rsid w:val="00310B8E"/>
    <w:rsid w:val="00310F4A"/>
    <w:rsid w:val="00316510"/>
    <w:rsid w:val="003168CD"/>
    <w:rsid w:val="00317B6F"/>
    <w:rsid w:val="00320BF6"/>
    <w:rsid w:val="00320FD4"/>
    <w:rsid w:val="00322968"/>
    <w:rsid w:val="00324758"/>
    <w:rsid w:val="00326CFE"/>
    <w:rsid w:val="00333881"/>
    <w:rsid w:val="003503C8"/>
    <w:rsid w:val="00350BB6"/>
    <w:rsid w:val="0035509C"/>
    <w:rsid w:val="00357AFD"/>
    <w:rsid w:val="003629EF"/>
    <w:rsid w:val="003636FE"/>
    <w:rsid w:val="0036621C"/>
    <w:rsid w:val="003673CF"/>
    <w:rsid w:val="00371DE3"/>
    <w:rsid w:val="003756E2"/>
    <w:rsid w:val="00375C30"/>
    <w:rsid w:val="00377945"/>
    <w:rsid w:val="00380E9F"/>
    <w:rsid w:val="003914A1"/>
    <w:rsid w:val="00391A36"/>
    <w:rsid w:val="0039280C"/>
    <w:rsid w:val="00393D10"/>
    <w:rsid w:val="003A066B"/>
    <w:rsid w:val="003A2AF7"/>
    <w:rsid w:val="003A3EE6"/>
    <w:rsid w:val="003B176C"/>
    <w:rsid w:val="003B4842"/>
    <w:rsid w:val="003B5DF6"/>
    <w:rsid w:val="003C094D"/>
    <w:rsid w:val="003C2696"/>
    <w:rsid w:val="003C3783"/>
    <w:rsid w:val="003C502D"/>
    <w:rsid w:val="003C782D"/>
    <w:rsid w:val="003C7D1E"/>
    <w:rsid w:val="003D180F"/>
    <w:rsid w:val="003E3898"/>
    <w:rsid w:val="003E4012"/>
    <w:rsid w:val="003E6B65"/>
    <w:rsid w:val="003E7057"/>
    <w:rsid w:val="003E70C3"/>
    <w:rsid w:val="003E7691"/>
    <w:rsid w:val="003F461C"/>
    <w:rsid w:val="004017F1"/>
    <w:rsid w:val="00403AF7"/>
    <w:rsid w:val="00403FDF"/>
    <w:rsid w:val="00405575"/>
    <w:rsid w:val="00406BDA"/>
    <w:rsid w:val="00410BD2"/>
    <w:rsid w:val="004124B2"/>
    <w:rsid w:val="0041303A"/>
    <w:rsid w:val="004146F6"/>
    <w:rsid w:val="00415FDF"/>
    <w:rsid w:val="00417632"/>
    <w:rsid w:val="00420AC3"/>
    <w:rsid w:val="00420C0C"/>
    <w:rsid w:val="00420D33"/>
    <w:rsid w:val="00421399"/>
    <w:rsid w:val="004237D7"/>
    <w:rsid w:val="004314A7"/>
    <w:rsid w:val="00432B97"/>
    <w:rsid w:val="004340DB"/>
    <w:rsid w:val="004344F1"/>
    <w:rsid w:val="004373CC"/>
    <w:rsid w:val="00437686"/>
    <w:rsid w:val="00437A13"/>
    <w:rsid w:val="00442178"/>
    <w:rsid w:val="00444904"/>
    <w:rsid w:val="00444C25"/>
    <w:rsid w:val="004501BF"/>
    <w:rsid w:val="0045382D"/>
    <w:rsid w:val="00453EFB"/>
    <w:rsid w:val="0045424C"/>
    <w:rsid w:val="004545B0"/>
    <w:rsid w:val="004547D1"/>
    <w:rsid w:val="0045570C"/>
    <w:rsid w:val="004563FA"/>
    <w:rsid w:val="0045671C"/>
    <w:rsid w:val="004574FC"/>
    <w:rsid w:val="00463A13"/>
    <w:rsid w:val="00474E8C"/>
    <w:rsid w:val="00475CAA"/>
    <w:rsid w:val="004772DC"/>
    <w:rsid w:val="00477886"/>
    <w:rsid w:val="00482034"/>
    <w:rsid w:val="004821AA"/>
    <w:rsid w:val="00487ACF"/>
    <w:rsid w:val="00492E95"/>
    <w:rsid w:val="004955EA"/>
    <w:rsid w:val="00495806"/>
    <w:rsid w:val="004A1C20"/>
    <w:rsid w:val="004A2A19"/>
    <w:rsid w:val="004A2B93"/>
    <w:rsid w:val="004A2F42"/>
    <w:rsid w:val="004A5DFA"/>
    <w:rsid w:val="004A77F4"/>
    <w:rsid w:val="004B0C72"/>
    <w:rsid w:val="004B2475"/>
    <w:rsid w:val="004B50F1"/>
    <w:rsid w:val="004C03B8"/>
    <w:rsid w:val="004C6874"/>
    <w:rsid w:val="004D4A8B"/>
    <w:rsid w:val="004D4C9C"/>
    <w:rsid w:val="004D56A1"/>
    <w:rsid w:val="004E3212"/>
    <w:rsid w:val="004E5E7E"/>
    <w:rsid w:val="004E7993"/>
    <w:rsid w:val="004E7A3A"/>
    <w:rsid w:val="004F24B6"/>
    <w:rsid w:val="004F2559"/>
    <w:rsid w:val="004F4F8A"/>
    <w:rsid w:val="00503A89"/>
    <w:rsid w:val="005075EB"/>
    <w:rsid w:val="00511698"/>
    <w:rsid w:val="00525C5E"/>
    <w:rsid w:val="00543672"/>
    <w:rsid w:val="00543FB6"/>
    <w:rsid w:val="00545C84"/>
    <w:rsid w:val="00545F58"/>
    <w:rsid w:val="00547CA9"/>
    <w:rsid w:val="0055075D"/>
    <w:rsid w:val="00552703"/>
    <w:rsid w:val="00553656"/>
    <w:rsid w:val="005536CF"/>
    <w:rsid w:val="00553CCF"/>
    <w:rsid w:val="00556335"/>
    <w:rsid w:val="00557EDB"/>
    <w:rsid w:val="0056057A"/>
    <w:rsid w:val="0056071A"/>
    <w:rsid w:val="005640DF"/>
    <w:rsid w:val="00574995"/>
    <w:rsid w:val="00574B01"/>
    <w:rsid w:val="005754AB"/>
    <w:rsid w:val="0057676D"/>
    <w:rsid w:val="00580396"/>
    <w:rsid w:val="00581A7B"/>
    <w:rsid w:val="00581D56"/>
    <w:rsid w:val="00582EE1"/>
    <w:rsid w:val="0058375D"/>
    <w:rsid w:val="00583DE3"/>
    <w:rsid w:val="005861BD"/>
    <w:rsid w:val="00594E92"/>
    <w:rsid w:val="005950B5"/>
    <w:rsid w:val="005960F9"/>
    <w:rsid w:val="00596E94"/>
    <w:rsid w:val="005A0713"/>
    <w:rsid w:val="005A1906"/>
    <w:rsid w:val="005A2736"/>
    <w:rsid w:val="005A31C5"/>
    <w:rsid w:val="005A5745"/>
    <w:rsid w:val="005B0632"/>
    <w:rsid w:val="005B1C6F"/>
    <w:rsid w:val="005B598D"/>
    <w:rsid w:val="005C2E54"/>
    <w:rsid w:val="005C3844"/>
    <w:rsid w:val="005C3C7D"/>
    <w:rsid w:val="005C49C9"/>
    <w:rsid w:val="005C531E"/>
    <w:rsid w:val="005D08D2"/>
    <w:rsid w:val="005D0C0E"/>
    <w:rsid w:val="005D2057"/>
    <w:rsid w:val="005D3B24"/>
    <w:rsid w:val="005D6192"/>
    <w:rsid w:val="005D62C1"/>
    <w:rsid w:val="005D6441"/>
    <w:rsid w:val="005E0783"/>
    <w:rsid w:val="005E6266"/>
    <w:rsid w:val="005E65DB"/>
    <w:rsid w:val="005E7793"/>
    <w:rsid w:val="005F052C"/>
    <w:rsid w:val="00601149"/>
    <w:rsid w:val="006020E2"/>
    <w:rsid w:val="00602D99"/>
    <w:rsid w:val="00604972"/>
    <w:rsid w:val="006056AC"/>
    <w:rsid w:val="00606E4E"/>
    <w:rsid w:val="0061091C"/>
    <w:rsid w:val="0061387A"/>
    <w:rsid w:val="006138DE"/>
    <w:rsid w:val="0062130C"/>
    <w:rsid w:val="00622303"/>
    <w:rsid w:val="0062640D"/>
    <w:rsid w:val="00630393"/>
    <w:rsid w:val="00631484"/>
    <w:rsid w:val="006316FA"/>
    <w:rsid w:val="006322AF"/>
    <w:rsid w:val="006336DF"/>
    <w:rsid w:val="00633D61"/>
    <w:rsid w:val="00634D7E"/>
    <w:rsid w:val="006358A5"/>
    <w:rsid w:val="0065223F"/>
    <w:rsid w:val="00657AE2"/>
    <w:rsid w:val="00657C38"/>
    <w:rsid w:val="006621FD"/>
    <w:rsid w:val="00666232"/>
    <w:rsid w:val="00666BC7"/>
    <w:rsid w:val="006671F1"/>
    <w:rsid w:val="00667FF1"/>
    <w:rsid w:val="006709B2"/>
    <w:rsid w:val="0067297F"/>
    <w:rsid w:val="00674ECB"/>
    <w:rsid w:val="00677131"/>
    <w:rsid w:val="006815CA"/>
    <w:rsid w:val="006838AC"/>
    <w:rsid w:val="006844AF"/>
    <w:rsid w:val="0068460C"/>
    <w:rsid w:val="006857C4"/>
    <w:rsid w:val="00690FBC"/>
    <w:rsid w:val="0069401D"/>
    <w:rsid w:val="006A0207"/>
    <w:rsid w:val="006A13DB"/>
    <w:rsid w:val="006A60EF"/>
    <w:rsid w:val="006A62A5"/>
    <w:rsid w:val="006B0312"/>
    <w:rsid w:val="006B0FEB"/>
    <w:rsid w:val="006C5463"/>
    <w:rsid w:val="006C657B"/>
    <w:rsid w:val="006C67E5"/>
    <w:rsid w:val="006C6E7B"/>
    <w:rsid w:val="006D13EE"/>
    <w:rsid w:val="006D3E07"/>
    <w:rsid w:val="006D54E2"/>
    <w:rsid w:val="006E1573"/>
    <w:rsid w:val="006E285A"/>
    <w:rsid w:val="006E2DC4"/>
    <w:rsid w:val="006E36B5"/>
    <w:rsid w:val="006E654F"/>
    <w:rsid w:val="006E72A4"/>
    <w:rsid w:val="006F11A8"/>
    <w:rsid w:val="006F2108"/>
    <w:rsid w:val="006F425C"/>
    <w:rsid w:val="006F4470"/>
    <w:rsid w:val="0070101A"/>
    <w:rsid w:val="00701739"/>
    <w:rsid w:val="00702620"/>
    <w:rsid w:val="00705DF1"/>
    <w:rsid w:val="0071006C"/>
    <w:rsid w:val="00710999"/>
    <w:rsid w:val="00715286"/>
    <w:rsid w:val="00721056"/>
    <w:rsid w:val="007219DE"/>
    <w:rsid w:val="00727518"/>
    <w:rsid w:val="0073378D"/>
    <w:rsid w:val="0073402B"/>
    <w:rsid w:val="0075124B"/>
    <w:rsid w:val="007548BC"/>
    <w:rsid w:val="00754D6A"/>
    <w:rsid w:val="00755C9C"/>
    <w:rsid w:val="0075607C"/>
    <w:rsid w:val="0075700D"/>
    <w:rsid w:val="00760A56"/>
    <w:rsid w:val="00760AC7"/>
    <w:rsid w:val="00762E2D"/>
    <w:rsid w:val="007669A3"/>
    <w:rsid w:val="00766DBF"/>
    <w:rsid w:val="007676C8"/>
    <w:rsid w:val="00767C68"/>
    <w:rsid w:val="00767CD6"/>
    <w:rsid w:val="00771AD2"/>
    <w:rsid w:val="0077418D"/>
    <w:rsid w:val="00774DA3"/>
    <w:rsid w:val="00775548"/>
    <w:rsid w:val="00777B9A"/>
    <w:rsid w:val="00782774"/>
    <w:rsid w:val="0078371F"/>
    <w:rsid w:val="00786BCC"/>
    <w:rsid w:val="00794A85"/>
    <w:rsid w:val="00796613"/>
    <w:rsid w:val="007A27EB"/>
    <w:rsid w:val="007A4F85"/>
    <w:rsid w:val="007A605F"/>
    <w:rsid w:val="007A74FE"/>
    <w:rsid w:val="007B0CB0"/>
    <w:rsid w:val="007B26C2"/>
    <w:rsid w:val="007B3A05"/>
    <w:rsid w:val="007B669E"/>
    <w:rsid w:val="007C1D6F"/>
    <w:rsid w:val="007C30B9"/>
    <w:rsid w:val="007C459C"/>
    <w:rsid w:val="007C55CD"/>
    <w:rsid w:val="007C6609"/>
    <w:rsid w:val="007C6DFD"/>
    <w:rsid w:val="007C7857"/>
    <w:rsid w:val="007D122C"/>
    <w:rsid w:val="007D176A"/>
    <w:rsid w:val="007D3F02"/>
    <w:rsid w:val="007D41FA"/>
    <w:rsid w:val="007D7B61"/>
    <w:rsid w:val="007E2D56"/>
    <w:rsid w:val="007F751B"/>
    <w:rsid w:val="00801E5F"/>
    <w:rsid w:val="008051AE"/>
    <w:rsid w:val="008065E9"/>
    <w:rsid w:val="0080736B"/>
    <w:rsid w:val="0081190E"/>
    <w:rsid w:val="008169DA"/>
    <w:rsid w:val="008267DA"/>
    <w:rsid w:val="00832163"/>
    <w:rsid w:val="0083428E"/>
    <w:rsid w:val="0083789F"/>
    <w:rsid w:val="00840D06"/>
    <w:rsid w:val="0084151E"/>
    <w:rsid w:val="00844BF4"/>
    <w:rsid w:val="00846A22"/>
    <w:rsid w:val="00851095"/>
    <w:rsid w:val="0085215F"/>
    <w:rsid w:val="00852536"/>
    <w:rsid w:val="0085340E"/>
    <w:rsid w:val="00853D3A"/>
    <w:rsid w:val="008555E4"/>
    <w:rsid w:val="00860D49"/>
    <w:rsid w:val="008610DB"/>
    <w:rsid w:val="008617B2"/>
    <w:rsid w:val="00862DDD"/>
    <w:rsid w:val="00863A9A"/>
    <w:rsid w:val="00863BF5"/>
    <w:rsid w:val="00864E4F"/>
    <w:rsid w:val="00864E5F"/>
    <w:rsid w:val="0086691B"/>
    <w:rsid w:val="008679DB"/>
    <w:rsid w:val="0087070B"/>
    <w:rsid w:val="008709FF"/>
    <w:rsid w:val="0087165D"/>
    <w:rsid w:val="0087278D"/>
    <w:rsid w:val="0087460B"/>
    <w:rsid w:val="00876D34"/>
    <w:rsid w:val="00880884"/>
    <w:rsid w:val="00886D19"/>
    <w:rsid w:val="0089401B"/>
    <w:rsid w:val="00894F46"/>
    <w:rsid w:val="008A49B0"/>
    <w:rsid w:val="008A5743"/>
    <w:rsid w:val="008A5B3E"/>
    <w:rsid w:val="008A6C91"/>
    <w:rsid w:val="008A6D17"/>
    <w:rsid w:val="008B1ECE"/>
    <w:rsid w:val="008B2043"/>
    <w:rsid w:val="008C119C"/>
    <w:rsid w:val="008C264E"/>
    <w:rsid w:val="008C372F"/>
    <w:rsid w:val="008C5D64"/>
    <w:rsid w:val="008C620F"/>
    <w:rsid w:val="008D1C07"/>
    <w:rsid w:val="008D6E1C"/>
    <w:rsid w:val="008E03DA"/>
    <w:rsid w:val="008E2741"/>
    <w:rsid w:val="008E57DA"/>
    <w:rsid w:val="008E5EFE"/>
    <w:rsid w:val="008F42DE"/>
    <w:rsid w:val="008F46F0"/>
    <w:rsid w:val="008F4B39"/>
    <w:rsid w:val="008F5CB3"/>
    <w:rsid w:val="00902C34"/>
    <w:rsid w:val="009053E7"/>
    <w:rsid w:val="009076DF"/>
    <w:rsid w:val="00912F68"/>
    <w:rsid w:val="0091305A"/>
    <w:rsid w:val="00913589"/>
    <w:rsid w:val="009167A7"/>
    <w:rsid w:val="00920150"/>
    <w:rsid w:val="00921E45"/>
    <w:rsid w:val="00924011"/>
    <w:rsid w:val="00926F18"/>
    <w:rsid w:val="00927084"/>
    <w:rsid w:val="009271EE"/>
    <w:rsid w:val="00935687"/>
    <w:rsid w:val="00941A8F"/>
    <w:rsid w:val="00943CE4"/>
    <w:rsid w:val="00945EAC"/>
    <w:rsid w:val="00950D7D"/>
    <w:rsid w:val="00951CD9"/>
    <w:rsid w:val="0095493C"/>
    <w:rsid w:val="00954DC8"/>
    <w:rsid w:val="00956C7E"/>
    <w:rsid w:val="00957C62"/>
    <w:rsid w:val="009625FD"/>
    <w:rsid w:val="0096483E"/>
    <w:rsid w:val="009657AC"/>
    <w:rsid w:val="00967DAD"/>
    <w:rsid w:val="00970D17"/>
    <w:rsid w:val="00971B1B"/>
    <w:rsid w:val="009722D1"/>
    <w:rsid w:val="009725FE"/>
    <w:rsid w:val="00973014"/>
    <w:rsid w:val="00976597"/>
    <w:rsid w:val="009771A5"/>
    <w:rsid w:val="00980A01"/>
    <w:rsid w:val="00983F39"/>
    <w:rsid w:val="00987255"/>
    <w:rsid w:val="00987C6E"/>
    <w:rsid w:val="009910A8"/>
    <w:rsid w:val="00991502"/>
    <w:rsid w:val="00995195"/>
    <w:rsid w:val="00996DBF"/>
    <w:rsid w:val="00996F1E"/>
    <w:rsid w:val="00997FC1"/>
    <w:rsid w:val="009A090B"/>
    <w:rsid w:val="009A2C73"/>
    <w:rsid w:val="009A5260"/>
    <w:rsid w:val="009A68A7"/>
    <w:rsid w:val="009B32EE"/>
    <w:rsid w:val="009B40FA"/>
    <w:rsid w:val="009B435A"/>
    <w:rsid w:val="009B5DCA"/>
    <w:rsid w:val="009C06E0"/>
    <w:rsid w:val="009C107A"/>
    <w:rsid w:val="009C10EB"/>
    <w:rsid w:val="009C1400"/>
    <w:rsid w:val="009C268F"/>
    <w:rsid w:val="009C3DEE"/>
    <w:rsid w:val="009C41E6"/>
    <w:rsid w:val="009D23FA"/>
    <w:rsid w:val="009D72C1"/>
    <w:rsid w:val="009E025A"/>
    <w:rsid w:val="009E1C80"/>
    <w:rsid w:val="009E1C81"/>
    <w:rsid w:val="009E33F1"/>
    <w:rsid w:val="009E7941"/>
    <w:rsid w:val="009F0846"/>
    <w:rsid w:val="009F308B"/>
    <w:rsid w:val="009F3959"/>
    <w:rsid w:val="009F4DC7"/>
    <w:rsid w:val="009F7226"/>
    <w:rsid w:val="00A00032"/>
    <w:rsid w:val="00A06780"/>
    <w:rsid w:val="00A079FD"/>
    <w:rsid w:val="00A1005B"/>
    <w:rsid w:val="00A10110"/>
    <w:rsid w:val="00A11655"/>
    <w:rsid w:val="00A216B1"/>
    <w:rsid w:val="00A26B6F"/>
    <w:rsid w:val="00A31982"/>
    <w:rsid w:val="00A3269C"/>
    <w:rsid w:val="00A337EC"/>
    <w:rsid w:val="00A344D1"/>
    <w:rsid w:val="00A36EDC"/>
    <w:rsid w:val="00A40BCA"/>
    <w:rsid w:val="00A419D7"/>
    <w:rsid w:val="00A44017"/>
    <w:rsid w:val="00A44F0F"/>
    <w:rsid w:val="00A463C3"/>
    <w:rsid w:val="00A51000"/>
    <w:rsid w:val="00A51D46"/>
    <w:rsid w:val="00A54351"/>
    <w:rsid w:val="00A54910"/>
    <w:rsid w:val="00A5559C"/>
    <w:rsid w:val="00A55D76"/>
    <w:rsid w:val="00A576E4"/>
    <w:rsid w:val="00A61283"/>
    <w:rsid w:val="00A6351D"/>
    <w:rsid w:val="00A66EDE"/>
    <w:rsid w:val="00A673BD"/>
    <w:rsid w:val="00A67AE3"/>
    <w:rsid w:val="00A70E8D"/>
    <w:rsid w:val="00A71308"/>
    <w:rsid w:val="00A7584D"/>
    <w:rsid w:val="00A812BC"/>
    <w:rsid w:val="00A818A9"/>
    <w:rsid w:val="00A82A91"/>
    <w:rsid w:val="00A83134"/>
    <w:rsid w:val="00A84644"/>
    <w:rsid w:val="00A90041"/>
    <w:rsid w:val="00A928B5"/>
    <w:rsid w:val="00A92EE3"/>
    <w:rsid w:val="00AA0B6F"/>
    <w:rsid w:val="00AA2813"/>
    <w:rsid w:val="00AA2A5A"/>
    <w:rsid w:val="00AA5C25"/>
    <w:rsid w:val="00AA6CF7"/>
    <w:rsid w:val="00AA7A27"/>
    <w:rsid w:val="00AB111C"/>
    <w:rsid w:val="00AB11B8"/>
    <w:rsid w:val="00AB182E"/>
    <w:rsid w:val="00AB28B5"/>
    <w:rsid w:val="00AB4D79"/>
    <w:rsid w:val="00AB6A75"/>
    <w:rsid w:val="00AC0864"/>
    <w:rsid w:val="00AC45DB"/>
    <w:rsid w:val="00AC46F1"/>
    <w:rsid w:val="00AC6DAC"/>
    <w:rsid w:val="00AD1696"/>
    <w:rsid w:val="00AD1B52"/>
    <w:rsid w:val="00AD231C"/>
    <w:rsid w:val="00AD31F9"/>
    <w:rsid w:val="00AD4C86"/>
    <w:rsid w:val="00AD5FA1"/>
    <w:rsid w:val="00AD700C"/>
    <w:rsid w:val="00AD7F3B"/>
    <w:rsid w:val="00AE3A45"/>
    <w:rsid w:val="00AE5C1C"/>
    <w:rsid w:val="00AF318C"/>
    <w:rsid w:val="00AF356A"/>
    <w:rsid w:val="00B00393"/>
    <w:rsid w:val="00B00A08"/>
    <w:rsid w:val="00B06814"/>
    <w:rsid w:val="00B06E9B"/>
    <w:rsid w:val="00B06F10"/>
    <w:rsid w:val="00B11D44"/>
    <w:rsid w:val="00B15FAF"/>
    <w:rsid w:val="00B210E1"/>
    <w:rsid w:val="00B21381"/>
    <w:rsid w:val="00B21A23"/>
    <w:rsid w:val="00B23179"/>
    <w:rsid w:val="00B25033"/>
    <w:rsid w:val="00B2546B"/>
    <w:rsid w:val="00B274DD"/>
    <w:rsid w:val="00B2753D"/>
    <w:rsid w:val="00B307C1"/>
    <w:rsid w:val="00B3267E"/>
    <w:rsid w:val="00B33B59"/>
    <w:rsid w:val="00B34D14"/>
    <w:rsid w:val="00B365EC"/>
    <w:rsid w:val="00B402EB"/>
    <w:rsid w:val="00B42579"/>
    <w:rsid w:val="00B45E0D"/>
    <w:rsid w:val="00B62E7A"/>
    <w:rsid w:val="00B645C1"/>
    <w:rsid w:val="00B64B08"/>
    <w:rsid w:val="00B6546E"/>
    <w:rsid w:val="00B668ED"/>
    <w:rsid w:val="00B74462"/>
    <w:rsid w:val="00B74F09"/>
    <w:rsid w:val="00B8051D"/>
    <w:rsid w:val="00B849D1"/>
    <w:rsid w:val="00BA10BB"/>
    <w:rsid w:val="00BA1F03"/>
    <w:rsid w:val="00BA29A4"/>
    <w:rsid w:val="00BA2C2B"/>
    <w:rsid w:val="00BA47E3"/>
    <w:rsid w:val="00BA5433"/>
    <w:rsid w:val="00BA5C02"/>
    <w:rsid w:val="00BA5E29"/>
    <w:rsid w:val="00BA65B0"/>
    <w:rsid w:val="00BA6D38"/>
    <w:rsid w:val="00BB6384"/>
    <w:rsid w:val="00BC69DD"/>
    <w:rsid w:val="00BD491B"/>
    <w:rsid w:val="00BD7556"/>
    <w:rsid w:val="00BE0975"/>
    <w:rsid w:val="00BE4EBE"/>
    <w:rsid w:val="00BE6040"/>
    <w:rsid w:val="00BE65BF"/>
    <w:rsid w:val="00BE6AB8"/>
    <w:rsid w:val="00BE7CF0"/>
    <w:rsid w:val="00BF0296"/>
    <w:rsid w:val="00BF0366"/>
    <w:rsid w:val="00BF156C"/>
    <w:rsid w:val="00BF3C9A"/>
    <w:rsid w:val="00BF4202"/>
    <w:rsid w:val="00BF50F6"/>
    <w:rsid w:val="00BF5711"/>
    <w:rsid w:val="00BF67EE"/>
    <w:rsid w:val="00BF7EC5"/>
    <w:rsid w:val="00BF7F2C"/>
    <w:rsid w:val="00C01F96"/>
    <w:rsid w:val="00C04BEC"/>
    <w:rsid w:val="00C04C0D"/>
    <w:rsid w:val="00C074A8"/>
    <w:rsid w:val="00C07A23"/>
    <w:rsid w:val="00C10DD4"/>
    <w:rsid w:val="00C13403"/>
    <w:rsid w:val="00C178D4"/>
    <w:rsid w:val="00C179E7"/>
    <w:rsid w:val="00C211E2"/>
    <w:rsid w:val="00C23B88"/>
    <w:rsid w:val="00C2566E"/>
    <w:rsid w:val="00C25B46"/>
    <w:rsid w:val="00C26E87"/>
    <w:rsid w:val="00C2779B"/>
    <w:rsid w:val="00C27D91"/>
    <w:rsid w:val="00C27FC4"/>
    <w:rsid w:val="00C305C3"/>
    <w:rsid w:val="00C323C5"/>
    <w:rsid w:val="00C331BA"/>
    <w:rsid w:val="00C350E8"/>
    <w:rsid w:val="00C36790"/>
    <w:rsid w:val="00C428B3"/>
    <w:rsid w:val="00C44685"/>
    <w:rsid w:val="00C44ABF"/>
    <w:rsid w:val="00C454C4"/>
    <w:rsid w:val="00C4795B"/>
    <w:rsid w:val="00C47E7D"/>
    <w:rsid w:val="00C517A5"/>
    <w:rsid w:val="00C5180C"/>
    <w:rsid w:val="00C52070"/>
    <w:rsid w:val="00C551BB"/>
    <w:rsid w:val="00C554A9"/>
    <w:rsid w:val="00C55988"/>
    <w:rsid w:val="00C60D36"/>
    <w:rsid w:val="00C62076"/>
    <w:rsid w:val="00C65B0A"/>
    <w:rsid w:val="00C6713D"/>
    <w:rsid w:val="00C67947"/>
    <w:rsid w:val="00C70B53"/>
    <w:rsid w:val="00C73ED2"/>
    <w:rsid w:val="00C75E08"/>
    <w:rsid w:val="00C81467"/>
    <w:rsid w:val="00C81801"/>
    <w:rsid w:val="00C83F90"/>
    <w:rsid w:val="00C875AC"/>
    <w:rsid w:val="00C96F3B"/>
    <w:rsid w:val="00CA0770"/>
    <w:rsid w:val="00CA1173"/>
    <w:rsid w:val="00CA29CD"/>
    <w:rsid w:val="00CA7A2D"/>
    <w:rsid w:val="00CB0AE3"/>
    <w:rsid w:val="00CB6621"/>
    <w:rsid w:val="00CC08D2"/>
    <w:rsid w:val="00CC3F09"/>
    <w:rsid w:val="00CC4008"/>
    <w:rsid w:val="00CC5B01"/>
    <w:rsid w:val="00CC667C"/>
    <w:rsid w:val="00CC686B"/>
    <w:rsid w:val="00CC7AFB"/>
    <w:rsid w:val="00CD11D2"/>
    <w:rsid w:val="00CD1342"/>
    <w:rsid w:val="00CD2035"/>
    <w:rsid w:val="00CD2219"/>
    <w:rsid w:val="00CD7F24"/>
    <w:rsid w:val="00CE122E"/>
    <w:rsid w:val="00CE15AA"/>
    <w:rsid w:val="00CE327E"/>
    <w:rsid w:val="00CE5017"/>
    <w:rsid w:val="00CE602B"/>
    <w:rsid w:val="00CF19ED"/>
    <w:rsid w:val="00D023E4"/>
    <w:rsid w:val="00D03F82"/>
    <w:rsid w:val="00D1082A"/>
    <w:rsid w:val="00D126CD"/>
    <w:rsid w:val="00D14BC0"/>
    <w:rsid w:val="00D16246"/>
    <w:rsid w:val="00D169CB"/>
    <w:rsid w:val="00D16F26"/>
    <w:rsid w:val="00D17F90"/>
    <w:rsid w:val="00D24D8B"/>
    <w:rsid w:val="00D270E3"/>
    <w:rsid w:val="00D30E07"/>
    <w:rsid w:val="00D317EE"/>
    <w:rsid w:val="00D31CBF"/>
    <w:rsid w:val="00D3293E"/>
    <w:rsid w:val="00D357A3"/>
    <w:rsid w:val="00D3602A"/>
    <w:rsid w:val="00D5000C"/>
    <w:rsid w:val="00D61D5B"/>
    <w:rsid w:val="00D61E35"/>
    <w:rsid w:val="00D63558"/>
    <w:rsid w:val="00D64BC0"/>
    <w:rsid w:val="00D709E7"/>
    <w:rsid w:val="00D716DB"/>
    <w:rsid w:val="00D73FBE"/>
    <w:rsid w:val="00D75F1E"/>
    <w:rsid w:val="00D76D1A"/>
    <w:rsid w:val="00D773F6"/>
    <w:rsid w:val="00D80460"/>
    <w:rsid w:val="00D82A82"/>
    <w:rsid w:val="00D8602B"/>
    <w:rsid w:val="00D9209B"/>
    <w:rsid w:val="00D926D2"/>
    <w:rsid w:val="00D93A38"/>
    <w:rsid w:val="00D93CE2"/>
    <w:rsid w:val="00D967F6"/>
    <w:rsid w:val="00D9699E"/>
    <w:rsid w:val="00DA17B6"/>
    <w:rsid w:val="00DA420F"/>
    <w:rsid w:val="00DA4545"/>
    <w:rsid w:val="00DA520F"/>
    <w:rsid w:val="00DA5980"/>
    <w:rsid w:val="00DB62EF"/>
    <w:rsid w:val="00DB728A"/>
    <w:rsid w:val="00DC03A3"/>
    <w:rsid w:val="00DC0D2F"/>
    <w:rsid w:val="00DC1B76"/>
    <w:rsid w:val="00DC23B5"/>
    <w:rsid w:val="00DC494F"/>
    <w:rsid w:val="00DC5453"/>
    <w:rsid w:val="00DC5994"/>
    <w:rsid w:val="00DD0C50"/>
    <w:rsid w:val="00DD76E5"/>
    <w:rsid w:val="00DE09C5"/>
    <w:rsid w:val="00DE1B19"/>
    <w:rsid w:val="00DE239B"/>
    <w:rsid w:val="00DE4755"/>
    <w:rsid w:val="00DE6499"/>
    <w:rsid w:val="00DF0DD5"/>
    <w:rsid w:val="00DF3BBB"/>
    <w:rsid w:val="00DF564F"/>
    <w:rsid w:val="00E00E6D"/>
    <w:rsid w:val="00E06CBC"/>
    <w:rsid w:val="00E06D0E"/>
    <w:rsid w:val="00E07112"/>
    <w:rsid w:val="00E11687"/>
    <w:rsid w:val="00E131D1"/>
    <w:rsid w:val="00E1396D"/>
    <w:rsid w:val="00E139F1"/>
    <w:rsid w:val="00E16DEE"/>
    <w:rsid w:val="00E17461"/>
    <w:rsid w:val="00E17A13"/>
    <w:rsid w:val="00E21F5A"/>
    <w:rsid w:val="00E232DA"/>
    <w:rsid w:val="00E26580"/>
    <w:rsid w:val="00E32BA9"/>
    <w:rsid w:val="00E364DC"/>
    <w:rsid w:val="00E40731"/>
    <w:rsid w:val="00E40EF2"/>
    <w:rsid w:val="00E411B5"/>
    <w:rsid w:val="00E44FD2"/>
    <w:rsid w:val="00E53F97"/>
    <w:rsid w:val="00E541F4"/>
    <w:rsid w:val="00E54828"/>
    <w:rsid w:val="00E572DE"/>
    <w:rsid w:val="00E640EB"/>
    <w:rsid w:val="00E70A39"/>
    <w:rsid w:val="00E70E94"/>
    <w:rsid w:val="00E74E9D"/>
    <w:rsid w:val="00E7684B"/>
    <w:rsid w:val="00E80540"/>
    <w:rsid w:val="00E80601"/>
    <w:rsid w:val="00E80B20"/>
    <w:rsid w:val="00E821D6"/>
    <w:rsid w:val="00E82A45"/>
    <w:rsid w:val="00E84FEB"/>
    <w:rsid w:val="00E85BD6"/>
    <w:rsid w:val="00E87190"/>
    <w:rsid w:val="00E87709"/>
    <w:rsid w:val="00E9047F"/>
    <w:rsid w:val="00E90573"/>
    <w:rsid w:val="00E9477E"/>
    <w:rsid w:val="00EA0038"/>
    <w:rsid w:val="00EA087D"/>
    <w:rsid w:val="00EA0B01"/>
    <w:rsid w:val="00EA1CE0"/>
    <w:rsid w:val="00EA47BB"/>
    <w:rsid w:val="00EA4DD9"/>
    <w:rsid w:val="00EA72B0"/>
    <w:rsid w:val="00EA7B9A"/>
    <w:rsid w:val="00EB0D45"/>
    <w:rsid w:val="00EB1C46"/>
    <w:rsid w:val="00EB1D07"/>
    <w:rsid w:val="00EB30A9"/>
    <w:rsid w:val="00EB5C8E"/>
    <w:rsid w:val="00EB6004"/>
    <w:rsid w:val="00EC1DC5"/>
    <w:rsid w:val="00EC31BE"/>
    <w:rsid w:val="00EC419D"/>
    <w:rsid w:val="00EC52F8"/>
    <w:rsid w:val="00EC6120"/>
    <w:rsid w:val="00EC7739"/>
    <w:rsid w:val="00ED2D7C"/>
    <w:rsid w:val="00ED45A9"/>
    <w:rsid w:val="00ED4BCA"/>
    <w:rsid w:val="00ED627B"/>
    <w:rsid w:val="00ED65AF"/>
    <w:rsid w:val="00ED6B8E"/>
    <w:rsid w:val="00EE16CD"/>
    <w:rsid w:val="00EE1A15"/>
    <w:rsid w:val="00EE25F6"/>
    <w:rsid w:val="00EE3048"/>
    <w:rsid w:val="00EE69EF"/>
    <w:rsid w:val="00EE7E40"/>
    <w:rsid w:val="00EF7459"/>
    <w:rsid w:val="00F02188"/>
    <w:rsid w:val="00F02BC5"/>
    <w:rsid w:val="00F02D80"/>
    <w:rsid w:val="00F059E8"/>
    <w:rsid w:val="00F11A03"/>
    <w:rsid w:val="00F13C09"/>
    <w:rsid w:val="00F13D46"/>
    <w:rsid w:val="00F213F1"/>
    <w:rsid w:val="00F216E8"/>
    <w:rsid w:val="00F22F5B"/>
    <w:rsid w:val="00F23A51"/>
    <w:rsid w:val="00F24469"/>
    <w:rsid w:val="00F246BD"/>
    <w:rsid w:val="00F35A0D"/>
    <w:rsid w:val="00F37489"/>
    <w:rsid w:val="00F47899"/>
    <w:rsid w:val="00F508FD"/>
    <w:rsid w:val="00F61BBE"/>
    <w:rsid w:val="00F6302A"/>
    <w:rsid w:val="00F723B7"/>
    <w:rsid w:val="00F729BC"/>
    <w:rsid w:val="00F73594"/>
    <w:rsid w:val="00F7463D"/>
    <w:rsid w:val="00F747E7"/>
    <w:rsid w:val="00F752EC"/>
    <w:rsid w:val="00F7563D"/>
    <w:rsid w:val="00F86D9B"/>
    <w:rsid w:val="00F96626"/>
    <w:rsid w:val="00FA187F"/>
    <w:rsid w:val="00FA2805"/>
    <w:rsid w:val="00FA2A4D"/>
    <w:rsid w:val="00FA30C9"/>
    <w:rsid w:val="00FA330F"/>
    <w:rsid w:val="00FA4612"/>
    <w:rsid w:val="00FA5231"/>
    <w:rsid w:val="00FA7A2A"/>
    <w:rsid w:val="00FB5B5C"/>
    <w:rsid w:val="00FB6554"/>
    <w:rsid w:val="00FC2DC1"/>
    <w:rsid w:val="00FC391F"/>
    <w:rsid w:val="00FC72DD"/>
    <w:rsid w:val="00FD2D5E"/>
    <w:rsid w:val="00FD3BAF"/>
    <w:rsid w:val="00FD49BF"/>
    <w:rsid w:val="00FD4F12"/>
    <w:rsid w:val="00FD588C"/>
    <w:rsid w:val="00FD5C1D"/>
    <w:rsid w:val="00FE25EB"/>
    <w:rsid w:val="00FE2ECB"/>
    <w:rsid w:val="00FE324E"/>
    <w:rsid w:val="00FE4F45"/>
    <w:rsid w:val="00FE6A46"/>
    <w:rsid w:val="00FE6C1F"/>
    <w:rsid w:val="00FE7BF3"/>
    <w:rsid w:val="00FF1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D951D97"/>
  <w15:chartTrackingRefBased/>
  <w15:docId w15:val="{8BE07504-6AAD-4837-8B66-FF13BC33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tabs>
        <w:tab w:val="left" w:pos="1620"/>
        <w:tab w:val="left" w:pos="6660"/>
      </w:tabs>
      <w:spacing w:line="360" w:lineRule="auto"/>
      <w:jc w:val="both"/>
      <w:outlineLvl w:val="2"/>
    </w:pPr>
    <w:rPr>
      <w:sz w:val="28"/>
      <w:vertAlign w:val="superscrip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spacing w:line="360" w:lineRule="auto"/>
      <w:ind w:left="709" w:hanging="1"/>
      <w:jc w:val="both"/>
    </w:pPr>
    <w:rPr>
      <w:szCs w:val="20"/>
      <w:lang w:val="x-none" w:eastAsia="x-none"/>
    </w:rPr>
  </w:style>
  <w:style w:type="paragraph" w:styleId="Tekstpodstawowy2">
    <w:name w:val="Body Text 2"/>
    <w:basedOn w:val="Normalny"/>
    <w:pPr>
      <w:spacing w:line="360" w:lineRule="auto"/>
      <w:jc w:val="both"/>
    </w:pPr>
    <w:rPr>
      <w:rFonts w:ascii="Arial" w:hAnsi="Arial"/>
      <w:sz w:val="22"/>
      <w:szCs w:val="20"/>
    </w:rPr>
  </w:style>
  <w:style w:type="paragraph" w:styleId="Tekstpodstawowy">
    <w:name w:val="Body Text"/>
    <w:basedOn w:val="Normalny"/>
    <w:link w:val="TekstpodstawowyZnak"/>
    <w:pPr>
      <w:spacing w:line="360" w:lineRule="auto"/>
      <w:jc w:val="both"/>
    </w:pPr>
    <w:rPr>
      <w:szCs w:val="20"/>
      <w:lang w:val="x-none" w:eastAsia="x-none"/>
    </w:rPr>
  </w:style>
  <w:style w:type="paragraph" w:customStyle="1" w:styleId="Tekstpodstawowy21">
    <w:name w:val="Tekst podstawowy 21"/>
    <w:basedOn w:val="Normalny"/>
    <w:pPr>
      <w:widowControl w:val="0"/>
      <w:tabs>
        <w:tab w:val="left" w:pos="0"/>
      </w:tabs>
      <w:spacing w:line="264" w:lineRule="auto"/>
      <w:jc w:val="both"/>
    </w:pPr>
    <w:rPr>
      <w:b/>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Nagwek">
    <w:name w:val="header"/>
    <w:basedOn w:val="Normalny"/>
    <w:link w:val="NagwekZnak"/>
    <w:rsid w:val="0068460C"/>
    <w:pPr>
      <w:tabs>
        <w:tab w:val="center" w:pos="4536"/>
        <w:tab w:val="right" w:pos="9072"/>
      </w:tabs>
    </w:pPr>
    <w:rPr>
      <w:lang w:val="x-none" w:eastAsia="x-none"/>
    </w:rPr>
  </w:style>
  <w:style w:type="character" w:customStyle="1" w:styleId="NagwekZnak">
    <w:name w:val="Nagłówek Znak"/>
    <w:link w:val="Nagwek"/>
    <w:rsid w:val="0068460C"/>
    <w:rPr>
      <w:sz w:val="24"/>
      <w:szCs w:val="24"/>
    </w:rPr>
  </w:style>
  <w:style w:type="paragraph" w:styleId="Stopka">
    <w:name w:val="footer"/>
    <w:basedOn w:val="Normalny"/>
    <w:link w:val="StopkaZnak"/>
    <w:uiPriority w:val="99"/>
    <w:rsid w:val="0068460C"/>
    <w:pPr>
      <w:tabs>
        <w:tab w:val="center" w:pos="4536"/>
        <w:tab w:val="right" w:pos="9072"/>
      </w:tabs>
    </w:pPr>
    <w:rPr>
      <w:lang w:val="x-none" w:eastAsia="x-none"/>
    </w:rPr>
  </w:style>
  <w:style w:type="character" w:customStyle="1" w:styleId="StopkaZnak">
    <w:name w:val="Stopka Znak"/>
    <w:link w:val="Stopka"/>
    <w:uiPriority w:val="99"/>
    <w:rsid w:val="0068460C"/>
    <w:rPr>
      <w:sz w:val="24"/>
      <w:szCs w:val="24"/>
    </w:rPr>
  </w:style>
  <w:style w:type="paragraph" w:styleId="Tekstpodstawowywcity3">
    <w:name w:val="Body Text Indent 3"/>
    <w:basedOn w:val="Normalny"/>
    <w:link w:val="Tekstpodstawowywcity3Znak"/>
    <w:rsid w:val="004344F1"/>
    <w:pPr>
      <w:spacing w:after="120"/>
      <w:ind w:left="283"/>
    </w:pPr>
    <w:rPr>
      <w:sz w:val="16"/>
      <w:szCs w:val="16"/>
      <w:lang w:val="x-none" w:eastAsia="x-none"/>
    </w:rPr>
  </w:style>
  <w:style w:type="character" w:customStyle="1" w:styleId="Tekstpodstawowywcity3Znak">
    <w:name w:val="Tekst podstawowy wcięty 3 Znak"/>
    <w:link w:val="Tekstpodstawowywcity3"/>
    <w:rsid w:val="004344F1"/>
    <w:rPr>
      <w:sz w:val="16"/>
      <w:szCs w:val="16"/>
    </w:rPr>
  </w:style>
  <w:style w:type="character" w:customStyle="1" w:styleId="TekstpodstawowyZnak">
    <w:name w:val="Tekst podstawowy Znak"/>
    <w:link w:val="Tekstpodstawowy"/>
    <w:rsid w:val="004344F1"/>
    <w:rPr>
      <w:sz w:val="24"/>
    </w:rPr>
  </w:style>
  <w:style w:type="character" w:styleId="Pogrubienie">
    <w:name w:val="Strong"/>
    <w:qFormat/>
    <w:rsid w:val="004344F1"/>
    <w:rPr>
      <w:b/>
      <w:bCs/>
    </w:rPr>
  </w:style>
  <w:style w:type="paragraph" w:styleId="Tekstdymka">
    <w:name w:val="Balloon Text"/>
    <w:basedOn w:val="Normalny"/>
    <w:link w:val="TekstdymkaZnak"/>
    <w:rsid w:val="004955EA"/>
    <w:rPr>
      <w:rFonts w:ascii="Tahoma" w:hAnsi="Tahoma"/>
      <w:sz w:val="16"/>
      <w:szCs w:val="16"/>
      <w:lang w:val="x-none" w:eastAsia="x-none"/>
    </w:rPr>
  </w:style>
  <w:style w:type="character" w:customStyle="1" w:styleId="TekstdymkaZnak">
    <w:name w:val="Tekst dymka Znak"/>
    <w:link w:val="Tekstdymka"/>
    <w:rsid w:val="004955EA"/>
    <w:rPr>
      <w:rFonts w:ascii="Tahoma" w:hAnsi="Tahoma" w:cs="Tahoma"/>
      <w:sz w:val="16"/>
      <w:szCs w:val="16"/>
    </w:rPr>
  </w:style>
  <w:style w:type="character" w:customStyle="1" w:styleId="TekstpodstawowywcityZnak">
    <w:name w:val="Tekst podstawowy wcięty Znak"/>
    <w:link w:val="Tekstpodstawowywcity"/>
    <w:rsid w:val="00310B8E"/>
    <w:rPr>
      <w:sz w:val="24"/>
    </w:rPr>
  </w:style>
  <w:style w:type="paragraph" w:styleId="Akapitzlist">
    <w:name w:val="List Paragraph"/>
    <w:aliases w:val="normalny tekst"/>
    <w:basedOn w:val="Normalny"/>
    <w:link w:val="AkapitzlistZnak"/>
    <w:uiPriority w:val="34"/>
    <w:qFormat/>
    <w:rsid w:val="00310B8E"/>
    <w:pPr>
      <w:spacing w:after="200" w:line="276" w:lineRule="auto"/>
      <w:ind w:left="720"/>
      <w:contextualSpacing/>
    </w:pPr>
    <w:rPr>
      <w:rFonts w:ascii="Calibri" w:hAnsi="Calibri"/>
      <w:sz w:val="22"/>
      <w:szCs w:val="22"/>
      <w:lang w:val="x-none" w:eastAsia="x-none"/>
    </w:rPr>
  </w:style>
  <w:style w:type="paragraph" w:styleId="Tekstprzypisukocowego">
    <w:name w:val="endnote text"/>
    <w:basedOn w:val="Normalny"/>
    <w:link w:val="TekstprzypisukocowegoZnak"/>
    <w:uiPriority w:val="99"/>
    <w:semiHidden/>
    <w:unhideWhenUsed/>
    <w:rsid w:val="00BE6040"/>
    <w:rPr>
      <w:sz w:val="20"/>
      <w:szCs w:val="20"/>
    </w:rPr>
  </w:style>
  <w:style w:type="character" w:customStyle="1" w:styleId="TekstprzypisukocowegoZnak">
    <w:name w:val="Tekst przypisu końcowego Znak"/>
    <w:basedOn w:val="Domylnaczcionkaakapitu"/>
    <w:link w:val="Tekstprzypisukocowego"/>
    <w:uiPriority w:val="99"/>
    <w:semiHidden/>
    <w:rsid w:val="00BE6040"/>
  </w:style>
  <w:style w:type="character" w:styleId="Odwoanieprzypisukocowego">
    <w:name w:val="endnote reference"/>
    <w:uiPriority w:val="99"/>
    <w:semiHidden/>
    <w:unhideWhenUsed/>
    <w:rsid w:val="00BE6040"/>
    <w:rPr>
      <w:vertAlign w:val="superscript"/>
    </w:rPr>
  </w:style>
  <w:style w:type="character" w:styleId="Hipercze">
    <w:name w:val="Hyperlink"/>
    <w:uiPriority w:val="99"/>
    <w:unhideWhenUsed/>
    <w:rsid w:val="00A00032"/>
    <w:rPr>
      <w:color w:val="0000FF"/>
      <w:u w:val="single"/>
    </w:rPr>
  </w:style>
  <w:style w:type="table" w:styleId="Tabela-Siatka">
    <w:name w:val="Table Grid"/>
    <w:basedOn w:val="Standardowy"/>
    <w:uiPriority w:val="59"/>
    <w:rsid w:val="00945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5C5E"/>
    <w:pPr>
      <w:autoSpaceDE w:val="0"/>
      <w:autoSpaceDN w:val="0"/>
      <w:adjustRightInd w:val="0"/>
    </w:pPr>
    <w:rPr>
      <w:rFonts w:eastAsia="Calibri"/>
      <w:color w:val="000000"/>
      <w:sz w:val="24"/>
      <w:szCs w:val="24"/>
      <w:lang w:eastAsia="en-US"/>
    </w:rPr>
  </w:style>
  <w:style w:type="character" w:customStyle="1" w:styleId="AkapitzlistZnak">
    <w:name w:val="Akapit z listą Znak"/>
    <w:aliases w:val="normalny tekst Znak"/>
    <w:link w:val="Akapitzlist"/>
    <w:uiPriority w:val="34"/>
    <w:locked/>
    <w:rsid w:val="00BA6D38"/>
    <w:rPr>
      <w:rFonts w:ascii="Calibri" w:hAnsi="Calibri"/>
      <w:sz w:val="22"/>
      <w:szCs w:val="22"/>
    </w:rPr>
  </w:style>
  <w:style w:type="character" w:styleId="Odwoaniedokomentarza">
    <w:name w:val="annotation reference"/>
    <w:uiPriority w:val="99"/>
    <w:semiHidden/>
    <w:unhideWhenUsed/>
    <w:rsid w:val="00D3602A"/>
    <w:rPr>
      <w:sz w:val="16"/>
      <w:szCs w:val="16"/>
    </w:rPr>
  </w:style>
  <w:style w:type="paragraph" w:styleId="Tekstkomentarza">
    <w:name w:val="annotation text"/>
    <w:basedOn w:val="Normalny"/>
    <w:link w:val="TekstkomentarzaZnak"/>
    <w:uiPriority w:val="99"/>
    <w:semiHidden/>
    <w:unhideWhenUsed/>
    <w:rsid w:val="00D3602A"/>
    <w:rPr>
      <w:sz w:val="20"/>
      <w:szCs w:val="20"/>
    </w:rPr>
  </w:style>
  <w:style w:type="character" w:customStyle="1" w:styleId="TekstkomentarzaZnak">
    <w:name w:val="Tekst komentarza Znak"/>
    <w:basedOn w:val="Domylnaczcionkaakapitu"/>
    <w:link w:val="Tekstkomentarza"/>
    <w:uiPriority w:val="99"/>
    <w:semiHidden/>
    <w:rsid w:val="00D3602A"/>
  </w:style>
  <w:style w:type="paragraph" w:styleId="Tematkomentarza">
    <w:name w:val="annotation subject"/>
    <w:basedOn w:val="Tekstkomentarza"/>
    <w:next w:val="Tekstkomentarza"/>
    <w:link w:val="TematkomentarzaZnak"/>
    <w:uiPriority w:val="99"/>
    <w:semiHidden/>
    <w:unhideWhenUsed/>
    <w:rsid w:val="00D3602A"/>
    <w:rPr>
      <w:b/>
      <w:bCs/>
    </w:rPr>
  </w:style>
  <w:style w:type="character" w:customStyle="1" w:styleId="TematkomentarzaZnak">
    <w:name w:val="Temat komentarza Znak"/>
    <w:link w:val="Tematkomentarza"/>
    <w:uiPriority w:val="99"/>
    <w:semiHidden/>
    <w:rsid w:val="00D3602A"/>
    <w:rPr>
      <w:b/>
      <w:bCs/>
    </w:rPr>
  </w:style>
  <w:style w:type="paragraph" w:styleId="Poprawka">
    <w:name w:val="Revision"/>
    <w:hidden/>
    <w:uiPriority w:val="99"/>
    <w:semiHidden/>
    <w:rsid w:val="008073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530">
      <w:bodyDiv w:val="1"/>
      <w:marLeft w:val="0"/>
      <w:marRight w:val="0"/>
      <w:marTop w:val="0"/>
      <w:marBottom w:val="0"/>
      <w:divBdr>
        <w:top w:val="none" w:sz="0" w:space="0" w:color="auto"/>
        <w:left w:val="none" w:sz="0" w:space="0" w:color="auto"/>
        <w:bottom w:val="none" w:sz="0" w:space="0" w:color="auto"/>
        <w:right w:val="none" w:sz="0" w:space="0" w:color="auto"/>
      </w:divBdr>
    </w:div>
    <w:div w:id="239144887">
      <w:bodyDiv w:val="1"/>
      <w:marLeft w:val="0"/>
      <w:marRight w:val="0"/>
      <w:marTop w:val="0"/>
      <w:marBottom w:val="0"/>
      <w:divBdr>
        <w:top w:val="none" w:sz="0" w:space="0" w:color="auto"/>
        <w:left w:val="none" w:sz="0" w:space="0" w:color="auto"/>
        <w:bottom w:val="none" w:sz="0" w:space="0" w:color="auto"/>
        <w:right w:val="none" w:sz="0" w:space="0" w:color="auto"/>
      </w:divBdr>
    </w:div>
    <w:div w:id="683826282">
      <w:bodyDiv w:val="1"/>
      <w:marLeft w:val="0"/>
      <w:marRight w:val="0"/>
      <w:marTop w:val="0"/>
      <w:marBottom w:val="0"/>
      <w:divBdr>
        <w:top w:val="none" w:sz="0" w:space="0" w:color="auto"/>
        <w:left w:val="none" w:sz="0" w:space="0" w:color="auto"/>
        <w:bottom w:val="none" w:sz="0" w:space="0" w:color="auto"/>
        <w:right w:val="none" w:sz="0" w:space="0" w:color="auto"/>
      </w:divBdr>
    </w:div>
    <w:div w:id="939222315">
      <w:bodyDiv w:val="1"/>
      <w:marLeft w:val="0"/>
      <w:marRight w:val="0"/>
      <w:marTop w:val="0"/>
      <w:marBottom w:val="0"/>
      <w:divBdr>
        <w:top w:val="none" w:sz="0" w:space="0" w:color="auto"/>
        <w:left w:val="none" w:sz="0" w:space="0" w:color="auto"/>
        <w:bottom w:val="none" w:sz="0" w:space="0" w:color="auto"/>
        <w:right w:val="none" w:sz="0" w:space="0" w:color="auto"/>
      </w:divBdr>
    </w:div>
    <w:div w:id="1610238688">
      <w:bodyDiv w:val="1"/>
      <w:marLeft w:val="0"/>
      <w:marRight w:val="0"/>
      <w:marTop w:val="0"/>
      <w:marBottom w:val="0"/>
      <w:divBdr>
        <w:top w:val="none" w:sz="0" w:space="0" w:color="auto"/>
        <w:left w:val="none" w:sz="0" w:space="0" w:color="auto"/>
        <w:bottom w:val="none" w:sz="0" w:space="0" w:color="auto"/>
        <w:right w:val="none" w:sz="0" w:space="0" w:color="auto"/>
      </w:divBdr>
    </w:div>
    <w:div w:id="1766225555">
      <w:bodyDiv w:val="1"/>
      <w:marLeft w:val="0"/>
      <w:marRight w:val="0"/>
      <w:marTop w:val="0"/>
      <w:marBottom w:val="0"/>
      <w:divBdr>
        <w:top w:val="none" w:sz="0" w:space="0" w:color="auto"/>
        <w:left w:val="none" w:sz="0" w:space="0" w:color="auto"/>
        <w:bottom w:val="none" w:sz="0" w:space="0" w:color="auto"/>
        <w:right w:val="none" w:sz="0" w:space="0" w:color="auto"/>
      </w:divBdr>
    </w:div>
    <w:div w:id="17977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1.06.22%20-%20SIWZ%20-%20WC-NN%20(cd)\Wz&#243;r%20umowy%20na%20roboty%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954B5-D644-4910-8B6F-0E90FC71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umowy na roboty budowlane</Template>
  <TotalTime>10</TotalTime>
  <Pages>20</Pages>
  <Words>5930</Words>
  <Characters>35582</Characters>
  <DocSecurity>0</DocSecurity>
  <Lines>296</Lines>
  <Paragraphs>82</Paragraphs>
  <ScaleCrop>false</ScaleCrop>
  <HeadingPairs>
    <vt:vector size="2" baseType="variant">
      <vt:variant>
        <vt:lpstr>Tytuł</vt:lpstr>
      </vt:variant>
      <vt:variant>
        <vt:i4>1</vt:i4>
      </vt:variant>
    </vt:vector>
  </HeadingPairs>
  <TitlesOfParts>
    <vt:vector size="1" baseType="lpstr">
      <vt:lpstr>WZÓR UMOWY O ROBOTY BUDOWLANE</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2016-05-09T11:51:00Z</cp:lastPrinted>
  <dcterms:created xsi:type="dcterms:W3CDTF">2024-07-25T11:01:00Z</dcterms:created>
  <dcterms:modified xsi:type="dcterms:W3CDTF">2024-07-26T08:41:00Z</dcterms:modified>
</cp:coreProperties>
</file>