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CE66B01" w14:textId="0D863742" w:rsidR="00BC4268" w:rsidRPr="00FA16FA" w:rsidRDefault="007E3B1D" w:rsidP="000E4F55">
      <w:pPr>
        <w:ind w:left="-284" w:firstLine="284"/>
        <w:jc w:val="center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</w:rPr>
        <w:t xml:space="preserve">UMOWA </w:t>
      </w:r>
      <w:r w:rsidR="002053F0" w:rsidRPr="00FA16FA">
        <w:rPr>
          <w:rFonts w:asciiTheme="minorHAnsi" w:hAnsiTheme="minorHAnsi" w:cstheme="minorHAnsi"/>
          <w:bCs/>
          <w:color w:val="auto"/>
        </w:rPr>
        <w:t>1/202</w:t>
      </w:r>
      <w:r w:rsidR="00023584" w:rsidRPr="00FA16FA">
        <w:rPr>
          <w:rFonts w:asciiTheme="minorHAnsi" w:hAnsiTheme="minorHAnsi" w:cstheme="minorHAnsi"/>
          <w:bCs/>
          <w:color w:val="auto"/>
        </w:rPr>
        <w:t>4</w:t>
      </w:r>
      <w:r w:rsidR="002053F0" w:rsidRPr="00FA16FA">
        <w:rPr>
          <w:rFonts w:asciiTheme="minorHAnsi" w:hAnsiTheme="minorHAnsi" w:cstheme="minorHAnsi"/>
          <w:bCs/>
          <w:color w:val="auto"/>
        </w:rPr>
        <w:t>/</w:t>
      </w:r>
      <w:r w:rsidR="00AA30D9">
        <w:rPr>
          <w:rFonts w:asciiTheme="minorHAnsi" w:hAnsiTheme="minorHAnsi" w:cstheme="minorHAnsi"/>
          <w:bCs/>
          <w:color w:val="auto"/>
        </w:rPr>
        <w:t>CUSiRL</w:t>
      </w:r>
    </w:p>
    <w:p w14:paraId="51B325C4" w14:textId="77777777" w:rsidR="00AA30D9" w:rsidRDefault="00AA30D9" w:rsidP="000E4F55">
      <w:pPr>
        <w:jc w:val="both"/>
        <w:rPr>
          <w:rFonts w:asciiTheme="minorHAnsi" w:hAnsiTheme="minorHAnsi" w:cstheme="minorHAnsi"/>
          <w:bCs/>
          <w:color w:val="auto"/>
        </w:rPr>
      </w:pPr>
    </w:p>
    <w:p w14:paraId="50F89127" w14:textId="26DB9A17" w:rsidR="00BC4268" w:rsidRPr="00FA16FA" w:rsidRDefault="007E3B1D" w:rsidP="000E4F55">
      <w:pPr>
        <w:jc w:val="both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>zawarta w dniu</w:t>
      </w:r>
      <w:r w:rsidR="00EE09EA"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</w:t>
      </w:r>
      <w:r w:rsidR="00023584" w:rsidRPr="00FA16FA">
        <w:rPr>
          <w:rFonts w:asciiTheme="minorHAnsi" w:hAnsiTheme="minorHAnsi" w:cstheme="minorHAnsi"/>
          <w:bCs/>
          <w:color w:val="auto"/>
          <w:highlight w:val="white"/>
        </w:rPr>
        <w:t>………</w:t>
      </w:r>
      <w:r w:rsidR="000A3C43" w:rsidRPr="00FA16FA">
        <w:rPr>
          <w:rFonts w:asciiTheme="minorHAnsi" w:hAnsiTheme="minorHAnsi" w:cstheme="minorHAnsi"/>
          <w:bCs/>
          <w:color w:val="auto"/>
          <w:highlight w:val="white"/>
        </w:rPr>
        <w:t>…..</w:t>
      </w:r>
      <w:r w:rsidR="00023584" w:rsidRPr="00FA16FA">
        <w:rPr>
          <w:rFonts w:asciiTheme="minorHAnsi" w:hAnsiTheme="minorHAnsi" w:cstheme="minorHAnsi"/>
          <w:bCs/>
          <w:color w:val="auto"/>
          <w:highlight w:val="white"/>
        </w:rPr>
        <w:t>………</w:t>
      </w: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</w:t>
      </w:r>
      <w:r w:rsidR="00EE09EA" w:rsidRPr="00FA16FA">
        <w:rPr>
          <w:rFonts w:asciiTheme="minorHAnsi" w:hAnsiTheme="minorHAnsi" w:cstheme="minorHAnsi"/>
          <w:bCs/>
          <w:color w:val="auto"/>
          <w:highlight w:val="white"/>
        </w:rPr>
        <w:t>r</w:t>
      </w:r>
      <w:r w:rsidR="00B83E73" w:rsidRPr="00FA16FA">
        <w:rPr>
          <w:rFonts w:asciiTheme="minorHAnsi" w:hAnsiTheme="minorHAnsi" w:cstheme="minorHAnsi"/>
          <w:bCs/>
          <w:color w:val="auto"/>
          <w:highlight w:val="white"/>
        </w:rPr>
        <w:t xml:space="preserve">oku </w:t>
      </w: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</w:t>
      </w:r>
      <w:r w:rsidR="00023584" w:rsidRPr="00FA16FA">
        <w:rPr>
          <w:rFonts w:asciiTheme="minorHAnsi" w:hAnsiTheme="minorHAnsi" w:cstheme="minorHAnsi"/>
          <w:bCs/>
          <w:color w:val="auto"/>
          <w:highlight w:val="white"/>
        </w:rPr>
        <w:t xml:space="preserve">w </w:t>
      </w:r>
      <w:r w:rsidR="00257399">
        <w:rPr>
          <w:rFonts w:asciiTheme="minorHAnsi" w:hAnsiTheme="minorHAnsi" w:cstheme="minorHAnsi"/>
          <w:bCs/>
          <w:color w:val="auto"/>
          <w:highlight w:val="white"/>
        </w:rPr>
        <w:t>Katowicach</w:t>
      </w:r>
      <w:r w:rsidR="00023584"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</w:t>
      </w:r>
      <w:r w:rsidRPr="00FA16FA">
        <w:rPr>
          <w:rFonts w:asciiTheme="minorHAnsi" w:hAnsiTheme="minorHAnsi" w:cstheme="minorHAnsi"/>
          <w:bCs/>
          <w:color w:val="auto"/>
          <w:highlight w:val="white"/>
        </w:rPr>
        <w:t>pomiędzy:</w:t>
      </w:r>
    </w:p>
    <w:p w14:paraId="441E73C7" w14:textId="77777777" w:rsidR="00AA30D9" w:rsidRDefault="00AA30D9" w:rsidP="000E4F55">
      <w:pPr>
        <w:adjustRightInd w:val="0"/>
        <w:jc w:val="both"/>
        <w:rPr>
          <w:rFonts w:asciiTheme="minorHAnsi" w:hAnsiTheme="minorHAnsi" w:cstheme="minorHAnsi"/>
          <w:bCs/>
          <w:color w:val="auto"/>
        </w:rPr>
      </w:pPr>
    </w:p>
    <w:p w14:paraId="04F5B24B" w14:textId="60BCBFFF" w:rsidR="00BC4268" w:rsidRPr="00FA16FA" w:rsidRDefault="00023584" w:rsidP="000E4F55">
      <w:pPr>
        <w:adjustRightInd w:val="0"/>
        <w:jc w:val="both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</w:rPr>
        <w:t>………………………………………… zwanym dalej Wykonawcą</w:t>
      </w:r>
    </w:p>
    <w:p w14:paraId="101DF13B" w14:textId="77777777" w:rsidR="00AA30D9" w:rsidRDefault="00AA30D9" w:rsidP="000E4F55">
      <w:pPr>
        <w:jc w:val="both"/>
        <w:rPr>
          <w:rFonts w:asciiTheme="minorHAnsi" w:hAnsiTheme="minorHAnsi" w:cstheme="minorHAnsi"/>
          <w:bCs/>
          <w:color w:val="auto"/>
        </w:rPr>
      </w:pPr>
    </w:p>
    <w:p w14:paraId="1A2361FB" w14:textId="5F4C6079" w:rsidR="00BC4268" w:rsidRPr="00FA16FA" w:rsidRDefault="007E3B1D" w:rsidP="000E4F55">
      <w:pPr>
        <w:jc w:val="both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</w:rPr>
        <w:t>a</w:t>
      </w:r>
    </w:p>
    <w:p w14:paraId="04CEF1F3" w14:textId="77777777" w:rsidR="00AA30D9" w:rsidRPr="00AA30D9" w:rsidRDefault="00AA30D9" w:rsidP="000E4F55">
      <w:pPr>
        <w:jc w:val="both"/>
        <w:rPr>
          <w:rFonts w:asciiTheme="minorHAnsi" w:hAnsiTheme="minorHAnsi" w:cstheme="minorHAnsi"/>
          <w:bCs/>
          <w:color w:val="auto"/>
        </w:rPr>
      </w:pPr>
      <w:r w:rsidRPr="008437EC">
        <w:rPr>
          <w:rFonts w:asciiTheme="minorHAnsi" w:eastAsia="Times New Roman" w:hAnsiTheme="minorHAnsi" w:cstheme="minorHAnsi"/>
          <w:bCs/>
        </w:rPr>
        <w:t>Centrum Usług Socjalnych i Rehabilitacyjno-Leczniczych</w:t>
      </w:r>
      <w:r w:rsidR="006636A7" w:rsidRPr="00FA16FA">
        <w:rPr>
          <w:rFonts w:asciiTheme="minorHAnsi" w:hAnsiTheme="minorHAnsi" w:cstheme="minorHAnsi"/>
          <w:bCs/>
          <w:color w:val="auto"/>
        </w:rPr>
        <w:t xml:space="preserve">, </w:t>
      </w:r>
      <w:r w:rsidRPr="00AA30D9">
        <w:rPr>
          <w:rFonts w:asciiTheme="minorHAnsi" w:hAnsiTheme="minorHAnsi" w:cstheme="minorHAnsi"/>
          <w:bCs/>
          <w:color w:val="auto"/>
        </w:rPr>
        <w:t xml:space="preserve">ul. W. Pola 85/14, 40-595 Katowice </w:t>
      </w:r>
    </w:p>
    <w:p w14:paraId="45430F5F" w14:textId="77777777" w:rsidR="000E4F55" w:rsidRDefault="00AA30D9" w:rsidP="000E4F55">
      <w:pPr>
        <w:jc w:val="both"/>
        <w:rPr>
          <w:rFonts w:asciiTheme="minorHAnsi" w:hAnsiTheme="minorHAnsi" w:cstheme="minorHAnsi"/>
          <w:bCs/>
          <w:color w:val="auto"/>
        </w:rPr>
      </w:pPr>
      <w:r w:rsidRPr="00AA30D9">
        <w:rPr>
          <w:rFonts w:asciiTheme="minorHAnsi" w:hAnsiTheme="minorHAnsi" w:cstheme="minorHAnsi"/>
          <w:bCs/>
          <w:color w:val="auto"/>
        </w:rPr>
        <w:t>NIP 6342835610</w:t>
      </w:r>
      <w:r>
        <w:rPr>
          <w:rFonts w:asciiTheme="minorHAnsi" w:hAnsiTheme="minorHAnsi" w:cstheme="minorHAnsi"/>
          <w:bCs/>
          <w:color w:val="auto"/>
        </w:rPr>
        <w:t xml:space="preserve"> </w:t>
      </w:r>
    </w:p>
    <w:p w14:paraId="11370B7D" w14:textId="36145664" w:rsidR="00BC4268" w:rsidRPr="00FA16FA" w:rsidRDefault="007E3B1D" w:rsidP="000E4F55">
      <w:pPr>
        <w:jc w:val="both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</w:rPr>
        <w:t>zwan</w:t>
      </w:r>
      <w:r w:rsidR="006636A7" w:rsidRPr="00FA16FA">
        <w:rPr>
          <w:rFonts w:asciiTheme="minorHAnsi" w:hAnsiTheme="minorHAnsi" w:cstheme="minorHAnsi"/>
          <w:bCs/>
          <w:color w:val="auto"/>
        </w:rPr>
        <w:t>ym</w:t>
      </w:r>
      <w:r w:rsidRPr="00FA16FA">
        <w:rPr>
          <w:rFonts w:asciiTheme="minorHAnsi" w:hAnsiTheme="minorHAnsi" w:cstheme="minorHAnsi"/>
          <w:bCs/>
          <w:color w:val="auto"/>
        </w:rPr>
        <w:t xml:space="preserve"> dalej </w:t>
      </w:r>
      <w:r w:rsidR="00023584" w:rsidRPr="00FA16FA">
        <w:rPr>
          <w:rFonts w:asciiTheme="minorHAnsi" w:hAnsiTheme="minorHAnsi" w:cstheme="minorHAnsi"/>
          <w:bCs/>
          <w:color w:val="auto"/>
        </w:rPr>
        <w:t>Zamawiającym</w:t>
      </w:r>
      <w:r w:rsidR="00DE4FFA" w:rsidRPr="00FA16FA">
        <w:rPr>
          <w:rFonts w:asciiTheme="minorHAnsi" w:hAnsiTheme="minorHAnsi" w:cstheme="minorHAnsi"/>
          <w:bCs/>
          <w:color w:val="auto"/>
        </w:rPr>
        <w:t>,</w:t>
      </w:r>
      <w:r w:rsidR="00D149FD" w:rsidRPr="00FA16FA">
        <w:rPr>
          <w:rFonts w:asciiTheme="minorHAnsi" w:hAnsiTheme="minorHAnsi" w:cstheme="minorHAnsi"/>
          <w:bCs/>
          <w:color w:val="auto"/>
        </w:rPr>
        <w:t xml:space="preserve"> </w:t>
      </w:r>
      <w:r w:rsidR="006636A7" w:rsidRPr="00FA16FA">
        <w:rPr>
          <w:rFonts w:asciiTheme="minorHAnsi" w:hAnsiTheme="minorHAnsi" w:cstheme="minorHAnsi"/>
          <w:bCs/>
          <w:color w:val="auto"/>
        </w:rPr>
        <w:t xml:space="preserve">o następującej  </w:t>
      </w:r>
      <w:r w:rsidRPr="00FA16FA">
        <w:rPr>
          <w:rFonts w:asciiTheme="minorHAnsi" w:hAnsiTheme="minorHAnsi" w:cstheme="minorHAnsi"/>
          <w:bCs/>
          <w:color w:val="auto"/>
        </w:rPr>
        <w:t>treści:</w:t>
      </w:r>
    </w:p>
    <w:p w14:paraId="07C06AE4" w14:textId="77777777" w:rsidR="00BC4268" w:rsidRPr="00FA16FA" w:rsidRDefault="00BC4268" w:rsidP="000E4F55">
      <w:pPr>
        <w:ind w:firstLine="284"/>
        <w:jc w:val="both"/>
        <w:rPr>
          <w:rFonts w:asciiTheme="minorHAnsi" w:hAnsiTheme="minorHAnsi" w:cstheme="minorHAnsi"/>
          <w:bCs/>
          <w:color w:val="auto"/>
        </w:rPr>
      </w:pPr>
    </w:p>
    <w:p w14:paraId="7BD1744E" w14:textId="77777777" w:rsidR="00BC4268" w:rsidRPr="00FA16FA" w:rsidRDefault="007E3B1D" w:rsidP="000E4F55">
      <w:pPr>
        <w:ind w:left="-284" w:firstLine="284"/>
        <w:jc w:val="center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>§ 1</w:t>
      </w:r>
    </w:p>
    <w:p w14:paraId="4D659322" w14:textId="790B9034" w:rsidR="00BC4268" w:rsidRPr="00FA16FA" w:rsidRDefault="007E3B1D" w:rsidP="000E4F55">
      <w:pPr>
        <w:pStyle w:val="Akapitzlist"/>
        <w:ind w:left="0"/>
        <w:jc w:val="both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</w:rPr>
        <w:t xml:space="preserve">Przedmiotem umowy jest </w:t>
      </w:r>
      <w:r w:rsidR="00CE31DB" w:rsidRPr="00FA16FA">
        <w:rPr>
          <w:rFonts w:asciiTheme="minorHAnsi" w:hAnsiTheme="minorHAnsi" w:cstheme="minorHAnsi"/>
          <w:bCs/>
          <w:color w:val="auto"/>
        </w:rPr>
        <w:t xml:space="preserve">usługa </w:t>
      </w:r>
      <w:r w:rsidR="00023584" w:rsidRPr="00FA16FA">
        <w:rPr>
          <w:rFonts w:asciiTheme="minorHAnsi" w:hAnsiTheme="minorHAnsi" w:cstheme="minorHAnsi"/>
          <w:bCs/>
          <w:color w:val="auto"/>
        </w:rPr>
        <w:t xml:space="preserve">zakupu </w:t>
      </w:r>
      <w:r w:rsidR="00F51F5A" w:rsidRPr="00FA16FA">
        <w:rPr>
          <w:rFonts w:asciiTheme="minorHAnsi" w:hAnsiTheme="minorHAnsi" w:cstheme="minorHAnsi"/>
          <w:bCs/>
          <w:color w:val="auto"/>
        </w:rPr>
        <w:t>oraz</w:t>
      </w:r>
      <w:r w:rsidR="00456B43" w:rsidRPr="00FA16FA">
        <w:rPr>
          <w:rFonts w:asciiTheme="minorHAnsi" w:hAnsiTheme="minorHAnsi" w:cstheme="minorHAnsi"/>
          <w:bCs/>
          <w:color w:val="auto"/>
        </w:rPr>
        <w:t xml:space="preserve"> </w:t>
      </w:r>
      <w:r w:rsidR="00023584" w:rsidRPr="00FA16FA">
        <w:rPr>
          <w:rFonts w:asciiTheme="minorHAnsi" w:hAnsiTheme="minorHAnsi" w:cstheme="minorHAnsi"/>
          <w:bCs/>
          <w:color w:val="auto"/>
        </w:rPr>
        <w:t xml:space="preserve">dostarczenia </w:t>
      </w:r>
      <w:r w:rsidR="00973C2B" w:rsidRPr="00FA16FA">
        <w:rPr>
          <w:rFonts w:asciiTheme="minorHAnsi" w:hAnsiTheme="minorHAnsi" w:cstheme="minorHAnsi"/>
          <w:bCs/>
          <w:color w:val="auto"/>
        </w:rPr>
        <w:t xml:space="preserve">w łącznej liczbie </w:t>
      </w:r>
      <w:r w:rsidR="00023584" w:rsidRPr="00FA16FA">
        <w:rPr>
          <w:rFonts w:asciiTheme="minorHAnsi" w:hAnsiTheme="minorHAnsi" w:cstheme="minorHAnsi"/>
          <w:bCs/>
          <w:color w:val="auto"/>
        </w:rPr>
        <w:t>8</w:t>
      </w:r>
      <w:r w:rsidR="007D2F92">
        <w:rPr>
          <w:rFonts w:asciiTheme="minorHAnsi" w:hAnsiTheme="minorHAnsi" w:cstheme="minorHAnsi"/>
          <w:bCs/>
          <w:color w:val="auto"/>
        </w:rPr>
        <w:t>400</w:t>
      </w:r>
      <w:r w:rsidR="00023584" w:rsidRPr="00FA16FA">
        <w:rPr>
          <w:rFonts w:asciiTheme="minorHAnsi" w:hAnsiTheme="minorHAnsi" w:cstheme="minorHAnsi"/>
          <w:bCs/>
          <w:color w:val="auto"/>
        </w:rPr>
        <w:t xml:space="preserve"> </w:t>
      </w:r>
      <w:r w:rsidR="00973C2B" w:rsidRPr="00FA16FA">
        <w:rPr>
          <w:rFonts w:asciiTheme="minorHAnsi" w:hAnsiTheme="minorHAnsi" w:cstheme="minorHAnsi"/>
          <w:bCs/>
          <w:color w:val="auto"/>
        </w:rPr>
        <w:t>zestawów</w:t>
      </w:r>
      <w:r w:rsidR="00FC1CAD">
        <w:rPr>
          <w:rFonts w:asciiTheme="minorHAnsi" w:hAnsiTheme="minorHAnsi" w:cstheme="minorHAnsi"/>
          <w:bCs/>
          <w:color w:val="auto"/>
        </w:rPr>
        <w:t xml:space="preserve"> poczęstunku</w:t>
      </w:r>
      <w:r w:rsidR="00973C2B" w:rsidRPr="00FA16FA">
        <w:rPr>
          <w:rFonts w:asciiTheme="minorHAnsi" w:hAnsiTheme="minorHAnsi" w:cstheme="minorHAnsi"/>
          <w:bCs/>
          <w:color w:val="auto"/>
        </w:rPr>
        <w:t xml:space="preserve"> </w:t>
      </w:r>
      <w:r w:rsidR="006D7C1E" w:rsidRPr="00FA16FA">
        <w:rPr>
          <w:rFonts w:asciiTheme="minorHAnsi" w:hAnsiTheme="minorHAnsi" w:cstheme="minorHAnsi"/>
          <w:bCs/>
          <w:color w:val="auto"/>
        </w:rPr>
        <w:t xml:space="preserve">w okresie od </w:t>
      </w:r>
      <w:r w:rsidR="00023584" w:rsidRPr="00FC1CAD">
        <w:rPr>
          <w:rFonts w:asciiTheme="minorHAnsi" w:hAnsiTheme="minorHAnsi" w:cstheme="minorHAnsi"/>
          <w:bCs/>
          <w:color w:val="auto"/>
        </w:rPr>
        <w:t>0</w:t>
      </w:r>
      <w:r w:rsidR="007D2F92">
        <w:rPr>
          <w:rFonts w:asciiTheme="minorHAnsi" w:hAnsiTheme="minorHAnsi" w:cstheme="minorHAnsi"/>
          <w:bCs/>
          <w:color w:val="auto"/>
        </w:rPr>
        <w:t>5</w:t>
      </w:r>
      <w:r w:rsidR="00023584" w:rsidRPr="00FC1CAD">
        <w:rPr>
          <w:rFonts w:asciiTheme="minorHAnsi" w:hAnsiTheme="minorHAnsi" w:cstheme="minorHAnsi"/>
          <w:bCs/>
          <w:color w:val="auto"/>
        </w:rPr>
        <w:t>.0</w:t>
      </w:r>
      <w:r w:rsidR="00AA30D9">
        <w:rPr>
          <w:rFonts w:asciiTheme="minorHAnsi" w:hAnsiTheme="minorHAnsi" w:cstheme="minorHAnsi"/>
          <w:bCs/>
          <w:color w:val="auto"/>
        </w:rPr>
        <w:t>8</w:t>
      </w:r>
      <w:r w:rsidR="00023584" w:rsidRPr="00FC1CAD">
        <w:rPr>
          <w:rFonts w:asciiTheme="minorHAnsi" w:hAnsiTheme="minorHAnsi" w:cstheme="minorHAnsi"/>
          <w:bCs/>
          <w:color w:val="auto"/>
        </w:rPr>
        <w:t xml:space="preserve">.2024 </w:t>
      </w:r>
      <w:r w:rsidR="0060383F" w:rsidRPr="00FA16FA">
        <w:rPr>
          <w:rFonts w:asciiTheme="minorHAnsi" w:hAnsiTheme="minorHAnsi" w:cstheme="minorHAnsi"/>
          <w:bCs/>
          <w:color w:val="auto"/>
        </w:rPr>
        <w:t>r.</w:t>
      </w:r>
      <w:r w:rsidR="006D7C1E" w:rsidRPr="00FA16FA">
        <w:rPr>
          <w:rFonts w:asciiTheme="minorHAnsi" w:hAnsiTheme="minorHAnsi" w:cstheme="minorHAnsi"/>
          <w:bCs/>
          <w:color w:val="auto"/>
        </w:rPr>
        <w:t xml:space="preserve"> do </w:t>
      </w:r>
      <w:r w:rsidR="00023584" w:rsidRPr="00FA16FA">
        <w:rPr>
          <w:rFonts w:asciiTheme="minorHAnsi" w:hAnsiTheme="minorHAnsi" w:cstheme="minorHAnsi"/>
          <w:bCs/>
          <w:color w:val="auto"/>
        </w:rPr>
        <w:t xml:space="preserve">30.06.2026 </w:t>
      </w:r>
      <w:r w:rsidR="006D7C1E" w:rsidRPr="00FA16FA">
        <w:rPr>
          <w:rFonts w:asciiTheme="minorHAnsi" w:hAnsiTheme="minorHAnsi" w:cstheme="minorHAnsi"/>
          <w:bCs/>
          <w:color w:val="auto"/>
        </w:rPr>
        <w:t>r.</w:t>
      </w:r>
      <w:r w:rsidR="0008350B" w:rsidRPr="00FA16FA">
        <w:rPr>
          <w:rFonts w:asciiTheme="minorHAnsi" w:hAnsiTheme="minorHAnsi" w:cstheme="minorHAnsi"/>
          <w:bCs/>
          <w:color w:val="auto"/>
        </w:rPr>
        <w:t xml:space="preserve"> zgodnie</w:t>
      </w:r>
      <w:r w:rsidR="00F118F4" w:rsidRPr="00FA16FA">
        <w:rPr>
          <w:rFonts w:asciiTheme="minorHAnsi" w:hAnsiTheme="minorHAnsi" w:cstheme="minorHAnsi"/>
          <w:bCs/>
          <w:color w:val="auto"/>
        </w:rPr>
        <w:t xml:space="preserve"> </w:t>
      </w:r>
      <w:r w:rsidR="00F51F5A" w:rsidRPr="00FA16FA">
        <w:rPr>
          <w:rFonts w:asciiTheme="minorHAnsi" w:hAnsiTheme="minorHAnsi" w:cstheme="minorHAnsi"/>
          <w:bCs/>
          <w:color w:val="auto"/>
        </w:rPr>
        <w:t xml:space="preserve">z treścią ogłoszenia w trybie </w:t>
      </w:r>
      <w:r w:rsidR="00023584" w:rsidRPr="00FA16FA">
        <w:rPr>
          <w:rFonts w:asciiTheme="minorHAnsi" w:hAnsiTheme="minorHAnsi" w:cstheme="minorHAnsi"/>
          <w:bCs/>
          <w:color w:val="auto"/>
        </w:rPr>
        <w:t xml:space="preserve">konkurencyjności zamieszczonego w Bazie Konkurencyjności pod adresem </w:t>
      </w:r>
      <w:r w:rsidR="00023584" w:rsidRPr="00C14970">
        <w:rPr>
          <w:rFonts w:asciiTheme="minorHAnsi" w:hAnsiTheme="minorHAnsi" w:cstheme="minorHAnsi"/>
          <w:bCs/>
          <w:color w:val="auto"/>
        </w:rPr>
        <w:t>………………………………………………</w:t>
      </w:r>
    </w:p>
    <w:p w14:paraId="5ED5A383" w14:textId="77777777" w:rsidR="00282CEA" w:rsidRPr="00FA16FA" w:rsidRDefault="00282CEA" w:rsidP="000E4F55">
      <w:pPr>
        <w:pStyle w:val="Akapitzlist"/>
        <w:ind w:left="-284" w:firstLine="284"/>
        <w:jc w:val="both"/>
        <w:rPr>
          <w:rFonts w:asciiTheme="minorHAnsi" w:hAnsiTheme="minorHAnsi" w:cstheme="minorHAnsi"/>
          <w:bCs/>
          <w:color w:val="auto"/>
        </w:rPr>
      </w:pPr>
    </w:p>
    <w:p w14:paraId="3BA64601" w14:textId="77777777" w:rsidR="00282CEA" w:rsidRPr="00FA16FA" w:rsidRDefault="00282CEA" w:rsidP="000E4F55">
      <w:pPr>
        <w:pStyle w:val="Akapitzlist"/>
        <w:ind w:left="-284" w:firstLine="284"/>
        <w:jc w:val="center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>§ 2</w:t>
      </w:r>
    </w:p>
    <w:p w14:paraId="7849AD40" w14:textId="7E83210E" w:rsidR="00F51F5A" w:rsidRPr="00FA16FA" w:rsidRDefault="00023584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</w:t>
      </w:r>
      <w:r w:rsidRPr="00FA16FA">
        <w:rPr>
          <w:rFonts w:asciiTheme="minorHAnsi" w:eastAsia="Times New Roman" w:hAnsiTheme="minorHAnsi" w:cstheme="minorHAnsi"/>
          <w:bCs/>
          <w:color w:val="auto"/>
        </w:rPr>
        <w:t xml:space="preserve">Wykonawca </w:t>
      </w:r>
      <w:r w:rsidR="00F51F5A" w:rsidRPr="00FA16FA">
        <w:rPr>
          <w:rFonts w:asciiTheme="minorHAnsi" w:eastAsia="Times New Roman" w:hAnsiTheme="minorHAnsi" w:cstheme="minorHAnsi"/>
          <w:bCs/>
          <w:color w:val="auto"/>
        </w:rPr>
        <w:t xml:space="preserve">przygotuje </w:t>
      </w:r>
      <w:r w:rsidR="00FA16FA">
        <w:rPr>
          <w:rFonts w:asciiTheme="minorHAnsi" w:eastAsia="Times New Roman" w:hAnsiTheme="minorHAnsi" w:cstheme="minorHAnsi"/>
          <w:bCs/>
          <w:color w:val="auto"/>
        </w:rPr>
        <w:t xml:space="preserve">i dostarczy </w:t>
      </w:r>
      <w:r w:rsidR="00F51F5A" w:rsidRPr="00FA16FA">
        <w:rPr>
          <w:rFonts w:asciiTheme="minorHAnsi" w:eastAsia="Times New Roman" w:hAnsiTheme="minorHAnsi" w:cstheme="minorHAnsi"/>
          <w:bCs/>
          <w:color w:val="auto"/>
        </w:rPr>
        <w:t>w ramach zestawu poczęstunku</w:t>
      </w:r>
      <w:r w:rsidR="00257399">
        <w:rPr>
          <w:rFonts w:asciiTheme="minorHAnsi" w:eastAsia="Times New Roman" w:hAnsiTheme="minorHAnsi" w:cstheme="minorHAnsi"/>
          <w:bCs/>
          <w:color w:val="auto"/>
        </w:rPr>
        <w:t xml:space="preserve"> – każdy zestaw składa się z</w:t>
      </w:r>
      <w:r w:rsidR="00AA30D9">
        <w:rPr>
          <w:rFonts w:asciiTheme="minorHAnsi" w:eastAsia="Times New Roman" w:hAnsiTheme="minorHAnsi" w:cstheme="minorHAnsi"/>
          <w:bCs/>
          <w:color w:val="auto"/>
        </w:rPr>
        <w:t> </w:t>
      </w:r>
      <w:r w:rsidR="00257399">
        <w:rPr>
          <w:rFonts w:asciiTheme="minorHAnsi" w:eastAsia="Times New Roman" w:hAnsiTheme="minorHAnsi" w:cstheme="minorHAnsi"/>
          <w:bCs/>
          <w:color w:val="auto"/>
        </w:rPr>
        <w:t>następujących produktów</w:t>
      </w:r>
      <w:r w:rsidR="002A6944" w:rsidRPr="00FA16FA">
        <w:rPr>
          <w:rFonts w:asciiTheme="minorHAnsi" w:eastAsia="Times New Roman" w:hAnsiTheme="minorHAnsi" w:cstheme="minorHAnsi"/>
          <w:bCs/>
          <w:color w:val="auto"/>
        </w:rPr>
        <w:t>:</w:t>
      </w:r>
    </w:p>
    <w:p w14:paraId="4580A9C2" w14:textId="598E681B" w:rsidR="00FA16FA" w:rsidRPr="00FA16FA" w:rsidRDefault="00FA16FA" w:rsidP="000E4F55">
      <w:pPr>
        <w:pStyle w:val="Akapitzlist"/>
        <w:numPr>
          <w:ilvl w:val="0"/>
          <w:numId w:val="13"/>
        </w:numPr>
        <w:shd w:val="clear" w:color="auto" w:fill="FFFFFF"/>
        <w:suppressAutoHyphens/>
        <w:jc w:val="both"/>
        <w:rPr>
          <w:rFonts w:asciiTheme="minorHAnsi" w:eastAsia="Times New Roman" w:hAnsiTheme="minorHAnsi" w:cstheme="minorHAnsi"/>
        </w:rPr>
      </w:pPr>
      <w:r w:rsidRPr="00FA16FA">
        <w:rPr>
          <w:rFonts w:asciiTheme="minorHAnsi" w:eastAsia="Times New Roman" w:hAnsiTheme="minorHAnsi" w:cstheme="minorHAnsi"/>
          <w:bCs/>
        </w:rPr>
        <w:t>4 sztuki k</w:t>
      </w:r>
      <w:r w:rsidRPr="00FA16FA">
        <w:rPr>
          <w:rFonts w:asciiTheme="minorHAnsi" w:eastAsia="Times New Roman" w:hAnsiTheme="minorHAnsi" w:cstheme="minorHAnsi"/>
        </w:rPr>
        <w:t>anapek</w:t>
      </w:r>
      <w:r w:rsidR="00FC1CAD">
        <w:rPr>
          <w:rFonts w:asciiTheme="minorHAnsi" w:eastAsia="Times New Roman" w:hAnsiTheme="minorHAnsi" w:cstheme="minorHAnsi"/>
        </w:rPr>
        <w:t xml:space="preserve"> </w:t>
      </w:r>
      <w:r w:rsidRPr="00FA16FA">
        <w:rPr>
          <w:rFonts w:asciiTheme="minorHAnsi" w:eastAsia="Times New Roman" w:hAnsiTheme="minorHAnsi" w:cstheme="minorHAnsi"/>
        </w:rPr>
        <w:t xml:space="preserve">(waga poniżej wymienionych składników w przeliczeniu na </w:t>
      </w:r>
      <w:r w:rsidRPr="00FA16FA">
        <w:rPr>
          <w:rFonts w:asciiTheme="minorHAnsi" w:eastAsia="Times New Roman" w:hAnsiTheme="minorHAnsi" w:cstheme="minorHAnsi"/>
        </w:rPr>
        <w:br/>
        <w:t>4 kanapki) tj. chleb wieloziarnisty lub razowy lub bezglutenowy (waga min. 100 gram), masło (waga 10 gram), sałata różnego rodzaju (4 listki), pomidor (2 plasterki), ogórek zielony (2</w:t>
      </w:r>
      <w:r w:rsidR="00AA30D9">
        <w:rPr>
          <w:rFonts w:asciiTheme="minorHAnsi" w:eastAsia="Times New Roman" w:hAnsiTheme="minorHAnsi" w:cstheme="minorHAnsi"/>
        </w:rPr>
        <w:t> </w:t>
      </w:r>
      <w:r w:rsidRPr="00FA16FA">
        <w:rPr>
          <w:rFonts w:asciiTheme="minorHAnsi" w:eastAsia="Times New Roman" w:hAnsiTheme="minorHAnsi" w:cstheme="minorHAnsi"/>
        </w:rPr>
        <w:t xml:space="preserve">plasterki), wędlina (waga min. 30 gram), ser żółty lub pleśniowy - różne rodzaje (waga min. 35 gram), majonez (min. 10ml - saszetka), ketchup (min. 10ml - saszetka). Każda kanapka powinna zawierać inne składniki. Zamawiający zastrzega sobie możliwość zamówienia opcji wegetariańskiej lub bezglutenowej lub uwzględniającej alergie pokarmowe u uczestników (wtedy wybrane produkty tj. wędlina czy ser </w:t>
      </w:r>
      <w:r w:rsidR="00014BEF">
        <w:rPr>
          <w:rFonts w:asciiTheme="minorHAnsi" w:eastAsia="Times New Roman" w:hAnsiTheme="minorHAnsi" w:cstheme="minorHAnsi"/>
        </w:rPr>
        <w:t xml:space="preserve">należy zastąpić </w:t>
      </w:r>
      <w:r w:rsidRPr="00FA16FA">
        <w:rPr>
          <w:rFonts w:asciiTheme="minorHAnsi" w:eastAsia="Times New Roman" w:hAnsiTheme="minorHAnsi" w:cstheme="minorHAnsi"/>
        </w:rPr>
        <w:t>stosownymi zamiennikami)</w:t>
      </w:r>
      <w:r>
        <w:rPr>
          <w:rFonts w:asciiTheme="minorHAnsi" w:eastAsia="Times New Roman" w:hAnsiTheme="minorHAnsi" w:cstheme="minorHAnsi"/>
        </w:rPr>
        <w:t>;</w:t>
      </w:r>
      <w:r w:rsidRPr="00FA16FA">
        <w:rPr>
          <w:rFonts w:asciiTheme="minorHAnsi" w:eastAsia="Times New Roman" w:hAnsiTheme="minorHAnsi" w:cstheme="minorHAnsi"/>
        </w:rPr>
        <w:t xml:space="preserve"> </w:t>
      </w:r>
    </w:p>
    <w:p w14:paraId="73FD52E3" w14:textId="2243FCD6" w:rsidR="00FA16FA" w:rsidRPr="00FA16FA" w:rsidRDefault="00FA16FA" w:rsidP="000E4F55">
      <w:pPr>
        <w:pStyle w:val="Akapitzlist"/>
        <w:numPr>
          <w:ilvl w:val="0"/>
          <w:numId w:val="12"/>
        </w:numPr>
        <w:shd w:val="clear" w:color="auto" w:fill="FFFFFF"/>
        <w:suppressAutoHyphens/>
        <w:jc w:val="both"/>
        <w:rPr>
          <w:rFonts w:asciiTheme="minorHAnsi" w:eastAsia="Times New Roman" w:hAnsiTheme="minorHAnsi" w:cstheme="minorHAnsi"/>
        </w:rPr>
      </w:pPr>
      <w:r w:rsidRPr="00FA16FA">
        <w:rPr>
          <w:rFonts w:asciiTheme="minorHAnsi" w:eastAsia="Times New Roman" w:hAnsiTheme="minorHAnsi" w:cstheme="minorHAnsi"/>
        </w:rPr>
        <w:t>owoce – dwa rodzaje, po jednej sztuce z danego rodzaju, przykładowe owoce to np. banan, jabłko, mandarynka, gruszka lub podobne</w:t>
      </w:r>
      <w:r>
        <w:rPr>
          <w:rFonts w:asciiTheme="minorHAnsi" w:eastAsia="Times New Roman" w:hAnsiTheme="minorHAnsi" w:cstheme="minorHAnsi"/>
        </w:rPr>
        <w:t>;</w:t>
      </w:r>
    </w:p>
    <w:p w14:paraId="38F7E240" w14:textId="781CD355" w:rsidR="00FA16FA" w:rsidRPr="00FA16FA" w:rsidRDefault="00FA16FA" w:rsidP="000E4F55">
      <w:pPr>
        <w:pStyle w:val="Akapitzlist"/>
        <w:numPr>
          <w:ilvl w:val="0"/>
          <w:numId w:val="12"/>
        </w:numPr>
        <w:shd w:val="clear" w:color="auto" w:fill="FFFFFF"/>
        <w:suppressAutoHyphens/>
        <w:jc w:val="both"/>
        <w:rPr>
          <w:rFonts w:asciiTheme="minorHAnsi" w:eastAsia="Times New Roman" w:hAnsiTheme="minorHAnsi" w:cstheme="minorHAnsi"/>
        </w:rPr>
      </w:pPr>
      <w:r w:rsidRPr="00FA16FA">
        <w:rPr>
          <w:rFonts w:asciiTheme="minorHAnsi" w:eastAsia="Times New Roman" w:hAnsiTheme="minorHAnsi" w:cstheme="minorHAnsi"/>
        </w:rPr>
        <w:t>kawa ziarnista (10 gram) oraz herbata czarna (1 saszetka) i owocowa (1 saszetka)</w:t>
      </w:r>
      <w:r>
        <w:rPr>
          <w:rFonts w:asciiTheme="minorHAnsi" w:eastAsia="Times New Roman" w:hAnsiTheme="minorHAnsi" w:cstheme="minorHAnsi"/>
        </w:rPr>
        <w:t>;</w:t>
      </w:r>
    </w:p>
    <w:p w14:paraId="18AF8E50" w14:textId="3D33E71C" w:rsidR="00FA16FA" w:rsidRPr="00FA16FA" w:rsidRDefault="00FA16FA" w:rsidP="000E4F55">
      <w:pPr>
        <w:pStyle w:val="Akapitzlist"/>
        <w:numPr>
          <w:ilvl w:val="0"/>
          <w:numId w:val="12"/>
        </w:numPr>
        <w:shd w:val="clear" w:color="auto" w:fill="FFFFFF"/>
        <w:suppressAutoHyphens/>
        <w:jc w:val="both"/>
        <w:rPr>
          <w:rFonts w:asciiTheme="minorHAnsi" w:eastAsia="Times New Roman" w:hAnsiTheme="minorHAnsi" w:cstheme="minorHAnsi"/>
        </w:rPr>
      </w:pPr>
      <w:r w:rsidRPr="00FA16FA">
        <w:rPr>
          <w:rFonts w:asciiTheme="minorHAnsi" w:eastAsia="Times New Roman" w:hAnsiTheme="minorHAnsi" w:cstheme="minorHAnsi"/>
        </w:rPr>
        <w:t>mleko do kawy krowie (50 ml) i roślinne (</w:t>
      </w:r>
      <w:r w:rsidR="00FC1CAD">
        <w:rPr>
          <w:rFonts w:asciiTheme="minorHAnsi" w:eastAsia="Times New Roman" w:hAnsiTheme="minorHAnsi" w:cstheme="minorHAnsi"/>
        </w:rPr>
        <w:t xml:space="preserve">np. owsiane lub migdałowe lub sojowe </w:t>
      </w:r>
      <w:r w:rsidRPr="00FA16FA">
        <w:rPr>
          <w:rFonts w:asciiTheme="minorHAnsi" w:eastAsia="Times New Roman" w:hAnsiTheme="minorHAnsi" w:cstheme="minorHAnsi"/>
        </w:rPr>
        <w:t>50 ml) oraz cytryna do herbaty (1 plasterek)</w:t>
      </w:r>
      <w:r>
        <w:rPr>
          <w:rFonts w:asciiTheme="minorHAnsi" w:eastAsia="Times New Roman" w:hAnsiTheme="minorHAnsi" w:cstheme="minorHAnsi"/>
        </w:rPr>
        <w:t>;</w:t>
      </w:r>
    </w:p>
    <w:p w14:paraId="21F35D78" w14:textId="7DFE298D" w:rsidR="00FA16FA" w:rsidRPr="00FA16FA" w:rsidRDefault="00FA16FA" w:rsidP="000E4F55">
      <w:pPr>
        <w:pStyle w:val="Akapitzlist"/>
        <w:numPr>
          <w:ilvl w:val="0"/>
          <w:numId w:val="12"/>
        </w:numPr>
        <w:shd w:val="clear" w:color="auto" w:fill="FFFFFF"/>
        <w:suppressAutoHyphens/>
        <w:jc w:val="both"/>
        <w:rPr>
          <w:rFonts w:asciiTheme="minorHAnsi" w:eastAsia="Times New Roman" w:hAnsiTheme="minorHAnsi" w:cstheme="minorHAnsi"/>
        </w:rPr>
      </w:pPr>
      <w:r w:rsidRPr="00FA16FA">
        <w:rPr>
          <w:rFonts w:asciiTheme="minorHAnsi" w:eastAsia="Times New Roman" w:hAnsiTheme="minorHAnsi" w:cstheme="minorHAnsi"/>
        </w:rPr>
        <w:t>cukier biały lub brązowy (</w:t>
      </w:r>
      <w:r w:rsidR="00FC1CAD">
        <w:rPr>
          <w:rFonts w:asciiTheme="minorHAnsi" w:eastAsia="Times New Roman" w:hAnsiTheme="minorHAnsi" w:cstheme="minorHAnsi"/>
        </w:rPr>
        <w:t xml:space="preserve"> </w:t>
      </w:r>
      <w:r w:rsidRPr="00FA16FA">
        <w:rPr>
          <w:rFonts w:asciiTheme="minorHAnsi" w:eastAsia="Times New Roman" w:hAnsiTheme="minorHAnsi" w:cstheme="minorHAnsi"/>
        </w:rPr>
        <w:t xml:space="preserve">2 </w:t>
      </w:r>
      <w:r w:rsidR="00FC1CAD">
        <w:rPr>
          <w:rFonts w:asciiTheme="minorHAnsi" w:eastAsia="Times New Roman" w:hAnsiTheme="minorHAnsi" w:cstheme="minorHAnsi"/>
        </w:rPr>
        <w:t>saszetki po 5 gram</w:t>
      </w:r>
      <w:r w:rsidRPr="00FA16FA">
        <w:rPr>
          <w:rFonts w:asciiTheme="minorHAnsi" w:eastAsia="Times New Roman" w:hAnsiTheme="minorHAnsi" w:cstheme="minorHAnsi"/>
        </w:rPr>
        <w:t>) i zamiennik cukru (np. ksylitol</w:t>
      </w:r>
      <w:r w:rsidR="00FC1CAD">
        <w:rPr>
          <w:rFonts w:asciiTheme="minorHAnsi" w:eastAsia="Times New Roman" w:hAnsiTheme="minorHAnsi" w:cstheme="minorHAnsi"/>
        </w:rPr>
        <w:t xml:space="preserve"> 2 saszetki po 5</w:t>
      </w:r>
      <w:r w:rsidR="00AA30D9">
        <w:rPr>
          <w:rFonts w:asciiTheme="minorHAnsi" w:eastAsia="Times New Roman" w:hAnsiTheme="minorHAnsi" w:cstheme="minorHAnsi"/>
        </w:rPr>
        <w:t> </w:t>
      </w:r>
      <w:r w:rsidR="00FC1CAD">
        <w:rPr>
          <w:rFonts w:asciiTheme="minorHAnsi" w:eastAsia="Times New Roman" w:hAnsiTheme="minorHAnsi" w:cstheme="minorHAnsi"/>
        </w:rPr>
        <w:t>gram</w:t>
      </w:r>
      <w:r w:rsidRPr="00FA16FA">
        <w:rPr>
          <w:rFonts w:asciiTheme="minorHAnsi" w:eastAsia="Times New Roman" w:hAnsiTheme="minorHAnsi" w:cstheme="minorHAnsi"/>
        </w:rPr>
        <w:t>)</w:t>
      </w:r>
      <w:r>
        <w:rPr>
          <w:rFonts w:asciiTheme="minorHAnsi" w:eastAsia="Times New Roman" w:hAnsiTheme="minorHAnsi" w:cstheme="minorHAnsi"/>
        </w:rPr>
        <w:t>;</w:t>
      </w:r>
      <w:r w:rsidRPr="00FA16FA">
        <w:rPr>
          <w:rFonts w:asciiTheme="minorHAnsi" w:eastAsia="Times New Roman" w:hAnsiTheme="minorHAnsi" w:cstheme="minorHAnsi"/>
        </w:rPr>
        <w:t xml:space="preserve">  </w:t>
      </w:r>
    </w:p>
    <w:p w14:paraId="1055863C" w14:textId="56360DEA" w:rsidR="00FA16FA" w:rsidRPr="00FA16FA" w:rsidRDefault="00FA16FA" w:rsidP="000E4F55">
      <w:pPr>
        <w:pStyle w:val="Akapitzlist"/>
        <w:numPr>
          <w:ilvl w:val="0"/>
          <w:numId w:val="12"/>
        </w:numPr>
        <w:shd w:val="clear" w:color="auto" w:fill="FFFFFF"/>
        <w:suppressAutoHyphens/>
        <w:jc w:val="both"/>
        <w:rPr>
          <w:rFonts w:asciiTheme="minorHAnsi" w:eastAsia="Times New Roman" w:hAnsiTheme="minorHAnsi" w:cstheme="minorHAnsi"/>
        </w:rPr>
      </w:pPr>
      <w:r w:rsidRPr="00FA16FA">
        <w:rPr>
          <w:rFonts w:asciiTheme="minorHAnsi" w:eastAsia="Times New Roman" w:hAnsiTheme="minorHAnsi" w:cstheme="minorHAnsi"/>
        </w:rPr>
        <w:t>paluszki lub herbatniki lub ciasteczka (40g)</w:t>
      </w:r>
      <w:r>
        <w:rPr>
          <w:rFonts w:asciiTheme="minorHAnsi" w:eastAsia="Times New Roman" w:hAnsiTheme="minorHAnsi" w:cstheme="minorHAnsi"/>
        </w:rPr>
        <w:t>;</w:t>
      </w:r>
      <w:r w:rsidRPr="00FA16FA">
        <w:rPr>
          <w:rFonts w:asciiTheme="minorHAnsi" w:eastAsia="Times New Roman" w:hAnsiTheme="minorHAnsi" w:cstheme="minorHAnsi"/>
        </w:rPr>
        <w:t> </w:t>
      </w:r>
    </w:p>
    <w:p w14:paraId="3C0B63C5" w14:textId="73B91489" w:rsidR="00FA16FA" w:rsidRPr="00FA16FA" w:rsidRDefault="00FC1CAD" w:rsidP="000E4F55">
      <w:pPr>
        <w:pStyle w:val="Akapitzlist"/>
        <w:numPr>
          <w:ilvl w:val="0"/>
          <w:numId w:val="12"/>
        </w:numPr>
        <w:shd w:val="clear" w:color="auto" w:fill="FFFFFF"/>
        <w:suppressAutoHyphens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butelkowany </w:t>
      </w:r>
      <w:r w:rsidR="00204A5A">
        <w:rPr>
          <w:rFonts w:asciiTheme="minorHAnsi" w:eastAsia="Times New Roman" w:hAnsiTheme="minorHAnsi" w:cstheme="minorHAnsi"/>
        </w:rPr>
        <w:t xml:space="preserve">100% </w:t>
      </w:r>
      <w:r w:rsidR="00FD1B33">
        <w:rPr>
          <w:rFonts w:asciiTheme="minorHAnsi" w:eastAsia="Times New Roman" w:hAnsiTheme="minorHAnsi" w:cstheme="minorHAnsi"/>
        </w:rPr>
        <w:t xml:space="preserve">naturalny </w:t>
      </w:r>
      <w:r>
        <w:rPr>
          <w:rFonts w:asciiTheme="minorHAnsi" w:eastAsia="Times New Roman" w:hAnsiTheme="minorHAnsi" w:cstheme="minorHAnsi"/>
        </w:rPr>
        <w:t>sok owocowy (np. jabłkowy lub pomarańczowy) 300 ml</w:t>
      </w:r>
    </w:p>
    <w:p w14:paraId="1BFF4A58" w14:textId="0AD3E47B" w:rsidR="00FA16FA" w:rsidRPr="00FA16FA" w:rsidRDefault="00FA16FA" w:rsidP="000E4F55">
      <w:pPr>
        <w:pStyle w:val="Akapitzlist"/>
        <w:numPr>
          <w:ilvl w:val="0"/>
          <w:numId w:val="12"/>
        </w:numPr>
        <w:shd w:val="clear" w:color="auto" w:fill="FFFFFF"/>
        <w:suppressAutoHyphens/>
        <w:spacing w:after="160"/>
        <w:jc w:val="both"/>
        <w:rPr>
          <w:rFonts w:asciiTheme="minorHAnsi" w:eastAsia="Times New Roman" w:hAnsiTheme="minorHAnsi" w:cstheme="minorHAnsi"/>
        </w:rPr>
      </w:pPr>
      <w:r w:rsidRPr="00FA16FA">
        <w:rPr>
          <w:rFonts w:asciiTheme="minorHAnsi" w:eastAsia="Times New Roman" w:hAnsiTheme="minorHAnsi" w:cstheme="minorHAnsi"/>
        </w:rPr>
        <w:t>butelkowana woda mineralna niegazowana 3</w:t>
      </w:r>
      <w:r w:rsidR="00A4538B">
        <w:rPr>
          <w:rFonts w:asciiTheme="minorHAnsi" w:eastAsia="Times New Roman" w:hAnsiTheme="minorHAnsi" w:cstheme="minorHAnsi"/>
        </w:rPr>
        <w:t>3</w:t>
      </w:r>
      <w:r w:rsidRPr="00FA16FA">
        <w:rPr>
          <w:rFonts w:asciiTheme="minorHAnsi" w:eastAsia="Times New Roman" w:hAnsiTheme="minorHAnsi" w:cstheme="minorHAnsi"/>
        </w:rPr>
        <w:t>0 ml lub gazowana 3</w:t>
      </w:r>
      <w:r w:rsidR="00A4538B">
        <w:rPr>
          <w:rFonts w:asciiTheme="minorHAnsi" w:eastAsia="Times New Roman" w:hAnsiTheme="minorHAnsi" w:cstheme="minorHAnsi"/>
        </w:rPr>
        <w:t>3</w:t>
      </w:r>
      <w:r w:rsidRPr="00FA16FA">
        <w:rPr>
          <w:rFonts w:asciiTheme="minorHAnsi" w:eastAsia="Times New Roman" w:hAnsiTheme="minorHAnsi" w:cstheme="minorHAnsi"/>
        </w:rPr>
        <w:t>0 ml</w:t>
      </w:r>
      <w:r>
        <w:rPr>
          <w:rFonts w:asciiTheme="minorHAnsi" w:eastAsia="Times New Roman" w:hAnsiTheme="minorHAnsi" w:cstheme="minorHAnsi"/>
        </w:rPr>
        <w:t>.</w:t>
      </w:r>
    </w:p>
    <w:p w14:paraId="3BD6B10A" w14:textId="49A3A5FA" w:rsidR="00282CEA" w:rsidRPr="00FA16FA" w:rsidRDefault="00023584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FA16FA">
        <w:rPr>
          <w:rFonts w:asciiTheme="minorHAnsi" w:eastAsia="Times New Roman" w:hAnsiTheme="minorHAnsi" w:cstheme="minorHAnsi"/>
          <w:bCs/>
          <w:color w:val="auto"/>
        </w:rPr>
        <w:t xml:space="preserve">Wykonawca będzie </w:t>
      </w:r>
      <w:r w:rsidR="00282CEA" w:rsidRPr="00FA16FA">
        <w:rPr>
          <w:rFonts w:asciiTheme="minorHAnsi" w:eastAsia="Times New Roman" w:hAnsiTheme="minorHAnsi" w:cstheme="minorHAnsi"/>
          <w:bCs/>
          <w:color w:val="auto"/>
        </w:rPr>
        <w:t xml:space="preserve">przewoził </w:t>
      </w:r>
      <w:r w:rsidRPr="00FA16FA">
        <w:rPr>
          <w:rFonts w:asciiTheme="minorHAnsi" w:eastAsia="Times New Roman" w:hAnsiTheme="minorHAnsi" w:cstheme="minorHAnsi"/>
          <w:bCs/>
          <w:color w:val="auto"/>
        </w:rPr>
        <w:t xml:space="preserve">zestawy </w:t>
      </w:r>
      <w:r w:rsidR="00282CEA" w:rsidRPr="00FA16FA">
        <w:rPr>
          <w:rFonts w:asciiTheme="minorHAnsi" w:eastAsia="Times New Roman" w:hAnsiTheme="minorHAnsi" w:cstheme="minorHAnsi"/>
          <w:bCs/>
          <w:color w:val="auto"/>
        </w:rPr>
        <w:t>zachowując wymogi sanitarn</w:t>
      </w:r>
      <w:r w:rsidRPr="00FA16FA">
        <w:rPr>
          <w:rFonts w:asciiTheme="minorHAnsi" w:eastAsia="Times New Roman" w:hAnsiTheme="minorHAnsi" w:cstheme="minorHAnsi"/>
          <w:bCs/>
          <w:color w:val="auto"/>
        </w:rPr>
        <w:t xml:space="preserve">e </w:t>
      </w:r>
      <w:r w:rsidR="00282CEA" w:rsidRPr="00FA16FA">
        <w:rPr>
          <w:rFonts w:asciiTheme="minorHAnsi" w:eastAsia="Times New Roman" w:hAnsiTheme="minorHAnsi" w:cstheme="minorHAnsi"/>
          <w:bCs/>
          <w:color w:val="auto"/>
        </w:rPr>
        <w:t>w zakresie personelu i</w:t>
      </w:r>
      <w:r w:rsidR="00AA30D9">
        <w:rPr>
          <w:rFonts w:asciiTheme="minorHAnsi" w:eastAsia="Times New Roman" w:hAnsiTheme="minorHAnsi" w:cstheme="minorHAnsi"/>
          <w:bCs/>
          <w:color w:val="auto"/>
        </w:rPr>
        <w:t> </w:t>
      </w:r>
      <w:r w:rsidR="00282CEA" w:rsidRPr="00FA16FA">
        <w:rPr>
          <w:rFonts w:asciiTheme="minorHAnsi" w:eastAsia="Times New Roman" w:hAnsiTheme="minorHAnsi" w:cstheme="minorHAnsi"/>
          <w:bCs/>
          <w:color w:val="auto"/>
        </w:rPr>
        <w:t>warunków produkcji oraz weźmie odpowiedzialność za ich przestrzeganie.</w:t>
      </w:r>
    </w:p>
    <w:p w14:paraId="7638835F" w14:textId="34A4BC03" w:rsidR="00282CEA" w:rsidRPr="00AA30D9" w:rsidRDefault="00282CEA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>Zamawiany towar musi być świeży,  posiadać świadectwo jakości, ważną datę przydatności do spożycia</w:t>
      </w:r>
      <w:r w:rsidR="000D6DCE" w:rsidRPr="00AA30D9">
        <w:rPr>
          <w:rFonts w:asciiTheme="minorHAnsi" w:eastAsia="Times New Roman" w:hAnsiTheme="minorHAnsi" w:cstheme="minorHAnsi"/>
          <w:bCs/>
          <w:color w:val="auto"/>
        </w:rPr>
        <w:t>, a w przypadku produktów zapakowanych</w:t>
      </w:r>
      <w:r w:rsidR="001D438E">
        <w:rPr>
          <w:rFonts w:asciiTheme="minorHAnsi" w:eastAsia="Times New Roman" w:hAnsiTheme="minorHAnsi" w:cstheme="minorHAnsi"/>
          <w:bCs/>
          <w:color w:val="auto"/>
        </w:rPr>
        <w:t xml:space="preserve"> -</w:t>
      </w:r>
      <w:r w:rsidR="00023584" w:rsidRPr="00AA30D9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="000D6DCE" w:rsidRPr="00AA30D9">
        <w:rPr>
          <w:rFonts w:asciiTheme="minorHAnsi" w:eastAsia="Times New Roman" w:hAnsiTheme="minorHAnsi" w:cstheme="minorHAnsi"/>
          <w:bCs/>
          <w:color w:val="auto"/>
        </w:rPr>
        <w:t xml:space="preserve">datę ważności </w:t>
      </w:r>
      <w:r w:rsidR="00023584" w:rsidRPr="00AA30D9">
        <w:rPr>
          <w:rFonts w:asciiTheme="minorHAnsi" w:eastAsia="Times New Roman" w:hAnsiTheme="minorHAnsi" w:cstheme="minorHAnsi"/>
          <w:bCs/>
          <w:color w:val="auto"/>
        </w:rPr>
        <w:t>nie krótszą niż 3</w:t>
      </w:r>
      <w:r w:rsidR="00AA30D9">
        <w:rPr>
          <w:rFonts w:asciiTheme="minorHAnsi" w:eastAsia="Times New Roman" w:hAnsiTheme="minorHAnsi" w:cstheme="minorHAnsi"/>
          <w:bCs/>
          <w:color w:val="auto"/>
        </w:rPr>
        <w:t> </w:t>
      </w:r>
      <w:r w:rsidR="00023584" w:rsidRPr="00AA30D9">
        <w:rPr>
          <w:rFonts w:asciiTheme="minorHAnsi" w:eastAsia="Times New Roman" w:hAnsiTheme="minorHAnsi" w:cstheme="minorHAnsi"/>
          <w:bCs/>
          <w:color w:val="auto"/>
        </w:rPr>
        <w:t>miesiące</w:t>
      </w:r>
      <w:r w:rsidRPr="00AA30D9">
        <w:rPr>
          <w:rFonts w:asciiTheme="minorHAnsi" w:eastAsia="Times New Roman" w:hAnsiTheme="minorHAnsi" w:cstheme="minorHAnsi"/>
          <w:bCs/>
          <w:color w:val="auto"/>
        </w:rPr>
        <w:t>.</w:t>
      </w:r>
    </w:p>
    <w:p w14:paraId="3BA4DED9" w14:textId="1A87BBAD" w:rsidR="002A6944" w:rsidRPr="00AA30D9" w:rsidRDefault="002A6944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lastRenderedPageBreak/>
        <w:t xml:space="preserve">Dostarczone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>zestawy mają być</w:t>
      </w:r>
      <w:r w:rsidR="00632F60" w:rsidRPr="00AA30D9">
        <w:rPr>
          <w:rFonts w:asciiTheme="minorHAnsi" w:eastAsia="Times New Roman" w:hAnsiTheme="minorHAnsi" w:cstheme="minorHAnsi"/>
          <w:bCs/>
          <w:color w:val="auto"/>
        </w:rPr>
        <w:t xml:space="preserve"> gotowe do spożycia.</w:t>
      </w:r>
      <w:r w:rsidR="00FA16FA" w:rsidRPr="00AA30D9">
        <w:rPr>
          <w:rFonts w:asciiTheme="minorHAnsi" w:eastAsia="Times New Roman" w:hAnsiTheme="minorHAnsi" w:cstheme="minorHAnsi"/>
          <w:bCs/>
          <w:color w:val="auto"/>
        </w:rPr>
        <w:t xml:space="preserve">  </w:t>
      </w:r>
    </w:p>
    <w:p w14:paraId="7D3A840C" w14:textId="754D6D86" w:rsidR="000D6DCE" w:rsidRPr="00AA30D9" w:rsidRDefault="00AB618F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Miejsce realizacji przedmiotu zamówienia to miejsce wskazane przez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 xml:space="preserve">Zamawiającego </w:t>
      </w:r>
      <w:r w:rsidRPr="00AA30D9">
        <w:rPr>
          <w:rFonts w:asciiTheme="minorHAnsi" w:eastAsia="Times New Roman" w:hAnsiTheme="minorHAnsi" w:cstheme="minorHAnsi"/>
          <w:bCs/>
          <w:color w:val="auto"/>
        </w:rPr>
        <w:t>na terenie Mi</w:t>
      </w:r>
      <w:r w:rsidR="00257399" w:rsidRPr="00AA30D9">
        <w:rPr>
          <w:rFonts w:asciiTheme="minorHAnsi" w:eastAsia="Times New Roman" w:hAnsiTheme="minorHAnsi" w:cstheme="minorHAnsi"/>
          <w:bCs/>
          <w:color w:val="auto"/>
        </w:rPr>
        <w:t xml:space="preserve">asta </w:t>
      </w:r>
      <w:r w:rsidR="00DF1424">
        <w:rPr>
          <w:rFonts w:asciiTheme="minorHAnsi" w:eastAsia="Times New Roman" w:hAnsiTheme="minorHAnsi" w:cstheme="minorHAnsi"/>
          <w:bCs/>
          <w:color w:val="auto"/>
        </w:rPr>
        <w:t>Zabrze</w:t>
      </w:r>
      <w:r w:rsidRPr="00AA30D9">
        <w:rPr>
          <w:rFonts w:asciiTheme="minorHAnsi" w:eastAsia="Times New Roman" w:hAnsiTheme="minorHAnsi" w:cstheme="minorHAnsi"/>
          <w:bCs/>
          <w:color w:val="auto"/>
        </w:rPr>
        <w:t>.</w:t>
      </w:r>
      <w:bookmarkStart w:id="0" w:name="_Hlk164367523"/>
    </w:p>
    <w:p w14:paraId="269B5E27" w14:textId="22490E49" w:rsidR="000D6DCE" w:rsidRPr="00AA30D9" w:rsidRDefault="000D6DCE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Usługa dostarczenia poczęstunku może być realizowana przez 7 dni w tygodniu (od poniedziałku do niedzieli), między godziną 8:00 a </w:t>
      </w:r>
      <w:r w:rsidR="0062777E" w:rsidRPr="00AA30D9">
        <w:rPr>
          <w:rFonts w:asciiTheme="minorHAnsi" w:eastAsia="Times New Roman" w:hAnsiTheme="minorHAnsi" w:cstheme="minorHAnsi"/>
          <w:bCs/>
          <w:color w:val="auto"/>
        </w:rPr>
        <w:t>18</w:t>
      </w:r>
      <w:r w:rsidRPr="00AA30D9">
        <w:rPr>
          <w:rFonts w:asciiTheme="minorHAnsi" w:eastAsia="Times New Roman" w:hAnsiTheme="minorHAnsi" w:cstheme="minorHAnsi"/>
          <w:bCs/>
          <w:color w:val="auto"/>
        </w:rPr>
        <w:t>:00 (z uwagi na różne godziny korzystania z poczęstunku godzina dostawy będzie każdorazowo uzgodniona z Zamawiającym), zgodnie z zestawieniem zapotrzebowania dostarczonym z …..-dniowym wyprzedzeniem (… dni kalendarzowych). Zamawiający każdorazowo poinformuje Wykonawcę drogą elektroniczną o ilości zestawów poczęstunku na dany dzień.</w:t>
      </w:r>
      <w:bookmarkEnd w:id="0"/>
    </w:p>
    <w:p w14:paraId="4057098B" w14:textId="00724CC3" w:rsidR="00282CEA" w:rsidRPr="00AA30D9" w:rsidRDefault="000A3C43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FA16FA">
        <w:rPr>
          <w:rFonts w:asciiTheme="minorHAnsi" w:eastAsia="Times New Roman" w:hAnsiTheme="minorHAnsi" w:cstheme="minorHAnsi"/>
          <w:bCs/>
          <w:color w:val="auto"/>
        </w:rPr>
        <w:t>Zamawiający</w:t>
      </w:r>
      <w:r w:rsidR="00F118F4" w:rsidRPr="00FA16FA">
        <w:rPr>
          <w:rFonts w:asciiTheme="minorHAnsi" w:eastAsia="Times New Roman" w:hAnsiTheme="minorHAnsi" w:cstheme="minorHAnsi"/>
          <w:bCs/>
          <w:color w:val="auto"/>
        </w:rPr>
        <w:t xml:space="preserve"> nie ponosi odpowiedzialności za szkody wyrządzone przez </w:t>
      </w:r>
      <w:r w:rsidR="00FA16FA">
        <w:rPr>
          <w:rFonts w:asciiTheme="minorHAnsi" w:eastAsia="Times New Roman" w:hAnsiTheme="minorHAnsi" w:cstheme="minorHAnsi"/>
          <w:bCs/>
          <w:color w:val="auto"/>
        </w:rPr>
        <w:t xml:space="preserve">Wykonawcę </w:t>
      </w:r>
      <w:r w:rsidR="00F118F4" w:rsidRPr="00FA16FA">
        <w:rPr>
          <w:rFonts w:asciiTheme="minorHAnsi" w:eastAsia="Times New Roman" w:hAnsiTheme="minorHAnsi" w:cstheme="minorHAnsi"/>
          <w:bCs/>
          <w:color w:val="auto"/>
        </w:rPr>
        <w:t xml:space="preserve">podczas wykonywania przedmiotu zamówienia. </w:t>
      </w:r>
    </w:p>
    <w:p w14:paraId="2B65D6FC" w14:textId="1448F5F3" w:rsidR="000A3C43" w:rsidRPr="00AA30D9" w:rsidRDefault="000A3C43" w:rsidP="000E4F55">
      <w:pPr>
        <w:pStyle w:val="Akapitzlist"/>
        <w:numPr>
          <w:ilvl w:val="0"/>
          <w:numId w:val="14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>Zamawiający</w:t>
      </w:r>
      <w:r w:rsidR="00282CEA" w:rsidRPr="00AA30D9">
        <w:rPr>
          <w:rFonts w:asciiTheme="minorHAnsi" w:eastAsia="Times New Roman" w:hAnsiTheme="minorHAnsi" w:cstheme="minorHAnsi"/>
          <w:bCs/>
          <w:color w:val="auto"/>
        </w:rPr>
        <w:t xml:space="preserve"> ma obowiązek udostępnić wszelkie niezbędne środki i informacje, które umożliwią 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Wykonawcy </w:t>
      </w:r>
      <w:r w:rsidR="00282CEA" w:rsidRPr="00AA30D9">
        <w:rPr>
          <w:rFonts w:asciiTheme="minorHAnsi" w:eastAsia="Times New Roman" w:hAnsiTheme="minorHAnsi" w:cstheme="minorHAnsi"/>
          <w:bCs/>
          <w:color w:val="auto"/>
        </w:rPr>
        <w:t>wykonanie zlecenia.</w:t>
      </w:r>
    </w:p>
    <w:p w14:paraId="440F6CE7" w14:textId="77777777" w:rsidR="000A3C43" w:rsidRPr="00FA16FA" w:rsidRDefault="000A3C43" w:rsidP="000E4F55">
      <w:pPr>
        <w:ind w:left="-284" w:firstLine="284"/>
        <w:jc w:val="both"/>
        <w:rPr>
          <w:rFonts w:asciiTheme="minorHAnsi" w:hAnsiTheme="minorHAnsi" w:cstheme="minorHAnsi"/>
          <w:bCs/>
          <w:color w:val="auto"/>
        </w:rPr>
      </w:pPr>
    </w:p>
    <w:p w14:paraId="0850DB29" w14:textId="622DF5F9" w:rsidR="00BC4268" w:rsidRPr="00FA16FA" w:rsidRDefault="007E3B1D" w:rsidP="000E4F55">
      <w:pPr>
        <w:ind w:left="-284" w:firstLine="284"/>
        <w:jc w:val="center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§ </w:t>
      </w:r>
      <w:r w:rsidR="007E45E3" w:rsidRPr="00FA16FA">
        <w:rPr>
          <w:rFonts w:asciiTheme="minorHAnsi" w:hAnsiTheme="minorHAnsi" w:cstheme="minorHAnsi"/>
          <w:bCs/>
          <w:color w:val="auto"/>
        </w:rPr>
        <w:t>3</w:t>
      </w:r>
    </w:p>
    <w:p w14:paraId="13000B7C" w14:textId="1F919BAF" w:rsidR="004A0598" w:rsidRPr="00AA30D9" w:rsidRDefault="007E3B1D" w:rsidP="000E4F55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Za wykonanie przedmiotu umowy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>Zamawiający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 zapłaci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 xml:space="preserve">Wykonawcy 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wynagrodzenie w </w:t>
      </w:r>
      <w:r w:rsidR="002C7474" w:rsidRPr="00AA30D9">
        <w:rPr>
          <w:rFonts w:asciiTheme="minorHAnsi" w:eastAsia="Times New Roman" w:hAnsiTheme="minorHAnsi" w:cstheme="minorHAnsi"/>
          <w:bCs/>
          <w:color w:val="auto"/>
        </w:rPr>
        <w:t>kwocie brutto zgodn</w:t>
      </w:r>
      <w:r w:rsidR="00DC6532" w:rsidRPr="00AA30D9">
        <w:rPr>
          <w:rFonts w:asciiTheme="minorHAnsi" w:eastAsia="Times New Roman" w:hAnsiTheme="minorHAnsi" w:cstheme="minorHAnsi"/>
          <w:bCs/>
          <w:color w:val="auto"/>
        </w:rPr>
        <w:t>i</w:t>
      </w:r>
      <w:r w:rsidR="002C7474" w:rsidRPr="00AA30D9">
        <w:rPr>
          <w:rFonts w:asciiTheme="minorHAnsi" w:eastAsia="Times New Roman" w:hAnsiTheme="minorHAnsi" w:cstheme="minorHAnsi"/>
          <w:bCs/>
          <w:color w:val="auto"/>
        </w:rPr>
        <w:t>e z przedstawioną ofertą</w:t>
      </w:r>
      <w:r w:rsidR="004A0598" w:rsidRPr="00AA30D9">
        <w:rPr>
          <w:rFonts w:asciiTheme="minorHAnsi" w:eastAsia="Times New Roman" w:hAnsiTheme="minorHAnsi" w:cstheme="minorHAnsi"/>
          <w:bCs/>
          <w:color w:val="auto"/>
        </w:rPr>
        <w:t>.</w:t>
      </w:r>
    </w:p>
    <w:p w14:paraId="03C55743" w14:textId="3675612D" w:rsidR="00BC4268" w:rsidRPr="00AA30D9" w:rsidRDefault="00AB618F" w:rsidP="000E4F55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Cena zestawu </w:t>
      </w:r>
      <w:r w:rsidR="00204A5A" w:rsidRPr="00AA30D9">
        <w:rPr>
          <w:rFonts w:asciiTheme="minorHAnsi" w:eastAsia="Times New Roman" w:hAnsiTheme="minorHAnsi" w:cstheme="minorHAnsi"/>
          <w:bCs/>
          <w:color w:val="auto"/>
        </w:rPr>
        <w:t xml:space="preserve">poczęstunku </w:t>
      </w:r>
      <w:r w:rsidRPr="00AA30D9">
        <w:rPr>
          <w:rFonts w:asciiTheme="minorHAnsi" w:eastAsia="Times New Roman" w:hAnsiTheme="minorHAnsi" w:cstheme="minorHAnsi"/>
          <w:bCs/>
          <w:color w:val="auto"/>
        </w:rPr>
        <w:t>została określona</w:t>
      </w:r>
      <w:r w:rsidR="00FA16FA" w:rsidRPr="00AA30D9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w ofercie przedstawionej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>Zamawiającemu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 przez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>Wykonawcę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 i nie może ulec zmianie. </w:t>
      </w:r>
    </w:p>
    <w:p w14:paraId="44B15631" w14:textId="4BB7E53F" w:rsidR="00BC4268" w:rsidRPr="00AA30D9" w:rsidRDefault="007E3B1D" w:rsidP="000E4F55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Wynagrodzenie będzie płatne </w:t>
      </w:r>
      <w:r w:rsidR="004A0598" w:rsidRPr="00AA30D9">
        <w:rPr>
          <w:rFonts w:asciiTheme="minorHAnsi" w:eastAsia="Times New Roman" w:hAnsiTheme="minorHAnsi" w:cstheme="minorHAnsi"/>
          <w:bCs/>
          <w:color w:val="auto"/>
        </w:rPr>
        <w:t xml:space="preserve">raz w miesiącu 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na podstawie faktury VAT wystawionej przez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>Wykonawcę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. </w:t>
      </w:r>
    </w:p>
    <w:p w14:paraId="6244801F" w14:textId="4F28326E" w:rsidR="00BC4268" w:rsidRPr="00AA30D9" w:rsidRDefault="007E3B1D" w:rsidP="000E4F55">
      <w:pPr>
        <w:pStyle w:val="Akapitzlist"/>
        <w:numPr>
          <w:ilvl w:val="0"/>
          <w:numId w:val="15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Wynagrodzenie za usługę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 xml:space="preserve">Wykonawca </w:t>
      </w:r>
      <w:r w:rsidR="002C7474" w:rsidRPr="00AA30D9">
        <w:rPr>
          <w:rFonts w:asciiTheme="minorHAnsi" w:eastAsia="Times New Roman" w:hAnsiTheme="minorHAnsi" w:cstheme="minorHAnsi"/>
          <w:bCs/>
          <w:color w:val="auto"/>
        </w:rPr>
        <w:t xml:space="preserve">otrzyma 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przelewem </w:t>
      </w:r>
      <w:r w:rsidR="006D7C1E" w:rsidRPr="00AA30D9">
        <w:rPr>
          <w:rFonts w:asciiTheme="minorHAnsi" w:eastAsia="Times New Roman" w:hAnsiTheme="minorHAnsi" w:cstheme="minorHAnsi"/>
          <w:bCs/>
          <w:color w:val="auto"/>
        </w:rPr>
        <w:t xml:space="preserve">z 90-dniowym terminem płatności od daty </w:t>
      </w:r>
      <w:r w:rsidRPr="00AA30D9">
        <w:rPr>
          <w:rFonts w:asciiTheme="minorHAnsi" w:eastAsia="Times New Roman" w:hAnsiTheme="minorHAnsi" w:cstheme="minorHAnsi"/>
          <w:bCs/>
          <w:color w:val="auto"/>
        </w:rPr>
        <w:t>wystawienia faktury VAT</w:t>
      </w:r>
      <w:r w:rsidR="006D7C1E" w:rsidRPr="00AA30D9">
        <w:rPr>
          <w:rFonts w:asciiTheme="minorHAnsi" w:eastAsia="Times New Roman" w:hAnsiTheme="minorHAnsi" w:cstheme="minorHAnsi"/>
          <w:bCs/>
          <w:color w:val="auto"/>
        </w:rPr>
        <w:t>,</w:t>
      </w:r>
      <w:r w:rsidR="00140661" w:rsidRPr="00AA30D9">
        <w:rPr>
          <w:rFonts w:asciiTheme="minorHAnsi" w:eastAsia="Times New Roman" w:hAnsiTheme="minorHAnsi" w:cstheme="minorHAnsi"/>
          <w:bCs/>
          <w:color w:val="auto"/>
        </w:rPr>
        <w:t xml:space="preserve"> na wskazany </w:t>
      </w:r>
      <w:r w:rsidR="00282CEA" w:rsidRPr="00AA30D9">
        <w:rPr>
          <w:rFonts w:asciiTheme="minorHAnsi" w:eastAsia="Times New Roman" w:hAnsiTheme="minorHAnsi" w:cstheme="minorHAnsi"/>
          <w:bCs/>
          <w:color w:val="auto"/>
        </w:rPr>
        <w:t xml:space="preserve">na fakturze </w:t>
      </w:r>
      <w:r w:rsidR="00140661" w:rsidRPr="00AA30D9">
        <w:rPr>
          <w:rFonts w:asciiTheme="minorHAnsi" w:eastAsia="Times New Roman" w:hAnsiTheme="minorHAnsi" w:cstheme="minorHAnsi"/>
          <w:bCs/>
          <w:color w:val="auto"/>
        </w:rPr>
        <w:t xml:space="preserve">przez 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 xml:space="preserve">Wykonawcę </w:t>
      </w:r>
      <w:r w:rsidR="00140661" w:rsidRPr="00AA30D9">
        <w:rPr>
          <w:rFonts w:asciiTheme="minorHAnsi" w:eastAsia="Times New Roman" w:hAnsiTheme="minorHAnsi" w:cstheme="minorHAnsi"/>
          <w:bCs/>
          <w:color w:val="auto"/>
        </w:rPr>
        <w:t>numer konta bankowego.</w:t>
      </w:r>
    </w:p>
    <w:p w14:paraId="782F4D08" w14:textId="12680EB2" w:rsidR="005B6B24" w:rsidRPr="00AA30D9" w:rsidRDefault="005B6B24" w:rsidP="000E4F55">
      <w:pPr>
        <w:pStyle w:val="Akapitzlist"/>
        <w:ind w:left="360"/>
        <w:jc w:val="both"/>
        <w:rPr>
          <w:rFonts w:asciiTheme="minorHAnsi" w:eastAsia="Times New Roman" w:hAnsiTheme="minorHAnsi" w:cstheme="minorHAnsi"/>
          <w:bCs/>
          <w:color w:val="auto"/>
        </w:rPr>
      </w:pPr>
    </w:p>
    <w:p w14:paraId="261A6450" w14:textId="3D7E148A" w:rsidR="00BC4268" w:rsidRPr="00FA16FA" w:rsidRDefault="007E3B1D" w:rsidP="000E4F55">
      <w:pPr>
        <w:ind w:left="-284" w:firstLine="284"/>
        <w:jc w:val="center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§ </w:t>
      </w:r>
      <w:r w:rsidR="007E45E3" w:rsidRPr="00FA16FA">
        <w:rPr>
          <w:rFonts w:asciiTheme="minorHAnsi" w:hAnsiTheme="minorHAnsi" w:cstheme="minorHAnsi"/>
          <w:bCs/>
          <w:color w:val="auto"/>
        </w:rPr>
        <w:t>4</w:t>
      </w:r>
    </w:p>
    <w:p w14:paraId="06745CAE" w14:textId="77777777" w:rsidR="00AA30D9" w:rsidRDefault="00FA16FA" w:rsidP="000E4F55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>Niniejsza umowa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 xml:space="preserve"> </w:t>
      </w:r>
      <w:r w:rsidR="007E3B1D" w:rsidRPr="00AA30D9">
        <w:rPr>
          <w:rFonts w:asciiTheme="minorHAnsi" w:eastAsia="Times New Roman" w:hAnsiTheme="minorHAnsi" w:cstheme="minorHAnsi"/>
          <w:bCs/>
          <w:color w:val="auto"/>
        </w:rPr>
        <w:t>może zostać wypowiedziana przez każdą ze stron, ze skutkiem natychmiastowym, jeśli:</w:t>
      </w:r>
    </w:p>
    <w:p w14:paraId="586C6FC1" w14:textId="77777777" w:rsidR="00AA30D9" w:rsidRPr="00AA30D9" w:rsidRDefault="00FA16FA" w:rsidP="000E4F55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hAnsiTheme="minorHAnsi" w:cstheme="minorHAnsi"/>
          <w:bCs/>
          <w:color w:val="auto"/>
          <w:highlight w:val="white"/>
        </w:rPr>
        <w:t>k</w:t>
      </w:r>
      <w:r w:rsidR="007E3B1D" w:rsidRPr="00AA30D9">
        <w:rPr>
          <w:rFonts w:asciiTheme="minorHAnsi" w:hAnsiTheme="minorHAnsi" w:cstheme="minorHAnsi"/>
          <w:bCs/>
          <w:color w:val="auto"/>
          <w:highlight w:val="white"/>
        </w:rPr>
        <w:t>tóraś ze stron nie wywiązuje się z terminów określonych w niniejszej umowie;</w:t>
      </w:r>
    </w:p>
    <w:p w14:paraId="0194D365" w14:textId="645CD536" w:rsidR="007E45E3" w:rsidRPr="00AA30D9" w:rsidRDefault="00FA16FA" w:rsidP="000E4F55">
      <w:pPr>
        <w:pStyle w:val="Akapitzlist"/>
        <w:numPr>
          <w:ilvl w:val="1"/>
          <w:numId w:val="16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hAnsiTheme="minorHAnsi" w:cstheme="minorHAnsi"/>
          <w:bCs/>
          <w:color w:val="auto"/>
          <w:highlight w:val="white"/>
        </w:rPr>
        <w:t>W</w:t>
      </w:r>
      <w:r w:rsidR="000A3C43" w:rsidRPr="00AA30D9">
        <w:rPr>
          <w:rFonts w:asciiTheme="minorHAnsi" w:hAnsiTheme="minorHAnsi" w:cstheme="minorHAnsi"/>
          <w:bCs/>
          <w:color w:val="auto"/>
          <w:highlight w:val="white"/>
        </w:rPr>
        <w:t xml:space="preserve">ykonawca </w:t>
      </w:r>
      <w:r w:rsidR="007E3B1D" w:rsidRPr="00AA30D9">
        <w:rPr>
          <w:rFonts w:asciiTheme="minorHAnsi" w:hAnsiTheme="minorHAnsi" w:cstheme="minorHAnsi"/>
          <w:bCs/>
          <w:color w:val="auto"/>
          <w:highlight w:val="white"/>
        </w:rPr>
        <w:t>nie wykonuje powierzonych mu zadań określonych w § 2</w:t>
      </w:r>
      <w:r w:rsidR="007E45E3" w:rsidRPr="00AA30D9">
        <w:rPr>
          <w:rFonts w:asciiTheme="minorHAnsi" w:hAnsiTheme="minorHAnsi" w:cstheme="minorHAnsi"/>
          <w:bCs/>
          <w:color w:val="auto"/>
          <w:highlight w:val="white"/>
        </w:rPr>
        <w:t>.</w:t>
      </w:r>
    </w:p>
    <w:p w14:paraId="36674B78" w14:textId="150C21FA" w:rsidR="000A3C43" w:rsidRPr="00AA30D9" w:rsidRDefault="007E3B1D" w:rsidP="000E4F55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Rozwiązanie umowy przed upływem terminu określonego w  § </w:t>
      </w:r>
      <w:r w:rsidR="007E45E3" w:rsidRPr="00AA30D9">
        <w:rPr>
          <w:rFonts w:asciiTheme="minorHAnsi" w:eastAsia="Times New Roman" w:hAnsiTheme="minorHAnsi" w:cstheme="minorHAnsi"/>
          <w:bCs/>
          <w:color w:val="auto"/>
        </w:rPr>
        <w:t>1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 musi mieć formę pisemną</w:t>
      </w:r>
      <w:r w:rsidR="002C7474" w:rsidRPr="00AA30D9">
        <w:rPr>
          <w:rFonts w:asciiTheme="minorHAnsi" w:eastAsia="Times New Roman" w:hAnsiTheme="minorHAnsi" w:cstheme="minorHAnsi"/>
          <w:bCs/>
          <w:color w:val="auto"/>
        </w:rPr>
        <w:t xml:space="preserve"> a</w:t>
      </w:r>
      <w:r w:rsidR="00AA30D9">
        <w:rPr>
          <w:rFonts w:asciiTheme="minorHAnsi" w:eastAsia="Times New Roman" w:hAnsiTheme="minorHAnsi" w:cstheme="minorHAnsi"/>
          <w:bCs/>
          <w:color w:val="auto"/>
        </w:rPr>
        <w:t> </w:t>
      </w:r>
      <w:r w:rsidR="002C7474" w:rsidRPr="00AA30D9">
        <w:rPr>
          <w:rFonts w:asciiTheme="minorHAnsi" w:eastAsia="Times New Roman" w:hAnsiTheme="minorHAnsi" w:cstheme="minorHAnsi"/>
          <w:bCs/>
          <w:color w:val="auto"/>
        </w:rPr>
        <w:t>strona winna niedotrzymania umowy pokryje wszystkie koszty związane z niedotrzymaniem umowy.</w:t>
      </w:r>
    </w:p>
    <w:p w14:paraId="7C9E79C5" w14:textId="6AD5EE85" w:rsidR="007E45E3" w:rsidRPr="00AA30D9" w:rsidRDefault="001C5D8A" w:rsidP="000E4F55">
      <w:pPr>
        <w:pStyle w:val="Akapitzlist"/>
        <w:numPr>
          <w:ilvl w:val="0"/>
          <w:numId w:val="16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Niedotrzymanie terminu oraz godziny dostawy skutkować będzie karą umowną w wysokości </w:t>
      </w:r>
      <w:r w:rsidR="000D6DCE" w:rsidRPr="00AA30D9">
        <w:rPr>
          <w:rFonts w:asciiTheme="minorHAnsi" w:eastAsia="Times New Roman" w:hAnsiTheme="minorHAnsi" w:cstheme="minorHAnsi"/>
          <w:bCs/>
          <w:color w:val="auto"/>
        </w:rPr>
        <w:t>150</w:t>
      </w:r>
      <w:r w:rsidR="00AA30D9">
        <w:rPr>
          <w:rFonts w:asciiTheme="minorHAnsi" w:eastAsia="Times New Roman" w:hAnsiTheme="minorHAnsi" w:cstheme="minorHAnsi"/>
          <w:bCs/>
          <w:color w:val="auto"/>
        </w:rPr>
        <w:t> </w:t>
      </w:r>
      <w:r w:rsidR="000D6DCE" w:rsidRPr="00AA30D9">
        <w:rPr>
          <w:rFonts w:asciiTheme="minorHAnsi" w:eastAsia="Times New Roman" w:hAnsiTheme="minorHAnsi" w:cstheme="minorHAnsi"/>
          <w:bCs/>
          <w:color w:val="auto"/>
        </w:rPr>
        <w:t>zł</w:t>
      </w: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 za każdą stwierdzoną nieprawidłowość (kary umowne podlegają sumowaniu)</w:t>
      </w:r>
      <w:r w:rsidR="000A3C43" w:rsidRPr="00AA30D9">
        <w:rPr>
          <w:rFonts w:asciiTheme="minorHAnsi" w:eastAsia="Times New Roman" w:hAnsiTheme="minorHAnsi" w:cstheme="minorHAnsi"/>
          <w:bCs/>
          <w:color w:val="auto"/>
        </w:rPr>
        <w:t>.</w:t>
      </w:r>
    </w:p>
    <w:p w14:paraId="0AB6E98C" w14:textId="77777777" w:rsidR="000A3C43" w:rsidRPr="00FA16FA" w:rsidRDefault="000A3C43" w:rsidP="000E4F55">
      <w:pPr>
        <w:ind w:left="-284" w:firstLine="284"/>
        <w:jc w:val="both"/>
        <w:rPr>
          <w:rFonts w:asciiTheme="minorHAnsi" w:hAnsiTheme="minorHAnsi" w:cstheme="minorHAnsi"/>
          <w:bCs/>
          <w:color w:val="auto"/>
          <w:highlight w:val="white"/>
        </w:rPr>
      </w:pPr>
    </w:p>
    <w:p w14:paraId="5EB2C92E" w14:textId="77777777" w:rsidR="000E4F55" w:rsidRDefault="000E4F55" w:rsidP="000E4F55">
      <w:pPr>
        <w:ind w:left="-284" w:firstLine="284"/>
        <w:jc w:val="center"/>
        <w:rPr>
          <w:rFonts w:asciiTheme="minorHAnsi" w:hAnsiTheme="minorHAnsi" w:cstheme="minorHAnsi"/>
          <w:bCs/>
          <w:color w:val="auto"/>
          <w:highlight w:val="white"/>
        </w:rPr>
      </w:pPr>
    </w:p>
    <w:p w14:paraId="70D9DDC2" w14:textId="0ACEBEB9" w:rsidR="00BC4268" w:rsidRPr="00FA16FA" w:rsidRDefault="007E3B1D" w:rsidP="000E4F55">
      <w:pPr>
        <w:ind w:left="-284" w:firstLine="284"/>
        <w:jc w:val="center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§ </w:t>
      </w:r>
      <w:r w:rsidR="000A3C43" w:rsidRPr="00FA16FA">
        <w:rPr>
          <w:rFonts w:asciiTheme="minorHAnsi" w:hAnsiTheme="minorHAnsi" w:cstheme="minorHAnsi"/>
          <w:bCs/>
          <w:color w:val="auto"/>
        </w:rPr>
        <w:t>5</w:t>
      </w:r>
    </w:p>
    <w:p w14:paraId="2B2924B2" w14:textId="24C9C041" w:rsidR="00282CEA" w:rsidRPr="00AA30D9" w:rsidRDefault="007E3B1D" w:rsidP="000E4F55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W sprawach, które nie zostały uregulowane niniejszą umową, zastosowanie mają przepisy Kodeksu </w:t>
      </w:r>
      <w:r w:rsidR="002053F0" w:rsidRPr="00AA30D9">
        <w:rPr>
          <w:rFonts w:asciiTheme="minorHAnsi" w:eastAsia="Times New Roman" w:hAnsiTheme="minorHAnsi" w:cstheme="minorHAnsi"/>
          <w:bCs/>
          <w:color w:val="auto"/>
        </w:rPr>
        <w:t>C</w:t>
      </w:r>
      <w:r w:rsidRPr="00AA30D9">
        <w:rPr>
          <w:rFonts w:asciiTheme="minorHAnsi" w:eastAsia="Times New Roman" w:hAnsiTheme="minorHAnsi" w:cstheme="minorHAnsi"/>
          <w:bCs/>
          <w:color w:val="auto"/>
        </w:rPr>
        <w:t>ywilnego.</w:t>
      </w:r>
      <w:r w:rsidR="00282CEA" w:rsidRPr="00AA30D9">
        <w:rPr>
          <w:rFonts w:asciiTheme="minorHAnsi" w:eastAsia="Times New Roman" w:hAnsiTheme="minorHAnsi" w:cstheme="minorHAnsi"/>
          <w:bCs/>
          <w:color w:val="auto"/>
        </w:rPr>
        <w:t xml:space="preserve"> </w:t>
      </w:r>
    </w:p>
    <w:p w14:paraId="528C9F98" w14:textId="332768C0" w:rsidR="00BC4268" w:rsidRPr="00AA30D9" w:rsidRDefault="007E3B1D" w:rsidP="000E4F55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t xml:space="preserve">Jakiekolwiek zmiany w treści niniejszej umowy muszą być dokonane w formie pisemnej. </w:t>
      </w:r>
    </w:p>
    <w:p w14:paraId="77D36507" w14:textId="695F364E" w:rsidR="00BC4268" w:rsidRPr="00AA30D9" w:rsidRDefault="007E3B1D" w:rsidP="000E4F55">
      <w:pPr>
        <w:pStyle w:val="Akapitzlist"/>
        <w:numPr>
          <w:ilvl w:val="0"/>
          <w:numId w:val="17"/>
        </w:numPr>
        <w:jc w:val="both"/>
        <w:rPr>
          <w:rFonts w:asciiTheme="minorHAnsi" w:eastAsia="Times New Roman" w:hAnsiTheme="minorHAnsi" w:cstheme="minorHAnsi"/>
          <w:bCs/>
          <w:color w:val="auto"/>
        </w:rPr>
      </w:pPr>
      <w:r w:rsidRPr="00AA30D9">
        <w:rPr>
          <w:rFonts w:asciiTheme="minorHAnsi" w:eastAsia="Times New Roman" w:hAnsiTheme="minorHAnsi" w:cstheme="minorHAnsi"/>
          <w:bCs/>
          <w:color w:val="auto"/>
        </w:rPr>
        <w:lastRenderedPageBreak/>
        <w:t xml:space="preserve">Umowa została sporządzona w dwóch jednobrzmiących egzemplarzach, po jednym dla każdej ze stron. </w:t>
      </w:r>
    </w:p>
    <w:p w14:paraId="23A1E2B0" w14:textId="14824F49" w:rsidR="00FC053A" w:rsidRPr="00FA16FA" w:rsidRDefault="00FC053A" w:rsidP="000E4F55">
      <w:pPr>
        <w:ind w:left="-284" w:firstLine="284"/>
        <w:jc w:val="both"/>
        <w:rPr>
          <w:rFonts w:asciiTheme="minorHAnsi" w:hAnsiTheme="minorHAnsi" w:cstheme="minorHAnsi"/>
          <w:bCs/>
          <w:color w:val="auto"/>
        </w:rPr>
      </w:pPr>
    </w:p>
    <w:p w14:paraId="6D85B4B3" w14:textId="77777777" w:rsidR="000A3C43" w:rsidRPr="00FA16FA" w:rsidRDefault="000A3C43" w:rsidP="000E4F55">
      <w:pPr>
        <w:ind w:left="-284" w:firstLine="284"/>
        <w:jc w:val="both"/>
        <w:rPr>
          <w:rFonts w:asciiTheme="minorHAnsi" w:hAnsiTheme="minorHAnsi" w:cstheme="minorHAnsi"/>
          <w:bCs/>
          <w:color w:val="auto"/>
        </w:rPr>
      </w:pPr>
    </w:p>
    <w:p w14:paraId="03D7C372" w14:textId="77777777" w:rsidR="00BC4268" w:rsidRPr="00FA16FA" w:rsidRDefault="00BC4268" w:rsidP="000E4F55">
      <w:pPr>
        <w:ind w:left="-284" w:firstLine="284"/>
        <w:jc w:val="both"/>
        <w:rPr>
          <w:rFonts w:asciiTheme="minorHAnsi" w:hAnsiTheme="minorHAnsi" w:cstheme="minorHAnsi"/>
          <w:bCs/>
          <w:color w:val="auto"/>
        </w:rPr>
      </w:pPr>
    </w:p>
    <w:p w14:paraId="0771904F" w14:textId="1CC090F1" w:rsidR="00BC4268" w:rsidRPr="00FA16FA" w:rsidRDefault="00FC053A" w:rsidP="000E4F55">
      <w:pPr>
        <w:ind w:left="-284" w:firstLine="284"/>
        <w:jc w:val="both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   </w:t>
      </w:r>
      <w:r w:rsidR="007E3B1D" w:rsidRPr="00FA16FA">
        <w:rPr>
          <w:rFonts w:asciiTheme="minorHAnsi" w:hAnsiTheme="minorHAnsi" w:cstheme="minorHAnsi"/>
          <w:bCs/>
          <w:color w:val="auto"/>
          <w:highlight w:val="white"/>
        </w:rPr>
        <w:t>…</w:t>
      </w:r>
      <w:r w:rsidR="000A3C43" w:rsidRPr="00FA16FA">
        <w:rPr>
          <w:rFonts w:asciiTheme="minorHAnsi" w:hAnsiTheme="minorHAnsi" w:cstheme="minorHAnsi"/>
          <w:bCs/>
          <w:color w:val="auto"/>
          <w:highlight w:val="white"/>
        </w:rPr>
        <w:t>…….</w:t>
      </w:r>
      <w:r w:rsidR="007E3B1D" w:rsidRPr="00FA16FA">
        <w:rPr>
          <w:rFonts w:asciiTheme="minorHAnsi" w:hAnsiTheme="minorHAnsi" w:cstheme="minorHAnsi"/>
          <w:bCs/>
          <w:color w:val="auto"/>
          <w:highlight w:val="white"/>
        </w:rPr>
        <w:t>………………………………..</w:t>
      </w:r>
      <w:r w:rsidR="007E3B1D" w:rsidRPr="00FA16FA">
        <w:rPr>
          <w:rFonts w:asciiTheme="minorHAnsi" w:hAnsiTheme="minorHAnsi" w:cstheme="minorHAnsi"/>
          <w:bCs/>
          <w:color w:val="auto"/>
          <w:highlight w:val="white"/>
        </w:rPr>
        <w:tab/>
      </w:r>
      <w:r w:rsidR="007E3B1D" w:rsidRPr="00FA16FA">
        <w:rPr>
          <w:rFonts w:asciiTheme="minorHAnsi" w:hAnsiTheme="minorHAnsi" w:cstheme="minorHAnsi"/>
          <w:bCs/>
          <w:color w:val="auto"/>
          <w:highlight w:val="white"/>
        </w:rPr>
        <w:tab/>
      </w:r>
      <w:r w:rsidR="007E3B1D" w:rsidRPr="00FA16FA">
        <w:rPr>
          <w:rFonts w:asciiTheme="minorHAnsi" w:hAnsiTheme="minorHAnsi" w:cstheme="minorHAnsi"/>
          <w:bCs/>
          <w:color w:val="auto"/>
          <w:highlight w:val="white"/>
        </w:rPr>
        <w:tab/>
      </w:r>
      <w:r w:rsidR="000A3C43" w:rsidRPr="00FA16FA">
        <w:rPr>
          <w:rFonts w:asciiTheme="minorHAnsi" w:hAnsiTheme="minorHAnsi" w:cstheme="minorHAnsi"/>
          <w:bCs/>
          <w:color w:val="auto"/>
          <w:highlight w:val="white"/>
        </w:rPr>
        <w:tab/>
      </w:r>
      <w:r w:rsidR="0016496E" w:rsidRPr="00FA16FA">
        <w:rPr>
          <w:rFonts w:asciiTheme="minorHAnsi" w:hAnsiTheme="minorHAnsi" w:cstheme="minorHAnsi"/>
          <w:bCs/>
          <w:color w:val="auto"/>
          <w:highlight w:val="white"/>
        </w:rPr>
        <w:tab/>
      </w:r>
      <w:r w:rsidR="007E3B1D" w:rsidRPr="00FA16FA">
        <w:rPr>
          <w:rFonts w:asciiTheme="minorHAnsi" w:hAnsiTheme="minorHAnsi" w:cstheme="minorHAnsi"/>
          <w:bCs/>
          <w:color w:val="auto"/>
          <w:highlight w:val="white"/>
        </w:rPr>
        <w:t>……</w:t>
      </w:r>
      <w:r w:rsidR="000A3C43" w:rsidRPr="00FA16FA">
        <w:rPr>
          <w:rFonts w:asciiTheme="minorHAnsi" w:hAnsiTheme="minorHAnsi" w:cstheme="minorHAnsi"/>
          <w:bCs/>
          <w:color w:val="auto"/>
          <w:highlight w:val="white"/>
        </w:rPr>
        <w:t>…</w:t>
      </w:r>
      <w:r w:rsidR="007E3B1D" w:rsidRPr="00FA16FA">
        <w:rPr>
          <w:rFonts w:asciiTheme="minorHAnsi" w:hAnsiTheme="minorHAnsi" w:cstheme="minorHAnsi"/>
          <w:bCs/>
          <w:color w:val="auto"/>
          <w:highlight w:val="white"/>
        </w:rPr>
        <w:t>……………………………..</w:t>
      </w:r>
    </w:p>
    <w:p w14:paraId="2AB9DA67" w14:textId="22851D6F" w:rsidR="00BC4268" w:rsidRDefault="007E3B1D" w:rsidP="000E4F55">
      <w:pPr>
        <w:ind w:left="-284" w:firstLine="284"/>
        <w:jc w:val="both"/>
        <w:rPr>
          <w:rFonts w:asciiTheme="minorHAnsi" w:hAnsiTheme="minorHAnsi" w:cstheme="minorHAnsi"/>
          <w:bCs/>
          <w:color w:val="auto"/>
        </w:rPr>
      </w:pP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   </w:t>
      </w:r>
      <w:r w:rsidR="00FC053A" w:rsidRPr="00FA16FA">
        <w:rPr>
          <w:rFonts w:asciiTheme="minorHAnsi" w:hAnsiTheme="minorHAnsi" w:cstheme="minorHAnsi"/>
          <w:bCs/>
          <w:color w:val="auto"/>
          <w:highlight w:val="white"/>
        </w:rPr>
        <w:t>podpis</w:t>
      </w: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</w:t>
      </w:r>
      <w:r w:rsidR="00FC053A" w:rsidRPr="00FA16FA">
        <w:rPr>
          <w:rFonts w:asciiTheme="minorHAnsi" w:hAnsiTheme="minorHAnsi" w:cstheme="minorHAnsi"/>
          <w:bCs/>
          <w:color w:val="auto"/>
          <w:highlight w:val="white"/>
        </w:rPr>
        <w:t>Z</w:t>
      </w:r>
      <w:r w:rsidR="000A3C43" w:rsidRPr="00FA16FA">
        <w:rPr>
          <w:rFonts w:asciiTheme="minorHAnsi" w:hAnsiTheme="minorHAnsi" w:cstheme="minorHAnsi"/>
          <w:bCs/>
          <w:color w:val="auto"/>
          <w:highlight w:val="white"/>
        </w:rPr>
        <w:t>amawiającego</w:t>
      </w: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   </w:t>
      </w:r>
      <w:r w:rsidR="000A3C43"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       </w:t>
      </w: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                              </w:t>
      </w:r>
      <w:r w:rsidR="000A3C43" w:rsidRPr="00FA16FA">
        <w:rPr>
          <w:rFonts w:asciiTheme="minorHAnsi" w:hAnsiTheme="minorHAnsi" w:cstheme="minorHAnsi"/>
          <w:bCs/>
          <w:color w:val="auto"/>
          <w:highlight w:val="white"/>
        </w:rPr>
        <w:tab/>
      </w:r>
      <w:r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      </w:t>
      </w:r>
      <w:r w:rsidR="0016496E" w:rsidRPr="00FA16FA">
        <w:rPr>
          <w:rFonts w:asciiTheme="minorHAnsi" w:hAnsiTheme="minorHAnsi" w:cstheme="minorHAnsi"/>
          <w:bCs/>
          <w:color w:val="auto"/>
          <w:highlight w:val="white"/>
        </w:rPr>
        <w:t xml:space="preserve">           </w:t>
      </w:r>
      <w:r w:rsidR="00FC053A" w:rsidRPr="00FA16FA">
        <w:rPr>
          <w:rFonts w:asciiTheme="minorHAnsi" w:hAnsiTheme="minorHAnsi" w:cstheme="minorHAnsi"/>
          <w:bCs/>
          <w:color w:val="auto"/>
          <w:highlight w:val="white"/>
        </w:rPr>
        <w:t xml:space="preserve">podpis </w:t>
      </w:r>
      <w:r w:rsidR="000A3C43" w:rsidRPr="00FA16FA">
        <w:rPr>
          <w:rFonts w:asciiTheme="minorHAnsi" w:hAnsiTheme="minorHAnsi" w:cstheme="minorHAnsi"/>
          <w:bCs/>
          <w:color w:val="auto"/>
        </w:rPr>
        <w:t>Wykonawcy</w:t>
      </w:r>
    </w:p>
    <w:p w14:paraId="18F8C8D6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2228C5C3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1CF40E61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5CEC9100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2736E579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3644948C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23F7B67F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151DF1F7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5C0DF34E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77B7BE4F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0BDF5788" w14:textId="77777777" w:rsidR="0058000C" w:rsidRPr="0058000C" w:rsidRDefault="0058000C" w:rsidP="0058000C">
      <w:pPr>
        <w:rPr>
          <w:rFonts w:asciiTheme="minorHAnsi" w:hAnsiTheme="minorHAnsi" w:cstheme="minorHAnsi"/>
        </w:rPr>
      </w:pPr>
    </w:p>
    <w:p w14:paraId="7C37747D" w14:textId="77777777" w:rsidR="0058000C" w:rsidRDefault="0058000C" w:rsidP="0058000C">
      <w:pPr>
        <w:rPr>
          <w:rFonts w:asciiTheme="minorHAnsi" w:hAnsiTheme="minorHAnsi" w:cstheme="minorHAnsi"/>
          <w:bCs/>
          <w:color w:val="auto"/>
        </w:rPr>
      </w:pPr>
    </w:p>
    <w:p w14:paraId="2DE94F3D" w14:textId="6A9192BA" w:rsidR="0058000C" w:rsidRPr="0058000C" w:rsidRDefault="0058000C" w:rsidP="0058000C">
      <w:pPr>
        <w:tabs>
          <w:tab w:val="left" w:pos="50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58000C" w:rsidRPr="0058000C">
      <w:headerReference w:type="default" r:id="rId8"/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9FFA7" w14:textId="77777777" w:rsidR="00B13B74" w:rsidRDefault="00B13B74" w:rsidP="00040EA2">
      <w:pPr>
        <w:spacing w:line="240" w:lineRule="auto"/>
      </w:pPr>
      <w:r>
        <w:separator/>
      </w:r>
    </w:p>
  </w:endnote>
  <w:endnote w:type="continuationSeparator" w:id="0">
    <w:p w14:paraId="6ED953EA" w14:textId="77777777" w:rsidR="00B13B74" w:rsidRDefault="00B13B74" w:rsidP="0004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3567030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825EECA" w14:textId="77777777" w:rsidR="00587D9D" w:rsidRPr="00B027DC" w:rsidRDefault="00587D9D" w:rsidP="00587D9D">
        <w:pPr>
          <w:pStyle w:val="Stopka"/>
          <w:jc w:val="center"/>
          <w:rPr>
            <w:rFonts w:ascii="Open Sans" w:hAnsi="Open Sans" w:cs="Open Sans"/>
            <w:sz w:val="16"/>
            <w:szCs w:val="16"/>
          </w:rPr>
        </w:pPr>
        <w:r w:rsidRPr="00B027DC">
          <w:rPr>
            <w:rFonts w:ascii="Open Sans" w:hAnsi="Open Sans" w:cs="Open Sans"/>
            <w:sz w:val="16"/>
            <w:szCs w:val="16"/>
          </w:rPr>
          <w:t xml:space="preserve">Projekt </w:t>
        </w:r>
        <w:r w:rsidRPr="00B027DC">
          <w:rPr>
            <w:rFonts w:ascii="Open Sans" w:hAnsi="Open Sans" w:cs="Open Sans"/>
            <w:b/>
            <w:bCs/>
            <w:sz w:val="16"/>
            <w:szCs w:val="16"/>
          </w:rPr>
          <w:t>„Centrum Sprawiedliwej Transformacji w Zabrzu</w:t>
        </w:r>
        <w:r w:rsidRPr="00B027DC">
          <w:rPr>
            <w:rFonts w:ascii="Open Sans" w:hAnsi="Open Sans" w:cs="Open Sans"/>
            <w:sz w:val="16"/>
            <w:szCs w:val="16"/>
          </w:rPr>
          <w:t>” FESL.10.24-IZ.01-05GH/23 realizowany w ramach</w:t>
        </w:r>
      </w:p>
      <w:p w14:paraId="32465DA0" w14:textId="77777777" w:rsidR="00587D9D" w:rsidRPr="00B027DC" w:rsidRDefault="00587D9D" w:rsidP="00587D9D">
        <w:pPr>
          <w:pStyle w:val="Stopka"/>
          <w:jc w:val="center"/>
          <w:rPr>
            <w:rFonts w:ascii="Open Sans" w:hAnsi="Open Sans" w:cs="Open Sans"/>
            <w:sz w:val="16"/>
            <w:szCs w:val="16"/>
          </w:rPr>
        </w:pPr>
        <w:r w:rsidRPr="00B027DC">
          <w:rPr>
            <w:rFonts w:ascii="Open Sans" w:hAnsi="Open Sans" w:cs="Open Sans"/>
            <w:sz w:val="16"/>
            <w:szCs w:val="16"/>
          </w:rPr>
          <w:t>Fundusze Europejskie dla Śląskiego 2021-2027 (Fundusz na rzecz Sprawiedliwej Transformacji) dla Priorytetu:</w:t>
        </w:r>
      </w:p>
      <w:p w14:paraId="50829D57" w14:textId="77777777" w:rsidR="00587D9D" w:rsidRPr="00B027DC" w:rsidRDefault="00587D9D" w:rsidP="00587D9D">
        <w:pPr>
          <w:pStyle w:val="Stopka"/>
          <w:jc w:val="center"/>
          <w:rPr>
            <w:rFonts w:ascii="Open Sans" w:hAnsi="Open Sans" w:cs="Open Sans"/>
            <w:sz w:val="16"/>
            <w:szCs w:val="16"/>
          </w:rPr>
        </w:pPr>
        <w:r w:rsidRPr="00B027DC">
          <w:rPr>
            <w:rFonts w:ascii="Open Sans" w:hAnsi="Open Sans" w:cs="Open Sans"/>
            <w:sz w:val="16"/>
            <w:szCs w:val="16"/>
          </w:rPr>
          <w:t>FESL.10.00 – Fundusze Europejskie na transformację dla Działania:</w:t>
        </w:r>
      </w:p>
      <w:p w14:paraId="3DDAE0C2" w14:textId="77777777" w:rsidR="00587D9D" w:rsidRPr="00B027DC" w:rsidRDefault="00587D9D" w:rsidP="00587D9D">
        <w:pPr>
          <w:pStyle w:val="Stopka"/>
          <w:jc w:val="center"/>
          <w:rPr>
            <w:rFonts w:ascii="Open Sans" w:hAnsi="Open Sans" w:cs="Open Sans"/>
            <w:sz w:val="16"/>
            <w:szCs w:val="16"/>
          </w:rPr>
        </w:pPr>
        <w:r w:rsidRPr="00B027DC">
          <w:rPr>
            <w:rFonts w:ascii="Open Sans" w:hAnsi="Open Sans" w:cs="Open Sans"/>
            <w:sz w:val="16"/>
            <w:szCs w:val="16"/>
          </w:rPr>
          <w:t>FESL.10.24 – Włączenie społeczne – wzmocnienie procesu sprawiedliwej transformacji</w:t>
        </w:r>
      </w:p>
      <w:p w14:paraId="3F5D51E0" w14:textId="476C4F8A" w:rsidR="00040EA2" w:rsidRPr="00587D9D" w:rsidRDefault="00587D9D" w:rsidP="00587D9D">
        <w:pPr>
          <w:pStyle w:val="Stopka"/>
          <w:jc w:val="right"/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</w:pPr>
        <w:r w:rsidRPr="00347C3B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t xml:space="preserve">str. </w:t>
        </w:r>
        <w:r w:rsidRPr="00347C3B">
          <w:rPr>
            <w:rFonts w:asciiTheme="minorHAnsi" w:eastAsiaTheme="minorEastAsia" w:hAnsiTheme="minorHAnsi" w:cs="Times New Roman"/>
            <w:b/>
            <w:bCs/>
            <w:sz w:val="16"/>
            <w:szCs w:val="16"/>
          </w:rPr>
          <w:fldChar w:fldCharType="begin"/>
        </w:r>
        <w:r w:rsidRPr="00347C3B">
          <w:rPr>
            <w:b/>
            <w:bCs/>
            <w:sz w:val="16"/>
            <w:szCs w:val="16"/>
          </w:rPr>
          <w:instrText>PAGE    \* MERGEFORMAT</w:instrText>
        </w:r>
        <w:r w:rsidRPr="00347C3B">
          <w:rPr>
            <w:rFonts w:asciiTheme="minorHAnsi" w:eastAsiaTheme="minorEastAsia" w:hAnsiTheme="minorHAnsi" w:cs="Times New Roman"/>
            <w:b/>
            <w:bCs/>
            <w:sz w:val="16"/>
            <w:szCs w:val="16"/>
          </w:rPr>
          <w:fldChar w:fldCharType="separate"/>
        </w:r>
        <w:r>
          <w:rPr>
            <w:rFonts w:asciiTheme="minorHAnsi" w:eastAsiaTheme="minorEastAsia" w:hAnsiTheme="minorHAnsi" w:cs="Times New Roman"/>
            <w:b/>
            <w:bCs/>
            <w:sz w:val="16"/>
            <w:szCs w:val="16"/>
          </w:rPr>
          <w:t>1</w:t>
        </w:r>
        <w:r w:rsidRPr="00347C3B">
          <w:rPr>
            <w:rFonts w:asciiTheme="majorHAnsi" w:eastAsiaTheme="majorEastAsia" w:hAnsiTheme="majorHAnsi" w:cstheme="majorBid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14A0A" w14:textId="77777777" w:rsidR="00B13B74" w:rsidRDefault="00B13B74" w:rsidP="00040EA2">
      <w:pPr>
        <w:spacing w:line="240" w:lineRule="auto"/>
      </w:pPr>
      <w:r>
        <w:separator/>
      </w:r>
    </w:p>
  </w:footnote>
  <w:footnote w:type="continuationSeparator" w:id="0">
    <w:p w14:paraId="7BB06487" w14:textId="77777777" w:rsidR="00B13B74" w:rsidRDefault="00B13B74" w:rsidP="00040E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0940A" w14:textId="26A83BE8" w:rsidR="00040EA2" w:rsidRDefault="00023584">
    <w:pPr>
      <w:pStyle w:val="Nagwek"/>
    </w:pPr>
    <w:r>
      <w:rPr>
        <w:noProof/>
      </w:rPr>
      <w:drawing>
        <wp:inline distT="0" distB="0" distL="0" distR="0" wp14:anchorId="1F0EF778" wp14:editId="2B64B4AC">
          <wp:extent cx="5429384" cy="746760"/>
          <wp:effectExtent l="0" t="0" r="0" b="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384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2284"/>
    <w:multiLevelType w:val="hybridMultilevel"/>
    <w:tmpl w:val="99587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92117"/>
    <w:multiLevelType w:val="hybridMultilevel"/>
    <w:tmpl w:val="F83CB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21FC"/>
    <w:multiLevelType w:val="hybridMultilevel"/>
    <w:tmpl w:val="6C9AE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743"/>
    <w:multiLevelType w:val="hybridMultilevel"/>
    <w:tmpl w:val="FB72E3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8061C"/>
    <w:multiLevelType w:val="hybridMultilevel"/>
    <w:tmpl w:val="32AC803E"/>
    <w:lvl w:ilvl="0" w:tplc="13923BC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2A31C33"/>
    <w:multiLevelType w:val="hybridMultilevel"/>
    <w:tmpl w:val="7F48728E"/>
    <w:lvl w:ilvl="0" w:tplc="35BA6A38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3C75C4"/>
    <w:multiLevelType w:val="hybridMultilevel"/>
    <w:tmpl w:val="3D266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90376"/>
    <w:multiLevelType w:val="hybridMultilevel"/>
    <w:tmpl w:val="D92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581E"/>
    <w:multiLevelType w:val="hybridMultilevel"/>
    <w:tmpl w:val="FB72E3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364EFC"/>
    <w:multiLevelType w:val="hybridMultilevel"/>
    <w:tmpl w:val="B3C6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D3590"/>
    <w:multiLevelType w:val="hybridMultilevel"/>
    <w:tmpl w:val="EB469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23929"/>
    <w:multiLevelType w:val="hybridMultilevel"/>
    <w:tmpl w:val="F4C4A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80362"/>
    <w:multiLevelType w:val="hybridMultilevel"/>
    <w:tmpl w:val="87DC8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E1A6E"/>
    <w:multiLevelType w:val="hybridMultilevel"/>
    <w:tmpl w:val="FB72E3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AF5E59"/>
    <w:multiLevelType w:val="hybridMultilevel"/>
    <w:tmpl w:val="034A9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12B13"/>
    <w:multiLevelType w:val="hybridMultilevel"/>
    <w:tmpl w:val="0AC0BDA6"/>
    <w:lvl w:ilvl="0" w:tplc="143C849E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B1089"/>
    <w:multiLevelType w:val="hybridMultilevel"/>
    <w:tmpl w:val="729E83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860380">
    <w:abstractNumId w:val="12"/>
  </w:num>
  <w:num w:numId="2" w16cid:durableId="1709645681">
    <w:abstractNumId w:val="10"/>
  </w:num>
  <w:num w:numId="3" w16cid:durableId="1816750966">
    <w:abstractNumId w:val="15"/>
  </w:num>
  <w:num w:numId="4" w16cid:durableId="1962152432">
    <w:abstractNumId w:val="11"/>
  </w:num>
  <w:num w:numId="5" w16cid:durableId="1566064536">
    <w:abstractNumId w:val="5"/>
  </w:num>
  <w:num w:numId="6" w16cid:durableId="1333024193">
    <w:abstractNumId w:val="7"/>
  </w:num>
  <w:num w:numId="7" w16cid:durableId="43063654">
    <w:abstractNumId w:val="9"/>
  </w:num>
  <w:num w:numId="8" w16cid:durableId="2008359744">
    <w:abstractNumId w:val="4"/>
  </w:num>
  <w:num w:numId="9" w16cid:durableId="1703938314">
    <w:abstractNumId w:val="1"/>
  </w:num>
  <w:num w:numId="10" w16cid:durableId="1749883739">
    <w:abstractNumId w:val="0"/>
  </w:num>
  <w:num w:numId="11" w16cid:durableId="1057507756">
    <w:abstractNumId w:val="2"/>
  </w:num>
  <w:num w:numId="12" w16cid:durableId="2034846083">
    <w:abstractNumId w:val="14"/>
  </w:num>
  <w:num w:numId="13" w16cid:durableId="502431136">
    <w:abstractNumId w:val="6"/>
  </w:num>
  <w:num w:numId="14" w16cid:durableId="51739465">
    <w:abstractNumId w:val="16"/>
  </w:num>
  <w:num w:numId="15" w16cid:durableId="1378431389">
    <w:abstractNumId w:val="8"/>
  </w:num>
  <w:num w:numId="16" w16cid:durableId="1313217222">
    <w:abstractNumId w:val="3"/>
  </w:num>
  <w:num w:numId="17" w16cid:durableId="7106159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68"/>
    <w:rsid w:val="000039D3"/>
    <w:rsid w:val="00014BEF"/>
    <w:rsid w:val="00023584"/>
    <w:rsid w:val="00040EA2"/>
    <w:rsid w:val="00067515"/>
    <w:rsid w:val="0008350B"/>
    <w:rsid w:val="00092180"/>
    <w:rsid w:val="000A3C43"/>
    <w:rsid w:val="000C2768"/>
    <w:rsid w:val="000D6DCE"/>
    <w:rsid w:val="000E4F55"/>
    <w:rsid w:val="00140661"/>
    <w:rsid w:val="0016496E"/>
    <w:rsid w:val="00187289"/>
    <w:rsid w:val="001C5D8A"/>
    <w:rsid w:val="001C64A7"/>
    <w:rsid w:val="001D438E"/>
    <w:rsid w:val="00204A5A"/>
    <w:rsid w:val="002053F0"/>
    <w:rsid w:val="00255BA0"/>
    <w:rsid w:val="00257399"/>
    <w:rsid w:val="002642F1"/>
    <w:rsid w:val="00273AE3"/>
    <w:rsid w:val="00281F7E"/>
    <w:rsid w:val="00282CEA"/>
    <w:rsid w:val="00284D91"/>
    <w:rsid w:val="002A6944"/>
    <w:rsid w:val="002C7474"/>
    <w:rsid w:val="003A18E7"/>
    <w:rsid w:val="003D4F7B"/>
    <w:rsid w:val="00425297"/>
    <w:rsid w:val="00456B43"/>
    <w:rsid w:val="004864BA"/>
    <w:rsid w:val="004A0598"/>
    <w:rsid w:val="004E184D"/>
    <w:rsid w:val="005064B1"/>
    <w:rsid w:val="0058000C"/>
    <w:rsid w:val="00587D9D"/>
    <w:rsid w:val="005B6B24"/>
    <w:rsid w:val="005C053F"/>
    <w:rsid w:val="0060383F"/>
    <w:rsid w:val="0062777E"/>
    <w:rsid w:val="00632F60"/>
    <w:rsid w:val="006636A7"/>
    <w:rsid w:val="006D7C1E"/>
    <w:rsid w:val="00704FCA"/>
    <w:rsid w:val="007556CA"/>
    <w:rsid w:val="007D2F92"/>
    <w:rsid w:val="007E3B1D"/>
    <w:rsid w:val="007E45E3"/>
    <w:rsid w:val="008B1555"/>
    <w:rsid w:val="009050B9"/>
    <w:rsid w:val="00957201"/>
    <w:rsid w:val="00973C2B"/>
    <w:rsid w:val="00993EBC"/>
    <w:rsid w:val="009E41FF"/>
    <w:rsid w:val="00A31092"/>
    <w:rsid w:val="00A4538B"/>
    <w:rsid w:val="00A568DE"/>
    <w:rsid w:val="00AA30D9"/>
    <w:rsid w:val="00AA4C7A"/>
    <w:rsid w:val="00AB2813"/>
    <w:rsid w:val="00AB618F"/>
    <w:rsid w:val="00B13B74"/>
    <w:rsid w:val="00B83E73"/>
    <w:rsid w:val="00BC4104"/>
    <w:rsid w:val="00BC4268"/>
    <w:rsid w:val="00BC6CDF"/>
    <w:rsid w:val="00BC793A"/>
    <w:rsid w:val="00BD0A38"/>
    <w:rsid w:val="00C14970"/>
    <w:rsid w:val="00C37B25"/>
    <w:rsid w:val="00CA6ADC"/>
    <w:rsid w:val="00CC2B97"/>
    <w:rsid w:val="00CE31DB"/>
    <w:rsid w:val="00D149FD"/>
    <w:rsid w:val="00D80C50"/>
    <w:rsid w:val="00D9157A"/>
    <w:rsid w:val="00DC118C"/>
    <w:rsid w:val="00DC6532"/>
    <w:rsid w:val="00DE4FFA"/>
    <w:rsid w:val="00DF1424"/>
    <w:rsid w:val="00E0054E"/>
    <w:rsid w:val="00E47A4F"/>
    <w:rsid w:val="00E51368"/>
    <w:rsid w:val="00E66C75"/>
    <w:rsid w:val="00E81D2B"/>
    <w:rsid w:val="00E907DA"/>
    <w:rsid w:val="00EE09EA"/>
    <w:rsid w:val="00EE48F2"/>
    <w:rsid w:val="00F118F4"/>
    <w:rsid w:val="00F51F5A"/>
    <w:rsid w:val="00F60B61"/>
    <w:rsid w:val="00FA16FA"/>
    <w:rsid w:val="00FC053A"/>
    <w:rsid w:val="00FC1CAD"/>
    <w:rsid w:val="00FD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C249F"/>
  <w15:docId w15:val="{68848972-BF3F-4536-82A3-9A329B09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040E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EA2"/>
  </w:style>
  <w:style w:type="paragraph" w:styleId="Stopka">
    <w:name w:val="footer"/>
    <w:basedOn w:val="Normalny"/>
    <w:link w:val="StopkaZnak"/>
    <w:uiPriority w:val="99"/>
    <w:unhideWhenUsed/>
    <w:rsid w:val="00040E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EA2"/>
  </w:style>
  <w:style w:type="character" w:styleId="Pogrubienie">
    <w:name w:val="Strong"/>
    <w:basedOn w:val="Domylnaczcionkaakapitu"/>
    <w:uiPriority w:val="22"/>
    <w:qFormat/>
    <w:rsid w:val="00040EA2"/>
    <w:rPr>
      <w:b/>
      <w:bCs/>
    </w:rPr>
  </w:style>
  <w:style w:type="paragraph" w:styleId="NormalnyWeb">
    <w:name w:val="Normal (Web)"/>
    <w:basedOn w:val="Normalny"/>
    <w:uiPriority w:val="99"/>
    <w:unhideWhenUsed/>
    <w:rsid w:val="00040EA2"/>
    <w:pPr>
      <w:spacing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2C7474"/>
    <w:pPr>
      <w:ind w:left="720"/>
      <w:contextualSpacing/>
    </w:pPr>
  </w:style>
  <w:style w:type="character" w:customStyle="1" w:styleId="cf01">
    <w:name w:val="cf01"/>
    <w:basedOn w:val="Domylnaczcionkaakapitu"/>
    <w:rsid w:val="00A4538B"/>
    <w:rPr>
      <w:rFonts w:ascii="Segoe UI" w:hAnsi="Segoe UI" w:cs="Segoe UI" w:hint="default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1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1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1252-6508-439C-A467-7DE8CFF5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Małgorzata Jabłońska</cp:lastModifiedBy>
  <cp:revision>16</cp:revision>
  <dcterms:created xsi:type="dcterms:W3CDTF">2024-04-19T17:46:00Z</dcterms:created>
  <dcterms:modified xsi:type="dcterms:W3CDTF">2024-07-22T19:13:00Z</dcterms:modified>
</cp:coreProperties>
</file>