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958EC" w14:textId="30F253FA" w:rsidR="006925D5" w:rsidRPr="006925D5" w:rsidRDefault="006925D5" w:rsidP="006925D5">
      <w:pPr>
        <w:spacing w:after="120" w:line="240" w:lineRule="auto"/>
        <w:rPr>
          <w:rFonts w:cs="Calibri"/>
          <w:b/>
          <w:bCs/>
          <w:lang w:eastAsia="pl-PL"/>
        </w:rPr>
      </w:pPr>
      <w:r w:rsidRPr="006925D5">
        <w:rPr>
          <w:rFonts w:cs="Calibri"/>
          <w:b/>
          <w:bCs/>
          <w:lang w:eastAsia="pl-PL"/>
        </w:rPr>
        <w:t xml:space="preserve">ZAŁĄCZNIK NR </w:t>
      </w:r>
      <w:r>
        <w:rPr>
          <w:rFonts w:cs="Calibri"/>
          <w:b/>
          <w:bCs/>
          <w:lang w:eastAsia="pl-PL"/>
        </w:rPr>
        <w:t>5</w:t>
      </w:r>
      <w:r w:rsidRPr="006925D5">
        <w:rPr>
          <w:rFonts w:cs="Calibri"/>
          <w:b/>
          <w:bCs/>
          <w:lang w:eastAsia="pl-PL"/>
        </w:rPr>
        <w:t xml:space="preserve"> DO ZAPYTANIA OFERTOWEGO NR SLV 19 07 2024 P</w:t>
      </w:r>
    </w:p>
    <w:p w14:paraId="519F86C1" w14:textId="738415B0" w:rsidR="00F6383E" w:rsidRPr="000A2372" w:rsidRDefault="07DBB322" w:rsidP="008D2259">
      <w:pPr>
        <w:spacing w:after="480" w:line="360" w:lineRule="auto"/>
        <w:rPr>
          <w:rFonts w:asciiTheme="minorHAnsi" w:hAnsiTheme="minorHAnsi" w:cstheme="minorHAnsi"/>
          <w:b/>
          <w:bCs/>
        </w:rPr>
      </w:pPr>
      <w:r w:rsidRPr="000A2372">
        <w:rPr>
          <w:rFonts w:asciiTheme="minorHAnsi" w:hAnsiTheme="minorHAnsi" w:cstheme="minorHAnsi"/>
          <w:b/>
          <w:bCs/>
        </w:rPr>
        <w:t>UMOWA</w:t>
      </w:r>
      <w:r w:rsidR="008D2259" w:rsidRPr="000A2372">
        <w:rPr>
          <w:rFonts w:asciiTheme="minorHAnsi" w:hAnsiTheme="minorHAnsi" w:cstheme="minorHAnsi"/>
          <w:b/>
          <w:bCs/>
        </w:rPr>
        <w:t xml:space="preserve"> </w:t>
      </w:r>
      <w:r w:rsidR="000E3589" w:rsidRPr="000A2372">
        <w:rPr>
          <w:rFonts w:asciiTheme="minorHAnsi" w:hAnsiTheme="minorHAnsi" w:cstheme="minorHAnsi"/>
          <w:b/>
          <w:bCs/>
        </w:rPr>
        <w:t>O WYKONANIE PRAC PROJEKTOWYCH</w:t>
      </w:r>
    </w:p>
    <w:p w14:paraId="492403B0" w14:textId="69375EA5" w:rsidR="00454A37" w:rsidRPr="000A2372" w:rsidRDefault="000E3589" w:rsidP="008D2259">
      <w:pPr>
        <w:spacing w:after="240" w:line="360" w:lineRule="auto"/>
        <w:rPr>
          <w:rFonts w:asciiTheme="minorHAnsi" w:hAnsiTheme="minorHAnsi" w:cstheme="minorHAnsi"/>
        </w:rPr>
      </w:pPr>
      <w:r w:rsidRPr="000A2372">
        <w:rPr>
          <w:rFonts w:asciiTheme="minorHAnsi" w:hAnsiTheme="minorHAnsi" w:cstheme="minorHAnsi"/>
        </w:rPr>
        <w:t xml:space="preserve">zawarta </w:t>
      </w:r>
      <w:r w:rsidR="00EA576C" w:rsidRPr="000A2372">
        <w:rPr>
          <w:rFonts w:asciiTheme="minorHAnsi" w:hAnsiTheme="minorHAnsi" w:cstheme="minorHAnsi"/>
        </w:rPr>
        <w:t>w Krakowie w dniu</w:t>
      </w:r>
      <w:r w:rsidR="00433132" w:rsidRPr="000A2372">
        <w:rPr>
          <w:rFonts w:asciiTheme="minorHAnsi" w:hAnsiTheme="minorHAnsi" w:cstheme="minorHAnsi"/>
        </w:rPr>
        <w:t xml:space="preserve"> </w:t>
      </w:r>
      <w:r w:rsidR="00433132" w:rsidRPr="000A2372">
        <w:rPr>
          <w:rFonts w:asciiTheme="minorHAnsi" w:hAnsiTheme="minorHAnsi" w:cstheme="minorHAnsi"/>
          <w:highlight w:val="yellow"/>
        </w:rPr>
        <w:t xml:space="preserve">_______ </w:t>
      </w:r>
      <w:r w:rsidR="00375ABB" w:rsidRPr="000A2372">
        <w:rPr>
          <w:rFonts w:asciiTheme="minorHAnsi" w:hAnsiTheme="minorHAnsi" w:cstheme="minorHAnsi"/>
          <w:highlight w:val="yellow"/>
        </w:rPr>
        <w:t xml:space="preserve">2024 </w:t>
      </w:r>
      <w:r w:rsidR="00454A37" w:rsidRPr="000A2372">
        <w:rPr>
          <w:rFonts w:asciiTheme="minorHAnsi" w:hAnsiTheme="minorHAnsi" w:cstheme="minorHAnsi"/>
          <w:highlight w:val="yellow"/>
        </w:rPr>
        <w:t>r.</w:t>
      </w:r>
      <w:r w:rsidRPr="000A2372">
        <w:rPr>
          <w:rFonts w:asciiTheme="minorHAnsi" w:hAnsiTheme="minorHAnsi" w:cstheme="minorHAnsi"/>
        </w:rPr>
        <w:t xml:space="preserve"> w Krakowie </w:t>
      </w:r>
      <w:r w:rsidR="008676DE" w:rsidRPr="000A2372">
        <w:rPr>
          <w:rFonts w:asciiTheme="minorHAnsi" w:hAnsiTheme="minorHAnsi" w:cstheme="minorHAnsi"/>
        </w:rPr>
        <w:t>(dalej</w:t>
      </w:r>
      <w:r w:rsidR="00B75E1E" w:rsidRPr="000A2372">
        <w:rPr>
          <w:rFonts w:asciiTheme="minorHAnsi" w:hAnsiTheme="minorHAnsi" w:cstheme="minorHAnsi"/>
        </w:rPr>
        <w:t xml:space="preserve"> „Umowa”) </w:t>
      </w:r>
      <w:r w:rsidRPr="000A2372">
        <w:rPr>
          <w:rFonts w:asciiTheme="minorHAnsi" w:hAnsiTheme="minorHAnsi" w:cstheme="minorHAnsi"/>
        </w:rPr>
        <w:t xml:space="preserve">pomiędzy: </w:t>
      </w:r>
    </w:p>
    <w:p w14:paraId="05AE5FB1" w14:textId="02A75445" w:rsidR="00454A37" w:rsidRPr="000A2372" w:rsidRDefault="07DBB322" w:rsidP="008D2259">
      <w:pPr>
        <w:spacing w:after="0" w:line="360" w:lineRule="auto"/>
        <w:rPr>
          <w:rFonts w:asciiTheme="minorHAnsi" w:hAnsiTheme="minorHAnsi" w:cstheme="minorHAnsi"/>
        </w:rPr>
      </w:pPr>
      <w:r w:rsidRPr="000A2372">
        <w:rPr>
          <w:rFonts w:asciiTheme="minorHAnsi" w:hAnsiTheme="minorHAnsi" w:cstheme="minorHAnsi"/>
          <w:b/>
          <w:bCs/>
        </w:rPr>
        <w:t>Selvita S.A.</w:t>
      </w:r>
      <w:r w:rsidRPr="000A2372">
        <w:rPr>
          <w:rFonts w:asciiTheme="minorHAnsi" w:hAnsiTheme="minorHAnsi" w:cstheme="minorHAnsi"/>
        </w:rPr>
        <w:t xml:space="preserve"> z siedzibą w Krakowie przy ul. </w:t>
      </w:r>
      <w:r w:rsidR="1FDF526A" w:rsidRPr="000A2372">
        <w:rPr>
          <w:rFonts w:asciiTheme="minorHAnsi" w:hAnsiTheme="minorHAnsi" w:cstheme="minorHAnsi"/>
        </w:rPr>
        <w:t>Podole 79</w:t>
      </w:r>
      <w:r w:rsidRPr="000A2372">
        <w:rPr>
          <w:rFonts w:asciiTheme="minorHAnsi" w:hAnsiTheme="minorHAnsi" w:cstheme="minorHAnsi"/>
        </w:rPr>
        <w:t>,</w:t>
      </w:r>
      <w:r w:rsidR="585825C8" w:rsidRPr="000A2372">
        <w:rPr>
          <w:rFonts w:asciiTheme="minorHAnsi" w:hAnsiTheme="minorHAnsi" w:cstheme="minorHAnsi"/>
        </w:rPr>
        <w:t xml:space="preserve"> </w:t>
      </w:r>
      <w:r w:rsidRPr="000A2372">
        <w:rPr>
          <w:rFonts w:asciiTheme="minorHAnsi" w:hAnsiTheme="minorHAnsi" w:cstheme="minorHAnsi"/>
        </w:rPr>
        <w:t>30-3</w:t>
      </w:r>
      <w:r w:rsidR="1FDF526A" w:rsidRPr="000A2372">
        <w:rPr>
          <w:rFonts w:asciiTheme="minorHAnsi" w:hAnsiTheme="minorHAnsi" w:cstheme="minorHAnsi"/>
        </w:rPr>
        <w:t>9</w:t>
      </w:r>
      <w:r w:rsidRPr="000A2372">
        <w:rPr>
          <w:rFonts w:asciiTheme="minorHAnsi" w:hAnsiTheme="minorHAnsi" w:cstheme="minorHAnsi"/>
        </w:rPr>
        <w:t xml:space="preserve">4 Kraków, wpisaną do Rejestru Przedsiębiorców prowadzonego przez Sąd Rejonowy dla Krakowa-Śródmieścia w Krakowie, </w:t>
      </w:r>
      <w:r w:rsidR="1FC41F95" w:rsidRPr="000A2372">
        <w:rPr>
          <w:rFonts w:asciiTheme="minorHAnsi" w:hAnsiTheme="minorHAnsi" w:cstheme="minorHAnsi"/>
        </w:rPr>
        <w:t>XI Wydział Gospodarczy, nr KRS:</w:t>
      </w:r>
      <w:r w:rsidR="54EDC13A" w:rsidRPr="000A2372">
        <w:rPr>
          <w:rFonts w:asciiTheme="minorHAnsi" w:hAnsiTheme="minorHAnsi" w:cstheme="minorHAnsi"/>
        </w:rPr>
        <w:t xml:space="preserve"> 0000779822</w:t>
      </w:r>
      <w:r w:rsidRPr="000A2372">
        <w:rPr>
          <w:rFonts w:asciiTheme="minorHAnsi" w:hAnsiTheme="minorHAnsi" w:cstheme="minorHAnsi"/>
        </w:rPr>
        <w:t>,</w:t>
      </w:r>
      <w:r w:rsidR="23235876" w:rsidRPr="000A2372">
        <w:rPr>
          <w:rFonts w:asciiTheme="minorHAnsi" w:hAnsiTheme="minorHAnsi" w:cstheme="minorHAnsi"/>
        </w:rPr>
        <w:t xml:space="preserve"> </w:t>
      </w:r>
      <w:r w:rsidRPr="000A2372">
        <w:rPr>
          <w:rFonts w:asciiTheme="minorHAnsi" w:hAnsiTheme="minorHAnsi" w:cstheme="minorHAnsi"/>
        </w:rPr>
        <w:t>N</w:t>
      </w:r>
      <w:r w:rsidR="1FC41F95" w:rsidRPr="000A2372">
        <w:rPr>
          <w:rFonts w:asciiTheme="minorHAnsi" w:hAnsiTheme="minorHAnsi" w:cstheme="minorHAnsi"/>
        </w:rPr>
        <w:t>IP:</w:t>
      </w:r>
      <w:r w:rsidR="54EDC13A" w:rsidRPr="000A2372">
        <w:rPr>
          <w:rFonts w:asciiTheme="minorHAnsi" w:hAnsiTheme="minorHAnsi" w:cstheme="minorHAnsi"/>
        </w:rPr>
        <w:t xml:space="preserve"> 6762564595</w:t>
      </w:r>
      <w:r w:rsidR="1FC41F95" w:rsidRPr="000A2372">
        <w:rPr>
          <w:rFonts w:asciiTheme="minorHAnsi" w:hAnsiTheme="minorHAnsi" w:cstheme="minorHAnsi"/>
        </w:rPr>
        <w:t>, REGON:</w:t>
      </w:r>
      <w:r w:rsidR="54EDC13A" w:rsidRPr="000A2372">
        <w:rPr>
          <w:rFonts w:asciiTheme="minorHAnsi" w:hAnsiTheme="minorHAnsi" w:cstheme="minorHAnsi"/>
        </w:rPr>
        <w:t xml:space="preserve"> 383040072</w:t>
      </w:r>
      <w:r w:rsidRPr="000A2372">
        <w:rPr>
          <w:rFonts w:asciiTheme="minorHAnsi" w:hAnsiTheme="minorHAnsi" w:cstheme="minorHAnsi"/>
        </w:rPr>
        <w:t xml:space="preserve">, kapitał zakładowy: </w:t>
      </w:r>
      <w:r w:rsidR="420CC31E" w:rsidRPr="000A2372">
        <w:rPr>
          <w:rFonts w:asciiTheme="minorHAnsi" w:hAnsiTheme="minorHAnsi" w:cstheme="minorHAnsi"/>
        </w:rPr>
        <w:t>1</w:t>
      </w:r>
      <w:r w:rsidR="54EDC13A" w:rsidRPr="000A2372">
        <w:rPr>
          <w:rFonts w:asciiTheme="minorHAnsi" w:hAnsiTheme="minorHAnsi" w:cstheme="minorHAnsi"/>
        </w:rPr>
        <w:t xml:space="preserve">4.684.379,20 </w:t>
      </w:r>
      <w:r w:rsidRPr="000A2372">
        <w:rPr>
          <w:rFonts w:asciiTheme="minorHAnsi" w:hAnsiTheme="minorHAnsi" w:cstheme="minorHAnsi"/>
        </w:rPr>
        <w:t>zł (opłacony</w:t>
      </w:r>
      <w:r w:rsidR="23235876" w:rsidRPr="000A2372">
        <w:rPr>
          <w:rFonts w:asciiTheme="minorHAnsi" w:hAnsiTheme="minorHAnsi" w:cstheme="minorHAnsi"/>
        </w:rPr>
        <w:t xml:space="preserve"> </w:t>
      </w:r>
      <w:r w:rsidRPr="000A2372">
        <w:rPr>
          <w:rFonts w:asciiTheme="minorHAnsi" w:hAnsiTheme="minorHAnsi" w:cstheme="minorHAnsi"/>
        </w:rPr>
        <w:t>w całości) reprezentowaną przez:</w:t>
      </w:r>
    </w:p>
    <w:p w14:paraId="5D8A345C" w14:textId="56835B5C" w:rsidR="00D51509" w:rsidRPr="000A2372" w:rsidRDefault="006D28A4" w:rsidP="008D2259">
      <w:pPr>
        <w:spacing w:after="0" w:line="360" w:lineRule="auto"/>
        <w:rPr>
          <w:rFonts w:asciiTheme="minorHAnsi" w:hAnsiTheme="minorHAnsi" w:cstheme="minorHAnsi"/>
        </w:rPr>
      </w:pPr>
      <w:r w:rsidRPr="000A2372">
        <w:rPr>
          <w:rFonts w:asciiTheme="minorHAnsi" w:hAnsiTheme="minorHAnsi" w:cstheme="minorHAnsi"/>
          <w:highlight w:val="yellow"/>
        </w:rPr>
        <w:t>_______</w:t>
      </w:r>
      <w:r w:rsidRPr="000A2372" w:rsidDel="006D28A4">
        <w:rPr>
          <w:rFonts w:asciiTheme="minorHAnsi" w:hAnsiTheme="minorHAnsi" w:cstheme="minorHAnsi"/>
        </w:rPr>
        <w:t xml:space="preserve"> </w:t>
      </w:r>
    </w:p>
    <w:p w14:paraId="687DD2AE" w14:textId="0BB0FD5C" w:rsidR="006D28A4" w:rsidRPr="000A2372" w:rsidRDefault="006D28A4" w:rsidP="008D2259">
      <w:pPr>
        <w:spacing w:after="360" w:line="360" w:lineRule="auto"/>
        <w:rPr>
          <w:rFonts w:asciiTheme="minorHAnsi" w:hAnsiTheme="minorHAnsi" w:cstheme="minorHAnsi"/>
        </w:rPr>
      </w:pPr>
      <w:r w:rsidRPr="000A2372">
        <w:rPr>
          <w:rFonts w:asciiTheme="minorHAnsi" w:hAnsiTheme="minorHAnsi" w:cstheme="minorHAnsi"/>
          <w:highlight w:val="yellow"/>
        </w:rPr>
        <w:t>_______</w:t>
      </w:r>
    </w:p>
    <w:p w14:paraId="09417990" w14:textId="0AB247AC" w:rsidR="006D28A4" w:rsidRPr="000A2372" w:rsidRDefault="00B75E1E" w:rsidP="008D2259">
      <w:pPr>
        <w:spacing w:after="360" w:line="360" w:lineRule="auto"/>
        <w:rPr>
          <w:rFonts w:asciiTheme="minorHAnsi" w:hAnsiTheme="minorHAnsi" w:cstheme="minorHAnsi"/>
        </w:rPr>
      </w:pPr>
      <w:r w:rsidRPr="000A2372">
        <w:rPr>
          <w:rFonts w:asciiTheme="minorHAnsi" w:hAnsiTheme="minorHAnsi" w:cstheme="minorHAnsi"/>
        </w:rPr>
        <w:t xml:space="preserve">zwaną </w:t>
      </w:r>
      <w:r w:rsidR="00D51509" w:rsidRPr="000A2372">
        <w:rPr>
          <w:rFonts w:asciiTheme="minorHAnsi" w:hAnsiTheme="minorHAnsi" w:cstheme="minorHAnsi"/>
        </w:rPr>
        <w:t>w dalszej części Umowy</w:t>
      </w:r>
      <w:r w:rsidRPr="000A2372">
        <w:rPr>
          <w:rFonts w:asciiTheme="minorHAnsi" w:hAnsiTheme="minorHAnsi" w:cstheme="minorHAnsi"/>
        </w:rPr>
        <w:t xml:space="preserve"> „</w:t>
      </w:r>
      <w:r w:rsidR="000E3589" w:rsidRPr="000A2372">
        <w:rPr>
          <w:rFonts w:asciiTheme="minorHAnsi" w:hAnsiTheme="minorHAnsi" w:cstheme="minorHAnsi"/>
          <w:b/>
          <w:bCs/>
        </w:rPr>
        <w:t>Zamawiającym</w:t>
      </w:r>
      <w:r w:rsidRPr="000A2372">
        <w:rPr>
          <w:rFonts w:asciiTheme="minorHAnsi" w:hAnsiTheme="minorHAnsi" w:cstheme="minorHAnsi"/>
        </w:rPr>
        <w:t>”</w:t>
      </w:r>
      <w:r w:rsidR="000E3589" w:rsidRPr="000A2372">
        <w:rPr>
          <w:rFonts w:asciiTheme="minorHAnsi" w:hAnsiTheme="minorHAnsi" w:cstheme="minorHAnsi"/>
        </w:rPr>
        <w:t xml:space="preserve">, a </w:t>
      </w:r>
    </w:p>
    <w:p w14:paraId="58CEE39E" w14:textId="58C4F64F" w:rsidR="00EA576C" w:rsidRPr="000A2372" w:rsidRDefault="006D28A4" w:rsidP="008D2259">
      <w:pPr>
        <w:spacing w:after="0" w:line="360" w:lineRule="auto"/>
        <w:rPr>
          <w:rFonts w:asciiTheme="minorHAnsi" w:hAnsiTheme="minorHAnsi" w:cstheme="minorHAnsi"/>
        </w:rPr>
      </w:pPr>
      <w:r w:rsidRPr="000A2372">
        <w:rPr>
          <w:rFonts w:asciiTheme="minorHAnsi" w:hAnsiTheme="minorHAnsi" w:cstheme="minorHAnsi"/>
          <w:highlight w:val="yellow"/>
        </w:rPr>
        <w:t>_______</w:t>
      </w:r>
      <w:r w:rsidRPr="000A2372">
        <w:rPr>
          <w:rFonts w:asciiTheme="minorHAnsi" w:hAnsiTheme="minorHAnsi" w:cstheme="minorHAnsi"/>
        </w:rPr>
        <w:t xml:space="preserve"> reprezentowaną przez:</w:t>
      </w:r>
    </w:p>
    <w:p w14:paraId="67431659" w14:textId="77777777" w:rsidR="006D28A4" w:rsidRPr="000A2372" w:rsidRDefault="006D28A4" w:rsidP="008D2259">
      <w:pPr>
        <w:spacing w:after="0" w:line="360" w:lineRule="auto"/>
        <w:rPr>
          <w:rFonts w:asciiTheme="minorHAnsi" w:hAnsiTheme="minorHAnsi" w:cstheme="minorHAnsi"/>
        </w:rPr>
      </w:pPr>
      <w:r w:rsidRPr="000A2372">
        <w:rPr>
          <w:rFonts w:asciiTheme="minorHAnsi" w:hAnsiTheme="minorHAnsi" w:cstheme="minorHAnsi"/>
          <w:highlight w:val="yellow"/>
        </w:rPr>
        <w:t>_______</w:t>
      </w:r>
      <w:r w:rsidRPr="000A2372" w:rsidDel="006D28A4">
        <w:rPr>
          <w:rFonts w:asciiTheme="minorHAnsi" w:hAnsiTheme="minorHAnsi" w:cstheme="minorHAnsi"/>
        </w:rPr>
        <w:t xml:space="preserve"> </w:t>
      </w:r>
    </w:p>
    <w:p w14:paraId="13BD39DD" w14:textId="77777777" w:rsidR="006D28A4" w:rsidRPr="000A2372" w:rsidRDefault="006D28A4" w:rsidP="008D2259">
      <w:pPr>
        <w:spacing w:after="0" w:line="360" w:lineRule="auto"/>
        <w:rPr>
          <w:rFonts w:asciiTheme="minorHAnsi" w:hAnsiTheme="minorHAnsi" w:cstheme="minorHAnsi"/>
        </w:rPr>
      </w:pPr>
      <w:r w:rsidRPr="000A2372">
        <w:rPr>
          <w:rFonts w:asciiTheme="minorHAnsi" w:hAnsiTheme="minorHAnsi" w:cstheme="minorHAnsi"/>
          <w:highlight w:val="yellow"/>
        </w:rPr>
        <w:t>_______</w:t>
      </w:r>
    </w:p>
    <w:p w14:paraId="6AD56385" w14:textId="62799ED8" w:rsidR="006D28A4" w:rsidRPr="000A2372" w:rsidRDefault="000E3589" w:rsidP="008D2259">
      <w:pPr>
        <w:spacing w:before="240" w:after="0" w:line="360" w:lineRule="auto"/>
        <w:rPr>
          <w:rFonts w:asciiTheme="minorHAnsi" w:hAnsiTheme="minorHAnsi" w:cstheme="minorHAnsi"/>
        </w:rPr>
      </w:pPr>
      <w:r w:rsidRPr="000A2372">
        <w:rPr>
          <w:rFonts w:asciiTheme="minorHAnsi" w:hAnsiTheme="minorHAnsi" w:cstheme="minorHAnsi"/>
        </w:rPr>
        <w:t>zwan</w:t>
      </w:r>
      <w:r w:rsidR="006D28A4" w:rsidRPr="000A2372">
        <w:rPr>
          <w:rFonts w:asciiTheme="minorHAnsi" w:hAnsiTheme="minorHAnsi" w:cstheme="minorHAnsi"/>
        </w:rPr>
        <w:t>ą</w:t>
      </w:r>
      <w:r w:rsidRPr="000A2372">
        <w:rPr>
          <w:rFonts w:asciiTheme="minorHAnsi" w:hAnsiTheme="minorHAnsi" w:cstheme="minorHAnsi"/>
        </w:rPr>
        <w:t xml:space="preserve"> </w:t>
      </w:r>
      <w:r w:rsidR="00D51509" w:rsidRPr="000A2372">
        <w:rPr>
          <w:rFonts w:asciiTheme="minorHAnsi" w:hAnsiTheme="minorHAnsi" w:cstheme="minorHAnsi"/>
        </w:rPr>
        <w:t>w dalszej części Umowy</w:t>
      </w:r>
      <w:r w:rsidRPr="000A2372">
        <w:rPr>
          <w:rFonts w:asciiTheme="minorHAnsi" w:hAnsiTheme="minorHAnsi" w:cstheme="minorHAnsi"/>
        </w:rPr>
        <w:t xml:space="preserve"> „</w:t>
      </w:r>
      <w:r w:rsidRPr="000A2372">
        <w:rPr>
          <w:rFonts w:asciiTheme="minorHAnsi" w:hAnsiTheme="minorHAnsi" w:cstheme="minorHAnsi"/>
          <w:b/>
          <w:bCs/>
        </w:rPr>
        <w:t>Wykonawcą</w:t>
      </w:r>
      <w:r w:rsidR="00B75E1E" w:rsidRPr="000A2372">
        <w:rPr>
          <w:rFonts w:asciiTheme="minorHAnsi" w:hAnsiTheme="minorHAnsi" w:cstheme="minorHAnsi"/>
        </w:rPr>
        <w:t>”</w:t>
      </w:r>
    </w:p>
    <w:p w14:paraId="5D4BE9EF" w14:textId="1CF41992" w:rsidR="003B595A" w:rsidRDefault="000E3589" w:rsidP="003B595A">
      <w:pPr>
        <w:spacing w:before="240" w:after="0" w:line="360" w:lineRule="auto"/>
        <w:rPr>
          <w:rFonts w:asciiTheme="minorHAnsi" w:hAnsiTheme="minorHAnsi" w:cstheme="minorHAnsi"/>
        </w:rPr>
      </w:pPr>
      <w:r w:rsidRPr="000A2372">
        <w:rPr>
          <w:rFonts w:asciiTheme="minorHAnsi" w:hAnsiTheme="minorHAnsi" w:cstheme="minorHAnsi"/>
        </w:rPr>
        <w:t xml:space="preserve">zwanymi dalej </w:t>
      </w:r>
      <w:r w:rsidR="00B75E1E" w:rsidRPr="000A2372">
        <w:rPr>
          <w:rFonts w:asciiTheme="minorHAnsi" w:hAnsiTheme="minorHAnsi" w:cstheme="minorHAnsi"/>
        </w:rPr>
        <w:t>z osobna „</w:t>
      </w:r>
      <w:r w:rsidR="00B75E1E" w:rsidRPr="000A2372">
        <w:rPr>
          <w:rFonts w:asciiTheme="minorHAnsi" w:hAnsiTheme="minorHAnsi" w:cstheme="minorHAnsi"/>
          <w:b/>
          <w:bCs/>
        </w:rPr>
        <w:t>Stroną</w:t>
      </w:r>
      <w:r w:rsidR="00B75E1E" w:rsidRPr="000A2372">
        <w:rPr>
          <w:rFonts w:asciiTheme="minorHAnsi" w:hAnsiTheme="minorHAnsi" w:cstheme="minorHAnsi"/>
        </w:rPr>
        <w:t xml:space="preserve">”, a </w:t>
      </w:r>
      <w:r w:rsidRPr="000A2372">
        <w:rPr>
          <w:rFonts w:asciiTheme="minorHAnsi" w:hAnsiTheme="minorHAnsi" w:cstheme="minorHAnsi"/>
        </w:rPr>
        <w:t>łącznie „</w:t>
      </w:r>
      <w:r w:rsidRPr="000A2372">
        <w:rPr>
          <w:rFonts w:asciiTheme="minorHAnsi" w:hAnsiTheme="minorHAnsi" w:cstheme="minorHAnsi"/>
          <w:b/>
          <w:bCs/>
        </w:rPr>
        <w:t>Stronami</w:t>
      </w:r>
      <w:r w:rsidR="00B75E1E" w:rsidRPr="000A2372">
        <w:rPr>
          <w:rFonts w:asciiTheme="minorHAnsi" w:hAnsiTheme="minorHAnsi" w:cstheme="minorHAnsi"/>
        </w:rPr>
        <w:t>”</w:t>
      </w:r>
      <w:r w:rsidRPr="000A2372">
        <w:rPr>
          <w:rFonts w:asciiTheme="minorHAnsi" w:hAnsiTheme="minorHAnsi" w:cstheme="minorHAnsi"/>
        </w:rPr>
        <w:t xml:space="preserve">. </w:t>
      </w:r>
      <w:bookmarkStart w:id="0" w:name="_Toc171363413"/>
    </w:p>
    <w:p w14:paraId="5B85C6A9" w14:textId="77777777" w:rsidR="003B595A" w:rsidRDefault="003B595A">
      <w:pPr>
        <w:spacing w:after="0" w:line="240" w:lineRule="auto"/>
        <w:rPr>
          <w:rFonts w:asciiTheme="minorHAnsi" w:hAnsiTheme="minorHAnsi" w:cstheme="minorHAnsi"/>
        </w:rPr>
      </w:pPr>
      <w:r>
        <w:rPr>
          <w:rFonts w:asciiTheme="minorHAnsi" w:hAnsiTheme="minorHAnsi" w:cstheme="minorHAnsi"/>
        </w:rPr>
        <w:br w:type="page"/>
      </w:r>
    </w:p>
    <w:p w14:paraId="0757B2FB" w14:textId="77777777" w:rsidR="003B595A" w:rsidRPr="003B595A" w:rsidRDefault="003B595A" w:rsidP="003B595A">
      <w:pPr>
        <w:keepNext/>
        <w:keepLines/>
        <w:spacing w:before="240" w:after="0" w:line="259" w:lineRule="auto"/>
        <w:rPr>
          <w:rFonts w:eastAsia="MS Gothic" w:cs="Calibri"/>
          <w:b/>
          <w:bCs/>
          <w:lang w:eastAsia="pl-PL"/>
        </w:rPr>
      </w:pPr>
      <w:r w:rsidRPr="003B595A">
        <w:rPr>
          <w:rFonts w:eastAsia="MS Gothic" w:cs="Calibri"/>
          <w:b/>
          <w:bCs/>
          <w:lang w:eastAsia="pl-PL"/>
        </w:rPr>
        <w:lastRenderedPageBreak/>
        <w:t>Spis treści</w:t>
      </w:r>
    </w:p>
    <w:p w14:paraId="4A79FDBB" w14:textId="77777777" w:rsidR="003B595A" w:rsidRPr="003B595A" w:rsidRDefault="003B595A" w:rsidP="003B595A">
      <w:pPr>
        <w:rPr>
          <w:rFonts w:cs="Calibri"/>
          <w:lang w:eastAsia="pl-PL"/>
        </w:rPr>
      </w:pPr>
    </w:p>
    <w:p w14:paraId="4507D1C4" w14:textId="77777777" w:rsidR="003B595A" w:rsidRPr="003B595A" w:rsidRDefault="003B595A" w:rsidP="003B595A">
      <w:pPr>
        <w:tabs>
          <w:tab w:val="right" w:leader="dot" w:pos="9062"/>
        </w:tabs>
        <w:spacing w:after="100"/>
        <w:ind w:left="220"/>
        <w:rPr>
          <w:rFonts w:eastAsia="MS Mincho" w:cs="Calibri"/>
          <w:noProof/>
          <w:kern w:val="2"/>
          <w:lang w:eastAsia="pl-PL"/>
          <w14:ligatures w14:val="standardContextual"/>
        </w:rPr>
      </w:pPr>
      <w:r w:rsidRPr="003B595A">
        <w:rPr>
          <w:rFonts w:cs="Calibri"/>
        </w:rPr>
        <w:fldChar w:fldCharType="begin"/>
      </w:r>
      <w:r w:rsidRPr="003B595A">
        <w:rPr>
          <w:rFonts w:cs="Calibri"/>
        </w:rPr>
        <w:instrText xml:space="preserve"> TOC \o "1-3" \h \z \u </w:instrText>
      </w:r>
      <w:r w:rsidRPr="003B595A">
        <w:rPr>
          <w:rFonts w:cs="Calibri"/>
        </w:rPr>
        <w:fldChar w:fldCharType="separate"/>
      </w:r>
      <w:hyperlink w:anchor="_Toc171363413" w:history="1">
        <w:r w:rsidRPr="003B595A">
          <w:rPr>
            <w:rFonts w:cs="Calibri"/>
            <w:noProof/>
            <w:u w:val="single"/>
          </w:rPr>
          <w:t>Preambuła</w:t>
        </w:r>
        <w:r w:rsidRPr="003B595A">
          <w:rPr>
            <w:rFonts w:cs="Calibri"/>
            <w:noProof/>
          </w:rPr>
          <w:tab/>
        </w:r>
        <w:r w:rsidRPr="003B595A">
          <w:rPr>
            <w:rFonts w:cs="Calibri"/>
            <w:noProof/>
          </w:rPr>
          <w:fldChar w:fldCharType="begin"/>
        </w:r>
        <w:r w:rsidRPr="003B595A">
          <w:rPr>
            <w:rFonts w:cs="Calibri"/>
            <w:noProof/>
          </w:rPr>
          <w:instrText xml:space="preserve"> PAGEREF _Toc171363413 \h </w:instrText>
        </w:r>
        <w:r w:rsidRPr="003B595A">
          <w:rPr>
            <w:rFonts w:cs="Calibri"/>
            <w:noProof/>
          </w:rPr>
        </w:r>
        <w:r w:rsidRPr="003B595A">
          <w:rPr>
            <w:rFonts w:cs="Calibri"/>
            <w:noProof/>
          </w:rPr>
          <w:fldChar w:fldCharType="separate"/>
        </w:r>
        <w:r w:rsidRPr="003B595A">
          <w:rPr>
            <w:rFonts w:cs="Calibri"/>
            <w:noProof/>
          </w:rPr>
          <w:t>3</w:t>
        </w:r>
        <w:r w:rsidRPr="003B595A">
          <w:rPr>
            <w:rFonts w:cs="Calibri"/>
            <w:noProof/>
          </w:rPr>
          <w:fldChar w:fldCharType="end"/>
        </w:r>
      </w:hyperlink>
    </w:p>
    <w:p w14:paraId="58071615" w14:textId="77777777"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14" w:history="1">
        <w:r w:rsidR="003B595A" w:rsidRPr="003B595A">
          <w:rPr>
            <w:rFonts w:cs="Calibri"/>
            <w:noProof/>
            <w:u w:val="single"/>
          </w:rPr>
          <w:t>Artykuł 1. Definicje</w:t>
        </w:r>
        <w:r w:rsidR="003B595A" w:rsidRPr="003B595A">
          <w:rPr>
            <w:rFonts w:cs="Calibri"/>
            <w:noProof/>
          </w:rPr>
          <w:tab/>
        </w:r>
        <w:r w:rsidR="003B595A" w:rsidRPr="003B595A">
          <w:rPr>
            <w:rFonts w:cs="Calibri"/>
            <w:noProof/>
          </w:rPr>
          <w:fldChar w:fldCharType="begin"/>
        </w:r>
        <w:r w:rsidR="003B595A" w:rsidRPr="003B595A">
          <w:rPr>
            <w:rFonts w:cs="Calibri"/>
            <w:noProof/>
          </w:rPr>
          <w:instrText xml:space="preserve"> PAGEREF _Toc171363414 \h </w:instrText>
        </w:r>
        <w:r w:rsidR="003B595A" w:rsidRPr="003B595A">
          <w:rPr>
            <w:rFonts w:cs="Calibri"/>
            <w:noProof/>
          </w:rPr>
        </w:r>
        <w:r w:rsidR="003B595A" w:rsidRPr="003B595A">
          <w:rPr>
            <w:rFonts w:cs="Calibri"/>
            <w:noProof/>
          </w:rPr>
          <w:fldChar w:fldCharType="separate"/>
        </w:r>
        <w:r w:rsidR="003B595A" w:rsidRPr="003B595A">
          <w:rPr>
            <w:rFonts w:cs="Calibri"/>
            <w:noProof/>
          </w:rPr>
          <w:t>3</w:t>
        </w:r>
        <w:r w:rsidR="003B595A" w:rsidRPr="003B595A">
          <w:rPr>
            <w:rFonts w:cs="Calibri"/>
            <w:noProof/>
          </w:rPr>
          <w:fldChar w:fldCharType="end"/>
        </w:r>
      </w:hyperlink>
    </w:p>
    <w:p w14:paraId="22E70137" w14:textId="77777777"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15" w:history="1">
        <w:r w:rsidR="003B595A" w:rsidRPr="003B595A">
          <w:rPr>
            <w:rFonts w:cs="Calibri"/>
            <w:noProof/>
            <w:u w:val="single"/>
          </w:rPr>
          <w:t>Artykuł 2. Przedmiot Umowy</w:t>
        </w:r>
        <w:r w:rsidR="003B595A" w:rsidRPr="003B595A">
          <w:rPr>
            <w:rFonts w:cs="Calibri"/>
            <w:noProof/>
          </w:rPr>
          <w:tab/>
          <w:t>5</w:t>
        </w:r>
      </w:hyperlink>
    </w:p>
    <w:p w14:paraId="13266FCD" w14:textId="77777777"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16" w:history="1">
        <w:r w:rsidR="003B595A" w:rsidRPr="003B595A">
          <w:rPr>
            <w:rFonts w:cs="Calibri"/>
            <w:noProof/>
            <w:u w:val="single"/>
          </w:rPr>
          <w:t>Artykuł 3. Prawa i obowiązki Zamawiającego</w:t>
        </w:r>
        <w:r w:rsidR="003B595A" w:rsidRPr="003B595A">
          <w:rPr>
            <w:rFonts w:cs="Calibri"/>
            <w:noProof/>
          </w:rPr>
          <w:tab/>
          <w:t>14</w:t>
        </w:r>
      </w:hyperlink>
    </w:p>
    <w:p w14:paraId="449BD6A0" w14:textId="77777777"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17" w:history="1">
        <w:r w:rsidR="003B595A" w:rsidRPr="003B595A">
          <w:rPr>
            <w:rFonts w:cs="Calibri"/>
            <w:noProof/>
            <w:u w:val="single"/>
          </w:rPr>
          <w:t>Artykuł 4. Osoby nadzorujące wykonanie Umowy</w:t>
        </w:r>
        <w:r w:rsidR="003B595A" w:rsidRPr="003B595A">
          <w:rPr>
            <w:rFonts w:cs="Calibri"/>
            <w:noProof/>
          </w:rPr>
          <w:tab/>
        </w:r>
        <w:r w:rsidR="003B595A" w:rsidRPr="003B595A">
          <w:rPr>
            <w:rFonts w:cs="Calibri"/>
            <w:noProof/>
          </w:rPr>
          <w:fldChar w:fldCharType="begin"/>
        </w:r>
        <w:r w:rsidR="003B595A" w:rsidRPr="003B595A">
          <w:rPr>
            <w:rFonts w:cs="Calibri"/>
            <w:noProof/>
          </w:rPr>
          <w:instrText xml:space="preserve"> PAGEREF _Toc171363417 \h </w:instrText>
        </w:r>
        <w:r w:rsidR="003B595A" w:rsidRPr="003B595A">
          <w:rPr>
            <w:rFonts w:cs="Calibri"/>
            <w:noProof/>
          </w:rPr>
        </w:r>
        <w:r w:rsidR="003B595A" w:rsidRPr="003B595A">
          <w:rPr>
            <w:rFonts w:cs="Calibri"/>
            <w:noProof/>
          </w:rPr>
          <w:fldChar w:fldCharType="separate"/>
        </w:r>
        <w:r w:rsidR="003B595A" w:rsidRPr="003B595A">
          <w:rPr>
            <w:rFonts w:cs="Calibri"/>
            <w:noProof/>
          </w:rPr>
          <w:t>15</w:t>
        </w:r>
        <w:r w:rsidR="003B595A" w:rsidRPr="003B595A">
          <w:rPr>
            <w:rFonts w:cs="Calibri"/>
            <w:noProof/>
          </w:rPr>
          <w:fldChar w:fldCharType="end"/>
        </w:r>
      </w:hyperlink>
    </w:p>
    <w:p w14:paraId="29859915" w14:textId="77777777"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18" w:history="1">
        <w:r w:rsidR="003B595A" w:rsidRPr="003B595A">
          <w:rPr>
            <w:rFonts w:cs="Calibri"/>
            <w:noProof/>
            <w:u w:val="single"/>
          </w:rPr>
          <w:t>Artykuł 5. Czas obowiązywania Umowy, terminy realizacji zobowiązań, odbiory</w:t>
        </w:r>
        <w:r w:rsidR="003B595A" w:rsidRPr="003B595A">
          <w:rPr>
            <w:rFonts w:cs="Calibri"/>
            <w:noProof/>
          </w:rPr>
          <w:tab/>
        </w:r>
        <w:r w:rsidR="003B595A" w:rsidRPr="003B595A">
          <w:rPr>
            <w:rFonts w:cs="Calibri"/>
            <w:noProof/>
          </w:rPr>
          <w:fldChar w:fldCharType="begin"/>
        </w:r>
        <w:r w:rsidR="003B595A" w:rsidRPr="003B595A">
          <w:rPr>
            <w:rFonts w:cs="Calibri"/>
            <w:noProof/>
          </w:rPr>
          <w:instrText xml:space="preserve"> PAGEREF _Toc171363418 \h </w:instrText>
        </w:r>
        <w:r w:rsidR="003B595A" w:rsidRPr="003B595A">
          <w:rPr>
            <w:rFonts w:cs="Calibri"/>
            <w:noProof/>
          </w:rPr>
        </w:r>
        <w:r w:rsidR="003B595A" w:rsidRPr="003B595A">
          <w:rPr>
            <w:rFonts w:cs="Calibri"/>
            <w:noProof/>
          </w:rPr>
          <w:fldChar w:fldCharType="separate"/>
        </w:r>
        <w:r w:rsidR="003B595A" w:rsidRPr="003B595A">
          <w:rPr>
            <w:rFonts w:cs="Calibri"/>
            <w:noProof/>
          </w:rPr>
          <w:t>16</w:t>
        </w:r>
        <w:r w:rsidR="003B595A" w:rsidRPr="003B595A">
          <w:rPr>
            <w:rFonts w:cs="Calibri"/>
            <w:noProof/>
          </w:rPr>
          <w:fldChar w:fldCharType="end"/>
        </w:r>
      </w:hyperlink>
    </w:p>
    <w:p w14:paraId="054E961F" w14:textId="77777777"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19" w:history="1">
        <w:r w:rsidR="003B595A" w:rsidRPr="003B595A">
          <w:rPr>
            <w:rFonts w:cs="Calibri"/>
            <w:noProof/>
            <w:u w:val="single"/>
          </w:rPr>
          <w:t>Artykuł 6. Nadzór autorski</w:t>
        </w:r>
        <w:r w:rsidR="003B595A" w:rsidRPr="003B595A">
          <w:rPr>
            <w:rFonts w:cs="Calibri"/>
            <w:noProof/>
          </w:rPr>
          <w:tab/>
          <w:t>21</w:t>
        </w:r>
      </w:hyperlink>
    </w:p>
    <w:p w14:paraId="32E1CE6C" w14:textId="77777777"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20" w:history="1">
        <w:r w:rsidR="003B595A" w:rsidRPr="003B595A">
          <w:rPr>
            <w:rFonts w:cs="Calibri"/>
            <w:noProof/>
            <w:u w:val="single"/>
          </w:rPr>
          <w:t>Artykuł 7. Prawa autorskie</w:t>
        </w:r>
        <w:r w:rsidR="003B595A" w:rsidRPr="003B595A">
          <w:rPr>
            <w:rFonts w:cs="Calibri"/>
            <w:noProof/>
          </w:rPr>
          <w:tab/>
          <w:t>24</w:t>
        </w:r>
      </w:hyperlink>
    </w:p>
    <w:p w14:paraId="1BB8D0B1" w14:textId="77777777"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21" w:history="1">
        <w:r w:rsidR="003B595A" w:rsidRPr="003B595A">
          <w:rPr>
            <w:rFonts w:cs="Calibri"/>
            <w:noProof/>
            <w:u w:val="single"/>
          </w:rPr>
          <w:t>Artykuł 8. Wykonywanie przedmiotu Umowy, ubezpieczenie</w:t>
        </w:r>
        <w:r w:rsidR="003B595A" w:rsidRPr="003B595A">
          <w:rPr>
            <w:rFonts w:cs="Calibri"/>
            <w:noProof/>
          </w:rPr>
          <w:tab/>
        </w:r>
        <w:r w:rsidR="003B595A" w:rsidRPr="003B595A">
          <w:rPr>
            <w:rFonts w:cs="Calibri"/>
            <w:noProof/>
          </w:rPr>
          <w:fldChar w:fldCharType="begin"/>
        </w:r>
        <w:r w:rsidR="003B595A" w:rsidRPr="003B595A">
          <w:rPr>
            <w:rFonts w:cs="Calibri"/>
            <w:noProof/>
          </w:rPr>
          <w:instrText xml:space="preserve"> PAGEREF _Toc171363421 \h </w:instrText>
        </w:r>
        <w:r w:rsidR="003B595A" w:rsidRPr="003B595A">
          <w:rPr>
            <w:rFonts w:cs="Calibri"/>
            <w:noProof/>
          </w:rPr>
        </w:r>
        <w:r w:rsidR="003B595A" w:rsidRPr="003B595A">
          <w:rPr>
            <w:rFonts w:cs="Calibri"/>
            <w:noProof/>
          </w:rPr>
          <w:fldChar w:fldCharType="separate"/>
        </w:r>
        <w:r w:rsidR="003B595A" w:rsidRPr="003B595A">
          <w:rPr>
            <w:rFonts w:cs="Calibri"/>
            <w:noProof/>
          </w:rPr>
          <w:t>26</w:t>
        </w:r>
        <w:r w:rsidR="003B595A" w:rsidRPr="003B595A">
          <w:rPr>
            <w:rFonts w:cs="Calibri"/>
            <w:noProof/>
          </w:rPr>
          <w:fldChar w:fldCharType="end"/>
        </w:r>
      </w:hyperlink>
    </w:p>
    <w:p w14:paraId="1C2AC668" w14:textId="77777777"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22" w:history="1">
        <w:r w:rsidR="003B595A" w:rsidRPr="003B595A">
          <w:rPr>
            <w:rFonts w:cs="Calibri"/>
            <w:noProof/>
            <w:u w:val="single"/>
          </w:rPr>
          <w:t>Artykuł 9. Wynagrodzenie</w:t>
        </w:r>
        <w:r w:rsidR="003B595A" w:rsidRPr="003B595A">
          <w:rPr>
            <w:rFonts w:cs="Calibri"/>
            <w:noProof/>
          </w:rPr>
          <w:tab/>
        </w:r>
        <w:r w:rsidR="003B595A" w:rsidRPr="003B595A">
          <w:rPr>
            <w:rFonts w:cs="Calibri"/>
            <w:noProof/>
          </w:rPr>
          <w:fldChar w:fldCharType="begin"/>
        </w:r>
        <w:r w:rsidR="003B595A" w:rsidRPr="003B595A">
          <w:rPr>
            <w:rFonts w:cs="Calibri"/>
            <w:noProof/>
          </w:rPr>
          <w:instrText xml:space="preserve"> PAGEREF _Toc171363422 \h </w:instrText>
        </w:r>
        <w:r w:rsidR="003B595A" w:rsidRPr="003B595A">
          <w:rPr>
            <w:rFonts w:cs="Calibri"/>
            <w:noProof/>
          </w:rPr>
        </w:r>
        <w:r w:rsidR="003B595A" w:rsidRPr="003B595A">
          <w:rPr>
            <w:rFonts w:cs="Calibri"/>
            <w:noProof/>
          </w:rPr>
          <w:fldChar w:fldCharType="separate"/>
        </w:r>
        <w:r w:rsidR="003B595A" w:rsidRPr="003B595A">
          <w:rPr>
            <w:rFonts w:cs="Calibri"/>
            <w:noProof/>
          </w:rPr>
          <w:t>28</w:t>
        </w:r>
        <w:r w:rsidR="003B595A" w:rsidRPr="003B595A">
          <w:rPr>
            <w:rFonts w:cs="Calibri"/>
            <w:noProof/>
          </w:rPr>
          <w:fldChar w:fldCharType="end"/>
        </w:r>
      </w:hyperlink>
    </w:p>
    <w:p w14:paraId="300A4EC9" w14:textId="5FAC877A"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23" w:history="1">
        <w:r w:rsidR="003B595A" w:rsidRPr="003B595A">
          <w:rPr>
            <w:rFonts w:cs="Calibri"/>
            <w:noProof/>
            <w:u w:val="single"/>
          </w:rPr>
          <w:t>Artykuł 10. Zabezpieczenie należytego wykonania Umowy</w:t>
        </w:r>
        <w:r w:rsidR="003B595A" w:rsidRPr="003B595A">
          <w:rPr>
            <w:rFonts w:cs="Calibri"/>
            <w:noProof/>
          </w:rPr>
          <w:tab/>
        </w:r>
        <w:r w:rsidR="007D1790">
          <w:rPr>
            <w:rFonts w:cs="Calibri"/>
            <w:noProof/>
          </w:rPr>
          <w:t>30</w:t>
        </w:r>
      </w:hyperlink>
    </w:p>
    <w:p w14:paraId="167D480B" w14:textId="77777777"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24" w:history="1">
        <w:r w:rsidR="003B595A" w:rsidRPr="003B595A">
          <w:rPr>
            <w:rFonts w:cs="Calibri"/>
            <w:noProof/>
            <w:u w:val="single"/>
          </w:rPr>
          <w:t>Artykuł 11. Gwarancja i rękojmia</w:t>
        </w:r>
        <w:r w:rsidR="003B595A" w:rsidRPr="003B595A">
          <w:rPr>
            <w:rFonts w:cs="Calibri"/>
            <w:noProof/>
          </w:rPr>
          <w:tab/>
          <w:t>31</w:t>
        </w:r>
      </w:hyperlink>
    </w:p>
    <w:p w14:paraId="5F418B5C" w14:textId="4C8F240E"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25" w:history="1">
        <w:r w:rsidR="003B595A" w:rsidRPr="003B595A">
          <w:rPr>
            <w:rFonts w:cs="Calibri"/>
            <w:noProof/>
            <w:u w:val="single"/>
          </w:rPr>
          <w:t>Artykuł 12. Odstąpienie od Umowy i wykonawstwo zastępcze</w:t>
        </w:r>
        <w:r w:rsidR="003B595A" w:rsidRPr="003B595A">
          <w:rPr>
            <w:rFonts w:cs="Calibri"/>
            <w:noProof/>
          </w:rPr>
          <w:tab/>
          <w:t>3</w:t>
        </w:r>
        <w:r w:rsidR="007D1790">
          <w:rPr>
            <w:rFonts w:cs="Calibri"/>
            <w:noProof/>
          </w:rPr>
          <w:t>3</w:t>
        </w:r>
      </w:hyperlink>
    </w:p>
    <w:p w14:paraId="708C3F8E" w14:textId="77777777"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26" w:history="1">
        <w:r w:rsidR="003B595A" w:rsidRPr="003B595A">
          <w:rPr>
            <w:rFonts w:cs="Calibri"/>
            <w:noProof/>
            <w:u w:val="single"/>
          </w:rPr>
          <w:t>Artykuł 13. Odpowiedzialność i kary umowne</w:t>
        </w:r>
        <w:r w:rsidR="003B595A" w:rsidRPr="003B595A">
          <w:rPr>
            <w:rFonts w:cs="Calibri"/>
            <w:noProof/>
          </w:rPr>
          <w:tab/>
          <w:t>36</w:t>
        </w:r>
      </w:hyperlink>
    </w:p>
    <w:p w14:paraId="4F6F2372" w14:textId="77777777"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27" w:history="1">
        <w:r w:rsidR="003B595A" w:rsidRPr="003B595A">
          <w:rPr>
            <w:rFonts w:cs="Calibri"/>
            <w:noProof/>
            <w:u w:val="single"/>
          </w:rPr>
          <w:t>Artykuł 14. Poufność</w:t>
        </w:r>
        <w:r w:rsidR="003B595A" w:rsidRPr="003B595A">
          <w:rPr>
            <w:rFonts w:cs="Calibri"/>
            <w:noProof/>
          </w:rPr>
          <w:tab/>
          <w:t>37</w:t>
        </w:r>
      </w:hyperlink>
    </w:p>
    <w:p w14:paraId="75AFA5CD" w14:textId="77777777"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28" w:history="1">
        <w:r w:rsidR="003B595A" w:rsidRPr="003B595A">
          <w:rPr>
            <w:rFonts w:cs="Calibri"/>
            <w:noProof/>
            <w:u w:val="single"/>
          </w:rPr>
          <w:t>Artykuł 15. Podwykonawcy</w:t>
        </w:r>
        <w:r w:rsidR="003B595A" w:rsidRPr="003B595A">
          <w:rPr>
            <w:rFonts w:cs="Calibri"/>
            <w:noProof/>
          </w:rPr>
          <w:tab/>
        </w:r>
        <w:r w:rsidR="003B595A" w:rsidRPr="003B595A">
          <w:rPr>
            <w:rFonts w:cs="Calibri"/>
            <w:noProof/>
          </w:rPr>
          <w:fldChar w:fldCharType="begin"/>
        </w:r>
        <w:r w:rsidR="003B595A" w:rsidRPr="003B595A">
          <w:rPr>
            <w:rFonts w:cs="Calibri"/>
            <w:noProof/>
          </w:rPr>
          <w:instrText xml:space="preserve"> PAGEREF _Toc171363428 \h </w:instrText>
        </w:r>
        <w:r w:rsidR="003B595A" w:rsidRPr="003B595A">
          <w:rPr>
            <w:rFonts w:cs="Calibri"/>
            <w:noProof/>
          </w:rPr>
        </w:r>
        <w:r w:rsidR="003B595A" w:rsidRPr="003B595A">
          <w:rPr>
            <w:rFonts w:cs="Calibri"/>
            <w:noProof/>
          </w:rPr>
          <w:fldChar w:fldCharType="separate"/>
        </w:r>
        <w:r w:rsidR="003B595A" w:rsidRPr="003B595A">
          <w:rPr>
            <w:rFonts w:cs="Calibri"/>
            <w:noProof/>
          </w:rPr>
          <w:t>39</w:t>
        </w:r>
        <w:r w:rsidR="003B595A" w:rsidRPr="003B595A">
          <w:rPr>
            <w:rFonts w:cs="Calibri"/>
            <w:noProof/>
          </w:rPr>
          <w:fldChar w:fldCharType="end"/>
        </w:r>
      </w:hyperlink>
    </w:p>
    <w:p w14:paraId="6E789E0F" w14:textId="77777777"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29" w:history="1">
        <w:r w:rsidR="003B595A" w:rsidRPr="003B595A">
          <w:rPr>
            <w:rFonts w:cs="Calibri"/>
            <w:noProof/>
            <w:u w:val="single"/>
          </w:rPr>
          <w:t>Artykuł 16. Siła wyższa</w:t>
        </w:r>
        <w:r w:rsidR="003B595A" w:rsidRPr="003B595A">
          <w:rPr>
            <w:rFonts w:cs="Calibri"/>
            <w:noProof/>
          </w:rPr>
          <w:tab/>
          <w:t>39</w:t>
        </w:r>
      </w:hyperlink>
    </w:p>
    <w:p w14:paraId="24549791" w14:textId="4FF9E751" w:rsidR="003B595A" w:rsidRPr="003B595A"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30" w:history="1">
        <w:r w:rsidR="003B595A" w:rsidRPr="003B595A">
          <w:rPr>
            <w:rFonts w:cs="Calibri"/>
            <w:noProof/>
            <w:u w:val="single"/>
          </w:rPr>
          <w:t>Artykuł 17. Zmiana Umowy</w:t>
        </w:r>
        <w:r w:rsidR="003B595A" w:rsidRPr="003B595A">
          <w:rPr>
            <w:rFonts w:cs="Calibri"/>
            <w:noProof/>
          </w:rPr>
          <w:tab/>
          <w:t>4</w:t>
        </w:r>
        <w:r w:rsidR="007D1790">
          <w:rPr>
            <w:rFonts w:cs="Calibri"/>
            <w:noProof/>
          </w:rPr>
          <w:t>1</w:t>
        </w:r>
      </w:hyperlink>
    </w:p>
    <w:p w14:paraId="5C4761BA" w14:textId="77777777" w:rsidR="003B595A" w:rsidRPr="003B595A" w:rsidDel="00FD1D76" w:rsidRDefault="00000000" w:rsidP="003B595A">
      <w:pPr>
        <w:tabs>
          <w:tab w:val="right" w:leader="dot" w:pos="9062"/>
        </w:tabs>
        <w:spacing w:after="100"/>
        <w:ind w:left="220"/>
        <w:rPr>
          <w:rFonts w:eastAsia="MS Mincho" w:cs="Calibri"/>
          <w:noProof/>
          <w:kern w:val="2"/>
          <w:lang w:eastAsia="pl-PL"/>
          <w14:ligatures w14:val="standardContextual"/>
        </w:rPr>
      </w:pPr>
      <w:hyperlink w:anchor="_Toc171363431" w:history="1">
        <w:r w:rsidR="003B595A" w:rsidRPr="003B595A">
          <w:rPr>
            <w:rFonts w:cs="Calibri"/>
            <w:noProof/>
            <w:u w:val="single"/>
          </w:rPr>
          <w:t>Artykuł 18. Postanowienia końcowe</w:t>
        </w:r>
        <w:r w:rsidR="003B595A" w:rsidRPr="003B595A">
          <w:rPr>
            <w:rFonts w:cs="Calibri"/>
            <w:noProof/>
          </w:rPr>
          <w:tab/>
          <w:t>45</w:t>
        </w:r>
      </w:hyperlink>
    </w:p>
    <w:p w14:paraId="6F9CD1F8" w14:textId="04C72F78" w:rsidR="003B595A" w:rsidRPr="003B595A" w:rsidRDefault="003B595A" w:rsidP="003B595A">
      <w:pPr>
        <w:spacing w:after="0" w:line="360" w:lineRule="auto"/>
        <w:rPr>
          <w:rFonts w:cs="Calibri"/>
        </w:rPr>
      </w:pPr>
      <w:r w:rsidRPr="003B595A">
        <w:rPr>
          <w:rFonts w:cs="Calibri"/>
        </w:rPr>
        <w:fldChar w:fldCharType="end"/>
      </w:r>
    </w:p>
    <w:p w14:paraId="790D0C45" w14:textId="77777777" w:rsidR="003B595A" w:rsidRDefault="003B595A">
      <w:pPr>
        <w:spacing w:after="0" w:line="240" w:lineRule="auto"/>
        <w:rPr>
          <w:rFonts w:asciiTheme="minorHAnsi" w:hAnsiTheme="minorHAnsi" w:cstheme="minorHAnsi"/>
          <w:b/>
          <w:bCs/>
        </w:rPr>
      </w:pPr>
      <w:r>
        <w:rPr>
          <w:rFonts w:asciiTheme="minorHAnsi" w:hAnsiTheme="minorHAnsi" w:cstheme="minorHAnsi"/>
        </w:rPr>
        <w:br w:type="page"/>
      </w:r>
    </w:p>
    <w:p w14:paraId="3E96AA9C" w14:textId="69B25252" w:rsidR="006D28A4" w:rsidRPr="000A2372" w:rsidRDefault="006D28A4" w:rsidP="00905834">
      <w:pPr>
        <w:pStyle w:val="Nagwek2"/>
        <w:spacing w:after="0" w:line="360" w:lineRule="auto"/>
        <w:jc w:val="left"/>
        <w:rPr>
          <w:rFonts w:asciiTheme="minorHAnsi" w:hAnsiTheme="minorHAnsi" w:cstheme="minorHAnsi"/>
          <w:sz w:val="22"/>
          <w:szCs w:val="22"/>
        </w:rPr>
      </w:pPr>
      <w:r w:rsidRPr="000A2372">
        <w:rPr>
          <w:rFonts w:asciiTheme="minorHAnsi" w:hAnsiTheme="minorHAnsi" w:cstheme="minorHAnsi"/>
          <w:sz w:val="22"/>
          <w:szCs w:val="22"/>
        </w:rPr>
        <w:lastRenderedPageBreak/>
        <w:t>Preambuła</w:t>
      </w:r>
      <w:bookmarkEnd w:id="0"/>
    </w:p>
    <w:p w14:paraId="33391B58" w14:textId="731D1AB6" w:rsidR="00B55F74" w:rsidRPr="000A2372" w:rsidRDefault="00454A37" w:rsidP="00905834">
      <w:pPr>
        <w:spacing w:after="0" w:line="360" w:lineRule="auto"/>
        <w:rPr>
          <w:rFonts w:asciiTheme="minorHAnsi" w:hAnsiTheme="minorHAnsi" w:cstheme="minorHAnsi"/>
        </w:rPr>
      </w:pPr>
      <w:r w:rsidRPr="000A2372">
        <w:rPr>
          <w:rFonts w:asciiTheme="minorHAnsi" w:hAnsiTheme="minorHAnsi" w:cstheme="minorHAnsi"/>
        </w:rPr>
        <w:t>Mając na względzie</w:t>
      </w:r>
      <w:r w:rsidR="000E3589" w:rsidRPr="000A2372">
        <w:rPr>
          <w:rFonts w:asciiTheme="minorHAnsi" w:hAnsiTheme="minorHAnsi" w:cstheme="minorHAnsi"/>
        </w:rPr>
        <w:t>, że</w:t>
      </w:r>
      <w:r w:rsidR="00B55F74" w:rsidRPr="000A2372">
        <w:rPr>
          <w:rFonts w:asciiTheme="minorHAnsi" w:hAnsiTheme="minorHAnsi" w:cstheme="minorHAnsi"/>
        </w:rPr>
        <w:t>:</w:t>
      </w:r>
    </w:p>
    <w:p w14:paraId="30DAE074" w14:textId="77777777" w:rsidR="00B55F74" w:rsidRPr="000A2372" w:rsidRDefault="00B55F74" w:rsidP="00905834">
      <w:pPr>
        <w:spacing w:after="0" w:line="360" w:lineRule="auto"/>
        <w:rPr>
          <w:rFonts w:asciiTheme="minorHAnsi" w:hAnsiTheme="minorHAnsi" w:cstheme="minorHAnsi"/>
        </w:rPr>
      </w:pPr>
    </w:p>
    <w:p w14:paraId="10830B6D" w14:textId="193402DE" w:rsidR="4F20E467" w:rsidRPr="000A2372" w:rsidRDefault="53284CA4" w:rsidP="00905834">
      <w:pPr>
        <w:pStyle w:val="Akapitzlist"/>
        <w:numPr>
          <w:ilvl w:val="0"/>
          <w:numId w:val="75"/>
        </w:numPr>
        <w:spacing w:line="360" w:lineRule="auto"/>
        <w:ind w:left="0" w:firstLine="0"/>
        <w:rPr>
          <w:rFonts w:asciiTheme="minorHAnsi" w:eastAsia="Arial" w:hAnsiTheme="minorHAnsi" w:cstheme="minorHAnsi"/>
          <w:szCs w:val="22"/>
        </w:rPr>
      </w:pPr>
      <w:r w:rsidRPr="000A2372">
        <w:rPr>
          <w:rFonts w:asciiTheme="minorHAnsi" w:hAnsiTheme="minorHAnsi" w:cstheme="minorHAnsi"/>
          <w:szCs w:val="22"/>
        </w:rPr>
        <w:t>Zamawiający</w:t>
      </w:r>
      <w:r w:rsidR="6BC75907" w:rsidRPr="000A2372">
        <w:rPr>
          <w:rFonts w:asciiTheme="minorHAnsi" w:hAnsiTheme="minorHAnsi" w:cstheme="minorHAnsi"/>
          <w:szCs w:val="22"/>
        </w:rPr>
        <w:t xml:space="preserve"> zamierza</w:t>
      </w:r>
      <w:r w:rsidRPr="000A2372">
        <w:rPr>
          <w:rFonts w:asciiTheme="minorHAnsi" w:hAnsiTheme="minorHAnsi" w:cstheme="minorHAnsi"/>
          <w:szCs w:val="22"/>
        </w:rPr>
        <w:t xml:space="preserve"> z</w:t>
      </w:r>
      <w:r w:rsidR="247F1591" w:rsidRPr="000A2372">
        <w:rPr>
          <w:rFonts w:asciiTheme="minorHAnsi" w:hAnsiTheme="minorHAnsi" w:cstheme="minorHAnsi"/>
          <w:szCs w:val="22"/>
        </w:rPr>
        <w:t>lecić</w:t>
      </w:r>
      <w:r w:rsidR="403776B2" w:rsidRPr="000A2372">
        <w:rPr>
          <w:rFonts w:asciiTheme="minorHAnsi" w:hAnsiTheme="minorHAnsi" w:cstheme="minorHAnsi"/>
          <w:szCs w:val="22"/>
        </w:rPr>
        <w:t xml:space="preserve"> </w:t>
      </w:r>
      <w:r w:rsidR="55585035" w:rsidRPr="000A2372">
        <w:rPr>
          <w:rFonts w:asciiTheme="minorHAnsi" w:hAnsiTheme="minorHAnsi" w:cstheme="minorHAnsi"/>
          <w:szCs w:val="22"/>
        </w:rPr>
        <w:t xml:space="preserve">wykonanie kompletnej dokumentacji projektowej wraz z wszelkimi uzgodnieniami, decyzjami oraz procedowaniem spraw związanych z uzyskaniem prawomocnego pozwolenia na budowę oraz sprawowanie </w:t>
      </w:r>
      <w:r w:rsidR="34DA1487" w:rsidRPr="000A2372">
        <w:rPr>
          <w:rFonts w:asciiTheme="minorHAnsi" w:hAnsiTheme="minorHAnsi" w:cstheme="minorHAnsi"/>
          <w:szCs w:val="22"/>
        </w:rPr>
        <w:t xml:space="preserve">Nadzoru </w:t>
      </w:r>
      <w:r w:rsidR="55585035" w:rsidRPr="000A2372">
        <w:rPr>
          <w:rFonts w:asciiTheme="minorHAnsi" w:hAnsiTheme="minorHAnsi" w:cstheme="minorHAnsi"/>
          <w:szCs w:val="22"/>
        </w:rPr>
        <w:t>autorskiego w trakcie prowadzenia prac budowlanych związanych z inwestycją pn.</w:t>
      </w:r>
      <w:r w:rsidR="151FFDD3" w:rsidRPr="000A2372">
        <w:rPr>
          <w:rFonts w:asciiTheme="minorHAnsi" w:eastAsia="Aptos" w:hAnsiTheme="minorHAnsi" w:cstheme="minorHAnsi"/>
          <w:szCs w:val="22"/>
        </w:rPr>
        <w:t xml:space="preserve"> </w:t>
      </w:r>
      <w:r w:rsidR="151FFDD3" w:rsidRPr="000A2372">
        <w:rPr>
          <w:rFonts w:asciiTheme="minorHAnsi" w:eastAsia="Arial" w:hAnsiTheme="minorHAnsi" w:cstheme="minorHAnsi"/>
          <w:szCs w:val="22"/>
        </w:rPr>
        <w:t>Centrum Badawczo-Rozwojowe Selvita S.A. w Obszarze Odkrywania i Rozwoju Leków</w:t>
      </w:r>
      <w:r w:rsidR="55585035" w:rsidRPr="000A2372">
        <w:rPr>
          <w:rFonts w:asciiTheme="minorHAnsi" w:hAnsiTheme="minorHAnsi" w:cstheme="minorHAnsi"/>
          <w:szCs w:val="22"/>
        </w:rPr>
        <w:t xml:space="preserve">, w której skład wchodzą: budynek Centrum-Badawczo-Rozwojowego oraz plan zagospodarowania terenu na działkach nr </w:t>
      </w:r>
      <w:r w:rsidR="18FD0B5E" w:rsidRPr="000A2372">
        <w:rPr>
          <w:rFonts w:asciiTheme="minorHAnsi" w:hAnsiTheme="minorHAnsi" w:cstheme="minorHAnsi"/>
          <w:szCs w:val="22"/>
        </w:rPr>
        <w:t xml:space="preserve">84/5, </w:t>
      </w:r>
      <w:r w:rsidR="55585035" w:rsidRPr="000A2372">
        <w:rPr>
          <w:rFonts w:asciiTheme="minorHAnsi" w:hAnsiTheme="minorHAnsi" w:cstheme="minorHAnsi"/>
          <w:szCs w:val="22"/>
        </w:rPr>
        <w:t>85/5, 86/5, Obręb 38 Podgórze w Krakowie</w:t>
      </w:r>
      <w:r w:rsidR="2ED5076F" w:rsidRPr="000A2372">
        <w:rPr>
          <w:rFonts w:asciiTheme="minorHAnsi" w:hAnsiTheme="minorHAnsi" w:cstheme="minorHAnsi"/>
          <w:szCs w:val="22"/>
        </w:rPr>
        <w:t>.</w:t>
      </w:r>
      <w:r w:rsidR="281327EB" w:rsidRPr="000A2372">
        <w:rPr>
          <w:rFonts w:asciiTheme="minorHAnsi" w:hAnsiTheme="minorHAnsi" w:cstheme="minorHAnsi"/>
          <w:szCs w:val="22"/>
        </w:rPr>
        <w:t xml:space="preserve"> </w:t>
      </w:r>
    </w:p>
    <w:p w14:paraId="44F5866E" w14:textId="149A5B5D" w:rsidR="1B78A754" w:rsidRPr="000A2372" w:rsidRDefault="1B78A754" w:rsidP="00905834">
      <w:pPr>
        <w:pStyle w:val="Akapitzlist"/>
        <w:numPr>
          <w:ilvl w:val="0"/>
          <w:numId w:val="75"/>
        </w:numPr>
        <w:spacing w:line="360" w:lineRule="auto"/>
        <w:ind w:left="0" w:firstLine="0"/>
        <w:rPr>
          <w:rFonts w:asciiTheme="minorHAnsi" w:eastAsia="Calibri" w:hAnsiTheme="minorHAnsi" w:cstheme="minorHAnsi"/>
          <w:szCs w:val="22"/>
          <w:lang w:val="en-US"/>
        </w:rPr>
      </w:pPr>
      <w:r w:rsidRPr="000A2372">
        <w:rPr>
          <w:rFonts w:asciiTheme="minorHAnsi" w:eastAsia="Calibri" w:hAnsiTheme="minorHAnsi" w:cstheme="minorHAnsi"/>
          <w:szCs w:val="22"/>
        </w:rPr>
        <w:t>Wykonawca został poinformowany, że wynagrodzenie z tytułu realizacji Umowy może zostać współfinansowan</w:t>
      </w:r>
      <w:r w:rsidR="4226428C" w:rsidRPr="000A2372">
        <w:rPr>
          <w:rFonts w:asciiTheme="minorHAnsi" w:eastAsia="Calibri" w:hAnsiTheme="minorHAnsi" w:cstheme="minorHAnsi"/>
          <w:szCs w:val="22"/>
        </w:rPr>
        <w:t>y</w:t>
      </w:r>
      <w:r w:rsidR="5872C342" w:rsidRPr="000A2372">
        <w:rPr>
          <w:rFonts w:asciiTheme="minorHAnsi" w:eastAsia="Calibri" w:hAnsiTheme="minorHAnsi" w:cstheme="minorHAnsi"/>
          <w:szCs w:val="22"/>
        </w:rPr>
        <w:t xml:space="preserve"> przez Unię </w:t>
      </w:r>
      <w:r w:rsidR="42474C3C" w:rsidRPr="000A2372">
        <w:rPr>
          <w:rFonts w:asciiTheme="minorHAnsi" w:eastAsia="Calibri" w:hAnsiTheme="minorHAnsi" w:cstheme="minorHAnsi"/>
          <w:szCs w:val="22"/>
        </w:rPr>
        <w:t>E</w:t>
      </w:r>
      <w:r w:rsidR="5872C342" w:rsidRPr="000A2372">
        <w:rPr>
          <w:rFonts w:asciiTheme="minorHAnsi" w:eastAsia="Calibri" w:hAnsiTheme="minorHAnsi" w:cstheme="minorHAnsi"/>
          <w:szCs w:val="22"/>
        </w:rPr>
        <w:t>uropejską</w:t>
      </w:r>
      <w:r w:rsidRPr="000A2372">
        <w:rPr>
          <w:rFonts w:asciiTheme="minorHAnsi" w:eastAsia="Calibri" w:hAnsiTheme="minorHAnsi" w:cstheme="minorHAnsi"/>
          <w:szCs w:val="22"/>
        </w:rPr>
        <w:t xml:space="preserve"> ze środków</w:t>
      </w:r>
      <w:r w:rsidR="001B5951" w:rsidRPr="000A2372">
        <w:rPr>
          <w:rFonts w:asciiTheme="minorHAnsi" w:eastAsia="Calibri" w:hAnsiTheme="minorHAnsi" w:cstheme="minorHAnsi"/>
          <w:szCs w:val="22"/>
        </w:rPr>
        <w:t xml:space="preserve"> </w:t>
      </w:r>
      <w:r w:rsidR="68DC9DA3" w:rsidRPr="000A2372">
        <w:rPr>
          <w:rFonts w:asciiTheme="minorHAnsi" w:eastAsia="Calibri" w:hAnsiTheme="minorHAnsi" w:cstheme="minorHAnsi"/>
          <w:szCs w:val="22"/>
        </w:rPr>
        <w:t>Europejskiego Funduszu Regionalnego</w:t>
      </w:r>
      <w:r w:rsidR="6B5616D0" w:rsidRPr="000A2372">
        <w:rPr>
          <w:rFonts w:asciiTheme="minorHAnsi" w:eastAsia="Calibri" w:hAnsiTheme="minorHAnsi" w:cstheme="minorHAnsi"/>
          <w:szCs w:val="22"/>
        </w:rPr>
        <w:t xml:space="preserve"> </w:t>
      </w:r>
      <w:r w:rsidRPr="000A2372">
        <w:rPr>
          <w:rFonts w:asciiTheme="minorHAnsi" w:eastAsia="Calibri" w:hAnsiTheme="minorHAnsi" w:cstheme="minorHAnsi"/>
          <w:szCs w:val="22"/>
        </w:rPr>
        <w:t xml:space="preserve">w ramach złożonego wniosku o dofinansowanie projektu pn. „Zwiększenie potencjału i konkurencyjności polskiej gospodarki w zakresie innowacyjnych terapii i leków przyszłości, poprzez rozwój Centrum Badawczo-Rozwojowego oraz metod i narzędzi badawczych, jako odpowiedź na potrzeby społeczne w obszarze zdrowia publicznego.” </w:t>
      </w:r>
      <w:r w:rsidRPr="000A2372">
        <w:rPr>
          <w:rFonts w:asciiTheme="minorHAnsi" w:eastAsia="Calibri" w:hAnsiTheme="minorHAnsi" w:cstheme="minorHAnsi"/>
          <w:szCs w:val="22"/>
          <w:lang w:val="en-US"/>
        </w:rPr>
        <w:t>(</w:t>
      </w:r>
      <w:proofErr w:type="spellStart"/>
      <w:r w:rsidRPr="000A2372">
        <w:rPr>
          <w:rFonts w:asciiTheme="minorHAnsi" w:eastAsia="Calibri" w:hAnsiTheme="minorHAnsi" w:cstheme="minorHAnsi"/>
          <w:szCs w:val="22"/>
          <w:lang w:val="en-US"/>
        </w:rPr>
        <w:t>numer</w:t>
      </w:r>
      <w:proofErr w:type="spellEnd"/>
      <w:r w:rsidRPr="000A2372">
        <w:rPr>
          <w:rFonts w:asciiTheme="minorHAnsi" w:eastAsia="Calibri" w:hAnsiTheme="minorHAnsi" w:cstheme="minorHAnsi"/>
          <w:szCs w:val="22"/>
          <w:lang w:val="en-US"/>
        </w:rPr>
        <w:t xml:space="preserve"> </w:t>
      </w:r>
      <w:proofErr w:type="spellStart"/>
      <w:r w:rsidRPr="000A2372">
        <w:rPr>
          <w:rFonts w:asciiTheme="minorHAnsi" w:eastAsia="Calibri" w:hAnsiTheme="minorHAnsi" w:cstheme="minorHAnsi"/>
          <w:szCs w:val="22"/>
          <w:lang w:val="en-US"/>
        </w:rPr>
        <w:t>wniosku</w:t>
      </w:r>
      <w:proofErr w:type="spellEnd"/>
      <w:r w:rsidRPr="000A2372">
        <w:rPr>
          <w:rFonts w:asciiTheme="minorHAnsi" w:eastAsia="Calibri" w:hAnsiTheme="minorHAnsi" w:cstheme="minorHAnsi"/>
          <w:szCs w:val="22"/>
          <w:lang w:val="en-US"/>
        </w:rPr>
        <w:t>: FENG.01.01-IP.01-A0EE/24).</w:t>
      </w:r>
    </w:p>
    <w:p w14:paraId="0138CB41" w14:textId="6EF1E4BD" w:rsidR="00B55F74" w:rsidRPr="000A2372" w:rsidRDefault="099347E4" w:rsidP="00905834">
      <w:pPr>
        <w:pStyle w:val="Akapitzlist"/>
        <w:numPr>
          <w:ilvl w:val="0"/>
          <w:numId w:val="75"/>
        </w:numPr>
        <w:spacing w:line="360" w:lineRule="auto"/>
        <w:ind w:left="0" w:firstLine="0"/>
        <w:rPr>
          <w:rFonts w:asciiTheme="minorHAnsi" w:hAnsiTheme="minorHAnsi" w:cstheme="minorHAnsi"/>
          <w:szCs w:val="22"/>
        </w:rPr>
      </w:pPr>
      <w:r w:rsidRPr="000A2372">
        <w:rPr>
          <w:rFonts w:asciiTheme="minorHAnsi" w:hAnsiTheme="minorHAnsi" w:cstheme="minorHAnsi"/>
          <w:szCs w:val="22"/>
        </w:rPr>
        <w:t>Wykonawca posiada umiejętności, kwalifikacje wymagane obowiązującymi w tym zakresie przepisami oraz dysponuje personelem potrzebnym do wykonania prac projektowych</w:t>
      </w:r>
      <w:r w:rsidR="21F54DA6" w:rsidRPr="000A2372">
        <w:rPr>
          <w:rFonts w:asciiTheme="minorHAnsi" w:hAnsiTheme="minorHAnsi" w:cstheme="minorHAnsi"/>
          <w:szCs w:val="22"/>
        </w:rPr>
        <w:t xml:space="preserve"> objętych niniejszą Umową;</w:t>
      </w:r>
    </w:p>
    <w:p w14:paraId="1DB06856" w14:textId="255FE440" w:rsidR="00BB3E73" w:rsidRPr="000A2372" w:rsidRDefault="111B8C39" w:rsidP="00905834">
      <w:pPr>
        <w:pStyle w:val="Akapitzlist"/>
        <w:numPr>
          <w:ilvl w:val="0"/>
          <w:numId w:val="75"/>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Oferta </w:t>
      </w:r>
      <w:r w:rsidR="5888E0B8" w:rsidRPr="000A2372">
        <w:rPr>
          <w:rFonts w:asciiTheme="minorHAnsi" w:hAnsiTheme="minorHAnsi" w:cstheme="minorHAnsi"/>
          <w:szCs w:val="22"/>
        </w:rPr>
        <w:t xml:space="preserve">Wykonawcy </w:t>
      </w:r>
      <w:r w:rsidRPr="000A2372">
        <w:rPr>
          <w:rFonts w:asciiTheme="minorHAnsi" w:hAnsiTheme="minorHAnsi" w:cstheme="minorHAnsi"/>
          <w:szCs w:val="22"/>
        </w:rPr>
        <w:t xml:space="preserve">złożona </w:t>
      </w:r>
      <w:r w:rsidR="3F1176D8" w:rsidRPr="000A2372">
        <w:rPr>
          <w:rFonts w:asciiTheme="minorHAnsi" w:hAnsiTheme="minorHAnsi" w:cstheme="minorHAnsi"/>
          <w:szCs w:val="22"/>
        </w:rPr>
        <w:t>przez portal Baza konkurencyjności do zapytani</w:t>
      </w:r>
      <w:r w:rsidR="2605620D" w:rsidRPr="000A2372">
        <w:rPr>
          <w:rFonts w:asciiTheme="minorHAnsi" w:hAnsiTheme="minorHAnsi" w:cstheme="minorHAnsi"/>
          <w:szCs w:val="22"/>
        </w:rPr>
        <w:t>a</w:t>
      </w:r>
      <w:r w:rsidR="3F1176D8" w:rsidRPr="000A2372">
        <w:rPr>
          <w:rFonts w:asciiTheme="minorHAnsi" w:hAnsiTheme="minorHAnsi" w:cstheme="minorHAnsi"/>
          <w:szCs w:val="22"/>
        </w:rPr>
        <w:t xml:space="preserve"> ofertowego nr SLV </w:t>
      </w:r>
      <w:r w:rsidR="007E4FF3" w:rsidRPr="000A2372">
        <w:rPr>
          <w:rFonts w:asciiTheme="minorHAnsi" w:hAnsiTheme="minorHAnsi" w:cstheme="minorHAnsi"/>
          <w:szCs w:val="22"/>
        </w:rPr>
        <w:t>19</w:t>
      </w:r>
      <w:r w:rsidR="3F1176D8" w:rsidRPr="000A2372">
        <w:rPr>
          <w:rFonts w:asciiTheme="minorHAnsi" w:hAnsiTheme="minorHAnsi" w:cstheme="minorHAnsi"/>
          <w:szCs w:val="22"/>
        </w:rPr>
        <w:t xml:space="preserve"> 07 2024 P </w:t>
      </w:r>
      <w:r w:rsidR="5888E0B8" w:rsidRPr="000A2372">
        <w:rPr>
          <w:rFonts w:asciiTheme="minorHAnsi" w:hAnsiTheme="minorHAnsi" w:cstheme="minorHAnsi"/>
          <w:szCs w:val="22"/>
        </w:rPr>
        <w:t xml:space="preserve">została wybrana </w:t>
      </w:r>
      <w:r w:rsidRPr="000A2372">
        <w:rPr>
          <w:rFonts w:asciiTheme="minorHAnsi" w:hAnsiTheme="minorHAnsi" w:cstheme="minorHAnsi"/>
          <w:szCs w:val="22"/>
        </w:rPr>
        <w:t xml:space="preserve">przez Zamawiającego jako najkorzystniejsza </w:t>
      </w:r>
      <w:r w:rsidR="57F8C1FD" w:rsidRPr="000A2372">
        <w:rPr>
          <w:rFonts w:asciiTheme="minorHAnsi" w:hAnsiTheme="minorHAnsi" w:cstheme="minorHAnsi"/>
          <w:szCs w:val="22"/>
        </w:rPr>
        <w:t xml:space="preserve">spośród </w:t>
      </w:r>
      <w:r w:rsidR="00D279EC" w:rsidRPr="000A2372">
        <w:rPr>
          <w:rFonts w:asciiTheme="minorHAnsi" w:hAnsiTheme="minorHAnsi" w:cstheme="minorHAnsi"/>
          <w:szCs w:val="22"/>
        </w:rPr>
        <w:t xml:space="preserve">złożonych </w:t>
      </w:r>
      <w:r w:rsidR="57F8C1FD" w:rsidRPr="000A2372">
        <w:rPr>
          <w:rFonts w:asciiTheme="minorHAnsi" w:hAnsiTheme="minorHAnsi" w:cstheme="minorHAnsi"/>
          <w:szCs w:val="22"/>
        </w:rPr>
        <w:t>ofert</w:t>
      </w:r>
      <w:r w:rsidR="008D2259" w:rsidRPr="000A2372">
        <w:rPr>
          <w:rFonts w:asciiTheme="minorHAnsi" w:hAnsiTheme="minorHAnsi" w:cstheme="minorHAnsi"/>
          <w:szCs w:val="22"/>
        </w:rPr>
        <w:t>.</w:t>
      </w:r>
    </w:p>
    <w:p w14:paraId="6576AE02" w14:textId="4C9178CD" w:rsidR="00396F35" w:rsidRPr="000A2372" w:rsidRDefault="000E3589" w:rsidP="00905834">
      <w:pPr>
        <w:spacing w:after="360" w:line="360" w:lineRule="auto"/>
        <w:rPr>
          <w:rFonts w:asciiTheme="minorHAnsi" w:hAnsiTheme="minorHAnsi" w:cstheme="minorHAnsi"/>
        </w:rPr>
      </w:pPr>
      <w:r w:rsidRPr="000A2372">
        <w:rPr>
          <w:rFonts w:asciiTheme="minorHAnsi" w:hAnsiTheme="minorHAnsi" w:cstheme="minorHAnsi"/>
        </w:rPr>
        <w:t xml:space="preserve">Strony </w:t>
      </w:r>
      <w:r w:rsidR="003D4A96" w:rsidRPr="000A2372">
        <w:rPr>
          <w:rFonts w:asciiTheme="minorHAnsi" w:hAnsiTheme="minorHAnsi" w:cstheme="minorHAnsi"/>
        </w:rPr>
        <w:t xml:space="preserve">postanawiają zawrzeć </w:t>
      </w:r>
      <w:r w:rsidRPr="000A2372">
        <w:rPr>
          <w:rFonts w:asciiTheme="minorHAnsi" w:hAnsiTheme="minorHAnsi" w:cstheme="minorHAnsi"/>
        </w:rPr>
        <w:t>Umowę</w:t>
      </w:r>
      <w:r w:rsidR="00803011" w:rsidRPr="000A2372">
        <w:rPr>
          <w:rFonts w:asciiTheme="minorHAnsi" w:hAnsiTheme="minorHAnsi" w:cstheme="minorHAnsi"/>
        </w:rPr>
        <w:t xml:space="preserve"> o </w:t>
      </w:r>
      <w:r w:rsidR="003D4A96" w:rsidRPr="000A2372">
        <w:rPr>
          <w:rFonts w:asciiTheme="minorHAnsi" w:hAnsiTheme="minorHAnsi" w:cstheme="minorHAnsi"/>
        </w:rPr>
        <w:t>następującej treści:</w:t>
      </w:r>
      <w:r w:rsidRPr="000A2372">
        <w:rPr>
          <w:rFonts w:asciiTheme="minorHAnsi" w:hAnsiTheme="minorHAnsi" w:cstheme="minorHAnsi"/>
        </w:rPr>
        <w:t xml:space="preserve"> </w:t>
      </w:r>
    </w:p>
    <w:p w14:paraId="202CDA99" w14:textId="18F304A0" w:rsidR="000E3589" w:rsidRPr="000A2372" w:rsidRDefault="005D5794" w:rsidP="00905834">
      <w:pPr>
        <w:pStyle w:val="Nagwek2"/>
        <w:spacing w:after="0" w:line="360" w:lineRule="auto"/>
        <w:jc w:val="left"/>
        <w:rPr>
          <w:rFonts w:asciiTheme="minorHAnsi" w:hAnsiTheme="minorHAnsi" w:cstheme="minorHAnsi"/>
          <w:sz w:val="22"/>
          <w:szCs w:val="22"/>
        </w:rPr>
      </w:pPr>
      <w:bookmarkStart w:id="1" w:name="_Toc171363414"/>
      <w:r w:rsidRPr="000A2372">
        <w:rPr>
          <w:rFonts w:asciiTheme="minorHAnsi" w:hAnsiTheme="minorHAnsi" w:cstheme="minorHAnsi"/>
          <w:sz w:val="22"/>
          <w:szCs w:val="22"/>
        </w:rPr>
        <w:t>Artykuł 1</w:t>
      </w:r>
      <w:r w:rsidR="00BB305C" w:rsidRPr="000A2372">
        <w:rPr>
          <w:rFonts w:asciiTheme="minorHAnsi" w:hAnsiTheme="minorHAnsi" w:cstheme="minorHAnsi"/>
          <w:sz w:val="22"/>
          <w:szCs w:val="22"/>
        </w:rPr>
        <w:t>.</w:t>
      </w:r>
      <w:r w:rsidR="00CC31D5" w:rsidRPr="000A2372">
        <w:rPr>
          <w:rFonts w:asciiTheme="minorHAnsi" w:hAnsiTheme="minorHAnsi" w:cstheme="minorHAnsi"/>
          <w:sz w:val="22"/>
          <w:szCs w:val="22"/>
        </w:rPr>
        <w:t xml:space="preserve"> Definicje</w:t>
      </w:r>
      <w:bookmarkEnd w:id="1"/>
    </w:p>
    <w:p w14:paraId="49CFF870" w14:textId="74762F72" w:rsidR="000E3589" w:rsidRPr="000A2372" w:rsidRDefault="00B75E1E" w:rsidP="00905834">
      <w:pPr>
        <w:pStyle w:val="Akapitzlist"/>
        <w:numPr>
          <w:ilvl w:val="0"/>
          <w:numId w:val="8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Na potrzeby niniejszej Umowy, </w:t>
      </w:r>
      <w:r w:rsidR="000E3589" w:rsidRPr="000A2372">
        <w:rPr>
          <w:rFonts w:asciiTheme="minorHAnsi" w:hAnsiTheme="minorHAnsi" w:cstheme="minorHAnsi"/>
          <w:szCs w:val="22"/>
        </w:rPr>
        <w:t xml:space="preserve">Strony </w:t>
      </w:r>
      <w:r w:rsidRPr="000A2372">
        <w:rPr>
          <w:rFonts w:asciiTheme="minorHAnsi" w:hAnsiTheme="minorHAnsi" w:cstheme="minorHAnsi"/>
          <w:szCs w:val="22"/>
        </w:rPr>
        <w:t>postanawiają nadać wymienionym niżej terminom</w:t>
      </w:r>
      <w:r w:rsidR="00D54311" w:rsidRPr="000A2372">
        <w:rPr>
          <w:rFonts w:asciiTheme="minorHAnsi" w:hAnsiTheme="minorHAnsi" w:cstheme="minorHAnsi"/>
          <w:szCs w:val="22"/>
        </w:rPr>
        <w:t>, najczęściej używanym w Umowie,</w:t>
      </w:r>
      <w:r w:rsidR="000E3589" w:rsidRPr="000A2372">
        <w:rPr>
          <w:rFonts w:asciiTheme="minorHAnsi" w:hAnsiTheme="minorHAnsi" w:cstheme="minorHAnsi"/>
          <w:szCs w:val="22"/>
        </w:rPr>
        <w:t xml:space="preserve"> następujące znaczenie: </w:t>
      </w:r>
    </w:p>
    <w:p w14:paraId="2B91E4A2" w14:textId="7B6B019D" w:rsidR="793E280C" w:rsidRPr="000A2372" w:rsidRDefault="2109B1D6" w:rsidP="00905834">
      <w:pPr>
        <w:pStyle w:val="Akapitzlist"/>
        <w:numPr>
          <w:ilvl w:val="0"/>
          <w:numId w:val="81"/>
        </w:numPr>
        <w:spacing w:line="360" w:lineRule="auto"/>
        <w:ind w:left="0" w:firstLine="0"/>
        <w:rPr>
          <w:rFonts w:asciiTheme="minorHAnsi" w:hAnsiTheme="minorHAnsi" w:cstheme="minorHAnsi"/>
          <w:szCs w:val="22"/>
        </w:rPr>
      </w:pPr>
      <w:r w:rsidRPr="000A2372">
        <w:rPr>
          <w:rFonts w:asciiTheme="minorHAnsi" w:hAnsiTheme="minorHAnsi" w:cstheme="minorHAnsi"/>
          <w:szCs w:val="22"/>
        </w:rPr>
        <w:t>Budynek</w:t>
      </w:r>
      <w:r w:rsidR="1F21500F" w:rsidRPr="000A2372">
        <w:rPr>
          <w:rFonts w:asciiTheme="minorHAnsi" w:hAnsiTheme="minorHAnsi" w:cstheme="minorHAnsi"/>
          <w:szCs w:val="22"/>
        </w:rPr>
        <w:t xml:space="preserve"> </w:t>
      </w:r>
      <w:r w:rsidR="1DFA9391" w:rsidRPr="000A2372">
        <w:rPr>
          <w:rFonts w:asciiTheme="minorHAnsi" w:hAnsiTheme="minorHAnsi" w:cstheme="minorHAnsi"/>
          <w:szCs w:val="22"/>
        </w:rPr>
        <w:t xml:space="preserve">lub </w:t>
      </w:r>
      <w:r w:rsidR="1F21500F" w:rsidRPr="000A2372">
        <w:rPr>
          <w:rFonts w:asciiTheme="minorHAnsi" w:hAnsiTheme="minorHAnsi" w:cstheme="minorHAnsi"/>
          <w:szCs w:val="22"/>
        </w:rPr>
        <w:t>Inwestycja</w:t>
      </w:r>
      <w:r w:rsidRPr="000A2372">
        <w:rPr>
          <w:rFonts w:asciiTheme="minorHAnsi" w:hAnsiTheme="minorHAnsi" w:cstheme="minorHAnsi"/>
          <w:szCs w:val="22"/>
        </w:rPr>
        <w:t xml:space="preserve"> </w:t>
      </w:r>
      <w:r w:rsidR="1CF1B6AC" w:rsidRPr="000A2372">
        <w:rPr>
          <w:rFonts w:asciiTheme="minorHAnsi" w:hAnsiTheme="minorHAnsi" w:cstheme="minorHAnsi"/>
          <w:szCs w:val="22"/>
        </w:rPr>
        <w:t xml:space="preserve">– obiekt budowlany </w:t>
      </w:r>
      <w:r w:rsidR="532BBFEB" w:rsidRPr="000A2372">
        <w:rPr>
          <w:rFonts w:asciiTheme="minorHAnsi" w:hAnsiTheme="minorHAnsi" w:cstheme="minorHAnsi"/>
          <w:szCs w:val="22"/>
        </w:rPr>
        <w:t>pn.</w:t>
      </w:r>
      <w:r w:rsidR="4C8BBFE4" w:rsidRPr="000A2372">
        <w:rPr>
          <w:rFonts w:asciiTheme="minorHAnsi" w:hAnsiTheme="minorHAnsi" w:cstheme="minorHAnsi"/>
          <w:szCs w:val="22"/>
        </w:rPr>
        <w:t xml:space="preserve"> </w:t>
      </w:r>
      <w:r w:rsidR="1CF1B6AC" w:rsidRPr="000A2372">
        <w:rPr>
          <w:rFonts w:asciiTheme="minorHAnsi" w:hAnsiTheme="minorHAnsi" w:cstheme="minorHAnsi"/>
          <w:szCs w:val="22"/>
        </w:rPr>
        <w:t>„</w:t>
      </w:r>
      <w:r w:rsidR="2B5E02BB" w:rsidRPr="000A2372">
        <w:rPr>
          <w:rFonts w:asciiTheme="minorHAnsi" w:eastAsia="Arial" w:hAnsiTheme="minorHAnsi" w:cstheme="minorHAnsi"/>
          <w:szCs w:val="22"/>
        </w:rPr>
        <w:t>Centrum Badawczo-Rozwojowe Selvita S.A. w Obszarze Odkrywania i Rozwoju Leków</w:t>
      </w:r>
      <w:r w:rsidR="506C9556" w:rsidRPr="000A2372">
        <w:rPr>
          <w:rFonts w:asciiTheme="minorHAnsi" w:hAnsiTheme="minorHAnsi" w:cstheme="minorHAnsi"/>
          <w:szCs w:val="22"/>
        </w:rPr>
        <w:t xml:space="preserve">” </w:t>
      </w:r>
      <w:r w:rsidR="532BBFEB" w:rsidRPr="000A2372">
        <w:rPr>
          <w:rFonts w:asciiTheme="minorHAnsi" w:hAnsiTheme="minorHAnsi" w:cstheme="minorHAnsi"/>
          <w:szCs w:val="22"/>
        </w:rPr>
        <w:t>w którego skład wchodzą</w:t>
      </w:r>
      <w:r w:rsidR="39E6E68D" w:rsidRPr="000A2372">
        <w:rPr>
          <w:rFonts w:asciiTheme="minorHAnsi" w:hAnsiTheme="minorHAnsi" w:cstheme="minorHAnsi"/>
          <w:szCs w:val="22"/>
        </w:rPr>
        <w:t>:</w:t>
      </w:r>
      <w:r w:rsidR="532BBFEB" w:rsidRPr="000A2372">
        <w:rPr>
          <w:rFonts w:asciiTheme="minorHAnsi" w:hAnsiTheme="minorHAnsi" w:cstheme="minorHAnsi"/>
          <w:szCs w:val="22"/>
        </w:rPr>
        <w:t xml:space="preserve"> </w:t>
      </w:r>
      <w:r w:rsidR="5E8EC088" w:rsidRPr="000A2372">
        <w:rPr>
          <w:rFonts w:asciiTheme="minorHAnsi" w:hAnsiTheme="minorHAnsi" w:cstheme="minorHAnsi"/>
          <w:szCs w:val="22"/>
        </w:rPr>
        <w:t xml:space="preserve">i) </w:t>
      </w:r>
      <w:r w:rsidR="532BBFEB" w:rsidRPr="000A2372">
        <w:rPr>
          <w:rFonts w:asciiTheme="minorHAnsi" w:hAnsiTheme="minorHAnsi" w:cstheme="minorHAnsi"/>
          <w:szCs w:val="22"/>
        </w:rPr>
        <w:t>budynek Centrum-Badawczo-Rozwojowego</w:t>
      </w:r>
      <w:r w:rsidR="5E8EC088" w:rsidRPr="000A2372">
        <w:rPr>
          <w:rFonts w:asciiTheme="minorHAnsi" w:hAnsiTheme="minorHAnsi" w:cstheme="minorHAnsi"/>
          <w:szCs w:val="22"/>
        </w:rPr>
        <w:t>, o powierzchni całkowitej ok. 10</w:t>
      </w:r>
      <w:r w:rsidR="27A2DB5E" w:rsidRPr="000A2372">
        <w:rPr>
          <w:rFonts w:asciiTheme="minorHAnsi" w:hAnsiTheme="minorHAnsi" w:cstheme="minorHAnsi"/>
          <w:szCs w:val="22"/>
        </w:rPr>
        <w:t> </w:t>
      </w:r>
      <w:r w:rsidR="6C2B4FBA" w:rsidRPr="000A2372">
        <w:rPr>
          <w:rFonts w:asciiTheme="minorHAnsi" w:hAnsiTheme="minorHAnsi" w:cstheme="minorHAnsi"/>
          <w:szCs w:val="22"/>
        </w:rPr>
        <w:t>0</w:t>
      </w:r>
      <w:r w:rsidR="5E8EC088" w:rsidRPr="000A2372">
        <w:rPr>
          <w:rFonts w:asciiTheme="minorHAnsi" w:hAnsiTheme="minorHAnsi" w:cstheme="minorHAnsi"/>
          <w:szCs w:val="22"/>
        </w:rPr>
        <w:t>00 m</w:t>
      </w:r>
      <w:r w:rsidR="5E8EC088" w:rsidRPr="000A2372">
        <w:rPr>
          <w:rFonts w:asciiTheme="minorHAnsi" w:hAnsiTheme="minorHAnsi" w:cstheme="minorHAnsi"/>
          <w:szCs w:val="22"/>
          <w:vertAlign w:val="superscript"/>
        </w:rPr>
        <w:t>2</w:t>
      </w:r>
      <w:r w:rsidR="5E8EC088" w:rsidRPr="000A2372">
        <w:rPr>
          <w:rFonts w:asciiTheme="minorHAnsi" w:hAnsiTheme="minorHAnsi" w:cstheme="minorHAnsi"/>
          <w:szCs w:val="22"/>
        </w:rPr>
        <w:t xml:space="preserve"> netto, 5-cio kondygnacyjny, w tym 4 kondygnacje nadziemne o podstawowej funkcji laboratoryjno-biurowej oraz jedna podziemna, w której zlokalizowany zostanie garaż wielostanowiskowy</w:t>
      </w:r>
      <w:r w:rsidR="2D9ED390" w:rsidRPr="000A2372">
        <w:rPr>
          <w:rFonts w:asciiTheme="minorHAnsi" w:hAnsiTheme="minorHAnsi" w:cstheme="minorHAnsi"/>
          <w:szCs w:val="22"/>
        </w:rPr>
        <w:t xml:space="preserve"> oraz wszelkie pomieszczenia techniczne</w:t>
      </w:r>
      <w:r w:rsidR="532BBFEB" w:rsidRPr="000A2372">
        <w:rPr>
          <w:rFonts w:asciiTheme="minorHAnsi" w:hAnsiTheme="minorHAnsi" w:cstheme="minorHAnsi"/>
          <w:szCs w:val="22"/>
        </w:rPr>
        <w:t xml:space="preserve">, </w:t>
      </w:r>
      <w:r w:rsidR="39E6E68D" w:rsidRPr="000A2372">
        <w:rPr>
          <w:rFonts w:asciiTheme="minorHAnsi" w:hAnsiTheme="minorHAnsi" w:cstheme="minorHAnsi"/>
          <w:szCs w:val="22"/>
        </w:rPr>
        <w:t>ii)</w:t>
      </w:r>
      <w:r w:rsidR="532BBFEB" w:rsidRPr="000A2372">
        <w:rPr>
          <w:rFonts w:asciiTheme="minorHAnsi" w:hAnsiTheme="minorHAnsi" w:cstheme="minorHAnsi"/>
          <w:szCs w:val="22"/>
        </w:rPr>
        <w:t xml:space="preserve"> plan zagospodarowania terenu</w:t>
      </w:r>
      <w:r w:rsidR="5E8EC088" w:rsidRPr="000A2372">
        <w:rPr>
          <w:rFonts w:asciiTheme="minorHAnsi" w:hAnsiTheme="minorHAnsi" w:cstheme="minorHAnsi"/>
          <w:szCs w:val="22"/>
        </w:rPr>
        <w:t xml:space="preserve"> Nieruchomości</w:t>
      </w:r>
      <w:r w:rsidR="1F21500F" w:rsidRPr="000A2372">
        <w:rPr>
          <w:rFonts w:asciiTheme="minorHAnsi" w:hAnsiTheme="minorHAnsi" w:cstheme="minorHAnsi"/>
          <w:szCs w:val="22"/>
        </w:rPr>
        <w:t xml:space="preserve">. </w:t>
      </w:r>
      <w:r w:rsidR="0588293D" w:rsidRPr="000A2372">
        <w:rPr>
          <w:rFonts w:asciiTheme="minorHAnsi" w:hAnsiTheme="minorHAnsi" w:cstheme="minorHAnsi"/>
          <w:szCs w:val="22"/>
        </w:rPr>
        <w:t>Inwestycja</w:t>
      </w:r>
      <w:r w:rsidR="4087B38A" w:rsidRPr="000A2372">
        <w:rPr>
          <w:rFonts w:asciiTheme="minorHAnsi" w:hAnsiTheme="minorHAnsi" w:cstheme="minorHAnsi"/>
          <w:szCs w:val="22"/>
        </w:rPr>
        <w:t xml:space="preserve"> będzie stanowić</w:t>
      </w:r>
      <w:r w:rsidR="3BC131E9" w:rsidRPr="000A2372">
        <w:rPr>
          <w:rFonts w:asciiTheme="minorHAnsi" w:hAnsiTheme="minorHAnsi" w:cstheme="minorHAnsi"/>
          <w:szCs w:val="22"/>
        </w:rPr>
        <w:t xml:space="preserve"> </w:t>
      </w:r>
      <w:r w:rsidR="6924C383" w:rsidRPr="000A2372">
        <w:rPr>
          <w:rFonts w:asciiTheme="minorHAnsi" w:hAnsiTheme="minorHAnsi" w:cstheme="minorHAnsi"/>
          <w:szCs w:val="22"/>
        </w:rPr>
        <w:t xml:space="preserve">wizualne </w:t>
      </w:r>
      <w:r w:rsidR="4087B38A" w:rsidRPr="000A2372">
        <w:rPr>
          <w:rFonts w:asciiTheme="minorHAnsi" w:hAnsiTheme="minorHAnsi" w:cstheme="minorHAnsi"/>
          <w:szCs w:val="22"/>
        </w:rPr>
        <w:t>przedłużenie istniejącego budynku</w:t>
      </w:r>
      <w:r w:rsidR="1B481C17" w:rsidRPr="000A2372">
        <w:rPr>
          <w:rFonts w:asciiTheme="minorHAnsi" w:hAnsiTheme="minorHAnsi" w:cstheme="minorHAnsi"/>
          <w:szCs w:val="22"/>
        </w:rPr>
        <w:t xml:space="preserve"> Centrum Badawczo-Rozwojowe Usług Laboratoryjnych w Obszarze Odkrywania i Rozwoju Leków Selvita S.A i w związku z powyższym musi</w:t>
      </w:r>
      <w:r w:rsidR="31B0AB5B" w:rsidRPr="000A2372">
        <w:rPr>
          <w:rFonts w:asciiTheme="minorHAnsi" w:hAnsiTheme="minorHAnsi" w:cstheme="minorHAnsi"/>
          <w:szCs w:val="22"/>
        </w:rPr>
        <w:t xml:space="preserve"> </w:t>
      </w:r>
      <w:r w:rsidR="4B895500" w:rsidRPr="000A2372">
        <w:rPr>
          <w:rFonts w:asciiTheme="minorHAnsi" w:hAnsiTheme="minorHAnsi" w:cstheme="minorHAnsi"/>
          <w:szCs w:val="22"/>
        </w:rPr>
        <w:t xml:space="preserve">zachować spójność </w:t>
      </w:r>
      <w:r w:rsidR="19A9AA27" w:rsidRPr="000A2372">
        <w:rPr>
          <w:rFonts w:asciiTheme="minorHAnsi" w:hAnsiTheme="minorHAnsi" w:cstheme="minorHAnsi"/>
          <w:szCs w:val="22"/>
        </w:rPr>
        <w:t>przestrzenną i funkcjonalną z obecnym obiektem.</w:t>
      </w:r>
    </w:p>
    <w:p w14:paraId="4DA67F3B" w14:textId="48700076" w:rsidR="000E72BF" w:rsidRPr="000A2372" w:rsidRDefault="5735CB26" w:rsidP="00905834">
      <w:pPr>
        <w:pStyle w:val="Akapitzlist"/>
        <w:numPr>
          <w:ilvl w:val="0"/>
          <w:numId w:val="81"/>
        </w:numPr>
        <w:spacing w:line="360" w:lineRule="auto"/>
        <w:ind w:left="0" w:firstLine="0"/>
        <w:rPr>
          <w:rFonts w:asciiTheme="minorHAnsi" w:hAnsiTheme="minorHAnsi" w:cstheme="minorHAnsi"/>
          <w:szCs w:val="22"/>
        </w:rPr>
      </w:pPr>
      <w:r w:rsidRPr="000A2372">
        <w:rPr>
          <w:rFonts w:asciiTheme="minorHAnsi" w:hAnsiTheme="minorHAnsi" w:cstheme="minorHAnsi"/>
          <w:szCs w:val="22"/>
        </w:rPr>
        <w:lastRenderedPageBreak/>
        <w:t>D</w:t>
      </w:r>
      <w:r w:rsidR="392451EB" w:rsidRPr="000A2372">
        <w:rPr>
          <w:rFonts w:asciiTheme="minorHAnsi" w:hAnsiTheme="minorHAnsi" w:cstheme="minorHAnsi"/>
          <w:szCs w:val="22"/>
        </w:rPr>
        <w:t xml:space="preserve">ni robocze - </w:t>
      </w:r>
      <w:r w:rsidR="3C1E00C2" w:rsidRPr="000A2372">
        <w:rPr>
          <w:rFonts w:asciiTheme="minorHAnsi" w:hAnsiTheme="minorHAnsi" w:cstheme="minorHAnsi"/>
          <w:szCs w:val="22"/>
        </w:rPr>
        <w:t>oznaczają dni od poniedziałku do piątku, z wyjątkiem dni ustawowo wolnych od pracy w Polsce.</w:t>
      </w:r>
    </w:p>
    <w:p w14:paraId="491D817D" w14:textId="6BF086A6" w:rsidR="000315A7" w:rsidRPr="000A2372" w:rsidRDefault="6FB7848F" w:rsidP="00905834">
      <w:pPr>
        <w:pStyle w:val="Akapitzlist"/>
        <w:numPr>
          <w:ilvl w:val="0"/>
          <w:numId w:val="81"/>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Dokumentacja projektowa – </w:t>
      </w:r>
      <w:r w:rsidR="41406200" w:rsidRPr="000A2372">
        <w:rPr>
          <w:rFonts w:asciiTheme="minorHAnsi" w:hAnsiTheme="minorHAnsi" w:cstheme="minorHAnsi"/>
          <w:szCs w:val="22"/>
        </w:rPr>
        <w:t xml:space="preserve">opracowana przez Wykonawcę </w:t>
      </w:r>
      <w:r w:rsidR="3EEFA9A8" w:rsidRPr="000A2372">
        <w:rPr>
          <w:rFonts w:asciiTheme="minorHAnsi" w:hAnsiTheme="minorHAnsi" w:cstheme="minorHAnsi"/>
          <w:szCs w:val="22"/>
        </w:rPr>
        <w:t>kompletna</w:t>
      </w:r>
      <w:r w:rsidRPr="000A2372">
        <w:rPr>
          <w:rFonts w:asciiTheme="minorHAnsi" w:hAnsiTheme="minorHAnsi" w:cstheme="minorHAnsi"/>
          <w:szCs w:val="22"/>
        </w:rPr>
        <w:t xml:space="preserve"> dokumentacj</w:t>
      </w:r>
      <w:r w:rsidR="3EEFA9A8" w:rsidRPr="000A2372">
        <w:rPr>
          <w:rFonts w:asciiTheme="minorHAnsi" w:hAnsiTheme="minorHAnsi" w:cstheme="minorHAnsi"/>
          <w:szCs w:val="22"/>
        </w:rPr>
        <w:t xml:space="preserve">a Budynku obejmująca </w:t>
      </w:r>
      <w:r w:rsidR="78118D65" w:rsidRPr="000A2372">
        <w:rPr>
          <w:rFonts w:asciiTheme="minorHAnsi" w:hAnsiTheme="minorHAnsi" w:cstheme="minorHAnsi"/>
          <w:szCs w:val="22"/>
        </w:rPr>
        <w:t xml:space="preserve">swoim zakresem </w:t>
      </w:r>
      <w:r w:rsidR="3D7A2F47" w:rsidRPr="000A2372">
        <w:rPr>
          <w:rFonts w:asciiTheme="minorHAnsi" w:hAnsiTheme="minorHAnsi" w:cstheme="minorHAnsi"/>
          <w:szCs w:val="22"/>
        </w:rPr>
        <w:t xml:space="preserve">takie elementy jak </w:t>
      </w:r>
      <w:r w:rsidR="78118D65" w:rsidRPr="000A2372">
        <w:rPr>
          <w:rFonts w:asciiTheme="minorHAnsi" w:hAnsiTheme="minorHAnsi" w:cstheme="minorHAnsi"/>
          <w:szCs w:val="22"/>
        </w:rPr>
        <w:t xml:space="preserve">koncepcje, projekt budowlany, </w:t>
      </w:r>
      <w:r w:rsidR="5DF36248" w:rsidRPr="000A2372">
        <w:rPr>
          <w:rFonts w:asciiTheme="minorHAnsi" w:hAnsiTheme="minorHAnsi" w:cstheme="minorHAnsi"/>
          <w:szCs w:val="22"/>
        </w:rPr>
        <w:t xml:space="preserve">projekt techniczny, </w:t>
      </w:r>
      <w:r w:rsidR="78118D65" w:rsidRPr="000A2372">
        <w:rPr>
          <w:rFonts w:asciiTheme="minorHAnsi" w:hAnsiTheme="minorHAnsi" w:cstheme="minorHAnsi"/>
          <w:szCs w:val="22"/>
        </w:rPr>
        <w:t>projekty wykonawcze</w:t>
      </w:r>
      <w:r w:rsidR="1EA38CE9" w:rsidRPr="000A2372">
        <w:rPr>
          <w:rFonts w:asciiTheme="minorHAnsi" w:hAnsiTheme="minorHAnsi" w:cstheme="minorHAnsi"/>
          <w:szCs w:val="22"/>
        </w:rPr>
        <w:t xml:space="preserve">, rysunki, wnioski, </w:t>
      </w:r>
      <w:r w:rsidR="5DF36248" w:rsidRPr="000A2372">
        <w:rPr>
          <w:rFonts w:asciiTheme="minorHAnsi" w:hAnsiTheme="minorHAnsi" w:cstheme="minorHAnsi"/>
          <w:szCs w:val="22"/>
        </w:rPr>
        <w:t>opisy,</w:t>
      </w:r>
      <w:r w:rsidR="6B6572A8" w:rsidRPr="000A2372">
        <w:rPr>
          <w:rFonts w:asciiTheme="minorHAnsi" w:hAnsiTheme="minorHAnsi" w:cstheme="minorHAnsi"/>
          <w:szCs w:val="22"/>
        </w:rPr>
        <w:t xml:space="preserve"> </w:t>
      </w:r>
      <w:r w:rsidR="2932FC6A" w:rsidRPr="000A2372">
        <w:rPr>
          <w:rFonts w:asciiTheme="minorHAnsi" w:hAnsiTheme="minorHAnsi" w:cstheme="minorHAnsi"/>
          <w:szCs w:val="22"/>
        </w:rPr>
        <w:t xml:space="preserve">specyfikacje, schematy, </w:t>
      </w:r>
      <w:r w:rsidR="6B6572A8" w:rsidRPr="000A2372">
        <w:rPr>
          <w:rFonts w:asciiTheme="minorHAnsi" w:hAnsiTheme="minorHAnsi" w:cstheme="minorHAnsi"/>
          <w:szCs w:val="22"/>
        </w:rPr>
        <w:t xml:space="preserve">instrukcje, </w:t>
      </w:r>
      <w:r w:rsidR="1EA38CE9" w:rsidRPr="000A2372">
        <w:rPr>
          <w:rFonts w:asciiTheme="minorHAnsi" w:hAnsiTheme="minorHAnsi" w:cstheme="minorHAnsi"/>
          <w:szCs w:val="22"/>
        </w:rPr>
        <w:t>itp.,</w:t>
      </w:r>
      <w:r w:rsidR="3D7A2F47" w:rsidRPr="000A2372">
        <w:rPr>
          <w:rFonts w:asciiTheme="minorHAnsi" w:hAnsiTheme="minorHAnsi" w:cstheme="minorHAnsi"/>
          <w:szCs w:val="22"/>
        </w:rPr>
        <w:t xml:space="preserve"> </w:t>
      </w:r>
      <w:r w:rsidR="3C00282B" w:rsidRPr="000A2372">
        <w:rPr>
          <w:rFonts w:asciiTheme="minorHAnsi" w:hAnsiTheme="minorHAnsi" w:cstheme="minorHAnsi"/>
          <w:szCs w:val="22"/>
        </w:rPr>
        <w:t>szczegółowo</w:t>
      </w:r>
      <w:r w:rsidR="3D7A2F47" w:rsidRPr="000A2372">
        <w:rPr>
          <w:rFonts w:asciiTheme="minorHAnsi" w:hAnsiTheme="minorHAnsi" w:cstheme="minorHAnsi"/>
          <w:szCs w:val="22"/>
        </w:rPr>
        <w:t xml:space="preserve"> określone w art. 2 Umowy</w:t>
      </w:r>
      <w:r w:rsidR="3C00282B" w:rsidRPr="000A2372">
        <w:rPr>
          <w:rFonts w:asciiTheme="minorHAnsi" w:hAnsiTheme="minorHAnsi" w:cstheme="minorHAnsi"/>
          <w:szCs w:val="22"/>
        </w:rPr>
        <w:t xml:space="preserve">, pozwalająca na </w:t>
      </w:r>
      <w:r w:rsidR="274C9D5F" w:rsidRPr="000A2372">
        <w:rPr>
          <w:rFonts w:asciiTheme="minorHAnsi" w:hAnsiTheme="minorHAnsi" w:cstheme="minorHAnsi"/>
          <w:szCs w:val="22"/>
        </w:rPr>
        <w:t>realizację Inwestycji zgodnie z przyjętymi przez Zamawiającego założeniami</w:t>
      </w:r>
      <w:r w:rsidR="54DEFD44" w:rsidRPr="000A2372">
        <w:rPr>
          <w:rFonts w:asciiTheme="minorHAnsi" w:hAnsiTheme="minorHAnsi" w:cstheme="minorHAnsi"/>
          <w:szCs w:val="22"/>
        </w:rPr>
        <w:t xml:space="preserve"> i wymaganymi funkcjonalnościami</w:t>
      </w:r>
      <w:r w:rsidR="4867FB86" w:rsidRPr="000A2372">
        <w:rPr>
          <w:rFonts w:asciiTheme="minorHAnsi" w:hAnsiTheme="minorHAnsi" w:cstheme="minorHAnsi"/>
          <w:szCs w:val="22"/>
        </w:rPr>
        <w:t>.</w:t>
      </w:r>
    </w:p>
    <w:p w14:paraId="2EA0215B" w14:textId="53B02F86" w:rsidR="7AED5C18" w:rsidRPr="000A2372" w:rsidRDefault="19680520" w:rsidP="00905834">
      <w:pPr>
        <w:pStyle w:val="Akapitzlist"/>
        <w:numPr>
          <w:ilvl w:val="0"/>
          <w:numId w:val="81"/>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Dokumentacja powykonawcza - </w:t>
      </w:r>
      <w:r w:rsidR="7164FBA8" w:rsidRPr="000A2372">
        <w:rPr>
          <w:rFonts w:asciiTheme="minorHAnsi" w:hAnsiTheme="minorHAnsi" w:cstheme="minorHAnsi"/>
          <w:szCs w:val="22"/>
        </w:rPr>
        <w:t xml:space="preserve">oznacza dokumentację powykonawczą w rozumieniu ustawy </w:t>
      </w:r>
      <w:r w:rsidR="51912F40" w:rsidRPr="000A2372">
        <w:rPr>
          <w:rFonts w:asciiTheme="minorHAnsi" w:hAnsiTheme="minorHAnsi" w:cstheme="minorHAnsi"/>
          <w:szCs w:val="22"/>
        </w:rPr>
        <w:t xml:space="preserve">- </w:t>
      </w:r>
      <w:r w:rsidR="7164FBA8" w:rsidRPr="000A2372">
        <w:rPr>
          <w:rFonts w:asciiTheme="minorHAnsi" w:hAnsiTheme="minorHAnsi" w:cstheme="minorHAnsi"/>
          <w:szCs w:val="22"/>
        </w:rPr>
        <w:t xml:space="preserve">Prawo </w:t>
      </w:r>
      <w:r w:rsidR="51912F40" w:rsidRPr="000A2372">
        <w:rPr>
          <w:rFonts w:asciiTheme="minorHAnsi" w:hAnsiTheme="minorHAnsi" w:cstheme="minorHAnsi"/>
          <w:szCs w:val="22"/>
        </w:rPr>
        <w:t>b</w:t>
      </w:r>
      <w:r w:rsidR="7164FBA8" w:rsidRPr="000A2372">
        <w:rPr>
          <w:rFonts w:asciiTheme="minorHAnsi" w:hAnsiTheme="minorHAnsi" w:cstheme="minorHAnsi"/>
          <w:szCs w:val="22"/>
        </w:rPr>
        <w:t>udowlane, a także</w:t>
      </w:r>
      <w:r w:rsidR="416F5E5A" w:rsidRPr="000A2372">
        <w:rPr>
          <w:rFonts w:asciiTheme="minorHAnsi" w:hAnsiTheme="minorHAnsi" w:cstheme="minorHAnsi"/>
          <w:szCs w:val="22"/>
        </w:rPr>
        <w:t xml:space="preserve"> dokumentację</w:t>
      </w:r>
      <w:r w:rsidR="7164FBA8" w:rsidRPr="000A2372">
        <w:rPr>
          <w:rFonts w:asciiTheme="minorHAnsi" w:hAnsiTheme="minorHAnsi" w:cstheme="minorHAnsi"/>
          <w:szCs w:val="22"/>
        </w:rPr>
        <w:t xml:space="preserve"> sporządzoną przez Wykonawcę w ramach </w:t>
      </w:r>
      <w:r w:rsidR="51912F40" w:rsidRPr="000A2372">
        <w:rPr>
          <w:rFonts w:asciiTheme="minorHAnsi" w:hAnsiTheme="minorHAnsi" w:cstheme="minorHAnsi"/>
          <w:szCs w:val="22"/>
        </w:rPr>
        <w:t>w</w:t>
      </w:r>
      <w:r w:rsidR="7164FBA8" w:rsidRPr="000A2372">
        <w:rPr>
          <w:rFonts w:asciiTheme="minorHAnsi" w:hAnsiTheme="minorHAnsi" w:cstheme="minorHAnsi"/>
          <w:szCs w:val="22"/>
        </w:rPr>
        <w:t xml:space="preserve">ynagrodzenia, zawierającą naniesione zmiany dokonane w toku wykonywania </w:t>
      </w:r>
      <w:r w:rsidR="72C7B694" w:rsidRPr="000A2372">
        <w:rPr>
          <w:rFonts w:asciiTheme="minorHAnsi" w:hAnsiTheme="minorHAnsi" w:cstheme="minorHAnsi"/>
          <w:szCs w:val="22"/>
        </w:rPr>
        <w:t>prac budowlanych</w:t>
      </w:r>
      <w:r w:rsidR="7164FBA8" w:rsidRPr="000A2372">
        <w:rPr>
          <w:rFonts w:asciiTheme="minorHAnsi" w:hAnsiTheme="minorHAnsi" w:cstheme="minorHAnsi"/>
          <w:szCs w:val="22"/>
        </w:rPr>
        <w:t xml:space="preserve"> (zmiany zostaną naniesione w odniesieniu do Projektu Budowlanego i Projektów Wykonawczych), odzwierciedlającą faktycznie </w:t>
      </w:r>
      <w:r w:rsidR="2CF0E44A" w:rsidRPr="000A2372">
        <w:rPr>
          <w:rFonts w:asciiTheme="minorHAnsi" w:hAnsiTheme="minorHAnsi" w:cstheme="minorHAnsi"/>
          <w:szCs w:val="22"/>
        </w:rPr>
        <w:t>zrealizowane</w:t>
      </w:r>
      <w:r w:rsidR="7164FBA8" w:rsidRPr="000A2372">
        <w:rPr>
          <w:rFonts w:asciiTheme="minorHAnsi" w:hAnsiTheme="minorHAnsi" w:cstheme="minorHAnsi"/>
          <w:szCs w:val="22"/>
        </w:rPr>
        <w:t xml:space="preserve"> roboty w stosunku do </w:t>
      </w:r>
      <w:r w:rsidR="51912F40" w:rsidRPr="000A2372">
        <w:rPr>
          <w:rFonts w:asciiTheme="minorHAnsi" w:hAnsiTheme="minorHAnsi" w:cstheme="minorHAnsi"/>
          <w:szCs w:val="22"/>
        </w:rPr>
        <w:t>d</w:t>
      </w:r>
      <w:r w:rsidR="7164FBA8" w:rsidRPr="000A2372">
        <w:rPr>
          <w:rFonts w:asciiTheme="minorHAnsi" w:hAnsiTheme="minorHAnsi" w:cstheme="minorHAnsi"/>
          <w:szCs w:val="22"/>
        </w:rPr>
        <w:t xml:space="preserve">okumentacji </w:t>
      </w:r>
      <w:r w:rsidR="51912F40" w:rsidRPr="000A2372">
        <w:rPr>
          <w:rFonts w:asciiTheme="minorHAnsi" w:hAnsiTheme="minorHAnsi" w:cstheme="minorHAnsi"/>
          <w:szCs w:val="22"/>
        </w:rPr>
        <w:t>p</w:t>
      </w:r>
      <w:r w:rsidR="7164FBA8" w:rsidRPr="000A2372">
        <w:rPr>
          <w:rFonts w:asciiTheme="minorHAnsi" w:hAnsiTheme="minorHAnsi" w:cstheme="minorHAnsi"/>
          <w:szCs w:val="22"/>
        </w:rPr>
        <w:t>rojektowej</w:t>
      </w:r>
      <w:r w:rsidR="2544FBAC" w:rsidRPr="000A2372">
        <w:rPr>
          <w:rFonts w:asciiTheme="minorHAnsi" w:hAnsiTheme="minorHAnsi" w:cstheme="minorHAnsi"/>
          <w:szCs w:val="22"/>
        </w:rPr>
        <w:t xml:space="preserve"> w formie zgodnej z </w:t>
      </w:r>
      <w:r w:rsidR="51912F40" w:rsidRPr="000A2372">
        <w:rPr>
          <w:rFonts w:asciiTheme="minorHAnsi" w:hAnsiTheme="minorHAnsi" w:cstheme="minorHAnsi"/>
          <w:szCs w:val="22"/>
        </w:rPr>
        <w:t>d</w:t>
      </w:r>
      <w:r w:rsidR="2544FBAC" w:rsidRPr="000A2372">
        <w:rPr>
          <w:rFonts w:asciiTheme="minorHAnsi" w:hAnsiTheme="minorHAnsi" w:cstheme="minorHAnsi"/>
          <w:szCs w:val="22"/>
        </w:rPr>
        <w:t xml:space="preserve">okumentacją </w:t>
      </w:r>
      <w:r w:rsidR="51912F40" w:rsidRPr="000A2372">
        <w:rPr>
          <w:rFonts w:asciiTheme="minorHAnsi" w:hAnsiTheme="minorHAnsi" w:cstheme="minorHAnsi"/>
          <w:szCs w:val="22"/>
        </w:rPr>
        <w:t>p</w:t>
      </w:r>
      <w:r w:rsidR="2544FBAC" w:rsidRPr="000A2372">
        <w:rPr>
          <w:rFonts w:asciiTheme="minorHAnsi" w:hAnsiTheme="minorHAnsi" w:cstheme="minorHAnsi"/>
          <w:szCs w:val="22"/>
        </w:rPr>
        <w:t>rojektową</w:t>
      </w:r>
      <w:r w:rsidR="7164FBA8" w:rsidRPr="000A2372">
        <w:rPr>
          <w:rFonts w:asciiTheme="minorHAnsi" w:hAnsiTheme="minorHAnsi" w:cstheme="minorHAnsi"/>
          <w:szCs w:val="22"/>
        </w:rPr>
        <w:t xml:space="preserve">, </w:t>
      </w:r>
      <w:r w:rsidR="29E76B74" w:rsidRPr="000A2372">
        <w:rPr>
          <w:rFonts w:asciiTheme="minorHAnsi" w:hAnsiTheme="minorHAnsi" w:cstheme="minorHAnsi"/>
          <w:szCs w:val="22"/>
        </w:rPr>
        <w:t>obejmującą wszelkie zmiany</w:t>
      </w:r>
      <w:r w:rsidR="2CDE05D8" w:rsidRPr="000A2372">
        <w:rPr>
          <w:rFonts w:asciiTheme="minorHAnsi" w:hAnsiTheme="minorHAnsi" w:cstheme="minorHAnsi"/>
          <w:szCs w:val="22"/>
        </w:rPr>
        <w:t xml:space="preserve"> wprowadzone w formie nadzorów autorskich lub zapytań o informację projektową, a także wszelkie zmiany</w:t>
      </w:r>
      <w:r w:rsidR="29E76B74" w:rsidRPr="000A2372">
        <w:rPr>
          <w:rFonts w:asciiTheme="minorHAnsi" w:hAnsiTheme="minorHAnsi" w:cstheme="minorHAnsi"/>
          <w:szCs w:val="22"/>
        </w:rPr>
        <w:t xml:space="preserve"> w zakresie funkcji,</w:t>
      </w:r>
      <w:r w:rsidR="18C0F392" w:rsidRPr="000A2372">
        <w:rPr>
          <w:rFonts w:asciiTheme="minorHAnsi" w:hAnsiTheme="minorHAnsi" w:cstheme="minorHAnsi"/>
          <w:szCs w:val="22"/>
        </w:rPr>
        <w:t xml:space="preserve"> przebiegu instalacji,</w:t>
      </w:r>
      <w:r w:rsidR="29E76B74" w:rsidRPr="000A2372">
        <w:rPr>
          <w:rFonts w:asciiTheme="minorHAnsi" w:hAnsiTheme="minorHAnsi" w:cstheme="minorHAnsi"/>
          <w:szCs w:val="22"/>
        </w:rPr>
        <w:t xml:space="preserve"> materiał</w:t>
      </w:r>
      <w:r w:rsidR="7D92B23E" w:rsidRPr="000A2372">
        <w:rPr>
          <w:rFonts w:asciiTheme="minorHAnsi" w:hAnsiTheme="minorHAnsi" w:cstheme="minorHAnsi"/>
          <w:szCs w:val="22"/>
        </w:rPr>
        <w:t>ów, urządzeń i sprzętów,</w:t>
      </w:r>
      <w:r w:rsidR="29E76B74" w:rsidRPr="000A2372">
        <w:rPr>
          <w:rFonts w:asciiTheme="minorHAnsi" w:hAnsiTheme="minorHAnsi" w:cstheme="minorHAnsi"/>
          <w:szCs w:val="22"/>
        </w:rPr>
        <w:t xml:space="preserve"> </w:t>
      </w:r>
      <w:r w:rsidR="7164FBA8" w:rsidRPr="000A2372">
        <w:rPr>
          <w:rFonts w:asciiTheme="minorHAnsi" w:hAnsiTheme="minorHAnsi" w:cstheme="minorHAnsi"/>
          <w:szCs w:val="22"/>
        </w:rPr>
        <w:t>zgodn</w:t>
      </w:r>
      <w:r w:rsidR="477702CB" w:rsidRPr="000A2372">
        <w:rPr>
          <w:rFonts w:asciiTheme="minorHAnsi" w:hAnsiTheme="minorHAnsi" w:cstheme="minorHAnsi"/>
          <w:szCs w:val="22"/>
        </w:rPr>
        <w:t>ą</w:t>
      </w:r>
      <w:r w:rsidR="7164FBA8" w:rsidRPr="000A2372">
        <w:rPr>
          <w:rFonts w:asciiTheme="minorHAnsi" w:hAnsiTheme="minorHAnsi" w:cstheme="minorHAnsi"/>
          <w:szCs w:val="22"/>
        </w:rPr>
        <w:t xml:space="preserve"> z postanowieniami niniejszej Umowy</w:t>
      </w:r>
      <w:r w:rsidR="51912F40" w:rsidRPr="000A2372">
        <w:rPr>
          <w:rFonts w:asciiTheme="minorHAnsi" w:hAnsiTheme="minorHAnsi" w:cstheme="minorHAnsi"/>
          <w:szCs w:val="22"/>
        </w:rPr>
        <w:t>;</w:t>
      </w:r>
    </w:p>
    <w:p w14:paraId="5F6FB471" w14:textId="35DF309B" w:rsidR="00F43FF4" w:rsidRPr="000A2372" w:rsidRDefault="34C4BE4C" w:rsidP="00905834">
      <w:pPr>
        <w:pStyle w:val="Akapitzlist"/>
        <w:numPr>
          <w:ilvl w:val="0"/>
          <w:numId w:val="81"/>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Harmonogram – harmonogram określający </w:t>
      </w:r>
      <w:r w:rsidR="57E1B01B" w:rsidRPr="000A2372">
        <w:rPr>
          <w:rFonts w:asciiTheme="minorHAnsi" w:hAnsiTheme="minorHAnsi" w:cstheme="minorHAnsi"/>
          <w:szCs w:val="22"/>
        </w:rPr>
        <w:t xml:space="preserve">szczegółowe </w:t>
      </w:r>
      <w:r w:rsidRPr="000A2372">
        <w:rPr>
          <w:rFonts w:asciiTheme="minorHAnsi" w:hAnsiTheme="minorHAnsi" w:cstheme="minorHAnsi"/>
          <w:szCs w:val="22"/>
        </w:rPr>
        <w:t>terminy lub etapy wykonania prac projektowych;</w:t>
      </w:r>
    </w:p>
    <w:p w14:paraId="337CACE1" w14:textId="660206F3" w:rsidR="4B0995B9" w:rsidRPr="000A2372" w:rsidRDefault="24E766EF" w:rsidP="00905834">
      <w:pPr>
        <w:pStyle w:val="Akapitzlist"/>
        <w:numPr>
          <w:ilvl w:val="0"/>
          <w:numId w:val="81"/>
        </w:numPr>
        <w:spacing w:line="360" w:lineRule="auto"/>
        <w:ind w:left="0" w:firstLine="0"/>
        <w:rPr>
          <w:rFonts w:asciiTheme="minorHAnsi" w:hAnsiTheme="minorHAnsi" w:cstheme="minorHAnsi"/>
          <w:szCs w:val="22"/>
        </w:rPr>
      </w:pPr>
      <w:r w:rsidRPr="000A2372">
        <w:rPr>
          <w:rFonts w:asciiTheme="minorHAnsi" w:hAnsiTheme="minorHAnsi" w:cstheme="minorHAnsi"/>
          <w:szCs w:val="22"/>
        </w:rPr>
        <w:t>Kosztorys 1 – kosztorys opracowany na podstawie projektu budowlanego;</w:t>
      </w:r>
    </w:p>
    <w:p w14:paraId="76A26A4D" w14:textId="20FB2067" w:rsidR="4B0995B9" w:rsidRPr="000A2372" w:rsidRDefault="24E766EF" w:rsidP="00905834">
      <w:pPr>
        <w:pStyle w:val="Akapitzlist"/>
        <w:numPr>
          <w:ilvl w:val="0"/>
          <w:numId w:val="81"/>
        </w:numPr>
        <w:spacing w:line="360" w:lineRule="auto"/>
        <w:ind w:left="0" w:firstLine="0"/>
        <w:rPr>
          <w:rFonts w:asciiTheme="minorHAnsi" w:hAnsiTheme="minorHAnsi" w:cstheme="minorHAnsi"/>
          <w:szCs w:val="22"/>
        </w:rPr>
      </w:pPr>
      <w:r w:rsidRPr="000A2372">
        <w:rPr>
          <w:rFonts w:asciiTheme="minorHAnsi" w:hAnsiTheme="minorHAnsi" w:cstheme="minorHAnsi"/>
          <w:szCs w:val="22"/>
        </w:rPr>
        <w:t>Kosztorys 2 – kosztorys opracowany na podstawie projektu wykonawczego - wielobranżowego;</w:t>
      </w:r>
    </w:p>
    <w:p w14:paraId="4ABC8A1D" w14:textId="5768B4A4" w:rsidR="04D58E7F" w:rsidRPr="000A2372" w:rsidRDefault="49E293A8" w:rsidP="00905834">
      <w:pPr>
        <w:pStyle w:val="Akapitzlist"/>
        <w:numPr>
          <w:ilvl w:val="0"/>
          <w:numId w:val="81"/>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Nadzór autorski </w:t>
      </w:r>
      <w:r w:rsidR="041B0686" w:rsidRPr="000A2372">
        <w:rPr>
          <w:rFonts w:asciiTheme="minorHAnsi" w:hAnsiTheme="minorHAnsi" w:cstheme="minorHAnsi"/>
          <w:szCs w:val="22"/>
        </w:rPr>
        <w:t xml:space="preserve">- czynności nadzoru autorskiego </w:t>
      </w:r>
      <w:r w:rsidR="616C193F" w:rsidRPr="000A2372">
        <w:rPr>
          <w:rFonts w:asciiTheme="minorHAnsi" w:hAnsiTheme="minorHAnsi" w:cstheme="minorHAnsi"/>
          <w:szCs w:val="22"/>
        </w:rPr>
        <w:t xml:space="preserve">pełnionego przez Wykonawcę </w:t>
      </w:r>
      <w:r w:rsidR="041B0686" w:rsidRPr="000A2372">
        <w:rPr>
          <w:rFonts w:asciiTheme="minorHAnsi" w:hAnsiTheme="minorHAnsi" w:cstheme="minorHAnsi"/>
          <w:szCs w:val="22"/>
        </w:rPr>
        <w:t>w ramach opracowanej Dokumentacji projektowej, pełnion</w:t>
      </w:r>
      <w:r w:rsidR="1C35B955" w:rsidRPr="000A2372">
        <w:rPr>
          <w:rFonts w:asciiTheme="minorHAnsi" w:hAnsiTheme="minorHAnsi" w:cstheme="minorHAnsi"/>
          <w:szCs w:val="22"/>
        </w:rPr>
        <w:t>e</w:t>
      </w:r>
      <w:r w:rsidR="041B0686" w:rsidRPr="000A2372">
        <w:rPr>
          <w:rFonts w:asciiTheme="minorHAnsi" w:hAnsiTheme="minorHAnsi" w:cstheme="minorHAnsi"/>
          <w:szCs w:val="22"/>
        </w:rPr>
        <w:t xml:space="preserve"> przez </w:t>
      </w:r>
      <w:r w:rsidR="5A03277A" w:rsidRPr="000A2372">
        <w:rPr>
          <w:rFonts w:asciiTheme="minorHAnsi" w:hAnsiTheme="minorHAnsi" w:cstheme="minorHAnsi"/>
          <w:szCs w:val="22"/>
        </w:rPr>
        <w:t xml:space="preserve">Wykonawcę </w:t>
      </w:r>
      <w:r w:rsidR="041B0686" w:rsidRPr="000A2372">
        <w:rPr>
          <w:rFonts w:asciiTheme="minorHAnsi" w:hAnsiTheme="minorHAnsi" w:cstheme="minorHAnsi"/>
          <w:szCs w:val="22"/>
        </w:rPr>
        <w:t>w całym okresie realizacji Umowy</w:t>
      </w:r>
      <w:r w:rsidR="6EC00920" w:rsidRPr="000A2372">
        <w:rPr>
          <w:rFonts w:asciiTheme="minorHAnsi" w:hAnsiTheme="minorHAnsi" w:cstheme="minorHAnsi"/>
          <w:szCs w:val="22"/>
        </w:rPr>
        <w:t xml:space="preserve"> </w:t>
      </w:r>
      <w:r w:rsidRPr="000A2372">
        <w:rPr>
          <w:rFonts w:asciiTheme="minorHAnsi" w:hAnsiTheme="minorHAnsi" w:cstheme="minorHAnsi"/>
          <w:szCs w:val="22"/>
        </w:rPr>
        <w:t xml:space="preserve">w </w:t>
      </w:r>
      <w:r w:rsidR="70374B48" w:rsidRPr="000A2372">
        <w:rPr>
          <w:rFonts w:asciiTheme="minorHAnsi" w:hAnsiTheme="minorHAnsi" w:cstheme="minorHAnsi"/>
          <w:szCs w:val="22"/>
        </w:rPr>
        <w:t xml:space="preserve">dwóch etapach: </w:t>
      </w:r>
    </w:p>
    <w:p w14:paraId="2F5D9C9E" w14:textId="4068F5ED" w:rsidR="40736189" w:rsidRPr="000A2372" w:rsidRDefault="70374B48" w:rsidP="00905834">
      <w:pPr>
        <w:pStyle w:val="Akapitzlist"/>
        <w:numPr>
          <w:ilvl w:val="1"/>
          <w:numId w:val="81"/>
        </w:numPr>
        <w:spacing w:line="360" w:lineRule="auto"/>
        <w:ind w:left="0" w:firstLine="0"/>
        <w:rPr>
          <w:rFonts w:asciiTheme="minorHAnsi" w:hAnsiTheme="minorHAnsi" w:cstheme="minorHAnsi"/>
          <w:szCs w:val="22"/>
        </w:rPr>
      </w:pPr>
      <w:r w:rsidRPr="000A2372">
        <w:rPr>
          <w:rFonts w:asciiTheme="minorHAnsi" w:hAnsiTheme="minorHAnsi" w:cstheme="minorHAnsi"/>
          <w:szCs w:val="22"/>
        </w:rPr>
        <w:t>Nadzór autorski 1 - czynności nadzoru autorskiego w okresie do rozpoczęcia realizacji prac budowlanych</w:t>
      </w:r>
      <w:r w:rsidR="79CD45F4" w:rsidRPr="000A2372">
        <w:rPr>
          <w:rFonts w:asciiTheme="minorHAnsi" w:hAnsiTheme="minorHAnsi" w:cstheme="minorHAnsi"/>
          <w:szCs w:val="22"/>
        </w:rPr>
        <w:t xml:space="preserve"> w ramach Inwestycji</w:t>
      </w:r>
      <w:r w:rsidRPr="000A2372">
        <w:rPr>
          <w:rFonts w:asciiTheme="minorHAnsi" w:hAnsiTheme="minorHAnsi" w:cstheme="minorHAnsi"/>
          <w:szCs w:val="22"/>
        </w:rPr>
        <w:t xml:space="preserve"> na podstawie </w:t>
      </w:r>
      <w:r w:rsidR="79A48913" w:rsidRPr="000A2372">
        <w:rPr>
          <w:rFonts w:asciiTheme="minorHAnsi" w:hAnsiTheme="minorHAnsi" w:cstheme="minorHAnsi"/>
          <w:szCs w:val="22"/>
        </w:rPr>
        <w:t>opracowanej przez Wykonawcę Dokumentacji projektowej</w:t>
      </w:r>
      <w:r w:rsidR="3553E6D4" w:rsidRPr="000A2372">
        <w:rPr>
          <w:rFonts w:asciiTheme="minorHAnsi" w:hAnsiTheme="minorHAnsi" w:cstheme="minorHAnsi"/>
          <w:szCs w:val="22"/>
        </w:rPr>
        <w:t>, przez podmiot wybrany przez Zamawiającego;</w:t>
      </w:r>
    </w:p>
    <w:p w14:paraId="2B1BBA4B" w14:textId="579E2455" w:rsidR="40736189" w:rsidRPr="000A2372" w:rsidRDefault="70374B48" w:rsidP="00905834">
      <w:pPr>
        <w:pStyle w:val="Akapitzlist"/>
        <w:numPr>
          <w:ilvl w:val="1"/>
          <w:numId w:val="81"/>
        </w:numPr>
        <w:spacing w:line="360" w:lineRule="auto"/>
        <w:ind w:left="0" w:firstLine="0"/>
        <w:rPr>
          <w:rFonts w:asciiTheme="minorHAnsi" w:hAnsiTheme="minorHAnsi" w:cstheme="minorHAnsi"/>
          <w:szCs w:val="22"/>
        </w:rPr>
      </w:pPr>
      <w:r w:rsidRPr="000A2372">
        <w:rPr>
          <w:rFonts w:asciiTheme="minorHAnsi" w:hAnsiTheme="minorHAnsi" w:cstheme="minorHAnsi"/>
          <w:szCs w:val="22"/>
        </w:rPr>
        <w:t>Nadzór autorski 2</w:t>
      </w:r>
      <w:r w:rsidR="7B8C6870" w:rsidRPr="000A2372">
        <w:rPr>
          <w:rFonts w:asciiTheme="minorHAnsi" w:hAnsiTheme="minorHAnsi" w:cstheme="minorHAnsi"/>
          <w:szCs w:val="22"/>
        </w:rPr>
        <w:t xml:space="preserve"> - czynności nadzoru autorskiego w okresie od rozpoczęcia realizacji prac budowlanych</w:t>
      </w:r>
      <w:r w:rsidR="785CECD6" w:rsidRPr="000A2372">
        <w:rPr>
          <w:rFonts w:asciiTheme="minorHAnsi" w:hAnsiTheme="minorHAnsi" w:cstheme="minorHAnsi"/>
          <w:szCs w:val="22"/>
        </w:rPr>
        <w:t xml:space="preserve"> w ramach Inwestycji</w:t>
      </w:r>
      <w:r w:rsidR="7B8C6870" w:rsidRPr="000A2372">
        <w:rPr>
          <w:rFonts w:asciiTheme="minorHAnsi" w:hAnsiTheme="minorHAnsi" w:cstheme="minorHAnsi"/>
          <w:szCs w:val="22"/>
        </w:rPr>
        <w:t xml:space="preserve"> na podstawie opracowanej przez Wykonawcę Dokumentacji projektowej</w:t>
      </w:r>
      <w:r w:rsidR="3C0E2B25" w:rsidRPr="000A2372">
        <w:rPr>
          <w:rFonts w:asciiTheme="minorHAnsi" w:hAnsiTheme="minorHAnsi" w:cstheme="minorHAnsi"/>
          <w:szCs w:val="22"/>
        </w:rPr>
        <w:t>, przez podmiot wybrany przez Zamawiającego.</w:t>
      </w:r>
    </w:p>
    <w:p w14:paraId="5FE1D57B" w14:textId="35EF0EED" w:rsidR="00012615" w:rsidRPr="000A2372" w:rsidRDefault="0521C4EB" w:rsidP="00905834">
      <w:pPr>
        <w:pStyle w:val="Akapitzlist"/>
        <w:numPr>
          <w:ilvl w:val="0"/>
          <w:numId w:val="81"/>
        </w:numPr>
        <w:spacing w:line="360" w:lineRule="auto"/>
        <w:ind w:left="0" w:firstLine="0"/>
        <w:rPr>
          <w:rFonts w:asciiTheme="minorHAnsi" w:hAnsiTheme="minorHAnsi" w:cstheme="minorHAnsi"/>
          <w:szCs w:val="22"/>
        </w:rPr>
      </w:pPr>
      <w:r w:rsidRPr="000A2372">
        <w:rPr>
          <w:rFonts w:asciiTheme="minorHAnsi" w:hAnsiTheme="minorHAnsi" w:cstheme="minorHAnsi"/>
          <w:szCs w:val="22"/>
        </w:rPr>
        <w:t>Nieruchomość –</w:t>
      </w:r>
      <w:r w:rsidR="000B4488" w:rsidRPr="000A2372">
        <w:rPr>
          <w:rFonts w:asciiTheme="minorHAnsi" w:hAnsiTheme="minorHAnsi" w:cstheme="minorHAnsi"/>
          <w:szCs w:val="22"/>
        </w:rPr>
        <w:t xml:space="preserve"> </w:t>
      </w:r>
      <w:r w:rsidRPr="000A2372">
        <w:rPr>
          <w:rFonts w:asciiTheme="minorHAnsi" w:hAnsiTheme="minorHAnsi" w:cstheme="minorHAnsi"/>
          <w:szCs w:val="22"/>
        </w:rPr>
        <w:t xml:space="preserve">działki </w:t>
      </w:r>
      <w:r w:rsidR="000B4488" w:rsidRPr="000A2372">
        <w:rPr>
          <w:rFonts w:asciiTheme="minorHAnsi" w:hAnsiTheme="minorHAnsi" w:cstheme="minorHAnsi"/>
          <w:szCs w:val="22"/>
        </w:rPr>
        <w:t xml:space="preserve">gruntu </w:t>
      </w:r>
      <w:r w:rsidRPr="000A2372">
        <w:rPr>
          <w:rFonts w:asciiTheme="minorHAnsi" w:hAnsiTheme="minorHAnsi" w:cstheme="minorHAnsi"/>
          <w:szCs w:val="22"/>
        </w:rPr>
        <w:t xml:space="preserve">należące do Zamawiającego zlokalizowane przy ul. Podole w Krakowie o numerach </w:t>
      </w:r>
      <w:r w:rsidR="638BF545" w:rsidRPr="000A2372">
        <w:rPr>
          <w:rFonts w:asciiTheme="minorHAnsi" w:hAnsiTheme="minorHAnsi" w:cstheme="minorHAnsi"/>
          <w:szCs w:val="22"/>
        </w:rPr>
        <w:t>84/5,</w:t>
      </w:r>
      <w:r w:rsidR="4DBB1494" w:rsidRPr="000A2372">
        <w:rPr>
          <w:rFonts w:asciiTheme="minorHAnsi" w:hAnsiTheme="minorHAnsi" w:cstheme="minorHAnsi"/>
          <w:szCs w:val="22"/>
        </w:rPr>
        <w:t>85/5</w:t>
      </w:r>
      <w:r w:rsidR="638BF545" w:rsidRPr="000A2372">
        <w:rPr>
          <w:rFonts w:asciiTheme="minorHAnsi" w:hAnsiTheme="minorHAnsi" w:cstheme="minorHAnsi"/>
          <w:szCs w:val="22"/>
        </w:rPr>
        <w:t xml:space="preserve">, </w:t>
      </w:r>
      <w:r w:rsidR="4DBB1494" w:rsidRPr="000A2372">
        <w:rPr>
          <w:rFonts w:asciiTheme="minorHAnsi" w:hAnsiTheme="minorHAnsi" w:cstheme="minorHAnsi"/>
          <w:szCs w:val="22"/>
        </w:rPr>
        <w:t>86/5</w:t>
      </w:r>
      <w:r w:rsidR="6175AAD1" w:rsidRPr="000A2372">
        <w:rPr>
          <w:rFonts w:asciiTheme="minorHAnsi" w:hAnsiTheme="minorHAnsi" w:cstheme="minorHAnsi"/>
          <w:szCs w:val="22"/>
        </w:rPr>
        <w:t xml:space="preserve"> </w:t>
      </w:r>
      <w:r w:rsidRPr="000A2372">
        <w:rPr>
          <w:rFonts w:asciiTheme="minorHAnsi" w:hAnsiTheme="minorHAnsi" w:cstheme="minorHAnsi"/>
          <w:szCs w:val="22"/>
        </w:rPr>
        <w:t>obręb 38 Podgórze</w:t>
      </w:r>
      <w:r w:rsidR="006B077E" w:rsidRPr="000A2372">
        <w:rPr>
          <w:rFonts w:asciiTheme="minorHAnsi" w:hAnsiTheme="minorHAnsi" w:cstheme="minorHAnsi"/>
          <w:szCs w:val="22"/>
        </w:rPr>
        <w:t>;</w:t>
      </w:r>
    </w:p>
    <w:p w14:paraId="72C9D860" w14:textId="14E35636" w:rsidR="000E3589" w:rsidRPr="000A2372" w:rsidRDefault="763F0EC4" w:rsidP="00905834">
      <w:pPr>
        <w:pStyle w:val="Akapitzlist"/>
        <w:numPr>
          <w:ilvl w:val="0"/>
          <w:numId w:val="81"/>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Umowa </w:t>
      </w:r>
      <w:r w:rsidR="2DE6D74E" w:rsidRPr="000A2372">
        <w:rPr>
          <w:rFonts w:asciiTheme="minorHAnsi" w:hAnsiTheme="minorHAnsi" w:cstheme="minorHAnsi"/>
          <w:szCs w:val="22"/>
        </w:rPr>
        <w:t xml:space="preserve">– </w:t>
      </w:r>
      <w:r w:rsidRPr="000A2372">
        <w:rPr>
          <w:rFonts w:asciiTheme="minorHAnsi" w:hAnsiTheme="minorHAnsi" w:cstheme="minorHAnsi"/>
          <w:szCs w:val="22"/>
        </w:rPr>
        <w:t xml:space="preserve">niniejsza Umowa wraz z załącznikami; </w:t>
      </w:r>
    </w:p>
    <w:p w14:paraId="1855E00F" w14:textId="03E44692" w:rsidR="00433132" w:rsidRPr="000A2372" w:rsidRDefault="66B024BA" w:rsidP="00905834">
      <w:pPr>
        <w:pStyle w:val="Akapitzlist"/>
        <w:numPr>
          <w:ilvl w:val="0"/>
          <w:numId w:val="81"/>
        </w:numPr>
        <w:spacing w:line="360" w:lineRule="auto"/>
        <w:ind w:left="0" w:firstLine="0"/>
        <w:rPr>
          <w:rFonts w:asciiTheme="minorHAnsi" w:hAnsiTheme="minorHAnsi" w:cstheme="minorHAnsi"/>
          <w:szCs w:val="22"/>
        </w:rPr>
      </w:pPr>
      <w:r w:rsidRPr="000A2372">
        <w:rPr>
          <w:rFonts w:asciiTheme="minorHAnsi" w:hAnsiTheme="minorHAnsi" w:cstheme="minorHAnsi"/>
          <w:szCs w:val="22"/>
        </w:rPr>
        <w:t>Dokumentacja przetargowa</w:t>
      </w:r>
      <w:r w:rsidR="66DA1B7F" w:rsidRPr="000A2372">
        <w:rPr>
          <w:rFonts w:asciiTheme="minorHAnsi" w:hAnsiTheme="minorHAnsi" w:cstheme="minorHAnsi"/>
          <w:szCs w:val="22"/>
        </w:rPr>
        <w:t xml:space="preserve"> – </w:t>
      </w:r>
      <w:r w:rsidR="2948C944" w:rsidRPr="000A2372">
        <w:rPr>
          <w:rFonts w:asciiTheme="minorHAnsi" w:hAnsiTheme="minorHAnsi" w:cstheme="minorHAnsi"/>
          <w:szCs w:val="22"/>
        </w:rPr>
        <w:t>dokumentacja przetargowa</w:t>
      </w:r>
      <w:r w:rsidR="0518CAE8" w:rsidRPr="000A2372">
        <w:rPr>
          <w:rFonts w:asciiTheme="minorHAnsi" w:hAnsiTheme="minorHAnsi" w:cstheme="minorHAnsi"/>
          <w:szCs w:val="22"/>
        </w:rPr>
        <w:t xml:space="preserve"> </w:t>
      </w:r>
      <w:r w:rsidR="2A48F710" w:rsidRPr="000A2372">
        <w:rPr>
          <w:rFonts w:asciiTheme="minorHAnsi" w:hAnsiTheme="minorHAnsi" w:cstheme="minorHAnsi"/>
          <w:szCs w:val="22"/>
        </w:rPr>
        <w:t xml:space="preserve">na opracowanie projektu budowlanego i wykonawczego wraz z wszelkimi uzgodnieniami, decyzjami oraz procedowaniem spraw związanych z uzyskaniem prawomocnego pozwolenia na budowę oraz sprawowanie </w:t>
      </w:r>
      <w:r w:rsidR="34DA1487" w:rsidRPr="000A2372">
        <w:rPr>
          <w:rFonts w:asciiTheme="minorHAnsi" w:hAnsiTheme="minorHAnsi" w:cstheme="minorHAnsi"/>
          <w:szCs w:val="22"/>
        </w:rPr>
        <w:t xml:space="preserve">Nadzoru </w:t>
      </w:r>
      <w:r w:rsidR="2A48F710" w:rsidRPr="000A2372">
        <w:rPr>
          <w:rFonts w:asciiTheme="minorHAnsi" w:hAnsiTheme="minorHAnsi" w:cstheme="minorHAnsi"/>
          <w:szCs w:val="22"/>
        </w:rPr>
        <w:lastRenderedPageBreak/>
        <w:t xml:space="preserve">autorskiego w trakcie </w:t>
      </w:r>
      <w:r w:rsidR="07609832" w:rsidRPr="000A2372">
        <w:rPr>
          <w:rFonts w:asciiTheme="minorHAnsi" w:hAnsiTheme="minorHAnsi" w:cstheme="minorHAnsi"/>
          <w:szCs w:val="22"/>
        </w:rPr>
        <w:t>realizacji</w:t>
      </w:r>
      <w:r w:rsidR="1DCFC545" w:rsidRPr="000A2372">
        <w:rPr>
          <w:rFonts w:asciiTheme="minorHAnsi" w:hAnsiTheme="minorHAnsi" w:cstheme="minorHAnsi"/>
          <w:szCs w:val="22"/>
        </w:rPr>
        <w:t xml:space="preserve"> Inwestycji </w:t>
      </w:r>
      <w:r w:rsidR="07609832" w:rsidRPr="000A2372">
        <w:rPr>
          <w:rFonts w:asciiTheme="minorHAnsi" w:hAnsiTheme="minorHAnsi" w:cstheme="minorHAnsi"/>
          <w:szCs w:val="22"/>
        </w:rPr>
        <w:t xml:space="preserve">pn. </w:t>
      </w:r>
      <w:r w:rsidR="1DCFC545" w:rsidRPr="000A2372">
        <w:rPr>
          <w:rFonts w:asciiTheme="minorHAnsi" w:hAnsiTheme="minorHAnsi" w:cstheme="minorHAnsi"/>
          <w:szCs w:val="22"/>
        </w:rPr>
        <w:t>„</w:t>
      </w:r>
      <w:r w:rsidR="60EEF837" w:rsidRPr="000A2372">
        <w:rPr>
          <w:rFonts w:asciiTheme="minorHAnsi" w:hAnsiTheme="minorHAnsi" w:cstheme="minorHAnsi"/>
          <w:szCs w:val="22"/>
        </w:rPr>
        <w:t>Centrum Badawczo-Rozwojowe Selvita S.A. w Obszarze Odkrywania i Rozwoju Leków</w:t>
      </w:r>
      <w:r w:rsidR="1DCFC545" w:rsidRPr="000A2372">
        <w:rPr>
          <w:rFonts w:asciiTheme="minorHAnsi" w:hAnsiTheme="minorHAnsi" w:cstheme="minorHAnsi"/>
          <w:szCs w:val="22"/>
        </w:rPr>
        <w:t xml:space="preserve">” </w:t>
      </w:r>
      <w:r w:rsidR="0518CAE8" w:rsidRPr="000A2372">
        <w:rPr>
          <w:rFonts w:asciiTheme="minorHAnsi" w:hAnsiTheme="minorHAnsi" w:cstheme="minorHAnsi"/>
          <w:szCs w:val="22"/>
        </w:rPr>
        <w:t>wraz z wszelkimi załącznikami</w:t>
      </w:r>
      <w:r w:rsidR="5D5E7E25" w:rsidRPr="000A2372">
        <w:rPr>
          <w:rFonts w:asciiTheme="minorHAnsi" w:hAnsiTheme="minorHAnsi" w:cstheme="minorHAnsi"/>
          <w:szCs w:val="22"/>
        </w:rPr>
        <w:t>;</w:t>
      </w:r>
    </w:p>
    <w:p w14:paraId="3AC5E8CC" w14:textId="313DB046" w:rsidR="008C435B" w:rsidRPr="000A2372" w:rsidRDefault="008103DF" w:rsidP="00905834">
      <w:pPr>
        <w:pStyle w:val="Akapitzlist"/>
        <w:numPr>
          <w:ilvl w:val="0"/>
          <w:numId w:val="8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Dodatkow</w:t>
      </w:r>
      <w:r w:rsidR="00D54311" w:rsidRPr="000A2372">
        <w:rPr>
          <w:rFonts w:asciiTheme="minorHAnsi" w:hAnsiTheme="minorHAnsi" w:cstheme="minorHAnsi"/>
          <w:szCs w:val="22"/>
        </w:rPr>
        <w:t>o</w:t>
      </w:r>
      <w:r w:rsidRPr="000A2372">
        <w:rPr>
          <w:rFonts w:asciiTheme="minorHAnsi" w:hAnsiTheme="minorHAnsi" w:cstheme="minorHAnsi"/>
          <w:szCs w:val="22"/>
        </w:rPr>
        <w:t xml:space="preserve">, w poszczególnych </w:t>
      </w:r>
      <w:r w:rsidR="00D54311" w:rsidRPr="000A2372">
        <w:rPr>
          <w:rFonts w:asciiTheme="minorHAnsi" w:hAnsiTheme="minorHAnsi" w:cstheme="minorHAnsi"/>
          <w:szCs w:val="22"/>
        </w:rPr>
        <w:t>artykułach Umowy zostały również zdefiniowane pojęcia na potrzeby wybranych postanowień Umowy.</w:t>
      </w:r>
    </w:p>
    <w:p w14:paraId="4F7330BB" w14:textId="38397B89" w:rsidR="000E3589" w:rsidRPr="000A2372" w:rsidRDefault="305EE586" w:rsidP="00905834">
      <w:pPr>
        <w:pStyle w:val="Nagwek2"/>
        <w:spacing w:before="360" w:after="120" w:line="360" w:lineRule="auto"/>
        <w:jc w:val="left"/>
        <w:rPr>
          <w:rFonts w:asciiTheme="minorHAnsi" w:hAnsiTheme="minorHAnsi" w:cstheme="minorHAnsi"/>
          <w:sz w:val="22"/>
          <w:szCs w:val="22"/>
        </w:rPr>
      </w:pPr>
      <w:bookmarkStart w:id="2" w:name="_Toc171363415"/>
      <w:r w:rsidRPr="000A2372">
        <w:rPr>
          <w:rFonts w:asciiTheme="minorHAnsi" w:hAnsiTheme="minorHAnsi" w:cstheme="minorHAnsi"/>
          <w:sz w:val="22"/>
          <w:szCs w:val="22"/>
        </w:rPr>
        <w:t>Artykuł 2</w:t>
      </w:r>
      <w:r w:rsidR="408357A4" w:rsidRPr="000A2372">
        <w:rPr>
          <w:rFonts w:asciiTheme="minorHAnsi" w:hAnsiTheme="minorHAnsi" w:cstheme="minorHAnsi"/>
          <w:sz w:val="22"/>
          <w:szCs w:val="22"/>
        </w:rPr>
        <w:t>.</w:t>
      </w:r>
      <w:r w:rsidRPr="000A2372">
        <w:rPr>
          <w:rFonts w:asciiTheme="minorHAnsi" w:hAnsiTheme="minorHAnsi" w:cstheme="minorHAnsi"/>
          <w:sz w:val="22"/>
          <w:szCs w:val="22"/>
        </w:rPr>
        <w:t xml:space="preserve"> </w:t>
      </w:r>
      <w:r w:rsidR="09D84F44" w:rsidRPr="000A2372">
        <w:rPr>
          <w:rFonts w:asciiTheme="minorHAnsi" w:hAnsiTheme="minorHAnsi" w:cstheme="minorHAnsi"/>
          <w:sz w:val="22"/>
          <w:szCs w:val="22"/>
        </w:rPr>
        <w:t xml:space="preserve">Przedmiot </w:t>
      </w:r>
      <w:r w:rsidR="7C8064E1" w:rsidRPr="000A2372">
        <w:rPr>
          <w:rFonts w:asciiTheme="minorHAnsi" w:hAnsiTheme="minorHAnsi" w:cstheme="minorHAnsi"/>
          <w:sz w:val="22"/>
          <w:szCs w:val="22"/>
        </w:rPr>
        <w:t>U</w:t>
      </w:r>
      <w:r w:rsidR="09D84F44" w:rsidRPr="000A2372">
        <w:rPr>
          <w:rFonts w:asciiTheme="minorHAnsi" w:hAnsiTheme="minorHAnsi" w:cstheme="minorHAnsi"/>
          <w:sz w:val="22"/>
          <w:szCs w:val="22"/>
        </w:rPr>
        <w:t>mowy</w:t>
      </w:r>
      <w:bookmarkEnd w:id="2"/>
    </w:p>
    <w:p w14:paraId="01E2870A" w14:textId="1FFA0351" w:rsidR="00016525" w:rsidRPr="000A2372" w:rsidRDefault="58B88042" w:rsidP="00905834">
      <w:pPr>
        <w:pStyle w:val="Akapitzlist"/>
        <w:numPr>
          <w:ilvl w:val="0"/>
          <w:numId w:val="82"/>
        </w:numPr>
        <w:spacing w:line="360" w:lineRule="auto"/>
        <w:ind w:left="0" w:firstLine="0"/>
        <w:rPr>
          <w:rFonts w:asciiTheme="minorHAnsi" w:eastAsia="Calibri" w:hAnsiTheme="minorHAnsi" w:cstheme="minorHAnsi"/>
          <w:szCs w:val="22"/>
        </w:rPr>
      </w:pPr>
      <w:r w:rsidRPr="000A2372">
        <w:rPr>
          <w:rFonts w:asciiTheme="minorHAnsi" w:hAnsiTheme="minorHAnsi" w:cstheme="minorHAnsi"/>
          <w:szCs w:val="22"/>
        </w:rPr>
        <w:t>Przedmiotem niniejszej Umowy jest zobowiązanie Wykonawcy do</w:t>
      </w:r>
      <w:r w:rsidR="4F26FCF9" w:rsidRPr="000A2372">
        <w:rPr>
          <w:rFonts w:asciiTheme="minorHAnsi" w:hAnsiTheme="minorHAnsi" w:cstheme="minorHAnsi"/>
          <w:szCs w:val="22"/>
        </w:rPr>
        <w:t xml:space="preserve"> </w:t>
      </w:r>
      <w:r w:rsidR="4F26FCF9" w:rsidRPr="000A2372">
        <w:rPr>
          <w:rFonts w:asciiTheme="minorHAnsi" w:eastAsia="Calibri" w:hAnsiTheme="minorHAnsi" w:cstheme="minorHAnsi"/>
          <w:szCs w:val="22"/>
        </w:rPr>
        <w:t>w</w:t>
      </w:r>
      <w:r w:rsidR="1F68047F" w:rsidRPr="000A2372">
        <w:rPr>
          <w:rFonts w:asciiTheme="minorHAnsi" w:eastAsia="Calibri" w:hAnsiTheme="minorHAnsi" w:cstheme="minorHAnsi"/>
          <w:szCs w:val="22"/>
        </w:rPr>
        <w:t>ykonani</w:t>
      </w:r>
      <w:r w:rsidR="277A653C" w:rsidRPr="000A2372">
        <w:rPr>
          <w:rFonts w:asciiTheme="minorHAnsi" w:eastAsia="Calibri" w:hAnsiTheme="minorHAnsi" w:cstheme="minorHAnsi"/>
          <w:szCs w:val="22"/>
        </w:rPr>
        <w:t>a</w:t>
      </w:r>
      <w:r w:rsidR="1F68047F" w:rsidRPr="000A2372">
        <w:rPr>
          <w:rFonts w:asciiTheme="minorHAnsi" w:eastAsia="Calibri" w:hAnsiTheme="minorHAnsi" w:cstheme="minorHAnsi"/>
          <w:szCs w:val="22"/>
        </w:rPr>
        <w:t xml:space="preserve"> zgodnie </w:t>
      </w:r>
      <w:r w:rsidR="1F68047F" w:rsidRPr="000A2372">
        <w:rPr>
          <w:rFonts w:asciiTheme="minorHAnsi" w:hAnsiTheme="minorHAnsi" w:cstheme="minorHAnsi"/>
          <w:szCs w:val="22"/>
        </w:rPr>
        <w:t>z wytycznymi Zamawiającego oraz</w:t>
      </w:r>
      <w:r w:rsidR="5447D933" w:rsidRPr="000A2372">
        <w:rPr>
          <w:rFonts w:asciiTheme="minorHAnsi" w:hAnsiTheme="minorHAnsi" w:cstheme="minorHAnsi"/>
          <w:szCs w:val="22"/>
        </w:rPr>
        <w:t xml:space="preserve"> </w:t>
      </w:r>
      <w:r w:rsidR="39A1AF04" w:rsidRPr="000A2372">
        <w:rPr>
          <w:rFonts w:asciiTheme="minorHAnsi" w:hAnsiTheme="minorHAnsi" w:cstheme="minorHAnsi"/>
          <w:szCs w:val="22"/>
        </w:rPr>
        <w:t>Dokumentacją przetargową</w:t>
      </w:r>
      <w:r w:rsidR="1F68047F" w:rsidRPr="000A2372">
        <w:rPr>
          <w:rFonts w:asciiTheme="minorHAnsi" w:hAnsiTheme="minorHAnsi" w:cstheme="minorHAnsi"/>
          <w:szCs w:val="22"/>
        </w:rPr>
        <w:t xml:space="preserve">, kompleksowej i kompletnej </w:t>
      </w:r>
      <w:r w:rsidR="571D8822" w:rsidRPr="000A2372">
        <w:rPr>
          <w:rFonts w:asciiTheme="minorHAnsi" w:hAnsiTheme="minorHAnsi" w:cstheme="minorHAnsi"/>
          <w:szCs w:val="22"/>
        </w:rPr>
        <w:t xml:space="preserve">Dokumentacji </w:t>
      </w:r>
      <w:r w:rsidR="1F68047F" w:rsidRPr="000A2372">
        <w:rPr>
          <w:rFonts w:asciiTheme="minorHAnsi" w:hAnsiTheme="minorHAnsi" w:cstheme="minorHAnsi"/>
          <w:szCs w:val="22"/>
        </w:rPr>
        <w:t>projektowej</w:t>
      </w:r>
      <w:r w:rsidR="16250A4E" w:rsidRPr="000A2372">
        <w:rPr>
          <w:rFonts w:asciiTheme="minorHAnsi" w:hAnsiTheme="minorHAnsi" w:cstheme="minorHAnsi"/>
          <w:szCs w:val="22"/>
        </w:rPr>
        <w:t xml:space="preserve"> obejmującej d</w:t>
      </w:r>
      <w:r w:rsidR="60206545" w:rsidRPr="000A2372">
        <w:rPr>
          <w:rFonts w:asciiTheme="minorHAnsi" w:hAnsiTheme="minorHAnsi" w:cstheme="minorHAnsi"/>
          <w:szCs w:val="22"/>
        </w:rPr>
        <w:t xml:space="preserve">okumentację wielobranżową </w:t>
      </w:r>
      <w:r w:rsidR="09A19F60" w:rsidRPr="000A2372">
        <w:rPr>
          <w:rFonts w:asciiTheme="minorHAnsi" w:hAnsiTheme="minorHAnsi" w:cstheme="minorHAnsi"/>
          <w:szCs w:val="22"/>
        </w:rPr>
        <w:t>w zakresie projektu budowlanego oraz projektu wykonawczego</w:t>
      </w:r>
      <w:r w:rsidR="1F68047F" w:rsidRPr="000A2372">
        <w:rPr>
          <w:rFonts w:asciiTheme="minorHAnsi" w:hAnsiTheme="minorHAnsi" w:cstheme="minorHAnsi"/>
          <w:szCs w:val="22"/>
        </w:rPr>
        <w:t xml:space="preserve">, niezbędnej dla realizacji zamierzenia inwestycyjnego pn.: </w:t>
      </w:r>
      <w:r w:rsidR="5447D933" w:rsidRPr="000A2372">
        <w:rPr>
          <w:rFonts w:asciiTheme="minorHAnsi" w:hAnsiTheme="minorHAnsi" w:cstheme="minorHAnsi"/>
          <w:szCs w:val="22"/>
        </w:rPr>
        <w:t>„</w:t>
      </w:r>
      <w:r w:rsidR="79F12180" w:rsidRPr="000A2372">
        <w:rPr>
          <w:rFonts w:asciiTheme="minorHAnsi" w:eastAsia="Arial" w:hAnsiTheme="minorHAnsi" w:cstheme="minorHAnsi"/>
          <w:szCs w:val="22"/>
        </w:rPr>
        <w:t>Centrum Badawczo-Rozwojowe Selvita S.A. w Obszarze Odkrywania i Rozwoju Leków</w:t>
      </w:r>
      <w:r w:rsidR="5447D933" w:rsidRPr="000A2372">
        <w:rPr>
          <w:rFonts w:asciiTheme="minorHAnsi" w:hAnsiTheme="minorHAnsi" w:cstheme="minorHAnsi"/>
          <w:szCs w:val="22"/>
        </w:rPr>
        <w:t>”</w:t>
      </w:r>
      <w:r w:rsidR="17FC88A8" w:rsidRPr="000A2372">
        <w:rPr>
          <w:rFonts w:asciiTheme="minorHAnsi" w:hAnsiTheme="minorHAnsi" w:cstheme="minorHAnsi"/>
          <w:szCs w:val="22"/>
        </w:rPr>
        <w:t xml:space="preserve">, </w:t>
      </w:r>
      <w:r w:rsidR="1F68047F" w:rsidRPr="000A2372">
        <w:rPr>
          <w:rFonts w:asciiTheme="minorHAnsi" w:hAnsiTheme="minorHAnsi" w:cstheme="minorHAnsi"/>
          <w:szCs w:val="22"/>
        </w:rPr>
        <w:t xml:space="preserve">w sposób odpowiadający obowiązującym na dzień sporządzenia przepisom prawa, w zgodzie ze wszelkimi decyzjami, uzgodnieniami i pozwoleniami administracyjnymi, planem </w:t>
      </w:r>
      <w:proofErr w:type="spellStart"/>
      <w:r w:rsidR="19D517F9" w:rsidRPr="000A2372">
        <w:rPr>
          <w:rFonts w:asciiTheme="minorHAnsi" w:hAnsiTheme="minorHAnsi" w:cstheme="minorHAnsi"/>
          <w:szCs w:val="22"/>
        </w:rPr>
        <w:t>sytuacyjno</w:t>
      </w:r>
      <w:proofErr w:type="spellEnd"/>
      <w:r w:rsidR="1F68047F" w:rsidRPr="000A2372">
        <w:rPr>
          <w:rFonts w:asciiTheme="minorHAnsi" w:hAnsiTheme="minorHAnsi" w:cstheme="minorHAnsi"/>
          <w:szCs w:val="22"/>
        </w:rPr>
        <w:t xml:space="preserve"> – wysokościowym </w:t>
      </w:r>
      <w:r w:rsidR="04E64356" w:rsidRPr="000A2372">
        <w:rPr>
          <w:rFonts w:asciiTheme="minorHAnsi" w:hAnsiTheme="minorHAnsi" w:cstheme="minorHAnsi"/>
          <w:szCs w:val="22"/>
        </w:rPr>
        <w:t xml:space="preserve">uwzględniając istniejący budynek </w:t>
      </w:r>
      <w:r w:rsidR="1DA35FE3" w:rsidRPr="000A2372">
        <w:rPr>
          <w:rFonts w:asciiTheme="minorHAnsi" w:hAnsiTheme="minorHAnsi" w:cstheme="minorHAnsi"/>
          <w:szCs w:val="22"/>
        </w:rPr>
        <w:t xml:space="preserve">zlokalizowany na Nieruchomości </w:t>
      </w:r>
      <w:r w:rsidR="1F68047F" w:rsidRPr="000A2372">
        <w:rPr>
          <w:rFonts w:asciiTheme="minorHAnsi" w:hAnsiTheme="minorHAnsi" w:cstheme="minorHAnsi"/>
          <w:szCs w:val="22"/>
        </w:rPr>
        <w:t>oraz przy uwzględnieniu wszelkich ustaleń obowiązując</w:t>
      </w:r>
      <w:r w:rsidR="2AE1DF1A" w:rsidRPr="000A2372">
        <w:rPr>
          <w:rFonts w:asciiTheme="minorHAnsi" w:hAnsiTheme="minorHAnsi" w:cstheme="minorHAnsi"/>
          <w:szCs w:val="22"/>
        </w:rPr>
        <w:t>ych</w:t>
      </w:r>
      <w:r w:rsidR="1F68047F" w:rsidRPr="000A2372">
        <w:rPr>
          <w:rFonts w:asciiTheme="minorHAnsi" w:hAnsiTheme="minorHAnsi" w:cstheme="minorHAnsi"/>
          <w:szCs w:val="22"/>
        </w:rPr>
        <w:t xml:space="preserve"> </w:t>
      </w:r>
      <w:r w:rsidR="22916A5F" w:rsidRPr="000A2372">
        <w:rPr>
          <w:rFonts w:asciiTheme="minorHAnsi" w:hAnsiTheme="minorHAnsi" w:cstheme="minorHAnsi"/>
          <w:szCs w:val="22"/>
        </w:rPr>
        <w:t xml:space="preserve">dla </w:t>
      </w:r>
      <w:r w:rsidR="2597B0C6" w:rsidRPr="000A2372">
        <w:rPr>
          <w:rFonts w:asciiTheme="minorHAnsi" w:hAnsiTheme="minorHAnsi" w:cstheme="minorHAnsi"/>
          <w:szCs w:val="22"/>
        </w:rPr>
        <w:t>nieruchomości</w:t>
      </w:r>
      <w:r w:rsidR="76C0669F" w:rsidRPr="000A2372">
        <w:rPr>
          <w:rFonts w:asciiTheme="minorHAnsi" w:hAnsiTheme="minorHAnsi" w:cstheme="minorHAnsi"/>
          <w:szCs w:val="22"/>
        </w:rPr>
        <w:t>,</w:t>
      </w:r>
      <w:r w:rsidR="2597B0C6" w:rsidRPr="000A2372">
        <w:rPr>
          <w:rFonts w:asciiTheme="minorHAnsi" w:hAnsiTheme="minorHAnsi" w:cstheme="minorHAnsi"/>
          <w:szCs w:val="22"/>
        </w:rPr>
        <w:t xml:space="preserve"> na której zlokalizowana jest Inwestycja </w:t>
      </w:r>
      <w:r w:rsidR="22916A5F" w:rsidRPr="000A2372">
        <w:rPr>
          <w:rFonts w:asciiTheme="minorHAnsi" w:hAnsiTheme="minorHAnsi" w:cstheme="minorHAnsi"/>
          <w:szCs w:val="22"/>
        </w:rPr>
        <w:t>m</w:t>
      </w:r>
      <w:r w:rsidR="1F68047F" w:rsidRPr="000A2372">
        <w:rPr>
          <w:rFonts w:asciiTheme="minorHAnsi" w:hAnsiTheme="minorHAnsi" w:cstheme="minorHAnsi"/>
          <w:szCs w:val="22"/>
        </w:rPr>
        <w:t xml:space="preserve">iejscowego </w:t>
      </w:r>
      <w:r w:rsidR="22916A5F" w:rsidRPr="000A2372">
        <w:rPr>
          <w:rFonts w:asciiTheme="minorHAnsi" w:hAnsiTheme="minorHAnsi" w:cstheme="minorHAnsi"/>
          <w:szCs w:val="22"/>
        </w:rPr>
        <w:t>p</w:t>
      </w:r>
      <w:r w:rsidR="1F68047F" w:rsidRPr="000A2372">
        <w:rPr>
          <w:rFonts w:asciiTheme="minorHAnsi" w:hAnsiTheme="minorHAnsi" w:cstheme="minorHAnsi"/>
          <w:szCs w:val="22"/>
        </w:rPr>
        <w:t xml:space="preserve">lanu </w:t>
      </w:r>
      <w:r w:rsidR="22916A5F" w:rsidRPr="000A2372">
        <w:rPr>
          <w:rFonts w:asciiTheme="minorHAnsi" w:hAnsiTheme="minorHAnsi" w:cstheme="minorHAnsi"/>
          <w:szCs w:val="22"/>
        </w:rPr>
        <w:t>zagospodarowania p</w:t>
      </w:r>
      <w:r w:rsidR="1F68047F" w:rsidRPr="000A2372">
        <w:rPr>
          <w:rFonts w:asciiTheme="minorHAnsi" w:hAnsiTheme="minorHAnsi" w:cstheme="minorHAnsi"/>
          <w:szCs w:val="22"/>
        </w:rPr>
        <w:t>rzestrzennego</w:t>
      </w:r>
      <w:r w:rsidR="3B1505D9" w:rsidRPr="000A2372">
        <w:rPr>
          <w:rFonts w:asciiTheme="minorHAnsi" w:hAnsiTheme="minorHAnsi" w:cstheme="minorHAnsi"/>
          <w:szCs w:val="22"/>
        </w:rPr>
        <w:t xml:space="preserve"> oraz sprawowanie </w:t>
      </w:r>
      <w:r w:rsidR="16249C9A" w:rsidRPr="000A2372">
        <w:rPr>
          <w:rFonts w:asciiTheme="minorHAnsi" w:hAnsiTheme="minorHAnsi" w:cstheme="minorHAnsi"/>
          <w:szCs w:val="22"/>
        </w:rPr>
        <w:t>N</w:t>
      </w:r>
      <w:r w:rsidR="57440073" w:rsidRPr="000A2372">
        <w:rPr>
          <w:rFonts w:asciiTheme="minorHAnsi" w:hAnsiTheme="minorHAnsi" w:cstheme="minorHAnsi"/>
          <w:szCs w:val="22"/>
        </w:rPr>
        <w:t>adzoru</w:t>
      </w:r>
      <w:r w:rsidR="1070D7D3" w:rsidRPr="000A2372">
        <w:rPr>
          <w:rFonts w:asciiTheme="minorHAnsi" w:hAnsiTheme="minorHAnsi" w:cstheme="minorHAnsi"/>
          <w:szCs w:val="22"/>
        </w:rPr>
        <w:t xml:space="preserve"> </w:t>
      </w:r>
      <w:r w:rsidR="3B1505D9" w:rsidRPr="000A2372">
        <w:rPr>
          <w:rFonts w:asciiTheme="minorHAnsi" w:hAnsiTheme="minorHAnsi" w:cstheme="minorHAnsi"/>
          <w:szCs w:val="22"/>
        </w:rPr>
        <w:t>autorskiego nad opracowaną Dokumentacją projektową</w:t>
      </w:r>
      <w:r w:rsidR="1F68047F" w:rsidRPr="000A2372">
        <w:rPr>
          <w:rFonts w:asciiTheme="minorHAnsi" w:hAnsiTheme="minorHAnsi" w:cstheme="minorHAnsi"/>
          <w:szCs w:val="22"/>
        </w:rPr>
        <w:t xml:space="preserve">. Projekt budowlany będzie stanowił podstawę do uzyskania przez Wykonawcę w imieniu Zamawiającego ostatecznej, prawomocnej decyzji </w:t>
      </w:r>
      <w:r w:rsidR="7EE64AFE" w:rsidRPr="000A2372">
        <w:rPr>
          <w:rFonts w:asciiTheme="minorHAnsi" w:hAnsiTheme="minorHAnsi" w:cstheme="minorHAnsi"/>
          <w:szCs w:val="22"/>
        </w:rPr>
        <w:t>o p</w:t>
      </w:r>
      <w:r w:rsidR="1F68047F" w:rsidRPr="000A2372">
        <w:rPr>
          <w:rFonts w:asciiTheme="minorHAnsi" w:hAnsiTheme="minorHAnsi" w:cstheme="minorHAnsi"/>
          <w:szCs w:val="22"/>
        </w:rPr>
        <w:t>ozwoleni</w:t>
      </w:r>
      <w:r w:rsidR="7EE64AFE" w:rsidRPr="000A2372">
        <w:rPr>
          <w:rFonts w:asciiTheme="minorHAnsi" w:hAnsiTheme="minorHAnsi" w:cstheme="minorHAnsi"/>
          <w:szCs w:val="22"/>
        </w:rPr>
        <w:t>u</w:t>
      </w:r>
      <w:r w:rsidR="1F68047F" w:rsidRPr="000A2372">
        <w:rPr>
          <w:rFonts w:asciiTheme="minorHAnsi" w:hAnsiTheme="minorHAnsi" w:cstheme="minorHAnsi"/>
          <w:szCs w:val="22"/>
        </w:rPr>
        <w:t xml:space="preserve"> na </w:t>
      </w:r>
      <w:r w:rsidR="7EE64AFE" w:rsidRPr="000A2372">
        <w:rPr>
          <w:rFonts w:asciiTheme="minorHAnsi" w:hAnsiTheme="minorHAnsi" w:cstheme="minorHAnsi"/>
          <w:szCs w:val="22"/>
        </w:rPr>
        <w:t>b</w:t>
      </w:r>
      <w:r w:rsidR="1F68047F" w:rsidRPr="000A2372">
        <w:rPr>
          <w:rFonts w:asciiTheme="minorHAnsi" w:hAnsiTheme="minorHAnsi" w:cstheme="minorHAnsi"/>
          <w:szCs w:val="22"/>
        </w:rPr>
        <w:t xml:space="preserve">udowę dla realizacji </w:t>
      </w:r>
      <w:r w:rsidR="7EE64AFE" w:rsidRPr="000A2372">
        <w:rPr>
          <w:rFonts w:asciiTheme="minorHAnsi" w:hAnsiTheme="minorHAnsi" w:cstheme="minorHAnsi"/>
          <w:szCs w:val="22"/>
        </w:rPr>
        <w:t>I</w:t>
      </w:r>
      <w:r w:rsidR="1F68047F" w:rsidRPr="000A2372">
        <w:rPr>
          <w:rFonts w:asciiTheme="minorHAnsi" w:hAnsiTheme="minorHAnsi" w:cstheme="minorHAnsi"/>
          <w:szCs w:val="22"/>
        </w:rPr>
        <w:t xml:space="preserve">nwestycji. Projekt </w:t>
      </w:r>
      <w:r w:rsidR="5447D933" w:rsidRPr="000A2372">
        <w:rPr>
          <w:rFonts w:asciiTheme="minorHAnsi" w:hAnsiTheme="minorHAnsi" w:cstheme="minorHAnsi"/>
          <w:szCs w:val="22"/>
        </w:rPr>
        <w:t xml:space="preserve">budowlany </w:t>
      </w:r>
      <w:r w:rsidR="1F68047F" w:rsidRPr="000A2372">
        <w:rPr>
          <w:rFonts w:asciiTheme="minorHAnsi" w:hAnsiTheme="minorHAnsi" w:cstheme="minorHAnsi"/>
          <w:szCs w:val="22"/>
        </w:rPr>
        <w:t>zostanie sporządzony przez Wykonawcę wraz ze wszelkimi wymaganymi</w:t>
      </w:r>
      <w:r w:rsidR="79762BB2" w:rsidRPr="000A2372">
        <w:rPr>
          <w:rFonts w:asciiTheme="minorHAnsi" w:hAnsiTheme="minorHAnsi" w:cstheme="minorHAnsi"/>
          <w:szCs w:val="22"/>
        </w:rPr>
        <w:t xml:space="preserve"> formalnościami,</w:t>
      </w:r>
      <w:r w:rsidR="1F68047F" w:rsidRPr="000A2372">
        <w:rPr>
          <w:rFonts w:asciiTheme="minorHAnsi" w:hAnsiTheme="minorHAnsi" w:cstheme="minorHAnsi"/>
          <w:szCs w:val="22"/>
        </w:rPr>
        <w:t xml:space="preserve"> uzgodnieniami, opiniami, w sposób zgodny z zasadami współczesnej wiedzy technicznej i obowiązującymi w tym zakresie przepisami i normami technicznymi. Projekt wykonawczy zostanie sporządzony w zakresie uzupełniającym i uszczegóławiającym projekt budowlany w zakresie i stopniu dokładności niezbędnym do realizacji całości robót budowlanych w sposób zgodny z zasadami wiedzy technicznej i obowiązującymi przepisami, z uwzględnieniem wszystkich koniecznych do realizacji robót budowlanych projektów branżowych. </w:t>
      </w:r>
      <w:r w:rsidR="0AC9112C" w:rsidRPr="000A2372">
        <w:rPr>
          <w:rFonts w:asciiTheme="minorHAnsi" w:hAnsiTheme="minorHAnsi" w:cstheme="minorHAnsi"/>
          <w:szCs w:val="22"/>
        </w:rPr>
        <w:t>Wykonawca zobowiązuje się do wykonania projektu z wykorzystaniem w najszerszy sposób posiadanych kwalifikacji oraz z dołożeniem najwyższej staranności.</w:t>
      </w:r>
      <w:r w:rsidR="14518E86" w:rsidRPr="000A2372">
        <w:rPr>
          <w:rFonts w:asciiTheme="minorHAnsi" w:hAnsiTheme="minorHAnsi" w:cstheme="minorHAnsi"/>
          <w:szCs w:val="22"/>
        </w:rPr>
        <w:t xml:space="preserve"> </w:t>
      </w:r>
    </w:p>
    <w:p w14:paraId="14BED098" w14:textId="3752AFDC" w:rsidR="00EB51EF" w:rsidRPr="000A2372" w:rsidRDefault="51ED3884" w:rsidP="00905834">
      <w:pPr>
        <w:pStyle w:val="Akapitzlist"/>
        <w:numPr>
          <w:ilvl w:val="0"/>
          <w:numId w:val="82"/>
        </w:numPr>
        <w:spacing w:line="360" w:lineRule="auto"/>
        <w:ind w:left="0" w:firstLine="0"/>
        <w:rPr>
          <w:rFonts w:asciiTheme="minorHAnsi" w:eastAsia="Calibri" w:hAnsiTheme="minorHAnsi" w:cstheme="minorHAnsi"/>
          <w:szCs w:val="22"/>
        </w:rPr>
      </w:pPr>
      <w:r w:rsidRPr="000A2372">
        <w:rPr>
          <w:rFonts w:asciiTheme="minorHAnsi" w:hAnsiTheme="minorHAnsi" w:cstheme="minorHAnsi"/>
          <w:szCs w:val="22"/>
        </w:rPr>
        <w:t xml:space="preserve">Dokumentacja projektowa </w:t>
      </w:r>
      <w:r w:rsidR="2ED3BAF7" w:rsidRPr="000A2372">
        <w:rPr>
          <w:rFonts w:asciiTheme="minorHAnsi" w:hAnsiTheme="minorHAnsi" w:cstheme="minorHAnsi"/>
          <w:szCs w:val="22"/>
        </w:rPr>
        <w:t xml:space="preserve">podlega uzgodnieniu z Zamawiającym, a przed złożeniem </w:t>
      </w:r>
      <w:r w:rsidR="3ECCC916" w:rsidRPr="000A2372">
        <w:rPr>
          <w:rFonts w:asciiTheme="minorHAnsi" w:hAnsiTheme="minorHAnsi" w:cstheme="minorHAnsi"/>
          <w:szCs w:val="22"/>
        </w:rPr>
        <w:t>jej</w:t>
      </w:r>
      <w:r w:rsidR="2ED3BAF7" w:rsidRPr="000A2372">
        <w:rPr>
          <w:rFonts w:asciiTheme="minorHAnsi" w:hAnsiTheme="minorHAnsi" w:cstheme="minorHAnsi"/>
          <w:szCs w:val="22"/>
        </w:rPr>
        <w:t xml:space="preserve"> do właściwych organów administracyjnych powin</w:t>
      </w:r>
      <w:r w:rsidR="3ECCC916" w:rsidRPr="000A2372">
        <w:rPr>
          <w:rFonts w:asciiTheme="minorHAnsi" w:hAnsiTheme="minorHAnsi" w:cstheme="minorHAnsi"/>
          <w:szCs w:val="22"/>
        </w:rPr>
        <w:t>na</w:t>
      </w:r>
      <w:r w:rsidR="2ED3BAF7" w:rsidRPr="000A2372">
        <w:rPr>
          <w:rFonts w:asciiTheme="minorHAnsi" w:hAnsiTheme="minorHAnsi" w:cstheme="minorHAnsi"/>
          <w:szCs w:val="22"/>
        </w:rPr>
        <w:t xml:space="preserve"> zostać ostatecznie </w:t>
      </w:r>
      <w:r w:rsidR="7F13CDCA" w:rsidRPr="000A2372">
        <w:rPr>
          <w:rFonts w:asciiTheme="minorHAnsi" w:hAnsiTheme="minorHAnsi" w:cstheme="minorHAnsi"/>
          <w:szCs w:val="22"/>
        </w:rPr>
        <w:t xml:space="preserve">pisemnie </w:t>
      </w:r>
      <w:r w:rsidR="2ED3BAF7" w:rsidRPr="000A2372">
        <w:rPr>
          <w:rFonts w:asciiTheme="minorHAnsi" w:hAnsiTheme="minorHAnsi" w:cstheme="minorHAnsi"/>
          <w:szCs w:val="22"/>
        </w:rPr>
        <w:t>zatwierdzon</w:t>
      </w:r>
      <w:r w:rsidR="3ECCC916" w:rsidRPr="000A2372">
        <w:rPr>
          <w:rFonts w:asciiTheme="minorHAnsi" w:hAnsiTheme="minorHAnsi" w:cstheme="minorHAnsi"/>
          <w:szCs w:val="22"/>
        </w:rPr>
        <w:t>a</w:t>
      </w:r>
      <w:r w:rsidR="2ED3BAF7" w:rsidRPr="000A2372">
        <w:rPr>
          <w:rFonts w:asciiTheme="minorHAnsi" w:hAnsiTheme="minorHAnsi" w:cstheme="minorHAnsi"/>
          <w:szCs w:val="22"/>
        </w:rPr>
        <w:t xml:space="preserve"> przez Zamawiającego</w:t>
      </w:r>
      <w:r w:rsidR="5EBE8724" w:rsidRPr="000A2372">
        <w:rPr>
          <w:rFonts w:asciiTheme="minorHAnsi" w:hAnsiTheme="minorHAnsi" w:cstheme="minorHAnsi"/>
          <w:szCs w:val="22"/>
        </w:rPr>
        <w:t xml:space="preserve"> w terminie </w:t>
      </w:r>
      <w:r w:rsidR="6FCD9794" w:rsidRPr="000A2372">
        <w:rPr>
          <w:rFonts w:asciiTheme="minorHAnsi" w:hAnsiTheme="minorHAnsi" w:cstheme="minorHAnsi"/>
          <w:szCs w:val="22"/>
        </w:rPr>
        <w:t>14</w:t>
      </w:r>
      <w:r w:rsidR="5EBE8724" w:rsidRPr="000A2372">
        <w:rPr>
          <w:rFonts w:asciiTheme="minorHAnsi" w:hAnsiTheme="minorHAnsi" w:cstheme="minorHAnsi"/>
          <w:szCs w:val="22"/>
        </w:rPr>
        <w:t xml:space="preserve"> dni od je</w:t>
      </w:r>
      <w:r w:rsidR="3ECCC916" w:rsidRPr="000A2372">
        <w:rPr>
          <w:rFonts w:asciiTheme="minorHAnsi" w:hAnsiTheme="minorHAnsi" w:cstheme="minorHAnsi"/>
          <w:szCs w:val="22"/>
        </w:rPr>
        <w:t>j</w:t>
      </w:r>
      <w:r w:rsidR="5EBE8724" w:rsidRPr="000A2372">
        <w:rPr>
          <w:rFonts w:asciiTheme="minorHAnsi" w:hAnsiTheme="minorHAnsi" w:cstheme="minorHAnsi"/>
          <w:szCs w:val="22"/>
        </w:rPr>
        <w:t xml:space="preserve"> dostarczenia do siedziby Zamawiającego</w:t>
      </w:r>
      <w:r w:rsidR="2ED3BAF7" w:rsidRPr="000A2372">
        <w:rPr>
          <w:rFonts w:asciiTheme="minorHAnsi" w:hAnsiTheme="minorHAnsi" w:cstheme="minorHAnsi"/>
          <w:szCs w:val="22"/>
        </w:rPr>
        <w:t xml:space="preserve">. Powyższe dotyczy również wprowadzania każdorazowych zmian do </w:t>
      </w:r>
      <w:r w:rsidRPr="000A2372">
        <w:rPr>
          <w:rFonts w:asciiTheme="minorHAnsi" w:hAnsiTheme="minorHAnsi" w:cstheme="minorHAnsi"/>
          <w:szCs w:val="22"/>
        </w:rPr>
        <w:t>Dokumentacji p</w:t>
      </w:r>
      <w:r w:rsidR="2ED3BAF7" w:rsidRPr="000A2372">
        <w:rPr>
          <w:rFonts w:asciiTheme="minorHAnsi" w:hAnsiTheme="minorHAnsi" w:cstheme="minorHAnsi"/>
          <w:szCs w:val="22"/>
        </w:rPr>
        <w:t>rojekt</w:t>
      </w:r>
      <w:r w:rsidRPr="000A2372">
        <w:rPr>
          <w:rFonts w:asciiTheme="minorHAnsi" w:hAnsiTheme="minorHAnsi" w:cstheme="minorHAnsi"/>
          <w:szCs w:val="22"/>
        </w:rPr>
        <w:t>owej</w:t>
      </w:r>
      <w:r w:rsidR="2ED3BAF7" w:rsidRPr="000A2372">
        <w:rPr>
          <w:rFonts w:asciiTheme="minorHAnsi" w:hAnsiTheme="minorHAnsi" w:cstheme="minorHAnsi"/>
          <w:szCs w:val="22"/>
        </w:rPr>
        <w:t>.</w:t>
      </w:r>
      <w:r w:rsidR="5888E0B8" w:rsidRPr="000A2372">
        <w:rPr>
          <w:rFonts w:asciiTheme="minorHAnsi" w:hAnsiTheme="minorHAnsi" w:cstheme="minorHAnsi"/>
          <w:szCs w:val="22"/>
        </w:rPr>
        <w:t xml:space="preserve"> </w:t>
      </w:r>
    </w:p>
    <w:p w14:paraId="24B881FE" w14:textId="31143AE8" w:rsidR="00434A59" w:rsidRPr="000A2372" w:rsidRDefault="6048096D" w:rsidP="00905834">
      <w:pPr>
        <w:pStyle w:val="Akapitzlist"/>
        <w:numPr>
          <w:ilvl w:val="0"/>
          <w:numId w:val="82"/>
        </w:numPr>
        <w:spacing w:line="360" w:lineRule="auto"/>
        <w:ind w:left="0" w:firstLine="0"/>
        <w:contextualSpacing w:val="0"/>
        <w:rPr>
          <w:rFonts w:asciiTheme="minorHAnsi" w:eastAsia="Calibri" w:hAnsiTheme="minorHAnsi" w:cstheme="minorHAnsi"/>
          <w:szCs w:val="22"/>
        </w:rPr>
      </w:pPr>
      <w:r w:rsidRPr="000A2372">
        <w:rPr>
          <w:rFonts w:asciiTheme="minorHAnsi" w:hAnsiTheme="minorHAnsi" w:cstheme="minorHAnsi"/>
          <w:szCs w:val="22"/>
        </w:rPr>
        <w:t xml:space="preserve">Podstawą opracowania </w:t>
      </w:r>
      <w:r w:rsidR="58FF9FBA" w:rsidRPr="000A2372">
        <w:rPr>
          <w:rFonts w:asciiTheme="minorHAnsi" w:hAnsiTheme="minorHAnsi" w:cstheme="minorHAnsi"/>
          <w:szCs w:val="22"/>
        </w:rPr>
        <w:t>Dokumentacji projektowej</w:t>
      </w:r>
      <w:r w:rsidR="0D69A695" w:rsidRPr="000A2372">
        <w:rPr>
          <w:rFonts w:asciiTheme="minorHAnsi" w:hAnsiTheme="minorHAnsi" w:cstheme="minorHAnsi"/>
          <w:szCs w:val="22"/>
        </w:rPr>
        <w:t xml:space="preserve"> </w:t>
      </w:r>
      <w:r w:rsidRPr="000A2372">
        <w:rPr>
          <w:rFonts w:asciiTheme="minorHAnsi" w:hAnsiTheme="minorHAnsi" w:cstheme="minorHAnsi"/>
          <w:szCs w:val="22"/>
        </w:rPr>
        <w:t>będą</w:t>
      </w:r>
      <w:r w:rsidR="0D69A695" w:rsidRPr="000A2372">
        <w:rPr>
          <w:rFonts w:asciiTheme="minorHAnsi" w:hAnsiTheme="minorHAnsi" w:cstheme="minorHAnsi"/>
          <w:szCs w:val="22"/>
        </w:rPr>
        <w:t>: Umowa,</w:t>
      </w:r>
      <w:r w:rsidR="58FF9FBA" w:rsidRPr="000A2372">
        <w:rPr>
          <w:rFonts w:asciiTheme="minorHAnsi" w:hAnsiTheme="minorHAnsi" w:cstheme="minorHAnsi"/>
          <w:szCs w:val="22"/>
        </w:rPr>
        <w:t xml:space="preserve"> Dokumentacja przetargowa,</w:t>
      </w:r>
      <w:r w:rsidRPr="000A2372">
        <w:rPr>
          <w:rFonts w:asciiTheme="minorHAnsi" w:hAnsiTheme="minorHAnsi" w:cstheme="minorHAnsi"/>
          <w:szCs w:val="22"/>
        </w:rPr>
        <w:t xml:space="preserve"> wytyczne Zamawiającego i uzyskane </w:t>
      </w:r>
      <w:r w:rsidR="5475ED8F" w:rsidRPr="000A2372">
        <w:rPr>
          <w:rFonts w:asciiTheme="minorHAnsi" w:hAnsiTheme="minorHAnsi" w:cstheme="minorHAnsi"/>
          <w:szCs w:val="22"/>
        </w:rPr>
        <w:t xml:space="preserve">podkłady, mapy, </w:t>
      </w:r>
      <w:r w:rsidRPr="000A2372">
        <w:rPr>
          <w:rFonts w:asciiTheme="minorHAnsi" w:hAnsiTheme="minorHAnsi" w:cstheme="minorHAnsi"/>
          <w:szCs w:val="22"/>
        </w:rPr>
        <w:t>uzgodnienia</w:t>
      </w:r>
      <w:r w:rsidR="4CA4CAFB" w:rsidRPr="000A2372">
        <w:rPr>
          <w:rFonts w:asciiTheme="minorHAnsi" w:hAnsiTheme="minorHAnsi" w:cstheme="minorHAnsi"/>
          <w:szCs w:val="22"/>
        </w:rPr>
        <w:t xml:space="preserve">, </w:t>
      </w:r>
      <w:r w:rsidRPr="000A2372">
        <w:rPr>
          <w:rFonts w:asciiTheme="minorHAnsi" w:hAnsiTheme="minorHAnsi" w:cstheme="minorHAnsi"/>
          <w:szCs w:val="22"/>
        </w:rPr>
        <w:t>decyzje administracyjne</w:t>
      </w:r>
      <w:r w:rsidR="4CA4CAFB" w:rsidRPr="000A2372">
        <w:rPr>
          <w:rFonts w:asciiTheme="minorHAnsi" w:hAnsiTheme="minorHAnsi" w:cstheme="minorHAnsi"/>
          <w:szCs w:val="22"/>
        </w:rPr>
        <w:t xml:space="preserve"> lub materiały </w:t>
      </w:r>
      <w:r w:rsidRPr="000A2372">
        <w:rPr>
          <w:rFonts w:asciiTheme="minorHAnsi" w:hAnsiTheme="minorHAnsi" w:cstheme="minorHAnsi"/>
          <w:szCs w:val="22"/>
        </w:rPr>
        <w:t xml:space="preserve">określające uwarunkowania dla </w:t>
      </w:r>
      <w:r w:rsidR="66B090B6" w:rsidRPr="000A2372">
        <w:rPr>
          <w:rFonts w:asciiTheme="minorHAnsi" w:hAnsiTheme="minorHAnsi" w:cstheme="minorHAnsi"/>
          <w:szCs w:val="22"/>
        </w:rPr>
        <w:t>Nieruchomości</w:t>
      </w:r>
      <w:r w:rsidRPr="000A2372">
        <w:rPr>
          <w:rFonts w:asciiTheme="minorHAnsi" w:hAnsiTheme="minorHAnsi" w:cstheme="minorHAnsi"/>
          <w:szCs w:val="22"/>
        </w:rPr>
        <w:t xml:space="preserve">. Podział </w:t>
      </w:r>
      <w:r w:rsidR="58FF9FBA" w:rsidRPr="000A2372">
        <w:rPr>
          <w:rFonts w:asciiTheme="minorHAnsi" w:hAnsiTheme="minorHAnsi" w:cstheme="minorHAnsi"/>
          <w:szCs w:val="22"/>
        </w:rPr>
        <w:t xml:space="preserve">Dokumentacji </w:t>
      </w:r>
      <w:r w:rsidR="58FF9FBA" w:rsidRPr="000A2372">
        <w:rPr>
          <w:rFonts w:asciiTheme="minorHAnsi" w:hAnsiTheme="minorHAnsi" w:cstheme="minorHAnsi"/>
          <w:szCs w:val="22"/>
        </w:rPr>
        <w:lastRenderedPageBreak/>
        <w:t xml:space="preserve">projektowej </w:t>
      </w:r>
      <w:r w:rsidRPr="000A2372">
        <w:rPr>
          <w:rFonts w:asciiTheme="minorHAnsi" w:hAnsiTheme="minorHAnsi" w:cstheme="minorHAnsi"/>
          <w:szCs w:val="22"/>
        </w:rPr>
        <w:t>na części i zakresy opracowania, terminy i odpowiadające części wynagrodzenia są opisane w odpowiednich artykułach niniejszej Umowy.</w:t>
      </w:r>
    </w:p>
    <w:p w14:paraId="57B1624B" w14:textId="7097559F" w:rsidR="00EB51EF" w:rsidRPr="000A2372" w:rsidRDefault="6B236316" w:rsidP="00905834">
      <w:pPr>
        <w:pStyle w:val="Akapitzlist"/>
        <w:numPr>
          <w:ilvl w:val="0"/>
          <w:numId w:val="82"/>
        </w:numPr>
        <w:spacing w:line="360" w:lineRule="auto"/>
        <w:ind w:left="0" w:firstLine="0"/>
        <w:contextualSpacing w:val="0"/>
        <w:rPr>
          <w:rFonts w:asciiTheme="minorHAnsi" w:eastAsia="Calibri" w:hAnsiTheme="minorHAnsi" w:cstheme="minorHAnsi"/>
          <w:szCs w:val="22"/>
        </w:rPr>
      </w:pPr>
      <w:r w:rsidRPr="000A2372">
        <w:rPr>
          <w:rFonts w:asciiTheme="minorHAnsi" w:hAnsiTheme="minorHAnsi" w:cstheme="minorHAnsi"/>
          <w:szCs w:val="22"/>
        </w:rPr>
        <w:t xml:space="preserve">Zakres </w:t>
      </w:r>
      <w:r w:rsidR="58FF9FBA" w:rsidRPr="000A2372">
        <w:rPr>
          <w:rFonts w:asciiTheme="minorHAnsi" w:hAnsiTheme="minorHAnsi" w:cstheme="minorHAnsi"/>
          <w:szCs w:val="22"/>
        </w:rPr>
        <w:t>Dokumentacji projektowej</w:t>
      </w:r>
      <w:r w:rsidR="5C827995" w:rsidRPr="000A2372">
        <w:rPr>
          <w:rFonts w:asciiTheme="minorHAnsi" w:hAnsiTheme="minorHAnsi" w:cstheme="minorHAnsi"/>
          <w:szCs w:val="22"/>
        </w:rPr>
        <w:t xml:space="preserve"> </w:t>
      </w:r>
      <w:r w:rsidRPr="000A2372">
        <w:rPr>
          <w:rFonts w:asciiTheme="minorHAnsi" w:hAnsiTheme="minorHAnsi" w:cstheme="minorHAnsi"/>
          <w:szCs w:val="22"/>
        </w:rPr>
        <w:t xml:space="preserve">obejmuje: </w:t>
      </w:r>
    </w:p>
    <w:p w14:paraId="03D7320E" w14:textId="7AE3A329" w:rsidR="00643344" w:rsidRPr="000A2372" w:rsidRDefault="571875CA" w:rsidP="00905834">
      <w:pPr>
        <w:pStyle w:val="Akapitzlist"/>
        <w:numPr>
          <w:ilvl w:val="0"/>
          <w:numId w:val="144"/>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S</w:t>
      </w:r>
      <w:r w:rsidR="68C6887E" w:rsidRPr="000A2372">
        <w:rPr>
          <w:rFonts w:asciiTheme="minorHAnsi" w:eastAsia="Arial" w:hAnsiTheme="minorHAnsi" w:cstheme="minorHAnsi"/>
          <w:szCs w:val="22"/>
        </w:rPr>
        <w:t xml:space="preserve">porządzenie </w:t>
      </w:r>
      <w:r w:rsidR="55BC1EF8" w:rsidRPr="000A2372">
        <w:rPr>
          <w:rFonts w:asciiTheme="minorHAnsi" w:eastAsia="Arial" w:hAnsiTheme="minorHAnsi" w:cstheme="minorHAnsi"/>
          <w:szCs w:val="22"/>
        </w:rPr>
        <w:t>D</w:t>
      </w:r>
      <w:r w:rsidR="68C6887E" w:rsidRPr="000A2372">
        <w:rPr>
          <w:rFonts w:asciiTheme="minorHAnsi" w:eastAsia="Arial" w:hAnsiTheme="minorHAnsi" w:cstheme="minorHAnsi"/>
          <w:szCs w:val="22"/>
        </w:rPr>
        <w:t xml:space="preserve">okumentacji projektowej </w:t>
      </w:r>
      <w:r w:rsidR="33F5284D" w:rsidRPr="000A2372">
        <w:rPr>
          <w:rFonts w:asciiTheme="minorHAnsi" w:eastAsia="Arial" w:hAnsiTheme="minorHAnsi" w:cstheme="minorHAnsi"/>
          <w:szCs w:val="22"/>
        </w:rPr>
        <w:t xml:space="preserve">w zakresie niezbędnym do uzyskania decyzji o pozwoleniu na budowę dla Inwestycji wraz z uzyskaniem </w:t>
      </w:r>
      <w:r w:rsidR="6C01460D" w:rsidRPr="000A2372">
        <w:rPr>
          <w:rFonts w:asciiTheme="minorHAnsi" w:eastAsia="Arial" w:hAnsiTheme="minorHAnsi" w:cstheme="minorHAnsi"/>
          <w:szCs w:val="22"/>
        </w:rPr>
        <w:t>pozwolenia</w:t>
      </w:r>
      <w:r w:rsidR="744890E2" w:rsidRPr="000A2372">
        <w:rPr>
          <w:rFonts w:asciiTheme="minorHAnsi" w:eastAsia="Arial" w:hAnsiTheme="minorHAnsi" w:cstheme="minorHAnsi"/>
          <w:szCs w:val="22"/>
        </w:rPr>
        <w:t>, na któr</w:t>
      </w:r>
      <w:r w:rsidR="3265463A" w:rsidRPr="000A2372">
        <w:rPr>
          <w:rFonts w:asciiTheme="minorHAnsi" w:eastAsia="Arial" w:hAnsiTheme="minorHAnsi" w:cstheme="minorHAnsi"/>
          <w:szCs w:val="22"/>
        </w:rPr>
        <w:t>e</w:t>
      </w:r>
      <w:r w:rsidR="591EFB28" w:rsidRPr="000A2372">
        <w:rPr>
          <w:rFonts w:asciiTheme="minorHAnsi" w:eastAsia="Arial" w:hAnsiTheme="minorHAnsi" w:cstheme="minorHAnsi"/>
          <w:szCs w:val="22"/>
        </w:rPr>
        <w:t xml:space="preserve"> składają się następujące czynności</w:t>
      </w:r>
      <w:r w:rsidR="68C6887E" w:rsidRPr="000A2372">
        <w:rPr>
          <w:rFonts w:asciiTheme="minorHAnsi" w:eastAsia="Arial" w:hAnsiTheme="minorHAnsi" w:cstheme="minorHAnsi"/>
          <w:szCs w:val="22"/>
        </w:rPr>
        <w:t>:</w:t>
      </w:r>
    </w:p>
    <w:p w14:paraId="71A801E0" w14:textId="77777777" w:rsidR="00643344" w:rsidRPr="000A2372" w:rsidRDefault="68C6887E" w:rsidP="00905834">
      <w:pPr>
        <w:pStyle w:val="Akapitzlist"/>
        <w:numPr>
          <w:ilvl w:val="1"/>
          <w:numId w:val="140"/>
        </w:numPr>
        <w:spacing w:line="360" w:lineRule="auto"/>
        <w:ind w:left="0" w:firstLine="0"/>
        <w:rPr>
          <w:rFonts w:asciiTheme="minorHAnsi" w:eastAsia="Arial" w:hAnsiTheme="minorHAnsi" w:cstheme="minorHAnsi"/>
          <w:szCs w:val="22"/>
        </w:rPr>
      </w:pPr>
      <w:r w:rsidRPr="000A2372">
        <w:rPr>
          <w:rStyle w:val="normaltextrun"/>
          <w:rFonts w:asciiTheme="minorHAnsi" w:eastAsia="Arial" w:hAnsiTheme="minorHAnsi" w:cstheme="minorHAnsi"/>
          <w:color w:val="000000"/>
          <w:szCs w:val="22"/>
          <w:shd w:val="clear" w:color="auto" w:fill="FFFFFF"/>
        </w:rPr>
        <w:t>Wykonanie koncepcji architektoniczno – urbanistycznej, w uzgodnieniu z Zamawiającym, przed rozpoczęciem prac nad koncepcją wielobranżową i projektem budowlanym, obejmującej wykonanie rzutów wszystkich kondygnacji w tym powierzchniowego rozkładu poszczególnych laboratoriów oraz przekroi, elewacji i koncepcji zagospodarowania terenu.</w:t>
      </w:r>
    </w:p>
    <w:p w14:paraId="555CD075" w14:textId="2E059237" w:rsidR="00643344" w:rsidRPr="000A2372" w:rsidRDefault="290417DD" w:rsidP="00905834">
      <w:pPr>
        <w:pStyle w:val="Akapitzlist"/>
        <w:numPr>
          <w:ilvl w:val="1"/>
          <w:numId w:val="140"/>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color w:val="000000" w:themeColor="text1"/>
          <w:szCs w:val="22"/>
        </w:rPr>
        <w:t xml:space="preserve">Wykonanie koncepcji wielobranżowej opartej o zatwierdzoną przez Zamawiającego koncepcję określoną w </w:t>
      </w:r>
      <w:r w:rsidR="01F548DB" w:rsidRPr="000A2372">
        <w:rPr>
          <w:rFonts w:asciiTheme="minorHAnsi" w:eastAsia="Arial" w:hAnsiTheme="minorHAnsi" w:cstheme="minorHAnsi"/>
          <w:color w:val="000000" w:themeColor="text1"/>
          <w:szCs w:val="22"/>
        </w:rPr>
        <w:t>p</w:t>
      </w:r>
      <w:r w:rsidRPr="000A2372">
        <w:rPr>
          <w:rFonts w:asciiTheme="minorHAnsi" w:eastAsia="Arial" w:hAnsiTheme="minorHAnsi" w:cstheme="minorHAnsi"/>
          <w:color w:val="000000" w:themeColor="text1"/>
          <w:szCs w:val="22"/>
        </w:rPr>
        <w:t>pkt. 1.1. z uwzględnieniem wszelkich bilansów ciepła, chłodu, powietrza, energii elektrycznej</w:t>
      </w:r>
      <w:r w:rsidR="6BA6AB9E" w:rsidRPr="000A2372">
        <w:rPr>
          <w:rFonts w:asciiTheme="minorHAnsi" w:eastAsia="Arial" w:hAnsiTheme="minorHAnsi" w:cstheme="minorHAnsi"/>
          <w:color w:val="000000" w:themeColor="text1"/>
          <w:szCs w:val="22"/>
        </w:rPr>
        <w:t xml:space="preserve"> (w tym zasilania rezerwowego)</w:t>
      </w:r>
      <w:r w:rsidR="07D30C9F" w:rsidRPr="000A2372">
        <w:rPr>
          <w:rFonts w:asciiTheme="minorHAnsi" w:eastAsia="Arial" w:hAnsiTheme="minorHAnsi" w:cstheme="minorHAnsi"/>
          <w:color w:val="000000" w:themeColor="text1"/>
          <w:szCs w:val="22"/>
        </w:rPr>
        <w:t>,</w:t>
      </w:r>
      <w:r w:rsidRPr="000A2372">
        <w:rPr>
          <w:rFonts w:asciiTheme="minorHAnsi" w:eastAsia="Arial" w:hAnsiTheme="minorHAnsi" w:cstheme="minorHAnsi"/>
          <w:color w:val="000000" w:themeColor="text1"/>
          <w:szCs w:val="22"/>
        </w:rPr>
        <w:t xml:space="preserve"> wody </w:t>
      </w:r>
      <w:r w:rsidR="52415D8A" w:rsidRPr="000A2372">
        <w:rPr>
          <w:rFonts w:asciiTheme="minorHAnsi" w:eastAsia="Arial" w:hAnsiTheme="minorHAnsi" w:cstheme="minorHAnsi"/>
          <w:color w:val="000000" w:themeColor="text1"/>
          <w:szCs w:val="22"/>
        </w:rPr>
        <w:t>(bytowej, technologicznej), kanalizacji (deszczowej, sanitarnej, technologicznej)</w:t>
      </w:r>
      <w:r w:rsidR="393E0147" w:rsidRPr="000A2372">
        <w:rPr>
          <w:rFonts w:asciiTheme="minorHAnsi" w:eastAsia="Arial" w:hAnsiTheme="minorHAnsi" w:cstheme="minorHAnsi"/>
          <w:color w:val="000000" w:themeColor="text1"/>
          <w:szCs w:val="22"/>
        </w:rPr>
        <w:t>,</w:t>
      </w:r>
      <w:r w:rsidR="52415D8A" w:rsidRPr="000A2372">
        <w:rPr>
          <w:rFonts w:asciiTheme="minorHAnsi" w:eastAsia="Arial" w:hAnsiTheme="minorHAnsi" w:cstheme="minorHAnsi"/>
          <w:color w:val="000000" w:themeColor="text1"/>
          <w:szCs w:val="22"/>
        </w:rPr>
        <w:t xml:space="preserve"> gazów, odnawialnych źródeł energii </w:t>
      </w:r>
      <w:r w:rsidRPr="000A2372">
        <w:rPr>
          <w:rFonts w:asciiTheme="minorHAnsi" w:eastAsia="Arial" w:hAnsiTheme="minorHAnsi" w:cstheme="minorHAnsi"/>
          <w:color w:val="000000" w:themeColor="text1"/>
          <w:szCs w:val="22"/>
        </w:rPr>
        <w:t>i innych mediów w celu określenia niezbędnych parametrów urządzeń koniecznych do obsługi i prawidłowego działania kompletnego i w pełni wyposażonego budynku.</w:t>
      </w:r>
    </w:p>
    <w:p w14:paraId="64B5E980" w14:textId="44A26AB3" w:rsidR="00643344" w:rsidRPr="000A2372" w:rsidRDefault="68C6887E" w:rsidP="00905834">
      <w:pPr>
        <w:pStyle w:val="Akapitzlist"/>
        <w:numPr>
          <w:ilvl w:val="1"/>
          <w:numId w:val="140"/>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color w:val="000000" w:themeColor="text1"/>
          <w:szCs w:val="22"/>
        </w:rPr>
        <w:t xml:space="preserve">W oparciu o zatwierdzoną przez Zamawiającego koncepcję określoną w </w:t>
      </w:r>
      <w:r w:rsidR="2F2C3D8D" w:rsidRPr="000A2372">
        <w:rPr>
          <w:rFonts w:asciiTheme="minorHAnsi" w:eastAsia="Arial" w:hAnsiTheme="minorHAnsi" w:cstheme="minorHAnsi"/>
          <w:color w:val="000000" w:themeColor="text1"/>
          <w:szCs w:val="22"/>
        </w:rPr>
        <w:t>p</w:t>
      </w:r>
      <w:r w:rsidRPr="000A2372">
        <w:rPr>
          <w:rFonts w:asciiTheme="minorHAnsi" w:eastAsia="Arial" w:hAnsiTheme="minorHAnsi" w:cstheme="minorHAnsi"/>
          <w:color w:val="000000" w:themeColor="text1"/>
          <w:szCs w:val="22"/>
        </w:rPr>
        <w:t xml:space="preserve">pkt. 1.1. i 1.2. powyżej, kompletnego branżowego projektu budowlanego z uzgodnieniami międzybranżowymi, warunkami technicznymi zasilania w media, oraz wszystkimi niezbędnymi uzgodnieniami właściwych instytucji takich jak w szczególności: bezpieczeństwa i higieny pracy, </w:t>
      </w:r>
      <w:r w:rsidRPr="000A2372" w:rsidDel="00643344">
        <w:rPr>
          <w:rFonts w:asciiTheme="minorHAnsi" w:eastAsia="Arial" w:hAnsiTheme="minorHAnsi" w:cstheme="minorHAnsi"/>
          <w:color w:val="000000" w:themeColor="text1"/>
          <w:szCs w:val="22"/>
        </w:rPr>
        <w:t>p.poż</w:t>
      </w:r>
      <w:r w:rsidR="7022DA08" w:rsidRPr="000A2372">
        <w:rPr>
          <w:rFonts w:asciiTheme="minorHAnsi" w:eastAsia="Arial" w:hAnsiTheme="minorHAnsi" w:cstheme="minorHAnsi"/>
          <w:color w:val="000000" w:themeColor="text1"/>
          <w:szCs w:val="22"/>
        </w:rPr>
        <w:t>.</w:t>
      </w:r>
      <w:r w:rsidR="38DAC954" w:rsidRPr="000A2372">
        <w:rPr>
          <w:rFonts w:asciiTheme="minorHAnsi" w:eastAsia="Arial" w:hAnsiTheme="minorHAnsi" w:cstheme="minorHAnsi"/>
          <w:color w:val="000000" w:themeColor="text1"/>
          <w:szCs w:val="22"/>
        </w:rPr>
        <w:t xml:space="preserve"> </w:t>
      </w:r>
      <w:r w:rsidR="7022DA08" w:rsidRPr="000A2372">
        <w:rPr>
          <w:rFonts w:asciiTheme="minorHAnsi" w:eastAsia="Arial" w:hAnsiTheme="minorHAnsi" w:cstheme="minorHAnsi"/>
          <w:color w:val="000000" w:themeColor="text1"/>
          <w:szCs w:val="22"/>
        </w:rPr>
        <w:t>(</w:t>
      </w:r>
      <w:r w:rsidR="7862D828" w:rsidRPr="000A2372">
        <w:rPr>
          <w:rFonts w:asciiTheme="minorHAnsi" w:eastAsia="Arial" w:hAnsiTheme="minorHAnsi" w:cstheme="minorHAnsi"/>
          <w:color w:val="000000" w:themeColor="text1"/>
          <w:szCs w:val="22"/>
        </w:rPr>
        <w:t>przepisy przeciwpożarowe), ZUDP (Zespół Uzgodnienia Dokumentacji Projektowej), ZDMK (Zarząd Dróg Miasta Krakowa), MPWiK (Miejskie Przedsiębiorstwo Wodociągów i Kanalizacji), MPEC (Miejskie Przedsiębiorstwo Energetyki Cieplnej), TAURON (Tauron Polska Energia)</w:t>
      </w:r>
      <w:r w:rsidR="6219D2CF" w:rsidRPr="000A2372">
        <w:rPr>
          <w:rFonts w:asciiTheme="minorHAnsi" w:eastAsia="Arial" w:hAnsiTheme="minorHAnsi" w:cstheme="minorHAnsi"/>
          <w:color w:val="000000" w:themeColor="text1"/>
          <w:szCs w:val="22"/>
        </w:rPr>
        <w:t xml:space="preserve"> lub inne równoważne podmioty</w:t>
      </w:r>
      <w:r w:rsidR="7862D828" w:rsidRPr="000A2372">
        <w:rPr>
          <w:rFonts w:asciiTheme="minorHAnsi" w:eastAsia="Arial" w:hAnsiTheme="minorHAnsi" w:cstheme="minorHAnsi"/>
          <w:color w:val="000000" w:themeColor="text1"/>
          <w:szCs w:val="22"/>
        </w:rPr>
        <w:t>,</w:t>
      </w:r>
      <w:r w:rsidRPr="000A2372">
        <w:rPr>
          <w:rFonts w:asciiTheme="minorHAnsi" w:eastAsia="Arial" w:hAnsiTheme="minorHAnsi" w:cstheme="minorHAnsi"/>
          <w:color w:val="000000" w:themeColor="text1"/>
          <w:szCs w:val="22"/>
        </w:rPr>
        <w:t xml:space="preserve"> właściwego miejscowo państwowego powiatowego inspektora sanitarnego, w zakresie i formie określonej przez Zamawiającego w niniejszej Umowie i koniecznej do uzyskania prawomocnego pozwolenia na budowę, zawierającego</w:t>
      </w:r>
      <w:r w:rsidRPr="000A2372">
        <w:rPr>
          <w:rFonts w:asciiTheme="minorHAnsi" w:eastAsia="Arial" w:hAnsiTheme="minorHAnsi" w:cstheme="minorHAnsi"/>
          <w:szCs w:val="22"/>
        </w:rPr>
        <w:t xml:space="preserve"> m.in.: </w:t>
      </w:r>
    </w:p>
    <w:p w14:paraId="31CBBAE7" w14:textId="77777777" w:rsidR="00643344" w:rsidRPr="000A2372" w:rsidRDefault="00643344" w:rsidP="00905834">
      <w:pPr>
        <w:pStyle w:val="Akapitzlist"/>
        <w:numPr>
          <w:ilvl w:val="2"/>
          <w:numId w:val="140"/>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projekt zagospodarowania terenu sporządzony na aktualnej mapie do celów projektowych z uwzględnieniem projektów branżowych;</w:t>
      </w:r>
    </w:p>
    <w:p w14:paraId="6FCDFCDE" w14:textId="77777777" w:rsidR="00643344" w:rsidRPr="000A2372" w:rsidRDefault="00643344" w:rsidP="00905834">
      <w:pPr>
        <w:pStyle w:val="Akapitzlist"/>
        <w:numPr>
          <w:ilvl w:val="2"/>
          <w:numId w:val="140"/>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projekt architektoniczno-budowlany;</w:t>
      </w:r>
    </w:p>
    <w:p w14:paraId="4C6ABF64" w14:textId="77777777" w:rsidR="00643344" w:rsidRPr="000A2372" w:rsidRDefault="00643344" w:rsidP="00905834">
      <w:pPr>
        <w:pStyle w:val="Akapitzlist"/>
        <w:numPr>
          <w:ilvl w:val="2"/>
          <w:numId w:val="140"/>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kartę charakterystyki energetycznej budynku;</w:t>
      </w:r>
    </w:p>
    <w:p w14:paraId="363D4B27" w14:textId="77777777" w:rsidR="00643344" w:rsidRPr="000A2372" w:rsidRDefault="00643344" w:rsidP="00905834">
      <w:pPr>
        <w:pStyle w:val="Akapitzlist"/>
        <w:numPr>
          <w:ilvl w:val="2"/>
          <w:numId w:val="140"/>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dokumentację geologiczno-inżynierską (w niezbędnym zakresie);</w:t>
      </w:r>
    </w:p>
    <w:p w14:paraId="6878D941" w14:textId="77777777" w:rsidR="00643344" w:rsidRPr="000A2372" w:rsidRDefault="00643344" w:rsidP="00905834">
      <w:pPr>
        <w:pStyle w:val="Akapitzlist"/>
        <w:numPr>
          <w:ilvl w:val="2"/>
          <w:numId w:val="140"/>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projekt techniczny w wykonaniu i szczegółowości określonego dla projektu wykonawczego, zawierającego:</w:t>
      </w:r>
    </w:p>
    <w:p w14:paraId="7F337464" w14:textId="77777777" w:rsidR="00643344" w:rsidRPr="000A2372" w:rsidRDefault="68C6887E" w:rsidP="00905834">
      <w:pPr>
        <w:pStyle w:val="Akapitzlist"/>
        <w:numPr>
          <w:ilvl w:val="0"/>
          <w:numId w:val="142"/>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lastRenderedPageBreak/>
        <w:t>projekt konstrukcji wraz z wynikami obliczeń statyczno-wytrzymałościowych (w tym konstrukcji stalowych m.in. dla fasady elewacyjnej, pomostów technologicznych, podkonstrukcji pod urządzenia itp.);</w:t>
      </w:r>
    </w:p>
    <w:p w14:paraId="719DC80B" w14:textId="73F8CEFF" w:rsidR="00643344" w:rsidRPr="000A2372" w:rsidRDefault="68C6887E" w:rsidP="00905834">
      <w:pPr>
        <w:pStyle w:val="Akapitzlist"/>
        <w:numPr>
          <w:ilvl w:val="0"/>
          <w:numId w:val="142"/>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projekt instalacji wod</w:t>
      </w:r>
      <w:r w:rsidR="593A57F0" w:rsidRPr="000A2372">
        <w:rPr>
          <w:rFonts w:asciiTheme="minorHAnsi" w:eastAsia="Arial" w:hAnsiTheme="minorHAnsi" w:cstheme="minorHAnsi"/>
          <w:szCs w:val="22"/>
        </w:rPr>
        <w:t>-</w:t>
      </w:r>
      <w:r w:rsidRPr="000A2372">
        <w:rPr>
          <w:rFonts w:asciiTheme="minorHAnsi" w:eastAsia="Arial" w:hAnsiTheme="minorHAnsi" w:cstheme="minorHAnsi"/>
          <w:szCs w:val="22"/>
        </w:rPr>
        <w:t>kan</w:t>
      </w:r>
      <w:r w:rsidR="593A57F0" w:rsidRPr="000A2372">
        <w:rPr>
          <w:rFonts w:asciiTheme="minorHAnsi" w:eastAsia="Arial" w:hAnsiTheme="minorHAnsi" w:cstheme="minorHAnsi"/>
          <w:szCs w:val="22"/>
        </w:rPr>
        <w:t>. (wodno-kanalizacyjnej), c.o. (centralnego ogrzewania), c.t. (ciepła technologicznego</w:t>
      </w:r>
      <w:r w:rsidR="758CFB08" w:rsidRPr="000A2372">
        <w:rPr>
          <w:rFonts w:asciiTheme="minorHAnsi" w:eastAsia="Arial" w:hAnsiTheme="minorHAnsi" w:cstheme="minorHAnsi"/>
          <w:szCs w:val="22"/>
        </w:rPr>
        <w:t>)</w:t>
      </w:r>
      <w:r w:rsidR="593A57F0" w:rsidRPr="000A2372">
        <w:rPr>
          <w:rFonts w:asciiTheme="minorHAnsi" w:eastAsia="Arial" w:hAnsiTheme="minorHAnsi" w:cstheme="minorHAnsi"/>
          <w:szCs w:val="22"/>
        </w:rPr>
        <w:t>;</w:t>
      </w:r>
    </w:p>
    <w:p w14:paraId="03FA305E" w14:textId="256AE22B" w:rsidR="00643344" w:rsidRPr="000A2372" w:rsidRDefault="68C6887E" w:rsidP="00905834">
      <w:pPr>
        <w:pStyle w:val="Akapitzlist"/>
        <w:numPr>
          <w:ilvl w:val="0"/>
          <w:numId w:val="142"/>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projekt instalacji PV - fotowoltaicznej;</w:t>
      </w:r>
    </w:p>
    <w:p w14:paraId="301E2F6F" w14:textId="77777777" w:rsidR="00643344" w:rsidRPr="000A2372" w:rsidRDefault="68C6887E" w:rsidP="00905834">
      <w:pPr>
        <w:pStyle w:val="Akapitzlist"/>
        <w:numPr>
          <w:ilvl w:val="0"/>
          <w:numId w:val="142"/>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projekt gazów technicznych i detekcji gazów;</w:t>
      </w:r>
    </w:p>
    <w:p w14:paraId="110E9263" w14:textId="77777777" w:rsidR="00643344" w:rsidRPr="000A2372" w:rsidRDefault="00643344" w:rsidP="00905834">
      <w:pPr>
        <w:pStyle w:val="Akapitzlist"/>
        <w:numPr>
          <w:ilvl w:val="0"/>
          <w:numId w:val="142"/>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projekt wysokociśnieniowej mgły wodnej;</w:t>
      </w:r>
    </w:p>
    <w:p w14:paraId="7712AA5E" w14:textId="15490A4F" w:rsidR="00643344" w:rsidRPr="000A2372" w:rsidRDefault="68C6887E" w:rsidP="00905834">
      <w:pPr>
        <w:pStyle w:val="Akapitzlist"/>
        <w:numPr>
          <w:ilvl w:val="0"/>
          <w:numId w:val="142"/>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 xml:space="preserve">projekt instalacji elektrycznej i teletechnicznej z uwzględnieniem instalacji silnoprądowych, w zasilania rezerwowego i podstawowego budynku, systemy sygnalizacji pożarowej, instalacji sieci strukturalnej, systemu kontroli dostępu, </w:t>
      </w:r>
      <w:r w:rsidR="33F6176A" w:rsidRPr="000A2372">
        <w:rPr>
          <w:rFonts w:asciiTheme="minorHAnsi" w:eastAsia="Arial" w:hAnsiTheme="minorHAnsi" w:cstheme="minorHAnsi"/>
          <w:szCs w:val="22"/>
        </w:rPr>
        <w:t xml:space="preserve"> CCTV (Closed Circuit Television), BMS (</w:t>
      </w:r>
      <w:r w:rsidR="4A277608" w:rsidRPr="000A2372">
        <w:rPr>
          <w:rFonts w:asciiTheme="minorHAnsi" w:eastAsia="Arial" w:hAnsiTheme="minorHAnsi" w:cstheme="minorHAnsi"/>
          <w:szCs w:val="22"/>
        </w:rPr>
        <w:t>B</w:t>
      </w:r>
      <w:r w:rsidR="5318088A" w:rsidRPr="000A2372">
        <w:rPr>
          <w:rFonts w:asciiTheme="minorHAnsi" w:eastAsia="Arial" w:hAnsiTheme="minorHAnsi" w:cstheme="minorHAnsi"/>
          <w:szCs w:val="22"/>
        </w:rPr>
        <w:t>uilding</w:t>
      </w:r>
      <w:r w:rsidR="33F6176A" w:rsidRPr="000A2372">
        <w:rPr>
          <w:rFonts w:asciiTheme="minorHAnsi" w:eastAsia="Arial" w:hAnsiTheme="minorHAnsi" w:cstheme="minorHAnsi"/>
          <w:szCs w:val="22"/>
        </w:rPr>
        <w:t xml:space="preserve"> Managment System), RMS (Room Monitoring System), SSWIN (System Sygnalizacji Włamania i Napadu), DSO (Dźwiękowy System Ostrzegawczy),</w:t>
      </w:r>
      <w:r w:rsidRPr="000A2372">
        <w:rPr>
          <w:rFonts w:asciiTheme="minorHAnsi" w:eastAsia="Arial" w:hAnsiTheme="minorHAnsi" w:cstheme="minorHAnsi"/>
          <w:szCs w:val="22"/>
        </w:rPr>
        <w:t xml:space="preserve">, instalacji przyzywowej, instalacji wideodomofonowej, przyłącza teletechnicznego, agregatów prądotwórczych i </w:t>
      </w:r>
      <w:r w:rsidR="63C365FB" w:rsidRPr="000A2372">
        <w:rPr>
          <w:rFonts w:asciiTheme="minorHAnsi" w:eastAsia="Arial" w:hAnsiTheme="minorHAnsi" w:cstheme="minorHAnsi"/>
          <w:szCs w:val="22"/>
        </w:rPr>
        <w:t xml:space="preserve"> UPS (Uninterruptible Power Supply)</w:t>
      </w:r>
      <w:r w:rsidRPr="000A2372">
        <w:rPr>
          <w:rFonts w:asciiTheme="minorHAnsi" w:eastAsia="Arial" w:hAnsiTheme="minorHAnsi" w:cstheme="minorHAnsi"/>
          <w:szCs w:val="22"/>
        </w:rPr>
        <w:t xml:space="preserve">, </w:t>
      </w:r>
      <w:r w:rsidR="0E976451" w:rsidRPr="000A2372">
        <w:rPr>
          <w:rFonts w:asciiTheme="minorHAnsi" w:eastAsia="Arial" w:hAnsiTheme="minorHAnsi" w:cstheme="minorHAnsi"/>
          <w:szCs w:val="22"/>
        </w:rPr>
        <w:t xml:space="preserve">instalacji wewnętrznej wzmocnienia sygnału komórkowego, </w:t>
      </w:r>
      <w:r w:rsidRPr="000A2372">
        <w:rPr>
          <w:rFonts w:asciiTheme="minorHAnsi" w:eastAsia="Arial" w:hAnsiTheme="minorHAnsi" w:cstheme="minorHAnsi"/>
          <w:szCs w:val="22"/>
        </w:rPr>
        <w:t>oraz innych koniecznych do prawidłowego działania budynku;</w:t>
      </w:r>
    </w:p>
    <w:p w14:paraId="221EC027" w14:textId="77777777" w:rsidR="00643344" w:rsidRPr="000A2372" w:rsidRDefault="00643344" w:rsidP="00905834">
      <w:pPr>
        <w:pStyle w:val="Akapitzlist"/>
        <w:numPr>
          <w:ilvl w:val="0"/>
          <w:numId w:val="142"/>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projekt wentylacji mechanicznej i klimatyzacji w tym projekt systemu sterowania przepływem powietrza w laboratoriach i w dygestoriach oparty o technologię poszczególnych laboratoriów, wytyczne przyszłych użytkowników, wykonany z uwzględnieniem wymaganych kaskad ciśnień i klas czystości dla poszczególnych laboratoriów, a także uwzględniający wszystkie zyski ciepła od urządzeń projektowanych/planowanych wewnątrz budynku);</w:t>
      </w:r>
    </w:p>
    <w:p w14:paraId="10BE5025" w14:textId="77777777" w:rsidR="00643344" w:rsidRPr="000A2372" w:rsidRDefault="00643344" w:rsidP="00905834">
      <w:pPr>
        <w:pStyle w:val="Akapitzlist"/>
        <w:numPr>
          <w:ilvl w:val="0"/>
          <w:numId w:val="142"/>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projekt technologii i wyposażenia;</w:t>
      </w:r>
    </w:p>
    <w:p w14:paraId="701542DA" w14:textId="77777777" w:rsidR="00643344" w:rsidRPr="000A2372" w:rsidRDefault="68C6887E" w:rsidP="00905834">
      <w:pPr>
        <w:pStyle w:val="Akapitzlist"/>
        <w:numPr>
          <w:ilvl w:val="0"/>
          <w:numId w:val="142"/>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projekt drogowy;</w:t>
      </w:r>
    </w:p>
    <w:p w14:paraId="7AB293DC" w14:textId="45602729" w:rsidR="00643344" w:rsidRPr="000A2372" w:rsidRDefault="68C6887E" w:rsidP="00905834">
      <w:pPr>
        <w:pStyle w:val="Akapitzlist"/>
        <w:numPr>
          <w:ilvl w:val="0"/>
          <w:numId w:val="142"/>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 xml:space="preserve">projekt </w:t>
      </w:r>
      <w:r w:rsidR="339D2D91" w:rsidRPr="000A2372">
        <w:rPr>
          <w:rStyle w:val="normaltextrun"/>
          <w:rFonts w:asciiTheme="minorHAnsi" w:eastAsia="Arial" w:hAnsiTheme="minorHAnsi" w:cstheme="minorHAnsi"/>
          <w:color w:val="000000"/>
          <w:szCs w:val="22"/>
          <w:shd w:val="clear" w:color="auto" w:fill="FFFFFF"/>
        </w:rPr>
        <w:t>węzła cieplnego wraz z koniecznym uzgodnieniem z gestorem sieci, zgodnie z istniejącymi uwarunkowaniami</w:t>
      </w:r>
      <w:r w:rsidRPr="000A2372">
        <w:rPr>
          <w:rFonts w:asciiTheme="minorHAnsi" w:eastAsia="Arial" w:hAnsiTheme="minorHAnsi" w:cstheme="minorHAnsi"/>
          <w:szCs w:val="22"/>
        </w:rPr>
        <w:t>;</w:t>
      </w:r>
    </w:p>
    <w:p w14:paraId="2FDF6A11" w14:textId="77777777" w:rsidR="00643344" w:rsidRPr="000A2372" w:rsidRDefault="68C6887E" w:rsidP="00905834">
      <w:pPr>
        <w:pStyle w:val="Akapitzlist"/>
        <w:numPr>
          <w:ilvl w:val="0"/>
          <w:numId w:val="142"/>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projekty przyłączy, a w razie konieczności wynikłej z warunków dostawców mediów, projekty rozbudowy sieci wraz ze wszelkimi koniecznymi uzgodnieniami i opiniami do uzgodnień wraz z uzyskaniem stosownych pozwoleń;</w:t>
      </w:r>
    </w:p>
    <w:p w14:paraId="28F4CD7E" w14:textId="2A2C2BE3" w:rsidR="00643344" w:rsidRPr="000A2372" w:rsidRDefault="68C6887E" w:rsidP="00905834">
      <w:pPr>
        <w:spacing w:after="0" w:line="360" w:lineRule="auto"/>
        <w:rPr>
          <w:rFonts w:asciiTheme="minorHAnsi" w:eastAsia="Arial" w:hAnsiTheme="minorHAnsi" w:cstheme="minorHAnsi"/>
        </w:rPr>
      </w:pPr>
      <w:r w:rsidRPr="000A2372">
        <w:rPr>
          <w:rFonts w:asciiTheme="minorHAnsi" w:eastAsia="Arial" w:hAnsiTheme="minorHAnsi" w:cstheme="minorHAnsi"/>
        </w:rPr>
        <w:t xml:space="preserve">Projekt </w:t>
      </w:r>
      <w:r w:rsidR="1CCEBFF0" w:rsidRPr="000A2372">
        <w:rPr>
          <w:rFonts w:asciiTheme="minorHAnsi" w:eastAsia="Arial" w:hAnsiTheme="minorHAnsi" w:cstheme="minorHAnsi"/>
        </w:rPr>
        <w:t>b</w:t>
      </w:r>
      <w:r w:rsidRPr="000A2372">
        <w:rPr>
          <w:rFonts w:asciiTheme="minorHAnsi" w:eastAsia="Arial" w:hAnsiTheme="minorHAnsi" w:cstheme="minorHAnsi"/>
        </w:rPr>
        <w:t xml:space="preserve">udowlany musi zostać opracowany i autoryzowany przez </w:t>
      </w:r>
      <w:r w:rsidR="1B18AD1D" w:rsidRPr="000A2372">
        <w:rPr>
          <w:rFonts w:asciiTheme="minorHAnsi" w:eastAsia="Arial" w:hAnsiTheme="minorHAnsi" w:cstheme="minorHAnsi"/>
        </w:rPr>
        <w:t xml:space="preserve">projektantów </w:t>
      </w:r>
      <w:r w:rsidRPr="000A2372">
        <w:rPr>
          <w:rFonts w:asciiTheme="minorHAnsi" w:eastAsia="Arial" w:hAnsiTheme="minorHAnsi" w:cstheme="minorHAnsi"/>
        </w:rPr>
        <w:t xml:space="preserve">wskazanych w ofercie i wchodzących w </w:t>
      </w:r>
      <w:r w:rsidR="1827F83D" w:rsidRPr="000A2372">
        <w:rPr>
          <w:rFonts w:asciiTheme="minorHAnsi" w:eastAsia="Arial" w:hAnsiTheme="minorHAnsi" w:cstheme="minorHAnsi"/>
        </w:rPr>
        <w:t>s</w:t>
      </w:r>
      <w:r w:rsidRPr="000A2372">
        <w:rPr>
          <w:rFonts w:asciiTheme="minorHAnsi" w:eastAsia="Arial" w:hAnsiTheme="minorHAnsi" w:cstheme="minorHAnsi"/>
        </w:rPr>
        <w:t xml:space="preserve">kład </w:t>
      </w:r>
      <w:r w:rsidR="1827F83D" w:rsidRPr="000A2372">
        <w:rPr>
          <w:rFonts w:asciiTheme="minorHAnsi" w:eastAsia="Arial" w:hAnsiTheme="minorHAnsi" w:cstheme="minorHAnsi"/>
        </w:rPr>
        <w:t>z</w:t>
      </w:r>
      <w:r w:rsidRPr="000A2372">
        <w:rPr>
          <w:rFonts w:asciiTheme="minorHAnsi" w:eastAsia="Arial" w:hAnsiTheme="minorHAnsi" w:cstheme="minorHAnsi"/>
        </w:rPr>
        <w:t xml:space="preserve">espołu </w:t>
      </w:r>
      <w:r w:rsidR="1827F83D" w:rsidRPr="000A2372">
        <w:rPr>
          <w:rFonts w:asciiTheme="minorHAnsi" w:eastAsia="Arial" w:hAnsiTheme="minorHAnsi" w:cstheme="minorHAnsi"/>
        </w:rPr>
        <w:t>p</w:t>
      </w:r>
      <w:r w:rsidRPr="000A2372">
        <w:rPr>
          <w:rFonts w:asciiTheme="minorHAnsi" w:eastAsia="Arial" w:hAnsiTheme="minorHAnsi" w:cstheme="minorHAnsi"/>
        </w:rPr>
        <w:t xml:space="preserve">rojektowego. Wykonawca zapewni sprawdzenie opracowanego </w:t>
      </w:r>
      <w:r w:rsidR="1827F83D" w:rsidRPr="000A2372">
        <w:rPr>
          <w:rFonts w:asciiTheme="minorHAnsi" w:eastAsia="Arial" w:hAnsiTheme="minorHAnsi" w:cstheme="minorHAnsi"/>
        </w:rPr>
        <w:t>p</w:t>
      </w:r>
      <w:r w:rsidRPr="000A2372">
        <w:rPr>
          <w:rFonts w:asciiTheme="minorHAnsi" w:eastAsia="Arial" w:hAnsiTheme="minorHAnsi" w:cstheme="minorHAnsi"/>
        </w:rPr>
        <w:t xml:space="preserve">rojektu </w:t>
      </w:r>
      <w:r w:rsidR="1827F83D" w:rsidRPr="000A2372">
        <w:rPr>
          <w:rFonts w:asciiTheme="minorHAnsi" w:eastAsia="Arial" w:hAnsiTheme="minorHAnsi" w:cstheme="minorHAnsi"/>
        </w:rPr>
        <w:t>b</w:t>
      </w:r>
      <w:r w:rsidRPr="000A2372">
        <w:rPr>
          <w:rFonts w:asciiTheme="minorHAnsi" w:eastAsia="Arial" w:hAnsiTheme="minorHAnsi" w:cstheme="minorHAnsi"/>
        </w:rPr>
        <w:t>udowlanego przez projektantów sprawdzających, posiadających właściwe do tego celu uprawnienia</w:t>
      </w:r>
      <w:r w:rsidR="3C0E6803" w:rsidRPr="000A2372">
        <w:rPr>
          <w:rFonts w:asciiTheme="minorHAnsi" w:eastAsia="Arial" w:hAnsiTheme="minorHAnsi" w:cstheme="minorHAnsi"/>
        </w:rPr>
        <w:t>.</w:t>
      </w:r>
      <w:r w:rsidRPr="000A2372">
        <w:rPr>
          <w:rFonts w:asciiTheme="minorHAnsi" w:eastAsia="Arial" w:hAnsiTheme="minorHAnsi" w:cstheme="minorHAnsi"/>
        </w:rPr>
        <w:t xml:space="preserve"> Wykonawca zapewni również koordynację międzybranżową dla całego zakresu </w:t>
      </w:r>
      <w:r w:rsidR="0BBB388D" w:rsidRPr="000A2372">
        <w:rPr>
          <w:rFonts w:asciiTheme="minorHAnsi" w:eastAsia="Arial" w:hAnsiTheme="minorHAnsi" w:cstheme="minorHAnsi"/>
        </w:rPr>
        <w:t>D</w:t>
      </w:r>
      <w:r w:rsidRPr="000A2372">
        <w:rPr>
          <w:rFonts w:asciiTheme="minorHAnsi" w:eastAsia="Arial" w:hAnsiTheme="minorHAnsi" w:cstheme="minorHAnsi"/>
        </w:rPr>
        <w:t>okumentacji projektowej.</w:t>
      </w:r>
    </w:p>
    <w:p w14:paraId="527C20E8" w14:textId="5F9B9C74" w:rsidR="00643344" w:rsidRPr="000A2372" w:rsidRDefault="00643344" w:rsidP="00905834">
      <w:pPr>
        <w:pStyle w:val="Akapitzlist"/>
        <w:numPr>
          <w:ilvl w:val="1"/>
          <w:numId w:val="140"/>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 xml:space="preserve">Uzyskanie niezbędnych odstępstw. W przypadku braku możliwości dostosowania budynku do obowiązujących przepisów techniczno-budowlanych, zadaniem Wykonawcy będzie uzyskanie decyzji </w:t>
      </w:r>
      <w:r w:rsidRPr="000A2372">
        <w:rPr>
          <w:rFonts w:asciiTheme="minorHAnsi" w:eastAsia="Arial" w:hAnsiTheme="minorHAnsi" w:cstheme="minorHAnsi"/>
          <w:szCs w:val="22"/>
        </w:rPr>
        <w:lastRenderedPageBreak/>
        <w:t xml:space="preserve">lub postanowień właściwych organów, o zgodzie na zaprojektowanie rozwiązań odbiegających od przepisów Warunków Technicznych w formie i zakresie pozwalających na uzyskanie prawomocnej decyzji o pozwoleniu na budowę. W ramach tego obowiązku Wykonawca jest zobowiązany przygotować kompletny wniosek o </w:t>
      </w:r>
      <w:r w:rsidR="00A62751" w:rsidRPr="000A2372">
        <w:rPr>
          <w:rFonts w:asciiTheme="minorHAnsi" w:eastAsia="Arial" w:hAnsiTheme="minorHAnsi" w:cstheme="minorHAnsi"/>
          <w:szCs w:val="22"/>
        </w:rPr>
        <w:t>o</w:t>
      </w:r>
      <w:r w:rsidRPr="000A2372">
        <w:rPr>
          <w:rFonts w:asciiTheme="minorHAnsi" w:eastAsia="Arial" w:hAnsiTheme="minorHAnsi" w:cstheme="minorHAnsi"/>
          <w:szCs w:val="22"/>
        </w:rPr>
        <w:t xml:space="preserve">dstępstwo i złożyć go do właściwego organu, a w razie konieczności wykonać dodatkowe opracowania Wykonawcy. Zadaniem Wykonawcy jest także reprezentowanie Zamawiającego przed organem wydającym </w:t>
      </w:r>
      <w:r w:rsidR="00A62751" w:rsidRPr="000A2372">
        <w:rPr>
          <w:rFonts w:asciiTheme="minorHAnsi" w:eastAsia="Arial" w:hAnsiTheme="minorHAnsi" w:cstheme="minorHAnsi"/>
          <w:szCs w:val="22"/>
        </w:rPr>
        <w:t>o</w:t>
      </w:r>
      <w:r w:rsidRPr="000A2372">
        <w:rPr>
          <w:rFonts w:asciiTheme="minorHAnsi" w:eastAsia="Arial" w:hAnsiTheme="minorHAnsi" w:cstheme="minorHAnsi"/>
          <w:szCs w:val="22"/>
        </w:rPr>
        <w:t>dstępstwo i nadzór merytoryczny nad toczącym się postępowaniem, w tym udzielanie niezwłocznych wyjaśnień i uzupełnień.</w:t>
      </w:r>
    </w:p>
    <w:p w14:paraId="7F073EB7" w14:textId="77777777" w:rsidR="00643344" w:rsidRPr="000A2372" w:rsidRDefault="00643344" w:rsidP="00905834">
      <w:pPr>
        <w:pStyle w:val="Akapitzlist"/>
        <w:numPr>
          <w:ilvl w:val="1"/>
          <w:numId w:val="140"/>
        </w:numPr>
        <w:spacing w:line="360" w:lineRule="auto"/>
        <w:ind w:left="0" w:firstLine="0"/>
        <w:rPr>
          <w:rFonts w:asciiTheme="minorHAnsi" w:eastAsia="Arial" w:hAnsiTheme="minorHAnsi" w:cstheme="minorHAnsi"/>
          <w:szCs w:val="22"/>
        </w:rPr>
      </w:pPr>
      <w:r w:rsidRPr="000A2372">
        <w:rPr>
          <w:rStyle w:val="normaltextrun"/>
          <w:rFonts w:asciiTheme="minorHAnsi" w:eastAsia="Arial" w:hAnsiTheme="minorHAnsi" w:cstheme="minorHAnsi"/>
          <w:color w:val="000000"/>
          <w:szCs w:val="22"/>
          <w:shd w:val="clear" w:color="auto" w:fill="FFFFFF"/>
        </w:rPr>
        <w:t>Uzyskania w imieniu i na rzecz Zamawiającego ostatecznego, prawomocnego pozwolenia (pozwoleń) na budowę Inwestycji, w tym dokonywania w trakcie postępowania o zatwierdzenie projektu budowlanego oraz uzyskania pozwolenia (pozwoleń) na budowę wszelkich zmian w dokumentacji, a także wszelkich innych czynności (np. opracowania innych dokumentów, usuwania wszelkich braków), które okażą się niezbędne w celu uzyskania prawomocnego pozwolenia (pozwoleń) na budowę Inwestycji w tym uzyskania decyzji środowiskowej i pozwolenia wodno-prawnego, o ile jego uzyskanie będzie niezbędne</w:t>
      </w:r>
      <w:r w:rsidRPr="000A2372">
        <w:rPr>
          <w:rFonts w:asciiTheme="minorHAnsi" w:eastAsia="Arial" w:hAnsiTheme="minorHAnsi" w:cstheme="minorHAnsi"/>
          <w:szCs w:val="22"/>
        </w:rPr>
        <w:t xml:space="preserve">. Obowiązkiem Wykonawcy będzie również prowadzenie merytoryczne postępowania administracyjnego, w tym: </w:t>
      </w:r>
    </w:p>
    <w:p w14:paraId="53FDFBE6" w14:textId="77777777" w:rsidR="00643344" w:rsidRPr="000A2372" w:rsidRDefault="00643344" w:rsidP="00905834">
      <w:pPr>
        <w:pStyle w:val="Akapitzlist"/>
        <w:numPr>
          <w:ilvl w:val="0"/>
          <w:numId w:val="143"/>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sporządzenie i złożenie kompletnego wniosku / wniosków;</w:t>
      </w:r>
    </w:p>
    <w:p w14:paraId="51B5857D" w14:textId="77777777" w:rsidR="00643344" w:rsidRPr="000A2372" w:rsidRDefault="00643344" w:rsidP="00905834">
      <w:pPr>
        <w:pStyle w:val="Akapitzlist"/>
        <w:numPr>
          <w:ilvl w:val="0"/>
          <w:numId w:val="143"/>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reprezentowanie Zamawiającego przed organem administracji budowlanej, na podstawie udzielonego pełnomocnictwa;</w:t>
      </w:r>
    </w:p>
    <w:p w14:paraId="3BCEEB92" w14:textId="77777777" w:rsidR="00643344" w:rsidRPr="000A2372" w:rsidRDefault="00643344" w:rsidP="00905834">
      <w:pPr>
        <w:pStyle w:val="Akapitzlist"/>
        <w:numPr>
          <w:ilvl w:val="0"/>
          <w:numId w:val="143"/>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udzielanie niezwłocznych wyjaśnień i uzupełnień w toku prowadzonego postępowania;</w:t>
      </w:r>
    </w:p>
    <w:p w14:paraId="0C300DBE" w14:textId="77777777" w:rsidR="00643344" w:rsidRPr="000A2372" w:rsidRDefault="00643344" w:rsidP="00905834">
      <w:pPr>
        <w:pStyle w:val="Akapitzlist"/>
        <w:numPr>
          <w:ilvl w:val="0"/>
          <w:numId w:val="143"/>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formułowanie merytorycznej korespondencji z właściwym organem administracji budowlanej;</w:t>
      </w:r>
    </w:p>
    <w:p w14:paraId="5603F93F" w14:textId="030F1B08" w:rsidR="00643344" w:rsidRPr="000A2372" w:rsidRDefault="68C6887E" w:rsidP="00905834">
      <w:pPr>
        <w:pStyle w:val="Akapitzlist"/>
        <w:numPr>
          <w:ilvl w:val="0"/>
          <w:numId w:val="143"/>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odbiór decyzji o pozwoleniu na budowę i uzyskanie klauzuli ostateczności dla wydanej decyzji.</w:t>
      </w:r>
    </w:p>
    <w:p w14:paraId="717DC425" w14:textId="03451C02" w:rsidR="00643344" w:rsidRPr="000A2372" w:rsidRDefault="00643344" w:rsidP="00905834">
      <w:pPr>
        <w:pStyle w:val="Akapitzlist"/>
        <w:numPr>
          <w:ilvl w:val="0"/>
          <w:numId w:val="144"/>
        </w:numPr>
        <w:spacing w:before="240"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 xml:space="preserve">Sporządzenie </w:t>
      </w:r>
      <w:r w:rsidR="005B6FAD" w:rsidRPr="000A2372">
        <w:rPr>
          <w:rFonts w:asciiTheme="minorHAnsi" w:eastAsia="Arial" w:hAnsiTheme="minorHAnsi" w:cstheme="minorHAnsi"/>
          <w:szCs w:val="22"/>
        </w:rPr>
        <w:t>D</w:t>
      </w:r>
      <w:r w:rsidRPr="000A2372">
        <w:rPr>
          <w:rFonts w:asciiTheme="minorHAnsi" w:eastAsia="Arial" w:hAnsiTheme="minorHAnsi" w:cstheme="minorHAnsi"/>
          <w:szCs w:val="22"/>
        </w:rPr>
        <w:t xml:space="preserve">okumentacji projektowej </w:t>
      </w:r>
      <w:r w:rsidR="005B6FAD" w:rsidRPr="000A2372">
        <w:rPr>
          <w:rFonts w:asciiTheme="minorHAnsi" w:eastAsia="Arial" w:hAnsiTheme="minorHAnsi" w:cstheme="minorHAnsi"/>
          <w:szCs w:val="22"/>
        </w:rPr>
        <w:t>w zakresie projektu wykonawczego Inwestycji</w:t>
      </w:r>
      <w:r w:rsidRPr="000A2372">
        <w:rPr>
          <w:rFonts w:asciiTheme="minorHAnsi" w:eastAsia="Arial" w:hAnsiTheme="minorHAnsi" w:cstheme="minorHAnsi"/>
          <w:szCs w:val="22"/>
        </w:rPr>
        <w:t>:</w:t>
      </w:r>
    </w:p>
    <w:p w14:paraId="329985D6" w14:textId="77777777" w:rsidR="005B6FAD" w:rsidRPr="000A2372" w:rsidRDefault="005B6FAD" w:rsidP="00905834">
      <w:pPr>
        <w:pStyle w:val="Akapitzlist"/>
        <w:numPr>
          <w:ilvl w:val="0"/>
          <w:numId w:val="140"/>
        </w:numPr>
        <w:spacing w:line="360" w:lineRule="auto"/>
        <w:ind w:left="0" w:firstLine="0"/>
        <w:rPr>
          <w:rFonts w:asciiTheme="minorHAnsi" w:eastAsia="Arial" w:hAnsiTheme="minorHAnsi" w:cstheme="minorHAnsi"/>
          <w:vanish/>
          <w:szCs w:val="22"/>
        </w:rPr>
      </w:pPr>
    </w:p>
    <w:p w14:paraId="00DAAC9E" w14:textId="78A987F4" w:rsidR="00643344" w:rsidRPr="000A2372" w:rsidRDefault="68C6887E" w:rsidP="00905834">
      <w:pPr>
        <w:pStyle w:val="Akapitzlist"/>
        <w:numPr>
          <w:ilvl w:val="1"/>
          <w:numId w:val="140"/>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 xml:space="preserve">Opracowanie </w:t>
      </w:r>
      <w:r w:rsidR="1B18AD1D" w:rsidRPr="000A2372">
        <w:rPr>
          <w:rFonts w:asciiTheme="minorHAnsi" w:eastAsia="Arial" w:hAnsiTheme="minorHAnsi" w:cstheme="minorHAnsi"/>
          <w:szCs w:val="22"/>
        </w:rPr>
        <w:t xml:space="preserve">projektu wykonawczego </w:t>
      </w:r>
      <w:r w:rsidRPr="000A2372">
        <w:rPr>
          <w:rFonts w:asciiTheme="minorHAnsi" w:eastAsia="Arial" w:hAnsiTheme="minorHAnsi" w:cstheme="minorHAnsi"/>
          <w:szCs w:val="22"/>
        </w:rPr>
        <w:t xml:space="preserve">obejmującego wszystkie branże objęte </w:t>
      </w:r>
      <w:r w:rsidR="1B18AD1D" w:rsidRPr="000A2372">
        <w:rPr>
          <w:rFonts w:asciiTheme="minorHAnsi" w:eastAsia="Arial" w:hAnsiTheme="minorHAnsi" w:cstheme="minorHAnsi"/>
          <w:szCs w:val="22"/>
        </w:rPr>
        <w:t>projektem</w:t>
      </w:r>
      <w:r w:rsidRPr="000A2372">
        <w:rPr>
          <w:rFonts w:asciiTheme="minorHAnsi" w:eastAsia="Arial" w:hAnsiTheme="minorHAnsi" w:cstheme="minorHAnsi"/>
          <w:szCs w:val="22"/>
        </w:rPr>
        <w:t xml:space="preserve"> </w:t>
      </w:r>
      <w:r w:rsidR="1B18AD1D" w:rsidRPr="000A2372">
        <w:rPr>
          <w:rFonts w:asciiTheme="minorHAnsi" w:eastAsia="Arial" w:hAnsiTheme="minorHAnsi" w:cstheme="minorHAnsi"/>
          <w:szCs w:val="22"/>
        </w:rPr>
        <w:t xml:space="preserve">budowlanym </w:t>
      </w:r>
      <w:r w:rsidRPr="000A2372">
        <w:rPr>
          <w:rFonts w:asciiTheme="minorHAnsi" w:eastAsia="Arial" w:hAnsiTheme="minorHAnsi" w:cstheme="minorHAnsi"/>
          <w:szCs w:val="22"/>
        </w:rPr>
        <w:t xml:space="preserve">oraz inne branże niezbędne do wykonania robót budowlanych w pełnym zakresie, stanowiącym Przedmiot Umowy. Projekt </w:t>
      </w:r>
      <w:r w:rsidR="1B18AD1D" w:rsidRPr="000A2372">
        <w:rPr>
          <w:rFonts w:asciiTheme="minorHAnsi" w:eastAsia="Arial" w:hAnsiTheme="minorHAnsi" w:cstheme="minorHAnsi"/>
          <w:szCs w:val="22"/>
        </w:rPr>
        <w:t xml:space="preserve">wykonawczy </w:t>
      </w:r>
      <w:r w:rsidRPr="000A2372">
        <w:rPr>
          <w:rFonts w:asciiTheme="minorHAnsi" w:eastAsia="Arial" w:hAnsiTheme="minorHAnsi" w:cstheme="minorHAnsi"/>
          <w:szCs w:val="22"/>
        </w:rPr>
        <w:t xml:space="preserve">zostanie opracowany na podstawie wytycznych oraz </w:t>
      </w:r>
      <w:r w:rsidR="1B18AD1D" w:rsidRPr="000A2372">
        <w:rPr>
          <w:rFonts w:asciiTheme="minorHAnsi" w:eastAsia="Arial" w:hAnsiTheme="minorHAnsi" w:cstheme="minorHAnsi"/>
          <w:szCs w:val="22"/>
        </w:rPr>
        <w:t>projektu</w:t>
      </w:r>
      <w:r w:rsidRPr="000A2372">
        <w:rPr>
          <w:rFonts w:asciiTheme="minorHAnsi" w:eastAsia="Arial" w:hAnsiTheme="minorHAnsi" w:cstheme="minorHAnsi"/>
          <w:szCs w:val="22"/>
        </w:rPr>
        <w:t xml:space="preserve"> </w:t>
      </w:r>
      <w:r w:rsidR="1B18AD1D" w:rsidRPr="000A2372">
        <w:rPr>
          <w:rFonts w:asciiTheme="minorHAnsi" w:eastAsia="Arial" w:hAnsiTheme="minorHAnsi" w:cstheme="minorHAnsi"/>
          <w:szCs w:val="22"/>
        </w:rPr>
        <w:t xml:space="preserve">budowlanego </w:t>
      </w:r>
      <w:r w:rsidRPr="000A2372">
        <w:rPr>
          <w:rFonts w:asciiTheme="minorHAnsi" w:eastAsia="Arial" w:hAnsiTheme="minorHAnsi" w:cstheme="minorHAnsi"/>
          <w:szCs w:val="22"/>
        </w:rPr>
        <w:t xml:space="preserve">odebranego przez Zamawiającego i zatwierdzonego prawomocnym pozwoleniem na budowę. Projekt </w:t>
      </w:r>
      <w:r w:rsidR="1B18AD1D" w:rsidRPr="000A2372">
        <w:rPr>
          <w:rFonts w:asciiTheme="minorHAnsi" w:eastAsia="Arial" w:hAnsiTheme="minorHAnsi" w:cstheme="minorHAnsi"/>
          <w:szCs w:val="22"/>
        </w:rPr>
        <w:t xml:space="preserve">wykonawczy </w:t>
      </w:r>
      <w:r w:rsidRPr="000A2372">
        <w:rPr>
          <w:rFonts w:asciiTheme="minorHAnsi" w:eastAsia="Arial" w:hAnsiTheme="minorHAnsi" w:cstheme="minorHAnsi"/>
          <w:szCs w:val="22"/>
        </w:rPr>
        <w:t xml:space="preserve">powinien zawierać uszczegółowienia </w:t>
      </w:r>
      <w:r w:rsidR="335FD1DB" w:rsidRPr="000A2372">
        <w:rPr>
          <w:rFonts w:asciiTheme="minorHAnsi" w:eastAsia="Arial" w:hAnsiTheme="minorHAnsi" w:cstheme="minorHAnsi"/>
          <w:szCs w:val="22"/>
        </w:rPr>
        <w:t>projektu budowlanego</w:t>
      </w:r>
      <w:r w:rsidRPr="000A2372">
        <w:rPr>
          <w:rFonts w:asciiTheme="minorHAnsi" w:eastAsia="Arial" w:hAnsiTheme="minorHAnsi" w:cstheme="minorHAnsi"/>
          <w:szCs w:val="22"/>
        </w:rPr>
        <w:t xml:space="preserve"> o zagadnienia istotne z punktu widzenia potrzeb przyszłego wykonania robót budowlanych. </w:t>
      </w:r>
    </w:p>
    <w:p w14:paraId="601CCF89" w14:textId="1C048763" w:rsidR="00643344" w:rsidRPr="000A2372" w:rsidRDefault="00643344" w:rsidP="00905834">
      <w:pPr>
        <w:pStyle w:val="Akapitzlist"/>
        <w:numPr>
          <w:ilvl w:val="1"/>
          <w:numId w:val="140"/>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 xml:space="preserve">W skład </w:t>
      </w:r>
      <w:r w:rsidR="00365EBC" w:rsidRPr="000A2372">
        <w:rPr>
          <w:rFonts w:asciiTheme="minorHAnsi" w:eastAsia="Arial" w:hAnsiTheme="minorHAnsi" w:cstheme="minorHAnsi"/>
          <w:szCs w:val="22"/>
        </w:rPr>
        <w:t>projektu</w:t>
      </w:r>
      <w:r w:rsidRPr="000A2372" w:rsidDel="00365EBC">
        <w:rPr>
          <w:rFonts w:asciiTheme="minorHAnsi" w:eastAsia="Arial" w:hAnsiTheme="minorHAnsi" w:cstheme="minorHAnsi"/>
          <w:szCs w:val="22"/>
        </w:rPr>
        <w:t xml:space="preserve"> </w:t>
      </w:r>
      <w:r w:rsidR="00365EBC" w:rsidRPr="000A2372">
        <w:rPr>
          <w:rFonts w:asciiTheme="minorHAnsi" w:eastAsia="Arial" w:hAnsiTheme="minorHAnsi" w:cstheme="minorHAnsi"/>
          <w:szCs w:val="22"/>
        </w:rPr>
        <w:t xml:space="preserve">wykonawczego </w:t>
      </w:r>
      <w:r w:rsidRPr="000A2372">
        <w:rPr>
          <w:rFonts w:asciiTheme="minorHAnsi" w:eastAsia="Arial" w:hAnsiTheme="minorHAnsi" w:cstheme="minorHAnsi"/>
          <w:szCs w:val="22"/>
        </w:rPr>
        <w:t xml:space="preserve">wchodzą ponadto opisy montażowe i technologiczne, zestawienia elementów, wyniki obliczeń, karty doborowe poszczególnych urządzeń i materiałów; </w:t>
      </w:r>
      <w:r w:rsidRPr="000A2372">
        <w:rPr>
          <w:rFonts w:asciiTheme="minorHAnsi" w:eastAsia="Arial" w:hAnsiTheme="minorHAnsi" w:cstheme="minorHAnsi"/>
          <w:color w:val="000000" w:themeColor="text1"/>
          <w:szCs w:val="22"/>
        </w:rPr>
        <w:t>wszelkie bilanse ciepła, chłodu, powietrza, energii elektrycznej, wody, gazów i innych mediów, a także</w:t>
      </w:r>
      <w:r w:rsidRPr="000A2372">
        <w:rPr>
          <w:rFonts w:asciiTheme="minorHAnsi" w:eastAsia="Arial" w:hAnsiTheme="minorHAnsi" w:cstheme="minorHAnsi"/>
          <w:szCs w:val="22"/>
        </w:rPr>
        <w:t xml:space="preserve"> mapy obciążeń poszczególnych kondygnacji, drogi technologiczne. </w:t>
      </w:r>
    </w:p>
    <w:p w14:paraId="4C52A611" w14:textId="65B89447" w:rsidR="00643344" w:rsidRPr="000A2372" w:rsidRDefault="00643344" w:rsidP="00905834">
      <w:pPr>
        <w:pStyle w:val="Akapitzlist"/>
        <w:numPr>
          <w:ilvl w:val="1"/>
          <w:numId w:val="140"/>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lastRenderedPageBreak/>
        <w:t>Wszystkie rysunki powinny być wykonane z dużą starannością, dokładnością i odpowiednią szczegółowością. Projekt</w:t>
      </w:r>
      <w:r w:rsidRPr="000A2372" w:rsidDel="00365EBC">
        <w:rPr>
          <w:rFonts w:asciiTheme="minorHAnsi" w:eastAsia="Arial" w:hAnsiTheme="minorHAnsi" w:cstheme="minorHAnsi"/>
          <w:szCs w:val="22"/>
        </w:rPr>
        <w:t xml:space="preserve"> </w:t>
      </w:r>
      <w:r w:rsidR="00365EBC" w:rsidRPr="000A2372">
        <w:rPr>
          <w:rFonts w:asciiTheme="minorHAnsi" w:eastAsia="Arial" w:hAnsiTheme="minorHAnsi" w:cstheme="minorHAnsi"/>
          <w:szCs w:val="22"/>
        </w:rPr>
        <w:t xml:space="preserve">wykonawczy </w:t>
      </w:r>
      <w:r w:rsidRPr="000A2372">
        <w:rPr>
          <w:rFonts w:asciiTheme="minorHAnsi" w:eastAsia="Arial" w:hAnsiTheme="minorHAnsi" w:cstheme="minorHAnsi"/>
          <w:szCs w:val="22"/>
        </w:rPr>
        <w:t xml:space="preserve">musi zostać sporządzony oddzielnie dla każdej projektowanej branży i musi zostać w całości autoryzowany przez Projektantów wskazanych w ofercie Wykonawcy, wchodzących w </w:t>
      </w:r>
      <w:r w:rsidR="763707BD" w:rsidRPr="000A2372">
        <w:rPr>
          <w:rFonts w:asciiTheme="minorHAnsi" w:eastAsia="Arial" w:hAnsiTheme="minorHAnsi" w:cstheme="minorHAnsi"/>
          <w:szCs w:val="22"/>
        </w:rPr>
        <w:t>skład zespołu projektowego</w:t>
      </w:r>
      <w:r w:rsidR="0D96901E" w:rsidRPr="000A2372">
        <w:rPr>
          <w:rFonts w:asciiTheme="minorHAnsi" w:eastAsia="Arial" w:hAnsiTheme="minorHAnsi" w:cstheme="minorHAnsi"/>
          <w:szCs w:val="22"/>
        </w:rPr>
        <w:t>.</w:t>
      </w:r>
      <w:r w:rsidRPr="000A2372">
        <w:rPr>
          <w:rFonts w:asciiTheme="minorHAnsi" w:eastAsia="Arial" w:hAnsiTheme="minorHAnsi" w:cstheme="minorHAnsi"/>
          <w:szCs w:val="22"/>
        </w:rPr>
        <w:t xml:space="preserve"> Ponadto Wykonawca zapewni sprawdzenie opracowanego </w:t>
      </w:r>
      <w:r w:rsidR="4993002D" w:rsidRPr="000A2372">
        <w:rPr>
          <w:rFonts w:asciiTheme="minorHAnsi" w:eastAsia="Arial" w:hAnsiTheme="minorHAnsi" w:cstheme="minorHAnsi"/>
          <w:szCs w:val="22"/>
        </w:rPr>
        <w:t>projektu wykonawczego</w:t>
      </w:r>
      <w:r w:rsidRPr="000A2372">
        <w:rPr>
          <w:rFonts w:asciiTheme="minorHAnsi" w:eastAsia="Arial" w:hAnsiTheme="minorHAnsi" w:cstheme="minorHAnsi"/>
          <w:szCs w:val="22"/>
        </w:rPr>
        <w:t xml:space="preserve"> przez projektantów sprawdzających, posiadających właściwe do tego celu uprawnienia. Wykonawca zapewni również koordynację międzybranżową dla całego zakresu dokumentacji projektowej wraz z przekazaniem odpowiednich plansz koordynacyjnych. Projekt </w:t>
      </w:r>
      <w:r w:rsidR="31720998" w:rsidRPr="000A2372">
        <w:rPr>
          <w:rFonts w:asciiTheme="minorHAnsi" w:eastAsia="Arial" w:hAnsiTheme="minorHAnsi" w:cstheme="minorHAnsi"/>
          <w:szCs w:val="22"/>
        </w:rPr>
        <w:t>wykonawczy</w:t>
      </w:r>
      <w:r w:rsidRPr="000A2372">
        <w:rPr>
          <w:rFonts w:asciiTheme="minorHAnsi" w:eastAsia="Arial" w:hAnsiTheme="minorHAnsi" w:cstheme="minorHAnsi"/>
          <w:szCs w:val="22"/>
        </w:rPr>
        <w:t xml:space="preserve"> obejmuje co najmniej:</w:t>
      </w:r>
    </w:p>
    <w:p w14:paraId="19B9C3AD" w14:textId="77777777" w:rsidR="00643344" w:rsidRPr="000A2372" w:rsidRDefault="00643344" w:rsidP="00905834">
      <w:pPr>
        <w:pStyle w:val="Akapitzlist"/>
        <w:numPr>
          <w:ilvl w:val="0"/>
          <w:numId w:val="139"/>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 xml:space="preserve">część opisową; </w:t>
      </w:r>
    </w:p>
    <w:p w14:paraId="0694941A" w14:textId="77777777" w:rsidR="00643344" w:rsidRPr="000A2372" w:rsidRDefault="00643344" w:rsidP="00905834">
      <w:pPr>
        <w:pStyle w:val="Akapitzlist"/>
        <w:numPr>
          <w:ilvl w:val="0"/>
          <w:numId w:val="139"/>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 xml:space="preserve">obliczenia konstrukcyjne; </w:t>
      </w:r>
    </w:p>
    <w:p w14:paraId="0D024B2B" w14:textId="77777777" w:rsidR="00643344" w:rsidRPr="000A2372" w:rsidRDefault="00643344" w:rsidP="00905834">
      <w:pPr>
        <w:pStyle w:val="Akapitzlist"/>
        <w:numPr>
          <w:ilvl w:val="0"/>
          <w:numId w:val="139"/>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 xml:space="preserve">obliczenia i dobór urządzeń instalacyjnych (przygotowanie kart doborowych urządzeń); </w:t>
      </w:r>
    </w:p>
    <w:p w14:paraId="2C0A5A0F" w14:textId="77777777" w:rsidR="00643344" w:rsidRPr="000A2372" w:rsidRDefault="00643344" w:rsidP="00905834">
      <w:pPr>
        <w:pStyle w:val="Akapitzlist"/>
        <w:numPr>
          <w:ilvl w:val="0"/>
          <w:numId w:val="139"/>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 xml:space="preserve">rzuty podstawowe wszystkich kondygnacji; </w:t>
      </w:r>
    </w:p>
    <w:p w14:paraId="242DB616" w14:textId="77777777" w:rsidR="00643344" w:rsidRPr="000A2372" w:rsidRDefault="00643344" w:rsidP="00905834">
      <w:pPr>
        <w:pStyle w:val="Akapitzlist"/>
        <w:numPr>
          <w:ilvl w:val="0"/>
          <w:numId w:val="139"/>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rzuty przebiegu instalacji w poszczególnych branżach;</w:t>
      </w:r>
    </w:p>
    <w:p w14:paraId="08AF2C28" w14:textId="77777777" w:rsidR="00643344" w:rsidRPr="000A2372" w:rsidRDefault="00643344" w:rsidP="00905834">
      <w:pPr>
        <w:pStyle w:val="Akapitzlist"/>
        <w:numPr>
          <w:ilvl w:val="0"/>
          <w:numId w:val="139"/>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tabelę uzgodnień międzybranżowych;</w:t>
      </w:r>
    </w:p>
    <w:p w14:paraId="433DBCEB" w14:textId="77777777" w:rsidR="00643344" w:rsidRPr="000A2372" w:rsidRDefault="00643344" w:rsidP="00905834">
      <w:pPr>
        <w:pStyle w:val="Akapitzlist"/>
        <w:numPr>
          <w:ilvl w:val="0"/>
          <w:numId w:val="139"/>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zestawienie wyposażenia technologicznego (wraz z urządzeniami laboratoryjnymi) z parametrami instalacyjnymi wszystkich branż;</w:t>
      </w:r>
    </w:p>
    <w:p w14:paraId="32855AAA" w14:textId="77777777" w:rsidR="00643344" w:rsidRPr="000A2372" w:rsidRDefault="00643344" w:rsidP="00905834">
      <w:pPr>
        <w:pStyle w:val="Akapitzlist"/>
        <w:numPr>
          <w:ilvl w:val="0"/>
          <w:numId w:val="139"/>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szczegółowe wytyczne do monitoringu poszczególnych urządzeń (BMS);</w:t>
      </w:r>
    </w:p>
    <w:p w14:paraId="40F3F6B0" w14:textId="0EE60F78" w:rsidR="00643344" w:rsidRPr="000A2372" w:rsidRDefault="68C6887E" w:rsidP="00905834">
      <w:pPr>
        <w:pStyle w:val="Akapitzlist"/>
        <w:numPr>
          <w:ilvl w:val="0"/>
          <w:numId w:val="139"/>
        </w:numPr>
        <w:spacing w:line="360" w:lineRule="auto"/>
        <w:ind w:left="0" w:firstLine="0"/>
        <w:rPr>
          <w:rFonts w:asciiTheme="minorHAnsi" w:eastAsia="Arial" w:hAnsiTheme="minorHAnsi" w:cstheme="minorHAnsi"/>
          <w:szCs w:val="22"/>
          <w:lang w:val="en-GB"/>
        </w:rPr>
      </w:pPr>
      <w:r w:rsidRPr="000A2372">
        <w:rPr>
          <w:rFonts w:asciiTheme="minorHAnsi" w:eastAsia="Arial" w:hAnsiTheme="minorHAnsi" w:cstheme="minorHAnsi"/>
          <w:szCs w:val="22"/>
          <w:lang w:val="en-GB"/>
        </w:rPr>
        <w:t>opisy algorytmów pracy systemów HVAC</w:t>
      </w:r>
      <w:r w:rsidR="3F85AA82" w:rsidRPr="000A2372">
        <w:rPr>
          <w:rFonts w:asciiTheme="minorHAnsi" w:eastAsia="Arial" w:hAnsiTheme="minorHAnsi" w:cstheme="minorHAnsi"/>
          <w:szCs w:val="22"/>
          <w:lang w:val="en-GB"/>
        </w:rPr>
        <w:t xml:space="preserve"> </w:t>
      </w:r>
      <w:r w:rsidR="3F85AA82" w:rsidRPr="000A2372">
        <w:rPr>
          <w:rFonts w:asciiTheme="minorHAnsi" w:eastAsia="Arial" w:hAnsiTheme="minorHAnsi" w:cstheme="minorHAnsi"/>
          <w:kern w:val="2"/>
          <w:szCs w:val="22"/>
          <w:lang w:val="en-GB"/>
          <w14:ligatures w14:val="standardContextual"/>
        </w:rPr>
        <w:t>(Heating, Ventilation, Air Conditioning);</w:t>
      </w:r>
      <w:r w:rsidRPr="000A2372">
        <w:rPr>
          <w:rFonts w:asciiTheme="minorHAnsi" w:eastAsia="Arial" w:hAnsiTheme="minorHAnsi" w:cstheme="minorHAnsi"/>
          <w:szCs w:val="22"/>
          <w:lang w:val="en-GB"/>
        </w:rPr>
        <w:t>;</w:t>
      </w:r>
    </w:p>
    <w:p w14:paraId="6A4B89FD" w14:textId="77777777" w:rsidR="00643344" w:rsidRPr="000A2372" w:rsidRDefault="00643344" w:rsidP="00905834">
      <w:pPr>
        <w:pStyle w:val="Akapitzlist"/>
        <w:numPr>
          <w:ilvl w:val="0"/>
          <w:numId w:val="139"/>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schematy wentylacyjne dla wszystkich układów;</w:t>
      </w:r>
    </w:p>
    <w:p w14:paraId="6EF996C2" w14:textId="77777777" w:rsidR="00643344" w:rsidRPr="000A2372" w:rsidRDefault="00643344" w:rsidP="00905834">
      <w:pPr>
        <w:pStyle w:val="Akapitzlist"/>
        <w:numPr>
          <w:ilvl w:val="0"/>
          <w:numId w:val="139"/>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przekroje i rozwinięcia prowadzenia instalacji;</w:t>
      </w:r>
    </w:p>
    <w:p w14:paraId="7819873C" w14:textId="77777777" w:rsidR="00643344" w:rsidRPr="000A2372" w:rsidRDefault="00643344" w:rsidP="00905834">
      <w:pPr>
        <w:pStyle w:val="Akapitzlist"/>
        <w:numPr>
          <w:ilvl w:val="0"/>
          <w:numId w:val="139"/>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 xml:space="preserve">rzuty sufitów; </w:t>
      </w:r>
    </w:p>
    <w:p w14:paraId="06660542" w14:textId="77777777" w:rsidR="00643344" w:rsidRPr="000A2372" w:rsidRDefault="00643344" w:rsidP="00905834">
      <w:pPr>
        <w:pStyle w:val="Akapitzlist"/>
        <w:numPr>
          <w:ilvl w:val="0"/>
          <w:numId w:val="139"/>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 xml:space="preserve">rzuty posadzek; </w:t>
      </w:r>
    </w:p>
    <w:p w14:paraId="12E45D37" w14:textId="77777777" w:rsidR="00643344" w:rsidRPr="000A2372" w:rsidRDefault="00643344" w:rsidP="00905834">
      <w:pPr>
        <w:pStyle w:val="Akapitzlist"/>
        <w:numPr>
          <w:ilvl w:val="0"/>
          <w:numId w:val="139"/>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rozwinięcia ścian;</w:t>
      </w:r>
    </w:p>
    <w:p w14:paraId="5DD8CF36" w14:textId="664BCA19" w:rsidR="00643344" w:rsidRPr="000A2372" w:rsidRDefault="00643344" w:rsidP="00905834">
      <w:pPr>
        <w:pStyle w:val="Akapitzlist"/>
        <w:numPr>
          <w:ilvl w:val="0"/>
          <w:numId w:val="139"/>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przekroje charakterystyczne</w:t>
      </w:r>
      <w:r w:rsidR="005B6FAD" w:rsidRPr="000A2372">
        <w:rPr>
          <w:rFonts w:asciiTheme="minorHAnsi" w:eastAsia="Arial" w:hAnsiTheme="minorHAnsi" w:cstheme="minorHAnsi"/>
          <w:szCs w:val="22"/>
        </w:rPr>
        <w:t>.</w:t>
      </w:r>
    </w:p>
    <w:p w14:paraId="6192285A" w14:textId="16EE187A" w:rsidR="00643344" w:rsidRPr="000A2372" w:rsidRDefault="00643344" w:rsidP="00905834">
      <w:pPr>
        <w:pStyle w:val="Akapitzlist"/>
        <w:numPr>
          <w:ilvl w:val="1"/>
          <w:numId w:val="140"/>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 xml:space="preserve">Projekt wykonawczy aranżacji wnętrz obejmujący m.in zaprojektowanie aranżacji holów, toalet (w tym dla </w:t>
      </w:r>
      <w:r w:rsidR="2960417D" w:rsidRPr="000A2372">
        <w:rPr>
          <w:rFonts w:asciiTheme="minorHAnsi" w:eastAsia="Arial" w:hAnsiTheme="minorHAnsi" w:cstheme="minorHAnsi"/>
          <w:szCs w:val="22"/>
        </w:rPr>
        <w:t>osób niepełnosprawnych</w:t>
      </w:r>
      <w:r w:rsidRPr="000A2372">
        <w:rPr>
          <w:rFonts w:asciiTheme="minorHAnsi" w:eastAsia="Arial" w:hAnsiTheme="minorHAnsi" w:cstheme="minorHAnsi"/>
          <w:szCs w:val="22"/>
        </w:rPr>
        <w:t>), coffee pointów, sal spotkań naukowców, kantyny, klatki schodowej, strefy wejścia, pokoju matki karmiącej, biur</w:t>
      </w:r>
      <w:r w:rsidR="00A85E22" w:rsidRPr="000A2372">
        <w:rPr>
          <w:rFonts w:asciiTheme="minorHAnsi" w:eastAsia="Arial" w:hAnsiTheme="minorHAnsi" w:cstheme="minorHAnsi"/>
          <w:szCs w:val="22"/>
        </w:rPr>
        <w:t xml:space="preserve"> wsparc</w:t>
      </w:r>
      <w:r w:rsidR="00207E3A" w:rsidRPr="000A2372">
        <w:rPr>
          <w:rFonts w:asciiTheme="minorHAnsi" w:eastAsia="Arial" w:hAnsiTheme="minorHAnsi" w:cstheme="minorHAnsi"/>
          <w:szCs w:val="22"/>
        </w:rPr>
        <w:t>ia procesów badawczych</w:t>
      </w:r>
      <w:r w:rsidRPr="000A2372">
        <w:rPr>
          <w:rFonts w:asciiTheme="minorHAnsi" w:eastAsia="Arial" w:hAnsiTheme="minorHAnsi" w:cstheme="minorHAnsi"/>
          <w:szCs w:val="22"/>
        </w:rPr>
        <w:t>.</w:t>
      </w:r>
    </w:p>
    <w:p w14:paraId="3F22E774" w14:textId="1C849E27" w:rsidR="00643344" w:rsidRPr="000A2372" w:rsidRDefault="68C6887E" w:rsidP="00905834">
      <w:pPr>
        <w:pStyle w:val="Akapitzlist"/>
        <w:numPr>
          <w:ilvl w:val="1"/>
          <w:numId w:val="140"/>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 xml:space="preserve">Projekt elewacji </w:t>
      </w:r>
      <w:r w:rsidR="1CE92A43" w:rsidRPr="000A2372">
        <w:rPr>
          <w:rFonts w:asciiTheme="minorHAnsi" w:eastAsia="Calibri" w:hAnsiTheme="minorHAnsi" w:cstheme="minorHAnsi"/>
          <w:szCs w:val="22"/>
        </w:rPr>
        <w:t>spójnej z elewacją już istniejącego budynku</w:t>
      </w:r>
      <w:r w:rsidRPr="000A2372">
        <w:rPr>
          <w:rFonts w:asciiTheme="minorHAnsi" w:eastAsia="Arial" w:hAnsiTheme="minorHAnsi" w:cstheme="minorHAnsi"/>
          <w:szCs w:val="22"/>
        </w:rPr>
        <w:t xml:space="preserve">, </w:t>
      </w:r>
      <w:r w:rsidR="6AB199A5" w:rsidRPr="000A2372">
        <w:rPr>
          <w:rFonts w:asciiTheme="minorHAnsi" w:eastAsia="Arial" w:hAnsiTheme="minorHAnsi" w:cstheme="minorHAnsi"/>
          <w:szCs w:val="22"/>
        </w:rPr>
        <w:t>obejmujący</w:t>
      </w:r>
      <w:r w:rsidRPr="000A2372">
        <w:rPr>
          <w:rFonts w:asciiTheme="minorHAnsi" w:eastAsia="Arial" w:hAnsiTheme="minorHAnsi" w:cstheme="minorHAnsi"/>
          <w:szCs w:val="22"/>
        </w:rPr>
        <w:t>: obliczenia przewodności cieplnej, przenikania światła, oświetlenia, nasłonecznienia, stosowne rysunki, widoki, przekroje, detale i szczegóły konieczne do prawidłowej realizacji robót.</w:t>
      </w:r>
    </w:p>
    <w:p w14:paraId="3916100D" w14:textId="398ED875" w:rsidR="00643344" w:rsidRPr="000A2372" w:rsidRDefault="68C6887E" w:rsidP="00905834">
      <w:pPr>
        <w:pStyle w:val="Akapitzlist"/>
        <w:numPr>
          <w:ilvl w:val="1"/>
          <w:numId w:val="140"/>
        </w:numPr>
        <w:spacing w:line="360" w:lineRule="auto"/>
        <w:ind w:left="0" w:firstLine="0"/>
        <w:rPr>
          <w:rStyle w:val="eop"/>
          <w:rFonts w:asciiTheme="minorHAnsi" w:eastAsia="Arial" w:hAnsiTheme="minorHAnsi" w:cstheme="minorHAnsi"/>
          <w:color w:val="000000" w:themeColor="text1"/>
          <w:szCs w:val="22"/>
        </w:rPr>
      </w:pPr>
      <w:r w:rsidRPr="000A2372">
        <w:rPr>
          <w:rFonts w:asciiTheme="minorHAnsi" w:eastAsia="Arial" w:hAnsiTheme="minorHAnsi" w:cstheme="minorHAnsi"/>
          <w:szCs w:val="22"/>
        </w:rPr>
        <w:t>Wykonanie</w:t>
      </w:r>
      <w:r w:rsidRPr="000A2372">
        <w:rPr>
          <w:rStyle w:val="normaltextrun"/>
          <w:rFonts w:asciiTheme="minorHAnsi" w:eastAsia="Arial" w:hAnsiTheme="minorHAnsi" w:cstheme="minorHAnsi"/>
          <w:szCs w:val="22"/>
        </w:rPr>
        <w:t xml:space="preserve"> fotorealistycznych wizualizacji budynku wraz z terenem zewnętrznym, </w:t>
      </w:r>
      <w:r w:rsidR="75CB19A3" w:rsidRPr="000A2372">
        <w:rPr>
          <w:rStyle w:val="normaltextrun"/>
          <w:rFonts w:asciiTheme="minorHAnsi" w:eastAsia="Arial" w:hAnsiTheme="minorHAnsi" w:cstheme="minorHAnsi"/>
          <w:szCs w:val="22"/>
        </w:rPr>
        <w:t xml:space="preserve">z uwzględnieniem </w:t>
      </w:r>
      <w:r w:rsidRPr="000A2372">
        <w:rPr>
          <w:rStyle w:val="normaltextrun"/>
          <w:rFonts w:asciiTheme="minorHAnsi" w:eastAsia="Arial" w:hAnsiTheme="minorHAnsi" w:cstheme="minorHAnsi"/>
          <w:szCs w:val="22"/>
        </w:rPr>
        <w:t>istniejące</w:t>
      </w:r>
      <w:r w:rsidR="7FF4D769" w:rsidRPr="000A2372">
        <w:rPr>
          <w:rStyle w:val="normaltextrun"/>
          <w:rFonts w:asciiTheme="minorHAnsi" w:eastAsia="Arial" w:hAnsiTheme="minorHAnsi" w:cstheme="minorHAnsi"/>
          <w:szCs w:val="22"/>
        </w:rPr>
        <w:t>go budynku</w:t>
      </w:r>
      <w:r w:rsidRPr="000A2372">
        <w:rPr>
          <w:rStyle w:val="normaltextrun"/>
          <w:rFonts w:asciiTheme="minorHAnsi" w:eastAsia="Arial" w:hAnsiTheme="minorHAnsi" w:cstheme="minorHAnsi"/>
          <w:szCs w:val="22"/>
        </w:rPr>
        <w:t>. Wymagane jest wykonanie </w:t>
      </w:r>
      <w:r w:rsidRPr="000A2372">
        <w:rPr>
          <w:rStyle w:val="normaltextrun"/>
          <w:rFonts w:asciiTheme="minorHAnsi" w:eastAsia="Arial" w:hAnsiTheme="minorHAnsi" w:cstheme="minorHAnsi"/>
          <w:color w:val="000000"/>
          <w:szCs w:val="22"/>
          <w:shd w:val="clear" w:color="auto" w:fill="FFFFFF"/>
        </w:rPr>
        <w:t xml:space="preserve">co najmniej </w:t>
      </w:r>
      <w:r w:rsidR="593A3B99" w:rsidRPr="000A2372">
        <w:rPr>
          <w:rStyle w:val="normaltextrun"/>
          <w:rFonts w:asciiTheme="minorHAnsi" w:eastAsia="Arial" w:hAnsiTheme="minorHAnsi" w:cstheme="minorHAnsi"/>
          <w:color w:val="000000" w:themeColor="text1"/>
          <w:szCs w:val="22"/>
        </w:rPr>
        <w:t>trzech</w:t>
      </w:r>
      <w:r w:rsidRPr="000A2372">
        <w:rPr>
          <w:rStyle w:val="normaltextrun"/>
          <w:rFonts w:asciiTheme="minorHAnsi" w:eastAsia="Arial" w:hAnsiTheme="minorHAnsi" w:cstheme="minorHAnsi"/>
          <w:color w:val="000000"/>
          <w:szCs w:val="22"/>
          <w:shd w:val="clear" w:color="auto" w:fill="FFFFFF"/>
        </w:rPr>
        <w:t xml:space="preserve"> różnych ujęć zewnętrznych dla budynku (w świetle dziennym) wraz z terenem zewnętrznym, oraz dw</w:t>
      </w:r>
      <w:r w:rsidR="1B978755" w:rsidRPr="000A2372">
        <w:rPr>
          <w:rStyle w:val="normaltextrun"/>
          <w:rFonts w:asciiTheme="minorHAnsi" w:eastAsia="Arial" w:hAnsiTheme="minorHAnsi" w:cstheme="minorHAnsi"/>
          <w:color w:val="000000" w:themeColor="text1"/>
          <w:szCs w:val="22"/>
        </w:rPr>
        <w:t>óch</w:t>
      </w:r>
      <w:r w:rsidRPr="000A2372">
        <w:rPr>
          <w:rStyle w:val="normaltextrun"/>
          <w:rFonts w:asciiTheme="minorHAnsi" w:eastAsia="Arial" w:hAnsiTheme="minorHAnsi" w:cstheme="minorHAnsi"/>
          <w:color w:val="000000"/>
          <w:szCs w:val="22"/>
          <w:shd w:val="clear" w:color="auto" w:fill="FFFFFF"/>
        </w:rPr>
        <w:t xml:space="preserve"> różnych ujęć wewnętrznych</w:t>
      </w:r>
      <w:r w:rsidR="054F6236" w:rsidRPr="000A2372">
        <w:rPr>
          <w:rStyle w:val="normaltextrun"/>
          <w:rFonts w:asciiTheme="minorHAnsi" w:eastAsia="Arial" w:hAnsiTheme="minorHAnsi" w:cstheme="minorHAnsi"/>
          <w:color w:val="000000" w:themeColor="text1"/>
          <w:szCs w:val="22"/>
        </w:rPr>
        <w:t xml:space="preserve"> (recepcja)</w:t>
      </w:r>
      <w:r w:rsidRPr="000A2372">
        <w:rPr>
          <w:rStyle w:val="normaltextrun"/>
          <w:rFonts w:asciiTheme="minorHAnsi" w:eastAsia="Arial" w:hAnsiTheme="minorHAnsi" w:cstheme="minorHAnsi"/>
          <w:color w:val="000000"/>
          <w:szCs w:val="22"/>
          <w:shd w:val="clear" w:color="auto" w:fill="FFFFFF"/>
        </w:rPr>
        <w:t xml:space="preserve"> dla budynku, zaakceptowanych przez Zamawiającego.</w:t>
      </w:r>
    </w:p>
    <w:p w14:paraId="2ED785CC" w14:textId="7BAA64D6" w:rsidR="00564829" w:rsidRPr="000A2372" w:rsidRDefault="68C6887E" w:rsidP="00905834">
      <w:pPr>
        <w:pStyle w:val="Akapitzlist"/>
        <w:numPr>
          <w:ilvl w:val="0"/>
          <w:numId w:val="144"/>
        </w:numPr>
        <w:spacing w:after="240" w:line="360" w:lineRule="auto"/>
        <w:ind w:left="0" w:firstLine="0"/>
        <w:rPr>
          <w:rFonts w:asciiTheme="minorHAnsi" w:eastAsiaTheme="majorEastAsia" w:hAnsiTheme="minorHAnsi" w:cstheme="minorHAnsi"/>
          <w:color w:val="000000" w:themeColor="text1"/>
          <w:szCs w:val="22"/>
        </w:rPr>
      </w:pPr>
      <w:r w:rsidRPr="000A2372">
        <w:rPr>
          <w:rFonts w:asciiTheme="minorHAnsi" w:eastAsia="Arial" w:hAnsiTheme="minorHAnsi" w:cstheme="minorHAnsi"/>
          <w:color w:val="000000" w:themeColor="text1"/>
          <w:szCs w:val="22"/>
        </w:rPr>
        <w:lastRenderedPageBreak/>
        <w:t xml:space="preserve">W </w:t>
      </w:r>
      <w:r w:rsidR="510C7061" w:rsidRPr="000A2372">
        <w:rPr>
          <w:rFonts w:asciiTheme="minorHAnsi" w:eastAsia="Arial" w:hAnsiTheme="minorHAnsi" w:cstheme="minorHAnsi"/>
          <w:color w:val="000000" w:themeColor="text1"/>
          <w:szCs w:val="22"/>
        </w:rPr>
        <w:t>ramach opracowania</w:t>
      </w:r>
      <w:r w:rsidRPr="000A2372">
        <w:rPr>
          <w:rFonts w:asciiTheme="minorHAnsi" w:eastAsia="Arial" w:hAnsiTheme="minorHAnsi" w:cstheme="minorHAnsi"/>
          <w:color w:val="000000" w:themeColor="text1"/>
          <w:szCs w:val="22"/>
        </w:rPr>
        <w:t xml:space="preserve"> </w:t>
      </w:r>
      <w:r w:rsidR="5D6ED72B" w:rsidRPr="000A2372">
        <w:rPr>
          <w:rFonts w:asciiTheme="minorHAnsi" w:eastAsia="Arial" w:hAnsiTheme="minorHAnsi" w:cstheme="minorHAnsi"/>
          <w:color w:val="000000" w:themeColor="text1"/>
          <w:szCs w:val="22"/>
        </w:rPr>
        <w:t>D</w:t>
      </w:r>
      <w:r w:rsidRPr="000A2372">
        <w:rPr>
          <w:rFonts w:asciiTheme="minorHAnsi" w:eastAsia="Arial" w:hAnsiTheme="minorHAnsi" w:cstheme="minorHAnsi"/>
          <w:color w:val="000000" w:themeColor="text1"/>
          <w:szCs w:val="22"/>
        </w:rPr>
        <w:t>okumentacj</w:t>
      </w:r>
      <w:r w:rsidR="60B1C5DB" w:rsidRPr="000A2372">
        <w:rPr>
          <w:rFonts w:asciiTheme="minorHAnsi" w:eastAsia="Arial" w:hAnsiTheme="minorHAnsi" w:cstheme="minorHAnsi"/>
          <w:color w:val="000000" w:themeColor="text1"/>
          <w:szCs w:val="22"/>
        </w:rPr>
        <w:t>i</w:t>
      </w:r>
      <w:r w:rsidR="5D6ED72B" w:rsidRPr="000A2372">
        <w:rPr>
          <w:rFonts w:asciiTheme="minorHAnsi" w:eastAsia="Arial" w:hAnsiTheme="minorHAnsi" w:cstheme="minorHAnsi"/>
          <w:color w:val="000000" w:themeColor="text1"/>
          <w:szCs w:val="22"/>
        </w:rPr>
        <w:t xml:space="preserve"> projektow</w:t>
      </w:r>
      <w:r w:rsidR="4BB8E086" w:rsidRPr="000A2372">
        <w:rPr>
          <w:rFonts w:asciiTheme="minorHAnsi" w:eastAsia="Arial" w:hAnsiTheme="minorHAnsi" w:cstheme="minorHAnsi"/>
          <w:color w:val="000000" w:themeColor="text1"/>
          <w:szCs w:val="22"/>
        </w:rPr>
        <w:t>ej</w:t>
      </w:r>
      <w:r w:rsidRPr="000A2372">
        <w:rPr>
          <w:rFonts w:asciiTheme="minorHAnsi" w:eastAsia="Arial" w:hAnsiTheme="minorHAnsi" w:cstheme="minorHAnsi"/>
          <w:color w:val="000000" w:themeColor="text1"/>
          <w:szCs w:val="22"/>
        </w:rPr>
        <w:t xml:space="preserve">, o której mowa w powyższych punktach </w:t>
      </w:r>
      <w:r w:rsidR="5D6ED72B" w:rsidRPr="000A2372">
        <w:rPr>
          <w:rFonts w:asciiTheme="minorHAnsi" w:eastAsia="Arial" w:hAnsiTheme="minorHAnsi" w:cstheme="minorHAnsi"/>
          <w:color w:val="000000" w:themeColor="text1"/>
          <w:szCs w:val="22"/>
        </w:rPr>
        <w:t xml:space="preserve">1) i </w:t>
      </w:r>
      <w:r w:rsidRPr="000A2372">
        <w:rPr>
          <w:rFonts w:asciiTheme="minorHAnsi" w:eastAsia="Arial" w:hAnsiTheme="minorHAnsi" w:cstheme="minorHAnsi"/>
          <w:color w:val="000000" w:themeColor="text1"/>
          <w:szCs w:val="22"/>
        </w:rPr>
        <w:t>2), Wykonawca zobowiązuje się również do:</w:t>
      </w:r>
    </w:p>
    <w:p w14:paraId="1DD8412D" w14:textId="4FCAFA30" w:rsidR="00643344" w:rsidRPr="000A2372" w:rsidRDefault="5F2592D4" w:rsidP="00905834">
      <w:pPr>
        <w:pStyle w:val="Akapitzlist"/>
        <w:numPr>
          <w:ilvl w:val="1"/>
          <w:numId w:val="144"/>
        </w:numPr>
        <w:spacing w:before="240"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wystąpienia o warunki techniczne do gestorów sieci; </w:t>
      </w:r>
    </w:p>
    <w:p w14:paraId="7D302039" w14:textId="608DA9C5" w:rsidR="00643344" w:rsidRPr="000A2372" w:rsidRDefault="68C6887E" w:rsidP="00905834">
      <w:pPr>
        <w:pStyle w:val="Akapitzlist"/>
        <w:numPr>
          <w:ilvl w:val="1"/>
          <w:numId w:val="144"/>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wykonania kosztorysów inwestorskich dla projektu budowlanego oraz projektu wykonawczego;</w:t>
      </w:r>
    </w:p>
    <w:p w14:paraId="1678DD5A" w14:textId="70ABE19D" w:rsidR="00643344" w:rsidRPr="000A2372" w:rsidRDefault="68C6887E" w:rsidP="00905834">
      <w:pPr>
        <w:pStyle w:val="Akapitzlist"/>
        <w:numPr>
          <w:ilvl w:val="1"/>
          <w:numId w:val="144"/>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wykonania analizy ekonomicznej zastosowanych technologii oraz przygotowanie symulacji rocznych kosztów funkcjonowania budynku (model finansowy w arkuszu kalkulacyjnym);</w:t>
      </w:r>
    </w:p>
    <w:p w14:paraId="18EE7EDF" w14:textId="0F4F91DB" w:rsidR="00643344" w:rsidRPr="000A2372" w:rsidRDefault="68C6887E" w:rsidP="00905834">
      <w:pPr>
        <w:pStyle w:val="Akapitzlist"/>
        <w:numPr>
          <w:ilvl w:val="1"/>
          <w:numId w:val="144"/>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przygotowania specyfikacji technicznej wykonania i odbioru robót budowlanych, kompletnego spisu elementów systemów i urządzeń wraz z kartami doborowymi lub katalogowymi będących elementami projektów branżowych, schematów wszystkich instalacji, w tym w szczególności instalacji</w:t>
      </w:r>
      <w:r w:rsidR="492C53A2" w:rsidRPr="000A2372">
        <w:rPr>
          <w:rFonts w:asciiTheme="minorHAnsi" w:eastAsia="Arial" w:hAnsiTheme="minorHAnsi" w:cstheme="minorHAnsi"/>
          <w:szCs w:val="22"/>
        </w:rPr>
        <w:t>:</w:t>
      </w:r>
      <w:r w:rsidRPr="000A2372">
        <w:rPr>
          <w:rFonts w:asciiTheme="minorHAnsi" w:eastAsia="Arial" w:hAnsiTheme="minorHAnsi" w:cstheme="minorHAnsi"/>
          <w:szCs w:val="22"/>
        </w:rPr>
        <w:t xml:space="preserve"> wentylacji</w:t>
      </w:r>
      <w:r w:rsidR="45997073" w:rsidRPr="000A2372">
        <w:rPr>
          <w:rFonts w:asciiTheme="minorHAnsi" w:eastAsia="Arial" w:hAnsiTheme="minorHAnsi" w:cstheme="minorHAnsi"/>
          <w:szCs w:val="22"/>
        </w:rPr>
        <w:t xml:space="preserve"> i klimatyzacji</w:t>
      </w:r>
      <w:r w:rsidRPr="000A2372">
        <w:rPr>
          <w:rFonts w:asciiTheme="minorHAnsi" w:eastAsia="Arial" w:hAnsiTheme="minorHAnsi" w:cstheme="minorHAnsi"/>
          <w:szCs w:val="22"/>
        </w:rPr>
        <w:t>, chłodu, gazów technicznych,  wod-kan.</w:t>
      </w:r>
      <w:r w:rsidR="79B65358" w:rsidRPr="000A2372">
        <w:rPr>
          <w:rFonts w:asciiTheme="minorHAnsi" w:eastAsia="Arial" w:hAnsiTheme="minorHAnsi" w:cstheme="minorHAnsi"/>
          <w:szCs w:val="22"/>
        </w:rPr>
        <w:t xml:space="preserve"> (wodno-kanalizacyjnej), c.o. (centralnego ogrzewania), c.t. (ciepła technologicznego)</w:t>
      </w:r>
      <w:r w:rsidR="077B05D1" w:rsidRPr="000A2372">
        <w:rPr>
          <w:rFonts w:asciiTheme="minorHAnsi" w:eastAsia="Arial" w:hAnsiTheme="minorHAnsi" w:cstheme="minorHAnsi"/>
          <w:szCs w:val="22"/>
        </w:rPr>
        <w:t>, elektrycznych, teletechnicznych</w:t>
      </w:r>
      <w:r w:rsidRPr="000A2372">
        <w:rPr>
          <w:rFonts w:asciiTheme="minorHAnsi" w:eastAsia="Arial" w:hAnsiTheme="minorHAnsi" w:cstheme="minorHAnsi"/>
          <w:szCs w:val="22"/>
        </w:rPr>
        <w:t xml:space="preserve"> i informacji dotyczącej bezpieczeństwa i ochrony zdrowia oraz kosztorysu inwestorskiego dla Inwestycji (przedmiaru) wraz z projektem zieleni, projektem drogowym, projektem wszelkich niezbędnych sieci oraz projektami przyłączy mediów wraz z uzgodnieniami według Dokumentacji przetargowej. Dokumentacja ta będzie przygotowana w zgodzie z właściwymi przepisami wykonawczymi, w szczególności zgodnie z rozporządzeniem Ministra Rozwoju i Technologii z dnia 20 grudnia 2021 r. w sprawie szczegółowego zakresu i formy dokumentacji projektowej, specyfikacji technicznych wykonania i odbioru robót budowlanych oraz programu funkcjonalno-użytkowego;</w:t>
      </w:r>
    </w:p>
    <w:p w14:paraId="5390D230" w14:textId="613A3D81" w:rsidR="00643344" w:rsidRPr="000A2372" w:rsidRDefault="68C6887E" w:rsidP="00905834">
      <w:pPr>
        <w:pStyle w:val="Akapitzlist"/>
        <w:numPr>
          <w:ilvl w:val="1"/>
          <w:numId w:val="144"/>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przeprowadzenia wszystkich koniecznych uzgodnień w tym w szczególności dotyczących bezpieczeństwa i higieny pracy; p.poż</w:t>
      </w:r>
      <w:r w:rsidR="2346C1D2" w:rsidRPr="000A2372">
        <w:rPr>
          <w:rFonts w:asciiTheme="minorHAnsi" w:eastAsia="Arial" w:hAnsiTheme="minorHAnsi" w:cstheme="minorHAnsi"/>
          <w:szCs w:val="22"/>
        </w:rPr>
        <w:t xml:space="preserve"> (przepisów przeciwpożarowych)</w:t>
      </w:r>
      <w:r w:rsidRPr="000A2372">
        <w:rPr>
          <w:rFonts w:asciiTheme="minorHAnsi" w:eastAsia="Arial" w:hAnsiTheme="minorHAnsi" w:cstheme="minorHAnsi"/>
          <w:szCs w:val="22"/>
        </w:rPr>
        <w:t xml:space="preserve">. wraz z opracowaniem scenariuszy pożarowych, matryc sterowań; sanepidu, a także wykonania wszelkich czynności wraz z przygotowaniem stosownej i kompletnej dokumentacji zapewniającej uzyskanie decyzji o zatwierdzeniu projektu budowlanego i decyzji o pozwoleniu (pozwoleń) na budowę Inwestycji lub koniecznych odstępstw w powyższym zakresie. Projekt winien być przygotowany w taki sposób, by wykonawca robót budowlanych mógł uzyskać ostateczne, prawomocne pozwolenie na użytkowanie Budynku. Wykonawca zobowiązuje się do sporządzenia wszelkich czynności niezbędnych do wykonania projektów, w szczególności ekspertyz, opinii, odkrywek, inwentaryzacji oraz innych pomocniczych opracowań lub pomiarów geodezyjnych. Wykonawca zobowiązany jest także do przeprowadzenia procedury oddziaływania na środowisko oraz sporządzenia raportu oddziaływania na środowisko lub uzyskania decyzji środowiskowej, jeżeli organy administracji lub władzy publicznej nałożą na Zamawiającego taki obowiązek. Wykonawca zobowiązany jest również do wykonania operatu wodnoprawnego i uzyskania ostatecznej decyzji wodnoprawnej dla odprowadzenia wód deszczowych i roztopowych z terenu Inwestycji, jeżeli takie uzgodnienie będzie wymagane do </w:t>
      </w:r>
      <w:r w:rsidRPr="000A2372">
        <w:rPr>
          <w:rFonts w:asciiTheme="minorHAnsi" w:eastAsia="Arial" w:hAnsiTheme="minorHAnsi" w:cstheme="minorHAnsi"/>
          <w:szCs w:val="22"/>
        </w:rPr>
        <w:lastRenderedPageBreak/>
        <w:t>prawidłowego użytkowania Budynku lub jeżeli organy administracji lub władzy publicznej nałożą na Zamawiającego taki obowiązek;</w:t>
      </w:r>
    </w:p>
    <w:p w14:paraId="27CCA93E" w14:textId="5D985A9D" w:rsidR="00643344" w:rsidRPr="000A2372" w:rsidRDefault="68C6887E" w:rsidP="00905834">
      <w:pPr>
        <w:pStyle w:val="Akapitzlist"/>
        <w:numPr>
          <w:ilvl w:val="1"/>
          <w:numId w:val="144"/>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 xml:space="preserve">przygotowania projektu technologii poszczególnych </w:t>
      </w:r>
      <w:r w:rsidR="5AB4F074" w:rsidRPr="000A2372">
        <w:rPr>
          <w:rFonts w:asciiTheme="minorHAnsi" w:eastAsia="Arial" w:hAnsiTheme="minorHAnsi" w:cstheme="minorHAnsi"/>
          <w:szCs w:val="22"/>
        </w:rPr>
        <w:t>laboratoriów</w:t>
      </w:r>
      <w:r w:rsidRPr="000A2372">
        <w:rPr>
          <w:rFonts w:asciiTheme="minorHAnsi" w:eastAsia="Arial" w:hAnsiTheme="minorHAnsi" w:cstheme="minorHAnsi"/>
          <w:szCs w:val="22"/>
        </w:rPr>
        <w:t>, zgodnie z wytycznymi Zamawiającego</w:t>
      </w:r>
      <w:r w:rsidR="6DE23550" w:rsidRPr="000A2372">
        <w:rPr>
          <w:rFonts w:asciiTheme="minorHAnsi" w:eastAsia="Arial" w:hAnsiTheme="minorHAnsi" w:cstheme="minorHAnsi"/>
          <w:szCs w:val="22"/>
        </w:rPr>
        <w:t>.</w:t>
      </w:r>
      <w:r w:rsidRPr="000A2372">
        <w:rPr>
          <w:rFonts w:asciiTheme="minorHAnsi" w:eastAsia="Arial" w:hAnsiTheme="minorHAnsi" w:cstheme="minorHAnsi"/>
          <w:szCs w:val="22"/>
        </w:rPr>
        <w:t xml:space="preserve"> </w:t>
      </w:r>
      <w:r w:rsidR="6DE23550" w:rsidRPr="000A2372">
        <w:rPr>
          <w:rFonts w:asciiTheme="minorHAnsi" w:eastAsia="Arial" w:hAnsiTheme="minorHAnsi" w:cstheme="minorHAnsi"/>
          <w:szCs w:val="22"/>
        </w:rPr>
        <w:t>Projekt technologii poszczególnych laboratoriów powinien uwzględniać specyfikę ich pracy badawczej</w:t>
      </w:r>
      <w:r w:rsidR="2C348949" w:rsidRPr="000A2372">
        <w:rPr>
          <w:rFonts w:asciiTheme="minorHAnsi" w:eastAsia="Arial" w:hAnsiTheme="minorHAnsi" w:cstheme="minorHAnsi"/>
          <w:szCs w:val="22"/>
        </w:rPr>
        <w:t xml:space="preserve"> i urządzenia w oparciu, o które będą wykonywane prace badawcze</w:t>
      </w:r>
      <w:r w:rsidR="6DE23550" w:rsidRPr="000A2372">
        <w:rPr>
          <w:rFonts w:asciiTheme="minorHAnsi" w:eastAsia="Arial" w:hAnsiTheme="minorHAnsi" w:cstheme="minorHAnsi"/>
          <w:szCs w:val="22"/>
        </w:rPr>
        <w:t>.</w:t>
      </w:r>
      <w:r w:rsidRPr="000A2372">
        <w:rPr>
          <w:rFonts w:asciiTheme="minorHAnsi" w:eastAsia="Arial" w:hAnsiTheme="minorHAnsi" w:cstheme="minorHAnsi"/>
          <w:szCs w:val="22"/>
        </w:rPr>
        <w:t xml:space="preserve"> </w:t>
      </w:r>
      <w:r w:rsidR="4FB68279" w:rsidRPr="000A2372">
        <w:rPr>
          <w:rFonts w:asciiTheme="minorHAnsi" w:eastAsia="Arial" w:hAnsiTheme="minorHAnsi" w:cstheme="minorHAnsi"/>
          <w:szCs w:val="22"/>
        </w:rPr>
        <w:t xml:space="preserve">W </w:t>
      </w:r>
      <w:r w:rsidRPr="000A2372">
        <w:rPr>
          <w:rFonts w:asciiTheme="minorHAnsi" w:eastAsia="Arial" w:hAnsiTheme="minorHAnsi" w:cstheme="minorHAnsi"/>
          <w:szCs w:val="22"/>
        </w:rPr>
        <w:t>skład projektu technologii powinny wchodzić technologia z architekturą oraz wszystkie projekty branżowe niezbędne do funkcjonowania urządzeń  laboratoryjnych: elektryczny, teletechniczny, wod-kan</w:t>
      </w:r>
      <w:r w:rsidR="039AAA2D" w:rsidRPr="000A2372">
        <w:rPr>
          <w:rFonts w:asciiTheme="minorHAnsi" w:eastAsia="Arial" w:hAnsiTheme="minorHAnsi" w:cstheme="minorHAnsi"/>
          <w:szCs w:val="22"/>
        </w:rPr>
        <w:t xml:space="preserve"> (wodno-kanalizacyjnych)</w:t>
      </w:r>
      <w:r w:rsidRPr="000A2372">
        <w:rPr>
          <w:rFonts w:asciiTheme="minorHAnsi" w:eastAsia="Arial" w:hAnsiTheme="minorHAnsi" w:cstheme="minorHAnsi"/>
          <w:szCs w:val="22"/>
        </w:rPr>
        <w:t>, gazy techniczne i</w:t>
      </w:r>
      <w:r w:rsidR="66349533" w:rsidRPr="000A2372">
        <w:rPr>
          <w:rFonts w:asciiTheme="minorHAnsi" w:eastAsia="Arial" w:hAnsiTheme="minorHAnsi" w:cstheme="minorHAnsi"/>
          <w:szCs w:val="22"/>
        </w:rPr>
        <w:t xml:space="preserve"> tym podobne</w:t>
      </w:r>
      <w:r w:rsidRPr="000A2372">
        <w:rPr>
          <w:rFonts w:asciiTheme="minorHAnsi" w:eastAsia="Arial" w:hAnsiTheme="minorHAnsi" w:cstheme="minorHAnsi"/>
          <w:szCs w:val="22"/>
        </w:rPr>
        <w:t>, w tym w szczególności uwzględnienia wszystkich sprzętów laboratoryjnych wraz z zapewnieniem doprowadzenia do nich wszystkich, wymaganych przez producenta w DTR</w:t>
      </w:r>
      <w:r w:rsidR="035104D6" w:rsidRPr="000A2372">
        <w:rPr>
          <w:rFonts w:asciiTheme="minorHAnsi" w:eastAsia="Arial" w:hAnsiTheme="minorHAnsi" w:cstheme="minorHAnsi"/>
          <w:szCs w:val="22"/>
        </w:rPr>
        <w:t xml:space="preserve"> (Dokumentacji Techniczno-Ruchowej)</w:t>
      </w:r>
      <w:r w:rsidRPr="000A2372">
        <w:rPr>
          <w:rFonts w:asciiTheme="minorHAnsi" w:eastAsia="Arial" w:hAnsiTheme="minorHAnsi" w:cstheme="minorHAnsi"/>
          <w:szCs w:val="22"/>
        </w:rPr>
        <w:t xml:space="preserve"> urządzeń, instalacji oraz zaprojektowania układu mebli w laboratoriach (dygestoria, stoły laboratoryjne, szafy wentylowane, stoły wagowe, komory laminarne, itd.);</w:t>
      </w:r>
    </w:p>
    <w:p w14:paraId="0209C1E3" w14:textId="2300056A" w:rsidR="4727DFF2" w:rsidRPr="000A2372" w:rsidRDefault="68C6887E" w:rsidP="00905834">
      <w:pPr>
        <w:pStyle w:val="Akapitzlist"/>
        <w:numPr>
          <w:ilvl w:val="1"/>
          <w:numId w:val="144"/>
        </w:numPr>
        <w:spacing w:line="360" w:lineRule="auto"/>
        <w:ind w:left="0" w:firstLine="0"/>
        <w:rPr>
          <w:rFonts w:asciiTheme="minorHAnsi" w:eastAsia="Arial" w:hAnsiTheme="minorHAnsi" w:cstheme="minorHAnsi"/>
          <w:szCs w:val="22"/>
        </w:rPr>
      </w:pPr>
      <w:r w:rsidRPr="000A2372">
        <w:rPr>
          <w:rFonts w:asciiTheme="minorHAnsi" w:eastAsia="Arial" w:hAnsiTheme="minorHAnsi" w:cstheme="minorHAnsi"/>
          <w:szCs w:val="22"/>
        </w:rPr>
        <w:t>opracowania projektu zagospodarowanie terenu, sieci, przyłącza do sieci, drogi, wykraczające poza granice własności Zamawiającego, w zakresie koniecznym dla obsługi Inwestycji, a także nadzór i niezbędna pomoc w zakresie uzyskania zgód właścicieli terenów, przez które przebiega planowana infrastruktura, niezbędnych do prawidłowego funkcjonowania Inwestycji, informowanie Zamawiającego o konieczności uzyskania takich zgód oraz uzyskanie takich zgód przez Wykonawcę w imieniu i na rzecz Zamawiającego, na warunkach uprzednio zaakceptowanych przez Zamawiającego, oraz opracowanie wszelkich dokumentów lub projektów i dopełnienie formalności niezbędnych do uzyskania w</w:t>
      </w:r>
      <w:r w:rsidR="476F46AE" w:rsidRPr="000A2372">
        <w:rPr>
          <w:rFonts w:asciiTheme="minorHAnsi" w:eastAsia="Arial" w:hAnsiTheme="minorHAnsi" w:cstheme="minorHAnsi"/>
          <w:szCs w:val="22"/>
        </w:rPr>
        <w:t>yżej wymienionych</w:t>
      </w:r>
      <w:r w:rsidRPr="000A2372">
        <w:rPr>
          <w:rFonts w:asciiTheme="minorHAnsi" w:eastAsia="Arial" w:hAnsiTheme="minorHAnsi" w:cstheme="minorHAnsi"/>
          <w:szCs w:val="22"/>
        </w:rPr>
        <w:t xml:space="preserve"> zgód</w:t>
      </w:r>
      <w:r w:rsidR="30841B6D" w:rsidRPr="000A2372">
        <w:rPr>
          <w:rFonts w:asciiTheme="minorHAnsi" w:eastAsia="Arial" w:hAnsiTheme="minorHAnsi" w:cstheme="minorHAnsi"/>
          <w:szCs w:val="22"/>
        </w:rPr>
        <w:t>.</w:t>
      </w:r>
      <w:r w:rsidRPr="000A2372">
        <w:rPr>
          <w:rFonts w:asciiTheme="minorHAnsi" w:eastAsia="Arial" w:hAnsiTheme="minorHAnsi" w:cstheme="minorHAnsi"/>
          <w:szCs w:val="22"/>
        </w:rPr>
        <w:t xml:space="preserve"> </w:t>
      </w:r>
    </w:p>
    <w:p w14:paraId="6855F5E1" w14:textId="5561A68D" w:rsidR="006D7649" w:rsidRPr="000A2372" w:rsidRDefault="20E222B3" w:rsidP="00905834">
      <w:pPr>
        <w:pStyle w:val="Akapitzlist"/>
        <w:numPr>
          <w:ilvl w:val="0"/>
          <w:numId w:val="8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Strony ustalają, że projekt wykonawczy wykonany będzie w skali pozwalającej na korzystanie z niej w sposób czytelny</w:t>
      </w:r>
      <w:r w:rsidR="0A5F7013" w:rsidRPr="000A2372">
        <w:rPr>
          <w:rFonts w:asciiTheme="minorHAnsi" w:hAnsiTheme="minorHAnsi" w:cstheme="minorHAnsi"/>
          <w:szCs w:val="22"/>
        </w:rPr>
        <w:t xml:space="preserve"> (rzut</w:t>
      </w:r>
      <w:r w:rsidR="2B67ACD7" w:rsidRPr="000A2372">
        <w:rPr>
          <w:rFonts w:asciiTheme="minorHAnsi" w:hAnsiTheme="minorHAnsi" w:cstheme="minorHAnsi"/>
          <w:szCs w:val="22"/>
        </w:rPr>
        <w:t>y</w:t>
      </w:r>
      <w:r w:rsidR="0A5F7013" w:rsidRPr="000A2372">
        <w:rPr>
          <w:rFonts w:asciiTheme="minorHAnsi" w:hAnsiTheme="minorHAnsi" w:cstheme="minorHAnsi"/>
          <w:szCs w:val="22"/>
        </w:rPr>
        <w:t xml:space="preserve">, przekroje, elewacje powinny być w skali </w:t>
      </w:r>
      <w:r w:rsidR="40011F11" w:rsidRPr="000A2372">
        <w:rPr>
          <w:rFonts w:asciiTheme="minorHAnsi" w:hAnsiTheme="minorHAnsi" w:cstheme="minorHAnsi"/>
          <w:szCs w:val="22"/>
        </w:rPr>
        <w:t>nie mniejszej niż</w:t>
      </w:r>
      <w:r w:rsidR="5FB0F4AB" w:rsidRPr="000A2372">
        <w:rPr>
          <w:rFonts w:asciiTheme="minorHAnsi" w:hAnsiTheme="minorHAnsi" w:cstheme="minorHAnsi"/>
          <w:szCs w:val="22"/>
        </w:rPr>
        <w:t xml:space="preserve"> </w:t>
      </w:r>
      <w:r w:rsidR="0A5F7013" w:rsidRPr="000A2372">
        <w:rPr>
          <w:rFonts w:asciiTheme="minorHAnsi" w:hAnsiTheme="minorHAnsi" w:cstheme="minorHAnsi"/>
          <w:szCs w:val="22"/>
        </w:rPr>
        <w:t>1:50</w:t>
      </w:r>
      <w:r w:rsidR="32283774" w:rsidRPr="000A2372">
        <w:rPr>
          <w:rFonts w:asciiTheme="minorHAnsi" w:hAnsiTheme="minorHAnsi" w:cstheme="minorHAnsi"/>
          <w:szCs w:val="22"/>
        </w:rPr>
        <w:t>)</w:t>
      </w:r>
      <w:r w:rsidRPr="000A2372">
        <w:rPr>
          <w:rFonts w:asciiTheme="minorHAnsi" w:hAnsiTheme="minorHAnsi" w:cstheme="minorHAnsi"/>
          <w:szCs w:val="22"/>
        </w:rPr>
        <w:t xml:space="preserve">, natomiast szczegóły w skali nie mniejszej niż 1:25. Strony ustalają również, że wszelkie elementy projektów wyposażone będą w podstawowe informacje dotyczące zastosowanych materiałów, elementów wyposażenia, sprzętów i urządzeń, a także będą opatrzone podstawowymi, koniecznymi do prawidłowego wykonania instalacji, informacjami dotyczących wysokości ich prowadzenia </w:t>
      </w:r>
      <w:r w:rsidR="31FBA6AC" w:rsidRPr="000A2372">
        <w:rPr>
          <w:rFonts w:asciiTheme="minorHAnsi" w:hAnsiTheme="minorHAnsi" w:cstheme="minorHAnsi"/>
          <w:szCs w:val="22"/>
        </w:rPr>
        <w:t xml:space="preserve">lub lokalizacji w odniesieniu do ścian </w:t>
      </w:r>
      <w:r w:rsidRPr="000A2372">
        <w:rPr>
          <w:rFonts w:asciiTheme="minorHAnsi" w:hAnsiTheme="minorHAnsi" w:cstheme="minorHAnsi"/>
          <w:szCs w:val="22"/>
        </w:rPr>
        <w:t xml:space="preserve">wraz z uwzględnieniem koniecznej izolacji, czy elementów konstrukcyjnych i innych.  </w:t>
      </w:r>
    </w:p>
    <w:p w14:paraId="2F0F0738" w14:textId="76B8B55B" w:rsidR="006D7649" w:rsidRPr="000A2372" w:rsidRDefault="0FBA8DBA" w:rsidP="00905834">
      <w:pPr>
        <w:pStyle w:val="Akapitzlist"/>
        <w:numPr>
          <w:ilvl w:val="0"/>
          <w:numId w:val="8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Wykonawca zobowiązany jest do pisemnego zgłaszania Zamawiającemu istotnych zmian pomiędzy zatwierdzoną koncepcją architektoniczno – urbanistyczną a projektami: budowlanym i wykonawczym. Zmiany te mogą być wprowadzone po akceptacji Zamawiającego wyrażonej w formie dokumentowej.</w:t>
      </w:r>
    </w:p>
    <w:p w14:paraId="775104E6" w14:textId="59A737AC" w:rsidR="4727DFF2" w:rsidRPr="000A2372" w:rsidRDefault="75EC90FD" w:rsidP="00905834">
      <w:pPr>
        <w:pStyle w:val="Akapitzlist"/>
        <w:numPr>
          <w:ilvl w:val="0"/>
          <w:numId w:val="8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Wykonawca wykona usługi zgodnie z posiadaną </w:t>
      </w:r>
      <w:r w:rsidR="38742DEC" w:rsidRPr="000A2372">
        <w:rPr>
          <w:rFonts w:asciiTheme="minorHAnsi" w:hAnsiTheme="minorHAnsi" w:cstheme="minorHAnsi"/>
          <w:szCs w:val="22"/>
        </w:rPr>
        <w:t xml:space="preserve">profesjonalną wiedzą, doświadczeniem, umiejętnościami i starannością, zapewni odpowiedni postęp prac oraz będzie je wykonywać stosownie do obowiązujących przepisów prawa polskiego. Wykonawca ma obowiązek na bieżąco, </w:t>
      </w:r>
      <w:r w:rsidR="38742DEC" w:rsidRPr="000A2372">
        <w:rPr>
          <w:rFonts w:asciiTheme="minorHAnsi" w:hAnsiTheme="minorHAnsi" w:cstheme="minorHAnsi"/>
          <w:szCs w:val="22"/>
        </w:rPr>
        <w:lastRenderedPageBreak/>
        <w:t>bez dodatkowego wynagrodzenia wprowadzać zmiany wynikające z wchodzenia w życie nowych aktów prawnych lub decyzji administracyjnych mających wpływ na realizację przedmiotu umowy do momentu złożenia kompletnej dokumentacji danej fazy</w:t>
      </w:r>
      <w:r w:rsidR="172A5983" w:rsidRPr="000A2372">
        <w:rPr>
          <w:rFonts w:asciiTheme="minorHAnsi" w:hAnsiTheme="minorHAnsi" w:cstheme="minorHAnsi"/>
          <w:szCs w:val="22"/>
        </w:rPr>
        <w:t xml:space="preserve"> realizacji </w:t>
      </w:r>
      <w:r w:rsidR="3498CFC4" w:rsidRPr="000A2372">
        <w:rPr>
          <w:rFonts w:asciiTheme="minorHAnsi" w:hAnsiTheme="minorHAnsi" w:cstheme="minorHAnsi"/>
          <w:szCs w:val="22"/>
        </w:rPr>
        <w:t>inwestycji</w:t>
      </w:r>
      <w:r w:rsidR="38742DEC" w:rsidRPr="000A2372">
        <w:rPr>
          <w:rFonts w:asciiTheme="minorHAnsi" w:hAnsiTheme="minorHAnsi" w:cstheme="minorHAnsi"/>
          <w:szCs w:val="22"/>
        </w:rPr>
        <w:t xml:space="preserve">. Zamawiający będzie informowany na piśmie o każdej wprowadzanej zmianie. Za działania lub zaniechania swoich podwykonawców (twórców projektów branżowych) </w:t>
      </w:r>
      <w:r w:rsidR="115A6472" w:rsidRPr="000A2372">
        <w:rPr>
          <w:rFonts w:asciiTheme="minorHAnsi" w:hAnsiTheme="minorHAnsi" w:cstheme="minorHAnsi"/>
          <w:szCs w:val="22"/>
        </w:rPr>
        <w:t>W</w:t>
      </w:r>
      <w:r w:rsidR="38742DEC" w:rsidRPr="000A2372">
        <w:rPr>
          <w:rFonts w:asciiTheme="minorHAnsi" w:hAnsiTheme="minorHAnsi" w:cstheme="minorHAnsi"/>
          <w:szCs w:val="22"/>
        </w:rPr>
        <w:t xml:space="preserve">ykonawca odpowiada jak za własne działania lub zaniechania. </w:t>
      </w:r>
    </w:p>
    <w:p w14:paraId="7B29E993" w14:textId="7F07C3C8" w:rsidR="00A40FDB" w:rsidRPr="000A2372" w:rsidRDefault="66280EDE" w:rsidP="00905834">
      <w:pPr>
        <w:pStyle w:val="Akapitzlist"/>
        <w:numPr>
          <w:ilvl w:val="0"/>
          <w:numId w:val="8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Wykonawca dokona przeglądu wytycznych oraz programu dostarczonego przez Zamawiającego, przed rozpoczęciem przygotowania projektu</w:t>
      </w:r>
      <w:r w:rsidR="749EA2BD" w:rsidRPr="000A2372">
        <w:rPr>
          <w:rFonts w:asciiTheme="minorHAnsi" w:hAnsiTheme="minorHAnsi" w:cstheme="minorHAnsi"/>
          <w:szCs w:val="22"/>
        </w:rPr>
        <w:t>,</w:t>
      </w:r>
      <w:r w:rsidRPr="000A2372">
        <w:rPr>
          <w:rFonts w:asciiTheme="minorHAnsi" w:hAnsiTheme="minorHAnsi" w:cstheme="minorHAnsi"/>
          <w:szCs w:val="22"/>
        </w:rPr>
        <w:t xml:space="preserve"> w celu wzajemnego zrozumienia celów i zamierzeń Inwestycji. Zaproponowanie technologii wprowadzonych do projektów leży po stronie Wykonawcy, niemniej jednak wszelkie rozwiązania technologiczne wymagają uzgodnienia z Zamawiającym oraz jego pisemnej akceptacji. </w:t>
      </w:r>
      <w:r w:rsidR="1F938A55" w:rsidRPr="000A2372">
        <w:rPr>
          <w:rFonts w:asciiTheme="minorHAnsi" w:hAnsiTheme="minorHAnsi" w:cstheme="minorHAnsi"/>
          <w:szCs w:val="22"/>
        </w:rPr>
        <w:t xml:space="preserve">W przypadku zastosowania przez projektanta rozwiązania nieuzgodnionego z Zamawiającym, Zamawiający może żądać zmiany rozwiązania przez </w:t>
      </w:r>
      <w:r w:rsidR="2E7B71B8" w:rsidRPr="000A2372">
        <w:rPr>
          <w:rFonts w:asciiTheme="minorHAnsi" w:hAnsiTheme="minorHAnsi" w:cstheme="minorHAnsi"/>
          <w:szCs w:val="22"/>
        </w:rPr>
        <w:t xml:space="preserve">Wykonawcę </w:t>
      </w:r>
      <w:r w:rsidR="1F938A55" w:rsidRPr="000A2372">
        <w:rPr>
          <w:rFonts w:asciiTheme="minorHAnsi" w:hAnsiTheme="minorHAnsi" w:cstheme="minorHAnsi"/>
          <w:szCs w:val="22"/>
        </w:rPr>
        <w:t xml:space="preserve">bez dodatkowego wynagrodzenia. </w:t>
      </w:r>
      <w:r w:rsidR="79A7EFF9" w:rsidRPr="000A2372">
        <w:rPr>
          <w:rFonts w:asciiTheme="minorHAnsi" w:hAnsiTheme="minorHAnsi" w:cstheme="minorHAnsi"/>
          <w:szCs w:val="22"/>
        </w:rPr>
        <w:t xml:space="preserve">Na wniosek Zamawiającego </w:t>
      </w:r>
      <w:r w:rsidR="2E7B71B8" w:rsidRPr="000A2372">
        <w:rPr>
          <w:rFonts w:asciiTheme="minorHAnsi" w:hAnsiTheme="minorHAnsi" w:cstheme="minorHAnsi"/>
          <w:szCs w:val="22"/>
        </w:rPr>
        <w:t xml:space="preserve">Wykonawca </w:t>
      </w:r>
      <w:r w:rsidRPr="000A2372">
        <w:rPr>
          <w:rFonts w:asciiTheme="minorHAnsi" w:hAnsiTheme="minorHAnsi" w:cstheme="minorHAnsi"/>
          <w:szCs w:val="22"/>
        </w:rPr>
        <w:t>winien zaproponować Zamawiającemu co najmniej dwa rozwiązania dla tej samej technologii z oszacowaniem prawdopodobnej różnicy kosztów realizacji</w:t>
      </w:r>
      <w:r w:rsidR="1A82DC85" w:rsidRPr="000A2372">
        <w:rPr>
          <w:rFonts w:asciiTheme="minorHAnsi" w:hAnsiTheme="minorHAnsi" w:cstheme="minorHAnsi"/>
          <w:szCs w:val="22"/>
        </w:rPr>
        <w:t xml:space="preserve"> na każdym etapie realizacji Inwestycji</w:t>
      </w:r>
      <w:r w:rsidRPr="000A2372">
        <w:rPr>
          <w:rFonts w:asciiTheme="minorHAnsi" w:hAnsiTheme="minorHAnsi" w:cstheme="minorHAnsi"/>
          <w:szCs w:val="22"/>
        </w:rPr>
        <w:t>.</w:t>
      </w:r>
    </w:p>
    <w:p w14:paraId="6BA79A03" w14:textId="4C9DFFA4" w:rsidR="00ED494D" w:rsidRPr="000A2372" w:rsidRDefault="0F6BCB87" w:rsidP="00905834">
      <w:pPr>
        <w:pStyle w:val="Akapitzlist"/>
        <w:numPr>
          <w:ilvl w:val="0"/>
          <w:numId w:val="8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 celu wykonania </w:t>
      </w:r>
      <w:r w:rsidR="2E7B71B8" w:rsidRPr="000A2372">
        <w:rPr>
          <w:rFonts w:asciiTheme="minorHAnsi" w:hAnsiTheme="minorHAnsi" w:cstheme="minorHAnsi"/>
          <w:szCs w:val="22"/>
        </w:rPr>
        <w:t>U</w:t>
      </w:r>
      <w:r w:rsidRPr="000A2372">
        <w:rPr>
          <w:rFonts w:asciiTheme="minorHAnsi" w:hAnsiTheme="minorHAnsi" w:cstheme="minorHAnsi"/>
          <w:szCs w:val="22"/>
        </w:rPr>
        <w:t>mowy Wykonawca na własny koszt uzyska niezbędne mapy do celów projektowych.</w:t>
      </w:r>
    </w:p>
    <w:p w14:paraId="4AB81441" w14:textId="5F2A1262" w:rsidR="00F0319E" w:rsidRPr="000A2372" w:rsidRDefault="6A3A7CE3" w:rsidP="00905834">
      <w:pPr>
        <w:pStyle w:val="Akapitzlist"/>
        <w:numPr>
          <w:ilvl w:val="0"/>
          <w:numId w:val="8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Wykonawca zobowiązany jest </w:t>
      </w:r>
      <w:r w:rsidR="1C4E0F70" w:rsidRPr="000A2372">
        <w:rPr>
          <w:rFonts w:asciiTheme="minorHAnsi" w:hAnsiTheme="minorHAnsi" w:cstheme="minorHAnsi"/>
          <w:szCs w:val="22"/>
        </w:rPr>
        <w:t xml:space="preserve">do realizacji Umowy </w:t>
      </w:r>
      <w:r w:rsidR="79B22D14" w:rsidRPr="000A2372">
        <w:rPr>
          <w:rFonts w:asciiTheme="minorHAnsi" w:hAnsiTheme="minorHAnsi" w:cstheme="minorHAnsi"/>
          <w:szCs w:val="22"/>
        </w:rPr>
        <w:t>z należ</w:t>
      </w:r>
      <w:r w:rsidR="1C4E0F70" w:rsidRPr="000A2372">
        <w:rPr>
          <w:rFonts w:asciiTheme="minorHAnsi" w:hAnsiTheme="minorHAnsi" w:cstheme="minorHAnsi"/>
          <w:szCs w:val="22"/>
        </w:rPr>
        <w:t>ytą starannością wynikającą z profesjonalne</w:t>
      </w:r>
      <w:r w:rsidR="0A867357" w:rsidRPr="000A2372">
        <w:rPr>
          <w:rFonts w:asciiTheme="minorHAnsi" w:hAnsiTheme="minorHAnsi" w:cstheme="minorHAnsi"/>
          <w:szCs w:val="22"/>
        </w:rPr>
        <w:t>go charakteru jego działalności oraz z</w:t>
      </w:r>
      <w:r w:rsidR="2BF7145D" w:rsidRPr="000A2372">
        <w:rPr>
          <w:rFonts w:asciiTheme="minorHAnsi" w:hAnsiTheme="minorHAnsi" w:cstheme="minorHAnsi"/>
          <w:szCs w:val="22"/>
        </w:rPr>
        <w:t xml:space="preserve">godnie z uznanymi zasadami i praktykami techniki </w:t>
      </w:r>
      <w:r w:rsidR="185CE157" w:rsidRPr="000A2372">
        <w:rPr>
          <w:rFonts w:asciiTheme="minorHAnsi" w:hAnsiTheme="minorHAnsi" w:cstheme="minorHAnsi"/>
          <w:szCs w:val="22"/>
        </w:rPr>
        <w:t>budowlanej</w:t>
      </w:r>
      <w:r w:rsidR="6E1AE5BA" w:rsidRPr="000A2372">
        <w:rPr>
          <w:rFonts w:asciiTheme="minorHAnsi" w:hAnsiTheme="minorHAnsi" w:cstheme="minorHAnsi"/>
          <w:szCs w:val="22"/>
        </w:rPr>
        <w:t xml:space="preserve">, technologii </w:t>
      </w:r>
      <w:r w:rsidR="5C9EABE9" w:rsidRPr="000A2372">
        <w:rPr>
          <w:rFonts w:asciiTheme="minorHAnsi" w:hAnsiTheme="minorHAnsi" w:cstheme="minorHAnsi"/>
          <w:szCs w:val="22"/>
        </w:rPr>
        <w:t xml:space="preserve">laboratoryjnej </w:t>
      </w:r>
      <w:r w:rsidR="6DB44FB3" w:rsidRPr="000A2372">
        <w:rPr>
          <w:rFonts w:asciiTheme="minorHAnsi" w:hAnsiTheme="minorHAnsi" w:cstheme="minorHAnsi"/>
          <w:szCs w:val="22"/>
        </w:rPr>
        <w:t xml:space="preserve">adekwatnej do </w:t>
      </w:r>
      <w:r w:rsidR="6CC45AFC" w:rsidRPr="000A2372">
        <w:rPr>
          <w:rFonts w:asciiTheme="minorHAnsi" w:hAnsiTheme="minorHAnsi" w:cstheme="minorHAnsi"/>
          <w:szCs w:val="22"/>
        </w:rPr>
        <w:t xml:space="preserve">przedmiotowego </w:t>
      </w:r>
      <w:r w:rsidR="6E1AE5BA" w:rsidRPr="000A2372">
        <w:rPr>
          <w:rFonts w:asciiTheme="minorHAnsi" w:hAnsiTheme="minorHAnsi" w:cstheme="minorHAnsi"/>
          <w:szCs w:val="22"/>
        </w:rPr>
        <w:t>budynk</w:t>
      </w:r>
      <w:r w:rsidR="5C9EABE9" w:rsidRPr="000A2372">
        <w:rPr>
          <w:rFonts w:asciiTheme="minorHAnsi" w:hAnsiTheme="minorHAnsi" w:cstheme="minorHAnsi"/>
          <w:szCs w:val="22"/>
        </w:rPr>
        <w:t>u</w:t>
      </w:r>
      <w:r w:rsidR="6E1AE5BA" w:rsidRPr="000A2372">
        <w:rPr>
          <w:rFonts w:asciiTheme="minorHAnsi" w:hAnsiTheme="minorHAnsi" w:cstheme="minorHAnsi"/>
          <w:szCs w:val="22"/>
        </w:rPr>
        <w:t xml:space="preserve"> </w:t>
      </w:r>
      <w:r w:rsidR="185CE157" w:rsidRPr="000A2372">
        <w:rPr>
          <w:rFonts w:asciiTheme="minorHAnsi" w:hAnsiTheme="minorHAnsi" w:cstheme="minorHAnsi"/>
          <w:szCs w:val="22"/>
        </w:rPr>
        <w:t xml:space="preserve">oraz w odpowiednim zakresie z wytycznymi obowiązującego </w:t>
      </w:r>
      <w:r w:rsidR="7A4E05E8" w:rsidRPr="000A2372">
        <w:rPr>
          <w:rFonts w:asciiTheme="minorHAnsi" w:hAnsiTheme="minorHAnsi" w:cstheme="minorHAnsi"/>
          <w:szCs w:val="22"/>
        </w:rPr>
        <w:t xml:space="preserve">miejscowego planu zagospodarowania przestrzennego oraz z uwzględnieniem właściwości Budynku określonych w </w:t>
      </w:r>
      <w:r w:rsidR="34141715" w:rsidRPr="000A2372">
        <w:rPr>
          <w:rFonts w:asciiTheme="minorHAnsi" w:hAnsiTheme="minorHAnsi" w:cstheme="minorHAnsi"/>
          <w:szCs w:val="22"/>
        </w:rPr>
        <w:t>Dokumentacji przetargowej</w:t>
      </w:r>
      <w:r w:rsidR="09DEB5AB" w:rsidRPr="000A2372">
        <w:rPr>
          <w:rFonts w:asciiTheme="minorHAnsi" w:hAnsiTheme="minorHAnsi" w:cstheme="minorHAnsi"/>
          <w:szCs w:val="22"/>
        </w:rPr>
        <w:t xml:space="preserve"> oraz mając na względzie istniejący budynek oraz zagospodarowanie terenu</w:t>
      </w:r>
      <w:r w:rsidR="19AF4772" w:rsidRPr="000A2372">
        <w:rPr>
          <w:rFonts w:asciiTheme="minorHAnsi" w:hAnsiTheme="minorHAnsi" w:cstheme="minorHAnsi"/>
          <w:szCs w:val="22"/>
        </w:rPr>
        <w:t>.</w:t>
      </w:r>
    </w:p>
    <w:p w14:paraId="7E2821D4" w14:textId="77777777" w:rsidR="000E3589" w:rsidRPr="000A2372" w:rsidRDefault="32BDA87B" w:rsidP="00905834">
      <w:pPr>
        <w:pStyle w:val="Akapitzlist"/>
        <w:numPr>
          <w:ilvl w:val="0"/>
          <w:numId w:val="8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Rozwiązania projektowe </w:t>
      </w:r>
      <w:r w:rsidR="79E7BAFE" w:rsidRPr="000A2372">
        <w:rPr>
          <w:rFonts w:asciiTheme="minorHAnsi" w:hAnsiTheme="minorHAnsi" w:cstheme="minorHAnsi"/>
          <w:szCs w:val="22"/>
        </w:rPr>
        <w:t xml:space="preserve">muszą </w:t>
      </w:r>
      <w:r w:rsidRPr="000A2372">
        <w:rPr>
          <w:rFonts w:asciiTheme="minorHAnsi" w:hAnsiTheme="minorHAnsi" w:cstheme="minorHAnsi"/>
          <w:szCs w:val="22"/>
        </w:rPr>
        <w:t xml:space="preserve">uwzględniać </w:t>
      </w:r>
      <w:r w:rsidR="6A3A7CE3" w:rsidRPr="000A2372">
        <w:rPr>
          <w:rFonts w:asciiTheme="minorHAnsi" w:hAnsiTheme="minorHAnsi" w:cstheme="minorHAnsi"/>
          <w:szCs w:val="22"/>
        </w:rPr>
        <w:t xml:space="preserve">wyroby budowlane (materiały i urządzenia) dopuszczone do obrotu i powszechnego stosowania. Wyroby zaliczone do grupy jednostkowego stosowania w budownictwie będą mogły </w:t>
      </w:r>
      <w:r w:rsidRPr="000A2372">
        <w:rPr>
          <w:rFonts w:asciiTheme="minorHAnsi" w:hAnsiTheme="minorHAnsi" w:cstheme="minorHAnsi"/>
          <w:szCs w:val="22"/>
        </w:rPr>
        <w:t>zostać</w:t>
      </w:r>
      <w:r w:rsidR="6A3A7CE3" w:rsidRPr="000A2372">
        <w:rPr>
          <w:rFonts w:asciiTheme="minorHAnsi" w:hAnsiTheme="minorHAnsi" w:cstheme="minorHAnsi"/>
          <w:szCs w:val="22"/>
        </w:rPr>
        <w:t xml:space="preserve"> zastosowane </w:t>
      </w:r>
      <w:r w:rsidRPr="000A2372">
        <w:rPr>
          <w:rFonts w:asciiTheme="minorHAnsi" w:hAnsiTheme="minorHAnsi" w:cstheme="minorHAnsi"/>
          <w:szCs w:val="22"/>
        </w:rPr>
        <w:t>tylko po uprzedniej akceptacji Z</w:t>
      </w:r>
      <w:r w:rsidR="6A3A7CE3" w:rsidRPr="000A2372">
        <w:rPr>
          <w:rFonts w:asciiTheme="minorHAnsi" w:hAnsiTheme="minorHAnsi" w:cstheme="minorHAnsi"/>
          <w:szCs w:val="22"/>
        </w:rPr>
        <w:t xml:space="preserve">amawiającego.  </w:t>
      </w:r>
    </w:p>
    <w:p w14:paraId="64A6BD32" w14:textId="39517970" w:rsidR="000E3589" w:rsidRPr="000A2372" w:rsidRDefault="6397B3AF" w:rsidP="00905834">
      <w:pPr>
        <w:pStyle w:val="Akapitzlist"/>
        <w:numPr>
          <w:ilvl w:val="0"/>
          <w:numId w:val="8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W</w:t>
      </w:r>
      <w:r w:rsidR="6D70C6ED" w:rsidRPr="000A2372">
        <w:rPr>
          <w:rFonts w:asciiTheme="minorHAnsi" w:hAnsiTheme="minorHAnsi" w:cstheme="minorHAnsi"/>
          <w:szCs w:val="22"/>
        </w:rPr>
        <w:t>ykonawca zobowiązuje się zastosować w projektach optymalne rozwiązania konstrukcyjne, materiałowe</w:t>
      </w:r>
      <w:r w:rsidR="4D5B234B" w:rsidRPr="000A2372">
        <w:rPr>
          <w:rFonts w:asciiTheme="minorHAnsi" w:hAnsiTheme="minorHAnsi" w:cstheme="minorHAnsi"/>
          <w:szCs w:val="22"/>
        </w:rPr>
        <w:t xml:space="preserve">, </w:t>
      </w:r>
      <w:r w:rsidR="1F2AF3F9" w:rsidRPr="000A2372">
        <w:rPr>
          <w:rFonts w:asciiTheme="minorHAnsi" w:hAnsiTheme="minorHAnsi" w:cstheme="minorHAnsi"/>
          <w:szCs w:val="22"/>
        </w:rPr>
        <w:t>ekologiczne, sprzętowe</w:t>
      </w:r>
      <w:r w:rsidR="6D70C6ED" w:rsidRPr="000A2372">
        <w:rPr>
          <w:rFonts w:asciiTheme="minorHAnsi" w:hAnsiTheme="minorHAnsi" w:cstheme="minorHAnsi"/>
          <w:szCs w:val="22"/>
        </w:rPr>
        <w:t xml:space="preserve"> i kosztowe</w:t>
      </w:r>
      <w:r w:rsidR="5564B29D" w:rsidRPr="000A2372">
        <w:rPr>
          <w:rFonts w:asciiTheme="minorHAnsi" w:hAnsiTheme="minorHAnsi" w:cstheme="minorHAnsi"/>
          <w:szCs w:val="22"/>
        </w:rPr>
        <w:t xml:space="preserve"> </w:t>
      </w:r>
      <w:r w:rsidRPr="000A2372">
        <w:rPr>
          <w:rFonts w:asciiTheme="minorHAnsi" w:hAnsiTheme="minorHAnsi" w:cstheme="minorHAnsi"/>
          <w:szCs w:val="22"/>
        </w:rPr>
        <w:t xml:space="preserve">w celu </w:t>
      </w:r>
      <w:r w:rsidR="776AC1B2" w:rsidRPr="000A2372">
        <w:rPr>
          <w:rFonts w:asciiTheme="minorHAnsi" w:hAnsiTheme="minorHAnsi" w:cstheme="minorHAnsi"/>
          <w:szCs w:val="22"/>
        </w:rPr>
        <w:t xml:space="preserve">spełnienia </w:t>
      </w:r>
      <w:r w:rsidR="72B2C413" w:rsidRPr="000A2372">
        <w:rPr>
          <w:rFonts w:asciiTheme="minorHAnsi" w:hAnsiTheme="minorHAnsi" w:cstheme="minorHAnsi"/>
          <w:szCs w:val="22"/>
        </w:rPr>
        <w:t xml:space="preserve">wytycznych </w:t>
      </w:r>
      <w:r w:rsidR="67CC245A" w:rsidRPr="000A2372">
        <w:rPr>
          <w:rFonts w:asciiTheme="minorHAnsi" w:hAnsiTheme="minorHAnsi" w:cstheme="minorHAnsi"/>
          <w:szCs w:val="22"/>
        </w:rPr>
        <w:t>Z</w:t>
      </w:r>
      <w:r w:rsidR="72B2C413" w:rsidRPr="000A2372">
        <w:rPr>
          <w:rFonts w:asciiTheme="minorHAnsi" w:hAnsiTheme="minorHAnsi" w:cstheme="minorHAnsi"/>
          <w:szCs w:val="22"/>
        </w:rPr>
        <w:t>amawiającego</w:t>
      </w:r>
      <w:r w:rsidR="453324C5" w:rsidRPr="000A2372">
        <w:rPr>
          <w:rFonts w:asciiTheme="minorHAnsi" w:hAnsiTheme="minorHAnsi" w:cstheme="minorHAnsi"/>
          <w:szCs w:val="22"/>
        </w:rPr>
        <w:t xml:space="preserve"> oraz </w:t>
      </w:r>
      <w:r w:rsidR="776AC1B2" w:rsidRPr="000A2372">
        <w:rPr>
          <w:rFonts w:asciiTheme="minorHAnsi" w:hAnsiTheme="minorHAnsi" w:cstheme="minorHAnsi"/>
          <w:szCs w:val="22"/>
        </w:rPr>
        <w:t>nowoczesnych</w:t>
      </w:r>
      <w:r w:rsidR="06321BBA" w:rsidRPr="000A2372">
        <w:rPr>
          <w:rFonts w:asciiTheme="minorHAnsi" w:hAnsiTheme="minorHAnsi" w:cstheme="minorHAnsi"/>
          <w:szCs w:val="22"/>
        </w:rPr>
        <w:t xml:space="preserve"> i</w:t>
      </w:r>
      <w:r w:rsidRPr="000A2372">
        <w:rPr>
          <w:rFonts w:asciiTheme="minorHAnsi" w:hAnsiTheme="minorHAnsi" w:cstheme="minorHAnsi"/>
          <w:szCs w:val="22"/>
        </w:rPr>
        <w:t xml:space="preserve"> odpowiadających przepisom prawa</w:t>
      </w:r>
      <w:r w:rsidR="5564B29D" w:rsidRPr="000A2372">
        <w:rPr>
          <w:rFonts w:asciiTheme="minorHAnsi" w:hAnsiTheme="minorHAnsi" w:cstheme="minorHAnsi"/>
          <w:szCs w:val="22"/>
        </w:rPr>
        <w:t xml:space="preserve"> sta</w:t>
      </w:r>
      <w:r w:rsidR="776AC1B2" w:rsidRPr="000A2372">
        <w:rPr>
          <w:rFonts w:asciiTheme="minorHAnsi" w:hAnsiTheme="minorHAnsi" w:cstheme="minorHAnsi"/>
          <w:szCs w:val="22"/>
        </w:rPr>
        <w:t>ndardów dla tego typu obiektów</w:t>
      </w:r>
      <w:r w:rsidR="67AA62C4" w:rsidRPr="000A2372">
        <w:rPr>
          <w:rFonts w:asciiTheme="minorHAnsi" w:hAnsiTheme="minorHAnsi" w:cstheme="minorHAnsi"/>
          <w:szCs w:val="22"/>
        </w:rPr>
        <w:t xml:space="preserve">. Wyżej wymienione optymalne rozwiązania </w:t>
      </w:r>
      <w:r w:rsidR="434CF71E" w:rsidRPr="000A2372">
        <w:rPr>
          <w:rFonts w:asciiTheme="minorHAnsi" w:hAnsiTheme="minorHAnsi" w:cstheme="minorHAnsi"/>
          <w:szCs w:val="22"/>
        </w:rPr>
        <w:t>przed wdro</w:t>
      </w:r>
      <w:r w:rsidR="62EDA10C" w:rsidRPr="000A2372">
        <w:rPr>
          <w:rFonts w:asciiTheme="minorHAnsi" w:hAnsiTheme="minorHAnsi" w:cstheme="minorHAnsi"/>
          <w:szCs w:val="22"/>
        </w:rPr>
        <w:t>że</w:t>
      </w:r>
      <w:r w:rsidR="434CF71E" w:rsidRPr="000A2372">
        <w:rPr>
          <w:rFonts w:asciiTheme="minorHAnsi" w:hAnsiTheme="minorHAnsi" w:cstheme="minorHAnsi"/>
          <w:szCs w:val="22"/>
        </w:rPr>
        <w:t>ni</w:t>
      </w:r>
      <w:r w:rsidR="62EDA10C" w:rsidRPr="000A2372">
        <w:rPr>
          <w:rFonts w:asciiTheme="minorHAnsi" w:hAnsiTheme="minorHAnsi" w:cstheme="minorHAnsi"/>
          <w:szCs w:val="22"/>
        </w:rPr>
        <w:t>e</w:t>
      </w:r>
      <w:r w:rsidR="434CF71E" w:rsidRPr="000A2372">
        <w:rPr>
          <w:rFonts w:asciiTheme="minorHAnsi" w:hAnsiTheme="minorHAnsi" w:cstheme="minorHAnsi"/>
          <w:szCs w:val="22"/>
        </w:rPr>
        <w:t xml:space="preserve">m ich do projektu </w:t>
      </w:r>
      <w:r w:rsidR="7A368D66" w:rsidRPr="000A2372">
        <w:rPr>
          <w:rFonts w:asciiTheme="minorHAnsi" w:hAnsiTheme="minorHAnsi" w:cstheme="minorHAnsi"/>
          <w:szCs w:val="22"/>
        </w:rPr>
        <w:t xml:space="preserve">powinny </w:t>
      </w:r>
      <w:r w:rsidR="62EDA10C" w:rsidRPr="000A2372">
        <w:rPr>
          <w:rFonts w:asciiTheme="minorHAnsi" w:hAnsiTheme="minorHAnsi" w:cstheme="minorHAnsi"/>
          <w:szCs w:val="22"/>
        </w:rPr>
        <w:t>zostać pisemnie</w:t>
      </w:r>
      <w:r w:rsidR="7A368D66" w:rsidRPr="000A2372">
        <w:rPr>
          <w:rFonts w:asciiTheme="minorHAnsi" w:hAnsiTheme="minorHAnsi" w:cstheme="minorHAnsi"/>
          <w:szCs w:val="22"/>
        </w:rPr>
        <w:t xml:space="preserve"> </w:t>
      </w:r>
      <w:r w:rsidR="66C57EA6" w:rsidRPr="000A2372">
        <w:rPr>
          <w:rFonts w:asciiTheme="minorHAnsi" w:hAnsiTheme="minorHAnsi" w:cstheme="minorHAnsi"/>
          <w:szCs w:val="22"/>
        </w:rPr>
        <w:t>uzgodnienie</w:t>
      </w:r>
      <w:r w:rsidR="7A368D66" w:rsidRPr="000A2372">
        <w:rPr>
          <w:rFonts w:asciiTheme="minorHAnsi" w:hAnsiTheme="minorHAnsi" w:cstheme="minorHAnsi"/>
          <w:szCs w:val="22"/>
        </w:rPr>
        <w:t xml:space="preserve"> z </w:t>
      </w:r>
      <w:r w:rsidR="19A9A5A0" w:rsidRPr="000A2372">
        <w:rPr>
          <w:rFonts w:asciiTheme="minorHAnsi" w:hAnsiTheme="minorHAnsi" w:cstheme="minorHAnsi"/>
          <w:szCs w:val="22"/>
        </w:rPr>
        <w:t>Zamawiającym</w:t>
      </w:r>
      <w:r w:rsidR="62EDA10C" w:rsidRPr="000A2372">
        <w:rPr>
          <w:rFonts w:asciiTheme="minorHAnsi" w:hAnsiTheme="minorHAnsi" w:cstheme="minorHAnsi"/>
          <w:szCs w:val="22"/>
        </w:rPr>
        <w:t>.</w:t>
      </w:r>
      <w:r w:rsidR="776AC1B2" w:rsidRPr="000A2372">
        <w:rPr>
          <w:rFonts w:asciiTheme="minorHAnsi" w:hAnsiTheme="minorHAnsi" w:cstheme="minorHAnsi"/>
          <w:szCs w:val="22"/>
        </w:rPr>
        <w:t xml:space="preserve"> Wykonawca zobowiązuje się do sporządzenia projektów zapewniających spełnienie standardów energetycznych zapewniających niskie koszty eksploatacji Budynku. </w:t>
      </w:r>
      <w:r w:rsidR="43F86FC1" w:rsidRPr="000A2372">
        <w:rPr>
          <w:rFonts w:asciiTheme="minorHAnsi" w:hAnsiTheme="minorHAnsi" w:cstheme="minorHAnsi"/>
          <w:szCs w:val="22"/>
        </w:rPr>
        <w:t xml:space="preserve">W przypadku zastosowania przez </w:t>
      </w:r>
      <w:r w:rsidR="58E747F4" w:rsidRPr="000A2372">
        <w:rPr>
          <w:rFonts w:asciiTheme="minorHAnsi" w:hAnsiTheme="minorHAnsi" w:cstheme="minorHAnsi"/>
          <w:szCs w:val="22"/>
        </w:rPr>
        <w:t xml:space="preserve">Wykonawcę </w:t>
      </w:r>
      <w:r w:rsidR="43F86FC1" w:rsidRPr="000A2372">
        <w:rPr>
          <w:rFonts w:asciiTheme="minorHAnsi" w:hAnsiTheme="minorHAnsi" w:cstheme="minorHAnsi"/>
          <w:szCs w:val="22"/>
        </w:rPr>
        <w:t xml:space="preserve">rozwiązań niespełniających powyższych </w:t>
      </w:r>
      <w:r w:rsidR="43F86FC1" w:rsidRPr="000A2372">
        <w:rPr>
          <w:rFonts w:asciiTheme="minorHAnsi" w:hAnsiTheme="minorHAnsi" w:cstheme="minorHAnsi"/>
          <w:szCs w:val="22"/>
        </w:rPr>
        <w:lastRenderedPageBreak/>
        <w:t xml:space="preserve">wytycznych, Zamawiający będzie miał prawo żądać zmiany tych rozwiązań przez </w:t>
      </w:r>
      <w:r w:rsidR="0258B1FE" w:rsidRPr="000A2372">
        <w:rPr>
          <w:rFonts w:asciiTheme="minorHAnsi" w:hAnsiTheme="minorHAnsi" w:cstheme="minorHAnsi"/>
          <w:szCs w:val="22"/>
        </w:rPr>
        <w:t>Wykonawcę</w:t>
      </w:r>
      <w:r w:rsidR="6448BA81" w:rsidRPr="000A2372">
        <w:rPr>
          <w:rFonts w:asciiTheme="minorHAnsi" w:hAnsiTheme="minorHAnsi" w:cstheme="minorHAnsi"/>
          <w:szCs w:val="22"/>
        </w:rPr>
        <w:t xml:space="preserve"> </w:t>
      </w:r>
      <w:r w:rsidR="43F86FC1" w:rsidRPr="000A2372">
        <w:rPr>
          <w:rFonts w:asciiTheme="minorHAnsi" w:hAnsiTheme="minorHAnsi" w:cstheme="minorHAnsi"/>
          <w:szCs w:val="22"/>
        </w:rPr>
        <w:t xml:space="preserve">bez dodatkowego wynagrodzenia. </w:t>
      </w:r>
    </w:p>
    <w:p w14:paraId="6BB518AE" w14:textId="336A674E" w:rsidR="000E3589" w:rsidRPr="000A2372" w:rsidRDefault="1C4E0F70" w:rsidP="00905834">
      <w:pPr>
        <w:pStyle w:val="Akapitzlist"/>
        <w:numPr>
          <w:ilvl w:val="0"/>
          <w:numId w:val="8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Wykonawca zapewni, że wszelkie czynności podejmowane przez projektanta</w:t>
      </w:r>
      <w:r w:rsidR="32BDA87B" w:rsidRPr="000A2372">
        <w:rPr>
          <w:rFonts w:asciiTheme="minorHAnsi" w:hAnsiTheme="minorHAnsi" w:cstheme="minorHAnsi"/>
          <w:szCs w:val="22"/>
        </w:rPr>
        <w:t xml:space="preserve"> oraz osoby, którymi Wykonawca posługuje się w związku z realizacją Umowy</w:t>
      </w:r>
      <w:r w:rsidRPr="000A2372">
        <w:rPr>
          <w:rFonts w:asciiTheme="minorHAnsi" w:hAnsiTheme="minorHAnsi" w:cstheme="minorHAnsi"/>
          <w:szCs w:val="22"/>
        </w:rPr>
        <w:t xml:space="preserve"> będą zgodne z obowiązującymi przepisami prawa</w:t>
      </w:r>
      <w:r w:rsidR="32BDA87B" w:rsidRPr="000A2372">
        <w:rPr>
          <w:rFonts w:asciiTheme="minorHAnsi" w:hAnsiTheme="minorHAnsi" w:cstheme="minorHAnsi"/>
          <w:szCs w:val="22"/>
        </w:rPr>
        <w:t>,</w:t>
      </w:r>
      <w:r w:rsidRPr="000A2372">
        <w:rPr>
          <w:rFonts w:asciiTheme="minorHAnsi" w:hAnsiTheme="minorHAnsi" w:cstheme="minorHAnsi"/>
          <w:szCs w:val="22"/>
        </w:rPr>
        <w:t xml:space="preserve"> w szczególności</w:t>
      </w:r>
      <w:r w:rsidR="32BDA87B" w:rsidRPr="000A2372">
        <w:rPr>
          <w:rFonts w:asciiTheme="minorHAnsi" w:hAnsiTheme="minorHAnsi" w:cstheme="minorHAnsi"/>
          <w:szCs w:val="22"/>
        </w:rPr>
        <w:t xml:space="preserve"> z</w:t>
      </w:r>
      <w:r w:rsidRPr="000A2372">
        <w:rPr>
          <w:rFonts w:asciiTheme="minorHAnsi" w:hAnsiTheme="minorHAnsi" w:cstheme="minorHAnsi"/>
          <w:szCs w:val="22"/>
        </w:rPr>
        <w:t xml:space="preserve"> przepisami Prawa Budowlanego. </w:t>
      </w:r>
      <w:r w:rsidR="0DB2B9D9" w:rsidRPr="000A2372">
        <w:rPr>
          <w:rFonts w:asciiTheme="minorHAnsi" w:hAnsiTheme="minorHAnsi" w:cstheme="minorHAnsi"/>
          <w:szCs w:val="22"/>
        </w:rPr>
        <w:t xml:space="preserve">Wykonawca </w:t>
      </w:r>
      <w:r w:rsidR="7DF20A86" w:rsidRPr="000A2372">
        <w:rPr>
          <w:rFonts w:asciiTheme="minorHAnsi" w:hAnsiTheme="minorHAnsi" w:cstheme="minorHAnsi"/>
          <w:szCs w:val="22"/>
        </w:rPr>
        <w:t xml:space="preserve">przez cały okres realizacji Umowy zapewni udział w realizacji przedmiotu Umowy osób, </w:t>
      </w:r>
      <w:r w:rsidR="65191E31" w:rsidRPr="000A2372">
        <w:rPr>
          <w:rFonts w:asciiTheme="minorHAnsi" w:hAnsiTheme="minorHAnsi" w:cstheme="minorHAnsi"/>
          <w:szCs w:val="22"/>
        </w:rPr>
        <w:t xml:space="preserve">posiadających </w:t>
      </w:r>
      <w:r w:rsidR="021744E8" w:rsidRPr="000A2372">
        <w:rPr>
          <w:rFonts w:asciiTheme="minorHAnsi" w:hAnsiTheme="minorHAnsi" w:cstheme="minorHAnsi"/>
          <w:szCs w:val="22"/>
        </w:rPr>
        <w:t xml:space="preserve">niezbędne </w:t>
      </w:r>
      <w:r w:rsidR="65191E31" w:rsidRPr="000A2372">
        <w:rPr>
          <w:rFonts w:asciiTheme="minorHAnsi" w:hAnsiTheme="minorHAnsi" w:cstheme="minorHAnsi"/>
          <w:szCs w:val="22"/>
        </w:rPr>
        <w:t xml:space="preserve">uprawnienia </w:t>
      </w:r>
      <w:r w:rsidR="2BD33E84" w:rsidRPr="000A2372">
        <w:rPr>
          <w:rFonts w:asciiTheme="minorHAnsi" w:hAnsiTheme="minorHAnsi" w:cstheme="minorHAnsi"/>
          <w:szCs w:val="22"/>
        </w:rPr>
        <w:t>oraz</w:t>
      </w:r>
      <w:r w:rsidR="65191E31" w:rsidRPr="000A2372">
        <w:rPr>
          <w:rFonts w:asciiTheme="minorHAnsi" w:hAnsiTheme="minorHAnsi" w:cstheme="minorHAnsi"/>
          <w:szCs w:val="22"/>
        </w:rPr>
        <w:t xml:space="preserve"> doświadczenie</w:t>
      </w:r>
      <w:r w:rsidR="3C01F797" w:rsidRPr="000A2372">
        <w:rPr>
          <w:rFonts w:asciiTheme="minorHAnsi" w:hAnsiTheme="minorHAnsi" w:cstheme="minorHAnsi"/>
          <w:szCs w:val="22"/>
        </w:rPr>
        <w:t xml:space="preserve"> zgodnie z wymaganiami określonymi w zapytaniu ofertowym</w:t>
      </w:r>
      <w:r w:rsidR="65191E31" w:rsidRPr="000A2372">
        <w:rPr>
          <w:rFonts w:asciiTheme="minorHAnsi" w:hAnsiTheme="minorHAnsi" w:cstheme="minorHAnsi"/>
          <w:szCs w:val="22"/>
        </w:rPr>
        <w:t>.</w:t>
      </w:r>
    </w:p>
    <w:p w14:paraId="1D80AC2C" w14:textId="5086E6A0" w:rsidR="000E3589" w:rsidRPr="000A2372" w:rsidRDefault="6A3A7CE3" w:rsidP="00905834">
      <w:pPr>
        <w:pStyle w:val="Akapitzlist"/>
        <w:numPr>
          <w:ilvl w:val="0"/>
          <w:numId w:val="8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Projekt</w:t>
      </w:r>
      <w:r w:rsidR="1AA02F4D" w:rsidRPr="000A2372">
        <w:rPr>
          <w:rFonts w:asciiTheme="minorHAnsi" w:hAnsiTheme="minorHAnsi" w:cstheme="minorHAnsi"/>
          <w:szCs w:val="22"/>
        </w:rPr>
        <w:t xml:space="preserve"> budowlany i wykonawczy </w:t>
      </w:r>
      <w:r w:rsidR="24F0C12E" w:rsidRPr="000A2372">
        <w:rPr>
          <w:rFonts w:asciiTheme="minorHAnsi" w:hAnsiTheme="minorHAnsi" w:cstheme="minorHAnsi"/>
          <w:szCs w:val="22"/>
        </w:rPr>
        <w:t>będzie spełniać</w:t>
      </w:r>
      <w:r w:rsidR="6481FEA4" w:rsidRPr="000A2372">
        <w:rPr>
          <w:rFonts w:asciiTheme="minorHAnsi" w:hAnsiTheme="minorHAnsi" w:cstheme="minorHAnsi"/>
          <w:szCs w:val="22"/>
        </w:rPr>
        <w:t xml:space="preserve"> wymagani</w:t>
      </w:r>
      <w:r w:rsidR="24F0C12E" w:rsidRPr="000A2372">
        <w:rPr>
          <w:rFonts w:asciiTheme="minorHAnsi" w:hAnsiTheme="minorHAnsi" w:cstheme="minorHAnsi"/>
          <w:szCs w:val="22"/>
        </w:rPr>
        <w:t>a</w:t>
      </w:r>
      <w:r w:rsidR="6481FEA4" w:rsidRPr="000A2372">
        <w:rPr>
          <w:rFonts w:asciiTheme="minorHAnsi" w:hAnsiTheme="minorHAnsi" w:cstheme="minorHAnsi"/>
          <w:szCs w:val="22"/>
        </w:rPr>
        <w:t xml:space="preserve"> określon</w:t>
      </w:r>
      <w:r w:rsidR="24F0C12E" w:rsidRPr="000A2372">
        <w:rPr>
          <w:rFonts w:asciiTheme="minorHAnsi" w:hAnsiTheme="minorHAnsi" w:cstheme="minorHAnsi"/>
          <w:szCs w:val="22"/>
        </w:rPr>
        <w:t>e</w:t>
      </w:r>
      <w:r w:rsidR="6481FEA4" w:rsidRPr="000A2372">
        <w:rPr>
          <w:rFonts w:asciiTheme="minorHAnsi" w:hAnsiTheme="minorHAnsi" w:cstheme="minorHAnsi"/>
          <w:szCs w:val="22"/>
        </w:rPr>
        <w:t xml:space="preserve"> w</w:t>
      </w:r>
      <w:r w:rsidR="4E1F1905" w:rsidRPr="000A2372">
        <w:rPr>
          <w:rFonts w:asciiTheme="minorHAnsi" w:hAnsiTheme="minorHAnsi" w:cstheme="minorHAnsi"/>
          <w:szCs w:val="22"/>
        </w:rPr>
        <w:t xml:space="preserve">e właściwym i aktualnym na dzień </w:t>
      </w:r>
      <w:r w:rsidR="03937A49" w:rsidRPr="000A2372">
        <w:rPr>
          <w:rFonts w:asciiTheme="minorHAnsi" w:hAnsiTheme="minorHAnsi" w:cstheme="minorHAnsi"/>
          <w:szCs w:val="22"/>
        </w:rPr>
        <w:t>wykonania Dokumentacji projektowej</w:t>
      </w:r>
      <w:r w:rsidR="4E1F1905" w:rsidRPr="000A2372">
        <w:rPr>
          <w:rFonts w:asciiTheme="minorHAnsi" w:hAnsiTheme="minorHAnsi" w:cstheme="minorHAnsi"/>
          <w:szCs w:val="22"/>
        </w:rPr>
        <w:t xml:space="preserve"> </w:t>
      </w:r>
      <w:r w:rsidR="6481FEA4" w:rsidRPr="000A2372">
        <w:rPr>
          <w:rFonts w:asciiTheme="minorHAnsi" w:hAnsiTheme="minorHAnsi" w:cstheme="minorHAnsi"/>
          <w:szCs w:val="22"/>
        </w:rPr>
        <w:t>rozporządzeniu</w:t>
      </w:r>
      <w:r w:rsidRPr="000A2372">
        <w:rPr>
          <w:rFonts w:asciiTheme="minorHAnsi" w:hAnsiTheme="minorHAnsi" w:cstheme="minorHAnsi"/>
          <w:szCs w:val="22"/>
        </w:rPr>
        <w:t xml:space="preserve"> </w:t>
      </w:r>
      <w:r w:rsidR="46106105" w:rsidRPr="000A2372">
        <w:rPr>
          <w:rFonts w:asciiTheme="minorHAnsi" w:hAnsiTheme="minorHAnsi" w:cstheme="minorHAnsi"/>
          <w:szCs w:val="22"/>
        </w:rPr>
        <w:t xml:space="preserve">w sprawie szczegółowego zakresu i formy projektu budowlanego oraz </w:t>
      </w:r>
      <w:r w:rsidR="1C4E0F70" w:rsidRPr="000A2372">
        <w:rPr>
          <w:rFonts w:asciiTheme="minorHAnsi" w:hAnsiTheme="minorHAnsi" w:cstheme="minorHAnsi"/>
          <w:szCs w:val="22"/>
        </w:rPr>
        <w:t xml:space="preserve">przepisom </w:t>
      </w:r>
      <w:r w:rsidR="24F0C12E" w:rsidRPr="000A2372">
        <w:rPr>
          <w:rFonts w:asciiTheme="minorHAnsi" w:hAnsiTheme="minorHAnsi" w:cstheme="minorHAnsi"/>
          <w:szCs w:val="22"/>
        </w:rPr>
        <w:t xml:space="preserve">ustawy - </w:t>
      </w:r>
      <w:r w:rsidR="1C4E0F70" w:rsidRPr="000A2372">
        <w:rPr>
          <w:rFonts w:asciiTheme="minorHAnsi" w:hAnsiTheme="minorHAnsi" w:cstheme="minorHAnsi"/>
          <w:szCs w:val="22"/>
        </w:rPr>
        <w:t>Praw</w:t>
      </w:r>
      <w:r w:rsidR="24F0C12E" w:rsidRPr="000A2372">
        <w:rPr>
          <w:rFonts w:asciiTheme="minorHAnsi" w:hAnsiTheme="minorHAnsi" w:cstheme="minorHAnsi"/>
          <w:szCs w:val="22"/>
        </w:rPr>
        <w:t>o</w:t>
      </w:r>
      <w:r w:rsidR="1C4E0F70" w:rsidRPr="000A2372">
        <w:rPr>
          <w:rFonts w:asciiTheme="minorHAnsi" w:hAnsiTheme="minorHAnsi" w:cstheme="minorHAnsi"/>
          <w:szCs w:val="22"/>
        </w:rPr>
        <w:t xml:space="preserve"> </w:t>
      </w:r>
      <w:r w:rsidR="24F0C12E" w:rsidRPr="000A2372">
        <w:rPr>
          <w:rFonts w:asciiTheme="minorHAnsi" w:hAnsiTheme="minorHAnsi" w:cstheme="minorHAnsi"/>
          <w:szCs w:val="22"/>
        </w:rPr>
        <w:t>b</w:t>
      </w:r>
      <w:r w:rsidR="1C4E0F70" w:rsidRPr="000A2372">
        <w:rPr>
          <w:rFonts w:asciiTheme="minorHAnsi" w:hAnsiTheme="minorHAnsi" w:cstheme="minorHAnsi"/>
          <w:szCs w:val="22"/>
        </w:rPr>
        <w:t>udowlane</w:t>
      </w:r>
      <w:r w:rsidR="46106105" w:rsidRPr="000A2372">
        <w:rPr>
          <w:rFonts w:asciiTheme="minorHAnsi" w:hAnsiTheme="minorHAnsi" w:cstheme="minorHAnsi"/>
          <w:szCs w:val="22"/>
        </w:rPr>
        <w:t xml:space="preserve"> wraz z aktami wykonawczymi</w:t>
      </w:r>
      <w:r w:rsidR="32BDA87B" w:rsidRPr="000A2372">
        <w:rPr>
          <w:rFonts w:asciiTheme="minorHAnsi" w:hAnsiTheme="minorHAnsi" w:cstheme="minorHAnsi"/>
          <w:szCs w:val="22"/>
        </w:rPr>
        <w:t>, znajdującymi zastosowanie</w:t>
      </w:r>
      <w:r w:rsidR="46106105" w:rsidRPr="000A2372">
        <w:rPr>
          <w:rFonts w:asciiTheme="minorHAnsi" w:hAnsiTheme="minorHAnsi" w:cstheme="minorHAnsi"/>
          <w:szCs w:val="22"/>
        </w:rPr>
        <w:t>.</w:t>
      </w:r>
      <w:r w:rsidR="1C4E0F70" w:rsidRPr="000A2372">
        <w:rPr>
          <w:rFonts w:asciiTheme="minorHAnsi" w:hAnsiTheme="minorHAnsi" w:cstheme="minorHAnsi"/>
          <w:szCs w:val="22"/>
        </w:rPr>
        <w:t xml:space="preserve"> </w:t>
      </w:r>
      <w:r w:rsidR="0A867357" w:rsidRPr="000A2372">
        <w:rPr>
          <w:rFonts w:asciiTheme="minorHAnsi" w:hAnsiTheme="minorHAnsi" w:cstheme="minorHAnsi"/>
          <w:szCs w:val="22"/>
        </w:rPr>
        <w:t>Projekt budowlany</w:t>
      </w:r>
      <w:r w:rsidR="32BDA87B" w:rsidRPr="000A2372">
        <w:rPr>
          <w:rFonts w:asciiTheme="minorHAnsi" w:hAnsiTheme="minorHAnsi" w:cstheme="minorHAnsi"/>
          <w:szCs w:val="22"/>
        </w:rPr>
        <w:t xml:space="preserve"> i wykonawczy </w:t>
      </w:r>
      <w:r w:rsidR="24F0C12E" w:rsidRPr="000A2372">
        <w:rPr>
          <w:rFonts w:asciiTheme="minorHAnsi" w:hAnsiTheme="minorHAnsi" w:cstheme="minorHAnsi"/>
          <w:szCs w:val="22"/>
        </w:rPr>
        <w:t xml:space="preserve">będzie </w:t>
      </w:r>
      <w:r w:rsidR="32BDA87B" w:rsidRPr="000A2372">
        <w:rPr>
          <w:rFonts w:asciiTheme="minorHAnsi" w:hAnsiTheme="minorHAnsi" w:cstheme="minorHAnsi"/>
          <w:szCs w:val="22"/>
        </w:rPr>
        <w:t>odpowiadać wymogom i ustaleniom zawartym w odpowiednich decyzjach administracyjnych oraz zasadom wiedzy technicznej.</w:t>
      </w:r>
      <w:r w:rsidR="4D2BDE49" w:rsidRPr="000A2372">
        <w:rPr>
          <w:rFonts w:asciiTheme="minorHAnsi" w:hAnsiTheme="minorHAnsi" w:cstheme="minorHAnsi"/>
          <w:szCs w:val="22"/>
        </w:rPr>
        <w:t xml:space="preserve"> Wykonawca ponosi pełną odpowiedzialność za spełnienie przez Projekt wymogów określonych w obowiązujących przepisach prawa oraz </w:t>
      </w:r>
      <w:r w:rsidR="24F0C12E" w:rsidRPr="000A2372">
        <w:rPr>
          <w:rFonts w:asciiTheme="minorHAnsi" w:hAnsiTheme="minorHAnsi" w:cstheme="minorHAnsi"/>
          <w:szCs w:val="22"/>
        </w:rPr>
        <w:t>U</w:t>
      </w:r>
      <w:r w:rsidR="4D2BDE49" w:rsidRPr="000A2372">
        <w:rPr>
          <w:rFonts w:asciiTheme="minorHAnsi" w:hAnsiTheme="minorHAnsi" w:cstheme="minorHAnsi"/>
          <w:szCs w:val="22"/>
        </w:rPr>
        <w:t>mowie.</w:t>
      </w:r>
    </w:p>
    <w:p w14:paraId="767FA054" w14:textId="4E3D7D62" w:rsidR="00BE49CD" w:rsidRPr="000A2372" w:rsidRDefault="472B768D" w:rsidP="00905834">
      <w:pPr>
        <w:pStyle w:val="Akapitzlist"/>
        <w:numPr>
          <w:ilvl w:val="0"/>
          <w:numId w:val="8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W przypadku wniesienia odwołania od jakiejkolwiek decyzji administracyjnej związanej z realizacją Inwestycji </w:t>
      </w:r>
      <w:r w:rsidR="79A7EFF9" w:rsidRPr="000A2372">
        <w:rPr>
          <w:rFonts w:asciiTheme="minorHAnsi" w:hAnsiTheme="minorHAnsi" w:cstheme="minorHAnsi"/>
          <w:szCs w:val="22"/>
        </w:rPr>
        <w:t xml:space="preserve">lub z dokumentacją projektową </w:t>
      </w:r>
      <w:r w:rsidRPr="000A2372">
        <w:rPr>
          <w:rFonts w:asciiTheme="minorHAnsi" w:hAnsiTheme="minorHAnsi" w:cstheme="minorHAnsi"/>
          <w:szCs w:val="22"/>
        </w:rPr>
        <w:t>przez którąkolwiek ze stron danego postępowania administracyjnego, Wykonawc</w:t>
      </w:r>
      <w:r w:rsidR="79A7EFF9" w:rsidRPr="000A2372">
        <w:rPr>
          <w:rFonts w:asciiTheme="minorHAnsi" w:hAnsiTheme="minorHAnsi" w:cstheme="minorHAnsi"/>
          <w:szCs w:val="22"/>
        </w:rPr>
        <w:t>a wspólnie z Zamawiającym, bez dodatkowego wynagrodzenia,</w:t>
      </w:r>
      <w:r w:rsidRPr="000A2372">
        <w:rPr>
          <w:rFonts w:asciiTheme="minorHAnsi" w:hAnsiTheme="minorHAnsi" w:cstheme="minorHAnsi"/>
          <w:szCs w:val="22"/>
        </w:rPr>
        <w:t xml:space="preserve"> zidentyfik</w:t>
      </w:r>
      <w:r w:rsidR="79A7EFF9" w:rsidRPr="000A2372">
        <w:rPr>
          <w:rFonts w:asciiTheme="minorHAnsi" w:hAnsiTheme="minorHAnsi" w:cstheme="minorHAnsi"/>
          <w:szCs w:val="22"/>
        </w:rPr>
        <w:t>uje</w:t>
      </w:r>
      <w:r w:rsidRPr="000A2372">
        <w:rPr>
          <w:rFonts w:asciiTheme="minorHAnsi" w:hAnsiTheme="minorHAnsi" w:cstheme="minorHAnsi"/>
          <w:szCs w:val="22"/>
        </w:rPr>
        <w:t xml:space="preserve"> przyczyny oraz podstawy wniesionego odwołania </w:t>
      </w:r>
      <w:r w:rsidR="79A7EFF9" w:rsidRPr="000A2372">
        <w:rPr>
          <w:rFonts w:asciiTheme="minorHAnsi" w:hAnsiTheme="minorHAnsi" w:cstheme="minorHAnsi"/>
          <w:szCs w:val="22"/>
        </w:rPr>
        <w:t>oraz będzie dążył wspólnie z Zamawiającym do</w:t>
      </w:r>
      <w:r w:rsidRPr="000A2372">
        <w:rPr>
          <w:rFonts w:asciiTheme="minorHAnsi" w:hAnsiTheme="minorHAnsi" w:cstheme="minorHAnsi"/>
          <w:szCs w:val="22"/>
        </w:rPr>
        <w:t xml:space="preserve"> uzyskani</w:t>
      </w:r>
      <w:r w:rsidR="79A7EFF9" w:rsidRPr="000A2372">
        <w:rPr>
          <w:rFonts w:asciiTheme="minorHAnsi" w:hAnsiTheme="minorHAnsi" w:cstheme="minorHAnsi"/>
          <w:szCs w:val="22"/>
        </w:rPr>
        <w:t>a</w:t>
      </w:r>
      <w:r w:rsidRPr="000A2372">
        <w:rPr>
          <w:rFonts w:asciiTheme="minorHAnsi" w:hAnsiTheme="minorHAnsi" w:cstheme="minorHAnsi"/>
          <w:szCs w:val="22"/>
        </w:rPr>
        <w:t xml:space="preserve"> korzystnego dla Zamawiającego rozstrzygnięcia odwołania oraz uzyskani</w:t>
      </w:r>
      <w:r w:rsidR="79A7EFF9" w:rsidRPr="000A2372">
        <w:rPr>
          <w:rFonts w:asciiTheme="minorHAnsi" w:hAnsiTheme="minorHAnsi" w:cstheme="minorHAnsi"/>
          <w:szCs w:val="22"/>
        </w:rPr>
        <w:t>a</w:t>
      </w:r>
      <w:r w:rsidRPr="000A2372">
        <w:rPr>
          <w:rFonts w:asciiTheme="minorHAnsi" w:hAnsiTheme="minorHAnsi" w:cstheme="minorHAnsi"/>
          <w:szCs w:val="22"/>
        </w:rPr>
        <w:t xml:space="preserve"> decyzji ostatecznej.</w:t>
      </w:r>
      <w:r w:rsidR="48C32C4D" w:rsidRPr="000A2372">
        <w:rPr>
          <w:rFonts w:asciiTheme="minorHAnsi" w:hAnsiTheme="minorHAnsi" w:cstheme="minorHAnsi"/>
          <w:szCs w:val="22"/>
        </w:rPr>
        <w:t xml:space="preserve"> </w:t>
      </w:r>
    </w:p>
    <w:p w14:paraId="6C59C942" w14:textId="50E4D9AD" w:rsidR="000E3589" w:rsidRPr="000A2372" w:rsidRDefault="2F4B6DD1" w:rsidP="00905834">
      <w:pPr>
        <w:pStyle w:val="Akapitzlist"/>
        <w:numPr>
          <w:ilvl w:val="0"/>
          <w:numId w:val="8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Specyfikacja techniczna wykonania i odbioru robót budowlanych oraz przedmiar robót </w:t>
      </w:r>
      <w:r w:rsidR="1BBB7B0E" w:rsidRPr="000A2372">
        <w:rPr>
          <w:rFonts w:asciiTheme="minorHAnsi" w:hAnsiTheme="minorHAnsi" w:cstheme="minorHAnsi"/>
          <w:szCs w:val="22"/>
        </w:rPr>
        <w:t>powi</w:t>
      </w:r>
      <w:r w:rsidR="43A12D8A" w:rsidRPr="000A2372">
        <w:rPr>
          <w:rFonts w:asciiTheme="minorHAnsi" w:hAnsiTheme="minorHAnsi" w:cstheme="minorHAnsi"/>
          <w:szCs w:val="22"/>
        </w:rPr>
        <w:t>nn</w:t>
      </w:r>
      <w:r w:rsidR="504DD23C" w:rsidRPr="000A2372">
        <w:rPr>
          <w:rFonts w:asciiTheme="minorHAnsi" w:hAnsiTheme="minorHAnsi" w:cstheme="minorHAnsi"/>
          <w:szCs w:val="22"/>
        </w:rPr>
        <w:t>y</w:t>
      </w:r>
      <w:r w:rsidR="43A12D8A" w:rsidRPr="000A2372">
        <w:rPr>
          <w:rFonts w:asciiTheme="minorHAnsi" w:hAnsiTheme="minorHAnsi" w:cstheme="minorHAnsi"/>
          <w:szCs w:val="22"/>
        </w:rPr>
        <w:t xml:space="preserve"> spełniać wymogi wynikające </w:t>
      </w:r>
      <w:r w:rsidR="1BBB7B0E" w:rsidRPr="000A2372">
        <w:rPr>
          <w:rFonts w:asciiTheme="minorHAnsi" w:hAnsiTheme="minorHAnsi" w:cstheme="minorHAnsi"/>
          <w:szCs w:val="22"/>
        </w:rPr>
        <w:t>z obowiązujących przepisów prawa.</w:t>
      </w:r>
    </w:p>
    <w:p w14:paraId="4B8AC86F" w14:textId="2D677DEF" w:rsidR="000E3589" w:rsidRPr="000A2372" w:rsidRDefault="2F4B6DD1" w:rsidP="00905834">
      <w:pPr>
        <w:pStyle w:val="Akapitzlist"/>
        <w:numPr>
          <w:ilvl w:val="0"/>
          <w:numId w:val="8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Kosztorys inwestorski </w:t>
      </w:r>
      <w:r w:rsidR="43A12D8A" w:rsidRPr="000A2372">
        <w:rPr>
          <w:rFonts w:asciiTheme="minorHAnsi" w:hAnsiTheme="minorHAnsi" w:cstheme="minorHAnsi"/>
          <w:szCs w:val="22"/>
        </w:rPr>
        <w:t>powinien zostać</w:t>
      </w:r>
      <w:r w:rsidRPr="000A2372">
        <w:rPr>
          <w:rFonts w:asciiTheme="minorHAnsi" w:hAnsiTheme="minorHAnsi" w:cstheme="minorHAnsi"/>
          <w:szCs w:val="22"/>
        </w:rPr>
        <w:t xml:space="preserve"> </w:t>
      </w:r>
      <w:r w:rsidR="504DD23C" w:rsidRPr="000A2372">
        <w:rPr>
          <w:rFonts w:asciiTheme="minorHAnsi" w:hAnsiTheme="minorHAnsi" w:cstheme="minorHAnsi"/>
          <w:szCs w:val="22"/>
        </w:rPr>
        <w:t xml:space="preserve">sporządzony </w:t>
      </w:r>
      <w:r w:rsidR="5168CC7B" w:rsidRPr="000A2372">
        <w:rPr>
          <w:rFonts w:asciiTheme="minorHAnsi" w:hAnsiTheme="minorHAnsi" w:cstheme="minorHAnsi"/>
          <w:szCs w:val="22"/>
        </w:rPr>
        <w:t>jako kosztorys szczegółowy</w:t>
      </w:r>
      <w:r w:rsidR="504DD23C" w:rsidRPr="000A2372">
        <w:rPr>
          <w:rFonts w:asciiTheme="minorHAnsi" w:hAnsiTheme="minorHAnsi" w:cstheme="minorHAnsi"/>
          <w:szCs w:val="22"/>
        </w:rPr>
        <w:t xml:space="preserve"> metodą kalkulacji polegającej na obliczeniu wartości kosztorysowej robót i ich cen jednostkowych na </w:t>
      </w:r>
      <w:r w:rsidRPr="000A2372">
        <w:rPr>
          <w:rFonts w:asciiTheme="minorHAnsi" w:hAnsiTheme="minorHAnsi" w:cstheme="minorHAnsi"/>
          <w:szCs w:val="22"/>
        </w:rPr>
        <w:t>podstawie przedmiarów robót wynikających z opracowanych wyk</w:t>
      </w:r>
      <w:r w:rsidR="504DD23C" w:rsidRPr="000A2372">
        <w:rPr>
          <w:rFonts w:asciiTheme="minorHAnsi" w:hAnsiTheme="minorHAnsi" w:cstheme="minorHAnsi"/>
          <w:szCs w:val="22"/>
        </w:rPr>
        <w:t>onawczych projektów branżowych. Kosztorys powinien bazować na średnich cenach z dwóch miesięcy poprzedzających jego sporządzenie.</w:t>
      </w:r>
    </w:p>
    <w:p w14:paraId="2638340D" w14:textId="0D49BD6A" w:rsidR="000E3589" w:rsidRPr="000A2372" w:rsidRDefault="6481FEA4" w:rsidP="00905834">
      <w:pPr>
        <w:pStyle w:val="Akapitzlist"/>
        <w:numPr>
          <w:ilvl w:val="0"/>
          <w:numId w:val="8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Wykonawca przed przystąpieniem do realizacji Umowy oraz w czasie jej realizacji zobowiązuje się</w:t>
      </w:r>
      <w:r w:rsidR="39D0B64D" w:rsidRPr="000A2372">
        <w:rPr>
          <w:rFonts w:asciiTheme="minorHAnsi" w:hAnsiTheme="minorHAnsi" w:cstheme="minorHAnsi"/>
          <w:szCs w:val="22"/>
        </w:rPr>
        <w:t>, na własny koszt,</w:t>
      </w:r>
      <w:r w:rsidR="6A3A7CE3" w:rsidRPr="000A2372">
        <w:rPr>
          <w:rFonts w:asciiTheme="minorHAnsi" w:hAnsiTheme="minorHAnsi" w:cstheme="minorHAnsi"/>
          <w:szCs w:val="22"/>
        </w:rPr>
        <w:t xml:space="preserve"> </w:t>
      </w:r>
      <w:r w:rsidRPr="000A2372">
        <w:rPr>
          <w:rFonts w:asciiTheme="minorHAnsi" w:hAnsiTheme="minorHAnsi" w:cstheme="minorHAnsi"/>
          <w:szCs w:val="22"/>
        </w:rPr>
        <w:t xml:space="preserve">do </w:t>
      </w:r>
      <w:r w:rsidR="6A3A7CE3" w:rsidRPr="000A2372">
        <w:rPr>
          <w:rFonts w:asciiTheme="minorHAnsi" w:hAnsiTheme="minorHAnsi" w:cstheme="minorHAnsi"/>
          <w:szCs w:val="22"/>
        </w:rPr>
        <w:t>zap</w:t>
      </w:r>
      <w:r w:rsidRPr="000A2372">
        <w:rPr>
          <w:rFonts w:asciiTheme="minorHAnsi" w:hAnsiTheme="minorHAnsi" w:cstheme="minorHAnsi"/>
          <w:szCs w:val="22"/>
        </w:rPr>
        <w:t>oznania się z miejscem Inwestycji, jej bezpośrednim otoc</w:t>
      </w:r>
      <w:r w:rsidR="39D0B64D" w:rsidRPr="000A2372">
        <w:rPr>
          <w:rFonts w:asciiTheme="minorHAnsi" w:hAnsiTheme="minorHAnsi" w:cstheme="minorHAnsi"/>
          <w:szCs w:val="22"/>
        </w:rPr>
        <w:t>zeniem</w:t>
      </w:r>
      <w:r w:rsidR="4C81BBDA" w:rsidRPr="000A2372">
        <w:rPr>
          <w:rFonts w:asciiTheme="minorHAnsi" w:hAnsiTheme="minorHAnsi" w:cstheme="minorHAnsi"/>
          <w:szCs w:val="22"/>
        </w:rPr>
        <w:t>,</w:t>
      </w:r>
      <w:r w:rsidRPr="000A2372">
        <w:rPr>
          <w:rFonts w:asciiTheme="minorHAnsi" w:hAnsiTheme="minorHAnsi" w:cstheme="minorHAnsi"/>
          <w:szCs w:val="22"/>
        </w:rPr>
        <w:t xml:space="preserve"> panującymi tam warunkami</w:t>
      </w:r>
      <w:r w:rsidR="4C81BBDA" w:rsidRPr="000A2372">
        <w:rPr>
          <w:rFonts w:asciiTheme="minorHAnsi" w:hAnsiTheme="minorHAnsi" w:cstheme="minorHAnsi"/>
          <w:szCs w:val="22"/>
        </w:rPr>
        <w:t>, istniejącą infrastruktur</w:t>
      </w:r>
      <w:r w:rsidR="295DDF1A" w:rsidRPr="000A2372">
        <w:rPr>
          <w:rFonts w:asciiTheme="minorHAnsi" w:hAnsiTheme="minorHAnsi" w:cstheme="minorHAnsi"/>
          <w:szCs w:val="22"/>
        </w:rPr>
        <w:t>ą</w:t>
      </w:r>
      <w:r w:rsidR="4C81BBDA" w:rsidRPr="000A2372">
        <w:rPr>
          <w:rFonts w:asciiTheme="minorHAnsi" w:hAnsiTheme="minorHAnsi" w:cstheme="minorHAnsi"/>
          <w:szCs w:val="22"/>
        </w:rPr>
        <w:t xml:space="preserve"> techniczną</w:t>
      </w:r>
      <w:r w:rsidRPr="000A2372">
        <w:rPr>
          <w:rFonts w:asciiTheme="minorHAnsi" w:hAnsiTheme="minorHAnsi" w:cstheme="minorHAnsi"/>
          <w:szCs w:val="22"/>
        </w:rPr>
        <w:t xml:space="preserve"> oraz uzyskania</w:t>
      </w:r>
      <w:r w:rsidR="6A3A7CE3" w:rsidRPr="000A2372">
        <w:rPr>
          <w:rFonts w:asciiTheme="minorHAnsi" w:hAnsiTheme="minorHAnsi" w:cstheme="minorHAnsi"/>
          <w:szCs w:val="22"/>
        </w:rPr>
        <w:t xml:space="preserve"> </w:t>
      </w:r>
      <w:r w:rsidRPr="000A2372">
        <w:rPr>
          <w:rFonts w:asciiTheme="minorHAnsi" w:hAnsiTheme="minorHAnsi" w:cstheme="minorHAnsi"/>
          <w:szCs w:val="22"/>
        </w:rPr>
        <w:t>informacji, które mogą okazać się potrzebne w celu</w:t>
      </w:r>
      <w:r w:rsidR="6A3A7CE3" w:rsidRPr="000A2372">
        <w:rPr>
          <w:rFonts w:asciiTheme="minorHAnsi" w:hAnsiTheme="minorHAnsi" w:cstheme="minorHAnsi"/>
          <w:szCs w:val="22"/>
        </w:rPr>
        <w:t xml:space="preserve"> pra</w:t>
      </w:r>
      <w:r w:rsidRPr="000A2372">
        <w:rPr>
          <w:rFonts w:asciiTheme="minorHAnsi" w:hAnsiTheme="minorHAnsi" w:cstheme="minorHAnsi"/>
          <w:szCs w:val="22"/>
        </w:rPr>
        <w:t>widłowe</w:t>
      </w:r>
      <w:r w:rsidR="39D0B64D" w:rsidRPr="000A2372">
        <w:rPr>
          <w:rFonts w:asciiTheme="minorHAnsi" w:hAnsiTheme="minorHAnsi" w:cstheme="minorHAnsi"/>
          <w:szCs w:val="22"/>
        </w:rPr>
        <w:t>go spełnienia zobowiązań wynikających z Umowy</w:t>
      </w:r>
      <w:r w:rsidRPr="000A2372">
        <w:rPr>
          <w:rFonts w:asciiTheme="minorHAnsi" w:hAnsiTheme="minorHAnsi" w:cstheme="minorHAnsi"/>
          <w:szCs w:val="22"/>
        </w:rPr>
        <w:t>.</w:t>
      </w:r>
      <w:r w:rsidR="6A3A7CE3" w:rsidRPr="000A2372">
        <w:rPr>
          <w:rFonts w:asciiTheme="minorHAnsi" w:hAnsiTheme="minorHAnsi" w:cstheme="minorHAnsi"/>
          <w:szCs w:val="22"/>
        </w:rPr>
        <w:t xml:space="preserve"> </w:t>
      </w:r>
    </w:p>
    <w:p w14:paraId="55319583" w14:textId="77777777" w:rsidR="000E3589" w:rsidRPr="000A2372" w:rsidRDefault="217A3FCC" w:rsidP="00905834">
      <w:pPr>
        <w:pStyle w:val="Akapitzlist"/>
        <w:numPr>
          <w:ilvl w:val="0"/>
          <w:numId w:val="8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Wykonawca zobowiązuje się, że w</w:t>
      </w:r>
      <w:r w:rsidR="0D377AC1" w:rsidRPr="000A2372">
        <w:rPr>
          <w:rFonts w:asciiTheme="minorHAnsi" w:hAnsiTheme="minorHAnsi" w:cstheme="minorHAnsi"/>
          <w:szCs w:val="22"/>
        </w:rPr>
        <w:t xml:space="preserve"> razie powstania obowiązku sporządzenia oceny</w:t>
      </w:r>
      <w:r w:rsidRPr="000A2372">
        <w:rPr>
          <w:rFonts w:asciiTheme="minorHAnsi" w:hAnsiTheme="minorHAnsi" w:cstheme="minorHAnsi"/>
          <w:szCs w:val="22"/>
        </w:rPr>
        <w:t xml:space="preserve"> oddziaływania Inwestycji na środowisko</w:t>
      </w:r>
      <w:r w:rsidR="0D377AC1" w:rsidRPr="000A2372">
        <w:rPr>
          <w:rFonts w:asciiTheme="minorHAnsi" w:hAnsiTheme="minorHAnsi" w:cstheme="minorHAnsi"/>
          <w:szCs w:val="22"/>
        </w:rPr>
        <w:t>, raport</w:t>
      </w:r>
      <w:r w:rsidRPr="000A2372">
        <w:rPr>
          <w:rFonts w:asciiTheme="minorHAnsi" w:hAnsiTheme="minorHAnsi" w:cstheme="minorHAnsi"/>
          <w:szCs w:val="22"/>
        </w:rPr>
        <w:t xml:space="preserve"> będzie spełniać wymogi programu Natura 2000.</w:t>
      </w:r>
      <w:r w:rsidR="0D377AC1" w:rsidRPr="000A2372">
        <w:rPr>
          <w:rFonts w:asciiTheme="minorHAnsi" w:hAnsiTheme="minorHAnsi" w:cstheme="minorHAnsi"/>
          <w:szCs w:val="22"/>
        </w:rPr>
        <w:t xml:space="preserve"> </w:t>
      </w:r>
      <w:r w:rsidR="0D377AC1" w:rsidRPr="000A2372">
        <w:rPr>
          <w:rFonts w:asciiTheme="minorHAnsi" w:hAnsiTheme="minorHAnsi" w:cstheme="minorHAnsi"/>
          <w:szCs w:val="22"/>
        </w:rPr>
        <w:lastRenderedPageBreak/>
        <w:t>Ponadto Wykonawca ma obowiązek uzyskania</w:t>
      </w:r>
      <w:r w:rsidRPr="000A2372">
        <w:rPr>
          <w:rFonts w:asciiTheme="minorHAnsi" w:hAnsiTheme="minorHAnsi" w:cstheme="minorHAnsi"/>
          <w:szCs w:val="22"/>
        </w:rPr>
        <w:t xml:space="preserve"> </w:t>
      </w:r>
      <w:r w:rsidR="0D377AC1" w:rsidRPr="000A2372">
        <w:rPr>
          <w:rFonts w:asciiTheme="minorHAnsi" w:hAnsiTheme="minorHAnsi" w:cstheme="minorHAnsi"/>
          <w:szCs w:val="22"/>
        </w:rPr>
        <w:t>wszelkich wymaganych prawnie opinii oraz</w:t>
      </w:r>
      <w:r w:rsidRPr="000A2372">
        <w:rPr>
          <w:rFonts w:asciiTheme="minorHAnsi" w:hAnsiTheme="minorHAnsi" w:cstheme="minorHAnsi"/>
          <w:szCs w:val="22"/>
        </w:rPr>
        <w:t xml:space="preserve"> uzgodnień</w:t>
      </w:r>
      <w:r w:rsidR="0D377AC1" w:rsidRPr="000A2372">
        <w:rPr>
          <w:rFonts w:asciiTheme="minorHAnsi" w:hAnsiTheme="minorHAnsi" w:cstheme="minorHAnsi"/>
          <w:szCs w:val="22"/>
        </w:rPr>
        <w:t xml:space="preserve"> w toku ewentualnego postępowania w sprawie oceny oddziaływania Inwestycji na środowisko</w:t>
      </w:r>
      <w:r w:rsidR="2F4B6DD1" w:rsidRPr="000A2372">
        <w:rPr>
          <w:rFonts w:asciiTheme="minorHAnsi" w:hAnsiTheme="minorHAnsi" w:cstheme="minorHAnsi"/>
          <w:szCs w:val="22"/>
        </w:rPr>
        <w:t xml:space="preserve">. </w:t>
      </w:r>
    </w:p>
    <w:p w14:paraId="6A41A4AB" w14:textId="17917CD8" w:rsidR="00F06742" w:rsidRPr="000A2372" w:rsidRDefault="6D114B7D" w:rsidP="00905834">
      <w:pPr>
        <w:pStyle w:val="Akapitzlist"/>
        <w:numPr>
          <w:ilvl w:val="0"/>
          <w:numId w:val="8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Wykonawca zobowiązuje się do zapewnienia udziału w opracowaniu </w:t>
      </w:r>
      <w:r w:rsidR="282603E1" w:rsidRPr="000A2372">
        <w:rPr>
          <w:rFonts w:asciiTheme="minorHAnsi" w:hAnsiTheme="minorHAnsi" w:cstheme="minorHAnsi"/>
          <w:szCs w:val="22"/>
        </w:rPr>
        <w:t>Dokumentacji projektowej</w:t>
      </w:r>
      <w:r w:rsidRPr="000A2372">
        <w:rPr>
          <w:rFonts w:asciiTheme="minorHAnsi" w:hAnsiTheme="minorHAnsi" w:cstheme="minorHAnsi"/>
          <w:szCs w:val="22"/>
        </w:rPr>
        <w:t xml:space="preserve"> osób posiadających uprawnienia budowlane do projektowania w odpowiedniej specjalności oraz </w:t>
      </w:r>
      <w:r w:rsidR="19AF4772" w:rsidRPr="000A2372">
        <w:rPr>
          <w:rFonts w:asciiTheme="minorHAnsi" w:hAnsiTheme="minorHAnsi" w:cstheme="minorHAnsi"/>
          <w:szCs w:val="22"/>
        </w:rPr>
        <w:t>w</w:t>
      </w:r>
      <w:r w:rsidRPr="000A2372">
        <w:rPr>
          <w:rFonts w:asciiTheme="minorHAnsi" w:hAnsiTheme="minorHAnsi" w:cstheme="minorHAnsi"/>
          <w:szCs w:val="22"/>
        </w:rPr>
        <w:t xml:space="preserve">zajemnego skoordynowania technicznego wykonanych przez </w:t>
      </w:r>
      <w:r w:rsidR="56E776BF" w:rsidRPr="000A2372">
        <w:rPr>
          <w:rFonts w:asciiTheme="minorHAnsi" w:hAnsiTheme="minorHAnsi" w:cstheme="minorHAnsi"/>
          <w:szCs w:val="22"/>
        </w:rPr>
        <w:t>te osoby opracowań projektowych.</w:t>
      </w:r>
    </w:p>
    <w:p w14:paraId="73572B67" w14:textId="0A1C5C58" w:rsidR="009E53B9" w:rsidRPr="000A2372" w:rsidRDefault="24F0C12E" w:rsidP="00905834">
      <w:pPr>
        <w:pStyle w:val="Akapitzlist"/>
        <w:numPr>
          <w:ilvl w:val="0"/>
          <w:numId w:val="8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Wykonawca zobowiązuje się do w</w:t>
      </w:r>
      <w:r w:rsidR="72492495" w:rsidRPr="000A2372">
        <w:rPr>
          <w:rFonts w:asciiTheme="minorHAnsi" w:hAnsiTheme="minorHAnsi" w:cstheme="minorHAnsi"/>
          <w:szCs w:val="22"/>
        </w:rPr>
        <w:t xml:space="preserve">yjaśniania </w:t>
      </w:r>
      <w:r w:rsidR="56E776BF" w:rsidRPr="000A2372">
        <w:rPr>
          <w:rFonts w:asciiTheme="minorHAnsi" w:hAnsiTheme="minorHAnsi" w:cstheme="minorHAnsi"/>
          <w:szCs w:val="22"/>
        </w:rPr>
        <w:t>wątpliwości dotyczących projektu i zawartych w nim rozwiązań</w:t>
      </w:r>
      <w:r w:rsidR="4D97D751" w:rsidRPr="000A2372">
        <w:rPr>
          <w:rFonts w:asciiTheme="minorHAnsi" w:hAnsiTheme="minorHAnsi" w:cstheme="minorHAnsi"/>
          <w:szCs w:val="22"/>
        </w:rPr>
        <w:t xml:space="preserve"> na każde wezwanie </w:t>
      </w:r>
      <w:r w:rsidR="182FBA23" w:rsidRPr="000A2372">
        <w:rPr>
          <w:rFonts w:asciiTheme="minorHAnsi" w:hAnsiTheme="minorHAnsi" w:cstheme="minorHAnsi"/>
          <w:szCs w:val="22"/>
        </w:rPr>
        <w:t>Zamawiającego</w:t>
      </w:r>
      <w:r w:rsidR="56E776BF" w:rsidRPr="000A2372">
        <w:rPr>
          <w:rFonts w:asciiTheme="minorHAnsi" w:hAnsiTheme="minorHAnsi" w:cstheme="minorHAnsi"/>
          <w:szCs w:val="22"/>
        </w:rPr>
        <w:t>.</w:t>
      </w:r>
    </w:p>
    <w:p w14:paraId="5AFB2BA8" w14:textId="501F62A4" w:rsidR="009E53B9" w:rsidRPr="000A2372" w:rsidRDefault="24F0C12E" w:rsidP="00905834">
      <w:pPr>
        <w:pStyle w:val="Akapitzlist"/>
        <w:numPr>
          <w:ilvl w:val="0"/>
          <w:numId w:val="8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Wykonawca zobowiązuje się do o</w:t>
      </w:r>
      <w:r w:rsidR="72492495" w:rsidRPr="000A2372">
        <w:rPr>
          <w:rFonts w:asciiTheme="minorHAnsi" w:hAnsiTheme="minorHAnsi" w:cstheme="minorHAnsi"/>
          <w:szCs w:val="22"/>
        </w:rPr>
        <w:t xml:space="preserve">pracowania </w:t>
      </w:r>
      <w:r w:rsidR="56E776BF" w:rsidRPr="000A2372">
        <w:rPr>
          <w:rFonts w:asciiTheme="minorHAnsi" w:hAnsiTheme="minorHAnsi" w:cstheme="minorHAnsi"/>
          <w:szCs w:val="22"/>
        </w:rPr>
        <w:t xml:space="preserve">dokumentacji potrzebnej do przeprowadzenia postępowania, mającego na celu wyłonienie wykonawcy inwestycji, udziału w odbiorach częściowych i końcowym </w:t>
      </w:r>
      <w:r w:rsidR="282603E1" w:rsidRPr="000A2372">
        <w:rPr>
          <w:rFonts w:asciiTheme="minorHAnsi" w:hAnsiTheme="minorHAnsi" w:cstheme="minorHAnsi"/>
          <w:szCs w:val="22"/>
        </w:rPr>
        <w:t>I</w:t>
      </w:r>
      <w:r w:rsidR="56E776BF" w:rsidRPr="000A2372">
        <w:rPr>
          <w:rFonts w:asciiTheme="minorHAnsi" w:hAnsiTheme="minorHAnsi" w:cstheme="minorHAnsi"/>
          <w:szCs w:val="22"/>
        </w:rPr>
        <w:t xml:space="preserve">nwestycji realizowanej przez Zamawiającego w oparciu o </w:t>
      </w:r>
      <w:r w:rsidR="282603E1" w:rsidRPr="000A2372">
        <w:rPr>
          <w:rFonts w:asciiTheme="minorHAnsi" w:hAnsiTheme="minorHAnsi" w:cstheme="minorHAnsi"/>
          <w:szCs w:val="22"/>
        </w:rPr>
        <w:t>Dokumentację projektową</w:t>
      </w:r>
      <w:r w:rsidR="5DC602E6" w:rsidRPr="000A2372">
        <w:rPr>
          <w:rFonts w:asciiTheme="minorHAnsi" w:hAnsiTheme="minorHAnsi" w:cstheme="minorHAnsi"/>
          <w:szCs w:val="22"/>
        </w:rPr>
        <w:t>.</w:t>
      </w:r>
    </w:p>
    <w:p w14:paraId="2D1FB021" w14:textId="58DF781F" w:rsidR="009E53B9" w:rsidRPr="000A2372" w:rsidRDefault="72492495" w:rsidP="00905834">
      <w:pPr>
        <w:pStyle w:val="Akapitzlist"/>
        <w:numPr>
          <w:ilvl w:val="0"/>
          <w:numId w:val="8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Wykonawca niniejszym oświadcza, że osoby wskazane w ofercie </w:t>
      </w:r>
      <w:r w:rsidR="4D91654C" w:rsidRPr="000A2372">
        <w:rPr>
          <w:rFonts w:asciiTheme="minorHAnsi" w:hAnsiTheme="minorHAnsi" w:cstheme="minorHAnsi"/>
          <w:szCs w:val="22"/>
        </w:rPr>
        <w:t xml:space="preserve">wchodzące w skład zespołu projektowego, przygotowującego </w:t>
      </w:r>
      <w:r w:rsidR="671AD6DF" w:rsidRPr="000A2372">
        <w:rPr>
          <w:rFonts w:asciiTheme="minorHAnsi" w:hAnsiTheme="minorHAnsi" w:cstheme="minorHAnsi"/>
          <w:szCs w:val="22"/>
        </w:rPr>
        <w:t xml:space="preserve">Dokumentację projektową </w:t>
      </w:r>
      <w:r w:rsidR="4D91654C" w:rsidRPr="000A2372">
        <w:rPr>
          <w:rFonts w:asciiTheme="minorHAnsi" w:hAnsiTheme="minorHAnsi" w:cstheme="minorHAnsi"/>
          <w:szCs w:val="22"/>
        </w:rPr>
        <w:t xml:space="preserve">były zaangażowane w proces projektowy budynków, na podstawie których Wykonawca otrzymał referencje, dołączone do </w:t>
      </w:r>
      <w:r w:rsidR="3CAF1BDE" w:rsidRPr="000A2372">
        <w:rPr>
          <w:rFonts w:asciiTheme="minorHAnsi" w:hAnsiTheme="minorHAnsi" w:cstheme="minorHAnsi"/>
          <w:szCs w:val="22"/>
        </w:rPr>
        <w:t>oferty Wykonawcy</w:t>
      </w:r>
      <w:r w:rsidR="4D91654C" w:rsidRPr="000A2372">
        <w:rPr>
          <w:rFonts w:asciiTheme="minorHAnsi" w:hAnsiTheme="minorHAnsi" w:cstheme="minorHAnsi"/>
          <w:szCs w:val="22"/>
        </w:rPr>
        <w:t>.</w:t>
      </w:r>
      <w:r w:rsidR="385FD5A7" w:rsidRPr="000A2372">
        <w:rPr>
          <w:rFonts w:asciiTheme="minorHAnsi" w:hAnsiTheme="minorHAnsi" w:cstheme="minorHAnsi"/>
          <w:szCs w:val="22"/>
        </w:rPr>
        <w:t xml:space="preserve"> Jeżeli Wykonawca </w:t>
      </w:r>
      <w:r w:rsidR="3D311B11" w:rsidRPr="000A2372">
        <w:rPr>
          <w:rFonts w:asciiTheme="minorHAnsi" w:hAnsiTheme="minorHAnsi" w:cstheme="minorHAnsi"/>
          <w:szCs w:val="22"/>
        </w:rPr>
        <w:t xml:space="preserve">podzleci wykonanie części prac </w:t>
      </w:r>
      <w:r w:rsidR="1C272839" w:rsidRPr="000A2372">
        <w:rPr>
          <w:rFonts w:asciiTheme="minorHAnsi" w:hAnsiTheme="minorHAnsi" w:cstheme="minorHAnsi"/>
          <w:szCs w:val="22"/>
        </w:rPr>
        <w:t>p</w:t>
      </w:r>
      <w:r w:rsidR="3D311B11" w:rsidRPr="000A2372">
        <w:rPr>
          <w:rFonts w:asciiTheme="minorHAnsi" w:hAnsiTheme="minorHAnsi" w:cstheme="minorHAnsi"/>
          <w:szCs w:val="22"/>
        </w:rPr>
        <w:t>odwykonawcom,</w:t>
      </w:r>
      <w:r w:rsidR="6296D9D0" w:rsidRPr="000A2372">
        <w:rPr>
          <w:rFonts w:asciiTheme="minorHAnsi" w:hAnsiTheme="minorHAnsi" w:cstheme="minorHAnsi"/>
          <w:szCs w:val="22"/>
        </w:rPr>
        <w:t xml:space="preserve"> </w:t>
      </w:r>
      <w:r w:rsidR="3D311B11" w:rsidRPr="000A2372">
        <w:rPr>
          <w:rFonts w:asciiTheme="minorHAnsi" w:hAnsiTheme="minorHAnsi" w:cstheme="minorHAnsi"/>
          <w:szCs w:val="22"/>
        </w:rPr>
        <w:t xml:space="preserve">Wykonawca zagwarantuje, że również </w:t>
      </w:r>
      <w:r w:rsidR="1C272839" w:rsidRPr="000A2372">
        <w:rPr>
          <w:rFonts w:asciiTheme="minorHAnsi" w:hAnsiTheme="minorHAnsi" w:cstheme="minorHAnsi"/>
          <w:szCs w:val="22"/>
        </w:rPr>
        <w:t>p</w:t>
      </w:r>
      <w:r w:rsidR="3D311B11" w:rsidRPr="000A2372">
        <w:rPr>
          <w:rFonts w:asciiTheme="minorHAnsi" w:hAnsiTheme="minorHAnsi" w:cstheme="minorHAnsi"/>
          <w:szCs w:val="22"/>
        </w:rPr>
        <w:t xml:space="preserve">odwykonawcy będą posiadali odpowiednie doświadczenie potrzebne do realizacji niniejszej Umowy. </w:t>
      </w:r>
    </w:p>
    <w:p w14:paraId="2C9CFC78" w14:textId="411D62FB" w:rsidR="00875C34" w:rsidRPr="000A2372" w:rsidRDefault="6AEC7818" w:rsidP="00905834">
      <w:pPr>
        <w:pStyle w:val="Akapitzlist"/>
        <w:numPr>
          <w:ilvl w:val="0"/>
          <w:numId w:val="8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Wykonawca zobowiązuje się do u</w:t>
      </w:r>
      <w:r w:rsidR="035B88A2" w:rsidRPr="000A2372">
        <w:rPr>
          <w:rFonts w:asciiTheme="minorHAnsi" w:hAnsiTheme="minorHAnsi" w:cstheme="minorHAnsi"/>
          <w:szCs w:val="22"/>
        </w:rPr>
        <w:t xml:space="preserve">działu w naradach technicznych </w:t>
      </w:r>
      <w:r w:rsidR="0E6A9631" w:rsidRPr="000A2372">
        <w:rPr>
          <w:rFonts w:asciiTheme="minorHAnsi" w:hAnsiTheme="minorHAnsi" w:cstheme="minorHAnsi"/>
          <w:szCs w:val="22"/>
        </w:rPr>
        <w:t>w siedzibie Zamawiającego w okresie opracowywania Dokumentacji projektowej,</w:t>
      </w:r>
      <w:r w:rsidR="035B88A2" w:rsidRPr="000A2372">
        <w:rPr>
          <w:rFonts w:asciiTheme="minorHAnsi" w:hAnsiTheme="minorHAnsi" w:cstheme="minorHAnsi"/>
          <w:szCs w:val="22"/>
        </w:rPr>
        <w:t xml:space="preserve"> przynajmniej raz w tygodniu</w:t>
      </w:r>
      <w:r w:rsidR="338E9A7C" w:rsidRPr="000A2372">
        <w:rPr>
          <w:rFonts w:asciiTheme="minorHAnsi" w:hAnsiTheme="minorHAnsi" w:cstheme="minorHAnsi"/>
          <w:szCs w:val="22"/>
        </w:rPr>
        <w:t>, chyba, że Zamawiający wyrazi zgodę na udział Wykonawcy w naradzie w formie wideo/telekonferencji</w:t>
      </w:r>
      <w:r w:rsidR="035B88A2" w:rsidRPr="000A2372">
        <w:rPr>
          <w:rFonts w:asciiTheme="minorHAnsi" w:hAnsiTheme="minorHAnsi" w:cstheme="minorHAnsi"/>
          <w:szCs w:val="22"/>
        </w:rPr>
        <w:t>.</w:t>
      </w:r>
      <w:r w:rsidR="035B88A2" w:rsidRPr="000A2372">
        <w:rPr>
          <w:rFonts w:asciiTheme="minorHAnsi" w:eastAsia="Arial" w:hAnsiTheme="minorHAnsi" w:cstheme="minorHAnsi"/>
          <w:szCs w:val="22"/>
        </w:rPr>
        <w:t xml:space="preserve"> </w:t>
      </w:r>
      <w:r w:rsidR="035B88A2" w:rsidRPr="000A2372">
        <w:rPr>
          <w:rFonts w:asciiTheme="minorHAnsi" w:eastAsia="Arial" w:hAnsiTheme="minorHAnsi" w:cstheme="minorHAnsi"/>
          <w:color w:val="000000" w:themeColor="text1"/>
          <w:szCs w:val="22"/>
        </w:rPr>
        <w:t>Wykonawca zobowiązany jest do dysponowania kompleksową wiedzą w zakresie opracowanej Dokumentacji projektowej oraz odpowiedniego przygotowania do narad, co obejmuje znajomość aktualnego stanu realizacji Inwestycji, identyfikację potencjalnych problemów oraz przedstawienie możliwych rozwiązań</w:t>
      </w:r>
      <w:r w:rsidR="209C8015" w:rsidRPr="000A2372">
        <w:rPr>
          <w:rFonts w:asciiTheme="minorHAnsi" w:eastAsia="Arial" w:hAnsiTheme="minorHAnsi" w:cstheme="minorHAnsi"/>
          <w:color w:val="000000" w:themeColor="text1"/>
          <w:szCs w:val="22"/>
        </w:rPr>
        <w:t>.</w:t>
      </w:r>
    </w:p>
    <w:p w14:paraId="3E1F0D85" w14:textId="584F5C97" w:rsidR="009B2E94" w:rsidRPr="000A2372" w:rsidRDefault="3CAF1BDE" w:rsidP="00905834">
      <w:pPr>
        <w:pStyle w:val="Akapitzlist"/>
        <w:numPr>
          <w:ilvl w:val="0"/>
          <w:numId w:val="82"/>
        </w:numPr>
        <w:spacing w:after="240"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Szczegółowy zakres pełnienia </w:t>
      </w:r>
      <w:r w:rsidR="0C402C9D" w:rsidRPr="000A2372">
        <w:rPr>
          <w:rFonts w:asciiTheme="minorHAnsi" w:hAnsiTheme="minorHAnsi" w:cstheme="minorHAnsi"/>
          <w:szCs w:val="22"/>
        </w:rPr>
        <w:t xml:space="preserve">Nadzoru </w:t>
      </w:r>
      <w:r w:rsidR="1ED7A203" w:rsidRPr="000A2372">
        <w:rPr>
          <w:rFonts w:asciiTheme="minorHAnsi" w:hAnsiTheme="minorHAnsi" w:cstheme="minorHAnsi"/>
          <w:szCs w:val="22"/>
        </w:rPr>
        <w:t>autorskiego określa art. 6 Umowy.</w:t>
      </w:r>
    </w:p>
    <w:p w14:paraId="1BBE75AB" w14:textId="6CA33166" w:rsidR="00AC5EE5" w:rsidRPr="000A2372" w:rsidRDefault="00AC5EE5" w:rsidP="00905834">
      <w:pPr>
        <w:pStyle w:val="Nagwek2"/>
        <w:spacing w:before="360" w:after="240" w:line="360" w:lineRule="auto"/>
        <w:jc w:val="left"/>
        <w:rPr>
          <w:rFonts w:asciiTheme="minorHAnsi" w:hAnsiTheme="minorHAnsi" w:cstheme="minorHAnsi"/>
          <w:sz w:val="22"/>
          <w:szCs w:val="22"/>
        </w:rPr>
      </w:pPr>
      <w:bookmarkStart w:id="3" w:name="_Toc171363416"/>
      <w:r w:rsidRPr="000A2372">
        <w:rPr>
          <w:rFonts w:asciiTheme="minorHAnsi" w:hAnsiTheme="minorHAnsi" w:cstheme="minorHAnsi"/>
          <w:sz w:val="22"/>
          <w:szCs w:val="22"/>
        </w:rPr>
        <w:t>Artykuł 3</w:t>
      </w:r>
      <w:r w:rsidR="00BB305C" w:rsidRPr="000A2372">
        <w:rPr>
          <w:rFonts w:asciiTheme="minorHAnsi" w:hAnsiTheme="minorHAnsi" w:cstheme="minorHAnsi"/>
          <w:sz w:val="22"/>
          <w:szCs w:val="22"/>
        </w:rPr>
        <w:t>.</w:t>
      </w:r>
      <w:r w:rsidRPr="000A2372">
        <w:rPr>
          <w:rFonts w:asciiTheme="minorHAnsi" w:hAnsiTheme="minorHAnsi" w:cstheme="minorHAnsi"/>
          <w:sz w:val="22"/>
          <w:szCs w:val="22"/>
        </w:rPr>
        <w:t xml:space="preserve"> Prawa i obowiązki Zamawiającego</w:t>
      </w:r>
      <w:bookmarkEnd w:id="3"/>
    </w:p>
    <w:p w14:paraId="74B4F20A" w14:textId="70C6CCDF" w:rsidR="00AC5EE5" w:rsidRPr="000A2372" w:rsidRDefault="2946A3A9" w:rsidP="00905834">
      <w:pPr>
        <w:pStyle w:val="Akapitzlist"/>
        <w:numPr>
          <w:ilvl w:val="0"/>
          <w:numId w:val="84"/>
        </w:numPr>
        <w:spacing w:after="120"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Zamawiający ma prawo w każdym czasie do zapoznania się z Dokumentacją projektową oraz aktualnym stanem prac nad realizacją niniejszej Umowy. W szczególności Wykonawca jest zobowiązany na każde wezwanie Zamawiającego do niezwłocznego przedstawienia całości dokumentacji związanej z wykonywaniem Umowy oraz udzielania wszelkich informacji i wyjaśnień, obliczeń, kalkulacji i doborów zarówno ustnie, jak i w formie pisemnej. </w:t>
      </w:r>
    </w:p>
    <w:p w14:paraId="5CB6706D" w14:textId="1A1841FA" w:rsidR="00AC5EE5" w:rsidRPr="000A2372" w:rsidRDefault="0414ED3B" w:rsidP="00905834">
      <w:pPr>
        <w:pStyle w:val="Akapitzlist"/>
        <w:numPr>
          <w:ilvl w:val="0"/>
          <w:numId w:val="84"/>
        </w:numPr>
        <w:spacing w:after="120" w:line="360" w:lineRule="auto"/>
        <w:ind w:left="0" w:firstLine="0"/>
        <w:rPr>
          <w:rFonts w:asciiTheme="minorHAnsi" w:hAnsiTheme="minorHAnsi" w:cstheme="minorHAnsi"/>
          <w:szCs w:val="22"/>
        </w:rPr>
      </w:pPr>
      <w:r w:rsidRPr="000A2372">
        <w:rPr>
          <w:rFonts w:asciiTheme="minorHAnsi" w:hAnsiTheme="minorHAnsi" w:cstheme="minorHAnsi"/>
          <w:szCs w:val="22"/>
        </w:rPr>
        <w:t>Zamawiający w każdym czasie w trakcie realizacji prac projektowych</w:t>
      </w:r>
      <w:r w:rsidR="43C00823" w:rsidRPr="000A2372">
        <w:rPr>
          <w:rFonts w:asciiTheme="minorHAnsi" w:hAnsiTheme="minorHAnsi" w:cstheme="minorHAnsi"/>
          <w:szCs w:val="22"/>
        </w:rPr>
        <w:t xml:space="preserve"> i </w:t>
      </w:r>
      <w:r w:rsidR="07609832" w:rsidRPr="000A2372">
        <w:rPr>
          <w:rFonts w:asciiTheme="minorHAnsi" w:hAnsiTheme="minorHAnsi" w:cstheme="minorHAnsi"/>
          <w:szCs w:val="22"/>
        </w:rPr>
        <w:t xml:space="preserve">Nadzoru </w:t>
      </w:r>
      <w:r w:rsidR="43C00823" w:rsidRPr="000A2372">
        <w:rPr>
          <w:rFonts w:asciiTheme="minorHAnsi" w:hAnsiTheme="minorHAnsi" w:cstheme="minorHAnsi"/>
          <w:szCs w:val="22"/>
        </w:rPr>
        <w:t>autorskiego</w:t>
      </w:r>
      <w:r w:rsidRPr="000A2372">
        <w:rPr>
          <w:rFonts w:asciiTheme="minorHAnsi" w:hAnsiTheme="minorHAnsi" w:cstheme="minorHAnsi"/>
          <w:szCs w:val="22"/>
        </w:rPr>
        <w:t xml:space="preserve">, a także po odbiorze Projektu, jeśli ujawniły się wady, ma prawo wnoszenia uwag do dokumentacji i </w:t>
      </w:r>
      <w:r w:rsidRPr="000A2372">
        <w:rPr>
          <w:rFonts w:asciiTheme="minorHAnsi" w:hAnsiTheme="minorHAnsi" w:cstheme="minorHAnsi"/>
          <w:szCs w:val="22"/>
        </w:rPr>
        <w:lastRenderedPageBreak/>
        <w:t xml:space="preserve">wprowadzania do niej zmian w zakresie koniecznym do prawidłowego funkcjonowania Budynku lub by umożliwić terminowe realizowanie robót przez generalnego wykonawcę Inwestycji. </w:t>
      </w:r>
    </w:p>
    <w:p w14:paraId="5E03FD1B" w14:textId="4D5461AA" w:rsidR="00AC5EE5" w:rsidRPr="000A2372" w:rsidRDefault="00AC5EE5" w:rsidP="00905834">
      <w:pPr>
        <w:pStyle w:val="Akapitzlist"/>
        <w:numPr>
          <w:ilvl w:val="0"/>
          <w:numId w:val="84"/>
        </w:numPr>
        <w:spacing w:after="120"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Zamawiający zobowiązuje się udzielić odpowiedniego pełnomocnictwa osobie wskazanej przez Wykonawcę, do występowania w imieniu i na rzecz Zamawiającego w postępowaniu administracyjnym mającym na celu uzyskanie niezbędnych decyzji (w tym decyzji o pozwoleniu na budowę), uzgodnień, pozwoleń, opinii. Zamawiający zobowiązuje się przekazać Wykonawcy w dniu podpisania protokołu odbioru projektu budowlanego, odpowiednie oświadczenia o prawie do dysponowania nieruchomością na cel budowlany. </w:t>
      </w:r>
    </w:p>
    <w:p w14:paraId="5A11EA25" w14:textId="4E127A38" w:rsidR="00AC5EE5" w:rsidRPr="000A2372" w:rsidRDefault="00AC5EE5" w:rsidP="00905834">
      <w:pPr>
        <w:pStyle w:val="Akapitzlist"/>
        <w:numPr>
          <w:ilvl w:val="0"/>
          <w:numId w:val="84"/>
        </w:numPr>
        <w:spacing w:after="120"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Zamawiający dostarczy informacje dotyczące jego wymogów co do Inwestycji, w tym wytyczne i program, w których określi oczekiwane cele, standardy, ograniczenia i specjalne wyposażenie lub inne wymagania. Wytyczne przekazywane dodatkowo korespondencją e-mail będą dla Wykonawcy wiążące. Zamawiający dostarczy również listę sprzętów przewidzianych do każdego pomieszczenia, których zastosowanie jest konieczne do prawidłowego funkcjonowania laboratoriów i biur. </w:t>
      </w:r>
    </w:p>
    <w:p w14:paraId="5BCA5FD0" w14:textId="44288F1A" w:rsidR="00AC5EE5" w:rsidRPr="000A2372" w:rsidRDefault="196F74A5" w:rsidP="00905834">
      <w:pPr>
        <w:pStyle w:val="Akapitzlist"/>
        <w:numPr>
          <w:ilvl w:val="0"/>
          <w:numId w:val="84"/>
        </w:numPr>
        <w:spacing w:after="120" w:line="360" w:lineRule="auto"/>
        <w:ind w:left="0" w:firstLine="0"/>
        <w:rPr>
          <w:rFonts w:asciiTheme="minorHAnsi" w:hAnsiTheme="minorHAnsi" w:cstheme="minorHAnsi"/>
          <w:szCs w:val="22"/>
        </w:rPr>
      </w:pPr>
      <w:bookmarkStart w:id="4" w:name="_Hlk44091879"/>
      <w:r w:rsidRPr="000A2372">
        <w:rPr>
          <w:rFonts w:asciiTheme="minorHAnsi" w:hAnsiTheme="minorHAnsi" w:cstheme="minorHAnsi"/>
          <w:szCs w:val="22"/>
        </w:rPr>
        <w:t>Zamawiający przekaże Wykonawcy wykonane na jego zlecenie na terenie Inwestycji opracowanie dotyczące geotechnicznych warunków posadowienia obiektów budowlanych, zawierające opinię geotechniczną, dokumentację badań podłoża gruntowego oraz projekt geotechniczny</w:t>
      </w:r>
      <w:bookmarkEnd w:id="4"/>
      <w:r w:rsidRPr="000A2372">
        <w:rPr>
          <w:rFonts w:asciiTheme="minorHAnsi" w:hAnsiTheme="minorHAnsi" w:cstheme="minorHAnsi"/>
          <w:szCs w:val="22"/>
        </w:rPr>
        <w:t xml:space="preserve"> w terminie do 7 dni od daty podpisania niniejszej Umowy. </w:t>
      </w:r>
    </w:p>
    <w:p w14:paraId="7041698A" w14:textId="74C8520E" w:rsidR="00F25DB2" w:rsidRPr="0080130B" w:rsidRDefault="007F4608" w:rsidP="00905834">
      <w:pPr>
        <w:pStyle w:val="Nagwek2"/>
        <w:spacing w:before="360" w:after="240" w:line="360" w:lineRule="auto"/>
        <w:jc w:val="left"/>
        <w:rPr>
          <w:rFonts w:asciiTheme="minorHAnsi" w:hAnsiTheme="minorHAnsi" w:cstheme="minorHAnsi"/>
          <w:sz w:val="22"/>
          <w:szCs w:val="22"/>
        </w:rPr>
      </w:pPr>
      <w:bookmarkStart w:id="5" w:name="_Toc171363417"/>
      <w:r w:rsidRPr="0080130B">
        <w:rPr>
          <w:rFonts w:asciiTheme="minorHAnsi" w:hAnsiTheme="minorHAnsi" w:cstheme="minorHAnsi"/>
          <w:sz w:val="22"/>
          <w:szCs w:val="22"/>
        </w:rPr>
        <w:t xml:space="preserve">Artykuł </w:t>
      </w:r>
      <w:r w:rsidR="00AC5EE5" w:rsidRPr="0080130B">
        <w:rPr>
          <w:rFonts w:asciiTheme="minorHAnsi" w:hAnsiTheme="minorHAnsi" w:cstheme="minorHAnsi"/>
          <w:sz w:val="22"/>
          <w:szCs w:val="22"/>
        </w:rPr>
        <w:t>4</w:t>
      </w:r>
      <w:r w:rsidR="00BB305C" w:rsidRPr="0080130B">
        <w:rPr>
          <w:rFonts w:asciiTheme="minorHAnsi" w:hAnsiTheme="minorHAnsi" w:cstheme="minorHAnsi"/>
          <w:sz w:val="22"/>
          <w:szCs w:val="22"/>
        </w:rPr>
        <w:t>.</w:t>
      </w:r>
      <w:r w:rsidRPr="0080130B">
        <w:rPr>
          <w:rFonts w:asciiTheme="minorHAnsi" w:hAnsiTheme="minorHAnsi" w:cstheme="minorHAnsi"/>
          <w:sz w:val="22"/>
          <w:szCs w:val="22"/>
        </w:rPr>
        <w:t xml:space="preserve"> </w:t>
      </w:r>
      <w:r w:rsidR="00AC5EE5" w:rsidRPr="0080130B">
        <w:rPr>
          <w:rFonts w:asciiTheme="minorHAnsi" w:hAnsiTheme="minorHAnsi" w:cstheme="minorHAnsi"/>
          <w:sz w:val="22"/>
          <w:szCs w:val="22"/>
        </w:rPr>
        <w:t>O</w:t>
      </w:r>
      <w:r w:rsidR="000F4567" w:rsidRPr="0080130B">
        <w:rPr>
          <w:rFonts w:asciiTheme="minorHAnsi" w:hAnsiTheme="minorHAnsi" w:cstheme="minorHAnsi"/>
          <w:sz w:val="22"/>
          <w:szCs w:val="22"/>
        </w:rPr>
        <w:t xml:space="preserve">soby </w:t>
      </w:r>
      <w:r w:rsidR="008C014C" w:rsidRPr="0080130B">
        <w:rPr>
          <w:rFonts w:asciiTheme="minorHAnsi" w:hAnsiTheme="minorHAnsi" w:cstheme="minorHAnsi"/>
          <w:sz w:val="22"/>
          <w:szCs w:val="22"/>
        </w:rPr>
        <w:t>nadzorujące</w:t>
      </w:r>
      <w:r w:rsidR="00AC5EE5" w:rsidRPr="0080130B">
        <w:rPr>
          <w:rFonts w:asciiTheme="minorHAnsi" w:hAnsiTheme="minorHAnsi" w:cstheme="minorHAnsi"/>
          <w:sz w:val="22"/>
          <w:szCs w:val="22"/>
        </w:rPr>
        <w:t xml:space="preserve"> wykonanie Umowy</w:t>
      </w:r>
      <w:bookmarkEnd w:id="5"/>
    </w:p>
    <w:p w14:paraId="44CB517C" w14:textId="293DEB6A" w:rsidR="000F4567" w:rsidRPr="000A2372" w:rsidRDefault="000F4567" w:rsidP="00905834">
      <w:pPr>
        <w:pStyle w:val="Akapitzlist"/>
        <w:numPr>
          <w:ilvl w:val="0"/>
          <w:numId w:val="8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Osobą upoważnioną do nadzorowania prawidłowej realizacji niniejszej Umowy oraz do podpisania protokoł</w:t>
      </w:r>
      <w:r w:rsidR="00AC5EE5" w:rsidRPr="000A2372">
        <w:rPr>
          <w:rFonts w:asciiTheme="minorHAnsi" w:hAnsiTheme="minorHAnsi" w:cstheme="minorHAnsi"/>
          <w:szCs w:val="22"/>
        </w:rPr>
        <w:t>ów</w:t>
      </w:r>
      <w:r w:rsidRPr="000A2372">
        <w:rPr>
          <w:rFonts w:asciiTheme="minorHAnsi" w:hAnsiTheme="minorHAnsi" w:cstheme="minorHAnsi"/>
          <w:szCs w:val="22"/>
        </w:rPr>
        <w:t xml:space="preserve"> odbioru </w:t>
      </w:r>
      <w:r w:rsidR="00AC5EE5" w:rsidRPr="000A2372">
        <w:rPr>
          <w:rFonts w:asciiTheme="minorHAnsi" w:hAnsiTheme="minorHAnsi" w:cstheme="minorHAnsi"/>
          <w:szCs w:val="22"/>
        </w:rPr>
        <w:t xml:space="preserve">i kart nadzoru </w:t>
      </w:r>
      <w:r w:rsidRPr="000A2372">
        <w:rPr>
          <w:rFonts w:asciiTheme="minorHAnsi" w:hAnsiTheme="minorHAnsi" w:cstheme="minorHAnsi"/>
          <w:szCs w:val="22"/>
        </w:rPr>
        <w:t>ze strony Zamawiającego jest [</w:t>
      </w:r>
      <w:r w:rsidRPr="000A2372">
        <w:rPr>
          <w:rFonts w:cs="Arial"/>
          <w:szCs w:val="22"/>
        </w:rPr>
        <w:t>■</w:t>
      </w:r>
      <w:r w:rsidRPr="000A2372">
        <w:rPr>
          <w:rFonts w:asciiTheme="minorHAnsi" w:hAnsiTheme="minorHAnsi" w:cstheme="minorHAnsi"/>
          <w:szCs w:val="22"/>
        </w:rPr>
        <w:t>] tel. [</w:t>
      </w:r>
      <w:r w:rsidRPr="000A2372">
        <w:rPr>
          <w:rFonts w:cs="Arial"/>
          <w:szCs w:val="22"/>
        </w:rPr>
        <w:t>■</w:t>
      </w:r>
      <w:r w:rsidRPr="000A2372">
        <w:rPr>
          <w:rFonts w:asciiTheme="minorHAnsi" w:hAnsiTheme="minorHAnsi" w:cstheme="minorHAnsi"/>
          <w:szCs w:val="22"/>
        </w:rPr>
        <w:t>]/e-mail: [</w:t>
      </w:r>
      <w:r w:rsidRPr="000A2372">
        <w:rPr>
          <w:rFonts w:cs="Arial"/>
          <w:szCs w:val="22"/>
        </w:rPr>
        <w:t>■</w:t>
      </w:r>
      <w:r w:rsidRPr="000A2372">
        <w:rPr>
          <w:rFonts w:asciiTheme="minorHAnsi" w:hAnsiTheme="minorHAnsi" w:cstheme="minorHAnsi"/>
          <w:szCs w:val="22"/>
        </w:rPr>
        <w:t>].</w:t>
      </w:r>
    </w:p>
    <w:p w14:paraId="4701E388" w14:textId="62842865" w:rsidR="000F4567" w:rsidRPr="000A2372" w:rsidRDefault="000F4567" w:rsidP="00905834">
      <w:pPr>
        <w:pStyle w:val="Akapitzlist"/>
        <w:numPr>
          <w:ilvl w:val="0"/>
          <w:numId w:val="8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Osobą upoważnioną do nadzorowania prawidłowej realizacji niniejszej Umowy oraz do podpisania protokoł</w:t>
      </w:r>
      <w:r w:rsidR="00AC5EE5" w:rsidRPr="000A2372">
        <w:rPr>
          <w:rFonts w:asciiTheme="minorHAnsi" w:hAnsiTheme="minorHAnsi" w:cstheme="minorHAnsi"/>
          <w:szCs w:val="22"/>
        </w:rPr>
        <w:t>ów</w:t>
      </w:r>
      <w:r w:rsidRPr="000A2372">
        <w:rPr>
          <w:rFonts w:asciiTheme="minorHAnsi" w:hAnsiTheme="minorHAnsi" w:cstheme="minorHAnsi"/>
          <w:szCs w:val="22"/>
        </w:rPr>
        <w:t xml:space="preserve"> odbioru </w:t>
      </w:r>
      <w:r w:rsidR="00AC5EE5" w:rsidRPr="000A2372">
        <w:rPr>
          <w:rFonts w:asciiTheme="minorHAnsi" w:hAnsiTheme="minorHAnsi" w:cstheme="minorHAnsi"/>
          <w:szCs w:val="22"/>
        </w:rPr>
        <w:t xml:space="preserve">i kart nadzoru </w:t>
      </w:r>
      <w:r w:rsidRPr="000A2372">
        <w:rPr>
          <w:rFonts w:asciiTheme="minorHAnsi" w:hAnsiTheme="minorHAnsi" w:cstheme="minorHAnsi"/>
          <w:szCs w:val="22"/>
        </w:rPr>
        <w:t>ze strony Wykonawcy jest [</w:t>
      </w:r>
      <w:r w:rsidRPr="000A2372">
        <w:rPr>
          <w:rFonts w:cs="Arial"/>
          <w:szCs w:val="22"/>
        </w:rPr>
        <w:t>■</w:t>
      </w:r>
      <w:r w:rsidRPr="000A2372">
        <w:rPr>
          <w:rFonts w:asciiTheme="minorHAnsi" w:hAnsiTheme="minorHAnsi" w:cstheme="minorHAnsi"/>
          <w:szCs w:val="22"/>
        </w:rPr>
        <w:t>] tel. [</w:t>
      </w:r>
      <w:r w:rsidRPr="000A2372">
        <w:rPr>
          <w:rFonts w:cs="Arial"/>
          <w:szCs w:val="22"/>
        </w:rPr>
        <w:t>■</w:t>
      </w:r>
      <w:r w:rsidRPr="000A2372">
        <w:rPr>
          <w:rFonts w:asciiTheme="minorHAnsi" w:hAnsiTheme="minorHAnsi" w:cstheme="minorHAnsi"/>
          <w:szCs w:val="22"/>
        </w:rPr>
        <w:t>]/e-mail: [</w:t>
      </w:r>
      <w:r w:rsidRPr="000A2372">
        <w:rPr>
          <w:rFonts w:cs="Arial"/>
          <w:szCs w:val="22"/>
        </w:rPr>
        <w:t>■</w:t>
      </w:r>
      <w:r w:rsidRPr="000A2372">
        <w:rPr>
          <w:rFonts w:asciiTheme="minorHAnsi" w:hAnsiTheme="minorHAnsi" w:cstheme="minorHAnsi"/>
          <w:szCs w:val="22"/>
        </w:rPr>
        <w:t>].</w:t>
      </w:r>
    </w:p>
    <w:p w14:paraId="2E82AEF3" w14:textId="77777777" w:rsidR="000F4567" w:rsidRPr="000A2372" w:rsidRDefault="000F4567" w:rsidP="00905834">
      <w:pPr>
        <w:pStyle w:val="Akapitzlist"/>
        <w:numPr>
          <w:ilvl w:val="0"/>
          <w:numId w:val="8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Do kierowania pracami projektowymi objętymi niniejszą Umową Wykonawca wyznacza: [</w:t>
      </w:r>
      <w:r w:rsidRPr="000A2372">
        <w:rPr>
          <w:rFonts w:cs="Arial"/>
          <w:szCs w:val="22"/>
        </w:rPr>
        <w:t>■</w:t>
      </w:r>
      <w:r w:rsidRPr="000A2372">
        <w:rPr>
          <w:rFonts w:asciiTheme="minorHAnsi" w:hAnsiTheme="minorHAnsi" w:cstheme="minorHAnsi"/>
          <w:szCs w:val="22"/>
        </w:rPr>
        <w:t>] tel. [</w:t>
      </w:r>
      <w:r w:rsidRPr="000A2372">
        <w:rPr>
          <w:rFonts w:cs="Arial"/>
          <w:szCs w:val="22"/>
        </w:rPr>
        <w:t>■</w:t>
      </w:r>
      <w:r w:rsidRPr="000A2372">
        <w:rPr>
          <w:rFonts w:asciiTheme="minorHAnsi" w:hAnsiTheme="minorHAnsi" w:cstheme="minorHAnsi"/>
          <w:szCs w:val="22"/>
        </w:rPr>
        <w:t>]/e-mail: [</w:t>
      </w:r>
      <w:r w:rsidRPr="000A2372">
        <w:rPr>
          <w:rFonts w:cs="Arial"/>
          <w:szCs w:val="22"/>
        </w:rPr>
        <w:t>■</w:t>
      </w:r>
      <w:r w:rsidRPr="000A2372">
        <w:rPr>
          <w:rFonts w:asciiTheme="minorHAnsi" w:hAnsiTheme="minorHAnsi" w:cstheme="minorHAnsi"/>
          <w:szCs w:val="22"/>
        </w:rPr>
        <w:t>].</w:t>
      </w:r>
    </w:p>
    <w:p w14:paraId="667E723F" w14:textId="5492D597" w:rsidR="000F4567" w:rsidRPr="000A2372" w:rsidRDefault="0CDB874B" w:rsidP="00905834">
      <w:pPr>
        <w:pStyle w:val="Akapitzlist"/>
        <w:numPr>
          <w:ilvl w:val="0"/>
          <w:numId w:val="83"/>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Strony mogą zmienić osobę wskazaną do kontaktów w ust.  </w:t>
      </w:r>
      <w:r w:rsidR="0414ED3B" w:rsidRPr="000A2372">
        <w:rPr>
          <w:rFonts w:asciiTheme="minorHAnsi" w:hAnsiTheme="minorHAnsi" w:cstheme="minorHAnsi"/>
          <w:szCs w:val="22"/>
        </w:rPr>
        <w:t>1</w:t>
      </w:r>
      <w:r w:rsidR="32CC67A4" w:rsidRPr="000A2372">
        <w:rPr>
          <w:rFonts w:asciiTheme="minorHAnsi" w:hAnsiTheme="minorHAnsi" w:cstheme="minorHAnsi"/>
          <w:szCs w:val="22"/>
        </w:rPr>
        <w:t>,</w:t>
      </w:r>
      <w:r w:rsidRPr="000A2372">
        <w:rPr>
          <w:rFonts w:asciiTheme="minorHAnsi" w:hAnsiTheme="minorHAnsi" w:cstheme="minorHAnsi"/>
          <w:szCs w:val="22"/>
        </w:rPr>
        <w:t xml:space="preserve"> </w:t>
      </w:r>
      <w:r w:rsidR="0414ED3B" w:rsidRPr="000A2372">
        <w:rPr>
          <w:rFonts w:asciiTheme="minorHAnsi" w:hAnsiTheme="minorHAnsi" w:cstheme="minorHAnsi"/>
          <w:szCs w:val="22"/>
        </w:rPr>
        <w:t>2</w:t>
      </w:r>
      <w:r w:rsidR="32CC67A4" w:rsidRPr="000A2372">
        <w:rPr>
          <w:rFonts w:asciiTheme="minorHAnsi" w:hAnsiTheme="minorHAnsi" w:cstheme="minorHAnsi"/>
          <w:szCs w:val="22"/>
        </w:rPr>
        <w:t xml:space="preserve"> lub 3</w:t>
      </w:r>
      <w:r w:rsidRPr="000A2372">
        <w:rPr>
          <w:rFonts w:asciiTheme="minorHAnsi" w:hAnsiTheme="minorHAnsi" w:cstheme="minorHAnsi"/>
          <w:szCs w:val="22"/>
        </w:rPr>
        <w:t xml:space="preserve"> powyżej w formie dokumentowej, bez zmiany niniejszej Umowy. Zmiana jest skuteczna z chwilą otrzymania przez drugą Stronę oświadczenia o przedmiotowej zmianie.</w:t>
      </w:r>
    </w:p>
    <w:p w14:paraId="61926502" w14:textId="69E46FF2" w:rsidR="000E3589" w:rsidRPr="000A2372" w:rsidRDefault="000E3589" w:rsidP="00905834">
      <w:pPr>
        <w:pStyle w:val="Akapitzlist"/>
        <w:numPr>
          <w:ilvl w:val="0"/>
          <w:numId w:val="8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Zamawiający </w:t>
      </w:r>
      <w:r w:rsidR="00585B3F" w:rsidRPr="000A2372">
        <w:rPr>
          <w:rFonts w:asciiTheme="minorHAnsi" w:hAnsiTheme="minorHAnsi" w:cstheme="minorHAnsi"/>
          <w:szCs w:val="22"/>
        </w:rPr>
        <w:t xml:space="preserve">z </w:t>
      </w:r>
      <w:r w:rsidR="00207BFE" w:rsidRPr="000A2372">
        <w:rPr>
          <w:rFonts w:asciiTheme="minorHAnsi" w:hAnsiTheme="minorHAnsi" w:cstheme="minorHAnsi"/>
          <w:szCs w:val="22"/>
        </w:rPr>
        <w:t>uzasadnionych</w:t>
      </w:r>
      <w:r w:rsidR="00585B3F" w:rsidRPr="000A2372">
        <w:rPr>
          <w:rFonts w:asciiTheme="minorHAnsi" w:hAnsiTheme="minorHAnsi" w:cstheme="minorHAnsi"/>
          <w:szCs w:val="22"/>
        </w:rPr>
        <w:t xml:space="preserve"> przyczyn wskazanych na piśmie </w:t>
      </w:r>
      <w:r w:rsidRPr="000A2372">
        <w:rPr>
          <w:rFonts w:asciiTheme="minorHAnsi" w:hAnsiTheme="minorHAnsi" w:cstheme="minorHAnsi"/>
          <w:szCs w:val="22"/>
        </w:rPr>
        <w:t xml:space="preserve">może w trakcie realizacji niniejszej Umowy zażądać zmiany osoby </w:t>
      </w:r>
      <w:r w:rsidR="00BC1F47" w:rsidRPr="000A2372">
        <w:rPr>
          <w:rFonts w:asciiTheme="minorHAnsi" w:hAnsiTheme="minorHAnsi" w:cstheme="minorHAnsi"/>
          <w:szCs w:val="22"/>
        </w:rPr>
        <w:t>odpowiedzialnej do kontaktów po stronie Wykonawcy. W razie wniesienia powyższego żądania przez Zamawiającego,</w:t>
      </w:r>
      <w:r w:rsidRPr="000A2372">
        <w:rPr>
          <w:rFonts w:asciiTheme="minorHAnsi" w:hAnsiTheme="minorHAnsi" w:cstheme="minorHAnsi"/>
          <w:szCs w:val="22"/>
        </w:rPr>
        <w:t xml:space="preserve"> Wykonawca będzie zobowiązany </w:t>
      </w:r>
      <w:r w:rsidR="00BC1F47" w:rsidRPr="000A2372">
        <w:rPr>
          <w:rFonts w:asciiTheme="minorHAnsi" w:hAnsiTheme="minorHAnsi" w:cstheme="minorHAnsi"/>
          <w:szCs w:val="22"/>
        </w:rPr>
        <w:t>zmienić przedstawiciela</w:t>
      </w:r>
      <w:r w:rsidRPr="000A2372">
        <w:rPr>
          <w:rFonts w:asciiTheme="minorHAnsi" w:hAnsiTheme="minorHAnsi" w:cstheme="minorHAnsi"/>
          <w:szCs w:val="22"/>
        </w:rPr>
        <w:t xml:space="preserve"> w </w:t>
      </w:r>
      <w:r w:rsidR="00866EDD" w:rsidRPr="000A2372">
        <w:rPr>
          <w:rFonts w:asciiTheme="minorHAnsi" w:hAnsiTheme="minorHAnsi" w:cstheme="minorHAnsi"/>
          <w:szCs w:val="22"/>
        </w:rPr>
        <w:t>ciągu siedmiu (7</w:t>
      </w:r>
      <w:r w:rsidR="00BC1F47" w:rsidRPr="000A2372">
        <w:rPr>
          <w:rFonts w:asciiTheme="minorHAnsi" w:hAnsiTheme="minorHAnsi" w:cstheme="minorHAnsi"/>
          <w:szCs w:val="22"/>
        </w:rPr>
        <w:t xml:space="preserve">) dni następujących po dniu </w:t>
      </w:r>
      <w:r w:rsidRPr="000A2372">
        <w:rPr>
          <w:rFonts w:asciiTheme="minorHAnsi" w:hAnsiTheme="minorHAnsi" w:cstheme="minorHAnsi"/>
          <w:szCs w:val="22"/>
        </w:rPr>
        <w:t xml:space="preserve">zgłoszenia żądania.  </w:t>
      </w:r>
    </w:p>
    <w:p w14:paraId="048E9C9C" w14:textId="09FA7B0C" w:rsidR="009B2E94" w:rsidRPr="000A2372" w:rsidRDefault="00BC1F47" w:rsidP="00905834">
      <w:pPr>
        <w:pStyle w:val="Akapitzlist"/>
        <w:numPr>
          <w:ilvl w:val="0"/>
          <w:numId w:val="8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lastRenderedPageBreak/>
        <w:t>Osoby odpowiedzialne za kontakty ze strony każdej ze Stron powinny</w:t>
      </w:r>
      <w:r w:rsidR="000E3589" w:rsidRPr="000A2372">
        <w:rPr>
          <w:rFonts w:asciiTheme="minorHAnsi" w:hAnsiTheme="minorHAnsi" w:cstheme="minorHAnsi"/>
          <w:szCs w:val="22"/>
        </w:rPr>
        <w:t xml:space="preserve"> biegle władać językiem polskim, a w </w:t>
      </w:r>
      <w:r w:rsidR="00301896" w:rsidRPr="000A2372">
        <w:rPr>
          <w:rFonts w:asciiTheme="minorHAnsi" w:hAnsiTheme="minorHAnsi" w:cstheme="minorHAnsi"/>
          <w:szCs w:val="22"/>
        </w:rPr>
        <w:t>razie niespełnienia powyższego warunku Strona</w:t>
      </w:r>
      <w:r w:rsidR="000E3589" w:rsidRPr="000A2372">
        <w:rPr>
          <w:rFonts w:asciiTheme="minorHAnsi" w:hAnsiTheme="minorHAnsi" w:cstheme="minorHAnsi"/>
          <w:szCs w:val="22"/>
        </w:rPr>
        <w:t xml:space="preserve">, </w:t>
      </w:r>
      <w:r w:rsidRPr="000A2372">
        <w:rPr>
          <w:rFonts w:asciiTheme="minorHAnsi" w:hAnsiTheme="minorHAnsi" w:cstheme="minorHAnsi"/>
          <w:szCs w:val="22"/>
        </w:rPr>
        <w:t xml:space="preserve">której przedstawiciel nie posługuje się językiem polskim, </w:t>
      </w:r>
      <w:r w:rsidR="000E3589" w:rsidRPr="000A2372">
        <w:rPr>
          <w:rFonts w:asciiTheme="minorHAnsi" w:hAnsiTheme="minorHAnsi" w:cstheme="minorHAnsi"/>
          <w:szCs w:val="22"/>
        </w:rPr>
        <w:t>jest zobowiązana do zapewnienia na swój koszt tłumacza</w:t>
      </w:r>
      <w:r w:rsidR="00301896" w:rsidRPr="000A2372">
        <w:rPr>
          <w:rFonts w:asciiTheme="minorHAnsi" w:hAnsiTheme="minorHAnsi" w:cstheme="minorHAnsi"/>
          <w:szCs w:val="22"/>
        </w:rPr>
        <w:t xml:space="preserve"> przysięgłego</w:t>
      </w:r>
      <w:r w:rsidR="000E3589" w:rsidRPr="000A2372">
        <w:rPr>
          <w:rFonts w:asciiTheme="minorHAnsi" w:hAnsiTheme="minorHAnsi" w:cstheme="minorHAnsi"/>
          <w:szCs w:val="22"/>
        </w:rPr>
        <w:t xml:space="preserve">. </w:t>
      </w:r>
    </w:p>
    <w:p w14:paraId="44533D48" w14:textId="2DED41D4" w:rsidR="00BC1F47" w:rsidRPr="0080130B" w:rsidRDefault="00CE38EC" w:rsidP="00905834">
      <w:pPr>
        <w:pStyle w:val="Nagwek2"/>
        <w:spacing w:before="360" w:after="240" w:line="360" w:lineRule="auto"/>
        <w:jc w:val="left"/>
        <w:rPr>
          <w:rFonts w:asciiTheme="minorHAnsi" w:hAnsiTheme="minorHAnsi" w:cstheme="minorHAnsi"/>
          <w:sz w:val="22"/>
          <w:szCs w:val="22"/>
        </w:rPr>
      </w:pPr>
      <w:bookmarkStart w:id="6" w:name="_Toc171363418"/>
      <w:r w:rsidRPr="0080130B">
        <w:rPr>
          <w:rFonts w:asciiTheme="minorHAnsi" w:hAnsiTheme="minorHAnsi" w:cstheme="minorHAnsi"/>
          <w:sz w:val="22"/>
          <w:szCs w:val="22"/>
        </w:rPr>
        <w:t>Artykuł 5</w:t>
      </w:r>
      <w:r w:rsidR="00BB305C" w:rsidRPr="0080130B">
        <w:rPr>
          <w:rFonts w:asciiTheme="minorHAnsi" w:hAnsiTheme="minorHAnsi" w:cstheme="minorHAnsi"/>
          <w:sz w:val="22"/>
          <w:szCs w:val="22"/>
        </w:rPr>
        <w:t>.</w:t>
      </w:r>
      <w:r w:rsidRPr="0080130B">
        <w:rPr>
          <w:rFonts w:asciiTheme="minorHAnsi" w:hAnsiTheme="minorHAnsi" w:cstheme="minorHAnsi"/>
          <w:sz w:val="22"/>
          <w:szCs w:val="22"/>
        </w:rPr>
        <w:t xml:space="preserve"> </w:t>
      </w:r>
      <w:r w:rsidR="0031557D" w:rsidRPr="0080130B">
        <w:rPr>
          <w:rFonts w:asciiTheme="minorHAnsi" w:hAnsiTheme="minorHAnsi" w:cstheme="minorHAnsi"/>
          <w:sz w:val="22"/>
          <w:szCs w:val="22"/>
        </w:rPr>
        <w:t>Czas obowiązywania Umowy</w:t>
      </w:r>
      <w:r w:rsidR="0049171F" w:rsidRPr="0080130B">
        <w:rPr>
          <w:rFonts w:asciiTheme="minorHAnsi" w:hAnsiTheme="minorHAnsi" w:cstheme="minorHAnsi"/>
          <w:sz w:val="22"/>
          <w:szCs w:val="22"/>
        </w:rPr>
        <w:t>, terminy realizacji zobowiązań</w:t>
      </w:r>
      <w:r w:rsidR="001D3D60" w:rsidRPr="0080130B">
        <w:rPr>
          <w:rFonts w:asciiTheme="minorHAnsi" w:hAnsiTheme="minorHAnsi" w:cstheme="minorHAnsi"/>
          <w:sz w:val="22"/>
          <w:szCs w:val="22"/>
        </w:rPr>
        <w:t>, odbiory</w:t>
      </w:r>
      <w:bookmarkEnd w:id="6"/>
    </w:p>
    <w:p w14:paraId="0F7F19E9" w14:textId="196D49E7" w:rsidR="000E3589" w:rsidRPr="000A2372" w:rsidRDefault="6A3A7CE3" w:rsidP="00905834">
      <w:pPr>
        <w:pStyle w:val="Akapitzlist"/>
        <w:numPr>
          <w:ilvl w:val="0"/>
          <w:numId w:val="87"/>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Umowa zostaje zawarta na </w:t>
      </w:r>
      <w:r w:rsidR="38E953A7" w:rsidRPr="000A2372">
        <w:rPr>
          <w:rFonts w:asciiTheme="minorHAnsi" w:hAnsiTheme="minorHAnsi" w:cstheme="minorHAnsi"/>
          <w:szCs w:val="22"/>
        </w:rPr>
        <w:t>czas określony</w:t>
      </w:r>
      <w:r w:rsidR="6C7AECB8" w:rsidRPr="000A2372">
        <w:rPr>
          <w:rFonts w:asciiTheme="minorHAnsi" w:hAnsiTheme="minorHAnsi" w:cstheme="minorHAnsi"/>
          <w:szCs w:val="22"/>
        </w:rPr>
        <w:t xml:space="preserve"> rozpoczynający się w </w:t>
      </w:r>
      <w:r w:rsidR="2B7B785C" w:rsidRPr="000A2372">
        <w:rPr>
          <w:rFonts w:asciiTheme="minorHAnsi" w:hAnsiTheme="minorHAnsi" w:cstheme="minorHAnsi"/>
          <w:szCs w:val="22"/>
        </w:rPr>
        <w:t>d</w:t>
      </w:r>
      <w:r w:rsidR="6C7AECB8" w:rsidRPr="000A2372">
        <w:rPr>
          <w:rFonts w:asciiTheme="minorHAnsi" w:hAnsiTheme="minorHAnsi" w:cstheme="minorHAnsi"/>
          <w:szCs w:val="22"/>
        </w:rPr>
        <w:t xml:space="preserve">niu </w:t>
      </w:r>
      <w:r w:rsidR="2B7B785C" w:rsidRPr="000A2372">
        <w:rPr>
          <w:rFonts w:asciiTheme="minorHAnsi" w:hAnsiTheme="minorHAnsi" w:cstheme="minorHAnsi"/>
          <w:szCs w:val="22"/>
        </w:rPr>
        <w:t xml:space="preserve">zawarcia </w:t>
      </w:r>
      <w:r w:rsidR="6C7AECB8" w:rsidRPr="000A2372">
        <w:rPr>
          <w:rFonts w:asciiTheme="minorHAnsi" w:hAnsiTheme="minorHAnsi" w:cstheme="minorHAnsi"/>
          <w:szCs w:val="22"/>
        </w:rPr>
        <w:t>Umowy i kończący się w dniu</w:t>
      </w:r>
      <w:r w:rsidRPr="000A2372">
        <w:rPr>
          <w:rFonts w:asciiTheme="minorHAnsi" w:hAnsiTheme="minorHAnsi" w:cstheme="minorHAnsi"/>
          <w:szCs w:val="22"/>
        </w:rPr>
        <w:t xml:space="preserve"> </w:t>
      </w:r>
      <w:r w:rsidR="244CBA2D" w:rsidRPr="000A2372">
        <w:rPr>
          <w:rFonts w:asciiTheme="minorHAnsi" w:hAnsiTheme="minorHAnsi" w:cstheme="minorHAnsi"/>
          <w:szCs w:val="22"/>
        </w:rPr>
        <w:t xml:space="preserve">odbioru końcowego </w:t>
      </w:r>
      <w:r w:rsidRPr="000A2372">
        <w:rPr>
          <w:rFonts w:asciiTheme="minorHAnsi" w:hAnsiTheme="minorHAnsi" w:cstheme="minorHAnsi"/>
          <w:szCs w:val="22"/>
        </w:rPr>
        <w:t>realizacji Inwestycji</w:t>
      </w:r>
      <w:r w:rsidR="4E1DB3F4" w:rsidRPr="000A2372">
        <w:rPr>
          <w:rFonts w:asciiTheme="minorHAnsi" w:hAnsiTheme="minorHAnsi" w:cstheme="minorHAnsi"/>
          <w:szCs w:val="22"/>
        </w:rPr>
        <w:t xml:space="preserve"> zrealizowanej na podstawie Dokumentacji projektowej opracowanej przez Wykonawcę</w:t>
      </w:r>
      <w:r w:rsidR="244CBA2D" w:rsidRPr="000A2372">
        <w:rPr>
          <w:rFonts w:asciiTheme="minorHAnsi" w:hAnsiTheme="minorHAnsi" w:cstheme="minorHAnsi"/>
          <w:szCs w:val="22"/>
        </w:rPr>
        <w:t>, jednak w żadnym przypadku</w:t>
      </w:r>
      <w:r w:rsidR="28399BAD" w:rsidRPr="000A2372">
        <w:rPr>
          <w:rFonts w:asciiTheme="minorHAnsi" w:hAnsiTheme="minorHAnsi" w:cstheme="minorHAnsi"/>
          <w:szCs w:val="22"/>
        </w:rPr>
        <w:t xml:space="preserve"> nie </w:t>
      </w:r>
      <w:r w:rsidR="3F3AE6BD" w:rsidRPr="000A2372">
        <w:rPr>
          <w:rFonts w:asciiTheme="minorHAnsi" w:hAnsiTheme="minorHAnsi" w:cstheme="minorHAnsi"/>
          <w:szCs w:val="22"/>
        </w:rPr>
        <w:t xml:space="preserve">dłużej </w:t>
      </w:r>
      <w:r w:rsidR="28399BAD" w:rsidRPr="000A2372">
        <w:rPr>
          <w:rFonts w:asciiTheme="minorHAnsi" w:hAnsiTheme="minorHAnsi" w:cstheme="minorHAnsi"/>
          <w:szCs w:val="22"/>
        </w:rPr>
        <w:t xml:space="preserve">niż </w:t>
      </w:r>
      <w:r w:rsidR="27F11D5A" w:rsidRPr="000A2372">
        <w:rPr>
          <w:rFonts w:asciiTheme="minorHAnsi" w:hAnsiTheme="minorHAnsi" w:cstheme="minorHAnsi"/>
          <w:szCs w:val="22"/>
        </w:rPr>
        <w:t>60</w:t>
      </w:r>
      <w:r w:rsidR="28399BAD" w:rsidRPr="000A2372">
        <w:rPr>
          <w:rFonts w:asciiTheme="minorHAnsi" w:hAnsiTheme="minorHAnsi" w:cstheme="minorHAnsi"/>
          <w:szCs w:val="22"/>
        </w:rPr>
        <w:t xml:space="preserve"> miesięcy po podpisaniu niniejszej Umowy</w:t>
      </w:r>
      <w:r w:rsidR="6C7AECB8" w:rsidRPr="000A2372">
        <w:rPr>
          <w:rFonts w:asciiTheme="minorHAnsi" w:hAnsiTheme="minorHAnsi" w:cstheme="minorHAnsi"/>
          <w:szCs w:val="22"/>
        </w:rPr>
        <w:t>.</w:t>
      </w:r>
      <w:r w:rsidRPr="000A2372">
        <w:rPr>
          <w:rFonts w:asciiTheme="minorHAnsi" w:hAnsiTheme="minorHAnsi" w:cstheme="minorHAnsi"/>
          <w:szCs w:val="22"/>
        </w:rPr>
        <w:t xml:space="preserve"> </w:t>
      </w:r>
      <w:r w:rsidR="554EDAD4" w:rsidRPr="000A2372">
        <w:rPr>
          <w:rFonts w:asciiTheme="minorHAnsi" w:hAnsiTheme="minorHAnsi" w:cstheme="minorHAnsi"/>
          <w:szCs w:val="22"/>
        </w:rPr>
        <w:t>Powyższy okres realizacji Umowy nie obejmuje okresu gwarancji i rękojmi, którego długość określa art. 11.</w:t>
      </w:r>
    </w:p>
    <w:p w14:paraId="1A11B05A" w14:textId="30CB5972" w:rsidR="000E3589" w:rsidRPr="000A2372" w:rsidRDefault="6A3A7CE3" w:rsidP="00905834">
      <w:pPr>
        <w:pStyle w:val="Akapitzlist"/>
        <w:numPr>
          <w:ilvl w:val="0"/>
          <w:numId w:val="87"/>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Wykonawca </w:t>
      </w:r>
      <w:r w:rsidR="6C7AECB8" w:rsidRPr="000A2372">
        <w:rPr>
          <w:rFonts w:asciiTheme="minorHAnsi" w:hAnsiTheme="minorHAnsi" w:cstheme="minorHAnsi"/>
          <w:szCs w:val="22"/>
        </w:rPr>
        <w:t xml:space="preserve">zobowiązuje się </w:t>
      </w:r>
      <w:r w:rsidRPr="000A2372">
        <w:rPr>
          <w:rFonts w:asciiTheme="minorHAnsi" w:hAnsiTheme="minorHAnsi" w:cstheme="minorHAnsi"/>
          <w:szCs w:val="22"/>
        </w:rPr>
        <w:t>wykona</w:t>
      </w:r>
      <w:r w:rsidR="6C7AECB8" w:rsidRPr="000A2372">
        <w:rPr>
          <w:rFonts w:asciiTheme="minorHAnsi" w:hAnsiTheme="minorHAnsi" w:cstheme="minorHAnsi"/>
          <w:szCs w:val="22"/>
        </w:rPr>
        <w:t>ć</w:t>
      </w:r>
      <w:r w:rsidRPr="000A2372">
        <w:rPr>
          <w:rFonts w:asciiTheme="minorHAnsi" w:hAnsiTheme="minorHAnsi" w:cstheme="minorHAnsi"/>
          <w:szCs w:val="22"/>
        </w:rPr>
        <w:t xml:space="preserve"> przedmiot Umowy </w:t>
      </w:r>
      <w:r w:rsidR="2A6AE658" w:rsidRPr="000A2372">
        <w:rPr>
          <w:rFonts w:asciiTheme="minorHAnsi" w:hAnsiTheme="minorHAnsi" w:cstheme="minorHAnsi"/>
          <w:szCs w:val="22"/>
        </w:rPr>
        <w:t xml:space="preserve">i w odniesieniu do punktów 1)-3) przedłożyć Zamawiającemu odpowiednią dokumentacje, </w:t>
      </w:r>
      <w:r w:rsidRPr="000A2372">
        <w:rPr>
          <w:rFonts w:asciiTheme="minorHAnsi" w:hAnsiTheme="minorHAnsi" w:cstheme="minorHAnsi"/>
          <w:szCs w:val="22"/>
        </w:rPr>
        <w:t xml:space="preserve">w następujących terminach: </w:t>
      </w:r>
    </w:p>
    <w:p w14:paraId="44416C4A" w14:textId="3DA5912A" w:rsidR="00AE5448" w:rsidRPr="000A2372" w:rsidRDefault="3FE5F2FD" w:rsidP="00905834">
      <w:pPr>
        <w:pStyle w:val="Akapitzlist"/>
        <w:numPr>
          <w:ilvl w:val="0"/>
          <w:numId w:val="89"/>
        </w:numPr>
        <w:spacing w:line="360" w:lineRule="auto"/>
        <w:ind w:left="0" w:firstLine="0"/>
        <w:rPr>
          <w:rFonts w:asciiTheme="minorHAnsi" w:hAnsiTheme="minorHAnsi" w:cstheme="minorHAnsi"/>
          <w:szCs w:val="22"/>
        </w:rPr>
      </w:pPr>
      <w:r w:rsidRPr="000A2372">
        <w:rPr>
          <w:rFonts w:asciiTheme="minorHAnsi" w:hAnsiTheme="minorHAnsi" w:cstheme="minorHAnsi"/>
          <w:szCs w:val="22"/>
        </w:rPr>
        <w:t>koncepcja architektoniczna</w:t>
      </w:r>
      <w:r w:rsidR="00943B2E" w:rsidRPr="000A2372">
        <w:rPr>
          <w:rFonts w:asciiTheme="minorHAnsi" w:hAnsiTheme="minorHAnsi" w:cstheme="minorHAnsi"/>
          <w:szCs w:val="22"/>
        </w:rPr>
        <w:t xml:space="preserve">, o której mowa w art. 2 ust. 4 pkt. </w:t>
      </w:r>
      <w:r w:rsidR="00B51346" w:rsidRPr="000A2372">
        <w:rPr>
          <w:rFonts w:asciiTheme="minorHAnsi" w:hAnsiTheme="minorHAnsi" w:cstheme="minorHAnsi"/>
          <w:szCs w:val="22"/>
        </w:rPr>
        <w:t>1</w:t>
      </w:r>
      <w:r w:rsidR="005E3508" w:rsidRPr="000A2372">
        <w:rPr>
          <w:rFonts w:asciiTheme="minorHAnsi" w:hAnsiTheme="minorHAnsi" w:cstheme="minorHAnsi"/>
          <w:szCs w:val="22"/>
        </w:rPr>
        <w:t>)</w:t>
      </w:r>
      <w:r w:rsidR="00B51346" w:rsidRPr="000A2372">
        <w:rPr>
          <w:rFonts w:asciiTheme="minorHAnsi" w:hAnsiTheme="minorHAnsi" w:cstheme="minorHAnsi"/>
          <w:szCs w:val="22"/>
        </w:rPr>
        <w:t xml:space="preserve"> ppkt. 1.1 Umowy</w:t>
      </w:r>
      <w:r w:rsidRPr="000A2372">
        <w:rPr>
          <w:rFonts w:asciiTheme="minorHAnsi" w:hAnsiTheme="minorHAnsi" w:cstheme="minorHAnsi"/>
          <w:szCs w:val="22"/>
        </w:rPr>
        <w:t xml:space="preserve"> w terminie </w:t>
      </w:r>
      <w:r w:rsidR="71CECD61" w:rsidRPr="000A2372">
        <w:rPr>
          <w:rFonts w:asciiTheme="minorHAnsi" w:hAnsiTheme="minorHAnsi" w:cstheme="minorHAnsi"/>
          <w:szCs w:val="22"/>
        </w:rPr>
        <w:t xml:space="preserve">do </w:t>
      </w:r>
      <w:r w:rsidR="7750A24F" w:rsidRPr="000A2372">
        <w:rPr>
          <w:rFonts w:asciiTheme="minorHAnsi" w:hAnsiTheme="minorHAnsi" w:cstheme="minorHAnsi"/>
          <w:szCs w:val="22"/>
        </w:rPr>
        <w:t>6</w:t>
      </w:r>
      <w:r w:rsidR="30CCD20F" w:rsidRPr="000A2372">
        <w:rPr>
          <w:rFonts w:asciiTheme="minorHAnsi" w:hAnsiTheme="minorHAnsi" w:cstheme="minorHAnsi"/>
          <w:szCs w:val="22"/>
        </w:rPr>
        <w:t xml:space="preserve"> </w:t>
      </w:r>
      <w:r w:rsidRPr="000A2372">
        <w:rPr>
          <w:rFonts w:asciiTheme="minorHAnsi" w:hAnsiTheme="minorHAnsi" w:cstheme="minorHAnsi"/>
          <w:szCs w:val="22"/>
        </w:rPr>
        <w:t>tygodni od daty podpisania niniejszej Umowy;</w:t>
      </w:r>
    </w:p>
    <w:p w14:paraId="1315B542" w14:textId="13BEC9C8" w:rsidR="00D74026" w:rsidRPr="000A2372" w:rsidRDefault="13F4F5A9" w:rsidP="00905834">
      <w:pPr>
        <w:pStyle w:val="Akapitzlist"/>
        <w:numPr>
          <w:ilvl w:val="0"/>
          <w:numId w:val="89"/>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koncepcja wielobranżowa </w:t>
      </w:r>
      <w:r w:rsidR="00B51346" w:rsidRPr="000A2372">
        <w:rPr>
          <w:rFonts w:asciiTheme="minorHAnsi" w:hAnsiTheme="minorHAnsi" w:cstheme="minorHAnsi"/>
          <w:szCs w:val="22"/>
        </w:rPr>
        <w:t>o której mowa w art. 2 ust. 4 pkt. 1</w:t>
      </w:r>
      <w:r w:rsidR="005E3508" w:rsidRPr="000A2372">
        <w:rPr>
          <w:rFonts w:asciiTheme="minorHAnsi" w:hAnsiTheme="minorHAnsi" w:cstheme="minorHAnsi"/>
          <w:szCs w:val="22"/>
        </w:rPr>
        <w:t>)</w:t>
      </w:r>
      <w:r w:rsidR="00B51346" w:rsidRPr="000A2372">
        <w:rPr>
          <w:rFonts w:asciiTheme="minorHAnsi" w:hAnsiTheme="minorHAnsi" w:cstheme="minorHAnsi"/>
          <w:szCs w:val="22"/>
        </w:rPr>
        <w:t xml:space="preserve"> ppkt. 1.</w:t>
      </w:r>
      <w:r w:rsidR="007F4180" w:rsidRPr="000A2372">
        <w:rPr>
          <w:rFonts w:asciiTheme="minorHAnsi" w:hAnsiTheme="minorHAnsi" w:cstheme="minorHAnsi"/>
          <w:szCs w:val="22"/>
        </w:rPr>
        <w:t>2</w:t>
      </w:r>
      <w:r w:rsidR="00B51346" w:rsidRPr="000A2372">
        <w:rPr>
          <w:rFonts w:asciiTheme="minorHAnsi" w:hAnsiTheme="minorHAnsi" w:cstheme="minorHAnsi"/>
          <w:szCs w:val="22"/>
        </w:rPr>
        <w:t xml:space="preserve"> Umowy </w:t>
      </w:r>
      <w:r w:rsidRPr="000A2372">
        <w:rPr>
          <w:rFonts w:asciiTheme="minorHAnsi" w:hAnsiTheme="minorHAnsi" w:cstheme="minorHAnsi"/>
          <w:szCs w:val="22"/>
        </w:rPr>
        <w:t xml:space="preserve">w terminie do </w:t>
      </w:r>
      <w:r w:rsidR="22B50A5B" w:rsidRPr="000A2372">
        <w:rPr>
          <w:rFonts w:asciiTheme="minorHAnsi" w:hAnsiTheme="minorHAnsi" w:cstheme="minorHAnsi"/>
          <w:szCs w:val="22"/>
        </w:rPr>
        <w:t>10</w:t>
      </w:r>
      <w:r w:rsidR="30CCD20F" w:rsidRPr="000A2372">
        <w:rPr>
          <w:rFonts w:asciiTheme="minorHAnsi" w:hAnsiTheme="minorHAnsi" w:cstheme="minorHAnsi"/>
          <w:szCs w:val="22"/>
        </w:rPr>
        <w:t xml:space="preserve"> </w:t>
      </w:r>
      <w:r w:rsidRPr="000A2372">
        <w:rPr>
          <w:rFonts w:asciiTheme="minorHAnsi" w:hAnsiTheme="minorHAnsi" w:cstheme="minorHAnsi"/>
          <w:szCs w:val="22"/>
        </w:rPr>
        <w:t>tygodni od daty podpisania niniejszej Umow</w:t>
      </w:r>
      <w:r w:rsidR="3558E20C" w:rsidRPr="000A2372">
        <w:rPr>
          <w:rFonts w:asciiTheme="minorHAnsi" w:hAnsiTheme="minorHAnsi" w:cstheme="minorHAnsi"/>
          <w:szCs w:val="22"/>
        </w:rPr>
        <w:t>y;</w:t>
      </w:r>
    </w:p>
    <w:p w14:paraId="33A722B8" w14:textId="27CACEE7" w:rsidR="00EA3BD6" w:rsidRPr="000A2372" w:rsidRDefault="3DC4551B" w:rsidP="00905834">
      <w:pPr>
        <w:pStyle w:val="Akapitzlist"/>
        <w:numPr>
          <w:ilvl w:val="0"/>
          <w:numId w:val="89"/>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kompletny </w:t>
      </w:r>
      <w:r w:rsidR="653CB075" w:rsidRPr="000A2372">
        <w:rPr>
          <w:rFonts w:asciiTheme="minorHAnsi" w:hAnsiTheme="minorHAnsi" w:cstheme="minorHAnsi"/>
          <w:szCs w:val="22"/>
        </w:rPr>
        <w:t>projekt budowlany</w:t>
      </w:r>
      <w:r w:rsidRPr="000A2372">
        <w:rPr>
          <w:rFonts w:asciiTheme="minorHAnsi" w:hAnsiTheme="minorHAnsi" w:cstheme="minorHAnsi"/>
          <w:szCs w:val="22"/>
        </w:rPr>
        <w:t>, o którym mowa w art. 2 ust. 4 pkt. 1</w:t>
      </w:r>
      <w:r w:rsidR="005E3508" w:rsidRPr="000A2372">
        <w:rPr>
          <w:rFonts w:asciiTheme="minorHAnsi" w:hAnsiTheme="minorHAnsi" w:cstheme="minorHAnsi"/>
          <w:szCs w:val="22"/>
        </w:rPr>
        <w:t>)</w:t>
      </w:r>
      <w:r w:rsidRPr="000A2372">
        <w:rPr>
          <w:rFonts w:asciiTheme="minorHAnsi" w:hAnsiTheme="minorHAnsi" w:cstheme="minorHAnsi"/>
          <w:szCs w:val="22"/>
        </w:rPr>
        <w:t xml:space="preserve"> ppkt. 1.</w:t>
      </w:r>
      <w:r w:rsidR="167D0894" w:rsidRPr="000A2372">
        <w:rPr>
          <w:rFonts w:asciiTheme="minorHAnsi" w:hAnsiTheme="minorHAnsi" w:cstheme="minorHAnsi"/>
          <w:szCs w:val="22"/>
        </w:rPr>
        <w:t>3 Umowy wraz z odstępstwami, o których mowa w art. 2 ust. 4 pkt. 1</w:t>
      </w:r>
      <w:r w:rsidR="005E3508" w:rsidRPr="000A2372">
        <w:rPr>
          <w:rFonts w:asciiTheme="minorHAnsi" w:hAnsiTheme="minorHAnsi" w:cstheme="minorHAnsi"/>
          <w:szCs w:val="22"/>
        </w:rPr>
        <w:t>)</w:t>
      </w:r>
      <w:r w:rsidR="167D0894" w:rsidRPr="000A2372">
        <w:rPr>
          <w:rFonts w:asciiTheme="minorHAnsi" w:hAnsiTheme="minorHAnsi" w:cstheme="minorHAnsi"/>
          <w:szCs w:val="22"/>
        </w:rPr>
        <w:t xml:space="preserve"> ppkt. 1.4 Umowy </w:t>
      </w:r>
      <w:r w:rsidR="653CB075" w:rsidRPr="000A2372">
        <w:rPr>
          <w:rFonts w:asciiTheme="minorHAnsi" w:hAnsiTheme="minorHAnsi" w:cstheme="minorHAnsi"/>
          <w:szCs w:val="22"/>
        </w:rPr>
        <w:t xml:space="preserve">w terminie </w:t>
      </w:r>
      <w:r w:rsidR="25EA662A" w:rsidRPr="000A2372">
        <w:rPr>
          <w:rFonts w:asciiTheme="minorHAnsi" w:hAnsiTheme="minorHAnsi" w:cstheme="minorHAnsi"/>
          <w:szCs w:val="22"/>
        </w:rPr>
        <w:t xml:space="preserve">do </w:t>
      </w:r>
      <w:r w:rsidR="04658048" w:rsidRPr="000A2372">
        <w:rPr>
          <w:rFonts w:asciiTheme="minorHAnsi" w:hAnsiTheme="minorHAnsi" w:cstheme="minorHAnsi"/>
          <w:szCs w:val="22"/>
        </w:rPr>
        <w:t>18</w:t>
      </w:r>
      <w:r w:rsidR="690EE0D6" w:rsidRPr="000A2372">
        <w:rPr>
          <w:rFonts w:asciiTheme="minorHAnsi" w:hAnsiTheme="minorHAnsi" w:cstheme="minorHAnsi"/>
          <w:szCs w:val="22"/>
        </w:rPr>
        <w:t xml:space="preserve"> </w:t>
      </w:r>
      <w:r w:rsidR="653CB075" w:rsidRPr="000A2372">
        <w:rPr>
          <w:rFonts w:asciiTheme="minorHAnsi" w:hAnsiTheme="minorHAnsi" w:cstheme="minorHAnsi"/>
          <w:szCs w:val="22"/>
        </w:rPr>
        <w:t xml:space="preserve">tygodni od daty </w:t>
      </w:r>
      <w:r w:rsidR="1CF1C9C5" w:rsidRPr="000A2372">
        <w:rPr>
          <w:rFonts w:asciiTheme="minorHAnsi" w:hAnsiTheme="minorHAnsi" w:cstheme="minorHAnsi"/>
          <w:szCs w:val="22"/>
        </w:rPr>
        <w:t>podpisania niniejszej Umowy</w:t>
      </w:r>
      <w:r w:rsidR="56492BDC" w:rsidRPr="000A2372">
        <w:rPr>
          <w:rFonts w:asciiTheme="minorHAnsi" w:hAnsiTheme="minorHAnsi" w:cstheme="minorHAnsi"/>
          <w:szCs w:val="22"/>
        </w:rPr>
        <w:t>;</w:t>
      </w:r>
    </w:p>
    <w:p w14:paraId="14B29EA2" w14:textId="7B9BC1E1" w:rsidR="001B138F" w:rsidRPr="000A2372" w:rsidRDefault="30255306" w:rsidP="00905834">
      <w:pPr>
        <w:pStyle w:val="Akapitzlist"/>
        <w:numPr>
          <w:ilvl w:val="0"/>
          <w:numId w:val="89"/>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złożenie w odpowiednim organie stosownej i kompletnej dokumentacji zapewniającej uzyskanie decyzji o pozwoleniu (pozwoleń) na budowę Inwestycji </w:t>
      </w:r>
      <w:r w:rsidR="54E469EA" w:rsidRPr="000A2372">
        <w:rPr>
          <w:rFonts w:asciiTheme="minorHAnsi" w:hAnsiTheme="minorHAnsi" w:cstheme="minorHAnsi"/>
          <w:szCs w:val="22"/>
        </w:rPr>
        <w:t>bezzwłocznie,</w:t>
      </w:r>
      <w:r w:rsidR="0FE1A146" w:rsidRPr="000A2372">
        <w:rPr>
          <w:rFonts w:asciiTheme="minorHAnsi" w:hAnsiTheme="minorHAnsi" w:cstheme="minorHAnsi"/>
          <w:szCs w:val="22"/>
        </w:rPr>
        <w:t xml:space="preserve"> </w:t>
      </w:r>
      <w:r w:rsidR="54E469EA" w:rsidRPr="000A2372">
        <w:rPr>
          <w:rFonts w:asciiTheme="minorHAnsi" w:hAnsiTheme="minorHAnsi" w:cstheme="minorHAnsi"/>
          <w:szCs w:val="22"/>
        </w:rPr>
        <w:t xml:space="preserve">lecz nie później niż w </w:t>
      </w:r>
      <w:r w:rsidR="0BB92FB5" w:rsidRPr="000A2372">
        <w:rPr>
          <w:rFonts w:asciiTheme="minorHAnsi" w:hAnsiTheme="minorHAnsi" w:cstheme="minorHAnsi"/>
          <w:szCs w:val="22"/>
        </w:rPr>
        <w:t>terminie</w:t>
      </w:r>
      <w:r w:rsidR="54E469EA" w:rsidRPr="000A2372">
        <w:rPr>
          <w:rFonts w:asciiTheme="minorHAnsi" w:hAnsiTheme="minorHAnsi" w:cstheme="minorHAnsi"/>
          <w:szCs w:val="22"/>
        </w:rPr>
        <w:t xml:space="preserve"> do (2) dwóch tygodni </w:t>
      </w:r>
      <w:r w:rsidR="0FE1A146" w:rsidRPr="000A2372">
        <w:rPr>
          <w:rFonts w:asciiTheme="minorHAnsi" w:hAnsiTheme="minorHAnsi" w:cstheme="minorHAnsi"/>
          <w:szCs w:val="22"/>
        </w:rPr>
        <w:t xml:space="preserve">od </w:t>
      </w:r>
      <w:r w:rsidR="54E469EA" w:rsidRPr="000A2372">
        <w:rPr>
          <w:rFonts w:asciiTheme="minorHAnsi" w:hAnsiTheme="minorHAnsi" w:cstheme="minorHAnsi"/>
          <w:szCs w:val="22"/>
        </w:rPr>
        <w:t>momentu</w:t>
      </w:r>
      <w:r w:rsidR="0FE1A146" w:rsidRPr="000A2372">
        <w:rPr>
          <w:rFonts w:asciiTheme="minorHAnsi" w:hAnsiTheme="minorHAnsi" w:cstheme="minorHAnsi"/>
          <w:szCs w:val="22"/>
        </w:rPr>
        <w:t xml:space="preserve"> </w:t>
      </w:r>
      <w:r w:rsidR="00080CF0" w:rsidRPr="000A2372">
        <w:rPr>
          <w:rFonts w:asciiTheme="minorHAnsi" w:hAnsiTheme="minorHAnsi" w:cstheme="minorHAnsi"/>
          <w:szCs w:val="22"/>
        </w:rPr>
        <w:t xml:space="preserve">odbioru </w:t>
      </w:r>
      <w:r w:rsidR="7E4AF9FA" w:rsidRPr="000A2372">
        <w:rPr>
          <w:rFonts w:asciiTheme="minorHAnsi" w:hAnsiTheme="minorHAnsi" w:cstheme="minorHAnsi"/>
          <w:szCs w:val="22"/>
        </w:rPr>
        <w:t xml:space="preserve">przez Zamawiającego </w:t>
      </w:r>
      <w:r w:rsidR="0FE1A146" w:rsidRPr="000A2372">
        <w:rPr>
          <w:rFonts w:asciiTheme="minorHAnsi" w:hAnsiTheme="minorHAnsi" w:cstheme="minorHAnsi"/>
          <w:szCs w:val="22"/>
        </w:rPr>
        <w:t>projektu budowlanego</w:t>
      </w:r>
      <w:r w:rsidR="00FF77AF" w:rsidRPr="000A2372">
        <w:rPr>
          <w:rFonts w:asciiTheme="minorHAnsi" w:hAnsiTheme="minorHAnsi" w:cstheme="minorHAnsi"/>
          <w:szCs w:val="22"/>
        </w:rPr>
        <w:t xml:space="preserve">, o którym </w:t>
      </w:r>
      <w:r w:rsidR="00080CF0" w:rsidRPr="000A2372">
        <w:rPr>
          <w:rFonts w:asciiTheme="minorHAnsi" w:hAnsiTheme="minorHAnsi" w:cstheme="minorHAnsi"/>
          <w:szCs w:val="22"/>
        </w:rPr>
        <w:t>mowa w pkt. 3) powyżej</w:t>
      </w:r>
      <w:r w:rsidR="00F040A1" w:rsidRPr="000A2372">
        <w:rPr>
          <w:rFonts w:asciiTheme="minorHAnsi" w:hAnsiTheme="minorHAnsi" w:cstheme="minorHAnsi"/>
          <w:szCs w:val="22"/>
        </w:rPr>
        <w:t>;</w:t>
      </w:r>
      <w:r w:rsidR="6B734827" w:rsidRPr="000A2372">
        <w:rPr>
          <w:rFonts w:asciiTheme="minorHAnsi" w:hAnsiTheme="minorHAnsi" w:cstheme="minorHAnsi"/>
          <w:szCs w:val="22"/>
        </w:rPr>
        <w:t xml:space="preserve"> </w:t>
      </w:r>
    </w:p>
    <w:p w14:paraId="2E58BC38" w14:textId="0FB60636" w:rsidR="00B814A4" w:rsidRPr="000A2372" w:rsidRDefault="00F040A1" w:rsidP="00905834">
      <w:pPr>
        <w:pStyle w:val="Akapitzlist"/>
        <w:numPr>
          <w:ilvl w:val="0"/>
          <w:numId w:val="8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u</w:t>
      </w:r>
      <w:r w:rsidR="007522A4" w:rsidRPr="000A2372">
        <w:rPr>
          <w:rFonts w:asciiTheme="minorHAnsi" w:hAnsiTheme="minorHAnsi" w:cstheme="minorHAnsi"/>
          <w:szCs w:val="22"/>
        </w:rPr>
        <w:t>zyskanie prawomoc</w:t>
      </w:r>
      <w:r w:rsidR="00486B85" w:rsidRPr="000A2372">
        <w:rPr>
          <w:rFonts w:asciiTheme="minorHAnsi" w:hAnsiTheme="minorHAnsi" w:cstheme="minorHAnsi"/>
          <w:szCs w:val="22"/>
        </w:rPr>
        <w:t xml:space="preserve">nej i ostatecznej decyzji o pozwoleniu (pozwoleń) na budowę </w:t>
      </w:r>
      <w:r w:rsidR="00694451" w:rsidRPr="000A2372">
        <w:rPr>
          <w:rFonts w:asciiTheme="minorHAnsi" w:hAnsiTheme="minorHAnsi" w:cstheme="minorHAnsi"/>
          <w:szCs w:val="22"/>
        </w:rPr>
        <w:t>Inwestycji</w:t>
      </w:r>
      <w:r w:rsidR="00486B85" w:rsidRPr="000A2372">
        <w:rPr>
          <w:rFonts w:asciiTheme="minorHAnsi" w:hAnsiTheme="minorHAnsi" w:cstheme="minorHAnsi"/>
          <w:szCs w:val="22"/>
        </w:rPr>
        <w:t xml:space="preserve"> w terminie do 5 miesięcy od daty</w:t>
      </w:r>
      <w:r w:rsidR="00694451" w:rsidRPr="000A2372">
        <w:rPr>
          <w:rFonts w:asciiTheme="minorHAnsi" w:hAnsiTheme="minorHAnsi" w:cstheme="minorHAnsi"/>
          <w:szCs w:val="22"/>
        </w:rPr>
        <w:t xml:space="preserve"> złożenia dokumentacji</w:t>
      </w:r>
      <w:r w:rsidR="00B34A1F" w:rsidRPr="000A2372">
        <w:rPr>
          <w:rFonts w:asciiTheme="minorHAnsi" w:hAnsiTheme="minorHAnsi" w:cstheme="minorHAnsi"/>
          <w:szCs w:val="22"/>
        </w:rPr>
        <w:t xml:space="preserve">, </w:t>
      </w:r>
      <w:r w:rsidR="001513E5" w:rsidRPr="000A2372">
        <w:rPr>
          <w:rFonts w:asciiTheme="minorHAnsi" w:hAnsiTheme="minorHAnsi" w:cstheme="minorHAnsi"/>
          <w:szCs w:val="22"/>
        </w:rPr>
        <w:t>określonej</w:t>
      </w:r>
      <w:r w:rsidR="00B34A1F" w:rsidRPr="000A2372">
        <w:rPr>
          <w:rFonts w:asciiTheme="minorHAnsi" w:hAnsiTheme="minorHAnsi" w:cstheme="minorHAnsi"/>
          <w:szCs w:val="22"/>
        </w:rPr>
        <w:t xml:space="preserve"> w pkt. 4) powyżej; </w:t>
      </w:r>
    </w:p>
    <w:p w14:paraId="08096375" w14:textId="2A70328F" w:rsidR="00D96375" w:rsidRPr="000A2372" w:rsidRDefault="00EE4977" w:rsidP="00905834">
      <w:pPr>
        <w:pStyle w:val="Akapitzlist"/>
        <w:numPr>
          <w:ilvl w:val="0"/>
          <w:numId w:val="89"/>
        </w:numPr>
        <w:spacing w:line="360" w:lineRule="auto"/>
        <w:ind w:left="0" w:firstLine="0"/>
        <w:rPr>
          <w:rFonts w:asciiTheme="minorHAnsi" w:hAnsiTheme="minorHAnsi" w:cstheme="minorHAnsi"/>
          <w:szCs w:val="22"/>
        </w:rPr>
      </w:pPr>
      <w:r w:rsidRPr="000A2372">
        <w:rPr>
          <w:rFonts w:asciiTheme="minorHAnsi" w:hAnsiTheme="minorHAnsi" w:cstheme="minorHAnsi"/>
          <w:szCs w:val="22"/>
        </w:rPr>
        <w:t>s</w:t>
      </w:r>
      <w:r w:rsidRPr="000A2372">
        <w:rPr>
          <w:rFonts w:asciiTheme="minorHAnsi" w:eastAsia="Arial" w:hAnsiTheme="minorHAnsi" w:cstheme="minorHAnsi"/>
          <w:szCs w:val="22"/>
        </w:rPr>
        <w:t>porządzenie Dokumentacji projektowej w zakresie projektu wykonawczego Inwestycji</w:t>
      </w:r>
      <w:r w:rsidR="00A30472" w:rsidRPr="000A2372">
        <w:rPr>
          <w:rFonts w:asciiTheme="minorHAnsi" w:hAnsiTheme="minorHAnsi" w:cstheme="minorHAnsi"/>
          <w:szCs w:val="22"/>
        </w:rPr>
        <w:t>, o który</w:t>
      </w:r>
      <w:r w:rsidR="005679CB" w:rsidRPr="000A2372">
        <w:rPr>
          <w:rFonts w:asciiTheme="minorHAnsi" w:hAnsiTheme="minorHAnsi" w:cstheme="minorHAnsi"/>
          <w:szCs w:val="22"/>
        </w:rPr>
        <w:t>ch mowa w art. 2 ust. 4</w:t>
      </w:r>
      <w:r w:rsidR="00ED1952" w:rsidRPr="000A2372">
        <w:rPr>
          <w:rFonts w:asciiTheme="minorHAnsi" w:hAnsiTheme="minorHAnsi" w:cstheme="minorHAnsi"/>
          <w:szCs w:val="22"/>
        </w:rPr>
        <w:t>)</w:t>
      </w:r>
      <w:r w:rsidR="005679CB" w:rsidRPr="000A2372">
        <w:rPr>
          <w:rFonts w:asciiTheme="minorHAnsi" w:hAnsiTheme="minorHAnsi" w:cstheme="minorHAnsi"/>
          <w:szCs w:val="22"/>
        </w:rPr>
        <w:t xml:space="preserve"> pkt. </w:t>
      </w:r>
      <w:r w:rsidRPr="000A2372">
        <w:rPr>
          <w:rFonts w:asciiTheme="minorHAnsi" w:hAnsiTheme="minorHAnsi" w:cstheme="minorHAnsi"/>
          <w:szCs w:val="22"/>
        </w:rPr>
        <w:t>2</w:t>
      </w:r>
      <w:r w:rsidR="005679CB" w:rsidRPr="000A2372">
        <w:rPr>
          <w:rFonts w:asciiTheme="minorHAnsi" w:hAnsiTheme="minorHAnsi" w:cstheme="minorHAnsi"/>
          <w:szCs w:val="22"/>
        </w:rPr>
        <w:t xml:space="preserve"> </w:t>
      </w:r>
      <w:r w:rsidR="38747A23" w:rsidRPr="000A2372">
        <w:rPr>
          <w:rFonts w:asciiTheme="minorHAnsi" w:hAnsiTheme="minorHAnsi" w:cstheme="minorHAnsi"/>
          <w:szCs w:val="22"/>
        </w:rPr>
        <w:t>w terminie</w:t>
      </w:r>
      <w:r w:rsidR="00694451" w:rsidRPr="000A2372">
        <w:rPr>
          <w:rFonts w:asciiTheme="minorHAnsi" w:hAnsiTheme="minorHAnsi" w:cstheme="minorHAnsi"/>
          <w:szCs w:val="22"/>
        </w:rPr>
        <w:t xml:space="preserve"> do 6 miesięcy od daty złożenia dokumentacji, </w:t>
      </w:r>
      <w:r w:rsidR="001513E5" w:rsidRPr="000A2372">
        <w:rPr>
          <w:rFonts w:asciiTheme="minorHAnsi" w:hAnsiTheme="minorHAnsi" w:cstheme="minorHAnsi"/>
          <w:szCs w:val="22"/>
        </w:rPr>
        <w:t>określonej</w:t>
      </w:r>
      <w:r w:rsidR="00694451" w:rsidRPr="000A2372">
        <w:rPr>
          <w:rFonts w:asciiTheme="minorHAnsi" w:hAnsiTheme="minorHAnsi" w:cstheme="minorHAnsi"/>
          <w:szCs w:val="22"/>
        </w:rPr>
        <w:t xml:space="preserve"> w pkt. 4) powyżej</w:t>
      </w:r>
      <w:r w:rsidR="00182A9A" w:rsidRPr="000A2372">
        <w:rPr>
          <w:rFonts w:asciiTheme="minorHAnsi" w:hAnsiTheme="minorHAnsi" w:cstheme="minorHAnsi"/>
          <w:szCs w:val="22"/>
        </w:rPr>
        <w:t>;</w:t>
      </w:r>
    </w:p>
    <w:p w14:paraId="5BBC4D8F" w14:textId="4BD085B5" w:rsidR="00C615D3" w:rsidRPr="000A2372" w:rsidRDefault="00F040A1" w:rsidP="00905834">
      <w:pPr>
        <w:pStyle w:val="Akapitzlist"/>
        <w:numPr>
          <w:ilvl w:val="0"/>
          <w:numId w:val="89"/>
        </w:numPr>
        <w:spacing w:line="360" w:lineRule="auto"/>
        <w:ind w:left="0" w:firstLine="0"/>
        <w:rPr>
          <w:rFonts w:asciiTheme="minorHAnsi" w:hAnsiTheme="minorHAnsi" w:cstheme="minorHAnsi"/>
          <w:szCs w:val="22"/>
        </w:rPr>
      </w:pPr>
      <w:r w:rsidRPr="000A2372">
        <w:rPr>
          <w:rFonts w:asciiTheme="minorHAnsi" w:hAnsiTheme="minorHAnsi" w:cstheme="minorHAnsi"/>
          <w:szCs w:val="22"/>
        </w:rPr>
        <w:t>p</w:t>
      </w:r>
      <w:r w:rsidR="002000CD" w:rsidRPr="000A2372">
        <w:rPr>
          <w:rFonts w:asciiTheme="minorHAnsi" w:hAnsiTheme="minorHAnsi" w:cstheme="minorHAnsi"/>
          <w:szCs w:val="22"/>
        </w:rPr>
        <w:t xml:space="preserve">ełnienie </w:t>
      </w:r>
      <w:r w:rsidR="005B1AB1" w:rsidRPr="000A2372">
        <w:rPr>
          <w:rFonts w:asciiTheme="minorHAnsi" w:hAnsiTheme="minorHAnsi" w:cstheme="minorHAnsi"/>
          <w:szCs w:val="22"/>
        </w:rPr>
        <w:t xml:space="preserve">Nadzoru </w:t>
      </w:r>
      <w:r w:rsidR="68730639" w:rsidRPr="000A2372">
        <w:rPr>
          <w:rFonts w:asciiTheme="minorHAnsi" w:hAnsiTheme="minorHAnsi" w:cstheme="minorHAnsi"/>
          <w:szCs w:val="22"/>
        </w:rPr>
        <w:t>autorski</w:t>
      </w:r>
      <w:r w:rsidR="002000CD" w:rsidRPr="000A2372">
        <w:rPr>
          <w:rFonts w:asciiTheme="minorHAnsi" w:hAnsiTheme="minorHAnsi" w:cstheme="minorHAnsi"/>
          <w:szCs w:val="22"/>
        </w:rPr>
        <w:t>ego</w:t>
      </w:r>
      <w:r w:rsidR="00C615D3" w:rsidRPr="000A2372">
        <w:rPr>
          <w:rFonts w:asciiTheme="minorHAnsi" w:hAnsiTheme="minorHAnsi" w:cstheme="minorHAnsi"/>
          <w:szCs w:val="22"/>
        </w:rPr>
        <w:t xml:space="preserve"> 1 w </w:t>
      </w:r>
      <w:r w:rsidR="001932F6" w:rsidRPr="000A2372">
        <w:rPr>
          <w:rFonts w:asciiTheme="minorHAnsi" w:hAnsiTheme="minorHAnsi" w:cstheme="minorHAnsi"/>
          <w:szCs w:val="22"/>
        </w:rPr>
        <w:t>terminie</w:t>
      </w:r>
      <w:r w:rsidR="00C615D3" w:rsidRPr="000A2372">
        <w:rPr>
          <w:rFonts w:asciiTheme="minorHAnsi" w:hAnsiTheme="minorHAnsi" w:cstheme="minorHAnsi"/>
          <w:szCs w:val="22"/>
        </w:rPr>
        <w:t xml:space="preserve"> </w:t>
      </w:r>
      <w:r w:rsidR="00F81978" w:rsidRPr="000A2372">
        <w:rPr>
          <w:rFonts w:asciiTheme="minorHAnsi" w:hAnsiTheme="minorHAnsi" w:cstheme="minorHAnsi"/>
          <w:szCs w:val="22"/>
        </w:rPr>
        <w:t xml:space="preserve">od rozpoczęcia </w:t>
      </w:r>
      <w:r w:rsidR="00F53704" w:rsidRPr="000A2372">
        <w:rPr>
          <w:rFonts w:asciiTheme="minorHAnsi" w:hAnsiTheme="minorHAnsi" w:cstheme="minorHAnsi"/>
          <w:szCs w:val="22"/>
        </w:rPr>
        <w:t xml:space="preserve">realizacji Umowy </w:t>
      </w:r>
      <w:r w:rsidR="001932F6" w:rsidRPr="000A2372">
        <w:rPr>
          <w:rFonts w:asciiTheme="minorHAnsi" w:hAnsiTheme="minorHAnsi" w:cstheme="minorHAnsi"/>
          <w:szCs w:val="22"/>
        </w:rPr>
        <w:t>do rozpoczęcia realizacji prac budowlanych w ramach Inwestycji na podstawie opracowanej przez Wykonawcę Dokumentacji projektowej</w:t>
      </w:r>
      <w:r w:rsidR="00227A7D" w:rsidRPr="000A2372">
        <w:rPr>
          <w:rFonts w:asciiTheme="minorHAnsi" w:hAnsiTheme="minorHAnsi" w:cstheme="minorHAnsi"/>
          <w:szCs w:val="22"/>
        </w:rPr>
        <w:t>;</w:t>
      </w:r>
    </w:p>
    <w:p w14:paraId="4DA26D7F" w14:textId="45D39E5D" w:rsidR="001932F6" w:rsidRPr="000A2372" w:rsidRDefault="001932F6" w:rsidP="00905834">
      <w:pPr>
        <w:pStyle w:val="Akapitzlist"/>
        <w:numPr>
          <w:ilvl w:val="0"/>
          <w:numId w:val="89"/>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pełnienie Nadzoru autorskiego 2 w terminie </w:t>
      </w:r>
      <w:r w:rsidR="00227A7D" w:rsidRPr="000A2372">
        <w:rPr>
          <w:rFonts w:asciiTheme="minorHAnsi" w:hAnsiTheme="minorHAnsi" w:cstheme="minorHAnsi"/>
          <w:szCs w:val="22"/>
        </w:rPr>
        <w:t xml:space="preserve">od </w:t>
      </w:r>
      <w:r w:rsidR="00D951DA" w:rsidRPr="000A2372">
        <w:rPr>
          <w:rFonts w:asciiTheme="minorHAnsi" w:hAnsiTheme="minorHAnsi" w:cstheme="minorHAnsi"/>
          <w:szCs w:val="22"/>
        </w:rPr>
        <w:t xml:space="preserve">powiadomienia Wykonawcy o rozpoczęciu </w:t>
      </w:r>
      <w:r w:rsidR="0094334B" w:rsidRPr="000A2372">
        <w:rPr>
          <w:rFonts w:asciiTheme="minorHAnsi" w:hAnsiTheme="minorHAnsi" w:cstheme="minorHAnsi"/>
          <w:szCs w:val="22"/>
        </w:rPr>
        <w:t>realizacji prac budowlanych w ramach Inwestycji</w:t>
      </w:r>
      <w:r w:rsidR="00D951DA" w:rsidRPr="000A2372">
        <w:rPr>
          <w:rFonts w:asciiTheme="minorHAnsi" w:hAnsiTheme="minorHAnsi" w:cstheme="minorHAnsi"/>
          <w:szCs w:val="22"/>
        </w:rPr>
        <w:t xml:space="preserve">, o którym mowa w ust. </w:t>
      </w:r>
      <w:r w:rsidR="00061227" w:rsidRPr="000A2372">
        <w:rPr>
          <w:rFonts w:asciiTheme="minorHAnsi" w:hAnsiTheme="minorHAnsi" w:cstheme="minorHAnsi"/>
          <w:szCs w:val="22"/>
        </w:rPr>
        <w:t>6</w:t>
      </w:r>
      <w:r w:rsidR="00D951DA" w:rsidRPr="000A2372">
        <w:rPr>
          <w:rFonts w:asciiTheme="minorHAnsi" w:hAnsiTheme="minorHAnsi" w:cstheme="minorHAnsi"/>
          <w:szCs w:val="22"/>
        </w:rPr>
        <w:t xml:space="preserve"> pkt. 1</w:t>
      </w:r>
      <w:r w:rsidR="00072E99" w:rsidRPr="000A2372">
        <w:rPr>
          <w:rFonts w:asciiTheme="minorHAnsi" w:hAnsiTheme="minorHAnsi" w:cstheme="minorHAnsi"/>
          <w:szCs w:val="22"/>
        </w:rPr>
        <w:t xml:space="preserve"> </w:t>
      </w:r>
      <w:r w:rsidR="00A42127" w:rsidRPr="000A2372">
        <w:rPr>
          <w:rFonts w:asciiTheme="minorHAnsi" w:hAnsiTheme="minorHAnsi" w:cstheme="minorHAnsi"/>
          <w:szCs w:val="22"/>
        </w:rPr>
        <w:t xml:space="preserve">(rozpoczęcie </w:t>
      </w:r>
      <w:r w:rsidR="00A42127" w:rsidRPr="000A2372">
        <w:rPr>
          <w:rFonts w:asciiTheme="minorHAnsi" w:hAnsiTheme="minorHAnsi" w:cstheme="minorHAnsi"/>
          <w:szCs w:val="22"/>
        </w:rPr>
        <w:lastRenderedPageBreak/>
        <w:t xml:space="preserve">Nadzoru autorskiego 2) </w:t>
      </w:r>
      <w:r w:rsidR="00072E99" w:rsidRPr="000A2372">
        <w:rPr>
          <w:rFonts w:asciiTheme="minorHAnsi" w:hAnsiTheme="minorHAnsi" w:cstheme="minorHAnsi"/>
          <w:szCs w:val="22"/>
        </w:rPr>
        <w:t>poniżej</w:t>
      </w:r>
      <w:r w:rsidR="00E43A32" w:rsidRPr="000A2372">
        <w:rPr>
          <w:rFonts w:asciiTheme="minorHAnsi" w:hAnsiTheme="minorHAnsi" w:cstheme="minorHAnsi"/>
          <w:szCs w:val="22"/>
        </w:rPr>
        <w:t xml:space="preserve">, </w:t>
      </w:r>
      <w:r w:rsidR="00641565" w:rsidRPr="000A2372">
        <w:rPr>
          <w:rFonts w:asciiTheme="minorHAnsi" w:hAnsiTheme="minorHAnsi" w:cstheme="minorHAnsi"/>
          <w:szCs w:val="22"/>
        </w:rPr>
        <w:t xml:space="preserve">do </w:t>
      </w:r>
      <w:r w:rsidR="00EA7FEF" w:rsidRPr="000A2372">
        <w:rPr>
          <w:rFonts w:asciiTheme="minorHAnsi" w:hAnsiTheme="minorHAnsi" w:cstheme="minorHAnsi"/>
          <w:szCs w:val="22"/>
        </w:rPr>
        <w:t xml:space="preserve">dnia </w:t>
      </w:r>
      <w:r w:rsidR="00723B9A" w:rsidRPr="000A2372">
        <w:rPr>
          <w:rFonts w:asciiTheme="minorHAnsi" w:hAnsiTheme="minorHAnsi" w:cstheme="minorHAnsi"/>
          <w:szCs w:val="22"/>
        </w:rPr>
        <w:t xml:space="preserve">odbioru końcowego </w:t>
      </w:r>
      <w:r w:rsidR="003D136E" w:rsidRPr="000A2372">
        <w:rPr>
          <w:rFonts w:asciiTheme="minorHAnsi" w:hAnsiTheme="minorHAnsi" w:cstheme="minorHAnsi"/>
          <w:szCs w:val="22"/>
        </w:rPr>
        <w:t xml:space="preserve">przedmiotu Umowy zgodnie z ust. </w:t>
      </w:r>
      <w:r w:rsidR="00B4177C" w:rsidRPr="000A2372">
        <w:rPr>
          <w:rFonts w:asciiTheme="minorHAnsi" w:hAnsiTheme="minorHAnsi" w:cstheme="minorHAnsi"/>
          <w:szCs w:val="22"/>
        </w:rPr>
        <w:t>9</w:t>
      </w:r>
      <w:r w:rsidR="003D136E" w:rsidRPr="000A2372">
        <w:rPr>
          <w:rFonts w:asciiTheme="minorHAnsi" w:hAnsiTheme="minorHAnsi" w:cstheme="minorHAnsi"/>
          <w:szCs w:val="22"/>
        </w:rPr>
        <w:t xml:space="preserve"> poniżej</w:t>
      </w:r>
      <w:r w:rsidR="00B000BF" w:rsidRPr="000A2372">
        <w:rPr>
          <w:rFonts w:asciiTheme="minorHAnsi" w:hAnsiTheme="minorHAnsi" w:cstheme="minorHAnsi"/>
          <w:szCs w:val="22"/>
        </w:rPr>
        <w:t>.</w:t>
      </w:r>
      <w:r w:rsidR="00566211" w:rsidRPr="000A2372">
        <w:rPr>
          <w:rFonts w:asciiTheme="minorHAnsi" w:hAnsiTheme="minorHAnsi" w:cstheme="minorHAnsi"/>
          <w:szCs w:val="22"/>
        </w:rPr>
        <w:t xml:space="preserve"> </w:t>
      </w:r>
      <w:r w:rsidR="0064499A" w:rsidRPr="000A2372">
        <w:rPr>
          <w:rFonts w:asciiTheme="minorHAnsi" w:hAnsiTheme="minorHAnsi" w:cstheme="minorHAnsi"/>
          <w:szCs w:val="22"/>
        </w:rPr>
        <w:t xml:space="preserve"> </w:t>
      </w:r>
      <w:r w:rsidR="00C14A1A" w:rsidRPr="000A2372">
        <w:rPr>
          <w:rFonts w:asciiTheme="minorHAnsi" w:hAnsiTheme="minorHAnsi" w:cstheme="minorHAnsi"/>
          <w:szCs w:val="22"/>
        </w:rPr>
        <w:t xml:space="preserve"> </w:t>
      </w:r>
    </w:p>
    <w:p w14:paraId="50142DB2" w14:textId="2C6F8B8D" w:rsidR="31BCFADF" w:rsidRPr="000A2372" w:rsidRDefault="31BCFADF" w:rsidP="00905834">
      <w:pPr>
        <w:pStyle w:val="Akapitzlist"/>
        <w:numPr>
          <w:ilvl w:val="0"/>
          <w:numId w:val="87"/>
        </w:numPr>
        <w:spacing w:line="360" w:lineRule="auto"/>
        <w:ind w:left="0" w:firstLine="0"/>
        <w:rPr>
          <w:rFonts w:asciiTheme="minorHAnsi" w:hAnsiTheme="minorHAnsi" w:cstheme="minorHAnsi"/>
          <w:szCs w:val="22"/>
        </w:rPr>
      </w:pPr>
      <w:r w:rsidRPr="000A2372">
        <w:rPr>
          <w:rFonts w:asciiTheme="minorHAnsi" w:hAnsiTheme="minorHAnsi" w:cstheme="minorHAnsi"/>
          <w:szCs w:val="22"/>
        </w:rPr>
        <w:t>Kosztorys</w:t>
      </w:r>
      <w:r w:rsidR="00E24422" w:rsidRPr="000A2372">
        <w:rPr>
          <w:rFonts w:asciiTheme="minorHAnsi" w:hAnsiTheme="minorHAnsi" w:cstheme="minorHAnsi"/>
          <w:szCs w:val="22"/>
        </w:rPr>
        <w:t>y</w:t>
      </w:r>
      <w:r w:rsidRPr="000A2372">
        <w:rPr>
          <w:rFonts w:asciiTheme="minorHAnsi" w:hAnsiTheme="minorHAnsi" w:cstheme="minorHAnsi"/>
          <w:szCs w:val="22"/>
        </w:rPr>
        <w:t xml:space="preserve"> zostaną sporządzone </w:t>
      </w:r>
      <w:r w:rsidR="00E24422" w:rsidRPr="000A2372">
        <w:rPr>
          <w:rFonts w:asciiTheme="minorHAnsi" w:hAnsiTheme="minorHAnsi" w:cstheme="minorHAnsi"/>
          <w:szCs w:val="22"/>
        </w:rPr>
        <w:t xml:space="preserve">oraz udostępnione Zamawiającemu </w:t>
      </w:r>
      <w:r w:rsidRPr="000A2372">
        <w:rPr>
          <w:rFonts w:asciiTheme="minorHAnsi" w:hAnsiTheme="minorHAnsi" w:cstheme="minorHAnsi"/>
          <w:szCs w:val="22"/>
        </w:rPr>
        <w:t>w następujących terminach:</w:t>
      </w:r>
    </w:p>
    <w:p w14:paraId="0767EEA3" w14:textId="4B1324BB" w:rsidR="31BCFADF" w:rsidRPr="000A2372" w:rsidRDefault="31BCFADF" w:rsidP="00905834">
      <w:pPr>
        <w:pStyle w:val="Akapitzlist"/>
        <w:numPr>
          <w:ilvl w:val="0"/>
          <w:numId w:val="149"/>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Kosztorys 1 w terminie 14 dni od dnia </w:t>
      </w:r>
      <w:r w:rsidR="004662F2" w:rsidRPr="000A2372">
        <w:rPr>
          <w:rFonts w:asciiTheme="minorHAnsi" w:hAnsiTheme="minorHAnsi" w:cstheme="minorHAnsi"/>
          <w:szCs w:val="22"/>
        </w:rPr>
        <w:t>odbioru</w:t>
      </w:r>
      <w:r w:rsidRPr="000A2372">
        <w:rPr>
          <w:rFonts w:asciiTheme="minorHAnsi" w:hAnsiTheme="minorHAnsi" w:cstheme="minorHAnsi"/>
          <w:szCs w:val="22"/>
        </w:rPr>
        <w:t xml:space="preserve"> projektu budowlanego;</w:t>
      </w:r>
    </w:p>
    <w:p w14:paraId="6F390FF2" w14:textId="5E2E6309" w:rsidR="31BCFADF" w:rsidRPr="000A2372" w:rsidRDefault="31BCFADF" w:rsidP="00905834">
      <w:pPr>
        <w:pStyle w:val="Akapitzlist"/>
        <w:numPr>
          <w:ilvl w:val="0"/>
          <w:numId w:val="149"/>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Kosztorys 2 w terminie 14 dni od </w:t>
      </w:r>
      <w:r w:rsidR="209B2FF8" w:rsidRPr="000A2372">
        <w:rPr>
          <w:rFonts w:asciiTheme="minorHAnsi" w:hAnsiTheme="minorHAnsi" w:cstheme="minorHAnsi"/>
          <w:szCs w:val="22"/>
        </w:rPr>
        <w:t>daty odbioru kompletnej Dokumentacji projektowej.</w:t>
      </w:r>
    </w:p>
    <w:p w14:paraId="459960FE" w14:textId="7E58B76A" w:rsidR="003E5B02" w:rsidRPr="000A2372" w:rsidRDefault="003E5B02"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 datę wykonania poszczególnych części przedmiotu Umowy uznaje się datę podpisania przez Strony protokołu odbioru danej części </w:t>
      </w:r>
      <w:r w:rsidR="00B21ECD" w:rsidRPr="000A2372">
        <w:rPr>
          <w:rFonts w:asciiTheme="minorHAnsi" w:hAnsiTheme="minorHAnsi" w:cstheme="minorHAnsi"/>
          <w:szCs w:val="22"/>
        </w:rPr>
        <w:t xml:space="preserve">Dokumentacji projektowej </w:t>
      </w:r>
      <w:r w:rsidRPr="000A2372">
        <w:rPr>
          <w:rFonts w:asciiTheme="minorHAnsi" w:hAnsiTheme="minorHAnsi" w:cstheme="minorHAnsi"/>
          <w:szCs w:val="22"/>
        </w:rPr>
        <w:t xml:space="preserve">bez żadnych uwag i zastrzeżeń ze strony Zamawiającego. </w:t>
      </w:r>
      <w:r w:rsidR="00E31830" w:rsidRPr="000A2372">
        <w:rPr>
          <w:rFonts w:asciiTheme="minorHAnsi" w:hAnsiTheme="minorHAnsi" w:cstheme="minorHAnsi"/>
          <w:szCs w:val="22"/>
        </w:rPr>
        <w:t>Z czynności odbioru Dokumentacji projektowej Strony sporządzą i podpiszą protokół odbioru.</w:t>
      </w:r>
    </w:p>
    <w:p w14:paraId="282AC35F" w14:textId="23326063" w:rsidR="003E5B02" w:rsidRPr="000A2372" w:rsidRDefault="003E5B02"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 datę odbioru </w:t>
      </w:r>
      <w:r w:rsidR="0034131A" w:rsidRPr="000A2372">
        <w:rPr>
          <w:rFonts w:asciiTheme="minorHAnsi" w:hAnsiTheme="minorHAnsi" w:cstheme="minorHAnsi"/>
          <w:szCs w:val="22"/>
        </w:rPr>
        <w:t xml:space="preserve">kompletnej </w:t>
      </w:r>
      <w:r w:rsidRPr="000A2372">
        <w:rPr>
          <w:rFonts w:asciiTheme="minorHAnsi" w:hAnsiTheme="minorHAnsi" w:cstheme="minorHAnsi"/>
          <w:szCs w:val="22"/>
        </w:rPr>
        <w:t>Dokumentacji projektowej uznaje się datę podpisania przez Strony protokołu odbioru</w:t>
      </w:r>
      <w:r w:rsidR="00C93A91" w:rsidRPr="000A2372">
        <w:rPr>
          <w:rFonts w:asciiTheme="minorHAnsi" w:hAnsiTheme="minorHAnsi" w:cstheme="minorHAnsi"/>
          <w:szCs w:val="22"/>
        </w:rPr>
        <w:t xml:space="preserve"> ostatniego projektu wykonawczego</w:t>
      </w:r>
      <w:r w:rsidR="003C20FB" w:rsidRPr="000A2372">
        <w:rPr>
          <w:rFonts w:asciiTheme="minorHAnsi" w:hAnsiTheme="minorHAnsi" w:cstheme="minorHAnsi"/>
          <w:szCs w:val="22"/>
        </w:rPr>
        <w:t xml:space="preserve"> w ramach</w:t>
      </w:r>
      <w:r w:rsidRPr="000A2372">
        <w:rPr>
          <w:rFonts w:asciiTheme="minorHAnsi" w:hAnsiTheme="minorHAnsi" w:cstheme="minorHAnsi"/>
          <w:szCs w:val="22"/>
        </w:rPr>
        <w:t xml:space="preserve"> </w:t>
      </w:r>
      <w:r w:rsidR="007D6D03" w:rsidRPr="000A2372">
        <w:rPr>
          <w:rFonts w:asciiTheme="minorHAnsi" w:hAnsiTheme="minorHAnsi" w:cstheme="minorHAnsi"/>
          <w:szCs w:val="22"/>
        </w:rPr>
        <w:t>D</w:t>
      </w:r>
      <w:r w:rsidRPr="000A2372">
        <w:rPr>
          <w:rFonts w:asciiTheme="minorHAnsi" w:hAnsiTheme="minorHAnsi" w:cstheme="minorHAnsi"/>
          <w:szCs w:val="22"/>
        </w:rPr>
        <w:t xml:space="preserve">okumentacji projektowej wykonawczej, o której mowa w ust. 2 </w:t>
      </w:r>
      <w:r w:rsidR="00A3395E" w:rsidRPr="000A2372">
        <w:rPr>
          <w:rFonts w:asciiTheme="minorHAnsi" w:hAnsiTheme="minorHAnsi" w:cstheme="minorHAnsi"/>
          <w:szCs w:val="22"/>
        </w:rPr>
        <w:t>pkt.</w:t>
      </w:r>
      <w:r w:rsidRPr="000A2372">
        <w:rPr>
          <w:rFonts w:asciiTheme="minorHAnsi" w:hAnsiTheme="minorHAnsi" w:cstheme="minorHAnsi"/>
          <w:szCs w:val="22"/>
        </w:rPr>
        <w:t xml:space="preserve"> </w:t>
      </w:r>
      <w:r w:rsidR="00AC79CA" w:rsidRPr="000A2372">
        <w:rPr>
          <w:rFonts w:asciiTheme="minorHAnsi" w:hAnsiTheme="minorHAnsi" w:cstheme="minorHAnsi"/>
          <w:szCs w:val="22"/>
        </w:rPr>
        <w:t xml:space="preserve">6) </w:t>
      </w:r>
      <w:r w:rsidRPr="000A2372">
        <w:rPr>
          <w:rFonts w:asciiTheme="minorHAnsi" w:hAnsiTheme="minorHAnsi" w:cstheme="minorHAnsi"/>
          <w:szCs w:val="22"/>
        </w:rPr>
        <w:t>bez żadnych uwag i zastrzeżeń ze strony Zamawiającego</w:t>
      </w:r>
      <w:r w:rsidR="00146302" w:rsidRPr="000A2372">
        <w:rPr>
          <w:rFonts w:asciiTheme="minorHAnsi" w:hAnsiTheme="minorHAnsi" w:cstheme="minorHAnsi"/>
          <w:szCs w:val="22"/>
        </w:rPr>
        <w:t xml:space="preserve"> i uzyskanie </w:t>
      </w:r>
      <w:r w:rsidR="0035261D" w:rsidRPr="000A2372">
        <w:rPr>
          <w:rFonts w:asciiTheme="minorHAnsi" w:hAnsiTheme="minorHAnsi" w:cstheme="minorHAnsi"/>
          <w:szCs w:val="22"/>
        </w:rPr>
        <w:t xml:space="preserve">prawomocnej </w:t>
      </w:r>
      <w:r w:rsidR="00F56D10" w:rsidRPr="000A2372">
        <w:rPr>
          <w:rFonts w:asciiTheme="minorHAnsi" w:hAnsiTheme="minorHAnsi" w:cstheme="minorHAnsi"/>
          <w:szCs w:val="22"/>
        </w:rPr>
        <w:t xml:space="preserve">i ostatecznej decyzji </w:t>
      </w:r>
      <w:r w:rsidR="00F471CE" w:rsidRPr="000A2372">
        <w:rPr>
          <w:rFonts w:asciiTheme="minorHAnsi" w:hAnsiTheme="minorHAnsi" w:cstheme="minorHAnsi"/>
          <w:szCs w:val="22"/>
        </w:rPr>
        <w:t>pozwolenia na budowę</w:t>
      </w:r>
      <w:r w:rsidR="00EF12E2" w:rsidRPr="000A2372">
        <w:rPr>
          <w:rFonts w:asciiTheme="minorHAnsi" w:hAnsiTheme="minorHAnsi" w:cstheme="minorHAnsi"/>
          <w:szCs w:val="22"/>
        </w:rPr>
        <w:t xml:space="preserve"> Inwestycji</w:t>
      </w:r>
      <w:r w:rsidR="00505080" w:rsidRPr="000A2372">
        <w:rPr>
          <w:rFonts w:asciiTheme="minorHAnsi" w:hAnsiTheme="minorHAnsi" w:cstheme="minorHAnsi"/>
          <w:szCs w:val="22"/>
        </w:rPr>
        <w:t xml:space="preserve">. Z czynności odbioru </w:t>
      </w:r>
      <w:r w:rsidR="008B35D1" w:rsidRPr="000A2372">
        <w:rPr>
          <w:rFonts w:asciiTheme="minorHAnsi" w:hAnsiTheme="minorHAnsi" w:cstheme="minorHAnsi"/>
          <w:szCs w:val="22"/>
        </w:rPr>
        <w:t xml:space="preserve">kompletnej </w:t>
      </w:r>
      <w:r w:rsidR="001651E6" w:rsidRPr="000A2372">
        <w:rPr>
          <w:rFonts w:asciiTheme="minorHAnsi" w:hAnsiTheme="minorHAnsi" w:cstheme="minorHAnsi"/>
          <w:szCs w:val="22"/>
        </w:rPr>
        <w:t xml:space="preserve">Dokumentacji projektowej Strony </w:t>
      </w:r>
      <w:r w:rsidR="005107AA" w:rsidRPr="000A2372">
        <w:rPr>
          <w:rFonts w:asciiTheme="minorHAnsi" w:hAnsiTheme="minorHAnsi" w:cstheme="minorHAnsi"/>
          <w:szCs w:val="22"/>
        </w:rPr>
        <w:t xml:space="preserve">sporządzą i podpiszą protokół </w:t>
      </w:r>
      <w:r w:rsidR="00743C1C" w:rsidRPr="000A2372">
        <w:rPr>
          <w:rFonts w:asciiTheme="minorHAnsi" w:hAnsiTheme="minorHAnsi" w:cstheme="minorHAnsi"/>
          <w:szCs w:val="22"/>
        </w:rPr>
        <w:t>odbioru</w:t>
      </w:r>
      <w:r w:rsidRPr="000A2372">
        <w:rPr>
          <w:rFonts w:asciiTheme="minorHAnsi" w:hAnsiTheme="minorHAnsi" w:cstheme="minorHAnsi"/>
          <w:szCs w:val="22"/>
        </w:rPr>
        <w:t xml:space="preserve">. </w:t>
      </w:r>
    </w:p>
    <w:p w14:paraId="0202E702" w14:textId="52BB0DDF" w:rsidR="00AD51A1" w:rsidRPr="000A2372" w:rsidRDefault="00AD51A1"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Końcowy odbiór Dokumentacji projektowej, nastąpi w terminie 45 dni od daty </w:t>
      </w:r>
      <w:r w:rsidR="009575C1" w:rsidRPr="000A2372">
        <w:rPr>
          <w:rFonts w:asciiTheme="minorHAnsi" w:hAnsiTheme="minorHAnsi" w:cstheme="minorHAnsi"/>
          <w:szCs w:val="22"/>
        </w:rPr>
        <w:t>poinformowania Wykonawcy o rozpoczęciu realizacji robót budowlanych na podstawie Dokumentacji projektowej</w:t>
      </w:r>
      <w:r w:rsidRPr="000A2372">
        <w:rPr>
          <w:rFonts w:asciiTheme="minorHAnsi" w:hAnsiTheme="minorHAnsi" w:cstheme="minorHAnsi"/>
          <w:szCs w:val="22"/>
        </w:rPr>
        <w:t xml:space="preserve"> i po złożeniu przez generalnego wykonawcę robót budowlanych w ramach Inwestycji oświadczenia o jej kompletności umożliwiającej prowadzenie robót budowlanych. W przypadku wniesienia uwag przez generalnego wykonawcę robót budowlanych </w:t>
      </w:r>
      <w:r w:rsidR="00B90558" w:rsidRPr="000A2372">
        <w:rPr>
          <w:rFonts w:asciiTheme="minorHAnsi" w:hAnsiTheme="minorHAnsi" w:cstheme="minorHAnsi"/>
          <w:szCs w:val="22"/>
        </w:rPr>
        <w:t xml:space="preserve">w ramach Inwestycji </w:t>
      </w:r>
      <w:r w:rsidRPr="000A2372">
        <w:rPr>
          <w:rFonts w:asciiTheme="minorHAnsi" w:hAnsiTheme="minorHAnsi" w:cstheme="minorHAnsi"/>
          <w:szCs w:val="22"/>
        </w:rPr>
        <w:t xml:space="preserve">uwag do Dokumentacji projektowej, </w:t>
      </w:r>
      <w:r w:rsidR="001C5EDA" w:rsidRPr="000A2372">
        <w:rPr>
          <w:rFonts w:asciiTheme="minorHAnsi" w:hAnsiTheme="minorHAnsi" w:cstheme="minorHAnsi"/>
          <w:szCs w:val="22"/>
        </w:rPr>
        <w:t>końcowy</w:t>
      </w:r>
      <w:r w:rsidRPr="000A2372">
        <w:rPr>
          <w:rFonts w:asciiTheme="minorHAnsi" w:hAnsiTheme="minorHAnsi" w:cstheme="minorHAnsi"/>
          <w:szCs w:val="22"/>
        </w:rPr>
        <w:t xml:space="preserve"> odbiór </w:t>
      </w:r>
      <w:r w:rsidR="00B90558" w:rsidRPr="000A2372">
        <w:rPr>
          <w:rFonts w:asciiTheme="minorHAnsi" w:hAnsiTheme="minorHAnsi" w:cstheme="minorHAnsi"/>
          <w:szCs w:val="22"/>
        </w:rPr>
        <w:t>D</w:t>
      </w:r>
      <w:r w:rsidRPr="000A2372">
        <w:rPr>
          <w:rFonts w:asciiTheme="minorHAnsi" w:hAnsiTheme="minorHAnsi" w:cstheme="minorHAnsi"/>
          <w:szCs w:val="22"/>
        </w:rPr>
        <w:t xml:space="preserve">okumentacji </w:t>
      </w:r>
      <w:r w:rsidR="00B90558" w:rsidRPr="000A2372">
        <w:rPr>
          <w:rFonts w:asciiTheme="minorHAnsi" w:hAnsiTheme="minorHAnsi" w:cstheme="minorHAnsi"/>
          <w:szCs w:val="22"/>
        </w:rPr>
        <w:t xml:space="preserve">projektowej </w:t>
      </w:r>
      <w:r w:rsidRPr="000A2372">
        <w:rPr>
          <w:rFonts w:asciiTheme="minorHAnsi" w:hAnsiTheme="minorHAnsi" w:cstheme="minorHAnsi"/>
          <w:szCs w:val="22"/>
        </w:rPr>
        <w:t xml:space="preserve">nastąpi po 21 dniach od wyjaśnienia wszelkich uwag przedstawionych przez generalnego wykonawcę robót budowlanych i wprowadzenia ich, jeśli taka będzie konieczność. Jeżeli Zamawiający nie </w:t>
      </w:r>
      <w:r w:rsidR="00424412" w:rsidRPr="000A2372">
        <w:rPr>
          <w:rFonts w:asciiTheme="minorHAnsi" w:hAnsiTheme="minorHAnsi" w:cstheme="minorHAnsi"/>
          <w:szCs w:val="22"/>
        </w:rPr>
        <w:t>powiadomi Wykonawcy o rozpoczęciu realizacji robót budowlanych na podstawie Dokumentacji projektowej</w:t>
      </w:r>
      <w:r w:rsidR="00A01ADA" w:rsidRPr="000A2372">
        <w:rPr>
          <w:rFonts w:asciiTheme="minorHAnsi" w:hAnsiTheme="minorHAnsi" w:cstheme="minorHAnsi"/>
          <w:szCs w:val="22"/>
        </w:rPr>
        <w:t>,</w:t>
      </w:r>
      <w:r w:rsidRPr="000A2372">
        <w:rPr>
          <w:rFonts w:asciiTheme="minorHAnsi" w:hAnsiTheme="minorHAnsi" w:cstheme="minorHAnsi"/>
          <w:szCs w:val="22"/>
        </w:rPr>
        <w:t xml:space="preserve"> </w:t>
      </w:r>
      <w:r w:rsidR="00810DB2" w:rsidRPr="000A2372">
        <w:rPr>
          <w:rFonts w:asciiTheme="minorHAnsi" w:hAnsiTheme="minorHAnsi" w:cstheme="minorHAnsi"/>
          <w:szCs w:val="22"/>
        </w:rPr>
        <w:t>końcowy</w:t>
      </w:r>
      <w:r w:rsidRPr="000A2372">
        <w:rPr>
          <w:rFonts w:asciiTheme="minorHAnsi" w:hAnsiTheme="minorHAnsi" w:cstheme="minorHAnsi"/>
          <w:szCs w:val="22"/>
        </w:rPr>
        <w:t xml:space="preserve"> odbiór Dokumentacji projektowej wykonawczej, nastąpi </w:t>
      </w:r>
      <w:r w:rsidR="00A01ADA" w:rsidRPr="000A2372">
        <w:rPr>
          <w:rFonts w:asciiTheme="minorHAnsi" w:hAnsiTheme="minorHAnsi" w:cstheme="minorHAnsi"/>
          <w:szCs w:val="22"/>
        </w:rPr>
        <w:t>w dacie za</w:t>
      </w:r>
      <w:r w:rsidR="00810DB2" w:rsidRPr="000A2372">
        <w:rPr>
          <w:rFonts w:asciiTheme="minorHAnsi" w:hAnsiTheme="minorHAnsi" w:cstheme="minorHAnsi"/>
          <w:szCs w:val="22"/>
        </w:rPr>
        <w:t xml:space="preserve">kończenia Nadzoru autorskiego 1 zgodnie z ust. </w:t>
      </w:r>
      <w:r w:rsidR="00472A27" w:rsidRPr="000A2372">
        <w:rPr>
          <w:rFonts w:asciiTheme="minorHAnsi" w:hAnsiTheme="minorHAnsi" w:cstheme="minorHAnsi"/>
          <w:szCs w:val="22"/>
        </w:rPr>
        <w:t>7</w:t>
      </w:r>
      <w:r w:rsidR="00810DB2" w:rsidRPr="000A2372">
        <w:rPr>
          <w:rFonts w:asciiTheme="minorHAnsi" w:hAnsiTheme="minorHAnsi" w:cstheme="minorHAnsi"/>
          <w:szCs w:val="22"/>
        </w:rPr>
        <w:t xml:space="preserve"> pkt. 2 albo 3.</w:t>
      </w:r>
      <w:r w:rsidRPr="000A2372">
        <w:rPr>
          <w:rFonts w:asciiTheme="minorHAnsi" w:hAnsiTheme="minorHAnsi" w:cstheme="minorHAnsi"/>
          <w:szCs w:val="22"/>
        </w:rPr>
        <w:t xml:space="preserve">  </w:t>
      </w:r>
    </w:p>
    <w:p w14:paraId="1811B14E" w14:textId="67FA70CA" w:rsidR="00830428" w:rsidRPr="000A2372" w:rsidRDefault="00FC5569" w:rsidP="00905834">
      <w:pPr>
        <w:pStyle w:val="Akapitzlist"/>
        <w:numPr>
          <w:ilvl w:val="0"/>
          <w:numId w:val="87"/>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Za datę </w:t>
      </w:r>
      <w:r w:rsidR="00C85E52" w:rsidRPr="000A2372">
        <w:rPr>
          <w:rFonts w:asciiTheme="minorHAnsi" w:hAnsiTheme="minorHAnsi" w:cstheme="minorHAnsi"/>
          <w:szCs w:val="22"/>
        </w:rPr>
        <w:t>zakończenia pełnienia czynności Nadzoru autorskiego 1 (nadzór w ramach opracowywania Dokumentacji projektowej</w:t>
      </w:r>
      <w:r w:rsidR="00454C40" w:rsidRPr="000A2372">
        <w:rPr>
          <w:rFonts w:asciiTheme="minorHAnsi" w:hAnsiTheme="minorHAnsi" w:cstheme="minorHAnsi"/>
          <w:szCs w:val="22"/>
        </w:rPr>
        <w:t xml:space="preserve"> do czasu rozpoczęcia realizacji robót budowlanych na podstawie Dokumentacji projektowej</w:t>
      </w:r>
      <w:r w:rsidR="00C85E52" w:rsidRPr="000A2372">
        <w:rPr>
          <w:rFonts w:asciiTheme="minorHAnsi" w:hAnsiTheme="minorHAnsi" w:cstheme="minorHAnsi"/>
          <w:szCs w:val="22"/>
        </w:rPr>
        <w:t xml:space="preserve">) </w:t>
      </w:r>
      <w:r w:rsidR="003C4844" w:rsidRPr="000A2372">
        <w:rPr>
          <w:rFonts w:asciiTheme="minorHAnsi" w:hAnsiTheme="minorHAnsi" w:cstheme="minorHAnsi"/>
          <w:szCs w:val="22"/>
        </w:rPr>
        <w:t xml:space="preserve">uznaje się </w:t>
      </w:r>
      <w:r w:rsidR="773F36D0" w:rsidRPr="000A2372">
        <w:rPr>
          <w:rFonts w:asciiTheme="minorHAnsi" w:hAnsiTheme="minorHAnsi" w:cstheme="minorHAnsi"/>
          <w:szCs w:val="22"/>
        </w:rPr>
        <w:t>datę,</w:t>
      </w:r>
      <w:r w:rsidR="003C4844" w:rsidRPr="000A2372">
        <w:rPr>
          <w:rFonts w:asciiTheme="minorHAnsi" w:hAnsiTheme="minorHAnsi" w:cstheme="minorHAnsi"/>
          <w:szCs w:val="22"/>
        </w:rPr>
        <w:t xml:space="preserve"> w której Zamawiający poinformuje </w:t>
      </w:r>
      <w:r w:rsidR="00907186" w:rsidRPr="000A2372">
        <w:rPr>
          <w:rFonts w:asciiTheme="minorHAnsi" w:hAnsiTheme="minorHAnsi" w:cstheme="minorHAnsi"/>
          <w:szCs w:val="22"/>
        </w:rPr>
        <w:t xml:space="preserve">pisemnie </w:t>
      </w:r>
      <w:r w:rsidR="003C4844" w:rsidRPr="000A2372">
        <w:rPr>
          <w:rFonts w:asciiTheme="minorHAnsi" w:hAnsiTheme="minorHAnsi" w:cstheme="minorHAnsi"/>
          <w:szCs w:val="22"/>
        </w:rPr>
        <w:t>Wykonawcę</w:t>
      </w:r>
      <w:r w:rsidR="002C5F18" w:rsidRPr="000A2372">
        <w:rPr>
          <w:rFonts w:asciiTheme="minorHAnsi" w:hAnsiTheme="minorHAnsi" w:cstheme="minorHAnsi"/>
          <w:szCs w:val="22"/>
        </w:rPr>
        <w:t xml:space="preserve"> o:</w:t>
      </w:r>
    </w:p>
    <w:p w14:paraId="2A8C260C" w14:textId="64CF0507" w:rsidR="00573D90" w:rsidRPr="000A2372" w:rsidRDefault="00C64874" w:rsidP="00905834">
      <w:pPr>
        <w:pStyle w:val="Akapitzlist"/>
        <w:numPr>
          <w:ilvl w:val="0"/>
          <w:numId w:val="145"/>
        </w:numPr>
        <w:spacing w:line="360" w:lineRule="auto"/>
        <w:ind w:left="0" w:firstLine="0"/>
        <w:rPr>
          <w:rFonts w:asciiTheme="minorHAnsi" w:hAnsiTheme="minorHAnsi" w:cstheme="minorHAnsi"/>
          <w:szCs w:val="22"/>
        </w:rPr>
      </w:pPr>
      <w:r w:rsidRPr="000A2372">
        <w:rPr>
          <w:rFonts w:asciiTheme="minorHAnsi" w:hAnsiTheme="minorHAnsi" w:cstheme="minorHAnsi"/>
          <w:szCs w:val="22"/>
        </w:rPr>
        <w:t>r</w:t>
      </w:r>
      <w:r w:rsidR="00830428" w:rsidRPr="000A2372">
        <w:rPr>
          <w:rFonts w:asciiTheme="minorHAnsi" w:hAnsiTheme="minorHAnsi" w:cstheme="minorHAnsi"/>
          <w:szCs w:val="22"/>
        </w:rPr>
        <w:t xml:space="preserve">ozpoczęciu realizacji robót budowlanych </w:t>
      </w:r>
      <w:r w:rsidR="00573D90" w:rsidRPr="000A2372">
        <w:rPr>
          <w:rFonts w:asciiTheme="minorHAnsi" w:hAnsiTheme="minorHAnsi" w:cstheme="minorHAnsi"/>
          <w:szCs w:val="22"/>
        </w:rPr>
        <w:t>na podstawie Dokumentacji projektowej,</w:t>
      </w:r>
      <w:r w:rsidR="000F27F3" w:rsidRPr="000A2372">
        <w:rPr>
          <w:rFonts w:asciiTheme="minorHAnsi" w:hAnsiTheme="minorHAnsi" w:cstheme="minorHAnsi"/>
          <w:szCs w:val="22"/>
        </w:rPr>
        <w:t xml:space="preserve"> albo</w:t>
      </w:r>
    </w:p>
    <w:p w14:paraId="1C23767B" w14:textId="356AB286" w:rsidR="00FC5569" w:rsidRPr="000A2372" w:rsidRDefault="00C64874" w:rsidP="00905834">
      <w:pPr>
        <w:pStyle w:val="Akapitzlist"/>
        <w:numPr>
          <w:ilvl w:val="0"/>
          <w:numId w:val="145"/>
        </w:numPr>
        <w:spacing w:line="360" w:lineRule="auto"/>
        <w:ind w:left="0" w:firstLine="0"/>
        <w:rPr>
          <w:rFonts w:asciiTheme="minorHAnsi" w:hAnsiTheme="minorHAnsi" w:cstheme="minorHAnsi"/>
          <w:szCs w:val="22"/>
        </w:rPr>
      </w:pPr>
      <w:r w:rsidRPr="000A2372">
        <w:rPr>
          <w:rFonts w:asciiTheme="minorHAnsi" w:hAnsiTheme="minorHAnsi" w:cstheme="minorHAnsi"/>
          <w:szCs w:val="22"/>
        </w:rPr>
        <w:t>r</w:t>
      </w:r>
      <w:r w:rsidR="000F27F3" w:rsidRPr="000A2372">
        <w:rPr>
          <w:rFonts w:asciiTheme="minorHAnsi" w:hAnsiTheme="minorHAnsi" w:cstheme="minorHAnsi"/>
          <w:szCs w:val="22"/>
        </w:rPr>
        <w:t xml:space="preserve">ezygnacji </w:t>
      </w:r>
      <w:r w:rsidR="00D67727" w:rsidRPr="000A2372">
        <w:rPr>
          <w:rFonts w:asciiTheme="minorHAnsi" w:hAnsiTheme="minorHAnsi" w:cstheme="minorHAnsi"/>
          <w:szCs w:val="22"/>
        </w:rPr>
        <w:t>przez Zamawiającego z dalszej realizacji Inwestycji</w:t>
      </w:r>
      <w:r w:rsidR="00515752" w:rsidRPr="000A2372">
        <w:rPr>
          <w:rFonts w:asciiTheme="minorHAnsi" w:hAnsiTheme="minorHAnsi" w:cstheme="minorHAnsi"/>
          <w:szCs w:val="22"/>
        </w:rPr>
        <w:t>, albo</w:t>
      </w:r>
    </w:p>
    <w:p w14:paraId="714C8CC7" w14:textId="2C81F0A9" w:rsidR="00515752" w:rsidRPr="000A2372" w:rsidRDefault="00F832AD" w:rsidP="00905834">
      <w:pPr>
        <w:pStyle w:val="Akapitzlist"/>
        <w:numPr>
          <w:ilvl w:val="0"/>
          <w:numId w:val="145"/>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upływu </w:t>
      </w:r>
      <w:r w:rsidR="00EA6F11" w:rsidRPr="000A2372">
        <w:rPr>
          <w:rFonts w:asciiTheme="minorHAnsi" w:hAnsiTheme="minorHAnsi" w:cstheme="minorHAnsi"/>
          <w:szCs w:val="22"/>
        </w:rPr>
        <w:t>3</w:t>
      </w:r>
      <w:r w:rsidR="00D465CD" w:rsidRPr="000A2372">
        <w:rPr>
          <w:rFonts w:asciiTheme="minorHAnsi" w:hAnsiTheme="minorHAnsi" w:cstheme="minorHAnsi"/>
          <w:szCs w:val="22"/>
        </w:rPr>
        <w:t>7</w:t>
      </w:r>
      <w:r w:rsidR="00EA6F11" w:rsidRPr="000A2372">
        <w:rPr>
          <w:rFonts w:asciiTheme="minorHAnsi" w:hAnsiTheme="minorHAnsi" w:cstheme="minorHAnsi"/>
          <w:szCs w:val="22"/>
        </w:rPr>
        <w:t xml:space="preserve"> miesięcy </w:t>
      </w:r>
      <w:r w:rsidR="00836773" w:rsidRPr="000A2372">
        <w:rPr>
          <w:rFonts w:asciiTheme="minorHAnsi" w:hAnsiTheme="minorHAnsi" w:cstheme="minorHAnsi"/>
          <w:szCs w:val="22"/>
        </w:rPr>
        <w:t xml:space="preserve">od </w:t>
      </w:r>
      <w:r w:rsidR="00CB2F34" w:rsidRPr="000A2372">
        <w:rPr>
          <w:rFonts w:asciiTheme="minorHAnsi" w:hAnsiTheme="minorHAnsi" w:cstheme="minorHAnsi"/>
          <w:szCs w:val="22"/>
        </w:rPr>
        <w:t>uzyskani</w:t>
      </w:r>
      <w:r w:rsidR="096A992B" w:rsidRPr="000A2372">
        <w:rPr>
          <w:rFonts w:asciiTheme="minorHAnsi" w:hAnsiTheme="minorHAnsi" w:cstheme="minorHAnsi"/>
          <w:szCs w:val="22"/>
        </w:rPr>
        <w:t>a</w:t>
      </w:r>
      <w:r w:rsidR="00CB2F34" w:rsidRPr="000A2372">
        <w:rPr>
          <w:rFonts w:asciiTheme="minorHAnsi" w:hAnsiTheme="minorHAnsi" w:cstheme="minorHAnsi"/>
          <w:szCs w:val="22"/>
        </w:rPr>
        <w:t xml:space="preserve"> prawomocnej i ostatecznej decyzji o pozwoleniu (pozwoleń) na budowę Inwestycji </w:t>
      </w:r>
      <w:r w:rsidR="00B74F36" w:rsidRPr="000A2372">
        <w:rPr>
          <w:rFonts w:asciiTheme="minorHAnsi" w:hAnsiTheme="minorHAnsi" w:cstheme="minorHAnsi"/>
          <w:szCs w:val="22"/>
        </w:rPr>
        <w:t>w przypadku</w:t>
      </w:r>
      <w:r w:rsidR="00CB2F34" w:rsidRPr="000A2372">
        <w:rPr>
          <w:rFonts w:asciiTheme="minorHAnsi" w:hAnsiTheme="minorHAnsi" w:cstheme="minorHAnsi"/>
          <w:szCs w:val="22"/>
        </w:rPr>
        <w:t xml:space="preserve"> braku powiadomienia Wykonawc</w:t>
      </w:r>
      <w:r w:rsidR="00C50F18" w:rsidRPr="000A2372">
        <w:rPr>
          <w:rFonts w:asciiTheme="minorHAnsi" w:hAnsiTheme="minorHAnsi" w:cstheme="minorHAnsi"/>
          <w:szCs w:val="22"/>
        </w:rPr>
        <w:t>y</w:t>
      </w:r>
      <w:r w:rsidR="00D465CD" w:rsidRPr="000A2372">
        <w:rPr>
          <w:rFonts w:asciiTheme="minorHAnsi" w:hAnsiTheme="minorHAnsi" w:cstheme="minorHAnsi"/>
          <w:szCs w:val="22"/>
        </w:rPr>
        <w:t xml:space="preserve"> przez Zamawiającego</w:t>
      </w:r>
      <w:r w:rsidR="00C50F18" w:rsidRPr="000A2372">
        <w:rPr>
          <w:rFonts w:asciiTheme="minorHAnsi" w:hAnsiTheme="minorHAnsi" w:cstheme="minorHAnsi"/>
          <w:szCs w:val="22"/>
        </w:rPr>
        <w:t xml:space="preserve">, o którym </w:t>
      </w:r>
      <w:r w:rsidR="00B74F36" w:rsidRPr="000A2372">
        <w:rPr>
          <w:rFonts w:asciiTheme="minorHAnsi" w:hAnsiTheme="minorHAnsi" w:cstheme="minorHAnsi"/>
          <w:szCs w:val="22"/>
        </w:rPr>
        <w:t>mowa w pkt. 1 albo 2 powyżej.</w:t>
      </w:r>
    </w:p>
    <w:p w14:paraId="24E4EF19" w14:textId="4F1966D7" w:rsidR="00EA7FEF" w:rsidRPr="000A2372" w:rsidRDefault="00EA7FEF" w:rsidP="00905834">
      <w:pPr>
        <w:pStyle w:val="Akapitzlist"/>
        <w:numPr>
          <w:ilvl w:val="0"/>
          <w:numId w:val="87"/>
        </w:numPr>
        <w:spacing w:line="360" w:lineRule="auto"/>
        <w:ind w:left="0" w:firstLine="0"/>
        <w:rPr>
          <w:rFonts w:asciiTheme="minorHAnsi" w:hAnsiTheme="minorHAnsi" w:cstheme="minorHAnsi"/>
          <w:szCs w:val="22"/>
        </w:rPr>
      </w:pPr>
      <w:r w:rsidRPr="000A2372">
        <w:rPr>
          <w:rFonts w:asciiTheme="minorHAnsi" w:hAnsiTheme="minorHAnsi" w:cstheme="minorHAnsi"/>
          <w:szCs w:val="22"/>
        </w:rPr>
        <w:lastRenderedPageBreak/>
        <w:t xml:space="preserve">Za datę zakończenia pełnienia czynności Nadzoru autorskiego </w:t>
      </w:r>
      <w:r w:rsidR="0085535F" w:rsidRPr="000A2372">
        <w:rPr>
          <w:rFonts w:asciiTheme="minorHAnsi" w:hAnsiTheme="minorHAnsi" w:cstheme="minorHAnsi"/>
          <w:szCs w:val="22"/>
        </w:rPr>
        <w:t>2</w:t>
      </w:r>
      <w:r w:rsidRPr="000A2372">
        <w:rPr>
          <w:rFonts w:asciiTheme="minorHAnsi" w:hAnsiTheme="minorHAnsi" w:cstheme="minorHAnsi"/>
          <w:szCs w:val="22"/>
        </w:rPr>
        <w:t xml:space="preserve"> (nadzór w ramach opracowywania Dokumentacji projektowej </w:t>
      </w:r>
      <w:r w:rsidR="0085535F" w:rsidRPr="000A2372">
        <w:rPr>
          <w:rFonts w:asciiTheme="minorHAnsi" w:hAnsiTheme="minorHAnsi" w:cstheme="minorHAnsi"/>
          <w:szCs w:val="22"/>
        </w:rPr>
        <w:t>po</w:t>
      </w:r>
      <w:r w:rsidRPr="000A2372">
        <w:rPr>
          <w:rFonts w:asciiTheme="minorHAnsi" w:hAnsiTheme="minorHAnsi" w:cstheme="minorHAnsi"/>
          <w:szCs w:val="22"/>
        </w:rPr>
        <w:t xml:space="preserve"> rozpoczęci</w:t>
      </w:r>
      <w:r w:rsidR="0085535F" w:rsidRPr="000A2372">
        <w:rPr>
          <w:rFonts w:asciiTheme="minorHAnsi" w:hAnsiTheme="minorHAnsi" w:cstheme="minorHAnsi"/>
          <w:szCs w:val="22"/>
        </w:rPr>
        <w:t>u</w:t>
      </w:r>
      <w:r w:rsidRPr="000A2372">
        <w:rPr>
          <w:rFonts w:asciiTheme="minorHAnsi" w:hAnsiTheme="minorHAnsi" w:cstheme="minorHAnsi"/>
          <w:szCs w:val="22"/>
        </w:rPr>
        <w:t xml:space="preserve"> realizacji robót budowlanych na podstawie Dokumentacji projektowej) uznaje się datę </w:t>
      </w:r>
      <w:r w:rsidR="0085535F" w:rsidRPr="000A2372">
        <w:rPr>
          <w:rFonts w:asciiTheme="minorHAnsi" w:hAnsiTheme="minorHAnsi" w:cstheme="minorHAnsi"/>
          <w:szCs w:val="22"/>
        </w:rPr>
        <w:t>odbioru końcowego przedmiotu Umowy</w:t>
      </w:r>
      <w:r w:rsidR="007E33F6" w:rsidRPr="000A2372">
        <w:rPr>
          <w:rFonts w:asciiTheme="minorHAnsi" w:hAnsiTheme="minorHAnsi" w:cstheme="minorHAnsi"/>
          <w:szCs w:val="22"/>
        </w:rPr>
        <w:t xml:space="preserve"> zgodnie z ust. </w:t>
      </w:r>
      <w:r w:rsidR="006452FA" w:rsidRPr="000A2372">
        <w:rPr>
          <w:rFonts w:asciiTheme="minorHAnsi" w:hAnsiTheme="minorHAnsi" w:cstheme="minorHAnsi"/>
          <w:szCs w:val="22"/>
        </w:rPr>
        <w:t>9 poniżej</w:t>
      </w:r>
      <w:r w:rsidR="0085535F" w:rsidRPr="000A2372">
        <w:rPr>
          <w:rFonts w:asciiTheme="minorHAnsi" w:hAnsiTheme="minorHAnsi" w:cstheme="minorHAnsi"/>
          <w:szCs w:val="22"/>
        </w:rPr>
        <w:t>.</w:t>
      </w:r>
    </w:p>
    <w:p w14:paraId="6BD2929B" w14:textId="77777777" w:rsidR="00B000BF" w:rsidRPr="000A2372" w:rsidRDefault="003E5B02" w:rsidP="00905834">
      <w:pPr>
        <w:pStyle w:val="Akapitzlist"/>
        <w:numPr>
          <w:ilvl w:val="0"/>
          <w:numId w:val="87"/>
        </w:numPr>
        <w:spacing w:line="360" w:lineRule="auto"/>
        <w:ind w:left="0" w:firstLine="0"/>
        <w:rPr>
          <w:rFonts w:asciiTheme="minorHAnsi" w:hAnsiTheme="minorHAnsi" w:cstheme="minorHAnsi"/>
          <w:szCs w:val="22"/>
        </w:rPr>
      </w:pPr>
      <w:r w:rsidRPr="000A2372">
        <w:rPr>
          <w:rFonts w:asciiTheme="minorHAnsi" w:hAnsiTheme="minorHAnsi" w:cstheme="minorHAnsi"/>
          <w:szCs w:val="22"/>
        </w:rPr>
        <w:t>Za datę odbioru końcowego przedmiotu Umowy uznaje się</w:t>
      </w:r>
      <w:r w:rsidR="00B000BF" w:rsidRPr="000A2372">
        <w:rPr>
          <w:rFonts w:asciiTheme="minorHAnsi" w:hAnsiTheme="minorHAnsi" w:cstheme="minorHAnsi"/>
          <w:szCs w:val="22"/>
        </w:rPr>
        <w:t>:</w:t>
      </w:r>
    </w:p>
    <w:p w14:paraId="426C97C0" w14:textId="617F66F2" w:rsidR="00476406" w:rsidRPr="000A2372" w:rsidRDefault="08510BA5" w:rsidP="00905834">
      <w:pPr>
        <w:pStyle w:val="Akapitzlist"/>
        <w:numPr>
          <w:ilvl w:val="0"/>
          <w:numId w:val="146"/>
        </w:numPr>
        <w:spacing w:line="360" w:lineRule="auto"/>
        <w:ind w:left="0" w:firstLine="0"/>
        <w:rPr>
          <w:rFonts w:asciiTheme="minorHAnsi" w:hAnsiTheme="minorHAnsi" w:cstheme="minorHAnsi"/>
          <w:szCs w:val="22"/>
        </w:rPr>
      </w:pPr>
      <w:r w:rsidRPr="000A2372">
        <w:rPr>
          <w:rFonts w:asciiTheme="minorHAnsi" w:hAnsiTheme="minorHAnsi" w:cstheme="minorHAnsi"/>
          <w:szCs w:val="22"/>
        </w:rPr>
        <w:t>d</w:t>
      </w:r>
      <w:r w:rsidR="33BA0BB7" w:rsidRPr="000A2372">
        <w:rPr>
          <w:rFonts w:asciiTheme="minorHAnsi" w:hAnsiTheme="minorHAnsi" w:cstheme="minorHAnsi"/>
          <w:szCs w:val="22"/>
        </w:rPr>
        <w:t xml:space="preserve">atę </w:t>
      </w:r>
      <w:r w:rsidR="05AF2E10" w:rsidRPr="000A2372">
        <w:rPr>
          <w:rFonts w:asciiTheme="minorHAnsi" w:hAnsiTheme="minorHAnsi" w:cstheme="minorHAnsi"/>
          <w:szCs w:val="22"/>
        </w:rPr>
        <w:t xml:space="preserve">odbioru końcowego realizacji Inwestycji zrealizowanej na podstawie Dokumentacji projektowej opracowanej przez Wykonawcę, </w:t>
      </w:r>
      <w:r w:rsidR="37169E39" w:rsidRPr="000A2372">
        <w:rPr>
          <w:rFonts w:asciiTheme="minorHAnsi" w:hAnsiTheme="minorHAnsi" w:cstheme="minorHAnsi"/>
          <w:szCs w:val="22"/>
        </w:rPr>
        <w:t xml:space="preserve">określoną w protokole </w:t>
      </w:r>
      <w:r w:rsidR="08E29625" w:rsidRPr="000A2372">
        <w:rPr>
          <w:rFonts w:asciiTheme="minorHAnsi" w:hAnsiTheme="minorHAnsi" w:cstheme="minorHAnsi"/>
          <w:szCs w:val="22"/>
        </w:rPr>
        <w:t xml:space="preserve">odbioru końcowego </w:t>
      </w:r>
      <w:r w:rsidR="56403098" w:rsidRPr="000A2372">
        <w:rPr>
          <w:rFonts w:asciiTheme="minorHAnsi" w:hAnsiTheme="minorHAnsi" w:cstheme="minorHAnsi"/>
          <w:szCs w:val="22"/>
        </w:rPr>
        <w:t xml:space="preserve">Inwestycji podpisanym przez </w:t>
      </w:r>
      <w:r w:rsidR="57FD5069" w:rsidRPr="000A2372">
        <w:rPr>
          <w:rFonts w:asciiTheme="minorHAnsi" w:hAnsiTheme="minorHAnsi" w:cstheme="minorHAnsi"/>
          <w:szCs w:val="22"/>
        </w:rPr>
        <w:t xml:space="preserve">Zamawiającego i generalnego wykonawcę Inwestycji, </w:t>
      </w:r>
      <w:r w:rsidR="50B89ED0" w:rsidRPr="000A2372">
        <w:rPr>
          <w:rFonts w:asciiTheme="minorHAnsi" w:hAnsiTheme="minorHAnsi" w:cstheme="minorHAnsi"/>
          <w:szCs w:val="22"/>
        </w:rPr>
        <w:t>albo</w:t>
      </w:r>
    </w:p>
    <w:p w14:paraId="289FD235" w14:textId="33939962" w:rsidR="00CA1C7D" w:rsidRPr="000A2372" w:rsidRDefault="00B61DD5" w:rsidP="00905834">
      <w:pPr>
        <w:pStyle w:val="Akapitzlist"/>
        <w:numPr>
          <w:ilvl w:val="0"/>
          <w:numId w:val="146"/>
        </w:numPr>
        <w:spacing w:line="360" w:lineRule="auto"/>
        <w:ind w:left="0" w:firstLine="0"/>
        <w:rPr>
          <w:rFonts w:asciiTheme="minorHAnsi" w:hAnsiTheme="minorHAnsi" w:cstheme="minorHAnsi"/>
          <w:szCs w:val="22"/>
        </w:rPr>
      </w:pPr>
      <w:r w:rsidRPr="000A2372">
        <w:rPr>
          <w:rFonts w:asciiTheme="minorHAnsi" w:hAnsiTheme="minorHAnsi" w:cstheme="minorHAnsi"/>
          <w:szCs w:val="22"/>
        </w:rPr>
        <w:t>jeżeli</w:t>
      </w:r>
      <w:r w:rsidR="001B69FC" w:rsidRPr="000A2372">
        <w:rPr>
          <w:rFonts w:asciiTheme="minorHAnsi" w:hAnsiTheme="minorHAnsi" w:cstheme="minorHAnsi"/>
          <w:szCs w:val="22"/>
        </w:rPr>
        <w:t xml:space="preserve"> </w:t>
      </w:r>
      <w:r w:rsidR="00AE0FC7" w:rsidRPr="000A2372">
        <w:rPr>
          <w:rFonts w:asciiTheme="minorHAnsi" w:hAnsiTheme="minorHAnsi" w:cstheme="minorHAnsi"/>
          <w:szCs w:val="22"/>
        </w:rPr>
        <w:t xml:space="preserve">protokół </w:t>
      </w:r>
      <w:r w:rsidR="00930EE6" w:rsidRPr="000A2372">
        <w:rPr>
          <w:rFonts w:asciiTheme="minorHAnsi" w:hAnsiTheme="minorHAnsi" w:cstheme="minorHAnsi"/>
          <w:szCs w:val="22"/>
        </w:rPr>
        <w:t>odbioru końcowego realizacji Inwestycji</w:t>
      </w:r>
      <w:r w:rsidRPr="000A2372">
        <w:rPr>
          <w:rFonts w:asciiTheme="minorHAnsi" w:hAnsiTheme="minorHAnsi" w:cstheme="minorHAnsi"/>
          <w:szCs w:val="22"/>
        </w:rPr>
        <w:t>, o którym mowa w pkt. 1</w:t>
      </w:r>
      <w:r w:rsidR="00911BEB" w:rsidRPr="000A2372">
        <w:rPr>
          <w:rFonts w:asciiTheme="minorHAnsi" w:hAnsiTheme="minorHAnsi" w:cstheme="minorHAnsi"/>
          <w:szCs w:val="22"/>
        </w:rPr>
        <w:t>)</w:t>
      </w:r>
      <w:r w:rsidR="00930EE6" w:rsidRPr="000A2372">
        <w:rPr>
          <w:rFonts w:asciiTheme="minorHAnsi" w:hAnsiTheme="minorHAnsi" w:cstheme="minorHAnsi"/>
          <w:szCs w:val="22"/>
        </w:rPr>
        <w:t xml:space="preserve"> </w:t>
      </w:r>
      <w:r w:rsidR="005205E3" w:rsidRPr="000A2372">
        <w:rPr>
          <w:rFonts w:asciiTheme="minorHAnsi" w:hAnsiTheme="minorHAnsi" w:cstheme="minorHAnsi"/>
          <w:szCs w:val="22"/>
        </w:rPr>
        <w:t xml:space="preserve">nie został podpisany, albo </w:t>
      </w:r>
      <w:r w:rsidR="001B69FC" w:rsidRPr="000A2372">
        <w:rPr>
          <w:rFonts w:asciiTheme="minorHAnsi" w:hAnsiTheme="minorHAnsi" w:cstheme="minorHAnsi"/>
          <w:szCs w:val="22"/>
        </w:rPr>
        <w:t>daty</w:t>
      </w:r>
      <w:r w:rsidR="00DE4B54" w:rsidRPr="000A2372">
        <w:rPr>
          <w:rFonts w:asciiTheme="minorHAnsi" w:hAnsiTheme="minorHAnsi" w:cstheme="minorHAnsi"/>
          <w:szCs w:val="22"/>
        </w:rPr>
        <w:t xml:space="preserve"> końcowej realizacji Inwestycji</w:t>
      </w:r>
      <w:r w:rsidR="001B69FC" w:rsidRPr="000A2372">
        <w:rPr>
          <w:rFonts w:asciiTheme="minorHAnsi" w:hAnsiTheme="minorHAnsi" w:cstheme="minorHAnsi"/>
          <w:szCs w:val="22"/>
        </w:rPr>
        <w:t xml:space="preserve"> nie można było</w:t>
      </w:r>
      <w:r w:rsidR="00DE4B54" w:rsidRPr="000A2372">
        <w:rPr>
          <w:rFonts w:asciiTheme="minorHAnsi" w:hAnsiTheme="minorHAnsi" w:cstheme="minorHAnsi"/>
          <w:szCs w:val="22"/>
        </w:rPr>
        <w:t>by</w:t>
      </w:r>
      <w:r w:rsidR="001B69FC" w:rsidRPr="000A2372">
        <w:rPr>
          <w:rFonts w:asciiTheme="minorHAnsi" w:hAnsiTheme="minorHAnsi" w:cstheme="minorHAnsi"/>
          <w:szCs w:val="22"/>
        </w:rPr>
        <w:t xml:space="preserve"> ustalić</w:t>
      </w:r>
      <w:r w:rsidR="00DE4B54" w:rsidRPr="000A2372">
        <w:rPr>
          <w:rFonts w:asciiTheme="minorHAnsi" w:hAnsiTheme="minorHAnsi" w:cstheme="minorHAnsi"/>
          <w:szCs w:val="22"/>
        </w:rPr>
        <w:t xml:space="preserve">, </w:t>
      </w:r>
      <w:r w:rsidR="00D25F5D" w:rsidRPr="000A2372">
        <w:rPr>
          <w:rFonts w:asciiTheme="minorHAnsi" w:hAnsiTheme="minorHAnsi" w:cstheme="minorHAnsi"/>
          <w:szCs w:val="22"/>
        </w:rPr>
        <w:t xml:space="preserve">odbiór końcowy przedmiotu Umowy </w:t>
      </w:r>
      <w:r w:rsidR="00930EE6" w:rsidRPr="000A2372">
        <w:rPr>
          <w:rFonts w:asciiTheme="minorHAnsi" w:hAnsiTheme="minorHAnsi" w:cstheme="minorHAnsi"/>
          <w:szCs w:val="22"/>
        </w:rPr>
        <w:t>nastąpi</w:t>
      </w:r>
      <w:r w:rsidR="00EB2F0A" w:rsidRPr="000A2372">
        <w:rPr>
          <w:rFonts w:asciiTheme="minorHAnsi" w:hAnsiTheme="minorHAnsi" w:cstheme="minorHAnsi"/>
          <w:szCs w:val="22"/>
        </w:rPr>
        <w:t xml:space="preserve"> </w:t>
      </w:r>
      <w:r w:rsidR="00FE1536" w:rsidRPr="000A2372">
        <w:rPr>
          <w:rFonts w:asciiTheme="minorHAnsi" w:hAnsiTheme="minorHAnsi" w:cstheme="minorHAnsi"/>
          <w:szCs w:val="22"/>
        </w:rPr>
        <w:t>p</w:t>
      </w:r>
      <w:r w:rsidR="009C0127" w:rsidRPr="000A2372">
        <w:rPr>
          <w:rFonts w:asciiTheme="minorHAnsi" w:hAnsiTheme="minorHAnsi" w:cstheme="minorHAnsi"/>
          <w:szCs w:val="22"/>
        </w:rPr>
        <w:t xml:space="preserve">o upływie </w:t>
      </w:r>
      <w:r w:rsidR="340EBFB8" w:rsidRPr="000A2372">
        <w:rPr>
          <w:rFonts w:asciiTheme="minorHAnsi" w:hAnsiTheme="minorHAnsi" w:cstheme="minorHAnsi"/>
          <w:szCs w:val="22"/>
        </w:rPr>
        <w:t>60</w:t>
      </w:r>
      <w:r w:rsidR="004B504B" w:rsidRPr="000A2372">
        <w:rPr>
          <w:rFonts w:asciiTheme="minorHAnsi" w:hAnsiTheme="minorHAnsi" w:cstheme="minorHAnsi"/>
          <w:szCs w:val="22"/>
        </w:rPr>
        <w:t xml:space="preserve"> miesięcy po podpisaniu niniejszej Umowy</w:t>
      </w:r>
      <w:r w:rsidR="00930EE6" w:rsidRPr="000A2372">
        <w:rPr>
          <w:rFonts w:asciiTheme="minorHAnsi" w:hAnsiTheme="minorHAnsi" w:cstheme="minorHAnsi"/>
          <w:szCs w:val="22"/>
        </w:rPr>
        <w:t>, co Strony potwierdzą odpowiednim protokołem końcowym</w:t>
      </w:r>
      <w:r w:rsidR="00CA1C7D" w:rsidRPr="000A2372">
        <w:rPr>
          <w:rFonts w:asciiTheme="minorHAnsi" w:hAnsiTheme="minorHAnsi" w:cstheme="minorHAnsi"/>
          <w:szCs w:val="22"/>
        </w:rPr>
        <w:t>, albo</w:t>
      </w:r>
    </w:p>
    <w:p w14:paraId="532C764F" w14:textId="7CBFC13E" w:rsidR="006343C5" w:rsidRPr="000A2372" w:rsidRDefault="00CA1C7D" w:rsidP="00905834">
      <w:pPr>
        <w:pStyle w:val="Akapitzlist"/>
        <w:numPr>
          <w:ilvl w:val="0"/>
          <w:numId w:val="146"/>
        </w:numPr>
        <w:spacing w:line="360" w:lineRule="auto"/>
        <w:ind w:left="0" w:firstLine="0"/>
        <w:rPr>
          <w:rFonts w:asciiTheme="minorHAnsi" w:hAnsiTheme="minorHAnsi" w:cstheme="minorHAnsi"/>
          <w:szCs w:val="22"/>
        </w:rPr>
      </w:pPr>
      <w:r w:rsidRPr="000A2372">
        <w:rPr>
          <w:rFonts w:asciiTheme="minorHAnsi" w:hAnsiTheme="minorHAnsi" w:cstheme="minorHAnsi"/>
          <w:szCs w:val="22"/>
        </w:rPr>
        <w:t>jeżeli Zam</w:t>
      </w:r>
      <w:r w:rsidR="00C277E4" w:rsidRPr="000A2372">
        <w:rPr>
          <w:rFonts w:asciiTheme="minorHAnsi" w:hAnsiTheme="minorHAnsi" w:cstheme="minorHAnsi"/>
          <w:szCs w:val="22"/>
        </w:rPr>
        <w:t>awiający poinformuje Wykonawcę o rezygnacji z dalszej realizacji Inwestycji</w:t>
      </w:r>
      <w:r w:rsidR="00747BF3" w:rsidRPr="000A2372">
        <w:rPr>
          <w:rFonts w:asciiTheme="minorHAnsi" w:hAnsiTheme="minorHAnsi" w:cstheme="minorHAnsi"/>
          <w:szCs w:val="22"/>
        </w:rPr>
        <w:t xml:space="preserve"> na podstawie Dokumentacji projektowej</w:t>
      </w:r>
      <w:r w:rsidR="004E786E" w:rsidRPr="000A2372">
        <w:rPr>
          <w:rFonts w:asciiTheme="minorHAnsi" w:hAnsiTheme="minorHAnsi" w:cstheme="minorHAnsi"/>
          <w:szCs w:val="22"/>
        </w:rPr>
        <w:t xml:space="preserve">, </w:t>
      </w:r>
      <w:r w:rsidR="00AE3A80" w:rsidRPr="000A2372">
        <w:rPr>
          <w:rFonts w:asciiTheme="minorHAnsi" w:hAnsiTheme="minorHAnsi" w:cstheme="minorHAnsi"/>
          <w:szCs w:val="22"/>
        </w:rPr>
        <w:t>dzie</w:t>
      </w:r>
      <w:r w:rsidR="006343C5" w:rsidRPr="000A2372">
        <w:rPr>
          <w:rFonts w:asciiTheme="minorHAnsi" w:hAnsiTheme="minorHAnsi" w:cstheme="minorHAnsi"/>
          <w:szCs w:val="22"/>
        </w:rPr>
        <w:t>ń</w:t>
      </w:r>
      <w:r w:rsidR="004E786E" w:rsidRPr="000A2372">
        <w:rPr>
          <w:rFonts w:asciiTheme="minorHAnsi" w:hAnsiTheme="minorHAnsi" w:cstheme="minorHAnsi"/>
          <w:szCs w:val="22"/>
        </w:rPr>
        <w:t xml:space="preserve"> </w:t>
      </w:r>
      <w:r w:rsidR="00CA1AA0" w:rsidRPr="000A2372">
        <w:rPr>
          <w:rFonts w:asciiTheme="minorHAnsi" w:hAnsiTheme="minorHAnsi" w:cstheme="minorHAnsi"/>
          <w:szCs w:val="22"/>
        </w:rPr>
        <w:t>wysłania pisemnej informacji przez Zamawiającego,</w:t>
      </w:r>
      <w:r w:rsidR="006343C5" w:rsidRPr="000A2372">
        <w:rPr>
          <w:rFonts w:asciiTheme="minorHAnsi" w:hAnsiTheme="minorHAnsi" w:cstheme="minorHAnsi"/>
          <w:szCs w:val="22"/>
        </w:rPr>
        <w:t xml:space="preserve"> albo</w:t>
      </w:r>
    </w:p>
    <w:p w14:paraId="0B95D7DA" w14:textId="1FE63902" w:rsidR="003E5B02" w:rsidRPr="000A2372" w:rsidRDefault="006343C5" w:rsidP="00905834">
      <w:pPr>
        <w:pStyle w:val="Akapitzlist"/>
        <w:numPr>
          <w:ilvl w:val="0"/>
          <w:numId w:val="146"/>
        </w:numPr>
        <w:spacing w:line="360" w:lineRule="auto"/>
        <w:ind w:left="0" w:firstLine="0"/>
        <w:rPr>
          <w:rFonts w:asciiTheme="minorHAnsi" w:hAnsiTheme="minorHAnsi" w:cstheme="minorHAnsi"/>
          <w:szCs w:val="22"/>
        </w:rPr>
      </w:pPr>
      <w:r w:rsidRPr="000A2372">
        <w:rPr>
          <w:rFonts w:asciiTheme="minorHAnsi" w:hAnsiTheme="minorHAnsi" w:cstheme="minorHAnsi"/>
          <w:szCs w:val="22"/>
        </w:rPr>
        <w:t>upływ 37 miesięcy od uzyskani</w:t>
      </w:r>
      <w:r w:rsidR="00E31006" w:rsidRPr="000A2372">
        <w:rPr>
          <w:rFonts w:asciiTheme="minorHAnsi" w:hAnsiTheme="minorHAnsi" w:cstheme="minorHAnsi"/>
          <w:szCs w:val="22"/>
        </w:rPr>
        <w:t>a</w:t>
      </w:r>
      <w:r w:rsidRPr="000A2372">
        <w:rPr>
          <w:rFonts w:asciiTheme="minorHAnsi" w:hAnsiTheme="minorHAnsi" w:cstheme="minorHAnsi"/>
          <w:szCs w:val="22"/>
        </w:rPr>
        <w:t xml:space="preserve"> prawomocnej i ostatecznej decyzji o pozwoleniu (pozwoleń) na budowę Inwestycji w przypadku braku powiadomienia Wykonawcy przez Zamawiającego, o którym mowa w ust. </w:t>
      </w:r>
      <w:r w:rsidR="00360F1A" w:rsidRPr="000A2372">
        <w:rPr>
          <w:rFonts w:asciiTheme="minorHAnsi" w:hAnsiTheme="minorHAnsi" w:cstheme="minorHAnsi"/>
          <w:szCs w:val="22"/>
        </w:rPr>
        <w:t>7</w:t>
      </w:r>
      <w:r w:rsidRPr="000A2372">
        <w:rPr>
          <w:rFonts w:asciiTheme="minorHAnsi" w:hAnsiTheme="minorHAnsi" w:cstheme="minorHAnsi"/>
          <w:szCs w:val="22"/>
        </w:rPr>
        <w:t xml:space="preserve"> pkt. 1 albo 2 powyżej</w:t>
      </w:r>
      <w:r w:rsidR="003E5B02" w:rsidRPr="000A2372">
        <w:rPr>
          <w:rFonts w:asciiTheme="minorHAnsi" w:hAnsiTheme="minorHAnsi" w:cstheme="minorHAnsi"/>
          <w:szCs w:val="22"/>
        </w:rPr>
        <w:t>.</w:t>
      </w:r>
    </w:p>
    <w:p w14:paraId="3589D5B9" w14:textId="1742BAA1" w:rsidR="003E5B02" w:rsidRPr="000A2372" w:rsidRDefault="003E5B02"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Terminy zakończenia realizacji poszczególnych części przedmiotu Umowy wskazane w ust. 2</w:t>
      </w:r>
      <w:r w:rsidR="00B218C3" w:rsidRPr="000A2372">
        <w:rPr>
          <w:rFonts w:asciiTheme="minorHAnsi" w:hAnsiTheme="minorHAnsi" w:cstheme="minorHAnsi"/>
          <w:szCs w:val="22"/>
        </w:rPr>
        <w:t>)</w:t>
      </w:r>
      <w:r w:rsidRPr="000A2372">
        <w:rPr>
          <w:rFonts w:asciiTheme="minorHAnsi" w:hAnsiTheme="minorHAnsi" w:cstheme="minorHAnsi"/>
          <w:szCs w:val="22"/>
        </w:rPr>
        <w:t xml:space="preserve"> są terminami ostatecznego zaakceptowania przez Zamawiającego prac wykonanych przez Wykonawcę, tj. w formie podpisanego protokołu odbioru prac lub zatwierdzenia karty nadzoru autorskiego. </w:t>
      </w:r>
    </w:p>
    <w:p w14:paraId="03D8F28D" w14:textId="60032982" w:rsidR="003E5B02" w:rsidRPr="000A2372" w:rsidRDefault="003E5B02"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Strony ustalają, że wszystkie czynności odbiorcze lub opiniowanie, w tym również procedury związane z uwzględnianiem uwag Zamawiającego, powinny zakończyć się w terminach wskazanych ust. 2</w:t>
      </w:r>
      <w:r w:rsidR="00517C39" w:rsidRPr="000A2372">
        <w:rPr>
          <w:rFonts w:asciiTheme="minorHAnsi" w:hAnsiTheme="minorHAnsi" w:cstheme="minorHAnsi"/>
          <w:szCs w:val="22"/>
        </w:rPr>
        <w:t>)</w:t>
      </w:r>
      <w:r w:rsidRPr="000A2372">
        <w:rPr>
          <w:rFonts w:asciiTheme="minorHAnsi" w:hAnsiTheme="minorHAnsi" w:cstheme="minorHAnsi"/>
          <w:szCs w:val="22"/>
        </w:rPr>
        <w:t>.</w:t>
      </w:r>
    </w:p>
    <w:p w14:paraId="3BC7D963" w14:textId="4253BCE8" w:rsidR="007E3C77" w:rsidRPr="000A2372" w:rsidRDefault="007E3C77"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 ciągu </w:t>
      </w:r>
      <w:r w:rsidR="00801279" w:rsidRPr="000A2372">
        <w:rPr>
          <w:rFonts w:asciiTheme="minorHAnsi" w:hAnsiTheme="minorHAnsi" w:cstheme="minorHAnsi"/>
          <w:szCs w:val="22"/>
        </w:rPr>
        <w:t>14</w:t>
      </w:r>
      <w:r w:rsidRPr="000A2372">
        <w:rPr>
          <w:rFonts w:asciiTheme="minorHAnsi" w:hAnsiTheme="minorHAnsi" w:cstheme="minorHAnsi"/>
          <w:szCs w:val="22"/>
        </w:rPr>
        <w:t xml:space="preserve"> dni od daty zawarcia Umowy Strony uzgodnią szczegółowy Harmonogram prac projektowych</w:t>
      </w:r>
      <w:r w:rsidR="00750441" w:rsidRPr="000A2372">
        <w:rPr>
          <w:rFonts w:asciiTheme="minorHAnsi" w:hAnsiTheme="minorHAnsi" w:cstheme="minorHAnsi"/>
          <w:szCs w:val="22"/>
        </w:rPr>
        <w:t xml:space="preserve"> i ich etapów</w:t>
      </w:r>
      <w:r w:rsidRPr="000A2372">
        <w:rPr>
          <w:rFonts w:asciiTheme="minorHAnsi" w:hAnsiTheme="minorHAnsi" w:cstheme="minorHAnsi"/>
          <w:szCs w:val="22"/>
        </w:rPr>
        <w:t xml:space="preserve">. W razie braku uzgodnienia w tym terminie Harmonogramu, Zamawiający ma prawo przedstawić własny Harmonogram wiążący Wykonawcę. </w:t>
      </w:r>
    </w:p>
    <w:p w14:paraId="47632A74" w14:textId="6D3A432D" w:rsidR="00FD06FA" w:rsidRPr="000A2372" w:rsidRDefault="00FD06FA"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Dopuszcza się dokonywanie zmian w Harmonogramie, które nie dotyczą terminów, o których mowa w ust. 2</w:t>
      </w:r>
      <w:r w:rsidR="000E03AF" w:rsidRPr="000A2372">
        <w:rPr>
          <w:rFonts w:asciiTheme="minorHAnsi" w:hAnsiTheme="minorHAnsi" w:cstheme="minorHAnsi"/>
          <w:szCs w:val="22"/>
        </w:rPr>
        <w:t>)</w:t>
      </w:r>
      <w:r w:rsidRPr="000A2372">
        <w:rPr>
          <w:rFonts w:asciiTheme="minorHAnsi" w:hAnsiTheme="minorHAnsi" w:cstheme="minorHAnsi"/>
          <w:szCs w:val="22"/>
        </w:rPr>
        <w:t>. Zmiany te wymagają wcześniejszego pisemnego zaakceptowania przez Zamawiającego.</w:t>
      </w:r>
    </w:p>
    <w:p w14:paraId="1DF98CB4" w14:textId="5A4AD2CA" w:rsidR="000177FF" w:rsidRPr="000A2372" w:rsidRDefault="000177FF"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Wykonawca nie później niż 7 dni od wystąpienia okoliczności skutkujących koniecznością wprowadzenia zmian w Harmonogramie obowiązany jest dostarczyć Zamawiającemu jego zaktualizowaną wersję zawierającą propozycję zmian ze wskazaniem okoliczności uzasadniających zmianę. </w:t>
      </w:r>
    </w:p>
    <w:p w14:paraId="077D440D" w14:textId="0DB0CC76" w:rsidR="00B21ECD" w:rsidRPr="000A2372" w:rsidRDefault="00B21ECD"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lastRenderedPageBreak/>
        <w:t>Akceptacja Harmonogramu przez Zamawiającego nie może stanowić podstawy do zmiany terminów realizacji przedmiotu Umowy określonych w ust. 2</w:t>
      </w:r>
      <w:r w:rsidR="00D873DC" w:rsidRPr="000A2372">
        <w:rPr>
          <w:rFonts w:asciiTheme="minorHAnsi" w:hAnsiTheme="minorHAnsi" w:cstheme="minorHAnsi"/>
          <w:szCs w:val="22"/>
        </w:rPr>
        <w:t>)</w:t>
      </w:r>
      <w:r w:rsidRPr="000A2372">
        <w:rPr>
          <w:rFonts w:asciiTheme="minorHAnsi" w:hAnsiTheme="minorHAnsi" w:cstheme="minorHAnsi"/>
          <w:szCs w:val="22"/>
        </w:rPr>
        <w:t xml:space="preserve">. Termin przekazania Zamawiającemu poszczególnych części przedmiotu Umowy do odbioru powinien uwzględniać czynności odbiorowe lub opiniowanie przez Zamawiającego. </w:t>
      </w:r>
    </w:p>
    <w:p w14:paraId="099786FF" w14:textId="753C6CAE" w:rsidR="000177FF" w:rsidRPr="000A2372" w:rsidRDefault="000177FF"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Zamawiający zobowiązuje się do zaopiniowania przekazanego przez Wykonawcę </w:t>
      </w:r>
      <w:r w:rsidR="00941F6F" w:rsidRPr="000A2372">
        <w:rPr>
          <w:rFonts w:asciiTheme="minorHAnsi" w:hAnsiTheme="minorHAnsi" w:cstheme="minorHAnsi"/>
          <w:szCs w:val="22"/>
        </w:rPr>
        <w:t xml:space="preserve">kompletnego </w:t>
      </w:r>
      <w:r w:rsidRPr="000A2372">
        <w:rPr>
          <w:rFonts w:asciiTheme="minorHAnsi" w:hAnsiTheme="minorHAnsi" w:cstheme="minorHAnsi"/>
          <w:szCs w:val="22"/>
        </w:rPr>
        <w:t>projektu</w:t>
      </w:r>
      <w:r w:rsidR="00941F6F" w:rsidRPr="000A2372">
        <w:rPr>
          <w:rFonts w:asciiTheme="minorHAnsi" w:hAnsiTheme="minorHAnsi" w:cstheme="minorHAnsi"/>
          <w:szCs w:val="22"/>
        </w:rPr>
        <w:t>/</w:t>
      </w:r>
      <w:r w:rsidRPr="000A2372">
        <w:rPr>
          <w:rFonts w:asciiTheme="minorHAnsi" w:hAnsiTheme="minorHAnsi" w:cstheme="minorHAnsi"/>
          <w:szCs w:val="22"/>
        </w:rPr>
        <w:t xml:space="preserve">wniosków/uzgodnień w terminie 14 dni licząc od daty wpływu do Zamawiającego. Jeśli Zamawiający zgłosi w tym terminie Wykonawcy uwagi do projektu wniosków/uzgodnień Wykonawca jest zobowiązany do uwzględnienia tych uwag, chyba że stwierdzi ich niezgodność z </w:t>
      </w:r>
      <w:r w:rsidR="00B21ECD" w:rsidRPr="000A2372">
        <w:rPr>
          <w:rFonts w:asciiTheme="minorHAnsi" w:hAnsiTheme="minorHAnsi" w:cstheme="minorHAnsi"/>
          <w:szCs w:val="22"/>
        </w:rPr>
        <w:t>prawem</w:t>
      </w:r>
      <w:r w:rsidR="00BD5711" w:rsidRPr="000A2372">
        <w:rPr>
          <w:rFonts w:asciiTheme="minorHAnsi" w:hAnsiTheme="minorHAnsi" w:cstheme="minorHAnsi"/>
          <w:szCs w:val="22"/>
        </w:rPr>
        <w:t xml:space="preserve"> lub wiedzą techniczną</w:t>
      </w:r>
      <w:r w:rsidRPr="000A2372">
        <w:rPr>
          <w:rFonts w:asciiTheme="minorHAnsi" w:hAnsiTheme="minorHAnsi" w:cstheme="minorHAnsi"/>
          <w:szCs w:val="22"/>
        </w:rPr>
        <w:t>, o czym powinien poinformować Zamawiającego przedstawiając uzasadnienie swojego stanowiska w tym zakresie oraz proponując rozwiązania, które jego zdaniem winny znaleźć zastosowanie w odniesieniu do zagadnień poruszonych w uwagach. Zamawiający w terminie 7 dni od dnia otrzymania uzasadnienia, o którym mowa w zdaniu poprzedzającym, poinformuje Wykonawcę, czy podtrzymuje swoje zalecenie. Wykonawca jest zwolniony z odpowiedzialności za uwzględnienie uwag Zamawiającego wyłącznie, gdy wykonał swój obowiązek poinformowania Zamawiającego o niezgodności zaleceń przekazanych mu przez Zamawiającego zgodnie z procedurą opisaną powyżej.</w:t>
      </w:r>
    </w:p>
    <w:p w14:paraId="0BC78528" w14:textId="77777777" w:rsidR="007E17AD" w:rsidRPr="000A2372" w:rsidRDefault="007E17AD"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Miejscem odbioru wykonanych prac objętych przedmiotem Umowy będzie siedziba Zamawiającego.</w:t>
      </w:r>
    </w:p>
    <w:p w14:paraId="004BF7FF" w14:textId="71A03F7E" w:rsidR="007E17AD" w:rsidRPr="000A2372" w:rsidRDefault="007E17AD"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Odbiór przedmiotu Umowy w zakresie Dokumentacji projektowej polega na sprawdzeniu zgodności Dokumentacji projektowej i wykonywanych prac wchodzących w zakres przedmiotu Umowy z postanowieniami Umowy, Dokumentacją przetargową, wytycznymi Zamawiającego, technologią laboratoryjną adekwatną dla Budynku i z obowiązującymi przepisami prawa.</w:t>
      </w:r>
    </w:p>
    <w:p w14:paraId="2C2E7B8A" w14:textId="2CD2A7F4" w:rsidR="001B2FF9" w:rsidRPr="000A2372" w:rsidRDefault="006D48F2"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Na potrzeby odbioru </w:t>
      </w:r>
      <w:r w:rsidR="00B75CC0" w:rsidRPr="000A2372">
        <w:rPr>
          <w:rFonts w:asciiTheme="minorHAnsi" w:hAnsiTheme="minorHAnsi" w:cstheme="minorHAnsi"/>
          <w:szCs w:val="22"/>
        </w:rPr>
        <w:t>poszczególnych części Dokumentacji projektowej, o</w:t>
      </w:r>
      <w:r w:rsidR="0049171F" w:rsidRPr="000A2372">
        <w:rPr>
          <w:rFonts w:asciiTheme="minorHAnsi" w:hAnsiTheme="minorHAnsi" w:cstheme="minorHAnsi"/>
          <w:szCs w:val="22"/>
        </w:rPr>
        <w:t xml:space="preserve">dpowiednio w terminach określonych </w:t>
      </w:r>
      <w:r w:rsidR="00B75CC0" w:rsidRPr="000A2372">
        <w:rPr>
          <w:rFonts w:asciiTheme="minorHAnsi" w:hAnsiTheme="minorHAnsi" w:cstheme="minorHAnsi"/>
          <w:szCs w:val="22"/>
        </w:rPr>
        <w:t>w ust. 2</w:t>
      </w:r>
      <w:r w:rsidR="007D417E" w:rsidRPr="000A2372">
        <w:rPr>
          <w:rFonts w:asciiTheme="minorHAnsi" w:hAnsiTheme="minorHAnsi" w:cstheme="minorHAnsi"/>
          <w:szCs w:val="22"/>
        </w:rPr>
        <w:t>)</w:t>
      </w:r>
      <w:r w:rsidR="0049171F" w:rsidRPr="000A2372">
        <w:rPr>
          <w:rFonts w:asciiTheme="minorHAnsi" w:hAnsiTheme="minorHAnsi" w:cstheme="minorHAnsi"/>
          <w:szCs w:val="22"/>
        </w:rPr>
        <w:t xml:space="preserve"> </w:t>
      </w:r>
      <w:r w:rsidR="000E3589" w:rsidRPr="000A2372">
        <w:rPr>
          <w:rFonts w:asciiTheme="minorHAnsi" w:hAnsiTheme="minorHAnsi" w:cstheme="minorHAnsi"/>
          <w:szCs w:val="22"/>
        </w:rPr>
        <w:t>Wykonawca sporządzi</w:t>
      </w:r>
      <w:r w:rsidR="001B2FF9" w:rsidRPr="000A2372">
        <w:rPr>
          <w:rFonts w:asciiTheme="minorHAnsi" w:hAnsiTheme="minorHAnsi" w:cstheme="minorHAnsi"/>
          <w:szCs w:val="22"/>
        </w:rPr>
        <w:t>:</w:t>
      </w:r>
      <w:r w:rsidR="000E3589" w:rsidRPr="000A2372">
        <w:rPr>
          <w:rFonts w:asciiTheme="minorHAnsi" w:hAnsiTheme="minorHAnsi" w:cstheme="minorHAnsi"/>
          <w:szCs w:val="22"/>
        </w:rPr>
        <w:t xml:space="preserve"> </w:t>
      </w:r>
    </w:p>
    <w:p w14:paraId="0E4632EE" w14:textId="77777777" w:rsidR="000E3589" w:rsidRPr="000A2372" w:rsidRDefault="000E3589" w:rsidP="00905834">
      <w:pPr>
        <w:pStyle w:val="Akapitzlist"/>
        <w:numPr>
          <w:ilvl w:val="0"/>
          <w:numId w:val="9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doku</w:t>
      </w:r>
      <w:r w:rsidR="001B2FF9" w:rsidRPr="000A2372">
        <w:rPr>
          <w:rFonts w:asciiTheme="minorHAnsi" w:hAnsiTheme="minorHAnsi" w:cstheme="minorHAnsi"/>
          <w:szCs w:val="22"/>
        </w:rPr>
        <w:t>mentację</w:t>
      </w:r>
      <w:r w:rsidRPr="000A2372">
        <w:rPr>
          <w:rFonts w:asciiTheme="minorHAnsi" w:hAnsiTheme="minorHAnsi" w:cstheme="minorHAnsi"/>
          <w:szCs w:val="22"/>
        </w:rPr>
        <w:t xml:space="preserve"> </w:t>
      </w:r>
      <w:r w:rsidR="001B2FF9" w:rsidRPr="000A2372">
        <w:rPr>
          <w:rFonts w:asciiTheme="minorHAnsi" w:hAnsiTheme="minorHAnsi" w:cstheme="minorHAnsi"/>
          <w:szCs w:val="22"/>
        </w:rPr>
        <w:t>niezbędną w celu</w:t>
      </w:r>
      <w:r w:rsidRPr="000A2372">
        <w:rPr>
          <w:rFonts w:asciiTheme="minorHAnsi" w:hAnsiTheme="minorHAnsi" w:cstheme="minorHAnsi"/>
          <w:szCs w:val="22"/>
        </w:rPr>
        <w:t xml:space="preserve"> </w:t>
      </w:r>
      <w:r w:rsidR="001B2FF9" w:rsidRPr="000A2372">
        <w:rPr>
          <w:rFonts w:asciiTheme="minorHAnsi" w:hAnsiTheme="minorHAnsi" w:cstheme="minorHAnsi"/>
          <w:szCs w:val="22"/>
        </w:rPr>
        <w:t xml:space="preserve">uzyskania pozwolenia na budowę, w tym projekt budowlany - </w:t>
      </w:r>
      <w:r w:rsidRPr="000A2372">
        <w:rPr>
          <w:rFonts w:asciiTheme="minorHAnsi" w:hAnsiTheme="minorHAnsi" w:cstheme="minorHAnsi"/>
          <w:szCs w:val="22"/>
        </w:rPr>
        <w:t xml:space="preserve">w 6 </w:t>
      </w:r>
      <w:r w:rsidR="001B2FF9" w:rsidRPr="000A2372">
        <w:rPr>
          <w:rFonts w:asciiTheme="minorHAnsi" w:hAnsiTheme="minorHAnsi" w:cstheme="minorHAnsi"/>
          <w:szCs w:val="22"/>
        </w:rPr>
        <w:t xml:space="preserve">egzemplarzach w formie </w:t>
      </w:r>
      <w:r w:rsidR="00E43CEB" w:rsidRPr="000A2372">
        <w:rPr>
          <w:rFonts w:asciiTheme="minorHAnsi" w:hAnsiTheme="minorHAnsi" w:cstheme="minorHAnsi"/>
          <w:szCs w:val="22"/>
        </w:rPr>
        <w:t>wydruku</w:t>
      </w:r>
      <w:r w:rsidR="001B2FF9" w:rsidRPr="000A2372">
        <w:rPr>
          <w:rFonts w:asciiTheme="minorHAnsi" w:hAnsiTheme="minorHAnsi" w:cstheme="minorHAnsi"/>
          <w:szCs w:val="22"/>
        </w:rPr>
        <w:t>;</w:t>
      </w:r>
    </w:p>
    <w:p w14:paraId="361C871D" w14:textId="1DBAB117" w:rsidR="001B2FF9" w:rsidRPr="000A2372" w:rsidRDefault="001B2FF9" w:rsidP="00905834">
      <w:pPr>
        <w:pStyle w:val="Akapitzlist"/>
        <w:numPr>
          <w:ilvl w:val="0"/>
          <w:numId w:val="9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projekt wykonawczy - w 4 egzemplarzach w formie</w:t>
      </w:r>
      <w:r w:rsidR="00E43CEB" w:rsidRPr="000A2372">
        <w:rPr>
          <w:rFonts w:asciiTheme="minorHAnsi" w:hAnsiTheme="minorHAnsi" w:cstheme="minorHAnsi"/>
          <w:szCs w:val="22"/>
        </w:rPr>
        <w:t xml:space="preserve"> wydruku</w:t>
      </w:r>
      <w:r w:rsidRPr="000A2372">
        <w:rPr>
          <w:rFonts w:asciiTheme="minorHAnsi" w:hAnsiTheme="minorHAnsi" w:cstheme="minorHAnsi"/>
          <w:szCs w:val="22"/>
        </w:rPr>
        <w:t>;</w:t>
      </w:r>
    </w:p>
    <w:p w14:paraId="1E28880A" w14:textId="78B7A53D" w:rsidR="009360AC" w:rsidRPr="000A2372" w:rsidRDefault="009360AC" w:rsidP="00905834">
      <w:pPr>
        <w:pStyle w:val="Akapitzlist"/>
        <w:numPr>
          <w:ilvl w:val="0"/>
          <w:numId w:val="9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karty nadzorów autorskich – w 3 egzemplarzach w formie wydruku;</w:t>
      </w:r>
    </w:p>
    <w:p w14:paraId="41A0EB84" w14:textId="7739E9AA" w:rsidR="001B2FF9" w:rsidRPr="000A2372" w:rsidRDefault="001B2FF9" w:rsidP="00905834">
      <w:pPr>
        <w:pStyle w:val="Akapitzlist"/>
        <w:numPr>
          <w:ilvl w:val="0"/>
          <w:numId w:val="9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pozostałe opracowania </w:t>
      </w:r>
      <w:r w:rsidR="009360AC" w:rsidRPr="000A2372">
        <w:rPr>
          <w:rFonts w:asciiTheme="minorHAnsi" w:hAnsiTheme="minorHAnsi" w:cstheme="minorHAnsi"/>
          <w:szCs w:val="22"/>
        </w:rPr>
        <w:t>–</w:t>
      </w:r>
      <w:r w:rsidR="2E378D95" w:rsidRPr="000A2372">
        <w:rPr>
          <w:rFonts w:asciiTheme="minorHAnsi" w:hAnsiTheme="minorHAnsi" w:cstheme="minorHAnsi"/>
          <w:szCs w:val="22"/>
        </w:rPr>
        <w:t xml:space="preserve"> </w:t>
      </w:r>
      <w:r w:rsidRPr="000A2372">
        <w:rPr>
          <w:rFonts w:asciiTheme="minorHAnsi" w:hAnsiTheme="minorHAnsi" w:cstheme="minorHAnsi"/>
          <w:szCs w:val="22"/>
        </w:rPr>
        <w:t xml:space="preserve">w </w:t>
      </w:r>
      <w:r w:rsidR="1C0BD608" w:rsidRPr="000A2372">
        <w:rPr>
          <w:rFonts w:asciiTheme="minorHAnsi" w:hAnsiTheme="minorHAnsi" w:cstheme="minorHAnsi"/>
          <w:szCs w:val="22"/>
        </w:rPr>
        <w:t>3</w:t>
      </w:r>
      <w:r w:rsidRPr="000A2372">
        <w:rPr>
          <w:rFonts w:asciiTheme="minorHAnsi" w:hAnsiTheme="minorHAnsi" w:cstheme="minorHAnsi"/>
          <w:szCs w:val="22"/>
        </w:rPr>
        <w:t xml:space="preserve"> egzemplarzach w formie</w:t>
      </w:r>
      <w:r w:rsidR="00E43CEB" w:rsidRPr="000A2372">
        <w:rPr>
          <w:rFonts w:asciiTheme="minorHAnsi" w:hAnsiTheme="minorHAnsi" w:cstheme="minorHAnsi"/>
          <w:szCs w:val="22"/>
        </w:rPr>
        <w:t xml:space="preserve"> wydruku</w:t>
      </w:r>
      <w:r w:rsidR="009E0EC3" w:rsidRPr="000A2372">
        <w:rPr>
          <w:rFonts w:asciiTheme="minorHAnsi" w:hAnsiTheme="minorHAnsi" w:cstheme="minorHAnsi"/>
          <w:szCs w:val="22"/>
        </w:rPr>
        <w:t>.</w:t>
      </w:r>
    </w:p>
    <w:p w14:paraId="5577F135" w14:textId="1C31ED2E" w:rsidR="001B2FF9" w:rsidRPr="000A2372" w:rsidRDefault="5141C8A3" w:rsidP="00905834">
      <w:pPr>
        <w:pStyle w:val="Akapitzlist"/>
        <w:numPr>
          <w:ilvl w:val="0"/>
          <w:numId w:val="9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Wszystkie projekty</w:t>
      </w:r>
      <w:r w:rsidR="6F92B73E" w:rsidRPr="000A2372">
        <w:rPr>
          <w:rFonts w:asciiTheme="minorHAnsi" w:hAnsiTheme="minorHAnsi" w:cstheme="minorHAnsi"/>
          <w:szCs w:val="22"/>
        </w:rPr>
        <w:t>, analizy i opracowania</w:t>
      </w:r>
      <w:r w:rsidR="1B3EEABC" w:rsidRPr="000A2372">
        <w:rPr>
          <w:rFonts w:asciiTheme="minorHAnsi" w:hAnsiTheme="minorHAnsi" w:cstheme="minorHAnsi"/>
          <w:szCs w:val="22"/>
        </w:rPr>
        <w:t xml:space="preserve"> (w tym opinie, modele obliczeniowe, kalkulacje, zestawienia, rysunki i schematy stworzone w trakcie przygotowywania dokumentacji projektowej) </w:t>
      </w:r>
      <w:r w:rsidRPr="000A2372">
        <w:rPr>
          <w:rFonts w:asciiTheme="minorHAnsi" w:hAnsiTheme="minorHAnsi" w:cstheme="minorHAnsi"/>
          <w:szCs w:val="22"/>
        </w:rPr>
        <w:t>do których wykonania zobowiąz</w:t>
      </w:r>
      <w:r w:rsidR="69675656" w:rsidRPr="000A2372">
        <w:rPr>
          <w:rFonts w:asciiTheme="minorHAnsi" w:hAnsiTheme="minorHAnsi" w:cstheme="minorHAnsi"/>
          <w:szCs w:val="22"/>
        </w:rPr>
        <w:t>uje się Wykonawca na podstawie U</w:t>
      </w:r>
      <w:r w:rsidRPr="000A2372">
        <w:rPr>
          <w:rFonts w:asciiTheme="minorHAnsi" w:hAnsiTheme="minorHAnsi" w:cstheme="minorHAnsi"/>
          <w:szCs w:val="22"/>
        </w:rPr>
        <w:t xml:space="preserve">mowy, zostaną przekazane </w:t>
      </w:r>
      <w:r w:rsidR="6F92B73E" w:rsidRPr="000A2372">
        <w:rPr>
          <w:rFonts w:asciiTheme="minorHAnsi" w:hAnsiTheme="minorHAnsi" w:cstheme="minorHAnsi"/>
          <w:szCs w:val="22"/>
        </w:rPr>
        <w:t>Zmawiającemu w formie elektronicznej zarówno w formatach edytowalny</w:t>
      </w:r>
      <w:r w:rsidRPr="000A2372">
        <w:rPr>
          <w:rFonts w:asciiTheme="minorHAnsi" w:hAnsiTheme="minorHAnsi" w:cstheme="minorHAnsi"/>
          <w:szCs w:val="22"/>
        </w:rPr>
        <w:t>ch (</w:t>
      </w:r>
      <w:r w:rsidR="00DD6505" w:rsidRPr="000A2372">
        <w:rPr>
          <w:rFonts w:asciiTheme="minorHAnsi" w:hAnsiTheme="minorHAnsi" w:cstheme="minorHAnsi"/>
          <w:szCs w:val="22"/>
        </w:rPr>
        <w:t xml:space="preserve">typu: </w:t>
      </w:r>
      <w:r w:rsidRPr="000A2372">
        <w:rPr>
          <w:rFonts w:asciiTheme="minorHAnsi" w:hAnsiTheme="minorHAnsi" w:cstheme="minorHAnsi"/>
          <w:szCs w:val="22"/>
        </w:rPr>
        <w:t xml:space="preserve">DWG, RVT, DOC, XLS </w:t>
      </w:r>
      <w:r w:rsidR="00E64FA6" w:rsidRPr="000A2372">
        <w:rPr>
          <w:rFonts w:asciiTheme="minorHAnsi" w:hAnsiTheme="minorHAnsi" w:cstheme="minorHAnsi"/>
          <w:szCs w:val="22"/>
        </w:rPr>
        <w:t>lub równoważne</w:t>
      </w:r>
      <w:r w:rsidRPr="000A2372">
        <w:rPr>
          <w:rFonts w:asciiTheme="minorHAnsi" w:hAnsiTheme="minorHAnsi" w:cstheme="minorHAnsi"/>
          <w:szCs w:val="22"/>
        </w:rPr>
        <w:t xml:space="preserve">) </w:t>
      </w:r>
      <w:r w:rsidR="1B3EEABC" w:rsidRPr="000A2372">
        <w:rPr>
          <w:rFonts w:asciiTheme="minorHAnsi" w:hAnsiTheme="minorHAnsi" w:cstheme="minorHAnsi"/>
          <w:szCs w:val="22"/>
        </w:rPr>
        <w:t>w plikach źródłowych pozwalających na ich dalszą swobodną edycję</w:t>
      </w:r>
      <w:r w:rsidR="6805FEE7" w:rsidRPr="000A2372">
        <w:rPr>
          <w:rFonts w:asciiTheme="minorHAnsi" w:hAnsiTheme="minorHAnsi" w:cstheme="minorHAnsi"/>
          <w:szCs w:val="22"/>
        </w:rPr>
        <w:t xml:space="preserve"> oraz w formie zawierającej wszystkie użyte przez Wykonawcę</w:t>
      </w:r>
      <w:r w:rsidR="2C0B4B6D" w:rsidRPr="000A2372">
        <w:rPr>
          <w:rFonts w:asciiTheme="minorHAnsi" w:hAnsiTheme="minorHAnsi" w:cstheme="minorHAnsi"/>
          <w:szCs w:val="22"/>
        </w:rPr>
        <w:t xml:space="preserve"> w przypadku plików </w:t>
      </w:r>
      <w:r w:rsidR="604911FC" w:rsidRPr="000A2372">
        <w:rPr>
          <w:rFonts w:asciiTheme="minorHAnsi" w:hAnsiTheme="minorHAnsi" w:cstheme="minorHAnsi"/>
          <w:szCs w:val="22"/>
        </w:rPr>
        <w:t xml:space="preserve">projektowych </w:t>
      </w:r>
      <w:r w:rsidR="00E66FA8" w:rsidRPr="000A2372">
        <w:rPr>
          <w:rFonts w:asciiTheme="minorHAnsi" w:hAnsiTheme="minorHAnsi" w:cstheme="minorHAnsi"/>
          <w:szCs w:val="22"/>
        </w:rPr>
        <w:t xml:space="preserve">takich jak: </w:t>
      </w:r>
      <w:r w:rsidR="62C8DBEE" w:rsidRPr="000A2372">
        <w:rPr>
          <w:rFonts w:asciiTheme="minorHAnsi" w:hAnsiTheme="minorHAnsi" w:cstheme="minorHAnsi"/>
          <w:szCs w:val="22"/>
        </w:rPr>
        <w:lastRenderedPageBreak/>
        <w:t>A</w:t>
      </w:r>
      <w:r w:rsidR="2C0B4B6D" w:rsidRPr="000A2372">
        <w:rPr>
          <w:rFonts w:asciiTheme="minorHAnsi" w:hAnsiTheme="minorHAnsi" w:cstheme="minorHAnsi"/>
          <w:szCs w:val="22"/>
        </w:rPr>
        <w:t>utocad</w:t>
      </w:r>
      <w:r w:rsidR="62492DDA" w:rsidRPr="000A2372">
        <w:rPr>
          <w:rFonts w:asciiTheme="minorHAnsi" w:hAnsiTheme="minorHAnsi" w:cstheme="minorHAnsi"/>
          <w:szCs w:val="22"/>
        </w:rPr>
        <w:t>/A</w:t>
      </w:r>
      <w:r w:rsidR="5DF0F3B2" w:rsidRPr="000A2372">
        <w:rPr>
          <w:rFonts w:asciiTheme="minorHAnsi" w:hAnsiTheme="minorHAnsi" w:cstheme="minorHAnsi"/>
          <w:szCs w:val="22"/>
        </w:rPr>
        <w:t>rchicad</w:t>
      </w:r>
      <w:r w:rsidR="33EFAFDE" w:rsidRPr="000A2372">
        <w:rPr>
          <w:rFonts w:asciiTheme="minorHAnsi" w:hAnsiTheme="minorHAnsi" w:cstheme="minorHAnsi"/>
          <w:szCs w:val="22"/>
        </w:rPr>
        <w:t>/Revit</w:t>
      </w:r>
      <w:r w:rsidR="00E66FA8" w:rsidRPr="000A2372">
        <w:rPr>
          <w:rFonts w:asciiTheme="minorHAnsi" w:hAnsiTheme="minorHAnsi" w:cstheme="minorHAnsi"/>
          <w:szCs w:val="22"/>
        </w:rPr>
        <w:t xml:space="preserve"> lub równoważne</w:t>
      </w:r>
      <w:r w:rsidR="6805FEE7" w:rsidRPr="000A2372">
        <w:rPr>
          <w:rFonts w:asciiTheme="minorHAnsi" w:hAnsiTheme="minorHAnsi" w:cstheme="minorHAnsi"/>
          <w:szCs w:val="22"/>
        </w:rPr>
        <w:t xml:space="preserve"> bloki</w:t>
      </w:r>
      <w:r w:rsidR="05B3FCE9" w:rsidRPr="000A2372">
        <w:rPr>
          <w:rFonts w:asciiTheme="minorHAnsi" w:hAnsiTheme="minorHAnsi" w:cstheme="minorHAnsi"/>
          <w:szCs w:val="22"/>
        </w:rPr>
        <w:t>,</w:t>
      </w:r>
      <w:r w:rsidR="6DBE98FE" w:rsidRPr="000A2372">
        <w:rPr>
          <w:rFonts w:asciiTheme="minorHAnsi" w:hAnsiTheme="minorHAnsi" w:cstheme="minorHAnsi"/>
          <w:szCs w:val="22"/>
        </w:rPr>
        <w:t xml:space="preserve"> rodziny</w:t>
      </w:r>
      <w:r w:rsidR="05B3FCE9" w:rsidRPr="000A2372">
        <w:rPr>
          <w:rFonts w:asciiTheme="minorHAnsi" w:hAnsiTheme="minorHAnsi" w:cstheme="minorHAnsi"/>
          <w:szCs w:val="22"/>
        </w:rPr>
        <w:t xml:space="preserve">, tekstury, </w:t>
      </w:r>
      <w:r w:rsidR="6805FEE7" w:rsidRPr="000A2372">
        <w:rPr>
          <w:rFonts w:asciiTheme="minorHAnsi" w:hAnsiTheme="minorHAnsi" w:cstheme="minorHAnsi"/>
          <w:szCs w:val="22"/>
        </w:rPr>
        <w:t xml:space="preserve">atrybuty i podkłady </w:t>
      </w:r>
      <w:proofErr w:type="spellStart"/>
      <w:r w:rsidR="6805FEE7" w:rsidRPr="000A2372">
        <w:rPr>
          <w:rFonts w:asciiTheme="minorHAnsi" w:hAnsiTheme="minorHAnsi" w:cstheme="minorHAnsi"/>
          <w:szCs w:val="22"/>
        </w:rPr>
        <w:t>xref</w:t>
      </w:r>
      <w:proofErr w:type="spellEnd"/>
      <w:r w:rsidR="6BDA4D44" w:rsidRPr="000A2372">
        <w:rPr>
          <w:rFonts w:asciiTheme="minorHAnsi" w:hAnsiTheme="minorHAnsi" w:cstheme="minorHAnsi"/>
          <w:szCs w:val="22"/>
        </w:rPr>
        <w:t>,</w:t>
      </w:r>
      <w:r w:rsidR="2506F721" w:rsidRPr="000A2372">
        <w:rPr>
          <w:rFonts w:asciiTheme="minorHAnsi" w:hAnsiTheme="minorHAnsi" w:cstheme="minorHAnsi"/>
          <w:szCs w:val="22"/>
        </w:rPr>
        <w:t xml:space="preserve"> model 3D,</w:t>
      </w:r>
      <w:r w:rsidR="77E52D0E" w:rsidRPr="000A2372">
        <w:rPr>
          <w:rFonts w:asciiTheme="minorHAnsi" w:hAnsiTheme="minorHAnsi" w:cstheme="minorHAnsi"/>
          <w:szCs w:val="22"/>
        </w:rPr>
        <w:t xml:space="preserve"> w przypadku plików </w:t>
      </w:r>
      <w:r w:rsidR="5BDC1878" w:rsidRPr="000A2372">
        <w:rPr>
          <w:rFonts w:asciiTheme="minorHAnsi" w:hAnsiTheme="minorHAnsi" w:cstheme="minorHAnsi"/>
          <w:szCs w:val="22"/>
        </w:rPr>
        <w:t>E</w:t>
      </w:r>
      <w:r w:rsidR="77E52D0E" w:rsidRPr="000A2372">
        <w:rPr>
          <w:rFonts w:asciiTheme="minorHAnsi" w:hAnsiTheme="minorHAnsi" w:cstheme="minorHAnsi"/>
          <w:szCs w:val="22"/>
        </w:rPr>
        <w:t xml:space="preserve">xcel lub innych </w:t>
      </w:r>
      <w:r w:rsidR="009C4213" w:rsidRPr="000A2372">
        <w:rPr>
          <w:rFonts w:asciiTheme="minorHAnsi" w:hAnsiTheme="minorHAnsi" w:cstheme="minorHAnsi"/>
          <w:szCs w:val="22"/>
        </w:rPr>
        <w:t xml:space="preserve">równoważnych </w:t>
      </w:r>
      <w:r w:rsidR="0B48869A" w:rsidRPr="000A2372">
        <w:rPr>
          <w:rFonts w:asciiTheme="minorHAnsi" w:hAnsiTheme="minorHAnsi" w:cstheme="minorHAnsi"/>
          <w:szCs w:val="22"/>
        </w:rPr>
        <w:t xml:space="preserve">arkuszy </w:t>
      </w:r>
      <w:r w:rsidR="63593213" w:rsidRPr="000A2372">
        <w:rPr>
          <w:rFonts w:asciiTheme="minorHAnsi" w:hAnsiTheme="minorHAnsi" w:cstheme="minorHAnsi"/>
          <w:szCs w:val="22"/>
        </w:rPr>
        <w:t>obliczeniowych</w:t>
      </w:r>
      <w:r w:rsidR="0B48869A" w:rsidRPr="000A2372">
        <w:rPr>
          <w:rFonts w:asciiTheme="minorHAnsi" w:hAnsiTheme="minorHAnsi" w:cstheme="minorHAnsi"/>
          <w:szCs w:val="22"/>
        </w:rPr>
        <w:t xml:space="preserve"> </w:t>
      </w:r>
      <w:r w:rsidR="040BED36" w:rsidRPr="000A2372">
        <w:rPr>
          <w:rFonts w:asciiTheme="minorHAnsi" w:hAnsiTheme="minorHAnsi" w:cstheme="minorHAnsi"/>
          <w:szCs w:val="22"/>
        </w:rPr>
        <w:t>wszystkie formuły, wykresy i odwołania</w:t>
      </w:r>
      <w:r w:rsidR="1B3EEABC" w:rsidRPr="000A2372">
        <w:rPr>
          <w:rFonts w:asciiTheme="minorHAnsi" w:hAnsiTheme="minorHAnsi" w:cstheme="minorHAnsi"/>
          <w:szCs w:val="22"/>
        </w:rPr>
        <w:t xml:space="preserve">, </w:t>
      </w:r>
      <w:r w:rsidRPr="000A2372">
        <w:rPr>
          <w:rFonts w:asciiTheme="minorHAnsi" w:hAnsiTheme="minorHAnsi" w:cstheme="minorHAnsi"/>
          <w:szCs w:val="22"/>
        </w:rPr>
        <w:t xml:space="preserve">jak i w formacie </w:t>
      </w:r>
      <w:r w:rsidR="00D85018" w:rsidRPr="000A2372">
        <w:rPr>
          <w:rFonts w:asciiTheme="minorHAnsi" w:hAnsiTheme="minorHAnsi" w:cstheme="minorHAnsi"/>
          <w:szCs w:val="22"/>
        </w:rPr>
        <w:t xml:space="preserve">typu: </w:t>
      </w:r>
      <w:r w:rsidRPr="000A2372">
        <w:rPr>
          <w:rFonts w:asciiTheme="minorHAnsi" w:hAnsiTheme="minorHAnsi" w:cstheme="minorHAnsi"/>
          <w:szCs w:val="22"/>
        </w:rPr>
        <w:t>pdf</w:t>
      </w:r>
      <w:r w:rsidR="6F92B73E" w:rsidRPr="000A2372">
        <w:rPr>
          <w:rFonts w:asciiTheme="minorHAnsi" w:hAnsiTheme="minorHAnsi" w:cstheme="minorHAnsi"/>
          <w:szCs w:val="22"/>
        </w:rPr>
        <w:t xml:space="preserve"> w 2 egzemplarzach na 2 niezależnych nośnikach, zaopatrzonych w </w:t>
      </w:r>
      <w:r w:rsidR="6805FEE7" w:rsidRPr="000A2372">
        <w:rPr>
          <w:rFonts w:asciiTheme="minorHAnsi" w:hAnsiTheme="minorHAnsi" w:cstheme="minorHAnsi"/>
          <w:szCs w:val="22"/>
        </w:rPr>
        <w:t xml:space="preserve">zbiorczy </w:t>
      </w:r>
      <w:r w:rsidR="6F92B73E" w:rsidRPr="000A2372">
        <w:rPr>
          <w:rFonts w:asciiTheme="minorHAnsi" w:hAnsiTheme="minorHAnsi" w:cstheme="minorHAnsi"/>
          <w:szCs w:val="22"/>
        </w:rPr>
        <w:t>aktywny spis treści</w:t>
      </w:r>
      <w:r w:rsidR="6805FEE7" w:rsidRPr="000A2372">
        <w:rPr>
          <w:rFonts w:asciiTheme="minorHAnsi" w:hAnsiTheme="minorHAnsi" w:cstheme="minorHAnsi"/>
          <w:szCs w:val="22"/>
        </w:rPr>
        <w:t xml:space="preserve"> uwzględniający wszystkie projekty branżowe w jednym pliku,</w:t>
      </w:r>
      <w:r w:rsidR="6F92B73E" w:rsidRPr="000A2372">
        <w:rPr>
          <w:rFonts w:asciiTheme="minorHAnsi" w:hAnsiTheme="minorHAnsi" w:cstheme="minorHAnsi"/>
          <w:szCs w:val="22"/>
        </w:rPr>
        <w:t xml:space="preserve"> pozwalający na łatwe przeszukiwanie zasobów.</w:t>
      </w:r>
      <w:r w:rsidR="6805FEE7" w:rsidRPr="000A2372">
        <w:rPr>
          <w:rFonts w:asciiTheme="minorHAnsi" w:hAnsiTheme="minorHAnsi" w:cstheme="minorHAnsi"/>
          <w:szCs w:val="22"/>
        </w:rPr>
        <w:t xml:space="preserve"> Wszystkie opisy, spisy rysunków i innych zawartości projektu będą zaopatrzon</w:t>
      </w:r>
      <w:r w:rsidR="4C604576" w:rsidRPr="000A2372">
        <w:rPr>
          <w:rFonts w:asciiTheme="minorHAnsi" w:hAnsiTheme="minorHAnsi" w:cstheme="minorHAnsi"/>
          <w:szCs w:val="22"/>
        </w:rPr>
        <w:t>e</w:t>
      </w:r>
      <w:r w:rsidR="6805FEE7" w:rsidRPr="000A2372">
        <w:rPr>
          <w:rFonts w:asciiTheme="minorHAnsi" w:hAnsiTheme="minorHAnsi" w:cstheme="minorHAnsi"/>
          <w:szCs w:val="22"/>
        </w:rPr>
        <w:t xml:space="preserve"> w aktywny spis treści pozwalający na łatwe przeszukiwanie zasobów.</w:t>
      </w:r>
    </w:p>
    <w:p w14:paraId="756D5851" w14:textId="160FE964" w:rsidR="000E3589" w:rsidRPr="000A2372" w:rsidRDefault="00AA1E8A" w:rsidP="00905834">
      <w:pPr>
        <w:pStyle w:val="Akapitzlist"/>
        <w:numPr>
          <w:ilvl w:val="0"/>
          <w:numId w:val="87"/>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Wraz z przedkładaną do odbioru dokumentacją, </w:t>
      </w:r>
      <w:r w:rsidR="000E3589" w:rsidRPr="000A2372">
        <w:rPr>
          <w:rFonts w:asciiTheme="minorHAnsi" w:hAnsiTheme="minorHAnsi" w:cstheme="minorHAnsi"/>
          <w:szCs w:val="22"/>
        </w:rPr>
        <w:t>Wykonawca przekaże pis</w:t>
      </w:r>
      <w:r w:rsidR="00E43CEB" w:rsidRPr="000A2372">
        <w:rPr>
          <w:rFonts w:asciiTheme="minorHAnsi" w:hAnsiTheme="minorHAnsi" w:cstheme="minorHAnsi"/>
          <w:szCs w:val="22"/>
        </w:rPr>
        <w:t>emne oświadczenie projektanta oraz osoby odpowiedzialnej za weryfikację dokumentacji</w:t>
      </w:r>
      <w:r w:rsidR="000E3589" w:rsidRPr="000A2372">
        <w:rPr>
          <w:rFonts w:asciiTheme="minorHAnsi" w:hAnsiTheme="minorHAnsi" w:cstheme="minorHAnsi"/>
          <w:szCs w:val="22"/>
        </w:rPr>
        <w:t>, że dostarczona dokumentacja pro</w:t>
      </w:r>
      <w:r w:rsidR="00E43CEB" w:rsidRPr="000A2372">
        <w:rPr>
          <w:rFonts w:asciiTheme="minorHAnsi" w:hAnsiTheme="minorHAnsi" w:cstheme="minorHAnsi"/>
          <w:szCs w:val="22"/>
        </w:rPr>
        <w:t>jektowa odpowiada postanowieniom Umowy</w:t>
      </w:r>
      <w:r w:rsidR="000E3589" w:rsidRPr="000A2372">
        <w:rPr>
          <w:rFonts w:asciiTheme="minorHAnsi" w:hAnsiTheme="minorHAnsi" w:cstheme="minorHAnsi"/>
          <w:szCs w:val="22"/>
        </w:rPr>
        <w:t xml:space="preserve">, </w:t>
      </w:r>
      <w:r w:rsidR="00E43CEB" w:rsidRPr="000A2372">
        <w:rPr>
          <w:rFonts w:asciiTheme="minorHAnsi" w:hAnsiTheme="minorHAnsi" w:cstheme="minorHAnsi"/>
          <w:szCs w:val="22"/>
        </w:rPr>
        <w:t>obowiązującym przepisom prawa</w:t>
      </w:r>
      <w:r w:rsidR="000E3589" w:rsidRPr="000A2372">
        <w:rPr>
          <w:rFonts w:asciiTheme="minorHAnsi" w:hAnsiTheme="minorHAnsi" w:cstheme="minorHAnsi"/>
          <w:szCs w:val="22"/>
        </w:rPr>
        <w:t xml:space="preserve">, </w:t>
      </w:r>
      <w:r w:rsidR="00E43CEB" w:rsidRPr="000A2372">
        <w:rPr>
          <w:rFonts w:asciiTheme="minorHAnsi" w:hAnsiTheme="minorHAnsi" w:cstheme="minorHAnsi"/>
          <w:szCs w:val="22"/>
        </w:rPr>
        <w:t>oraz zasadom</w:t>
      </w:r>
      <w:r w:rsidR="000E3589" w:rsidRPr="000A2372">
        <w:rPr>
          <w:rFonts w:asciiTheme="minorHAnsi" w:hAnsiTheme="minorHAnsi" w:cstheme="minorHAnsi"/>
          <w:szCs w:val="22"/>
        </w:rPr>
        <w:t xml:space="preserve"> wiedzy technicznej w tym, że: </w:t>
      </w:r>
    </w:p>
    <w:p w14:paraId="7EE20200" w14:textId="77C0DF33" w:rsidR="000E3589" w:rsidRPr="000A2372" w:rsidRDefault="000E3589" w:rsidP="00905834">
      <w:pPr>
        <w:pStyle w:val="Akapitzlist"/>
        <w:numPr>
          <w:ilvl w:val="0"/>
          <w:numId w:val="9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dokumentacja projektowa jest kompletna i skoordynowana we wszystkich specjalnościach (branżach)</w:t>
      </w:r>
      <w:r w:rsidR="009360AC" w:rsidRPr="000A2372">
        <w:rPr>
          <w:rFonts w:asciiTheme="minorHAnsi" w:hAnsiTheme="minorHAnsi" w:cstheme="minorHAnsi"/>
          <w:szCs w:val="22"/>
        </w:rPr>
        <w:t>, w tym, że w poszczególnych branżach zostały uwzględnione wytyczne innych branż</w:t>
      </w:r>
      <w:r w:rsidRPr="000A2372">
        <w:rPr>
          <w:rFonts w:asciiTheme="minorHAnsi" w:hAnsiTheme="minorHAnsi" w:cstheme="minorHAnsi"/>
          <w:szCs w:val="22"/>
        </w:rPr>
        <w:t xml:space="preserve">, </w:t>
      </w:r>
    </w:p>
    <w:p w14:paraId="3F73AD77" w14:textId="77777777" w:rsidR="000E3589" w:rsidRPr="000A2372" w:rsidRDefault="000E3589" w:rsidP="00905834">
      <w:pPr>
        <w:pStyle w:val="Akapitzlist"/>
        <w:numPr>
          <w:ilvl w:val="0"/>
          <w:numId w:val="9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przyjęte rozwiązania zapewniają spełnienie swej funkcji, </w:t>
      </w:r>
    </w:p>
    <w:p w14:paraId="53D2849F" w14:textId="77777777" w:rsidR="000E3589" w:rsidRPr="000A2372" w:rsidRDefault="000E3589" w:rsidP="00905834">
      <w:pPr>
        <w:pStyle w:val="Akapitzlist"/>
        <w:numPr>
          <w:ilvl w:val="0"/>
          <w:numId w:val="9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wskazane w dokumentacji projektowej materiały spełniają wymagania jakościowe oraz wymagania obowiązujących norm i przepisów, </w:t>
      </w:r>
    </w:p>
    <w:p w14:paraId="4E36B229" w14:textId="77777777" w:rsidR="000E3589" w:rsidRPr="000A2372" w:rsidRDefault="000E3589" w:rsidP="00905834">
      <w:pPr>
        <w:pStyle w:val="Akapitzlist"/>
        <w:numPr>
          <w:ilvl w:val="0"/>
          <w:numId w:val="9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dokumentacja projektowa spełnia wymagania użytkowe, </w:t>
      </w:r>
    </w:p>
    <w:p w14:paraId="235DA60A" w14:textId="0E68648F" w:rsidR="000E3589" w:rsidRPr="000A2372" w:rsidRDefault="000E3589" w:rsidP="00905834">
      <w:pPr>
        <w:pStyle w:val="Akapitzlist"/>
        <w:numPr>
          <w:ilvl w:val="0"/>
          <w:numId w:val="9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część przedmiarowo-kosztorysowa jest zgodna z rozwiązaniami technicznymi zawartymi w dokumentacji projektowej</w:t>
      </w:r>
      <w:r w:rsidR="009360AC" w:rsidRPr="000A2372">
        <w:rPr>
          <w:rFonts w:asciiTheme="minorHAnsi" w:hAnsiTheme="minorHAnsi" w:cstheme="minorHAnsi"/>
          <w:szCs w:val="22"/>
        </w:rPr>
        <w:t xml:space="preserve"> i zawiera wycenę wszystkich elementów</w:t>
      </w:r>
      <w:r w:rsidRPr="000A2372">
        <w:rPr>
          <w:rFonts w:asciiTheme="minorHAnsi" w:hAnsiTheme="minorHAnsi" w:cstheme="minorHAnsi"/>
          <w:szCs w:val="22"/>
        </w:rPr>
        <w:t>,</w:t>
      </w:r>
    </w:p>
    <w:p w14:paraId="5AB78AA0" w14:textId="77777777" w:rsidR="000E3589" w:rsidRPr="000A2372" w:rsidRDefault="000E3589" w:rsidP="00905834">
      <w:pPr>
        <w:pStyle w:val="Akapitzlist"/>
        <w:numPr>
          <w:ilvl w:val="0"/>
          <w:numId w:val="93"/>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dokumentacja projektowa nadaje się do prawidłowego wykonania robót budowlanych, a projekt wykonawczy podaje rozwiązania szczegółowe, umożliwiające realizację </w:t>
      </w:r>
      <w:r w:rsidR="008A03B6" w:rsidRPr="000A2372">
        <w:rPr>
          <w:rFonts w:asciiTheme="minorHAnsi" w:hAnsiTheme="minorHAnsi" w:cstheme="minorHAnsi"/>
          <w:szCs w:val="22"/>
        </w:rPr>
        <w:t xml:space="preserve">robót </w:t>
      </w:r>
      <w:r w:rsidRPr="000A2372">
        <w:rPr>
          <w:rFonts w:asciiTheme="minorHAnsi" w:hAnsiTheme="minorHAnsi" w:cstheme="minorHAnsi"/>
          <w:szCs w:val="22"/>
        </w:rPr>
        <w:t xml:space="preserve">budowlanych bez dodatkowych opracowań i uzupełnień. </w:t>
      </w:r>
      <w:r w:rsidRPr="000A2372">
        <w:rPr>
          <w:rFonts w:asciiTheme="minorHAnsi" w:hAnsiTheme="minorHAnsi" w:cstheme="minorHAnsi"/>
          <w:szCs w:val="22"/>
        </w:rPr>
        <w:tab/>
        <w:t xml:space="preserve">  </w:t>
      </w:r>
    </w:p>
    <w:p w14:paraId="3C92C36B" w14:textId="77777777" w:rsidR="001561E8" w:rsidRPr="000A2372" w:rsidRDefault="001561E8"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Zamawiający jest zobowiązany do zgłoszenia dostrzeżonych nieprawidłowości:</w:t>
      </w:r>
    </w:p>
    <w:p w14:paraId="655FA7F3" w14:textId="0DE964A3" w:rsidR="001561E8" w:rsidRPr="000A2372" w:rsidRDefault="001561E8" w:rsidP="00905834">
      <w:pPr>
        <w:pStyle w:val="Akapitzlist"/>
        <w:numPr>
          <w:ilvl w:val="1"/>
          <w:numId w:val="94"/>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 zakresie projektów wykonawczych w terminie do 21 dni licząc od dnia protokolarnego przekazania kompletnego projektu wykonawczego</w:t>
      </w:r>
      <w:r w:rsidR="00E06A04" w:rsidRPr="000A2372">
        <w:rPr>
          <w:rFonts w:asciiTheme="minorHAnsi" w:hAnsiTheme="minorHAnsi" w:cstheme="minorHAnsi"/>
          <w:szCs w:val="22"/>
        </w:rPr>
        <w:t>,</w:t>
      </w:r>
      <w:r w:rsidRPr="000A2372">
        <w:rPr>
          <w:rFonts w:asciiTheme="minorHAnsi" w:hAnsiTheme="minorHAnsi" w:cstheme="minorHAnsi"/>
          <w:szCs w:val="22"/>
        </w:rPr>
        <w:t xml:space="preserve"> </w:t>
      </w:r>
      <w:r w:rsidR="00893C7E" w:rsidRPr="000A2372">
        <w:rPr>
          <w:rFonts w:asciiTheme="minorHAnsi" w:hAnsiTheme="minorHAnsi" w:cstheme="minorHAnsi"/>
          <w:szCs w:val="22"/>
        </w:rPr>
        <w:t>z zastrzeżeniem ust. 22,</w:t>
      </w:r>
    </w:p>
    <w:p w14:paraId="21BB0B71" w14:textId="52B96D7D" w:rsidR="001561E8" w:rsidRPr="000A2372" w:rsidRDefault="001561E8" w:rsidP="00905834">
      <w:pPr>
        <w:pStyle w:val="Akapitzlist"/>
        <w:numPr>
          <w:ilvl w:val="1"/>
          <w:numId w:val="94"/>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 zakresie pozostałych elementów Dokumentacji projektowej w terminie 14 dni, licząc od dnia protokolarnego przekazania kompletnej dokumentacji objętej odbiorem.</w:t>
      </w:r>
    </w:p>
    <w:p w14:paraId="4729C0E5" w14:textId="33D574DE" w:rsidR="007E17AD" w:rsidRPr="000A2372" w:rsidRDefault="594F4B77" w:rsidP="00905834">
      <w:pPr>
        <w:pStyle w:val="Akapitzlist"/>
        <w:numPr>
          <w:ilvl w:val="0"/>
          <w:numId w:val="87"/>
        </w:numPr>
        <w:spacing w:line="360" w:lineRule="auto"/>
        <w:ind w:left="0" w:firstLine="0"/>
        <w:rPr>
          <w:rFonts w:asciiTheme="minorHAnsi" w:hAnsiTheme="minorHAnsi" w:cstheme="minorHAnsi"/>
          <w:szCs w:val="22"/>
        </w:rPr>
      </w:pPr>
      <w:r w:rsidRPr="000A2372">
        <w:rPr>
          <w:rFonts w:asciiTheme="minorHAnsi" w:hAnsiTheme="minorHAnsi" w:cstheme="minorHAnsi"/>
          <w:szCs w:val="22"/>
        </w:rPr>
        <w:t>W wypadkach stwierdzenia wad</w:t>
      </w:r>
      <w:r w:rsidR="702A7B2D" w:rsidRPr="000A2372">
        <w:rPr>
          <w:rFonts w:asciiTheme="minorHAnsi" w:hAnsiTheme="minorHAnsi" w:cstheme="minorHAnsi"/>
          <w:szCs w:val="22"/>
        </w:rPr>
        <w:t>, braków</w:t>
      </w:r>
      <w:r w:rsidRPr="000A2372">
        <w:rPr>
          <w:rFonts w:asciiTheme="minorHAnsi" w:hAnsiTheme="minorHAnsi" w:cstheme="minorHAnsi"/>
          <w:szCs w:val="22"/>
        </w:rPr>
        <w:t xml:space="preserve"> lub w razie zaistnienia sprzeczności całości lub części Dokumentacji projektowej z (i) wytycznymi Zamawiającego doręczonymi Wykonawcy lub (ii) przepisami prawa lub zasadami wiedzy technicznej, Zamawiający może odmówić odbioru według swojego uznania całości lub części doręczonej </w:t>
      </w:r>
      <w:r w:rsidR="1A498D86" w:rsidRPr="000A2372">
        <w:rPr>
          <w:rFonts w:asciiTheme="minorHAnsi" w:hAnsiTheme="minorHAnsi" w:cstheme="minorHAnsi"/>
          <w:szCs w:val="22"/>
        </w:rPr>
        <w:t>dokumentacji.</w:t>
      </w:r>
      <w:r w:rsidRPr="000A2372">
        <w:rPr>
          <w:rFonts w:asciiTheme="minorHAnsi" w:hAnsiTheme="minorHAnsi" w:cstheme="minorHAnsi"/>
          <w:szCs w:val="22"/>
        </w:rPr>
        <w:t xml:space="preserve"> Odmowa odbioru zostanie stwierdzona protokolarnie. W razie odmowy odbioru całości lub części dokumentacji, o której mowa powyżej, Zamawiający ma prawo wyznaczyć Wykonawcy termin na dostarczenie dokumentacji bez wad i dokonanie powtórnego odbioru. W przypadku przyjęcia poszczególnych części Dokumentacji </w:t>
      </w:r>
      <w:r w:rsidRPr="000A2372">
        <w:rPr>
          <w:rFonts w:asciiTheme="minorHAnsi" w:hAnsiTheme="minorHAnsi" w:cstheme="minorHAnsi"/>
          <w:szCs w:val="22"/>
        </w:rPr>
        <w:lastRenderedPageBreak/>
        <w:t>projektowej przez Zamawiającego pomimo stwierdzenia w niej wad, Wykonawca będzie zobowiązany do usunięcia wszystkich wad w terminie wyznaczonym przez Zamawiającego.</w:t>
      </w:r>
    </w:p>
    <w:p w14:paraId="69DD8B5F" w14:textId="3663256E" w:rsidR="004A24FA" w:rsidRPr="000A2372" w:rsidRDefault="004A24FA"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 przypadku nieusunięcia jakichkolwiek zgłoszonych przez Zamawiającego braków w projektach na etapie odbioru dokumentacji, Wykonawca zobowiązany będzie do usunięcia ich na etapie realizacji Inwestycji w sposób i w czasie niewpływającym na terminy realizacji Inwestycji. </w:t>
      </w:r>
    </w:p>
    <w:p w14:paraId="4E4DF06B" w14:textId="0F974BAB" w:rsidR="000E3589" w:rsidRPr="000A2372" w:rsidRDefault="47409EE5"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Brak</w:t>
      </w:r>
      <w:r w:rsidR="2017742E" w:rsidRPr="000A2372">
        <w:rPr>
          <w:rFonts w:asciiTheme="minorHAnsi" w:hAnsiTheme="minorHAnsi" w:cstheme="minorHAnsi"/>
          <w:szCs w:val="22"/>
        </w:rPr>
        <w:t xml:space="preserve"> zgłoszenia</w:t>
      </w:r>
      <w:r w:rsidRPr="000A2372">
        <w:rPr>
          <w:rFonts w:asciiTheme="minorHAnsi" w:hAnsiTheme="minorHAnsi" w:cstheme="minorHAnsi"/>
          <w:szCs w:val="22"/>
        </w:rPr>
        <w:t xml:space="preserve"> zastrzeżeń i uwag Zamawiającego lub uwzględnienie </w:t>
      </w:r>
      <w:r w:rsidR="2017742E" w:rsidRPr="000A2372">
        <w:rPr>
          <w:rFonts w:asciiTheme="minorHAnsi" w:hAnsiTheme="minorHAnsi" w:cstheme="minorHAnsi"/>
          <w:szCs w:val="22"/>
        </w:rPr>
        <w:t xml:space="preserve">zastrzeżeń Zamawiającego </w:t>
      </w:r>
      <w:r w:rsidRPr="000A2372">
        <w:rPr>
          <w:rFonts w:asciiTheme="minorHAnsi" w:hAnsiTheme="minorHAnsi" w:cstheme="minorHAnsi"/>
          <w:szCs w:val="22"/>
        </w:rPr>
        <w:t>przez Wykonawcę nie zwalnia</w:t>
      </w:r>
      <w:r w:rsidR="42E95F7A" w:rsidRPr="000A2372">
        <w:rPr>
          <w:rFonts w:asciiTheme="minorHAnsi" w:hAnsiTheme="minorHAnsi" w:cstheme="minorHAnsi"/>
          <w:szCs w:val="22"/>
        </w:rPr>
        <w:t>ją</w:t>
      </w:r>
      <w:r w:rsidRPr="000A2372">
        <w:rPr>
          <w:rFonts w:asciiTheme="minorHAnsi" w:hAnsiTheme="minorHAnsi" w:cstheme="minorHAnsi"/>
          <w:szCs w:val="22"/>
        </w:rPr>
        <w:t xml:space="preserve"> Wykonawcy z odpowiedzialności za </w:t>
      </w:r>
      <w:r w:rsidR="2017742E" w:rsidRPr="000A2372">
        <w:rPr>
          <w:rFonts w:asciiTheme="minorHAnsi" w:hAnsiTheme="minorHAnsi" w:cstheme="minorHAnsi"/>
          <w:szCs w:val="22"/>
        </w:rPr>
        <w:t xml:space="preserve">spełnienie zobowiązań wynikających z Umowy, w szczególności za prawidłowe wykonanie prac projektowych </w:t>
      </w:r>
      <w:r w:rsidR="3F1AF64E" w:rsidRPr="000A2372">
        <w:rPr>
          <w:rFonts w:asciiTheme="minorHAnsi" w:hAnsiTheme="minorHAnsi" w:cstheme="minorHAnsi"/>
          <w:szCs w:val="22"/>
        </w:rPr>
        <w:t>o</w:t>
      </w:r>
      <w:r w:rsidR="2017742E" w:rsidRPr="000A2372">
        <w:rPr>
          <w:rFonts w:asciiTheme="minorHAnsi" w:hAnsiTheme="minorHAnsi" w:cstheme="minorHAnsi"/>
          <w:szCs w:val="22"/>
        </w:rPr>
        <w:t xml:space="preserve">raz </w:t>
      </w:r>
      <w:r w:rsidR="00B45FA9" w:rsidRPr="000A2372">
        <w:rPr>
          <w:rFonts w:asciiTheme="minorHAnsi" w:hAnsiTheme="minorHAnsi" w:cstheme="minorHAnsi"/>
          <w:szCs w:val="22"/>
        </w:rPr>
        <w:t>D</w:t>
      </w:r>
      <w:r w:rsidR="2017742E" w:rsidRPr="000A2372">
        <w:rPr>
          <w:rFonts w:asciiTheme="minorHAnsi" w:hAnsiTheme="minorHAnsi" w:cstheme="minorHAnsi"/>
          <w:szCs w:val="22"/>
        </w:rPr>
        <w:t xml:space="preserve">okumentacji projektowej. W </w:t>
      </w:r>
      <w:r w:rsidRPr="000A2372">
        <w:rPr>
          <w:rFonts w:asciiTheme="minorHAnsi" w:hAnsiTheme="minorHAnsi" w:cstheme="minorHAnsi"/>
          <w:szCs w:val="22"/>
        </w:rPr>
        <w:t>szczególności</w:t>
      </w:r>
      <w:r w:rsidR="2017742E" w:rsidRPr="000A2372">
        <w:rPr>
          <w:rFonts w:asciiTheme="minorHAnsi" w:hAnsiTheme="minorHAnsi" w:cstheme="minorHAnsi"/>
          <w:szCs w:val="22"/>
        </w:rPr>
        <w:t xml:space="preserve"> dokonanie odbioru </w:t>
      </w:r>
      <w:r w:rsidR="00B45FA9" w:rsidRPr="000A2372">
        <w:rPr>
          <w:rFonts w:asciiTheme="minorHAnsi" w:hAnsiTheme="minorHAnsi" w:cstheme="minorHAnsi"/>
          <w:szCs w:val="22"/>
        </w:rPr>
        <w:t>całości lub poszczególnych elementów D</w:t>
      </w:r>
      <w:r w:rsidR="2017742E" w:rsidRPr="000A2372">
        <w:rPr>
          <w:rFonts w:asciiTheme="minorHAnsi" w:hAnsiTheme="minorHAnsi" w:cstheme="minorHAnsi"/>
          <w:szCs w:val="22"/>
        </w:rPr>
        <w:t xml:space="preserve">okumentacji </w:t>
      </w:r>
      <w:r w:rsidR="00B45FA9" w:rsidRPr="000A2372">
        <w:rPr>
          <w:rFonts w:asciiTheme="minorHAnsi" w:hAnsiTheme="minorHAnsi" w:cstheme="minorHAnsi"/>
          <w:szCs w:val="22"/>
        </w:rPr>
        <w:t xml:space="preserve">projektowej </w:t>
      </w:r>
      <w:r w:rsidR="2017742E" w:rsidRPr="000A2372">
        <w:rPr>
          <w:rFonts w:asciiTheme="minorHAnsi" w:hAnsiTheme="minorHAnsi" w:cstheme="minorHAnsi"/>
          <w:szCs w:val="22"/>
        </w:rPr>
        <w:t>nie zwalnia Wykonawcy z odpowiedzialności za niewykonanie lub nienależyte wykonanie Umowy w razie</w:t>
      </w:r>
      <w:r w:rsidRPr="000A2372">
        <w:rPr>
          <w:rFonts w:asciiTheme="minorHAnsi" w:hAnsiTheme="minorHAnsi" w:cstheme="minorHAnsi"/>
          <w:szCs w:val="22"/>
        </w:rPr>
        <w:t xml:space="preserve"> odmowy zatwierdzenia dokumentacji przez właściwy organ</w:t>
      </w:r>
      <w:r w:rsidR="2017742E" w:rsidRPr="000A2372">
        <w:rPr>
          <w:rFonts w:asciiTheme="minorHAnsi" w:hAnsiTheme="minorHAnsi" w:cstheme="minorHAnsi"/>
          <w:szCs w:val="22"/>
        </w:rPr>
        <w:t xml:space="preserve"> publiczny</w:t>
      </w:r>
      <w:r w:rsidRPr="000A2372">
        <w:rPr>
          <w:rFonts w:asciiTheme="minorHAnsi" w:hAnsiTheme="minorHAnsi" w:cstheme="minorHAnsi"/>
          <w:szCs w:val="22"/>
        </w:rPr>
        <w:t xml:space="preserve"> w trakcie postępowania administracyjnego o zatwierdzenie projektu budowlanego i udzielenie pozwolenia na budowę</w:t>
      </w:r>
      <w:r w:rsidR="1C64F1CD" w:rsidRPr="000A2372">
        <w:rPr>
          <w:rFonts w:asciiTheme="minorHAnsi" w:hAnsiTheme="minorHAnsi" w:cstheme="minorHAnsi"/>
          <w:szCs w:val="22"/>
        </w:rPr>
        <w:t>, a także w razie stwierdzenia wad lub braków w trakcie realizacji robót budowlanych</w:t>
      </w:r>
      <w:r w:rsidR="00EA67BF" w:rsidRPr="000A2372">
        <w:rPr>
          <w:rFonts w:asciiTheme="minorHAnsi" w:hAnsiTheme="minorHAnsi" w:cstheme="minorHAnsi"/>
          <w:szCs w:val="22"/>
        </w:rPr>
        <w:t xml:space="preserve"> w ramach Inwestycji</w:t>
      </w:r>
      <w:r w:rsidRPr="000A2372">
        <w:rPr>
          <w:rFonts w:asciiTheme="minorHAnsi" w:hAnsiTheme="minorHAnsi" w:cstheme="minorHAnsi"/>
          <w:szCs w:val="22"/>
        </w:rPr>
        <w:t>.</w:t>
      </w:r>
    </w:p>
    <w:p w14:paraId="0D107B15" w14:textId="5927E3A8" w:rsidR="00396F35" w:rsidRPr="000A2372" w:rsidRDefault="00AC5EE5" w:rsidP="00905834">
      <w:pPr>
        <w:pStyle w:val="Akapitzlist"/>
        <w:numPr>
          <w:ilvl w:val="0"/>
          <w:numId w:val="8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 przypadku ujawnienia się braków lub wad jakiejkolwiek części Dokumentacji projektowej po jej odbiorze lub w trakcie realizacji robót budowlanych Wykonawca zobowiązuje się do ich nieodpłatnego usunięcia lub do prawidłowego wykonania prac na własny koszt i ryzyko, w terminie określonym przez Zamawiającego w pisemnym powiadomieniu o ujawnieniu się wad Dokumentacji projektowej.</w:t>
      </w:r>
    </w:p>
    <w:p w14:paraId="55906AE6" w14:textId="2BDE0DE6" w:rsidR="000E3589" w:rsidRPr="0080130B" w:rsidRDefault="0054128D" w:rsidP="00905834">
      <w:pPr>
        <w:pStyle w:val="Nagwek2"/>
        <w:spacing w:before="360" w:after="240" w:line="360" w:lineRule="auto"/>
        <w:jc w:val="left"/>
        <w:rPr>
          <w:rFonts w:asciiTheme="minorHAnsi" w:hAnsiTheme="minorHAnsi" w:cstheme="minorHAnsi"/>
          <w:sz w:val="22"/>
          <w:szCs w:val="22"/>
        </w:rPr>
      </w:pPr>
      <w:bookmarkStart w:id="7" w:name="_Toc171363419"/>
      <w:r w:rsidRPr="0080130B">
        <w:rPr>
          <w:rFonts w:asciiTheme="minorHAnsi" w:hAnsiTheme="minorHAnsi" w:cstheme="minorHAnsi"/>
          <w:sz w:val="22"/>
          <w:szCs w:val="22"/>
        </w:rPr>
        <w:t>Artykuł 6</w:t>
      </w:r>
      <w:r w:rsidR="00BB305C" w:rsidRPr="0080130B">
        <w:rPr>
          <w:rFonts w:asciiTheme="minorHAnsi" w:hAnsiTheme="minorHAnsi" w:cstheme="minorHAnsi"/>
          <w:sz w:val="22"/>
          <w:szCs w:val="22"/>
        </w:rPr>
        <w:t>.</w:t>
      </w:r>
      <w:r w:rsidRPr="0080130B">
        <w:rPr>
          <w:rFonts w:asciiTheme="minorHAnsi" w:hAnsiTheme="minorHAnsi" w:cstheme="minorHAnsi"/>
          <w:sz w:val="22"/>
          <w:szCs w:val="22"/>
        </w:rPr>
        <w:t xml:space="preserve"> </w:t>
      </w:r>
      <w:r w:rsidR="00BB3ED0" w:rsidRPr="0080130B">
        <w:rPr>
          <w:rFonts w:asciiTheme="minorHAnsi" w:hAnsiTheme="minorHAnsi" w:cstheme="minorHAnsi"/>
          <w:sz w:val="22"/>
          <w:szCs w:val="22"/>
        </w:rPr>
        <w:t>Nadzór autorski</w:t>
      </w:r>
      <w:bookmarkEnd w:id="7"/>
    </w:p>
    <w:p w14:paraId="63D23D0B" w14:textId="0F6AA813" w:rsidR="000E3589" w:rsidRPr="000A2372" w:rsidRDefault="000E3589" w:rsidP="00905834">
      <w:pPr>
        <w:pStyle w:val="Akapitzlist"/>
        <w:numPr>
          <w:ilvl w:val="0"/>
          <w:numId w:val="95"/>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Wykonawca jest zobow</w:t>
      </w:r>
      <w:r w:rsidR="00B54DB1" w:rsidRPr="000A2372">
        <w:rPr>
          <w:rFonts w:asciiTheme="minorHAnsi" w:hAnsiTheme="minorHAnsi" w:cstheme="minorHAnsi"/>
          <w:szCs w:val="22"/>
        </w:rPr>
        <w:t xml:space="preserve">iązany zapewnić </w:t>
      </w:r>
      <w:r w:rsidR="005B1E82" w:rsidRPr="000A2372">
        <w:rPr>
          <w:rFonts w:asciiTheme="minorHAnsi" w:hAnsiTheme="minorHAnsi" w:cstheme="minorHAnsi"/>
          <w:szCs w:val="22"/>
        </w:rPr>
        <w:t xml:space="preserve">i wykonać </w:t>
      </w:r>
      <w:r w:rsidR="000E03FC" w:rsidRPr="000A2372">
        <w:rPr>
          <w:rFonts w:asciiTheme="minorHAnsi" w:hAnsiTheme="minorHAnsi" w:cstheme="minorHAnsi"/>
          <w:szCs w:val="22"/>
        </w:rPr>
        <w:t xml:space="preserve">Nadzór </w:t>
      </w:r>
      <w:r w:rsidR="00B54DB1" w:rsidRPr="000A2372">
        <w:rPr>
          <w:rFonts w:asciiTheme="minorHAnsi" w:hAnsiTheme="minorHAnsi" w:cstheme="minorHAnsi"/>
          <w:szCs w:val="22"/>
        </w:rPr>
        <w:t xml:space="preserve">autorski </w:t>
      </w:r>
      <w:r w:rsidR="0049171F" w:rsidRPr="000A2372">
        <w:rPr>
          <w:rFonts w:asciiTheme="minorHAnsi" w:hAnsiTheme="minorHAnsi" w:cstheme="minorHAnsi"/>
          <w:szCs w:val="22"/>
        </w:rPr>
        <w:t>w</w:t>
      </w:r>
      <w:r w:rsidR="00B54DB1" w:rsidRPr="000A2372">
        <w:rPr>
          <w:rFonts w:asciiTheme="minorHAnsi" w:hAnsiTheme="minorHAnsi" w:cstheme="minorHAnsi"/>
          <w:szCs w:val="22"/>
        </w:rPr>
        <w:t xml:space="preserve"> trakcie</w:t>
      </w:r>
      <w:r w:rsidR="00565552" w:rsidRPr="000A2372">
        <w:rPr>
          <w:rFonts w:asciiTheme="minorHAnsi" w:hAnsiTheme="minorHAnsi" w:cstheme="minorHAnsi"/>
          <w:szCs w:val="22"/>
        </w:rPr>
        <w:t xml:space="preserve"> </w:t>
      </w:r>
      <w:r w:rsidR="00204E6E" w:rsidRPr="000A2372">
        <w:rPr>
          <w:rFonts w:asciiTheme="minorHAnsi" w:hAnsiTheme="minorHAnsi" w:cstheme="minorHAnsi"/>
          <w:szCs w:val="22"/>
        </w:rPr>
        <w:t xml:space="preserve">całej </w:t>
      </w:r>
      <w:r w:rsidR="00B54DB1" w:rsidRPr="000A2372">
        <w:rPr>
          <w:rFonts w:asciiTheme="minorHAnsi" w:hAnsiTheme="minorHAnsi" w:cstheme="minorHAnsi"/>
          <w:szCs w:val="22"/>
        </w:rPr>
        <w:t>realizacji Inwestycji oraz</w:t>
      </w:r>
      <w:r w:rsidR="0049171F" w:rsidRPr="000A2372">
        <w:rPr>
          <w:rFonts w:asciiTheme="minorHAnsi" w:hAnsiTheme="minorHAnsi" w:cstheme="minorHAnsi"/>
          <w:szCs w:val="22"/>
        </w:rPr>
        <w:t xml:space="preserve"> w zakresie koniecznym do jej realizacji, zgodnie z właściwymi przepisami</w:t>
      </w:r>
      <w:r w:rsidR="00742ACF" w:rsidRPr="000A2372">
        <w:rPr>
          <w:rFonts w:asciiTheme="minorHAnsi" w:hAnsiTheme="minorHAnsi" w:cstheme="minorHAnsi"/>
          <w:szCs w:val="22"/>
        </w:rPr>
        <w:t>.</w:t>
      </w:r>
      <w:r w:rsidRPr="000A2372">
        <w:rPr>
          <w:rFonts w:asciiTheme="minorHAnsi" w:hAnsiTheme="minorHAnsi" w:cstheme="minorHAnsi"/>
          <w:szCs w:val="22"/>
        </w:rPr>
        <w:t xml:space="preserve"> </w:t>
      </w:r>
      <w:r w:rsidR="000E03FC" w:rsidRPr="000A2372">
        <w:rPr>
          <w:rFonts w:asciiTheme="minorHAnsi" w:hAnsiTheme="minorHAnsi" w:cstheme="minorHAnsi"/>
          <w:szCs w:val="22"/>
        </w:rPr>
        <w:t xml:space="preserve">Nadzór autorski będzie pełniony w dwóch etapach: Nadzór autorski 1 i Nadzór autorski 2. </w:t>
      </w:r>
      <w:r w:rsidR="00F6171E" w:rsidRPr="000A2372">
        <w:rPr>
          <w:rFonts w:asciiTheme="minorHAnsi" w:hAnsiTheme="minorHAnsi" w:cstheme="minorHAnsi"/>
          <w:szCs w:val="22"/>
        </w:rPr>
        <w:t>Jeżeli postanowienia Umowy nie wskazują inaczej, w</w:t>
      </w:r>
      <w:r w:rsidR="000A5AF4" w:rsidRPr="000A2372">
        <w:rPr>
          <w:rFonts w:asciiTheme="minorHAnsi" w:hAnsiTheme="minorHAnsi" w:cstheme="minorHAnsi"/>
          <w:szCs w:val="22"/>
        </w:rPr>
        <w:t xml:space="preserve">szystkie obowiązki określone w ramach Nadzoru autorskiego </w:t>
      </w:r>
      <w:r w:rsidR="00F6171E" w:rsidRPr="000A2372">
        <w:rPr>
          <w:rFonts w:asciiTheme="minorHAnsi" w:hAnsiTheme="minorHAnsi" w:cstheme="minorHAnsi"/>
          <w:szCs w:val="22"/>
        </w:rPr>
        <w:t xml:space="preserve">są wspólne zarówno dla etapu Nadzoru autorskiego 1 i Nadzoru autorskiego 2. </w:t>
      </w:r>
      <w:r w:rsidRPr="000A2372">
        <w:rPr>
          <w:rFonts w:asciiTheme="minorHAnsi" w:hAnsiTheme="minorHAnsi" w:cstheme="minorHAnsi"/>
          <w:szCs w:val="22"/>
        </w:rPr>
        <w:t xml:space="preserve">W ramach </w:t>
      </w:r>
      <w:r w:rsidR="00AC49B6" w:rsidRPr="000A2372">
        <w:rPr>
          <w:rFonts w:asciiTheme="minorHAnsi" w:hAnsiTheme="minorHAnsi" w:cstheme="minorHAnsi"/>
          <w:szCs w:val="22"/>
        </w:rPr>
        <w:t xml:space="preserve">Nadzoru </w:t>
      </w:r>
      <w:r w:rsidRPr="000A2372">
        <w:rPr>
          <w:rFonts w:asciiTheme="minorHAnsi" w:hAnsiTheme="minorHAnsi" w:cstheme="minorHAnsi"/>
          <w:szCs w:val="22"/>
        </w:rPr>
        <w:t xml:space="preserve">autorskiego Wykonawca zobowiązuje się w szczególności do: </w:t>
      </w:r>
    </w:p>
    <w:p w14:paraId="520FAECA" w14:textId="69BEF245" w:rsidR="00C17724" w:rsidRPr="000A2372" w:rsidRDefault="00C17724" w:rsidP="00905834">
      <w:pPr>
        <w:pStyle w:val="Akapitzlist"/>
        <w:numPr>
          <w:ilvl w:val="0"/>
          <w:numId w:val="96"/>
        </w:numPr>
        <w:spacing w:line="360" w:lineRule="auto"/>
        <w:ind w:left="0" w:firstLine="0"/>
        <w:rPr>
          <w:rFonts w:asciiTheme="minorHAnsi" w:hAnsiTheme="minorHAnsi" w:cstheme="minorHAnsi"/>
          <w:szCs w:val="22"/>
        </w:rPr>
      </w:pPr>
      <w:r w:rsidRPr="000A2372">
        <w:rPr>
          <w:rFonts w:asciiTheme="minorHAnsi" w:hAnsiTheme="minorHAnsi" w:cstheme="minorHAnsi"/>
          <w:szCs w:val="22"/>
        </w:rPr>
        <w:t>w przypadku wniesienia przez</w:t>
      </w:r>
      <w:r w:rsidR="00F6171E" w:rsidRPr="000A2372">
        <w:rPr>
          <w:rFonts w:asciiTheme="minorHAnsi" w:hAnsiTheme="minorHAnsi" w:cstheme="minorHAnsi"/>
          <w:szCs w:val="22"/>
        </w:rPr>
        <w:t xml:space="preserve"> Zamawiającego, inwestora zastępczego,</w:t>
      </w:r>
      <w:r w:rsidRPr="000A2372">
        <w:rPr>
          <w:rFonts w:asciiTheme="minorHAnsi" w:hAnsiTheme="minorHAnsi" w:cstheme="minorHAnsi"/>
          <w:szCs w:val="22"/>
        </w:rPr>
        <w:t xml:space="preserve"> </w:t>
      </w:r>
      <w:r w:rsidR="00C9286C" w:rsidRPr="000A2372">
        <w:rPr>
          <w:rFonts w:asciiTheme="minorHAnsi" w:hAnsiTheme="minorHAnsi" w:cstheme="minorHAnsi"/>
          <w:szCs w:val="22"/>
        </w:rPr>
        <w:t xml:space="preserve">inspektora nadzoru, </w:t>
      </w:r>
      <w:r w:rsidRPr="000A2372">
        <w:rPr>
          <w:rFonts w:asciiTheme="minorHAnsi" w:hAnsiTheme="minorHAnsi" w:cstheme="minorHAnsi"/>
          <w:szCs w:val="22"/>
        </w:rPr>
        <w:t>generalnego wykonawcę robót budowlanych Inwestycji</w:t>
      </w:r>
      <w:r w:rsidR="001E04E0" w:rsidRPr="000A2372">
        <w:rPr>
          <w:rFonts w:asciiTheme="minorHAnsi" w:hAnsiTheme="minorHAnsi" w:cstheme="minorHAnsi"/>
          <w:szCs w:val="22"/>
        </w:rPr>
        <w:t xml:space="preserve"> lub inne</w:t>
      </w:r>
      <w:r w:rsidR="001D156F" w:rsidRPr="000A2372">
        <w:rPr>
          <w:rFonts w:asciiTheme="minorHAnsi" w:hAnsiTheme="minorHAnsi" w:cstheme="minorHAnsi"/>
          <w:szCs w:val="22"/>
        </w:rPr>
        <w:t>go</w:t>
      </w:r>
      <w:r w:rsidR="001E04E0" w:rsidRPr="000A2372">
        <w:rPr>
          <w:rFonts w:asciiTheme="minorHAnsi" w:hAnsiTheme="minorHAnsi" w:cstheme="minorHAnsi"/>
          <w:szCs w:val="22"/>
        </w:rPr>
        <w:t xml:space="preserve"> podmiot</w:t>
      </w:r>
      <w:r w:rsidR="001D156F" w:rsidRPr="000A2372">
        <w:rPr>
          <w:rFonts w:asciiTheme="minorHAnsi" w:hAnsiTheme="minorHAnsi" w:cstheme="minorHAnsi"/>
          <w:szCs w:val="22"/>
        </w:rPr>
        <w:t>u</w:t>
      </w:r>
      <w:r w:rsidR="001E04E0" w:rsidRPr="000A2372">
        <w:rPr>
          <w:rFonts w:asciiTheme="minorHAnsi" w:hAnsiTheme="minorHAnsi" w:cstheme="minorHAnsi"/>
          <w:szCs w:val="22"/>
        </w:rPr>
        <w:t xml:space="preserve"> wskazane</w:t>
      </w:r>
      <w:r w:rsidR="001D156F" w:rsidRPr="000A2372">
        <w:rPr>
          <w:rFonts w:asciiTheme="minorHAnsi" w:hAnsiTheme="minorHAnsi" w:cstheme="minorHAnsi"/>
          <w:szCs w:val="22"/>
        </w:rPr>
        <w:t>go</w:t>
      </w:r>
      <w:r w:rsidR="001E04E0" w:rsidRPr="000A2372">
        <w:rPr>
          <w:rFonts w:asciiTheme="minorHAnsi" w:hAnsiTheme="minorHAnsi" w:cstheme="minorHAnsi"/>
          <w:szCs w:val="22"/>
        </w:rPr>
        <w:t xml:space="preserve"> przez Zamawiającego</w:t>
      </w:r>
      <w:r w:rsidRPr="000A2372">
        <w:rPr>
          <w:rFonts w:asciiTheme="minorHAnsi" w:hAnsiTheme="minorHAnsi" w:cstheme="minorHAnsi"/>
          <w:szCs w:val="22"/>
        </w:rPr>
        <w:t xml:space="preserve"> uwag do </w:t>
      </w:r>
      <w:r w:rsidR="00417BD7" w:rsidRPr="000A2372">
        <w:rPr>
          <w:rFonts w:asciiTheme="minorHAnsi" w:hAnsiTheme="minorHAnsi" w:cstheme="minorHAnsi"/>
          <w:szCs w:val="22"/>
        </w:rPr>
        <w:t>Dokumentacji projektowej</w:t>
      </w:r>
      <w:r w:rsidRPr="000A2372">
        <w:rPr>
          <w:rFonts w:asciiTheme="minorHAnsi" w:hAnsiTheme="minorHAnsi" w:cstheme="minorHAnsi"/>
          <w:szCs w:val="22"/>
        </w:rPr>
        <w:t xml:space="preserve">, </w:t>
      </w:r>
      <w:r w:rsidR="00043D1F" w:rsidRPr="000A2372">
        <w:rPr>
          <w:rFonts w:asciiTheme="minorHAnsi" w:hAnsiTheme="minorHAnsi" w:cstheme="minorHAnsi"/>
          <w:szCs w:val="22"/>
        </w:rPr>
        <w:t xml:space="preserve">niezwłocznego </w:t>
      </w:r>
      <w:r w:rsidRPr="000A2372">
        <w:rPr>
          <w:rFonts w:asciiTheme="minorHAnsi" w:hAnsiTheme="minorHAnsi" w:cstheme="minorHAnsi"/>
          <w:szCs w:val="22"/>
        </w:rPr>
        <w:t>wyjaśnienia wszelkich uwag i wprowadzenia ich do Dokumentacji projektowej przez Wykonawcę</w:t>
      </w:r>
      <w:r w:rsidR="1E32C3CE" w:rsidRPr="000A2372">
        <w:rPr>
          <w:rFonts w:asciiTheme="minorHAnsi" w:hAnsiTheme="minorHAnsi" w:cstheme="minorHAnsi"/>
          <w:szCs w:val="22"/>
        </w:rPr>
        <w:t>;</w:t>
      </w:r>
    </w:p>
    <w:p w14:paraId="137CB799" w14:textId="0E9DC909" w:rsidR="000E3589" w:rsidRPr="000A2372" w:rsidRDefault="000E3589" w:rsidP="00905834">
      <w:pPr>
        <w:pStyle w:val="Akapitzlist"/>
        <w:numPr>
          <w:ilvl w:val="0"/>
          <w:numId w:val="96"/>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weryfikacji zgodności rozwiązań technicznych, materiałowych i użytkowych z </w:t>
      </w:r>
      <w:r w:rsidR="008758AB" w:rsidRPr="000A2372">
        <w:rPr>
          <w:rFonts w:asciiTheme="minorHAnsi" w:hAnsiTheme="minorHAnsi" w:cstheme="minorHAnsi"/>
          <w:szCs w:val="22"/>
        </w:rPr>
        <w:t xml:space="preserve">Dokumentacją </w:t>
      </w:r>
      <w:r w:rsidRPr="000A2372">
        <w:rPr>
          <w:rFonts w:asciiTheme="minorHAnsi" w:hAnsiTheme="minorHAnsi" w:cstheme="minorHAnsi"/>
          <w:szCs w:val="22"/>
        </w:rPr>
        <w:t>projektową;</w:t>
      </w:r>
    </w:p>
    <w:p w14:paraId="0118DC73" w14:textId="4B42AB35" w:rsidR="5E178C15" w:rsidRPr="000A2372" w:rsidRDefault="005B1E82" w:rsidP="00905834">
      <w:pPr>
        <w:pStyle w:val="Akapitzlist"/>
        <w:numPr>
          <w:ilvl w:val="0"/>
          <w:numId w:val="96"/>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lastRenderedPageBreak/>
        <w:t>u</w:t>
      </w:r>
      <w:r w:rsidR="57CC6688" w:rsidRPr="000A2372">
        <w:rPr>
          <w:rFonts w:asciiTheme="minorHAnsi" w:hAnsiTheme="minorHAnsi" w:cstheme="minorHAnsi"/>
          <w:szCs w:val="22"/>
        </w:rPr>
        <w:t xml:space="preserve">zgadniania i wprowadzania do dokumentacji projektowej zmian wprowadzanych przez Zamawiającego, </w:t>
      </w:r>
      <w:r w:rsidRPr="000A2372">
        <w:rPr>
          <w:rFonts w:asciiTheme="minorHAnsi" w:hAnsiTheme="minorHAnsi" w:cstheme="minorHAnsi"/>
          <w:szCs w:val="22"/>
        </w:rPr>
        <w:t>i</w:t>
      </w:r>
      <w:r w:rsidR="57CC6688" w:rsidRPr="000A2372">
        <w:rPr>
          <w:rFonts w:asciiTheme="minorHAnsi" w:hAnsiTheme="minorHAnsi" w:cstheme="minorHAnsi"/>
          <w:szCs w:val="22"/>
        </w:rPr>
        <w:t xml:space="preserve">nwestora </w:t>
      </w:r>
      <w:r w:rsidRPr="000A2372">
        <w:rPr>
          <w:rFonts w:asciiTheme="minorHAnsi" w:hAnsiTheme="minorHAnsi" w:cstheme="minorHAnsi"/>
          <w:szCs w:val="22"/>
        </w:rPr>
        <w:t>z</w:t>
      </w:r>
      <w:r w:rsidR="57CC6688" w:rsidRPr="000A2372">
        <w:rPr>
          <w:rFonts w:asciiTheme="minorHAnsi" w:hAnsiTheme="minorHAnsi" w:cstheme="minorHAnsi"/>
          <w:szCs w:val="22"/>
        </w:rPr>
        <w:t>astępczego</w:t>
      </w:r>
      <w:r w:rsidR="001E04E0" w:rsidRPr="000A2372">
        <w:rPr>
          <w:rFonts w:asciiTheme="minorHAnsi" w:hAnsiTheme="minorHAnsi" w:cstheme="minorHAnsi"/>
          <w:szCs w:val="22"/>
        </w:rPr>
        <w:t>,</w:t>
      </w:r>
      <w:r w:rsidR="57CC6688" w:rsidRPr="000A2372">
        <w:rPr>
          <w:rFonts w:asciiTheme="minorHAnsi" w:hAnsiTheme="minorHAnsi" w:cstheme="minorHAnsi"/>
          <w:szCs w:val="22"/>
        </w:rPr>
        <w:t xml:space="preserve"> </w:t>
      </w:r>
      <w:r w:rsidRPr="000A2372">
        <w:rPr>
          <w:rFonts w:asciiTheme="minorHAnsi" w:hAnsiTheme="minorHAnsi" w:cstheme="minorHAnsi"/>
          <w:szCs w:val="22"/>
        </w:rPr>
        <w:t>i</w:t>
      </w:r>
      <w:r w:rsidR="57CC6688" w:rsidRPr="000A2372">
        <w:rPr>
          <w:rFonts w:asciiTheme="minorHAnsi" w:hAnsiTheme="minorHAnsi" w:cstheme="minorHAnsi"/>
          <w:szCs w:val="22"/>
        </w:rPr>
        <w:t xml:space="preserve">nspektora </w:t>
      </w:r>
      <w:r w:rsidRPr="000A2372">
        <w:rPr>
          <w:rFonts w:asciiTheme="minorHAnsi" w:hAnsiTheme="minorHAnsi" w:cstheme="minorHAnsi"/>
          <w:szCs w:val="22"/>
        </w:rPr>
        <w:t>n</w:t>
      </w:r>
      <w:r w:rsidR="57CC6688" w:rsidRPr="000A2372">
        <w:rPr>
          <w:rFonts w:asciiTheme="minorHAnsi" w:hAnsiTheme="minorHAnsi" w:cstheme="minorHAnsi"/>
          <w:szCs w:val="22"/>
        </w:rPr>
        <w:t xml:space="preserve">adzoru </w:t>
      </w:r>
      <w:r w:rsidR="001E04E0" w:rsidRPr="000A2372">
        <w:rPr>
          <w:rFonts w:asciiTheme="minorHAnsi" w:hAnsiTheme="minorHAnsi" w:cstheme="minorHAnsi"/>
          <w:szCs w:val="22"/>
        </w:rPr>
        <w:t xml:space="preserve">lub </w:t>
      </w:r>
      <w:r w:rsidRPr="000A2372">
        <w:rPr>
          <w:rFonts w:asciiTheme="minorHAnsi" w:hAnsiTheme="minorHAnsi" w:cstheme="minorHAnsi"/>
          <w:szCs w:val="22"/>
        </w:rPr>
        <w:t>g</w:t>
      </w:r>
      <w:r w:rsidR="57CC6688" w:rsidRPr="000A2372">
        <w:rPr>
          <w:rFonts w:asciiTheme="minorHAnsi" w:hAnsiTheme="minorHAnsi" w:cstheme="minorHAnsi"/>
          <w:szCs w:val="22"/>
        </w:rPr>
        <w:t xml:space="preserve">eneralnego </w:t>
      </w:r>
      <w:r w:rsidRPr="000A2372">
        <w:rPr>
          <w:rFonts w:asciiTheme="minorHAnsi" w:hAnsiTheme="minorHAnsi" w:cstheme="minorHAnsi"/>
          <w:szCs w:val="22"/>
        </w:rPr>
        <w:t>w</w:t>
      </w:r>
      <w:r w:rsidR="57CC6688" w:rsidRPr="000A2372">
        <w:rPr>
          <w:rFonts w:asciiTheme="minorHAnsi" w:hAnsiTheme="minorHAnsi" w:cstheme="minorHAnsi"/>
          <w:szCs w:val="22"/>
        </w:rPr>
        <w:t>ykonawcę</w:t>
      </w:r>
      <w:r w:rsidR="78CB2319" w:rsidRPr="000A2372">
        <w:rPr>
          <w:rFonts w:asciiTheme="minorHAnsi" w:hAnsiTheme="minorHAnsi" w:cstheme="minorHAnsi"/>
          <w:szCs w:val="22"/>
        </w:rPr>
        <w:t xml:space="preserve"> lub inne podmioty wskazane prze</w:t>
      </w:r>
      <w:r w:rsidR="649A801E" w:rsidRPr="000A2372">
        <w:rPr>
          <w:rFonts w:asciiTheme="minorHAnsi" w:hAnsiTheme="minorHAnsi" w:cstheme="minorHAnsi"/>
          <w:szCs w:val="22"/>
        </w:rPr>
        <w:t>z</w:t>
      </w:r>
      <w:r w:rsidR="78CB2319" w:rsidRPr="000A2372">
        <w:rPr>
          <w:rFonts w:asciiTheme="minorHAnsi" w:hAnsiTheme="minorHAnsi" w:cstheme="minorHAnsi"/>
          <w:szCs w:val="22"/>
        </w:rPr>
        <w:t xml:space="preserve"> Zamawiającego</w:t>
      </w:r>
      <w:r w:rsidR="57CC6688" w:rsidRPr="000A2372">
        <w:rPr>
          <w:rFonts w:asciiTheme="minorHAnsi" w:hAnsiTheme="minorHAnsi" w:cstheme="minorHAnsi"/>
          <w:szCs w:val="22"/>
        </w:rPr>
        <w:t xml:space="preserve"> </w:t>
      </w:r>
      <w:r w:rsidR="027F7D3E" w:rsidRPr="000A2372">
        <w:rPr>
          <w:rFonts w:asciiTheme="minorHAnsi" w:hAnsiTheme="minorHAnsi" w:cstheme="minorHAnsi"/>
          <w:szCs w:val="22"/>
        </w:rPr>
        <w:t>w trakcie realizacji Inwestycji</w:t>
      </w:r>
      <w:r w:rsidR="5F682DC1" w:rsidRPr="000A2372">
        <w:rPr>
          <w:rFonts w:asciiTheme="minorHAnsi" w:hAnsiTheme="minorHAnsi" w:cstheme="minorHAnsi"/>
          <w:szCs w:val="22"/>
        </w:rPr>
        <w:t>;</w:t>
      </w:r>
    </w:p>
    <w:p w14:paraId="68BD6F29" w14:textId="05262DB9" w:rsidR="5B10EFEC" w:rsidRPr="000A2372" w:rsidRDefault="2D204A24" w:rsidP="00905834">
      <w:pPr>
        <w:pStyle w:val="Akapitzlist"/>
        <w:numPr>
          <w:ilvl w:val="0"/>
          <w:numId w:val="96"/>
        </w:numPr>
        <w:spacing w:line="360" w:lineRule="auto"/>
        <w:ind w:left="0" w:firstLine="0"/>
        <w:rPr>
          <w:rFonts w:asciiTheme="minorHAnsi" w:hAnsiTheme="minorHAnsi" w:cstheme="minorHAnsi"/>
          <w:szCs w:val="22"/>
        </w:rPr>
      </w:pPr>
      <w:r w:rsidRPr="000A2372">
        <w:rPr>
          <w:rFonts w:asciiTheme="minorHAnsi" w:eastAsia="Arial" w:hAnsiTheme="minorHAnsi" w:cstheme="minorHAnsi"/>
          <w:color w:val="000000" w:themeColor="text1"/>
          <w:szCs w:val="22"/>
        </w:rPr>
        <w:t>dokonywani</w:t>
      </w:r>
      <w:r w:rsidR="0383052F" w:rsidRPr="000A2372">
        <w:rPr>
          <w:rFonts w:asciiTheme="minorHAnsi" w:eastAsia="Arial" w:hAnsiTheme="minorHAnsi" w:cstheme="minorHAnsi"/>
          <w:color w:val="000000" w:themeColor="text1"/>
          <w:szCs w:val="22"/>
        </w:rPr>
        <w:t>a</w:t>
      </w:r>
      <w:r w:rsidRPr="000A2372">
        <w:rPr>
          <w:rFonts w:asciiTheme="minorHAnsi" w:eastAsia="Arial" w:hAnsiTheme="minorHAnsi" w:cstheme="minorHAnsi"/>
          <w:color w:val="000000" w:themeColor="text1"/>
          <w:szCs w:val="22"/>
        </w:rPr>
        <w:t xml:space="preserve"> uzgodnień z instytucjami zaangażowanymi w proces realizacji Inwestycji, w tym sporządzanie niezbędnych opracowań dodatkowych w celu realizacji </w:t>
      </w:r>
      <w:r w:rsidR="00F02F50" w:rsidRPr="000A2372">
        <w:rPr>
          <w:rFonts w:asciiTheme="minorHAnsi" w:eastAsia="Arial" w:hAnsiTheme="minorHAnsi" w:cstheme="minorHAnsi"/>
          <w:color w:val="000000" w:themeColor="text1"/>
          <w:szCs w:val="22"/>
        </w:rPr>
        <w:t>p</w:t>
      </w:r>
      <w:r w:rsidRPr="000A2372">
        <w:rPr>
          <w:rFonts w:asciiTheme="minorHAnsi" w:eastAsia="Arial" w:hAnsiTheme="minorHAnsi" w:cstheme="minorHAnsi"/>
          <w:color w:val="000000" w:themeColor="text1"/>
          <w:szCs w:val="22"/>
        </w:rPr>
        <w:t>rzedmiotu Umowy;</w:t>
      </w:r>
    </w:p>
    <w:p w14:paraId="67CB3F39" w14:textId="77777777" w:rsidR="00DC7E7B" w:rsidRPr="000A2372" w:rsidRDefault="00336DFA" w:rsidP="00905834">
      <w:pPr>
        <w:pStyle w:val="Akapitzlist"/>
        <w:numPr>
          <w:ilvl w:val="0"/>
          <w:numId w:val="96"/>
        </w:numPr>
        <w:spacing w:line="360" w:lineRule="auto"/>
        <w:ind w:left="0" w:firstLine="0"/>
        <w:rPr>
          <w:rFonts w:asciiTheme="minorHAnsi" w:eastAsia="Arial" w:hAnsiTheme="minorHAnsi" w:cstheme="minorHAnsi"/>
          <w:color w:val="000000" w:themeColor="text1"/>
          <w:szCs w:val="22"/>
        </w:rPr>
      </w:pPr>
      <w:r w:rsidRPr="000A2372">
        <w:rPr>
          <w:rFonts w:asciiTheme="minorHAnsi" w:hAnsiTheme="minorHAnsi" w:cstheme="minorHAnsi"/>
          <w:szCs w:val="22"/>
        </w:rPr>
        <w:t>w okresie</w:t>
      </w:r>
      <w:r w:rsidR="00DC7E7B" w:rsidRPr="000A2372">
        <w:rPr>
          <w:rFonts w:asciiTheme="minorHAnsi" w:hAnsiTheme="minorHAnsi" w:cstheme="minorHAnsi"/>
          <w:szCs w:val="22"/>
        </w:rPr>
        <w:t xml:space="preserve"> realizacji Umowy Wykonawca będzie zobowiązany do </w:t>
      </w:r>
      <w:r w:rsidR="4198B2DF" w:rsidRPr="000A2372">
        <w:rPr>
          <w:rFonts w:asciiTheme="minorHAnsi" w:hAnsiTheme="minorHAnsi" w:cstheme="minorHAnsi"/>
          <w:szCs w:val="22"/>
        </w:rPr>
        <w:t>udziału w naradach technicznych</w:t>
      </w:r>
      <w:r w:rsidR="00DC7E7B" w:rsidRPr="000A2372">
        <w:rPr>
          <w:rFonts w:asciiTheme="minorHAnsi" w:hAnsiTheme="minorHAnsi" w:cstheme="minorHAnsi"/>
          <w:szCs w:val="22"/>
        </w:rPr>
        <w:t>:</w:t>
      </w:r>
    </w:p>
    <w:p w14:paraId="2486591A" w14:textId="4F60C0E5" w:rsidR="00DC7E7B" w:rsidRPr="000A2372" w:rsidRDefault="34BADFA0" w:rsidP="00905834">
      <w:pPr>
        <w:pStyle w:val="Akapitzlist"/>
        <w:numPr>
          <w:ilvl w:val="1"/>
          <w:numId w:val="96"/>
        </w:numPr>
        <w:spacing w:line="360" w:lineRule="auto"/>
        <w:ind w:left="0" w:firstLine="0"/>
        <w:rPr>
          <w:rFonts w:asciiTheme="minorHAnsi" w:eastAsia="Arial" w:hAnsiTheme="minorHAnsi" w:cstheme="minorHAnsi"/>
          <w:color w:val="000000" w:themeColor="text1"/>
          <w:szCs w:val="22"/>
        </w:rPr>
      </w:pPr>
      <w:r w:rsidRPr="000A2372">
        <w:rPr>
          <w:rFonts w:asciiTheme="minorHAnsi" w:hAnsiTheme="minorHAnsi" w:cstheme="minorHAnsi"/>
          <w:szCs w:val="22"/>
        </w:rPr>
        <w:t>w okresie pełnienia Nadzoru autorskiego 1: nie częściej niż jeden raz w miesiącu</w:t>
      </w:r>
      <w:r w:rsidR="00D13A6E" w:rsidRPr="000A2372">
        <w:rPr>
          <w:rFonts w:asciiTheme="minorHAnsi" w:hAnsiTheme="minorHAnsi" w:cstheme="minorHAnsi"/>
          <w:szCs w:val="22"/>
        </w:rPr>
        <w:t>. W</w:t>
      </w:r>
      <w:r w:rsidRPr="000A2372">
        <w:rPr>
          <w:rFonts w:asciiTheme="minorHAnsi" w:hAnsiTheme="minorHAnsi" w:cstheme="minorHAnsi"/>
          <w:szCs w:val="22"/>
        </w:rPr>
        <w:t xml:space="preserve"> przypadku zaistnienia uzasadnionych potrzeb wskazanych przez Zamawiającego </w:t>
      </w:r>
      <w:r w:rsidR="5088BF0C" w:rsidRPr="000A2372">
        <w:rPr>
          <w:rFonts w:asciiTheme="minorHAnsi" w:hAnsiTheme="minorHAnsi" w:cstheme="minorHAnsi"/>
          <w:szCs w:val="22"/>
        </w:rPr>
        <w:t xml:space="preserve">mających na celu przygotowanie rozpoczęcia robót w ramach Inwestycji, </w:t>
      </w:r>
      <w:r w:rsidR="646A812E" w:rsidRPr="000A2372">
        <w:rPr>
          <w:rFonts w:asciiTheme="minorHAnsi" w:hAnsiTheme="minorHAnsi" w:cstheme="minorHAnsi"/>
          <w:szCs w:val="22"/>
        </w:rPr>
        <w:t>Zamawiający może z</w:t>
      </w:r>
      <w:r w:rsidR="4B482709" w:rsidRPr="000A2372">
        <w:rPr>
          <w:rFonts w:asciiTheme="minorHAnsi" w:hAnsiTheme="minorHAnsi" w:cstheme="minorHAnsi"/>
          <w:szCs w:val="22"/>
        </w:rPr>
        <w:t xml:space="preserve">większyć </w:t>
      </w:r>
      <w:r w:rsidR="64446105" w:rsidRPr="000A2372">
        <w:rPr>
          <w:rFonts w:asciiTheme="minorHAnsi" w:hAnsiTheme="minorHAnsi" w:cstheme="minorHAnsi"/>
          <w:szCs w:val="22"/>
        </w:rPr>
        <w:t xml:space="preserve">ilość narad </w:t>
      </w:r>
      <w:r w:rsidR="3ACCAF2C" w:rsidRPr="000A2372">
        <w:rPr>
          <w:rFonts w:asciiTheme="minorHAnsi" w:hAnsiTheme="minorHAnsi" w:cstheme="minorHAnsi"/>
          <w:szCs w:val="22"/>
        </w:rPr>
        <w:t>technicznych do dwóch w miesiącu</w:t>
      </w:r>
      <w:r w:rsidR="00D13A6E" w:rsidRPr="000A2372">
        <w:rPr>
          <w:rFonts w:asciiTheme="minorHAnsi" w:hAnsiTheme="minorHAnsi" w:cstheme="minorHAnsi"/>
          <w:szCs w:val="22"/>
        </w:rPr>
        <w:t xml:space="preserve"> w tym okresie</w:t>
      </w:r>
      <w:r w:rsidR="3ACCAF2C" w:rsidRPr="000A2372">
        <w:rPr>
          <w:rFonts w:asciiTheme="minorHAnsi" w:hAnsiTheme="minorHAnsi" w:cstheme="minorHAnsi"/>
          <w:szCs w:val="22"/>
        </w:rPr>
        <w:t>;</w:t>
      </w:r>
    </w:p>
    <w:p w14:paraId="461D23CF" w14:textId="7C6BEA95" w:rsidR="006D0428" w:rsidRPr="000A2372" w:rsidRDefault="00DC7E7B" w:rsidP="00905834">
      <w:pPr>
        <w:pStyle w:val="Akapitzlist"/>
        <w:numPr>
          <w:ilvl w:val="1"/>
          <w:numId w:val="96"/>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w okresie pełnienia Nadzoru autorskiego 2: </w:t>
      </w:r>
      <w:r w:rsidR="4AC5C363" w:rsidRPr="000A2372">
        <w:rPr>
          <w:rFonts w:asciiTheme="minorHAnsi" w:hAnsiTheme="minorHAnsi" w:cstheme="minorHAnsi"/>
          <w:szCs w:val="22"/>
        </w:rPr>
        <w:t>średnio</w:t>
      </w:r>
      <w:r w:rsidR="6505F2FB" w:rsidRPr="000A2372">
        <w:rPr>
          <w:rFonts w:asciiTheme="minorHAnsi" w:hAnsiTheme="minorHAnsi" w:cstheme="minorHAnsi"/>
          <w:szCs w:val="22"/>
        </w:rPr>
        <w:t xml:space="preserve"> </w:t>
      </w:r>
      <w:r w:rsidR="071F1C69" w:rsidRPr="000A2372">
        <w:rPr>
          <w:rFonts w:asciiTheme="minorHAnsi" w:hAnsiTheme="minorHAnsi" w:cstheme="minorHAnsi"/>
          <w:szCs w:val="22"/>
        </w:rPr>
        <w:t>raz w tygodniu</w:t>
      </w:r>
      <w:r w:rsidR="3C6FEAB4" w:rsidRPr="000A2372">
        <w:rPr>
          <w:rFonts w:asciiTheme="minorHAnsi" w:hAnsiTheme="minorHAnsi" w:cstheme="minorHAnsi"/>
          <w:szCs w:val="22"/>
        </w:rPr>
        <w:t xml:space="preserve"> (według uznania </w:t>
      </w:r>
      <w:r w:rsidR="6FF58C4F" w:rsidRPr="000A2372">
        <w:rPr>
          <w:rFonts w:asciiTheme="minorHAnsi" w:hAnsiTheme="minorHAnsi" w:cstheme="minorHAnsi"/>
          <w:szCs w:val="22"/>
        </w:rPr>
        <w:t>Zamawiającego)</w:t>
      </w:r>
      <w:r w:rsidRPr="000A2372">
        <w:rPr>
          <w:rFonts w:asciiTheme="minorHAnsi" w:hAnsiTheme="minorHAnsi" w:cstheme="minorHAnsi"/>
          <w:szCs w:val="22"/>
        </w:rPr>
        <w:t xml:space="preserve"> </w:t>
      </w:r>
      <w:r w:rsidR="4198B2DF" w:rsidRPr="000A2372">
        <w:rPr>
          <w:rFonts w:asciiTheme="minorHAnsi" w:hAnsiTheme="minorHAnsi" w:cstheme="minorHAnsi"/>
          <w:szCs w:val="22"/>
        </w:rPr>
        <w:t>-</w:t>
      </w:r>
      <w:r w:rsidR="071F1C69" w:rsidRPr="000A2372">
        <w:rPr>
          <w:rFonts w:asciiTheme="minorHAnsi" w:hAnsiTheme="minorHAnsi" w:cstheme="minorHAnsi"/>
          <w:szCs w:val="22"/>
        </w:rPr>
        <w:t xml:space="preserve"> </w:t>
      </w:r>
      <w:r w:rsidR="4198B2DF" w:rsidRPr="000A2372">
        <w:rPr>
          <w:rFonts w:asciiTheme="minorHAnsi" w:hAnsiTheme="minorHAnsi" w:cstheme="minorHAnsi"/>
          <w:szCs w:val="22"/>
        </w:rPr>
        <w:t>przyjmuje się</w:t>
      </w:r>
      <w:r w:rsidR="071F1C69" w:rsidRPr="000A2372">
        <w:rPr>
          <w:rFonts w:asciiTheme="minorHAnsi" w:hAnsiTheme="minorHAnsi" w:cstheme="minorHAnsi"/>
          <w:szCs w:val="22"/>
        </w:rPr>
        <w:t xml:space="preserve"> jednak</w:t>
      </w:r>
      <w:r w:rsidR="4198B2DF" w:rsidRPr="000A2372">
        <w:rPr>
          <w:rFonts w:asciiTheme="minorHAnsi" w:hAnsiTheme="minorHAnsi" w:cstheme="minorHAnsi"/>
          <w:szCs w:val="22"/>
        </w:rPr>
        <w:t xml:space="preserve">, że w przypadku zaistnienia uzasadnionych potrzeb wskazanych przez Zamawiającego lub </w:t>
      </w:r>
      <w:r w:rsidR="64102130" w:rsidRPr="000A2372">
        <w:rPr>
          <w:rFonts w:asciiTheme="minorHAnsi" w:hAnsiTheme="minorHAnsi" w:cstheme="minorHAnsi"/>
          <w:szCs w:val="22"/>
        </w:rPr>
        <w:t>k</w:t>
      </w:r>
      <w:r w:rsidR="4198B2DF" w:rsidRPr="000A2372">
        <w:rPr>
          <w:rFonts w:asciiTheme="minorHAnsi" w:hAnsiTheme="minorHAnsi" w:cstheme="minorHAnsi"/>
          <w:szCs w:val="22"/>
        </w:rPr>
        <w:t xml:space="preserve">ierownika </w:t>
      </w:r>
      <w:r w:rsidR="64102130" w:rsidRPr="000A2372">
        <w:rPr>
          <w:rFonts w:asciiTheme="minorHAnsi" w:hAnsiTheme="minorHAnsi" w:cstheme="minorHAnsi"/>
          <w:szCs w:val="22"/>
        </w:rPr>
        <w:t>b</w:t>
      </w:r>
      <w:r w:rsidR="4198B2DF" w:rsidRPr="000A2372">
        <w:rPr>
          <w:rFonts w:asciiTheme="minorHAnsi" w:hAnsiTheme="minorHAnsi" w:cstheme="minorHAnsi"/>
          <w:szCs w:val="22"/>
        </w:rPr>
        <w:t>udowy, Wykonawca będzie zobowiązany do uczestnictwa w innych, uzasadnionych czynnościach</w:t>
      </w:r>
      <w:r w:rsidR="2885DA82" w:rsidRPr="000A2372">
        <w:rPr>
          <w:rFonts w:asciiTheme="minorHAnsi" w:hAnsiTheme="minorHAnsi" w:cstheme="minorHAnsi"/>
          <w:szCs w:val="22"/>
        </w:rPr>
        <w:t xml:space="preserve"> w tym do stawienia się na budowie</w:t>
      </w:r>
      <w:r w:rsidR="05FB66E3" w:rsidRPr="000A2372">
        <w:rPr>
          <w:rFonts w:asciiTheme="minorHAnsi" w:hAnsiTheme="minorHAnsi" w:cstheme="minorHAnsi"/>
          <w:szCs w:val="22"/>
        </w:rPr>
        <w:t xml:space="preserve"> albo siedzibie Zamawiającego.</w:t>
      </w:r>
    </w:p>
    <w:p w14:paraId="1175FC17" w14:textId="56EA35FD" w:rsidR="00640C91" w:rsidRPr="000A2372" w:rsidRDefault="1AFC0E4E" w:rsidP="00905834">
      <w:pPr>
        <w:pStyle w:val="Akapitzlist"/>
        <w:numPr>
          <w:ilvl w:val="0"/>
          <w:numId w:val="96"/>
        </w:numPr>
        <w:spacing w:line="360" w:lineRule="auto"/>
        <w:ind w:left="0" w:firstLine="0"/>
        <w:rPr>
          <w:rFonts w:asciiTheme="minorHAnsi" w:eastAsia="Arial" w:hAnsiTheme="minorHAnsi" w:cstheme="minorHAnsi"/>
          <w:color w:val="000000" w:themeColor="text1"/>
          <w:szCs w:val="22"/>
        </w:rPr>
      </w:pPr>
      <w:r w:rsidRPr="000A2372">
        <w:rPr>
          <w:rFonts w:asciiTheme="minorHAnsi" w:hAnsiTheme="minorHAnsi" w:cstheme="minorHAnsi"/>
          <w:szCs w:val="22"/>
        </w:rPr>
        <w:t xml:space="preserve">Wykonawca zobowiązany jest do dysponowania </w:t>
      </w:r>
      <w:r w:rsidR="1FBA57E3" w:rsidRPr="000A2372">
        <w:rPr>
          <w:rFonts w:asciiTheme="minorHAnsi" w:hAnsiTheme="minorHAnsi" w:cstheme="minorHAnsi"/>
          <w:szCs w:val="22"/>
        </w:rPr>
        <w:t>kompleksową</w:t>
      </w:r>
      <w:r w:rsidRPr="000A2372">
        <w:rPr>
          <w:rFonts w:asciiTheme="minorHAnsi" w:hAnsiTheme="minorHAnsi" w:cstheme="minorHAnsi"/>
          <w:szCs w:val="22"/>
        </w:rPr>
        <w:t xml:space="preserve"> wiedzą w zakresie opracowanej </w:t>
      </w:r>
      <w:r w:rsidR="6B6B47B6" w:rsidRPr="000A2372">
        <w:rPr>
          <w:rFonts w:asciiTheme="minorHAnsi" w:hAnsiTheme="minorHAnsi" w:cstheme="minorHAnsi"/>
          <w:szCs w:val="22"/>
        </w:rPr>
        <w:t>D</w:t>
      </w:r>
      <w:r w:rsidRPr="000A2372">
        <w:rPr>
          <w:rFonts w:asciiTheme="minorHAnsi" w:hAnsiTheme="minorHAnsi" w:cstheme="minorHAnsi"/>
          <w:szCs w:val="22"/>
        </w:rPr>
        <w:t xml:space="preserve">okumentacji </w:t>
      </w:r>
      <w:r w:rsidR="6B6B47B6" w:rsidRPr="000A2372">
        <w:rPr>
          <w:rFonts w:asciiTheme="minorHAnsi" w:hAnsiTheme="minorHAnsi" w:cstheme="minorHAnsi"/>
          <w:szCs w:val="22"/>
        </w:rPr>
        <w:t xml:space="preserve">projektowej </w:t>
      </w:r>
      <w:r w:rsidRPr="000A2372">
        <w:rPr>
          <w:rFonts w:asciiTheme="minorHAnsi" w:hAnsiTheme="minorHAnsi" w:cstheme="minorHAnsi"/>
          <w:szCs w:val="22"/>
        </w:rPr>
        <w:t xml:space="preserve">oraz odpowiedniego przygotowania do narad, co obejmuje znajomość aktualnego stanu </w:t>
      </w:r>
      <w:r w:rsidR="007F1DBC" w:rsidRPr="000A2372">
        <w:rPr>
          <w:rFonts w:asciiTheme="minorHAnsi" w:hAnsiTheme="minorHAnsi" w:cstheme="minorHAnsi"/>
          <w:szCs w:val="22"/>
        </w:rPr>
        <w:t xml:space="preserve">Dokumentacji projektowej </w:t>
      </w:r>
      <w:r w:rsidR="00C717C9" w:rsidRPr="000A2372">
        <w:rPr>
          <w:rFonts w:asciiTheme="minorHAnsi" w:hAnsiTheme="minorHAnsi" w:cstheme="minorHAnsi"/>
          <w:szCs w:val="22"/>
        </w:rPr>
        <w:t>i</w:t>
      </w:r>
      <w:r w:rsidR="007F1DBC" w:rsidRPr="000A2372">
        <w:rPr>
          <w:rFonts w:asciiTheme="minorHAnsi" w:hAnsiTheme="minorHAnsi" w:cstheme="minorHAnsi"/>
          <w:szCs w:val="22"/>
        </w:rPr>
        <w:t xml:space="preserve"> </w:t>
      </w:r>
      <w:r w:rsidRPr="000A2372">
        <w:rPr>
          <w:rFonts w:asciiTheme="minorHAnsi" w:hAnsiTheme="minorHAnsi" w:cstheme="minorHAnsi"/>
          <w:szCs w:val="22"/>
        </w:rPr>
        <w:t xml:space="preserve">realizacji </w:t>
      </w:r>
      <w:r w:rsidR="1CA74F8C" w:rsidRPr="000A2372">
        <w:rPr>
          <w:rFonts w:asciiTheme="minorHAnsi" w:hAnsiTheme="minorHAnsi" w:cstheme="minorHAnsi"/>
          <w:szCs w:val="22"/>
        </w:rPr>
        <w:t>Inwestycji</w:t>
      </w:r>
      <w:r w:rsidRPr="000A2372">
        <w:rPr>
          <w:rFonts w:asciiTheme="minorHAnsi" w:hAnsiTheme="minorHAnsi" w:cstheme="minorHAnsi"/>
          <w:szCs w:val="22"/>
        </w:rPr>
        <w:t>, identyfikację potencjalnych problemów oraz przedstawienie możliwych rozwiązań</w:t>
      </w:r>
      <w:r w:rsidR="6C4A158E" w:rsidRPr="000A2372">
        <w:rPr>
          <w:rFonts w:asciiTheme="minorHAnsi" w:hAnsiTheme="minorHAnsi" w:cstheme="minorHAnsi"/>
          <w:szCs w:val="22"/>
        </w:rPr>
        <w:t xml:space="preserve">. Narady techniczne będą organizowane przez Zamawiającego za pośrednictwem </w:t>
      </w:r>
      <w:r w:rsidR="00A6967C" w:rsidRPr="000A2372">
        <w:rPr>
          <w:rFonts w:asciiTheme="minorHAnsi" w:hAnsiTheme="minorHAnsi" w:cstheme="minorHAnsi"/>
          <w:szCs w:val="22"/>
        </w:rPr>
        <w:t>środków umożliwiających komunikację na odległość (np. MS Teams</w:t>
      </w:r>
      <w:r w:rsidR="0939A826" w:rsidRPr="000A2372">
        <w:rPr>
          <w:rFonts w:asciiTheme="minorHAnsi" w:hAnsiTheme="minorHAnsi" w:cstheme="minorHAnsi"/>
          <w:szCs w:val="22"/>
        </w:rPr>
        <w:t xml:space="preserve"> lub równowa</w:t>
      </w:r>
      <w:r w:rsidR="5B75F21E" w:rsidRPr="000A2372">
        <w:rPr>
          <w:rFonts w:asciiTheme="minorHAnsi" w:hAnsiTheme="minorHAnsi" w:cstheme="minorHAnsi"/>
          <w:szCs w:val="22"/>
        </w:rPr>
        <w:t>ż</w:t>
      </w:r>
      <w:r w:rsidR="0939A826" w:rsidRPr="000A2372">
        <w:rPr>
          <w:rFonts w:asciiTheme="minorHAnsi" w:hAnsiTheme="minorHAnsi" w:cstheme="minorHAnsi"/>
          <w:szCs w:val="22"/>
        </w:rPr>
        <w:t>ny</w:t>
      </w:r>
      <w:r w:rsidR="7FF188C0" w:rsidRPr="000A2372">
        <w:rPr>
          <w:rFonts w:asciiTheme="minorHAnsi" w:hAnsiTheme="minorHAnsi" w:cstheme="minorHAnsi"/>
          <w:szCs w:val="22"/>
        </w:rPr>
        <w:t>) lub w formie narad stacjonarnych na terenie budowy Inwestycji;</w:t>
      </w:r>
    </w:p>
    <w:p w14:paraId="7AE094CB" w14:textId="3A683293" w:rsidR="00426960" w:rsidRPr="000A2372" w:rsidRDefault="009360AC" w:rsidP="00905834">
      <w:pPr>
        <w:pStyle w:val="Akapitzlist"/>
        <w:numPr>
          <w:ilvl w:val="0"/>
          <w:numId w:val="96"/>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niezwłocznego wydawania</w:t>
      </w:r>
      <w:r w:rsidR="002B5527" w:rsidRPr="000A2372">
        <w:rPr>
          <w:rFonts w:asciiTheme="minorHAnsi" w:hAnsiTheme="minorHAnsi" w:cstheme="minorHAnsi"/>
          <w:szCs w:val="22"/>
        </w:rPr>
        <w:t xml:space="preserve"> (nie dłużej niż 2 dni robocze, chyba że Strony uzgodnią dłuższy termin)</w:t>
      </w:r>
      <w:r w:rsidRPr="000A2372">
        <w:rPr>
          <w:rFonts w:asciiTheme="minorHAnsi" w:hAnsiTheme="minorHAnsi" w:cstheme="minorHAnsi"/>
          <w:szCs w:val="22"/>
        </w:rPr>
        <w:t xml:space="preserve"> stosownych </w:t>
      </w:r>
      <w:r w:rsidR="007B514F" w:rsidRPr="000A2372">
        <w:rPr>
          <w:rFonts w:asciiTheme="minorHAnsi" w:hAnsiTheme="minorHAnsi" w:cstheme="minorHAnsi"/>
          <w:szCs w:val="22"/>
        </w:rPr>
        <w:t xml:space="preserve">kart </w:t>
      </w:r>
      <w:r w:rsidR="005B1E82" w:rsidRPr="000A2372">
        <w:rPr>
          <w:rFonts w:asciiTheme="minorHAnsi" w:hAnsiTheme="minorHAnsi" w:cstheme="minorHAnsi"/>
          <w:szCs w:val="22"/>
        </w:rPr>
        <w:t>n</w:t>
      </w:r>
      <w:r w:rsidRPr="000A2372">
        <w:rPr>
          <w:rFonts w:asciiTheme="minorHAnsi" w:hAnsiTheme="minorHAnsi" w:cstheme="minorHAnsi"/>
          <w:szCs w:val="22"/>
        </w:rPr>
        <w:t xml:space="preserve">adzoru </w:t>
      </w:r>
      <w:r w:rsidR="005B1E82" w:rsidRPr="000A2372">
        <w:rPr>
          <w:rFonts w:asciiTheme="minorHAnsi" w:hAnsiTheme="minorHAnsi" w:cstheme="minorHAnsi"/>
          <w:szCs w:val="22"/>
        </w:rPr>
        <w:t>a</w:t>
      </w:r>
      <w:r w:rsidRPr="000A2372">
        <w:rPr>
          <w:rFonts w:asciiTheme="minorHAnsi" w:hAnsiTheme="minorHAnsi" w:cstheme="minorHAnsi"/>
          <w:szCs w:val="22"/>
        </w:rPr>
        <w:t xml:space="preserve">utorskiego </w:t>
      </w:r>
      <w:r w:rsidR="078FAEBC" w:rsidRPr="000A2372">
        <w:rPr>
          <w:rFonts w:asciiTheme="minorHAnsi" w:hAnsiTheme="minorHAnsi" w:cstheme="minorHAnsi"/>
          <w:szCs w:val="22"/>
        </w:rPr>
        <w:t>(w wersji elektronicznej i papierowej)</w:t>
      </w:r>
      <w:r w:rsidRPr="000A2372">
        <w:rPr>
          <w:rFonts w:asciiTheme="minorHAnsi" w:hAnsiTheme="minorHAnsi" w:cstheme="minorHAnsi"/>
          <w:szCs w:val="22"/>
        </w:rPr>
        <w:t xml:space="preserve"> w zakresie doszczegółowienia rozwiązań przedstawionych w </w:t>
      </w:r>
      <w:r w:rsidR="00B33464" w:rsidRPr="000A2372">
        <w:rPr>
          <w:rFonts w:asciiTheme="minorHAnsi" w:hAnsiTheme="minorHAnsi" w:cstheme="minorHAnsi"/>
          <w:szCs w:val="22"/>
        </w:rPr>
        <w:t>Dokumentacji projektowej,</w:t>
      </w:r>
      <w:r w:rsidRPr="000A2372">
        <w:rPr>
          <w:rFonts w:asciiTheme="minorHAnsi" w:hAnsiTheme="minorHAnsi" w:cstheme="minorHAnsi"/>
          <w:szCs w:val="22"/>
        </w:rPr>
        <w:t xml:space="preserve"> uzupełnień braków w</w:t>
      </w:r>
      <w:r w:rsidR="00B33464" w:rsidRPr="000A2372">
        <w:rPr>
          <w:rFonts w:asciiTheme="minorHAnsi" w:hAnsiTheme="minorHAnsi" w:cstheme="minorHAnsi"/>
          <w:szCs w:val="22"/>
        </w:rPr>
        <w:t xml:space="preserve"> Dokumentacji projektowej</w:t>
      </w:r>
      <w:r w:rsidRPr="000A2372">
        <w:rPr>
          <w:rFonts w:asciiTheme="minorHAnsi" w:hAnsiTheme="minorHAnsi" w:cstheme="minorHAnsi"/>
          <w:szCs w:val="22"/>
        </w:rPr>
        <w:t xml:space="preserve"> lub związanych z usunięciem błędów lub wad w </w:t>
      </w:r>
      <w:r w:rsidR="00B33464" w:rsidRPr="000A2372">
        <w:rPr>
          <w:rFonts w:asciiTheme="minorHAnsi" w:hAnsiTheme="minorHAnsi" w:cstheme="minorHAnsi"/>
          <w:szCs w:val="22"/>
        </w:rPr>
        <w:t>Dokumentacji projektowej</w:t>
      </w:r>
      <w:r w:rsidRPr="000A2372">
        <w:rPr>
          <w:rFonts w:asciiTheme="minorHAnsi" w:hAnsiTheme="minorHAnsi" w:cstheme="minorHAnsi"/>
          <w:szCs w:val="22"/>
        </w:rPr>
        <w:t xml:space="preserve"> w trakcie trwania robót budowlanych;</w:t>
      </w:r>
      <w:r w:rsidR="0886A6C8" w:rsidRPr="000A2372">
        <w:rPr>
          <w:rFonts w:asciiTheme="minorHAnsi" w:hAnsiTheme="minorHAnsi" w:cstheme="minorHAnsi"/>
          <w:szCs w:val="22"/>
        </w:rPr>
        <w:t xml:space="preserve"> </w:t>
      </w:r>
    </w:p>
    <w:p w14:paraId="536A7D82" w14:textId="21C95019" w:rsidR="001165AB" w:rsidRPr="000A2372" w:rsidRDefault="001165AB" w:rsidP="00905834">
      <w:pPr>
        <w:pStyle w:val="Akapitzlist"/>
        <w:numPr>
          <w:ilvl w:val="0"/>
          <w:numId w:val="96"/>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wyjaśniania </w:t>
      </w:r>
      <w:r w:rsidR="597B14AE" w:rsidRPr="000A2372">
        <w:rPr>
          <w:rFonts w:asciiTheme="minorHAnsi" w:hAnsiTheme="minorHAnsi" w:cstheme="minorHAnsi"/>
          <w:szCs w:val="22"/>
        </w:rPr>
        <w:t xml:space="preserve">(nie dłużej niż </w:t>
      </w:r>
      <w:r w:rsidR="00A55318" w:rsidRPr="000A2372">
        <w:rPr>
          <w:rFonts w:asciiTheme="minorHAnsi" w:hAnsiTheme="minorHAnsi" w:cstheme="minorHAnsi"/>
          <w:szCs w:val="22"/>
        </w:rPr>
        <w:t xml:space="preserve">w ciągu </w:t>
      </w:r>
      <w:r w:rsidR="597B14AE" w:rsidRPr="000A2372">
        <w:rPr>
          <w:rFonts w:asciiTheme="minorHAnsi" w:hAnsiTheme="minorHAnsi" w:cstheme="minorHAnsi"/>
          <w:szCs w:val="22"/>
        </w:rPr>
        <w:t>2 dni robocz</w:t>
      </w:r>
      <w:r w:rsidR="00A55318" w:rsidRPr="000A2372">
        <w:rPr>
          <w:rFonts w:asciiTheme="minorHAnsi" w:hAnsiTheme="minorHAnsi" w:cstheme="minorHAnsi"/>
          <w:szCs w:val="22"/>
        </w:rPr>
        <w:t>ych</w:t>
      </w:r>
      <w:r w:rsidR="597B14AE" w:rsidRPr="000A2372">
        <w:rPr>
          <w:rFonts w:asciiTheme="minorHAnsi" w:hAnsiTheme="minorHAnsi" w:cstheme="minorHAnsi"/>
          <w:szCs w:val="22"/>
        </w:rPr>
        <w:t>, chyba że Strony uzgodnią dłuższy termin)</w:t>
      </w:r>
      <w:r w:rsidRPr="000A2372">
        <w:rPr>
          <w:rFonts w:asciiTheme="minorHAnsi" w:eastAsia="Arial" w:hAnsiTheme="minorHAnsi" w:cstheme="minorHAnsi"/>
          <w:color w:val="000000" w:themeColor="text1"/>
          <w:szCs w:val="22"/>
        </w:rPr>
        <w:t xml:space="preserve"> </w:t>
      </w:r>
      <w:r w:rsidRPr="000A2372">
        <w:rPr>
          <w:rFonts w:asciiTheme="minorHAnsi" w:hAnsiTheme="minorHAnsi" w:cstheme="minorHAnsi"/>
          <w:szCs w:val="22"/>
        </w:rPr>
        <w:t>wszelkich wątpliwości Zamawiającego, inwestora zastępczego lub generalnego wykonawcy dotyczących Dokumentacji projektowej i zawartych w niej rozwiązań;</w:t>
      </w:r>
    </w:p>
    <w:p w14:paraId="375DD059" w14:textId="4280247B" w:rsidR="001165AB" w:rsidRPr="000A2372" w:rsidRDefault="001165AB" w:rsidP="00905834">
      <w:pPr>
        <w:pStyle w:val="Akapitzlist"/>
        <w:numPr>
          <w:ilvl w:val="0"/>
          <w:numId w:val="96"/>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weryfikacji </w:t>
      </w:r>
      <w:r w:rsidR="55D7B86B" w:rsidRPr="000A2372">
        <w:rPr>
          <w:rFonts w:asciiTheme="minorHAnsi" w:hAnsiTheme="minorHAnsi" w:cstheme="minorHAnsi"/>
          <w:szCs w:val="22"/>
        </w:rPr>
        <w:t xml:space="preserve">(nie dłużej niż </w:t>
      </w:r>
      <w:r w:rsidR="006C5171" w:rsidRPr="000A2372">
        <w:rPr>
          <w:rFonts w:asciiTheme="minorHAnsi" w:hAnsiTheme="minorHAnsi" w:cstheme="minorHAnsi"/>
          <w:szCs w:val="22"/>
        </w:rPr>
        <w:t xml:space="preserve">w ciągu </w:t>
      </w:r>
      <w:r w:rsidR="55D7B86B" w:rsidRPr="000A2372">
        <w:rPr>
          <w:rFonts w:asciiTheme="minorHAnsi" w:hAnsiTheme="minorHAnsi" w:cstheme="minorHAnsi"/>
          <w:szCs w:val="22"/>
        </w:rPr>
        <w:t>2 dni robocz</w:t>
      </w:r>
      <w:r w:rsidR="006C5171" w:rsidRPr="000A2372">
        <w:rPr>
          <w:rFonts w:asciiTheme="minorHAnsi" w:hAnsiTheme="minorHAnsi" w:cstheme="minorHAnsi"/>
          <w:szCs w:val="22"/>
        </w:rPr>
        <w:t>ych</w:t>
      </w:r>
      <w:r w:rsidR="55D7B86B" w:rsidRPr="000A2372">
        <w:rPr>
          <w:rFonts w:asciiTheme="minorHAnsi" w:hAnsiTheme="minorHAnsi" w:cstheme="minorHAnsi"/>
          <w:szCs w:val="22"/>
        </w:rPr>
        <w:t xml:space="preserve">, chyba że Strony uzgodnią dłuższy termin) </w:t>
      </w:r>
      <w:r w:rsidRPr="000A2372">
        <w:rPr>
          <w:rFonts w:asciiTheme="minorHAnsi" w:hAnsiTheme="minorHAnsi" w:cstheme="minorHAnsi"/>
          <w:szCs w:val="22"/>
        </w:rPr>
        <w:t>projektów warsztatowych przekazywanych przez wykonawcę robót budowlanych;</w:t>
      </w:r>
    </w:p>
    <w:p w14:paraId="780C0CC9" w14:textId="63B02ADD" w:rsidR="009360AC" w:rsidRPr="000A2372" w:rsidRDefault="005A7B20" w:rsidP="00905834">
      <w:pPr>
        <w:pStyle w:val="Akapitzlist"/>
        <w:numPr>
          <w:ilvl w:val="0"/>
          <w:numId w:val="96"/>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 ramach Nadzoru autorskiego 2 </w:t>
      </w:r>
      <w:r w:rsidR="0886A6C8" w:rsidRPr="000A2372">
        <w:rPr>
          <w:rFonts w:asciiTheme="minorHAnsi" w:hAnsiTheme="minorHAnsi" w:cstheme="minorHAnsi"/>
          <w:szCs w:val="22"/>
        </w:rPr>
        <w:t xml:space="preserve">bieżącej aktualizacji </w:t>
      </w:r>
      <w:r w:rsidR="00426960" w:rsidRPr="000A2372">
        <w:rPr>
          <w:rFonts w:asciiTheme="minorHAnsi" w:hAnsiTheme="minorHAnsi" w:cstheme="minorHAnsi"/>
          <w:szCs w:val="22"/>
        </w:rPr>
        <w:t>D</w:t>
      </w:r>
      <w:r w:rsidR="6555A8D9" w:rsidRPr="000A2372">
        <w:rPr>
          <w:rFonts w:asciiTheme="minorHAnsi" w:hAnsiTheme="minorHAnsi" w:cstheme="minorHAnsi"/>
          <w:szCs w:val="22"/>
        </w:rPr>
        <w:t>okumentacji</w:t>
      </w:r>
      <w:r w:rsidR="00426960" w:rsidRPr="000A2372">
        <w:rPr>
          <w:rFonts w:asciiTheme="minorHAnsi" w:hAnsiTheme="minorHAnsi" w:cstheme="minorHAnsi"/>
          <w:szCs w:val="22"/>
        </w:rPr>
        <w:t xml:space="preserve"> projektowej </w:t>
      </w:r>
      <w:r w:rsidR="001B0A53" w:rsidRPr="000A2372">
        <w:rPr>
          <w:rFonts w:asciiTheme="minorHAnsi" w:hAnsiTheme="minorHAnsi" w:cstheme="minorHAnsi"/>
          <w:szCs w:val="22"/>
        </w:rPr>
        <w:t xml:space="preserve">uwzględniającej wszystkie zmiany wprowadzone w trakcie realizacji Inwestycji </w:t>
      </w:r>
      <w:r w:rsidR="00426960" w:rsidRPr="000A2372">
        <w:rPr>
          <w:rFonts w:asciiTheme="minorHAnsi" w:hAnsiTheme="minorHAnsi" w:cstheme="minorHAnsi"/>
          <w:szCs w:val="22"/>
        </w:rPr>
        <w:t xml:space="preserve">w sposób </w:t>
      </w:r>
      <w:r w:rsidR="00426960" w:rsidRPr="000A2372">
        <w:rPr>
          <w:rFonts w:asciiTheme="minorHAnsi" w:hAnsiTheme="minorHAnsi" w:cstheme="minorHAnsi"/>
          <w:szCs w:val="22"/>
        </w:rPr>
        <w:lastRenderedPageBreak/>
        <w:t xml:space="preserve">umożliwiający </w:t>
      </w:r>
      <w:r w:rsidR="001B0A53" w:rsidRPr="000A2372">
        <w:rPr>
          <w:rFonts w:asciiTheme="minorHAnsi" w:hAnsiTheme="minorHAnsi" w:cstheme="minorHAnsi"/>
          <w:szCs w:val="22"/>
        </w:rPr>
        <w:t xml:space="preserve">generalnemu wykonawcy Inwestycji </w:t>
      </w:r>
      <w:r w:rsidR="00125EC5" w:rsidRPr="000A2372">
        <w:rPr>
          <w:rFonts w:asciiTheme="minorHAnsi" w:hAnsiTheme="minorHAnsi" w:cstheme="minorHAnsi"/>
          <w:szCs w:val="22"/>
        </w:rPr>
        <w:t xml:space="preserve">prawidłowe i </w:t>
      </w:r>
      <w:r w:rsidR="004D1B55" w:rsidRPr="000A2372">
        <w:rPr>
          <w:rFonts w:asciiTheme="minorHAnsi" w:hAnsiTheme="minorHAnsi" w:cstheme="minorHAnsi"/>
          <w:szCs w:val="22"/>
        </w:rPr>
        <w:t xml:space="preserve">kompleksowe </w:t>
      </w:r>
      <w:r w:rsidR="00125EC5" w:rsidRPr="000A2372">
        <w:rPr>
          <w:rFonts w:asciiTheme="minorHAnsi" w:hAnsiTheme="minorHAnsi" w:cstheme="minorHAnsi"/>
          <w:szCs w:val="22"/>
        </w:rPr>
        <w:t>o</w:t>
      </w:r>
      <w:r w:rsidR="004D1B55" w:rsidRPr="000A2372">
        <w:rPr>
          <w:rFonts w:asciiTheme="minorHAnsi" w:hAnsiTheme="minorHAnsi" w:cstheme="minorHAnsi"/>
          <w:szCs w:val="22"/>
        </w:rPr>
        <w:t>p</w:t>
      </w:r>
      <w:r w:rsidR="00125EC5" w:rsidRPr="000A2372">
        <w:rPr>
          <w:rFonts w:asciiTheme="minorHAnsi" w:hAnsiTheme="minorHAnsi" w:cstheme="minorHAnsi"/>
          <w:szCs w:val="22"/>
        </w:rPr>
        <w:t>racowanie Dokumentacji powykonawczej</w:t>
      </w:r>
      <w:r w:rsidR="10475FF1" w:rsidRPr="000A2372">
        <w:rPr>
          <w:rFonts w:asciiTheme="minorHAnsi" w:hAnsiTheme="minorHAnsi" w:cstheme="minorHAnsi"/>
          <w:szCs w:val="22"/>
        </w:rPr>
        <w:t>;</w:t>
      </w:r>
    </w:p>
    <w:p w14:paraId="5F20004C" w14:textId="4E184AB0" w:rsidR="4E2EFD51" w:rsidRPr="000A2372" w:rsidRDefault="001165AB" w:rsidP="00905834">
      <w:pPr>
        <w:pStyle w:val="Akapitzlist"/>
        <w:numPr>
          <w:ilvl w:val="0"/>
          <w:numId w:val="96"/>
        </w:numPr>
        <w:spacing w:line="360" w:lineRule="auto"/>
        <w:ind w:left="0" w:firstLine="0"/>
        <w:rPr>
          <w:rFonts w:asciiTheme="minorHAnsi" w:hAnsiTheme="minorHAnsi" w:cstheme="minorHAnsi"/>
          <w:szCs w:val="22"/>
        </w:rPr>
      </w:pPr>
      <w:r w:rsidRPr="000A2372">
        <w:rPr>
          <w:rFonts w:asciiTheme="minorHAnsi" w:eastAsia="Arial" w:hAnsiTheme="minorHAnsi" w:cstheme="minorHAnsi"/>
          <w:color w:val="000000" w:themeColor="text1"/>
          <w:szCs w:val="22"/>
        </w:rPr>
        <w:t xml:space="preserve">w ramach Nadzoru autorskiego 2 </w:t>
      </w:r>
      <w:r w:rsidR="2AAE24AE" w:rsidRPr="000A2372">
        <w:rPr>
          <w:rFonts w:asciiTheme="minorHAnsi" w:eastAsia="Arial" w:hAnsiTheme="minorHAnsi" w:cstheme="minorHAnsi"/>
          <w:color w:val="000000" w:themeColor="text1"/>
          <w:szCs w:val="22"/>
        </w:rPr>
        <w:t xml:space="preserve">opiniowanie </w:t>
      </w:r>
      <w:r w:rsidR="007B514F" w:rsidRPr="000A2372">
        <w:rPr>
          <w:rFonts w:asciiTheme="minorHAnsi" w:eastAsia="Arial" w:hAnsiTheme="minorHAnsi" w:cstheme="minorHAnsi"/>
          <w:color w:val="000000" w:themeColor="text1"/>
          <w:szCs w:val="22"/>
        </w:rPr>
        <w:t>k</w:t>
      </w:r>
      <w:r w:rsidR="2AAE24AE" w:rsidRPr="000A2372">
        <w:rPr>
          <w:rFonts w:asciiTheme="minorHAnsi" w:eastAsia="Arial" w:hAnsiTheme="minorHAnsi" w:cstheme="minorHAnsi"/>
          <w:color w:val="000000" w:themeColor="text1"/>
          <w:szCs w:val="22"/>
        </w:rPr>
        <w:t xml:space="preserve">art </w:t>
      </w:r>
      <w:r w:rsidR="007B514F" w:rsidRPr="000A2372">
        <w:rPr>
          <w:rFonts w:asciiTheme="minorHAnsi" w:eastAsia="Arial" w:hAnsiTheme="minorHAnsi" w:cstheme="minorHAnsi"/>
          <w:color w:val="000000" w:themeColor="text1"/>
          <w:szCs w:val="22"/>
        </w:rPr>
        <w:t>m</w:t>
      </w:r>
      <w:r w:rsidR="2AAE24AE" w:rsidRPr="000A2372">
        <w:rPr>
          <w:rFonts w:asciiTheme="minorHAnsi" w:eastAsia="Arial" w:hAnsiTheme="minorHAnsi" w:cstheme="minorHAnsi"/>
          <w:color w:val="000000" w:themeColor="text1"/>
          <w:szCs w:val="22"/>
        </w:rPr>
        <w:t>ateriałowych</w:t>
      </w:r>
      <w:r w:rsidR="2AAE24AE" w:rsidRPr="000A2372">
        <w:rPr>
          <w:rFonts w:asciiTheme="minorHAnsi" w:eastAsia="Arial" w:hAnsiTheme="minorHAnsi" w:cstheme="minorHAnsi"/>
          <w:szCs w:val="22"/>
        </w:rPr>
        <w:t xml:space="preserve"> </w:t>
      </w:r>
      <w:r w:rsidR="006104A9" w:rsidRPr="000A2372">
        <w:rPr>
          <w:rFonts w:asciiTheme="minorHAnsi" w:hAnsiTheme="minorHAnsi" w:cstheme="minorHAnsi"/>
          <w:szCs w:val="22"/>
        </w:rPr>
        <w:t xml:space="preserve">(nie dłużej niż </w:t>
      </w:r>
      <w:r w:rsidR="009E6DB9" w:rsidRPr="000A2372">
        <w:rPr>
          <w:rFonts w:asciiTheme="minorHAnsi" w:hAnsiTheme="minorHAnsi" w:cstheme="minorHAnsi"/>
          <w:szCs w:val="22"/>
        </w:rPr>
        <w:t xml:space="preserve">w ciągu </w:t>
      </w:r>
      <w:r w:rsidR="006104A9" w:rsidRPr="000A2372">
        <w:rPr>
          <w:rFonts w:asciiTheme="minorHAnsi" w:hAnsiTheme="minorHAnsi" w:cstheme="minorHAnsi"/>
          <w:szCs w:val="22"/>
        </w:rPr>
        <w:t>2 dni robocz</w:t>
      </w:r>
      <w:r w:rsidR="009E6DB9" w:rsidRPr="000A2372">
        <w:rPr>
          <w:rFonts w:asciiTheme="minorHAnsi" w:hAnsiTheme="minorHAnsi" w:cstheme="minorHAnsi"/>
          <w:szCs w:val="22"/>
        </w:rPr>
        <w:t>ych</w:t>
      </w:r>
      <w:r w:rsidR="006104A9" w:rsidRPr="000A2372">
        <w:rPr>
          <w:rFonts w:asciiTheme="minorHAnsi" w:hAnsiTheme="minorHAnsi" w:cstheme="minorHAnsi"/>
          <w:szCs w:val="22"/>
        </w:rPr>
        <w:t>, chyba że Strony uzgodnią dłuższy termin)</w:t>
      </w:r>
      <w:r w:rsidR="703F3651" w:rsidRPr="000A2372">
        <w:rPr>
          <w:rFonts w:asciiTheme="minorHAnsi" w:eastAsia="Arial" w:hAnsiTheme="minorHAnsi" w:cstheme="minorHAnsi"/>
          <w:color w:val="000000" w:themeColor="text1"/>
          <w:szCs w:val="22"/>
        </w:rPr>
        <w:t xml:space="preserve"> </w:t>
      </w:r>
      <w:r w:rsidR="2AAE24AE" w:rsidRPr="000A2372">
        <w:rPr>
          <w:rFonts w:asciiTheme="minorHAnsi" w:eastAsia="Arial" w:hAnsiTheme="minorHAnsi" w:cstheme="minorHAnsi"/>
          <w:color w:val="000000" w:themeColor="text1"/>
          <w:szCs w:val="22"/>
        </w:rPr>
        <w:t xml:space="preserve">dla materiałów urządzeń i wyposażenia, planowanych do wbudowania, w zakresie zgodności ich parametrów z parametrami projektowanymi i opisanymi w Dokumentacji </w:t>
      </w:r>
      <w:r w:rsidR="00875C34" w:rsidRPr="000A2372">
        <w:rPr>
          <w:rFonts w:asciiTheme="minorHAnsi" w:eastAsia="Arial" w:hAnsiTheme="minorHAnsi" w:cstheme="minorHAnsi"/>
          <w:color w:val="000000" w:themeColor="text1"/>
          <w:szCs w:val="22"/>
        </w:rPr>
        <w:t>p</w:t>
      </w:r>
      <w:r w:rsidR="2AAE24AE" w:rsidRPr="000A2372">
        <w:rPr>
          <w:rFonts w:asciiTheme="minorHAnsi" w:eastAsia="Arial" w:hAnsiTheme="minorHAnsi" w:cstheme="minorHAnsi"/>
          <w:color w:val="000000" w:themeColor="text1"/>
          <w:szCs w:val="22"/>
        </w:rPr>
        <w:t>rojektowej;</w:t>
      </w:r>
    </w:p>
    <w:p w14:paraId="2D34975C" w14:textId="02C6CA42" w:rsidR="000E3589" w:rsidRPr="000A2372" w:rsidRDefault="001165AB" w:rsidP="00905834">
      <w:pPr>
        <w:pStyle w:val="Akapitzlist"/>
        <w:numPr>
          <w:ilvl w:val="0"/>
          <w:numId w:val="96"/>
        </w:numPr>
        <w:spacing w:line="360" w:lineRule="auto"/>
        <w:ind w:left="0" w:firstLine="0"/>
        <w:contextualSpacing w:val="0"/>
        <w:rPr>
          <w:rFonts w:asciiTheme="minorHAnsi" w:hAnsiTheme="minorHAnsi" w:cstheme="minorHAnsi"/>
          <w:szCs w:val="22"/>
        </w:rPr>
      </w:pPr>
      <w:r w:rsidRPr="000A2372">
        <w:rPr>
          <w:rFonts w:asciiTheme="minorHAnsi" w:eastAsia="Arial" w:hAnsiTheme="minorHAnsi" w:cstheme="minorHAnsi"/>
          <w:color w:val="000000" w:themeColor="text1"/>
          <w:szCs w:val="22"/>
        </w:rPr>
        <w:t xml:space="preserve">w ramach Nadzoru autorskiego 2 </w:t>
      </w:r>
      <w:r w:rsidR="4D668305" w:rsidRPr="000A2372">
        <w:rPr>
          <w:rFonts w:asciiTheme="minorHAnsi" w:hAnsiTheme="minorHAnsi" w:cstheme="minorHAnsi"/>
          <w:szCs w:val="22"/>
        </w:rPr>
        <w:t xml:space="preserve">udziału w odbiorze poszczególnych istotnych części </w:t>
      </w:r>
      <w:r w:rsidR="480F950C" w:rsidRPr="000A2372">
        <w:rPr>
          <w:rFonts w:asciiTheme="minorHAnsi" w:hAnsiTheme="minorHAnsi" w:cstheme="minorHAnsi"/>
          <w:szCs w:val="22"/>
        </w:rPr>
        <w:t xml:space="preserve">robót </w:t>
      </w:r>
      <w:r w:rsidR="4D668305" w:rsidRPr="000A2372">
        <w:rPr>
          <w:rFonts w:asciiTheme="minorHAnsi" w:hAnsiTheme="minorHAnsi" w:cstheme="minorHAnsi"/>
          <w:szCs w:val="22"/>
        </w:rPr>
        <w:t>budowlanych oraz odbiorach końc</w:t>
      </w:r>
      <w:r w:rsidR="480F950C" w:rsidRPr="000A2372">
        <w:rPr>
          <w:rFonts w:asciiTheme="minorHAnsi" w:hAnsiTheme="minorHAnsi" w:cstheme="minorHAnsi"/>
          <w:szCs w:val="22"/>
        </w:rPr>
        <w:t>owych Budynku</w:t>
      </w:r>
      <w:r w:rsidR="4D668305" w:rsidRPr="000A2372">
        <w:rPr>
          <w:rFonts w:asciiTheme="minorHAnsi" w:hAnsiTheme="minorHAnsi" w:cstheme="minorHAnsi"/>
          <w:szCs w:val="22"/>
        </w:rPr>
        <w:t xml:space="preserve">, w tym towarzyszącej infrastruktury technicznej, </w:t>
      </w:r>
      <w:r w:rsidR="480F950C" w:rsidRPr="000A2372">
        <w:rPr>
          <w:rFonts w:asciiTheme="minorHAnsi" w:hAnsiTheme="minorHAnsi" w:cstheme="minorHAnsi"/>
          <w:szCs w:val="22"/>
        </w:rPr>
        <w:t xml:space="preserve">infrastruktury </w:t>
      </w:r>
      <w:r w:rsidR="4D668305" w:rsidRPr="000A2372">
        <w:rPr>
          <w:rFonts w:asciiTheme="minorHAnsi" w:hAnsiTheme="minorHAnsi" w:cstheme="minorHAnsi"/>
          <w:szCs w:val="22"/>
        </w:rPr>
        <w:t xml:space="preserve">zewnętrznej oraz odbiorze końcowym całej Inwestycji; </w:t>
      </w:r>
    </w:p>
    <w:p w14:paraId="58593189" w14:textId="210D27CD" w:rsidR="7A9DF8AA" w:rsidRPr="000A2372" w:rsidRDefault="001165AB" w:rsidP="00905834">
      <w:pPr>
        <w:pStyle w:val="Akapitzlist"/>
        <w:numPr>
          <w:ilvl w:val="0"/>
          <w:numId w:val="96"/>
        </w:numPr>
        <w:spacing w:line="360" w:lineRule="auto"/>
        <w:ind w:left="0" w:firstLine="0"/>
        <w:contextualSpacing w:val="0"/>
        <w:rPr>
          <w:rFonts w:asciiTheme="minorHAnsi" w:hAnsiTheme="minorHAnsi" w:cstheme="minorHAnsi"/>
          <w:szCs w:val="22"/>
        </w:rPr>
      </w:pPr>
      <w:r w:rsidRPr="000A2372">
        <w:rPr>
          <w:rFonts w:asciiTheme="minorHAnsi" w:eastAsia="Arial" w:hAnsiTheme="minorHAnsi" w:cstheme="minorHAnsi"/>
          <w:color w:val="000000" w:themeColor="text1"/>
          <w:szCs w:val="22"/>
        </w:rPr>
        <w:t xml:space="preserve">w ramach Nadzoru autorskiego 2 </w:t>
      </w:r>
      <w:r w:rsidR="5FFA4F6E" w:rsidRPr="000A2372">
        <w:rPr>
          <w:rFonts w:asciiTheme="minorHAnsi" w:eastAsia="Arial" w:hAnsiTheme="minorHAnsi" w:cstheme="minorHAnsi"/>
          <w:color w:val="000000" w:themeColor="text1"/>
          <w:szCs w:val="22"/>
        </w:rPr>
        <w:t xml:space="preserve">dokonywanie </w:t>
      </w:r>
      <w:r w:rsidR="294DAF08" w:rsidRPr="000A2372">
        <w:rPr>
          <w:rFonts w:asciiTheme="minorHAnsi" w:eastAsia="Arial" w:hAnsiTheme="minorHAnsi" w:cstheme="minorHAnsi"/>
          <w:color w:val="000000" w:themeColor="text1"/>
          <w:szCs w:val="22"/>
        </w:rPr>
        <w:t>niezbędnych</w:t>
      </w:r>
      <w:r w:rsidR="5FFA4F6E" w:rsidRPr="000A2372">
        <w:rPr>
          <w:rFonts w:asciiTheme="minorHAnsi" w:eastAsia="Arial" w:hAnsiTheme="minorHAnsi" w:cstheme="minorHAnsi"/>
          <w:color w:val="000000" w:themeColor="text1"/>
          <w:szCs w:val="22"/>
        </w:rPr>
        <w:t xml:space="preserve"> wpisów do </w:t>
      </w:r>
      <w:r w:rsidR="00875C34" w:rsidRPr="000A2372">
        <w:rPr>
          <w:rFonts w:asciiTheme="minorHAnsi" w:eastAsia="Arial" w:hAnsiTheme="minorHAnsi" w:cstheme="minorHAnsi"/>
          <w:color w:val="000000" w:themeColor="text1"/>
          <w:szCs w:val="22"/>
        </w:rPr>
        <w:t>d</w:t>
      </w:r>
      <w:r w:rsidR="5FFA4F6E" w:rsidRPr="000A2372">
        <w:rPr>
          <w:rFonts w:asciiTheme="minorHAnsi" w:eastAsia="Arial" w:hAnsiTheme="minorHAnsi" w:cstheme="minorHAnsi"/>
          <w:color w:val="000000" w:themeColor="text1"/>
          <w:szCs w:val="22"/>
        </w:rPr>
        <w:t xml:space="preserve">zienników </w:t>
      </w:r>
      <w:r w:rsidR="00875C34" w:rsidRPr="000A2372">
        <w:rPr>
          <w:rFonts w:asciiTheme="minorHAnsi" w:eastAsia="Arial" w:hAnsiTheme="minorHAnsi" w:cstheme="minorHAnsi"/>
          <w:color w:val="000000" w:themeColor="text1"/>
          <w:szCs w:val="22"/>
        </w:rPr>
        <w:t>b</w:t>
      </w:r>
      <w:r w:rsidR="5FFA4F6E" w:rsidRPr="000A2372">
        <w:rPr>
          <w:rFonts w:asciiTheme="minorHAnsi" w:eastAsia="Arial" w:hAnsiTheme="minorHAnsi" w:cstheme="minorHAnsi"/>
          <w:color w:val="000000" w:themeColor="text1"/>
          <w:szCs w:val="22"/>
        </w:rPr>
        <w:t>udowy</w:t>
      </w:r>
      <w:r w:rsidR="00C674ED" w:rsidRPr="000A2372">
        <w:rPr>
          <w:rFonts w:asciiTheme="minorHAnsi" w:eastAsia="Arial" w:hAnsiTheme="minorHAnsi" w:cstheme="minorHAnsi"/>
          <w:color w:val="000000" w:themeColor="text1"/>
          <w:szCs w:val="22"/>
        </w:rPr>
        <w:t>.</w:t>
      </w:r>
      <w:r w:rsidR="5FFA4F6E" w:rsidRPr="000A2372">
        <w:rPr>
          <w:rFonts w:asciiTheme="minorHAnsi" w:eastAsia="Arial" w:hAnsiTheme="minorHAnsi" w:cstheme="minorHAnsi"/>
          <w:color w:val="000000" w:themeColor="text1"/>
          <w:szCs w:val="22"/>
        </w:rPr>
        <w:t xml:space="preserve"> </w:t>
      </w:r>
      <w:r w:rsidR="5FFA4F6E" w:rsidRPr="000A2372">
        <w:rPr>
          <w:rFonts w:asciiTheme="minorHAnsi" w:hAnsiTheme="minorHAnsi" w:cstheme="minorHAnsi"/>
          <w:szCs w:val="22"/>
        </w:rPr>
        <w:t xml:space="preserve"> </w:t>
      </w:r>
    </w:p>
    <w:p w14:paraId="23472EAB" w14:textId="3AD1B759" w:rsidR="007A1AAC" w:rsidRPr="000A2372" w:rsidRDefault="00812896" w:rsidP="00905834">
      <w:pPr>
        <w:pStyle w:val="Akapitzlist"/>
        <w:numPr>
          <w:ilvl w:val="0"/>
          <w:numId w:val="95"/>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 razie</w:t>
      </w:r>
      <w:r w:rsidR="000E3589" w:rsidRPr="000A2372">
        <w:rPr>
          <w:rFonts w:asciiTheme="minorHAnsi" w:hAnsiTheme="minorHAnsi" w:cstheme="minorHAnsi"/>
          <w:szCs w:val="22"/>
        </w:rPr>
        <w:t xml:space="preserve"> uznania przez Wykonawcę, w trakcie sprawowania </w:t>
      </w:r>
      <w:r w:rsidR="00F83507" w:rsidRPr="000A2372">
        <w:rPr>
          <w:rFonts w:asciiTheme="minorHAnsi" w:hAnsiTheme="minorHAnsi" w:cstheme="minorHAnsi"/>
          <w:szCs w:val="22"/>
        </w:rPr>
        <w:t xml:space="preserve">Nadzoru </w:t>
      </w:r>
      <w:r w:rsidR="000E3589" w:rsidRPr="000A2372">
        <w:rPr>
          <w:rFonts w:asciiTheme="minorHAnsi" w:hAnsiTheme="minorHAnsi" w:cstheme="minorHAnsi"/>
          <w:szCs w:val="22"/>
        </w:rPr>
        <w:t xml:space="preserve">autorskiego, </w:t>
      </w:r>
      <w:r w:rsidRPr="000A2372">
        <w:rPr>
          <w:rFonts w:asciiTheme="minorHAnsi" w:hAnsiTheme="minorHAnsi" w:cstheme="minorHAnsi"/>
          <w:szCs w:val="22"/>
        </w:rPr>
        <w:t xml:space="preserve">że </w:t>
      </w:r>
      <w:r w:rsidR="000E3589" w:rsidRPr="000A2372">
        <w:rPr>
          <w:rFonts w:asciiTheme="minorHAnsi" w:hAnsiTheme="minorHAnsi" w:cstheme="minorHAnsi"/>
          <w:szCs w:val="22"/>
        </w:rPr>
        <w:t xml:space="preserve">konieczne jest wprowadzenie zmian do </w:t>
      </w:r>
      <w:r w:rsidR="00797201" w:rsidRPr="000A2372">
        <w:rPr>
          <w:rFonts w:asciiTheme="minorHAnsi" w:hAnsiTheme="minorHAnsi" w:cstheme="minorHAnsi"/>
          <w:szCs w:val="22"/>
        </w:rPr>
        <w:t>D</w:t>
      </w:r>
      <w:r w:rsidR="000E3589" w:rsidRPr="000A2372">
        <w:rPr>
          <w:rFonts w:asciiTheme="minorHAnsi" w:hAnsiTheme="minorHAnsi" w:cstheme="minorHAnsi"/>
          <w:szCs w:val="22"/>
        </w:rPr>
        <w:t xml:space="preserve">okumentacji </w:t>
      </w:r>
      <w:r w:rsidR="00797201" w:rsidRPr="000A2372">
        <w:rPr>
          <w:rFonts w:asciiTheme="minorHAnsi" w:hAnsiTheme="minorHAnsi" w:cstheme="minorHAnsi"/>
          <w:szCs w:val="22"/>
        </w:rPr>
        <w:t>p</w:t>
      </w:r>
      <w:r w:rsidR="000E3589" w:rsidRPr="000A2372">
        <w:rPr>
          <w:rFonts w:asciiTheme="minorHAnsi" w:hAnsiTheme="minorHAnsi" w:cstheme="minorHAnsi"/>
          <w:szCs w:val="22"/>
        </w:rPr>
        <w:t xml:space="preserve">rojektowej stanowiących istotne odstąpienie od zatwierdzonego projektu budowlanego lub innych warunków pozwolenia na budowę, Wykonawca wystąpi </w:t>
      </w:r>
      <w:r w:rsidRPr="000A2372">
        <w:rPr>
          <w:rFonts w:asciiTheme="minorHAnsi" w:hAnsiTheme="minorHAnsi" w:cstheme="minorHAnsi"/>
          <w:szCs w:val="22"/>
        </w:rPr>
        <w:t xml:space="preserve">na własny koszt </w:t>
      </w:r>
      <w:r w:rsidR="000E3589" w:rsidRPr="000A2372">
        <w:rPr>
          <w:rFonts w:asciiTheme="minorHAnsi" w:hAnsiTheme="minorHAnsi" w:cstheme="minorHAnsi"/>
          <w:szCs w:val="22"/>
        </w:rPr>
        <w:t xml:space="preserve">z wnioskiem o zmianę decyzji pozwolenia na budowę. </w:t>
      </w:r>
      <w:r w:rsidRPr="000A2372">
        <w:rPr>
          <w:rFonts w:asciiTheme="minorHAnsi" w:hAnsiTheme="minorHAnsi" w:cstheme="minorHAnsi"/>
          <w:szCs w:val="22"/>
        </w:rPr>
        <w:t xml:space="preserve">W razie zaistnienia potrzeby złożenia zamiennego </w:t>
      </w:r>
      <w:r w:rsidR="001B70DE" w:rsidRPr="000A2372">
        <w:rPr>
          <w:rFonts w:asciiTheme="minorHAnsi" w:hAnsiTheme="minorHAnsi" w:cstheme="minorHAnsi"/>
          <w:szCs w:val="22"/>
        </w:rPr>
        <w:t>projektu budowlanego</w:t>
      </w:r>
      <w:r w:rsidRPr="000A2372">
        <w:rPr>
          <w:rFonts w:asciiTheme="minorHAnsi" w:hAnsiTheme="minorHAnsi" w:cstheme="minorHAnsi"/>
          <w:szCs w:val="22"/>
        </w:rPr>
        <w:t xml:space="preserve">, m.in. na skutek zmian w projekcie budowlanym wprowadzonych </w:t>
      </w:r>
      <w:r w:rsidR="001B67B5" w:rsidRPr="000A2372">
        <w:rPr>
          <w:rFonts w:asciiTheme="minorHAnsi" w:hAnsiTheme="minorHAnsi" w:cstheme="minorHAnsi"/>
          <w:szCs w:val="22"/>
        </w:rPr>
        <w:t xml:space="preserve">Nadzorami </w:t>
      </w:r>
      <w:r w:rsidRPr="000A2372">
        <w:rPr>
          <w:rFonts w:asciiTheme="minorHAnsi" w:hAnsiTheme="minorHAnsi" w:cstheme="minorHAnsi"/>
          <w:szCs w:val="22"/>
        </w:rPr>
        <w:t xml:space="preserve">autorskimi, </w:t>
      </w:r>
      <w:r w:rsidR="001B70DE" w:rsidRPr="000A2372">
        <w:rPr>
          <w:rFonts w:asciiTheme="minorHAnsi" w:hAnsiTheme="minorHAnsi" w:cstheme="minorHAnsi"/>
          <w:szCs w:val="22"/>
        </w:rPr>
        <w:t>Wykonawca zobowiązuje się do sporządzenia tego projektu</w:t>
      </w:r>
      <w:r w:rsidR="0078258C" w:rsidRPr="000A2372">
        <w:rPr>
          <w:rFonts w:asciiTheme="minorHAnsi" w:hAnsiTheme="minorHAnsi" w:cstheme="minorHAnsi"/>
          <w:szCs w:val="22"/>
        </w:rPr>
        <w:t xml:space="preserve"> na własny koszt</w:t>
      </w:r>
      <w:r w:rsidR="009360AC" w:rsidRPr="000A2372">
        <w:rPr>
          <w:rFonts w:asciiTheme="minorHAnsi" w:hAnsiTheme="minorHAnsi" w:cstheme="minorHAnsi"/>
          <w:szCs w:val="22"/>
        </w:rPr>
        <w:t xml:space="preserve"> i uzyskania zamiennego prawomocnego pozwolenia na budowę przed zakończeniem robót budowlanych</w:t>
      </w:r>
      <w:r w:rsidR="001B70DE" w:rsidRPr="000A2372">
        <w:rPr>
          <w:rFonts w:asciiTheme="minorHAnsi" w:hAnsiTheme="minorHAnsi" w:cstheme="minorHAnsi"/>
          <w:szCs w:val="22"/>
        </w:rPr>
        <w:t>.</w:t>
      </w:r>
      <w:r w:rsidR="005A0752" w:rsidRPr="000A2372">
        <w:rPr>
          <w:rFonts w:asciiTheme="minorHAnsi" w:hAnsiTheme="minorHAnsi" w:cstheme="minorHAnsi"/>
          <w:szCs w:val="22"/>
        </w:rPr>
        <w:t xml:space="preserve"> W przypadku gdy zmiany w </w:t>
      </w:r>
      <w:r w:rsidR="00A07A33" w:rsidRPr="000A2372">
        <w:rPr>
          <w:rFonts w:asciiTheme="minorHAnsi" w:hAnsiTheme="minorHAnsi" w:cstheme="minorHAnsi"/>
          <w:szCs w:val="22"/>
        </w:rPr>
        <w:t>D</w:t>
      </w:r>
      <w:r w:rsidR="005A0752" w:rsidRPr="000A2372">
        <w:rPr>
          <w:rFonts w:asciiTheme="minorHAnsi" w:hAnsiTheme="minorHAnsi" w:cstheme="minorHAnsi"/>
          <w:szCs w:val="22"/>
        </w:rPr>
        <w:t xml:space="preserve">okumentacji projektowej będą wynikiem zmian lub oczekiwań Zamawiającego, koszty sporządzenia nowego projektu budowlanego </w:t>
      </w:r>
      <w:r w:rsidR="00CE66D7" w:rsidRPr="000A2372">
        <w:rPr>
          <w:rFonts w:asciiTheme="minorHAnsi" w:hAnsiTheme="minorHAnsi" w:cstheme="minorHAnsi"/>
          <w:szCs w:val="22"/>
        </w:rPr>
        <w:t xml:space="preserve">oraz </w:t>
      </w:r>
      <w:r w:rsidR="005A0752" w:rsidRPr="000A2372">
        <w:rPr>
          <w:rFonts w:asciiTheme="minorHAnsi" w:hAnsiTheme="minorHAnsi" w:cstheme="minorHAnsi"/>
          <w:szCs w:val="22"/>
        </w:rPr>
        <w:t xml:space="preserve">uzyskania zmiany decyzji o pozwoleniu na budowę poniesie </w:t>
      </w:r>
      <w:r w:rsidR="00FD0D16" w:rsidRPr="000A2372">
        <w:rPr>
          <w:rFonts w:asciiTheme="minorHAnsi" w:hAnsiTheme="minorHAnsi" w:cstheme="minorHAnsi"/>
          <w:szCs w:val="22"/>
        </w:rPr>
        <w:t>Zamawiający</w:t>
      </w:r>
      <w:r w:rsidR="005A0752" w:rsidRPr="000A2372">
        <w:rPr>
          <w:rFonts w:asciiTheme="minorHAnsi" w:hAnsiTheme="minorHAnsi" w:cstheme="minorHAnsi"/>
          <w:szCs w:val="22"/>
        </w:rPr>
        <w:t>.</w:t>
      </w:r>
    </w:p>
    <w:p w14:paraId="41E6E7B1" w14:textId="3054A202" w:rsidR="0078258C" w:rsidRPr="000A2372" w:rsidRDefault="000E3589" w:rsidP="00905834">
      <w:pPr>
        <w:pStyle w:val="Akapitzlist"/>
        <w:numPr>
          <w:ilvl w:val="0"/>
          <w:numId w:val="95"/>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Rozwiązania wprowadzane w ramach </w:t>
      </w:r>
      <w:r w:rsidR="00AC49B6" w:rsidRPr="000A2372">
        <w:rPr>
          <w:rFonts w:asciiTheme="minorHAnsi" w:hAnsiTheme="minorHAnsi" w:cstheme="minorHAnsi"/>
          <w:szCs w:val="22"/>
        </w:rPr>
        <w:t xml:space="preserve">Nadzoru </w:t>
      </w:r>
      <w:r w:rsidRPr="000A2372">
        <w:rPr>
          <w:rFonts w:asciiTheme="minorHAnsi" w:hAnsiTheme="minorHAnsi" w:cstheme="minorHAnsi"/>
          <w:szCs w:val="22"/>
        </w:rPr>
        <w:t xml:space="preserve">autorskiego Wykonawca ma obowiązek uzgodnić z Zamawiającym oraz nanieść na egzemplarz dokumentacji projektowej </w:t>
      </w:r>
      <w:r w:rsidR="5F145469" w:rsidRPr="000A2372">
        <w:rPr>
          <w:rFonts w:asciiTheme="minorHAnsi" w:hAnsiTheme="minorHAnsi" w:cstheme="minorHAnsi"/>
          <w:szCs w:val="22"/>
        </w:rPr>
        <w:t xml:space="preserve">w wersji papierowej i elektronicznej, </w:t>
      </w:r>
      <w:r w:rsidRPr="000A2372">
        <w:rPr>
          <w:rFonts w:asciiTheme="minorHAnsi" w:hAnsiTheme="minorHAnsi" w:cstheme="minorHAnsi"/>
          <w:szCs w:val="22"/>
        </w:rPr>
        <w:t>dostępnej na p</w:t>
      </w:r>
      <w:r w:rsidR="0078258C" w:rsidRPr="000A2372">
        <w:rPr>
          <w:rFonts w:asciiTheme="minorHAnsi" w:hAnsiTheme="minorHAnsi" w:cstheme="minorHAnsi"/>
          <w:szCs w:val="22"/>
        </w:rPr>
        <w:t xml:space="preserve">lacu budowy i u Zamawiającego. </w:t>
      </w:r>
    </w:p>
    <w:p w14:paraId="2958D44B" w14:textId="6F8A0B15" w:rsidR="009360AC" w:rsidRPr="000A2372" w:rsidRDefault="656144D8" w:rsidP="00905834">
      <w:pPr>
        <w:pStyle w:val="Akapitzlist"/>
        <w:numPr>
          <w:ilvl w:val="0"/>
          <w:numId w:val="95"/>
        </w:numPr>
        <w:spacing w:line="360" w:lineRule="auto"/>
        <w:ind w:left="0" w:firstLine="0"/>
        <w:rPr>
          <w:rFonts w:asciiTheme="minorHAnsi" w:hAnsiTheme="minorHAnsi" w:cstheme="minorHAnsi"/>
          <w:szCs w:val="22"/>
        </w:rPr>
      </w:pPr>
      <w:r w:rsidRPr="000A2372">
        <w:rPr>
          <w:rFonts w:asciiTheme="minorHAnsi" w:hAnsiTheme="minorHAnsi" w:cstheme="minorHAnsi"/>
          <w:szCs w:val="22"/>
        </w:rPr>
        <w:t>W</w:t>
      </w:r>
      <w:r w:rsidR="1758D8D1" w:rsidRPr="000A2372">
        <w:rPr>
          <w:rFonts w:asciiTheme="minorHAnsi" w:hAnsiTheme="minorHAnsi" w:cstheme="minorHAnsi"/>
          <w:szCs w:val="22"/>
        </w:rPr>
        <w:t xml:space="preserve"> przypadku gdy </w:t>
      </w:r>
      <w:r w:rsidRPr="000A2372">
        <w:rPr>
          <w:rFonts w:asciiTheme="minorHAnsi" w:hAnsiTheme="minorHAnsi" w:cstheme="minorHAnsi"/>
          <w:szCs w:val="22"/>
        </w:rPr>
        <w:t>wykonywanie nadzoru</w:t>
      </w:r>
      <w:r w:rsidR="1758D8D1" w:rsidRPr="000A2372">
        <w:rPr>
          <w:rFonts w:asciiTheme="minorHAnsi" w:hAnsiTheme="minorHAnsi" w:cstheme="minorHAnsi"/>
          <w:szCs w:val="22"/>
        </w:rPr>
        <w:t xml:space="preserve"> jest związane z brakami, błędami lub wadami </w:t>
      </w:r>
      <w:r w:rsidR="6A86AB92" w:rsidRPr="000A2372">
        <w:rPr>
          <w:rFonts w:asciiTheme="minorHAnsi" w:hAnsiTheme="minorHAnsi" w:cstheme="minorHAnsi"/>
          <w:szCs w:val="22"/>
        </w:rPr>
        <w:t>D</w:t>
      </w:r>
      <w:r w:rsidR="1758D8D1" w:rsidRPr="000A2372">
        <w:rPr>
          <w:rFonts w:asciiTheme="minorHAnsi" w:hAnsiTheme="minorHAnsi" w:cstheme="minorHAnsi"/>
          <w:szCs w:val="22"/>
        </w:rPr>
        <w:t>okumentacji</w:t>
      </w:r>
      <w:r w:rsidR="6A86AB92" w:rsidRPr="000A2372">
        <w:rPr>
          <w:rFonts w:asciiTheme="minorHAnsi" w:hAnsiTheme="minorHAnsi" w:cstheme="minorHAnsi"/>
          <w:szCs w:val="22"/>
        </w:rPr>
        <w:t xml:space="preserve"> projektowej</w:t>
      </w:r>
      <w:r w:rsidR="1758D8D1" w:rsidRPr="000A2372">
        <w:rPr>
          <w:rFonts w:asciiTheme="minorHAnsi" w:hAnsiTheme="minorHAnsi" w:cstheme="minorHAnsi"/>
          <w:szCs w:val="22"/>
        </w:rPr>
        <w:t xml:space="preserve">, </w:t>
      </w:r>
      <w:r w:rsidR="4861903C" w:rsidRPr="000A2372">
        <w:rPr>
          <w:rFonts w:asciiTheme="minorHAnsi" w:hAnsiTheme="minorHAnsi" w:cstheme="minorHAnsi"/>
          <w:szCs w:val="22"/>
        </w:rPr>
        <w:t xml:space="preserve">o której mowa w </w:t>
      </w:r>
      <w:r w:rsidR="6A86AB92" w:rsidRPr="000A2372">
        <w:rPr>
          <w:rFonts w:asciiTheme="minorHAnsi" w:hAnsiTheme="minorHAnsi" w:cstheme="minorHAnsi"/>
          <w:szCs w:val="22"/>
        </w:rPr>
        <w:t xml:space="preserve">art. </w:t>
      </w:r>
      <w:r w:rsidR="4861903C" w:rsidRPr="000A2372">
        <w:rPr>
          <w:rFonts w:asciiTheme="minorHAnsi" w:hAnsiTheme="minorHAnsi" w:cstheme="minorHAnsi"/>
          <w:szCs w:val="22"/>
        </w:rPr>
        <w:t>2</w:t>
      </w:r>
      <w:r w:rsidR="1758D8D1" w:rsidRPr="000A2372">
        <w:rPr>
          <w:rFonts w:asciiTheme="minorHAnsi" w:hAnsiTheme="minorHAnsi" w:cstheme="minorHAnsi"/>
          <w:szCs w:val="22"/>
        </w:rPr>
        <w:t xml:space="preserve"> </w:t>
      </w:r>
      <w:r w:rsidR="4861903C" w:rsidRPr="000A2372">
        <w:rPr>
          <w:rFonts w:asciiTheme="minorHAnsi" w:hAnsiTheme="minorHAnsi" w:cstheme="minorHAnsi"/>
          <w:szCs w:val="22"/>
        </w:rPr>
        <w:t xml:space="preserve">Umowy </w:t>
      </w:r>
      <w:r w:rsidR="1758D8D1" w:rsidRPr="000A2372">
        <w:rPr>
          <w:rFonts w:asciiTheme="minorHAnsi" w:hAnsiTheme="minorHAnsi" w:cstheme="minorHAnsi"/>
          <w:szCs w:val="22"/>
        </w:rPr>
        <w:t xml:space="preserve">lub wyjaśnieniem wątpliwości powstałych w toku realizacji </w:t>
      </w:r>
      <w:r w:rsidR="4861903C" w:rsidRPr="000A2372">
        <w:rPr>
          <w:rFonts w:asciiTheme="minorHAnsi" w:hAnsiTheme="minorHAnsi" w:cstheme="minorHAnsi"/>
          <w:szCs w:val="22"/>
        </w:rPr>
        <w:t>Inwestycji</w:t>
      </w:r>
      <w:r w:rsidR="6DD1B64B" w:rsidRPr="000A2372">
        <w:rPr>
          <w:rFonts w:asciiTheme="minorHAnsi" w:hAnsiTheme="minorHAnsi" w:cstheme="minorHAnsi"/>
          <w:szCs w:val="22"/>
        </w:rPr>
        <w:t>,</w:t>
      </w:r>
      <w:r w:rsidRPr="000A2372">
        <w:rPr>
          <w:rFonts w:asciiTheme="minorHAnsi" w:hAnsiTheme="minorHAnsi" w:cstheme="minorHAnsi"/>
          <w:szCs w:val="22"/>
        </w:rPr>
        <w:t xml:space="preserve"> Wykonawca pełni </w:t>
      </w:r>
      <w:r w:rsidR="00AC49B6" w:rsidRPr="000A2372">
        <w:rPr>
          <w:rFonts w:asciiTheme="minorHAnsi" w:hAnsiTheme="minorHAnsi" w:cstheme="minorHAnsi"/>
          <w:szCs w:val="22"/>
        </w:rPr>
        <w:t xml:space="preserve">Nadzór </w:t>
      </w:r>
      <w:r w:rsidRPr="000A2372">
        <w:rPr>
          <w:rFonts w:asciiTheme="minorHAnsi" w:hAnsiTheme="minorHAnsi" w:cstheme="minorHAnsi"/>
          <w:szCs w:val="22"/>
        </w:rPr>
        <w:t>autorski w zakresie, o którym mowa powyżej nieodpłatnie</w:t>
      </w:r>
      <w:r w:rsidR="1758D8D1" w:rsidRPr="000A2372">
        <w:rPr>
          <w:rFonts w:asciiTheme="minorHAnsi" w:hAnsiTheme="minorHAnsi" w:cstheme="minorHAnsi"/>
          <w:szCs w:val="22"/>
        </w:rPr>
        <w:t xml:space="preserve">. </w:t>
      </w:r>
      <w:r w:rsidR="54E469EA" w:rsidRPr="000A2372">
        <w:rPr>
          <w:rFonts w:asciiTheme="minorHAnsi" w:hAnsiTheme="minorHAnsi" w:cstheme="minorHAnsi"/>
          <w:szCs w:val="22"/>
        </w:rPr>
        <w:t xml:space="preserve">Wydanie stosownych </w:t>
      </w:r>
      <w:r w:rsidR="6DD1B64B" w:rsidRPr="000A2372">
        <w:rPr>
          <w:rFonts w:asciiTheme="minorHAnsi" w:hAnsiTheme="minorHAnsi" w:cstheme="minorHAnsi"/>
          <w:szCs w:val="22"/>
        </w:rPr>
        <w:t>k</w:t>
      </w:r>
      <w:r w:rsidR="54E469EA" w:rsidRPr="000A2372">
        <w:rPr>
          <w:rFonts w:asciiTheme="minorHAnsi" w:hAnsiTheme="minorHAnsi" w:cstheme="minorHAnsi"/>
          <w:szCs w:val="22"/>
        </w:rPr>
        <w:t xml:space="preserve">art </w:t>
      </w:r>
      <w:r w:rsidR="6DD1B64B" w:rsidRPr="000A2372">
        <w:rPr>
          <w:rFonts w:asciiTheme="minorHAnsi" w:hAnsiTheme="minorHAnsi" w:cstheme="minorHAnsi"/>
          <w:szCs w:val="22"/>
        </w:rPr>
        <w:t>n</w:t>
      </w:r>
      <w:r w:rsidR="54E469EA" w:rsidRPr="000A2372">
        <w:rPr>
          <w:rFonts w:asciiTheme="minorHAnsi" w:hAnsiTheme="minorHAnsi" w:cstheme="minorHAnsi"/>
          <w:szCs w:val="22"/>
        </w:rPr>
        <w:t xml:space="preserve">adzoru </w:t>
      </w:r>
      <w:r w:rsidR="6DD1B64B" w:rsidRPr="000A2372">
        <w:rPr>
          <w:rFonts w:asciiTheme="minorHAnsi" w:hAnsiTheme="minorHAnsi" w:cstheme="minorHAnsi"/>
          <w:szCs w:val="22"/>
        </w:rPr>
        <w:t>a</w:t>
      </w:r>
      <w:r w:rsidR="54E469EA" w:rsidRPr="000A2372">
        <w:rPr>
          <w:rFonts w:asciiTheme="minorHAnsi" w:hAnsiTheme="minorHAnsi" w:cstheme="minorHAnsi"/>
          <w:szCs w:val="22"/>
        </w:rPr>
        <w:t xml:space="preserve">utorskiego w zakresie określonym w niniejszym </w:t>
      </w:r>
      <w:r w:rsidR="6DD1B64B" w:rsidRPr="000A2372">
        <w:rPr>
          <w:rFonts w:asciiTheme="minorHAnsi" w:hAnsiTheme="minorHAnsi" w:cstheme="minorHAnsi"/>
          <w:szCs w:val="22"/>
        </w:rPr>
        <w:t>ustępie</w:t>
      </w:r>
      <w:r w:rsidR="54E469EA" w:rsidRPr="000A2372">
        <w:rPr>
          <w:rFonts w:asciiTheme="minorHAnsi" w:hAnsiTheme="minorHAnsi" w:cstheme="minorHAnsi"/>
          <w:szCs w:val="22"/>
        </w:rPr>
        <w:t xml:space="preserve"> nastąpi w terminie maksymalnie do </w:t>
      </w:r>
      <w:r w:rsidR="1BA1F1F9" w:rsidRPr="000A2372">
        <w:rPr>
          <w:rFonts w:asciiTheme="minorHAnsi" w:hAnsiTheme="minorHAnsi" w:cstheme="minorHAnsi"/>
          <w:szCs w:val="22"/>
        </w:rPr>
        <w:t>2</w:t>
      </w:r>
      <w:r w:rsidR="77914A62" w:rsidRPr="000A2372">
        <w:rPr>
          <w:rFonts w:asciiTheme="minorHAnsi" w:hAnsiTheme="minorHAnsi" w:cstheme="minorHAnsi"/>
          <w:szCs w:val="22"/>
        </w:rPr>
        <w:t xml:space="preserve"> </w:t>
      </w:r>
      <w:r w:rsidR="54E469EA" w:rsidRPr="000A2372">
        <w:rPr>
          <w:rFonts w:asciiTheme="minorHAnsi" w:hAnsiTheme="minorHAnsi" w:cstheme="minorHAnsi"/>
          <w:szCs w:val="22"/>
        </w:rPr>
        <w:t xml:space="preserve">dni roboczych od daty zgłoszenia braku, błędu czy wady </w:t>
      </w:r>
      <w:r w:rsidR="456190EA" w:rsidRPr="000A2372">
        <w:rPr>
          <w:rFonts w:asciiTheme="minorHAnsi" w:hAnsiTheme="minorHAnsi" w:cstheme="minorHAnsi"/>
          <w:szCs w:val="22"/>
        </w:rPr>
        <w:t>D</w:t>
      </w:r>
      <w:r w:rsidR="54E469EA" w:rsidRPr="000A2372">
        <w:rPr>
          <w:rFonts w:asciiTheme="minorHAnsi" w:hAnsiTheme="minorHAnsi" w:cstheme="minorHAnsi"/>
          <w:szCs w:val="22"/>
        </w:rPr>
        <w:t>okumentacji</w:t>
      </w:r>
      <w:r w:rsidR="456190EA" w:rsidRPr="000A2372">
        <w:rPr>
          <w:rFonts w:asciiTheme="minorHAnsi" w:hAnsiTheme="minorHAnsi" w:cstheme="minorHAnsi"/>
          <w:szCs w:val="22"/>
        </w:rPr>
        <w:t xml:space="preserve"> projektowej</w:t>
      </w:r>
      <w:r w:rsidR="54E469EA" w:rsidRPr="000A2372">
        <w:rPr>
          <w:rFonts w:asciiTheme="minorHAnsi" w:hAnsiTheme="minorHAnsi" w:cstheme="minorHAnsi"/>
          <w:szCs w:val="22"/>
        </w:rPr>
        <w:t>, dokonanego w formie dokumentowej.</w:t>
      </w:r>
    </w:p>
    <w:p w14:paraId="21714445" w14:textId="4AE185A6" w:rsidR="00CD4172" w:rsidRPr="000A2372" w:rsidRDefault="007A1AAC" w:rsidP="00905834">
      <w:pPr>
        <w:pStyle w:val="Akapitzlist"/>
        <w:numPr>
          <w:ilvl w:val="0"/>
          <w:numId w:val="95"/>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Wykonawca nie będzie wprowadzał zmian w </w:t>
      </w:r>
      <w:r w:rsidR="0099782E" w:rsidRPr="000A2372">
        <w:rPr>
          <w:rFonts w:asciiTheme="minorHAnsi" w:hAnsiTheme="minorHAnsi" w:cstheme="minorHAnsi"/>
          <w:szCs w:val="22"/>
        </w:rPr>
        <w:t>D</w:t>
      </w:r>
      <w:r w:rsidRPr="000A2372">
        <w:rPr>
          <w:rFonts w:asciiTheme="minorHAnsi" w:hAnsiTheme="minorHAnsi" w:cstheme="minorHAnsi"/>
          <w:szCs w:val="22"/>
        </w:rPr>
        <w:t xml:space="preserve">okumentacji projektowej ani nie będzie wydawał </w:t>
      </w:r>
      <w:r w:rsidR="0099782E" w:rsidRPr="000A2372">
        <w:rPr>
          <w:rFonts w:asciiTheme="minorHAnsi" w:hAnsiTheme="minorHAnsi" w:cstheme="minorHAnsi"/>
          <w:szCs w:val="22"/>
        </w:rPr>
        <w:t>k</w:t>
      </w:r>
      <w:r w:rsidRPr="000A2372">
        <w:rPr>
          <w:rFonts w:asciiTheme="minorHAnsi" w:hAnsiTheme="minorHAnsi" w:cstheme="minorHAnsi"/>
          <w:szCs w:val="22"/>
        </w:rPr>
        <w:t xml:space="preserve">art </w:t>
      </w:r>
      <w:r w:rsidR="0099782E" w:rsidRPr="000A2372">
        <w:rPr>
          <w:rFonts w:asciiTheme="minorHAnsi" w:hAnsiTheme="minorHAnsi" w:cstheme="minorHAnsi"/>
          <w:szCs w:val="22"/>
        </w:rPr>
        <w:t>n</w:t>
      </w:r>
      <w:r w:rsidRPr="000A2372">
        <w:rPr>
          <w:rFonts w:asciiTheme="minorHAnsi" w:hAnsiTheme="minorHAnsi" w:cstheme="minorHAnsi"/>
          <w:szCs w:val="22"/>
        </w:rPr>
        <w:t xml:space="preserve">adzorów </w:t>
      </w:r>
      <w:r w:rsidR="0099782E" w:rsidRPr="000A2372">
        <w:rPr>
          <w:rFonts w:asciiTheme="minorHAnsi" w:hAnsiTheme="minorHAnsi" w:cstheme="minorHAnsi"/>
          <w:szCs w:val="22"/>
        </w:rPr>
        <w:t>a</w:t>
      </w:r>
      <w:r w:rsidRPr="000A2372">
        <w:rPr>
          <w:rFonts w:asciiTheme="minorHAnsi" w:hAnsiTheme="minorHAnsi" w:cstheme="minorHAnsi"/>
          <w:szCs w:val="22"/>
        </w:rPr>
        <w:t>utorskich na zlecenie innego podmiotu niż Zamawiający</w:t>
      </w:r>
      <w:r w:rsidR="0099782E" w:rsidRPr="000A2372">
        <w:rPr>
          <w:rFonts w:asciiTheme="minorHAnsi" w:hAnsiTheme="minorHAnsi" w:cstheme="minorHAnsi"/>
          <w:szCs w:val="22"/>
        </w:rPr>
        <w:t>,</w:t>
      </w:r>
      <w:r w:rsidRPr="000A2372">
        <w:rPr>
          <w:rFonts w:asciiTheme="minorHAnsi" w:hAnsiTheme="minorHAnsi" w:cstheme="minorHAnsi"/>
          <w:szCs w:val="22"/>
        </w:rPr>
        <w:t xml:space="preserve"> bez uprzedniego uzgodnienia zmiany i potwierdzenia na piśmie zgody na wprowadzenie zmiany przez Zamawiającego.</w:t>
      </w:r>
    </w:p>
    <w:p w14:paraId="074BB2B8" w14:textId="7D60E2A2" w:rsidR="009B2E94" w:rsidRPr="000A2372" w:rsidRDefault="0092375C" w:rsidP="00905834">
      <w:pPr>
        <w:pStyle w:val="Akapitzlist"/>
        <w:numPr>
          <w:ilvl w:val="0"/>
          <w:numId w:val="95"/>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Brak zgłoszenia zastrzeżeń i uwag Zamawiającego lub uwzględnienie zastrzeżeń Zamawiającego przez Wykonawcę nie zwalniają Wykonawcy z odpowiedzialności za spełnienie </w:t>
      </w:r>
      <w:r w:rsidRPr="000A2372">
        <w:rPr>
          <w:rFonts w:asciiTheme="minorHAnsi" w:hAnsiTheme="minorHAnsi" w:cstheme="minorHAnsi"/>
          <w:szCs w:val="22"/>
        </w:rPr>
        <w:lastRenderedPageBreak/>
        <w:t>zobowiązań wynikających z Umowy, w szczególności za prawidłowe wykonanie prac projektowych oraz Dokumentacji projektowej.</w:t>
      </w:r>
    </w:p>
    <w:p w14:paraId="00BB5AF6" w14:textId="510F4129" w:rsidR="00BA1325" w:rsidRPr="000A2372" w:rsidRDefault="00AE25CA" w:rsidP="00905834">
      <w:pPr>
        <w:pStyle w:val="Akapitzlist"/>
        <w:numPr>
          <w:ilvl w:val="0"/>
          <w:numId w:val="95"/>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Wystąpienie</w:t>
      </w:r>
      <w:r w:rsidR="007D0197" w:rsidRPr="000A2372">
        <w:rPr>
          <w:rFonts w:asciiTheme="minorHAnsi" w:hAnsiTheme="minorHAnsi" w:cstheme="minorHAnsi"/>
          <w:szCs w:val="22"/>
        </w:rPr>
        <w:t xml:space="preserve"> </w:t>
      </w:r>
      <w:r w:rsidRPr="000A2372">
        <w:rPr>
          <w:rFonts w:asciiTheme="minorHAnsi" w:hAnsiTheme="minorHAnsi" w:cstheme="minorHAnsi"/>
          <w:szCs w:val="22"/>
        </w:rPr>
        <w:t>okoliczności</w:t>
      </w:r>
      <w:r w:rsidR="00AD5949" w:rsidRPr="000A2372">
        <w:rPr>
          <w:rFonts w:asciiTheme="minorHAnsi" w:hAnsiTheme="minorHAnsi" w:cstheme="minorHAnsi"/>
          <w:szCs w:val="22"/>
        </w:rPr>
        <w:t xml:space="preserve"> określonych w art. 5 ust. </w:t>
      </w:r>
      <w:r w:rsidR="00D72BBE" w:rsidRPr="000A2372">
        <w:rPr>
          <w:rFonts w:asciiTheme="minorHAnsi" w:hAnsiTheme="minorHAnsi" w:cstheme="minorHAnsi"/>
          <w:szCs w:val="22"/>
        </w:rPr>
        <w:t>7</w:t>
      </w:r>
      <w:r w:rsidR="00AD5949" w:rsidRPr="000A2372">
        <w:rPr>
          <w:rFonts w:asciiTheme="minorHAnsi" w:hAnsiTheme="minorHAnsi" w:cstheme="minorHAnsi"/>
          <w:szCs w:val="22"/>
        </w:rPr>
        <w:t xml:space="preserve"> pkt. 2 albo 3 </w:t>
      </w:r>
      <w:r w:rsidRPr="000A2372">
        <w:rPr>
          <w:rFonts w:asciiTheme="minorHAnsi" w:hAnsiTheme="minorHAnsi" w:cstheme="minorHAnsi"/>
          <w:szCs w:val="22"/>
        </w:rPr>
        <w:t xml:space="preserve">oznacza rezygnację </w:t>
      </w:r>
      <w:r w:rsidR="00D55EC4" w:rsidRPr="000A2372">
        <w:rPr>
          <w:rFonts w:asciiTheme="minorHAnsi" w:hAnsiTheme="minorHAnsi" w:cstheme="minorHAnsi"/>
          <w:szCs w:val="22"/>
        </w:rPr>
        <w:t xml:space="preserve">Zamawiającego z </w:t>
      </w:r>
      <w:r w:rsidR="00BA1325" w:rsidRPr="000A2372">
        <w:rPr>
          <w:rFonts w:asciiTheme="minorHAnsi" w:hAnsiTheme="minorHAnsi" w:cstheme="minorHAnsi"/>
          <w:szCs w:val="22"/>
        </w:rPr>
        <w:t>pełnieni</w:t>
      </w:r>
      <w:r w:rsidR="00D55EC4" w:rsidRPr="000A2372">
        <w:rPr>
          <w:rFonts w:asciiTheme="minorHAnsi" w:hAnsiTheme="minorHAnsi" w:cstheme="minorHAnsi"/>
          <w:szCs w:val="22"/>
        </w:rPr>
        <w:t>a</w:t>
      </w:r>
      <w:r w:rsidR="00BA1325" w:rsidRPr="000A2372">
        <w:rPr>
          <w:rFonts w:asciiTheme="minorHAnsi" w:hAnsiTheme="minorHAnsi" w:cstheme="minorHAnsi"/>
          <w:szCs w:val="22"/>
        </w:rPr>
        <w:t xml:space="preserve"> Nadzoru autorskiego 2</w:t>
      </w:r>
      <w:r w:rsidR="00D55EC4" w:rsidRPr="000A2372">
        <w:rPr>
          <w:rFonts w:asciiTheme="minorHAnsi" w:hAnsiTheme="minorHAnsi" w:cstheme="minorHAnsi"/>
          <w:szCs w:val="22"/>
        </w:rPr>
        <w:t>. W takim przypa</w:t>
      </w:r>
      <w:r w:rsidR="003F0D20" w:rsidRPr="000A2372">
        <w:rPr>
          <w:rFonts w:asciiTheme="minorHAnsi" w:hAnsiTheme="minorHAnsi" w:cstheme="minorHAnsi"/>
          <w:szCs w:val="22"/>
        </w:rPr>
        <w:t>dku wynagrodzenie określone w art. 9 ust. 1 pkt. 2 Umowy nie przysługuje Wykonawcy.</w:t>
      </w:r>
    </w:p>
    <w:p w14:paraId="4BBA13E5" w14:textId="49115137" w:rsidR="003F0D20" w:rsidRPr="000A2372" w:rsidRDefault="003D3533" w:rsidP="00905834">
      <w:pPr>
        <w:pStyle w:val="Akapitzlist"/>
        <w:numPr>
          <w:ilvl w:val="0"/>
          <w:numId w:val="95"/>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Wydłużenie okresu pełnienia Nadzoru autorskiego 2 ponad 26 miesięcy wymaga zmiany Umowy</w:t>
      </w:r>
      <w:r w:rsidR="003C0DC1" w:rsidRPr="000A2372">
        <w:rPr>
          <w:rFonts w:asciiTheme="minorHAnsi" w:hAnsiTheme="minorHAnsi" w:cstheme="minorHAnsi"/>
          <w:szCs w:val="22"/>
        </w:rPr>
        <w:t xml:space="preserve"> na zasadach określonych w art. 17 Umowy.</w:t>
      </w:r>
    </w:p>
    <w:p w14:paraId="39C8592F" w14:textId="25E0398E" w:rsidR="000E3589" w:rsidRPr="0080130B" w:rsidRDefault="00BB305C" w:rsidP="00905834">
      <w:pPr>
        <w:pStyle w:val="Nagwek2"/>
        <w:spacing w:before="360" w:after="240" w:line="360" w:lineRule="auto"/>
        <w:jc w:val="left"/>
        <w:rPr>
          <w:rFonts w:asciiTheme="minorHAnsi" w:hAnsiTheme="minorHAnsi" w:cstheme="minorHAnsi"/>
          <w:sz w:val="22"/>
          <w:szCs w:val="22"/>
        </w:rPr>
      </w:pPr>
      <w:bookmarkStart w:id="8" w:name="_Toc171363420"/>
      <w:r w:rsidRPr="0080130B">
        <w:rPr>
          <w:rFonts w:asciiTheme="minorHAnsi" w:hAnsiTheme="minorHAnsi" w:cstheme="minorHAnsi"/>
          <w:sz w:val="22"/>
          <w:szCs w:val="22"/>
        </w:rPr>
        <w:t xml:space="preserve">Artykuł 7. </w:t>
      </w:r>
      <w:r w:rsidR="00BB3ED0" w:rsidRPr="0080130B">
        <w:rPr>
          <w:rFonts w:asciiTheme="minorHAnsi" w:hAnsiTheme="minorHAnsi" w:cstheme="minorHAnsi"/>
          <w:sz w:val="22"/>
          <w:szCs w:val="22"/>
        </w:rPr>
        <w:t>Prawa autorskie</w:t>
      </w:r>
      <w:bookmarkEnd w:id="8"/>
      <w:r w:rsidR="00BB3ED0" w:rsidRPr="0080130B">
        <w:rPr>
          <w:rFonts w:asciiTheme="minorHAnsi" w:hAnsiTheme="minorHAnsi" w:cstheme="minorHAnsi"/>
          <w:sz w:val="22"/>
          <w:szCs w:val="22"/>
        </w:rPr>
        <w:t xml:space="preserve"> </w:t>
      </w:r>
    </w:p>
    <w:p w14:paraId="13B15448" w14:textId="79D2A202" w:rsidR="00554D53" w:rsidRPr="000A2372" w:rsidRDefault="00554D53" w:rsidP="00905834">
      <w:pPr>
        <w:pStyle w:val="Akapitzlist"/>
        <w:numPr>
          <w:ilvl w:val="0"/>
          <w:numId w:val="9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Wykonawca oświadcza, że przysługiwać mu będą autorskie prawa majątkowe do wszelkiej </w:t>
      </w:r>
      <w:r w:rsidR="008055B5" w:rsidRPr="000A2372">
        <w:rPr>
          <w:rFonts w:asciiTheme="minorHAnsi" w:hAnsiTheme="minorHAnsi" w:cstheme="minorHAnsi"/>
          <w:szCs w:val="22"/>
        </w:rPr>
        <w:t>d</w:t>
      </w:r>
      <w:r w:rsidRPr="000A2372">
        <w:rPr>
          <w:rFonts w:asciiTheme="minorHAnsi" w:hAnsiTheme="minorHAnsi" w:cstheme="minorHAnsi"/>
          <w:szCs w:val="22"/>
        </w:rPr>
        <w:t>okumentacji</w:t>
      </w:r>
      <w:r w:rsidR="00DC30A2" w:rsidRPr="000A2372">
        <w:rPr>
          <w:rFonts w:asciiTheme="minorHAnsi" w:hAnsiTheme="minorHAnsi" w:cstheme="minorHAnsi"/>
          <w:szCs w:val="22"/>
        </w:rPr>
        <w:t xml:space="preserve"> </w:t>
      </w:r>
      <w:r w:rsidR="008055B5" w:rsidRPr="000A2372">
        <w:rPr>
          <w:rFonts w:asciiTheme="minorHAnsi" w:hAnsiTheme="minorHAnsi" w:cstheme="minorHAnsi"/>
          <w:szCs w:val="22"/>
        </w:rPr>
        <w:t>w tym Dokumentacji projektowej</w:t>
      </w:r>
      <w:r w:rsidR="00014BB6" w:rsidRPr="000A2372">
        <w:rPr>
          <w:rFonts w:asciiTheme="minorHAnsi" w:hAnsiTheme="minorHAnsi" w:cstheme="minorHAnsi"/>
          <w:szCs w:val="22"/>
        </w:rPr>
        <w:t xml:space="preserve"> i jej poszczególnych </w:t>
      </w:r>
      <w:r w:rsidR="009C0D20" w:rsidRPr="000A2372">
        <w:rPr>
          <w:rFonts w:asciiTheme="minorHAnsi" w:hAnsiTheme="minorHAnsi" w:cstheme="minorHAnsi"/>
          <w:szCs w:val="22"/>
        </w:rPr>
        <w:t>części</w:t>
      </w:r>
      <w:r w:rsidRPr="000A2372">
        <w:rPr>
          <w:rFonts w:asciiTheme="minorHAnsi" w:hAnsiTheme="minorHAnsi" w:cstheme="minorHAnsi"/>
          <w:szCs w:val="22"/>
        </w:rPr>
        <w:t>, projektów (w tym koncepcyjnych, budowlanych, wykonawczych) planów, rysunków, opracowań</w:t>
      </w:r>
      <w:r w:rsidR="002752C8" w:rsidRPr="000A2372">
        <w:rPr>
          <w:rFonts w:asciiTheme="minorHAnsi" w:hAnsiTheme="minorHAnsi" w:cstheme="minorHAnsi"/>
          <w:szCs w:val="22"/>
        </w:rPr>
        <w:t xml:space="preserve">, zmian powstałych w ramach pełnienia funkcji </w:t>
      </w:r>
      <w:r w:rsidR="00AC49B6" w:rsidRPr="000A2372">
        <w:rPr>
          <w:rFonts w:asciiTheme="minorHAnsi" w:hAnsiTheme="minorHAnsi" w:cstheme="minorHAnsi"/>
          <w:szCs w:val="22"/>
        </w:rPr>
        <w:t>N</w:t>
      </w:r>
      <w:r w:rsidR="002752C8" w:rsidRPr="000A2372">
        <w:rPr>
          <w:rFonts w:asciiTheme="minorHAnsi" w:hAnsiTheme="minorHAnsi" w:cstheme="minorHAnsi"/>
          <w:szCs w:val="22"/>
        </w:rPr>
        <w:t>adzoru autorskiego</w:t>
      </w:r>
      <w:r w:rsidRPr="000A2372">
        <w:rPr>
          <w:rFonts w:asciiTheme="minorHAnsi" w:hAnsiTheme="minorHAnsi" w:cstheme="minorHAnsi"/>
          <w:szCs w:val="22"/>
        </w:rPr>
        <w:t xml:space="preserve"> oraz innych utworów posiadających cechy utworu w rozumieniu ustawy o prawie autorskim i prawach pokrewnych, powstałych w związku z wykonywaniem Umowy (</w:t>
      </w:r>
      <w:r w:rsidR="00DC30A2" w:rsidRPr="000A2372">
        <w:rPr>
          <w:rFonts w:asciiTheme="minorHAnsi" w:hAnsiTheme="minorHAnsi" w:cstheme="minorHAnsi"/>
          <w:szCs w:val="22"/>
        </w:rPr>
        <w:t xml:space="preserve">na potrzeby </w:t>
      </w:r>
      <w:r w:rsidR="00724EDD" w:rsidRPr="000A2372">
        <w:rPr>
          <w:rFonts w:asciiTheme="minorHAnsi" w:hAnsiTheme="minorHAnsi" w:cstheme="minorHAnsi"/>
          <w:szCs w:val="22"/>
        </w:rPr>
        <w:t>niniejszej Umowy</w:t>
      </w:r>
      <w:r w:rsidR="00DC30A2" w:rsidRPr="000A2372">
        <w:rPr>
          <w:rFonts w:asciiTheme="minorHAnsi" w:hAnsiTheme="minorHAnsi" w:cstheme="minorHAnsi"/>
          <w:szCs w:val="22"/>
        </w:rPr>
        <w:t xml:space="preserve"> dalej</w:t>
      </w:r>
      <w:r w:rsidRPr="000A2372">
        <w:rPr>
          <w:rFonts w:asciiTheme="minorHAnsi" w:hAnsiTheme="minorHAnsi" w:cstheme="minorHAnsi"/>
          <w:szCs w:val="22"/>
        </w:rPr>
        <w:t xml:space="preserve"> „</w:t>
      </w:r>
      <w:r w:rsidRPr="000A2372">
        <w:rPr>
          <w:rFonts w:asciiTheme="minorHAnsi" w:hAnsiTheme="minorHAnsi" w:cstheme="minorHAnsi"/>
          <w:b/>
          <w:szCs w:val="22"/>
        </w:rPr>
        <w:t>Utwory</w:t>
      </w:r>
      <w:r w:rsidRPr="000A2372">
        <w:rPr>
          <w:rFonts w:asciiTheme="minorHAnsi" w:hAnsiTheme="minorHAnsi" w:cstheme="minorHAnsi"/>
          <w:szCs w:val="22"/>
        </w:rPr>
        <w:t>”), jak też, że prawa te nie będą ograniczone jakimikolwiek prawami osób trzecich, ani też nie będą naruszać żadnych praw osób trzecich.</w:t>
      </w:r>
    </w:p>
    <w:p w14:paraId="14FB1651" w14:textId="41DF5C8E" w:rsidR="00554D53" w:rsidRPr="000A2372" w:rsidRDefault="00554D53" w:rsidP="00905834">
      <w:pPr>
        <w:pStyle w:val="Akapitzlist"/>
        <w:numPr>
          <w:ilvl w:val="0"/>
          <w:numId w:val="9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 chwilą dostarczenia (bez względu na formę i sposób) Zamawiającemu Utworów, Wykonawca przenosi na Zamawiającego a Zamawiający nabywa, w ramach </w:t>
      </w:r>
      <w:r w:rsidR="00B7170F" w:rsidRPr="000A2372">
        <w:rPr>
          <w:rFonts w:asciiTheme="minorHAnsi" w:hAnsiTheme="minorHAnsi" w:cstheme="minorHAnsi"/>
          <w:szCs w:val="22"/>
        </w:rPr>
        <w:t>w</w:t>
      </w:r>
      <w:r w:rsidRPr="000A2372">
        <w:rPr>
          <w:rFonts w:asciiTheme="minorHAnsi" w:hAnsiTheme="minorHAnsi" w:cstheme="minorHAnsi"/>
          <w:szCs w:val="22"/>
        </w:rPr>
        <w:t xml:space="preserve">ynagrodzenia, o którym mowa w </w:t>
      </w:r>
      <w:r w:rsidR="00B7170F" w:rsidRPr="000A2372">
        <w:rPr>
          <w:rFonts w:asciiTheme="minorHAnsi" w:hAnsiTheme="minorHAnsi" w:cstheme="minorHAnsi"/>
          <w:szCs w:val="22"/>
        </w:rPr>
        <w:t>art. 9</w:t>
      </w:r>
      <w:r w:rsidRPr="000A2372">
        <w:rPr>
          <w:rFonts w:asciiTheme="minorHAnsi" w:hAnsiTheme="minorHAnsi" w:cstheme="minorHAnsi"/>
          <w:szCs w:val="22"/>
        </w:rPr>
        <w:t xml:space="preserve"> </w:t>
      </w:r>
      <w:r w:rsidR="00DE02E1" w:rsidRPr="000A2372">
        <w:rPr>
          <w:rFonts w:asciiTheme="minorHAnsi" w:hAnsiTheme="minorHAnsi" w:cstheme="minorHAnsi"/>
          <w:szCs w:val="22"/>
        </w:rPr>
        <w:t xml:space="preserve">ust. 1 pkt. 1) </w:t>
      </w:r>
      <w:r w:rsidRPr="000A2372">
        <w:rPr>
          <w:rFonts w:asciiTheme="minorHAnsi" w:hAnsiTheme="minorHAnsi" w:cstheme="minorHAnsi"/>
          <w:szCs w:val="22"/>
        </w:rPr>
        <w:t>Umowy, bez konieczności składania dodatkowego oświadczenia woli przez Wykonawcę lub Zamawiającego, autorskie prawa majątkowe do Utworów, nieograniczone czasowo ani terytorialnie, na następujących polach eksploatacji:</w:t>
      </w:r>
    </w:p>
    <w:p w14:paraId="507F4BE6" w14:textId="237A6EAE" w:rsidR="00554D53" w:rsidRPr="000A2372" w:rsidRDefault="00554D53" w:rsidP="00905834">
      <w:pPr>
        <w:pStyle w:val="Akapitzlist"/>
        <w:numPr>
          <w:ilvl w:val="0"/>
          <w:numId w:val="9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utrwalanie i zwielokrotnianie Utworów w całości lub w części jakimikolwiek środkami i w jakiejkolwiek formie, w tym</w:t>
      </w:r>
      <w:r w:rsidR="00960465" w:rsidRPr="000A2372">
        <w:rPr>
          <w:rFonts w:asciiTheme="minorHAnsi" w:hAnsiTheme="minorHAnsi" w:cstheme="minorHAnsi"/>
          <w:szCs w:val="22"/>
        </w:rPr>
        <w:t xml:space="preserve"> </w:t>
      </w:r>
      <w:r w:rsidRPr="000A2372">
        <w:rPr>
          <w:rFonts w:asciiTheme="minorHAnsi" w:hAnsiTheme="minorHAnsi" w:cstheme="minorHAnsi"/>
          <w:szCs w:val="22"/>
        </w:rPr>
        <w:t>także wytwarzanie dowolną techniką i na dowolnych nośnikach ich egzemplarzy, w tym techniką drukarską,</w:t>
      </w:r>
      <w:r w:rsidR="00960465" w:rsidRPr="000A2372">
        <w:rPr>
          <w:rFonts w:asciiTheme="minorHAnsi" w:hAnsiTheme="minorHAnsi" w:cstheme="minorHAnsi"/>
          <w:szCs w:val="22"/>
        </w:rPr>
        <w:t xml:space="preserve"> </w:t>
      </w:r>
      <w:r w:rsidRPr="000A2372">
        <w:rPr>
          <w:rFonts w:asciiTheme="minorHAnsi" w:hAnsiTheme="minorHAnsi" w:cstheme="minorHAnsi"/>
          <w:szCs w:val="22"/>
        </w:rPr>
        <w:t>reprograficzną, światłoczułą, magnetyczną i cyfrową, w szczególności na dyskach komputerowych, zapis na</w:t>
      </w:r>
      <w:r w:rsidR="00960465" w:rsidRPr="000A2372">
        <w:rPr>
          <w:rFonts w:asciiTheme="minorHAnsi" w:hAnsiTheme="minorHAnsi" w:cstheme="minorHAnsi"/>
          <w:szCs w:val="22"/>
        </w:rPr>
        <w:t xml:space="preserve"> </w:t>
      </w:r>
      <w:r w:rsidRPr="000A2372">
        <w:rPr>
          <w:rFonts w:asciiTheme="minorHAnsi" w:hAnsiTheme="minorHAnsi" w:cstheme="minorHAnsi"/>
          <w:szCs w:val="22"/>
        </w:rPr>
        <w:t>płycie CD, DVD, Blu-ray</w:t>
      </w:r>
      <w:r w:rsidR="0061215D" w:rsidRPr="000A2372">
        <w:rPr>
          <w:rFonts w:asciiTheme="minorHAnsi" w:hAnsiTheme="minorHAnsi" w:cstheme="minorHAnsi"/>
          <w:szCs w:val="22"/>
        </w:rPr>
        <w:t xml:space="preserve"> lub równoważnej</w:t>
      </w:r>
      <w:r w:rsidRPr="000A2372">
        <w:rPr>
          <w:rFonts w:asciiTheme="minorHAnsi" w:hAnsiTheme="minorHAnsi" w:cstheme="minorHAnsi"/>
          <w:szCs w:val="22"/>
        </w:rPr>
        <w:t>, urządzeniu z pamięcią flash lub jakimkolwiek innym nośniku pamięci oraz wszystkich</w:t>
      </w:r>
      <w:r w:rsidR="00960465" w:rsidRPr="000A2372">
        <w:rPr>
          <w:rFonts w:asciiTheme="minorHAnsi" w:hAnsiTheme="minorHAnsi" w:cstheme="minorHAnsi"/>
          <w:szCs w:val="22"/>
        </w:rPr>
        <w:t xml:space="preserve"> </w:t>
      </w:r>
      <w:r w:rsidRPr="000A2372">
        <w:rPr>
          <w:rFonts w:asciiTheme="minorHAnsi" w:hAnsiTheme="minorHAnsi" w:cstheme="minorHAnsi"/>
          <w:szCs w:val="22"/>
        </w:rPr>
        <w:t>typach nośników przeznaczonych do zapisu cyfrowego, a także ich utrwalenie i zwielokrotnienie w formie</w:t>
      </w:r>
      <w:r w:rsidR="00960465" w:rsidRPr="000A2372">
        <w:rPr>
          <w:rFonts w:asciiTheme="minorHAnsi" w:hAnsiTheme="minorHAnsi" w:cstheme="minorHAnsi"/>
          <w:szCs w:val="22"/>
        </w:rPr>
        <w:t xml:space="preserve"> </w:t>
      </w:r>
      <w:r w:rsidRPr="000A2372">
        <w:rPr>
          <w:rFonts w:asciiTheme="minorHAnsi" w:hAnsiTheme="minorHAnsi" w:cstheme="minorHAnsi"/>
          <w:szCs w:val="22"/>
        </w:rPr>
        <w:t>przestrzennej (w tym realizacja obiektu budowlanego, instalacji, infrastruktury, urządzeń i wnętrz),</w:t>
      </w:r>
    </w:p>
    <w:p w14:paraId="3E8F93D7" w14:textId="206A35BD" w:rsidR="00554D53" w:rsidRPr="000A2372" w:rsidRDefault="00554D53" w:rsidP="00905834">
      <w:pPr>
        <w:pStyle w:val="Akapitzlist"/>
        <w:numPr>
          <w:ilvl w:val="0"/>
          <w:numId w:val="9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wprowadzenie do pamięci komputera i do sieci multimedialnej, w tym Internetu,</w:t>
      </w:r>
    </w:p>
    <w:p w14:paraId="77298424" w14:textId="15F01188" w:rsidR="00554D53" w:rsidRPr="000A2372" w:rsidRDefault="00554D53" w:rsidP="00905834">
      <w:pPr>
        <w:pStyle w:val="Akapitzlist"/>
        <w:numPr>
          <w:ilvl w:val="0"/>
          <w:numId w:val="9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obrót Utworami w tym wprowadzenie do obrotu oryginału lub egzemplarzy na jakich utrwalono Utwory, w tym,</w:t>
      </w:r>
      <w:r w:rsidR="00960465" w:rsidRPr="000A2372">
        <w:rPr>
          <w:rFonts w:asciiTheme="minorHAnsi" w:hAnsiTheme="minorHAnsi" w:cstheme="minorHAnsi"/>
          <w:szCs w:val="22"/>
        </w:rPr>
        <w:t xml:space="preserve"> </w:t>
      </w:r>
      <w:r w:rsidRPr="000A2372">
        <w:rPr>
          <w:rFonts w:asciiTheme="minorHAnsi" w:hAnsiTheme="minorHAnsi" w:cstheme="minorHAnsi"/>
          <w:szCs w:val="22"/>
        </w:rPr>
        <w:t>najem, dzierżawa Utworów i ich egzemplarzy,</w:t>
      </w:r>
    </w:p>
    <w:p w14:paraId="025A93F3" w14:textId="00773C92" w:rsidR="00554D53" w:rsidRPr="000A2372" w:rsidRDefault="00554D53" w:rsidP="00905834">
      <w:pPr>
        <w:pStyle w:val="Akapitzlist"/>
        <w:numPr>
          <w:ilvl w:val="0"/>
          <w:numId w:val="9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rozpowszechnianie Utworów w sposób inny niż określony powyżej, publiczne wykonanie, wystawienie,</w:t>
      </w:r>
      <w:r w:rsidR="00960465" w:rsidRPr="000A2372">
        <w:rPr>
          <w:rFonts w:asciiTheme="minorHAnsi" w:hAnsiTheme="minorHAnsi" w:cstheme="minorHAnsi"/>
          <w:szCs w:val="22"/>
        </w:rPr>
        <w:t xml:space="preserve"> </w:t>
      </w:r>
      <w:r w:rsidRPr="000A2372">
        <w:rPr>
          <w:rFonts w:asciiTheme="minorHAnsi" w:hAnsiTheme="minorHAnsi" w:cstheme="minorHAnsi"/>
          <w:szCs w:val="22"/>
        </w:rPr>
        <w:t xml:space="preserve">wyświetlenie, odtworzenie oraz nadawanie i reemitowanie, a także publiczne </w:t>
      </w:r>
      <w:r w:rsidRPr="000A2372">
        <w:rPr>
          <w:rFonts w:asciiTheme="minorHAnsi" w:hAnsiTheme="minorHAnsi" w:cstheme="minorHAnsi"/>
          <w:szCs w:val="22"/>
        </w:rPr>
        <w:lastRenderedPageBreak/>
        <w:t>udostępnianie Utworów w taki</w:t>
      </w:r>
      <w:r w:rsidR="00960465" w:rsidRPr="000A2372">
        <w:rPr>
          <w:rFonts w:asciiTheme="minorHAnsi" w:hAnsiTheme="minorHAnsi" w:cstheme="minorHAnsi"/>
          <w:szCs w:val="22"/>
        </w:rPr>
        <w:t xml:space="preserve"> </w:t>
      </w:r>
      <w:r w:rsidRPr="000A2372">
        <w:rPr>
          <w:rFonts w:asciiTheme="minorHAnsi" w:hAnsiTheme="minorHAnsi" w:cstheme="minorHAnsi"/>
          <w:szCs w:val="22"/>
        </w:rPr>
        <w:t>sposób, aby każdy mógł mieć do nich dostęp w miejscu i w czasie przez siebie wybranym,</w:t>
      </w:r>
    </w:p>
    <w:p w14:paraId="2C2FE390" w14:textId="11B34715" w:rsidR="00554D53" w:rsidRPr="000A2372" w:rsidRDefault="00554D53" w:rsidP="00905834">
      <w:pPr>
        <w:pStyle w:val="Akapitzlist"/>
        <w:numPr>
          <w:ilvl w:val="0"/>
          <w:numId w:val="9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dokonywanie wszelkich opracowań Utworów, w tym modyfikacji, adaptacji oraz łączenia części lub całości</w:t>
      </w:r>
      <w:r w:rsidR="00960465" w:rsidRPr="000A2372">
        <w:rPr>
          <w:rFonts w:asciiTheme="minorHAnsi" w:hAnsiTheme="minorHAnsi" w:cstheme="minorHAnsi"/>
          <w:szCs w:val="22"/>
        </w:rPr>
        <w:t xml:space="preserve"> </w:t>
      </w:r>
      <w:r w:rsidRPr="000A2372">
        <w:rPr>
          <w:rFonts w:asciiTheme="minorHAnsi" w:hAnsiTheme="minorHAnsi" w:cstheme="minorHAnsi"/>
          <w:szCs w:val="22"/>
        </w:rPr>
        <w:t>Utworów z innymi utworami,</w:t>
      </w:r>
    </w:p>
    <w:p w14:paraId="7AC889F8" w14:textId="36D30A38" w:rsidR="00554D53" w:rsidRPr="000A2372" w:rsidRDefault="00554D53" w:rsidP="00905834">
      <w:pPr>
        <w:pStyle w:val="Akapitzlist"/>
        <w:numPr>
          <w:ilvl w:val="0"/>
          <w:numId w:val="9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korzystanie z Utworu w postaci </w:t>
      </w:r>
      <w:r w:rsidR="00960465" w:rsidRPr="000A2372">
        <w:rPr>
          <w:rFonts w:asciiTheme="minorHAnsi" w:hAnsiTheme="minorHAnsi" w:cstheme="minorHAnsi"/>
          <w:szCs w:val="22"/>
        </w:rPr>
        <w:t>Dokumentacji projektowej Budynku</w:t>
      </w:r>
      <w:r w:rsidRPr="000A2372">
        <w:rPr>
          <w:rFonts w:asciiTheme="minorHAnsi" w:hAnsiTheme="minorHAnsi" w:cstheme="minorHAnsi"/>
          <w:szCs w:val="22"/>
        </w:rPr>
        <w:t>, jego rysunku, planu lub innego ustalenia, w celu</w:t>
      </w:r>
      <w:r w:rsidR="00960465" w:rsidRPr="000A2372">
        <w:rPr>
          <w:rFonts w:asciiTheme="minorHAnsi" w:hAnsiTheme="minorHAnsi" w:cstheme="minorHAnsi"/>
          <w:szCs w:val="22"/>
        </w:rPr>
        <w:t xml:space="preserve"> </w:t>
      </w:r>
      <w:r w:rsidRPr="000A2372">
        <w:rPr>
          <w:rFonts w:asciiTheme="minorHAnsi" w:hAnsiTheme="minorHAnsi" w:cstheme="minorHAnsi"/>
          <w:szCs w:val="22"/>
        </w:rPr>
        <w:t xml:space="preserve">odbudowy lub remontu </w:t>
      </w:r>
      <w:r w:rsidR="00960465" w:rsidRPr="000A2372">
        <w:rPr>
          <w:rFonts w:asciiTheme="minorHAnsi" w:hAnsiTheme="minorHAnsi" w:cstheme="minorHAnsi"/>
          <w:szCs w:val="22"/>
        </w:rPr>
        <w:t>Budynku</w:t>
      </w:r>
      <w:r w:rsidRPr="000A2372">
        <w:rPr>
          <w:rFonts w:asciiTheme="minorHAnsi" w:hAnsiTheme="minorHAnsi" w:cstheme="minorHAnsi"/>
          <w:szCs w:val="22"/>
        </w:rPr>
        <w:t xml:space="preserve"> jak również w celu przebudowy, rozbudowy, nadbudowy.</w:t>
      </w:r>
    </w:p>
    <w:p w14:paraId="7A61DE49" w14:textId="3C23D77E" w:rsidR="00554D53" w:rsidRPr="000A2372" w:rsidRDefault="00554D53" w:rsidP="00905834">
      <w:pPr>
        <w:pStyle w:val="Akapitzlist"/>
        <w:numPr>
          <w:ilvl w:val="0"/>
          <w:numId w:val="9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 zakresie powierzenia sprawowania </w:t>
      </w:r>
      <w:r w:rsidR="00AC49B6" w:rsidRPr="000A2372">
        <w:rPr>
          <w:rFonts w:asciiTheme="minorHAnsi" w:hAnsiTheme="minorHAnsi" w:cstheme="minorHAnsi"/>
          <w:szCs w:val="22"/>
        </w:rPr>
        <w:t xml:space="preserve">Nadzoru </w:t>
      </w:r>
      <w:r w:rsidRPr="000A2372">
        <w:rPr>
          <w:rFonts w:asciiTheme="minorHAnsi" w:hAnsiTheme="minorHAnsi" w:cstheme="minorHAnsi"/>
          <w:szCs w:val="22"/>
        </w:rPr>
        <w:t xml:space="preserve">autorskiego innej osobie niż autor </w:t>
      </w:r>
      <w:r w:rsidR="00960465" w:rsidRPr="000A2372">
        <w:rPr>
          <w:rFonts w:asciiTheme="minorHAnsi" w:hAnsiTheme="minorHAnsi" w:cstheme="minorHAnsi"/>
          <w:szCs w:val="22"/>
        </w:rPr>
        <w:t>D</w:t>
      </w:r>
      <w:r w:rsidRPr="000A2372">
        <w:rPr>
          <w:rFonts w:asciiTheme="minorHAnsi" w:hAnsiTheme="minorHAnsi" w:cstheme="minorHAnsi"/>
          <w:szCs w:val="22"/>
        </w:rPr>
        <w:t>okumentacji projektowej</w:t>
      </w:r>
      <w:r w:rsidR="00960465" w:rsidRPr="000A2372">
        <w:rPr>
          <w:rFonts w:asciiTheme="minorHAnsi" w:hAnsiTheme="minorHAnsi" w:cstheme="minorHAnsi"/>
          <w:szCs w:val="22"/>
        </w:rPr>
        <w:t xml:space="preserve"> lub jej części</w:t>
      </w:r>
      <w:r w:rsidRPr="000A2372">
        <w:rPr>
          <w:rFonts w:asciiTheme="minorHAnsi" w:hAnsiTheme="minorHAnsi" w:cstheme="minorHAnsi"/>
          <w:szCs w:val="22"/>
        </w:rPr>
        <w:t>.</w:t>
      </w:r>
    </w:p>
    <w:p w14:paraId="77A8A670" w14:textId="73A4D9E9" w:rsidR="00554D53" w:rsidRPr="000A2372" w:rsidRDefault="00554D53" w:rsidP="00905834">
      <w:pPr>
        <w:pStyle w:val="Akapitzlist"/>
        <w:numPr>
          <w:ilvl w:val="0"/>
          <w:numId w:val="9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Dla uniknięcia wątpliwości Strony potwierdzają, że Zamawiającemu w ramach </w:t>
      </w:r>
      <w:r w:rsidR="00960465" w:rsidRPr="000A2372">
        <w:rPr>
          <w:rFonts w:asciiTheme="minorHAnsi" w:hAnsiTheme="minorHAnsi" w:cstheme="minorHAnsi"/>
          <w:szCs w:val="22"/>
        </w:rPr>
        <w:t>w</w:t>
      </w:r>
      <w:r w:rsidRPr="000A2372">
        <w:rPr>
          <w:rFonts w:asciiTheme="minorHAnsi" w:hAnsiTheme="minorHAnsi" w:cstheme="minorHAnsi"/>
          <w:szCs w:val="22"/>
        </w:rPr>
        <w:t xml:space="preserve">ynagrodzenia, o którym mowa w </w:t>
      </w:r>
      <w:r w:rsidR="00DE02E1" w:rsidRPr="000A2372">
        <w:rPr>
          <w:rFonts w:asciiTheme="minorHAnsi" w:hAnsiTheme="minorHAnsi" w:cstheme="minorHAnsi"/>
          <w:szCs w:val="22"/>
        </w:rPr>
        <w:t xml:space="preserve">art. 9 ust. 1 pkt. 1) </w:t>
      </w:r>
      <w:r w:rsidRPr="000A2372">
        <w:rPr>
          <w:rFonts w:asciiTheme="minorHAnsi" w:hAnsiTheme="minorHAnsi" w:cstheme="minorHAnsi"/>
          <w:szCs w:val="22"/>
        </w:rPr>
        <w:t>Umowy przysługuje prawo do wielokrotnego wykorzystania Utworów.</w:t>
      </w:r>
    </w:p>
    <w:p w14:paraId="2EB7B106" w14:textId="0D6CD496" w:rsidR="00554D53" w:rsidRPr="000A2372" w:rsidRDefault="00554D53" w:rsidP="00905834">
      <w:pPr>
        <w:pStyle w:val="Akapitzlist"/>
        <w:numPr>
          <w:ilvl w:val="0"/>
          <w:numId w:val="9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Wykonawca, z chwilą wydania Utworów w ramach </w:t>
      </w:r>
      <w:r w:rsidR="00960465" w:rsidRPr="000A2372">
        <w:rPr>
          <w:rFonts w:asciiTheme="minorHAnsi" w:hAnsiTheme="minorHAnsi" w:cstheme="minorHAnsi"/>
          <w:szCs w:val="22"/>
        </w:rPr>
        <w:t>w</w:t>
      </w:r>
      <w:r w:rsidRPr="000A2372">
        <w:rPr>
          <w:rFonts w:asciiTheme="minorHAnsi" w:hAnsiTheme="minorHAnsi" w:cstheme="minorHAnsi"/>
          <w:szCs w:val="22"/>
        </w:rPr>
        <w:t>ynagrodzenia, o którym mowa w</w:t>
      </w:r>
      <w:r w:rsidR="00960465" w:rsidRPr="000A2372">
        <w:rPr>
          <w:rFonts w:asciiTheme="minorHAnsi" w:hAnsiTheme="minorHAnsi" w:cstheme="minorHAnsi"/>
          <w:szCs w:val="22"/>
        </w:rPr>
        <w:t xml:space="preserve"> </w:t>
      </w:r>
      <w:r w:rsidR="00DE02E1" w:rsidRPr="000A2372">
        <w:rPr>
          <w:rFonts w:asciiTheme="minorHAnsi" w:hAnsiTheme="minorHAnsi" w:cstheme="minorHAnsi"/>
          <w:szCs w:val="22"/>
        </w:rPr>
        <w:t>art. 9 ust. 1 pkt. 1)</w:t>
      </w:r>
      <w:r w:rsidRPr="000A2372">
        <w:rPr>
          <w:rFonts w:asciiTheme="minorHAnsi" w:hAnsiTheme="minorHAnsi" w:cstheme="minorHAnsi"/>
          <w:szCs w:val="22"/>
        </w:rPr>
        <w:t xml:space="preserve"> Umowy, przenosi</w:t>
      </w:r>
      <w:r w:rsidR="00960465" w:rsidRPr="000A2372">
        <w:rPr>
          <w:rFonts w:asciiTheme="minorHAnsi" w:hAnsiTheme="minorHAnsi" w:cstheme="minorHAnsi"/>
          <w:szCs w:val="22"/>
        </w:rPr>
        <w:t xml:space="preserve"> </w:t>
      </w:r>
      <w:r w:rsidRPr="000A2372">
        <w:rPr>
          <w:rFonts w:asciiTheme="minorHAnsi" w:hAnsiTheme="minorHAnsi" w:cstheme="minorHAnsi"/>
          <w:szCs w:val="22"/>
        </w:rPr>
        <w:t>na Zamawiającego własność egzemplarzy Utworów i nośników, na których utrwalono Utwory.</w:t>
      </w:r>
    </w:p>
    <w:p w14:paraId="61CB98A3" w14:textId="66319FD1" w:rsidR="00554D53" w:rsidRPr="000A2372" w:rsidRDefault="00554D53" w:rsidP="00905834">
      <w:pPr>
        <w:pStyle w:val="Akapitzlist"/>
        <w:numPr>
          <w:ilvl w:val="0"/>
          <w:numId w:val="9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Wykonawca wraz z powyższym przeniesieniem autorskich praw majątkowych zezwala Zamawiającemu na</w:t>
      </w:r>
      <w:r w:rsidR="00960465" w:rsidRPr="000A2372">
        <w:rPr>
          <w:rFonts w:asciiTheme="minorHAnsi" w:hAnsiTheme="minorHAnsi" w:cstheme="minorHAnsi"/>
          <w:szCs w:val="22"/>
        </w:rPr>
        <w:t xml:space="preserve"> </w:t>
      </w:r>
      <w:r w:rsidRPr="000A2372">
        <w:rPr>
          <w:rFonts w:asciiTheme="minorHAnsi" w:hAnsiTheme="minorHAnsi" w:cstheme="minorHAnsi"/>
          <w:szCs w:val="22"/>
        </w:rPr>
        <w:t>wykonywanie zależnych praw autorskich oraz upoważnia Zamawiającego do zlecania osobom trzecim wykonywania</w:t>
      </w:r>
      <w:r w:rsidR="00960465" w:rsidRPr="000A2372">
        <w:rPr>
          <w:rFonts w:asciiTheme="minorHAnsi" w:hAnsiTheme="minorHAnsi" w:cstheme="minorHAnsi"/>
          <w:szCs w:val="22"/>
        </w:rPr>
        <w:t xml:space="preserve"> </w:t>
      </w:r>
      <w:r w:rsidRPr="000A2372">
        <w:rPr>
          <w:rFonts w:asciiTheme="minorHAnsi" w:hAnsiTheme="minorHAnsi" w:cstheme="minorHAnsi"/>
          <w:szCs w:val="22"/>
        </w:rPr>
        <w:t>tych zależnych praw autorskich bez konieczności uzyskiwania dodatkowej zgody Wykonawcy. Wykonawca przenosi</w:t>
      </w:r>
      <w:r w:rsidR="00960465" w:rsidRPr="000A2372">
        <w:rPr>
          <w:rFonts w:asciiTheme="minorHAnsi" w:hAnsiTheme="minorHAnsi" w:cstheme="minorHAnsi"/>
          <w:szCs w:val="22"/>
        </w:rPr>
        <w:t xml:space="preserve"> </w:t>
      </w:r>
      <w:r w:rsidRPr="000A2372">
        <w:rPr>
          <w:rFonts w:asciiTheme="minorHAnsi" w:hAnsiTheme="minorHAnsi" w:cstheme="minorHAnsi"/>
          <w:szCs w:val="22"/>
        </w:rPr>
        <w:t xml:space="preserve">jednocześnie na Zamawiającego w ramach </w:t>
      </w:r>
      <w:r w:rsidR="00960465" w:rsidRPr="000A2372">
        <w:rPr>
          <w:rFonts w:asciiTheme="minorHAnsi" w:hAnsiTheme="minorHAnsi" w:cstheme="minorHAnsi"/>
          <w:szCs w:val="22"/>
        </w:rPr>
        <w:t>w</w:t>
      </w:r>
      <w:r w:rsidRPr="000A2372">
        <w:rPr>
          <w:rFonts w:asciiTheme="minorHAnsi" w:hAnsiTheme="minorHAnsi" w:cstheme="minorHAnsi"/>
          <w:szCs w:val="22"/>
        </w:rPr>
        <w:t xml:space="preserve">ynagrodzenia, o którym mowa w </w:t>
      </w:r>
      <w:r w:rsidR="00DE02E1" w:rsidRPr="000A2372">
        <w:rPr>
          <w:rFonts w:asciiTheme="minorHAnsi" w:hAnsiTheme="minorHAnsi" w:cstheme="minorHAnsi"/>
          <w:szCs w:val="22"/>
        </w:rPr>
        <w:t xml:space="preserve">art. 9 ust. 1 pkt. 1) </w:t>
      </w:r>
      <w:r w:rsidRPr="000A2372">
        <w:rPr>
          <w:rFonts w:asciiTheme="minorHAnsi" w:hAnsiTheme="minorHAnsi" w:cstheme="minorHAnsi"/>
          <w:szCs w:val="22"/>
        </w:rPr>
        <w:t>Umowy prawo</w:t>
      </w:r>
      <w:r w:rsidR="00960465" w:rsidRPr="000A2372">
        <w:rPr>
          <w:rFonts w:asciiTheme="minorHAnsi" w:hAnsiTheme="minorHAnsi" w:cstheme="minorHAnsi"/>
          <w:szCs w:val="22"/>
        </w:rPr>
        <w:t xml:space="preserve"> </w:t>
      </w:r>
      <w:r w:rsidRPr="000A2372">
        <w:rPr>
          <w:rFonts w:asciiTheme="minorHAnsi" w:hAnsiTheme="minorHAnsi" w:cstheme="minorHAnsi"/>
          <w:szCs w:val="22"/>
        </w:rPr>
        <w:t>zezwalania na wykonywanie zależnego prawa autorskiego do wszelkich opracowań Utworów (lub ich poszczególnych</w:t>
      </w:r>
      <w:r w:rsidR="00960465" w:rsidRPr="000A2372">
        <w:rPr>
          <w:rFonts w:asciiTheme="minorHAnsi" w:hAnsiTheme="minorHAnsi" w:cstheme="minorHAnsi"/>
          <w:szCs w:val="22"/>
        </w:rPr>
        <w:t xml:space="preserve"> </w:t>
      </w:r>
      <w:r w:rsidRPr="000A2372">
        <w:rPr>
          <w:rFonts w:asciiTheme="minorHAnsi" w:hAnsiTheme="minorHAnsi" w:cstheme="minorHAnsi"/>
          <w:szCs w:val="22"/>
        </w:rPr>
        <w:t>elementów) tj. prawo zezwalania na rozporządzanie i korzystanie z takich opracowań w zakresie i na polach</w:t>
      </w:r>
      <w:r w:rsidR="00960465" w:rsidRPr="000A2372">
        <w:rPr>
          <w:rFonts w:asciiTheme="minorHAnsi" w:hAnsiTheme="minorHAnsi" w:cstheme="minorHAnsi"/>
          <w:szCs w:val="22"/>
        </w:rPr>
        <w:t xml:space="preserve"> </w:t>
      </w:r>
      <w:r w:rsidRPr="000A2372">
        <w:rPr>
          <w:rFonts w:asciiTheme="minorHAnsi" w:hAnsiTheme="minorHAnsi" w:cstheme="minorHAnsi"/>
          <w:szCs w:val="22"/>
        </w:rPr>
        <w:t xml:space="preserve">eksploatacji wskazanych </w:t>
      </w:r>
      <w:r w:rsidR="00960465" w:rsidRPr="000A2372">
        <w:rPr>
          <w:rFonts w:asciiTheme="minorHAnsi" w:hAnsiTheme="minorHAnsi" w:cstheme="minorHAnsi"/>
          <w:szCs w:val="22"/>
        </w:rPr>
        <w:t>w ust. 2</w:t>
      </w:r>
      <w:r w:rsidRPr="000A2372">
        <w:rPr>
          <w:rFonts w:asciiTheme="minorHAnsi" w:hAnsiTheme="minorHAnsi" w:cstheme="minorHAnsi"/>
          <w:szCs w:val="22"/>
        </w:rPr>
        <w:t>.</w:t>
      </w:r>
    </w:p>
    <w:p w14:paraId="6DD44C6D" w14:textId="3E230432" w:rsidR="00554D53" w:rsidRPr="000A2372" w:rsidRDefault="00554D53" w:rsidP="00905834">
      <w:pPr>
        <w:pStyle w:val="Akapitzlist"/>
        <w:numPr>
          <w:ilvl w:val="0"/>
          <w:numId w:val="9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Tym samym, Zamawiający wraz z powyższym przeniesieniem autorskich praw majątkowych, w ramach</w:t>
      </w:r>
      <w:r w:rsidR="00960465" w:rsidRPr="000A2372">
        <w:rPr>
          <w:rFonts w:asciiTheme="minorHAnsi" w:hAnsiTheme="minorHAnsi" w:cstheme="minorHAnsi"/>
          <w:szCs w:val="22"/>
        </w:rPr>
        <w:t xml:space="preserve"> </w:t>
      </w:r>
      <w:r w:rsidR="00CB4CD9" w:rsidRPr="000A2372">
        <w:rPr>
          <w:rFonts w:asciiTheme="minorHAnsi" w:hAnsiTheme="minorHAnsi" w:cstheme="minorHAnsi"/>
          <w:szCs w:val="22"/>
        </w:rPr>
        <w:t>w</w:t>
      </w:r>
      <w:r w:rsidRPr="000A2372">
        <w:rPr>
          <w:rFonts w:asciiTheme="minorHAnsi" w:hAnsiTheme="minorHAnsi" w:cstheme="minorHAnsi"/>
          <w:szCs w:val="22"/>
        </w:rPr>
        <w:t xml:space="preserve">ynagrodzenia, o którym mowa w </w:t>
      </w:r>
      <w:r w:rsidR="00DE02E1" w:rsidRPr="000A2372">
        <w:rPr>
          <w:rFonts w:asciiTheme="minorHAnsi" w:hAnsiTheme="minorHAnsi" w:cstheme="minorHAnsi"/>
          <w:szCs w:val="22"/>
        </w:rPr>
        <w:t xml:space="preserve">art. 9 ust. 1 pkt. 1) </w:t>
      </w:r>
      <w:r w:rsidRPr="000A2372">
        <w:rPr>
          <w:rFonts w:asciiTheme="minorHAnsi" w:hAnsiTheme="minorHAnsi" w:cstheme="minorHAnsi"/>
          <w:szCs w:val="22"/>
        </w:rPr>
        <w:t>Umowy będzie posiadał nieograniczone czasowo i terytorialnie prawo do tworzenia i korzystania z utworów pochodnych w odniesieniu do Utworów (w szczególności ich tłumaczenia, modyfikacji i adaptacji), w tym baz danych wykazujących cechy utworu, stworzonych przez Zamawiającego, za jego zgodą, na jego zlecenie, w jego imieniu lub na jego rzecz, na podstawie Utworów, oraz prawo do rozporządzania nimi, na polach eksploatacji wskazanych powyżej, bez dodatkowej zgody Wykonawcy, Wykonawca jednocześnie zapewnia, że wykonywanie niniejszego prawa nie będzie naruszać osobistych praw twórców do ich dzieł noszących znamiona utworu. Zamawiającemu przysługuje prawo do decydowania o wskazywaniu twórców Utworów lub korzystania z nich anonimowo.</w:t>
      </w:r>
    </w:p>
    <w:p w14:paraId="32374FB0" w14:textId="0A39245D" w:rsidR="00893ECD" w:rsidRPr="000A2372" w:rsidRDefault="00893ECD" w:rsidP="00905834">
      <w:pPr>
        <w:pStyle w:val="Akapitzlist"/>
        <w:numPr>
          <w:ilvl w:val="0"/>
          <w:numId w:val="9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Wykonawca zapewnia, że</w:t>
      </w:r>
      <w:r w:rsidR="008C115E" w:rsidRPr="000A2372">
        <w:rPr>
          <w:rFonts w:asciiTheme="minorHAnsi" w:hAnsiTheme="minorHAnsi" w:cstheme="minorHAnsi"/>
          <w:szCs w:val="22"/>
        </w:rPr>
        <w:t xml:space="preserve"> </w:t>
      </w:r>
      <w:r w:rsidR="00970686" w:rsidRPr="000A2372">
        <w:rPr>
          <w:rFonts w:asciiTheme="minorHAnsi" w:hAnsiTheme="minorHAnsi" w:cstheme="minorHAnsi"/>
          <w:szCs w:val="22"/>
        </w:rPr>
        <w:t>na dzień</w:t>
      </w:r>
      <w:r w:rsidR="008C115E" w:rsidRPr="000A2372">
        <w:rPr>
          <w:rFonts w:asciiTheme="minorHAnsi" w:hAnsiTheme="minorHAnsi" w:cstheme="minorHAnsi"/>
          <w:szCs w:val="22"/>
        </w:rPr>
        <w:t xml:space="preserve"> </w:t>
      </w:r>
      <w:r w:rsidR="00970686" w:rsidRPr="000A2372">
        <w:rPr>
          <w:rFonts w:asciiTheme="minorHAnsi" w:hAnsiTheme="minorHAnsi" w:cstheme="minorHAnsi"/>
          <w:szCs w:val="22"/>
        </w:rPr>
        <w:t>przekazania</w:t>
      </w:r>
      <w:r w:rsidR="008C115E" w:rsidRPr="000A2372">
        <w:rPr>
          <w:rFonts w:asciiTheme="minorHAnsi" w:hAnsiTheme="minorHAnsi" w:cstheme="minorHAnsi"/>
          <w:szCs w:val="22"/>
        </w:rPr>
        <w:t xml:space="preserve"> poszczególnych Utworów</w:t>
      </w:r>
      <w:r w:rsidRPr="000A2372">
        <w:rPr>
          <w:rFonts w:asciiTheme="minorHAnsi" w:hAnsiTheme="minorHAnsi" w:cstheme="minorHAnsi"/>
          <w:szCs w:val="22"/>
        </w:rPr>
        <w:t>:</w:t>
      </w:r>
    </w:p>
    <w:p w14:paraId="0EF8EBE1" w14:textId="4464C8C9" w:rsidR="00893ECD" w:rsidRPr="000A2372" w:rsidRDefault="00893ECD" w:rsidP="00905834">
      <w:pPr>
        <w:pStyle w:val="Akapitzlist"/>
        <w:numPr>
          <w:ilvl w:val="0"/>
          <w:numId w:val="10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lastRenderedPageBreak/>
        <w:t xml:space="preserve">przysługują mu prawa autorskie majątkowe do </w:t>
      </w:r>
      <w:r w:rsidR="001B68BF" w:rsidRPr="000A2372">
        <w:rPr>
          <w:rFonts w:asciiTheme="minorHAnsi" w:hAnsiTheme="minorHAnsi" w:cstheme="minorHAnsi"/>
          <w:szCs w:val="22"/>
        </w:rPr>
        <w:t>Utworów</w:t>
      </w:r>
      <w:r w:rsidRPr="000A2372">
        <w:rPr>
          <w:rFonts w:asciiTheme="minorHAnsi" w:hAnsiTheme="minorHAnsi" w:cstheme="minorHAnsi"/>
          <w:szCs w:val="22"/>
        </w:rPr>
        <w:t>, w tym prawo do udzielania zezwoleń na wykonywanie zależnych praw autorskich,</w:t>
      </w:r>
    </w:p>
    <w:p w14:paraId="7E7DE183" w14:textId="4FB3788C" w:rsidR="00893ECD" w:rsidRPr="000A2372" w:rsidRDefault="001B68BF" w:rsidP="00905834">
      <w:pPr>
        <w:pStyle w:val="Akapitzlist"/>
        <w:numPr>
          <w:ilvl w:val="0"/>
          <w:numId w:val="10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Utwory</w:t>
      </w:r>
      <w:r w:rsidR="00893ECD" w:rsidRPr="000A2372">
        <w:rPr>
          <w:rFonts w:asciiTheme="minorHAnsi" w:hAnsiTheme="minorHAnsi" w:cstheme="minorHAnsi"/>
          <w:szCs w:val="22"/>
        </w:rPr>
        <w:t xml:space="preserve"> nie </w:t>
      </w:r>
      <w:r w:rsidRPr="000A2372">
        <w:rPr>
          <w:rFonts w:asciiTheme="minorHAnsi" w:hAnsiTheme="minorHAnsi" w:cstheme="minorHAnsi"/>
          <w:szCs w:val="22"/>
        </w:rPr>
        <w:t>będą</w:t>
      </w:r>
      <w:r w:rsidR="00893ECD" w:rsidRPr="000A2372">
        <w:rPr>
          <w:rFonts w:asciiTheme="minorHAnsi" w:hAnsiTheme="minorHAnsi" w:cstheme="minorHAnsi"/>
          <w:szCs w:val="22"/>
        </w:rPr>
        <w:t xml:space="preserve"> obciążon</w:t>
      </w:r>
      <w:r w:rsidRPr="000A2372">
        <w:rPr>
          <w:rFonts w:asciiTheme="minorHAnsi" w:hAnsiTheme="minorHAnsi" w:cstheme="minorHAnsi"/>
          <w:szCs w:val="22"/>
        </w:rPr>
        <w:t>e</w:t>
      </w:r>
      <w:r w:rsidR="00893ECD" w:rsidRPr="000A2372">
        <w:rPr>
          <w:rFonts w:asciiTheme="minorHAnsi" w:hAnsiTheme="minorHAnsi" w:cstheme="minorHAnsi"/>
          <w:szCs w:val="22"/>
        </w:rPr>
        <w:t xml:space="preserve"> prawami osób trzecich i do </w:t>
      </w:r>
      <w:r w:rsidRPr="000A2372">
        <w:rPr>
          <w:rFonts w:asciiTheme="minorHAnsi" w:hAnsiTheme="minorHAnsi" w:cstheme="minorHAnsi"/>
          <w:szCs w:val="22"/>
        </w:rPr>
        <w:t>ich</w:t>
      </w:r>
      <w:r w:rsidR="00893ECD" w:rsidRPr="000A2372">
        <w:rPr>
          <w:rFonts w:asciiTheme="minorHAnsi" w:hAnsiTheme="minorHAnsi" w:cstheme="minorHAnsi"/>
          <w:szCs w:val="22"/>
        </w:rPr>
        <w:t xml:space="preserve"> eksploatacji określonej w Umowie nie jest konieczne uzyskanie odrębnej zgody ze strony osób trzecich,</w:t>
      </w:r>
    </w:p>
    <w:p w14:paraId="3E41696F" w14:textId="512EF285" w:rsidR="00893ECD" w:rsidRPr="000A2372" w:rsidRDefault="00893ECD" w:rsidP="00905834">
      <w:pPr>
        <w:pStyle w:val="Akapitzlist"/>
        <w:numPr>
          <w:ilvl w:val="0"/>
          <w:numId w:val="10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korzystanie przez Zamawiającego z </w:t>
      </w:r>
      <w:r w:rsidR="001B68BF" w:rsidRPr="000A2372">
        <w:rPr>
          <w:rFonts w:asciiTheme="minorHAnsi" w:hAnsiTheme="minorHAnsi" w:cstheme="minorHAnsi"/>
          <w:szCs w:val="22"/>
        </w:rPr>
        <w:t>Utworów</w:t>
      </w:r>
      <w:r w:rsidRPr="000A2372">
        <w:rPr>
          <w:rFonts w:asciiTheme="minorHAnsi" w:hAnsiTheme="minorHAnsi" w:cstheme="minorHAnsi"/>
          <w:szCs w:val="22"/>
        </w:rPr>
        <w:t xml:space="preserve"> nie będzie naruszać osobistych </w:t>
      </w:r>
      <w:r w:rsidRPr="000A2372">
        <w:rPr>
          <w:rFonts w:asciiTheme="minorHAnsi" w:hAnsiTheme="minorHAnsi" w:cstheme="minorHAnsi"/>
          <w:szCs w:val="22"/>
        </w:rPr>
        <w:br/>
        <w:t>i majątkowych praw osób trzecich oraz dóbr osobistych i praw powszechnych osób trzecich,</w:t>
      </w:r>
    </w:p>
    <w:p w14:paraId="6E769120" w14:textId="30F46787" w:rsidR="00893ECD" w:rsidRPr="000A2372" w:rsidRDefault="00C927FA" w:rsidP="00905834">
      <w:pPr>
        <w:pStyle w:val="Akapitzlist"/>
        <w:numPr>
          <w:ilvl w:val="0"/>
          <w:numId w:val="9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Wykonawca ponosi </w:t>
      </w:r>
      <w:r w:rsidR="00893ECD" w:rsidRPr="000A2372">
        <w:rPr>
          <w:rFonts w:asciiTheme="minorHAnsi" w:hAnsiTheme="minorHAnsi" w:cstheme="minorHAnsi"/>
          <w:szCs w:val="22"/>
        </w:rPr>
        <w:t>wyłączn</w:t>
      </w:r>
      <w:r w:rsidRPr="000A2372">
        <w:rPr>
          <w:rFonts w:asciiTheme="minorHAnsi" w:hAnsiTheme="minorHAnsi" w:cstheme="minorHAnsi"/>
          <w:szCs w:val="22"/>
        </w:rPr>
        <w:t>ą</w:t>
      </w:r>
      <w:r w:rsidR="00893ECD" w:rsidRPr="000A2372">
        <w:rPr>
          <w:rFonts w:asciiTheme="minorHAnsi" w:hAnsiTheme="minorHAnsi" w:cstheme="minorHAnsi"/>
          <w:szCs w:val="22"/>
        </w:rPr>
        <w:t xml:space="preserve"> odpowiedzialność za wady prawne </w:t>
      </w:r>
      <w:r w:rsidR="001B68BF" w:rsidRPr="000A2372">
        <w:rPr>
          <w:rFonts w:asciiTheme="minorHAnsi" w:hAnsiTheme="minorHAnsi" w:cstheme="minorHAnsi"/>
          <w:szCs w:val="22"/>
        </w:rPr>
        <w:t>Utworów</w:t>
      </w:r>
      <w:r w:rsidRPr="000A2372">
        <w:rPr>
          <w:rFonts w:asciiTheme="minorHAnsi" w:hAnsiTheme="minorHAnsi" w:cstheme="minorHAnsi"/>
          <w:szCs w:val="22"/>
        </w:rPr>
        <w:t xml:space="preserve"> i wszelkie roszczenia z tytułu praw autorskich </w:t>
      </w:r>
      <w:r w:rsidR="00A1097E" w:rsidRPr="000A2372">
        <w:rPr>
          <w:rFonts w:asciiTheme="minorHAnsi" w:hAnsiTheme="minorHAnsi" w:cstheme="minorHAnsi"/>
          <w:szCs w:val="22"/>
        </w:rPr>
        <w:t>związane z wykonaniem Umowy</w:t>
      </w:r>
      <w:r w:rsidR="00893ECD" w:rsidRPr="000A2372">
        <w:rPr>
          <w:rFonts w:asciiTheme="minorHAnsi" w:hAnsiTheme="minorHAnsi" w:cstheme="minorHAnsi"/>
          <w:szCs w:val="22"/>
        </w:rPr>
        <w:t xml:space="preserve">.   </w:t>
      </w:r>
    </w:p>
    <w:p w14:paraId="076E9441" w14:textId="21431AF0" w:rsidR="00893ECD" w:rsidRPr="000A2372" w:rsidRDefault="00893ECD" w:rsidP="00905834">
      <w:pPr>
        <w:pStyle w:val="Akapitzlist"/>
        <w:numPr>
          <w:ilvl w:val="0"/>
          <w:numId w:val="9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Do momentu przeniesienia przez Wykonawcę majątkowych praw autorskich oraz zależnych majątkowych praw autorskich, opisanych w Umowie, Wykonawca wyraża nieodwołaną i nieodpłatną zgodę na: </w:t>
      </w:r>
    </w:p>
    <w:p w14:paraId="383A2607" w14:textId="0501E458" w:rsidR="00893ECD" w:rsidRPr="000A2372" w:rsidRDefault="00893ECD" w:rsidP="00905834">
      <w:pPr>
        <w:pStyle w:val="Akapitzlist"/>
        <w:numPr>
          <w:ilvl w:val="0"/>
          <w:numId w:val="101"/>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korzystanie z </w:t>
      </w:r>
      <w:r w:rsidR="00A1097E" w:rsidRPr="000A2372">
        <w:rPr>
          <w:rFonts w:asciiTheme="minorHAnsi" w:hAnsiTheme="minorHAnsi" w:cstheme="minorHAnsi"/>
          <w:szCs w:val="22"/>
        </w:rPr>
        <w:t xml:space="preserve">opracowanych </w:t>
      </w:r>
      <w:r w:rsidR="00B46BFE" w:rsidRPr="000A2372">
        <w:rPr>
          <w:rFonts w:asciiTheme="minorHAnsi" w:hAnsiTheme="minorHAnsi" w:cstheme="minorHAnsi"/>
          <w:szCs w:val="22"/>
        </w:rPr>
        <w:t>Utworów lub ich części</w:t>
      </w:r>
      <w:r w:rsidRPr="000A2372">
        <w:rPr>
          <w:rFonts w:asciiTheme="minorHAnsi" w:hAnsiTheme="minorHAnsi" w:cstheme="minorHAnsi"/>
          <w:szCs w:val="22"/>
        </w:rPr>
        <w:t xml:space="preserve"> dla wszelkich działań niezbędnych w celu realizowania Inwestycji oraz jej późniejszej rozbudowy, przebudowy, modernizacji, remontu, itp.; </w:t>
      </w:r>
    </w:p>
    <w:p w14:paraId="29D1BF06" w14:textId="266D250F" w:rsidR="00893ECD" w:rsidRPr="000A2372" w:rsidRDefault="00893ECD" w:rsidP="00905834">
      <w:pPr>
        <w:pStyle w:val="Akapitzlist"/>
        <w:numPr>
          <w:ilvl w:val="0"/>
          <w:numId w:val="101"/>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 zakresie utrwalania i zwielokrotniania </w:t>
      </w:r>
      <w:r w:rsidR="00B46BFE" w:rsidRPr="000A2372">
        <w:rPr>
          <w:rFonts w:asciiTheme="minorHAnsi" w:hAnsiTheme="minorHAnsi" w:cstheme="minorHAnsi"/>
          <w:szCs w:val="22"/>
        </w:rPr>
        <w:t>Utworów lub ich części</w:t>
      </w:r>
      <w:r w:rsidRPr="000A2372">
        <w:rPr>
          <w:rFonts w:asciiTheme="minorHAnsi" w:hAnsiTheme="minorHAnsi" w:cstheme="minorHAnsi"/>
          <w:szCs w:val="22"/>
        </w:rPr>
        <w:t xml:space="preserve"> w celu realizowania w oparciu o niego procesu inwestycyjnego oraz wytwarzania dowolną techniką znaną na dzień zawarcia niniejszej Umowy, dowolnej ilości egzemplarzy </w:t>
      </w:r>
      <w:r w:rsidR="00967E8B" w:rsidRPr="000A2372">
        <w:rPr>
          <w:rFonts w:asciiTheme="minorHAnsi" w:hAnsiTheme="minorHAnsi" w:cstheme="minorHAnsi"/>
          <w:szCs w:val="22"/>
        </w:rPr>
        <w:t>takiego U</w:t>
      </w:r>
      <w:r w:rsidRPr="000A2372">
        <w:rPr>
          <w:rFonts w:asciiTheme="minorHAnsi" w:hAnsiTheme="minorHAnsi" w:cstheme="minorHAnsi"/>
          <w:szCs w:val="22"/>
        </w:rPr>
        <w:t>tworu</w:t>
      </w:r>
      <w:r w:rsidR="00967E8B" w:rsidRPr="000A2372">
        <w:rPr>
          <w:rFonts w:asciiTheme="minorHAnsi" w:hAnsiTheme="minorHAnsi" w:cstheme="minorHAnsi"/>
          <w:szCs w:val="22"/>
        </w:rPr>
        <w:t>.</w:t>
      </w:r>
    </w:p>
    <w:p w14:paraId="154CCE63" w14:textId="35A29787" w:rsidR="00893ECD" w:rsidRPr="000A2372" w:rsidRDefault="00893ECD" w:rsidP="00905834">
      <w:pPr>
        <w:pStyle w:val="Akapitzlist"/>
        <w:numPr>
          <w:ilvl w:val="0"/>
          <w:numId w:val="9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Wypowiedzenie lub odstąpienie od niniejszej Umowy nie skutkuje utratą przez Zamawiającego nabytych autorskich praw majątkowych oraz prawa zezwalającego na korzystanie z autorskich praw zależnych w zakresie uregulowanym powyżej.</w:t>
      </w:r>
    </w:p>
    <w:p w14:paraId="18E5C411" w14:textId="74C3991A" w:rsidR="00A105F2" w:rsidRPr="000A2372" w:rsidRDefault="00554D53" w:rsidP="00905834">
      <w:pPr>
        <w:pStyle w:val="Akapitzlist"/>
        <w:numPr>
          <w:ilvl w:val="0"/>
          <w:numId w:val="9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Zamawiający ma prawo nieeksploatowania (nierozpowszechniania) Utworów w części lub całości. </w:t>
      </w:r>
    </w:p>
    <w:p w14:paraId="1B8296F1" w14:textId="13431263" w:rsidR="000E3589" w:rsidRPr="000A2372" w:rsidRDefault="00E8358E" w:rsidP="00905834">
      <w:pPr>
        <w:pStyle w:val="Nagwek2"/>
        <w:spacing w:before="360" w:after="240" w:line="360" w:lineRule="auto"/>
        <w:jc w:val="left"/>
        <w:rPr>
          <w:rFonts w:asciiTheme="minorHAnsi" w:hAnsiTheme="minorHAnsi" w:cstheme="minorHAnsi"/>
          <w:sz w:val="22"/>
          <w:szCs w:val="22"/>
        </w:rPr>
      </w:pPr>
      <w:bookmarkStart w:id="9" w:name="_Toc171363421"/>
      <w:r w:rsidRPr="000A2372">
        <w:rPr>
          <w:rFonts w:asciiTheme="minorHAnsi" w:hAnsiTheme="minorHAnsi" w:cstheme="minorHAnsi"/>
          <w:sz w:val="22"/>
          <w:szCs w:val="22"/>
        </w:rPr>
        <w:t>Artykuł 8</w:t>
      </w:r>
      <w:r w:rsidR="00BB305C" w:rsidRPr="000A2372">
        <w:rPr>
          <w:rFonts w:asciiTheme="minorHAnsi" w:hAnsiTheme="minorHAnsi" w:cstheme="minorHAnsi"/>
          <w:sz w:val="22"/>
          <w:szCs w:val="22"/>
        </w:rPr>
        <w:t>.</w:t>
      </w:r>
      <w:r w:rsidRPr="000A2372">
        <w:rPr>
          <w:rFonts w:asciiTheme="minorHAnsi" w:hAnsiTheme="minorHAnsi" w:cstheme="minorHAnsi"/>
          <w:sz w:val="22"/>
          <w:szCs w:val="22"/>
        </w:rPr>
        <w:t xml:space="preserve"> </w:t>
      </w:r>
      <w:r w:rsidR="00BB3ED0" w:rsidRPr="000A2372">
        <w:rPr>
          <w:rFonts w:asciiTheme="minorHAnsi" w:hAnsiTheme="minorHAnsi" w:cstheme="minorHAnsi"/>
          <w:sz w:val="22"/>
          <w:szCs w:val="22"/>
        </w:rPr>
        <w:t xml:space="preserve">Wykonywanie przedmiotu </w:t>
      </w:r>
      <w:r w:rsidR="000E1804" w:rsidRPr="000A2372">
        <w:rPr>
          <w:rFonts w:asciiTheme="minorHAnsi" w:hAnsiTheme="minorHAnsi" w:cstheme="minorHAnsi"/>
          <w:sz w:val="22"/>
          <w:szCs w:val="22"/>
        </w:rPr>
        <w:t>U</w:t>
      </w:r>
      <w:r w:rsidR="00BB3ED0" w:rsidRPr="000A2372">
        <w:rPr>
          <w:rFonts w:asciiTheme="minorHAnsi" w:hAnsiTheme="minorHAnsi" w:cstheme="minorHAnsi"/>
          <w:sz w:val="22"/>
          <w:szCs w:val="22"/>
        </w:rPr>
        <w:t>mowy</w:t>
      </w:r>
      <w:r w:rsidR="001F094B" w:rsidRPr="000A2372">
        <w:rPr>
          <w:rFonts w:asciiTheme="minorHAnsi" w:hAnsiTheme="minorHAnsi" w:cstheme="minorHAnsi"/>
          <w:sz w:val="22"/>
          <w:szCs w:val="22"/>
        </w:rPr>
        <w:t>, ubezpieczenie</w:t>
      </w:r>
      <w:bookmarkEnd w:id="9"/>
    </w:p>
    <w:p w14:paraId="294EB79C" w14:textId="128E1498" w:rsidR="000E3589" w:rsidRPr="000A2372" w:rsidRDefault="000E3589" w:rsidP="00905834">
      <w:pPr>
        <w:pStyle w:val="Akapitzlist"/>
        <w:numPr>
          <w:ilvl w:val="0"/>
          <w:numId w:val="102"/>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 xml:space="preserve">Wykonawca jest zobowiązany przedkładać Zamawiającemu co najmniej raz na dwa tygodnie sprawozdanie dotyczące przebiegu prac nad wykonaniem przedmiotu </w:t>
      </w:r>
      <w:r w:rsidR="00B275DF" w:rsidRPr="000A2372">
        <w:rPr>
          <w:rFonts w:asciiTheme="minorHAnsi" w:hAnsiTheme="minorHAnsi" w:cstheme="minorHAnsi"/>
          <w:szCs w:val="22"/>
        </w:rPr>
        <w:t>U</w:t>
      </w:r>
      <w:r w:rsidRPr="000A2372">
        <w:rPr>
          <w:rFonts w:asciiTheme="minorHAnsi" w:hAnsiTheme="minorHAnsi" w:cstheme="minorHAnsi"/>
          <w:szCs w:val="22"/>
        </w:rPr>
        <w:t xml:space="preserve">mowy </w:t>
      </w:r>
      <w:r w:rsidR="00E0491E" w:rsidRPr="000A2372">
        <w:rPr>
          <w:rFonts w:asciiTheme="minorHAnsi" w:hAnsiTheme="minorHAnsi" w:cstheme="minorHAnsi"/>
          <w:szCs w:val="22"/>
        </w:rPr>
        <w:t>w tym sprawozdań projektanta z postępu prac projektowych zawierających informacje o potencjalnych ryzykach i opóźnieniach, które mogą pojawić się w trakcie realizacji projektu</w:t>
      </w:r>
      <w:r w:rsidR="00A172CF" w:rsidRPr="000A2372">
        <w:rPr>
          <w:rFonts w:asciiTheme="minorHAnsi" w:hAnsiTheme="minorHAnsi" w:cstheme="minorHAnsi"/>
          <w:szCs w:val="22"/>
        </w:rPr>
        <w:t xml:space="preserve"> oraz planach na nadchodzący okres raportowania</w:t>
      </w:r>
      <w:r w:rsidR="00E0491E" w:rsidRPr="000A2372">
        <w:rPr>
          <w:rFonts w:asciiTheme="minorHAnsi" w:hAnsiTheme="minorHAnsi" w:cstheme="minorHAnsi"/>
          <w:szCs w:val="22"/>
        </w:rPr>
        <w:t xml:space="preserve">. </w:t>
      </w:r>
      <w:r w:rsidR="00034D1E" w:rsidRPr="000A2372">
        <w:rPr>
          <w:rFonts w:asciiTheme="minorHAnsi" w:hAnsiTheme="minorHAnsi" w:cstheme="minorHAnsi"/>
          <w:szCs w:val="22"/>
        </w:rPr>
        <w:t xml:space="preserve">Po opracowaniu Dokumentacji projektowej Wykonawca będzie przedkładał raporty z wykonywanych czynności raz w miesiącu, na koniec miesiąca. </w:t>
      </w:r>
      <w:r w:rsidR="00E0491E" w:rsidRPr="000A2372">
        <w:rPr>
          <w:rFonts w:asciiTheme="minorHAnsi" w:hAnsiTheme="minorHAnsi" w:cstheme="minorHAnsi"/>
          <w:szCs w:val="22"/>
        </w:rPr>
        <w:t>Sprawozdania należy przesyłać</w:t>
      </w:r>
      <w:r w:rsidRPr="000A2372">
        <w:rPr>
          <w:rFonts w:asciiTheme="minorHAnsi" w:hAnsiTheme="minorHAnsi" w:cstheme="minorHAnsi"/>
          <w:szCs w:val="22"/>
        </w:rPr>
        <w:t xml:space="preserve"> na adres </w:t>
      </w:r>
      <w:r w:rsidR="00E0491E" w:rsidRPr="000A2372">
        <w:rPr>
          <w:rFonts w:asciiTheme="minorHAnsi" w:hAnsiTheme="minorHAnsi" w:cstheme="minorHAnsi"/>
          <w:szCs w:val="22"/>
        </w:rPr>
        <w:t>e-mail</w:t>
      </w:r>
      <w:r w:rsidRPr="000A2372">
        <w:rPr>
          <w:rFonts w:asciiTheme="minorHAnsi" w:hAnsiTheme="minorHAnsi" w:cstheme="minorHAnsi"/>
          <w:szCs w:val="22"/>
        </w:rPr>
        <w:t xml:space="preserve"> </w:t>
      </w:r>
      <w:r w:rsidR="00E0491E" w:rsidRPr="000A2372">
        <w:rPr>
          <w:rFonts w:asciiTheme="minorHAnsi" w:hAnsiTheme="minorHAnsi" w:cstheme="minorHAnsi"/>
          <w:szCs w:val="22"/>
        </w:rPr>
        <w:t xml:space="preserve">osoby </w:t>
      </w:r>
      <w:r w:rsidR="00DE24AA" w:rsidRPr="000A2372">
        <w:rPr>
          <w:rFonts w:asciiTheme="minorHAnsi" w:hAnsiTheme="minorHAnsi" w:cstheme="minorHAnsi"/>
          <w:szCs w:val="22"/>
        </w:rPr>
        <w:t xml:space="preserve">wskazanej w </w:t>
      </w:r>
      <w:r w:rsidR="008637CA" w:rsidRPr="000A2372">
        <w:rPr>
          <w:rFonts w:asciiTheme="minorHAnsi" w:hAnsiTheme="minorHAnsi" w:cstheme="minorHAnsi"/>
          <w:szCs w:val="22"/>
        </w:rPr>
        <w:t>art. 4 ust. 1 Umowy</w:t>
      </w:r>
      <w:r w:rsidR="00D04D2D" w:rsidRPr="000A2372">
        <w:rPr>
          <w:rFonts w:asciiTheme="minorHAnsi" w:hAnsiTheme="minorHAnsi" w:cstheme="minorHAnsi"/>
          <w:szCs w:val="22"/>
        </w:rPr>
        <w:t>.</w:t>
      </w:r>
    </w:p>
    <w:p w14:paraId="4BE6AAB9" w14:textId="68FD0988" w:rsidR="000E3589" w:rsidRPr="000A2372" w:rsidRDefault="000E3589" w:rsidP="00905834">
      <w:pPr>
        <w:pStyle w:val="Akapitzlist"/>
        <w:numPr>
          <w:ilvl w:val="0"/>
          <w:numId w:val="102"/>
        </w:numPr>
        <w:spacing w:line="360" w:lineRule="auto"/>
        <w:ind w:left="0" w:firstLine="0"/>
        <w:jc w:val="both"/>
        <w:rPr>
          <w:rFonts w:asciiTheme="minorHAnsi" w:hAnsiTheme="minorHAnsi" w:cstheme="minorHAnsi"/>
          <w:szCs w:val="22"/>
        </w:rPr>
      </w:pPr>
      <w:r w:rsidRPr="000A2372">
        <w:rPr>
          <w:rFonts w:asciiTheme="minorHAnsi" w:hAnsiTheme="minorHAnsi" w:cstheme="minorHAnsi"/>
          <w:szCs w:val="22"/>
        </w:rPr>
        <w:t xml:space="preserve">W toku </w:t>
      </w:r>
      <w:r w:rsidR="00BA0622" w:rsidRPr="000A2372">
        <w:rPr>
          <w:rFonts w:asciiTheme="minorHAnsi" w:hAnsiTheme="minorHAnsi" w:cstheme="minorHAnsi"/>
          <w:szCs w:val="22"/>
        </w:rPr>
        <w:t xml:space="preserve">opracowywania Dokumentacji projektowej, określonej w </w:t>
      </w:r>
      <w:r w:rsidR="3122AA54" w:rsidRPr="000A2372">
        <w:rPr>
          <w:rFonts w:asciiTheme="minorHAnsi" w:hAnsiTheme="minorHAnsi" w:cstheme="minorHAnsi"/>
          <w:szCs w:val="22"/>
        </w:rPr>
        <w:t xml:space="preserve">art. </w:t>
      </w:r>
      <w:r w:rsidR="00BA0622" w:rsidRPr="000A2372">
        <w:rPr>
          <w:rFonts w:asciiTheme="minorHAnsi" w:hAnsiTheme="minorHAnsi" w:cstheme="minorHAnsi"/>
          <w:szCs w:val="22"/>
        </w:rPr>
        <w:t>2 Umowy</w:t>
      </w:r>
      <w:r w:rsidRPr="000A2372">
        <w:rPr>
          <w:rFonts w:asciiTheme="minorHAnsi" w:hAnsiTheme="minorHAnsi" w:cstheme="minorHAnsi"/>
          <w:szCs w:val="22"/>
        </w:rPr>
        <w:t xml:space="preserve">, </w:t>
      </w:r>
      <w:r w:rsidR="00E0491E" w:rsidRPr="000A2372">
        <w:rPr>
          <w:rFonts w:asciiTheme="minorHAnsi" w:hAnsiTheme="minorHAnsi" w:cstheme="minorHAnsi"/>
          <w:szCs w:val="22"/>
        </w:rPr>
        <w:t>Wykonawca zobowiązuje się do organizacji cotygodniowych spotkań</w:t>
      </w:r>
      <w:r w:rsidRPr="000A2372">
        <w:rPr>
          <w:rFonts w:asciiTheme="minorHAnsi" w:hAnsiTheme="minorHAnsi" w:cstheme="minorHAnsi"/>
          <w:szCs w:val="22"/>
        </w:rPr>
        <w:t xml:space="preserve"> kierownika zespołu projektowego i projektantów branżowych z Zamawiającym </w:t>
      </w:r>
      <w:r w:rsidR="00E0491E" w:rsidRPr="000A2372">
        <w:rPr>
          <w:rFonts w:asciiTheme="minorHAnsi" w:hAnsiTheme="minorHAnsi" w:cstheme="minorHAnsi"/>
          <w:szCs w:val="22"/>
        </w:rPr>
        <w:t>w celu</w:t>
      </w:r>
      <w:r w:rsidRPr="000A2372">
        <w:rPr>
          <w:rFonts w:asciiTheme="minorHAnsi" w:hAnsiTheme="minorHAnsi" w:cstheme="minorHAnsi"/>
          <w:szCs w:val="22"/>
        </w:rPr>
        <w:t xml:space="preserve"> ustalenia zamierzeń projektowych </w:t>
      </w:r>
      <w:r w:rsidR="00E0491E" w:rsidRPr="000A2372">
        <w:rPr>
          <w:rFonts w:asciiTheme="minorHAnsi" w:hAnsiTheme="minorHAnsi" w:cstheme="minorHAnsi"/>
          <w:szCs w:val="22"/>
        </w:rPr>
        <w:t>or</w:t>
      </w:r>
      <w:r w:rsidR="001B70DE" w:rsidRPr="000A2372">
        <w:rPr>
          <w:rFonts w:asciiTheme="minorHAnsi" w:hAnsiTheme="minorHAnsi" w:cstheme="minorHAnsi"/>
          <w:szCs w:val="22"/>
        </w:rPr>
        <w:t>az</w:t>
      </w:r>
      <w:r w:rsidRPr="000A2372">
        <w:rPr>
          <w:rFonts w:asciiTheme="minorHAnsi" w:hAnsiTheme="minorHAnsi" w:cstheme="minorHAnsi"/>
          <w:szCs w:val="22"/>
        </w:rPr>
        <w:t xml:space="preserve"> umożliwienia Zamawiającemu wydania wytycznych co do właściwości Inwestycji lub zakresu i treści </w:t>
      </w:r>
      <w:r w:rsidRPr="000A2372">
        <w:rPr>
          <w:rFonts w:asciiTheme="minorHAnsi" w:hAnsiTheme="minorHAnsi" w:cstheme="minorHAnsi"/>
          <w:szCs w:val="22"/>
        </w:rPr>
        <w:lastRenderedPageBreak/>
        <w:t>dokumentacji</w:t>
      </w:r>
      <w:r w:rsidR="001B70DE" w:rsidRPr="000A2372">
        <w:rPr>
          <w:rFonts w:asciiTheme="minorHAnsi" w:hAnsiTheme="minorHAnsi" w:cstheme="minorHAnsi"/>
          <w:szCs w:val="22"/>
        </w:rPr>
        <w:t>.</w:t>
      </w:r>
      <w:r w:rsidRPr="000A2372">
        <w:rPr>
          <w:rFonts w:asciiTheme="minorHAnsi" w:hAnsiTheme="minorHAnsi" w:cstheme="minorHAnsi"/>
          <w:szCs w:val="22"/>
        </w:rPr>
        <w:t xml:space="preserve"> Spotkania te będą odbywać się w siedzibie Zamawiającego lub w innym miejscu, wskazanym przez Zamawiającego</w:t>
      </w:r>
      <w:r w:rsidR="00456343" w:rsidRPr="000A2372">
        <w:rPr>
          <w:rFonts w:asciiTheme="minorHAnsi" w:hAnsiTheme="minorHAnsi" w:cstheme="minorHAnsi"/>
          <w:szCs w:val="22"/>
        </w:rPr>
        <w:t xml:space="preserve">, a w przypadku </w:t>
      </w:r>
      <w:r w:rsidR="00193CE2" w:rsidRPr="000A2372">
        <w:rPr>
          <w:rFonts w:asciiTheme="minorHAnsi" w:hAnsiTheme="minorHAnsi" w:cstheme="minorHAnsi"/>
          <w:szCs w:val="22"/>
        </w:rPr>
        <w:t>wyjaśnień/ustaleń</w:t>
      </w:r>
      <w:r w:rsidR="00A646A4" w:rsidRPr="000A2372">
        <w:rPr>
          <w:rFonts w:asciiTheme="minorHAnsi" w:hAnsiTheme="minorHAnsi" w:cstheme="minorHAnsi"/>
          <w:szCs w:val="22"/>
        </w:rPr>
        <w:t xml:space="preserve"> niewymagających w ocenie Zamawiającego obecności Wykonawcy w siedzibie Zamawiającego w formie wideokonferencji </w:t>
      </w:r>
      <w:r w:rsidR="00E63AC6" w:rsidRPr="000A2372">
        <w:rPr>
          <w:rFonts w:asciiTheme="minorHAnsi" w:hAnsiTheme="minorHAnsi" w:cstheme="minorHAnsi"/>
          <w:szCs w:val="22"/>
        </w:rPr>
        <w:t>(</w:t>
      </w:r>
      <w:r w:rsidR="002A22A9" w:rsidRPr="000A2372">
        <w:rPr>
          <w:rFonts w:asciiTheme="minorHAnsi" w:hAnsiTheme="minorHAnsi" w:cstheme="minorHAnsi"/>
          <w:szCs w:val="22"/>
        </w:rPr>
        <w:t>online</w:t>
      </w:r>
      <w:r w:rsidR="00E63AC6" w:rsidRPr="000A2372">
        <w:rPr>
          <w:rFonts w:asciiTheme="minorHAnsi" w:hAnsiTheme="minorHAnsi" w:cstheme="minorHAnsi"/>
          <w:szCs w:val="22"/>
        </w:rPr>
        <w:t>)</w:t>
      </w:r>
      <w:r w:rsidRPr="000A2372">
        <w:rPr>
          <w:rFonts w:asciiTheme="minorHAnsi" w:hAnsiTheme="minorHAnsi" w:cstheme="minorHAnsi"/>
          <w:szCs w:val="22"/>
        </w:rPr>
        <w:t xml:space="preserve">. </w:t>
      </w:r>
    </w:p>
    <w:p w14:paraId="6B3046E2" w14:textId="1DC726C6" w:rsidR="00DE24AA" w:rsidRPr="000A2372" w:rsidRDefault="000E3589" w:rsidP="00905834">
      <w:pPr>
        <w:pStyle w:val="Akapitzlist"/>
        <w:numPr>
          <w:ilvl w:val="0"/>
          <w:numId w:val="102"/>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 xml:space="preserve">W toku wykonywania przedmiotu </w:t>
      </w:r>
      <w:r w:rsidR="00B275DF" w:rsidRPr="000A2372">
        <w:rPr>
          <w:rFonts w:asciiTheme="minorHAnsi" w:hAnsiTheme="minorHAnsi" w:cstheme="minorHAnsi"/>
          <w:szCs w:val="22"/>
        </w:rPr>
        <w:t>U</w:t>
      </w:r>
      <w:r w:rsidRPr="000A2372">
        <w:rPr>
          <w:rFonts w:asciiTheme="minorHAnsi" w:hAnsiTheme="minorHAnsi" w:cstheme="minorHAnsi"/>
          <w:szCs w:val="22"/>
        </w:rPr>
        <w:t>mowy Wykonawca będzie się stosował do wytycznych Zamawiającego</w:t>
      </w:r>
      <w:r w:rsidR="00E0491E" w:rsidRPr="000A2372">
        <w:rPr>
          <w:rFonts w:asciiTheme="minorHAnsi" w:hAnsiTheme="minorHAnsi" w:cstheme="minorHAnsi"/>
          <w:szCs w:val="22"/>
        </w:rPr>
        <w:t>, w tym</w:t>
      </w:r>
      <w:r w:rsidRPr="000A2372">
        <w:rPr>
          <w:rFonts w:asciiTheme="minorHAnsi" w:hAnsiTheme="minorHAnsi" w:cstheme="minorHAnsi"/>
          <w:szCs w:val="22"/>
        </w:rPr>
        <w:t xml:space="preserve"> co do właściwości funkcjonalno-użytkowych </w:t>
      </w:r>
      <w:r w:rsidR="00B602E9" w:rsidRPr="000A2372">
        <w:rPr>
          <w:rFonts w:asciiTheme="minorHAnsi" w:hAnsiTheme="minorHAnsi" w:cstheme="minorHAnsi"/>
          <w:szCs w:val="22"/>
        </w:rPr>
        <w:t xml:space="preserve">i wizualnych </w:t>
      </w:r>
      <w:r w:rsidR="00E0491E" w:rsidRPr="000A2372">
        <w:rPr>
          <w:rFonts w:asciiTheme="minorHAnsi" w:hAnsiTheme="minorHAnsi" w:cstheme="minorHAnsi"/>
          <w:szCs w:val="22"/>
        </w:rPr>
        <w:t xml:space="preserve">Budynku. Wykonawca zobowiązuje się, na własny koszt, dokonać korekty </w:t>
      </w:r>
      <w:r w:rsidR="007B4892" w:rsidRPr="000A2372">
        <w:rPr>
          <w:rFonts w:asciiTheme="minorHAnsi" w:hAnsiTheme="minorHAnsi" w:cstheme="minorHAnsi"/>
          <w:szCs w:val="22"/>
        </w:rPr>
        <w:t>kosztorysów</w:t>
      </w:r>
      <w:r w:rsidR="00E0491E" w:rsidRPr="000A2372">
        <w:rPr>
          <w:rFonts w:asciiTheme="minorHAnsi" w:hAnsiTheme="minorHAnsi" w:cstheme="minorHAnsi"/>
          <w:szCs w:val="22"/>
        </w:rPr>
        <w:t xml:space="preserve">, w razie </w:t>
      </w:r>
      <w:r w:rsidR="00D67610" w:rsidRPr="000A2372">
        <w:rPr>
          <w:rFonts w:asciiTheme="minorHAnsi" w:hAnsiTheme="minorHAnsi" w:cstheme="minorHAnsi"/>
          <w:szCs w:val="22"/>
        </w:rPr>
        <w:t xml:space="preserve">istotnej </w:t>
      </w:r>
      <w:r w:rsidR="00E0491E" w:rsidRPr="000A2372">
        <w:rPr>
          <w:rFonts w:asciiTheme="minorHAnsi" w:hAnsiTheme="minorHAnsi" w:cstheme="minorHAnsi"/>
          <w:szCs w:val="22"/>
        </w:rPr>
        <w:t xml:space="preserve">zmiany budżetu Inwestycji oraz </w:t>
      </w:r>
      <w:r w:rsidR="00D67610" w:rsidRPr="000A2372">
        <w:rPr>
          <w:rFonts w:asciiTheme="minorHAnsi" w:hAnsiTheme="minorHAnsi" w:cstheme="minorHAnsi"/>
          <w:szCs w:val="22"/>
        </w:rPr>
        <w:t xml:space="preserve">istotnej </w:t>
      </w:r>
      <w:r w:rsidR="00E0491E" w:rsidRPr="000A2372">
        <w:rPr>
          <w:rFonts w:asciiTheme="minorHAnsi" w:hAnsiTheme="minorHAnsi" w:cstheme="minorHAnsi"/>
          <w:szCs w:val="22"/>
        </w:rPr>
        <w:t xml:space="preserve">zmiany pozostałej </w:t>
      </w:r>
      <w:r w:rsidR="00E63AC6" w:rsidRPr="000A2372">
        <w:rPr>
          <w:rFonts w:asciiTheme="minorHAnsi" w:hAnsiTheme="minorHAnsi" w:cstheme="minorHAnsi"/>
          <w:szCs w:val="22"/>
        </w:rPr>
        <w:t>D</w:t>
      </w:r>
      <w:r w:rsidR="00E0491E" w:rsidRPr="000A2372">
        <w:rPr>
          <w:rFonts w:asciiTheme="minorHAnsi" w:hAnsiTheme="minorHAnsi" w:cstheme="minorHAnsi"/>
          <w:szCs w:val="22"/>
        </w:rPr>
        <w:t xml:space="preserve">okumentacji </w:t>
      </w:r>
      <w:r w:rsidR="00E63AC6" w:rsidRPr="000A2372">
        <w:rPr>
          <w:rFonts w:asciiTheme="minorHAnsi" w:hAnsiTheme="minorHAnsi" w:cstheme="minorHAnsi"/>
          <w:szCs w:val="22"/>
        </w:rPr>
        <w:t xml:space="preserve">projektowej </w:t>
      </w:r>
      <w:r w:rsidR="00E0491E" w:rsidRPr="000A2372">
        <w:rPr>
          <w:rFonts w:asciiTheme="minorHAnsi" w:hAnsiTheme="minorHAnsi" w:cstheme="minorHAnsi"/>
          <w:szCs w:val="22"/>
        </w:rPr>
        <w:t xml:space="preserve">w tym projektów, </w:t>
      </w:r>
      <w:r w:rsidR="00D67610" w:rsidRPr="000A2372">
        <w:rPr>
          <w:rFonts w:asciiTheme="minorHAnsi" w:hAnsiTheme="minorHAnsi" w:cstheme="minorHAnsi"/>
          <w:szCs w:val="22"/>
        </w:rPr>
        <w:t xml:space="preserve">lub </w:t>
      </w:r>
      <w:r w:rsidR="00E0491E" w:rsidRPr="000A2372">
        <w:rPr>
          <w:rFonts w:asciiTheme="minorHAnsi" w:hAnsiTheme="minorHAnsi" w:cstheme="minorHAnsi"/>
          <w:szCs w:val="22"/>
        </w:rPr>
        <w:t xml:space="preserve">w razie </w:t>
      </w:r>
      <w:r w:rsidR="00D67610" w:rsidRPr="000A2372">
        <w:rPr>
          <w:rFonts w:asciiTheme="minorHAnsi" w:hAnsiTheme="minorHAnsi" w:cstheme="minorHAnsi"/>
          <w:szCs w:val="22"/>
        </w:rPr>
        <w:t>uzgodnienia z Zamawiającym</w:t>
      </w:r>
      <w:r w:rsidR="00E0491E" w:rsidRPr="000A2372">
        <w:rPr>
          <w:rFonts w:asciiTheme="minorHAnsi" w:hAnsiTheme="minorHAnsi" w:cstheme="minorHAnsi"/>
          <w:szCs w:val="22"/>
        </w:rPr>
        <w:t xml:space="preserve"> </w:t>
      </w:r>
      <w:r w:rsidR="00D67610" w:rsidRPr="000A2372">
        <w:rPr>
          <w:rFonts w:asciiTheme="minorHAnsi" w:hAnsiTheme="minorHAnsi" w:cstheme="minorHAnsi"/>
          <w:szCs w:val="22"/>
        </w:rPr>
        <w:t xml:space="preserve">zmian w </w:t>
      </w:r>
      <w:r w:rsidR="00324C23" w:rsidRPr="000A2372">
        <w:rPr>
          <w:rFonts w:asciiTheme="minorHAnsi" w:hAnsiTheme="minorHAnsi" w:cstheme="minorHAnsi"/>
          <w:szCs w:val="22"/>
        </w:rPr>
        <w:t>założenia</w:t>
      </w:r>
      <w:r w:rsidR="00D67610" w:rsidRPr="000A2372">
        <w:rPr>
          <w:rFonts w:asciiTheme="minorHAnsi" w:hAnsiTheme="minorHAnsi" w:cstheme="minorHAnsi"/>
          <w:szCs w:val="22"/>
        </w:rPr>
        <w:t>ch</w:t>
      </w:r>
      <w:r w:rsidR="00324C23" w:rsidRPr="000A2372">
        <w:rPr>
          <w:rFonts w:asciiTheme="minorHAnsi" w:hAnsiTheme="minorHAnsi" w:cstheme="minorHAnsi"/>
          <w:szCs w:val="22"/>
        </w:rPr>
        <w:t xml:space="preserve"> Inwestycji</w:t>
      </w:r>
      <w:r w:rsidR="00FB7D2D" w:rsidRPr="000A2372">
        <w:rPr>
          <w:rFonts w:asciiTheme="minorHAnsi" w:hAnsiTheme="minorHAnsi" w:cstheme="minorHAnsi"/>
          <w:szCs w:val="22"/>
        </w:rPr>
        <w:t xml:space="preserve"> po wcześniejszym uzgodnieniu warunków terminowych i finansowych</w:t>
      </w:r>
      <w:r w:rsidRPr="000A2372">
        <w:rPr>
          <w:rFonts w:asciiTheme="minorHAnsi" w:hAnsiTheme="minorHAnsi" w:cstheme="minorHAnsi"/>
          <w:szCs w:val="22"/>
        </w:rPr>
        <w:t>.</w:t>
      </w:r>
    </w:p>
    <w:p w14:paraId="2BF33747" w14:textId="55F27055" w:rsidR="000A21B6" w:rsidRPr="000A2372" w:rsidRDefault="000A21B6" w:rsidP="00905834">
      <w:pPr>
        <w:pStyle w:val="Akapitzlist"/>
        <w:numPr>
          <w:ilvl w:val="0"/>
          <w:numId w:val="102"/>
        </w:numPr>
        <w:spacing w:line="360" w:lineRule="auto"/>
        <w:ind w:left="0" w:firstLine="0"/>
        <w:jc w:val="both"/>
        <w:rPr>
          <w:rFonts w:asciiTheme="minorHAnsi" w:hAnsiTheme="minorHAnsi" w:cstheme="minorHAnsi"/>
          <w:szCs w:val="22"/>
        </w:rPr>
      </w:pPr>
      <w:r w:rsidRPr="000A2372">
        <w:rPr>
          <w:rFonts w:asciiTheme="minorHAnsi" w:hAnsiTheme="minorHAnsi" w:cstheme="minorHAnsi"/>
          <w:szCs w:val="22"/>
        </w:rPr>
        <w:t xml:space="preserve">W toku wykonywania przedmiotu Umowy Wykonawca będzie zobowiązany do zapoznania się z dokumentacją techniczną i projektową </w:t>
      </w:r>
      <w:r w:rsidR="002F09E6" w:rsidRPr="000A2372">
        <w:rPr>
          <w:rFonts w:asciiTheme="minorHAnsi" w:hAnsiTheme="minorHAnsi" w:cstheme="minorHAnsi"/>
          <w:szCs w:val="22"/>
        </w:rPr>
        <w:t xml:space="preserve">istniejących budynków przy ul. Podole 79 w Krakowie, celem dostosowania </w:t>
      </w:r>
      <w:r w:rsidR="0000784A" w:rsidRPr="000A2372">
        <w:rPr>
          <w:rFonts w:asciiTheme="minorHAnsi" w:hAnsiTheme="minorHAnsi" w:cstheme="minorHAnsi"/>
          <w:szCs w:val="22"/>
        </w:rPr>
        <w:t xml:space="preserve">Inwestycji do istniejącego otoczenia oraz </w:t>
      </w:r>
      <w:r w:rsidR="005A77A5" w:rsidRPr="000A2372">
        <w:rPr>
          <w:rFonts w:asciiTheme="minorHAnsi" w:hAnsiTheme="minorHAnsi" w:cstheme="minorHAnsi"/>
          <w:szCs w:val="22"/>
        </w:rPr>
        <w:t xml:space="preserve">najbardziej </w:t>
      </w:r>
      <w:r w:rsidR="0000784A" w:rsidRPr="000A2372">
        <w:rPr>
          <w:rFonts w:asciiTheme="minorHAnsi" w:hAnsiTheme="minorHAnsi" w:cstheme="minorHAnsi"/>
          <w:szCs w:val="22"/>
        </w:rPr>
        <w:t>efektywnego wykorzystania istniejącej infrastruktur</w:t>
      </w:r>
      <w:r w:rsidR="507B524D" w:rsidRPr="000A2372">
        <w:rPr>
          <w:rFonts w:asciiTheme="minorHAnsi" w:hAnsiTheme="minorHAnsi" w:cstheme="minorHAnsi"/>
          <w:szCs w:val="22"/>
        </w:rPr>
        <w:t xml:space="preserve">y w tym </w:t>
      </w:r>
      <w:r w:rsidR="151CDA21" w:rsidRPr="000A2372">
        <w:rPr>
          <w:rFonts w:asciiTheme="minorHAnsi" w:hAnsiTheme="minorHAnsi" w:cstheme="minorHAnsi"/>
          <w:szCs w:val="22"/>
        </w:rPr>
        <w:t xml:space="preserve">instalacji zarządzania </w:t>
      </w:r>
      <w:r w:rsidR="0DEDFA10" w:rsidRPr="000A2372">
        <w:rPr>
          <w:rFonts w:asciiTheme="minorHAnsi" w:hAnsiTheme="minorHAnsi" w:cstheme="minorHAnsi"/>
          <w:szCs w:val="22"/>
        </w:rPr>
        <w:t xml:space="preserve">istniejącego </w:t>
      </w:r>
      <w:r w:rsidR="151CDA21" w:rsidRPr="000A2372">
        <w:rPr>
          <w:rFonts w:asciiTheme="minorHAnsi" w:hAnsiTheme="minorHAnsi" w:cstheme="minorHAnsi"/>
          <w:szCs w:val="22"/>
        </w:rPr>
        <w:t>budynku</w:t>
      </w:r>
      <w:r w:rsidR="00296E11" w:rsidRPr="000A2372">
        <w:rPr>
          <w:rFonts w:asciiTheme="minorHAnsi" w:hAnsiTheme="minorHAnsi" w:cstheme="minorHAnsi"/>
          <w:szCs w:val="22"/>
        </w:rPr>
        <w:t xml:space="preserve"> oraz zapewnienia spójności wizualnej i przestrzennej </w:t>
      </w:r>
      <w:r w:rsidR="00BF5472" w:rsidRPr="000A2372">
        <w:rPr>
          <w:rFonts w:asciiTheme="minorHAnsi" w:hAnsiTheme="minorHAnsi" w:cstheme="minorHAnsi"/>
          <w:szCs w:val="22"/>
        </w:rPr>
        <w:t>nowo projektowanej Inwestycji</w:t>
      </w:r>
      <w:r w:rsidR="0000784A" w:rsidRPr="000A2372">
        <w:rPr>
          <w:rFonts w:asciiTheme="minorHAnsi" w:hAnsiTheme="minorHAnsi" w:cstheme="minorHAnsi"/>
          <w:szCs w:val="22"/>
        </w:rPr>
        <w:t>.</w:t>
      </w:r>
    </w:p>
    <w:p w14:paraId="7444EB32" w14:textId="604B7D03" w:rsidR="009360AC" w:rsidRPr="000A2372" w:rsidRDefault="47D05DD6" w:rsidP="00905834">
      <w:pPr>
        <w:pStyle w:val="Akapitzlist"/>
        <w:numPr>
          <w:ilvl w:val="0"/>
          <w:numId w:val="102"/>
        </w:numPr>
        <w:spacing w:line="360" w:lineRule="auto"/>
        <w:ind w:left="0" w:firstLine="0"/>
        <w:jc w:val="both"/>
        <w:rPr>
          <w:rFonts w:asciiTheme="minorHAnsi" w:hAnsiTheme="minorHAnsi" w:cstheme="minorHAnsi"/>
          <w:szCs w:val="22"/>
        </w:rPr>
      </w:pPr>
      <w:r w:rsidRPr="000A2372">
        <w:rPr>
          <w:rFonts w:asciiTheme="minorHAnsi" w:hAnsiTheme="minorHAnsi" w:cstheme="minorHAnsi"/>
          <w:szCs w:val="22"/>
        </w:rPr>
        <w:t xml:space="preserve">W toku opracowywania Dokumentacji projektowej </w:t>
      </w:r>
      <w:r w:rsidR="4A64F968" w:rsidRPr="000A2372">
        <w:rPr>
          <w:rFonts w:asciiTheme="minorHAnsi" w:hAnsiTheme="minorHAnsi" w:cstheme="minorHAnsi"/>
          <w:szCs w:val="22"/>
        </w:rPr>
        <w:t xml:space="preserve">Wykonawca </w:t>
      </w:r>
      <w:r w:rsidR="10ADDD75" w:rsidRPr="000A2372">
        <w:rPr>
          <w:rFonts w:asciiTheme="minorHAnsi" w:hAnsiTheme="minorHAnsi" w:cstheme="minorHAnsi"/>
          <w:szCs w:val="22"/>
        </w:rPr>
        <w:t xml:space="preserve">przeprowadzi co najmniej </w:t>
      </w:r>
      <w:r w:rsidR="7ABBCB7E" w:rsidRPr="000A2372">
        <w:rPr>
          <w:rFonts w:asciiTheme="minorHAnsi" w:hAnsiTheme="minorHAnsi" w:cstheme="minorHAnsi"/>
          <w:szCs w:val="22"/>
        </w:rPr>
        <w:t xml:space="preserve">2 </w:t>
      </w:r>
      <w:r w:rsidR="10ADDD75" w:rsidRPr="000A2372">
        <w:rPr>
          <w:rFonts w:asciiTheme="minorHAnsi" w:hAnsiTheme="minorHAnsi" w:cstheme="minorHAnsi"/>
          <w:szCs w:val="22"/>
        </w:rPr>
        <w:t>spotkania</w:t>
      </w:r>
      <w:r w:rsidR="7076B3AE" w:rsidRPr="000A2372">
        <w:rPr>
          <w:rFonts w:asciiTheme="minorHAnsi" w:hAnsiTheme="minorHAnsi" w:cstheme="minorHAnsi"/>
          <w:szCs w:val="22"/>
        </w:rPr>
        <w:t xml:space="preserve"> on-line</w:t>
      </w:r>
      <w:r w:rsidR="10ADDD75" w:rsidRPr="000A2372">
        <w:rPr>
          <w:rFonts w:asciiTheme="minorHAnsi" w:hAnsiTheme="minorHAnsi" w:cstheme="minorHAnsi"/>
          <w:szCs w:val="22"/>
        </w:rPr>
        <w:t>, z każdym z poniżej wymienionych zespołów badawczych</w:t>
      </w:r>
      <w:r w:rsidR="1B4F675E" w:rsidRPr="000A2372">
        <w:rPr>
          <w:rFonts w:asciiTheme="minorHAnsi" w:hAnsiTheme="minorHAnsi" w:cstheme="minorHAnsi"/>
          <w:szCs w:val="22"/>
        </w:rPr>
        <w:t xml:space="preserve"> Zamawiającego</w:t>
      </w:r>
      <w:r w:rsidR="10ADDD75" w:rsidRPr="000A2372">
        <w:rPr>
          <w:rFonts w:asciiTheme="minorHAnsi" w:hAnsiTheme="minorHAnsi" w:cstheme="minorHAnsi"/>
          <w:szCs w:val="22"/>
        </w:rPr>
        <w:t>, których celem będzie wypracowanie optymalnych układów pomieszczeń laboratoryjnych</w:t>
      </w:r>
      <w:r w:rsidR="1B4F675E" w:rsidRPr="000A2372">
        <w:rPr>
          <w:rFonts w:asciiTheme="minorHAnsi" w:hAnsiTheme="minorHAnsi" w:cstheme="minorHAnsi"/>
          <w:szCs w:val="22"/>
        </w:rPr>
        <w:t xml:space="preserve"> w projektowanym Budynku</w:t>
      </w:r>
      <w:r w:rsidR="10ADDD75" w:rsidRPr="000A2372">
        <w:rPr>
          <w:rFonts w:asciiTheme="minorHAnsi" w:hAnsiTheme="minorHAnsi" w:cstheme="minorHAnsi"/>
          <w:szCs w:val="22"/>
        </w:rPr>
        <w:t>:</w:t>
      </w:r>
    </w:p>
    <w:p w14:paraId="2D6224B5" w14:textId="77777777" w:rsidR="00CE6D02" w:rsidRPr="000A2372" w:rsidRDefault="6AE7EEA3" w:rsidP="00905834">
      <w:pPr>
        <w:pStyle w:val="Akapitzlist"/>
        <w:numPr>
          <w:ilvl w:val="0"/>
          <w:numId w:val="103"/>
        </w:numPr>
        <w:spacing w:line="360" w:lineRule="auto"/>
        <w:ind w:left="0" w:firstLine="0"/>
        <w:jc w:val="both"/>
        <w:rPr>
          <w:rFonts w:asciiTheme="minorHAnsi" w:hAnsiTheme="minorHAnsi" w:cstheme="minorHAnsi"/>
          <w:szCs w:val="22"/>
        </w:rPr>
      </w:pPr>
      <w:r w:rsidRPr="000A2372">
        <w:rPr>
          <w:rFonts w:asciiTheme="minorHAnsi" w:hAnsiTheme="minorHAnsi" w:cstheme="minorHAnsi"/>
          <w:szCs w:val="22"/>
        </w:rPr>
        <w:t>Dział Biochemii,</w:t>
      </w:r>
    </w:p>
    <w:p w14:paraId="77FCD6F3" w14:textId="26CF878F" w:rsidR="766872A6" w:rsidRPr="000A2372" w:rsidRDefault="2A7C05FA" w:rsidP="00905834">
      <w:pPr>
        <w:pStyle w:val="Akapitzlist"/>
        <w:numPr>
          <w:ilvl w:val="0"/>
          <w:numId w:val="103"/>
        </w:numPr>
        <w:spacing w:line="360" w:lineRule="auto"/>
        <w:ind w:left="0" w:firstLine="0"/>
        <w:jc w:val="both"/>
        <w:rPr>
          <w:rFonts w:asciiTheme="minorHAnsi" w:hAnsiTheme="minorHAnsi" w:cstheme="minorHAnsi"/>
          <w:szCs w:val="22"/>
        </w:rPr>
      </w:pPr>
      <w:r w:rsidRPr="000A2372">
        <w:rPr>
          <w:rFonts w:asciiTheme="minorHAnsi" w:hAnsiTheme="minorHAnsi" w:cstheme="minorHAnsi"/>
          <w:szCs w:val="22"/>
        </w:rPr>
        <w:t>Dział Biologii</w:t>
      </w:r>
      <w:r w:rsidR="2865B7C7" w:rsidRPr="000A2372">
        <w:rPr>
          <w:rFonts w:asciiTheme="minorHAnsi" w:hAnsiTheme="minorHAnsi" w:cstheme="minorHAnsi"/>
          <w:szCs w:val="22"/>
        </w:rPr>
        <w:t xml:space="preserve"> molekularnej i komórkowej,</w:t>
      </w:r>
    </w:p>
    <w:p w14:paraId="2926FFBC" w14:textId="7A1CF256" w:rsidR="00CE6D02" w:rsidRPr="000A2372" w:rsidRDefault="6AE7EEA3" w:rsidP="00905834">
      <w:pPr>
        <w:pStyle w:val="Akapitzlist"/>
        <w:numPr>
          <w:ilvl w:val="0"/>
          <w:numId w:val="103"/>
        </w:numPr>
        <w:spacing w:line="360" w:lineRule="auto"/>
        <w:ind w:left="0" w:firstLine="0"/>
        <w:jc w:val="both"/>
        <w:rPr>
          <w:rFonts w:asciiTheme="minorHAnsi" w:hAnsiTheme="minorHAnsi" w:cstheme="minorHAnsi"/>
          <w:szCs w:val="22"/>
        </w:rPr>
      </w:pPr>
      <w:r w:rsidRPr="000A2372">
        <w:rPr>
          <w:rFonts w:asciiTheme="minorHAnsi" w:hAnsiTheme="minorHAnsi" w:cstheme="minorHAnsi"/>
          <w:szCs w:val="22"/>
        </w:rPr>
        <w:t>Dział Chemii</w:t>
      </w:r>
      <w:r w:rsidR="184C26DE" w:rsidRPr="000A2372">
        <w:rPr>
          <w:rFonts w:asciiTheme="minorHAnsi" w:hAnsiTheme="minorHAnsi" w:cstheme="minorHAnsi"/>
          <w:szCs w:val="22"/>
        </w:rPr>
        <w:t>,</w:t>
      </w:r>
    </w:p>
    <w:p w14:paraId="582D89D1" w14:textId="126D2037" w:rsidR="00CE6D02" w:rsidRPr="000A2372" w:rsidRDefault="70515181" w:rsidP="00905834">
      <w:pPr>
        <w:pStyle w:val="Akapitzlist"/>
        <w:numPr>
          <w:ilvl w:val="0"/>
          <w:numId w:val="103"/>
        </w:numPr>
        <w:spacing w:line="360" w:lineRule="auto"/>
        <w:ind w:left="0" w:firstLine="0"/>
        <w:jc w:val="both"/>
        <w:rPr>
          <w:rFonts w:asciiTheme="minorHAnsi" w:hAnsiTheme="minorHAnsi" w:cstheme="minorHAnsi"/>
          <w:szCs w:val="22"/>
        </w:rPr>
      </w:pPr>
      <w:r w:rsidRPr="000A2372">
        <w:rPr>
          <w:rFonts w:asciiTheme="minorHAnsi" w:hAnsiTheme="minorHAnsi" w:cstheme="minorHAnsi"/>
          <w:szCs w:val="22"/>
        </w:rPr>
        <w:t xml:space="preserve">Dział </w:t>
      </w:r>
      <w:r w:rsidR="50A451A8" w:rsidRPr="000A2372">
        <w:rPr>
          <w:rFonts w:asciiTheme="minorHAnsi" w:hAnsiTheme="minorHAnsi" w:cstheme="minorHAnsi"/>
          <w:szCs w:val="22"/>
        </w:rPr>
        <w:t xml:space="preserve">Analityki </w:t>
      </w:r>
      <w:r w:rsidR="47C3C36A" w:rsidRPr="000A2372">
        <w:rPr>
          <w:rFonts w:asciiTheme="minorHAnsi" w:hAnsiTheme="minorHAnsi" w:cstheme="minorHAnsi"/>
          <w:szCs w:val="22"/>
        </w:rPr>
        <w:t>ADME</w:t>
      </w:r>
      <w:r w:rsidRPr="000A2372">
        <w:rPr>
          <w:rFonts w:asciiTheme="minorHAnsi" w:hAnsiTheme="minorHAnsi" w:cstheme="minorHAnsi"/>
          <w:szCs w:val="22"/>
        </w:rPr>
        <w:t>,</w:t>
      </w:r>
    </w:p>
    <w:p w14:paraId="119CC4DC" w14:textId="3C7C901A" w:rsidR="2C8FA77C" w:rsidRPr="000A2372" w:rsidRDefault="2C8FA77C" w:rsidP="00905834">
      <w:pPr>
        <w:pStyle w:val="Akapitzlist"/>
        <w:numPr>
          <w:ilvl w:val="0"/>
          <w:numId w:val="103"/>
        </w:numPr>
        <w:spacing w:line="360" w:lineRule="auto"/>
        <w:ind w:left="0" w:firstLine="0"/>
        <w:jc w:val="both"/>
        <w:rPr>
          <w:rFonts w:asciiTheme="minorHAnsi" w:hAnsiTheme="minorHAnsi" w:cstheme="minorHAnsi"/>
          <w:szCs w:val="22"/>
        </w:rPr>
      </w:pPr>
      <w:r w:rsidRPr="000A2372">
        <w:rPr>
          <w:rFonts w:asciiTheme="minorHAnsi" w:hAnsiTheme="minorHAnsi" w:cstheme="minorHAnsi"/>
          <w:szCs w:val="22"/>
        </w:rPr>
        <w:t>Dział in vivo,</w:t>
      </w:r>
    </w:p>
    <w:p w14:paraId="18B14A0F" w14:textId="7A573C06" w:rsidR="00CE6D02" w:rsidRPr="000A2372" w:rsidRDefault="42DBA5AF" w:rsidP="00905834">
      <w:pPr>
        <w:pStyle w:val="Akapitzlist"/>
        <w:numPr>
          <w:ilvl w:val="0"/>
          <w:numId w:val="103"/>
        </w:numPr>
        <w:spacing w:line="360" w:lineRule="auto"/>
        <w:ind w:left="0" w:firstLine="0"/>
        <w:jc w:val="both"/>
        <w:rPr>
          <w:rFonts w:asciiTheme="minorHAnsi" w:hAnsiTheme="minorHAnsi" w:cstheme="minorHAnsi"/>
          <w:szCs w:val="22"/>
        </w:rPr>
      </w:pPr>
      <w:r w:rsidRPr="000A2372">
        <w:rPr>
          <w:rFonts w:asciiTheme="minorHAnsi" w:hAnsiTheme="minorHAnsi" w:cstheme="minorHAnsi"/>
          <w:szCs w:val="22"/>
        </w:rPr>
        <w:t>Dział wsparcia IT,</w:t>
      </w:r>
    </w:p>
    <w:p w14:paraId="25E33D76" w14:textId="021BD42F" w:rsidR="008D1999" w:rsidRPr="000A2372" w:rsidRDefault="655188BE" w:rsidP="00905834">
      <w:pPr>
        <w:pStyle w:val="Akapitzlist"/>
        <w:numPr>
          <w:ilvl w:val="0"/>
          <w:numId w:val="103"/>
        </w:numPr>
        <w:spacing w:line="360" w:lineRule="auto"/>
        <w:ind w:left="0" w:firstLine="0"/>
        <w:jc w:val="both"/>
        <w:rPr>
          <w:rFonts w:asciiTheme="minorHAnsi" w:hAnsiTheme="minorHAnsi" w:cstheme="minorHAnsi"/>
          <w:szCs w:val="22"/>
        </w:rPr>
      </w:pPr>
      <w:r w:rsidRPr="000A2372">
        <w:rPr>
          <w:rFonts w:asciiTheme="minorHAnsi" w:hAnsiTheme="minorHAnsi" w:cstheme="minorHAnsi"/>
          <w:szCs w:val="22"/>
        </w:rPr>
        <w:t>Działy wsparcia procesów</w:t>
      </w:r>
      <w:r w:rsidRPr="000A2372">
        <w:rPr>
          <w:rFonts w:asciiTheme="minorHAnsi" w:eastAsia="Calibri" w:hAnsiTheme="minorHAnsi" w:cstheme="minorHAnsi"/>
          <w:color w:val="000000" w:themeColor="text1"/>
          <w:szCs w:val="22"/>
        </w:rPr>
        <w:t xml:space="preserve"> badawczych, w tym zapewnienia jakości, BHP, Techniczny.</w:t>
      </w:r>
    </w:p>
    <w:p w14:paraId="251DF211" w14:textId="108DAAEF" w:rsidR="00E142DF" w:rsidRPr="000A2372" w:rsidRDefault="00E142DF" w:rsidP="00905834">
      <w:pPr>
        <w:pStyle w:val="Akapitzlist"/>
        <w:spacing w:line="360" w:lineRule="auto"/>
        <w:ind w:left="0"/>
        <w:jc w:val="both"/>
        <w:rPr>
          <w:rFonts w:asciiTheme="minorHAnsi" w:hAnsiTheme="minorHAnsi" w:cstheme="minorHAnsi"/>
          <w:szCs w:val="22"/>
        </w:rPr>
      </w:pPr>
      <w:r w:rsidRPr="000A2372">
        <w:rPr>
          <w:rFonts w:asciiTheme="minorHAnsi" w:hAnsiTheme="minorHAnsi" w:cstheme="minorHAnsi"/>
          <w:szCs w:val="22"/>
        </w:rPr>
        <w:t>Spotkania</w:t>
      </w:r>
      <w:r w:rsidR="00EB4205" w:rsidRPr="000A2372">
        <w:rPr>
          <w:rFonts w:asciiTheme="minorHAnsi" w:hAnsiTheme="minorHAnsi" w:cstheme="minorHAnsi"/>
          <w:szCs w:val="22"/>
        </w:rPr>
        <w:t xml:space="preserve"> i uzgodnienia</w:t>
      </w:r>
      <w:r w:rsidRPr="000A2372">
        <w:rPr>
          <w:rFonts w:asciiTheme="minorHAnsi" w:hAnsiTheme="minorHAnsi" w:cstheme="minorHAnsi"/>
          <w:szCs w:val="22"/>
        </w:rPr>
        <w:t xml:space="preserve"> z </w:t>
      </w:r>
      <w:r w:rsidR="00EB4205" w:rsidRPr="000A2372">
        <w:rPr>
          <w:rFonts w:asciiTheme="minorHAnsi" w:hAnsiTheme="minorHAnsi" w:cstheme="minorHAnsi"/>
          <w:szCs w:val="22"/>
        </w:rPr>
        <w:t>D</w:t>
      </w:r>
      <w:r w:rsidRPr="000A2372">
        <w:rPr>
          <w:rFonts w:asciiTheme="minorHAnsi" w:hAnsiTheme="minorHAnsi" w:cstheme="minorHAnsi"/>
          <w:szCs w:val="22"/>
        </w:rPr>
        <w:t xml:space="preserve">ziałem </w:t>
      </w:r>
      <w:r w:rsidR="00EB4205" w:rsidRPr="000A2372">
        <w:rPr>
          <w:rFonts w:asciiTheme="minorHAnsi" w:hAnsiTheme="minorHAnsi" w:cstheme="minorHAnsi"/>
          <w:szCs w:val="22"/>
        </w:rPr>
        <w:t>A</w:t>
      </w:r>
      <w:r w:rsidRPr="000A2372">
        <w:rPr>
          <w:rFonts w:asciiTheme="minorHAnsi" w:hAnsiTheme="minorHAnsi" w:cstheme="minorHAnsi"/>
          <w:szCs w:val="22"/>
        </w:rPr>
        <w:t>nalityki ADME oraz działem in-vivo będą prowadzone w języku angielskim</w:t>
      </w:r>
      <w:r w:rsidR="00EB4205" w:rsidRPr="000A2372">
        <w:rPr>
          <w:rFonts w:asciiTheme="minorHAnsi" w:hAnsiTheme="minorHAnsi" w:cstheme="minorHAnsi"/>
          <w:szCs w:val="22"/>
        </w:rPr>
        <w:t>. D</w:t>
      </w:r>
      <w:r w:rsidRPr="000A2372">
        <w:rPr>
          <w:rFonts w:asciiTheme="minorHAnsi" w:hAnsiTheme="minorHAnsi" w:cstheme="minorHAnsi"/>
          <w:szCs w:val="22"/>
        </w:rPr>
        <w:t xml:space="preserve">la pozostałych działów językiem </w:t>
      </w:r>
      <w:r w:rsidR="00EB4205" w:rsidRPr="000A2372">
        <w:rPr>
          <w:rFonts w:asciiTheme="minorHAnsi" w:hAnsiTheme="minorHAnsi" w:cstheme="minorHAnsi"/>
          <w:szCs w:val="22"/>
        </w:rPr>
        <w:t>prowadzenia uzgodnień</w:t>
      </w:r>
      <w:r w:rsidRPr="000A2372">
        <w:rPr>
          <w:rFonts w:asciiTheme="minorHAnsi" w:hAnsiTheme="minorHAnsi" w:cstheme="minorHAnsi"/>
          <w:szCs w:val="22"/>
        </w:rPr>
        <w:t xml:space="preserve"> będzie język</w:t>
      </w:r>
      <w:r w:rsidR="00EB4205" w:rsidRPr="000A2372">
        <w:rPr>
          <w:rFonts w:asciiTheme="minorHAnsi" w:hAnsiTheme="minorHAnsi" w:cstheme="minorHAnsi"/>
          <w:szCs w:val="22"/>
        </w:rPr>
        <w:t xml:space="preserve"> polski.</w:t>
      </w:r>
    </w:p>
    <w:p w14:paraId="10BDF119" w14:textId="77777777" w:rsidR="008D1999" w:rsidRPr="000A2372" w:rsidRDefault="00D9739C" w:rsidP="00905834">
      <w:pPr>
        <w:pStyle w:val="Akapitzlist"/>
        <w:spacing w:line="360" w:lineRule="auto"/>
        <w:ind w:left="0"/>
        <w:jc w:val="both"/>
        <w:rPr>
          <w:rFonts w:asciiTheme="minorHAnsi" w:hAnsiTheme="minorHAnsi" w:cstheme="minorHAnsi"/>
          <w:szCs w:val="22"/>
        </w:rPr>
      </w:pPr>
      <w:r w:rsidRPr="000A2372">
        <w:rPr>
          <w:rFonts w:asciiTheme="minorHAnsi" w:hAnsiTheme="minorHAnsi" w:cstheme="minorHAnsi"/>
          <w:szCs w:val="22"/>
        </w:rPr>
        <w:t xml:space="preserve">Wykonawca zobowiązuje się do </w:t>
      </w:r>
      <w:r w:rsidR="008024FC" w:rsidRPr="000A2372">
        <w:rPr>
          <w:rFonts w:asciiTheme="minorHAnsi" w:hAnsiTheme="minorHAnsi" w:cstheme="minorHAnsi"/>
          <w:szCs w:val="22"/>
        </w:rPr>
        <w:t xml:space="preserve">przygotowania dokumentacji i opracowań </w:t>
      </w:r>
      <w:r w:rsidR="55C203B1" w:rsidRPr="000A2372">
        <w:rPr>
          <w:rFonts w:asciiTheme="minorHAnsi" w:hAnsiTheme="minorHAnsi" w:cstheme="minorHAnsi"/>
          <w:szCs w:val="22"/>
        </w:rPr>
        <w:t>w języku polskim.</w:t>
      </w:r>
      <w:r w:rsidR="008024FC" w:rsidRPr="000A2372">
        <w:rPr>
          <w:rFonts w:asciiTheme="minorHAnsi" w:hAnsiTheme="minorHAnsi" w:cstheme="minorHAnsi"/>
          <w:szCs w:val="22"/>
        </w:rPr>
        <w:t xml:space="preserve"> </w:t>
      </w:r>
    </w:p>
    <w:p w14:paraId="20A289A6" w14:textId="54ACEFD6" w:rsidR="00DD2555" w:rsidRPr="000A2372" w:rsidRDefault="00DD2555" w:rsidP="00905834">
      <w:pPr>
        <w:pStyle w:val="Akapitzlist"/>
        <w:numPr>
          <w:ilvl w:val="0"/>
          <w:numId w:val="102"/>
        </w:numPr>
        <w:spacing w:line="360" w:lineRule="auto"/>
        <w:ind w:left="0" w:firstLine="0"/>
        <w:jc w:val="both"/>
        <w:rPr>
          <w:rFonts w:asciiTheme="minorHAnsi" w:hAnsiTheme="minorHAnsi" w:cstheme="minorHAnsi"/>
          <w:szCs w:val="22"/>
        </w:rPr>
      </w:pPr>
      <w:r w:rsidRPr="000A2372">
        <w:rPr>
          <w:rFonts w:asciiTheme="minorHAnsi" w:hAnsiTheme="minorHAnsi" w:cstheme="minorHAnsi"/>
          <w:szCs w:val="22"/>
        </w:rPr>
        <w:t xml:space="preserve">Przez cały okres realizacji Umowy, Wykonawca na własny koszt zawrze umowę i zapewni jej ciągłość (lub spowoduje taki stan) ubezpieczenia odpowiedzialności cywilnej z tytułu prowadzenia działalności i posiadanego mienia obejmującego również zdarzenia pozostające w związku z realizacją przedmiotu niniejszej Umowy, na kwotę nie mniejszą niż </w:t>
      </w:r>
      <w:r w:rsidR="000555C9" w:rsidRPr="000A2372">
        <w:rPr>
          <w:rFonts w:asciiTheme="minorHAnsi" w:hAnsiTheme="minorHAnsi" w:cstheme="minorHAnsi"/>
          <w:szCs w:val="22"/>
        </w:rPr>
        <w:t>2</w:t>
      </w:r>
      <w:r w:rsidRPr="000A2372">
        <w:rPr>
          <w:rFonts w:asciiTheme="minorHAnsi" w:hAnsiTheme="minorHAnsi" w:cstheme="minorHAnsi"/>
          <w:szCs w:val="22"/>
        </w:rPr>
        <w:t>.</w:t>
      </w:r>
      <w:r w:rsidR="101E2F08" w:rsidRPr="000A2372">
        <w:rPr>
          <w:rFonts w:asciiTheme="minorHAnsi" w:hAnsiTheme="minorHAnsi" w:cstheme="minorHAnsi"/>
          <w:szCs w:val="22"/>
        </w:rPr>
        <w:t>0</w:t>
      </w:r>
      <w:r w:rsidRPr="000A2372">
        <w:rPr>
          <w:rFonts w:asciiTheme="minorHAnsi" w:hAnsiTheme="minorHAnsi" w:cstheme="minorHAnsi"/>
          <w:szCs w:val="22"/>
        </w:rPr>
        <w:t>00.000 zł sumy ubezpieczenia.</w:t>
      </w:r>
    </w:p>
    <w:p w14:paraId="16875FD4" w14:textId="17FB65E4" w:rsidR="00DD2555" w:rsidRPr="000A2372" w:rsidRDefault="00DD2555" w:rsidP="00905834">
      <w:pPr>
        <w:pStyle w:val="Akapitzlist"/>
        <w:numPr>
          <w:ilvl w:val="0"/>
          <w:numId w:val="102"/>
        </w:numPr>
        <w:spacing w:line="360" w:lineRule="auto"/>
        <w:ind w:left="0" w:firstLine="0"/>
        <w:jc w:val="both"/>
        <w:rPr>
          <w:rFonts w:asciiTheme="minorHAnsi" w:hAnsiTheme="minorHAnsi" w:cstheme="minorHAnsi"/>
          <w:szCs w:val="22"/>
        </w:rPr>
      </w:pPr>
      <w:r w:rsidRPr="000A2372">
        <w:rPr>
          <w:rFonts w:asciiTheme="minorHAnsi" w:hAnsiTheme="minorHAnsi" w:cstheme="minorHAnsi"/>
          <w:szCs w:val="22"/>
        </w:rPr>
        <w:t>Jeżeli wymagane ubezpieczenie</w:t>
      </w:r>
      <w:r w:rsidR="00894C3B" w:rsidRPr="000A2372">
        <w:rPr>
          <w:rFonts w:asciiTheme="minorHAnsi" w:hAnsiTheme="minorHAnsi" w:cstheme="minorHAnsi"/>
          <w:szCs w:val="22"/>
        </w:rPr>
        <w:t>, o którym mowa w ust. 6</w:t>
      </w:r>
      <w:r w:rsidRPr="000A2372">
        <w:rPr>
          <w:rFonts w:asciiTheme="minorHAnsi" w:hAnsiTheme="minorHAnsi" w:cstheme="minorHAnsi"/>
          <w:szCs w:val="22"/>
        </w:rPr>
        <w:t xml:space="preserve"> nie zostanie zawarte albo jeśli Wykonawca w jakikolwiek sposób i stopniu zmieni zawartą umowę na niekorzyść Zamawiającego bez jego zgody, a niezależnie od tego także wtedy, gdy Wykonawca świadomie wprowadzi w błąd </w:t>
      </w:r>
      <w:r w:rsidRPr="000A2372">
        <w:rPr>
          <w:rFonts w:asciiTheme="minorHAnsi" w:hAnsiTheme="minorHAnsi" w:cstheme="minorHAnsi"/>
          <w:szCs w:val="22"/>
        </w:rPr>
        <w:lastRenderedPageBreak/>
        <w:t>Zamawiającego co do istnienia lub warunków umów ubezpieczenia, Zamawiający ma prawo, ale nie obowiązek, samodzielnie zawrzeć stosowne umowy ubezpieczenia i odliczyć ich cenę od Wynagrodzenia albo odstąpić od Umowy.</w:t>
      </w:r>
    </w:p>
    <w:p w14:paraId="1DDF26CC" w14:textId="5A410301" w:rsidR="00F13935" w:rsidRPr="000A2372" w:rsidRDefault="4F0BC3FD" w:rsidP="00905834">
      <w:pPr>
        <w:pStyle w:val="Akapitzlist"/>
        <w:numPr>
          <w:ilvl w:val="0"/>
          <w:numId w:val="102"/>
        </w:numPr>
        <w:spacing w:line="360" w:lineRule="auto"/>
        <w:ind w:left="0" w:firstLine="0"/>
        <w:jc w:val="both"/>
        <w:rPr>
          <w:rFonts w:asciiTheme="minorHAnsi" w:hAnsiTheme="minorHAnsi" w:cstheme="minorHAnsi"/>
          <w:szCs w:val="22"/>
        </w:rPr>
      </w:pPr>
      <w:r w:rsidRPr="000A2372">
        <w:rPr>
          <w:rFonts w:asciiTheme="minorHAnsi" w:hAnsiTheme="minorHAnsi" w:cstheme="minorHAnsi"/>
          <w:szCs w:val="22"/>
        </w:rPr>
        <w:t xml:space="preserve">Wszystkie dokumenty potwierdzające zawarcie bądź przedłużenie umów ubezpieczenia </w:t>
      </w:r>
      <w:r w:rsidR="00611F08" w:rsidRPr="000A2372">
        <w:rPr>
          <w:rFonts w:asciiTheme="minorHAnsi" w:hAnsiTheme="minorHAnsi" w:cstheme="minorHAnsi"/>
          <w:szCs w:val="22"/>
        </w:rPr>
        <w:t>w</w:t>
      </w:r>
      <w:r w:rsidRPr="000A2372">
        <w:rPr>
          <w:rFonts w:asciiTheme="minorHAnsi" w:hAnsiTheme="minorHAnsi" w:cstheme="minorHAnsi"/>
          <w:szCs w:val="22"/>
        </w:rPr>
        <w:t>raz polisami lub innymi dokumentami potwierdzającymi zawarcie umów ubezpieczenia oraz dowody opłacenia składki (w tym kolejnych rat składki), Wykonawca dostarczy do Zamawiającego natychmiast po zawarciu umów ubezpieczenia (w przypadku kolejnych rat składki niezwłocznie po ich opłaceniu), jednak nie później niż w terminie 14 dni, począwszy od upływu poprzedniego okresu ubezpieczenia.</w:t>
      </w:r>
      <w:r w:rsidR="13C25D0F" w:rsidRPr="000A2372">
        <w:rPr>
          <w:rFonts w:asciiTheme="minorHAnsi" w:hAnsiTheme="minorHAnsi" w:cstheme="minorHAnsi"/>
          <w:szCs w:val="22"/>
        </w:rPr>
        <w:t xml:space="preserve"> </w:t>
      </w:r>
      <w:r w:rsidRPr="000A2372">
        <w:rPr>
          <w:rFonts w:asciiTheme="minorHAnsi" w:hAnsiTheme="minorHAnsi" w:cstheme="minorHAnsi"/>
          <w:szCs w:val="22"/>
        </w:rPr>
        <w:t>Celem uniknięcia wątpliwości, Strony postanawiają, że zawarcie umowy ubezpieczenia nie może być w żadnym wypadku interpretowane jako ograniczenie odpowiedzialności Wykonawcy za realizację Przedmiotu niniejszej Umowy.</w:t>
      </w:r>
    </w:p>
    <w:p w14:paraId="6608FAA5" w14:textId="2FA3866E" w:rsidR="000E3589" w:rsidRPr="0080130B" w:rsidRDefault="00321BA0" w:rsidP="00905834">
      <w:pPr>
        <w:pStyle w:val="Nagwek2"/>
        <w:spacing w:before="360" w:after="240" w:line="360" w:lineRule="auto"/>
        <w:jc w:val="left"/>
        <w:rPr>
          <w:rFonts w:asciiTheme="minorHAnsi" w:hAnsiTheme="minorHAnsi" w:cstheme="minorHAnsi"/>
          <w:sz w:val="22"/>
          <w:szCs w:val="22"/>
        </w:rPr>
      </w:pPr>
      <w:bookmarkStart w:id="10" w:name="_Toc171363422"/>
      <w:r w:rsidRPr="0080130B">
        <w:rPr>
          <w:rFonts w:asciiTheme="minorHAnsi" w:hAnsiTheme="minorHAnsi" w:cstheme="minorHAnsi"/>
          <w:sz w:val="22"/>
          <w:szCs w:val="22"/>
        </w:rPr>
        <w:t>Artykuł 9</w:t>
      </w:r>
      <w:r w:rsidR="00BB305C" w:rsidRPr="0080130B">
        <w:rPr>
          <w:rFonts w:asciiTheme="minorHAnsi" w:hAnsiTheme="minorHAnsi" w:cstheme="minorHAnsi"/>
          <w:sz w:val="22"/>
          <w:szCs w:val="22"/>
        </w:rPr>
        <w:t>.</w:t>
      </w:r>
      <w:r w:rsidRPr="0080130B">
        <w:rPr>
          <w:rFonts w:asciiTheme="minorHAnsi" w:hAnsiTheme="minorHAnsi" w:cstheme="minorHAnsi"/>
          <w:sz w:val="22"/>
          <w:szCs w:val="22"/>
        </w:rPr>
        <w:t xml:space="preserve"> </w:t>
      </w:r>
      <w:r w:rsidR="00BB3ED0" w:rsidRPr="0080130B">
        <w:rPr>
          <w:rFonts w:asciiTheme="minorHAnsi" w:hAnsiTheme="minorHAnsi" w:cstheme="minorHAnsi"/>
          <w:sz w:val="22"/>
          <w:szCs w:val="22"/>
        </w:rPr>
        <w:t>Wynagrodzenie</w:t>
      </w:r>
      <w:bookmarkEnd w:id="10"/>
    </w:p>
    <w:p w14:paraId="3F000B55" w14:textId="3E6C5F7E" w:rsidR="00334285" w:rsidRPr="0080130B" w:rsidRDefault="00567827" w:rsidP="00905834">
      <w:pPr>
        <w:pStyle w:val="Akapitzlist"/>
        <w:numPr>
          <w:ilvl w:val="0"/>
          <w:numId w:val="104"/>
        </w:numPr>
        <w:spacing w:line="360" w:lineRule="auto"/>
        <w:ind w:left="0" w:firstLine="0"/>
        <w:contextualSpacing w:val="0"/>
        <w:jc w:val="both"/>
        <w:rPr>
          <w:rFonts w:asciiTheme="minorHAnsi" w:hAnsiTheme="minorHAnsi" w:cstheme="minorHAnsi"/>
          <w:szCs w:val="22"/>
        </w:rPr>
      </w:pPr>
      <w:r w:rsidRPr="0080130B">
        <w:rPr>
          <w:rFonts w:asciiTheme="minorHAnsi" w:hAnsiTheme="minorHAnsi" w:cstheme="minorHAnsi"/>
          <w:szCs w:val="22"/>
        </w:rPr>
        <w:t>Z tytułu</w:t>
      </w:r>
      <w:r w:rsidR="00C8247A" w:rsidRPr="0080130B">
        <w:rPr>
          <w:rFonts w:asciiTheme="minorHAnsi" w:hAnsiTheme="minorHAnsi" w:cstheme="minorHAnsi"/>
          <w:szCs w:val="22"/>
        </w:rPr>
        <w:t xml:space="preserve"> prawidłowe</w:t>
      </w:r>
      <w:r w:rsidRPr="0080130B">
        <w:rPr>
          <w:rFonts w:asciiTheme="minorHAnsi" w:hAnsiTheme="minorHAnsi" w:cstheme="minorHAnsi"/>
          <w:szCs w:val="22"/>
        </w:rPr>
        <w:t>go</w:t>
      </w:r>
      <w:r w:rsidR="00C8247A" w:rsidRPr="0080130B">
        <w:rPr>
          <w:rFonts w:asciiTheme="minorHAnsi" w:hAnsiTheme="minorHAnsi" w:cstheme="minorHAnsi"/>
          <w:szCs w:val="22"/>
        </w:rPr>
        <w:t xml:space="preserve"> wykonani</w:t>
      </w:r>
      <w:r w:rsidRPr="0080130B">
        <w:rPr>
          <w:rFonts w:asciiTheme="minorHAnsi" w:hAnsiTheme="minorHAnsi" w:cstheme="minorHAnsi"/>
          <w:szCs w:val="22"/>
        </w:rPr>
        <w:t>a</w:t>
      </w:r>
      <w:r w:rsidR="00C8247A" w:rsidRPr="0080130B">
        <w:rPr>
          <w:rFonts w:asciiTheme="minorHAnsi" w:hAnsiTheme="minorHAnsi" w:cstheme="minorHAnsi"/>
          <w:szCs w:val="22"/>
        </w:rPr>
        <w:t xml:space="preserve"> przedmiotu Umowy</w:t>
      </w:r>
      <w:r w:rsidRPr="0080130B">
        <w:rPr>
          <w:rFonts w:asciiTheme="minorHAnsi" w:hAnsiTheme="minorHAnsi" w:cstheme="minorHAnsi"/>
          <w:szCs w:val="22"/>
        </w:rPr>
        <w:t>, Wykonawca otrzyma wynagrodzenie ryczałtowe</w:t>
      </w:r>
      <w:r w:rsidR="00334285" w:rsidRPr="0080130B">
        <w:rPr>
          <w:rFonts w:asciiTheme="minorHAnsi" w:hAnsiTheme="minorHAnsi" w:cstheme="minorHAnsi"/>
          <w:szCs w:val="22"/>
        </w:rPr>
        <w:t>:</w:t>
      </w:r>
    </w:p>
    <w:p w14:paraId="2353E028" w14:textId="04607C1E" w:rsidR="007D4932" w:rsidRPr="0080130B" w:rsidRDefault="00D5736E" w:rsidP="00905834">
      <w:pPr>
        <w:pStyle w:val="Akapitzlist"/>
        <w:numPr>
          <w:ilvl w:val="1"/>
          <w:numId w:val="105"/>
        </w:numPr>
        <w:spacing w:line="360" w:lineRule="auto"/>
        <w:ind w:left="0" w:firstLine="0"/>
        <w:jc w:val="both"/>
        <w:rPr>
          <w:rFonts w:asciiTheme="minorHAnsi" w:hAnsiTheme="minorHAnsi" w:cstheme="minorHAnsi"/>
          <w:szCs w:val="22"/>
        </w:rPr>
      </w:pPr>
      <w:r w:rsidRPr="0080130B">
        <w:rPr>
          <w:rFonts w:asciiTheme="minorHAnsi" w:hAnsiTheme="minorHAnsi" w:cstheme="minorHAnsi"/>
          <w:szCs w:val="22"/>
        </w:rPr>
        <w:t xml:space="preserve">za </w:t>
      </w:r>
      <w:r w:rsidR="006A7575" w:rsidRPr="0080130B">
        <w:rPr>
          <w:rFonts w:asciiTheme="minorHAnsi" w:hAnsiTheme="minorHAnsi" w:cstheme="minorHAnsi"/>
          <w:szCs w:val="22"/>
        </w:rPr>
        <w:t>opracowanie</w:t>
      </w:r>
      <w:r w:rsidR="00567827" w:rsidRPr="0080130B">
        <w:rPr>
          <w:rFonts w:asciiTheme="minorHAnsi" w:hAnsiTheme="minorHAnsi" w:cstheme="minorHAnsi"/>
          <w:szCs w:val="22"/>
        </w:rPr>
        <w:t xml:space="preserve"> </w:t>
      </w:r>
      <w:r w:rsidR="4C436A76" w:rsidRPr="0080130B">
        <w:rPr>
          <w:rFonts w:asciiTheme="minorHAnsi" w:hAnsiTheme="minorHAnsi" w:cstheme="minorHAnsi"/>
          <w:szCs w:val="22"/>
        </w:rPr>
        <w:t xml:space="preserve">kompletnej </w:t>
      </w:r>
      <w:r w:rsidR="00124604" w:rsidRPr="0080130B">
        <w:rPr>
          <w:rFonts w:asciiTheme="minorHAnsi" w:hAnsiTheme="minorHAnsi" w:cstheme="minorHAnsi"/>
          <w:szCs w:val="22"/>
        </w:rPr>
        <w:t>Dokumentacji projektowej</w:t>
      </w:r>
      <w:r w:rsidR="00AC49B6" w:rsidRPr="0080130B">
        <w:rPr>
          <w:rFonts w:asciiTheme="minorHAnsi" w:hAnsiTheme="minorHAnsi" w:cstheme="minorHAnsi"/>
          <w:szCs w:val="22"/>
        </w:rPr>
        <w:t xml:space="preserve"> oraz pełnienia czynności Nadzoru autorskiego 1</w:t>
      </w:r>
      <w:r w:rsidR="003A260B" w:rsidRPr="0080130B">
        <w:rPr>
          <w:rFonts w:asciiTheme="minorHAnsi" w:hAnsiTheme="minorHAnsi" w:cstheme="minorHAnsi"/>
          <w:szCs w:val="22"/>
        </w:rPr>
        <w:t xml:space="preserve"> dla Inwestycji</w:t>
      </w:r>
      <w:r w:rsidR="00124604" w:rsidRPr="0080130B">
        <w:rPr>
          <w:rFonts w:asciiTheme="minorHAnsi" w:hAnsiTheme="minorHAnsi" w:cstheme="minorHAnsi"/>
          <w:szCs w:val="22"/>
        </w:rPr>
        <w:t xml:space="preserve"> </w:t>
      </w:r>
      <w:r w:rsidR="00334285" w:rsidRPr="0080130B">
        <w:rPr>
          <w:rFonts w:asciiTheme="minorHAnsi" w:hAnsiTheme="minorHAnsi" w:cstheme="minorHAnsi"/>
          <w:szCs w:val="22"/>
        </w:rPr>
        <w:t xml:space="preserve">w wysokości </w:t>
      </w:r>
      <w:r w:rsidR="002B2562" w:rsidRPr="0080130B">
        <w:rPr>
          <w:rFonts w:asciiTheme="minorHAnsi" w:hAnsiTheme="minorHAnsi" w:cstheme="minorHAnsi"/>
          <w:szCs w:val="22"/>
          <w:highlight w:val="yellow"/>
        </w:rPr>
        <w:t>_____</w:t>
      </w:r>
      <w:r w:rsidR="000E3589" w:rsidRPr="0080130B">
        <w:rPr>
          <w:rFonts w:asciiTheme="minorHAnsi" w:hAnsiTheme="minorHAnsi" w:cstheme="minorHAnsi"/>
          <w:szCs w:val="22"/>
        </w:rPr>
        <w:t xml:space="preserve"> </w:t>
      </w:r>
      <w:r w:rsidR="00662805" w:rsidRPr="0080130B">
        <w:rPr>
          <w:rFonts w:asciiTheme="minorHAnsi" w:hAnsiTheme="minorHAnsi" w:cstheme="minorHAnsi"/>
          <w:szCs w:val="22"/>
        </w:rPr>
        <w:t>zł netto</w:t>
      </w:r>
      <w:r w:rsidR="000E3589" w:rsidRPr="0080130B">
        <w:rPr>
          <w:rFonts w:asciiTheme="minorHAnsi" w:hAnsiTheme="minorHAnsi" w:cstheme="minorHAnsi"/>
          <w:szCs w:val="22"/>
        </w:rPr>
        <w:t xml:space="preserve">, </w:t>
      </w:r>
      <w:r w:rsidR="00334285" w:rsidRPr="0080130B">
        <w:rPr>
          <w:rFonts w:asciiTheme="minorHAnsi" w:hAnsiTheme="minorHAnsi" w:cstheme="minorHAnsi"/>
          <w:szCs w:val="22"/>
        </w:rPr>
        <w:t>powię</w:t>
      </w:r>
      <w:r w:rsidR="002B2562" w:rsidRPr="0080130B">
        <w:rPr>
          <w:rFonts w:asciiTheme="minorHAnsi" w:hAnsiTheme="minorHAnsi" w:cstheme="minorHAnsi"/>
          <w:szCs w:val="22"/>
        </w:rPr>
        <w:t>kszone o podatek VAT</w:t>
      </w:r>
      <w:r w:rsidR="000E3589" w:rsidRPr="0080130B">
        <w:rPr>
          <w:rFonts w:asciiTheme="minorHAnsi" w:hAnsiTheme="minorHAnsi" w:cstheme="minorHAnsi"/>
          <w:szCs w:val="22"/>
        </w:rPr>
        <w:t xml:space="preserve">; </w:t>
      </w:r>
    </w:p>
    <w:p w14:paraId="6A64757A" w14:textId="6DB5718F" w:rsidR="00B674CF" w:rsidRPr="0080130B" w:rsidRDefault="00D5736E" w:rsidP="00905834">
      <w:pPr>
        <w:pStyle w:val="Akapitzlist"/>
        <w:numPr>
          <w:ilvl w:val="1"/>
          <w:numId w:val="105"/>
        </w:numPr>
        <w:spacing w:line="360" w:lineRule="auto"/>
        <w:ind w:left="0" w:firstLine="0"/>
        <w:contextualSpacing w:val="0"/>
        <w:jc w:val="both"/>
        <w:rPr>
          <w:rFonts w:asciiTheme="minorHAnsi" w:hAnsiTheme="minorHAnsi" w:cstheme="minorHAnsi"/>
          <w:szCs w:val="22"/>
        </w:rPr>
      </w:pPr>
      <w:r w:rsidRPr="0080130B">
        <w:rPr>
          <w:rFonts w:asciiTheme="minorHAnsi" w:hAnsiTheme="minorHAnsi" w:cstheme="minorHAnsi"/>
          <w:szCs w:val="22"/>
        </w:rPr>
        <w:t xml:space="preserve">z tytułu </w:t>
      </w:r>
      <w:r w:rsidR="00334285" w:rsidRPr="0080130B">
        <w:rPr>
          <w:rFonts w:asciiTheme="minorHAnsi" w:hAnsiTheme="minorHAnsi" w:cstheme="minorHAnsi"/>
          <w:szCs w:val="22"/>
        </w:rPr>
        <w:t xml:space="preserve">pełnienia czynności </w:t>
      </w:r>
      <w:r w:rsidR="00AC49B6" w:rsidRPr="0080130B">
        <w:rPr>
          <w:rFonts w:asciiTheme="minorHAnsi" w:hAnsiTheme="minorHAnsi" w:cstheme="minorHAnsi"/>
          <w:szCs w:val="22"/>
        </w:rPr>
        <w:t xml:space="preserve">Nadzoru </w:t>
      </w:r>
      <w:r w:rsidR="00334285" w:rsidRPr="0080130B">
        <w:rPr>
          <w:rFonts w:asciiTheme="minorHAnsi" w:hAnsiTheme="minorHAnsi" w:cstheme="minorHAnsi"/>
          <w:szCs w:val="22"/>
        </w:rPr>
        <w:t>autorskiego</w:t>
      </w:r>
      <w:r w:rsidR="00AC49B6" w:rsidRPr="0080130B">
        <w:rPr>
          <w:rFonts w:asciiTheme="minorHAnsi" w:hAnsiTheme="minorHAnsi" w:cstheme="minorHAnsi"/>
          <w:szCs w:val="22"/>
        </w:rPr>
        <w:t xml:space="preserve"> 2</w:t>
      </w:r>
      <w:r w:rsidR="00613416" w:rsidRPr="0080130B">
        <w:rPr>
          <w:rFonts w:asciiTheme="minorHAnsi" w:hAnsiTheme="minorHAnsi" w:cstheme="minorHAnsi"/>
          <w:szCs w:val="22"/>
        </w:rPr>
        <w:t>,</w:t>
      </w:r>
      <w:r w:rsidR="00334285" w:rsidRPr="0080130B">
        <w:rPr>
          <w:rFonts w:asciiTheme="minorHAnsi" w:hAnsiTheme="minorHAnsi" w:cstheme="minorHAnsi"/>
          <w:szCs w:val="22"/>
        </w:rPr>
        <w:t xml:space="preserve"> </w:t>
      </w:r>
      <w:r w:rsidR="009373A6" w:rsidRPr="0080130B">
        <w:rPr>
          <w:rFonts w:asciiTheme="minorHAnsi" w:hAnsiTheme="minorHAnsi" w:cstheme="minorHAnsi"/>
          <w:szCs w:val="22"/>
        </w:rPr>
        <w:t>obliczone jako suma dwóch składowych</w:t>
      </w:r>
      <w:r w:rsidR="00B674CF" w:rsidRPr="0080130B">
        <w:rPr>
          <w:rFonts w:asciiTheme="minorHAnsi" w:hAnsiTheme="minorHAnsi" w:cstheme="minorHAnsi"/>
          <w:szCs w:val="22"/>
        </w:rPr>
        <w:t>:</w:t>
      </w:r>
    </w:p>
    <w:p w14:paraId="117A32DC" w14:textId="0C206848" w:rsidR="0053069F" w:rsidRPr="0080130B" w:rsidRDefault="002B2562" w:rsidP="00905834">
      <w:pPr>
        <w:pStyle w:val="Akapitzlist"/>
        <w:numPr>
          <w:ilvl w:val="2"/>
          <w:numId w:val="105"/>
        </w:numPr>
        <w:spacing w:line="360" w:lineRule="auto"/>
        <w:ind w:left="0" w:firstLine="0"/>
        <w:jc w:val="both"/>
        <w:rPr>
          <w:rFonts w:asciiTheme="minorHAnsi" w:hAnsiTheme="minorHAnsi" w:cstheme="minorHAnsi"/>
          <w:szCs w:val="22"/>
        </w:rPr>
      </w:pPr>
      <w:r w:rsidRPr="0080130B">
        <w:rPr>
          <w:rFonts w:asciiTheme="minorHAnsi" w:hAnsiTheme="minorHAnsi" w:cstheme="minorHAnsi"/>
          <w:szCs w:val="22"/>
          <w:highlight w:val="yellow"/>
        </w:rPr>
        <w:t>_____</w:t>
      </w:r>
      <w:r w:rsidRPr="0080130B">
        <w:rPr>
          <w:rFonts w:asciiTheme="minorHAnsi" w:hAnsiTheme="minorHAnsi" w:cstheme="minorHAnsi"/>
          <w:szCs w:val="22"/>
        </w:rPr>
        <w:t xml:space="preserve"> zł netto, powiększone o podatek VAT</w:t>
      </w:r>
      <w:r w:rsidR="005B2184" w:rsidRPr="0080130B">
        <w:rPr>
          <w:rFonts w:asciiTheme="minorHAnsi" w:hAnsiTheme="minorHAnsi" w:cstheme="minorHAnsi"/>
          <w:szCs w:val="22"/>
        </w:rPr>
        <w:t xml:space="preserve"> </w:t>
      </w:r>
      <w:r w:rsidR="00453EC0" w:rsidRPr="0080130B">
        <w:rPr>
          <w:rFonts w:asciiTheme="minorHAnsi" w:hAnsiTheme="minorHAnsi" w:cstheme="minorHAnsi"/>
          <w:szCs w:val="22"/>
        </w:rPr>
        <w:t>miesięczn</w:t>
      </w:r>
      <w:r w:rsidR="006A568C" w:rsidRPr="0080130B">
        <w:rPr>
          <w:rFonts w:asciiTheme="minorHAnsi" w:hAnsiTheme="minorHAnsi" w:cstheme="minorHAnsi"/>
          <w:szCs w:val="22"/>
        </w:rPr>
        <w:t>ie</w:t>
      </w:r>
      <w:r w:rsidR="00453EC0" w:rsidRPr="0080130B">
        <w:rPr>
          <w:rFonts w:asciiTheme="minorHAnsi" w:hAnsiTheme="minorHAnsi" w:cstheme="minorHAnsi"/>
          <w:szCs w:val="22"/>
        </w:rPr>
        <w:t xml:space="preserve"> </w:t>
      </w:r>
      <w:r w:rsidR="005B2184" w:rsidRPr="0080130B">
        <w:rPr>
          <w:rFonts w:asciiTheme="minorHAnsi" w:hAnsiTheme="minorHAnsi" w:cstheme="minorHAnsi"/>
          <w:szCs w:val="22"/>
        </w:rPr>
        <w:t>za każdy</w:t>
      </w:r>
      <w:r w:rsidR="001354C6" w:rsidRPr="0080130B">
        <w:rPr>
          <w:rFonts w:asciiTheme="minorHAnsi" w:hAnsiTheme="minorHAnsi" w:cstheme="minorHAnsi"/>
          <w:szCs w:val="22"/>
        </w:rPr>
        <w:t xml:space="preserve"> miesiąc pełnienia czynności </w:t>
      </w:r>
      <w:r w:rsidR="00AC49B6" w:rsidRPr="0080130B">
        <w:rPr>
          <w:rFonts w:asciiTheme="minorHAnsi" w:hAnsiTheme="minorHAnsi" w:cstheme="minorHAnsi"/>
          <w:szCs w:val="22"/>
        </w:rPr>
        <w:t>N</w:t>
      </w:r>
      <w:r w:rsidR="001354C6" w:rsidRPr="0080130B">
        <w:rPr>
          <w:rFonts w:asciiTheme="minorHAnsi" w:hAnsiTheme="minorHAnsi" w:cstheme="minorHAnsi"/>
          <w:szCs w:val="22"/>
        </w:rPr>
        <w:t>adzoru autorskiego</w:t>
      </w:r>
      <w:r w:rsidR="00AC49B6" w:rsidRPr="0080130B">
        <w:rPr>
          <w:rFonts w:asciiTheme="minorHAnsi" w:hAnsiTheme="minorHAnsi" w:cstheme="minorHAnsi"/>
          <w:szCs w:val="22"/>
        </w:rPr>
        <w:t xml:space="preserve"> 2</w:t>
      </w:r>
      <w:r w:rsidR="003D2009" w:rsidRPr="0080130B">
        <w:rPr>
          <w:rFonts w:asciiTheme="minorHAnsi" w:hAnsiTheme="minorHAnsi" w:cstheme="minorHAnsi"/>
          <w:szCs w:val="22"/>
        </w:rPr>
        <w:t xml:space="preserve"> w całym okresie </w:t>
      </w:r>
      <w:r w:rsidR="00375C3E" w:rsidRPr="0080130B">
        <w:rPr>
          <w:rFonts w:asciiTheme="minorHAnsi" w:hAnsiTheme="minorHAnsi" w:cstheme="minorHAnsi"/>
          <w:szCs w:val="22"/>
        </w:rPr>
        <w:t>obowiązywania Umowy</w:t>
      </w:r>
      <w:r w:rsidR="006E5FDB" w:rsidRPr="0080130B">
        <w:rPr>
          <w:rFonts w:asciiTheme="minorHAnsi" w:hAnsiTheme="minorHAnsi" w:cstheme="minorHAnsi"/>
          <w:szCs w:val="22"/>
        </w:rPr>
        <w:t>,</w:t>
      </w:r>
      <w:r w:rsidR="00BE6536" w:rsidRPr="0080130B">
        <w:rPr>
          <w:rFonts w:asciiTheme="minorHAnsi" w:hAnsiTheme="minorHAnsi" w:cstheme="minorHAnsi"/>
          <w:szCs w:val="22"/>
        </w:rPr>
        <w:t xml:space="preserve"> z zastrzeżeniem, że </w:t>
      </w:r>
      <w:r w:rsidR="00F302E1" w:rsidRPr="0080130B">
        <w:rPr>
          <w:rFonts w:asciiTheme="minorHAnsi" w:hAnsiTheme="minorHAnsi" w:cstheme="minorHAnsi"/>
          <w:szCs w:val="22"/>
        </w:rPr>
        <w:t xml:space="preserve">maksymalna kwota łącznego wynagrodzenia za wszystkie miesiące </w:t>
      </w:r>
      <w:r w:rsidR="00846B69" w:rsidRPr="0080130B">
        <w:rPr>
          <w:rFonts w:asciiTheme="minorHAnsi" w:hAnsiTheme="minorHAnsi" w:cstheme="minorHAnsi"/>
          <w:szCs w:val="22"/>
        </w:rPr>
        <w:t xml:space="preserve">pełnienia </w:t>
      </w:r>
      <w:r w:rsidR="00AC49B6" w:rsidRPr="0080130B">
        <w:rPr>
          <w:rFonts w:asciiTheme="minorHAnsi" w:hAnsiTheme="minorHAnsi" w:cstheme="minorHAnsi"/>
          <w:szCs w:val="22"/>
        </w:rPr>
        <w:t>N</w:t>
      </w:r>
      <w:r w:rsidR="00846B69" w:rsidRPr="0080130B">
        <w:rPr>
          <w:rFonts w:asciiTheme="minorHAnsi" w:hAnsiTheme="minorHAnsi" w:cstheme="minorHAnsi"/>
          <w:szCs w:val="22"/>
        </w:rPr>
        <w:t>adzoru autorskiego</w:t>
      </w:r>
      <w:r w:rsidR="00AC49B6" w:rsidRPr="0080130B">
        <w:rPr>
          <w:rFonts w:asciiTheme="minorHAnsi" w:hAnsiTheme="minorHAnsi" w:cstheme="minorHAnsi"/>
          <w:szCs w:val="22"/>
        </w:rPr>
        <w:t xml:space="preserve"> 2</w:t>
      </w:r>
      <w:r w:rsidR="00D644DB" w:rsidRPr="0080130B">
        <w:rPr>
          <w:rFonts w:asciiTheme="minorHAnsi" w:hAnsiTheme="minorHAnsi" w:cstheme="minorHAnsi"/>
          <w:szCs w:val="22"/>
        </w:rPr>
        <w:t xml:space="preserve"> przez Wykonawcę</w:t>
      </w:r>
      <w:r w:rsidR="00846B69" w:rsidRPr="0080130B">
        <w:rPr>
          <w:rFonts w:asciiTheme="minorHAnsi" w:hAnsiTheme="minorHAnsi" w:cstheme="minorHAnsi"/>
          <w:szCs w:val="22"/>
        </w:rPr>
        <w:t xml:space="preserve"> nie przekroczy </w:t>
      </w:r>
      <w:r w:rsidR="0E1D472B" w:rsidRPr="0080130B">
        <w:rPr>
          <w:rFonts w:asciiTheme="minorHAnsi" w:hAnsiTheme="minorHAnsi" w:cstheme="minorHAnsi"/>
          <w:szCs w:val="22"/>
        </w:rPr>
        <w:t xml:space="preserve">iloczynu </w:t>
      </w:r>
      <w:r w:rsidR="00481B10" w:rsidRPr="0080130B">
        <w:rPr>
          <w:rFonts w:asciiTheme="minorHAnsi" w:hAnsiTheme="minorHAnsi" w:cstheme="minorHAnsi"/>
          <w:szCs w:val="22"/>
        </w:rPr>
        <w:t>stawki miesięcznej i 26 miesięcy Nadzoru autorskiego 2, tj.</w:t>
      </w:r>
      <w:r w:rsidR="0E1D472B" w:rsidRPr="0080130B">
        <w:rPr>
          <w:rFonts w:asciiTheme="minorHAnsi" w:hAnsiTheme="minorHAnsi" w:cstheme="minorHAnsi"/>
          <w:szCs w:val="22"/>
        </w:rPr>
        <w:t xml:space="preserve"> </w:t>
      </w:r>
      <w:r w:rsidR="3B258402" w:rsidRPr="0080130B">
        <w:rPr>
          <w:rFonts w:asciiTheme="minorHAnsi" w:hAnsiTheme="minorHAnsi" w:cstheme="minorHAnsi"/>
          <w:szCs w:val="22"/>
        </w:rPr>
        <w:t xml:space="preserve">kwoty </w:t>
      </w:r>
      <w:r w:rsidR="00E0394C" w:rsidRPr="0080130B">
        <w:rPr>
          <w:rFonts w:asciiTheme="minorHAnsi" w:hAnsiTheme="minorHAnsi" w:cstheme="minorHAnsi"/>
          <w:szCs w:val="22"/>
          <w:highlight w:val="yellow"/>
        </w:rPr>
        <w:t>_____</w:t>
      </w:r>
      <w:r w:rsidR="00E0394C" w:rsidRPr="0080130B">
        <w:rPr>
          <w:rFonts w:asciiTheme="minorHAnsi" w:hAnsiTheme="minorHAnsi" w:cstheme="minorHAnsi"/>
          <w:szCs w:val="22"/>
        </w:rPr>
        <w:t xml:space="preserve"> </w:t>
      </w:r>
      <w:r w:rsidR="00EB6BF0" w:rsidRPr="0080130B">
        <w:rPr>
          <w:rFonts w:asciiTheme="minorHAnsi" w:hAnsiTheme="minorHAnsi" w:cstheme="minorHAnsi"/>
          <w:szCs w:val="22"/>
        </w:rPr>
        <w:t xml:space="preserve"> zł netto powiększone</w:t>
      </w:r>
      <w:r w:rsidR="00481B10" w:rsidRPr="0080130B">
        <w:rPr>
          <w:rFonts w:asciiTheme="minorHAnsi" w:hAnsiTheme="minorHAnsi" w:cstheme="minorHAnsi"/>
          <w:szCs w:val="22"/>
        </w:rPr>
        <w:t>j</w:t>
      </w:r>
      <w:r w:rsidR="00EB6BF0" w:rsidRPr="0080130B">
        <w:rPr>
          <w:rFonts w:asciiTheme="minorHAnsi" w:hAnsiTheme="minorHAnsi" w:cstheme="minorHAnsi"/>
          <w:szCs w:val="22"/>
        </w:rPr>
        <w:t xml:space="preserve"> o podatek VAT </w:t>
      </w:r>
      <w:r w:rsidR="00A314DD" w:rsidRPr="0080130B">
        <w:rPr>
          <w:rFonts w:asciiTheme="minorHAnsi" w:hAnsiTheme="minorHAnsi" w:cstheme="minorHAnsi"/>
          <w:szCs w:val="22"/>
        </w:rPr>
        <w:t>(kwota maksymalna)</w:t>
      </w:r>
      <w:r w:rsidR="00157826" w:rsidRPr="0080130B">
        <w:rPr>
          <w:rFonts w:asciiTheme="minorHAnsi" w:hAnsiTheme="minorHAnsi" w:cstheme="minorHAnsi"/>
          <w:szCs w:val="22"/>
        </w:rPr>
        <w:t>,</w:t>
      </w:r>
      <w:r w:rsidR="00AE6D6A" w:rsidRPr="0080130B">
        <w:rPr>
          <w:rFonts w:asciiTheme="minorHAnsi" w:hAnsiTheme="minorHAnsi" w:cstheme="minorHAnsi"/>
          <w:szCs w:val="22"/>
        </w:rPr>
        <w:t xml:space="preserve"> </w:t>
      </w:r>
      <w:r w:rsidR="0053069F" w:rsidRPr="0080130B">
        <w:rPr>
          <w:rFonts w:asciiTheme="minorHAnsi" w:hAnsiTheme="minorHAnsi" w:cstheme="minorHAnsi"/>
          <w:szCs w:val="22"/>
        </w:rPr>
        <w:t>plus</w:t>
      </w:r>
    </w:p>
    <w:p w14:paraId="0F55A56D" w14:textId="6586AF6F" w:rsidR="002B2562" w:rsidRPr="0080130B" w:rsidRDefault="3F765629" w:rsidP="00905834">
      <w:pPr>
        <w:pStyle w:val="Akapitzlist"/>
        <w:numPr>
          <w:ilvl w:val="2"/>
          <w:numId w:val="105"/>
        </w:numPr>
        <w:spacing w:line="360" w:lineRule="auto"/>
        <w:ind w:left="0" w:firstLine="0"/>
        <w:jc w:val="both"/>
        <w:rPr>
          <w:rFonts w:asciiTheme="minorHAnsi" w:hAnsiTheme="minorHAnsi" w:cstheme="minorHAnsi"/>
          <w:szCs w:val="22"/>
        </w:rPr>
      </w:pPr>
      <w:r w:rsidRPr="0080130B">
        <w:rPr>
          <w:rFonts w:asciiTheme="minorHAnsi" w:hAnsiTheme="minorHAnsi" w:cstheme="minorHAnsi"/>
          <w:szCs w:val="22"/>
          <w:highlight w:val="yellow"/>
        </w:rPr>
        <w:t>_____</w:t>
      </w:r>
      <w:r w:rsidRPr="0080130B">
        <w:rPr>
          <w:rFonts w:asciiTheme="minorHAnsi" w:hAnsiTheme="minorHAnsi" w:cstheme="minorHAnsi"/>
          <w:szCs w:val="22"/>
        </w:rPr>
        <w:t xml:space="preserve"> zł netto, powiększone o podatek VAT za każd</w:t>
      </w:r>
      <w:r w:rsidR="05C02DD8" w:rsidRPr="0080130B">
        <w:rPr>
          <w:rFonts w:asciiTheme="minorHAnsi" w:hAnsiTheme="minorHAnsi" w:cstheme="minorHAnsi"/>
          <w:szCs w:val="22"/>
        </w:rPr>
        <w:t xml:space="preserve">y udział </w:t>
      </w:r>
      <w:r w:rsidR="4D28BED6" w:rsidRPr="0080130B">
        <w:rPr>
          <w:rFonts w:asciiTheme="minorHAnsi" w:hAnsiTheme="minorHAnsi" w:cstheme="minorHAnsi"/>
          <w:szCs w:val="22"/>
        </w:rPr>
        <w:t xml:space="preserve">Wykonawcy </w:t>
      </w:r>
      <w:r w:rsidR="05C02DD8" w:rsidRPr="0080130B">
        <w:rPr>
          <w:rFonts w:asciiTheme="minorHAnsi" w:hAnsiTheme="minorHAnsi" w:cstheme="minorHAnsi"/>
          <w:szCs w:val="22"/>
        </w:rPr>
        <w:t>w naradzie technicznej</w:t>
      </w:r>
      <w:r w:rsidR="01B87430" w:rsidRPr="0080130B">
        <w:rPr>
          <w:rFonts w:asciiTheme="minorHAnsi" w:hAnsiTheme="minorHAnsi" w:cstheme="minorHAnsi"/>
          <w:szCs w:val="22"/>
        </w:rPr>
        <w:t>, o której mowa w art. 6 ust. 1 pkt. 5)</w:t>
      </w:r>
      <w:r w:rsidR="730D1125" w:rsidRPr="0080130B">
        <w:rPr>
          <w:rFonts w:asciiTheme="minorHAnsi" w:hAnsiTheme="minorHAnsi" w:cstheme="minorHAnsi"/>
          <w:szCs w:val="22"/>
        </w:rPr>
        <w:t xml:space="preserve"> lit. b</w:t>
      </w:r>
      <w:r w:rsidR="01B87430" w:rsidRPr="0080130B">
        <w:rPr>
          <w:rFonts w:asciiTheme="minorHAnsi" w:hAnsiTheme="minorHAnsi" w:cstheme="minorHAnsi"/>
          <w:szCs w:val="22"/>
        </w:rPr>
        <w:t xml:space="preserve"> Umowy,</w:t>
      </w:r>
      <w:r w:rsidR="05C02DD8" w:rsidRPr="0080130B">
        <w:rPr>
          <w:rFonts w:asciiTheme="minorHAnsi" w:hAnsiTheme="minorHAnsi" w:cstheme="minorHAnsi"/>
          <w:szCs w:val="22"/>
        </w:rPr>
        <w:t xml:space="preserve"> </w:t>
      </w:r>
      <w:r w:rsidR="58603F65" w:rsidRPr="0080130B">
        <w:rPr>
          <w:rFonts w:asciiTheme="minorHAnsi" w:hAnsiTheme="minorHAnsi" w:cstheme="minorHAnsi"/>
          <w:szCs w:val="22"/>
        </w:rPr>
        <w:t>odbywającej się na żądanie Zamawiającego</w:t>
      </w:r>
      <w:r w:rsidR="5067D391" w:rsidRPr="0080130B">
        <w:rPr>
          <w:rFonts w:asciiTheme="minorHAnsi" w:hAnsiTheme="minorHAnsi" w:cstheme="minorHAnsi"/>
          <w:szCs w:val="22"/>
        </w:rPr>
        <w:t xml:space="preserve"> </w:t>
      </w:r>
      <w:r w:rsidR="4002B1DF" w:rsidRPr="0080130B">
        <w:rPr>
          <w:rFonts w:asciiTheme="minorHAnsi" w:hAnsiTheme="minorHAnsi" w:cstheme="minorHAnsi"/>
          <w:szCs w:val="22"/>
        </w:rPr>
        <w:t>w siedzibie Zamawiającego</w:t>
      </w:r>
      <w:r w:rsidR="48E5C92E" w:rsidRPr="0080130B">
        <w:rPr>
          <w:rFonts w:asciiTheme="minorHAnsi" w:hAnsiTheme="minorHAnsi" w:cstheme="minorHAnsi"/>
          <w:szCs w:val="22"/>
        </w:rPr>
        <w:t>,</w:t>
      </w:r>
      <w:r w:rsidR="4002B1DF" w:rsidRPr="0080130B">
        <w:rPr>
          <w:rFonts w:asciiTheme="minorHAnsi" w:hAnsiTheme="minorHAnsi" w:cstheme="minorHAnsi"/>
          <w:szCs w:val="22"/>
        </w:rPr>
        <w:t xml:space="preserve"> albo na terenie </w:t>
      </w:r>
      <w:r w:rsidR="0F282DE6" w:rsidRPr="0080130B">
        <w:rPr>
          <w:rFonts w:asciiTheme="minorHAnsi" w:hAnsiTheme="minorHAnsi" w:cstheme="minorHAnsi"/>
          <w:szCs w:val="22"/>
        </w:rPr>
        <w:t xml:space="preserve">budowy </w:t>
      </w:r>
      <w:r w:rsidR="4002B1DF" w:rsidRPr="0080130B">
        <w:rPr>
          <w:rFonts w:asciiTheme="minorHAnsi" w:hAnsiTheme="minorHAnsi" w:cstheme="minorHAnsi"/>
          <w:szCs w:val="22"/>
        </w:rPr>
        <w:t>Inwestycji</w:t>
      </w:r>
      <w:r w:rsidR="73993FFE" w:rsidRPr="0080130B">
        <w:rPr>
          <w:rFonts w:asciiTheme="minorHAnsi" w:hAnsiTheme="minorHAnsi" w:cstheme="minorHAnsi"/>
          <w:szCs w:val="22"/>
        </w:rPr>
        <w:t xml:space="preserve">, </w:t>
      </w:r>
      <w:r w:rsidR="73993FFE" w:rsidRPr="0080130B">
        <w:rPr>
          <w:rFonts w:asciiTheme="minorHAnsi" w:eastAsia="Segoe UI" w:hAnsiTheme="minorHAnsi" w:cstheme="minorHAnsi"/>
          <w:szCs w:val="22"/>
        </w:rPr>
        <w:t xml:space="preserve">z zastrzeżeniem, że maksymalna kwota łącznego wynagrodzenia za wszystkie spotkania w siedzibie Zamawiającego, albo na terenie budowy Inwestycji nie przekroczy iloczynu stawki jednostkowej i 15 spotkań, tj. </w:t>
      </w:r>
      <w:r w:rsidR="73993FFE" w:rsidRPr="0080130B">
        <w:rPr>
          <w:rFonts w:asciiTheme="minorHAnsi" w:hAnsiTheme="minorHAnsi" w:cstheme="minorHAnsi"/>
          <w:szCs w:val="22"/>
        </w:rPr>
        <w:t xml:space="preserve">kwoty </w:t>
      </w:r>
      <w:r w:rsidR="73993FFE" w:rsidRPr="0080130B">
        <w:rPr>
          <w:rFonts w:asciiTheme="minorHAnsi" w:hAnsiTheme="minorHAnsi" w:cstheme="minorHAnsi"/>
          <w:szCs w:val="22"/>
          <w:highlight w:val="yellow"/>
        </w:rPr>
        <w:t>_____</w:t>
      </w:r>
      <w:r w:rsidR="73993FFE" w:rsidRPr="0080130B">
        <w:rPr>
          <w:rFonts w:asciiTheme="minorHAnsi" w:hAnsiTheme="minorHAnsi" w:cstheme="minorHAnsi"/>
          <w:szCs w:val="22"/>
        </w:rPr>
        <w:t xml:space="preserve"> </w:t>
      </w:r>
      <w:r w:rsidR="73993FFE" w:rsidRPr="0080130B">
        <w:rPr>
          <w:rFonts w:asciiTheme="minorHAnsi" w:eastAsia="Segoe UI" w:hAnsiTheme="minorHAnsi" w:cstheme="minorHAnsi"/>
          <w:szCs w:val="22"/>
        </w:rPr>
        <w:t xml:space="preserve"> zł netto powiększonej o podatek VAT (kwota maksymalna).</w:t>
      </w:r>
    </w:p>
    <w:p w14:paraId="1CDB8A0E" w14:textId="63F1036D" w:rsidR="001E5BD1" w:rsidRPr="0080130B" w:rsidRDefault="00FD24CB" w:rsidP="00905834">
      <w:pPr>
        <w:pStyle w:val="Akapitzlist"/>
        <w:numPr>
          <w:ilvl w:val="0"/>
          <w:numId w:val="104"/>
        </w:numPr>
        <w:spacing w:line="360" w:lineRule="auto"/>
        <w:ind w:left="0" w:firstLine="0"/>
        <w:contextualSpacing w:val="0"/>
        <w:jc w:val="both"/>
        <w:rPr>
          <w:rFonts w:asciiTheme="minorHAnsi" w:hAnsiTheme="minorHAnsi" w:cstheme="minorHAnsi"/>
          <w:szCs w:val="22"/>
        </w:rPr>
      </w:pPr>
      <w:r w:rsidRPr="0080130B">
        <w:rPr>
          <w:rFonts w:asciiTheme="minorHAnsi" w:hAnsiTheme="minorHAnsi" w:cstheme="minorHAnsi"/>
          <w:szCs w:val="22"/>
        </w:rPr>
        <w:t>Wynagrodzenie, o którym mowa w ust. 1 ma charakter ryczałtowy, uwzględnia wszystkie wymagane opłaty i koszty niezbędne do zrealizowania całości przedmiotu Umowy, bez względu na okoliczności i źródła ich powstania, w tym koszty usunięcia wad.</w:t>
      </w:r>
      <w:r w:rsidR="001E5BD1" w:rsidRPr="0080130B">
        <w:rPr>
          <w:rFonts w:asciiTheme="minorHAnsi" w:hAnsiTheme="minorHAnsi" w:cstheme="minorHAnsi"/>
          <w:szCs w:val="22"/>
        </w:rPr>
        <w:t xml:space="preserve"> </w:t>
      </w:r>
    </w:p>
    <w:p w14:paraId="4EBCE431" w14:textId="09C6E720" w:rsidR="00A57E4C" w:rsidRPr="0080130B" w:rsidRDefault="1A8C0BDB" w:rsidP="00905834">
      <w:pPr>
        <w:pStyle w:val="Akapitzlist"/>
        <w:numPr>
          <w:ilvl w:val="0"/>
          <w:numId w:val="104"/>
        </w:numPr>
        <w:spacing w:line="360" w:lineRule="auto"/>
        <w:ind w:left="0" w:firstLine="0"/>
        <w:jc w:val="both"/>
        <w:rPr>
          <w:rFonts w:asciiTheme="minorHAnsi" w:hAnsiTheme="minorHAnsi" w:cstheme="minorHAnsi"/>
          <w:szCs w:val="22"/>
        </w:rPr>
      </w:pPr>
      <w:r w:rsidRPr="0080130B">
        <w:rPr>
          <w:rFonts w:asciiTheme="minorHAnsi" w:hAnsiTheme="minorHAnsi" w:cstheme="minorHAnsi"/>
          <w:szCs w:val="22"/>
        </w:rPr>
        <w:t>Wynagrodzenie</w:t>
      </w:r>
      <w:r w:rsidR="712EFC64" w:rsidRPr="0080130B">
        <w:rPr>
          <w:rFonts w:asciiTheme="minorHAnsi" w:hAnsiTheme="minorHAnsi" w:cstheme="minorHAnsi"/>
          <w:szCs w:val="22"/>
        </w:rPr>
        <w:t>,</w:t>
      </w:r>
      <w:r w:rsidRPr="0080130B">
        <w:rPr>
          <w:rFonts w:asciiTheme="minorHAnsi" w:hAnsiTheme="minorHAnsi" w:cstheme="minorHAnsi"/>
          <w:szCs w:val="22"/>
        </w:rPr>
        <w:t xml:space="preserve"> o którym mowa w ust. 1 pkt. 1</w:t>
      </w:r>
      <w:r w:rsidR="35A01379" w:rsidRPr="0080130B">
        <w:rPr>
          <w:rFonts w:asciiTheme="minorHAnsi" w:hAnsiTheme="minorHAnsi" w:cstheme="minorHAnsi"/>
          <w:szCs w:val="22"/>
        </w:rPr>
        <w:t>)</w:t>
      </w:r>
      <w:r w:rsidRPr="0080130B">
        <w:rPr>
          <w:rFonts w:asciiTheme="minorHAnsi" w:hAnsiTheme="minorHAnsi" w:cstheme="minorHAnsi"/>
          <w:szCs w:val="22"/>
        </w:rPr>
        <w:t xml:space="preserve"> będzie płatne n</w:t>
      </w:r>
      <w:r w:rsidR="130C86CE" w:rsidRPr="0080130B">
        <w:rPr>
          <w:rFonts w:asciiTheme="minorHAnsi" w:hAnsiTheme="minorHAnsi" w:cstheme="minorHAnsi"/>
          <w:szCs w:val="22"/>
        </w:rPr>
        <w:t>a podstawie protokoł</w:t>
      </w:r>
      <w:r w:rsidR="021C6F1D" w:rsidRPr="0080130B">
        <w:rPr>
          <w:rFonts w:asciiTheme="minorHAnsi" w:hAnsiTheme="minorHAnsi" w:cstheme="minorHAnsi"/>
          <w:szCs w:val="22"/>
        </w:rPr>
        <w:t>ów</w:t>
      </w:r>
      <w:r w:rsidR="130C86CE" w:rsidRPr="0080130B">
        <w:rPr>
          <w:rFonts w:asciiTheme="minorHAnsi" w:hAnsiTheme="minorHAnsi" w:cstheme="minorHAnsi"/>
          <w:szCs w:val="22"/>
        </w:rPr>
        <w:t xml:space="preserve"> odbioru </w:t>
      </w:r>
      <w:r w:rsidR="3C73595C" w:rsidRPr="0080130B">
        <w:rPr>
          <w:rFonts w:asciiTheme="minorHAnsi" w:hAnsiTheme="minorHAnsi" w:cstheme="minorHAnsi"/>
          <w:szCs w:val="22"/>
        </w:rPr>
        <w:t xml:space="preserve">bez wad, </w:t>
      </w:r>
      <w:r w:rsidR="130C86CE" w:rsidRPr="0080130B">
        <w:rPr>
          <w:rFonts w:asciiTheme="minorHAnsi" w:hAnsiTheme="minorHAnsi" w:cstheme="minorHAnsi"/>
          <w:szCs w:val="22"/>
        </w:rPr>
        <w:t>podpisan</w:t>
      </w:r>
      <w:r w:rsidR="021C6F1D" w:rsidRPr="0080130B">
        <w:rPr>
          <w:rFonts w:asciiTheme="minorHAnsi" w:hAnsiTheme="minorHAnsi" w:cstheme="minorHAnsi"/>
          <w:szCs w:val="22"/>
        </w:rPr>
        <w:t>ych</w:t>
      </w:r>
      <w:r w:rsidR="130C86CE" w:rsidRPr="0080130B">
        <w:rPr>
          <w:rFonts w:asciiTheme="minorHAnsi" w:hAnsiTheme="minorHAnsi" w:cstheme="minorHAnsi"/>
          <w:szCs w:val="22"/>
        </w:rPr>
        <w:t xml:space="preserve"> przez Zamawiającego</w:t>
      </w:r>
      <w:r w:rsidR="64627D36" w:rsidRPr="0080130B">
        <w:rPr>
          <w:rFonts w:asciiTheme="minorHAnsi" w:hAnsiTheme="minorHAnsi" w:cstheme="minorHAnsi"/>
          <w:szCs w:val="22"/>
        </w:rPr>
        <w:t xml:space="preserve"> w następujących częściach:</w:t>
      </w:r>
    </w:p>
    <w:p w14:paraId="7F9BEA55" w14:textId="3ADEB8F8" w:rsidR="00C428CB" w:rsidRPr="0080130B" w:rsidRDefault="001804EE" w:rsidP="00905834">
      <w:pPr>
        <w:pStyle w:val="Akapitzlist"/>
        <w:numPr>
          <w:ilvl w:val="0"/>
          <w:numId w:val="106"/>
        </w:numPr>
        <w:spacing w:line="360" w:lineRule="auto"/>
        <w:ind w:left="0" w:firstLine="0"/>
        <w:jc w:val="both"/>
        <w:rPr>
          <w:rFonts w:asciiTheme="minorHAnsi" w:hAnsiTheme="minorHAnsi" w:cstheme="minorHAnsi"/>
          <w:szCs w:val="22"/>
        </w:rPr>
      </w:pPr>
      <w:r w:rsidRPr="0080130B">
        <w:rPr>
          <w:rFonts w:asciiTheme="minorHAnsi" w:hAnsiTheme="minorHAnsi" w:cstheme="minorHAnsi"/>
          <w:szCs w:val="22"/>
        </w:rPr>
        <w:lastRenderedPageBreak/>
        <w:t>5</w:t>
      </w:r>
      <w:r w:rsidR="6378F67A" w:rsidRPr="0080130B">
        <w:rPr>
          <w:rFonts w:asciiTheme="minorHAnsi" w:hAnsiTheme="minorHAnsi" w:cstheme="minorHAnsi"/>
          <w:szCs w:val="22"/>
        </w:rPr>
        <w:t xml:space="preserve">% </w:t>
      </w:r>
      <w:r w:rsidR="20447C74" w:rsidRPr="0080130B">
        <w:rPr>
          <w:rFonts w:asciiTheme="minorHAnsi" w:hAnsiTheme="minorHAnsi" w:cstheme="minorHAnsi"/>
          <w:szCs w:val="22"/>
        </w:rPr>
        <w:t xml:space="preserve">wynagrodzenia, o którym mowa w ust. 1 pkt. 1) będzie płatne na podstawie faktury wystawionej </w:t>
      </w:r>
      <w:r w:rsidR="0DF470E0" w:rsidRPr="0080130B">
        <w:rPr>
          <w:rFonts w:asciiTheme="minorHAnsi" w:hAnsiTheme="minorHAnsi" w:cstheme="minorHAnsi"/>
          <w:szCs w:val="22"/>
        </w:rPr>
        <w:t xml:space="preserve">po opracowaniu </w:t>
      </w:r>
      <w:r w:rsidR="6378F67A" w:rsidRPr="0080130B">
        <w:rPr>
          <w:rFonts w:asciiTheme="minorHAnsi" w:hAnsiTheme="minorHAnsi" w:cstheme="minorHAnsi"/>
          <w:szCs w:val="22"/>
        </w:rPr>
        <w:t>koncepcj</w:t>
      </w:r>
      <w:r w:rsidR="20447C74" w:rsidRPr="0080130B">
        <w:rPr>
          <w:rFonts w:asciiTheme="minorHAnsi" w:hAnsiTheme="minorHAnsi" w:cstheme="minorHAnsi"/>
          <w:szCs w:val="22"/>
        </w:rPr>
        <w:t>i</w:t>
      </w:r>
      <w:r w:rsidR="6378F67A" w:rsidRPr="0080130B">
        <w:rPr>
          <w:rFonts w:asciiTheme="minorHAnsi" w:hAnsiTheme="minorHAnsi" w:cstheme="minorHAnsi"/>
          <w:szCs w:val="22"/>
        </w:rPr>
        <w:t xml:space="preserve"> architektoniczn</w:t>
      </w:r>
      <w:r w:rsidR="20447C74" w:rsidRPr="0080130B">
        <w:rPr>
          <w:rFonts w:asciiTheme="minorHAnsi" w:hAnsiTheme="minorHAnsi" w:cstheme="minorHAnsi"/>
          <w:szCs w:val="22"/>
        </w:rPr>
        <w:t>ej</w:t>
      </w:r>
      <w:r w:rsidR="6378F67A" w:rsidRPr="0080130B">
        <w:rPr>
          <w:rFonts w:asciiTheme="minorHAnsi" w:hAnsiTheme="minorHAnsi" w:cstheme="minorHAnsi"/>
          <w:szCs w:val="22"/>
        </w:rPr>
        <w:t>, o której mowa w art. 2 ust. 4 pkt. 1</w:t>
      </w:r>
      <w:r w:rsidR="60C8453B" w:rsidRPr="0080130B">
        <w:rPr>
          <w:rFonts w:asciiTheme="minorHAnsi" w:hAnsiTheme="minorHAnsi" w:cstheme="minorHAnsi"/>
          <w:szCs w:val="22"/>
        </w:rPr>
        <w:t>)</w:t>
      </w:r>
      <w:r w:rsidR="00E404C9" w:rsidRPr="0080130B">
        <w:rPr>
          <w:rFonts w:asciiTheme="minorHAnsi" w:hAnsiTheme="minorHAnsi" w:cstheme="minorHAnsi"/>
          <w:szCs w:val="22"/>
        </w:rPr>
        <w:t xml:space="preserve"> </w:t>
      </w:r>
      <w:r w:rsidR="6378F67A" w:rsidRPr="0080130B">
        <w:rPr>
          <w:rFonts w:asciiTheme="minorHAnsi" w:hAnsiTheme="minorHAnsi" w:cstheme="minorHAnsi"/>
          <w:szCs w:val="22"/>
        </w:rPr>
        <w:t>ppkt. 1.1 Umowy</w:t>
      </w:r>
      <w:r w:rsidR="0DF470E0" w:rsidRPr="0080130B">
        <w:rPr>
          <w:rFonts w:asciiTheme="minorHAnsi" w:hAnsiTheme="minorHAnsi" w:cstheme="minorHAnsi"/>
          <w:szCs w:val="22"/>
        </w:rPr>
        <w:t>, na podstawie protokołu odbioru tej części Dokumentacji projektowej bez wad;</w:t>
      </w:r>
    </w:p>
    <w:p w14:paraId="1B79BCE9" w14:textId="0B8B114F" w:rsidR="00C428CB" w:rsidRPr="0080130B" w:rsidRDefault="001804EE" w:rsidP="00905834">
      <w:pPr>
        <w:pStyle w:val="Akapitzlist"/>
        <w:numPr>
          <w:ilvl w:val="0"/>
          <w:numId w:val="106"/>
        </w:numPr>
        <w:spacing w:line="360" w:lineRule="auto"/>
        <w:ind w:left="0" w:firstLine="0"/>
        <w:contextualSpacing w:val="0"/>
        <w:jc w:val="both"/>
        <w:rPr>
          <w:rFonts w:asciiTheme="minorHAnsi" w:hAnsiTheme="minorHAnsi" w:cstheme="minorHAnsi"/>
          <w:szCs w:val="22"/>
        </w:rPr>
      </w:pPr>
      <w:r w:rsidRPr="0080130B">
        <w:rPr>
          <w:rFonts w:asciiTheme="minorHAnsi" w:hAnsiTheme="minorHAnsi" w:cstheme="minorHAnsi"/>
          <w:szCs w:val="22"/>
        </w:rPr>
        <w:t>5</w:t>
      </w:r>
      <w:r w:rsidR="000E5843" w:rsidRPr="0080130B">
        <w:rPr>
          <w:rFonts w:asciiTheme="minorHAnsi" w:hAnsiTheme="minorHAnsi" w:cstheme="minorHAnsi"/>
          <w:szCs w:val="22"/>
        </w:rPr>
        <w:t>% wynagrodzenia, o którym mowa w ust. 1 pkt. 1) będzie płatne na podstawie faktury wystawionej po opracowaniu koncepcji</w:t>
      </w:r>
      <w:r w:rsidR="00C428CB" w:rsidRPr="0080130B">
        <w:rPr>
          <w:rFonts w:asciiTheme="minorHAnsi" w:hAnsiTheme="minorHAnsi" w:cstheme="minorHAnsi"/>
          <w:szCs w:val="22"/>
        </w:rPr>
        <w:t xml:space="preserve"> wielobranżow</w:t>
      </w:r>
      <w:r w:rsidR="000E5843" w:rsidRPr="0080130B">
        <w:rPr>
          <w:rFonts w:asciiTheme="minorHAnsi" w:hAnsiTheme="minorHAnsi" w:cstheme="minorHAnsi"/>
          <w:szCs w:val="22"/>
        </w:rPr>
        <w:t>ej,</w:t>
      </w:r>
      <w:r w:rsidR="00C428CB" w:rsidRPr="0080130B">
        <w:rPr>
          <w:rFonts w:asciiTheme="minorHAnsi" w:hAnsiTheme="minorHAnsi" w:cstheme="minorHAnsi"/>
          <w:szCs w:val="22"/>
        </w:rPr>
        <w:t xml:space="preserve"> o której mowa w art. 2 ust. 4 pkt. 1</w:t>
      </w:r>
      <w:r w:rsidR="009D5B7C" w:rsidRPr="0080130B">
        <w:rPr>
          <w:rFonts w:asciiTheme="minorHAnsi" w:hAnsiTheme="minorHAnsi" w:cstheme="minorHAnsi"/>
          <w:szCs w:val="22"/>
        </w:rPr>
        <w:t>)</w:t>
      </w:r>
      <w:r w:rsidR="00C428CB" w:rsidRPr="0080130B">
        <w:rPr>
          <w:rFonts w:asciiTheme="minorHAnsi" w:hAnsiTheme="minorHAnsi" w:cstheme="minorHAnsi"/>
          <w:szCs w:val="22"/>
        </w:rPr>
        <w:t xml:space="preserve"> ppkt. 1.2 Umowy</w:t>
      </w:r>
      <w:r w:rsidR="00494EDA" w:rsidRPr="0080130B">
        <w:rPr>
          <w:rFonts w:asciiTheme="minorHAnsi" w:hAnsiTheme="minorHAnsi" w:cstheme="minorHAnsi"/>
          <w:szCs w:val="22"/>
        </w:rPr>
        <w:t>, na podstawie protokołu odbioru tej części Dokumentacji projektowej bez wad</w:t>
      </w:r>
      <w:r w:rsidR="00C428CB" w:rsidRPr="0080130B">
        <w:rPr>
          <w:rFonts w:asciiTheme="minorHAnsi" w:hAnsiTheme="minorHAnsi" w:cstheme="minorHAnsi"/>
          <w:szCs w:val="22"/>
        </w:rPr>
        <w:t>;</w:t>
      </w:r>
    </w:p>
    <w:p w14:paraId="2850FE34" w14:textId="3F0A8ACB" w:rsidR="00C428CB" w:rsidRPr="0080130B" w:rsidRDefault="009B08AB" w:rsidP="00905834">
      <w:pPr>
        <w:pStyle w:val="Akapitzlist"/>
        <w:numPr>
          <w:ilvl w:val="0"/>
          <w:numId w:val="106"/>
        </w:numPr>
        <w:spacing w:line="360" w:lineRule="auto"/>
        <w:ind w:left="0" w:firstLine="0"/>
        <w:contextualSpacing w:val="0"/>
        <w:jc w:val="both"/>
        <w:rPr>
          <w:rFonts w:asciiTheme="minorHAnsi" w:hAnsiTheme="minorHAnsi" w:cstheme="minorHAnsi"/>
          <w:szCs w:val="22"/>
        </w:rPr>
      </w:pPr>
      <w:r w:rsidRPr="0080130B">
        <w:rPr>
          <w:rFonts w:asciiTheme="minorHAnsi" w:hAnsiTheme="minorHAnsi" w:cstheme="minorHAnsi"/>
          <w:szCs w:val="22"/>
        </w:rPr>
        <w:t>3</w:t>
      </w:r>
      <w:r w:rsidR="00CD6B36" w:rsidRPr="0080130B">
        <w:rPr>
          <w:rFonts w:asciiTheme="minorHAnsi" w:hAnsiTheme="minorHAnsi" w:cstheme="minorHAnsi"/>
          <w:szCs w:val="22"/>
        </w:rPr>
        <w:t>0</w:t>
      </w:r>
      <w:r w:rsidR="000E5843" w:rsidRPr="0080130B">
        <w:rPr>
          <w:rFonts w:asciiTheme="minorHAnsi" w:hAnsiTheme="minorHAnsi" w:cstheme="minorHAnsi"/>
          <w:szCs w:val="22"/>
        </w:rPr>
        <w:t xml:space="preserve">% wynagrodzenia, o którym mowa w ust. 1 pkt. 1) będzie płatne na podstawie faktury wystawionej po opracowaniu </w:t>
      </w:r>
      <w:r w:rsidR="00C428CB" w:rsidRPr="0080130B">
        <w:rPr>
          <w:rFonts w:asciiTheme="minorHAnsi" w:hAnsiTheme="minorHAnsi" w:cstheme="minorHAnsi"/>
          <w:szCs w:val="22"/>
        </w:rPr>
        <w:t>kompletn</w:t>
      </w:r>
      <w:r w:rsidR="000E5843" w:rsidRPr="0080130B">
        <w:rPr>
          <w:rFonts w:asciiTheme="minorHAnsi" w:hAnsiTheme="minorHAnsi" w:cstheme="minorHAnsi"/>
          <w:szCs w:val="22"/>
        </w:rPr>
        <w:t>ego</w:t>
      </w:r>
      <w:r w:rsidR="00C428CB" w:rsidRPr="0080130B">
        <w:rPr>
          <w:rFonts w:asciiTheme="minorHAnsi" w:hAnsiTheme="minorHAnsi" w:cstheme="minorHAnsi"/>
          <w:szCs w:val="22"/>
        </w:rPr>
        <w:t xml:space="preserve"> projekt</w:t>
      </w:r>
      <w:r w:rsidR="000E5843" w:rsidRPr="0080130B">
        <w:rPr>
          <w:rFonts w:asciiTheme="minorHAnsi" w:hAnsiTheme="minorHAnsi" w:cstheme="minorHAnsi"/>
          <w:szCs w:val="22"/>
        </w:rPr>
        <w:t>u</w:t>
      </w:r>
      <w:r w:rsidR="00C428CB" w:rsidRPr="0080130B">
        <w:rPr>
          <w:rFonts w:asciiTheme="minorHAnsi" w:hAnsiTheme="minorHAnsi" w:cstheme="minorHAnsi"/>
          <w:szCs w:val="22"/>
        </w:rPr>
        <w:t xml:space="preserve"> budowlan</w:t>
      </w:r>
      <w:r w:rsidR="000E5843" w:rsidRPr="0080130B">
        <w:rPr>
          <w:rFonts w:asciiTheme="minorHAnsi" w:hAnsiTheme="minorHAnsi" w:cstheme="minorHAnsi"/>
          <w:szCs w:val="22"/>
        </w:rPr>
        <w:t>ego</w:t>
      </w:r>
      <w:r w:rsidR="00C428CB" w:rsidRPr="0080130B">
        <w:rPr>
          <w:rFonts w:asciiTheme="minorHAnsi" w:hAnsiTheme="minorHAnsi" w:cstheme="minorHAnsi"/>
          <w:szCs w:val="22"/>
        </w:rPr>
        <w:t>, o którym mowa w art. 2 ust. 4 pkt. 1</w:t>
      </w:r>
      <w:r w:rsidR="009D5B7C" w:rsidRPr="0080130B">
        <w:rPr>
          <w:rFonts w:asciiTheme="minorHAnsi" w:hAnsiTheme="minorHAnsi" w:cstheme="minorHAnsi"/>
          <w:szCs w:val="22"/>
        </w:rPr>
        <w:t>)</w:t>
      </w:r>
      <w:r w:rsidR="00C428CB" w:rsidRPr="0080130B">
        <w:rPr>
          <w:rFonts w:asciiTheme="minorHAnsi" w:hAnsiTheme="minorHAnsi" w:cstheme="minorHAnsi"/>
          <w:szCs w:val="22"/>
        </w:rPr>
        <w:t xml:space="preserve"> ppkt. 1.3 Umowy wraz z odstępstwami, o których mowa w art. 2 ust. 4 pkt. 1 ppkt. 1.4 Umowy</w:t>
      </w:r>
      <w:r w:rsidR="00494EDA" w:rsidRPr="0080130B">
        <w:rPr>
          <w:rFonts w:asciiTheme="minorHAnsi" w:hAnsiTheme="minorHAnsi" w:cstheme="minorHAnsi"/>
          <w:szCs w:val="22"/>
        </w:rPr>
        <w:t>, na podstawie protokołu odbioru tej części Dokumentacji projektowej bez wad</w:t>
      </w:r>
      <w:r w:rsidR="00C428CB" w:rsidRPr="0080130B">
        <w:rPr>
          <w:rFonts w:asciiTheme="minorHAnsi" w:hAnsiTheme="minorHAnsi" w:cstheme="minorHAnsi"/>
          <w:szCs w:val="22"/>
        </w:rPr>
        <w:t>;</w:t>
      </w:r>
    </w:p>
    <w:p w14:paraId="740D1CE9" w14:textId="340BE5AC" w:rsidR="00C428CB" w:rsidRPr="0080130B" w:rsidRDefault="00CC3C0F" w:rsidP="00905834">
      <w:pPr>
        <w:pStyle w:val="Akapitzlist"/>
        <w:numPr>
          <w:ilvl w:val="0"/>
          <w:numId w:val="106"/>
        </w:numPr>
        <w:spacing w:line="360" w:lineRule="auto"/>
        <w:ind w:left="0" w:firstLine="0"/>
        <w:jc w:val="both"/>
        <w:rPr>
          <w:rFonts w:asciiTheme="minorHAnsi" w:hAnsiTheme="minorHAnsi" w:cstheme="minorHAnsi"/>
          <w:szCs w:val="22"/>
        </w:rPr>
      </w:pPr>
      <w:r w:rsidRPr="0080130B">
        <w:rPr>
          <w:rFonts w:asciiTheme="minorHAnsi" w:hAnsiTheme="minorHAnsi" w:cstheme="minorHAnsi"/>
          <w:szCs w:val="22"/>
        </w:rPr>
        <w:t>10</w:t>
      </w:r>
      <w:r w:rsidR="003145B2" w:rsidRPr="0080130B">
        <w:rPr>
          <w:rFonts w:asciiTheme="minorHAnsi" w:hAnsiTheme="minorHAnsi" w:cstheme="minorHAnsi"/>
          <w:szCs w:val="22"/>
        </w:rPr>
        <w:t>% wynagrodzenia, o którym mowa w ust. 1 pkt. 1) będzie płatne na podstawie faktury wystawionej po u</w:t>
      </w:r>
      <w:r w:rsidR="00C428CB" w:rsidRPr="0080130B">
        <w:rPr>
          <w:rFonts w:asciiTheme="minorHAnsi" w:hAnsiTheme="minorHAnsi" w:cstheme="minorHAnsi"/>
          <w:szCs w:val="22"/>
        </w:rPr>
        <w:t>zyskani</w:t>
      </w:r>
      <w:r w:rsidR="003145B2" w:rsidRPr="0080130B">
        <w:rPr>
          <w:rFonts w:asciiTheme="minorHAnsi" w:hAnsiTheme="minorHAnsi" w:cstheme="minorHAnsi"/>
          <w:szCs w:val="22"/>
        </w:rPr>
        <w:t>u</w:t>
      </w:r>
      <w:r w:rsidR="00C428CB" w:rsidRPr="0080130B">
        <w:rPr>
          <w:rFonts w:asciiTheme="minorHAnsi" w:hAnsiTheme="minorHAnsi" w:cstheme="minorHAnsi"/>
          <w:szCs w:val="22"/>
        </w:rPr>
        <w:t xml:space="preserve"> prawomocnej i ostatecznej decyzji o pozwoleniu (pozwoleń) na budowę Inwestycji</w:t>
      </w:r>
      <w:r w:rsidR="002D0292" w:rsidRPr="0080130B">
        <w:rPr>
          <w:rFonts w:asciiTheme="minorHAnsi" w:hAnsiTheme="minorHAnsi" w:cstheme="minorHAnsi"/>
          <w:szCs w:val="22"/>
        </w:rPr>
        <w:t>;</w:t>
      </w:r>
      <w:r w:rsidR="00494EDA" w:rsidRPr="0080130B">
        <w:rPr>
          <w:rFonts w:asciiTheme="minorHAnsi" w:hAnsiTheme="minorHAnsi" w:cstheme="minorHAnsi"/>
          <w:szCs w:val="22"/>
        </w:rPr>
        <w:t xml:space="preserve"> </w:t>
      </w:r>
    </w:p>
    <w:p w14:paraId="5A43092F" w14:textId="43670555" w:rsidR="00060BC1" w:rsidRPr="0080130B" w:rsidRDefault="001E456E" w:rsidP="00905834">
      <w:pPr>
        <w:pStyle w:val="Akapitzlist"/>
        <w:numPr>
          <w:ilvl w:val="0"/>
          <w:numId w:val="106"/>
        </w:numPr>
        <w:spacing w:line="360" w:lineRule="auto"/>
        <w:ind w:left="0" w:firstLine="0"/>
        <w:jc w:val="both"/>
        <w:rPr>
          <w:rFonts w:asciiTheme="minorHAnsi" w:hAnsiTheme="minorHAnsi" w:cstheme="minorHAnsi"/>
          <w:szCs w:val="22"/>
        </w:rPr>
      </w:pPr>
      <w:r w:rsidRPr="0080130B">
        <w:rPr>
          <w:rFonts w:asciiTheme="minorHAnsi" w:hAnsiTheme="minorHAnsi" w:cstheme="minorHAnsi"/>
          <w:szCs w:val="22"/>
        </w:rPr>
        <w:t>3</w:t>
      </w:r>
      <w:r w:rsidR="00F559C7" w:rsidRPr="0080130B">
        <w:rPr>
          <w:rFonts w:asciiTheme="minorHAnsi" w:hAnsiTheme="minorHAnsi" w:cstheme="minorHAnsi"/>
          <w:szCs w:val="22"/>
        </w:rPr>
        <w:t>5</w:t>
      </w:r>
      <w:r w:rsidR="003145B2" w:rsidRPr="0080130B">
        <w:rPr>
          <w:rFonts w:asciiTheme="minorHAnsi" w:hAnsiTheme="minorHAnsi" w:cstheme="minorHAnsi"/>
          <w:szCs w:val="22"/>
        </w:rPr>
        <w:t>% wynagrodzenia, o którym mowa w ust. 1 pkt. 1) będzie płatne na podstawie faktury wystawionej po sporządzeniu</w:t>
      </w:r>
      <w:r w:rsidR="00C428CB" w:rsidRPr="0080130B">
        <w:rPr>
          <w:rFonts w:asciiTheme="minorHAnsi" w:hAnsiTheme="minorHAnsi" w:cstheme="minorHAnsi"/>
          <w:szCs w:val="22"/>
        </w:rPr>
        <w:t xml:space="preserve"> </w:t>
      </w:r>
      <w:r w:rsidR="00110F99" w:rsidRPr="0080130B">
        <w:rPr>
          <w:rFonts w:asciiTheme="minorHAnsi" w:hAnsiTheme="minorHAnsi" w:cstheme="minorHAnsi"/>
          <w:szCs w:val="22"/>
        </w:rPr>
        <w:t xml:space="preserve">kompletnej </w:t>
      </w:r>
      <w:r w:rsidR="00C428CB" w:rsidRPr="0080130B">
        <w:rPr>
          <w:rFonts w:asciiTheme="minorHAnsi" w:hAnsiTheme="minorHAnsi" w:cstheme="minorHAnsi"/>
          <w:szCs w:val="22"/>
        </w:rPr>
        <w:t xml:space="preserve">Dokumentacji projektowej </w:t>
      </w:r>
      <w:r w:rsidR="005E01C4" w:rsidRPr="0080130B">
        <w:rPr>
          <w:rFonts w:asciiTheme="minorHAnsi" w:hAnsiTheme="minorHAnsi" w:cstheme="minorHAnsi"/>
          <w:szCs w:val="22"/>
        </w:rPr>
        <w:t>na podstawie protokołu odbioru Dokumentacji projektowej bez wad</w:t>
      </w:r>
      <w:r w:rsidR="00110F99" w:rsidRPr="0080130B">
        <w:rPr>
          <w:rFonts w:asciiTheme="minorHAnsi" w:hAnsiTheme="minorHAnsi" w:cstheme="minorHAnsi"/>
          <w:szCs w:val="22"/>
        </w:rPr>
        <w:t>,</w:t>
      </w:r>
      <w:r w:rsidR="00D46C57" w:rsidRPr="0080130B">
        <w:rPr>
          <w:rFonts w:asciiTheme="minorHAnsi" w:hAnsiTheme="minorHAnsi" w:cstheme="minorHAnsi"/>
          <w:szCs w:val="22"/>
        </w:rPr>
        <w:t xml:space="preserve"> o którym mowa w art. 5 ust. </w:t>
      </w:r>
      <w:r w:rsidR="006D58A5" w:rsidRPr="0080130B">
        <w:rPr>
          <w:rFonts w:asciiTheme="minorHAnsi" w:hAnsiTheme="minorHAnsi" w:cstheme="minorHAnsi"/>
          <w:szCs w:val="22"/>
        </w:rPr>
        <w:t>5</w:t>
      </w:r>
      <w:r w:rsidR="00D46C57" w:rsidRPr="0080130B">
        <w:rPr>
          <w:rFonts w:asciiTheme="minorHAnsi" w:hAnsiTheme="minorHAnsi" w:cstheme="minorHAnsi"/>
          <w:szCs w:val="22"/>
        </w:rPr>
        <w:t xml:space="preserve"> Umowy</w:t>
      </w:r>
      <w:r w:rsidR="00060BC1" w:rsidRPr="0080130B">
        <w:rPr>
          <w:rFonts w:asciiTheme="minorHAnsi" w:hAnsiTheme="minorHAnsi" w:cstheme="minorHAnsi"/>
          <w:szCs w:val="22"/>
        </w:rPr>
        <w:t>.</w:t>
      </w:r>
    </w:p>
    <w:p w14:paraId="727D9CF4" w14:textId="62447128" w:rsidR="00D46C57" w:rsidRPr="0080130B" w:rsidRDefault="001E456E" w:rsidP="00905834">
      <w:pPr>
        <w:pStyle w:val="Akapitzlist"/>
        <w:numPr>
          <w:ilvl w:val="0"/>
          <w:numId w:val="106"/>
        </w:numPr>
        <w:spacing w:line="360" w:lineRule="auto"/>
        <w:ind w:left="0" w:firstLine="0"/>
        <w:jc w:val="both"/>
        <w:rPr>
          <w:rFonts w:asciiTheme="minorHAnsi" w:hAnsiTheme="minorHAnsi" w:cstheme="minorHAnsi"/>
          <w:szCs w:val="22"/>
        </w:rPr>
      </w:pPr>
      <w:r w:rsidRPr="0080130B">
        <w:rPr>
          <w:rFonts w:asciiTheme="minorHAnsi" w:hAnsiTheme="minorHAnsi" w:cstheme="minorHAnsi"/>
          <w:szCs w:val="22"/>
        </w:rPr>
        <w:t>1</w:t>
      </w:r>
      <w:r w:rsidR="00D46C57" w:rsidRPr="0080130B">
        <w:rPr>
          <w:rFonts w:asciiTheme="minorHAnsi" w:hAnsiTheme="minorHAnsi" w:cstheme="minorHAnsi"/>
          <w:szCs w:val="22"/>
        </w:rPr>
        <w:t xml:space="preserve">5% wynagrodzenia, o którym mowa w ust. 1 pkt. 1) będzie płatne na podstawie faktury wystawionej na podstawie protokołu odbioru końcowego Dokumentacji projektowej bez wad, o którym mowa w art. 5 ust. </w:t>
      </w:r>
      <w:r w:rsidR="006D58A5" w:rsidRPr="0080130B">
        <w:rPr>
          <w:rFonts w:asciiTheme="minorHAnsi" w:hAnsiTheme="minorHAnsi" w:cstheme="minorHAnsi"/>
          <w:szCs w:val="22"/>
        </w:rPr>
        <w:t>6</w:t>
      </w:r>
      <w:r w:rsidR="00D46C57" w:rsidRPr="0080130B">
        <w:rPr>
          <w:rFonts w:asciiTheme="minorHAnsi" w:hAnsiTheme="minorHAnsi" w:cstheme="minorHAnsi"/>
          <w:szCs w:val="22"/>
        </w:rPr>
        <w:t xml:space="preserve"> Umowy.</w:t>
      </w:r>
    </w:p>
    <w:p w14:paraId="0E0806D4" w14:textId="0725DFF4" w:rsidR="005E01C4" w:rsidRPr="0080130B" w:rsidRDefault="003D2144" w:rsidP="00905834">
      <w:pPr>
        <w:pStyle w:val="Akapitzlist"/>
        <w:spacing w:line="360" w:lineRule="auto"/>
        <w:ind w:left="0"/>
        <w:contextualSpacing w:val="0"/>
        <w:jc w:val="both"/>
        <w:rPr>
          <w:rFonts w:asciiTheme="minorHAnsi" w:hAnsiTheme="minorHAnsi" w:cstheme="minorHAnsi"/>
          <w:szCs w:val="22"/>
        </w:rPr>
      </w:pPr>
      <w:r w:rsidRPr="0080130B">
        <w:rPr>
          <w:rFonts w:asciiTheme="minorHAnsi" w:hAnsiTheme="minorHAnsi" w:cstheme="minorHAnsi"/>
          <w:szCs w:val="22"/>
        </w:rPr>
        <w:t>Wynagrodzenie, o którym mowa w ust. 1 pkt. 1) nie podlega waloryzacji.</w:t>
      </w:r>
    </w:p>
    <w:p w14:paraId="1ECB67D7" w14:textId="524B186C" w:rsidR="007713BD" w:rsidRPr="0080130B" w:rsidRDefault="5514A10A" w:rsidP="00905834">
      <w:pPr>
        <w:pStyle w:val="Akapitzlist"/>
        <w:numPr>
          <w:ilvl w:val="0"/>
          <w:numId w:val="104"/>
        </w:numPr>
        <w:spacing w:line="360" w:lineRule="auto"/>
        <w:ind w:left="0" w:firstLine="0"/>
        <w:contextualSpacing w:val="0"/>
        <w:jc w:val="both"/>
        <w:rPr>
          <w:rFonts w:asciiTheme="minorHAnsi" w:hAnsiTheme="minorHAnsi" w:cstheme="minorHAnsi"/>
          <w:szCs w:val="22"/>
        </w:rPr>
      </w:pPr>
      <w:r w:rsidRPr="0080130B">
        <w:rPr>
          <w:rFonts w:asciiTheme="minorHAnsi" w:hAnsiTheme="minorHAnsi" w:cstheme="minorHAnsi"/>
          <w:szCs w:val="22"/>
        </w:rPr>
        <w:t>Wynagrodzenie</w:t>
      </w:r>
      <w:r w:rsidR="1F56E006" w:rsidRPr="0080130B">
        <w:rPr>
          <w:rFonts w:asciiTheme="minorHAnsi" w:hAnsiTheme="minorHAnsi" w:cstheme="minorHAnsi"/>
          <w:szCs w:val="22"/>
        </w:rPr>
        <w:t>,</w:t>
      </w:r>
      <w:r w:rsidRPr="0080130B">
        <w:rPr>
          <w:rFonts w:asciiTheme="minorHAnsi" w:hAnsiTheme="minorHAnsi" w:cstheme="minorHAnsi"/>
          <w:szCs w:val="22"/>
        </w:rPr>
        <w:t xml:space="preserve"> o którym mowa w ust. 1 pkt. </w:t>
      </w:r>
      <w:r w:rsidR="13673ECF" w:rsidRPr="0080130B">
        <w:rPr>
          <w:rFonts w:asciiTheme="minorHAnsi" w:hAnsiTheme="minorHAnsi" w:cstheme="minorHAnsi"/>
          <w:szCs w:val="22"/>
        </w:rPr>
        <w:t>2</w:t>
      </w:r>
      <w:r w:rsidRPr="0080130B">
        <w:rPr>
          <w:rFonts w:asciiTheme="minorHAnsi" w:hAnsiTheme="minorHAnsi" w:cstheme="minorHAnsi"/>
          <w:szCs w:val="22"/>
        </w:rPr>
        <w:t>)</w:t>
      </w:r>
      <w:r w:rsidR="00856D9C" w:rsidRPr="0080130B">
        <w:rPr>
          <w:rFonts w:asciiTheme="minorHAnsi" w:hAnsiTheme="minorHAnsi" w:cstheme="minorHAnsi"/>
          <w:szCs w:val="22"/>
        </w:rPr>
        <w:t xml:space="preserve"> </w:t>
      </w:r>
      <w:r w:rsidRPr="0080130B">
        <w:rPr>
          <w:rFonts w:asciiTheme="minorHAnsi" w:hAnsiTheme="minorHAnsi" w:cstheme="minorHAnsi"/>
          <w:szCs w:val="22"/>
        </w:rPr>
        <w:t xml:space="preserve">będzie </w:t>
      </w:r>
      <w:r w:rsidR="00655B99" w:rsidRPr="0080130B">
        <w:rPr>
          <w:rFonts w:asciiTheme="minorHAnsi" w:hAnsiTheme="minorHAnsi" w:cstheme="minorHAnsi"/>
          <w:szCs w:val="22"/>
        </w:rPr>
        <w:t xml:space="preserve">należne </w:t>
      </w:r>
      <w:r w:rsidR="008F7406" w:rsidRPr="0080130B">
        <w:rPr>
          <w:rFonts w:asciiTheme="minorHAnsi" w:hAnsiTheme="minorHAnsi" w:cstheme="minorHAnsi"/>
          <w:szCs w:val="22"/>
        </w:rPr>
        <w:t xml:space="preserve">Wykonawcy wyłącznie w przypadku </w:t>
      </w:r>
      <w:r w:rsidR="008D2FFE" w:rsidRPr="0080130B">
        <w:rPr>
          <w:rFonts w:asciiTheme="minorHAnsi" w:hAnsiTheme="minorHAnsi" w:cstheme="minorHAnsi"/>
          <w:szCs w:val="22"/>
        </w:rPr>
        <w:t xml:space="preserve">rozpoczęcia </w:t>
      </w:r>
      <w:r w:rsidR="0084174B" w:rsidRPr="0080130B">
        <w:rPr>
          <w:rFonts w:asciiTheme="minorHAnsi" w:hAnsiTheme="minorHAnsi" w:cstheme="minorHAnsi"/>
          <w:szCs w:val="22"/>
        </w:rPr>
        <w:t xml:space="preserve">przez Wykonawcę świadczenia czynności Nadzoru autorskiego 2. </w:t>
      </w:r>
    </w:p>
    <w:p w14:paraId="329559E3" w14:textId="459EBD07" w:rsidR="0021607B" w:rsidRPr="0080130B" w:rsidRDefault="00856D9C" w:rsidP="00905834">
      <w:pPr>
        <w:pStyle w:val="Akapitzlist"/>
        <w:numPr>
          <w:ilvl w:val="0"/>
          <w:numId w:val="104"/>
        </w:numPr>
        <w:spacing w:line="360" w:lineRule="auto"/>
        <w:ind w:left="0" w:firstLine="0"/>
        <w:contextualSpacing w:val="0"/>
        <w:jc w:val="both"/>
        <w:rPr>
          <w:rFonts w:asciiTheme="minorHAnsi" w:hAnsiTheme="minorHAnsi" w:cstheme="minorHAnsi"/>
          <w:szCs w:val="22"/>
        </w:rPr>
      </w:pPr>
      <w:r w:rsidRPr="0080130B">
        <w:rPr>
          <w:rFonts w:asciiTheme="minorHAnsi" w:hAnsiTheme="minorHAnsi" w:cstheme="minorHAnsi"/>
          <w:szCs w:val="22"/>
        </w:rPr>
        <w:t xml:space="preserve">Wynagrodzenie, o którym mowa w ust. 1 pkt. 2) lit. a) będzie </w:t>
      </w:r>
      <w:r w:rsidR="7B0A4568" w:rsidRPr="0080130B">
        <w:rPr>
          <w:rFonts w:asciiTheme="minorHAnsi" w:hAnsiTheme="minorHAnsi" w:cstheme="minorHAnsi"/>
          <w:szCs w:val="22"/>
        </w:rPr>
        <w:t xml:space="preserve">rozliczane </w:t>
      </w:r>
      <w:r w:rsidR="003F0D20" w:rsidRPr="0080130B">
        <w:rPr>
          <w:rFonts w:asciiTheme="minorHAnsi" w:hAnsiTheme="minorHAnsi" w:cstheme="minorHAnsi"/>
          <w:szCs w:val="22"/>
        </w:rPr>
        <w:t>miesięcznie</w:t>
      </w:r>
      <w:r w:rsidR="54B933FD" w:rsidRPr="0080130B">
        <w:rPr>
          <w:rFonts w:asciiTheme="minorHAnsi" w:hAnsiTheme="minorHAnsi" w:cstheme="minorHAnsi"/>
          <w:szCs w:val="22"/>
        </w:rPr>
        <w:t xml:space="preserve">, </w:t>
      </w:r>
      <w:r w:rsidR="47AE2F90" w:rsidRPr="0080130B">
        <w:rPr>
          <w:rFonts w:asciiTheme="minorHAnsi" w:hAnsiTheme="minorHAnsi" w:cstheme="minorHAnsi"/>
          <w:szCs w:val="22"/>
        </w:rPr>
        <w:t xml:space="preserve">na koniec </w:t>
      </w:r>
      <w:r w:rsidR="007713BD" w:rsidRPr="0080130B">
        <w:rPr>
          <w:rFonts w:asciiTheme="minorHAnsi" w:hAnsiTheme="minorHAnsi" w:cstheme="minorHAnsi"/>
          <w:szCs w:val="22"/>
        </w:rPr>
        <w:t>miesiąca</w:t>
      </w:r>
      <w:r w:rsidR="47AE2F90" w:rsidRPr="0080130B">
        <w:rPr>
          <w:rFonts w:asciiTheme="minorHAnsi" w:hAnsiTheme="minorHAnsi" w:cstheme="minorHAnsi"/>
          <w:szCs w:val="22"/>
        </w:rPr>
        <w:t xml:space="preserve">, </w:t>
      </w:r>
      <w:r w:rsidR="5514A10A" w:rsidRPr="0080130B">
        <w:rPr>
          <w:rFonts w:asciiTheme="minorHAnsi" w:hAnsiTheme="minorHAnsi" w:cstheme="minorHAnsi"/>
          <w:szCs w:val="22"/>
        </w:rPr>
        <w:t xml:space="preserve">na podstawie </w:t>
      </w:r>
      <w:r w:rsidR="54B933FD" w:rsidRPr="0080130B">
        <w:rPr>
          <w:rFonts w:asciiTheme="minorHAnsi" w:hAnsiTheme="minorHAnsi" w:cstheme="minorHAnsi"/>
          <w:szCs w:val="22"/>
        </w:rPr>
        <w:t>zatwierdzonych przez Zamawiającego kart nadzoru autorskiego</w:t>
      </w:r>
      <w:r w:rsidR="69A4E56B" w:rsidRPr="0080130B">
        <w:rPr>
          <w:rFonts w:asciiTheme="minorHAnsi" w:hAnsiTheme="minorHAnsi" w:cstheme="minorHAnsi"/>
          <w:szCs w:val="22"/>
        </w:rPr>
        <w:t>,</w:t>
      </w:r>
      <w:r w:rsidR="006E57F3" w:rsidRPr="0080130B">
        <w:rPr>
          <w:rFonts w:asciiTheme="minorHAnsi" w:hAnsiTheme="minorHAnsi" w:cstheme="minorHAnsi"/>
          <w:szCs w:val="22"/>
        </w:rPr>
        <w:t xml:space="preserve"> tak długo jak będzie </w:t>
      </w:r>
      <w:r w:rsidR="00EF37D4" w:rsidRPr="0080130B">
        <w:rPr>
          <w:rFonts w:asciiTheme="minorHAnsi" w:hAnsiTheme="minorHAnsi" w:cstheme="minorHAnsi"/>
          <w:szCs w:val="22"/>
        </w:rPr>
        <w:t xml:space="preserve">świadczony </w:t>
      </w:r>
      <w:r w:rsidR="00872895" w:rsidRPr="0080130B">
        <w:rPr>
          <w:rFonts w:asciiTheme="minorHAnsi" w:hAnsiTheme="minorHAnsi" w:cstheme="minorHAnsi"/>
          <w:szCs w:val="22"/>
        </w:rPr>
        <w:t>Nadzór</w:t>
      </w:r>
      <w:r w:rsidR="00EF37D4" w:rsidRPr="0080130B">
        <w:rPr>
          <w:rFonts w:asciiTheme="minorHAnsi" w:hAnsiTheme="minorHAnsi" w:cstheme="minorHAnsi"/>
          <w:szCs w:val="22"/>
        </w:rPr>
        <w:t xml:space="preserve"> autorski</w:t>
      </w:r>
      <w:r w:rsidR="00A333B8" w:rsidRPr="0080130B">
        <w:rPr>
          <w:rFonts w:asciiTheme="minorHAnsi" w:hAnsiTheme="minorHAnsi" w:cstheme="minorHAnsi"/>
          <w:szCs w:val="22"/>
        </w:rPr>
        <w:t xml:space="preserve"> 2.</w:t>
      </w:r>
    </w:p>
    <w:p w14:paraId="4831F820" w14:textId="01C464E1" w:rsidR="00A3629A" w:rsidRPr="0080130B" w:rsidRDefault="297E03EB" w:rsidP="00905834">
      <w:pPr>
        <w:pStyle w:val="Akapitzlist"/>
        <w:numPr>
          <w:ilvl w:val="0"/>
          <w:numId w:val="104"/>
        </w:numPr>
        <w:spacing w:line="360" w:lineRule="auto"/>
        <w:ind w:left="0" w:firstLine="0"/>
        <w:jc w:val="both"/>
        <w:rPr>
          <w:rFonts w:asciiTheme="minorHAnsi" w:hAnsiTheme="minorHAnsi" w:cstheme="minorHAnsi"/>
          <w:szCs w:val="22"/>
        </w:rPr>
      </w:pPr>
      <w:r w:rsidRPr="0080130B">
        <w:rPr>
          <w:rFonts w:asciiTheme="minorHAnsi" w:hAnsiTheme="minorHAnsi" w:cstheme="minorHAnsi"/>
          <w:szCs w:val="22"/>
        </w:rPr>
        <w:t xml:space="preserve">Wynagrodzenie, o którym mowa w ust. 1 pkt. 2) lit. b) będzie należne Wykonawcy </w:t>
      </w:r>
      <w:r w:rsidR="6F2E050D" w:rsidRPr="0080130B">
        <w:rPr>
          <w:rFonts w:asciiTheme="minorHAnsi" w:hAnsiTheme="minorHAnsi" w:cstheme="minorHAnsi"/>
          <w:szCs w:val="22"/>
        </w:rPr>
        <w:t>za udział przedstawicieli Wykonawcy w</w:t>
      </w:r>
      <w:r w:rsidR="369E9334" w:rsidRPr="0080130B">
        <w:rPr>
          <w:rFonts w:asciiTheme="minorHAnsi" w:hAnsiTheme="minorHAnsi" w:cstheme="minorHAnsi"/>
          <w:szCs w:val="22"/>
        </w:rPr>
        <w:t xml:space="preserve"> każdej</w:t>
      </w:r>
      <w:r w:rsidR="6F2E050D" w:rsidRPr="0080130B">
        <w:rPr>
          <w:rFonts w:asciiTheme="minorHAnsi" w:hAnsiTheme="minorHAnsi" w:cstheme="minorHAnsi"/>
          <w:szCs w:val="22"/>
        </w:rPr>
        <w:t xml:space="preserve"> naradzie technicznej</w:t>
      </w:r>
      <w:r w:rsidR="62B1E8F1" w:rsidRPr="0080130B">
        <w:rPr>
          <w:rFonts w:asciiTheme="minorHAnsi" w:hAnsiTheme="minorHAnsi" w:cstheme="minorHAnsi"/>
          <w:szCs w:val="22"/>
        </w:rPr>
        <w:t xml:space="preserve"> w ramach Nadzoru autorskiego 2</w:t>
      </w:r>
      <w:r w:rsidR="6F2E050D" w:rsidRPr="0080130B">
        <w:rPr>
          <w:rFonts w:asciiTheme="minorHAnsi" w:hAnsiTheme="minorHAnsi" w:cstheme="minorHAnsi"/>
          <w:szCs w:val="22"/>
        </w:rPr>
        <w:t xml:space="preserve">, o której mowa w art. 6 ust. 1 pkt. 5) </w:t>
      </w:r>
      <w:r w:rsidR="50C1F0C7" w:rsidRPr="0080130B">
        <w:rPr>
          <w:rFonts w:asciiTheme="minorHAnsi" w:hAnsiTheme="minorHAnsi" w:cstheme="minorHAnsi"/>
          <w:szCs w:val="22"/>
        </w:rPr>
        <w:t xml:space="preserve">lit. b) </w:t>
      </w:r>
      <w:r w:rsidR="6F2E050D" w:rsidRPr="0080130B">
        <w:rPr>
          <w:rFonts w:asciiTheme="minorHAnsi" w:hAnsiTheme="minorHAnsi" w:cstheme="minorHAnsi"/>
          <w:szCs w:val="22"/>
        </w:rPr>
        <w:t xml:space="preserve">Umowy, odbywającej się na żądanie Zamawiającego w siedzibie Zamawiającego, albo na terenie budowy Inwestycji bez możliwości uczestnictwa </w:t>
      </w:r>
      <w:r w:rsidR="369E9334" w:rsidRPr="0080130B">
        <w:rPr>
          <w:rFonts w:asciiTheme="minorHAnsi" w:hAnsiTheme="minorHAnsi" w:cstheme="minorHAnsi"/>
          <w:szCs w:val="22"/>
        </w:rPr>
        <w:t xml:space="preserve">Wykonawcy </w:t>
      </w:r>
      <w:r w:rsidR="6F2E050D" w:rsidRPr="0080130B">
        <w:rPr>
          <w:rFonts w:asciiTheme="minorHAnsi" w:hAnsiTheme="minorHAnsi" w:cstheme="minorHAnsi"/>
          <w:szCs w:val="22"/>
        </w:rPr>
        <w:t>na odległość</w:t>
      </w:r>
      <w:r w:rsidR="34901721" w:rsidRPr="0080130B">
        <w:rPr>
          <w:rFonts w:asciiTheme="minorHAnsi" w:hAnsiTheme="minorHAnsi" w:cstheme="minorHAnsi"/>
          <w:szCs w:val="22"/>
        </w:rPr>
        <w:t xml:space="preserve"> za pośrednictwem środków komunikacji elektronicznej. Rozliczenie </w:t>
      </w:r>
      <w:r w:rsidR="58275F21" w:rsidRPr="0080130B">
        <w:rPr>
          <w:rFonts w:asciiTheme="minorHAnsi" w:hAnsiTheme="minorHAnsi" w:cstheme="minorHAnsi"/>
          <w:szCs w:val="22"/>
        </w:rPr>
        <w:t xml:space="preserve">będzie dokonywane na koniec miesiąca i będzie obejmowało wszystkie spotkania odbyte w danym miesiącu </w:t>
      </w:r>
      <w:r w:rsidR="1DB0ABD3" w:rsidRPr="0080130B">
        <w:rPr>
          <w:rFonts w:asciiTheme="minorHAnsi" w:hAnsiTheme="minorHAnsi" w:cstheme="minorHAnsi"/>
          <w:szCs w:val="22"/>
        </w:rPr>
        <w:t xml:space="preserve">rozliczeniowym. </w:t>
      </w:r>
    </w:p>
    <w:p w14:paraId="4AD84878" w14:textId="7149F445" w:rsidR="00534946" w:rsidRPr="0080130B" w:rsidRDefault="00534946" w:rsidP="00905834">
      <w:pPr>
        <w:pStyle w:val="Akapitzlist"/>
        <w:numPr>
          <w:ilvl w:val="0"/>
          <w:numId w:val="104"/>
        </w:numPr>
        <w:spacing w:line="360" w:lineRule="auto"/>
        <w:ind w:left="0" w:firstLine="0"/>
        <w:jc w:val="both"/>
        <w:rPr>
          <w:rFonts w:asciiTheme="minorHAnsi" w:hAnsiTheme="minorHAnsi" w:cstheme="minorHAnsi"/>
          <w:szCs w:val="22"/>
        </w:rPr>
      </w:pPr>
      <w:r w:rsidRPr="0080130B">
        <w:rPr>
          <w:rFonts w:asciiTheme="minorHAnsi" w:hAnsiTheme="minorHAnsi" w:cstheme="minorHAnsi"/>
          <w:szCs w:val="22"/>
        </w:rPr>
        <w:t xml:space="preserve">Składowe wynagrodzenie określonego w ust. 1 pkt. 2) mogą być waloryzowane raz w roku w miesiącu </w:t>
      </w:r>
      <w:r w:rsidR="00DB1B0F" w:rsidRPr="0080130B">
        <w:rPr>
          <w:rFonts w:asciiTheme="minorHAnsi" w:hAnsiTheme="minorHAnsi" w:cstheme="minorHAnsi"/>
          <w:szCs w:val="22"/>
        </w:rPr>
        <w:t>kwietniu</w:t>
      </w:r>
      <w:r w:rsidRPr="0080130B">
        <w:rPr>
          <w:rFonts w:asciiTheme="minorHAnsi" w:hAnsiTheme="minorHAnsi" w:cstheme="minorHAnsi"/>
          <w:szCs w:val="22"/>
        </w:rPr>
        <w:t xml:space="preserve"> o wskaźnik inflacji za rok poprzedni ogłoszony przez prezesa Głównego Urzędu Statystycznego (wskaźnik cen towarów i usług konsumpcyjnych ogółem w roku). Pierwsza waloryzacja </w:t>
      </w:r>
      <w:r w:rsidRPr="0080130B">
        <w:rPr>
          <w:rFonts w:asciiTheme="minorHAnsi" w:hAnsiTheme="minorHAnsi" w:cstheme="minorHAnsi"/>
          <w:szCs w:val="22"/>
        </w:rPr>
        <w:lastRenderedPageBreak/>
        <w:t xml:space="preserve">może nastąpić w </w:t>
      </w:r>
      <w:r w:rsidR="00D1355F" w:rsidRPr="0080130B">
        <w:rPr>
          <w:rFonts w:asciiTheme="minorHAnsi" w:hAnsiTheme="minorHAnsi" w:cstheme="minorHAnsi"/>
          <w:szCs w:val="22"/>
        </w:rPr>
        <w:t>kwietniu</w:t>
      </w:r>
      <w:r w:rsidRPr="0080130B">
        <w:rPr>
          <w:rFonts w:asciiTheme="minorHAnsi" w:hAnsiTheme="minorHAnsi" w:cstheme="minorHAnsi"/>
          <w:szCs w:val="22"/>
        </w:rPr>
        <w:t xml:space="preserve"> 2026 roku. Waloryzacja </w:t>
      </w:r>
      <w:r w:rsidR="0030776B" w:rsidRPr="0080130B">
        <w:rPr>
          <w:rFonts w:asciiTheme="minorHAnsi" w:hAnsiTheme="minorHAnsi" w:cstheme="minorHAnsi"/>
          <w:szCs w:val="22"/>
        </w:rPr>
        <w:t xml:space="preserve">składowych </w:t>
      </w:r>
      <w:r w:rsidRPr="0080130B">
        <w:rPr>
          <w:rFonts w:asciiTheme="minorHAnsi" w:hAnsiTheme="minorHAnsi" w:cstheme="minorHAnsi"/>
          <w:szCs w:val="22"/>
        </w:rPr>
        <w:t>wynagrodzenia o wskaźnik inflacji nie wymaga aneksu, a jedynie pisemnego powiadomienia Wykonawcy przez Zamawiającego.</w:t>
      </w:r>
    </w:p>
    <w:p w14:paraId="56DA09AA" w14:textId="506F263B" w:rsidR="000E3589" w:rsidRPr="0080130B" w:rsidRDefault="000D5729" w:rsidP="00905834">
      <w:pPr>
        <w:pStyle w:val="Akapitzlist"/>
        <w:numPr>
          <w:ilvl w:val="0"/>
          <w:numId w:val="104"/>
        </w:numPr>
        <w:spacing w:line="360" w:lineRule="auto"/>
        <w:ind w:left="0" w:firstLine="0"/>
        <w:contextualSpacing w:val="0"/>
        <w:jc w:val="both"/>
        <w:rPr>
          <w:rFonts w:asciiTheme="minorHAnsi" w:hAnsiTheme="minorHAnsi" w:cstheme="minorHAnsi"/>
          <w:szCs w:val="22"/>
        </w:rPr>
      </w:pPr>
      <w:r w:rsidRPr="0080130B">
        <w:rPr>
          <w:rFonts w:asciiTheme="minorHAnsi" w:hAnsiTheme="minorHAnsi" w:cstheme="minorHAnsi"/>
          <w:szCs w:val="22"/>
        </w:rPr>
        <w:t xml:space="preserve">Prawidłowo wystawione faktury będą płatne </w:t>
      </w:r>
      <w:r w:rsidR="000E3589" w:rsidRPr="0080130B">
        <w:rPr>
          <w:rFonts w:asciiTheme="minorHAnsi" w:hAnsiTheme="minorHAnsi" w:cstheme="minorHAnsi"/>
          <w:szCs w:val="22"/>
        </w:rPr>
        <w:t xml:space="preserve">w terminie </w:t>
      </w:r>
      <w:r w:rsidR="00B54DB1" w:rsidRPr="0080130B">
        <w:rPr>
          <w:rFonts w:asciiTheme="minorHAnsi" w:hAnsiTheme="minorHAnsi" w:cstheme="minorHAnsi"/>
          <w:szCs w:val="22"/>
        </w:rPr>
        <w:t xml:space="preserve">30 </w:t>
      </w:r>
      <w:r w:rsidR="00D04D2D" w:rsidRPr="0080130B">
        <w:rPr>
          <w:rFonts w:asciiTheme="minorHAnsi" w:hAnsiTheme="minorHAnsi" w:cstheme="minorHAnsi"/>
          <w:szCs w:val="22"/>
        </w:rPr>
        <w:t xml:space="preserve">dni </w:t>
      </w:r>
      <w:r w:rsidR="000E3589" w:rsidRPr="0080130B">
        <w:rPr>
          <w:rFonts w:asciiTheme="minorHAnsi" w:hAnsiTheme="minorHAnsi" w:cstheme="minorHAnsi"/>
          <w:szCs w:val="22"/>
        </w:rPr>
        <w:t xml:space="preserve">od daty </w:t>
      </w:r>
      <w:r w:rsidRPr="0080130B">
        <w:rPr>
          <w:rFonts w:asciiTheme="minorHAnsi" w:hAnsiTheme="minorHAnsi" w:cstheme="minorHAnsi"/>
          <w:szCs w:val="22"/>
        </w:rPr>
        <w:t xml:space="preserve">ich </w:t>
      </w:r>
      <w:r w:rsidR="00C01BAE" w:rsidRPr="0080130B">
        <w:rPr>
          <w:rFonts w:asciiTheme="minorHAnsi" w:hAnsiTheme="minorHAnsi" w:cstheme="minorHAnsi"/>
          <w:szCs w:val="22"/>
        </w:rPr>
        <w:t>doręczenia Zamawiającemu</w:t>
      </w:r>
      <w:r w:rsidRPr="0080130B">
        <w:rPr>
          <w:rFonts w:asciiTheme="minorHAnsi" w:hAnsiTheme="minorHAnsi" w:cstheme="minorHAnsi"/>
          <w:szCs w:val="22"/>
        </w:rPr>
        <w:t>.</w:t>
      </w:r>
    </w:p>
    <w:p w14:paraId="2FD15020" w14:textId="708A072B" w:rsidR="009B2E94" w:rsidRPr="0080130B" w:rsidRDefault="000E3589" w:rsidP="00905834">
      <w:pPr>
        <w:pStyle w:val="Akapitzlist"/>
        <w:numPr>
          <w:ilvl w:val="0"/>
          <w:numId w:val="104"/>
        </w:numPr>
        <w:spacing w:line="360" w:lineRule="auto"/>
        <w:ind w:left="0" w:firstLine="0"/>
        <w:contextualSpacing w:val="0"/>
        <w:jc w:val="both"/>
        <w:rPr>
          <w:rFonts w:asciiTheme="minorHAnsi" w:hAnsiTheme="minorHAnsi" w:cstheme="minorHAnsi"/>
          <w:szCs w:val="22"/>
        </w:rPr>
      </w:pPr>
      <w:r w:rsidRPr="0080130B">
        <w:rPr>
          <w:rFonts w:asciiTheme="minorHAnsi" w:hAnsiTheme="minorHAnsi" w:cstheme="minorHAnsi"/>
          <w:szCs w:val="22"/>
        </w:rPr>
        <w:t>Wynagrodzenie należne Wykonawcy płatne będzie</w:t>
      </w:r>
      <w:r w:rsidR="00B54DB1" w:rsidRPr="0080130B">
        <w:rPr>
          <w:rFonts w:asciiTheme="minorHAnsi" w:hAnsiTheme="minorHAnsi" w:cstheme="minorHAnsi"/>
          <w:szCs w:val="22"/>
        </w:rPr>
        <w:t xml:space="preserve"> w formie przelewu,</w:t>
      </w:r>
      <w:r w:rsidRPr="0080130B">
        <w:rPr>
          <w:rFonts w:asciiTheme="minorHAnsi" w:hAnsiTheme="minorHAnsi" w:cstheme="minorHAnsi"/>
          <w:szCs w:val="22"/>
        </w:rPr>
        <w:t xml:space="preserve"> na rachunek bankowy Wykonawcy </w:t>
      </w:r>
      <w:r w:rsidR="00D67610" w:rsidRPr="0080130B">
        <w:rPr>
          <w:rFonts w:asciiTheme="minorHAnsi" w:hAnsiTheme="minorHAnsi" w:cstheme="minorHAnsi"/>
          <w:szCs w:val="22"/>
        </w:rPr>
        <w:t xml:space="preserve">o numerze: </w:t>
      </w:r>
      <w:r w:rsidR="000D5729" w:rsidRPr="0080130B">
        <w:rPr>
          <w:rFonts w:asciiTheme="minorHAnsi" w:hAnsiTheme="minorHAnsi" w:cstheme="minorHAnsi"/>
          <w:szCs w:val="22"/>
          <w:highlight w:val="yellow"/>
        </w:rPr>
        <w:t>_____</w:t>
      </w:r>
      <w:r w:rsidRPr="0080130B">
        <w:rPr>
          <w:rFonts w:asciiTheme="minorHAnsi" w:hAnsiTheme="minorHAnsi" w:cstheme="minorHAnsi"/>
          <w:szCs w:val="22"/>
        </w:rPr>
        <w:t xml:space="preserve">. </w:t>
      </w:r>
    </w:p>
    <w:p w14:paraId="41A1B40B" w14:textId="269EE14B" w:rsidR="004A0453" w:rsidRPr="0080130B" w:rsidRDefault="004A0453" w:rsidP="00905834">
      <w:pPr>
        <w:pStyle w:val="Nagwek2"/>
        <w:spacing w:before="360" w:after="240" w:line="360" w:lineRule="auto"/>
        <w:jc w:val="left"/>
        <w:rPr>
          <w:rFonts w:asciiTheme="minorHAnsi" w:hAnsiTheme="minorHAnsi" w:cstheme="minorHAnsi"/>
          <w:sz w:val="22"/>
          <w:szCs w:val="22"/>
        </w:rPr>
      </w:pPr>
      <w:bookmarkStart w:id="11" w:name="_Toc171363423"/>
      <w:r w:rsidRPr="0080130B">
        <w:rPr>
          <w:rFonts w:asciiTheme="minorHAnsi" w:hAnsiTheme="minorHAnsi" w:cstheme="minorHAnsi"/>
          <w:sz w:val="22"/>
          <w:szCs w:val="22"/>
        </w:rPr>
        <w:t>Artykuł 10</w:t>
      </w:r>
      <w:r w:rsidR="00BB305C" w:rsidRPr="0080130B">
        <w:rPr>
          <w:rFonts w:asciiTheme="minorHAnsi" w:hAnsiTheme="minorHAnsi" w:cstheme="minorHAnsi"/>
          <w:sz w:val="22"/>
          <w:szCs w:val="22"/>
        </w:rPr>
        <w:t>.</w:t>
      </w:r>
      <w:r w:rsidRPr="0080130B">
        <w:rPr>
          <w:rFonts w:asciiTheme="minorHAnsi" w:hAnsiTheme="minorHAnsi" w:cstheme="minorHAnsi"/>
          <w:sz w:val="22"/>
          <w:szCs w:val="22"/>
        </w:rPr>
        <w:t xml:space="preserve"> Zabezpieczenie należytego wykonania Umowy</w:t>
      </w:r>
      <w:bookmarkEnd w:id="11"/>
    </w:p>
    <w:p w14:paraId="081D080A" w14:textId="50CF4048" w:rsidR="004776E5" w:rsidRPr="000A2372" w:rsidRDefault="5BB4B237" w:rsidP="00905834">
      <w:pPr>
        <w:pStyle w:val="Akapitzlist"/>
        <w:numPr>
          <w:ilvl w:val="0"/>
          <w:numId w:val="107"/>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W celu zabezpieczenia roszczeń Zamawiającego z tytułu niewykonania lub nienależytego wykonania Umowy, </w:t>
      </w:r>
      <w:r w:rsidR="5BD41F68" w:rsidRPr="000A2372">
        <w:rPr>
          <w:rFonts w:asciiTheme="minorHAnsi" w:hAnsiTheme="minorHAnsi" w:cstheme="minorHAnsi"/>
          <w:szCs w:val="22"/>
        </w:rPr>
        <w:t xml:space="preserve">Wykonawca jest zobowiązany do </w:t>
      </w:r>
      <w:r w:rsidR="396162B4" w:rsidRPr="000A2372">
        <w:rPr>
          <w:rFonts w:asciiTheme="minorHAnsi" w:hAnsiTheme="minorHAnsi" w:cstheme="minorHAnsi"/>
          <w:szCs w:val="22"/>
        </w:rPr>
        <w:t xml:space="preserve">ustanowienia na rzecz Zamawiającego </w:t>
      </w:r>
      <w:r w:rsidR="27D1F799" w:rsidRPr="000A2372">
        <w:rPr>
          <w:rFonts w:asciiTheme="minorHAnsi" w:hAnsiTheme="minorHAnsi" w:cstheme="minorHAnsi"/>
          <w:szCs w:val="22"/>
        </w:rPr>
        <w:t xml:space="preserve">zabezpieczenia należytego wykonania Umowy w wysokości </w:t>
      </w:r>
      <w:r w:rsidR="001A59D9" w:rsidRPr="000A2372">
        <w:rPr>
          <w:rFonts w:asciiTheme="minorHAnsi" w:hAnsiTheme="minorHAnsi" w:cstheme="minorHAnsi"/>
          <w:szCs w:val="22"/>
        </w:rPr>
        <w:t xml:space="preserve">10 </w:t>
      </w:r>
      <w:r w:rsidR="27D1F799" w:rsidRPr="000A2372">
        <w:rPr>
          <w:rFonts w:asciiTheme="minorHAnsi" w:hAnsiTheme="minorHAnsi" w:cstheme="minorHAnsi"/>
          <w:szCs w:val="22"/>
        </w:rPr>
        <w:t xml:space="preserve">% wartości </w:t>
      </w:r>
      <w:r w:rsidR="3E891B0E" w:rsidRPr="000A2372">
        <w:rPr>
          <w:rFonts w:asciiTheme="minorHAnsi" w:hAnsiTheme="minorHAnsi" w:cstheme="minorHAnsi"/>
          <w:szCs w:val="22"/>
        </w:rPr>
        <w:t>łącznego wynagrodzenia netto, określonego w art. 9 ust. 1</w:t>
      </w:r>
      <w:r w:rsidR="4C54C051" w:rsidRPr="000A2372">
        <w:rPr>
          <w:rFonts w:asciiTheme="minorHAnsi" w:hAnsiTheme="minorHAnsi" w:cstheme="minorHAnsi"/>
          <w:szCs w:val="22"/>
        </w:rPr>
        <w:t xml:space="preserve"> </w:t>
      </w:r>
      <w:r w:rsidR="00CE22B0" w:rsidRPr="000A2372">
        <w:rPr>
          <w:rFonts w:asciiTheme="minorHAnsi" w:hAnsiTheme="minorHAnsi" w:cstheme="minorHAnsi"/>
          <w:szCs w:val="22"/>
        </w:rPr>
        <w:t xml:space="preserve">pkt. 1) i kwoty maksymalnej określonej w art. 9 ust. 1 pkt. 2) lit. a) </w:t>
      </w:r>
      <w:r w:rsidR="4C54C051" w:rsidRPr="000A2372">
        <w:rPr>
          <w:rFonts w:asciiTheme="minorHAnsi" w:hAnsiTheme="minorHAnsi" w:cstheme="minorHAnsi"/>
          <w:szCs w:val="22"/>
        </w:rPr>
        <w:t>w formie gotówki albo gwarancji bankowej albo ubezpieczeniowej.</w:t>
      </w:r>
      <w:r w:rsidR="31275055" w:rsidRPr="000A2372">
        <w:rPr>
          <w:rFonts w:asciiTheme="minorHAnsi" w:hAnsiTheme="minorHAnsi" w:cstheme="minorHAnsi"/>
          <w:szCs w:val="22"/>
        </w:rPr>
        <w:t xml:space="preserve"> Ustanowienie zabezpieczenia w jednej z dopuszczonych form nastąpi najpóźniej w terminie </w:t>
      </w:r>
      <w:r w:rsidR="00F25695" w:rsidRPr="000A2372">
        <w:rPr>
          <w:rFonts w:asciiTheme="minorHAnsi" w:hAnsiTheme="minorHAnsi" w:cstheme="minorHAnsi"/>
          <w:szCs w:val="22"/>
        </w:rPr>
        <w:t xml:space="preserve">30 </w:t>
      </w:r>
      <w:r w:rsidR="31275055" w:rsidRPr="000A2372">
        <w:rPr>
          <w:rFonts w:asciiTheme="minorHAnsi" w:hAnsiTheme="minorHAnsi" w:cstheme="minorHAnsi"/>
          <w:szCs w:val="22"/>
        </w:rPr>
        <w:t>dni od zawarcia Umowy</w:t>
      </w:r>
      <w:r w:rsidR="19F0DE8F" w:rsidRPr="000A2372">
        <w:rPr>
          <w:rFonts w:asciiTheme="minorHAnsi" w:hAnsiTheme="minorHAnsi" w:cstheme="minorHAnsi"/>
          <w:szCs w:val="22"/>
        </w:rPr>
        <w:t xml:space="preserve">, z zastrzeżeniem postanowień ust. 4 zdania drugiego. </w:t>
      </w:r>
    </w:p>
    <w:p w14:paraId="5DBEC5AB" w14:textId="2756A387" w:rsidR="00E10D3B" w:rsidRPr="000A2372" w:rsidRDefault="00E10D3B" w:rsidP="00905834">
      <w:pPr>
        <w:pStyle w:val="Akapitzlist"/>
        <w:numPr>
          <w:ilvl w:val="0"/>
          <w:numId w:val="10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Zabezpieczenie określone w ust. 1 Wykonawca </w:t>
      </w:r>
      <w:r w:rsidR="00F46949" w:rsidRPr="000A2372">
        <w:rPr>
          <w:rFonts w:asciiTheme="minorHAnsi" w:hAnsiTheme="minorHAnsi" w:cstheme="minorHAnsi"/>
          <w:szCs w:val="22"/>
        </w:rPr>
        <w:t>jest</w:t>
      </w:r>
      <w:r w:rsidR="006B4453" w:rsidRPr="000A2372">
        <w:rPr>
          <w:rFonts w:asciiTheme="minorHAnsi" w:hAnsiTheme="minorHAnsi" w:cstheme="minorHAnsi"/>
          <w:szCs w:val="22"/>
        </w:rPr>
        <w:t xml:space="preserve"> zobowiązany utrzymać w całym okresie realizacji Umowy do dnia upływu </w:t>
      </w:r>
      <w:r w:rsidR="00CF4320" w:rsidRPr="000A2372">
        <w:rPr>
          <w:rFonts w:asciiTheme="minorHAnsi" w:hAnsiTheme="minorHAnsi" w:cstheme="minorHAnsi"/>
          <w:szCs w:val="22"/>
        </w:rPr>
        <w:t>okresu rękojmi i gwarancji, zgodnie z zasadami określonymi w niniejszym artykule.</w:t>
      </w:r>
    </w:p>
    <w:p w14:paraId="06CD99C2" w14:textId="7B949E88" w:rsidR="006464F5" w:rsidRPr="000A2372" w:rsidRDefault="00A5200D" w:rsidP="00905834">
      <w:pPr>
        <w:pStyle w:val="Akapitzlist"/>
        <w:numPr>
          <w:ilvl w:val="0"/>
          <w:numId w:val="10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Zabezpieczenie określone w ust. 1 będzie zwracane</w:t>
      </w:r>
      <w:r w:rsidR="00FF049D" w:rsidRPr="000A2372">
        <w:rPr>
          <w:rFonts w:asciiTheme="minorHAnsi" w:hAnsiTheme="minorHAnsi" w:cstheme="minorHAnsi"/>
          <w:szCs w:val="22"/>
        </w:rPr>
        <w:t>/zwalniane</w:t>
      </w:r>
      <w:r w:rsidRPr="000A2372">
        <w:rPr>
          <w:rFonts w:asciiTheme="minorHAnsi" w:hAnsiTheme="minorHAnsi" w:cstheme="minorHAnsi"/>
          <w:szCs w:val="22"/>
        </w:rPr>
        <w:t xml:space="preserve"> </w:t>
      </w:r>
      <w:r w:rsidR="006464F5" w:rsidRPr="000A2372">
        <w:rPr>
          <w:rFonts w:asciiTheme="minorHAnsi" w:hAnsiTheme="minorHAnsi" w:cstheme="minorHAnsi"/>
          <w:szCs w:val="22"/>
        </w:rPr>
        <w:t>Wykonawcy częściowo:</w:t>
      </w:r>
    </w:p>
    <w:p w14:paraId="46026590" w14:textId="23240F44" w:rsidR="00613E55" w:rsidRPr="000A2372" w:rsidRDefault="00A44926" w:rsidP="00905834">
      <w:pPr>
        <w:pStyle w:val="Akapitzlist"/>
        <w:numPr>
          <w:ilvl w:val="0"/>
          <w:numId w:val="108"/>
        </w:numPr>
        <w:spacing w:line="360" w:lineRule="auto"/>
        <w:ind w:left="0" w:firstLine="0"/>
        <w:rPr>
          <w:rFonts w:asciiTheme="minorHAnsi" w:hAnsiTheme="minorHAnsi" w:cstheme="minorHAnsi"/>
          <w:szCs w:val="22"/>
        </w:rPr>
      </w:pPr>
      <w:r w:rsidRPr="000A2372">
        <w:rPr>
          <w:rFonts w:asciiTheme="minorHAnsi" w:hAnsiTheme="minorHAnsi" w:cstheme="minorHAnsi"/>
          <w:szCs w:val="22"/>
        </w:rPr>
        <w:t>50</w:t>
      </w:r>
      <w:r w:rsidR="00613E55" w:rsidRPr="000A2372">
        <w:rPr>
          <w:rFonts w:asciiTheme="minorHAnsi" w:hAnsiTheme="minorHAnsi" w:cstheme="minorHAnsi"/>
          <w:szCs w:val="22"/>
        </w:rPr>
        <w:t xml:space="preserve">% </w:t>
      </w:r>
      <w:r w:rsidR="00FB7F5B" w:rsidRPr="000A2372">
        <w:rPr>
          <w:rFonts w:asciiTheme="minorHAnsi" w:hAnsiTheme="minorHAnsi" w:cstheme="minorHAnsi"/>
          <w:szCs w:val="22"/>
        </w:rPr>
        <w:t>kwoty</w:t>
      </w:r>
      <w:r w:rsidR="00613E55" w:rsidRPr="000A2372">
        <w:rPr>
          <w:rFonts w:asciiTheme="minorHAnsi" w:hAnsiTheme="minorHAnsi" w:cstheme="minorHAnsi"/>
          <w:szCs w:val="22"/>
        </w:rPr>
        <w:t xml:space="preserve"> zabezpieczenia</w:t>
      </w:r>
      <w:r w:rsidR="000F155F" w:rsidRPr="000A2372">
        <w:rPr>
          <w:rFonts w:asciiTheme="minorHAnsi" w:hAnsiTheme="minorHAnsi" w:cstheme="minorHAnsi"/>
          <w:szCs w:val="22"/>
        </w:rPr>
        <w:t>, o której mowa w ust. 1</w:t>
      </w:r>
      <w:r w:rsidR="00CB7D95" w:rsidRPr="000A2372">
        <w:rPr>
          <w:rFonts w:asciiTheme="minorHAnsi" w:hAnsiTheme="minorHAnsi" w:cstheme="minorHAnsi"/>
          <w:szCs w:val="22"/>
        </w:rPr>
        <w:t xml:space="preserve"> </w:t>
      </w:r>
      <w:r w:rsidR="00613E55" w:rsidRPr="000A2372">
        <w:rPr>
          <w:rFonts w:asciiTheme="minorHAnsi" w:hAnsiTheme="minorHAnsi" w:cstheme="minorHAnsi"/>
          <w:szCs w:val="22"/>
        </w:rPr>
        <w:t>zostanie zwrócona Wykonawcy w terminie 30 dni od dnia wykonania</w:t>
      </w:r>
      <w:r w:rsidR="006F2FE5" w:rsidRPr="000A2372">
        <w:rPr>
          <w:rFonts w:asciiTheme="minorHAnsi" w:hAnsiTheme="minorHAnsi" w:cstheme="minorHAnsi"/>
          <w:szCs w:val="22"/>
        </w:rPr>
        <w:t xml:space="preserve"> p</w:t>
      </w:r>
      <w:r w:rsidR="00613E55" w:rsidRPr="000A2372">
        <w:rPr>
          <w:rFonts w:asciiTheme="minorHAnsi" w:hAnsiTheme="minorHAnsi" w:cstheme="minorHAnsi"/>
          <w:szCs w:val="22"/>
        </w:rPr>
        <w:t xml:space="preserve">rzedmiotu Umowy w zakresie </w:t>
      </w:r>
      <w:r w:rsidR="00FB7F5B" w:rsidRPr="000A2372">
        <w:rPr>
          <w:rFonts w:asciiTheme="minorHAnsi" w:hAnsiTheme="minorHAnsi" w:cstheme="minorHAnsi"/>
          <w:szCs w:val="22"/>
        </w:rPr>
        <w:t>opracowania</w:t>
      </w:r>
      <w:r w:rsidR="002B605F" w:rsidRPr="000A2372">
        <w:rPr>
          <w:rFonts w:asciiTheme="minorHAnsi" w:hAnsiTheme="minorHAnsi" w:cstheme="minorHAnsi"/>
          <w:szCs w:val="22"/>
        </w:rPr>
        <w:t xml:space="preserve"> Dokumentacji projektowej</w:t>
      </w:r>
      <w:r w:rsidR="00FB7F5B" w:rsidRPr="000A2372">
        <w:rPr>
          <w:rFonts w:asciiTheme="minorHAnsi" w:hAnsiTheme="minorHAnsi" w:cstheme="minorHAnsi"/>
          <w:szCs w:val="22"/>
        </w:rPr>
        <w:t xml:space="preserve">, tj. odbioru </w:t>
      </w:r>
      <w:r w:rsidR="00AE2ADC" w:rsidRPr="000A2372">
        <w:rPr>
          <w:rFonts w:asciiTheme="minorHAnsi" w:hAnsiTheme="minorHAnsi" w:cstheme="minorHAnsi"/>
          <w:szCs w:val="22"/>
        </w:rPr>
        <w:t>końcowego</w:t>
      </w:r>
      <w:r w:rsidR="0071172E" w:rsidRPr="000A2372">
        <w:rPr>
          <w:rFonts w:asciiTheme="minorHAnsi" w:hAnsiTheme="minorHAnsi" w:cstheme="minorHAnsi"/>
          <w:szCs w:val="22"/>
        </w:rPr>
        <w:t xml:space="preserve"> </w:t>
      </w:r>
      <w:r w:rsidR="00FB7F5B" w:rsidRPr="000A2372">
        <w:rPr>
          <w:rFonts w:asciiTheme="minorHAnsi" w:hAnsiTheme="minorHAnsi" w:cstheme="minorHAnsi"/>
          <w:szCs w:val="22"/>
        </w:rPr>
        <w:t>Dokumentacji projektowej, pod warunkiem, że Zamawiający nie skorzystał z ww. zabezpieczenia na pokrycie swoich roszczeń;</w:t>
      </w:r>
    </w:p>
    <w:p w14:paraId="0D334745" w14:textId="3F3F4097" w:rsidR="00246D33" w:rsidRPr="000A2372" w:rsidRDefault="00C84C8B" w:rsidP="00905834">
      <w:pPr>
        <w:pStyle w:val="Akapitzlist"/>
        <w:numPr>
          <w:ilvl w:val="0"/>
          <w:numId w:val="108"/>
        </w:numPr>
        <w:spacing w:line="360" w:lineRule="auto"/>
        <w:ind w:left="0" w:firstLine="0"/>
        <w:rPr>
          <w:rFonts w:asciiTheme="minorHAnsi" w:hAnsiTheme="minorHAnsi" w:cstheme="minorHAnsi"/>
          <w:szCs w:val="22"/>
        </w:rPr>
      </w:pPr>
      <w:r w:rsidRPr="000A2372">
        <w:rPr>
          <w:rFonts w:asciiTheme="minorHAnsi" w:hAnsiTheme="minorHAnsi" w:cstheme="minorHAnsi"/>
          <w:szCs w:val="22"/>
        </w:rPr>
        <w:t>20%</w:t>
      </w:r>
      <w:r w:rsidR="008A3936" w:rsidRPr="000A2372">
        <w:rPr>
          <w:rFonts w:asciiTheme="minorHAnsi" w:hAnsiTheme="minorHAnsi" w:cstheme="minorHAnsi"/>
          <w:szCs w:val="22"/>
        </w:rPr>
        <w:t xml:space="preserve"> kwoty zabezpieczenia, o której mowa w ust. 1</w:t>
      </w:r>
      <w:r w:rsidR="00156088" w:rsidRPr="000A2372">
        <w:rPr>
          <w:rFonts w:asciiTheme="minorHAnsi" w:hAnsiTheme="minorHAnsi" w:cstheme="minorHAnsi"/>
          <w:szCs w:val="22"/>
        </w:rPr>
        <w:t xml:space="preserve"> </w:t>
      </w:r>
      <w:r w:rsidR="008A3936" w:rsidRPr="000A2372">
        <w:rPr>
          <w:rFonts w:asciiTheme="minorHAnsi" w:hAnsiTheme="minorHAnsi" w:cstheme="minorHAnsi"/>
          <w:szCs w:val="22"/>
        </w:rPr>
        <w:t>zostanie zwrócona Wykonawcy w terminie 30 dni od dnia</w:t>
      </w:r>
      <w:r w:rsidR="00156088" w:rsidRPr="000A2372">
        <w:rPr>
          <w:rFonts w:asciiTheme="minorHAnsi" w:hAnsiTheme="minorHAnsi" w:cstheme="minorHAnsi"/>
          <w:szCs w:val="22"/>
        </w:rPr>
        <w:t xml:space="preserve"> odbioru końcowego przedmiotu Umowy, pod warunkiem, że Zamawiający nie skorzystał z ww. zabezpieczenia na pokrycie swoich roszczeń;</w:t>
      </w:r>
    </w:p>
    <w:p w14:paraId="2711B71B" w14:textId="49573CA7" w:rsidR="00613E55" w:rsidRPr="000A2372" w:rsidRDefault="00613E55" w:rsidP="00905834">
      <w:pPr>
        <w:pStyle w:val="Akapitzlist"/>
        <w:numPr>
          <w:ilvl w:val="0"/>
          <w:numId w:val="108"/>
        </w:numPr>
        <w:spacing w:line="360" w:lineRule="auto"/>
        <w:ind w:left="0" w:firstLine="0"/>
        <w:rPr>
          <w:rFonts w:asciiTheme="minorHAnsi" w:hAnsiTheme="minorHAnsi" w:cstheme="minorHAnsi"/>
          <w:szCs w:val="22"/>
        </w:rPr>
      </w:pPr>
      <w:r w:rsidRPr="000A2372">
        <w:rPr>
          <w:rFonts w:asciiTheme="minorHAnsi" w:hAnsiTheme="minorHAnsi" w:cstheme="minorHAnsi"/>
          <w:szCs w:val="22"/>
        </w:rPr>
        <w:t>30% kwoty zabezpieczenia</w:t>
      </w:r>
      <w:r w:rsidR="00156088" w:rsidRPr="000A2372">
        <w:rPr>
          <w:rFonts w:asciiTheme="minorHAnsi" w:hAnsiTheme="minorHAnsi" w:cstheme="minorHAnsi"/>
          <w:szCs w:val="22"/>
        </w:rPr>
        <w:t xml:space="preserve">, o której mowa w ust. 1 </w:t>
      </w:r>
      <w:r w:rsidR="00FB7F5B" w:rsidRPr="000A2372">
        <w:rPr>
          <w:rFonts w:asciiTheme="minorHAnsi" w:hAnsiTheme="minorHAnsi" w:cstheme="minorHAnsi"/>
          <w:szCs w:val="22"/>
        </w:rPr>
        <w:t xml:space="preserve">zostanie zwrócona Wykonawcy w terminie </w:t>
      </w:r>
      <w:r w:rsidRPr="000A2372">
        <w:rPr>
          <w:rFonts w:asciiTheme="minorHAnsi" w:hAnsiTheme="minorHAnsi" w:cstheme="minorHAnsi"/>
          <w:szCs w:val="22"/>
        </w:rPr>
        <w:t xml:space="preserve">w terminie do </w:t>
      </w:r>
      <w:r w:rsidR="00156088" w:rsidRPr="000A2372">
        <w:rPr>
          <w:rFonts w:asciiTheme="minorHAnsi" w:hAnsiTheme="minorHAnsi" w:cstheme="minorHAnsi"/>
          <w:szCs w:val="22"/>
        </w:rPr>
        <w:t xml:space="preserve">30 </w:t>
      </w:r>
      <w:r w:rsidRPr="000A2372">
        <w:rPr>
          <w:rFonts w:asciiTheme="minorHAnsi" w:hAnsiTheme="minorHAnsi" w:cstheme="minorHAnsi"/>
          <w:szCs w:val="22"/>
        </w:rPr>
        <w:t>dni</w:t>
      </w:r>
      <w:r w:rsidR="004F5C34" w:rsidRPr="000A2372">
        <w:rPr>
          <w:rFonts w:asciiTheme="minorHAnsi" w:hAnsiTheme="minorHAnsi" w:cstheme="minorHAnsi"/>
          <w:szCs w:val="22"/>
        </w:rPr>
        <w:t xml:space="preserve"> </w:t>
      </w:r>
      <w:r w:rsidRPr="000A2372">
        <w:rPr>
          <w:rFonts w:asciiTheme="minorHAnsi" w:hAnsiTheme="minorHAnsi" w:cstheme="minorHAnsi"/>
          <w:szCs w:val="22"/>
        </w:rPr>
        <w:t>po upływie okresu rękojmi za wady i gwarancji, pod warunkiem, że Zamawiający nie skorzystał z ww. zabezpieczenia</w:t>
      </w:r>
      <w:r w:rsidR="004F5C34" w:rsidRPr="000A2372">
        <w:rPr>
          <w:rFonts w:asciiTheme="minorHAnsi" w:hAnsiTheme="minorHAnsi" w:cstheme="minorHAnsi"/>
          <w:szCs w:val="22"/>
        </w:rPr>
        <w:t xml:space="preserve"> </w:t>
      </w:r>
      <w:r w:rsidRPr="000A2372">
        <w:rPr>
          <w:rFonts w:asciiTheme="minorHAnsi" w:hAnsiTheme="minorHAnsi" w:cstheme="minorHAnsi"/>
          <w:szCs w:val="22"/>
        </w:rPr>
        <w:t>na pokrycie swoich roszczeń.</w:t>
      </w:r>
    </w:p>
    <w:p w14:paraId="124C88FE" w14:textId="14C519C1" w:rsidR="00A12B28" w:rsidRPr="000A2372" w:rsidRDefault="00A12B28" w:rsidP="00905834">
      <w:pPr>
        <w:pStyle w:val="Akapitzlist"/>
        <w:numPr>
          <w:ilvl w:val="0"/>
          <w:numId w:val="107"/>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Zabezpieczenie wnoszone w formie gotówkowej Wykonawca wpłaci przelewem na rachunek bankowy wskazany przez Zamawiającego. </w:t>
      </w:r>
    </w:p>
    <w:p w14:paraId="2800E947" w14:textId="02F16163" w:rsidR="00613E55" w:rsidRPr="000A2372" w:rsidRDefault="00613E55" w:rsidP="00905834">
      <w:pPr>
        <w:pStyle w:val="Akapitzlist"/>
        <w:numPr>
          <w:ilvl w:val="0"/>
          <w:numId w:val="10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 wypadku, gdy zabezpieczenie będzie miało charakter gwarancji bankowej lub ubezpieczeniowej, będzie ona miała charakter nieodwołalny,</w:t>
      </w:r>
      <w:r w:rsidR="004F5C34" w:rsidRPr="000A2372">
        <w:rPr>
          <w:rFonts w:asciiTheme="minorHAnsi" w:hAnsiTheme="minorHAnsi" w:cstheme="minorHAnsi"/>
          <w:szCs w:val="22"/>
        </w:rPr>
        <w:t xml:space="preserve"> </w:t>
      </w:r>
      <w:r w:rsidRPr="000A2372">
        <w:rPr>
          <w:rFonts w:asciiTheme="minorHAnsi" w:hAnsiTheme="minorHAnsi" w:cstheme="minorHAnsi"/>
          <w:szCs w:val="22"/>
        </w:rPr>
        <w:t xml:space="preserve">bezwarunkowy, płatny na pierwsze żądanie, bez sprzeciwu i zastrzeżeń. </w:t>
      </w:r>
      <w:r w:rsidR="00392850" w:rsidRPr="000A2372">
        <w:rPr>
          <w:rFonts w:asciiTheme="minorHAnsi" w:hAnsiTheme="minorHAnsi" w:cstheme="minorHAnsi"/>
          <w:szCs w:val="22"/>
        </w:rPr>
        <w:t xml:space="preserve">Gwarancja zostanie </w:t>
      </w:r>
      <w:r w:rsidR="003875D3" w:rsidRPr="000A2372">
        <w:rPr>
          <w:rFonts w:asciiTheme="minorHAnsi" w:hAnsiTheme="minorHAnsi" w:cstheme="minorHAnsi"/>
          <w:szCs w:val="22"/>
        </w:rPr>
        <w:t>wystawiona</w:t>
      </w:r>
      <w:r w:rsidR="00392850" w:rsidRPr="000A2372">
        <w:rPr>
          <w:rFonts w:asciiTheme="minorHAnsi" w:hAnsiTheme="minorHAnsi" w:cstheme="minorHAnsi"/>
          <w:szCs w:val="22"/>
        </w:rPr>
        <w:t xml:space="preserve"> przez </w:t>
      </w:r>
      <w:r w:rsidR="00E3407E" w:rsidRPr="000A2372">
        <w:rPr>
          <w:rFonts w:asciiTheme="minorHAnsi" w:hAnsiTheme="minorHAnsi" w:cstheme="minorHAnsi"/>
          <w:szCs w:val="22"/>
        </w:rPr>
        <w:t xml:space="preserve">bank lub instytucję </w:t>
      </w:r>
      <w:r w:rsidR="00E3407E" w:rsidRPr="000A2372">
        <w:rPr>
          <w:rFonts w:asciiTheme="minorHAnsi" w:hAnsiTheme="minorHAnsi" w:cstheme="minorHAnsi"/>
          <w:szCs w:val="22"/>
        </w:rPr>
        <w:lastRenderedPageBreak/>
        <w:t>ubezpieczeniową mającą siedzibę w Polsce</w:t>
      </w:r>
      <w:r w:rsidR="003875D3" w:rsidRPr="000A2372">
        <w:rPr>
          <w:rFonts w:asciiTheme="minorHAnsi" w:hAnsiTheme="minorHAnsi" w:cstheme="minorHAnsi"/>
          <w:szCs w:val="22"/>
        </w:rPr>
        <w:t>, przy czym Zamawiający może</w:t>
      </w:r>
      <w:r w:rsidR="000E2802" w:rsidRPr="000A2372">
        <w:rPr>
          <w:rFonts w:asciiTheme="minorHAnsi" w:hAnsiTheme="minorHAnsi" w:cstheme="minorHAnsi"/>
          <w:szCs w:val="22"/>
        </w:rPr>
        <w:t xml:space="preserve"> odmówić akceptacji wskazanego p</w:t>
      </w:r>
      <w:r w:rsidR="00356782" w:rsidRPr="000A2372">
        <w:rPr>
          <w:rFonts w:asciiTheme="minorHAnsi" w:hAnsiTheme="minorHAnsi" w:cstheme="minorHAnsi"/>
          <w:szCs w:val="22"/>
        </w:rPr>
        <w:t xml:space="preserve">rzez Wykonawcę podmiotu bez uzasadnienia. Treść </w:t>
      </w:r>
      <w:r w:rsidR="00E3407E" w:rsidRPr="000A2372">
        <w:rPr>
          <w:rFonts w:asciiTheme="minorHAnsi" w:hAnsiTheme="minorHAnsi" w:cstheme="minorHAnsi"/>
          <w:szCs w:val="22"/>
        </w:rPr>
        <w:t xml:space="preserve">gwarancji zostanie zaakceptowana </w:t>
      </w:r>
      <w:r w:rsidR="00356782" w:rsidRPr="000A2372">
        <w:rPr>
          <w:rFonts w:asciiTheme="minorHAnsi" w:hAnsiTheme="minorHAnsi" w:cstheme="minorHAnsi"/>
          <w:szCs w:val="22"/>
        </w:rPr>
        <w:t xml:space="preserve">przez </w:t>
      </w:r>
      <w:r w:rsidR="00392850" w:rsidRPr="000A2372">
        <w:rPr>
          <w:rFonts w:asciiTheme="minorHAnsi" w:hAnsiTheme="minorHAnsi" w:cstheme="minorHAnsi"/>
          <w:szCs w:val="22"/>
        </w:rPr>
        <w:t>Zamawiając</w:t>
      </w:r>
      <w:r w:rsidR="00356782" w:rsidRPr="000A2372">
        <w:rPr>
          <w:rFonts w:asciiTheme="minorHAnsi" w:hAnsiTheme="minorHAnsi" w:cstheme="minorHAnsi"/>
          <w:szCs w:val="22"/>
        </w:rPr>
        <w:t>ego</w:t>
      </w:r>
      <w:r w:rsidR="00805902" w:rsidRPr="000A2372">
        <w:rPr>
          <w:rFonts w:asciiTheme="minorHAnsi" w:hAnsiTheme="minorHAnsi" w:cstheme="minorHAnsi"/>
          <w:szCs w:val="22"/>
        </w:rPr>
        <w:t xml:space="preserve"> przed jej wystawieniem</w:t>
      </w:r>
      <w:r w:rsidR="00356782" w:rsidRPr="000A2372">
        <w:rPr>
          <w:rFonts w:asciiTheme="minorHAnsi" w:hAnsiTheme="minorHAnsi" w:cstheme="minorHAnsi"/>
          <w:szCs w:val="22"/>
        </w:rPr>
        <w:t>.</w:t>
      </w:r>
    </w:p>
    <w:p w14:paraId="6163A8A6" w14:textId="77777777" w:rsidR="00392DCD" w:rsidRPr="000A2372" w:rsidRDefault="00392DCD" w:rsidP="00905834">
      <w:pPr>
        <w:pStyle w:val="Akapitzlist"/>
        <w:numPr>
          <w:ilvl w:val="0"/>
          <w:numId w:val="10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 przypadku nieprzedłużenia lub niewniesienia nowego zabezpieczenia przez Wykonawcę najpóźniej na 30 dni przed upływem terminu ważności dotychczasowego zabezpieczenia wniesionego w innej formie niż w formie gotówkowej, Zamawiający może dokonać wypłaty z gwarancji bankowej lub ubezpieczeniowej i zatrzymać otrzymaną kwotę na zabezpieczenie w formie gotówki.</w:t>
      </w:r>
    </w:p>
    <w:p w14:paraId="4ED7F255" w14:textId="55DE0270" w:rsidR="00E16E81" w:rsidRPr="000A2372" w:rsidRDefault="00613E55" w:rsidP="00905834">
      <w:pPr>
        <w:pStyle w:val="Akapitzlist"/>
        <w:numPr>
          <w:ilvl w:val="0"/>
          <w:numId w:val="10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 przypadku wystąpienia przez Wykonawcę z żądaniem zmiany formy zabezpieczenia, dotychczasowe</w:t>
      </w:r>
      <w:r w:rsidR="00805902" w:rsidRPr="000A2372">
        <w:rPr>
          <w:rFonts w:asciiTheme="minorHAnsi" w:hAnsiTheme="minorHAnsi" w:cstheme="minorHAnsi"/>
          <w:szCs w:val="22"/>
        </w:rPr>
        <w:t xml:space="preserve"> </w:t>
      </w:r>
      <w:r w:rsidRPr="000A2372">
        <w:rPr>
          <w:rFonts w:asciiTheme="minorHAnsi" w:hAnsiTheme="minorHAnsi" w:cstheme="minorHAnsi"/>
          <w:szCs w:val="22"/>
        </w:rPr>
        <w:t xml:space="preserve">zabezpieczenie zostanie wydane lub zwrócone Wykonawcy w terminie </w:t>
      </w:r>
      <w:r w:rsidR="00805902" w:rsidRPr="000A2372">
        <w:rPr>
          <w:rFonts w:asciiTheme="minorHAnsi" w:hAnsiTheme="minorHAnsi" w:cstheme="minorHAnsi"/>
          <w:szCs w:val="22"/>
        </w:rPr>
        <w:t>7</w:t>
      </w:r>
      <w:r w:rsidRPr="000A2372">
        <w:rPr>
          <w:rFonts w:asciiTheme="minorHAnsi" w:hAnsiTheme="minorHAnsi" w:cstheme="minorHAnsi"/>
          <w:szCs w:val="22"/>
        </w:rPr>
        <w:t xml:space="preserve"> dni od ustanowienia na rzecz</w:t>
      </w:r>
      <w:r w:rsidR="00805902" w:rsidRPr="000A2372">
        <w:rPr>
          <w:rFonts w:asciiTheme="minorHAnsi" w:hAnsiTheme="minorHAnsi" w:cstheme="minorHAnsi"/>
          <w:szCs w:val="22"/>
        </w:rPr>
        <w:t xml:space="preserve"> </w:t>
      </w:r>
      <w:r w:rsidRPr="000A2372">
        <w:rPr>
          <w:rFonts w:asciiTheme="minorHAnsi" w:hAnsiTheme="minorHAnsi" w:cstheme="minorHAnsi"/>
          <w:szCs w:val="22"/>
        </w:rPr>
        <w:t>Zamawiającego oraz dostarczenia Zamawiającemu nowego zabezpieczenia należytego wykonania Umowy</w:t>
      </w:r>
      <w:r w:rsidR="00E16E81" w:rsidRPr="000A2372">
        <w:rPr>
          <w:rFonts w:asciiTheme="minorHAnsi" w:hAnsiTheme="minorHAnsi" w:cstheme="minorHAnsi"/>
          <w:szCs w:val="22"/>
        </w:rPr>
        <w:t>.</w:t>
      </w:r>
    </w:p>
    <w:p w14:paraId="26664DCF" w14:textId="380A40B6" w:rsidR="00613E55" w:rsidRPr="000A2372" w:rsidRDefault="00613E55" w:rsidP="00905834">
      <w:pPr>
        <w:pStyle w:val="Akapitzlist"/>
        <w:numPr>
          <w:ilvl w:val="0"/>
          <w:numId w:val="10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Zmiana formy</w:t>
      </w:r>
      <w:r w:rsidR="00E16E81" w:rsidRPr="000A2372">
        <w:rPr>
          <w:rFonts w:asciiTheme="minorHAnsi" w:hAnsiTheme="minorHAnsi" w:cstheme="minorHAnsi"/>
          <w:szCs w:val="22"/>
        </w:rPr>
        <w:t xml:space="preserve"> </w:t>
      </w:r>
      <w:r w:rsidRPr="000A2372">
        <w:rPr>
          <w:rFonts w:asciiTheme="minorHAnsi" w:hAnsiTheme="minorHAnsi" w:cstheme="minorHAnsi"/>
          <w:szCs w:val="22"/>
        </w:rPr>
        <w:t xml:space="preserve">zabezpieczenia następuje z zachowaniem ciągłości </w:t>
      </w:r>
      <w:r w:rsidR="00E16E81" w:rsidRPr="000A2372">
        <w:rPr>
          <w:rFonts w:asciiTheme="minorHAnsi" w:hAnsiTheme="minorHAnsi" w:cstheme="minorHAnsi"/>
          <w:szCs w:val="22"/>
        </w:rPr>
        <w:t>z</w:t>
      </w:r>
      <w:r w:rsidRPr="000A2372">
        <w:rPr>
          <w:rFonts w:asciiTheme="minorHAnsi" w:hAnsiTheme="minorHAnsi" w:cstheme="minorHAnsi"/>
          <w:szCs w:val="22"/>
        </w:rPr>
        <w:t>abezpieczenia i bez zmniejszania jego wysokości. Zmiana może</w:t>
      </w:r>
      <w:r w:rsidR="00E16E81" w:rsidRPr="000A2372">
        <w:rPr>
          <w:rFonts w:asciiTheme="minorHAnsi" w:hAnsiTheme="minorHAnsi" w:cstheme="minorHAnsi"/>
          <w:szCs w:val="22"/>
        </w:rPr>
        <w:t xml:space="preserve"> </w:t>
      </w:r>
      <w:r w:rsidRPr="000A2372">
        <w:rPr>
          <w:rFonts w:asciiTheme="minorHAnsi" w:hAnsiTheme="minorHAnsi" w:cstheme="minorHAnsi"/>
          <w:szCs w:val="22"/>
        </w:rPr>
        <w:t>nastąpić wyłącznie za zgodą Zamawiającego.</w:t>
      </w:r>
    </w:p>
    <w:p w14:paraId="5587889B" w14:textId="73C4CC94" w:rsidR="00613E55" w:rsidRPr="000A2372" w:rsidRDefault="00613E55" w:rsidP="00905834">
      <w:pPr>
        <w:pStyle w:val="Akapitzlist"/>
        <w:numPr>
          <w:ilvl w:val="0"/>
          <w:numId w:val="10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Zamawiającemu przysługuje prawo zaspokojenia swoich roszczeń z Zabezpieczenia w związku z niewykonaniem lub</w:t>
      </w:r>
      <w:r w:rsidR="00E16E81" w:rsidRPr="000A2372">
        <w:rPr>
          <w:rFonts w:asciiTheme="minorHAnsi" w:hAnsiTheme="minorHAnsi" w:cstheme="minorHAnsi"/>
          <w:szCs w:val="22"/>
        </w:rPr>
        <w:t xml:space="preserve"> </w:t>
      </w:r>
      <w:r w:rsidRPr="000A2372">
        <w:rPr>
          <w:rFonts w:asciiTheme="minorHAnsi" w:hAnsiTheme="minorHAnsi" w:cstheme="minorHAnsi"/>
          <w:szCs w:val="22"/>
        </w:rPr>
        <w:t>nienależytym wykonaniem przez Wykonawcę Umowy w tym w szczególności roszczeń o zapłatę kar umownych,</w:t>
      </w:r>
      <w:r w:rsidR="00E16E81" w:rsidRPr="000A2372">
        <w:rPr>
          <w:rFonts w:asciiTheme="minorHAnsi" w:hAnsiTheme="minorHAnsi" w:cstheme="minorHAnsi"/>
          <w:szCs w:val="22"/>
        </w:rPr>
        <w:t xml:space="preserve"> </w:t>
      </w:r>
      <w:r w:rsidRPr="000A2372">
        <w:rPr>
          <w:rFonts w:asciiTheme="minorHAnsi" w:hAnsiTheme="minorHAnsi" w:cstheme="minorHAnsi"/>
          <w:szCs w:val="22"/>
        </w:rPr>
        <w:t>zapłatę odszkodowania za nienależyte wykonanie Umowy, roszczeń z tytułu rękojmi lub gwarancji oraz pokrycie</w:t>
      </w:r>
      <w:r w:rsidR="00E16E81" w:rsidRPr="000A2372">
        <w:rPr>
          <w:rFonts w:asciiTheme="minorHAnsi" w:hAnsiTheme="minorHAnsi" w:cstheme="minorHAnsi"/>
          <w:szCs w:val="22"/>
        </w:rPr>
        <w:t xml:space="preserve"> </w:t>
      </w:r>
      <w:r w:rsidRPr="000A2372">
        <w:rPr>
          <w:rFonts w:asciiTheme="minorHAnsi" w:hAnsiTheme="minorHAnsi" w:cstheme="minorHAnsi"/>
          <w:szCs w:val="22"/>
        </w:rPr>
        <w:t>kosztów wykonania zastępczego</w:t>
      </w:r>
      <w:r w:rsidR="00E16E81" w:rsidRPr="000A2372">
        <w:rPr>
          <w:rFonts w:asciiTheme="minorHAnsi" w:hAnsiTheme="minorHAnsi" w:cstheme="minorHAnsi"/>
          <w:szCs w:val="22"/>
        </w:rPr>
        <w:t>,</w:t>
      </w:r>
      <w:r w:rsidRPr="000A2372">
        <w:rPr>
          <w:rFonts w:asciiTheme="minorHAnsi" w:hAnsiTheme="minorHAnsi" w:cstheme="minorHAnsi"/>
          <w:szCs w:val="22"/>
        </w:rPr>
        <w:t xml:space="preserve"> itp.</w:t>
      </w:r>
    </w:p>
    <w:p w14:paraId="1BA3DD28" w14:textId="07652D6F" w:rsidR="00723CC8" w:rsidRPr="000A2372" w:rsidRDefault="00613E55" w:rsidP="00905834">
      <w:pPr>
        <w:pStyle w:val="Akapitzlist"/>
        <w:numPr>
          <w:ilvl w:val="0"/>
          <w:numId w:val="10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Zamawiający zwraca zabezpieczenie wniesione w </w:t>
      </w:r>
      <w:r w:rsidR="00637B77" w:rsidRPr="000A2372">
        <w:rPr>
          <w:rFonts w:asciiTheme="minorHAnsi" w:hAnsiTheme="minorHAnsi" w:cstheme="minorHAnsi"/>
          <w:szCs w:val="22"/>
        </w:rPr>
        <w:t>formie gotówki</w:t>
      </w:r>
      <w:r w:rsidRPr="000A2372">
        <w:rPr>
          <w:rFonts w:asciiTheme="minorHAnsi" w:hAnsiTheme="minorHAnsi" w:cstheme="minorHAnsi"/>
          <w:szCs w:val="22"/>
        </w:rPr>
        <w:t xml:space="preserve"> </w:t>
      </w:r>
      <w:r w:rsidR="00637B77" w:rsidRPr="000A2372">
        <w:rPr>
          <w:rFonts w:asciiTheme="minorHAnsi" w:hAnsiTheme="minorHAnsi" w:cstheme="minorHAnsi"/>
          <w:szCs w:val="22"/>
        </w:rPr>
        <w:t>bez odsetek</w:t>
      </w:r>
      <w:r w:rsidRPr="000A2372">
        <w:rPr>
          <w:rFonts w:asciiTheme="minorHAnsi" w:hAnsiTheme="minorHAnsi" w:cstheme="minorHAnsi"/>
          <w:szCs w:val="22"/>
        </w:rPr>
        <w:t>, pomniejszone o koszt prowadzenia tego rachunku oraz prowizji bankowej za przelew pieniędzy na rachunek bankowy Wykonawcy.</w:t>
      </w:r>
    </w:p>
    <w:p w14:paraId="6481408E" w14:textId="02ED26D1" w:rsidR="00F25DB2" w:rsidRPr="0080130B" w:rsidRDefault="4A5DD7A0" w:rsidP="00905834">
      <w:pPr>
        <w:pStyle w:val="Nagwek2"/>
        <w:spacing w:before="360" w:after="240" w:line="360" w:lineRule="auto"/>
        <w:jc w:val="left"/>
        <w:rPr>
          <w:rFonts w:asciiTheme="minorHAnsi" w:hAnsiTheme="minorHAnsi" w:cstheme="minorHAnsi"/>
          <w:sz w:val="22"/>
          <w:szCs w:val="22"/>
        </w:rPr>
      </w:pPr>
      <w:bookmarkStart w:id="12" w:name="_Toc171363424"/>
      <w:r w:rsidRPr="0080130B">
        <w:rPr>
          <w:rFonts w:asciiTheme="minorHAnsi" w:hAnsiTheme="minorHAnsi" w:cstheme="minorHAnsi"/>
          <w:sz w:val="22"/>
          <w:szCs w:val="22"/>
        </w:rPr>
        <w:t>Artykuł 11</w:t>
      </w:r>
      <w:r w:rsidR="44D67CF9" w:rsidRPr="0080130B">
        <w:rPr>
          <w:rFonts w:asciiTheme="minorHAnsi" w:hAnsiTheme="minorHAnsi" w:cstheme="minorHAnsi"/>
          <w:sz w:val="22"/>
          <w:szCs w:val="22"/>
        </w:rPr>
        <w:t>.</w:t>
      </w:r>
      <w:r w:rsidRPr="0080130B">
        <w:rPr>
          <w:rFonts w:asciiTheme="minorHAnsi" w:hAnsiTheme="minorHAnsi" w:cstheme="minorHAnsi"/>
          <w:sz w:val="22"/>
          <w:szCs w:val="22"/>
        </w:rPr>
        <w:t xml:space="preserve"> </w:t>
      </w:r>
      <w:r w:rsidR="1F7A11A1" w:rsidRPr="0080130B">
        <w:rPr>
          <w:rFonts w:asciiTheme="minorHAnsi" w:hAnsiTheme="minorHAnsi" w:cstheme="minorHAnsi"/>
          <w:sz w:val="22"/>
          <w:szCs w:val="22"/>
        </w:rPr>
        <w:t>Gwarancja</w:t>
      </w:r>
      <w:r w:rsidRPr="0080130B">
        <w:rPr>
          <w:rFonts w:asciiTheme="minorHAnsi" w:hAnsiTheme="minorHAnsi" w:cstheme="minorHAnsi"/>
          <w:sz w:val="22"/>
          <w:szCs w:val="22"/>
        </w:rPr>
        <w:t xml:space="preserve"> i rękojmia</w:t>
      </w:r>
      <w:bookmarkEnd w:id="12"/>
    </w:p>
    <w:p w14:paraId="1735D683" w14:textId="48E8C638" w:rsidR="00DD3FB2" w:rsidRPr="000A2372" w:rsidRDefault="00F25DB2" w:rsidP="00905834">
      <w:pPr>
        <w:pStyle w:val="Akapitzlist"/>
        <w:numPr>
          <w:ilvl w:val="0"/>
          <w:numId w:val="109"/>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 xml:space="preserve">Wykonawca udziela Zamawiającemu gwarancji </w:t>
      </w:r>
      <w:bookmarkStart w:id="13" w:name="_Hlk44078745"/>
      <w:r w:rsidRPr="000A2372">
        <w:rPr>
          <w:rFonts w:asciiTheme="minorHAnsi" w:hAnsiTheme="minorHAnsi" w:cstheme="minorHAnsi"/>
          <w:szCs w:val="22"/>
        </w:rPr>
        <w:t xml:space="preserve">jakości </w:t>
      </w:r>
      <w:r w:rsidR="00920DF1" w:rsidRPr="000A2372">
        <w:rPr>
          <w:rFonts w:asciiTheme="minorHAnsi" w:hAnsiTheme="minorHAnsi" w:cstheme="minorHAnsi"/>
          <w:szCs w:val="22"/>
        </w:rPr>
        <w:t xml:space="preserve">oraz </w:t>
      </w:r>
      <w:r w:rsidR="00742ACF" w:rsidRPr="000A2372">
        <w:rPr>
          <w:rFonts w:asciiTheme="minorHAnsi" w:hAnsiTheme="minorHAnsi" w:cstheme="minorHAnsi"/>
          <w:szCs w:val="22"/>
        </w:rPr>
        <w:t>rękojmi</w:t>
      </w:r>
      <w:r w:rsidR="00920DF1" w:rsidRPr="000A2372">
        <w:rPr>
          <w:rFonts w:asciiTheme="minorHAnsi" w:hAnsiTheme="minorHAnsi" w:cstheme="minorHAnsi"/>
          <w:szCs w:val="22"/>
        </w:rPr>
        <w:t xml:space="preserve"> </w:t>
      </w:r>
      <w:r w:rsidRPr="000A2372">
        <w:rPr>
          <w:rFonts w:asciiTheme="minorHAnsi" w:hAnsiTheme="minorHAnsi" w:cstheme="minorHAnsi"/>
          <w:szCs w:val="22"/>
        </w:rPr>
        <w:t>na wykonan</w:t>
      </w:r>
      <w:r w:rsidR="008B6213" w:rsidRPr="000A2372">
        <w:rPr>
          <w:rFonts w:asciiTheme="minorHAnsi" w:hAnsiTheme="minorHAnsi" w:cstheme="minorHAnsi"/>
          <w:szCs w:val="22"/>
        </w:rPr>
        <w:t>ą Dokumentację projektową</w:t>
      </w:r>
      <w:r w:rsidR="005207C5" w:rsidRPr="000A2372">
        <w:rPr>
          <w:rFonts w:asciiTheme="minorHAnsi" w:hAnsiTheme="minorHAnsi" w:cstheme="minorHAnsi"/>
          <w:szCs w:val="22"/>
        </w:rPr>
        <w:t xml:space="preserve"> </w:t>
      </w:r>
      <w:r w:rsidR="00DD3FB2" w:rsidRPr="000A2372">
        <w:rPr>
          <w:rFonts w:asciiTheme="minorHAnsi" w:hAnsiTheme="minorHAnsi" w:cstheme="minorHAnsi"/>
          <w:szCs w:val="22"/>
        </w:rPr>
        <w:t>oraz wykonane czynności w ramach nadzoru autorskiego.</w:t>
      </w:r>
    </w:p>
    <w:p w14:paraId="6DEF5553" w14:textId="181DA6A6" w:rsidR="00392D91" w:rsidRPr="000A2372" w:rsidRDefault="00920DF1" w:rsidP="00905834">
      <w:pPr>
        <w:pStyle w:val="Akapitzlist"/>
        <w:numPr>
          <w:ilvl w:val="0"/>
          <w:numId w:val="109"/>
        </w:numPr>
        <w:spacing w:line="360" w:lineRule="auto"/>
        <w:ind w:left="0" w:firstLine="0"/>
        <w:jc w:val="both"/>
        <w:rPr>
          <w:rFonts w:asciiTheme="minorHAnsi" w:hAnsiTheme="minorHAnsi" w:cstheme="minorHAnsi"/>
          <w:szCs w:val="22"/>
        </w:rPr>
      </w:pPr>
      <w:bookmarkStart w:id="14" w:name="_Hlk44078703"/>
      <w:bookmarkEnd w:id="13"/>
      <w:r w:rsidRPr="000A2372">
        <w:rPr>
          <w:rFonts w:asciiTheme="minorHAnsi" w:hAnsiTheme="minorHAnsi" w:cstheme="minorHAnsi"/>
          <w:szCs w:val="22"/>
        </w:rPr>
        <w:t xml:space="preserve">Okres gwarancji i rękojmi za wady fizyczne i prawne </w:t>
      </w:r>
      <w:r w:rsidR="00184BE9" w:rsidRPr="000A2372">
        <w:rPr>
          <w:rFonts w:asciiTheme="minorHAnsi" w:hAnsiTheme="minorHAnsi" w:cstheme="minorHAnsi"/>
          <w:szCs w:val="22"/>
        </w:rPr>
        <w:t>D</w:t>
      </w:r>
      <w:r w:rsidRPr="000A2372">
        <w:rPr>
          <w:rFonts w:asciiTheme="minorHAnsi" w:hAnsiTheme="minorHAnsi" w:cstheme="minorHAnsi"/>
          <w:szCs w:val="22"/>
        </w:rPr>
        <w:t xml:space="preserve">okumentacji projektowej </w:t>
      </w:r>
      <w:r w:rsidR="00DD3FB2" w:rsidRPr="000A2372">
        <w:rPr>
          <w:rFonts w:asciiTheme="minorHAnsi" w:hAnsiTheme="minorHAnsi" w:cstheme="minorHAnsi"/>
          <w:szCs w:val="22"/>
        </w:rPr>
        <w:t xml:space="preserve">rozpoczyna bieg od daty podpisania protokołu odbioru końcowego Dokumentacji projektowej zgodnie z art. 5 ust. </w:t>
      </w:r>
      <w:r w:rsidR="004A2F48" w:rsidRPr="000A2372">
        <w:rPr>
          <w:rFonts w:asciiTheme="minorHAnsi" w:hAnsiTheme="minorHAnsi" w:cstheme="minorHAnsi"/>
          <w:szCs w:val="22"/>
        </w:rPr>
        <w:t xml:space="preserve">5 </w:t>
      </w:r>
      <w:r w:rsidR="00DD3FB2" w:rsidRPr="000A2372">
        <w:rPr>
          <w:rFonts w:asciiTheme="minorHAnsi" w:hAnsiTheme="minorHAnsi" w:cstheme="minorHAnsi"/>
          <w:szCs w:val="22"/>
        </w:rPr>
        <w:t xml:space="preserve">i </w:t>
      </w:r>
      <w:r w:rsidRPr="000A2372">
        <w:rPr>
          <w:rFonts w:asciiTheme="minorHAnsi" w:hAnsiTheme="minorHAnsi" w:cstheme="minorHAnsi"/>
          <w:szCs w:val="22"/>
        </w:rPr>
        <w:t xml:space="preserve">zakończy się wraz z okresem gwarancji i rękojmi na roboty budowlane wykonane na ich podstawie, nie </w:t>
      </w:r>
      <w:r w:rsidR="00487005" w:rsidRPr="000A2372">
        <w:rPr>
          <w:rFonts w:asciiTheme="minorHAnsi" w:hAnsiTheme="minorHAnsi" w:cstheme="minorHAnsi"/>
          <w:szCs w:val="22"/>
        </w:rPr>
        <w:t xml:space="preserve">później </w:t>
      </w:r>
      <w:r w:rsidRPr="000A2372">
        <w:rPr>
          <w:rFonts w:asciiTheme="minorHAnsi" w:hAnsiTheme="minorHAnsi" w:cstheme="minorHAnsi"/>
          <w:szCs w:val="22"/>
        </w:rPr>
        <w:t xml:space="preserve">jednak niż </w:t>
      </w:r>
      <w:r w:rsidR="00524241" w:rsidRPr="000A2372">
        <w:rPr>
          <w:rFonts w:asciiTheme="minorHAnsi" w:hAnsiTheme="minorHAnsi" w:cstheme="minorHAnsi"/>
          <w:szCs w:val="22"/>
        </w:rPr>
        <w:t>5</w:t>
      </w:r>
      <w:r w:rsidR="00D136BB" w:rsidRPr="000A2372">
        <w:rPr>
          <w:rFonts w:asciiTheme="minorHAnsi" w:hAnsiTheme="minorHAnsi" w:cstheme="minorHAnsi"/>
          <w:szCs w:val="22"/>
        </w:rPr>
        <w:t xml:space="preserve"> </w:t>
      </w:r>
      <w:r w:rsidRPr="000A2372">
        <w:rPr>
          <w:rFonts w:asciiTheme="minorHAnsi" w:hAnsiTheme="minorHAnsi" w:cstheme="minorHAnsi"/>
          <w:szCs w:val="22"/>
        </w:rPr>
        <w:t xml:space="preserve">lat po </w:t>
      </w:r>
      <w:bookmarkEnd w:id="14"/>
      <w:r w:rsidR="2E378D95" w:rsidRPr="000A2372">
        <w:rPr>
          <w:rFonts w:asciiTheme="minorHAnsi" w:hAnsiTheme="minorHAnsi" w:cstheme="minorHAnsi"/>
          <w:szCs w:val="22"/>
        </w:rPr>
        <w:t xml:space="preserve">otrzymaniu przez Zamawiającego wykonalnego i ostatecznego pozwolenia na użytkowanie </w:t>
      </w:r>
      <w:r w:rsidR="00511928" w:rsidRPr="000A2372">
        <w:rPr>
          <w:rFonts w:asciiTheme="minorHAnsi" w:hAnsiTheme="minorHAnsi" w:cstheme="minorHAnsi"/>
          <w:szCs w:val="22"/>
        </w:rPr>
        <w:t>Budynku</w:t>
      </w:r>
      <w:r w:rsidRPr="000A2372">
        <w:rPr>
          <w:rFonts w:asciiTheme="minorHAnsi" w:hAnsiTheme="minorHAnsi" w:cstheme="minorHAnsi"/>
          <w:szCs w:val="22"/>
        </w:rPr>
        <w:t xml:space="preserve">. </w:t>
      </w:r>
    </w:p>
    <w:p w14:paraId="7FBD7483" w14:textId="7CB9DE84" w:rsidR="00DD3FB2" w:rsidRPr="000A2372" w:rsidRDefault="00DD3FB2" w:rsidP="00905834">
      <w:pPr>
        <w:pStyle w:val="Akapitzlist"/>
        <w:numPr>
          <w:ilvl w:val="0"/>
          <w:numId w:val="109"/>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 xml:space="preserve">Okres gwarancji i rękojmi za wady fizyczne i prawne </w:t>
      </w:r>
      <w:r w:rsidR="00E55F39" w:rsidRPr="000A2372">
        <w:rPr>
          <w:rFonts w:asciiTheme="minorHAnsi" w:hAnsiTheme="minorHAnsi" w:cstheme="minorHAnsi"/>
          <w:szCs w:val="22"/>
        </w:rPr>
        <w:t xml:space="preserve">w wykonaniu czynności </w:t>
      </w:r>
      <w:r w:rsidR="006E3C33" w:rsidRPr="000A2372">
        <w:rPr>
          <w:rFonts w:asciiTheme="minorHAnsi" w:hAnsiTheme="minorHAnsi" w:cstheme="minorHAnsi"/>
          <w:szCs w:val="22"/>
        </w:rPr>
        <w:t xml:space="preserve">Nadzoru </w:t>
      </w:r>
      <w:r w:rsidR="00E55F39" w:rsidRPr="000A2372">
        <w:rPr>
          <w:rFonts w:asciiTheme="minorHAnsi" w:hAnsiTheme="minorHAnsi" w:cstheme="minorHAnsi"/>
          <w:szCs w:val="22"/>
        </w:rPr>
        <w:t xml:space="preserve">autorskiego </w:t>
      </w:r>
      <w:r w:rsidR="00396DFA" w:rsidRPr="000A2372">
        <w:rPr>
          <w:rFonts w:asciiTheme="minorHAnsi" w:hAnsiTheme="minorHAnsi" w:cstheme="minorHAnsi"/>
          <w:szCs w:val="22"/>
        </w:rPr>
        <w:t>rozpoczyna</w:t>
      </w:r>
      <w:r w:rsidR="00E55F39" w:rsidRPr="000A2372">
        <w:rPr>
          <w:rFonts w:asciiTheme="minorHAnsi" w:hAnsiTheme="minorHAnsi" w:cstheme="minorHAnsi"/>
          <w:szCs w:val="22"/>
        </w:rPr>
        <w:t xml:space="preserve"> bieg </w:t>
      </w:r>
      <w:r w:rsidR="00396DFA" w:rsidRPr="000A2372">
        <w:rPr>
          <w:rFonts w:asciiTheme="minorHAnsi" w:hAnsiTheme="minorHAnsi" w:cstheme="minorHAnsi"/>
          <w:szCs w:val="22"/>
        </w:rPr>
        <w:t>od dnia wykonania danej czynności i zakończy się wraz z okresem gwarancji i rękojmi na roboty budowlane wykonane na ich podstawie, nie wcześniej jednak niż 3 lata po otrzymaniu przez Zamawiającego wykonalnego i ostatecznego pozwolenia na użytkowanie Budynku.</w:t>
      </w:r>
    </w:p>
    <w:p w14:paraId="1E18B947" w14:textId="0FF6090F" w:rsidR="00F25DB2" w:rsidRPr="000A2372" w:rsidRDefault="00920DF1" w:rsidP="00905834">
      <w:pPr>
        <w:pStyle w:val="Akapitzlist"/>
        <w:numPr>
          <w:ilvl w:val="0"/>
          <w:numId w:val="109"/>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lastRenderedPageBreak/>
        <w:t xml:space="preserve">Wykonawca odpowiada za wadę </w:t>
      </w:r>
      <w:r w:rsidR="003A5058" w:rsidRPr="000A2372">
        <w:rPr>
          <w:rFonts w:asciiTheme="minorHAnsi" w:hAnsiTheme="minorHAnsi" w:cstheme="minorHAnsi"/>
          <w:szCs w:val="22"/>
        </w:rPr>
        <w:t>D</w:t>
      </w:r>
      <w:r w:rsidRPr="000A2372">
        <w:rPr>
          <w:rFonts w:asciiTheme="minorHAnsi" w:hAnsiTheme="minorHAnsi" w:cstheme="minorHAnsi"/>
          <w:szCs w:val="22"/>
        </w:rPr>
        <w:t>okumentacji projektowej również po upływie okresu gwarancji i rękojmi, jeżeli Zamawiający zawiadomił Wykonawcę o wadzie przed upływem tych okresów.</w:t>
      </w:r>
    </w:p>
    <w:p w14:paraId="3E26718E" w14:textId="77777777" w:rsidR="000140F2" w:rsidRPr="000A2372" w:rsidRDefault="000140F2" w:rsidP="00905834">
      <w:pPr>
        <w:pStyle w:val="Akapitzlist"/>
        <w:numPr>
          <w:ilvl w:val="0"/>
          <w:numId w:val="109"/>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Wykonawca jest odpowiedzialny za wszelkie błędy, pominięcia lub niezgodności w specyfikacjach, rysunkach i dokumentach technicznych przez niego przygotowanych, bez względu na to czy zostały one zatwierdzone lub nie przez Zamawiającego i bez względu na dokonane odbiory.</w:t>
      </w:r>
    </w:p>
    <w:p w14:paraId="63DF2847" w14:textId="6EC6682C" w:rsidR="000140F2" w:rsidRPr="000A2372" w:rsidRDefault="000140F2" w:rsidP="00905834">
      <w:pPr>
        <w:pStyle w:val="Akapitzlist"/>
        <w:numPr>
          <w:ilvl w:val="0"/>
          <w:numId w:val="109"/>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Zamawiający wykonując uprawnienia z tytułu gwarancji jakości za wady przedmiotu Umowy, zachowując prawo do kar umownych określonych w Umowie, jest uprawniony według swego wyboru do żądania:</w:t>
      </w:r>
    </w:p>
    <w:p w14:paraId="77339B1A" w14:textId="2EED8DE3" w:rsidR="000140F2" w:rsidRPr="000A2372" w:rsidRDefault="000140F2" w:rsidP="00905834">
      <w:pPr>
        <w:pStyle w:val="Akapitzlist"/>
        <w:numPr>
          <w:ilvl w:val="0"/>
          <w:numId w:val="110"/>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usunięcia przez Wykonawcę i na jego koszt wad przedmiotu Umowy we wskazanym przez Zamawiającego terminie bez względu na wysokość związanych z tym kosztów, a Wykonawca ma obowiązek usunięcia tych wad</w:t>
      </w:r>
      <w:r w:rsidR="008C3EC6" w:rsidRPr="000A2372">
        <w:rPr>
          <w:rFonts w:asciiTheme="minorHAnsi" w:hAnsiTheme="minorHAnsi" w:cstheme="minorHAnsi"/>
          <w:szCs w:val="22"/>
        </w:rPr>
        <w:t xml:space="preserve"> w terminie wskazanym przez Zamawiającego</w:t>
      </w:r>
      <w:r w:rsidRPr="000A2372">
        <w:rPr>
          <w:rFonts w:asciiTheme="minorHAnsi" w:hAnsiTheme="minorHAnsi" w:cstheme="minorHAnsi"/>
          <w:szCs w:val="22"/>
        </w:rPr>
        <w:t xml:space="preserve"> lub</w:t>
      </w:r>
    </w:p>
    <w:p w14:paraId="0C33C3E4" w14:textId="5BA762E3" w:rsidR="007124BD" w:rsidRPr="000A2372" w:rsidRDefault="5F969FD5" w:rsidP="00905834">
      <w:pPr>
        <w:pStyle w:val="Akapitzlist"/>
        <w:numPr>
          <w:ilvl w:val="0"/>
          <w:numId w:val="110"/>
        </w:numPr>
        <w:spacing w:line="360" w:lineRule="auto"/>
        <w:ind w:left="0" w:firstLine="0"/>
        <w:jc w:val="both"/>
        <w:rPr>
          <w:rFonts w:asciiTheme="minorHAnsi" w:hAnsiTheme="minorHAnsi" w:cstheme="minorHAnsi"/>
          <w:szCs w:val="22"/>
        </w:rPr>
      </w:pPr>
      <w:r w:rsidRPr="000A2372">
        <w:rPr>
          <w:rFonts w:asciiTheme="minorHAnsi" w:hAnsiTheme="minorHAnsi" w:cstheme="minorHAnsi"/>
          <w:szCs w:val="22"/>
        </w:rPr>
        <w:t xml:space="preserve">dostarczenia przez Wykonawcę zamiast wadliwego </w:t>
      </w:r>
      <w:r w:rsidR="588D1893" w:rsidRPr="000A2372">
        <w:rPr>
          <w:rFonts w:asciiTheme="minorHAnsi" w:hAnsiTheme="minorHAnsi" w:cstheme="minorHAnsi"/>
          <w:szCs w:val="22"/>
        </w:rPr>
        <w:t>p</w:t>
      </w:r>
      <w:r w:rsidRPr="000A2372">
        <w:rPr>
          <w:rFonts w:asciiTheme="minorHAnsi" w:hAnsiTheme="minorHAnsi" w:cstheme="minorHAnsi"/>
          <w:szCs w:val="22"/>
        </w:rPr>
        <w:t xml:space="preserve">rzedmiotu Umowy, </w:t>
      </w:r>
      <w:r w:rsidR="588D1893" w:rsidRPr="000A2372">
        <w:rPr>
          <w:rFonts w:asciiTheme="minorHAnsi" w:hAnsiTheme="minorHAnsi" w:cstheme="minorHAnsi"/>
          <w:szCs w:val="22"/>
        </w:rPr>
        <w:t>p</w:t>
      </w:r>
      <w:r w:rsidRPr="000A2372">
        <w:rPr>
          <w:rFonts w:asciiTheme="minorHAnsi" w:hAnsiTheme="minorHAnsi" w:cstheme="minorHAnsi"/>
          <w:szCs w:val="22"/>
        </w:rPr>
        <w:t xml:space="preserve">rzedmiotu Umowy wolnego od wad w terminie wskazanym przez Zamawiającego lub </w:t>
      </w:r>
    </w:p>
    <w:p w14:paraId="46DBE5D4" w14:textId="4A01C3B3" w:rsidR="000140F2" w:rsidRPr="000A2372" w:rsidRDefault="000140F2" w:rsidP="00905834">
      <w:pPr>
        <w:pStyle w:val="Akapitzlist"/>
        <w:numPr>
          <w:ilvl w:val="0"/>
          <w:numId w:val="110"/>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 xml:space="preserve">stosownego obniżenia wynagrodzenia Wykonawcy, o którym mowa w </w:t>
      </w:r>
      <w:r w:rsidR="007124BD" w:rsidRPr="000A2372">
        <w:rPr>
          <w:rFonts w:asciiTheme="minorHAnsi" w:hAnsiTheme="minorHAnsi" w:cstheme="minorHAnsi"/>
          <w:szCs w:val="22"/>
        </w:rPr>
        <w:t>art. 9 ust. 1</w:t>
      </w:r>
      <w:r w:rsidRPr="000A2372">
        <w:rPr>
          <w:rFonts w:asciiTheme="minorHAnsi" w:hAnsiTheme="minorHAnsi" w:cstheme="minorHAnsi"/>
          <w:szCs w:val="22"/>
        </w:rPr>
        <w:t xml:space="preserve"> Umowy.</w:t>
      </w:r>
    </w:p>
    <w:p w14:paraId="01493AC9" w14:textId="4C8EB04E" w:rsidR="009A3BB3" w:rsidRPr="000A2372" w:rsidRDefault="5F969FD5" w:rsidP="00905834">
      <w:pPr>
        <w:pStyle w:val="Akapitzlist"/>
        <w:numPr>
          <w:ilvl w:val="0"/>
          <w:numId w:val="109"/>
        </w:numPr>
        <w:spacing w:line="360" w:lineRule="auto"/>
        <w:ind w:left="0" w:firstLine="0"/>
        <w:jc w:val="both"/>
        <w:rPr>
          <w:rFonts w:asciiTheme="minorHAnsi" w:hAnsiTheme="minorHAnsi" w:cstheme="minorHAnsi"/>
          <w:szCs w:val="22"/>
        </w:rPr>
      </w:pPr>
      <w:r w:rsidRPr="000A2372">
        <w:rPr>
          <w:rFonts w:asciiTheme="minorHAnsi" w:hAnsiTheme="minorHAnsi" w:cstheme="minorHAnsi"/>
          <w:szCs w:val="22"/>
        </w:rPr>
        <w:t xml:space="preserve">W razie usunięcia istotnej wady </w:t>
      </w:r>
      <w:r w:rsidR="0C300FBB" w:rsidRPr="000A2372">
        <w:rPr>
          <w:rFonts w:asciiTheme="minorHAnsi" w:hAnsiTheme="minorHAnsi" w:cstheme="minorHAnsi"/>
          <w:szCs w:val="22"/>
        </w:rPr>
        <w:t>p</w:t>
      </w:r>
      <w:r w:rsidRPr="000A2372">
        <w:rPr>
          <w:rFonts w:asciiTheme="minorHAnsi" w:hAnsiTheme="minorHAnsi" w:cstheme="minorHAnsi"/>
          <w:szCs w:val="22"/>
        </w:rPr>
        <w:t xml:space="preserve">rzedmiotu Umowy lub dostarczenia nowej, niewadliwej części </w:t>
      </w:r>
      <w:r w:rsidR="0C300FBB" w:rsidRPr="000A2372">
        <w:rPr>
          <w:rFonts w:asciiTheme="minorHAnsi" w:hAnsiTheme="minorHAnsi" w:cstheme="minorHAnsi"/>
          <w:szCs w:val="22"/>
        </w:rPr>
        <w:t>p</w:t>
      </w:r>
      <w:r w:rsidRPr="000A2372">
        <w:rPr>
          <w:rFonts w:asciiTheme="minorHAnsi" w:hAnsiTheme="minorHAnsi" w:cstheme="minorHAnsi"/>
          <w:szCs w:val="22"/>
        </w:rPr>
        <w:t>rzedmiotu Umowy</w:t>
      </w:r>
      <w:r w:rsidR="0C300FBB" w:rsidRPr="000A2372">
        <w:rPr>
          <w:rFonts w:asciiTheme="minorHAnsi" w:hAnsiTheme="minorHAnsi" w:cstheme="minorHAnsi"/>
          <w:szCs w:val="22"/>
        </w:rPr>
        <w:t>, g</w:t>
      </w:r>
      <w:r w:rsidRPr="000A2372">
        <w:rPr>
          <w:rFonts w:asciiTheme="minorHAnsi" w:hAnsiTheme="minorHAnsi" w:cstheme="minorHAnsi"/>
          <w:szCs w:val="22"/>
        </w:rPr>
        <w:t>warancja jakości</w:t>
      </w:r>
      <w:r w:rsidR="0C300FBB" w:rsidRPr="000A2372">
        <w:rPr>
          <w:rFonts w:asciiTheme="minorHAnsi" w:hAnsiTheme="minorHAnsi" w:cstheme="minorHAnsi"/>
          <w:szCs w:val="22"/>
        </w:rPr>
        <w:t xml:space="preserve"> i rękojmia</w:t>
      </w:r>
      <w:r w:rsidRPr="000A2372">
        <w:rPr>
          <w:rFonts w:asciiTheme="minorHAnsi" w:hAnsiTheme="minorHAnsi" w:cstheme="minorHAnsi"/>
          <w:szCs w:val="22"/>
        </w:rPr>
        <w:t xml:space="preserve">, co do takiej części </w:t>
      </w:r>
      <w:r w:rsidR="0C300FBB" w:rsidRPr="000A2372">
        <w:rPr>
          <w:rFonts w:asciiTheme="minorHAnsi" w:hAnsiTheme="minorHAnsi" w:cstheme="minorHAnsi"/>
          <w:szCs w:val="22"/>
        </w:rPr>
        <w:t>p</w:t>
      </w:r>
      <w:r w:rsidRPr="000A2372">
        <w:rPr>
          <w:rFonts w:asciiTheme="minorHAnsi" w:hAnsiTheme="minorHAnsi" w:cstheme="minorHAnsi"/>
          <w:szCs w:val="22"/>
        </w:rPr>
        <w:t xml:space="preserve">rzedmiotu Umowy biegnie na nowo. W innych przypadkach ulega stosownemu wydłużeniu, o czas w jakim Zamawiający nie mógł korzystać z takiej części </w:t>
      </w:r>
      <w:r w:rsidR="25DDA6DA" w:rsidRPr="000A2372">
        <w:rPr>
          <w:rFonts w:asciiTheme="minorHAnsi" w:hAnsiTheme="minorHAnsi" w:cstheme="minorHAnsi"/>
          <w:szCs w:val="22"/>
        </w:rPr>
        <w:t>p</w:t>
      </w:r>
      <w:r w:rsidRPr="000A2372">
        <w:rPr>
          <w:rFonts w:asciiTheme="minorHAnsi" w:hAnsiTheme="minorHAnsi" w:cstheme="minorHAnsi"/>
          <w:szCs w:val="22"/>
        </w:rPr>
        <w:t xml:space="preserve">rzedmiotu Umowy, względnie o czas opóźnienia z przekazaniem niewadliwej części </w:t>
      </w:r>
      <w:r w:rsidR="25DDA6DA" w:rsidRPr="000A2372">
        <w:rPr>
          <w:rFonts w:asciiTheme="minorHAnsi" w:hAnsiTheme="minorHAnsi" w:cstheme="minorHAnsi"/>
          <w:szCs w:val="22"/>
        </w:rPr>
        <w:t>p</w:t>
      </w:r>
      <w:r w:rsidRPr="000A2372">
        <w:rPr>
          <w:rFonts w:asciiTheme="minorHAnsi" w:hAnsiTheme="minorHAnsi" w:cstheme="minorHAnsi"/>
          <w:szCs w:val="22"/>
        </w:rPr>
        <w:t xml:space="preserve">rzedmiotu Umowy Zamawiającemu. </w:t>
      </w:r>
      <w:r w:rsidR="66549E9D" w:rsidRPr="000A2372">
        <w:rPr>
          <w:rFonts w:asciiTheme="minorHAnsi" w:hAnsiTheme="minorHAnsi" w:cstheme="minorHAnsi"/>
          <w:szCs w:val="22"/>
        </w:rPr>
        <w:t xml:space="preserve">Niezależnie od uprawnień z tytułu rękojmi i gwarancji, </w:t>
      </w:r>
      <w:r w:rsidR="659E55D1" w:rsidRPr="000A2372">
        <w:rPr>
          <w:rFonts w:asciiTheme="minorHAnsi" w:hAnsiTheme="minorHAnsi" w:cstheme="minorHAnsi"/>
          <w:szCs w:val="22"/>
        </w:rPr>
        <w:t>w przypadku</w:t>
      </w:r>
      <w:r w:rsidR="3013714E" w:rsidRPr="000A2372">
        <w:rPr>
          <w:rFonts w:asciiTheme="minorHAnsi" w:hAnsiTheme="minorHAnsi" w:cstheme="minorHAnsi"/>
          <w:szCs w:val="22"/>
        </w:rPr>
        <w:t>,</w:t>
      </w:r>
      <w:r w:rsidR="659E55D1" w:rsidRPr="000A2372">
        <w:rPr>
          <w:rFonts w:asciiTheme="minorHAnsi" w:hAnsiTheme="minorHAnsi" w:cstheme="minorHAnsi"/>
          <w:szCs w:val="22"/>
        </w:rPr>
        <w:t xml:space="preserve"> gdy</w:t>
      </w:r>
      <w:r w:rsidR="66549E9D" w:rsidRPr="000A2372">
        <w:rPr>
          <w:rFonts w:asciiTheme="minorHAnsi" w:hAnsiTheme="minorHAnsi" w:cstheme="minorHAnsi"/>
          <w:szCs w:val="22"/>
        </w:rPr>
        <w:t xml:space="preserve"> </w:t>
      </w:r>
      <w:r w:rsidR="659E55D1" w:rsidRPr="000A2372">
        <w:rPr>
          <w:rFonts w:asciiTheme="minorHAnsi" w:hAnsiTheme="minorHAnsi" w:cstheme="minorHAnsi"/>
          <w:szCs w:val="22"/>
        </w:rPr>
        <w:t>B</w:t>
      </w:r>
      <w:r w:rsidR="66549E9D" w:rsidRPr="000A2372">
        <w:rPr>
          <w:rFonts w:asciiTheme="minorHAnsi" w:hAnsiTheme="minorHAnsi" w:cstheme="minorHAnsi"/>
          <w:szCs w:val="22"/>
        </w:rPr>
        <w:t>udynek realizowan</w:t>
      </w:r>
      <w:r w:rsidR="659E55D1" w:rsidRPr="000A2372">
        <w:rPr>
          <w:rFonts w:asciiTheme="minorHAnsi" w:hAnsiTheme="minorHAnsi" w:cstheme="minorHAnsi"/>
          <w:szCs w:val="22"/>
        </w:rPr>
        <w:t>y</w:t>
      </w:r>
      <w:r w:rsidR="66549E9D" w:rsidRPr="000A2372">
        <w:rPr>
          <w:rFonts w:asciiTheme="minorHAnsi" w:hAnsiTheme="minorHAnsi" w:cstheme="minorHAnsi"/>
          <w:szCs w:val="22"/>
        </w:rPr>
        <w:t xml:space="preserve"> zgodnie z dokumentacją projektową nie osiągn</w:t>
      </w:r>
      <w:r w:rsidR="659E55D1" w:rsidRPr="000A2372">
        <w:rPr>
          <w:rFonts w:asciiTheme="minorHAnsi" w:hAnsiTheme="minorHAnsi" w:cstheme="minorHAnsi"/>
          <w:szCs w:val="22"/>
        </w:rPr>
        <w:t>ął</w:t>
      </w:r>
      <w:r w:rsidR="66549E9D" w:rsidRPr="000A2372">
        <w:rPr>
          <w:rFonts w:asciiTheme="minorHAnsi" w:hAnsiTheme="minorHAnsi" w:cstheme="minorHAnsi"/>
          <w:szCs w:val="22"/>
        </w:rPr>
        <w:t xml:space="preserve"> parametrów wynikających z obowiązujących przepisów/norm, Zamawiającemu przysługuje prawo dochodzenia od Wykonawcy naprawienia szkody na zasadach określonych w Kodeksie </w:t>
      </w:r>
      <w:r w:rsidR="659E55D1" w:rsidRPr="000A2372">
        <w:rPr>
          <w:rFonts w:asciiTheme="minorHAnsi" w:hAnsiTheme="minorHAnsi" w:cstheme="minorHAnsi"/>
          <w:szCs w:val="22"/>
        </w:rPr>
        <w:t>c</w:t>
      </w:r>
      <w:r w:rsidR="66549E9D" w:rsidRPr="000A2372">
        <w:rPr>
          <w:rFonts w:asciiTheme="minorHAnsi" w:hAnsiTheme="minorHAnsi" w:cstheme="minorHAnsi"/>
          <w:szCs w:val="22"/>
        </w:rPr>
        <w:t>ywilnym.</w:t>
      </w:r>
    </w:p>
    <w:p w14:paraId="68F6C856" w14:textId="1CF29FB0" w:rsidR="00154749" w:rsidRPr="000A2372" w:rsidRDefault="00154749" w:rsidP="00905834">
      <w:pPr>
        <w:pStyle w:val="Akapitzlist"/>
        <w:numPr>
          <w:ilvl w:val="0"/>
          <w:numId w:val="109"/>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Jeżeli wad</w:t>
      </w:r>
      <w:r w:rsidR="00037409" w:rsidRPr="000A2372">
        <w:rPr>
          <w:rFonts w:asciiTheme="minorHAnsi" w:hAnsiTheme="minorHAnsi" w:cstheme="minorHAnsi"/>
          <w:szCs w:val="22"/>
        </w:rPr>
        <w:t>a jest nieusuwalna</w:t>
      </w:r>
      <w:r w:rsidRPr="000A2372">
        <w:rPr>
          <w:rFonts w:asciiTheme="minorHAnsi" w:hAnsiTheme="minorHAnsi" w:cstheme="minorHAnsi"/>
          <w:szCs w:val="22"/>
        </w:rPr>
        <w:t xml:space="preserve"> lub Wykonawca nie usunął ich w terminie</w:t>
      </w:r>
      <w:r w:rsidR="00037409" w:rsidRPr="000A2372">
        <w:rPr>
          <w:rFonts w:asciiTheme="minorHAnsi" w:hAnsiTheme="minorHAnsi" w:cstheme="minorHAnsi"/>
          <w:szCs w:val="22"/>
        </w:rPr>
        <w:t>,</w:t>
      </w:r>
      <w:r w:rsidRPr="000A2372">
        <w:rPr>
          <w:rFonts w:asciiTheme="minorHAnsi" w:hAnsiTheme="minorHAnsi" w:cstheme="minorHAnsi"/>
          <w:szCs w:val="22"/>
        </w:rPr>
        <w:t xml:space="preserve"> ani nie dostarczył </w:t>
      </w:r>
      <w:r w:rsidR="00037409" w:rsidRPr="000A2372">
        <w:rPr>
          <w:rFonts w:asciiTheme="minorHAnsi" w:hAnsiTheme="minorHAnsi" w:cstheme="minorHAnsi"/>
          <w:szCs w:val="22"/>
        </w:rPr>
        <w:t>p</w:t>
      </w:r>
      <w:r w:rsidRPr="000A2372">
        <w:rPr>
          <w:rFonts w:asciiTheme="minorHAnsi" w:hAnsiTheme="minorHAnsi" w:cstheme="minorHAnsi"/>
          <w:szCs w:val="22"/>
        </w:rPr>
        <w:t>rzedmiotu Umowy wolnego od wad lub też z okoliczności wynika, że Wykonawca nie zdoła wad usunąć w wyznaczonym przez Zamawiającego terminie, Zamawiający, zachowując prawo do kar umownych i odszkodowania, jest uprawniony:</w:t>
      </w:r>
    </w:p>
    <w:p w14:paraId="0359F5D2" w14:textId="7072E0DC" w:rsidR="00154749" w:rsidRPr="000A2372" w:rsidRDefault="00154749" w:rsidP="00905834">
      <w:pPr>
        <w:pStyle w:val="Akapitzlist"/>
        <w:numPr>
          <w:ilvl w:val="0"/>
          <w:numId w:val="111"/>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 xml:space="preserve">jeżeli wady są istotne, do odstąpienia do Umowy oraz do żądania, w zamian za zwrot wadliwego </w:t>
      </w:r>
      <w:r w:rsidR="00E06DD0" w:rsidRPr="000A2372">
        <w:rPr>
          <w:rFonts w:asciiTheme="minorHAnsi" w:hAnsiTheme="minorHAnsi" w:cstheme="minorHAnsi"/>
          <w:szCs w:val="22"/>
        </w:rPr>
        <w:t>p</w:t>
      </w:r>
      <w:r w:rsidRPr="000A2372">
        <w:rPr>
          <w:rFonts w:asciiTheme="minorHAnsi" w:hAnsiTheme="minorHAnsi" w:cstheme="minorHAnsi"/>
          <w:szCs w:val="22"/>
        </w:rPr>
        <w:t>rzedmiotu</w:t>
      </w:r>
      <w:r w:rsidR="00E06DD0" w:rsidRPr="000A2372">
        <w:rPr>
          <w:rFonts w:asciiTheme="minorHAnsi" w:hAnsiTheme="minorHAnsi" w:cstheme="minorHAnsi"/>
          <w:szCs w:val="22"/>
        </w:rPr>
        <w:t xml:space="preserve"> </w:t>
      </w:r>
      <w:r w:rsidRPr="000A2372">
        <w:rPr>
          <w:rFonts w:asciiTheme="minorHAnsi" w:hAnsiTheme="minorHAnsi" w:cstheme="minorHAnsi"/>
          <w:szCs w:val="22"/>
        </w:rPr>
        <w:t>Umowy zwrotu wynagrodzenia, wraz z odsetkami ustawowymi</w:t>
      </w:r>
      <w:r w:rsidR="00E06DD0" w:rsidRPr="000A2372">
        <w:rPr>
          <w:rFonts w:asciiTheme="minorHAnsi" w:hAnsiTheme="minorHAnsi" w:cstheme="minorHAnsi"/>
          <w:szCs w:val="22"/>
        </w:rPr>
        <w:t xml:space="preserve"> </w:t>
      </w:r>
      <w:r w:rsidRPr="000A2372">
        <w:rPr>
          <w:rFonts w:asciiTheme="minorHAnsi" w:hAnsiTheme="minorHAnsi" w:cstheme="minorHAnsi"/>
          <w:szCs w:val="22"/>
        </w:rPr>
        <w:t>za okres od dnia zapłaty przez Zamawiającego wynagrodzenia do dnia jego zwrotu przez Wykonawcę;</w:t>
      </w:r>
    </w:p>
    <w:p w14:paraId="685AFEAE" w14:textId="3907BD65" w:rsidR="00154749" w:rsidRPr="000A2372" w:rsidRDefault="00154749" w:rsidP="00905834">
      <w:pPr>
        <w:pStyle w:val="Akapitzlist"/>
        <w:numPr>
          <w:ilvl w:val="0"/>
          <w:numId w:val="111"/>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 xml:space="preserve">jeżeli wady nie są istotne, do obniżenia wynagrodzenia, o którym mowa w </w:t>
      </w:r>
      <w:r w:rsidR="00E06DD0" w:rsidRPr="000A2372">
        <w:rPr>
          <w:rFonts w:asciiTheme="minorHAnsi" w:hAnsiTheme="minorHAnsi" w:cstheme="minorHAnsi"/>
          <w:szCs w:val="22"/>
        </w:rPr>
        <w:t>art. 9 ust. 1</w:t>
      </w:r>
      <w:r w:rsidRPr="000A2372">
        <w:rPr>
          <w:rFonts w:asciiTheme="minorHAnsi" w:hAnsiTheme="minorHAnsi" w:cstheme="minorHAnsi"/>
          <w:szCs w:val="22"/>
        </w:rPr>
        <w:t xml:space="preserve"> Umowy, w stosunku</w:t>
      </w:r>
      <w:r w:rsidR="00E06DD0" w:rsidRPr="000A2372">
        <w:rPr>
          <w:rFonts w:asciiTheme="minorHAnsi" w:hAnsiTheme="minorHAnsi" w:cstheme="minorHAnsi"/>
          <w:szCs w:val="22"/>
        </w:rPr>
        <w:t xml:space="preserve"> </w:t>
      </w:r>
      <w:r w:rsidRPr="000A2372">
        <w:rPr>
          <w:rFonts w:asciiTheme="minorHAnsi" w:hAnsiTheme="minorHAnsi" w:cstheme="minorHAnsi"/>
          <w:szCs w:val="22"/>
        </w:rPr>
        <w:t xml:space="preserve">odpowiednim do obniżonej wartości </w:t>
      </w:r>
      <w:r w:rsidR="00E06DD0" w:rsidRPr="000A2372">
        <w:rPr>
          <w:rFonts w:asciiTheme="minorHAnsi" w:hAnsiTheme="minorHAnsi" w:cstheme="minorHAnsi"/>
          <w:szCs w:val="22"/>
        </w:rPr>
        <w:t>p</w:t>
      </w:r>
      <w:r w:rsidRPr="000A2372">
        <w:rPr>
          <w:rFonts w:asciiTheme="minorHAnsi" w:hAnsiTheme="minorHAnsi" w:cstheme="minorHAnsi"/>
          <w:szCs w:val="22"/>
        </w:rPr>
        <w:t>rzedmiotu Umowy oraz,</w:t>
      </w:r>
      <w:r w:rsidR="00E06DD0" w:rsidRPr="000A2372">
        <w:rPr>
          <w:rFonts w:asciiTheme="minorHAnsi" w:hAnsiTheme="minorHAnsi" w:cstheme="minorHAnsi"/>
          <w:szCs w:val="22"/>
        </w:rPr>
        <w:t xml:space="preserve"> </w:t>
      </w:r>
      <w:r w:rsidRPr="000A2372">
        <w:rPr>
          <w:rFonts w:asciiTheme="minorHAnsi" w:hAnsiTheme="minorHAnsi" w:cstheme="minorHAnsi"/>
          <w:szCs w:val="22"/>
        </w:rPr>
        <w:t>jeśli wynagrodzenie zostało już wypłacone, do żądania zwrotu części wynagrodzenia z odsetkami ustawowymi</w:t>
      </w:r>
      <w:r w:rsidR="00E06DD0" w:rsidRPr="000A2372">
        <w:rPr>
          <w:rFonts w:asciiTheme="minorHAnsi" w:hAnsiTheme="minorHAnsi" w:cstheme="minorHAnsi"/>
          <w:szCs w:val="22"/>
        </w:rPr>
        <w:t xml:space="preserve"> </w:t>
      </w:r>
      <w:r w:rsidRPr="000A2372">
        <w:rPr>
          <w:rFonts w:asciiTheme="minorHAnsi" w:hAnsiTheme="minorHAnsi" w:cstheme="minorHAnsi"/>
          <w:szCs w:val="22"/>
        </w:rPr>
        <w:t>za okres od dnia zapłaty przez Zamawiającego wynagrodzenia do zwrotu jego odpowiedniej części przez</w:t>
      </w:r>
      <w:r w:rsidR="00E06DD0" w:rsidRPr="000A2372">
        <w:rPr>
          <w:rFonts w:asciiTheme="minorHAnsi" w:hAnsiTheme="minorHAnsi" w:cstheme="minorHAnsi"/>
          <w:szCs w:val="22"/>
        </w:rPr>
        <w:t xml:space="preserve"> </w:t>
      </w:r>
      <w:r w:rsidRPr="000A2372">
        <w:rPr>
          <w:rFonts w:asciiTheme="minorHAnsi" w:hAnsiTheme="minorHAnsi" w:cstheme="minorHAnsi"/>
          <w:szCs w:val="22"/>
        </w:rPr>
        <w:t>Wykonawcę.</w:t>
      </w:r>
    </w:p>
    <w:p w14:paraId="154622C9" w14:textId="4DF148D1" w:rsidR="00154749" w:rsidRPr="000A2372" w:rsidRDefault="00E06DD0" w:rsidP="00905834">
      <w:pPr>
        <w:pStyle w:val="Akapitzlist"/>
        <w:numPr>
          <w:ilvl w:val="0"/>
          <w:numId w:val="109"/>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lastRenderedPageBreak/>
        <w:t>U</w:t>
      </w:r>
      <w:r w:rsidR="00154749" w:rsidRPr="000A2372">
        <w:rPr>
          <w:rFonts w:asciiTheme="minorHAnsi" w:hAnsiTheme="minorHAnsi" w:cstheme="minorHAnsi"/>
          <w:szCs w:val="22"/>
        </w:rPr>
        <w:t xml:space="preserve">dzielona </w:t>
      </w:r>
      <w:r w:rsidRPr="000A2372">
        <w:rPr>
          <w:rFonts w:asciiTheme="minorHAnsi" w:hAnsiTheme="minorHAnsi" w:cstheme="minorHAnsi"/>
          <w:szCs w:val="22"/>
        </w:rPr>
        <w:t>przez Wykonawcę g</w:t>
      </w:r>
      <w:r w:rsidR="00154749" w:rsidRPr="000A2372">
        <w:rPr>
          <w:rFonts w:asciiTheme="minorHAnsi" w:hAnsiTheme="minorHAnsi" w:cstheme="minorHAnsi"/>
          <w:szCs w:val="22"/>
        </w:rPr>
        <w:t>warancja jakości nie wyłącza, nie ogranicza ani nie zawiesza uprawnień Zamawiającego wynikających z</w:t>
      </w:r>
      <w:r w:rsidRPr="000A2372">
        <w:rPr>
          <w:rFonts w:asciiTheme="minorHAnsi" w:hAnsiTheme="minorHAnsi" w:cstheme="minorHAnsi"/>
          <w:szCs w:val="22"/>
        </w:rPr>
        <w:t xml:space="preserve"> </w:t>
      </w:r>
      <w:r w:rsidR="00154749" w:rsidRPr="000A2372">
        <w:rPr>
          <w:rFonts w:asciiTheme="minorHAnsi" w:hAnsiTheme="minorHAnsi" w:cstheme="minorHAnsi"/>
          <w:szCs w:val="22"/>
        </w:rPr>
        <w:t>przepisów o rękojmi za wady</w:t>
      </w:r>
      <w:r w:rsidR="000C1C07" w:rsidRPr="000A2372">
        <w:rPr>
          <w:rFonts w:asciiTheme="minorHAnsi" w:hAnsiTheme="minorHAnsi" w:cstheme="minorHAnsi"/>
          <w:szCs w:val="22"/>
        </w:rPr>
        <w:t>, wedle jego uznania</w:t>
      </w:r>
      <w:r w:rsidR="00154749" w:rsidRPr="000A2372">
        <w:rPr>
          <w:rFonts w:asciiTheme="minorHAnsi" w:hAnsiTheme="minorHAnsi" w:cstheme="minorHAnsi"/>
          <w:szCs w:val="22"/>
        </w:rPr>
        <w:t>.</w:t>
      </w:r>
    </w:p>
    <w:p w14:paraId="69167EB4" w14:textId="18DBBF28" w:rsidR="009B2E94" w:rsidRPr="000A2372" w:rsidRDefault="00F25DB2" w:rsidP="00905834">
      <w:pPr>
        <w:pStyle w:val="Akapitzlist"/>
        <w:numPr>
          <w:ilvl w:val="0"/>
          <w:numId w:val="109"/>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Zamawiający nie będzie ponosił żadnych kosztów ani ewentualnej odpowiedzialności związanych z usuwaniem wad i braków przedmiotu umowy przez Wykonawcę.</w:t>
      </w:r>
      <w:r w:rsidR="00742ACF" w:rsidRPr="000A2372">
        <w:rPr>
          <w:rFonts w:asciiTheme="minorHAnsi" w:hAnsiTheme="minorHAnsi" w:cstheme="minorHAnsi"/>
          <w:szCs w:val="22"/>
        </w:rPr>
        <w:t xml:space="preserve"> </w:t>
      </w:r>
    </w:p>
    <w:p w14:paraId="462FE905" w14:textId="56BE3352" w:rsidR="000E3589" w:rsidRPr="000A2372" w:rsidRDefault="006A5981" w:rsidP="00905834">
      <w:pPr>
        <w:pStyle w:val="Nagwek2"/>
        <w:spacing w:before="360" w:after="240" w:line="360" w:lineRule="auto"/>
        <w:jc w:val="left"/>
        <w:rPr>
          <w:rFonts w:asciiTheme="minorHAnsi" w:hAnsiTheme="minorHAnsi" w:cstheme="minorHAnsi"/>
          <w:sz w:val="22"/>
          <w:szCs w:val="22"/>
        </w:rPr>
      </w:pPr>
      <w:bookmarkStart w:id="15" w:name="_Toc171363425"/>
      <w:r w:rsidRPr="000A2372">
        <w:rPr>
          <w:rFonts w:asciiTheme="minorHAnsi" w:hAnsiTheme="minorHAnsi" w:cstheme="minorHAnsi"/>
          <w:sz w:val="22"/>
          <w:szCs w:val="22"/>
        </w:rPr>
        <w:t>Artykuł 12</w:t>
      </w:r>
      <w:r w:rsidR="00BB305C" w:rsidRPr="000A2372">
        <w:rPr>
          <w:rFonts w:asciiTheme="minorHAnsi" w:hAnsiTheme="minorHAnsi" w:cstheme="minorHAnsi"/>
          <w:sz w:val="22"/>
          <w:szCs w:val="22"/>
        </w:rPr>
        <w:t>.</w:t>
      </w:r>
      <w:r w:rsidRPr="000A2372">
        <w:rPr>
          <w:rFonts w:asciiTheme="minorHAnsi" w:hAnsiTheme="minorHAnsi" w:cstheme="minorHAnsi"/>
          <w:sz w:val="22"/>
          <w:szCs w:val="22"/>
        </w:rPr>
        <w:t xml:space="preserve"> </w:t>
      </w:r>
      <w:r w:rsidR="00B54DB1" w:rsidRPr="000A2372">
        <w:rPr>
          <w:rFonts w:asciiTheme="minorHAnsi" w:hAnsiTheme="minorHAnsi" w:cstheme="minorHAnsi"/>
          <w:sz w:val="22"/>
          <w:szCs w:val="22"/>
        </w:rPr>
        <w:t xml:space="preserve">Odstąpienie od Umowy </w:t>
      </w:r>
      <w:r w:rsidR="00E90DB1" w:rsidRPr="000A2372">
        <w:rPr>
          <w:rFonts w:asciiTheme="minorHAnsi" w:hAnsiTheme="minorHAnsi" w:cstheme="minorHAnsi"/>
          <w:sz w:val="22"/>
          <w:szCs w:val="22"/>
        </w:rPr>
        <w:t>i wykonawstwo zastępcze</w:t>
      </w:r>
      <w:bookmarkEnd w:id="15"/>
    </w:p>
    <w:p w14:paraId="48CE834F" w14:textId="3F2112F5" w:rsidR="000E3589" w:rsidRPr="000A2372" w:rsidRDefault="000E3589" w:rsidP="00905834">
      <w:pPr>
        <w:pStyle w:val="Akapitzlist"/>
        <w:numPr>
          <w:ilvl w:val="0"/>
          <w:numId w:val="11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Zamawiając</w:t>
      </w:r>
      <w:r w:rsidR="000E4027" w:rsidRPr="000A2372">
        <w:rPr>
          <w:rFonts w:asciiTheme="minorHAnsi" w:hAnsiTheme="minorHAnsi" w:cstheme="minorHAnsi"/>
          <w:szCs w:val="22"/>
        </w:rPr>
        <w:t>y i Wykonawca mogą odstąpić od U</w:t>
      </w:r>
      <w:r w:rsidRPr="000A2372">
        <w:rPr>
          <w:rFonts w:asciiTheme="minorHAnsi" w:hAnsiTheme="minorHAnsi" w:cstheme="minorHAnsi"/>
          <w:szCs w:val="22"/>
        </w:rPr>
        <w:t xml:space="preserve">mowy, jeżeli: </w:t>
      </w:r>
    </w:p>
    <w:p w14:paraId="35904511" w14:textId="5537F01B" w:rsidR="000E3589" w:rsidRPr="000A2372" w:rsidRDefault="000E3589" w:rsidP="00905834">
      <w:pPr>
        <w:pStyle w:val="Akapitzlist"/>
        <w:numPr>
          <w:ilvl w:val="0"/>
          <w:numId w:val="11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został złożony wniosek o ogłoszenie upadłości drugiej ze </w:t>
      </w:r>
      <w:r w:rsidR="00D17044" w:rsidRPr="000A2372">
        <w:rPr>
          <w:rFonts w:asciiTheme="minorHAnsi" w:hAnsiTheme="minorHAnsi" w:cstheme="minorHAnsi"/>
          <w:szCs w:val="22"/>
        </w:rPr>
        <w:t>S</w:t>
      </w:r>
      <w:r w:rsidRPr="000A2372">
        <w:rPr>
          <w:rFonts w:asciiTheme="minorHAnsi" w:hAnsiTheme="minorHAnsi" w:cstheme="minorHAnsi"/>
          <w:szCs w:val="22"/>
        </w:rPr>
        <w:t xml:space="preserve">tron Umowy; </w:t>
      </w:r>
    </w:p>
    <w:p w14:paraId="3631E546" w14:textId="0D6BD999" w:rsidR="006D52E1" w:rsidRPr="000A2372" w:rsidRDefault="006D52E1" w:rsidP="00905834">
      <w:pPr>
        <w:pStyle w:val="Akapitzlist"/>
        <w:numPr>
          <w:ilvl w:val="0"/>
          <w:numId w:val="11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nastąpi zajęcie majątku </w:t>
      </w:r>
      <w:r w:rsidR="00764436" w:rsidRPr="000A2372">
        <w:rPr>
          <w:rFonts w:asciiTheme="minorHAnsi" w:hAnsiTheme="minorHAnsi" w:cstheme="minorHAnsi"/>
          <w:szCs w:val="22"/>
        </w:rPr>
        <w:t>Strony</w:t>
      </w:r>
      <w:r w:rsidRPr="000A2372">
        <w:rPr>
          <w:rFonts w:asciiTheme="minorHAnsi" w:hAnsiTheme="minorHAnsi" w:cstheme="minorHAnsi"/>
          <w:szCs w:val="22"/>
        </w:rPr>
        <w:t xml:space="preserve"> lub majątku, za pomocą którego </w:t>
      </w:r>
      <w:r w:rsidR="00764436" w:rsidRPr="000A2372">
        <w:rPr>
          <w:rFonts w:asciiTheme="minorHAnsi" w:hAnsiTheme="minorHAnsi" w:cstheme="minorHAnsi"/>
          <w:szCs w:val="22"/>
        </w:rPr>
        <w:t>Strona</w:t>
      </w:r>
      <w:r w:rsidRPr="000A2372">
        <w:rPr>
          <w:rFonts w:asciiTheme="minorHAnsi" w:hAnsiTheme="minorHAnsi" w:cstheme="minorHAnsi"/>
          <w:szCs w:val="22"/>
        </w:rPr>
        <w:t xml:space="preserve"> wykonuje </w:t>
      </w:r>
      <w:r w:rsidR="00764436" w:rsidRPr="000A2372">
        <w:rPr>
          <w:rFonts w:asciiTheme="minorHAnsi" w:hAnsiTheme="minorHAnsi" w:cstheme="minorHAnsi"/>
          <w:szCs w:val="22"/>
        </w:rPr>
        <w:t>obowiązki wynikające z Umowy;</w:t>
      </w:r>
    </w:p>
    <w:p w14:paraId="7AB66F12" w14:textId="0880EE8B" w:rsidR="000E3589" w:rsidRPr="000A2372" w:rsidRDefault="000E3589" w:rsidP="00905834">
      <w:pPr>
        <w:pStyle w:val="Akapitzlist"/>
        <w:numPr>
          <w:ilvl w:val="0"/>
          <w:numId w:val="11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zostanie otwarta likwidacja drugiej ze </w:t>
      </w:r>
      <w:r w:rsidR="00764436" w:rsidRPr="000A2372">
        <w:rPr>
          <w:rFonts w:asciiTheme="minorHAnsi" w:hAnsiTheme="minorHAnsi" w:cstheme="minorHAnsi"/>
          <w:szCs w:val="22"/>
        </w:rPr>
        <w:t>S</w:t>
      </w:r>
      <w:r w:rsidRPr="000A2372">
        <w:rPr>
          <w:rFonts w:asciiTheme="minorHAnsi" w:hAnsiTheme="minorHAnsi" w:cstheme="minorHAnsi"/>
          <w:szCs w:val="22"/>
        </w:rPr>
        <w:t>tron Umowy</w:t>
      </w:r>
      <w:r w:rsidR="00956B50" w:rsidRPr="000A2372">
        <w:rPr>
          <w:rFonts w:asciiTheme="minorHAnsi" w:hAnsiTheme="minorHAnsi" w:cstheme="minorHAnsi"/>
          <w:szCs w:val="22"/>
        </w:rPr>
        <w:t>;</w:t>
      </w:r>
    </w:p>
    <w:p w14:paraId="429D14D5" w14:textId="025F4F41" w:rsidR="00956B50" w:rsidRPr="000A2372" w:rsidRDefault="00956B50" w:rsidP="00905834">
      <w:pPr>
        <w:pStyle w:val="Akapitzlist"/>
        <w:numPr>
          <w:ilvl w:val="0"/>
          <w:numId w:val="11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spełnione zostaną okoliczności, o których mowa w art. 16 ust. 9.</w:t>
      </w:r>
    </w:p>
    <w:p w14:paraId="43CFF3D5" w14:textId="42F4A971" w:rsidR="000E3589" w:rsidRPr="000A2372" w:rsidRDefault="000E3589" w:rsidP="00905834">
      <w:pPr>
        <w:pStyle w:val="Akapitzlist"/>
        <w:numPr>
          <w:ilvl w:val="0"/>
          <w:numId w:val="11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Zamawiający </w:t>
      </w:r>
      <w:r w:rsidR="00B54DB1" w:rsidRPr="000A2372">
        <w:rPr>
          <w:rFonts w:asciiTheme="minorHAnsi" w:hAnsiTheme="minorHAnsi" w:cstheme="minorHAnsi"/>
          <w:szCs w:val="22"/>
        </w:rPr>
        <w:t>ma prawo odstąpienia od Umowy</w:t>
      </w:r>
      <w:r w:rsidRPr="000A2372">
        <w:rPr>
          <w:rFonts w:asciiTheme="minorHAnsi" w:hAnsiTheme="minorHAnsi" w:cstheme="minorHAnsi"/>
          <w:szCs w:val="22"/>
        </w:rPr>
        <w:t xml:space="preserve">, </w:t>
      </w:r>
      <w:r w:rsidR="000E4027" w:rsidRPr="000A2372">
        <w:rPr>
          <w:rFonts w:asciiTheme="minorHAnsi" w:hAnsiTheme="minorHAnsi" w:cstheme="minorHAnsi"/>
          <w:szCs w:val="22"/>
        </w:rPr>
        <w:t xml:space="preserve">bez wyznaczania Wykonawcy dodatkowego terminu, </w:t>
      </w:r>
      <w:r w:rsidRPr="000A2372">
        <w:rPr>
          <w:rFonts w:asciiTheme="minorHAnsi" w:hAnsiTheme="minorHAnsi" w:cstheme="minorHAnsi"/>
          <w:szCs w:val="22"/>
        </w:rPr>
        <w:t xml:space="preserve">jeżeli: </w:t>
      </w:r>
    </w:p>
    <w:p w14:paraId="1BCA1A9B" w14:textId="0DC64813" w:rsidR="000E3589" w:rsidRPr="000A2372" w:rsidRDefault="000E3589" w:rsidP="00905834">
      <w:pPr>
        <w:pStyle w:val="Akapitzlist"/>
        <w:numPr>
          <w:ilvl w:val="0"/>
          <w:numId w:val="115"/>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Zamawiający nie odbierze </w:t>
      </w:r>
      <w:r w:rsidR="000E4027" w:rsidRPr="000A2372">
        <w:rPr>
          <w:rFonts w:asciiTheme="minorHAnsi" w:hAnsiTheme="minorHAnsi" w:cstheme="minorHAnsi"/>
          <w:szCs w:val="22"/>
        </w:rPr>
        <w:t xml:space="preserve">całości lub </w:t>
      </w:r>
      <w:r w:rsidRPr="000A2372">
        <w:rPr>
          <w:rFonts w:asciiTheme="minorHAnsi" w:hAnsiTheme="minorHAnsi" w:cstheme="minorHAnsi"/>
          <w:szCs w:val="22"/>
        </w:rPr>
        <w:t>którejkolwiek części przedmiotu Umowy</w:t>
      </w:r>
      <w:r w:rsidR="005138AF" w:rsidRPr="000A2372">
        <w:rPr>
          <w:rFonts w:asciiTheme="minorHAnsi" w:hAnsiTheme="minorHAnsi" w:cstheme="minorHAnsi"/>
          <w:szCs w:val="22"/>
        </w:rPr>
        <w:t xml:space="preserve"> </w:t>
      </w:r>
      <w:r w:rsidRPr="000A2372">
        <w:rPr>
          <w:rFonts w:asciiTheme="minorHAnsi" w:hAnsiTheme="minorHAnsi" w:cstheme="minorHAnsi"/>
          <w:szCs w:val="22"/>
        </w:rPr>
        <w:t>z powodu nieuwzględnienia przez Wykonawcę zgłoszonych przez Zamawiającego zastrzeżeń, wytycznych, uwag lub</w:t>
      </w:r>
      <w:r w:rsidR="000E4027" w:rsidRPr="000A2372">
        <w:rPr>
          <w:rFonts w:asciiTheme="minorHAnsi" w:hAnsiTheme="minorHAnsi" w:cstheme="minorHAnsi"/>
          <w:szCs w:val="22"/>
        </w:rPr>
        <w:t xml:space="preserve"> wystąpienia wad lub sprzeczności dokumentu, opracowania lub kosztorysu</w:t>
      </w:r>
      <w:r w:rsidRPr="000A2372">
        <w:rPr>
          <w:rFonts w:asciiTheme="minorHAnsi" w:hAnsiTheme="minorHAnsi" w:cstheme="minorHAnsi"/>
          <w:szCs w:val="22"/>
        </w:rPr>
        <w:t xml:space="preserve">, w szczególności ich sprzeczności z </w:t>
      </w:r>
      <w:r w:rsidR="00511928" w:rsidRPr="000A2372">
        <w:rPr>
          <w:rFonts w:asciiTheme="minorHAnsi" w:hAnsiTheme="minorHAnsi" w:cstheme="minorHAnsi"/>
          <w:szCs w:val="22"/>
        </w:rPr>
        <w:t>ustawą</w:t>
      </w:r>
      <w:r w:rsidR="00047EE1" w:rsidRPr="000A2372">
        <w:rPr>
          <w:rFonts w:asciiTheme="minorHAnsi" w:hAnsiTheme="minorHAnsi" w:cstheme="minorHAnsi"/>
          <w:szCs w:val="22"/>
        </w:rPr>
        <w:t xml:space="preserve"> </w:t>
      </w:r>
      <w:r w:rsidR="000E4027" w:rsidRPr="000A2372">
        <w:rPr>
          <w:rFonts w:asciiTheme="minorHAnsi" w:hAnsiTheme="minorHAnsi" w:cstheme="minorHAnsi"/>
          <w:szCs w:val="22"/>
        </w:rPr>
        <w:t>Praw</w:t>
      </w:r>
      <w:r w:rsidR="00073959" w:rsidRPr="000A2372">
        <w:rPr>
          <w:rFonts w:asciiTheme="minorHAnsi" w:hAnsiTheme="minorHAnsi" w:cstheme="minorHAnsi"/>
          <w:szCs w:val="22"/>
        </w:rPr>
        <w:t>o</w:t>
      </w:r>
      <w:r w:rsidR="000E4027" w:rsidRPr="000A2372">
        <w:rPr>
          <w:rFonts w:asciiTheme="minorHAnsi" w:hAnsiTheme="minorHAnsi" w:cstheme="minorHAnsi"/>
          <w:szCs w:val="22"/>
        </w:rPr>
        <w:t xml:space="preserve"> </w:t>
      </w:r>
      <w:r w:rsidR="00073959" w:rsidRPr="000A2372">
        <w:rPr>
          <w:rFonts w:asciiTheme="minorHAnsi" w:hAnsiTheme="minorHAnsi" w:cstheme="minorHAnsi"/>
          <w:szCs w:val="22"/>
        </w:rPr>
        <w:t>b</w:t>
      </w:r>
      <w:r w:rsidR="000E4027" w:rsidRPr="000A2372">
        <w:rPr>
          <w:rFonts w:asciiTheme="minorHAnsi" w:hAnsiTheme="minorHAnsi" w:cstheme="minorHAnsi"/>
          <w:szCs w:val="22"/>
        </w:rPr>
        <w:t>udowlan</w:t>
      </w:r>
      <w:r w:rsidR="00073959" w:rsidRPr="000A2372">
        <w:rPr>
          <w:rFonts w:asciiTheme="minorHAnsi" w:hAnsiTheme="minorHAnsi" w:cstheme="minorHAnsi"/>
          <w:szCs w:val="22"/>
        </w:rPr>
        <w:t>e</w:t>
      </w:r>
      <w:r w:rsidR="000E4027" w:rsidRPr="000A2372">
        <w:rPr>
          <w:rFonts w:asciiTheme="minorHAnsi" w:hAnsiTheme="minorHAnsi" w:cstheme="minorHAnsi"/>
          <w:szCs w:val="22"/>
        </w:rPr>
        <w:t xml:space="preserve"> lub przepisami wykonawczymi do tej </w:t>
      </w:r>
      <w:r w:rsidR="00073959" w:rsidRPr="000A2372">
        <w:rPr>
          <w:rFonts w:asciiTheme="minorHAnsi" w:hAnsiTheme="minorHAnsi" w:cstheme="minorHAnsi"/>
          <w:szCs w:val="22"/>
        </w:rPr>
        <w:t>u</w:t>
      </w:r>
      <w:r w:rsidR="000E4027" w:rsidRPr="000A2372">
        <w:rPr>
          <w:rFonts w:asciiTheme="minorHAnsi" w:hAnsiTheme="minorHAnsi" w:cstheme="minorHAnsi"/>
          <w:szCs w:val="22"/>
        </w:rPr>
        <w:t>stawy</w:t>
      </w:r>
      <w:r w:rsidRPr="000A2372">
        <w:rPr>
          <w:rFonts w:asciiTheme="minorHAnsi" w:hAnsiTheme="minorHAnsi" w:cstheme="minorHAnsi"/>
          <w:szCs w:val="22"/>
        </w:rPr>
        <w:t xml:space="preserve">; </w:t>
      </w:r>
    </w:p>
    <w:p w14:paraId="015D912C" w14:textId="4910D14B" w:rsidR="006D52E1" w:rsidRPr="000A2372" w:rsidRDefault="006D52E1" w:rsidP="00905834">
      <w:pPr>
        <w:pStyle w:val="Akapitzlist"/>
        <w:numPr>
          <w:ilvl w:val="0"/>
          <w:numId w:val="115"/>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pomimo wezwania przez Zamawiającego do należytego wykonywania Umowy w wyznaczonym terminie, Wykonawca nadal rażąco narusza postanowienia niniejszej Umowy</w:t>
      </w:r>
      <w:r w:rsidR="002E0311" w:rsidRPr="000A2372">
        <w:rPr>
          <w:rFonts w:asciiTheme="minorHAnsi" w:hAnsiTheme="minorHAnsi" w:cstheme="minorHAnsi"/>
          <w:szCs w:val="22"/>
        </w:rPr>
        <w:t>;</w:t>
      </w:r>
    </w:p>
    <w:p w14:paraId="5C1B9DEE" w14:textId="408A7148" w:rsidR="006D52E1" w:rsidRPr="000A2372" w:rsidRDefault="006D52E1" w:rsidP="00905834">
      <w:pPr>
        <w:pStyle w:val="Akapitzlist"/>
        <w:numPr>
          <w:ilvl w:val="0"/>
          <w:numId w:val="115"/>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Wykonawca wykona prace z istotnymi wadami, których usunąć się nie da lub Wykonawca nie usunął ich w terminie ani nie dostarczył Przedmiotu Umowy wolnego od wad lub też z okoliczności wynika, że Wykonawca nie zdoła wad usunąć w </w:t>
      </w:r>
      <w:r w:rsidR="001E4338" w:rsidRPr="000A2372">
        <w:rPr>
          <w:rFonts w:asciiTheme="minorHAnsi" w:hAnsiTheme="minorHAnsi" w:cstheme="minorHAnsi"/>
          <w:szCs w:val="22"/>
        </w:rPr>
        <w:t>określonym</w:t>
      </w:r>
      <w:r w:rsidRPr="000A2372">
        <w:rPr>
          <w:rFonts w:asciiTheme="minorHAnsi" w:hAnsiTheme="minorHAnsi" w:cstheme="minorHAnsi"/>
          <w:szCs w:val="22"/>
        </w:rPr>
        <w:t xml:space="preserve"> czasie. Oprócz prawa odstąpienia Zamawiającemu przysługuje prawo do żądania, w zamian za zwrot wadliwego Przedmiotu Umowy, zwrotu wynagrodzenia, o którym mowa w art. 9 ust. 1 Umowy wraz z odsetkami ustawowymi za okres od dnia zapłaty przez Zamawiającego wynagrodzenia do dnia jego zwrotu przez Wykonawcę;</w:t>
      </w:r>
    </w:p>
    <w:p w14:paraId="31FE549F" w14:textId="5E4D795C" w:rsidR="006D52E1" w:rsidRPr="000A2372" w:rsidRDefault="006D52E1" w:rsidP="00905834">
      <w:pPr>
        <w:pStyle w:val="Akapitzlist"/>
        <w:numPr>
          <w:ilvl w:val="0"/>
          <w:numId w:val="115"/>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Wykonawca nie rozpoczął wykonywania </w:t>
      </w:r>
      <w:r w:rsidR="00B70CDC" w:rsidRPr="000A2372">
        <w:rPr>
          <w:rFonts w:asciiTheme="minorHAnsi" w:hAnsiTheme="minorHAnsi" w:cstheme="minorHAnsi"/>
          <w:szCs w:val="22"/>
        </w:rPr>
        <w:t>p</w:t>
      </w:r>
      <w:r w:rsidRPr="000A2372">
        <w:rPr>
          <w:rFonts w:asciiTheme="minorHAnsi" w:hAnsiTheme="minorHAnsi" w:cstheme="minorHAnsi"/>
          <w:szCs w:val="22"/>
        </w:rPr>
        <w:t>rzedmiotu Umowy lub jego części bez uzasadnionych przyczyn, albo</w:t>
      </w:r>
      <w:r w:rsidR="00B70CDC" w:rsidRPr="000A2372">
        <w:rPr>
          <w:rFonts w:asciiTheme="minorHAnsi" w:hAnsiTheme="minorHAnsi" w:cstheme="minorHAnsi"/>
          <w:szCs w:val="22"/>
        </w:rPr>
        <w:t xml:space="preserve"> </w:t>
      </w:r>
      <w:r w:rsidRPr="000A2372">
        <w:rPr>
          <w:rFonts w:asciiTheme="minorHAnsi" w:hAnsiTheme="minorHAnsi" w:cstheme="minorHAnsi"/>
          <w:szCs w:val="22"/>
        </w:rPr>
        <w:t xml:space="preserve">też nie kontynuuje wykonywania </w:t>
      </w:r>
      <w:r w:rsidR="00B70CDC" w:rsidRPr="000A2372">
        <w:rPr>
          <w:rFonts w:asciiTheme="minorHAnsi" w:hAnsiTheme="minorHAnsi" w:cstheme="minorHAnsi"/>
          <w:szCs w:val="22"/>
        </w:rPr>
        <w:t>p</w:t>
      </w:r>
      <w:r w:rsidRPr="000A2372">
        <w:rPr>
          <w:rFonts w:asciiTheme="minorHAnsi" w:hAnsiTheme="minorHAnsi" w:cstheme="minorHAnsi"/>
          <w:szCs w:val="22"/>
        </w:rPr>
        <w:t>rzedmiotu Umowy z przyczyn leżących po jego stronie, pomimo wezwania</w:t>
      </w:r>
      <w:r w:rsidR="00B70CDC" w:rsidRPr="000A2372">
        <w:rPr>
          <w:rFonts w:asciiTheme="minorHAnsi" w:hAnsiTheme="minorHAnsi" w:cstheme="minorHAnsi"/>
          <w:szCs w:val="22"/>
        </w:rPr>
        <w:t xml:space="preserve"> </w:t>
      </w:r>
      <w:r w:rsidRPr="000A2372">
        <w:rPr>
          <w:rFonts w:asciiTheme="minorHAnsi" w:hAnsiTheme="minorHAnsi" w:cstheme="minorHAnsi"/>
          <w:szCs w:val="22"/>
        </w:rPr>
        <w:t>Zamawiającego złożonego na piśmie</w:t>
      </w:r>
      <w:r w:rsidR="002E0311" w:rsidRPr="000A2372">
        <w:rPr>
          <w:rFonts w:asciiTheme="minorHAnsi" w:hAnsiTheme="minorHAnsi" w:cstheme="minorHAnsi"/>
          <w:szCs w:val="22"/>
        </w:rPr>
        <w:t>;</w:t>
      </w:r>
    </w:p>
    <w:p w14:paraId="195198B3" w14:textId="7C120632" w:rsidR="006D52E1" w:rsidRPr="000A2372" w:rsidRDefault="006D52E1" w:rsidP="00905834">
      <w:pPr>
        <w:pStyle w:val="Akapitzlist"/>
        <w:numPr>
          <w:ilvl w:val="0"/>
          <w:numId w:val="115"/>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opóźnienie w wykonaniu </w:t>
      </w:r>
      <w:r w:rsidR="002773BA" w:rsidRPr="000A2372">
        <w:rPr>
          <w:rFonts w:asciiTheme="minorHAnsi" w:hAnsiTheme="minorHAnsi" w:cstheme="minorHAnsi"/>
          <w:szCs w:val="22"/>
        </w:rPr>
        <w:t xml:space="preserve">Dokumentacji projektowej </w:t>
      </w:r>
      <w:r w:rsidRPr="000A2372">
        <w:rPr>
          <w:rFonts w:asciiTheme="minorHAnsi" w:hAnsiTheme="minorHAnsi" w:cstheme="minorHAnsi"/>
          <w:szCs w:val="22"/>
        </w:rPr>
        <w:t xml:space="preserve">przekroczy </w:t>
      </w:r>
      <w:r w:rsidR="009708AE" w:rsidRPr="000A2372">
        <w:rPr>
          <w:rFonts w:asciiTheme="minorHAnsi" w:hAnsiTheme="minorHAnsi" w:cstheme="minorHAnsi"/>
          <w:szCs w:val="22"/>
        </w:rPr>
        <w:t>1 miesiąc</w:t>
      </w:r>
      <w:r w:rsidR="002773BA" w:rsidRPr="000A2372">
        <w:rPr>
          <w:rFonts w:asciiTheme="minorHAnsi" w:hAnsiTheme="minorHAnsi" w:cstheme="minorHAnsi"/>
          <w:szCs w:val="22"/>
        </w:rPr>
        <w:t xml:space="preserve"> </w:t>
      </w:r>
      <w:r w:rsidRPr="000A2372">
        <w:rPr>
          <w:rFonts w:asciiTheme="minorHAnsi" w:hAnsiTheme="minorHAnsi" w:cstheme="minorHAnsi"/>
          <w:szCs w:val="22"/>
        </w:rPr>
        <w:t>w stosunku do termin</w:t>
      </w:r>
      <w:r w:rsidR="002773BA" w:rsidRPr="000A2372">
        <w:rPr>
          <w:rFonts w:asciiTheme="minorHAnsi" w:hAnsiTheme="minorHAnsi" w:cstheme="minorHAnsi"/>
          <w:szCs w:val="22"/>
        </w:rPr>
        <w:t>ów</w:t>
      </w:r>
      <w:r w:rsidRPr="000A2372">
        <w:rPr>
          <w:rFonts w:asciiTheme="minorHAnsi" w:hAnsiTheme="minorHAnsi" w:cstheme="minorHAnsi"/>
          <w:szCs w:val="22"/>
        </w:rPr>
        <w:t xml:space="preserve"> określon</w:t>
      </w:r>
      <w:r w:rsidR="002773BA" w:rsidRPr="000A2372">
        <w:rPr>
          <w:rFonts w:asciiTheme="minorHAnsi" w:hAnsiTheme="minorHAnsi" w:cstheme="minorHAnsi"/>
          <w:szCs w:val="22"/>
        </w:rPr>
        <w:t>ych</w:t>
      </w:r>
      <w:r w:rsidRPr="000A2372">
        <w:rPr>
          <w:rFonts w:asciiTheme="minorHAnsi" w:hAnsiTheme="minorHAnsi" w:cstheme="minorHAnsi"/>
          <w:szCs w:val="22"/>
        </w:rPr>
        <w:t xml:space="preserve"> w </w:t>
      </w:r>
      <w:r w:rsidR="002773BA" w:rsidRPr="000A2372">
        <w:rPr>
          <w:rFonts w:asciiTheme="minorHAnsi" w:hAnsiTheme="minorHAnsi" w:cstheme="minorHAnsi"/>
          <w:szCs w:val="22"/>
        </w:rPr>
        <w:t xml:space="preserve">art. 5 ust. 2 pkt. od 1) do </w:t>
      </w:r>
      <w:r w:rsidR="00536F11" w:rsidRPr="000A2372">
        <w:rPr>
          <w:rFonts w:asciiTheme="minorHAnsi" w:hAnsiTheme="minorHAnsi" w:cstheme="minorHAnsi"/>
          <w:szCs w:val="22"/>
        </w:rPr>
        <w:t xml:space="preserve">6) </w:t>
      </w:r>
      <w:r w:rsidRPr="000A2372">
        <w:rPr>
          <w:rFonts w:asciiTheme="minorHAnsi" w:hAnsiTheme="minorHAnsi" w:cstheme="minorHAnsi"/>
          <w:szCs w:val="22"/>
        </w:rPr>
        <w:t>Umowy</w:t>
      </w:r>
      <w:r w:rsidR="002E0311" w:rsidRPr="000A2372">
        <w:rPr>
          <w:rFonts w:asciiTheme="minorHAnsi" w:hAnsiTheme="minorHAnsi" w:cstheme="minorHAnsi"/>
          <w:szCs w:val="22"/>
        </w:rPr>
        <w:t>;</w:t>
      </w:r>
    </w:p>
    <w:p w14:paraId="5EEA7286" w14:textId="175CA562" w:rsidR="006D52E1" w:rsidRPr="000A2372" w:rsidRDefault="049D0685" w:rsidP="00905834">
      <w:pPr>
        <w:pStyle w:val="Akapitzlist"/>
        <w:numPr>
          <w:ilvl w:val="0"/>
          <w:numId w:val="115"/>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Wykonawca </w:t>
      </w:r>
      <w:r w:rsidR="2EFFA228" w:rsidRPr="000A2372">
        <w:rPr>
          <w:rFonts w:asciiTheme="minorHAnsi" w:hAnsiTheme="minorHAnsi" w:cstheme="minorHAnsi"/>
          <w:szCs w:val="22"/>
        </w:rPr>
        <w:t xml:space="preserve">nie </w:t>
      </w:r>
      <w:r w:rsidR="601A7267" w:rsidRPr="000A2372">
        <w:rPr>
          <w:rFonts w:asciiTheme="minorHAnsi" w:hAnsiTheme="minorHAnsi" w:cstheme="minorHAnsi"/>
          <w:szCs w:val="22"/>
        </w:rPr>
        <w:t>jest w stanie wykazać, że dysponuje potencjałem i doświadczeniem</w:t>
      </w:r>
      <w:r w:rsidR="28F142B2" w:rsidRPr="000A2372">
        <w:rPr>
          <w:rFonts w:asciiTheme="minorHAnsi" w:hAnsiTheme="minorHAnsi" w:cstheme="minorHAnsi"/>
          <w:szCs w:val="22"/>
        </w:rPr>
        <w:t>,</w:t>
      </w:r>
      <w:r w:rsidR="601A7267" w:rsidRPr="000A2372">
        <w:rPr>
          <w:rFonts w:asciiTheme="minorHAnsi" w:hAnsiTheme="minorHAnsi" w:cstheme="minorHAnsi"/>
          <w:szCs w:val="22"/>
        </w:rPr>
        <w:t xml:space="preserve"> na które </w:t>
      </w:r>
      <w:r w:rsidRPr="000A2372">
        <w:rPr>
          <w:rFonts w:asciiTheme="minorHAnsi" w:hAnsiTheme="minorHAnsi" w:cstheme="minorHAnsi"/>
          <w:szCs w:val="22"/>
        </w:rPr>
        <w:t>powoływał się w celu wykazania spełniania warunków udziału w postępowaniu</w:t>
      </w:r>
      <w:r w:rsidR="62F4C4A1" w:rsidRPr="000A2372">
        <w:rPr>
          <w:rFonts w:asciiTheme="minorHAnsi" w:hAnsiTheme="minorHAnsi" w:cstheme="minorHAnsi"/>
          <w:szCs w:val="22"/>
        </w:rPr>
        <w:t xml:space="preserve"> przetargowym</w:t>
      </w:r>
      <w:r w:rsidR="34D27FAF" w:rsidRPr="000A2372">
        <w:rPr>
          <w:rFonts w:asciiTheme="minorHAnsi" w:hAnsiTheme="minorHAnsi" w:cstheme="minorHAnsi"/>
          <w:szCs w:val="22"/>
        </w:rPr>
        <w:t>;</w:t>
      </w:r>
    </w:p>
    <w:p w14:paraId="2E4F251F" w14:textId="77777777" w:rsidR="004C1408" w:rsidRPr="000A2372" w:rsidRDefault="006D52E1" w:rsidP="00905834">
      <w:pPr>
        <w:pStyle w:val="Akapitzlist"/>
        <w:numPr>
          <w:ilvl w:val="0"/>
          <w:numId w:val="115"/>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lastRenderedPageBreak/>
        <w:t>w związku z prowadzeniem lub zakończeniem postępowania administracyjnego lub sądowo-administracyjnego</w:t>
      </w:r>
      <w:r w:rsidR="006D3DFD" w:rsidRPr="000A2372">
        <w:rPr>
          <w:rFonts w:asciiTheme="minorHAnsi" w:hAnsiTheme="minorHAnsi" w:cstheme="minorHAnsi"/>
          <w:szCs w:val="22"/>
        </w:rPr>
        <w:t xml:space="preserve"> </w:t>
      </w:r>
      <w:r w:rsidRPr="000A2372">
        <w:rPr>
          <w:rFonts w:asciiTheme="minorHAnsi" w:hAnsiTheme="minorHAnsi" w:cstheme="minorHAnsi"/>
          <w:szCs w:val="22"/>
        </w:rPr>
        <w:t>dotyczącego decyzji, uzgodnień, postanowień lub wyroków</w:t>
      </w:r>
      <w:r w:rsidR="006D3DFD" w:rsidRPr="000A2372">
        <w:rPr>
          <w:rFonts w:asciiTheme="minorHAnsi" w:hAnsiTheme="minorHAnsi" w:cstheme="minorHAnsi"/>
          <w:szCs w:val="22"/>
        </w:rPr>
        <w:t xml:space="preserve">, </w:t>
      </w:r>
      <w:r w:rsidRPr="000A2372">
        <w:rPr>
          <w:rFonts w:asciiTheme="minorHAnsi" w:hAnsiTheme="minorHAnsi" w:cstheme="minorHAnsi"/>
          <w:szCs w:val="22"/>
        </w:rPr>
        <w:t>których uzyskanie</w:t>
      </w:r>
      <w:r w:rsidR="006D3DFD" w:rsidRPr="000A2372">
        <w:rPr>
          <w:rFonts w:asciiTheme="minorHAnsi" w:hAnsiTheme="minorHAnsi" w:cstheme="minorHAnsi"/>
          <w:szCs w:val="22"/>
        </w:rPr>
        <w:t xml:space="preserve"> </w:t>
      </w:r>
      <w:r w:rsidRPr="000A2372">
        <w:rPr>
          <w:rFonts w:asciiTheme="minorHAnsi" w:hAnsiTheme="minorHAnsi" w:cstheme="minorHAnsi"/>
          <w:szCs w:val="22"/>
        </w:rPr>
        <w:t xml:space="preserve">jest wymagane w trakcie realizacji </w:t>
      </w:r>
      <w:r w:rsidR="006D3DFD" w:rsidRPr="000A2372">
        <w:rPr>
          <w:rFonts w:asciiTheme="minorHAnsi" w:hAnsiTheme="minorHAnsi" w:cstheme="minorHAnsi"/>
          <w:szCs w:val="22"/>
        </w:rPr>
        <w:t>p</w:t>
      </w:r>
      <w:r w:rsidRPr="000A2372">
        <w:rPr>
          <w:rFonts w:asciiTheme="minorHAnsi" w:hAnsiTheme="minorHAnsi" w:cstheme="minorHAnsi"/>
          <w:szCs w:val="22"/>
        </w:rPr>
        <w:t>rzedmiotu Umowy lub w trakcie innych realizowanych przez Zamawiającego</w:t>
      </w:r>
      <w:r w:rsidR="006D3DFD" w:rsidRPr="000A2372">
        <w:rPr>
          <w:rFonts w:asciiTheme="minorHAnsi" w:hAnsiTheme="minorHAnsi" w:cstheme="minorHAnsi"/>
          <w:szCs w:val="22"/>
        </w:rPr>
        <w:t xml:space="preserve"> </w:t>
      </w:r>
      <w:r w:rsidRPr="000A2372">
        <w:rPr>
          <w:rFonts w:asciiTheme="minorHAnsi" w:hAnsiTheme="minorHAnsi" w:cstheme="minorHAnsi"/>
          <w:szCs w:val="22"/>
        </w:rPr>
        <w:t>zadań, realizacja Przedmiotu Umowy nie jest możliwa lub jest znacznie utrudniona</w:t>
      </w:r>
      <w:r w:rsidR="004C1408" w:rsidRPr="000A2372">
        <w:rPr>
          <w:rFonts w:asciiTheme="minorHAnsi" w:hAnsiTheme="minorHAnsi" w:cstheme="minorHAnsi"/>
          <w:szCs w:val="22"/>
        </w:rPr>
        <w:t>;</w:t>
      </w:r>
    </w:p>
    <w:p w14:paraId="28C9B746" w14:textId="00832D3A" w:rsidR="00B000CB" w:rsidRPr="000A2372" w:rsidRDefault="00B000CB" w:rsidP="00905834">
      <w:pPr>
        <w:pStyle w:val="Akapitzlist"/>
        <w:numPr>
          <w:ilvl w:val="0"/>
          <w:numId w:val="115"/>
        </w:numPr>
        <w:spacing w:line="360" w:lineRule="auto"/>
        <w:ind w:left="0" w:firstLine="0"/>
        <w:rPr>
          <w:rFonts w:asciiTheme="minorHAnsi" w:hAnsiTheme="minorHAnsi" w:cstheme="minorHAnsi"/>
          <w:szCs w:val="22"/>
        </w:rPr>
      </w:pPr>
      <w:r w:rsidRPr="000A2372">
        <w:rPr>
          <w:rFonts w:asciiTheme="minorHAnsi" w:hAnsiTheme="minorHAnsi" w:cstheme="minorHAnsi"/>
          <w:szCs w:val="22"/>
        </w:rPr>
        <w:t>Zamawiający nie uzyska dofinasowania na realizację Inwestycji</w:t>
      </w:r>
      <w:r w:rsidR="009D37E2" w:rsidRPr="000A2372">
        <w:rPr>
          <w:rFonts w:asciiTheme="minorHAnsi" w:hAnsiTheme="minorHAnsi" w:cstheme="minorHAnsi"/>
          <w:szCs w:val="22"/>
        </w:rPr>
        <w:t xml:space="preserve"> lub podejmie decyzję o </w:t>
      </w:r>
      <w:r w:rsidR="00601CAD" w:rsidRPr="000A2372">
        <w:rPr>
          <w:rFonts w:asciiTheme="minorHAnsi" w:hAnsiTheme="minorHAnsi" w:cstheme="minorHAnsi"/>
          <w:szCs w:val="22"/>
        </w:rPr>
        <w:t xml:space="preserve">rezygnacji z jej realizacji </w:t>
      </w:r>
      <w:r w:rsidR="5D190B21" w:rsidRPr="000A2372">
        <w:rPr>
          <w:rFonts w:asciiTheme="minorHAnsi" w:hAnsiTheme="minorHAnsi" w:cstheme="minorHAnsi"/>
          <w:szCs w:val="22"/>
        </w:rPr>
        <w:t>przed wyborem generalnego wykonawcy robót budowlanych</w:t>
      </w:r>
      <w:r w:rsidRPr="000A2372">
        <w:rPr>
          <w:rFonts w:asciiTheme="minorHAnsi" w:hAnsiTheme="minorHAnsi" w:cstheme="minorHAnsi"/>
          <w:szCs w:val="22"/>
        </w:rPr>
        <w:t>;</w:t>
      </w:r>
    </w:p>
    <w:p w14:paraId="469FFA55" w14:textId="31C70C04" w:rsidR="006D52E1" w:rsidRPr="000A2372" w:rsidRDefault="004C1408" w:rsidP="00905834">
      <w:pPr>
        <w:pStyle w:val="Akapitzlist"/>
        <w:numPr>
          <w:ilvl w:val="0"/>
          <w:numId w:val="115"/>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Wykonawca powierzył wykonanie przedmiotu Umowy podwykonawcy bez uprzedniej</w:t>
      </w:r>
      <w:r w:rsidR="002E0311" w:rsidRPr="000A2372">
        <w:rPr>
          <w:rFonts w:asciiTheme="minorHAnsi" w:hAnsiTheme="minorHAnsi" w:cstheme="minorHAnsi"/>
          <w:szCs w:val="22"/>
        </w:rPr>
        <w:t>, pisemnej zgody Zamawiającego</w:t>
      </w:r>
      <w:r w:rsidR="006D52E1" w:rsidRPr="000A2372">
        <w:rPr>
          <w:rFonts w:asciiTheme="minorHAnsi" w:hAnsiTheme="minorHAnsi" w:cstheme="minorHAnsi"/>
          <w:szCs w:val="22"/>
        </w:rPr>
        <w:t>.</w:t>
      </w:r>
    </w:p>
    <w:p w14:paraId="140206C7" w14:textId="6E6ADA6F" w:rsidR="008F2625" w:rsidRPr="000A2372" w:rsidRDefault="008F2625" w:rsidP="00905834">
      <w:pPr>
        <w:pStyle w:val="Akapitzlist"/>
        <w:numPr>
          <w:ilvl w:val="0"/>
          <w:numId w:val="11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 przypadku odstąpienia od Umowy przez którąkolwiek ze Stron z przyczyn leżących po stronie Wykonawcy</w:t>
      </w:r>
      <w:r w:rsidR="004C415D" w:rsidRPr="000A2372">
        <w:rPr>
          <w:rFonts w:asciiTheme="minorHAnsi" w:hAnsiTheme="minorHAnsi" w:cstheme="minorHAnsi"/>
          <w:szCs w:val="22"/>
        </w:rPr>
        <w:t xml:space="preserve"> </w:t>
      </w:r>
      <w:r w:rsidRPr="000A2372">
        <w:rPr>
          <w:rFonts w:asciiTheme="minorHAnsi" w:hAnsiTheme="minorHAnsi" w:cstheme="minorHAnsi"/>
          <w:szCs w:val="22"/>
        </w:rPr>
        <w:t xml:space="preserve">Zamawiający będzie uprawniony do żądania od Wykonawcy kary umownej określonej </w:t>
      </w:r>
      <w:r w:rsidR="004C415D" w:rsidRPr="000A2372">
        <w:rPr>
          <w:rFonts w:asciiTheme="minorHAnsi" w:hAnsiTheme="minorHAnsi" w:cstheme="minorHAnsi"/>
          <w:szCs w:val="22"/>
        </w:rPr>
        <w:t xml:space="preserve">art. </w:t>
      </w:r>
      <w:r w:rsidR="00DA3D3C" w:rsidRPr="000A2372">
        <w:rPr>
          <w:rFonts w:asciiTheme="minorHAnsi" w:hAnsiTheme="minorHAnsi" w:cstheme="minorHAnsi"/>
          <w:szCs w:val="22"/>
        </w:rPr>
        <w:t xml:space="preserve">13 ust. </w:t>
      </w:r>
      <w:r w:rsidR="00B000CB" w:rsidRPr="000A2372">
        <w:rPr>
          <w:rFonts w:asciiTheme="minorHAnsi" w:hAnsiTheme="minorHAnsi" w:cstheme="minorHAnsi"/>
          <w:szCs w:val="22"/>
        </w:rPr>
        <w:t xml:space="preserve">1 pkt. </w:t>
      </w:r>
      <w:r w:rsidR="00DC36D5" w:rsidRPr="000A2372">
        <w:rPr>
          <w:rFonts w:asciiTheme="minorHAnsi" w:hAnsiTheme="minorHAnsi" w:cstheme="minorHAnsi"/>
          <w:szCs w:val="22"/>
        </w:rPr>
        <w:t>8</w:t>
      </w:r>
      <w:r w:rsidR="00B000CB" w:rsidRPr="000A2372">
        <w:rPr>
          <w:rFonts w:asciiTheme="minorHAnsi" w:hAnsiTheme="minorHAnsi" w:cstheme="minorHAnsi"/>
          <w:szCs w:val="22"/>
        </w:rPr>
        <w:t>) Umowy.</w:t>
      </w:r>
    </w:p>
    <w:p w14:paraId="05EEA92A" w14:textId="2A30C59D" w:rsidR="00990DF0" w:rsidRPr="000A2372" w:rsidRDefault="00990DF0" w:rsidP="00905834">
      <w:pPr>
        <w:pStyle w:val="Akapitzlist"/>
        <w:numPr>
          <w:ilvl w:val="0"/>
          <w:numId w:val="11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Odstąpienie od Umowy musi nastąpić w formie pisemnej pod rygorem nieważności i zawierać podstawę odstąpienia wraz z uzasadnieniem. Odstąpienie od Umowy w razie zaistnienia którejkolwiek z przesłanek opisanych w następnych ustępach będzie skuteczne z dniem doręczenia </w:t>
      </w:r>
      <w:r w:rsidR="002F1FE9" w:rsidRPr="000A2372">
        <w:rPr>
          <w:rFonts w:asciiTheme="minorHAnsi" w:hAnsiTheme="minorHAnsi" w:cstheme="minorHAnsi"/>
          <w:szCs w:val="22"/>
        </w:rPr>
        <w:t>drugiej Stronie</w:t>
      </w:r>
      <w:r w:rsidRPr="000A2372">
        <w:rPr>
          <w:rFonts w:asciiTheme="minorHAnsi" w:hAnsiTheme="minorHAnsi" w:cstheme="minorHAnsi"/>
          <w:szCs w:val="22"/>
        </w:rPr>
        <w:t xml:space="preserve"> pisemnego oświadczenia o odstąpieniu. Złożenie oświadczenia o odstąpieniu od Umowy może nastąpić w terminie 90 dni od powzięcia przez </w:t>
      </w:r>
      <w:r w:rsidR="002F1FE9" w:rsidRPr="000A2372">
        <w:rPr>
          <w:rFonts w:asciiTheme="minorHAnsi" w:hAnsiTheme="minorHAnsi" w:cstheme="minorHAnsi"/>
          <w:szCs w:val="22"/>
        </w:rPr>
        <w:t>Stronę</w:t>
      </w:r>
      <w:r w:rsidR="001B4171" w:rsidRPr="000A2372">
        <w:rPr>
          <w:rFonts w:asciiTheme="minorHAnsi" w:hAnsiTheme="minorHAnsi" w:cstheme="minorHAnsi"/>
          <w:szCs w:val="22"/>
        </w:rPr>
        <w:t xml:space="preserve"> uprawnioną do złożenia oświadczenia o odstąpieniu,</w:t>
      </w:r>
      <w:r w:rsidRPr="000A2372">
        <w:rPr>
          <w:rFonts w:asciiTheme="minorHAnsi" w:hAnsiTheme="minorHAnsi" w:cstheme="minorHAnsi"/>
          <w:szCs w:val="22"/>
        </w:rPr>
        <w:t xml:space="preserve"> wiadomości o okolicznościach, w oparciu o które dokonuje odstąpienia od Umowy lecz nie później niż </w:t>
      </w:r>
      <w:r w:rsidR="00A85E0E" w:rsidRPr="000A2372">
        <w:rPr>
          <w:rFonts w:asciiTheme="minorHAnsi" w:hAnsiTheme="minorHAnsi" w:cstheme="minorHAnsi"/>
          <w:szCs w:val="22"/>
        </w:rPr>
        <w:t>po upływie okresu gwarancji i rękojmi na przedmiot Umowy.</w:t>
      </w:r>
    </w:p>
    <w:p w14:paraId="0812CEE3" w14:textId="50025E76" w:rsidR="008F2625" w:rsidRPr="000A2372" w:rsidRDefault="008F2625" w:rsidP="00905834">
      <w:pPr>
        <w:pStyle w:val="Akapitzlist"/>
        <w:numPr>
          <w:ilvl w:val="0"/>
          <w:numId w:val="11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 przypadku odstąpienia od Umowy, na podstawie przesłanek określonych w ust. 2, Zamawiający będzie miał prawo</w:t>
      </w:r>
      <w:r w:rsidR="004C415D" w:rsidRPr="000A2372">
        <w:rPr>
          <w:rFonts w:asciiTheme="minorHAnsi" w:hAnsiTheme="minorHAnsi" w:cstheme="minorHAnsi"/>
          <w:szCs w:val="22"/>
        </w:rPr>
        <w:t xml:space="preserve"> </w:t>
      </w:r>
      <w:r w:rsidRPr="000A2372">
        <w:rPr>
          <w:rFonts w:asciiTheme="minorHAnsi" w:hAnsiTheme="minorHAnsi" w:cstheme="minorHAnsi"/>
          <w:szCs w:val="22"/>
        </w:rPr>
        <w:t>do wyboru, które z prac wykonanych do chwili odstąpienia są dla niego przydatne i w tym zakresie prace te odebrać</w:t>
      </w:r>
      <w:r w:rsidR="004C415D" w:rsidRPr="000A2372">
        <w:rPr>
          <w:rFonts w:asciiTheme="minorHAnsi" w:hAnsiTheme="minorHAnsi" w:cstheme="minorHAnsi"/>
          <w:szCs w:val="22"/>
        </w:rPr>
        <w:t xml:space="preserve"> </w:t>
      </w:r>
      <w:r w:rsidRPr="000A2372">
        <w:rPr>
          <w:rFonts w:asciiTheme="minorHAnsi" w:hAnsiTheme="minorHAnsi" w:cstheme="minorHAnsi"/>
          <w:szCs w:val="22"/>
        </w:rPr>
        <w:t>od Wykonawcy, odpowiednio rozliczając wynagrodzenie za odebrane prace i ograniczając skutki odstąpienia od</w:t>
      </w:r>
      <w:r w:rsidR="004C415D" w:rsidRPr="000A2372">
        <w:rPr>
          <w:rFonts w:asciiTheme="minorHAnsi" w:hAnsiTheme="minorHAnsi" w:cstheme="minorHAnsi"/>
          <w:szCs w:val="22"/>
        </w:rPr>
        <w:t xml:space="preserve"> </w:t>
      </w:r>
      <w:r w:rsidRPr="000A2372">
        <w:rPr>
          <w:rFonts w:asciiTheme="minorHAnsi" w:hAnsiTheme="minorHAnsi" w:cstheme="minorHAnsi"/>
          <w:szCs w:val="22"/>
        </w:rPr>
        <w:t>Umowy do pozostałej części Umowy. W przypadkach, o których mowa w zdaniu poprzednim Wykonawcy nie</w:t>
      </w:r>
      <w:r w:rsidR="004C415D" w:rsidRPr="000A2372">
        <w:rPr>
          <w:rFonts w:asciiTheme="minorHAnsi" w:hAnsiTheme="minorHAnsi" w:cstheme="minorHAnsi"/>
          <w:szCs w:val="22"/>
        </w:rPr>
        <w:t xml:space="preserve"> </w:t>
      </w:r>
      <w:r w:rsidRPr="000A2372">
        <w:rPr>
          <w:rFonts w:asciiTheme="minorHAnsi" w:hAnsiTheme="minorHAnsi" w:cstheme="minorHAnsi"/>
          <w:szCs w:val="22"/>
        </w:rPr>
        <w:t>przysługują wobec Zamawiającego żadne dalsze roszczenia, w tym roszczenie o zapłatę pełnego wynagrodzenia</w:t>
      </w:r>
      <w:r w:rsidR="004C415D" w:rsidRPr="000A2372">
        <w:rPr>
          <w:rFonts w:asciiTheme="minorHAnsi" w:hAnsiTheme="minorHAnsi" w:cstheme="minorHAnsi"/>
          <w:szCs w:val="22"/>
        </w:rPr>
        <w:t xml:space="preserve"> </w:t>
      </w:r>
      <w:r w:rsidRPr="000A2372">
        <w:rPr>
          <w:rFonts w:asciiTheme="minorHAnsi" w:hAnsiTheme="minorHAnsi" w:cstheme="minorHAnsi"/>
          <w:szCs w:val="22"/>
        </w:rPr>
        <w:t>umownego oraz o zapłatę odszkodowania.</w:t>
      </w:r>
    </w:p>
    <w:p w14:paraId="54979D4D" w14:textId="770BB8B7" w:rsidR="008F2625" w:rsidRPr="000A2372" w:rsidRDefault="008F2625" w:rsidP="00905834">
      <w:pPr>
        <w:pStyle w:val="Akapitzlist"/>
        <w:numPr>
          <w:ilvl w:val="0"/>
          <w:numId w:val="11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 przypadku odstąpienia od Umowy przez którąkolwiek ze Stron z przyczyn, za które nie odpowiada żadna ze Stron:</w:t>
      </w:r>
    </w:p>
    <w:p w14:paraId="0ECFB7B0" w14:textId="24B03F91" w:rsidR="008F2625" w:rsidRPr="000A2372" w:rsidRDefault="008F2625" w:rsidP="00905834">
      <w:pPr>
        <w:pStyle w:val="Akapitzlist"/>
        <w:numPr>
          <w:ilvl w:val="0"/>
          <w:numId w:val="11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Zamawiający będzie zobowiązany jedynie do zapłaty wynagrodzenia za prace zrealizowane i odebrane przez Zamawiającego zgodnie z </w:t>
      </w:r>
      <w:r w:rsidR="008C1862" w:rsidRPr="000A2372">
        <w:rPr>
          <w:rFonts w:asciiTheme="minorHAnsi" w:hAnsiTheme="minorHAnsi" w:cstheme="minorHAnsi"/>
          <w:szCs w:val="22"/>
        </w:rPr>
        <w:t>Umową</w:t>
      </w:r>
      <w:r w:rsidRPr="000A2372">
        <w:rPr>
          <w:rFonts w:asciiTheme="minorHAnsi" w:hAnsiTheme="minorHAnsi" w:cstheme="minorHAnsi"/>
          <w:szCs w:val="22"/>
        </w:rPr>
        <w:t>;</w:t>
      </w:r>
    </w:p>
    <w:p w14:paraId="47979E18" w14:textId="013545B2" w:rsidR="008F2625" w:rsidRPr="000A2372" w:rsidRDefault="008F2625" w:rsidP="00905834">
      <w:pPr>
        <w:pStyle w:val="Akapitzlist"/>
        <w:numPr>
          <w:ilvl w:val="0"/>
          <w:numId w:val="11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żadna ze Stron nie będzie uprawniona do zgłaszania roszczeń odszkodowawczych z tytułu odstąpienia, przy</w:t>
      </w:r>
      <w:r w:rsidR="004C415D" w:rsidRPr="000A2372">
        <w:rPr>
          <w:rFonts w:asciiTheme="minorHAnsi" w:hAnsiTheme="minorHAnsi" w:cstheme="minorHAnsi"/>
          <w:szCs w:val="22"/>
        </w:rPr>
        <w:t xml:space="preserve"> </w:t>
      </w:r>
      <w:r w:rsidRPr="000A2372">
        <w:rPr>
          <w:rFonts w:asciiTheme="minorHAnsi" w:hAnsiTheme="minorHAnsi" w:cstheme="minorHAnsi"/>
          <w:szCs w:val="22"/>
        </w:rPr>
        <w:t>czym nie uchybia to prawu do zgłaszania roszczeń z innych tytułów wynikających z Umowy.</w:t>
      </w:r>
    </w:p>
    <w:p w14:paraId="1E98ECF1" w14:textId="468C478C" w:rsidR="008F2625" w:rsidRPr="000A2372" w:rsidRDefault="008F2625" w:rsidP="00905834">
      <w:pPr>
        <w:pStyle w:val="Akapitzlist"/>
        <w:numPr>
          <w:ilvl w:val="0"/>
          <w:numId w:val="11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 przypadku odstąpienia od Umowy na Wykonawcy i Zamawiającym ciążą następujące obowiązki szczególne:</w:t>
      </w:r>
    </w:p>
    <w:p w14:paraId="3C39AA6A" w14:textId="582B16AA" w:rsidR="008F2625" w:rsidRPr="000A2372" w:rsidRDefault="008F2625" w:rsidP="00905834">
      <w:pPr>
        <w:pStyle w:val="Akapitzlist"/>
        <w:numPr>
          <w:ilvl w:val="0"/>
          <w:numId w:val="11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lastRenderedPageBreak/>
        <w:t>Wykonawca wstrzyma i zabezpieczy przerwane prace w zakresie obustronnie uzgodnionym, na koszt Strony, z</w:t>
      </w:r>
      <w:r w:rsidR="004C415D" w:rsidRPr="000A2372">
        <w:rPr>
          <w:rFonts w:asciiTheme="minorHAnsi" w:hAnsiTheme="minorHAnsi" w:cstheme="minorHAnsi"/>
          <w:szCs w:val="22"/>
        </w:rPr>
        <w:t xml:space="preserve"> </w:t>
      </w:r>
      <w:r w:rsidRPr="000A2372">
        <w:rPr>
          <w:rFonts w:asciiTheme="minorHAnsi" w:hAnsiTheme="minorHAnsi" w:cstheme="minorHAnsi"/>
          <w:szCs w:val="22"/>
        </w:rPr>
        <w:t>której przyczyny nastąpiło odstąpienie od Umowy,</w:t>
      </w:r>
    </w:p>
    <w:p w14:paraId="1857D86E" w14:textId="17851537" w:rsidR="008F2625" w:rsidRPr="000A2372" w:rsidRDefault="008F2625" w:rsidP="00905834">
      <w:pPr>
        <w:pStyle w:val="Akapitzlist"/>
        <w:numPr>
          <w:ilvl w:val="0"/>
          <w:numId w:val="118"/>
        </w:numPr>
        <w:spacing w:line="360" w:lineRule="auto"/>
        <w:ind w:left="0" w:firstLine="0"/>
        <w:rPr>
          <w:rFonts w:asciiTheme="minorHAnsi" w:hAnsiTheme="minorHAnsi" w:cstheme="minorHAnsi"/>
          <w:szCs w:val="22"/>
        </w:rPr>
      </w:pPr>
      <w:r w:rsidRPr="000A2372">
        <w:rPr>
          <w:rFonts w:asciiTheme="minorHAnsi" w:hAnsiTheme="minorHAnsi" w:cstheme="minorHAnsi"/>
          <w:szCs w:val="22"/>
        </w:rPr>
        <w:t>w terminie 14 dni od daty odstąpienia od Umowy, Strony przystąpią do sporządzenia szczegółowego protokołu</w:t>
      </w:r>
      <w:r w:rsidR="004C415D" w:rsidRPr="000A2372">
        <w:rPr>
          <w:rFonts w:asciiTheme="minorHAnsi" w:hAnsiTheme="minorHAnsi" w:cstheme="minorHAnsi"/>
          <w:szCs w:val="22"/>
        </w:rPr>
        <w:t xml:space="preserve"> </w:t>
      </w:r>
      <w:r w:rsidRPr="000A2372">
        <w:rPr>
          <w:rFonts w:asciiTheme="minorHAnsi" w:hAnsiTheme="minorHAnsi" w:cstheme="minorHAnsi"/>
          <w:szCs w:val="22"/>
        </w:rPr>
        <w:t>inwentaryzacji prac w toku według stanu na dzień odstąpienia od Umowy. W przypadku</w:t>
      </w:r>
      <w:r w:rsidR="7DD24FAD" w:rsidRPr="000A2372">
        <w:rPr>
          <w:rFonts w:asciiTheme="minorHAnsi" w:hAnsiTheme="minorHAnsi" w:cstheme="minorHAnsi"/>
          <w:szCs w:val="22"/>
        </w:rPr>
        <w:t>,</w:t>
      </w:r>
      <w:r w:rsidRPr="000A2372">
        <w:rPr>
          <w:rFonts w:asciiTheme="minorHAnsi" w:hAnsiTheme="minorHAnsi" w:cstheme="minorHAnsi"/>
          <w:szCs w:val="22"/>
        </w:rPr>
        <w:t xml:space="preserve"> gdyby, z jakichkolwiek</w:t>
      </w:r>
      <w:r w:rsidR="004C415D" w:rsidRPr="000A2372">
        <w:rPr>
          <w:rFonts w:asciiTheme="minorHAnsi" w:hAnsiTheme="minorHAnsi" w:cstheme="minorHAnsi"/>
          <w:szCs w:val="22"/>
        </w:rPr>
        <w:t xml:space="preserve"> </w:t>
      </w:r>
      <w:r w:rsidRPr="000A2372">
        <w:rPr>
          <w:rFonts w:asciiTheme="minorHAnsi" w:hAnsiTheme="minorHAnsi" w:cstheme="minorHAnsi"/>
          <w:szCs w:val="22"/>
        </w:rPr>
        <w:t>powodów przedstawiciel Wykonawcy nie przystąpił do inwentaryzacji, wtedy inwentaryzacja zostanie</w:t>
      </w:r>
      <w:r w:rsidR="004C415D" w:rsidRPr="000A2372">
        <w:rPr>
          <w:rFonts w:asciiTheme="minorHAnsi" w:hAnsiTheme="minorHAnsi" w:cstheme="minorHAnsi"/>
          <w:szCs w:val="22"/>
        </w:rPr>
        <w:t xml:space="preserve"> </w:t>
      </w:r>
      <w:r w:rsidRPr="000A2372">
        <w:rPr>
          <w:rFonts w:asciiTheme="minorHAnsi" w:hAnsiTheme="minorHAnsi" w:cstheme="minorHAnsi"/>
          <w:szCs w:val="22"/>
        </w:rPr>
        <w:t xml:space="preserve">dokonana </w:t>
      </w:r>
      <w:r w:rsidR="004F4B59" w:rsidRPr="000A2372">
        <w:rPr>
          <w:rFonts w:asciiTheme="minorHAnsi" w:hAnsiTheme="minorHAnsi" w:cstheme="minorHAnsi"/>
          <w:szCs w:val="22"/>
        </w:rPr>
        <w:t>jednostronnie</w:t>
      </w:r>
      <w:r w:rsidRPr="000A2372">
        <w:rPr>
          <w:rFonts w:asciiTheme="minorHAnsi" w:hAnsiTheme="minorHAnsi" w:cstheme="minorHAnsi"/>
          <w:szCs w:val="22"/>
        </w:rPr>
        <w:t xml:space="preserve"> przez Zamawiającego,</w:t>
      </w:r>
    </w:p>
    <w:p w14:paraId="68B50A46" w14:textId="1A4EBF88" w:rsidR="008F2625" w:rsidRPr="000A2372" w:rsidRDefault="008F2625" w:rsidP="00905834">
      <w:pPr>
        <w:pStyle w:val="Akapitzlist"/>
        <w:numPr>
          <w:ilvl w:val="0"/>
          <w:numId w:val="11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Strony dokonają odbioru wykonanego częściowo </w:t>
      </w:r>
      <w:r w:rsidR="006E6868" w:rsidRPr="000A2372">
        <w:rPr>
          <w:rFonts w:asciiTheme="minorHAnsi" w:hAnsiTheme="minorHAnsi" w:cstheme="minorHAnsi"/>
          <w:szCs w:val="22"/>
        </w:rPr>
        <w:t>p</w:t>
      </w:r>
      <w:r w:rsidRPr="000A2372">
        <w:rPr>
          <w:rFonts w:asciiTheme="minorHAnsi" w:hAnsiTheme="minorHAnsi" w:cstheme="minorHAnsi"/>
          <w:szCs w:val="22"/>
        </w:rPr>
        <w:t>rzedmiotu Umowy w terminie nie dłuższym niż 60 dni od</w:t>
      </w:r>
      <w:r w:rsidR="004C415D" w:rsidRPr="000A2372">
        <w:rPr>
          <w:rFonts w:asciiTheme="minorHAnsi" w:hAnsiTheme="minorHAnsi" w:cstheme="minorHAnsi"/>
          <w:szCs w:val="22"/>
        </w:rPr>
        <w:t xml:space="preserve"> </w:t>
      </w:r>
      <w:r w:rsidRPr="000A2372">
        <w:rPr>
          <w:rFonts w:asciiTheme="minorHAnsi" w:hAnsiTheme="minorHAnsi" w:cstheme="minorHAnsi"/>
          <w:szCs w:val="22"/>
        </w:rPr>
        <w:t>dnia odstąpienia,</w:t>
      </w:r>
    </w:p>
    <w:p w14:paraId="432FDC50" w14:textId="307AA776" w:rsidR="008F2625" w:rsidRPr="000A2372" w:rsidRDefault="008F2625" w:rsidP="00905834">
      <w:pPr>
        <w:pStyle w:val="Akapitzlist"/>
        <w:numPr>
          <w:ilvl w:val="0"/>
          <w:numId w:val="118"/>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Zamawiający nabywa prawo własności przekazanych mu egzemplarzy dokumentacji stanowiącej </w:t>
      </w:r>
      <w:r w:rsidR="002B5B21" w:rsidRPr="000A2372">
        <w:rPr>
          <w:rFonts w:asciiTheme="minorHAnsi" w:hAnsiTheme="minorHAnsi" w:cstheme="minorHAnsi"/>
          <w:szCs w:val="22"/>
        </w:rPr>
        <w:t>p</w:t>
      </w:r>
      <w:r w:rsidRPr="000A2372">
        <w:rPr>
          <w:rFonts w:asciiTheme="minorHAnsi" w:hAnsiTheme="minorHAnsi" w:cstheme="minorHAnsi"/>
          <w:szCs w:val="22"/>
        </w:rPr>
        <w:t>rzedmiot</w:t>
      </w:r>
      <w:r w:rsidR="004C415D" w:rsidRPr="000A2372">
        <w:rPr>
          <w:rFonts w:asciiTheme="minorHAnsi" w:hAnsiTheme="minorHAnsi" w:cstheme="minorHAnsi"/>
          <w:szCs w:val="22"/>
        </w:rPr>
        <w:t xml:space="preserve"> </w:t>
      </w:r>
      <w:r w:rsidRPr="000A2372">
        <w:rPr>
          <w:rFonts w:asciiTheme="minorHAnsi" w:hAnsiTheme="minorHAnsi" w:cstheme="minorHAnsi"/>
          <w:szCs w:val="22"/>
        </w:rPr>
        <w:t xml:space="preserve">Umowy oraz autorskie prawa majątkowe i prawa zależne do sporządzanych do dnia odstąpienia </w:t>
      </w:r>
      <w:r w:rsidR="79832B40" w:rsidRPr="000A2372">
        <w:rPr>
          <w:rFonts w:asciiTheme="minorHAnsi" w:hAnsiTheme="minorHAnsi" w:cstheme="minorHAnsi"/>
          <w:szCs w:val="22"/>
        </w:rPr>
        <w:t>u</w:t>
      </w:r>
      <w:r w:rsidR="5AB4CFAF" w:rsidRPr="000A2372">
        <w:rPr>
          <w:rFonts w:asciiTheme="minorHAnsi" w:hAnsiTheme="minorHAnsi" w:cstheme="minorHAnsi"/>
          <w:szCs w:val="22"/>
        </w:rPr>
        <w:t>tworów</w:t>
      </w:r>
      <w:r w:rsidR="004C415D" w:rsidRPr="000A2372">
        <w:rPr>
          <w:rFonts w:asciiTheme="minorHAnsi" w:hAnsiTheme="minorHAnsi" w:cstheme="minorHAnsi"/>
          <w:szCs w:val="22"/>
        </w:rPr>
        <w:t xml:space="preserve"> </w:t>
      </w:r>
      <w:r w:rsidRPr="000A2372">
        <w:rPr>
          <w:rFonts w:asciiTheme="minorHAnsi" w:hAnsiTheme="minorHAnsi" w:cstheme="minorHAnsi"/>
          <w:szCs w:val="22"/>
        </w:rPr>
        <w:t>(</w:t>
      </w:r>
      <w:r w:rsidR="00451CA3" w:rsidRPr="000A2372">
        <w:rPr>
          <w:rFonts w:asciiTheme="minorHAnsi" w:hAnsiTheme="minorHAnsi" w:cstheme="minorHAnsi"/>
          <w:szCs w:val="22"/>
        </w:rPr>
        <w:t xml:space="preserve">w tym elementów </w:t>
      </w:r>
      <w:r w:rsidR="005E2BA1" w:rsidRPr="000A2372">
        <w:rPr>
          <w:rFonts w:asciiTheme="minorHAnsi" w:hAnsiTheme="minorHAnsi" w:cstheme="minorHAnsi"/>
          <w:szCs w:val="22"/>
        </w:rPr>
        <w:t>D</w:t>
      </w:r>
      <w:r w:rsidRPr="000A2372">
        <w:rPr>
          <w:rFonts w:asciiTheme="minorHAnsi" w:hAnsiTheme="minorHAnsi" w:cstheme="minorHAnsi"/>
          <w:szCs w:val="22"/>
        </w:rPr>
        <w:t xml:space="preserve">okumentacji projektowej), w zakresie wskazanym w </w:t>
      </w:r>
      <w:r w:rsidR="00451CA3" w:rsidRPr="000A2372">
        <w:rPr>
          <w:rFonts w:asciiTheme="minorHAnsi" w:hAnsiTheme="minorHAnsi" w:cstheme="minorHAnsi"/>
          <w:szCs w:val="22"/>
        </w:rPr>
        <w:t>art. 7</w:t>
      </w:r>
      <w:r w:rsidRPr="000A2372">
        <w:rPr>
          <w:rFonts w:asciiTheme="minorHAnsi" w:hAnsiTheme="minorHAnsi" w:cstheme="minorHAnsi"/>
          <w:szCs w:val="22"/>
        </w:rPr>
        <w:t xml:space="preserve"> (w tym przyznane mu i związane z nimi uprawnienia),</w:t>
      </w:r>
      <w:r w:rsidR="004C415D" w:rsidRPr="000A2372">
        <w:rPr>
          <w:rFonts w:asciiTheme="minorHAnsi" w:hAnsiTheme="minorHAnsi" w:cstheme="minorHAnsi"/>
          <w:szCs w:val="22"/>
        </w:rPr>
        <w:t xml:space="preserve"> </w:t>
      </w:r>
      <w:r w:rsidRPr="000A2372">
        <w:rPr>
          <w:rFonts w:asciiTheme="minorHAnsi" w:hAnsiTheme="minorHAnsi" w:cstheme="minorHAnsi"/>
          <w:szCs w:val="22"/>
        </w:rPr>
        <w:t xml:space="preserve">które to </w:t>
      </w:r>
      <w:r w:rsidR="7D225BF9" w:rsidRPr="000A2372">
        <w:rPr>
          <w:rFonts w:asciiTheme="minorHAnsi" w:hAnsiTheme="minorHAnsi" w:cstheme="minorHAnsi"/>
          <w:szCs w:val="22"/>
        </w:rPr>
        <w:t>u</w:t>
      </w:r>
      <w:r w:rsidR="5AB4CFAF" w:rsidRPr="000A2372">
        <w:rPr>
          <w:rFonts w:asciiTheme="minorHAnsi" w:hAnsiTheme="minorHAnsi" w:cstheme="minorHAnsi"/>
          <w:szCs w:val="22"/>
        </w:rPr>
        <w:t>twory</w:t>
      </w:r>
      <w:r w:rsidRPr="000A2372">
        <w:rPr>
          <w:rFonts w:asciiTheme="minorHAnsi" w:hAnsiTheme="minorHAnsi" w:cstheme="minorHAnsi"/>
          <w:szCs w:val="22"/>
        </w:rPr>
        <w:t xml:space="preserve"> w takiej sytuacji zostają przekazane Zamawiającemu, i w ramach wynagrodzenia wskazanego</w:t>
      </w:r>
      <w:r w:rsidR="004C415D" w:rsidRPr="000A2372">
        <w:rPr>
          <w:rFonts w:asciiTheme="minorHAnsi" w:hAnsiTheme="minorHAnsi" w:cstheme="minorHAnsi"/>
          <w:szCs w:val="22"/>
        </w:rPr>
        <w:t xml:space="preserve"> </w:t>
      </w:r>
      <w:r w:rsidRPr="000A2372">
        <w:rPr>
          <w:rFonts w:asciiTheme="minorHAnsi" w:hAnsiTheme="minorHAnsi" w:cstheme="minorHAnsi"/>
          <w:szCs w:val="22"/>
        </w:rPr>
        <w:t>w pkt</w:t>
      </w:r>
      <w:r w:rsidR="00442C6D" w:rsidRPr="000A2372">
        <w:rPr>
          <w:rFonts w:asciiTheme="minorHAnsi" w:hAnsiTheme="minorHAnsi" w:cstheme="minorHAnsi"/>
          <w:szCs w:val="22"/>
        </w:rPr>
        <w:t>.</w:t>
      </w:r>
      <w:r w:rsidRPr="000A2372">
        <w:rPr>
          <w:rFonts w:asciiTheme="minorHAnsi" w:hAnsiTheme="minorHAnsi" w:cstheme="minorHAnsi"/>
          <w:szCs w:val="22"/>
        </w:rPr>
        <w:t xml:space="preserve"> 6) poniżej,</w:t>
      </w:r>
    </w:p>
    <w:p w14:paraId="54BE118A" w14:textId="3BF682B4" w:rsidR="008F2625" w:rsidRPr="000A2372" w:rsidRDefault="008F2625" w:rsidP="00905834">
      <w:pPr>
        <w:pStyle w:val="Akapitzlist"/>
        <w:numPr>
          <w:ilvl w:val="0"/>
          <w:numId w:val="11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Zamawiającemu będą przysługiwać uprawnienia wynikające z gwarancji i rękojmi do wykonanej i przekazanej</w:t>
      </w:r>
      <w:r w:rsidR="004C415D" w:rsidRPr="000A2372">
        <w:rPr>
          <w:rFonts w:asciiTheme="minorHAnsi" w:hAnsiTheme="minorHAnsi" w:cstheme="minorHAnsi"/>
          <w:szCs w:val="22"/>
        </w:rPr>
        <w:t xml:space="preserve"> </w:t>
      </w:r>
      <w:r w:rsidRPr="000A2372">
        <w:rPr>
          <w:rFonts w:asciiTheme="minorHAnsi" w:hAnsiTheme="minorHAnsi" w:cstheme="minorHAnsi"/>
          <w:szCs w:val="22"/>
        </w:rPr>
        <w:t xml:space="preserve">Zamawiającemu do czasu odstąpienia </w:t>
      </w:r>
      <w:r w:rsidR="00442C6D" w:rsidRPr="000A2372">
        <w:rPr>
          <w:rFonts w:asciiTheme="minorHAnsi" w:hAnsiTheme="minorHAnsi" w:cstheme="minorHAnsi"/>
          <w:szCs w:val="22"/>
        </w:rPr>
        <w:t xml:space="preserve">części </w:t>
      </w:r>
      <w:r w:rsidR="004C415D" w:rsidRPr="000A2372">
        <w:rPr>
          <w:rFonts w:asciiTheme="minorHAnsi" w:hAnsiTheme="minorHAnsi" w:cstheme="minorHAnsi"/>
          <w:szCs w:val="22"/>
        </w:rPr>
        <w:t>D</w:t>
      </w:r>
      <w:r w:rsidRPr="000A2372">
        <w:rPr>
          <w:rFonts w:asciiTheme="minorHAnsi" w:hAnsiTheme="minorHAnsi" w:cstheme="minorHAnsi"/>
          <w:szCs w:val="22"/>
        </w:rPr>
        <w:t xml:space="preserve">okumentacji projektowej stanowiącej </w:t>
      </w:r>
      <w:r w:rsidR="004C415D" w:rsidRPr="000A2372">
        <w:rPr>
          <w:rFonts w:asciiTheme="minorHAnsi" w:hAnsiTheme="minorHAnsi" w:cstheme="minorHAnsi"/>
          <w:szCs w:val="22"/>
        </w:rPr>
        <w:t>p</w:t>
      </w:r>
      <w:r w:rsidRPr="000A2372">
        <w:rPr>
          <w:rFonts w:asciiTheme="minorHAnsi" w:hAnsiTheme="minorHAnsi" w:cstheme="minorHAnsi"/>
          <w:szCs w:val="22"/>
        </w:rPr>
        <w:t>rzedmiot Umowy, przy czym</w:t>
      </w:r>
      <w:r w:rsidR="004C415D" w:rsidRPr="000A2372">
        <w:rPr>
          <w:rFonts w:asciiTheme="minorHAnsi" w:hAnsiTheme="minorHAnsi" w:cstheme="minorHAnsi"/>
          <w:szCs w:val="22"/>
        </w:rPr>
        <w:t xml:space="preserve"> </w:t>
      </w:r>
      <w:r w:rsidRPr="000A2372">
        <w:rPr>
          <w:rFonts w:asciiTheme="minorHAnsi" w:hAnsiTheme="minorHAnsi" w:cstheme="minorHAnsi"/>
          <w:szCs w:val="22"/>
        </w:rPr>
        <w:t>przewidziane Umową okresy gwarancji i rękojmi rozpoczną swój bieg od daty protokolarnego przekazania ich</w:t>
      </w:r>
      <w:r w:rsidR="004C415D" w:rsidRPr="000A2372">
        <w:rPr>
          <w:rFonts w:asciiTheme="minorHAnsi" w:hAnsiTheme="minorHAnsi" w:cstheme="minorHAnsi"/>
          <w:szCs w:val="22"/>
        </w:rPr>
        <w:t xml:space="preserve"> </w:t>
      </w:r>
      <w:r w:rsidRPr="000A2372">
        <w:rPr>
          <w:rFonts w:asciiTheme="minorHAnsi" w:hAnsiTheme="minorHAnsi" w:cstheme="minorHAnsi"/>
          <w:szCs w:val="22"/>
        </w:rPr>
        <w:t>Zamawiającemu,</w:t>
      </w:r>
    </w:p>
    <w:p w14:paraId="7D858B5B" w14:textId="1E1592CB" w:rsidR="008F2625" w:rsidRPr="000A2372" w:rsidRDefault="008F2625" w:rsidP="00905834">
      <w:pPr>
        <w:pStyle w:val="Akapitzlist"/>
        <w:numPr>
          <w:ilvl w:val="0"/>
          <w:numId w:val="11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Wykonawca może żądać wyłącznie wynagrodzenia należnego z tytułu wykonania </w:t>
      </w:r>
      <w:r w:rsidR="009033B5" w:rsidRPr="000A2372">
        <w:rPr>
          <w:rFonts w:asciiTheme="minorHAnsi" w:hAnsiTheme="minorHAnsi" w:cstheme="minorHAnsi"/>
          <w:szCs w:val="22"/>
        </w:rPr>
        <w:t xml:space="preserve">odebranych do dnia odstąpienia </w:t>
      </w:r>
      <w:r w:rsidRPr="000A2372">
        <w:rPr>
          <w:rFonts w:asciiTheme="minorHAnsi" w:hAnsiTheme="minorHAnsi" w:cstheme="minorHAnsi"/>
          <w:szCs w:val="22"/>
        </w:rPr>
        <w:t>części Umowy.</w:t>
      </w:r>
    </w:p>
    <w:p w14:paraId="3D9292C6" w14:textId="61C86BDA" w:rsidR="00E90DB1" w:rsidRPr="000A2372" w:rsidRDefault="00E90DB1" w:rsidP="00905834">
      <w:pPr>
        <w:pStyle w:val="Akapitzlist"/>
        <w:numPr>
          <w:ilvl w:val="0"/>
          <w:numId w:val="11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Zamawiający jest uprawniony do zlecenia całości lub odpowiedniej części prac będących przedmiotem obowiązków Wykonawcy, w tym prac wynikających z obowiązku usunięcia wad, wybranej przez siebie osobie trzeciej, bądź przejęcia części prac do wykonania siłami Zamawiającego na koszt i ryzyko Wykonawcy bez zezwolenia sądu i po bezskutecznym upływie dodatkowego terminu </w:t>
      </w:r>
      <w:r w:rsidR="16039692" w:rsidRPr="000A2372">
        <w:rPr>
          <w:rFonts w:asciiTheme="minorHAnsi" w:hAnsiTheme="minorHAnsi" w:cstheme="minorHAnsi"/>
          <w:szCs w:val="22"/>
        </w:rPr>
        <w:t>30</w:t>
      </w:r>
      <w:r w:rsidRPr="000A2372">
        <w:rPr>
          <w:rFonts w:asciiTheme="minorHAnsi" w:hAnsiTheme="minorHAnsi" w:cstheme="minorHAnsi"/>
          <w:szCs w:val="22"/>
        </w:rPr>
        <w:t xml:space="preserve"> dni wyznaczonego przez Zamawiającego na wykonanie Umowy (wykonanie zastępcze), w sytuacjach</w:t>
      </w:r>
      <w:r w:rsidR="2FC86943" w:rsidRPr="000A2372">
        <w:rPr>
          <w:rFonts w:asciiTheme="minorHAnsi" w:hAnsiTheme="minorHAnsi" w:cstheme="minorHAnsi"/>
          <w:szCs w:val="22"/>
        </w:rPr>
        <w:t>,</w:t>
      </w:r>
      <w:r w:rsidRPr="000A2372">
        <w:rPr>
          <w:rFonts w:asciiTheme="minorHAnsi" w:hAnsiTheme="minorHAnsi" w:cstheme="minorHAnsi"/>
          <w:szCs w:val="22"/>
        </w:rPr>
        <w:t xml:space="preserve"> gdy:</w:t>
      </w:r>
    </w:p>
    <w:p w14:paraId="458406E0" w14:textId="77806C61" w:rsidR="00E90DB1" w:rsidRPr="000A2372" w:rsidRDefault="00E90DB1" w:rsidP="00905834">
      <w:pPr>
        <w:pStyle w:val="Akapitzlist"/>
        <w:numPr>
          <w:ilvl w:val="0"/>
          <w:numId w:val="114"/>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Wykonawca opóźnia się z wykonaniem danej części prac, tak dalece, iż wątpliwe jest, aby ukończył je w</w:t>
      </w:r>
      <w:r w:rsidR="00B015B4" w:rsidRPr="000A2372">
        <w:rPr>
          <w:rFonts w:asciiTheme="minorHAnsi" w:hAnsiTheme="minorHAnsi" w:cstheme="minorHAnsi"/>
          <w:szCs w:val="22"/>
        </w:rPr>
        <w:t xml:space="preserve"> </w:t>
      </w:r>
      <w:r w:rsidRPr="000A2372">
        <w:rPr>
          <w:rFonts w:asciiTheme="minorHAnsi" w:hAnsiTheme="minorHAnsi" w:cstheme="minorHAnsi"/>
          <w:szCs w:val="22"/>
        </w:rPr>
        <w:t>umówionym terminie;</w:t>
      </w:r>
    </w:p>
    <w:p w14:paraId="670A17B8" w14:textId="69310590" w:rsidR="00E90DB1" w:rsidRPr="000A2372" w:rsidRDefault="00E90DB1" w:rsidP="00905834">
      <w:pPr>
        <w:pStyle w:val="Akapitzlist"/>
        <w:numPr>
          <w:ilvl w:val="0"/>
          <w:numId w:val="114"/>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Wykonawca uchyla się od wykonania Umowy, w tym obowiązków wynikających z rękojmi lub gwarancji lub z</w:t>
      </w:r>
      <w:r w:rsidR="00551808" w:rsidRPr="000A2372">
        <w:rPr>
          <w:rFonts w:asciiTheme="minorHAnsi" w:hAnsiTheme="minorHAnsi" w:cstheme="minorHAnsi"/>
          <w:szCs w:val="22"/>
        </w:rPr>
        <w:t xml:space="preserve"> </w:t>
      </w:r>
      <w:r w:rsidRPr="000A2372">
        <w:rPr>
          <w:rFonts w:asciiTheme="minorHAnsi" w:hAnsiTheme="minorHAnsi" w:cstheme="minorHAnsi"/>
          <w:szCs w:val="22"/>
        </w:rPr>
        <w:t>okoliczności wynika, że nie będzie w stanie wykonać prac wynikających z Umowy;</w:t>
      </w:r>
    </w:p>
    <w:p w14:paraId="093CD147" w14:textId="1D8EDC38" w:rsidR="00E90DB1" w:rsidRPr="000A2372" w:rsidRDefault="00E90DB1" w:rsidP="00905834">
      <w:pPr>
        <w:pStyle w:val="Akapitzlist"/>
        <w:numPr>
          <w:ilvl w:val="0"/>
          <w:numId w:val="114"/>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Wykonawca nie usunie wad </w:t>
      </w:r>
      <w:r w:rsidR="00551808" w:rsidRPr="000A2372">
        <w:rPr>
          <w:rFonts w:asciiTheme="minorHAnsi" w:hAnsiTheme="minorHAnsi" w:cstheme="minorHAnsi"/>
          <w:szCs w:val="22"/>
        </w:rPr>
        <w:t>p</w:t>
      </w:r>
      <w:r w:rsidRPr="000A2372">
        <w:rPr>
          <w:rFonts w:asciiTheme="minorHAnsi" w:hAnsiTheme="minorHAnsi" w:cstheme="minorHAnsi"/>
          <w:szCs w:val="22"/>
        </w:rPr>
        <w:t xml:space="preserve">rzedmiotu Umowy na zasadach określonych w </w:t>
      </w:r>
      <w:r w:rsidR="003E036C" w:rsidRPr="000A2372">
        <w:rPr>
          <w:rFonts w:asciiTheme="minorHAnsi" w:hAnsiTheme="minorHAnsi" w:cstheme="minorHAnsi"/>
          <w:szCs w:val="22"/>
        </w:rPr>
        <w:t>art. 11 ust. 6 pkt. 1) albo 2)</w:t>
      </w:r>
      <w:r w:rsidRPr="000A2372">
        <w:rPr>
          <w:rFonts w:asciiTheme="minorHAnsi" w:hAnsiTheme="minorHAnsi" w:cstheme="minorHAnsi"/>
          <w:szCs w:val="22"/>
        </w:rPr>
        <w:t>.</w:t>
      </w:r>
    </w:p>
    <w:p w14:paraId="7D3545B0" w14:textId="2CF4DEB4" w:rsidR="00E90DB1" w:rsidRPr="000A2372" w:rsidRDefault="00E90DB1" w:rsidP="00905834">
      <w:pPr>
        <w:pStyle w:val="Akapitzlist"/>
        <w:numPr>
          <w:ilvl w:val="0"/>
          <w:numId w:val="11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 przypadku podjęcia przez Zamawiającego decyzji o wykonaniu zastępczym Wykonawca zobowiązany będzie do umożliwienia wykonawcy zastępczemu niezakłóconego wykonania obowiązków, a w szczególności do niezwłocznego, lecz nie później niż w terminie 7 dni od wezwania przez Zamawiającego, udostępnienia wykonawcy zastępczemu wszelkiej dokumentacji i posiadanych </w:t>
      </w:r>
      <w:r w:rsidRPr="000A2372">
        <w:rPr>
          <w:rFonts w:asciiTheme="minorHAnsi" w:hAnsiTheme="minorHAnsi" w:cstheme="minorHAnsi"/>
          <w:szCs w:val="22"/>
        </w:rPr>
        <w:lastRenderedPageBreak/>
        <w:t>informacji o stanie danej sprawy. Zamawiającemu przysługuje prawo dochodzenia odszkodowania za wszelkie szkody poniesione w wyniku działań bądź zaniechań Wykonawcy.</w:t>
      </w:r>
    </w:p>
    <w:p w14:paraId="50A9A136" w14:textId="27084D23" w:rsidR="00C65D94" w:rsidRPr="000A2372" w:rsidRDefault="00E90DB1" w:rsidP="00905834">
      <w:pPr>
        <w:pStyle w:val="Akapitzlist"/>
        <w:numPr>
          <w:ilvl w:val="0"/>
          <w:numId w:val="11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Zamawiający może potrącić z wynagrodzenia Wykonawcy wszystkie udokumentowane koszty związane z wykonaniem zastępczym, w szczególności koszt przeprowadzenia procedur niezbędnych do wyboru wykonawcy zastępczego i wszelkie koszty wykonawcy zastępczego związane z realizacją podjętych prac. W przypadku braku możliwości pokrycia kosztów wykonania zastępczego w sposób opisany powyżej roszczenia Zamawiającego związane z wykonaniem zastępczym mogą zostać zaspokojone z zabezpieczenia należytego wykonania Umowy.</w:t>
      </w:r>
    </w:p>
    <w:p w14:paraId="660F5F9F" w14:textId="00D8BE77" w:rsidR="000E3589" w:rsidRPr="000A2372" w:rsidRDefault="33EA4509" w:rsidP="00905834">
      <w:pPr>
        <w:pStyle w:val="Nagwek2"/>
        <w:spacing w:before="360" w:after="240" w:line="360" w:lineRule="auto"/>
        <w:jc w:val="left"/>
        <w:rPr>
          <w:rFonts w:asciiTheme="minorHAnsi" w:hAnsiTheme="minorHAnsi" w:cstheme="minorHAnsi"/>
          <w:sz w:val="22"/>
          <w:szCs w:val="22"/>
        </w:rPr>
      </w:pPr>
      <w:bookmarkStart w:id="16" w:name="_Toc171363426"/>
      <w:r w:rsidRPr="000A2372">
        <w:rPr>
          <w:rFonts w:asciiTheme="minorHAnsi" w:hAnsiTheme="minorHAnsi" w:cstheme="minorHAnsi"/>
          <w:sz w:val="22"/>
          <w:szCs w:val="22"/>
        </w:rPr>
        <w:t>Art</w:t>
      </w:r>
      <w:r w:rsidR="001F094B" w:rsidRPr="000A2372">
        <w:rPr>
          <w:rFonts w:asciiTheme="minorHAnsi" w:hAnsiTheme="minorHAnsi" w:cstheme="minorHAnsi"/>
          <w:sz w:val="22"/>
          <w:szCs w:val="22"/>
        </w:rPr>
        <w:t>ykuł</w:t>
      </w:r>
      <w:r w:rsidRPr="000A2372">
        <w:rPr>
          <w:rFonts w:asciiTheme="minorHAnsi" w:hAnsiTheme="minorHAnsi" w:cstheme="minorHAnsi"/>
          <w:sz w:val="22"/>
          <w:szCs w:val="22"/>
        </w:rPr>
        <w:t xml:space="preserve"> 13</w:t>
      </w:r>
      <w:r w:rsidR="44D67CF9" w:rsidRPr="000A2372">
        <w:rPr>
          <w:rFonts w:asciiTheme="minorHAnsi" w:hAnsiTheme="minorHAnsi" w:cstheme="minorHAnsi"/>
          <w:sz w:val="22"/>
          <w:szCs w:val="22"/>
        </w:rPr>
        <w:t>.</w:t>
      </w:r>
      <w:r w:rsidRPr="000A2372">
        <w:rPr>
          <w:rFonts w:asciiTheme="minorHAnsi" w:hAnsiTheme="minorHAnsi" w:cstheme="minorHAnsi"/>
          <w:sz w:val="22"/>
          <w:szCs w:val="22"/>
        </w:rPr>
        <w:t xml:space="preserve"> </w:t>
      </w:r>
      <w:r w:rsidR="779E1E33" w:rsidRPr="000A2372">
        <w:rPr>
          <w:rFonts w:asciiTheme="minorHAnsi" w:hAnsiTheme="minorHAnsi" w:cstheme="minorHAnsi"/>
          <w:sz w:val="22"/>
          <w:szCs w:val="22"/>
        </w:rPr>
        <w:t>Odpowiedzialność</w:t>
      </w:r>
      <w:r w:rsidR="2CE89DD5" w:rsidRPr="000A2372">
        <w:rPr>
          <w:rFonts w:asciiTheme="minorHAnsi" w:hAnsiTheme="minorHAnsi" w:cstheme="minorHAnsi"/>
          <w:sz w:val="22"/>
          <w:szCs w:val="22"/>
        </w:rPr>
        <w:t xml:space="preserve"> i k</w:t>
      </w:r>
      <w:r w:rsidR="779E1E33" w:rsidRPr="000A2372">
        <w:rPr>
          <w:rFonts w:asciiTheme="minorHAnsi" w:hAnsiTheme="minorHAnsi" w:cstheme="minorHAnsi"/>
          <w:sz w:val="22"/>
          <w:szCs w:val="22"/>
        </w:rPr>
        <w:t>ary umowne</w:t>
      </w:r>
      <w:bookmarkEnd w:id="16"/>
    </w:p>
    <w:p w14:paraId="283426D2" w14:textId="77777777" w:rsidR="00B84D48" w:rsidRPr="000A2372" w:rsidRDefault="00764707" w:rsidP="00905834">
      <w:pPr>
        <w:pStyle w:val="Akapitzlist"/>
        <w:numPr>
          <w:ilvl w:val="0"/>
          <w:numId w:val="121"/>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Zamawiający może żądać </w:t>
      </w:r>
      <w:r w:rsidR="00B84D48" w:rsidRPr="000A2372">
        <w:rPr>
          <w:rFonts w:asciiTheme="minorHAnsi" w:hAnsiTheme="minorHAnsi" w:cstheme="minorHAnsi"/>
          <w:szCs w:val="22"/>
        </w:rPr>
        <w:t>od Wykonawcy zapłaty kary umownej w następujących przypadkach:</w:t>
      </w:r>
    </w:p>
    <w:p w14:paraId="2A354A1A" w14:textId="60560469" w:rsidR="003A2607" w:rsidRPr="000A2372" w:rsidRDefault="003A2607" w:rsidP="00905834">
      <w:pPr>
        <w:pStyle w:val="Akapitzlist"/>
        <w:numPr>
          <w:ilvl w:val="0"/>
          <w:numId w:val="12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za każdy rozpoczęty dzień zwłoki ponad termin określony w art. 5 ust. 2 pkt. 3) Umowy w wysokości 0,1% łącznego wynagrodzenia netto, określonego w art. 9 ust. 1 pkt. 1) Umowy;</w:t>
      </w:r>
    </w:p>
    <w:p w14:paraId="7F459DCB" w14:textId="14882027" w:rsidR="00764707" w:rsidRPr="000A2372" w:rsidRDefault="00764707" w:rsidP="00905834">
      <w:pPr>
        <w:pStyle w:val="Akapitzlist"/>
        <w:numPr>
          <w:ilvl w:val="0"/>
          <w:numId w:val="12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 każdy rozpoczęty dzień zwłoki ponad termin określony w </w:t>
      </w:r>
      <w:r w:rsidR="00B84D48" w:rsidRPr="000A2372">
        <w:rPr>
          <w:rFonts w:asciiTheme="minorHAnsi" w:hAnsiTheme="minorHAnsi" w:cstheme="minorHAnsi"/>
          <w:szCs w:val="22"/>
        </w:rPr>
        <w:t>art. 5</w:t>
      </w:r>
      <w:r w:rsidRPr="000A2372">
        <w:rPr>
          <w:rFonts w:asciiTheme="minorHAnsi" w:hAnsiTheme="minorHAnsi" w:cstheme="minorHAnsi"/>
          <w:szCs w:val="22"/>
        </w:rPr>
        <w:t xml:space="preserve"> ust. 2 </w:t>
      </w:r>
      <w:r w:rsidR="00B84D48" w:rsidRPr="000A2372">
        <w:rPr>
          <w:rFonts w:asciiTheme="minorHAnsi" w:hAnsiTheme="minorHAnsi" w:cstheme="minorHAnsi"/>
          <w:szCs w:val="22"/>
        </w:rPr>
        <w:t xml:space="preserve">pkt. </w:t>
      </w:r>
      <w:r w:rsidR="006C4681" w:rsidRPr="000A2372">
        <w:rPr>
          <w:rFonts w:asciiTheme="minorHAnsi" w:hAnsiTheme="minorHAnsi" w:cstheme="minorHAnsi"/>
          <w:szCs w:val="22"/>
        </w:rPr>
        <w:t xml:space="preserve">4) </w:t>
      </w:r>
      <w:r w:rsidRPr="000A2372">
        <w:rPr>
          <w:rFonts w:asciiTheme="minorHAnsi" w:hAnsiTheme="minorHAnsi" w:cstheme="minorHAnsi"/>
          <w:szCs w:val="22"/>
        </w:rPr>
        <w:t>Umowy w wysokości 0,1%</w:t>
      </w:r>
      <w:r w:rsidR="00B84D48" w:rsidRPr="000A2372">
        <w:rPr>
          <w:rFonts w:asciiTheme="minorHAnsi" w:hAnsiTheme="minorHAnsi" w:cstheme="minorHAnsi"/>
          <w:szCs w:val="22"/>
        </w:rPr>
        <w:t xml:space="preserve"> </w:t>
      </w:r>
      <w:r w:rsidR="00373714" w:rsidRPr="000A2372">
        <w:rPr>
          <w:rFonts w:asciiTheme="minorHAnsi" w:hAnsiTheme="minorHAnsi" w:cstheme="minorHAnsi"/>
          <w:szCs w:val="22"/>
        </w:rPr>
        <w:t xml:space="preserve">łącznego </w:t>
      </w:r>
      <w:r w:rsidRPr="000A2372">
        <w:rPr>
          <w:rFonts w:asciiTheme="minorHAnsi" w:hAnsiTheme="minorHAnsi" w:cstheme="minorHAnsi"/>
          <w:szCs w:val="22"/>
        </w:rPr>
        <w:t xml:space="preserve">wynagrodzenia </w:t>
      </w:r>
      <w:r w:rsidR="006C4681" w:rsidRPr="000A2372">
        <w:rPr>
          <w:rFonts w:asciiTheme="minorHAnsi" w:hAnsiTheme="minorHAnsi" w:cstheme="minorHAnsi"/>
          <w:szCs w:val="22"/>
        </w:rPr>
        <w:t>netto</w:t>
      </w:r>
      <w:r w:rsidRPr="000A2372">
        <w:rPr>
          <w:rFonts w:asciiTheme="minorHAnsi" w:hAnsiTheme="minorHAnsi" w:cstheme="minorHAnsi"/>
          <w:szCs w:val="22"/>
        </w:rPr>
        <w:t xml:space="preserve">, </w:t>
      </w:r>
      <w:r w:rsidR="00B84D48" w:rsidRPr="000A2372">
        <w:rPr>
          <w:rFonts w:asciiTheme="minorHAnsi" w:hAnsiTheme="minorHAnsi" w:cstheme="minorHAnsi"/>
          <w:szCs w:val="22"/>
        </w:rPr>
        <w:t xml:space="preserve">określonego w art. 9 </w:t>
      </w:r>
      <w:r w:rsidR="00373714" w:rsidRPr="000A2372">
        <w:rPr>
          <w:rFonts w:asciiTheme="minorHAnsi" w:hAnsiTheme="minorHAnsi" w:cstheme="minorHAnsi"/>
          <w:szCs w:val="22"/>
        </w:rPr>
        <w:t xml:space="preserve">ust. 1 </w:t>
      </w:r>
      <w:r w:rsidR="00B96B8B" w:rsidRPr="000A2372">
        <w:rPr>
          <w:rFonts w:asciiTheme="minorHAnsi" w:hAnsiTheme="minorHAnsi" w:cstheme="minorHAnsi"/>
          <w:szCs w:val="22"/>
        </w:rPr>
        <w:t xml:space="preserve">pkt. 1) </w:t>
      </w:r>
      <w:r w:rsidRPr="000A2372">
        <w:rPr>
          <w:rFonts w:asciiTheme="minorHAnsi" w:hAnsiTheme="minorHAnsi" w:cstheme="minorHAnsi"/>
          <w:szCs w:val="22"/>
        </w:rPr>
        <w:t>Umowy;</w:t>
      </w:r>
    </w:p>
    <w:p w14:paraId="6443DA22" w14:textId="30B1632D" w:rsidR="00B84D48" w:rsidRPr="000A2372" w:rsidRDefault="00B84D48" w:rsidP="00905834">
      <w:pPr>
        <w:pStyle w:val="Akapitzlist"/>
        <w:numPr>
          <w:ilvl w:val="0"/>
          <w:numId w:val="12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 każdy rozpoczęty dzień zwłoki ponad termin określony w art. 5 ust. 2 pkt. </w:t>
      </w:r>
      <w:r w:rsidR="00373714" w:rsidRPr="000A2372">
        <w:rPr>
          <w:rFonts w:asciiTheme="minorHAnsi" w:hAnsiTheme="minorHAnsi" w:cstheme="minorHAnsi"/>
          <w:szCs w:val="22"/>
        </w:rPr>
        <w:t xml:space="preserve">5) </w:t>
      </w:r>
      <w:r w:rsidRPr="000A2372">
        <w:rPr>
          <w:rFonts w:asciiTheme="minorHAnsi" w:hAnsiTheme="minorHAnsi" w:cstheme="minorHAnsi"/>
          <w:szCs w:val="22"/>
        </w:rPr>
        <w:t xml:space="preserve">Umowy w wysokości 0,1% </w:t>
      </w:r>
      <w:r w:rsidR="00373714" w:rsidRPr="000A2372">
        <w:rPr>
          <w:rFonts w:asciiTheme="minorHAnsi" w:hAnsiTheme="minorHAnsi" w:cstheme="minorHAnsi"/>
          <w:szCs w:val="22"/>
        </w:rPr>
        <w:t xml:space="preserve">łącznego </w:t>
      </w:r>
      <w:r w:rsidRPr="000A2372">
        <w:rPr>
          <w:rFonts w:asciiTheme="minorHAnsi" w:hAnsiTheme="minorHAnsi" w:cstheme="minorHAnsi"/>
          <w:szCs w:val="22"/>
        </w:rPr>
        <w:t xml:space="preserve">wynagrodzenia </w:t>
      </w:r>
      <w:r w:rsidR="00373714" w:rsidRPr="000A2372">
        <w:rPr>
          <w:rFonts w:asciiTheme="minorHAnsi" w:hAnsiTheme="minorHAnsi" w:cstheme="minorHAnsi"/>
          <w:szCs w:val="22"/>
        </w:rPr>
        <w:t>netto</w:t>
      </w:r>
      <w:r w:rsidRPr="000A2372">
        <w:rPr>
          <w:rFonts w:asciiTheme="minorHAnsi" w:hAnsiTheme="minorHAnsi" w:cstheme="minorHAnsi"/>
          <w:szCs w:val="22"/>
        </w:rPr>
        <w:t>, określonego w art. 9 ust. 1</w:t>
      </w:r>
      <w:r w:rsidR="00B96B8B" w:rsidRPr="000A2372">
        <w:rPr>
          <w:rFonts w:asciiTheme="minorHAnsi" w:hAnsiTheme="minorHAnsi" w:cstheme="minorHAnsi"/>
          <w:szCs w:val="22"/>
        </w:rPr>
        <w:t xml:space="preserve"> pkt. 1)</w:t>
      </w:r>
      <w:r w:rsidRPr="000A2372">
        <w:rPr>
          <w:rFonts w:asciiTheme="minorHAnsi" w:hAnsiTheme="minorHAnsi" w:cstheme="minorHAnsi"/>
          <w:szCs w:val="22"/>
        </w:rPr>
        <w:t xml:space="preserve"> Umowy</w:t>
      </w:r>
    </w:p>
    <w:p w14:paraId="6E111D30" w14:textId="3B60657C" w:rsidR="00B84D48" w:rsidRPr="000A2372" w:rsidRDefault="00B84D48" w:rsidP="00905834">
      <w:pPr>
        <w:pStyle w:val="Akapitzlist"/>
        <w:numPr>
          <w:ilvl w:val="0"/>
          <w:numId w:val="12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 każdy rozpoczęty dzień zwłoki ponad termin określony w art. 5 ust. 2 pkt. </w:t>
      </w:r>
      <w:r w:rsidR="00462D03" w:rsidRPr="000A2372">
        <w:rPr>
          <w:rFonts w:asciiTheme="minorHAnsi" w:hAnsiTheme="minorHAnsi" w:cstheme="minorHAnsi"/>
          <w:szCs w:val="22"/>
        </w:rPr>
        <w:t xml:space="preserve">6) </w:t>
      </w:r>
      <w:r w:rsidRPr="000A2372">
        <w:rPr>
          <w:rFonts w:asciiTheme="minorHAnsi" w:hAnsiTheme="minorHAnsi" w:cstheme="minorHAnsi"/>
          <w:szCs w:val="22"/>
        </w:rPr>
        <w:t xml:space="preserve">Umowy w wysokości 0,1% </w:t>
      </w:r>
      <w:r w:rsidR="00373714" w:rsidRPr="000A2372">
        <w:rPr>
          <w:rFonts w:asciiTheme="minorHAnsi" w:hAnsiTheme="minorHAnsi" w:cstheme="minorHAnsi"/>
          <w:szCs w:val="22"/>
        </w:rPr>
        <w:t xml:space="preserve">łącznego </w:t>
      </w:r>
      <w:r w:rsidRPr="000A2372">
        <w:rPr>
          <w:rFonts w:asciiTheme="minorHAnsi" w:hAnsiTheme="minorHAnsi" w:cstheme="minorHAnsi"/>
          <w:szCs w:val="22"/>
        </w:rPr>
        <w:t xml:space="preserve">wynagrodzenia </w:t>
      </w:r>
      <w:r w:rsidR="00373714" w:rsidRPr="000A2372">
        <w:rPr>
          <w:rFonts w:asciiTheme="minorHAnsi" w:hAnsiTheme="minorHAnsi" w:cstheme="minorHAnsi"/>
          <w:szCs w:val="22"/>
        </w:rPr>
        <w:t>netto</w:t>
      </w:r>
      <w:r w:rsidRPr="000A2372">
        <w:rPr>
          <w:rFonts w:asciiTheme="minorHAnsi" w:hAnsiTheme="minorHAnsi" w:cstheme="minorHAnsi"/>
          <w:szCs w:val="22"/>
        </w:rPr>
        <w:t>, określonego w art. 9 ust. 1</w:t>
      </w:r>
      <w:r w:rsidR="00B96B8B" w:rsidRPr="000A2372">
        <w:rPr>
          <w:rFonts w:asciiTheme="minorHAnsi" w:hAnsiTheme="minorHAnsi" w:cstheme="minorHAnsi"/>
          <w:szCs w:val="22"/>
        </w:rPr>
        <w:t xml:space="preserve"> pkt. </w:t>
      </w:r>
      <w:r w:rsidR="00D85E56" w:rsidRPr="000A2372">
        <w:rPr>
          <w:rFonts w:asciiTheme="minorHAnsi" w:hAnsiTheme="minorHAnsi" w:cstheme="minorHAnsi"/>
          <w:szCs w:val="22"/>
        </w:rPr>
        <w:t>1)</w:t>
      </w:r>
      <w:r w:rsidRPr="000A2372">
        <w:rPr>
          <w:rFonts w:asciiTheme="minorHAnsi" w:hAnsiTheme="minorHAnsi" w:cstheme="minorHAnsi"/>
          <w:szCs w:val="22"/>
        </w:rPr>
        <w:t xml:space="preserve"> Umowy</w:t>
      </w:r>
    </w:p>
    <w:p w14:paraId="5599F652" w14:textId="5467832A" w:rsidR="00065E41" w:rsidRPr="000A2372" w:rsidRDefault="00065E41" w:rsidP="00905834">
      <w:pPr>
        <w:pStyle w:val="Akapitzlist"/>
        <w:numPr>
          <w:ilvl w:val="0"/>
          <w:numId w:val="12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za zaniechanie obowiązku stawienia się na</w:t>
      </w:r>
      <w:r w:rsidR="0008428B" w:rsidRPr="000A2372">
        <w:rPr>
          <w:rFonts w:asciiTheme="minorHAnsi" w:hAnsiTheme="minorHAnsi" w:cstheme="minorHAnsi"/>
          <w:szCs w:val="22"/>
        </w:rPr>
        <w:t xml:space="preserve"> </w:t>
      </w:r>
      <w:r w:rsidRPr="000A2372">
        <w:rPr>
          <w:rFonts w:asciiTheme="minorHAnsi" w:hAnsiTheme="minorHAnsi" w:cstheme="minorHAnsi"/>
          <w:szCs w:val="22"/>
        </w:rPr>
        <w:t xml:space="preserve">naradach określonych w art. </w:t>
      </w:r>
      <w:r w:rsidR="0008428B" w:rsidRPr="000A2372">
        <w:rPr>
          <w:rFonts w:asciiTheme="minorHAnsi" w:hAnsiTheme="minorHAnsi" w:cstheme="minorHAnsi"/>
          <w:szCs w:val="22"/>
        </w:rPr>
        <w:t xml:space="preserve">2 ust. </w:t>
      </w:r>
      <w:r w:rsidR="00493B49" w:rsidRPr="000A2372">
        <w:rPr>
          <w:rFonts w:asciiTheme="minorHAnsi" w:hAnsiTheme="minorHAnsi" w:cstheme="minorHAnsi"/>
          <w:szCs w:val="22"/>
        </w:rPr>
        <w:t xml:space="preserve">24 </w:t>
      </w:r>
      <w:r w:rsidR="0008428B" w:rsidRPr="000A2372">
        <w:rPr>
          <w:rFonts w:asciiTheme="minorHAnsi" w:hAnsiTheme="minorHAnsi" w:cstheme="minorHAnsi"/>
          <w:szCs w:val="22"/>
        </w:rPr>
        <w:t>lub 6 ust. 1 pkt. 5) Umowy</w:t>
      </w:r>
      <w:r w:rsidRPr="000A2372">
        <w:rPr>
          <w:rFonts w:asciiTheme="minorHAnsi" w:hAnsiTheme="minorHAnsi" w:cstheme="minorHAnsi"/>
          <w:szCs w:val="22"/>
        </w:rPr>
        <w:t xml:space="preserve"> w wysokości 2.000 zł za każdy taki przypadek</w:t>
      </w:r>
      <w:r w:rsidR="0008428B" w:rsidRPr="000A2372">
        <w:rPr>
          <w:rFonts w:asciiTheme="minorHAnsi" w:hAnsiTheme="minorHAnsi" w:cstheme="minorHAnsi"/>
          <w:szCs w:val="22"/>
        </w:rPr>
        <w:t xml:space="preserve"> niestawiennictwa.</w:t>
      </w:r>
    </w:p>
    <w:p w14:paraId="4B672113" w14:textId="573717B5" w:rsidR="00764707" w:rsidRPr="000A2372" w:rsidRDefault="00764707" w:rsidP="00905834">
      <w:pPr>
        <w:pStyle w:val="Akapitzlist"/>
        <w:numPr>
          <w:ilvl w:val="0"/>
          <w:numId w:val="12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 zaniechanie obowiązku stawienia się na wezwanie Zamawiającego i sprawowania </w:t>
      </w:r>
      <w:r w:rsidR="00DE6B8F" w:rsidRPr="000A2372">
        <w:rPr>
          <w:rFonts w:asciiTheme="minorHAnsi" w:hAnsiTheme="minorHAnsi" w:cstheme="minorHAnsi"/>
          <w:szCs w:val="22"/>
        </w:rPr>
        <w:t xml:space="preserve">Nadzoru </w:t>
      </w:r>
      <w:r w:rsidRPr="000A2372">
        <w:rPr>
          <w:rFonts w:asciiTheme="minorHAnsi" w:hAnsiTheme="minorHAnsi" w:cstheme="minorHAnsi"/>
          <w:szCs w:val="22"/>
        </w:rPr>
        <w:t xml:space="preserve">autorskiego w wysokości </w:t>
      </w:r>
      <w:r w:rsidR="000C1D96" w:rsidRPr="000A2372">
        <w:rPr>
          <w:rFonts w:asciiTheme="minorHAnsi" w:hAnsiTheme="minorHAnsi" w:cstheme="minorHAnsi"/>
          <w:szCs w:val="22"/>
        </w:rPr>
        <w:t xml:space="preserve">2.000 </w:t>
      </w:r>
      <w:r w:rsidR="00DE783B" w:rsidRPr="000A2372">
        <w:rPr>
          <w:rFonts w:asciiTheme="minorHAnsi" w:hAnsiTheme="minorHAnsi" w:cstheme="minorHAnsi"/>
          <w:szCs w:val="22"/>
        </w:rPr>
        <w:t>zł za każdy taki przypadek</w:t>
      </w:r>
      <w:r w:rsidR="00170BE6" w:rsidRPr="000A2372">
        <w:rPr>
          <w:rFonts w:asciiTheme="minorHAnsi" w:hAnsiTheme="minorHAnsi" w:cstheme="minorHAnsi"/>
          <w:szCs w:val="22"/>
        </w:rPr>
        <w:t>;</w:t>
      </w:r>
    </w:p>
    <w:p w14:paraId="5E0F85A4" w14:textId="21A54640" w:rsidR="004868A9" w:rsidRPr="000A2372" w:rsidRDefault="004868A9" w:rsidP="00905834">
      <w:pPr>
        <w:pStyle w:val="Akapitzlist"/>
        <w:numPr>
          <w:ilvl w:val="0"/>
          <w:numId w:val="120"/>
        </w:numPr>
        <w:spacing w:line="360" w:lineRule="auto"/>
        <w:ind w:left="0" w:firstLine="0"/>
        <w:rPr>
          <w:rFonts w:asciiTheme="minorHAnsi" w:hAnsiTheme="minorHAnsi" w:cstheme="minorHAnsi"/>
          <w:szCs w:val="22"/>
        </w:rPr>
      </w:pPr>
      <w:r w:rsidRPr="000A2372">
        <w:rPr>
          <w:rFonts w:asciiTheme="minorHAnsi" w:hAnsiTheme="minorHAnsi" w:cstheme="minorHAnsi"/>
          <w:szCs w:val="22"/>
        </w:rPr>
        <w:t>Za opóźnienie w wydawaniu kart nadzoru autorskiego</w:t>
      </w:r>
      <w:r w:rsidR="009B6940" w:rsidRPr="000A2372">
        <w:rPr>
          <w:rFonts w:asciiTheme="minorHAnsi" w:hAnsiTheme="minorHAnsi" w:cstheme="minorHAnsi"/>
          <w:szCs w:val="22"/>
        </w:rPr>
        <w:t xml:space="preserve">, o których mowa w art. 6 ust. 1 pkt. </w:t>
      </w:r>
      <w:r w:rsidR="00501C25" w:rsidRPr="000A2372">
        <w:rPr>
          <w:rFonts w:asciiTheme="minorHAnsi" w:hAnsiTheme="minorHAnsi" w:cstheme="minorHAnsi"/>
          <w:szCs w:val="22"/>
        </w:rPr>
        <w:t>7)</w:t>
      </w:r>
      <w:r w:rsidR="009B6940" w:rsidRPr="000A2372">
        <w:rPr>
          <w:rFonts w:asciiTheme="minorHAnsi" w:hAnsiTheme="minorHAnsi" w:cstheme="minorHAnsi"/>
          <w:szCs w:val="22"/>
        </w:rPr>
        <w:t xml:space="preserve"> Umowy, w wysokości</w:t>
      </w:r>
      <w:r w:rsidR="008D56CA" w:rsidRPr="000A2372">
        <w:rPr>
          <w:rFonts w:asciiTheme="minorHAnsi" w:hAnsiTheme="minorHAnsi" w:cstheme="minorHAnsi"/>
          <w:szCs w:val="22"/>
        </w:rPr>
        <w:t xml:space="preserve"> 200 zł za każdy dzień opóźnienia, ale w żadnym przypadku nie mniej niż</w:t>
      </w:r>
      <w:r w:rsidR="009B6940" w:rsidRPr="000A2372">
        <w:rPr>
          <w:rFonts w:asciiTheme="minorHAnsi" w:hAnsiTheme="minorHAnsi" w:cstheme="minorHAnsi"/>
          <w:szCs w:val="22"/>
        </w:rPr>
        <w:t xml:space="preserve"> 1.000 zł </w:t>
      </w:r>
      <w:r w:rsidR="00170BE6" w:rsidRPr="000A2372">
        <w:rPr>
          <w:rFonts w:asciiTheme="minorHAnsi" w:hAnsiTheme="minorHAnsi" w:cstheme="minorHAnsi"/>
          <w:szCs w:val="22"/>
        </w:rPr>
        <w:t>za każdy przypadek opóźnienia;</w:t>
      </w:r>
    </w:p>
    <w:p w14:paraId="1F0F81C1" w14:textId="29ADE981" w:rsidR="00764707" w:rsidRPr="000A2372" w:rsidRDefault="00764707" w:rsidP="00905834">
      <w:pPr>
        <w:pStyle w:val="Akapitzlist"/>
        <w:numPr>
          <w:ilvl w:val="0"/>
          <w:numId w:val="12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za odstąpienie od Umowy przez którąkolwiek ze Stron z przyczyn leżących po stronie Wykonawcy w wysokości</w:t>
      </w:r>
      <w:r w:rsidR="00DE783B" w:rsidRPr="000A2372">
        <w:rPr>
          <w:rFonts w:asciiTheme="minorHAnsi" w:hAnsiTheme="minorHAnsi" w:cstheme="minorHAnsi"/>
          <w:szCs w:val="22"/>
        </w:rPr>
        <w:t xml:space="preserve"> </w:t>
      </w:r>
      <w:r w:rsidR="002E0311" w:rsidRPr="000A2372">
        <w:rPr>
          <w:rFonts w:asciiTheme="minorHAnsi" w:hAnsiTheme="minorHAnsi" w:cstheme="minorHAnsi"/>
          <w:szCs w:val="22"/>
        </w:rPr>
        <w:t>2</w:t>
      </w:r>
      <w:r w:rsidRPr="000A2372">
        <w:rPr>
          <w:rFonts w:asciiTheme="minorHAnsi" w:hAnsiTheme="minorHAnsi" w:cstheme="minorHAnsi"/>
          <w:szCs w:val="22"/>
        </w:rPr>
        <w:t xml:space="preserve">0% wartości </w:t>
      </w:r>
      <w:r w:rsidR="00DE783B" w:rsidRPr="000A2372">
        <w:rPr>
          <w:rFonts w:asciiTheme="minorHAnsi" w:hAnsiTheme="minorHAnsi" w:cstheme="minorHAnsi"/>
          <w:szCs w:val="22"/>
        </w:rPr>
        <w:t>łącznego</w:t>
      </w:r>
      <w:r w:rsidRPr="000A2372">
        <w:rPr>
          <w:rFonts w:asciiTheme="minorHAnsi" w:hAnsiTheme="minorHAnsi" w:cstheme="minorHAnsi"/>
          <w:szCs w:val="22"/>
        </w:rPr>
        <w:t xml:space="preserve"> wynagrodzenia </w:t>
      </w:r>
      <w:r w:rsidR="00DE783B" w:rsidRPr="000A2372">
        <w:rPr>
          <w:rFonts w:asciiTheme="minorHAnsi" w:hAnsiTheme="minorHAnsi" w:cstheme="minorHAnsi"/>
          <w:szCs w:val="22"/>
        </w:rPr>
        <w:t>netto</w:t>
      </w:r>
      <w:r w:rsidRPr="000A2372">
        <w:rPr>
          <w:rFonts w:asciiTheme="minorHAnsi" w:hAnsiTheme="minorHAnsi" w:cstheme="minorHAnsi"/>
          <w:szCs w:val="22"/>
        </w:rPr>
        <w:t xml:space="preserve"> określonego w </w:t>
      </w:r>
      <w:r w:rsidR="00DE783B" w:rsidRPr="000A2372">
        <w:rPr>
          <w:rFonts w:asciiTheme="minorHAnsi" w:hAnsiTheme="minorHAnsi" w:cstheme="minorHAnsi"/>
          <w:szCs w:val="22"/>
        </w:rPr>
        <w:t>art. 9</w:t>
      </w:r>
      <w:r w:rsidRPr="000A2372">
        <w:rPr>
          <w:rFonts w:asciiTheme="minorHAnsi" w:hAnsiTheme="minorHAnsi" w:cstheme="minorHAnsi"/>
          <w:szCs w:val="22"/>
        </w:rPr>
        <w:t xml:space="preserve"> ust. </w:t>
      </w:r>
      <w:r w:rsidR="00DE783B" w:rsidRPr="000A2372">
        <w:rPr>
          <w:rFonts w:asciiTheme="minorHAnsi" w:hAnsiTheme="minorHAnsi" w:cstheme="minorHAnsi"/>
          <w:szCs w:val="22"/>
        </w:rPr>
        <w:t>1</w:t>
      </w:r>
      <w:r w:rsidRPr="000A2372">
        <w:rPr>
          <w:rFonts w:asciiTheme="minorHAnsi" w:hAnsiTheme="minorHAnsi" w:cstheme="minorHAnsi"/>
          <w:szCs w:val="22"/>
        </w:rPr>
        <w:t xml:space="preserve"> </w:t>
      </w:r>
      <w:r w:rsidR="000031BD" w:rsidRPr="000A2372">
        <w:rPr>
          <w:rFonts w:asciiTheme="minorHAnsi" w:hAnsiTheme="minorHAnsi" w:cstheme="minorHAnsi"/>
          <w:szCs w:val="22"/>
        </w:rPr>
        <w:t xml:space="preserve">pkt. </w:t>
      </w:r>
      <w:r w:rsidR="004B56FF" w:rsidRPr="000A2372">
        <w:rPr>
          <w:rFonts w:asciiTheme="minorHAnsi" w:hAnsiTheme="minorHAnsi" w:cstheme="minorHAnsi"/>
          <w:szCs w:val="22"/>
        </w:rPr>
        <w:t xml:space="preserve">1) i </w:t>
      </w:r>
      <w:r w:rsidR="00E256C3" w:rsidRPr="000A2372">
        <w:rPr>
          <w:rFonts w:asciiTheme="minorHAnsi" w:hAnsiTheme="minorHAnsi" w:cstheme="minorHAnsi"/>
          <w:szCs w:val="22"/>
        </w:rPr>
        <w:t xml:space="preserve">kwoty maksymalnej określonej w </w:t>
      </w:r>
      <w:r w:rsidR="00FF3258" w:rsidRPr="000A2372">
        <w:rPr>
          <w:rFonts w:asciiTheme="minorHAnsi" w:hAnsiTheme="minorHAnsi" w:cstheme="minorHAnsi"/>
          <w:szCs w:val="22"/>
        </w:rPr>
        <w:t xml:space="preserve">art. 9 ust. 1 </w:t>
      </w:r>
      <w:r w:rsidR="004B56FF" w:rsidRPr="000A2372">
        <w:rPr>
          <w:rFonts w:asciiTheme="minorHAnsi" w:hAnsiTheme="minorHAnsi" w:cstheme="minorHAnsi"/>
          <w:szCs w:val="22"/>
        </w:rPr>
        <w:t xml:space="preserve">pkt. 2) lit. a) </w:t>
      </w:r>
      <w:r w:rsidRPr="000A2372">
        <w:rPr>
          <w:rFonts w:asciiTheme="minorHAnsi" w:hAnsiTheme="minorHAnsi" w:cstheme="minorHAnsi"/>
          <w:szCs w:val="22"/>
        </w:rPr>
        <w:t>Umowy;</w:t>
      </w:r>
    </w:p>
    <w:p w14:paraId="7621A190" w14:textId="1DF82CCE" w:rsidR="00764707" w:rsidRPr="000A2372" w:rsidRDefault="00764707" w:rsidP="00905834">
      <w:pPr>
        <w:pStyle w:val="Akapitzlist"/>
        <w:numPr>
          <w:ilvl w:val="0"/>
          <w:numId w:val="12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za zwłokę w usunięciu wad, stwierdzonych w okresie rękojmi lub gwarancji - w wysokości 0,</w:t>
      </w:r>
      <w:r w:rsidR="000C1D96" w:rsidRPr="000A2372">
        <w:rPr>
          <w:rFonts w:asciiTheme="minorHAnsi" w:hAnsiTheme="minorHAnsi" w:cstheme="minorHAnsi"/>
          <w:szCs w:val="22"/>
        </w:rPr>
        <w:t>05</w:t>
      </w:r>
      <w:r w:rsidRPr="000A2372">
        <w:rPr>
          <w:rFonts w:asciiTheme="minorHAnsi" w:hAnsiTheme="minorHAnsi" w:cstheme="minorHAnsi"/>
          <w:szCs w:val="22"/>
        </w:rPr>
        <w:t xml:space="preserve">% </w:t>
      </w:r>
      <w:r w:rsidR="00FF1F18" w:rsidRPr="000A2372">
        <w:rPr>
          <w:rFonts w:asciiTheme="minorHAnsi" w:hAnsiTheme="minorHAnsi" w:cstheme="minorHAnsi"/>
          <w:szCs w:val="22"/>
        </w:rPr>
        <w:t xml:space="preserve">łącznego </w:t>
      </w:r>
      <w:r w:rsidRPr="000A2372">
        <w:rPr>
          <w:rFonts w:asciiTheme="minorHAnsi" w:hAnsiTheme="minorHAnsi" w:cstheme="minorHAnsi"/>
          <w:szCs w:val="22"/>
        </w:rPr>
        <w:t>wynagrodzenia</w:t>
      </w:r>
      <w:r w:rsidR="00FF1F18" w:rsidRPr="000A2372">
        <w:rPr>
          <w:rFonts w:asciiTheme="minorHAnsi" w:hAnsiTheme="minorHAnsi" w:cstheme="minorHAnsi"/>
          <w:szCs w:val="22"/>
        </w:rPr>
        <w:t xml:space="preserve"> netto</w:t>
      </w:r>
      <w:r w:rsidRPr="000A2372">
        <w:rPr>
          <w:rFonts w:asciiTheme="minorHAnsi" w:hAnsiTheme="minorHAnsi" w:cstheme="minorHAnsi"/>
          <w:szCs w:val="22"/>
        </w:rPr>
        <w:t xml:space="preserve">, wskazanego </w:t>
      </w:r>
      <w:r w:rsidR="00FF1F18" w:rsidRPr="000A2372">
        <w:rPr>
          <w:rFonts w:asciiTheme="minorHAnsi" w:hAnsiTheme="minorHAnsi" w:cstheme="minorHAnsi"/>
          <w:szCs w:val="22"/>
        </w:rPr>
        <w:t>w art. 9 ust. 1</w:t>
      </w:r>
      <w:r w:rsidRPr="000A2372">
        <w:rPr>
          <w:rFonts w:asciiTheme="minorHAnsi" w:hAnsiTheme="minorHAnsi" w:cstheme="minorHAnsi"/>
          <w:szCs w:val="22"/>
        </w:rPr>
        <w:t xml:space="preserve"> </w:t>
      </w:r>
      <w:r w:rsidR="00E256C3" w:rsidRPr="000A2372">
        <w:rPr>
          <w:rFonts w:asciiTheme="minorHAnsi" w:hAnsiTheme="minorHAnsi" w:cstheme="minorHAnsi"/>
          <w:szCs w:val="22"/>
        </w:rPr>
        <w:t xml:space="preserve">pkt. 1) i kwoty maksymalnej określonej w art. 9 ust. 1 pkt. 2) lit. a) </w:t>
      </w:r>
      <w:r w:rsidRPr="000A2372">
        <w:rPr>
          <w:rFonts w:asciiTheme="minorHAnsi" w:hAnsiTheme="minorHAnsi" w:cstheme="minorHAnsi"/>
          <w:szCs w:val="22"/>
        </w:rPr>
        <w:t>Umowy za każdy rozpoczęty dzień zwłoki, liczony od dnia wyznaczonego przez</w:t>
      </w:r>
      <w:r w:rsidR="00FF1F18" w:rsidRPr="000A2372">
        <w:rPr>
          <w:rFonts w:asciiTheme="minorHAnsi" w:hAnsiTheme="minorHAnsi" w:cstheme="minorHAnsi"/>
          <w:szCs w:val="22"/>
        </w:rPr>
        <w:t xml:space="preserve"> </w:t>
      </w:r>
      <w:r w:rsidRPr="000A2372">
        <w:rPr>
          <w:rFonts w:asciiTheme="minorHAnsi" w:hAnsiTheme="minorHAnsi" w:cstheme="minorHAnsi"/>
          <w:szCs w:val="22"/>
        </w:rPr>
        <w:t>Zamawiającego na usunięcie wad</w:t>
      </w:r>
      <w:r w:rsidR="007469B6" w:rsidRPr="000A2372">
        <w:rPr>
          <w:rFonts w:asciiTheme="minorHAnsi" w:hAnsiTheme="minorHAnsi" w:cstheme="minorHAnsi"/>
          <w:szCs w:val="22"/>
        </w:rPr>
        <w:t>.</w:t>
      </w:r>
    </w:p>
    <w:p w14:paraId="4D4D624B" w14:textId="019CA717" w:rsidR="00764707" w:rsidRPr="000A2372" w:rsidRDefault="00764707" w:rsidP="00905834">
      <w:pPr>
        <w:pStyle w:val="Akapitzlist"/>
        <w:numPr>
          <w:ilvl w:val="0"/>
          <w:numId w:val="121"/>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lastRenderedPageBreak/>
        <w:t xml:space="preserve">Kara umowna </w:t>
      </w:r>
      <w:r w:rsidR="00EC6B6E" w:rsidRPr="000A2372">
        <w:rPr>
          <w:rFonts w:asciiTheme="minorHAnsi" w:hAnsiTheme="minorHAnsi" w:cstheme="minorHAnsi"/>
          <w:szCs w:val="22"/>
        </w:rPr>
        <w:t xml:space="preserve">zostanie zapłacona </w:t>
      </w:r>
      <w:r w:rsidRPr="000A2372">
        <w:rPr>
          <w:rFonts w:asciiTheme="minorHAnsi" w:hAnsiTheme="minorHAnsi" w:cstheme="minorHAnsi"/>
          <w:szCs w:val="22"/>
        </w:rPr>
        <w:t>w terminie 14 dni od daty doręczenia noty obciążeniowej.</w:t>
      </w:r>
    </w:p>
    <w:p w14:paraId="25E24F7E" w14:textId="427EF856" w:rsidR="00764707" w:rsidRPr="000A2372" w:rsidRDefault="00764707" w:rsidP="00905834">
      <w:pPr>
        <w:pStyle w:val="Akapitzlist"/>
        <w:numPr>
          <w:ilvl w:val="0"/>
          <w:numId w:val="121"/>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Zamawiający ma prawo zatrzymać odpowiednią część należnego Wykonawcy wynagrodzenia na </w:t>
      </w:r>
      <w:r w:rsidR="001515FF" w:rsidRPr="000A2372">
        <w:rPr>
          <w:rFonts w:asciiTheme="minorHAnsi" w:hAnsiTheme="minorHAnsi" w:cstheme="minorHAnsi"/>
          <w:szCs w:val="22"/>
        </w:rPr>
        <w:t>poczet zabezpieczenia</w:t>
      </w:r>
      <w:r w:rsidRPr="000A2372">
        <w:rPr>
          <w:rFonts w:asciiTheme="minorHAnsi" w:hAnsiTheme="minorHAnsi" w:cstheme="minorHAnsi"/>
          <w:szCs w:val="22"/>
        </w:rPr>
        <w:t xml:space="preserve"> kar umownych należnych Zamawiającemu.</w:t>
      </w:r>
    </w:p>
    <w:p w14:paraId="7444A0A9" w14:textId="7520601D" w:rsidR="00764707" w:rsidRPr="000A2372" w:rsidRDefault="00764707" w:rsidP="00905834">
      <w:pPr>
        <w:pStyle w:val="Akapitzlist"/>
        <w:numPr>
          <w:ilvl w:val="0"/>
          <w:numId w:val="121"/>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Zamawiający ma prawo każdorazowo dochodzić odszkodowania uzupełniającego na zasadach ogólnych Kodeksu</w:t>
      </w:r>
      <w:r w:rsidR="00CC4269" w:rsidRPr="000A2372">
        <w:rPr>
          <w:rFonts w:asciiTheme="minorHAnsi" w:hAnsiTheme="minorHAnsi" w:cstheme="minorHAnsi"/>
          <w:szCs w:val="22"/>
        </w:rPr>
        <w:t xml:space="preserve"> c</w:t>
      </w:r>
      <w:r w:rsidRPr="000A2372">
        <w:rPr>
          <w:rFonts w:asciiTheme="minorHAnsi" w:hAnsiTheme="minorHAnsi" w:cstheme="minorHAnsi"/>
          <w:szCs w:val="22"/>
        </w:rPr>
        <w:t>ywilnego, jeśli szkoda poniesiona przez Zamawiającego przewyższa wysokość zastrzeżonych w Umowie kar</w:t>
      </w:r>
      <w:r w:rsidR="00CC4269" w:rsidRPr="000A2372">
        <w:rPr>
          <w:rFonts w:asciiTheme="minorHAnsi" w:hAnsiTheme="minorHAnsi" w:cstheme="minorHAnsi"/>
          <w:szCs w:val="22"/>
        </w:rPr>
        <w:t xml:space="preserve"> </w:t>
      </w:r>
      <w:r w:rsidRPr="000A2372">
        <w:rPr>
          <w:rFonts w:asciiTheme="minorHAnsi" w:hAnsiTheme="minorHAnsi" w:cstheme="minorHAnsi"/>
          <w:szCs w:val="22"/>
        </w:rPr>
        <w:t>umownych.</w:t>
      </w:r>
    </w:p>
    <w:p w14:paraId="2903D678" w14:textId="77777777" w:rsidR="008B1346" w:rsidRPr="000A2372" w:rsidRDefault="00764707" w:rsidP="00905834">
      <w:pPr>
        <w:pStyle w:val="Akapitzlist"/>
        <w:numPr>
          <w:ilvl w:val="0"/>
          <w:numId w:val="121"/>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Zapłata kar umownych nie zwalnia Wykonawcy z obowiązku realizacji Umowy bądź z wypełnienia wszelkich innych zobowiązań Umowy.</w:t>
      </w:r>
      <w:r w:rsidR="008B1346" w:rsidRPr="000A2372">
        <w:rPr>
          <w:rFonts w:asciiTheme="minorHAnsi" w:hAnsiTheme="minorHAnsi" w:cstheme="minorHAnsi"/>
          <w:szCs w:val="22"/>
        </w:rPr>
        <w:t xml:space="preserve"> </w:t>
      </w:r>
    </w:p>
    <w:p w14:paraId="38E99A0D" w14:textId="6850FDDB" w:rsidR="009B2E94" w:rsidRPr="000A2372" w:rsidRDefault="008B1346" w:rsidP="00905834">
      <w:pPr>
        <w:pStyle w:val="Akapitzlist"/>
        <w:numPr>
          <w:ilvl w:val="0"/>
          <w:numId w:val="121"/>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Kary umowne podlegają kumulacji, z zastrzeżeniem, że łączna suma wszystkich kar umownych nałożonych na Wykonawcę nie może przekroczyć wartości 50% sumy wynagrodzenia </w:t>
      </w:r>
      <w:r w:rsidR="0095502D" w:rsidRPr="000A2372">
        <w:rPr>
          <w:rFonts w:asciiTheme="minorHAnsi" w:hAnsiTheme="minorHAnsi" w:cstheme="minorHAnsi"/>
          <w:szCs w:val="22"/>
        </w:rPr>
        <w:t xml:space="preserve">netto </w:t>
      </w:r>
      <w:r w:rsidRPr="000A2372">
        <w:rPr>
          <w:rFonts w:asciiTheme="minorHAnsi" w:hAnsiTheme="minorHAnsi" w:cstheme="minorHAnsi"/>
          <w:szCs w:val="22"/>
        </w:rPr>
        <w:t>wskazanego w art. 9 ust. 1 pkt. 1) i kwoty maksymalnej określonej w art. 9 ust. 1 pkt. 2) lit. a).</w:t>
      </w:r>
    </w:p>
    <w:p w14:paraId="4F71F544" w14:textId="7004E9E4" w:rsidR="000E3589" w:rsidRPr="000A2372" w:rsidRDefault="00680E5D" w:rsidP="00905834">
      <w:pPr>
        <w:pStyle w:val="Nagwek2"/>
        <w:spacing w:before="360" w:after="240" w:line="360" w:lineRule="auto"/>
        <w:jc w:val="left"/>
        <w:rPr>
          <w:rFonts w:asciiTheme="minorHAnsi" w:hAnsiTheme="minorHAnsi" w:cstheme="minorHAnsi"/>
          <w:sz w:val="22"/>
          <w:szCs w:val="22"/>
        </w:rPr>
      </w:pPr>
      <w:bookmarkStart w:id="17" w:name="_Toc171363427"/>
      <w:r w:rsidRPr="000A2372">
        <w:rPr>
          <w:rFonts w:asciiTheme="minorHAnsi" w:hAnsiTheme="minorHAnsi" w:cstheme="minorHAnsi"/>
          <w:sz w:val="22"/>
          <w:szCs w:val="22"/>
        </w:rPr>
        <w:t xml:space="preserve">Artykuł 14. </w:t>
      </w:r>
      <w:r w:rsidR="00BB3ED0" w:rsidRPr="000A2372">
        <w:rPr>
          <w:rFonts w:asciiTheme="minorHAnsi" w:hAnsiTheme="minorHAnsi" w:cstheme="minorHAnsi"/>
          <w:sz w:val="22"/>
          <w:szCs w:val="22"/>
        </w:rPr>
        <w:t>Poufność</w:t>
      </w:r>
      <w:bookmarkEnd w:id="17"/>
    </w:p>
    <w:p w14:paraId="29769AC4" w14:textId="66D31FE5" w:rsidR="007E34F6" w:rsidRPr="000A2372" w:rsidRDefault="007E34F6" w:rsidP="00905834">
      <w:pPr>
        <w:pStyle w:val="Akapitzlist"/>
        <w:numPr>
          <w:ilvl w:val="0"/>
          <w:numId w:val="122"/>
        </w:numPr>
        <w:spacing w:line="360" w:lineRule="auto"/>
        <w:ind w:left="0" w:hanging="426"/>
        <w:contextualSpacing w:val="0"/>
        <w:jc w:val="both"/>
        <w:rPr>
          <w:rFonts w:asciiTheme="minorHAnsi" w:hAnsiTheme="minorHAnsi" w:cstheme="minorHAnsi"/>
          <w:szCs w:val="22"/>
        </w:rPr>
      </w:pPr>
      <w:r w:rsidRPr="000A2372">
        <w:rPr>
          <w:rFonts w:asciiTheme="minorHAnsi" w:hAnsiTheme="minorHAnsi" w:cstheme="minorHAnsi"/>
          <w:szCs w:val="22"/>
        </w:rPr>
        <w:t>W rozumieniu niniejszej Umowy pojęcie „</w:t>
      </w:r>
      <w:r w:rsidRPr="000A2372">
        <w:rPr>
          <w:rFonts w:asciiTheme="minorHAnsi" w:hAnsiTheme="minorHAnsi" w:cstheme="minorHAnsi"/>
          <w:b/>
          <w:bCs/>
          <w:szCs w:val="22"/>
        </w:rPr>
        <w:t>Informacje Poufne</w:t>
      </w:r>
      <w:r w:rsidRPr="000A2372">
        <w:rPr>
          <w:rFonts w:asciiTheme="minorHAnsi" w:hAnsiTheme="minorHAnsi" w:cstheme="minorHAnsi"/>
          <w:szCs w:val="22"/>
        </w:rPr>
        <w:t xml:space="preserve">” oznacza wszelkie informacje, materiały, dane techniczne oraz dane o innym charakterze, informacje finansowe, rynkowe, </w:t>
      </w:r>
      <w:r w:rsidR="00D75141" w:rsidRPr="000A2372">
        <w:rPr>
          <w:rFonts w:asciiTheme="minorHAnsi" w:hAnsiTheme="minorHAnsi" w:cstheme="minorHAnsi"/>
          <w:szCs w:val="22"/>
        </w:rPr>
        <w:t xml:space="preserve">jak również informacje odnoszące się do </w:t>
      </w:r>
      <w:r w:rsidRPr="000A2372">
        <w:rPr>
          <w:rFonts w:asciiTheme="minorHAnsi" w:hAnsiTheme="minorHAnsi" w:cstheme="minorHAnsi"/>
          <w:szCs w:val="22"/>
        </w:rPr>
        <w:t>personelu</w:t>
      </w:r>
      <w:r w:rsidR="00D75141" w:rsidRPr="000A2372">
        <w:rPr>
          <w:rFonts w:asciiTheme="minorHAnsi" w:hAnsiTheme="minorHAnsi" w:cstheme="minorHAnsi"/>
          <w:szCs w:val="22"/>
        </w:rPr>
        <w:t xml:space="preserve">, </w:t>
      </w:r>
      <w:r w:rsidRPr="000A2372">
        <w:rPr>
          <w:rFonts w:asciiTheme="minorHAnsi" w:hAnsiTheme="minorHAnsi" w:cstheme="minorHAnsi"/>
          <w:szCs w:val="22"/>
        </w:rPr>
        <w:t xml:space="preserve">tajemnice handlowe, tajemnice przedsiębiorstwa, ujawnione </w:t>
      </w:r>
      <w:r w:rsidR="00D75141" w:rsidRPr="000A2372">
        <w:rPr>
          <w:rFonts w:asciiTheme="minorHAnsi" w:hAnsiTheme="minorHAnsi" w:cstheme="minorHAnsi"/>
          <w:szCs w:val="22"/>
        </w:rPr>
        <w:t xml:space="preserve">lub udostępnione Wykonawcy </w:t>
      </w:r>
      <w:r w:rsidRPr="000A2372">
        <w:rPr>
          <w:rFonts w:asciiTheme="minorHAnsi" w:hAnsiTheme="minorHAnsi" w:cstheme="minorHAnsi"/>
          <w:szCs w:val="22"/>
        </w:rPr>
        <w:t xml:space="preserve">przez </w:t>
      </w:r>
      <w:r w:rsidR="00D75141" w:rsidRPr="000A2372">
        <w:rPr>
          <w:rFonts w:asciiTheme="minorHAnsi" w:hAnsiTheme="minorHAnsi" w:cstheme="minorHAnsi"/>
          <w:szCs w:val="22"/>
        </w:rPr>
        <w:t>Zamawiającego</w:t>
      </w:r>
      <w:r w:rsidRPr="000A2372">
        <w:rPr>
          <w:rFonts w:asciiTheme="minorHAnsi" w:hAnsiTheme="minorHAnsi" w:cstheme="minorHAnsi"/>
          <w:szCs w:val="22"/>
        </w:rPr>
        <w:t xml:space="preserve"> w czasie obowiązywania Umowy oraz wszelkie analizy, zbiory, zestawienia notatki i inne dokumenty, które zawierają takie informacje lub zostały na nich oparte. Pojęcie „Informacje Poufne” obejmuje również negocjacje i rozmowy prowadzone przez przedstawicieli Stron. Wszelkie informacje określone w niniejszym punkcie należy uznać za „Informacje Poufne” bez względu na to, czy zostały oznaczone jako poufne. Informacje Poufne mogą zostać przekazane w każdej formie m.in. ustnie, wizualnie w formie pisemnej, elektronicznej lub za pomocą materialnego nośnika informacji, np. w formie dokumentów, obrazków. </w:t>
      </w:r>
    </w:p>
    <w:p w14:paraId="461C2845" w14:textId="77777777" w:rsidR="007E34F6" w:rsidRPr="000A2372" w:rsidRDefault="007E34F6" w:rsidP="00905834">
      <w:pPr>
        <w:pStyle w:val="Akapitzlist"/>
        <w:numPr>
          <w:ilvl w:val="0"/>
          <w:numId w:val="122"/>
        </w:numPr>
        <w:spacing w:line="360" w:lineRule="auto"/>
        <w:ind w:left="0" w:hanging="426"/>
        <w:contextualSpacing w:val="0"/>
        <w:jc w:val="both"/>
        <w:rPr>
          <w:rFonts w:asciiTheme="minorHAnsi" w:hAnsiTheme="minorHAnsi" w:cstheme="minorHAnsi"/>
          <w:szCs w:val="22"/>
        </w:rPr>
      </w:pPr>
      <w:r w:rsidRPr="000A2372">
        <w:rPr>
          <w:rFonts w:asciiTheme="minorHAnsi" w:hAnsiTheme="minorHAnsi" w:cstheme="minorHAnsi"/>
          <w:szCs w:val="22"/>
        </w:rPr>
        <w:t>Zobowiązania określone w Umowie nie dotyczą Informacji Poufnych:</w:t>
      </w:r>
    </w:p>
    <w:p w14:paraId="4141BB74" w14:textId="77777777" w:rsidR="007E34F6" w:rsidRPr="000A2372" w:rsidRDefault="007E34F6" w:rsidP="00905834">
      <w:pPr>
        <w:pStyle w:val="Akapitzlist"/>
        <w:numPr>
          <w:ilvl w:val="0"/>
          <w:numId w:val="123"/>
        </w:numPr>
        <w:spacing w:line="360" w:lineRule="auto"/>
        <w:ind w:left="0" w:hanging="425"/>
        <w:contextualSpacing w:val="0"/>
        <w:jc w:val="both"/>
        <w:rPr>
          <w:rFonts w:asciiTheme="minorHAnsi" w:hAnsiTheme="minorHAnsi" w:cstheme="minorHAnsi"/>
          <w:szCs w:val="22"/>
        </w:rPr>
      </w:pPr>
      <w:r w:rsidRPr="000A2372">
        <w:rPr>
          <w:rFonts w:asciiTheme="minorHAnsi" w:hAnsiTheme="minorHAnsi" w:cstheme="minorHAnsi"/>
          <w:szCs w:val="22"/>
        </w:rPr>
        <w:t>które są publicznie dostępne w</w:t>
      </w:r>
      <w:r w:rsidR="00D75141" w:rsidRPr="000A2372">
        <w:rPr>
          <w:rFonts w:asciiTheme="minorHAnsi" w:hAnsiTheme="minorHAnsi" w:cstheme="minorHAnsi"/>
          <w:szCs w:val="22"/>
        </w:rPr>
        <w:t xml:space="preserve"> chwili ich ujawnienia Wykonawcy</w:t>
      </w:r>
      <w:r w:rsidRPr="000A2372">
        <w:rPr>
          <w:rFonts w:asciiTheme="minorHAnsi" w:hAnsiTheme="minorHAnsi" w:cstheme="minorHAnsi"/>
          <w:szCs w:val="22"/>
        </w:rPr>
        <w:t xml:space="preserve"> lub staną się publicznie dostępne po tej chwili, w inny sposób niż na skutek naruszenia postanowienia Umowy </w:t>
      </w:r>
      <w:r w:rsidR="00D75141" w:rsidRPr="000A2372">
        <w:rPr>
          <w:rFonts w:asciiTheme="minorHAnsi" w:hAnsiTheme="minorHAnsi" w:cstheme="minorHAnsi"/>
          <w:szCs w:val="22"/>
        </w:rPr>
        <w:t>przez Wykonawcę</w:t>
      </w:r>
      <w:r w:rsidRPr="000A2372">
        <w:rPr>
          <w:rFonts w:asciiTheme="minorHAnsi" w:hAnsiTheme="minorHAnsi" w:cstheme="minorHAnsi"/>
          <w:szCs w:val="22"/>
        </w:rPr>
        <w:t xml:space="preserve">; </w:t>
      </w:r>
    </w:p>
    <w:p w14:paraId="11C1298F" w14:textId="77777777" w:rsidR="007E34F6" w:rsidRPr="000A2372" w:rsidRDefault="007E34F6" w:rsidP="00905834">
      <w:pPr>
        <w:pStyle w:val="Akapitzlist"/>
        <w:numPr>
          <w:ilvl w:val="0"/>
          <w:numId w:val="123"/>
        </w:numPr>
        <w:spacing w:line="360" w:lineRule="auto"/>
        <w:ind w:left="0" w:hanging="425"/>
        <w:contextualSpacing w:val="0"/>
        <w:jc w:val="both"/>
        <w:rPr>
          <w:rFonts w:asciiTheme="minorHAnsi" w:hAnsiTheme="minorHAnsi" w:cstheme="minorHAnsi"/>
          <w:szCs w:val="22"/>
        </w:rPr>
      </w:pPr>
      <w:r w:rsidRPr="000A2372">
        <w:rPr>
          <w:rFonts w:asciiTheme="minorHAnsi" w:hAnsiTheme="minorHAnsi" w:cstheme="minorHAnsi"/>
          <w:szCs w:val="22"/>
        </w:rPr>
        <w:t xml:space="preserve">znajdowały się w posiadaniu </w:t>
      </w:r>
      <w:r w:rsidR="00D75141" w:rsidRPr="000A2372">
        <w:rPr>
          <w:rFonts w:asciiTheme="minorHAnsi" w:hAnsiTheme="minorHAnsi" w:cstheme="minorHAnsi"/>
          <w:szCs w:val="22"/>
        </w:rPr>
        <w:t>Wykonawcy</w:t>
      </w:r>
      <w:r w:rsidRPr="000A2372">
        <w:rPr>
          <w:rFonts w:asciiTheme="minorHAnsi" w:hAnsiTheme="minorHAnsi" w:cstheme="minorHAnsi"/>
          <w:szCs w:val="22"/>
        </w:rPr>
        <w:t xml:space="preserve">, w chwili ich przekazania lub ujawnienia </w:t>
      </w:r>
      <w:r w:rsidR="00D75141" w:rsidRPr="000A2372">
        <w:rPr>
          <w:rFonts w:asciiTheme="minorHAnsi" w:hAnsiTheme="minorHAnsi" w:cstheme="minorHAnsi"/>
          <w:szCs w:val="22"/>
        </w:rPr>
        <w:t>Wykonawcy</w:t>
      </w:r>
      <w:r w:rsidRPr="000A2372">
        <w:rPr>
          <w:rFonts w:asciiTheme="minorHAnsi" w:hAnsiTheme="minorHAnsi" w:cstheme="minorHAnsi"/>
          <w:szCs w:val="22"/>
        </w:rPr>
        <w:t xml:space="preserve">, pod warunkiem, że </w:t>
      </w:r>
      <w:r w:rsidR="00D75141" w:rsidRPr="000A2372">
        <w:rPr>
          <w:rFonts w:asciiTheme="minorHAnsi" w:hAnsiTheme="minorHAnsi" w:cstheme="minorHAnsi"/>
          <w:szCs w:val="22"/>
        </w:rPr>
        <w:t>Wykonawca</w:t>
      </w:r>
      <w:r w:rsidRPr="000A2372">
        <w:rPr>
          <w:rFonts w:asciiTheme="minorHAnsi" w:hAnsiTheme="minorHAnsi" w:cstheme="minorHAnsi"/>
          <w:szCs w:val="22"/>
        </w:rPr>
        <w:t xml:space="preserve"> wykaże tą okoliczność, za pomocą odpowiednich dokumentów;</w:t>
      </w:r>
    </w:p>
    <w:p w14:paraId="3A641350" w14:textId="77777777" w:rsidR="007E34F6" w:rsidRPr="000A2372" w:rsidRDefault="007E34F6" w:rsidP="00905834">
      <w:pPr>
        <w:pStyle w:val="Akapitzlist"/>
        <w:numPr>
          <w:ilvl w:val="0"/>
          <w:numId w:val="123"/>
        </w:numPr>
        <w:spacing w:line="360" w:lineRule="auto"/>
        <w:ind w:left="0" w:hanging="425"/>
        <w:contextualSpacing w:val="0"/>
        <w:jc w:val="both"/>
        <w:rPr>
          <w:rFonts w:asciiTheme="minorHAnsi" w:hAnsiTheme="minorHAnsi" w:cstheme="minorHAnsi"/>
          <w:szCs w:val="22"/>
        </w:rPr>
      </w:pPr>
      <w:r w:rsidRPr="000A2372">
        <w:rPr>
          <w:rFonts w:asciiTheme="minorHAnsi" w:hAnsiTheme="minorHAnsi" w:cstheme="minorHAnsi"/>
          <w:szCs w:val="22"/>
        </w:rPr>
        <w:t xml:space="preserve">przekazanych </w:t>
      </w:r>
      <w:r w:rsidR="00D75141" w:rsidRPr="000A2372">
        <w:rPr>
          <w:rFonts w:asciiTheme="minorHAnsi" w:hAnsiTheme="minorHAnsi" w:cstheme="minorHAnsi"/>
          <w:szCs w:val="22"/>
        </w:rPr>
        <w:t>Wykonawcy</w:t>
      </w:r>
      <w:r w:rsidRPr="000A2372">
        <w:rPr>
          <w:rFonts w:asciiTheme="minorHAnsi" w:hAnsiTheme="minorHAnsi" w:cstheme="minorHAnsi"/>
          <w:szCs w:val="22"/>
        </w:rPr>
        <w:t xml:space="preserve"> przez osobę trzecią, która nie naruszyła zobowiązań do zachowania poufności, podobnych do tych, określonych w Umowie;</w:t>
      </w:r>
    </w:p>
    <w:p w14:paraId="2C45BF07" w14:textId="0685B720" w:rsidR="007E34F6" w:rsidRPr="000A2372" w:rsidRDefault="00D75141" w:rsidP="00905834">
      <w:pPr>
        <w:pStyle w:val="Akapitzlist"/>
        <w:numPr>
          <w:ilvl w:val="0"/>
          <w:numId w:val="123"/>
        </w:numPr>
        <w:spacing w:line="360" w:lineRule="auto"/>
        <w:ind w:left="0" w:hanging="425"/>
        <w:contextualSpacing w:val="0"/>
        <w:jc w:val="both"/>
        <w:rPr>
          <w:rFonts w:asciiTheme="minorHAnsi" w:hAnsiTheme="minorHAnsi" w:cstheme="minorHAnsi"/>
          <w:szCs w:val="22"/>
        </w:rPr>
      </w:pPr>
      <w:r w:rsidRPr="000A2372">
        <w:rPr>
          <w:rFonts w:asciiTheme="minorHAnsi" w:hAnsiTheme="minorHAnsi" w:cstheme="minorHAnsi"/>
          <w:szCs w:val="22"/>
        </w:rPr>
        <w:t>Wykonawca został zobowiązany</w:t>
      </w:r>
      <w:r w:rsidR="007E34F6" w:rsidRPr="000A2372">
        <w:rPr>
          <w:rFonts w:asciiTheme="minorHAnsi" w:hAnsiTheme="minorHAnsi" w:cstheme="minorHAnsi"/>
          <w:szCs w:val="22"/>
        </w:rPr>
        <w:t xml:space="preserve"> do ujawnienia Informacji Poufnych na podstawie przepisów prawa, prawomocnego orzeczenia władzy publicznej lub sądu posiadającego jurysdykcję nad </w:t>
      </w:r>
      <w:r w:rsidRPr="000A2372">
        <w:rPr>
          <w:rFonts w:asciiTheme="minorHAnsi" w:hAnsiTheme="minorHAnsi" w:cstheme="minorHAnsi"/>
          <w:szCs w:val="22"/>
        </w:rPr>
        <w:t>Wykonawcą</w:t>
      </w:r>
      <w:r w:rsidR="007E34F6" w:rsidRPr="000A2372">
        <w:rPr>
          <w:rFonts w:asciiTheme="minorHAnsi" w:hAnsiTheme="minorHAnsi" w:cstheme="minorHAnsi"/>
          <w:szCs w:val="22"/>
        </w:rPr>
        <w:t xml:space="preserve">, pod warunkiem, że </w:t>
      </w:r>
      <w:r w:rsidRPr="000A2372">
        <w:rPr>
          <w:rFonts w:asciiTheme="minorHAnsi" w:hAnsiTheme="minorHAnsi" w:cstheme="minorHAnsi"/>
          <w:szCs w:val="22"/>
        </w:rPr>
        <w:t>Wykonawca</w:t>
      </w:r>
      <w:r w:rsidR="007E34F6" w:rsidRPr="000A2372">
        <w:rPr>
          <w:rFonts w:asciiTheme="minorHAnsi" w:hAnsiTheme="minorHAnsi" w:cstheme="minorHAnsi"/>
          <w:szCs w:val="22"/>
        </w:rPr>
        <w:t xml:space="preserve"> poinformuje </w:t>
      </w:r>
      <w:r w:rsidRPr="000A2372">
        <w:rPr>
          <w:rFonts w:asciiTheme="minorHAnsi" w:hAnsiTheme="minorHAnsi" w:cstheme="minorHAnsi"/>
          <w:szCs w:val="22"/>
        </w:rPr>
        <w:t>Zamawiającego</w:t>
      </w:r>
      <w:r w:rsidR="007E34F6" w:rsidRPr="000A2372">
        <w:rPr>
          <w:rFonts w:asciiTheme="minorHAnsi" w:hAnsiTheme="minorHAnsi" w:cstheme="minorHAnsi"/>
          <w:szCs w:val="22"/>
        </w:rPr>
        <w:t xml:space="preserve"> o powstaniu tego obowiązku z rozsądnym wyprzedzeniem oraz zapewni </w:t>
      </w:r>
      <w:r w:rsidRPr="000A2372">
        <w:rPr>
          <w:rFonts w:asciiTheme="minorHAnsi" w:hAnsiTheme="minorHAnsi" w:cstheme="minorHAnsi"/>
          <w:szCs w:val="22"/>
        </w:rPr>
        <w:t>Zamawiającemu</w:t>
      </w:r>
      <w:r w:rsidR="007E34F6" w:rsidRPr="000A2372">
        <w:rPr>
          <w:rFonts w:asciiTheme="minorHAnsi" w:hAnsiTheme="minorHAnsi" w:cstheme="minorHAnsi"/>
          <w:szCs w:val="22"/>
        </w:rPr>
        <w:t xml:space="preserve"> możliwość podjęcia środków zmierzających do </w:t>
      </w:r>
      <w:r w:rsidR="007E34F6" w:rsidRPr="000A2372">
        <w:rPr>
          <w:rFonts w:asciiTheme="minorHAnsi" w:hAnsiTheme="minorHAnsi" w:cstheme="minorHAnsi"/>
          <w:szCs w:val="22"/>
        </w:rPr>
        <w:lastRenderedPageBreak/>
        <w:t xml:space="preserve">ograniczenia skutków </w:t>
      </w:r>
      <w:r w:rsidRPr="000A2372">
        <w:rPr>
          <w:rFonts w:asciiTheme="minorHAnsi" w:hAnsiTheme="minorHAnsi" w:cstheme="minorHAnsi"/>
          <w:szCs w:val="22"/>
        </w:rPr>
        <w:t>spełnienia</w:t>
      </w:r>
      <w:r w:rsidR="007E34F6" w:rsidRPr="000A2372">
        <w:rPr>
          <w:rFonts w:asciiTheme="minorHAnsi" w:hAnsiTheme="minorHAnsi" w:cstheme="minorHAnsi"/>
          <w:szCs w:val="22"/>
        </w:rPr>
        <w:t xml:space="preserve"> takiego obowiązku. Co więcej, </w:t>
      </w:r>
      <w:r w:rsidRPr="000A2372">
        <w:rPr>
          <w:rFonts w:asciiTheme="minorHAnsi" w:hAnsiTheme="minorHAnsi" w:cstheme="minorHAnsi"/>
          <w:szCs w:val="22"/>
        </w:rPr>
        <w:t>Wykonawca powinien</w:t>
      </w:r>
      <w:r w:rsidR="007E34F6" w:rsidRPr="000A2372">
        <w:rPr>
          <w:rFonts w:asciiTheme="minorHAnsi" w:hAnsiTheme="minorHAnsi" w:cstheme="minorHAnsi"/>
          <w:szCs w:val="22"/>
        </w:rPr>
        <w:t xml:space="preserve"> udostępnić tylko tę część Informacji Poufnych, która powinna zostać udostępniona na podstawie przepisów prawa (orzeczenia władzy publicznej).</w:t>
      </w:r>
    </w:p>
    <w:p w14:paraId="3E43669B" w14:textId="5CA65EB7" w:rsidR="007E34F6" w:rsidRPr="000A2372" w:rsidRDefault="007E34F6" w:rsidP="00905834">
      <w:pPr>
        <w:pStyle w:val="Akapitzlist"/>
        <w:numPr>
          <w:ilvl w:val="0"/>
          <w:numId w:val="122"/>
        </w:numPr>
        <w:spacing w:line="360" w:lineRule="auto"/>
        <w:ind w:left="0" w:hanging="426"/>
        <w:contextualSpacing w:val="0"/>
        <w:jc w:val="both"/>
        <w:rPr>
          <w:rFonts w:asciiTheme="minorHAnsi" w:hAnsiTheme="minorHAnsi" w:cstheme="minorHAnsi"/>
          <w:szCs w:val="22"/>
        </w:rPr>
      </w:pPr>
      <w:r w:rsidRPr="000A2372">
        <w:rPr>
          <w:rFonts w:asciiTheme="minorHAnsi" w:hAnsiTheme="minorHAnsi" w:cstheme="minorHAnsi"/>
          <w:szCs w:val="22"/>
        </w:rPr>
        <w:t>Informacje Po</w:t>
      </w:r>
      <w:r w:rsidR="00201C74" w:rsidRPr="000A2372">
        <w:rPr>
          <w:rFonts w:asciiTheme="minorHAnsi" w:hAnsiTheme="minorHAnsi" w:cstheme="minorHAnsi"/>
          <w:szCs w:val="22"/>
        </w:rPr>
        <w:t>ufne</w:t>
      </w:r>
      <w:r w:rsidR="006A1483" w:rsidRPr="000A2372">
        <w:rPr>
          <w:rFonts w:asciiTheme="minorHAnsi" w:hAnsiTheme="minorHAnsi" w:cstheme="minorHAnsi"/>
          <w:szCs w:val="22"/>
        </w:rPr>
        <w:t>,</w:t>
      </w:r>
      <w:r w:rsidR="00201C74" w:rsidRPr="000A2372">
        <w:rPr>
          <w:rFonts w:asciiTheme="minorHAnsi" w:hAnsiTheme="minorHAnsi" w:cstheme="minorHAnsi"/>
          <w:szCs w:val="22"/>
        </w:rPr>
        <w:t xml:space="preserve"> ani kombinacje Informacji P</w:t>
      </w:r>
      <w:r w:rsidRPr="000A2372">
        <w:rPr>
          <w:rFonts w:asciiTheme="minorHAnsi" w:hAnsiTheme="minorHAnsi" w:cstheme="minorHAnsi"/>
          <w:szCs w:val="22"/>
        </w:rPr>
        <w:t xml:space="preserve">oufnych nie podlegają </w:t>
      </w:r>
      <w:r w:rsidR="00201C74" w:rsidRPr="000A2372">
        <w:rPr>
          <w:rFonts w:asciiTheme="minorHAnsi" w:hAnsiTheme="minorHAnsi" w:cstheme="minorHAnsi"/>
          <w:szCs w:val="22"/>
        </w:rPr>
        <w:t>żadnemu</w:t>
      </w:r>
      <w:r w:rsidRPr="000A2372">
        <w:rPr>
          <w:rFonts w:asciiTheme="minorHAnsi" w:hAnsiTheme="minorHAnsi" w:cstheme="minorHAnsi"/>
          <w:szCs w:val="22"/>
        </w:rPr>
        <w:t xml:space="preserve"> z powyższych wyłączeń, jedynie z tego powodu, że tylko element lub część takich Informacji Poufnych został</w:t>
      </w:r>
      <w:r w:rsidR="000B2CCA" w:rsidRPr="000A2372">
        <w:rPr>
          <w:rFonts w:asciiTheme="minorHAnsi" w:hAnsiTheme="minorHAnsi" w:cstheme="minorHAnsi"/>
          <w:szCs w:val="22"/>
        </w:rPr>
        <w:t>a</w:t>
      </w:r>
      <w:r w:rsidRPr="000A2372">
        <w:rPr>
          <w:rFonts w:asciiTheme="minorHAnsi" w:hAnsiTheme="minorHAnsi" w:cstheme="minorHAnsi"/>
          <w:szCs w:val="22"/>
        </w:rPr>
        <w:t xml:space="preserve"> udostępnion</w:t>
      </w:r>
      <w:r w:rsidR="000B2CCA" w:rsidRPr="000A2372">
        <w:rPr>
          <w:rFonts w:asciiTheme="minorHAnsi" w:hAnsiTheme="minorHAnsi" w:cstheme="minorHAnsi"/>
          <w:szCs w:val="22"/>
        </w:rPr>
        <w:t>a</w:t>
      </w:r>
      <w:r w:rsidRPr="000A2372">
        <w:rPr>
          <w:rFonts w:asciiTheme="minorHAnsi" w:hAnsiTheme="minorHAnsi" w:cstheme="minorHAnsi"/>
          <w:szCs w:val="22"/>
        </w:rPr>
        <w:t xml:space="preserve"> oznaczonej grupie osób, np. pracownikom jednej ze Stron lub tylko element lub część takich Informacji Poufnych podlega jednemu z wyżej wymienionych wyłączeń, o ile Informacje Poufne lub odpowiednio ich kombinacja nie jest objęta w całości danym wyłączeniem.</w:t>
      </w:r>
    </w:p>
    <w:p w14:paraId="3AC41C27" w14:textId="53189E81" w:rsidR="007E34F6" w:rsidRPr="000A2372" w:rsidRDefault="007E34F6" w:rsidP="00905834">
      <w:pPr>
        <w:pStyle w:val="Akapitzlist"/>
        <w:numPr>
          <w:ilvl w:val="0"/>
          <w:numId w:val="122"/>
        </w:numPr>
        <w:spacing w:line="360" w:lineRule="auto"/>
        <w:ind w:left="0" w:hanging="426"/>
        <w:contextualSpacing w:val="0"/>
        <w:jc w:val="both"/>
        <w:rPr>
          <w:rFonts w:asciiTheme="minorHAnsi" w:hAnsiTheme="minorHAnsi" w:cstheme="minorHAnsi"/>
          <w:szCs w:val="22"/>
        </w:rPr>
      </w:pPr>
      <w:r w:rsidRPr="000A2372">
        <w:rPr>
          <w:rFonts w:asciiTheme="minorHAnsi" w:hAnsiTheme="minorHAnsi" w:cstheme="minorHAnsi"/>
          <w:szCs w:val="22"/>
        </w:rPr>
        <w:t xml:space="preserve">Informacje Poufne przekazane </w:t>
      </w:r>
      <w:r w:rsidR="00201C74" w:rsidRPr="000A2372">
        <w:rPr>
          <w:rFonts w:asciiTheme="minorHAnsi" w:hAnsiTheme="minorHAnsi" w:cstheme="minorHAnsi"/>
          <w:szCs w:val="22"/>
        </w:rPr>
        <w:t>Wykonawcy</w:t>
      </w:r>
      <w:r w:rsidRPr="000A2372">
        <w:rPr>
          <w:rFonts w:asciiTheme="minorHAnsi" w:hAnsiTheme="minorHAnsi" w:cstheme="minorHAnsi"/>
          <w:szCs w:val="22"/>
        </w:rPr>
        <w:t xml:space="preserve"> na podstawie Umowy pozostaną bezterminowo własnością </w:t>
      </w:r>
      <w:r w:rsidR="00201C74" w:rsidRPr="000A2372">
        <w:rPr>
          <w:rFonts w:asciiTheme="minorHAnsi" w:hAnsiTheme="minorHAnsi" w:cstheme="minorHAnsi"/>
          <w:szCs w:val="22"/>
        </w:rPr>
        <w:t>Zamawiającego</w:t>
      </w:r>
      <w:r w:rsidRPr="000A2372">
        <w:rPr>
          <w:rFonts w:asciiTheme="minorHAnsi" w:hAnsiTheme="minorHAnsi" w:cstheme="minorHAnsi"/>
          <w:szCs w:val="22"/>
        </w:rPr>
        <w:t xml:space="preserve">. Ujawnienie Informacji Poufnych nie skutkuje przeniesieniem na </w:t>
      </w:r>
      <w:r w:rsidR="00201C74" w:rsidRPr="000A2372">
        <w:rPr>
          <w:rFonts w:asciiTheme="minorHAnsi" w:hAnsiTheme="minorHAnsi" w:cstheme="minorHAnsi"/>
          <w:szCs w:val="22"/>
        </w:rPr>
        <w:t>Wykonawcę</w:t>
      </w:r>
      <w:r w:rsidRPr="000A2372">
        <w:rPr>
          <w:rFonts w:asciiTheme="minorHAnsi" w:hAnsiTheme="minorHAnsi" w:cstheme="minorHAnsi"/>
          <w:szCs w:val="22"/>
        </w:rPr>
        <w:t xml:space="preserve"> żadnych </w:t>
      </w:r>
      <w:r w:rsidR="00201C74" w:rsidRPr="000A2372">
        <w:rPr>
          <w:rFonts w:asciiTheme="minorHAnsi" w:hAnsiTheme="minorHAnsi" w:cstheme="minorHAnsi"/>
          <w:szCs w:val="22"/>
        </w:rPr>
        <w:t xml:space="preserve">praw </w:t>
      </w:r>
      <w:r w:rsidRPr="000A2372">
        <w:rPr>
          <w:rFonts w:asciiTheme="minorHAnsi" w:hAnsiTheme="minorHAnsi" w:cstheme="minorHAnsi"/>
          <w:szCs w:val="22"/>
        </w:rPr>
        <w:t xml:space="preserve">przysługujących </w:t>
      </w:r>
      <w:r w:rsidR="00201C74" w:rsidRPr="000A2372">
        <w:rPr>
          <w:rFonts w:asciiTheme="minorHAnsi" w:hAnsiTheme="minorHAnsi" w:cstheme="minorHAnsi"/>
          <w:szCs w:val="22"/>
        </w:rPr>
        <w:t>Zamawiającemu</w:t>
      </w:r>
      <w:r w:rsidRPr="000A2372">
        <w:rPr>
          <w:rFonts w:asciiTheme="minorHAnsi" w:hAnsiTheme="minorHAnsi" w:cstheme="minorHAnsi"/>
          <w:szCs w:val="22"/>
        </w:rPr>
        <w:t xml:space="preserve">, w stosunku do Informacji Poufnych. </w:t>
      </w:r>
    </w:p>
    <w:p w14:paraId="1078E7D3" w14:textId="5E831505" w:rsidR="00865303" w:rsidRPr="000A2372" w:rsidRDefault="00201C74" w:rsidP="00905834">
      <w:pPr>
        <w:pStyle w:val="Akapitzlist"/>
        <w:numPr>
          <w:ilvl w:val="0"/>
          <w:numId w:val="122"/>
        </w:numPr>
        <w:spacing w:line="360" w:lineRule="auto"/>
        <w:ind w:left="0" w:hanging="426"/>
        <w:contextualSpacing w:val="0"/>
        <w:jc w:val="both"/>
        <w:rPr>
          <w:rFonts w:asciiTheme="minorHAnsi" w:hAnsiTheme="minorHAnsi" w:cstheme="minorHAnsi"/>
          <w:szCs w:val="22"/>
        </w:rPr>
      </w:pPr>
      <w:r w:rsidRPr="000A2372">
        <w:rPr>
          <w:rFonts w:asciiTheme="minorHAnsi" w:hAnsiTheme="minorHAnsi" w:cstheme="minorHAnsi"/>
          <w:szCs w:val="22"/>
        </w:rPr>
        <w:t>Wykonawca</w:t>
      </w:r>
      <w:r w:rsidR="007E34F6" w:rsidRPr="000A2372">
        <w:rPr>
          <w:rFonts w:asciiTheme="minorHAnsi" w:hAnsiTheme="minorHAnsi" w:cstheme="minorHAnsi"/>
          <w:szCs w:val="22"/>
        </w:rPr>
        <w:t xml:space="preserve"> zobowiązuje się do zachowania Informacji Poufnych w ścisłej tajemnicy i poczynienia wszelkich rozsądnych kroków, w celu zabezpieczenia Informacji Poufnych przed dostępem osób nieuprawnionych. </w:t>
      </w:r>
      <w:r w:rsidRPr="000A2372">
        <w:rPr>
          <w:rFonts w:asciiTheme="minorHAnsi" w:hAnsiTheme="minorHAnsi" w:cstheme="minorHAnsi"/>
          <w:szCs w:val="22"/>
        </w:rPr>
        <w:t>Wykonawca</w:t>
      </w:r>
      <w:r w:rsidR="007E34F6" w:rsidRPr="000A2372">
        <w:rPr>
          <w:rFonts w:asciiTheme="minorHAnsi" w:hAnsiTheme="minorHAnsi" w:cstheme="minorHAnsi"/>
          <w:szCs w:val="22"/>
        </w:rPr>
        <w:t xml:space="preserve"> zobowiązuje się traktować Informacje Poufne udostępnione na podstawie Umowy w taki sposób, w jaki traktuje własne informacje poufne, z zastrzeżeniem, że </w:t>
      </w:r>
      <w:r w:rsidRPr="000A2372">
        <w:rPr>
          <w:rFonts w:asciiTheme="minorHAnsi" w:hAnsiTheme="minorHAnsi" w:cstheme="minorHAnsi"/>
          <w:szCs w:val="22"/>
        </w:rPr>
        <w:t>Wykonawca</w:t>
      </w:r>
      <w:r w:rsidR="007E34F6" w:rsidRPr="000A2372">
        <w:rPr>
          <w:rFonts w:asciiTheme="minorHAnsi" w:hAnsiTheme="minorHAnsi" w:cstheme="minorHAnsi"/>
          <w:szCs w:val="22"/>
        </w:rPr>
        <w:t xml:space="preserve"> będzie zawsze postępować z przekazanymi Informacjami Poufnymi przynajmniej z należytą starannością.</w:t>
      </w:r>
      <w:r w:rsidR="00D80273" w:rsidRPr="000A2372">
        <w:rPr>
          <w:rFonts w:asciiTheme="minorHAnsi" w:hAnsiTheme="minorHAnsi" w:cstheme="minorHAnsi"/>
          <w:szCs w:val="22"/>
        </w:rPr>
        <w:t xml:space="preserve"> </w:t>
      </w:r>
      <w:r w:rsidR="007E34F6" w:rsidRPr="000A2372">
        <w:rPr>
          <w:rFonts w:asciiTheme="minorHAnsi" w:hAnsiTheme="minorHAnsi" w:cstheme="minorHAnsi"/>
          <w:szCs w:val="22"/>
        </w:rPr>
        <w:t xml:space="preserve">W szczególności, </w:t>
      </w:r>
      <w:r w:rsidRPr="000A2372">
        <w:rPr>
          <w:rFonts w:asciiTheme="minorHAnsi" w:hAnsiTheme="minorHAnsi" w:cstheme="minorHAnsi"/>
          <w:szCs w:val="22"/>
        </w:rPr>
        <w:t>Wykonawca</w:t>
      </w:r>
      <w:r w:rsidR="007E34F6" w:rsidRPr="000A2372">
        <w:rPr>
          <w:rFonts w:asciiTheme="minorHAnsi" w:hAnsiTheme="minorHAnsi" w:cstheme="minorHAnsi"/>
          <w:szCs w:val="22"/>
        </w:rPr>
        <w:t xml:space="preserve"> podejmie wszelkie środki odpowiednie do zachowania poufności przekazanych lub udostępnionych na podstawie Umowy Informacji Poufnych. </w:t>
      </w:r>
    </w:p>
    <w:p w14:paraId="09625376" w14:textId="009B854F" w:rsidR="007E34F6" w:rsidRPr="000A2372" w:rsidRDefault="00201C74" w:rsidP="00905834">
      <w:pPr>
        <w:pStyle w:val="Akapitzlist"/>
        <w:numPr>
          <w:ilvl w:val="0"/>
          <w:numId w:val="122"/>
        </w:numPr>
        <w:spacing w:line="360" w:lineRule="auto"/>
        <w:ind w:left="0" w:hanging="426"/>
        <w:contextualSpacing w:val="0"/>
        <w:jc w:val="both"/>
        <w:rPr>
          <w:rFonts w:asciiTheme="minorHAnsi" w:hAnsiTheme="minorHAnsi" w:cstheme="minorHAnsi"/>
          <w:szCs w:val="22"/>
        </w:rPr>
      </w:pPr>
      <w:r w:rsidRPr="000A2372">
        <w:rPr>
          <w:rFonts w:asciiTheme="minorHAnsi" w:hAnsiTheme="minorHAnsi" w:cstheme="minorHAnsi"/>
          <w:szCs w:val="22"/>
        </w:rPr>
        <w:t>Wykonawca</w:t>
      </w:r>
      <w:r w:rsidR="007E34F6" w:rsidRPr="000A2372">
        <w:rPr>
          <w:rFonts w:asciiTheme="minorHAnsi" w:hAnsiTheme="minorHAnsi" w:cstheme="minorHAnsi"/>
          <w:szCs w:val="22"/>
        </w:rPr>
        <w:t xml:space="preserve"> nie ma prawa:</w:t>
      </w:r>
    </w:p>
    <w:p w14:paraId="1C288620" w14:textId="77777777" w:rsidR="007E34F6" w:rsidRPr="000A2372" w:rsidRDefault="007E34F6" w:rsidP="00905834">
      <w:pPr>
        <w:pStyle w:val="Akapitzlist"/>
        <w:numPr>
          <w:ilvl w:val="0"/>
          <w:numId w:val="124"/>
        </w:numPr>
        <w:spacing w:line="360" w:lineRule="auto"/>
        <w:ind w:left="0" w:hanging="425"/>
        <w:contextualSpacing w:val="0"/>
        <w:jc w:val="both"/>
        <w:rPr>
          <w:rFonts w:asciiTheme="minorHAnsi" w:hAnsiTheme="minorHAnsi" w:cstheme="minorHAnsi"/>
          <w:szCs w:val="22"/>
        </w:rPr>
      </w:pPr>
      <w:r w:rsidRPr="000A2372">
        <w:rPr>
          <w:rFonts w:asciiTheme="minorHAnsi" w:hAnsiTheme="minorHAnsi" w:cstheme="minorHAnsi"/>
          <w:szCs w:val="22"/>
        </w:rPr>
        <w:t>do korzystania z Inform</w:t>
      </w:r>
      <w:r w:rsidR="00201C74" w:rsidRPr="000A2372">
        <w:rPr>
          <w:rFonts w:asciiTheme="minorHAnsi" w:hAnsiTheme="minorHAnsi" w:cstheme="minorHAnsi"/>
          <w:szCs w:val="22"/>
        </w:rPr>
        <w:t xml:space="preserve">acji Poufnych w innym celu niż związany z realizacją Umowy, </w:t>
      </w:r>
      <w:r w:rsidRPr="000A2372">
        <w:rPr>
          <w:rFonts w:asciiTheme="minorHAnsi" w:hAnsiTheme="minorHAnsi" w:cstheme="minorHAnsi"/>
          <w:szCs w:val="22"/>
        </w:rPr>
        <w:t xml:space="preserve">bez uzyskania uprzedniej zgody </w:t>
      </w:r>
      <w:r w:rsidR="00201C74" w:rsidRPr="000A2372">
        <w:rPr>
          <w:rFonts w:asciiTheme="minorHAnsi" w:hAnsiTheme="minorHAnsi" w:cstheme="minorHAnsi"/>
          <w:szCs w:val="22"/>
        </w:rPr>
        <w:t>Zamawiającego</w:t>
      </w:r>
      <w:r w:rsidRPr="000A2372">
        <w:rPr>
          <w:rFonts w:asciiTheme="minorHAnsi" w:hAnsiTheme="minorHAnsi" w:cstheme="minorHAnsi"/>
          <w:szCs w:val="22"/>
        </w:rPr>
        <w:t>, wyrażonej w formie pisemnej, pod rygorem nieważności;</w:t>
      </w:r>
    </w:p>
    <w:p w14:paraId="59AE2C33" w14:textId="77777777" w:rsidR="007E34F6" w:rsidRPr="000A2372" w:rsidRDefault="007E34F6" w:rsidP="00905834">
      <w:pPr>
        <w:pStyle w:val="Akapitzlist"/>
        <w:numPr>
          <w:ilvl w:val="0"/>
          <w:numId w:val="124"/>
        </w:numPr>
        <w:spacing w:line="360" w:lineRule="auto"/>
        <w:ind w:left="0" w:hanging="425"/>
        <w:contextualSpacing w:val="0"/>
        <w:jc w:val="both"/>
        <w:rPr>
          <w:rFonts w:asciiTheme="minorHAnsi" w:hAnsiTheme="minorHAnsi" w:cstheme="minorHAnsi"/>
          <w:szCs w:val="22"/>
        </w:rPr>
      </w:pPr>
      <w:r w:rsidRPr="000A2372">
        <w:rPr>
          <w:rFonts w:asciiTheme="minorHAnsi" w:hAnsiTheme="minorHAnsi" w:cstheme="minorHAnsi"/>
          <w:szCs w:val="22"/>
        </w:rPr>
        <w:t xml:space="preserve">do kopiowania przekazanych Informacji Poufnych i sporządzania z nich notatek, bez uzyskania uprzedniej zgody </w:t>
      </w:r>
      <w:r w:rsidR="00201C74" w:rsidRPr="000A2372">
        <w:rPr>
          <w:rFonts w:asciiTheme="minorHAnsi" w:hAnsiTheme="minorHAnsi" w:cstheme="minorHAnsi"/>
          <w:szCs w:val="22"/>
        </w:rPr>
        <w:t>Zamawiającego,</w:t>
      </w:r>
      <w:r w:rsidRPr="000A2372">
        <w:rPr>
          <w:rFonts w:asciiTheme="minorHAnsi" w:hAnsiTheme="minorHAnsi" w:cstheme="minorHAnsi"/>
          <w:szCs w:val="22"/>
        </w:rPr>
        <w:t xml:space="preserve"> wyrażonej w formie pisemnej, pod rygorem nieważności;</w:t>
      </w:r>
    </w:p>
    <w:p w14:paraId="405CFBA2" w14:textId="77777777" w:rsidR="00E64586" w:rsidRPr="000A2372" w:rsidRDefault="007E34F6" w:rsidP="00905834">
      <w:pPr>
        <w:pStyle w:val="Akapitzlist"/>
        <w:numPr>
          <w:ilvl w:val="0"/>
          <w:numId w:val="124"/>
        </w:numPr>
        <w:spacing w:line="360" w:lineRule="auto"/>
        <w:ind w:left="0" w:hanging="425"/>
        <w:contextualSpacing w:val="0"/>
        <w:jc w:val="both"/>
        <w:rPr>
          <w:rFonts w:asciiTheme="minorHAnsi" w:hAnsiTheme="minorHAnsi" w:cstheme="minorHAnsi"/>
          <w:szCs w:val="22"/>
        </w:rPr>
      </w:pPr>
      <w:r w:rsidRPr="000A2372">
        <w:rPr>
          <w:rFonts w:asciiTheme="minorHAnsi" w:hAnsiTheme="minorHAnsi" w:cstheme="minorHAnsi"/>
          <w:szCs w:val="22"/>
        </w:rPr>
        <w:t xml:space="preserve">do udostępniania Informacji Poufnych osobom trzecim bez uzyskania uprzedniej zgody </w:t>
      </w:r>
      <w:r w:rsidR="00201C74" w:rsidRPr="000A2372">
        <w:rPr>
          <w:rFonts w:asciiTheme="minorHAnsi" w:hAnsiTheme="minorHAnsi" w:cstheme="minorHAnsi"/>
          <w:szCs w:val="22"/>
        </w:rPr>
        <w:t>Zamawiającego</w:t>
      </w:r>
      <w:r w:rsidRPr="000A2372">
        <w:rPr>
          <w:rFonts w:asciiTheme="minorHAnsi" w:hAnsiTheme="minorHAnsi" w:cstheme="minorHAnsi"/>
          <w:szCs w:val="22"/>
        </w:rPr>
        <w:t>, wyrażonej w formie pisemnej, pod rygorem nieważności;</w:t>
      </w:r>
    </w:p>
    <w:p w14:paraId="6C456FAD" w14:textId="1F3B489A" w:rsidR="0BDAB31E" w:rsidRPr="000A2372" w:rsidRDefault="008008C7" w:rsidP="00905834">
      <w:pPr>
        <w:pStyle w:val="Akapitzlist"/>
        <w:numPr>
          <w:ilvl w:val="0"/>
          <w:numId w:val="124"/>
        </w:numPr>
        <w:spacing w:line="360" w:lineRule="auto"/>
        <w:ind w:left="0" w:hanging="425"/>
        <w:contextualSpacing w:val="0"/>
        <w:jc w:val="both"/>
        <w:rPr>
          <w:rFonts w:asciiTheme="minorHAnsi" w:hAnsiTheme="minorHAnsi" w:cstheme="minorHAnsi"/>
          <w:szCs w:val="22"/>
        </w:rPr>
      </w:pPr>
      <w:r w:rsidRPr="000A2372">
        <w:rPr>
          <w:rFonts w:asciiTheme="minorHAnsi" w:hAnsiTheme="minorHAnsi" w:cstheme="minorHAnsi"/>
          <w:szCs w:val="22"/>
        </w:rPr>
        <w:t xml:space="preserve">do </w:t>
      </w:r>
      <w:r w:rsidR="4F89586E" w:rsidRPr="000A2372">
        <w:rPr>
          <w:rFonts w:asciiTheme="minorHAnsi" w:hAnsiTheme="minorHAnsi" w:cstheme="minorHAnsi"/>
          <w:szCs w:val="22"/>
        </w:rPr>
        <w:t>pomijania Zamawiającego w trakcie ustalania poszczególnych rozwiązań, metod i założeń dotyczących Przedmiotu Umowy poprzez</w:t>
      </w:r>
      <w:r w:rsidR="67F04777" w:rsidRPr="000A2372">
        <w:rPr>
          <w:rFonts w:asciiTheme="minorHAnsi" w:hAnsiTheme="minorHAnsi" w:cstheme="minorHAnsi"/>
          <w:szCs w:val="22"/>
        </w:rPr>
        <w:t xml:space="preserve"> kontakt z Generalnym Wykonawcą bez udziału Zamawiającego.</w:t>
      </w:r>
    </w:p>
    <w:p w14:paraId="53FB3199" w14:textId="242080A4" w:rsidR="007E34F6" w:rsidRPr="000A2372" w:rsidRDefault="73EDBF8E" w:rsidP="00905834">
      <w:pPr>
        <w:pStyle w:val="Akapitzlist"/>
        <w:numPr>
          <w:ilvl w:val="0"/>
          <w:numId w:val="124"/>
        </w:numPr>
        <w:spacing w:line="360" w:lineRule="auto"/>
        <w:ind w:left="0" w:hanging="425"/>
        <w:contextualSpacing w:val="0"/>
        <w:jc w:val="both"/>
        <w:rPr>
          <w:rFonts w:asciiTheme="minorHAnsi" w:hAnsiTheme="minorHAnsi" w:cstheme="minorHAnsi"/>
          <w:szCs w:val="22"/>
        </w:rPr>
      </w:pPr>
      <w:r w:rsidRPr="000A2372">
        <w:rPr>
          <w:rFonts w:asciiTheme="minorHAnsi" w:hAnsiTheme="minorHAnsi" w:cstheme="minorHAnsi"/>
          <w:szCs w:val="22"/>
        </w:rPr>
        <w:t xml:space="preserve">do udostępnienia Informacji Poufnych swoim przedstawicielom, pracownikom, agentom lub doradcom (dalej: „Przedstawiciele”); </w:t>
      </w:r>
      <w:r w:rsidR="04DD9E49" w:rsidRPr="000A2372">
        <w:rPr>
          <w:rFonts w:asciiTheme="minorHAnsi" w:hAnsiTheme="minorHAnsi" w:cstheme="minorHAnsi"/>
          <w:szCs w:val="22"/>
        </w:rPr>
        <w:t>Wykonawca jest jednak uprawniony</w:t>
      </w:r>
      <w:r w:rsidRPr="000A2372">
        <w:rPr>
          <w:rFonts w:asciiTheme="minorHAnsi" w:hAnsiTheme="minorHAnsi" w:cstheme="minorHAnsi"/>
          <w:szCs w:val="22"/>
        </w:rPr>
        <w:t xml:space="preserve"> do przekazania Informacji Poufnych wyłącznie tym spośród swoich Przedstawicieli, którym jest to w oczywisty sposób potrzebne dla realizacji </w:t>
      </w:r>
      <w:r w:rsidR="04DD9E49" w:rsidRPr="000A2372">
        <w:rPr>
          <w:rFonts w:asciiTheme="minorHAnsi" w:hAnsiTheme="minorHAnsi" w:cstheme="minorHAnsi"/>
          <w:szCs w:val="22"/>
        </w:rPr>
        <w:t xml:space="preserve">Umowy </w:t>
      </w:r>
      <w:r w:rsidRPr="000A2372">
        <w:rPr>
          <w:rFonts w:asciiTheme="minorHAnsi" w:hAnsiTheme="minorHAnsi" w:cstheme="minorHAnsi"/>
          <w:szCs w:val="22"/>
        </w:rPr>
        <w:t xml:space="preserve">i wyłącznie w niezbędnym zakresie, pod warunkiem, że: (i) </w:t>
      </w:r>
      <w:r w:rsidR="04DD9E49" w:rsidRPr="000A2372">
        <w:rPr>
          <w:rFonts w:asciiTheme="minorHAnsi" w:hAnsiTheme="minorHAnsi" w:cstheme="minorHAnsi"/>
          <w:szCs w:val="22"/>
        </w:rPr>
        <w:t>Wykonawca</w:t>
      </w:r>
      <w:r w:rsidRPr="000A2372">
        <w:rPr>
          <w:rFonts w:asciiTheme="minorHAnsi" w:hAnsiTheme="minorHAnsi" w:cstheme="minorHAnsi"/>
          <w:szCs w:val="22"/>
        </w:rPr>
        <w:t xml:space="preserve"> poinformuje swoich Przedstawicieli o poufnym charakterze przekazywanych Informacji Poufnych; (ii) </w:t>
      </w:r>
      <w:r w:rsidR="04DD9E49" w:rsidRPr="000A2372">
        <w:rPr>
          <w:rFonts w:asciiTheme="minorHAnsi" w:hAnsiTheme="minorHAnsi" w:cstheme="minorHAnsi"/>
          <w:szCs w:val="22"/>
        </w:rPr>
        <w:t xml:space="preserve">Wykonawca </w:t>
      </w:r>
      <w:r w:rsidR="57E3314C" w:rsidRPr="000A2372">
        <w:rPr>
          <w:rFonts w:asciiTheme="minorHAnsi" w:hAnsiTheme="minorHAnsi" w:cstheme="minorHAnsi"/>
          <w:szCs w:val="22"/>
        </w:rPr>
        <w:t>zobowiąże swoich</w:t>
      </w:r>
      <w:r w:rsidRPr="000A2372">
        <w:rPr>
          <w:rFonts w:asciiTheme="minorHAnsi" w:hAnsiTheme="minorHAnsi" w:cstheme="minorHAnsi"/>
          <w:szCs w:val="22"/>
        </w:rPr>
        <w:t xml:space="preserve"> Przedstawiciel</w:t>
      </w:r>
      <w:r w:rsidR="57E3314C" w:rsidRPr="000A2372">
        <w:rPr>
          <w:rFonts w:asciiTheme="minorHAnsi" w:hAnsiTheme="minorHAnsi" w:cstheme="minorHAnsi"/>
          <w:szCs w:val="22"/>
        </w:rPr>
        <w:t>i</w:t>
      </w:r>
      <w:r w:rsidRPr="000A2372">
        <w:rPr>
          <w:rFonts w:asciiTheme="minorHAnsi" w:hAnsiTheme="minorHAnsi" w:cstheme="minorHAnsi"/>
          <w:szCs w:val="22"/>
        </w:rPr>
        <w:t xml:space="preserve"> do zachowania poufności wszelkich przekazanych Informacji Poufnych; (iii) </w:t>
      </w:r>
      <w:r w:rsidR="04DD9E49" w:rsidRPr="000A2372">
        <w:rPr>
          <w:rFonts w:asciiTheme="minorHAnsi" w:hAnsiTheme="minorHAnsi" w:cstheme="minorHAnsi"/>
          <w:szCs w:val="22"/>
        </w:rPr>
        <w:t>Wykonawca będzie odpowiedzialny</w:t>
      </w:r>
      <w:r w:rsidRPr="000A2372">
        <w:rPr>
          <w:rFonts w:asciiTheme="minorHAnsi" w:hAnsiTheme="minorHAnsi" w:cstheme="minorHAnsi"/>
          <w:szCs w:val="22"/>
        </w:rPr>
        <w:t xml:space="preserve"> za każde działanie lub zaniechanie swoich </w:t>
      </w:r>
      <w:r w:rsidRPr="000A2372">
        <w:rPr>
          <w:rFonts w:asciiTheme="minorHAnsi" w:hAnsiTheme="minorHAnsi" w:cstheme="minorHAnsi"/>
          <w:szCs w:val="22"/>
        </w:rPr>
        <w:lastRenderedPageBreak/>
        <w:t xml:space="preserve">Przedstawicieli, sprzeczne z obowiązkami odnoszącymi się do Informacji Poufnych, jak za własne działanie lub zaniechanie; (iv) </w:t>
      </w:r>
      <w:r w:rsidR="04DD9E49" w:rsidRPr="000A2372">
        <w:rPr>
          <w:rFonts w:asciiTheme="minorHAnsi" w:hAnsiTheme="minorHAnsi" w:cstheme="minorHAnsi"/>
          <w:szCs w:val="22"/>
        </w:rPr>
        <w:t>Wykonawca</w:t>
      </w:r>
      <w:r w:rsidRPr="000A2372">
        <w:rPr>
          <w:rFonts w:asciiTheme="minorHAnsi" w:hAnsiTheme="minorHAnsi" w:cstheme="minorHAnsi"/>
          <w:szCs w:val="22"/>
        </w:rPr>
        <w:t xml:space="preserve"> niezwłocznie poinformuje </w:t>
      </w:r>
      <w:r w:rsidR="04DD9E49" w:rsidRPr="000A2372">
        <w:rPr>
          <w:rFonts w:asciiTheme="minorHAnsi" w:hAnsiTheme="minorHAnsi" w:cstheme="minorHAnsi"/>
          <w:szCs w:val="22"/>
        </w:rPr>
        <w:t>Zamawiającego</w:t>
      </w:r>
      <w:r w:rsidRPr="000A2372">
        <w:rPr>
          <w:rFonts w:asciiTheme="minorHAnsi" w:hAnsiTheme="minorHAnsi" w:cstheme="minorHAnsi"/>
          <w:szCs w:val="22"/>
        </w:rPr>
        <w:t xml:space="preserve"> o każdym przypadku naruszenia postanowień Umowy</w:t>
      </w:r>
      <w:r w:rsidR="00E93905" w:rsidRPr="000A2372">
        <w:rPr>
          <w:rFonts w:asciiTheme="minorHAnsi" w:hAnsiTheme="minorHAnsi" w:cstheme="minorHAnsi"/>
          <w:szCs w:val="22"/>
        </w:rPr>
        <w:t>.</w:t>
      </w:r>
    </w:p>
    <w:p w14:paraId="66AAAAAC" w14:textId="23C139F2" w:rsidR="007E34F6" w:rsidRPr="000A2372" w:rsidRDefault="00865303" w:rsidP="00905834">
      <w:pPr>
        <w:pStyle w:val="Akapitzlist"/>
        <w:numPr>
          <w:ilvl w:val="0"/>
          <w:numId w:val="122"/>
        </w:numPr>
        <w:spacing w:line="360" w:lineRule="auto"/>
        <w:ind w:left="0" w:hanging="426"/>
        <w:contextualSpacing w:val="0"/>
        <w:jc w:val="both"/>
        <w:rPr>
          <w:rFonts w:asciiTheme="minorHAnsi" w:hAnsiTheme="minorHAnsi" w:cstheme="minorHAnsi"/>
          <w:szCs w:val="22"/>
        </w:rPr>
      </w:pPr>
      <w:r w:rsidRPr="000A2372">
        <w:rPr>
          <w:rFonts w:asciiTheme="minorHAnsi" w:hAnsiTheme="minorHAnsi" w:cstheme="minorHAnsi"/>
          <w:szCs w:val="22"/>
        </w:rPr>
        <w:t>Zamawiający</w:t>
      </w:r>
      <w:r w:rsidR="007E34F6" w:rsidRPr="000A2372">
        <w:rPr>
          <w:rFonts w:asciiTheme="minorHAnsi" w:hAnsiTheme="minorHAnsi" w:cstheme="minorHAnsi"/>
          <w:szCs w:val="22"/>
        </w:rPr>
        <w:t xml:space="preserve"> może w każdym czasie, według własnego uznania, zażądać niezwłocznego zaprzestania korzystania z przekazanych Informacji Poufnych, zwrotu lub zniszczenia przez </w:t>
      </w:r>
      <w:r w:rsidRPr="000A2372">
        <w:rPr>
          <w:rFonts w:asciiTheme="minorHAnsi" w:hAnsiTheme="minorHAnsi" w:cstheme="minorHAnsi"/>
          <w:szCs w:val="22"/>
        </w:rPr>
        <w:t>Wykonawcę</w:t>
      </w:r>
      <w:r w:rsidR="007E34F6" w:rsidRPr="000A2372">
        <w:rPr>
          <w:rFonts w:asciiTheme="minorHAnsi" w:hAnsiTheme="minorHAnsi" w:cstheme="minorHAnsi"/>
          <w:szCs w:val="22"/>
        </w:rPr>
        <w:t xml:space="preserve"> wszystkich nośników Informacji Poufnych znajdujących się w posiadaniu </w:t>
      </w:r>
      <w:r w:rsidRPr="000A2372">
        <w:rPr>
          <w:rFonts w:asciiTheme="minorHAnsi" w:hAnsiTheme="minorHAnsi" w:cstheme="minorHAnsi"/>
          <w:szCs w:val="22"/>
        </w:rPr>
        <w:t>Wykonawcy.</w:t>
      </w:r>
      <w:r w:rsidR="007E34F6" w:rsidRPr="000A2372">
        <w:rPr>
          <w:rFonts w:asciiTheme="minorHAnsi" w:hAnsiTheme="minorHAnsi" w:cstheme="minorHAnsi"/>
          <w:szCs w:val="22"/>
        </w:rPr>
        <w:t xml:space="preserve"> Spełnienie obowiązków określonych w niniejszym punkcie nie powoduje ustania obowiązków </w:t>
      </w:r>
      <w:r w:rsidRPr="000A2372">
        <w:rPr>
          <w:rFonts w:asciiTheme="minorHAnsi" w:hAnsiTheme="minorHAnsi" w:cstheme="minorHAnsi"/>
          <w:szCs w:val="22"/>
        </w:rPr>
        <w:t>Wykonawcy</w:t>
      </w:r>
      <w:r w:rsidR="007E34F6" w:rsidRPr="000A2372">
        <w:rPr>
          <w:rFonts w:asciiTheme="minorHAnsi" w:hAnsiTheme="minorHAnsi" w:cstheme="minorHAnsi"/>
          <w:szCs w:val="22"/>
        </w:rPr>
        <w:t xml:space="preserve"> wynikających z Umowy.</w:t>
      </w:r>
    </w:p>
    <w:p w14:paraId="4E81A007" w14:textId="35477BD1" w:rsidR="008008C7" w:rsidRPr="000A2372" w:rsidRDefault="000E3589" w:rsidP="00905834">
      <w:pPr>
        <w:pStyle w:val="Akapitzlist"/>
        <w:numPr>
          <w:ilvl w:val="0"/>
          <w:numId w:val="122"/>
        </w:numPr>
        <w:spacing w:line="360" w:lineRule="auto"/>
        <w:ind w:left="0" w:hanging="426"/>
        <w:contextualSpacing w:val="0"/>
        <w:jc w:val="both"/>
        <w:rPr>
          <w:rFonts w:asciiTheme="minorHAnsi" w:hAnsiTheme="minorHAnsi" w:cstheme="minorHAnsi"/>
          <w:szCs w:val="22"/>
        </w:rPr>
      </w:pPr>
      <w:r w:rsidRPr="000A2372">
        <w:rPr>
          <w:rFonts w:asciiTheme="minorHAnsi" w:hAnsiTheme="minorHAnsi" w:cstheme="minorHAnsi"/>
          <w:szCs w:val="22"/>
        </w:rPr>
        <w:t xml:space="preserve">Zobowiązania określone w niniejszym </w:t>
      </w:r>
      <w:r w:rsidR="00E93905" w:rsidRPr="000A2372">
        <w:rPr>
          <w:rFonts w:asciiTheme="minorHAnsi" w:hAnsiTheme="minorHAnsi" w:cstheme="minorHAnsi"/>
          <w:szCs w:val="22"/>
        </w:rPr>
        <w:t>artykule</w:t>
      </w:r>
      <w:r w:rsidRPr="000A2372">
        <w:rPr>
          <w:rFonts w:asciiTheme="minorHAnsi" w:hAnsiTheme="minorHAnsi" w:cstheme="minorHAnsi"/>
          <w:szCs w:val="22"/>
        </w:rPr>
        <w:t xml:space="preserve"> wiążą </w:t>
      </w:r>
      <w:r w:rsidR="00865303" w:rsidRPr="000A2372">
        <w:rPr>
          <w:rFonts w:asciiTheme="minorHAnsi" w:hAnsiTheme="minorHAnsi" w:cstheme="minorHAnsi"/>
          <w:szCs w:val="22"/>
        </w:rPr>
        <w:t>Wykonawcę</w:t>
      </w:r>
      <w:r w:rsidRPr="000A2372">
        <w:rPr>
          <w:rFonts w:asciiTheme="minorHAnsi" w:hAnsiTheme="minorHAnsi" w:cstheme="minorHAnsi"/>
          <w:szCs w:val="22"/>
        </w:rPr>
        <w:t xml:space="preserve"> w czasie </w:t>
      </w:r>
      <w:r w:rsidR="00C01BAE" w:rsidRPr="000A2372">
        <w:rPr>
          <w:rFonts w:asciiTheme="minorHAnsi" w:hAnsiTheme="minorHAnsi" w:cstheme="minorHAnsi"/>
          <w:szCs w:val="22"/>
        </w:rPr>
        <w:t xml:space="preserve">obowiązywania Umowy oraz przez </w:t>
      </w:r>
      <w:r w:rsidR="001E5D07" w:rsidRPr="000A2372">
        <w:rPr>
          <w:rFonts w:asciiTheme="minorHAnsi" w:hAnsiTheme="minorHAnsi" w:cstheme="minorHAnsi"/>
          <w:szCs w:val="22"/>
        </w:rPr>
        <w:t xml:space="preserve">5 </w:t>
      </w:r>
      <w:r w:rsidR="00C01BAE" w:rsidRPr="000A2372">
        <w:rPr>
          <w:rFonts w:asciiTheme="minorHAnsi" w:hAnsiTheme="minorHAnsi" w:cstheme="minorHAnsi"/>
          <w:szCs w:val="22"/>
        </w:rPr>
        <w:t>lat</w:t>
      </w:r>
      <w:r w:rsidRPr="000A2372">
        <w:rPr>
          <w:rFonts w:asciiTheme="minorHAnsi" w:hAnsiTheme="minorHAnsi" w:cstheme="minorHAnsi"/>
          <w:szCs w:val="22"/>
        </w:rPr>
        <w:t xml:space="preserve"> po jej rozwiązaniu lub wygaśnięciu</w:t>
      </w:r>
      <w:r w:rsidR="00E93905" w:rsidRPr="000A2372">
        <w:rPr>
          <w:rFonts w:asciiTheme="minorHAnsi" w:hAnsiTheme="minorHAnsi" w:cstheme="minorHAnsi"/>
          <w:szCs w:val="22"/>
        </w:rPr>
        <w:t xml:space="preserve"> lub odstąpieniu</w:t>
      </w:r>
      <w:r w:rsidR="00986416" w:rsidRPr="000A2372">
        <w:rPr>
          <w:rFonts w:asciiTheme="minorHAnsi" w:hAnsiTheme="minorHAnsi" w:cstheme="minorHAnsi"/>
          <w:szCs w:val="22"/>
        </w:rPr>
        <w:t xml:space="preserve"> przez którąkolwiek ze Stron</w:t>
      </w:r>
      <w:r w:rsidRPr="000A2372">
        <w:rPr>
          <w:rFonts w:asciiTheme="minorHAnsi" w:hAnsiTheme="minorHAnsi" w:cstheme="minorHAnsi"/>
          <w:szCs w:val="22"/>
        </w:rPr>
        <w:t xml:space="preserve">. </w:t>
      </w:r>
    </w:p>
    <w:p w14:paraId="54038DEE" w14:textId="33FCB940" w:rsidR="000E3589" w:rsidRPr="000A2372" w:rsidRDefault="00986416" w:rsidP="00905834">
      <w:pPr>
        <w:pStyle w:val="Nagwek2"/>
        <w:spacing w:before="360" w:after="240" w:line="360" w:lineRule="auto"/>
        <w:jc w:val="left"/>
        <w:rPr>
          <w:rFonts w:asciiTheme="minorHAnsi" w:hAnsiTheme="minorHAnsi" w:cstheme="minorHAnsi"/>
          <w:sz w:val="22"/>
          <w:szCs w:val="22"/>
        </w:rPr>
      </w:pPr>
      <w:bookmarkStart w:id="18" w:name="_Toc171363428"/>
      <w:r w:rsidRPr="000A2372">
        <w:rPr>
          <w:rFonts w:asciiTheme="minorHAnsi" w:hAnsiTheme="minorHAnsi" w:cstheme="minorHAnsi"/>
          <w:sz w:val="22"/>
          <w:szCs w:val="22"/>
        </w:rPr>
        <w:t xml:space="preserve">Artykuł 15. </w:t>
      </w:r>
      <w:r w:rsidR="00BB3ED0" w:rsidRPr="000A2372">
        <w:rPr>
          <w:rFonts w:asciiTheme="minorHAnsi" w:hAnsiTheme="minorHAnsi" w:cstheme="minorHAnsi"/>
          <w:sz w:val="22"/>
          <w:szCs w:val="22"/>
        </w:rPr>
        <w:t>Podwykonawcy</w:t>
      </w:r>
      <w:bookmarkEnd w:id="18"/>
    </w:p>
    <w:p w14:paraId="7A524C33" w14:textId="3CEF4DE8" w:rsidR="00865303" w:rsidRPr="000A2372" w:rsidRDefault="000E3589" w:rsidP="00905834">
      <w:pPr>
        <w:pStyle w:val="Akapitzlist"/>
        <w:numPr>
          <w:ilvl w:val="0"/>
          <w:numId w:val="125"/>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 xml:space="preserve">Wykonawca </w:t>
      </w:r>
      <w:r w:rsidR="00944840" w:rsidRPr="000A2372">
        <w:rPr>
          <w:rFonts w:asciiTheme="minorHAnsi" w:hAnsiTheme="minorHAnsi" w:cstheme="minorHAnsi"/>
          <w:szCs w:val="22"/>
        </w:rPr>
        <w:t>nie może powierzyć wykonania</w:t>
      </w:r>
      <w:r w:rsidRPr="000A2372">
        <w:rPr>
          <w:rFonts w:asciiTheme="minorHAnsi" w:hAnsiTheme="minorHAnsi" w:cstheme="minorHAnsi"/>
          <w:szCs w:val="22"/>
        </w:rPr>
        <w:t xml:space="preserve"> przedmiotu Umowy</w:t>
      </w:r>
      <w:r w:rsidR="00944840" w:rsidRPr="000A2372">
        <w:rPr>
          <w:rFonts w:asciiTheme="minorHAnsi" w:hAnsiTheme="minorHAnsi" w:cstheme="minorHAnsi"/>
          <w:szCs w:val="22"/>
        </w:rPr>
        <w:t xml:space="preserve"> lub jego części,</w:t>
      </w:r>
      <w:r w:rsidRPr="000A2372">
        <w:rPr>
          <w:rFonts w:asciiTheme="minorHAnsi" w:hAnsiTheme="minorHAnsi" w:cstheme="minorHAnsi"/>
          <w:szCs w:val="22"/>
        </w:rPr>
        <w:t xml:space="preserve"> </w:t>
      </w:r>
      <w:r w:rsidR="00C01BAE" w:rsidRPr="000A2372">
        <w:rPr>
          <w:rFonts w:asciiTheme="minorHAnsi" w:hAnsiTheme="minorHAnsi" w:cstheme="minorHAnsi"/>
          <w:szCs w:val="22"/>
        </w:rPr>
        <w:br/>
      </w:r>
      <w:r w:rsidRPr="000A2372">
        <w:rPr>
          <w:rFonts w:asciiTheme="minorHAnsi" w:hAnsiTheme="minorHAnsi" w:cstheme="minorHAnsi"/>
          <w:szCs w:val="22"/>
        </w:rPr>
        <w:t xml:space="preserve">w tym </w:t>
      </w:r>
      <w:r w:rsidR="00944840" w:rsidRPr="000A2372">
        <w:rPr>
          <w:rFonts w:asciiTheme="minorHAnsi" w:hAnsiTheme="minorHAnsi" w:cstheme="minorHAnsi"/>
          <w:szCs w:val="22"/>
        </w:rPr>
        <w:t xml:space="preserve">wykonania zadań </w:t>
      </w:r>
      <w:r w:rsidRPr="000A2372">
        <w:rPr>
          <w:rFonts w:asciiTheme="minorHAnsi" w:hAnsiTheme="minorHAnsi" w:cstheme="minorHAnsi"/>
          <w:szCs w:val="22"/>
        </w:rPr>
        <w:t>wymagających opracowań branżowych lub specjalistycznych, określonym podwykonawcom</w:t>
      </w:r>
      <w:r w:rsidR="00944840" w:rsidRPr="000A2372">
        <w:rPr>
          <w:rFonts w:asciiTheme="minorHAnsi" w:hAnsiTheme="minorHAnsi" w:cstheme="minorHAnsi"/>
          <w:szCs w:val="22"/>
        </w:rPr>
        <w:t>, ani innym podmiotom trzecim, bez uzyskania uprzedniej zgody Zamawiającego wyrażonej w formie pisemnej</w:t>
      </w:r>
      <w:r w:rsidRPr="000A2372">
        <w:rPr>
          <w:rFonts w:asciiTheme="minorHAnsi" w:hAnsiTheme="minorHAnsi" w:cstheme="minorHAnsi"/>
          <w:szCs w:val="22"/>
        </w:rPr>
        <w:t xml:space="preserve">. </w:t>
      </w:r>
    </w:p>
    <w:p w14:paraId="0E909520" w14:textId="2D4E2728" w:rsidR="00254BB9" w:rsidRPr="000A2372" w:rsidRDefault="00986416" w:rsidP="00905834">
      <w:pPr>
        <w:pStyle w:val="Akapitzlist"/>
        <w:numPr>
          <w:ilvl w:val="0"/>
          <w:numId w:val="125"/>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Z</w:t>
      </w:r>
      <w:r w:rsidR="00254BB9" w:rsidRPr="000A2372">
        <w:rPr>
          <w:rFonts w:asciiTheme="minorHAnsi" w:hAnsiTheme="minorHAnsi" w:cstheme="minorHAnsi"/>
          <w:szCs w:val="22"/>
        </w:rPr>
        <w:t xml:space="preserve">amawiający może odmówić wyrażenia zgody na powierzenie wykonania przedmiotu Umowy lub jego części podwykonawcom tylko z ważnych, uzasadnionych powodów. </w:t>
      </w:r>
    </w:p>
    <w:p w14:paraId="424234AB" w14:textId="6A01888F" w:rsidR="00944840" w:rsidRPr="000A2372" w:rsidRDefault="000E3589" w:rsidP="00905834">
      <w:pPr>
        <w:pStyle w:val="Akapitzlist"/>
        <w:numPr>
          <w:ilvl w:val="0"/>
          <w:numId w:val="125"/>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 xml:space="preserve">Wykonawca </w:t>
      </w:r>
      <w:r w:rsidR="00944840" w:rsidRPr="000A2372">
        <w:rPr>
          <w:rFonts w:asciiTheme="minorHAnsi" w:hAnsiTheme="minorHAnsi" w:cstheme="minorHAnsi"/>
          <w:szCs w:val="22"/>
        </w:rPr>
        <w:t>ponosi pełną odpowiedzialność wobec Zamawiającego</w:t>
      </w:r>
      <w:r w:rsidRPr="000A2372">
        <w:rPr>
          <w:rFonts w:asciiTheme="minorHAnsi" w:hAnsiTheme="minorHAnsi" w:cstheme="minorHAnsi"/>
          <w:szCs w:val="22"/>
        </w:rPr>
        <w:t xml:space="preserve">, bez względu na to czy </w:t>
      </w:r>
      <w:r w:rsidR="00944840" w:rsidRPr="000A2372">
        <w:rPr>
          <w:rFonts w:asciiTheme="minorHAnsi" w:hAnsiTheme="minorHAnsi" w:cstheme="minorHAnsi"/>
          <w:szCs w:val="22"/>
        </w:rPr>
        <w:t>wykonuje przedmiot Umowy osobiście, posługuje się osobami trzecimi</w:t>
      </w:r>
      <w:r w:rsidRPr="000A2372">
        <w:rPr>
          <w:rFonts w:asciiTheme="minorHAnsi" w:hAnsiTheme="minorHAnsi" w:cstheme="minorHAnsi"/>
          <w:szCs w:val="22"/>
        </w:rPr>
        <w:t xml:space="preserve"> </w:t>
      </w:r>
      <w:r w:rsidR="00944840" w:rsidRPr="000A2372">
        <w:rPr>
          <w:rFonts w:asciiTheme="minorHAnsi" w:hAnsiTheme="minorHAnsi" w:cstheme="minorHAnsi"/>
          <w:szCs w:val="22"/>
        </w:rPr>
        <w:t xml:space="preserve">lub powierza wykonanie Umowy osobom trzecim. </w:t>
      </w:r>
    </w:p>
    <w:p w14:paraId="7CD4150F" w14:textId="1F0FAB57" w:rsidR="00723196" w:rsidRPr="000A2372" w:rsidRDefault="00723196" w:rsidP="00905834">
      <w:pPr>
        <w:pStyle w:val="Akapitzlist"/>
        <w:numPr>
          <w:ilvl w:val="0"/>
          <w:numId w:val="125"/>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W przypadku powierzenia wykonania części przedmiotu Umowy podwykonawcom Wykonawca jest zobowiązany do niezwłocznego poinformowania Zamawiającego o dacie zawarcia i zakresie rzeczowym umowy z podwykonawcą. Wykonawca będzie pełnił funkcję koordynatora podwykonawców podczas wykonywania Umowy i usuwania ewentualnych wad. Na żądanie Zamawiającego Wykonawca jest zobowiązany do przekazania kopii umowy podwykonawczej zawartej w ramach Umowy.</w:t>
      </w:r>
    </w:p>
    <w:p w14:paraId="742A6A21" w14:textId="64A5202A" w:rsidR="00A812E8" w:rsidRPr="000A2372" w:rsidRDefault="00AD6112" w:rsidP="00905834">
      <w:pPr>
        <w:pStyle w:val="Akapitzlist"/>
        <w:numPr>
          <w:ilvl w:val="0"/>
          <w:numId w:val="125"/>
        </w:numPr>
        <w:spacing w:line="360" w:lineRule="auto"/>
        <w:ind w:left="0" w:firstLine="0"/>
        <w:contextualSpacing w:val="0"/>
        <w:jc w:val="both"/>
        <w:rPr>
          <w:rFonts w:asciiTheme="minorHAnsi" w:hAnsiTheme="minorHAnsi" w:cstheme="minorHAnsi"/>
          <w:szCs w:val="22"/>
        </w:rPr>
      </w:pPr>
      <w:r w:rsidRPr="000A2372">
        <w:rPr>
          <w:rFonts w:asciiTheme="minorHAnsi" w:hAnsiTheme="minorHAnsi" w:cstheme="minorHAnsi"/>
          <w:szCs w:val="22"/>
        </w:rPr>
        <w:t xml:space="preserve">Zawierając umowy z podwykonawcami lub innymi osobami, za pomocą których Wykonawca będzie wykonywał Umowę, Wykonawca zobowiązany jest do zawarcia w takich umowach postanowień </w:t>
      </w:r>
      <w:r w:rsidR="009A64D6" w:rsidRPr="000A2372">
        <w:rPr>
          <w:rFonts w:asciiTheme="minorHAnsi" w:hAnsiTheme="minorHAnsi" w:cstheme="minorHAnsi"/>
          <w:szCs w:val="22"/>
        </w:rPr>
        <w:t>dotyczących</w:t>
      </w:r>
      <w:r w:rsidRPr="000A2372">
        <w:rPr>
          <w:rFonts w:asciiTheme="minorHAnsi" w:hAnsiTheme="minorHAnsi" w:cstheme="minorHAnsi"/>
          <w:szCs w:val="22"/>
        </w:rPr>
        <w:t xml:space="preserve"> </w:t>
      </w:r>
      <w:r w:rsidR="009A64D6" w:rsidRPr="000A2372">
        <w:rPr>
          <w:rFonts w:asciiTheme="minorHAnsi" w:hAnsiTheme="minorHAnsi" w:cstheme="minorHAnsi"/>
          <w:szCs w:val="22"/>
        </w:rPr>
        <w:t xml:space="preserve">zachowania poufności w zakresie co najmniej </w:t>
      </w:r>
      <w:r w:rsidR="0062771D" w:rsidRPr="000A2372">
        <w:rPr>
          <w:rFonts w:asciiTheme="minorHAnsi" w:hAnsiTheme="minorHAnsi" w:cstheme="minorHAnsi"/>
          <w:szCs w:val="22"/>
        </w:rPr>
        <w:t>jak</w:t>
      </w:r>
      <w:r w:rsidR="009A64D6" w:rsidRPr="000A2372">
        <w:rPr>
          <w:rFonts w:asciiTheme="minorHAnsi" w:hAnsiTheme="minorHAnsi" w:cstheme="minorHAnsi"/>
          <w:szCs w:val="22"/>
        </w:rPr>
        <w:t xml:space="preserve"> określonym w Umowie</w:t>
      </w:r>
      <w:r w:rsidR="00B96D39" w:rsidRPr="000A2372">
        <w:rPr>
          <w:rFonts w:asciiTheme="minorHAnsi" w:hAnsiTheme="minorHAnsi" w:cstheme="minorHAnsi"/>
          <w:szCs w:val="22"/>
        </w:rPr>
        <w:t xml:space="preserve"> oraz</w:t>
      </w:r>
      <w:r w:rsidR="009A64D6" w:rsidRPr="000A2372">
        <w:rPr>
          <w:rFonts w:asciiTheme="minorHAnsi" w:hAnsiTheme="minorHAnsi" w:cstheme="minorHAnsi"/>
          <w:szCs w:val="22"/>
        </w:rPr>
        <w:t xml:space="preserve"> </w:t>
      </w:r>
      <w:r w:rsidRPr="000A2372">
        <w:rPr>
          <w:rFonts w:asciiTheme="minorHAnsi" w:hAnsiTheme="minorHAnsi" w:cstheme="minorHAnsi"/>
          <w:szCs w:val="22"/>
        </w:rPr>
        <w:t>przeniesienia autorskich praw majątkowych oraz praw zależnych w zakresie umożliwiającym należyte i pełne wywiązanie się z postanowień Umowy.</w:t>
      </w:r>
    </w:p>
    <w:p w14:paraId="38CDC398" w14:textId="618CCF0A" w:rsidR="008008C7" w:rsidRPr="000A2372" w:rsidRDefault="00E6154D" w:rsidP="00905834">
      <w:pPr>
        <w:pStyle w:val="Nagwek2"/>
        <w:spacing w:before="360" w:after="240" w:line="360" w:lineRule="auto"/>
        <w:jc w:val="left"/>
        <w:rPr>
          <w:rFonts w:asciiTheme="minorHAnsi" w:hAnsiTheme="minorHAnsi" w:cstheme="minorHAnsi"/>
          <w:sz w:val="22"/>
          <w:szCs w:val="22"/>
        </w:rPr>
      </w:pPr>
      <w:bookmarkStart w:id="19" w:name="_Toc171363429"/>
      <w:r w:rsidRPr="000A2372">
        <w:rPr>
          <w:rFonts w:asciiTheme="minorHAnsi" w:hAnsiTheme="minorHAnsi" w:cstheme="minorHAnsi"/>
          <w:sz w:val="22"/>
          <w:szCs w:val="22"/>
        </w:rPr>
        <w:t>Artykuł 16. Siła wyższa</w:t>
      </w:r>
      <w:bookmarkEnd w:id="19"/>
    </w:p>
    <w:p w14:paraId="4702E373" w14:textId="5E5220A0" w:rsidR="00E6154D" w:rsidRPr="000A2372" w:rsidRDefault="106E361E" w:rsidP="00905834">
      <w:pPr>
        <w:pStyle w:val="Akapitzlist"/>
        <w:numPr>
          <w:ilvl w:val="0"/>
          <w:numId w:val="127"/>
        </w:numPr>
        <w:spacing w:line="360" w:lineRule="auto"/>
        <w:ind w:left="0" w:firstLine="0"/>
        <w:rPr>
          <w:rFonts w:asciiTheme="minorHAnsi" w:hAnsiTheme="minorHAnsi" w:cstheme="minorHAnsi"/>
          <w:szCs w:val="22"/>
        </w:rPr>
      </w:pPr>
      <w:r w:rsidRPr="000A2372">
        <w:rPr>
          <w:rFonts w:asciiTheme="minorHAnsi" w:hAnsiTheme="minorHAnsi" w:cstheme="minorHAnsi"/>
          <w:szCs w:val="22"/>
        </w:rPr>
        <w:lastRenderedPageBreak/>
        <w:t>Siła wyższa oznacza takie nadzwyczajne przypadki lub zdarzenia, które są poza kontrolą i są niezawinione przez żadną ze Stron, których nie można przewidzieć ani uniknąć, a które zaistnieją po podpisaniu Umowy i staną się przeszkodą w realizacji zobowiązań umownych. Zdarzenie może zostać uznane za działanie siły wyższej tylko wtedy</w:t>
      </w:r>
      <w:r w:rsidR="61E21343" w:rsidRPr="000A2372">
        <w:rPr>
          <w:rFonts w:asciiTheme="minorHAnsi" w:hAnsiTheme="minorHAnsi" w:cstheme="minorHAnsi"/>
          <w:szCs w:val="22"/>
        </w:rPr>
        <w:t xml:space="preserve">, </w:t>
      </w:r>
      <w:r w:rsidRPr="000A2372">
        <w:rPr>
          <w:rFonts w:asciiTheme="minorHAnsi" w:hAnsiTheme="minorHAnsi" w:cstheme="minorHAnsi"/>
          <w:szCs w:val="22"/>
        </w:rPr>
        <w:t>gdy jego skala i zasięg są znaczne, a jego wpływ na realizację Umowy jest realny i znaczny. Zdarzenia o ograniczonym zasięgu i niewielkim wpływie na realizację przedmiotu Umowy nie stanowią przypadku siły wyższej co nie wyklucza zastosowania innych postanowień Umowy.</w:t>
      </w:r>
    </w:p>
    <w:p w14:paraId="54DC813A" w14:textId="0FBA83ED" w:rsidR="00E6154D" w:rsidRPr="000A2372" w:rsidRDefault="1973B77E" w:rsidP="00905834">
      <w:pPr>
        <w:pStyle w:val="Akapitzlist"/>
        <w:numPr>
          <w:ilvl w:val="0"/>
          <w:numId w:val="127"/>
        </w:numPr>
        <w:spacing w:line="360" w:lineRule="auto"/>
        <w:ind w:left="0" w:firstLine="0"/>
        <w:rPr>
          <w:rFonts w:asciiTheme="minorHAnsi" w:hAnsiTheme="minorHAnsi" w:cstheme="minorHAnsi"/>
          <w:szCs w:val="22"/>
        </w:rPr>
      </w:pPr>
      <w:r w:rsidRPr="000A2372">
        <w:rPr>
          <w:rFonts w:asciiTheme="minorHAnsi" w:hAnsiTheme="minorHAnsi" w:cstheme="minorHAnsi"/>
          <w:szCs w:val="22"/>
        </w:rPr>
        <w:t>Do zdarzeń siły wyższej zalicza się w szczególności, lecz nie wyłącznie</w:t>
      </w:r>
      <w:r w:rsidR="04592E81" w:rsidRPr="000A2372">
        <w:rPr>
          <w:rFonts w:asciiTheme="minorHAnsi" w:hAnsiTheme="minorHAnsi" w:cstheme="minorHAnsi"/>
          <w:szCs w:val="22"/>
        </w:rPr>
        <w:t xml:space="preserve"> (katalog przykładowy)</w:t>
      </w:r>
      <w:r w:rsidRPr="000A2372">
        <w:rPr>
          <w:rFonts w:asciiTheme="minorHAnsi" w:hAnsiTheme="minorHAnsi" w:cstheme="minorHAnsi"/>
          <w:szCs w:val="22"/>
        </w:rPr>
        <w:t>:</w:t>
      </w:r>
    </w:p>
    <w:p w14:paraId="2A566EBB" w14:textId="037014E0" w:rsidR="00E6154D" w:rsidRPr="000A2372" w:rsidRDefault="58F97E2C" w:rsidP="00905834">
      <w:pPr>
        <w:pStyle w:val="Akapitzlist"/>
        <w:numPr>
          <w:ilvl w:val="0"/>
          <w:numId w:val="128"/>
        </w:numPr>
        <w:spacing w:line="360" w:lineRule="auto"/>
        <w:ind w:left="0" w:firstLine="0"/>
        <w:rPr>
          <w:rFonts w:asciiTheme="minorHAnsi" w:hAnsiTheme="minorHAnsi" w:cstheme="minorHAnsi"/>
          <w:szCs w:val="22"/>
        </w:rPr>
      </w:pPr>
      <w:r w:rsidRPr="000A2372">
        <w:rPr>
          <w:rFonts w:asciiTheme="minorHAnsi" w:hAnsiTheme="minorHAnsi" w:cstheme="minorHAnsi"/>
          <w:szCs w:val="22"/>
        </w:rPr>
        <w:t>wojny oraz inne działania zbrojne</w:t>
      </w:r>
      <w:r w:rsidR="5E082938" w:rsidRPr="000A2372">
        <w:rPr>
          <w:rFonts w:asciiTheme="minorHAnsi" w:hAnsiTheme="minorHAnsi" w:cstheme="minorHAnsi"/>
          <w:szCs w:val="22"/>
        </w:rPr>
        <w:t xml:space="preserve"> </w:t>
      </w:r>
      <w:r w:rsidRPr="000A2372">
        <w:rPr>
          <w:rFonts w:asciiTheme="minorHAnsi" w:hAnsiTheme="minorHAnsi" w:cstheme="minorHAnsi"/>
          <w:szCs w:val="22"/>
        </w:rPr>
        <w:t>inwazyjne, działania terrorystyczne, mobilizacje lub embarga;</w:t>
      </w:r>
    </w:p>
    <w:p w14:paraId="6836CD9A" w14:textId="4B8AB7E9" w:rsidR="00E6154D" w:rsidRPr="000A2372" w:rsidRDefault="00E6154D" w:rsidP="00905834">
      <w:pPr>
        <w:pStyle w:val="Akapitzlist"/>
        <w:numPr>
          <w:ilvl w:val="0"/>
          <w:numId w:val="12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w:t>
      </w:r>
    </w:p>
    <w:p w14:paraId="197A7180" w14:textId="1F748C6B" w:rsidR="00E6154D" w:rsidRPr="000A2372" w:rsidRDefault="00E6154D" w:rsidP="00905834">
      <w:pPr>
        <w:pStyle w:val="Akapitzlist"/>
        <w:numPr>
          <w:ilvl w:val="0"/>
          <w:numId w:val="12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rebelia, rewolucja, powstanie, przewrót wojskowy lub cywilny, lub wojna domowa;</w:t>
      </w:r>
    </w:p>
    <w:p w14:paraId="6B1DCC0E" w14:textId="0163E0DC" w:rsidR="00E6154D" w:rsidRPr="000A2372" w:rsidRDefault="106E361E" w:rsidP="00905834">
      <w:pPr>
        <w:pStyle w:val="Akapitzlist"/>
        <w:numPr>
          <w:ilvl w:val="0"/>
          <w:numId w:val="128"/>
        </w:numPr>
        <w:spacing w:line="360" w:lineRule="auto"/>
        <w:ind w:left="0" w:firstLine="0"/>
        <w:rPr>
          <w:rFonts w:asciiTheme="minorHAnsi" w:hAnsiTheme="minorHAnsi" w:cstheme="minorHAnsi"/>
          <w:szCs w:val="22"/>
        </w:rPr>
      </w:pPr>
      <w:r w:rsidRPr="000A2372">
        <w:rPr>
          <w:rFonts w:asciiTheme="minorHAnsi" w:hAnsiTheme="minorHAnsi" w:cstheme="minorHAnsi"/>
          <w:szCs w:val="22"/>
        </w:rPr>
        <w:t>trzęsienie ziemi, powódź, pożar, huragany, tornada lub inne klęski żywiołowe (ogłoszone przez</w:t>
      </w:r>
      <w:r w:rsidR="039099FE" w:rsidRPr="000A2372">
        <w:rPr>
          <w:rFonts w:asciiTheme="minorHAnsi" w:hAnsiTheme="minorHAnsi" w:cstheme="minorHAnsi"/>
          <w:szCs w:val="22"/>
        </w:rPr>
        <w:t xml:space="preserve"> </w:t>
      </w:r>
      <w:r w:rsidRPr="000A2372">
        <w:rPr>
          <w:rFonts w:asciiTheme="minorHAnsi" w:hAnsiTheme="minorHAnsi" w:cstheme="minorHAnsi"/>
          <w:szCs w:val="22"/>
        </w:rPr>
        <w:t>władze</w:t>
      </w:r>
      <w:r w:rsidR="039099FE" w:rsidRPr="000A2372">
        <w:rPr>
          <w:rFonts w:asciiTheme="minorHAnsi" w:hAnsiTheme="minorHAnsi" w:cstheme="minorHAnsi"/>
          <w:szCs w:val="22"/>
        </w:rPr>
        <w:t xml:space="preserve"> lokalne lub </w:t>
      </w:r>
      <w:r w:rsidR="26393E8E" w:rsidRPr="000A2372">
        <w:rPr>
          <w:rFonts w:asciiTheme="minorHAnsi" w:hAnsiTheme="minorHAnsi" w:cstheme="minorHAnsi"/>
          <w:szCs w:val="22"/>
        </w:rPr>
        <w:t>centralne</w:t>
      </w:r>
      <w:r w:rsidRPr="000A2372">
        <w:rPr>
          <w:rFonts w:asciiTheme="minorHAnsi" w:hAnsiTheme="minorHAnsi" w:cstheme="minorHAnsi"/>
          <w:szCs w:val="22"/>
        </w:rPr>
        <w:t>)</w:t>
      </w:r>
      <w:r w:rsidR="1AE89A3E" w:rsidRPr="000A2372">
        <w:rPr>
          <w:rFonts w:asciiTheme="minorHAnsi" w:hAnsiTheme="minorHAnsi" w:cstheme="minorHAnsi"/>
          <w:szCs w:val="22"/>
        </w:rPr>
        <w:t>;</w:t>
      </w:r>
    </w:p>
    <w:p w14:paraId="7535DAE0" w14:textId="39C03955" w:rsidR="009172A9" w:rsidRPr="000A2372" w:rsidRDefault="00E54A89" w:rsidP="00905834">
      <w:pPr>
        <w:pStyle w:val="Akapitzlist"/>
        <w:numPr>
          <w:ilvl w:val="0"/>
          <w:numId w:val="12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p</w:t>
      </w:r>
      <w:r w:rsidR="009172A9" w:rsidRPr="000A2372">
        <w:rPr>
          <w:rFonts w:asciiTheme="minorHAnsi" w:hAnsiTheme="minorHAnsi" w:cstheme="minorHAnsi"/>
          <w:szCs w:val="22"/>
        </w:rPr>
        <w:t>andemi</w:t>
      </w:r>
      <w:r w:rsidRPr="000A2372">
        <w:rPr>
          <w:rFonts w:asciiTheme="minorHAnsi" w:hAnsiTheme="minorHAnsi" w:cstheme="minorHAnsi"/>
          <w:szCs w:val="22"/>
        </w:rPr>
        <w:t>e lub epidemie (ogłoszone przez władze lokalne lub centralne).</w:t>
      </w:r>
    </w:p>
    <w:p w14:paraId="5D9801CC" w14:textId="7853E20B" w:rsidR="00E6154D" w:rsidRPr="000A2372" w:rsidRDefault="00E6154D" w:rsidP="00905834">
      <w:pPr>
        <w:pStyle w:val="Akapitzlist"/>
        <w:numPr>
          <w:ilvl w:val="0"/>
          <w:numId w:val="12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Strajki uważane będą za Siłę Wyższą, jeżeli będą to strajki generalne (w całym kraju) lub całych gałęzi przemysłu i jeśli</w:t>
      </w:r>
      <w:r w:rsidR="009172A9" w:rsidRPr="000A2372">
        <w:rPr>
          <w:rFonts w:asciiTheme="minorHAnsi" w:hAnsiTheme="minorHAnsi" w:cstheme="minorHAnsi"/>
          <w:szCs w:val="22"/>
        </w:rPr>
        <w:t xml:space="preserve"> </w:t>
      </w:r>
      <w:r w:rsidRPr="000A2372">
        <w:rPr>
          <w:rFonts w:asciiTheme="minorHAnsi" w:hAnsiTheme="minorHAnsi" w:cstheme="minorHAnsi"/>
          <w:szCs w:val="22"/>
        </w:rPr>
        <w:t>zostaną ogłoszone w danym kraju zgodnie z obowiązującymi tam przepisami o rozwiązaniu sporów zbiorowych z</w:t>
      </w:r>
      <w:r w:rsidR="009172A9" w:rsidRPr="000A2372">
        <w:rPr>
          <w:rFonts w:asciiTheme="minorHAnsi" w:hAnsiTheme="minorHAnsi" w:cstheme="minorHAnsi"/>
          <w:szCs w:val="22"/>
        </w:rPr>
        <w:t xml:space="preserve"> </w:t>
      </w:r>
      <w:r w:rsidRPr="000A2372">
        <w:rPr>
          <w:rFonts w:asciiTheme="minorHAnsi" w:hAnsiTheme="minorHAnsi" w:cstheme="minorHAnsi"/>
          <w:szCs w:val="22"/>
        </w:rPr>
        <w:t xml:space="preserve">wyłączeniem strajków umiejscowionych jedynie u Wykonawcy, czy jego </w:t>
      </w:r>
      <w:r w:rsidR="009172A9" w:rsidRPr="000A2372">
        <w:rPr>
          <w:rFonts w:asciiTheme="minorHAnsi" w:hAnsiTheme="minorHAnsi" w:cstheme="minorHAnsi"/>
          <w:szCs w:val="22"/>
        </w:rPr>
        <w:t>p</w:t>
      </w:r>
      <w:r w:rsidRPr="000A2372">
        <w:rPr>
          <w:rFonts w:asciiTheme="minorHAnsi" w:hAnsiTheme="minorHAnsi" w:cstheme="minorHAnsi"/>
          <w:szCs w:val="22"/>
        </w:rPr>
        <w:t>odwykonawcy, lub też umiejscowionych</w:t>
      </w:r>
      <w:r w:rsidR="009172A9" w:rsidRPr="000A2372">
        <w:rPr>
          <w:rFonts w:asciiTheme="minorHAnsi" w:hAnsiTheme="minorHAnsi" w:cstheme="minorHAnsi"/>
          <w:szCs w:val="22"/>
        </w:rPr>
        <w:t xml:space="preserve"> </w:t>
      </w:r>
      <w:r w:rsidRPr="000A2372">
        <w:rPr>
          <w:rFonts w:asciiTheme="minorHAnsi" w:hAnsiTheme="minorHAnsi" w:cstheme="minorHAnsi"/>
          <w:szCs w:val="22"/>
        </w:rPr>
        <w:t>tylko u Zamawiającego.</w:t>
      </w:r>
    </w:p>
    <w:p w14:paraId="61B7EF62" w14:textId="35DDDA6A" w:rsidR="00E6154D" w:rsidRPr="000A2372" w:rsidRDefault="00E6154D" w:rsidP="00905834">
      <w:pPr>
        <w:pStyle w:val="Akapitzlist"/>
        <w:numPr>
          <w:ilvl w:val="0"/>
          <w:numId w:val="12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Wystąpienie i zakończenie wydarzeń spowodowanych Siłą Wyższą, zostanie zakomunikowane Stronie drugiej</w:t>
      </w:r>
      <w:r w:rsidR="009172A9" w:rsidRPr="000A2372">
        <w:rPr>
          <w:rFonts w:asciiTheme="minorHAnsi" w:hAnsiTheme="minorHAnsi" w:cstheme="minorHAnsi"/>
          <w:szCs w:val="22"/>
        </w:rPr>
        <w:t xml:space="preserve"> </w:t>
      </w:r>
      <w:r w:rsidRPr="000A2372">
        <w:rPr>
          <w:rFonts w:asciiTheme="minorHAnsi" w:hAnsiTheme="minorHAnsi" w:cstheme="minorHAnsi"/>
          <w:szCs w:val="22"/>
        </w:rPr>
        <w:t xml:space="preserve">natychmiast, nie później niż w ciągu 14 dni od daty zaistnienia lub ustąpienia działania </w:t>
      </w:r>
      <w:r w:rsidR="009172A9" w:rsidRPr="000A2372">
        <w:rPr>
          <w:rFonts w:asciiTheme="minorHAnsi" w:hAnsiTheme="minorHAnsi" w:cstheme="minorHAnsi"/>
          <w:szCs w:val="22"/>
        </w:rPr>
        <w:t>s</w:t>
      </w:r>
      <w:r w:rsidRPr="000A2372">
        <w:rPr>
          <w:rFonts w:asciiTheme="minorHAnsi" w:hAnsiTheme="minorHAnsi" w:cstheme="minorHAnsi"/>
          <w:szCs w:val="22"/>
        </w:rPr>
        <w:t xml:space="preserve">iły </w:t>
      </w:r>
      <w:r w:rsidR="009172A9" w:rsidRPr="000A2372">
        <w:rPr>
          <w:rFonts w:asciiTheme="minorHAnsi" w:hAnsiTheme="minorHAnsi" w:cstheme="minorHAnsi"/>
          <w:szCs w:val="22"/>
        </w:rPr>
        <w:t>w</w:t>
      </w:r>
      <w:r w:rsidRPr="000A2372">
        <w:rPr>
          <w:rFonts w:asciiTheme="minorHAnsi" w:hAnsiTheme="minorHAnsi" w:cstheme="minorHAnsi"/>
          <w:szCs w:val="22"/>
        </w:rPr>
        <w:t>yższej.</w:t>
      </w:r>
    </w:p>
    <w:p w14:paraId="658AD096" w14:textId="701B94D6" w:rsidR="00E6154D" w:rsidRPr="000A2372" w:rsidRDefault="00E6154D" w:rsidP="00905834">
      <w:pPr>
        <w:pStyle w:val="Akapitzlist"/>
        <w:numPr>
          <w:ilvl w:val="0"/>
          <w:numId w:val="12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Strona informująca o zaistnieniu </w:t>
      </w:r>
      <w:r w:rsidR="00E54A89" w:rsidRPr="000A2372">
        <w:rPr>
          <w:rFonts w:asciiTheme="minorHAnsi" w:hAnsiTheme="minorHAnsi" w:cstheme="minorHAnsi"/>
          <w:szCs w:val="22"/>
        </w:rPr>
        <w:t>s</w:t>
      </w:r>
      <w:r w:rsidRPr="000A2372">
        <w:rPr>
          <w:rFonts w:asciiTheme="minorHAnsi" w:hAnsiTheme="minorHAnsi" w:cstheme="minorHAnsi"/>
          <w:szCs w:val="22"/>
        </w:rPr>
        <w:t xml:space="preserve">iły </w:t>
      </w:r>
      <w:r w:rsidR="00E54A89" w:rsidRPr="000A2372">
        <w:rPr>
          <w:rFonts w:asciiTheme="minorHAnsi" w:hAnsiTheme="minorHAnsi" w:cstheme="minorHAnsi"/>
          <w:szCs w:val="22"/>
        </w:rPr>
        <w:t>w</w:t>
      </w:r>
      <w:r w:rsidRPr="000A2372">
        <w:rPr>
          <w:rFonts w:asciiTheme="minorHAnsi" w:hAnsiTheme="minorHAnsi" w:cstheme="minorHAnsi"/>
          <w:szCs w:val="22"/>
        </w:rPr>
        <w:t>yższej jest zobowiązana wykazać fakt wystąpienia siły wyższej oraz określić jej</w:t>
      </w:r>
      <w:r w:rsidR="00E54A89" w:rsidRPr="000A2372">
        <w:rPr>
          <w:rFonts w:asciiTheme="minorHAnsi" w:hAnsiTheme="minorHAnsi" w:cstheme="minorHAnsi"/>
          <w:szCs w:val="22"/>
        </w:rPr>
        <w:t xml:space="preserve"> </w:t>
      </w:r>
      <w:r w:rsidRPr="000A2372">
        <w:rPr>
          <w:rFonts w:asciiTheme="minorHAnsi" w:hAnsiTheme="minorHAnsi" w:cstheme="minorHAnsi"/>
          <w:szCs w:val="22"/>
        </w:rPr>
        <w:t>przyczyny oraz konsekwencje dla realizacji Umowy.</w:t>
      </w:r>
    </w:p>
    <w:p w14:paraId="5BAF7089" w14:textId="60E3AF47" w:rsidR="00E6154D" w:rsidRPr="000A2372" w:rsidRDefault="00E6154D" w:rsidP="00905834">
      <w:pPr>
        <w:pStyle w:val="Akapitzlist"/>
        <w:numPr>
          <w:ilvl w:val="0"/>
          <w:numId w:val="12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Strona, która przekazała</w:t>
      </w:r>
      <w:r w:rsidR="00AF4D0B" w:rsidRPr="000A2372">
        <w:rPr>
          <w:rFonts w:asciiTheme="minorHAnsi" w:hAnsiTheme="minorHAnsi" w:cstheme="minorHAnsi"/>
          <w:szCs w:val="22"/>
        </w:rPr>
        <w:t xml:space="preserve">, która wypełni obowiązki informacyjne zgodnie z </w:t>
      </w:r>
      <w:r w:rsidR="000A24D6" w:rsidRPr="000A2372">
        <w:rPr>
          <w:rFonts w:asciiTheme="minorHAnsi" w:hAnsiTheme="minorHAnsi" w:cstheme="minorHAnsi"/>
          <w:szCs w:val="22"/>
        </w:rPr>
        <w:t>niniejszym</w:t>
      </w:r>
      <w:r w:rsidR="00AF4D0B" w:rsidRPr="000A2372">
        <w:rPr>
          <w:rFonts w:asciiTheme="minorHAnsi" w:hAnsiTheme="minorHAnsi" w:cstheme="minorHAnsi"/>
          <w:szCs w:val="22"/>
        </w:rPr>
        <w:t xml:space="preserve"> artykułem</w:t>
      </w:r>
      <w:r w:rsidRPr="000A2372">
        <w:rPr>
          <w:rFonts w:asciiTheme="minorHAnsi" w:hAnsiTheme="minorHAnsi" w:cstheme="minorHAnsi"/>
          <w:szCs w:val="22"/>
        </w:rPr>
        <w:t xml:space="preserve"> będzie zwolniona ze zobowiązań lub</w:t>
      </w:r>
      <w:r w:rsidR="00AF4D0B" w:rsidRPr="000A2372">
        <w:rPr>
          <w:rFonts w:asciiTheme="minorHAnsi" w:hAnsiTheme="minorHAnsi" w:cstheme="minorHAnsi"/>
          <w:szCs w:val="22"/>
        </w:rPr>
        <w:t xml:space="preserve"> </w:t>
      </w:r>
      <w:r w:rsidRPr="000A2372">
        <w:rPr>
          <w:rFonts w:asciiTheme="minorHAnsi" w:hAnsiTheme="minorHAnsi" w:cstheme="minorHAnsi"/>
          <w:szCs w:val="22"/>
        </w:rPr>
        <w:t>dotrzymania terminu swoich zobowiązań tak długo jak długo będzie trwało to zdarzenie lub jego skutki. Termin</w:t>
      </w:r>
      <w:r w:rsidR="00AF4D0B" w:rsidRPr="000A2372">
        <w:rPr>
          <w:rFonts w:asciiTheme="minorHAnsi" w:hAnsiTheme="minorHAnsi" w:cstheme="minorHAnsi"/>
          <w:szCs w:val="22"/>
        </w:rPr>
        <w:t xml:space="preserve"> </w:t>
      </w:r>
      <w:r w:rsidRPr="000A2372">
        <w:rPr>
          <w:rFonts w:asciiTheme="minorHAnsi" w:hAnsiTheme="minorHAnsi" w:cstheme="minorHAnsi"/>
          <w:szCs w:val="22"/>
        </w:rPr>
        <w:t>realizacji wzajemnych zobowiązań będzie stosownie przedłużony o czas trwania zdarzenia lub jego skutków.</w:t>
      </w:r>
    </w:p>
    <w:p w14:paraId="7C6CE71A" w14:textId="47A150D9" w:rsidR="00E6154D" w:rsidRPr="000A2372" w:rsidRDefault="00E6154D" w:rsidP="00905834">
      <w:pPr>
        <w:pStyle w:val="Akapitzlist"/>
        <w:numPr>
          <w:ilvl w:val="0"/>
          <w:numId w:val="12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Strona dotknięta działaniem </w:t>
      </w:r>
      <w:r w:rsidR="00AF4D0B" w:rsidRPr="000A2372">
        <w:rPr>
          <w:rFonts w:asciiTheme="minorHAnsi" w:hAnsiTheme="minorHAnsi" w:cstheme="minorHAnsi"/>
          <w:szCs w:val="22"/>
        </w:rPr>
        <w:t>s</w:t>
      </w:r>
      <w:r w:rsidRPr="000A2372">
        <w:rPr>
          <w:rFonts w:asciiTheme="minorHAnsi" w:hAnsiTheme="minorHAnsi" w:cstheme="minorHAnsi"/>
          <w:szCs w:val="22"/>
        </w:rPr>
        <w:t xml:space="preserve">iły </w:t>
      </w:r>
      <w:r w:rsidR="00AF4D0B" w:rsidRPr="000A2372">
        <w:rPr>
          <w:rFonts w:asciiTheme="minorHAnsi" w:hAnsiTheme="minorHAnsi" w:cstheme="minorHAnsi"/>
          <w:szCs w:val="22"/>
        </w:rPr>
        <w:t>w</w:t>
      </w:r>
      <w:r w:rsidRPr="000A2372">
        <w:rPr>
          <w:rFonts w:asciiTheme="minorHAnsi" w:hAnsiTheme="minorHAnsi" w:cstheme="minorHAnsi"/>
          <w:szCs w:val="22"/>
        </w:rPr>
        <w:t>yższej podejmie stosowne wysiłki dla zminimalizowania jej skutków i wznowi realizację</w:t>
      </w:r>
      <w:r w:rsidR="00AF4D0B" w:rsidRPr="000A2372">
        <w:rPr>
          <w:rFonts w:asciiTheme="minorHAnsi" w:hAnsiTheme="minorHAnsi" w:cstheme="minorHAnsi"/>
          <w:szCs w:val="22"/>
        </w:rPr>
        <w:t xml:space="preserve"> </w:t>
      </w:r>
      <w:r w:rsidRPr="000A2372">
        <w:rPr>
          <w:rFonts w:asciiTheme="minorHAnsi" w:hAnsiTheme="minorHAnsi" w:cstheme="minorHAnsi"/>
          <w:szCs w:val="22"/>
        </w:rPr>
        <w:t>Umowy niezwłocznie jak tylko będzie to możliwe.</w:t>
      </w:r>
    </w:p>
    <w:p w14:paraId="6017674C" w14:textId="76CE4D7C" w:rsidR="00E6154D" w:rsidRPr="000A2372" w:rsidRDefault="00E6154D" w:rsidP="00905834">
      <w:pPr>
        <w:pStyle w:val="Akapitzlist"/>
        <w:numPr>
          <w:ilvl w:val="0"/>
          <w:numId w:val="12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 opóźnienia wynikłe z wydarzeń spowodowanych </w:t>
      </w:r>
      <w:r w:rsidR="00AF4D0B" w:rsidRPr="000A2372">
        <w:rPr>
          <w:rFonts w:asciiTheme="minorHAnsi" w:hAnsiTheme="minorHAnsi" w:cstheme="minorHAnsi"/>
          <w:szCs w:val="22"/>
        </w:rPr>
        <w:t>s</w:t>
      </w:r>
      <w:r w:rsidRPr="000A2372">
        <w:rPr>
          <w:rFonts w:asciiTheme="minorHAnsi" w:hAnsiTheme="minorHAnsi" w:cstheme="minorHAnsi"/>
          <w:szCs w:val="22"/>
        </w:rPr>
        <w:t xml:space="preserve">iłą </w:t>
      </w:r>
      <w:r w:rsidR="00AF4D0B" w:rsidRPr="000A2372">
        <w:rPr>
          <w:rFonts w:asciiTheme="minorHAnsi" w:hAnsiTheme="minorHAnsi" w:cstheme="minorHAnsi"/>
          <w:szCs w:val="22"/>
        </w:rPr>
        <w:t>w</w:t>
      </w:r>
      <w:r w:rsidRPr="000A2372">
        <w:rPr>
          <w:rFonts w:asciiTheme="minorHAnsi" w:hAnsiTheme="minorHAnsi" w:cstheme="minorHAnsi"/>
          <w:szCs w:val="22"/>
        </w:rPr>
        <w:t>yższą żadna ze Stron nie może żądać odszkodowania,</w:t>
      </w:r>
      <w:r w:rsidR="00AF4D0B" w:rsidRPr="000A2372">
        <w:rPr>
          <w:rFonts w:asciiTheme="minorHAnsi" w:hAnsiTheme="minorHAnsi" w:cstheme="minorHAnsi"/>
          <w:szCs w:val="22"/>
        </w:rPr>
        <w:t xml:space="preserve"> </w:t>
      </w:r>
      <w:r w:rsidRPr="000A2372">
        <w:rPr>
          <w:rFonts w:asciiTheme="minorHAnsi" w:hAnsiTheme="minorHAnsi" w:cstheme="minorHAnsi"/>
          <w:szCs w:val="22"/>
        </w:rPr>
        <w:t>rekompensaty lub udziału w naprawie szkód.</w:t>
      </w:r>
    </w:p>
    <w:p w14:paraId="7270977B" w14:textId="737663D4" w:rsidR="008955D8" w:rsidRPr="000A2372" w:rsidRDefault="00E6154D" w:rsidP="00905834">
      <w:pPr>
        <w:pStyle w:val="Akapitzlist"/>
        <w:numPr>
          <w:ilvl w:val="0"/>
          <w:numId w:val="12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lastRenderedPageBreak/>
        <w:t xml:space="preserve">Jeżeli </w:t>
      </w:r>
      <w:r w:rsidR="00A719A2" w:rsidRPr="000A2372">
        <w:rPr>
          <w:rFonts w:asciiTheme="minorHAnsi" w:hAnsiTheme="minorHAnsi" w:cstheme="minorHAnsi"/>
          <w:szCs w:val="22"/>
        </w:rPr>
        <w:t>siła wyższa lub jej skutki</w:t>
      </w:r>
      <w:r w:rsidRPr="000A2372">
        <w:rPr>
          <w:rFonts w:asciiTheme="minorHAnsi" w:hAnsiTheme="minorHAnsi" w:cstheme="minorHAnsi"/>
          <w:szCs w:val="22"/>
        </w:rPr>
        <w:t xml:space="preserve"> trwa</w:t>
      </w:r>
      <w:r w:rsidR="00A719A2" w:rsidRPr="000A2372">
        <w:rPr>
          <w:rFonts w:asciiTheme="minorHAnsi" w:hAnsiTheme="minorHAnsi" w:cstheme="minorHAnsi"/>
          <w:szCs w:val="22"/>
        </w:rPr>
        <w:t>ją</w:t>
      </w:r>
      <w:r w:rsidRPr="000A2372">
        <w:rPr>
          <w:rFonts w:asciiTheme="minorHAnsi" w:hAnsiTheme="minorHAnsi" w:cstheme="minorHAnsi"/>
          <w:szCs w:val="22"/>
        </w:rPr>
        <w:t xml:space="preserve"> dłużej niż 90 dni</w:t>
      </w:r>
      <w:r w:rsidR="006D3F9C" w:rsidRPr="000A2372">
        <w:rPr>
          <w:rFonts w:asciiTheme="minorHAnsi" w:hAnsiTheme="minorHAnsi" w:cstheme="minorHAnsi"/>
          <w:szCs w:val="22"/>
        </w:rPr>
        <w:t xml:space="preserve"> </w:t>
      </w:r>
      <w:r w:rsidRPr="000A2372">
        <w:rPr>
          <w:rFonts w:asciiTheme="minorHAnsi" w:hAnsiTheme="minorHAnsi" w:cstheme="minorHAnsi"/>
          <w:szCs w:val="22"/>
        </w:rPr>
        <w:t xml:space="preserve">i </w:t>
      </w:r>
      <w:r w:rsidR="006D3F9C" w:rsidRPr="000A2372">
        <w:rPr>
          <w:rFonts w:asciiTheme="minorHAnsi" w:hAnsiTheme="minorHAnsi" w:cstheme="minorHAnsi"/>
          <w:szCs w:val="22"/>
        </w:rPr>
        <w:t>Strony nie osiągnęły porozumienia w tym terminie, co do dalsz</w:t>
      </w:r>
      <w:r w:rsidR="005B0E3C" w:rsidRPr="000A2372">
        <w:rPr>
          <w:rFonts w:asciiTheme="minorHAnsi" w:hAnsiTheme="minorHAnsi" w:cstheme="minorHAnsi"/>
          <w:szCs w:val="22"/>
        </w:rPr>
        <w:t xml:space="preserve">ego trwania Umowy, </w:t>
      </w:r>
      <w:r w:rsidRPr="000A2372">
        <w:rPr>
          <w:rFonts w:asciiTheme="minorHAnsi" w:hAnsiTheme="minorHAnsi" w:cstheme="minorHAnsi"/>
          <w:szCs w:val="22"/>
        </w:rPr>
        <w:t xml:space="preserve">każda ze Stron ma prawo do odstąpienia od niniejszej Umowy w terminie 120 dni od daty wystąpienia </w:t>
      </w:r>
      <w:r w:rsidR="005B0E3C" w:rsidRPr="000A2372">
        <w:rPr>
          <w:rFonts w:asciiTheme="minorHAnsi" w:hAnsiTheme="minorHAnsi" w:cstheme="minorHAnsi"/>
          <w:szCs w:val="22"/>
        </w:rPr>
        <w:t>s</w:t>
      </w:r>
      <w:r w:rsidRPr="000A2372">
        <w:rPr>
          <w:rFonts w:asciiTheme="minorHAnsi" w:hAnsiTheme="minorHAnsi" w:cstheme="minorHAnsi"/>
          <w:szCs w:val="22"/>
        </w:rPr>
        <w:t xml:space="preserve">iły </w:t>
      </w:r>
      <w:r w:rsidR="005B0E3C" w:rsidRPr="000A2372">
        <w:rPr>
          <w:rFonts w:asciiTheme="minorHAnsi" w:hAnsiTheme="minorHAnsi" w:cstheme="minorHAnsi"/>
          <w:szCs w:val="22"/>
        </w:rPr>
        <w:t>w</w:t>
      </w:r>
      <w:r w:rsidRPr="000A2372">
        <w:rPr>
          <w:rFonts w:asciiTheme="minorHAnsi" w:hAnsiTheme="minorHAnsi" w:cstheme="minorHAnsi"/>
          <w:szCs w:val="22"/>
        </w:rPr>
        <w:t>yższej.</w:t>
      </w:r>
      <w:r w:rsidR="005B0E3C" w:rsidRPr="000A2372">
        <w:rPr>
          <w:rFonts w:asciiTheme="minorHAnsi" w:hAnsiTheme="minorHAnsi" w:cstheme="minorHAnsi"/>
          <w:szCs w:val="22"/>
        </w:rPr>
        <w:t xml:space="preserve"> </w:t>
      </w:r>
      <w:r w:rsidRPr="000A2372">
        <w:rPr>
          <w:rFonts w:asciiTheme="minorHAnsi" w:hAnsiTheme="minorHAnsi" w:cstheme="minorHAnsi"/>
          <w:szCs w:val="22"/>
        </w:rPr>
        <w:t xml:space="preserve">Prawo do odstąpienia wygasa po ustaniu skutków </w:t>
      </w:r>
      <w:r w:rsidR="005B0E3C" w:rsidRPr="000A2372">
        <w:rPr>
          <w:rFonts w:asciiTheme="minorHAnsi" w:hAnsiTheme="minorHAnsi" w:cstheme="minorHAnsi"/>
          <w:szCs w:val="22"/>
        </w:rPr>
        <w:t>s</w:t>
      </w:r>
      <w:r w:rsidRPr="000A2372">
        <w:rPr>
          <w:rFonts w:asciiTheme="minorHAnsi" w:hAnsiTheme="minorHAnsi" w:cstheme="minorHAnsi"/>
          <w:szCs w:val="22"/>
        </w:rPr>
        <w:t xml:space="preserve">iły </w:t>
      </w:r>
      <w:r w:rsidR="005B0E3C" w:rsidRPr="000A2372">
        <w:rPr>
          <w:rFonts w:asciiTheme="minorHAnsi" w:hAnsiTheme="minorHAnsi" w:cstheme="minorHAnsi"/>
          <w:szCs w:val="22"/>
        </w:rPr>
        <w:t>w</w:t>
      </w:r>
      <w:r w:rsidRPr="000A2372">
        <w:rPr>
          <w:rFonts w:asciiTheme="minorHAnsi" w:hAnsiTheme="minorHAnsi" w:cstheme="minorHAnsi"/>
          <w:szCs w:val="22"/>
        </w:rPr>
        <w:t>yższej.</w:t>
      </w:r>
    </w:p>
    <w:p w14:paraId="48876025" w14:textId="13122A0B" w:rsidR="008955D8" w:rsidRPr="000A2372" w:rsidRDefault="49A8D8C1" w:rsidP="00905834">
      <w:pPr>
        <w:pStyle w:val="Nagwek2"/>
        <w:spacing w:before="360" w:after="240" w:line="360" w:lineRule="auto"/>
        <w:jc w:val="left"/>
        <w:rPr>
          <w:rFonts w:asciiTheme="minorHAnsi" w:hAnsiTheme="minorHAnsi" w:cstheme="minorHAnsi"/>
          <w:sz w:val="22"/>
          <w:szCs w:val="22"/>
        </w:rPr>
      </w:pPr>
      <w:bookmarkStart w:id="20" w:name="_Toc171363430"/>
      <w:r w:rsidRPr="000A2372">
        <w:rPr>
          <w:rFonts w:asciiTheme="minorHAnsi" w:hAnsiTheme="minorHAnsi" w:cstheme="minorHAnsi"/>
          <w:sz w:val="22"/>
          <w:szCs w:val="22"/>
        </w:rPr>
        <w:t>Artykuł 17. Zmiana Umowy</w:t>
      </w:r>
      <w:bookmarkEnd w:id="20"/>
    </w:p>
    <w:p w14:paraId="4FE499D2" w14:textId="0E58C583" w:rsidR="008955D8" w:rsidRPr="000A2372" w:rsidRDefault="376D9A94" w:rsidP="00905834">
      <w:pPr>
        <w:pStyle w:val="Akapitzlist"/>
        <w:numPr>
          <w:ilvl w:val="0"/>
          <w:numId w:val="129"/>
        </w:numPr>
        <w:spacing w:line="360" w:lineRule="auto"/>
        <w:ind w:left="0" w:firstLine="0"/>
        <w:rPr>
          <w:rFonts w:asciiTheme="minorHAnsi" w:hAnsiTheme="minorHAnsi" w:cstheme="minorHAnsi"/>
          <w:szCs w:val="22"/>
        </w:rPr>
      </w:pPr>
      <w:r w:rsidRPr="000A2372">
        <w:rPr>
          <w:rFonts w:asciiTheme="minorHAnsi" w:hAnsiTheme="minorHAnsi" w:cstheme="minorHAnsi"/>
          <w:szCs w:val="22"/>
        </w:rPr>
        <w:t>Dopuszcza się możliwość dokonania zmian postanowień Umowy w stosunku do treści oferty, na podstawie której dokonano wyboru Wykonawcy, o ile zmiana nie powoduje, że charakter Umowy zmienia się w sposób istotny w stosunku do pierwotnej Umowy oraz w przypadku zaistnienia jednej z poniżej wskazanych okoliczności i w zakresie określonym poniżej w ust. 2</w:t>
      </w:r>
      <w:r w:rsidR="013CE30B" w:rsidRPr="000A2372">
        <w:rPr>
          <w:rFonts w:asciiTheme="minorHAnsi" w:hAnsiTheme="minorHAnsi" w:cstheme="minorHAnsi"/>
          <w:szCs w:val="22"/>
        </w:rPr>
        <w:t xml:space="preserve">, </w:t>
      </w:r>
      <w:r w:rsidR="4E9DBE9F" w:rsidRPr="000A2372">
        <w:rPr>
          <w:rFonts w:asciiTheme="minorHAnsi" w:hAnsiTheme="minorHAnsi" w:cstheme="minorHAnsi"/>
          <w:szCs w:val="22"/>
        </w:rPr>
        <w:t>4</w:t>
      </w:r>
      <w:r w:rsidR="013CE30B" w:rsidRPr="000A2372">
        <w:rPr>
          <w:rFonts w:asciiTheme="minorHAnsi" w:hAnsiTheme="minorHAnsi" w:cstheme="minorHAnsi"/>
          <w:szCs w:val="22"/>
        </w:rPr>
        <w:t xml:space="preserve"> i 5</w:t>
      </w:r>
      <w:r w:rsidRPr="000A2372">
        <w:rPr>
          <w:rFonts w:asciiTheme="minorHAnsi" w:hAnsiTheme="minorHAnsi" w:cstheme="minorHAnsi"/>
          <w:szCs w:val="22"/>
        </w:rPr>
        <w:t>.</w:t>
      </w:r>
    </w:p>
    <w:p w14:paraId="34FF4C34" w14:textId="6FB60F84" w:rsidR="008955D8" w:rsidRPr="000A2372" w:rsidRDefault="008955D8" w:rsidP="00905834">
      <w:pPr>
        <w:pStyle w:val="Akapitzlist"/>
        <w:numPr>
          <w:ilvl w:val="0"/>
          <w:numId w:val="12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Zamawiający dopuszcza dokonanie zmiany Umowy w zakresie terminu realizacji </w:t>
      </w:r>
      <w:r w:rsidR="003B41E7" w:rsidRPr="000A2372">
        <w:rPr>
          <w:rFonts w:asciiTheme="minorHAnsi" w:hAnsiTheme="minorHAnsi" w:cstheme="minorHAnsi"/>
          <w:szCs w:val="22"/>
        </w:rPr>
        <w:t>p</w:t>
      </w:r>
      <w:r w:rsidRPr="000A2372">
        <w:rPr>
          <w:rFonts w:asciiTheme="minorHAnsi" w:hAnsiTheme="minorHAnsi" w:cstheme="minorHAnsi"/>
          <w:szCs w:val="22"/>
        </w:rPr>
        <w:t>rzedmiotu Umowy w następujących przypadkach:</w:t>
      </w:r>
    </w:p>
    <w:p w14:paraId="4D417B19" w14:textId="12F01DF8" w:rsidR="008955D8" w:rsidRPr="000A2372" w:rsidRDefault="008955D8" w:rsidP="00905834">
      <w:pPr>
        <w:pStyle w:val="Akapitzlist"/>
        <w:numPr>
          <w:ilvl w:val="0"/>
          <w:numId w:val="13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gdy wystąpią opóźnienia w dokonaniu określonych czynności lub ich zaniechanie przez właściwe organy administracji publicznej, które nie są następstwem okoliczności, za które ponosi odpowiedzialność Wykonawca;</w:t>
      </w:r>
    </w:p>
    <w:p w14:paraId="7E7127A6" w14:textId="48537A0B" w:rsidR="008955D8" w:rsidRPr="000A2372" w:rsidRDefault="008955D8" w:rsidP="00905834">
      <w:pPr>
        <w:pStyle w:val="Akapitzlist"/>
        <w:numPr>
          <w:ilvl w:val="0"/>
          <w:numId w:val="13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gdy wystąpią opóźnienia w wydawaniu decyzji, zezwoleń, uzgodnień itp., do wydania których są zobowiązane</w:t>
      </w:r>
      <w:r w:rsidR="00510650" w:rsidRPr="000A2372">
        <w:rPr>
          <w:rFonts w:asciiTheme="minorHAnsi" w:hAnsiTheme="minorHAnsi" w:cstheme="minorHAnsi"/>
          <w:szCs w:val="22"/>
        </w:rPr>
        <w:t xml:space="preserve"> </w:t>
      </w:r>
      <w:r w:rsidRPr="000A2372">
        <w:rPr>
          <w:rFonts w:asciiTheme="minorHAnsi" w:hAnsiTheme="minorHAnsi" w:cstheme="minorHAnsi"/>
          <w:szCs w:val="22"/>
        </w:rPr>
        <w:t>właściwe organy administracji publicznej na mocy przepisów prawa, jeżeli opóźnienie to przekroczy okres,</w:t>
      </w:r>
      <w:r w:rsidR="00510650" w:rsidRPr="000A2372">
        <w:rPr>
          <w:rFonts w:asciiTheme="minorHAnsi" w:hAnsiTheme="minorHAnsi" w:cstheme="minorHAnsi"/>
          <w:szCs w:val="22"/>
        </w:rPr>
        <w:t xml:space="preserve"> </w:t>
      </w:r>
      <w:r w:rsidRPr="000A2372">
        <w:rPr>
          <w:rFonts w:asciiTheme="minorHAnsi" w:hAnsiTheme="minorHAnsi" w:cstheme="minorHAnsi"/>
          <w:szCs w:val="22"/>
        </w:rPr>
        <w:t xml:space="preserve">przewidziany w przepisach prawa, w którym </w:t>
      </w:r>
      <w:r w:rsidR="00510650" w:rsidRPr="000A2372">
        <w:rPr>
          <w:rFonts w:asciiTheme="minorHAnsi" w:hAnsiTheme="minorHAnsi" w:cstheme="minorHAnsi"/>
          <w:szCs w:val="22"/>
        </w:rPr>
        <w:t>ww.</w:t>
      </w:r>
      <w:r w:rsidRPr="000A2372">
        <w:rPr>
          <w:rFonts w:asciiTheme="minorHAnsi" w:hAnsiTheme="minorHAnsi" w:cstheme="minorHAnsi"/>
          <w:szCs w:val="22"/>
        </w:rPr>
        <w:t xml:space="preserve"> orzeczenia powinny zostać wydane oraz opóźnienie to nie jest</w:t>
      </w:r>
      <w:r w:rsidR="00510650" w:rsidRPr="000A2372">
        <w:rPr>
          <w:rFonts w:asciiTheme="minorHAnsi" w:hAnsiTheme="minorHAnsi" w:cstheme="minorHAnsi"/>
          <w:szCs w:val="22"/>
        </w:rPr>
        <w:t xml:space="preserve"> </w:t>
      </w:r>
      <w:r w:rsidRPr="000A2372">
        <w:rPr>
          <w:rFonts w:asciiTheme="minorHAnsi" w:hAnsiTheme="minorHAnsi" w:cstheme="minorHAnsi"/>
          <w:szCs w:val="22"/>
        </w:rPr>
        <w:t>następstwem okoliczności, za które ponosi odpowiedzialność Wykonawca;</w:t>
      </w:r>
    </w:p>
    <w:p w14:paraId="7308C53A" w14:textId="47BE8997" w:rsidR="008955D8" w:rsidRPr="000A2372" w:rsidRDefault="008955D8" w:rsidP="00905834">
      <w:pPr>
        <w:pStyle w:val="Akapitzlist"/>
        <w:numPr>
          <w:ilvl w:val="0"/>
          <w:numId w:val="13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uzależnienia przez organ administracji publicznej wydający decyzję środowiskową wydanie takiej decyzji od</w:t>
      </w:r>
      <w:r w:rsidR="00510650" w:rsidRPr="000A2372">
        <w:rPr>
          <w:rFonts w:asciiTheme="minorHAnsi" w:hAnsiTheme="minorHAnsi" w:cstheme="minorHAnsi"/>
          <w:szCs w:val="22"/>
        </w:rPr>
        <w:t xml:space="preserve"> </w:t>
      </w:r>
      <w:r w:rsidRPr="000A2372">
        <w:rPr>
          <w:rFonts w:asciiTheme="minorHAnsi" w:hAnsiTheme="minorHAnsi" w:cstheme="minorHAnsi"/>
          <w:szCs w:val="22"/>
        </w:rPr>
        <w:t>uzupełnienia lub zmiany przedłożonych przez Wykonawcę dokumentów sporządzonych na podstawie raportów</w:t>
      </w:r>
      <w:r w:rsidR="00510650" w:rsidRPr="000A2372">
        <w:rPr>
          <w:rFonts w:asciiTheme="minorHAnsi" w:hAnsiTheme="minorHAnsi" w:cstheme="minorHAnsi"/>
          <w:szCs w:val="22"/>
        </w:rPr>
        <w:t xml:space="preserve"> </w:t>
      </w:r>
      <w:r w:rsidRPr="000A2372">
        <w:rPr>
          <w:rFonts w:asciiTheme="minorHAnsi" w:hAnsiTheme="minorHAnsi" w:cstheme="minorHAnsi"/>
          <w:szCs w:val="22"/>
        </w:rPr>
        <w:t>z inwentaryzacji przyrodniczej;</w:t>
      </w:r>
    </w:p>
    <w:p w14:paraId="6F7E5597" w14:textId="2772913E" w:rsidR="008955D8" w:rsidRPr="000A2372" w:rsidRDefault="008955D8" w:rsidP="00905834">
      <w:pPr>
        <w:pStyle w:val="Akapitzlist"/>
        <w:numPr>
          <w:ilvl w:val="0"/>
          <w:numId w:val="13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gdy wystąpią udokumentowane trudności w uzyskaniu zgód właścicieli, użytkowników wieczystych lub innych</w:t>
      </w:r>
      <w:r w:rsidR="005728C0" w:rsidRPr="000A2372">
        <w:rPr>
          <w:rFonts w:asciiTheme="minorHAnsi" w:hAnsiTheme="minorHAnsi" w:cstheme="minorHAnsi"/>
          <w:szCs w:val="22"/>
        </w:rPr>
        <w:t xml:space="preserve"> </w:t>
      </w:r>
      <w:r w:rsidRPr="000A2372">
        <w:rPr>
          <w:rFonts w:asciiTheme="minorHAnsi" w:hAnsiTheme="minorHAnsi" w:cstheme="minorHAnsi"/>
          <w:szCs w:val="22"/>
        </w:rPr>
        <w:t>podmiotów posiadających tytuł prawny do gruntu;</w:t>
      </w:r>
    </w:p>
    <w:p w14:paraId="77DE8D8A" w14:textId="39370B03" w:rsidR="008955D8" w:rsidRPr="000A2372" w:rsidRDefault="008955D8" w:rsidP="00905834">
      <w:pPr>
        <w:pStyle w:val="Akapitzlist"/>
        <w:numPr>
          <w:ilvl w:val="0"/>
          <w:numId w:val="13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zmiany przepisów prawa, norm lub regulacji </w:t>
      </w:r>
      <w:r w:rsidR="00172FFC" w:rsidRPr="000A2372">
        <w:rPr>
          <w:rFonts w:asciiTheme="minorHAnsi" w:hAnsiTheme="minorHAnsi" w:cstheme="minorHAnsi"/>
          <w:szCs w:val="22"/>
        </w:rPr>
        <w:t xml:space="preserve">albo decyzji organów </w:t>
      </w:r>
      <w:r w:rsidRPr="000A2372">
        <w:rPr>
          <w:rFonts w:asciiTheme="minorHAnsi" w:hAnsiTheme="minorHAnsi" w:cstheme="minorHAnsi"/>
          <w:szCs w:val="22"/>
        </w:rPr>
        <w:t>wewnętrznych Zamawiającego istotnych dla terminu realizacji</w:t>
      </w:r>
      <w:r w:rsidR="005728C0" w:rsidRPr="000A2372">
        <w:rPr>
          <w:rFonts w:asciiTheme="minorHAnsi" w:hAnsiTheme="minorHAnsi" w:cstheme="minorHAnsi"/>
          <w:szCs w:val="22"/>
        </w:rPr>
        <w:t xml:space="preserve"> p</w:t>
      </w:r>
      <w:r w:rsidRPr="000A2372">
        <w:rPr>
          <w:rFonts w:asciiTheme="minorHAnsi" w:hAnsiTheme="minorHAnsi" w:cstheme="minorHAnsi"/>
          <w:szCs w:val="22"/>
        </w:rPr>
        <w:t>rzedmiotu Umowy;</w:t>
      </w:r>
    </w:p>
    <w:p w14:paraId="146CA810" w14:textId="4C31F05D" w:rsidR="008955D8" w:rsidRPr="000A2372" w:rsidRDefault="008955D8" w:rsidP="00905834">
      <w:pPr>
        <w:pStyle w:val="Akapitzlist"/>
        <w:numPr>
          <w:ilvl w:val="0"/>
          <w:numId w:val="13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gdy zaistnieją sytuacje będące następstwem okoliczności leżących po stronie Zamawiającego, w szczególności</w:t>
      </w:r>
      <w:r w:rsidR="000E1D54" w:rsidRPr="000A2372">
        <w:rPr>
          <w:rFonts w:asciiTheme="minorHAnsi" w:hAnsiTheme="minorHAnsi" w:cstheme="minorHAnsi"/>
          <w:szCs w:val="22"/>
        </w:rPr>
        <w:t xml:space="preserve"> </w:t>
      </w:r>
      <w:r w:rsidRPr="000A2372">
        <w:rPr>
          <w:rFonts w:asciiTheme="minorHAnsi" w:hAnsiTheme="minorHAnsi" w:cstheme="minorHAnsi"/>
          <w:szCs w:val="22"/>
        </w:rPr>
        <w:t>wstrzymanie prac przez Zamawiającego, konieczność realizacji zamówień dodatkowych lub realizacji prac</w:t>
      </w:r>
      <w:r w:rsidR="000E1D54" w:rsidRPr="000A2372">
        <w:rPr>
          <w:rFonts w:asciiTheme="minorHAnsi" w:hAnsiTheme="minorHAnsi" w:cstheme="minorHAnsi"/>
          <w:szCs w:val="22"/>
        </w:rPr>
        <w:t xml:space="preserve"> </w:t>
      </w:r>
      <w:r w:rsidRPr="000A2372">
        <w:rPr>
          <w:rFonts w:asciiTheme="minorHAnsi" w:hAnsiTheme="minorHAnsi" w:cstheme="minorHAnsi"/>
          <w:szCs w:val="22"/>
        </w:rPr>
        <w:t>zamiennych;</w:t>
      </w:r>
    </w:p>
    <w:p w14:paraId="49E65FEC" w14:textId="340987E1" w:rsidR="008955D8" w:rsidRPr="000A2372" w:rsidRDefault="008955D8" w:rsidP="00905834">
      <w:pPr>
        <w:pStyle w:val="Akapitzlist"/>
        <w:numPr>
          <w:ilvl w:val="0"/>
          <w:numId w:val="130"/>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wystąpienia innych niezawinionych, a udokumentowanych przez Wykonawcę zdarzeń uniemożliwiających</w:t>
      </w:r>
      <w:r w:rsidR="000E1D54" w:rsidRPr="000A2372">
        <w:rPr>
          <w:rFonts w:asciiTheme="minorHAnsi" w:hAnsiTheme="minorHAnsi" w:cstheme="minorHAnsi"/>
          <w:szCs w:val="22"/>
        </w:rPr>
        <w:t xml:space="preserve"> </w:t>
      </w:r>
      <w:r w:rsidRPr="000A2372">
        <w:rPr>
          <w:rFonts w:asciiTheme="minorHAnsi" w:hAnsiTheme="minorHAnsi" w:cstheme="minorHAnsi"/>
          <w:szCs w:val="22"/>
        </w:rPr>
        <w:t xml:space="preserve">wykonywanie </w:t>
      </w:r>
      <w:r w:rsidR="000E1D54" w:rsidRPr="000A2372">
        <w:rPr>
          <w:rFonts w:asciiTheme="minorHAnsi" w:hAnsiTheme="minorHAnsi" w:cstheme="minorHAnsi"/>
          <w:szCs w:val="22"/>
        </w:rPr>
        <w:t>p</w:t>
      </w:r>
      <w:r w:rsidRPr="000A2372">
        <w:rPr>
          <w:rFonts w:asciiTheme="minorHAnsi" w:hAnsiTheme="minorHAnsi" w:cstheme="minorHAnsi"/>
          <w:szCs w:val="22"/>
        </w:rPr>
        <w:t>rzedmiotu Umowy w terminie;</w:t>
      </w:r>
    </w:p>
    <w:p w14:paraId="75E1127D" w14:textId="0549F6B5" w:rsidR="008955D8" w:rsidRPr="000A2372" w:rsidRDefault="376D9A94" w:rsidP="00905834">
      <w:pPr>
        <w:pStyle w:val="Akapitzlist"/>
        <w:numPr>
          <w:ilvl w:val="0"/>
          <w:numId w:val="130"/>
        </w:numPr>
        <w:spacing w:line="360" w:lineRule="auto"/>
        <w:ind w:left="0" w:firstLine="0"/>
        <w:rPr>
          <w:rFonts w:asciiTheme="minorHAnsi" w:hAnsiTheme="minorHAnsi" w:cstheme="minorHAnsi"/>
          <w:szCs w:val="22"/>
        </w:rPr>
      </w:pPr>
      <w:r w:rsidRPr="000A2372">
        <w:rPr>
          <w:rFonts w:asciiTheme="minorHAnsi" w:hAnsiTheme="minorHAnsi" w:cstheme="minorHAnsi"/>
          <w:szCs w:val="22"/>
        </w:rPr>
        <w:lastRenderedPageBreak/>
        <w:t xml:space="preserve">gdy prace związane z realizacją robót budowlanych w oparciu o sporządzoną </w:t>
      </w:r>
      <w:r w:rsidR="32772256" w:rsidRPr="000A2372">
        <w:rPr>
          <w:rFonts w:asciiTheme="minorHAnsi" w:hAnsiTheme="minorHAnsi" w:cstheme="minorHAnsi"/>
          <w:szCs w:val="22"/>
        </w:rPr>
        <w:t xml:space="preserve">Dokumentację </w:t>
      </w:r>
      <w:r w:rsidRPr="000A2372">
        <w:rPr>
          <w:rFonts w:asciiTheme="minorHAnsi" w:hAnsiTheme="minorHAnsi" w:cstheme="minorHAnsi"/>
          <w:szCs w:val="22"/>
        </w:rPr>
        <w:t>projektową,</w:t>
      </w:r>
      <w:r w:rsidR="284E75D4" w:rsidRPr="000A2372">
        <w:rPr>
          <w:rFonts w:asciiTheme="minorHAnsi" w:hAnsiTheme="minorHAnsi" w:cstheme="minorHAnsi"/>
          <w:szCs w:val="22"/>
        </w:rPr>
        <w:t xml:space="preserve"> </w:t>
      </w:r>
      <w:r w:rsidRPr="000A2372">
        <w:rPr>
          <w:rFonts w:asciiTheme="minorHAnsi" w:hAnsiTheme="minorHAnsi" w:cstheme="minorHAnsi"/>
          <w:szCs w:val="22"/>
        </w:rPr>
        <w:t xml:space="preserve">będącą przedmiotem niniejszej Umowy, będą trwały dłużej aniżeli przewidziany w Umowie termin </w:t>
      </w:r>
      <w:r w:rsidR="32772256" w:rsidRPr="000A2372">
        <w:rPr>
          <w:rFonts w:asciiTheme="minorHAnsi" w:hAnsiTheme="minorHAnsi" w:cstheme="minorHAnsi"/>
          <w:szCs w:val="22"/>
        </w:rPr>
        <w:t xml:space="preserve">Nadzoru </w:t>
      </w:r>
      <w:r w:rsidRPr="000A2372">
        <w:rPr>
          <w:rFonts w:asciiTheme="minorHAnsi" w:hAnsiTheme="minorHAnsi" w:cstheme="minorHAnsi"/>
          <w:szCs w:val="22"/>
        </w:rPr>
        <w:t>autorskiego</w:t>
      </w:r>
      <w:r w:rsidR="32772256" w:rsidRPr="000A2372">
        <w:rPr>
          <w:rFonts w:asciiTheme="minorHAnsi" w:hAnsiTheme="minorHAnsi" w:cstheme="minorHAnsi"/>
          <w:szCs w:val="22"/>
        </w:rPr>
        <w:t xml:space="preserve"> 2</w:t>
      </w:r>
      <w:r w:rsidR="12BC21CA" w:rsidRPr="000A2372">
        <w:rPr>
          <w:rFonts w:asciiTheme="minorHAnsi" w:hAnsiTheme="minorHAnsi" w:cstheme="minorHAnsi"/>
          <w:szCs w:val="22"/>
        </w:rPr>
        <w:t xml:space="preserve"> </w:t>
      </w:r>
      <w:r w:rsidR="3C5F4B27" w:rsidRPr="000A2372">
        <w:rPr>
          <w:rFonts w:asciiTheme="minorHAnsi" w:hAnsiTheme="minorHAnsi" w:cstheme="minorHAnsi"/>
          <w:szCs w:val="22"/>
        </w:rPr>
        <w:t xml:space="preserve">tj. </w:t>
      </w:r>
      <w:r w:rsidR="31036E5B" w:rsidRPr="000A2372">
        <w:rPr>
          <w:rFonts w:asciiTheme="minorHAnsi" w:hAnsiTheme="minorHAnsi" w:cstheme="minorHAnsi"/>
          <w:szCs w:val="22"/>
        </w:rPr>
        <w:t xml:space="preserve">ponad </w:t>
      </w:r>
      <w:r w:rsidR="12BC21CA" w:rsidRPr="000A2372">
        <w:rPr>
          <w:rFonts w:asciiTheme="minorHAnsi" w:hAnsiTheme="minorHAnsi" w:cstheme="minorHAnsi"/>
          <w:szCs w:val="22"/>
        </w:rPr>
        <w:t>26 miesięcy</w:t>
      </w:r>
      <w:r w:rsidRPr="000A2372">
        <w:rPr>
          <w:rFonts w:asciiTheme="minorHAnsi" w:hAnsiTheme="minorHAnsi" w:cstheme="minorHAnsi"/>
          <w:szCs w:val="22"/>
        </w:rPr>
        <w:t>.</w:t>
      </w:r>
      <w:r w:rsidR="52C20B3D" w:rsidRPr="000A2372">
        <w:rPr>
          <w:rFonts w:asciiTheme="minorHAnsi" w:hAnsiTheme="minorHAnsi" w:cstheme="minorHAnsi"/>
          <w:szCs w:val="22"/>
        </w:rPr>
        <w:t xml:space="preserve"> </w:t>
      </w:r>
    </w:p>
    <w:p w14:paraId="24E09016" w14:textId="4BCA3A63" w:rsidR="3F3F85B9" w:rsidRPr="000A2372" w:rsidRDefault="3F3F85B9" w:rsidP="00905834">
      <w:pPr>
        <w:pStyle w:val="Akapitzlist"/>
        <w:spacing w:line="360" w:lineRule="auto"/>
        <w:ind w:left="0"/>
        <w:rPr>
          <w:rFonts w:asciiTheme="minorHAnsi" w:hAnsiTheme="minorHAnsi" w:cstheme="minorHAnsi"/>
          <w:szCs w:val="22"/>
        </w:rPr>
      </w:pPr>
    </w:p>
    <w:p w14:paraId="568F2C49" w14:textId="183CC420" w:rsidR="008955D8" w:rsidRPr="000A2372" w:rsidRDefault="008955D8" w:rsidP="00905834">
      <w:pPr>
        <w:pStyle w:val="Akapitzlist"/>
        <w:numPr>
          <w:ilvl w:val="0"/>
          <w:numId w:val="12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 przypadku wystąpienia którejkolwiek z okoliczności wymienionych </w:t>
      </w:r>
      <w:r w:rsidR="003F4AD5" w:rsidRPr="000A2372">
        <w:rPr>
          <w:rFonts w:asciiTheme="minorHAnsi" w:hAnsiTheme="minorHAnsi" w:cstheme="minorHAnsi"/>
          <w:szCs w:val="22"/>
        </w:rPr>
        <w:t>ust. 2</w:t>
      </w:r>
      <w:r w:rsidRPr="000A2372">
        <w:rPr>
          <w:rFonts w:asciiTheme="minorHAnsi" w:hAnsiTheme="minorHAnsi" w:cstheme="minorHAnsi"/>
          <w:szCs w:val="22"/>
        </w:rPr>
        <w:t xml:space="preserve"> termin wykonania Umowy może ulec odpowiedniemu przedłużeniu, o czas niezbędny do zakończenia wykonywania jej przedmiotu w sposób należyty, nie dłużej jednak niż o okres trwania tych okoliczności lub ich skutków.</w:t>
      </w:r>
    </w:p>
    <w:p w14:paraId="7AE52EF7" w14:textId="61A4476B" w:rsidR="008955D8" w:rsidRPr="000A2372" w:rsidRDefault="008955D8" w:rsidP="00905834">
      <w:pPr>
        <w:pStyle w:val="Akapitzlist"/>
        <w:numPr>
          <w:ilvl w:val="0"/>
          <w:numId w:val="12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Zamawiający dopuszcza dokonanie zmiany Umowy w zakresie sposobu realizacji </w:t>
      </w:r>
      <w:r w:rsidR="00441083" w:rsidRPr="000A2372">
        <w:rPr>
          <w:rFonts w:asciiTheme="minorHAnsi" w:hAnsiTheme="minorHAnsi" w:cstheme="minorHAnsi"/>
          <w:szCs w:val="22"/>
        </w:rPr>
        <w:t>p</w:t>
      </w:r>
      <w:r w:rsidRPr="000A2372">
        <w:rPr>
          <w:rFonts w:asciiTheme="minorHAnsi" w:hAnsiTheme="minorHAnsi" w:cstheme="minorHAnsi"/>
          <w:szCs w:val="22"/>
        </w:rPr>
        <w:t>rzedmiotu Umowy w</w:t>
      </w:r>
      <w:r w:rsidR="00441083" w:rsidRPr="000A2372">
        <w:rPr>
          <w:rFonts w:asciiTheme="minorHAnsi" w:hAnsiTheme="minorHAnsi" w:cstheme="minorHAnsi"/>
          <w:szCs w:val="22"/>
        </w:rPr>
        <w:t xml:space="preserve"> </w:t>
      </w:r>
      <w:r w:rsidRPr="000A2372">
        <w:rPr>
          <w:rFonts w:asciiTheme="minorHAnsi" w:hAnsiTheme="minorHAnsi" w:cstheme="minorHAnsi"/>
          <w:szCs w:val="22"/>
        </w:rPr>
        <w:t>następujących przypadkach:</w:t>
      </w:r>
    </w:p>
    <w:p w14:paraId="54741437" w14:textId="54F2C0A3" w:rsidR="008955D8" w:rsidRPr="000A2372" w:rsidRDefault="008955D8" w:rsidP="00905834">
      <w:pPr>
        <w:pStyle w:val="Akapitzlist"/>
        <w:numPr>
          <w:ilvl w:val="0"/>
          <w:numId w:val="131"/>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wystąpienia okoliczności, których Zamawiający nie mógł przewidzieć w dniu zawarcia Umowy </w:t>
      </w:r>
    </w:p>
    <w:p w14:paraId="0160D661" w14:textId="35C09727" w:rsidR="008955D8" w:rsidRPr="000A2372" w:rsidRDefault="008955D8" w:rsidP="00905834">
      <w:pPr>
        <w:pStyle w:val="Akapitzlist"/>
        <w:numPr>
          <w:ilvl w:val="0"/>
          <w:numId w:val="131"/>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odmowy wydania przez organy administracji publicznej wymaganych decyzji, zezwoleń, uzgodnień z przyczyn</w:t>
      </w:r>
      <w:r w:rsidR="00441083" w:rsidRPr="000A2372">
        <w:rPr>
          <w:rFonts w:asciiTheme="minorHAnsi" w:hAnsiTheme="minorHAnsi" w:cstheme="minorHAnsi"/>
          <w:szCs w:val="22"/>
        </w:rPr>
        <w:t xml:space="preserve"> </w:t>
      </w:r>
      <w:r w:rsidRPr="000A2372">
        <w:rPr>
          <w:rFonts w:asciiTheme="minorHAnsi" w:hAnsiTheme="minorHAnsi" w:cstheme="minorHAnsi"/>
          <w:szCs w:val="22"/>
        </w:rPr>
        <w:t>niezawinionych przez Wykonawcę;</w:t>
      </w:r>
    </w:p>
    <w:p w14:paraId="5719A210" w14:textId="29C3DC57" w:rsidR="008955D8" w:rsidRPr="000A2372" w:rsidRDefault="008955D8" w:rsidP="00905834">
      <w:pPr>
        <w:pStyle w:val="Akapitzlist"/>
        <w:numPr>
          <w:ilvl w:val="0"/>
          <w:numId w:val="131"/>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odmowy udostępnienia lub wystąpienia znaczących opóźnień lub przeszkód natury ekonomicznej związanych</w:t>
      </w:r>
      <w:r w:rsidR="00441083" w:rsidRPr="000A2372">
        <w:rPr>
          <w:rFonts w:asciiTheme="minorHAnsi" w:hAnsiTheme="minorHAnsi" w:cstheme="minorHAnsi"/>
          <w:szCs w:val="22"/>
        </w:rPr>
        <w:t xml:space="preserve"> </w:t>
      </w:r>
      <w:r w:rsidRPr="000A2372">
        <w:rPr>
          <w:rFonts w:asciiTheme="minorHAnsi" w:hAnsiTheme="minorHAnsi" w:cstheme="minorHAnsi"/>
          <w:szCs w:val="22"/>
        </w:rPr>
        <w:t>z nieuzasadnionymi roszczeniami w odniesieniu do udostępnienia gruntu przez właścicieli, użytkowników</w:t>
      </w:r>
      <w:r w:rsidR="00441083" w:rsidRPr="000A2372">
        <w:rPr>
          <w:rFonts w:asciiTheme="minorHAnsi" w:hAnsiTheme="minorHAnsi" w:cstheme="minorHAnsi"/>
          <w:szCs w:val="22"/>
        </w:rPr>
        <w:t xml:space="preserve"> </w:t>
      </w:r>
      <w:r w:rsidRPr="000A2372">
        <w:rPr>
          <w:rFonts w:asciiTheme="minorHAnsi" w:hAnsiTheme="minorHAnsi" w:cstheme="minorHAnsi"/>
          <w:szCs w:val="22"/>
        </w:rPr>
        <w:t>wieczystych lub inne podmioty posiadające tytuł prawny do gruntu;</w:t>
      </w:r>
    </w:p>
    <w:p w14:paraId="7B074551" w14:textId="0FB28D0B" w:rsidR="008955D8" w:rsidRPr="000A2372" w:rsidRDefault="008955D8" w:rsidP="00905834">
      <w:pPr>
        <w:pStyle w:val="Akapitzlist"/>
        <w:numPr>
          <w:ilvl w:val="0"/>
          <w:numId w:val="131"/>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uzależnienia przez organ administracji publicznej wydający decyzję środowiskową wydanie takiej decyzji od</w:t>
      </w:r>
      <w:r w:rsidR="00441083" w:rsidRPr="000A2372">
        <w:rPr>
          <w:rFonts w:asciiTheme="minorHAnsi" w:hAnsiTheme="minorHAnsi" w:cstheme="minorHAnsi"/>
          <w:szCs w:val="22"/>
        </w:rPr>
        <w:t xml:space="preserve"> </w:t>
      </w:r>
      <w:r w:rsidRPr="000A2372">
        <w:rPr>
          <w:rFonts w:asciiTheme="minorHAnsi" w:hAnsiTheme="minorHAnsi" w:cstheme="minorHAnsi"/>
          <w:szCs w:val="22"/>
        </w:rPr>
        <w:t>uzupełnienia lub zmiany przedłożonych przez Wykonawcę dokumentów sporządzonych na podstawie raportów</w:t>
      </w:r>
      <w:r w:rsidR="00441083" w:rsidRPr="000A2372">
        <w:rPr>
          <w:rFonts w:asciiTheme="minorHAnsi" w:hAnsiTheme="minorHAnsi" w:cstheme="minorHAnsi"/>
          <w:szCs w:val="22"/>
        </w:rPr>
        <w:t xml:space="preserve"> </w:t>
      </w:r>
      <w:r w:rsidRPr="000A2372">
        <w:rPr>
          <w:rFonts w:asciiTheme="minorHAnsi" w:hAnsiTheme="minorHAnsi" w:cstheme="minorHAnsi"/>
          <w:szCs w:val="22"/>
        </w:rPr>
        <w:t>z inwentaryzacji przyrodniczej;</w:t>
      </w:r>
    </w:p>
    <w:p w14:paraId="205E1364" w14:textId="2657753B" w:rsidR="008955D8" w:rsidRPr="000A2372" w:rsidRDefault="008955D8" w:rsidP="00905834">
      <w:pPr>
        <w:pStyle w:val="Akapitzlist"/>
        <w:numPr>
          <w:ilvl w:val="0"/>
          <w:numId w:val="131"/>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wystąpienia innych niezawinionych a udokumentowanych przez Wykonawcę i przyjętych przez Zamawiającego</w:t>
      </w:r>
      <w:r w:rsidR="00F724C7" w:rsidRPr="000A2372">
        <w:rPr>
          <w:rFonts w:asciiTheme="minorHAnsi" w:hAnsiTheme="minorHAnsi" w:cstheme="minorHAnsi"/>
          <w:szCs w:val="22"/>
        </w:rPr>
        <w:t xml:space="preserve"> </w:t>
      </w:r>
      <w:r w:rsidRPr="000A2372">
        <w:rPr>
          <w:rFonts w:asciiTheme="minorHAnsi" w:hAnsiTheme="minorHAnsi" w:cstheme="minorHAnsi"/>
          <w:szCs w:val="22"/>
        </w:rPr>
        <w:t xml:space="preserve">zdarzeń uniemożliwiających lub znacząco wydłużających wykonywanie </w:t>
      </w:r>
      <w:r w:rsidR="00F724C7" w:rsidRPr="000A2372">
        <w:rPr>
          <w:rFonts w:asciiTheme="minorHAnsi" w:hAnsiTheme="minorHAnsi" w:cstheme="minorHAnsi"/>
          <w:szCs w:val="22"/>
        </w:rPr>
        <w:t>p</w:t>
      </w:r>
      <w:r w:rsidRPr="000A2372">
        <w:rPr>
          <w:rFonts w:asciiTheme="minorHAnsi" w:hAnsiTheme="minorHAnsi" w:cstheme="minorHAnsi"/>
          <w:szCs w:val="22"/>
        </w:rPr>
        <w:t>rzedmiotu Umowy;</w:t>
      </w:r>
    </w:p>
    <w:p w14:paraId="7155DF75" w14:textId="374A3ADA" w:rsidR="008955D8" w:rsidRPr="000A2372" w:rsidRDefault="008955D8" w:rsidP="00905834">
      <w:pPr>
        <w:pStyle w:val="Akapitzlist"/>
        <w:numPr>
          <w:ilvl w:val="0"/>
          <w:numId w:val="12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Pozostałe przesłanki zmiany Umowy:</w:t>
      </w:r>
    </w:p>
    <w:p w14:paraId="7CB98C0A" w14:textId="40C7D641" w:rsidR="008955D8" w:rsidRPr="000A2372" w:rsidRDefault="7F1FF828" w:rsidP="00905834">
      <w:pPr>
        <w:pStyle w:val="Akapitzlist"/>
        <w:numPr>
          <w:ilvl w:val="0"/>
          <w:numId w:val="13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gdy wystąpi kolizja z planowanymi lub równolegle prowadzonymi przez inne podmioty</w:t>
      </w:r>
      <w:r w:rsidR="0CAA5AE1" w:rsidRPr="000A2372">
        <w:rPr>
          <w:rFonts w:asciiTheme="minorHAnsi" w:hAnsiTheme="minorHAnsi" w:cstheme="minorHAnsi"/>
          <w:szCs w:val="22"/>
        </w:rPr>
        <w:t xml:space="preserve"> </w:t>
      </w:r>
      <w:r w:rsidRPr="000A2372">
        <w:rPr>
          <w:rFonts w:asciiTheme="minorHAnsi" w:hAnsiTheme="minorHAnsi" w:cstheme="minorHAnsi"/>
          <w:szCs w:val="22"/>
        </w:rPr>
        <w:t xml:space="preserve">inwestycjami, powodująca uniemożliwienie lub znaczne utrudnienie w prowadzeniu prac objętych </w:t>
      </w:r>
      <w:r w:rsidR="0CAA5AE1" w:rsidRPr="000A2372">
        <w:rPr>
          <w:rFonts w:asciiTheme="minorHAnsi" w:hAnsiTheme="minorHAnsi" w:cstheme="minorHAnsi"/>
          <w:szCs w:val="22"/>
        </w:rPr>
        <w:t>p</w:t>
      </w:r>
      <w:r w:rsidRPr="000A2372">
        <w:rPr>
          <w:rFonts w:asciiTheme="minorHAnsi" w:hAnsiTheme="minorHAnsi" w:cstheme="minorHAnsi"/>
          <w:szCs w:val="22"/>
        </w:rPr>
        <w:t>rzedmiotem</w:t>
      </w:r>
      <w:r w:rsidR="0CAA5AE1" w:rsidRPr="000A2372">
        <w:rPr>
          <w:rFonts w:asciiTheme="minorHAnsi" w:hAnsiTheme="minorHAnsi" w:cstheme="minorHAnsi"/>
          <w:szCs w:val="22"/>
        </w:rPr>
        <w:t xml:space="preserve"> </w:t>
      </w:r>
      <w:r w:rsidRPr="000A2372">
        <w:rPr>
          <w:rFonts w:asciiTheme="minorHAnsi" w:hAnsiTheme="minorHAnsi" w:cstheme="minorHAnsi"/>
          <w:szCs w:val="22"/>
        </w:rPr>
        <w:t>Umowy (w takim przypadku zmiany w Umowie zostaną ograniczone do zmian koniecznych powodujących</w:t>
      </w:r>
      <w:r w:rsidR="0CAA5AE1" w:rsidRPr="000A2372">
        <w:rPr>
          <w:rFonts w:asciiTheme="minorHAnsi" w:hAnsiTheme="minorHAnsi" w:cstheme="minorHAnsi"/>
          <w:szCs w:val="22"/>
        </w:rPr>
        <w:t xml:space="preserve"> </w:t>
      </w:r>
      <w:r w:rsidRPr="000A2372">
        <w:rPr>
          <w:rFonts w:asciiTheme="minorHAnsi" w:hAnsiTheme="minorHAnsi" w:cstheme="minorHAnsi"/>
          <w:szCs w:val="22"/>
        </w:rPr>
        <w:t>uniknięcie lub usunięcie kolizji),</w:t>
      </w:r>
    </w:p>
    <w:p w14:paraId="7A7BBABE" w14:textId="21B48FF8" w:rsidR="008955D8" w:rsidRPr="000A2372" w:rsidRDefault="008955D8" w:rsidP="00905834">
      <w:pPr>
        <w:pStyle w:val="Akapitzlist"/>
        <w:numPr>
          <w:ilvl w:val="0"/>
          <w:numId w:val="13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gdy zaistnieje inna, niemożliwa do przewidzenia w momencie zawarcia Umowy okoliczność prawna,</w:t>
      </w:r>
      <w:r w:rsidR="00F724C7" w:rsidRPr="000A2372">
        <w:rPr>
          <w:rFonts w:asciiTheme="minorHAnsi" w:hAnsiTheme="minorHAnsi" w:cstheme="minorHAnsi"/>
          <w:szCs w:val="22"/>
        </w:rPr>
        <w:t xml:space="preserve"> </w:t>
      </w:r>
      <w:r w:rsidRPr="000A2372">
        <w:rPr>
          <w:rFonts w:asciiTheme="minorHAnsi" w:hAnsiTheme="minorHAnsi" w:cstheme="minorHAnsi"/>
          <w:szCs w:val="22"/>
        </w:rPr>
        <w:t>ekonomiczna lub techniczna bądź inna przyczyna zewnętrzna niezależna od Wykonawcy, skutkująca brakiem</w:t>
      </w:r>
      <w:r w:rsidR="00F724C7" w:rsidRPr="000A2372">
        <w:rPr>
          <w:rFonts w:asciiTheme="minorHAnsi" w:hAnsiTheme="minorHAnsi" w:cstheme="minorHAnsi"/>
          <w:szCs w:val="22"/>
        </w:rPr>
        <w:t xml:space="preserve"> </w:t>
      </w:r>
      <w:r w:rsidRPr="000A2372">
        <w:rPr>
          <w:rFonts w:asciiTheme="minorHAnsi" w:hAnsiTheme="minorHAnsi" w:cstheme="minorHAnsi"/>
          <w:szCs w:val="22"/>
        </w:rPr>
        <w:t>możliwości należytego lub terminowego wykonania Umowy lub wymagająca wprowadzenia zmian w zakresie</w:t>
      </w:r>
      <w:r w:rsidR="00F724C7" w:rsidRPr="000A2372">
        <w:rPr>
          <w:rFonts w:asciiTheme="minorHAnsi" w:hAnsiTheme="minorHAnsi" w:cstheme="minorHAnsi"/>
          <w:szCs w:val="22"/>
        </w:rPr>
        <w:t xml:space="preserve"> p</w:t>
      </w:r>
      <w:r w:rsidRPr="000A2372">
        <w:rPr>
          <w:rFonts w:asciiTheme="minorHAnsi" w:hAnsiTheme="minorHAnsi" w:cstheme="minorHAnsi"/>
          <w:szCs w:val="22"/>
        </w:rPr>
        <w:t>rzedmiotu Umowy, której Zamawiający, działając z należytą starannością nie mógł przewidzieć,</w:t>
      </w:r>
    </w:p>
    <w:p w14:paraId="77B8103E" w14:textId="1CD1DEC3" w:rsidR="008955D8" w:rsidRPr="000A2372" w:rsidRDefault="008955D8" w:rsidP="00905834">
      <w:pPr>
        <w:pStyle w:val="Akapitzlist"/>
        <w:numPr>
          <w:ilvl w:val="0"/>
          <w:numId w:val="13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 przypadku wystąpienia </w:t>
      </w:r>
      <w:r w:rsidR="00F724C7" w:rsidRPr="000A2372">
        <w:rPr>
          <w:rFonts w:asciiTheme="minorHAnsi" w:hAnsiTheme="minorHAnsi" w:cstheme="minorHAnsi"/>
          <w:szCs w:val="22"/>
        </w:rPr>
        <w:t>s</w:t>
      </w:r>
      <w:r w:rsidRPr="000A2372">
        <w:rPr>
          <w:rFonts w:asciiTheme="minorHAnsi" w:hAnsiTheme="minorHAnsi" w:cstheme="minorHAnsi"/>
          <w:szCs w:val="22"/>
        </w:rPr>
        <w:t xml:space="preserve">iły </w:t>
      </w:r>
      <w:r w:rsidR="00F724C7" w:rsidRPr="000A2372">
        <w:rPr>
          <w:rFonts w:asciiTheme="minorHAnsi" w:hAnsiTheme="minorHAnsi" w:cstheme="minorHAnsi"/>
          <w:szCs w:val="22"/>
        </w:rPr>
        <w:t>w</w:t>
      </w:r>
      <w:r w:rsidRPr="000A2372">
        <w:rPr>
          <w:rFonts w:asciiTheme="minorHAnsi" w:hAnsiTheme="minorHAnsi" w:cstheme="minorHAnsi"/>
          <w:szCs w:val="22"/>
        </w:rPr>
        <w:t xml:space="preserve">yższej uniemożliwiającej wykonanie </w:t>
      </w:r>
      <w:r w:rsidR="00F724C7" w:rsidRPr="000A2372">
        <w:rPr>
          <w:rFonts w:asciiTheme="minorHAnsi" w:hAnsiTheme="minorHAnsi" w:cstheme="minorHAnsi"/>
          <w:szCs w:val="22"/>
        </w:rPr>
        <w:t>p</w:t>
      </w:r>
      <w:r w:rsidRPr="000A2372">
        <w:rPr>
          <w:rFonts w:asciiTheme="minorHAnsi" w:hAnsiTheme="minorHAnsi" w:cstheme="minorHAnsi"/>
          <w:szCs w:val="22"/>
        </w:rPr>
        <w:t>rzedmiotu Umowy,</w:t>
      </w:r>
    </w:p>
    <w:p w14:paraId="443538A5" w14:textId="2A4E6C28" w:rsidR="008955D8" w:rsidRPr="000A2372" w:rsidRDefault="008955D8" w:rsidP="00905834">
      <w:pPr>
        <w:pStyle w:val="Akapitzlist"/>
        <w:numPr>
          <w:ilvl w:val="0"/>
          <w:numId w:val="13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gdy zajdą nieprzewidziane okoliczności skutkujące uzasadnioną koniecznością zmiany osób zdolnych do</w:t>
      </w:r>
      <w:r w:rsidR="00F724C7" w:rsidRPr="000A2372">
        <w:rPr>
          <w:rFonts w:asciiTheme="minorHAnsi" w:hAnsiTheme="minorHAnsi" w:cstheme="minorHAnsi"/>
          <w:szCs w:val="22"/>
        </w:rPr>
        <w:t xml:space="preserve"> </w:t>
      </w:r>
      <w:r w:rsidRPr="000A2372">
        <w:rPr>
          <w:rFonts w:asciiTheme="minorHAnsi" w:hAnsiTheme="minorHAnsi" w:cstheme="minorHAnsi"/>
          <w:szCs w:val="22"/>
        </w:rPr>
        <w:t>wykonania zamówienia</w:t>
      </w:r>
      <w:r w:rsidR="0079129C" w:rsidRPr="000A2372">
        <w:rPr>
          <w:rFonts w:asciiTheme="minorHAnsi" w:hAnsiTheme="minorHAnsi" w:cstheme="minorHAnsi"/>
          <w:szCs w:val="22"/>
        </w:rPr>
        <w:t>,</w:t>
      </w:r>
      <w:r w:rsidRPr="000A2372">
        <w:rPr>
          <w:rFonts w:asciiTheme="minorHAnsi" w:hAnsiTheme="minorHAnsi" w:cstheme="minorHAnsi"/>
          <w:szCs w:val="22"/>
        </w:rPr>
        <w:t xml:space="preserve"> posiadających ważne i wymagane kwalifikacje, uprawnienia </w:t>
      </w:r>
      <w:r w:rsidRPr="000A2372">
        <w:rPr>
          <w:rFonts w:asciiTheme="minorHAnsi" w:hAnsiTheme="minorHAnsi" w:cstheme="minorHAnsi"/>
          <w:szCs w:val="22"/>
        </w:rPr>
        <w:lastRenderedPageBreak/>
        <w:t>budowlane (projektowe)</w:t>
      </w:r>
      <w:r w:rsidR="00F724C7" w:rsidRPr="000A2372">
        <w:rPr>
          <w:rFonts w:asciiTheme="minorHAnsi" w:hAnsiTheme="minorHAnsi" w:cstheme="minorHAnsi"/>
          <w:szCs w:val="22"/>
        </w:rPr>
        <w:t xml:space="preserve"> </w:t>
      </w:r>
      <w:r w:rsidRPr="000A2372">
        <w:rPr>
          <w:rFonts w:asciiTheme="minorHAnsi" w:hAnsiTheme="minorHAnsi" w:cstheme="minorHAnsi"/>
          <w:szCs w:val="22"/>
        </w:rPr>
        <w:t>zgodnie z obowiązującymi przepisami prawa budowlanego wraz z wpisem na listę właściwej izby samorządu</w:t>
      </w:r>
      <w:r w:rsidR="00F724C7" w:rsidRPr="000A2372">
        <w:rPr>
          <w:rFonts w:asciiTheme="minorHAnsi" w:hAnsiTheme="minorHAnsi" w:cstheme="minorHAnsi"/>
          <w:szCs w:val="22"/>
        </w:rPr>
        <w:t xml:space="preserve"> </w:t>
      </w:r>
      <w:r w:rsidRPr="000A2372">
        <w:rPr>
          <w:rFonts w:asciiTheme="minorHAnsi" w:hAnsiTheme="minorHAnsi" w:cstheme="minorHAnsi"/>
          <w:szCs w:val="22"/>
        </w:rPr>
        <w:t>zawodowego, Wykonawca zobowiązany jest do przedstawienia i uzyskania zatwierdzenia przez</w:t>
      </w:r>
      <w:r w:rsidR="00F724C7" w:rsidRPr="000A2372">
        <w:rPr>
          <w:rFonts w:asciiTheme="minorHAnsi" w:hAnsiTheme="minorHAnsi" w:cstheme="minorHAnsi"/>
          <w:szCs w:val="22"/>
        </w:rPr>
        <w:t xml:space="preserve"> </w:t>
      </w:r>
      <w:r w:rsidRPr="000A2372">
        <w:rPr>
          <w:rFonts w:asciiTheme="minorHAnsi" w:hAnsiTheme="minorHAnsi" w:cstheme="minorHAnsi"/>
          <w:szCs w:val="22"/>
        </w:rPr>
        <w:t>Zamawiającego listy ww. osób. Zmiana wskazana w zdaniu powyżej nie wymaga zawarcia aneksu do Umowy,</w:t>
      </w:r>
    </w:p>
    <w:p w14:paraId="29574544" w14:textId="024F34EE" w:rsidR="008955D8" w:rsidRPr="000A2372" w:rsidRDefault="008955D8" w:rsidP="00905834">
      <w:pPr>
        <w:pStyle w:val="Akapitzlist"/>
        <w:numPr>
          <w:ilvl w:val="0"/>
          <w:numId w:val="13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gdy wprowadzenie zmian wynika z okoliczności, których nie można było przewidzieć w chwili zawarcia Umowy,</w:t>
      </w:r>
      <w:r w:rsidR="0079129C" w:rsidRPr="000A2372">
        <w:rPr>
          <w:rFonts w:asciiTheme="minorHAnsi" w:hAnsiTheme="minorHAnsi" w:cstheme="minorHAnsi"/>
          <w:szCs w:val="22"/>
        </w:rPr>
        <w:t xml:space="preserve"> </w:t>
      </w:r>
      <w:r w:rsidRPr="000A2372">
        <w:rPr>
          <w:rFonts w:asciiTheme="minorHAnsi" w:hAnsiTheme="minorHAnsi" w:cstheme="minorHAnsi"/>
          <w:szCs w:val="22"/>
        </w:rPr>
        <w:t xml:space="preserve">zmiana taka jest niezbędna dla prawidłowej realizacji pierwotnie określonego </w:t>
      </w:r>
      <w:r w:rsidR="0079129C" w:rsidRPr="000A2372">
        <w:rPr>
          <w:rFonts w:asciiTheme="minorHAnsi" w:hAnsiTheme="minorHAnsi" w:cstheme="minorHAnsi"/>
          <w:szCs w:val="22"/>
        </w:rPr>
        <w:t>p</w:t>
      </w:r>
      <w:r w:rsidRPr="000A2372">
        <w:rPr>
          <w:rFonts w:asciiTheme="minorHAnsi" w:hAnsiTheme="minorHAnsi" w:cstheme="minorHAnsi"/>
          <w:szCs w:val="22"/>
        </w:rPr>
        <w:t>rzedmiotu Umowy;</w:t>
      </w:r>
    </w:p>
    <w:p w14:paraId="3919BE8B" w14:textId="61207F73" w:rsidR="008955D8" w:rsidRPr="000A2372" w:rsidRDefault="008955D8" w:rsidP="00905834">
      <w:pPr>
        <w:pStyle w:val="Akapitzlist"/>
        <w:numPr>
          <w:ilvl w:val="0"/>
          <w:numId w:val="13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zmiany przepisów prawa, norm lub regulacji wewnętrznych Zamawiającego</w:t>
      </w:r>
      <w:r w:rsidR="001449A7" w:rsidRPr="000A2372">
        <w:rPr>
          <w:rFonts w:asciiTheme="minorHAnsi" w:hAnsiTheme="minorHAnsi" w:cstheme="minorHAnsi"/>
          <w:szCs w:val="22"/>
        </w:rPr>
        <w:t xml:space="preserve"> (w tym podjęcia </w:t>
      </w:r>
      <w:r w:rsidR="004A61D0" w:rsidRPr="000A2372">
        <w:rPr>
          <w:rFonts w:asciiTheme="minorHAnsi" w:hAnsiTheme="minorHAnsi" w:cstheme="minorHAnsi"/>
          <w:szCs w:val="22"/>
        </w:rPr>
        <w:t>decyzji przez organy nadzorcze i kontrolne)</w:t>
      </w:r>
      <w:r w:rsidRPr="000A2372">
        <w:rPr>
          <w:rFonts w:asciiTheme="minorHAnsi" w:hAnsiTheme="minorHAnsi" w:cstheme="minorHAnsi"/>
          <w:szCs w:val="22"/>
        </w:rPr>
        <w:t xml:space="preserve"> o ile zmiany te będą miały wpływ</w:t>
      </w:r>
      <w:r w:rsidR="004A61D0" w:rsidRPr="000A2372">
        <w:rPr>
          <w:rFonts w:asciiTheme="minorHAnsi" w:hAnsiTheme="minorHAnsi" w:cstheme="minorHAnsi"/>
          <w:szCs w:val="22"/>
        </w:rPr>
        <w:t xml:space="preserve"> </w:t>
      </w:r>
      <w:r w:rsidRPr="000A2372">
        <w:rPr>
          <w:rFonts w:asciiTheme="minorHAnsi" w:hAnsiTheme="minorHAnsi" w:cstheme="minorHAnsi"/>
          <w:szCs w:val="22"/>
        </w:rPr>
        <w:t>na sposób realizacji Umowy;</w:t>
      </w:r>
    </w:p>
    <w:p w14:paraId="126FE885" w14:textId="06D8C6E1" w:rsidR="008955D8" w:rsidRPr="000A2372" w:rsidRDefault="008955D8" w:rsidP="00905834">
      <w:pPr>
        <w:pStyle w:val="Akapitzlist"/>
        <w:numPr>
          <w:ilvl w:val="0"/>
          <w:numId w:val="13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gdy stwierdzone zostaną inne okoliczności uzasadniające potrzebę zmiany Umowy z zastrzeżeniem, iż łączna</w:t>
      </w:r>
      <w:r w:rsidR="004A61D0" w:rsidRPr="000A2372">
        <w:rPr>
          <w:rFonts w:asciiTheme="minorHAnsi" w:hAnsiTheme="minorHAnsi" w:cstheme="minorHAnsi"/>
          <w:szCs w:val="22"/>
        </w:rPr>
        <w:t xml:space="preserve"> </w:t>
      </w:r>
      <w:r w:rsidRPr="000A2372">
        <w:rPr>
          <w:rFonts w:asciiTheme="minorHAnsi" w:hAnsiTheme="minorHAnsi" w:cstheme="minorHAnsi"/>
          <w:szCs w:val="22"/>
        </w:rPr>
        <w:t>wartość zmian</w:t>
      </w:r>
      <w:r w:rsidR="00F34E81" w:rsidRPr="000A2372">
        <w:rPr>
          <w:rFonts w:asciiTheme="minorHAnsi" w:hAnsiTheme="minorHAnsi" w:cstheme="minorHAnsi"/>
          <w:szCs w:val="22"/>
        </w:rPr>
        <w:t xml:space="preserve"> (netto)</w:t>
      </w:r>
      <w:r w:rsidRPr="000A2372">
        <w:rPr>
          <w:rFonts w:asciiTheme="minorHAnsi" w:hAnsiTheme="minorHAnsi" w:cstheme="minorHAnsi"/>
          <w:szCs w:val="22"/>
        </w:rPr>
        <w:t xml:space="preserve"> </w:t>
      </w:r>
      <w:r w:rsidR="00F86A99" w:rsidRPr="000A2372">
        <w:rPr>
          <w:rFonts w:asciiTheme="minorHAnsi" w:hAnsiTheme="minorHAnsi" w:cstheme="minorHAnsi"/>
          <w:szCs w:val="22"/>
        </w:rPr>
        <w:t>będzie</w:t>
      </w:r>
      <w:r w:rsidRPr="000A2372">
        <w:rPr>
          <w:rFonts w:asciiTheme="minorHAnsi" w:hAnsiTheme="minorHAnsi" w:cstheme="minorHAnsi"/>
          <w:szCs w:val="22"/>
        </w:rPr>
        <w:t xml:space="preserve"> niższa od 10%</w:t>
      </w:r>
      <w:r w:rsidR="004A61D0" w:rsidRPr="000A2372">
        <w:rPr>
          <w:rFonts w:asciiTheme="minorHAnsi" w:hAnsiTheme="minorHAnsi" w:cstheme="minorHAnsi"/>
          <w:szCs w:val="22"/>
        </w:rPr>
        <w:t xml:space="preserve"> łącznej </w:t>
      </w:r>
      <w:r w:rsidRPr="000A2372">
        <w:rPr>
          <w:rFonts w:asciiTheme="minorHAnsi" w:hAnsiTheme="minorHAnsi" w:cstheme="minorHAnsi"/>
          <w:szCs w:val="22"/>
        </w:rPr>
        <w:t xml:space="preserve">wartości wynagrodzenia netto określonego w </w:t>
      </w:r>
      <w:r w:rsidR="004A61D0" w:rsidRPr="000A2372">
        <w:rPr>
          <w:rFonts w:asciiTheme="minorHAnsi" w:hAnsiTheme="minorHAnsi" w:cstheme="minorHAnsi"/>
          <w:szCs w:val="22"/>
        </w:rPr>
        <w:t>art. 9 ust. 1</w:t>
      </w:r>
      <w:r w:rsidR="004D5501" w:rsidRPr="000A2372">
        <w:rPr>
          <w:rFonts w:asciiTheme="minorHAnsi" w:hAnsiTheme="minorHAnsi" w:cstheme="minorHAnsi"/>
          <w:szCs w:val="22"/>
        </w:rPr>
        <w:t xml:space="preserve"> </w:t>
      </w:r>
      <w:r w:rsidR="003A205D" w:rsidRPr="000A2372">
        <w:rPr>
          <w:rFonts w:asciiTheme="minorHAnsi" w:hAnsiTheme="minorHAnsi" w:cstheme="minorHAnsi"/>
          <w:szCs w:val="22"/>
        </w:rPr>
        <w:t>pkt. 1) i kwoty maksymalnej określonej w art. 9 ust. 1 pkt. 2) lit. a)</w:t>
      </w:r>
      <w:r w:rsidRPr="000A2372">
        <w:rPr>
          <w:rFonts w:asciiTheme="minorHAnsi" w:hAnsiTheme="minorHAnsi" w:cstheme="minorHAnsi"/>
          <w:szCs w:val="22"/>
        </w:rPr>
        <w:t xml:space="preserve"> Umowy</w:t>
      </w:r>
      <w:r w:rsidR="00DC2D1B" w:rsidRPr="000A2372">
        <w:rPr>
          <w:rFonts w:asciiTheme="minorHAnsi" w:hAnsiTheme="minorHAnsi" w:cstheme="minorHAnsi"/>
          <w:szCs w:val="22"/>
        </w:rPr>
        <w:t>;</w:t>
      </w:r>
    </w:p>
    <w:p w14:paraId="49EFE3BE" w14:textId="2E20CA21" w:rsidR="000B698B" w:rsidRPr="000A2372" w:rsidRDefault="000B698B" w:rsidP="00905834">
      <w:pPr>
        <w:pStyle w:val="Akapitzlist"/>
        <w:numPr>
          <w:ilvl w:val="0"/>
          <w:numId w:val="132"/>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Zamawiający nie uzyska </w:t>
      </w:r>
      <w:r w:rsidR="00DC2D1B" w:rsidRPr="000A2372">
        <w:rPr>
          <w:rFonts w:asciiTheme="minorHAnsi" w:hAnsiTheme="minorHAnsi" w:cstheme="minorHAnsi"/>
          <w:szCs w:val="22"/>
        </w:rPr>
        <w:t>dofinasowania</w:t>
      </w:r>
      <w:r w:rsidRPr="000A2372">
        <w:rPr>
          <w:rFonts w:asciiTheme="minorHAnsi" w:hAnsiTheme="minorHAnsi" w:cstheme="minorHAnsi"/>
          <w:szCs w:val="22"/>
        </w:rPr>
        <w:t xml:space="preserve"> na realizację Inwestycji</w:t>
      </w:r>
      <w:r w:rsidR="00DC2D1B" w:rsidRPr="000A2372">
        <w:rPr>
          <w:rFonts w:asciiTheme="minorHAnsi" w:hAnsiTheme="minorHAnsi" w:cstheme="minorHAnsi"/>
          <w:szCs w:val="22"/>
        </w:rPr>
        <w:t>;</w:t>
      </w:r>
    </w:p>
    <w:p w14:paraId="7CAC7273" w14:textId="2C7CE9D6" w:rsidR="008955D8" w:rsidRPr="000A2372" w:rsidRDefault="49A8D8C1" w:rsidP="00905834">
      <w:pPr>
        <w:pStyle w:val="Akapitzlist"/>
        <w:numPr>
          <w:ilvl w:val="0"/>
          <w:numId w:val="13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zmiany dotyczą realizacji dodatkowych usług przez dotychczasowego Wykonawcę, nie uwzględnionych w</w:t>
      </w:r>
      <w:r w:rsidR="1D21E411" w:rsidRPr="000A2372">
        <w:rPr>
          <w:rFonts w:asciiTheme="minorHAnsi" w:hAnsiTheme="minorHAnsi" w:cstheme="minorHAnsi"/>
          <w:szCs w:val="22"/>
        </w:rPr>
        <w:t xml:space="preserve"> </w:t>
      </w:r>
      <w:r w:rsidRPr="000A2372">
        <w:rPr>
          <w:rFonts w:asciiTheme="minorHAnsi" w:hAnsiTheme="minorHAnsi" w:cstheme="minorHAnsi"/>
          <w:szCs w:val="22"/>
        </w:rPr>
        <w:t>zamówieniu podstawowym, o ile stały się niezbędne</w:t>
      </w:r>
      <w:r w:rsidR="7F1FF828" w:rsidRPr="000A2372">
        <w:rPr>
          <w:rFonts w:asciiTheme="minorHAnsi" w:hAnsiTheme="minorHAnsi" w:cstheme="minorHAnsi"/>
          <w:szCs w:val="22"/>
        </w:rPr>
        <w:t xml:space="preserve"> i zostały spełnione łącznie następujące warunki:</w:t>
      </w:r>
    </w:p>
    <w:p w14:paraId="4805689E" w14:textId="406D5ADD" w:rsidR="008955D8" w:rsidRPr="000A2372" w:rsidRDefault="008955D8" w:rsidP="00905834">
      <w:pPr>
        <w:pStyle w:val="Akapitzlist"/>
        <w:numPr>
          <w:ilvl w:val="0"/>
          <w:numId w:val="13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zmiana Wykonawcy nie może zostać dokonana z powodów ekonomicznych lub technicznych, w</w:t>
      </w:r>
      <w:r w:rsidR="0024457D" w:rsidRPr="000A2372">
        <w:rPr>
          <w:rFonts w:asciiTheme="minorHAnsi" w:hAnsiTheme="minorHAnsi" w:cstheme="minorHAnsi"/>
          <w:szCs w:val="22"/>
        </w:rPr>
        <w:t xml:space="preserve"> </w:t>
      </w:r>
      <w:r w:rsidRPr="000A2372">
        <w:rPr>
          <w:rFonts w:asciiTheme="minorHAnsi" w:hAnsiTheme="minorHAnsi" w:cstheme="minorHAnsi"/>
          <w:szCs w:val="22"/>
        </w:rPr>
        <w:t>szczególności dotyczących zamienności lub interoperacyjności usług, zamówionych w ramach zamówienia</w:t>
      </w:r>
      <w:r w:rsidR="0024457D" w:rsidRPr="000A2372">
        <w:rPr>
          <w:rFonts w:asciiTheme="minorHAnsi" w:hAnsiTheme="minorHAnsi" w:cstheme="minorHAnsi"/>
          <w:szCs w:val="22"/>
        </w:rPr>
        <w:t xml:space="preserve"> </w:t>
      </w:r>
      <w:r w:rsidRPr="000A2372">
        <w:rPr>
          <w:rFonts w:asciiTheme="minorHAnsi" w:hAnsiTheme="minorHAnsi" w:cstheme="minorHAnsi"/>
          <w:szCs w:val="22"/>
        </w:rPr>
        <w:t>podstawowego,</w:t>
      </w:r>
    </w:p>
    <w:p w14:paraId="073A7404" w14:textId="32D11FFF" w:rsidR="008955D8" w:rsidRPr="000A2372" w:rsidRDefault="008955D8" w:rsidP="00905834">
      <w:pPr>
        <w:pStyle w:val="Akapitzlist"/>
        <w:numPr>
          <w:ilvl w:val="0"/>
          <w:numId w:val="133"/>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zmiana Wykonawcy spowodowałaby istotną niedogodność lub znaczne zwiększenie kosztów dla</w:t>
      </w:r>
      <w:r w:rsidR="0024457D" w:rsidRPr="000A2372">
        <w:rPr>
          <w:rFonts w:asciiTheme="minorHAnsi" w:hAnsiTheme="minorHAnsi" w:cstheme="minorHAnsi"/>
          <w:szCs w:val="22"/>
        </w:rPr>
        <w:t xml:space="preserve"> </w:t>
      </w:r>
      <w:r w:rsidRPr="000A2372">
        <w:rPr>
          <w:rFonts w:asciiTheme="minorHAnsi" w:hAnsiTheme="minorHAnsi" w:cstheme="minorHAnsi"/>
          <w:szCs w:val="22"/>
        </w:rPr>
        <w:t>Zamawiającego.</w:t>
      </w:r>
    </w:p>
    <w:p w14:paraId="6881652A" w14:textId="601C2920" w:rsidR="008955D8" w:rsidRPr="000A2372" w:rsidRDefault="7F1FF828" w:rsidP="00905834">
      <w:pPr>
        <w:pStyle w:val="Akapitzlist"/>
        <w:numPr>
          <w:ilvl w:val="0"/>
          <w:numId w:val="133"/>
        </w:numPr>
        <w:spacing w:line="360" w:lineRule="auto"/>
        <w:ind w:left="0" w:firstLine="0"/>
        <w:rPr>
          <w:rFonts w:asciiTheme="minorHAnsi" w:hAnsiTheme="minorHAnsi" w:cstheme="minorHAnsi"/>
          <w:szCs w:val="22"/>
        </w:rPr>
      </w:pPr>
      <w:r w:rsidRPr="000A2372">
        <w:rPr>
          <w:rFonts w:asciiTheme="minorHAnsi" w:hAnsiTheme="minorHAnsi" w:cstheme="minorHAnsi"/>
          <w:szCs w:val="22"/>
        </w:rPr>
        <w:t>wzrost ceny spowodowany każdą kolejną zmianą nie przekracza 50% wartości pierwotnej Umowy.</w:t>
      </w:r>
    </w:p>
    <w:p w14:paraId="632FF76C" w14:textId="38083C5B" w:rsidR="00441174" w:rsidRPr="000A2372" w:rsidRDefault="31036E5B" w:rsidP="00905834">
      <w:pPr>
        <w:pStyle w:val="Akapitzlist"/>
        <w:numPr>
          <w:ilvl w:val="0"/>
          <w:numId w:val="13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gdy prace związane z realizacją robót budowlanych w oparciu o sporządzoną Dokumentację projektową, będącą przedmiotem niniejszej Umowy, będą trwały dłużej aniżeli przewidziany w Umowie termin Nadzoru autorskiego 2 tj. ponad 26 miesięcy</w:t>
      </w:r>
      <w:r w:rsidR="498580B8" w:rsidRPr="000A2372">
        <w:rPr>
          <w:rFonts w:asciiTheme="minorHAnsi" w:hAnsiTheme="minorHAnsi" w:cstheme="minorHAnsi"/>
          <w:szCs w:val="22"/>
        </w:rPr>
        <w:t xml:space="preserve">, z zastrzeżeniem, że kolejne miesiące pełnienia Nadzoru autorskiego 2 będą </w:t>
      </w:r>
      <w:r w:rsidR="75DC0EAA" w:rsidRPr="000A2372">
        <w:rPr>
          <w:rFonts w:asciiTheme="minorHAnsi" w:hAnsiTheme="minorHAnsi" w:cstheme="minorHAnsi"/>
          <w:szCs w:val="22"/>
        </w:rPr>
        <w:t>rozliczane na podstawie stawki określonej w art. 9 ust. 1 pkt. 2</w:t>
      </w:r>
      <w:r w:rsidR="6DB4EDE0" w:rsidRPr="000A2372">
        <w:rPr>
          <w:rFonts w:asciiTheme="minorHAnsi" w:hAnsiTheme="minorHAnsi" w:cstheme="minorHAnsi"/>
          <w:szCs w:val="22"/>
        </w:rPr>
        <w:t>)</w:t>
      </w:r>
      <w:r w:rsidR="75DC0EAA" w:rsidRPr="000A2372">
        <w:rPr>
          <w:rFonts w:asciiTheme="minorHAnsi" w:hAnsiTheme="minorHAnsi" w:cstheme="minorHAnsi"/>
          <w:szCs w:val="22"/>
        </w:rPr>
        <w:t xml:space="preserve"> lit. a)</w:t>
      </w:r>
      <w:r w:rsidR="25207C05" w:rsidRPr="000A2372">
        <w:rPr>
          <w:rFonts w:asciiTheme="minorHAnsi" w:hAnsiTheme="minorHAnsi" w:cstheme="minorHAnsi"/>
          <w:szCs w:val="22"/>
        </w:rPr>
        <w:t>, a łączna wartość zmian (netto) nie przekroczy wartości określonej w pkt. 7</w:t>
      </w:r>
      <w:r w:rsidR="2086227A" w:rsidRPr="000A2372">
        <w:rPr>
          <w:rFonts w:asciiTheme="minorHAnsi" w:hAnsiTheme="minorHAnsi" w:cstheme="minorHAnsi"/>
          <w:szCs w:val="22"/>
        </w:rPr>
        <w:t>)</w:t>
      </w:r>
      <w:r w:rsidR="25207C05" w:rsidRPr="000A2372">
        <w:rPr>
          <w:rFonts w:asciiTheme="minorHAnsi" w:hAnsiTheme="minorHAnsi" w:cstheme="minorHAnsi"/>
          <w:szCs w:val="22"/>
        </w:rPr>
        <w:t xml:space="preserve"> powyżej</w:t>
      </w:r>
      <w:r w:rsidRPr="000A2372">
        <w:rPr>
          <w:rFonts w:asciiTheme="minorHAnsi" w:hAnsiTheme="minorHAnsi" w:cstheme="minorHAnsi"/>
          <w:szCs w:val="22"/>
        </w:rPr>
        <w:t xml:space="preserve">. </w:t>
      </w:r>
    </w:p>
    <w:p w14:paraId="2610C915" w14:textId="3186D2BF" w:rsidR="01C1640B" w:rsidRPr="000A2372" w:rsidRDefault="01C1640B" w:rsidP="00905834">
      <w:pPr>
        <w:pStyle w:val="Akapitzlist"/>
        <w:numPr>
          <w:ilvl w:val="0"/>
          <w:numId w:val="132"/>
        </w:numPr>
        <w:spacing w:line="360" w:lineRule="auto"/>
        <w:ind w:left="0" w:firstLine="0"/>
        <w:rPr>
          <w:rFonts w:asciiTheme="minorHAnsi" w:hAnsiTheme="minorHAnsi" w:cstheme="minorHAnsi"/>
          <w:szCs w:val="22"/>
        </w:rPr>
      </w:pPr>
      <w:r w:rsidRPr="000A2372">
        <w:rPr>
          <w:rFonts w:asciiTheme="minorHAnsi" w:hAnsiTheme="minorHAnsi" w:cstheme="minorHAnsi"/>
          <w:szCs w:val="22"/>
        </w:rPr>
        <w:t>gdy wystąpią okoliczności uzasadniające zmianę liczby spotkań na terenie Inwestycji lub w siedzibie Zamawiającego wskazaną w art. 9 ust. 2 lit. b) w zakresie ilości spotkań.</w:t>
      </w:r>
    </w:p>
    <w:p w14:paraId="2F7B7C60" w14:textId="2AE287EB" w:rsidR="44000346" w:rsidRPr="000A2372" w:rsidRDefault="44000346" w:rsidP="00905834">
      <w:pPr>
        <w:pStyle w:val="Akapitzlist"/>
        <w:spacing w:line="360" w:lineRule="auto"/>
        <w:ind w:left="0"/>
        <w:rPr>
          <w:rFonts w:asciiTheme="minorHAnsi" w:hAnsiTheme="minorHAnsi" w:cstheme="minorHAnsi"/>
          <w:szCs w:val="22"/>
        </w:rPr>
      </w:pPr>
    </w:p>
    <w:p w14:paraId="3A38FCE8" w14:textId="5CCC347B" w:rsidR="008955D8" w:rsidRPr="000A2372" w:rsidRDefault="008955D8" w:rsidP="00905834">
      <w:pPr>
        <w:pStyle w:val="Akapitzlist"/>
        <w:numPr>
          <w:ilvl w:val="0"/>
          <w:numId w:val="12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Ponadto Zamawiający dopuszcza dokonanie zmian nieistotnych Umowy, przy czym zmianą nieistotną Umowy jest</w:t>
      </w:r>
      <w:r w:rsidR="0024457D" w:rsidRPr="000A2372">
        <w:rPr>
          <w:rFonts w:asciiTheme="minorHAnsi" w:hAnsiTheme="minorHAnsi" w:cstheme="minorHAnsi"/>
          <w:szCs w:val="22"/>
        </w:rPr>
        <w:t xml:space="preserve"> </w:t>
      </w:r>
      <w:r w:rsidRPr="000A2372">
        <w:rPr>
          <w:rFonts w:asciiTheme="minorHAnsi" w:hAnsiTheme="minorHAnsi" w:cstheme="minorHAnsi"/>
          <w:szCs w:val="22"/>
        </w:rPr>
        <w:t>zmiana nie spełniająca poniższych przesłanek:</w:t>
      </w:r>
    </w:p>
    <w:p w14:paraId="374B306A" w14:textId="55317111" w:rsidR="008955D8" w:rsidRPr="000A2372" w:rsidRDefault="008955D8" w:rsidP="00905834">
      <w:pPr>
        <w:pStyle w:val="Akapitzlist"/>
        <w:numPr>
          <w:ilvl w:val="0"/>
          <w:numId w:val="134"/>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lastRenderedPageBreak/>
        <w:t>zmiana zmienia ogólny charakter Umowy, w stosunku do charakteru Umowy w pierwotnym brzmieniu;</w:t>
      </w:r>
    </w:p>
    <w:p w14:paraId="5A8D2E12" w14:textId="5BAEE397" w:rsidR="008955D8" w:rsidRPr="000A2372" w:rsidRDefault="008955D8" w:rsidP="00905834">
      <w:pPr>
        <w:pStyle w:val="Akapitzlist"/>
        <w:numPr>
          <w:ilvl w:val="0"/>
          <w:numId w:val="134"/>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zachodzi co najmniej jedna z następujących okoliczności:</w:t>
      </w:r>
    </w:p>
    <w:p w14:paraId="6424973C" w14:textId="7E590E49" w:rsidR="008955D8" w:rsidRPr="000A2372" w:rsidRDefault="008955D8" w:rsidP="00905834">
      <w:pPr>
        <w:pStyle w:val="Akapitzlist"/>
        <w:numPr>
          <w:ilvl w:val="0"/>
          <w:numId w:val="135"/>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zmiana wprowadza warunki, które, gdyby były zastosowane w postępowaniu, to wzięliby lub mogliby wziąć</w:t>
      </w:r>
      <w:r w:rsidR="0024457D" w:rsidRPr="000A2372">
        <w:rPr>
          <w:rFonts w:asciiTheme="minorHAnsi" w:hAnsiTheme="minorHAnsi" w:cstheme="minorHAnsi"/>
          <w:szCs w:val="22"/>
        </w:rPr>
        <w:t xml:space="preserve"> </w:t>
      </w:r>
      <w:r w:rsidRPr="000A2372">
        <w:rPr>
          <w:rFonts w:asciiTheme="minorHAnsi" w:hAnsiTheme="minorHAnsi" w:cstheme="minorHAnsi"/>
          <w:szCs w:val="22"/>
        </w:rPr>
        <w:t>w nim udział inni wykonawcy lub przyjęto by oferty innej treści,</w:t>
      </w:r>
    </w:p>
    <w:p w14:paraId="0280ABD9" w14:textId="070EA5EE" w:rsidR="008955D8" w:rsidRPr="000A2372" w:rsidRDefault="008955D8" w:rsidP="00905834">
      <w:pPr>
        <w:pStyle w:val="Akapitzlist"/>
        <w:numPr>
          <w:ilvl w:val="0"/>
          <w:numId w:val="135"/>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zmiana narusza równowagę ekonomiczną Stron Umowy na korzyść Wykonawcy w sposób nieprzewidziany</w:t>
      </w:r>
      <w:r w:rsidR="0024457D" w:rsidRPr="000A2372">
        <w:rPr>
          <w:rFonts w:asciiTheme="minorHAnsi" w:hAnsiTheme="minorHAnsi" w:cstheme="minorHAnsi"/>
          <w:szCs w:val="22"/>
        </w:rPr>
        <w:t xml:space="preserve"> </w:t>
      </w:r>
      <w:r w:rsidRPr="000A2372">
        <w:rPr>
          <w:rFonts w:asciiTheme="minorHAnsi" w:hAnsiTheme="minorHAnsi" w:cstheme="minorHAnsi"/>
          <w:szCs w:val="22"/>
        </w:rPr>
        <w:t>pierwotnie w Umowie,</w:t>
      </w:r>
    </w:p>
    <w:p w14:paraId="1D4D6266" w14:textId="69449B9F" w:rsidR="008955D8" w:rsidRPr="000A2372" w:rsidRDefault="008955D8" w:rsidP="00905834">
      <w:pPr>
        <w:pStyle w:val="Akapitzlist"/>
        <w:numPr>
          <w:ilvl w:val="0"/>
          <w:numId w:val="135"/>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zmiana w sposób </w:t>
      </w:r>
      <w:r w:rsidR="00843F8A" w:rsidRPr="000A2372">
        <w:rPr>
          <w:rFonts w:asciiTheme="minorHAnsi" w:hAnsiTheme="minorHAnsi" w:cstheme="minorHAnsi"/>
          <w:szCs w:val="22"/>
        </w:rPr>
        <w:t xml:space="preserve">bardzo </w:t>
      </w:r>
      <w:r w:rsidRPr="000A2372">
        <w:rPr>
          <w:rFonts w:asciiTheme="minorHAnsi" w:hAnsiTheme="minorHAnsi" w:cstheme="minorHAnsi"/>
          <w:szCs w:val="22"/>
        </w:rPr>
        <w:t>znaczny rozszerza lub zmniejsza zakres świadczeń i zobowiązań wynikający z Umowy,</w:t>
      </w:r>
    </w:p>
    <w:p w14:paraId="7C645B2B" w14:textId="47989919" w:rsidR="008955D8" w:rsidRPr="000A2372" w:rsidRDefault="6BC85BE9" w:rsidP="00905834">
      <w:pPr>
        <w:pStyle w:val="Akapitzlist"/>
        <w:numPr>
          <w:ilvl w:val="0"/>
          <w:numId w:val="129"/>
        </w:numPr>
        <w:spacing w:line="360" w:lineRule="auto"/>
        <w:ind w:left="0" w:firstLine="0"/>
        <w:rPr>
          <w:rFonts w:asciiTheme="minorHAnsi" w:hAnsiTheme="minorHAnsi" w:cstheme="minorHAnsi"/>
          <w:szCs w:val="22"/>
        </w:rPr>
      </w:pPr>
      <w:r w:rsidRPr="000A2372">
        <w:rPr>
          <w:rFonts w:asciiTheme="minorHAnsi" w:hAnsiTheme="minorHAnsi" w:cstheme="minorHAnsi"/>
          <w:szCs w:val="22"/>
        </w:rPr>
        <w:t xml:space="preserve">W sytuacji, w której zmiana dokonana na podstawie </w:t>
      </w:r>
      <w:r w:rsidR="7A32A321" w:rsidRPr="000A2372">
        <w:rPr>
          <w:rFonts w:asciiTheme="minorHAnsi" w:hAnsiTheme="minorHAnsi" w:cstheme="minorHAnsi"/>
          <w:szCs w:val="22"/>
        </w:rPr>
        <w:t>Umowy</w:t>
      </w:r>
      <w:r w:rsidRPr="000A2372">
        <w:rPr>
          <w:rFonts w:asciiTheme="minorHAnsi" w:hAnsiTheme="minorHAnsi" w:cstheme="minorHAnsi"/>
          <w:szCs w:val="22"/>
        </w:rPr>
        <w:t xml:space="preserve">, będzie miała wpływ na wysokość kosztów poniesionych przez Wykonawcę wówczas Strony zmienią wysokość Wynagrodzenia Wykonawcy, należnego z tytułu wykonania </w:t>
      </w:r>
      <w:r w:rsidR="7A32A321" w:rsidRPr="000A2372">
        <w:rPr>
          <w:rFonts w:asciiTheme="minorHAnsi" w:hAnsiTheme="minorHAnsi" w:cstheme="minorHAnsi"/>
          <w:szCs w:val="22"/>
        </w:rPr>
        <w:t>p</w:t>
      </w:r>
      <w:r w:rsidRPr="000A2372">
        <w:rPr>
          <w:rFonts w:asciiTheme="minorHAnsi" w:hAnsiTheme="minorHAnsi" w:cstheme="minorHAnsi"/>
          <w:szCs w:val="22"/>
        </w:rPr>
        <w:t xml:space="preserve">rzedmiotu Umowy określonego w </w:t>
      </w:r>
      <w:r w:rsidR="7A32A321" w:rsidRPr="000A2372">
        <w:rPr>
          <w:rFonts w:asciiTheme="minorHAnsi" w:hAnsiTheme="minorHAnsi" w:cstheme="minorHAnsi"/>
          <w:szCs w:val="22"/>
        </w:rPr>
        <w:t xml:space="preserve">art. </w:t>
      </w:r>
      <w:r w:rsidR="7FFA1BD0" w:rsidRPr="000A2372">
        <w:rPr>
          <w:rFonts w:asciiTheme="minorHAnsi" w:hAnsiTheme="minorHAnsi" w:cstheme="minorHAnsi"/>
          <w:szCs w:val="22"/>
        </w:rPr>
        <w:t>9</w:t>
      </w:r>
      <w:r w:rsidR="7FBF45DE" w:rsidRPr="000A2372">
        <w:rPr>
          <w:rFonts w:asciiTheme="minorHAnsi" w:hAnsiTheme="minorHAnsi" w:cstheme="minorHAnsi"/>
          <w:szCs w:val="22"/>
        </w:rPr>
        <w:t xml:space="preserve"> ust. 1</w:t>
      </w:r>
      <w:r w:rsidRPr="000A2372">
        <w:rPr>
          <w:rFonts w:asciiTheme="minorHAnsi" w:hAnsiTheme="minorHAnsi" w:cstheme="minorHAnsi"/>
          <w:szCs w:val="22"/>
        </w:rPr>
        <w:t>. Strony zastrzegają, że Wykonawca jest zobowiązany do udokumentowania wzrostu kosztów związanych ze zmianami, o których mowa powyżej.</w:t>
      </w:r>
    </w:p>
    <w:p w14:paraId="310A8B17" w14:textId="26829659" w:rsidR="008955D8" w:rsidRPr="000A2372" w:rsidRDefault="008955D8" w:rsidP="00905834">
      <w:pPr>
        <w:pStyle w:val="Akapitzlist"/>
        <w:numPr>
          <w:ilvl w:val="0"/>
          <w:numId w:val="12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Wszystkie powyższe postanowienia stanowią katalog zmian, na które Zamawiający może wyrazić zgodę nie stanowią jednocześnie zobowiązania do wyrażenia takiej zgody. Wymienione </w:t>
      </w:r>
      <w:r w:rsidR="00AC427F" w:rsidRPr="000A2372">
        <w:rPr>
          <w:rFonts w:asciiTheme="minorHAnsi" w:hAnsiTheme="minorHAnsi" w:cstheme="minorHAnsi"/>
          <w:szCs w:val="22"/>
        </w:rPr>
        <w:t xml:space="preserve">w niniejszym artykule </w:t>
      </w:r>
      <w:r w:rsidRPr="000A2372">
        <w:rPr>
          <w:rFonts w:asciiTheme="minorHAnsi" w:hAnsiTheme="minorHAnsi" w:cstheme="minorHAnsi"/>
          <w:szCs w:val="22"/>
        </w:rPr>
        <w:t>możliwości wprowadzenia zmian są uprawnieniem, a nie obowiązkiem Zamawiającego.</w:t>
      </w:r>
    </w:p>
    <w:p w14:paraId="7C86BE9A" w14:textId="33CB3A25" w:rsidR="008955D8" w:rsidRPr="000A2372" w:rsidRDefault="008955D8" w:rsidP="00905834">
      <w:pPr>
        <w:pStyle w:val="Akapitzlist"/>
        <w:numPr>
          <w:ilvl w:val="0"/>
          <w:numId w:val="12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Nie stanowią zmian istotnych Umowy i nie wymagają aneksu:</w:t>
      </w:r>
    </w:p>
    <w:p w14:paraId="584B2490" w14:textId="42BCC576" w:rsidR="008955D8" w:rsidRPr="000A2372" w:rsidRDefault="008955D8" w:rsidP="00905834">
      <w:pPr>
        <w:pStyle w:val="Akapitzlist"/>
        <w:numPr>
          <w:ilvl w:val="0"/>
          <w:numId w:val="136"/>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zmiana danych związanych z obsługą </w:t>
      </w:r>
      <w:proofErr w:type="spellStart"/>
      <w:r w:rsidRPr="000A2372">
        <w:rPr>
          <w:rFonts w:asciiTheme="minorHAnsi" w:hAnsiTheme="minorHAnsi" w:cstheme="minorHAnsi"/>
          <w:szCs w:val="22"/>
        </w:rPr>
        <w:t>administracyjno</w:t>
      </w:r>
      <w:proofErr w:type="spellEnd"/>
      <w:r w:rsidRPr="000A2372">
        <w:rPr>
          <w:rFonts w:asciiTheme="minorHAnsi" w:hAnsiTheme="minorHAnsi" w:cstheme="minorHAnsi"/>
          <w:szCs w:val="22"/>
        </w:rPr>
        <w:t xml:space="preserve"> – organizacyjną Umowy;</w:t>
      </w:r>
    </w:p>
    <w:p w14:paraId="55C683A6" w14:textId="0606E7AE" w:rsidR="008955D8" w:rsidRPr="000A2372" w:rsidRDefault="008955D8" w:rsidP="00905834">
      <w:pPr>
        <w:pStyle w:val="Akapitzlist"/>
        <w:numPr>
          <w:ilvl w:val="0"/>
          <w:numId w:val="136"/>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zmiana danych teleadresowych lub rachunków bankowych;</w:t>
      </w:r>
    </w:p>
    <w:p w14:paraId="3BB56141" w14:textId="543ED52D" w:rsidR="008955D8" w:rsidRPr="000A2372" w:rsidRDefault="008955D8" w:rsidP="00905834">
      <w:pPr>
        <w:pStyle w:val="Akapitzlist"/>
        <w:numPr>
          <w:ilvl w:val="0"/>
          <w:numId w:val="136"/>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danych rejestrowych, będących następstwem sukcesji uniwersalnej po jednej ze stron Umowy.</w:t>
      </w:r>
    </w:p>
    <w:p w14:paraId="74D7826A" w14:textId="77777777" w:rsidR="008955D8" w:rsidRPr="000A2372" w:rsidRDefault="008955D8" w:rsidP="00905834">
      <w:pPr>
        <w:pStyle w:val="Akapitzlist"/>
        <w:numPr>
          <w:ilvl w:val="0"/>
          <w:numId w:val="12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Jeżeli Umowa nie stanowi inaczej powyższe zmiany dla swej skuteczności wymagają zawiadomienia drugiej Strony w formie pisemnej pod rygorem nieważności przez osoby upoważnione do reprezentacji Strony.</w:t>
      </w:r>
    </w:p>
    <w:p w14:paraId="0AB314EC" w14:textId="7FC0E5FD" w:rsidR="008955D8" w:rsidRPr="000A2372" w:rsidRDefault="008955D8" w:rsidP="00905834">
      <w:pPr>
        <w:pStyle w:val="Akapitzlist"/>
        <w:numPr>
          <w:ilvl w:val="0"/>
          <w:numId w:val="12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Strona inicjująca zmianę Umowy, zobowiązana jest złożyć niezwłocznie drugiej Stronie wniosek zawierający co najmniej opis okoliczności, uzasadniających taką zmianę oraz wpływ wnioskowanej zmiany na termin lub sposób wykonania </w:t>
      </w:r>
      <w:r w:rsidR="009C034C" w:rsidRPr="000A2372">
        <w:rPr>
          <w:rFonts w:asciiTheme="minorHAnsi" w:hAnsiTheme="minorHAnsi" w:cstheme="minorHAnsi"/>
          <w:szCs w:val="22"/>
        </w:rPr>
        <w:t>p</w:t>
      </w:r>
      <w:r w:rsidRPr="000A2372">
        <w:rPr>
          <w:rFonts w:asciiTheme="minorHAnsi" w:hAnsiTheme="minorHAnsi" w:cstheme="minorHAnsi"/>
          <w:szCs w:val="22"/>
        </w:rPr>
        <w:t>rzedmiotu Umowy. Strona inicjująca zmianę zobowiązana jest przedstawić drugiej Stronie projekt zaktualizowanego Harmonogramu. W przypadku zmiany dotyczącej wynagrodzenia, Wykonawca zobowiązany jest wraz z wnioskiem przedłożyć kalkulację kosztów, mających wpływ na przedmiotową zmianę celem akceptacji przez Zamawiającego.</w:t>
      </w:r>
    </w:p>
    <w:p w14:paraId="13365151" w14:textId="0C35E143" w:rsidR="008955D8" w:rsidRPr="000A2372" w:rsidRDefault="008955D8" w:rsidP="00905834">
      <w:pPr>
        <w:pStyle w:val="Akapitzlist"/>
        <w:numPr>
          <w:ilvl w:val="0"/>
          <w:numId w:val="12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Wykonawca powołując się na wystąpienie okoliczności mogących skutkować zmianą Umowy zobowiązany jest udokumentować ich pojawienie się przedstawiając w tym celu stosowaną </w:t>
      </w:r>
      <w:r w:rsidRPr="000A2372">
        <w:rPr>
          <w:rFonts w:asciiTheme="minorHAnsi" w:hAnsiTheme="minorHAnsi" w:cstheme="minorHAnsi"/>
          <w:szCs w:val="22"/>
        </w:rPr>
        <w:lastRenderedPageBreak/>
        <w:t>dokumentację, w tym w szczególności dokumentację techniczną i projektową, polecenia, opinie, ekspertyzy, zaświadczenia, protokoły, analizy sporządzone w szczególności przez podmioty badawcze, naukowe lub kwalifikowane podmioty jak np. rzeczoznawcy budowlani, geolodzy, geodeci, projektanci, właściwy instytut meteorologiczny, gospodarki wodnej, melioracji, a także korespondencję z innymi podmiotami, zaświadczenia organów administracji, odpisy wniosków o wydanie decyzji, zezwoleń i uzgodnień wraz z prezentatą właściwego urzędu, opisy decyzji, zezwoleń, uzgodnień, opinii właściwych organów, zaświadczenia właściwych organów.</w:t>
      </w:r>
    </w:p>
    <w:p w14:paraId="259FEB55" w14:textId="6166A555" w:rsidR="008955D8" w:rsidRPr="000A2372" w:rsidRDefault="008955D8" w:rsidP="00905834">
      <w:pPr>
        <w:pStyle w:val="Akapitzlist"/>
        <w:numPr>
          <w:ilvl w:val="0"/>
          <w:numId w:val="129"/>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Wszelkie zmiany Umowy są dokonywane przez umocowanych przedstawicieli Zamawiającego i Wykonawcy w formie pisemnej w drodze aneksu do Umowy pod rygorem nieważności o ile Umowa nie stanowi inaczej.</w:t>
      </w:r>
    </w:p>
    <w:p w14:paraId="5DE5960B" w14:textId="481D8949" w:rsidR="000E3589" w:rsidRPr="000A2372" w:rsidRDefault="00837DC5" w:rsidP="00905834">
      <w:pPr>
        <w:pStyle w:val="Nagwek2"/>
        <w:spacing w:before="360" w:after="240" w:line="360" w:lineRule="auto"/>
        <w:jc w:val="left"/>
        <w:rPr>
          <w:rFonts w:asciiTheme="minorHAnsi" w:hAnsiTheme="minorHAnsi" w:cstheme="minorHAnsi"/>
          <w:sz w:val="22"/>
          <w:szCs w:val="22"/>
        </w:rPr>
      </w:pPr>
      <w:bookmarkStart w:id="21" w:name="_Toc171363431"/>
      <w:r w:rsidRPr="000A2372">
        <w:rPr>
          <w:rFonts w:asciiTheme="minorHAnsi" w:hAnsiTheme="minorHAnsi" w:cstheme="minorHAnsi"/>
          <w:sz w:val="22"/>
          <w:szCs w:val="22"/>
        </w:rPr>
        <w:t>A</w:t>
      </w:r>
      <w:r w:rsidR="009470A2" w:rsidRPr="000A2372">
        <w:rPr>
          <w:rFonts w:asciiTheme="minorHAnsi" w:hAnsiTheme="minorHAnsi" w:cstheme="minorHAnsi"/>
          <w:sz w:val="22"/>
          <w:szCs w:val="22"/>
        </w:rPr>
        <w:t xml:space="preserve">rtykuł 18. </w:t>
      </w:r>
      <w:r w:rsidR="00BB3ED0" w:rsidRPr="000A2372">
        <w:rPr>
          <w:rFonts w:asciiTheme="minorHAnsi" w:hAnsiTheme="minorHAnsi" w:cstheme="minorHAnsi"/>
          <w:sz w:val="22"/>
          <w:szCs w:val="22"/>
        </w:rPr>
        <w:t>Postanowienia końcowe</w:t>
      </w:r>
      <w:bookmarkEnd w:id="21"/>
    </w:p>
    <w:p w14:paraId="38C79DD4" w14:textId="474704FC" w:rsidR="000E3589" w:rsidRPr="000A2372" w:rsidRDefault="00865303" w:rsidP="00905834">
      <w:pPr>
        <w:pStyle w:val="Akapitzlist"/>
        <w:numPr>
          <w:ilvl w:val="0"/>
          <w:numId w:val="13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Strony zobowiązują się składać wszystkie oświadczenia związane z Umową</w:t>
      </w:r>
      <w:r w:rsidR="000E3589" w:rsidRPr="000A2372">
        <w:rPr>
          <w:rFonts w:asciiTheme="minorHAnsi" w:hAnsiTheme="minorHAnsi" w:cstheme="minorHAnsi"/>
          <w:szCs w:val="22"/>
        </w:rPr>
        <w:t xml:space="preserve"> na </w:t>
      </w:r>
      <w:r w:rsidRPr="000A2372">
        <w:rPr>
          <w:rFonts w:asciiTheme="minorHAnsi" w:hAnsiTheme="minorHAnsi" w:cstheme="minorHAnsi"/>
          <w:szCs w:val="22"/>
        </w:rPr>
        <w:t>piśmie pod rygorem nieważności i doręczać je</w:t>
      </w:r>
      <w:r w:rsidR="000E3589" w:rsidRPr="000A2372">
        <w:rPr>
          <w:rFonts w:asciiTheme="minorHAnsi" w:hAnsiTheme="minorHAnsi" w:cstheme="minorHAnsi"/>
          <w:szCs w:val="22"/>
        </w:rPr>
        <w:t xml:space="preserve"> listem poleconym, chyba że niniejsza Umowa stanowi inaczej. </w:t>
      </w:r>
    </w:p>
    <w:p w14:paraId="5CFE9D23" w14:textId="773C5A89" w:rsidR="000E3589" w:rsidRPr="000A2372" w:rsidRDefault="00865303" w:rsidP="00905834">
      <w:pPr>
        <w:pStyle w:val="Akapitzlist"/>
        <w:numPr>
          <w:ilvl w:val="0"/>
          <w:numId w:val="13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Cesja praw lub zobowiązań wynikających z</w:t>
      </w:r>
      <w:r w:rsidR="000E3589" w:rsidRPr="000A2372">
        <w:rPr>
          <w:rFonts w:asciiTheme="minorHAnsi" w:hAnsiTheme="minorHAnsi" w:cstheme="minorHAnsi"/>
          <w:szCs w:val="22"/>
        </w:rPr>
        <w:t xml:space="preserve"> Umowy</w:t>
      </w:r>
      <w:r w:rsidRPr="000A2372">
        <w:rPr>
          <w:rFonts w:asciiTheme="minorHAnsi" w:hAnsiTheme="minorHAnsi" w:cstheme="minorHAnsi"/>
          <w:szCs w:val="22"/>
        </w:rPr>
        <w:t xml:space="preserve"> </w:t>
      </w:r>
      <w:r w:rsidR="00D67610" w:rsidRPr="000A2372">
        <w:rPr>
          <w:rFonts w:asciiTheme="minorHAnsi" w:hAnsiTheme="minorHAnsi" w:cstheme="minorHAnsi"/>
          <w:szCs w:val="22"/>
        </w:rPr>
        <w:t xml:space="preserve">przez Wykonawcę </w:t>
      </w:r>
      <w:r w:rsidRPr="000A2372">
        <w:rPr>
          <w:rFonts w:asciiTheme="minorHAnsi" w:hAnsiTheme="minorHAnsi" w:cstheme="minorHAnsi"/>
          <w:szCs w:val="22"/>
        </w:rPr>
        <w:t>jest niedopuszczalna,</w:t>
      </w:r>
      <w:r w:rsidR="000E3589" w:rsidRPr="000A2372">
        <w:rPr>
          <w:rFonts w:asciiTheme="minorHAnsi" w:hAnsiTheme="minorHAnsi" w:cstheme="minorHAnsi"/>
          <w:szCs w:val="22"/>
        </w:rPr>
        <w:t xml:space="preserve"> bez uzyskania uprzedniej </w:t>
      </w:r>
      <w:r w:rsidRPr="000A2372">
        <w:rPr>
          <w:rFonts w:asciiTheme="minorHAnsi" w:hAnsiTheme="minorHAnsi" w:cstheme="minorHAnsi"/>
          <w:szCs w:val="22"/>
        </w:rPr>
        <w:t xml:space="preserve">pisemnej </w:t>
      </w:r>
      <w:r w:rsidR="000E3589" w:rsidRPr="000A2372">
        <w:rPr>
          <w:rFonts w:asciiTheme="minorHAnsi" w:hAnsiTheme="minorHAnsi" w:cstheme="minorHAnsi"/>
          <w:szCs w:val="22"/>
        </w:rPr>
        <w:t xml:space="preserve">zgody </w:t>
      </w:r>
      <w:r w:rsidR="00D67610" w:rsidRPr="000A2372">
        <w:rPr>
          <w:rFonts w:asciiTheme="minorHAnsi" w:hAnsiTheme="minorHAnsi" w:cstheme="minorHAnsi"/>
          <w:szCs w:val="22"/>
        </w:rPr>
        <w:t>Zamawiającego</w:t>
      </w:r>
      <w:r w:rsidR="00717F68" w:rsidRPr="000A2372">
        <w:rPr>
          <w:rFonts w:asciiTheme="minorHAnsi" w:hAnsiTheme="minorHAnsi" w:cstheme="minorHAnsi"/>
          <w:szCs w:val="22"/>
        </w:rPr>
        <w:t>.</w:t>
      </w:r>
      <w:r w:rsidR="00D67610" w:rsidRPr="000A2372">
        <w:rPr>
          <w:rFonts w:asciiTheme="minorHAnsi" w:hAnsiTheme="minorHAnsi" w:cstheme="minorHAnsi"/>
          <w:szCs w:val="22"/>
        </w:rPr>
        <w:t xml:space="preserve"> </w:t>
      </w:r>
    </w:p>
    <w:p w14:paraId="2EDF40BA" w14:textId="7E6AF32A" w:rsidR="000E3589" w:rsidRPr="000A2372" w:rsidRDefault="000E3589" w:rsidP="00905834">
      <w:pPr>
        <w:pStyle w:val="Akapitzlist"/>
        <w:numPr>
          <w:ilvl w:val="0"/>
          <w:numId w:val="13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Strony zobowiązują się </w:t>
      </w:r>
      <w:r w:rsidR="00717F68" w:rsidRPr="000A2372">
        <w:rPr>
          <w:rFonts w:asciiTheme="minorHAnsi" w:hAnsiTheme="minorHAnsi" w:cstheme="minorHAnsi"/>
          <w:szCs w:val="22"/>
        </w:rPr>
        <w:t>każdorazowo do poinformowania drugiej Strony</w:t>
      </w:r>
      <w:r w:rsidRPr="000A2372">
        <w:rPr>
          <w:rFonts w:asciiTheme="minorHAnsi" w:hAnsiTheme="minorHAnsi" w:cstheme="minorHAnsi"/>
          <w:szCs w:val="22"/>
        </w:rPr>
        <w:t xml:space="preserve"> listem poleconym o zmianie adresu swojej siedziby, pod rygorem uznania korespondenc</w:t>
      </w:r>
      <w:r w:rsidR="00717F68" w:rsidRPr="000A2372">
        <w:rPr>
          <w:rFonts w:asciiTheme="minorHAnsi" w:hAnsiTheme="minorHAnsi" w:cstheme="minorHAnsi"/>
          <w:szCs w:val="22"/>
        </w:rPr>
        <w:t>ji wysłanej pod dotychczasowy</w:t>
      </w:r>
      <w:r w:rsidRPr="000A2372">
        <w:rPr>
          <w:rFonts w:asciiTheme="minorHAnsi" w:hAnsiTheme="minorHAnsi" w:cstheme="minorHAnsi"/>
          <w:szCs w:val="22"/>
        </w:rPr>
        <w:t xml:space="preserve"> adres</w:t>
      </w:r>
      <w:r w:rsidR="00717F68" w:rsidRPr="000A2372">
        <w:rPr>
          <w:rFonts w:asciiTheme="minorHAnsi" w:hAnsiTheme="minorHAnsi" w:cstheme="minorHAnsi"/>
          <w:szCs w:val="22"/>
        </w:rPr>
        <w:t>, za skutecznie doręczoną</w:t>
      </w:r>
      <w:r w:rsidRPr="000A2372">
        <w:rPr>
          <w:rFonts w:asciiTheme="minorHAnsi" w:hAnsiTheme="minorHAnsi" w:cstheme="minorHAnsi"/>
          <w:szCs w:val="22"/>
        </w:rPr>
        <w:t xml:space="preserve">. </w:t>
      </w:r>
    </w:p>
    <w:p w14:paraId="45C2E075" w14:textId="2BA0034C" w:rsidR="000E3589" w:rsidRPr="000A2372" w:rsidRDefault="000E3589" w:rsidP="00905834">
      <w:pPr>
        <w:pStyle w:val="Akapitzlist"/>
        <w:numPr>
          <w:ilvl w:val="0"/>
          <w:numId w:val="13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Wszelkie spory wynikające z Umowy będą rozstrzygane przez sąd powszechny właściwy dla miejsca siedziby Zamawiającego. </w:t>
      </w:r>
    </w:p>
    <w:p w14:paraId="6029CDE1" w14:textId="5F913AFA" w:rsidR="000E3589" w:rsidRPr="000A2372" w:rsidRDefault="000E3589" w:rsidP="00905834">
      <w:pPr>
        <w:pStyle w:val="Akapitzlist"/>
        <w:numPr>
          <w:ilvl w:val="0"/>
          <w:numId w:val="13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 spra</w:t>
      </w:r>
      <w:r w:rsidR="00717F68" w:rsidRPr="000A2372">
        <w:rPr>
          <w:rFonts w:asciiTheme="minorHAnsi" w:hAnsiTheme="minorHAnsi" w:cstheme="minorHAnsi"/>
          <w:szCs w:val="22"/>
        </w:rPr>
        <w:t>wach nie unormowanych Umową znajdują</w:t>
      </w:r>
      <w:r w:rsidRPr="000A2372">
        <w:rPr>
          <w:rFonts w:asciiTheme="minorHAnsi" w:hAnsiTheme="minorHAnsi" w:cstheme="minorHAnsi"/>
          <w:szCs w:val="22"/>
        </w:rPr>
        <w:t xml:space="preserve"> zastosowanie przepisy ustawy Kodeks </w:t>
      </w:r>
      <w:r w:rsidR="00B9161E" w:rsidRPr="000A2372">
        <w:rPr>
          <w:rFonts w:asciiTheme="minorHAnsi" w:hAnsiTheme="minorHAnsi" w:cstheme="minorHAnsi"/>
          <w:szCs w:val="22"/>
        </w:rPr>
        <w:t>c</w:t>
      </w:r>
      <w:r w:rsidRPr="000A2372">
        <w:rPr>
          <w:rFonts w:asciiTheme="minorHAnsi" w:hAnsiTheme="minorHAnsi" w:cstheme="minorHAnsi"/>
          <w:szCs w:val="22"/>
        </w:rPr>
        <w:t>y</w:t>
      </w:r>
      <w:r w:rsidR="00866EDD" w:rsidRPr="000A2372">
        <w:rPr>
          <w:rFonts w:asciiTheme="minorHAnsi" w:hAnsiTheme="minorHAnsi" w:cstheme="minorHAnsi"/>
          <w:szCs w:val="22"/>
        </w:rPr>
        <w:t xml:space="preserve">wilny </w:t>
      </w:r>
      <w:r w:rsidRPr="000A2372">
        <w:rPr>
          <w:rFonts w:asciiTheme="minorHAnsi" w:hAnsiTheme="minorHAnsi" w:cstheme="minorHAnsi"/>
          <w:szCs w:val="22"/>
        </w:rPr>
        <w:t>oraz</w:t>
      </w:r>
      <w:r w:rsidR="00C01BAE" w:rsidRPr="000A2372">
        <w:rPr>
          <w:rFonts w:asciiTheme="minorHAnsi" w:hAnsiTheme="minorHAnsi" w:cstheme="minorHAnsi"/>
          <w:szCs w:val="22"/>
        </w:rPr>
        <w:t xml:space="preserve"> przepisy </w:t>
      </w:r>
      <w:r w:rsidR="00B9161E" w:rsidRPr="000A2372">
        <w:rPr>
          <w:rFonts w:asciiTheme="minorHAnsi" w:hAnsiTheme="minorHAnsi" w:cstheme="minorHAnsi"/>
          <w:szCs w:val="22"/>
        </w:rPr>
        <w:t xml:space="preserve">ustawy </w:t>
      </w:r>
      <w:r w:rsidR="00C01BAE" w:rsidRPr="000A2372">
        <w:rPr>
          <w:rFonts w:asciiTheme="minorHAnsi" w:hAnsiTheme="minorHAnsi" w:cstheme="minorHAnsi"/>
          <w:szCs w:val="22"/>
        </w:rPr>
        <w:t>Praw</w:t>
      </w:r>
      <w:r w:rsidR="00B9161E" w:rsidRPr="000A2372">
        <w:rPr>
          <w:rFonts w:asciiTheme="minorHAnsi" w:hAnsiTheme="minorHAnsi" w:cstheme="minorHAnsi"/>
          <w:szCs w:val="22"/>
        </w:rPr>
        <w:t>o</w:t>
      </w:r>
      <w:r w:rsidR="00C01BAE" w:rsidRPr="000A2372">
        <w:rPr>
          <w:rFonts w:asciiTheme="minorHAnsi" w:hAnsiTheme="minorHAnsi" w:cstheme="minorHAnsi"/>
          <w:szCs w:val="22"/>
        </w:rPr>
        <w:t xml:space="preserve"> </w:t>
      </w:r>
      <w:r w:rsidR="00B9161E" w:rsidRPr="000A2372">
        <w:rPr>
          <w:rFonts w:asciiTheme="minorHAnsi" w:hAnsiTheme="minorHAnsi" w:cstheme="minorHAnsi"/>
          <w:szCs w:val="22"/>
        </w:rPr>
        <w:t>b</w:t>
      </w:r>
      <w:r w:rsidR="00C01BAE" w:rsidRPr="000A2372">
        <w:rPr>
          <w:rFonts w:asciiTheme="minorHAnsi" w:hAnsiTheme="minorHAnsi" w:cstheme="minorHAnsi"/>
          <w:szCs w:val="22"/>
        </w:rPr>
        <w:t>udowlane</w:t>
      </w:r>
      <w:r w:rsidRPr="000A2372">
        <w:rPr>
          <w:rFonts w:asciiTheme="minorHAnsi" w:hAnsiTheme="minorHAnsi" w:cstheme="minorHAnsi"/>
          <w:szCs w:val="22"/>
        </w:rPr>
        <w:t xml:space="preserve">. </w:t>
      </w:r>
    </w:p>
    <w:p w14:paraId="3ECC27BA" w14:textId="1F433468" w:rsidR="000E3589" w:rsidRPr="000A2372" w:rsidRDefault="000E3589" w:rsidP="00905834">
      <w:pPr>
        <w:pStyle w:val="Akapitzlist"/>
        <w:numPr>
          <w:ilvl w:val="0"/>
          <w:numId w:val="13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Umowę sporządzono w </w:t>
      </w:r>
      <w:r w:rsidR="008D059C" w:rsidRPr="000A2372">
        <w:rPr>
          <w:rFonts w:asciiTheme="minorHAnsi" w:hAnsiTheme="minorHAnsi" w:cstheme="minorHAnsi"/>
          <w:szCs w:val="22"/>
        </w:rPr>
        <w:t>dwóch</w:t>
      </w:r>
      <w:r w:rsidRPr="000A2372">
        <w:rPr>
          <w:rFonts w:asciiTheme="minorHAnsi" w:hAnsiTheme="minorHAnsi" w:cstheme="minorHAnsi"/>
          <w:szCs w:val="22"/>
        </w:rPr>
        <w:t xml:space="preserve"> jednobrzmiących egzemplarzach, po </w:t>
      </w:r>
      <w:r w:rsidR="008D059C" w:rsidRPr="000A2372">
        <w:rPr>
          <w:rFonts w:asciiTheme="minorHAnsi" w:hAnsiTheme="minorHAnsi" w:cstheme="minorHAnsi"/>
          <w:szCs w:val="22"/>
        </w:rPr>
        <w:t xml:space="preserve">jednym </w:t>
      </w:r>
      <w:r w:rsidRPr="000A2372">
        <w:rPr>
          <w:rFonts w:asciiTheme="minorHAnsi" w:hAnsiTheme="minorHAnsi" w:cstheme="minorHAnsi"/>
          <w:szCs w:val="22"/>
        </w:rPr>
        <w:t xml:space="preserve">dla każdej ze Stron. </w:t>
      </w:r>
    </w:p>
    <w:p w14:paraId="391CCF21" w14:textId="42F248D8" w:rsidR="000E3589" w:rsidRPr="000A2372" w:rsidRDefault="000E3589" w:rsidP="00905834">
      <w:pPr>
        <w:pStyle w:val="Akapitzlist"/>
        <w:numPr>
          <w:ilvl w:val="0"/>
          <w:numId w:val="13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Wszelkie zmiany i uzupełnienia Umowy wymagają </w:t>
      </w:r>
      <w:r w:rsidR="00C01BAE" w:rsidRPr="000A2372">
        <w:rPr>
          <w:rFonts w:asciiTheme="minorHAnsi" w:hAnsiTheme="minorHAnsi" w:cstheme="minorHAnsi"/>
          <w:szCs w:val="22"/>
        </w:rPr>
        <w:t xml:space="preserve">zachowania </w:t>
      </w:r>
      <w:r w:rsidRPr="000A2372">
        <w:rPr>
          <w:rFonts w:asciiTheme="minorHAnsi" w:hAnsiTheme="minorHAnsi" w:cstheme="minorHAnsi"/>
          <w:szCs w:val="22"/>
        </w:rPr>
        <w:t xml:space="preserve">formy pisemnej pod rygorem nieważności. </w:t>
      </w:r>
    </w:p>
    <w:p w14:paraId="2143068C" w14:textId="428C8825" w:rsidR="000E3589" w:rsidRPr="000A2372" w:rsidRDefault="000E3589" w:rsidP="00905834">
      <w:pPr>
        <w:pStyle w:val="Akapitzlist"/>
        <w:numPr>
          <w:ilvl w:val="0"/>
          <w:numId w:val="137"/>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 xml:space="preserve">Następujące załączniki stanowią integralną część Umowy: </w:t>
      </w:r>
    </w:p>
    <w:p w14:paraId="235EEF5E" w14:textId="532F3C3B" w:rsidR="000E3589" w:rsidRPr="000A2372" w:rsidRDefault="000E3589" w:rsidP="00905834">
      <w:pPr>
        <w:pStyle w:val="Akapitzlist"/>
        <w:numPr>
          <w:ilvl w:val="0"/>
          <w:numId w:val="138"/>
        </w:numPr>
        <w:spacing w:line="360" w:lineRule="auto"/>
        <w:ind w:left="0" w:firstLine="0"/>
        <w:rPr>
          <w:rFonts w:asciiTheme="minorHAnsi" w:hAnsiTheme="minorHAnsi" w:cstheme="minorHAnsi"/>
          <w:szCs w:val="22"/>
        </w:rPr>
      </w:pPr>
      <w:bookmarkStart w:id="22" w:name="_Hlk43670818"/>
      <w:r w:rsidRPr="000A2372">
        <w:rPr>
          <w:rFonts w:asciiTheme="minorHAnsi" w:hAnsiTheme="minorHAnsi" w:cstheme="minorHAnsi"/>
          <w:szCs w:val="22"/>
        </w:rPr>
        <w:t>Odp</w:t>
      </w:r>
      <w:r w:rsidR="00866EDD" w:rsidRPr="000A2372">
        <w:rPr>
          <w:rFonts w:asciiTheme="minorHAnsi" w:hAnsiTheme="minorHAnsi" w:cstheme="minorHAnsi"/>
          <w:szCs w:val="22"/>
        </w:rPr>
        <w:t xml:space="preserve">isy z </w:t>
      </w:r>
      <w:r w:rsidR="000B2CCA" w:rsidRPr="000A2372">
        <w:rPr>
          <w:rFonts w:asciiTheme="minorHAnsi" w:hAnsiTheme="minorHAnsi" w:cstheme="minorHAnsi"/>
          <w:szCs w:val="22"/>
        </w:rPr>
        <w:t>KRS</w:t>
      </w:r>
      <w:r w:rsidR="32F7522B" w:rsidRPr="000A2372">
        <w:rPr>
          <w:rFonts w:asciiTheme="minorHAnsi" w:hAnsiTheme="minorHAnsi" w:cstheme="minorHAnsi"/>
          <w:szCs w:val="22"/>
        </w:rPr>
        <w:t>/CEIDG</w:t>
      </w:r>
      <w:r w:rsidR="000B2CCA" w:rsidRPr="000A2372">
        <w:rPr>
          <w:rFonts w:asciiTheme="minorHAnsi" w:hAnsiTheme="minorHAnsi" w:cstheme="minorHAnsi"/>
          <w:szCs w:val="22"/>
        </w:rPr>
        <w:t xml:space="preserve"> Zamawiającego i </w:t>
      </w:r>
      <w:r w:rsidRPr="000A2372">
        <w:rPr>
          <w:rFonts w:asciiTheme="minorHAnsi" w:hAnsiTheme="minorHAnsi" w:cstheme="minorHAnsi"/>
          <w:szCs w:val="22"/>
        </w:rPr>
        <w:t>Wykonawcy</w:t>
      </w:r>
      <w:r w:rsidR="00866EDD" w:rsidRPr="000A2372">
        <w:rPr>
          <w:rFonts w:asciiTheme="minorHAnsi" w:hAnsiTheme="minorHAnsi" w:cstheme="minorHAnsi"/>
          <w:szCs w:val="22"/>
        </w:rPr>
        <w:t>;</w:t>
      </w:r>
    </w:p>
    <w:p w14:paraId="0BC44CC9" w14:textId="06DEA47F" w:rsidR="00B858C5" w:rsidRPr="000A2372" w:rsidRDefault="00DE410E" w:rsidP="00905834">
      <w:pPr>
        <w:pStyle w:val="Akapitzlist"/>
        <w:numPr>
          <w:ilvl w:val="0"/>
          <w:numId w:val="13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O</w:t>
      </w:r>
      <w:r w:rsidR="000E3589" w:rsidRPr="000A2372">
        <w:rPr>
          <w:rFonts w:asciiTheme="minorHAnsi" w:hAnsiTheme="minorHAnsi" w:cstheme="minorHAnsi"/>
          <w:szCs w:val="22"/>
        </w:rPr>
        <w:t>ferta Wykonawcy</w:t>
      </w:r>
      <w:r w:rsidR="00CF45E5" w:rsidRPr="000A2372">
        <w:rPr>
          <w:rFonts w:asciiTheme="minorHAnsi" w:hAnsiTheme="minorHAnsi" w:cstheme="minorHAnsi"/>
          <w:szCs w:val="22"/>
        </w:rPr>
        <w:t>;</w:t>
      </w:r>
    </w:p>
    <w:p w14:paraId="79F1D9BC" w14:textId="255069EB" w:rsidR="000B2CCA" w:rsidRPr="000A2372" w:rsidRDefault="000B2CCA" w:rsidP="00905834">
      <w:pPr>
        <w:pStyle w:val="Akapitzlist"/>
        <w:numPr>
          <w:ilvl w:val="0"/>
          <w:numId w:val="13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Wzór protokołu odbioru</w:t>
      </w:r>
      <w:r w:rsidR="00CF45E5" w:rsidRPr="000A2372">
        <w:rPr>
          <w:rFonts w:asciiTheme="minorHAnsi" w:hAnsiTheme="minorHAnsi" w:cstheme="minorHAnsi"/>
          <w:szCs w:val="22"/>
        </w:rPr>
        <w:t>;</w:t>
      </w:r>
      <w:r w:rsidRPr="000A2372">
        <w:rPr>
          <w:rFonts w:asciiTheme="minorHAnsi" w:hAnsiTheme="minorHAnsi" w:cstheme="minorHAnsi"/>
          <w:szCs w:val="22"/>
        </w:rPr>
        <w:t xml:space="preserve"> </w:t>
      </w:r>
    </w:p>
    <w:p w14:paraId="04C27AA3" w14:textId="120060FA" w:rsidR="00B858C5" w:rsidRPr="00AB0D86" w:rsidRDefault="008F4FF8" w:rsidP="00905834">
      <w:pPr>
        <w:pStyle w:val="Akapitzlist"/>
        <w:numPr>
          <w:ilvl w:val="0"/>
          <w:numId w:val="138"/>
        </w:numPr>
        <w:spacing w:line="360" w:lineRule="auto"/>
        <w:ind w:left="0" w:firstLine="0"/>
        <w:contextualSpacing w:val="0"/>
        <w:rPr>
          <w:rFonts w:asciiTheme="minorHAnsi" w:hAnsiTheme="minorHAnsi" w:cstheme="minorHAnsi"/>
          <w:szCs w:val="22"/>
        </w:rPr>
      </w:pPr>
      <w:r w:rsidRPr="000A2372">
        <w:rPr>
          <w:rFonts w:asciiTheme="minorHAnsi" w:hAnsiTheme="minorHAnsi" w:cstheme="minorHAnsi"/>
          <w:szCs w:val="22"/>
        </w:rPr>
        <w:t>Dokumentacja przetargowa</w:t>
      </w:r>
      <w:r w:rsidR="00E110F8" w:rsidRPr="000A2372">
        <w:rPr>
          <w:rFonts w:asciiTheme="minorHAnsi" w:hAnsiTheme="minorHAnsi" w:cstheme="minorHAnsi"/>
          <w:szCs w:val="22"/>
        </w:rPr>
        <w:t xml:space="preserve">. </w:t>
      </w:r>
      <w:bookmarkEnd w:id="22"/>
    </w:p>
    <w:tbl>
      <w:tblPr>
        <w:tblStyle w:val="Tabela-Siatk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9"/>
        <w:gridCol w:w="4449"/>
      </w:tblGrid>
      <w:tr w:rsidR="002B4362" w:rsidRPr="000A2372" w14:paraId="4CFAA053" w14:textId="77777777" w:rsidTr="00764985">
        <w:trPr>
          <w:trHeight w:val="879"/>
        </w:trPr>
        <w:tc>
          <w:tcPr>
            <w:tcW w:w="4449" w:type="dxa"/>
            <w:vAlign w:val="center"/>
          </w:tcPr>
          <w:p w14:paraId="0828D4A7" w14:textId="4A18720D" w:rsidR="002B4362" w:rsidRPr="000A2372" w:rsidRDefault="002B4362" w:rsidP="00905834">
            <w:pPr>
              <w:spacing w:after="0"/>
              <w:jc w:val="center"/>
              <w:rPr>
                <w:rFonts w:asciiTheme="minorHAnsi" w:hAnsiTheme="minorHAnsi" w:cstheme="minorHAnsi"/>
                <w:b/>
                <w:bCs/>
                <w:sz w:val="20"/>
                <w:szCs w:val="20"/>
              </w:rPr>
            </w:pPr>
            <w:r w:rsidRPr="000A2372">
              <w:rPr>
                <w:rFonts w:asciiTheme="minorHAnsi" w:hAnsiTheme="minorHAnsi" w:cstheme="minorHAnsi"/>
                <w:b/>
                <w:bCs/>
                <w:sz w:val="20"/>
                <w:szCs w:val="20"/>
              </w:rPr>
              <w:t>Zamawiający</w:t>
            </w:r>
          </w:p>
        </w:tc>
        <w:tc>
          <w:tcPr>
            <w:tcW w:w="4449" w:type="dxa"/>
            <w:vAlign w:val="center"/>
          </w:tcPr>
          <w:p w14:paraId="2172D24D" w14:textId="1DC00FCA" w:rsidR="002B4362" w:rsidRPr="000A2372" w:rsidRDefault="002B4362" w:rsidP="00905834">
            <w:pPr>
              <w:spacing w:after="0"/>
              <w:jc w:val="center"/>
              <w:rPr>
                <w:rFonts w:asciiTheme="minorHAnsi" w:hAnsiTheme="minorHAnsi" w:cstheme="minorHAnsi"/>
                <w:b/>
                <w:bCs/>
                <w:sz w:val="20"/>
                <w:szCs w:val="20"/>
              </w:rPr>
            </w:pPr>
            <w:r w:rsidRPr="000A2372">
              <w:rPr>
                <w:rFonts w:asciiTheme="minorHAnsi" w:hAnsiTheme="minorHAnsi" w:cstheme="minorHAnsi"/>
                <w:b/>
                <w:bCs/>
                <w:sz w:val="20"/>
                <w:szCs w:val="20"/>
              </w:rPr>
              <w:t>Wykonawca</w:t>
            </w:r>
          </w:p>
        </w:tc>
      </w:tr>
    </w:tbl>
    <w:p w14:paraId="432F5325" w14:textId="33950D25" w:rsidR="00587294" w:rsidRPr="00AB0D86" w:rsidRDefault="002B4362" w:rsidP="00905834">
      <w:pPr>
        <w:spacing w:after="0"/>
        <w:rPr>
          <w:rFonts w:asciiTheme="minorHAnsi" w:hAnsiTheme="minorHAnsi" w:cstheme="minorHAnsi"/>
          <w:sz w:val="20"/>
          <w:szCs w:val="20"/>
        </w:rPr>
      </w:pPr>
      <w:r w:rsidRPr="000A2372">
        <w:rPr>
          <w:rFonts w:asciiTheme="minorHAnsi" w:hAnsiTheme="minorHAnsi" w:cstheme="minorHAnsi"/>
          <w:sz w:val="20"/>
          <w:szCs w:val="20"/>
        </w:rPr>
        <w:br w:type="page"/>
      </w:r>
      <w:r w:rsidR="00F25DB2" w:rsidRPr="000A2372">
        <w:rPr>
          <w:rFonts w:asciiTheme="minorHAnsi" w:hAnsiTheme="minorHAnsi" w:cstheme="minorHAnsi"/>
          <w:b/>
          <w:bCs/>
        </w:rPr>
        <w:lastRenderedPageBreak/>
        <w:t xml:space="preserve">Załącznik nr </w:t>
      </w:r>
      <w:r w:rsidR="009428F4" w:rsidRPr="000A2372">
        <w:rPr>
          <w:rFonts w:asciiTheme="minorHAnsi" w:hAnsiTheme="minorHAnsi" w:cstheme="minorHAnsi"/>
          <w:b/>
          <w:bCs/>
        </w:rPr>
        <w:t>3</w:t>
      </w:r>
    </w:p>
    <w:p w14:paraId="14AE7C1C" w14:textId="041F113E" w:rsidR="00207CCD" w:rsidRPr="000A2372" w:rsidRDefault="00F25DB2" w:rsidP="00905834">
      <w:pPr>
        <w:spacing w:after="240" w:line="360" w:lineRule="auto"/>
        <w:rPr>
          <w:rFonts w:asciiTheme="minorHAnsi" w:hAnsiTheme="minorHAnsi" w:cstheme="minorHAnsi"/>
          <w:b/>
          <w:bCs/>
        </w:rPr>
      </w:pPr>
      <w:r w:rsidRPr="000A2372">
        <w:rPr>
          <w:rFonts w:asciiTheme="minorHAnsi" w:hAnsiTheme="minorHAnsi" w:cstheme="minorHAnsi"/>
          <w:b/>
          <w:bCs/>
        </w:rPr>
        <w:t>PROTOKÓŁ ODBIORU</w:t>
      </w:r>
      <w:r w:rsidR="0025074F" w:rsidRPr="000A2372">
        <w:rPr>
          <w:rFonts w:asciiTheme="minorHAnsi" w:hAnsiTheme="minorHAnsi" w:cstheme="minorHAnsi"/>
          <w:b/>
          <w:bCs/>
        </w:rPr>
        <w:t xml:space="preserve"> </w:t>
      </w:r>
      <w:r w:rsidR="0039289F" w:rsidRPr="000A2372">
        <w:rPr>
          <w:rFonts w:asciiTheme="minorHAnsi" w:hAnsiTheme="minorHAnsi" w:cstheme="minorHAnsi"/>
          <w:b/>
          <w:bCs/>
        </w:rPr>
        <w:t xml:space="preserve">ELEMENTÓW DOKUMENTACJI </w:t>
      </w:r>
      <w:r w:rsidR="00207CCD" w:rsidRPr="000A2372">
        <w:rPr>
          <w:rFonts w:asciiTheme="minorHAnsi" w:hAnsiTheme="minorHAnsi" w:cstheme="minorHAnsi"/>
          <w:b/>
          <w:bCs/>
        </w:rPr>
        <w:t>PROJEKTOWEJ / KOŃCOWEGO DOKUMENTACJI PROJEKTOWEJ*</w:t>
      </w:r>
    </w:p>
    <w:p w14:paraId="496CF53E" w14:textId="57E7768A" w:rsidR="00F25DB2" w:rsidRPr="000A2372" w:rsidRDefault="008024FC" w:rsidP="00905834">
      <w:pPr>
        <w:spacing w:after="0" w:line="360" w:lineRule="auto"/>
        <w:rPr>
          <w:rFonts w:asciiTheme="minorHAnsi" w:hAnsiTheme="minorHAnsi" w:cstheme="minorHAnsi"/>
        </w:rPr>
      </w:pPr>
      <w:r w:rsidRPr="000A2372">
        <w:rPr>
          <w:rFonts w:asciiTheme="minorHAnsi" w:hAnsiTheme="minorHAnsi" w:cstheme="minorHAnsi"/>
        </w:rPr>
        <w:t>Opis przedmiotu</w:t>
      </w:r>
      <w:r w:rsidR="004E73EC" w:rsidRPr="000A2372">
        <w:rPr>
          <w:rFonts w:asciiTheme="minorHAnsi" w:hAnsiTheme="minorHAnsi" w:cstheme="minorHAnsi"/>
        </w:rPr>
        <w:t xml:space="preserve"> Umowy (w przypadku odbioru końcowego</w:t>
      </w:r>
      <w:r w:rsidR="00207CCD" w:rsidRPr="000A2372">
        <w:rPr>
          <w:rFonts w:asciiTheme="minorHAnsi" w:hAnsiTheme="minorHAnsi" w:cstheme="minorHAnsi"/>
        </w:rPr>
        <w:t xml:space="preserve"> Dokumentacji projektowej</w:t>
      </w:r>
      <w:r w:rsidR="004E73EC" w:rsidRPr="000A2372">
        <w:rPr>
          <w:rFonts w:asciiTheme="minorHAnsi" w:hAnsiTheme="minorHAnsi" w:cstheme="minorHAnsi"/>
        </w:rPr>
        <w:t xml:space="preserve">) lub </w:t>
      </w:r>
      <w:r w:rsidR="0025074F" w:rsidRPr="000A2372">
        <w:rPr>
          <w:rFonts w:asciiTheme="minorHAnsi" w:hAnsiTheme="minorHAnsi" w:cstheme="minorHAnsi"/>
        </w:rPr>
        <w:t xml:space="preserve">części przedmiotu Umowy (w przypadku odbiorów </w:t>
      </w:r>
      <w:r w:rsidR="00207CCD" w:rsidRPr="000A2372">
        <w:rPr>
          <w:rFonts w:asciiTheme="minorHAnsi" w:hAnsiTheme="minorHAnsi" w:cstheme="minorHAnsi"/>
        </w:rPr>
        <w:t>poszczególnych elementów Dokumentacji projektowe</w:t>
      </w:r>
    </w:p>
    <w:p w14:paraId="1CFF7D10" w14:textId="48401B95" w:rsidR="00587294" w:rsidRPr="000A2372" w:rsidRDefault="00F25DB2" w:rsidP="00905834">
      <w:pPr>
        <w:spacing w:after="0" w:line="360" w:lineRule="auto"/>
        <w:rPr>
          <w:rFonts w:asciiTheme="minorHAnsi" w:hAnsiTheme="minorHAnsi" w:cstheme="minorHAnsi"/>
        </w:rPr>
      </w:pPr>
      <w:r w:rsidRPr="000A2372">
        <w:rPr>
          <w:rFonts w:asciiTheme="minorHAnsi" w:hAnsiTheme="minorHAnsi" w:cstheme="minorHAnsi"/>
        </w:rPr>
        <w:t>...................................................................................................................................................................</w:t>
      </w:r>
    </w:p>
    <w:p w14:paraId="106DA0DD" w14:textId="77777777" w:rsidR="00587294" w:rsidRPr="000A2372" w:rsidRDefault="00F25DB2" w:rsidP="00905834">
      <w:pPr>
        <w:spacing w:after="0" w:line="360" w:lineRule="auto"/>
        <w:rPr>
          <w:rFonts w:asciiTheme="minorHAnsi" w:hAnsiTheme="minorHAnsi" w:cstheme="minorHAnsi"/>
        </w:rPr>
      </w:pPr>
      <w:r w:rsidRPr="000A2372">
        <w:rPr>
          <w:rFonts w:asciiTheme="minorHAnsi" w:hAnsiTheme="minorHAnsi" w:cstheme="minorHAnsi"/>
        </w:rPr>
        <w:t>Wykonawca:</w:t>
      </w:r>
    </w:p>
    <w:p w14:paraId="7C6F3E5D" w14:textId="630B2657" w:rsidR="00F25DB2" w:rsidRPr="000A2372" w:rsidRDefault="00F25DB2" w:rsidP="00905834">
      <w:pPr>
        <w:spacing w:after="0" w:line="360" w:lineRule="auto"/>
        <w:rPr>
          <w:rFonts w:asciiTheme="minorHAnsi" w:hAnsiTheme="minorHAnsi" w:cstheme="minorHAnsi"/>
        </w:rPr>
      </w:pPr>
      <w:r w:rsidRPr="000A2372">
        <w:rPr>
          <w:rFonts w:asciiTheme="minorHAnsi" w:hAnsiTheme="minorHAnsi" w:cstheme="minorHAnsi"/>
        </w:rPr>
        <w:t>...................................................................................................................................................................</w:t>
      </w:r>
    </w:p>
    <w:p w14:paraId="07BEB1AA" w14:textId="28A95EAD" w:rsidR="00F25DB2" w:rsidRPr="000A2372" w:rsidRDefault="00F25DB2" w:rsidP="00905834">
      <w:pPr>
        <w:spacing w:after="0" w:line="360" w:lineRule="auto"/>
        <w:rPr>
          <w:rFonts w:asciiTheme="minorHAnsi" w:hAnsiTheme="minorHAnsi" w:cstheme="minorHAnsi"/>
        </w:rPr>
      </w:pPr>
      <w:r w:rsidRPr="000A2372">
        <w:rPr>
          <w:rFonts w:asciiTheme="minorHAnsi" w:hAnsiTheme="minorHAnsi" w:cstheme="minorHAnsi"/>
        </w:rPr>
        <w:t>Umowa</w:t>
      </w:r>
      <w:r w:rsidR="00587294" w:rsidRPr="000A2372">
        <w:rPr>
          <w:rFonts w:asciiTheme="minorHAnsi" w:hAnsiTheme="minorHAnsi" w:cstheme="minorHAnsi"/>
        </w:rPr>
        <w:t xml:space="preserve"> </w:t>
      </w:r>
      <w:r w:rsidRPr="000A2372">
        <w:rPr>
          <w:rFonts w:asciiTheme="minorHAnsi" w:hAnsiTheme="minorHAnsi" w:cstheme="minorHAnsi"/>
        </w:rPr>
        <w:t>........................................ z dnia ......................... r.</w:t>
      </w:r>
    </w:p>
    <w:p w14:paraId="11E5207E" w14:textId="3DCAD064" w:rsidR="00F25DB2" w:rsidRPr="000A2372" w:rsidRDefault="00587294" w:rsidP="00905834">
      <w:pPr>
        <w:spacing w:before="240" w:after="240" w:line="360" w:lineRule="auto"/>
        <w:rPr>
          <w:rFonts w:asciiTheme="minorHAnsi" w:hAnsiTheme="minorHAnsi" w:cstheme="minorHAnsi"/>
        </w:rPr>
      </w:pPr>
      <w:r w:rsidRPr="000A2372">
        <w:rPr>
          <w:rFonts w:asciiTheme="minorHAnsi" w:hAnsiTheme="minorHAnsi" w:cstheme="minorHAnsi"/>
        </w:rPr>
        <w:t xml:space="preserve">Realizacja przedmiotu </w:t>
      </w:r>
      <w:r w:rsidR="004E73EC" w:rsidRPr="000A2372">
        <w:rPr>
          <w:rFonts w:asciiTheme="minorHAnsi" w:hAnsiTheme="minorHAnsi" w:cstheme="minorHAnsi"/>
        </w:rPr>
        <w:t>U</w:t>
      </w:r>
      <w:r w:rsidRPr="000A2372">
        <w:rPr>
          <w:rFonts w:asciiTheme="minorHAnsi" w:hAnsiTheme="minorHAnsi" w:cstheme="minorHAnsi"/>
        </w:rPr>
        <w:t>mowy</w:t>
      </w:r>
      <w:r w:rsidR="0025074F" w:rsidRPr="000A2372">
        <w:rPr>
          <w:rFonts w:asciiTheme="minorHAnsi" w:hAnsiTheme="minorHAnsi" w:cstheme="minorHAnsi"/>
        </w:rPr>
        <w:t xml:space="preserve"> objętego protokołem</w:t>
      </w:r>
      <w:r w:rsidR="00F25DB2" w:rsidRPr="000A2372">
        <w:rPr>
          <w:rFonts w:asciiTheme="minorHAnsi" w:hAnsiTheme="minorHAnsi" w:cstheme="minorHAnsi"/>
        </w:rPr>
        <w:t xml:space="preserve"> została rozpoczę</w:t>
      </w:r>
      <w:r w:rsidRPr="000A2372">
        <w:rPr>
          <w:rFonts w:asciiTheme="minorHAnsi" w:hAnsiTheme="minorHAnsi" w:cstheme="minorHAnsi"/>
        </w:rPr>
        <w:t>ta w dniu ...........</w:t>
      </w:r>
      <w:r w:rsidR="00F25DB2" w:rsidRPr="000A2372">
        <w:rPr>
          <w:rFonts w:asciiTheme="minorHAnsi" w:hAnsiTheme="minorHAnsi" w:cstheme="minorHAnsi"/>
        </w:rPr>
        <w:t>.... r. zakończo</w:t>
      </w:r>
      <w:r w:rsidRPr="000A2372">
        <w:rPr>
          <w:rFonts w:asciiTheme="minorHAnsi" w:hAnsiTheme="minorHAnsi" w:cstheme="minorHAnsi"/>
        </w:rPr>
        <w:t>na w dniu ..</w:t>
      </w:r>
      <w:r w:rsidR="00F25DB2" w:rsidRPr="000A2372">
        <w:rPr>
          <w:rFonts w:asciiTheme="minorHAnsi" w:hAnsiTheme="minorHAnsi" w:cstheme="minorHAnsi"/>
        </w:rPr>
        <w:t>......... r.</w:t>
      </w:r>
    </w:p>
    <w:p w14:paraId="3EA0627A" w14:textId="00D7D1AB" w:rsidR="00DE410E" w:rsidRPr="000A2372" w:rsidRDefault="00F25DB2" w:rsidP="00905834">
      <w:pPr>
        <w:spacing w:after="0" w:line="360" w:lineRule="auto"/>
        <w:rPr>
          <w:rFonts w:asciiTheme="minorHAnsi" w:hAnsiTheme="minorHAnsi" w:cstheme="minorHAnsi"/>
        </w:rPr>
      </w:pPr>
      <w:r w:rsidRPr="000A2372">
        <w:rPr>
          <w:rFonts w:asciiTheme="minorHAnsi" w:hAnsiTheme="minorHAnsi" w:cstheme="minorHAnsi"/>
        </w:rPr>
        <w:t xml:space="preserve">Termin zakończenia </w:t>
      </w:r>
      <w:r w:rsidR="0025074F" w:rsidRPr="000A2372">
        <w:rPr>
          <w:rFonts w:asciiTheme="minorHAnsi" w:hAnsiTheme="minorHAnsi" w:cstheme="minorHAnsi"/>
        </w:rPr>
        <w:t>przedmiotu Umowy objętego protokołem</w:t>
      </w:r>
      <w:r w:rsidRPr="000A2372">
        <w:rPr>
          <w:rFonts w:asciiTheme="minorHAnsi" w:hAnsiTheme="minorHAnsi" w:cstheme="minorHAnsi"/>
        </w:rPr>
        <w:t xml:space="preserve"> wg </w:t>
      </w:r>
      <w:r w:rsidR="0025074F" w:rsidRPr="000A2372">
        <w:rPr>
          <w:rFonts w:asciiTheme="minorHAnsi" w:hAnsiTheme="minorHAnsi" w:cstheme="minorHAnsi"/>
        </w:rPr>
        <w:t>U</w:t>
      </w:r>
      <w:r w:rsidRPr="000A2372">
        <w:rPr>
          <w:rFonts w:asciiTheme="minorHAnsi" w:hAnsiTheme="minorHAnsi" w:cstheme="minorHAnsi"/>
        </w:rPr>
        <w:t>mowy …………………………..</w:t>
      </w:r>
    </w:p>
    <w:p w14:paraId="47FFD3B2" w14:textId="729342B1" w:rsidR="00F25DB2" w:rsidRPr="000A2372" w:rsidRDefault="00DE410E" w:rsidP="00905834">
      <w:pPr>
        <w:spacing w:before="240" w:after="240" w:line="360" w:lineRule="auto"/>
        <w:rPr>
          <w:rFonts w:asciiTheme="minorHAnsi" w:hAnsiTheme="minorHAnsi" w:cstheme="minorHAnsi"/>
        </w:rPr>
      </w:pPr>
      <w:r w:rsidRPr="000A2372">
        <w:rPr>
          <w:rFonts w:asciiTheme="minorHAnsi" w:hAnsiTheme="minorHAnsi" w:cstheme="minorHAnsi"/>
        </w:rPr>
        <w:t xml:space="preserve">Rzeczywisty termin zakończenia </w:t>
      </w:r>
      <w:r w:rsidR="0025074F" w:rsidRPr="000A2372">
        <w:rPr>
          <w:rFonts w:asciiTheme="minorHAnsi" w:hAnsiTheme="minorHAnsi" w:cstheme="minorHAnsi"/>
        </w:rPr>
        <w:t>przedmiotu Umowy objętego protokołem</w:t>
      </w:r>
      <w:r w:rsidRPr="000A2372">
        <w:rPr>
          <w:rFonts w:asciiTheme="minorHAnsi" w:hAnsiTheme="minorHAnsi" w:cstheme="minorHAnsi"/>
        </w:rPr>
        <w:t xml:space="preserve"> ………………………….</w:t>
      </w:r>
    </w:p>
    <w:p w14:paraId="27E9F7B9" w14:textId="322F2D43" w:rsidR="00F25DB2" w:rsidRPr="000A2372" w:rsidRDefault="00587294" w:rsidP="00905834">
      <w:pPr>
        <w:spacing w:after="240" w:line="360" w:lineRule="auto"/>
        <w:rPr>
          <w:rFonts w:asciiTheme="minorHAnsi" w:hAnsiTheme="minorHAnsi" w:cstheme="minorHAnsi"/>
        </w:rPr>
      </w:pPr>
      <w:r w:rsidRPr="000A2372">
        <w:rPr>
          <w:rFonts w:asciiTheme="minorHAnsi" w:hAnsiTheme="minorHAnsi" w:cstheme="minorHAnsi"/>
        </w:rPr>
        <w:t xml:space="preserve">Przedmiot </w:t>
      </w:r>
      <w:r w:rsidR="0025074F" w:rsidRPr="000A2372">
        <w:rPr>
          <w:rFonts w:asciiTheme="minorHAnsi" w:hAnsiTheme="minorHAnsi" w:cstheme="minorHAnsi"/>
        </w:rPr>
        <w:t>U</w:t>
      </w:r>
      <w:r w:rsidRPr="000A2372">
        <w:rPr>
          <w:rFonts w:asciiTheme="minorHAnsi" w:hAnsiTheme="minorHAnsi" w:cstheme="minorHAnsi"/>
        </w:rPr>
        <w:t>mowy</w:t>
      </w:r>
      <w:r w:rsidR="0025074F" w:rsidRPr="000A2372">
        <w:rPr>
          <w:rFonts w:asciiTheme="minorHAnsi" w:hAnsiTheme="minorHAnsi" w:cstheme="minorHAnsi"/>
        </w:rPr>
        <w:t xml:space="preserve"> objęty protokołem</w:t>
      </w:r>
      <w:r w:rsidRPr="000A2372">
        <w:rPr>
          <w:rFonts w:asciiTheme="minorHAnsi" w:hAnsiTheme="minorHAnsi" w:cstheme="minorHAnsi"/>
        </w:rPr>
        <w:t xml:space="preserve"> został wykonany</w:t>
      </w:r>
      <w:r w:rsidR="00F25DB2" w:rsidRPr="000A2372">
        <w:rPr>
          <w:rFonts w:asciiTheme="minorHAnsi" w:hAnsiTheme="minorHAnsi" w:cstheme="minorHAnsi"/>
        </w:rPr>
        <w:t xml:space="preserve"> zgodnie / niezgodnie* z obowiązującymi przepisami /umową / wymaganiami </w:t>
      </w:r>
      <w:r w:rsidRPr="000A2372">
        <w:rPr>
          <w:rFonts w:asciiTheme="minorHAnsi" w:hAnsiTheme="minorHAnsi" w:cstheme="minorHAnsi"/>
        </w:rPr>
        <w:t>Zamawiającego</w:t>
      </w:r>
      <w:r w:rsidR="00F25DB2" w:rsidRPr="000A2372">
        <w:rPr>
          <w:rFonts w:asciiTheme="minorHAnsi" w:hAnsiTheme="minorHAnsi" w:cstheme="minorHAnsi"/>
        </w:rPr>
        <w:t>*.</w:t>
      </w:r>
    </w:p>
    <w:p w14:paraId="55D12A9B" w14:textId="77777777" w:rsidR="00F25DB2" w:rsidRPr="000A2372" w:rsidRDefault="00F25DB2" w:rsidP="00905834">
      <w:pPr>
        <w:spacing w:after="0" w:line="360" w:lineRule="auto"/>
        <w:rPr>
          <w:rFonts w:asciiTheme="minorHAnsi" w:hAnsiTheme="minorHAnsi" w:cstheme="minorHAnsi"/>
        </w:rPr>
      </w:pPr>
      <w:r w:rsidRPr="000A2372">
        <w:rPr>
          <w:rFonts w:asciiTheme="minorHAnsi" w:hAnsiTheme="minorHAnsi" w:cstheme="minorHAnsi"/>
        </w:rPr>
        <w:t>Nie stwierdzono wad / stwierdzono następujące wady*:</w:t>
      </w:r>
    </w:p>
    <w:p w14:paraId="545C5134" w14:textId="77777777" w:rsidR="00F25DB2" w:rsidRPr="000A2372" w:rsidRDefault="00F25DB2" w:rsidP="00905834">
      <w:pPr>
        <w:spacing w:after="0" w:line="360" w:lineRule="auto"/>
        <w:rPr>
          <w:rFonts w:asciiTheme="minorHAnsi" w:hAnsiTheme="minorHAnsi" w:cstheme="minorHAnsi"/>
        </w:rPr>
      </w:pPr>
      <w:r w:rsidRPr="000A2372">
        <w:rPr>
          <w:rFonts w:asciiTheme="minorHAnsi" w:hAnsiTheme="minorHAnsi" w:cstheme="minorHAnsi"/>
        </w:rPr>
        <w:t>.........................................................................................................................................................</w:t>
      </w:r>
    </w:p>
    <w:p w14:paraId="74A40A02" w14:textId="77777777" w:rsidR="00F25DB2" w:rsidRPr="000A2372" w:rsidRDefault="00F25DB2" w:rsidP="00905834">
      <w:pPr>
        <w:spacing w:after="0" w:line="360" w:lineRule="auto"/>
        <w:rPr>
          <w:rFonts w:asciiTheme="minorHAnsi" w:hAnsiTheme="minorHAnsi" w:cstheme="minorHAnsi"/>
        </w:rPr>
      </w:pPr>
      <w:r w:rsidRPr="000A2372">
        <w:rPr>
          <w:rFonts w:asciiTheme="minorHAnsi" w:hAnsiTheme="minorHAnsi" w:cstheme="minorHAnsi"/>
        </w:rPr>
        <w:t>.........................................................................................................................................................</w:t>
      </w:r>
    </w:p>
    <w:p w14:paraId="0EEDED0A" w14:textId="0D6D3FC1" w:rsidR="00F25DB2" w:rsidRPr="000A2372" w:rsidRDefault="00F25DB2" w:rsidP="00905834">
      <w:pPr>
        <w:spacing w:before="240" w:after="0" w:line="360" w:lineRule="auto"/>
        <w:rPr>
          <w:rFonts w:asciiTheme="minorHAnsi" w:hAnsiTheme="minorHAnsi" w:cstheme="minorHAnsi"/>
        </w:rPr>
      </w:pPr>
      <w:r w:rsidRPr="000A2372">
        <w:rPr>
          <w:rFonts w:asciiTheme="minorHAnsi" w:hAnsiTheme="minorHAnsi" w:cstheme="minorHAnsi"/>
        </w:rPr>
        <w:t>Termin usunięcia wad .......................................... .</w:t>
      </w:r>
    </w:p>
    <w:p w14:paraId="58AB473D" w14:textId="77777777" w:rsidR="00F25DB2" w:rsidRPr="000A2372" w:rsidRDefault="00F25DB2" w:rsidP="00905834">
      <w:pPr>
        <w:spacing w:before="240" w:after="0" w:line="360" w:lineRule="auto"/>
        <w:rPr>
          <w:rFonts w:asciiTheme="minorHAnsi" w:hAnsiTheme="minorHAnsi" w:cstheme="minorHAnsi"/>
        </w:rPr>
      </w:pPr>
      <w:r w:rsidRPr="000A2372">
        <w:rPr>
          <w:rFonts w:asciiTheme="minorHAnsi" w:hAnsiTheme="minorHAnsi" w:cstheme="minorHAnsi"/>
        </w:rPr>
        <w:t>Dodatkowe ustalenia:</w:t>
      </w:r>
    </w:p>
    <w:p w14:paraId="3DD8C840" w14:textId="77777777" w:rsidR="00F25DB2" w:rsidRPr="000A2372" w:rsidRDefault="00F25DB2" w:rsidP="00905834">
      <w:pPr>
        <w:spacing w:after="0" w:line="360" w:lineRule="auto"/>
        <w:rPr>
          <w:rFonts w:asciiTheme="minorHAnsi" w:hAnsiTheme="minorHAnsi" w:cstheme="minorHAnsi"/>
        </w:rPr>
      </w:pPr>
      <w:r w:rsidRPr="000A2372">
        <w:rPr>
          <w:rFonts w:asciiTheme="minorHAnsi" w:hAnsiTheme="minorHAnsi" w:cstheme="minorHAnsi"/>
        </w:rPr>
        <w:t>.........................................................................................................................................................</w:t>
      </w:r>
    </w:p>
    <w:p w14:paraId="19AF3AF8" w14:textId="7D81D139" w:rsidR="00F25DB2" w:rsidRPr="000A2372" w:rsidRDefault="00F25DB2" w:rsidP="00905834">
      <w:pPr>
        <w:spacing w:after="0" w:line="360" w:lineRule="auto"/>
        <w:rPr>
          <w:rFonts w:asciiTheme="minorHAnsi" w:hAnsiTheme="minorHAnsi" w:cstheme="minorHAnsi"/>
        </w:rPr>
      </w:pPr>
      <w:r w:rsidRPr="000A2372">
        <w:rPr>
          <w:rFonts w:asciiTheme="minorHAnsi" w:hAnsiTheme="minorHAnsi" w:cstheme="minorHAnsi"/>
        </w:rPr>
        <w:t>.........................................................................................................................................................</w:t>
      </w:r>
    </w:p>
    <w:p w14:paraId="34E6FE02" w14:textId="1DBDF49F" w:rsidR="00F25DB2" w:rsidRPr="000A2372" w:rsidRDefault="00F25DB2" w:rsidP="00905834">
      <w:pPr>
        <w:spacing w:before="240" w:after="240" w:line="360" w:lineRule="auto"/>
        <w:rPr>
          <w:rFonts w:asciiTheme="minorHAnsi" w:hAnsiTheme="minorHAnsi" w:cstheme="minorHAnsi"/>
        </w:rPr>
      </w:pPr>
      <w:r w:rsidRPr="000A2372">
        <w:rPr>
          <w:rFonts w:asciiTheme="minorHAnsi" w:hAnsiTheme="minorHAnsi" w:cstheme="minorHAnsi"/>
        </w:rPr>
        <w:t>Na tym protokół zakończono i podpisano.</w:t>
      </w:r>
    </w:p>
    <w:p w14:paraId="1CAB6D05" w14:textId="77777777" w:rsidR="00F25DB2" w:rsidRPr="000A2372" w:rsidRDefault="00F25DB2" w:rsidP="00905834">
      <w:pPr>
        <w:spacing w:after="0" w:line="360" w:lineRule="auto"/>
        <w:rPr>
          <w:rFonts w:asciiTheme="minorHAnsi" w:hAnsiTheme="minorHAnsi" w:cstheme="minorHAnsi"/>
        </w:rPr>
      </w:pPr>
      <w:r w:rsidRPr="000A2372">
        <w:rPr>
          <w:rFonts w:asciiTheme="minorHAnsi" w:hAnsiTheme="minorHAnsi" w:cstheme="minorHAnsi"/>
        </w:rPr>
        <w:t>* niepotrzebne skreślić</w:t>
      </w:r>
    </w:p>
    <w:sectPr w:rsidR="00F25DB2" w:rsidRPr="000A2372" w:rsidSect="006922A1">
      <w:footerReference w:type="default" r:id="rId11"/>
      <w:pgSz w:w="11906" w:h="16838"/>
      <w:pgMar w:top="1417" w:right="1417" w:bottom="1417"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414CE" w14:textId="77777777" w:rsidR="00785555" w:rsidRDefault="00785555" w:rsidP="00C76A52">
      <w:pPr>
        <w:spacing w:after="0" w:line="240" w:lineRule="auto"/>
      </w:pPr>
      <w:r>
        <w:separator/>
      </w:r>
    </w:p>
  </w:endnote>
  <w:endnote w:type="continuationSeparator" w:id="0">
    <w:p w14:paraId="1C2E2D7F" w14:textId="77777777" w:rsidR="00785555" w:rsidRDefault="00785555" w:rsidP="00C76A52">
      <w:pPr>
        <w:spacing w:after="0" w:line="240" w:lineRule="auto"/>
      </w:pPr>
      <w:r>
        <w:continuationSeparator/>
      </w:r>
    </w:p>
  </w:endnote>
  <w:endnote w:type="continuationNotice" w:id="1">
    <w:p w14:paraId="788B1E50" w14:textId="77777777" w:rsidR="00785555" w:rsidRDefault="00785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enturyGothic">
    <w:altName w:val="Cambria"/>
    <w:panose1 w:val="00000000000000000000"/>
    <w:charset w:val="00"/>
    <w:family w:val="roman"/>
    <w:notTrueType/>
    <w:pitch w:val="default"/>
  </w:font>
  <w:font w:name="CenturyGothic-BoldItalic">
    <w:altName w:val="Cambria"/>
    <w:panose1 w:val="00000000000000000000"/>
    <w:charset w:val="00"/>
    <w:family w:val="roman"/>
    <w:notTrueType/>
    <w:pitch w:val="default"/>
  </w:font>
  <w:font w:name="CenturyGothic-Bol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365F91"/>
        <w:sz w:val="16"/>
        <w:szCs w:val="16"/>
        <w:u w:val="single"/>
      </w:rPr>
      <w:id w:val="10293595"/>
      <w:docPartObj>
        <w:docPartGallery w:val="Page Numbers (Bottom of Page)"/>
        <w:docPartUnique/>
      </w:docPartObj>
    </w:sdtPr>
    <w:sdtEndPr>
      <w:rPr>
        <w:color w:val="0F4761"/>
      </w:rPr>
    </w:sdtEndPr>
    <w:sdtContent>
      <w:sdt>
        <w:sdtPr>
          <w:rPr>
            <w:color w:val="365F91"/>
            <w:sz w:val="16"/>
            <w:szCs w:val="16"/>
            <w:u w:val="single"/>
          </w:rPr>
          <w:id w:val="810570653"/>
          <w:docPartObj>
            <w:docPartGallery w:val="Page Numbers (Top of Page)"/>
            <w:docPartUnique/>
          </w:docPartObj>
        </w:sdtPr>
        <w:sdtEndPr>
          <w:rPr>
            <w:color w:val="0F4761"/>
          </w:rPr>
        </w:sdtEndPr>
        <w:sdtContent>
          <w:p w14:paraId="14A59AD8" w14:textId="77777777" w:rsidR="00DE5D3F" w:rsidRPr="003E187C" w:rsidRDefault="00DE5D3F" w:rsidP="00EA576C">
            <w:pPr>
              <w:pStyle w:val="Nagwek"/>
              <w:jc w:val="center"/>
              <w:rPr>
                <w:color w:val="365F91"/>
                <w:sz w:val="16"/>
                <w:szCs w:val="16"/>
              </w:rPr>
            </w:pPr>
            <w:r w:rsidRPr="003E187C">
              <w:rPr>
                <w:color w:val="365F91"/>
                <w:sz w:val="16"/>
                <w:szCs w:val="16"/>
              </w:rPr>
              <w:t xml:space="preserve">Strona </w:t>
            </w:r>
            <w:r w:rsidRPr="003E187C">
              <w:rPr>
                <w:color w:val="365F91"/>
                <w:sz w:val="16"/>
                <w:szCs w:val="16"/>
              </w:rPr>
              <w:fldChar w:fldCharType="begin"/>
            </w:r>
            <w:r w:rsidRPr="003E187C">
              <w:rPr>
                <w:color w:val="365F91"/>
                <w:sz w:val="16"/>
                <w:szCs w:val="16"/>
              </w:rPr>
              <w:instrText>PAGE</w:instrText>
            </w:r>
            <w:r w:rsidRPr="003E187C">
              <w:rPr>
                <w:color w:val="365F91"/>
                <w:sz w:val="16"/>
                <w:szCs w:val="16"/>
              </w:rPr>
              <w:fldChar w:fldCharType="separate"/>
            </w:r>
            <w:r w:rsidR="00163F56">
              <w:rPr>
                <w:noProof/>
                <w:color w:val="365F91"/>
                <w:sz w:val="16"/>
                <w:szCs w:val="16"/>
              </w:rPr>
              <w:t>19</w:t>
            </w:r>
            <w:r w:rsidRPr="003E187C">
              <w:rPr>
                <w:color w:val="365F91"/>
                <w:sz w:val="16"/>
                <w:szCs w:val="16"/>
              </w:rPr>
              <w:fldChar w:fldCharType="end"/>
            </w:r>
            <w:r w:rsidRPr="003E187C">
              <w:rPr>
                <w:color w:val="365F91"/>
                <w:sz w:val="16"/>
                <w:szCs w:val="16"/>
              </w:rPr>
              <w:t xml:space="preserve"> z </w:t>
            </w:r>
            <w:r w:rsidRPr="003E187C">
              <w:rPr>
                <w:color w:val="365F91"/>
                <w:sz w:val="16"/>
                <w:szCs w:val="16"/>
              </w:rPr>
              <w:fldChar w:fldCharType="begin"/>
            </w:r>
            <w:r w:rsidRPr="003E187C">
              <w:rPr>
                <w:color w:val="365F91"/>
                <w:sz w:val="16"/>
                <w:szCs w:val="16"/>
              </w:rPr>
              <w:instrText>NUMPAGES</w:instrText>
            </w:r>
            <w:r w:rsidRPr="003E187C">
              <w:rPr>
                <w:color w:val="365F91"/>
                <w:sz w:val="16"/>
                <w:szCs w:val="16"/>
              </w:rPr>
              <w:fldChar w:fldCharType="separate"/>
            </w:r>
            <w:r w:rsidR="00163F56">
              <w:rPr>
                <w:noProof/>
                <w:color w:val="365F91"/>
                <w:sz w:val="16"/>
                <w:szCs w:val="16"/>
              </w:rPr>
              <w:t>22</w:t>
            </w:r>
            <w:r w:rsidRPr="003E187C">
              <w:rPr>
                <w:color w:val="365F91"/>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6A40A" w14:textId="77777777" w:rsidR="00785555" w:rsidRDefault="00785555" w:rsidP="00C76A52">
      <w:pPr>
        <w:spacing w:after="0" w:line="240" w:lineRule="auto"/>
      </w:pPr>
      <w:r>
        <w:separator/>
      </w:r>
    </w:p>
  </w:footnote>
  <w:footnote w:type="continuationSeparator" w:id="0">
    <w:p w14:paraId="351682DC" w14:textId="77777777" w:rsidR="00785555" w:rsidRDefault="00785555" w:rsidP="00C76A52">
      <w:pPr>
        <w:spacing w:after="0" w:line="240" w:lineRule="auto"/>
      </w:pPr>
      <w:r>
        <w:continuationSeparator/>
      </w:r>
    </w:p>
  </w:footnote>
  <w:footnote w:type="continuationNotice" w:id="1">
    <w:p w14:paraId="0E679876" w14:textId="77777777" w:rsidR="00785555" w:rsidRDefault="007855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00000008"/>
    <w:name w:val="WW8Num8"/>
    <w:lvl w:ilvl="0">
      <w:start w:val="1"/>
      <w:numFmt w:val="decimal"/>
      <w:lvlText w:val="%1."/>
      <w:lvlJc w:val="left"/>
      <w:pPr>
        <w:tabs>
          <w:tab w:val="num" w:pos="5966"/>
        </w:tabs>
        <w:ind w:left="5966" w:hanging="360"/>
      </w:pPr>
    </w:lvl>
    <w:lvl w:ilvl="1">
      <w:start w:val="1"/>
      <w:numFmt w:val="decimal"/>
      <w:lvlText w:val="%2."/>
      <w:lvlJc w:val="left"/>
      <w:pPr>
        <w:tabs>
          <w:tab w:val="num" w:pos="5606"/>
        </w:tabs>
        <w:ind w:left="5606" w:hanging="360"/>
      </w:pPr>
    </w:lvl>
    <w:lvl w:ilvl="2">
      <w:start w:val="1"/>
      <w:numFmt w:val="lowerLetter"/>
      <w:lvlText w:val="%3)"/>
      <w:lvlJc w:val="left"/>
      <w:pPr>
        <w:tabs>
          <w:tab w:val="num" w:pos="7586"/>
        </w:tabs>
        <w:ind w:left="7586" w:hanging="360"/>
      </w:pPr>
    </w:lvl>
    <w:lvl w:ilvl="3">
      <w:start w:val="2"/>
      <w:numFmt w:val="bullet"/>
      <w:lvlText w:val="-"/>
      <w:lvlJc w:val="left"/>
      <w:pPr>
        <w:tabs>
          <w:tab w:val="num" w:pos="8126"/>
        </w:tabs>
        <w:ind w:left="8126" w:hanging="360"/>
      </w:pPr>
      <w:rPr>
        <w:rFonts w:ascii="StarSymbol" w:hAnsi="StarSymbol"/>
      </w:rPr>
    </w:lvl>
    <w:lvl w:ilvl="4">
      <w:start w:val="1"/>
      <w:numFmt w:val="lowerLetter"/>
      <w:lvlText w:val="%5."/>
      <w:lvlJc w:val="left"/>
      <w:pPr>
        <w:tabs>
          <w:tab w:val="num" w:pos="8846"/>
        </w:tabs>
        <w:ind w:left="8846" w:hanging="360"/>
      </w:pPr>
    </w:lvl>
    <w:lvl w:ilvl="5">
      <w:start w:val="1"/>
      <w:numFmt w:val="lowerRoman"/>
      <w:lvlText w:val="%6."/>
      <w:lvlJc w:val="right"/>
      <w:pPr>
        <w:tabs>
          <w:tab w:val="num" w:pos="9566"/>
        </w:tabs>
        <w:ind w:left="9566" w:hanging="180"/>
      </w:pPr>
    </w:lvl>
    <w:lvl w:ilvl="6">
      <w:start w:val="1"/>
      <w:numFmt w:val="decimal"/>
      <w:lvlText w:val="%7."/>
      <w:lvlJc w:val="left"/>
      <w:pPr>
        <w:tabs>
          <w:tab w:val="num" w:pos="10286"/>
        </w:tabs>
        <w:ind w:left="10286" w:hanging="360"/>
      </w:pPr>
    </w:lvl>
    <w:lvl w:ilvl="7">
      <w:start w:val="1"/>
      <w:numFmt w:val="lowerLetter"/>
      <w:lvlText w:val="%8."/>
      <w:lvlJc w:val="left"/>
      <w:pPr>
        <w:tabs>
          <w:tab w:val="num" w:pos="11006"/>
        </w:tabs>
        <w:ind w:left="11006" w:hanging="360"/>
      </w:pPr>
    </w:lvl>
    <w:lvl w:ilvl="8">
      <w:start w:val="1"/>
      <w:numFmt w:val="lowerRoman"/>
      <w:lvlText w:val="%9."/>
      <w:lvlJc w:val="right"/>
      <w:pPr>
        <w:tabs>
          <w:tab w:val="num" w:pos="11726"/>
        </w:tabs>
        <w:ind w:left="11726" w:hanging="180"/>
      </w:pPr>
    </w:lvl>
  </w:abstractNum>
  <w:abstractNum w:abstractNumId="1" w15:restartNumberingAfterBreak="0">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2"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14"/>
    <w:multiLevelType w:val="multilevel"/>
    <w:tmpl w:val="00000014"/>
    <w:name w:val="WW8Num20"/>
    <w:lvl w:ilvl="0">
      <w:start w:val="1"/>
      <w:numFmt w:val="decimal"/>
      <w:lvlText w:val="%1."/>
      <w:lvlJc w:val="left"/>
      <w:pPr>
        <w:tabs>
          <w:tab w:val="num" w:pos="1211"/>
        </w:tabs>
        <w:ind w:left="1211" w:hanging="360"/>
      </w:pPr>
    </w:lvl>
    <w:lvl w:ilvl="1">
      <w:start w:val="1"/>
      <w:numFmt w:val="lowerLetter"/>
      <w:lvlText w:val="%2)"/>
      <w:lvlJc w:val="left"/>
      <w:pPr>
        <w:tabs>
          <w:tab w:val="num" w:pos="644"/>
        </w:tabs>
        <w:ind w:left="644" w:hanging="360"/>
      </w:pPr>
    </w:lvl>
    <w:lvl w:ilvl="2">
      <w:start w:val="2"/>
      <w:numFmt w:val="bullet"/>
      <w:lvlText w:val="-"/>
      <w:lvlJc w:val="left"/>
      <w:pPr>
        <w:tabs>
          <w:tab w:val="num" w:pos="2264"/>
        </w:tabs>
        <w:ind w:left="2264" w:hanging="360"/>
      </w:pPr>
      <w:rPr>
        <w:rFonts w:ascii="StarSymbol" w:hAnsi="StarSymbol"/>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15:restartNumberingAfterBreak="0">
    <w:nsid w:val="00000017"/>
    <w:multiLevelType w:val="singleLevel"/>
    <w:tmpl w:val="00000017"/>
    <w:name w:val="WW8Num23"/>
    <w:lvl w:ilvl="0">
      <w:start w:val="1"/>
      <w:numFmt w:val="lowerLetter"/>
      <w:lvlText w:val="%1)"/>
      <w:lvlJc w:val="left"/>
      <w:pPr>
        <w:tabs>
          <w:tab w:val="num" w:pos="720"/>
        </w:tabs>
        <w:ind w:left="720" w:hanging="360"/>
      </w:pPr>
    </w:lvl>
  </w:abstractNum>
  <w:abstractNum w:abstractNumId="5" w15:restartNumberingAfterBreak="0">
    <w:nsid w:val="00000019"/>
    <w:multiLevelType w:val="multilevel"/>
    <w:tmpl w:val="00000019"/>
    <w:name w:val="WW8Num25"/>
    <w:lvl w:ilvl="0">
      <w:start w:val="1"/>
      <w:numFmt w:val="decimal"/>
      <w:lvlText w:val="%1."/>
      <w:lvlJc w:val="left"/>
      <w:pPr>
        <w:tabs>
          <w:tab w:val="num" w:pos="1211"/>
        </w:tabs>
        <w:ind w:left="1211" w:hanging="360"/>
      </w:pPr>
    </w:lvl>
    <w:lvl w:ilvl="1">
      <w:start w:val="1"/>
      <w:numFmt w:val="lowerLetter"/>
      <w:lvlText w:val="%2)"/>
      <w:lvlJc w:val="left"/>
      <w:pPr>
        <w:tabs>
          <w:tab w:val="num" w:pos="644"/>
        </w:tabs>
        <w:ind w:left="644" w:hanging="360"/>
      </w:pPr>
    </w:lvl>
    <w:lvl w:ilvl="2">
      <w:start w:val="2"/>
      <w:numFmt w:val="bullet"/>
      <w:lvlText w:val="-"/>
      <w:lvlJc w:val="left"/>
      <w:pPr>
        <w:tabs>
          <w:tab w:val="num" w:pos="2264"/>
        </w:tabs>
        <w:ind w:left="2264" w:hanging="360"/>
      </w:pPr>
      <w:rPr>
        <w:rFonts w:ascii="StarSymbol" w:hAnsi="StarSymbol"/>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6" w15:restartNumberingAfterBreak="0">
    <w:nsid w:val="0000001A"/>
    <w:multiLevelType w:val="multilevel"/>
    <w:tmpl w:val="0000001A"/>
    <w:name w:val="WW8Num26"/>
    <w:lvl w:ilvl="0">
      <w:start w:val="1"/>
      <w:numFmt w:val="decimal"/>
      <w:lvlText w:val="%1."/>
      <w:lvlJc w:val="left"/>
      <w:pPr>
        <w:tabs>
          <w:tab w:val="num" w:pos="1211"/>
        </w:tabs>
        <w:ind w:left="1211" w:hanging="360"/>
      </w:pPr>
    </w:lvl>
    <w:lvl w:ilvl="1">
      <w:start w:val="1"/>
      <w:numFmt w:val="lowerLetter"/>
      <w:lvlText w:val="%2)"/>
      <w:lvlJc w:val="left"/>
      <w:pPr>
        <w:tabs>
          <w:tab w:val="num" w:pos="644"/>
        </w:tabs>
        <w:ind w:left="644" w:hanging="360"/>
      </w:pPr>
      <w:rPr>
        <w:sz w:val="24"/>
        <w:szCs w:val="24"/>
      </w:rPr>
    </w:lvl>
    <w:lvl w:ilvl="2">
      <w:start w:val="2"/>
      <w:numFmt w:val="bullet"/>
      <w:lvlText w:val="-"/>
      <w:lvlJc w:val="left"/>
      <w:pPr>
        <w:tabs>
          <w:tab w:val="num" w:pos="2264"/>
        </w:tabs>
        <w:ind w:left="2264" w:hanging="360"/>
      </w:pPr>
      <w:rPr>
        <w:rFonts w:ascii="StarSymbol" w:hAnsi="StarSymbol"/>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7" w15:restartNumberingAfterBreak="0">
    <w:nsid w:val="0000001C"/>
    <w:multiLevelType w:val="singleLevel"/>
    <w:tmpl w:val="0000001C"/>
    <w:name w:val="WW8Num28"/>
    <w:lvl w:ilvl="0">
      <w:start w:val="1"/>
      <w:numFmt w:val="lowerLetter"/>
      <w:lvlText w:val="%1)"/>
      <w:lvlJc w:val="left"/>
      <w:pPr>
        <w:tabs>
          <w:tab w:val="num" w:pos="644"/>
        </w:tabs>
        <w:ind w:left="644" w:hanging="360"/>
      </w:pPr>
      <w:rPr>
        <w:rFonts w:cs="Times New Roman"/>
      </w:rPr>
    </w:lvl>
  </w:abstractNum>
  <w:abstractNum w:abstractNumId="8" w15:restartNumberingAfterBreak="0">
    <w:nsid w:val="0000001D"/>
    <w:multiLevelType w:val="singleLevel"/>
    <w:tmpl w:val="0000001D"/>
    <w:name w:val="WW8Num29"/>
    <w:lvl w:ilvl="0">
      <w:start w:val="1"/>
      <w:numFmt w:val="decimal"/>
      <w:lvlText w:val="%1."/>
      <w:lvlJc w:val="left"/>
      <w:pPr>
        <w:tabs>
          <w:tab w:val="num" w:pos="360"/>
        </w:tabs>
        <w:ind w:left="360"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360"/>
        </w:tabs>
        <w:ind w:left="360" w:hanging="360"/>
      </w:pPr>
    </w:lvl>
  </w:abstractNum>
  <w:abstractNum w:abstractNumId="10" w15:restartNumberingAfterBreak="0">
    <w:nsid w:val="01135AF7"/>
    <w:multiLevelType w:val="hybridMultilevel"/>
    <w:tmpl w:val="19E24A3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1" w15:restartNumberingAfterBreak="0">
    <w:nsid w:val="018462CF"/>
    <w:multiLevelType w:val="hybridMultilevel"/>
    <w:tmpl w:val="FBEA01FC"/>
    <w:lvl w:ilvl="0" w:tplc="BFB053D6">
      <w:start w:val="1"/>
      <w:numFmt w:val="lowerLetter"/>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176597"/>
    <w:multiLevelType w:val="hybridMultilevel"/>
    <w:tmpl w:val="C028316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029E13C4"/>
    <w:multiLevelType w:val="hybridMultilevel"/>
    <w:tmpl w:val="4EDE1D2E"/>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030B6910"/>
    <w:multiLevelType w:val="multilevel"/>
    <w:tmpl w:val="194CD12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3B84E60"/>
    <w:multiLevelType w:val="hybridMultilevel"/>
    <w:tmpl w:val="C0283164"/>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04253DAE"/>
    <w:multiLevelType w:val="hybridMultilevel"/>
    <w:tmpl w:val="39F248E0"/>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05345D9A"/>
    <w:multiLevelType w:val="hybridMultilevel"/>
    <w:tmpl w:val="06E6FA7E"/>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058605FD"/>
    <w:multiLevelType w:val="hybridMultilevel"/>
    <w:tmpl w:val="A9443B8A"/>
    <w:lvl w:ilvl="0" w:tplc="04150011">
      <w:start w:val="1"/>
      <w:numFmt w:val="decimal"/>
      <w:lvlText w:val="%1)"/>
      <w:lvlJc w:val="left"/>
      <w:pPr>
        <w:ind w:left="1571" w:hanging="360"/>
      </w:p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 w15:restartNumberingAfterBreak="0">
    <w:nsid w:val="069077DC"/>
    <w:multiLevelType w:val="hybridMultilevel"/>
    <w:tmpl w:val="0EE47E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9948A6"/>
    <w:multiLevelType w:val="hybridMultilevel"/>
    <w:tmpl w:val="D23A9E92"/>
    <w:lvl w:ilvl="0" w:tplc="FFFFFFFF">
      <w:start w:val="1"/>
      <w:numFmt w:val="lowerRoman"/>
      <w:lvlText w:val="%1."/>
      <w:lvlJc w:val="right"/>
      <w:pPr>
        <w:ind w:left="1778" w:hanging="360"/>
      </w:p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1" w15:restartNumberingAfterBreak="0">
    <w:nsid w:val="06CA2D9A"/>
    <w:multiLevelType w:val="multilevel"/>
    <w:tmpl w:val="324A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DD2A9E"/>
    <w:multiLevelType w:val="hybridMultilevel"/>
    <w:tmpl w:val="314CA0CE"/>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091F2968"/>
    <w:multiLevelType w:val="multilevel"/>
    <w:tmpl w:val="A1E421D4"/>
    <w:lvl w:ilvl="0">
      <w:start w:val="1"/>
      <w:numFmt w:val="lowerLetter"/>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4" w15:restartNumberingAfterBreak="0">
    <w:nsid w:val="0B2545B2"/>
    <w:multiLevelType w:val="hybridMultilevel"/>
    <w:tmpl w:val="CBAC3B7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0E0045B7"/>
    <w:multiLevelType w:val="hybridMultilevel"/>
    <w:tmpl w:val="C028316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0FB84040"/>
    <w:multiLevelType w:val="hybridMultilevel"/>
    <w:tmpl w:val="96301B18"/>
    <w:lvl w:ilvl="0" w:tplc="FFFFFFFF">
      <w:start w:val="1"/>
      <w:numFmt w:val="decimal"/>
      <w:lvlText w:val="%1)"/>
      <w:lvlJc w:val="left"/>
      <w:pPr>
        <w:ind w:left="1778" w:hanging="360"/>
      </w:p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7" w15:restartNumberingAfterBreak="0">
    <w:nsid w:val="118D084F"/>
    <w:multiLevelType w:val="multilevel"/>
    <w:tmpl w:val="B986CC68"/>
    <w:lvl w:ilvl="0">
      <w:start w:val="10"/>
      <w:numFmt w:val="decimal"/>
      <w:lvlText w:val="%1."/>
      <w:lvlJc w:val="left"/>
      <w:pPr>
        <w:ind w:left="1068" w:hanging="360"/>
      </w:pPr>
      <w:rPr>
        <w:rFonts w:hint="default"/>
        <w:b/>
      </w:rPr>
    </w:lvl>
    <w:lvl w:ilvl="1">
      <w:start w:val="1"/>
      <w:numFmt w:val="decimal"/>
      <w:isLgl/>
      <w:lvlText w:val="%1.%2"/>
      <w:lvlJc w:val="left"/>
      <w:pPr>
        <w:ind w:left="1080" w:hanging="1080"/>
      </w:pPr>
      <w:rPr>
        <w:rFonts w:hint="default"/>
        <w:b w:val="0"/>
      </w:rPr>
    </w:lvl>
    <w:lvl w:ilvl="2">
      <w:start w:val="1"/>
      <w:numFmt w:val="decimal"/>
      <w:isLgl/>
      <w:lvlText w:val="%1.%2.%3"/>
      <w:lvlJc w:val="left"/>
      <w:pPr>
        <w:ind w:left="2148" w:hanging="1440"/>
      </w:pPr>
      <w:rPr>
        <w:rFonts w:hint="default"/>
      </w:rPr>
    </w:lvl>
    <w:lvl w:ilvl="3">
      <w:start w:val="1"/>
      <w:numFmt w:val="decimal"/>
      <w:isLgl/>
      <w:lvlText w:val="%1.%2.%3.%4"/>
      <w:lvlJc w:val="left"/>
      <w:pPr>
        <w:ind w:left="2148" w:hanging="1440"/>
      </w:pPr>
      <w:rPr>
        <w:rFonts w:hint="default"/>
      </w:rPr>
    </w:lvl>
    <w:lvl w:ilvl="4">
      <w:start w:val="1"/>
      <w:numFmt w:val="decimal"/>
      <w:isLgl/>
      <w:lvlText w:val="%1.%2.%3.%4.%5"/>
      <w:lvlJc w:val="left"/>
      <w:pPr>
        <w:ind w:left="2508" w:hanging="180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868" w:hanging="216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3228" w:hanging="2520"/>
      </w:pPr>
      <w:rPr>
        <w:rFonts w:hint="default"/>
      </w:rPr>
    </w:lvl>
  </w:abstractNum>
  <w:abstractNum w:abstractNumId="28" w15:restartNumberingAfterBreak="0">
    <w:nsid w:val="125D2917"/>
    <w:multiLevelType w:val="hybridMultilevel"/>
    <w:tmpl w:val="749A9122"/>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13BD6B70"/>
    <w:multiLevelType w:val="hybridMultilevel"/>
    <w:tmpl w:val="0B02CCDC"/>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13C052A5"/>
    <w:multiLevelType w:val="hybridMultilevel"/>
    <w:tmpl w:val="75A6ED8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14A94364"/>
    <w:multiLevelType w:val="hybridMultilevel"/>
    <w:tmpl w:val="33E4071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4B17FF4"/>
    <w:multiLevelType w:val="hybridMultilevel"/>
    <w:tmpl w:val="2B34B5F6"/>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15EB7C4C"/>
    <w:multiLevelType w:val="hybridMultilevel"/>
    <w:tmpl w:val="1E3673C8"/>
    <w:lvl w:ilvl="0" w:tplc="04150001">
      <w:start w:val="1"/>
      <w:numFmt w:val="bullet"/>
      <w:lvlText w:val=""/>
      <w:lvlJc w:val="left"/>
      <w:pPr>
        <w:ind w:left="360" w:hanging="360"/>
      </w:pPr>
      <w:rPr>
        <w:rFonts w:ascii="Symbol" w:hAnsi="Symbol" w:hint="default"/>
        <w:b w:val="0"/>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69056DD"/>
    <w:multiLevelType w:val="hybridMultilevel"/>
    <w:tmpl w:val="D1D42CA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6D80729"/>
    <w:multiLevelType w:val="hybridMultilevel"/>
    <w:tmpl w:val="9BBE3F06"/>
    <w:lvl w:ilvl="0" w:tplc="6AE42120">
      <w:start w:val="4"/>
      <w:numFmt w:val="lowerLetter"/>
      <w:lvlText w:val="%1."/>
      <w:lvlJc w:val="left"/>
      <w:pPr>
        <w:ind w:left="229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E4596F"/>
    <w:multiLevelType w:val="multilevel"/>
    <w:tmpl w:val="8096774E"/>
    <w:lvl w:ilvl="0">
      <w:start w:val="3"/>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172F274F"/>
    <w:multiLevelType w:val="hybridMultilevel"/>
    <w:tmpl w:val="8E02553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8AC3559"/>
    <w:multiLevelType w:val="hybridMultilevel"/>
    <w:tmpl w:val="C0283164"/>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194774EB"/>
    <w:multiLevelType w:val="hybridMultilevel"/>
    <w:tmpl w:val="54BAC244"/>
    <w:lvl w:ilvl="0" w:tplc="04150017">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 w15:restartNumberingAfterBreak="0">
    <w:nsid w:val="1AA30989"/>
    <w:multiLevelType w:val="hybridMultilevel"/>
    <w:tmpl w:val="024C6C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B1360E4"/>
    <w:multiLevelType w:val="hybridMultilevel"/>
    <w:tmpl w:val="0E2AA63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1BFD799E"/>
    <w:multiLevelType w:val="hybridMultilevel"/>
    <w:tmpl w:val="A79ED6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D241B59"/>
    <w:multiLevelType w:val="hybridMultilevel"/>
    <w:tmpl w:val="9266ECCE"/>
    <w:lvl w:ilvl="0" w:tplc="0415001B">
      <w:start w:val="1"/>
      <w:numFmt w:val="lowerRoman"/>
      <w:lvlText w:val="%1."/>
      <w:lvlJc w:val="righ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1E387D7E"/>
    <w:multiLevelType w:val="hybridMultilevel"/>
    <w:tmpl w:val="1B4EC16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211C6B77"/>
    <w:multiLevelType w:val="hybridMultilevel"/>
    <w:tmpl w:val="B1BA9BFE"/>
    <w:lvl w:ilvl="0" w:tplc="FFFFFFFF">
      <w:start w:val="1"/>
      <w:numFmt w:val="decimal"/>
      <w:lvlText w:val="%1."/>
      <w:lvlJc w:val="left"/>
      <w:pPr>
        <w:ind w:left="786" w:hanging="360"/>
      </w:pPr>
      <w:rPr>
        <w:rFonts w:hint="default"/>
      </w:rPr>
    </w:lvl>
    <w:lvl w:ilvl="1" w:tplc="04150011">
      <w:start w:val="1"/>
      <w:numFmt w:val="decimal"/>
      <w:lvlText w:val="%2)"/>
      <w:lvlJc w:val="left"/>
      <w:pPr>
        <w:ind w:left="786" w:hanging="360"/>
      </w:pPr>
    </w:lvl>
    <w:lvl w:ilvl="2" w:tplc="04150017">
      <w:start w:val="1"/>
      <w:numFmt w:val="lowerLetter"/>
      <w:lvlText w:val="%3)"/>
      <w:lvlJc w:val="left"/>
      <w:pPr>
        <w:ind w:left="1152" w:hanging="36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212A03B7"/>
    <w:multiLevelType w:val="hybridMultilevel"/>
    <w:tmpl w:val="607A921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1724308"/>
    <w:multiLevelType w:val="hybridMultilevel"/>
    <w:tmpl w:val="EE72284C"/>
    <w:lvl w:ilvl="0" w:tplc="5B24D0A6">
      <w:start w:val="1"/>
      <w:numFmt w:val="lowerLetter"/>
      <w:lvlText w:val="%1)"/>
      <w:lvlJc w:val="left"/>
      <w:pPr>
        <w:ind w:left="1428" w:hanging="360"/>
      </w:pPr>
    </w:lvl>
    <w:lvl w:ilvl="1" w:tplc="1618ED60">
      <w:start w:val="1"/>
      <w:numFmt w:val="lowerLetter"/>
      <w:lvlText w:val="%2."/>
      <w:lvlJc w:val="left"/>
      <w:pPr>
        <w:ind w:left="2148" w:hanging="360"/>
      </w:pPr>
    </w:lvl>
    <w:lvl w:ilvl="2" w:tplc="15D050E0">
      <w:start w:val="1"/>
      <w:numFmt w:val="lowerRoman"/>
      <w:lvlText w:val="%3."/>
      <w:lvlJc w:val="right"/>
      <w:pPr>
        <w:ind w:left="2868" w:hanging="180"/>
      </w:pPr>
    </w:lvl>
    <w:lvl w:ilvl="3" w:tplc="F30E0D5A">
      <w:start w:val="1"/>
      <w:numFmt w:val="decimal"/>
      <w:lvlText w:val="%4."/>
      <w:lvlJc w:val="left"/>
      <w:pPr>
        <w:ind w:left="3588" w:hanging="360"/>
      </w:pPr>
    </w:lvl>
    <w:lvl w:ilvl="4" w:tplc="82544022">
      <w:start w:val="1"/>
      <w:numFmt w:val="lowerLetter"/>
      <w:lvlText w:val="%5."/>
      <w:lvlJc w:val="left"/>
      <w:pPr>
        <w:ind w:left="4308" w:hanging="360"/>
      </w:pPr>
    </w:lvl>
    <w:lvl w:ilvl="5" w:tplc="A55AD920">
      <w:start w:val="1"/>
      <w:numFmt w:val="lowerRoman"/>
      <w:lvlText w:val="%6."/>
      <w:lvlJc w:val="right"/>
      <w:pPr>
        <w:ind w:left="5028" w:hanging="180"/>
      </w:pPr>
    </w:lvl>
    <w:lvl w:ilvl="6" w:tplc="250C8CEC">
      <w:start w:val="1"/>
      <w:numFmt w:val="decimal"/>
      <w:lvlText w:val="%7."/>
      <w:lvlJc w:val="left"/>
      <w:pPr>
        <w:ind w:left="5748" w:hanging="360"/>
      </w:pPr>
    </w:lvl>
    <w:lvl w:ilvl="7" w:tplc="CAEA0C7A">
      <w:start w:val="1"/>
      <w:numFmt w:val="lowerLetter"/>
      <w:lvlText w:val="%8."/>
      <w:lvlJc w:val="left"/>
      <w:pPr>
        <w:ind w:left="6468" w:hanging="360"/>
      </w:pPr>
    </w:lvl>
    <w:lvl w:ilvl="8" w:tplc="E2068390">
      <w:start w:val="1"/>
      <w:numFmt w:val="lowerRoman"/>
      <w:lvlText w:val="%9."/>
      <w:lvlJc w:val="right"/>
      <w:pPr>
        <w:ind w:left="7188" w:hanging="180"/>
      </w:pPr>
    </w:lvl>
  </w:abstractNum>
  <w:abstractNum w:abstractNumId="48" w15:restartNumberingAfterBreak="0">
    <w:nsid w:val="21E45AEE"/>
    <w:multiLevelType w:val="hybridMultilevel"/>
    <w:tmpl w:val="D0107142"/>
    <w:lvl w:ilvl="0" w:tplc="4FB8B690">
      <w:start w:val="1"/>
      <w:numFmt w:val="decimal"/>
      <w:lvlText w:val="%1)"/>
      <w:lvlJc w:val="left"/>
      <w:pPr>
        <w:ind w:left="786" w:hanging="360"/>
      </w:pPr>
    </w:lvl>
    <w:lvl w:ilvl="1" w:tplc="4B7EA2E8">
      <w:start w:val="1"/>
      <w:numFmt w:val="lowerLetter"/>
      <w:lvlText w:val="%2."/>
      <w:lvlJc w:val="left"/>
      <w:pPr>
        <w:ind w:left="1506" w:hanging="360"/>
      </w:pPr>
    </w:lvl>
    <w:lvl w:ilvl="2" w:tplc="30D00350">
      <w:start w:val="1"/>
      <w:numFmt w:val="lowerRoman"/>
      <w:lvlText w:val="%3."/>
      <w:lvlJc w:val="right"/>
      <w:pPr>
        <w:ind w:left="2226" w:hanging="180"/>
      </w:pPr>
    </w:lvl>
    <w:lvl w:ilvl="3" w:tplc="66949A04">
      <w:start w:val="1"/>
      <w:numFmt w:val="decimal"/>
      <w:lvlText w:val="%4."/>
      <w:lvlJc w:val="left"/>
      <w:pPr>
        <w:ind w:left="2946" w:hanging="360"/>
      </w:pPr>
    </w:lvl>
    <w:lvl w:ilvl="4" w:tplc="18FCEF18">
      <w:start w:val="1"/>
      <w:numFmt w:val="lowerLetter"/>
      <w:lvlText w:val="%5."/>
      <w:lvlJc w:val="left"/>
      <w:pPr>
        <w:ind w:left="3666" w:hanging="360"/>
      </w:pPr>
    </w:lvl>
    <w:lvl w:ilvl="5" w:tplc="1910CBEE">
      <w:start w:val="1"/>
      <w:numFmt w:val="lowerRoman"/>
      <w:lvlText w:val="%6."/>
      <w:lvlJc w:val="right"/>
      <w:pPr>
        <w:ind w:left="4386" w:hanging="180"/>
      </w:pPr>
    </w:lvl>
    <w:lvl w:ilvl="6" w:tplc="1D4AEC70">
      <w:start w:val="1"/>
      <w:numFmt w:val="decimal"/>
      <w:lvlText w:val="%7."/>
      <w:lvlJc w:val="left"/>
      <w:pPr>
        <w:ind w:left="5106" w:hanging="360"/>
      </w:pPr>
    </w:lvl>
    <w:lvl w:ilvl="7" w:tplc="1DC20198">
      <w:start w:val="1"/>
      <w:numFmt w:val="lowerLetter"/>
      <w:lvlText w:val="%8."/>
      <w:lvlJc w:val="left"/>
      <w:pPr>
        <w:ind w:left="5826" w:hanging="360"/>
      </w:pPr>
    </w:lvl>
    <w:lvl w:ilvl="8" w:tplc="A6F481CE">
      <w:start w:val="1"/>
      <w:numFmt w:val="lowerRoman"/>
      <w:lvlText w:val="%9."/>
      <w:lvlJc w:val="right"/>
      <w:pPr>
        <w:ind w:left="6546" w:hanging="180"/>
      </w:pPr>
    </w:lvl>
  </w:abstractNum>
  <w:abstractNum w:abstractNumId="49" w15:restartNumberingAfterBreak="0">
    <w:nsid w:val="23035F6D"/>
    <w:multiLevelType w:val="multilevel"/>
    <w:tmpl w:val="497EE45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numFmt w:val="bullet"/>
      <w:lvlText w:val="-"/>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83B2B09"/>
    <w:multiLevelType w:val="hybridMultilevel"/>
    <w:tmpl w:val="7E888890"/>
    <w:lvl w:ilvl="0" w:tplc="FFFFFFFF">
      <w:start w:val="1"/>
      <w:numFmt w:val="decimal"/>
      <w:lvlText w:val="%1."/>
      <w:lvlJc w:val="left"/>
      <w:pPr>
        <w:ind w:left="786" w:hanging="360"/>
      </w:pPr>
      <w:rPr>
        <w:rFonts w:hint="default"/>
      </w:rPr>
    </w:lvl>
    <w:lvl w:ilvl="1" w:tplc="04150011">
      <w:start w:val="1"/>
      <w:numFmt w:val="decimal"/>
      <w:lvlText w:val="%2)"/>
      <w:lvlJc w:val="left"/>
      <w:pPr>
        <w:ind w:left="78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1" w15:restartNumberingAfterBreak="0">
    <w:nsid w:val="28F7388A"/>
    <w:multiLevelType w:val="hybridMultilevel"/>
    <w:tmpl w:val="686A23BA"/>
    <w:lvl w:ilvl="0" w:tplc="0415000F">
      <w:start w:val="1"/>
      <w:numFmt w:val="decimal"/>
      <w:lvlText w:val="%1."/>
      <w:lvlJc w:val="left"/>
      <w:pPr>
        <w:ind w:left="360" w:hanging="360"/>
      </w:pPr>
      <w:rPr>
        <w:rFonts w:hint="default"/>
        <w:b w:val="0"/>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2962484D"/>
    <w:multiLevelType w:val="hybridMultilevel"/>
    <w:tmpl w:val="9CB69B06"/>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3" w15:restartNumberingAfterBreak="0">
    <w:nsid w:val="2B370FE1"/>
    <w:multiLevelType w:val="hybridMultilevel"/>
    <w:tmpl w:val="8C365750"/>
    <w:lvl w:ilvl="0" w:tplc="04150011">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4" w15:restartNumberingAfterBreak="0">
    <w:nsid w:val="2D972C9E"/>
    <w:multiLevelType w:val="hybridMultilevel"/>
    <w:tmpl w:val="ADFAC2A6"/>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5" w15:restartNumberingAfterBreak="0">
    <w:nsid w:val="2DF66C85"/>
    <w:multiLevelType w:val="hybridMultilevel"/>
    <w:tmpl w:val="C0283164"/>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2F062B04"/>
    <w:multiLevelType w:val="hybridMultilevel"/>
    <w:tmpl w:val="3B36D7FC"/>
    <w:lvl w:ilvl="0" w:tplc="86A4D7BE">
      <w:start w:val="9"/>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2F951446"/>
    <w:multiLevelType w:val="hybridMultilevel"/>
    <w:tmpl w:val="50D2FB74"/>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300828F8"/>
    <w:multiLevelType w:val="hybridMultilevel"/>
    <w:tmpl w:val="BD108B72"/>
    <w:lvl w:ilvl="0" w:tplc="247E4320">
      <w:numFmt w:val="none"/>
      <w:lvlText w:val=""/>
      <w:lvlJc w:val="left"/>
      <w:pPr>
        <w:tabs>
          <w:tab w:val="num" w:pos="360"/>
        </w:tabs>
      </w:pPr>
    </w:lvl>
    <w:lvl w:ilvl="1" w:tplc="79762BA0">
      <w:start w:val="1"/>
      <w:numFmt w:val="lowerLetter"/>
      <w:lvlText w:val="%2."/>
      <w:lvlJc w:val="left"/>
      <w:pPr>
        <w:ind w:left="1440" w:hanging="360"/>
      </w:pPr>
    </w:lvl>
    <w:lvl w:ilvl="2" w:tplc="E0E8D60C">
      <w:start w:val="1"/>
      <w:numFmt w:val="lowerRoman"/>
      <w:lvlText w:val="%3."/>
      <w:lvlJc w:val="right"/>
      <w:pPr>
        <w:ind w:left="2160" w:hanging="180"/>
      </w:pPr>
    </w:lvl>
    <w:lvl w:ilvl="3" w:tplc="0F5ED6E4">
      <w:start w:val="1"/>
      <w:numFmt w:val="decimal"/>
      <w:lvlText w:val="%4."/>
      <w:lvlJc w:val="left"/>
      <w:pPr>
        <w:ind w:left="2880" w:hanging="360"/>
      </w:pPr>
    </w:lvl>
    <w:lvl w:ilvl="4" w:tplc="8104E980">
      <w:start w:val="1"/>
      <w:numFmt w:val="lowerLetter"/>
      <w:lvlText w:val="%5."/>
      <w:lvlJc w:val="left"/>
      <w:pPr>
        <w:ind w:left="3600" w:hanging="360"/>
      </w:pPr>
    </w:lvl>
    <w:lvl w:ilvl="5" w:tplc="6928A456">
      <w:start w:val="1"/>
      <w:numFmt w:val="lowerRoman"/>
      <w:lvlText w:val="%6."/>
      <w:lvlJc w:val="right"/>
      <w:pPr>
        <w:ind w:left="4320" w:hanging="180"/>
      </w:pPr>
    </w:lvl>
    <w:lvl w:ilvl="6" w:tplc="F316420C">
      <w:start w:val="1"/>
      <w:numFmt w:val="decimal"/>
      <w:lvlText w:val="%7."/>
      <w:lvlJc w:val="left"/>
      <w:pPr>
        <w:ind w:left="5040" w:hanging="360"/>
      </w:pPr>
    </w:lvl>
    <w:lvl w:ilvl="7" w:tplc="4D869E4E">
      <w:start w:val="1"/>
      <w:numFmt w:val="lowerLetter"/>
      <w:lvlText w:val="%8."/>
      <w:lvlJc w:val="left"/>
      <w:pPr>
        <w:ind w:left="5760" w:hanging="360"/>
      </w:pPr>
    </w:lvl>
    <w:lvl w:ilvl="8" w:tplc="B7C23408">
      <w:start w:val="1"/>
      <w:numFmt w:val="lowerRoman"/>
      <w:lvlText w:val="%9."/>
      <w:lvlJc w:val="right"/>
      <w:pPr>
        <w:ind w:left="6480" w:hanging="180"/>
      </w:pPr>
    </w:lvl>
  </w:abstractNum>
  <w:abstractNum w:abstractNumId="59" w15:restartNumberingAfterBreak="0">
    <w:nsid w:val="31787F91"/>
    <w:multiLevelType w:val="multilevel"/>
    <w:tmpl w:val="08D4F0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1D44A16"/>
    <w:multiLevelType w:val="hybridMultilevel"/>
    <w:tmpl w:val="0980CFDC"/>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1" w15:restartNumberingAfterBreak="0">
    <w:nsid w:val="32287174"/>
    <w:multiLevelType w:val="hybridMultilevel"/>
    <w:tmpl w:val="8BC0D6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75C75F9"/>
    <w:multiLevelType w:val="hybridMultilevel"/>
    <w:tmpl w:val="30C8F3D6"/>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3" w15:restartNumberingAfterBreak="0">
    <w:nsid w:val="38EE53FA"/>
    <w:multiLevelType w:val="hybridMultilevel"/>
    <w:tmpl w:val="0A7C78C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4" w15:restartNumberingAfterBreak="0">
    <w:nsid w:val="38EF641F"/>
    <w:multiLevelType w:val="hybridMultilevel"/>
    <w:tmpl w:val="816EDD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93A1730"/>
    <w:multiLevelType w:val="hybridMultilevel"/>
    <w:tmpl w:val="0A7C78C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6" w15:restartNumberingAfterBreak="0">
    <w:nsid w:val="3AB55E87"/>
    <w:multiLevelType w:val="hybridMultilevel"/>
    <w:tmpl w:val="4232F99C"/>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3BAA2A1E"/>
    <w:multiLevelType w:val="hybridMultilevel"/>
    <w:tmpl w:val="1826B20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3BC369A3"/>
    <w:multiLevelType w:val="hybridMultilevel"/>
    <w:tmpl w:val="62FCBDCA"/>
    <w:lvl w:ilvl="0" w:tplc="04150011">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9" w15:restartNumberingAfterBreak="0">
    <w:nsid w:val="3C832E21"/>
    <w:multiLevelType w:val="hybridMultilevel"/>
    <w:tmpl w:val="C0B099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DE10F29"/>
    <w:multiLevelType w:val="hybridMultilevel"/>
    <w:tmpl w:val="96301B18"/>
    <w:lvl w:ilvl="0" w:tplc="04150011">
      <w:start w:val="1"/>
      <w:numFmt w:val="decimal"/>
      <w:lvlText w:val="%1)"/>
      <w:lvlJc w:val="left"/>
      <w:pPr>
        <w:ind w:left="1778" w:hanging="360"/>
      </w:p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1" w15:restartNumberingAfterBreak="0">
    <w:nsid w:val="3E615FE2"/>
    <w:multiLevelType w:val="hybridMultilevel"/>
    <w:tmpl w:val="0DD639F0"/>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2" w15:restartNumberingAfterBreak="0">
    <w:nsid w:val="413B69CC"/>
    <w:multiLevelType w:val="hybridMultilevel"/>
    <w:tmpl w:val="B7B0757C"/>
    <w:lvl w:ilvl="0" w:tplc="B4DCCC5C">
      <w:numFmt w:val="none"/>
      <w:lvlText w:val=""/>
      <w:lvlJc w:val="left"/>
      <w:pPr>
        <w:tabs>
          <w:tab w:val="num" w:pos="360"/>
        </w:tabs>
      </w:pPr>
    </w:lvl>
    <w:lvl w:ilvl="1" w:tplc="914CACD8">
      <w:start w:val="1"/>
      <w:numFmt w:val="lowerLetter"/>
      <w:lvlText w:val="%2."/>
      <w:lvlJc w:val="left"/>
      <w:pPr>
        <w:ind w:left="1440" w:hanging="360"/>
      </w:pPr>
    </w:lvl>
    <w:lvl w:ilvl="2" w:tplc="7EB8F472">
      <w:start w:val="1"/>
      <w:numFmt w:val="lowerRoman"/>
      <w:lvlText w:val="%3."/>
      <w:lvlJc w:val="right"/>
      <w:pPr>
        <w:ind w:left="2160" w:hanging="180"/>
      </w:pPr>
    </w:lvl>
    <w:lvl w:ilvl="3" w:tplc="776AB74C">
      <w:start w:val="1"/>
      <w:numFmt w:val="decimal"/>
      <w:lvlText w:val="%4."/>
      <w:lvlJc w:val="left"/>
      <w:pPr>
        <w:ind w:left="2880" w:hanging="360"/>
      </w:pPr>
    </w:lvl>
    <w:lvl w:ilvl="4" w:tplc="95BE43F6">
      <w:start w:val="1"/>
      <w:numFmt w:val="lowerLetter"/>
      <w:lvlText w:val="%5."/>
      <w:lvlJc w:val="left"/>
      <w:pPr>
        <w:ind w:left="3600" w:hanging="360"/>
      </w:pPr>
    </w:lvl>
    <w:lvl w:ilvl="5" w:tplc="97FC4834">
      <w:start w:val="1"/>
      <w:numFmt w:val="lowerRoman"/>
      <w:lvlText w:val="%6."/>
      <w:lvlJc w:val="right"/>
      <w:pPr>
        <w:ind w:left="4320" w:hanging="180"/>
      </w:pPr>
    </w:lvl>
    <w:lvl w:ilvl="6" w:tplc="88164C0C">
      <w:start w:val="1"/>
      <w:numFmt w:val="decimal"/>
      <w:lvlText w:val="%7."/>
      <w:lvlJc w:val="left"/>
      <w:pPr>
        <w:ind w:left="5040" w:hanging="360"/>
      </w:pPr>
    </w:lvl>
    <w:lvl w:ilvl="7" w:tplc="FBFEFA0C">
      <w:start w:val="1"/>
      <w:numFmt w:val="lowerLetter"/>
      <w:lvlText w:val="%8."/>
      <w:lvlJc w:val="left"/>
      <w:pPr>
        <w:ind w:left="5760" w:hanging="360"/>
      </w:pPr>
    </w:lvl>
    <w:lvl w:ilvl="8" w:tplc="3EE42966">
      <w:start w:val="1"/>
      <w:numFmt w:val="lowerRoman"/>
      <w:lvlText w:val="%9."/>
      <w:lvlJc w:val="right"/>
      <w:pPr>
        <w:ind w:left="6480" w:hanging="180"/>
      </w:pPr>
    </w:lvl>
  </w:abstractNum>
  <w:abstractNum w:abstractNumId="73" w15:restartNumberingAfterBreak="0">
    <w:nsid w:val="41993DA8"/>
    <w:multiLevelType w:val="hybridMultilevel"/>
    <w:tmpl w:val="4EDE1D2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4" w15:restartNumberingAfterBreak="0">
    <w:nsid w:val="427C574D"/>
    <w:multiLevelType w:val="hybridMultilevel"/>
    <w:tmpl w:val="F9E684C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15:restartNumberingAfterBreak="0">
    <w:nsid w:val="43316A7C"/>
    <w:multiLevelType w:val="hybridMultilevel"/>
    <w:tmpl w:val="933033D2"/>
    <w:lvl w:ilvl="0" w:tplc="72EEAE4E">
      <w:start w:val="1"/>
      <w:numFmt w:val="decimal"/>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4152094"/>
    <w:multiLevelType w:val="multilevel"/>
    <w:tmpl w:val="16C039E8"/>
    <w:lvl w:ilvl="0">
      <w:start w:val="1"/>
      <w:numFmt w:val="decimal"/>
      <w:lvlText w:val="%1)"/>
      <w:lvlJc w:val="left"/>
      <w:pPr>
        <w:ind w:left="1068" w:hanging="360"/>
      </w:pPr>
      <w:rPr>
        <w:rFonts w:hint="default"/>
        <w:color w:val="000000" w:themeColor="text1"/>
      </w:rPr>
    </w:lvl>
    <w:lvl w:ilvl="1">
      <w:start w:val="1"/>
      <w:numFmt w:val="decimal"/>
      <w:isLgl/>
      <w:lvlText w:val="%1.%2"/>
      <w:lvlJc w:val="left"/>
      <w:pPr>
        <w:ind w:left="1788" w:hanging="1080"/>
      </w:pPr>
      <w:rPr>
        <w:rFonts w:hint="default"/>
        <w:b w:val="0"/>
      </w:rPr>
    </w:lvl>
    <w:lvl w:ilvl="2">
      <w:start w:val="1"/>
      <w:numFmt w:val="decimal"/>
      <w:isLgl/>
      <w:lvlText w:val="%1.%2.%3"/>
      <w:lvlJc w:val="left"/>
      <w:pPr>
        <w:ind w:left="2148" w:hanging="1440"/>
      </w:pPr>
      <w:rPr>
        <w:rFonts w:hint="default"/>
      </w:rPr>
    </w:lvl>
    <w:lvl w:ilvl="3">
      <w:start w:val="1"/>
      <w:numFmt w:val="decimal"/>
      <w:isLgl/>
      <w:lvlText w:val="%1.%2.%3.%4"/>
      <w:lvlJc w:val="left"/>
      <w:pPr>
        <w:ind w:left="2148" w:hanging="1440"/>
      </w:pPr>
      <w:rPr>
        <w:rFonts w:hint="default"/>
      </w:rPr>
    </w:lvl>
    <w:lvl w:ilvl="4">
      <w:start w:val="1"/>
      <w:numFmt w:val="decimal"/>
      <w:isLgl/>
      <w:lvlText w:val="%1.%2.%3.%4.%5"/>
      <w:lvlJc w:val="left"/>
      <w:pPr>
        <w:ind w:left="2508" w:hanging="180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868" w:hanging="216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3228" w:hanging="2520"/>
      </w:pPr>
      <w:rPr>
        <w:rFonts w:hint="default"/>
      </w:rPr>
    </w:lvl>
  </w:abstractNum>
  <w:abstractNum w:abstractNumId="77" w15:restartNumberingAfterBreak="0">
    <w:nsid w:val="44374679"/>
    <w:multiLevelType w:val="hybridMultilevel"/>
    <w:tmpl w:val="F476DC86"/>
    <w:lvl w:ilvl="0" w:tplc="B6FA3150">
      <w:start w:val="1"/>
      <w:numFmt w:val="lowerLetter"/>
      <w:pStyle w:val="Nagwek5"/>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4E41CD1"/>
    <w:multiLevelType w:val="hybridMultilevel"/>
    <w:tmpl w:val="FA54F528"/>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9" w15:restartNumberingAfterBreak="0">
    <w:nsid w:val="453F4F65"/>
    <w:multiLevelType w:val="multilevel"/>
    <w:tmpl w:val="4C861AC6"/>
    <w:lvl w:ilvl="0">
      <w:start w:val="1"/>
      <w:numFmt w:val="decimal"/>
      <w:lvlText w:val="%1."/>
      <w:lvlJc w:val="left"/>
      <w:pPr>
        <w:ind w:left="360" w:hanging="360"/>
      </w:pPr>
      <w:rPr>
        <w:rFonts w:hint="default"/>
      </w:rPr>
    </w:lvl>
    <w:lvl w:ilvl="1">
      <w:start w:val="1"/>
      <w:numFmt w:val="decimal"/>
      <w:lvlText w:val="%1.%2."/>
      <w:lvlJc w:val="left"/>
      <w:pPr>
        <w:ind w:left="100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6C537B2"/>
    <w:multiLevelType w:val="hybridMultilevel"/>
    <w:tmpl w:val="235A81D6"/>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47042040"/>
    <w:multiLevelType w:val="multilevel"/>
    <w:tmpl w:val="E222C81E"/>
    <w:lvl w:ilvl="0">
      <w:start w:val="5"/>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476820F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7856EE3"/>
    <w:multiLevelType w:val="hybridMultilevel"/>
    <w:tmpl w:val="47142D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3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8243E08"/>
    <w:multiLevelType w:val="hybridMultilevel"/>
    <w:tmpl w:val="C0283164"/>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5" w15:restartNumberingAfterBreak="0">
    <w:nsid w:val="48BF046E"/>
    <w:multiLevelType w:val="hybridMultilevel"/>
    <w:tmpl w:val="C0283164"/>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6" w15:restartNumberingAfterBreak="0">
    <w:nsid w:val="499E7E0B"/>
    <w:multiLevelType w:val="hybridMultilevel"/>
    <w:tmpl w:val="D23A9E92"/>
    <w:lvl w:ilvl="0" w:tplc="FFFFFFFF">
      <w:start w:val="1"/>
      <w:numFmt w:val="lowerRoman"/>
      <w:lvlText w:val="%1."/>
      <w:lvlJc w:val="right"/>
      <w:pPr>
        <w:ind w:left="1778" w:hanging="360"/>
      </w:p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7" w15:restartNumberingAfterBreak="0">
    <w:nsid w:val="4AC708A6"/>
    <w:multiLevelType w:val="hybridMultilevel"/>
    <w:tmpl w:val="B7A85A1A"/>
    <w:lvl w:ilvl="0" w:tplc="04150017">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8" w15:restartNumberingAfterBreak="0">
    <w:nsid w:val="4ADE7353"/>
    <w:multiLevelType w:val="hybridMultilevel"/>
    <w:tmpl w:val="C0283164"/>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9" w15:restartNumberingAfterBreak="0">
    <w:nsid w:val="4B8F7FD9"/>
    <w:multiLevelType w:val="hybridMultilevel"/>
    <w:tmpl w:val="F0766DC6"/>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B9E312A"/>
    <w:multiLevelType w:val="hybridMultilevel"/>
    <w:tmpl w:val="8BC0D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C081F20"/>
    <w:multiLevelType w:val="hybridMultilevel"/>
    <w:tmpl w:val="5EC416B8"/>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2" w15:restartNumberingAfterBreak="0">
    <w:nsid w:val="4C453D56"/>
    <w:multiLevelType w:val="hybridMultilevel"/>
    <w:tmpl w:val="D23A9E92"/>
    <w:lvl w:ilvl="0" w:tplc="0415001B">
      <w:start w:val="1"/>
      <w:numFmt w:val="lowerRoman"/>
      <w:lvlText w:val="%1."/>
      <w:lvlJc w:val="right"/>
      <w:pPr>
        <w:ind w:left="1778" w:hanging="360"/>
      </w:p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3" w15:restartNumberingAfterBreak="0">
    <w:nsid w:val="4C896354"/>
    <w:multiLevelType w:val="hybridMultilevel"/>
    <w:tmpl w:val="75A6ED86"/>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4" w15:restartNumberingAfterBreak="0">
    <w:nsid w:val="4DBE477C"/>
    <w:multiLevelType w:val="hybridMultilevel"/>
    <w:tmpl w:val="03760E50"/>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5" w15:restartNumberingAfterBreak="0">
    <w:nsid w:val="4E45018A"/>
    <w:multiLevelType w:val="hybridMultilevel"/>
    <w:tmpl w:val="C0283164"/>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6" w15:restartNumberingAfterBreak="0">
    <w:nsid w:val="4EF3784A"/>
    <w:multiLevelType w:val="hybridMultilevel"/>
    <w:tmpl w:val="C0283164"/>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7" w15:restartNumberingAfterBreak="0">
    <w:nsid w:val="4F717779"/>
    <w:multiLevelType w:val="hybridMultilevel"/>
    <w:tmpl w:val="54EC67F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8" w15:restartNumberingAfterBreak="0">
    <w:nsid w:val="508E2565"/>
    <w:multiLevelType w:val="hybridMultilevel"/>
    <w:tmpl w:val="DD862286"/>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F5F8CAC6">
      <w:start w:val="1"/>
      <w:numFmt w:val="lowerRoman"/>
      <w:lvlText w:val="(%3)"/>
      <w:lvlJc w:val="left"/>
      <w:pPr>
        <w:ind w:left="3551" w:hanging="720"/>
      </w:pPr>
      <w:rPr>
        <w:rFonts w:hint="default"/>
      </w:r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9" w15:restartNumberingAfterBreak="0">
    <w:nsid w:val="52374E64"/>
    <w:multiLevelType w:val="hybridMultilevel"/>
    <w:tmpl w:val="C028316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0" w15:restartNumberingAfterBreak="0">
    <w:nsid w:val="52C525FD"/>
    <w:multiLevelType w:val="hybridMultilevel"/>
    <w:tmpl w:val="6B58740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53180D96"/>
    <w:multiLevelType w:val="hybridMultilevel"/>
    <w:tmpl w:val="E944793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15:restartNumberingAfterBreak="0">
    <w:nsid w:val="532FCA13"/>
    <w:multiLevelType w:val="hybridMultilevel"/>
    <w:tmpl w:val="BE6235B4"/>
    <w:lvl w:ilvl="0" w:tplc="9AAADE30">
      <w:numFmt w:val="none"/>
      <w:lvlText w:val=""/>
      <w:lvlJc w:val="left"/>
      <w:pPr>
        <w:tabs>
          <w:tab w:val="num" w:pos="360"/>
        </w:tabs>
      </w:pPr>
    </w:lvl>
    <w:lvl w:ilvl="1" w:tplc="90906964">
      <w:start w:val="1"/>
      <w:numFmt w:val="lowerLetter"/>
      <w:lvlText w:val="%2."/>
      <w:lvlJc w:val="left"/>
      <w:pPr>
        <w:ind w:left="1440" w:hanging="360"/>
      </w:pPr>
    </w:lvl>
    <w:lvl w:ilvl="2" w:tplc="BAB8BE1A">
      <w:start w:val="1"/>
      <w:numFmt w:val="lowerRoman"/>
      <w:lvlText w:val="%3."/>
      <w:lvlJc w:val="right"/>
      <w:pPr>
        <w:ind w:left="2160" w:hanging="180"/>
      </w:pPr>
    </w:lvl>
    <w:lvl w:ilvl="3" w:tplc="87CABE80">
      <w:start w:val="1"/>
      <w:numFmt w:val="decimal"/>
      <w:lvlText w:val="%4."/>
      <w:lvlJc w:val="left"/>
      <w:pPr>
        <w:ind w:left="2880" w:hanging="360"/>
      </w:pPr>
    </w:lvl>
    <w:lvl w:ilvl="4" w:tplc="E76A4A16">
      <w:start w:val="1"/>
      <w:numFmt w:val="lowerLetter"/>
      <w:lvlText w:val="%5."/>
      <w:lvlJc w:val="left"/>
      <w:pPr>
        <w:ind w:left="3600" w:hanging="360"/>
      </w:pPr>
    </w:lvl>
    <w:lvl w:ilvl="5" w:tplc="960CF642">
      <w:start w:val="1"/>
      <w:numFmt w:val="lowerRoman"/>
      <w:lvlText w:val="%6."/>
      <w:lvlJc w:val="right"/>
      <w:pPr>
        <w:ind w:left="4320" w:hanging="180"/>
      </w:pPr>
    </w:lvl>
    <w:lvl w:ilvl="6" w:tplc="FA66C422">
      <w:start w:val="1"/>
      <w:numFmt w:val="decimal"/>
      <w:lvlText w:val="%7."/>
      <w:lvlJc w:val="left"/>
      <w:pPr>
        <w:ind w:left="5040" w:hanging="360"/>
      </w:pPr>
    </w:lvl>
    <w:lvl w:ilvl="7" w:tplc="DE6A10CC">
      <w:start w:val="1"/>
      <w:numFmt w:val="lowerLetter"/>
      <w:lvlText w:val="%8."/>
      <w:lvlJc w:val="left"/>
      <w:pPr>
        <w:ind w:left="5760" w:hanging="360"/>
      </w:pPr>
    </w:lvl>
    <w:lvl w:ilvl="8" w:tplc="C42C642E">
      <w:start w:val="1"/>
      <w:numFmt w:val="lowerRoman"/>
      <w:lvlText w:val="%9."/>
      <w:lvlJc w:val="right"/>
      <w:pPr>
        <w:ind w:left="6480" w:hanging="180"/>
      </w:pPr>
    </w:lvl>
  </w:abstractNum>
  <w:abstractNum w:abstractNumId="103" w15:restartNumberingAfterBreak="0">
    <w:nsid w:val="5510DED3"/>
    <w:multiLevelType w:val="hybridMultilevel"/>
    <w:tmpl w:val="044898D8"/>
    <w:lvl w:ilvl="0" w:tplc="1166F736">
      <w:numFmt w:val="none"/>
      <w:lvlText w:val=""/>
      <w:lvlJc w:val="left"/>
      <w:pPr>
        <w:tabs>
          <w:tab w:val="num" w:pos="360"/>
        </w:tabs>
      </w:pPr>
    </w:lvl>
    <w:lvl w:ilvl="1" w:tplc="71DC7374">
      <w:start w:val="1"/>
      <w:numFmt w:val="lowerLetter"/>
      <w:lvlText w:val="%2."/>
      <w:lvlJc w:val="left"/>
      <w:pPr>
        <w:ind w:left="1440" w:hanging="360"/>
      </w:pPr>
    </w:lvl>
    <w:lvl w:ilvl="2" w:tplc="B75CEED8">
      <w:start w:val="1"/>
      <w:numFmt w:val="lowerRoman"/>
      <w:lvlText w:val="%3."/>
      <w:lvlJc w:val="right"/>
      <w:pPr>
        <w:ind w:left="2160" w:hanging="180"/>
      </w:pPr>
    </w:lvl>
    <w:lvl w:ilvl="3" w:tplc="9A0437D2">
      <w:start w:val="1"/>
      <w:numFmt w:val="decimal"/>
      <w:lvlText w:val="%4."/>
      <w:lvlJc w:val="left"/>
      <w:pPr>
        <w:ind w:left="2880" w:hanging="360"/>
      </w:pPr>
    </w:lvl>
    <w:lvl w:ilvl="4" w:tplc="FC143ED8">
      <w:start w:val="1"/>
      <w:numFmt w:val="lowerLetter"/>
      <w:lvlText w:val="%5."/>
      <w:lvlJc w:val="left"/>
      <w:pPr>
        <w:ind w:left="3600" w:hanging="360"/>
      </w:pPr>
    </w:lvl>
    <w:lvl w:ilvl="5" w:tplc="3F7493FE">
      <w:start w:val="1"/>
      <w:numFmt w:val="lowerRoman"/>
      <w:lvlText w:val="%6."/>
      <w:lvlJc w:val="right"/>
      <w:pPr>
        <w:ind w:left="4320" w:hanging="180"/>
      </w:pPr>
    </w:lvl>
    <w:lvl w:ilvl="6" w:tplc="F10CDD1E">
      <w:start w:val="1"/>
      <w:numFmt w:val="decimal"/>
      <w:lvlText w:val="%7."/>
      <w:lvlJc w:val="left"/>
      <w:pPr>
        <w:ind w:left="5040" w:hanging="360"/>
      </w:pPr>
    </w:lvl>
    <w:lvl w:ilvl="7" w:tplc="614E5250">
      <w:start w:val="1"/>
      <w:numFmt w:val="lowerLetter"/>
      <w:lvlText w:val="%8."/>
      <w:lvlJc w:val="left"/>
      <w:pPr>
        <w:ind w:left="5760" w:hanging="360"/>
      </w:pPr>
    </w:lvl>
    <w:lvl w:ilvl="8" w:tplc="44ACFFC6">
      <w:start w:val="1"/>
      <w:numFmt w:val="lowerRoman"/>
      <w:lvlText w:val="%9."/>
      <w:lvlJc w:val="right"/>
      <w:pPr>
        <w:ind w:left="6480" w:hanging="180"/>
      </w:pPr>
    </w:lvl>
  </w:abstractNum>
  <w:abstractNum w:abstractNumId="104" w15:restartNumberingAfterBreak="0">
    <w:nsid w:val="56136B87"/>
    <w:multiLevelType w:val="multilevel"/>
    <w:tmpl w:val="DC10D32E"/>
    <w:lvl w:ilvl="0">
      <w:start w:val="1"/>
      <w:numFmt w:val="decimal"/>
      <w:lvlText w:val="%1."/>
      <w:lvlJc w:val="lef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56B35C01"/>
    <w:multiLevelType w:val="hybridMultilevel"/>
    <w:tmpl w:val="C0283164"/>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6" w15:restartNumberingAfterBreak="0">
    <w:nsid w:val="56C100FC"/>
    <w:multiLevelType w:val="hybridMultilevel"/>
    <w:tmpl w:val="C516930E"/>
    <w:lvl w:ilvl="0" w:tplc="0415001B">
      <w:start w:val="1"/>
      <w:numFmt w:val="lowerRoman"/>
      <w:lvlText w:val="%1."/>
      <w:lvlJc w:val="right"/>
      <w:pPr>
        <w:ind w:left="1778"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7" w15:restartNumberingAfterBreak="0">
    <w:nsid w:val="5721465F"/>
    <w:multiLevelType w:val="hybridMultilevel"/>
    <w:tmpl w:val="D3283C96"/>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08" w15:restartNumberingAfterBreak="0">
    <w:nsid w:val="576A37BA"/>
    <w:multiLevelType w:val="hybridMultilevel"/>
    <w:tmpl w:val="0A7C78C8"/>
    <w:lvl w:ilvl="0" w:tplc="04150011">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9" w15:restartNumberingAfterBreak="0">
    <w:nsid w:val="5B187DBE"/>
    <w:multiLevelType w:val="hybridMultilevel"/>
    <w:tmpl w:val="024C6C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E0244D1"/>
    <w:multiLevelType w:val="hybridMultilevel"/>
    <w:tmpl w:val="8C08797E"/>
    <w:lvl w:ilvl="0" w:tplc="FFFFFFFF">
      <w:start w:val="1"/>
      <w:numFmt w:val="decimal"/>
      <w:lvlText w:val="%1."/>
      <w:lvlJc w:val="left"/>
      <w:pPr>
        <w:ind w:left="786" w:hanging="360"/>
      </w:pPr>
      <w:rPr>
        <w:rFonts w:hint="default"/>
      </w:rPr>
    </w:lvl>
    <w:lvl w:ilvl="1" w:tplc="04150011">
      <w:start w:val="1"/>
      <w:numFmt w:val="decimal"/>
      <w:lvlText w:val="%2)"/>
      <w:lvlJc w:val="left"/>
      <w:pPr>
        <w:ind w:left="78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1" w15:restartNumberingAfterBreak="0">
    <w:nsid w:val="5E384C2F"/>
    <w:multiLevelType w:val="hybridMultilevel"/>
    <w:tmpl w:val="C0283164"/>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2" w15:restartNumberingAfterBreak="0">
    <w:nsid w:val="5F336AD0"/>
    <w:multiLevelType w:val="hybridMultilevel"/>
    <w:tmpl w:val="024C6C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F7132D2"/>
    <w:multiLevelType w:val="hybridMultilevel"/>
    <w:tmpl w:val="E47ADA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06881AA"/>
    <w:multiLevelType w:val="hybridMultilevel"/>
    <w:tmpl w:val="FFFFFFFF"/>
    <w:lvl w:ilvl="0" w:tplc="E19E3026">
      <w:start w:val="1"/>
      <w:numFmt w:val="lowerLetter"/>
      <w:lvlText w:val="%1)"/>
      <w:lvlJc w:val="left"/>
      <w:pPr>
        <w:ind w:left="720" w:hanging="360"/>
      </w:pPr>
    </w:lvl>
    <w:lvl w:ilvl="1" w:tplc="B15EF734">
      <w:start w:val="1"/>
      <w:numFmt w:val="lowerLetter"/>
      <w:lvlText w:val="%2."/>
      <w:lvlJc w:val="left"/>
      <w:pPr>
        <w:ind w:left="1440" w:hanging="360"/>
      </w:pPr>
    </w:lvl>
    <w:lvl w:ilvl="2" w:tplc="1272F9D2">
      <w:start w:val="1"/>
      <w:numFmt w:val="lowerRoman"/>
      <w:lvlText w:val="%3."/>
      <w:lvlJc w:val="right"/>
      <w:pPr>
        <w:ind w:left="2160" w:hanging="180"/>
      </w:pPr>
    </w:lvl>
    <w:lvl w:ilvl="3" w:tplc="A470F36A">
      <w:start w:val="1"/>
      <w:numFmt w:val="decimal"/>
      <w:lvlText w:val="%4."/>
      <w:lvlJc w:val="left"/>
      <w:pPr>
        <w:ind w:left="2880" w:hanging="360"/>
      </w:pPr>
    </w:lvl>
    <w:lvl w:ilvl="4" w:tplc="C52489AC">
      <w:start w:val="1"/>
      <w:numFmt w:val="lowerLetter"/>
      <w:lvlText w:val="%5."/>
      <w:lvlJc w:val="left"/>
      <w:pPr>
        <w:ind w:left="3600" w:hanging="360"/>
      </w:pPr>
    </w:lvl>
    <w:lvl w:ilvl="5" w:tplc="15FCAC28">
      <w:start w:val="1"/>
      <w:numFmt w:val="lowerRoman"/>
      <w:lvlText w:val="%6."/>
      <w:lvlJc w:val="right"/>
      <w:pPr>
        <w:ind w:left="4320" w:hanging="180"/>
      </w:pPr>
    </w:lvl>
    <w:lvl w:ilvl="6" w:tplc="1D4E92EE">
      <w:start w:val="1"/>
      <w:numFmt w:val="decimal"/>
      <w:lvlText w:val="%7."/>
      <w:lvlJc w:val="left"/>
      <w:pPr>
        <w:ind w:left="5040" w:hanging="360"/>
      </w:pPr>
    </w:lvl>
    <w:lvl w:ilvl="7" w:tplc="3E8845F4">
      <w:start w:val="1"/>
      <w:numFmt w:val="lowerLetter"/>
      <w:lvlText w:val="%8."/>
      <w:lvlJc w:val="left"/>
      <w:pPr>
        <w:ind w:left="5760" w:hanging="360"/>
      </w:pPr>
    </w:lvl>
    <w:lvl w:ilvl="8" w:tplc="F1142742">
      <w:start w:val="1"/>
      <w:numFmt w:val="lowerRoman"/>
      <w:lvlText w:val="%9."/>
      <w:lvlJc w:val="right"/>
      <w:pPr>
        <w:ind w:left="6480" w:hanging="180"/>
      </w:pPr>
    </w:lvl>
  </w:abstractNum>
  <w:abstractNum w:abstractNumId="115" w15:restartNumberingAfterBreak="0">
    <w:nsid w:val="609F7473"/>
    <w:multiLevelType w:val="hybridMultilevel"/>
    <w:tmpl w:val="C7049908"/>
    <w:lvl w:ilvl="0" w:tplc="04150017">
      <w:start w:val="1"/>
      <w:numFmt w:val="lowerLetter"/>
      <w:lvlText w:val="%1)"/>
      <w:lvlJc w:val="left"/>
      <w:pPr>
        <w:ind w:left="1636" w:hanging="360"/>
      </w:pPr>
      <w:rPr>
        <w:rFonts w:hint="default"/>
      </w:rPr>
    </w:lvl>
    <w:lvl w:ilvl="1" w:tplc="FFFFFFFF">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16" w15:restartNumberingAfterBreak="0">
    <w:nsid w:val="6131630D"/>
    <w:multiLevelType w:val="hybridMultilevel"/>
    <w:tmpl w:val="024C6C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1A66052"/>
    <w:multiLevelType w:val="hybridMultilevel"/>
    <w:tmpl w:val="C0283164"/>
    <w:lvl w:ilvl="0" w:tplc="FFFFFFF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8" w15:restartNumberingAfterBreak="0">
    <w:nsid w:val="62494A25"/>
    <w:multiLevelType w:val="hybridMultilevel"/>
    <w:tmpl w:val="A9A0094A"/>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9" w15:restartNumberingAfterBreak="0">
    <w:nsid w:val="63783CD9"/>
    <w:multiLevelType w:val="hybridMultilevel"/>
    <w:tmpl w:val="A0F2F53E"/>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0" w15:restartNumberingAfterBreak="0">
    <w:nsid w:val="637C46B0"/>
    <w:multiLevelType w:val="hybridMultilevel"/>
    <w:tmpl w:val="C0283164"/>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1" w15:restartNumberingAfterBreak="0">
    <w:nsid w:val="63BA32E8"/>
    <w:multiLevelType w:val="hybridMultilevel"/>
    <w:tmpl w:val="780832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455634A"/>
    <w:multiLevelType w:val="hybridMultilevel"/>
    <w:tmpl w:val="5D921EBC"/>
    <w:lvl w:ilvl="0" w:tplc="FFFFFFFF">
      <w:start w:val="1"/>
      <w:numFmt w:val="lowerLetter"/>
      <w:lvlText w:val="%1)"/>
      <w:lvlJc w:val="left"/>
      <w:pPr>
        <w:ind w:left="1571" w:hanging="360"/>
      </w:pPr>
    </w:lvl>
    <w:lvl w:ilvl="1" w:tplc="04150017">
      <w:start w:val="1"/>
      <w:numFmt w:val="lowerLetter"/>
      <w:lvlText w:val="%2)"/>
      <w:lvlJc w:val="left"/>
      <w:pPr>
        <w:ind w:left="360" w:hanging="360"/>
      </w:pPr>
    </w:lvl>
    <w:lvl w:ilvl="2" w:tplc="FFFFFFFF">
      <w:start w:val="1"/>
      <w:numFmt w:val="lowerRoman"/>
      <w:lvlText w:val="(%3)"/>
      <w:lvlJc w:val="left"/>
      <w:pPr>
        <w:ind w:left="3551" w:hanging="720"/>
      </w:pPr>
      <w:rPr>
        <w:rFonts w:hint="default"/>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3" w15:restartNumberingAfterBreak="0">
    <w:nsid w:val="6553624E"/>
    <w:multiLevelType w:val="hybridMultilevel"/>
    <w:tmpl w:val="06C06D2A"/>
    <w:lvl w:ilvl="0" w:tplc="5564721C">
      <w:start w:val="1"/>
      <w:numFmt w:val="decimal"/>
      <w:lvlText w:val="%1)"/>
      <w:lvlJc w:val="left"/>
      <w:pPr>
        <w:ind w:left="786" w:hanging="360"/>
      </w:pPr>
      <w:rPr>
        <w:rFonts w:hint="default"/>
        <w:sz w:val="20"/>
        <w:szCs w:val="20"/>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4" w15:restartNumberingAfterBreak="0">
    <w:nsid w:val="6672604A"/>
    <w:multiLevelType w:val="hybridMultilevel"/>
    <w:tmpl w:val="1414A6E0"/>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5" w15:restartNumberingAfterBreak="0">
    <w:nsid w:val="667F678E"/>
    <w:multiLevelType w:val="hybridMultilevel"/>
    <w:tmpl w:val="0128C4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6" w15:restartNumberingAfterBreak="0">
    <w:nsid w:val="67736D60"/>
    <w:multiLevelType w:val="hybridMultilevel"/>
    <w:tmpl w:val="BCE88EF6"/>
    <w:lvl w:ilvl="0" w:tplc="F69C4B8A">
      <w:start w:val="1"/>
      <w:numFmt w:val="lowerRoman"/>
      <w:lvlText w:val="%1."/>
      <w:lvlJc w:val="righ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8997227"/>
    <w:multiLevelType w:val="hybridMultilevel"/>
    <w:tmpl w:val="BB149BB0"/>
    <w:lvl w:ilvl="0" w:tplc="BFB053D6">
      <w:start w:val="1"/>
      <w:numFmt w:val="lowerLetter"/>
      <w:lvlText w:val="%1)"/>
      <w:lvlJc w:val="left"/>
      <w:pPr>
        <w:ind w:left="360" w:hanging="360"/>
      </w:pPr>
      <w:rPr>
        <w:rFonts w:ascii="Arial" w:hAnsi="Arial" w:cs="Arial" w:hint="default"/>
        <w:b w:val="0"/>
      </w:rPr>
    </w:lvl>
    <w:lvl w:ilvl="1" w:tplc="B112841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68CA50FA"/>
    <w:multiLevelType w:val="hybridMultilevel"/>
    <w:tmpl w:val="AA6C8FDE"/>
    <w:lvl w:ilvl="0" w:tplc="04150017">
      <w:start w:val="1"/>
      <w:numFmt w:val="lowerLetter"/>
      <w:lvlText w:val="%1)"/>
      <w:lvlJc w:val="left"/>
      <w:pPr>
        <w:ind w:left="1778" w:hanging="360"/>
      </w:p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9" w15:restartNumberingAfterBreak="0">
    <w:nsid w:val="695E7F3E"/>
    <w:multiLevelType w:val="hybridMultilevel"/>
    <w:tmpl w:val="43AA217E"/>
    <w:lvl w:ilvl="0" w:tplc="0415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0" w15:restartNumberingAfterBreak="0">
    <w:nsid w:val="69694080"/>
    <w:multiLevelType w:val="hybridMultilevel"/>
    <w:tmpl w:val="CBAC3B7E"/>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1" w15:restartNumberingAfterBreak="0">
    <w:nsid w:val="69AB06F3"/>
    <w:multiLevelType w:val="hybridMultilevel"/>
    <w:tmpl w:val="C0283164"/>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2" w15:restartNumberingAfterBreak="0">
    <w:nsid w:val="6A7A111B"/>
    <w:multiLevelType w:val="hybridMultilevel"/>
    <w:tmpl w:val="C2BE7BDE"/>
    <w:lvl w:ilvl="0" w:tplc="84366CCA">
      <w:numFmt w:val="none"/>
      <w:lvlText w:val=""/>
      <w:lvlJc w:val="left"/>
      <w:pPr>
        <w:tabs>
          <w:tab w:val="num" w:pos="360"/>
        </w:tabs>
      </w:pPr>
    </w:lvl>
    <w:lvl w:ilvl="1" w:tplc="01D6BA2C">
      <w:start w:val="1"/>
      <w:numFmt w:val="lowerLetter"/>
      <w:lvlText w:val="%2."/>
      <w:lvlJc w:val="left"/>
      <w:pPr>
        <w:ind w:left="1440" w:hanging="360"/>
      </w:pPr>
    </w:lvl>
    <w:lvl w:ilvl="2" w:tplc="BCF463CA">
      <w:start w:val="1"/>
      <w:numFmt w:val="lowerRoman"/>
      <w:lvlText w:val="%3."/>
      <w:lvlJc w:val="right"/>
      <w:pPr>
        <w:ind w:left="2160" w:hanging="180"/>
      </w:pPr>
    </w:lvl>
    <w:lvl w:ilvl="3" w:tplc="C344ACAA">
      <w:start w:val="1"/>
      <w:numFmt w:val="decimal"/>
      <w:lvlText w:val="%4."/>
      <w:lvlJc w:val="left"/>
      <w:pPr>
        <w:ind w:left="2880" w:hanging="360"/>
      </w:pPr>
    </w:lvl>
    <w:lvl w:ilvl="4" w:tplc="A4DE5330">
      <w:start w:val="1"/>
      <w:numFmt w:val="lowerLetter"/>
      <w:lvlText w:val="%5."/>
      <w:lvlJc w:val="left"/>
      <w:pPr>
        <w:ind w:left="3600" w:hanging="360"/>
      </w:pPr>
    </w:lvl>
    <w:lvl w:ilvl="5" w:tplc="E55CA8A4">
      <w:start w:val="1"/>
      <w:numFmt w:val="lowerRoman"/>
      <w:lvlText w:val="%6."/>
      <w:lvlJc w:val="right"/>
      <w:pPr>
        <w:ind w:left="4320" w:hanging="180"/>
      </w:pPr>
    </w:lvl>
    <w:lvl w:ilvl="6" w:tplc="05724E06">
      <w:start w:val="1"/>
      <w:numFmt w:val="decimal"/>
      <w:lvlText w:val="%7."/>
      <w:lvlJc w:val="left"/>
      <w:pPr>
        <w:ind w:left="5040" w:hanging="360"/>
      </w:pPr>
    </w:lvl>
    <w:lvl w:ilvl="7" w:tplc="9CCA7FA6">
      <w:start w:val="1"/>
      <w:numFmt w:val="lowerLetter"/>
      <w:lvlText w:val="%8."/>
      <w:lvlJc w:val="left"/>
      <w:pPr>
        <w:ind w:left="5760" w:hanging="360"/>
      </w:pPr>
    </w:lvl>
    <w:lvl w:ilvl="8" w:tplc="78FE1DB0">
      <w:start w:val="1"/>
      <w:numFmt w:val="lowerRoman"/>
      <w:lvlText w:val="%9."/>
      <w:lvlJc w:val="right"/>
      <w:pPr>
        <w:ind w:left="6480" w:hanging="180"/>
      </w:pPr>
    </w:lvl>
  </w:abstractNum>
  <w:abstractNum w:abstractNumId="133" w15:restartNumberingAfterBreak="0">
    <w:nsid w:val="6B782715"/>
    <w:multiLevelType w:val="hybridMultilevel"/>
    <w:tmpl w:val="459241F2"/>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4" w15:restartNumberingAfterBreak="0">
    <w:nsid w:val="6C7B6687"/>
    <w:multiLevelType w:val="hybridMultilevel"/>
    <w:tmpl w:val="C0283164"/>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5" w15:restartNumberingAfterBreak="0">
    <w:nsid w:val="7249344D"/>
    <w:multiLevelType w:val="multilevel"/>
    <w:tmpl w:val="717AC1B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6" w15:restartNumberingAfterBreak="0">
    <w:nsid w:val="72B849DF"/>
    <w:multiLevelType w:val="multilevel"/>
    <w:tmpl w:val="A83A29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73A262A4"/>
    <w:multiLevelType w:val="hybridMultilevel"/>
    <w:tmpl w:val="0A52421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8" w15:restartNumberingAfterBreak="0">
    <w:nsid w:val="73DB7AA6"/>
    <w:multiLevelType w:val="hybridMultilevel"/>
    <w:tmpl w:val="C0283164"/>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9" w15:restartNumberingAfterBreak="0">
    <w:nsid w:val="744CF5E0"/>
    <w:multiLevelType w:val="hybridMultilevel"/>
    <w:tmpl w:val="EB6E721C"/>
    <w:lvl w:ilvl="0" w:tplc="F7ECE49A">
      <w:numFmt w:val="none"/>
      <w:lvlText w:val=""/>
      <w:lvlJc w:val="left"/>
      <w:pPr>
        <w:tabs>
          <w:tab w:val="num" w:pos="360"/>
        </w:tabs>
      </w:pPr>
    </w:lvl>
    <w:lvl w:ilvl="1" w:tplc="9E56CDC2">
      <w:start w:val="1"/>
      <w:numFmt w:val="lowerLetter"/>
      <w:lvlText w:val="%2."/>
      <w:lvlJc w:val="left"/>
      <w:pPr>
        <w:ind w:left="1440" w:hanging="360"/>
      </w:pPr>
    </w:lvl>
    <w:lvl w:ilvl="2" w:tplc="4A226824">
      <w:start w:val="1"/>
      <w:numFmt w:val="lowerRoman"/>
      <w:lvlText w:val="%3."/>
      <w:lvlJc w:val="right"/>
      <w:pPr>
        <w:ind w:left="2160" w:hanging="180"/>
      </w:pPr>
    </w:lvl>
    <w:lvl w:ilvl="3" w:tplc="C7E654E8">
      <w:start w:val="1"/>
      <w:numFmt w:val="decimal"/>
      <w:lvlText w:val="%4."/>
      <w:lvlJc w:val="left"/>
      <w:pPr>
        <w:ind w:left="2880" w:hanging="360"/>
      </w:pPr>
    </w:lvl>
    <w:lvl w:ilvl="4" w:tplc="9B9C2B06">
      <w:start w:val="1"/>
      <w:numFmt w:val="lowerLetter"/>
      <w:lvlText w:val="%5."/>
      <w:lvlJc w:val="left"/>
      <w:pPr>
        <w:ind w:left="3600" w:hanging="360"/>
      </w:pPr>
    </w:lvl>
    <w:lvl w:ilvl="5" w:tplc="CD0A8DEC">
      <w:start w:val="1"/>
      <w:numFmt w:val="lowerRoman"/>
      <w:lvlText w:val="%6."/>
      <w:lvlJc w:val="right"/>
      <w:pPr>
        <w:ind w:left="4320" w:hanging="180"/>
      </w:pPr>
    </w:lvl>
    <w:lvl w:ilvl="6" w:tplc="25C20CDC">
      <w:start w:val="1"/>
      <w:numFmt w:val="decimal"/>
      <w:lvlText w:val="%7."/>
      <w:lvlJc w:val="left"/>
      <w:pPr>
        <w:ind w:left="5040" w:hanging="360"/>
      </w:pPr>
    </w:lvl>
    <w:lvl w:ilvl="7" w:tplc="9098A214">
      <w:start w:val="1"/>
      <w:numFmt w:val="lowerLetter"/>
      <w:lvlText w:val="%8."/>
      <w:lvlJc w:val="left"/>
      <w:pPr>
        <w:ind w:left="5760" w:hanging="360"/>
      </w:pPr>
    </w:lvl>
    <w:lvl w:ilvl="8" w:tplc="83E69E46">
      <w:start w:val="1"/>
      <w:numFmt w:val="lowerRoman"/>
      <w:lvlText w:val="%9."/>
      <w:lvlJc w:val="right"/>
      <w:pPr>
        <w:ind w:left="6480" w:hanging="180"/>
      </w:pPr>
    </w:lvl>
  </w:abstractNum>
  <w:abstractNum w:abstractNumId="140" w15:restartNumberingAfterBreak="0">
    <w:nsid w:val="76185959"/>
    <w:multiLevelType w:val="hybridMultilevel"/>
    <w:tmpl w:val="D1F2EA26"/>
    <w:lvl w:ilvl="0" w:tplc="44165CAA">
      <w:start w:val="1"/>
      <w:numFmt w:val="decimal"/>
      <w:lvlText w:val="%1."/>
      <w:lvlJc w:val="left"/>
      <w:pPr>
        <w:ind w:left="1068" w:hanging="360"/>
      </w:pPr>
      <w:rPr>
        <w:rFonts w:ascii="Arial"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1" w15:restartNumberingAfterBreak="0">
    <w:nsid w:val="76FA30AC"/>
    <w:multiLevelType w:val="hybridMultilevel"/>
    <w:tmpl w:val="93B61A2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2" w15:restartNumberingAfterBreak="0">
    <w:nsid w:val="78191732"/>
    <w:multiLevelType w:val="hybridMultilevel"/>
    <w:tmpl w:val="F7BA28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99224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7A003280"/>
    <w:multiLevelType w:val="multilevel"/>
    <w:tmpl w:val="5D086184"/>
    <w:lvl w:ilvl="0">
      <w:start w:val="1"/>
      <w:numFmt w:val="decimal"/>
      <w:lvlText w:val="%1."/>
      <w:lvlJc w:val="left"/>
      <w:pPr>
        <w:ind w:left="1068" w:hanging="360"/>
      </w:pPr>
      <w:rPr>
        <w:rFonts w:hint="default"/>
        <w:color w:val="000000" w:themeColor="text1"/>
      </w:rPr>
    </w:lvl>
    <w:lvl w:ilvl="1">
      <w:start w:val="1"/>
      <w:numFmt w:val="decimal"/>
      <w:isLgl/>
      <w:lvlText w:val="%1.%2"/>
      <w:lvlJc w:val="left"/>
      <w:pPr>
        <w:ind w:left="1788" w:hanging="1080"/>
      </w:pPr>
      <w:rPr>
        <w:rFonts w:hint="default"/>
        <w:b w:val="0"/>
      </w:rPr>
    </w:lvl>
    <w:lvl w:ilvl="2">
      <w:start w:val="1"/>
      <w:numFmt w:val="decimal"/>
      <w:isLgl/>
      <w:lvlText w:val="%1.%2.%3"/>
      <w:lvlJc w:val="left"/>
      <w:pPr>
        <w:ind w:left="2148" w:hanging="1440"/>
      </w:pPr>
      <w:rPr>
        <w:rFonts w:hint="default"/>
      </w:rPr>
    </w:lvl>
    <w:lvl w:ilvl="3">
      <w:start w:val="1"/>
      <w:numFmt w:val="decimal"/>
      <w:isLgl/>
      <w:lvlText w:val="%1.%2.%3.%4"/>
      <w:lvlJc w:val="left"/>
      <w:pPr>
        <w:ind w:left="2148" w:hanging="1440"/>
      </w:pPr>
      <w:rPr>
        <w:rFonts w:hint="default"/>
      </w:rPr>
    </w:lvl>
    <w:lvl w:ilvl="4">
      <w:start w:val="1"/>
      <w:numFmt w:val="decimal"/>
      <w:isLgl/>
      <w:lvlText w:val="%1.%2.%3.%4.%5"/>
      <w:lvlJc w:val="left"/>
      <w:pPr>
        <w:ind w:left="2508" w:hanging="180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868" w:hanging="216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3228" w:hanging="2520"/>
      </w:pPr>
      <w:rPr>
        <w:rFonts w:hint="default"/>
      </w:rPr>
    </w:lvl>
  </w:abstractNum>
  <w:abstractNum w:abstractNumId="145" w15:restartNumberingAfterBreak="0">
    <w:nsid w:val="7A2939FF"/>
    <w:multiLevelType w:val="multilevel"/>
    <w:tmpl w:val="6D1087C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A6E1A74"/>
    <w:multiLevelType w:val="hybridMultilevel"/>
    <w:tmpl w:val="0574A77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7" w15:restartNumberingAfterBreak="0">
    <w:nsid w:val="7A6E3388"/>
    <w:multiLevelType w:val="hybridMultilevel"/>
    <w:tmpl w:val="9482CFE2"/>
    <w:lvl w:ilvl="0" w:tplc="9CA4ECE6">
      <w:start w:val="1"/>
      <w:numFmt w:val="decimal"/>
      <w:pStyle w:val="Nagwek4"/>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CAD4BB6"/>
    <w:multiLevelType w:val="hybridMultilevel"/>
    <w:tmpl w:val="93B61A2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9" w15:restartNumberingAfterBreak="0">
    <w:nsid w:val="7CF750EA"/>
    <w:multiLevelType w:val="hybridMultilevel"/>
    <w:tmpl w:val="EF122DA0"/>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0" w15:restartNumberingAfterBreak="0">
    <w:nsid w:val="7D061926"/>
    <w:multiLevelType w:val="hybridMultilevel"/>
    <w:tmpl w:val="64E87CFA"/>
    <w:lvl w:ilvl="0" w:tplc="04150011">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1" w15:restartNumberingAfterBreak="0">
    <w:nsid w:val="7D156FF4"/>
    <w:multiLevelType w:val="multilevel"/>
    <w:tmpl w:val="5E881F16"/>
    <w:lvl w:ilvl="0">
      <w:start w:val="1"/>
      <w:numFmt w:val="lowerLetter"/>
      <w:lvlText w:val="%1)"/>
      <w:lvlJc w:val="left"/>
      <w:pPr>
        <w:tabs>
          <w:tab w:val="num" w:pos="1068"/>
        </w:tabs>
        <w:ind w:left="1068" w:hanging="360"/>
      </w:pPr>
      <w:rPr>
        <w:sz w:val="18"/>
        <w:szCs w:val="18"/>
      </w:rPr>
    </w:lvl>
    <w:lvl w:ilvl="1">
      <w:start w:val="1"/>
      <w:numFmt w:val="bullet"/>
      <w:lvlText w:val=""/>
      <w:lvlJc w:val="left"/>
      <w:pPr>
        <w:tabs>
          <w:tab w:val="num" w:pos="1428"/>
        </w:tabs>
        <w:ind w:left="1428" w:hanging="360"/>
      </w:pPr>
      <w:rPr>
        <w:rFonts w:ascii="Wingdings 2" w:hAnsi="Wingdings 2" w:cs="StarSymbol"/>
        <w:sz w:val="18"/>
        <w:szCs w:val="18"/>
      </w:rPr>
    </w:lvl>
    <w:lvl w:ilvl="2">
      <w:start w:val="1"/>
      <w:numFmt w:val="bullet"/>
      <w:lvlText w:val="■"/>
      <w:lvlJc w:val="left"/>
      <w:pPr>
        <w:tabs>
          <w:tab w:val="num" w:pos="1788"/>
        </w:tabs>
        <w:ind w:left="1788" w:hanging="360"/>
      </w:pPr>
      <w:rPr>
        <w:rFonts w:ascii="StarSymbol" w:hAnsi="StarSymbol" w:cs="StarSymbol"/>
        <w:sz w:val="18"/>
        <w:szCs w:val="18"/>
      </w:rPr>
    </w:lvl>
    <w:lvl w:ilvl="3">
      <w:start w:val="1"/>
      <w:numFmt w:val="bullet"/>
      <w:lvlText w:val=""/>
      <w:lvlJc w:val="left"/>
      <w:pPr>
        <w:tabs>
          <w:tab w:val="num" w:pos="2148"/>
        </w:tabs>
        <w:ind w:left="2148" w:hanging="360"/>
      </w:pPr>
      <w:rPr>
        <w:rFonts w:ascii="Wingdings" w:hAnsi="Wingdings" w:cs="StarSymbol"/>
        <w:sz w:val="18"/>
        <w:szCs w:val="18"/>
      </w:rPr>
    </w:lvl>
    <w:lvl w:ilvl="4">
      <w:start w:val="1"/>
      <w:numFmt w:val="bullet"/>
      <w:lvlText w:val=""/>
      <w:lvlJc w:val="left"/>
      <w:pPr>
        <w:tabs>
          <w:tab w:val="num" w:pos="2508"/>
        </w:tabs>
        <w:ind w:left="2508" w:hanging="360"/>
      </w:pPr>
      <w:rPr>
        <w:rFonts w:ascii="Wingdings 2" w:hAnsi="Wingdings 2" w:cs="StarSymbol"/>
        <w:sz w:val="18"/>
        <w:szCs w:val="18"/>
      </w:rPr>
    </w:lvl>
    <w:lvl w:ilvl="5">
      <w:start w:val="1"/>
      <w:numFmt w:val="bullet"/>
      <w:lvlText w:val="■"/>
      <w:lvlJc w:val="left"/>
      <w:pPr>
        <w:tabs>
          <w:tab w:val="num" w:pos="2868"/>
        </w:tabs>
        <w:ind w:left="2868" w:hanging="360"/>
      </w:pPr>
      <w:rPr>
        <w:rFonts w:ascii="StarSymbol" w:hAnsi="StarSymbol" w:cs="StarSymbol"/>
        <w:sz w:val="18"/>
        <w:szCs w:val="18"/>
      </w:rPr>
    </w:lvl>
    <w:lvl w:ilvl="6">
      <w:start w:val="1"/>
      <w:numFmt w:val="bullet"/>
      <w:lvlText w:val=""/>
      <w:lvlJc w:val="left"/>
      <w:pPr>
        <w:tabs>
          <w:tab w:val="num" w:pos="3228"/>
        </w:tabs>
        <w:ind w:left="3228" w:hanging="360"/>
      </w:pPr>
      <w:rPr>
        <w:rFonts w:ascii="Wingdings" w:hAnsi="Wingdings" w:cs="StarSymbol"/>
        <w:sz w:val="18"/>
        <w:szCs w:val="18"/>
      </w:rPr>
    </w:lvl>
    <w:lvl w:ilvl="7">
      <w:start w:val="1"/>
      <w:numFmt w:val="bullet"/>
      <w:lvlText w:val=""/>
      <w:lvlJc w:val="left"/>
      <w:pPr>
        <w:tabs>
          <w:tab w:val="num" w:pos="3588"/>
        </w:tabs>
        <w:ind w:left="3588" w:hanging="360"/>
      </w:pPr>
      <w:rPr>
        <w:rFonts w:ascii="Wingdings 2" w:hAnsi="Wingdings 2" w:cs="StarSymbol"/>
        <w:sz w:val="18"/>
        <w:szCs w:val="18"/>
      </w:rPr>
    </w:lvl>
    <w:lvl w:ilvl="8">
      <w:start w:val="1"/>
      <w:numFmt w:val="bullet"/>
      <w:lvlText w:val="■"/>
      <w:lvlJc w:val="left"/>
      <w:pPr>
        <w:tabs>
          <w:tab w:val="num" w:pos="3948"/>
        </w:tabs>
        <w:ind w:left="3948" w:hanging="360"/>
      </w:pPr>
      <w:rPr>
        <w:rFonts w:ascii="StarSymbol" w:hAnsi="StarSymbol" w:cs="StarSymbol"/>
        <w:sz w:val="18"/>
        <w:szCs w:val="18"/>
      </w:rPr>
    </w:lvl>
  </w:abstractNum>
  <w:abstractNum w:abstractNumId="152" w15:restartNumberingAfterBreak="0">
    <w:nsid w:val="7DED355D"/>
    <w:multiLevelType w:val="hybridMultilevel"/>
    <w:tmpl w:val="4468C2E0"/>
    <w:lvl w:ilvl="0" w:tplc="0415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932348606">
    <w:abstractNumId w:val="132"/>
  </w:num>
  <w:num w:numId="2" w16cid:durableId="672152048">
    <w:abstractNumId w:val="103"/>
  </w:num>
  <w:num w:numId="3" w16cid:durableId="1268662175">
    <w:abstractNumId w:val="139"/>
  </w:num>
  <w:num w:numId="4" w16cid:durableId="766845478">
    <w:abstractNumId w:val="102"/>
  </w:num>
  <w:num w:numId="5" w16cid:durableId="302196210">
    <w:abstractNumId w:val="58"/>
  </w:num>
  <w:num w:numId="6" w16cid:durableId="1026522467">
    <w:abstractNumId w:val="72"/>
  </w:num>
  <w:num w:numId="7" w16cid:durableId="502208047">
    <w:abstractNumId w:val="114"/>
  </w:num>
  <w:num w:numId="8" w16cid:durableId="952396866">
    <w:abstractNumId w:val="127"/>
  </w:num>
  <w:num w:numId="9" w16cid:durableId="2003390950">
    <w:abstractNumId w:val="41"/>
  </w:num>
  <w:num w:numId="10" w16cid:durableId="576133440">
    <w:abstractNumId w:val="137"/>
  </w:num>
  <w:num w:numId="11" w16cid:durableId="706832070">
    <w:abstractNumId w:val="146"/>
  </w:num>
  <w:num w:numId="12" w16cid:durableId="646861944">
    <w:abstractNumId w:val="67"/>
  </w:num>
  <w:num w:numId="13" w16cid:durableId="1771199457">
    <w:abstractNumId w:val="148"/>
  </w:num>
  <w:num w:numId="14" w16cid:durableId="901403203">
    <w:abstractNumId w:val="101"/>
  </w:num>
  <w:num w:numId="15" w16cid:durableId="1262374921">
    <w:abstractNumId w:val="74"/>
  </w:num>
  <w:num w:numId="16" w16cid:durableId="1231421532">
    <w:abstractNumId w:val="97"/>
  </w:num>
  <w:num w:numId="17" w16cid:durableId="575479043">
    <w:abstractNumId w:val="44"/>
  </w:num>
  <w:num w:numId="18" w16cid:durableId="831916742">
    <w:abstractNumId w:val="125"/>
  </w:num>
  <w:num w:numId="19" w16cid:durableId="518662215">
    <w:abstractNumId w:val="19"/>
  </w:num>
  <w:num w:numId="20" w16cid:durableId="754590469">
    <w:abstractNumId w:val="144"/>
  </w:num>
  <w:num w:numId="21" w16cid:durableId="1708069169">
    <w:abstractNumId w:val="100"/>
  </w:num>
  <w:num w:numId="22" w16cid:durableId="484517186">
    <w:abstractNumId w:val="1"/>
  </w:num>
  <w:num w:numId="23" w16cid:durableId="1576622704">
    <w:abstractNumId w:val="79"/>
  </w:num>
  <w:num w:numId="24" w16cid:durableId="1168449493">
    <w:abstractNumId w:val="140"/>
  </w:num>
  <w:num w:numId="25" w16cid:durableId="1877885845">
    <w:abstractNumId w:val="135"/>
  </w:num>
  <w:num w:numId="26" w16cid:durableId="818770874">
    <w:abstractNumId w:val="136"/>
  </w:num>
  <w:num w:numId="27" w16cid:durableId="755632694">
    <w:abstractNumId w:val="141"/>
  </w:num>
  <w:num w:numId="28" w16cid:durableId="866875245">
    <w:abstractNumId w:val="145"/>
  </w:num>
  <w:num w:numId="29" w16cid:durableId="718670867">
    <w:abstractNumId w:val="151"/>
  </w:num>
  <w:num w:numId="30" w16cid:durableId="1331954357">
    <w:abstractNumId w:val="49"/>
  </w:num>
  <w:num w:numId="31" w16cid:durableId="1239437277">
    <w:abstractNumId w:val="27"/>
  </w:num>
  <w:num w:numId="32" w16cid:durableId="1807814810">
    <w:abstractNumId w:val="98"/>
  </w:num>
  <w:num w:numId="33" w16cid:durableId="595215138">
    <w:abstractNumId w:val="56"/>
  </w:num>
  <w:num w:numId="34" w16cid:durableId="564292481">
    <w:abstractNumId w:val="43"/>
  </w:num>
  <w:num w:numId="35" w16cid:durableId="887689755">
    <w:abstractNumId w:val="35"/>
  </w:num>
  <w:num w:numId="36" w16cid:durableId="1592350472">
    <w:abstractNumId w:val="106"/>
  </w:num>
  <w:num w:numId="37" w16cid:durableId="1178352540">
    <w:abstractNumId w:val="30"/>
  </w:num>
  <w:num w:numId="38" w16cid:durableId="246039153">
    <w:abstractNumId w:val="113"/>
  </w:num>
  <w:num w:numId="39" w16cid:durableId="845630029">
    <w:abstractNumId w:val="104"/>
  </w:num>
  <w:num w:numId="40" w16cid:durableId="844706828">
    <w:abstractNumId w:val="33"/>
  </w:num>
  <w:num w:numId="41" w16cid:durableId="572355094">
    <w:abstractNumId w:val="11"/>
  </w:num>
  <w:num w:numId="42" w16cid:durableId="721253594">
    <w:abstractNumId w:val="121"/>
  </w:num>
  <w:num w:numId="43" w16cid:durableId="2022195854">
    <w:abstractNumId w:val="93"/>
  </w:num>
  <w:num w:numId="44" w16cid:durableId="1621760051">
    <w:abstractNumId w:val="21"/>
  </w:num>
  <w:num w:numId="45" w16cid:durableId="696124314">
    <w:abstractNumId w:val="42"/>
  </w:num>
  <w:num w:numId="46" w16cid:durableId="1113331520">
    <w:abstractNumId w:val="129"/>
  </w:num>
  <w:num w:numId="47" w16cid:durableId="1217398278">
    <w:abstractNumId w:val="51"/>
  </w:num>
  <w:num w:numId="48" w16cid:durableId="1490630292">
    <w:abstractNumId w:val="80"/>
  </w:num>
  <w:num w:numId="49" w16cid:durableId="21589553">
    <w:abstractNumId w:val="57"/>
  </w:num>
  <w:num w:numId="50" w16cid:durableId="1647931116">
    <w:abstractNumId w:val="122"/>
  </w:num>
  <w:num w:numId="51" w16cid:durableId="1024867817">
    <w:abstractNumId w:val="70"/>
  </w:num>
  <w:num w:numId="52" w16cid:durableId="693919586">
    <w:abstractNumId w:val="26"/>
  </w:num>
  <w:num w:numId="53" w16cid:durableId="1481389191">
    <w:abstractNumId w:val="18"/>
  </w:num>
  <w:num w:numId="54" w16cid:durableId="2025938650">
    <w:abstractNumId w:val="76"/>
  </w:num>
  <w:num w:numId="55" w16cid:durableId="1053233985">
    <w:abstractNumId w:val="128"/>
  </w:num>
  <w:num w:numId="56" w16cid:durableId="1089546404">
    <w:abstractNumId w:val="92"/>
  </w:num>
  <w:num w:numId="57" w16cid:durableId="1566834806">
    <w:abstractNumId w:val="20"/>
  </w:num>
  <w:num w:numId="58" w16cid:durableId="895895414">
    <w:abstractNumId w:val="86"/>
  </w:num>
  <w:num w:numId="59" w16cid:durableId="1249384247">
    <w:abstractNumId w:val="36"/>
  </w:num>
  <w:num w:numId="60" w16cid:durableId="1735279273">
    <w:abstractNumId w:val="14"/>
  </w:num>
  <w:num w:numId="61" w16cid:durableId="1708678633">
    <w:abstractNumId w:val="81"/>
  </w:num>
  <w:num w:numId="62" w16cid:durableId="932009354">
    <w:abstractNumId w:val="130"/>
  </w:num>
  <w:num w:numId="63" w16cid:durableId="28067150">
    <w:abstractNumId w:val="142"/>
  </w:num>
  <w:num w:numId="64" w16cid:durableId="1355155570">
    <w:abstractNumId w:val="83"/>
  </w:num>
  <w:num w:numId="65" w16cid:durableId="1963269728">
    <w:abstractNumId w:val="24"/>
  </w:num>
  <w:num w:numId="66" w16cid:durableId="1341929630">
    <w:abstractNumId w:val="89"/>
  </w:num>
  <w:num w:numId="67" w16cid:durableId="17899026">
    <w:abstractNumId w:val="75"/>
  </w:num>
  <w:num w:numId="68" w16cid:durableId="1030304900">
    <w:abstractNumId w:val="147"/>
  </w:num>
  <w:num w:numId="69" w16cid:durableId="1955792890">
    <w:abstractNumId w:val="77"/>
  </w:num>
  <w:num w:numId="70" w16cid:durableId="1593318082">
    <w:abstractNumId w:val="75"/>
    <w:lvlOverride w:ilvl="0">
      <w:startOverride w:val="1"/>
    </w:lvlOverride>
  </w:num>
  <w:num w:numId="71" w16cid:durableId="990331595">
    <w:abstractNumId w:val="147"/>
    <w:lvlOverride w:ilvl="0">
      <w:startOverride w:val="1"/>
    </w:lvlOverride>
  </w:num>
  <w:num w:numId="72" w16cid:durableId="864372146">
    <w:abstractNumId w:val="147"/>
  </w:num>
  <w:num w:numId="73" w16cid:durableId="1301690258">
    <w:abstractNumId w:val="75"/>
    <w:lvlOverride w:ilvl="0">
      <w:startOverride w:val="1"/>
    </w:lvlOverride>
  </w:num>
  <w:num w:numId="74" w16cid:durableId="455221539">
    <w:abstractNumId w:val="75"/>
    <w:lvlOverride w:ilvl="0">
      <w:startOverride w:val="1"/>
    </w:lvlOverride>
  </w:num>
  <w:num w:numId="75" w16cid:durableId="1986200312">
    <w:abstractNumId w:val="46"/>
  </w:num>
  <w:num w:numId="76" w16cid:durableId="2087529635">
    <w:abstractNumId w:val="61"/>
  </w:num>
  <w:num w:numId="77" w16cid:durableId="798689322">
    <w:abstractNumId w:val="112"/>
  </w:num>
  <w:num w:numId="78" w16cid:durableId="2139685585">
    <w:abstractNumId w:val="69"/>
  </w:num>
  <w:num w:numId="79" w16cid:durableId="2066566087">
    <w:abstractNumId w:val="126"/>
  </w:num>
  <w:num w:numId="80" w16cid:durableId="1141925857">
    <w:abstractNumId w:val="90"/>
  </w:num>
  <w:num w:numId="81" w16cid:durableId="952905312">
    <w:abstractNumId w:val="109"/>
  </w:num>
  <w:num w:numId="82" w16cid:durableId="1507591639">
    <w:abstractNumId w:val="117"/>
  </w:num>
  <w:num w:numId="83" w16cid:durableId="773014030">
    <w:abstractNumId w:val="25"/>
  </w:num>
  <w:num w:numId="84" w16cid:durableId="288826822">
    <w:abstractNumId w:val="99"/>
  </w:num>
  <w:num w:numId="85" w16cid:durableId="1808429079">
    <w:abstractNumId w:val="40"/>
  </w:num>
  <w:num w:numId="86" w16cid:durableId="360742639">
    <w:abstractNumId w:val="34"/>
  </w:num>
  <w:num w:numId="87" w16cid:durableId="87430568">
    <w:abstractNumId w:val="120"/>
  </w:num>
  <w:num w:numId="88" w16cid:durableId="1612204714">
    <w:abstractNumId w:val="152"/>
  </w:num>
  <w:num w:numId="89" w16cid:durableId="108673080">
    <w:abstractNumId w:val="108"/>
  </w:num>
  <w:num w:numId="90" w16cid:durableId="194582566">
    <w:abstractNumId w:val="31"/>
  </w:num>
  <w:num w:numId="91" w16cid:durableId="471559836">
    <w:abstractNumId w:val="12"/>
  </w:num>
  <w:num w:numId="92" w16cid:durableId="1676372053">
    <w:abstractNumId w:val="53"/>
  </w:num>
  <w:num w:numId="93" w16cid:durableId="1818063810">
    <w:abstractNumId w:val="68"/>
  </w:num>
  <w:num w:numId="94" w16cid:durableId="1222257024">
    <w:abstractNumId w:val="110"/>
  </w:num>
  <w:num w:numId="95" w16cid:durableId="593048368">
    <w:abstractNumId w:val="85"/>
  </w:num>
  <w:num w:numId="96" w16cid:durableId="38091150">
    <w:abstractNumId w:val="150"/>
  </w:num>
  <w:num w:numId="97" w16cid:durableId="782307966">
    <w:abstractNumId w:val="116"/>
  </w:num>
  <w:num w:numId="98" w16cid:durableId="1517771819">
    <w:abstractNumId w:val="111"/>
  </w:num>
  <w:num w:numId="99" w16cid:durableId="1801998753">
    <w:abstractNumId w:val="52"/>
  </w:num>
  <w:num w:numId="100" w16cid:durableId="1680741059">
    <w:abstractNumId w:val="29"/>
  </w:num>
  <w:num w:numId="101" w16cid:durableId="817191298">
    <w:abstractNumId w:val="71"/>
  </w:num>
  <w:num w:numId="102" w16cid:durableId="161355219">
    <w:abstractNumId w:val="96"/>
  </w:num>
  <w:num w:numId="103" w16cid:durableId="549070710">
    <w:abstractNumId w:val="123"/>
  </w:num>
  <w:num w:numId="104" w16cid:durableId="1250433657">
    <w:abstractNumId w:val="38"/>
  </w:num>
  <w:num w:numId="105" w16cid:durableId="3169652">
    <w:abstractNumId w:val="45"/>
  </w:num>
  <w:num w:numId="106" w16cid:durableId="224026965">
    <w:abstractNumId w:val="66"/>
  </w:num>
  <w:num w:numId="107" w16cid:durableId="148207591">
    <w:abstractNumId w:val="55"/>
  </w:num>
  <w:num w:numId="108" w16cid:durableId="28994741">
    <w:abstractNumId w:val="133"/>
  </w:num>
  <w:num w:numId="109" w16cid:durableId="636447297">
    <w:abstractNumId w:val="134"/>
  </w:num>
  <w:num w:numId="110" w16cid:durableId="2130661075">
    <w:abstractNumId w:val="13"/>
  </w:num>
  <w:num w:numId="111" w16cid:durableId="174196887">
    <w:abstractNumId w:val="73"/>
  </w:num>
  <w:num w:numId="112" w16cid:durableId="32389891">
    <w:abstractNumId w:val="84"/>
  </w:num>
  <w:num w:numId="113" w16cid:durableId="817190493">
    <w:abstractNumId w:val="17"/>
  </w:num>
  <w:num w:numId="114" w16cid:durableId="2130345643">
    <w:abstractNumId w:val="28"/>
  </w:num>
  <w:num w:numId="115" w16cid:durableId="468791863">
    <w:abstractNumId w:val="22"/>
  </w:num>
  <w:num w:numId="116" w16cid:durableId="1784880145">
    <w:abstractNumId w:val="87"/>
  </w:num>
  <w:num w:numId="117" w16cid:durableId="1375421791">
    <w:abstractNumId w:val="124"/>
  </w:num>
  <w:num w:numId="118" w16cid:durableId="1647852099">
    <w:abstractNumId w:val="54"/>
  </w:num>
  <w:num w:numId="119" w16cid:durableId="1070273111">
    <w:abstractNumId w:val="37"/>
  </w:num>
  <w:num w:numId="120" w16cid:durableId="901141848">
    <w:abstractNumId w:val="118"/>
  </w:num>
  <w:num w:numId="121" w16cid:durableId="1238444670">
    <w:abstractNumId w:val="105"/>
  </w:num>
  <w:num w:numId="122" w16cid:durableId="1995450005">
    <w:abstractNumId w:val="138"/>
  </w:num>
  <w:num w:numId="123" w16cid:durableId="728921355">
    <w:abstractNumId w:val="78"/>
  </w:num>
  <w:num w:numId="124" w16cid:durableId="188035754">
    <w:abstractNumId w:val="119"/>
  </w:num>
  <w:num w:numId="125" w16cid:durableId="1286496992">
    <w:abstractNumId w:val="131"/>
  </w:num>
  <w:num w:numId="126" w16cid:durableId="850608270">
    <w:abstractNumId w:val="50"/>
  </w:num>
  <w:num w:numId="127" w16cid:durableId="2107728566">
    <w:abstractNumId w:val="15"/>
  </w:num>
  <w:num w:numId="128" w16cid:durableId="1115173184">
    <w:abstractNumId w:val="91"/>
  </w:num>
  <w:num w:numId="129" w16cid:durableId="1112045039">
    <w:abstractNumId w:val="95"/>
  </w:num>
  <w:num w:numId="130" w16cid:durableId="1572346537">
    <w:abstractNumId w:val="149"/>
  </w:num>
  <w:num w:numId="131" w16cid:durableId="121464969">
    <w:abstractNumId w:val="32"/>
  </w:num>
  <w:num w:numId="132" w16cid:durableId="328991774">
    <w:abstractNumId w:val="62"/>
  </w:num>
  <w:num w:numId="133" w16cid:durableId="851187712">
    <w:abstractNumId w:val="115"/>
  </w:num>
  <w:num w:numId="134" w16cid:durableId="519899706">
    <w:abstractNumId w:val="94"/>
  </w:num>
  <w:num w:numId="135" w16cid:durableId="828207876">
    <w:abstractNumId w:val="39"/>
  </w:num>
  <w:num w:numId="136" w16cid:durableId="76244438">
    <w:abstractNumId w:val="16"/>
  </w:num>
  <w:num w:numId="137" w16cid:durableId="338001093">
    <w:abstractNumId w:val="88"/>
  </w:num>
  <w:num w:numId="138" w16cid:durableId="1650674532">
    <w:abstractNumId w:val="60"/>
  </w:num>
  <w:num w:numId="139" w16cid:durableId="597101993">
    <w:abstractNumId w:val="47"/>
  </w:num>
  <w:num w:numId="140" w16cid:durableId="2119522027">
    <w:abstractNumId w:val="82"/>
  </w:num>
  <w:num w:numId="141" w16cid:durableId="1099789552">
    <w:abstractNumId w:val="143"/>
  </w:num>
  <w:num w:numId="142" w16cid:durableId="646785792">
    <w:abstractNumId w:val="107"/>
  </w:num>
  <w:num w:numId="143" w16cid:durableId="762845680">
    <w:abstractNumId w:val="23"/>
  </w:num>
  <w:num w:numId="144" w16cid:durableId="581256336">
    <w:abstractNumId w:val="59"/>
  </w:num>
  <w:num w:numId="145" w16cid:durableId="1789162784">
    <w:abstractNumId w:val="63"/>
  </w:num>
  <w:num w:numId="146" w16cid:durableId="904027727">
    <w:abstractNumId w:val="65"/>
  </w:num>
  <w:num w:numId="147" w16cid:durableId="471408195">
    <w:abstractNumId w:val="64"/>
  </w:num>
  <w:num w:numId="148" w16cid:durableId="1169831061">
    <w:abstractNumId w:val="10"/>
  </w:num>
  <w:num w:numId="149" w16cid:durableId="1398892919">
    <w:abstractNumId w:val="48"/>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52"/>
    <w:rsid w:val="00000660"/>
    <w:rsid w:val="00001B1A"/>
    <w:rsid w:val="0000276A"/>
    <w:rsid w:val="000031BD"/>
    <w:rsid w:val="000032C8"/>
    <w:rsid w:val="00003304"/>
    <w:rsid w:val="000045E5"/>
    <w:rsid w:val="000047CA"/>
    <w:rsid w:val="00006DE8"/>
    <w:rsid w:val="0000784A"/>
    <w:rsid w:val="00011645"/>
    <w:rsid w:val="00011B6A"/>
    <w:rsid w:val="00011E04"/>
    <w:rsid w:val="00012615"/>
    <w:rsid w:val="00012DE6"/>
    <w:rsid w:val="000131F8"/>
    <w:rsid w:val="000133D9"/>
    <w:rsid w:val="000139B1"/>
    <w:rsid w:val="000140F2"/>
    <w:rsid w:val="00014642"/>
    <w:rsid w:val="00014BB6"/>
    <w:rsid w:val="00015770"/>
    <w:rsid w:val="00016166"/>
    <w:rsid w:val="00016229"/>
    <w:rsid w:val="00016525"/>
    <w:rsid w:val="00016C01"/>
    <w:rsid w:val="000171DF"/>
    <w:rsid w:val="00017307"/>
    <w:rsid w:val="00017661"/>
    <w:rsid w:val="000177FF"/>
    <w:rsid w:val="00017B81"/>
    <w:rsid w:val="00017DC6"/>
    <w:rsid w:val="000203DA"/>
    <w:rsid w:val="00020D56"/>
    <w:rsid w:val="00020FFA"/>
    <w:rsid w:val="00024972"/>
    <w:rsid w:val="00024B68"/>
    <w:rsid w:val="000259E6"/>
    <w:rsid w:val="00030DAC"/>
    <w:rsid w:val="00030EE2"/>
    <w:rsid w:val="000315A7"/>
    <w:rsid w:val="00031619"/>
    <w:rsid w:val="000317F1"/>
    <w:rsid w:val="00031E30"/>
    <w:rsid w:val="000322B2"/>
    <w:rsid w:val="000330E9"/>
    <w:rsid w:val="000333E1"/>
    <w:rsid w:val="00033477"/>
    <w:rsid w:val="00033F35"/>
    <w:rsid w:val="000348FB"/>
    <w:rsid w:val="00034D1E"/>
    <w:rsid w:val="00035C2D"/>
    <w:rsid w:val="00037146"/>
    <w:rsid w:val="00037409"/>
    <w:rsid w:val="000374F3"/>
    <w:rsid w:val="00037800"/>
    <w:rsid w:val="00037CD6"/>
    <w:rsid w:val="00041B56"/>
    <w:rsid w:val="00042FA5"/>
    <w:rsid w:val="00043D1F"/>
    <w:rsid w:val="000448BE"/>
    <w:rsid w:val="00046F83"/>
    <w:rsid w:val="00047EE1"/>
    <w:rsid w:val="0005016A"/>
    <w:rsid w:val="0005144C"/>
    <w:rsid w:val="00053C85"/>
    <w:rsid w:val="000555C9"/>
    <w:rsid w:val="00055A10"/>
    <w:rsid w:val="00055FFB"/>
    <w:rsid w:val="000563B2"/>
    <w:rsid w:val="000568F4"/>
    <w:rsid w:val="00056917"/>
    <w:rsid w:val="00060032"/>
    <w:rsid w:val="00060BC1"/>
    <w:rsid w:val="00061227"/>
    <w:rsid w:val="000632B2"/>
    <w:rsid w:val="00063B8E"/>
    <w:rsid w:val="000645DC"/>
    <w:rsid w:val="000649F9"/>
    <w:rsid w:val="00064DF3"/>
    <w:rsid w:val="00065555"/>
    <w:rsid w:val="00065B77"/>
    <w:rsid w:val="00065D47"/>
    <w:rsid w:val="00065E41"/>
    <w:rsid w:val="000704B6"/>
    <w:rsid w:val="000704F6"/>
    <w:rsid w:val="00070ABB"/>
    <w:rsid w:val="00071E3E"/>
    <w:rsid w:val="00072C3C"/>
    <w:rsid w:val="00072E99"/>
    <w:rsid w:val="00073863"/>
    <w:rsid w:val="00073959"/>
    <w:rsid w:val="00075D9E"/>
    <w:rsid w:val="00076245"/>
    <w:rsid w:val="00077D9D"/>
    <w:rsid w:val="00080282"/>
    <w:rsid w:val="00080C1C"/>
    <w:rsid w:val="00080CF0"/>
    <w:rsid w:val="00080E8F"/>
    <w:rsid w:val="00081001"/>
    <w:rsid w:val="0008201F"/>
    <w:rsid w:val="00082378"/>
    <w:rsid w:val="000823C4"/>
    <w:rsid w:val="000832D0"/>
    <w:rsid w:val="00083BA3"/>
    <w:rsid w:val="0008428B"/>
    <w:rsid w:val="000854A5"/>
    <w:rsid w:val="00085509"/>
    <w:rsid w:val="00087BEA"/>
    <w:rsid w:val="00090287"/>
    <w:rsid w:val="00090F0B"/>
    <w:rsid w:val="000914BA"/>
    <w:rsid w:val="00092E86"/>
    <w:rsid w:val="00093C43"/>
    <w:rsid w:val="00094A13"/>
    <w:rsid w:val="00094B77"/>
    <w:rsid w:val="00094CC2"/>
    <w:rsid w:val="00094D86"/>
    <w:rsid w:val="0009575E"/>
    <w:rsid w:val="00096288"/>
    <w:rsid w:val="0009665A"/>
    <w:rsid w:val="00097858"/>
    <w:rsid w:val="00097AFF"/>
    <w:rsid w:val="00097EAC"/>
    <w:rsid w:val="000A065D"/>
    <w:rsid w:val="000A080F"/>
    <w:rsid w:val="000A21B6"/>
    <w:rsid w:val="000A2372"/>
    <w:rsid w:val="000A24D6"/>
    <w:rsid w:val="000A2881"/>
    <w:rsid w:val="000A3288"/>
    <w:rsid w:val="000A42F0"/>
    <w:rsid w:val="000A445C"/>
    <w:rsid w:val="000A559D"/>
    <w:rsid w:val="000A5AF4"/>
    <w:rsid w:val="000A5CA5"/>
    <w:rsid w:val="000A5D7C"/>
    <w:rsid w:val="000A5D9F"/>
    <w:rsid w:val="000A6085"/>
    <w:rsid w:val="000A6350"/>
    <w:rsid w:val="000A7C0B"/>
    <w:rsid w:val="000A7D86"/>
    <w:rsid w:val="000B0574"/>
    <w:rsid w:val="000B0A51"/>
    <w:rsid w:val="000B23D5"/>
    <w:rsid w:val="000B2CCA"/>
    <w:rsid w:val="000B2D4A"/>
    <w:rsid w:val="000B37A5"/>
    <w:rsid w:val="000B4488"/>
    <w:rsid w:val="000B505E"/>
    <w:rsid w:val="000B6316"/>
    <w:rsid w:val="000B67C5"/>
    <w:rsid w:val="000B698B"/>
    <w:rsid w:val="000BE390"/>
    <w:rsid w:val="000C1175"/>
    <w:rsid w:val="000C1B5E"/>
    <w:rsid w:val="000C1C07"/>
    <w:rsid w:val="000C1D96"/>
    <w:rsid w:val="000C1E6E"/>
    <w:rsid w:val="000C2CFB"/>
    <w:rsid w:val="000C3D4E"/>
    <w:rsid w:val="000C5257"/>
    <w:rsid w:val="000C52B1"/>
    <w:rsid w:val="000C6AA5"/>
    <w:rsid w:val="000C70F3"/>
    <w:rsid w:val="000C7862"/>
    <w:rsid w:val="000C7D43"/>
    <w:rsid w:val="000C7DA8"/>
    <w:rsid w:val="000D0BA1"/>
    <w:rsid w:val="000D1107"/>
    <w:rsid w:val="000D1A48"/>
    <w:rsid w:val="000D347A"/>
    <w:rsid w:val="000D45E4"/>
    <w:rsid w:val="000D488E"/>
    <w:rsid w:val="000D4CB9"/>
    <w:rsid w:val="000D5729"/>
    <w:rsid w:val="000D5F60"/>
    <w:rsid w:val="000D63B5"/>
    <w:rsid w:val="000D7319"/>
    <w:rsid w:val="000D74F4"/>
    <w:rsid w:val="000E03AF"/>
    <w:rsid w:val="000E03FC"/>
    <w:rsid w:val="000E0DFE"/>
    <w:rsid w:val="000E124D"/>
    <w:rsid w:val="000E12BA"/>
    <w:rsid w:val="000E1804"/>
    <w:rsid w:val="000E1CAC"/>
    <w:rsid w:val="000E1D54"/>
    <w:rsid w:val="000E26E0"/>
    <w:rsid w:val="000E2802"/>
    <w:rsid w:val="000E2E20"/>
    <w:rsid w:val="000E3589"/>
    <w:rsid w:val="000E3DA0"/>
    <w:rsid w:val="000E3EE1"/>
    <w:rsid w:val="000E3FE2"/>
    <w:rsid w:val="000E4027"/>
    <w:rsid w:val="000E4798"/>
    <w:rsid w:val="000E4FFF"/>
    <w:rsid w:val="000E51BE"/>
    <w:rsid w:val="000E5843"/>
    <w:rsid w:val="000E595D"/>
    <w:rsid w:val="000E5FB8"/>
    <w:rsid w:val="000E6A06"/>
    <w:rsid w:val="000E72BF"/>
    <w:rsid w:val="000F0087"/>
    <w:rsid w:val="000F0AAE"/>
    <w:rsid w:val="000F155F"/>
    <w:rsid w:val="000F18D0"/>
    <w:rsid w:val="000F268C"/>
    <w:rsid w:val="000F27F3"/>
    <w:rsid w:val="000F4567"/>
    <w:rsid w:val="000F645C"/>
    <w:rsid w:val="000F6AEA"/>
    <w:rsid w:val="000F70DD"/>
    <w:rsid w:val="000F71B4"/>
    <w:rsid w:val="000F7746"/>
    <w:rsid w:val="000F7B89"/>
    <w:rsid w:val="000F7D4B"/>
    <w:rsid w:val="0010014E"/>
    <w:rsid w:val="001024F8"/>
    <w:rsid w:val="0010479A"/>
    <w:rsid w:val="001050B8"/>
    <w:rsid w:val="00105C85"/>
    <w:rsid w:val="00105E42"/>
    <w:rsid w:val="0010634A"/>
    <w:rsid w:val="00106FDF"/>
    <w:rsid w:val="00107293"/>
    <w:rsid w:val="00110027"/>
    <w:rsid w:val="00110F99"/>
    <w:rsid w:val="00111176"/>
    <w:rsid w:val="00111CD4"/>
    <w:rsid w:val="00111D75"/>
    <w:rsid w:val="00113E1B"/>
    <w:rsid w:val="00114587"/>
    <w:rsid w:val="00114597"/>
    <w:rsid w:val="00115624"/>
    <w:rsid w:val="00115BF5"/>
    <w:rsid w:val="001165AB"/>
    <w:rsid w:val="001166BA"/>
    <w:rsid w:val="001216C8"/>
    <w:rsid w:val="00121929"/>
    <w:rsid w:val="00122AFC"/>
    <w:rsid w:val="001238F9"/>
    <w:rsid w:val="00123B5E"/>
    <w:rsid w:val="00124604"/>
    <w:rsid w:val="001252BA"/>
    <w:rsid w:val="001259D1"/>
    <w:rsid w:val="00125EC5"/>
    <w:rsid w:val="00125FF8"/>
    <w:rsid w:val="00126CFD"/>
    <w:rsid w:val="001276DB"/>
    <w:rsid w:val="00127D82"/>
    <w:rsid w:val="00127EC5"/>
    <w:rsid w:val="00130F57"/>
    <w:rsid w:val="0013164F"/>
    <w:rsid w:val="00131977"/>
    <w:rsid w:val="0013215C"/>
    <w:rsid w:val="001326E4"/>
    <w:rsid w:val="001354C6"/>
    <w:rsid w:val="00135B60"/>
    <w:rsid w:val="00135CEF"/>
    <w:rsid w:val="00136683"/>
    <w:rsid w:val="00136F08"/>
    <w:rsid w:val="001378E1"/>
    <w:rsid w:val="001400F4"/>
    <w:rsid w:val="0014089C"/>
    <w:rsid w:val="00141C90"/>
    <w:rsid w:val="001449A7"/>
    <w:rsid w:val="001451B0"/>
    <w:rsid w:val="0014602A"/>
    <w:rsid w:val="00146302"/>
    <w:rsid w:val="001465D9"/>
    <w:rsid w:val="00150C37"/>
    <w:rsid w:val="001513E5"/>
    <w:rsid w:val="0015145C"/>
    <w:rsid w:val="001515FF"/>
    <w:rsid w:val="00151639"/>
    <w:rsid w:val="00152231"/>
    <w:rsid w:val="001536F5"/>
    <w:rsid w:val="00154277"/>
    <w:rsid w:val="00154749"/>
    <w:rsid w:val="00154912"/>
    <w:rsid w:val="00154E41"/>
    <w:rsid w:val="0015501F"/>
    <w:rsid w:val="00155617"/>
    <w:rsid w:val="00155F84"/>
    <w:rsid w:val="00156088"/>
    <w:rsid w:val="001561E8"/>
    <w:rsid w:val="0015763F"/>
    <w:rsid w:val="00157826"/>
    <w:rsid w:val="00157D2E"/>
    <w:rsid w:val="00157D92"/>
    <w:rsid w:val="00157FB3"/>
    <w:rsid w:val="0016096E"/>
    <w:rsid w:val="00160DAA"/>
    <w:rsid w:val="001611A4"/>
    <w:rsid w:val="0016137E"/>
    <w:rsid w:val="001620A0"/>
    <w:rsid w:val="001626B0"/>
    <w:rsid w:val="00162707"/>
    <w:rsid w:val="00163F56"/>
    <w:rsid w:val="00164DD3"/>
    <w:rsid w:val="001651E6"/>
    <w:rsid w:val="00170BE6"/>
    <w:rsid w:val="001714D8"/>
    <w:rsid w:val="0017229A"/>
    <w:rsid w:val="00172FFC"/>
    <w:rsid w:val="00173FD9"/>
    <w:rsid w:val="001743BA"/>
    <w:rsid w:val="00174CA3"/>
    <w:rsid w:val="001751FB"/>
    <w:rsid w:val="00176140"/>
    <w:rsid w:val="001766ED"/>
    <w:rsid w:val="00176AFF"/>
    <w:rsid w:val="0017C2B7"/>
    <w:rsid w:val="001804EE"/>
    <w:rsid w:val="00180D57"/>
    <w:rsid w:val="001816E3"/>
    <w:rsid w:val="00182700"/>
    <w:rsid w:val="00182A9A"/>
    <w:rsid w:val="00182CCD"/>
    <w:rsid w:val="00184214"/>
    <w:rsid w:val="00184BE9"/>
    <w:rsid w:val="00186B10"/>
    <w:rsid w:val="001906E1"/>
    <w:rsid w:val="00190E46"/>
    <w:rsid w:val="00191595"/>
    <w:rsid w:val="001917A5"/>
    <w:rsid w:val="00191C7E"/>
    <w:rsid w:val="00192599"/>
    <w:rsid w:val="001932F6"/>
    <w:rsid w:val="00193CE2"/>
    <w:rsid w:val="001950E8"/>
    <w:rsid w:val="0019722C"/>
    <w:rsid w:val="001A0E7A"/>
    <w:rsid w:val="001A249A"/>
    <w:rsid w:val="001A394A"/>
    <w:rsid w:val="001A40A1"/>
    <w:rsid w:val="001A4F0E"/>
    <w:rsid w:val="001A554A"/>
    <w:rsid w:val="001A59D9"/>
    <w:rsid w:val="001A7609"/>
    <w:rsid w:val="001A7D3C"/>
    <w:rsid w:val="001B0396"/>
    <w:rsid w:val="001B0A53"/>
    <w:rsid w:val="001B10C0"/>
    <w:rsid w:val="001B138F"/>
    <w:rsid w:val="001B15E9"/>
    <w:rsid w:val="001B18A8"/>
    <w:rsid w:val="001B2452"/>
    <w:rsid w:val="001B2FF9"/>
    <w:rsid w:val="001B3C16"/>
    <w:rsid w:val="001B4171"/>
    <w:rsid w:val="001B5408"/>
    <w:rsid w:val="001B5940"/>
    <w:rsid w:val="001B5951"/>
    <w:rsid w:val="001B67B5"/>
    <w:rsid w:val="001B68BF"/>
    <w:rsid w:val="001B69FC"/>
    <w:rsid w:val="001B70DE"/>
    <w:rsid w:val="001C08DD"/>
    <w:rsid w:val="001C199D"/>
    <w:rsid w:val="001C1DB6"/>
    <w:rsid w:val="001C25D0"/>
    <w:rsid w:val="001C2F1A"/>
    <w:rsid w:val="001C3B6A"/>
    <w:rsid w:val="001C44AE"/>
    <w:rsid w:val="001C539B"/>
    <w:rsid w:val="001C53F6"/>
    <w:rsid w:val="001C5592"/>
    <w:rsid w:val="001C561E"/>
    <w:rsid w:val="001C5A9E"/>
    <w:rsid w:val="001C5EDA"/>
    <w:rsid w:val="001C6D1B"/>
    <w:rsid w:val="001C7358"/>
    <w:rsid w:val="001D00A3"/>
    <w:rsid w:val="001D092B"/>
    <w:rsid w:val="001D156F"/>
    <w:rsid w:val="001D2D31"/>
    <w:rsid w:val="001D3746"/>
    <w:rsid w:val="001D3D60"/>
    <w:rsid w:val="001D61B8"/>
    <w:rsid w:val="001D6F35"/>
    <w:rsid w:val="001D7B9D"/>
    <w:rsid w:val="001D7BFD"/>
    <w:rsid w:val="001E04E0"/>
    <w:rsid w:val="001E057C"/>
    <w:rsid w:val="001E07E4"/>
    <w:rsid w:val="001E2F7A"/>
    <w:rsid w:val="001E4338"/>
    <w:rsid w:val="001E456E"/>
    <w:rsid w:val="001E4A80"/>
    <w:rsid w:val="001E5BD1"/>
    <w:rsid w:val="001E5D07"/>
    <w:rsid w:val="001E61ED"/>
    <w:rsid w:val="001E74D8"/>
    <w:rsid w:val="001E75ED"/>
    <w:rsid w:val="001E76E6"/>
    <w:rsid w:val="001F0579"/>
    <w:rsid w:val="001F094B"/>
    <w:rsid w:val="001F0B18"/>
    <w:rsid w:val="001F2C12"/>
    <w:rsid w:val="001F2EE0"/>
    <w:rsid w:val="001F3616"/>
    <w:rsid w:val="001F37AD"/>
    <w:rsid w:val="001F3AF9"/>
    <w:rsid w:val="001F454D"/>
    <w:rsid w:val="001F4B77"/>
    <w:rsid w:val="001F5DB9"/>
    <w:rsid w:val="001F68CB"/>
    <w:rsid w:val="001F6B80"/>
    <w:rsid w:val="001F75E7"/>
    <w:rsid w:val="001F7FBA"/>
    <w:rsid w:val="002000CD"/>
    <w:rsid w:val="00200DAD"/>
    <w:rsid w:val="00201B00"/>
    <w:rsid w:val="00201B25"/>
    <w:rsid w:val="00201C74"/>
    <w:rsid w:val="002028D2"/>
    <w:rsid w:val="002043FF"/>
    <w:rsid w:val="00204E6E"/>
    <w:rsid w:val="00205D5A"/>
    <w:rsid w:val="002062D2"/>
    <w:rsid w:val="00207BFE"/>
    <w:rsid w:val="00207CCD"/>
    <w:rsid w:val="00207E3A"/>
    <w:rsid w:val="00207F35"/>
    <w:rsid w:val="00210098"/>
    <w:rsid w:val="0021123B"/>
    <w:rsid w:val="00213195"/>
    <w:rsid w:val="0021349B"/>
    <w:rsid w:val="002134CB"/>
    <w:rsid w:val="00213752"/>
    <w:rsid w:val="002157A6"/>
    <w:rsid w:val="0021607B"/>
    <w:rsid w:val="0021699E"/>
    <w:rsid w:val="00217033"/>
    <w:rsid w:val="00217A01"/>
    <w:rsid w:val="00217D3C"/>
    <w:rsid w:val="00220148"/>
    <w:rsid w:val="00220234"/>
    <w:rsid w:val="002210D9"/>
    <w:rsid w:val="002215DD"/>
    <w:rsid w:val="00221B2C"/>
    <w:rsid w:val="00221C40"/>
    <w:rsid w:val="002221AF"/>
    <w:rsid w:val="002224E4"/>
    <w:rsid w:val="00223A75"/>
    <w:rsid w:val="002244F2"/>
    <w:rsid w:val="00224613"/>
    <w:rsid w:val="00225D9E"/>
    <w:rsid w:val="00225F70"/>
    <w:rsid w:val="0022601E"/>
    <w:rsid w:val="00226CA3"/>
    <w:rsid w:val="00226E54"/>
    <w:rsid w:val="00227A7D"/>
    <w:rsid w:val="00230F15"/>
    <w:rsid w:val="002317B7"/>
    <w:rsid w:val="00232D9C"/>
    <w:rsid w:val="00233644"/>
    <w:rsid w:val="0023373B"/>
    <w:rsid w:val="00233941"/>
    <w:rsid w:val="0023511E"/>
    <w:rsid w:val="00235EF0"/>
    <w:rsid w:val="0023623C"/>
    <w:rsid w:val="00236C7C"/>
    <w:rsid w:val="002376CC"/>
    <w:rsid w:val="002378F4"/>
    <w:rsid w:val="00237903"/>
    <w:rsid w:val="002379F3"/>
    <w:rsid w:val="00240017"/>
    <w:rsid w:val="00241D95"/>
    <w:rsid w:val="00241DBA"/>
    <w:rsid w:val="00241F4D"/>
    <w:rsid w:val="0024277A"/>
    <w:rsid w:val="00242BDB"/>
    <w:rsid w:val="002444D9"/>
    <w:rsid w:val="0024457D"/>
    <w:rsid w:val="00245569"/>
    <w:rsid w:val="002459E7"/>
    <w:rsid w:val="0024641E"/>
    <w:rsid w:val="002469C8"/>
    <w:rsid w:val="002469CE"/>
    <w:rsid w:val="00246A3F"/>
    <w:rsid w:val="00246D33"/>
    <w:rsid w:val="0024702D"/>
    <w:rsid w:val="00247429"/>
    <w:rsid w:val="00247C17"/>
    <w:rsid w:val="00247DC8"/>
    <w:rsid w:val="002505A6"/>
    <w:rsid w:val="0025074F"/>
    <w:rsid w:val="00253962"/>
    <w:rsid w:val="00253D31"/>
    <w:rsid w:val="0025457C"/>
    <w:rsid w:val="00254BB9"/>
    <w:rsid w:val="0025521A"/>
    <w:rsid w:val="00255FB7"/>
    <w:rsid w:val="00256390"/>
    <w:rsid w:val="00262820"/>
    <w:rsid w:val="00263516"/>
    <w:rsid w:val="00263803"/>
    <w:rsid w:val="00264027"/>
    <w:rsid w:val="0026413B"/>
    <w:rsid w:val="0026448F"/>
    <w:rsid w:val="00264AB4"/>
    <w:rsid w:val="00264B7B"/>
    <w:rsid w:val="00265979"/>
    <w:rsid w:val="00265FB6"/>
    <w:rsid w:val="002662A3"/>
    <w:rsid w:val="00266958"/>
    <w:rsid w:val="00267530"/>
    <w:rsid w:val="002676F2"/>
    <w:rsid w:val="0027044F"/>
    <w:rsid w:val="00270ACE"/>
    <w:rsid w:val="002713C8"/>
    <w:rsid w:val="0027223E"/>
    <w:rsid w:val="002725FE"/>
    <w:rsid w:val="002752C8"/>
    <w:rsid w:val="00276523"/>
    <w:rsid w:val="0027659E"/>
    <w:rsid w:val="00277166"/>
    <w:rsid w:val="002773BA"/>
    <w:rsid w:val="00280396"/>
    <w:rsid w:val="002808E0"/>
    <w:rsid w:val="0028109B"/>
    <w:rsid w:val="00282DF6"/>
    <w:rsid w:val="00283042"/>
    <w:rsid w:val="00283227"/>
    <w:rsid w:val="0028382C"/>
    <w:rsid w:val="00284325"/>
    <w:rsid w:val="00284B74"/>
    <w:rsid w:val="00285732"/>
    <w:rsid w:val="0028730F"/>
    <w:rsid w:val="00287E25"/>
    <w:rsid w:val="0029112E"/>
    <w:rsid w:val="00296376"/>
    <w:rsid w:val="002968E7"/>
    <w:rsid w:val="00296E11"/>
    <w:rsid w:val="002972BB"/>
    <w:rsid w:val="00297752"/>
    <w:rsid w:val="00297907"/>
    <w:rsid w:val="00297E1C"/>
    <w:rsid w:val="002A0725"/>
    <w:rsid w:val="002A0D76"/>
    <w:rsid w:val="002A1675"/>
    <w:rsid w:val="002A22A9"/>
    <w:rsid w:val="002A3799"/>
    <w:rsid w:val="002A3E29"/>
    <w:rsid w:val="002A40F3"/>
    <w:rsid w:val="002A4D7B"/>
    <w:rsid w:val="002A55CC"/>
    <w:rsid w:val="002A5CF5"/>
    <w:rsid w:val="002A6B10"/>
    <w:rsid w:val="002A721B"/>
    <w:rsid w:val="002A7872"/>
    <w:rsid w:val="002A7FD3"/>
    <w:rsid w:val="002B0F2A"/>
    <w:rsid w:val="002B1047"/>
    <w:rsid w:val="002B2562"/>
    <w:rsid w:val="002B38C5"/>
    <w:rsid w:val="002B4362"/>
    <w:rsid w:val="002B5527"/>
    <w:rsid w:val="002B5B21"/>
    <w:rsid w:val="002B605F"/>
    <w:rsid w:val="002B6934"/>
    <w:rsid w:val="002B6C35"/>
    <w:rsid w:val="002B788A"/>
    <w:rsid w:val="002C0DF1"/>
    <w:rsid w:val="002C0FB3"/>
    <w:rsid w:val="002C1DD2"/>
    <w:rsid w:val="002C1F58"/>
    <w:rsid w:val="002C20E3"/>
    <w:rsid w:val="002C3A58"/>
    <w:rsid w:val="002C4089"/>
    <w:rsid w:val="002C4B46"/>
    <w:rsid w:val="002C514E"/>
    <w:rsid w:val="002C5464"/>
    <w:rsid w:val="002C5763"/>
    <w:rsid w:val="002C5F18"/>
    <w:rsid w:val="002C5FA1"/>
    <w:rsid w:val="002C6AB2"/>
    <w:rsid w:val="002C73B4"/>
    <w:rsid w:val="002C75B8"/>
    <w:rsid w:val="002C7A0B"/>
    <w:rsid w:val="002C7A78"/>
    <w:rsid w:val="002D0292"/>
    <w:rsid w:val="002D0737"/>
    <w:rsid w:val="002D0F95"/>
    <w:rsid w:val="002D103A"/>
    <w:rsid w:val="002D2D3F"/>
    <w:rsid w:val="002D2F05"/>
    <w:rsid w:val="002D31C3"/>
    <w:rsid w:val="002D4A4E"/>
    <w:rsid w:val="002D4F03"/>
    <w:rsid w:val="002D58C7"/>
    <w:rsid w:val="002D797E"/>
    <w:rsid w:val="002E0311"/>
    <w:rsid w:val="002E06C3"/>
    <w:rsid w:val="002E153F"/>
    <w:rsid w:val="002E1855"/>
    <w:rsid w:val="002E1BD4"/>
    <w:rsid w:val="002E2CE1"/>
    <w:rsid w:val="002E44E4"/>
    <w:rsid w:val="002E579C"/>
    <w:rsid w:val="002E71E3"/>
    <w:rsid w:val="002E776A"/>
    <w:rsid w:val="002E77FD"/>
    <w:rsid w:val="002E79FD"/>
    <w:rsid w:val="002F0291"/>
    <w:rsid w:val="002F045A"/>
    <w:rsid w:val="002F0810"/>
    <w:rsid w:val="002F09E6"/>
    <w:rsid w:val="002F1D9B"/>
    <w:rsid w:val="002F1FE9"/>
    <w:rsid w:val="002F26C3"/>
    <w:rsid w:val="002F327F"/>
    <w:rsid w:val="002F3525"/>
    <w:rsid w:val="002F4142"/>
    <w:rsid w:val="002F45FE"/>
    <w:rsid w:val="002F5512"/>
    <w:rsid w:val="002F566B"/>
    <w:rsid w:val="002F733C"/>
    <w:rsid w:val="002F7CE5"/>
    <w:rsid w:val="002F7D37"/>
    <w:rsid w:val="002F7F06"/>
    <w:rsid w:val="003001CF"/>
    <w:rsid w:val="00300E85"/>
    <w:rsid w:val="00301300"/>
    <w:rsid w:val="00301896"/>
    <w:rsid w:val="00302CF1"/>
    <w:rsid w:val="00303A06"/>
    <w:rsid w:val="0030417A"/>
    <w:rsid w:val="003043B0"/>
    <w:rsid w:val="0030776B"/>
    <w:rsid w:val="00310031"/>
    <w:rsid w:val="00310688"/>
    <w:rsid w:val="00311EC9"/>
    <w:rsid w:val="00312746"/>
    <w:rsid w:val="0031424D"/>
    <w:rsid w:val="0031435B"/>
    <w:rsid w:val="003145B2"/>
    <w:rsid w:val="00314F97"/>
    <w:rsid w:val="003151EA"/>
    <w:rsid w:val="003151FB"/>
    <w:rsid w:val="003152F2"/>
    <w:rsid w:val="00315416"/>
    <w:rsid w:val="0031557D"/>
    <w:rsid w:val="0031567B"/>
    <w:rsid w:val="00317311"/>
    <w:rsid w:val="003173BB"/>
    <w:rsid w:val="003202D0"/>
    <w:rsid w:val="00321BA0"/>
    <w:rsid w:val="003221C1"/>
    <w:rsid w:val="0032317C"/>
    <w:rsid w:val="00324C23"/>
    <w:rsid w:val="00324C90"/>
    <w:rsid w:val="00325786"/>
    <w:rsid w:val="00325AFE"/>
    <w:rsid w:val="00325E4C"/>
    <w:rsid w:val="0032601D"/>
    <w:rsid w:val="003276CD"/>
    <w:rsid w:val="00330624"/>
    <w:rsid w:val="00331EF9"/>
    <w:rsid w:val="003331E6"/>
    <w:rsid w:val="00333FD9"/>
    <w:rsid w:val="00334285"/>
    <w:rsid w:val="0033428B"/>
    <w:rsid w:val="003342DD"/>
    <w:rsid w:val="003343C9"/>
    <w:rsid w:val="00334718"/>
    <w:rsid w:val="00336DF1"/>
    <w:rsid w:val="00336DFA"/>
    <w:rsid w:val="00336FC5"/>
    <w:rsid w:val="003406D8"/>
    <w:rsid w:val="00340CFF"/>
    <w:rsid w:val="0034131A"/>
    <w:rsid w:val="003420EF"/>
    <w:rsid w:val="00342465"/>
    <w:rsid w:val="00343007"/>
    <w:rsid w:val="00344A44"/>
    <w:rsid w:val="00346E0A"/>
    <w:rsid w:val="0034760B"/>
    <w:rsid w:val="00347666"/>
    <w:rsid w:val="00352218"/>
    <w:rsid w:val="00352269"/>
    <w:rsid w:val="00352560"/>
    <w:rsid w:val="0035261D"/>
    <w:rsid w:val="00352983"/>
    <w:rsid w:val="0035349C"/>
    <w:rsid w:val="003545E3"/>
    <w:rsid w:val="00354C2E"/>
    <w:rsid w:val="00355FC2"/>
    <w:rsid w:val="00356782"/>
    <w:rsid w:val="00356D0D"/>
    <w:rsid w:val="00360257"/>
    <w:rsid w:val="00360DE5"/>
    <w:rsid w:val="00360F1A"/>
    <w:rsid w:val="0036178A"/>
    <w:rsid w:val="00361DB6"/>
    <w:rsid w:val="00362469"/>
    <w:rsid w:val="0036262E"/>
    <w:rsid w:val="00362B57"/>
    <w:rsid w:val="00363D30"/>
    <w:rsid w:val="00363EBA"/>
    <w:rsid w:val="00363F9C"/>
    <w:rsid w:val="00364C90"/>
    <w:rsid w:val="00364FE5"/>
    <w:rsid w:val="00365849"/>
    <w:rsid w:val="00365EBC"/>
    <w:rsid w:val="003664CE"/>
    <w:rsid w:val="003718E2"/>
    <w:rsid w:val="00371CFC"/>
    <w:rsid w:val="00373714"/>
    <w:rsid w:val="00374609"/>
    <w:rsid w:val="00375138"/>
    <w:rsid w:val="0037566B"/>
    <w:rsid w:val="00375ABB"/>
    <w:rsid w:val="00375C3E"/>
    <w:rsid w:val="00377095"/>
    <w:rsid w:val="0037721E"/>
    <w:rsid w:val="00381AF9"/>
    <w:rsid w:val="00381FD3"/>
    <w:rsid w:val="00382516"/>
    <w:rsid w:val="00382AA8"/>
    <w:rsid w:val="00383063"/>
    <w:rsid w:val="003837F6"/>
    <w:rsid w:val="0038633D"/>
    <w:rsid w:val="0038678D"/>
    <w:rsid w:val="00386FE8"/>
    <w:rsid w:val="003875D3"/>
    <w:rsid w:val="00387F24"/>
    <w:rsid w:val="00387FE7"/>
    <w:rsid w:val="003906ED"/>
    <w:rsid w:val="00391D10"/>
    <w:rsid w:val="00392850"/>
    <w:rsid w:val="0039289F"/>
    <w:rsid w:val="00392D91"/>
    <w:rsid w:val="00392DCD"/>
    <w:rsid w:val="00392E00"/>
    <w:rsid w:val="00394BD6"/>
    <w:rsid w:val="00395593"/>
    <w:rsid w:val="00395AA0"/>
    <w:rsid w:val="00396DFA"/>
    <w:rsid w:val="00396F35"/>
    <w:rsid w:val="00397238"/>
    <w:rsid w:val="00397E1C"/>
    <w:rsid w:val="003A04B0"/>
    <w:rsid w:val="003A1868"/>
    <w:rsid w:val="003A205D"/>
    <w:rsid w:val="003A2390"/>
    <w:rsid w:val="003A2607"/>
    <w:rsid w:val="003A260B"/>
    <w:rsid w:val="003A2B88"/>
    <w:rsid w:val="003A3C4B"/>
    <w:rsid w:val="003A4C11"/>
    <w:rsid w:val="003A5058"/>
    <w:rsid w:val="003A5223"/>
    <w:rsid w:val="003A545E"/>
    <w:rsid w:val="003A7083"/>
    <w:rsid w:val="003B012F"/>
    <w:rsid w:val="003B1203"/>
    <w:rsid w:val="003B15FE"/>
    <w:rsid w:val="003B295A"/>
    <w:rsid w:val="003B2A0D"/>
    <w:rsid w:val="003B3744"/>
    <w:rsid w:val="003B3872"/>
    <w:rsid w:val="003B41E7"/>
    <w:rsid w:val="003B42C4"/>
    <w:rsid w:val="003B595A"/>
    <w:rsid w:val="003B5972"/>
    <w:rsid w:val="003B5C02"/>
    <w:rsid w:val="003B5F3F"/>
    <w:rsid w:val="003B60F1"/>
    <w:rsid w:val="003B71EB"/>
    <w:rsid w:val="003B7776"/>
    <w:rsid w:val="003C034F"/>
    <w:rsid w:val="003C064E"/>
    <w:rsid w:val="003C0987"/>
    <w:rsid w:val="003C0DC1"/>
    <w:rsid w:val="003C1064"/>
    <w:rsid w:val="003C20BB"/>
    <w:rsid w:val="003C20FB"/>
    <w:rsid w:val="003C2CFE"/>
    <w:rsid w:val="003C3C25"/>
    <w:rsid w:val="003C4844"/>
    <w:rsid w:val="003C4F23"/>
    <w:rsid w:val="003C5216"/>
    <w:rsid w:val="003C582F"/>
    <w:rsid w:val="003C685B"/>
    <w:rsid w:val="003C6EE4"/>
    <w:rsid w:val="003C7151"/>
    <w:rsid w:val="003C73C9"/>
    <w:rsid w:val="003C7621"/>
    <w:rsid w:val="003C7C55"/>
    <w:rsid w:val="003D0117"/>
    <w:rsid w:val="003D0145"/>
    <w:rsid w:val="003D0413"/>
    <w:rsid w:val="003D0B2F"/>
    <w:rsid w:val="003D136E"/>
    <w:rsid w:val="003D17BE"/>
    <w:rsid w:val="003D2009"/>
    <w:rsid w:val="003D2144"/>
    <w:rsid w:val="003D3533"/>
    <w:rsid w:val="003D3582"/>
    <w:rsid w:val="003D4A96"/>
    <w:rsid w:val="003D4DAF"/>
    <w:rsid w:val="003D55E5"/>
    <w:rsid w:val="003E00BC"/>
    <w:rsid w:val="003E00E1"/>
    <w:rsid w:val="003E036C"/>
    <w:rsid w:val="003E1511"/>
    <w:rsid w:val="003E187C"/>
    <w:rsid w:val="003E3E88"/>
    <w:rsid w:val="003E3EB3"/>
    <w:rsid w:val="003E5B02"/>
    <w:rsid w:val="003E5FC3"/>
    <w:rsid w:val="003E6A32"/>
    <w:rsid w:val="003E752E"/>
    <w:rsid w:val="003E7A73"/>
    <w:rsid w:val="003F0115"/>
    <w:rsid w:val="003F01E0"/>
    <w:rsid w:val="003F0D20"/>
    <w:rsid w:val="003F12C9"/>
    <w:rsid w:val="003F1804"/>
    <w:rsid w:val="003F1974"/>
    <w:rsid w:val="003F1C80"/>
    <w:rsid w:val="003F1F34"/>
    <w:rsid w:val="003F37D5"/>
    <w:rsid w:val="003F3935"/>
    <w:rsid w:val="003F3946"/>
    <w:rsid w:val="003F42BD"/>
    <w:rsid w:val="003F46BA"/>
    <w:rsid w:val="003F4AD5"/>
    <w:rsid w:val="003F5676"/>
    <w:rsid w:val="003F5A86"/>
    <w:rsid w:val="003F6F50"/>
    <w:rsid w:val="003F71B1"/>
    <w:rsid w:val="004006E8"/>
    <w:rsid w:val="00403321"/>
    <w:rsid w:val="00403FD5"/>
    <w:rsid w:val="00404384"/>
    <w:rsid w:val="004051EC"/>
    <w:rsid w:val="004062EF"/>
    <w:rsid w:val="00407D36"/>
    <w:rsid w:val="00407F72"/>
    <w:rsid w:val="00410101"/>
    <w:rsid w:val="0041186D"/>
    <w:rsid w:val="00411EE8"/>
    <w:rsid w:val="0041478D"/>
    <w:rsid w:val="00414BC4"/>
    <w:rsid w:val="00414CF7"/>
    <w:rsid w:val="00415346"/>
    <w:rsid w:val="00415973"/>
    <w:rsid w:val="00416819"/>
    <w:rsid w:val="00416D00"/>
    <w:rsid w:val="004170C7"/>
    <w:rsid w:val="00417BD7"/>
    <w:rsid w:val="004203FB"/>
    <w:rsid w:val="00420D3D"/>
    <w:rsid w:val="004224F6"/>
    <w:rsid w:val="00424412"/>
    <w:rsid w:val="00424AFE"/>
    <w:rsid w:val="0042503F"/>
    <w:rsid w:val="004260CE"/>
    <w:rsid w:val="004262B8"/>
    <w:rsid w:val="00426960"/>
    <w:rsid w:val="00433132"/>
    <w:rsid w:val="00433A7C"/>
    <w:rsid w:val="00434A59"/>
    <w:rsid w:val="00435AC8"/>
    <w:rsid w:val="00436711"/>
    <w:rsid w:val="00436BC6"/>
    <w:rsid w:val="00437935"/>
    <w:rsid w:val="00440E24"/>
    <w:rsid w:val="00441083"/>
    <w:rsid w:val="00441174"/>
    <w:rsid w:val="00441D0A"/>
    <w:rsid w:val="00441D68"/>
    <w:rsid w:val="00442C6D"/>
    <w:rsid w:val="00443562"/>
    <w:rsid w:val="0044396E"/>
    <w:rsid w:val="00443F71"/>
    <w:rsid w:val="00444877"/>
    <w:rsid w:val="004452D8"/>
    <w:rsid w:val="00445FDF"/>
    <w:rsid w:val="004463F0"/>
    <w:rsid w:val="00447F7E"/>
    <w:rsid w:val="004505DF"/>
    <w:rsid w:val="00450FC4"/>
    <w:rsid w:val="00451CA3"/>
    <w:rsid w:val="004531F0"/>
    <w:rsid w:val="00453441"/>
    <w:rsid w:val="00453EC0"/>
    <w:rsid w:val="00454607"/>
    <w:rsid w:val="00454A37"/>
    <w:rsid w:val="00454C40"/>
    <w:rsid w:val="0045565B"/>
    <w:rsid w:val="00456343"/>
    <w:rsid w:val="004570CB"/>
    <w:rsid w:val="00457CD5"/>
    <w:rsid w:val="00457F9C"/>
    <w:rsid w:val="0046102B"/>
    <w:rsid w:val="004620F9"/>
    <w:rsid w:val="00462D03"/>
    <w:rsid w:val="00463A82"/>
    <w:rsid w:val="00463F36"/>
    <w:rsid w:val="004643C6"/>
    <w:rsid w:val="00464BC8"/>
    <w:rsid w:val="004652D8"/>
    <w:rsid w:val="0046551B"/>
    <w:rsid w:val="004662F2"/>
    <w:rsid w:val="00471A6A"/>
    <w:rsid w:val="00471EA4"/>
    <w:rsid w:val="00472A27"/>
    <w:rsid w:val="00473669"/>
    <w:rsid w:val="00473964"/>
    <w:rsid w:val="00473D7F"/>
    <w:rsid w:val="00473E04"/>
    <w:rsid w:val="00474A93"/>
    <w:rsid w:val="00475A11"/>
    <w:rsid w:val="00476406"/>
    <w:rsid w:val="004776E5"/>
    <w:rsid w:val="00477FB9"/>
    <w:rsid w:val="00480EA4"/>
    <w:rsid w:val="00481156"/>
    <w:rsid w:val="00481B10"/>
    <w:rsid w:val="00482301"/>
    <w:rsid w:val="004824FA"/>
    <w:rsid w:val="00483203"/>
    <w:rsid w:val="0048336F"/>
    <w:rsid w:val="00484CE8"/>
    <w:rsid w:val="00485A77"/>
    <w:rsid w:val="00485E4D"/>
    <w:rsid w:val="004868A9"/>
    <w:rsid w:val="00486954"/>
    <w:rsid w:val="00486B85"/>
    <w:rsid w:val="00486EFE"/>
    <w:rsid w:val="00486FA0"/>
    <w:rsid w:val="00487005"/>
    <w:rsid w:val="004901D4"/>
    <w:rsid w:val="0049171F"/>
    <w:rsid w:val="00492FCE"/>
    <w:rsid w:val="00493B49"/>
    <w:rsid w:val="00494EDA"/>
    <w:rsid w:val="00495279"/>
    <w:rsid w:val="0049537F"/>
    <w:rsid w:val="0049591B"/>
    <w:rsid w:val="0049675F"/>
    <w:rsid w:val="00496BBA"/>
    <w:rsid w:val="00497722"/>
    <w:rsid w:val="00497915"/>
    <w:rsid w:val="00497D8F"/>
    <w:rsid w:val="004A03F2"/>
    <w:rsid w:val="004A0453"/>
    <w:rsid w:val="004A113A"/>
    <w:rsid w:val="004A24FA"/>
    <w:rsid w:val="004A2F48"/>
    <w:rsid w:val="004A314B"/>
    <w:rsid w:val="004A3E61"/>
    <w:rsid w:val="004A4A90"/>
    <w:rsid w:val="004A4B10"/>
    <w:rsid w:val="004A59CA"/>
    <w:rsid w:val="004A61D0"/>
    <w:rsid w:val="004A756C"/>
    <w:rsid w:val="004A77FB"/>
    <w:rsid w:val="004B0320"/>
    <w:rsid w:val="004B4C0F"/>
    <w:rsid w:val="004B504B"/>
    <w:rsid w:val="004B5126"/>
    <w:rsid w:val="004B56FF"/>
    <w:rsid w:val="004B75A7"/>
    <w:rsid w:val="004B7CDB"/>
    <w:rsid w:val="004C0491"/>
    <w:rsid w:val="004C0570"/>
    <w:rsid w:val="004C1408"/>
    <w:rsid w:val="004C148A"/>
    <w:rsid w:val="004C1545"/>
    <w:rsid w:val="004C1A05"/>
    <w:rsid w:val="004C230B"/>
    <w:rsid w:val="004C2737"/>
    <w:rsid w:val="004C3C80"/>
    <w:rsid w:val="004C3D18"/>
    <w:rsid w:val="004C415D"/>
    <w:rsid w:val="004C4553"/>
    <w:rsid w:val="004C49C7"/>
    <w:rsid w:val="004C6020"/>
    <w:rsid w:val="004C70ED"/>
    <w:rsid w:val="004C73E1"/>
    <w:rsid w:val="004C7781"/>
    <w:rsid w:val="004C779B"/>
    <w:rsid w:val="004D1B55"/>
    <w:rsid w:val="004D1D37"/>
    <w:rsid w:val="004D3342"/>
    <w:rsid w:val="004D3A7D"/>
    <w:rsid w:val="004D40A2"/>
    <w:rsid w:val="004D43B0"/>
    <w:rsid w:val="004D498D"/>
    <w:rsid w:val="004D5501"/>
    <w:rsid w:val="004D5B75"/>
    <w:rsid w:val="004D6560"/>
    <w:rsid w:val="004D675A"/>
    <w:rsid w:val="004D6D30"/>
    <w:rsid w:val="004D7179"/>
    <w:rsid w:val="004E01D8"/>
    <w:rsid w:val="004E05E6"/>
    <w:rsid w:val="004E28F6"/>
    <w:rsid w:val="004E2B99"/>
    <w:rsid w:val="004E318A"/>
    <w:rsid w:val="004E36CB"/>
    <w:rsid w:val="004E407F"/>
    <w:rsid w:val="004E4394"/>
    <w:rsid w:val="004E53BA"/>
    <w:rsid w:val="004E58F3"/>
    <w:rsid w:val="004E6FD7"/>
    <w:rsid w:val="004E7388"/>
    <w:rsid w:val="004E73EC"/>
    <w:rsid w:val="004E7520"/>
    <w:rsid w:val="004E786E"/>
    <w:rsid w:val="004E7ACB"/>
    <w:rsid w:val="004F09BD"/>
    <w:rsid w:val="004F0C5F"/>
    <w:rsid w:val="004F1B73"/>
    <w:rsid w:val="004F2291"/>
    <w:rsid w:val="004F2C7F"/>
    <w:rsid w:val="004F39A9"/>
    <w:rsid w:val="004F4B59"/>
    <w:rsid w:val="004F5C34"/>
    <w:rsid w:val="004F5EF7"/>
    <w:rsid w:val="00500575"/>
    <w:rsid w:val="005007E7"/>
    <w:rsid w:val="0050162B"/>
    <w:rsid w:val="00501C25"/>
    <w:rsid w:val="00504157"/>
    <w:rsid w:val="00504D3B"/>
    <w:rsid w:val="00505080"/>
    <w:rsid w:val="005054B2"/>
    <w:rsid w:val="00507840"/>
    <w:rsid w:val="005104EB"/>
    <w:rsid w:val="00510650"/>
    <w:rsid w:val="005107AA"/>
    <w:rsid w:val="0051110C"/>
    <w:rsid w:val="0051173B"/>
    <w:rsid w:val="00511928"/>
    <w:rsid w:val="00511BFE"/>
    <w:rsid w:val="00511C3A"/>
    <w:rsid w:val="00512077"/>
    <w:rsid w:val="005122D1"/>
    <w:rsid w:val="005138AF"/>
    <w:rsid w:val="00514327"/>
    <w:rsid w:val="005147C5"/>
    <w:rsid w:val="005155B7"/>
    <w:rsid w:val="0051566E"/>
    <w:rsid w:val="00515752"/>
    <w:rsid w:val="00517063"/>
    <w:rsid w:val="00517C39"/>
    <w:rsid w:val="00520468"/>
    <w:rsid w:val="005205E3"/>
    <w:rsid w:val="00520668"/>
    <w:rsid w:val="005207C5"/>
    <w:rsid w:val="0052141D"/>
    <w:rsid w:val="0052344F"/>
    <w:rsid w:val="00524241"/>
    <w:rsid w:val="00525001"/>
    <w:rsid w:val="00525C4B"/>
    <w:rsid w:val="00526FAD"/>
    <w:rsid w:val="0053069F"/>
    <w:rsid w:val="00530E17"/>
    <w:rsid w:val="0053208B"/>
    <w:rsid w:val="0053232F"/>
    <w:rsid w:val="005327F2"/>
    <w:rsid w:val="005338DE"/>
    <w:rsid w:val="00533F93"/>
    <w:rsid w:val="00534946"/>
    <w:rsid w:val="00534CE0"/>
    <w:rsid w:val="00536F11"/>
    <w:rsid w:val="00537F12"/>
    <w:rsid w:val="005403D4"/>
    <w:rsid w:val="00541128"/>
    <w:rsid w:val="0054128D"/>
    <w:rsid w:val="00541554"/>
    <w:rsid w:val="005429AD"/>
    <w:rsid w:val="00542C54"/>
    <w:rsid w:val="00543F1F"/>
    <w:rsid w:val="005446D9"/>
    <w:rsid w:val="0054664C"/>
    <w:rsid w:val="005478E8"/>
    <w:rsid w:val="00547DEC"/>
    <w:rsid w:val="00550295"/>
    <w:rsid w:val="00551335"/>
    <w:rsid w:val="00551808"/>
    <w:rsid w:val="00552184"/>
    <w:rsid w:val="00552739"/>
    <w:rsid w:val="005539A6"/>
    <w:rsid w:val="00553A5C"/>
    <w:rsid w:val="00553AD1"/>
    <w:rsid w:val="00553C1B"/>
    <w:rsid w:val="00554C83"/>
    <w:rsid w:val="00554D53"/>
    <w:rsid w:val="005553F0"/>
    <w:rsid w:val="00555737"/>
    <w:rsid w:val="00557A92"/>
    <w:rsid w:val="00560A2F"/>
    <w:rsid w:val="00560B14"/>
    <w:rsid w:val="00561535"/>
    <w:rsid w:val="00562080"/>
    <w:rsid w:val="0056441B"/>
    <w:rsid w:val="00564829"/>
    <w:rsid w:val="00565552"/>
    <w:rsid w:val="005655FE"/>
    <w:rsid w:val="00565A8E"/>
    <w:rsid w:val="00566211"/>
    <w:rsid w:val="00566A58"/>
    <w:rsid w:val="00566E0D"/>
    <w:rsid w:val="00567827"/>
    <w:rsid w:val="005679CB"/>
    <w:rsid w:val="005715F4"/>
    <w:rsid w:val="00572847"/>
    <w:rsid w:val="005728C0"/>
    <w:rsid w:val="00573D90"/>
    <w:rsid w:val="00573F9D"/>
    <w:rsid w:val="00574CA3"/>
    <w:rsid w:val="00574D1A"/>
    <w:rsid w:val="00575973"/>
    <w:rsid w:val="00575D72"/>
    <w:rsid w:val="00576747"/>
    <w:rsid w:val="00577509"/>
    <w:rsid w:val="00577534"/>
    <w:rsid w:val="00580CD8"/>
    <w:rsid w:val="00582379"/>
    <w:rsid w:val="0058417A"/>
    <w:rsid w:val="005841A7"/>
    <w:rsid w:val="005841E1"/>
    <w:rsid w:val="00584A77"/>
    <w:rsid w:val="00584C49"/>
    <w:rsid w:val="00584FBE"/>
    <w:rsid w:val="00585B3F"/>
    <w:rsid w:val="00585E8F"/>
    <w:rsid w:val="00586AC4"/>
    <w:rsid w:val="00586CD3"/>
    <w:rsid w:val="00586FA4"/>
    <w:rsid w:val="00587294"/>
    <w:rsid w:val="0059089D"/>
    <w:rsid w:val="00590FB0"/>
    <w:rsid w:val="0059134B"/>
    <w:rsid w:val="00593D25"/>
    <w:rsid w:val="00593D9A"/>
    <w:rsid w:val="005948A3"/>
    <w:rsid w:val="0059496B"/>
    <w:rsid w:val="00595B9F"/>
    <w:rsid w:val="00596190"/>
    <w:rsid w:val="005A0752"/>
    <w:rsid w:val="005A0CAB"/>
    <w:rsid w:val="005A1338"/>
    <w:rsid w:val="005A1718"/>
    <w:rsid w:val="005A23A2"/>
    <w:rsid w:val="005A2B09"/>
    <w:rsid w:val="005A2B2B"/>
    <w:rsid w:val="005A4932"/>
    <w:rsid w:val="005A5140"/>
    <w:rsid w:val="005A6811"/>
    <w:rsid w:val="005A77A5"/>
    <w:rsid w:val="005A787D"/>
    <w:rsid w:val="005A7B20"/>
    <w:rsid w:val="005AC532"/>
    <w:rsid w:val="005B0E3C"/>
    <w:rsid w:val="005B1553"/>
    <w:rsid w:val="005B1AB1"/>
    <w:rsid w:val="005B1E82"/>
    <w:rsid w:val="005B2011"/>
    <w:rsid w:val="005B2184"/>
    <w:rsid w:val="005B2931"/>
    <w:rsid w:val="005B4D14"/>
    <w:rsid w:val="005B59CA"/>
    <w:rsid w:val="005B5D87"/>
    <w:rsid w:val="005B5E38"/>
    <w:rsid w:val="005B67EE"/>
    <w:rsid w:val="005B6F28"/>
    <w:rsid w:val="005B6FAD"/>
    <w:rsid w:val="005C0054"/>
    <w:rsid w:val="005C202D"/>
    <w:rsid w:val="005C235B"/>
    <w:rsid w:val="005C3C87"/>
    <w:rsid w:val="005C4B22"/>
    <w:rsid w:val="005C5DBD"/>
    <w:rsid w:val="005C7804"/>
    <w:rsid w:val="005C78AF"/>
    <w:rsid w:val="005C7EA7"/>
    <w:rsid w:val="005D201F"/>
    <w:rsid w:val="005D2418"/>
    <w:rsid w:val="005D33BF"/>
    <w:rsid w:val="005D3A72"/>
    <w:rsid w:val="005D3D3D"/>
    <w:rsid w:val="005D4AC0"/>
    <w:rsid w:val="005D5794"/>
    <w:rsid w:val="005D5D6B"/>
    <w:rsid w:val="005D6050"/>
    <w:rsid w:val="005D65B8"/>
    <w:rsid w:val="005D7BF2"/>
    <w:rsid w:val="005D9D29"/>
    <w:rsid w:val="005E01C4"/>
    <w:rsid w:val="005E0C1B"/>
    <w:rsid w:val="005E1ED7"/>
    <w:rsid w:val="005E28CE"/>
    <w:rsid w:val="005E2BA1"/>
    <w:rsid w:val="005E3508"/>
    <w:rsid w:val="005E3684"/>
    <w:rsid w:val="005E3E84"/>
    <w:rsid w:val="005E4121"/>
    <w:rsid w:val="005E47F8"/>
    <w:rsid w:val="005E531D"/>
    <w:rsid w:val="005E55F7"/>
    <w:rsid w:val="005F068A"/>
    <w:rsid w:val="005F0BBA"/>
    <w:rsid w:val="005F14CA"/>
    <w:rsid w:val="005F1B67"/>
    <w:rsid w:val="005F2396"/>
    <w:rsid w:val="005F2496"/>
    <w:rsid w:val="005F3366"/>
    <w:rsid w:val="005F33EE"/>
    <w:rsid w:val="005F40E4"/>
    <w:rsid w:val="005F47CB"/>
    <w:rsid w:val="005F584B"/>
    <w:rsid w:val="005F5CE0"/>
    <w:rsid w:val="005F774C"/>
    <w:rsid w:val="005F7A60"/>
    <w:rsid w:val="005F7C24"/>
    <w:rsid w:val="00600050"/>
    <w:rsid w:val="0060059D"/>
    <w:rsid w:val="006015EF"/>
    <w:rsid w:val="00601CAD"/>
    <w:rsid w:val="006021BE"/>
    <w:rsid w:val="00602224"/>
    <w:rsid w:val="0060305D"/>
    <w:rsid w:val="0060701A"/>
    <w:rsid w:val="006075A5"/>
    <w:rsid w:val="0060E8BF"/>
    <w:rsid w:val="006104A9"/>
    <w:rsid w:val="006112B0"/>
    <w:rsid w:val="00611F08"/>
    <w:rsid w:val="0061215D"/>
    <w:rsid w:val="0061248E"/>
    <w:rsid w:val="006128F6"/>
    <w:rsid w:val="00613021"/>
    <w:rsid w:val="00613416"/>
    <w:rsid w:val="0061380D"/>
    <w:rsid w:val="00613E55"/>
    <w:rsid w:val="006143BA"/>
    <w:rsid w:val="00614B20"/>
    <w:rsid w:val="00614F2F"/>
    <w:rsid w:val="0061550F"/>
    <w:rsid w:val="00617E9F"/>
    <w:rsid w:val="0061D7DB"/>
    <w:rsid w:val="006205E9"/>
    <w:rsid w:val="00620EB6"/>
    <w:rsid w:val="0062174E"/>
    <w:rsid w:val="006218BA"/>
    <w:rsid w:val="00621E2A"/>
    <w:rsid w:val="0062215E"/>
    <w:rsid w:val="00622257"/>
    <w:rsid w:val="00622A95"/>
    <w:rsid w:val="00623475"/>
    <w:rsid w:val="006238F3"/>
    <w:rsid w:val="00623C36"/>
    <w:rsid w:val="0062432B"/>
    <w:rsid w:val="00624FBF"/>
    <w:rsid w:val="00626952"/>
    <w:rsid w:val="00626A5A"/>
    <w:rsid w:val="0062771D"/>
    <w:rsid w:val="00631087"/>
    <w:rsid w:val="00631535"/>
    <w:rsid w:val="0063348E"/>
    <w:rsid w:val="006343C5"/>
    <w:rsid w:val="00635047"/>
    <w:rsid w:val="0063593C"/>
    <w:rsid w:val="00636221"/>
    <w:rsid w:val="006362C7"/>
    <w:rsid w:val="006364DB"/>
    <w:rsid w:val="00637669"/>
    <w:rsid w:val="00637B77"/>
    <w:rsid w:val="006403A3"/>
    <w:rsid w:val="00640C91"/>
    <w:rsid w:val="00641565"/>
    <w:rsid w:val="00642091"/>
    <w:rsid w:val="00643344"/>
    <w:rsid w:val="006436B8"/>
    <w:rsid w:val="0064391C"/>
    <w:rsid w:val="0064394D"/>
    <w:rsid w:val="00643A2A"/>
    <w:rsid w:val="0064414E"/>
    <w:rsid w:val="0064499A"/>
    <w:rsid w:val="006452FA"/>
    <w:rsid w:val="0064560C"/>
    <w:rsid w:val="0064599C"/>
    <w:rsid w:val="00645E30"/>
    <w:rsid w:val="006464F5"/>
    <w:rsid w:val="00646E30"/>
    <w:rsid w:val="0065144F"/>
    <w:rsid w:val="006514C7"/>
    <w:rsid w:val="00654CEB"/>
    <w:rsid w:val="00654E12"/>
    <w:rsid w:val="006552A9"/>
    <w:rsid w:val="00655426"/>
    <w:rsid w:val="00655B8A"/>
    <w:rsid w:val="00655B99"/>
    <w:rsid w:val="0066041E"/>
    <w:rsid w:val="00660500"/>
    <w:rsid w:val="00662805"/>
    <w:rsid w:val="00662DE4"/>
    <w:rsid w:val="006634E3"/>
    <w:rsid w:val="0066368B"/>
    <w:rsid w:val="0066420F"/>
    <w:rsid w:val="006646D7"/>
    <w:rsid w:val="006656F3"/>
    <w:rsid w:val="006704DF"/>
    <w:rsid w:val="0067189E"/>
    <w:rsid w:val="00673CD4"/>
    <w:rsid w:val="00674407"/>
    <w:rsid w:val="00674839"/>
    <w:rsid w:val="00674E0D"/>
    <w:rsid w:val="0067584E"/>
    <w:rsid w:val="00677B94"/>
    <w:rsid w:val="00680816"/>
    <w:rsid w:val="00680E5D"/>
    <w:rsid w:val="00680FA7"/>
    <w:rsid w:val="00681C74"/>
    <w:rsid w:val="00682430"/>
    <w:rsid w:val="0068393C"/>
    <w:rsid w:val="0068464D"/>
    <w:rsid w:val="00684D61"/>
    <w:rsid w:val="00684FE2"/>
    <w:rsid w:val="0068562B"/>
    <w:rsid w:val="00686508"/>
    <w:rsid w:val="006865C3"/>
    <w:rsid w:val="00687FCF"/>
    <w:rsid w:val="0069089E"/>
    <w:rsid w:val="00690DDA"/>
    <w:rsid w:val="00691598"/>
    <w:rsid w:val="006915F3"/>
    <w:rsid w:val="006922A1"/>
    <w:rsid w:val="006925D5"/>
    <w:rsid w:val="0069380D"/>
    <w:rsid w:val="00693F84"/>
    <w:rsid w:val="00694434"/>
    <w:rsid w:val="00694451"/>
    <w:rsid w:val="00694B92"/>
    <w:rsid w:val="00694C1A"/>
    <w:rsid w:val="00694F5A"/>
    <w:rsid w:val="00695131"/>
    <w:rsid w:val="00695255"/>
    <w:rsid w:val="00695AD4"/>
    <w:rsid w:val="00696EC3"/>
    <w:rsid w:val="00697ED9"/>
    <w:rsid w:val="006A0628"/>
    <w:rsid w:val="006A1299"/>
    <w:rsid w:val="006A1483"/>
    <w:rsid w:val="006A1FE5"/>
    <w:rsid w:val="006A2332"/>
    <w:rsid w:val="006A2890"/>
    <w:rsid w:val="006A3FC0"/>
    <w:rsid w:val="006A477C"/>
    <w:rsid w:val="006A568C"/>
    <w:rsid w:val="006A5981"/>
    <w:rsid w:val="006A7575"/>
    <w:rsid w:val="006A78C2"/>
    <w:rsid w:val="006A7EC3"/>
    <w:rsid w:val="006AE503"/>
    <w:rsid w:val="006B06BB"/>
    <w:rsid w:val="006B077E"/>
    <w:rsid w:val="006B087F"/>
    <w:rsid w:val="006B139F"/>
    <w:rsid w:val="006B1E42"/>
    <w:rsid w:val="006B1E45"/>
    <w:rsid w:val="006B1F75"/>
    <w:rsid w:val="006B4453"/>
    <w:rsid w:val="006B4859"/>
    <w:rsid w:val="006B4997"/>
    <w:rsid w:val="006B4DBE"/>
    <w:rsid w:val="006B536B"/>
    <w:rsid w:val="006B56D1"/>
    <w:rsid w:val="006B5B85"/>
    <w:rsid w:val="006B5DA1"/>
    <w:rsid w:val="006B6210"/>
    <w:rsid w:val="006B6F6B"/>
    <w:rsid w:val="006B7164"/>
    <w:rsid w:val="006C2157"/>
    <w:rsid w:val="006C2200"/>
    <w:rsid w:val="006C31FE"/>
    <w:rsid w:val="006C37D7"/>
    <w:rsid w:val="006C3C3C"/>
    <w:rsid w:val="006C4681"/>
    <w:rsid w:val="006C5171"/>
    <w:rsid w:val="006C53DF"/>
    <w:rsid w:val="006C5B7F"/>
    <w:rsid w:val="006C6C6E"/>
    <w:rsid w:val="006C702A"/>
    <w:rsid w:val="006C7ED1"/>
    <w:rsid w:val="006D0428"/>
    <w:rsid w:val="006D0743"/>
    <w:rsid w:val="006D0FC6"/>
    <w:rsid w:val="006D1298"/>
    <w:rsid w:val="006D1411"/>
    <w:rsid w:val="006D1D63"/>
    <w:rsid w:val="006D28A4"/>
    <w:rsid w:val="006D387A"/>
    <w:rsid w:val="006D3DFD"/>
    <w:rsid w:val="006D3F9C"/>
    <w:rsid w:val="006D48F2"/>
    <w:rsid w:val="006D4BFC"/>
    <w:rsid w:val="006D52E1"/>
    <w:rsid w:val="006D54A6"/>
    <w:rsid w:val="006D58A5"/>
    <w:rsid w:val="006D58C5"/>
    <w:rsid w:val="006D5D9C"/>
    <w:rsid w:val="006D75ED"/>
    <w:rsid w:val="006D7649"/>
    <w:rsid w:val="006E01D9"/>
    <w:rsid w:val="006E0E3B"/>
    <w:rsid w:val="006E13B7"/>
    <w:rsid w:val="006E1791"/>
    <w:rsid w:val="006E3226"/>
    <w:rsid w:val="006E348C"/>
    <w:rsid w:val="006E3817"/>
    <w:rsid w:val="006E3C33"/>
    <w:rsid w:val="006E57F3"/>
    <w:rsid w:val="006E5FDB"/>
    <w:rsid w:val="006E649D"/>
    <w:rsid w:val="006E64D7"/>
    <w:rsid w:val="006E6868"/>
    <w:rsid w:val="006E71DA"/>
    <w:rsid w:val="006F0E93"/>
    <w:rsid w:val="006F1B4C"/>
    <w:rsid w:val="006F23CD"/>
    <w:rsid w:val="006F27F5"/>
    <w:rsid w:val="006F2FE5"/>
    <w:rsid w:val="006F323F"/>
    <w:rsid w:val="006F387F"/>
    <w:rsid w:val="006F4728"/>
    <w:rsid w:val="006F4E17"/>
    <w:rsid w:val="006F5EF2"/>
    <w:rsid w:val="006F61AD"/>
    <w:rsid w:val="006F68A2"/>
    <w:rsid w:val="006F6B8A"/>
    <w:rsid w:val="006F7692"/>
    <w:rsid w:val="006F7803"/>
    <w:rsid w:val="00700845"/>
    <w:rsid w:val="00700ED2"/>
    <w:rsid w:val="0070149B"/>
    <w:rsid w:val="00701BD4"/>
    <w:rsid w:val="00701EB5"/>
    <w:rsid w:val="0070210B"/>
    <w:rsid w:val="007041DA"/>
    <w:rsid w:val="0070509E"/>
    <w:rsid w:val="00705F91"/>
    <w:rsid w:val="007066E3"/>
    <w:rsid w:val="007105FA"/>
    <w:rsid w:val="00710FA2"/>
    <w:rsid w:val="007112A4"/>
    <w:rsid w:val="007114E1"/>
    <w:rsid w:val="0071172E"/>
    <w:rsid w:val="007124BD"/>
    <w:rsid w:val="0071396F"/>
    <w:rsid w:val="00713D6B"/>
    <w:rsid w:val="00713F09"/>
    <w:rsid w:val="00714310"/>
    <w:rsid w:val="00714D7A"/>
    <w:rsid w:val="00717B82"/>
    <w:rsid w:val="00717D27"/>
    <w:rsid w:val="00717F68"/>
    <w:rsid w:val="00720408"/>
    <w:rsid w:val="00720568"/>
    <w:rsid w:val="00720B81"/>
    <w:rsid w:val="00720F54"/>
    <w:rsid w:val="00720FB2"/>
    <w:rsid w:val="0072196C"/>
    <w:rsid w:val="00723196"/>
    <w:rsid w:val="00723A7F"/>
    <w:rsid w:val="00723B9A"/>
    <w:rsid w:val="00723CC8"/>
    <w:rsid w:val="00724EDD"/>
    <w:rsid w:val="007255DC"/>
    <w:rsid w:val="00725CC2"/>
    <w:rsid w:val="007262A4"/>
    <w:rsid w:val="00726544"/>
    <w:rsid w:val="00726EEB"/>
    <w:rsid w:val="00727A48"/>
    <w:rsid w:val="00730110"/>
    <w:rsid w:val="00730428"/>
    <w:rsid w:val="00730F5C"/>
    <w:rsid w:val="00732082"/>
    <w:rsid w:val="00732181"/>
    <w:rsid w:val="00733777"/>
    <w:rsid w:val="00735A0B"/>
    <w:rsid w:val="00736190"/>
    <w:rsid w:val="00736290"/>
    <w:rsid w:val="00736A5B"/>
    <w:rsid w:val="007371C1"/>
    <w:rsid w:val="00737FFD"/>
    <w:rsid w:val="0074107F"/>
    <w:rsid w:val="00741B2C"/>
    <w:rsid w:val="00742ACF"/>
    <w:rsid w:val="00742B4A"/>
    <w:rsid w:val="00743177"/>
    <w:rsid w:val="00743490"/>
    <w:rsid w:val="007436C6"/>
    <w:rsid w:val="007438DC"/>
    <w:rsid w:val="00743C1C"/>
    <w:rsid w:val="00744928"/>
    <w:rsid w:val="00745793"/>
    <w:rsid w:val="0074607F"/>
    <w:rsid w:val="007469B6"/>
    <w:rsid w:val="0074735F"/>
    <w:rsid w:val="007473EF"/>
    <w:rsid w:val="0074784C"/>
    <w:rsid w:val="00747BF3"/>
    <w:rsid w:val="00750441"/>
    <w:rsid w:val="00751057"/>
    <w:rsid w:val="007522A4"/>
    <w:rsid w:val="00753300"/>
    <w:rsid w:val="0075392F"/>
    <w:rsid w:val="00754472"/>
    <w:rsid w:val="00755543"/>
    <w:rsid w:val="0075598D"/>
    <w:rsid w:val="00755E7D"/>
    <w:rsid w:val="0075600C"/>
    <w:rsid w:val="00756297"/>
    <w:rsid w:val="0075699B"/>
    <w:rsid w:val="0075772D"/>
    <w:rsid w:val="00760866"/>
    <w:rsid w:val="00760FB8"/>
    <w:rsid w:val="00761ECD"/>
    <w:rsid w:val="0076202D"/>
    <w:rsid w:val="00762FA5"/>
    <w:rsid w:val="00763812"/>
    <w:rsid w:val="00764436"/>
    <w:rsid w:val="00764707"/>
    <w:rsid w:val="00764985"/>
    <w:rsid w:val="00764C9D"/>
    <w:rsid w:val="00764F61"/>
    <w:rsid w:val="00765B75"/>
    <w:rsid w:val="00766B3B"/>
    <w:rsid w:val="00766BEA"/>
    <w:rsid w:val="007713BD"/>
    <w:rsid w:val="007715DD"/>
    <w:rsid w:val="0077233A"/>
    <w:rsid w:val="00772599"/>
    <w:rsid w:val="00772CD0"/>
    <w:rsid w:val="0077395C"/>
    <w:rsid w:val="0077465F"/>
    <w:rsid w:val="00774848"/>
    <w:rsid w:val="00777D44"/>
    <w:rsid w:val="007806F0"/>
    <w:rsid w:val="00781561"/>
    <w:rsid w:val="00781651"/>
    <w:rsid w:val="0078208E"/>
    <w:rsid w:val="0078258C"/>
    <w:rsid w:val="0078457F"/>
    <w:rsid w:val="007850EC"/>
    <w:rsid w:val="00785555"/>
    <w:rsid w:val="0078743F"/>
    <w:rsid w:val="00787467"/>
    <w:rsid w:val="00787573"/>
    <w:rsid w:val="0078769A"/>
    <w:rsid w:val="00790D91"/>
    <w:rsid w:val="0079129C"/>
    <w:rsid w:val="00791AE2"/>
    <w:rsid w:val="00792380"/>
    <w:rsid w:val="0079344A"/>
    <w:rsid w:val="007937AB"/>
    <w:rsid w:val="007939B4"/>
    <w:rsid w:val="00795082"/>
    <w:rsid w:val="00795A2C"/>
    <w:rsid w:val="00795A4F"/>
    <w:rsid w:val="00795D86"/>
    <w:rsid w:val="00797201"/>
    <w:rsid w:val="007A0348"/>
    <w:rsid w:val="007A1AAC"/>
    <w:rsid w:val="007A1E71"/>
    <w:rsid w:val="007A2276"/>
    <w:rsid w:val="007A2BB1"/>
    <w:rsid w:val="007A55D9"/>
    <w:rsid w:val="007A67AF"/>
    <w:rsid w:val="007A7648"/>
    <w:rsid w:val="007B033B"/>
    <w:rsid w:val="007B073A"/>
    <w:rsid w:val="007B1AC6"/>
    <w:rsid w:val="007B1E41"/>
    <w:rsid w:val="007B24EB"/>
    <w:rsid w:val="007B2A64"/>
    <w:rsid w:val="007B3424"/>
    <w:rsid w:val="007B4892"/>
    <w:rsid w:val="007B514F"/>
    <w:rsid w:val="007B5410"/>
    <w:rsid w:val="007B541F"/>
    <w:rsid w:val="007B58F2"/>
    <w:rsid w:val="007C08AD"/>
    <w:rsid w:val="007C0E25"/>
    <w:rsid w:val="007C1523"/>
    <w:rsid w:val="007C31F6"/>
    <w:rsid w:val="007C38BC"/>
    <w:rsid w:val="007C3E99"/>
    <w:rsid w:val="007C556E"/>
    <w:rsid w:val="007C56B4"/>
    <w:rsid w:val="007C72C0"/>
    <w:rsid w:val="007C7959"/>
    <w:rsid w:val="007D0197"/>
    <w:rsid w:val="007D0C1F"/>
    <w:rsid w:val="007D1790"/>
    <w:rsid w:val="007D1BA4"/>
    <w:rsid w:val="007D27C6"/>
    <w:rsid w:val="007D31B9"/>
    <w:rsid w:val="007D4052"/>
    <w:rsid w:val="007D417E"/>
    <w:rsid w:val="007D4932"/>
    <w:rsid w:val="007D61ED"/>
    <w:rsid w:val="007D6C4F"/>
    <w:rsid w:val="007D6D03"/>
    <w:rsid w:val="007D6EEC"/>
    <w:rsid w:val="007E04A0"/>
    <w:rsid w:val="007E0DAE"/>
    <w:rsid w:val="007E17AD"/>
    <w:rsid w:val="007E2D53"/>
    <w:rsid w:val="007E33F6"/>
    <w:rsid w:val="007E34F6"/>
    <w:rsid w:val="007E3C77"/>
    <w:rsid w:val="007E45A4"/>
    <w:rsid w:val="007E4FF3"/>
    <w:rsid w:val="007E516E"/>
    <w:rsid w:val="007E72DC"/>
    <w:rsid w:val="007E741C"/>
    <w:rsid w:val="007F0653"/>
    <w:rsid w:val="007F1DBC"/>
    <w:rsid w:val="007F24F9"/>
    <w:rsid w:val="007F3729"/>
    <w:rsid w:val="007F3E60"/>
    <w:rsid w:val="007F4099"/>
    <w:rsid w:val="007F4180"/>
    <w:rsid w:val="007F4608"/>
    <w:rsid w:val="007F4A85"/>
    <w:rsid w:val="007F4CDA"/>
    <w:rsid w:val="007F6AA8"/>
    <w:rsid w:val="007F7208"/>
    <w:rsid w:val="007F72EA"/>
    <w:rsid w:val="008008C7"/>
    <w:rsid w:val="00800E50"/>
    <w:rsid w:val="00801018"/>
    <w:rsid w:val="00801279"/>
    <w:rsid w:val="0080130B"/>
    <w:rsid w:val="008024D8"/>
    <w:rsid w:val="008024FC"/>
    <w:rsid w:val="00802F85"/>
    <w:rsid w:val="00802FE7"/>
    <w:rsid w:val="00803011"/>
    <w:rsid w:val="0080353E"/>
    <w:rsid w:val="0080447B"/>
    <w:rsid w:val="00804DFF"/>
    <w:rsid w:val="008055B5"/>
    <w:rsid w:val="00805747"/>
    <w:rsid w:val="00805902"/>
    <w:rsid w:val="00805C61"/>
    <w:rsid w:val="008061ED"/>
    <w:rsid w:val="008103DF"/>
    <w:rsid w:val="00810B99"/>
    <w:rsid w:val="00810DB2"/>
    <w:rsid w:val="00812896"/>
    <w:rsid w:val="008137AB"/>
    <w:rsid w:val="00814F6C"/>
    <w:rsid w:val="00815A3D"/>
    <w:rsid w:val="008163E0"/>
    <w:rsid w:val="00816DBE"/>
    <w:rsid w:val="008213BF"/>
    <w:rsid w:val="0082176C"/>
    <w:rsid w:val="00821EF3"/>
    <w:rsid w:val="0082580D"/>
    <w:rsid w:val="00825B72"/>
    <w:rsid w:val="00825CD0"/>
    <w:rsid w:val="00825F09"/>
    <w:rsid w:val="00826463"/>
    <w:rsid w:val="0082660D"/>
    <w:rsid w:val="00830428"/>
    <w:rsid w:val="0083159C"/>
    <w:rsid w:val="00832A0E"/>
    <w:rsid w:val="00833B3B"/>
    <w:rsid w:val="00833BAE"/>
    <w:rsid w:val="00834669"/>
    <w:rsid w:val="0083610F"/>
    <w:rsid w:val="00836468"/>
    <w:rsid w:val="00836773"/>
    <w:rsid w:val="00836896"/>
    <w:rsid w:val="00836E7D"/>
    <w:rsid w:val="00837DC5"/>
    <w:rsid w:val="00840D8B"/>
    <w:rsid w:val="0084174B"/>
    <w:rsid w:val="0084211A"/>
    <w:rsid w:val="00843C1C"/>
    <w:rsid w:val="00843EC9"/>
    <w:rsid w:val="00843F8A"/>
    <w:rsid w:val="0084502A"/>
    <w:rsid w:val="00846B69"/>
    <w:rsid w:val="00847002"/>
    <w:rsid w:val="00847FCA"/>
    <w:rsid w:val="00850350"/>
    <w:rsid w:val="00850B9A"/>
    <w:rsid w:val="00850D67"/>
    <w:rsid w:val="00850F0A"/>
    <w:rsid w:val="0085155A"/>
    <w:rsid w:val="0085358A"/>
    <w:rsid w:val="00853938"/>
    <w:rsid w:val="0085403D"/>
    <w:rsid w:val="008544B4"/>
    <w:rsid w:val="00854DDF"/>
    <w:rsid w:val="00854F95"/>
    <w:rsid w:val="0085535F"/>
    <w:rsid w:val="00855ED9"/>
    <w:rsid w:val="00856823"/>
    <w:rsid w:val="008568B7"/>
    <w:rsid w:val="00856D9C"/>
    <w:rsid w:val="00857E92"/>
    <w:rsid w:val="0086012C"/>
    <w:rsid w:val="00860257"/>
    <w:rsid w:val="00860414"/>
    <w:rsid w:val="00860989"/>
    <w:rsid w:val="008610E5"/>
    <w:rsid w:val="00862377"/>
    <w:rsid w:val="0086263C"/>
    <w:rsid w:val="008637CA"/>
    <w:rsid w:val="00864127"/>
    <w:rsid w:val="00865303"/>
    <w:rsid w:val="008653CE"/>
    <w:rsid w:val="008664B9"/>
    <w:rsid w:val="00866EDD"/>
    <w:rsid w:val="00867275"/>
    <w:rsid w:val="008676DE"/>
    <w:rsid w:val="0087014A"/>
    <w:rsid w:val="00872895"/>
    <w:rsid w:val="0087353F"/>
    <w:rsid w:val="0087378E"/>
    <w:rsid w:val="008741B2"/>
    <w:rsid w:val="008746A1"/>
    <w:rsid w:val="00874945"/>
    <w:rsid w:val="008758AB"/>
    <w:rsid w:val="00875C34"/>
    <w:rsid w:val="008762C9"/>
    <w:rsid w:val="008771A2"/>
    <w:rsid w:val="008778CA"/>
    <w:rsid w:val="00877F44"/>
    <w:rsid w:val="00881A2B"/>
    <w:rsid w:val="00882695"/>
    <w:rsid w:val="00884B17"/>
    <w:rsid w:val="00884B23"/>
    <w:rsid w:val="008850D1"/>
    <w:rsid w:val="0088563A"/>
    <w:rsid w:val="00886549"/>
    <w:rsid w:val="0088671A"/>
    <w:rsid w:val="00886851"/>
    <w:rsid w:val="008906FC"/>
    <w:rsid w:val="00892203"/>
    <w:rsid w:val="008930C7"/>
    <w:rsid w:val="008936BF"/>
    <w:rsid w:val="008939AC"/>
    <w:rsid w:val="00893C7E"/>
    <w:rsid w:val="00893ECD"/>
    <w:rsid w:val="00894C3B"/>
    <w:rsid w:val="008955D8"/>
    <w:rsid w:val="0089646E"/>
    <w:rsid w:val="008965E5"/>
    <w:rsid w:val="00897373"/>
    <w:rsid w:val="008974C5"/>
    <w:rsid w:val="00897DDB"/>
    <w:rsid w:val="008A0008"/>
    <w:rsid w:val="008A03B6"/>
    <w:rsid w:val="008A11B5"/>
    <w:rsid w:val="008A2917"/>
    <w:rsid w:val="008A3936"/>
    <w:rsid w:val="008A4306"/>
    <w:rsid w:val="008A4874"/>
    <w:rsid w:val="008A4E2E"/>
    <w:rsid w:val="008A62D7"/>
    <w:rsid w:val="008A64CB"/>
    <w:rsid w:val="008B0679"/>
    <w:rsid w:val="008B07F8"/>
    <w:rsid w:val="008B0B91"/>
    <w:rsid w:val="008B1346"/>
    <w:rsid w:val="008B1858"/>
    <w:rsid w:val="008B1C11"/>
    <w:rsid w:val="008B1D0D"/>
    <w:rsid w:val="008B3557"/>
    <w:rsid w:val="008B35D1"/>
    <w:rsid w:val="008B5236"/>
    <w:rsid w:val="008B6213"/>
    <w:rsid w:val="008B63FD"/>
    <w:rsid w:val="008B7FAA"/>
    <w:rsid w:val="008C014C"/>
    <w:rsid w:val="008C04F4"/>
    <w:rsid w:val="008C0C3A"/>
    <w:rsid w:val="008C115E"/>
    <w:rsid w:val="008C1862"/>
    <w:rsid w:val="008C1C1C"/>
    <w:rsid w:val="008C22CF"/>
    <w:rsid w:val="008C2339"/>
    <w:rsid w:val="008C2725"/>
    <w:rsid w:val="008C2A75"/>
    <w:rsid w:val="008C3082"/>
    <w:rsid w:val="008C3EC6"/>
    <w:rsid w:val="008C419F"/>
    <w:rsid w:val="008C435B"/>
    <w:rsid w:val="008C46A4"/>
    <w:rsid w:val="008C47E0"/>
    <w:rsid w:val="008C7CCA"/>
    <w:rsid w:val="008D059C"/>
    <w:rsid w:val="008D0F4B"/>
    <w:rsid w:val="008D0FFD"/>
    <w:rsid w:val="008D1483"/>
    <w:rsid w:val="008D1999"/>
    <w:rsid w:val="008D1F71"/>
    <w:rsid w:val="008D2259"/>
    <w:rsid w:val="008D2269"/>
    <w:rsid w:val="008D2FFE"/>
    <w:rsid w:val="008D376D"/>
    <w:rsid w:val="008D3E57"/>
    <w:rsid w:val="008D475B"/>
    <w:rsid w:val="008D4800"/>
    <w:rsid w:val="008D4BD7"/>
    <w:rsid w:val="008D526F"/>
    <w:rsid w:val="008D56CA"/>
    <w:rsid w:val="008D5C4A"/>
    <w:rsid w:val="008D66C4"/>
    <w:rsid w:val="008D685E"/>
    <w:rsid w:val="008D69FE"/>
    <w:rsid w:val="008D6B2B"/>
    <w:rsid w:val="008D70D4"/>
    <w:rsid w:val="008E0216"/>
    <w:rsid w:val="008E0E4B"/>
    <w:rsid w:val="008E2018"/>
    <w:rsid w:val="008E24D6"/>
    <w:rsid w:val="008E3235"/>
    <w:rsid w:val="008E32F2"/>
    <w:rsid w:val="008E6453"/>
    <w:rsid w:val="008F20A2"/>
    <w:rsid w:val="008F24B0"/>
    <w:rsid w:val="008F2625"/>
    <w:rsid w:val="008F2816"/>
    <w:rsid w:val="008F28AA"/>
    <w:rsid w:val="008F2F02"/>
    <w:rsid w:val="008F34F7"/>
    <w:rsid w:val="008F4FF8"/>
    <w:rsid w:val="008F59CB"/>
    <w:rsid w:val="008F7190"/>
    <w:rsid w:val="008F7406"/>
    <w:rsid w:val="0090065D"/>
    <w:rsid w:val="009015BB"/>
    <w:rsid w:val="009033B5"/>
    <w:rsid w:val="009052AF"/>
    <w:rsid w:val="00905834"/>
    <w:rsid w:val="009064E3"/>
    <w:rsid w:val="00907186"/>
    <w:rsid w:val="00907C79"/>
    <w:rsid w:val="009103A7"/>
    <w:rsid w:val="00910991"/>
    <w:rsid w:val="00911BEB"/>
    <w:rsid w:val="009129F9"/>
    <w:rsid w:val="00913052"/>
    <w:rsid w:val="00913DC0"/>
    <w:rsid w:val="00913E61"/>
    <w:rsid w:val="00913E6E"/>
    <w:rsid w:val="009154C5"/>
    <w:rsid w:val="00915E94"/>
    <w:rsid w:val="00916A44"/>
    <w:rsid w:val="009172A9"/>
    <w:rsid w:val="009172FC"/>
    <w:rsid w:val="0091730D"/>
    <w:rsid w:val="00917F58"/>
    <w:rsid w:val="009201B1"/>
    <w:rsid w:val="00920202"/>
    <w:rsid w:val="0092064E"/>
    <w:rsid w:val="0092097F"/>
    <w:rsid w:val="00920DF1"/>
    <w:rsid w:val="00920FD7"/>
    <w:rsid w:val="00923186"/>
    <w:rsid w:val="0092375C"/>
    <w:rsid w:val="009247CC"/>
    <w:rsid w:val="00925D45"/>
    <w:rsid w:val="0092775E"/>
    <w:rsid w:val="00927AEA"/>
    <w:rsid w:val="00927CEC"/>
    <w:rsid w:val="00927D06"/>
    <w:rsid w:val="00930919"/>
    <w:rsid w:val="0093099B"/>
    <w:rsid w:val="00930C78"/>
    <w:rsid w:val="00930EE6"/>
    <w:rsid w:val="00931DC6"/>
    <w:rsid w:val="00932370"/>
    <w:rsid w:val="009324D6"/>
    <w:rsid w:val="00933487"/>
    <w:rsid w:val="00934D5E"/>
    <w:rsid w:val="00935277"/>
    <w:rsid w:val="009360AC"/>
    <w:rsid w:val="009363E7"/>
    <w:rsid w:val="00936944"/>
    <w:rsid w:val="00936C72"/>
    <w:rsid w:val="009372DA"/>
    <w:rsid w:val="009373A6"/>
    <w:rsid w:val="0094014E"/>
    <w:rsid w:val="009410CF"/>
    <w:rsid w:val="00941F6F"/>
    <w:rsid w:val="009428F4"/>
    <w:rsid w:val="0094334B"/>
    <w:rsid w:val="00943687"/>
    <w:rsid w:val="00943812"/>
    <w:rsid w:val="00943B2E"/>
    <w:rsid w:val="00944434"/>
    <w:rsid w:val="00944664"/>
    <w:rsid w:val="00944836"/>
    <w:rsid w:val="00944840"/>
    <w:rsid w:val="00944C71"/>
    <w:rsid w:val="00945F98"/>
    <w:rsid w:val="009468A1"/>
    <w:rsid w:val="009470A2"/>
    <w:rsid w:val="0094763F"/>
    <w:rsid w:val="00947699"/>
    <w:rsid w:val="00947745"/>
    <w:rsid w:val="00947DB1"/>
    <w:rsid w:val="009530ED"/>
    <w:rsid w:val="00953496"/>
    <w:rsid w:val="00953D2D"/>
    <w:rsid w:val="0095502D"/>
    <w:rsid w:val="00955CEC"/>
    <w:rsid w:val="00956B50"/>
    <w:rsid w:val="00956FDB"/>
    <w:rsid w:val="009575C1"/>
    <w:rsid w:val="0096025E"/>
    <w:rsid w:val="00960465"/>
    <w:rsid w:val="00960F9D"/>
    <w:rsid w:val="00960FD1"/>
    <w:rsid w:val="00961554"/>
    <w:rsid w:val="009627BE"/>
    <w:rsid w:val="00963C3A"/>
    <w:rsid w:val="00964154"/>
    <w:rsid w:val="00964701"/>
    <w:rsid w:val="00964FD0"/>
    <w:rsid w:val="009653E7"/>
    <w:rsid w:val="00965720"/>
    <w:rsid w:val="00965DB3"/>
    <w:rsid w:val="0096646F"/>
    <w:rsid w:val="009665B5"/>
    <w:rsid w:val="00967E8B"/>
    <w:rsid w:val="0097021A"/>
    <w:rsid w:val="00970439"/>
    <w:rsid w:val="00970686"/>
    <w:rsid w:val="009708AE"/>
    <w:rsid w:val="0097094C"/>
    <w:rsid w:val="00970E53"/>
    <w:rsid w:val="009722FB"/>
    <w:rsid w:val="0097274E"/>
    <w:rsid w:val="0097281E"/>
    <w:rsid w:val="009728CA"/>
    <w:rsid w:val="009735EE"/>
    <w:rsid w:val="0097370C"/>
    <w:rsid w:val="00973D00"/>
    <w:rsid w:val="00973D39"/>
    <w:rsid w:val="009744B2"/>
    <w:rsid w:val="00974667"/>
    <w:rsid w:val="00974FC9"/>
    <w:rsid w:val="00975DB7"/>
    <w:rsid w:val="00977171"/>
    <w:rsid w:val="0098040C"/>
    <w:rsid w:val="00980F26"/>
    <w:rsid w:val="0098131B"/>
    <w:rsid w:val="009813F2"/>
    <w:rsid w:val="00986416"/>
    <w:rsid w:val="00986F3F"/>
    <w:rsid w:val="0098753E"/>
    <w:rsid w:val="00987AE7"/>
    <w:rsid w:val="00987C68"/>
    <w:rsid w:val="00987FB6"/>
    <w:rsid w:val="00990D23"/>
    <w:rsid w:val="00990DF0"/>
    <w:rsid w:val="00990E03"/>
    <w:rsid w:val="009927E4"/>
    <w:rsid w:val="009941C7"/>
    <w:rsid w:val="009942C4"/>
    <w:rsid w:val="00995C73"/>
    <w:rsid w:val="00996344"/>
    <w:rsid w:val="0099682C"/>
    <w:rsid w:val="00996DA5"/>
    <w:rsid w:val="0099750C"/>
    <w:rsid w:val="0099774C"/>
    <w:rsid w:val="00997782"/>
    <w:rsid w:val="0099782E"/>
    <w:rsid w:val="009979F8"/>
    <w:rsid w:val="009A01EC"/>
    <w:rsid w:val="009A073A"/>
    <w:rsid w:val="009A1F33"/>
    <w:rsid w:val="009A2C35"/>
    <w:rsid w:val="009A2F9A"/>
    <w:rsid w:val="009A3BB3"/>
    <w:rsid w:val="009A5BFC"/>
    <w:rsid w:val="009A6285"/>
    <w:rsid w:val="009A64D6"/>
    <w:rsid w:val="009A6881"/>
    <w:rsid w:val="009A745B"/>
    <w:rsid w:val="009A758B"/>
    <w:rsid w:val="009B08AB"/>
    <w:rsid w:val="009B291D"/>
    <w:rsid w:val="009B2E94"/>
    <w:rsid w:val="009B3AD6"/>
    <w:rsid w:val="009B4A58"/>
    <w:rsid w:val="009B5D67"/>
    <w:rsid w:val="009B67BF"/>
    <w:rsid w:val="009B68F7"/>
    <w:rsid w:val="009B6940"/>
    <w:rsid w:val="009B74AB"/>
    <w:rsid w:val="009B7B56"/>
    <w:rsid w:val="009C0127"/>
    <w:rsid w:val="009C034C"/>
    <w:rsid w:val="009C06A8"/>
    <w:rsid w:val="009C08EC"/>
    <w:rsid w:val="009C0986"/>
    <w:rsid w:val="009C0CCD"/>
    <w:rsid w:val="009C0D20"/>
    <w:rsid w:val="009C0DED"/>
    <w:rsid w:val="009C1239"/>
    <w:rsid w:val="009C1801"/>
    <w:rsid w:val="009C1E28"/>
    <w:rsid w:val="009C36A1"/>
    <w:rsid w:val="009C36BD"/>
    <w:rsid w:val="009C3952"/>
    <w:rsid w:val="009C3F3D"/>
    <w:rsid w:val="009C4213"/>
    <w:rsid w:val="009C5BEB"/>
    <w:rsid w:val="009C66DA"/>
    <w:rsid w:val="009C7DD2"/>
    <w:rsid w:val="009D1300"/>
    <w:rsid w:val="009D1DD3"/>
    <w:rsid w:val="009D2EAD"/>
    <w:rsid w:val="009D3437"/>
    <w:rsid w:val="009D3542"/>
    <w:rsid w:val="009D37E2"/>
    <w:rsid w:val="009D3BD3"/>
    <w:rsid w:val="009D3C89"/>
    <w:rsid w:val="009D4843"/>
    <w:rsid w:val="009D5B7C"/>
    <w:rsid w:val="009D5CF0"/>
    <w:rsid w:val="009D6C9C"/>
    <w:rsid w:val="009D6CFA"/>
    <w:rsid w:val="009E0DC7"/>
    <w:rsid w:val="009E0EC3"/>
    <w:rsid w:val="009E281F"/>
    <w:rsid w:val="009E2E65"/>
    <w:rsid w:val="009E2EA2"/>
    <w:rsid w:val="009E36D6"/>
    <w:rsid w:val="009E53B9"/>
    <w:rsid w:val="009E62BA"/>
    <w:rsid w:val="009E6820"/>
    <w:rsid w:val="009E6DB9"/>
    <w:rsid w:val="009E6E11"/>
    <w:rsid w:val="009E75CB"/>
    <w:rsid w:val="009F21CD"/>
    <w:rsid w:val="009F2B78"/>
    <w:rsid w:val="009F2C81"/>
    <w:rsid w:val="009F315B"/>
    <w:rsid w:val="009F36F4"/>
    <w:rsid w:val="009F3A9E"/>
    <w:rsid w:val="009F5527"/>
    <w:rsid w:val="009F5946"/>
    <w:rsid w:val="009F5F41"/>
    <w:rsid w:val="009F66C2"/>
    <w:rsid w:val="009F70FC"/>
    <w:rsid w:val="009F7756"/>
    <w:rsid w:val="00A01002"/>
    <w:rsid w:val="00A01A71"/>
    <w:rsid w:val="00A01ADA"/>
    <w:rsid w:val="00A020FE"/>
    <w:rsid w:val="00A03326"/>
    <w:rsid w:val="00A03438"/>
    <w:rsid w:val="00A03AFF"/>
    <w:rsid w:val="00A03EC5"/>
    <w:rsid w:val="00A05385"/>
    <w:rsid w:val="00A05F5A"/>
    <w:rsid w:val="00A07A33"/>
    <w:rsid w:val="00A10565"/>
    <w:rsid w:val="00A105F2"/>
    <w:rsid w:val="00A1097E"/>
    <w:rsid w:val="00A10D24"/>
    <w:rsid w:val="00A11ACA"/>
    <w:rsid w:val="00A1251A"/>
    <w:rsid w:val="00A12B28"/>
    <w:rsid w:val="00A12D51"/>
    <w:rsid w:val="00A14D3E"/>
    <w:rsid w:val="00A15884"/>
    <w:rsid w:val="00A16776"/>
    <w:rsid w:val="00A172CF"/>
    <w:rsid w:val="00A17CB3"/>
    <w:rsid w:val="00A17EEC"/>
    <w:rsid w:val="00A210FB"/>
    <w:rsid w:val="00A21829"/>
    <w:rsid w:val="00A22272"/>
    <w:rsid w:val="00A22C7A"/>
    <w:rsid w:val="00A26232"/>
    <w:rsid w:val="00A26524"/>
    <w:rsid w:val="00A27908"/>
    <w:rsid w:val="00A27BBD"/>
    <w:rsid w:val="00A27FA9"/>
    <w:rsid w:val="00A30472"/>
    <w:rsid w:val="00A30C1F"/>
    <w:rsid w:val="00A30FC6"/>
    <w:rsid w:val="00A314DD"/>
    <w:rsid w:val="00A31C48"/>
    <w:rsid w:val="00A323B6"/>
    <w:rsid w:val="00A32872"/>
    <w:rsid w:val="00A328CA"/>
    <w:rsid w:val="00A333B8"/>
    <w:rsid w:val="00A3395E"/>
    <w:rsid w:val="00A357B7"/>
    <w:rsid w:val="00A35E80"/>
    <w:rsid w:val="00A3629A"/>
    <w:rsid w:val="00A37F73"/>
    <w:rsid w:val="00A402D4"/>
    <w:rsid w:val="00A40FDB"/>
    <w:rsid w:val="00A41867"/>
    <w:rsid w:val="00A42127"/>
    <w:rsid w:val="00A43610"/>
    <w:rsid w:val="00A4433C"/>
    <w:rsid w:val="00A44926"/>
    <w:rsid w:val="00A44C21"/>
    <w:rsid w:val="00A450E0"/>
    <w:rsid w:val="00A45DDD"/>
    <w:rsid w:val="00A465CB"/>
    <w:rsid w:val="00A46D4D"/>
    <w:rsid w:val="00A4751E"/>
    <w:rsid w:val="00A50CC1"/>
    <w:rsid w:val="00A5164E"/>
    <w:rsid w:val="00A5200D"/>
    <w:rsid w:val="00A536AB"/>
    <w:rsid w:val="00A5390A"/>
    <w:rsid w:val="00A54197"/>
    <w:rsid w:val="00A54348"/>
    <w:rsid w:val="00A55318"/>
    <w:rsid w:val="00A55C22"/>
    <w:rsid w:val="00A56366"/>
    <w:rsid w:val="00A570A3"/>
    <w:rsid w:val="00A57533"/>
    <w:rsid w:val="00A575A6"/>
    <w:rsid w:val="00A57E4C"/>
    <w:rsid w:val="00A57F61"/>
    <w:rsid w:val="00A6057D"/>
    <w:rsid w:val="00A60D72"/>
    <w:rsid w:val="00A62751"/>
    <w:rsid w:val="00A63B44"/>
    <w:rsid w:val="00A646A4"/>
    <w:rsid w:val="00A64F5B"/>
    <w:rsid w:val="00A65D14"/>
    <w:rsid w:val="00A65E2A"/>
    <w:rsid w:val="00A66016"/>
    <w:rsid w:val="00A66BF8"/>
    <w:rsid w:val="00A6771E"/>
    <w:rsid w:val="00A6967C"/>
    <w:rsid w:val="00A70F0D"/>
    <w:rsid w:val="00A714F5"/>
    <w:rsid w:val="00A719A2"/>
    <w:rsid w:val="00A71CD4"/>
    <w:rsid w:val="00A71E8D"/>
    <w:rsid w:val="00A72A78"/>
    <w:rsid w:val="00A72D1A"/>
    <w:rsid w:val="00A734A0"/>
    <w:rsid w:val="00A73DD5"/>
    <w:rsid w:val="00A74AED"/>
    <w:rsid w:val="00A764CD"/>
    <w:rsid w:val="00A76779"/>
    <w:rsid w:val="00A77121"/>
    <w:rsid w:val="00A77346"/>
    <w:rsid w:val="00A77611"/>
    <w:rsid w:val="00A77F45"/>
    <w:rsid w:val="00A802B6"/>
    <w:rsid w:val="00A80342"/>
    <w:rsid w:val="00A807E6"/>
    <w:rsid w:val="00A80960"/>
    <w:rsid w:val="00A811A4"/>
    <w:rsid w:val="00A812E8"/>
    <w:rsid w:val="00A82626"/>
    <w:rsid w:val="00A84757"/>
    <w:rsid w:val="00A84FF8"/>
    <w:rsid w:val="00A85E0E"/>
    <w:rsid w:val="00A85E22"/>
    <w:rsid w:val="00A87102"/>
    <w:rsid w:val="00A904DE"/>
    <w:rsid w:val="00A94EA1"/>
    <w:rsid w:val="00A95346"/>
    <w:rsid w:val="00A97945"/>
    <w:rsid w:val="00A9795B"/>
    <w:rsid w:val="00AA122B"/>
    <w:rsid w:val="00AA1B95"/>
    <w:rsid w:val="00AA1E8A"/>
    <w:rsid w:val="00AA1F7B"/>
    <w:rsid w:val="00AA25C8"/>
    <w:rsid w:val="00AA4AFF"/>
    <w:rsid w:val="00AA612F"/>
    <w:rsid w:val="00AB080E"/>
    <w:rsid w:val="00AB0D86"/>
    <w:rsid w:val="00AB1953"/>
    <w:rsid w:val="00AB1BF5"/>
    <w:rsid w:val="00AB2200"/>
    <w:rsid w:val="00AB2B33"/>
    <w:rsid w:val="00AB353A"/>
    <w:rsid w:val="00AB4A73"/>
    <w:rsid w:val="00AB4DDC"/>
    <w:rsid w:val="00AB565E"/>
    <w:rsid w:val="00AB5B2F"/>
    <w:rsid w:val="00AB79EF"/>
    <w:rsid w:val="00ABAF93"/>
    <w:rsid w:val="00AC227F"/>
    <w:rsid w:val="00AC2ACA"/>
    <w:rsid w:val="00AC36AC"/>
    <w:rsid w:val="00AC3763"/>
    <w:rsid w:val="00AC4074"/>
    <w:rsid w:val="00AC427F"/>
    <w:rsid w:val="00AC488F"/>
    <w:rsid w:val="00AC49B6"/>
    <w:rsid w:val="00AC49C3"/>
    <w:rsid w:val="00AC5E7F"/>
    <w:rsid w:val="00AC5EE5"/>
    <w:rsid w:val="00AC79CA"/>
    <w:rsid w:val="00AD11FF"/>
    <w:rsid w:val="00AD1974"/>
    <w:rsid w:val="00AD248E"/>
    <w:rsid w:val="00AD36C6"/>
    <w:rsid w:val="00AD423D"/>
    <w:rsid w:val="00AD4241"/>
    <w:rsid w:val="00AD4993"/>
    <w:rsid w:val="00AD51A1"/>
    <w:rsid w:val="00AD5949"/>
    <w:rsid w:val="00AD6112"/>
    <w:rsid w:val="00AD68E0"/>
    <w:rsid w:val="00AD6BD9"/>
    <w:rsid w:val="00AD6CC7"/>
    <w:rsid w:val="00AD78EA"/>
    <w:rsid w:val="00AD7F80"/>
    <w:rsid w:val="00AE0E6E"/>
    <w:rsid w:val="00AE0FC7"/>
    <w:rsid w:val="00AE1429"/>
    <w:rsid w:val="00AE18AD"/>
    <w:rsid w:val="00AE25CA"/>
    <w:rsid w:val="00AE2ADC"/>
    <w:rsid w:val="00AE3961"/>
    <w:rsid w:val="00AE3A80"/>
    <w:rsid w:val="00AE3AF8"/>
    <w:rsid w:val="00AE5387"/>
    <w:rsid w:val="00AE5448"/>
    <w:rsid w:val="00AE61C1"/>
    <w:rsid w:val="00AE6D6A"/>
    <w:rsid w:val="00AE6EB8"/>
    <w:rsid w:val="00AF01C0"/>
    <w:rsid w:val="00AF0775"/>
    <w:rsid w:val="00AF09CA"/>
    <w:rsid w:val="00AF16CB"/>
    <w:rsid w:val="00AF454A"/>
    <w:rsid w:val="00AF4BC6"/>
    <w:rsid w:val="00AF4D0B"/>
    <w:rsid w:val="00AF5E8A"/>
    <w:rsid w:val="00AFD9B5"/>
    <w:rsid w:val="00B000BF"/>
    <w:rsid w:val="00B000CB"/>
    <w:rsid w:val="00B002D3"/>
    <w:rsid w:val="00B00F02"/>
    <w:rsid w:val="00B0106E"/>
    <w:rsid w:val="00B015B4"/>
    <w:rsid w:val="00B01CEB"/>
    <w:rsid w:val="00B01D95"/>
    <w:rsid w:val="00B03372"/>
    <w:rsid w:val="00B03863"/>
    <w:rsid w:val="00B0467F"/>
    <w:rsid w:val="00B07505"/>
    <w:rsid w:val="00B100E2"/>
    <w:rsid w:val="00B109C7"/>
    <w:rsid w:val="00B111F4"/>
    <w:rsid w:val="00B137D7"/>
    <w:rsid w:val="00B139F1"/>
    <w:rsid w:val="00B14C71"/>
    <w:rsid w:val="00B15DE9"/>
    <w:rsid w:val="00B16778"/>
    <w:rsid w:val="00B16A9E"/>
    <w:rsid w:val="00B16F69"/>
    <w:rsid w:val="00B17809"/>
    <w:rsid w:val="00B20F58"/>
    <w:rsid w:val="00B213A1"/>
    <w:rsid w:val="00B218C3"/>
    <w:rsid w:val="00B21ECD"/>
    <w:rsid w:val="00B23B3D"/>
    <w:rsid w:val="00B2548F"/>
    <w:rsid w:val="00B254C9"/>
    <w:rsid w:val="00B25926"/>
    <w:rsid w:val="00B26956"/>
    <w:rsid w:val="00B275DF"/>
    <w:rsid w:val="00B278A4"/>
    <w:rsid w:val="00B30654"/>
    <w:rsid w:val="00B30BAA"/>
    <w:rsid w:val="00B30BED"/>
    <w:rsid w:val="00B33464"/>
    <w:rsid w:val="00B33AE4"/>
    <w:rsid w:val="00B341D3"/>
    <w:rsid w:val="00B3433F"/>
    <w:rsid w:val="00B3456F"/>
    <w:rsid w:val="00B34A1F"/>
    <w:rsid w:val="00B34A50"/>
    <w:rsid w:val="00B352DF"/>
    <w:rsid w:val="00B35637"/>
    <w:rsid w:val="00B35DDB"/>
    <w:rsid w:val="00B3653C"/>
    <w:rsid w:val="00B37EA2"/>
    <w:rsid w:val="00B40212"/>
    <w:rsid w:val="00B4177C"/>
    <w:rsid w:val="00B42246"/>
    <w:rsid w:val="00B439CB"/>
    <w:rsid w:val="00B44899"/>
    <w:rsid w:val="00B4508F"/>
    <w:rsid w:val="00B45FA9"/>
    <w:rsid w:val="00B46BFE"/>
    <w:rsid w:val="00B47361"/>
    <w:rsid w:val="00B477FC"/>
    <w:rsid w:val="00B47A1A"/>
    <w:rsid w:val="00B50369"/>
    <w:rsid w:val="00B51071"/>
    <w:rsid w:val="00B51346"/>
    <w:rsid w:val="00B51941"/>
    <w:rsid w:val="00B51B69"/>
    <w:rsid w:val="00B52246"/>
    <w:rsid w:val="00B5274D"/>
    <w:rsid w:val="00B52D6C"/>
    <w:rsid w:val="00B533B2"/>
    <w:rsid w:val="00B53A9D"/>
    <w:rsid w:val="00B53AFD"/>
    <w:rsid w:val="00B54DB1"/>
    <w:rsid w:val="00B55F74"/>
    <w:rsid w:val="00B56C4E"/>
    <w:rsid w:val="00B602CF"/>
    <w:rsid w:val="00B602E9"/>
    <w:rsid w:val="00B61DD5"/>
    <w:rsid w:val="00B62005"/>
    <w:rsid w:val="00B6297E"/>
    <w:rsid w:val="00B630CD"/>
    <w:rsid w:val="00B63212"/>
    <w:rsid w:val="00B65652"/>
    <w:rsid w:val="00B65FD7"/>
    <w:rsid w:val="00B671D3"/>
    <w:rsid w:val="00B674CF"/>
    <w:rsid w:val="00B67A2D"/>
    <w:rsid w:val="00B6E0AA"/>
    <w:rsid w:val="00B70AA2"/>
    <w:rsid w:val="00B70CDC"/>
    <w:rsid w:val="00B7170F"/>
    <w:rsid w:val="00B71E8E"/>
    <w:rsid w:val="00B72196"/>
    <w:rsid w:val="00B723F0"/>
    <w:rsid w:val="00B735B7"/>
    <w:rsid w:val="00B7425A"/>
    <w:rsid w:val="00B74ACD"/>
    <w:rsid w:val="00B74F36"/>
    <w:rsid w:val="00B759C9"/>
    <w:rsid w:val="00B75CC0"/>
    <w:rsid w:val="00B75E1E"/>
    <w:rsid w:val="00B76C4B"/>
    <w:rsid w:val="00B76F0B"/>
    <w:rsid w:val="00B77134"/>
    <w:rsid w:val="00B7795A"/>
    <w:rsid w:val="00B7796C"/>
    <w:rsid w:val="00B77FDD"/>
    <w:rsid w:val="00B800D4"/>
    <w:rsid w:val="00B814A4"/>
    <w:rsid w:val="00B81FCB"/>
    <w:rsid w:val="00B84D48"/>
    <w:rsid w:val="00B858C5"/>
    <w:rsid w:val="00B86472"/>
    <w:rsid w:val="00B8661D"/>
    <w:rsid w:val="00B86D3F"/>
    <w:rsid w:val="00B87B30"/>
    <w:rsid w:val="00B900AA"/>
    <w:rsid w:val="00B90558"/>
    <w:rsid w:val="00B9161E"/>
    <w:rsid w:val="00B91CA0"/>
    <w:rsid w:val="00B922BD"/>
    <w:rsid w:val="00B92766"/>
    <w:rsid w:val="00B92795"/>
    <w:rsid w:val="00B94000"/>
    <w:rsid w:val="00B9441A"/>
    <w:rsid w:val="00B94519"/>
    <w:rsid w:val="00B94AC9"/>
    <w:rsid w:val="00B955CA"/>
    <w:rsid w:val="00B965A4"/>
    <w:rsid w:val="00B96B8B"/>
    <w:rsid w:val="00B96D39"/>
    <w:rsid w:val="00B97B5A"/>
    <w:rsid w:val="00BA0283"/>
    <w:rsid w:val="00BA0622"/>
    <w:rsid w:val="00BA0D6E"/>
    <w:rsid w:val="00BA1325"/>
    <w:rsid w:val="00BA1407"/>
    <w:rsid w:val="00BA1DE2"/>
    <w:rsid w:val="00BA2DEE"/>
    <w:rsid w:val="00BA5A9C"/>
    <w:rsid w:val="00BA69D4"/>
    <w:rsid w:val="00BA6FC7"/>
    <w:rsid w:val="00BA7145"/>
    <w:rsid w:val="00BA74C7"/>
    <w:rsid w:val="00BA7503"/>
    <w:rsid w:val="00BA7EA9"/>
    <w:rsid w:val="00BB0A0A"/>
    <w:rsid w:val="00BB15C3"/>
    <w:rsid w:val="00BB1D4D"/>
    <w:rsid w:val="00BB305C"/>
    <w:rsid w:val="00BB3577"/>
    <w:rsid w:val="00BB3600"/>
    <w:rsid w:val="00BB3E73"/>
    <w:rsid w:val="00BB3ED0"/>
    <w:rsid w:val="00BB5DAE"/>
    <w:rsid w:val="00BB6646"/>
    <w:rsid w:val="00BB728C"/>
    <w:rsid w:val="00BB7495"/>
    <w:rsid w:val="00BB7ABD"/>
    <w:rsid w:val="00BB7E9C"/>
    <w:rsid w:val="00BC118A"/>
    <w:rsid w:val="00BC171A"/>
    <w:rsid w:val="00BC1F47"/>
    <w:rsid w:val="00BC2C53"/>
    <w:rsid w:val="00BC435B"/>
    <w:rsid w:val="00BC470C"/>
    <w:rsid w:val="00BC477E"/>
    <w:rsid w:val="00BC48D7"/>
    <w:rsid w:val="00BC566C"/>
    <w:rsid w:val="00BC60F1"/>
    <w:rsid w:val="00BC7272"/>
    <w:rsid w:val="00BD20FE"/>
    <w:rsid w:val="00BD251A"/>
    <w:rsid w:val="00BD47AA"/>
    <w:rsid w:val="00BD5711"/>
    <w:rsid w:val="00BD59A8"/>
    <w:rsid w:val="00BD6089"/>
    <w:rsid w:val="00BD6A73"/>
    <w:rsid w:val="00BD72DF"/>
    <w:rsid w:val="00BD78AF"/>
    <w:rsid w:val="00BE048F"/>
    <w:rsid w:val="00BE0C45"/>
    <w:rsid w:val="00BE18FE"/>
    <w:rsid w:val="00BE1C36"/>
    <w:rsid w:val="00BE24A9"/>
    <w:rsid w:val="00BE37ED"/>
    <w:rsid w:val="00BE3FB4"/>
    <w:rsid w:val="00BE49CD"/>
    <w:rsid w:val="00BE4A76"/>
    <w:rsid w:val="00BE5344"/>
    <w:rsid w:val="00BE53E8"/>
    <w:rsid w:val="00BE5A4F"/>
    <w:rsid w:val="00BE6108"/>
    <w:rsid w:val="00BE6536"/>
    <w:rsid w:val="00BF001D"/>
    <w:rsid w:val="00BF0059"/>
    <w:rsid w:val="00BF029E"/>
    <w:rsid w:val="00BF089D"/>
    <w:rsid w:val="00BF096A"/>
    <w:rsid w:val="00BF14BD"/>
    <w:rsid w:val="00BF214B"/>
    <w:rsid w:val="00BF21B9"/>
    <w:rsid w:val="00BF3340"/>
    <w:rsid w:val="00BF3DD0"/>
    <w:rsid w:val="00BF3EA1"/>
    <w:rsid w:val="00BF44F5"/>
    <w:rsid w:val="00BF4FDA"/>
    <w:rsid w:val="00BF5472"/>
    <w:rsid w:val="00BF6A83"/>
    <w:rsid w:val="00BF77D2"/>
    <w:rsid w:val="00BF7E44"/>
    <w:rsid w:val="00C01A8A"/>
    <w:rsid w:val="00C01BAE"/>
    <w:rsid w:val="00C031F5"/>
    <w:rsid w:val="00C03BB0"/>
    <w:rsid w:val="00C04188"/>
    <w:rsid w:val="00C04A3E"/>
    <w:rsid w:val="00C0607E"/>
    <w:rsid w:val="00C06903"/>
    <w:rsid w:val="00C06FE6"/>
    <w:rsid w:val="00C071F8"/>
    <w:rsid w:val="00C07340"/>
    <w:rsid w:val="00C0740C"/>
    <w:rsid w:val="00C0744F"/>
    <w:rsid w:val="00C11A20"/>
    <w:rsid w:val="00C11B0E"/>
    <w:rsid w:val="00C13400"/>
    <w:rsid w:val="00C13609"/>
    <w:rsid w:val="00C148A8"/>
    <w:rsid w:val="00C14A1A"/>
    <w:rsid w:val="00C1641F"/>
    <w:rsid w:val="00C169C0"/>
    <w:rsid w:val="00C1703A"/>
    <w:rsid w:val="00C17724"/>
    <w:rsid w:val="00C17E8B"/>
    <w:rsid w:val="00C2058B"/>
    <w:rsid w:val="00C211D4"/>
    <w:rsid w:val="00C215AF"/>
    <w:rsid w:val="00C2170E"/>
    <w:rsid w:val="00C21908"/>
    <w:rsid w:val="00C22A85"/>
    <w:rsid w:val="00C22E84"/>
    <w:rsid w:val="00C23087"/>
    <w:rsid w:val="00C240C6"/>
    <w:rsid w:val="00C24EEF"/>
    <w:rsid w:val="00C254DD"/>
    <w:rsid w:val="00C2562A"/>
    <w:rsid w:val="00C259C2"/>
    <w:rsid w:val="00C259EC"/>
    <w:rsid w:val="00C265AA"/>
    <w:rsid w:val="00C277E4"/>
    <w:rsid w:val="00C27D7F"/>
    <w:rsid w:val="00C30D63"/>
    <w:rsid w:val="00C31CCE"/>
    <w:rsid w:val="00C32AD1"/>
    <w:rsid w:val="00C33F6D"/>
    <w:rsid w:val="00C3616E"/>
    <w:rsid w:val="00C365AA"/>
    <w:rsid w:val="00C369E7"/>
    <w:rsid w:val="00C36DC5"/>
    <w:rsid w:val="00C37884"/>
    <w:rsid w:val="00C40535"/>
    <w:rsid w:val="00C40728"/>
    <w:rsid w:val="00C413F3"/>
    <w:rsid w:val="00C41706"/>
    <w:rsid w:val="00C418AB"/>
    <w:rsid w:val="00C41BEF"/>
    <w:rsid w:val="00C4213F"/>
    <w:rsid w:val="00C428CB"/>
    <w:rsid w:val="00C42AC2"/>
    <w:rsid w:val="00C449E8"/>
    <w:rsid w:val="00C46EE9"/>
    <w:rsid w:val="00C476C9"/>
    <w:rsid w:val="00C476CC"/>
    <w:rsid w:val="00C47701"/>
    <w:rsid w:val="00C4A89D"/>
    <w:rsid w:val="00C507B6"/>
    <w:rsid w:val="00C50F18"/>
    <w:rsid w:val="00C51283"/>
    <w:rsid w:val="00C52B63"/>
    <w:rsid w:val="00C52E23"/>
    <w:rsid w:val="00C5307C"/>
    <w:rsid w:val="00C53899"/>
    <w:rsid w:val="00C554D6"/>
    <w:rsid w:val="00C556E4"/>
    <w:rsid w:val="00C57496"/>
    <w:rsid w:val="00C615D3"/>
    <w:rsid w:val="00C62AD2"/>
    <w:rsid w:val="00C62EED"/>
    <w:rsid w:val="00C64874"/>
    <w:rsid w:val="00C64DF2"/>
    <w:rsid w:val="00C656E6"/>
    <w:rsid w:val="00C65D94"/>
    <w:rsid w:val="00C674ED"/>
    <w:rsid w:val="00C6790F"/>
    <w:rsid w:val="00C70544"/>
    <w:rsid w:val="00C717C9"/>
    <w:rsid w:val="00C72AB0"/>
    <w:rsid w:val="00C743E5"/>
    <w:rsid w:val="00C74531"/>
    <w:rsid w:val="00C74A0F"/>
    <w:rsid w:val="00C751EC"/>
    <w:rsid w:val="00C7656F"/>
    <w:rsid w:val="00C76A52"/>
    <w:rsid w:val="00C77DD0"/>
    <w:rsid w:val="00C8089C"/>
    <w:rsid w:val="00C81E26"/>
    <w:rsid w:val="00C8247A"/>
    <w:rsid w:val="00C82EA9"/>
    <w:rsid w:val="00C8465D"/>
    <w:rsid w:val="00C84C8B"/>
    <w:rsid w:val="00C8528E"/>
    <w:rsid w:val="00C85979"/>
    <w:rsid w:val="00C85E52"/>
    <w:rsid w:val="00C8681A"/>
    <w:rsid w:val="00C86C49"/>
    <w:rsid w:val="00C87717"/>
    <w:rsid w:val="00C8787B"/>
    <w:rsid w:val="00C87A1F"/>
    <w:rsid w:val="00C9056E"/>
    <w:rsid w:val="00C90870"/>
    <w:rsid w:val="00C909A9"/>
    <w:rsid w:val="00C927FA"/>
    <w:rsid w:val="00C9286C"/>
    <w:rsid w:val="00C9394C"/>
    <w:rsid w:val="00C93A91"/>
    <w:rsid w:val="00C9566F"/>
    <w:rsid w:val="00C95A64"/>
    <w:rsid w:val="00C96205"/>
    <w:rsid w:val="00C969FA"/>
    <w:rsid w:val="00C96C88"/>
    <w:rsid w:val="00C97C41"/>
    <w:rsid w:val="00CA05F3"/>
    <w:rsid w:val="00CA1124"/>
    <w:rsid w:val="00CA189D"/>
    <w:rsid w:val="00CA1AA0"/>
    <w:rsid w:val="00CA1C7D"/>
    <w:rsid w:val="00CA29CA"/>
    <w:rsid w:val="00CA2E6C"/>
    <w:rsid w:val="00CA3D63"/>
    <w:rsid w:val="00CA5514"/>
    <w:rsid w:val="00CA6D98"/>
    <w:rsid w:val="00CA7135"/>
    <w:rsid w:val="00CA77FD"/>
    <w:rsid w:val="00CB0216"/>
    <w:rsid w:val="00CB0238"/>
    <w:rsid w:val="00CB049D"/>
    <w:rsid w:val="00CB0974"/>
    <w:rsid w:val="00CB0A76"/>
    <w:rsid w:val="00CB2362"/>
    <w:rsid w:val="00CB2F34"/>
    <w:rsid w:val="00CB3B2F"/>
    <w:rsid w:val="00CB411D"/>
    <w:rsid w:val="00CB46C9"/>
    <w:rsid w:val="00CB4CD9"/>
    <w:rsid w:val="00CB53C3"/>
    <w:rsid w:val="00CB5767"/>
    <w:rsid w:val="00CB5EF3"/>
    <w:rsid w:val="00CB711A"/>
    <w:rsid w:val="00CB7C9C"/>
    <w:rsid w:val="00CB7D95"/>
    <w:rsid w:val="00CC0A72"/>
    <w:rsid w:val="00CC1F9B"/>
    <w:rsid w:val="00CC31D5"/>
    <w:rsid w:val="00CC3C0F"/>
    <w:rsid w:val="00CC3E7D"/>
    <w:rsid w:val="00CC4269"/>
    <w:rsid w:val="00CC47E3"/>
    <w:rsid w:val="00CC4E00"/>
    <w:rsid w:val="00CC5AE5"/>
    <w:rsid w:val="00CC636E"/>
    <w:rsid w:val="00CC6790"/>
    <w:rsid w:val="00CC6902"/>
    <w:rsid w:val="00CC6B00"/>
    <w:rsid w:val="00CC71BB"/>
    <w:rsid w:val="00CC75B8"/>
    <w:rsid w:val="00CD0CB0"/>
    <w:rsid w:val="00CD1BE4"/>
    <w:rsid w:val="00CD4172"/>
    <w:rsid w:val="00CD4C29"/>
    <w:rsid w:val="00CD5492"/>
    <w:rsid w:val="00CD641A"/>
    <w:rsid w:val="00CD65F7"/>
    <w:rsid w:val="00CD675E"/>
    <w:rsid w:val="00CD6B36"/>
    <w:rsid w:val="00CD6CF2"/>
    <w:rsid w:val="00CD6DAC"/>
    <w:rsid w:val="00CD7900"/>
    <w:rsid w:val="00CD7E37"/>
    <w:rsid w:val="00CE060A"/>
    <w:rsid w:val="00CE1ADF"/>
    <w:rsid w:val="00CE1EE9"/>
    <w:rsid w:val="00CE22B0"/>
    <w:rsid w:val="00CE26B8"/>
    <w:rsid w:val="00CE2B29"/>
    <w:rsid w:val="00CE3164"/>
    <w:rsid w:val="00CE37F5"/>
    <w:rsid w:val="00CE38EC"/>
    <w:rsid w:val="00CE4296"/>
    <w:rsid w:val="00CE43FC"/>
    <w:rsid w:val="00CE5583"/>
    <w:rsid w:val="00CE5821"/>
    <w:rsid w:val="00CE66D7"/>
    <w:rsid w:val="00CE6D02"/>
    <w:rsid w:val="00CE6E5F"/>
    <w:rsid w:val="00CF1CBC"/>
    <w:rsid w:val="00CF2A36"/>
    <w:rsid w:val="00CF3C92"/>
    <w:rsid w:val="00CF3DAB"/>
    <w:rsid w:val="00CF41E6"/>
    <w:rsid w:val="00CF4320"/>
    <w:rsid w:val="00CF45E5"/>
    <w:rsid w:val="00CF7193"/>
    <w:rsid w:val="00CF762F"/>
    <w:rsid w:val="00CF77A9"/>
    <w:rsid w:val="00CF7E0F"/>
    <w:rsid w:val="00D0106D"/>
    <w:rsid w:val="00D020E9"/>
    <w:rsid w:val="00D02321"/>
    <w:rsid w:val="00D02AE7"/>
    <w:rsid w:val="00D04D2D"/>
    <w:rsid w:val="00D071D6"/>
    <w:rsid w:val="00D1061A"/>
    <w:rsid w:val="00D10D57"/>
    <w:rsid w:val="00D1355F"/>
    <w:rsid w:val="00D136BB"/>
    <w:rsid w:val="00D13A6E"/>
    <w:rsid w:val="00D17044"/>
    <w:rsid w:val="00D17513"/>
    <w:rsid w:val="00D21653"/>
    <w:rsid w:val="00D21B1E"/>
    <w:rsid w:val="00D222B5"/>
    <w:rsid w:val="00D22454"/>
    <w:rsid w:val="00D233BE"/>
    <w:rsid w:val="00D23E29"/>
    <w:rsid w:val="00D24FC5"/>
    <w:rsid w:val="00D25F5D"/>
    <w:rsid w:val="00D27356"/>
    <w:rsid w:val="00D279EC"/>
    <w:rsid w:val="00D312E5"/>
    <w:rsid w:val="00D32EFD"/>
    <w:rsid w:val="00D33339"/>
    <w:rsid w:val="00D33858"/>
    <w:rsid w:val="00D35E11"/>
    <w:rsid w:val="00D4085E"/>
    <w:rsid w:val="00D415D3"/>
    <w:rsid w:val="00D42657"/>
    <w:rsid w:val="00D43812"/>
    <w:rsid w:val="00D464A2"/>
    <w:rsid w:val="00D465CD"/>
    <w:rsid w:val="00D46C57"/>
    <w:rsid w:val="00D46D4B"/>
    <w:rsid w:val="00D46D5F"/>
    <w:rsid w:val="00D47896"/>
    <w:rsid w:val="00D51509"/>
    <w:rsid w:val="00D51B41"/>
    <w:rsid w:val="00D52BBF"/>
    <w:rsid w:val="00D53F4A"/>
    <w:rsid w:val="00D54311"/>
    <w:rsid w:val="00D54FA6"/>
    <w:rsid w:val="00D550E6"/>
    <w:rsid w:val="00D55A96"/>
    <w:rsid w:val="00D55EC4"/>
    <w:rsid w:val="00D5736E"/>
    <w:rsid w:val="00D57B0C"/>
    <w:rsid w:val="00D57C49"/>
    <w:rsid w:val="00D60913"/>
    <w:rsid w:val="00D61459"/>
    <w:rsid w:val="00D6280E"/>
    <w:rsid w:val="00D62F4C"/>
    <w:rsid w:val="00D6367A"/>
    <w:rsid w:val="00D643EA"/>
    <w:rsid w:val="00D644DB"/>
    <w:rsid w:val="00D64B9A"/>
    <w:rsid w:val="00D655A2"/>
    <w:rsid w:val="00D655FF"/>
    <w:rsid w:val="00D662DD"/>
    <w:rsid w:val="00D66A24"/>
    <w:rsid w:val="00D67610"/>
    <w:rsid w:val="00D67727"/>
    <w:rsid w:val="00D67D9E"/>
    <w:rsid w:val="00D67F40"/>
    <w:rsid w:val="00D7076F"/>
    <w:rsid w:val="00D70C17"/>
    <w:rsid w:val="00D70D69"/>
    <w:rsid w:val="00D713B2"/>
    <w:rsid w:val="00D716DF"/>
    <w:rsid w:val="00D72BBE"/>
    <w:rsid w:val="00D74026"/>
    <w:rsid w:val="00D75141"/>
    <w:rsid w:val="00D76850"/>
    <w:rsid w:val="00D80273"/>
    <w:rsid w:val="00D80FB8"/>
    <w:rsid w:val="00D8102D"/>
    <w:rsid w:val="00D812F5"/>
    <w:rsid w:val="00D83FE1"/>
    <w:rsid w:val="00D84AE4"/>
    <w:rsid w:val="00D85018"/>
    <w:rsid w:val="00D855D3"/>
    <w:rsid w:val="00D85E56"/>
    <w:rsid w:val="00D8613D"/>
    <w:rsid w:val="00D865B6"/>
    <w:rsid w:val="00D86CB4"/>
    <w:rsid w:val="00D8701E"/>
    <w:rsid w:val="00D873DC"/>
    <w:rsid w:val="00D875C6"/>
    <w:rsid w:val="00D90EB4"/>
    <w:rsid w:val="00D912F1"/>
    <w:rsid w:val="00D93BEE"/>
    <w:rsid w:val="00D943EB"/>
    <w:rsid w:val="00D9487B"/>
    <w:rsid w:val="00D951DA"/>
    <w:rsid w:val="00D95891"/>
    <w:rsid w:val="00D95B96"/>
    <w:rsid w:val="00D96009"/>
    <w:rsid w:val="00D96375"/>
    <w:rsid w:val="00D9739C"/>
    <w:rsid w:val="00D97411"/>
    <w:rsid w:val="00DA0480"/>
    <w:rsid w:val="00DA0AF9"/>
    <w:rsid w:val="00DA1036"/>
    <w:rsid w:val="00DA1D4B"/>
    <w:rsid w:val="00DA31EC"/>
    <w:rsid w:val="00DA3D3C"/>
    <w:rsid w:val="00DA4F04"/>
    <w:rsid w:val="00DA4FBC"/>
    <w:rsid w:val="00DA5164"/>
    <w:rsid w:val="00DA5CC2"/>
    <w:rsid w:val="00DA71B5"/>
    <w:rsid w:val="00DA757B"/>
    <w:rsid w:val="00DA77BA"/>
    <w:rsid w:val="00DA7871"/>
    <w:rsid w:val="00DB1B0F"/>
    <w:rsid w:val="00DB1CA3"/>
    <w:rsid w:val="00DB20E1"/>
    <w:rsid w:val="00DB2189"/>
    <w:rsid w:val="00DB29C6"/>
    <w:rsid w:val="00DB2DC3"/>
    <w:rsid w:val="00DB3821"/>
    <w:rsid w:val="00DB3B52"/>
    <w:rsid w:val="00DB3B5A"/>
    <w:rsid w:val="00DB43BC"/>
    <w:rsid w:val="00DB48E3"/>
    <w:rsid w:val="00DB4D5D"/>
    <w:rsid w:val="00DB53D4"/>
    <w:rsid w:val="00DB61BF"/>
    <w:rsid w:val="00DB65ED"/>
    <w:rsid w:val="00DB7DF0"/>
    <w:rsid w:val="00DC0A21"/>
    <w:rsid w:val="00DC1283"/>
    <w:rsid w:val="00DC21AC"/>
    <w:rsid w:val="00DC2D1B"/>
    <w:rsid w:val="00DC2D6B"/>
    <w:rsid w:val="00DC30A2"/>
    <w:rsid w:val="00DC36D5"/>
    <w:rsid w:val="00DC3C1A"/>
    <w:rsid w:val="00DC41B9"/>
    <w:rsid w:val="00DC49B6"/>
    <w:rsid w:val="00DC4B8B"/>
    <w:rsid w:val="00DC56F2"/>
    <w:rsid w:val="00DC6C3D"/>
    <w:rsid w:val="00DC7E7B"/>
    <w:rsid w:val="00DD0793"/>
    <w:rsid w:val="00DD09AE"/>
    <w:rsid w:val="00DD0C1D"/>
    <w:rsid w:val="00DD1B0C"/>
    <w:rsid w:val="00DD2555"/>
    <w:rsid w:val="00DD32BA"/>
    <w:rsid w:val="00DD3E29"/>
    <w:rsid w:val="00DD3FB2"/>
    <w:rsid w:val="00DD5A82"/>
    <w:rsid w:val="00DD6505"/>
    <w:rsid w:val="00DD74C4"/>
    <w:rsid w:val="00DE02E1"/>
    <w:rsid w:val="00DE06C7"/>
    <w:rsid w:val="00DE1561"/>
    <w:rsid w:val="00DE1DEE"/>
    <w:rsid w:val="00DE24AA"/>
    <w:rsid w:val="00DE2632"/>
    <w:rsid w:val="00DE2A0D"/>
    <w:rsid w:val="00DE2B68"/>
    <w:rsid w:val="00DE3DB9"/>
    <w:rsid w:val="00DE410E"/>
    <w:rsid w:val="00DE4B54"/>
    <w:rsid w:val="00DE4E1F"/>
    <w:rsid w:val="00DE5D3F"/>
    <w:rsid w:val="00DE6B8F"/>
    <w:rsid w:val="00DE6E0A"/>
    <w:rsid w:val="00DE783B"/>
    <w:rsid w:val="00DE78CB"/>
    <w:rsid w:val="00DF06F9"/>
    <w:rsid w:val="00DF2D54"/>
    <w:rsid w:val="00DF384C"/>
    <w:rsid w:val="00DF3972"/>
    <w:rsid w:val="00DF45EC"/>
    <w:rsid w:val="00DF49E1"/>
    <w:rsid w:val="00DF5A3F"/>
    <w:rsid w:val="00DF665E"/>
    <w:rsid w:val="00DF681D"/>
    <w:rsid w:val="00DF7770"/>
    <w:rsid w:val="00DF7B51"/>
    <w:rsid w:val="00E00511"/>
    <w:rsid w:val="00E00EAE"/>
    <w:rsid w:val="00E00F14"/>
    <w:rsid w:val="00E0344E"/>
    <w:rsid w:val="00E0394C"/>
    <w:rsid w:val="00E03E93"/>
    <w:rsid w:val="00E0491E"/>
    <w:rsid w:val="00E06A04"/>
    <w:rsid w:val="00E06DD0"/>
    <w:rsid w:val="00E10D3B"/>
    <w:rsid w:val="00E10DBB"/>
    <w:rsid w:val="00E110F8"/>
    <w:rsid w:val="00E11847"/>
    <w:rsid w:val="00E118EA"/>
    <w:rsid w:val="00E1378E"/>
    <w:rsid w:val="00E13A54"/>
    <w:rsid w:val="00E142DF"/>
    <w:rsid w:val="00E16E81"/>
    <w:rsid w:val="00E17462"/>
    <w:rsid w:val="00E17B1A"/>
    <w:rsid w:val="00E17DDC"/>
    <w:rsid w:val="00E2121A"/>
    <w:rsid w:val="00E212B4"/>
    <w:rsid w:val="00E24422"/>
    <w:rsid w:val="00E256C3"/>
    <w:rsid w:val="00E25A90"/>
    <w:rsid w:val="00E25E49"/>
    <w:rsid w:val="00E308E1"/>
    <w:rsid w:val="00E30D46"/>
    <w:rsid w:val="00E31006"/>
    <w:rsid w:val="00E31830"/>
    <w:rsid w:val="00E320AF"/>
    <w:rsid w:val="00E32238"/>
    <w:rsid w:val="00E3407E"/>
    <w:rsid w:val="00E340EA"/>
    <w:rsid w:val="00E3733A"/>
    <w:rsid w:val="00E404C9"/>
    <w:rsid w:val="00E40D5B"/>
    <w:rsid w:val="00E41CF0"/>
    <w:rsid w:val="00E4228F"/>
    <w:rsid w:val="00E42FAF"/>
    <w:rsid w:val="00E43A32"/>
    <w:rsid w:val="00E43CEB"/>
    <w:rsid w:val="00E43D24"/>
    <w:rsid w:val="00E44516"/>
    <w:rsid w:val="00E449F9"/>
    <w:rsid w:val="00E4554F"/>
    <w:rsid w:val="00E46F88"/>
    <w:rsid w:val="00E4716A"/>
    <w:rsid w:val="00E500FA"/>
    <w:rsid w:val="00E50BC1"/>
    <w:rsid w:val="00E51BA8"/>
    <w:rsid w:val="00E54A89"/>
    <w:rsid w:val="00E55C3D"/>
    <w:rsid w:val="00E55EFF"/>
    <w:rsid w:val="00E55F39"/>
    <w:rsid w:val="00E57EA6"/>
    <w:rsid w:val="00E60015"/>
    <w:rsid w:val="00E606BD"/>
    <w:rsid w:val="00E60B21"/>
    <w:rsid w:val="00E6154D"/>
    <w:rsid w:val="00E62966"/>
    <w:rsid w:val="00E62B0F"/>
    <w:rsid w:val="00E62DDD"/>
    <w:rsid w:val="00E63AC6"/>
    <w:rsid w:val="00E63DF1"/>
    <w:rsid w:val="00E64586"/>
    <w:rsid w:val="00E64F48"/>
    <w:rsid w:val="00E64FA6"/>
    <w:rsid w:val="00E6585B"/>
    <w:rsid w:val="00E668B3"/>
    <w:rsid w:val="00E66C30"/>
    <w:rsid w:val="00E66EB6"/>
    <w:rsid w:val="00E66FA8"/>
    <w:rsid w:val="00E6734A"/>
    <w:rsid w:val="00E70DE6"/>
    <w:rsid w:val="00E71385"/>
    <w:rsid w:val="00E72689"/>
    <w:rsid w:val="00E72C0A"/>
    <w:rsid w:val="00E745D2"/>
    <w:rsid w:val="00E74A57"/>
    <w:rsid w:val="00E7571A"/>
    <w:rsid w:val="00E75734"/>
    <w:rsid w:val="00E76773"/>
    <w:rsid w:val="00E76E27"/>
    <w:rsid w:val="00E779E0"/>
    <w:rsid w:val="00E80FAB"/>
    <w:rsid w:val="00E8143F"/>
    <w:rsid w:val="00E81B25"/>
    <w:rsid w:val="00E8358E"/>
    <w:rsid w:val="00E84615"/>
    <w:rsid w:val="00E8464C"/>
    <w:rsid w:val="00E8475B"/>
    <w:rsid w:val="00E84A6B"/>
    <w:rsid w:val="00E85C84"/>
    <w:rsid w:val="00E878D3"/>
    <w:rsid w:val="00E87B2E"/>
    <w:rsid w:val="00E90DB1"/>
    <w:rsid w:val="00E91C14"/>
    <w:rsid w:val="00E9250D"/>
    <w:rsid w:val="00E92AC5"/>
    <w:rsid w:val="00E92BDA"/>
    <w:rsid w:val="00E9318D"/>
    <w:rsid w:val="00E934F7"/>
    <w:rsid w:val="00E93905"/>
    <w:rsid w:val="00E93A60"/>
    <w:rsid w:val="00E9421C"/>
    <w:rsid w:val="00E948DD"/>
    <w:rsid w:val="00E96DE6"/>
    <w:rsid w:val="00E9755E"/>
    <w:rsid w:val="00E9789C"/>
    <w:rsid w:val="00E979E7"/>
    <w:rsid w:val="00EA1F61"/>
    <w:rsid w:val="00EA3BD6"/>
    <w:rsid w:val="00EA43F1"/>
    <w:rsid w:val="00EA45C2"/>
    <w:rsid w:val="00EA576C"/>
    <w:rsid w:val="00EA5B89"/>
    <w:rsid w:val="00EA654F"/>
    <w:rsid w:val="00EA67BF"/>
    <w:rsid w:val="00EA6F11"/>
    <w:rsid w:val="00EA7896"/>
    <w:rsid w:val="00EA7FEF"/>
    <w:rsid w:val="00EB067B"/>
    <w:rsid w:val="00EB0723"/>
    <w:rsid w:val="00EB0D7F"/>
    <w:rsid w:val="00EB13B6"/>
    <w:rsid w:val="00EB1C0F"/>
    <w:rsid w:val="00EB2F0A"/>
    <w:rsid w:val="00EB3187"/>
    <w:rsid w:val="00EB3A11"/>
    <w:rsid w:val="00EB3CAD"/>
    <w:rsid w:val="00EB3CD0"/>
    <w:rsid w:val="00EB4205"/>
    <w:rsid w:val="00EB4F85"/>
    <w:rsid w:val="00EB4FED"/>
    <w:rsid w:val="00EB51EF"/>
    <w:rsid w:val="00EB5DCC"/>
    <w:rsid w:val="00EB645A"/>
    <w:rsid w:val="00EB6BF0"/>
    <w:rsid w:val="00EB7532"/>
    <w:rsid w:val="00EB79B9"/>
    <w:rsid w:val="00EB7F4A"/>
    <w:rsid w:val="00EC0277"/>
    <w:rsid w:val="00EC02D0"/>
    <w:rsid w:val="00EC0DED"/>
    <w:rsid w:val="00EC1008"/>
    <w:rsid w:val="00EC136F"/>
    <w:rsid w:val="00EC16DA"/>
    <w:rsid w:val="00EC1A86"/>
    <w:rsid w:val="00EC1A91"/>
    <w:rsid w:val="00EC44BB"/>
    <w:rsid w:val="00EC4E1D"/>
    <w:rsid w:val="00EC6496"/>
    <w:rsid w:val="00EC6519"/>
    <w:rsid w:val="00EC6B6E"/>
    <w:rsid w:val="00EC71E2"/>
    <w:rsid w:val="00ED08FE"/>
    <w:rsid w:val="00ED1199"/>
    <w:rsid w:val="00ED1889"/>
    <w:rsid w:val="00ED1952"/>
    <w:rsid w:val="00ED494D"/>
    <w:rsid w:val="00ED4BED"/>
    <w:rsid w:val="00ED4CD2"/>
    <w:rsid w:val="00ED53AB"/>
    <w:rsid w:val="00ED5AA2"/>
    <w:rsid w:val="00ED6845"/>
    <w:rsid w:val="00EE0807"/>
    <w:rsid w:val="00EE1686"/>
    <w:rsid w:val="00EE1A30"/>
    <w:rsid w:val="00EE2186"/>
    <w:rsid w:val="00EE2A75"/>
    <w:rsid w:val="00EE313E"/>
    <w:rsid w:val="00EE3171"/>
    <w:rsid w:val="00EE3210"/>
    <w:rsid w:val="00EE3677"/>
    <w:rsid w:val="00EE42A3"/>
    <w:rsid w:val="00EE4977"/>
    <w:rsid w:val="00EE65FF"/>
    <w:rsid w:val="00EE6707"/>
    <w:rsid w:val="00EE7B47"/>
    <w:rsid w:val="00EF12E2"/>
    <w:rsid w:val="00EF2E24"/>
    <w:rsid w:val="00EF370B"/>
    <w:rsid w:val="00EF37D4"/>
    <w:rsid w:val="00EF4897"/>
    <w:rsid w:val="00EF5418"/>
    <w:rsid w:val="00EF59F7"/>
    <w:rsid w:val="00EF6F79"/>
    <w:rsid w:val="00F01554"/>
    <w:rsid w:val="00F016A2"/>
    <w:rsid w:val="00F028CB"/>
    <w:rsid w:val="00F02AEF"/>
    <w:rsid w:val="00F02F50"/>
    <w:rsid w:val="00F0319E"/>
    <w:rsid w:val="00F03C06"/>
    <w:rsid w:val="00F040A1"/>
    <w:rsid w:val="00F05B7F"/>
    <w:rsid w:val="00F05E67"/>
    <w:rsid w:val="00F0607D"/>
    <w:rsid w:val="00F066FF"/>
    <w:rsid w:val="00F06742"/>
    <w:rsid w:val="00F0694C"/>
    <w:rsid w:val="00F06C27"/>
    <w:rsid w:val="00F07943"/>
    <w:rsid w:val="00F07C14"/>
    <w:rsid w:val="00F07CE3"/>
    <w:rsid w:val="00F11405"/>
    <w:rsid w:val="00F13537"/>
    <w:rsid w:val="00F13935"/>
    <w:rsid w:val="00F13DBA"/>
    <w:rsid w:val="00F16B5E"/>
    <w:rsid w:val="00F16E52"/>
    <w:rsid w:val="00F17DE7"/>
    <w:rsid w:val="00F202AA"/>
    <w:rsid w:val="00F21AB9"/>
    <w:rsid w:val="00F22782"/>
    <w:rsid w:val="00F231E4"/>
    <w:rsid w:val="00F2566B"/>
    <w:rsid w:val="00F25695"/>
    <w:rsid w:val="00F25A4B"/>
    <w:rsid w:val="00F25DB2"/>
    <w:rsid w:val="00F2688A"/>
    <w:rsid w:val="00F279C1"/>
    <w:rsid w:val="00F302E1"/>
    <w:rsid w:val="00F306D6"/>
    <w:rsid w:val="00F30AC4"/>
    <w:rsid w:val="00F30D92"/>
    <w:rsid w:val="00F312AC"/>
    <w:rsid w:val="00F3224A"/>
    <w:rsid w:val="00F34E81"/>
    <w:rsid w:val="00F354F7"/>
    <w:rsid w:val="00F359D3"/>
    <w:rsid w:val="00F35A1C"/>
    <w:rsid w:val="00F37A13"/>
    <w:rsid w:val="00F37E16"/>
    <w:rsid w:val="00F408CB"/>
    <w:rsid w:val="00F409C8"/>
    <w:rsid w:val="00F40B5B"/>
    <w:rsid w:val="00F41553"/>
    <w:rsid w:val="00F42AB3"/>
    <w:rsid w:val="00F43D49"/>
    <w:rsid w:val="00F43FF4"/>
    <w:rsid w:val="00F44011"/>
    <w:rsid w:val="00F45F9E"/>
    <w:rsid w:val="00F46949"/>
    <w:rsid w:val="00F471CE"/>
    <w:rsid w:val="00F47332"/>
    <w:rsid w:val="00F4A878"/>
    <w:rsid w:val="00F52AB0"/>
    <w:rsid w:val="00F53422"/>
    <w:rsid w:val="00F53569"/>
    <w:rsid w:val="00F53704"/>
    <w:rsid w:val="00F54AFF"/>
    <w:rsid w:val="00F55532"/>
    <w:rsid w:val="00F5577A"/>
    <w:rsid w:val="00F559C7"/>
    <w:rsid w:val="00F56859"/>
    <w:rsid w:val="00F568BA"/>
    <w:rsid w:val="00F56CB0"/>
    <w:rsid w:val="00F56D10"/>
    <w:rsid w:val="00F578D0"/>
    <w:rsid w:val="00F59C0E"/>
    <w:rsid w:val="00F610DB"/>
    <w:rsid w:val="00F6171E"/>
    <w:rsid w:val="00F6213C"/>
    <w:rsid w:val="00F62594"/>
    <w:rsid w:val="00F62A16"/>
    <w:rsid w:val="00F636ED"/>
    <w:rsid w:val="00F6383E"/>
    <w:rsid w:val="00F6448D"/>
    <w:rsid w:val="00F67A6B"/>
    <w:rsid w:val="00F70488"/>
    <w:rsid w:val="00F70B6F"/>
    <w:rsid w:val="00F71E35"/>
    <w:rsid w:val="00F724C7"/>
    <w:rsid w:val="00F73374"/>
    <w:rsid w:val="00F76F9B"/>
    <w:rsid w:val="00F8027E"/>
    <w:rsid w:val="00F812DC"/>
    <w:rsid w:val="00F8149C"/>
    <w:rsid w:val="00F81978"/>
    <w:rsid w:val="00F81A4D"/>
    <w:rsid w:val="00F8208A"/>
    <w:rsid w:val="00F821AE"/>
    <w:rsid w:val="00F82255"/>
    <w:rsid w:val="00F82403"/>
    <w:rsid w:val="00F832AD"/>
    <w:rsid w:val="00F83507"/>
    <w:rsid w:val="00F83A6D"/>
    <w:rsid w:val="00F83C6F"/>
    <w:rsid w:val="00F8496D"/>
    <w:rsid w:val="00F84C64"/>
    <w:rsid w:val="00F84FAA"/>
    <w:rsid w:val="00F8524F"/>
    <w:rsid w:val="00F85952"/>
    <w:rsid w:val="00F8602C"/>
    <w:rsid w:val="00F86643"/>
    <w:rsid w:val="00F86A99"/>
    <w:rsid w:val="00F910E8"/>
    <w:rsid w:val="00F91584"/>
    <w:rsid w:val="00F936F8"/>
    <w:rsid w:val="00F963CD"/>
    <w:rsid w:val="00F963FC"/>
    <w:rsid w:val="00F964ED"/>
    <w:rsid w:val="00F96C51"/>
    <w:rsid w:val="00FA0312"/>
    <w:rsid w:val="00FA0CA3"/>
    <w:rsid w:val="00FA4146"/>
    <w:rsid w:val="00FA45EB"/>
    <w:rsid w:val="00FA4902"/>
    <w:rsid w:val="00FA67F7"/>
    <w:rsid w:val="00FA6D0D"/>
    <w:rsid w:val="00FA702B"/>
    <w:rsid w:val="00FA7BFD"/>
    <w:rsid w:val="00FB0AEF"/>
    <w:rsid w:val="00FB176B"/>
    <w:rsid w:val="00FB5567"/>
    <w:rsid w:val="00FB5FE4"/>
    <w:rsid w:val="00FB7D2D"/>
    <w:rsid w:val="00FB7F5B"/>
    <w:rsid w:val="00FC0492"/>
    <w:rsid w:val="00FC0A5E"/>
    <w:rsid w:val="00FC5027"/>
    <w:rsid w:val="00FC5569"/>
    <w:rsid w:val="00FC6226"/>
    <w:rsid w:val="00FC62CD"/>
    <w:rsid w:val="00FD06FA"/>
    <w:rsid w:val="00FD0B8D"/>
    <w:rsid w:val="00FD0D16"/>
    <w:rsid w:val="00FD0EC7"/>
    <w:rsid w:val="00FD1D76"/>
    <w:rsid w:val="00FD1D9B"/>
    <w:rsid w:val="00FD24CB"/>
    <w:rsid w:val="00FD2919"/>
    <w:rsid w:val="00FD408D"/>
    <w:rsid w:val="00FD6A6F"/>
    <w:rsid w:val="00FD6AA6"/>
    <w:rsid w:val="00FD795F"/>
    <w:rsid w:val="00FE04BF"/>
    <w:rsid w:val="00FE07A9"/>
    <w:rsid w:val="00FE0B9B"/>
    <w:rsid w:val="00FE1536"/>
    <w:rsid w:val="00FE1FBE"/>
    <w:rsid w:val="00FE256E"/>
    <w:rsid w:val="00FE3BA7"/>
    <w:rsid w:val="00FE4D3D"/>
    <w:rsid w:val="00FE5AF6"/>
    <w:rsid w:val="00FE5B51"/>
    <w:rsid w:val="00FE5D36"/>
    <w:rsid w:val="00FE61CB"/>
    <w:rsid w:val="00FE662A"/>
    <w:rsid w:val="00FE6DC5"/>
    <w:rsid w:val="00FE768F"/>
    <w:rsid w:val="00FE7CD5"/>
    <w:rsid w:val="00FF049D"/>
    <w:rsid w:val="00FF0B61"/>
    <w:rsid w:val="00FF0C2B"/>
    <w:rsid w:val="00FF1F18"/>
    <w:rsid w:val="00FF3258"/>
    <w:rsid w:val="00FF33AB"/>
    <w:rsid w:val="00FF4171"/>
    <w:rsid w:val="00FF467E"/>
    <w:rsid w:val="00FF548A"/>
    <w:rsid w:val="00FF56A8"/>
    <w:rsid w:val="00FF6303"/>
    <w:rsid w:val="00FF670A"/>
    <w:rsid w:val="00FF75A8"/>
    <w:rsid w:val="00FF77AF"/>
    <w:rsid w:val="01030CA9"/>
    <w:rsid w:val="010D167E"/>
    <w:rsid w:val="011C72F0"/>
    <w:rsid w:val="0120FD9C"/>
    <w:rsid w:val="012F7EFE"/>
    <w:rsid w:val="013A1740"/>
    <w:rsid w:val="013CE30B"/>
    <w:rsid w:val="01507D68"/>
    <w:rsid w:val="0150AC7B"/>
    <w:rsid w:val="016C604F"/>
    <w:rsid w:val="018A14AD"/>
    <w:rsid w:val="018CDA9C"/>
    <w:rsid w:val="0193709A"/>
    <w:rsid w:val="01A18D7A"/>
    <w:rsid w:val="01B5C36B"/>
    <w:rsid w:val="01B87430"/>
    <w:rsid w:val="01BA6F44"/>
    <w:rsid w:val="01BD9F16"/>
    <w:rsid w:val="01C1640B"/>
    <w:rsid w:val="01C1983D"/>
    <w:rsid w:val="01CA4F5F"/>
    <w:rsid w:val="01D3CAC8"/>
    <w:rsid w:val="01EDA52C"/>
    <w:rsid w:val="01EE853D"/>
    <w:rsid w:val="01F53823"/>
    <w:rsid w:val="01F548DB"/>
    <w:rsid w:val="01FB6C51"/>
    <w:rsid w:val="01FD76E7"/>
    <w:rsid w:val="02043F2D"/>
    <w:rsid w:val="020448DB"/>
    <w:rsid w:val="0204B069"/>
    <w:rsid w:val="0208E662"/>
    <w:rsid w:val="0210221F"/>
    <w:rsid w:val="021744E8"/>
    <w:rsid w:val="021C6F1D"/>
    <w:rsid w:val="021D4BCC"/>
    <w:rsid w:val="022C0F49"/>
    <w:rsid w:val="022FE9AE"/>
    <w:rsid w:val="02359F5C"/>
    <w:rsid w:val="024D37B0"/>
    <w:rsid w:val="0258B1FE"/>
    <w:rsid w:val="026C35A6"/>
    <w:rsid w:val="026DA381"/>
    <w:rsid w:val="027A5D8C"/>
    <w:rsid w:val="027F7D3E"/>
    <w:rsid w:val="0288B2EE"/>
    <w:rsid w:val="0297BD6D"/>
    <w:rsid w:val="02AE84C3"/>
    <w:rsid w:val="02AFD9A0"/>
    <w:rsid w:val="02B7A172"/>
    <w:rsid w:val="02F913C5"/>
    <w:rsid w:val="030EF2EF"/>
    <w:rsid w:val="032FB06E"/>
    <w:rsid w:val="035104D6"/>
    <w:rsid w:val="035712FE"/>
    <w:rsid w:val="035B88A2"/>
    <w:rsid w:val="036C236C"/>
    <w:rsid w:val="03705079"/>
    <w:rsid w:val="038294E3"/>
    <w:rsid w:val="0383052F"/>
    <w:rsid w:val="0389DC14"/>
    <w:rsid w:val="038A7E18"/>
    <w:rsid w:val="039099FE"/>
    <w:rsid w:val="03937A49"/>
    <w:rsid w:val="03964C16"/>
    <w:rsid w:val="039AAA2D"/>
    <w:rsid w:val="03A4D09B"/>
    <w:rsid w:val="03B8EE7C"/>
    <w:rsid w:val="03C173B3"/>
    <w:rsid w:val="03C6CD66"/>
    <w:rsid w:val="03C9FEF7"/>
    <w:rsid w:val="03D331F3"/>
    <w:rsid w:val="03D95665"/>
    <w:rsid w:val="03DCD1C5"/>
    <w:rsid w:val="03DDFF82"/>
    <w:rsid w:val="03DE1545"/>
    <w:rsid w:val="03DEFFEC"/>
    <w:rsid w:val="03E337B5"/>
    <w:rsid w:val="03F5A0B0"/>
    <w:rsid w:val="040BED36"/>
    <w:rsid w:val="04148DA8"/>
    <w:rsid w:val="0414ED3B"/>
    <w:rsid w:val="041AFE0B"/>
    <w:rsid w:val="041B0686"/>
    <w:rsid w:val="043CEC08"/>
    <w:rsid w:val="0454D2A6"/>
    <w:rsid w:val="04592E81"/>
    <w:rsid w:val="04658048"/>
    <w:rsid w:val="046CB1B7"/>
    <w:rsid w:val="049D0685"/>
    <w:rsid w:val="04A78126"/>
    <w:rsid w:val="04C28188"/>
    <w:rsid w:val="04D1B141"/>
    <w:rsid w:val="04D58E7F"/>
    <w:rsid w:val="04DD9E49"/>
    <w:rsid w:val="04E64356"/>
    <w:rsid w:val="04EE8F02"/>
    <w:rsid w:val="04F30C7D"/>
    <w:rsid w:val="04FA5875"/>
    <w:rsid w:val="050865DE"/>
    <w:rsid w:val="0518CAE8"/>
    <w:rsid w:val="0521C4EB"/>
    <w:rsid w:val="052309AE"/>
    <w:rsid w:val="052B9855"/>
    <w:rsid w:val="054F6236"/>
    <w:rsid w:val="05525605"/>
    <w:rsid w:val="05561F43"/>
    <w:rsid w:val="056102F1"/>
    <w:rsid w:val="0563D0BF"/>
    <w:rsid w:val="05651BD8"/>
    <w:rsid w:val="05733124"/>
    <w:rsid w:val="0586FAC4"/>
    <w:rsid w:val="0588293D"/>
    <w:rsid w:val="05A58C3D"/>
    <w:rsid w:val="05AF2E10"/>
    <w:rsid w:val="05B3FCE9"/>
    <w:rsid w:val="05B4398D"/>
    <w:rsid w:val="05BCF054"/>
    <w:rsid w:val="05C02DD8"/>
    <w:rsid w:val="05DFEF87"/>
    <w:rsid w:val="05FB66E3"/>
    <w:rsid w:val="06002F4C"/>
    <w:rsid w:val="060EB995"/>
    <w:rsid w:val="06191FE6"/>
    <w:rsid w:val="062A8013"/>
    <w:rsid w:val="0631F261"/>
    <w:rsid w:val="06321BBA"/>
    <w:rsid w:val="063BB3AB"/>
    <w:rsid w:val="06566FEE"/>
    <w:rsid w:val="0660B1D2"/>
    <w:rsid w:val="06620CA0"/>
    <w:rsid w:val="066351C5"/>
    <w:rsid w:val="06659FE8"/>
    <w:rsid w:val="06692F1D"/>
    <w:rsid w:val="066DDC80"/>
    <w:rsid w:val="067569D9"/>
    <w:rsid w:val="06793696"/>
    <w:rsid w:val="068441CF"/>
    <w:rsid w:val="0684EF18"/>
    <w:rsid w:val="06AF3A1D"/>
    <w:rsid w:val="06BF94D2"/>
    <w:rsid w:val="06C4E3E6"/>
    <w:rsid w:val="06CC93CB"/>
    <w:rsid w:val="06D35238"/>
    <w:rsid w:val="06D7A729"/>
    <w:rsid w:val="06DFF8A5"/>
    <w:rsid w:val="06E14F02"/>
    <w:rsid w:val="06ED56DA"/>
    <w:rsid w:val="06F1B137"/>
    <w:rsid w:val="06F72FEC"/>
    <w:rsid w:val="070466A8"/>
    <w:rsid w:val="0717C034"/>
    <w:rsid w:val="071F1C69"/>
    <w:rsid w:val="0729A8E6"/>
    <w:rsid w:val="0731A512"/>
    <w:rsid w:val="0735A804"/>
    <w:rsid w:val="073A45BE"/>
    <w:rsid w:val="073DC8D1"/>
    <w:rsid w:val="07515FE2"/>
    <w:rsid w:val="07609832"/>
    <w:rsid w:val="07651875"/>
    <w:rsid w:val="0769521F"/>
    <w:rsid w:val="076D56BE"/>
    <w:rsid w:val="0774C675"/>
    <w:rsid w:val="077B05D1"/>
    <w:rsid w:val="077CCA81"/>
    <w:rsid w:val="07805B4C"/>
    <w:rsid w:val="078C390C"/>
    <w:rsid w:val="078FAEBC"/>
    <w:rsid w:val="07A8A33D"/>
    <w:rsid w:val="07B80373"/>
    <w:rsid w:val="07C26E8C"/>
    <w:rsid w:val="07CFB548"/>
    <w:rsid w:val="07D30C9F"/>
    <w:rsid w:val="07D57B57"/>
    <w:rsid w:val="07DBB322"/>
    <w:rsid w:val="07EC7D15"/>
    <w:rsid w:val="07EDDA3B"/>
    <w:rsid w:val="07FAF214"/>
    <w:rsid w:val="08104412"/>
    <w:rsid w:val="0813AC38"/>
    <w:rsid w:val="081DF6A3"/>
    <w:rsid w:val="0833CE63"/>
    <w:rsid w:val="083503C4"/>
    <w:rsid w:val="083A1DF5"/>
    <w:rsid w:val="084D5F12"/>
    <w:rsid w:val="084E000B"/>
    <w:rsid w:val="08510BA5"/>
    <w:rsid w:val="08569F56"/>
    <w:rsid w:val="085A4D96"/>
    <w:rsid w:val="0862B5B8"/>
    <w:rsid w:val="086FBB14"/>
    <w:rsid w:val="0886A6C8"/>
    <w:rsid w:val="088FE4BA"/>
    <w:rsid w:val="0890A9BB"/>
    <w:rsid w:val="08942FB1"/>
    <w:rsid w:val="089B9645"/>
    <w:rsid w:val="08ABC94A"/>
    <w:rsid w:val="08BC46DA"/>
    <w:rsid w:val="08C6E6A2"/>
    <w:rsid w:val="08C92022"/>
    <w:rsid w:val="08CC83D6"/>
    <w:rsid w:val="08D24421"/>
    <w:rsid w:val="08DB26C9"/>
    <w:rsid w:val="08E29625"/>
    <w:rsid w:val="08EEB94B"/>
    <w:rsid w:val="08F96539"/>
    <w:rsid w:val="0900EF37"/>
    <w:rsid w:val="090B8E1F"/>
    <w:rsid w:val="091DCA94"/>
    <w:rsid w:val="0939A826"/>
    <w:rsid w:val="094F044F"/>
    <w:rsid w:val="095201B1"/>
    <w:rsid w:val="096592CD"/>
    <w:rsid w:val="096A992B"/>
    <w:rsid w:val="09707B92"/>
    <w:rsid w:val="097146F8"/>
    <w:rsid w:val="098F4922"/>
    <w:rsid w:val="09925F57"/>
    <w:rsid w:val="099347E4"/>
    <w:rsid w:val="099737B9"/>
    <w:rsid w:val="099EBC48"/>
    <w:rsid w:val="09A19F60"/>
    <w:rsid w:val="09B09E58"/>
    <w:rsid w:val="09C17A8A"/>
    <w:rsid w:val="09C76B6E"/>
    <w:rsid w:val="09D7F794"/>
    <w:rsid w:val="09D84F44"/>
    <w:rsid w:val="09DE8FFD"/>
    <w:rsid w:val="09DEB5AB"/>
    <w:rsid w:val="09E53681"/>
    <w:rsid w:val="09E6DE9C"/>
    <w:rsid w:val="09EEB70C"/>
    <w:rsid w:val="09F668C9"/>
    <w:rsid w:val="0A1AA6CB"/>
    <w:rsid w:val="0A339F02"/>
    <w:rsid w:val="0A45B94D"/>
    <w:rsid w:val="0A58017C"/>
    <w:rsid w:val="0A5F7013"/>
    <w:rsid w:val="0A698EE6"/>
    <w:rsid w:val="0A82BFEA"/>
    <w:rsid w:val="0A867357"/>
    <w:rsid w:val="0A8C3D9A"/>
    <w:rsid w:val="0A9838C3"/>
    <w:rsid w:val="0A9B3B03"/>
    <w:rsid w:val="0AAAC222"/>
    <w:rsid w:val="0AAD88CB"/>
    <w:rsid w:val="0AB350DF"/>
    <w:rsid w:val="0AB3DE1A"/>
    <w:rsid w:val="0AB5AF7B"/>
    <w:rsid w:val="0AB82B90"/>
    <w:rsid w:val="0ABBFA30"/>
    <w:rsid w:val="0AC9112C"/>
    <w:rsid w:val="0ADAACFC"/>
    <w:rsid w:val="0ADB434E"/>
    <w:rsid w:val="0ADB8398"/>
    <w:rsid w:val="0AE21C53"/>
    <w:rsid w:val="0AEA1B18"/>
    <w:rsid w:val="0AF00958"/>
    <w:rsid w:val="0AF0D837"/>
    <w:rsid w:val="0AFC90AD"/>
    <w:rsid w:val="0B10F72D"/>
    <w:rsid w:val="0B327085"/>
    <w:rsid w:val="0B362A2D"/>
    <w:rsid w:val="0B372F73"/>
    <w:rsid w:val="0B450BA2"/>
    <w:rsid w:val="0B482D9A"/>
    <w:rsid w:val="0B48869A"/>
    <w:rsid w:val="0B4C35FA"/>
    <w:rsid w:val="0B53835C"/>
    <w:rsid w:val="0B560A34"/>
    <w:rsid w:val="0B57C744"/>
    <w:rsid w:val="0B6DF980"/>
    <w:rsid w:val="0B78A7C8"/>
    <w:rsid w:val="0B79B29C"/>
    <w:rsid w:val="0BA3C47D"/>
    <w:rsid w:val="0BB2E16D"/>
    <w:rsid w:val="0BB92FB5"/>
    <w:rsid w:val="0BBB388D"/>
    <w:rsid w:val="0BC9D0AA"/>
    <w:rsid w:val="0BDAB31E"/>
    <w:rsid w:val="0BDF8FC6"/>
    <w:rsid w:val="0BE7A3CB"/>
    <w:rsid w:val="0BF3E4DA"/>
    <w:rsid w:val="0BFFF049"/>
    <w:rsid w:val="0C00B545"/>
    <w:rsid w:val="0C0AE159"/>
    <w:rsid w:val="0C175476"/>
    <w:rsid w:val="0C21AA17"/>
    <w:rsid w:val="0C300FBB"/>
    <w:rsid w:val="0C402C9D"/>
    <w:rsid w:val="0C4FAFF7"/>
    <w:rsid w:val="0C518B26"/>
    <w:rsid w:val="0C53FBF1"/>
    <w:rsid w:val="0C572123"/>
    <w:rsid w:val="0C7418A2"/>
    <w:rsid w:val="0C77E8B2"/>
    <w:rsid w:val="0C78A86A"/>
    <w:rsid w:val="0C867CCA"/>
    <w:rsid w:val="0C954D21"/>
    <w:rsid w:val="0C9C01BA"/>
    <w:rsid w:val="0CAA5AE1"/>
    <w:rsid w:val="0CB3140E"/>
    <w:rsid w:val="0CB6E1B2"/>
    <w:rsid w:val="0CC25399"/>
    <w:rsid w:val="0CCD64C1"/>
    <w:rsid w:val="0CD0F08C"/>
    <w:rsid w:val="0CDA7963"/>
    <w:rsid w:val="0CDB874B"/>
    <w:rsid w:val="0CE7871E"/>
    <w:rsid w:val="0CFDD284"/>
    <w:rsid w:val="0D027586"/>
    <w:rsid w:val="0D28859D"/>
    <w:rsid w:val="0D377AC1"/>
    <w:rsid w:val="0D3C6EE3"/>
    <w:rsid w:val="0D4AC27A"/>
    <w:rsid w:val="0D54C2B4"/>
    <w:rsid w:val="0D594E53"/>
    <w:rsid w:val="0D662DEE"/>
    <w:rsid w:val="0D69A695"/>
    <w:rsid w:val="0D6CB52C"/>
    <w:rsid w:val="0D6ED9AD"/>
    <w:rsid w:val="0D844A1A"/>
    <w:rsid w:val="0D88E75C"/>
    <w:rsid w:val="0D89A087"/>
    <w:rsid w:val="0D8EC622"/>
    <w:rsid w:val="0D96901E"/>
    <w:rsid w:val="0D96E293"/>
    <w:rsid w:val="0D9B04DE"/>
    <w:rsid w:val="0D9B4BB5"/>
    <w:rsid w:val="0DAF340A"/>
    <w:rsid w:val="0DB2B9D9"/>
    <w:rsid w:val="0DB44EFE"/>
    <w:rsid w:val="0DB5F538"/>
    <w:rsid w:val="0DB8BE7D"/>
    <w:rsid w:val="0DC0EEA3"/>
    <w:rsid w:val="0DC11779"/>
    <w:rsid w:val="0DC4C348"/>
    <w:rsid w:val="0DE8C9A4"/>
    <w:rsid w:val="0DEDFA10"/>
    <w:rsid w:val="0DF470E0"/>
    <w:rsid w:val="0DFBCB28"/>
    <w:rsid w:val="0E1D472B"/>
    <w:rsid w:val="0E3699DC"/>
    <w:rsid w:val="0E3B4373"/>
    <w:rsid w:val="0E3E1FF5"/>
    <w:rsid w:val="0E40E422"/>
    <w:rsid w:val="0E469156"/>
    <w:rsid w:val="0E479A8B"/>
    <w:rsid w:val="0E6A9631"/>
    <w:rsid w:val="0E850054"/>
    <w:rsid w:val="0E976451"/>
    <w:rsid w:val="0EA2B634"/>
    <w:rsid w:val="0EA9DE29"/>
    <w:rsid w:val="0EAA80D8"/>
    <w:rsid w:val="0EB0D634"/>
    <w:rsid w:val="0EE95276"/>
    <w:rsid w:val="0EFDBD5E"/>
    <w:rsid w:val="0F0B6626"/>
    <w:rsid w:val="0F1AAB87"/>
    <w:rsid w:val="0F20CC29"/>
    <w:rsid w:val="0F282DE6"/>
    <w:rsid w:val="0F2A890A"/>
    <w:rsid w:val="0F2E3061"/>
    <w:rsid w:val="0F2ECE50"/>
    <w:rsid w:val="0F2FC7B6"/>
    <w:rsid w:val="0F6209F9"/>
    <w:rsid w:val="0F6BCB87"/>
    <w:rsid w:val="0F718124"/>
    <w:rsid w:val="0F7588DA"/>
    <w:rsid w:val="0F75C1CB"/>
    <w:rsid w:val="0FA29906"/>
    <w:rsid w:val="0FB08F94"/>
    <w:rsid w:val="0FBA8DBA"/>
    <w:rsid w:val="0FC5B2F4"/>
    <w:rsid w:val="0FCD15FB"/>
    <w:rsid w:val="0FD62944"/>
    <w:rsid w:val="0FE1A146"/>
    <w:rsid w:val="0FE56D5B"/>
    <w:rsid w:val="0FE6623A"/>
    <w:rsid w:val="0FEAB095"/>
    <w:rsid w:val="0FF1C9FD"/>
    <w:rsid w:val="10017177"/>
    <w:rsid w:val="1010DCB3"/>
    <w:rsid w:val="10125301"/>
    <w:rsid w:val="101E2F08"/>
    <w:rsid w:val="101F7DF0"/>
    <w:rsid w:val="102A7E06"/>
    <w:rsid w:val="10338239"/>
    <w:rsid w:val="10475FF1"/>
    <w:rsid w:val="105991DF"/>
    <w:rsid w:val="105FC411"/>
    <w:rsid w:val="1067AC98"/>
    <w:rsid w:val="106E361E"/>
    <w:rsid w:val="1070D7D3"/>
    <w:rsid w:val="10885F1D"/>
    <w:rsid w:val="108B4840"/>
    <w:rsid w:val="10994C92"/>
    <w:rsid w:val="10998DBF"/>
    <w:rsid w:val="109E89F7"/>
    <w:rsid w:val="10AC44FC"/>
    <w:rsid w:val="10AD1AB9"/>
    <w:rsid w:val="10ADDD75"/>
    <w:rsid w:val="10DFCDF6"/>
    <w:rsid w:val="10ED3EC7"/>
    <w:rsid w:val="10F0B9EE"/>
    <w:rsid w:val="10F87749"/>
    <w:rsid w:val="10FCF212"/>
    <w:rsid w:val="11050ACE"/>
    <w:rsid w:val="11092002"/>
    <w:rsid w:val="11153B8A"/>
    <w:rsid w:val="111B8C39"/>
    <w:rsid w:val="112AE263"/>
    <w:rsid w:val="11351EBF"/>
    <w:rsid w:val="11519D77"/>
    <w:rsid w:val="115A6472"/>
    <w:rsid w:val="116EB085"/>
    <w:rsid w:val="117CC53E"/>
    <w:rsid w:val="118B56D9"/>
    <w:rsid w:val="1190E07A"/>
    <w:rsid w:val="11A0CE70"/>
    <w:rsid w:val="11AC354B"/>
    <w:rsid w:val="11B925DB"/>
    <w:rsid w:val="11CBC2BF"/>
    <w:rsid w:val="11CCF161"/>
    <w:rsid w:val="11D2F39B"/>
    <w:rsid w:val="11D49D33"/>
    <w:rsid w:val="11E07225"/>
    <w:rsid w:val="11E6B09B"/>
    <w:rsid w:val="11EC25CD"/>
    <w:rsid w:val="11FA0E4D"/>
    <w:rsid w:val="1206DA13"/>
    <w:rsid w:val="120DB1CC"/>
    <w:rsid w:val="121474B8"/>
    <w:rsid w:val="121FBED1"/>
    <w:rsid w:val="1237CBB0"/>
    <w:rsid w:val="1248E6E0"/>
    <w:rsid w:val="12574049"/>
    <w:rsid w:val="125D0D41"/>
    <w:rsid w:val="1261D411"/>
    <w:rsid w:val="126566D0"/>
    <w:rsid w:val="1270B621"/>
    <w:rsid w:val="12793493"/>
    <w:rsid w:val="127C3019"/>
    <w:rsid w:val="127E3BF6"/>
    <w:rsid w:val="12811280"/>
    <w:rsid w:val="128E3C6B"/>
    <w:rsid w:val="12927FC4"/>
    <w:rsid w:val="12A0200F"/>
    <w:rsid w:val="12A6A01E"/>
    <w:rsid w:val="12BB32F7"/>
    <w:rsid w:val="12BC21CA"/>
    <w:rsid w:val="12C130F5"/>
    <w:rsid w:val="12C3FDDC"/>
    <w:rsid w:val="12CDED53"/>
    <w:rsid w:val="12CE5187"/>
    <w:rsid w:val="12D1D000"/>
    <w:rsid w:val="12D7805D"/>
    <w:rsid w:val="12DA39C8"/>
    <w:rsid w:val="12DCD8AA"/>
    <w:rsid w:val="12EC5153"/>
    <w:rsid w:val="12F110B8"/>
    <w:rsid w:val="12FFEFB0"/>
    <w:rsid w:val="130C86CE"/>
    <w:rsid w:val="13142A77"/>
    <w:rsid w:val="1329524B"/>
    <w:rsid w:val="132C4817"/>
    <w:rsid w:val="133AC484"/>
    <w:rsid w:val="1346C101"/>
    <w:rsid w:val="134B475D"/>
    <w:rsid w:val="13549A80"/>
    <w:rsid w:val="13673ECF"/>
    <w:rsid w:val="13694FF5"/>
    <w:rsid w:val="136A8F5D"/>
    <w:rsid w:val="136DFD4F"/>
    <w:rsid w:val="136F896A"/>
    <w:rsid w:val="137ADA9B"/>
    <w:rsid w:val="1386E4BD"/>
    <w:rsid w:val="1387D35B"/>
    <w:rsid w:val="1391700A"/>
    <w:rsid w:val="13A19330"/>
    <w:rsid w:val="13A24F9C"/>
    <w:rsid w:val="13A2B5D5"/>
    <w:rsid w:val="13C16DB2"/>
    <w:rsid w:val="13C25D0F"/>
    <w:rsid w:val="13D4D79B"/>
    <w:rsid w:val="13E1F18E"/>
    <w:rsid w:val="13E90EF2"/>
    <w:rsid w:val="13F26AD4"/>
    <w:rsid w:val="13F464E0"/>
    <w:rsid w:val="13F4F5A9"/>
    <w:rsid w:val="14021EB7"/>
    <w:rsid w:val="14076B23"/>
    <w:rsid w:val="140D6245"/>
    <w:rsid w:val="14245823"/>
    <w:rsid w:val="1433D6D7"/>
    <w:rsid w:val="14518E86"/>
    <w:rsid w:val="1453C627"/>
    <w:rsid w:val="1454ED1C"/>
    <w:rsid w:val="145F0DD6"/>
    <w:rsid w:val="14665552"/>
    <w:rsid w:val="14760A29"/>
    <w:rsid w:val="14872371"/>
    <w:rsid w:val="148F98D5"/>
    <w:rsid w:val="149BE5E1"/>
    <w:rsid w:val="149C866A"/>
    <w:rsid w:val="14A00699"/>
    <w:rsid w:val="14D7ECCD"/>
    <w:rsid w:val="14D9EC1F"/>
    <w:rsid w:val="14DABE46"/>
    <w:rsid w:val="14DAE2BE"/>
    <w:rsid w:val="14E827BD"/>
    <w:rsid w:val="14E8A0AA"/>
    <w:rsid w:val="14ED21AD"/>
    <w:rsid w:val="151CDA21"/>
    <w:rsid w:val="151E3C18"/>
    <w:rsid w:val="151FFDD3"/>
    <w:rsid w:val="1522B14B"/>
    <w:rsid w:val="15287EC1"/>
    <w:rsid w:val="152A4A3D"/>
    <w:rsid w:val="152CE00A"/>
    <w:rsid w:val="153F4A57"/>
    <w:rsid w:val="1541136A"/>
    <w:rsid w:val="1543BAFF"/>
    <w:rsid w:val="155D3345"/>
    <w:rsid w:val="156468C4"/>
    <w:rsid w:val="157732AA"/>
    <w:rsid w:val="1578557B"/>
    <w:rsid w:val="157C8F2B"/>
    <w:rsid w:val="1580A231"/>
    <w:rsid w:val="1597EE16"/>
    <w:rsid w:val="15AB2D50"/>
    <w:rsid w:val="15AF87E4"/>
    <w:rsid w:val="15CDA4A6"/>
    <w:rsid w:val="15D12200"/>
    <w:rsid w:val="15F2020B"/>
    <w:rsid w:val="16039692"/>
    <w:rsid w:val="1604139E"/>
    <w:rsid w:val="161310C6"/>
    <w:rsid w:val="161C1ABF"/>
    <w:rsid w:val="1620DDBF"/>
    <w:rsid w:val="162261DA"/>
    <w:rsid w:val="16228FE2"/>
    <w:rsid w:val="16229903"/>
    <w:rsid w:val="16249C9A"/>
    <w:rsid w:val="16250A4E"/>
    <w:rsid w:val="16306479"/>
    <w:rsid w:val="1649E43F"/>
    <w:rsid w:val="164E0D5B"/>
    <w:rsid w:val="165EB365"/>
    <w:rsid w:val="1660143E"/>
    <w:rsid w:val="1666CD29"/>
    <w:rsid w:val="16732278"/>
    <w:rsid w:val="1673EA28"/>
    <w:rsid w:val="16741174"/>
    <w:rsid w:val="1674DE79"/>
    <w:rsid w:val="167D0894"/>
    <w:rsid w:val="1689EC22"/>
    <w:rsid w:val="169461F7"/>
    <w:rsid w:val="16B10472"/>
    <w:rsid w:val="16DFBA09"/>
    <w:rsid w:val="16ED3B1B"/>
    <w:rsid w:val="16EDB961"/>
    <w:rsid w:val="16EEDA6E"/>
    <w:rsid w:val="17001684"/>
    <w:rsid w:val="1708F2A3"/>
    <w:rsid w:val="171003D6"/>
    <w:rsid w:val="171FFDD3"/>
    <w:rsid w:val="172374C4"/>
    <w:rsid w:val="1728EEA0"/>
    <w:rsid w:val="172A5983"/>
    <w:rsid w:val="173470E0"/>
    <w:rsid w:val="174311C7"/>
    <w:rsid w:val="1745C567"/>
    <w:rsid w:val="17561B00"/>
    <w:rsid w:val="1758D8D1"/>
    <w:rsid w:val="176626B6"/>
    <w:rsid w:val="17716254"/>
    <w:rsid w:val="177C1684"/>
    <w:rsid w:val="1784EE44"/>
    <w:rsid w:val="17A39DE9"/>
    <w:rsid w:val="17A667E2"/>
    <w:rsid w:val="17AC7E9C"/>
    <w:rsid w:val="17B7804C"/>
    <w:rsid w:val="17D26BE8"/>
    <w:rsid w:val="17D5EAD6"/>
    <w:rsid w:val="17F0853F"/>
    <w:rsid w:val="17F33781"/>
    <w:rsid w:val="17FC88A8"/>
    <w:rsid w:val="180F63A5"/>
    <w:rsid w:val="1810CFDE"/>
    <w:rsid w:val="181C7F74"/>
    <w:rsid w:val="1827F83D"/>
    <w:rsid w:val="1827FF02"/>
    <w:rsid w:val="182FBA23"/>
    <w:rsid w:val="18402231"/>
    <w:rsid w:val="18485493"/>
    <w:rsid w:val="184C26DE"/>
    <w:rsid w:val="18532091"/>
    <w:rsid w:val="185CE157"/>
    <w:rsid w:val="1885B138"/>
    <w:rsid w:val="1886CA76"/>
    <w:rsid w:val="189D580A"/>
    <w:rsid w:val="18C0F392"/>
    <w:rsid w:val="18C57B88"/>
    <w:rsid w:val="18D0C553"/>
    <w:rsid w:val="18D3D2A4"/>
    <w:rsid w:val="18DC1D7A"/>
    <w:rsid w:val="18E85CA9"/>
    <w:rsid w:val="18EF6FE5"/>
    <w:rsid w:val="18FD0B5E"/>
    <w:rsid w:val="190F7ECD"/>
    <w:rsid w:val="191174A9"/>
    <w:rsid w:val="1914173C"/>
    <w:rsid w:val="19166803"/>
    <w:rsid w:val="1933DE64"/>
    <w:rsid w:val="193C5C32"/>
    <w:rsid w:val="194992E4"/>
    <w:rsid w:val="19680520"/>
    <w:rsid w:val="196F74A5"/>
    <w:rsid w:val="1973B77E"/>
    <w:rsid w:val="19816C10"/>
    <w:rsid w:val="198191D2"/>
    <w:rsid w:val="198D1B44"/>
    <w:rsid w:val="198F51AD"/>
    <w:rsid w:val="1992FDB4"/>
    <w:rsid w:val="19967F7D"/>
    <w:rsid w:val="19A86506"/>
    <w:rsid w:val="19A9A5A0"/>
    <w:rsid w:val="19A9AA27"/>
    <w:rsid w:val="19ADFB08"/>
    <w:rsid w:val="19AF4772"/>
    <w:rsid w:val="19B4D846"/>
    <w:rsid w:val="19D517F9"/>
    <w:rsid w:val="19E82BD0"/>
    <w:rsid w:val="19F0DE8F"/>
    <w:rsid w:val="19F82012"/>
    <w:rsid w:val="1A01AE17"/>
    <w:rsid w:val="1A180AFE"/>
    <w:rsid w:val="1A2842C8"/>
    <w:rsid w:val="1A3EA2F8"/>
    <w:rsid w:val="1A498D86"/>
    <w:rsid w:val="1A4C0D11"/>
    <w:rsid w:val="1A529EA1"/>
    <w:rsid w:val="1A5CB3CE"/>
    <w:rsid w:val="1A642317"/>
    <w:rsid w:val="1A64C6F0"/>
    <w:rsid w:val="1A6E538F"/>
    <w:rsid w:val="1A7B36E6"/>
    <w:rsid w:val="1A82DC85"/>
    <w:rsid w:val="1A894A33"/>
    <w:rsid w:val="1A8C0BDB"/>
    <w:rsid w:val="1A96C474"/>
    <w:rsid w:val="1AA02F4D"/>
    <w:rsid w:val="1AA71816"/>
    <w:rsid w:val="1AACEADF"/>
    <w:rsid w:val="1AB4A60F"/>
    <w:rsid w:val="1ABAEA13"/>
    <w:rsid w:val="1ACEC031"/>
    <w:rsid w:val="1AD05A55"/>
    <w:rsid w:val="1AD2F789"/>
    <w:rsid w:val="1AE1FE0A"/>
    <w:rsid w:val="1AE89A3E"/>
    <w:rsid w:val="1AE9829A"/>
    <w:rsid w:val="1AEB7837"/>
    <w:rsid w:val="1AED83AC"/>
    <w:rsid w:val="1AEE67A9"/>
    <w:rsid w:val="1AFC0E4E"/>
    <w:rsid w:val="1B047F67"/>
    <w:rsid w:val="1B18AD1D"/>
    <w:rsid w:val="1B1CAD01"/>
    <w:rsid w:val="1B2953F6"/>
    <w:rsid w:val="1B2C273F"/>
    <w:rsid w:val="1B3746F0"/>
    <w:rsid w:val="1B3C1F59"/>
    <w:rsid w:val="1B3EEABC"/>
    <w:rsid w:val="1B481C17"/>
    <w:rsid w:val="1B4880B5"/>
    <w:rsid w:val="1B4F675E"/>
    <w:rsid w:val="1B531696"/>
    <w:rsid w:val="1B604B36"/>
    <w:rsid w:val="1B609771"/>
    <w:rsid w:val="1B63CCE4"/>
    <w:rsid w:val="1B69A075"/>
    <w:rsid w:val="1B719DDD"/>
    <w:rsid w:val="1B7758E7"/>
    <w:rsid w:val="1B78A754"/>
    <w:rsid w:val="1B8201FB"/>
    <w:rsid w:val="1B83572F"/>
    <w:rsid w:val="1B8E67C4"/>
    <w:rsid w:val="1B978755"/>
    <w:rsid w:val="1BA04A0F"/>
    <w:rsid w:val="1BA1F1F9"/>
    <w:rsid w:val="1BBB7B0E"/>
    <w:rsid w:val="1BBC86C5"/>
    <w:rsid w:val="1BCFCEC8"/>
    <w:rsid w:val="1BF55E92"/>
    <w:rsid w:val="1C04BE8A"/>
    <w:rsid w:val="1C0B8352"/>
    <w:rsid w:val="1C0BD608"/>
    <w:rsid w:val="1C272839"/>
    <w:rsid w:val="1C2A287E"/>
    <w:rsid w:val="1C35B955"/>
    <w:rsid w:val="1C398889"/>
    <w:rsid w:val="1C4C0CD0"/>
    <w:rsid w:val="1C4E0F70"/>
    <w:rsid w:val="1C58DD2C"/>
    <w:rsid w:val="1C64F1CD"/>
    <w:rsid w:val="1C73D495"/>
    <w:rsid w:val="1C78010A"/>
    <w:rsid w:val="1C79DBED"/>
    <w:rsid w:val="1C7BAED6"/>
    <w:rsid w:val="1C8A6588"/>
    <w:rsid w:val="1C8C02DE"/>
    <w:rsid w:val="1C8E078A"/>
    <w:rsid w:val="1CA74F8C"/>
    <w:rsid w:val="1CAEA001"/>
    <w:rsid w:val="1CC6486F"/>
    <w:rsid w:val="1CCEBFF0"/>
    <w:rsid w:val="1CDC8B54"/>
    <w:rsid w:val="1CE92A43"/>
    <w:rsid w:val="1CEFDB3A"/>
    <w:rsid w:val="1CF1B6AC"/>
    <w:rsid w:val="1CF1C9C5"/>
    <w:rsid w:val="1CF4C65A"/>
    <w:rsid w:val="1CFF8C50"/>
    <w:rsid w:val="1D032172"/>
    <w:rsid w:val="1D0AB21E"/>
    <w:rsid w:val="1D1610E0"/>
    <w:rsid w:val="1D201FA6"/>
    <w:rsid w:val="1D21B00C"/>
    <w:rsid w:val="1D21E411"/>
    <w:rsid w:val="1D2783B6"/>
    <w:rsid w:val="1D43B5F1"/>
    <w:rsid w:val="1D56E856"/>
    <w:rsid w:val="1D5DD1D7"/>
    <w:rsid w:val="1D79316E"/>
    <w:rsid w:val="1D85EDBC"/>
    <w:rsid w:val="1D8BF356"/>
    <w:rsid w:val="1D8DA537"/>
    <w:rsid w:val="1DA35FE3"/>
    <w:rsid w:val="1DA3F69D"/>
    <w:rsid w:val="1DA5D946"/>
    <w:rsid w:val="1DACD1CC"/>
    <w:rsid w:val="1DB0ABD3"/>
    <w:rsid w:val="1DB51F04"/>
    <w:rsid w:val="1DBC35C3"/>
    <w:rsid w:val="1DCFC545"/>
    <w:rsid w:val="1DD77F5D"/>
    <w:rsid w:val="1DE6E0EB"/>
    <w:rsid w:val="1DFA9391"/>
    <w:rsid w:val="1E167604"/>
    <w:rsid w:val="1E32C3CE"/>
    <w:rsid w:val="1E52E8E2"/>
    <w:rsid w:val="1E622733"/>
    <w:rsid w:val="1E695EE8"/>
    <w:rsid w:val="1E74B669"/>
    <w:rsid w:val="1E80F801"/>
    <w:rsid w:val="1E9D237F"/>
    <w:rsid w:val="1EA38CE9"/>
    <w:rsid w:val="1EA59AD7"/>
    <w:rsid w:val="1EAE48A6"/>
    <w:rsid w:val="1EB2B960"/>
    <w:rsid w:val="1EB9F581"/>
    <w:rsid w:val="1ECBFFC4"/>
    <w:rsid w:val="1ED7A203"/>
    <w:rsid w:val="1EDDFBDD"/>
    <w:rsid w:val="1EE6B2ED"/>
    <w:rsid w:val="1EF26C8B"/>
    <w:rsid w:val="1F05B9F5"/>
    <w:rsid w:val="1F0A0703"/>
    <w:rsid w:val="1F13C6D8"/>
    <w:rsid w:val="1F1EDEE7"/>
    <w:rsid w:val="1F21500F"/>
    <w:rsid w:val="1F27E820"/>
    <w:rsid w:val="1F289161"/>
    <w:rsid w:val="1F2AF3F9"/>
    <w:rsid w:val="1F32C264"/>
    <w:rsid w:val="1F3AFF1C"/>
    <w:rsid w:val="1F3BC702"/>
    <w:rsid w:val="1F451705"/>
    <w:rsid w:val="1F471D62"/>
    <w:rsid w:val="1F4745A5"/>
    <w:rsid w:val="1F4D8AE8"/>
    <w:rsid w:val="1F4D9C2C"/>
    <w:rsid w:val="1F56E006"/>
    <w:rsid w:val="1F68047F"/>
    <w:rsid w:val="1F761738"/>
    <w:rsid w:val="1F7A11A1"/>
    <w:rsid w:val="1F8F409E"/>
    <w:rsid w:val="1F938A55"/>
    <w:rsid w:val="1F98BCC1"/>
    <w:rsid w:val="1FB1143A"/>
    <w:rsid w:val="1FBA57E3"/>
    <w:rsid w:val="1FC41F95"/>
    <w:rsid w:val="1FC4A063"/>
    <w:rsid w:val="1FC85112"/>
    <w:rsid w:val="1FDF526A"/>
    <w:rsid w:val="1FF92A9D"/>
    <w:rsid w:val="1FFC1F47"/>
    <w:rsid w:val="2000D0E5"/>
    <w:rsid w:val="200C9DDD"/>
    <w:rsid w:val="200DBF77"/>
    <w:rsid w:val="2015E496"/>
    <w:rsid w:val="2017742E"/>
    <w:rsid w:val="2022098B"/>
    <w:rsid w:val="2023E6C9"/>
    <w:rsid w:val="202A0817"/>
    <w:rsid w:val="2033EF2A"/>
    <w:rsid w:val="2035284A"/>
    <w:rsid w:val="203A85A5"/>
    <w:rsid w:val="20447C74"/>
    <w:rsid w:val="206D2825"/>
    <w:rsid w:val="207C5B13"/>
    <w:rsid w:val="2086227A"/>
    <w:rsid w:val="20888908"/>
    <w:rsid w:val="2094426B"/>
    <w:rsid w:val="209B2FF8"/>
    <w:rsid w:val="209C8015"/>
    <w:rsid w:val="20A90927"/>
    <w:rsid w:val="20B6AFC7"/>
    <w:rsid w:val="20BB9E2A"/>
    <w:rsid w:val="20BD1084"/>
    <w:rsid w:val="20C45BC3"/>
    <w:rsid w:val="20D9C827"/>
    <w:rsid w:val="20E222B3"/>
    <w:rsid w:val="20F07469"/>
    <w:rsid w:val="2101FF40"/>
    <w:rsid w:val="21038D45"/>
    <w:rsid w:val="21065E03"/>
    <w:rsid w:val="2109B1D6"/>
    <w:rsid w:val="213ACE8E"/>
    <w:rsid w:val="214CCF33"/>
    <w:rsid w:val="21591A7F"/>
    <w:rsid w:val="215CC851"/>
    <w:rsid w:val="215FED46"/>
    <w:rsid w:val="2160628A"/>
    <w:rsid w:val="2173668A"/>
    <w:rsid w:val="2177A414"/>
    <w:rsid w:val="217A3FCC"/>
    <w:rsid w:val="217C3A58"/>
    <w:rsid w:val="21868720"/>
    <w:rsid w:val="218C6D2B"/>
    <w:rsid w:val="218EA3F0"/>
    <w:rsid w:val="21907B91"/>
    <w:rsid w:val="21929049"/>
    <w:rsid w:val="219AC498"/>
    <w:rsid w:val="21A708F1"/>
    <w:rsid w:val="21AB508A"/>
    <w:rsid w:val="21B1D738"/>
    <w:rsid w:val="21B672CD"/>
    <w:rsid w:val="21BF1B46"/>
    <w:rsid w:val="21C4D301"/>
    <w:rsid w:val="21D78C1E"/>
    <w:rsid w:val="21EE11EC"/>
    <w:rsid w:val="21F54DA6"/>
    <w:rsid w:val="21F5B428"/>
    <w:rsid w:val="21F9F43A"/>
    <w:rsid w:val="2218FCFE"/>
    <w:rsid w:val="2225190A"/>
    <w:rsid w:val="2226395C"/>
    <w:rsid w:val="222AA45D"/>
    <w:rsid w:val="223D2F1D"/>
    <w:rsid w:val="22432768"/>
    <w:rsid w:val="22452A19"/>
    <w:rsid w:val="2248B50E"/>
    <w:rsid w:val="22587E79"/>
    <w:rsid w:val="22588A70"/>
    <w:rsid w:val="225901F7"/>
    <w:rsid w:val="225DBF9D"/>
    <w:rsid w:val="226516C2"/>
    <w:rsid w:val="226BA46A"/>
    <w:rsid w:val="227CC32C"/>
    <w:rsid w:val="22916A5F"/>
    <w:rsid w:val="22A00D7B"/>
    <w:rsid w:val="22A3E2B2"/>
    <w:rsid w:val="22B37E26"/>
    <w:rsid w:val="22B50A5B"/>
    <w:rsid w:val="22C8F964"/>
    <w:rsid w:val="22C98DB3"/>
    <w:rsid w:val="22CC3952"/>
    <w:rsid w:val="22D63EAA"/>
    <w:rsid w:val="22E8ED86"/>
    <w:rsid w:val="2309758C"/>
    <w:rsid w:val="2309950F"/>
    <w:rsid w:val="231D1A23"/>
    <w:rsid w:val="232048F7"/>
    <w:rsid w:val="23235876"/>
    <w:rsid w:val="23260185"/>
    <w:rsid w:val="233D2E61"/>
    <w:rsid w:val="2346C1D2"/>
    <w:rsid w:val="234CF94B"/>
    <w:rsid w:val="23603568"/>
    <w:rsid w:val="236224C1"/>
    <w:rsid w:val="23938BDE"/>
    <w:rsid w:val="2395C843"/>
    <w:rsid w:val="239D313F"/>
    <w:rsid w:val="23A28794"/>
    <w:rsid w:val="23A94C1B"/>
    <w:rsid w:val="23B320AD"/>
    <w:rsid w:val="23B6345D"/>
    <w:rsid w:val="23C0D334"/>
    <w:rsid w:val="23CD71CC"/>
    <w:rsid w:val="23EFDA41"/>
    <w:rsid w:val="240791B3"/>
    <w:rsid w:val="240FC641"/>
    <w:rsid w:val="2411651D"/>
    <w:rsid w:val="2431FDE6"/>
    <w:rsid w:val="24336FEE"/>
    <w:rsid w:val="2439AA70"/>
    <w:rsid w:val="244CBA2D"/>
    <w:rsid w:val="24708A40"/>
    <w:rsid w:val="247F1591"/>
    <w:rsid w:val="2484E7F4"/>
    <w:rsid w:val="24925831"/>
    <w:rsid w:val="2498B978"/>
    <w:rsid w:val="24DB135B"/>
    <w:rsid w:val="24E499A9"/>
    <w:rsid w:val="24E766EF"/>
    <w:rsid w:val="24F0B191"/>
    <w:rsid w:val="24F0C12E"/>
    <w:rsid w:val="24F557C2"/>
    <w:rsid w:val="2506F721"/>
    <w:rsid w:val="2517E6B9"/>
    <w:rsid w:val="251B5AB1"/>
    <w:rsid w:val="25207C05"/>
    <w:rsid w:val="25237393"/>
    <w:rsid w:val="252850E1"/>
    <w:rsid w:val="252F97C2"/>
    <w:rsid w:val="2544FBAC"/>
    <w:rsid w:val="2547C60D"/>
    <w:rsid w:val="2553B7A1"/>
    <w:rsid w:val="255E26F8"/>
    <w:rsid w:val="256E4B01"/>
    <w:rsid w:val="257D3CD7"/>
    <w:rsid w:val="25819AD7"/>
    <w:rsid w:val="2597B0C6"/>
    <w:rsid w:val="2598D218"/>
    <w:rsid w:val="25A41FB7"/>
    <w:rsid w:val="25A6DF25"/>
    <w:rsid w:val="25B13C27"/>
    <w:rsid w:val="25B259B1"/>
    <w:rsid w:val="25DAC6D6"/>
    <w:rsid w:val="25DB3B2C"/>
    <w:rsid w:val="25DDA6DA"/>
    <w:rsid w:val="25E7C40B"/>
    <w:rsid w:val="25EA662A"/>
    <w:rsid w:val="25FB87E7"/>
    <w:rsid w:val="2605620D"/>
    <w:rsid w:val="2609B141"/>
    <w:rsid w:val="260D8147"/>
    <w:rsid w:val="26124891"/>
    <w:rsid w:val="261474A6"/>
    <w:rsid w:val="261E6273"/>
    <w:rsid w:val="26201D20"/>
    <w:rsid w:val="2624745F"/>
    <w:rsid w:val="262AA716"/>
    <w:rsid w:val="2630F7C5"/>
    <w:rsid w:val="26373CB2"/>
    <w:rsid w:val="26393E8E"/>
    <w:rsid w:val="263CB73F"/>
    <w:rsid w:val="263E964F"/>
    <w:rsid w:val="265118D3"/>
    <w:rsid w:val="265B3BF6"/>
    <w:rsid w:val="2679582C"/>
    <w:rsid w:val="26856B57"/>
    <w:rsid w:val="26872CA1"/>
    <w:rsid w:val="2689CC00"/>
    <w:rsid w:val="268DBA5D"/>
    <w:rsid w:val="26937502"/>
    <w:rsid w:val="2693DE8B"/>
    <w:rsid w:val="26AC3FBC"/>
    <w:rsid w:val="26AFBEFA"/>
    <w:rsid w:val="26B3F556"/>
    <w:rsid w:val="26D910FF"/>
    <w:rsid w:val="26DC2D06"/>
    <w:rsid w:val="26E217B2"/>
    <w:rsid w:val="26F0DB7D"/>
    <w:rsid w:val="26FADD87"/>
    <w:rsid w:val="26FC51AB"/>
    <w:rsid w:val="2709944F"/>
    <w:rsid w:val="270C662C"/>
    <w:rsid w:val="271A6B19"/>
    <w:rsid w:val="271C9D79"/>
    <w:rsid w:val="272BBCCB"/>
    <w:rsid w:val="274A6003"/>
    <w:rsid w:val="274C1CBC"/>
    <w:rsid w:val="274C9D5F"/>
    <w:rsid w:val="274FECDA"/>
    <w:rsid w:val="27513870"/>
    <w:rsid w:val="2753834B"/>
    <w:rsid w:val="275C3B02"/>
    <w:rsid w:val="2776BAAE"/>
    <w:rsid w:val="277A653C"/>
    <w:rsid w:val="277C441C"/>
    <w:rsid w:val="27814F49"/>
    <w:rsid w:val="278416C3"/>
    <w:rsid w:val="27843E3C"/>
    <w:rsid w:val="2786B1D6"/>
    <w:rsid w:val="278AF1F1"/>
    <w:rsid w:val="278CBF9E"/>
    <w:rsid w:val="279C0434"/>
    <w:rsid w:val="27A2DB5E"/>
    <w:rsid w:val="27BE077F"/>
    <w:rsid w:val="27C806F1"/>
    <w:rsid w:val="27D1F799"/>
    <w:rsid w:val="27D55ECB"/>
    <w:rsid w:val="27DF3474"/>
    <w:rsid w:val="27F11D5A"/>
    <w:rsid w:val="27F1DB9D"/>
    <w:rsid w:val="2803735A"/>
    <w:rsid w:val="28094137"/>
    <w:rsid w:val="281327EB"/>
    <w:rsid w:val="281A8635"/>
    <w:rsid w:val="28230D0C"/>
    <w:rsid w:val="282603E1"/>
    <w:rsid w:val="28399BAD"/>
    <w:rsid w:val="2842BA58"/>
    <w:rsid w:val="28431F30"/>
    <w:rsid w:val="2848101D"/>
    <w:rsid w:val="284E75D4"/>
    <w:rsid w:val="285522E9"/>
    <w:rsid w:val="2857EC75"/>
    <w:rsid w:val="285E3DF1"/>
    <w:rsid w:val="2861F64B"/>
    <w:rsid w:val="2865B7C7"/>
    <w:rsid w:val="286A03F0"/>
    <w:rsid w:val="2873AFE4"/>
    <w:rsid w:val="287D4634"/>
    <w:rsid w:val="2884E18F"/>
    <w:rsid w:val="2885DA82"/>
    <w:rsid w:val="288FB514"/>
    <w:rsid w:val="2893D2C4"/>
    <w:rsid w:val="28CB34F7"/>
    <w:rsid w:val="28DE4587"/>
    <w:rsid w:val="28F142B2"/>
    <w:rsid w:val="290417DD"/>
    <w:rsid w:val="29064B5D"/>
    <w:rsid w:val="290D303F"/>
    <w:rsid w:val="2931B64C"/>
    <w:rsid w:val="2932F01A"/>
    <w:rsid w:val="2932FC6A"/>
    <w:rsid w:val="293A71F5"/>
    <w:rsid w:val="2946A3A9"/>
    <w:rsid w:val="2948C944"/>
    <w:rsid w:val="294DAF08"/>
    <w:rsid w:val="295CC0E1"/>
    <w:rsid w:val="295DDF1A"/>
    <w:rsid w:val="295EC780"/>
    <w:rsid w:val="2960417D"/>
    <w:rsid w:val="29687ADA"/>
    <w:rsid w:val="296F65F3"/>
    <w:rsid w:val="297E03EB"/>
    <w:rsid w:val="29939A87"/>
    <w:rsid w:val="299C44A1"/>
    <w:rsid w:val="29A8505E"/>
    <w:rsid w:val="29AA944F"/>
    <w:rsid w:val="29AE1F98"/>
    <w:rsid w:val="29B61F36"/>
    <w:rsid w:val="29BE55B1"/>
    <w:rsid w:val="29DEB341"/>
    <w:rsid w:val="29E60A6D"/>
    <w:rsid w:val="29E76B74"/>
    <w:rsid w:val="2A023ECE"/>
    <w:rsid w:val="2A093D0F"/>
    <w:rsid w:val="2A278994"/>
    <w:rsid w:val="2A30625C"/>
    <w:rsid w:val="2A3C09B3"/>
    <w:rsid w:val="2A3C8E30"/>
    <w:rsid w:val="2A48F710"/>
    <w:rsid w:val="2A4E7590"/>
    <w:rsid w:val="2A4E8E2E"/>
    <w:rsid w:val="2A582F33"/>
    <w:rsid w:val="2A5B4843"/>
    <w:rsid w:val="2A5C20E5"/>
    <w:rsid w:val="2A622BCF"/>
    <w:rsid w:val="2A6AE658"/>
    <w:rsid w:val="2A6B0B56"/>
    <w:rsid w:val="2A71C2DB"/>
    <w:rsid w:val="2A7C05FA"/>
    <w:rsid w:val="2A8C3C7E"/>
    <w:rsid w:val="2AAE24AE"/>
    <w:rsid w:val="2AAED555"/>
    <w:rsid w:val="2AAEFF18"/>
    <w:rsid w:val="2AB16BA1"/>
    <w:rsid w:val="2AC72A87"/>
    <w:rsid w:val="2ADFD2A4"/>
    <w:rsid w:val="2AE1DF1A"/>
    <w:rsid w:val="2AE8D2B5"/>
    <w:rsid w:val="2AE91CD7"/>
    <w:rsid w:val="2B08A3D6"/>
    <w:rsid w:val="2B0D1D64"/>
    <w:rsid w:val="2B1DA484"/>
    <w:rsid w:val="2B306BAB"/>
    <w:rsid w:val="2B326660"/>
    <w:rsid w:val="2B34A42B"/>
    <w:rsid w:val="2B3B8744"/>
    <w:rsid w:val="2B4176F6"/>
    <w:rsid w:val="2B4EA74F"/>
    <w:rsid w:val="2B5E02BB"/>
    <w:rsid w:val="2B5F93EE"/>
    <w:rsid w:val="2B67ACD7"/>
    <w:rsid w:val="2B7770FC"/>
    <w:rsid w:val="2B7B785C"/>
    <w:rsid w:val="2B7C7008"/>
    <w:rsid w:val="2B820937"/>
    <w:rsid w:val="2BA1F98F"/>
    <w:rsid w:val="2BB0EC9D"/>
    <w:rsid w:val="2BB39034"/>
    <w:rsid w:val="2BBFAAA5"/>
    <w:rsid w:val="2BC536B6"/>
    <w:rsid w:val="2BCFFBFB"/>
    <w:rsid w:val="2BD33E84"/>
    <w:rsid w:val="2BD9C13F"/>
    <w:rsid w:val="2BE4CB67"/>
    <w:rsid w:val="2BF7145D"/>
    <w:rsid w:val="2C0B4B6D"/>
    <w:rsid w:val="2C0BC057"/>
    <w:rsid w:val="2C119A03"/>
    <w:rsid w:val="2C24997F"/>
    <w:rsid w:val="2C280CDF"/>
    <w:rsid w:val="2C308204"/>
    <w:rsid w:val="2C348949"/>
    <w:rsid w:val="2C3D83ED"/>
    <w:rsid w:val="2C521E00"/>
    <w:rsid w:val="2C590DEE"/>
    <w:rsid w:val="2C6FFD82"/>
    <w:rsid w:val="2C8FA77C"/>
    <w:rsid w:val="2C94271E"/>
    <w:rsid w:val="2C9AE5AE"/>
    <w:rsid w:val="2CA68731"/>
    <w:rsid w:val="2CA70C54"/>
    <w:rsid w:val="2CAAA4AF"/>
    <w:rsid w:val="2CB9687B"/>
    <w:rsid w:val="2CD1EB36"/>
    <w:rsid w:val="2CD73F94"/>
    <w:rsid w:val="2CDE05D8"/>
    <w:rsid w:val="2CE89DD5"/>
    <w:rsid w:val="2CED5446"/>
    <w:rsid w:val="2CF0BA6E"/>
    <w:rsid w:val="2CF0E44A"/>
    <w:rsid w:val="2CF7EF33"/>
    <w:rsid w:val="2D192BDC"/>
    <w:rsid w:val="2D1EB27D"/>
    <w:rsid w:val="2D204A24"/>
    <w:rsid w:val="2D217367"/>
    <w:rsid w:val="2D237992"/>
    <w:rsid w:val="2D2D402B"/>
    <w:rsid w:val="2D31D0EE"/>
    <w:rsid w:val="2D6BCF6C"/>
    <w:rsid w:val="2D6FF7C9"/>
    <w:rsid w:val="2D93822A"/>
    <w:rsid w:val="2D9EA61A"/>
    <w:rsid w:val="2D9ED390"/>
    <w:rsid w:val="2DA244E3"/>
    <w:rsid w:val="2DB3F8BD"/>
    <w:rsid w:val="2DB7075F"/>
    <w:rsid w:val="2DC15341"/>
    <w:rsid w:val="2DCB4127"/>
    <w:rsid w:val="2DD4A2CD"/>
    <w:rsid w:val="2DD96636"/>
    <w:rsid w:val="2DE6D74E"/>
    <w:rsid w:val="2DE7E5AD"/>
    <w:rsid w:val="2DE90595"/>
    <w:rsid w:val="2DEE7052"/>
    <w:rsid w:val="2E01D4C7"/>
    <w:rsid w:val="2E153B8B"/>
    <w:rsid w:val="2E25D5DC"/>
    <w:rsid w:val="2E322C11"/>
    <w:rsid w:val="2E378D95"/>
    <w:rsid w:val="2E3E7612"/>
    <w:rsid w:val="2E3EBEB6"/>
    <w:rsid w:val="2E58F4CA"/>
    <w:rsid w:val="2E5F513C"/>
    <w:rsid w:val="2E7B71B8"/>
    <w:rsid w:val="2E7CD982"/>
    <w:rsid w:val="2E82601E"/>
    <w:rsid w:val="2E880710"/>
    <w:rsid w:val="2E8C67EB"/>
    <w:rsid w:val="2E9DA01B"/>
    <w:rsid w:val="2E9DD9D6"/>
    <w:rsid w:val="2EA41BEB"/>
    <w:rsid w:val="2EA6EEDA"/>
    <w:rsid w:val="2EA80670"/>
    <w:rsid w:val="2EB2D84D"/>
    <w:rsid w:val="2ED335CA"/>
    <w:rsid w:val="2ED3BAF7"/>
    <w:rsid w:val="2ED5076F"/>
    <w:rsid w:val="2EDCAA4A"/>
    <w:rsid w:val="2EF4DEBC"/>
    <w:rsid w:val="2EFEB3C8"/>
    <w:rsid w:val="2EFEE402"/>
    <w:rsid w:val="2EFFA228"/>
    <w:rsid w:val="2F003E0E"/>
    <w:rsid w:val="2F03CB38"/>
    <w:rsid w:val="2F0EFA7B"/>
    <w:rsid w:val="2F18DB43"/>
    <w:rsid w:val="2F2C3D8D"/>
    <w:rsid w:val="2F3B3BA7"/>
    <w:rsid w:val="2F4B6DD1"/>
    <w:rsid w:val="2F5759D0"/>
    <w:rsid w:val="2F60453B"/>
    <w:rsid w:val="2F629B5B"/>
    <w:rsid w:val="2F6676A7"/>
    <w:rsid w:val="2F6DAE4E"/>
    <w:rsid w:val="2F6FBB66"/>
    <w:rsid w:val="2F8903D1"/>
    <w:rsid w:val="2F898872"/>
    <w:rsid w:val="2F966857"/>
    <w:rsid w:val="2FA0F043"/>
    <w:rsid w:val="2FA1F6A4"/>
    <w:rsid w:val="2FC2A844"/>
    <w:rsid w:val="2FC2D29D"/>
    <w:rsid w:val="2FC572F0"/>
    <w:rsid w:val="2FC86943"/>
    <w:rsid w:val="2FCBB88E"/>
    <w:rsid w:val="2FD07F75"/>
    <w:rsid w:val="2FFDF8D7"/>
    <w:rsid w:val="300613C7"/>
    <w:rsid w:val="3013714E"/>
    <w:rsid w:val="30255306"/>
    <w:rsid w:val="3029B02C"/>
    <w:rsid w:val="302E5EB8"/>
    <w:rsid w:val="3051B1B2"/>
    <w:rsid w:val="30543FFA"/>
    <w:rsid w:val="305EE586"/>
    <w:rsid w:val="3067C947"/>
    <w:rsid w:val="30841B6D"/>
    <w:rsid w:val="308549DA"/>
    <w:rsid w:val="30AA0266"/>
    <w:rsid w:val="30BD9F18"/>
    <w:rsid w:val="30C0B5F3"/>
    <w:rsid w:val="30CCD20F"/>
    <w:rsid w:val="30D12A67"/>
    <w:rsid w:val="30DB30E9"/>
    <w:rsid w:val="30E464D9"/>
    <w:rsid w:val="30EDBEDA"/>
    <w:rsid w:val="30F44491"/>
    <w:rsid w:val="30FDEA2A"/>
    <w:rsid w:val="30FF94DF"/>
    <w:rsid w:val="3102697D"/>
    <w:rsid w:val="31036E5B"/>
    <w:rsid w:val="3112351D"/>
    <w:rsid w:val="311E6ACB"/>
    <w:rsid w:val="3122AA54"/>
    <w:rsid w:val="312589A3"/>
    <w:rsid w:val="31275055"/>
    <w:rsid w:val="312976AD"/>
    <w:rsid w:val="312CCCE6"/>
    <w:rsid w:val="3131E088"/>
    <w:rsid w:val="313AECE0"/>
    <w:rsid w:val="31400570"/>
    <w:rsid w:val="3151C817"/>
    <w:rsid w:val="3157913C"/>
    <w:rsid w:val="31581FF6"/>
    <w:rsid w:val="315C5F87"/>
    <w:rsid w:val="31613255"/>
    <w:rsid w:val="316A0920"/>
    <w:rsid w:val="3170AE69"/>
    <w:rsid w:val="317101FF"/>
    <w:rsid w:val="31720998"/>
    <w:rsid w:val="31840ED9"/>
    <w:rsid w:val="318A08CA"/>
    <w:rsid w:val="318CCF3B"/>
    <w:rsid w:val="31A0BACB"/>
    <w:rsid w:val="31A16B6C"/>
    <w:rsid w:val="31AFEF52"/>
    <w:rsid w:val="31B0AB5B"/>
    <w:rsid w:val="31BCFADF"/>
    <w:rsid w:val="31BFE77D"/>
    <w:rsid w:val="31C7C2FA"/>
    <w:rsid w:val="31DE8308"/>
    <w:rsid w:val="31F007EA"/>
    <w:rsid w:val="31FBA6AC"/>
    <w:rsid w:val="321202EA"/>
    <w:rsid w:val="32283774"/>
    <w:rsid w:val="32311AA0"/>
    <w:rsid w:val="323742A8"/>
    <w:rsid w:val="3261ECD3"/>
    <w:rsid w:val="3265463A"/>
    <w:rsid w:val="32772256"/>
    <w:rsid w:val="327D1A02"/>
    <w:rsid w:val="329742CA"/>
    <w:rsid w:val="32A2A04A"/>
    <w:rsid w:val="32BDA87B"/>
    <w:rsid w:val="32BF1945"/>
    <w:rsid w:val="32CC67A4"/>
    <w:rsid w:val="32D4D019"/>
    <w:rsid w:val="32D5FB89"/>
    <w:rsid w:val="32E86304"/>
    <w:rsid w:val="32F170BD"/>
    <w:rsid w:val="32F431F3"/>
    <w:rsid w:val="32F7522B"/>
    <w:rsid w:val="33195CDD"/>
    <w:rsid w:val="332C30FC"/>
    <w:rsid w:val="333B3B6F"/>
    <w:rsid w:val="3343E004"/>
    <w:rsid w:val="335FD1DB"/>
    <w:rsid w:val="3371EF69"/>
    <w:rsid w:val="33742E23"/>
    <w:rsid w:val="3385BD82"/>
    <w:rsid w:val="3389A980"/>
    <w:rsid w:val="338E9A7C"/>
    <w:rsid w:val="339118D1"/>
    <w:rsid w:val="339386F5"/>
    <w:rsid w:val="339D2D91"/>
    <w:rsid w:val="33A0D060"/>
    <w:rsid w:val="33A24BEB"/>
    <w:rsid w:val="33A28E51"/>
    <w:rsid w:val="33ACE3A8"/>
    <w:rsid w:val="33BA0BB7"/>
    <w:rsid w:val="33BE11A0"/>
    <w:rsid w:val="33C9FCAB"/>
    <w:rsid w:val="33DA432D"/>
    <w:rsid w:val="33DAFE73"/>
    <w:rsid w:val="33E801C6"/>
    <w:rsid w:val="33EA4509"/>
    <w:rsid w:val="33EFAFDE"/>
    <w:rsid w:val="33F5284D"/>
    <w:rsid w:val="33F6176A"/>
    <w:rsid w:val="3405BB08"/>
    <w:rsid w:val="340EBFB8"/>
    <w:rsid w:val="34110E07"/>
    <w:rsid w:val="3412DDDF"/>
    <w:rsid w:val="3412ED45"/>
    <w:rsid w:val="341316E9"/>
    <w:rsid w:val="34141715"/>
    <w:rsid w:val="341890C5"/>
    <w:rsid w:val="341E85BC"/>
    <w:rsid w:val="341EDF41"/>
    <w:rsid w:val="34283279"/>
    <w:rsid w:val="346C33B2"/>
    <w:rsid w:val="34779B3A"/>
    <w:rsid w:val="348D39CD"/>
    <w:rsid w:val="34901721"/>
    <w:rsid w:val="3498CFC4"/>
    <w:rsid w:val="34B4F36A"/>
    <w:rsid w:val="34BADFA0"/>
    <w:rsid w:val="34BC37C8"/>
    <w:rsid w:val="34C0C68C"/>
    <w:rsid w:val="34C314BE"/>
    <w:rsid w:val="34C4BE4C"/>
    <w:rsid w:val="34D27FAF"/>
    <w:rsid w:val="34DA1487"/>
    <w:rsid w:val="34EF2A55"/>
    <w:rsid w:val="34F16A7B"/>
    <w:rsid w:val="34F83008"/>
    <w:rsid w:val="35021466"/>
    <w:rsid w:val="3513568E"/>
    <w:rsid w:val="35194D50"/>
    <w:rsid w:val="351B287A"/>
    <w:rsid w:val="352C6FFD"/>
    <w:rsid w:val="3530C04F"/>
    <w:rsid w:val="35314995"/>
    <w:rsid w:val="3532882C"/>
    <w:rsid w:val="353545EA"/>
    <w:rsid w:val="353FBE4E"/>
    <w:rsid w:val="354C601D"/>
    <w:rsid w:val="354E9420"/>
    <w:rsid w:val="354F78FB"/>
    <w:rsid w:val="3553E6D4"/>
    <w:rsid w:val="3558E20C"/>
    <w:rsid w:val="355A4453"/>
    <w:rsid w:val="3560D61C"/>
    <w:rsid w:val="357BF9CC"/>
    <w:rsid w:val="3583D227"/>
    <w:rsid w:val="3586F726"/>
    <w:rsid w:val="3588CA42"/>
    <w:rsid w:val="358C3D39"/>
    <w:rsid w:val="3598C1A0"/>
    <w:rsid w:val="35A01379"/>
    <w:rsid w:val="35AE85CF"/>
    <w:rsid w:val="35B355DF"/>
    <w:rsid w:val="35D337E6"/>
    <w:rsid w:val="3600BAB1"/>
    <w:rsid w:val="362FB204"/>
    <w:rsid w:val="36405FFD"/>
    <w:rsid w:val="365205B7"/>
    <w:rsid w:val="3659EF7C"/>
    <w:rsid w:val="36870B42"/>
    <w:rsid w:val="3694EF03"/>
    <w:rsid w:val="369ABBD5"/>
    <w:rsid w:val="369E9334"/>
    <w:rsid w:val="36A017A0"/>
    <w:rsid w:val="36AF1415"/>
    <w:rsid w:val="36AF403B"/>
    <w:rsid w:val="36BD97F6"/>
    <w:rsid w:val="36BE207E"/>
    <w:rsid w:val="36BFC63B"/>
    <w:rsid w:val="36C09ACC"/>
    <w:rsid w:val="36D07A3A"/>
    <w:rsid w:val="36D51253"/>
    <w:rsid w:val="36DC5BF9"/>
    <w:rsid w:val="36DE8DE3"/>
    <w:rsid w:val="36FAAD12"/>
    <w:rsid w:val="370B17E4"/>
    <w:rsid w:val="37169E39"/>
    <w:rsid w:val="37177736"/>
    <w:rsid w:val="3735406C"/>
    <w:rsid w:val="3738204A"/>
    <w:rsid w:val="373FF7AB"/>
    <w:rsid w:val="37435DF8"/>
    <w:rsid w:val="374A4A34"/>
    <w:rsid w:val="376CCD50"/>
    <w:rsid w:val="376D9A94"/>
    <w:rsid w:val="377A91D0"/>
    <w:rsid w:val="378542B0"/>
    <w:rsid w:val="3785B523"/>
    <w:rsid w:val="379D37D9"/>
    <w:rsid w:val="37B7C8BA"/>
    <w:rsid w:val="37B9C63D"/>
    <w:rsid w:val="37CD5391"/>
    <w:rsid w:val="37CF96DB"/>
    <w:rsid w:val="37D5023E"/>
    <w:rsid w:val="380DCCD0"/>
    <w:rsid w:val="3815A755"/>
    <w:rsid w:val="3849618B"/>
    <w:rsid w:val="3849F024"/>
    <w:rsid w:val="384F2306"/>
    <w:rsid w:val="3851F042"/>
    <w:rsid w:val="385211FC"/>
    <w:rsid w:val="385FD5A7"/>
    <w:rsid w:val="3870D38A"/>
    <w:rsid w:val="38742DEC"/>
    <w:rsid w:val="38747A23"/>
    <w:rsid w:val="387FFC55"/>
    <w:rsid w:val="38974547"/>
    <w:rsid w:val="38A0271D"/>
    <w:rsid w:val="38A24153"/>
    <w:rsid w:val="38A4A9F1"/>
    <w:rsid w:val="38A9EA19"/>
    <w:rsid w:val="38C55DE3"/>
    <w:rsid w:val="38D232CE"/>
    <w:rsid w:val="38DAC954"/>
    <w:rsid w:val="38E953A7"/>
    <w:rsid w:val="38EF480D"/>
    <w:rsid w:val="38F49A93"/>
    <w:rsid w:val="38F6B38E"/>
    <w:rsid w:val="38F79D7D"/>
    <w:rsid w:val="38FC1BCC"/>
    <w:rsid w:val="38FD5BB6"/>
    <w:rsid w:val="390182DE"/>
    <w:rsid w:val="390C3B1E"/>
    <w:rsid w:val="39133376"/>
    <w:rsid w:val="3921798D"/>
    <w:rsid w:val="392451EB"/>
    <w:rsid w:val="393DC8AA"/>
    <w:rsid w:val="393E0147"/>
    <w:rsid w:val="39434F6E"/>
    <w:rsid w:val="39472DE3"/>
    <w:rsid w:val="396162B4"/>
    <w:rsid w:val="3967AF37"/>
    <w:rsid w:val="397C5DC2"/>
    <w:rsid w:val="3984A603"/>
    <w:rsid w:val="399EE3D7"/>
    <w:rsid w:val="39A1AF04"/>
    <w:rsid w:val="39ACC639"/>
    <w:rsid w:val="39B4F1C5"/>
    <w:rsid w:val="39B76BCE"/>
    <w:rsid w:val="39BF10BC"/>
    <w:rsid w:val="39CB21EE"/>
    <w:rsid w:val="39D0B64D"/>
    <w:rsid w:val="39DC0107"/>
    <w:rsid w:val="39E677FE"/>
    <w:rsid w:val="39E6E68D"/>
    <w:rsid w:val="39ED3C5F"/>
    <w:rsid w:val="39EDE419"/>
    <w:rsid w:val="39F90558"/>
    <w:rsid w:val="39FAC39B"/>
    <w:rsid w:val="3A1104A1"/>
    <w:rsid w:val="3A138E54"/>
    <w:rsid w:val="3A2988E3"/>
    <w:rsid w:val="3A36D47A"/>
    <w:rsid w:val="3A3A4B94"/>
    <w:rsid w:val="3A548ED3"/>
    <w:rsid w:val="3A5CDE92"/>
    <w:rsid w:val="3A64CB42"/>
    <w:rsid w:val="3A7DE330"/>
    <w:rsid w:val="3A83C834"/>
    <w:rsid w:val="3A8D1C6A"/>
    <w:rsid w:val="3A9D3977"/>
    <w:rsid w:val="3ABED4E3"/>
    <w:rsid w:val="3AC985AF"/>
    <w:rsid w:val="3ACCAF2C"/>
    <w:rsid w:val="3AD6D090"/>
    <w:rsid w:val="3AE69994"/>
    <w:rsid w:val="3AEC4639"/>
    <w:rsid w:val="3AF8134E"/>
    <w:rsid w:val="3AFBDFB2"/>
    <w:rsid w:val="3B099653"/>
    <w:rsid w:val="3B1505D9"/>
    <w:rsid w:val="3B258402"/>
    <w:rsid w:val="3B2A664E"/>
    <w:rsid w:val="3B3A9BCB"/>
    <w:rsid w:val="3B427A84"/>
    <w:rsid w:val="3B487B64"/>
    <w:rsid w:val="3B798A05"/>
    <w:rsid w:val="3BA069CF"/>
    <w:rsid w:val="3BA21F26"/>
    <w:rsid w:val="3BB8D894"/>
    <w:rsid w:val="3BC131E9"/>
    <w:rsid w:val="3BD40B38"/>
    <w:rsid w:val="3BD4F515"/>
    <w:rsid w:val="3BDA7B2B"/>
    <w:rsid w:val="3BEA52D6"/>
    <w:rsid w:val="3BF8C3B8"/>
    <w:rsid w:val="3BFD1BDD"/>
    <w:rsid w:val="3BFDE566"/>
    <w:rsid w:val="3C00282B"/>
    <w:rsid w:val="3C01623F"/>
    <w:rsid w:val="3C01F797"/>
    <w:rsid w:val="3C030F02"/>
    <w:rsid w:val="3C0E2B25"/>
    <w:rsid w:val="3C0E6803"/>
    <w:rsid w:val="3C120808"/>
    <w:rsid w:val="3C1CBA2B"/>
    <w:rsid w:val="3C1E00C2"/>
    <w:rsid w:val="3C1EFAC9"/>
    <w:rsid w:val="3C282489"/>
    <w:rsid w:val="3C334C9F"/>
    <w:rsid w:val="3C3C881C"/>
    <w:rsid w:val="3C48370E"/>
    <w:rsid w:val="3C492465"/>
    <w:rsid w:val="3C55E62D"/>
    <w:rsid w:val="3C59A525"/>
    <w:rsid w:val="3C59A7CD"/>
    <w:rsid w:val="3C5F4B27"/>
    <w:rsid w:val="3C6FEAB4"/>
    <w:rsid w:val="3C707766"/>
    <w:rsid w:val="3C72466D"/>
    <w:rsid w:val="3C73595C"/>
    <w:rsid w:val="3C761CFD"/>
    <w:rsid w:val="3C867CDB"/>
    <w:rsid w:val="3CAED19A"/>
    <w:rsid w:val="3CAF1BDE"/>
    <w:rsid w:val="3CB0183D"/>
    <w:rsid w:val="3CE4C21D"/>
    <w:rsid w:val="3CE6A7D2"/>
    <w:rsid w:val="3CE97E94"/>
    <w:rsid w:val="3CEBEB59"/>
    <w:rsid w:val="3CEFA77A"/>
    <w:rsid w:val="3CFB8567"/>
    <w:rsid w:val="3CFEE2DA"/>
    <w:rsid w:val="3D01AC61"/>
    <w:rsid w:val="3D0F93DF"/>
    <w:rsid w:val="3D13AE98"/>
    <w:rsid w:val="3D1EA924"/>
    <w:rsid w:val="3D27A9F3"/>
    <w:rsid w:val="3D289D8D"/>
    <w:rsid w:val="3D311B11"/>
    <w:rsid w:val="3D3F555A"/>
    <w:rsid w:val="3D4A4C27"/>
    <w:rsid w:val="3D71A10C"/>
    <w:rsid w:val="3D7A2F47"/>
    <w:rsid w:val="3D8038E1"/>
    <w:rsid w:val="3D80A802"/>
    <w:rsid w:val="3D9458E8"/>
    <w:rsid w:val="3D99A25E"/>
    <w:rsid w:val="3D9B91BE"/>
    <w:rsid w:val="3DAE3C68"/>
    <w:rsid w:val="3DC4551B"/>
    <w:rsid w:val="3DCB8349"/>
    <w:rsid w:val="3DD256FB"/>
    <w:rsid w:val="3DF920D7"/>
    <w:rsid w:val="3E2A9E72"/>
    <w:rsid w:val="3E3BFBA8"/>
    <w:rsid w:val="3E3F48F8"/>
    <w:rsid w:val="3E4DD8DD"/>
    <w:rsid w:val="3E51C116"/>
    <w:rsid w:val="3E56A162"/>
    <w:rsid w:val="3E6897FD"/>
    <w:rsid w:val="3E6ABDA8"/>
    <w:rsid w:val="3E7A833F"/>
    <w:rsid w:val="3E891B0E"/>
    <w:rsid w:val="3E8AF8DA"/>
    <w:rsid w:val="3EB2613D"/>
    <w:rsid w:val="3EC0AC73"/>
    <w:rsid w:val="3EC90DA6"/>
    <w:rsid w:val="3ECCC916"/>
    <w:rsid w:val="3ED078E3"/>
    <w:rsid w:val="3ED1387D"/>
    <w:rsid w:val="3EDA2D98"/>
    <w:rsid w:val="3EEFA9A8"/>
    <w:rsid w:val="3F0F5199"/>
    <w:rsid w:val="3F1176D8"/>
    <w:rsid w:val="3F14FBC4"/>
    <w:rsid w:val="3F1AF64E"/>
    <w:rsid w:val="3F29823A"/>
    <w:rsid w:val="3F2B8C64"/>
    <w:rsid w:val="3F2C7450"/>
    <w:rsid w:val="3F2CE903"/>
    <w:rsid w:val="3F3AE6BD"/>
    <w:rsid w:val="3F3F85B9"/>
    <w:rsid w:val="3F50750D"/>
    <w:rsid w:val="3F54D592"/>
    <w:rsid w:val="3F765629"/>
    <w:rsid w:val="3F829643"/>
    <w:rsid w:val="3F85AA82"/>
    <w:rsid w:val="3F8E395E"/>
    <w:rsid w:val="3F925E7B"/>
    <w:rsid w:val="3FA80488"/>
    <w:rsid w:val="3FAE0D10"/>
    <w:rsid w:val="3FC462A4"/>
    <w:rsid w:val="3FC5EBBF"/>
    <w:rsid w:val="3FE5F2FD"/>
    <w:rsid w:val="3FE72BAC"/>
    <w:rsid w:val="3FF218C9"/>
    <w:rsid w:val="3FF82600"/>
    <w:rsid w:val="40011F11"/>
    <w:rsid w:val="4002429C"/>
    <w:rsid w:val="4002B1DF"/>
    <w:rsid w:val="401A41CF"/>
    <w:rsid w:val="403160D5"/>
    <w:rsid w:val="403776B2"/>
    <w:rsid w:val="403AA31D"/>
    <w:rsid w:val="40572B00"/>
    <w:rsid w:val="4057483C"/>
    <w:rsid w:val="4065B26A"/>
    <w:rsid w:val="40736189"/>
    <w:rsid w:val="407BAB55"/>
    <w:rsid w:val="408357A4"/>
    <w:rsid w:val="4087B38A"/>
    <w:rsid w:val="40882367"/>
    <w:rsid w:val="409A37D0"/>
    <w:rsid w:val="40B3AC29"/>
    <w:rsid w:val="40CBBA6E"/>
    <w:rsid w:val="40CDA7E5"/>
    <w:rsid w:val="40D2150F"/>
    <w:rsid w:val="40E0EE66"/>
    <w:rsid w:val="40E8D5E6"/>
    <w:rsid w:val="40F149F4"/>
    <w:rsid w:val="40F17B36"/>
    <w:rsid w:val="40F78D35"/>
    <w:rsid w:val="41061C43"/>
    <w:rsid w:val="411A0393"/>
    <w:rsid w:val="411FECFA"/>
    <w:rsid w:val="41208F84"/>
    <w:rsid w:val="412972D0"/>
    <w:rsid w:val="4129DB79"/>
    <w:rsid w:val="41329410"/>
    <w:rsid w:val="4132ED94"/>
    <w:rsid w:val="4138F6F2"/>
    <w:rsid w:val="41396086"/>
    <w:rsid w:val="41406200"/>
    <w:rsid w:val="4148C397"/>
    <w:rsid w:val="4168E0B5"/>
    <w:rsid w:val="416F5E5A"/>
    <w:rsid w:val="4176F504"/>
    <w:rsid w:val="4181C7FC"/>
    <w:rsid w:val="41883CE1"/>
    <w:rsid w:val="418C5AC1"/>
    <w:rsid w:val="418D3246"/>
    <w:rsid w:val="4198B2DF"/>
    <w:rsid w:val="419E831D"/>
    <w:rsid w:val="419F1917"/>
    <w:rsid w:val="41A9DD4F"/>
    <w:rsid w:val="41CAE7D2"/>
    <w:rsid w:val="41D4C1B7"/>
    <w:rsid w:val="41EF8532"/>
    <w:rsid w:val="41F4BB16"/>
    <w:rsid w:val="420099B7"/>
    <w:rsid w:val="420BBB99"/>
    <w:rsid w:val="420CC31E"/>
    <w:rsid w:val="4210201B"/>
    <w:rsid w:val="4210C39C"/>
    <w:rsid w:val="4214FFC4"/>
    <w:rsid w:val="421E8B2E"/>
    <w:rsid w:val="4226428C"/>
    <w:rsid w:val="422D518F"/>
    <w:rsid w:val="4240F24E"/>
    <w:rsid w:val="42411571"/>
    <w:rsid w:val="42474C3C"/>
    <w:rsid w:val="42594755"/>
    <w:rsid w:val="425CC9AC"/>
    <w:rsid w:val="42666FFF"/>
    <w:rsid w:val="4266DBC1"/>
    <w:rsid w:val="426C8CDB"/>
    <w:rsid w:val="42705B25"/>
    <w:rsid w:val="427B5B38"/>
    <w:rsid w:val="42842A18"/>
    <w:rsid w:val="42ABBA46"/>
    <w:rsid w:val="42AE2809"/>
    <w:rsid w:val="42BDFE32"/>
    <w:rsid w:val="42D404F3"/>
    <w:rsid w:val="42DBA5AF"/>
    <w:rsid w:val="42E95F7A"/>
    <w:rsid w:val="42F996F1"/>
    <w:rsid w:val="43124BFE"/>
    <w:rsid w:val="4324BFDD"/>
    <w:rsid w:val="433C2B47"/>
    <w:rsid w:val="434A6096"/>
    <w:rsid w:val="434CF71E"/>
    <w:rsid w:val="4353D1A8"/>
    <w:rsid w:val="4357C4C5"/>
    <w:rsid w:val="436ADBB5"/>
    <w:rsid w:val="438975AF"/>
    <w:rsid w:val="438B3BD8"/>
    <w:rsid w:val="438F07AD"/>
    <w:rsid w:val="439171DF"/>
    <w:rsid w:val="439960D5"/>
    <w:rsid w:val="43A12D8A"/>
    <w:rsid w:val="43A7DAE4"/>
    <w:rsid w:val="43AE3D21"/>
    <w:rsid w:val="43B763C6"/>
    <w:rsid w:val="43C00823"/>
    <w:rsid w:val="43D145A3"/>
    <w:rsid w:val="43F5253C"/>
    <w:rsid w:val="43F67786"/>
    <w:rsid w:val="43F86FC1"/>
    <w:rsid w:val="44000346"/>
    <w:rsid w:val="4409018B"/>
    <w:rsid w:val="4412386D"/>
    <w:rsid w:val="442DEA0B"/>
    <w:rsid w:val="444F337C"/>
    <w:rsid w:val="4467BF4D"/>
    <w:rsid w:val="4467CE25"/>
    <w:rsid w:val="44696BFA"/>
    <w:rsid w:val="446CB8A2"/>
    <w:rsid w:val="446E17D0"/>
    <w:rsid w:val="4477B24B"/>
    <w:rsid w:val="44789B47"/>
    <w:rsid w:val="4482B712"/>
    <w:rsid w:val="448489E3"/>
    <w:rsid w:val="44A830B6"/>
    <w:rsid w:val="44AABAAE"/>
    <w:rsid w:val="44C50338"/>
    <w:rsid w:val="44CC8272"/>
    <w:rsid w:val="44D3C7E4"/>
    <w:rsid w:val="44D67CF9"/>
    <w:rsid w:val="44D6D7FA"/>
    <w:rsid w:val="44F2AC81"/>
    <w:rsid w:val="44FE36C5"/>
    <w:rsid w:val="44FFB4E8"/>
    <w:rsid w:val="45090F7F"/>
    <w:rsid w:val="450E35A7"/>
    <w:rsid w:val="45102F40"/>
    <w:rsid w:val="452989DA"/>
    <w:rsid w:val="4530E6A2"/>
    <w:rsid w:val="4531729C"/>
    <w:rsid w:val="453324C5"/>
    <w:rsid w:val="453AB349"/>
    <w:rsid w:val="453D6412"/>
    <w:rsid w:val="45433C65"/>
    <w:rsid w:val="4556C8EF"/>
    <w:rsid w:val="455869B6"/>
    <w:rsid w:val="456190EA"/>
    <w:rsid w:val="456A014A"/>
    <w:rsid w:val="457F85DA"/>
    <w:rsid w:val="458992CA"/>
    <w:rsid w:val="45931D23"/>
    <w:rsid w:val="45997073"/>
    <w:rsid w:val="45A0EB4D"/>
    <w:rsid w:val="45A50725"/>
    <w:rsid w:val="45C6128B"/>
    <w:rsid w:val="45C9BCC0"/>
    <w:rsid w:val="45CBAA7F"/>
    <w:rsid w:val="45F653B3"/>
    <w:rsid w:val="460D309D"/>
    <w:rsid w:val="46106105"/>
    <w:rsid w:val="4619BFB3"/>
    <w:rsid w:val="462976A2"/>
    <w:rsid w:val="462F28B9"/>
    <w:rsid w:val="463602EB"/>
    <w:rsid w:val="463718BB"/>
    <w:rsid w:val="46371A57"/>
    <w:rsid w:val="4648EA53"/>
    <w:rsid w:val="465F2C75"/>
    <w:rsid w:val="46619F4E"/>
    <w:rsid w:val="4665B441"/>
    <w:rsid w:val="4671385D"/>
    <w:rsid w:val="467810EA"/>
    <w:rsid w:val="4678178C"/>
    <w:rsid w:val="46795688"/>
    <w:rsid w:val="467C7E0D"/>
    <w:rsid w:val="468A10B7"/>
    <w:rsid w:val="4698BE6B"/>
    <w:rsid w:val="469E4604"/>
    <w:rsid w:val="46A0D371"/>
    <w:rsid w:val="46A595AB"/>
    <w:rsid w:val="46ADE097"/>
    <w:rsid w:val="46B11C7F"/>
    <w:rsid w:val="46C35E5F"/>
    <w:rsid w:val="46D1671E"/>
    <w:rsid w:val="46F7D8DB"/>
    <w:rsid w:val="4702DA55"/>
    <w:rsid w:val="4707604E"/>
    <w:rsid w:val="470B1525"/>
    <w:rsid w:val="4711EE49"/>
    <w:rsid w:val="471534E3"/>
    <w:rsid w:val="4727DFF2"/>
    <w:rsid w:val="472B768D"/>
    <w:rsid w:val="47409EE5"/>
    <w:rsid w:val="47419AA5"/>
    <w:rsid w:val="4742B286"/>
    <w:rsid w:val="474F18C5"/>
    <w:rsid w:val="475FF284"/>
    <w:rsid w:val="476B73BA"/>
    <w:rsid w:val="476BAE1D"/>
    <w:rsid w:val="476F46AE"/>
    <w:rsid w:val="477702CB"/>
    <w:rsid w:val="477D5418"/>
    <w:rsid w:val="47861C37"/>
    <w:rsid w:val="47874DDF"/>
    <w:rsid w:val="479BBD1F"/>
    <w:rsid w:val="47AE2F90"/>
    <w:rsid w:val="47B4CB2B"/>
    <w:rsid w:val="47B8FBFE"/>
    <w:rsid w:val="47BC5782"/>
    <w:rsid w:val="47C3C36A"/>
    <w:rsid w:val="47C5E6CF"/>
    <w:rsid w:val="47C8BD5B"/>
    <w:rsid w:val="47CE0623"/>
    <w:rsid w:val="47CE5E0D"/>
    <w:rsid w:val="47D05DD6"/>
    <w:rsid w:val="47D2321D"/>
    <w:rsid w:val="47D2F332"/>
    <w:rsid w:val="47DCBCBC"/>
    <w:rsid w:val="47E66157"/>
    <w:rsid w:val="48044549"/>
    <w:rsid w:val="48056F59"/>
    <w:rsid w:val="480ECED7"/>
    <w:rsid w:val="480F950C"/>
    <w:rsid w:val="48132884"/>
    <w:rsid w:val="4818E4EA"/>
    <w:rsid w:val="48350CDF"/>
    <w:rsid w:val="48439091"/>
    <w:rsid w:val="485A19C3"/>
    <w:rsid w:val="485AF825"/>
    <w:rsid w:val="485FC900"/>
    <w:rsid w:val="4861903C"/>
    <w:rsid w:val="48625D44"/>
    <w:rsid w:val="48657BFA"/>
    <w:rsid w:val="4867429A"/>
    <w:rsid w:val="4867FB86"/>
    <w:rsid w:val="486C2F3B"/>
    <w:rsid w:val="4870D480"/>
    <w:rsid w:val="487B8F59"/>
    <w:rsid w:val="48813E9A"/>
    <w:rsid w:val="48916234"/>
    <w:rsid w:val="489307FC"/>
    <w:rsid w:val="48B80655"/>
    <w:rsid w:val="48BBEFAC"/>
    <w:rsid w:val="48C32C4D"/>
    <w:rsid w:val="48D3B390"/>
    <w:rsid w:val="48DD9123"/>
    <w:rsid w:val="48E5C92E"/>
    <w:rsid w:val="48FDB1C2"/>
    <w:rsid w:val="490967E6"/>
    <w:rsid w:val="4912518A"/>
    <w:rsid w:val="491EDF24"/>
    <w:rsid w:val="4927850C"/>
    <w:rsid w:val="492C3382"/>
    <w:rsid w:val="492C53A2"/>
    <w:rsid w:val="49357F1A"/>
    <w:rsid w:val="493C03BC"/>
    <w:rsid w:val="493D6C7C"/>
    <w:rsid w:val="4956EB69"/>
    <w:rsid w:val="496CBF13"/>
    <w:rsid w:val="4979E55B"/>
    <w:rsid w:val="497CBD1D"/>
    <w:rsid w:val="498119C4"/>
    <w:rsid w:val="4983F7E2"/>
    <w:rsid w:val="498580B8"/>
    <w:rsid w:val="4993002D"/>
    <w:rsid w:val="499B5468"/>
    <w:rsid w:val="49A0C32F"/>
    <w:rsid w:val="49A8D8C1"/>
    <w:rsid w:val="49AAE392"/>
    <w:rsid w:val="49AE9DB4"/>
    <w:rsid w:val="49B41ECF"/>
    <w:rsid w:val="49BDB3A2"/>
    <w:rsid w:val="49D94CDC"/>
    <w:rsid w:val="49D979C5"/>
    <w:rsid w:val="49DCE730"/>
    <w:rsid w:val="49E09E9A"/>
    <w:rsid w:val="49E293A8"/>
    <w:rsid w:val="49F6F47E"/>
    <w:rsid w:val="49FC0A91"/>
    <w:rsid w:val="49FC1F21"/>
    <w:rsid w:val="4A1432FF"/>
    <w:rsid w:val="4A221D62"/>
    <w:rsid w:val="4A22CEB7"/>
    <w:rsid w:val="4A260C60"/>
    <w:rsid w:val="4A277608"/>
    <w:rsid w:val="4A2AE65E"/>
    <w:rsid w:val="4A2DFDBA"/>
    <w:rsid w:val="4A3229D4"/>
    <w:rsid w:val="4A3B31F2"/>
    <w:rsid w:val="4A44A4EA"/>
    <w:rsid w:val="4A581BCB"/>
    <w:rsid w:val="4A5A8DA0"/>
    <w:rsid w:val="4A5B46CC"/>
    <w:rsid w:val="4A5DD7A0"/>
    <w:rsid w:val="4A601EB1"/>
    <w:rsid w:val="4A615508"/>
    <w:rsid w:val="4A64F968"/>
    <w:rsid w:val="4A6D09B1"/>
    <w:rsid w:val="4A738CDB"/>
    <w:rsid w:val="4A76A520"/>
    <w:rsid w:val="4A7A02CC"/>
    <w:rsid w:val="4A89B76D"/>
    <w:rsid w:val="4A9FBA2C"/>
    <w:rsid w:val="4AA0D635"/>
    <w:rsid w:val="4AC3C01C"/>
    <w:rsid w:val="4AC5C363"/>
    <w:rsid w:val="4AC90936"/>
    <w:rsid w:val="4AE0F7A9"/>
    <w:rsid w:val="4AE6A119"/>
    <w:rsid w:val="4AF36880"/>
    <w:rsid w:val="4AFFCDAB"/>
    <w:rsid w:val="4B00B34F"/>
    <w:rsid w:val="4B06D87D"/>
    <w:rsid w:val="4B0995B9"/>
    <w:rsid w:val="4B14114C"/>
    <w:rsid w:val="4B26E571"/>
    <w:rsid w:val="4B2CBEC7"/>
    <w:rsid w:val="4B3A5C78"/>
    <w:rsid w:val="4B3C1062"/>
    <w:rsid w:val="4B482709"/>
    <w:rsid w:val="4B4F6003"/>
    <w:rsid w:val="4B5695D7"/>
    <w:rsid w:val="4B790222"/>
    <w:rsid w:val="4B7DBBDC"/>
    <w:rsid w:val="4B819381"/>
    <w:rsid w:val="4B846DFF"/>
    <w:rsid w:val="4B895500"/>
    <w:rsid w:val="4B9E6756"/>
    <w:rsid w:val="4BA05BF4"/>
    <w:rsid w:val="4BAA779A"/>
    <w:rsid w:val="4BACF17D"/>
    <w:rsid w:val="4BB0C2CA"/>
    <w:rsid w:val="4BB37B55"/>
    <w:rsid w:val="4BB8E086"/>
    <w:rsid w:val="4BC6E200"/>
    <w:rsid w:val="4BE2474C"/>
    <w:rsid w:val="4BEF39C2"/>
    <w:rsid w:val="4BF27B2C"/>
    <w:rsid w:val="4C02740F"/>
    <w:rsid w:val="4C1124FB"/>
    <w:rsid w:val="4C1331F2"/>
    <w:rsid w:val="4C2FA860"/>
    <w:rsid w:val="4C436A76"/>
    <w:rsid w:val="4C4CA63B"/>
    <w:rsid w:val="4C54C051"/>
    <w:rsid w:val="4C5F8B47"/>
    <w:rsid w:val="4C604576"/>
    <w:rsid w:val="4C756353"/>
    <w:rsid w:val="4C81A04A"/>
    <w:rsid w:val="4C81BBDA"/>
    <w:rsid w:val="4C88FD60"/>
    <w:rsid w:val="4C8BBFE4"/>
    <w:rsid w:val="4CA4CAFB"/>
    <w:rsid w:val="4CA911B9"/>
    <w:rsid w:val="4CB7E9B4"/>
    <w:rsid w:val="4CC91540"/>
    <w:rsid w:val="4CCC4D23"/>
    <w:rsid w:val="4CDCC69A"/>
    <w:rsid w:val="4CE594C8"/>
    <w:rsid w:val="4CE63E76"/>
    <w:rsid w:val="4CEBCD31"/>
    <w:rsid w:val="4CFBFCA1"/>
    <w:rsid w:val="4CFD2791"/>
    <w:rsid w:val="4CFE6AB1"/>
    <w:rsid w:val="4D04CF8F"/>
    <w:rsid w:val="4D10E02A"/>
    <w:rsid w:val="4D268483"/>
    <w:rsid w:val="4D28BED6"/>
    <w:rsid w:val="4D2A2B9D"/>
    <w:rsid w:val="4D2A3BB4"/>
    <w:rsid w:val="4D2BDE49"/>
    <w:rsid w:val="4D2C44D1"/>
    <w:rsid w:val="4D401B47"/>
    <w:rsid w:val="4D415D71"/>
    <w:rsid w:val="4D424665"/>
    <w:rsid w:val="4D457359"/>
    <w:rsid w:val="4D5B234B"/>
    <w:rsid w:val="4D668305"/>
    <w:rsid w:val="4D743C1B"/>
    <w:rsid w:val="4D75EB63"/>
    <w:rsid w:val="4D764A4B"/>
    <w:rsid w:val="4D7A6564"/>
    <w:rsid w:val="4D838554"/>
    <w:rsid w:val="4D84AFC6"/>
    <w:rsid w:val="4D91654C"/>
    <w:rsid w:val="4D97D751"/>
    <w:rsid w:val="4D9DD86A"/>
    <w:rsid w:val="4DA1A2DD"/>
    <w:rsid w:val="4DA6EA04"/>
    <w:rsid w:val="4DAA2BF6"/>
    <w:rsid w:val="4DACF55C"/>
    <w:rsid w:val="4DBB1494"/>
    <w:rsid w:val="4DE66FE6"/>
    <w:rsid w:val="4E1972DA"/>
    <w:rsid w:val="4E1DB3F4"/>
    <w:rsid w:val="4E1F1905"/>
    <w:rsid w:val="4E2EFD51"/>
    <w:rsid w:val="4E3168C4"/>
    <w:rsid w:val="4E4107DA"/>
    <w:rsid w:val="4E41AFA6"/>
    <w:rsid w:val="4E4DDAE0"/>
    <w:rsid w:val="4E4ECD7A"/>
    <w:rsid w:val="4E56C679"/>
    <w:rsid w:val="4E661666"/>
    <w:rsid w:val="4E69CFDD"/>
    <w:rsid w:val="4E71A9F4"/>
    <w:rsid w:val="4E7BC000"/>
    <w:rsid w:val="4E7E076A"/>
    <w:rsid w:val="4E80CB87"/>
    <w:rsid w:val="4E904DDD"/>
    <w:rsid w:val="4E904EFA"/>
    <w:rsid w:val="4E9D2B64"/>
    <w:rsid w:val="4E9DBE9F"/>
    <w:rsid w:val="4EA6192A"/>
    <w:rsid w:val="4EA6CD55"/>
    <w:rsid w:val="4EB47D2F"/>
    <w:rsid w:val="4EBAE2F5"/>
    <w:rsid w:val="4EC25C29"/>
    <w:rsid w:val="4ED1D95C"/>
    <w:rsid w:val="4EE81CE3"/>
    <w:rsid w:val="4EF4866A"/>
    <w:rsid w:val="4F0104A1"/>
    <w:rsid w:val="4F03EAE1"/>
    <w:rsid w:val="4F0BC3FD"/>
    <w:rsid w:val="4F0F304B"/>
    <w:rsid w:val="4F20E467"/>
    <w:rsid w:val="4F26FCF9"/>
    <w:rsid w:val="4F2991CC"/>
    <w:rsid w:val="4F2BFAD1"/>
    <w:rsid w:val="4F3C14F0"/>
    <w:rsid w:val="4F3CBC0A"/>
    <w:rsid w:val="4F861BE2"/>
    <w:rsid w:val="4F89586E"/>
    <w:rsid w:val="4F8E6E1B"/>
    <w:rsid w:val="4FA49536"/>
    <w:rsid w:val="4FA8F719"/>
    <w:rsid w:val="4FAB0CCA"/>
    <w:rsid w:val="4FB2F9AE"/>
    <w:rsid w:val="4FB68279"/>
    <w:rsid w:val="4FCD04C4"/>
    <w:rsid w:val="4FD8ADF5"/>
    <w:rsid w:val="4FDAFB44"/>
    <w:rsid w:val="4FDEB2E3"/>
    <w:rsid w:val="4FE431AE"/>
    <w:rsid w:val="4FF5C5C6"/>
    <w:rsid w:val="4FF8EA83"/>
    <w:rsid w:val="4FFEEFBC"/>
    <w:rsid w:val="50072F5F"/>
    <w:rsid w:val="50138C5E"/>
    <w:rsid w:val="501DDF38"/>
    <w:rsid w:val="501EF423"/>
    <w:rsid w:val="50258180"/>
    <w:rsid w:val="502B5EDD"/>
    <w:rsid w:val="5036E917"/>
    <w:rsid w:val="504DD23C"/>
    <w:rsid w:val="50509ED8"/>
    <w:rsid w:val="505CB54B"/>
    <w:rsid w:val="5067D391"/>
    <w:rsid w:val="506C9556"/>
    <w:rsid w:val="5072E799"/>
    <w:rsid w:val="5076271E"/>
    <w:rsid w:val="507B524D"/>
    <w:rsid w:val="507E2843"/>
    <w:rsid w:val="5080DA16"/>
    <w:rsid w:val="5085126C"/>
    <w:rsid w:val="5088BF0C"/>
    <w:rsid w:val="5097CAD1"/>
    <w:rsid w:val="50A451A8"/>
    <w:rsid w:val="50AB6B8C"/>
    <w:rsid w:val="50B89ED0"/>
    <w:rsid w:val="50C1F0C7"/>
    <w:rsid w:val="50D9B124"/>
    <w:rsid w:val="50E4961E"/>
    <w:rsid w:val="50F95F34"/>
    <w:rsid w:val="510C7061"/>
    <w:rsid w:val="5113E609"/>
    <w:rsid w:val="511481BA"/>
    <w:rsid w:val="5114BBD1"/>
    <w:rsid w:val="5117F3AB"/>
    <w:rsid w:val="5118C595"/>
    <w:rsid w:val="51199937"/>
    <w:rsid w:val="512050E7"/>
    <w:rsid w:val="5120EDF3"/>
    <w:rsid w:val="51287CB7"/>
    <w:rsid w:val="512C0CE9"/>
    <w:rsid w:val="513FFD5F"/>
    <w:rsid w:val="5141C8A3"/>
    <w:rsid w:val="514C7C18"/>
    <w:rsid w:val="51592875"/>
    <w:rsid w:val="5166E201"/>
    <w:rsid w:val="5168CC7B"/>
    <w:rsid w:val="516CC6AB"/>
    <w:rsid w:val="5171B0F8"/>
    <w:rsid w:val="518BFD8E"/>
    <w:rsid w:val="51912F40"/>
    <w:rsid w:val="51941952"/>
    <w:rsid w:val="51997874"/>
    <w:rsid w:val="519D05E8"/>
    <w:rsid w:val="51A0B2ED"/>
    <w:rsid w:val="51AB1991"/>
    <w:rsid w:val="51B420A0"/>
    <w:rsid w:val="51B85859"/>
    <w:rsid w:val="51CA0CCC"/>
    <w:rsid w:val="51E1864D"/>
    <w:rsid w:val="51E5B9F3"/>
    <w:rsid w:val="51ED0A33"/>
    <w:rsid w:val="51ED3884"/>
    <w:rsid w:val="51F746A7"/>
    <w:rsid w:val="51F792E8"/>
    <w:rsid w:val="52282D59"/>
    <w:rsid w:val="5229C302"/>
    <w:rsid w:val="522DADEC"/>
    <w:rsid w:val="523BA147"/>
    <w:rsid w:val="52415D8A"/>
    <w:rsid w:val="52676558"/>
    <w:rsid w:val="526E7FD1"/>
    <w:rsid w:val="526FB871"/>
    <w:rsid w:val="52718ABC"/>
    <w:rsid w:val="527F0A90"/>
    <w:rsid w:val="5290B791"/>
    <w:rsid w:val="52A2AAC3"/>
    <w:rsid w:val="52AB02B0"/>
    <w:rsid w:val="52B2898C"/>
    <w:rsid w:val="52C20B3D"/>
    <w:rsid w:val="52CE9FB2"/>
    <w:rsid w:val="52D6D779"/>
    <w:rsid w:val="52F4311A"/>
    <w:rsid w:val="52FFB2DB"/>
    <w:rsid w:val="5318088A"/>
    <w:rsid w:val="53284CA4"/>
    <w:rsid w:val="532BBFEB"/>
    <w:rsid w:val="532DE6C7"/>
    <w:rsid w:val="533EC5AB"/>
    <w:rsid w:val="53423D4B"/>
    <w:rsid w:val="53461ABD"/>
    <w:rsid w:val="5348DABD"/>
    <w:rsid w:val="535CE61C"/>
    <w:rsid w:val="536557E9"/>
    <w:rsid w:val="5383C526"/>
    <w:rsid w:val="53919577"/>
    <w:rsid w:val="5397303E"/>
    <w:rsid w:val="53A50DA7"/>
    <w:rsid w:val="53BA1743"/>
    <w:rsid w:val="53BBD48E"/>
    <w:rsid w:val="53D9E5D2"/>
    <w:rsid w:val="53F0DF97"/>
    <w:rsid w:val="53FDEA60"/>
    <w:rsid w:val="5406F0DF"/>
    <w:rsid w:val="540D8AB0"/>
    <w:rsid w:val="540E69BD"/>
    <w:rsid w:val="541D3655"/>
    <w:rsid w:val="542DF212"/>
    <w:rsid w:val="5447D933"/>
    <w:rsid w:val="54607305"/>
    <w:rsid w:val="5461A090"/>
    <w:rsid w:val="546F32AE"/>
    <w:rsid w:val="5472F0F1"/>
    <w:rsid w:val="5475ED8F"/>
    <w:rsid w:val="548527E7"/>
    <w:rsid w:val="54A20E8F"/>
    <w:rsid w:val="54A5A3C5"/>
    <w:rsid w:val="54B131EA"/>
    <w:rsid w:val="54B608B9"/>
    <w:rsid w:val="54B933FD"/>
    <w:rsid w:val="54BC1F27"/>
    <w:rsid w:val="54DEFD44"/>
    <w:rsid w:val="54E469EA"/>
    <w:rsid w:val="54E66704"/>
    <w:rsid w:val="54EDC13A"/>
    <w:rsid w:val="54F4C244"/>
    <w:rsid w:val="5514A10A"/>
    <w:rsid w:val="5523EA8F"/>
    <w:rsid w:val="5533DC2C"/>
    <w:rsid w:val="554EDAD4"/>
    <w:rsid w:val="55540818"/>
    <w:rsid w:val="55565C38"/>
    <w:rsid w:val="55585035"/>
    <w:rsid w:val="5564B29D"/>
    <w:rsid w:val="55768EBC"/>
    <w:rsid w:val="5598E00B"/>
    <w:rsid w:val="559CC20F"/>
    <w:rsid w:val="55BC1EF8"/>
    <w:rsid w:val="55BDF91F"/>
    <w:rsid w:val="55C203B1"/>
    <w:rsid w:val="55D7B86B"/>
    <w:rsid w:val="55DCF430"/>
    <w:rsid w:val="55DDEF9D"/>
    <w:rsid w:val="55EAFBEC"/>
    <w:rsid w:val="55F6CDA2"/>
    <w:rsid w:val="5606E8D9"/>
    <w:rsid w:val="56258DCB"/>
    <w:rsid w:val="5637FB20"/>
    <w:rsid w:val="563A3D1D"/>
    <w:rsid w:val="56403098"/>
    <w:rsid w:val="56492BDC"/>
    <w:rsid w:val="564CD59E"/>
    <w:rsid w:val="5669A505"/>
    <w:rsid w:val="56843B46"/>
    <w:rsid w:val="568FB7AE"/>
    <w:rsid w:val="5691BEC4"/>
    <w:rsid w:val="5695F60B"/>
    <w:rsid w:val="56B20963"/>
    <w:rsid w:val="56B22C87"/>
    <w:rsid w:val="56BF151A"/>
    <w:rsid w:val="56E3A291"/>
    <w:rsid w:val="56E68EC9"/>
    <w:rsid w:val="56E776BF"/>
    <w:rsid w:val="56F03F0E"/>
    <w:rsid w:val="56F39742"/>
    <w:rsid w:val="5706004E"/>
    <w:rsid w:val="57142F72"/>
    <w:rsid w:val="571875CA"/>
    <w:rsid w:val="571D8822"/>
    <w:rsid w:val="572F8CC2"/>
    <w:rsid w:val="57344724"/>
    <w:rsid w:val="5735CB26"/>
    <w:rsid w:val="573CE4DF"/>
    <w:rsid w:val="573CF4CD"/>
    <w:rsid w:val="57440073"/>
    <w:rsid w:val="5745655E"/>
    <w:rsid w:val="5747356D"/>
    <w:rsid w:val="5748794B"/>
    <w:rsid w:val="57536B4A"/>
    <w:rsid w:val="5763EE49"/>
    <w:rsid w:val="5770F548"/>
    <w:rsid w:val="577EB6E8"/>
    <w:rsid w:val="578810EF"/>
    <w:rsid w:val="5789514A"/>
    <w:rsid w:val="5795B227"/>
    <w:rsid w:val="57A923FB"/>
    <w:rsid w:val="57B25F5E"/>
    <w:rsid w:val="57B3898A"/>
    <w:rsid w:val="57BC28BF"/>
    <w:rsid w:val="57C50921"/>
    <w:rsid w:val="57CC6688"/>
    <w:rsid w:val="57E1B01B"/>
    <w:rsid w:val="57E3314C"/>
    <w:rsid w:val="57F02CA9"/>
    <w:rsid w:val="57F1CABF"/>
    <w:rsid w:val="57F44045"/>
    <w:rsid w:val="57F8C1FD"/>
    <w:rsid w:val="57FD5069"/>
    <w:rsid w:val="580665B2"/>
    <w:rsid w:val="580A71FA"/>
    <w:rsid w:val="580B41C0"/>
    <w:rsid w:val="5826D4C5"/>
    <w:rsid w:val="58275F21"/>
    <w:rsid w:val="582A151C"/>
    <w:rsid w:val="582E3F98"/>
    <w:rsid w:val="583764E4"/>
    <w:rsid w:val="584BA16A"/>
    <w:rsid w:val="58549729"/>
    <w:rsid w:val="585825C8"/>
    <w:rsid w:val="58603F65"/>
    <w:rsid w:val="58610986"/>
    <w:rsid w:val="586197C6"/>
    <w:rsid w:val="5872C342"/>
    <w:rsid w:val="5872F9E1"/>
    <w:rsid w:val="587B5680"/>
    <w:rsid w:val="5888E0B8"/>
    <w:rsid w:val="588D1893"/>
    <w:rsid w:val="58932B39"/>
    <w:rsid w:val="58AC51DB"/>
    <w:rsid w:val="58B88042"/>
    <w:rsid w:val="58B94B43"/>
    <w:rsid w:val="58DA7B36"/>
    <w:rsid w:val="58DCE494"/>
    <w:rsid w:val="58E561AE"/>
    <w:rsid w:val="58E747F4"/>
    <w:rsid w:val="58F4F81B"/>
    <w:rsid w:val="58F748F3"/>
    <w:rsid w:val="58F97E2C"/>
    <w:rsid w:val="58F9BE5F"/>
    <w:rsid w:val="58FEF91E"/>
    <w:rsid w:val="58FF9FBA"/>
    <w:rsid w:val="590C0226"/>
    <w:rsid w:val="591E811D"/>
    <w:rsid w:val="591EFB28"/>
    <w:rsid w:val="59267ADB"/>
    <w:rsid w:val="592803AF"/>
    <w:rsid w:val="593A3B99"/>
    <w:rsid w:val="593A57F0"/>
    <w:rsid w:val="5949249B"/>
    <w:rsid w:val="59498BD9"/>
    <w:rsid w:val="594A931A"/>
    <w:rsid w:val="594E1D6C"/>
    <w:rsid w:val="594F4B77"/>
    <w:rsid w:val="594F4BB9"/>
    <w:rsid w:val="595314F7"/>
    <w:rsid w:val="5954E806"/>
    <w:rsid w:val="59559860"/>
    <w:rsid w:val="595D5F62"/>
    <w:rsid w:val="596F1977"/>
    <w:rsid w:val="597B14AE"/>
    <w:rsid w:val="599430EE"/>
    <w:rsid w:val="599B9047"/>
    <w:rsid w:val="59A2F25F"/>
    <w:rsid w:val="59A41BBE"/>
    <w:rsid w:val="59B3E776"/>
    <w:rsid w:val="59C7991E"/>
    <w:rsid w:val="59CA0CF1"/>
    <w:rsid w:val="59F22EC3"/>
    <w:rsid w:val="5A03277A"/>
    <w:rsid w:val="5A199396"/>
    <w:rsid w:val="5A3C8479"/>
    <w:rsid w:val="5A54337F"/>
    <w:rsid w:val="5A61A656"/>
    <w:rsid w:val="5A678730"/>
    <w:rsid w:val="5A7CE429"/>
    <w:rsid w:val="5A87D705"/>
    <w:rsid w:val="5A880A98"/>
    <w:rsid w:val="5A890FEC"/>
    <w:rsid w:val="5A8B06D3"/>
    <w:rsid w:val="5A94F0E8"/>
    <w:rsid w:val="5A9D1D17"/>
    <w:rsid w:val="5AB4CFAF"/>
    <w:rsid w:val="5AB4F074"/>
    <w:rsid w:val="5ADB2FDB"/>
    <w:rsid w:val="5AE6B8F5"/>
    <w:rsid w:val="5AF63D2B"/>
    <w:rsid w:val="5AFC23BD"/>
    <w:rsid w:val="5B01D828"/>
    <w:rsid w:val="5B07B474"/>
    <w:rsid w:val="5B0B2EEB"/>
    <w:rsid w:val="5B0BC747"/>
    <w:rsid w:val="5B10EFEC"/>
    <w:rsid w:val="5B5BEFD3"/>
    <w:rsid w:val="5B75F21E"/>
    <w:rsid w:val="5B77E2E4"/>
    <w:rsid w:val="5B78C3F7"/>
    <w:rsid w:val="5B821FE7"/>
    <w:rsid w:val="5B96D7F8"/>
    <w:rsid w:val="5BB4B237"/>
    <w:rsid w:val="5BD41F68"/>
    <w:rsid w:val="5BDC1878"/>
    <w:rsid w:val="5BDF0175"/>
    <w:rsid w:val="5BE07BA9"/>
    <w:rsid w:val="5BECC63A"/>
    <w:rsid w:val="5BF56453"/>
    <w:rsid w:val="5BF645C8"/>
    <w:rsid w:val="5BF8CAF6"/>
    <w:rsid w:val="5C0A3877"/>
    <w:rsid w:val="5C1AEC57"/>
    <w:rsid w:val="5C1F6A22"/>
    <w:rsid w:val="5C2CEE2A"/>
    <w:rsid w:val="5C3713A9"/>
    <w:rsid w:val="5C40D13C"/>
    <w:rsid w:val="5C4F71BD"/>
    <w:rsid w:val="5C506D59"/>
    <w:rsid w:val="5C633A99"/>
    <w:rsid w:val="5C65497D"/>
    <w:rsid w:val="5C770A8D"/>
    <w:rsid w:val="5C7A4D49"/>
    <w:rsid w:val="5C7FA859"/>
    <w:rsid w:val="5C827995"/>
    <w:rsid w:val="5C9BE811"/>
    <w:rsid w:val="5C9CDC97"/>
    <w:rsid w:val="5C9EABE9"/>
    <w:rsid w:val="5CAC5462"/>
    <w:rsid w:val="5CAF610E"/>
    <w:rsid w:val="5CB486D4"/>
    <w:rsid w:val="5CCDDFA6"/>
    <w:rsid w:val="5CDC1B11"/>
    <w:rsid w:val="5CE40FAB"/>
    <w:rsid w:val="5CED43A8"/>
    <w:rsid w:val="5CF5350E"/>
    <w:rsid w:val="5CF7D6F5"/>
    <w:rsid w:val="5D06553D"/>
    <w:rsid w:val="5D0B8721"/>
    <w:rsid w:val="5D116C3E"/>
    <w:rsid w:val="5D190B21"/>
    <w:rsid w:val="5D443004"/>
    <w:rsid w:val="5D5E7E25"/>
    <w:rsid w:val="5D6ED72B"/>
    <w:rsid w:val="5D83F36A"/>
    <w:rsid w:val="5D847B64"/>
    <w:rsid w:val="5D894B3B"/>
    <w:rsid w:val="5D922C5D"/>
    <w:rsid w:val="5D94A357"/>
    <w:rsid w:val="5D9655D4"/>
    <w:rsid w:val="5DA94B6B"/>
    <w:rsid w:val="5DAF3B99"/>
    <w:rsid w:val="5DC4DFBB"/>
    <w:rsid w:val="5DC602E6"/>
    <w:rsid w:val="5DCAEBAC"/>
    <w:rsid w:val="5DD69C85"/>
    <w:rsid w:val="5DF0F3B2"/>
    <w:rsid w:val="5DF36248"/>
    <w:rsid w:val="5E0548D2"/>
    <w:rsid w:val="5E082938"/>
    <w:rsid w:val="5E14942B"/>
    <w:rsid w:val="5E178C15"/>
    <w:rsid w:val="5E1EC5E0"/>
    <w:rsid w:val="5E221442"/>
    <w:rsid w:val="5E2E7536"/>
    <w:rsid w:val="5E378B15"/>
    <w:rsid w:val="5E3EA45A"/>
    <w:rsid w:val="5E54933C"/>
    <w:rsid w:val="5E58EFBF"/>
    <w:rsid w:val="5E5BAC5A"/>
    <w:rsid w:val="5E5CBB45"/>
    <w:rsid w:val="5E629D62"/>
    <w:rsid w:val="5E668EEA"/>
    <w:rsid w:val="5E6834E0"/>
    <w:rsid w:val="5E6A890D"/>
    <w:rsid w:val="5E7645A0"/>
    <w:rsid w:val="5E7FC74B"/>
    <w:rsid w:val="5E889B1F"/>
    <w:rsid w:val="5E8EC088"/>
    <w:rsid w:val="5E9DEC53"/>
    <w:rsid w:val="5E9EE830"/>
    <w:rsid w:val="5EA3A074"/>
    <w:rsid w:val="5EA6CE4C"/>
    <w:rsid w:val="5EB22059"/>
    <w:rsid w:val="5EBACC39"/>
    <w:rsid w:val="5EBD2F44"/>
    <w:rsid w:val="5EBE8724"/>
    <w:rsid w:val="5ED1ADBF"/>
    <w:rsid w:val="5ED5BBAE"/>
    <w:rsid w:val="5EDC758F"/>
    <w:rsid w:val="5EE1A78A"/>
    <w:rsid w:val="5EEF8104"/>
    <w:rsid w:val="5EFB74B6"/>
    <w:rsid w:val="5F02F0AC"/>
    <w:rsid w:val="5F0C1826"/>
    <w:rsid w:val="5F145469"/>
    <w:rsid w:val="5F1512C3"/>
    <w:rsid w:val="5F214E77"/>
    <w:rsid w:val="5F2592D4"/>
    <w:rsid w:val="5F27A19A"/>
    <w:rsid w:val="5F2CD570"/>
    <w:rsid w:val="5F3545F6"/>
    <w:rsid w:val="5F579986"/>
    <w:rsid w:val="5F5A22B8"/>
    <w:rsid w:val="5F5B90BD"/>
    <w:rsid w:val="5F5B984F"/>
    <w:rsid w:val="5F682DC1"/>
    <w:rsid w:val="5F6A190B"/>
    <w:rsid w:val="5F70E951"/>
    <w:rsid w:val="5F7887C9"/>
    <w:rsid w:val="5F7B770B"/>
    <w:rsid w:val="5F7D0064"/>
    <w:rsid w:val="5F8D8AB3"/>
    <w:rsid w:val="5F8DE4E1"/>
    <w:rsid w:val="5F9471F8"/>
    <w:rsid w:val="5F94A127"/>
    <w:rsid w:val="5F969FD5"/>
    <w:rsid w:val="5F9D5887"/>
    <w:rsid w:val="5FA8CD89"/>
    <w:rsid w:val="5FB0F4AB"/>
    <w:rsid w:val="5FBAFCA4"/>
    <w:rsid w:val="5FC4B014"/>
    <w:rsid w:val="5FC87FD9"/>
    <w:rsid w:val="5FD9FD82"/>
    <w:rsid w:val="5FE66A58"/>
    <w:rsid w:val="5FEC32E5"/>
    <w:rsid w:val="5FEE250D"/>
    <w:rsid w:val="5FF66C56"/>
    <w:rsid w:val="5FFA4F6E"/>
    <w:rsid w:val="6003A70D"/>
    <w:rsid w:val="600BA7F5"/>
    <w:rsid w:val="601A7267"/>
    <w:rsid w:val="60206545"/>
    <w:rsid w:val="60210C62"/>
    <w:rsid w:val="60219398"/>
    <w:rsid w:val="60269FEA"/>
    <w:rsid w:val="60325B15"/>
    <w:rsid w:val="604760E5"/>
    <w:rsid w:val="60477CD9"/>
    <w:rsid w:val="6048096D"/>
    <w:rsid w:val="604911FC"/>
    <w:rsid w:val="605AE5ED"/>
    <w:rsid w:val="605D2D36"/>
    <w:rsid w:val="60660699"/>
    <w:rsid w:val="607C45A5"/>
    <w:rsid w:val="608547ED"/>
    <w:rsid w:val="608790BC"/>
    <w:rsid w:val="608B5D61"/>
    <w:rsid w:val="60ABADC7"/>
    <w:rsid w:val="60B1C5DB"/>
    <w:rsid w:val="60C8453B"/>
    <w:rsid w:val="60CE32D8"/>
    <w:rsid w:val="60CED96D"/>
    <w:rsid w:val="60DAF9C4"/>
    <w:rsid w:val="60E9CF18"/>
    <w:rsid w:val="60EEF837"/>
    <w:rsid w:val="60F240AE"/>
    <w:rsid w:val="6104B7D2"/>
    <w:rsid w:val="610E9D98"/>
    <w:rsid w:val="6116E1BD"/>
    <w:rsid w:val="611AFA55"/>
    <w:rsid w:val="612D1DC6"/>
    <w:rsid w:val="613641C1"/>
    <w:rsid w:val="6149B25F"/>
    <w:rsid w:val="614E565E"/>
    <w:rsid w:val="61530EFF"/>
    <w:rsid w:val="61552FBE"/>
    <w:rsid w:val="6160A6FE"/>
    <w:rsid w:val="616C193F"/>
    <w:rsid w:val="61709EA5"/>
    <w:rsid w:val="6175AAD1"/>
    <w:rsid w:val="6178A477"/>
    <w:rsid w:val="61790106"/>
    <w:rsid w:val="617E4E6B"/>
    <w:rsid w:val="618B53E2"/>
    <w:rsid w:val="618CFD95"/>
    <w:rsid w:val="6194C223"/>
    <w:rsid w:val="6198FA9E"/>
    <w:rsid w:val="61A5CF50"/>
    <w:rsid w:val="61A9025B"/>
    <w:rsid w:val="61AD8768"/>
    <w:rsid w:val="61B35D6F"/>
    <w:rsid w:val="61CA05CD"/>
    <w:rsid w:val="61DDDD4B"/>
    <w:rsid w:val="61E21343"/>
    <w:rsid w:val="61E8FD6B"/>
    <w:rsid w:val="61F751AA"/>
    <w:rsid w:val="61FA8808"/>
    <w:rsid w:val="6201A5E0"/>
    <w:rsid w:val="6212AC67"/>
    <w:rsid w:val="6212D3D8"/>
    <w:rsid w:val="6219D2CF"/>
    <w:rsid w:val="622368C0"/>
    <w:rsid w:val="62251189"/>
    <w:rsid w:val="6235DD32"/>
    <w:rsid w:val="623B03AA"/>
    <w:rsid w:val="62424BB7"/>
    <w:rsid w:val="62492DDA"/>
    <w:rsid w:val="6253112F"/>
    <w:rsid w:val="626167A0"/>
    <w:rsid w:val="626EEDAE"/>
    <w:rsid w:val="628C88DF"/>
    <w:rsid w:val="628D7609"/>
    <w:rsid w:val="628F3661"/>
    <w:rsid w:val="6296D9D0"/>
    <w:rsid w:val="629CFAB3"/>
    <w:rsid w:val="62A00EC6"/>
    <w:rsid w:val="62B1E8F1"/>
    <w:rsid w:val="62B5A7FD"/>
    <w:rsid w:val="62B7AE2D"/>
    <w:rsid w:val="62C8DBEE"/>
    <w:rsid w:val="62CE355E"/>
    <w:rsid w:val="62EDA10C"/>
    <w:rsid w:val="62EDC097"/>
    <w:rsid w:val="62F4AE88"/>
    <w:rsid w:val="62F4C4A1"/>
    <w:rsid w:val="63105D13"/>
    <w:rsid w:val="6311A664"/>
    <w:rsid w:val="63165635"/>
    <w:rsid w:val="631EAA4F"/>
    <w:rsid w:val="631F75B6"/>
    <w:rsid w:val="6324E45F"/>
    <w:rsid w:val="6335DCE0"/>
    <w:rsid w:val="633C95F1"/>
    <w:rsid w:val="6344FB68"/>
    <w:rsid w:val="63593213"/>
    <w:rsid w:val="6368E687"/>
    <w:rsid w:val="636EC9C4"/>
    <w:rsid w:val="6373F123"/>
    <w:rsid w:val="6376938C"/>
    <w:rsid w:val="6378F67A"/>
    <w:rsid w:val="6384FF40"/>
    <w:rsid w:val="638BF545"/>
    <w:rsid w:val="6397B3AF"/>
    <w:rsid w:val="63B472F1"/>
    <w:rsid w:val="63B7C871"/>
    <w:rsid w:val="63C112B7"/>
    <w:rsid w:val="63C365FB"/>
    <w:rsid w:val="63D7D618"/>
    <w:rsid w:val="63DE4951"/>
    <w:rsid w:val="63E43807"/>
    <w:rsid w:val="63E9FF24"/>
    <w:rsid w:val="64102130"/>
    <w:rsid w:val="64162B8A"/>
    <w:rsid w:val="641D57AE"/>
    <w:rsid w:val="64214E0C"/>
    <w:rsid w:val="6428FC23"/>
    <w:rsid w:val="642B0363"/>
    <w:rsid w:val="64327A96"/>
    <w:rsid w:val="64348332"/>
    <w:rsid w:val="6438D58B"/>
    <w:rsid w:val="64446105"/>
    <w:rsid w:val="64457449"/>
    <w:rsid w:val="64463E5A"/>
    <w:rsid w:val="6448BA81"/>
    <w:rsid w:val="645CCF62"/>
    <w:rsid w:val="64627D36"/>
    <w:rsid w:val="6462F519"/>
    <w:rsid w:val="64676416"/>
    <w:rsid w:val="646A812E"/>
    <w:rsid w:val="646CDD2C"/>
    <w:rsid w:val="6480903A"/>
    <w:rsid w:val="6481B13E"/>
    <w:rsid w:val="6481FEA4"/>
    <w:rsid w:val="6486DA3A"/>
    <w:rsid w:val="648944EC"/>
    <w:rsid w:val="648CD080"/>
    <w:rsid w:val="649A801E"/>
    <w:rsid w:val="64B1795C"/>
    <w:rsid w:val="64B33172"/>
    <w:rsid w:val="64C42A96"/>
    <w:rsid w:val="64D4C4A1"/>
    <w:rsid w:val="64E1B85B"/>
    <w:rsid w:val="64F25258"/>
    <w:rsid w:val="64F7FE45"/>
    <w:rsid w:val="65001B1F"/>
    <w:rsid w:val="6505F2FB"/>
    <w:rsid w:val="65191E31"/>
    <w:rsid w:val="6525AE59"/>
    <w:rsid w:val="6536AB71"/>
    <w:rsid w:val="653CB075"/>
    <w:rsid w:val="6546A3E4"/>
    <w:rsid w:val="655188BE"/>
    <w:rsid w:val="6555A8D9"/>
    <w:rsid w:val="6557EF26"/>
    <w:rsid w:val="656144D8"/>
    <w:rsid w:val="656B3D97"/>
    <w:rsid w:val="6576D8E0"/>
    <w:rsid w:val="657B7D3B"/>
    <w:rsid w:val="6582B1E0"/>
    <w:rsid w:val="65837AED"/>
    <w:rsid w:val="65867B66"/>
    <w:rsid w:val="658749A7"/>
    <w:rsid w:val="659E55D1"/>
    <w:rsid w:val="65C0872D"/>
    <w:rsid w:val="65EB0E1E"/>
    <w:rsid w:val="6606FA30"/>
    <w:rsid w:val="660E9E35"/>
    <w:rsid w:val="66280EDE"/>
    <w:rsid w:val="6628A0E1"/>
    <w:rsid w:val="66349533"/>
    <w:rsid w:val="66360945"/>
    <w:rsid w:val="663ED63A"/>
    <w:rsid w:val="66425AB5"/>
    <w:rsid w:val="6647650D"/>
    <w:rsid w:val="664FFCA7"/>
    <w:rsid w:val="66549E9D"/>
    <w:rsid w:val="666612B9"/>
    <w:rsid w:val="66846152"/>
    <w:rsid w:val="66887E7E"/>
    <w:rsid w:val="668A1BD2"/>
    <w:rsid w:val="66917416"/>
    <w:rsid w:val="669392E3"/>
    <w:rsid w:val="66B024BA"/>
    <w:rsid w:val="66B090B6"/>
    <w:rsid w:val="66B0C0AA"/>
    <w:rsid w:val="66C24AE1"/>
    <w:rsid w:val="66C57EA6"/>
    <w:rsid w:val="66C5D0CD"/>
    <w:rsid w:val="66CC9419"/>
    <w:rsid w:val="66DA1B7F"/>
    <w:rsid w:val="66DD74B5"/>
    <w:rsid w:val="6711202B"/>
    <w:rsid w:val="671AD6DF"/>
    <w:rsid w:val="67271983"/>
    <w:rsid w:val="673516E5"/>
    <w:rsid w:val="67371878"/>
    <w:rsid w:val="6745A591"/>
    <w:rsid w:val="6751E5C2"/>
    <w:rsid w:val="6757DC87"/>
    <w:rsid w:val="6761CBD7"/>
    <w:rsid w:val="677C9510"/>
    <w:rsid w:val="67891CE3"/>
    <w:rsid w:val="678F2622"/>
    <w:rsid w:val="67978139"/>
    <w:rsid w:val="679FCB86"/>
    <w:rsid w:val="67A6C3D2"/>
    <w:rsid w:val="67A9B82F"/>
    <w:rsid w:val="67AA62C4"/>
    <w:rsid w:val="67B10A9F"/>
    <w:rsid w:val="67BDF2F6"/>
    <w:rsid w:val="67CC245A"/>
    <w:rsid w:val="67D43982"/>
    <w:rsid w:val="67E464B3"/>
    <w:rsid w:val="67EF1CC2"/>
    <w:rsid w:val="67F04777"/>
    <w:rsid w:val="67FFC84A"/>
    <w:rsid w:val="6805FEE7"/>
    <w:rsid w:val="68091558"/>
    <w:rsid w:val="68199B84"/>
    <w:rsid w:val="682399D5"/>
    <w:rsid w:val="68449602"/>
    <w:rsid w:val="6849B74C"/>
    <w:rsid w:val="685CE6BC"/>
    <w:rsid w:val="68730639"/>
    <w:rsid w:val="6873B629"/>
    <w:rsid w:val="6886B61A"/>
    <w:rsid w:val="689820CE"/>
    <w:rsid w:val="689E9808"/>
    <w:rsid w:val="68A223DE"/>
    <w:rsid w:val="68B21832"/>
    <w:rsid w:val="68C0BFBF"/>
    <w:rsid w:val="68C6887E"/>
    <w:rsid w:val="68D19BE1"/>
    <w:rsid w:val="68DC9DA3"/>
    <w:rsid w:val="68E056E8"/>
    <w:rsid w:val="68E8914D"/>
    <w:rsid w:val="68E9E3D5"/>
    <w:rsid w:val="690EE0D6"/>
    <w:rsid w:val="6914A14A"/>
    <w:rsid w:val="6919DEFF"/>
    <w:rsid w:val="691DBB1B"/>
    <w:rsid w:val="6921F5D0"/>
    <w:rsid w:val="6924C383"/>
    <w:rsid w:val="6930CF2F"/>
    <w:rsid w:val="69330191"/>
    <w:rsid w:val="69354697"/>
    <w:rsid w:val="695A28F9"/>
    <w:rsid w:val="69675656"/>
    <w:rsid w:val="696767C1"/>
    <w:rsid w:val="69689942"/>
    <w:rsid w:val="696D0A0D"/>
    <w:rsid w:val="69781CCB"/>
    <w:rsid w:val="69795956"/>
    <w:rsid w:val="697A8339"/>
    <w:rsid w:val="6987E45B"/>
    <w:rsid w:val="69A4E56B"/>
    <w:rsid w:val="69A514F4"/>
    <w:rsid w:val="69B19618"/>
    <w:rsid w:val="69B37FB4"/>
    <w:rsid w:val="69DCC0C9"/>
    <w:rsid w:val="69EC3033"/>
    <w:rsid w:val="69EEE2D8"/>
    <w:rsid w:val="69F7D4D4"/>
    <w:rsid w:val="6A028535"/>
    <w:rsid w:val="6A062D36"/>
    <w:rsid w:val="6A08AC02"/>
    <w:rsid w:val="6A28548D"/>
    <w:rsid w:val="6A2DC7D3"/>
    <w:rsid w:val="6A2ED8A4"/>
    <w:rsid w:val="6A35C8B0"/>
    <w:rsid w:val="6A37D3FA"/>
    <w:rsid w:val="6A3A7CE3"/>
    <w:rsid w:val="6A46A3D6"/>
    <w:rsid w:val="6A49EEE2"/>
    <w:rsid w:val="6A62BC24"/>
    <w:rsid w:val="6A6BC020"/>
    <w:rsid w:val="6A7B7FEB"/>
    <w:rsid w:val="6A7FA338"/>
    <w:rsid w:val="6A86AB92"/>
    <w:rsid w:val="6A8FF805"/>
    <w:rsid w:val="6AA5A28C"/>
    <w:rsid w:val="6AAC2B98"/>
    <w:rsid w:val="6AB199A5"/>
    <w:rsid w:val="6ABE4A82"/>
    <w:rsid w:val="6AC275D6"/>
    <w:rsid w:val="6AC98B7D"/>
    <w:rsid w:val="6ADC28D9"/>
    <w:rsid w:val="6ADE0F2D"/>
    <w:rsid w:val="6AE7EEA3"/>
    <w:rsid w:val="6AE8D9A3"/>
    <w:rsid w:val="6AEC7818"/>
    <w:rsid w:val="6B048F19"/>
    <w:rsid w:val="6B109A69"/>
    <w:rsid w:val="6B135C91"/>
    <w:rsid w:val="6B1FF3CE"/>
    <w:rsid w:val="6B236316"/>
    <w:rsid w:val="6B2D1BC5"/>
    <w:rsid w:val="6B3BF4D4"/>
    <w:rsid w:val="6B3D5248"/>
    <w:rsid w:val="6B405D70"/>
    <w:rsid w:val="6B4F6983"/>
    <w:rsid w:val="6B5616D0"/>
    <w:rsid w:val="6B5CD7E9"/>
    <w:rsid w:val="6B6572A8"/>
    <w:rsid w:val="6B68EBAA"/>
    <w:rsid w:val="6B6B47B6"/>
    <w:rsid w:val="6B6C248A"/>
    <w:rsid w:val="6B734827"/>
    <w:rsid w:val="6B79A30D"/>
    <w:rsid w:val="6B93D56F"/>
    <w:rsid w:val="6B99E037"/>
    <w:rsid w:val="6BA6AB9E"/>
    <w:rsid w:val="6BB4918B"/>
    <w:rsid w:val="6BB5DBB3"/>
    <w:rsid w:val="6BC75907"/>
    <w:rsid w:val="6BC85BE9"/>
    <w:rsid w:val="6BCC635A"/>
    <w:rsid w:val="6BDA4D44"/>
    <w:rsid w:val="6BE1701F"/>
    <w:rsid w:val="6BF0D496"/>
    <w:rsid w:val="6BFFD08E"/>
    <w:rsid w:val="6C01460D"/>
    <w:rsid w:val="6C0A92D3"/>
    <w:rsid w:val="6C11EEA1"/>
    <w:rsid w:val="6C23A1B5"/>
    <w:rsid w:val="6C2B4FBA"/>
    <w:rsid w:val="6C2C19AB"/>
    <w:rsid w:val="6C3CD423"/>
    <w:rsid w:val="6C43CF58"/>
    <w:rsid w:val="6C4A158E"/>
    <w:rsid w:val="6C4A844B"/>
    <w:rsid w:val="6C5B7DED"/>
    <w:rsid w:val="6C5F0A2E"/>
    <w:rsid w:val="6C68BCB5"/>
    <w:rsid w:val="6C7AECB8"/>
    <w:rsid w:val="6C7F0933"/>
    <w:rsid w:val="6C8C8119"/>
    <w:rsid w:val="6C96CD35"/>
    <w:rsid w:val="6C9BD068"/>
    <w:rsid w:val="6CB553D4"/>
    <w:rsid w:val="6CC45AFC"/>
    <w:rsid w:val="6CCED324"/>
    <w:rsid w:val="6CD77B19"/>
    <w:rsid w:val="6CDCCDB1"/>
    <w:rsid w:val="6CE6D8C6"/>
    <w:rsid w:val="6CF29160"/>
    <w:rsid w:val="6CF5F4F9"/>
    <w:rsid w:val="6CF61447"/>
    <w:rsid w:val="6D06AC09"/>
    <w:rsid w:val="6D06FB26"/>
    <w:rsid w:val="6D114B7D"/>
    <w:rsid w:val="6D1B0715"/>
    <w:rsid w:val="6D1C2868"/>
    <w:rsid w:val="6D2F6F19"/>
    <w:rsid w:val="6D361D54"/>
    <w:rsid w:val="6D5C2CCC"/>
    <w:rsid w:val="6D5FFF57"/>
    <w:rsid w:val="6D622AF2"/>
    <w:rsid w:val="6D70C6ED"/>
    <w:rsid w:val="6D7DB545"/>
    <w:rsid w:val="6DA3B0CD"/>
    <w:rsid w:val="6DA69DBA"/>
    <w:rsid w:val="6DB0C2BC"/>
    <w:rsid w:val="6DB44FB3"/>
    <w:rsid w:val="6DB4EDE0"/>
    <w:rsid w:val="6DBB8CAC"/>
    <w:rsid w:val="6DBE98FE"/>
    <w:rsid w:val="6DD1B64B"/>
    <w:rsid w:val="6DD94DF7"/>
    <w:rsid w:val="6DD97427"/>
    <w:rsid w:val="6DD98CE8"/>
    <w:rsid w:val="6DE23550"/>
    <w:rsid w:val="6DF2A1F9"/>
    <w:rsid w:val="6DF62D75"/>
    <w:rsid w:val="6E046CDC"/>
    <w:rsid w:val="6E0CFAD4"/>
    <w:rsid w:val="6E1706D9"/>
    <w:rsid w:val="6E1AE5BA"/>
    <w:rsid w:val="6E2CC71B"/>
    <w:rsid w:val="6E2EFFF0"/>
    <w:rsid w:val="6E352248"/>
    <w:rsid w:val="6E3EBB1F"/>
    <w:rsid w:val="6E48CA2C"/>
    <w:rsid w:val="6E538D88"/>
    <w:rsid w:val="6E6038E7"/>
    <w:rsid w:val="6E6287DC"/>
    <w:rsid w:val="6E8D59F5"/>
    <w:rsid w:val="6E956B53"/>
    <w:rsid w:val="6EC00920"/>
    <w:rsid w:val="6ED8A93D"/>
    <w:rsid w:val="6EFC5FB1"/>
    <w:rsid w:val="6F138442"/>
    <w:rsid w:val="6F147EB5"/>
    <w:rsid w:val="6F2AE785"/>
    <w:rsid w:val="6F2E050D"/>
    <w:rsid w:val="6F426E1B"/>
    <w:rsid w:val="6F4E9968"/>
    <w:rsid w:val="6F4EAB70"/>
    <w:rsid w:val="6F548A16"/>
    <w:rsid w:val="6F6F1877"/>
    <w:rsid w:val="6F7B2F9A"/>
    <w:rsid w:val="6F7CB4CE"/>
    <w:rsid w:val="6F7E56F4"/>
    <w:rsid w:val="6F7F52A8"/>
    <w:rsid w:val="6F8963B8"/>
    <w:rsid w:val="6F92B73E"/>
    <w:rsid w:val="6FA989EF"/>
    <w:rsid w:val="6FB7848F"/>
    <w:rsid w:val="6FCD9794"/>
    <w:rsid w:val="6FCF1504"/>
    <w:rsid w:val="6FDE9168"/>
    <w:rsid w:val="6FE81704"/>
    <w:rsid w:val="6FF58C4F"/>
    <w:rsid w:val="7003B47C"/>
    <w:rsid w:val="700B4B7A"/>
    <w:rsid w:val="7016B2E5"/>
    <w:rsid w:val="701C8651"/>
    <w:rsid w:val="7022DA08"/>
    <w:rsid w:val="702A7B2D"/>
    <w:rsid w:val="7034FDF0"/>
    <w:rsid w:val="70374B48"/>
    <w:rsid w:val="703B5348"/>
    <w:rsid w:val="703F3651"/>
    <w:rsid w:val="70515181"/>
    <w:rsid w:val="70518539"/>
    <w:rsid w:val="70575FDB"/>
    <w:rsid w:val="7076B3AE"/>
    <w:rsid w:val="707D8DB7"/>
    <w:rsid w:val="7090159D"/>
    <w:rsid w:val="709C4A6C"/>
    <w:rsid w:val="70B2C4B1"/>
    <w:rsid w:val="70C0128C"/>
    <w:rsid w:val="70C06A31"/>
    <w:rsid w:val="70D0FE8F"/>
    <w:rsid w:val="70D6C074"/>
    <w:rsid w:val="7107A37B"/>
    <w:rsid w:val="710C6056"/>
    <w:rsid w:val="711E92E3"/>
    <w:rsid w:val="7129B302"/>
    <w:rsid w:val="712EFC64"/>
    <w:rsid w:val="713B82AC"/>
    <w:rsid w:val="713D4DA7"/>
    <w:rsid w:val="7153D877"/>
    <w:rsid w:val="7164FBA8"/>
    <w:rsid w:val="7164FC49"/>
    <w:rsid w:val="71756AF8"/>
    <w:rsid w:val="71799CE3"/>
    <w:rsid w:val="717E69E6"/>
    <w:rsid w:val="719CA11C"/>
    <w:rsid w:val="71B5C15C"/>
    <w:rsid w:val="71BBD847"/>
    <w:rsid w:val="71BF5631"/>
    <w:rsid w:val="71BF627C"/>
    <w:rsid w:val="71CECD61"/>
    <w:rsid w:val="71D4BC56"/>
    <w:rsid w:val="71E272F8"/>
    <w:rsid w:val="71E5FA9C"/>
    <w:rsid w:val="71F4D729"/>
    <w:rsid w:val="720A479E"/>
    <w:rsid w:val="720E6A13"/>
    <w:rsid w:val="72185C05"/>
    <w:rsid w:val="7218DABE"/>
    <w:rsid w:val="723C29D2"/>
    <w:rsid w:val="723FADF7"/>
    <w:rsid w:val="7241FC91"/>
    <w:rsid w:val="72468C1B"/>
    <w:rsid w:val="7246D99A"/>
    <w:rsid w:val="72492495"/>
    <w:rsid w:val="724A45E3"/>
    <w:rsid w:val="724BBBDA"/>
    <w:rsid w:val="7273BF83"/>
    <w:rsid w:val="727D6689"/>
    <w:rsid w:val="72891152"/>
    <w:rsid w:val="72980FA1"/>
    <w:rsid w:val="729F05FD"/>
    <w:rsid w:val="72AF0923"/>
    <w:rsid w:val="72B2C413"/>
    <w:rsid w:val="72B426CA"/>
    <w:rsid w:val="72C132EF"/>
    <w:rsid w:val="72C4A018"/>
    <w:rsid w:val="72C7B694"/>
    <w:rsid w:val="72D61E18"/>
    <w:rsid w:val="72E559A7"/>
    <w:rsid w:val="72F13B50"/>
    <w:rsid w:val="730C5D63"/>
    <w:rsid w:val="730D1125"/>
    <w:rsid w:val="731E9EB3"/>
    <w:rsid w:val="732238C7"/>
    <w:rsid w:val="73254D4E"/>
    <w:rsid w:val="7329C4F0"/>
    <w:rsid w:val="732B6A98"/>
    <w:rsid w:val="734F48E1"/>
    <w:rsid w:val="734FB112"/>
    <w:rsid w:val="73547D75"/>
    <w:rsid w:val="7357B559"/>
    <w:rsid w:val="735B26CF"/>
    <w:rsid w:val="735C977C"/>
    <w:rsid w:val="7371A1A2"/>
    <w:rsid w:val="73932F48"/>
    <w:rsid w:val="73982ED4"/>
    <w:rsid w:val="73993FFE"/>
    <w:rsid w:val="739B18F4"/>
    <w:rsid w:val="739C5E3B"/>
    <w:rsid w:val="739E0DB5"/>
    <w:rsid w:val="73A5CAA2"/>
    <w:rsid w:val="73B0B71B"/>
    <w:rsid w:val="73BD9CC2"/>
    <w:rsid w:val="73CAF533"/>
    <w:rsid w:val="73D792EE"/>
    <w:rsid w:val="73DB2F1C"/>
    <w:rsid w:val="73EB4073"/>
    <w:rsid w:val="73EDBF8E"/>
    <w:rsid w:val="73FDA59E"/>
    <w:rsid w:val="73FE3C77"/>
    <w:rsid w:val="74073C79"/>
    <w:rsid w:val="741CBF3D"/>
    <w:rsid w:val="74232CFE"/>
    <w:rsid w:val="7425D175"/>
    <w:rsid w:val="74294712"/>
    <w:rsid w:val="743729D8"/>
    <w:rsid w:val="743A0418"/>
    <w:rsid w:val="744500EB"/>
    <w:rsid w:val="744890E2"/>
    <w:rsid w:val="74672D29"/>
    <w:rsid w:val="747F5C34"/>
    <w:rsid w:val="74848822"/>
    <w:rsid w:val="749EA2BD"/>
    <w:rsid w:val="74A4BCBA"/>
    <w:rsid w:val="74AF3C32"/>
    <w:rsid w:val="74B1B146"/>
    <w:rsid w:val="74B46F4F"/>
    <w:rsid w:val="74B6C013"/>
    <w:rsid w:val="74BF0C66"/>
    <w:rsid w:val="74C997FC"/>
    <w:rsid w:val="74D2F49D"/>
    <w:rsid w:val="74E23736"/>
    <w:rsid w:val="74F6E051"/>
    <w:rsid w:val="750A2A49"/>
    <w:rsid w:val="7515343D"/>
    <w:rsid w:val="7518ECD1"/>
    <w:rsid w:val="751A760E"/>
    <w:rsid w:val="752F980D"/>
    <w:rsid w:val="7538CA2A"/>
    <w:rsid w:val="753B7497"/>
    <w:rsid w:val="753E68E2"/>
    <w:rsid w:val="753FD826"/>
    <w:rsid w:val="754A44AE"/>
    <w:rsid w:val="754BD930"/>
    <w:rsid w:val="7571B3BF"/>
    <w:rsid w:val="7579B51E"/>
    <w:rsid w:val="757AA6EB"/>
    <w:rsid w:val="758CFB08"/>
    <w:rsid w:val="758D01B9"/>
    <w:rsid w:val="759CBDD9"/>
    <w:rsid w:val="75A078B8"/>
    <w:rsid w:val="75A75FC4"/>
    <w:rsid w:val="75CB19A3"/>
    <w:rsid w:val="75D381BB"/>
    <w:rsid w:val="75DBA822"/>
    <w:rsid w:val="75DC0EAA"/>
    <w:rsid w:val="75E69E69"/>
    <w:rsid w:val="75EB3014"/>
    <w:rsid w:val="75EC90FD"/>
    <w:rsid w:val="75F39A5F"/>
    <w:rsid w:val="75FDC438"/>
    <w:rsid w:val="7605A126"/>
    <w:rsid w:val="7608DAB2"/>
    <w:rsid w:val="760F5058"/>
    <w:rsid w:val="76176232"/>
    <w:rsid w:val="761BB785"/>
    <w:rsid w:val="76223B7D"/>
    <w:rsid w:val="7627589B"/>
    <w:rsid w:val="762C4201"/>
    <w:rsid w:val="763707BD"/>
    <w:rsid w:val="763F0EC4"/>
    <w:rsid w:val="764623C2"/>
    <w:rsid w:val="76519B9A"/>
    <w:rsid w:val="76570C0B"/>
    <w:rsid w:val="7661BA86"/>
    <w:rsid w:val="766872A6"/>
    <w:rsid w:val="76718650"/>
    <w:rsid w:val="768523F8"/>
    <w:rsid w:val="769B9454"/>
    <w:rsid w:val="76A8C0FE"/>
    <w:rsid w:val="76C0669F"/>
    <w:rsid w:val="76C1DF36"/>
    <w:rsid w:val="76C7670B"/>
    <w:rsid w:val="76C8B840"/>
    <w:rsid w:val="76CFE233"/>
    <w:rsid w:val="76F04631"/>
    <w:rsid w:val="770BA078"/>
    <w:rsid w:val="7718C0CC"/>
    <w:rsid w:val="772FBF5A"/>
    <w:rsid w:val="773F36D0"/>
    <w:rsid w:val="774A6702"/>
    <w:rsid w:val="774B96C4"/>
    <w:rsid w:val="7750A24F"/>
    <w:rsid w:val="7752822E"/>
    <w:rsid w:val="77584481"/>
    <w:rsid w:val="776AC1B2"/>
    <w:rsid w:val="77729CFF"/>
    <w:rsid w:val="77761A1D"/>
    <w:rsid w:val="7778D323"/>
    <w:rsid w:val="77914A62"/>
    <w:rsid w:val="77944AD0"/>
    <w:rsid w:val="779E1E33"/>
    <w:rsid w:val="77A11AFE"/>
    <w:rsid w:val="77A475E8"/>
    <w:rsid w:val="77B34BF7"/>
    <w:rsid w:val="77B7C6CB"/>
    <w:rsid w:val="77CA2FC0"/>
    <w:rsid w:val="77D0F8F4"/>
    <w:rsid w:val="77D73DEE"/>
    <w:rsid w:val="77D99DBC"/>
    <w:rsid w:val="77E52D0E"/>
    <w:rsid w:val="78054E93"/>
    <w:rsid w:val="78118D65"/>
    <w:rsid w:val="782E6F5B"/>
    <w:rsid w:val="783E3E9C"/>
    <w:rsid w:val="7840BBFE"/>
    <w:rsid w:val="785AEB4F"/>
    <w:rsid w:val="785CECD6"/>
    <w:rsid w:val="7862D828"/>
    <w:rsid w:val="786A9C80"/>
    <w:rsid w:val="786AA7AC"/>
    <w:rsid w:val="787A9F5F"/>
    <w:rsid w:val="78818C1E"/>
    <w:rsid w:val="7882DCC7"/>
    <w:rsid w:val="788DC137"/>
    <w:rsid w:val="7894EA88"/>
    <w:rsid w:val="789E47C1"/>
    <w:rsid w:val="78A18516"/>
    <w:rsid w:val="78A65BBB"/>
    <w:rsid w:val="78A9B243"/>
    <w:rsid w:val="78CB2319"/>
    <w:rsid w:val="78CBABE6"/>
    <w:rsid w:val="78D06F63"/>
    <w:rsid w:val="78D9A440"/>
    <w:rsid w:val="78E38F09"/>
    <w:rsid w:val="78F166E4"/>
    <w:rsid w:val="79069A55"/>
    <w:rsid w:val="79180488"/>
    <w:rsid w:val="792EAFD0"/>
    <w:rsid w:val="792FAAA4"/>
    <w:rsid w:val="793C3A09"/>
    <w:rsid w:val="793D41E8"/>
    <w:rsid w:val="793E280C"/>
    <w:rsid w:val="794A8D29"/>
    <w:rsid w:val="794ABA3E"/>
    <w:rsid w:val="79762BB2"/>
    <w:rsid w:val="797C1C0A"/>
    <w:rsid w:val="79832B40"/>
    <w:rsid w:val="7999E443"/>
    <w:rsid w:val="79A35ECD"/>
    <w:rsid w:val="79A48913"/>
    <w:rsid w:val="79A5CEEF"/>
    <w:rsid w:val="79A7EFF9"/>
    <w:rsid w:val="79B22D14"/>
    <w:rsid w:val="79B318A3"/>
    <w:rsid w:val="79B5451E"/>
    <w:rsid w:val="79B65358"/>
    <w:rsid w:val="79B79D58"/>
    <w:rsid w:val="79BBFEEF"/>
    <w:rsid w:val="79BD8387"/>
    <w:rsid w:val="79C6D9E7"/>
    <w:rsid w:val="79CB3BD9"/>
    <w:rsid w:val="79CD45F4"/>
    <w:rsid w:val="79E4CE73"/>
    <w:rsid w:val="79E58C4C"/>
    <w:rsid w:val="79E7BAFE"/>
    <w:rsid w:val="79E8F9CF"/>
    <w:rsid w:val="79F12180"/>
    <w:rsid w:val="79F60BC1"/>
    <w:rsid w:val="7A0957AB"/>
    <w:rsid w:val="7A269403"/>
    <w:rsid w:val="7A319961"/>
    <w:rsid w:val="7A32A321"/>
    <w:rsid w:val="7A368D66"/>
    <w:rsid w:val="7A4E05E8"/>
    <w:rsid w:val="7A572031"/>
    <w:rsid w:val="7A7C177A"/>
    <w:rsid w:val="7A82EB1B"/>
    <w:rsid w:val="7A89B720"/>
    <w:rsid w:val="7A95BEBD"/>
    <w:rsid w:val="7A9A1A3F"/>
    <w:rsid w:val="7A9A830B"/>
    <w:rsid w:val="7A9DF8AA"/>
    <w:rsid w:val="7A9E5242"/>
    <w:rsid w:val="7AA5B705"/>
    <w:rsid w:val="7ABBCB7E"/>
    <w:rsid w:val="7ABE4975"/>
    <w:rsid w:val="7AC30B4F"/>
    <w:rsid w:val="7AD7591A"/>
    <w:rsid w:val="7AED5C18"/>
    <w:rsid w:val="7AF8B45B"/>
    <w:rsid w:val="7AF9B7C7"/>
    <w:rsid w:val="7B0825DD"/>
    <w:rsid w:val="7B0A4568"/>
    <w:rsid w:val="7B0B1ED0"/>
    <w:rsid w:val="7B0BED86"/>
    <w:rsid w:val="7B1688B3"/>
    <w:rsid w:val="7B25B431"/>
    <w:rsid w:val="7B4E1074"/>
    <w:rsid w:val="7B53ECE5"/>
    <w:rsid w:val="7B543C99"/>
    <w:rsid w:val="7B677630"/>
    <w:rsid w:val="7B6EB4BB"/>
    <w:rsid w:val="7B6FCB1B"/>
    <w:rsid w:val="7B72DE54"/>
    <w:rsid w:val="7B883C8C"/>
    <w:rsid w:val="7B8C6870"/>
    <w:rsid w:val="7BA2682E"/>
    <w:rsid w:val="7BAE14DB"/>
    <w:rsid w:val="7BBC89CE"/>
    <w:rsid w:val="7BC2BB7A"/>
    <w:rsid w:val="7BC8FDD4"/>
    <w:rsid w:val="7BE3B873"/>
    <w:rsid w:val="7BE5B901"/>
    <w:rsid w:val="7BE8D68A"/>
    <w:rsid w:val="7BEB8F71"/>
    <w:rsid w:val="7BEBA855"/>
    <w:rsid w:val="7BF3DFCD"/>
    <w:rsid w:val="7BF99A1C"/>
    <w:rsid w:val="7C65F027"/>
    <w:rsid w:val="7C6F618F"/>
    <w:rsid w:val="7C7B1123"/>
    <w:rsid w:val="7C8064E1"/>
    <w:rsid w:val="7C9B27E7"/>
    <w:rsid w:val="7CBF620A"/>
    <w:rsid w:val="7CE73F5E"/>
    <w:rsid w:val="7D0F64BA"/>
    <w:rsid w:val="7D225BF9"/>
    <w:rsid w:val="7D280433"/>
    <w:rsid w:val="7D285239"/>
    <w:rsid w:val="7D350514"/>
    <w:rsid w:val="7D3DAF4A"/>
    <w:rsid w:val="7D43AAEC"/>
    <w:rsid w:val="7D4F6E3A"/>
    <w:rsid w:val="7D5252AE"/>
    <w:rsid w:val="7D5A29C4"/>
    <w:rsid w:val="7D641E84"/>
    <w:rsid w:val="7D6B0B8C"/>
    <w:rsid w:val="7D726B86"/>
    <w:rsid w:val="7D7D2366"/>
    <w:rsid w:val="7D7D8CA1"/>
    <w:rsid w:val="7D92B23E"/>
    <w:rsid w:val="7DA33061"/>
    <w:rsid w:val="7DAA2B6B"/>
    <w:rsid w:val="7DAC7300"/>
    <w:rsid w:val="7DB60441"/>
    <w:rsid w:val="7DB765EC"/>
    <w:rsid w:val="7DD24FAD"/>
    <w:rsid w:val="7DDF6776"/>
    <w:rsid w:val="7DF20A86"/>
    <w:rsid w:val="7E20A24C"/>
    <w:rsid w:val="7E2633D7"/>
    <w:rsid w:val="7E2EAF50"/>
    <w:rsid w:val="7E2EDBED"/>
    <w:rsid w:val="7E3A7E72"/>
    <w:rsid w:val="7E4AF9FA"/>
    <w:rsid w:val="7E4D4D92"/>
    <w:rsid w:val="7E667EE8"/>
    <w:rsid w:val="7E66B05A"/>
    <w:rsid w:val="7EA274FE"/>
    <w:rsid w:val="7EB6981E"/>
    <w:rsid w:val="7EDDD32A"/>
    <w:rsid w:val="7EE64AFE"/>
    <w:rsid w:val="7EED159E"/>
    <w:rsid w:val="7F03F3F9"/>
    <w:rsid w:val="7F12B46C"/>
    <w:rsid w:val="7F13CDCA"/>
    <w:rsid w:val="7F1FF828"/>
    <w:rsid w:val="7F233734"/>
    <w:rsid w:val="7F278E5C"/>
    <w:rsid w:val="7F278FE6"/>
    <w:rsid w:val="7F2D925A"/>
    <w:rsid w:val="7F3D4E8A"/>
    <w:rsid w:val="7F4824D7"/>
    <w:rsid w:val="7F4C34B0"/>
    <w:rsid w:val="7F4E6E74"/>
    <w:rsid w:val="7F68A5E9"/>
    <w:rsid w:val="7F6F46C8"/>
    <w:rsid w:val="7F7A234A"/>
    <w:rsid w:val="7F987AB6"/>
    <w:rsid w:val="7FA657DE"/>
    <w:rsid w:val="7FA90874"/>
    <w:rsid w:val="7FB14314"/>
    <w:rsid w:val="7FBC50ED"/>
    <w:rsid w:val="7FBF45DE"/>
    <w:rsid w:val="7FC704A5"/>
    <w:rsid w:val="7FC7A2D2"/>
    <w:rsid w:val="7FD4EF23"/>
    <w:rsid w:val="7FD68A87"/>
    <w:rsid w:val="7FD9A56E"/>
    <w:rsid w:val="7FDA3077"/>
    <w:rsid w:val="7FEF2855"/>
    <w:rsid w:val="7FF188C0"/>
    <w:rsid w:val="7FF4D769"/>
    <w:rsid w:val="7FFA1BD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8394B"/>
  <w15:docId w15:val="{3EC14177-9BC4-4FF8-98B3-8FF59D08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3132"/>
    <w:pPr>
      <w:spacing w:after="200" w:line="276" w:lineRule="auto"/>
    </w:pPr>
    <w:rPr>
      <w:sz w:val="22"/>
      <w:szCs w:val="22"/>
      <w:lang w:eastAsia="en-US"/>
    </w:rPr>
  </w:style>
  <w:style w:type="paragraph" w:styleId="Nagwek1">
    <w:name w:val="heading 1"/>
    <w:basedOn w:val="Normalny"/>
    <w:next w:val="Normalny"/>
    <w:link w:val="Nagwek1Znak"/>
    <w:uiPriority w:val="9"/>
    <w:qFormat/>
    <w:rsid w:val="00D628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593D25"/>
    <w:pPr>
      <w:jc w:val="center"/>
      <w:outlineLvl w:val="1"/>
    </w:pPr>
    <w:rPr>
      <w:rFonts w:ascii="Arial" w:hAnsi="Arial" w:cs="Arial"/>
      <w:b/>
      <w:bCs/>
      <w:sz w:val="20"/>
      <w:szCs w:val="20"/>
    </w:rPr>
  </w:style>
  <w:style w:type="paragraph" w:styleId="Nagwek3">
    <w:name w:val="heading 3"/>
    <w:basedOn w:val="Akapitzlist"/>
    <w:next w:val="Normalny"/>
    <w:link w:val="Nagwek3Znak"/>
    <w:qFormat/>
    <w:rsid w:val="00C07340"/>
    <w:pPr>
      <w:numPr>
        <w:numId w:val="67"/>
      </w:numPr>
      <w:spacing w:after="120" w:line="276" w:lineRule="auto"/>
      <w:ind w:left="426" w:hanging="426"/>
      <w:jc w:val="both"/>
      <w:outlineLvl w:val="2"/>
    </w:pPr>
    <w:rPr>
      <w:rFonts w:cs="Arial"/>
      <w:sz w:val="20"/>
      <w:szCs w:val="20"/>
    </w:rPr>
  </w:style>
  <w:style w:type="paragraph" w:styleId="Nagwek4">
    <w:name w:val="heading 4"/>
    <w:basedOn w:val="Akapitzlist"/>
    <w:next w:val="Normalny"/>
    <w:link w:val="Nagwek4Znak"/>
    <w:qFormat/>
    <w:rsid w:val="00713D6B"/>
    <w:pPr>
      <w:numPr>
        <w:numId w:val="68"/>
      </w:numPr>
      <w:spacing w:line="276" w:lineRule="auto"/>
      <w:jc w:val="both"/>
      <w:outlineLvl w:val="3"/>
    </w:pPr>
    <w:rPr>
      <w:rFonts w:cs="Arial"/>
      <w:sz w:val="20"/>
      <w:szCs w:val="20"/>
    </w:rPr>
  </w:style>
  <w:style w:type="paragraph" w:styleId="Nagwek5">
    <w:name w:val="heading 5"/>
    <w:basedOn w:val="Akapitzlist"/>
    <w:next w:val="Normalny"/>
    <w:link w:val="Nagwek5Znak"/>
    <w:uiPriority w:val="9"/>
    <w:unhideWhenUsed/>
    <w:qFormat/>
    <w:rsid w:val="00713D6B"/>
    <w:pPr>
      <w:numPr>
        <w:numId w:val="69"/>
      </w:numPr>
      <w:spacing w:line="276" w:lineRule="auto"/>
      <w:ind w:left="1276" w:hanging="425"/>
      <w:jc w:val="both"/>
      <w:outlineLvl w:val="4"/>
    </w:pPr>
    <w:rPr>
      <w:rFonts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A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6A52"/>
  </w:style>
  <w:style w:type="paragraph" w:styleId="Stopka">
    <w:name w:val="footer"/>
    <w:basedOn w:val="Normalny"/>
    <w:link w:val="StopkaZnak"/>
    <w:uiPriority w:val="99"/>
    <w:unhideWhenUsed/>
    <w:rsid w:val="00C76A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6A52"/>
  </w:style>
  <w:style w:type="paragraph" w:styleId="Tekstdymka">
    <w:name w:val="Balloon Text"/>
    <w:basedOn w:val="Normalny"/>
    <w:link w:val="TekstdymkaZnak"/>
    <w:uiPriority w:val="99"/>
    <w:semiHidden/>
    <w:unhideWhenUsed/>
    <w:rsid w:val="00C76A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6A52"/>
    <w:rPr>
      <w:rFonts w:ascii="Tahoma" w:hAnsi="Tahoma" w:cs="Tahoma"/>
      <w:sz w:val="16"/>
      <w:szCs w:val="16"/>
    </w:rPr>
  </w:style>
  <w:style w:type="paragraph" w:styleId="Akapitzlist">
    <w:name w:val="List Paragraph"/>
    <w:basedOn w:val="Normalny"/>
    <w:uiPriority w:val="34"/>
    <w:qFormat/>
    <w:rsid w:val="00E76E27"/>
    <w:pPr>
      <w:spacing w:after="0" w:line="240" w:lineRule="auto"/>
      <w:ind w:left="720"/>
      <w:contextualSpacing/>
    </w:pPr>
    <w:rPr>
      <w:rFonts w:ascii="Arial" w:eastAsia="Times New Roman" w:hAnsi="Arial"/>
      <w:szCs w:val="24"/>
      <w:lang w:eastAsia="pl-PL"/>
    </w:rPr>
  </w:style>
  <w:style w:type="character" w:styleId="Pogrubienie">
    <w:name w:val="Strong"/>
    <w:basedOn w:val="Domylnaczcionkaakapitu"/>
    <w:uiPriority w:val="22"/>
    <w:qFormat/>
    <w:rsid w:val="008213BF"/>
    <w:rPr>
      <w:b/>
      <w:bCs/>
    </w:rPr>
  </w:style>
  <w:style w:type="character" w:customStyle="1" w:styleId="Nagwek2Znak">
    <w:name w:val="Nagłówek 2 Znak"/>
    <w:basedOn w:val="Domylnaczcionkaakapitu"/>
    <w:link w:val="Nagwek2"/>
    <w:rsid w:val="00593D25"/>
    <w:rPr>
      <w:rFonts w:ascii="Arial" w:hAnsi="Arial" w:cs="Arial"/>
      <w:b/>
      <w:bCs/>
      <w:lang w:eastAsia="en-US"/>
    </w:rPr>
  </w:style>
  <w:style w:type="character" w:customStyle="1" w:styleId="Nagwek3Znak">
    <w:name w:val="Nagłówek 3 Znak"/>
    <w:basedOn w:val="Domylnaczcionkaakapitu"/>
    <w:link w:val="Nagwek3"/>
    <w:rsid w:val="00C07340"/>
    <w:rPr>
      <w:rFonts w:ascii="Arial" w:eastAsia="Times New Roman" w:hAnsi="Arial" w:cs="Arial"/>
    </w:rPr>
  </w:style>
  <w:style w:type="character" w:customStyle="1" w:styleId="Nagwek4Znak">
    <w:name w:val="Nagłówek 4 Znak"/>
    <w:basedOn w:val="Domylnaczcionkaakapitu"/>
    <w:link w:val="Nagwek4"/>
    <w:rsid w:val="00713D6B"/>
    <w:rPr>
      <w:rFonts w:ascii="Arial" w:eastAsia="Times New Roman" w:hAnsi="Arial" w:cs="Arial"/>
    </w:rPr>
  </w:style>
  <w:style w:type="paragraph" w:styleId="Tekstpodstawowy">
    <w:name w:val="Body Text"/>
    <w:basedOn w:val="Normalny"/>
    <w:link w:val="TekstpodstawowyZnak"/>
    <w:rsid w:val="006A2890"/>
    <w:pPr>
      <w:spacing w:after="0" w:line="240" w:lineRule="auto"/>
    </w:pPr>
    <w:rPr>
      <w:rFonts w:ascii="Arial" w:eastAsia="Times New Roman" w:hAnsi="Arial"/>
      <w:sz w:val="24"/>
      <w:szCs w:val="20"/>
      <w:lang w:eastAsia="pl-PL"/>
    </w:rPr>
  </w:style>
  <w:style w:type="character" w:customStyle="1" w:styleId="TekstpodstawowyZnak">
    <w:name w:val="Tekst podstawowy Znak"/>
    <w:basedOn w:val="Domylnaczcionkaakapitu"/>
    <w:link w:val="Tekstpodstawowy"/>
    <w:rsid w:val="006A2890"/>
    <w:rPr>
      <w:rFonts w:ascii="Arial" w:eastAsia="Times New Roman" w:hAnsi="Arial"/>
      <w:sz w:val="24"/>
    </w:rPr>
  </w:style>
  <w:style w:type="paragraph" w:styleId="Tekstpodstawowy2">
    <w:name w:val="Body Text 2"/>
    <w:basedOn w:val="Normalny"/>
    <w:link w:val="Tekstpodstawowy2Znak"/>
    <w:rsid w:val="006A2890"/>
    <w:pPr>
      <w:spacing w:after="0" w:line="240" w:lineRule="auto"/>
      <w:jc w:val="both"/>
    </w:pPr>
    <w:rPr>
      <w:rFonts w:ascii="Times New Roman" w:eastAsia="Times New Roman" w:hAnsi="Times New Roman"/>
      <w:sz w:val="24"/>
      <w:szCs w:val="20"/>
      <w:lang w:eastAsia="pl-PL"/>
    </w:rPr>
  </w:style>
  <w:style w:type="character" w:customStyle="1" w:styleId="Tekstpodstawowy2Znak">
    <w:name w:val="Tekst podstawowy 2 Znak"/>
    <w:basedOn w:val="Domylnaczcionkaakapitu"/>
    <w:link w:val="Tekstpodstawowy2"/>
    <w:rsid w:val="006A2890"/>
    <w:rPr>
      <w:rFonts w:ascii="Times New Roman" w:eastAsia="Times New Roman" w:hAnsi="Times New Roman"/>
      <w:sz w:val="24"/>
    </w:rPr>
  </w:style>
  <w:style w:type="paragraph" w:styleId="Tekstpodstawowywcity">
    <w:name w:val="Body Text Indent"/>
    <w:basedOn w:val="Normalny"/>
    <w:link w:val="TekstpodstawowywcityZnak"/>
    <w:rsid w:val="006A2890"/>
    <w:pPr>
      <w:spacing w:after="0" w:line="240" w:lineRule="auto"/>
      <w:ind w:left="567"/>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rsid w:val="006A2890"/>
    <w:rPr>
      <w:rFonts w:ascii="Times New Roman" w:eastAsia="Times New Roman" w:hAnsi="Times New Roman"/>
      <w:sz w:val="24"/>
    </w:rPr>
  </w:style>
  <w:style w:type="paragraph" w:styleId="Tekstpodstawowywcity2">
    <w:name w:val="Body Text Indent 2"/>
    <w:basedOn w:val="Normalny"/>
    <w:link w:val="Tekstpodstawowywcity2Znak"/>
    <w:rsid w:val="006A2890"/>
    <w:pPr>
      <w:spacing w:after="0" w:line="240" w:lineRule="auto"/>
      <w:ind w:left="709" w:hanging="709"/>
    </w:pPr>
    <w:rPr>
      <w:rFonts w:ascii="Times New Roman" w:eastAsia="Times New Roman" w:hAnsi="Times New Roman"/>
      <w:sz w:val="24"/>
      <w:szCs w:val="20"/>
      <w:lang w:eastAsia="pl-PL"/>
    </w:rPr>
  </w:style>
  <w:style w:type="character" w:customStyle="1" w:styleId="Tekstpodstawowywcity2Znak">
    <w:name w:val="Tekst podstawowy wcięty 2 Znak"/>
    <w:basedOn w:val="Domylnaczcionkaakapitu"/>
    <w:link w:val="Tekstpodstawowywcity2"/>
    <w:rsid w:val="006A2890"/>
    <w:rPr>
      <w:rFonts w:ascii="Times New Roman" w:eastAsia="Times New Roman" w:hAnsi="Times New Roman"/>
      <w:sz w:val="24"/>
    </w:rPr>
  </w:style>
  <w:style w:type="character" w:styleId="Hipercze">
    <w:name w:val="Hyperlink"/>
    <w:basedOn w:val="Domylnaczcionkaakapitu"/>
    <w:uiPriority w:val="99"/>
    <w:unhideWhenUsed/>
    <w:rsid w:val="003E187C"/>
    <w:rPr>
      <w:color w:val="0000FF" w:themeColor="hyperlink"/>
      <w:u w:val="single"/>
    </w:rPr>
  </w:style>
  <w:style w:type="paragraph" w:customStyle="1" w:styleId="Default">
    <w:name w:val="Default"/>
    <w:rsid w:val="000E3589"/>
    <w:pPr>
      <w:widowControl w:val="0"/>
      <w:autoSpaceDE w:val="0"/>
      <w:autoSpaceDN w:val="0"/>
      <w:adjustRightInd w:val="0"/>
    </w:pPr>
    <w:rPr>
      <w:rFonts w:ascii="Calibri,Bold" w:eastAsia="Times New Roman" w:hAnsi="Calibri,Bold" w:cs="Calibri,Bold"/>
      <w:color w:val="000000"/>
      <w:sz w:val="24"/>
      <w:szCs w:val="24"/>
    </w:rPr>
  </w:style>
  <w:style w:type="paragraph" w:customStyle="1" w:styleId="CM1">
    <w:name w:val="CM1"/>
    <w:basedOn w:val="Default"/>
    <w:next w:val="Default"/>
    <w:uiPriority w:val="99"/>
    <w:rsid w:val="000E3589"/>
    <w:rPr>
      <w:rFonts w:cs="Times New Roman"/>
      <w:color w:val="auto"/>
    </w:rPr>
  </w:style>
  <w:style w:type="paragraph" w:customStyle="1" w:styleId="CM15">
    <w:name w:val="CM15"/>
    <w:basedOn w:val="Default"/>
    <w:next w:val="Default"/>
    <w:uiPriority w:val="99"/>
    <w:rsid w:val="000E3589"/>
    <w:rPr>
      <w:rFonts w:cs="Times New Roman"/>
      <w:color w:val="auto"/>
    </w:rPr>
  </w:style>
  <w:style w:type="paragraph" w:customStyle="1" w:styleId="CM2">
    <w:name w:val="CM2"/>
    <w:basedOn w:val="Default"/>
    <w:next w:val="Default"/>
    <w:uiPriority w:val="99"/>
    <w:rsid w:val="000E3589"/>
    <w:pPr>
      <w:spacing w:line="311" w:lineRule="atLeast"/>
    </w:pPr>
    <w:rPr>
      <w:rFonts w:cs="Times New Roman"/>
      <w:color w:val="auto"/>
    </w:rPr>
  </w:style>
  <w:style w:type="paragraph" w:customStyle="1" w:styleId="CM16">
    <w:name w:val="CM16"/>
    <w:basedOn w:val="Default"/>
    <w:next w:val="Default"/>
    <w:uiPriority w:val="99"/>
    <w:rsid w:val="000E3589"/>
    <w:rPr>
      <w:rFonts w:cs="Times New Roman"/>
      <w:color w:val="auto"/>
    </w:rPr>
  </w:style>
  <w:style w:type="paragraph" w:customStyle="1" w:styleId="CM3">
    <w:name w:val="CM3"/>
    <w:basedOn w:val="Default"/>
    <w:next w:val="Default"/>
    <w:uiPriority w:val="99"/>
    <w:rsid w:val="000E3589"/>
    <w:pPr>
      <w:spacing w:line="311" w:lineRule="atLeast"/>
    </w:pPr>
    <w:rPr>
      <w:rFonts w:cs="Times New Roman"/>
      <w:color w:val="auto"/>
    </w:rPr>
  </w:style>
  <w:style w:type="paragraph" w:customStyle="1" w:styleId="CM5">
    <w:name w:val="CM5"/>
    <w:basedOn w:val="Default"/>
    <w:next w:val="Default"/>
    <w:uiPriority w:val="99"/>
    <w:rsid w:val="000E3589"/>
    <w:pPr>
      <w:spacing w:line="308" w:lineRule="atLeast"/>
    </w:pPr>
    <w:rPr>
      <w:rFonts w:cs="Times New Roman"/>
      <w:color w:val="auto"/>
    </w:rPr>
  </w:style>
  <w:style w:type="paragraph" w:customStyle="1" w:styleId="CM6">
    <w:name w:val="CM6"/>
    <w:basedOn w:val="Default"/>
    <w:next w:val="Default"/>
    <w:uiPriority w:val="99"/>
    <w:rsid w:val="000E3589"/>
    <w:pPr>
      <w:spacing w:line="276" w:lineRule="atLeast"/>
    </w:pPr>
    <w:rPr>
      <w:rFonts w:cs="Times New Roman"/>
      <w:color w:val="auto"/>
    </w:rPr>
  </w:style>
  <w:style w:type="table" w:styleId="Tabela-Siatka">
    <w:name w:val="Table Grid"/>
    <w:basedOn w:val="Standardowy"/>
    <w:uiPriority w:val="59"/>
    <w:unhideWhenUsed/>
    <w:rsid w:val="00B75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FE256E"/>
    <w:rPr>
      <w:sz w:val="16"/>
      <w:szCs w:val="16"/>
    </w:rPr>
  </w:style>
  <w:style w:type="paragraph" w:styleId="Tekstkomentarza">
    <w:name w:val="annotation text"/>
    <w:basedOn w:val="Normalny"/>
    <w:link w:val="TekstkomentarzaZnak"/>
    <w:uiPriority w:val="99"/>
    <w:unhideWhenUsed/>
    <w:rsid w:val="00FE256E"/>
    <w:pPr>
      <w:spacing w:line="240" w:lineRule="auto"/>
    </w:pPr>
    <w:rPr>
      <w:sz w:val="20"/>
      <w:szCs w:val="20"/>
    </w:rPr>
  </w:style>
  <w:style w:type="character" w:customStyle="1" w:styleId="TekstkomentarzaZnak">
    <w:name w:val="Tekst komentarza Znak"/>
    <w:basedOn w:val="Domylnaczcionkaakapitu"/>
    <w:link w:val="Tekstkomentarza"/>
    <w:uiPriority w:val="99"/>
    <w:rsid w:val="00FE256E"/>
    <w:rPr>
      <w:lang w:eastAsia="en-US"/>
    </w:rPr>
  </w:style>
  <w:style w:type="paragraph" w:styleId="Tematkomentarza">
    <w:name w:val="annotation subject"/>
    <w:basedOn w:val="Tekstkomentarza"/>
    <w:next w:val="Tekstkomentarza"/>
    <w:link w:val="TematkomentarzaZnak"/>
    <w:uiPriority w:val="99"/>
    <w:semiHidden/>
    <w:unhideWhenUsed/>
    <w:rsid w:val="00FE256E"/>
    <w:rPr>
      <w:b/>
      <w:bCs/>
    </w:rPr>
  </w:style>
  <w:style w:type="character" w:customStyle="1" w:styleId="TematkomentarzaZnak">
    <w:name w:val="Temat komentarza Znak"/>
    <w:basedOn w:val="TekstkomentarzaZnak"/>
    <w:link w:val="Tematkomentarza"/>
    <w:uiPriority w:val="99"/>
    <w:semiHidden/>
    <w:rsid w:val="00FE256E"/>
    <w:rPr>
      <w:b/>
      <w:bCs/>
      <w:lang w:eastAsia="en-US"/>
    </w:rPr>
  </w:style>
  <w:style w:type="character" w:customStyle="1" w:styleId="Nagwek1Znak">
    <w:name w:val="Nagłówek 1 Znak"/>
    <w:basedOn w:val="Domylnaczcionkaakapitu"/>
    <w:link w:val="Nagwek1"/>
    <w:uiPriority w:val="9"/>
    <w:rsid w:val="00D6280E"/>
    <w:rPr>
      <w:rFonts w:asciiTheme="majorHAnsi" w:eastAsiaTheme="majorEastAsia" w:hAnsiTheme="majorHAnsi" w:cstheme="majorBidi"/>
      <w:color w:val="365F91" w:themeColor="accent1" w:themeShade="BF"/>
      <w:sz w:val="32"/>
      <w:szCs w:val="32"/>
      <w:lang w:eastAsia="en-US"/>
    </w:rPr>
  </w:style>
  <w:style w:type="paragraph" w:customStyle="1" w:styleId="Tekstpodstawowy21">
    <w:name w:val="Tekst podstawowy 21"/>
    <w:basedOn w:val="Normalny"/>
    <w:rsid w:val="00EA3BD6"/>
    <w:pPr>
      <w:suppressAutoHyphens/>
      <w:spacing w:after="0" w:line="240" w:lineRule="auto"/>
      <w:jc w:val="both"/>
    </w:pPr>
    <w:rPr>
      <w:rFonts w:ascii="Times New Roman" w:eastAsia="Times New Roman" w:hAnsi="Times New Roman" w:cs="Calibri"/>
      <w:sz w:val="24"/>
      <w:szCs w:val="20"/>
      <w:lang w:eastAsia="ar-SA"/>
    </w:rPr>
  </w:style>
  <w:style w:type="paragraph" w:styleId="Tekstprzypisukocowego">
    <w:name w:val="endnote text"/>
    <w:basedOn w:val="Normalny"/>
    <w:link w:val="TekstprzypisukocowegoZnak"/>
    <w:uiPriority w:val="99"/>
    <w:semiHidden/>
    <w:unhideWhenUsed/>
    <w:rsid w:val="001C3B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3B6A"/>
    <w:rPr>
      <w:lang w:eastAsia="en-US"/>
    </w:rPr>
  </w:style>
  <w:style w:type="character" w:styleId="Odwoanieprzypisukocowego">
    <w:name w:val="endnote reference"/>
    <w:basedOn w:val="Domylnaczcionkaakapitu"/>
    <w:uiPriority w:val="99"/>
    <w:semiHidden/>
    <w:unhideWhenUsed/>
    <w:rsid w:val="001C3B6A"/>
    <w:rPr>
      <w:vertAlign w:val="superscript"/>
    </w:rPr>
  </w:style>
  <w:style w:type="paragraph" w:styleId="Poprawka">
    <w:name w:val="Revision"/>
    <w:hidden/>
    <w:uiPriority w:val="99"/>
    <w:semiHidden/>
    <w:rsid w:val="00617E9F"/>
    <w:rPr>
      <w:sz w:val="22"/>
      <w:szCs w:val="22"/>
      <w:lang w:eastAsia="en-US"/>
    </w:rPr>
  </w:style>
  <w:style w:type="paragraph" w:customStyle="1" w:styleId="trt0xe">
    <w:name w:val="trt0xe"/>
    <w:basedOn w:val="Normalny"/>
    <w:rsid w:val="0086025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5Znak">
    <w:name w:val="Nagłówek 5 Znak"/>
    <w:basedOn w:val="Domylnaczcionkaakapitu"/>
    <w:link w:val="Nagwek5"/>
    <w:uiPriority w:val="9"/>
    <w:rsid w:val="00713D6B"/>
    <w:rPr>
      <w:rFonts w:ascii="Arial" w:eastAsia="Times New Roman" w:hAnsi="Arial" w:cs="Arial"/>
    </w:rPr>
  </w:style>
  <w:style w:type="character" w:customStyle="1" w:styleId="cf01">
    <w:name w:val="cf01"/>
    <w:basedOn w:val="Domylnaczcionkaakapitu"/>
    <w:rsid w:val="00700845"/>
    <w:rPr>
      <w:rFonts w:ascii="Segoe UI" w:hAnsi="Segoe UI" w:cs="Segoe UI" w:hint="default"/>
      <w:sz w:val="18"/>
      <w:szCs w:val="18"/>
    </w:rPr>
  </w:style>
  <w:style w:type="character" w:customStyle="1" w:styleId="fontstyle01">
    <w:name w:val="fontstyle01"/>
    <w:basedOn w:val="Domylnaczcionkaakapitu"/>
    <w:rsid w:val="00737FFD"/>
    <w:rPr>
      <w:rFonts w:ascii="CenturyGothic" w:hAnsi="CenturyGothic" w:hint="default"/>
      <w:b w:val="0"/>
      <w:bCs w:val="0"/>
      <w:i w:val="0"/>
      <w:iCs w:val="0"/>
      <w:color w:val="000000"/>
      <w:sz w:val="16"/>
      <w:szCs w:val="16"/>
    </w:rPr>
  </w:style>
  <w:style w:type="character" w:customStyle="1" w:styleId="fontstyle21">
    <w:name w:val="fontstyle21"/>
    <w:basedOn w:val="Domylnaczcionkaakapitu"/>
    <w:rsid w:val="00554D53"/>
    <w:rPr>
      <w:rFonts w:ascii="CenturyGothic-BoldItalic" w:hAnsi="CenturyGothic-BoldItalic" w:hint="default"/>
      <w:b/>
      <w:bCs/>
      <w:i/>
      <w:iCs/>
      <w:color w:val="000000"/>
      <w:sz w:val="16"/>
      <w:szCs w:val="16"/>
    </w:rPr>
  </w:style>
  <w:style w:type="character" w:customStyle="1" w:styleId="fontstyle31">
    <w:name w:val="fontstyle31"/>
    <w:basedOn w:val="Domylnaczcionkaakapitu"/>
    <w:rsid w:val="00613E55"/>
    <w:rPr>
      <w:rFonts w:ascii="CenturyGothic-Bold" w:hAnsi="CenturyGothic-Bold" w:hint="default"/>
      <w:b/>
      <w:bCs/>
      <w:i w:val="0"/>
      <w:iCs w:val="0"/>
      <w:color w:val="000000"/>
      <w:sz w:val="16"/>
      <w:szCs w:val="16"/>
    </w:rPr>
  </w:style>
  <w:style w:type="paragraph" w:customStyle="1" w:styleId="paragraph">
    <w:name w:val="paragraph"/>
    <w:basedOn w:val="Normalny"/>
    <w:rsid w:val="00146302"/>
    <w:pPr>
      <w:spacing w:beforeAutospacing="1" w:after="160" w:afterAutospacing="1"/>
    </w:pPr>
    <w:rPr>
      <w:rFonts w:asciiTheme="minorHAnsi" w:eastAsiaTheme="minorEastAsia" w:hAnsiTheme="minorHAnsi" w:cstheme="minorBidi"/>
      <w:sz w:val="24"/>
      <w:szCs w:val="24"/>
      <w:lang w:eastAsia="pl-PL"/>
    </w:rPr>
  </w:style>
  <w:style w:type="character" w:customStyle="1" w:styleId="normaltextrun">
    <w:name w:val="normaltextrun"/>
    <w:basedOn w:val="Domylnaczcionkaakapitu"/>
    <w:rsid w:val="00643344"/>
  </w:style>
  <w:style w:type="character" w:customStyle="1" w:styleId="eop">
    <w:name w:val="eop"/>
    <w:basedOn w:val="Domylnaczcionkaakapitu"/>
    <w:rsid w:val="00643344"/>
  </w:style>
  <w:style w:type="paragraph" w:styleId="Nagwekspisutreci">
    <w:name w:val="TOC Heading"/>
    <w:basedOn w:val="Nagwek1"/>
    <w:next w:val="Normalny"/>
    <w:uiPriority w:val="39"/>
    <w:unhideWhenUsed/>
    <w:qFormat/>
    <w:rsid w:val="001F094B"/>
    <w:pPr>
      <w:spacing w:line="259" w:lineRule="auto"/>
      <w:outlineLvl w:val="9"/>
    </w:pPr>
    <w:rPr>
      <w:lang w:eastAsia="pl-PL"/>
    </w:rPr>
  </w:style>
  <w:style w:type="paragraph" w:styleId="Spistreci2">
    <w:name w:val="toc 2"/>
    <w:basedOn w:val="Normalny"/>
    <w:next w:val="Normalny"/>
    <w:autoRedefine/>
    <w:uiPriority w:val="39"/>
    <w:unhideWhenUsed/>
    <w:rsid w:val="001F094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3895">
      <w:bodyDiv w:val="1"/>
      <w:marLeft w:val="0"/>
      <w:marRight w:val="0"/>
      <w:marTop w:val="0"/>
      <w:marBottom w:val="0"/>
      <w:divBdr>
        <w:top w:val="none" w:sz="0" w:space="0" w:color="auto"/>
        <w:left w:val="none" w:sz="0" w:space="0" w:color="auto"/>
        <w:bottom w:val="none" w:sz="0" w:space="0" w:color="auto"/>
        <w:right w:val="none" w:sz="0" w:space="0" w:color="auto"/>
      </w:divBdr>
    </w:div>
    <w:div w:id="135999723">
      <w:bodyDiv w:val="1"/>
      <w:marLeft w:val="0"/>
      <w:marRight w:val="0"/>
      <w:marTop w:val="0"/>
      <w:marBottom w:val="0"/>
      <w:divBdr>
        <w:top w:val="none" w:sz="0" w:space="0" w:color="auto"/>
        <w:left w:val="none" w:sz="0" w:space="0" w:color="auto"/>
        <w:bottom w:val="none" w:sz="0" w:space="0" w:color="auto"/>
        <w:right w:val="none" w:sz="0" w:space="0" w:color="auto"/>
      </w:divBdr>
    </w:div>
    <w:div w:id="137499481">
      <w:bodyDiv w:val="1"/>
      <w:marLeft w:val="0"/>
      <w:marRight w:val="0"/>
      <w:marTop w:val="0"/>
      <w:marBottom w:val="0"/>
      <w:divBdr>
        <w:top w:val="none" w:sz="0" w:space="0" w:color="auto"/>
        <w:left w:val="none" w:sz="0" w:space="0" w:color="auto"/>
        <w:bottom w:val="none" w:sz="0" w:space="0" w:color="auto"/>
        <w:right w:val="none" w:sz="0" w:space="0" w:color="auto"/>
      </w:divBdr>
    </w:div>
    <w:div w:id="202863173">
      <w:bodyDiv w:val="1"/>
      <w:marLeft w:val="0"/>
      <w:marRight w:val="0"/>
      <w:marTop w:val="0"/>
      <w:marBottom w:val="0"/>
      <w:divBdr>
        <w:top w:val="none" w:sz="0" w:space="0" w:color="auto"/>
        <w:left w:val="none" w:sz="0" w:space="0" w:color="auto"/>
        <w:bottom w:val="none" w:sz="0" w:space="0" w:color="auto"/>
        <w:right w:val="none" w:sz="0" w:space="0" w:color="auto"/>
      </w:divBdr>
    </w:div>
    <w:div w:id="236017432">
      <w:bodyDiv w:val="1"/>
      <w:marLeft w:val="0"/>
      <w:marRight w:val="0"/>
      <w:marTop w:val="0"/>
      <w:marBottom w:val="0"/>
      <w:divBdr>
        <w:top w:val="none" w:sz="0" w:space="0" w:color="auto"/>
        <w:left w:val="none" w:sz="0" w:space="0" w:color="auto"/>
        <w:bottom w:val="none" w:sz="0" w:space="0" w:color="auto"/>
        <w:right w:val="none" w:sz="0" w:space="0" w:color="auto"/>
      </w:divBdr>
    </w:div>
    <w:div w:id="315229311">
      <w:bodyDiv w:val="1"/>
      <w:marLeft w:val="0"/>
      <w:marRight w:val="0"/>
      <w:marTop w:val="0"/>
      <w:marBottom w:val="0"/>
      <w:divBdr>
        <w:top w:val="none" w:sz="0" w:space="0" w:color="auto"/>
        <w:left w:val="none" w:sz="0" w:space="0" w:color="auto"/>
        <w:bottom w:val="none" w:sz="0" w:space="0" w:color="auto"/>
        <w:right w:val="none" w:sz="0" w:space="0" w:color="auto"/>
      </w:divBdr>
    </w:div>
    <w:div w:id="317614206">
      <w:bodyDiv w:val="1"/>
      <w:marLeft w:val="0"/>
      <w:marRight w:val="0"/>
      <w:marTop w:val="0"/>
      <w:marBottom w:val="0"/>
      <w:divBdr>
        <w:top w:val="none" w:sz="0" w:space="0" w:color="auto"/>
        <w:left w:val="none" w:sz="0" w:space="0" w:color="auto"/>
        <w:bottom w:val="none" w:sz="0" w:space="0" w:color="auto"/>
        <w:right w:val="none" w:sz="0" w:space="0" w:color="auto"/>
      </w:divBdr>
    </w:div>
    <w:div w:id="325134931">
      <w:bodyDiv w:val="1"/>
      <w:marLeft w:val="0"/>
      <w:marRight w:val="0"/>
      <w:marTop w:val="0"/>
      <w:marBottom w:val="0"/>
      <w:divBdr>
        <w:top w:val="none" w:sz="0" w:space="0" w:color="auto"/>
        <w:left w:val="none" w:sz="0" w:space="0" w:color="auto"/>
        <w:bottom w:val="none" w:sz="0" w:space="0" w:color="auto"/>
        <w:right w:val="none" w:sz="0" w:space="0" w:color="auto"/>
      </w:divBdr>
    </w:div>
    <w:div w:id="495340922">
      <w:bodyDiv w:val="1"/>
      <w:marLeft w:val="0"/>
      <w:marRight w:val="0"/>
      <w:marTop w:val="0"/>
      <w:marBottom w:val="0"/>
      <w:divBdr>
        <w:top w:val="none" w:sz="0" w:space="0" w:color="auto"/>
        <w:left w:val="none" w:sz="0" w:space="0" w:color="auto"/>
        <w:bottom w:val="none" w:sz="0" w:space="0" w:color="auto"/>
        <w:right w:val="none" w:sz="0" w:space="0" w:color="auto"/>
      </w:divBdr>
      <w:divsChild>
        <w:div w:id="874387278">
          <w:marLeft w:val="0"/>
          <w:marRight w:val="0"/>
          <w:marTop w:val="0"/>
          <w:marBottom w:val="0"/>
          <w:divBdr>
            <w:top w:val="none" w:sz="0" w:space="0" w:color="auto"/>
            <w:left w:val="none" w:sz="0" w:space="0" w:color="auto"/>
            <w:bottom w:val="none" w:sz="0" w:space="0" w:color="auto"/>
            <w:right w:val="none" w:sz="0" w:space="0" w:color="auto"/>
          </w:divBdr>
          <w:divsChild>
            <w:div w:id="1183974168">
              <w:marLeft w:val="0"/>
              <w:marRight w:val="0"/>
              <w:marTop w:val="0"/>
              <w:marBottom w:val="0"/>
              <w:divBdr>
                <w:top w:val="none" w:sz="0" w:space="0" w:color="auto"/>
                <w:left w:val="none" w:sz="0" w:space="0" w:color="auto"/>
                <w:bottom w:val="none" w:sz="0" w:space="0" w:color="auto"/>
                <w:right w:val="none" w:sz="0" w:space="0" w:color="auto"/>
              </w:divBdr>
              <w:divsChild>
                <w:div w:id="1215047521">
                  <w:marLeft w:val="0"/>
                  <w:marRight w:val="0"/>
                  <w:marTop w:val="0"/>
                  <w:marBottom w:val="0"/>
                  <w:divBdr>
                    <w:top w:val="none" w:sz="0" w:space="0" w:color="auto"/>
                    <w:left w:val="none" w:sz="0" w:space="0" w:color="auto"/>
                    <w:bottom w:val="none" w:sz="0" w:space="0" w:color="auto"/>
                    <w:right w:val="none" w:sz="0" w:space="0" w:color="auto"/>
                  </w:divBdr>
                  <w:divsChild>
                    <w:div w:id="1840075360">
                      <w:marLeft w:val="0"/>
                      <w:marRight w:val="0"/>
                      <w:marTop w:val="0"/>
                      <w:marBottom w:val="0"/>
                      <w:divBdr>
                        <w:top w:val="none" w:sz="0" w:space="0" w:color="auto"/>
                        <w:left w:val="none" w:sz="0" w:space="0" w:color="auto"/>
                        <w:bottom w:val="none" w:sz="0" w:space="0" w:color="auto"/>
                        <w:right w:val="none" w:sz="0" w:space="0" w:color="auto"/>
                      </w:divBdr>
                      <w:divsChild>
                        <w:div w:id="1086533398">
                          <w:marLeft w:val="0"/>
                          <w:marRight w:val="0"/>
                          <w:marTop w:val="0"/>
                          <w:marBottom w:val="0"/>
                          <w:divBdr>
                            <w:top w:val="none" w:sz="0" w:space="0" w:color="auto"/>
                            <w:left w:val="none" w:sz="0" w:space="0" w:color="auto"/>
                            <w:bottom w:val="none" w:sz="0" w:space="0" w:color="auto"/>
                            <w:right w:val="none" w:sz="0" w:space="0" w:color="auto"/>
                          </w:divBdr>
                          <w:divsChild>
                            <w:div w:id="1743943276">
                              <w:marLeft w:val="0"/>
                              <w:marRight w:val="0"/>
                              <w:marTop w:val="0"/>
                              <w:marBottom w:val="0"/>
                              <w:divBdr>
                                <w:top w:val="none" w:sz="0" w:space="0" w:color="auto"/>
                                <w:left w:val="none" w:sz="0" w:space="0" w:color="auto"/>
                                <w:bottom w:val="none" w:sz="0" w:space="0" w:color="auto"/>
                                <w:right w:val="none" w:sz="0" w:space="0" w:color="auto"/>
                              </w:divBdr>
                              <w:divsChild>
                                <w:div w:id="1637762699">
                                  <w:marLeft w:val="0"/>
                                  <w:marRight w:val="0"/>
                                  <w:marTop w:val="0"/>
                                  <w:marBottom w:val="0"/>
                                  <w:divBdr>
                                    <w:top w:val="none" w:sz="0" w:space="0" w:color="auto"/>
                                    <w:left w:val="none" w:sz="0" w:space="0" w:color="auto"/>
                                    <w:bottom w:val="none" w:sz="0" w:space="0" w:color="auto"/>
                                    <w:right w:val="none" w:sz="0" w:space="0" w:color="auto"/>
                                  </w:divBdr>
                                  <w:divsChild>
                                    <w:div w:id="1073971111">
                                      <w:marLeft w:val="0"/>
                                      <w:marRight w:val="0"/>
                                      <w:marTop w:val="0"/>
                                      <w:marBottom w:val="0"/>
                                      <w:divBdr>
                                        <w:top w:val="none" w:sz="0" w:space="0" w:color="auto"/>
                                        <w:left w:val="none" w:sz="0" w:space="0" w:color="auto"/>
                                        <w:bottom w:val="none" w:sz="0" w:space="0" w:color="auto"/>
                                        <w:right w:val="none" w:sz="0" w:space="0" w:color="auto"/>
                                      </w:divBdr>
                                      <w:divsChild>
                                        <w:div w:id="1759208083">
                                          <w:marLeft w:val="0"/>
                                          <w:marRight w:val="0"/>
                                          <w:marTop w:val="0"/>
                                          <w:marBottom w:val="0"/>
                                          <w:divBdr>
                                            <w:top w:val="none" w:sz="0" w:space="0" w:color="auto"/>
                                            <w:left w:val="none" w:sz="0" w:space="0" w:color="auto"/>
                                            <w:bottom w:val="none" w:sz="0" w:space="0" w:color="auto"/>
                                            <w:right w:val="none" w:sz="0" w:space="0" w:color="auto"/>
                                          </w:divBdr>
                                          <w:divsChild>
                                            <w:div w:id="18692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6388141">
      <w:bodyDiv w:val="1"/>
      <w:marLeft w:val="0"/>
      <w:marRight w:val="0"/>
      <w:marTop w:val="0"/>
      <w:marBottom w:val="0"/>
      <w:divBdr>
        <w:top w:val="none" w:sz="0" w:space="0" w:color="auto"/>
        <w:left w:val="none" w:sz="0" w:space="0" w:color="auto"/>
        <w:bottom w:val="none" w:sz="0" w:space="0" w:color="auto"/>
        <w:right w:val="none" w:sz="0" w:space="0" w:color="auto"/>
      </w:divBdr>
      <w:divsChild>
        <w:div w:id="160974357">
          <w:marLeft w:val="0"/>
          <w:marRight w:val="0"/>
          <w:marTop w:val="0"/>
          <w:marBottom w:val="0"/>
          <w:divBdr>
            <w:top w:val="none" w:sz="0" w:space="0" w:color="auto"/>
            <w:left w:val="none" w:sz="0" w:space="0" w:color="auto"/>
            <w:bottom w:val="none" w:sz="0" w:space="0" w:color="auto"/>
            <w:right w:val="none" w:sz="0" w:space="0" w:color="auto"/>
          </w:divBdr>
        </w:div>
        <w:div w:id="1126578331">
          <w:marLeft w:val="0"/>
          <w:marRight w:val="0"/>
          <w:marTop w:val="0"/>
          <w:marBottom w:val="0"/>
          <w:divBdr>
            <w:top w:val="none" w:sz="0" w:space="0" w:color="auto"/>
            <w:left w:val="none" w:sz="0" w:space="0" w:color="auto"/>
            <w:bottom w:val="none" w:sz="0" w:space="0" w:color="auto"/>
            <w:right w:val="none" w:sz="0" w:space="0" w:color="auto"/>
          </w:divBdr>
        </w:div>
      </w:divsChild>
    </w:div>
    <w:div w:id="737093220">
      <w:bodyDiv w:val="1"/>
      <w:marLeft w:val="0"/>
      <w:marRight w:val="0"/>
      <w:marTop w:val="0"/>
      <w:marBottom w:val="0"/>
      <w:divBdr>
        <w:top w:val="none" w:sz="0" w:space="0" w:color="auto"/>
        <w:left w:val="none" w:sz="0" w:space="0" w:color="auto"/>
        <w:bottom w:val="none" w:sz="0" w:space="0" w:color="auto"/>
        <w:right w:val="none" w:sz="0" w:space="0" w:color="auto"/>
      </w:divBdr>
    </w:div>
    <w:div w:id="884604967">
      <w:bodyDiv w:val="1"/>
      <w:marLeft w:val="0"/>
      <w:marRight w:val="0"/>
      <w:marTop w:val="0"/>
      <w:marBottom w:val="0"/>
      <w:divBdr>
        <w:top w:val="none" w:sz="0" w:space="0" w:color="auto"/>
        <w:left w:val="none" w:sz="0" w:space="0" w:color="auto"/>
        <w:bottom w:val="none" w:sz="0" w:space="0" w:color="auto"/>
        <w:right w:val="none" w:sz="0" w:space="0" w:color="auto"/>
      </w:divBdr>
    </w:div>
    <w:div w:id="1050878916">
      <w:bodyDiv w:val="1"/>
      <w:marLeft w:val="0"/>
      <w:marRight w:val="0"/>
      <w:marTop w:val="0"/>
      <w:marBottom w:val="0"/>
      <w:divBdr>
        <w:top w:val="none" w:sz="0" w:space="0" w:color="auto"/>
        <w:left w:val="none" w:sz="0" w:space="0" w:color="auto"/>
        <w:bottom w:val="none" w:sz="0" w:space="0" w:color="auto"/>
        <w:right w:val="none" w:sz="0" w:space="0" w:color="auto"/>
      </w:divBdr>
    </w:div>
    <w:div w:id="1169710946">
      <w:bodyDiv w:val="1"/>
      <w:marLeft w:val="0"/>
      <w:marRight w:val="0"/>
      <w:marTop w:val="0"/>
      <w:marBottom w:val="0"/>
      <w:divBdr>
        <w:top w:val="none" w:sz="0" w:space="0" w:color="auto"/>
        <w:left w:val="none" w:sz="0" w:space="0" w:color="auto"/>
        <w:bottom w:val="none" w:sz="0" w:space="0" w:color="auto"/>
        <w:right w:val="none" w:sz="0" w:space="0" w:color="auto"/>
      </w:divBdr>
    </w:div>
    <w:div w:id="1204907931">
      <w:bodyDiv w:val="1"/>
      <w:marLeft w:val="0"/>
      <w:marRight w:val="0"/>
      <w:marTop w:val="0"/>
      <w:marBottom w:val="0"/>
      <w:divBdr>
        <w:top w:val="none" w:sz="0" w:space="0" w:color="auto"/>
        <w:left w:val="none" w:sz="0" w:space="0" w:color="auto"/>
        <w:bottom w:val="none" w:sz="0" w:space="0" w:color="auto"/>
        <w:right w:val="none" w:sz="0" w:space="0" w:color="auto"/>
      </w:divBdr>
      <w:divsChild>
        <w:div w:id="1603882205">
          <w:marLeft w:val="0"/>
          <w:marRight w:val="0"/>
          <w:marTop w:val="0"/>
          <w:marBottom w:val="0"/>
          <w:divBdr>
            <w:top w:val="none" w:sz="0" w:space="0" w:color="auto"/>
            <w:left w:val="none" w:sz="0" w:space="0" w:color="auto"/>
            <w:bottom w:val="none" w:sz="0" w:space="0" w:color="auto"/>
            <w:right w:val="none" w:sz="0" w:space="0" w:color="auto"/>
          </w:divBdr>
          <w:divsChild>
            <w:div w:id="1941720662">
              <w:marLeft w:val="0"/>
              <w:marRight w:val="0"/>
              <w:marTop w:val="0"/>
              <w:marBottom w:val="0"/>
              <w:divBdr>
                <w:top w:val="none" w:sz="0" w:space="0" w:color="auto"/>
                <w:left w:val="none" w:sz="0" w:space="0" w:color="auto"/>
                <w:bottom w:val="none" w:sz="0" w:space="0" w:color="auto"/>
                <w:right w:val="none" w:sz="0" w:space="0" w:color="auto"/>
              </w:divBdr>
              <w:divsChild>
                <w:div w:id="1399398498">
                  <w:marLeft w:val="0"/>
                  <w:marRight w:val="0"/>
                  <w:marTop w:val="0"/>
                  <w:marBottom w:val="0"/>
                  <w:divBdr>
                    <w:top w:val="none" w:sz="0" w:space="0" w:color="auto"/>
                    <w:left w:val="none" w:sz="0" w:space="0" w:color="auto"/>
                    <w:bottom w:val="none" w:sz="0" w:space="0" w:color="auto"/>
                    <w:right w:val="none" w:sz="0" w:space="0" w:color="auto"/>
                  </w:divBdr>
                  <w:divsChild>
                    <w:div w:id="366101177">
                      <w:marLeft w:val="0"/>
                      <w:marRight w:val="0"/>
                      <w:marTop w:val="0"/>
                      <w:marBottom w:val="0"/>
                      <w:divBdr>
                        <w:top w:val="none" w:sz="0" w:space="0" w:color="auto"/>
                        <w:left w:val="none" w:sz="0" w:space="0" w:color="auto"/>
                        <w:bottom w:val="none" w:sz="0" w:space="0" w:color="auto"/>
                        <w:right w:val="none" w:sz="0" w:space="0" w:color="auto"/>
                      </w:divBdr>
                      <w:divsChild>
                        <w:div w:id="1228150693">
                          <w:marLeft w:val="0"/>
                          <w:marRight w:val="0"/>
                          <w:marTop w:val="0"/>
                          <w:marBottom w:val="0"/>
                          <w:divBdr>
                            <w:top w:val="none" w:sz="0" w:space="0" w:color="auto"/>
                            <w:left w:val="none" w:sz="0" w:space="0" w:color="auto"/>
                            <w:bottom w:val="none" w:sz="0" w:space="0" w:color="auto"/>
                            <w:right w:val="none" w:sz="0" w:space="0" w:color="auto"/>
                          </w:divBdr>
                          <w:divsChild>
                            <w:div w:id="937369337">
                              <w:marLeft w:val="0"/>
                              <w:marRight w:val="0"/>
                              <w:marTop w:val="0"/>
                              <w:marBottom w:val="0"/>
                              <w:divBdr>
                                <w:top w:val="none" w:sz="0" w:space="0" w:color="auto"/>
                                <w:left w:val="none" w:sz="0" w:space="0" w:color="auto"/>
                                <w:bottom w:val="none" w:sz="0" w:space="0" w:color="auto"/>
                                <w:right w:val="none" w:sz="0" w:space="0" w:color="auto"/>
                              </w:divBdr>
                              <w:divsChild>
                                <w:div w:id="1685403420">
                                  <w:marLeft w:val="0"/>
                                  <w:marRight w:val="0"/>
                                  <w:marTop w:val="0"/>
                                  <w:marBottom w:val="0"/>
                                  <w:divBdr>
                                    <w:top w:val="none" w:sz="0" w:space="0" w:color="auto"/>
                                    <w:left w:val="none" w:sz="0" w:space="0" w:color="auto"/>
                                    <w:bottom w:val="none" w:sz="0" w:space="0" w:color="auto"/>
                                    <w:right w:val="none" w:sz="0" w:space="0" w:color="auto"/>
                                  </w:divBdr>
                                  <w:divsChild>
                                    <w:div w:id="1645088908">
                                      <w:marLeft w:val="0"/>
                                      <w:marRight w:val="0"/>
                                      <w:marTop w:val="0"/>
                                      <w:marBottom w:val="0"/>
                                      <w:divBdr>
                                        <w:top w:val="none" w:sz="0" w:space="0" w:color="auto"/>
                                        <w:left w:val="none" w:sz="0" w:space="0" w:color="auto"/>
                                        <w:bottom w:val="none" w:sz="0" w:space="0" w:color="auto"/>
                                        <w:right w:val="none" w:sz="0" w:space="0" w:color="auto"/>
                                      </w:divBdr>
                                      <w:divsChild>
                                        <w:div w:id="1455445514">
                                          <w:marLeft w:val="0"/>
                                          <w:marRight w:val="0"/>
                                          <w:marTop w:val="0"/>
                                          <w:marBottom w:val="0"/>
                                          <w:divBdr>
                                            <w:top w:val="none" w:sz="0" w:space="0" w:color="auto"/>
                                            <w:left w:val="none" w:sz="0" w:space="0" w:color="auto"/>
                                            <w:bottom w:val="none" w:sz="0" w:space="0" w:color="auto"/>
                                            <w:right w:val="none" w:sz="0" w:space="0" w:color="auto"/>
                                          </w:divBdr>
                                          <w:divsChild>
                                            <w:div w:id="106699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600241">
      <w:bodyDiv w:val="1"/>
      <w:marLeft w:val="0"/>
      <w:marRight w:val="0"/>
      <w:marTop w:val="0"/>
      <w:marBottom w:val="0"/>
      <w:divBdr>
        <w:top w:val="none" w:sz="0" w:space="0" w:color="auto"/>
        <w:left w:val="none" w:sz="0" w:space="0" w:color="auto"/>
        <w:bottom w:val="none" w:sz="0" w:space="0" w:color="auto"/>
        <w:right w:val="none" w:sz="0" w:space="0" w:color="auto"/>
      </w:divBdr>
    </w:div>
    <w:div w:id="1327978929">
      <w:bodyDiv w:val="1"/>
      <w:marLeft w:val="0"/>
      <w:marRight w:val="0"/>
      <w:marTop w:val="0"/>
      <w:marBottom w:val="0"/>
      <w:divBdr>
        <w:top w:val="none" w:sz="0" w:space="0" w:color="auto"/>
        <w:left w:val="none" w:sz="0" w:space="0" w:color="auto"/>
        <w:bottom w:val="none" w:sz="0" w:space="0" w:color="auto"/>
        <w:right w:val="none" w:sz="0" w:space="0" w:color="auto"/>
      </w:divBdr>
    </w:div>
    <w:div w:id="1376152995">
      <w:bodyDiv w:val="1"/>
      <w:marLeft w:val="0"/>
      <w:marRight w:val="0"/>
      <w:marTop w:val="0"/>
      <w:marBottom w:val="0"/>
      <w:divBdr>
        <w:top w:val="none" w:sz="0" w:space="0" w:color="auto"/>
        <w:left w:val="none" w:sz="0" w:space="0" w:color="auto"/>
        <w:bottom w:val="none" w:sz="0" w:space="0" w:color="auto"/>
        <w:right w:val="none" w:sz="0" w:space="0" w:color="auto"/>
      </w:divBdr>
    </w:div>
    <w:div w:id="1433356885">
      <w:bodyDiv w:val="1"/>
      <w:marLeft w:val="0"/>
      <w:marRight w:val="0"/>
      <w:marTop w:val="0"/>
      <w:marBottom w:val="0"/>
      <w:divBdr>
        <w:top w:val="none" w:sz="0" w:space="0" w:color="auto"/>
        <w:left w:val="none" w:sz="0" w:space="0" w:color="auto"/>
        <w:bottom w:val="none" w:sz="0" w:space="0" w:color="auto"/>
        <w:right w:val="none" w:sz="0" w:space="0" w:color="auto"/>
      </w:divBdr>
    </w:div>
    <w:div w:id="1745105321">
      <w:bodyDiv w:val="1"/>
      <w:marLeft w:val="0"/>
      <w:marRight w:val="0"/>
      <w:marTop w:val="0"/>
      <w:marBottom w:val="0"/>
      <w:divBdr>
        <w:top w:val="none" w:sz="0" w:space="0" w:color="auto"/>
        <w:left w:val="none" w:sz="0" w:space="0" w:color="auto"/>
        <w:bottom w:val="none" w:sz="0" w:space="0" w:color="auto"/>
        <w:right w:val="none" w:sz="0" w:space="0" w:color="auto"/>
      </w:divBdr>
    </w:div>
    <w:div w:id="1781953380">
      <w:bodyDiv w:val="1"/>
      <w:marLeft w:val="0"/>
      <w:marRight w:val="0"/>
      <w:marTop w:val="0"/>
      <w:marBottom w:val="0"/>
      <w:divBdr>
        <w:top w:val="none" w:sz="0" w:space="0" w:color="auto"/>
        <w:left w:val="none" w:sz="0" w:space="0" w:color="auto"/>
        <w:bottom w:val="none" w:sz="0" w:space="0" w:color="auto"/>
        <w:right w:val="none" w:sz="0" w:space="0" w:color="auto"/>
      </w:divBdr>
    </w:div>
    <w:div w:id="1937520689">
      <w:bodyDiv w:val="1"/>
      <w:marLeft w:val="0"/>
      <w:marRight w:val="0"/>
      <w:marTop w:val="0"/>
      <w:marBottom w:val="0"/>
      <w:divBdr>
        <w:top w:val="none" w:sz="0" w:space="0" w:color="auto"/>
        <w:left w:val="none" w:sz="0" w:space="0" w:color="auto"/>
        <w:bottom w:val="none" w:sz="0" w:space="0" w:color="auto"/>
        <w:right w:val="none" w:sz="0" w:space="0" w:color="auto"/>
      </w:divBdr>
    </w:div>
    <w:div w:id="1950551575">
      <w:bodyDiv w:val="1"/>
      <w:marLeft w:val="0"/>
      <w:marRight w:val="0"/>
      <w:marTop w:val="0"/>
      <w:marBottom w:val="0"/>
      <w:divBdr>
        <w:top w:val="none" w:sz="0" w:space="0" w:color="auto"/>
        <w:left w:val="none" w:sz="0" w:space="0" w:color="auto"/>
        <w:bottom w:val="none" w:sz="0" w:space="0" w:color="auto"/>
        <w:right w:val="none" w:sz="0" w:space="0" w:color="auto"/>
      </w:divBdr>
    </w:div>
    <w:div w:id="2017148239">
      <w:bodyDiv w:val="1"/>
      <w:marLeft w:val="0"/>
      <w:marRight w:val="0"/>
      <w:marTop w:val="0"/>
      <w:marBottom w:val="0"/>
      <w:divBdr>
        <w:top w:val="none" w:sz="0" w:space="0" w:color="auto"/>
        <w:left w:val="none" w:sz="0" w:space="0" w:color="auto"/>
        <w:bottom w:val="none" w:sz="0" w:space="0" w:color="auto"/>
        <w:right w:val="none" w:sz="0" w:space="0" w:color="auto"/>
      </w:divBdr>
    </w:div>
    <w:div w:id="2028561435">
      <w:bodyDiv w:val="1"/>
      <w:marLeft w:val="0"/>
      <w:marRight w:val="0"/>
      <w:marTop w:val="0"/>
      <w:marBottom w:val="0"/>
      <w:divBdr>
        <w:top w:val="none" w:sz="0" w:space="0" w:color="auto"/>
        <w:left w:val="none" w:sz="0" w:space="0" w:color="auto"/>
        <w:bottom w:val="none" w:sz="0" w:space="0" w:color="auto"/>
        <w:right w:val="none" w:sz="0" w:space="0" w:color="auto"/>
      </w:divBdr>
    </w:div>
    <w:div w:id="202948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2FFC44C1-B1C7-4694-A908-AAD36B2F035B}">
    <t:Anchor>
      <t:Comment id="185936560"/>
    </t:Anchor>
    <t:History>
      <t:Event id="{7CDDE256-7558-405B-B6BA-4E30706CFB8E}" time="2024-07-16T10:22:05.041Z">
        <t:Attribution userId="S::aleksandra.strozik@selvita.com::03e3b711-9172-449a-b661-e6dceb457ac2" userProvider="AD" userName="Aleksandra Strózik"/>
        <t:Anchor>
          <t:Comment id="185936560"/>
        </t:Anchor>
        <t:Create/>
      </t:Event>
      <t:Event id="{753F1A20-33FC-4FAC-A532-CAE6AD12838F}" time="2024-07-16T10:22:05.041Z">
        <t:Attribution userId="S::aleksandra.strozik@selvita.com::03e3b711-9172-449a-b661-e6dceb457ac2" userProvider="AD" userName="Aleksandra Strózik"/>
        <t:Anchor>
          <t:Comment id="185936560"/>
        </t:Anchor>
        <t:Assign userId="S::tomasz.sokol@selvita.com::faba87bc-228c-4d4e-a01e-7c21f1c2b7ca" userProvider="AD" userName="Tomasz Sokół"/>
      </t:Event>
      <t:Event id="{FDDC7484-352A-4DCD-B0BE-070CAE0DB0CC}" time="2024-07-16T10:22:05.041Z">
        <t:Attribution userId="S::aleksandra.strozik@selvita.com::03e3b711-9172-449a-b661-e6dceb457ac2" userProvider="AD" userName="Aleksandra Strózik"/>
        <t:Anchor>
          <t:Comment id="185936560"/>
        </t:Anchor>
        <t:SetTitle title="Po zmianach jest rozbieżność z koncepcją i grantem, @Tomasz Sokół @Lidia Klimas"/>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e219b63f-d5be-405e-9432-411f6bbb2603">
      <UserInfo>
        <DisplayName>Piotr Ślusarczyk</DisplayName>
        <AccountId>58</AccountId>
        <AccountType/>
      </UserInfo>
      <UserInfo>
        <DisplayName>Aleksandra  Kornaś</DisplayName>
        <AccountId>98</AccountId>
        <AccountType/>
      </UserInfo>
    </SharedWithUsers>
    <lcf76f155ced4ddcb4097134ff3c332f xmlns="809a5d3c-1a64-4d1d-b4c3-6361c716d4a6">
      <Terms xmlns="http://schemas.microsoft.com/office/infopath/2007/PartnerControls"/>
    </lcf76f155ced4ddcb4097134ff3c332f>
    <TaxCatchAll xmlns="e219b63f-d5be-405e-9432-411f6bbb26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8FA8556C8A5C49AC38D7BE19CAB6EA" ma:contentTypeVersion="13" ma:contentTypeDescription="Create a new document." ma:contentTypeScope="" ma:versionID="78547a6058880213f41e855ddf6620da">
  <xsd:schema xmlns:xsd="http://www.w3.org/2001/XMLSchema" xmlns:xs="http://www.w3.org/2001/XMLSchema" xmlns:p="http://schemas.microsoft.com/office/2006/metadata/properties" xmlns:ns2="e219b63f-d5be-405e-9432-411f6bbb2603" xmlns:ns3="809a5d3c-1a64-4d1d-b4c3-6361c716d4a6" targetNamespace="http://schemas.microsoft.com/office/2006/metadata/properties" ma:root="true" ma:fieldsID="f50878c0fcaaa721fb747f8bd5664b44" ns2:_="" ns3:_="">
    <xsd:import namespace="e219b63f-d5be-405e-9432-411f6bbb2603"/>
    <xsd:import namespace="809a5d3c-1a64-4d1d-b4c3-6361c716d4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b63f-d5be-405e-9432-411f6bbb26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366417e-53f7-41d4-ab73-c96861bd4ea6}" ma:internalName="TaxCatchAll" ma:showField="CatchAllData" ma:web="e219b63f-d5be-405e-9432-411f6bbb26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9a5d3c-1a64-4d1d-b4c3-6361c716d4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c64915-746a-4777-8873-abd43f627ed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BADA2-27C1-4816-BA20-7E03C7620ECD}">
  <ds:schemaRefs>
    <ds:schemaRef ds:uri="http://schemas.microsoft.com/sharepoint/v3/contenttype/forms"/>
  </ds:schemaRefs>
</ds:datastoreItem>
</file>

<file path=customXml/itemProps2.xml><?xml version="1.0" encoding="utf-8"?>
<ds:datastoreItem xmlns:ds="http://schemas.openxmlformats.org/officeDocument/2006/customXml" ds:itemID="{C6495EFE-5B86-4F7B-9CFD-D0919E9A21EE}">
  <ds:schemaRefs>
    <ds:schemaRef ds:uri="http://schemas.openxmlformats.org/officeDocument/2006/bibliography"/>
  </ds:schemaRefs>
</ds:datastoreItem>
</file>

<file path=customXml/itemProps3.xml><?xml version="1.0" encoding="utf-8"?>
<ds:datastoreItem xmlns:ds="http://schemas.openxmlformats.org/officeDocument/2006/customXml" ds:itemID="{81FE2D38-DEE8-45BC-AD4B-A536A09EBE77}">
  <ds:schemaRefs>
    <ds:schemaRef ds:uri="http://schemas.microsoft.com/office/2006/metadata/properties"/>
    <ds:schemaRef ds:uri="http://schemas.microsoft.com/office/infopath/2007/PartnerControls"/>
    <ds:schemaRef ds:uri="e219b63f-d5be-405e-9432-411f6bbb2603"/>
    <ds:schemaRef ds:uri="809a5d3c-1a64-4d1d-b4c3-6361c716d4a6"/>
  </ds:schemaRefs>
</ds:datastoreItem>
</file>

<file path=customXml/itemProps4.xml><?xml version="1.0" encoding="utf-8"?>
<ds:datastoreItem xmlns:ds="http://schemas.openxmlformats.org/officeDocument/2006/customXml" ds:itemID="{CF76EE94-3BF4-4D1F-A808-92E377D04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b63f-d5be-405e-9432-411f6bbb2603"/>
    <ds:schemaRef ds:uri="809a5d3c-1a64-4d1d-b4c3-6361c716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46</Pages>
  <Words>16593</Words>
  <Characters>99558</Characters>
  <Application>Microsoft Office Word</Application>
  <DocSecurity>0</DocSecurity>
  <Lines>829</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Piasecki</dc:creator>
  <cp:keywords/>
  <cp:lastModifiedBy>Urszula Zawadzka</cp:lastModifiedBy>
  <cp:revision>16</cp:revision>
  <cp:lastPrinted>2024-07-02T13:19:00Z</cp:lastPrinted>
  <dcterms:created xsi:type="dcterms:W3CDTF">2024-07-19T12:50:00Z</dcterms:created>
  <dcterms:modified xsi:type="dcterms:W3CDTF">2024-07-19T16:18:00Z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0x0101000B8FA8556C8A5C49AC38D7BE19CAB6EA</vt:lpwstr>
  </property>
  <property fmtid="{D5CDD505-2E9C-101B-9397-08002B2CF9AE}" pid="3" name="GrammarlyDocumentId">
    <vt:lpwstr>2c4efbe1402d487e59f09b84e04c3798e7af120fc9aa3140f4fa783fa21d007b</vt:lpwstr>
  </property>
  <property fmtid="{D5CDD505-2E9C-101B-9397-08002B2CF9AE}" pid="4" name="MediaServiceImageTags">
    <vt:lpwstr/>
  </property>
</Properties>
</file>