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E6CCE7" w14:textId="77777777" w:rsidR="00BF778D" w:rsidRPr="00BF778D" w:rsidRDefault="00BF778D" w:rsidP="00DD75A1">
      <w:pPr>
        <w:pStyle w:val="Nagwek10"/>
        <w:keepNext/>
        <w:keepLines/>
        <w:spacing w:line="276" w:lineRule="auto"/>
        <w:jc w:val="center"/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</w:pPr>
      <w:bookmarkStart w:id="0" w:name="bookmark0"/>
    </w:p>
    <w:p w14:paraId="5EFB759F" w14:textId="58A34CF9" w:rsidR="00BF778D" w:rsidRPr="00BF778D" w:rsidRDefault="00BF778D" w:rsidP="00DD75A1">
      <w:pPr>
        <w:pStyle w:val="Nagwek10"/>
        <w:keepNext/>
        <w:keepLines/>
        <w:spacing w:line="276" w:lineRule="auto"/>
        <w:jc w:val="center"/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</w:pPr>
      <w:r w:rsidRPr="00BF778D">
        <w:rPr>
          <w:rFonts w:asciiTheme="minorHAnsi" w:hAnsiTheme="minorHAnsi" w:cstheme="minorHAnsi"/>
          <w:noProof/>
          <w:sz w:val="22"/>
          <w:szCs w:val="22"/>
          <w:lang w:eastAsia="pl-PL"/>
        </w:rPr>
        <w:drawing>
          <wp:inline distT="0" distB="0" distL="0" distR="0" wp14:anchorId="0BCCD356" wp14:editId="4BD44CC7">
            <wp:extent cx="5759450" cy="612140"/>
            <wp:effectExtent l="0" t="0" r="0" b="0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EB4DF6" w14:textId="77777777" w:rsidR="00BF778D" w:rsidRPr="00BF778D" w:rsidRDefault="00BF778D" w:rsidP="00DD75A1">
      <w:pPr>
        <w:pStyle w:val="Nagwek10"/>
        <w:keepNext/>
        <w:keepLines/>
        <w:spacing w:line="276" w:lineRule="auto"/>
        <w:jc w:val="center"/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</w:pPr>
    </w:p>
    <w:p w14:paraId="2BAD2DA5" w14:textId="77777777" w:rsidR="00BF778D" w:rsidRPr="00BF778D" w:rsidRDefault="00BF778D" w:rsidP="00DD75A1">
      <w:pPr>
        <w:pStyle w:val="Nagwek10"/>
        <w:keepNext/>
        <w:keepLines/>
        <w:spacing w:line="276" w:lineRule="auto"/>
        <w:jc w:val="center"/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</w:pPr>
    </w:p>
    <w:p w14:paraId="4006122B" w14:textId="77777777" w:rsidR="00BF778D" w:rsidRPr="00BF778D" w:rsidRDefault="00BF778D" w:rsidP="00DD75A1">
      <w:pPr>
        <w:pStyle w:val="Nagwek10"/>
        <w:keepNext/>
        <w:keepLines/>
        <w:spacing w:line="276" w:lineRule="auto"/>
        <w:jc w:val="center"/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</w:pPr>
    </w:p>
    <w:p w14:paraId="5CB14D2B" w14:textId="2DBCD362" w:rsidR="00CA63C2" w:rsidRPr="00BF778D" w:rsidRDefault="00963A95" w:rsidP="00DD75A1">
      <w:pPr>
        <w:pStyle w:val="Nagwek10"/>
        <w:keepNext/>
        <w:keepLines/>
        <w:spacing w:line="276" w:lineRule="auto"/>
        <w:jc w:val="center"/>
        <w:rPr>
          <w:rFonts w:asciiTheme="minorHAnsi" w:hAnsiTheme="minorHAnsi" w:cstheme="minorHAnsi"/>
          <w:b w:val="0"/>
          <w:bCs w:val="0"/>
          <w:color w:val="000000"/>
          <w:sz w:val="22"/>
          <w:szCs w:val="22"/>
          <w:lang w:eastAsia="pl-PL" w:bidi="pl-PL"/>
        </w:rPr>
      </w:pPr>
      <w:r w:rsidRPr="00BF778D"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t>Zapytanie ofertowe</w:t>
      </w:r>
      <w:bookmarkEnd w:id="0"/>
    </w:p>
    <w:p w14:paraId="147CE5A5" w14:textId="77777777" w:rsidR="00CA63C2" w:rsidRPr="00BF778D" w:rsidRDefault="00CA63C2" w:rsidP="00DD75A1">
      <w:pPr>
        <w:pStyle w:val="Nagwek10"/>
        <w:keepNext/>
        <w:keepLines/>
        <w:spacing w:line="276" w:lineRule="auto"/>
        <w:rPr>
          <w:rFonts w:asciiTheme="minorHAnsi" w:hAnsiTheme="minorHAnsi" w:cstheme="minorHAnsi"/>
          <w:b w:val="0"/>
          <w:bCs w:val="0"/>
          <w:color w:val="000000"/>
          <w:sz w:val="22"/>
          <w:szCs w:val="22"/>
          <w:lang w:eastAsia="pl-PL" w:bidi="pl-PL"/>
        </w:rPr>
      </w:pPr>
    </w:p>
    <w:p w14:paraId="7BF6A292" w14:textId="55B25E26" w:rsidR="00963A95" w:rsidRPr="00BF778D" w:rsidRDefault="001133B9" w:rsidP="00DD75A1">
      <w:pPr>
        <w:pStyle w:val="Teksttreci0"/>
        <w:spacing w:after="360" w:line="276" w:lineRule="auto"/>
        <w:ind w:firstLine="56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pl-PL" w:bidi="pl-PL"/>
        </w:rPr>
      </w:pPr>
      <w:r w:rsidRPr="00BF778D">
        <w:rPr>
          <w:rFonts w:asciiTheme="minorHAnsi" w:hAnsiTheme="minorHAnsi" w:cstheme="minorHAnsi"/>
          <w:color w:val="000000" w:themeColor="text1"/>
          <w:sz w:val="22"/>
          <w:szCs w:val="22"/>
          <w:lang w:eastAsia="pl-PL" w:bidi="pl-PL"/>
        </w:rPr>
        <w:t>Z</w:t>
      </w:r>
      <w:r w:rsidR="00963A95" w:rsidRPr="00BF778D">
        <w:rPr>
          <w:rFonts w:asciiTheme="minorHAnsi" w:hAnsiTheme="minorHAnsi" w:cstheme="minorHAnsi"/>
          <w:color w:val="000000" w:themeColor="text1"/>
          <w:sz w:val="22"/>
          <w:szCs w:val="22"/>
          <w:lang w:eastAsia="pl-PL" w:bidi="pl-PL"/>
        </w:rPr>
        <w:t xml:space="preserve">apraszamy Państwa do złożenia oferty cenowej na </w:t>
      </w:r>
      <w:bookmarkStart w:id="1" w:name="_Hlk171326783"/>
      <w:r w:rsidR="0064789A">
        <w:rPr>
          <w:rFonts w:asciiTheme="minorHAnsi" w:hAnsiTheme="minorHAnsi" w:cstheme="minorHAnsi"/>
          <w:color w:val="000000" w:themeColor="text1"/>
          <w:sz w:val="22"/>
          <w:szCs w:val="22"/>
          <w:lang w:eastAsia="pl-PL" w:bidi="pl-PL"/>
        </w:rPr>
        <w:t xml:space="preserve">zadanie pn. </w:t>
      </w:r>
      <w:bookmarkStart w:id="2" w:name="_Hlk171349952"/>
      <w:r w:rsidR="0064789A">
        <w:rPr>
          <w:rFonts w:asciiTheme="minorHAnsi" w:hAnsiTheme="minorHAnsi" w:cstheme="minorHAnsi"/>
          <w:color w:val="000000" w:themeColor="text1"/>
          <w:sz w:val="22"/>
          <w:szCs w:val="22"/>
          <w:lang w:eastAsia="pl-PL" w:bidi="pl-PL"/>
        </w:rPr>
        <w:t>„</w:t>
      </w:r>
      <w:r w:rsidR="0064789A" w:rsidRPr="0064789A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pl-PL" w:bidi="pl-PL"/>
        </w:rPr>
        <w:t>Z</w:t>
      </w:r>
      <w:r w:rsidR="009079F0" w:rsidRPr="0064789A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pl-PL" w:bidi="pl-PL"/>
        </w:rPr>
        <w:t>akup</w:t>
      </w:r>
      <w:r w:rsidR="003A3BAF" w:rsidRPr="0064789A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pl-PL" w:bidi="pl-PL"/>
        </w:rPr>
        <w:t>,</w:t>
      </w:r>
      <w:r w:rsidR="002F4446" w:rsidRPr="0064789A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pl-PL" w:bidi="pl-PL"/>
        </w:rPr>
        <w:t xml:space="preserve"> dos</w:t>
      </w:r>
      <w:r w:rsidR="009079F0" w:rsidRPr="0064789A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pl-PL" w:bidi="pl-PL"/>
        </w:rPr>
        <w:t>taw</w:t>
      </w:r>
      <w:r w:rsidR="0064789A" w:rsidRPr="0064789A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pl-PL" w:bidi="pl-PL"/>
        </w:rPr>
        <w:t>a</w:t>
      </w:r>
      <w:r w:rsidR="00883DF3" w:rsidRPr="0064789A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pl-PL" w:bidi="pl-PL"/>
        </w:rPr>
        <w:t xml:space="preserve"> </w:t>
      </w:r>
      <w:r w:rsidR="003A3BAF" w:rsidRPr="0064789A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pl-PL" w:bidi="pl-PL"/>
        </w:rPr>
        <w:t xml:space="preserve">i montaż </w:t>
      </w:r>
      <w:r w:rsidR="00BF778D" w:rsidRPr="0064789A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pl-PL" w:bidi="pl-PL"/>
        </w:rPr>
        <w:t>wyposażenia Publicznego</w:t>
      </w:r>
      <w:r w:rsidR="00516C8B" w:rsidRPr="0064789A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pl-PL" w:bidi="pl-PL"/>
        </w:rPr>
        <w:t xml:space="preserve"> </w:t>
      </w:r>
      <w:r w:rsidR="00BF778D" w:rsidRPr="0064789A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pl-PL" w:bidi="pl-PL"/>
        </w:rPr>
        <w:t>P</w:t>
      </w:r>
      <w:r w:rsidR="00893C42" w:rsidRPr="0064789A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pl-PL" w:bidi="pl-PL"/>
        </w:rPr>
        <w:t xml:space="preserve">rzedszkola </w:t>
      </w:r>
      <w:r w:rsidRPr="0064789A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pl-PL" w:bidi="pl-PL"/>
        </w:rPr>
        <w:t>"Trampolina"</w:t>
      </w:r>
      <w:r w:rsidR="003A3BAF" w:rsidRPr="0064789A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pl-PL" w:bidi="pl-PL"/>
        </w:rPr>
        <w:t xml:space="preserve"> w Henrykowie</w:t>
      </w:r>
      <w:r w:rsidR="0064789A" w:rsidRPr="0064789A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pl-PL" w:bidi="pl-PL"/>
        </w:rPr>
        <w:t>”</w:t>
      </w:r>
      <w:r w:rsidR="003A3BAF">
        <w:rPr>
          <w:rFonts w:asciiTheme="minorHAnsi" w:hAnsiTheme="minorHAnsi" w:cstheme="minorHAnsi"/>
          <w:color w:val="000000" w:themeColor="text1"/>
          <w:sz w:val="22"/>
          <w:szCs w:val="22"/>
          <w:lang w:eastAsia="pl-PL" w:bidi="pl-PL"/>
        </w:rPr>
        <w:t xml:space="preserve"> </w:t>
      </w:r>
      <w:r w:rsidR="00F1696E" w:rsidRPr="00BF778D">
        <w:rPr>
          <w:rFonts w:asciiTheme="minorHAnsi" w:hAnsiTheme="minorHAnsi" w:cstheme="minorHAnsi"/>
          <w:color w:val="000000" w:themeColor="text1"/>
          <w:sz w:val="22"/>
          <w:szCs w:val="22"/>
          <w:lang w:eastAsia="pl-PL" w:bidi="pl-PL"/>
        </w:rPr>
        <w:t xml:space="preserve"> </w:t>
      </w:r>
      <w:bookmarkEnd w:id="1"/>
      <w:r w:rsidR="00F1696E" w:rsidRPr="00BF778D">
        <w:rPr>
          <w:rFonts w:asciiTheme="minorHAnsi" w:hAnsiTheme="minorHAnsi" w:cstheme="minorHAnsi"/>
          <w:color w:val="000000" w:themeColor="text1"/>
          <w:sz w:val="22"/>
          <w:szCs w:val="22"/>
          <w:lang w:eastAsia="pl-PL" w:bidi="pl-PL"/>
        </w:rPr>
        <w:t xml:space="preserve">w ramach </w:t>
      </w:r>
      <w:r w:rsidR="00DF16C5">
        <w:rPr>
          <w:rFonts w:asciiTheme="minorHAnsi" w:hAnsiTheme="minorHAnsi" w:cstheme="minorHAnsi"/>
          <w:color w:val="000000" w:themeColor="text1"/>
          <w:sz w:val="22"/>
          <w:szCs w:val="22"/>
          <w:lang w:eastAsia="pl-PL" w:bidi="pl-PL"/>
        </w:rPr>
        <w:t xml:space="preserve">realizacji </w:t>
      </w:r>
      <w:r w:rsidR="00F1696E" w:rsidRPr="00BF778D">
        <w:rPr>
          <w:rFonts w:asciiTheme="minorHAnsi" w:hAnsiTheme="minorHAnsi" w:cstheme="minorHAnsi"/>
          <w:color w:val="000000" w:themeColor="text1"/>
          <w:sz w:val="22"/>
          <w:szCs w:val="22"/>
          <w:lang w:eastAsia="pl-PL" w:bidi="pl-PL"/>
        </w:rPr>
        <w:t>projektu</w:t>
      </w:r>
      <w:r w:rsidR="00215492">
        <w:rPr>
          <w:rFonts w:asciiTheme="minorHAnsi" w:hAnsiTheme="minorHAnsi" w:cstheme="minorHAnsi"/>
          <w:color w:val="000000" w:themeColor="text1"/>
          <w:sz w:val="22"/>
          <w:szCs w:val="22"/>
          <w:lang w:eastAsia="pl-PL" w:bidi="pl-PL"/>
        </w:rPr>
        <w:t xml:space="preserve">                                       </w:t>
      </w:r>
      <w:r w:rsidR="00F1696E" w:rsidRPr="00BF778D">
        <w:rPr>
          <w:rFonts w:asciiTheme="minorHAnsi" w:hAnsiTheme="minorHAnsi" w:cstheme="minorHAnsi"/>
          <w:color w:val="000000" w:themeColor="text1"/>
          <w:sz w:val="22"/>
          <w:szCs w:val="22"/>
          <w:lang w:eastAsia="pl-PL" w:bidi="pl-PL"/>
        </w:rPr>
        <w:t xml:space="preserve"> </w:t>
      </w:r>
      <w:r w:rsidR="00BF778D" w:rsidRPr="00BF778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nr </w:t>
      </w:r>
      <w:r w:rsidR="00BF778D" w:rsidRPr="00BF778D">
        <w:rPr>
          <w:rFonts w:asciiTheme="minorHAnsi" w:hAnsiTheme="minorHAnsi" w:cstheme="minorHAnsi"/>
          <w:color w:val="212121"/>
          <w:spacing w:val="2"/>
          <w:sz w:val="22"/>
          <w:szCs w:val="22"/>
          <w:shd w:val="clear" w:color="auto" w:fill="FFFFFF"/>
        </w:rPr>
        <w:t>FELD.08.06</w:t>
      </w:r>
      <w:r w:rsidR="00BF778D" w:rsidRPr="00BF778D">
        <w:rPr>
          <w:rFonts w:asciiTheme="minorHAnsi" w:eastAsia="Times New Roman" w:hAnsiTheme="minorHAnsi" w:cstheme="minorHAnsi"/>
          <w:sz w:val="22"/>
          <w:szCs w:val="22"/>
          <w:lang w:eastAsia="pl-PL"/>
        </w:rPr>
        <w:t>-I</w:t>
      </w:r>
      <w:r w:rsidR="00BF778D">
        <w:rPr>
          <w:rFonts w:asciiTheme="minorHAnsi" w:eastAsia="Times New Roman" w:hAnsiTheme="minorHAnsi" w:cstheme="minorHAnsi"/>
          <w:sz w:val="22"/>
          <w:szCs w:val="22"/>
          <w:lang w:eastAsia="pl-PL"/>
        </w:rPr>
        <w:t>Z</w:t>
      </w:r>
      <w:r w:rsidR="00BF778D" w:rsidRPr="00BF778D">
        <w:rPr>
          <w:rFonts w:asciiTheme="minorHAnsi" w:eastAsia="Times New Roman" w:hAnsiTheme="minorHAnsi" w:cstheme="minorHAnsi"/>
          <w:sz w:val="22"/>
          <w:szCs w:val="22"/>
          <w:lang w:eastAsia="pl-PL"/>
        </w:rPr>
        <w:t>.</w:t>
      </w:r>
      <w:r w:rsidR="00350A84">
        <w:rPr>
          <w:rFonts w:asciiTheme="minorHAnsi" w:eastAsia="Times New Roman" w:hAnsiTheme="minorHAnsi" w:cstheme="minorHAnsi"/>
          <w:sz w:val="22"/>
          <w:szCs w:val="22"/>
          <w:lang w:eastAsia="pl-PL"/>
        </w:rPr>
        <w:t>00-</w:t>
      </w:r>
      <w:r w:rsidR="00BF778D" w:rsidRPr="00BF778D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0095/2023 </w:t>
      </w:r>
      <w:r w:rsidR="003A3BAF" w:rsidRPr="00BF778D">
        <w:rPr>
          <w:rFonts w:asciiTheme="minorHAnsi" w:eastAsia="Times New Roman" w:hAnsiTheme="minorHAnsi" w:cstheme="minorHAnsi"/>
          <w:sz w:val="22"/>
          <w:szCs w:val="22"/>
          <w:lang w:eastAsia="pl-PL"/>
        </w:rPr>
        <w:t>pn.</w:t>
      </w:r>
      <w:r w:rsidR="003A3BAF" w:rsidRPr="00BF778D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BF778D" w:rsidRPr="00BF778D">
        <w:rPr>
          <w:rFonts w:asciiTheme="minorHAnsi" w:hAnsiTheme="minorHAnsi" w:cstheme="minorHAnsi"/>
          <w:i/>
          <w:iCs/>
          <w:sz w:val="22"/>
          <w:szCs w:val="22"/>
        </w:rPr>
        <w:t>„</w:t>
      </w:r>
      <w:r w:rsidR="00BF778D" w:rsidRPr="00BF778D">
        <w:rPr>
          <w:rFonts w:asciiTheme="minorHAnsi" w:hAnsiTheme="minorHAnsi" w:cstheme="minorHAnsi"/>
          <w:spacing w:val="2"/>
          <w:sz w:val="22"/>
          <w:szCs w:val="22"/>
          <w:shd w:val="clear" w:color="auto" w:fill="FFFFFF"/>
        </w:rPr>
        <w:t>Utworzenie dodatkowych 25 miejsc przedszkolnych oraz wyrównanie szans edukacyjnych dzieci w Publicznym Przedszkolu "Trampolina"    w Henrykowie”</w:t>
      </w:r>
    </w:p>
    <w:p w14:paraId="3FC7AA4F" w14:textId="3C9A5311" w:rsidR="00963A95" w:rsidRPr="00BF778D" w:rsidRDefault="00963A95" w:rsidP="00DD75A1">
      <w:pPr>
        <w:pStyle w:val="Nagwek10"/>
        <w:keepNext/>
        <w:keepLines/>
        <w:numPr>
          <w:ilvl w:val="0"/>
          <w:numId w:val="1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3" w:name="bookmark2"/>
      <w:bookmarkEnd w:id="2"/>
      <w:r w:rsidRPr="00BF778D"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t>Zamawiający:</w:t>
      </w:r>
      <w:bookmarkEnd w:id="3"/>
    </w:p>
    <w:p w14:paraId="07718719" w14:textId="68E4EDFD" w:rsidR="007478D2" w:rsidRPr="00BF778D" w:rsidRDefault="002F4446" w:rsidP="00DD75A1">
      <w:pPr>
        <w:pStyle w:val="Nagwek10"/>
        <w:keepNext/>
        <w:keepLines/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F778D">
        <w:rPr>
          <w:rFonts w:asciiTheme="minorHAnsi" w:hAnsiTheme="minorHAnsi" w:cstheme="minorHAnsi"/>
          <w:sz w:val="22"/>
          <w:szCs w:val="22"/>
        </w:rPr>
        <w:t xml:space="preserve">Zgromadzenie Zakonne Małe Dzieło Boskiej Opatrzności </w:t>
      </w:r>
      <w:proofErr w:type="spellStart"/>
      <w:r w:rsidRPr="00BF778D">
        <w:rPr>
          <w:rFonts w:asciiTheme="minorHAnsi" w:hAnsiTheme="minorHAnsi" w:cstheme="minorHAnsi"/>
          <w:sz w:val="22"/>
          <w:szCs w:val="22"/>
        </w:rPr>
        <w:t>Orioniści</w:t>
      </w:r>
      <w:proofErr w:type="spellEnd"/>
      <w:r w:rsidRPr="00BF778D">
        <w:rPr>
          <w:rFonts w:asciiTheme="minorHAnsi" w:hAnsiTheme="minorHAnsi" w:cstheme="minorHAnsi"/>
          <w:sz w:val="22"/>
          <w:szCs w:val="22"/>
        </w:rPr>
        <w:t xml:space="preserve"> Prowincja Polska, ul. Williama </w:t>
      </w:r>
      <w:proofErr w:type="spellStart"/>
      <w:r w:rsidRPr="00BF778D">
        <w:rPr>
          <w:rFonts w:asciiTheme="minorHAnsi" w:hAnsiTheme="minorHAnsi" w:cstheme="minorHAnsi"/>
          <w:sz w:val="22"/>
          <w:szCs w:val="22"/>
        </w:rPr>
        <w:t>Heerleina</w:t>
      </w:r>
      <w:proofErr w:type="spellEnd"/>
      <w:r w:rsidRPr="00BF778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F778D">
        <w:rPr>
          <w:rFonts w:asciiTheme="minorHAnsi" w:hAnsiTheme="minorHAnsi" w:cstheme="minorHAnsi"/>
          <w:sz w:val="22"/>
          <w:szCs w:val="22"/>
        </w:rPr>
        <w:t>Lindleya</w:t>
      </w:r>
      <w:proofErr w:type="spellEnd"/>
      <w:r w:rsidRPr="00BF778D">
        <w:rPr>
          <w:rFonts w:asciiTheme="minorHAnsi" w:hAnsiTheme="minorHAnsi" w:cstheme="minorHAnsi"/>
          <w:sz w:val="22"/>
          <w:szCs w:val="22"/>
        </w:rPr>
        <w:t xml:space="preserve"> 12, 02-005 Warszawa</w:t>
      </w:r>
      <w:r w:rsidR="00387D5A" w:rsidRPr="00BF778D">
        <w:rPr>
          <w:rFonts w:asciiTheme="minorHAnsi" w:hAnsiTheme="minorHAnsi" w:cstheme="minorHAnsi"/>
          <w:sz w:val="22"/>
          <w:szCs w:val="22"/>
        </w:rPr>
        <w:t>, NIP: 5262199910.</w:t>
      </w:r>
    </w:p>
    <w:p w14:paraId="61830E90" w14:textId="77777777" w:rsidR="007478D2" w:rsidRPr="00BF778D" w:rsidRDefault="007478D2" w:rsidP="00DD75A1">
      <w:pPr>
        <w:pStyle w:val="Nagwek10"/>
        <w:keepNext/>
        <w:keepLines/>
        <w:tabs>
          <w:tab w:val="left" w:pos="726"/>
        </w:tabs>
        <w:spacing w:line="276" w:lineRule="auto"/>
        <w:ind w:left="380"/>
        <w:jc w:val="both"/>
        <w:rPr>
          <w:rFonts w:asciiTheme="minorHAnsi" w:hAnsiTheme="minorHAnsi" w:cstheme="minorHAnsi"/>
          <w:sz w:val="22"/>
          <w:szCs w:val="22"/>
        </w:rPr>
      </w:pPr>
    </w:p>
    <w:p w14:paraId="6DFEBB22" w14:textId="77777777" w:rsidR="00963A95" w:rsidRPr="00BF778D" w:rsidRDefault="00963A95" w:rsidP="00DD75A1">
      <w:pPr>
        <w:pStyle w:val="Teksttreci0"/>
        <w:numPr>
          <w:ilvl w:val="0"/>
          <w:numId w:val="1"/>
        </w:numPr>
        <w:tabs>
          <w:tab w:val="left" w:pos="416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F778D">
        <w:rPr>
          <w:rFonts w:asciiTheme="minorHAnsi" w:hAnsiTheme="minorHAnsi" w:cstheme="minorHAnsi"/>
          <w:b/>
          <w:bCs/>
          <w:color w:val="000000"/>
          <w:sz w:val="22"/>
          <w:szCs w:val="22"/>
          <w:lang w:eastAsia="pl-PL" w:bidi="pl-PL"/>
        </w:rPr>
        <w:t>Przedmiot zamówienia:</w:t>
      </w:r>
    </w:p>
    <w:p w14:paraId="334339CD" w14:textId="0E93F9E2" w:rsidR="003A3BAF" w:rsidRPr="003A3BAF" w:rsidRDefault="00963A95" w:rsidP="00DD75A1">
      <w:pPr>
        <w:pStyle w:val="Teksttreci0"/>
        <w:numPr>
          <w:ilvl w:val="1"/>
          <w:numId w:val="1"/>
        </w:numPr>
        <w:tabs>
          <w:tab w:val="left" w:pos="472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3BAF">
        <w:rPr>
          <w:rFonts w:asciiTheme="minorHAnsi" w:hAnsiTheme="minorHAnsi" w:cstheme="minorHAnsi"/>
          <w:b/>
          <w:bCs/>
          <w:color w:val="000000"/>
          <w:sz w:val="22"/>
          <w:szCs w:val="22"/>
          <w:lang w:eastAsia="pl-PL" w:bidi="pl-PL"/>
        </w:rPr>
        <w:t xml:space="preserve">Przedmiotem zamówienia jest </w:t>
      </w:r>
      <w:bookmarkStart w:id="4" w:name="bookmark4"/>
      <w:r w:rsidR="003A3BAF" w:rsidRPr="00BF778D">
        <w:rPr>
          <w:rFonts w:asciiTheme="minorHAnsi" w:hAnsiTheme="minorHAnsi" w:cstheme="minorHAnsi"/>
          <w:color w:val="000000" w:themeColor="text1"/>
          <w:sz w:val="22"/>
          <w:szCs w:val="22"/>
          <w:lang w:eastAsia="pl-PL" w:bidi="pl-PL"/>
        </w:rPr>
        <w:t>zakup</w:t>
      </w:r>
      <w:r w:rsidR="003A3BAF">
        <w:rPr>
          <w:rFonts w:asciiTheme="minorHAnsi" w:hAnsiTheme="minorHAnsi" w:cstheme="minorHAnsi"/>
          <w:color w:val="000000" w:themeColor="text1"/>
          <w:sz w:val="22"/>
          <w:szCs w:val="22"/>
          <w:lang w:eastAsia="pl-PL" w:bidi="pl-PL"/>
        </w:rPr>
        <w:t>,</w:t>
      </w:r>
      <w:r w:rsidR="003A3BAF" w:rsidRPr="00BF778D">
        <w:rPr>
          <w:rFonts w:asciiTheme="minorHAnsi" w:hAnsiTheme="minorHAnsi" w:cstheme="minorHAnsi"/>
          <w:color w:val="000000" w:themeColor="text1"/>
          <w:sz w:val="22"/>
          <w:szCs w:val="22"/>
          <w:lang w:eastAsia="pl-PL" w:bidi="pl-PL"/>
        </w:rPr>
        <w:t xml:space="preserve"> dostawę </w:t>
      </w:r>
      <w:r w:rsidR="003A3BAF">
        <w:rPr>
          <w:rFonts w:asciiTheme="minorHAnsi" w:hAnsiTheme="minorHAnsi" w:cstheme="minorHAnsi"/>
          <w:color w:val="000000" w:themeColor="text1"/>
          <w:sz w:val="22"/>
          <w:szCs w:val="22"/>
          <w:lang w:eastAsia="pl-PL" w:bidi="pl-PL"/>
        </w:rPr>
        <w:t xml:space="preserve">i montaż </w:t>
      </w:r>
      <w:r w:rsidR="003A3BAF" w:rsidRPr="00BF778D">
        <w:rPr>
          <w:rFonts w:asciiTheme="minorHAnsi" w:hAnsiTheme="minorHAnsi" w:cstheme="minorHAnsi"/>
          <w:color w:val="000000" w:themeColor="text1"/>
          <w:sz w:val="22"/>
          <w:szCs w:val="22"/>
          <w:lang w:eastAsia="pl-PL" w:bidi="pl-PL"/>
        </w:rPr>
        <w:t>wyposażenia Publicznego Przedszkola "Trampolina"</w:t>
      </w:r>
      <w:r w:rsidR="003A3BAF">
        <w:rPr>
          <w:rFonts w:asciiTheme="minorHAnsi" w:hAnsiTheme="minorHAnsi" w:cstheme="minorHAnsi"/>
          <w:color w:val="000000" w:themeColor="text1"/>
          <w:sz w:val="22"/>
          <w:szCs w:val="22"/>
          <w:lang w:eastAsia="pl-PL" w:bidi="pl-PL"/>
        </w:rPr>
        <w:t xml:space="preserve"> w Henrykowie:</w:t>
      </w:r>
      <w:r w:rsidR="003A3BAF" w:rsidRPr="00BF778D">
        <w:rPr>
          <w:rFonts w:asciiTheme="minorHAnsi" w:hAnsiTheme="minorHAnsi" w:cstheme="minorHAnsi"/>
          <w:color w:val="000000" w:themeColor="text1"/>
          <w:sz w:val="22"/>
          <w:szCs w:val="22"/>
          <w:lang w:eastAsia="pl-PL" w:bidi="pl-PL"/>
        </w:rPr>
        <w:t xml:space="preserve"> </w:t>
      </w:r>
    </w:p>
    <w:p w14:paraId="29B14CCC" w14:textId="7FDACD0D" w:rsidR="0064789A" w:rsidRDefault="00963A95" w:rsidP="00DD75A1">
      <w:pPr>
        <w:pStyle w:val="Teksttreci0"/>
        <w:numPr>
          <w:ilvl w:val="1"/>
          <w:numId w:val="1"/>
        </w:numPr>
        <w:tabs>
          <w:tab w:val="left" w:pos="472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3BAF"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t xml:space="preserve">Szczegółowy opis </w:t>
      </w:r>
      <w:r w:rsidR="003A3BAF"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t xml:space="preserve">części </w:t>
      </w:r>
      <w:r w:rsidRPr="003A3BAF"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t>przedmiotu zamówienia</w:t>
      </w:r>
      <w:bookmarkEnd w:id="4"/>
      <w:r w:rsidR="009079F0" w:rsidRPr="003A3BAF"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t xml:space="preserve">: </w:t>
      </w:r>
    </w:p>
    <w:p w14:paraId="2E637CCA" w14:textId="26912124" w:rsidR="0064789A" w:rsidRDefault="0064789A" w:rsidP="00DD75A1">
      <w:pPr>
        <w:pStyle w:val="Teksttreci0"/>
        <w:tabs>
          <w:tab w:val="left" w:pos="709"/>
        </w:tabs>
        <w:spacing w:line="276" w:lineRule="auto"/>
        <w:ind w:left="6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1.  </w:t>
      </w:r>
      <w:r w:rsidRPr="00B45AD8">
        <w:rPr>
          <w:rFonts w:asciiTheme="minorHAnsi" w:hAnsiTheme="minorHAnsi" w:cstheme="minorHAnsi"/>
          <w:sz w:val="22"/>
          <w:szCs w:val="22"/>
        </w:rPr>
        <w:t xml:space="preserve">CZĘŚĆ 1 </w:t>
      </w:r>
      <w:r w:rsidR="00E3185C">
        <w:rPr>
          <w:rFonts w:asciiTheme="minorHAnsi" w:hAnsiTheme="minorHAnsi" w:cstheme="minorHAnsi"/>
          <w:sz w:val="22"/>
          <w:szCs w:val="22"/>
        </w:rPr>
        <w:t>–</w:t>
      </w:r>
      <w:r w:rsidRPr="00B45AD8">
        <w:rPr>
          <w:rFonts w:asciiTheme="minorHAnsi" w:hAnsiTheme="minorHAnsi" w:cstheme="minorHAnsi"/>
          <w:sz w:val="22"/>
          <w:szCs w:val="22"/>
        </w:rPr>
        <w:t xml:space="preserve"> WYPOSAŻENIE</w:t>
      </w:r>
      <w:r w:rsidR="00E3185C">
        <w:rPr>
          <w:rFonts w:asciiTheme="minorHAnsi" w:hAnsiTheme="minorHAnsi" w:cstheme="minorHAnsi"/>
          <w:sz w:val="22"/>
          <w:szCs w:val="22"/>
        </w:rPr>
        <w:t>-MEBLE</w:t>
      </w:r>
    </w:p>
    <w:p w14:paraId="20F5412A" w14:textId="10C299C6" w:rsidR="0064789A" w:rsidRPr="00BF778D" w:rsidRDefault="0064789A" w:rsidP="00DD75A1">
      <w:pPr>
        <w:pStyle w:val="Teksttreci0"/>
        <w:tabs>
          <w:tab w:val="left" w:pos="709"/>
        </w:tabs>
        <w:spacing w:line="276" w:lineRule="auto"/>
        <w:ind w:left="6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2. </w:t>
      </w:r>
      <w:r w:rsidRPr="00B45AD8">
        <w:rPr>
          <w:rFonts w:asciiTheme="minorHAnsi" w:hAnsiTheme="minorHAnsi" w:cstheme="minorHAnsi"/>
          <w:sz w:val="22"/>
          <w:szCs w:val="22"/>
        </w:rPr>
        <w:t>CZĘŚĆ 2 - POMOCE DYDAKTYCZNE</w:t>
      </w:r>
    </w:p>
    <w:p w14:paraId="323B753C" w14:textId="69A37499" w:rsidR="006519D5" w:rsidRDefault="0064789A" w:rsidP="00DD75A1">
      <w:pPr>
        <w:pStyle w:val="Teksttreci0"/>
        <w:tabs>
          <w:tab w:val="left" w:pos="709"/>
        </w:tabs>
        <w:spacing w:line="276" w:lineRule="auto"/>
        <w:ind w:left="6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3. </w:t>
      </w:r>
      <w:r w:rsidRPr="00B45AD8">
        <w:rPr>
          <w:rFonts w:asciiTheme="minorHAnsi" w:hAnsiTheme="minorHAnsi" w:cstheme="minorHAnsi"/>
          <w:sz w:val="22"/>
          <w:szCs w:val="22"/>
        </w:rPr>
        <w:t>CZĘŚĆ 3 - SPRZ</w:t>
      </w:r>
      <w:r w:rsidR="00070E35">
        <w:rPr>
          <w:rFonts w:asciiTheme="minorHAnsi" w:hAnsiTheme="minorHAnsi" w:cstheme="minorHAnsi"/>
          <w:sz w:val="22"/>
          <w:szCs w:val="22"/>
        </w:rPr>
        <w:t>Ę</w:t>
      </w:r>
      <w:r w:rsidRPr="00B45AD8">
        <w:rPr>
          <w:rFonts w:asciiTheme="minorHAnsi" w:hAnsiTheme="minorHAnsi" w:cstheme="minorHAnsi"/>
          <w:sz w:val="22"/>
          <w:szCs w:val="22"/>
        </w:rPr>
        <w:t>T MULTIMEDIALNY</w:t>
      </w:r>
    </w:p>
    <w:p w14:paraId="7EAD5B38" w14:textId="77777777" w:rsidR="006519D5" w:rsidRDefault="006519D5" w:rsidP="00DD75A1">
      <w:pPr>
        <w:pStyle w:val="Teksttreci0"/>
        <w:tabs>
          <w:tab w:val="left" w:pos="709"/>
        </w:tabs>
        <w:spacing w:line="276" w:lineRule="auto"/>
        <w:ind w:left="6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4. </w:t>
      </w:r>
      <w:r w:rsidR="0064789A" w:rsidRPr="00B45AD8">
        <w:rPr>
          <w:rFonts w:asciiTheme="minorHAnsi" w:hAnsiTheme="minorHAnsi" w:cstheme="minorHAnsi"/>
          <w:sz w:val="22"/>
          <w:szCs w:val="22"/>
        </w:rPr>
        <w:t xml:space="preserve">CZĘŚĆ </w:t>
      </w:r>
      <w:r>
        <w:rPr>
          <w:rFonts w:asciiTheme="minorHAnsi" w:hAnsiTheme="minorHAnsi" w:cstheme="minorHAnsi"/>
          <w:sz w:val="22"/>
          <w:szCs w:val="22"/>
        </w:rPr>
        <w:t>4</w:t>
      </w:r>
      <w:r w:rsidR="0064789A" w:rsidRPr="00B45AD8">
        <w:rPr>
          <w:rFonts w:asciiTheme="minorHAnsi" w:hAnsiTheme="minorHAnsi" w:cstheme="minorHAnsi"/>
          <w:sz w:val="22"/>
          <w:szCs w:val="22"/>
        </w:rPr>
        <w:t xml:space="preserve"> - AKCESORIA KUCHENNE</w:t>
      </w:r>
    </w:p>
    <w:p w14:paraId="4210AF74" w14:textId="287FFF5B" w:rsidR="0064789A" w:rsidRPr="00BF778D" w:rsidRDefault="006519D5" w:rsidP="00DD75A1">
      <w:pPr>
        <w:pStyle w:val="Teksttreci0"/>
        <w:tabs>
          <w:tab w:val="left" w:pos="709"/>
        </w:tabs>
        <w:spacing w:line="276" w:lineRule="auto"/>
        <w:ind w:left="6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5. </w:t>
      </w:r>
      <w:r w:rsidR="0064789A" w:rsidRPr="00B45AD8">
        <w:rPr>
          <w:rFonts w:asciiTheme="minorHAnsi" w:hAnsiTheme="minorHAnsi" w:cstheme="minorHAnsi"/>
          <w:sz w:val="22"/>
          <w:szCs w:val="22"/>
        </w:rPr>
        <w:t xml:space="preserve">CZĘŚĆ </w:t>
      </w:r>
      <w:r>
        <w:rPr>
          <w:rFonts w:asciiTheme="minorHAnsi" w:hAnsiTheme="minorHAnsi" w:cstheme="minorHAnsi"/>
          <w:sz w:val="22"/>
          <w:szCs w:val="22"/>
        </w:rPr>
        <w:t>5</w:t>
      </w:r>
      <w:r w:rsidR="0064789A">
        <w:rPr>
          <w:rFonts w:asciiTheme="minorHAnsi" w:hAnsiTheme="minorHAnsi" w:cstheme="minorHAnsi"/>
          <w:sz w:val="22"/>
          <w:szCs w:val="22"/>
        </w:rPr>
        <w:t xml:space="preserve"> – PLAC ZABAW</w:t>
      </w:r>
    </w:p>
    <w:p w14:paraId="7A1BB97C" w14:textId="063F239D" w:rsidR="00963A95" w:rsidRPr="00BF778D" w:rsidRDefault="00963A95" w:rsidP="00DD75A1">
      <w:pPr>
        <w:pStyle w:val="Teksttreci0"/>
        <w:numPr>
          <w:ilvl w:val="1"/>
          <w:numId w:val="1"/>
        </w:numPr>
        <w:tabs>
          <w:tab w:val="left" w:pos="472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F778D"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t>Wymagania szczegółowe związane z przedmiotem zamówienia:</w:t>
      </w:r>
    </w:p>
    <w:p w14:paraId="7EA036E7" w14:textId="290FB8A2" w:rsidR="00963A95" w:rsidRPr="00BF778D" w:rsidRDefault="00D460E2" w:rsidP="00DD75A1">
      <w:pPr>
        <w:pStyle w:val="Teksttreci0"/>
        <w:numPr>
          <w:ilvl w:val="0"/>
          <w:numId w:val="4"/>
        </w:numPr>
        <w:tabs>
          <w:tab w:val="left" w:pos="472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F778D"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t>w</w:t>
      </w:r>
      <w:r w:rsidR="00963A95" w:rsidRPr="00BF778D"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t>ykonawca jest odpowiedzialny za całokształt, w tym za przebieg oraz terminowe wykonanie zamówienia</w:t>
      </w:r>
      <w:r w:rsidRPr="00BF778D"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t>,</w:t>
      </w:r>
    </w:p>
    <w:p w14:paraId="2CA2B314" w14:textId="69B748C0" w:rsidR="00963A95" w:rsidRPr="00BF778D" w:rsidRDefault="00D460E2" w:rsidP="00DD75A1">
      <w:pPr>
        <w:pStyle w:val="Teksttreci0"/>
        <w:numPr>
          <w:ilvl w:val="0"/>
          <w:numId w:val="4"/>
        </w:numPr>
        <w:tabs>
          <w:tab w:val="left" w:pos="472"/>
        </w:tabs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F778D">
        <w:rPr>
          <w:rFonts w:asciiTheme="minorHAnsi" w:hAnsiTheme="minorHAnsi" w:cstheme="minorHAnsi"/>
          <w:color w:val="000000" w:themeColor="text1"/>
          <w:sz w:val="22"/>
          <w:szCs w:val="22"/>
          <w:lang w:eastAsia="pl-PL" w:bidi="pl-PL"/>
        </w:rPr>
        <w:t>w</w:t>
      </w:r>
      <w:r w:rsidR="00963A95" w:rsidRPr="00BF778D">
        <w:rPr>
          <w:rFonts w:asciiTheme="minorHAnsi" w:hAnsiTheme="minorHAnsi" w:cstheme="minorHAnsi"/>
          <w:color w:val="000000" w:themeColor="text1"/>
          <w:sz w:val="22"/>
          <w:szCs w:val="22"/>
          <w:lang w:eastAsia="pl-PL" w:bidi="pl-PL"/>
        </w:rPr>
        <w:t>ymagana jest należyta staranność p</w:t>
      </w:r>
      <w:r w:rsidRPr="00BF778D">
        <w:rPr>
          <w:rFonts w:asciiTheme="minorHAnsi" w:hAnsiTheme="minorHAnsi" w:cstheme="minorHAnsi"/>
          <w:color w:val="000000" w:themeColor="text1"/>
          <w:sz w:val="22"/>
          <w:szCs w:val="22"/>
          <w:lang w:eastAsia="pl-PL" w:bidi="pl-PL"/>
        </w:rPr>
        <w:t xml:space="preserve">rzy realizacji zobowiązań </w:t>
      </w:r>
      <w:r w:rsidR="006519D5">
        <w:rPr>
          <w:rFonts w:asciiTheme="minorHAnsi" w:hAnsiTheme="minorHAnsi" w:cstheme="minorHAnsi"/>
          <w:color w:val="000000" w:themeColor="text1"/>
          <w:sz w:val="22"/>
          <w:szCs w:val="22"/>
          <w:lang w:eastAsia="pl-PL" w:bidi="pl-PL"/>
        </w:rPr>
        <w:t>U</w:t>
      </w:r>
      <w:r w:rsidRPr="00BF778D">
        <w:rPr>
          <w:rFonts w:asciiTheme="minorHAnsi" w:hAnsiTheme="minorHAnsi" w:cstheme="minorHAnsi"/>
          <w:color w:val="000000" w:themeColor="text1"/>
          <w:sz w:val="22"/>
          <w:szCs w:val="22"/>
          <w:lang w:eastAsia="pl-PL" w:bidi="pl-PL"/>
        </w:rPr>
        <w:t>mowy,</w:t>
      </w:r>
    </w:p>
    <w:p w14:paraId="5098FFDB" w14:textId="343B1B01" w:rsidR="00963A95" w:rsidRPr="00BF778D" w:rsidRDefault="00D460E2" w:rsidP="00DD75A1">
      <w:pPr>
        <w:pStyle w:val="Teksttreci0"/>
        <w:numPr>
          <w:ilvl w:val="0"/>
          <w:numId w:val="4"/>
        </w:numPr>
        <w:tabs>
          <w:tab w:val="left" w:pos="472"/>
        </w:tabs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F778D">
        <w:rPr>
          <w:rFonts w:asciiTheme="minorHAnsi" w:hAnsiTheme="minorHAnsi" w:cstheme="minorHAnsi"/>
          <w:color w:val="000000" w:themeColor="text1"/>
          <w:sz w:val="22"/>
          <w:szCs w:val="22"/>
          <w:lang w:eastAsia="pl-PL" w:bidi="pl-PL"/>
        </w:rPr>
        <w:t>p</w:t>
      </w:r>
      <w:r w:rsidR="00963A95" w:rsidRPr="00BF778D">
        <w:rPr>
          <w:rFonts w:asciiTheme="minorHAnsi" w:hAnsiTheme="minorHAnsi" w:cstheme="minorHAnsi"/>
          <w:color w:val="000000" w:themeColor="text1"/>
          <w:sz w:val="22"/>
          <w:szCs w:val="22"/>
          <w:lang w:eastAsia="pl-PL" w:bidi="pl-PL"/>
        </w:rPr>
        <w:t xml:space="preserve">rzedmiot zamówienia musi być fabrycznie nowy, wolny od wad oraz musi posiadać odpowiednie atesty, certyfikaty, świadectwa jakości w tym oznakowanie CE lub inne dokumenty dopuszczające do </w:t>
      </w:r>
      <w:r w:rsidRPr="00BF778D">
        <w:rPr>
          <w:rFonts w:asciiTheme="minorHAnsi" w:hAnsiTheme="minorHAnsi" w:cstheme="minorHAnsi"/>
          <w:color w:val="000000" w:themeColor="text1"/>
          <w:sz w:val="22"/>
          <w:szCs w:val="22"/>
          <w:lang w:eastAsia="pl-PL" w:bidi="pl-PL"/>
        </w:rPr>
        <w:t>użytku w placówkach oświatowych,</w:t>
      </w:r>
    </w:p>
    <w:p w14:paraId="309B3977" w14:textId="66ABD7E3" w:rsidR="00963A95" w:rsidRPr="00BF778D" w:rsidRDefault="00D460E2" w:rsidP="00DD75A1">
      <w:pPr>
        <w:pStyle w:val="Teksttreci0"/>
        <w:numPr>
          <w:ilvl w:val="0"/>
          <w:numId w:val="4"/>
        </w:numPr>
        <w:tabs>
          <w:tab w:val="left" w:pos="472"/>
        </w:tabs>
        <w:spacing w:line="276" w:lineRule="auto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BF778D"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t>z</w:t>
      </w:r>
      <w:r w:rsidR="00963A95" w:rsidRPr="00BF778D"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t>amawiający wymaga min. gwarancji na</w:t>
      </w:r>
      <w:r w:rsidR="00CA3387" w:rsidRPr="00BF778D"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t xml:space="preserve"> przedmiot zamówienia </w:t>
      </w:r>
      <w:r w:rsidR="00963A95" w:rsidRPr="00BF778D"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t xml:space="preserve">na okres </w:t>
      </w:r>
      <w:r w:rsidR="00CA3387" w:rsidRPr="00BF778D"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br/>
      </w:r>
      <w:r w:rsidR="00963A95" w:rsidRPr="00BF778D">
        <w:rPr>
          <w:rFonts w:asciiTheme="minorHAnsi" w:hAnsiTheme="minorHAnsi" w:cstheme="minorHAnsi"/>
          <w:color w:val="000000" w:themeColor="text1"/>
          <w:sz w:val="22"/>
          <w:szCs w:val="22"/>
          <w:lang w:eastAsia="pl-PL" w:bidi="pl-PL"/>
        </w:rPr>
        <w:t>24-miesięcy.</w:t>
      </w:r>
    </w:p>
    <w:p w14:paraId="68853269" w14:textId="15D698EF" w:rsidR="00963A95" w:rsidRPr="00BF778D" w:rsidRDefault="00D460E2" w:rsidP="00DD75A1">
      <w:pPr>
        <w:pStyle w:val="Teksttreci0"/>
        <w:numPr>
          <w:ilvl w:val="0"/>
          <w:numId w:val="4"/>
        </w:numPr>
        <w:tabs>
          <w:tab w:val="left" w:pos="472"/>
        </w:tabs>
        <w:spacing w:line="276" w:lineRule="auto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BF778D"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t>p</w:t>
      </w:r>
      <w:r w:rsidR="00963A95" w:rsidRPr="00BF778D"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t>rzedmiot zamówienia należy dostarczyć do:</w:t>
      </w:r>
    </w:p>
    <w:p w14:paraId="63F8F500" w14:textId="0155A2F9" w:rsidR="00963A95" w:rsidRPr="00BF778D" w:rsidRDefault="002F4446" w:rsidP="00DD75A1">
      <w:pPr>
        <w:pStyle w:val="Teksttreci0"/>
        <w:numPr>
          <w:ilvl w:val="0"/>
          <w:numId w:val="5"/>
        </w:numPr>
        <w:tabs>
          <w:tab w:val="left" w:pos="472"/>
        </w:tabs>
        <w:spacing w:line="276" w:lineRule="auto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BF778D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pl-PL" w:bidi="pl-PL"/>
        </w:rPr>
        <w:t>Henryków</w:t>
      </w:r>
      <w:r w:rsidR="001133B9" w:rsidRPr="00BF778D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pl-PL" w:bidi="pl-PL"/>
        </w:rPr>
        <w:t xml:space="preserve"> 24a, 98-220 Zduńska Wola</w:t>
      </w:r>
    </w:p>
    <w:p w14:paraId="3FED25EF" w14:textId="5BC556E0" w:rsidR="002F4446" w:rsidRPr="00BF778D" w:rsidRDefault="00963A95" w:rsidP="00DD75A1">
      <w:pPr>
        <w:pStyle w:val="Teksttreci0"/>
        <w:numPr>
          <w:ilvl w:val="0"/>
          <w:numId w:val="4"/>
        </w:numPr>
        <w:tabs>
          <w:tab w:val="left" w:pos="472"/>
        </w:tabs>
        <w:spacing w:line="276" w:lineRule="auto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BF778D"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t>Kod</w:t>
      </w:r>
      <w:r w:rsidR="003A3BAF"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t>y</w:t>
      </w:r>
      <w:r w:rsidRPr="00BF778D"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t xml:space="preserve"> CPV:</w:t>
      </w:r>
    </w:p>
    <w:p w14:paraId="190AC905" w14:textId="60EEA951" w:rsidR="00751210" w:rsidRPr="00BF778D" w:rsidRDefault="001112A9" w:rsidP="00DD75A1">
      <w:pPr>
        <w:pStyle w:val="Teksttreci0"/>
        <w:tabs>
          <w:tab w:val="left" w:pos="472"/>
        </w:tabs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hyperlink r:id="rId9" w:history="1">
        <w:r w:rsidR="003A3BAF" w:rsidRPr="003A3BAF">
          <w:rPr>
            <w:rFonts w:asciiTheme="minorHAnsi" w:eastAsiaTheme="minorHAnsi" w:hAnsiTheme="minorHAnsi" w:cstheme="minorHAnsi"/>
            <w:sz w:val="22"/>
            <w:szCs w:val="22"/>
            <w:shd w:val="clear" w:color="auto" w:fill="EEEEEE"/>
          </w:rPr>
          <w:t>39161000-8</w:t>
        </w:r>
      </w:hyperlink>
      <w:r w:rsidR="003A3BAF" w:rsidRPr="003A3BAF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="003A3BAF" w:rsidRPr="003A3BAF">
        <w:rPr>
          <w:rFonts w:asciiTheme="minorHAnsi" w:eastAsiaTheme="minorHAnsi" w:hAnsiTheme="minorHAnsi" w:cstheme="minorBidi"/>
          <w:sz w:val="22"/>
          <w:szCs w:val="22"/>
        </w:rPr>
        <w:t>–</w:t>
      </w:r>
      <w:r w:rsidR="003A3BAF">
        <w:rPr>
          <w:rFonts w:asciiTheme="minorHAnsi" w:eastAsiaTheme="minorHAnsi" w:hAnsiTheme="minorHAnsi" w:cstheme="minorBidi"/>
          <w:sz w:val="22"/>
          <w:szCs w:val="22"/>
        </w:rPr>
        <w:t xml:space="preserve"> meble przedszkolne; </w:t>
      </w:r>
      <w:r w:rsidR="009079F0" w:rsidRPr="00BF778D">
        <w:rPr>
          <w:rFonts w:asciiTheme="minorHAnsi" w:hAnsiTheme="minorHAnsi" w:cstheme="minorHAnsi"/>
          <w:color w:val="000000" w:themeColor="text1"/>
          <w:sz w:val="22"/>
          <w:szCs w:val="22"/>
        </w:rPr>
        <w:t>39162100-6</w:t>
      </w:r>
      <w:r w:rsidR="003A3BA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pomoce dydaktyczne; </w:t>
      </w:r>
      <w:r w:rsidR="00412A39">
        <w:rPr>
          <w:rFonts w:ascii="Arial" w:hAnsi="Arial" w:cs="Arial"/>
          <w:color w:val="202124"/>
          <w:sz w:val="30"/>
          <w:szCs w:val="30"/>
          <w:shd w:val="clear" w:color="auto" w:fill="FFFFFF"/>
        </w:rPr>
        <w:t> </w:t>
      </w:r>
      <w:r w:rsidR="00412A39" w:rsidRPr="00412A39">
        <w:rPr>
          <w:rFonts w:asciiTheme="minorHAnsi" w:hAnsiTheme="minorHAnsi" w:cstheme="minorHAnsi"/>
          <w:color w:val="040C28"/>
          <w:sz w:val="22"/>
          <w:szCs w:val="22"/>
        </w:rPr>
        <w:t>32322000-6</w:t>
      </w:r>
      <w:r w:rsidR="00412A39" w:rsidRPr="00412A39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>: Urządzenia multimedialne</w:t>
      </w:r>
      <w:r w:rsidR="00412A39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>,</w:t>
      </w:r>
      <w:r w:rsidR="00412A39">
        <w:rPr>
          <w:rFonts w:ascii="Arial" w:hAnsi="Arial" w:cs="Arial"/>
          <w:color w:val="202124"/>
          <w:sz w:val="30"/>
          <w:szCs w:val="30"/>
          <w:shd w:val="clear" w:color="auto" w:fill="FFFFFF"/>
        </w:rPr>
        <w:t> </w:t>
      </w:r>
      <w:r w:rsidR="003A3BAF" w:rsidRPr="003A3BAF">
        <w:rPr>
          <w:rFonts w:asciiTheme="minorHAnsi" w:hAnsiTheme="minorHAnsi" w:cstheme="minorHAnsi"/>
          <w:color w:val="040C28"/>
          <w:sz w:val="22"/>
          <w:szCs w:val="22"/>
        </w:rPr>
        <w:t>43325000-7</w:t>
      </w:r>
      <w:r w:rsidR="003A3BAF">
        <w:rPr>
          <w:rFonts w:asciiTheme="minorHAnsi" w:hAnsiTheme="minorHAnsi" w:cstheme="minorHAnsi"/>
          <w:color w:val="040C28"/>
          <w:sz w:val="22"/>
          <w:szCs w:val="22"/>
        </w:rPr>
        <w:t xml:space="preserve"> – wyposażenie placu zabaw; </w:t>
      </w:r>
      <w:hyperlink r:id="rId10" w:history="1">
        <w:r w:rsidR="00350A84" w:rsidRPr="00350A84">
          <w:rPr>
            <w:rFonts w:asciiTheme="minorHAnsi" w:eastAsiaTheme="minorHAnsi" w:hAnsiTheme="minorHAnsi" w:cstheme="minorHAnsi"/>
            <w:sz w:val="22"/>
            <w:szCs w:val="22"/>
            <w:shd w:val="clear" w:color="auto" w:fill="EEEEEE"/>
          </w:rPr>
          <w:t>39221000-7</w:t>
        </w:r>
      </w:hyperlink>
      <w:r w:rsidR="00350A84">
        <w:rPr>
          <w:rFonts w:asciiTheme="minorHAnsi" w:eastAsiaTheme="minorHAnsi" w:hAnsiTheme="minorHAnsi" w:cstheme="minorHAnsi"/>
          <w:sz w:val="22"/>
          <w:szCs w:val="22"/>
        </w:rPr>
        <w:t xml:space="preserve"> – sprzęt kuchenny</w:t>
      </w:r>
    </w:p>
    <w:p w14:paraId="6F0EB3AD" w14:textId="77777777" w:rsidR="0064789A" w:rsidRDefault="0064789A" w:rsidP="00DD75A1">
      <w:pPr>
        <w:widowControl w:val="0"/>
        <w:tabs>
          <w:tab w:val="left" w:pos="556"/>
        </w:tabs>
        <w:spacing w:after="0" w:line="276" w:lineRule="auto"/>
        <w:jc w:val="both"/>
        <w:rPr>
          <w:rFonts w:eastAsia="Verdana" w:cstheme="minorHAnsi"/>
          <w:color w:val="000000"/>
          <w:lang w:eastAsia="pl-PL" w:bidi="pl-PL"/>
        </w:rPr>
      </w:pPr>
      <w:r>
        <w:rPr>
          <w:rFonts w:eastAsia="Verdana" w:cstheme="minorHAnsi"/>
          <w:color w:val="000000"/>
          <w:lang w:eastAsia="pl-PL" w:bidi="pl-PL"/>
        </w:rPr>
        <w:t xml:space="preserve">2.4. </w:t>
      </w:r>
      <w:r w:rsidR="00963A95" w:rsidRPr="00BF778D">
        <w:rPr>
          <w:rFonts w:eastAsia="Verdana" w:cstheme="minorHAnsi"/>
          <w:color w:val="000000"/>
          <w:lang w:eastAsia="pl-PL" w:bidi="pl-PL"/>
        </w:rPr>
        <w:t>Zamawiający przewiduje możliwoś</w:t>
      </w:r>
      <w:r w:rsidR="00350A84">
        <w:rPr>
          <w:rFonts w:eastAsia="Verdana" w:cstheme="minorHAnsi"/>
          <w:color w:val="000000"/>
          <w:lang w:eastAsia="pl-PL" w:bidi="pl-PL"/>
        </w:rPr>
        <w:t xml:space="preserve">ć </w:t>
      </w:r>
      <w:r w:rsidR="00963A95" w:rsidRPr="00BF778D">
        <w:rPr>
          <w:rFonts w:eastAsia="Verdana" w:cstheme="minorHAnsi"/>
          <w:color w:val="000000"/>
          <w:lang w:eastAsia="pl-PL" w:bidi="pl-PL"/>
        </w:rPr>
        <w:t>składania ofert częściowych.</w:t>
      </w:r>
    </w:p>
    <w:p w14:paraId="02E498E7" w14:textId="3C5A843F" w:rsidR="00963A95" w:rsidRPr="00BF778D" w:rsidRDefault="0064789A" w:rsidP="00DD75A1">
      <w:pPr>
        <w:widowControl w:val="0"/>
        <w:tabs>
          <w:tab w:val="left" w:pos="556"/>
        </w:tabs>
        <w:spacing w:after="0" w:line="276" w:lineRule="auto"/>
        <w:jc w:val="both"/>
        <w:rPr>
          <w:rFonts w:eastAsia="Verdana" w:cstheme="minorHAnsi"/>
          <w:color w:val="000000"/>
          <w:lang w:eastAsia="pl-PL" w:bidi="pl-PL"/>
        </w:rPr>
      </w:pPr>
      <w:r>
        <w:rPr>
          <w:rFonts w:eastAsia="Verdana" w:cstheme="minorHAnsi"/>
          <w:color w:val="000000"/>
          <w:lang w:eastAsia="pl-PL" w:bidi="pl-PL"/>
        </w:rPr>
        <w:lastRenderedPageBreak/>
        <w:t xml:space="preserve">2.5. </w:t>
      </w:r>
      <w:r w:rsidR="00963A95" w:rsidRPr="00BF778D">
        <w:rPr>
          <w:rFonts w:eastAsia="Verdana" w:cstheme="minorHAnsi"/>
          <w:color w:val="000000"/>
          <w:lang w:eastAsia="pl-PL" w:bidi="pl-PL"/>
        </w:rPr>
        <w:t>Rozliczenie za wykonanie przedmiotu zamówienia nastąpi nie później niż w terminie 30 dni od daty otrzymania prawidłowo wystawionej faktury po zatwierdzeniu protokołu odbioru.</w:t>
      </w:r>
    </w:p>
    <w:p w14:paraId="16CA84FA" w14:textId="15A4FAD5" w:rsidR="00963A95" w:rsidRPr="0064789A" w:rsidRDefault="00963A95" w:rsidP="00DD75A1">
      <w:pPr>
        <w:pStyle w:val="Akapitzlist"/>
        <w:widowControl w:val="0"/>
        <w:numPr>
          <w:ilvl w:val="1"/>
          <w:numId w:val="23"/>
        </w:numPr>
        <w:tabs>
          <w:tab w:val="left" w:pos="556"/>
        </w:tabs>
        <w:spacing w:after="360" w:line="276" w:lineRule="auto"/>
        <w:jc w:val="both"/>
        <w:rPr>
          <w:rFonts w:eastAsia="Verdana" w:cstheme="minorHAnsi"/>
          <w:color w:val="000000" w:themeColor="text1"/>
          <w:lang w:eastAsia="pl-PL" w:bidi="pl-PL"/>
        </w:rPr>
      </w:pPr>
      <w:bookmarkStart w:id="5" w:name="_Hlk171350943"/>
      <w:r w:rsidRPr="0064789A">
        <w:rPr>
          <w:rFonts w:eastAsia="Verdana" w:cstheme="minorHAnsi"/>
          <w:color w:val="000000" w:themeColor="text1"/>
          <w:lang w:eastAsia="pl-PL" w:bidi="pl-PL"/>
        </w:rPr>
        <w:t>Przedmiot zamówienia</w:t>
      </w:r>
      <w:r w:rsidR="001133B9" w:rsidRPr="0064789A">
        <w:rPr>
          <w:rFonts w:eastAsia="Verdana" w:cstheme="minorHAnsi"/>
          <w:color w:val="000000" w:themeColor="text1"/>
          <w:lang w:eastAsia="pl-PL" w:bidi="pl-PL"/>
        </w:rPr>
        <w:t xml:space="preserve"> jest</w:t>
      </w:r>
      <w:r w:rsidRPr="0064789A">
        <w:rPr>
          <w:rFonts w:eastAsia="Verdana" w:cstheme="minorHAnsi"/>
          <w:color w:val="000000" w:themeColor="text1"/>
          <w:lang w:eastAsia="pl-PL" w:bidi="pl-PL"/>
        </w:rPr>
        <w:t xml:space="preserve"> </w:t>
      </w:r>
      <w:r w:rsidR="0087536A" w:rsidRPr="0064789A">
        <w:rPr>
          <w:rFonts w:eastAsia="Verdana" w:cstheme="minorHAnsi"/>
          <w:color w:val="000000" w:themeColor="text1"/>
          <w:lang w:eastAsia="pl-PL" w:bidi="pl-PL"/>
        </w:rPr>
        <w:t xml:space="preserve">finansowany </w:t>
      </w:r>
      <w:r w:rsidRPr="0064789A">
        <w:rPr>
          <w:rFonts w:eastAsia="Verdana" w:cstheme="minorHAnsi"/>
          <w:color w:val="000000" w:themeColor="text1"/>
          <w:lang w:eastAsia="pl-PL" w:bidi="pl-PL"/>
        </w:rPr>
        <w:t>przez Unię Europejską ze środków Europejskiego</w:t>
      </w:r>
      <w:r w:rsidR="0064789A">
        <w:rPr>
          <w:rFonts w:eastAsia="Verdana" w:cstheme="minorHAnsi"/>
          <w:color w:val="000000" w:themeColor="text1"/>
          <w:lang w:eastAsia="pl-PL" w:bidi="pl-PL"/>
        </w:rPr>
        <w:t xml:space="preserve"> </w:t>
      </w:r>
      <w:r w:rsidRPr="0064789A">
        <w:rPr>
          <w:rFonts w:eastAsia="Verdana" w:cstheme="minorHAnsi"/>
          <w:color w:val="000000" w:themeColor="text1"/>
          <w:lang w:eastAsia="pl-PL" w:bidi="pl-PL"/>
        </w:rPr>
        <w:t xml:space="preserve">Funduszu Społecznego </w:t>
      </w:r>
      <w:r w:rsidR="00350A84" w:rsidRPr="0064789A">
        <w:rPr>
          <w:rFonts w:eastAsia="Verdana" w:cstheme="minorHAnsi"/>
          <w:color w:val="000000" w:themeColor="text1"/>
          <w:lang w:eastAsia="pl-PL" w:bidi="pl-PL"/>
        </w:rPr>
        <w:t xml:space="preserve">Plus </w:t>
      </w:r>
      <w:r w:rsidRPr="0064789A">
        <w:rPr>
          <w:rFonts w:eastAsia="Verdana" w:cstheme="minorHAnsi"/>
          <w:color w:val="000000" w:themeColor="text1"/>
          <w:lang w:eastAsia="pl-PL" w:bidi="pl-PL"/>
        </w:rPr>
        <w:t xml:space="preserve">w </w:t>
      </w:r>
      <w:r w:rsidR="00350A84" w:rsidRPr="0064789A">
        <w:rPr>
          <w:rFonts w:eastAsia="Times New Roman" w:cstheme="minorHAnsi"/>
          <w:lang w:eastAsia="pl-PL"/>
        </w:rPr>
        <w:t>ramach programu regionalnego Fundusze Europejskie dla Łódzkiego</w:t>
      </w:r>
      <w:r w:rsidR="0064789A">
        <w:rPr>
          <w:rFonts w:eastAsia="Times New Roman" w:cstheme="minorHAnsi"/>
          <w:lang w:eastAsia="pl-PL"/>
        </w:rPr>
        <w:t xml:space="preserve"> </w:t>
      </w:r>
      <w:r w:rsidR="00350A84" w:rsidRPr="0064789A">
        <w:rPr>
          <w:rFonts w:eastAsia="Times New Roman" w:cstheme="minorHAnsi"/>
          <w:lang w:eastAsia="pl-PL"/>
        </w:rPr>
        <w:t>2021-2027</w:t>
      </w:r>
      <w:bookmarkEnd w:id="5"/>
      <w:r w:rsidR="00107A91" w:rsidRPr="0064789A">
        <w:rPr>
          <w:rFonts w:eastAsia="Verdana" w:cstheme="minorHAnsi"/>
          <w:color w:val="000000" w:themeColor="text1"/>
          <w:lang w:eastAsia="pl-PL" w:bidi="pl-PL"/>
        </w:rPr>
        <w:t>.</w:t>
      </w:r>
    </w:p>
    <w:p w14:paraId="1A5DCF9F" w14:textId="639CD630" w:rsidR="00F576B1" w:rsidRPr="00BF778D" w:rsidRDefault="00F576B1" w:rsidP="00DD75A1">
      <w:pPr>
        <w:widowControl w:val="0"/>
        <w:numPr>
          <w:ilvl w:val="0"/>
          <w:numId w:val="22"/>
        </w:numPr>
        <w:tabs>
          <w:tab w:val="left" w:pos="409"/>
        </w:tabs>
        <w:spacing w:after="360" w:line="276" w:lineRule="auto"/>
        <w:jc w:val="both"/>
        <w:rPr>
          <w:rFonts w:eastAsia="Verdana" w:cstheme="minorHAnsi"/>
          <w:color w:val="000000"/>
          <w:lang w:eastAsia="pl-PL" w:bidi="pl-PL"/>
        </w:rPr>
      </w:pPr>
      <w:r w:rsidRPr="00BF778D">
        <w:rPr>
          <w:rFonts w:eastAsia="Verdana" w:cstheme="minorHAnsi"/>
          <w:b/>
          <w:bCs/>
          <w:color w:val="000000"/>
          <w:lang w:eastAsia="pl-PL" w:bidi="pl-PL"/>
        </w:rPr>
        <w:t xml:space="preserve">Termin realizacji zamówienia: </w:t>
      </w:r>
      <w:r w:rsidR="00107A91">
        <w:rPr>
          <w:rFonts w:eastAsia="Verdana" w:cstheme="minorHAnsi"/>
          <w:color w:val="000000" w:themeColor="text1"/>
          <w:lang w:eastAsia="pl-PL" w:bidi="pl-PL"/>
        </w:rPr>
        <w:t>2</w:t>
      </w:r>
      <w:r w:rsidR="006519D5">
        <w:rPr>
          <w:rFonts w:eastAsia="Verdana" w:cstheme="minorHAnsi"/>
          <w:color w:val="000000" w:themeColor="text1"/>
          <w:lang w:eastAsia="pl-PL" w:bidi="pl-PL"/>
        </w:rPr>
        <w:t>9</w:t>
      </w:r>
      <w:r w:rsidR="00186DD0" w:rsidRPr="00BF778D">
        <w:rPr>
          <w:rFonts w:eastAsia="Verdana" w:cstheme="minorHAnsi"/>
          <w:color w:val="000000" w:themeColor="text1"/>
          <w:lang w:eastAsia="pl-PL" w:bidi="pl-PL"/>
        </w:rPr>
        <w:t>.0</w:t>
      </w:r>
      <w:r w:rsidR="001E417A">
        <w:rPr>
          <w:rFonts w:eastAsia="Verdana" w:cstheme="minorHAnsi"/>
          <w:color w:val="000000" w:themeColor="text1"/>
          <w:lang w:eastAsia="pl-PL" w:bidi="pl-PL"/>
        </w:rPr>
        <w:t>8</w:t>
      </w:r>
      <w:r w:rsidR="00186DD0" w:rsidRPr="00BF778D">
        <w:rPr>
          <w:rFonts w:eastAsia="Verdana" w:cstheme="minorHAnsi"/>
          <w:color w:val="000000" w:themeColor="text1"/>
          <w:lang w:eastAsia="pl-PL" w:bidi="pl-PL"/>
        </w:rPr>
        <w:t>.202</w:t>
      </w:r>
      <w:r w:rsidR="00107A91">
        <w:rPr>
          <w:rFonts w:eastAsia="Verdana" w:cstheme="minorHAnsi"/>
          <w:color w:val="000000" w:themeColor="text1"/>
          <w:lang w:eastAsia="pl-PL" w:bidi="pl-PL"/>
        </w:rPr>
        <w:t>4</w:t>
      </w:r>
      <w:r w:rsidR="00186DD0" w:rsidRPr="00BF778D">
        <w:rPr>
          <w:rFonts w:eastAsia="Verdana" w:cstheme="minorHAnsi"/>
          <w:color w:val="000000" w:themeColor="text1"/>
          <w:lang w:eastAsia="pl-PL" w:bidi="pl-PL"/>
        </w:rPr>
        <w:t xml:space="preserve"> r.</w:t>
      </w:r>
      <w:r w:rsidRPr="00BF778D">
        <w:rPr>
          <w:rFonts w:eastAsia="Verdana" w:cstheme="minorHAnsi"/>
          <w:color w:val="000000" w:themeColor="text1"/>
          <w:lang w:eastAsia="pl-PL" w:bidi="pl-PL"/>
        </w:rPr>
        <w:t xml:space="preserve"> </w:t>
      </w:r>
    </w:p>
    <w:p w14:paraId="1BF2B9DE" w14:textId="77777777" w:rsidR="00F576B1" w:rsidRPr="00BF778D" w:rsidRDefault="00F576B1" w:rsidP="00DD75A1">
      <w:pPr>
        <w:widowControl w:val="0"/>
        <w:numPr>
          <w:ilvl w:val="0"/>
          <w:numId w:val="22"/>
        </w:numPr>
        <w:tabs>
          <w:tab w:val="left" w:pos="409"/>
        </w:tabs>
        <w:spacing w:after="120" w:line="276" w:lineRule="auto"/>
        <w:jc w:val="both"/>
        <w:rPr>
          <w:rFonts w:eastAsia="Verdana" w:cstheme="minorHAnsi"/>
          <w:color w:val="000000"/>
          <w:lang w:eastAsia="pl-PL" w:bidi="pl-PL"/>
        </w:rPr>
      </w:pPr>
      <w:r w:rsidRPr="00BF778D">
        <w:rPr>
          <w:rFonts w:eastAsia="Verdana" w:cstheme="minorHAnsi"/>
          <w:b/>
          <w:bCs/>
          <w:color w:val="000000"/>
          <w:lang w:eastAsia="pl-PL" w:bidi="pl-PL"/>
        </w:rPr>
        <w:t>Kryteria wyboru oferty</w:t>
      </w:r>
    </w:p>
    <w:p w14:paraId="34115F91" w14:textId="30ADDC0F" w:rsidR="00751210" w:rsidRPr="00BF778D" w:rsidRDefault="00751210" w:rsidP="00DD75A1">
      <w:pPr>
        <w:pStyle w:val="Standard"/>
        <w:autoSpaceDE w:val="0"/>
        <w:spacing w:line="276" w:lineRule="auto"/>
        <w:rPr>
          <w:rFonts w:asciiTheme="minorHAnsi" w:eastAsia="Times New Roman" w:hAnsiTheme="minorHAnsi" w:cstheme="minorHAnsi"/>
          <w:kern w:val="0"/>
          <w:sz w:val="22"/>
          <w:szCs w:val="22"/>
          <w:lang w:val="pl-PL" w:eastAsia="pl-PL" w:bidi="ar-SA"/>
        </w:rPr>
      </w:pPr>
      <w:r w:rsidRPr="00BF778D">
        <w:rPr>
          <w:rFonts w:asciiTheme="minorHAnsi" w:eastAsia="Tahoma" w:hAnsiTheme="minorHAnsi" w:cstheme="minorHAnsi"/>
          <w:sz w:val="22"/>
          <w:szCs w:val="22"/>
          <w:lang w:val="pl-PL"/>
        </w:rPr>
        <w:t>Sposób przyznawania punktów w kryterium:</w:t>
      </w:r>
      <w:r w:rsidR="009079F0" w:rsidRPr="00BF778D">
        <w:rPr>
          <w:rFonts w:asciiTheme="minorHAnsi" w:eastAsia="Times New Roman" w:hAnsiTheme="minorHAnsi" w:cstheme="minorHAnsi"/>
          <w:kern w:val="0"/>
          <w:sz w:val="22"/>
          <w:szCs w:val="22"/>
          <w:lang w:val="pl-PL" w:eastAsia="pl-PL" w:bidi="ar-SA"/>
        </w:rPr>
        <w:br/>
        <w:t>cena (waga 10</w:t>
      </w:r>
      <w:r w:rsidRPr="00BF778D">
        <w:rPr>
          <w:rFonts w:asciiTheme="minorHAnsi" w:eastAsia="Times New Roman" w:hAnsiTheme="minorHAnsi" w:cstheme="minorHAnsi"/>
          <w:kern w:val="0"/>
          <w:sz w:val="22"/>
          <w:szCs w:val="22"/>
          <w:lang w:val="pl-PL" w:eastAsia="pl-PL" w:bidi="ar-SA"/>
        </w:rPr>
        <w:t>0%)</w:t>
      </w:r>
      <w:r w:rsidRPr="00BF778D">
        <w:rPr>
          <w:rFonts w:asciiTheme="minorHAnsi" w:eastAsia="Times New Roman" w:hAnsiTheme="minorHAnsi" w:cstheme="minorHAnsi"/>
          <w:kern w:val="0"/>
          <w:sz w:val="22"/>
          <w:szCs w:val="22"/>
          <w:lang w:val="pl-PL" w:eastAsia="pl-PL" w:bidi="ar-SA"/>
        </w:rPr>
        <w:br/>
        <w:t>Sposób liczenia wg wzoru: Ca=((</w:t>
      </w:r>
      <w:proofErr w:type="spellStart"/>
      <w:r w:rsidRPr="00BF778D">
        <w:rPr>
          <w:rFonts w:asciiTheme="minorHAnsi" w:eastAsia="Times New Roman" w:hAnsiTheme="minorHAnsi" w:cstheme="minorHAnsi"/>
          <w:kern w:val="0"/>
          <w:sz w:val="22"/>
          <w:szCs w:val="22"/>
          <w:lang w:val="pl-PL" w:eastAsia="pl-PL" w:bidi="ar-SA"/>
        </w:rPr>
        <w:t>Cmin</w:t>
      </w:r>
      <w:proofErr w:type="spellEnd"/>
      <w:r w:rsidRPr="00BF778D">
        <w:rPr>
          <w:rFonts w:asciiTheme="minorHAnsi" w:eastAsia="Times New Roman" w:hAnsiTheme="minorHAnsi" w:cstheme="minorHAnsi"/>
          <w:kern w:val="0"/>
          <w:sz w:val="22"/>
          <w:szCs w:val="22"/>
          <w:lang w:val="pl-PL" w:eastAsia="pl-PL" w:bidi="ar-SA"/>
        </w:rPr>
        <w:t>/</w:t>
      </w:r>
      <w:proofErr w:type="spellStart"/>
      <w:r w:rsidRPr="00BF778D">
        <w:rPr>
          <w:rFonts w:asciiTheme="minorHAnsi" w:eastAsia="Times New Roman" w:hAnsiTheme="minorHAnsi" w:cstheme="minorHAnsi"/>
          <w:kern w:val="0"/>
          <w:sz w:val="22"/>
          <w:szCs w:val="22"/>
          <w:lang w:val="pl-PL" w:eastAsia="pl-PL" w:bidi="ar-SA"/>
        </w:rPr>
        <w:t>Cof</w:t>
      </w:r>
      <w:proofErr w:type="spellEnd"/>
      <w:r w:rsidRPr="00BF778D">
        <w:rPr>
          <w:rFonts w:asciiTheme="minorHAnsi" w:eastAsia="Times New Roman" w:hAnsiTheme="minorHAnsi" w:cstheme="minorHAnsi"/>
          <w:kern w:val="0"/>
          <w:sz w:val="22"/>
          <w:szCs w:val="22"/>
          <w:lang w:val="pl-PL" w:eastAsia="pl-PL" w:bidi="ar-SA"/>
        </w:rPr>
        <w:t>)</w:t>
      </w:r>
      <w:proofErr w:type="spellStart"/>
      <w:r w:rsidRPr="00BF778D">
        <w:rPr>
          <w:rFonts w:asciiTheme="minorHAnsi" w:eastAsia="Times New Roman" w:hAnsiTheme="minorHAnsi" w:cstheme="minorHAnsi"/>
          <w:kern w:val="0"/>
          <w:sz w:val="22"/>
          <w:szCs w:val="22"/>
          <w:lang w:val="pl-PL" w:eastAsia="pl-PL" w:bidi="ar-SA"/>
        </w:rPr>
        <w:t>xWa</w:t>
      </w:r>
      <w:proofErr w:type="spellEnd"/>
      <w:r w:rsidRPr="00BF778D">
        <w:rPr>
          <w:rFonts w:asciiTheme="minorHAnsi" w:eastAsia="Times New Roman" w:hAnsiTheme="minorHAnsi" w:cstheme="minorHAnsi"/>
          <w:kern w:val="0"/>
          <w:sz w:val="22"/>
          <w:szCs w:val="22"/>
          <w:lang w:val="pl-PL" w:eastAsia="pl-PL" w:bidi="ar-SA"/>
        </w:rPr>
        <w:t>)x100 pkt</w:t>
      </w:r>
      <w:r w:rsidRPr="00BF778D">
        <w:rPr>
          <w:rFonts w:asciiTheme="minorHAnsi" w:eastAsia="Times New Roman" w:hAnsiTheme="minorHAnsi" w:cstheme="minorHAnsi"/>
          <w:kern w:val="0"/>
          <w:sz w:val="22"/>
          <w:szCs w:val="22"/>
          <w:lang w:val="pl-PL" w:eastAsia="pl-PL" w:bidi="ar-SA"/>
        </w:rPr>
        <w:br/>
        <w:t>Gdzie:</w:t>
      </w:r>
      <w:r w:rsidRPr="00BF778D">
        <w:rPr>
          <w:rFonts w:asciiTheme="minorHAnsi" w:eastAsia="Times New Roman" w:hAnsiTheme="minorHAnsi" w:cstheme="minorHAnsi"/>
          <w:kern w:val="0"/>
          <w:sz w:val="22"/>
          <w:szCs w:val="22"/>
          <w:lang w:val="pl-PL" w:eastAsia="pl-PL" w:bidi="ar-SA"/>
        </w:rPr>
        <w:br/>
      </w:r>
      <w:proofErr w:type="spellStart"/>
      <w:r w:rsidRPr="00BF778D">
        <w:rPr>
          <w:rFonts w:asciiTheme="minorHAnsi" w:eastAsia="Times New Roman" w:hAnsiTheme="minorHAnsi" w:cstheme="minorHAnsi"/>
          <w:kern w:val="0"/>
          <w:sz w:val="22"/>
          <w:szCs w:val="22"/>
          <w:lang w:val="pl-PL" w:eastAsia="pl-PL" w:bidi="ar-SA"/>
        </w:rPr>
        <w:t>Cmin</w:t>
      </w:r>
      <w:proofErr w:type="spellEnd"/>
      <w:r w:rsidRPr="00BF778D">
        <w:rPr>
          <w:rFonts w:asciiTheme="minorHAnsi" w:eastAsia="Times New Roman" w:hAnsiTheme="minorHAnsi" w:cstheme="minorHAnsi"/>
          <w:kern w:val="0"/>
          <w:sz w:val="22"/>
          <w:szCs w:val="22"/>
          <w:lang w:val="pl-PL" w:eastAsia="pl-PL" w:bidi="ar-SA"/>
        </w:rPr>
        <w:t xml:space="preserve"> - najniższa cena</w:t>
      </w:r>
      <w:r w:rsidRPr="00BF778D">
        <w:rPr>
          <w:rFonts w:asciiTheme="minorHAnsi" w:eastAsia="Times New Roman" w:hAnsiTheme="minorHAnsi" w:cstheme="minorHAnsi"/>
          <w:kern w:val="0"/>
          <w:sz w:val="22"/>
          <w:szCs w:val="22"/>
          <w:lang w:val="pl-PL" w:eastAsia="pl-PL" w:bidi="ar-SA"/>
        </w:rPr>
        <w:br/>
      </w:r>
      <w:proofErr w:type="spellStart"/>
      <w:r w:rsidRPr="00BF778D">
        <w:rPr>
          <w:rFonts w:asciiTheme="minorHAnsi" w:eastAsia="Times New Roman" w:hAnsiTheme="minorHAnsi" w:cstheme="minorHAnsi"/>
          <w:kern w:val="0"/>
          <w:sz w:val="22"/>
          <w:szCs w:val="22"/>
          <w:lang w:val="pl-PL" w:eastAsia="pl-PL" w:bidi="ar-SA"/>
        </w:rPr>
        <w:t>Cof</w:t>
      </w:r>
      <w:proofErr w:type="spellEnd"/>
      <w:r w:rsidRPr="00BF778D">
        <w:rPr>
          <w:rFonts w:asciiTheme="minorHAnsi" w:eastAsia="Times New Roman" w:hAnsiTheme="minorHAnsi" w:cstheme="minorHAnsi"/>
          <w:kern w:val="0"/>
          <w:sz w:val="22"/>
          <w:szCs w:val="22"/>
          <w:lang w:val="pl-PL" w:eastAsia="pl-PL" w:bidi="ar-SA"/>
        </w:rPr>
        <w:t xml:space="preserve"> - cena badanej oferty</w:t>
      </w:r>
      <w:r w:rsidRPr="00BF778D">
        <w:rPr>
          <w:rFonts w:asciiTheme="minorHAnsi" w:eastAsia="Times New Roman" w:hAnsiTheme="minorHAnsi" w:cstheme="minorHAnsi"/>
          <w:kern w:val="0"/>
          <w:sz w:val="22"/>
          <w:szCs w:val="22"/>
          <w:lang w:val="pl-PL" w:eastAsia="pl-PL" w:bidi="ar-SA"/>
        </w:rPr>
        <w:br/>
        <w:t>Ca - liczba punktów w kryterium cena</w:t>
      </w:r>
    </w:p>
    <w:p w14:paraId="198C1BA3" w14:textId="706E6A93" w:rsidR="00751210" w:rsidRPr="00BF778D" w:rsidRDefault="00751210" w:rsidP="00DD75A1">
      <w:pPr>
        <w:pStyle w:val="Standard"/>
        <w:autoSpaceDE w:val="0"/>
        <w:spacing w:line="276" w:lineRule="auto"/>
        <w:rPr>
          <w:rFonts w:asciiTheme="minorHAnsi" w:eastAsia="Tahoma" w:hAnsiTheme="minorHAnsi" w:cstheme="minorHAnsi"/>
          <w:sz w:val="22"/>
          <w:szCs w:val="22"/>
          <w:lang w:val="pl-PL"/>
        </w:rPr>
      </w:pPr>
      <w:proofErr w:type="spellStart"/>
      <w:r w:rsidRPr="00BF778D">
        <w:rPr>
          <w:rFonts w:asciiTheme="minorHAnsi" w:eastAsia="Times New Roman" w:hAnsiTheme="minorHAnsi" w:cstheme="minorHAnsi"/>
          <w:kern w:val="0"/>
          <w:sz w:val="22"/>
          <w:szCs w:val="22"/>
          <w:lang w:val="pl-PL" w:eastAsia="pl-PL" w:bidi="ar-SA"/>
        </w:rPr>
        <w:t>Wa</w:t>
      </w:r>
      <w:proofErr w:type="spellEnd"/>
      <w:r w:rsidRPr="00BF778D">
        <w:rPr>
          <w:rFonts w:asciiTheme="minorHAnsi" w:eastAsia="Times New Roman" w:hAnsiTheme="minorHAnsi" w:cstheme="minorHAnsi"/>
          <w:kern w:val="0"/>
          <w:sz w:val="22"/>
          <w:szCs w:val="22"/>
          <w:lang w:val="pl-PL" w:eastAsia="pl-PL" w:bidi="ar-SA"/>
        </w:rPr>
        <w:t xml:space="preserve"> = </w:t>
      </w:r>
      <w:r w:rsidR="009079F0" w:rsidRPr="00BF778D">
        <w:rPr>
          <w:rFonts w:asciiTheme="minorHAnsi" w:eastAsia="Times New Roman" w:hAnsiTheme="minorHAnsi" w:cstheme="minorHAnsi"/>
          <w:kern w:val="0"/>
          <w:sz w:val="22"/>
          <w:szCs w:val="22"/>
          <w:lang w:val="pl-PL" w:eastAsia="pl-PL" w:bidi="ar-SA"/>
        </w:rPr>
        <w:t xml:space="preserve">100 </w:t>
      </w:r>
      <w:r w:rsidRPr="00BF778D">
        <w:rPr>
          <w:rFonts w:asciiTheme="minorHAnsi" w:eastAsia="Times New Roman" w:hAnsiTheme="minorHAnsi" w:cstheme="minorHAnsi"/>
          <w:kern w:val="0"/>
          <w:sz w:val="22"/>
          <w:szCs w:val="22"/>
          <w:lang w:val="pl-PL" w:eastAsia="pl-PL" w:bidi="ar-SA"/>
        </w:rPr>
        <w:t>%  - waga w ocenianym kryterium</w:t>
      </w:r>
    </w:p>
    <w:p w14:paraId="09DCADD3" w14:textId="77777777" w:rsidR="00751210" w:rsidRPr="00BF778D" w:rsidRDefault="00751210" w:rsidP="00DD75A1">
      <w:pPr>
        <w:spacing w:line="276" w:lineRule="auto"/>
        <w:rPr>
          <w:rFonts w:cstheme="minorHAnsi"/>
        </w:rPr>
      </w:pPr>
    </w:p>
    <w:p w14:paraId="0F2CAF40" w14:textId="77777777" w:rsidR="00F576B1" w:rsidRPr="00BF778D" w:rsidRDefault="00F576B1" w:rsidP="00DD75A1">
      <w:pPr>
        <w:pStyle w:val="Teksttreci0"/>
        <w:numPr>
          <w:ilvl w:val="0"/>
          <w:numId w:val="14"/>
        </w:numPr>
        <w:spacing w:after="360" w:line="276" w:lineRule="auto"/>
        <w:ind w:left="284" w:hanging="284"/>
        <w:rPr>
          <w:rFonts w:asciiTheme="minorHAnsi" w:hAnsiTheme="minorHAnsi" w:cstheme="minorHAnsi"/>
          <w:b/>
          <w:bCs/>
          <w:sz w:val="22"/>
          <w:szCs w:val="22"/>
        </w:rPr>
      </w:pPr>
      <w:r w:rsidRPr="00BF778D">
        <w:rPr>
          <w:rFonts w:asciiTheme="minorHAnsi" w:hAnsiTheme="minorHAnsi" w:cstheme="minorHAnsi"/>
          <w:b/>
          <w:bCs/>
          <w:sz w:val="22"/>
          <w:szCs w:val="22"/>
        </w:rPr>
        <w:t>Składanie ofert:</w:t>
      </w:r>
    </w:p>
    <w:p w14:paraId="404BDE40" w14:textId="76A0EC68" w:rsidR="00F576B1" w:rsidRPr="00BF778D" w:rsidRDefault="00F576B1" w:rsidP="00DD75A1">
      <w:pPr>
        <w:widowControl w:val="0"/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cstheme="minorHAnsi"/>
        </w:rPr>
      </w:pPr>
      <w:r w:rsidRPr="00BF778D">
        <w:rPr>
          <w:rFonts w:cstheme="minorHAnsi"/>
        </w:rPr>
        <w:t xml:space="preserve">Ofertę cenową na formularzu ofertowym, stanowiącym </w:t>
      </w:r>
      <w:r w:rsidR="00DF16C5">
        <w:rPr>
          <w:rFonts w:cstheme="minorHAnsi"/>
        </w:rPr>
        <w:t>Z</w:t>
      </w:r>
      <w:r w:rsidRPr="00BF778D">
        <w:rPr>
          <w:rFonts w:cstheme="minorHAnsi"/>
        </w:rPr>
        <w:t>ałącznik nr 1</w:t>
      </w:r>
      <w:r w:rsidR="00DF16C5" w:rsidRPr="00DF16C5">
        <w:rPr>
          <w:rFonts w:eastAsia="Calibri" w:cstheme="minorHAnsi"/>
        </w:rPr>
        <w:t xml:space="preserve"> </w:t>
      </w:r>
      <w:r w:rsidR="00DF16C5">
        <w:rPr>
          <w:rFonts w:eastAsia="Calibri" w:cstheme="minorHAnsi"/>
        </w:rPr>
        <w:t xml:space="preserve">dla każdej części oddzielnie                     </w:t>
      </w:r>
      <w:r w:rsidR="00DF16C5" w:rsidRPr="00BF778D">
        <w:rPr>
          <w:rFonts w:eastAsia="Andale Sans UI" w:cstheme="minorHAnsi"/>
          <w:kern w:val="3"/>
          <w:lang w:eastAsia="ja-JP" w:bidi="fa-IR"/>
        </w:rPr>
        <w:t xml:space="preserve"> z podaniem cen poszczególnych pozycji zamówienia</w:t>
      </w:r>
      <w:r w:rsidR="00DF16C5">
        <w:rPr>
          <w:rFonts w:eastAsia="Andale Sans UI" w:cstheme="minorHAnsi"/>
          <w:kern w:val="3"/>
          <w:lang w:eastAsia="ja-JP" w:bidi="fa-IR"/>
        </w:rPr>
        <w:t xml:space="preserve"> (załączniki nr 4-8)</w:t>
      </w:r>
      <w:r w:rsidRPr="00BF778D">
        <w:rPr>
          <w:rFonts w:cstheme="minorHAnsi"/>
        </w:rPr>
        <w:t xml:space="preserve"> oraz pozostałe wymagane </w:t>
      </w:r>
      <w:r w:rsidR="00DF16C5">
        <w:rPr>
          <w:rFonts w:cstheme="minorHAnsi"/>
        </w:rPr>
        <w:t>dokumenty</w:t>
      </w:r>
      <w:r w:rsidRPr="00BF778D">
        <w:rPr>
          <w:rFonts w:cstheme="minorHAnsi"/>
        </w:rPr>
        <w:t xml:space="preserve"> do niniejszego zapytania, </w:t>
      </w:r>
      <w:r w:rsidR="00DF16C5">
        <w:t xml:space="preserve">w postaci skanu dokumentu zawierającego własnoręczny podpis lub w postaci elektronicznej opatrzonej kwalifikowanym podpisem elektronicznym, podpisem zaufanym lub podpisem osobistym </w:t>
      </w:r>
      <w:r w:rsidR="00DF16C5" w:rsidRPr="00BF778D">
        <w:rPr>
          <w:rFonts w:cstheme="minorHAnsi"/>
        </w:rPr>
        <w:t xml:space="preserve">, należy przesłać do końca dnia </w:t>
      </w:r>
      <w:r w:rsidR="00DF16C5">
        <w:rPr>
          <w:rFonts w:cstheme="minorHAnsi"/>
        </w:rPr>
        <w:t>26</w:t>
      </w:r>
      <w:r w:rsidR="00DF16C5" w:rsidRPr="00BF778D">
        <w:rPr>
          <w:rFonts w:cstheme="minorHAnsi"/>
          <w:color w:val="000000" w:themeColor="text1"/>
        </w:rPr>
        <w:t>.07.202</w:t>
      </w:r>
      <w:r w:rsidR="00DF16C5">
        <w:rPr>
          <w:rFonts w:cstheme="minorHAnsi"/>
          <w:color w:val="000000" w:themeColor="text1"/>
        </w:rPr>
        <w:t>4</w:t>
      </w:r>
      <w:r w:rsidR="00DF16C5" w:rsidRPr="00BF778D">
        <w:rPr>
          <w:rFonts w:cstheme="minorHAnsi"/>
          <w:color w:val="000000" w:themeColor="text1"/>
        </w:rPr>
        <w:t xml:space="preserve"> </w:t>
      </w:r>
      <w:r w:rsidR="00DF16C5" w:rsidRPr="00BF778D">
        <w:rPr>
          <w:rFonts w:cstheme="minorHAnsi"/>
        </w:rPr>
        <w:t>r.</w:t>
      </w:r>
      <w:r w:rsidR="00DF16C5">
        <w:rPr>
          <w:rFonts w:cstheme="minorHAnsi"/>
        </w:rPr>
        <w:t xml:space="preserve"> </w:t>
      </w:r>
      <w:r w:rsidR="00DF16C5">
        <w:t xml:space="preserve">za pośrednictwem Bazy Konkurencyjności </w:t>
      </w:r>
      <w:hyperlink r:id="rId11" w:history="1">
        <w:r w:rsidR="00DF16C5" w:rsidRPr="00F44A5F">
          <w:rPr>
            <w:rStyle w:val="Hipercze"/>
          </w:rPr>
          <w:t>https://bazakonkurencyjnosci.funduszeeuropejskie.gov.pl/</w:t>
        </w:r>
      </w:hyperlink>
      <w:r w:rsidR="00DF16C5">
        <w:t xml:space="preserve">  </w:t>
      </w:r>
    </w:p>
    <w:p w14:paraId="621EC4E8" w14:textId="77777777" w:rsidR="00DF16C5" w:rsidRDefault="00DF16C5" w:rsidP="00DD75A1">
      <w:pPr>
        <w:pStyle w:val="Teksttreci0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399A1956" w14:textId="07BFBF69" w:rsidR="00F576B1" w:rsidRPr="00BF778D" w:rsidRDefault="00F576B1" w:rsidP="00DD75A1">
      <w:pPr>
        <w:pStyle w:val="Teksttreci0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BF778D">
        <w:rPr>
          <w:rFonts w:asciiTheme="minorHAnsi" w:hAnsiTheme="minorHAnsi" w:cstheme="minorHAnsi"/>
          <w:sz w:val="22"/>
          <w:szCs w:val="22"/>
          <w:u w:val="single"/>
        </w:rPr>
        <w:t>Opis sposobu przygotowania oferty:</w:t>
      </w:r>
    </w:p>
    <w:p w14:paraId="67CADB25" w14:textId="748189DC" w:rsidR="00F576B1" w:rsidRPr="00BF778D" w:rsidRDefault="00D460E2" w:rsidP="00DD75A1">
      <w:pPr>
        <w:pStyle w:val="Teksttreci0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F778D">
        <w:rPr>
          <w:rFonts w:asciiTheme="minorHAnsi" w:hAnsiTheme="minorHAnsi" w:cstheme="minorHAnsi"/>
          <w:sz w:val="22"/>
          <w:szCs w:val="22"/>
        </w:rPr>
        <w:t>w</w:t>
      </w:r>
      <w:r w:rsidR="00F576B1" w:rsidRPr="00BF778D">
        <w:rPr>
          <w:rFonts w:asciiTheme="minorHAnsi" w:hAnsiTheme="minorHAnsi" w:cstheme="minorHAnsi"/>
          <w:sz w:val="22"/>
          <w:szCs w:val="22"/>
        </w:rPr>
        <w:t xml:space="preserve">ykonawca </w:t>
      </w:r>
      <w:r w:rsidR="00107A91">
        <w:rPr>
          <w:rFonts w:asciiTheme="minorHAnsi" w:hAnsiTheme="minorHAnsi" w:cstheme="minorHAnsi"/>
          <w:sz w:val="22"/>
          <w:szCs w:val="22"/>
        </w:rPr>
        <w:t>składa</w:t>
      </w:r>
      <w:r w:rsidRPr="00BF778D">
        <w:rPr>
          <w:rFonts w:asciiTheme="minorHAnsi" w:hAnsiTheme="minorHAnsi" w:cstheme="minorHAnsi"/>
          <w:sz w:val="22"/>
          <w:szCs w:val="22"/>
        </w:rPr>
        <w:t xml:space="preserve"> ofertę</w:t>
      </w:r>
      <w:r w:rsidR="00107A91">
        <w:rPr>
          <w:rFonts w:asciiTheme="minorHAnsi" w:hAnsiTheme="minorHAnsi" w:cstheme="minorHAnsi"/>
          <w:sz w:val="22"/>
          <w:szCs w:val="22"/>
        </w:rPr>
        <w:t xml:space="preserve"> na poszczególne części oddzielnie</w:t>
      </w:r>
      <w:r w:rsidR="006519D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C4611A6" w14:textId="2841C35C" w:rsidR="00F576B1" w:rsidRPr="00BF778D" w:rsidRDefault="00D460E2" w:rsidP="00DD75A1">
      <w:pPr>
        <w:pStyle w:val="Teksttreci0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F778D">
        <w:rPr>
          <w:rFonts w:asciiTheme="minorHAnsi" w:hAnsiTheme="minorHAnsi" w:cstheme="minorHAnsi"/>
          <w:sz w:val="22"/>
          <w:szCs w:val="22"/>
        </w:rPr>
        <w:t>o</w:t>
      </w:r>
      <w:r w:rsidR="00F576B1" w:rsidRPr="00BF778D">
        <w:rPr>
          <w:rFonts w:asciiTheme="minorHAnsi" w:hAnsiTheme="minorHAnsi" w:cstheme="minorHAnsi"/>
          <w:sz w:val="22"/>
          <w:szCs w:val="22"/>
        </w:rPr>
        <w:t>fertę nal</w:t>
      </w:r>
      <w:r w:rsidRPr="00BF778D">
        <w:rPr>
          <w:rFonts w:asciiTheme="minorHAnsi" w:hAnsiTheme="minorHAnsi" w:cstheme="minorHAnsi"/>
          <w:sz w:val="22"/>
          <w:szCs w:val="22"/>
        </w:rPr>
        <w:t>eży sporządzić w języku polskim,</w:t>
      </w:r>
      <w:r w:rsidR="00F576B1" w:rsidRPr="00BF778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7200D22" w14:textId="0FC6A5D1" w:rsidR="00F576B1" w:rsidRPr="00BF778D" w:rsidRDefault="00D460E2" w:rsidP="00DD75A1">
      <w:pPr>
        <w:pStyle w:val="Teksttreci0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F778D">
        <w:rPr>
          <w:rFonts w:asciiTheme="minorHAnsi" w:hAnsiTheme="minorHAnsi" w:cstheme="minorHAnsi"/>
          <w:sz w:val="22"/>
          <w:szCs w:val="22"/>
        </w:rPr>
        <w:t>w</w:t>
      </w:r>
      <w:r w:rsidR="00F576B1" w:rsidRPr="00BF778D">
        <w:rPr>
          <w:rFonts w:asciiTheme="minorHAnsi" w:hAnsiTheme="minorHAnsi" w:cstheme="minorHAnsi"/>
          <w:sz w:val="22"/>
          <w:szCs w:val="22"/>
        </w:rPr>
        <w:t>szelkie poprawki muszą być dokonane w sposób czytelny i opatrzone podpisem osoby upowa</w:t>
      </w:r>
      <w:r w:rsidRPr="00BF778D">
        <w:rPr>
          <w:rFonts w:asciiTheme="minorHAnsi" w:hAnsiTheme="minorHAnsi" w:cstheme="minorHAnsi"/>
          <w:sz w:val="22"/>
          <w:szCs w:val="22"/>
        </w:rPr>
        <w:t>żnionej do podpisywania oferty,</w:t>
      </w:r>
    </w:p>
    <w:p w14:paraId="03A4A6B3" w14:textId="4A3C73C9" w:rsidR="00F576B1" w:rsidRPr="00BF778D" w:rsidRDefault="00D460E2" w:rsidP="00DD75A1">
      <w:pPr>
        <w:pStyle w:val="Teksttreci0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F778D">
        <w:rPr>
          <w:rFonts w:asciiTheme="minorHAnsi" w:hAnsiTheme="minorHAnsi" w:cstheme="minorHAnsi"/>
          <w:sz w:val="22"/>
          <w:szCs w:val="22"/>
        </w:rPr>
        <w:t>w</w:t>
      </w:r>
      <w:r w:rsidR="00F576B1" w:rsidRPr="00BF778D">
        <w:rPr>
          <w:rFonts w:asciiTheme="minorHAnsi" w:hAnsiTheme="minorHAnsi" w:cstheme="minorHAnsi"/>
          <w:sz w:val="22"/>
          <w:szCs w:val="22"/>
        </w:rPr>
        <w:t>szystkie dokumenty powinny być aktua</w:t>
      </w:r>
      <w:r w:rsidRPr="00BF778D">
        <w:rPr>
          <w:rFonts w:asciiTheme="minorHAnsi" w:hAnsiTheme="minorHAnsi" w:cstheme="minorHAnsi"/>
          <w:sz w:val="22"/>
          <w:szCs w:val="22"/>
        </w:rPr>
        <w:t>lne w terminie składania ofert,</w:t>
      </w:r>
    </w:p>
    <w:p w14:paraId="5E9BD03B" w14:textId="1116D5A8" w:rsidR="00F576B1" w:rsidRPr="00BF778D" w:rsidRDefault="00D460E2" w:rsidP="00DD75A1">
      <w:pPr>
        <w:pStyle w:val="Teksttreci0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F778D">
        <w:rPr>
          <w:rFonts w:asciiTheme="minorHAnsi" w:hAnsiTheme="minorHAnsi" w:cstheme="minorHAnsi"/>
          <w:sz w:val="22"/>
          <w:szCs w:val="22"/>
        </w:rPr>
        <w:t>o</w:t>
      </w:r>
      <w:r w:rsidR="00F576B1" w:rsidRPr="00BF778D">
        <w:rPr>
          <w:rFonts w:asciiTheme="minorHAnsi" w:hAnsiTheme="minorHAnsi" w:cstheme="minorHAnsi"/>
          <w:sz w:val="22"/>
          <w:szCs w:val="22"/>
        </w:rPr>
        <w:t>ferty złożone po</w:t>
      </w:r>
      <w:r w:rsidRPr="00BF778D">
        <w:rPr>
          <w:rFonts w:asciiTheme="minorHAnsi" w:hAnsiTheme="minorHAnsi" w:cstheme="minorHAnsi"/>
          <w:sz w:val="22"/>
          <w:szCs w:val="22"/>
        </w:rPr>
        <w:t xml:space="preserve"> terminie nie będą rozpatrywane,</w:t>
      </w:r>
      <w:r w:rsidR="00F576B1" w:rsidRPr="00BF778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A9051E9" w14:textId="4167FEA0" w:rsidR="00F576B1" w:rsidRDefault="00D460E2" w:rsidP="00DD75A1">
      <w:pPr>
        <w:pStyle w:val="Teksttreci0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F778D">
        <w:rPr>
          <w:rFonts w:asciiTheme="minorHAnsi" w:hAnsiTheme="minorHAnsi" w:cstheme="minorHAnsi"/>
          <w:sz w:val="22"/>
          <w:szCs w:val="22"/>
        </w:rPr>
        <w:t>k</w:t>
      </w:r>
      <w:r w:rsidR="00F576B1" w:rsidRPr="00BF778D">
        <w:rPr>
          <w:rFonts w:asciiTheme="minorHAnsi" w:hAnsiTheme="minorHAnsi" w:cstheme="minorHAnsi"/>
          <w:sz w:val="22"/>
          <w:szCs w:val="22"/>
        </w:rPr>
        <w:t xml:space="preserve">ażdy z Wykonawców może wprowadzić zmiany i wycofać złożoną przez siebie ofertę przed terminem upływu jej składania. </w:t>
      </w:r>
    </w:p>
    <w:p w14:paraId="00AA2939" w14:textId="3068CF85" w:rsidR="002B0906" w:rsidRPr="002B0906" w:rsidRDefault="002B0906" w:rsidP="002B0906">
      <w:pPr>
        <w:pStyle w:val="Teksttreci0"/>
        <w:numPr>
          <w:ilvl w:val="0"/>
          <w:numId w:val="20"/>
        </w:numPr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Pr="002B0906">
        <w:rPr>
          <w:rFonts w:asciiTheme="minorHAnsi" w:hAnsiTheme="minorHAnsi" w:cstheme="minorHAnsi"/>
          <w:sz w:val="22"/>
          <w:szCs w:val="22"/>
        </w:rPr>
        <w:t xml:space="preserve">apytania w zakresie przedmiotu zamówienia należy kierować do Zamawiającego poprzez aplikację Baza Konkurencyjności BK2021 pod adresem: </w:t>
      </w:r>
      <w:hyperlink r:id="rId12" w:history="1">
        <w:r w:rsidRPr="006A582B">
          <w:rPr>
            <w:rStyle w:val="Hipercze"/>
            <w:rFonts w:asciiTheme="minorHAnsi" w:hAnsiTheme="minorHAnsi" w:cstheme="minorHAnsi"/>
            <w:sz w:val="22"/>
            <w:szCs w:val="22"/>
          </w:rPr>
          <w:t>https://bazakonkurencyjnosci.funduszeeuropejskie.gov.pl/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DA30F65" w14:textId="77777777" w:rsidR="00F576B1" w:rsidRPr="00BF778D" w:rsidRDefault="00F576B1" w:rsidP="00DD75A1">
      <w:pPr>
        <w:pStyle w:val="Teksttreci0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63924E8F" w14:textId="77777777" w:rsidR="00F576B1" w:rsidRPr="00BF778D" w:rsidRDefault="00F576B1" w:rsidP="00DD75A1">
      <w:pPr>
        <w:spacing w:after="0" w:line="276" w:lineRule="auto"/>
        <w:ind w:firstLine="284"/>
        <w:jc w:val="both"/>
        <w:rPr>
          <w:rFonts w:eastAsia="Times New Roman" w:cstheme="minorHAnsi"/>
          <w:u w:val="single"/>
          <w:lang w:eastAsia="pl-PL" w:bidi="en-US"/>
        </w:rPr>
      </w:pPr>
      <w:r w:rsidRPr="00BF778D">
        <w:rPr>
          <w:rFonts w:eastAsia="Times New Roman" w:cstheme="minorHAnsi"/>
          <w:u w:val="single"/>
          <w:lang w:eastAsia="pl-PL" w:bidi="en-US"/>
        </w:rPr>
        <w:t>Lista dokumentów wymaganych od Wykonawcy:</w:t>
      </w:r>
    </w:p>
    <w:p w14:paraId="7EDCBEFA" w14:textId="5049670A" w:rsidR="00F576B1" w:rsidRPr="00BF778D" w:rsidRDefault="00F576B1" w:rsidP="00DD75A1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eastAsia="Calibri" w:cstheme="minorHAnsi"/>
          <w:color w:val="000000" w:themeColor="text1"/>
        </w:rPr>
      </w:pPr>
      <w:r w:rsidRPr="00BF778D">
        <w:rPr>
          <w:rFonts w:eastAsia="Calibri" w:cstheme="minorHAnsi"/>
          <w:color w:val="000000" w:themeColor="text1"/>
        </w:rPr>
        <w:t>1) pełnomocnictwo jeśli ofertę podpisuje inna osoba niż wskazana do reprezentacji  Wykonawcy</w:t>
      </w:r>
      <w:r w:rsidR="00215492">
        <w:rPr>
          <w:rFonts w:eastAsia="Calibri" w:cstheme="minorHAnsi"/>
          <w:color w:val="000000" w:themeColor="text1"/>
        </w:rPr>
        <w:t xml:space="preserve">                         </w:t>
      </w:r>
      <w:r w:rsidRPr="00BF778D">
        <w:rPr>
          <w:rFonts w:eastAsia="Calibri" w:cstheme="minorHAnsi"/>
          <w:color w:val="000000" w:themeColor="text1"/>
        </w:rPr>
        <w:t xml:space="preserve"> </w:t>
      </w:r>
      <w:r w:rsidRPr="00BF778D">
        <w:rPr>
          <w:rFonts w:eastAsia="Calibri" w:cstheme="minorHAnsi"/>
          <w:color w:val="000000" w:themeColor="text1"/>
        </w:rPr>
        <w:lastRenderedPageBreak/>
        <w:t>w dokumentach rejestrowych,</w:t>
      </w:r>
    </w:p>
    <w:p w14:paraId="759786C3" w14:textId="3A85785C" w:rsidR="00F576B1" w:rsidRPr="00BF778D" w:rsidRDefault="00F576B1" w:rsidP="00DD75A1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eastAsia="Calibri" w:cstheme="minorHAnsi"/>
          <w:color w:val="000000" w:themeColor="text1"/>
        </w:rPr>
      </w:pPr>
      <w:r w:rsidRPr="00BF778D">
        <w:rPr>
          <w:rFonts w:eastAsia="Calibri" w:cstheme="minorHAnsi"/>
          <w:color w:val="000000" w:themeColor="text1"/>
        </w:rPr>
        <w:t xml:space="preserve">2) </w:t>
      </w:r>
      <w:bookmarkStart w:id="6" w:name="_Hlk172233113"/>
      <w:r w:rsidRPr="00BF778D">
        <w:rPr>
          <w:rFonts w:eastAsia="Calibri" w:cstheme="minorHAnsi"/>
          <w:color w:val="000000" w:themeColor="text1"/>
        </w:rPr>
        <w:t>kserokopię potwierdzoną za zgodność z oryginałem aktualnego odpisu z właściwego rejestru</w:t>
      </w:r>
      <w:r w:rsidR="00215492">
        <w:rPr>
          <w:rFonts w:eastAsia="Calibri" w:cstheme="minorHAnsi"/>
          <w:color w:val="000000" w:themeColor="text1"/>
        </w:rPr>
        <w:t xml:space="preserve">                         </w:t>
      </w:r>
      <w:r w:rsidRPr="00BF778D">
        <w:rPr>
          <w:rFonts w:eastAsia="Calibri" w:cstheme="minorHAnsi"/>
          <w:color w:val="000000" w:themeColor="text1"/>
        </w:rPr>
        <w:t xml:space="preserve"> lub z centralnej ewidencji i informacji o działalności gospodarczej, jeżeli odrębne przepisy wymagają wpisu do rejestru lub ewidencji</w:t>
      </w:r>
      <w:bookmarkEnd w:id="6"/>
      <w:r w:rsidRPr="00BF778D">
        <w:rPr>
          <w:rFonts w:eastAsia="Calibri" w:cstheme="minorHAnsi"/>
          <w:color w:val="000000" w:themeColor="text1"/>
        </w:rPr>
        <w:t>,</w:t>
      </w:r>
    </w:p>
    <w:p w14:paraId="5119D01D" w14:textId="330BAC67" w:rsidR="00F576B1" w:rsidRPr="00BF778D" w:rsidRDefault="00F576B1" w:rsidP="00DD75A1">
      <w:pPr>
        <w:widowControl w:val="0"/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eastAsia="Calibri" w:cstheme="minorHAnsi"/>
          <w:color w:val="000000" w:themeColor="text1"/>
        </w:rPr>
      </w:pPr>
      <w:r w:rsidRPr="00BF778D">
        <w:rPr>
          <w:rFonts w:eastAsia="Calibri" w:cstheme="minorHAnsi"/>
          <w:color w:val="000000" w:themeColor="text1"/>
        </w:rPr>
        <w:t>3) oświadczenie o</w:t>
      </w:r>
      <w:r w:rsidR="00772543" w:rsidRPr="00BF778D">
        <w:rPr>
          <w:rFonts w:eastAsia="Calibri" w:cstheme="minorHAnsi"/>
          <w:color w:val="000000" w:themeColor="text1"/>
        </w:rPr>
        <w:t xml:space="preserve"> braku powiązań ( Załącznik nr 3</w:t>
      </w:r>
      <w:r w:rsidRPr="00BF778D">
        <w:rPr>
          <w:rFonts w:eastAsia="Calibri" w:cstheme="minorHAnsi"/>
          <w:color w:val="000000" w:themeColor="text1"/>
        </w:rPr>
        <w:t>),</w:t>
      </w:r>
    </w:p>
    <w:p w14:paraId="6651CA51" w14:textId="3C929F48" w:rsidR="00F576B1" w:rsidRPr="00BF778D" w:rsidRDefault="00F576B1" w:rsidP="00DD75A1">
      <w:pPr>
        <w:widowControl w:val="0"/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eastAsia="Calibri" w:cstheme="minorHAnsi"/>
        </w:rPr>
      </w:pPr>
      <w:r w:rsidRPr="00BF778D">
        <w:rPr>
          <w:rFonts w:eastAsia="Calibri" w:cstheme="minorHAnsi"/>
          <w:color w:val="000000" w:themeColor="text1"/>
        </w:rPr>
        <w:t xml:space="preserve">4) </w:t>
      </w:r>
      <w:r w:rsidRPr="00BF778D">
        <w:rPr>
          <w:rFonts w:eastAsia="Calibri" w:cstheme="minorHAnsi"/>
        </w:rPr>
        <w:t xml:space="preserve">wypełniony formularz ofertowy (Załączniki nr 1) </w:t>
      </w:r>
      <w:bookmarkStart w:id="7" w:name="_Hlk172231627"/>
      <w:r w:rsidR="00107A91">
        <w:rPr>
          <w:rFonts w:eastAsia="Calibri" w:cstheme="minorHAnsi"/>
        </w:rPr>
        <w:t>dla każdej części oddzielnie</w:t>
      </w:r>
      <w:r w:rsidRPr="00BF778D">
        <w:rPr>
          <w:rFonts w:eastAsia="Andale Sans UI" w:cstheme="minorHAnsi"/>
          <w:kern w:val="3"/>
          <w:lang w:eastAsia="ja-JP" w:bidi="fa-IR"/>
        </w:rPr>
        <w:t xml:space="preserve"> z podaniem cen poszczególnych pozycji zamówienia</w:t>
      </w:r>
      <w:r w:rsidR="00DF16C5">
        <w:rPr>
          <w:rFonts w:eastAsia="Andale Sans UI" w:cstheme="minorHAnsi"/>
          <w:kern w:val="3"/>
          <w:lang w:eastAsia="ja-JP" w:bidi="fa-IR"/>
        </w:rPr>
        <w:t xml:space="preserve"> (Załączniki nr 4-8)</w:t>
      </w:r>
      <w:r w:rsidRPr="00BF778D">
        <w:rPr>
          <w:rFonts w:eastAsia="Andale Sans UI" w:cstheme="minorHAnsi"/>
          <w:kern w:val="3"/>
          <w:lang w:eastAsia="ja-JP" w:bidi="fa-IR"/>
        </w:rPr>
        <w:t>.</w:t>
      </w:r>
    </w:p>
    <w:bookmarkEnd w:id="7"/>
    <w:p w14:paraId="174EE2A9" w14:textId="77777777" w:rsidR="00F576B1" w:rsidRPr="00BF778D" w:rsidRDefault="00F576B1" w:rsidP="00DD75A1">
      <w:pPr>
        <w:widowControl w:val="0"/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eastAsia="Times New Roman" w:cstheme="minorHAnsi"/>
        </w:rPr>
      </w:pPr>
    </w:p>
    <w:p w14:paraId="485A3D0B" w14:textId="1FE85344" w:rsidR="00F576B1" w:rsidRPr="00BF778D" w:rsidRDefault="00F576B1" w:rsidP="00DD75A1">
      <w:pPr>
        <w:pStyle w:val="Teksttreci0"/>
        <w:numPr>
          <w:ilvl w:val="0"/>
          <w:numId w:val="14"/>
        </w:numPr>
        <w:spacing w:after="360" w:line="276" w:lineRule="auto"/>
        <w:ind w:left="284" w:hanging="284"/>
        <w:rPr>
          <w:rFonts w:asciiTheme="minorHAnsi" w:hAnsiTheme="minorHAnsi" w:cstheme="minorHAnsi"/>
          <w:b/>
          <w:bCs/>
          <w:sz w:val="22"/>
          <w:szCs w:val="22"/>
        </w:rPr>
      </w:pPr>
      <w:r w:rsidRPr="00BF778D">
        <w:rPr>
          <w:rFonts w:asciiTheme="minorHAnsi" w:hAnsiTheme="minorHAnsi" w:cstheme="minorHAnsi"/>
          <w:b/>
          <w:bCs/>
          <w:sz w:val="22"/>
          <w:szCs w:val="22"/>
        </w:rPr>
        <w:t xml:space="preserve">Osoba uprawniona do kontaktów z </w:t>
      </w:r>
      <w:r w:rsidR="00DF16C5">
        <w:rPr>
          <w:rFonts w:asciiTheme="minorHAnsi" w:hAnsiTheme="minorHAnsi" w:cstheme="minorHAnsi"/>
          <w:b/>
          <w:bCs/>
          <w:sz w:val="22"/>
          <w:szCs w:val="22"/>
        </w:rPr>
        <w:t>oferentami</w:t>
      </w:r>
      <w:r w:rsidRPr="00BF778D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48E4AC0F" w14:textId="77777777" w:rsidR="00F576B1" w:rsidRPr="00BF778D" w:rsidRDefault="00F576B1" w:rsidP="00DD75A1">
      <w:pPr>
        <w:pStyle w:val="Teksttreci0"/>
        <w:numPr>
          <w:ilvl w:val="0"/>
          <w:numId w:val="15"/>
        </w:numPr>
        <w:spacing w:after="360" w:line="276" w:lineRule="auto"/>
        <w:rPr>
          <w:rFonts w:asciiTheme="minorHAnsi" w:hAnsiTheme="minorHAnsi" w:cstheme="minorHAnsi"/>
          <w:sz w:val="22"/>
          <w:szCs w:val="22"/>
        </w:rPr>
      </w:pPr>
      <w:r w:rsidRPr="00BF778D">
        <w:rPr>
          <w:rFonts w:asciiTheme="minorHAnsi" w:hAnsiTheme="minorHAnsi" w:cstheme="minorHAnsi"/>
          <w:sz w:val="22"/>
          <w:szCs w:val="22"/>
        </w:rPr>
        <w:t xml:space="preserve">Violetta Bryl-Szlagowska, </w:t>
      </w:r>
      <w:hyperlink r:id="rId13" w:history="1">
        <w:r w:rsidRPr="00BF778D">
          <w:rPr>
            <w:rStyle w:val="Hipercze"/>
            <w:rFonts w:asciiTheme="minorHAnsi" w:hAnsiTheme="minorHAnsi" w:cstheme="minorHAnsi"/>
            <w:sz w:val="22"/>
            <w:szCs w:val="22"/>
          </w:rPr>
          <w:t>projektyhenrykow@orione.pl</w:t>
        </w:r>
      </w:hyperlink>
      <w:r w:rsidRPr="00BF778D">
        <w:rPr>
          <w:rFonts w:asciiTheme="minorHAnsi" w:hAnsiTheme="minorHAnsi" w:cstheme="minorHAnsi"/>
          <w:sz w:val="22"/>
          <w:szCs w:val="22"/>
        </w:rPr>
        <w:t xml:space="preserve"> , tel.: 786 912 661,</w:t>
      </w:r>
    </w:p>
    <w:p w14:paraId="0D80E433" w14:textId="610D6F82" w:rsidR="00F576B1" w:rsidRPr="00BF778D" w:rsidRDefault="00F576B1" w:rsidP="00DD75A1">
      <w:pPr>
        <w:pStyle w:val="Teksttreci0"/>
        <w:numPr>
          <w:ilvl w:val="0"/>
          <w:numId w:val="14"/>
        </w:numPr>
        <w:spacing w:after="360" w:line="276" w:lineRule="auto"/>
        <w:ind w:left="284" w:hanging="284"/>
        <w:rPr>
          <w:rFonts w:asciiTheme="minorHAnsi" w:hAnsiTheme="minorHAnsi" w:cstheme="minorHAnsi"/>
          <w:b/>
          <w:bCs/>
          <w:sz w:val="22"/>
          <w:szCs w:val="22"/>
        </w:rPr>
      </w:pPr>
      <w:r w:rsidRPr="00BF778D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Sposób weryfikacji poprawności ofert:</w:t>
      </w:r>
    </w:p>
    <w:p w14:paraId="24BF3080" w14:textId="77777777" w:rsidR="00F576B1" w:rsidRPr="00BF778D" w:rsidRDefault="00F576B1" w:rsidP="00DD75A1">
      <w:pPr>
        <w:numPr>
          <w:ilvl w:val="0"/>
          <w:numId w:val="16"/>
        </w:numPr>
        <w:snapToGrid w:val="0"/>
        <w:spacing w:after="0" w:line="276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BF778D">
        <w:rPr>
          <w:rFonts w:eastAsia="Times New Roman" w:cstheme="minorHAnsi"/>
          <w:lang w:eastAsia="pl-PL"/>
        </w:rPr>
        <w:t>Kompletna oferta musi:</w:t>
      </w:r>
    </w:p>
    <w:p w14:paraId="55B46C46" w14:textId="340B02E3" w:rsidR="00F576B1" w:rsidRPr="00BF778D" w:rsidRDefault="00F576B1" w:rsidP="00DD75A1">
      <w:pPr>
        <w:numPr>
          <w:ilvl w:val="0"/>
          <w:numId w:val="19"/>
        </w:numPr>
        <w:snapToGrid w:val="0"/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BF778D">
        <w:rPr>
          <w:rFonts w:eastAsia="Times New Roman" w:cstheme="minorHAnsi"/>
          <w:lang w:eastAsia="pl-PL"/>
        </w:rPr>
        <w:t xml:space="preserve">być sporządzona na formularzu ofertowym stanowiącym </w:t>
      </w:r>
      <w:r w:rsidR="00DF16C5">
        <w:rPr>
          <w:rFonts w:eastAsia="Times New Roman" w:cstheme="minorHAnsi"/>
          <w:lang w:eastAsia="pl-PL"/>
        </w:rPr>
        <w:t>Z</w:t>
      </w:r>
      <w:r w:rsidRPr="00BF778D">
        <w:rPr>
          <w:rFonts w:eastAsia="Times New Roman" w:cstheme="minorHAnsi"/>
          <w:lang w:eastAsia="pl-PL"/>
        </w:rPr>
        <w:t xml:space="preserve">ałącznik nr 1 do niniejszego zapytania ofertowego </w:t>
      </w:r>
      <w:r w:rsidR="00DF16C5">
        <w:rPr>
          <w:rFonts w:eastAsia="Times New Roman" w:cstheme="minorHAnsi"/>
          <w:lang w:eastAsia="pl-PL"/>
        </w:rPr>
        <w:t xml:space="preserve">dla każdej części oddzielnie </w:t>
      </w:r>
      <w:r w:rsidR="00DF16C5" w:rsidRPr="00BF778D">
        <w:rPr>
          <w:rFonts w:eastAsia="Andale Sans UI" w:cstheme="minorHAnsi"/>
          <w:kern w:val="3"/>
          <w:lang w:eastAsia="ja-JP" w:bidi="fa-IR"/>
        </w:rPr>
        <w:t>z podaniem cen poszczególnych pozycji zamówienia</w:t>
      </w:r>
      <w:r w:rsidR="00DF16C5">
        <w:rPr>
          <w:rFonts w:eastAsia="Andale Sans UI" w:cstheme="minorHAnsi"/>
          <w:kern w:val="3"/>
          <w:lang w:eastAsia="ja-JP" w:bidi="fa-IR"/>
        </w:rPr>
        <w:t xml:space="preserve"> (załączniki nr 4-8)</w:t>
      </w:r>
      <w:r w:rsidR="00DF16C5" w:rsidRPr="00BF778D">
        <w:rPr>
          <w:rFonts w:cstheme="minorHAnsi"/>
        </w:rPr>
        <w:t xml:space="preserve"> </w:t>
      </w:r>
      <w:r w:rsidRPr="00BF778D">
        <w:rPr>
          <w:rFonts w:eastAsia="Times New Roman" w:cstheme="minorHAnsi"/>
          <w:lang w:eastAsia="pl-PL"/>
        </w:rPr>
        <w:t>oraz zawierać niezbędne podpisane oświadczeni</w:t>
      </w:r>
      <w:r w:rsidR="00DF16C5">
        <w:rPr>
          <w:rFonts w:eastAsia="Times New Roman" w:cstheme="minorHAnsi"/>
          <w:lang w:eastAsia="pl-PL"/>
        </w:rPr>
        <w:t>e</w:t>
      </w:r>
      <w:r w:rsidRPr="00BF778D">
        <w:rPr>
          <w:rFonts w:eastAsia="Times New Roman" w:cstheme="minorHAnsi"/>
          <w:lang w:eastAsia="pl-PL"/>
        </w:rPr>
        <w:t xml:space="preserve"> </w:t>
      </w:r>
      <w:r w:rsidR="00DF16C5">
        <w:rPr>
          <w:rFonts w:eastAsia="Times New Roman" w:cstheme="minorHAnsi"/>
          <w:lang w:eastAsia="pl-PL"/>
        </w:rPr>
        <w:t xml:space="preserve">o braku powiązań </w:t>
      </w:r>
      <w:r w:rsidRPr="00BF778D">
        <w:rPr>
          <w:rFonts w:eastAsia="Times New Roman" w:cstheme="minorHAnsi"/>
          <w:lang w:eastAsia="pl-PL"/>
        </w:rPr>
        <w:t xml:space="preserve">stanowiące </w:t>
      </w:r>
      <w:r w:rsidR="00DF16C5">
        <w:rPr>
          <w:rFonts w:eastAsia="Times New Roman" w:cstheme="minorHAnsi"/>
          <w:lang w:eastAsia="pl-PL"/>
        </w:rPr>
        <w:t>Z</w:t>
      </w:r>
      <w:r w:rsidRPr="00BF778D">
        <w:rPr>
          <w:rFonts w:eastAsia="Times New Roman" w:cstheme="minorHAnsi"/>
          <w:lang w:eastAsia="pl-PL"/>
        </w:rPr>
        <w:t xml:space="preserve">ałącznik </w:t>
      </w:r>
      <w:r w:rsidR="00DF16C5">
        <w:rPr>
          <w:rFonts w:eastAsia="Times New Roman" w:cstheme="minorHAnsi"/>
          <w:lang w:eastAsia="pl-PL"/>
        </w:rPr>
        <w:t xml:space="preserve">nr 3 </w:t>
      </w:r>
      <w:r w:rsidRPr="00BF778D">
        <w:rPr>
          <w:rFonts w:eastAsia="Times New Roman" w:cstheme="minorHAnsi"/>
          <w:lang w:eastAsia="pl-PL"/>
        </w:rPr>
        <w:t>do zapytania ofertowego;</w:t>
      </w:r>
    </w:p>
    <w:p w14:paraId="05AAA81A" w14:textId="77777777" w:rsidR="00F576B1" w:rsidRDefault="00F576B1" w:rsidP="00DD75A1">
      <w:pPr>
        <w:numPr>
          <w:ilvl w:val="0"/>
          <w:numId w:val="19"/>
        </w:numPr>
        <w:snapToGrid w:val="0"/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BF778D">
        <w:rPr>
          <w:rFonts w:eastAsia="Times New Roman" w:cstheme="minorHAnsi"/>
          <w:lang w:eastAsia="pl-PL"/>
        </w:rPr>
        <w:t>zawierać stosowne pełnomocnictwo – w przypadku, gdy ofertę podpisuje pełnomocnik;</w:t>
      </w:r>
    </w:p>
    <w:p w14:paraId="29D4473A" w14:textId="741E8DA3" w:rsidR="00DF16C5" w:rsidRPr="00BF778D" w:rsidRDefault="00DF16C5" w:rsidP="00DD75A1">
      <w:pPr>
        <w:numPr>
          <w:ilvl w:val="0"/>
          <w:numId w:val="19"/>
        </w:numPr>
        <w:snapToGrid w:val="0"/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BF778D">
        <w:rPr>
          <w:rFonts w:eastAsia="Calibri" w:cstheme="minorHAnsi"/>
          <w:color w:val="000000" w:themeColor="text1"/>
        </w:rPr>
        <w:t>kserokopię potwierdzoną za zgodność z oryginałem aktualnego odpisu z właściwego rejestru</w:t>
      </w:r>
      <w:r>
        <w:rPr>
          <w:rFonts w:eastAsia="Calibri" w:cstheme="minorHAnsi"/>
          <w:color w:val="000000" w:themeColor="text1"/>
        </w:rPr>
        <w:t xml:space="preserve">                         </w:t>
      </w:r>
      <w:r w:rsidRPr="00BF778D">
        <w:rPr>
          <w:rFonts w:eastAsia="Calibri" w:cstheme="minorHAnsi"/>
          <w:color w:val="000000" w:themeColor="text1"/>
        </w:rPr>
        <w:t xml:space="preserve"> lub z centralnej ewidencji i informacji o działalności gospodarczej, jeżeli odrębne przepisy wymagają wpisu do rejestru lub ewidencji</w:t>
      </w:r>
      <w:r>
        <w:rPr>
          <w:rFonts w:eastAsia="Calibri" w:cstheme="minorHAnsi"/>
          <w:color w:val="000000" w:themeColor="text1"/>
        </w:rPr>
        <w:t>.</w:t>
      </w:r>
    </w:p>
    <w:p w14:paraId="316E1CA8" w14:textId="77777777" w:rsidR="00F576B1" w:rsidRPr="00BF778D" w:rsidRDefault="00F576B1" w:rsidP="00DD75A1">
      <w:pPr>
        <w:numPr>
          <w:ilvl w:val="0"/>
          <w:numId w:val="16"/>
        </w:numPr>
        <w:snapToGrid w:val="0"/>
        <w:spacing w:after="0" w:line="276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BF778D">
        <w:rPr>
          <w:rFonts w:eastAsia="Times New Roman" w:cstheme="minorHAnsi"/>
          <w:lang w:eastAsia="pl-PL"/>
        </w:rPr>
        <w:t>Zamawiający odrzuci ofertę jeżeli:</w:t>
      </w:r>
    </w:p>
    <w:p w14:paraId="684E1C64" w14:textId="1D5ABDB3" w:rsidR="00F576B1" w:rsidRPr="00BF778D" w:rsidRDefault="00D460E2" w:rsidP="00DD75A1">
      <w:pPr>
        <w:widowControl w:val="0"/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snapToGrid w:val="0"/>
        <w:spacing w:after="0" w:line="276" w:lineRule="auto"/>
        <w:ind w:left="567" w:hanging="284"/>
        <w:jc w:val="both"/>
        <w:rPr>
          <w:rFonts w:eastAsia="Times New Roman" w:cstheme="minorHAnsi"/>
          <w:lang w:eastAsia="pl-PL"/>
        </w:rPr>
      </w:pPr>
      <w:r w:rsidRPr="00BF778D">
        <w:rPr>
          <w:rFonts w:eastAsia="Times New Roman" w:cstheme="minorHAnsi"/>
          <w:lang w:eastAsia="pl-PL"/>
        </w:rPr>
        <w:t>jest niekompletna,</w:t>
      </w:r>
    </w:p>
    <w:p w14:paraId="17A40D7C" w14:textId="653B019C" w:rsidR="00F576B1" w:rsidRPr="00BF778D" w:rsidRDefault="00D460E2" w:rsidP="00DD75A1">
      <w:pPr>
        <w:widowControl w:val="0"/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snapToGrid w:val="0"/>
        <w:spacing w:after="0" w:line="276" w:lineRule="auto"/>
        <w:ind w:left="567" w:hanging="284"/>
        <w:jc w:val="both"/>
        <w:rPr>
          <w:rFonts w:eastAsia="Times New Roman" w:cstheme="minorHAnsi"/>
          <w:lang w:eastAsia="pl-PL"/>
        </w:rPr>
      </w:pPr>
      <w:r w:rsidRPr="00BF778D">
        <w:rPr>
          <w:rFonts w:eastAsia="Times New Roman" w:cstheme="minorHAnsi"/>
          <w:lang w:eastAsia="pl-PL"/>
        </w:rPr>
        <w:t>z</w:t>
      </w:r>
      <w:r w:rsidR="00F576B1" w:rsidRPr="00BF778D">
        <w:rPr>
          <w:rFonts w:eastAsia="Times New Roman" w:cstheme="minorHAnsi"/>
          <w:lang w:eastAsia="pl-PL"/>
        </w:rPr>
        <w:t>ostała zło</w:t>
      </w:r>
      <w:r w:rsidRPr="00BF778D">
        <w:rPr>
          <w:rFonts w:eastAsia="Times New Roman" w:cstheme="minorHAnsi"/>
          <w:lang w:eastAsia="pl-PL"/>
        </w:rPr>
        <w:t>żona na niewłaściwym formularzu,</w:t>
      </w:r>
    </w:p>
    <w:p w14:paraId="0BA609C5" w14:textId="229FE6A2" w:rsidR="00F576B1" w:rsidRPr="00BF778D" w:rsidRDefault="00D460E2" w:rsidP="00DD75A1">
      <w:pPr>
        <w:widowControl w:val="0"/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snapToGrid w:val="0"/>
        <w:spacing w:after="0" w:line="276" w:lineRule="auto"/>
        <w:ind w:left="567" w:hanging="284"/>
        <w:jc w:val="both"/>
        <w:rPr>
          <w:rFonts w:eastAsia="Times New Roman" w:cstheme="minorHAnsi"/>
          <w:lang w:eastAsia="pl-PL"/>
        </w:rPr>
      </w:pPr>
      <w:r w:rsidRPr="00BF778D">
        <w:rPr>
          <w:rFonts w:eastAsia="Times New Roman" w:cstheme="minorHAnsi"/>
          <w:lang w:eastAsia="pl-PL"/>
        </w:rPr>
        <w:t>j</w:t>
      </w:r>
      <w:r w:rsidR="00F576B1" w:rsidRPr="00BF778D">
        <w:rPr>
          <w:rFonts w:eastAsia="Times New Roman" w:cstheme="minorHAnsi"/>
          <w:lang w:eastAsia="pl-PL"/>
        </w:rPr>
        <w:t>ej treść nie odpowi</w:t>
      </w:r>
      <w:r w:rsidRPr="00BF778D">
        <w:rPr>
          <w:rFonts w:eastAsia="Times New Roman" w:cstheme="minorHAnsi"/>
          <w:lang w:eastAsia="pl-PL"/>
        </w:rPr>
        <w:t>ada treści zapytania ofertowego,</w:t>
      </w:r>
    </w:p>
    <w:p w14:paraId="7BD1751F" w14:textId="4EBB051F" w:rsidR="00F576B1" w:rsidRPr="00BF778D" w:rsidRDefault="00D460E2" w:rsidP="00DD75A1">
      <w:pPr>
        <w:widowControl w:val="0"/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snapToGrid w:val="0"/>
        <w:spacing w:after="0" w:line="276" w:lineRule="auto"/>
        <w:ind w:left="567" w:hanging="284"/>
        <w:jc w:val="both"/>
        <w:rPr>
          <w:rFonts w:eastAsia="Times New Roman" w:cstheme="minorHAnsi"/>
          <w:lang w:eastAsia="pl-PL"/>
        </w:rPr>
      </w:pPr>
      <w:r w:rsidRPr="00BF778D">
        <w:rPr>
          <w:rFonts w:eastAsia="Times New Roman" w:cstheme="minorHAnsi"/>
          <w:lang w:eastAsia="pl-PL"/>
        </w:rPr>
        <w:t>z</w:t>
      </w:r>
      <w:r w:rsidR="00F576B1" w:rsidRPr="00BF778D">
        <w:rPr>
          <w:rFonts w:eastAsia="Times New Roman" w:cstheme="minorHAnsi"/>
          <w:lang w:eastAsia="pl-PL"/>
        </w:rPr>
        <w:t>awiera cenę przekraczającą kwotę, którą Zamawiający planuje przeznaczyć na realizację zamówienia.</w:t>
      </w:r>
    </w:p>
    <w:p w14:paraId="2D872D0F" w14:textId="77777777" w:rsidR="00F576B1" w:rsidRPr="00BF778D" w:rsidRDefault="00F576B1" w:rsidP="00DD75A1">
      <w:pPr>
        <w:snapToGrid w:val="0"/>
        <w:spacing w:after="0" w:line="276" w:lineRule="auto"/>
        <w:ind w:left="567"/>
        <w:jc w:val="both"/>
        <w:rPr>
          <w:rFonts w:eastAsia="Times New Roman" w:cstheme="minorHAnsi"/>
          <w:lang w:eastAsia="pl-PL"/>
        </w:rPr>
      </w:pPr>
    </w:p>
    <w:p w14:paraId="489AD69F" w14:textId="77777777" w:rsidR="007A4F8B" w:rsidRPr="00BF778D" w:rsidRDefault="007A4F8B" w:rsidP="00DD75A1">
      <w:pPr>
        <w:pStyle w:val="Teksttreci0"/>
        <w:numPr>
          <w:ilvl w:val="0"/>
          <w:numId w:val="14"/>
        </w:numPr>
        <w:spacing w:after="36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BF778D">
        <w:rPr>
          <w:rFonts w:asciiTheme="minorHAnsi" w:hAnsiTheme="minorHAnsi" w:cstheme="minorHAnsi"/>
          <w:b/>
          <w:bCs/>
          <w:sz w:val="22"/>
          <w:szCs w:val="22"/>
        </w:rPr>
        <w:t>Unieważnienie postępowania</w:t>
      </w:r>
    </w:p>
    <w:p w14:paraId="77286022" w14:textId="77777777" w:rsidR="007A4F8B" w:rsidRPr="00BF778D" w:rsidRDefault="007A4F8B" w:rsidP="00DD75A1">
      <w:pPr>
        <w:pStyle w:val="Teksttreci0"/>
        <w:spacing w:after="36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F778D">
        <w:rPr>
          <w:rFonts w:asciiTheme="minorHAnsi" w:hAnsiTheme="minorHAnsi" w:cstheme="minorHAnsi"/>
          <w:bCs/>
          <w:sz w:val="22"/>
          <w:szCs w:val="22"/>
        </w:rPr>
        <w:t>Zamawiający ma prawo do unieważnienia postępowania, jeżeli wystąpią następujące okoliczności:</w:t>
      </w:r>
    </w:p>
    <w:p w14:paraId="7C7D70B5" w14:textId="77777777" w:rsidR="007A4F8B" w:rsidRPr="00BF778D" w:rsidRDefault="007A4F8B" w:rsidP="00DD75A1">
      <w:pPr>
        <w:pStyle w:val="Teksttreci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F778D">
        <w:rPr>
          <w:rFonts w:asciiTheme="minorHAnsi" w:hAnsiTheme="minorHAnsi" w:cstheme="minorHAnsi"/>
          <w:bCs/>
          <w:sz w:val="22"/>
          <w:szCs w:val="22"/>
        </w:rPr>
        <w:t>1. Wszystkie oferty, które wpłynęły w danym postępowaniu były wadliwe i nie można usunąć ich wad.</w:t>
      </w:r>
    </w:p>
    <w:p w14:paraId="70626B4D" w14:textId="77777777" w:rsidR="007A4F8B" w:rsidRPr="00BF778D" w:rsidRDefault="007A4F8B" w:rsidP="00DD75A1">
      <w:pPr>
        <w:pStyle w:val="Teksttreci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F778D">
        <w:rPr>
          <w:rFonts w:asciiTheme="minorHAnsi" w:hAnsiTheme="minorHAnsi" w:cstheme="minorHAnsi"/>
          <w:bCs/>
          <w:sz w:val="22"/>
          <w:szCs w:val="22"/>
        </w:rPr>
        <w:t>2. Wystąpiła istotna zmiana okoliczności powodująca, że prowadzenie postępowania lub wykonanie przedmiotu zamówienia nie leży w interesie Zamawiającego, czego nie można było wcześniej przewidzieć.</w:t>
      </w:r>
    </w:p>
    <w:p w14:paraId="2D5C9675" w14:textId="3BCB0981" w:rsidR="007A4F8B" w:rsidRPr="00BF778D" w:rsidRDefault="007A4F8B" w:rsidP="00DD75A1">
      <w:pPr>
        <w:pStyle w:val="Teksttreci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F778D">
        <w:rPr>
          <w:rFonts w:asciiTheme="minorHAnsi" w:hAnsiTheme="minorHAnsi" w:cstheme="minorHAnsi"/>
          <w:bCs/>
          <w:sz w:val="22"/>
          <w:szCs w:val="22"/>
        </w:rPr>
        <w:t>3. Cena najkorzystniejszej oferty lub oferta z najniższą ceną przewyższa kwotę, którą Zamawiający przeznaczył na sfinansowanie zamówienia niniejszego zapytania (w sytuacji kiedy Zamawiający nie jest w stanie zwiększyć kwoty przeznaczonej na realizację zamówienia).</w:t>
      </w:r>
    </w:p>
    <w:p w14:paraId="7A1F2750" w14:textId="1F06F69D" w:rsidR="007A4F8B" w:rsidRDefault="00EF776C" w:rsidP="00DD75A1">
      <w:pPr>
        <w:pStyle w:val="Teksttreci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4</w:t>
      </w:r>
      <w:r w:rsidR="007A4F8B" w:rsidRPr="00BF778D">
        <w:rPr>
          <w:rFonts w:asciiTheme="minorHAnsi" w:hAnsiTheme="minorHAnsi" w:cstheme="minorHAnsi"/>
          <w:bCs/>
          <w:sz w:val="22"/>
          <w:szCs w:val="22"/>
        </w:rPr>
        <w:t xml:space="preserve">. Oferentom nie przysługują żadne roszczenia względem Zamawiającego w przypadku skorzystania </w:t>
      </w:r>
      <w:r w:rsidR="007A4F8B" w:rsidRPr="00BF778D">
        <w:rPr>
          <w:rFonts w:asciiTheme="minorHAnsi" w:hAnsiTheme="minorHAnsi" w:cstheme="minorHAnsi"/>
          <w:bCs/>
          <w:sz w:val="22"/>
          <w:szCs w:val="22"/>
        </w:rPr>
        <w:lastRenderedPageBreak/>
        <w:t>przez niego z któregokolwiek z uprawnień wskazanych w/w punktach.</w:t>
      </w:r>
    </w:p>
    <w:p w14:paraId="13578F88" w14:textId="77777777" w:rsidR="00DD75A1" w:rsidRPr="00BF778D" w:rsidRDefault="00DD75A1" w:rsidP="00DD75A1">
      <w:pPr>
        <w:pStyle w:val="Teksttreci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1EB820B" w14:textId="77777777" w:rsidR="007A4F8B" w:rsidRPr="00BF778D" w:rsidRDefault="007A4F8B" w:rsidP="00DD75A1">
      <w:pPr>
        <w:pStyle w:val="Teksttreci0"/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16029C2A" w14:textId="1912EB62" w:rsidR="007A4F8B" w:rsidRPr="00BF778D" w:rsidRDefault="00F576B1" w:rsidP="00DD75A1">
      <w:pPr>
        <w:pStyle w:val="Teksttreci0"/>
        <w:numPr>
          <w:ilvl w:val="0"/>
          <w:numId w:val="14"/>
        </w:numPr>
        <w:spacing w:after="360" w:line="276" w:lineRule="auto"/>
        <w:ind w:left="284" w:hanging="284"/>
        <w:rPr>
          <w:rFonts w:asciiTheme="minorHAnsi" w:hAnsiTheme="minorHAnsi" w:cstheme="minorHAnsi"/>
          <w:b/>
          <w:bCs/>
          <w:sz w:val="22"/>
          <w:szCs w:val="22"/>
        </w:rPr>
      </w:pPr>
      <w:r w:rsidRPr="00BF778D">
        <w:rPr>
          <w:rFonts w:asciiTheme="minorHAnsi" w:hAnsiTheme="minorHAnsi" w:cstheme="minorHAnsi"/>
          <w:b/>
          <w:bCs/>
          <w:sz w:val="22"/>
          <w:szCs w:val="22"/>
        </w:rPr>
        <w:t>Informacja w sprawie umowy:</w:t>
      </w:r>
    </w:p>
    <w:p w14:paraId="58E5D73A" w14:textId="4844E3B4" w:rsidR="00D769CC" w:rsidRDefault="00F576B1" w:rsidP="00DD75A1">
      <w:pPr>
        <w:pStyle w:val="Teksttreci0"/>
        <w:spacing w:after="3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F778D">
        <w:rPr>
          <w:rFonts w:asciiTheme="minorHAnsi" w:hAnsiTheme="minorHAnsi" w:cstheme="minorHAnsi"/>
          <w:sz w:val="22"/>
          <w:szCs w:val="22"/>
        </w:rPr>
        <w:t>Z Wykonawc</w:t>
      </w:r>
      <w:r w:rsidR="00107A91">
        <w:rPr>
          <w:rFonts w:asciiTheme="minorHAnsi" w:hAnsiTheme="minorHAnsi" w:cstheme="minorHAnsi"/>
          <w:sz w:val="22"/>
          <w:szCs w:val="22"/>
        </w:rPr>
        <w:t>ami</w:t>
      </w:r>
      <w:r w:rsidRPr="00BF778D">
        <w:rPr>
          <w:rFonts w:asciiTheme="minorHAnsi" w:hAnsiTheme="minorHAnsi" w:cstheme="minorHAnsi"/>
          <w:sz w:val="22"/>
          <w:szCs w:val="22"/>
        </w:rPr>
        <w:t>, któr</w:t>
      </w:r>
      <w:r w:rsidR="00107A91">
        <w:rPr>
          <w:rFonts w:asciiTheme="minorHAnsi" w:hAnsiTheme="minorHAnsi" w:cstheme="minorHAnsi"/>
          <w:sz w:val="22"/>
          <w:szCs w:val="22"/>
        </w:rPr>
        <w:t>z</w:t>
      </w:r>
      <w:r w:rsidRPr="00BF778D">
        <w:rPr>
          <w:rFonts w:asciiTheme="minorHAnsi" w:hAnsiTheme="minorHAnsi" w:cstheme="minorHAnsi"/>
          <w:sz w:val="22"/>
          <w:szCs w:val="22"/>
        </w:rPr>
        <w:t>y złoż</w:t>
      </w:r>
      <w:r w:rsidR="00107A91">
        <w:rPr>
          <w:rFonts w:asciiTheme="minorHAnsi" w:hAnsiTheme="minorHAnsi" w:cstheme="minorHAnsi"/>
          <w:sz w:val="22"/>
          <w:szCs w:val="22"/>
        </w:rPr>
        <w:t>ą</w:t>
      </w:r>
      <w:r w:rsidRPr="00BF778D">
        <w:rPr>
          <w:rFonts w:asciiTheme="minorHAnsi" w:hAnsiTheme="minorHAnsi" w:cstheme="minorHAnsi"/>
          <w:sz w:val="22"/>
          <w:szCs w:val="22"/>
        </w:rPr>
        <w:t xml:space="preserve"> najkorzystniejsz</w:t>
      </w:r>
      <w:r w:rsidR="00107A91">
        <w:rPr>
          <w:rFonts w:asciiTheme="minorHAnsi" w:hAnsiTheme="minorHAnsi" w:cstheme="minorHAnsi"/>
          <w:sz w:val="22"/>
          <w:szCs w:val="22"/>
        </w:rPr>
        <w:t>e</w:t>
      </w:r>
      <w:r w:rsidRPr="00BF778D">
        <w:rPr>
          <w:rFonts w:asciiTheme="minorHAnsi" w:hAnsiTheme="minorHAnsi" w:cstheme="minorHAnsi"/>
          <w:sz w:val="22"/>
          <w:szCs w:val="22"/>
        </w:rPr>
        <w:t xml:space="preserve"> ofert</w:t>
      </w:r>
      <w:r w:rsidR="00107A91">
        <w:rPr>
          <w:rFonts w:asciiTheme="minorHAnsi" w:hAnsiTheme="minorHAnsi" w:cstheme="minorHAnsi"/>
          <w:sz w:val="22"/>
          <w:szCs w:val="22"/>
        </w:rPr>
        <w:t xml:space="preserve">y na poszczególne </w:t>
      </w:r>
      <w:r w:rsidR="00EF776C">
        <w:rPr>
          <w:rFonts w:asciiTheme="minorHAnsi" w:hAnsiTheme="minorHAnsi" w:cstheme="minorHAnsi"/>
          <w:sz w:val="22"/>
          <w:szCs w:val="22"/>
        </w:rPr>
        <w:t>części</w:t>
      </w:r>
      <w:r w:rsidRPr="00BF778D">
        <w:rPr>
          <w:rFonts w:asciiTheme="minorHAnsi" w:hAnsiTheme="minorHAnsi" w:cstheme="minorHAnsi"/>
          <w:sz w:val="22"/>
          <w:szCs w:val="22"/>
        </w:rPr>
        <w:t xml:space="preserve">, zostanie podpisana </w:t>
      </w:r>
      <w:r w:rsidR="00B61D42">
        <w:rPr>
          <w:rFonts w:asciiTheme="minorHAnsi" w:hAnsiTheme="minorHAnsi" w:cstheme="minorHAnsi"/>
          <w:sz w:val="22"/>
          <w:szCs w:val="22"/>
        </w:rPr>
        <w:t>U</w:t>
      </w:r>
      <w:r w:rsidRPr="00BF778D">
        <w:rPr>
          <w:rFonts w:asciiTheme="minorHAnsi" w:hAnsiTheme="minorHAnsi" w:cstheme="minorHAnsi"/>
          <w:sz w:val="22"/>
          <w:szCs w:val="22"/>
        </w:rPr>
        <w:t xml:space="preserve">mowa, której wzór stanowi </w:t>
      </w:r>
      <w:r w:rsidR="00DF16C5">
        <w:rPr>
          <w:rFonts w:asciiTheme="minorHAnsi" w:hAnsiTheme="minorHAnsi" w:cstheme="minorHAnsi"/>
          <w:sz w:val="22"/>
          <w:szCs w:val="22"/>
        </w:rPr>
        <w:t>Z</w:t>
      </w:r>
      <w:r w:rsidRPr="00BF778D">
        <w:rPr>
          <w:rFonts w:asciiTheme="minorHAnsi" w:hAnsiTheme="minorHAnsi" w:cstheme="minorHAnsi"/>
          <w:sz w:val="22"/>
          <w:szCs w:val="22"/>
        </w:rPr>
        <w:t xml:space="preserve">ałącznik nr 2 do niniejszego zapytania. Zmiana postanowień zawartej </w:t>
      </w:r>
      <w:r w:rsidR="00B61D42">
        <w:rPr>
          <w:rFonts w:asciiTheme="minorHAnsi" w:hAnsiTheme="minorHAnsi" w:cstheme="minorHAnsi"/>
          <w:sz w:val="22"/>
          <w:szCs w:val="22"/>
        </w:rPr>
        <w:t>U</w:t>
      </w:r>
      <w:r w:rsidRPr="00BF778D">
        <w:rPr>
          <w:rFonts w:asciiTheme="minorHAnsi" w:hAnsiTheme="minorHAnsi" w:cstheme="minorHAnsi"/>
          <w:sz w:val="22"/>
          <w:szCs w:val="22"/>
        </w:rPr>
        <w:t>mowy może nastąpić za zgodą obu stron wyrażoną na piśmie, w formie aneksu do umowy, pod rygorem nieważności takiej zmiany.</w:t>
      </w:r>
    </w:p>
    <w:p w14:paraId="3D5FD6FC" w14:textId="77777777" w:rsidR="00DD75A1" w:rsidRDefault="00DD75A1" w:rsidP="00DD75A1">
      <w:pPr>
        <w:spacing w:after="0" w:line="276" w:lineRule="auto"/>
        <w:rPr>
          <w:rFonts w:eastAsiaTheme="minorEastAsia" w:cstheme="minorHAnsi"/>
          <w:b/>
          <w:bCs/>
          <w:lang w:eastAsia="pl-PL"/>
        </w:rPr>
      </w:pPr>
      <w:r>
        <w:rPr>
          <w:rFonts w:eastAsiaTheme="minorEastAsia" w:cstheme="minorHAnsi"/>
          <w:b/>
          <w:bCs/>
          <w:lang w:eastAsia="pl-PL"/>
        </w:rPr>
        <w:t>10. Klauzula</w:t>
      </w:r>
      <w:r>
        <w:rPr>
          <w:rFonts w:eastAsiaTheme="minorEastAsia" w:cstheme="minorHAnsi"/>
          <w:b/>
          <w:bCs/>
          <w:spacing w:val="-9"/>
          <w:lang w:eastAsia="pl-PL"/>
        </w:rPr>
        <w:t xml:space="preserve"> </w:t>
      </w:r>
      <w:r>
        <w:rPr>
          <w:rFonts w:eastAsiaTheme="minorEastAsia" w:cstheme="minorHAnsi"/>
          <w:b/>
          <w:bCs/>
          <w:lang w:eastAsia="pl-PL"/>
        </w:rPr>
        <w:t>informacyjna</w:t>
      </w:r>
      <w:r>
        <w:rPr>
          <w:rFonts w:eastAsiaTheme="minorEastAsia" w:cstheme="minorHAnsi"/>
          <w:b/>
          <w:bCs/>
          <w:spacing w:val="-9"/>
          <w:lang w:eastAsia="pl-PL"/>
        </w:rPr>
        <w:t xml:space="preserve"> </w:t>
      </w:r>
      <w:r>
        <w:rPr>
          <w:rFonts w:eastAsiaTheme="minorEastAsia" w:cstheme="minorHAnsi"/>
          <w:b/>
          <w:bCs/>
          <w:spacing w:val="-4"/>
          <w:lang w:eastAsia="pl-PL"/>
        </w:rPr>
        <w:t>RODO:</w:t>
      </w:r>
    </w:p>
    <w:p w14:paraId="20C759AA" w14:textId="77777777" w:rsidR="00DD75A1" w:rsidRDefault="00DD75A1" w:rsidP="00DD75A1">
      <w:pPr>
        <w:spacing w:after="0" w:line="276" w:lineRule="auto"/>
        <w:rPr>
          <w:rFonts w:eastAsiaTheme="minorEastAsia" w:cstheme="minorHAnsi"/>
          <w:b/>
          <w:lang w:eastAsia="pl-PL"/>
        </w:rPr>
      </w:pPr>
    </w:p>
    <w:p w14:paraId="1AC7999D" w14:textId="77777777" w:rsidR="00DD75A1" w:rsidRDefault="00DD75A1" w:rsidP="00DD75A1">
      <w:pPr>
        <w:spacing w:after="0" w:line="276" w:lineRule="auto"/>
        <w:rPr>
          <w:rFonts w:eastAsiaTheme="minorEastAsia" w:cstheme="minorHAnsi"/>
          <w:lang w:eastAsia="pl-PL"/>
        </w:rPr>
      </w:pPr>
      <w:r>
        <w:rPr>
          <w:rFonts w:eastAsiaTheme="minorEastAsia" w:cstheme="minorHAnsi"/>
          <w:lang w:eastAsia="pl-PL"/>
        </w:rPr>
        <w:t>Mając na uwadze fakt, że w związku z prowadzonym postępowaniem o udzielenie zamówienia mogą być</w:t>
      </w:r>
      <w:r>
        <w:rPr>
          <w:rFonts w:eastAsiaTheme="minorEastAsia" w:cstheme="minorHAnsi"/>
          <w:spacing w:val="9"/>
          <w:lang w:eastAsia="pl-PL"/>
        </w:rPr>
        <w:t xml:space="preserve"> </w:t>
      </w:r>
      <w:r>
        <w:rPr>
          <w:rFonts w:eastAsiaTheme="minorEastAsia" w:cstheme="minorHAnsi"/>
          <w:lang w:eastAsia="pl-PL"/>
        </w:rPr>
        <w:t>przetwarzane</w:t>
      </w:r>
      <w:r>
        <w:rPr>
          <w:rFonts w:eastAsiaTheme="minorEastAsia" w:cstheme="minorHAnsi"/>
          <w:spacing w:val="9"/>
          <w:lang w:eastAsia="pl-PL"/>
        </w:rPr>
        <w:t xml:space="preserve"> </w:t>
      </w:r>
      <w:r>
        <w:rPr>
          <w:rFonts w:eastAsiaTheme="minorEastAsia" w:cstheme="minorHAnsi"/>
          <w:lang w:eastAsia="pl-PL"/>
        </w:rPr>
        <w:t>dane osobowe</w:t>
      </w:r>
      <w:r>
        <w:rPr>
          <w:rFonts w:eastAsiaTheme="minorEastAsia" w:cstheme="minorHAnsi"/>
          <w:spacing w:val="9"/>
          <w:lang w:eastAsia="pl-PL"/>
        </w:rPr>
        <w:t xml:space="preserve"> </w:t>
      </w:r>
      <w:r>
        <w:rPr>
          <w:rFonts w:eastAsiaTheme="minorEastAsia" w:cstheme="minorHAnsi"/>
          <w:lang w:eastAsia="pl-PL"/>
        </w:rPr>
        <w:t>osób fizycznych,</w:t>
      </w:r>
      <w:r>
        <w:rPr>
          <w:rFonts w:eastAsiaTheme="minorEastAsia" w:cstheme="minorHAnsi"/>
          <w:spacing w:val="9"/>
          <w:lang w:eastAsia="pl-PL"/>
        </w:rPr>
        <w:t xml:space="preserve"> </w:t>
      </w:r>
      <w:r>
        <w:rPr>
          <w:rFonts w:eastAsiaTheme="minorEastAsia" w:cstheme="minorHAnsi"/>
          <w:lang w:eastAsia="pl-PL"/>
        </w:rPr>
        <w:t>Zamawiający informuje, że</w:t>
      </w:r>
      <w:r>
        <w:rPr>
          <w:rFonts w:eastAsiaTheme="minorEastAsia" w:cstheme="minorHAnsi"/>
          <w:spacing w:val="15"/>
          <w:lang w:eastAsia="pl-PL"/>
        </w:rPr>
        <w:t xml:space="preserve"> </w:t>
      </w:r>
      <w:r>
        <w:rPr>
          <w:rFonts w:eastAsiaTheme="minorEastAsia" w:cstheme="minorHAnsi"/>
          <w:lang w:eastAsia="pl-PL"/>
        </w:rPr>
        <w:t>zgodnie</w:t>
      </w:r>
      <w:r>
        <w:rPr>
          <w:rFonts w:eastAsiaTheme="minorEastAsia" w:cstheme="minorHAnsi"/>
          <w:spacing w:val="9"/>
          <w:lang w:eastAsia="pl-PL"/>
        </w:rPr>
        <w:t xml:space="preserve"> </w:t>
      </w:r>
      <w:r>
        <w:rPr>
          <w:rFonts w:eastAsiaTheme="minorEastAsia" w:cstheme="minorHAnsi"/>
          <w:lang w:eastAsia="pl-PL"/>
        </w:rPr>
        <w:t>z art. 13 ust. 1</w:t>
      </w:r>
      <w:r>
        <w:rPr>
          <w:rFonts w:eastAsiaTheme="minorEastAsia" w:cstheme="minorHAnsi"/>
          <w:spacing w:val="40"/>
          <w:lang w:eastAsia="pl-PL"/>
        </w:rPr>
        <w:t xml:space="preserve"> </w:t>
      </w:r>
      <w:r>
        <w:rPr>
          <w:rFonts w:eastAsiaTheme="minorEastAsia" w:cstheme="minorHAnsi"/>
          <w:lang w:eastAsia="pl-PL"/>
        </w:rPr>
        <w:t>i</w:t>
      </w:r>
      <w:r>
        <w:rPr>
          <w:rFonts w:eastAsiaTheme="minorEastAsia" w:cstheme="minorHAnsi"/>
          <w:spacing w:val="40"/>
          <w:lang w:eastAsia="pl-PL"/>
        </w:rPr>
        <w:t xml:space="preserve"> </w:t>
      </w:r>
      <w:r>
        <w:rPr>
          <w:rFonts w:eastAsiaTheme="minorEastAsia" w:cstheme="minorHAnsi"/>
          <w:lang w:eastAsia="pl-PL"/>
        </w:rPr>
        <w:t>2</w:t>
      </w:r>
      <w:r>
        <w:rPr>
          <w:rFonts w:eastAsiaTheme="minorEastAsia" w:cstheme="minorHAnsi"/>
          <w:spacing w:val="40"/>
          <w:lang w:eastAsia="pl-PL"/>
        </w:rPr>
        <w:t xml:space="preserve"> </w:t>
      </w:r>
      <w:r>
        <w:rPr>
          <w:rFonts w:eastAsiaTheme="minorEastAsia" w:cstheme="minorHAnsi"/>
          <w:lang w:eastAsia="pl-PL"/>
        </w:rPr>
        <w:t>rozporządzenia</w:t>
      </w:r>
      <w:r>
        <w:rPr>
          <w:rFonts w:eastAsiaTheme="minorEastAsia" w:cstheme="minorHAnsi"/>
          <w:spacing w:val="40"/>
          <w:lang w:eastAsia="pl-PL"/>
        </w:rPr>
        <w:t xml:space="preserve"> </w:t>
      </w:r>
      <w:r>
        <w:rPr>
          <w:rFonts w:eastAsiaTheme="minorEastAsia" w:cstheme="minorHAnsi"/>
          <w:lang w:eastAsia="pl-PL"/>
        </w:rPr>
        <w:t>Parlamentu</w:t>
      </w:r>
      <w:r>
        <w:rPr>
          <w:rFonts w:eastAsiaTheme="minorEastAsia" w:cstheme="minorHAnsi"/>
          <w:spacing w:val="40"/>
          <w:lang w:eastAsia="pl-PL"/>
        </w:rPr>
        <w:t xml:space="preserve"> </w:t>
      </w:r>
      <w:r>
        <w:rPr>
          <w:rFonts w:eastAsiaTheme="minorEastAsia" w:cstheme="minorHAnsi"/>
          <w:lang w:eastAsia="pl-PL"/>
        </w:rPr>
        <w:t>Europejskiego</w:t>
      </w:r>
      <w:r>
        <w:rPr>
          <w:rFonts w:eastAsiaTheme="minorEastAsia" w:cstheme="minorHAnsi"/>
          <w:spacing w:val="40"/>
          <w:lang w:eastAsia="pl-PL"/>
        </w:rPr>
        <w:t xml:space="preserve"> </w:t>
      </w:r>
      <w:r>
        <w:rPr>
          <w:rFonts w:eastAsiaTheme="minorEastAsia" w:cstheme="minorHAnsi"/>
          <w:lang w:eastAsia="pl-PL"/>
        </w:rPr>
        <w:t>i</w:t>
      </w:r>
      <w:r>
        <w:rPr>
          <w:rFonts w:eastAsiaTheme="minorEastAsia" w:cstheme="minorHAnsi"/>
          <w:spacing w:val="40"/>
          <w:lang w:eastAsia="pl-PL"/>
        </w:rPr>
        <w:t xml:space="preserve"> </w:t>
      </w:r>
      <w:r>
        <w:rPr>
          <w:rFonts w:eastAsiaTheme="minorEastAsia" w:cstheme="minorHAnsi"/>
          <w:lang w:eastAsia="pl-PL"/>
        </w:rPr>
        <w:t>Rady</w:t>
      </w:r>
      <w:r>
        <w:rPr>
          <w:rFonts w:eastAsiaTheme="minorEastAsia" w:cstheme="minorHAnsi"/>
          <w:spacing w:val="40"/>
          <w:lang w:eastAsia="pl-PL"/>
        </w:rPr>
        <w:t xml:space="preserve"> </w:t>
      </w:r>
      <w:r>
        <w:rPr>
          <w:rFonts w:eastAsiaTheme="minorEastAsia" w:cstheme="minorHAnsi"/>
          <w:lang w:eastAsia="pl-PL"/>
        </w:rPr>
        <w:t>(UE)</w:t>
      </w:r>
      <w:r>
        <w:rPr>
          <w:rFonts w:eastAsiaTheme="minorEastAsia" w:cstheme="minorHAnsi"/>
          <w:spacing w:val="40"/>
          <w:lang w:eastAsia="pl-PL"/>
        </w:rPr>
        <w:t xml:space="preserve"> </w:t>
      </w:r>
      <w:r>
        <w:rPr>
          <w:rFonts w:eastAsiaTheme="minorEastAsia" w:cstheme="minorHAnsi"/>
          <w:lang w:eastAsia="pl-PL"/>
        </w:rPr>
        <w:t>2016/679</w:t>
      </w:r>
      <w:r>
        <w:rPr>
          <w:rFonts w:eastAsiaTheme="minorEastAsia" w:cstheme="minorHAnsi"/>
          <w:spacing w:val="40"/>
          <w:lang w:eastAsia="pl-PL"/>
        </w:rPr>
        <w:t xml:space="preserve"> </w:t>
      </w:r>
      <w:r>
        <w:rPr>
          <w:rFonts w:eastAsiaTheme="minorEastAsia" w:cstheme="minorHAnsi"/>
          <w:lang w:eastAsia="pl-PL"/>
        </w:rPr>
        <w:t>z</w:t>
      </w:r>
      <w:r>
        <w:rPr>
          <w:rFonts w:eastAsiaTheme="minorEastAsia" w:cstheme="minorHAnsi"/>
          <w:spacing w:val="-3"/>
          <w:lang w:eastAsia="pl-PL"/>
        </w:rPr>
        <w:t xml:space="preserve"> </w:t>
      </w:r>
      <w:r>
        <w:rPr>
          <w:rFonts w:eastAsiaTheme="minorEastAsia" w:cstheme="minorHAnsi"/>
          <w:lang w:eastAsia="pl-PL"/>
        </w:rPr>
        <w:t>dnia</w:t>
      </w:r>
      <w:r>
        <w:rPr>
          <w:rFonts w:eastAsiaTheme="minorEastAsia" w:cstheme="minorHAnsi"/>
          <w:spacing w:val="40"/>
          <w:lang w:eastAsia="pl-PL"/>
        </w:rPr>
        <w:t xml:space="preserve"> </w:t>
      </w:r>
      <w:r>
        <w:rPr>
          <w:rFonts w:eastAsiaTheme="minorEastAsia" w:cstheme="minorHAnsi"/>
          <w:lang w:eastAsia="pl-PL"/>
        </w:rPr>
        <w:t>27</w:t>
      </w:r>
      <w:r>
        <w:rPr>
          <w:rFonts w:eastAsiaTheme="minorEastAsia" w:cstheme="minorHAnsi"/>
          <w:spacing w:val="40"/>
          <w:lang w:eastAsia="pl-PL"/>
        </w:rPr>
        <w:t xml:space="preserve"> </w:t>
      </w:r>
      <w:r>
        <w:rPr>
          <w:rFonts w:eastAsiaTheme="minorEastAsia" w:cstheme="minorHAnsi"/>
          <w:lang w:eastAsia="pl-PL"/>
        </w:rPr>
        <w:t>kwietnia</w:t>
      </w:r>
      <w:r>
        <w:rPr>
          <w:rFonts w:eastAsiaTheme="minorEastAsia" w:cstheme="minorHAnsi"/>
          <w:spacing w:val="40"/>
          <w:lang w:eastAsia="pl-PL"/>
        </w:rPr>
        <w:t xml:space="preserve"> </w:t>
      </w:r>
      <w:r>
        <w:rPr>
          <w:rFonts w:eastAsiaTheme="minorEastAsia" w:cstheme="minorHAnsi"/>
          <w:lang w:eastAsia="pl-PL"/>
        </w:rPr>
        <w:t>2016</w:t>
      </w:r>
      <w:r>
        <w:rPr>
          <w:rFonts w:eastAsiaTheme="minorEastAsia" w:cstheme="minorHAnsi"/>
          <w:spacing w:val="40"/>
          <w:lang w:eastAsia="pl-PL"/>
        </w:rPr>
        <w:t xml:space="preserve"> </w:t>
      </w:r>
      <w:r>
        <w:rPr>
          <w:rFonts w:eastAsiaTheme="minorEastAsia" w:cstheme="minorHAnsi"/>
          <w:lang w:eastAsia="pl-PL"/>
        </w:rPr>
        <w:t>r.</w:t>
      </w:r>
      <w:r>
        <w:rPr>
          <w:rFonts w:eastAsiaTheme="minorEastAsia" w:cstheme="minorHAnsi"/>
          <w:spacing w:val="40"/>
          <w:lang w:eastAsia="pl-PL"/>
        </w:rPr>
        <w:t xml:space="preserve">  </w:t>
      </w:r>
      <w:r>
        <w:rPr>
          <w:rFonts w:eastAsiaTheme="minorEastAsia" w:cstheme="minorHAnsi"/>
          <w:lang w:eastAsia="pl-PL"/>
        </w:rPr>
        <w:t>w sprawie ochrony osób fizycznych w związku z</w:t>
      </w:r>
      <w:r>
        <w:rPr>
          <w:rFonts w:eastAsiaTheme="minorEastAsia" w:cstheme="minorHAnsi"/>
          <w:spacing w:val="-1"/>
          <w:lang w:eastAsia="pl-PL"/>
        </w:rPr>
        <w:t xml:space="preserve"> </w:t>
      </w:r>
      <w:r>
        <w:rPr>
          <w:rFonts w:eastAsiaTheme="minorEastAsia" w:cstheme="minorHAnsi"/>
          <w:lang w:eastAsia="pl-PL"/>
        </w:rPr>
        <w:t>przetwarzaniem danych osobowych i w sprawie swobodnego</w:t>
      </w:r>
      <w:r>
        <w:rPr>
          <w:rFonts w:eastAsiaTheme="minorEastAsia" w:cstheme="minorHAnsi"/>
          <w:spacing w:val="26"/>
          <w:lang w:eastAsia="pl-PL"/>
        </w:rPr>
        <w:t xml:space="preserve"> </w:t>
      </w:r>
      <w:r>
        <w:rPr>
          <w:rFonts w:eastAsiaTheme="minorEastAsia" w:cstheme="minorHAnsi"/>
          <w:lang w:eastAsia="pl-PL"/>
        </w:rPr>
        <w:t>przepływu</w:t>
      </w:r>
      <w:r>
        <w:rPr>
          <w:rFonts w:eastAsiaTheme="minorEastAsia" w:cstheme="minorHAnsi"/>
          <w:spacing w:val="26"/>
          <w:lang w:eastAsia="pl-PL"/>
        </w:rPr>
        <w:t xml:space="preserve"> </w:t>
      </w:r>
      <w:r>
        <w:rPr>
          <w:rFonts w:eastAsiaTheme="minorEastAsia" w:cstheme="minorHAnsi"/>
          <w:lang w:eastAsia="pl-PL"/>
        </w:rPr>
        <w:t>takich</w:t>
      </w:r>
      <w:r>
        <w:rPr>
          <w:rFonts w:eastAsiaTheme="minorEastAsia" w:cstheme="minorHAnsi"/>
          <w:spacing w:val="27"/>
          <w:lang w:eastAsia="pl-PL"/>
        </w:rPr>
        <w:t xml:space="preserve"> </w:t>
      </w:r>
      <w:r>
        <w:rPr>
          <w:rFonts w:eastAsiaTheme="minorEastAsia" w:cstheme="minorHAnsi"/>
          <w:lang w:eastAsia="pl-PL"/>
        </w:rPr>
        <w:t>danych</w:t>
      </w:r>
      <w:r>
        <w:rPr>
          <w:rFonts w:eastAsiaTheme="minorEastAsia" w:cstheme="minorHAnsi"/>
          <w:spacing w:val="27"/>
          <w:lang w:eastAsia="pl-PL"/>
        </w:rPr>
        <w:t xml:space="preserve"> </w:t>
      </w:r>
      <w:r>
        <w:rPr>
          <w:rFonts w:eastAsiaTheme="minorEastAsia" w:cstheme="minorHAnsi"/>
          <w:lang w:eastAsia="pl-PL"/>
        </w:rPr>
        <w:t>oraz</w:t>
      </w:r>
      <w:r>
        <w:rPr>
          <w:rFonts w:eastAsiaTheme="minorEastAsia" w:cstheme="minorHAnsi"/>
          <w:spacing w:val="24"/>
          <w:lang w:eastAsia="pl-PL"/>
        </w:rPr>
        <w:t xml:space="preserve"> </w:t>
      </w:r>
      <w:r>
        <w:rPr>
          <w:rFonts w:eastAsiaTheme="minorEastAsia" w:cstheme="minorHAnsi"/>
          <w:lang w:eastAsia="pl-PL"/>
        </w:rPr>
        <w:t>uchylenia</w:t>
      </w:r>
      <w:r>
        <w:rPr>
          <w:rFonts w:eastAsiaTheme="minorEastAsia" w:cstheme="minorHAnsi"/>
          <w:spacing w:val="27"/>
          <w:lang w:eastAsia="pl-PL"/>
        </w:rPr>
        <w:t xml:space="preserve"> </w:t>
      </w:r>
      <w:r>
        <w:rPr>
          <w:rFonts w:eastAsiaTheme="minorEastAsia" w:cstheme="minorHAnsi"/>
          <w:lang w:eastAsia="pl-PL"/>
        </w:rPr>
        <w:t>dyrektywy</w:t>
      </w:r>
      <w:r>
        <w:rPr>
          <w:rFonts w:eastAsiaTheme="minorEastAsia" w:cstheme="minorHAnsi"/>
          <w:spacing w:val="24"/>
          <w:lang w:eastAsia="pl-PL"/>
        </w:rPr>
        <w:t xml:space="preserve"> </w:t>
      </w:r>
      <w:r>
        <w:rPr>
          <w:rFonts w:eastAsiaTheme="minorEastAsia" w:cstheme="minorHAnsi"/>
          <w:lang w:eastAsia="pl-PL"/>
        </w:rPr>
        <w:t>95/46/WE</w:t>
      </w:r>
      <w:r>
        <w:rPr>
          <w:rFonts w:eastAsiaTheme="minorEastAsia" w:cstheme="minorHAnsi"/>
          <w:spacing w:val="26"/>
          <w:lang w:eastAsia="pl-PL"/>
        </w:rPr>
        <w:t xml:space="preserve"> </w:t>
      </w:r>
      <w:r>
        <w:rPr>
          <w:rFonts w:eastAsiaTheme="minorEastAsia" w:cstheme="minorHAnsi"/>
          <w:lang w:eastAsia="pl-PL"/>
        </w:rPr>
        <w:t>(ogólne</w:t>
      </w:r>
      <w:r>
        <w:rPr>
          <w:rFonts w:eastAsiaTheme="minorEastAsia" w:cstheme="minorHAnsi"/>
          <w:spacing w:val="27"/>
          <w:lang w:eastAsia="pl-PL"/>
        </w:rPr>
        <w:t xml:space="preserve"> </w:t>
      </w:r>
      <w:r>
        <w:rPr>
          <w:rFonts w:eastAsiaTheme="minorEastAsia" w:cstheme="minorHAnsi"/>
          <w:lang w:eastAsia="pl-PL"/>
        </w:rPr>
        <w:t>rozporządzenie o ochronie danych) (Dz. Urz. UE L 119 z 04.05.2016, str. 1), dalej „RODO”:</w:t>
      </w:r>
    </w:p>
    <w:p w14:paraId="765CE11E" w14:textId="77777777" w:rsidR="00DD75A1" w:rsidRDefault="00DD75A1" w:rsidP="00DD75A1">
      <w:pPr>
        <w:spacing w:after="0" w:line="276" w:lineRule="auto"/>
        <w:rPr>
          <w:rFonts w:eastAsiaTheme="minorEastAsia" w:cstheme="minorHAnsi"/>
          <w:lang w:eastAsia="pl-PL"/>
        </w:rPr>
      </w:pPr>
    </w:p>
    <w:p w14:paraId="643527DE" w14:textId="77777777" w:rsidR="00DD75A1" w:rsidRDefault="00DD75A1" w:rsidP="00DD75A1">
      <w:pPr>
        <w:numPr>
          <w:ilvl w:val="0"/>
          <w:numId w:val="24"/>
        </w:numPr>
        <w:suppressAutoHyphens/>
        <w:spacing w:after="0" w:line="276" w:lineRule="auto"/>
        <w:contextualSpacing/>
        <w:rPr>
          <w:rFonts w:eastAsia="Calibri" w:cstheme="minorHAnsi"/>
          <w:bCs/>
          <w:lang w:eastAsia="ar-SA"/>
        </w:rPr>
      </w:pPr>
      <w:r>
        <w:rPr>
          <w:rFonts w:eastAsia="Calibri" w:cstheme="minorHAnsi"/>
          <w:bCs/>
          <w:lang w:eastAsia="ar-SA"/>
        </w:rPr>
        <w:t>Administratorem Pani/Pana danych osobowych jest:</w:t>
      </w:r>
    </w:p>
    <w:p w14:paraId="6647661C" w14:textId="2CCBDA38" w:rsidR="00DD75A1" w:rsidRDefault="00DD75A1" w:rsidP="00DD75A1">
      <w:pPr>
        <w:suppressAutoHyphens/>
        <w:spacing w:after="0" w:line="276" w:lineRule="auto"/>
        <w:ind w:left="360"/>
        <w:contextualSpacing/>
        <w:rPr>
          <w:rFonts w:eastAsia="Calibri" w:cstheme="minorHAnsi"/>
          <w:b/>
          <w:lang w:eastAsia="ar-SA"/>
        </w:rPr>
      </w:pPr>
      <w:r>
        <w:rPr>
          <w:rFonts w:eastAsia="Calibri" w:cstheme="minorHAnsi"/>
          <w:lang w:eastAsia="ar-SA"/>
        </w:rPr>
        <w:t xml:space="preserve">Zgromadzenie Zakonne Małe Dzieło Boskiej Opatrzności – </w:t>
      </w:r>
      <w:proofErr w:type="spellStart"/>
      <w:r>
        <w:rPr>
          <w:rFonts w:eastAsia="Calibri" w:cstheme="minorHAnsi"/>
          <w:lang w:eastAsia="ar-SA"/>
        </w:rPr>
        <w:t>Orioniści</w:t>
      </w:r>
      <w:proofErr w:type="spellEnd"/>
      <w:r>
        <w:rPr>
          <w:rFonts w:eastAsia="Calibri" w:cstheme="minorHAnsi"/>
          <w:lang w:eastAsia="ar-SA"/>
        </w:rPr>
        <w:t xml:space="preserve"> Prowincja Polska z </w:t>
      </w:r>
      <w:r>
        <w:rPr>
          <w:rFonts w:eastAsiaTheme="minorEastAsia" w:cstheme="minorHAnsi"/>
          <w:lang w:eastAsia="pl-PL"/>
        </w:rPr>
        <w:t xml:space="preserve">siedzibą    ul. Williama </w:t>
      </w:r>
      <w:proofErr w:type="spellStart"/>
      <w:r>
        <w:rPr>
          <w:rFonts w:eastAsiaTheme="minorEastAsia" w:cstheme="minorHAnsi"/>
          <w:lang w:eastAsia="pl-PL"/>
        </w:rPr>
        <w:t>Lindleya</w:t>
      </w:r>
      <w:proofErr w:type="spellEnd"/>
      <w:r>
        <w:rPr>
          <w:rFonts w:eastAsiaTheme="minorEastAsia" w:cstheme="minorHAnsi"/>
          <w:lang w:eastAsia="pl-PL"/>
        </w:rPr>
        <w:t xml:space="preserve"> 12, 02-005 Warszawa</w:t>
      </w:r>
      <w:r>
        <w:rPr>
          <w:rFonts w:eastAsia="Calibri" w:cstheme="minorHAnsi"/>
          <w:lang w:eastAsia="ar-SA"/>
        </w:rPr>
        <w:t>, pełniąc</w:t>
      </w:r>
      <w:r w:rsidR="00B61D42">
        <w:rPr>
          <w:rFonts w:eastAsia="Calibri" w:cstheme="minorHAnsi"/>
          <w:lang w:eastAsia="ar-SA"/>
        </w:rPr>
        <w:t>e</w:t>
      </w:r>
      <w:r>
        <w:rPr>
          <w:rFonts w:eastAsia="Calibri" w:cstheme="minorHAnsi"/>
          <w:lang w:eastAsia="ar-SA"/>
        </w:rPr>
        <w:t xml:space="preserve"> rolę prowadzącego postępowanie o udzielenie zamówienia; adres e-mail: </w:t>
      </w:r>
      <w:r>
        <w:rPr>
          <w:rFonts w:cstheme="minorHAnsi"/>
          <w14:ligatures w14:val="standardContextual"/>
        </w:rPr>
        <w:t>sekretarz@orione.pl</w:t>
      </w:r>
      <w:r>
        <w:rPr>
          <w:rFonts w:eastAsia="Calibri" w:cstheme="minorHAnsi"/>
          <w:lang w:eastAsia="ar-SA"/>
        </w:rPr>
        <w:t xml:space="preserve">, numer telefonu: </w:t>
      </w:r>
      <w:r>
        <w:rPr>
          <w:rFonts w:cstheme="minorHAnsi"/>
          <w14:ligatures w14:val="standardContextual"/>
        </w:rPr>
        <w:t>0226225678</w:t>
      </w:r>
    </w:p>
    <w:p w14:paraId="5C2520AE" w14:textId="77777777" w:rsidR="00DD75A1" w:rsidRDefault="00DD75A1" w:rsidP="00DD75A1">
      <w:pPr>
        <w:numPr>
          <w:ilvl w:val="0"/>
          <w:numId w:val="24"/>
        </w:numPr>
        <w:suppressAutoHyphens/>
        <w:spacing w:after="0" w:line="276" w:lineRule="auto"/>
        <w:contextualSpacing/>
        <w:rPr>
          <w:rFonts w:eastAsia="Calibri" w:cstheme="minorHAnsi"/>
          <w:b/>
          <w:lang w:eastAsia="ar-SA"/>
        </w:rPr>
      </w:pPr>
      <w:r>
        <w:rPr>
          <w:rFonts w:eastAsiaTheme="minorEastAsia" w:cstheme="minorHAnsi"/>
          <w:lang w:eastAsia="pl-PL"/>
        </w:rPr>
        <w:t xml:space="preserve">Pani/Pana dane osobowe przetwarzane będą na podstawie art. 6 ust. 1 lit. c RODO w celu związanym z niniejszym postępowaniem o udzielenie zamówienia prowadzonym w trybie zasady konkurencyjności określonej w Wytycznych dotyczących kwalifikowalności wydatków na lata 2021-2027, w tym w celu przeprowadzenia postępowania, udzielenia zamówienia, zawarcia umowy, realizacji zamówienia, obowiązku sprawozdawczego, przedłożenia organom kontroli, wynikających z realizacji zadań i ustawowych obowiązków w ramach projektu, w tym ogłoszenia wyników postępowania na stronie internetowej </w:t>
      </w:r>
      <w:hyperlink r:id="rId14" w:history="1">
        <w:r>
          <w:rPr>
            <w:rStyle w:val="Hipercze"/>
            <w:rFonts w:eastAsiaTheme="minorEastAsia" w:cstheme="minorHAnsi"/>
            <w:lang w:eastAsia="pl-PL"/>
          </w:rPr>
          <w:t>https://bazakonkurencyjnosci.funduszeeuropejskie.gov.pl</w:t>
        </w:r>
      </w:hyperlink>
      <w:r>
        <w:rPr>
          <w:rFonts w:eastAsiaTheme="minorEastAsia" w:cstheme="minorHAnsi"/>
          <w:lang w:eastAsia="pl-PL"/>
        </w:rPr>
        <w:t xml:space="preserve">  i mogą zostać udostępnione innym podmiotom poprzez wspomnianą stronę internetową.</w:t>
      </w:r>
    </w:p>
    <w:p w14:paraId="17638B41" w14:textId="77777777" w:rsidR="00DD75A1" w:rsidRDefault="00DD75A1" w:rsidP="00DD75A1">
      <w:pPr>
        <w:numPr>
          <w:ilvl w:val="0"/>
          <w:numId w:val="24"/>
        </w:numPr>
        <w:suppressAutoHyphens/>
        <w:spacing w:after="0" w:line="276" w:lineRule="auto"/>
        <w:contextualSpacing/>
        <w:rPr>
          <w:rFonts w:eastAsia="Calibri" w:cstheme="minorHAnsi"/>
          <w:bCs/>
          <w:lang w:eastAsia="ar-SA"/>
        </w:rPr>
      </w:pPr>
      <w:r>
        <w:rPr>
          <w:rFonts w:eastAsia="Calibri" w:cstheme="minorHAnsi"/>
          <w:bCs/>
          <w:lang w:eastAsia="ar-SA"/>
        </w:rPr>
        <w:t>Pani/Pana dane osobowe mogą zostać ujawnione innym podmiotom upoważnionym na podstawie przepisów prawa, w szczególności Instytucji Pośredniczącej, w celu realizacji Programu Fundusze Europejskie dla Łódzkiego 2021-2027 współfinansowanego ze środków Europejskiego Funduszu Społecznego Plus, w szczególności w celu potwierdzenia kwalifikowalności wydatków, udzielenia wsparcia, monitoringu, ewaluacji, kontroli, audytu i sprawozdawczości oraz działań informacyjnopromocyjnych.</w:t>
      </w:r>
    </w:p>
    <w:p w14:paraId="60E2007F" w14:textId="1B1B0E85" w:rsidR="00DD75A1" w:rsidRDefault="00DD75A1" w:rsidP="00DD75A1">
      <w:pPr>
        <w:numPr>
          <w:ilvl w:val="0"/>
          <w:numId w:val="24"/>
        </w:numPr>
        <w:suppressAutoHyphens/>
        <w:spacing w:after="0" w:line="276" w:lineRule="auto"/>
        <w:contextualSpacing/>
        <w:rPr>
          <w:rFonts w:eastAsia="Calibri" w:cstheme="minorHAnsi"/>
          <w:bCs/>
          <w:lang w:eastAsia="ar-SA"/>
        </w:rPr>
      </w:pPr>
      <w:r>
        <w:rPr>
          <w:rFonts w:eastAsia="Calibri" w:cstheme="minorHAnsi"/>
          <w:bCs/>
          <w:lang w:eastAsia="ar-SA"/>
        </w:rPr>
        <w:t xml:space="preserve">Pani/Pana dane osobowe będą przechowywane zgodnie z Wytycznymi Ministra Funduszy i Polityki Regionalnej dotyczącymi kwalifikowalności wydatków na lata 2021-2027 oraz z umową o dofinansowanie realizacji projektu, w ramach którego prowadzone jest postępowanie, tj. przez okres pięciu lat od dnia 31 grudnia roku, w którym Instytucja </w:t>
      </w:r>
      <w:r w:rsidR="001112A9">
        <w:rPr>
          <w:rFonts w:eastAsia="Calibri" w:cstheme="minorHAnsi"/>
          <w:bCs/>
          <w:lang w:eastAsia="ar-SA"/>
        </w:rPr>
        <w:t xml:space="preserve">Zarządzająca </w:t>
      </w:r>
      <w:r>
        <w:rPr>
          <w:rFonts w:eastAsia="Calibri" w:cstheme="minorHAnsi"/>
          <w:bCs/>
          <w:lang w:eastAsia="ar-SA"/>
        </w:rPr>
        <w:t xml:space="preserve"> dokonała ostatniej płatności na rzecz Zamawiającego.</w:t>
      </w:r>
    </w:p>
    <w:p w14:paraId="5939F7B4" w14:textId="77777777" w:rsidR="00DD75A1" w:rsidRDefault="00DD75A1" w:rsidP="00DD75A1">
      <w:pPr>
        <w:numPr>
          <w:ilvl w:val="0"/>
          <w:numId w:val="24"/>
        </w:numPr>
        <w:suppressAutoHyphens/>
        <w:spacing w:after="0" w:line="276" w:lineRule="auto"/>
        <w:contextualSpacing/>
        <w:rPr>
          <w:rFonts w:eastAsia="Calibri" w:cstheme="minorHAnsi"/>
          <w:bCs/>
          <w:lang w:eastAsia="ar-SA"/>
        </w:rPr>
      </w:pPr>
      <w:r>
        <w:rPr>
          <w:rFonts w:eastAsia="Calibri" w:cstheme="minorHAnsi"/>
          <w:bCs/>
          <w:lang w:eastAsia="ar-SA"/>
        </w:rPr>
        <w:lastRenderedPageBreak/>
        <w:t>Obowiązek podania przez Panią/Pana danych osobowych bezpośrednio Pani/Pana dotyczących jest wymogiem ustawowym, związanym z udziałem w postępowaniu o udzielenie zamówienia zgodnie z zasadą konkurencyjności, określoną w Wytycznych dotyczących kwalifikowalności wydatków na lata 2021-2027. W przypadku nie podania danych osobowych oferta będzie podlegała odrzuceniu.</w:t>
      </w:r>
    </w:p>
    <w:p w14:paraId="1FE09FFD" w14:textId="77777777" w:rsidR="00DD75A1" w:rsidRDefault="00DD75A1" w:rsidP="00DD75A1">
      <w:pPr>
        <w:numPr>
          <w:ilvl w:val="0"/>
          <w:numId w:val="24"/>
        </w:numPr>
        <w:suppressAutoHyphens/>
        <w:spacing w:after="0" w:line="276" w:lineRule="auto"/>
        <w:contextualSpacing/>
        <w:rPr>
          <w:rFonts w:eastAsia="Calibri" w:cstheme="minorHAnsi"/>
          <w:bCs/>
          <w:lang w:eastAsia="ar-SA"/>
        </w:rPr>
      </w:pPr>
      <w:r>
        <w:rPr>
          <w:rFonts w:eastAsia="Calibri" w:cstheme="minorHAnsi"/>
          <w:bCs/>
          <w:lang w:eastAsia="ar-SA"/>
        </w:rPr>
        <w:t>W odniesieniu do Pani/Pana danych osobowych decyzje nie będą podejmowane w sposób zautomatyzowany, stosownie do art. 22 RODO.</w:t>
      </w:r>
    </w:p>
    <w:p w14:paraId="07668075" w14:textId="77777777" w:rsidR="00DD75A1" w:rsidRDefault="00DD75A1" w:rsidP="00DD75A1">
      <w:pPr>
        <w:numPr>
          <w:ilvl w:val="0"/>
          <w:numId w:val="24"/>
        </w:numPr>
        <w:suppressAutoHyphens/>
        <w:spacing w:after="0" w:line="276" w:lineRule="auto"/>
        <w:contextualSpacing/>
        <w:rPr>
          <w:rFonts w:eastAsia="Calibri" w:cstheme="minorHAnsi"/>
          <w:bCs/>
          <w:lang w:eastAsia="ar-SA"/>
        </w:rPr>
      </w:pPr>
      <w:r>
        <w:rPr>
          <w:rFonts w:eastAsia="Calibri" w:cstheme="minorHAnsi"/>
          <w:bCs/>
          <w:lang w:eastAsia="ar-SA"/>
        </w:rPr>
        <w:t xml:space="preserve">Posiada Pani/Pan: </w:t>
      </w:r>
    </w:p>
    <w:p w14:paraId="025AD04A" w14:textId="77777777" w:rsidR="00DD75A1" w:rsidRDefault="00DD75A1" w:rsidP="00DD75A1">
      <w:pPr>
        <w:numPr>
          <w:ilvl w:val="0"/>
          <w:numId w:val="25"/>
        </w:numPr>
        <w:suppressAutoHyphens/>
        <w:spacing w:after="0" w:line="276" w:lineRule="auto"/>
        <w:contextualSpacing/>
        <w:rPr>
          <w:rFonts w:eastAsia="Calibri" w:cstheme="minorHAnsi"/>
          <w:bCs/>
          <w:lang w:eastAsia="ar-SA"/>
        </w:rPr>
      </w:pPr>
      <w:r>
        <w:rPr>
          <w:rFonts w:eastAsia="Calibri" w:cstheme="minorHAnsi"/>
          <w:bCs/>
          <w:lang w:eastAsia="ar-SA"/>
        </w:rPr>
        <w:t xml:space="preserve">na podstawie art. 15 RODO prawo dostępu do danych osobowych Pani/Pana dotyczących; </w:t>
      </w:r>
    </w:p>
    <w:p w14:paraId="70F55ACE" w14:textId="77777777" w:rsidR="00DD75A1" w:rsidRDefault="00DD75A1" w:rsidP="00DD75A1">
      <w:pPr>
        <w:numPr>
          <w:ilvl w:val="0"/>
          <w:numId w:val="25"/>
        </w:numPr>
        <w:suppressAutoHyphens/>
        <w:spacing w:after="0" w:line="276" w:lineRule="auto"/>
        <w:contextualSpacing/>
        <w:rPr>
          <w:rFonts w:eastAsia="Calibri" w:cstheme="minorHAnsi"/>
          <w:bCs/>
          <w:lang w:eastAsia="ar-SA"/>
        </w:rPr>
      </w:pPr>
      <w:r>
        <w:rPr>
          <w:rFonts w:eastAsia="Calibri" w:cstheme="minorHAnsi"/>
          <w:bCs/>
          <w:lang w:eastAsia="ar-SA"/>
        </w:rPr>
        <w:t>na podstawie art. 16 RODO prawo do sprostowania Pani/Pana danych osobowych</w:t>
      </w:r>
      <w:r>
        <w:rPr>
          <w:rFonts w:eastAsia="Calibri" w:cstheme="minorHAnsi"/>
          <w:bCs/>
          <w:vertAlign w:val="superscript"/>
          <w:lang w:eastAsia="ar-SA"/>
        </w:rPr>
        <w:footnoteReference w:id="1"/>
      </w:r>
      <w:r>
        <w:rPr>
          <w:rFonts w:eastAsia="Calibri" w:cstheme="minorHAnsi"/>
          <w:bCs/>
          <w:lang w:eastAsia="ar-SA"/>
        </w:rPr>
        <w:t>;</w:t>
      </w:r>
    </w:p>
    <w:p w14:paraId="0FA98C53" w14:textId="77777777" w:rsidR="00DD75A1" w:rsidRDefault="00DD75A1" w:rsidP="00DD75A1">
      <w:pPr>
        <w:numPr>
          <w:ilvl w:val="0"/>
          <w:numId w:val="25"/>
        </w:numPr>
        <w:suppressAutoHyphens/>
        <w:spacing w:after="0" w:line="276" w:lineRule="auto"/>
        <w:contextualSpacing/>
        <w:rPr>
          <w:rFonts w:eastAsia="Calibri" w:cstheme="minorHAnsi"/>
          <w:bCs/>
          <w:lang w:eastAsia="ar-SA"/>
        </w:rPr>
      </w:pPr>
      <w:r>
        <w:rPr>
          <w:rFonts w:eastAsia="Calibri" w:cstheme="minorHAnsi"/>
          <w:bCs/>
          <w:lang w:eastAsia="ar-SA"/>
        </w:rPr>
        <w:t>na podstawie art. 18 RODO prawo żądania od administratora ograniczenia przetwarzania danych osobowych z zastrzeżeniem przypadków, o których mowa w art. 18 ust. 2 RODO</w:t>
      </w:r>
      <w:r>
        <w:rPr>
          <w:rFonts w:eastAsia="Calibri" w:cstheme="minorHAnsi"/>
          <w:bCs/>
          <w:vertAlign w:val="superscript"/>
          <w:lang w:eastAsia="ar-SA"/>
        </w:rPr>
        <w:footnoteReference w:id="2"/>
      </w:r>
      <w:r>
        <w:rPr>
          <w:rFonts w:eastAsia="Calibri" w:cstheme="minorHAnsi"/>
          <w:bCs/>
          <w:lang w:eastAsia="ar-SA"/>
        </w:rPr>
        <w:t>;</w:t>
      </w:r>
    </w:p>
    <w:p w14:paraId="7678FD87" w14:textId="77777777" w:rsidR="00DD75A1" w:rsidRDefault="00DD75A1" w:rsidP="00DD75A1">
      <w:pPr>
        <w:numPr>
          <w:ilvl w:val="0"/>
          <w:numId w:val="25"/>
        </w:numPr>
        <w:suppressAutoHyphens/>
        <w:spacing w:after="0" w:line="276" w:lineRule="auto"/>
        <w:contextualSpacing/>
        <w:rPr>
          <w:rFonts w:eastAsia="Calibri" w:cstheme="minorHAnsi"/>
          <w:bCs/>
          <w:lang w:eastAsia="ar-SA"/>
        </w:rPr>
      </w:pPr>
      <w:r>
        <w:rPr>
          <w:rFonts w:eastAsia="Calibri" w:cstheme="minorHAnsi"/>
          <w:bCs/>
          <w:lang w:eastAsia="ar-SA"/>
        </w:rPr>
        <w:t>prawo do wniesienia skargi do Prezesa Urzędu Ochrony Danych Osobowych, gdy uzna Pani/Pan, że przetwarzanie danych osobowych Pani/Pana dotyczących narusza przepisy RODO.</w:t>
      </w:r>
    </w:p>
    <w:p w14:paraId="1AA318C9" w14:textId="77777777" w:rsidR="00DD75A1" w:rsidRDefault="00DD75A1" w:rsidP="00DD75A1">
      <w:pPr>
        <w:numPr>
          <w:ilvl w:val="0"/>
          <w:numId w:val="24"/>
        </w:numPr>
        <w:suppressAutoHyphens/>
        <w:spacing w:after="0" w:line="276" w:lineRule="auto"/>
        <w:rPr>
          <w:rFonts w:eastAsia="Calibri" w:cstheme="minorHAnsi"/>
          <w:bCs/>
          <w:lang w:eastAsia="ar-SA"/>
        </w:rPr>
      </w:pPr>
      <w:r>
        <w:rPr>
          <w:rFonts w:eastAsia="Calibri" w:cstheme="minorHAnsi"/>
          <w:bCs/>
          <w:lang w:eastAsia="ar-SA"/>
        </w:rPr>
        <w:t xml:space="preserve">Nie przysługuje Pani/Panu: </w:t>
      </w:r>
    </w:p>
    <w:p w14:paraId="7DFA8A7E" w14:textId="77777777" w:rsidR="00DD75A1" w:rsidRDefault="00DD75A1" w:rsidP="00DD75A1">
      <w:pPr>
        <w:numPr>
          <w:ilvl w:val="0"/>
          <w:numId w:val="26"/>
        </w:numPr>
        <w:suppressAutoHyphens/>
        <w:spacing w:after="0" w:line="276" w:lineRule="auto"/>
        <w:contextualSpacing/>
        <w:rPr>
          <w:rFonts w:eastAsia="Calibri" w:cstheme="minorHAnsi"/>
          <w:bCs/>
          <w:lang w:eastAsia="ar-SA"/>
        </w:rPr>
      </w:pPr>
      <w:r>
        <w:rPr>
          <w:rFonts w:eastAsia="Calibri" w:cstheme="minorHAnsi"/>
          <w:bCs/>
          <w:lang w:eastAsia="ar-SA"/>
        </w:rPr>
        <w:t xml:space="preserve">w związku z art. 17 ust. 3 lit. b, d lub e RODO prawo do usunięcia danych osobowych; </w:t>
      </w:r>
    </w:p>
    <w:p w14:paraId="0F9FFBD0" w14:textId="77777777" w:rsidR="00DD75A1" w:rsidRDefault="00DD75A1" w:rsidP="00DD75A1">
      <w:pPr>
        <w:numPr>
          <w:ilvl w:val="0"/>
          <w:numId w:val="26"/>
        </w:numPr>
        <w:suppressAutoHyphens/>
        <w:spacing w:after="0" w:line="276" w:lineRule="auto"/>
        <w:contextualSpacing/>
        <w:rPr>
          <w:rFonts w:eastAsia="Calibri" w:cstheme="minorHAnsi"/>
          <w:bCs/>
          <w:lang w:eastAsia="ar-SA"/>
        </w:rPr>
      </w:pPr>
      <w:r>
        <w:rPr>
          <w:rFonts w:eastAsia="Calibri" w:cstheme="minorHAnsi"/>
          <w:bCs/>
          <w:lang w:eastAsia="ar-SA"/>
        </w:rPr>
        <w:t>prawo do przenoszenia danych osobowych, o którym mowa w art. 20 RODO;</w:t>
      </w:r>
    </w:p>
    <w:p w14:paraId="078C0DBE" w14:textId="77777777" w:rsidR="00DD75A1" w:rsidRDefault="00DD75A1" w:rsidP="00DD75A1">
      <w:pPr>
        <w:numPr>
          <w:ilvl w:val="0"/>
          <w:numId w:val="26"/>
        </w:numPr>
        <w:suppressAutoHyphens/>
        <w:spacing w:after="0" w:line="276" w:lineRule="auto"/>
        <w:contextualSpacing/>
        <w:rPr>
          <w:rFonts w:eastAsia="Calibri" w:cstheme="minorHAnsi"/>
          <w:bCs/>
          <w:lang w:eastAsia="ar-SA"/>
        </w:rPr>
      </w:pPr>
      <w:r>
        <w:rPr>
          <w:rFonts w:eastAsia="Calibri" w:cstheme="minorHAnsi"/>
          <w:bCs/>
          <w:lang w:eastAsia="ar-SA"/>
        </w:rPr>
        <w:t>na podstawie art. 21 RODO prawo sprzeciwu, wobec przetwarzania danych osobowych, gdyż podstawą prawną przetwarzania Pani/Pana danych osobowych jest art. 6 ust. 1 lit. c RODO.</w:t>
      </w:r>
    </w:p>
    <w:p w14:paraId="22F7E7D3" w14:textId="5B9B9634" w:rsidR="00DD75A1" w:rsidRDefault="00DD75A1" w:rsidP="00DD75A1">
      <w:pPr>
        <w:numPr>
          <w:ilvl w:val="0"/>
          <w:numId w:val="24"/>
        </w:numPr>
        <w:spacing w:after="0" w:line="276" w:lineRule="auto"/>
        <w:contextualSpacing/>
        <w:rPr>
          <w:rFonts w:eastAsiaTheme="minorEastAsia" w:cstheme="minorHAnsi"/>
          <w:b/>
          <w:bCs/>
          <w:lang w:eastAsia="pl-PL"/>
        </w:rPr>
      </w:pPr>
      <w:r>
        <w:rPr>
          <w:rFonts w:eastAsiaTheme="minorEastAsia" w:cstheme="minorHAnsi"/>
          <w:lang w:eastAsia="pl-PL"/>
        </w:rPr>
        <w:t xml:space="preserve">Z powyższych uprawnień można skorzystać w siedzibie Administratora, pisząc na adres </w:t>
      </w:r>
      <w:r>
        <w:rPr>
          <w:rFonts w:eastAsiaTheme="minorEastAsia" w:cstheme="minorHAnsi"/>
          <w:color w:val="000000"/>
          <w:shd w:val="clear" w:color="auto" w:fill="FFFFFF"/>
          <w:lang w:eastAsia="pl-PL"/>
        </w:rPr>
        <w:t>Prowincjalnego Inspektora Ochrony Danych</w:t>
      </w:r>
      <w:r>
        <w:rPr>
          <w:rFonts w:eastAsiaTheme="minorEastAsia" w:cstheme="minorHAnsi"/>
          <w:lang w:eastAsia="pl-PL"/>
        </w:rPr>
        <w:t xml:space="preserve"> lub drogą </w:t>
      </w:r>
      <w:r w:rsidR="001E417A">
        <w:rPr>
          <w:rFonts w:eastAsiaTheme="minorEastAsia" w:cstheme="minorHAnsi"/>
          <w:lang w:eastAsia="pl-PL"/>
        </w:rPr>
        <w:t>elektroniczną</w:t>
      </w:r>
      <w:r>
        <w:rPr>
          <w:rFonts w:eastAsiaTheme="minorEastAsia" w:cstheme="minorHAnsi"/>
          <w:lang w:eastAsia="pl-PL"/>
        </w:rPr>
        <w:t xml:space="preserve">: </w:t>
      </w:r>
      <w:r>
        <w:rPr>
          <w:rFonts w:eastAsiaTheme="minorEastAsia" w:cstheme="minorHAnsi"/>
          <w:b/>
          <w:bCs/>
          <w:color w:val="000000"/>
          <w:shd w:val="clear" w:color="auto" w:fill="FFFFFF"/>
          <w:lang w:eastAsia="pl-PL"/>
        </w:rPr>
        <w:t>  </w:t>
      </w:r>
      <w:hyperlink r:id="rId15" w:history="1">
        <w:r>
          <w:rPr>
            <w:rStyle w:val="Hipercze"/>
            <w:rFonts w:eastAsiaTheme="minorEastAsia" w:cstheme="minorHAnsi"/>
            <w:shd w:val="clear" w:color="auto" w:fill="FFFFFF"/>
            <w:lang w:eastAsia="pl-PL"/>
          </w:rPr>
          <w:t>inspektordanych@orione.pl</w:t>
        </w:r>
      </w:hyperlink>
      <w:r>
        <w:rPr>
          <w:rFonts w:eastAsiaTheme="minorEastAsia" w:cstheme="minorHAnsi"/>
          <w:b/>
          <w:bCs/>
          <w:lang w:eastAsia="pl-PL"/>
        </w:rPr>
        <w:t xml:space="preserve"> </w:t>
      </w:r>
    </w:p>
    <w:p w14:paraId="1B854D2A" w14:textId="77777777" w:rsidR="00DD75A1" w:rsidRDefault="00DD75A1" w:rsidP="00DD75A1">
      <w:pPr>
        <w:numPr>
          <w:ilvl w:val="0"/>
          <w:numId w:val="24"/>
        </w:numPr>
        <w:spacing w:after="0" w:line="276" w:lineRule="auto"/>
        <w:contextualSpacing/>
        <w:rPr>
          <w:rFonts w:eastAsiaTheme="minorEastAsia" w:cstheme="minorHAnsi"/>
          <w:lang w:eastAsia="pl-PL"/>
        </w:rPr>
      </w:pPr>
      <w:r>
        <w:rPr>
          <w:rFonts w:eastAsiaTheme="minorEastAsia" w:cstheme="minorHAnsi"/>
          <w:lang w:eastAsia="pl-PL"/>
        </w:rPr>
        <w:t>Przysługuje Państwu prawo wniesienia skargi do organu nadzorczego na niezgodne z RODO przetwarzanie Państwa danych osobowych. Właściwym dla ww. skargi jest: Urząd Ochrony Danych Osobowych, ul. Stawki 2, 00-193 Warszawa.</w:t>
      </w:r>
    </w:p>
    <w:p w14:paraId="63EE10FC" w14:textId="77777777" w:rsidR="00DD75A1" w:rsidRDefault="00DD75A1" w:rsidP="00DD75A1">
      <w:pPr>
        <w:pStyle w:val="Teksttreci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F0E6D63" w14:textId="77777777" w:rsidR="00DD75A1" w:rsidRDefault="00DD75A1" w:rsidP="00DD75A1">
      <w:pPr>
        <w:pStyle w:val="Teksttreci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78740A3" w14:textId="77777777" w:rsidR="00DD75A1" w:rsidRDefault="00DD75A1" w:rsidP="00DD75A1">
      <w:pPr>
        <w:pStyle w:val="Teksttreci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Załączniki do zapytania ofertowego:</w:t>
      </w:r>
    </w:p>
    <w:p w14:paraId="0AC7869C" w14:textId="77777777" w:rsidR="00DD75A1" w:rsidRDefault="00DD75A1" w:rsidP="00DD75A1">
      <w:pPr>
        <w:pStyle w:val="Teksttreci0"/>
        <w:numPr>
          <w:ilvl w:val="0"/>
          <w:numId w:val="27"/>
        </w:numPr>
        <w:spacing w:line="276" w:lineRule="auto"/>
        <w:ind w:left="658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Załącznik nr 1 – Formularz ofertowy</w:t>
      </w:r>
    </w:p>
    <w:p w14:paraId="2383B689" w14:textId="77777777" w:rsidR="00DD75A1" w:rsidRDefault="00DD75A1" w:rsidP="00DD75A1">
      <w:pPr>
        <w:pStyle w:val="Teksttreci0"/>
        <w:numPr>
          <w:ilvl w:val="0"/>
          <w:numId w:val="27"/>
        </w:numPr>
        <w:spacing w:line="276" w:lineRule="auto"/>
        <w:ind w:left="658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Załącznik nr 2 – Wzór umowy</w:t>
      </w:r>
    </w:p>
    <w:p w14:paraId="0EFE7186" w14:textId="77777777" w:rsidR="00DD75A1" w:rsidRDefault="00DD75A1" w:rsidP="00DD75A1">
      <w:pPr>
        <w:pStyle w:val="Akapitzlist"/>
        <w:numPr>
          <w:ilvl w:val="0"/>
          <w:numId w:val="27"/>
        </w:numPr>
        <w:spacing w:after="0" w:line="276" w:lineRule="auto"/>
        <w:rPr>
          <w:rFonts w:eastAsia="Verdana" w:cstheme="minorHAnsi"/>
        </w:rPr>
      </w:pPr>
      <w:r>
        <w:rPr>
          <w:rFonts w:eastAsia="Verdana" w:cstheme="minorHAnsi"/>
        </w:rPr>
        <w:t xml:space="preserve"> Załącznik nr 3 – Oświadczenie o braku powiązań</w:t>
      </w:r>
    </w:p>
    <w:p w14:paraId="5255EDA8" w14:textId="77777777" w:rsidR="00DD75A1" w:rsidRDefault="00DD75A1" w:rsidP="00DD75A1">
      <w:pPr>
        <w:pStyle w:val="Teksttreci0"/>
        <w:numPr>
          <w:ilvl w:val="0"/>
          <w:numId w:val="27"/>
        </w:numPr>
        <w:tabs>
          <w:tab w:val="left" w:pos="709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Załącznik nr 4 - CZĘŚĆ 1 - WYPOSAŻENIE-MEBLE</w:t>
      </w:r>
    </w:p>
    <w:p w14:paraId="458B26EA" w14:textId="77777777" w:rsidR="00DD75A1" w:rsidRDefault="00DD75A1" w:rsidP="00DD75A1">
      <w:pPr>
        <w:pStyle w:val="Teksttreci0"/>
        <w:numPr>
          <w:ilvl w:val="0"/>
          <w:numId w:val="27"/>
        </w:numPr>
        <w:tabs>
          <w:tab w:val="left" w:pos="709"/>
        </w:tabs>
        <w:spacing w:line="276" w:lineRule="auto"/>
        <w:ind w:left="709" w:hanging="4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Załącznik nr 5 - CZĘŚĆ 2 - POMOCE DYDAKTYCZNE</w:t>
      </w:r>
    </w:p>
    <w:p w14:paraId="0660B388" w14:textId="77777777" w:rsidR="00DD75A1" w:rsidRDefault="00DD75A1" w:rsidP="00DD75A1">
      <w:pPr>
        <w:pStyle w:val="Teksttreci0"/>
        <w:numPr>
          <w:ilvl w:val="0"/>
          <w:numId w:val="27"/>
        </w:numPr>
        <w:tabs>
          <w:tab w:val="left" w:pos="709"/>
        </w:tabs>
        <w:spacing w:line="276" w:lineRule="auto"/>
        <w:ind w:left="1134" w:hanging="83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Załącznik nr 6 - CZĘŚĆ 3 - SPRZET MULTIMEDIALNY</w:t>
      </w:r>
    </w:p>
    <w:p w14:paraId="46D417B0" w14:textId="77777777" w:rsidR="00DD75A1" w:rsidRDefault="00DD75A1" w:rsidP="00DD75A1">
      <w:pPr>
        <w:pStyle w:val="Teksttreci0"/>
        <w:numPr>
          <w:ilvl w:val="0"/>
          <w:numId w:val="27"/>
        </w:numPr>
        <w:tabs>
          <w:tab w:val="left" w:pos="709"/>
        </w:tabs>
        <w:spacing w:line="276" w:lineRule="auto"/>
        <w:ind w:left="1134" w:hanging="83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Załącznik nr 7 - CZĘŚĆ 4 - AKCESORIA KUCHENNE</w:t>
      </w:r>
    </w:p>
    <w:p w14:paraId="519D8604" w14:textId="77777777" w:rsidR="00DD75A1" w:rsidRDefault="00DD75A1" w:rsidP="00DD75A1">
      <w:pPr>
        <w:pStyle w:val="Teksttreci0"/>
        <w:numPr>
          <w:ilvl w:val="0"/>
          <w:numId w:val="27"/>
        </w:numPr>
        <w:tabs>
          <w:tab w:val="left" w:pos="709"/>
        </w:tabs>
        <w:spacing w:line="276" w:lineRule="auto"/>
        <w:ind w:left="1134" w:hanging="83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Załącznik nr 8 - CZĘŚĆ 5 – PLAC ZABAW</w:t>
      </w:r>
    </w:p>
    <w:p w14:paraId="65F686EF" w14:textId="77777777" w:rsidR="00DD75A1" w:rsidRPr="00BF778D" w:rsidRDefault="00DD75A1" w:rsidP="00DD75A1">
      <w:pPr>
        <w:pStyle w:val="Teksttreci0"/>
        <w:spacing w:after="36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DD75A1" w:rsidRPr="00BF778D" w:rsidSect="00D769CC">
      <w:headerReference w:type="default" r:id="rId16"/>
      <w:pgSz w:w="11906" w:h="16838"/>
      <w:pgMar w:top="1985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31423F" w14:textId="77777777" w:rsidR="00032204" w:rsidRDefault="00032204" w:rsidP="009813E9">
      <w:pPr>
        <w:spacing w:after="0" w:line="240" w:lineRule="auto"/>
      </w:pPr>
      <w:r>
        <w:separator/>
      </w:r>
    </w:p>
  </w:endnote>
  <w:endnote w:type="continuationSeparator" w:id="0">
    <w:p w14:paraId="0A571FC2" w14:textId="77777777" w:rsidR="00032204" w:rsidRDefault="00032204" w:rsidP="00981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F3C8A0" w14:textId="77777777" w:rsidR="00032204" w:rsidRDefault="00032204" w:rsidP="009813E9">
      <w:pPr>
        <w:spacing w:after="0" w:line="240" w:lineRule="auto"/>
      </w:pPr>
      <w:r>
        <w:separator/>
      </w:r>
    </w:p>
  </w:footnote>
  <w:footnote w:type="continuationSeparator" w:id="0">
    <w:p w14:paraId="3739ACCF" w14:textId="77777777" w:rsidR="00032204" w:rsidRDefault="00032204" w:rsidP="009813E9">
      <w:pPr>
        <w:spacing w:after="0" w:line="240" w:lineRule="auto"/>
      </w:pPr>
      <w:r>
        <w:continuationSeparator/>
      </w:r>
    </w:p>
  </w:footnote>
  <w:footnote w:id="1">
    <w:p w14:paraId="232B2172" w14:textId="77777777" w:rsidR="00DD75A1" w:rsidRDefault="00DD75A1" w:rsidP="00DD75A1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Skorzystanie z prawa do sprostowania nie może skutkować zmianą wyniku postępowania o udzielenie zamówienia publicznego ani zmianą istotnych postanowień umowy oraz nie może naruszać integralności protokołu oraz jego załączników.</w:t>
      </w:r>
    </w:p>
  </w:footnote>
  <w:footnote w:id="2">
    <w:p w14:paraId="48AECBA9" w14:textId="77777777" w:rsidR="00DD75A1" w:rsidRDefault="00DD75A1" w:rsidP="00DD75A1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A8488A" w14:textId="24C558EC" w:rsidR="009813E9" w:rsidRPr="009813E9" w:rsidRDefault="00CA63C2" w:rsidP="009813E9">
    <w:pPr>
      <w:pStyle w:val="Nagwek"/>
      <w:jc w:val="center"/>
      <w:rPr>
        <w:b/>
        <w:bCs/>
        <w:color w:val="FF0000"/>
      </w:rPr>
    </w:pPr>
    <w:r>
      <w:rPr>
        <w:noProof/>
        <w:lang w:eastAsia="pl-PL"/>
      </w:rPr>
      <w:drawing>
        <wp:inline distT="0" distB="0" distL="0" distR="0" wp14:anchorId="41F11F3D" wp14:editId="1EBB7BEF">
          <wp:extent cx="5760720" cy="92011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20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A699A"/>
    <w:multiLevelType w:val="hybridMultilevel"/>
    <w:tmpl w:val="E84645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F3B8D"/>
    <w:multiLevelType w:val="multilevel"/>
    <w:tmpl w:val="80DE3856"/>
    <w:lvl w:ilvl="0">
      <w:start w:val="1"/>
      <w:numFmt w:val="decimal"/>
      <w:lvlText w:val="%1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2">
      <w:start w:val="1"/>
      <w:numFmt w:val="decimal"/>
      <w:lvlText w:val="%1.%2.%3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ED7473"/>
    <w:multiLevelType w:val="hybridMultilevel"/>
    <w:tmpl w:val="84645B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D2AE1"/>
    <w:multiLevelType w:val="hybridMultilevel"/>
    <w:tmpl w:val="8D0A2F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07CB8"/>
    <w:multiLevelType w:val="multilevel"/>
    <w:tmpl w:val="D368B5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59453F2"/>
    <w:multiLevelType w:val="hybridMultilevel"/>
    <w:tmpl w:val="7B98EF74"/>
    <w:lvl w:ilvl="0" w:tplc="DF86C11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98D252EA">
      <w:start w:val="1"/>
      <w:numFmt w:val="lowerLetter"/>
      <w:lvlText w:val="%2."/>
      <w:lvlJc w:val="left"/>
      <w:pPr>
        <w:ind w:left="1440" w:hanging="360"/>
      </w:pPr>
    </w:lvl>
    <w:lvl w:ilvl="2" w:tplc="42A64F80" w:tentative="1">
      <w:start w:val="1"/>
      <w:numFmt w:val="lowerRoman"/>
      <w:lvlText w:val="%3."/>
      <w:lvlJc w:val="right"/>
      <w:pPr>
        <w:ind w:left="2160" w:hanging="180"/>
      </w:pPr>
    </w:lvl>
    <w:lvl w:ilvl="3" w:tplc="5D32B96A" w:tentative="1">
      <w:start w:val="1"/>
      <w:numFmt w:val="decimal"/>
      <w:lvlText w:val="%4."/>
      <w:lvlJc w:val="left"/>
      <w:pPr>
        <w:ind w:left="2880" w:hanging="360"/>
      </w:pPr>
    </w:lvl>
    <w:lvl w:ilvl="4" w:tplc="A17EDAE6" w:tentative="1">
      <w:start w:val="1"/>
      <w:numFmt w:val="lowerLetter"/>
      <w:lvlText w:val="%5."/>
      <w:lvlJc w:val="left"/>
      <w:pPr>
        <w:ind w:left="3600" w:hanging="360"/>
      </w:pPr>
    </w:lvl>
    <w:lvl w:ilvl="5" w:tplc="67E40B62" w:tentative="1">
      <w:start w:val="1"/>
      <w:numFmt w:val="lowerRoman"/>
      <w:lvlText w:val="%6."/>
      <w:lvlJc w:val="right"/>
      <w:pPr>
        <w:ind w:left="4320" w:hanging="180"/>
      </w:pPr>
    </w:lvl>
    <w:lvl w:ilvl="6" w:tplc="207EF02A" w:tentative="1">
      <w:start w:val="1"/>
      <w:numFmt w:val="decimal"/>
      <w:lvlText w:val="%7."/>
      <w:lvlJc w:val="left"/>
      <w:pPr>
        <w:ind w:left="5040" w:hanging="360"/>
      </w:pPr>
    </w:lvl>
    <w:lvl w:ilvl="7" w:tplc="455EBC26" w:tentative="1">
      <w:start w:val="1"/>
      <w:numFmt w:val="lowerLetter"/>
      <w:lvlText w:val="%8."/>
      <w:lvlJc w:val="left"/>
      <w:pPr>
        <w:ind w:left="5760" w:hanging="360"/>
      </w:pPr>
    </w:lvl>
    <w:lvl w:ilvl="8" w:tplc="76C855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B00BBF"/>
    <w:multiLevelType w:val="hybridMultilevel"/>
    <w:tmpl w:val="907C6650"/>
    <w:lvl w:ilvl="0" w:tplc="8CF28498">
      <w:start w:val="1"/>
      <w:numFmt w:val="decimal"/>
      <w:lvlText w:val="%1"/>
      <w:lvlJc w:val="left"/>
      <w:pPr>
        <w:ind w:left="6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74553"/>
    <w:multiLevelType w:val="hybridMultilevel"/>
    <w:tmpl w:val="AA5626F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D662769"/>
    <w:multiLevelType w:val="hybridMultilevel"/>
    <w:tmpl w:val="0BC61390"/>
    <w:lvl w:ilvl="0" w:tplc="F502098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D3260276">
      <w:start w:val="1"/>
      <w:numFmt w:val="lowerLetter"/>
      <w:lvlText w:val="%2."/>
      <w:lvlJc w:val="left"/>
      <w:pPr>
        <w:ind w:left="1080" w:hanging="360"/>
      </w:pPr>
    </w:lvl>
    <w:lvl w:ilvl="2" w:tplc="B9243F98">
      <w:start w:val="1"/>
      <w:numFmt w:val="lowerRoman"/>
      <w:lvlText w:val="%3."/>
      <w:lvlJc w:val="right"/>
      <w:pPr>
        <w:ind w:left="1800" w:hanging="180"/>
      </w:pPr>
    </w:lvl>
    <w:lvl w:ilvl="3" w:tplc="1B90AEF2">
      <w:start w:val="1"/>
      <w:numFmt w:val="decimal"/>
      <w:lvlText w:val="%4."/>
      <w:lvlJc w:val="left"/>
      <w:pPr>
        <w:ind w:left="2520" w:hanging="360"/>
      </w:pPr>
    </w:lvl>
    <w:lvl w:ilvl="4" w:tplc="1248DB82" w:tentative="1">
      <w:start w:val="1"/>
      <w:numFmt w:val="lowerLetter"/>
      <w:lvlText w:val="%5."/>
      <w:lvlJc w:val="left"/>
      <w:pPr>
        <w:ind w:left="3240" w:hanging="360"/>
      </w:pPr>
    </w:lvl>
    <w:lvl w:ilvl="5" w:tplc="A732BB20" w:tentative="1">
      <w:start w:val="1"/>
      <w:numFmt w:val="lowerRoman"/>
      <w:lvlText w:val="%6."/>
      <w:lvlJc w:val="right"/>
      <w:pPr>
        <w:ind w:left="3960" w:hanging="180"/>
      </w:pPr>
    </w:lvl>
    <w:lvl w:ilvl="6" w:tplc="4FEEF104" w:tentative="1">
      <w:start w:val="1"/>
      <w:numFmt w:val="decimal"/>
      <w:lvlText w:val="%7."/>
      <w:lvlJc w:val="left"/>
      <w:pPr>
        <w:ind w:left="4680" w:hanging="360"/>
      </w:pPr>
    </w:lvl>
    <w:lvl w:ilvl="7" w:tplc="B5480ED0" w:tentative="1">
      <w:start w:val="1"/>
      <w:numFmt w:val="lowerLetter"/>
      <w:lvlText w:val="%8."/>
      <w:lvlJc w:val="left"/>
      <w:pPr>
        <w:ind w:left="5400" w:hanging="360"/>
      </w:pPr>
    </w:lvl>
    <w:lvl w:ilvl="8" w:tplc="8070C86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EC67E9D"/>
    <w:multiLevelType w:val="multilevel"/>
    <w:tmpl w:val="3F6EEFDC"/>
    <w:lvl w:ilvl="0">
      <w:start w:val="5"/>
      <w:numFmt w:val="decimal"/>
      <w:lvlText w:val="%1.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44595C2C"/>
    <w:multiLevelType w:val="multilevel"/>
    <w:tmpl w:val="351A71EA"/>
    <w:lvl w:ilvl="0">
      <w:start w:val="1"/>
      <w:numFmt w:val="decimal"/>
      <w:lvlText w:val="%1)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C43749C"/>
    <w:multiLevelType w:val="multilevel"/>
    <w:tmpl w:val="9AE23A6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D0B727E"/>
    <w:multiLevelType w:val="hybridMultilevel"/>
    <w:tmpl w:val="3F62DF7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5073107E"/>
    <w:multiLevelType w:val="hybridMultilevel"/>
    <w:tmpl w:val="90FEF73A"/>
    <w:lvl w:ilvl="0" w:tplc="FF12EA4E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6C6B45"/>
    <w:multiLevelType w:val="multilevel"/>
    <w:tmpl w:val="265E55AA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4EA694C"/>
    <w:multiLevelType w:val="hybridMultilevel"/>
    <w:tmpl w:val="C9EC1F0C"/>
    <w:lvl w:ilvl="0" w:tplc="C428C2B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8AD2DEC"/>
    <w:multiLevelType w:val="hybridMultilevel"/>
    <w:tmpl w:val="A6602B08"/>
    <w:lvl w:ilvl="0" w:tplc="5266AC6E">
      <w:start w:val="5"/>
      <w:numFmt w:val="decimal"/>
      <w:lvlText w:val="%1."/>
      <w:lvlJc w:val="left"/>
      <w:pPr>
        <w:ind w:left="660" w:hanging="360"/>
      </w:pPr>
      <w:rPr>
        <w:rFonts w:hint="default"/>
        <w:b/>
        <w:bCs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6D799C"/>
    <w:multiLevelType w:val="hybridMultilevel"/>
    <w:tmpl w:val="E57C8388"/>
    <w:lvl w:ilvl="0" w:tplc="7EF298B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0DB6DED"/>
    <w:multiLevelType w:val="hybridMultilevel"/>
    <w:tmpl w:val="ED9AD396"/>
    <w:lvl w:ilvl="0" w:tplc="AFD61784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9" w15:restartNumberingAfterBreak="0">
    <w:nsid w:val="63A17286"/>
    <w:multiLevelType w:val="hybridMultilevel"/>
    <w:tmpl w:val="A2F4DE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A83ABB"/>
    <w:multiLevelType w:val="hybridMultilevel"/>
    <w:tmpl w:val="8D0A2F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D0586D"/>
    <w:multiLevelType w:val="hybridMultilevel"/>
    <w:tmpl w:val="27507E7C"/>
    <w:lvl w:ilvl="0" w:tplc="21B81CB6">
      <w:start w:val="100"/>
      <w:numFmt w:val="decimal"/>
      <w:lvlText w:val="%1"/>
      <w:lvlJc w:val="left"/>
      <w:pPr>
        <w:ind w:left="6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2" w15:restartNumberingAfterBreak="0">
    <w:nsid w:val="72225FD7"/>
    <w:multiLevelType w:val="hybridMultilevel"/>
    <w:tmpl w:val="531E3906"/>
    <w:lvl w:ilvl="0" w:tplc="0415000F">
      <w:start w:val="1"/>
      <w:numFmt w:val="decimal"/>
      <w:lvlText w:val="%1."/>
      <w:lvlJc w:val="left"/>
      <w:pPr>
        <w:ind w:left="6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4D042D"/>
    <w:multiLevelType w:val="hybridMultilevel"/>
    <w:tmpl w:val="27507E7C"/>
    <w:lvl w:ilvl="0" w:tplc="21B81CB6">
      <w:start w:val="100"/>
      <w:numFmt w:val="decimal"/>
      <w:lvlText w:val="%1"/>
      <w:lvlJc w:val="left"/>
      <w:pPr>
        <w:ind w:left="6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4" w15:restartNumberingAfterBreak="0">
    <w:nsid w:val="76934767"/>
    <w:multiLevelType w:val="hybridMultilevel"/>
    <w:tmpl w:val="45E4CD0E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7A182F8A"/>
    <w:multiLevelType w:val="hybridMultilevel"/>
    <w:tmpl w:val="84F2D73A"/>
    <w:lvl w:ilvl="0" w:tplc="F44C91CA">
      <w:start w:val="5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num w:numId="1" w16cid:durableId="1981113212">
    <w:abstractNumId w:val="1"/>
  </w:num>
  <w:num w:numId="2" w16cid:durableId="869032158">
    <w:abstractNumId w:val="11"/>
  </w:num>
  <w:num w:numId="3" w16cid:durableId="678119695">
    <w:abstractNumId w:val="10"/>
  </w:num>
  <w:num w:numId="4" w16cid:durableId="886722891">
    <w:abstractNumId w:val="13"/>
  </w:num>
  <w:num w:numId="5" w16cid:durableId="480271740">
    <w:abstractNumId w:val="18"/>
  </w:num>
  <w:num w:numId="6" w16cid:durableId="1768111081">
    <w:abstractNumId w:val="3"/>
  </w:num>
  <w:num w:numId="7" w16cid:durableId="2093232678">
    <w:abstractNumId w:val="20"/>
  </w:num>
  <w:num w:numId="8" w16cid:durableId="1304655217">
    <w:abstractNumId w:val="14"/>
  </w:num>
  <w:num w:numId="9" w16cid:durableId="1678771048">
    <w:abstractNumId w:val="9"/>
  </w:num>
  <w:num w:numId="10" w16cid:durableId="185952137">
    <w:abstractNumId w:val="23"/>
  </w:num>
  <w:num w:numId="11" w16cid:durableId="1620650224">
    <w:abstractNumId w:val="6"/>
  </w:num>
  <w:num w:numId="12" w16cid:durableId="1102189606">
    <w:abstractNumId w:val="21"/>
  </w:num>
  <w:num w:numId="13" w16cid:durableId="1149402132">
    <w:abstractNumId w:val="22"/>
  </w:num>
  <w:num w:numId="14" w16cid:durableId="300962193">
    <w:abstractNumId w:val="16"/>
  </w:num>
  <w:num w:numId="15" w16cid:durableId="1069619754">
    <w:abstractNumId w:val="7"/>
  </w:num>
  <w:num w:numId="16" w16cid:durableId="640697969">
    <w:abstractNumId w:val="8"/>
  </w:num>
  <w:num w:numId="17" w16cid:durableId="563377716">
    <w:abstractNumId w:val="5"/>
  </w:num>
  <w:num w:numId="18" w16cid:durableId="753093255">
    <w:abstractNumId w:val="24"/>
  </w:num>
  <w:num w:numId="19" w16cid:durableId="1259412869">
    <w:abstractNumId w:val="15"/>
  </w:num>
  <w:num w:numId="20" w16cid:durableId="282881521">
    <w:abstractNumId w:val="12"/>
  </w:num>
  <w:num w:numId="21" w16cid:durableId="1155292487">
    <w:abstractNumId w:val="0"/>
  </w:num>
  <w:num w:numId="22" w16cid:durableId="1944222978">
    <w:abstractNumId w:val="25"/>
  </w:num>
  <w:num w:numId="23" w16cid:durableId="2108695402">
    <w:abstractNumId w:val="4"/>
  </w:num>
  <w:num w:numId="24" w16cid:durableId="2537587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466198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67867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6570335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A95"/>
    <w:rsid w:val="00006F65"/>
    <w:rsid w:val="00030F9A"/>
    <w:rsid w:val="00032204"/>
    <w:rsid w:val="0004137D"/>
    <w:rsid w:val="00070E35"/>
    <w:rsid w:val="00080ABA"/>
    <w:rsid w:val="000B26E1"/>
    <w:rsid w:val="000B4B4E"/>
    <w:rsid w:val="000F2C33"/>
    <w:rsid w:val="001053EC"/>
    <w:rsid w:val="00107A91"/>
    <w:rsid w:val="001112A9"/>
    <w:rsid w:val="001133B9"/>
    <w:rsid w:val="001267EC"/>
    <w:rsid w:val="0013482C"/>
    <w:rsid w:val="00152110"/>
    <w:rsid w:val="00186DD0"/>
    <w:rsid w:val="001A1196"/>
    <w:rsid w:val="001C2CA3"/>
    <w:rsid w:val="001E417A"/>
    <w:rsid w:val="00206176"/>
    <w:rsid w:val="00215492"/>
    <w:rsid w:val="0025354D"/>
    <w:rsid w:val="0027178D"/>
    <w:rsid w:val="00287D9C"/>
    <w:rsid w:val="002A6040"/>
    <w:rsid w:val="002B0906"/>
    <w:rsid w:val="002B48FB"/>
    <w:rsid w:val="002F4446"/>
    <w:rsid w:val="00306944"/>
    <w:rsid w:val="00350A84"/>
    <w:rsid w:val="0037214A"/>
    <w:rsid w:val="00387627"/>
    <w:rsid w:val="00387D5A"/>
    <w:rsid w:val="003A3BAF"/>
    <w:rsid w:val="003C4259"/>
    <w:rsid w:val="003F2C9E"/>
    <w:rsid w:val="0040520E"/>
    <w:rsid w:val="00412A39"/>
    <w:rsid w:val="004406E2"/>
    <w:rsid w:val="00462D80"/>
    <w:rsid w:val="00475F87"/>
    <w:rsid w:val="004E064E"/>
    <w:rsid w:val="004F271E"/>
    <w:rsid w:val="0050680C"/>
    <w:rsid w:val="00516C8B"/>
    <w:rsid w:val="00535C50"/>
    <w:rsid w:val="005405F2"/>
    <w:rsid w:val="00587E16"/>
    <w:rsid w:val="005A7B85"/>
    <w:rsid w:val="005C59C3"/>
    <w:rsid w:val="00613639"/>
    <w:rsid w:val="0064789A"/>
    <w:rsid w:val="006511CF"/>
    <w:rsid w:val="006519D5"/>
    <w:rsid w:val="00685F2E"/>
    <w:rsid w:val="006D7B01"/>
    <w:rsid w:val="00700ED2"/>
    <w:rsid w:val="0073334D"/>
    <w:rsid w:val="007478D2"/>
    <w:rsid w:val="00751210"/>
    <w:rsid w:val="007535AB"/>
    <w:rsid w:val="0075444E"/>
    <w:rsid w:val="00772543"/>
    <w:rsid w:val="007805C6"/>
    <w:rsid w:val="007A3DD7"/>
    <w:rsid w:val="007A4F8B"/>
    <w:rsid w:val="007B40D9"/>
    <w:rsid w:val="0087536A"/>
    <w:rsid w:val="00883DF3"/>
    <w:rsid w:val="00893C42"/>
    <w:rsid w:val="008C472B"/>
    <w:rsid w:val="009079F0"/>
    <w:rsid w:val="00914B5D"/>
    <w:rsid w:val="009560CF"/>
    <w:rsid w:val="00963A95"/>
    <w:rsid w:val="009813E9"/>
    <w:rsid w:val="009D6282"/>
    <w:rsid w:val="009F4197"/>
    <w:rsid w:val="00A0258E"/>
    <w:rsid w:val="00A3537C"/>
    <w:rsid w:val="00A50EB3"/>
    <w:rsid w:val="00AA0073"/>
    <w:rsid w:val="00AD19BA"/>
    <w:rsid w:val="00AD41AA"/>
    <w:rsid w:val="00B16275"/>
    <w:rsid w:val="00B238AA"/>
    <w:rsid w:val="00B45AD8"/>
    <w:rsid w:val="00B61D42"/>
    <w:rsid w:val="00B62774"/>
    <w:rsid w:val="00B70125"/>
    <w:rsid w:val="00B73B03"/>
    <w:rsid w:val="00BA07D6"/>
    <w:rsid w:val="00BD2C6D"/>
    <w:rsid w:val="00BF778D"/>
    <w:rsid w:val="00C34EC1"/>
    <w:rsid w:val="00C40145"/>
    <w:rsid w:val="00C60534"/>
    <w:rsid w:val="00CA3387"/>
    <w:rsid w:val="00CA63C2"/>
    <w:rsid w:val="00CC6D27"/>
    <w:rsid w:val="00CD6673"/>
    <w:rsid w:val="00D1690F"/>
    <w:rsid w:val="00D460E2"/>
    <w:rsid w:val="00D769CC"/>
    <w:rsid w:val="00D95C6B"/>
    <w:rsid w:val="00DB138D"/>
    <w:rsid w:val="00DD75A1"/>
    <w:rsid w:val="00DF16C5"/>
    <w:rsid w:val="00E30CD0"/>
    <w:rsid w:val="00E3185C"/>
    <w:rsid w:val="00E37C0E"/>
    <w:rsid w:val="00E503A4"/>
    <w:rsid w:val="00E5486F"/>
    <w:rsid w:val="00E9778B"/>
    <w:rsid w:val="00ED2ECD"/>
    <w:rsid w:val="00EF02CD"/>
    <w:rsid w:val="00EF776C"/>
    <w:rsid w:val="00F1696E"/>
    <w:rsid w:val="00F36F6E"/>
    <w:rsid w:val="00F41C4F"/>
    <w:rsid w:val="00F47C6C"/>
    <w:rsid w:val="00F576B1"/>
    <w:rsid w:val="00FF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281DAEF"/>
  <w15:chartTrackingRefBased/>
  <w15:docId w15:val="{448E6519-83F6-4005-86D4-93257F2A1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63A9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63A95"/>
    <w:rPr>
      <w:color w:val="605E5C"/>
      <w:shd w:val="clear" w:color="auto" w:fill="E1DFDD"/>
    </w:rPr>
  </w:style>
  <w:style w:type="character" w:customStyle="1" w:styleId="Teksttreci">
    <w:name w:val="Tekst treści_"/>
    <w:basedOn w:val="Domylnaczcionkaakapitu"/>
    <w:link w:val="Teksttreci0"/>
    <w:rsid w:val="00963A95"/>
    <w:rPr>
      <w:rFonts w:ascii="Verdana" w:eastAsia="Verdana" w:hAnsi="Verdana" w:cs="Verdana"/>
      <w:sz w:val="20"/>
      <w:szCs w:val="20"/>
    </w:rPr>
  </w:style>
  <w:style w:type="character" w:customStyle="1" w:styleId="Nagwek1">
    <w:name w:val="Nagłówek #1_"/>
    <w:basedOn w:val="Domylnaczcionkaakapitu"/>
    <w:link w:val="Nagwek10"/>
    <w:rsid w:val="00963A95"/>
    <w:rPr>
      <w:rFonts w:ascii="Verdana" w:eastAsia="Verdana" w:hAnsi="Verdana" w:cs="Verdana"/>
      <w:b/>
      <w:bCs/>
      <w:sz w:val="20"/>
      <w:szCs w:val="20"/>
    </w:rPr>
  </w:style>
  <w:style w:type="paragraph" w:customStyle="1" w:styleId="Teksttreci0">
    <w:name w:val="Tekst treści"/>
    <w:basedOn w:val="Normalny"/>
    <w:link w:val="Teksttreci"/>
    <w:rsid w:val="00963A95"/>
    <w:pPr>
      <w:widowControl w:val="0"/>
      <w:spacing w:after="0" w:line="360" w:lineRule="auto"/>
    </w:pPr>
    <w:rPr>
      <w:rFonts w:ascii="Verdana" w:eastAsia="Verdana" w:hAnsi="Verdana" w:cs="Verdana"/>
      <w:sz w:val="20"/>
      <w:szCs w:val="20"/>
    </w:rPr>
  </w:style>
  <w:style w:type="paragraph" w:customStyle="1" w:styleId="Nagwek10">
    <w:name w:val="Nagłówek #1"/>
    <w:basedOn w:val="Normalny"/>
    <w:link w:val="Nagwek1"/>
    <w:rsid w:val="00963A95"/>
    <w:pPr>
      <w:widowControl w:val="0"/>
      <w:spacing w:after="0" w:line="360" w:lineRule="auto"/>
      <w:outlineLvl w:val="0"/>
    </w:pPr>
    <w:rPr>
      <w:rFonts w:ascii="Verdana" w:eastAsia="Verdana" w:hAnsi="Verdana" w:cs="Verdana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81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13E9"/>
  </w:style>
  <w:style w:type="paragraph" w:styleId="Stopka">
    <w:name w:val="footer"/>
    <w:basedOn w:val="Normalny"/>
    <w:link w:val="StopkaZnak"/>
    <w:uiPriority w:val="99"/>
    <w:unhideWhenUsed/>
    <w:rsid w:val="00981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13E9"/>
  </w:style>
  <w:style w:type="paragraph" w:customStyle="1" w:styleId="Default">
    <w:name w:val="Default"/>
    <w:rsid w:val="00893C4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576B1"/>
    <w:pPr>
      <w:ind w:left="720"/>
      <w:contextualSpacing/>
    </w:pPr>
  </w:style>
  <w:style w:type="paragraph" w:customStyle="1" w:styleId="Standard">
    <w:name w:val="Standard"/>
    <w:rsid w:val="0075121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F16C5"/>
    <w:rPr>
      <w:color w:val="605E5C"/>
      <w:shd w:val="clear" w:color="auto" w:fill="E1DFDD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uiPriority w:val="99"/>
    <w:semiHidden/>
    <w:locked/>
    <w:rsid w:val="00DD75A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przyp"/>
    <w:basedOn w:val="Normalny"/>
    <w:link w:val="TekstprzypisudolnegoZnak"/>
    <w:uiPriority w:val="99"/>
    <w:semiHidden/>
    <w:unhideWhenUsed/>
    <w:rsid w:val="00DD7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DD75A1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semiHidden/>
    <w:unhideWhenUsed/>
    <w:rsid w:val="00DD75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0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3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projektyhenrykow@orione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azakonkurencyjnosci.funduszeeuropejskie.gov.pl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zakonkurencyjnosci.funduszeeuropejskie.gov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spektordanych@orione.pl" TargetMode="External"/><Relationship Id="rId10" Type="http://schemas.openxmlformats.org/officeDocument/2006/relationships/hyperlink" Target="https://www.portalzp.pl/kody-cpv/szczegoly/sprzet-kuchenny-476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ortalzp.pl/kody-cpv/szczegoly/meble-przedszkolne-4740" TargetMode="External"/><Relationship Id="rId14" Type="http://schemas.openxmlformats.org/officeDocument/2006/relationships/hyperlink" Target="https://bazakonkurencyjnosci.funduszeeuropejskie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DC819-2A3D-4E86-8076-F62EA3846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5</Pages>
  <Words>1677</Words>
  <Characters>10065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Kowalski</dc:creator>
  <cp:keywords/>
  <dc:description/>
  <cp:lastModifiedBy>User</cp:lastModifiedBy>
  <cp:revision>53</cp:revision>
  <dcterms:created xsi:type="dcterms:W3CDTF">2021-04-26T09:02:00Z</dcterms:created>
  <dcterms:modified xsi:type="dcterms:W3CDTF">2024-07-19T06:35:00Z</dcterms:modified>
</cp:coreProperties>
</file>