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00F7FBBB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DE084D">
        <w:rPr>
          <w:rFonts w:cs="Arial"/>
          <w:b/>
          <w:noProof/>
          <w:sz w:val="36"/>
          <w:szCs w:val="32"/>
          <w:lang w:eastAsia="pl-PL"/>
        </w:rPr>
        <w:t>WYMIANĘ OŚWIETLENIA</w:t>
      </w:r>
      <w:r w:rsidR="000A74B2">
        <w:rPr>
          <w:rFonts w:cs="Arial"/>
          <w:b/>
          <w:noProof/>
          <w:sz w:val="36"/>
          <w:szCs w:val="32"/>
          <w:lang w:eastAsia="pl-PL"/>
        </w:rPr>
        <w:t xml:space="preserve"> 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0748D185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7C5D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POPRAWA EFEKTYWNOŚCI ENERGETYCZNEJ W </w:t>
      </w:r>
      <w:r w:rsidR="00EF30A1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SILINGEN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904ABBD" w14:textId="58814B3C" w:rsidR="00A904FD" w:rsidRPr="00A904FD" w:rsidRDefault="00EF30A1" w:rsidP="00EF30A1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EF30A1">
        <w:rPr>
          <w:rFonts w:cs="Arial"/>
          <w:b/>
          <w:noProof/>
          <w:sz w:val="32"/>
          <w:szCs w:val="32"/>
          <w:lang w:eastAsia="pl-PL"/>
        </w:rPr>
        <w:t xml:space="preserve">"SILINGEN POLSKA" </w:t>
      </w:r>
      <w:r w:rsidR="000F7C5D">
        <w:rPr>
          <w:rFonts w:cs="Arial"/>
          <w:b/>
          <w:noProof/>
          <w:sz w:val="32"/>
          <w:szCs w:val="32"/>
          <w:lang w:eastAsia="pl-PL"/>
        </w:rPr>
        <w:t>sp. z o.o.</w:t>
      </w:r>
      <w:r w:rsidR="000F7C5D">
        <w:rPr>
          <w:rFonts w:cs="Arial"/>
          <w:b/>
          <w:noProof/>
          <w:sz w:val="32"/>
          <w:szCs w:val="32"/>
          <w:lang w:eastAsia="pl-PL"/>
        </w:rPr>
        <w:br/>
        <w:t xml:space="preserve"> 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ul. </w:t>
      </w:r>
      <w:r w:rsidRPr="00EF30A1">
        <w:rPr>
          <w:rFonts w:cs="Arial"/>
          <w:b/>
          <w:noProof/>
          <w:sz w:val="32"/>
          <w:szCs w:val="32"/>
          <w:lang w:eastAsia="pl-PL"/>
        </w:rPr>
        <w:t>Sienkiewicza 12, 43-170 Łaziska Górne</w:t>
      </w:r>
    </w:p>
    <w:p w14:paraId="58155CA0" w14:textId="3AE3BCCA" w:rsidR="003D1FB5" w:rsidRDefault="00A904FD" w:rsidP="00A904FD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="00EF30A1" w:rsidRPr="00EF30A1">
        <w:rPr>
          <w:rFonts w:cs="Arial"/>
          <w:b/>
          <w:noProof/>
          <w:sz w:val="32"/>
          <w:szCs w:val="32"/>
          <w:lang w:eastAsia="pl-PL"/>
        </w:rPr>
        <w:t>6351601946</w:t>
      </w:r>
      <w:r w:rsidR="00EF30A1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="00EF30A1" w:rsidRPr="00EF30A1">
        <w:rPr>
          <w:rFonts w:cs="Arial"/>
          <w:b/>
          <w:noProof/>
          <w:sz w:val="32"/>
          <w:szCs w:val="32"/>
          <w:lang w:eastAsia="pl-PL"/>
        </w:rPr>
        <w:t>276560587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0A2B4D37" w14:textId="5A2359A6" w:rsidR="00B14C6F" w:rsidRDefault="00DF5E92" w:rsidP="00DF5E92">
      <w:pPr>
        <w:tabs>
          <w:tab w:val="left" w:pos="37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2D8B0B55" w14:textId="77777777" w:rsidR="000F7C5D" w:rsidRDefault="000F7C5D" w:rsidP="00DF5E92">
      <w:pPr>
        <w:tabs>
          <w:tab w:val="left" w:pos="376"/>
        </w:tabs>
        <w:rPr>
          <w:rFonts w:cs="Arial"/>
          <w:b/>
          <w:sz w:val="24"/>
          <w:szCs w:val="24"/>
        </w:rPr>
      </w:pP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2F0BF01" w14:textId="77777777" w:rsidR="00695C89" w:rsidRPr="00695C89" w:rsidRDefault="00695C89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695C89">
        <w:rPr>
          <w:rFonts w:asciiTheme="minorHAnsi" w:hAnsiTheme="minorHAnsi" w:cstheme="minorHAnsi"/>
          <w:b/>
          <w:bCs/>
          <w:sz w:val="22"/>
          <w:szCs w:val="22"/>
        </w:rPr>
        <w:t>"SILINGEN POLSKA" sp. z o.o.</w:t>
      </w:r>
    </w:p>
    <w:p w14:paraId="478553E7" w14:textId="78DC5B42" w:rsidR="00137EE8" w:rsidRDefault="00695C89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695C89">
        <w:rPr>
          <w:rFonts w:asciiTheme="minorHAnsi" w:hAnsiTheme="minorHAnsi" w:cstheme="minorHAnsi"/>
          <w:b/>
          <w:bCs/>
          <w:sz w:val="22"/>
          <w:szCs w:val="22"/>
        </w:rPr>
        <w:t xml:space="preserve"> ul. Sienkiewicza 12, 43-170 Łaziska Górne</w:t>
      </w:r>
    </w:p>
    <w:p w14:paraId="4EBFFC4B" w14:textId="77777777" w:rsidR="00695C89" w:rsidRPr="004D3D76" w:rsidRDefault="00695C89" w:rsidP="00695C89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71C4029A" w:rsidR="00A904FD" w:rsidRPr="004D3D76" w:rsidRDefault="00A904FD" w:rsidP="00A904FD">
      <w:pPr>
        <w:rPr>
          <w:rFonts w:cstheme="minorHAnsi"/>
          <w:b/>
          <w:bCs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noProof/>
          <w:lang w:eastAsia="pl-PL"/>
        </w:rPr>
        <w:tab/>
      </w:r>
      <w:r w:rsidRPr="00B267A6">
        <w:rPr>
          <w:rFonts w:cstheme="minorHAnsi"/>
          <w:noProof/>
          <w:lang w:eastAsia="pl-PL"/>
        </w:rPr>
        <w:t xml:space="preserve">Okres realizacji zadania – od </w:t>
      </w:r>
      <w:r w:rsidR="00695C89" w:rsidRPr="00B267A6">
        <w:rPr>
          <w:rFonts w:cstheme="minorHAnsi"/>
          <w:noProof/>
          <w:lang w:eastAsia="pl-PL"/>
        </w:rPr>
        <w:t>01</w:t>
      </w:r>
      <w:r w:rsidRPr="00B267A6">
        <w:rPr>
          <w:rFonts w:cstheme="minorHAnsi"/>
          <w:noProof/>
          <w:lang w:eastAsia="pl-PL"/>
        </w:rPr>
        <w:t>.</w:t>
      </w:r>
      <w:r w:rsidR="00695C89" w:rsidRPr="00B267A6">
        <w:rPr>
          <w:rFonts w:cstheme="minorHAnsi"/>
          <w:noProof/>
          <w:lang w:eastAsia="pl-PL"/>
        </w:rPr>
        <w:t>0</w:t>
      </w:r>
      <w:r w:rsidR="00DE084D">
        <w:rPr>
          <w:rFonts w:cstheme="minorHAnsi"/>
          <w:noProof/>
          <w:lang w:eastAsia="pl-PL"/>
        </w:rPr>
        <w:t>9</w:t>
      </w:r>
      <w:r w:rsidRPr="00B267A6">
        <w:rPr>
          <w:rFonts w:cstheme="minorHAnsi"/>
          <w:noProof/>
          <w:lang w:eastAsia="pl-PL"/>
        </w:rPr>
        <w:t>.</w:t>
      </w:r>
      <w:r w:rsidR="00057E99" w:rsidRPr="00B267A6">
        <w:rPr>
          <w:rFonts w:cstheme="minorHAnsi"/>
          <w:noProof/>
          <w:lang w:eastAsia="pl-PL"/>
        </w:rPr>
        <w:t>202</w:t>
      </w:r>
      <w:r w:rsidR="00695C89" w:rsidRPr="00B267A6">
        <w:rPr>
          <w:rFonts w:cstheme="minorHAnsi"/>
          <w:noProof/>
          <w:lang w:eastAsia="pl-PL"/>
        </w:rPr>
        <w:t>4</w:t>
      </w:r>
      <w:r w:rsidRPr="00B267A6">
        <w:rPr>
          <w:rFonts w:cstheme="minorHAnsi"/>
          <w:noProof/>
          <w:lang w:eastAsia="pl-PL"/>
        </w:rPr>
        <w:t xml:space="preserve"> </w:t>
      </w:r>
      <w:r w:rsidRPr="00B267A6">
        <w:rPr>
          <w:rFonts w:cstheme="minorHAnsi"/>
          <w:b/>
          <w:bCs/>
          <w:noProof/>
          <w:lang w:eastAsia="pl-PL"/>
        </w:rPr>
        <w:t xml:space="preserve">do </w:t>
      </w:r>
      <w:r w:rsidR="00695C89" w:rsidRPr="00B267A6">
        <w:rPr>
          <w:rFonts w:cstheme="minorHAnsi"/>
          <w:b/>
          <w:bCs/>
          <w:noProof/>
          <w:lang w:eastAsia="pl-PL"/>
        </w:rPr>
        <w:t>30</w:t>
      </w:r>
      <w:r w:rsidRPr="00B267A6">
        <w:rPr>
          <w:rFonts w:cstheme="minorHAnsi"/>
          <w:b/>
          <w:bCs/>
          <w:noProof/>
          <w:lang w:eastAsia="pl-PL"/>
        </w:rPr>
        <w:t>.</w:t>
      </w:r>
      <w:r w:rsidR="000A74B2" w:rsidRPr="00B267A6">
        <w:rPr>
          <w:rFonts w:cstheme="minorHAnsi"/>
          <w:b/>
          <w:bCs/>
          <w:noProof/>
          <w:lang w:eastAsia="pl-PL"/>
        </w:rPr>
        <w:t>11</w:t>
      </w:r>
      <w:r w:rsidRPr="00B267A6">
        <w:rPr>
          <w:rFonts w:cstheme="minorHAnsi"/>
          <w:b/>
          <w:bCs/>
          <w:noProof/>
          <w:lang w:eastAsia="pl-PL"/>
        </w:rPr>
        <w:t>.</w:t>
      </w:r>
      <w:r w:rsidR="00057E99" w:rsidRPr="00B267A6">
        <w:rPr>
          <w:rFonts w:cstheme="minorHAnsi"/>
          <w:b/>
          <w:bCs/>
          <w:noProof/>
          <w:lang w:eastAsia="pl-PL"/>
        </w:rPr>
        <w:t>202</w:t>
      </w:r>
      <w:r w:rsidR="002D4D2A">
        <w:rPr>
          <w:rFonts w:cstheme="minorHAnsi"/>
          <w:b/>
          <w:bCs/>
          <w:noProof/>
          <w:lang w:eastAsia="pl-PL"/>
        </w:rPr>
        <w:t>4</w:t>
      </w:r>
      <w:r w:rsidRPr="00B267A6">
        <w:rPr>
          <w:rFonts w:cstheme="minorHAnsi"/>
          <w:b/>
          <w:bCs/>
          <w:noProof/>
          <w:lang w:eastAsia="pl-PL"/>
        </w:rPr>
        <w:t xml:space="preserve"> r.</w:t>
      </w:r>
    </w:p>
    <w:p w14:paraId="5507E629" w14:textId="77777777" w:rsidR="00A904FD" w:rsidRPr="004D3D7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2A0AC693" w:rsidR="00A904FD" w:rsidRPr="009A0081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9A0081">
        <w:rPr>
          <w:rFonts w:cstheme="minorHAnsi"/>
          <w:bCs/>
          <w:noProof/>
          <w:lang w:eastAsia="pl-PL"/>
        </w:rPr>
        <w:t xml:space="preserve">Od </w:t>
      </w:r>
      <w:r w:rsidR="00DE084D">
        <w:rPr>
          <w:rFonts w:cstheme="minorHAnsi"/>
          <w:bCs/>
          <w:noProof/>
          <w:lang w:eastAsia="pl-PL"/>
        </w:rPr>
        <w:t>1</w:t>
      </w:r>
      <w:r w:rsidR="00192AF1">
        <w:rPr>
          <w:rFonts w:cstheme="minorHAnsi"/>
          <w:bCs/>
          <w:noProof/>
          <w:lang w:eastAsia="pl-PL"/>
        </w:rPr>
        <w:t>7</w:t>
      </w:r>
      <w:r w:rsidRPr="009A0081">
        <w:rPr>
          <w:rFonts w:cstheme="minorHAnsi"/>
          <w:bCs/>
          <w:noProof/>
          <w:lang w:eastAsia="pl-PL"/>
        </w:rPr>
        <w:t>.0</w:t>
      </w:r>
      <w:r w:rsidR="00695C89" w:rsidRPr="009A0081">
        <w:rPr>
          <w:rFonts w:cstheme="minorHAnsi"/>
          <w:bCs/>
          <w:noProof/>
          <w:lang w:eastAsia="pl-PL"/>
        </w:rPr>
        <w:t>7</w:t>
      </w:r>
      <w:r w:rsidRPr="009A0081">
        <w:rPr>
          <w:rFonts w:cstheme="minorHAnsi"/>
          <w:bCs/>
          <w:noProof/>
          <w:lang w:eastAsia="pl-PL"/>
        </w:rPr>
        <w:t>.20</w:t>
      </w:r>
      <w:r w:rsidR="00057E99" w:rsidRPr="009A0081">
        <w:rPr>
          <w:rFonts w:cstheme="minorHAnsi"/>
          <w:bCs/>
          <w:noProof/>
          <w:lang w:eastAsia="pl-PL"/>
        </w:rPr>
        <w:t>2</w:t>
      </w:r>
      <w:r w:rsidR="00695C89" w:rsidRPr="009A0081">
        <w:rPr>
          <w:rFonts w:cstheme="minorHAnsi"/>
          <w:bCs/>
          <w:noProof/>
          <w:lang w:eastAsia="pl-PL"/>
        </w:rPr>
        <w:t>4</w:t>
      </w:r>
      <w:r w:rsidRPr="009A0081">
        <w:rPr>
          <w:rFonts w:cstheme="minorHAnsi"/>
          <w:b/>
          <w:noProof/>
          <w:lang w:eastAsia="pl-PL"/>
        </w:rPr>
        <w:t xml:space="preserve"> do </w:t>
      </w:r>
      <w:r w:rsidR="00DE084D">
        <w:rPr>
          <w:rFonts w:cstheme="minorHAnsi"/>
          <w:b/>
          <w:noProof/>
          <w:lang w:eastAsia="pl-PL"/>
        </w:rPr>
        <w:t>1</w:t>
      </w:r>
      <w:r w:rsidR="00192AF1">
        <w:rPr>
          <w:rFonts w:cstheme="minorHAnsi"/>
          <w:b/>
          <w:noProof/>
          <w:lang w:eastAsia="pl-PL"/>
        </w:rPr>
        <w:t>9</w:t>
      </w:r>
      <w:r w:rsidRPr="009A0081">
        <w:rPr>
          <w:rFonts w:cstheme="minorHAnsi"/>
          <w:b/>
          <w:noProof/>
          <w:lang w:eastAsia="pl-PL"/>
        </w:rPr>
        <w:t>.</w:t>
      </w:r>
      <w:r w:rsidR="00695C89" w:rsidRPr="009A0081">
        <w:rPr>
          <w:rFonts w:cstheme="minorHAnsi"/>
          <w:b/>
          <w:noProof/>
          <w:lang w:eastAsia="pl-PL"/>
        </w:rPr>
        <w:t>0</w:t>
      </w:r>
      <w:r w:rsidR="00DE084D">
        <w:rPr>
          <w:rFonts w:cstheme="minorHAnsi"/>
          <w:b/>
          <w:noProof/>
          <w:lang w:eastAsia="pl-PL"/>
        </w:rPr>
        <w:t>8</w:t>
      </w:r>
      <w:r w:rsidRPr="009A0081">
        <w:rPr>
          <w:rFonts w:cstheme="minorHAnsi"/>
          <w:b/>
          <w:noProof/>
          <w:lang w:eastAsia="pl-PL"/>
        </w:rPr>
        <w:t>.20</w:t>
      </w:r>
      <w:r w:rsidR="00057E99" w:rsidRPr="009A0081">
        <w:rPr>
          <w:rFonts w:cstheme="minorHAnsi"/>
          <w:b/>
          <w:noProof/>
          <w:lang w:eastAsia="pl-PL"/>
        </w:rPr>
        <w:t>23</w:t>
      </w:r>
      <w:r w:rsidRPr="009A0081">
        <w:rPr>
          <w:rFonts w:cstheme="minorHAnsi"/>
          <w:b/>
          <w:noProof/>
          <w:lang w:eastAsia="pl-PL"/>
        </w:rPr>
        <w:t xml:space="preserve"> do godz 1</w:t>
      </w:r>
      <w:r w:rsidR="002667CE" w:rsidRPr="009A0081">
        <w:rPr>
          <w:rFonts w:cstheme="minorHAnsi"/>
          <w:b/>
          <w:noProof/>
          <w:lang w:eastAsia="pl-PL"/>
        </w:rPr>
        <w:t>2</w:t>
      </w:r>
      <w:r w:rsidRPr="009A0081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1E83AFA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Wybór najkorzystniejszej oferty zostanie dokonany w </w:t>
      </w:r>
      <w:r w:rsidR="00695C89">
        <w:rPr>
          <w:rFonts w:cstheme="minorHAnsi"/>
          <w:noProof/>
          <w:lang w:eastAsia="pl-PL"/>
        </w:rPr>
        <w:t>firmy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717250">
      <w:pPr>
        <w:pStyle w:val="Stopka"/>
        <w:rPr>
          <w:rFonts w:cstheme="minorHAnsi"/>
        </w:rPr>
      </w:pPr>
    </w:p>
    <w:p w14:paraId="407E432D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E791759" w14:textId="77777777" w:rsidR="003D1FB5" w:rsidRPr="004D3D76" w:rsidRDefault="003D1FB5" w:rsidP="003D1FB5">
      <w:pPr>
        <w:pStyle w:val="Stopka"/>
        <w:ind w:left="708"/>
        <w:jc w:val="both"/>
        <w:rPr>
          <w:rFonts w:cstheme="minorHAnsi"/>
        </w:rPr>
      </w:pPr>
      <w:r w:rsidRPr="004D3D76">
        <w:rPr>
          <w:rFonts w:cstheme="minorHAnsi"/>
        </w:rPr>
        <w:t>Podpisaną ofertę należy złożyć na formularzu ofertowym stanowiącym załącznik</w:t>
      </w:r>
      <w:r w:rsidRPr="004D3D76">
        <w:rPr>
          <w:rFonts w:cstheme="minorHAnsi"/>
        </w:rPr>
        <w:br/>
        <w:t xml:space="preserve">do niniejszego Zapytania i dostarczyć </w:t>
      </w:r>
    </w:p>
    <w:p w14:paraId="338305BB" w14:textId="63C7F099" w:rsidR="003047D3" w:rsidRPr="004D3D76" w:rsidRDefault="003D1FB5" w:rsidP="00D137AD">
      <w:pPr>
        <w:pStyle w:val="Stopka"/>
        <w:ind w:left="709"/>
        <w:jc w:val="both"/>
        <w:rPr>
          <w:rFonts w:cstheme="minorHAnsi"/>
        </w:rPr>
      </w:pPr>
      <w:r w:rsidRPr="004D3D76">
        <w:rPr>
          <w:rFonts w:cstheme="minorHAnsi"/>
          <w:b/>
          <w:bCs/>
        </w:rPr>
        <w:tab/>
        <w:t>w oryginale</w:t>
      </w:r>
      <w:r w:rsidRPr="004D3D76">
        <w:rPr>
          <w:rFonts w:cstheme="minorHAnsi"/>
        </w:rPr>
        <w:t xml:space="preserve"> - </w:t>
      </w:r>
      <w:r w:rsidRPr="004D3D76">
        <w:rPr>
          <w:rFonts w:cstheme="minorHAnsi"/>
          <w:b/>
          <w:bCs/>
          <w:color w:val="FF0000"/>
          <w:u w:val="single"/>
        </w:rPr>
        <w:t>za pośrednictwem</w:t>
      </w:r>
      <w:r w:rsidR="00952534" w:rsidRPr="004D3D76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4D3D76">
        <w:rPr>
          <w:rFonts w:cstheme="minorHAnsi"/>
          <w:b/>
          <w:bCs/>
          <w:color w:val="FF0000"/>
          <w:u w:val="single"/>
        </w:rPr>
        <w:t>konkurencyjności</w:t>
      </w:r>
    </w:p>
    <w:p w14:paraId="2BF1C574" w14:textId="77777777" w:rsidR="00567A34" w:rsidRPr="004D3D76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08039564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610E6E28" w14:textId="18F3852B" w:rsidR="00647AB6" w:rsidRPr="00B267A6" w:rsidRDefault="003D1FB5" w:rsidP="00647AB6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692FBB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1DF31980" w14:textId="4CDB2AB1" w:rsidR="006C1FDB" w:rsidRPr="00B267A6" w:rsidRDefault="000A74B2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Okres gwarancji- </w:t>
      </w:r>
      <w:r w:rsidR="004E0F62"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 30% wagi oceny</w:t>
      </w:r>
    </w:p>
    <w:p w14:paraId="3F5B7798" w14:textId="68179E83" w:rsidR="00057E99" w:rsidRPr="00B267A6" w:rsidRDefault="00294F38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B267A6">
        <w:rPr>
          <w:rFonts w:asciiTheme="minorHAnsi" w:hAnsiTheme="minorHAnsi" w:cstheme="minorHAnsi"/>
          <w:sz w:val="22"/>
          <w:szCs w:val="22"/>
          <w:lang w:val="pl-PL"/>
        </w:rPr>
        <w:t>Termin realizacji zamówienia</w:t>
      </w:r>
      <w:r w:rsidR="00057E99"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A7D67" w:rsidRPr="00B267A6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="004E0F62"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92FBB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4E0F62" w:rsidRPr="00B267A6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55F3A151" w14:textId="77777777" w:rsidR="006C1FDB" w:rsidRPr="004D3D76" w:rsidRDefault="006C1FDB" w:rsidP="006C1FDB">
      <w:pPr>
        <w:pStyle w:val="Zwykytekst"/>
        <w:ind w:left="30"/>
        <w:rPr>
          <w:rFonts w:asciiTheme="minorHAnsi" w:hAnsiTheme="minorHAnsi" w:cstheme="minorHAnsi"/>
          <w:sz w:val="22"/>
          <w:szCs w:val="22"/>
          <w:lang w:val="pl-PL"/>
        </w:rPr>
      </w:pPr>
    </w:p>
    <w:p w14:paraId="3E2BC8EC" w14:textId="7739AE02" w:rsidR="003D1FB5" w:rsidRPr="004D3D76" w:rsidRDefault="003D1FB5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4D3D76">
        <w:rPr>
          <w:rFonts w:asciiTheme="minorHAnsi" w:hAnsiTheme="minorHAnsi" w:cstheme="minorHAnsi"/>
          <w:sz w:val="22"/>
          <w:szCs w:val="22"/>
          <w:lang w:val="pl-PL"/>
        </w:rPr>
        <w:t>podkryteriów</w:t>
      </w:r>
      <w:proofErr w:type="spellEnd"/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oceny ofert, przyjmując </w:t>
      </w:r>
      <w:r w:rsidR="008D1D2A" w:rsidRPr="004D3D76">
        <w:rPr>
          <w:rFonts w:asciiTheme="minorHAnsi" w:hAnsiTheme="minorHAnsi" w:cstheme="minorHAnsi"/>
          <w:sz w:val="22"/>
          <w:szCs w:val="22"/>
          <w:lang w:val="pl-PL"/>
        </w:rPr>
        <w:t>n/w sposób oceny kryteriów.</w:t>
      </w:r>
    </w:p>
    <w:p w14:paraId="30C7DF46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ECD5C97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2765F6BB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642D425C" w14:textId="5D1B964C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692FBB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7579D30" w14:textId="3035A5C3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22A8E310" w14:textId="77777777" w:rsidR="00B72BC6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105AB3" w14:textId="254178F3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 xml:space="preserve">Ad. 2  - </w:t>
      </w:r>
      <w:bookmarkStart w:id="1" w:name="_Hlk144495432"/>
      <w:r w:rsidR="000A74B2"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bookmarkEnd w:id="1"/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4E74502E" w14:textId="0AAF8AC9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DF79B6" w:rsidRPr="00DF79B6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5F34D5AB" w14:textId="77777777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B1D1E31" w14:textId="0C2013E6" w:rsidR="00B72BC6" w:rsidRPr="004D3D76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0A74B2">
        <w:rPr>
          <w:rFonts w:asciiTheme="minorHAnsi" w:hAnsiTheme="minorHAnsi" w:cstheme="minorHAnsi"/>
          <w:b/>
          <w:sz w:val="22"/>
          <w:szCs w:val="22"/>
          <w:lang w:val="pl-PL"/>
        </w:rPr>
        <w:t>Okres gwarancji oferty badanej</w:t>
      </w:r>
      <w:r w:rsidR="00294F38"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B72BC6" w:rsidRPr="004D3D76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="00B72BC6"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>x 30 = liczba punktów</w:t>
      </w:r>
    </w:p>
    <w:p w14:paraId="071C2F9F" w14:textId="45A80332" w:rsidR="00B72BC6" w:rsidRPr="004D3D76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0A74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Okres gwarancji serwisu najdłuższy </w:t>
      </w:r>
    </w:p>
    <w:p w14:paraId="71896C65" w14:textId="77777777" w:rsidR="00B72BC6" w:rsidRPr="004D3D76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40EB5BF" w14:textId="582F93CB" w:rsidR="00F31E16" w:rsidRDefault="000A74B2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Okres</w:t>
      </w:r>
      <w:r w:rsidR="00F31E16" w:rsidRPr="004D3D7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należy podać w </w:t>
      </w:r>
      <w:r w:rsidR="00BE0D2B">
        <w:rPr>
          <w:rFonts w:asciiTheme="minorHAnsi" w:hAnsiTheme="minorHAnsi" w:cstheme="minorHAnsi"/>
          <w:b/>
          <w:sz w:val="22"/>
          <w:szCs w:val="22"/>
          <w:lang w:val="pl-PL"/>
        </w:rPr>
        <w:t>miesiącach</w:t>
      </w:r>
      <w:r w:rsidR="00F31E16" w:rsidRPr="004D3D76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630C450E" w14:textId="77777777" w:rsidR="00252017" w:rsidRDefault="00252017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5AD5852" w14:textId="539963D5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Ad. 3  - Termin realizacji zamówienia:</w:t>
      </w:r>
    </w:p>
    <w:p w14:paraId="06221317" w14:textId="1D6AB243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„Termin realizacji zamówienia” zostaną obliczone według wzoru:</w:t>
      </w:r>
    </w:p>
    <w:p w14:paraId="64430FE7" w14:textId="77777777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BC5F3BF" w14:textId="515F56D6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realizacji najkrótszy 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692FBB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7424D6A0" w14:textId="104B8AC5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Termin realizacji oferty badanej</w:t>
      </w:r>
    </w:p>
    <w:p w14:paraId="444ABC39" w14:textId="77777777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223B98B" w14:textId="3CFDF88B" w:rsidR="00F31E1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Termin realizacji należy podać w tygodniach.</w:t>
      </w:r>
    </w:p>
    <w:p w14:paraId="2398CFBE" w14:textId="77777777" w:rsidR="00A17B93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2493C" w14:textId="77777777" w:rsidR="00A17B93" w:rsidRPr="004D3D76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E701397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1A60D008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E213A2" w14:textId="4207AAC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C34DC3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braku powiązań osobowych i kapitałowych z Zamawiającym, </w:t>
      </w:r>
    </w:p>
    <w:p w14:paraId="5773CB0D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4D3D76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będących częścią formularza ofertowego</w:t>
      </w:r>
      <w:r w:rsidRPr="004D3D76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12B485EB" w14:textId="356318CD" w:rsidR="003D1FB5" w:rsidRPr="004D3D76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odstawą oceny oferty 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będzie w </w:t>
      </w:r>
      <w:r w:rsidR="00BF2117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pełni wypełniony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zgodnie z instrukcją 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formularz ofertow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y. N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ależy również dołączyć kopię dokumentów potwierdzających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fakt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)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.</w:t>
      </w:r>
    </w:p>
    <w:p w14:paraId="065D20C0" w14:textId="02E14312" w:rsidR="00EA23FD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14:paraId="66D573F0" w14:textId="77777777" w:rsidR="00A17B93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</w:p>
    <w:p w14:paraId="70AFBD62" w14:textId="77777777" w:rsidR="00695C89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</w:t>
      </w:r>
    </w:p>
    <w:p w14:paraId="4C1D4421" w14:textId="77777777" w:rsidR="00695C89" w:rsidRDefault="00695C89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125BAB6" w14:textId="21015B6E" w:rsidR="00BE0D2B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</w:t>
      </w:r>
    </w:p>
    <w:p w14:paraId="2BCEB29F" w14:textId="77777777" w:rsidR="00FC51B1" w:rsidRDefault="00FC51B1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C5F6941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E44DC32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2404B97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D2BA5E3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A1A812A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80DC510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CD156C0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FE46283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EBCB8C7" w14:textId="77777777" w:rsidR="000B3C9B" w:rsidRDefault="000B3C9B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A6B3C4D" w14:textId="77777777" w:rsidR="002D4D2A" w:rsidRDefault="002D4D2A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AC5B3EA" w14:textId="55A02526" w:rsidR="003D1FB5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</w:t>
      </w:r>
    </w:p>
    <w:p w14:paraId="1D940063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Przedmiot Zamówienia:</w:t>
      </w:r>
    </w:p>
    <w:p w14:paraId="51DF8A6A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347F25A" w14:textId="1BB6830E" w:rsidR="007543D7" w:rsidRDefault="00467CED" w:rsidP="006E36B1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Realizacja </w:t>
      </w:r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 xml:space="preserve">usługi polegającej na wymianie </w:t>
      </w:r>
      <w:r w:rsidR="00463D94" w:rsidRPr="00463D94">
        <w:rPr>
          <w:rFonts w:asciiTheme="minorHAnsi" w:hAnsiTheme="minorHAnsi" w:cstheme="minorHAnsi"/>
          <w:b/>
          <w:sz w:val="22"/>
          <w:szCs w:val="22"/>
          <w:lang w:val="pl-PL"/>
        </w:rPr>
        <w:t>opraw oświetleniowych wraz z osprzętem na energooszczędne</w:t>
      </w:r>
      <w:r w:rsidR="00463D9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</w:t>
      </w:r>
      <w:r w:rsidR="00463D94">
        <w:rPr>
          <w:rFonts w:asciiTheme="minorHAnsi" w:hAnsiTheme="minorHAnsi" w:cstheme="minorHAnsi"/>
          <w:b/>
          <w:sz w:val="22"/>
          <w:szCs w:val="22"/>
          <w:lang w:val="pl-PL"/>
        </w:rPr>
        <w:t>zakresie wymiany</w:t>
      </w:r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lamp sodowych 32 sztuki na lampy </w:t>
      </w:r>
      <w:proofErr w:type="spellStart"/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>ledowe</w:t>
      </w:r>
      <w:proofErr w:type="spellEnd"/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32</w:t>
      </w:r>
      <w:r w:rsidR="00463D9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E36B1">
        <w:rPr>
          <w:rFonts w:asciiTheme="minorHAnsi" w:hAnsiTheme="minorHAnsi" w:cstheme="minorHAnsi"/>
          <w:b/>
          <w:sz w:val="22"/>
          <w:szCs w:val="22"/>
          <w:lang w:val="pl-PL"/>
        </w:rPr>
        <w:t>sztuki</w:t>
      </w:r>
      <w:r w:rsidR="00F83113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113E670A" w14:textId="77777777" w:rsidR="006E36B1" w:rsidRDefault="006E36B1" w:rsidP="006E36B1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D195147" w14:textId="1D20230A" w:rsidR="006E36B1" w:rsidRDefault="006E36B1" w:rsidP="006E36B1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pl-PL"/>
        </w:rPr>
        <w:t>Lapmy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pl-PL"/>
        </w:rPr>
        <w:t>ledowe</w:t>
      </w:r>
      <w:proofErr w:type="spellEnd"/>
      <w:r w:rsidR="00F8311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parametry</w:t>
      </w:r>
    </w:p>
    <w:p w14:paraId="3E0A88D1" w14:textId="4F9E51E1" w:rsidR="006E36B1" w:rsidRDefault="006E36B1" w:rsidP="006E36B1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- moc pojedynczej lampy </w:t>
      </w:r>
      <w:r w:rsidR="00542770">
        <w:rPr>
          <w:rFonts w:asciiTheme="minorHAnsi" w:hAnsiTheme="minorHAnsi" w:cstheme="minorHAnsi"/>
          <w:b/>
          <w:sz w:val="22"/>
          <w:szCs w:val="22"/>
          <w:lang w:val="pl-PL"/>
        </w:rPr>
        <w:t>15</w:t>
      </w:r>
      <w:r w:rsidR="00D37101">
        <w:rPr>
          <w:rFonts w:asciiTheme="minorHAnsi" w:hAnsiTheme="minorHAnsi" w:cstheme="minorHAnsi"/>
          <w:b/>
          <w:sz w:val="22"/>
          <w:szCs w:val="22"/>
          <w:lang w:val="pl-PL"/>
        </w:rPr>
        <w:t>9</w:t>
      </w:r>
      <w:r w:rsidR="00542770">
        <w:rPr>
          <w:rFonts w:asciiTheme="minorHAnsi" w:hAnsiTheme="minorHAnsi" w:cstheme="minorHAnsi"/>
          <w:b/>
          <w:sz w:val="22"/>
          <w:szCs w:val="22"/>
          <w:lang w:val="pl-PL"/>
        </w:rPr>
        <w:t>W</w:t>
      </w:r>
    </w:p>
    <w:p w14:paraId="7909C74A" w14:textId="02A36C63" w:rsidR="00542770" w:rsidRPr="006E36B1" w:rsidRDefault="00542770" w:rsidP="006E36B1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- oprawa i montaż w cenie</w:t>
      </w:r>
    </w:p>
    <w:p w14:paraId="7D3DD4CA" w14:textId="77777777" w:rsidR="00F41C90" w:rsidRPr="00D06D42" w:rsidRDefault="00F41C90" w:rsidP="00F41C90">
      <w:pPr>
        <w:pStyle w:val="Zwykytekst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7ECEEAEA" w14:textId="1DF16B99" w:rsidR="00CC1777" w:rsidRPr="00D06D42" w:rsidRDefault="00CC1777" w:rsidP="003F364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D06D42">
        <w:rPr>
          <w:rFonts w:asciiTheme="minorHAnsi" w:hAnsiTheme="minorHAnsi" w:cstheme="minorHAnsi"/>
          <w:bCs/>
          <w:sz w:val="20"/>
          <w:szCs w:val="20"/>
        </w:rPr>
        <w:t xml:space="preserve">Zaleca się, aby Wykonawca zapoznał się z terenem </w:t>
      </w:r>
      <w:r w:rsidR="006E36B1">
        <w:rPr>
          <w:rFonts w:asciiTheme="minorHAnsi" w:hAnsiTheme="minorHAnsi" w:cstheme="minorHAnsi"/>
          <w:bCs/>
          <w:sz w:val="20"/>
          <w:szCs w:val="20"/>
        </w:rPr>
        <w:t>inwestycji</w:t>
      </w:r>
      <w:r w:rsidRPr="00D06D42">
        <w:rPr>
          <w:rFonts w:asciiTheme="minorHAnsi" w:hAnsiTheme="minorHAnsi" w:cstheme="minorHAnsi"/>
          <w:bCs/>
          <w:sz w:val="20"/>
          <w:szCs w:val="20"/>
        </w:rPr>
        <w:t>, jego otoczeniem i pozyskał dla siebie oraz na swoją odpowiedzialność i ryzyko wszelkie informacje, które mogą być niezbędne w przygotowaniu oferty i przydatne do wyceny usługi. Koszt oględzin miejsca budowy ponosi Wykonawca, nie jest to warunek konieczny. Oferta musi zawierać wszystkie niezbędne do realizacji zadania towary wraz z ich dostawami do miejsca realizacji inwestycji oraz niezbędne środki techniczne. Cena ofertowa musi zawierać wszelkie koszty kompletnego wykonania robót. Wykonawca ponosi wszelkie koszty związane z organizacją zaplecza budowy.</w:t>
      </w:r>
    </w:p>
    <w:p w14:paraId="0BEB311A" w14:textId="77777777" w:rsidR="009F094C" w:rsidRPr="009F094C" w:rsidRDefault="009F094C" w:rsidP="009F094C">
      <w:pPr>
        <w:pStyle w:val="Zwykytekst"/>
        <w:ind w:left="708"/>
        <w:rPr>
          <w:rFonts w:asciiTheme="minorHAnsi" w:hAnsiTheme="minorHAnsi" w:cstheme="minorHAnsi"/>
          <w:bCs/>
          <w:sz w:val="22"/>
          <w:szCs w:val="22"/>
        </w:rPr>
      </w:pPr>
    </w:p>
    <w:p w14:paraId="22E3FDDB" w14:textId="0077D143" w:rsidR="00ED42F3" w:rsidRPr="004D3D76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12A97EF3" w14:textId="77777777" w:rsidR="00ED42F3" w:rsidRPr="004D3D76" w:rsidRDefault="00ED42F3" w:rsidP="00ED42F3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FE19082" w14:textId="4A5DDEAE" w:rsidR="00D37101" w:rsidRDefault="00D37101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D37101">
        <w:rPr>
          <w:rFonts w:asciiTheme="minorHAnsi" w:hAnsiTheme="minorHAnsi" w:cstheme="minorHAnsi"/>
          <w:sz w:val="22"/>
          <w:szCs w:val="22"/>
        </w:rPr>
        <w:t>45316000-5: Instalowanie systemów oświetleniowych i sygnalizacyjnych</w:t>
      </w:r>
    </w:p>
    <w:p w14:paraId="3C011F28" w14:textId="3BC20C5C" w:rsidR="00D37101" w:rsidRDefault="00D37101" w:rsidP="00D37101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D37101">
        <w:rPr>
          <w:rFonts w:asciiTheme="minorHAnsi" w:hAnsiTheme="minorHAnsi" w:cstheme="minorHAnsi"/>
          <w:sz w:val="22"/>
          <w:szCs w:val="22"/>
        </w:rPr>
        <w:t>31524000-5 Oprawy oświetleniowe sufitowe lub ścienne</w:t>
      </w:r>
    </w:p>
    <w:p w14:paraId="0695A866" w14:textId="66930316" w:rsidR="00D37101" w:rsidRDefault="00D37101" w:rsidP="00D37101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D37101">
        <w:rPr>
          <w:rFonts w:asciiTheme="minorHAnsi" w:hAnsiTheme="minorHAnsi" w:cstheme="minorHAnsi"/>
          <w:sz w:val="22"/>
          <w:szCs w:val="22"/>
        </w:rPr>
        <w:t>31520000-7: Lampy i oprawy oświetleniowe</w:t>
      </w:r>
    </w:p>
    <w:p w14:paraId="74810E02" w14:textId="77777777" w:rsidR="00F0034E" w:rsidRPr="004D3D76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F8E7CF3" w14:textId="7987B7AE" w:rsidR="00ED42F3" w:rsidRDefault="00ED42F3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  <w:r w:rsidRPr="00A17B93">
        <w:rPr>
          <w:rFonts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</w:p>
    <w:p w14:paraId="4839CBEE" w14:textId="77777777" w:rsidR="00D06D42" w:rsidRDefault="00D06D42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38099637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5AC13F8C" w:rsidR="003D1FB5" w:rsidRPr="004D3D76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5E4B95">
        <w:rPr>
          <w:rFonts w:asciiTheme="minorHAnsi" w:hAnsiTheme="minorHAnsi" w:cstheme="minorHAnsi"/>
          <w:sz w:val="22"/>
          <w:szCs w:val="22"/>
          <w:lang w:val="pl-PL"/>
        </w:rPr>
        <w:t>Mikołów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6C607F">
        <w:rPr>
          <w:rFonts w:asciiTheme="minorHAnsi" w:hAnsiTheme="minorHAnsi" w:cstheme="minorHAnsi"/>
          <w:sz w:val="22"/>
          <w:szCs w:val="22"/>
          <w:lang w:val="pl-PL"/>
        </w:rPr>
        <w:t>43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6C607F">
        <w:rPr>
          <w:rFonts w:asciiTheme="minorHAnsi" w:hAnsiTheme="minorHAnsi" w:cstheme="minorHAnsi"/>
          <w:sz w:val="22"/>
          <w:szCs w:val="22"/>
          <w:lang w:val="pl-PL"/>
        </w:rPr>
        <w:t>190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),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4D3D7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7C965D05" w:rsidR="003D1FB5" w:rsidRPr="004D3D76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tygodniach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4D3D76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4D3D76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79312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4D3D76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4D3D76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4D3D76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3A92149D" w:rsidR="006A6EBB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793122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</w:p>
    <w:p w14:paraId="1968F923" w14:textId="152E4F24" w:rsidR="00932D66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5D66C5">
        <w:rPr>
          <w:rFonts w:asciiTheme="minorHAnsi" w:hAnsiTheme="minorHAnsi" w:cstheme="minorHAnsi"/>
          <w:b/>
          <w:bCs/>
          <w:sz w:val="22"/>
          <w:szCs w:val="22"/>
          <w:lang w:val="pl-PL"/>
        </w:rPr>
        <w:t>Okres gwarancji</w:t>
      </w:r>
      <w:r w:rsidR="00932D6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(podany w </w:t>
      </w:r>
      <w:r w:rsidR="005D66C5">
        <w:rPr>
          <w:rFonts w:asciiTheme="minorHAnsi" w:hAnsiTheme="minorHAnsi" w:cstheme="minorHAnsi"/>
          <w:sz w:val="22"/>
          <w:szCs w:val="22"/>
          <w:lang w:val="pl-PL"/>
        </w:rPr>
        <w:t>miesiącach</w:t>
      </w:r>
      <w:r w:rsidR="00D67CBF">
        <w:rPr>
          <w:rFonts w:asciiTheme="minorHAnsi" w:hAnsiTheme="minorHAnsi" w:cstheme="minorHAnsi"/>
          <w:sz w:val="22"/>
          <w:szCs w:val="22"/>
          <w:lang w:val="pl-PL"/>
        </w:rPr>
        <w:t xml:space="preserve"> – nie krótszy niż 24 miesiące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2B7981C" w14:textId="77777777" w:rsidR="00D06D42" w:rsidRDefault="00D06D42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BBA4DC" w14:textId="03DD7AAB" w:rsidR="003D1FB5" w:rsidRPr="004D3D76" w:rsidRDefault="003D1FB5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="006A6EBB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11</w:t>
      </w:r>
      <w:r w:rsidR="00952534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19A7EFAA" w:rsidR="003D1FB5" w:rsidRPr="004D3D76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W przypadku, gdy Oferent pominie którykolwiek z powyższych </w:t>
      </w:r>
      <w:r w:rsidR="006A6EBB" w:rsidRPr="004D3D76">
        <w:rPr>
          <w:rFonts w:asciiTheme="minorHAnsi" w:hAnsiTheme="minorHAnsi" w:cstheme="minorHAnsi"/>
          <w:sz w:val="22"/>
          <w:szCs w:val="22"/>
          <w:lang w:val="pl-PL"/>
        </w:rPr>
        <w:t>11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4D3D76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lastRenderedPageBreak/>
        <w:t xml:space="preserve">Zamawiający wymaga złożenia oferty na dołączonym do zapytania formularzu ofertowym wraz z wymaganymi oświadczeniami, pod rygorem odrzucenia oferty w przypadku braku </w:t>
      </w:r>
      <w:r w:rsidR="00B62492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0BDD5873" w14:textId="77777777" w:rsidR="003D1FB5" w:rsidRPr="004D3D76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Pozostałe warunki.</w:t>
      </w:r>
    </w:p>
    <w:p w14:paraId="4596DC3D" w14:textId="77777777" w:rsidR="003D1FB5" w:rsidRPr="004D3D76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Nie dopuszcza się składania ofert częściowych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4D3D76">
        <w:rPr>
          <w:rFonts w:asciiTheme="minorHAnsi" w:hAnsiTheme="minorHAnsi" w:cstheme="minorHAnsi"/>
          <w:sz w:val="22"/>
          <w:szCs w:val="22"/>
        </w:rPr>
        <w:t>Nie dopuszcza się składania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Pr="004D3D76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Pr="004D3D76">
        <w:rPr>
          <w:rFonts w:asciiTheme="minorHAnsi" w:hAnsiTheme="minorHAnsi" w:cstheme="minorHAnsi"/>
          <w:sz w:val="22"/>
          <w:szCs w:val="22"/>
        </w:rPr>
        <w:t xml:space="preserve">ujętego w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Pr="004D3D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BED4C" w14:textId="77777777" w:rsidR="003D1FB5" w:rsidRPr="004D3D76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4D3D76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CA08A36" w14:textId="77777777" w:rsidR="000B3C9B" w:rsidRDefault="000B3C9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4D3D76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4D3D76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4D3D76">
        <w:rPr>
          <w:rFonts w:cstheme="minorHAnsi"/>
        </w:rPr>
        <w:t>Udzielenie zamówienia realizowane jest zgodnie z zasadą konkurencyjności i równego traktowania Wykonawców, w rozumieniu Wytycznych w zakresie kwalifikowania wydatków</w:t>
      </w:r>
      <w:r w:rsidR="00427805" w:rsidRPr="004D3D76">
        <w:rPr>
          <w:rFonts w:cstheme="minorHAnsi"/>
        </w:rPr>
        <w:t>.</w:t>
      </w:r>
    </w:p>
    <w:p w14:paraId="574F16F6" w14:textId="77777777" w:rsidR="00D109A4" w:rsidRPr="004D3D76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5D051293" w14:textId="77777777" w:rsidR="00521882" w:rsidRDefault="00521882" w:rsidP="00521882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15181919" w14:textId="77777777" w:rsidR="00521882" w:rsidRPr="00EE6895" w:rsidRDefault="00521882" w:rsidP="00521882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EE6895">
        <w:rPr>
          <w:rFonts w:asciiTheme="minorHAnsi" w:hAnsiTheme="minorHAnsi" w:cstheme="minorHAnsi"/>
          <w:b/>
          <w:bCs/>
          <w:sz w:val="22"/>
          <w:szCs w:val="22"/>
        </w:rPr>
        <w:t>Wymagania ogólne dotyczące przedmiotu zamówienia:</w:t>
      </w:r>
    </w:p>
    <w:p w14:paraId="5887A1DB" w14:textId="77777777" w:rsidR="00521882" w:rsidRPr="003048B3" w:rsidRDefault="00521882" w:rsidP="00521882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048B3">
        <w:rPr>
          <w:rFonts w:asciiTheme="minorHAnsi" w:hAnsiTheme="minorHAnsi" w:cstheme="minorHAnsi"/>
          <w:sz w:val="22"/>
          <w:szCs w:val="22"/>
        </w:rPr>
        <w:t>1.</w:t>
      </w:r>
      <w:r w:rsidRPr="003048B3">
        <w:rPr>
          <w:rFonts w:asciiTheme="minorHAnsi" w:hAnsiTheme="minorHAnsi" w:cstheme="minorHAnsi"/>
          <w:sz w:val="22"/>
          <w:szCs w:val="22"/>
        </w:rPr>
        <w:tab/>
        <w:t>Przedmiot zamówienia musi być fabrycznie nowy, kompletny, wolny od wad fizycznych i prawnych i obciążeń prawami osób trzecich.</w:t>
      </w:r>
    </w:p>
    <w:p w14:paraId="66593D3A" w14:textId="7AFF300F" w:rsidR="00521882" w:rsidRPr="003048B3" w:rsidRDefault="00521882" w:rsidP="00521882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048B3">
        <w:rPr>
          <w:rFonts w:asciiTheme="minorHAnsi" w:hAnsiTheme="minorHAnsi" w:cstheme="minorHAnsi"/>
          <w:sz w:val="22"/>
          <w:szCs w:val="22"/>
        </w:rPr>
        <w:t>2.</w:t>
      </w:r>
      <w:r w:rsidRPr="003048B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Zamawiane elementy</w:t>
      </w:r>
      <w:r w:rsidRPr="003048B3">
        <w:rPr>
          <w:rFonts w:asciiTheme="minorHAnsi" w:hAnsiTheme="minorHAnsi" w:cstheme="minorHAnsi"/>
          <w:sz w:val="22"/>
          <w:szCs w:val="22"/>
        </w:rPr>
        <w:t xml:space="preserve"> muszą posiadać znak CE - Deklaracja zgodności WE </w:t>
      </w:r>
    </w:p>
    <w:p w14:paraId="088EBEC7" w14:textId="77777777" w:rsidR="00521882" w:rsidRPr="003048B3" w:rsidRDefault="00521882" w:rsidP="00521882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048B3">
        <w:rPr>
          <w:rFonts w:asciiTheme="minorHAnsi" w:hAnsiTheme="minorHAnsi" w:cstheme="minorHAnsi"/>
          <w:sz w:val="22"/>
          <w:szCs w:val="22"/>
        </w:rPr>
        <w:t>3.</w:t>
      </w:r>
      <w:r w:rsidRPr="003048B3">
        <w:rPr>
          <w:rFonts w:asciiTheme="minorHAnsi" w:hAnsiTheme="minorHAnsi" w:cstheme="minorHAnsi"/>
          <w:sz w:val="22"/>
          <w:szCs w:val="22"/>
        </w:rPr>
        <w:tab/>
        <w:t xml:space="preserve">Oferta powinna obejmować również spełnienie warunku wpływu na ochronę środowiska, poprzez uwzględnienie następujących cech, zgodnie z kryteriami zielonych zamówień publicznych: </w:t>
      </w:r>
    </w:p>
    <w:p w14:paraId="67399090" w14:textId="77777777" w:rsidR="00521882" w:rsidRPr="003048B3" w:rsidRDefault="00521882" w:rsidP="0052188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66BCDF7" w14:textId="77777777" w:rsidR="00521882" w:rsidRDefault="00521882" w:rsidP="00521882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3048B3">
        <w:rPr>
          <w:rFonts w:asciiTheme="minorHAnsi" w:hAnsiTheme="minorHAnsi" w:cstheme="minorHAnsi"/>
          <w:sz w:val="22"/>
          <w:szCs w:val="22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10C9348E" w14:textId="0F5DB954" w:rsidR="00521882" w:rsidRDefault="00521882" w:rsidP="00521882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trwałość i naprawialność– oferent winien złożyć oświadczenie iż urządzenie w okresie co najmniej 5 lat będzie trwale naprawialne a dostęp do części w nim zastosowanych nieograniczony </w:t>
      </w:r>
    </w:p>
    <w:p w14:paraId="11F1EB6E" w14:textId="0026C823" w:rsidR="00521882" w:rsidRPr="003048B3" w:rsidRDefault="00521882" w:rsidP="00521882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zastosowane zostaną elementy zasilające urządzenie o mocy nie większej niż podana w specyfikacji przedmiotu zamówienia, gwarantujące niskie zapotrzebowanie na energię elektryczną w okresie eksploatacji.</w:t>
      </w:r>
    </w:p>
    <w:p w14:paraId="5CDC939F" w14:textId="77777777" w:rsidR="00521882" w:rsidRDefault="00521882" w:rsidP="00521882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790D8B7C" w14:textId="77777777" w:rsidR="00521882" w:rsidRDefault="00521882" w:rsidP="00521882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64D7D99D" w14:textId="77777777" w:rsidR="00521882" w:rsidRDefault="00521882" w:rsidP="00521882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51C310F6" w14:textId="77777777" w:rsidR="00521882" w:rsidRPr="004D3D76" w:rsidRDefault="00521882" w:rsidP="00521882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1FA6ECCA" w14:textId="77777777" w:rsidR="00256958" w:rsidRPr="004D3D76" w:rsidRDefault="00256958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0C619BDE" w14:textId="77777777" w:rsidR="00D109A4" w:rsidRPr="004D3D76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4D3D76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4D3D76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4D3D76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4D3D76">
        <w:rPr>
          <w:rFonts w:asciiTheme="minorHAnsi" w:hAnsiTheme="minorHAnsi" w:cstheme="minorHAnsi"/>
          <w:sz w:val="20"/>
          <w:szCs w:val="20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4D3D76">
        <w:rPr>
          <w:rFonts w:asciiTheme="minorHAnsi" w:hAnsiTheme="minorHAnsi" w:cstheme="minorHAnsi"/>
          <w:sz w:val="20"/>
          <w:szCs w:val="20"/>
        </w:rPr>
        <w:t>30 % od wartości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4D3D76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4D3D76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4D3D76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</w:t>
      </w:r>
      <w:r w:rsidRPr="004D3D76">
        <w:rPr>
          <w:rFonts w:asciiTheme="minorHAnsi" w:hAnsiTheme="minorHAnsi" w:cstheme="minorHAnsi"/>
          <w:sz w:val="22"/>
          <w:szCs w:val="22"/>
        </w:rPr>
        <w:lastRenderedPageBreak/>
        <w:t xml:space="preserve">od towarów i usług podatek akcyzowy, cło, a  także inne podatki  przewidziane prawem, który miałby obowiązek rozliczyć zgodnie z tymi  przepisami.  </w:t>
      </w:r>
    </w:p>
    <w:p w14:paraId="4B94C517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4D3D76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056E7AD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4D3D76">
        <w:rPr>
          <w:rFonts w:asciiTheme="minorHAnsi" w:hAnsiTheme="minorHAnsi" w:cstheme="minorHAnsi"/>
          <w:sz w:val="22"/>
          <w:szCs w:val="22"/>
        </w:rPr>
        <w:br/>
      </w:r>
      <w:r w:rsidR="00B65E9C" w:rsidRPr="003A3571">
        <w:rPr>
          <w:rFonts w:asciiTheme="minorHAnsi" w:hAnsiTheme="minorHAnsi" w:cstheme="minorHAnsi"/>
          <w:sz w:val="22"/>
          <w:szCs w:val="22"/>
        </w:rPr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283E4CAE" w14:textId="446FDC71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4D3D76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4D3D76">
        <w:rPr>
          <w:rFonts w:asciiTheme="minorHAnsi" w:hAnsiTheme="minorHAnsi" w:cstheme="minorHAnsi"/>
          <w:sz w:val="22"/>
          <w:szCs w:val="22"/>
        </w:rPr>
        <w:t>ofertowego, stanowić</w:t>
      </w:r>
      <w:r w:rsidRPr="004D3D76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4D3D76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4D3D76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4D3D76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4D3D76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4D3D76" w:rsidRDefault="00D109A4" w:rsidP="00F2087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4D3D7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B46945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572E8128" w:rsidR="00B46945" w:rsidRPr="00B46945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oraz</w:t>
      </w:r>
    </w:p>
    <w:p w14:paraId="3DEA4843" w14:textId="77777777" w:rsidR="00D109A4" w:rsidRPr="004D3D76" w:rsidRDefault="00D109A4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068875E" w14:textId="379FCAD9" w:rsidR="003D1FB5" w:rsidRPr="004D3D76" w:rsidRDefault="00D109A4" w:rsidP="00B4694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 w:rsidRPr="004D3D76"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Pr="004D3D76"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687D2A87" w14:textId="77777777" w:rsidR="004204C6" w:rsidRPr="004D3D76" w:rsidRDefault="004204C6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61E8548" w14:textId="42AFC9AE" w:rsidR="006A6EBB" w:rsidRPr="004D3D76" w:rsidRDefault="006A6EBB" w:rsidP="006A6EBB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6C607F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</w:t>
      </w:r>
      <w:r w:rsidR="005E4B95" w:rsidRPr="006C607F">
        <w:rPr>
          <w:rFonts w:asciiTheme="minorHAnsi" w:hAnsiTheme="minorHAnsi" w:cstheme="minorHAnsi"/>
          <w:sz w:val="22"/>
          <w:szCs w:val="22"/>
          <w:lang w:val="pl-PL"/>
        </w:rPr>
        <w:t>Jarosław Jarek</w:t>
      </w:r>
      <w:r w:rsidRPr="006C607F">
        <w:rPr>
          <w:rFonts w:asciiTheme="minorHAnsi" w:hAnsiTheme="minorHAnsi" w:cstheme="minorHAnsi"/>
          <w:sz w:val="22"/>
          <w:szCs w:val="22"/>
          <w:lang w:val="pl-PL"/>
        </w:rPr>
        <w:t>, tel. kom.: + 48</w:t>
      </w:r>
      <w:r w:rsidR="004D3D76" w:rsidRPr="006C607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E4B95" w:rsidRPr="006C607F">
        <w:rPr>
          <w:rFonts w:asciiTheme="minorHAnsi" w:hAnsiTheme="minorHAnsi" w:cstheme="minorHAnsi"/>
          <w:sz w:val="22"/>
          <w:szCs w:val="22"/>
          <w:lang w:val="pl-PL"/>
        </w:rPr>
        <w:t>662 027 652</w:t>
      </w:r>
      <w:r w:rsidRPr="006C607F">
        <w:rPr>
          <w:rFonts w:asciiTheme="minorHAnsi" w:hAnsiTheme="minorHAnsi" w:cstheme="minorHAnsi"/>
          <w:sz w:val="22"/>
          <w:szCs w:val="22"/>
          <w:lang w:val="pl-PL"/>
        </w:rPr>
        <w:t xml:space="preserve">, e-mail: </w:t>
      </w:r>
      <w:r w:rsidR="005E4B95" w:rsidRPr="006C607F">
        <w:rPr>
          <w:rFonts w:asciiTheme="minorHAnsi" w:hAnsiTheme="minorHAnsi" w:cstheme="minorHAnsi"/>
          <w:sz w:val="22"/>
          <w:szCs w:val="22"/>
          <w:lang w:val="pl-PL"/>
        </w:rPr>
        <w:t>jarekj@silingen.eu</w:t>
      </w:r>
    </w:p>
    <w:p w14:paraId="2B01C27E" w14:textId="77777777" w:rsidR="00CA21D4" w:rsidRPr="004D3D76" w:rsidRDefault="00CA21D4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F2087B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F2087B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F2087B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F2087B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F2087B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4D3D76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B46945" w:rsidRDefault="00000000" w:rsidP="00F6116C">
      <w:pPr>
        <w:pStyle w:val="Zwykytekst"/>
        <w:numPr>
          <w:ilvl w:val="0"/>
          <w:numId w:val="10"/>
        </w:numPr>
      </w:pPr>
      <w:hyperlink r:id="rId8" w:history="1">
        <w:r w:rsidR="00D109A4" w:rsidRPr="00B46945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D109A4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B46945" w:rsidSect="005642FF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B5DEB" w14:textId="77777777" w:rsidR="009E480E" w:rsidRDefault="009E480E" w:rsidP="003D1FB5">
      <w:pPr>
        <w:spacing w:after="0" w:line="240" w:lineRule="auto"/>
      </w:pPr>
      <w:r>
        <w:separator/>
      </w:r>
    </w:p>
  </w:endnote>
  <w:endnote w:type="continuationSeparator" w:id="0">
    <w:p w14:paraId="77F9DF1C" w14:textId="77777777" w:rsidR="009E480E" w:rsidRDefault="009E480E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5905FB6A" w14:textId="77777777" w:rsidR="00695C89" w:rsidRDefault="00695C89" w:rsidP="00695C89">
          <w:pPr>
            <w:pStyle w:val="Stopka"/>
          </w:pPr>
          <w:proofErr w:type="spellStart"/>
          <w:r>
            <w:t>Silingen</w:t>
          </w:r>
          <w:proofErr w:type="spellEnd"/>
          <w:r>
            <w:t xml:space="preserve"> Polska Sp. z o.o.</w:t>
          </w:r>
        </w:p>
        <w:p w14:paraId="558AEF18" w14:textId="77777777" w:rsidR="00695C89" w:rsidRDefault="00695C89" w:rsidP="00695C89">
          <w:pPr>
            <w:pStyle w:val="Stopka"/>
          </w:pPr>
          <w:r>
            <w:t>ul. Sienkiewicza 12</w:t>
          </w:r>
        </w:p>
        <w:p w14:paraId="2E7F13CF" w14:textId="4E034089" w:rsidR="00E24D3A" w:rsidRDefault="00695C89" w:rsidP="00695C89">
          <w:pPr>
            <w:pStyle w:val="Stopka"/>
          </w:pPr>
          <w:r>
            <w:t>43-170 Łaziska Górne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368B4F76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="00695C89" w:rsidRPr="00695C89">
            <w:rPr>
              <w:rFonts w:asciiTheme="minorHAnsi" w:hAnsiTheme="minorHAnsi" w:cstheme="minorHAnsi"/>
              <w:sz w:val="22"/>
              <w:szCs w:val="24"/>
            </w:rPr>
            <w:t>662 027 652</w:t>
          </w:r>
          <w:r w:rsidR="00137EE8">
            <w:rPr>
              <w:rFonts w:asciiTheme="minorHAnsi" w:hAnsiTheme="minorHAnsi" w:cstheme="minorHAnsi"/>
              <w:sz w:val="22"/>
              <w:szCs w:val="24"/>
            </w:rPr>
            <w:br/>
          </w:r>
          <w:r w:rsidR="00695C89" w:rsidRPr="00695C89">
            <w:rPr>
              <w:rFonts w:asciiTheme="minorHAnsi" w:hAnsiTheme="minorHAnsi" w:cstheme="minorHAnsi"/>
              <w:sz w:val="22"/>
              <w:szCs w:val="24"/>
              <w:lang w:val="pl-PL"/>
            </w:rPr>
            <w:t>jarekj@silingen.eu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547ABA57" w:rsidR="00E24D3A" w:rsidRPr="00C0543B" w:rsidRDefault="00EF30A1" w:rsidP="00E24D3A">
          <w:pPr>
            <w:pStyle w:val="Stopka"/>
            <w:jc w:val="center"/>
          </w:pPr>
          <w:r w:rsidRPr="00EF30A1">
            <w:rPr>
              <w:noProof/>
            </w:rPr>
            <w:drawing>
              <wp:inline distT="0" distB="0" distL="0" distR="0" wp14:anchorId="034B773F" wp14:editId="38F4E5AB">
                <wp:extent cx="606043" cy="596347"/>
                <wp:effectExtent l="0" t="0" r="3810" b="0"/>
                <wp:docPr id="13238897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88979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84" cy="618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40922" w14:textId="77777777" w:rsidR="009E480E" w:rsidRDefault="009E480E" w:rsidP="003D1FB5">
      <w:pPr>
        <w:spacing w:after="0" w:line="240" w:lineRule="auto"/>
      </w:pPr>
      <w:r>
        <w:separator/>
      </w:r>
    </w:p>
  </w:footnote>
  <w:footnote w:type="continuationSeparator" w:id="0">
    <w:p w14:paraId="27BB87DA" w14:textId="77777777" w:rsidR="009E480E" w:rsidRDefault="009E480E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DB7422B"/>
    <w:multiLevelType w:val="hybridMultilevel"/>
    <w:tmpl w:val="33AC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30"/>
  </w:num>
  <w:num w:numId="2" w16cid:durableId="1266341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8"/>
  </w:num>
  <w:num w:numId="4" w16cid:durableId="1663584555">
    <w:abstractNumId w:val="26"/>
  </w:num>
  <w:num w:numId="5" w16cid:durableId="17195363">
    <w:abstractNumId w:val="14"/>
  </w:num>
  <w:num w:numId="6" w16cid:durableId="1375815707">
    <w:abstractNumId w:val="8"/>
  </w:num>
  <w:num w:numId="7" w16cid:durableId="21830416">
    <w:abstractNumId w:val="13"/>
  </w:num>
  <w:num w:numId="8" w16cid:durableId="59259421">
    <w:abstractNumId w:val="4"/>
  </w:num>
  <w:num w:numId="9" w16cid:durableId="412360962">
    <w:abstractNumId w:val="10"/>
  </w:num>
  <w:num w:numId="10" w16cid:durableId="1044210031">
    <w:abstractNumId w:val="31"/>
  </w:num>
  <w:num w:numId="11" w16cid:durableId="664552096">
    <w:abstractNumId w:val="23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5"/>
  </w:num>
  <w:num w:numId="17" w16cid:durableId="1298992092">
    <w:abstractNumId w:val="16"/>
  </w:num>
  <w:num w:numId="18" w16cid:durableId="2001421917">
    <w:abstractNumId w:val="25"/>
  </w:num>
  <w:num w:numId="19" w16cid:durableId="1517228758">
    <w:abstractNumId w:val="24"/>
  </w:num>
  <w:num w:numId="20" w16cid:durableId="1175612332">
    <w:abstractNumId w:val="5"/>
  </w:num>
  <w:num w:numId="21" w16cid:durableId="101846067">
    <w:abstractNumId w:val="9"/>
  </w:num>
  <w:num w:numId="22" w16cid:durableId="1575747592">
    <w:abstractNumId w:val="12"/>
  </w:num>
  <w:num w:numId="23" w16cid:durableId="1938099134">
    <w:abstractNumId w:val="22"/>
  </w:num>
  <w:num w:numId="24" w16cid:durableId="50738578">
    <w:abstractNumId w:val="7"/>
  </w:num>
  <w:num w:numId="25" w16cid:durableId="429812899">
    <w:abstractNumId w:val="18"/>
  </w:num>
  <w:num w:numId="26" w16cid:durableId="606427047">
    <w:abstractNumId w:val="21"/>
  </w:num>
  <w:num w:numId="27" w16cid:durableId="75520356">
    <w:abstractNumId w:val="27"/>
  </w:num>
  <w:num w:numId="28" w16cid:durableId="1922371908">
    <w:abstractNumId w:val="11"/>
  </w:num>
  <w:num w:numId="29" w16cid:durableId="2083718901">
    <w:abstractNumId w:val="17"/>
  </w:num>
  <w:num w:numId="30" w16cid:durableId="303118317">
    <w:abstractNumId w:val="19"/>
  </w:num>
  <w:num w:numId="31" w16cid:durableId="2145850034">
    <w:abstractNumId w:val="20"/>
  </w:num>
  <w:num w:numId="32" w16cid:durableId="361172795">
    <w:abstractNumId w:val="29"/>
  </w:num>
  <w:num w:numId="33" w16cid:durableId="350303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23E"/>
    <w:rsid w:val="000110A6"/>
    <w:rsid w:val="000164A0"/>
    <w:rsid w:val="00045F3D"/>
    <w:rsid w:val="00052169"/>
    <w:rsid w:val="00054706"/>
    <w:rsid w:val="00057E99"/>
    <w:rsid w:val="000906F3"/>
    <w:rsid w:val="0009108B"/>
    <w:rsid w:val="00093F90"/>
    <w:rsid w:val="000A2955"/>
    <w:rsid w:val="000A74B2"/>
    <w:rsid w:val="000B3C9B"/>
    <w:rsid w:val="000D4E3F"/>
    <w:rsid w:val="000F7C5D"/>
    <w:rsid w:val="00111892"/>
    <w:rsid w:val="001125AC"/>
    <w:rsid w:val="00112942"/>
    <w:rsid w:val="00133279"/>
    <w:rsid w:val="00137EE8"/>
    <w:rsid w:val="00192AF1"/>
    <w:rsid w:val="001956ED"/>
    <w:rsid w:val="001A1A53"/>
    <w:rsid w:val="001A6825"/>
    <w:rsid w:val="001A6BE7"/>
    <w:rsid w:val="001B5FBF"/>
    <w:rsid w:val="001D369C"/>
    <w:rsid w:val="001E0C03"/>
    <w:rsid w:val="001E37E5"/>
    <w:rsid w:val="001E68AA"/>
    <w:rsid w:val="00201397"/>
    <w:rsid w:val="002029D0"/>
    <w:rsid w:val="002118ED"/>
    <w:rsid w:val="00211F10"/>
    <w:rsid w:val="002146A2"/>
    <w:rsid w:val="00234671"/>
    <w:rsid w:val="002351A0"/>
    <w:rsid w:val="00235F64"/>
    <w:rsid w:val="00252017"/>
    <w:rsid w:val="00253149"/>
    <w:rsid w:val="00256958"/>
    <w:rsid w:val="002667CE"/>
    <w:rsid w:val="0028731C"/>
    <w:rsid w:val="002904B3"/>
    <w:rsid w:val="00294F38"/>
    <w:rsid w:val="002D4D2A"/>
    <w:rsid w:val="002F1074"/>
    <w:rsid w:val="002F3F04"/>
    <w:rsid w:val="003047D3"/>
    <w:rsid w:val="00312C88"/>
    <w:rsid w:val="00320B86"/>
    <w:rsid w:val="003411F5"/>
    <w:rsid w:val="003473BE"/>
    <w:rsid w:val="00362CC3"/>
    <w:rsid w:val="00367092"/>
    <w:rsid w:val="00380565"/>
    <w:rsid w:val="00383668"/>
    <w:rsid w:val="003C0E63"/>
    <w:rsid w:val="003C1B78"/>
    <w:rsid w:val="003D1FB5"/>
    <w:rsid w:val="003E67AB"/>
    <w:rsid w:val="003F3643"/>
    <w:rsid w:val="003F5DA8"/>
    <w:rsid w:val="0040411F"/>
    <w:rsid w:val="004204C6"/>
    <w:rsid w:val="00427805"/>
    <w:rsid w:val="00441948"/>
    <w:rsid w:val="004475FF"/>
    <w:rsid w:val="0045207A"/>
    <w:rsid w:val="00463AB5"/>
    <w:rsid w:val="00463D94"/>
    <w:rsid w:val="00467CED"/>
    <w:rsid w:val="00477191"/>
    <w:rsid w:val="00496BBF"/>
    <w:rsid w:val="004A2496"/>
    <w:rsid w:val="004A7D67"/>
    <w:rsid w:val="004B3ACB"/>
    <w:rsid w:val="004C26DE"/>
    <w:rsid w:val="004D3D76"/>
    <w:rsid w:val="004D64BF"/>
    <w:rsid w:val="004E0B44"/>
    <w:rsid w:val="004E0F62"/>
    <w:rsid w:val="004E3780"/>
    <w:rsid w:val="004E6D9C"/>
    <w:rsid w:val="00500E94"/>
    <w:rsid w:val="00511DD5"/>
    <w:rsid w:val="00516B66"/>
    <w:rsid w:val="00521882"/>
    <w:rsid w:val="00523F31"/>
    <w:rsid w:val="00542120"/>
    <w:rsid w:val="00542770"/>
    <w:rsid w:val="00553C66"/>
    <w:rsid w:val="00554D1E"/>
    <w:rsid w:val="005642FF"/>
    <w:rsid w:val="005664E4"/>
    <w:rsid w:val="00567A34"/>
    <w:rsid w:val="005767B0"/>
    <w:rsid w:val="005823FA"/>
    <w:rsid w:val="00593EDA"/>
    <w:rsid w:val="00596692"/>
    <w:rsid w:val="005A0289"/>
    <w:rsid w:val="005B1BDF"/>
    <w:rsid w:val="005B5E7C"/>
    <w:rsid w:val="005B7B8E"/>
    <w:rsid w:val="005C7870"/>
    <w:rsid w:val="005D54FE"/>
    <w:rsid w:val="005D66C5"/>
    <w:rsid w:val="005E0A82"/>
    <w:rsid w:val="005E4AA0"/>
    <w:rsid w:val="005E4B95"/>
    <w:rsid w:val="005E6619"/>
    <w:rsid w:val="00600C4C"/>
    <w:rsid w:val="00606978"/>
    <w:rsid w:val="00611224"/>
    <w:rsid w:val="00624CA1"/>
    <w:rsid w:val="00640C52"/>
    <w:rsid w:val="006442C0"/>
    <w:rsid w:val="00647AB6"/>
    <w:rsid w:val="006724F5"/>
    <w:rsid w:val="0068379B"/>
    <w:rsid w:val="00692FBB"/>
    <w:rsid w:val="00694F67"/>
    <w:rsid w:val="00695C89"/>
    <w:rsid w:val="006A271A"/>
    <w:rsid w:val="006A2E5F"/>
    <w:rsid w:val="006A6EBB"/>
    <w:rsid w:val="006B077D"/>
    <w:rsid w:val="006B6847"/>
    <w:rsid w:val="006C1FDB"/>
    <w:rsid w:val="006C4227"/>
    <w:rsid w:val="006C607F"/>
    <w:rsid w:val="006C680B"/>
    <w:rsid w:val="006D09A4"/>
    <w:rsid w:val="006E36B1"/>
    <w:rsid w:val="00713425"/>
    <w:rsid w:val="00717250"/>
    <w:rsid w:val="007353B5"/>
    <w:rsid w:val="00746D60"/>
    <w:rsid w:val="007543D7"/>
    <w:rsid w:val="00756A67"/>
    <w:rsid w:val="00767925"/>
    <w:rsid w:val="0077053D"/>
    <w:rsid w:val="007715AD"/>
    <w:rsid w:val="00787862"/>
    <w:rsid w:val="00793122"/>
    <w:rsid w:val="00793AF5"/>
    <w:rsid w:val="007961A5"/>
    <w:rsid w:val="007B2426"/>
    <w:rsid w:val="007D507F"/>
    <w:rsid w:val="007E7682"/>
    <w:rsid w:val="00805F30"/>
    <w:rsid w:val="008316C0"/>
    <w:rsid w:val="00842835"/>
    <w:rsid w:val="008459C1"/>
    <w:rsid w:val="00874D56"/>
    <w:rsid w:val="008A1B8F"/>
    <w:rsid w:val="008D1D2A"/>
    <w:rsid w:val="008D222A"/>
    <w:rsid w:val="008D5172"/>
    <w:rsid w:val="008E0115"/>
    <w:rsid w:val="008F7BD4"/>
    <w:rsid w:val="009047DA"/>
    <w:rsid w:val="00912D83"/>
    <w:rsid w:val="00932D66"/>
    <w:rsid w:val="00940FE6"/>
    <w:rsid w:val="00941A2A"/>
    <w:rsid w:val="009450FF"/>
    <w:rsid w:val="009466B8"/>
    <w:rsid w:val="009522A6"/>
    <w:rsid w:val="00952534"/>
    <w:rsid w:val="0095564B"/>
    <w:rsid w:val="00962C1A"/>
    <w:rsid w:val="009844C8"/>
    <w:rsid w:val="00985118"/>
    <w:rsid w:val="009854CC"/>
    <w:rsid w:val="009958CA"/>
    <w:rsid w:val="009A0081"/>
    <w:rsid w:val="009C4A3F"/>
    <w:rsid w:val="009E480E"/>
    <w:rsid w:val="009F094C"/>
    <w:rsid w:val="009F51B2"/>
    <w:rsid w:val="009F54D5"/>
    <w:rsid w:val="00A013C4"/>
    <w:rsid w:val="00A06F80"/>
    <w:rsid w:val="00A17B93"/>
    <w:rsid w:val="00A36A83"/>
    <w:rsid w:val="00A45260"/>
    <w:rsid w:val="00A54B41"/>
    <w:rsid w:val="00A6228A"/>
    <w:rsid w:val="00A661C6"/>
    <w:rsid w:val="00A765A1"/>
    <w:rsid w:val="00A8428F"/>
    <w:rsid w:val="00A904FD"/>
    <w:rsid w:val="00A92DC2"/>
    <w:rsid w:val="00A93639"/>
    <w:rsid w:val="00A94B14"/>
    <w:rsid w:val="00AA725E"/>
    <w:rsid w:val="00AC2A70"/>
    <w:rsid w:val="00AC560C"/>
    <w:rsid w:val="00AF6202"/>
    <w:rsid w:val="00B14C6F"/>
    <w:rsid w:val="00B267A6"/>
    <w:rsid w:val="00B378A5"/>
    <w:rsid w:val="00B46945"/>
    <w:rsid w:val="00B510DB"/>
    <w:rsid w:val="00B62492"/>
    <w:rsid w:val="00B625B0"/>
    <w:rsid w:val="00B65E9C"/>
    <w:rsid w:val="00B72BC6"/>
    <w:rsid w:val="00B74F52"/>
    <w:rsid w:val="00B834F1"/>
    <w:rsid w:val="00B85BD5"/>
    <w:rsid w:val="00B86B73"/>
    <w:rsid w:val="00B91DF6"/>
    <w:rsid w:val="00B92FCB"/>
    <w:rsid w:val="00BB3AC1"/>
    <w:rsid w:val="00BB516A"/>
    <w:rsid w:val="00BC078F"/>
    <w:rsid w:val="00BE0D2B"/>
    <w:rsid w:val="00BE1139"/>
    <w:rsid w:val="00BE3B42"/>
    <w:rsid w:val="00BE57AB"/>
    <w:rsid w:val="00BF2117"/>
    <w:rsid w:val="00BF236E"/>
    <w:rsid w:val="00C236A3"/>
    <w:rsid w:val="00C30526"/>
    <w:rsid w:val="00C3660E"/>
    <w:rsid w:val="00C5213B"/>
    <w:rsid w:val="00C539F2"/>
    <w:rsid w:val="00C6303B"/>
    <w:rsid w:val="00C708EF"/>
    <w:rsid w:val="00C73AA1"/>
    <w:rsid w:val="00C73F00"/>
    <w:rsid w:val="00C7661D"/>
    <w:rsid w:val="00C87A55"/>
    <w:rsid w:val="00C94571"/>
    <w:rsid w:val="00C97F2D"/>
    <w:rsid w:val="00CA1BFE"/>
    <w:rsid w:val="00CA21D4"/>
    <w:rsid w:val="00CA3A6E"/>
    <w:rsid w:val="00CA3AE1"/>
    <w:rsid w:val="00CA3FF6"/>
    <w:rsid w:val="00CA52C5"/>
    <w:rsid w:val="00CB571A"/>
    <w:rsid w:val="00CB699A"/>
    <w:rsid w:val="00CB7A56"/>
    <w:rsid w:val="00CC1777"/>
    <w:rsid w:val="00CD579C"/>
    <w:rsid w:val="00CD6BD5"/>
    <w:rsid w:val="00CD7B2A"/>
    <w:rsid w:val="00CE2F00"/>
    <w:rsid w:val="00CF1356"/>
    <w:rsid w:val="00D06D42"/>
    <w:rsid w:val="00D109A4"/>
    <w:rsid w:val="00D137AD"/>
    <w:rsid w:val="00D21EC1"/>
    <w:rsid w:val="00D24C8A"/>
    <w:rsid w:val="00D370C2"/>
    <w:rsid w:val="00D37101"/>
    <w:rsid w:val="00D41E7B"/>
    <w:rsid w:val="00D511AA"/>
    <w:rsid w:val="00D562B2"/>
    <w:rsid w:val="00D57637"/>
    <w:rsid w:val="00D60511"/>
    <w:rsid w:val="00D625E5"/>
    <w:rsid w:val="00D64D15"/>
    <w:rsid w:val="00D67CBF"/>
    <w:rsid w:val="00D70EDA"/>
    <w:rsid w:val="00D76B8F"/>
    <w:rsid w:val="00DD7F64"/>
    <w:rsid w:val="00DE084D"/>
    <w:rsid w:val="00DE5B66"/>
    <w:rsid w:val="00DF5A72"/>
    <w:rsid w:val="00DF5E92"/>
    <w:rsid w:val="00DF79B6"/>
    <w:rsid w:val="00E13D1C"/>
    <w:rsid w:val="00E24D3A"/>
    <w:rsid w:val="00E353CE"/>
    <w:rsid w:val="00E37DA9"/>
    <w:rsid w:val="00E41132"/>
    <w:rsid w:val="00E41719"/>
    <w:rsid w:val="00E51BA2"/>
    <w:rsid w:val="00E7119B"/>
    <w:rsid w:val="00E82258"/>
    <w:rsid w:val="00E85A0B"/>
    <w:rsid w:val="00EA1183"/>
    <w:rsid w:val="00EA1463"/>
    <w:rsid w:val="00EA23FD"/>
    <w:rsid w:val="00EB7B97"/>
    <w:rsid w:val="00EC001A"/>
    <w:rsid w:val="00ED42F3"/>
    <w:rsid w:val="00EE07AE"/>
    <w:rsid w:val="00EE3633"/>
    <w:rsid w:val="00EF30A1"/>
    <w:rsid w:val="00F0034E"/>
    <w:rsid w:val="00F2087B"/>
    <w:rsid w:val="00F23C05"/>
    <w:rsid w:val="00F31E16"/>
    <w:rsid w:val="00F333F2"/>
    <w:rsid w:val="00F35BD4"/>
    <w:rsid w:val="00F41C90"/>
    <w:rsid w:val="00F44DBF"/>
    <w:rsid w:val="00F52740"/>
    <w:rsid w:val="00F52EE4"/>
    <w:rsid w:val="00F636F6"/>
    <w:rsid w:val="00F71B18"/>
    <w:rsid w:val="00F83113"/>
    <w:rsid w:val="00F849C5"/>
    <w:rsid w:val="00F8606F"/>
    <w:rsid w:val="00F94867"/>
    <w:rsid w:val="00FA7246"/>
    <w:rsid w:val="00FB3071"/>
    <w:rsid w:val="00FB3C20"/>
    <w:rsid w:val="00FC420F"/>
    <w:rsid w:val="00FC5018"/>
    <w:rsid w:val="00FC51B1"/>
    <w:rsid w:val="00FD12A5"/>
    <w:rsid w:val="00FD603A"/>
    <w:rsid w:val="00FE5274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2190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22</cp:revision>
  <dcterms:created xsi:type="dcterms:W3CDTF">2024-07-05T13:46:00Z</dcterms:created>
  <dcterms:modified xsi:type="dcterms:W3CDTF">2024-07-17T07:22:00Z</dcterms:modified>
</cp:coreProperties>
</file>