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3B6C9" w14:textId="77777777" w:rsidR="00FE61FB" w:rsidRPr="00685193" w:rsidRDefault="00FE61FB" w:rsidP="00467B3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24987333"/>
    </w:p>
    <w:bookmarkEnd w:id="0"/>
    <w:p w14:paraId="48263196" w14:textId="16815E64" w:rsidR="005D7641" w:rsidRPr="00E524D0" w:rsidRDefault="00E524D0" w:rsidP="005D7641">
      <w:pPr>
        <w:jc w:val="center"/>
        <w:rPr>
          <w:rFonts w:cstheme="minorHAnsi"/>
          <w:b/>
          <w:bCs/>
        </w:rPr>
      </w:pPr>
      <w:r w:rsidRPr="004D61C4">
        <w:rPr>
          <w:rFonts w:cstheme="minorHAnsi"/>
          <w:b/>
          <w:bCs/>
        </w:rPr>
        <w:t xml:space="preserve">ZAŁĄCZNIK NR </w:t>
      </w:r>
      <w:r w:rsidR="00476CC4">
        <w:rPr>
          <w:rFonts w:cstheme="minorHAnsi"/>
          <w:b/>
          <w:bCs/>
        </w:rPr>
        <w:t>1</w:t>
      </w:r>
      <w:r w:rsidR="00ED436E" w:rsidRPr="004D61C4">
        <w:rPr>
          <w:rFonts w:cstheme="minorHAnsi"/>
          <w:b/>
          <w:bCs/>
        </w:rPr>
        <w:t xml:space="preserve"> </w:t>
      </w:r>
      <w:r w:rsidR="004D61C4" w:rsidRPr="004D61C4">
        <w:rPr>
          <w:rFonts w:cstheme="minorHAnsi"/>
          <w:b/>
          <w:bCs/>
        </w:rPr>
        <w:t>–</w:t>
      </w:r>
      <w:r w:rsidR="00467B34" w:rsidRPr="004D61C4">
        <w:rPr>
          <w:rFonts w:cstheme="minorHAnsi"/>
          <w:b/>
          <w:bCs/>
        </w:rPr>
        <w:t xml:space="preserve"> </w:t>
      </w:r>
      <w:r w:rsidR="004D61C4" w:rsidRPr="004D61C4">
        <w:rPr>
          <w:rFonts w:cstheme="minorHAnsi"/>
          <w:b/>
          <w:bCs/>
        </w:rPr>
        <w:t>FORMULARZ OFERTOWY</w:t>
      </w:r>
      <w:r w:rsidR="005D7641">
        <w:rPr>
          <w:rFonts w:cstheme="minorHAnsi"/>
          <w:b/>
          <w:bCs/>
        </w:rPr>
        <w:br/>
        <w:t xml:space="preserve">DO ZAPYTANIA OFERTOWEGO NR </w:t>
      </w:r>
      <w:r w:rsidR="00EE1F67">
        <w:rPr>
          <w:rFonts w:cstheme="minorHAnsi"/>
          <w:b/>
          <w:bCs/>
        </w:rPr>
        <w:t xml:space="preserve">16/2024 </w:t>
      </w:r>
      <w:r w:rsidR="003D6D11">
        <w:rPr>
          <w:rFonts w:cstheme="minorHAnsi"/>
          <w:b/>
          <w:bCs/>
        </w:rPr>
        <w:t>–</w:t>
      </w:r>
      <w:r w:rsidR="00EE1F67">
        <w:rPr>
          <w:rFonts w:cstheme="minorHAnsi"/>
          <w:b/>
          <w:bCs/>
        </w:rPr>
        <w:t xml:space="preserve"> RNA</w:t>
      </w:r>
      <w:r w:rsidR="003D6D11">
        <w:rPr>
          <w:rFonts w:cstheme="minorHAnsi"/>
          <w:b/>
          <w:bCs/>
        </w:rPr>
        <w:t>/</w:t>
      </w:r>
      <w:proofErr w:type="spellStart"/>
      <w:r w:rsidR="003D6D11">
        <w:rPr>
          <w:rFonts w:cstheme="minorHAnsi"/>
          <w:b/>
          <w:bCs/>
        </w:rPr>
        <w:t>HuR</w:t>
      </w:r>
      <w:proofErr w:type="spellEnd"/>
    </w:p>
    <w:p w14:paraId="75E1F0E9" w14:textId="682BA39A" w:rsidR="00064530" w:rsidRPr="004D61C4" w:rsidRDefault="00064530" w:rsidP="005533B2">
      <w:pPr>
        <w:pStyle w:val="Tekstpodstawowywcity3"/>
        <w:spacing w:line="276" w:lineRule="auto"/>
        <w:ind w:left="3540" w:firstLine="708"/>
        <w:rPr>
          <w:rFonts w:asciiTheme="minorHAnsi" w:hAnsiTheme="minorHAnsi" w:cstheme="minorHAnsi"/>
          <w:i/>
          <w:sz w:val="18"/>
        </w:rPr>
      </w:pPr>
    </w:p>
    <w:p w14:paraId="62324C91" w14:textId="1C3BFED1" w:rsidR="00064530" w:rsidRDefault="004D61C4" w:rsidP="00B45AB5">
      <w:pPr>
        <w:spacing w:after="12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firmy</w:t>
      </w:r>
      <w:r w:rsidR="004119CE" w:rsidRPr="004D61C4">
        <w:rPr>
          <w:rFonts w:cstheme="minorHAnsi"/>
          <w:sz w:val="20"/>
          <w:szCs w:val="20"/>
        </w:rPr>
        <w:t xml:space="preserve"> :    </w:t>
      </w:r>
      <w:r w:rsidR="00064530" w:rsidRPr="004D61C4">
        <w:rPr>
          <w:rFonts w:cstheme="minorHAnsi"/>
          <w:sz w:val="20"/>
          <w:szCs w:val="20"/>
        </w:rPr>
        <w:t>____________________________________________________________</w:t>
      </w:r>
      <w:r w:rsidR="003A7D8A" w:rsidRPr="004D61C4">
        <w:rPr>
          <w:rFonts w:cstheme="minorHAnsi"/>
          <w:sz w:val="20"/>
          <w:szCs w:val="20"/>
        </w:rPr>
        <w:br/>
      </w:r>
      <w:r w:rsidR="00064530" w:rsidRPr="004D61C4">
        <w:rPr>
          <w:rFonts w:cstheme="minorHAnsi"/>
          <w:sz w:val="20"/>
          <w:szCs w:val="20"/>
        </w:rPr>
        <w:t>Adres:  ____________________________________________________________________</w:t>
      </w:r>
    </w:p>
    <w:p w14:paraId="2926FBB8" w14:textId="0D194828" w:rsidR="00B45AB5" w:rsidRPr="00B45AB5" w:rsidRDefault="00B45AB5" w:rsidP="00B45AB5">
      <w:pPr>
        <w:spacing w:after="120" w:line="240" w:lineRule="auto"/>
        <w:rPr>
          <w:rFonts w:cstheme="minorHAnsi"/>
          <w:sz w:val="20"/>
          <w:szCs w:val="20"/>
        </w:rPr>
      </w:pPr>
      <w:r w:rsidRPr="00B45AB5">
        <w:rPr>
          <w:rFonts w:cstheme="minorHAnsi"/>
          <w:sz w:val="20"/>
          <w:szCs w:val="20"/>
        </w:rPr>
        <w:t xml:space="preserve">Zarejestrowana w </w:t>
      </w:r>
      <w:r>
        <w:rPr>
          <w:rFonts w:cstheme="minorHAnsi"/>
          <w:sz w:val="20"/>
          <w:szCs w:val="20"/>
        </w:rPr>
        <w:t>(KRS/CEIDG)</w:t>
      </w:r>
      <w:r w:rsidRPr="00B45AB5">
        <w:rPr>
          <w:rFonts w:cstheme="minorHAnsi"/>
          <w:sz w:val="20"/>
          <w:szCs w:val="20"/>
        </w:rPr>
        <w:t>_________________ pod nr __________________________</w:t>
      </w:r>
    </w:p>
    <w:p w14:paraId="7A0CD709" w14:textId="17B8E613" w:rsidR="00B45AB5" w:rsidRPr="00B45AB5" w:rsidRDefault="00B45AB5" w:rsidP="00B45AB5">
      <w:pPr>
        <w:spacing w:after="120" w:line="240" w:lineRule="auto"/>
        <w:rPr>
          <w:rFonts w:cstheme="minorHAnsi"/>
          <w:sz w:val="20"/>
          <w:szCs w:val="20"/>
        </w:rPr>
      </w:pPr>
      <w:r w:rsidRPr="00B45AB5">
        <w:rPr>
          <w:rFonts w:cstheme="minorHAnsi"/>
          <w:sz w:val="20"/>
          <w:szCs w:val="20"/>
        </w:rPr>
        <w:t>REGON FIRMY:</w:t>
      </w:r>
      <w:r w:rsidRPr="00B45AB5">
        <w:rPr>
          <w:rFonts w:cstheme="minorHAnsi"/>
          <w:sz w:val="20"/>
          <w:szCs w:val="20"/>
        </w:rPr>
        <w:tab/>
        <w:t>___________________________ NIP FIRMY: _______________________</w:t>
      </w:r>
    </w:p>
    <w:p w14:paraId="233D6AE2" w14:textId="7B35D137" w:rsidR="007F0A03" w:rsidRPr="004D61C4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>Osoba do kontaktów</w:t>
      </w:r>
      <w:r w:rsidR="00335F70" w:rsidRPr="004D61C4">
        <w:rPr>
          <w:rFonts w:cstheme="minorHAnsi"/>
          <w:sz w:val="20"/>
          <w:szCs w:val="20"/>
        </w:rPr>
        <w:t xml:space="preserve">:  </w:t>
      </w:r>
    </w:p>
    <w:p w14:paraId="3C6BFA40" w14:textId="70975860" w:rsidR="00064530" w:rsidRPr="004D61C4" w:rsidRDefault="007F0A03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4D61C4">
        <w:rPr>
          <w:rFonts w:cstheme="minorHAnsi"/>
          <w:sz w:val="20"/>
          <w:szCs w:val="20"/>
        </w:rPr>
        <w:t>N</w:t>
      </w:r>
      <w:r w:rsidR="004D61C4" w:rsidRPr="004D61C4">
        <w:rPr>
          <w:rFonts w:cstheme="minorHAnsi"/>
          <w:sz w:val="20"/>
          <w:szCs w:val="20"/>
        </w:rPr>
        <w:t>azwisko</w:t>
      </w:r>
      <w:r w:rsidR="004D61C4">
        <w:rPr>
          <w:rFonts w:cstheme="minorHAnsi"/>
          <w:sz w:val="20"/>
          <w:szCs w:val="20"/>
        </w:rPr>
        <w:t xml:space="preserve"> i</w:t>
      </w:r>
      <w:r w:rsidR="004D61C4" w:rsidRPr="004D61C4">
        <w:rPr>
          <w:rFonts w:cstheme="minorHAnsi"/>
          <w:sz w:val="20"/>
          <w:szCs w:val="20"/>
        </w:rPr>
        <w:t xml:space="preserve"> im</w:t>
      </w:r>
      <w:r w:rsidR="004D61C4">
        <w:rPr>
          <w:rFonts w:cstheme="minorHAnsi"/>
          <w:sz w:val="20"/>
          <w:szCs w:val="20"/>
        </w:rPr>
        <w:t>ię</w:t>
      </w:r>
      <w:r w:rsidRPr="004D61C4">
        <w:rPr>
          <w:rFonts w:cstheme="minorHAnsi"/>
          <w:sz w:val="20"/>
          <w:szCs w:val="20"/>
        </w:rPr>
        <w:t>:</w:t>
      </w:r>
      <w:r w:rsidR="00335F70" w:rsidRPr="004D61C4">
        <w:rPr>
          <w:rFonts w:cstheme="minorHAnsi"/>
          <w:sz w:val="20"/>
          <w:szCs w:val="20"/>
        </w:rPr>
        <w:t>_________________________</w:t>
      </w:r>
      <w:r w:rsidR="00927664" w:rsidRPr="004D61C4">
        <w:rPr>
          <w:rFonts w:cstheme="minorHAnsi"/>
          <w:sz w:val="20"/>
          <w:szCs w:val="20"/>
        </w:rPr>
        <w:t>_</w:t>
      </w:r>
      <w:r w:rsidR="00064530" w:rsidRPr="004D61C4">
        <w:rPr>
          <w:rFonts w:cstheme="minorHAnsi"/>
          <w:sz w:val="20"/>
          <w:szCs w:val="20"/>
        </w:rPr>
        <w:t xml:space="preserve">  </w:t>
      </w:r>
      <w:r w:rsidR="004119CE" w:rsidRPr="004D61C4">
        <w:rPr>
          <w:rFonts w:cstheme="minorHAnsi"/>
          <w:sz w:val="20"/>
          <w:szCs w:val="20"/>
        </w:rPr>
        <w:t xml:space="preserve"> </w:t>
      </w:r>
      <w:r w:rsidR="00064530" w:rsidRPr="004D61C4">
        <w:rPr>
          <w:rFonts w:cstheme="minorHAnsi"/>
          <w:sz w:val="20"/>
          <w:szCs w:val="20"/>
        </w:rPr>
        <w:t>e-mail:_____________________________</w:t>
      </w:r>
    </w:p>
    <w:p w14:paraId="71E75FC5" w14:textId="7F9B8110" w:rsidR="007F0A03" w:rsidRPr="00163161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163161">
        <w:rPr>
          <w:rFonts w:cstheme="minorHAnsi"/>
          <w:sz w:val="20"/>
          <w:szCs w:val="20"/>
        </w:rPr>
        <w:t xml:space="preserve">Numer telefonu: </w:t>
      </w:r>
      <w:r w:rsidR="007F0A03" w:rsidRPr="00163161">
        <w:rPr>
          <w:rFonts w:cstheme="minorHAnsi"/>
          <w:sz w:val="20"/>
          <w:szCs w:val="20"/>
        </w:rPr>
        <w:t xml:space="preserve">______________________________   </w:t>
      </w:r>
    </w:p>
    <w:p w14:paraId="6CAD462F" w14:textId="77777777" w:rsidR="00064530" w:rsidRPr="00163161" w:rsidRDefault="00064530" w:rsidP="001A65BC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37070E78" w14:textId="77777777" w:rsidR="006714FE" w:rsidRPr="004D61C4" w:rsidRDefault="006714FE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5049A5F6" w14:textId="2C8D4D2E" w:rsidR="00C769F8" w:rsidRPr="00EE1F67" w:rsidRDefault="00C769F8" w:rsidP="00F747E9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</w:rPr>
      </w:pPr>
      <w:bookmarkStart w:id="1" w:name="_Hlk35900710"/>
      <w:r w:rsidRPr="00EE1F67">
        <w:rPr>
          <w:rFonts w:asciiTheme="minorHAnsi" w:hAnsiTheme="minorHAnsi" w:cstheme="minorHAnsi"/>
          <w:bCs/>
        </w:rPr>
        <w:t>Składamy niniejszą ofertę</w:t>
      </w:r>
      <w:r w:rsidR="009E7142" w:rsidRPr="00EE1F67">
        <w:rPr>
          <w:rFonts w:asciiTheme="minorHAnsi" w:hAnsiTheme="minorHAnsi" w:cstheme="minorHAnsi"/>
          <w:bCs/>
        </w:rPr>
        <w:t xml:space="preserve"> </w:t>
      </w:r>
      <w:r w:rsidRPr="00EE1F67">
        <w:rPr>
          <w:rFonts w:asciiTheme="minorHAnsi" w:hAnsiTheme="minorHAnsi" w:cstheme="minorHAnsi"/>
          <w:bCs/>
        </w:rPr>
        <w:t xml:space="preserve">oraz deklarujemy wykonanie </w:t>
      </w:r>
      <w:r w:rsidR="00476CC4" w:rsidRPr="00EE1F67">
        <w:rPr>
          <w:rFonts w:asciiTheme="minorHAnsi" w:hAnsiTheme="minorHAnsi" w:cstheme="minorHAnsi"/>
          <w:bCs/>
        </w:rPr>
        <w:t xml:space="preserve">zamówienia </w:t>
      </w:r>
      <w:r w:rsidRPr="00EE1F67">
        <w:rPr>
          <w:rFonts w:asciiTheme="minorHAnsi" w:hAnsiTheme="minorHAnsi" w:cstheme="minorHAnsi"/>
          <w:bCs/>
        </w:rPr>
        <w:t>w ramach wycen podanych poniż</w:t>
      </w:r>
      <w:r w:rsidR="00476CC4" w:rsidRPr="00EE1F67">
        <w:rPr>
          <w:rFonts w:asciiTheme="minorHAnsi" w:hAnsiTheme="minorHAnsi" w:cstheme="minorHAnsi"/>
          <w:bCs/>
        </w:rPr>
        <w:t>ej</w:t>
      </w:r>
      <w:r w:rsidRPr="00EE1F67">
        <w:rPr>
          <w:rFonts w:asciiTheme="minorHAnsi" w:hAnsiTheme="minorHAnsi" w:cstheme="minorHAnsi"/>
          <w:bCs/>
        </w:rPr>
        <w:t xml:space="preserve">: </w:t>
      </w:r>
    </w:p>
    <w:tbl>
      <w:tblPr>
        <w:tblStyle w:val="Tabela-Siatka"/>
        <w:tblW w:w="10345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709"/>
        <w:gridCol w:w="1276"/>
        <w:gridCol w:w="1276"/>
        <w:gridCol w:w="1419"/>
      </w:tblGrid>
      <w:tr w:rsidR="008F34C2" w:rsidRPr="00AE4F00" w14:paraId="020E5720" w14:textId="77777777" w:rsidTr="00057BE4">
        <w:trPr>
          <w:trHeight w:val="465"/>
        </w:trPr>
        <w:tc>
          <w:tcPr>
            <w:tcW w:w="10345" w:type="dxa"/>
            <w:gridSpan w:val="6"/>
            <w:vAlign w:val="center"/>
          </w:tcPr>
          <w:p w14:paraId="54635706" w14:textId="2B6ABEC6" w:rsidR="008F34C2" w:rsidRPr="005763A4" w:rsidRDefault="008F34C2" w:rsidP="004B37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763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Zamówienie</w:t>
            </w:r>
            <w:proofErr w:type="spellEnd"/>
            <w:r w:rsidRPr="005763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3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</w:t>
            </w:r>
            <w:r w:rsidR="00A51C69" w:rsidRPr="005763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stawowe</w:t>
            </w:r>
            <w:proofErr w:type="spellEnd"/>
            <w:r w:rsidR="00A51C69" w:rsidRPr="005763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bookmarkEnd w:id="1"/>
      <w:tr w:rsidR="00EE1F67" w:rsidRPr="00AE4F00" w14:paraId="43C49F95" w14:textId="77777777" w:rsidTr="00F4059D">
        <w:trPr>
          <w:trHeight w:val="1266"/>
        </w:trPr>
        <w:tc>
          <w:tcPr>
            <w:tcW w:w="562" w:type="dxa"/>
            <w:vAlign w:val="center"/>
          </w:tcPr>
          <w:p w14:paraId="51788907" w14:textId="77777777" w:rsidR="00EE1F67" w:rsidRPr="00AE4F00" w:rsidRDefault="00EE1F67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103" w:type="dxa"/>
            <w:vAlign w:val="center"/>
          </w:tcPr>
          <w:p w14:paraId="182DA311" w14:textId="2A2416DB" w:rsidR="00EE1F67" w:rsidRPr="00AE4F00" w:rsidRDefault="00A91D15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</w:t>
            </w:r>
            <w:r w:rsidR="00EE1F67" w:rsidRPr="00AE4F00">
              <w:rPr>
                <w:rFonts w:ascii="Times New Roman" w:hAnsi="Times New Roman" w:cs="Times New Roman"/>
                <w:sz w:val="20"/>
                <w:szCs w:val="20"/>
              </w:rPr>
              <w:t>rodukt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14:paraId="29D58EA1" w14:textId="6B8ECD4F" w:rsidR="00EE1F67" w:rsidRPr="00AE4F00" w:rsidRDefault="00EE1F67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Ilość</w:t>
            </w:r>
            <w:proofErr w:type="spellEnd"/>
            <w:r w:rsidR="00784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miesięcy</w:t>
            </w:r>
            <w:proofErr w:type="spellEnd"/>
          </w:p>
        </w:tc>
        <w:tc>
          <w:tcPr>
            <w:tcW w:w="1276" w:type="dxa"/>
            <w:vAlign w:val="center"/>
          </w:tcPr>
          <w:p w14:paraId="109632D9" w14:textId="77777777" w:rsidR="00EE1F67" w:rsidRDefault="00EE1F67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DEC">
              <w:rPr>
                <w:rFonts w:ascii="Times New Roman" w:hAnsi="Times New Roman" w:cs="Times New Roman"/>
                <w:sz w:val="20"/>
                <w:szCs w:val="20"/>
              </w:rPr>
              <w:t>Cena jednostkowa netto</w:t>
            </w:r>
            <w:r w:rsidR="00B26DEC" w:rsidRPr="00B26DEC">
              <w:rPr>
                <w:rFonts w:ascii="Times New Roman" w:hAnsi="Times New Roman" w:cs="Times New Roman"/>
                <w:sz w:val="20"/>
                <w:szCs w:val="20"/>
              </w:rPr>
              <w:t xml:space="preserve"> za m</w:t>
            </w:r>
            <w:r w:rsidR="00B26DEC">
              <w:rPr>
                <w:rFonts w:ascii="Times New Roman" w:hAnsi="Times New Roman" w:cs="Times New Roman"/>
                <w:sz w:val="20"/>
                <w:szCs w:val="20"/>
              </w:rPr>
              <w:t>iesiąc najmu</w:t>
            </w:r>
          </w:p>
          <w:p w14:paraId="00CD8CF6" w14:textId="50FB6428" w:rsidR="00E16E3C" w:rsidRPr="00B26DEC" w:rsidRDefault="00E16E3C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516A0F" w14:textId="7AD29101" w:rsidR="00EE1F67" w:rsidRPr="00F4059D" w:rsidRDefault="00EE1F67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</w:rPr>
              <w:t>Łączna wartość netto</w:t>
            </w:r>
            <w:r w:rsidR="00F4059D">
              <w:rPr>
                <w:rFonts w:ascii="Times New Roman" w:hAnsi="Times New Roman" w:cs="Times New Roman"/>
                <w:sz w:val="20"/>
                <w:szCs w:val="20"/>
              </w:rPr>
              <w:t xml:space="preserve"> (C*D)</w:t>
            </w:r>
          </w:p>
          <w:p w14:paraId="68A55E01" w14:textId="448CAE45" w:rsidR="00E16E3C" w:rsidRPr="00F4059D" w:rsidRDefault="00E16E3C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47F7A4A" w14:textId="65BA9789" w:rsidR="00EE1F67" w:rsidRPr="00F4059D" w:rsidRDefault="00EE1F67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</w:rPr>
              <w:t>Łączna wartość brutto</w:t>
            </w:r>
            <w:r w:rsidR="002C47EA" w:rsidRPr="00F4059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14:paraId="2B1445C0" w14:textId="198CCFAC" w:rsidR="00E16E3C" w:rsidRPr="00F4059D" w:rsidRDefault="00F4059D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</w:rPr>
              <w:t>(E+V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AT)</w:t>
            </w:r>
          </w:p>
        </w:tc>
      </w:tr>
      <w:tr w:rsidR="00F4059D" w:rsidRPr="00AE4F00" w14:paraId="4AA29A5A" w14:textId="77777777" w:rsidTr="00F4059D">
        <w:trPr>
          <w:trHeight w:val="382"/>
        </w:trPr>
        <w:tc>
          <w:tcPr>
            <w:tcW w:w="562" w:type="dxa"/>
            <w:vAlign w:val="center"/>
          </w:tcPr>
          <w:p w14:paraId="53FCAD21" w14:textId="031B86BD" w:rsidR="00F4059D" w:rsidRPr="00AE4F00" w:rsidRDefault="00F4059D" w:rsidP="004B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103" w:type="dxa"/>
            <w:vAlign w:val="center"/>
          </w:tcPr>
          <w:p w14:paraId="1F8AA73A" w14:textId="64B8E0EC" w:rsidR="00F4059D" w:rsidRDefault="00F4059D" w:rsidP="004B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 w14:paraId="253E268D" w14:textId="0BD7E2A9" w:rsidR="00F4059D" w:rsidRPr="00AE4F00" w:rsidRDefault="00F4059D" w:rsidP="00E16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Align w:val="center"/>
          </w:tcPr>
          <w:p w14:paraId="5C59B7D4" w14:textId="7E6EB77F" w:rsidR="00F4059D" w:rsidRPr="00B26DEC" w:rsidRDefault="00F4059D" w:rsidP="00E1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78EE1A3A" w14:textId="49B22678" w:rsidR="00F4059D" w:rsidRPr="00F4059D" w:rsidRDefault="00F4059D" w:rsidP="00E1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9" w:type="dxa"/>
            <w:vAlign w:val="center"/>
          </w:tcPr>
          <w:p w14:paraId="61711795" w14:textId="13E68FA6" w:rsidR="00F4059D" w:rsidRPr="00AE4F00" w:rsidRDefault="00F4059D" w:rsidP="00E16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742332" w:rsidRPr="00AE4F00" w14:paraId="1D8E2781" w14:textId="77777777" w:rsidTr="00462C55">
        <w:trPr>
          <w:trHeight w:val="2521"/>
        </w:trPr>
        <w:tc>
          <w:tcPr>
            <w:tcW w:w="562" w:type="dxa"/>
          </w:tcPr>
          <w:p w14:paraId="692ADFE2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vAlign w:val="center"/>
          </w:tcPr>
          <w:p w14:paraId="2CDBC941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Wysokorozdzielczy spektrometr mas typu kwadrupol-analizator czasu przelotu (Q-TOF) dedykowany do rutynowych analiz toksykologicznych / farmaceutycznych o następujących cechach:</w:t>
            </w:r>
          </w:p>
          <w:p w14:paraId="06C48886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64237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Termostatowana optyka jonowa zapewniająca stabilność pomiaru m/z (≤2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(6-12h)) oraz dokładność pomiaru m/z ≤4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170109" w14:textId="77777777" w:rsidR="00742332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Źródło jonów zapewniające wysoką wydajność jonizacji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analitów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, w pełni ortogonalne;</w:t>
            </w:r>
          </w:p>
          <w:p w14:paraId="088F93EF" w14:textId="77777777" w:rsidR="00742332" w:rsidRPr="00AD4908" w:rsidRDefault="00742332" w:rsidP="00EE1F67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r w:rsidRPr="008C273E">
              <w:t>Źródło musi umożliwiać podawanie przez ten sam port próbki oraz kalibratora, z wykorzystaniem dwóch niezależnych kapilar.</w:t>
            </w:r>
          </w:p>
          <w:p w14:paraId="072AED40" w14:textId="77777777" w:rsidR="00742332" w:rsidRPr="00AD4908" w:rsidRDefault="00742332" w:rsidP="00EE1F67">
            <w:pPr>
              <w:pStyle w:val="Akapitzlist"/>
              <w:numPr>
                <w:ilvl w:val="0"/>
                <w:numId w:val="24"/>
              </w:numPr>
              <w:jc w:val="both"/>
            </w:pPr>
            <w:r w:rsidRPr="00AD4908">
              <w:t xml:space="preserve">Optyka jonowa zapewniająca wysoką rozdzielczość (MS ≥42 000, MS/MS ≥30 000) oraz czułość (rezerpina, S/N, MS/MS: 1 </w:t>
            </w:r>
            <w:proofErr w:type="spellStart"/>
            <w:r w:rsidRPr="00AD4908">
              <w:t>pg</w:t>
            </w:r>
            <w:proofErr w:type="spellEnd"/>
            <w:r w:rsidRPr="00AD4908">
              <w:t xml:space="preserve"> , 1750:1 lub wyższą);</w:t>
            </w:r>
          </w:p>
          <w:p w14:paraId="14DC7749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  <w:jc w:val="both"/>
            </w:pPr>
            <w:r w:rsidRPr="00AE4F00">
              <w:t>Szybkie tempo akwizycji danych przy wysokiej rozdzielczości (≥ 25 widm MS na sekundę; ≥ 100 widm MS/MS na sekundę)</w:t>
            </w:r>
          </w:p>
          <w:p w14:paraId="68D8E67C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  <w:jc w:val="both"/>
            </w:pPr>
            <w:r w:rsidRPr="00AE4F00">
              <w:t>Zakres dynamiczny: powyżej 3 rzędów wielkości;</w:t>
            </w:r>
          </w:p>
          <w:p w14:paraId="640F2160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  <w:jc w:val="both"/>
            </w:pPr>
            <w:r w:rsidRPr="00AE4F00">
              <w:t xml:space="preserve">Tryby skanowania: Q1; TOF-MS; TOF-MS/MS; TOF MS/MS w wąskim oknie skanowania wokół jonu fragmentacyjnego; akwizycja danych z uwzględnieniem filtrów/kryteriów skanowania takich jak poziom intensywności jonów, mass </w:t>
            </w:r>
            <w:proofErr w:type="spellStart"/>
            <w:r w:rsidRPr="00AE4F00">
              <w:lastRenderedPageBreak/>
              <w:t>defect</w:t>
            </w:r>
            <w:proofErr w:type="spellEnd"/>
            <w:r w:rsidRPr="00AE4F00">
              <w:t xml:space="preserve">, obwiednia izotopowa; akwizycja danych w zmiennych zakresach skanowania (Da) </w:t>
            </w:r>
          </w:p>
          <w:p w14:paraId="33804328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</w:pPr>
            <w:proofErr w:type="spellStart"/>
            <w:r w:rsidRPr="00AE4F00">
              <w:t>Nastołowy</w:t>
            </w:r>
            <w:proofErr w:type="spellEnd"/>
            <w:r w:rsidRPr="00AE4F00">
              <w:t xml:space="preserve">,  o wymiarach max (dł. x szer. x wys.): 140 cm x 70 cm x 120 cm. </w:t>
            </w:r>
          </w:p>
          <w:p w14:paraId="5A9D22DB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F16C8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Zestaw musi zawierać:</w:t>
            </w:r>
          </w:p>
          <w:p w14:paraId="4A29CDB9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Źródło jonów, pozwalające na pracę z sondami do jonizacji ESI oraz APCI. System pozwalający na zautomatyzowane przeprowadzanie kalibracji. Nominalne wartości przepływu:</w:t>
            </w:r>
          </w:p>
          <w:p w14:paraId="40C60E98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-  dla standardowego źródła jonów (przepływ od 5 do 3000 µl /min.);</w:t>
            </w:r>
          </w:p>
          <w:p w14:paraId="092AB5A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-  dla źródła APCI (przepływ od 200 do 3000 µl / min.);</w:t>
            </w:r>
          </w:p>
          <w:p w14:paraId="4686EE94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Sondę ESI;</w:t>
            </w:r>
          </w:p>
          <w:p w14:paraId="417B7EBB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Sondę APCI;</w:t>
            </w:r>
          </w:p>
          <w:p w14:paraId="39B9930B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Pompę próżni wstępnej;</w:t>
            </w:r>
          </w:p>
          <w:p w14:paraId="1F4ACEEF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Sterownik mikroprocesorowy do sterowania pracą spektrometru i akwizycji danych;</w:t>
            </w:r>
          </w:p>
          <w:p w14:paraId="13F17AAC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lang w:val="en-US"/>
              </w:rPr>
            </w:pPr>
            <w:r w:rsidRPr="00AE4F00">
              <w:t xml:space="preserve">Pompę </w:t>
            </w:r>
            <w:proofErr w:type="spellStart"/>
            <w:r w:rsidRPr="00AE4F00">
              <w:t>strzykawkową</w:t>
            </w:r>
            <w:proofErr w:type="spellEnd"/>
            <w:r w:rsidRPr="00AE4F00">
              <w:t>;</w:t>
            </w:r>
          </w:p>
          <w:p w14:paraId="31FBD5C7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hanging="357"/>
              <w:jc w:val="both"/>
            </w:pPr>
            <w:r w:rsidRPr="00AE4F00">
              <w:t>Monitor LCD;</w:t>
            </w:r>
          </w:p>
          <w:p w14:paraId="2544FD19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lang w:val="en-US"/>
              </w:rPr>
            </w:pPr>
            <w:r w:rsidRPr="00AE4F00">
              <w:t>Rok produkcji 2021 lub młodszy</w:t>
            </w:r>
          </w:p>
        </w:tc>
        <w:tc>
          <w:tcPr>
            <w:tcW w:w="709" w:type="dxa"/>
            <w:vMerge w:val="restart"/>
          </w:tcPr>
          <w:p w14:paraId="1BFACA0F" w14:textId="77777777" w:rsidR="002C47EA" w:rsidRDefault="002C47EA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AE7EB3" w14:textId="6879994B" w:rsidR="00742332" w:rsidRPr="00AE4F00" w:rsidRDefault="00742332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  <w:vMerge w:val="restart"/>
          </w:tcPr>
          <w:p w14:paraId="7F5E874D" w14:textId="77777777" w:rsidR="002C47EA" w:rsidRDefault="002C47EA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3F71F7" w14:textId="166016FC" w:rsidR="00742332" w:rsidRPr="00AE4F00" w:rsidRDefault="00D04480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</w:t>
            </w:r>
            <w:r w:rsidRPr="00E16E3C">
              <w:rPr>
                <w:rFonts w:ascii="Times New Roman" w:hAnsi="Times New Roman" w:cs="Times New Roman"/>
                <w:sz w:val="20"/>
                <w:szCs w:val="20"/>
              </w:rPr>
              <w:t xml:space="preserve"> PLN/EUR/GBP/USD*</w:t>
            </w:r>
          </w:p>
        </w:tc>
        <w:tc>
          <w:tcPr>
            <w:tcW w:w="1276" w:type="dxa"/>
            <w:vMerge w:val="restart"/>
          </w:tcPr>
          <w:p w14:paraId="5B6EF6FD" w14:textId="77777777" w:rsidR="009228D6" w:rsidRDefault="009228D6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0401E0" w14:textId="0CEF8286" w:rsidR="00742332" w:rsidRPr="00AE4F00" w:rsidRDefault="002C47EA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</w:t>
            </w:r>
            <w:r w:rsidRPr="00E16E3C">
              <w:rPr>
                <w:rFonts w:ascii="Times New Roman" w:hAnsi="Times New Roman" w:cs="Times New Roman"/>
                <w:sz w:val="20"/>
                <w:szCs w:val="20"/>
              </w:rPr>
              <w:t xml:space="preserve"> PLN/EUR/GBP/USD*</w:t>
            </w:r>
          </w:p>
        </w:tc>
        <w:tc>
          <w:tcPr>
            <w:tcW w:w="1419" w:type="dxa"/>
            <w:vMerge w:val="restart"/>
          </w:tcPr>
          <w:p w14:paraId="49712492" w14:textId="77777777" w:rsidR="009228D6" w:rsidRDefault="009228D6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C8AC7E" w14:textId="4B063D79" w:rsidR="00742332" w:rsidRPr="00AE4F00" w:rsidRDefault="002C47EA" w:rsidP="00E16E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</w:t>
            </w:r>
            <w:r w:rsidRPr="00E16E3C">
              <w:rPr>
                <w:rFonts w:ascii="Times New Roman" w:hAnsi="Times New Roman" w:cs="Times New Roman"/>
                <w:sz w:val="20"/>
                <w:szCs w:val="20"/>
              </w:rPr>
              <w:t xml:space="preserve"> PLN/EUR/GBP/USD*</w:t>
            </w:r>
          </w:p>
        </w:tc>
      </w:tr>
      <w:tr w:rsidR="00742332" w:rsidRPr="00AE4F00" w14:paraId="43AB94B5" w14:textId="77777777" w:rsidTr="00462C55">
        <w:trPr>
          <w:trHeight w:val="680"/>
        </w:trPr>
        <w:tc>
          <w:tcPr>
            <w:tcW w:w="562" w:type="dxa"/>
          </w:tcPr>
          <w:p w14:paraId="718E4F82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vAlign w:val="center"/>
          </w:tcPr>
          <w:p w14:paraId="7B8D31A6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  <w:jc w:val="both"/>
            </w:pPr>
            <w:r w:rsidRPr="00AE4F00">
              <w:t>Oprogramowanie wraz z licencją dedykowane do pełnej obsługi i analizy danych ze spektrometru mas;</w:t>
            </w:r>
          </w:p>
          <w:p w14:paraId="72B69E38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/>
              <w:jc w:val="both"/>
            </w:pPr>
            <w:r w:rsidRPr="00AE4F00">
              <w:t>Jedna platforma programowa do analizy jakościowej i ilościowej;</w:t>
            </w:r>
          </w:p>
          <w:p w14:paraId="62E0C05B" w14:textId="77777777" w:rsidR="00742332" w:rsidRPr="00AE4F00" w:rsidRDefault="00742332" w:rsidP="00EE1F67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</w:pPr>
            <w:r w:rsidRPr="00AE4F00">
              <w:t>Oprogramowanie umożliwiające automatyczną identyfikację metabolitów (ang. software-</w:t>
            </w:r>
            <w:proofErr w:type="spellStart"/>
            <w:r w:rsidRPr="00AE4F00">
              <w:t>aided</w:t>
            </w:r>
            <w:proofErr w:type="spellEnd"/>
            <w:r w:rsidRPr="00AE4F00">
              <w:t xml:space="preserve"> </w:t>
            </w:r>
            <w:proofErr w:type="spellStart"/>
            <w:r w:rsidRPr="00AE4F00">
              <w:t>structural</w:t>
            </w:r>
            <w:proofErr w:type="spellEnd"/>
            <w:r w:rsidRPr="00AE4F00">
              <w:t xml:space="preserve"> </w:t>
            </w:r>
            <w:proofErr w:type="spellStart"/>
            <w:r w:rsidRPr="00AE4F00">
              <w:t>elucidation</w:t>
            </w:r>
            <w:proofErr w:type="spellEnd"/>
            <w:r w:rsidRPr="00AE4F00">
              <w:t xml:space="preserve"> of </w:t>
            </w:r>
            <w:proofErr w:type="spellStart"/>
            <w:r w:rsidRPr="00AE4F00">
              <w:t>metabolites</w:t>
            </w:r>
            <w:proofErr w:type="spellEnd"/>
            <w:r w:rsidRPr="00AE4F00">
              <w:t>), produktów degradacji lub zanieczyszczeń badanego związku w pełni kompatybilne z oferowanym wysokorozdzielczym spektrometrem mas  zapewniające możliwość generowania dokładnych widm masowych dla związków obecnych w próbce, posiadające wbudowane bazy danych dla typowych szlaków biotransformacji oraz zapewniające analizę dopasowania masowego, wzorców fragmentacji, obwiedni izotopowej i defektu masy w celu automatycznej identyfikacji metabolitów. Oprogramowanie powinno na podstawie analizy widm fragmentacyjnych MS/MS zaproponować region cząsteczki ulegający danej biotransformacji. Dodatkowo, oprogramowanie powinno posiadać funkcje takie jak filtrowanie wyników, generowanie raportów oraz wizualizację danych jakościowych i ilościowych.</w:t>
            </w:r>
          </w:p>
        </w:tc>
        <w:tc>
          <w:tcPr>
            <w:tcW w:w="709" w:type="dxa"/>
            <w:vMerge/>
          </w:tcPr>
          <w:p w14:paraId="63404031" w14:textId="38013F0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EB8F8A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EE5EA7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0B1E50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530BC19C" w14:textId="77777777" w:rsidTr="00462C55">
        <w:trPr>
          <w:trHeight w:val="881"/>
        </w:trPr>
        <w:tc>
          <w:tcPr>
            <w:tcW w:w="562" w:type="dxa"/>
            <w:vAlign w:val="center"/>
          </w:tcPr>
          <w:p w14:paraId="2874BDD2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vAlign w:val="center"/>
          </w:tcPr>
          <w:p w14:paraId="21A2ECF8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Licencja Microsoft Office 2016 bądź nowsza lub produkt równoważny pozwalający na tworzenie edytowalnych raportów z przeprowadzonych badań, kompatybilny z systemem MS Office</w:t>
            </w:r>
          </w:p>
        </w:tc>
        <w:tc>
          <w:tcPr>
            <w:tcW w:w="709" w:type="dxa"/>
            <w:vMerge/>
          </w:tcPr>
          <w:p w14:paraId="0269AB1B" w14:textId="0806475F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D5E97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69B4EC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14EB1E7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7B700F8B" w14:textId="77777777" w:rsidTr="00462C55">
        <w:trPr>
          <w:trHeight w:val="680"/>
        </w:trPr>
        <w:tc>
          <w:tcPr>
            <w:tcW w:w="562" w:type="dxa"/>
          </w:tcPr>
          <w:p w14:paraId="050F5D96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vAlign w:val="center"/>
          </w:tcPr>
          <w:p w14:paraId="3985E3C9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Chromatograf cieczowy UHPLC</w:t>
            </w:r>
          </w:p>
          <w:p w14:paraId="46452B2F" w14:textId="77777777" w:rsidR="00F4059D" w:rsidRPr="004B1E34" w:rsidRDefault="00F4059D" w:rsidP="00F4059D">
            <w:pPr>
              <w:pStyle w:val="Akapitzlist"/>
              <w:numPr>
                <w:ilvl w:val="0"/>
                <w:numId w:val="25"/>
              </w:numPr>
              <w:spacing w:line="276" w:lineRule="auto"/>
              <w:contextualSpacing/>
              <w:jc w:val="both"/>
            </w:pPr>
            <w:r w:rsidRPr="00DF4671">
              <w:t>Rok produkcji 2021 lub młodszy</w:t>
            </w:r>
          </w:p>
          <w:p w14:paraId="3BF6A99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Zestaw musi zawierać:</w:t>
            </w:r>
          </w:p>
          <w:p w14:paraId="00D49A8A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Moduł sterownika (1 sztuka);</w:t>
            </w:r>
          </w:p>
          <w:p w14:paraId="773958B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Degazer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próżniowy (1 sztuka);</w:t>
            </w:r>
          </w:p>
          <w:p w14:paraId="6E0CD08C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Zestaw 2 pomp (limit ciśnienia 1300 bar) (1 sztuka);</w:t>
            </w:r>
          </w:p>
          <w:p w14:paraId="7CA98A7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Automatyczny podajnik próbek (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autosampler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), z kontrolowaną temperaturą, od 4°C, wyposażony w statyw (ang.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) dedykowany do standardowych fiolek o pojemności 1.5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oraz drugi pozwalający na bezpośredni </w:t>
            </w:r>
            <w:proofErr w:type="spellStart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nastrzyk</w:t>
            </w:r>
            <w:proofErr w:type="spellEnd"/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próbek z płytek 96-dołkowych</w:t>
            </w:r>
          </w:p>
          <w:p w14:paraId="0F31B799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Taca na rozpuszczalniki (1 sztuka);</w:t>
            </w:r>
          </w:p>
          <w:p w14:paraId="015D1D4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Butelki na rozpuszczalniki z nakrętkami (5 sztuk);</w:t>
            </w:r>
          </w:p>
          <w:p w14:paraId="6C383B0D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Kabel synchronizujący wejście/wyjście (1 sztuka);</w:t>
            </w:r>
          </w:p>
          <w:p w14:paraId="443E45E7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Mieszalnik o pojemności 100 µL UHPLC (1 sztuka);</w:t>
            </w:r>
          </w:p>
          <w:p w14:paraId="240C8EC1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Termostat do kolumn </w:t>
            </w:r>
          </w:p>
          <w:p w14:paraId="10CD41CE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ab/>
              <w:t>Zakres temperatur od 10 °C poniżej temperatury otoczenia do 85 °C, umożliwiający umieszczenie kolumny co najmniej do 15 cm</w:t>
            </w:r>
          </w:p>
        </w:tc>
        <w:tc>
          <w:tcPr>
            <w:tcW w:w="709" w:type="dxa"/>
            <w:vMerge/>
          </w:tcPr>
          <w:p w14:paraId="2D623E73" w14:textId="2288EFF2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02879D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195099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35F11F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41AE4400" w14:textId="77777777" w:rsidTr="00B45C1B">
        <w:trPr>
          <w:trHeight w:val="362"/>
        </w:trPr>
        <w:tc>
          <w:tcPr>
            <w:tcW w:w="562" w:type="dxa"/>
            <w:vAlign w:val="center"/>
          </w:tcPr>
          <w:p w14:paraId="15114D2C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vAlign w:val="center"/>
          </w:tcPr>
          <w:p w14:paraId="53CA4642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Zawór kierujący przepływ do spektrometru lub „to waste”</w:t>
            </w:r>
          </w:p>
        </w:tc>
        <w:tc>
          <w:tcPr>
            <w:tcW w:w="709" w:type="dxa"/>
            <w:vMerge/>
          </w:tcPr>
          <w:p w14:paraId="11F63170" w14:textId="57D044A0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D358E6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0646C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2D5DDE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6CCE2E5A" w14:textId="77777777" w:rsidTr="00462C55">
        <w:trPr>
          <w:trHeight w:val="556"/>
        </w:trPr>
        <w:tc>
          <w:tcPr>
            <w:tcW w:w="562" w:type="dxa"/>
            <w:vAlign w:val="center"/>
          </w:tcPr>
          <w:p w14:paraId="55739B7A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vAlign w:val="center"/>
          </w:tcPr>
          <w:p w14:paraId="4F206B3D" w14:textId="5D5B6B5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Stół pod spektrometr </w:t>
            </w:r>
            <w:r w:rsidR="005F44C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wymiarach max (dł. x szer.): 140 cm x 70 cm</w:t>
            </w:r>
          </w:p>
        </w:tc>
        <w:tc>
          <w:tcPr>
            <w:tcW w:w="709" w:type="dxa"/>
            <w:vMerge/>
          </w:tcPr>
          <w:p w14:paraId="29BEEDC9" w14:textId="483B0562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B4FDB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75B961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D55BA0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4153713B" w14:textId="77777777" w:rsidTr="00B45C1B">
        <w:trPr>
          <w:trHeight w:val="417"/>
        </w:trPr>
        <w:tc>
          <w:tcPr>
            <w:tcW w:w="562" w:type="dxa"/>
            <w:vAlign w:val="center"/>
          </w:tcPr>
          <w:p w14:paraId="3CD5190C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vAlign w:val="center"/>
          </w:tcPr>
          <w:p w14:paraId="562EBFFE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Stół pod zestaw UHPLC</w:t>
            </w:r>
          </w:p>
        </w:tc>
        <w:tc>
          <w:tcPr>
            <w:tcW w:w="709" w:type="dxa"/>
            <w:vMerge/>
          </w:tcPr>
          <w:p w14:paraId="5A885CEC" w14:textId="5CA74AB6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61A7EB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73C894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E27FF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64DE157C" w14:textId="77777777" w:rsidTr="00B45C1B">
        <w:trPr>
          <w:trHeight w:val="410"/>
        </w:trPr>
        <w:tc>
          <w:tcPr>
            <w:tcW w:w="562" w:type="dxa"/>
            <w:vAlign w:val="center"/>
          </w:tcPr>
          <w:p w14:paraId="392BCA1D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  <w:vAlign w:val="center"/>
          </w:tcPr>
          <w:p w14:paraId="5FF580AB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Generator azotu </w:t>
            </w:r>
          </w:p>
        </w:tc>
        <w:tc>
          <w:tcPr>
            <w:tcW w:w="709" w:type="dxa"/>
            <w:vMerge/>
          </w:tcPr>
          <w:p w14:paraId="6855FA8F" w14:textId="1EB853C4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7A2301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9DBC2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347CF07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4DCE6071" w14:textId="77777777" w:rsidTr="00B45C1B">
        <w:trPr>
          <w:trHeight w:val="416"/>
        </w:trPr>
        <w:tc>
          <w:tcPr>
            <w:tcW w:w="562" w:type="dxa"/>
            <w:vAlign w:val="center"/>
          </w:tcPr>
          <w:p w14:paraId="36EB1D00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vAlign w:val="center"/>
          </w:tcPr>
          <w:p w14:paraId="74C45280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Sprężarka zdolna do obsługi dwóch spektrometrów</w:t>
            </w:r>
          </w:p>
        </w:tc>
        <w:tc>
          <w:tcPr>
            <w:tcW w:w="709" w:type="dxa"/>
            <w:vMerge/>
          </w:tcPr>
          <w:p w14:paraId="2A9DFFF9" w14:textId="30577FDE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71B685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73D599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1D61AC9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568A9792" w14:textId="77777777" w:rsidTr="00B45C1B">
        <w:trPr>
          <w:trHeight w:val="422"/>
        </w:trPr>
        <w:tc>
          <w:tcPr>
            <w:tcW w:w="562" w:type="dxa"/>
            <w:vAlign w:val="center"/>
          </w:tcPr>
          <w:p w14:paraId="0156BD93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  <w:vAlign w:val="center"/>
          </w:tcPr>
          <w:p w14:paraId="77B360CE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Zasilacz awaryjny 10 kVA</w:t>
            </w:r>
          </w:p>
        </w:tc>
        <w:tc>
          <w:tcPr>
            <w:tcW w:w="709" w:type="dxa"/>
            <w:vMerge/>
          </w:tcPr>
          <w:p w14:paraId="3795A5B7" w14:textId="351780C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032BA2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ADAAA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77FF51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32" w:rsidRPr="00AE4F00" w14:paraId="3DA9F3E8" w14:textId="77777777" w:rsidTr="00462C55">
        <w:trPr>
          <w:trHeight w:val="2255"/>
        </w:trPr>
        <w:tc>
          <w:tcPr>
            <w:tcW w:w="562" w:type="dxa"/>
            <w:vAlign w:val="center"/>
          </w:tcPr>
          <w:p w14:paraId="1DE5B161" w14:textId="77777777" w:rsidR="00742332" w:rsidRPr="00AE4F00" w:rsidRDefault="00742332" w:rsidP="004B37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0FD29AF3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Pakiet serwisu dla całego zestawu na czas trwania umowy obejmujący niezbędne części do naprawy chromatografu cieczowego oraz spektrometru mas wraz pracą inżyniera serwisu konieczną do przywrócenia sprawności urządzenia. W cenie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oferty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uwzględniona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powinna być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jedna wizyta konserwacyjna po każdych 12 miesiącach wynajmu oraz na zakończenie.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Zamawiający zapewni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dostaw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AE4F00">
              <w:rPr>
                <w:rFonts w:ascii="Times New Roman" w:hAnsi="Times New Roman" w:cs="Times New Roman"/>
                <w:sz w:val="20"/>
                <w:szCs w:val="20"/>
              </w:rPr>
              <w:t xml:space="preserve"> materiałów zużywalnych oraz sterownika komputerowego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</w:tcPr>
          <w:p w14:paraId="1D8F2569" w14:textId="0C455903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9AEB6A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45F2D0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80DCF7" w14:textId="77777777" w:rsidR="00742332" w:rsidRPr="00AE4F00" w:rsidRDefault="00742332" w:rsidP="004B37E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E8" w:rsidRPr="00AE4F00" w14:paraId="634883EA" w14:textId="77777777" w:rsidTr="005D51A3">
        <w:trPr>
          <w:trHeight w:val="486"/>
        </w:trPr>
        <w:tc>
          <w:tcPr>
            <w:tcW w:w="10345" w:type="dxa"/>
            <w:gridSpan w:val="6"/>
            <w:vAlign w:val="center"/>
          </w:tcPr>
          <w:p w14:paraId="36B545EE" w14:textId="35814BA3" w:rsidR="00F01EE8" w:rsidRPr="00AE4F00" w:rsidRDefault="00F01EE8" w:rsidP="00F01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Zamówienie podobne:</w:t>
            </w:r>
          </w:p>
        </w:tc>
      </w:tr>
      <w:tr w:rsidR="00F4059D" w:rsidRPr="00AE4F00" w14:paraId="34EBBB41" w14:textId="77777777" w:rsidTr="00F4059D">
        <w:trPr>
          <w:trHeight w:val="1119"/>
        </w:trPr>
        <w:tc>
          <w:tcPr>
            <w:tcW w:w="562" w:type="dxa"/>
            <w:vAlign w:val="center"/>
          </w:tcPr>
          <w:p w14:paraId="7BE9FF3F" w14:textId="065DD168" w:rsid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103" w:type="dxa"/>
            <w:vAlign w:val="center"/>
          </w:tcPr>
          <w:p w14:paraId="5AF2131D" w14:textId="688930AA" w:rsidR="00F4059D" w:rsidRPr="00D65DD5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  <w:tc>
          <w:tcPr>
            <w:tcW w:w="709" w:type="dxa"/>
            <w:vAlign w:val="center"/>
          </w:tcPr>
          <w:p w14:paraId="13D429DD" w14:textId="6D17CFBB" w:rsid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Ilość miesięcy</w:t>
            </w:r>
          </w:p>
        </w:tc>
        <w:tc>
          <w:tcPr>
            <w:tcW w:w="1276" w:type="dxa"/>
            <w:vAlign w:val="center"/>
          </w:tcPr>
          <w:p w14:paraId="4D56AD18" w14:textId="711B95BC" w:rsidR="00F4059D" w:rsidRPr="00AE4F00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DEC">
              <w:rPr>
                <w:rFonts w:ascii="Times New Roman" w:hAnsi="Times New Roman" w:cs="Times New Roman"/>
                <w:sz w:val="20"/>
                <w:szCs w:val="20"/>
              </w:rPr>
              <w:t>Cena jednostkowa netto za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iesiąc najmu</w:t>
            </w:r>
          </w:p>
        </w:tc>
        <w:tc>
          <w:tcPr>
            <w:tcW w:w="1276" w:type="dxa"/>
            <w:vAlign w:val="center"/>
          </w:tcPr>
          <w:p w14:paraId="173C3A6F" w14:textId="77777777" w:rsidR="00F4059D" w:rsidRPr="00F4059D" w:rsidRDefault="00F4059D" w:rsidP="00F405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</w:rPr>
              <w:t>Łączna wartość netto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(C*D)</w:t>
            </w:r>
          </w:p>
          <w:p w14:paraId="113B5933" w14:textId="517BD8E2" w:rsidR="00F4059D" w:rsidRPr="00AE4F00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4BCC06CA" w14:textId="77777777" w:rsidR="00F4059D" w:rsidRPr="00F4059D" w:rsidRDefault="00F4059D" w:rsidP="00F405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</w:rPr>
              <w:t>Łączna wartość brutto**</w:t>
            </w:r>
          </w:p>
          <w:p w14:paraId="2CD9A716" w14:textId="6D2D4FC4" w:rsidR="00F4059D" w:rsidRPr="00AE4F00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D">
              <w:rPr>
                <w:rFonts w:ascii="Times New Roman" w:hAnsi="Times New Roman" w:cs="Times New Roman"/>
                <w:sz w:val="20"/>
                <w:szCs w:val="20"/>
              </w:rPr>
              <w:t>(E+V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AT)</w:t>
            </w:r>
          </w:p>
        </w:tc>
      </w:tr>
      <w:tr w:rsidR="00F4059D" w:rsidRPr="00AE4F00" w14:paraId="788A8F15" w14:textId="77777777" w:rsidTr="00F4059D">
        <w:trPr>
          <w:trHeight w:val="350"/>
        </w:trPr>
        <w:tc>
          <w:tcPr>
            <w:tcW w:w="562" w:type="dxa"/>
            <w:vAlign w:val="center"/>
          </w:tcPr>
          <w:p w14:paraId="6FE12EC7" w14:textId="1B3934FA" w:rsid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103" w:type="dxa"/>
            <w:vAlign w:val="center"/>
          </w:tcPr>
          <w:p w14:paraId="2CCC6B0D" w14:textId="5D540ABD" w:rsid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 w14:paraId="393394C9" w14:textId="71B71FC4" w:rsidR="00F4059D" w:rsidRP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76" w:type="dxa"/>
            <w:vAlign w:val="center"/>
          </w:tcPr>
          <w:p w14:paraId="0ADFAC4E" w14:textId="79C14F7B" w:rsidR="00F4059D" w:rsidRPr="00B26DEC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41E1D22D" w14:textId="06C7532E" w:rsidR="00F4059D" w:rsidRP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9" w:type="dxa"/>
            <w:vAlign w:val="center"/>
          </w:tcPr>
          <w:p w14:paraId="0F48D7C6" w14:textId="7A369685" w:rsidR="00F4059D" w:rsidRPr="00F4059D" w:rsidRDefault="00F4059D" w:rsidP="00F4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3866CF" w:rsidRPr="00AE4F00" w14:paraId="4B07C04A" w14:textId="77777777" w:rsidTr="00462C55">
        <w:trPr>
          <w:trHeight w:val="1121"/>
        </w:trPr>
        <w:tc>
          <w:tcPr>
            <w:tcW w:w="562" w:type="dxa"/>
            <w:vAlign w:val="center"/>
          </w:tcPr>
          <w:p w14:paraId="60E35114" w14:textId="05DE775D" w:rsidR="003866CF" w:rsidRPr="00AE4F00" w:rsidRDefault="00F4059D" w:rsidP="004B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  <w:vAlign w:val="center"/>
          </w:tcPr>
          <w:p w14:paraId="22272123" w14:textId="38EF9DAE" w:rsidR="00F4059D" w:rsidRDefault="00C73052" w:rsidP="00F40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52">
              <w:rPr>
                <w:rFonts w:ascii="Times New Roman" w:hAnsi="Times New Roman" w:cs="Times New Roman"/>
                <w:sz w:val="20"/>
                <w:szCs w:val="20"/>
              </w:rPr>
              <w:t>Zamawiający zastrzega możliwość wydłużenia terminu realizacji zamówienia w przypadku konieczności wykonania badań niezbędnych dla osiągniecia celu projektu, jednak nie więcej niż o 6 miesięcy. Zamawiający nie ma obowiązku udzielenia Wykonawcy zamówienia podobnego, a Wykonawcy w takim wypadku nie będzie przysługiwać roszczenie z tego tytułu.</w:t>
            </w:r>
          </w:p>
          <w:p w14:paraId="530F0609" w14:textId="77777777" w:rsidR="00C73052" w:rsidRDefault="00C73052" w:rsidP="00F40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A6368" w14:textId="522EF482" w:rsidR="003866CF" w:rsidRPr="00AE4F00" w:rsidRDefault="00F4059D" w:rsidP="00F40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skorzystania przez Zamawiającego z tego prawa, wartość udzielonego zamówienia podobnego pomniejszy wartość wykupu.</w:t>
            </w:r>
          </w:p>
        </w:tc>
        <w:tc>
          <w:tcPr>
            <w:tcW w:w="709" w:type="dxa"/>
          </w:tcPr>
          <w:p w14:paraId="7988EBF4" w14:textId="140FF781" w:rsidR="00635D0B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438EB" w14:textId="4396BACC" w:rsidR="003866CF" w:rsidRPr="00AE4F00" w:rsidRDefault="003866CF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54E8B15" w14:textId="6AA8109F" w:rsidR="00635D0B" w:rsidRPr="00282634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F84252" w14:textId="2D4D9312" w:rsidR="003866CF" w:rsidRPr="00AE4F00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</w:t>
            </w:r>
            <w:r w:rsidRPr="00E16E3C">
              <w:rPr>
                <w:rFonts w:ascii="Times New Roman" w:hAnsi="Times New Roman" w:cs="Times New Roman"/>
                <w:sz w:val="20"/>
                <w:szCs w:val="20"/>
              </w:rPr>
              <w:t xml:space="preserve"> PLN/EUR/GBP/USD*</w:t>
            </w:r>
          </w:p>
        </w:tc>
        <w:tc>
          <w:tcPr>
            <w:tcW w:w="1276" w:type="dxa"/>
          </w:tcPr>
          <w:p w14:paraId="1087BFED" w14:textId="15BAEBA4" w:rsidR="00635D0B" w:rsidRPr="00282634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153169" w14:textId="665F21FF" w:rsidR="003866CF" w:rsidRPr="00AE4F00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</w:t>
            </w:r>
            <w:r w:rsidRPr="00E16E3C">
              <w:rPr>
                <w:rFonts w:ascii="Times New Roman" w:hAnsi="Times New Roman" w:cs="Times New Roman"/>
                <w:sz w:val="20"/>
                <w:szCs w:val="20"/>
              </w:rPr>
              <w:t xml:space="preserve"> PLN/EUR/GBP/USD*</w:t>
            </w:r>
          </w:p>
        </w:tc>
        <w:tc>
          <w:tcPr>
            <w:tcW w:w="1419" w:type="dxa"/>
          </w:tcPr>
          <w:p w14:paraId="595FD471" w14:textId="2D676150" w:rsidR="00635D0B" w:rsidRPr="00282634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55918" w14:textId="78C76D59" w:rsidR="003866CF" w:rsidRPr="00AE4F00" w:rsidRDefault="00635D0B" w:rsidP="0010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634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Pr="00E16E3C">
              <w:rPr>
                <w:rFonts w:ascii="Times New Roman" w:hAnsi="Times New Roman" w:cs="Times New Roman"/>
                <w:sz w:val="20"/>
                <w:szCs w:val="20"/>
              </w:rPr>
              <w:t xml:space="preserve"> PLN/EUR/GBP/USD*</w:t>
            </w:r>
          </w:p>
        </w:tc>
      </w:tr>
    </w:tbl>
    <w:p w14:paraId="5FD95DB9" w14:textId="77777777" w:rsidR="007F0A03" w:rsidRPr="00EE1F67" w:rsidRDefault="007F0A03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6F73F58D" w14:textId="4EA00E7E" w:rsidR="003D6B02" w:rsidRPr="00EE1F67" w:rsidRDefault="003D6B02" w:rsidP="00083B44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64C28FB" w14:textId="40880163" w:rsidR="009E7142" w:rsidRPr="00EE1F67" w:rsidRDefault="00F01F6D" w:rsidP="00F74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1F67">
        <w:rPr>
          <w:rFonts w:asciiTheme="minorHAnsi" w:eastAsiaTheme="minorHAnsi" w:hAnsiTheme="minorHAnsi" w:cstheme="minorHAnsi"/>
          <w:lang w:eastAsia="en-US"/>
        </w:rPr>
        <w:lastRenderedPageBreak/>
        <w:t>Deklarujemy realizację zamówienia w następujących terminach</w:t>
      </w:r>
      <w:r w:rsidR="00465D89" w:rsidRPr="00EE1F67">
        <w:rPr>
          <w:rFonts w:asciiTheme="minorHAnsi" w:eastAsiaTheme="minorHAnsi" w:hAnsiTheme="minorHAnsi" w:cstheme="minorHAnsi"/>
          <w:lang w:eastAsia="en-US"/>
        </w:rPr>
        <w:t>:</w:t>
      </w:r>
    </w:p>
    <w:p w14:paraId="2AEEDBA2" w14:textId="57AA1799" w:rsidR="00EE1F67" w:rsidRPr="00EE1F67" w:rsidRDefault="00EE1F67" w:rsidP="00EE1F6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EE1F67">
        <w:rPr>
          <w:rFonts w:asciiTheme="minorHAnsi" w:eastAsiaTheme="minorHAnsi" w:hAnsiTheme="minorHAnsi" w:cstheme="minorHAnsi"/>
          <w:bCs/>
          <w:lang w:eastAsia="en-US"/>
        </w:rPr>
        <w:t>Deklarujemy, że dostawa, instalacja i uruchomienia zajmie …………. dni od daty podpisania umowy.</w:t>
      </w:r>
    </w:p>
    <w:p w14:paraId="556A8B5F" w14:textId="7123D74A" w:rsidR="005C0E21" w:rsidRPr="00EE1F67" w:rsidRDefault="00AC67B3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EE1F67">
        <w:rPr>
          <w:rFonts w:asciiTheme="minorHAnsi" w:eastAsiaTheme="minorHAnsi" w:hAnsiTheme="minorHAnsi" w:cstheme="minorHAnsi"/>
        </w:rPr>
        <w:t>Oświadczamy, że termin płatności będzie wynosił ………. dni od daty dostarczenia prawidłowo wystawionej faktury</w:t>
      </w:r>
      <w:r w:rsidR="00EE1F67" w:rsidRPr="00EE1F67">
        <w:rPr>
          <w:rFonts w:asciiTheme="minorHAnsi" w:eastAsiaTheme="minorHAnsi" w:hAnsiTheme="minorHAnsi" w:cstheme="minorHAnsi"/>
        </w:rPr>
        <w:t>.</w:t>
      </w:r>
    </w:p>
    <w:p w14:paraId="4841E991" w14:textId="35A89687" w:rsidR="0034404F" w:rsidRPr="00EE1F67" w:rsidRDefault="00AC67B3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E1F67">
        <w:rPr>
          <w:rFonts w:asciiTheme="minorHAnsi" w:hAnsiTheme="minorHAnsi" w:cstheme="minorHAnsi"/>
        </w:rPr>
        <w:t>Oświadczamy, że zapoznaliśmy się z treścią zapytania ofertowego i uznajemy się za związanych określonymi w nim wymaganiami i zasadami postępowania.</w:t>
      </w:r>
    </w:p>
    <w:p w14:paraId="7C396200" w14:textId="5761B7E4" w:rsidR="005C5C81" w:rsidRPr="00EE1F67" w:rsidRDefault="00AC67B3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E1F67">
        <w:rPr>
          <w:rFonts w:asciiTheme="minorHAnsi" w:hAnsiTheme="minorHAnsi" w:cstheme="minorHAnsi"/>
        </w:rPr>
        <w:t>Oświadczamy, że przyjmujemy w całości warunki zawarte w zapytaniu, jak również, że uzyskaliśmy wszelkie niezbędne informacje do przygotowania oferty.</w:t>
      </w:r>
    </w:p>
    <w:p w14:paraId="632C9814" w14:textId="1433CFAE" w:rsidR="005C5C81" w:rsidRPr="00EE29ED" w:rsidRDefault="00163161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w cenie naszej oferty zostały uwzględnione wszystkie koszty wykonania zamówienia</w:t>
      </w:r>
      <w:r w:rsidR="005C5C81" w:rsidRPr="00EE29ED">
        <w:rPr>
          <w:rFonts w:asciiTheme="minorHAnsi" w:eastAsiaTheme="minorHAnsi" w:hAnsiTheme="minorHAnsi" w:cstheme="minorHAnsi"/>
          <w:lang w:eastAsia="en-US"/>
        </w:rPr>
        <w:t>.</w:t>
      </w:r>
    </w:p>
    <w:p w14:paraId="7371A874" w14:textId="06D7953B" w:rsidR="005C0E21" w:rsidRPr="00EE29ED" w:rsidRDefault="00163161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2" w:name="_Hlk35900882"/>
      <w:r w:rsidRPr="00EE29ED">
        <w:rPr>
          <w:rFonts w:asciiTheme="minorHAnsi" w:eastAsiaTheme="minorHAnsi" w:hAnsiTheme="minorHAnsi" w:cstheme="minorHAnsi"/>
          <w:lang w:eastAsia="en-US"/>
        </w:rPr>
        <w:t>Oświadczamy,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że uważamy się za związanych niniejszą ofertą przez czas wskazany w </w:t>
      </w:r>
      <w:r w:rsidRPr="00AA4E6B">
        <w:rPr>
          <w:rFonts w:asciiTheme="minorHAnsi" w:eastAsiaTheme="minorHAnsi" w:hAnsiTheme="minorHAnsi" w:cstheme="minorHAnsi"/>
          <w:lang w:eastAsia="en-US"/>
        </w:rPr>
        <w:t>ofercie, tj. _____ dni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 od daty wyznaczonej na składanie ofert (minimum 30 dni)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</w:p>
    <w:bookmarkEnd w:id="2"/>
    <w:p w14:paraId="6E4839EE" w14:textId="36E93E70" w:rsidR="005C0E21" w:rsidRPr="00EE29ED" w:rsidRDefault="00163161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</w:p>
    <w:p w14:paraId="258646BF" w14:textId="04536992" w:rsidR="005C0E21" w:rsidRPr="00EE29ED" w:rsidRDefault="003540B4" w:rsidP="00EE1F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oferta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zawiera</w:t>
      </w:r>
      <w:r w:rsidR="00D8309B"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/</w:t>
      </w:r>
      <w:r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nie zawiera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>*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>informacje/i stanowiące/</w:t>
      </w:r>
      <w:proofErr w:type="spellStart"/>
      <w:r w:rsidR="00EE29ED" w:rsidRPr="00EE29ED">
        <w:rPr>
          <w:rFonts w:asciiTheme="minorHAnsi" w:eastAsiaTheme="minorHAnsi" w:hAnsiTheme="minorHAnsi" w:cstheme="minorHAnsi"/>
          <w:lang w:eastAsia="en-US"/>
        </w:rPr>
        <w:t>ych</w:t>
      </w:r>
      <w:proofErr w:type="spellEnd"/>
      <w:r w:rsid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C2CBB" w:rsidRPr="00EE29ED">
        <w:rPr>
          <w:rFonts w:asciiTheme="minorHAnsi" w:eastAsiaTheme="minorHAnsi" w:hAnsiTheme="minorHAnsi" w:cstheme="minorHAnsi"/>
          <w:lang w:eastAsia="en-US"/>
        </w:rPr>
        <w:t>tajemnicę przedsiębiorstwa w rozumieniu przepisów o zwalczaniu nieuczciwej konkurencji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 xml:space="preserve">Informacje </w:t>
      </w:r>
      <w:r w:rsidR="00EE29ED">
        <w:rPr>
          <w:rFonts w:asciiTheme="minorHAnsi" w:eastAsiaTheme="minorHAnsi" w:hAnsiTheme="minorHAnsi" w:cstheme="minorHAnsi"/>
          <w:lang w:eastAsia="en-US"/>
        </w:rPr>
        <w:t>stanowiące tajemnicę przedsiębiorstwa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 xml:space="preserve"> zawarte są w następujących dokumentach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 xml:space="preserve">: </w:t>
      </w:r>
      <w:r w:rsidR="00D8309B" w:rsidRPr="009B639E">
        <w:rPr>
          <w:rFonts w:asciiTheme="minorHAnsi" w:eastAsiaTheme="minorHAnsi" w:hAnsiTheme="minorHAnsi" w:cstheme="minorHAnsi"/>
          <w:lang w:eastAsia="en-US"/>
        </w:rPr>
        <w:t>…………………………………*</w:t>
      </w:r>
    </w:p>
    <w:p w14:paraId="2E4941AA" w14:textId="77777777" w:rsidR="00ED436E" w:rsidRPr="00EE29ED" w:rsidRDefault="00ED436E" w:rsidP="00ED436E">
      <w:pPr>
        <w:spacing w:after="0"/>
        <w:rPr>
          <w:rFonts w:cstheme="minorHAnsi"/>
        </w:rPr>
      </w:pPr>
      <w:r w:rsidRPr="00EE29ED">
        <w:rPr>
          <w:rFonts w:cstheme="minorHAnsi"/>
        </w:rPr>
        <w:tab/>
      </w:r>
    </w:p>
    <w:p w14:paraId="450B41EB" w14:textId="391F07BC" w:rsidR="001A13F5" w:rsidRDefault="00ED436E" w:rsidP="007F3AE8">
      <w:pPr>
        <w:spacing w:after="0"/>
        <w:rPr>
          <w:rFonts w:cstheme="minorHAnsi"/>
          <w:i/>
          <w:sz w:val="16"/>
          <w:szCs w:val="16"/>
          <w:lang w:val="en-US"/>
        </w:rPr>
      </w:pPr>
      <w:bookmarkStart w:id="3" w:name="_Hlk35900935"/>
      <w:r w:rsidRPr="00F13B16">
        <w:rPr>
          <w:rFonts w:cstheme="minorHAnsi"/>
          <w:i/>
          <w:sz w:val="16"/>
          <w:szCs w:val="16"/>
          <w:lang w:val="en-US"/>
        </w:rPr>
        <w:t>*</w:t>
      </w:r>
      <w:r w:rsidR="00DA3098" w:rsidRPr="007B276A">
        <w:rPr>
          <w:rFonts w:cstheme="minorHAnsi"/>
          <w:lang w:val="en-GB"/>
        </w:rPr>
        <w:t xml:space="preserve"> </w:t>
      </w:r>
      <w:proofErr w:type="spellStart"/>
      <w:r w:rsidR="00EE29ED" w:rsidRPr="00EE29ED">
        <w:rPr>
          <w:rFonts w:cstheme="minorHAnsi"/>
          <w:i/>
          <w:sz w:val="16"/>
          <w:szCs w:val="16"/>
          <w:lang w:val="en-US"/>
        </w:rPr>
        <w:t>Niepotrzebne</w:t>
      </w:r>
      <w:proofErr w:type="spellEnd"/>
      <w:r w:rsidR="00EE29ED" w:rsidRPr="00EE29ED">
        <w:rPr>
          <w:rFonts w:cstheme="minorHAnsi"/>
          <w:i/>
          <w:sz w:val="16"/>
          <w:szCs w:val="16"/>
          <w:lang w:val="en-US"/>
        </w:rPr>
        <w:t xml:space="preserve"> </w:t>
      </w:r>
      <w:proofErr w:type="spellStart"/>
      <w:r w:rsidR="00EE29ED" w:rsidRPr="00EE29ED">
        <w:rPr>
          <w:rFonts w:cstheme="minorHAnsi"/>
          <w:i/>
          <w:sz w:val="16"/>
          <w:szCs w:val="16"/>
          <w:lang w:val="en-US"/>
        </w:rPr>
        <w:t>skreślić</w:t>
      </w:r>
      <w:proofErr w:type="spellEnd"/>
    </w:p>
    <w:p w14:paraId="535C5152" w14:textId="77777777" w:rsidR="002A4433" w:rsidRDefault="001A13F5" w:rsidP="00805D96">
      <w:pPr>
        <w:spacing w:after="0"/>
        <w:jc w:val="both"/>
        <w:rPr>
          <w:rFonts w:cstheme="minorHAnsi"/>
          <w:i/>
          <w:sz w:val="16"/>
          <w:szCs w:val="16"/>
        </w:rPr>
      </w:pPr>
      <w:r w:rsidRPr="003A0F91">
        <w:rPr>
          <w:rFonts w:cstheme="minorHAnsi"/>
          <w:i/>
          <w:sz w:val="16"/>
          <w:szCs w:val="16"/>
        </w:rPr>
        <w:t>**</w:t>
      </w:r>
      <w:r w:rsidR="008E3C0A" w:rsidRPr="003A0F91">
        <w:t xml:space="preserve"> </w:t>
      </w:r>
      <w:r w:rsidR="008E3C0A" w:rsidRPr="003A0F91">
        <w:rPr>
          <w:rFonts w:cstheme="minorHAnsi"/>
          <w:i/>
          <w:sz w:val="16"/>
          <w:szCs w:val="16"/>
        </w:rPr>
        <w:t>Prosimy mieć na uwadze, że</w:t>
      </w:r>
      <w:r w:rsidR="008E3C0A" w:rsidRPr="003A0F91">
        <w:t xml:space="preserve"> </w:t>
      </w:r>
      <w:r w:rsidR="008E3C0A" w:rsidRPr="003A0F91">
        <w:rPr>
          <w:rFonts w:cstheme="minorHAnsi"/>
          <w:i/>
          <w:sz w:val="16"/>
          <w:szCs w:val="16"/>
        </w:rPr>
        <w:t xml:space="preserve">Oferent świadczący usługi na rzecz </w:t>
      </w:r>
      <w:r w:rsidR="00F8745D" w:rsidRPr="003A0F91">
        <w:rPr>
          <w:rFonts w:cstheme="minorHAnsi"/>
          <w:i/>
          <w:sz w:val="16"/>
          <w:szCs w:val="16"/>
        </w:rPr>
        <w:t>podmiotu</w:t>
      </w:r>
      <w:r w:rsidR="008E3C0A" w:rsidRPr="003A0F91">
        <w:rPr>
          <w:rFonts w:cstheme="minorHAnsi"/>
          <w:i/>
          <w:sz w:val="16"/>
          <w:szCs w:val="16"/>
        </w:rPr>
        <w:t xml:space="preserve"> będącego podatnikiem VAT w innym państwie członkowskim, który nie ma siedziby w tym państwie nie naliczy podatku VAT na swojej fakturze. </w:t>
      </w:r>
      <w:r w:rsidR="00F8745D" w:rsidRPr="003A0F91">
        <w:rPr>
          <w:rFonts w:cstheme="minorHAnsi"/>
          <w:i/>
          <w:sz w:val="16"/>
          <w:szCs w:val="16"/>
        </w:rPr>
        <w:t>Podmiot</w:t>
      </w:r>
      <w:r w:rsidR="008E3C0A" w:rsidRPr="003A0F91">
        <w:rPr>
          <w:rFonts w:cstheme="minorHAnsi"/>
          <w:i/>
          <w:sz w:val="16"/>
          <w:szCs w:val="16"/>
        </w:rPr>
        <w:t xml:space="preserve"> dokona odwrotnego obciążenia transakcji. W związku z tym prosimy o podanie wyłącznie wartości netto</w:t>
      </w:r>
      <w:r w:rsidR="00476CC4" w:rsidRPr="003A0F91">
        <w:rPr>
          <w:rFonts w:cstheme="minorHAnsi"/>
          <w:i/>
          <w:sz w:val="16"/>
          <w:szCs w:val="16"/>
        </w:rPr>
        <w:t>.</w:t>
      </w:r>
      <w:bookmarkStart w:id="4" w:name="_Hlk35901024"/>
      <w:bookmarkEnd w:id="3"/>
    </w:p>
    <w:p w14:paraId="38D84120" w14:textId="77777777" w:rsidR="002A4433" w:rsidRDefault="002A4433" w:rsidP="00805D96">
      <w:pPr>
        <w:spacing w:after="0"/>
        <w:jc w:val="both"/>
        <w:rPr>
          <w:rFonts w:cstheme="minorHAnsi"/>
          <w:i/>
          <w:sz w:val="16"/>
          <w:szCs w:val="16"/>
        </w:rPr>
      </w:pPr>
    </w:p>
    <w:p w14:paraId="588B585E" w14:textId="77777777" w:rsidR="002A4433" w:rsidRDefault="002A4433" w:rsidP="00805D96">
      <w:pPr>
        <w:spacing w:after="0"/>
        <w:jc w:val="both"/>
        <w:rPr>
          <w:rFonts w:cstheme="minorHAnsi"/>
          <w:i/>
          <w:sz w:val="16"/>
          <w:szCs w:val="16"/>
        </w:rPr>
      </w:pPr>
    </w:p>
    <w:p w14:paraId="00402D50" w14:textId="77777777" w:rsidR="002A4433" w:rsidRDefault="002A4433" w:rsidP="00805D96">
      <w:pPr>
        <w:spacing w:after="0"/>
        <w:jc w:val="both"/>
        <w:rPr>
          <w:rFonts w:cstheme="minorHAnsi"/>
          <w:i/>
          <w:sz w:val="16"/>
          <w:szCs w:val="16"/>
        </w:rPr>
      </w:pPr>
    </w:p>
    <w:p w14:paraId="4168E0BE" w14:textId="77777777" w:rsidR="002A4433" w:rsidRDefault="002A4433" w:rsidP="00805D96">
      <w:pPr>
        <w:spacing w:after="0"/>
        <w:jc w:val="both"/>
        <w:rPr>
          <w:rFonts w:cstheme="minorHAnsi"/>
          <w:i/>
          <w:sz w:val="16"/>
          <w:szCs w:val="16"/>
        </w:rPr>
      </w:pPr>
    </w:p>
    <w:p w14:paraId="019676AC" w14:textId="77777777" w:rsidR="002A4433" w:rsidRDefault="002A4433" w:rsidP="00805D96">
      <w:pPr>
        <w:spacing w:after="0"/>
        <w:jc w:val="both"/>
        <w:rPr>
          <w:rFonts w:cstheme="minorHAnsi"/>
          <w:i/>
          <w:sz w:val="16"/>
          <w:szCs w:val="16"/>
        </w:rPr>
      </w:pPr>
    </w:p>
    <w:p w14:paraId="1432F97A" w14:textId="0B70D4E8" w:rsidR="00072F1D" w:rsidRPr="007B51CB" w:rsidRDefault="00072F1D" w:rsidP="00805D96">
      <w:pPr>
        <w:spacing w:after="0"/>
        <w:jc w:val="both"/>
        <w:rPr>
          <w:rFonts w:cstheme="minorHAnsi"/>
          <w:sz w:val="20"/>
          <w:szCs w:val="20"/>
        </w:rPr>
      </w:pPr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="002A4433">
        <w:rPr>
          <w:rFonts w:cstheme="minorHAnsi"/>
          <w:i/>
          <w:sz w:val="20"/>
          <w:szCs w:val="20"/>
        </w:rPr>
        <w:tab/>
      </w:r>
      <w:r w:rsidR="002A4433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4CE7D628" w14:textId="06B44CD7" w:rsidR="00072F1D" w:rsidRPr="00F8745D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F8745D">
        <w:rPr>
          <w:rFonts w:cstheme="minorHAnsi"/>
          <w:i/>
          <w:sz w:val="16"/>
          <w:szCs w:val="16"/>
        </w:rPr>
        <w:t>D</w:t>
      </w:r>
      <w:r w:rsidR="00072F1D" w:rsidRPr="00F8745D">
        <w:rPr>
          <w:rFonts w:cstheme="minorHAnsi"/>
          <w:i/>
          <w:sz w:val="16"/>
          <w:szCs w:val="16"/>
        </w:rPr>
        <w:t>at</w:t>
      </w:r>
      <w:r w:rsidR="00F8745D" w:rsidRPr="00F8745D">
        <w:rPr>
          <w:rFonts w:cstheme="minorHAnsi"/>
          <w:i/>
          <w:sz w:val="16"/>
          <w:szCs w:val="16"/>
        </w:rPr>
        <w:t>a</w:t>
      </w:r>
      <w:r w:rsidR="00072F1D" w:rsidRPr="00F8745D">
        <w:rPr>
          <w:rFonts w:cstheme="minorHAnsi"/>
          <w:i/>
          <w:sz w:val="16"/>
          <w:szCs w:val="16"/>
        </w:rPr>
        <w:tab/>
      </w:r>
      <w:r w:rsidR="00072F1D" w:rsidRPr="00F8745D">
        <w:rPr>
          <w:rFonts w:cstheme="minorHAnsi"/>
          <w:i/>
          <w:sz w:val="16"/>
          <w:szCs w:val="16"/>
        </w:rPr>
        <w:tab/>
      </w:r>
      <w:r w:rsidRPr="00F8745D">
        <w:rPr>
          <w:rFonts w:cstheme="minorHAnsi"/>
          <w:sz w:val="16"/>
          <w:szCs w:val="16"/>
        </w:rPr>
        <w:t>/</w:t>
      </w:r>
      <w:r w:rsidRPr="00F8745D">
        <w:rPr>
          <w:rFonts w:cstheme="minorHAnsi"/>
          <w:i/>
          <w:sz w:val="16"/>
          <w:szCs w:val="16"/>
        </w:rPr>
        <w:t xml:space="preserve"> </w:t>
      </w:r>
      <w:r w:rsidR="00F8745D" w:rsidRPr="00DF2796">
        <w:rPr>
          <w:rFonts w:cstheme="minorHAnsi"/>
          <w:i/>
          <w:sz w:val="16"/>
          <w:szCs w:val="16"/>
        </w:rPr>
        <w:t xml:space="preserve">czytelny podpis albo podpis i pieczątka 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 </w:t>
      </w:r>
      <w:r w:rsidRPr="00F8745D">
        <w:rPr>
          <w:rFonts w:cstheme="minorHAnsi"/>
          <w:i/>
          <w:sz w:val="16"/>
          <w:szCs w:val="16"/>
        </w:rPr>
        <w:t>**</w:t>
      </w:r>
      <w:r w:rsidR="00664B74" w:rsidRPr="00F8745D">
        <w:rPr>
          <w:rFonts w:cstheme="minorHAnsi"/>
          <w:i/>
          <w:sz w:val="16"/>
          <w:szCs w:val="16"/>
        </w:rPr>
        <w:t>*</w:t>
      </w:r>
      <w:r w:rsidRPr="00F8745D">
        <w:rPr>
          <w:rFonts w:cstheme="minorHAnsi"/>
          <w:i/>
          <w:sz w:val="16"/>
          <w:szCs w:val="16"/>
        </w:rPr>
        <w:t>/</w:t>
      </w:r>
    </w:p>
    <w:bookmarkEnd w:id="4"/>
    <w:p w14:paraId="4D1BA12B" w14:textId="3802DEF0" w:rsidR="00C3221C" w:rsidRPr="00F8745D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36E4D335" w14:textId="2E08988A" w:rsidR="00F8745D" w:rsidRPr="00FD4CDD" w:rsidRDefault="00664B74" w:rsidP="00F8745D">
      <w:pPr>
        <w:rPr>
          <w:bCs/>
          <w:i/>
          <w:iCs/>
          <w:strike/>
          <w:color w:val="FF0000"/>
          <w:sz w:val="16"/>
          <w:szCs w:val="16"/>
        </w:rPr>
      </w:pPr>
      <w:r w:rsidRPr="00F8745D">
        <w:rPr>
          <w:rFonts w:cstheme="minorHAnsi"/>
          <w:i/>
          <w:sz w:val="16"/>
          <w:szCs w:val="16"/>
        </w:rPr>
        <w:t>*</w:t>
      </w:r>
      <w:r w:rsidR="00ED436E" w:rsidRPr="00F8745D">
        <w:rPr>
          <w:rFonts w:cstheme="minorHAnsi"/>
          <w:i/>
          <w:sz w:val="16"/>
          <w:szCs w:val="16"/>
        </w:rPr>
        <w:t>**</w:t>
      </w:r>
      <w:r w:rsidR="00F8745D" w:rsidRPr="00F8745D">
        <w:rPr>
          <w:bCs/>
          <w:i/>
          <w:iCs/>
          <w:sz w:val="16"/>
          <w:szCs w:val="16"/>
        </w:rPr>
        <w:t xml:space="preserve"> </w:t>
      </w:r>
      <w:r w:rsidR="00F8745D" w:rsidRPr="00ED6D5E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</w:t>
      </w:r>
      <w:r w:rsidR="00F8745D">
        <w:rPr>
          <w:bCs/>
          <w:i/>
          <w:iCs/>
          <w:sz w:val="16"/>
          <w:szCs w:val="16"/>
        </w:rPr>
        <w:t>Oferenta</w:t>
      </w:r>
      <w:r w:rsidR="00F8745D"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F8745D">
        <w:rPr>
          <w:bCs/>
          <w:i/>
          <w:iCs/>
          <w:sz w:val="16"/>
          <w:szCs w:val="16"/>
        </w:rPr>
        <w:t xml:space="preserve">. </w:t>
      </w:r>
      <w:r w:rsidR="00F8745D"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5BA33616" w14:textId="7C0EE5FC" w:rsidR="00C3221C" w:rsidRPr="00E524D0" w:rsidRDefault="000472F3" w:rsidP="009B639E">
      <w:pPr>
        <w:spacing w:after="0"/>
        <w:jc w:val="center"/>
        <w:rPr>
          <w:rFonts w:cstheme="minorHAnsi"/>
          <w:b/>
          <w:bCs/>
        </w:rPr>
      </w:pPr>
      <w:r w:rsidRPr="00F8745D">
        <w:rPr>
          <w:rFonts w:cstheme="minorHAnsi"/>
          <w:i/>
          <w:sz w:val="16"/>
          <w:szCs w:val="16"/>
        </w:rPr>
        <w:br w:type="page"/>
      </w:r>
      <w:r w:rsidR="006A47AE" w:rsidRPr="00E524D0">
        <w:rPr>
          <w:rFonts w:cstheme="minorHAnsi"/>
          <w:b/>
          <w:bCs/>
        </w:rPr>
        <w:lastRenderedPageBreak/>
        <w:t xml:space="preserve">ZAŁĄCZNIK NR 2 </w:t>
      </w:r>
      <w:r w:rsidR="005D7641">
        <w:rPr>
          <w:rFonts w:cstheme="minorHAnsi"/>
          <w:b/>
          <w:bCs/>
        </w:rPr>
        <w:t xml:space="preserve">DO ZAPYTANIA OFERTOWEGO NR </w:t>
      </w:r>
      <w:r w:rsidR="00EE1F67">
        <w:rPr>
          <w:rFonts w:cstheme="minorHAnsi"/>
          <w:b/>
          <w:bCs/>
        </w:rPr>
        <w:t xml:space="preserve">16/2024 </w:t>
      </w:r>
      <w:r w:rsidR="003D6D11">
        <w:rPr>
          <w:rFonts w:cstheme="minorHAnsi"/>
          <w:b/>
          <w:bCs/>
        </w:rPr>
        <w:t>–</w:t>
      </w:r>
      <w:r w:rsidR="00EE1F67">
        <w:rPr>
          <w:rFonts w:cstheme="minorHAnsi"/>
          <w:b/>
          <w:bCs/>
        </w:rPr>
        <w:t xml:space="preserve"> RNA</w:t>
      </w:r>
      <w:r w:rsidR="003D6D11">
        <w:rPr>
          <w:rFonts w:cstheme="minorHAnsi"/>
          <w:b/>
          <w:bCs/>
        </w:rPr>
        <w:t>/</w:t>
      </w:r>
      <w:proofErr w:type="spellStart"/>
      <w:r w:rsidR="003D6D11">
        <w:rPr>
          <w:rFonts w:cstheme="minorHAnsi"/>
          <w:b/>
          <w:bCs/>
        </w:rPr>
        <w:t>HuR</w:t>
      </w:r>
      <w:proofErr w:type="spellEnd"/>
    </w:p>
    <w:p w14:paraId="0EA5C6C5" w14:textId="5CBCE06B" w:rsidR="006A47AE" w:rsidRPr="006A47AE" w:rsidRDefault="006A47AE" w:rsidP="006A47AE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bookmarkStart w:id="5" w:name="_Hlk125053757"/>
      <w:r w:rsidRPr="006A47AE">
        <w:rPr>
          <w:rFonts w:cstheme="minorHAnsi"/>
          <w:b/>
          <w:bCs/>
          <w:sz w:val="20"/>
          <w:szCs w:val="20"/>
        </w:rPr>
        <w:t>O</w:t>
      </w:r>
      <w:r w:rsidR="00DA49FF">
        <w:rPr>
          <w:rFonts w:cstheme="minorHAnsi"/>
          <w:b/>
          <w:bCs/>
          <w:sz w:val="20"/>
          <w:szCs w:val="20"/>
        </w:rPr>
        <w:t xml:space="preserve">świadczenie </w:t>
      </w:r>
      <w:r w:rsidR="006B07D3">
        <w:rPr>
          <w:rFonts w:cstheme="minorHAnsi"/>
          <w:b/>
          <w:bCs/>
          <w:sz w:val="20"/>
          <w:szCs w:val="20"/>
        </w:rPr>
        <w:t>potwierdzające spełnienie warunków udziału</w:t>
      </w:r>
    </w:p>
    <w:bookmarkEnd w:id="5"/>
    <w:p w14:paraId="05C32BE0" w14:textId="6B1F8842" w:rsidR="00ED436E" w:rsidRPr="007B51CB" w:rsidRDefault="00ED436E" w:rsidP="00ED436E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763E3053" w14:textId="2D6E4CC8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6" w:name="_Hlk35901059"/>
    </w:p>
    <w:p w14:paraId="7B845551" w14:textId="77777777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6916A" w14:textId="1C9E4FD4" w:rsidR="00ED436E" w:rsidRPr="00E524D0" w:rsidRDefault="00E524D0" w:rsidP="00307A0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7" w:name="_Hlk125363457"/>
      <w:r w:rsidRPr="00E20229">
        <w:rPr>
          <w:bCs/>
          <w:sz w:val="20"/>
          <w:szCs w:val="20"/>
        </w:rPr>
        <w:t>Oświadczam, że firma</w:t>
      </w:r>
      <w:r w:rsidR="00ED436E" w:rsidRPr="00E524D0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="00ED436E" w:rsidRPr="00E524D0">
        <w:rPr>
          <w:rFonts w:cstheme="minorHAnsi"/>
          <w:i/>
          <w:iCs/>
          <w:sz w:val="20"/>
          <w:szCs w:val="20"/>
        </w:rPr>
        <w:t>n</w:t>
      </w:r>
      <w:r w:rsidRPr="00E524D0">
        <w:rPr>
          <w:rFonts w:cstheme="minorHAnsi"/>
          <w:i/>
          <w:iCs/>
          <w:sz w:val="20"/>
          <w:szCs w:val="20"/>
        </w:rPr>
        <w:t>azwa firmy</w:t>
      </w:r>
      <w:r w:rsidR="00ED436E" w:rsidRPr="00E524D0">
        <w:rPr>
          <w:rFonts w:cstheme="minorHAnsi"/>
          <w:sz w:val="20"/>
          <w:szCs w:val="20"/>
        </w:rPr>
        <w:t>)</w:t>
      </w:r>
    </w:p>
    <w:p w14:paraId="3534C04E" w14:textId="6299F592" w:rsidR="00C3221C" w:rsidRPr="00E524D0" w:rsidRDefault="00E524D0" w:rsidP="00307A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E524D0">
        <w:rPr>
          <w:rFonts w:cstheme="minorHAnsi"/>
          <w:sz w:val="20"/>
          <w:szCs w:val="20"/>
        </w:rPr>
        <w:t xml:space="preserve">pełnia warunki opisane w punkcie </w:t>
      </w:r>
      <w:r w:rsidR="00111C86" w:rsidRPr="00EE1F67">
        <w:rPr>
          <w:rFonts w:cstheme="minorHAnsi"/>
          <w:sz w:val="20"/>
          <w:szCs w:val="20"/>
        </w:rPr>
        <w:t>IV.2</w:t>
      </w:r>
      <w:r w:rsidR="00111C86" w:rsidRPr="00E524D0">
        <w:rPr>
          <w:rFonts w:cstheme="minorHAnsi"/>
          <w:sz w:val="20"/>
          <w:szCs w:val="20"/>
        </w:rPr>
        <w:t xml:space="preserve"> </w:t>
      </w:r>
      <w:r w:rsidRPr="00E524D0">
        <w:rPr>
          <w:rFonts w:cstheme="minorHAnsi"/>
          <w:sz w:val="20"/>
          <w:szCs w:val="20"/>
        </w:rPr>
        <w:t>Zaproszenia do składania ofert</w:t>
      </w:r>
      <w:r w:rsidR="00EE1F67">
        <w:rPr>
          <w:rFonts w:cstheme="minorHAnsi"/>
          <w:sz w:val="20"/>
          <w:szCs w:val="20"/>
        </w:rPr>
        <w:t xml:space="preserve"> nr 16/2024 </w:t>
      </w:r>
      <w:r w:rsidR="003D6D11">
        <w:rPr>
          <w:rFonts w:cstheme="minorHAnsi"/>
          <w:sz w:val="20"/>
          <w:szCs w:val="20"/>
        </w:rPr>
        <w:t>–</w:t>
      </w:r>
      <w:r w:rsidR="00EE1F67">
        <w:rPr>
          <w:rFonts w:cstheme="minorHAnsi"/>
          <w:sz w:val="20"/>
          <w:szCs w:val="20"/>
        </w:rPr>
        <w:t xml:space="preserve"> RNA</w:t>
      </w:r>
      <w:r w:rsidR="003D6D11">
        <w:rPr>
          <w:rFonts w:cstheme="minorHAnsi"/>
          <w:sz w:val="20"/>
          <w:szCs w:val="20"/>
        </w:rPr>
        <w:t>/</w:t>
      </w:r>
      <w:proofErr w:type="spellStart"/>
      <w:r w:rsidR="003D6D11">
        <w:rPr>
          <w:rFonts w:cstheme="minorHAnsi"/>
          <w:sz w:val="20"/>
          <w:szCs w:val="20"/>
        </w:rPr>
        <w:t>HuR</w:t>
      </w:r>
      <w:proofErr w:type="spellEnd"/>
      <w:r w:rsidRPr="00E524D0">
        <w:rPr>
          <w:rFonts w:cstheme="minorHAnsi"/>
          <w:sz w:val="20"/>
          <w:szCs w:val="20"/>
        </w:rPr>
        <w:t xml:space="preserve"> or</w:t>
      </w:r>
      <w:r>
        <w:rPr>
          <w:rFonts w:cstheme="minorHAnsi"/>
          <w:sz w:val="20"/>
          <w:szCs w:val="20"/>
        </w:rPr>
        <w:t>az, że zrealizujemy zamówienie zgodnie z tymi warunkami.</w:t>
      </w:r>
      <w:bookmarkEnd w:id="6"/>
      <w:bookmarkEnd w:id="7"/>
    </w:p>
    <w:p w14:paraId="467EF7B9" w14:textId="5CA96A6D" w:rsidR="0063582A" w:rsidRPr="00E524D0" w:rsidRDefault="0063582A" w:rsidP="00307A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A64CA63" w14:textId="0607818A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014F9D" w14:textId="335C72AD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CA828D1" w14:textId="3245A99E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588F288" w14:textId="01BAD1D4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10627E" w14:textId="072C771F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FE29C21" w14:textId="77777777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832EC01" w14:textId="77777777" w:rsidR="00C3221C" w:rsidRPr="00E524D0" w:rsidRDefault="00C3221C" w:rsidP="00C3221C">
      <w:pPr>
        <w:spacing w:after="0"/>
        <w:jc w:val="both"/>
        <w:rPr>
          <w:rFonts w:cstheme="minorHAnsi"/>
          <w:sz w:val="18"/>
          <w:szCs w:val="18"/>
        </w:rPr>
      </w:pPr>
    </w:p>
    <w:p w14:paraId="13CAF63F" w14:textId="77777777" w:rsidR="00ED436E" w:rsidRPr="007B51CB" w:rsidRDefault="00ED436E" w:rsidP="00ED436E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8" w:name="_Hlk35901143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6C559372" w14:textId="5AD50801" w:rsidR="00ED436E" w:rsidRPr="00DF2796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</w:t>
      </w:r>
      <w:r w:rsidR="00E524D0" w:rsidRPr="00E524D0">
        <w:rPr>
          <w:rFonts w:cstheme="minorHAnsi"/>
          <w:i/>
          <w:sz w:val="16"/>
          <w:szCs w:val="16"/>
        </w:rPr>
        <w:t>a</w:t>
      </w:r>
      <w:r w:rsidRPr="00E524D0">
        <w:rPr>
          <w:rFonts w:cstheme="minorHAnsi"/>
          <w:i/>
          <w:sz w:val="16"/>
          <w:szCs w:val="16"/>
        </w:rPr>
        <w:tab/>
      </w:r>
      <w:r w:rsidR="00E524D0" w:rsidRPr="00DF2796">
        <w:rPr>
          <w:rFonts w:cstheme="minorHAnsi"/>
          <w:i/>
          <w:sz w:val="16"/>
          <w:szCs w:val="16"/>
        </w:rPr>
        <w:tab/>
      </w:r>
      <w:r w:rsidR="00E524D0" w:rsidRPr="00DF2796">
        <w:rPr>
          <w:rFonts w:cstheme="minorHAnsi"/>
          <w:sz w:val="16"/>
          <w:szCs w:val="16"/>
        </w:rPr>
        <w:t>/</w:t>
      </w:r>
      <w:r w:rsidR="00E524D0" w:rsidRPr="00DF2796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bookmarkEnd w:id="8"/>
    <w:p w14:paraId="645B19E5" w14:textId="0E8CECB1" w:rsidR="00C3221C" w:rsidRPr="00DF2796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4F60FE8B" w14:textId="5711F5D5" w:rsidR="00C3221C" w:rsidRPr="00DF2796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1AAE554D" w14:textId="209E7C4D" w:rsidR="00E524D0" w:rsidRPr="00DF2796" w:rsidRDefault="00ED436E" w:rsidP="00E524D0">
      <w:pPr>
        <w:rPr>
          <w:bCs/>
          <w:i/>
          <w:iCs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*</w:t>
      </w:r>
      <w:r w:rsidR="00E524D0" w:rsidRPr="00DF2796">
        <w:rPr>
          <w:bCs/>
          <w:i/>
          <w:iCs/>
          <w:sz w:val="16"/>
          <w:szCs w:val="16"/>
        </w:rPr>
        <w:t xml:space="preserve"> </w:t>
      </w:r>
      <w:bookmarkStart w:id="9" w:name="_Hlk127292254"/>
      <w:r w:rsidR="00E524D0" w:rsidRPr="00DF2796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E524D0"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  <w:bookmarkEnd w:id="9"/>
    </w:p>
    <w:p w14:paraId="340B8020" w14:textId="2D0B2BDD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69A4AB3B" w14:textId="77777777" w:rsidR="00E5038F" w:rsidRPr="00E524D0" w:rsidRDefault="00E5038F" w:rsidP="00C3221C">
      <w:pPr>
        <w:spacing w:after="0"/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br w:type="page"/>
      </w:r>
    </w:p>
    <w:p w14:paraId="45E925EF" w14:textId="77777777" w:rsidR="00241E49" w:rsidRPr="00E524D0" w:rsidRDefault="00241E49" w:rsidP="00C3221C">
      <w:pPr>
        <w:spacing w:after="0"/>
        <w:jc w:val="center"/>
        <w:rPr>
          <w:rFonts w:cstheme="minorHAnsi"/>
          <w:b/>
          <w:bCs/>
        </w:rPr>
      </w:pPr>
    </w:p>
    <w:p w14:paraId="29D1649C" w14:textId="476EDA26" w:rsidR="00C3221C" w:rsidRPr="00E524D0" w:rsidRDefault="00E524D0" w:rsidP="00C3221C">
      <w:pPr>
        <w:spacing w:after="0"/>
        <w:jc w:val="center"/>
        <w:rPr>
          <w:rFonts w:cstheme="minorHAnsi"/>
          <w:b/>
          <w:bCs/>
          <w:szCs w:val="20"/>
        </w:rPr>
      </w:pPr>
      <w:r w:rsidRPr="00E524D0">
        <w:rPr>
          <w:rFonts w:cstheme="minorHAnsi"/>
          <w:b/>
          <w:bCs/>
        </w:rPr>
        <w:t>ZAŁĄCZNIK NR</w:t>
      </w:r>
      <w:r w:rsidR="005025B3">
        <w:rPr>
          <w:rFonts w:cstheme="minorHAnsi"/>
          <w:b/>
          <w:bCs/>
        </w:rPr>
        <w:t xml:space="preserve"> </w:t>
      </w:r>
      <w:r w:rsidR="00ED436E" w:rsidRPr="00E524D0">
        <w:rPr>
          <w:rFonts w:cstheme="minorHAnsi"/>
          <w:b/>
          <w:bCs/>
        </w:rPr>
        <w:t xml:space="preserve">3 </w:t>
      </w:r>
      <w:r w:rsidR="00DF3BA7">
        <w:rPr>
          <w:rFonts w:cstheme="minorHAnsi"/>
          <w:b/>
          <w:bCs/>
        </w:rPr>
        <w:t xml:space="preserve">DO ZAPYTANIA OFERTOWEGO NR </w:t>
      </w:r>
      <w:r w:rsidR="00EE1F67">
        <w:rPr>
          <w:rFonts w:cstheme="minorHAnsi"/>
          <w:b/>
          <w:bCs/>
        </w:rPr>
        <w:t xml:space="preserve">16/2024 </w:t>
      </w:r>
      <w:r w:rsidR="003D6D11">
        <w:rPr>
          <w:rFonts w:cstheme="minorHAnsi"/>
          <w:b/>
          <w:bCs/>
        </w:rPr>
        <w:t>–</w:t>
      </w:r>
      <w:r w:rsidR="00EE1F67">
        <w:rPr>
          <w:rFonts w:cstheme="minorHAnsi"/>
          <w:b/>
          <w:bCs/>
        </w:rPr>
        <w:t xml:space="preserve"> RNA</w:t>
      </w:r>
      <w:r w:rsidR="003D6D11">
        <w:rPr>
          <w:rFonts w:cstheme="minorHAnsi"/>
          <w:b/>
          <w:bCs/>
        </w:rPr>
        <w:t>/</w:t>
      </w:r>
      <w:proofErr w:type="spellStart"/>
      <w:r w:rsidR="003D6D11">
        <w:rPr>
          <w:rFonts w:cstheme="minorHAnsi"/>
          <w:b/>
          <w:bCs/>
        </w:rPr>
        <w:t>HuR</w:t>
      </w:r>
      <w:proofErr w:type="spellEnd"/>
    </w:p>
    <w:p w14:paraId="1953AD90" w14:textId="537B58F8" w:rsidR="00D72740" w:rsidRPr="00E524D0" w:rsidRDefault="00E524D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E524D0">
        <w:rPr>
          <w:rFonts w:cstheme="minorHAnsi"/>
          <w:b/>
          <w:bCs/>
          <w:sz w:val="20"/>
          <w:szCs w:val="20"/>
        </w:rPr>
        <w:t>Oświadczenie w przedmiocie powiązań osobowych i kapitałowych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524D0">
        <w:rPr>
          <w:rFonts w:cstheme="minorHAnsi"/>
          <w:b/>
          <w:bCs/>
          <w:sz w:val="20"/>
          <w:szCs w:val="20"/>
        </w:rPr>
        <w:t>z</w:t>
      </w:r>
      <w:r w:rsidR="009B639E">
        <w:rPr>
          <w:rFonts w:cstheme="minorHAnsi"/>
          <w:b/>
          <w:bCs/>
          <w:sz w:val="20"/>
          <w:szCs w:val="20"/>
        </w:rPr>
        <w:t xml:space="preserve"> Zamawiającym</w:t>
      </w:r>
    </w:p>
    <w:p w14:paraId="3A363CD0" w14:textId="77777777" w:rsidR="00D72740" w:rsidRPr="00E524D0" w:rsidRDefault="00D7274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14:paraId="4DC7C6B0" w14:textId="282E8665" w:rsidR="00D72740" w:rsidRPr="00E524D0" w:rsidRDefault="00E524D0" w:rsidP="00D72740">
      <w:pPr>
        <w:spacing w:after="0" w:line="300" w:lineRule="atLeast"/>
        <w:rPr>
          <w:rFonts w:cstheme="minorHAnsi"/>
          <w:sz w:val="20"/>
          <w:szCs w:val="20"/>
        </w:rPr>
      </w:pPr>
      <w:r w:rsidRPr="00E524D0">
        <w:rPr>
          <w:rFonts w:cstheme="minorHAnsi"/>
          <w:sz w:val="20"/>
          <w:szCs w:val="20"/>
        </w:rPr>
        <w:t xml:space="preserve">Ja niżej </w:t>
      </w:r>
      <w:r w:rsidRPr="00F60B41">
        <w:rPr>
          <w:rFonts w:cstheme="minorHAnsi"/>
          <w:sz w:val="20"/>
          <w:szCs w:val="20"/>
        </w:rPr>
        <w:t>podpisany/a</w:t>
      </w:r>
      <w:r w:rsidR="00D72740" w:rsidRPr="00F60B41">
        <w:rPr>
          <w:rFonts w:cstheme="minorHAnsi"/>
          <w:sz w:val="20"/>
          <w:szCs w:val="20"/>
        </w:rPr>
        <w:t xml:space="preserve"> [_</w:t>
      </w:r>
      <w:r w:rsidR="00DE53C5" w:rsidRPr="00F60B41">
        <w:rPr>
          <w:rFonts w:cstheme="minorHAnsi"/>
          <w:sz w:val="20"/>
          <w:szCs w:val="20"/>
        </w:rPr>
        <w:t>________</w:t>
      </w:r>
      <w:r w:rsidR="00D72740" w:rsidRPr="00F60B41">
        <w:rPr>
          <w:rFonts w:cstheme="minorHAnsi"/>
          <w:sz w:val="20"/>
          <w:szCs w:val="20"/>
        </w:rPr>
        <w:t xml:space="preserve">] </w:t>
      </w:r>
      <w:r w:rsidRPr="00F60B41">
        <w:rPr>
          <w:rFonts w:cstheme="minorHAnsi"/>
          <w:sz w:val="20"/>
          <w:szCs w:val="20"/>
        </w:rPr>
        <w:t>działając w imieniu Oferenta pod nazwą</w:t>
      </w:r>
      <w:r w:rsidR="00D72740" w:rsidRPr="00F60B41">
        <w:rPr>
          <w:rFonts w:cstheme="minorHAnsi"/>
          <w:sz w:val="20"/>
          <w:szCs w:val="20"/>
        </w:rPr>
        <w:t xml:space="preserve"> [</w:t>
      </w:r>
      <w:r w:rsidR="00DE53C5" w:rsidRPr="00F60B41">
        <w:rPr>
          <w:rFonts w:cstheme="minorHAnsi"/>
          <w:sz w:val="20"/>
          <w:szCs w:val="20"/>
        </w:rPr>
        <w:t>______</w:t>
      </w:r>
      <w:r w:rsidR="00D72740" w:rsidRPr="00F60B41">
        <w:rPr>
          <w:rFonts w:cstheme="minorHAnsi"/>
          <w:sz w:val="20"/>
          <w:szCs w:val="20"/>
        </w:rPr>
        <w:t xml:space="preserve">_], </w:t>
      </w:r>
      <w:r w:rsidRPr="00F60B41">
        <w:rPr>
          <w:rFonts w:cstheme="minorHAnsi"/>
          <w:sz w:val="20"/>
          <w:szCs w:val="20"/>
        </w:rPr>
        <w:t>niniejszym</w:t>
      </w:r>
      <w:r>
        <w:rPr>
          <w:rFonts w:cstheme="minorHAnsi"/>
          <w:sz w:val="20"/>
          <w:szCs w:val="20"/>
        </w:rPr>
        <w:t xml:space="preserve"> oświadczam, że:</w:t>
      </w:r>
      <w:r w:rsidR="00D72740" w:rsidRPr="00E524D0">
        <w:rPr>
          <w:rFonts w:cstheme="minorHAnsi"/>
          <w:b/>
          <w:bCs/>
          <w:sz w:val="20"/>
          <w:szCs w:val="20"/>
        </w:rPr>
        <w:t xml:space="preserve"> </w:t>
      </w:r>
    </w:p>
    <w:p w14:paraId="041E2096" w14:textId="19A9E2E0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nie jest powiązany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</w:rPr>
        <w:t xml:space="preserve">osobowo </w:t>
      </w:r>
      <w:r>
        <w:rPr>
          <w:rFonts w:asciiTheme="minorHAnsi" w:hAnsiTheme="minorHAnsi" w:cstheme="minorHAnsi"/>
        </w:rPr>
        <w:t>lub</w:t>
      </w:r>
      <w:r w:rsidRPr="000A01F4">
        <w:rPr>
          <w:rFonts w:asciiTheme="minorHAnsi" w:hAnsiTheme="minorHAnsi" w:cstheme="minorHAnsi"/>
        </w:rPr>
        <w:t xml:space="preserve"> kapitałowo z</w:t>
      </w:r>
      <w:r w:rsidR="009B639E">
        <w:rPr>
          <w:rFonts w:asciiTheme="minorHAnsi" w:hAnsiTheme="minorHAnsi" w:cstheme="minorHAnsi"/>
        </w:rPr>
        <w:t xml:space="preserve"> Zamawiający</w:t>
      </w:r>
      <w:r w:rsidRPr="000A01F4">
        <w:rPr>
          <w:rFonts w:asciiTheme="minorHAnsi" w:hAnsiTheme="minorHAnsi" w:cstheme="minorHAnsi"/>
        </w:rPr>
        <w:t xml:space="preserve">m w sposób określony w </w:t>
      </w:r>
      <w:r>
        <w:rPr>
          <w:rFonts w:asciiTheme="minorHAnsi" w:hAnsiTheme="minorHAnsi" w:cstheme="minorHAnsi"/>
        </w:rPr>
        <w:t>sekcji</w:t>
      </w:r>
      <w:r w:rsidRPr="000A01F4">
        <w:rPr>
          <w:rFonts w:asciiTheme="minorHAnsi" w:hAnsiTheme="minorHAnsi" w:cstheme="minorHAnsi"/>
        </w:rPr>
        <w:t xml:space="preserve"> 3 poni</w:t>
      </w:r>
      <w:r>
        <w:rPr>
          <w:rFonts w:asciiTheme="minorHAnsi" w:hAnsiTheme="minorHAnsi" w:cstheme="minorHAnsi"/>
        </w:rPr>
        <w:t>żej</w:t>
      </w:r>
      <w:r w:rsidR="00D72740" w:rsidRPr="000A01F4">
        <w:rPr>
          <w:rFonts w:asciiTheme="minorHAnsi" w:hAnsiTheme="minorHAnsi" w:cstheme="minorHAnsi"/>
        </w:rPr>
        <w:t>.</w:t>
      </w:r>
    </w:p>
    <w:p w14:paraId="12D4DB62" w14:textId="7647C79E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je</w:t>
      </w:r>
      <w:r w:rsidR="00D72740" w:rsidRPr="000A01F4">
        <w:rPr>
          <w:rFonts w:asciiTheme="minorHAnsi" w:hAnsiTheme="minorHAnsi" w:cstheme="minorHAnsi"/>
          <w:b/>
        </w:rPr>
        <w:t>s</w:t>
      </w:r>
      <w:r w:rsidRPr="000A01F4">
        <w:rPr>
          <w:rFonts w:asciiTheme="minorHAnsi" w:hAnsiTheme="minorHAnsi" w:cstheme="minorHAnsi"/>
          <w:b/>
        </w:rPr>
        <w:t>t</w:t>
      </w:r>
      <w:r w:rsidR="00D72740" w:rsidRPr="000A01F4">
        <w:rPr>
          <w:rFonts w:asciiTheme="minorHAnsi" w:hAnsiTheme="minorHAnsi" w:cstheme="minorHAnsi"/>
          <w:b/>
        </w:rPr>
        <w:t xml:space="preserve"> </w:t>
      </w:r>
      <w:r w:rsidRPr="000A01F4">
        <w:rPr>
          <w:rFonts w:asciiTheme="minorHAnsi" w:hAnsiTheme="minorHAnsi" w:cstheme="minorHAnsi"/>
          <w:b/>
        </w:rPr>
        <w:t xml:space="preserve">powiązany </w:t>
      </w:r>
      <w:r w:rsidRPr="000A01F4">
        <w:rPr>
          <w:rFonts w:asciiTheme="minorHAnsi" w:hAnsiTheme="minorHAnsi" w:cstheme="minorHAnsi"/>
          <w:bCs/>
        </w:rPr>
        <w:t>osobowo lub kapitałowo z</w:t>
      </w:r>
      <w:r w:rsidR="009B639E">
        <w:rPr>
          <w:rFonts w:asciiTheme="minorHAnsi" w:hAnsiTheme="minorHAnsi" w:cstheme="minorHAnsi"/>
          <w:bCs/>
        </w:rPr>
        <w:t xml:space="preserve"> Zamawiający</w:t>
      </w:r>
      <w:r w:rsidRPr="000A01F4">
        <w:rPr>
          <w:rFonts w:asciiTheme="minorHAnsi" w:hAnsiTheme="minorHAnsi" w:cstheme="minorHAnsi"/>
          <w:bCs/>
        </w:rPr>
        <w:t>m 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upoważnionymi do zaciągania zobowiązań w imieniu </w:t>
      </w:r>
      <w:r w:rsidR="009B639E">
        <w:rPr>
          <w:rFonts w:asciiTheme="minorHAnsi" w:hAnsiTheme="minorHAnsi" w:cstheme="minorHAnsi"/>
          <w:bCs/>
        </w:rPr>
        <w:t>Zamawiającego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wykonującymi w imieniu </w:t>
      </w:r>
      <w:r w:rsidR="009B639E">
        <w:rPr>
          <w:rFonts w:asciiTheme="minorHAnsi" w:hAnsiTheme="minorHAnsi" w:cstheme="minorHAnsi"/>
          <w:bCs/>
        </w:rPr>
        <w:t>Zamawiającego</w:t>
      </w:r>
      <w:r w:rsidRPr="000A01F4">
        <w:rPr>
          <w:rFonts w:asciiTheme="minorHAnsi" w:hAnsiTheme="minorHAnsi" w:cstheme="minorHAnsi"/>
          <w:bCs/>
        </w:rPr>
        <w:t xml:space="preserve"> czynności związane z przygotowaniem i przeprowadzeniem procedury wyboru </w:t>
      </w:r>
      <w:r>
        <w:rPr>
          <w:rFonts w:asciiTheme="minorHAnsi" w:hAnsiTheme="minorHAnsi" w:cstheme="minorHAnsi"/>
          <w:bCs/>
        </w:rPr>
        <w:t xml:space="preserve">Oferenta </w:t>
      </w:r>
      <w:r w:rsidRPr="000A01F4">
        <w:rPr>
          <w:rFonts w:asciiTheme="minorHAnsi" w:hAnsiTheme="minorHAnsi" w:cstheme="minorHAnsi"/>
          <w:bCs/>
        </w:rPr>
        <w:t>w następujący sposób</w:t>
      </w:r>
      <w:r w:rsidR="00D72740" w:rsidRPr="000A01F4">
        <w:rPr>
          <w:rFonts w:asciiTheme="minorHAnsi" w:hAnsiTheme="minorHAnsi" w:cstheme="minorHAnsi"/>
          <w:bCs/>
        </w:rPr>
        <w:t xml:space="preserve"> (</w:t>
      </w:r>
      <w:r w:rsidRPr="000A01F4">
        <w:rPr>
          <w:rFonts w:asciiTheme="minorHAnsi" w:hAnsiTheme="minorHAnsi" w:cstheme="minorHAnsi"/>
          <w:bCs/>
        </w:rPr>
        <w:t>proszę wskazać sposób powiązań określony</w:t>
      </w:r>
      <w:r>
        <w:rPr>
          <w:rFonts w:asciiTheme="minorHAnsi" w:hAnsiTheme="minorHAnsi" w:cstheme="minorHAnsi"/>
          <w:bCs/>
        </w:rPr>
        <w:t xml:space="preserve"> w sekcji</w:t>
      </w:r>
      <w:r w:rsidR="00D72740" w:rsidRPr="000A01F4">
        <w:rPr>
          <w:rFonts w:asciiTheme="minorHAnsi" w:hAnsiTheme="minorHAnsi" w:cstheme="minorHAnsi"/>
          <w:bCs/>
        </w:rPr>
        <w:t xml:space="preserve"> 3, </w:t>
      </w:r>
      <w:r>
        <w:rPr>
          <w:rFonts w:asciiTheme="minorHAnsi" w:hAnsiTheme="minorHAnsi" w:cstheme="minorHAnsi"/>
          <w:bCs/>
        </w:rPr>
        <w:t>punkty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od </w:t>
      </w:r>
      <w:r w:rsidR="00D72740" w:rsidRPr="000A01F4"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>d</w:t>
      </w:r>
      <w:r w:rsidR="00D72740" w:rsidRPr="000A01F4">
        <w:rPr>
          <w:rFonts w:asciiTheme="minorHAnsi" w:hAnsiTheme="minorHAnsi" w:cstheme="minorHAnsi"/>
          <w:bCs/>
        </w:rPr>
        <w:t xml:space="preserve">o </w:t>
      </w:r>
      <w:r w:rsidR="004156E8">
        <w:rPr>
          <w:rFonts w:asciiTheme="minorHAnsi" w:hAnsiTheme="minorHAnsi" w:cstheme="minorHAnsi"/>
          <w:bCs/>
        </w:rPr>
        <w:t>3</w:t>
      </w:r>
      <w:r w:rsidR="00D72740" w:rsidRPr="000A01F4">
        <w:rPr>
          <w:rFonts w:asciiTheme="minorHAnsi" w:hAnsiTheme="minorHAnsi" w:cstheme="minorHAnsi"/>
          <w:bCs/>
        </w:rPr>
        <w:t>)**:</w:t>
      </w:r>
    </w:p>
    <w:p w14:paraId="0AF0FD9F" w14:textId="4E4F4785" w:rsidR="00D72740" w:rsidRPr="00D72740" w:rsidRDefault="00D72740" w:rsidP="00D72740">
      <w:pPr>
        <w:spacing w:after="0" w:line="300" w:lineRule="atLeast"/>
        <w:ind w:left="708"/>
        <w:jc w:val="both"/>
        <w:rPr>
          <w:rFonts w:cstheme="minorHAnsi"/>
          <w:sz w:val="20"/>
          <w:szCs w:val="20"/>
          <w:lang w:val="en-US"/>
        </w:rPr>
      </w:pPr>
      <w:r w:rsidRPr="00D72740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</w:t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  <w:t>________________________________</w:t>
      </w:r>
      <w:r w:rsidRPr="00D72740">
        <w:rPr>
          <w:rFonts w:cstheme="minorHAnsi"/>
          <w:sz w:val="20"/>
          <w:szCs w:val="20"/>
          <w:lang w:val="en-US"/>
        </w:rPr>
        <w:t>___________</w:t>
      </w:r>
    </w:p>
    <w:p w14:paraId="5A3E6705" w14:textId="3F6DFFFD" w:rsidR="00D72740" w:rsidRPr="00DA64EC" w:rsidRDefault="00DA64EC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C04AEE">
        <w:rPr>
          <w:rFonts w:asciiTheme="minorHAnsi" w:hAnsiTheme="minorHAnsi" w:cstheme="minorHAnsi"/>
        </w:rPr>
        <w:t>Zamawiający</w:t>
      </w:r>
      <w:r w:rsidRPr="00DA64EC">
        <w:rPr>
          <w:rFonts w:asciiTheme="minorHAnsi" w:hAnsiTheme="minorHAnsi" w:cstheme="minorHAnsi"/>
        </w:rPr>
        <w:t xml:space="preserve">m lub osobami upoważnionymi do zaciągania zobowiązań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lub osobami wykonującymi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czynności związane z przygotowaniem i przeprowadzeniem procedury wyboru Oferenta a Oferentem, polegające w szczególności na</w:t>
      </w:r>
      <w:r w:rsidR="00D72740" w:rsidRPr="00DA64EC">
        <w:rPr>
          <w:rFonts w:asciiTheme="minorHAnsi" w:hAnsiTheme="minorHAnsi" w:cstheme="minorHAnsi"/>
          <w:bCs/>
        </w:rPr>
        <w:t>:</w:t>
      </w:r>
    </w:p>
    <w:p w14:paraId="270315BE" w14:textId="762B70F2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1) </w:t>
      </w:r>
      <w:r w:rsidR="00DA64EC" w:rsidRPr="00DA64EC">
        <w:rPr>
          <w:rFonts w:asciiTheme="minorHAnsi" w:hAnsiTheme="minorHAnsi" w:cstheme="minorHAnsi"/>
          <w:bCs/>
        </w:rPr>
        <w:t>uczestniczeniu w spółce jako wspólnik spółki cywilnej lub spółki osobowej,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posiadaniu co najmniej 10% udziałów lub akcji (o ile niższy próg nie wynika z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przepisów prawa), pełnieniu funkcji członka organu nadzorczego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zarządzającego, prokurenta, pełnomocnika</w:t>
      </w:r>
      <w:r w:rsidRPr="00DA64EC">
        <w:rPr>
          <w:rFonts w:asciiTheme="minorHAnsi" w:hAnsiTheme="minorHAnsi" w:cstheme="minorHAnsi"/>
          <w:bCs/>
        </w:rPr>
        <w:t>;</w:t>
      </w:r>
    </w:p>
    <w:p w14:paraId="3C65D538" w14:textId="5D1CE3D5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2) </w:t>
      </w:r>
      <w:r w:rsidR="00DA64EC" w:rsidRPr="00DA64EC">
        <w:rPr>
          <w:rFonts w:asciiTheme="minorHAnsi" w:hAnsiTheme="minorHAnsi" w:cstheme="minorHAnsi"/>
          <w:bCs/>
        </w:rPr>
        <w:t>pozostawaniu w związku małżeńskim, w stosunku pokrewieństwa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powinowactwa w linii prostej, pokrewieństwa lub powinowactwa w linii bocznej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do drugiego stopnia, lub związaniu z tytułu przysposobienia, opieki lub kurateli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 xml:space="preserve">albo pozostawaniu we wspólnym pożyciu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>, jego zastępcą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prawnym lub członkami organów zarządzających lub organów nadzorczych</w:t>
      </w:r>
      <w:r w:rsidR="00DA64EC">
        <w:rPr>
          <w:rFonts w:asciiTheme="minorHAnsi" w:hAnsiTheme="minorHAnsi" w:cstheme="minorHAnsi"/>
          <w:bCs/>
        </w:rPr>
        <w:t xml:space="preserve"> </w:t>
      </w:r>
      <w:r w:rsidR="00B61E41">
        <w:rPr>
          <w:rFonts w:asciiTheme="minorHAnsi" w:hAnsiTheme="minorHAnsi" w:cstheme="minorHAnsi"/>
          <w:bCs/>
        </w:rPr>
        <w:t>Oferentów</w:t>
      </w:r>
      <w:r w:rsidR="00DA64EC" w:rsidRPr="00DA64EC">
        <w:rPr>
          <w:rFonts w:asciiTheme="minorHAnsi" w:hAnsiTheme="minorHAnsi" w:cstheme="minorHAnsi"/>
          <w:bCs/>
        </w:rPr>
        <w:t xml:space="preserve"> ubiegających się o udzielenie zamówienia</w:t>
      </w:r>
      <w:r w:rsidRPr="00DA64EC">
        <w:rPr>
          <w:rFonts w:asciiTheme="minorHAnsi" w:hAnsiTheme="minorHAnsi" w:cstheme="minorHAnsi"/>
          <w:bCs/>
        </w:rPr>
        <w:t>;</w:t>
      </w:r>
    </w:p>
    <w:p w14:paraId="29B18BDA" w14:textId="1BA83346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3) </w:t>
      </w:r>
      <w:r w:rsidR="00DA64EC" w:rsidRPr="00DA64EC">
        <w:rPr>
          <w:rFonts w:asciiTheme="minorHAnsi" w:hAnsiTheme="minorHAnsi" w:cstheme="minorHAnsi"/>
          <w:bCs/>
        </w:rPr>
        <w:t xml:space="preserve">pozostawaniu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 xml:space="preserve"> w takim stosunku prawnym lub faktycznym, że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istnieje uzasadniona wątpliwość co do ich bezstronności lub niezależności w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związku z postępowaniem o udzielenie zamówienia</w:t>
      </w:r>
      <w:r w:rsidRPr="00DA64EC">
        <w:rPr>
          <w:rFonts w:asciiTheme="minorHAnsi" w:hAnsiTheme="minorHAnsi" w:cstheme="minorHAnsi"/>
          <w:bCs/>
        </w:rPr>
        <w:t>.</w:t>
      </w:r>
    </w:p>
    <w:p w14:paraId="1B4F011D" w14:textId="77777777" w:rsidR="00D72740" w:rsidRPr="00DA64EC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p w14:paraId="40EA83FC" w14:textId="397AE43B" w:rsidR="00D72740" w:rsidRPr="004E5094" w:rsidRDefault="004E5094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  <w:bookmarkStart w:id="10" w:name="_Hlk35901216"/>
      <w:r w:rsidRPr="00E85186">
        <w:rPr>
          <w:rFonts w:cstheme="minorHAnsi"/>
          <w:b/>
          <w:bCs/>
          <w:i/>
          <w:sz w:val="20"/>
          <w:szCs w:val="20"/>
        </w:rPr>
        <w:t xml:space="preserve">Proszę skreślić odpowiednio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2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</w:t>
      </w:r>
      <w:r w:rsidR="00D72740" w:rsidRPr="00E85186">
        <w:rPr>
          <w:rFonts w:cstheme="minorHAnsi"/>
          <w:b/>
          <w:bCs/>
          <w:i/>
          <w:sz w:val="20"/>
          <w:szCs w:val="20"/>
        </w:rPr>
        <w:t xml:space="preserve"> </w:t>
      </w:r>
      <w:r w:rsidRPr="00E85186">
        <w:rPr>
          <w:rFonts w:cstheme="minorHAnsi"/>
          <w:b/>
          <w:bCs/>
          <w:i/>
          <w:sz w:val="20"/>
          <w:szCs w:val="20"/>
        </w:rPr>
        <w:t xml:space="preserve">nie dotyczą lub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1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 dotyczą.</w:t>
      </w:r>
      <w:r>
        <w:rPr>
          <w:rFonts w:cstheme="minorHAnsi"/>
          <w:b/>
          <w:bCs/>
          <w:i/>
          <w:sz w:val="20"/>
          <w:szCs w:val="20"/>
        </w:rPr>
        <w:t xml:space="preserve"> </w:t>
      </w:r>
    </w:p>
    <w:p w14:paraId="7FD63B33" w14:textId="77777777" w:rsidR="00D72740" w:rsidRPr="004E5094" w:rsidRDefault="00D72740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</w:p>
    <w:p w14:paraId="58AA1FDE" w14:textId="77777777" w:rsidR="00D72740" w:rsidRPr="004E5094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72740" w:rsidRPr="00DF2796" w14:paraId="742B812D" w14:textId="77777777" w:rsidTr="007060D3">
        <w:tc>
          <w:tcPr>
            <w:tcW w:w="2830" w:type="dxa"/>
          </w:tcPr>
          <w:p w14:paraId="119569BC" w14:textId="77777777" w:rsidR="00D72740" w:rsidRPr="00DF2796" w:rsidRDefault="00D72740" w:rsidP="007060D3">
            <w:pPr>
              <w:spacing w:line="300" w:lineRule="atLeast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F2796">
              <w:rPr>
                <w:rFonts w:cstheme="minorHAnsi"/>
                <w:i/>
                <w:sz w:val="20"/>
                <w:szCs w:val="20"/>
                <w:lang w:val="en-US"/>
              </w:rPr>
              <w:t>______________________</w:t>
            </w:r>
          </w:p>
          <w:p w14:paraId="2C05FBDC" w14:textId="5F869C81" w:rsidR="00D72740" w:rsidRPr="00DF2796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F2796">
              <w:rPr>
                <w:rFonts w:cstheme="minorHAnsi"/>
                <w:i/>
                <w:sz w:val="16"/>
                <w:szCs w:val="16"/>
              </w:rPr>
              <w:t>Dat</w:t>
            </w:r>
            <w:r w:rsidR="00125521" w:rsidRPr="00DF2796">
              <w:rPr>
                <w:rFonts w:cstheme="minorHAnsi"/>
                <w:i/>
                <w:sz w:val="16"/>
                <w:szCs w:val="16"/>
              </w:rPr>
              <w:t>a</w:t>
            </w:r>
          </w:p>
        </w:tc>
        <w:tc>
          <w:tcPr>
            <w:tcW w:w="6232" w:type="dxa"/>
          </w:tcPr>
          <w:p w14:paraId="7C9BE0FD" w14:textId="77777777" w:rsidR="00D72740" w:rsidRPr="00DF2796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DF2796"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  <w:p w14:paraId="0313415A" w14:textId="1827188D" w:rsidR="00D72740" w:rsidRPr="00DF2796" w:rsidRDefault="00125521" w:rsidP="00C855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F2796">
              <w:rPr>
                <w:rFonts w:cstheme="minorHAnsi"/>
                <w:sz w:val="16"/>
                <w:szCs w:val="16"/>
              </w:rPr>
              <w:t>/</w:t>
            </w:r>
            <w:r w:rsidRPr="00DF2796">
              <w:rPr>
                <w:rFonts w:cstheme="minorHAnsi"/>
                <w:i/>
                <w:sz w:val="16"/>
                <w:szCs w:val="16"/>
              </w:rPr>
              <w:t xml:space="preserve">czytelny podpis albo podpis </w:t>
            </w:r>
            <w:r w:rsidR="00C855E4" w:rsidRPr="00DF2796">
              <w:rPr>
                <w:rFonts w:cstheme="minorHAnsi"/>
                <w:i/>
                <w:sz w:val="16"/>
                <w:szCs w:val="16"/>
              </w:rPr>
              <w:t>i</w:t>
            </w:r>
            <w:r w:rsidRPr="00DF2796">
              <w:rPr>
                <w:rFonts w:cstheme="minorHAnsi"/>
                <w:i/>
                <w:sz w:val="16"/>
                <w:szCs w:val="16"/>
              </w:rPr>
              <w:t xml:space="preserve"> pieczątka  Oferenta/osoby/osób uprawnionej do występowania w imieniu Oferenta *</w:t>
            </w:r>
            <w:r w:rsidR="00C855E4" w:rsidRPr="00DF2796">
              <w:rPr>
                <w:rFonts w:cstheme="minorHAnsi"/>
                <w:i/>
                <w:sz w:val="16"/>
                <w:szCs w:val="16"/>
              </w:rPr>
              <w:t>**</w:t>
            </w:r>
            <w:r w:rsidRPr="00DF2796">
              <w:rPr>
                <w:rFonts w:cstheme="minorHAnsi"/>
                <w:i/>
                <w:sz w:val="16"/>
                <w:szCs w:val="16"/>
              </w:rPr>
              <w:t>/</w:t>
            </w:r>
          </w:p>
          <w:p w14:paraId="14BEBB7E" w14:textId="77777777" w:rsidR="00D72740" w:rsidRPr="00DF2796" w:rsidRDefault="00D72740" w:rsidP="007060D3">
            <w:pPr>
              <w:spacing w:line="3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07993A" w14:textId="77777777" w:rsidR="00D72740" w:rsidRPr="00DF2796" w:rsidRDefault="00D72740" w:rsidP="00D72740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728E25E7" w14:textId="77777777" w:rsidR="00D72740" w:rsidRPr="00DF2796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5250F4F8" w14:textId="77777777" w:rsidR="00D72740" w:rsidRPr="00DF2796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06D2B739" w14:textId="754AE727" w:rsidR="00D72740" w:rsidRPr="00DF2796" w:rsidRDefault="00D72740" w:rsidP="00D72740">
      <w:pPr>
        <w:tabs>
          <w:tab w:val="left" w:pos="284"/>
        </w:tabs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cstheme="minorHAnsi"/>
          <w:i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 xml:space="preserve">** </w:t>
      </w:r>
      <w:r w:rsidR="005025B3" w:rsidRPr="00DF2796">
        <w:rPr>
          <w:rFonts w:cstheme="minorHAnsi"/>
          <w:i/>
          <w:sz w:val="16"/>
          <w:szCs w:val="16"/>
        </w:rPr>
        <w:t>Wypełnić tylko w przypadku występowania powiązań osobowych lub kapitałowych</w:t>
      </w:r>
    </w:p>
    <w:p w14:paraId="5CCBB31D" w14:textId="1DEAD1A5" w:rsidR="00D72740" w:rsidRPr="00DF2796" w:rsidRDefault="00D72740" w:rsidP="00D72740">
      <w:pPr>
        <w:spacing w:after="0" w:line="300" w:lineRule="atLeast"/>
        <w:rPr>
          <w:rFonts w:cstheme="minorHAnsi"/>
          <w:i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 xml:space="preserve">*** </w:t>
      </w:r>
      <w:r w:rsidR="005025B3" w:rsidRPr="00DF2796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C855E4" w:rsidRPr="00DF2796">
        <w:rPr>
          <w:rFonts w:cstheme="minorHAnsi"/>
          <w:i/>
          <w:sz w:val="16"/>
          <w:szCs w:val="16"/>
        </w:rPr>
        <w:t>Pieczątka imienna wymagana w przypadku nieczytelnego podpisu.</w:t>
      </w:r>
    </w:p>
    <w:bookmarkEnd w:id="10"/>
    <w:p w14:paraId="1A5795A5" w14:textId="77777777" w:rsidR="00DE53C5" w:rsidRPr="007B51CB" w:rsidRDefault="00591CC5" w:rsidP="003208FC">
      <w:pPr>
        <w:jc w:val="center"/>
        <w:rPr>
          <w:rFonts w:cstheme="minorHAnsi"/>
          <w:color w:val="FFFFFF" w:themeColor="background1"/>
        </w:rPr>
      </w:pPr>
      <w:r w:rsidRPr="007B51CB">
        <w:rPr>
          <w:rFonts w:cstheme="minorHAnsi"/>
          <w:i/>
          <w:sz w:val="20"/>
          <w:szCs w:val="20"/>
        </w:rPr>
        <w:br w:type="page"/>
      </w:r>
      <w:r w:rsidR="00D33839" w:rsidRPr="007B51CB">
        <w:rPr>
          <w:rFonts w:cstheme="minorHAnsi"/>
          <w:color w:val="FFFFFF" w:themeColor="background1"/>
        </w:rPr>
        <w:lastRenderedPageBreak/>
        <w:t>.</w:t>
      </w:r>
    </w:p>
    <w:p w14:paraId="37A23606" w14:textId="02B3C42B" w:rsidR="00591CC5" w:rsidRPr="005025B3" w:rsidRDefault="005025B3" w:rsidP="003208FC">
      <w:pPr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t>ZAŁĄCZNIK NR</w:t>
      </w:r>
      <w:r>
        <w:rPr>
          <w:rFonts w:cstheme="minorHAnsi"/>
          <w:b/>
          <w:bCs/>
        </w:rPr>
        <w:t xml:space="preserve"> </w:t>
      </w:r>
      <w:r w:rsidR="00C04AEE">
        <w:rPr>
          <w:rFonts w:cstheme="minorHAnsi"/>
          <w:b/>
          <w:bCs/>
        </w:rPr>
        <w:t>4</w:t>
      </w:r>
      <w:r w:rsidRPr="00E524D0">
        <w:rPr>
          <w:rFonts w:cstheme="minorHAnsi"/>
          <w:b/>
          <w:bCs/>
        </w:rPr>
        <w:t xml:space="preserve"> </w:t>
      </w:r>
      <w:r w:rsidR="0051423F">
        <w:rPr>
          <w:rFonts w:cstheme="minorHAnsi"/>
          <w:b/>
          <w:bCs/>
        </w:rPr>
        <w:t xml:space="preserve">DO ZAPYTANIA OFERTOWEGO NR </w:t>
      </w:r>
      <w:r w:rsidR="00EE1F67">
        <w:rPr>
          <w:rFonts w:cstheme="minorHAnsi"/>
          <w:b/>
          <w:bCs/>
        </w:rPr>
        <w:t xml:space="preserve">16/2024 </w:t>
      </w:r>
      <w:r w:rsidR="003D6D11">
        <w:rPr>
          <w:rFonts w:cstheme="minorHAnsi"/>
          <w:b/>
          <w:bCs/>
        </w:rPr>
        <w:t>–</w:t>
      </w:r>
      <w:r w:rsidR="00EE1F67">
        <w:rPr>
          <w:rFonts w:cstheme="minorHAnsi"/>
          <w:b/>
          <w:bCs/>
        </w:rPr>
        <w:t xml:space="preserve"> RNA</w:t>
      </w:r>
      <w:r w:rsidR="003D6D11">
        <w:rPr>
          <w:rFonts w:cstheme="minorHAnsi"/>
          <w:b/>
          <w:bCs/>
        </w:rPr>
        <w:t>/</w:t>
      </w:r>
      <w:proofErr w:type="spellStart"/>
      <w:r w:rsidR="003D6D11">
        <w:rPr>
          <w:rFonts w:cstheme="minorHAnsi"/>
          <w:b/>
          <w:bCs/>
        </w:rPr>
        <w:t>HuR</w:t>
      </w:r>
      <w:proofErr w:type="spellEnd"/>
    </w:p>
    <w:p w14:paraId="000A7F47" w14:textId="031205A1" w:rsidR="005025B3" w:rsidRPr="00307A0D" w:rsidRDefault="005025B3" w:rsidP="005025B3">
      <w:pPr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07A0D">
        <w:rPr>
          <w:rFonts w:eastAsia="Times New Roman" w:cstheme="minorHAnsi"/>
          <w:b/>
          <w:bCs/>
          <w:sz w:val="20"/>
          <w:szCs w:val="20"/>
          <w:lang w:eastAsia="pl-PL"/>
        </w:rPr>
        <w:t>O</w:t>
      </w:r>
      <w:r w:rsidR="008F534B" w:rsidRPr="00307A0D">
        <w:rPr>
          <w:rFonts w:eastAsia="Times New Roman" w:cstheme="minorHAnsi"/>
          <w:b/>
          <w:bCs/>
          <w:sz w:val="20"/>
          <w:szCs w:val="20"/>
          <w:lang w:eastAsia="pl-PL"/>
        </w:rPr>
        <w:t>świadczenie w</w:t>
      </w:r>
      <w:r w:rsidR="00421DC8" w:rsidRPr="00307A0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zakresie w</w:t>
      </w:r>
      <w:r w:rsidR="0096137E" w:rsidRPr="00307A0D">
        <w:rPr>
          <w:rFonts w:eastAsia="Times New Roman" w:cstheme="minorHAnsi"/>
          <w:b/>
          <w:bCs/>
          <w:sz w:val="20"/>
          <w:szCs w:val="20"/>
          <w:lang w:eastAsia="pl-PL"/>
        </w:rPr>
        <w:t>ypełnienia obowiązków informacyjnych przewidzianych w art.</w:t>
      </w:r>
      <w:r w:rsidRPr="00307A0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13 </w:t>
      </w:r>
      <w:r w:rsidR="0096137E" w:rsidRPr="00307A0D">
        <w:rPr>
          <w:rFonts w:eastAsia="Times New Roman" w:cstheme="minorHAnsi"/>
          <w:b/>
          <w:bCs/>
          <w:sz w:val="20"/>
          <w:szCs w:val="20"/>
          <w:lang w:eastAsia="pl-PL"/>
        </w:rPr>
        <w:t>lub art</w:t>
      </w:r>
      <w:r w:rsidRPr="00307A0D">
        <w:rPr>
          <w:rFonts w:eastAsia="Times New Roman" w:cstheme="minorHAnsi"/>
          <w:b/>
          <w:bCs/>
          <w:sz w:val="20"/>
          <w:szCs w:val="20"/>
          <w:lang w:eastAsia="pl-PL"/>
        </w:rPr>
        <w:t>. 14 RODO</w:t>
      </w:r>
    </w:p>
    <w:p w14:paraId="2DC16AE9" w14:textId="77777777" w:rsidR="005025B3" w:rsidRPr="00F12530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02F3540" w14:textId="77777777" w:rsidR="005025B3" w:rsidRPr="00307A0D" w:rsidRDefault="005025B3" w:rsidP="00307A0D">
      <w:pPr>
        <w:pStyle w:val="NormalnyWeb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307A0D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307A0D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07A0D">
        <w:rPr>
          <w:rFonts w:asciiTheme="minorHAnsi" w:hAnsiTheme="minorHAnsi" w:cstheme="minorHAnsi"/>
          <w:bCs/>
          <w:sz w:val="20"/>
          <w:szCs w:val="20"/>
        </w:rPr>
        <w:t>.</w:t>
      </w:r>
      <w:r w:rsidRPr="00307A0D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5E1AC019" w14:textId="77777777" w:rsidR="005025B3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4875FE" w14:textId="77777777" w:rsidR="005025B3" w:rsidRPr="00F12530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DE3753A" w14:textId="77777777" w:rsidR="005025B3" w:rsidRDefault="005025B3" w:rsidP="005025B3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A1517C0" w14:textId="7384167A" w:rsidR="005025B3" w:rsidRPr="00DF2796" w:rsidRDefault="00C855E4" w:rsidP="00C855E4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DF2796">
        <w:rPr>
          <w:rFonts w:eastAsia="Times New Roman" w:cstheme="minorHAnsi"/>
          <w:bCs/>
          <w:sz w:val="18"/>
          <w:szCs w:val="18"/>
          <w:lang w:eastAsia="pl-PL"/>
        </w:rPr>
        <w:t>…………………………</w:t>
      </w:r>
      <w:r w:rsidR="005025B3" w:rsidRPr="00DF2796">
        <w:rPr>
          <w:rFonts w:eastAsia="Times New Roman" w:cstheme="minorHAnsi"/>
          <w:bCs/>
          <w:sz w:val="18"/>
          <w:szCs w:val="18"/>
          <w:lang w:eastAsia="pl-PL"/>
        </w:rPr>
        <w:t>................................</w:t>
      </w:r>
      <w:r w:rsidRPr="00DF2796">
        <w:rPr>
          <w:rFonts w:eastAsia="Times New Roman" w:cstheme="minorHAnsi"/>
          <w:bCs/>
          <w:sz w:val="18"/>
          <w:szCs w:val="18"/>
          <w:lang w:eastAsia="pl-PL"/>
        </w:rPr>
        <w:t>.......</w:t>
      </w:r>
      <w:r w:rsidR="005025B3" w:rsidRPr="00DF2796">
        <w:rPr>
          <w:rFonts w:eastAsia="Times New Roman" w:cstheme="minorHAnsi"/>
          <w:bCs/>
          <w:sz w:val="18"/>
          <w:szCs w:val="18"/>
          <w:lang w:eastAsia="pl-PL"/>
        </w:rPr>
        <w:t>.............................</w:t>
      </w:r>
    </w:p>
    <w:p w14:paraId="6008FF30" w14:textId="389D7165" w:rsidR="005025B3" w:rsidRPr="00DF2796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czytelny podpis albo podpis i pieczątka  Oferenta/osoby/osób uprawnionej do występowania w imieniu Oferenta*</w:t>
      </w:r>
    </w:p>
    <w:p w14:paraId="0B141273" w14:textId="1C1488B1" w:rsidR="00C855E4" w:rsidRPr="00DF2796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</w:p>
    <w:p w14:paraId="5ACCA9A5" w14:textId="77777777" w:rsidR="00C855E4" w:rsidRPr="00DF2796" w:rsidRDefault="00C855E4" w:rsidP="00C855E4">
      <w:pPr>
        <w:spacing w:after="0" w:line="240" w:lineRule="auto"/>
        <w:rPr>
          <w:rFonts w:eastAsia="Times New Roman" w:cstheme="minorHAnsi"/>
          <w:bCs/>
          <w:i/>
          <w:sz w:val="16"/>
          <w:szCs w:val="16"/>
          <w:lang w:eastAsia="pl-PL"/>
        </w:rPr>
      </w:pPr>
    </w:p>
    <w:p w14:paraId="381262EE" w14:textId="68624B2C" w:rsidR="005025B3" w:rsidRPr="00DF2796" w:rsidRDefault="00C855E4" w:rsidP="005025B3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DF2796">
        <w:rPr>
          <w:rFonts w:cstheme="minorHAnsi"/>
          <w:i/>
          <w:sz w:val="16"/>
          <w:szCs w:val="16"/>
        </w:rPr>
        <w:t>*Podpis osoby figurującej lub osób figurujących w rejestrach do zaciągania zobowiązań w imieniu Oferenta lub we właściwym upoważnieniu. Pieczątka imienna wymagana w przypadku nieczytelnego podpisu.</w:t>
      </w:r>
    </w:p>
    <w:p w14:paraId="346A1A68" w14:textId="77777777" w:rsidR="005025B3" w:rsidRPr="00F12530" w:rsidRDefault="005025B3" w:rsidP="005025B3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583C85E" w14:textId="77777777" w:rsidR="005025B3" w:rsidRPr="00F12530" w:rsidRDefault="005025B3" w:rsidP="005025B3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AAAE05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</w:t>
      </w:r>
      <w:r>
        <w:rPr>
          <w:rFonts w:asciiTheme="minorHAnsi" w:hAnsiTheme="minorHAnsi" w:cstheme="minorHAnsi"/>
          <w:color w:val="000000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a </w:t>
      </w:r>
      <w:r w:rsidRPr="00F12530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sz w:val="16"/>
          <w:szCs w:val="16"/>
        </w:rPr>
        <w:t>a nie składa (usunięcie treści oświadczenia np. przez jego wykreślenie).</w:t>
      </w:r>
    </w:p>
    <w:p w14:paraId="2DE2B090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C9C475F" w14:textId="77777777" w:rsidR="005025B3" w:rsidRPr="009C4114" w:rsidRDefault="005025B3" w:rsidP="005025B3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426AF728" w14:textId="77777777" w:rsidR="005025B3" w:rsidRPr="009C4114" w:rsidRDefault="005025B3" w:rsidP="005025B3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1C9885E3" w14:textId="77777777" w:rsidR="005025B3" w:rsidRPr="009C4114" w:rsidRDefault="005025B3" w:rsidP="005025B3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2550C77" w14:textId="77777777" w:rsidR="005025B3" w:rsidRPr="009C4114" w:rsidRDefault="005025B3" w:rsidP="005025B3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33CBF12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Administratorem Pani/Pana danych osobowych jest </w:t>
      </w:r>
      <w:r w:rsidRPr="00F527C0">
        <w:rPr>
          <w:rFonts w:cstheme="minorHAnsi"/>
          <w:sz w:val="14"/>
          <w:szCs w:val="18"/>
        </w:rPr>
        <w:t xml:space="preserve">Molecure S.A. </w:t>
      </w:r>
      <w:r w:rsidRPr="009C4114">
        <w:rPr>
          <w:rFonts w:cstheme="minorHAnsi"/>
          <w:sz w:val="14"/>
          <w:szCs w:val="18"/>
        </w:rPr>
        <w:t>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24.</w:t>
      </w:r>
    </w:p>
    <w:p w14:paraId="31EEEFF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367869D7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4811CCB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283A80B9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6768FF0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420D0790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08E7EC7E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446854B2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71860FF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F1F9F1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3B273B41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B18F6C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37C09CD8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734DCEE0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4D61AFCD" w14:textId="77777777" w:rsidR="00591CC5" w:rsidRDefault="00591CC5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55A59531" w14:textId="77777777" w:rsidR="00BB44F8" w:rsidRDefault="00BB44F8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6D5E1C92" w14:textId="77777777" w:rsidR="00307A0D" w:rsidRDefault="00307A0D" w:rsidP="00BB44F8">
      <w:pPr>
        <w:jc w:val="center"/>
        <w:rPr>
          <w:rFonts w:ascii="Calibri" w:eastAsia="Calibri" w:hAnsi="Calibri" w:cs="Calibri"/>
          <w:b/>
          <w:bCs/>
        </w:rPr>
      </w:pPr>
    </w:p>
    <w:p w14:paraId="0AB489BB" w14:textId="4579495D" w:rsidR="00BB44F8" w:rsidRDefault="00BB44F8" w:rsidP="00BB44F8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A332BE">
        <w:rPr>
          <w:rFonts w:ascii="Calibri" w:eastAsia="Calibri" w:hAnsi="Calibri" w:cs="Calibri"/>
          <w:b/>
          <w:bCs/>
        </w:rPr>
        <w:lastRenderedPageBreak/>
        <w:t xml:space="preserve">ZAŁĄCZNIK NR </w:t>
      </w:r>
      <w:r>
        <w:rPr>
          <w:rFonts w:ascii="Calibri" w:eastAsia="Calibri" w:hAnsi="Calibri" w:cs="Calibri"/>
          <w:b/>
          <w:bCs/>
        </w:rPr>
        <w:t>5</w:t>
      </w:r>
      <w:r w:rsidRPr="00A332BE">
        <w:rPr>
          <w:rFonts w:ascii="Calibri" w:eastAsia="Calibri" w:hAnsi="Calibri" w:cs="Calibri"/>
          <w:b/>
          <w:bCs/>
        </w:rPr>
        <w:t xml:space="preserve"> </w:t>
      </w:r>
      <w:r w:rsidR="00307A0D">
        <w:rPr>
          <w:rFonts w:cstheme="minorHAnsi"/>
          <w:b/>
          <w:bCs/>
        </w:rPr>
        <w:t xml:space="preserve">DO ZAPYTANIA OFERTOWEGO NR </w:t>
      </w:r>
      <w:r w:rsidR="00EE1F67">
        <w:rPr>
          <w:rFonts w:cstheme="minorHAnsi"/>
          <w:b/>
          <w:bCs/>
        </w:rPr>
        <w:t xml:space="preserve">16/2024 </w:t>
      </w:r>
      <w:r w:rsidR="003D6D11">
        <w:rPr>
          <w:rFonts w:cstheme="minorHAnsi"/>
          <w:b/>
          <w:bCs/>
        </w:rPr>
        <w:t>–</w:t>
      </w:r>
      <w:r w:rsidR="00EE1F67">
        <w:rPr>
          <w:rFonts w:cstheme="minorHAnsi"/>
          <w:b/>
          <w:bCs/>
        </w:rPr>
        <w:t xml:space="preserve"> RNA</w:t>
      </w:r>
      <w:r w:rsidR="003D6D11">
        <w:rPr>
          <w:rFonts w:cstheme="minorHAnsi"/>
          <w:b/>
          <w:bCs/>
        </w:rPr>
        <w:t>/</w:t>
      </w:r>
      <w:proofErr w:type="spellStart"/>
      <w:r w:rsidR="003D6D11">
        <w:rPr>
          <w:rFonts w:cstheme="minorHAnsi"/>
          <w:b/>
          <w:bCs/>
        </w:rPr>
        <w:t>HuR</w:t>
      </w:r>
      <w:proofErr w:type="spellEnd"/>
    </w:p>
    <w:p w14:paraId="4B147472" w14:textId="77777777" w:rsidR="00BB44F8" w:rsidRDefault="00BB44F8" w:rsidP="00BB44F8">
      <w:pPr>
        <w:jc w:val="center"/>
        <w:rPr>
          <w:rFonts w:ascii="Calibri" w:eastAsia="Calibri" w:hAnsi="Calibri" w:cs="Calibri"/>
          <w:b/>
          <w:bCs/>
          <w:szCs w:val="20"/>
        </w:rPr>
      </w:pPr>
      <w:r>
        <w:rPr>
          <w:rFonts w:ascii="Calibri" w:eastAsia="Calibri" w:hAnsi="Calibri" w:cs="Calibri"/>
          <w:b/>
          <w:bCs/>
          <w:szCs w:val="20"/>
        </w:rPr>
        <w:t>Oświadczenie dotyczące objęcia sankcjami</w:t>
      </w:r>
    </w:p>
    <w:p w14:paraId="6AC41C02" w14:textId="77777777" w:rsidR="00BB44F8" w:rsidRDefault="00BB44F8" w:rsidP="00BB44F8">
      <w:pPr>
        <w:jc w:val="center"/>
        <w:rPr>
          <w:rFonts w:ascii="Calibri" w:eastAsia="Calibri" w:hAnsi="Calibri" w:cs="Calibri"/>
          <w:b/>
          <w:bCs/>
          <w:szCs w:val="20"/>
        </w:rPr>
      </w:pPr>
    </w:p>
    <w:p w14:paraId="00736B25" w14:textId="77777777" w:rsidR="00BB44F8" w:rsidRPr="00307A0D" w:rsidRDefault="00BB44F8" w:rsidP="00BB44F8">
      <w:pPr>
        <w:jc w:val="both"/>
        <w:rPr>
          <w:rFonts w:ascii="Calibri" w:eastAsia="Calibri" w:hAnsi="Calibri" w:cs="Calibri"/>
        </w:rPr>
      </w:pPr>
      <w:r w:rsidRPr="00307A0D">
        <w:rPr>
          <w:rFonts w:ascii="Calibri" w:eastAsia="Calibri" w:hAnsi="Calibri" w:cs="Calibri"/>
        </w:rPr>
        <w:t>Niniejszym oświadczam, że nie jestem Podmiotem objętym sankcjami.</w:t>
      </w:r>
    </w:p>
    <w:p w14:paraId="66E22C00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Przez Podmiot Objęty Sankcjami należy rozumieć:</w:t>
      </w:r>
    </w:p>
    <w:p w14:paraId="0DBEF9BC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a)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podmiot, o którym mowa w art. 5k ust. 1 Rozporządzenia nr 833/2014 z dnia 31 lipca 2014 r. dotyczące środków ograniczających w związku z działaniami Rosji destabilizującymi sytuację na Ukrainie, tj.:</w:t>
      </w:r>
    </w:p>
    <w:p w14:paraId="727F584B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obywatel rosyjski, osoba fizyczna, osoba prawna, podmiot lub organ z siedzibą w Rosji; </w:t>
      </w:r>
    </w:p>
    <w:p w14:paraId="1A6B1B87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osoba prawna, podmiot lub organ, do której/którego prawa własności bezpośrednio lub pośrednio w ponad 50 % należą do podmiotu lub podmiotów, o którym/których mowa w </w:t>
      </w:r>
      <w:proofErr w:type="spellStart"/>
      <w:r w:rsidRPr="00307A0D">
        <w:rPr>
          <w:rFonts w:ascii="Calibri" w:eastAsia="Calibri" w:hAnsi="Calibri" w:cs="Calibri"/>
          <w:i/>
          <w:iCs/>
          <w:sz w:val="18"/>
          <w:szCs w:val="18"/>
        </w:rPr>
        <w:t>ppkt</w:t>
      </w:r>
      <w:proofErr w:type="spellEnd"/>
      <w:r w:rsidRPr="00307A0D">
        <w:rPr>
          <w:rFonts w:ascii="Calibri" w:eastAsia="Calibri" w:hAnsi="Calibri" w:cs="Calibri"/>
          <w:i/>
          <w:iCs/>
          <w:sz w:val="18"/>
          <w:szCs w:val="18"/>
        </w:rPr>
        <w:t xml:space="preserve"> (i) niniejszej litery; </w:t>
      </w:r>
    </w:p>
    <w:p w14:paraId="1A0BBB46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(iii)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osoba fizyczna lub prawna, podmiot lub organ działająca/y w imieniu lub pod kierunkiem podmiotu lub podmiotów, o którym/których mowa w </w:t>
      </w:r>
      <w:proofErr w:type="spellStart"/>
      <w:r w:rsidRPr="00307A0D">
        <w:rPr>
          <w:rFonts w:ascii="Calibri" w:eastAsia="Calibri" w:hAnsi="Calibri" w:cs="Calibri"/>
          <w:i/>
          <w:iCs/>
          <w:sz w:val="18"/>
          <w:szCs w:val="18"/>
        </w:rPr>
        <w:t>ppkt</w:t>
      </w:r>
      <w:proofErr w:type="spellEnd"/>
      <w:r w:rsidRPr="00307A0D">
        <w:rPr>
          <w:rFonts w:ascii="Calibri" w:eastAsia="Calibri" w:hAnsi="Calibri" w:cs="Calibri"/>
          <w:i/>
          <w:iCs/>
          <w:sz w:val="18"/>
          <w:szCs w:val="18"/>
        </w:rPr>
        <w:t xml:space="preserve"> (i) lub (ii) niniejszej litery,</w:t>
      </w:r>
    </w:p>
    <w:p w14:paraId="4F1C2CDE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b)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o którym mowa w art. 5l ust. 1 Rozporządzenia nr 833/2014 z dnia 31 lipca 2014 r. dotyczące środków ograniczających w związku z działaniami Rosji destabilizującymi sytuację na Ukrainie, tj. osoba prawna, podmiot lub organ z siedzibą w Rosji, który w ponad 50 % jest własnością publiczną lub jest pod kontrolą publiczną, </w:t>
      </w:r>
    </w:p>
    <w:p w14:paraId="06F22295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c)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podmiot wymieniony w którymkolwiek z wykazów określonych w Rozporządzeniu nr 765/2006 z dnia 18 maja 2006 r. dotyczące środków ograniczających w związku z sytuacją na Białorusi i udziałem Białorusi w agresji Rosji wobec Ukrainy,</w:t>
      </w:r>
    </w:p>
    <w:p w14:paraId="1225711E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d)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 wymieniony w którymkolwiek z wykazów określonych w Rozporządzeniu nr 269/2014 z dnia 17 marca 2014 r. w sprawie środków ograniczających w odniesieniu do działań podważających integralność terytorialną, suwerenność i niezależność Ukrainy lub im zagrażających, </w:t>
      </w:r>
    </w:p>
    <w:p w14:paraId="41714E36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e)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 wpisany na listę, o której mowa w art. 2 ust. 1 Ustawy na podstawie decyzji w sprawie wpisu na tę listę rozstrzygającej o zastosowaniu środka, o którym mowa w art. 1 pkt 3 Ustawy, </w:t>
      </w:r>
    </w:p>
    <w:p w14:paraId="32D23DF1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f)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którego beneficjentem rzeczywistym w rozumieniu ustawy z dnia 1 marca 2018 r. o przeciwdziałaniu praniu pieniędzy oraz finansowaniu terroryzmu jest, lub po 23 lutego 2022 r. był, podmiot, o którym mowa w lit. b, c lub d niniejszego punktu, </w:t>
      </w:r>
    </w:p>
    <w:p w14:paraId="469F159A" w14:textId="77777777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g)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 xml:space="preserve">podmiot, którego jednostką dominującą w rozumieniu art. 3 ust. 1 pkt 37 ustawy z dnia 29 września 1994 r. o rachunkowości, jest lub po 23 lutego 2022 r. był, podmiot, o którym mowa w lit. b, c lub d niniejszego punktu, </w:t>
      </w:r>
    </w:p>
    <w:p w14:paraId="600C809F" w14:textId="747D44C9" w:rsidR="00BB44F8" w:rsidRPr="00307A0D" w:rsidRDefault="00BB44F8" w:rsidP="00BB44F8">
      <w:pPr>
        <w:spacing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07A0D">
        <w:rPr>
          <w:rFonts w:ascii="Calibri" w:eastAsia="Calibri" w:hAnsi="Calibri" w:cs="Calibri"/>
          <w:i/>
          <w:iCs/>
          <w:sz w:val="18"/>
          <w:szCs w:val="18"/>
        </w:rPr>
        <w:t>h)</w:t>
      </w:r>
      <w:r w:rsidRPr="00307A0D">
        <w:rPr>
          <w:rFonts w:ascii="Calibri" w:eastAsia="Calibri" w:hAnsi="Calibri" w:cs="Calibri"/>
          <w:i/>
          <w:iCs/>
          <w:sz w:val="18"/>
          <w:szCs w:val="18"/>
        </w:rPr>
        <w:tab/>
        <w:t>inny podmiot objęty, na podstawie przepisów prawa obowiązującego w Rzeczypospolitej Polskiej, sankcjami wyłączającymi lub ograniczającymi możliwość zawarcia z nim lub realizacji z nim lub z jego udziałem Umowy</w:t>
      </w:r>
      <w:r w:rsidR="00BD0101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5AAF3F22" w14:textId="77777777" w:rsidR="00BB44F8" w:rsidRDefault="00BB44F8" w:rsidP="00BB44F8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1015E05C" w14:textId="77777777" w:rsidR="00BB44F8" w:rsidRDefault="00BB44F8" w:rsidP="00BB44F8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324CD734" w14:textId="77777777" w:rsidR="00BB44F8" w:rsidRDefault="00BB44F8" w:rsidP="00BB44F8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48E8BF0E" w14:textId="77777777" w:rsidR="00BB44F8" w:rsidRPr="007B51CB" w:rsidRDefault="00BB44F8" w:rsidP="00BB44F8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23F65BC5" w14:textId="77777777" w:rsidR="00BB44F8" w:rsidRPr="00DF2796" w:rsidRDefault="00BB44F8" w:rsidP="00BB44F8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Data</w:t>
      </w:r>
      <w:r w:rsidRPr="00E524D0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sz w:val="16"/>
          <w:szCs w:val="16"/>
        </w:rPr>
        <w:t>/</w:t>
      </w:r>
      <w:r w:rsidRPr="00DF2796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p w14:paraId="3D2B6CAF" w14:textId="77777777" w:rsidR="00BB44F8" w:rsidRPr="00DF2796" w:rsidRDefault="00BB44F8" w:rsidP="00BB44F8">
      <w:pPr>
        <w:spacing w:after="0"/>
        <w:rPr>
          <w:rFonts w:cstheme="minorHAnsi"/>
          <w:i/>
          <w:sz w:val="16"/>
          <w:szCs w:val="16"/>
        </w:rPr>
      </w:pPr>
    </w:p>
    <w:p w14:paraId="45F5406D" w14:textId="77777777" w:rsidR="00BB44F8" w:rsidRPr="00DF2796" w:rsidRDefault="00BB44F8" w:rsidP="00BB44F8">
      <w:pPr>
        <w:spacing w:after="0"/>
        <w:rPr>
          <w:rFonts w:cstheme="minorHAnsi"/>
          <w:i/>
          <w:sz w:val="16"/>
          <w:szCs w:val="16"/>
        </w:rPr>
      </w:pPr>
    </w:p>
    <w:p w14:paraId="6CB5810B" w14:textId="77777777" w:rsidR="00BB44F8" w:rsidRPr="00DF2796" w:rsidRDefault="00BB44F8" w:rsidP="00BB44F8">
      <w:pPr>
        <w:rPr>
          <w:bCs/>
          <w:i/>
          <w:iCs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*</w:t>
      </w:r>
      <w:r w:rsidRPr="00DF2796">
        <w:rPr>
          <w:bCs/>
          <w:i/>
          <w:iCs/>
          <w:sz w:val="16"/>
          <w:szCs w:val="16"/>
        </w:rPr>
        <w:t xml:space="preserve"> Podpis osoby figurującej lub osób figurujących w rejestrach do zaciągania zobowiązań w imieniu Oferenta lub we właściwym upoważnieniu. </w:t>
      </w:r>
      <w:r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0A246EF9" w14:textId="77777777" w:rsidR="00BB44F8" w:rsidRPr="005025B3" w:rsidRDefault="00BB44F8" w:rsidP="00BB44F8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1BEC166C" w14:textId="77777777" w:rsidR="00BB44F8" w:rsidRPr="005025B3" w:rsidRDefault="00BB44F8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sectPr w:rsidR="00BB44F8" w:rsidRPr="005025B3" w:rsidSect="00664B74">
      <w:headerReference w:type="default" r:id="rId10"/>
      <w:footerReference w:type="default" r:id="rId11"/>
      <w:pgSz w:w="11906" w:h="16838"/>
      <w:pgMar w:top="960" w:right="1417" w:bottom="1134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B930" w14:textId="77777777" w:rsidR="004D7509" w:rsidRDefault="004D7509" w:rsidP="00FF078F">
      <w:pPr>
        <w:spacing w:after="0" w:line="240" w:lineRule="auto"/>
      </w:pPr>
      <w:r>
        <w:separator/>
      </w:r>
    </w:p>
  </w:endnote>
  <w:endnote w:type="continuationSeparator" w:id="0">
    <w:p w14:paraId="3AFD648A" w14:textId="77777777" w:rsidR="004D7509" w:rsidRDefault="004D7509" w:rsidP="00FF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B9B3" w14:textId="48036539" w:rsidR="00072F05" w:rsidRDefault="00664B74" w:rsidP="00E76BF1">
    <w:pPr>
      <w:jc w:val="center"/>
      <w:rPr>
        <w:noProof/>
      </w:rPr>
    </w:pPr>
    <w:r>
      <w:rPr>
        <w:noProof/>
        <w:sz w:val="24"/>
      </w:rPr>
      <w:drawing>
        <wp:anchor distT="0" distB="0" distL="114300" distR="114300" simplePos="0" relativeHeight="251666432" behindDoc="0" locked="0" layoutInCell="1" allowOverlap="1" wp14:anchorId="42938BF5" wp14:editId="353ED2C2">
          <wp:simplePos x="0" y="0"/>
          <wp:positionH relativeFrom="margin">
            <wp:posOffset>4710430</wp:posOffset>
          </wp:positionH>
          <wp:positionV relativeFrom="margin">
            <wp:posOffset>9278620</wp:posOffset>
          </wp:positionV>
          <wp:extent cx="1362075" cy="2381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2F05">
      <w:rPr>
        <w:noProof/>
      </w:rPr>
      <w:t xml:space="preserve"> </w:t>
    </w:r>
    <w:r w:rsidR="00072F05">
      <w:rPr>
        <w:noProof/>
      </w:rPr>
      <w:tab/>
    </w:r>
    <w:r w:rsidR="00072F05">
      <w:rPr>
        <w:noProof/>
      </w:rPr>
      <w:tab/>
    </w:r>
    <w:r w:rsidR="00072F05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A460B" w14:textId="77777777" w:rsidR="004D7509" w:rsidRDefault="004D7509" w:rsidP="00FF078F">
      <w:pPr>
        <w:spacing w:after="0" w:line="240" w:lineRule="auto"/>
      </w:pPr>
      <w:r>
        <w:separator/>
      </w:r>
    </w:p>
  </w:footnote>
  <w:footnote w:type="continuationSeparator" w:id="0">
    <w:p w14:paraId="1AC03449" w14:textId="77777777" w:rsidR="004D7509" w:rsidRDefault="004D7509" w:rsidP="00FF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2063" w14:textId="35F1FC29" w:rsidR="00072F05" w:rsidRPr="008B7E68" w:rsidRDefault="004D61C4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 w:rsidRPr="007E0B66">
      <w:rPr>
        <w:noProof/>
      </w:rPr>
      <w:drawing>
        <wp:inline distT="0" distB="0" distL="0" distR="0" wp14:anchorId="1F6372C2" wp14:editId="4536495A">
          <wp:extent cx="4960620" cy="5029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06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4DD6"/>
    <w:multiLevelType w:val="hybridMultilevel"/>
    <w:tmpl w:val="B10C998A"/>
    <w:lvl w:ilvl="0" w:tplc="A48AE7C0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94B98"/>
    <w:multiLevelType w:val="hybridMultilevel"/>
    <w:tmpl w:val="E87A1ACE"/>
    <w:lvl w:ilvl="0" w:tplc="533A5298">
      <w:start w:val="1"/>
      <w:numFmt w:val="lowerLetter"/>
      <w:lvlText w:val="%1."/>
      <w:lvlJc w:val="left"/>
      <w:pPr>
        <w:ind w:left="32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3" w:hanging="360"/>
      </w:pPr>
    </w:lvl>
    <w:lvl w:ilvl="2" w:tplc="0809001B" w:tentative="1">
      <w:start w:val="1"/>
      <w:numFmt w:val="lowerRoman"/>
      <w:lvlText w:val="%3."/>
      <w:lvlJc w:val="right"/>
      <w:pPr>
        <w:ind w:left="4713" w:hanging="180"/>
      </w:pPr>
    </w:lvl>
    <w:lvl w:ilvl="3" w:tplc="0809000F" w:tentative="1">
      <w:start w:val="1"/>
      <w:numFmt w:val="decimal"/>
      <w:lvlText w:val="%4."/>
      <w:lvlJc w:val="left"/>
      <w:pPr>
        <w:ind w:left="5433" w:hanging="360"/>
      </w:pPr>
    </w:lvl>
    <w:lvl w:ilvl="4" w:tplc="08090019" w:tentative="1">
      <w:start w:val="1"/>
      <w:numFmt w:val="lowerLetter"/>
      <w:lvlText w:val="%5."/>
      <w:lvlJc w:val="left"/>
      <w:pPr>
        <w:ind w:left="6153" w:hanging="360"/>
      </w:pPr>
    </w:lvl>
    <w:lvl w:ilvl="5" w:tplc="0809001B" w:tentative="1">
      <w:start w:val="1"/>
      <w:numFmt w:val="lowerRoman"/>
      <w:lvlText w:val="%6."/>
      <w:lvlJc w:val="right"/>
      <w:pPr>
        <w:ind w:left="6873" w:hanging="180"/>
      </w:pPr>
    </w:lvl>
    <w:lvl w:ilvl="6" w:tplc="0809000F" w:tentative="1">
      <w:start w:val="1"/>
      <w:numFmt w:val="decimal"/>
      <w:lvlText w:val="%7."/>
      <w:lvlJc w:val="left"/>
      <w:pPr>
        <w:ind w:left="7593" w:hanging="360"/>
      </w:pPr>
    </w:lvl>
    <w:lvl w:ilvl="7" w:tplc="08090019" w:tentative="1">
      <w:start w:val="1"/>
      <w:numFmt w:val="lowerLetter"/>
      <w:lvlText w:val="%8."/>
      <w:lvlJc w:val="left"/>
      <w:pPr>
        <w:ind w:left="8313" w:hanging="360"/>
      </w:pPr>
    </w:lvl>
    <w:lvl w:ilvl="8" w:tplc="080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2" w15:restartNumberingAfterBreak="0">
    <w:nsid w:val="12FF6FD3"/>
    <w:multiLevelType w:val="hybridMultilevel"/>
    <w:tmpl w:val="9162E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2D5FBC"/>
    <w:multiLevelType w:val="hybridMultilevel"/>
    <w:tmpl w:val="CE60E40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D0A25CC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A3546E"/>
    <w:multiLevelType w:val="hybridMultilevel"/>
    <w:tmpl w:val="72DCD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F5441"/>
    <w:multiLevelType w:val="hybridMultilevel"/>
    <w:tmpl w:val="67D034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8A4D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BA756A"/>
    <w:multiLevelType w:val="hybridMultilevel"/>
    <w:tmpl w:val="EC1CB292"/>
    <w:lvl w:ilvl="0" w:tplc="8988BF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A59DB"/>
    <w:multiLevelType w:val="hybridMultilevel"/>
    <w:tmpl w:val="016C0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203C1"/>
    <w:multiLevelType w:val="hybridMultilevel"/>
    <w:tmpl w:val="59C6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B67DE"/>
    <w:multiLevelType w:val="hybridMultilevel"/>
    <w:tmpl w:val="BE5A230A"/>
    <w:lvl w:ilvl="0" w:tplc="89842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6976"/>
    <w:multiLevelType w:val="multilevel"/>
    <w:tmpl w:val="2D52E6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B00701"/>
    <w:multiLevelType w:val="multilevel"/>
    <w:tmpl w:val="0EE6DAD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8D6108"/>
    <w:multiLevelType w:val="hybridMultilevel"/>
    <w:tmpl w:val="915A99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5DAB42FC"/>
    <w:multiLevelType w:val="hybridMultilevel"/>
    <w:tmpl w:val="210A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33123"/>
    <w:multiLevelType w:val="hybridMultilevel"/>
    <w:tmpl w:val="C706BC08"/>
    <w:lvl w:ilvl="0" w:tplc="307427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22A8B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C452B64"/>
    <w:multiLevelType w:val="hybridMultilevel"/>
    <w:tmpl w:val="F6D4B954"/>
    <w:lvl w:ilvl="0" w:tplc="4182992E">
      <w:start w:val="1"/>
      <w:numFmt w:val="decimal"/>
      <w:lvlText w:val="%1."/>
      <w:lvlJc w:val="left"/>
      <w:pPr>
        <w:ind w:left="113" w:hanging="56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053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7408990">
    <w:abstractNumId w:val="11"/>
  </w:num>
  <w:num w:numId="4" w16cid:durableId="1696617936">
    <w:abstractNumId w:val="4"/>
  </w:num>
  <w:num w:numId="5" w16cid:durableId="234438022">
    <w:abstractNumId w:val="3"/>
  </w:num>
  <w:num w:numId="6" w16cid:durableId="1890334356">
    <w:abstractNumId w:val="9"/>
  </w:num>
  <w:num w:numId="7" w16cid:durableId="645283678">
    <w:abstractNumId w:val="16"/>
  </w:num>
  <w:num w:numId="8" w16cid:durableId="527984621">
    <w:abstractNumId w:val="22"/>
  </w:num>
  <w:num w:numId="9" w16cid:durableId="1903829928">
    <w:abstractNumId w:val="21"/>
  </w:num>
  <w:num w:numId="10" w16cid:durableId="1677342165">
    <w:abstractNumId w:val="1"/>
  </w:num>
  <w:num w:numId="11" w16cid:durableId="804395871">
    <w:abstractNumId w:val="13"/>
  </w:num>
  <w:num w:numId="12" w16cid:durableId="1854608941">
    <w:abstractNumId w:val="5"/>
  </w:num>
  <w:num w:numId="13" w16cid:durableId="1206285212">
    <w:abstractNumId w:val="6"/>
  </w:num>
  <w:num w:numId="14" w16cid:durableId="1648633366">
    <w:abstractNumId w:val="0"/>
  </w:num>
  <w:num w:numId="15" w16cid:durableId="2128743298">
    <w:abstractNumId w:val="19"/>
  </w:num>
  <w:num w:numId="16" w16cid:durableId="828982513">
    <w:abstractNumId w:val="18"/>
  </w:num>
  <w:num w:numId="17" w16cid:durableId="1465124715">
    <w:abstractNumId w:val="10"/>
  </w:num>
  <w:num w:numId="18" w16cid:durableId="373778000">
    <w:abstractNumId w:val="15"/>
  </w:num>
  <w:num w:numId="19" w16cid:durableId="836306705">
    <w:abstractNumId w:val="17"/>
  </w:num>
  <w:num w:numId="20" w16cid:durableId="1555314986">
    <w:abstractNumId w:val="14"/>
  </w:num>
  <w:num w:numId="21" w16cid:durableId="890463011">
    <w:abstractNumId w:val="20"/>
  </w:num>
  <w:num w:numId="22" w16cid:durableId="644357716">
    <w:abstractNumId w:val="8"/>
  </w:num>
  <w:num w:numId="23" w16cid:durableId="562720924">
    <w:abstractNumId w:val="7"/>
  </w:num>
  <w:num w:numId="24" w16cid:durableId="1924222512">
    <w:abstractNumId w:val="12"/>
  </w:num>
  <w:num w:numId="25" w16cid:durableId="188705928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8F"/>
    <w:rsid w:val="00000AA6"/>
    <w:rsid w:val="00004C3F"/>
    <w:rsid w:val="00007FE7"/>
    <w:rsid w:val="000111EC"/>
    <w:rsid w:val="00017391"/>
    <w:rsid w:val="00023888"/>
    <w:rsid w:val="00035AC1"/>
    <w:rsid w:val="00035C7F"/>
    <w:rsid w:val="00040F25"/>
    <w:rsid w:val="0004339C"/>
    <w:rsid w:val="00046999"/>
    <w:rsid w:val="000472F3"/>
    <w:rsid w:val="00057BE4"/>
    <w:rsid w:val="00063906"/>
    <w:rsid w:val="00063F89"/>
    <w:rsid w:val="00064530"/>
    <w:rsid w:val="00072F05"/>
    <w:rsid w:val="00072F1D"/>
    <w:rsid w:val="00073458"/>
    <w:rsid w:val="0007633E"/>
    <w:rsid w:val="0008191B"/>
    <w:rsid w:val="00082F0A"/>
    <w:rsid w:val="00083B44"/>
    <w:rsid w:val="00090656"/>
    <w:rsid w:val="0009086A"/>
    <w:rsid w:val="00091DA3"/>
    <w:rsid w:val="00092ABF"/>
    <w:rsid w:val="000A01F4"/>
    <w:rsid w:val="000A0301"/>
    <w:rsid w:val="000B028B"/>
    <w:rsid w:val="000C109A"/>
    <w:rsid w:val="000C1BBC"/>
    <w:rsid w:val="000E475D"/>
    <w:rsid w:val="000E5533"/>
    <w:rsid w:val="000F09E0"/>
    <w:rsid w:val="000F1D84"/>
    <w:rsid w:val="000F28FD"/>
    <w:rsid w:val="00102F6D"/>
    <w:rsid w:val="00103DC6"/>
    <w:rsid w:val="00111C86"/>
    <w:rsid w:val="00124582"/>
    <w:rsid w:val="00124730"/>
    <w:rsid w:val="00125521"/>
    <w:rsid w:val="00143F08"/>
    <w:rsid w:val="0015355C"/>
    <w:rsid w:val="00163161"/>
    <w:rsid w:val="00166E16"/>
    <w:rsid w:val="0018083C"/>
    <w:rsid w:val="001A13F5"/>
    <w:rsid w:val="001A65BC"/>
    <w:rsid w:val="001B3C34"/>
    <w:rsid w:val="001C65A6"/>
    <w:rsid w:val="001D758A"/>
    <w:rsid w:val="001E1731"/>
    <w:rsid w:val="001E755D"/>
    <w:rsid w:val="00226298"/>
    <w:rsid w:val="00232236"/>
    <w:rsid w:val="00241E49"/>
    <w:rsid w:val="00252920"/>
    <w:rsid w:val="002605A0"/>
    <w:rsid w:val="00260F70"/>
    <w:rsid w:val="00270DD8"/>
    <w:rsid w:val="00282634"/>
    <w:rsid w:val="0028447C"/>
    <w:rsid w:val="00285C27"/>
    <w:rsid w:val="00286A8D"/>
    <w:rsid w:val="00294664"/>
    <w:rsid w:val="002A374D"/>
    <w:rsid w:val="002A3A5C"/>
    <w:rsid w:val="002A4433"/>
    <w:rsid w:val="002B116B"/>
    <w:rsid w:val="002B77EB"/>
    <w:rsid w:val="002C337A"/>
    <w:rsid w:val="002C47EA"/>
    <w:rsid w:val="002C7080"/>
    <w:rsid w:val="002D10C4"/>
    <w:rsid w:val="002E2930"/>
    <w:rsid w:val="002E3144"/>
    <w:rsid w:val="002F030A"/>
    <w:rsid w:val="002F6114"/>
    <w:rsid w:val="003027C1"/>
    <w:rsid w:val="003066C5"/>
    <w:rsid w:val="00307A0D"/>
    <w:rsid w:val="00314F7D"/>
    <w:rsid w:val="00317409"/>
    <w:rsid w:val="003208FC"/>
    <w:rsid w:val="00325B6D"/>
    <w:rsid w:val="00327F16"/>
    <w:rsid w:val="0033317B"/>
    <w:rsid w:val="00335F70"/>
    <w:rsid w:val="003433B2"/>
    <w:rsid w:val="0034404F"/>
    <w:rsid w:val="003540B4"/>
    <w:rsid w:val="0037181C"/>
    <w:rsid w:val="003771FB"/>
    <w:rsid w:val="003866CF"/>
    <w:rsid w:val="00394A36"/>
    <w:rsid w:val="003A012A"/>
    <w:rsid w:val="003A0F91"/>
    <w:rsid w:val="003A17D7"/>
    <w:rsid w:val="003A74ED"/>
    <w:rsid w:val="003A7D8A"/>
    <w:rsid w:val="003C764C"/>
    <w:rsid w:val="003D2D2E"/>
    <w:rsid w:val="003D6B02"/>
    <w:rsid w:val="003D6D11"/>
    <w:rsid w:val="003E20BD"/>
    <w:rsid w:val="003E5217"/>
    <w:rsid w:val="003F7755"/>
    <w:rsid w:val="00400FB4"/>
    <w:rsid w:val="00402ADB"/>
    <w:rsid w:val="00402BC5"/>
    <w:rsid w:val="004119CE"/>
    <w:rsid w:val="0041405C"/>
    <w:rsid w:val="004156E8"/>
    <w:rsid w:val="00421DC8"/>
    <w:rsid w:val="00423843"/>
    <w:rsid w:val="004311B4"/>
    <w:rsid w:val="00432BB3"/>
    <w:rsid w:val="00441562"/>
    <w:rsid w:val="0044363C"/>
    <w:rsid w:val="0045249B"/>
    <w:rsid w:val="004576A6"/>
    <w:rsid w:val="004618E7"/>
    <w:rsid w:val="00462C55"/>
    <w:rsid w:val="00465D89"/>
    <w:rsid w:val="00467B34"/>
    <w:rsid w:val="00472D76"/>
    <w:rsid w:val="00473C63"/>
    <w:rsid w:val="004747F8"/>
    <w:rsid w:val="0047493E"/>
    <w:rsid w:val="00476A9A"/>
    <w:rsid w:val="00476CC4"/>
    <w:rsid w:val="0048065B"/>
    <w:rsid w:val="0048314E"/>
    <w:rsid w:val="0049041F"/>
    <w:rsid w:val="004974F9"/>
    <w:rsid w:val="004A1CA7"/>
    <w:rsid w:val="004B5104"/>
    <w:rsid w:val="004B775C"/>
    <w:rsid w:val="004C2308"/>
    <w:rsid w:val="004D28E5"/>
    <w:rsid w:val="004D45CE"/>
    <w:rsid w:val="004D61C4"/>
    <w:rsid w:val="004D7509"/>
    <w:rsid w:val="004D7754"/>
    <w:rsid w:val="004E5094"/>
    <w:rsid w:val="004F0744"/>
    <w:rsid w:val="005025B3"/>
    <w:rsid w:val="0051423F"/>
    <w:rsid w:val="00515127"/>
    <w:rsid w:val="00535826"/>
    <w:rsid w:val="00535B18"/>
    <w:rsid w:val="00536D06"/>
    <w:rsid w:val="00541466"/>
    <w:rsid w:val="00544C67"/>
    <w:rsid w:val="005512E0"/>
    <w:rsid w:val="005533B2"/>
    <w:rsid w:val="00555A30"/>
    <w:rsid w:val="00557FAA"/>
    <w:rsid w:val="005763A4"/>
    <w:rsid w:val="00584E27"/>
    <w:rsid w:val="00586ED7"/>
    <w:rsid w:val="00590820"/>
    <w:rsid w:val="00591CC5"/>
    <w:rsid w:val="005974EE"/>
    <w:rsid w:val="005B361F"/>
    <w:rsid w:val="005B618F"/>
    <w:rsid w:val="005C0729"/>
    <w:rsid w:val="005C0E21"/>
    <w:rsid w:val="005C5AD2"/>
    <w:rsid w:val="005C5C81"/>
    <w:rsid w:val="005C6C17"/>
    <w:rsid w:val="005D51A3"/>
    <w:rsid w:val="005D7641"/>
    <w:rsid w:val="005F44C3"/>
    <w:rsid w:val="0060156E"/>
    <w:rsid w:val="00601AA1"/>
    <w:rsid w:val="006023AC"/>
    <w:rsid w:val="00611D23"/>
    <w:rsid w:val="006136CC"/>
    <w:rsid w:val="00614B5F"/>
    <w:rsid w:val="00620803"/>
    <w:rsid w:val="006240E8"/>
    <w:rsid w:val="00634FCF"/>
    <w:rsid w:val="0063582A"/>
    <w:rsid w:val="00635D0B"/>
    <w:rsid w:val="00645C27"/>
    <w:rsid w:val="00653381"/>
    <w:rsid w:val="00662204"/>
    <w:rsid w:val="00662454"/>
    <w:rsid w:val="00664B74"/>
    <w:rsid w:val="00666C1C"/>
    <w:rsid w:val="006714FE"/>
    <w:rsid w:val="00671D89"/>
    <w:rsid w:val="00674D7C"/>
    <w:rsid w:val="00685193"/>
    <w:rsid w:val="006972B8"/>
    <w:rsid w:val="006A47AE"/>
    <w:rsid w:val="006A5282"/>
    <w:rsid w:val="006A60BA"/>
    <w:rsid w:val="006B07D3"/>
    <w:rsid w:val="006C02E2"/>
    <w:rsid w:val="006D74A0"/>
    <w:rsid w:val="006E1514"/>
    <w:rsid w:val="006E389A"/>
    <w:rsid w:val="006E4000"/>
    <w:rsid w:val="006E6A5D"/>
    <w:rsid w:val="00731C3C"/>
    <w:rsid w:val="00742332"/>
    <w:rsid w:val="007426AE"/>
    <w:rsid w:val="0076210E"/>
    <w:rsid w:val="00766DF1"/>
    <w:rsid w:val="0077613C"/>
    <w:rsid w:val="00777209"/>
    <w:rsid w:val="00781038"/>
    <w:rsid w:val="00784CD0"/>
    <w:rsid w:val="00786077"/>
    <w:rsid w:val="007909A2"/>
    <w:rsid w:val="0079118A"/>
    <w:rsid w:val="007A33DE"/>
    <w:rsid w:val="007B1328"/>
    <w:rsid w:val="007B276A"/>
    <w:rsid w:val="007B51CB"/>
    <w:rsid w:val="007B6E9C"/>
    <w:rsid w:val="007C2824"/>
    <w:rsid w:val="007C67E6"/>
    <w:rsid w:val="007D1EEA"/>
    <w:rsid w:val="007D2A10"/>
    <w:rsid w:val="007F0A03"/>
    <w:rsid w:val="007F3AE8"/>
    <w:rsid w:val="007F5A81"/>
    <w:rsid w:val="007F6A8A"/>
    <w:rsid w:val="007F6F5D"/>
    <w:rsid w:val="00805D96"/>
    <w:rsid w:val="00812EAC"/>
    <w:rsid w:val="008140BA"/>
    <w:rsid w:val="00814ED9"/>
    <w:rsid w:val="00817983"/>
    <w:rsid w:val="00821783"/>
    <w:rsid w:val="00825291"/>
    <w:rsid w:val="008321EF"/>
    <w:rsid w:val="0084148C"/>
    <w:rsid w:val="008420C9"/>
    <w:rsid w:val="008453BC"/>
    <w:rsid w:val="00847AAC"/>
    <w:rsid w:val="00860959"/>
    <w:rsid w:val="0086181C"/>
    <w:rsid w:val="008642E8"/>
    <w:rsid w:val="00873EBD"/>
    <w:rsid w:val="0087481B"/>
    <w:rsid w:val="00875FC8"/>
    <w:rsid w:val="008822E6"/>
    <w:rsid w:val="00895C6A"/>
    <w:rsid w:val="008A4112"/>
    <w:rsid w:val="008A4FF0"/>
    <w:rsid w:val="008A7B4D"/>
    <w:rsid w:val="008B11FF"/>
    <w:rsid w:val="008B3E02"/>
    <w:rsid w:val="008B4298"/>
    <w:rsid w:val="008B6358"/>
    <w:rsid w:val="008C47B6"/>
    <w:rsid w:val="008E3C0A"/>
    <w:rsid w:val="008E4AD8"/>
    <w:rsid w:val="008E6723"/>
    <w:rsid w:val="008E7EC1"/>
    <w:rsid w:val="008F00A8"/>
    <w:rsid w:val="008F34C2"/>
    <w:rsid w:val="008F534B"/>
    <w:rsid w:val="00900C1A"/>
    <w:rsid w:val="00904710"/>
    <w:rsid w:val="009228D6"/>
    <w:rsid w:val="00926557"/>
    <w:rsid w:val="00927664"/>
    <w:rsid w:val="00930E0B"/>
    <w:rsid w:val="00935333"/>
    <w:rsid w:val="00946DBD"/>
    <w:rsid w:val="00950DDD"/>
    <w:rsid w:val="00953C3E"/>
    <w:rsid w:val="0095798A"/>
    <w:rsid w:val="0096137E"/>
    <w:rsid w:val="0096187F"/>
    <w:rsid w:val="00962459"/>
    <w:rsid w:val="00966015"/>
    <w:rsid w:val="00967F90"/>
    <w:rsid w:val="00970AF2"/>
    <w:rsid w:val="00974AC0"/>
    <w:rsid w:val="00975CC9"/>
    <w:rsid w:val="00980119"/>
    <w:rsid w:val="0098041F"/>
    <w:rsid w:val="00991F3C"/>
    <w:rsid w:val="0099448C"/>
    <w:rsid w:val="00996ABA"/>
    <w:rsid w:val="00996D4A"/>
    <w:rsid w:val="009A647F"/>
    <w:rsid w:val="009B405B"/>
    <w:rsid w:val="009B639E"/>
    <w:rsid w:val="009B68A1"/>
    <w:rsid w:val="009D6935"/>
    <w:rsid w:val="009E7142"/>
    <w:rsid w:val="009F06A6"/>
    <w:rsid w:val="009F1D1F"/>
    <w:rsid w:val="009F47BC"/>
    <w:rsid w:val="009F4D3A"/>
    <w:rsid w:val="00A03B9D"/>
    <w:rsid w:val="00A05BDB"/>
    <w:rsid w:val="00A10414"/>
    <w:rsid w:val="00A34EFB"/>
    <w:rsid w:val="00A45E00"/>
    <w:rsid w:val="00A51C69"/>
    <w:rsid w:val="00A70809"/>
    <w:rsid w:val="00A76CCC"/>
    <w:rsid w:val="00A83553"/>
    <w:rsid w:val="00A85216"/>
    <w:rsid w:val="00A91D15"/>
    <w:rsid w:val="00AA0FB9"/>
    <w:rsid w:val="00AA4E6B"/>
    <w:rsid w:val="00AA7339"/>
    <w:rsid w:val="00AB065B"/>
    <w:rsid w:val="00AB0963"/>
    <w:rsid w:val="00AC4995"/>
    <w:rsid w:val="00AC67B3"/>
    <w:rsid w:val="00AE5A8E"/>
    <w:rsid w:val="00AE5BD7"/>
    <w:rsid w:val="00AF1B7D"/>
    <w:rsid w:val="00AF3C18"/>
    <w:rsid w:val="00B013E2"/>
    <w:rsid w:val="00B024FE"/>
    <w:rsid w:val="00B04DC2"/>
    <w:rsid w:val="00B2282E"/>
    <w:rsid w:val="00B26DEC"/>
    <w:rsid w:val="00B4028D"/>
    <w:rsid w:val="00B45040"/>
    <w:rsid w:val="00B45AB5"/>
    <w:rsid w:val="00B45C1B"/>
    <w:rsid w:val="00B61E41"/>
    <w:rsid w:val="00B7164D"/>
    <w:rsid w:val="00B72715"/>
    <w:rsid w:val="00B85F8C"/>
    <w:rsid w:val="00B86241"/>
    <w:rsid w:val="00B94CD7"/>
    <w:rsid w:val="00BB44F8"/>
    <w:rsid w:val="00BB541A"/>
    <w:rsid w:val="00BB58F0"/>
    <w:rsid w:val="00BB5ACA"/>
    <w:rsid w:val="00BC2CBB"/>
    <w:rsid w:val="00BC5DF8"/>
    <w:rsid w:val="00BD0101"/>
    <w:rsid w:val="00BD388C"/>
    <w:rsid w:val="00BD6752"/>
    <w:rsid w:val="00BE337A"/>
    <w:rsid w:val="00C01AA4"/>
    <w:rsid w:val="00C02134"/>
    <w:rsid w:val="00C033BF"/>
    <w:rsid w:val="00C047F6"/>
    <w:rsid w:val="00C04AEE"/>
    <w:rsid w:val="00C07E51"/>
    <w:rsid w:val="00C11859"/>
    <w:rsid w:val="00C11F5A"/>
    <w:rsid w:val="00C124FC"/>
    <w:rsid w:val="00C12D5D"/>
    <w:rsid w:val="00C14FDA"/>
    <w:rsid w:val="00C15C78"/>
    <w:rsid w:val="00C21707"/>
    <w:rsid w:val="00C26B81"/>
    <w:rsid w:val="00C3179A"/>
    <w:rsid w:val="00C3221C"/>
    <w:rsid w:val="00C406CA"/>
    <w:rsid w:val="00C42F90"/>
    <w:rsid w:val="00C478E4"/>
    <w:rsid w:val="00C55402"/>
    <w:rsid w:val="00C57F3C"/>
    <w:rsid w:val="00C64936"/>
    <w:rsid w:val="00C67D92"/>
    <w:rsid w:val="00C70836"/>
    <w:rsid w:val="00C73052"/>
    <w:rsid w:val="00C7523E"/>
    <w:rsid w:val="00C769F8"/>
    <w:rsid w:val="00C855E4"/>
    <w:rsid w:val="00C9028D"/>
    <w:rsid w:val="00C93C61"/>
    <w:rsid w:val="00C954BA"/>
    <w:rsid w:val="00C96CE3"/>
    <w:rsid w:val="00CA6644"/>
    <w:rsid w:val="00CA6D8E"/>
    <w:rsid w:val="00CA7025"/>
    <w:rsid w:val="00CC100D"/>
    <w:rsid w:val="00CC18E8"/>
    <w:rsid w:val="00CC4D67"/>
    <w:rsid w:val="00CD0012"/>
    <w:rsid w:val="00CD0FFA"/>
    <w:rsid w:val="00CF0E94"/>
    <w:rsid w:val="00CF3755"/>
    <w:rsid w:val="00D03127"/>
    <w:rsid w:val="00D032AE"/>
    <w:rsid w:val="00D04480"/>
    <w:rsid w:val="00D10917"/>
    <w:rsid w:val="00D150C8"/>
    <w:rsid w:val="00D22255"/>
    <w:rsid w:val="00D307C1"/>
    <w:rsid w:val="00D32670"/>
    <w:rsid w:val="00D33839"/>
    <w:rsid w:val="00D34328"/>
    <w:rsid w:val="00D37AF1"/>
    <w:rsid w:val="00D50590"/>
    <w:rsid w:val="00D538FD"/>
    <w:rsid w:val="00D6559D"/>
    <w:rsid w:val="00D65DD5"/>
    <w:rsid w:val="00D72740"/>
    <w:rsid w:val="00D76682"/>
    <w:rsid w:val="00D77C37"/>
    <w:rsid w:val="00D80EB7"/>
    <w:rsid w:val="00D8309B"/>
    <w:rsid w:val="00D92E61"/>
    <w:rsid w:val="00D94E70"/>
    <w:rsid w:val="00DA0D4E"/>
    <w:rsid w:val="00DA1B19"/>
    <w:rsid w:val="00DA3098"/>
    <w:rsid w:val="00DA49FF"/>
    <w:rsid w:val="00DA64EC"/>
    <w:rsid w:val="00DB2A0F"/>
    <w:rsid w:val="00DB38EB"/>
    <w:rsid w:val="00DC16D7"/>
    <w:rsid w:val="00DC2DC4"/>
    <w:rsid w:val="00DD38F1"/>
    <w:rsid w:val="00DE160C"/>
    <w:rsid w:val="00DE1CA9"/>
    <w:rsid w:val="00DE53C5"/>
    <w:rsid w:val="00DF2796"/>
    <w:rsid w:val="00DF3BA7"/>
    <w:rsid w:val="00E0686A"/>
    <w:rsid w:val="00E104E1"/>
    <w:rsid w:val="00E1291A"/>
    <w:rsid w:val="00E13296"/>
    <w:rsid w:val="00E16E3C"/>
    <w:rsid w:val="00E24A29"/>
    <w:rsid w:val="00E5038F"/>
    <w:rsid w:val="00E51C2F"/>
    <w:rsid w:val="00E524D0"/>
    <w:rsid w:val="00E642A6"/>
    <w:rsid w:val="00E7646A"/>
    <w:rsid w:val="00E76BF1"/>
    <w:rsid w:val="00E7761F"/>
    <w:rsid w:val="00E77684"/>
    <w:rsid w:val="00E817D0"/>
    <w:rsid w:val="00E832C4"/>
    <w:rsid w:val="00E84BE4"/>
    <w:rsid w:val="00E85002"/>
    <w:rsid w:val="00E85186"/>
    <w:rsid w:val="00E92BED"/>
    <w:rsid w:val="00E955BA"/>
    <w:rsid w:val="00EB4BBB"/>
    <w:rsid w:val="00EB665C"/>
    <w:rsid w:val="00EB7845"/>
    <w:rsid w:val="00EB7AE1"/>
    <w:rsid w:val="00ED19E0"/>
    <w:rsid w:val="00ED436E"/>
    <w:rsid w:val="00EE06DF"/>
    <w:rsid w:val="00EE1F67"/>
    <w:rsid w:val="00EE29ED"/>
    <w:rsid w:val="00EE2DE1"/>
    <w:rsid w:val="00EE3A70"/>
    <w:rsid w:val="00EF7F95"/>
    <w:rsid w:val="00F01EE8"/>
    <w:rsid w:val="00F01F6D"/>
    <w:rsid w:val="00F13B16"/>
    <w:rsid w:val="00F34E3D"/>
    <w:rsid w:val="00F4059D"/>
    <w:rsid w:val="00F420CE"/>
    <w:rsid w:val="00F55550"/>
    <w:rsid w:val="00F60B41"/>
    <w:rsid w:val="00F638FA"/>
    <w:rsid w:val="00F65E24"/>
    <w:rsid w:val="00F71716"/>
    <w:rsid w:val="00F71805"/>
    <w:rsid w:val="00F747E9"/>
    <w:rsid w:val="00F750ED"/>
    <w:rsid w:val="00F84AEE"/>
    <w:rsid w:val="00F867F0"/>
    <w:rsid w:val="00F8745D"/>
    <w:rsid w:val="00F937B7"/>
    <w:rsid w:val="00F94FAC"/>
    <w:rsid w:val="00FA69DD"/>
    <w:rsid w:val="00FB30D5"/>
    <w:rsid w:val="00FC25E4"/>
    <w:rsid w:val="00FC402E"/>
    <w:rsid w:val="00FC6DBD"/>
    <w:rsid w:val="00FC7A27"/>
    <w:rsid w:val="00FC7D24"/>
    <w:rsid w:val="00FD4CDD"/>
    <w:rsid w:val="00FE272E"/>
    <w:rsid w:val="00FE61FB"/>
    <w:rsid w:val="00FF078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03748"/>
  <w15:docId w15:val="{206CC92F-BC29-4C47-8336-1E7C17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D6B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0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B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78F"/>
  </w:style>
  <w:style w:type="paragraph" w:styleId="Stopka">
    <w:name w:val="footer"/>
    <w:basedOn w:val="Normalny"/>
    <w:link w:val="StopkaZnak"/>
    <w:uiPriority w:val="99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8F"/>
  </w:style>
  <w:style w:type="paragraph" w:styleId="Tekstdymka">
    <w:name w:val="Balloon Text"/>
    <w:basedOn w:val="Normalny"/>
    <w:link w:val="TekstdymkaZnak"/>
    <w:uiPriority w:val="99"/>
    <w:semiHidden/>
    <w:unhideWhenUsed/>
    <w:rsid w:val="00FF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78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5C6C17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6C17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6C17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6C1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6C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6C17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,Preambuła,Numerowanie,Akapit z listą5,BulletC,Obiekt,List Paragraph1,List Paragraph,RR PGE Akapit z listą,Styl 1,normalny tekst,paragraf"/>
    <w:basedOn w:val="Normalny"/>
    <w:link w:val="AkapitzlistZnak"/>
    <w:uiPriority w:val="34"/>
    <w:qFormat/>
    <w:rsid w:val="000645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Wypunktowanie Znak,Normal2 Znak,L1 Znak,sw tekst Znak,Preambuła Znak,Numerowanie Znak,Akapit z listą5 Znak,BulletC Znak,Obiekt Znak,List Paragraph1 Znak,List Paragraph Znak,RR PGE Akapit z listą Znak,Styl 1 Znak"/>
    <w:link w:val="Akapitzlist"/>
    <w:uiPriority w:val="34"/>
    <w:qFormat/>
    <w:rsid w:val="00343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ceholderend">
    <w:name w:val="placeholder_end"/>
    <w:basedOn w:val="Domylnaczcionkaakapitu"/>
    <w:rsid w:val="00DA0D4E"/>
  </w:style>
  <w:style w:type="character" w:styleId="Uwydatnienie">
    <w:name w:val="Emphasis"/>
    <w:basedOn w:val="Domylnaczcionkaakapitu"/>
    <w:uiPriority w:val="20"/>
    <w:qFormat/>
    <w:rsid w:val="004A1CA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71F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1F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771F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37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71F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1F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F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1FB"/>
    <w:rPr>
      <w:b/>
      <w:bCs/>
      <w:sz w:val="20"/>
      <w:szCs w:val="20"/>
    </w:rPr>
  </w:style>
  <w:style w:type="paragraph" w:styleId="Bezodstpw">
    <w:name w:val="No Spacing"/>
    <w:uiPriority w:val="1"/>
    <w:qFormat/>
    <w:rsid w:val="005C0E2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1CC5"/>
    <w:rPr>
      <w:color w:val="0000FF"/>
      <w:u w:val="single"/>
    </w:rPr>
  </w:style>
  <w:style w:type="table" w:styleId="Tabela-Siatka">
    <w:name w:val="Table Grid"/>
    <w:basedOn w:val="Standardowy"/>
    <w:uiPriority w:val="39"/>
    <w:rsid w:val="003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3D6B02"/>
  </w:style>
  <w:style w:type="character" w:customStyle="1" w:styleId="hps">
    <w:name w:val="hps"/>
    <w:rsid w:val="003D6B02"/>
  </w:style>
  <w:style w:type="character" w:styleId="Pogrubienie">
    <w:name w:val="Strong"/>
    <w:basedOn w:val="Domylnaczcionkaakapitu"/>
    <w:uiPriority w:val="22"/>
    <w:qFormat/>
    <w:rsid w:val="003D6B0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0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02"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686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68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0686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0686A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86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2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A0906-2FC6-44C5-A820-5F75ABB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2786</Words>
  <Characters>16722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Kinga Kazimierczak</cp:lastModifiedBy>
  <cp:revision>50</cp:revision>
  <cp:lastPrinted>2021-06-30T09:06:00Z</cp:lastPrinted>
  <dcterms:created xsi:type="dcterms:W3CDTF">2024-07-05T07:52:00Z</dcterms:created>
  <dcterms:modified xsi:type="dcterms:W3CDTF">2024-07-16T13:42:00Z</dcterms:modified>
</cp:coreProperties>
</file>