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F0FA0" w14:textId="13FE61E5" w:rsidR="00DE1FE5" w:rsidRPr="00311972" w:rsidRDefault="00DF31EE" w:rsidP="00C30770">
      <w:pPr>
        <w:pStyle w:val="Default"/>
        <w:spacing w:line="276" w:lineRule="auto"/>
        <w:jc w:val="right"/>
        <w:rPr>
          <w:rFonts w:asciiTheme="minorHAnsi" w:hAnsiTheme="minorHAnsi"/>
          <w:sz w:val="22"/>
          <w:szCs w:val="22"/>
        </w:rPr>
      </w:pPr>
      <w:r w:rsidRPr="0090589A">
        <w:rPr>
          <w:rFonts w:asciiTheme="minorHAnsi" w:hAnsiTheme="minorHAnsi"/>
          <w:sz w:val="22"/>
          <w:szCs w:val="22"/>
        </w:rPr>
        <w:t xml:space="preserve"> </w:t>
      </w:r>
      <w:r w:rsidR="00625A29" w:rsidRPr="0090589A">
        <w:rPr>
          <w:rFonts w:asciiTheme="minorHAnsi" w:hAnsiTheme="minorHAnsi"/>
          <w:sz w:val="22"/>
          <w:szCs w:val="22"/>
        </w:rPr>
        <w:tab/>
      </w:r>
      <w:r w:rsidR="00625A29" w:rsidRPr="0090589A">
        <w:rPr>
          <w:rFonts w:asciiTheme="minorHAnsi" w:hAnsiTheme="minorHAnsi"/>
          <w:sz w:val="22"/>
          <w:szCs w:val="22"/>
        </w:rPr>
        <w:tab/>
      </w:r>
      <w:r w:rsidR="00625A29" w:rsidRPr="0090589A">
        <w:rPr>
          <w:rFonts w:asciiTheme="minorHAnsi" w:hAnsiTheme="minorHAnsi"/>
          <w:sz w:val="22"/>
          <w:szCs w:val="22"/>
        </w:rPr>
        <w:tab/>
      </w:r>
      <w:r w:rsidR="00625A29" w:rsidRPr="0090589A">
        <w:rPr>
          <w:rFonts w:asciiTheme="minorHAnsi" w:hAnsiTheme="minorHAnsi"/>
          <w:sz w:val="22"/>
          <w:szCs w:val="22"/>
        </w:rPr>
        <w:tab/>
      </w:r>
      <w:r w:rsidR="00625A29" w:rsidRPr="0090589A">
        <w:rPr>
          <w:rFonts w:asciiTheme="minorHAnsi" w:hAnsiTheme="minorHAnsi"/>
          <w:sz w:val="22"/>
          <w:szCs w:val="22"/>
        </w:rPr>
        <w:tab/>
      </w:r>
      <w:r w:rsidR="00625A29" w:rsidRPr="0090589A">
        <w:rPr>
          <w:rFonts w:asciiTheme="minorHAnsi" w:hAnsiTheme="minorHAnsi"/>
          <w:sz w:val="22"/>
          <w:szCs w:val="22"/>
        </w:rPr>
        <w:tab/>
      </w:r>
      <w:r w:rsidR="00625A29" w:rsidRPr="0090589A">
        <w:rPr>
          <w:rFonts w:asciiTheme="minorHAnsi" w:hAnsiTheme="minorHAnsi"/>
          <w:sz w:val="22"/>
          <w:szCs w:val="22"/>
        </w:rPr>
        <w:tab/>
      </w:r>
      <w:r w:rsidR="00625A29" w:rsidRPr="0090589A">
        <w:rPr>
          <w:rFonts w:asciiTheme="minorHAnsi" w:hAnsiTheme="minorHAnsi"/>
          <w:sz w:val="22"/>
          <w:szCs w:val="22"/>
        </w:rPr>
        <w:tab/>
      </w:r>
      <w:r w:rsidR="00625A29" w:rsidRPr="0090589A">
        <w:rPr>
          <w:rFonts w:asciiTheme="minorHAnsi" w:hAnsiTheme="minorHAnsi"/>
          <w:sz w:val="22"/>
          <w:szCs w:val="22"/>
        </w:rPr>
        <w:tab/>
      </w:r>
      <w:r w:rsidR="00625A29" w:rsidRPr="00D31682">
        <w:rPr>
          <w:rFonts w:asciiTheme="minorHAnsi" w:hAnsiTheme="minorHAnsi"/>
          <w:sz w:val="22"/>
          <w:szCs w:val="22"/>
        </w:rPr>
        <w:t>Warszawa,</w:t>
      </w:r>
      <w:r w:rsidR="008B013D" w:rsidRPr="00D31682">
        <w:rPr>
          <w:rFonts w:asciiTheme="minorHAnsi" w:hAnsiTheme="minorHAnsi"/>
          <w:sz w:val="22"/>
          <w:szCs w:val="22"/>
        </w:rPr>
        <w:t xml:space="preserve"> </w:t>
      </w:r>
      <w:r w:rsidR="00D31682" w:rsidRPr="00D31682">
        <w:rPr>
          <w:rFonts w:asciiTheme="minorHAnsi" w:hAnsiTheme="minorHAnsi"/>
          <w:sz w:val="22"/>
          <w:szCs w:val="22"/>
        </w:rPr>
        <w:t>1</w:t>
      </w:r>
      <w:r w:rsidR="00F2177A">
        <w:rPr>
          <w:rFonts w:asciiTheme="minorHAnsi" w:hAnsiTheme="minorHAnsi"/>
          <w:sz w:val="22"/>
          <w:szCs w:val="22"/>
        </w:rPr>
        <w:t>5</w:t>
      </w:r>
      <w:r w:rsidR="003D1A2E" w:rsidRPr="00D31682">
        <w:rPr>
          <w:rFonts w:asciiTheme="minorHAnsi" w:hAnsiTheme="minorHAnsi"/>
          <w:sz w:val="22"/>
          <w:szCs w:val="22"/>
        </w:rPr>
        <w:t>.07.2024</w:t>
      </w:r>
      <w:r w:rsidR="0061755C" w:rsidRPr="00D31682">
        <w:rPr>
          <w:rFonts w:asciiTheme="minorHAnsi" w:hAnsiTheme="minorHAnsi"/>
          <w:sz w:val="22"/>
          <w:szCs w:val="22"/>
        </w:rPr>
        <w:t xml:space="preserve"> r.</w:t>
      </w:r>
    </w:p>
    <w:p w14:paraId="00773031" w14:textId="77777777" w:rsidR="00D52589" w:rsidRPr="00311972" w:rsidRDefault="00D52589" w:rsidP="0090589A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7806AB7" w14:textId="77777777" w:rsidR="005952FF" w:rsidRPr="00311972" w:rsidRDefault="005952FF" w:rsidP="0090589A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2EE86466" w14:textId="53B316E2" w:rsidR="000D5B79" w:rsidRPr="003D1A2E" w:rsidRDefault="00DE1FE5" w:rsidP="003D1A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11972">
        <w:rPr>
          <w:rFonts w:asciiTheme="minorHAnsi" w:hAnsiTheme="minorHAnsi"/>
          <w:b/>
          <w:bCs/>
          <w:sz w:val="22"/>
          <w:szCs w:val="22"/>
        </w:rPr>
        <w:t xml:space="preserve">ZAPYTANIE </w:t>
      </w:r>
      <w:r w:rsidR="00FA621D" w:rsidRPr="00311972">
        <w:rPr>
          <w:rFonts w:asciiTheme="minorHAnsi" w:hAnsiTheme="minorHAnsi"/>
          <w:b/>
          <w:bCs/>
          <w:sz w:val="22"/>
          <w:szCs w:val="22"/>
        </w:rPr>
        <w:t xml:space="preserve">OFERTOWE </w:t>
      </w:r>
      <w:r w:rsidR="00C92B73">
        <w:rPr>
          <w:rFonts w:asciiTheme="minorHAnsi" w:hAnsiTheme="minorHAnsi"/>
          <w:b/>
          <w:bCs/>
          <w:sz w:val="22"/>
          <w:szCs w:val="22"/>
        </w:rPr>
        <w:br/>
      </w:r>
      <w:bookmarkStart w:id="0" w:name="_Hlk125708087"/>
      <w:r w:rsidR="00C367E0" w:rsidRPr="00C367E0">
        <w:rPr>
          <w:rFonts w:asciiTheme="minorHAnsi" w:hAnsiTheme="minorHAnsi"/>
          <w:b/>
          <w:bCs/>
          <w:sz w:val="22"/>
          <w:szCs w:val="22"/>
        </w:rPr>
        <w:t xml:space="preserve">ZAPYTANIE OFERTOWE nr </w:t>
      </w:r>
      <w:bookmarkStart w:id="1" w:name="_Hlk158792213"/>
      <w:r w:rsidR="003D1A2E" w:rsidRPr="00261927">
        <w:rPr>
          <w:rFonts w:asciiTheme="minorHAnsi" w:hAnsiTheme="minorHAnsi" w:cstheme="minorHAnsi"/>
          <w:b/>
          <w:bCs/>
          <w:color w:val="auto"/>
          <w:sz w:val="20"/>
          <w:szCs w:val="20"/>
        </w:rPr>
        <w:t>FEDS.08.01-IZ.00-0007/23/</w:t>
      </w:r>
      <w:bookmarkEnd w:id="1"/>
      <w:r w:rsidR="003D1A2E" w:rsidRPr="00261927">
        <w:rPr>
          <w:rFonts w:asciiTheme="minorHAnsi" w:hAnsiTheme="minorHAnsi" w:cstheme="minorHAnsi"/>
          <w:b/>
          <w:bCs/>
          <w:color w:val="auto"/>
          <w:sz w:val="20"/>
          <w:szCs w:val="20"/>
        </w:rPr>
        <w:t>0</w:t>
      </w:r>
      <w:r w:rsidR="006B223B">
        <w:rPr>
          <w:rFonts w:asciiTheme="minorHAnsi" w:hAnsiTheme="minorHAnsi" w:cstheme="minorHAnsi"/>
          <w:b/>
          <w:bCs/>
          <w:color w:val="auto"/>
          <w:sz w:val="20"/>
          <w:szCs w:val="20"/>
        </w:rPr>
        <w:t>2</w:t>
      </w:r>
    </w:p>
    <w:bookmarkEnd w:id="0"/>
    <w:p w14:paraId="24606B22" w14:textId="77777777" w:rsidR="00DE1FE5" w:rsidRPr="00311972" w:rsidRDefault="00DE1FE5" w:rsidP="0090589A">
      <w:pPr>
        <w:pStyle w:val="Default"/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DE4463E" w14:textId="4DD00FB9" w:rsidR="00D77B08" w:rsidRPr="00D31682" w:rsidRDefault="009A2245" w:rsidP="0057015A">
      <w:pPr>
        <w:pStyle w:val="Bezodstpw"/>
        <w:numPr>
          <w:ilvl w:val="0"/>
          <w:numId w:val="8"/>
        </w:numPr>
        <w:autoSpaceDE w:val="0"/>
        <w:autoSpaceDN w:val="0"/>
        <w:adjustRightInd w:val="0"/>
        <w:spacing w:before="240"/>
        <w:ind w:left="0"/>
        <w:jc w:val="center"/>
        <w:rPr>
          <w:rFonts w:cs="Calibri"/>
          <w:color w:val="000000"/>
        </w:rPr>
      </w:pPr>
      <w:r w:rsidRPr="00D31682">
        <w:rPr>
          <w:rFonts w:asciiTheme="minorHAnsi" w:hAnsiTheme="minorHAnsi"/>
          <w:b/>
          <w:bCs/>
        </w:rPr>
        <w:t xml:space="preserve">W związku z realizacją Projektu </w:t>
      </w:r>
      <w:r w:rsidR="00625A29" w:rsidRPr="00D31682">
        <w:rPr>
          <w:rFonts w:asciiTheme="minorHAnsi" w:hAnsiTheme="minorHAnsi"/>
          <w:b/>
          <w:bCs/>
        </w:rPr>
        <w:t>pn.:</w:t>
      </w:r>
      <w:r w:rsidR="00DE1FE5" w:rsidRPr="00D31682">
        <w:rPr>
          <w:rFonts w:asciiTheme="minorHAnsi" w:hAnsiTheme="minorHAnsi"/>
          <w:b/>
          <w:bCs/>
        </w:rPr>
        <w:t xml:space="preserve"> „</w:t>
      </w:r>
      <w:r w:rsidR="004B22A7" w:rsidRPr="00D31682">
        <w:rPr>
          <w:rFonts w:asciiTheme="minorHAnsi" w:hAnsiTheme="minorHAnsi"/>
          <w:b/>
          <w:bCs/>
        </w:rPr>
        <w:t>Zawodowcy Dolnego Śląska 03</w:t>
      </w:r>
      <w:r w:rsidR="00DE1FE5" w:rsidRPr="00D31682">
        <w:rPr>
          <w:rFonts w:asciiTheme="minorHAnsi" w:hAnsiTheme="minorHAnsi"/>
          <w:b/>
          <w:bCs/>
        </w:rPr>
        <w:t>”</w:t>
      </w:r>
      <w:r w:rsidR="004B22A7" w:rsidRPr="00D31682">
        <w:rPr>
          <w:rFonts w:asciiTheme="minorHAnsi" w:hAnsiTheme="minorHAnsi"/>
          <w:b/>
          <w:bCs/>
        </w:rPr>
        <w:t>, realizowanego w ramach Priorytetu nr 8 Fundusze Europejskie dla edukacji na Dolnym Śląsku, Działania nr FEDS.08.01 Dostęp do edukacji</w:t>
      </w:r>
      <w:r w:rsidR="001A58F0" w:rsidRPr="00D31682">
        <w:rPr>
          <w:rFonts w:asciiTheme="minorHAnsi" w:hAnsiTheme="minorHAnsi"/>
          <w:b/>
          <w:bCs/>
        </w:rPr>
        <w:t>,</w:t>
      </w:r>
      <w:r w:rsidR="004B22A7" w:rsidRPr="00D31682">
        <w:rPr>
          <w:rFonts w:asciiTheme="minorHAnsi" w:hAnsiTheme="minorHAnsi"/>
          <w:b/>
          <w:bCs/>
        </w:rPr>
        <w:t xml:space="preserve"> Programu Fundusze Europejskie dl</w:t>
      </w:r>
      <w:r w:rsidR="001A58F0" w:rsidRPr="00D31682">
        <w:rPr>
          <w:rFonts w:asciiTheme="minorHAnsi" w:hAnsiTheme="minorHAnsi"/>
          <w:b/>
          <w:bCs/>
        </w:rPr>
        <w:t xml:space="preserve">a </w:t>
      </w:r>
      <w:r w:rsidR="004B22A7" w:rsidRPr="00D31682">
        <w:rPr>
          <w:rFonts w:asciiTheme="minorHAnsi" w:hAnsiTheme="minorHAnsi"/>
          <w:b/>
          <w:bCs/>
        </w:rPr>
        <w:t>Doln</w:t>
      </w:r>
      <w:r w:rsidR="001A58F0" w:rsidRPr="00D31682">
        <w:rPr>
          <w:rFonts w:asciiTheme="minorHAnsi" w:hAnsiTheme="minorHAnsi"/>
          <w:b/>
          <w:bCs/>
        </w:rPr>
        <w:t>ego</w:t>
      </w:r>
      <w:r w:rsidR="004B22A7" w:rsidRPr="00D31682">
        <w:rPr>
          <w:rFonts w:asciiTheme="minorHAnsi" w:hAnsiTheme="minorHAnsi"/>
          <w:b/>
          <w:bCs/>
        </w:rPr>
        <w:t xml:space="preserve"> Śląsk</w:t>
      </w:r>
      <w:r w:rsidR="001A58F0" w:rsidRPr="00D31682">
        <w:rPr>
          <w:rFonts w:asciiTheme="minorHAnsi" w:hAnsiTheme="minorHAnsi"/>
          <w:b/>
          <w:bCs/>
        </w:rPr>
        <w:t>a</w:t>
      </w:r>
      <w:r w:rsidR="004B22A7" w:rsidRPr="00D31682">
        <w:rPr>
          <w:rFonts w:asciiTheme="minorHAnsi" w:hAnsiTheme="minorHAnsi"/>
          <w:b/>
          <w:bCs/>
        </w:rPr>
        <w:t xml:space="preserve"> 2021-2027 współfinansowanego ze środków Europejskiego Funduszu Społecznego Plus na podstawie umowy nr </w:t>
      </w:r>
      <w:bookmarkStart w:id="2" w:name="_Hlk158792170"/>
      <w:r w:rsidR="004B22A7" w:rsidRPr="00D31682">
        <w:rPr>
          <w:rFonts w:asciiTheme="minorHAnsi" w:hAnsiTheme="minorHAnsi"/>
          <w:b/>
          <w:bCs/>
        </w:rPr>
        <w:t>FEDS.08.01-IZ.00-0007/23</w:t>
      </w:r>
      <w:bookmarkEnd w:id="2"/>
      <w:r w:rsidR="004B22A7" w:rsidRPr="00D31682">
        <w:rPr>
          <w:rFonts w:asciiTheme="minorHAnsi" w:hAnsiTheme="minorHAnsi"/>
          <w:b/>
          <w:bCs/>
        </w:rPr>
        <w:t>/01</w:t>
      </w:r>
      <w:r w:rsidR="001A58F0" w:rsidRPr="00D31682">
        <w:rPr>
          <w:rFonts w:asciiTheme="minorHAnsi" w:hAnsiTheme="minorHAnsi"/>
          <w:b/>
          <w:bCs/>
        </w:rPr>
        <w:t>,</w:t>
      </w:r>
      <w:r w:rsidR="004B22A7" w:rsidRPr="00D31682">
        <w:rPr>
          <w:rFonts w:asciiTheme="minorHAnsi" w:hAnsiTheme="minorHAnsi" w:cstheme="minorHAnsi"/>
          <w:sz w:val="20"/>
          <w:szCs w:val="20"/>
        </w:rPr>
        <w:t xml:space="preserve"> </w:t>
      </w:r>
      <w:r w:rsidRPr="00D31682">
        <w:rPr>
          <w:b/>
        </w:rPr>
        <w:t>Unia Producentów i Pracodawców Przemysłu Mięsnego</w:t>
      </w:r>
      <w:r w:rsidRPr="00D31682" w:rsidDel="009A2245">
        <w:rPr>
          <w:b/>
        </w:rPr>
        <w:t xml:space="preserve"> </w:t>
      </w:r>
      <w:r w:rsidRPr="00D31682">
        <w:rPr>
          <w:b/>
        </w:rPr>
        <w:t>z</w:t>
      </w:r>
      <w:r w:rsidR="005D54CA" w:rsidRPr="00D31682">
        <w:rPr>
          <w:b/>
        </w:rPr>
        <w:t>aprasza potencjalnych W</w:t>
      </w:r>
      <w:r w:rsidR="00561161" w:rsidRPr="00D31682">
        <w:rPr>
          <w:b/>
        </w:rPr>
        <w:t xml:space="preserve">ykonawców do złożenia oferty </w:t>
      </w:r>
      <w:r w:rsidR="000F76D5" w:rsidRPr="00D31682">
        <w:rPr>
          <w:b/>
        </w:rPr>
        <w:t>na</w:t>
      </w:r>
      <w:bookmarkStart w:id="3" w:name="_Hlk125704759"/>
      <w:r w:rsidR="00D31682">
        <w:rPr>
          <w:b/>
        </w:rPr>
        <w:t xml:space="preserve"> </w:t>
      </w:r>
      <w:r w:rsidR="00C92B73" w:rsidRPr="00D31682">
        <w:rPr>
          <w:b/>
        </w:rPr>
        <w:t>zakup, dostarczenie,</w:t>
      </w:r>
      <w:r w:rsidR="004678B4" w:rsidRPr="00D31682">
        <w:rPr>
          <w:b/>
        </w:rPr>
        <w:t xml:space="preserve"> wniesienie</w:t>
      </w:r>
      <w:r w:rsidR="00D2783D" w:rsidRPr="00D31682">
        <w:rPr>
          <w:b/>
        </w:rPr>
        <w:t xml:space="preserve"> </w:t>
      </w:r>
      <w:r w:rsidR="00C367E0" w:rsidRPr="00D31682">
        <w:rPr>
          <w:b/>
        </w:rPr>
        <w:t xml:space="preserve">wyposażenia do pracowni szkolnych </w:t>
      </w:r>
      <w:r w:rsidR="001B3939" w:rsidRPr="00D31682">
        <w:rPr>
          <w:b/>
        </w:rPr>
        <w:t xml:space="preserve">w </w:t>
      </w:r>
      <w:r w:rsidR="00C367E0" w:rsidRPr="00D31682">
        <w:rPr>
          <w:b/>
        </w:rPr>
        <w:t>Zespole</w:t>
      </w:r>
      <w:r w:rsidR="00906A00" w:rsidRPr="00D31682">
        <w:rPr>
          <w:b/>
        </w:rPr>
        <w:t xml:space="preserve"> Szkół </w:t>
      </w:r>
      <w:r w:rsidR="00D2783D" w:rsidRPr="00D31682">
        <w:rPr>
          <w:b/>
        </w:rPr>
        <w:t xml:space="preserve">Przyrodniczych i Branżowych w Głogowie ul. Folwarczna </w:t>
      </w:r>
      <w:r w:rsidR="00AC5002" w:rsidRPr="00D31682">
        <w:rPr>
          <w:b/>
        </w:rPr>
        <w:t>55,</w:t>
      </w:r>
      <w:r w:rsidR="004B22A7" w:rsidRPr="00D31682">
        <w:rPr>
          <w:b/>
        </w:rPr>
        <w:t xml:space="preserve"> </w:t>
      </w:r>
      <w:r w:rsidR="00AC5002" w:rsidRPr="00D31682">
        <w:rPr>
          <w:b/>
        </w:rPr>
        <w:t>67-2</w:t>
      </w:r>
      <w:r w:rsidR="004B22A7" w:rsidRPr="00D31682">
        <w:rPr>
          <w:b/>
        </w:rPr>
        <w:t>0</w:t>
      </w:r>
      <w:r w:rsidR="00AC5002" w:rsidRPr="00D31682">
        <w:rPr>
          <w:b/>
        </w:rPr>
        <w:t>0 Głogów.</w:t>
      </w:r>
    </w:p>
    <w:bookmarkEnd w:id="3"/>
    <w:p w14:paraId="59676DB9" w14:textId="77777777" w:rsidR="009A6FE1" w:rsidRPr="00311972" w:rsidRDefault="009A6FE1" w:rsidP="009A6FE1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6FE92AB2" w14:textId="77777777" w:rsidR="00DE1FE5" w:rsidRPr="00311972" w:rsidRDefault="003E54E7" w:rsidP="005733C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 w:after="0"/>
        <w:ind w:left="567" w:hanging="567"/>
        <w:jc w:val="both"/>
        <w:rPr>
          <w:b/>
        </w:rPr>
      </w:pPr>
      <w:r w:rsidRPr="00311972">
        <w:rPr>
          <w:b/>
        </w:rPr>
        <w:t>ZAMAWIAJĄCY</w:t>
      </w:r>
    </w:p>
    <w:p w14:paraId="5F17DC5C" w14:textId="77777777" w:rsidR="00DE1FE5" w:rsidRPr="00311972" w:rsidRDefault="00DE1FE5" w:rsidP="00965AEC">
      <w:pPr>
        <w:autoSpaceDE w:val="0"/>
        <w:autoSpaceDN w:val="0"/>
        <w:adjustRightInd w:val="0"/>
        <w:spacing w:before="240" w:after="0"/>
        <w:jc w:val="both"/>
      </w:pPr>
      <w:r w:rsidRPr="00311972">
        <w:t>Unia Producentów i Pracodawców Przemysłu Mięsnego</w:t>
      </w:r>
    </w:p>
    <w:p w14:paraId="316D8C44" w14:textId="77777777" w:rsidR="00763EE4" w:rsidRPr="00311972" w:rsidRDefault="00DE1FE5" w:rsidP="00965AEC">
      <w:pPr>
        <w:autoSpaceDE w:val="0"/>
        <w:autoSpaceDN w:val="0"/>
        <w:adjustRightInd w:val="0"/>
        <w:spacing w:after="0"/>
        <w:jc w:val="both"/>
      </w:pPr>
      <w:r w:rsidRPr="00311972">
        <w:t>Al. Ujazdowskie 18 lok. 16</w:t>
      </w:r>
    </w:p>
    <w:p w14:paraId="52AAD42F" w14:textId="77777777" w:rsidR="00763EE4" w:rsidRPr="00311972" w:rsidRDefault="00DE1FE5" w:rsidP="00965AEC">
      <w:pPr>
        <w:autoSpaceDE w:val="0"/>
        <w:autoSpaceDN w:val="0"/>
        <w:adjustRightInd w:val="0"/>
        <w:spacing w:after="0"/>
        <w:jc w:val="both"/>
      </w:pPr>
      <w:r w:rsidRPr="00311972">
        <w:t>00-478 Warszawa</w:t>
      </w:r>
    </w:p>
    <w:p w14:paraId="7E9AF3D9" w14:textId="77777777" w:rsidR="00763EE4" w:rsidRPr="00311972" w:rsidRDefault="00DE1FE5" w:rsidP="00965AEC">
      <w:pPr>
        <w:autoSpaceDE w:val="0"/>
        <w:autoSpaceDN w:val="0"/>
        <w:adjustRightInd w:val="0"/>
        <w:spacing w:after="0"/>
        <w:jc w:val="both"/>
      </w:pPr>
      <w:r w:rsidRPr="00311972">
        <w:t>NIP 7010033996</w:t>
      </w:r>
    </w:p>
    <w:p w14:paraId="1989D7CD" w14:textId="77777777" w:rsidR="00DE1FE5" w:rsidRPr="00311972" w:rsidRDefault="00DE1FE5" w:rsidP="00965AEC">
      <w:pPr>
        <w:autoSpaceDE w:val="0"/>
        <w:autoSpaceDN w:val="0"/>
        <w:adjustRightInd w:val="0"/>
        <w:jc w:val="both"/>
      </w:pPr>
      <w:r w:rsidRPr="00311972">
        <w:t>Regon 140652872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A431DD" w:rsidRPr="00311972" w14:paraId="278E55C7" w14:textId="77777777" w:rsidTr="00B84635">
        <w:tc>
          <w:tcPr>
            <w:tcW w:w="10771" w:type="dxa"/>
            <w:shd w:val="pct12" w:color="auto" w:fill="auto"/>
          </w:tcPr>
          <w:p w14:paraId="582892A3" w14:textId="77777777" w:rsidR="00A431DD" w:rsidRPr="00311972" w:rsidRDefault="003E54E7" w:rsidP="005733C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="Calibri"/>
                <w:b/>
                <w:lang w:eastAsia="pl-PL"/>
              </w:rPr>
            </w:pPr>
            <w:r w:rsidRPr="00311972">
              <w:rPr>
                <w:rFonts w:eastAsia="Times New Roman" w:cs="Calibri"/>
                <w:b/>
                <w:lang w:eastAsia="pl-PL"/>
              </w:rPr>
              <w:t>WPROWADZENIE</w:t>
            </w:r>
          </w:p>
        </w:tc>
      </w:tr>
    </w:tbl>
    <w:p w14:paraId="1A7D6F9D" w14:textId="77777777" w:rsidR="00565856" w:rsidRPr="00311972" w:rsidRDefault="00565856" w:rsidP="00565856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64CFF709" w14:textId="3F020715" w:rsidR="00C367E0" w:rsidRPr="007276A8" w:rsidRDefault="00C367E0" w:rsidP="00F5636F">
      <w:pPr>
        <w:pStyle w:val="Bezodstpw"/>
        <w:numPr>
          <w:ilvl w:val="0"/>
          <w:numId w:val="55"/>
        </w:numPr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Przedmiot zamówienia dotyczy projektu: </w:t>
      </w:r>
      <w:bookmarkStart w:id="4" w:name="_Hlk27139220"/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>„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Za</w:t>
      </w:r>
      <w:r w:rsidR="001A58F0">
        <w:rPr>
          <w:rFonts w:asciiTheme="minorHAnsi" w:eastAsiaTheme="minorHAnsi" w:hAnsiTheme="minorHAnsi" w:cstheme="minorHAnsi"/>
          <w:sz w:val="20"/>
          <w:szCs w:val="20"/>
          <w:lang w:eastAsia="en-US"/>
        </w:rPr>
        <w:t>wodowcy Dolnego Śląska 03</w:t>
      </w:r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>”</w:t>
      </w:r>
      <w:bookmarkEnd w:id="4"/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>, realizowanego w ramach Priorytet</w:t>
      </w:r>
      <w:r w:rsidR="001A58F0">
        <w:rPr>
          <w:rFonts w:asciiTheme="minorHAnsi" w:eastAsiaTheme="minorHAnsi" w:hAnsiTheme="minorHAnsi" w:cstheme="minorHAnsi"/>
          <w:sz w:val="20"/>
          <w:szCs w:val="20"/>
          <w:lang w:eastAsia="en-US"/>
        </w:rPr>
        <w:t>u nr 8 Fundusze Europejskie dla edukacji na Dolnym Śląsku, Działania nr FEDS.08.01 Dostęp do edukacji, Programu Fundusze Europejskie dla Dolnego Śląska 2021 – 2027</w:t>
      </w:r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>, współfinansowanego</w:t>
      </w:r>
      <w:r w:rsidR="001A58F0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ze środków </w:t>
      </w:r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>Europejskiego Funduszu Społecznego</w:t>
      </w:r>
      <w:r w:rsidR="001A58F0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Plus na podstawie </w:t>
      </w:r>
      <w:r w:rsidRPr="007276A8">
        <w:rPr>
          <w:rFonts w:asciiTheme="minorHAnsi" w:eastAsiaTheme="minorHAnsi" w:hAnsiTheme="minorHAnsi" w:cstheme="minorHAnsi"/>
          <w:sz w:val="20"/>
          <w:szCs w:val="20"/>
          <w:lang w:eastAsia="en-US"/>
        </w:rPr>
        <w:t>umowy</w:t>
      </w:r>
      <w:r w:rsidR="00716AAD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nr FEDS.08.01-IZ.00-0007/23/01.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</w:p>
    <w:p w14:paraId="0C628B1D" w14:textId="77777777" w:rsidR="005639FB" w:rsidRDefault="005639FB" w:rsidP="005639FB">
      <w:pPr>
        <w:pStyle w:val="Bezodstpw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3EA8AE36" w14:textId="72A0BA25" w:rsidR="00F5636F" w:rsidRDefault="005639FB" w:rsidP="00F5636F">
      <w:pPr>
        <w:pStyle w:val="Bezodstpw"/>
        <w:numPr>
          <w:ilvl w:val="0"/>
          <w:numId w:val="55"/>
        </w:numPr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261927">
        <w:rPr>
          <w:rFonts w:asciiTheme="minorHAnsi" w:eastAsiaTheme="minorHAnsi" w:hAnsiTheme="minorHAnsi" w:cstheme="minorHAnsi"/>
          <w:sz w:val="20"/>
          <w:szCs w:val="20"/>
          <w:lang w:eastAsia="en-US"/>
        </w:rPr>
        <w:t>Celem głównym projektu jest wzrost efektywności i jakości nauczania poprzez dostosowanie kompetencji kluczowych, zawodowych, cyfrowych, zielonych 140 uczniów/uczennic i 10 nauczycieli oraz doposażenie 7 pracowni kształcenia zawodowego w okresie 01.01.2024 – 31.10.2025 r. w ścisłej współpracy z otoczeniem społeczno-gospodarczym.</w:t>
      </w:r>
    </w:p>
    <w:p w14:paraId="4FE6B898" w14:textId="77777777" w:rsidR="00F5636F" w:rsidRDefault="00F5636F" w:rsidP="00F5636F">
      <w:pPr>
        <w:pStyle w:val="Bezodstpw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73C65E1B" w14:textId="185F4CAE" w:rsidR="00F5636F" w:rsidRPr="00F5636F" w:rsidRDefault="00F5636F" w:rsidP="00F5636F">
      <w:pPr>
        <w:pStyle w:val="Bezodstpw"/>
        <w:numPr>
          <w:ilvl w:val="0"/>
          <w:numId w:val="55"/>
        </w:numPr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F5636F">
        <w:rPr>
          <w:rFonts w:asciiTheme="minorHAnsi" w:hAnsiTheme="minorHAnsi" w:cstheme="minorHAnsi"/>
          <w:sz w:val="20"/>
          <w:szCs w:val="20"/>
        </w:rPr>
        <w:t>Efektem wsparcia będzie podniesienie motywacji u uczniów/uczennic do poszerzania wiedzy i umiejętności w zawodzie, zaszczepienie w nich pasji do zawodu, wzmocnienie szansy na ukończenie nauki w szkole zawodowej, zwiększenie zdawalności z egzaminów zawodowych, podniesienie kompetencji nauczycieli/</w:t>
      </w:r>
      <w:proofErr w:type="spellStart"/>
      <w:r w:rsidRPr="00F5636F">
        <w:rPr>
          <w:rFonts w:asciiTheme="minorHAnsi" w:hAnsiTheme="minorHAnsi" w:cstheme="minorHAnsi"/>
          <w:sz w:val="20"/>
          <w:szCs w:val="20"/>
        </w:rPr>
        <w:t>ek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oraz dostosowanie 7 pracowni praktycznej nauki zawodu do rzeczywistych warunków środowiska pracy.</w:t>
      </w:r>
    </w:p>
    <w:p w14:paraId="66A2C205" w14:textId="77777777" w:rsidR="00F5636F" w:rsidRDefault="00F5636F" w:rsidP="00F5636F">
      <w:pPr>
        <w:pStyle w:val="Bezodstpw"/>
        <w:jc w:val="both"/>
        <w:rPr>
          <w:rFonts w:cstheme="minorHAnsi"/>
          <w:b/>
          <w:sz w:val="20"/>
          <w:szCs w:val="20"/>
        </w:rPr>
      </w:pPr>
    </w:p>
    <w:p w14:paraId="09276DD4" w14:textId="0CF3236D" w:rsidR="00F5636F" w:rsidRDefault="00F5636F" w:rsidP="00F5636F">
      <w:pPr>
        <w:pStyle w:val="Bezodstpw"/>
        <w:jc w:val="both"/>
        <w:rPr>
          <w:rFonts w:cstheme="minorHAnsi"/>
          <w:b/>
          <w:sz w:val="20"/>
          <w:szCs w:val="20"/>
        </w:rPr>
      </w:pPr>
      <w:r w:rsidRPr="00F5636F">
        <w:rPr>
          <w:rFonts w:cstheme="minorHAnsi"/>
          <w:b/>
          <w:sz w:val="20"/>
          <w:szCs w:val="20"/>
        </w:rPr>
        <w:t>Usługi wynikające z wykonywania umowy będącej przedmiotem zapytania ofertowego współfinansowane są w co najmniej w 70% z Europejskiego Funduszu Społecznego w ramach Priorytetu nr 8 Fundusze Europejskie dla edukacji na Dolnym Śląsku, Działania nr FEDS.08.01 Dostęp do edukacji, Programu Fundusze Europejskie dla Dolnego Śląska 2021-2027, współfinansowanego ze środków Europejskiego Funduszu Społecznego Plus.</w:t>
      </w:r>
    </w:p>
    <w:p w14:paraId="73BF23F2" w14:textId="77777777" w:rsidR="00F5636F" w:rsidRPr="00F5636F" w:rsidRDefault="00F5636F" w:rsidP="00F5636F">
      <w:pPr>
        <w:pStyle w:val="Bezodstpw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0CE9F857" w14:textId="77777777" w:rsidR="00DE1FE5" w:rsidRPr="00311972" w:rsidRDefault="00561161" w:rsidP="005733C4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ind w:left="567" w:hanging="567"/>
        <w:jc w:val="both"/>
        <w:rPr>
          <w:b/>
        </w:rPr>
      </w:pPr>
      <w:r w:rsidRPr="00311972">
        <w:rPr>
          <w:b/>
        </w:rPr>
        <w:t>POSTANOWIENIA OGÓLNE</w:t>
      </w:r>
    </w:p>
    <w:p w14:paraId="06E8D503" w14:textId="77777777" w:rsidR="004D7738" w:rsidRPr="00311972" w:rsidRDefault="004D7738" w:rsidP="0090589A">
      <w:pPr>
        <w:pStyle w:val="Akapitzlist"/>
        <w:autoSpaceDE w:val="0"/>
        <w:autoSpaceDN w:val="0"/>
        <w:adjustRightInd w:val="0"/>
        <w:ind w:left="284"/>
        <w:jc w:val="both"/>
      </w:pPr>
    </w:p>
    <w:p w14:paraId="195B4AA7" w14:textId="489CC3B8" w:rsidR="00F5636F" w:rsidRPr="007E1D6D" w:rsidRDefault="00F5636F" w:rsidP="007E1D6D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Celem zamówienia jest wyłonienie wykonawcy do realizacji zamówienia w postępowaniu na podstawie dokumentu „Wytyczne dotyczące kwalifikowalności wydatków na lata 2021-2027”. Postępowanie prowadzone jest zgodnie z zasadą konkurencyjności, które przekracza wyrażoną w złotych równowartość kwoty 50 000 zł </w:t>
      </w:r>
      <w:r w:rsidRPr="00261927">
        <w:rPr>
          <w:rFonts w:eastAsia="Times New Roman" w:cstheme="minorHAnsi"/>
          <w:sz w:val="20"/>
          <w:szCs w:val="20"/>
          <w:lang w:eastAsia="pl-PL"/>
        </w:rPr>
        <w:lastRenderedPageBreak/>
        <w:t xml:space="preserve">netto tj. bez podatku od towarów i usług (VAT). Do niniejszego postępowania nie stosuje się przepisów ustawy z dnia 11 września 2019 r. Prawo zamówień publicznych (Dz.U. z 2022 r. poz. 1710, z </w:t>
      </w:r>
      <w:proofErr w:type="spellStart"/>
      <w:r w:rsidRPr="00261927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Pr="00261927">
        <w:rPr>
          <w:rFonts w:eastAsia="Times New Roman" w:cstheme="minorHAnsi"/>
          <w:sz w:val="20"/>
          <w:szCs w:val="20"/>
          <w:lang w:eastAsia="pl-PL"/>
        </w:rPr>
        <w:t>. zm.), zwanej dalej: „</w:t>
      </w:r>
      <w:proofErr w:type="spellStart"/>
      <w:r w:rsidRPr="00261927">
        <w:rPr>
          <w:rFonts w:eastAsia="Times New Roman" w:cstheme="minorHAnsi"/>
          <w:sz w:val="20"/>
          <w:szCs w:val="20"/>
          <w:lang w:eastAsia="pl-PL"/>
        </w:rPr>
        <w:t>Pzp</w:t>
      </w:r>
      <w:proofErr w:type="spellEnd"/>
      <w:r w:rsidRPr="00261927">
        <w:rPr>
          <w:rFonts w:eastAsia="Times New Roman" w:cstheme="minorHAnsi"/>
          <w:sz w:val="20"/>
          <w:szCs w:val="20"/>
          <w:lang w:eastAsia="pl-PL"/>
        </w:rPr>
        <w:t>”.</w:t>
      </w:r>
    </w:p>
    <w:p w14:paraId="507CE56D" w14:textId="23999C48" w:rsidR="00F5636F" w:rsidRPr="007E1D6D" w:rsidRDefault="00F5636F" w:rsidP="007E1D6D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Niniejsze zapytanie ofertowe jest zgodne z wymogami zasady uczciwej konkurencji, o której mowa w części </w:t>
      </w:r>
      <w:bookmarkStart w:id="5" w:name="_Hlk159141584"/>
      <w:r w:rsidRPr="00261927">
        <w:rPr>
          <w:rFonts w:eastAsia="Times New Roman" w:cstheme="minorHAnsi"/>
          <w:sz w:val="20"/>
          <w:szCs w:val="20"/>
          <w:lang w:eastAsia="pl-PL"/>
        </w:rPr>
        <w:t>3.2 Wytycznych dotyczące kwalifikowalności wydatków na lata 2021-2027 z dnia 18 listopada 2022 (wybór Wykonawcy będzie odbywał się zgodnie z zasadą konkurencyjności).</w:t>
      </w:r>
      <w:bookmarkEnd w:id="5"/>
    </w:p>
    <w:p w14:paraId="1911AFE6" w14:textId="0D6E0022" w:rsidR="00F5636F" w:rsidRPr="007E1D6D" w:rsidRDefault="007E1D6D" w:rsidP="007E1D6D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</w:t>
      </w:r>
      <w:r>
        <w:rPr>
          <w:rFonts w:eastAsia="Times New Roman" w:cstheme="minorHAnsi"/>
          <w:sz w:val="20"/>
          <w:szCs w:val="20"/>
          <w:lang w:eastAsia="pl-PL"/>
        </w:rPr>
        <w:t>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awiający zastrzega sobie możliwość, w każdym czasie przed upływem terminu składania ofert, wprowadzenia zmian lub uzupełnienia treści Zapytania Ofertowego. W takim przypadku informacja o wprowadzonych zmianach lub uzupełnieniach wraz ze wskazaniem daty upublicznienia zmiany i opisu dokonanych zmian lub uzupełnień zostanie niezwłocznie zamieszczona w miejscu publikacji Zapytania Ofertowego w Bazie Konkurencyjności pod adresem https://bazakonkurencyjnosci.funduszeeuropejskie.gov.pl/. </w:t>
      </w:r>
    </w:p>
    <w:p w14:paraId="6F80D0CC" w14:textId="1698F405" w:rsidR="007E1D6D" w:rsidRPr="007E1D6D" w:rsidRDefault="007E1D6D" w:rsidP="007E1D6D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Jeżeli wprowadzone zmiany lub uzupełnienia treści zapytania ofertowego będą mogły mieć wpływ na treść składanych w postępowaniu ofert Zamawiający przedłuży termin składania ofert o czas niezbędny na ich przygotowanie jednak nie krótszy niż 7 dni.</w:t>
      </w:r>
    </w:p>
    <w:p w14:paraId="47EAA8B7" w14:textId="77777777" w:rsidR="007E1D6D" w:rsidRPr="00261927" w:rsidRDefault="007E1D6D" w:rsidP="007E1D6D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zastrzega sobie prawo do unieważnienia niniejszego postępowania na każdym jego etapie bez podania uzasadnienia, a także do pozostawienia postępowania bez wyboru oferty.</w:t>
      </w:r>
    </w:p>
    <w:p w14:paraId="10575D88" w14:textId="77777777" w:rsidR="007E1D6D" w:rsidRPr="00261927" w:rsidRDefault="007E1D6D" w:rsidP="007E1D6D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Niniejsze postępowanie w trybie zapytania ofertowego nie stanowi zobowiązania do zawarcia umowy.</w:t>
      </w:r>
    </w:p>
    <w:p w14:paraId="02ABF736" w14:textId="77777777" w:rsidR="007E1D6D" w:rsidRPr="00261927" w:rsidRDefault="007E1D6D" w:rsidP="007E1D6D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Ilekroć w niniejszym zapytaniu ofertowym i dołączonych do niego załącznikach mowa jest o zasadach/przepisach bezpieczeństwa, które wynikają z nałożonego przepisami prawa reżimu sanitarnego mającego na celu zapobieganie, przeciwdziałanie i zwalczanie COVID-19 należy przez to rozumieć w szczególności wytyczne Głównego Inspektora Sanitarnego, Ministra Zdrowia oraz Ministra Edukacji Narodowej.</w:t>
      </w:r>
    </w:p>
    <w:p w14:paraId="384E91E6" w14:textId="77777777" w:rsidR="00F5636F" w:rsidRDefault="00F5636F" w:rsidP="00F5636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7CB3950" w14:textId="46F16856" w:rsidR="00DE1FE5" w:rsidRPr="00311972" w:rsidRDefault="00897B5B" w:rsidP="0089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jc w:val="both"/>
        <w:rPr>
          <w:b/>
        </w:rPr>
      </w:pPr>
      <w:r>
        <w:rPr>
          <w:b/>
        </w:rPr>
        <w:t xml:space="preserve">4. </w:t>
      </w:r>
      <w:r w:rsidR="00C17984" w:rsidRPr="00311972">
        <w:rPr>
          <w:b/>
        </w:rPr>
        <w:t>OPIS PRZEDMIOTU ZAMÓWIENIA</w:t>
      </w:r>
      <w:r w:rsidR="00DE1FE5" w:rsidRPr="00311972">
        <w:rPr>
          <w:b/>
        </w:rPr>
        <w:t xml:space="preserve"> </w:t>
      </w:r>
    </w:p>
    <w:p w14:paraId="04F4507F" w14:textId="05FCF2AB" w:rsidR="00CD1D12" w:rsidRPr="004678B4" w:rsidRDefault="00CD1D12">
      <w:pPr>
        <w:pStyle w:val="Akapitzlist"/>
        <w:numPr>
          <w:ilvl w:val="0"/>
          <w:numId w:val="23"/>
        </w:numPr>
        <w:spacing w:line="240" w:lineRule="auto"/>
        <w:jc w:val="both"/>
        <w:rPr>
          <w:rFonts w:eastAsia="Times New Roman" w:cs="Calibri"/>
          <w:color w:val="000000"/>
          <w:lang w:eastAsia="pl-PL"/>
        </w:rPr>
      </w:pPr>
      <w:r w:rsidRPr="004678B4">
        <w:rPr>
          <w:rFonts w:eastAsia="Times New Roman" w:cs="Calibri"/>
          <w:color w:val="000000"/>
          <w:lang w:eastAsia="pl-PL"/>
        </w:rPr>
        <w:t xml:space="preserve">Przedmiotem zamówienia jest </w:t>
      </w:r>
      <w:r w:rsidR="004678B4" w:rsidRPr="004678B4">
        <w:rPr>
          <w:rFonts w:eastAsia="Times New Roman"/>
          <w:lang w:eastAsia="pl-PL"/>
        </w:rPr>
        <w:t>zakup, dostarczenie, wniesienie</w:t>
      </w:r>
      <w:r w:rsidR="00AC5002">
        <w:rPr>
          <w:rFonts w:eastAsia="Times New Roman"/>
          <w:lang w:eastAsia="pl-PL"/>
        </w:rPr>
        <w:t xml:space="preserve"> </w:t>
      </w:r>
      <w:r w:rsidR="004678B4" w:rsidRPr="004678B4">
        <w:rPr>
          <w:rFonts w:eastAsia="Times New Roman"/>
          <w:lang w:eastAsia="pl-PL"/>
        </w:rPr>
        <w:t>wyposażenia</w:t>
      </w:r>
      <w:r w:rsidR="00C367E0" w:rsidRPr="004678B4">
        <w:rPr>
          <w:rFonts w:eastAsia="Times New Roman"/>
          <w:lang w:eastAsia="pl-PL"/>
        </w:rPr>
        <w:t xml:space="preserve"> do pracowni szkolnych</w:t>
      </w:r>
      <w:r w:rsidR="003106C5">
        <w:rPr>
          <w:rFonts w:eastAsia="Times New Roman"/>
          <w:lang w:eastAsia="pl-PL"/>
        </w:rPr>
        <w:t xml:space="preserve"> </w:t>
      </w:r>
      <w:r w:rsidR="00C367E0" w:rsidRPr="004678B4">
        <w:rPr>
          <w:rFonts w:eastAsia="Times New Roman"/>
          <w:lang w:eastAsia="pl-PL"/>
        </w:rPr>
        <w:t xml:space="preserve">w Zespole </w:t>
      </w:r>
      <w:r w:rsidR="00AC5002">
        <w:rPr>
          <w:rFonts w:eastAsia="Times New Roman"/>
          <w:lang w:eastAsia="pl-PL"/>
        </w:rPr>
        <w:t>Szkół Przyrodniczych i Branżowych w Głogowie, ul. Folwarczna 55, 67-2</w:t>
      </w:r>
      <w:r w:rsidR="00965790">
        <w:rPr>
          <w:rFonts w:eastAsia="Times New Roman"/>
          <w:lang w:eastAsia="pl-PL"/>
        </w:rPr>
        <w:t>0</w:t>
      </w:r>
      <w:r w:rsidR="00AC5002">
        <w:rPr>
          <w:rFonts w:eastAsia="Times New Roman"/>
          <w:lang w:eastAsia="pl-PL"/>
        </w:rPr>
        <w:t>0 Głogów</w:t>
      </w:r>
      <w:r w:rsidR="00C367E0" w:rsidRPr="004678B4">
        <w:rPr>
          <w:rFonts w:eastAsia="Times New Roman"/>
          <w:lang w:eastAsia="pl-PL"/>
        </w:rPr>
        <w:t>.</w:t>
      </w:r>
    </w:p>
    <w:p w14:paraId="0123CD47" w14:textId="77777777" w:rsidR="00C367E0" w:rsidRPr="00C367E0" w:rsidRDefault="00C367E0" w:rsidP="00C367E0">
      <w:pPr>
        <w:pStyle w:val="Akapitzlist"/>
        <w:spacing w:line="240" w:lineRule="auto"/>
        <w:ind w:left="360"/>
        <w:jc w:val="both"/>
        <w:rPr>
          <w:rFonts w:eastAsia="Times New Roman" w:cs="Calibri"/>
          <w:b/>
          <w:color w:val="000000"/>
          <w:lang w:eastAsia="pl-PL"/>
        </w:rPr>
      </w:pPr>
    </w:p>
    <w:p w14:paraId="2BC0C253" w14:textId="77777777" w:rsidR="00CD1D12" w:rsidRPr="00236A06" w:rsidRDefault="00CD1D12">
      <w:pPr>
        <w:pStyle w:val="Akapitzlist"/>
        <w:numPr>
          <w:ilvl w:val="0"/>
          <w:numId w:val="23"/>
        </w:numPr>
        <w:jc w:val="both"/>
        <w:rPr>
          <w:rFonts w:eastAsia="Times New Roman" w:cs="Calibri"/>
          <w:lang w:eastAsia="pl-PL"/>
        </w:rPr>
      </w:pPr>
      <w:r w:rsidRPr="00236A06">
        <w:rPr>
          <w:rFonts w:eastAsia="Times New Roman" w:cs="Calibri"/>
          <w:color w:val="000000"/>
          <w:lang w:eastAsia="pl-PL"/>
        </w:rPr>
        <w:t>Szczegółowy</w:t>
      </w:r>
      <w:r w:rsidRPr="00236A06">
        <w:rPr>
          <w:rFonts w:eastAsia="Times New Roman" w:cs="Calibri"/>
          <w:lang w:eastAsia="pl-PL"/>
        </w:rPr>
        <w:t xml:space="preserve"> opis przedmiotu zamówienia </w:t>
      </w:r>
      <w:r w:rsidR="00892D27" w:rsidRPr="00236A06">
        <w:rPr>
          <w:rFonts w:eastAsia="Times New Roman" w:cs="Calibri"/>
          <w:lang w:eastAsia="pl-PL"/>
        </w:rPr>
        <w:t xml:space="preserve">(specyfikację) </w:t>
      </w:r>
      <w:r w:rsidRPr="00236A06">
        <w:rPr>
          <w:rFonts w:eastAsia="Times New Roman" w:cs="Calibri"/>
          <w:lang w:eastAsia="pl-PL"/>
        </w:rPr>
        <w:t xml:space="preserve">zamieszczono w Tabeli nr 1, </w:t>
      </w:r>
      <w:r w:rsidR="0022610A">
        <w:rPr>
          <w:rFonts w:eastAsia="Times New Roman" w:cs="Calibri"/>
          <w:lang w:eastAsia="pl-PL"/>
        </w:rPr>
        <w:t>znajdującej się</w:t>
      </w:r>
      <w:r w:rsidRPr="00236A06">
        <w:rPr>
          <w:rFonts w:eastAsia="Times New Roman" w:cs="Calibri"/>
          <w:lang w:eastAsia="pl-PL"/>
        </w:rPr>
        <w:t xml:space="preserve"> na końcu niniejszego rozdziału.</w:t>
      </w:r>
    </w:p>
    <w:p w14:paraId="1CEBA7BF" w14:textId="77777777" w:rsidR="00CD1D12" w:rsidRPr="00236A06" w:rsidRDefault="00CD1D12">
      <w:pPr>
        <w:numPr>
          <w:ilvl w:val="0"/>
          <w:numId w:val="23"/>
        </w:numPr>
        <w:spacing w:after="0"/>
        <w:jc w:val="both"/>
        <w:rPr>
          <w:rFonts w:eastAsia="Times New Roman" w:cs="Calibri"/>
          <w:lang w:eastAsia="pl-PL"/>
        </w:rPr>
      </w:pPr>
      <w:r w:rsidRPr="00236A06">
        <w:rPr>
          <w:rFonts w:eastAsia="Times New Roman" w:cs="Calibri"/>
          <w:lang w:eastAsia="pl-PL"/>
        </w:rPr>
        <w:t>Zamawiający wymaga, aby oferowany przedmiot zamówienia:</w:t>
      </w:r>
    </w:p>
    <w:p w14:paraId="178F09B4" w14:textId="77777777" w:rsidR="00CD1D12" w:rsidRPr="00236A06" w:rsidRDefault="00CD1D12">
      <w:pPr>
        <w:numPr>
          <w:ilvl w:val="0"/>
          <w:numId w:val="29"/>
        </w:numPr>
        <w:tabs>
          <w:tab w:val="left" w:pos="567"/>
          <w:tab w:val="left" w:pos="709"/>
        </w:tabs>
        <w:spacing w:after="0"/>
        <w:ind w:left="567" w:hanging="141"/>
        <w:jc w:val="both"/>
        <w:rPr>
          <w:rFonts w:eastAsia="Times New Roman" w:cs="Calibri"/>
          <w:lang w:eastAsia="pl-PL"/>
        </w:rPr>
      </w:pPr>
      <w:r w:rsidRPr="00236A06">
        <w:rPr>
          <w:rFonts w:eastAsia="Times New Roman" w:cs="Calibri"/>
          <w:lang w:eastAsia="pl-PL"/>
        </w:rPr>
        <w:t>był fabrycznie nowy, wolny od wszelkich wad i uszkodzeń,</w:t>
      </w:r>
    </w:p>
    <w:p w14:paraId="65740486" w14:textId="77777777" w:rsidR="00CD1D12" w:rsidRPr="00236A06" w:rsidRDefault="00CD1D12">
      <w:pPr>
        <w:numPr>
          <w:ilvl w:val="0"/>
          <w:numId w:val="29"/>
        </w:numPr>
        <w:tabs>
          <w:tab w:val="left" w:pos="567"/>
          <w:tab w:val="left" w:pos="709"/>
        </w:tabs>
        <w:spacing w:after="0"/>
        <w:ind w:left="567" w:hanging="141"/>
        <w:jc w:val="both"/>
        <w:rPr>
          <w:rFonts w:eastAsia="Times New Roman" w:cs="Calibri"/>
          <w:lang w:eastAsia="pl-PL"/>
        </w:rPr>
      </w:pPr>
      <w:r w:rsidRPr="00236A06">
        <w:rPr>
          <w:rFonts w:eastAsia="Times New Roman" w:cs="Calibri"/>
          <w:lang w:eastAsia="pl-PL"/>
        </w:rPr>
        <w:t>był bez śladów eksploatacji,</w:t>
      </w:r>
    </w:p>
    <w:p w14:paraId="2EDE631F" w14:textId="77777777" w:rsidR="00CD1D12" w:rsidRPr="00236A06" w:rsidRDefault="00CD1D12">
      <w:pPr>
        <w:numPr>
          <w:ilvl w:val="0"/>
          <w:numId w:val="29"/>
        </w:numPr>
        <w:tabs>
          <w:tab w:val="left" w:pos="567"/>
          <w:tab w:val="left" w:pos="709"/>
        </w:tabs>
        <w:spacing w:after="0"/>
        <w:ind w:left="567" w:hanging="141"/>
        <w:jc w:val="both"/>
        <w:rPr>
          <w:rFonts w:eastAsia="Times New Roman" w:cs="Calibri"/>
          <w:lang w:eastAsia="pl-PL"/>
        </w:rPr>
      </w:pPr>
      <w:r w:rsidRPr="00236A06">
        <w:rPr>
          <w:rFonts w:eastAsia="Times New Roman" w:cs="Calibri"/>
          <w:lang w:eastAsia="pl-PL"/>
        </w:rPr>
        <w:t>NIE był przedmiotem praw osób trzecich,</w:t>
      </w:r>
    </w:p>
    <w:p w14:paraId="248D58F5" w14:textId="77777777" w:rsidR="00CD1D12" w:rsidRPr="00236A06" w:rsidRDefault="00CD1D12">
      <w:pPr>
        <w:numPr>
          <w:ilvl w:val="0"/>
          <w:numId w:val="29"/>
        </w:numPr>
        <w:tabs>
          <w:tab w:val="left" w:pos="567"/>
          <w:tab w:val="left" w:pos="709"/>
        </w:tabs>
        <w:spacing w:after="0"/>
        <w:ind w:left="567" w:hanging="141"/>
        <w:jc w:val="both"/>
        <w:rPr>
          <w:rFonts w:eastAsia="Times New Roman" w:cs="Calibri"/>
          <w:lang w:eastAsia="pl-PL"/>
        </w:rPr>
      </w:pPr>
      <w:r w:rsidRPr="00236A06">
        <w:rPr>
          <w:rFonts w:eastAsia="Times New Roman" w:cs="Calibri"/>
          <w:lang w:eastAsia="pl-PL"/>
        </w:rPr>
        <w:t>był kompletny i gotowy do użytkowania,</w:t>
      </w:r>
    </w:p>
    <w:p w14:paraId="5D9A676C" w14:textId="77777777" w:rsidR="00CD1D12" w:rsidRPr="00236A06" w:rsidRDefault="00CD1D12">
      <w:pPr>
        <w:numPr>
          <w:ilvl w:val="0"/>
          <w:numId w:val="29"/>
        </w:numPr>
        <w:tabs>
          <w:tab w:val="left" w:pos="709"/>
        </w:tabs>
        <w:ind w:left="709" w:hanging="283"/>
        <w:jc w:val="both"/>
        <w:rPr>
          <w:rFonts w:eastAsia="Times New Roman" w:cs="Calibri"/>
          <w:lang w:eastAsia="pl-PL"/>
        </w:rPr>
      </w:pPr>
      <w:r w:rsidRPr="00236A06">
        <w:rPr>
          <w:rFonts w:eastAsia="Times New Roman" w:cs="Calibri"/>
          <w:lang w:eastAsia="pl-PL"/>
        </w:rPr>
        <w:t xml:space="preserve">spełniał wszystkie wymagania stawiane takim towarom przez prawo polskie tj. przedmiot zamówienia musi posiadać wszelkie wymagane przepisami prawa świadectwa, certyfikaty, atesty i inne dokumenty poświadczające dopuszczenie do obrotu na rynku polskim, w tym </w:t>
      </w:r>
      <w:r w:rsidR="00236A06">
        <w:rPr>
          <w:rFonts w:eastAsia="Times New Roman" w:cs="Calibri"/>
          <w:lang w:eastAsia="pl-PL"/>
        </w:rPr>
        <w:br/>
      </w:r>
      <w:r w:rsidRPr="00236A06">
        <w:rPr>
          <w:rFonts w:eastAsia="Times New Roman" w:cs="Calibri"/>
          <w:lang w:eastAsia="pl-PL"/>
        </w:rPr>
        <w:t>w obiektach szkolnych (pracownie zawodowe)</w:t>
      </w:r>
      <w:r w:rsidR="00A14CF7">
        <w:rPr>
          <w:rFonts w:eastAsia="Times New Roman" w:cs="Calibri"/>
          <w:lang w:eastAsia="pl-PL"/>
        </w:rPr>
        <w:t xml:space="preserve"> – </w:t>
      </w:r>
      <w:r w:rsidR="00A14CF7" w:rsidRPr="007E3157">
        <w:rPr>
          <w:rFonts w:eastAsia="Times New Roman" w:cs="Calibri"/>
          <w:lang w:eastAsia="pl-PL"/>
        </w:rPr>
        <w:t>jeśli dotyczy</w:t>
      </w:r>
      <w:r w:rsidRPr="007E3157">
        <w:rPr>
          <w:rFonts w:eastAsia="Times New Roman" w:cs="Calibri"/>
          <w:lang w:eastAsia="pl-PL"/>
        </w:rPr>
        <w:t>.</w:t>
      </w:r>
    </w:p>
    <w:p w14:paraId="077E91D3" w14:textId="77777777" w:rsidR="00CD1D12" w:rsidRPr="00236A06" w:rsidRDefault="00CD1D12">
      <w:pPr>
        <w:pStyle w:val="Akapitzlist"/>
        <w:numPr>
          <w:ilvl w:val="0"/>
          <w:numId w:val="23"/>
        </w:numPr>
        <w:spacing w:after="0"/>
        <w:jc w:val="both"/>
        <w:rPr>
          <w:rFonts w:eastAsia="Times New Roman" w:cs="Calibri"/>
          <w:lang w:eastAsia="pl-PL"/>
        </w:rPr>
      </w:pPr>
      <w:r w:rsidRPr="00236A06">
        <w:rPr>
          <w:rFonts w:eastAsia="Times New Roman" w:cs="Calibri"/>
          <w:lang w:eastAsia="pl-PL"/>
        </w:rPr>
        <w:t xml:space="preserve">W ramach realizacji przedmiotu zamówienia Wykonawca: </w:t>
      </w:r>
    </w:p>
    <w:p w14:paraId="1DACFB3C" w14:textId="410D4435" w:rsidR="00CD1D12" w:rsidRPr="0022610A" w:rsidRDefault="0022610A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eastAsia="Times New Roman" w:cs="Calibri"/>
          <w:lang w:eastAsia="pl-PL"/>
        </w:rPr>
      </w:pPr>
      <w:r w:rsidRPr="0022610A">
        <w:rPr>
          <w:rFonts w:eastAsia="Times New Roman" w:cs="Calibri"/>
          <w:lang w:eastAsia="pl-PL"/>
        </w:rPr>
        <w:t>przekaże do</w:t>
      </w:r>
      <w:r w:rsidR="00B30E0B">
        <w:rPr>
          <w:rFonts w:eastAsia="Times New Roman" w:cs="Calibri"/>
          <w:lang w:eastAsia="pl-PL"/>
        </w:rPr>
        <w:t xml:space="preserve"> wskazanych przez Zamawiającego, </w:t>
      </w:r>
      <w:r w:rsidRPr="0022610A">
        <w:rPr>
          <w:rFonts w:eastAsia="Times New Roman" w:cs="Calibri"/>
          <w:lang w:eastAsia="pl-PL"/>
        </w:rPr>
        <w:t>osób</w:t>
      </w:r>
      <w:r w:rsidR="00CD1D12" w:rsidRPr="0022610A">
        <w:rPr>
          <w:rFonts w:eastAsia="Times New Roman" w:cs="Calibri"/>
          <w:lang w:eastAsia="pl-PL"/>
        </w:rPr>
        <w:t xml:space="preserve"> w Zespołach Szkół wszystki</w:t>
      </w:r>
      <w:r w:rsidR="00C05501" w:rsidRPr="0022610A">
        <w:rPr>
          <w:rFonts w:eastAsia="Times New Roman" w:cs="Calibri"/>
          <w:lang w:eastAsia="pl-PL"/>
        </w:rPr>
        <w:t>e</w:t>
      </w:r>
      <w:r w:rsidR="00CD1D12" w:rsidRPr="0022610A">
        <w:rPr>
          <w:rFonts w:eastAsia="Times New Roman" w:cs="Calibri"/>
          <w:lang w:eastAsia="pl-PL"/>
        </w:rPr>
        <w:t xml:space="preserve"> niezbędn</w:t>
      </w:r>
      <w:r w:rsidR="00C05501" w:rsidRPr="0022610A">
        <w:rPr>
          <w:rFonts w:eastAsia="Times New Roman" w:cs="Calibri"/>
          <w:lang w:eastAsia="pl-PL"/>
        </w:rPr>
        <w:t>e dokumenty</w:t>
      </w:r>
      <w:r w:rsidR="00CD1D12" w:rsidRPr="0022610A">
        <w:rPr>
          <w:rFonts w:eastAsia="Times New Roman" w:cs="Calibri"/>
          <w:lang w:eastAsia="pl-PL"/>
        </w:rPr>
        <w:t xml:space="preserve"> sprzętów,</w:t>
      </w:r>
      <w:r w:rsidR="00B30E0B">
        <w:rPr>
          <w:rFonts w:eastAsia="Times New Roman" w:cs="Calibri"/>
          <w:lang w:eastAsia="pl-PL"/>
        </w:rPr>
        <w:t xml:space="preserve"> </w:t>
      </w:r>
      <w:r w:rsidR="00CD1D12" w:rsidRPr="0022610A">
        <w:rPr>
          <w:rFonts w:eastAsia="Times New Roman" w:cs="Calibri"/>
          <w:lang w:eastAsia="pl-PL"/>
        </w:rPr>
        <w:t>tj. instrukcję, gwarancje, dokumentację techniczną, jeśli jest wymagana,</w:t>
      </w:r>
    </w:p>
    <w:p w14:paraId="102EED63" w14:textId="4995283E" w:rsidR="00CD1D12" w:rsidRPr="00236A06" w:rsidRDefault="00CD1D12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eastAsia="Times New Roman" w:cs="Calibri"/>
          <w:lang w:eastAsia="pl-PL"/>
        </w:rPr>
      </w:pPr>
      <w:r w:rsidRPr="00236A06">
        <w:rPr>
          <w:rFonts w:eastAsia="Times New Roman" w:cs="Calibri"/>
          <w:lang w:eastAsia="pl-PL"/>
        </w:rPr>
        <w:t xml:space="preserve">załączy kartę specyfikacji oraz kartę katalogową danego sprzętu, </w:t>
      </w:r>
    </w:p>
    <w:p w14:paraId="7355B877" w14:textId="59FA5D27" w:rsidR="00CD1D12" w:rsidRPr="00236A06" w:rsidRDefault="00CD1D12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eastAsia="Times New Roman" w:cs="Calibri"/>
          <w:lang w:eastAsia="pl-PL"/>
        </w:rPr>
      </w:pPr>
      <w:r w:rsidRPr="00236A06">
        <w:rPr>
          <w:rFonts w:eastAsia="Times New Roman" w:cs="Calibri"/>
          <w:lang w:eastAsia="pl-PL"/>
        </w:rPr>
        <w:t xml:space="preserve">udzieli gwarancji jakości i rękojmi za wady - </w:t>
      </w:r>
      <w:r w:rsidRPr="005B666D">
        <w:rPr>
          <w:rFonts w:eastAsia="Times New Roman" w:cs="Calibri"/>
          <w:lang w:eastAsia="pl-PL"/>
        </w:rPr>
        <w:t xml:space="preserve">minimum 24 miesiące - </w:t>
      </w:r>
      <w:r w:rsidRPr="00236A06">
        <w:rPr>
          <w:rFonts w:eastAsia="Times New Roman" w:cs="Calibri"/>
          <w:lang w:eastAsia="pl-PL"/>
        </w:rPr>
        <w:t xml:space="preserve">liczone od daty podpisania </w:t>
      </w:r>
      <w:r w:rsidRPr="005B666D">
        <w:rPr>
          <w:rFonts w:eastAsia="Times New Roman" w:cs="Calibri"/>
          <w:b/>
          <w:lang w:eastAsia="pl-PL"/>
        </w:rPr>
        <w:t>protokołu końcowego</w:t>
      </w:r>
      <w:r w:rsidR="005B666D">
        <w:rPr>
          <w:rFonts w:eastAsia="Times New Roman" w:cs="Calibri"/>
          <w:lang w:eastAsia="pl-PL"/>
        </w:rPr>
        <w:t xml:space="preserve"> (obejmującego zakup, </w:t>
      </w:r>
      <w:r w:rsidR="005B666D" w:rsidRPr="005B666D">
        <w:rPr>
          <w:rFonts w:eastAsia="Times New Roman" w:cs="Calibri"/>
          <w:lang w:eastAsia="pl-PL"/>
        </w:rPr>
        <w:t xml:space="preserve">dostarczenie, </w:t>
      </w:r>
      <w:r w:rsidR="00AC5002">
        <w:rPr>
          <w:rFonts w:eastAsia="Times New Roman" w:cs="Calibri"/>
          <w:lang w:eastAsia="pl-PL"/>
        </w:rPr>
        <w:t>wniesienie</w:t>
      </w:r>
      <w:r w:rsidR="005B666D">
        <w:rPr>
          <w:rFonts w:eastAsia="Times New Roman" w:cs="Calibri"/>
          <w:lang w:eastAsia="pl-PL"/>
        </w:rPr>
        <w:t>)</w:t>
      </w:r>
      <w:r w:rsidR="00AC5002">
        <w:rPr>
          <w:rFonts w:eastAsia="Times New Roman" w:cs="Calibri"/>
          <w:lang w:eastAsia="pl-PL"/>
        </w:rPr>
        <w:t>.</w:t>
      </w:r>
    </w:p>
    <w:p w14:paraId="3A92B4B4" w14:textId="4FAC4D7F" w:rsidR="00CD1D12" w:rsidRPr="00236A06" w:rsidRDefault="00CD1D12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eastAsia="Times New Roman" w:cs="Calibri"/>
          <w:lang w:eastAsia="pl-PL"/>
        </w:rPr>
      </w:pPr>
      <w:r w:rsidRPr="00236A06">
        <w:rPr>
          <w:rFonts w:eastAsia="Times New Roman" w:cs="Calibri"/>
          <w:lang w:eastAsia="pl-PL"/>
        </w:rPr>
        <w:t>gwarantuje, że czas naprawy/wymiany sprzętu</w:t>
      </w:r>
      <w:r w:rsidR="00042B1E">
        <w:rPr>
          <w:rFonts w:eastAsia="Times New Roman" w:cs="Calibri"/>
          <w:lang w:eastAsia="pl-PL"/>
        </w:rPr>
        <w:t xml:space="preserve"> </w:t>
      </w:r>
      <w:r w:rsidRPr="00236A06">
        <w:rPr>
          <w:rFonts w:eastAsia="Times New Roman" w:cs="Calibri"/>
          <w:lang w:eastAsia="pl-PL"/>
        </w:rPr>
        <w:t xml:space="preserve">wadliwego, na wolny od wad, wyniesie </w:t>
      </w:r>
      <w:r w:rsidR="00236A06">
        <w:rPr>
          <w:rFonts w:eastAsia="Times New Roman" w:cs="Calibri"/>
          <w:lang w:eastAsia="pl-PL"/>
        </w:rPr>
        <w:br/>
      </w:r>
      <w:r w:rsidRPr="00236A06">
        <w:rPr>
          <w:rFonts w:eastAsia="Times New Roman" w:cs="Calibri"/>
          <w:lang w:eastAsia="pl-PL"/>
        </w:rPr>
        <w:t xml:space="preserve">w okresie gwarancji maksymalnie </w:t>
      </w:r>
      <w:r w:rsidR="00042B1E">
        <w:rPr>
          <w:rFonts w:eastAsia="Times New Roman" w:cs="Calibri"/>
          <w:lang w:eastAsia="pl-PL"/>
        </w:rPr>
        <w:t>30</w:t>
      </w:r>
      <w:r w:rsidR="00B30E0B" w:rsidRPr="00236A06">
        <w:rPr>
          <w:rFonts w:eastAsia="Times New Roman" w:cs="Calibri"/>
          <w:lang w:eastAsia="pl-PL"/>
        </w:rPr>
        <w:t xml:space="preserve"> </w:t>
      </w:r>
      <w:r w:rsidRPr="00236A06">
        <w:rPr>
          <w:rFonts w:eastAsia="Times New Roman" w:cs="Calibri"/>
          <w:lang w:eastAsia="pl-PL"/>
        </w:rPr>
        <w:t>dni od daty przedłożenia Wykonawcy przez Zamawiającego informacji o wadliwym sprzęcie,</w:t>
      </w:r>
    </w:p>
    <w:p w14:paraId="292B2074" w14:textId="1640903F" w:rsidR="00CD1D12" w:rsidRPr="00236A06" w:rsidRDefault="00CD1D12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eastAsia="Times New Roman" w:cs="Calibri"/>
          <w:lang w:eastAsia="pl-PL"/>
        </w:rPr>
      </w:pPr>
      <w:r w:rsidRPr="00236A06">
        <w:rPr>
          <w:rFonts w:eastAsia="Times New Roman" w:cs="Calibri"/>
          <w:lang w:eastAsia="pl-PL"/>
        </w:rPr>
        <w:lastRenderedPageBreak/>
        <w:t xml:space="preserve">będzie do dyspozycji Odbiorcy Usługi tj. Zespołu Szkół </w:t>
      </w:r>
      <w:r w:rsidR="002023B6">
        <w:rPr>
          <w:rFonts w:eastAsia="Times New Roman" w:cs="Calibri"/>
          <w:lang w:eastAsia="pl-PL"/>
        </w:rPr>
        <w:t xml:space="preserve">Przyrodniczych i Branżowych w Głogowie </w:t>
      </w:r>
      <w:r w:rsidRPr="007927BC">
        <w:rPr>
          <w:rFonts w:eastAsia="Times New Roman" w:cs="Calibri"/>
          <w:lang w:eastAsia="pl-PL"/>
        </w:rPr>
        <w:t>na każde wezwanie</w:t>
      </w:r>
      <w:r w:rsidRPr="00236A06">
        <w:rPr>
          <w:rFonts w:eastAsia="Times New Roman" w:cs="Calibri"/>
          <w:lang w:eastAsia="pl-PL"/>
        </w:rPr>
        <w:t xml:space="preserve"> w razie wadliwego działania dostarczonego sprzętu</w:t>
      </w:r>
      <w:r w:rsidR="00042B1E">
        <w:rPr>
          <w:rFonts w:eastAsia="Times New Roman" w:cs="Calibri"/>
          <w:lang w:eastAsia="pl-PL"/>
        </w:rPr>
        <w:t xml:space="preserve"> </w:t>
      </w:r>
      <w:r w:rsidRPr="00236A06">
        <w:rPr>
          <w:rFonts w:eastAsia="Times New Roman" w:cs="Calibri"/>
          <w:lang w:eastAsia="pl-PL"/>
        </w:rPr>
        <w:t>oraz zobligowany będzie w przeciągu 5 dni roboczych od zgłoszeni</w:t>
      </w:r>
      <w:r w:rsidR="00CE103B">
        <w:rPr>
          <w:rFonts w:eastAsia="Times New Roman" w:cs="Calibri"/>
          <w:lang w:eastAsia="pl-PL"/>
        </w:rPr>
        <w:t>a</w:t>
      </w:r>
      <w:r w:rsidRPr="00236A06">
        <w:rPr>
          <w:rFonts w:eastAsia="Times New Roman" w:cs="Calibri"/>
          <w:lang w:eastAsia="pl-PL"/>
        </w:rPr>
        <w:t xml:space="preserve"> do podjęcia działań naprawczych.</w:t>
      </w:r>
    </w:p>
    <w:p w14:paraId="7688CB6B" w14:textId="77777777" w:rsidR="00C05501" w:rsidRPr="00236A06" w:rsidRDefault="00C05501" w:rsidP="00236A06">
      <w:pPr>
        <w:pStyle w:val="Akapitzlist"/>
        <w:spacing w:after="0" w:line="240" w:lineRule="auto"/>
        <w:ind w:left="709"/>
        <w:jc w:val="both"/>
        <w:rPr>
          <w:rFonts w:eastAsia="Times New Roman" w:cs="Calibri"/>
          <w:lang w:eastAsia="pl-PL"/>
        </w:rPr>
      </w:pPr>
    </w:p>
    <w:p w14:paraId="0E18853A" w14:textId="75A26EFD" w:rsidR="006B223B" w:rsidRDefault="00CD1D12" w:rsidP="006B223B">
      <w:pPr>
        <w:pStyle w:val="Akapitzlist"/>
        <w:spacing w:after="0"/>
        <w:ind w:left="360"/>
        <w:jc w:val="both"/>
        <w:rPr>
          <w:rFonts w:eastAsia="Times New Roman" w:cs="Calibri"/>
          <w:lang w:eastAsia="pl-PL"/>
        </w:rPr>
      </w:pPr>
      <w:r w:rsidRPr="00236A06">
        <w:rPr>
          <w:rFonts w:eastAsia="Times New Roman" w:cs="Calibri"/>
          <w:b/>
          <w:bCs/>
          <w:lang w:eastAsia="pl-PL"/>
        </w:rPr>
        <w:t xml:space="preserve">Termin </w:t>
      </w:r>
      <w:r w:rsidRPr="006B223B">
        <w:rPr>
          <w:rFonts w:eastAsia="Times New Roman" w:cs="Calibri"/>
          <w:b/>
          <w:bCs/>
          <w:lang w:eastAsia="pl-PL"/>
        </w:rPr>
        <w:t xml:space="preserve">realizacji całości zamówienia </w:t>
      </w:r>
      <w:r w:rsidR="00B56EE0" w:rsidRPr="006B223B">
        <w:rPr>
          <w:rFonts w:eastAsia="Times New Roman" w:cs="Calibri"/>
          <w:lang w:eastAsia="pl-PL"/>
        </w:rPr>
        <w:t>wynosi</w:t>
      </w:r>
      <w:r w:rsidR="00917529" w:rsidRPr="006B223B">
        <w:rPr>
          <w:rFonts w:eastAsia="Times New Roman" w:cs="Calibri"/>
          <w:lang w:eastAsia="pl-PL"/>
        </w:rPr>
        <w:t xml:space="preserve"> </w:t>
      </w:r>
      <w:r w:rsidR="00B56EE0" w:rsidRPr="006B223B">
        <w:rPr>
          <w:rFonts w:eastAsia="Times New Roman" w:cs="Calibri"/>
          <w:lang w:eastAsia="pl-PL"/>
        </w:rPr>
        <w:t>do 3</w:t>
      </w:r>
      <w:r w:rsidR="00536FEA" w:rsidRPr="00772FB1">
        <w:rPr>
          <w:rFonts w:eastAsia="Times New Roman" w:cs="Calibri"/>
          <w:lang w:eastAsia="pl-PL"/>
        </w:rPr>
        <w:t>0</w:t>
      </w:r>
      <w:r w:rsidR="00D31682" w:rsidRPr="006B223B">
        <w:rPr>
          <w:rFonts w:eastAsia="Times New Roman" w:cs="Calibri"/>
          <w:lang w:eastAsia="pl-PL"/>
        </w:rPr>
        <w:t>.</w:t>
      </w:r>
      <w:r w:rsidR="00536FEA" w:rsidRPr="006B223B">
        <w:rPr>
          <w:rFonts w:eastAsia="Times New Roman" w:cs="Calibri"/>
          <w:lang w:eastAsia="pl-PL"/>
        </w:rPr>
        <w:t>09</w:t>
      </w:r>
      <w:r w:rsidR="00D31682" w:rsidRPr="006B223B">
        <w:rPr>
          <w:rFonts w:eastAsia="Times New Roman" w:cs="Calibri"/>
          <w:lang w:eastAsia="pl-PL"/>
        </w:rPr>
        <w:t>.202</w:t>
      </w:r>
      <w:r w:rsidR="00536FEA" w:rsidRPr="006B223B">
        <w:rPr>
          <w:rFonts w:eastAsia="Times New Roman" w:cs="Calibri"/>
          <w:lang w:eastAsia="pl-PL"/>
        </w:rPr>
        <w:t>4</w:t>
      </w:r>
      <w:r w:rsidR="00D31682" w:rsidRPr="006B223B">
        <w:rPr>
          <w:rFonts w:eastAsia="Times New Roman" w:cs="Calibri"/>
          <w:lang w:eastAsia="pl-PL"/>
        </w:rPr>
        <w:t xml:space="preserve"> r.</w:t>
      </w:r>
      <w:r w:rsidRPr="006B223B">
        <w:rPr>
          <w:rFonts w:eastAsia="Times New Roman" w:cs="Calibri"/>
          <w:lang w:eastAsia="pl-PL"/>
        </w:rPr>
        <w:t xml:space="preserve"> Podpisanie </w:t>
      </w:r>
      <w:r w:rsidRPr="00236A06">
        <w:rPr>
          <w:rFonts w:eastAsia="Times New Roman" w:cs="Calibri"/>
          <w:lang w:eastAsia="pl-PL"/>
        </w:rPr>
        <w:t xml:space="preserve">umowy jest równoznaczne ze złożeniem zamówienia na wyposażenie pracowni wykazane w tabeli </w:t>
      </w:r>
      <w:r w:rsidRPr="006B223B">
        <w:rPr>
          <w:rFonts w:eastAsia="Times New Roman" w:cs="Calibri"/>
          <w:lang w:eastAsia="pl-PL"/>
        </w:rPr>
        <w:t>nr 1.</w:t>
      </w:r>
      <w:r w:rsidR="00917529" w:rsidRPr="006B223B">
        <w:rPr>
          <w:rFonts w:eastAsia="Times New Roman" w:cs="Calibri"/>
          <w:lang w:eastAsia="pl-PL"/>
        </w:rPr>
        <w:t xml:space="preserve"> Umowa zostanie podpisana </w:t>
      </w:r>
      <w:r w:rsidR="00917529" w:rsidRPr="006B223B">
        <w:rPr>
          <w:rFonts w:eastAsia="Times New Roman" w:cs="Calibri"/>
          <w:b/>
          <w:bCs/>
          <w:lang w:eastAsia="pl-PL"/>
        </w:rPr>
        <w:t xml:space="preserve">do </w:t>
      </w:r>
      <w:r w:rsidR="00536FEA" w:rsidRPr="006B223B">
        <w:rPr>
          <w:rFonts w:eastAsia="Times New Roman" w:cs="Calibri"/>
          <w:b/>
          <w:bCs/>
          <w:lang w:eastAsia="pl-PL"/>
        </w:rPr>
        <w:t>5</w:t>
      </w:r>
      <w:r w:rsidR="006B223B" w:rsidRPr="006B223B">
        <w:rPr>
          <w:rFonts w:eastAsia="Times New Roman" w:cs="Calibri"/>
          <w:b/>
          <w:bCs/>
          <w:lang w:eastAsia="pl-PL"/>
        </w:rPr>
        <w:t xml:space="preserve"> </w:t>
      </w:r>
      <w:r w:rsidR="00917529" w:rsidRPr="006B223B">
        <w:rPr>
          <w:rFonts w:eastAsia="Times New Roman" w:cs="Calibri"/>
          <w:b/>
          <w:bCs/>
          <w:lang w:eastAsia="pl-PL"/>
        </w:rPr>
        <w:t>dni od ogłoszenia wyników.</w:t>
      </w:r>
      <w:r w:rsidR="00917529" w:rsidRPr="004C280F">
        <w:rPr>
          <w:rFonts w:eastAsia="Times New Roman" w:cs="Calibri"/>
          <w:lang w:eastAsia="pl-PL"/>
        </w:rPr>
        <w:t xml:space="preserve"> </w:t>
      </w:r>
      <w:r w:rsidR="004C280F" w:rsidRPr="004C280F">
        <w:rPr>
          <w:rFonts w:eastAsia="Times New Roman" w:cs="Calibri"/>
          <w:lang w:eastAsia="pl-PL"/>
        </w:rPr>
        <w:t xml:space="preserve"> </w:t>
      </w:r>
    </w:p>
    <w:p w14:paraId="386DFC39" w14:textId="77777777" w:rsidR="006B223B" w:rsidRPr="00536FEA" w:rsidRDefault="006B223B" w:rsidP="006B223B">
      <w:pPr>
        <w:pStyle w:val="Akapitzlist"/>
        <w:spacing w:after="0"/>
        <w:ind w:left="360"/>
        <w:jc w:val="both"/>
        <w:rPr>
          <w:rFonts w:eastAsia="Times New Roman" w:cs="Calibri"/>
          <w:highlight w:val="yellow"/>
          <w:lang w:eastAsia="pl-PL"/>
        </w:rPr>
      </w:pPr>
    </w:p>
    <w:p w14:paraId="298501A2" w14:textId="1314DDFD" w:rsidR="00042B1E" w:rsidRDefault="00793559">
      <w:pPr>
        <w:pStyle w:val="Akapitzlist"/>
        <w:numPr>
          <w:ilvl w:val="0"/>
          <w:numId w:val="23"/>
        </w:numPr>
        <w:suppressAutoHyphens/>
        <w:spacing w:after="0"/>
        <w:jc w:val="both"/>
        <w:rPr>
          <w:rFonts w:eastAsia="Calibri" w:cs="Calibri"/>
          <w:lang w:eastAsia="ar-SA"/>
        </w:rPr>
      </w:pPr>
      <w:r w:rsidRPr="00236A06">
        <w:rPr>
          <w:rFonts w:eastAsia="Calibri" w:cs="Calibri"/>
          <w:lang w:eastAsia="ar-SA"/>
        </w:rPr>
        <w:t>Zamawiający dopuszcza składani</w:t>
      </w:r>
      <w:r w:rsidR="00AE473B">
        <w:rPr>
          <w:rFonts w:eastAsia="Calibri" w:cs="Calibri"/>
          <w:lang w:eastAsia="ar-SA"/>
        </w:rPr>
        <w:t>e</w:t>
      </w:r>
      <w:r w:rsidRPr="00236A06">
        <w:rPr>
          <w:rFonts w:eastAsia="Calibri" w:cs="Calibri"/>
          <w:lang w:eastAsia="ar-SA"/>
        </w:rPr>
        <w:t xml:space="preserve"> ofert częściowych</w:t>
      </w:r>
      <w:r w:rsidR="00042B1E">
        <w:rPr>
          <w:rFonts w:eastAsia="Calibri" w:cs="Calibri"/>
          <w:lang w:eastAsia="ar-SA"/>
        </w:rPr>
        <w:t>.</w:t>
      </w:r>
    </w:p>
    <w:p w14:paraId="6E9C6988" w14:textId="77777777" w:rsidR="00042B1E" w:rsidRPr="00042B1E" w:rsidRDefault="00042B1E" w:rsidP="00042B1E">
      <w:pPr>
        <w:pStyle w:val="Akapitzlist"/>
        <w:rPr>
          <w:rFonts w:eastAsia="Calibri" w:cs="Calibri"/>
          <w:lang w:eastAsia="ar-SA"/>
        </w:rPr>
      </w:pPr>
    </w:p>
    <w:p w14:paraId="4DB842A3" w14:textId="4BBF7872" w:rsidR="00793559" w:rsidRPr="00236A06" w:rsidRDefault="00042B1E">
      <w:pPr>
        <w:pStyle w:val="Akapitzlist"/>
        <w:numPr>
          <w:ilvl w:val="0"/>
          <w:numId w:val="23"/>
        </w:numPr>
        <w:suppressAutoHyphens/>
        <w:spacing w:after="0"/>
        <w:jc w:val="both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>Zamawiający nie dopuszcza składania ofert wariantowych.</w:t>
      </w:r>
    </w:p>
    <w:p w14:paraId="30E140D5" w14:textId="77777777" w:rsidR="00CD1D12" w:rsidRPr="00236A06" w:rsidRDefault="00CD1D12" w:rsidP="00236A06">
      <w:pPr>
        <w:suppressAutoHyphens/>
        <w:spacing w:after="0" w:line="240" w:lineRule="auto"/>
        <w:jc w:val="both"/>
        <w:rPr>
          <w:rFonts w:eastAsia="Calibri" w:cs="Calibri"/>
          <w:lang w:eastAsia="ar-SA"/>
        </w:rPr>
      </w:pPr>
    </w:p>
    <w:p w14:paraId="4C80E825" w14:textId="77777777" w:rsidR="00CD1D12" w:rsidRPr="00236A06" w:rsidRDefault="00CD1D12">
      <w:pPr>
        <w:pStyle w:val="Akapitzlist"/>
        <w:numPr>
          <w:ilvl w:val="0"/>
          <w:numId w:val="23"/>
        </w:numPr>
        <w:suppressAutoHyphens/>
        <w:spacing w:after="0" w:line="240" w:lineRule="auto"/>
        <w:ind w:right="-2"/>
        <w:jc w:val="both"/>
        <w:rPr>
          <w:rFonts w:eastAsia="Calibri" w:cs="Calibri"/>
          <w:lang w:eastAsia="ar-SA"/>
        </w:rPr>
      </w:pPr>
      <w:r w:rsidRPr="00236A06">
        <w:rPr>
          <w:rFonts w:eastAsia="Times New Roman" w:cs="Calibri"/>
          <w:lang w:eastAsia="pl-PL"/>
        </w:rPr>
        <w:t>Zamawiający opisując przedmiot zamówienia uwzględnił nazwy i kody określone we Wspólnym Słowniku Zamówień (CPV):</w:t>
      </w:r>
    </w:p>
    <w:p w14:paraId="4EB1595C" w14:textId="6A00D1CF" w:rsidR="0028181C" w:rsidRPr="0028181C" w:rsidRDefault="0028181C" w:rsidP="0028181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6CE3FA3" w14:textId="77777777" w:rsidR="00E56C92" w:rsidRPr="003F30B8" w:rsidRDefault="00E56C92" w:rsidP="00E56C92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1080"/>
        <w:rPr>
          <w:rFonts w:eastAsia="Times New Roman" w:cs="Calibri"/>
          <w:lang w:eastAsia="pl-PL"/>
        </w:rPr>
      </w:pPr>
    </w:p>
    <w:p w14:paraId="3C503A21" w14:textId="495C8E06" w:rsidR="0038327A" w:rsidRPr="003F30B8" w:rsidRDefault="0038327A" w:rsidP="0038327A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  <w:r w:rsidRPr="003F30B8">
        <w:rPr>
          <w:rFonts w:eastAsia="Times New Roman" w:cs="Calibri"/>
          <w:lang w:eastAsia="pl-PL"/>
        </w:rPr>
        <w:t xml:space="preserve">39162100-6 – Pomoce dydaktyczne </w:t>
      </w:r>
    </w:p>
    <w:p w14:paraId="7EC16779" w14:textId="7521AE68" w:rsidR="0038327A" w:rsidRPr="003F30B8" w:rsidRDefault="0038327A" w:rsidP="0038327A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  <w:r w:rsidRPr="003F30B8">
        <w:rPr>
          <w:rFonts w:eastAsia="Times New Roman" w:cs="Calibri"/>
          <w:lang w:eastAsia="pl-PL"/>
        </w:rPr>
        <w:t xml:space="preserve">39162200-7 – Pomoce i artykuły szkoleniowe </w:t>
      </w:r>
    </w:p>
    <w:p w14:paraId="282CCAF0" w14:textId="5A1A6D2B" w:rsidR="0038327A" w:rsidRPr="003F30B8" w:rsidRDefault="0038327A" w:rsidP="0038327A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  <w:r w:rsidRPr="003F30B8">
        <w:rPr>
          <w:rFonts w:eastAsia="Times New Roman" w:cs="Calibri"/>
          <w:lang w:eastAsia="pl-PL"/>
        </w:rPr>
        <w:t xml:space="preserve">39162110-9 – Sprzęt dydaktyczny </w:t>
      </w:r>
    </w:p>
    <w:p w14:paraId="42DAE31D" w14:textId="11839D77" w:rsidR="0038327A" w:rsidRDefault="0038327A" w:rsidP="0038327A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  <w:r w:rsidRPr="003F30B8">
        <w:rPr>
          <w:rFonts w:eastAsia="Times New Roman" w:cs="Calibri"/>
          <w:lang w:eastAsia="pl-PL"/>
        </w:rPr>
        <w:t xml:space="preserve">39162000-5 – Pomoce naukowe </w:t>
      </w:r>
    </w:p>
    <w:p w14:paraId="17759BC8" w14:textId="7B628A01" w:rsidR="00E56C92" w:rsidRPr="00710B4F" w:rsidRDefault="00000000" w:rsidP="00710B4F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rPr>
          <w:strike/>
          <w:lang w:eastAsia="pl-PL"/>
        </w:rPr>
      </w:pPr>
      <w:hyperlink r:id="rId8" w:history="1">
        <w:r w:rsidR="003E470B" w:rsidRPr="003E470B">
          <w:rPr>
            <w:rFonts w:eastAsia="Times New Roman" w:cs="Calibri"/>
            <w:lang w:eastAsia="pl-PL"/>
          </w:rPr>
          <w:t>38410000-2</w:t>
        </w:r>
      </w:hyperlink>
      <w:r w:rsidR="003E470B">
        <w:rPr>
          <w:rFonts w:eastAsia="Times New Roman" w:cs="Calibri"/>
          <w:lang w:eastAsia="pl-PL"/>
        </w:rPr>
        <w:t xml:space="preserve"> – Przyrządy pomiarowe</w:t>
      </w:r>
    </w:p>
    <w:p w14:paraId="3061FBCE" w14:textId="03C8E2A1" w:rsidR="000864C3" w:rsidRPr="003E470B" w:rsidRDefault="000864C3" w:rsidP="00D74E65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  <w:r w:rsidRPr="003E470B">
        <w:rPr>
          <w:rFonts w:eastAsia="Times New Roman" w:cs="Calibri"/>
          <w:lang w:eastAsia="pl-PL"/>
        </w:rPr>
        <w:t>44190000-8</w:t>
      </w:r>
      <w:r w:rsidR="00710B4F">
        <w:rPr>
          <w:rFonts w:eastAsia="Times New Roman" w:cs="Calibri"/>
          <w:lang w:eastAsia="pl-PL"/>
        </w:rPr>
        <w:t xml:space="preserve"> – </w:t>
      </w:r>
      <w:r w:rsidRPr="003E470B">
        <w:rPr>
          <w:rFonts w:eastAsia="Times New Roman" w:cs="Calibri"/>
          <w:lang w:eastAsia="pl-PL"/>
        </w:rPr>
        <w:t>Różne materiały budowlane</w:t>
      </w:r>
    </w:p>
    <w:p w14:paraId="55C0A731" w14:textId="2F642912" w:rsidR="00E56C92" w:rsidRPr="00710B4F" w:rsidRDefault="000864C3" w:rsidP="00710B4F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strike/>
          <w:lang w:eastAsia="pl-PL"/>
        </w:rPr>
      </w:pPr>
      <w:r w:rsidRPr="000864C3">
        <w:rPr>
          <w:rFonts w:eastAsia="Times New Roman" w:cs="Calibri"/>
          <w:lang w:eastAsia="pl-PL"/>
        </w:rPr>
        <w:t xml:space="preserve">39300000-5 </w:t>
      </w:r>
      <w:r w:rsidR="00710B4F">
        <w:rPr>
          <w:rFonts w:eastAsia="Times New Roman" w:cs="Calibri"/>
          <w:lang w:eastAsia="pl-PL"/>
        </w:rPr>
        <w:t xml:space="preserve">– </w:t>
      </w:r>
      <w:r w:rsidRPr="000864C3">
        <w:rPr>
          <w:rFonts w:eastAsia="Times New Roman" w:cs="Calibri"/>
          <w:lang w:eastAsia="pl-PL"/>
        </w:rPr>
        <w:t xml:space="preserve">Różny sprzęt </w:t>
      </w:r>
    </w:p>
    <w:p w14:paraId="272362AC" w14:textId="063CFE15" w:rsidR="00E56C92" w:rsidRPr="00710B4F" w:rsidRDefault="001B3073" w:rsidP="00710B4F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rPr>
          <w:strike/>
          <w:lang w:eastAsia="pl-PL"/>
        </w:rPr>
      </w:pPr>
      <w:r w:rsidRPr="001B3073">
        <w:rPr>
          <w:rFonts w:eastAsia="Times New Roman" w:cs="Calibri"/>
          <w:lang w:eastAsia="pl-PL"/>
        </w:rPr>
        <w:t>44512000-2</w:t>
      </w:r>
      <w:r w:rsidR="00710B4F">
        <w:rPr>
          <w:rFonts w:eastAsia="Times New Roman" w:cs="Calibri"/>
          <w:lang w:eastAsia="pl-PL"/>
        </w:rPr>
        <w:t xml:space="preserve"> – </w:t>
      </w:r>
      <w:r w:rsidRPr="001B3073">
        <w:rPr>
          <w:rFonts w:eastAsia="Times New Roman" w:cs="Calibri"/>
          <w:lang w:eastAsia="pl-PL"/>
        </w:rPr>
        <w:t xml:space="preserve">Różne narzędzia ręczne </w:t>
      </w:r>
    </w:p>
    <w:p w14:paraId="15227C16" w14:textId="6383D8C7" w:rsidR="00E56C92" w:rsidRPr="00710B4F" w:rsidRDefault="005228CE" w:rsidP="00710B4F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rPr>
          <w:strike/>
          <w:lang w:eastAsia="pl-PL"/>
        </w:rPr>
      </w:pPr>
      <w:r w:rsidRPr="005228CE">
        <w:rPr>
          <w:rFonts w:eastAsia="Times New Roman" w:cs="Calibri"/>
          <w:lang w:eastAsia="pl-PL"/>
        </w:rPr>
        <w:t>39162100-6</w:t>
      </w:r>
      <w:r w:rsidR="00710B4F">
        <w:rPr>
          <w:rFonts w:eastAsia="Times New Roman" w:cs="Calibri"/>
          <w:lang w:eastAsia="pl-PL"/>
        </w:rPr>
        <w:t xml:space="preserve"> – </w:t>
      </w:r>
      <w:r w:rsidRPr="005228CE">
        <w:rPr>
          <w:rFonts w:eastAsia="Times New Roman" w:cs="Calibri"/>
          <w:lang w:eastAsia="pl-PL"/>
        </w:rPr>
        <w:t xml:space="preserve">Pomoce dydaktyczne </w:t>
      </w:r>
    </w:p>
    <w:p w14:paraId="0DF72CC6" w14:textId="466E5F15" w:rsidR="00AA0876" w:rsidRDefault="00AA0876" w:rsidP="003A0C14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  <w:r w:rsidRPr="00E066BA">
        <w:rPr>
          <w:rFonts w:eastAsia="Times New Roman" w:cs="Calibri"/>
          <w:lang w:eastAsia="pl-PL"/>
        </w:rPr>
        <w:t>38295000-9</w:t>
      </w:r>
      <w:r w:rsidR="00710B4F">
        <w:t xml:space="preserve"> – </w:t>
      </w:r>
      <w:r w:rsidRPr="00E066BA">
        <w:rPr>
          <w:rFonts w:eastAsia="Times New Roman" w:cs="Calibri"/>
          <w:lang w:eastAsia="pl-PL"/>
        </w:rPr>
        <w:t>Sprzęt topograficzny</w:t>
      </w:r>
    </w:p>
    <w:p w14:paraId="62A11E2B" w14:textId="77777777" w:rsidR="00E56C92" w:rsidRPr="00E56C92" w:rsidRDefault="00E56C92" w:rsidP="00E56C92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14:paraId="55A9AA5B" w14:textId="77777777" w:rsidR="00946FEE" w:rsidRPr="00D31682" w:rsidRDefault="00946FEE" w:rsidP="0039447B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1080"/>
        <w:rPr>
          <w:rFonts w:eastAsia="Times New Roman" w:cs="Calibri"/>
          <w:strike/>
          <w:lang w:eastAsia="pl-PL"/>
        </w:rPr>
      </w:pPr>
    </w:p>
    <w:p w14:paraId="49D3D679" w14:textId="77777777" w:rsidR="0028181C" w:rsidRDefault="0028181C" w:rsidP="0028181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1760FD5E" w14:textId="77777777" w:rsidR="0028181C" w:rsidRDefault="0028181C" w:rsidP="0028181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FD3A936" w14:textId="5ED7C9AE" w:rsidR="0028181C" w:rsidRPr="0028181C" w:rsidRDefault="0028181C" w:rsidP="0028181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  <w:sectPr w:rsidR="0028181C" w:rsidRPr="0028181C" w:rsidSect="007C0047">
          <w:headerReference w:type="default" r:id="rId9"/>
          <w:footerReference w:type="default" r:id="rId10"/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</w:p>
    <w:p w14:paraId="760F7B18" w14:textId="3109F572" w:rsidR="00C05501" w:rsidRPr="00C05501" w:rsidRDefault="00C05501" w:rsidP="00C05501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 w:rsidRPr="00C05501">
        <w:rPr>
          <w:rFonts w:eastAsia="Times New Roman" w:cs="Calibri"/>
          <w:b/>
          <w:color w:val="000000"/>
          <w:sz w:val="24"/>
          <w:szCs w:val="24"/>
          <w:lang w:eastAsia="pl-PL"/>
        </w:rPr>
        <w:lastRenderedPageBreak/>
        <w:t>TABELA NR 1</w:t>
      </w:r>
      <w:r w:rsidR="00F35C16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(część 1) </w:t>
      </w:r>
    </w:p>
    <w:p w14:paraId="5D37E464" w14:textId="6AC7EC95" w:rsidR="0058626F" w:rsidRPr="00311972" w:rsidRDefault="00C05501" w:rsidP="0058626F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05501">
        <w:rPr>
          <w:rFonts w:eastAsia="Times New Roman"/>
          <w:b/>
          <w:lang w:eastAsia="pl-PL"/>
        </w:rPr>
        <w:t xml:space="preserve">Szczegółowy zakres zamówienia do </w:t>
      </w:r>
      <w:r>
        <w:rPr>
          <w:rFonts w:eastAsia="Times New Roman"/>
          <w:b/>
          <w:lang w:eastAsia="pl-PL"/>
        </w:rPr>
        <w:t>zapytania ofertowego</w:t>
      </w:r>
      <w:r w:rsidR="0058626F" w:rsidRPr="0058626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8626F" w:rsidRPr="00C367E0">
        <w:rPr>
          <w:rFonts w:asciiTheme="minorHAnsi" w:hAnsiTheme="minorHAnsi"/>
          <w:b/>
          <w:bCs/>
          <w:sz w:val="22"/>
          <w:szCs w:val="22"/>
        </w:rPr>
        <w:t>ZAPYTANIE OFERTOWE nr</w:t>
      </w:r>
      <w:r w:rsidR="00F43B40" w:rsidRPr="00F43B40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F43B40" w:rsidRPr="00261927">
        <w:rPr>
          <w:rFonts w:asciiTheme="minorHAnsi" w:hAnsiTheme="minorHAnsi" w:cstheme="minorHAnsi"/>
          <w:b/>
          <w:bCs/>
          <w:color w:val="auto"/>
          <w:sz w:val="20"/>
          <w:szCs w:val="20"/>
        </w:rPr>
        <w:t>FEDS.08.01-IZ.00-0007/23/0</w:t>
      </w:r>
      <w:r w:rsidR="006B223B">
        <w:rPr>
          <w:rFonts w:asciiTheme="minorHAnsi" w:hAnsiTheme="minorHAnsi" w:cstheme="minorHAnsi"/>
          <w:b/>
          <w:bCs/>
          <w:color w:val="auto"/>
          <w:sz w:val="20"/>
          <w:szCs w:val="20"/>
        </w:rPr>
        <w:t>2</w:t>
      </w:r>
      <w:r w:rsidR="0058626F" w:rsidRPr="00C367E0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497F1459" w14:textId="5176CEFE" w:rsidR="00C05501" w:rsidRPr="0058626F" w:rsidRDefault="00C05501" w:rsidP="0058626F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</w:p>
    <w:p w14:paraId="2B3C66E9" w14:textId="77777777" w:rsidR="00C05501" w:rsidRDefault="00C05501" w:rsidP="006A04E5">
      <w:pPr>
        <w:spacing w:after="0" w:line="240" w:lineRule="auto"/>
        <w:rPr>
          <w:rFonts w:eastAsia="Times New Roman" w:cs="Calibri"/>
          <w:b/>
          <w:color w:val="000000"/>
          <w:sz w:val="20"/>
          <w:szCs w:val="20"/>
          <w:lang w:eastAsia="pl-PL"/>
        </w:rPr>
      </w:pPr>
    </w:p>
    <w:tbl>
      <w:tblPr>
        <w:tblW w:w="5474" w:type="pct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565"/>
        <w:gridCol w:w="1701"/>
        <w:gridCol w:w="980"/>
        <w:gridCol w:w="9283"/>
        <w:gridCol w:w="2380"/>
      </w:tblGrid>
      <w:tr w:rsidR="0058626F" w:rsidRPr="00FA2FDF" w14:paraId="46F0FD37" w14:textId="77777777" w:rsidTr="001A15AA">
        <w:trPr>
          <w:trHeight w:val="30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599E28" w14:textId="77777777" w:rsidR="0058626F" w:rsidRPr="00FA2FDF" w:rsidRDefault="0058626F" w:rsidP="00CF5F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E4BB45" w14:textId="5EC251BA" w:rsidR="0058626F" w:rsidRPr="00FA2FDF" w:rsidRDefault="0058626F" w:rsidP="00CF5F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Zakup, dostarczenie,</w:t>
            </w:r>
            <w:r w:rsidR="004678B4" w:rsidRPr="00FA2FD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wniesienie</w:t>
            </w:r>
            <w:r w:rsidRPr="00FA2FD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wyposażenia do </w:t>
            </w:r>
            <w:r w:rsidR="00E43CBF" w:rsidRPr="00FA2FD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pracowni szkoln</w:t>
            </w:r>
            <w:r w:rsidR="00F35C1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ej</w:t>
            </w:r>
            <w:r w:rsidR="00E43CBF" w:rsidRPr="00FA2FD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w </w:t>
            </w:r>
            <w:r w:rsidRPr="00FA2FD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Zespo</w:t>
            </w:r>
            <w:r w:rsidR="003106C5" w:rsidRPr="00FA2FD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</w:t>
            </w:r>
            <w:r w:rsidR="00E43CBF" w:rsidRPr="00FA2FD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e</w:t>
            </w:r>
            <w:r w:rsidRPr="00FA2FD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="00AC5002" w:rsidRPr="00FA2FD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Szkół Przyrodniczych i Branżowych w Głogowie. </w:t>
            </w:r>
            <w:r w:rsidRPr="00FA2FD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58626F" w:rsidRPr="00FA2FDF" w14:paraId="26758D69" w14:textId="77777777" w:rsidTr="00244C9A">
        <w:trPr>
          <w:trHeight w:val="30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9F18D7" w14:textId="02AA1018" w:rsidR="0058626F" w:rsidRPr="00FA2FDF" w:rsidRDefault="0058626F" w:rsidP="00CA49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Część zamówienia 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44C48C" w14:textId="6B153BAC" w:rsidR="0058626F" w:rsidRPr="00FA2FDF" w:rsidRDefault="0058626F" w:rsidP="00CA49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3508C6" w14:textId="30D096F5" w:rsidR="0058626F" w:rsidRPr="00FA2FDF" w:rsidRDefault="0058626F" w:rsidP="00CA49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9E6C91" w14:textId="77777777" w:rsidR="0058626F" w:rsidRPr="00FA2FDF" w:rsidRDefault="0058626F" w:rsidP="00CA49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2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12EF2" w14:textId="5072D6C3" w:rsidR="0058626F" w:rsidRPr="00FA2FDF" w:rsidRDefault="0058626F" w:rsidP="005862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Minimalne parametry techniczne:</w:t>
            </w:r>
          </w:p>
          <w:p w14:paraId="4ECC3A20" w14:textId="77777777" w:rsidR="005B63BD" w:rsidRPr="00FA2FDF" w:rsidRDefault="005B63BD" w:rsidP="005B63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Minimalne wymagane parametry/dane techniczne/funkcje</w:t>
            </w:r>
          </w:p>
          <w:p w14:paraId="0BDECDF2" w14:textId="77777777" w:rsidR="005B63BD" w:rsidRPr="00FA2FDF" w:rsidRDefault="005B63BD" w:rsidP="005B63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podane przez Zamawiającego parametry techniczne sprzętu są parametrami minimalnymi. Wykonawca może zaproponować sprzęt o parametrach technicznych równoważnych lub wyższych opisanych w poniższej tabeli, lecz nie gorszych od wskazanych przez Zamawiającego.</w:t>
            </w:r>
          </w:p>
          <w:p w14:paraId="5CD78F73" w14:textId="50B47CBD" w:rsidR="0058626F" w:rsidRPr="00FA2FDF" w:rsidRDefault="005B63BD" w:rsidP="005B63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Uwaga: Jeśli w opisie przedmiotu zamówienia występują: nazwy konkretnego producenta, nazwy konkretnego produktu, normy jakościowe należy to traktować jedynie jako pomoc w opisie przedmiotu zamówienia. W każdym przypadku dopuszczalne są produkty równoważne pod względem konstrukcji, materiałów, funkcjonalności, jakości. Jeżeli w opisie przedmiotu zamówienia wskazano jakikolwiek znak towarowy, patent czy pochodzenie – należy przyjąć, że wskazane patenty, znaki towarowe, pochodzenie określają parametry techniczne, eksploatacyjne, użytkowe, co oznacza, że Zamawiający dopuszcza złożenie ofert w tej części przedmiotu zamówienia o równoważnych parametrach technicznych, eksploatacyjnych i użytkowych.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704F2" w14:textId="77777777" w:rsidR="0058626F" w:rsidRPr="00FA2FDF" w:rsidRDefault="0058626F" w:rsidP="00CA49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Miejsce realizacji zamówienia</w:t>
            </w:r>
          </w:p>
        </w:tc>
      </w:tr>
      <w:tr w:rsidR="00244C9A" w:rsidRPr="00FA2FDF" w14:paraId="4D756530" w14:textId="77777777" w:rsidTr="00244C9A">
        <w:trPr>
          <w:trHeight w:val="30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F951D" w14:textId="6998AC60" w:rsidR="00244C9A" w:rsidRPr="00FA2FDF" w:rsidRDefault="00244C9A" w:rsidP="007E65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b/>
                <w:bCs/>
                <w:lang w:eastAsia="pl-PL"/>
              </w:rPr>
              <w:t>Część zamówienia 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84703" w14:textId="0E62079C" w:rsidR="00244C9A" w:rsidRPr="00FA2FDF" w:rsidRDefault="00244C9A" w:rsidP="001B22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910E2" w14:textId="1CEBA6EE" w:rsidR="00244C9A" w:rsidRPr="00FA2FDF" w:rsidRDefault="00244C9A" w:rsidP="001A15AA">
            <w:pPr>
              <w:spacing w:after="0" w:line="240" w:lineRule="auto"/>
              <w:ind w:left="-66" w:firstLine="66"/>
              <w:rPr>
                <w:rFonts w:eastAsia="Times New Roman" w:cstheme="minorHAnsi"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color w:val="000000"/>
                <w:lang w:eastAsia="pl-PL"/>
              </w:rPr>
              <w:t xml:space="preserve">Wysokościomierz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9A349" w14:textId="747ABB9B" w:rsidR="00244C9A" w:rsidRPr="00FA2FDF" w:rsidRDefault="00244C9A" w:rsidP="007E651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6</w:t>
            </w:r>
            <w:r w:rsidR="00560BB5" w:rsidRPr="00FA2FDF">
              <w:rPr>
                <w:rFonts w:eastAsia="Times New Roman" w:cstheme="minorHAnsi"/>
                <w:lang w:eastAsia="pl-PL"/>
              </w:rPr>
              <w:t xml:space="preserve"> sztuk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5F2F" w14:textId="3917E786" w:rsidR="00536FEA" w:rsidRDefault="00536FEA" w:rsidP="00244C9A">
            <w:pPr>
              <w:spacing w:after="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W</w:t>
            </w:r>
            <w:r w:rsidR="00244C9A" w:rsidRPr="00FA2FDF">
              <w:rPr>
                <w:rFonts w:cstheme="minorHAnsi"/>
                <w:shd w:val="clear" w:color="auto" w:fill="FFFFFF"/>
              </w:rPr>
              <w:t>ysokościomierz bez pryzmatu</w:t>
            </w:r>
            <w:r>
              <w:rPr>
                <w:rFonts w:cstheme="minorHAnsi"/>
                <w:shd w:val="clear" w:color="auto" w:fill="FFFFFF"/>
              </w:rPr>
              <w:t>.</w:t>
            </w:r>
          </w:p>
          <w:p w14:paraId="6A5690FD" w14:textId="7479DDF8" w:rsidR="00536FEA" w:rsidRDefault="00536FEA" w:rsidP="00244C9A">
            <w:pPr>
              <w:spacing w:after="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Wysokościomierz z min dwoma skalami</w:t>
            </w:r>
            <w:r w:rsidR="00244C9A" w:rsidRPr="00FA2FDF">
              <w:rPr>
                <w:rFonts w:cstheme="minorHAnsi"/>
                <w:shd w:val="clear" w:color="auto" w:fill="FFFFFF"/>
              </w:rPr>
              <w:t xml:space="preserve"> 15 i 20 m. </w:t>
            </w:r>
          </w:p>
          <w:p w14:paraId="19D3D507" w14:textId="667DB318" w:rsidR="003463EE" w:rsidRDefault="00244C9A" w:rsidP="00244C9A">
            <w:pPr>
              <w:spacing w:after="0"/>
              <w:jc w:val="both"/>
              <w:rPr>
                <w:rFonts w:cstheme="minorHAnsi"/>
                <w:shd w:val="clear" w:color="auto" w:fill="FFFFFF"/>
              </w:rPr>
            </w:pPr>
            <w:r w:rsidRPr="00FA2FDF">
              <w:rPr>
                <w:rFonts w:cstheme="minorHAnsi"/>
                <w:shd w:val="clear" w:color="auto" w:fill="FFFFFF"/>
              </w:rPr>
              <w:t xml:space="preserve">Wysokościomierz </w:t>
            </w:r>
            <w:r w:rsidR="003463EE">
              <w:rPr>
                <w:rFonts w:cstheme="minorHAnsi"/>
                <w:shd w:val="clear" w:color="auto" w:fill="FFFFFF"/>
              </w:rPr>
              <w:t>do zastosowania</w:t>
            </w:r>
            <w:r w:rsidR="003463EE" w:rsidRPr="00FA2FDF">
              <w:rPr>
                <w:rFonts w:cstheme="minorHAnsi"/>
                <w:shd w:val="clear" w:color="auto" w:fill="FFFFFF"/>
              </w:rPr>
              <w:t xml:space="preserve"> </w:t>
            </w:r>
            <w:r w:rsidRPr="00FA2FDF">
              <w:rPr>
                <w:rFonts w:cstheme="minorHAnsi"/>
                <w:shd w:val="clear" w:color="auto" w:fill="FFFFFF"/>
              </w:rPr>
              <w:t>w leśnictwie</w:t>
            </w:r>
            <w:r w:rsidR="003463EE">
              <w:rPr>
                <w:rFonts w:cstheme="minorHAnsi"/>
                <w:shd w:val="clear" w:color="auto" w:fill="FFFFFF"/>
              </w:rPr>
              <w:t>.</w:t>
            </w:r>
          </w:p>
          <w:p w14:paraId="28A420A3" w14:textId="7E864E8B" w:rsidR="003463EE" w:rsidRDefault="003C0FC1" w:rsidP="00244C9A">
            <w:pPr>
              <w:spacing w:after="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T</w:t>
            </w:r>
            <w:r w:rsidR="00244C9A" w:rsidRPr="003C0FC1">
              <w:rPr>
                <w:rFonts w:cstheme="minorHAnsi"/>
                <w:shd w:val="clear" w:color="auto" w:fill="FFFFFF"/>
              </w:rPr>
              <w:t>ablica przeliczeniowa % na stopnie</w:t>
            </w:r>
            <w:r w:rsidR="00276B46">
              <w:rPr>
                <w:rFonts w:cstheme="minorHAnsi"/>
                <w:shd w:val="clear" w:color="auto" w:fill="FFFFFF"/>
              </w:rPr>
              <w:t>.</w:t>
            </w:r>
          </w:p>
          <w:p w14:paraId="0765073A" w14:textId="77777777" w:rsidR="003463EE" w:rsidRDefault="00244C9A" w:rsidP="00244C9A">
            <w:pPr>
              <w:spacing w:after="0"/>
              <w:jc w:val="both"/>
              <w:rPr>
                <w:rFonts w:cstheme="minorHAnsi"/>
                <w:shd w:val="clear" w:color="auto" w:fill="FFFFFF"/>
              </w:rPr>
            </w:pPr>
            <w:r w:rsidRPr="00FA2FDF">
              <w:rPr>
                <w:rFonts w:cstheme="minorHAnsi"/>
                <w:shd w:val="clear" w:color="auto" w:fill="FFFFFF"/>
              </w:rPr>
              <w:t xml:space="preserve">Obudowa z anodowanego aluminium. </w:t>
            </w:r>
          </w:p>
          <w:p w14:paraId="32BA2B05" w14:textId="01761092" w:rsidR="00244C9A" w:rsidRPr="00FA2FDF" w:rsidRDefault="00244C9A" w:rsidP="00244C9A">
            <w:pPr>
              <w:spacing w:after="0"/>
              <w:jc w:val="both"/>
              <w:rPr>
                <w:rFonts w:cstheme="minorHAnsi"/>
                <w:shd w:val="clear" w:color="auto" w:fill="FFFFFF"/>
              </w:rPr>
            </w:pPr>
            <w:r w:rsidRPr="00FA2FDF">
              <w:rPr>
                <w:rFonts w:cstheme="minorHAnsi"/>
                <w:shd w:val="clear" w:color="auto" w:fill="FFFFFF"/>
              </w:rPr>
              <w:t>Dokładność odczytu wynosi 0,25 m</w:t>
            </w:r>
            <w:r w:rsidR="00B8568D" w:rsidRPr="00FA2FDF">
              <w:rPr>
                <w:rFonts w:cstheme="minorHAnsi"/>
                <w:shd w:val="clear" w:color="auto" w:fill="FFFFFF"/>
              </w:rPr>
              <w:t>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7E3C9" w14:textId="63D41834" w:rsidR="00244C9A" w:rsidRPr="00FA2FDF" w:rsidRDefault="00F35C16" w:rsidP="00FA2FD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Część 1</w:t>
            </w:r>
            <w:r w:rsidR="003A2268">
              <w:rPr>
                <w:rFonts w:eastAsia="Times New Roman" w:cstheme="minorHAnsi"/>
                <w:lang w:eastAsia="pl-PL"/>
              </w:rPr>
              <w:t>, l.p. 1-9</w:t>
            </w:r>
            <w:r>
              <w:rPr>
                <w:rFonts w:eastAsia="Times New Roman" w:cstheme="minorHAnsi"/>
                <w:lang w:eastAsia="pl-PL"/>
              </w:rPr>
              <w:t xml:space="preserve"> - w</w:t>
            </w:r>
            <w:r w:rsidR="00FA2FDF">
              <w:rPr>
                <w:rFonts w:eastAsia="Times New Roman" w:cstheme="minorHAnsi"/>
                <w:lang w:eastAsia="pl-PL"/>
              </w:rPr>
              <w:t xml:space="preserve">yposażenie pracowni </w:t>
            </w:r>
            <w:r>
              <w:rPr>
                <w:rFonts w:eastAsia="Times New Roman" w:cstheme="minorHAnsi"/>
                <w:lang w:eastAsia="pl-PL"/>
              </w:rPr>
              <w:t xml:space="preserve">nr </w:t>
            </w:r>
            <w:r w:rsidR="00FA2FDF">
              <w:rPr>
                <w:rFonts w:eastAsia="Times New Roman" w:cstheme="minorHAnsi"/>
                <w:lang w:eastAsia="pl-PL"/>
              </w:rPr>
              <w:t>7 (pracownia zagospodarowania lasu 5.7) Zespołu Szkół Przyrodniczych i Branżowych w Głogowie, ul. Folwarczna 55, 67-200 Głogów.</w:t>
            </w:r>
          </w:p>
          <w:p w14:paraId="21F785AC" w14:textId="77777777" w:rsidR="00244C9A" w:rsidRPr="00FA2FDF" w:rsidRDefault="00244C9A" w:rsidP="007E6516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6B8A7D0B" w14:textId="77777777" w:rsidR="00244C9A" w:rsidRPr="00FA2FDF" w:rsidRDefault="00244C9A" w:rsidP="007E6516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  <w:p w14:paraId="2B113044" w14:textId="77777777" w:rsidR="00244C9A" w:rsidRPr="00FA2FDF" w:rsidRDefault="00244C9A" w:rsidP="007E6516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244C9A" w:rsidRPr="00FA2FDF" w14:paraId="4B16A830" w14:textId="77777777" w:rsidTr="00244C9A">
        <w:trPr>
          <w:trHeight w:val="30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CCFE4" w14:textId="1546B053" w:rsidR="00244C9A" w:rsidRPr="00FA2FDF" w:rsidRDefault="00244C9A" w:rsidP="00244C9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04ED2" w14:textId="1EAAE2E3" w:rsidR="00244C9A" w:rsidRPr="00FA2FDF" w:rsidRDefault="00F03169" w:rsidP="001C66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2</w:t>
            </w:r>
            <w:r w:rsidR="00244C9A" w:rsidRPr="00FA2FDF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4CA4D4" w14:textId="103A6A6B" w:rsidR="00244C9A" w:rsidRPr="00FA2FDF" w:rsidRDefault="00244C9A" w:rsidP="00244C9A">
            <w:pPr>
              <w:spacing w:after="0" w:line="240" w:lineRule="auto"/>
              <w:ind w:left="-66" w:firstLine="66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color w:val="000000"/>
                <w:lang w:eastAsia="pl-PL"/>
              </w:rPr>
              <w:t>Wysokościomierz elektroniczny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C515A" w14:textId="170156D2" w:rsidR="00244C9A" w:rsidRPr="00FA2FDF" w:rsidRDefault="00244C9A" w:rsidP="001C663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1</w:t>
            </w:r>
            <w:r w:rsidR="00560BB5" w:rsidRPr="00FA2FDF">
              <w:rPr>
                <w:rFonts w:eastAsia="Times New Roman" w:cstheme="minorHAnsi"/>
                <w:lang w:eastAsia="pl-PL"/>
              </w:rPr>
              <w:t xml:space="preserve"> sztuka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F9DD" w14:textId="5F44C94C" w:rsidR="00413D0B" w:rsidRPr="003C0FC1" w:rsidRDefault="00852CA7" w:rsidP="00852CA7">
            <w:pPr>
              <w:spacing w:after="0"/>
              <w:jc w:val="both"/>
              <w:rPr>
                <w:rFonts w:cstheme="minorHAnsi"/>
                <w:shd w:val="clear" w:color="auto" w:fill="FFFFFF"/>
              </w:rPr>
            </w:pPr>
            <w:r w:rsidRPr="008D2B1F">
              <w:rPr>
                <w:rFonts w:cstheme="minorHAnsi"/>
                <w:shd w:val="clear" w:color="auto" w:fill="FFFFFF"/>
              </w:rPr>
              <w:t>Wysokościomierz elektroniczny służ</w:t>
            </w:r>
            <w:r w:rsidR="003463EE" w:rsidRPr="008D2B1F">
              <w:rPr>
                <w:rFonts w:cstheme="minorHAnsi"/>
                <w:shd w:val="clear" w:color="auto" w:fill="FFFFFF"/>
              </w:rPr>
              <w:t>ący</w:t>
            </w:r>
            <w:r w:rsidRPr="008D2B1F">
              <w:rPr>
                <w:rFonts w:cstheme="minorHAnsi"/>
                <w:shd w:val="clear" w:color="auto" w:fill="FFFFFF"/>
              </w:rPr>
              <w:t xml:space="preserve"> w leśnictwie do pomiaru wysokości drzew i wielkości nachylenia terenu, </w:t>
            </w:r>
            <w:r w:rsidR="003463EE" w:rsidRPr="008D2B1F">
              <w:rPr>
                <w:rFonts w:cstheme="minorHAnsi"/>
                <w:shd w:val="clear" w:color="auto" w:fill="FFFFFF"/>
              </w:rPr>
              <w:t>wysokościomierz</w:t>
            </w:r>
            <w:r w:rsidR="00F603BC" w:rsidRPr="008D2B1F">
              <w:rPr>
                <w:rFonts w:cstheme="minorHAnsi"/>
                <w:shd w:val="clear" w:color="auto" w:fill="FFFFFF"/>
              </w:rPr>
              <w:t>,</w:t>
            </w:r>
            <w:r w:rsidR="003463EE" w:rsidRPr="008D2B1F">
              <w:rPr>
                <w:rFonts w:cstheme="minorHAnsi"/>
                <w:shd w:val="clear" w:color="auto" w:fill="FFFFFF"/>
              </w:rPr>
              <w:t xml:space="preserve"> który </w:t>
            </w:r>
            <w:r w:rsidRPr="008D2B1F">
              <w:rPr>
                <w:rFonts w:cstheme="minorHAnsi"/>
                <w:shd w:val="clear" w:color="auto" w:fill="FFFFFF"/>
              </w:rPr>
              <w:t>znajduje również zastosowanie w drogownictwie, budownictwie, geologii, itp.</w:t>
            </w:r>
            <w:r w:rsidRPr="008D2B1F">
              <w:rPr>
                <w:rFonts w:cstheme="minorHAnsi"/>
                <w:shd w:val="clear" w:color="auto" w:fill="FFFFFF"/>
              </w:rPr>
              <w:br/>
            </w:r>
            <w:r w:rsidR="003463EE" w:rsidRPr="00B465FF">
              <w:rPr>
                <w:rFonts w:cstheme="minorHAnsi"/>
              </w:rPr>
              <w:t xml:space="preserve">Wysokościomierz z </w:t>
            </w:r>
            <w:r w:rsidRPr="00B465FF">
              <w:rPr>
                <w:rFonts w:cstheme="minorHAnsi"/>
              </w:rPr>
              <w:t xml:space="preserve">3 </w:t>
            </w:r>
            <w:r w:rsidR="003463EE" w:rsidRPr="00B465FF">
              <w:rPr>
                <w:rFonts w:cstheme="minorHAnsi"/>
              </w:rPr>
              <w:t>przyciskami</w:t>
            </w:r>
            <w:r w:rsidR="00B465FF">
              <w:rPr>
                <w:rFonts w:cstheme="minorHAnsi"/>
                <w:shd w:val="clear" w:color="auto" w:fill="FFFFFF"/>
              </w:rPr>
              <w:t xml:space="preserve">, </w:t>
            </w:r>
            <w:r w:rsidRPr="008D2B1F">
              <w:rPr>
                <w:rFonts w:cstheme="minorHAnsi"/>
                <w:shd w:val="clear" w:color="auto" w:fill="FFFFFF"/>
              </w:rPr>
              <w:t>zapewnia</w:t>
            </w:r>
            <w:r w:rsidR="003463EE" w:rsidRPr="008D2B1F">
              <w:rPr>
                <w:rFonts w:cstheme="minorHAnsi"/>
                <w:shd w:val="clear" w:color="auto" w:fill="FFFFFF"/>
              </w:rPr>
              <w:t>jącymi</w:t>
            </w:r>
            <w:r w:rsidRPr="008D2B1F">
              <w:rPr>
                <w:rFonts w:cstheme="minorHAnsi"/>
                <w:shd w:val="clear" w:color="auto" w:fill="FFFFFF"/>
              </w:rPr>
              <w:t xml:space="preserve"> szybki i łatwy pomiar wysokości lub nachylenia z wynikiem przedstawianym na wewnętrznym wyświetlaczu widocznym w okularze. Elektroniczna </w:t>
            </w:r>
            <w:r w:rsidRPr="003C0FC1">
              <w:rPr>
                <w:rFonts w:cstheme="minorHAnsi"/>
                <w:shd w:val="clear" w:color="auto" w:fill="FFFFFF"/>
              </w:rPr>
              <w:t>kalkulacja pomiaru eliminuj</w:t>
            </w:r>
            <w:r w:rsidR="00F85F6B" w:rsidRPr="003C0FC1">
              <w:rPr>
                <w:rFonts w:cstheme="minorHAnsi"/>
                <w:shd w:val="clear" w:color="auto" w:fill="FFFFFF"/>
              </w:rPr>
              <w:t>ąca</w:t>
            </w:r>
            <w:r w:rsidRPr="003C0FC1">
              <w:rPr>
                <w:rFonts w:cstheme="minorHAnsi"/>
                <w:shd w:val="clear" w:color="auto" w:fill="FFFFFF"/>
              </w:rPr>
              <w:t xml:space="preserve"> ryzyko błędu obliczeń oraz niewłaściwego odczytu skali.</w:t>
            </w:r>
          </w:p>
          <w:p w14:paraId="309763EA" w14:textId="37382A86" w:rsidR="00852CA7" w:rsidRPr="003C0FC1" w:rsidRDefault="00852CA7" w:rsidP="00852CA7">
            <w:pPr>
              <w:spacing w:after="0"/>
              <w:jc w:val="both"/>
              <w:rPr>
                <w:rFonts w:cstheme="minorHAnsi"/>
                <w:shd w:val="clear" w:color="auto" w:fill="FFFFFF"/>
              </w:rPr>
            </w:pPr>
            <w:r w:rsidRPr="003C0FC1">
              <w:rPr>
                <w:rFonts w:cstheme="minorHAnsi"/>
                <w:shd w:val="clear" w:color="auto" w:fill="FFFFFF"/>
              </w:rPr>
              <w:t>Zasilanie: 1 bateria AA 1,5 V</w:t>
            </w:r>
            <w:r w:rsidR="002B230F" w:rsidRPr="003C0FC1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02A9B8C0" w14:textId="74BF2580" w:rsidR="00CA5C2C" w:rsidRPr="00FA2FDF" w:rsidRDefault="00852CA7" w:rsidP="00B465FF">
            <w:pPr>
              <w:spacing w:after="0"/>
              <w:jc w:val="both"/>
              <w:rPr>
                <w:rFonts w:cstheme="minorHAnsi"/>
                <w:shd w:val="clear" w:color="auto" w:fill="FFFFFF"/>
              </w:rPr>
            </w:pPr>
            <w:r w:rsidRPr="003C0FC1">
              <w:rPr>
                <w:rFonts w:cstheme="minorHAnsi"/>
                <w:shd w:val="clear" w:color="auto" w:fill="FFFFFF"/>
              </w:rPr>
              <w:lastRenderedPageBreak/>
              <w:t xml:space="preserve">Mierzona wysokość: </w:t>
            </w:r>
            <w:r w:rsidR="003C0FC1">
              <w:rPr>
                <w:rFonts w:cstheme="minorHAnsi"/>
                <w:shd w:val="clear" w:color="auto" w:fill="FFFFFF"/>
              </w:rPr>
              <w:t xml:space="preserve">około </w:t>
            </w:r>
            <w:r w:rsidRPr="003C0FC1">
              <w:rPr>
                <w:rFonts w:cstheme="minorHAnsi"/>
                <w:shd w:val="clear" w:color="auto" w:fill="FFFFFF"/>
              </w:rPr>
              <w:t>99,9 m</w:t>
            </w:r>
          </w:p>
        </w:tc>
        <w:tc>
          <w:tcPr>
            <w:tcW w:w="729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4310" w14:textId="77777777" w:rsidR="00244C9A" w:rsidRPr="00FA2FDF" w:rsidRDefault="00244C9A" w:rsidP="001C6637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244C9A" w:rsidRPr="00FA2FDF" w14:paraId="43BE4C23" w14:textId="77777777" w:rsidTr="00244C9A">
        <w:trPr>
          <w:trHeight w:val="30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5DFF6" w14:textId="77777777" w:rsidR="00244C9A" w:rsidRPr="00FA2FDF" w:rsidRDefault="00244C9A" w:rsidP="001C66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A97E" w14:textId="47F69E17" w:rsidR="00244C9A" w:rsidRPr="00FA2FDF" w:rsidRDefault="00F03169" w:rsidP="001C66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3</w:t>
            </w:r>
            <w:r w:rsidR="00244C9A" w:rsidRPr="00FA2FDF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DC51C4" w14:textId="79155320" w:rsidR="00244C9A" w:rsidRPr="00FA2FDF" w:rsidRDefault="00852CA7" w:rsidP="001C66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FA2FDF">
              <w:rPr>
                <w:rFonts w:cstheme="minorHAnsi"/>
                <w:color w:val="000000" w:themeColor="text1"/>
              </w:rPr>
              <w:t>Średnicomierz</w:t>
            </w:r>
            <w:r w:rsidR="009D72FC" w:rsidRPr="00FA2FDF">
              <w:rPr>
                <w:rFonts w:cstheme="minorHAnsi"/>
                <w:color w:val="000000" w:themeColor="text1"/>
              </w:rPr>
              <w:t xml:space="preserve"> 65 cm</w:t>
            </w:r>
            <w:r w:rsidR="00244C9A" w:rsidRPr="00FA2FDF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9A3F1" w14:textId="285E89EB" w:rsidR="00244C9A" w:rsidRPr="00FA2FDF" w:rsidRDefault="00F03169" w:rsidP="001C66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color w:val="000000"/>
                <w:lang w:eastAsia="pl-PL"/>
              </w:rPr>
              <w:t>6</w:t>
            </w:r>
            <w:r w:rsidR="00560BB5" w:rsidRPr="00FA2FDF">
              <w:rPr>
                <w:rFonts w:eastAsia="Times New Roman" w:cstheme="minorHAnsi"/>
                <w:color w:val="000000"/>
                <w:lang w:eastAsia="pl-PL"/>
              </w:rPr>
              <w:t xml:space="preserve"> sztuk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63369" w14:textId="41560D8E" w:rsidR="00F03169" w:rsidRPr="00FA2FDF" w:rsidRDefault="00F03169" w:rsidP="00D63E03">
            <w:pPr>
              <w:pStyle w:val="Nagwek2"/>
              <w:shd w:val="clear" w:color="auto" w:fill="FFFFFF"/>
              <w:spacing w:before="0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FA2FD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  <w:t xml:space="preserve">Średnicomierz do pomiaru </w:t>
            </w:r>
            <w:r w:rsidR="00574432" w:rsidRPr="00FA2FD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  <w:t xml:space="preserve">m.in. </w:t>
            </w:r>
            <w:r w:rsidRPr="00FA2FD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  <w:t>drewna okrągłego</w:t>
            </w:r>
            <w:r w:rsidR="003A5D3A" w:rsidRPr="00FA2FDF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  <w:t>.</w:t>
            </w:r>
          </w:p>
          <w:p w14:paraId="70AA375E" w14:textId="34D49F45" w:rsidR="00F85F6B" w:rsidRDefault="00F03169" w:rsidP="00D63E0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Średnicomierz do drewna</w:t>
            </w:r>
            <w:r w:rsidR="00574432" w:rsidRPr="00FA2FDF">
              <w:rPr>
                <w:rFonts w:eastAsia="Times New Roman" w:cstheme="minorHAnsi"/>
                <w:lang w:eastAsia="pl-PL"/>
              </w:rPr>
              <w:t xml:space="preserve"> </w:t>
            </w:r>
            <w:r w:rsidRPr="00FA2FDF">
              <w:rPr>
                <w:rFonts w:eastAsia="Times New Roman" w:cstheme="minorHAnsi"/>
                <w:lang w:eastAsia="pl-PL"/>
              </w:rPr>
              <w:t xml:space="preserve">wykonany z aluminium oraz tworzywa sztucznego. </w:t>
            </w:r>
          </w:p>
          <w:p w14:paraId="187FB652" w14:textId="0B2B1655" w:rsidR="00673C65" w:rsidRPr="00FA2FDF" w:rsidRDefault="00F03169" w:rsidP="00D63E0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Szyna miernicza wykonana z profilu aluminiowego 25 x 6,5 mm, podziałka w cm i mm z obu stron szyny. Cyfry i podziałka anodowane, odporne na ścieranie.</w:t>
            </w:r>
          </w:p>
          <w:p w14:paraId="33CC50C2" w14:textId="4C77C775" w:rsidR="0043778B" w:rsidRPr="00FA2FDF" w:rsidRDefault="00F03169" w:rsidP="00D63E0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 xml:space="preserve">Średnicomierz posiada wymienne elementy takie jak </w:t>
            </w:r>
            <w:r w:rsidR="00CA5C2C">
              <w:rPr>
                <w:rFonts w:eastAsia="Times New Roman" w:cstheme="minorHAnsi"/>
                <w:lang w:eastAsia="pl-PL"/>
              </w:rPr>
              <w:t xml:space="preserve">suwaki </w:t>
            </w:r>
            <w:r w:rsidRPr="00FA2FDF">
              <w:rPr>
                <w:rFonts w:eastAsia="Times New Roman" w:cstheme="minorHAnsi"/>
                <w:lang w:eastAsia="pl-PL"/>
              </w:rPr>
              <w:t xml:space="preserve">czy </w:t>
            </w:r>
            <w:r w:rsidR="00CA5C2C">
              <w:rPr>
                <w:rFonts w:eastAsia="Times New Roman" w:cstheme="minorHAnsi"/>
                <w:lang w:eastAsia="pl-PL"/>
              </w:rPr>
              <w:t>szczęki pomiarowe.</w:t>
            </w:r>
          </w:p>
          <w:p w14:paraId="21B166AD" w14:textId="3D7BB9B4" w:rsidR="00F03169" w:rsidRPr="00FA2FDF" w:rsidRDefault="00F03169" w:rsidP="00D63E0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Średnicomierz</w:t>
            </w:r>
            <w:r w:rsidR="00D63E03" w:rsidRPr="00FA2FDF">
              <w:rPr>
                <w:rFonts w:eastAsia="Times New Roman" w:cstheme="minorHAnsi"/>
                <w:lang w:eastAsia="pl-PL"/>
              </w:rPr>
              <w:t xml:space="preserve"> </w:t>
            </w:r>
            <w:r w:rsidRPr="00FA2FDF">
              <w:rPr>
                <w:rFonts w:eastAsia="Times New Roman" w:cstheme="minorHAnsi"/>
                <w:lang w:eastAsia="pl-PL"/>
              </w:rPr>
              <w:t>zapewnia najwyższą precyzję pomiaru i wygodę użytkowania</w:t>
            </w:r>
            <w:r w:rsidR="00574432" w:rsidRPr="00FA2FDF">
              <w:rPr>
                <w:rFonts w:eastAsia="Times New Roman" w:cstheme="minorHAnsi"/>
                <w:lang w:eastAsia="pl-PL"/>
              </w:rPr>
              <w:t>.</w:t>
            </w:r>
            <w:r w:rsidRPr="00FA2FDF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1E53494B" w14:textId="4BF1267A" w:rsidR="00AF076A" w:rsidRPr="00FA2FDF" w:rsidRDefault="00F03169" w:rsidP="00D63E03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</w:rPr>
            </w:pPr>
            <w:r w:rsidRPr="00FA2FDF">
              <w:rPr>
                <w:rFonts w:eastAsia="Times New Roman" w:cstheme="minorHAnsi"/>
                <w:lang w:eastAsia="pl-PL"/>
              </w:rPr>
              <w:t>Zakres pomiar</w:t>
            </w:r>
            <w:r w:rsidR="004A444D">
              <w:rPr>
                <w:rFonts w:eastAsia="Times New Roman" w:cstheme="minorHAnsi"/>
                <w:lang w:eastAsia="pl-PL"/>
              </w:rPr>
              <w:t>u do</w:t>
            </w:r>
            <w:r w:rsidRPr="00FA2FDF">
              <w:rPr>
                <w:rFonts w:eastAsia="Times New Roman" w:cstheme="minorHAnsi"/>
                <w:lang w:eastAsia="pl-PL"/>
              </w:rPr>
              <w:t>:</w:t>
            </w:r>
            <w:r w:rsidR="00574432" w:rsidRPr="00FA2FDF">
              <w:rPr>
                <w:rFonts w:eastAsia="Times New Roman" w:cstheme="minorHAnsi"/>
                <w:lang w:eastAsia="pl-PL"/>
              </w:rPr>
              <w:t xml:space="preserve"> </w:t>
            </w:r>
            <w:r w:rsidRPr="00FA2FDF">
              <w:rPr>
                <w:rFonts w:eastAsia="Times New Roman" w:cstheme="minorHAnsi"/>
                <w:lang w:eastAsia="pl-PL"/>
              </w:rPr>
              <w:t xml:space="preserve">65cm </w:t>
            </w:r>
            <w:r w:rsidR="002B230F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729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F7592" w14:textId="77777777" w:rsidR="00244C9A" w:rsidRPr="00FA2FDF" w:rsidRDefault="00244C9A" w:rsidP="001C6637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244C9A" w:rsidRPr="00FA2FDF" w14:paraId="54EAC866" w14:textId="77777777" w:rsidTr="00244C9A">
        <w:trPr>
          <w:trHeight w:val="30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A0AB2" w14:textId="77777777" w:rsidR="00244C9A" w:rsidRPr="00FA2FDF" w:rsidRDefault="00244C9A" w:rsidP="001C66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91134" w14:textId="1F973430" w:rsidR="00244C9A" w:rsidRPr="00FA2FDF" w:rsidRDefault="00BD2AC5" w:rsidP="001C66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4</w:t>
            </w:r>
            <w:r w:rsidR="00244C9A" w:rsidRPr="00FA2FDF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C5B6C1" w14:textId="196A3292" w:rsidR="00244C9A" w:rsidRPr="00FA2FDF" w:rsidRDefault="00BD2AC5" w:rsidP="001C66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FA2FDF">
              <w:rPr>
                <w:rFonts w:cstheme="minorHAnsi"/>
                <w:color w:val="000000" w:themeColor="text1"/>
              </w:rPr>
              <w:t>Średnicomierz 50 cm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0F329" w14:textId="3E5BF3DC" w:rsidR="00244C9A" w:rsidRPr="00FA2FDF" w:rsidRDefault="00BD2AC5" w:rsidP="001C66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color w:val="000000"/>
                <w:lang w:eastAsia="pl-PL"/>
              </w:rPr>
              <w:t>6</w:t>
            </w:r>
            <w:r w:rsidR="00560BB5" w:rsidRPr="00FA2FDF">
              <w:rPr>
                <w:rFonts w:eastAsia="Times New Roman" w:cstheme="minorHAnsi"/>
                <w:color w:val="000000"/>
                <w:lang w:eastAsia="pl-PL"/>
              </w:rPr>
              <w:t xml:space="preserve"> sztuk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1D412" w14:textId="2F75E3F4" w:rsidR="00BD2AC5" w:rsidRPr="00FA2FDF" w:rsidRDefault="00BD2AC5" w:rsidP="00BD2AC5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 xml:space="preserve">Średnicomierz do mierzenia miąższości (objętości) </w:t>
            </w:r>
            <w:r w:rsidR="004771C6" w:rsidRPr="00FA2FDF">
              <w:rPr>
                <w:rFonts w:eastAsia="Times New Roman" w:cstheme="minorHAnsi"/>
                <w:lang w:eastAsia="pl-PL"/>
              </w:rPr>
              <w:t xml:space="preserve">m. in. </w:t>
            </w:r>
            <w:r w:rsidRPr="00FA2FDF">
              <w:rPr>
                <w:rFonts w:eastAsia="Times New Roman" w:cstheme="minorHAnsi"/>
                <w:lang w:eastAsia="pl-PL"/>
              </w:rPr>
              <w:t>drewna okrągłego, kłód.</w:t>
            </w:r>
          </w:p>
          <w:p w14:paraId="347D5F0F" w14:textId="5DDD0D74" w:rsidR="00244C9A" w:rsidRPr="00FA2FDF" w:rsidRDefault="00BD2AC5" w:rsidP="00D63E03">
            <w:pPr>
              <w:spacing w:after="0" w:line="240" w:lineRule="auto"/>
              <w:textAlignment w:val="baseline"/>
              <w:rPr>
                <w:rFonts w:cstheme="minorHAnsi"/>
              </w:rPr>
            </w:pPr>
            <w:r w:rsidRPr="00FA2FDF">
              <w:rPr>
                <w:rFonts w:eastAsia="Times New Roman" w:cstheme="minorHAnsi"/>
                <w:lang w:eastAsia="pl-PL"/>
              </w:rPr>
              <w:t>Szyna główna wykonana z aluminium (profil pusty w środku).</w:t>
            </w:r>
            <w:r w:rsidR="00673C65" w:rsidRPr="00FA2FDF">
              <w:rPr>
                <w:rFonts w:eastAsia="Times New Roman" w:cstheme="minorHAnsi"/>
                <w:lang w:eastAsia="pl-PL"/>
              </w:rPr>
              <w:t xml:space="preserve"> </w:t>
            </w:r>
            <w:r w:rsidR="004771C6" w:rsidRPr="00FA2FDF">
              <w:rPr>
                <w:rFonts w:cstheme="minorHAnsi"/>
                <w:shd w:val="clear" w:color="auto" w:fill="FFFFFF"/>
              </w:rPr>
              <w:t>Ob</w:t>
            </w:r>
            <w:r w:rsidRPr="00FA2FDF">
              <w:rPr>
                <w:rFonts w:cstheme="minorHAnsi"/>
                <w:shd w:val="clear" w:color="auto" w:fill="FFFFFF"/>
              </w:rPr>
              <w:t>ustronnie oznaczona podziałk</w:t>
            </w:r>
            <w:r w:rsidR="00F85F6B">
              <w:rPr>
                <w:rFonts w:cstheme="minorHAnsi"/>
                <w:shd w:val="clear" w:color="auto" w:fill="FFFFFF"/>
              </w:rPr>
              <w:t>a</w:t>
            </w:r>
            <w:r w:rsidRPr="00FA2FDF">
              <w:rPr>
                <w:rFonts w:cstheme="minorHAnsi"/>
                <w:shd w:val="clear" w:color="auto" w:fill="FFFFFF"/>
              </w:rPr>
              <w:t xml:space="preserve"> w centymetrach. Cyfry czarne - drukowane. Suwak i główka wykonane z tworzywa. Zakres pomiaru do 50 cm. </w:t>
            </w:r>
          </w:p>
        </w:tc>
        <w:tc>
          <w:tcPr>
            <w:tcW w:w="729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4A355" w14:textId="77777777" w:rsidR="00244C9A" w:rsidRPr="00FA2FDF" w:rsidRDefault="00244C9A" w:rsidP="001C6637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244C9A" w:rsidRPr="00FA2FDF" w14:paraId="1D400DD3" w14:textId="77777777" w:rsidTr="00244C9A">
        <w:trPr>
          <w:trHeight w:val="30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4B2B4" w14:textId="77777777" w:rsidR="00244C9A" w:rsidRPr="00FA2FDF" w:rsidRDefault="00244C9A" w:rsidP="001C66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69F9" w14:textId="7F836886" w:rsidR="00244C9A" w:rsidRPr="00FA2FDF" w:rsidRDefault="00AF7C3F" w:rsidP="001C66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5</w:t>
            </w:r>
            <w:r w:rsidR="00244C9A" w:rsidRPr="00FA2FDF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765357" w14:textId="507A15BD" w:rsidR="00244C9A" w:rsidRPr="00FA2FDF" w:rsidRDefault="00BD2AC5" w:rsidP="001C66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FA2FDF">
              <w:rPr>
                <w:rFonts w:cstheme="minorHAnsi"/>
              </w:rPr>
              <w:t>Taśma stalowa samozwijająca 25 m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8214D" w14:textId="50DE2E0B" w:rsidR="00244C9A" w:rsidRPr="00FA2FDF" w:rsidRDefault="00BD2AC5" w:rsidP="001C66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color w:val="000000"/>
                <w:lang w:eastAsia="pl-PL"/>
              </w:rPr>
              <w:t>6</w:t>
            </w:r>
            <w:r w:rsidR="00560BB5" w:rsidRPr="00FA2FDF">
              <w:rPr>
                <w:rFonts w:eastAsia="Times New Roman" w:cstheme="minorHAnsi"/>
                <w:color w:val="000000"/>
                <w:lang w:eastAsia="pl-PL"/>
              </w:rPr>
              <w:t xml:space="preserve"> sztuk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319A0" w14:textId="1D40AF5A" w:rsidR="00BD2AC5" w:rsidRPr="00FA2FDF" w:rsidRDefault="00BD2AC5" w:rsidP="00965D80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Taśma miernicza legalizowana do pomiaru drewna</w:t>
            </w:r>
            <w:r w:rsidR="003F197D" w:rsidRPr="00FA2FDF">
              <w:rPr>
                <w:rFonts w:eastAsia="Times New Roman" w:cstheme="minorHAnsi"/>
                <w:lang w:eastAsia="pl-PL"/>
              </w:rPr>
              <w:t>.</w:t>
            </w:r>
          </w:p>
          <w:p w14:paraId="2B6C6A26" w14:textId="10A6CBBD" w:rsidR="00F85F6B" w:rsidRDefault="00BD2AC5" w:rsidP="003F197D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 xml:space="preserve">Metalowy korpus </w:t>
            </w:r>
            <w:r w:rsidR="00F603BC">
              <w:rPr>
                <w:rFonts w:eastAsia="Times New Roman" w:cstheme="minorHAnsi"/>
                <w:lang w:eastAsia="pl-PL"/>
              </w:rPr>
              <w:t xml:space="preserve">zapewniający </w:t>
            </w:r>
            <w:r w:rsidRPr="00FA2FDF">
              <w:rPr>
                <w:rFonts w:eastAsia="Times New Roman" w:cstheme="minorHAnsi"/>
                <w:lang w:eastAsia="pl-PL"/>
              </w:rPr>
              <w:t>trwałość mechanizmu, otwarta konstrukcja odporn</w:t>
            </w:r>
            <w:r w:rsidR="00F85F6B">
              <w:rPr>
                <w:rFonts w:eastAsia="Times New Roman" w:cstheme="minorHAnsi"/>
                <w:lang w:eastAsia="pl-PL"/>
              </w:rPr>
              <w:t>a</w:t>
            </w:r>
            <w:r w:rsidRPr="00FA2FDF">
              <w:rPr>
                <w:rFonts w:eastAsia="Times New Roman" w:cstheme="minorHAnsi"/>
                <w:lang w:eastAsia="pl-PL"/>
              </w:rPr>
              <w:t xml:space="preserve"> na zabrudzenie i pył</w:t>
            </w:r>
            <w:r w:rsidR="00F85F6B">
              <w:rPr>
                <w:rFonts w:eastAsia="Times New Roman" w:cstheme="minorHAnsi"/>
                <w:lang w:eastAsia="pl-PL"/>
              </w:rPr>
              <w:t>.</w:t>
            </w:r>
          </w:p>
          <w:p w14:paraId="4B76DAEC" w14:textId="4560A21C" w:rsidR="00F85F6B" w:rsidRDefault="00BD2AC5" w:rsidP="003F197D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Metalowa taśma z podziałką milimetrową zaopatrzona w ułatwiający pracę stalowy kolec pozwala</w:t>
            </w:r>
            <w:r w:rsidR="00F85F6B">
              <w:rPr>
                <w:rFonts w:eastAsia="Times New Roman" w:cstheme="minorHAnsi"/>
                <w:lang w:eastAsia="pl-PL"/>
              </w:rPr>
              <w:t>jący</w:t>
            </w:r>
            <w:r w:rsidRPr="00FA2FDF">
              <w:rPr>
                <w:rFonts w:eastAsia="Times New Roman" w:cstheme="minorHAnsi"/>
                <w:lang w:eastAsia="pl-PL"/>
              </w:rPr>
              <w:t xml:space="preserve"> na wygodny pomiar </w:t>
            </w:r>
            <w:r w:rsidR="003F197D" w:rsidRPr="00FA2FDF">
              <w:rPr>
                <w:rFonts w:eastAsia="Times New Roman" w:cstheme="minorHAnsi"/>
                <w:lang w:eastAsia="pl-PL"/>
              </w:rPr>
              <w:t xml:space="preserve">m.in. </w:t>
            </w:r>
            <w:r w:rsidRPr="00FA2FDF">
              <w:rPr>
                <w:rFonts w:eastAsia="Times New Roman" w:cstheme="minorHAnsi"/>
                <w:lang w:eastAsia="pl-PL"/>
              </w:rPr>
              <w:t xml:space="preserve">kłody jednej osobie. </w:t>
            </w:r>
          </w:p>
          <w:p w14:paraId="2AAFEE93" w14:textId="3CE8136C" w:rsidR="00F85F6B" w:rsidRDefault="00BD2AC5" w:rsidP="003F197D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Wbudowany mechanizm umożliwi</w:t>
            </w:r>
            <w:r w:rsidR="00F85F6B">
              <w:rPr>
                <w:rFonts w:eastAsia="Times New Roman" w:cstheme="minorHAnsi"/>
                <w:lang w:eastAsia="pl-PL"/>
              </w:rPr>
              <w:t xml:space="preserve">ający </w:t>
            </w:r>
            <w:r w:rsidRPr="00FA2FDF">
              <w:rPr>
                <w:rFonts w:eastAsia="Times New Roman" w:cstheme="minorHAnsi"/>
                <w:lang w:eastAsia="pl-PL"/>
              </w:rPr>
              <w:t>szybkie zwinięcie taśmy.</w:t>
            </w:r>
            <w:r w:rsidR="003F197D" w:rsidRPr="00FA2FDF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43EF5C04" w14:textId="47113669" w:rsidR="003F197D" w:rsidRPr="00FA2FDF" w:rsidRDefault="00BD2AC5" w:rsidP="003F197D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Dodatkowa, metalowa zapinka pozwala</w:t>
            </w:r>
            <w:r w:rsidR="00F85F6B">
              <w:rPr>
                <w:rFonts w:eastAsia="Times New Roman" w:cstheme="minorHAnsi"/>
                <w:lang w:eastAsia="pl-PL"/>
              </w:rPr>
              <w:t>j</w:t>
            </w:r>
            <w:r w:rsidR="00BB308B">
              <w:rPr>
                <w:rFonts w:eastAsia="Times New Roman" w:cstheme="minorHAnsi"/>
                <w:lang w:eastAsia="pl-PL"/>
              </w:rPr>
              <w:t>ą</w:t>
            </w:r>
            <w:r w:rsidR="00F85F6B">
              <w:rPr>
                <w:rFonts w:eastAsia="Times New Roman" w:cstheme="minorHAnsi"/>
                <w:lang w:eastAsia="pl-PL"/>
              </w:rPr>
              <w:t>ca</w:t>
            </w:r>
            <w:r w:rsidRPr="00FA2FDF">
              <w:rPr>
                <w:rFonts w:eastAsia="Times New Roman" w:cstheme="minorHAnsi"/>
                <w:lang w:eastAsia="pl-PL"/>
              </w:rPr>
              <w:t xml:space="preserve"> na przypięcie taśmy np. do paska.</w:t>
            </w:r>
          </w:p>
          <w:p w14:paraId="6B319F11" w14:textId="2E3DD88C" w:rsidR="00BD2AC5" w:rsidRPr="005F3DCE" w:rsidRDefault="00F85F6B" w:rsidP="003F197D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Funkcja umożliwiająca </w:t>
            </w:r>
            <w:r w:rsidR="00710B4F">
              <w:rPr>
                <w:rFonts w:eastAsia="Times New Roman" w:cstheme="minorHAnsi"/>
                <w:lang w:eastAsia="pl-PL"/>
              </w:rPr>
              <w:t xml:space="preserve">w </w:t>
            </w:r>
            <w:r w:rsidR="00BD2AC5" w:rsidRPr="00FA2FDF">
              <w:rPr>
                <w:rFonts w:eastAsia="Times New Roman" w:cstheme="minorHAnsi"/>
                <w:lang w:eastAsia="pl-PL"/>
              </w:rPr>
              <w:t xml:space="preserve">przypadku zerwania lub zużycia taśmy mierniczej </w:t>
            </w:r>
            <w:r>
              <w:rPr>
                <w:rFonts w:eastAsia="Times New Roman" w:cstheme="minorHAnsi"/>
                <w:lang w:eastAsia="pl-PL"/>
              </w:rPr>
              <w:t>wymiany</w:t>
            </w:r>
            <w:r w:rsidR="00BD2AC5" w:rsidRPr="00FA2FDF">
              <w:rPr>
                <w:rFonts w:eastAsia="Times New Roman" w:cstheme="minorHAnsi"/>
                <w:lang w:eastAsia="pl-PL"/>
              </w:rPr>
              <w:t xml:space="preserve"> wkład</w:t>
            </w:r>
            <w:r>
              <w:rPr>
                <w:rFonts w:eastAsia="Times New Roman" w:cstheme="minorHAnsi"/>
                <w:lang w:eastAsia="pl-PL"/>
              </w:rPr>
              <w:t>u</w:t>
            </w:r>
            <w:r w:rsidR="00BD2AC5" w:rsidRPr="00FA2FDF">
              <w:rPr>
                <w:rFonts w:eastAsia="Times New Roman" w:cstheme="minorHAnsi"/>
                <w:lang w:eastAsia="pl-PL"/>
              </w:rPr>
              <w:t xml:space="preserve"> korzystając z wkładów </w:t>
            </w:r>
            <w:r w:rsidR="00BD2AC5" w:rsidRPr="005F3DCE">
              <w:rPr>
                <w:rFonts w:eastAsia="Times New Roman" w:cstheme="minorHAnsi"/>
                <w:lang w:eastAsia="pl-PL"/>
              </w:rPr>
              <w:t>zamiennych</w:t>
            </w:r>
            <w:r w:rsidR="003F197D" w:rsidRPr="005F3DCE">
              <w:rPr>
                <w:rFonts w:eastAsia="Times New Roman" w:cstheme="minorHAnsi"/>
                <w:lang w:eastAsia="pl-PL"/>
              </w:rPr>
              <w:t>.</w:t>
            </w:r>
          </w:p>
          <w:p w14:paraId="2D93EA45" w14:textId="53261AF5" w:rsidR="000C01EE" w:rsidRPr="005F3DCE" w:rsidRDefault="00BD2AC5" w:rsidP="000C01E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5F3DCE">
              <w:rPr>
                <w:rFonts w:eastAsia="Times New Roman" w:cstheme="minorHAnsi"/>
                <w:lang w:eastAsia="pl-PL"/>
              </w:rPr>
              <w:t>Taśma legalizowana przez producenta.</w:t>
            </w:r>
          </w:p>
          <w:p w14:paraId="2758C23C" w14:textId="4689BFE7" w:rsidR="00BD2AC5" w:rsidRPr="005F3DCE" w:rsidRDefault="00BD2AC5" w:rsidP="000C01EE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highlight w:val="yellow"/>
                <w:lang w:eastAsia="pl-PL"/>
              </w:rPr>
            </w:pPr>
            <w:r w:rsidRPr="005F3DCE">
              <w:rPr>
                <w:rFonts w:eastAsia="Times New Roman" w:cstheme="minorHAnsi"/>
                <w:lang w:eastAsia="pl-PL"/>
              </w:rPr>
              <w:t>Długość taśmy: 25m</w:t>
            </w:r>
          </w:p>
          <w:p w14:paraId="78D241A3" w14:textId="53D7C927" w:rsidR="00BB308B" w:rsidRPr="00FA2FDF" w:rsidRDefault="00BB308B" w:rsidP="000C01EE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29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D1309" w14:textId="77777777" w:rsidR="00244C9A" w:rsidRPr="00FA2FDF" w:rsidRDefault="00244C9A" w:rsidP="001C6637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244C9A" w:rsidRPr="00FA2FDF" w14:paraId="0326F76C" w14:textId="77777777" w:rsidTr="00244C9A">
        <w:trPr>
          <w:trHeight w:val="30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BC92D" w14:textId="77777777" w:rsidR="00244C9A" w:rsidRPr="00FA2FDF" w:rsidRDefault="00244C9A" w:rsidP="001C66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1A069" w14:textId="182B46EB" w:rsidR="00244C9A" w:rsidRPr="00FA2FDF" w:rsidRDefault="00AF7C3F" w:rsidP="001C66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6</w:t>
            </w:r>
            <w:r w:rsidR="00244C9A" w:rsidRPr="00FA2FDF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83A68D" w14:textId="1E2846E7" w:rsidR="00244C9A" w:rsidRPr="00FA2FDF" w:rsidRDefault="00BD2AC5" w:rsidP="001C66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FA2FDF">
              <w:rPr>
                <w:rFonts w:cstheme="minorHAnsi"/>
              </w:rPr>
              <w:t>Łata teleskopowa 5m do pomiaru wysokości stosów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930DC" w14:textId="7C6B840A" w:rsidR="00244C9A" w:rsidRPr="00FA2FDF" w:rsidRDefault="00BD2AC5" w:rsidP="001C66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color w:val="000000"/>
                <w:lang w:eastAsia="pl-PL"/>
              </w:rPr>
              <w:t>2</w:t>
            </w:r>
            <w:r w:rsidR="00560BB5" w:rsidRPr="00FA2FDF">
              <w:rPr>
                <w:rFonts w:eastAsia="Times New Roman" w:cstheme="minorHAnsi"/>
                <w:color w:val="000000"/>
                <w:lang w:eastAsia="pl-PL"/>
              </w:rPr>
              <w:t xml:space="preserve"> sztuki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1D3E" w14:textId="5AC3DE93" w:rsidR="00BD2AC5" w:rsidRPr="00FA2FDF" w:rsidRDefault="00BD2AC5" w:rsidP="00460FC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Łata geodezyjna aluminiowa 5m</w:t>
            </w:r>
            <w:r w:rsidR="00743257" w:rsidRPr="00FA2FDF">
              <w:rPr>
                <w:rFonts w:eastAsia="Times New Roman" w:cstheme="minorHAnsi"/>
                <w:lang w:eastAsia="pl-PL"/>
              </w:rPr>
              <w:t>.</w:t>
            </w:r>
          </w:p>
          <w:p w14:paraId="4683B6E3" w14:textId="28C56B3A" w:rsidR="00F85F6B" w:rsidRDefault="00BD2AC5" w:rsidP="00460FC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Niwelacyjne łaty teleskopowe są wykonane z an</w:t>
            </w:r>
            <w:r w:rsidR="00743257" w:rsidRPr="00FA2FDF">
              <w:rPr>
                <w:rFonts w:eastAsia="Times New Roman" w:cstheme="minorHAnsi"/>
                <w:lang w:eastAsia="pl-PL"/>
              </w:rPr>
              <w:t>o</w:t>
            </w:r>
            <w:r w:rsidRPr="00FA2FDF">
              <w:rPr>
                <w:rFonts w:eastAsia="Times New Roman" w:cstheme="minorHAnsi"/>
                <w:lang w:eastAsia="pl-PL"/>
              </w:rPr>
              <w:t>dowanych rur aluminiowych. Poszczególne elementy teleskopowe przesuwa</w:t>
            </w:r>
            <w:r w:rsidR="00D036F6" w:rsidRPr="00FA2FDF">
              <w:rPr>
                <w:rFonts w:eastAsia="Times New Roman" w:cstheme="minorHAnsi"/>
                <w:lang w:eastAsia="pl-PL"/>
              </w:rPr>
              <w:t xml:space="preserve">ne </w:t>
            </w:r>
            <w:r w:rsidRPr="00FA2FDF">
              <w:rPr>
                <w:rFonts w:eastAsia="Times New Roman" w:cstheme="minorHAnsi"/>
                <w:lang w:eastAsia="pl-PL"/>
              </w:rPr>
              <w:t xml:space="preserve">po prowadnicach z tworzywa sztucznego. </w:t>
            </w:r>
            <w:r w:rsidR="00F85F6B">
              <w:rPr>
                <w:rFonts w:eastAsia="Times New Roman" w:cstheme="minorHAnsi"/>
                <w:lang w:eastAsia="pl-PL"/>
              </w:rPr>
              <w:t>Urządzenie z nadrukiem</w:t>
            </w:r>
            <w:r w:rsidRPr="00FA2FDF">
              <w:rPr>
                <w:rFonts w:eastAsia="Times New Roman" w:cstheme="minorHAnsi"/>
                <w:lang w:eastAsia="pl-PL"/>
              </w:rPr>
              <w:t xml:space="preserve"> na przedniej stronie łaty dodatkowo chronion</w:t>
            </w:r>
            <w:r w:rsidR="00A91626">
              <w:rPr>
                <w:rFonts w:eastAsia="Times New Roman" w:cstheme="minorHAnsi"/>
                <w:lang w:eastAsia="pl-PL"/>
              </w:rPr>
              <w:t>e</w:t>
            </w:r>
            <w:r w:rsidRPr="00FA2FDF">
              <w:rPr>
                <w:rFonts w:eastAsia="Times New Roman" w:cstheme="minorHAnsi"/>
                <w:lang w:eastAsia="pl-PL"/>
              </w:rPr>
              <w:t xml:space="preserve"> przez wystające listwy profilowe. </w:t>
            </w:r>
          </w:p>
          <w:p w14:paraId="3559F699" w14:textId="165965B5" w:rsidR="00F85F6B" w:rsidRDefault="00F85F6B" w:rsidP="00460FC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Urządzenie z mechanizmem</w:t>
            </w:r>
            <w:r w:rsidR="00BD2AC5" w:rsidRPr="00FA2FDF">
              <w:rPr>
                <w:rFonts w:eastAsia="Times New Roman" w:cstheme="minorHAnsi"/>
                <w:lang w:eastAsia="pl-PL"/>
              </w:rPr>
              <w:t xml:space="preserve"> zatrzaskowy</w:t>
            </w:r>
            <w:r w:rsidR="00A91626">
              <w:rPr>
                <w:rFonts w:eastAsia="Times New Roman" w:cstheme="minorHAnsi"/>
                <w:lang w:eastAsia="pl-PL"/>
              </w:rPr>
              <w:t>m</w:t>
            </w:r>
            <w:r w:rsidR="00BD2AC5" w:rsidRPr="00FA2FDF">
              <w:rPr>
                <w:rFonts w:eastAsia="Times New Roman" w:cstheme="minorHAnsi"/>
                <w:lang w:eastAsia="pl-PL"/>
              </w:rPr>
              <w:t xml:space="preserve"> gwarantuj</w:t>
            </w:r>
            <w:r>
              <w:rPr>
                <w:rFonts w:eastAsia="Times New Roman" w:cstheme="minorHAnsi"/>
                <w:lang w:eastAsia="pl-PL"/>
              </w:rPr>
              <w:t>ącym</w:t>
            </w:r>
            <w:r w:rsidR="00BD2AC5" w:rsidRPr="00FA2FDF">
              <w:rPr>
                <w:rFonts w:eastAsia="Times New Roman" w:cstheme="minorHAnsi"/>
                <w:lang w:eastAsia="pl-PL"/>
              </w:rPr>
              <w:t xml:space="preserve"> blokadę elementów teleskopowych. </w:t>
            </w:r>
          </w:p>
          <w:p w14:paraId="699C4160" w14:textId="4B891B9C" w:rsidR="00BD2AC5" w:rsidRPr="00FA2FDF" w:rsidRDefault="00F85F6B" w:rsidP="00460FC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Urządzenie</w:t>
            </w:r>
            <w:r w:rsidR="00710B4F">
              <w:rPr>
                <w:rFonts w:eastAsia="Times New Roman" w:cstheme="minorHAnsi"/>
                <w:lang w:eastAsia="pl-PL"/>
              </w:rPr>
              <w:t>,</w:t>
            </w:r>
            <w:r>
              <w:rPr>
                <w:rFonts w:eastAsia="Times New Roman" w:cstheme="minorHAnsi"/>
                <w:lang w:eastAsia="pl-PL"/>
              </w:rPr>
              <w:t xml:space="preserve"> które w</w:t>
            </w:r>
            <w:r w:rsidR="00710B4F">
              <w:rPr>
                <w:rFonts w:eastAsia="Times New Roman" w:cstheme="minorHAnsi"/>
                <w:lang w:eastAsia="pl-PL"/>
              </w:rPr>
              <w:t xml:space="preserve"> </w:t>
            </w:r>
            <w:r w:rsidR="00BD2AC5" w:rsidRPr="00FA2FDF">
              <w:rPr>
                <w:rFonts w:eastAsia="Times New Roman" w:cstheme="minorHAnsi"/>
                <w:lang w:eastAsia="pl-PL"/>
              </w:rPr>
              <w:t xml:space="preserve">celu oczyszczenia łaty można rozłożyć i złożyć bez użycia narzędzi. </w:t>
            </w:r>
          </w:p>
          <w:p w14:paraId="2A84F212" w14:textId="77777777" w:rsidR="00BD2AC5" w:rsidRPr="00FA2FDF" w:rsidRDefault="00BD2AC5" w:rsidP="00460FC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Długość: 5m</w:t>
            </w:r>
          </w:p>
          <w:p w14:paraId="49476020" w14:textId="68C692E7" w:rsidR="00BD2AC5" w:rsidRPr="00FA2FDF" w:rsidRDefault="00BD2AC5" w:rsidP="00460FC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Wykonana z lekkiego aluminium</w:t>
            </w:r>
            <w:r w:rsidR="00E76B43" w:rsidRPr="00FA2FDF">
              <w:rPr>
                <w:rFonts w:eastAsia="Times New Roman" w:cstheme="minorHAnsi"/>
                <w:lang w:eastAsia="pl-PL"/>
              </w:rPr>
              <w:t>.</w:t>
            </w:r>
          </w:p>
          <w:p w14:paraId="523F7F52" w14:textId="77777777" w:rsidR="00BD2AC5" w:rsidRPr="00FA2FDF" w:rsidRDefault="00BD2AC5" w:rsidP="00460FC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Liczba sekcji: 5</w:t>
            </w:r>
          </w:p>
          <w:p w14:paraId="69044281" w14:textId="52E8FCD7" w:rsidR="00BD2AC5" w:rsidRPr="00FA2FDF" w:rsidRDefault="00BD2AC5" w:rsidP="00460FC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lastRenderedPageBreak/>
              <w:t>Panel frontowy posiada</w:t>
            </w:r>
            <w:r w:rsidR="00F85F6B">
              <w:rPr>
                <w:rFonts w:eastAsia="Times New Roman" w:cstheme="minorHAnsi"/>
                <w:lang w:eastAsia="pl-PL"/>
              </w:rPr>
              <w:t>jący</w:t>
            </w:r>
            <w:r w:rsidRPr="00FA2FDF">
              <w:rPr>
                <w:rFonts w:eastAsia="Times New Roman" w:cstheme="minorHAnsi"/>
                <w:lang w:eastAsia="pl-PL"/>
              </w:rPr>
              <w:t xml:space="preserve"> podziałkę geodezyjną typu E, a na odwrocie podziałkę milimetrową</w:t>
            </w:r>
            <w:r w:rsidR="00E76B43" w:rsidRPr="00FA2FDF">
              <w:rPr>
                <w:rFonts w:eastAsia="Times New Roman" w:cstheme="minorHAnsi"/>
                <w:lang w:eastAsia="pl-PL"/>
              </w:rPr>
              <w:t>.</w:t>
            </w:r>
          </w:p>
          <w:p w14:paraId="7734420F" w14:textId="77777777" w:rsidR="00244C9A" w:rsidRDefault="005314A1" w:rsidP="00D036F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Segmenty/z</w:t>
            </w:r>
            <w:r w:rsidR="00BD2AC5" w:rsidRPr="00FA2FDF">
              <w:rPr>
                <w:rFonts w:eastAsia="Times New Roman" w:cstheme="minorHAnsi"/>
                <w:lang w:eastAsia="pl-PL"/>
              </w:rPr>
              <w:t>atrzaski blokujące poszczególne elementy</w:t>
            </w:r>
            <w:r w:rsidR="00E76B43" w:rsidRPr="00FA2FDF">
              <w:rPr>
                <w:rFonts w:eastAsia="Times New Roman" w:cstheme="minorHAnsi"/>
                <w:lang w:eastAsia="pl-PL"/>
              </w:rPr>
              <w:t>.</w:t>
            </w:r>
            <w:r w:rsidR="00BD2AC5" w:rsidRPr="00FA2FDF">
              <w:rPr>
                <w:rFonts w:eastAsia="Times New Roman" w:cstheme="minorHAnsi"/>
                <w:lang w:eastAsia="pl-PL"/>
              </w:rPr>
              <w:t> </w:t>
            </w:r>
          </w:p>
          <w:p w14:paraId="59F44641" w14:textId="0837E781" w:rsidR="00617285" w:rsidRPr="00FA2FDF" w:rsidRDefault="00617285" w:rsidP="00D036F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29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81FC1" w14:textId="77777777" w:rsidR="00244C9A" w:rsidRPr="00FA2FDF" w:rsidRDefault="00244C9A" w:rsidP="001C6637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244C9A" w:rsidRPr="00FA2FDF" w14:paraId="31F7A1A0" w14:textId="77777777" w:rsidTr="00244C9A">
        <w:trPr>
          <w:trHeight w:val="30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E2E0D" w14:textId="77777777" w:rsidR="00244C9A" w:rsidRPr="00FA2FDF" w:rsidRDefault="00244C9A" w:rsidP="001C66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9A58E" w14:textId="41C22E6E" w:rsidR="00244C9A" w:rsidRPr="00FA2FDF" w:rsidRDefault="00AF7C3F" w:rsidP="001C66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7</w:t>
            </w:r>
            <w:r w:rsidR="00244C9A" w:rsidRPr="00FA2FDF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A10396" w14:textId="2A17A2FA" w:rsidR="00244C9A" w:rsidRPr="00FA2FDF" w:rsidRDefault="00BD2AC5" w:rsidP="001C66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FA2FDF">
              <w:rPr>
                <w:rFonts w:cstheme="minorHAnsi"/>
              </w:rPr>
              <w:t>Łata teleskopowa 5m z poprzeczką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8AE1" w14:textId="659512CE" w:rsidR="00244C9A" w:rsidRPr="00FA2FDF" w:rsidRDefault="00BD2AC5" w:rsidP="001C66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560BB5" w:rsidRPr="00FA2FDF">
              <w:rPr>
                <w:rFonts w:eastAsia="Times New Roman" w:cstheme="minorHAnsi"/>
                <w:color w:val="000000"/>
                <w:lang w:eastAsia="pl-PL"/>
              </w:rPr>
              <w:t xml:space="preserve"> sztuka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98C9" w14:textId="41E1101E" w:rsidR="00B91F46" w:rsidRPr="00FA2FDF" w:rsidRDefault="00B91F46" w:rsidP="00A81071">
            <w:pPr>
              <w:shd w:val="clear" w:color="auto" w:fill="FFFFFF"/>
              <w:spacing w:after="240" w:line="240" w:lineRule="auto"/>
              <w:jc w:val="both"/>
              <w:rPr>
                <w:rFonts w:eastAsia="Times New Roman" w:cstheme="minorHAnsi"/>
                <w:color w:val="222222"/>
                <w:lang w:eastAsia="pl-PL"/>
              </w:rPr>
            </w:pPr>
            <w:r w:rsidRPr="00FA2FDF">
              <w:rPr>
                <w:rFonts w:eastAsia="Times New Roman" w:cstheme="minorHAnsi"/>
                <w:color w:val="222222"/>
                <w:lang w:eastAsia="pl-PL"/>
              </w:rPr>
              <w:t>Miara teleskopowa 5 m do pomiaru wysokości</w:t>
            </w:r>
            <w:r w:rsidR="006C3056" w:rsidRPr="00FA2FDF">
              <w:rPr>
                <w:rFonts w:eastAsia="Times New Roman" w:cstheme="minorHAnsi"/>
                <w:color w:val="222222"/>
                <w:lang w:eastAsia="pl-PL"/>
              </w:rPr>
              <w:t xml:space="preserve"> </w:t>
            </w:r>
            <w:r w:rsidR="005B1ED4" w:rsidRPr="00FA2FDF">
              <w:rPr>
                <w:rFonts w:eastAsia="Times New Roman" w:cstheme="minorHAnsi"/>
                <w:color w:val="222222"/>
                <w:lang w:eastAsia="pl-PL"/>
              </w:rPr>
              <w:t>(</w:t>
            </w:r>
            <w:r w:rsidRPr="00FA2FDF">
              <w:rPr>
                <w:rFonts w:eastAsia="Times New Roman" w:cstheme="minorHAnsi"/>
                <w:color w:val="222222"/>
                <w:lang w:eastAsia="pl-PL"/>
              </w:rPr>
              <w:t>do określania wysokości w zakresie do 5 m</w:t>
            </w:r>
            <w:r w:rsidR="005B1ED4" w:rsidRPr="00FA2FDF">
              <w:rPr>
                <w:rFonts w:eastAsia="Times New Roman" w:cstheme="minorHAnsi"/>
                <w:color w:val="222222"/>
                <w:lang w:eastAsia="pl-PL"/>
              </w:rPr>
              <w:t>)</w:t>
            </w:r>
            <w:r w:rsidRPr="00FA2FDF">
              <w:rPr>
                <w:rFonts w:eastAsia="Times New Roman" w:cstheme="minorHAnsi"/>
                <w:color w:val="222222"/>
                <w:lang w:eastAsia="pl-PL"/>
              </w:rPr>
              <w:t>. Narzędzie pomiarowe</w:t>
            </w:r>
            <w:r w:rsidR="006B223B">
              <w:rPr>
                <w:rFonts w:eastAsia="Times New Roman" w:cstheme="minorHAnsi"/>
                <w:color w:val="222222"/>
                <w:lang w:eastAsia="pl-PL"/>
              </w:rPr>
              <w:t xml:space="preserve"> </w:t>
            </w:r>
            <w:r w:rsidRPr="00FA2FDF">
              <w:rPr>
                <w:rFonts w:eastAsia="Times New Roman" w:cstheme="minorHAnsi"/>
                <w:color w:val="222222"/>
                <w:lang w:eastAsia="pl-PL"/>
              </w:rPr>
              <w:t>wyposażone w rozkładany, blokowany hak</w:t>
            </w:r>
            <w:r w:rsidR="006C3056" w:rsidRPr="00FA2FDF">
              <w:rPr>
                <w:rFonts w:eastAsia="Times New Roman" w:cstheme="minorHAnsi"/>
                <w:color w:val="222222"/>
                <w:lang w:eastAsia="pl-PL"/>
              </w:rPr>
              <w:t xml:space="preserve">. </w:t>
            </w:r>
            <w:r w:rsidRPr="00FA2FDF">
              <w:rPr>
                <w:rFonts w:eastAsia="Times New Roman" w:cstheme="minorHAnsi"/>
                <w:color w:val="222222"/>
                <w:lang w:eastAsia="pl-PL"/>
              </w:rPr>
              <w:t xml:space="preserve">Hak pokryty </w:t>
            </w:r>
            <w:r w:rsidR="00F85F6B">
              <w:rPr>
                <w:rFonts w:eastAsia="Times New Roman" w:cstheme="minorHAnsi"/>
                <w:color w:val="222222"/>
                <w:lang w:eastAsia="pl-PL"/>
              </w:rPr>
              <w:t xml:space="preserve">z </w:t>
            </w:r>
            <w:r w:rsidRPr="00FA2FDF">
              <w:rPr>
                <w:rFonts w:eastAsia="Times New Roman" w:cstheme="minorHAnsi"/>
                <w:color w:val="222222"/>
                <w:lang w:eastAsia="pl-PL"/>
              </w:rPr>
              <w:t>tworzywem sztucznym. Podziałk</w:t>
            </w:r>
            <w:r w:rsidR="00F85F6B">
              <w:rPr>
                <w:rFonts w:eastAsia="Times New Roman" w:cstheme="minorHAnsi"/>
                <w:color w:val="222222"/>
                <w:lang w:eastAsia="pl-PL"/>
              </w:rPr>
              <w:t>a</w:t>
            </w:r>
            <w:r w:rsidRPr="00FA2FDF">
              <w:rPr>
                <w:rFonts w:eastAsia="Times New Roman" w:cstheme="minorHAnsi"/>
                <w:color w:val="222222"/>
                <w:lang w:eastAsia="pl-PL"/>
              </w:rPr>
              <w:t xml:space="preserve"> w centymetrach i milimetrach </w:t>
            </w:r>
            <w:r w:rsidR="00F85F6B">
              <w:rPr>
                <w:rFonts w:eastAsia="Times New Roman" w:cstheme="minorHAnsi"/>
                <w:color w:val="222222"/>
                <w:lang w:eastAsia="pl-PL"/>
              </w:rPr>
              <w:t>pozwalająca na</w:t>
            </w:r>
            <w:r w:rsidR="00F85F6B" w:rsidRPr="00FA2FDF">
              <w:rPr>
                <w:rFonts w:eastAsia="Times New Roman" w:cstheme="minorHAnsi"/>
                <w:color w:val="222222"/>
                <w:lang w:eastAsia="pl-PL"/>
              </w:rPr>
              <w:t xml:space="preserve"> </w:t>
            </w:r>
            <w:r w:rsidRPr="00FA2FDF">
              <w:rPr>
                <w:rFonts w:eastAsia="Times New Roman" w:cstheme="minorHAnsi"/>
                <w:color w:val="222222"/>
                <w:lang w:eastAsia="pl-PL"/>
              </w:rPr>
              <w:t>odczy</w:t>
            </w:r>
            <w:r w:rsidR="00F85F6B">
              <w:rPr>
                <w:rFonts w:eastAsia="Times New Roman" w:cstheme="minorHAnsi"/>
                <w:color w:val="222222"/>
                <w:lang w:eastAsia="pl-PL"/>
              </w:rPr>
              <w:t>t</w:t>
            </w:r>
            <w:r w:rsidRPr="00FA2FDF">
              <w:rPr>
                <w:rFonts w:eastAsia="Times New Roman" w:cstheme="minorHAnsi"/>
                <w:color w:val="222222"/>
                <w:lang w:eastAsia="pl-PL"/>
              </w:rPr>
              <w:t xml:space="preserve"> na wysokości oczu. Libella ułatwia ustawienie miary.</w:t>
            </w:r>
          </w:p>
          <w:p w14:paraId="52FA8E8B" w14:textId="14D0BA17" w:rsidR="00B91F46" w:rsidRPr="00FA2FDF" w:rsidRDefault="006C3056" w:rsidP="006C305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color w:val="000000"/>
                <w:lang w:eastAsia="pl-PL"/>
              </w:rPr>
              <w:t>- m</w:t>
            </w:r>
            <w:r w:rsidR="00B91F46" w:rsidRPr="00FA2FDF">
              <w:rPr>
                <w:rFonts w:eastAsia="Times New Roman" w:cstheme="minorHAnsi"/>
                <w:color w:val="000000"/>
                <w:lang w:eastAsia="pl-PL"/>
              </w:rPr>
              <w:t>iara teleskopowa z anodowanego aluminium</w:t>
            </w:r>
            <w:r w:rsidRPr="00FA2FDF">
              <w:rPr>
                <w:rFonts w:eastAsia="Times New Roman" w:cstheme="minorHAnsi"/>
                <w:color w:val="000000"/>
                <w:lang w:eastAsia="pl-PL"/>
              </w:rPr>
              <w:t>,</w:t>
            </w:r>
          </w:p>
          <w:p w14:paraId="713B5351" w14:textId="267FC0D3" w:rsidR="00B91F46" w:rsidRPr="00FA2FDF" w:rsidRDefault="006C3056" w:rsidP="006C305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color w:val="000000"/>
                <w:lang w:eastAsia="pl-PL"/>
              </w:rPr>
              <w:t>- z</w:t>
            </w:r>
            <w:r w:rsidR="00B91F46" w:rsidRPr="00FA2FDF">
              <w:rPr>
                <w:rFonts w:eastAsia="Times New Roman" w:cstheme="minorHAnsi"/>
                <w:color w:val="000000"/>
                <w:lang w:eastAsia="pl-PL"/>
              </w:rPr>
              <w:t>akres pomiaru do 5 m</w:t>
            </w:r>
            <w:r w:rsidRPr="00FA2FDF">
              <w:rPr>
                <w:rFonts w:eastAsia="Times New Roman" w:cstheme="minorHAnsi"/>
                <w:color w:val="000000"/>
                <w:lang w:eastAsia="pl-PL"/>
              </w:rPr>
              <w:t>,</w:t>
            </w:r>
          </w:p>
          <w:p w14:paraId="0BF84F0D" w14:textId="6A9ED317" w:rsidR="00B91F46" w:rsidRPr="00FA2FDF" w:rsidRDefault="006C3056" w:rsidP="006C305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color w:val="000000"/>
                <w:lang w:eastAsia="pl-PL"/>
              </w:rPr>
              <w:t>- z</w:t>
            </w:r>
            <w:r w:rsidR="00B91F46" w:rsidRPr="00FA2FDF">
              <w:rPr>
                <w:rFonts w:eastAsia="Times New Roman" w:cstheme="minorHAnsi"/>
                <w:color w:val="000000"/>
                <w:lang w:eastAsia="pl-PL"/>
              </w:rPr>
              <w:t xml:space="preserve"> rozkładanym hakiem</w:t>
            </w:r>
            <w:r w:rsidRPr="00FA2FDF">
              <w:rPr>
                <w:rFonts w:eastAsia="Times New Roman" w:cstheme="minorHAnsi"/>
                <w:color w:val="000000"/>
                <w:lang w:eastAsia="pl-PL"/>
              </w:rPr>
              <w:t>,</w:t>
            </w:r>
          </w:p>
          <w:p w14:paraId="4FFD6CAE" w14:textId="6A150ADF" w:rsidR="00B91F46" w:rsidRPr="00FA2FDF" w:rsidRDefault="006C3056" w:rsidP="006C305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color w:val="000000"/>
                <w:lang w:eastAsia="pl-PL"/>
              </w:rPr>
              <w:t>- p</w:t>
            </w:r>
            <w:r w:rsidR="00B91F46" w:rsidRPr="00FA2FDF">
              <w:rPr>
                <w:rFonts w:eastAsia="Times New Roman" w:cstheme="minorHAnsi"/>
                <w:color w:val="000000"/>
                <w:lang w:eastAsia="pl-PL"/>
              </w:rPr>
              <w:t>ełne dziesiątki centymetrów wyróżnione wizualnie</w:t>
            </w:r>
            <w:r w:rsidRPr="00FA2FDF">
              <w:rPr>
                <w:rFonts w:eastAsia="Times New Roman" w:cstheme="minorHAnsi"/>
                <w:color w:val="000000"/>
                <w:lang w:eastAsia="pl-PL"/>
              </w:rPr>
              <w:t>,</w:t>
            </w:r>
          </w:p>
          <w:p w14:paraId="483F2993" w14:textId="72341541" w:rsidR="00B91F46" w:rsidRPr="00FA2FDF" w:rsidRDefault="006C3056" w:rsidP="006C305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color w:val="000000"/>
                <w:lang w:eastAsia="pl-PL"/>
              </w:rPr>
              <w:t>- z</w:t>
            </w:r>
            <w:r w:rsidR="00B91F46" w:rsidRPr="00FA2FDF">
              <w:rPr>
                <w:rFonts w:eastAsia="Times New Roman" w:cstheme="minorHAnsi"/>
                <w:color w:val="000000"/>
                <w:lang w:eastAsia="pl-PL"/>
              </w:rPr>
              <w:t xml:space="preserve"> przodu podziałka w cm i mm</w:t>
            </w:r>
            <w:r w:rsidRPr="00FA2FDF">
              <w:rPr>
                <w:rFonts w:eastAsia="Times New Roman" w:cstheme="minorHAnsi"/>
                <w:color w:val="000000"/>
                <w:lang w:eastAsia="pl-PL"/>
              </w:rPr>
              <w:t>,</w:t>
            </w:r>
          </w:p>
          <w:p w14:paraId="3A2AC87D" w14:textId="230C1E95" w:rsidR="00B91F46" w:rsidRPr="00FA2FDF" w:rsidRDefault="006C3056" w:rsidP="006C305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color w:val="000000"/>
                <w:lang w:eastAsia="pl-PL"/>
              </w:rPr>
              <w:t>- o</w:t>
            </w:r>
            <w:r w:rsidR="00B91F46" w:rsidRPr="00FA2FDF">
              <w:rPr>
                <w:rFonts w:eastAsia="Times New Roman" w:cstheme="minorHAnsi"/>
                <w:color w:val="000000"/>
                <w:lang w:eastAsia="pl-PL"/>
              </w:rPr>
              <w:t>dczyt wyniku pomiaru na wysokości oczu</w:t>
            </w:r>
            <w:r w:rsidRPr="00FA2FDF">
              <w:rPr>
                <w:rFonts w:eastAsia="Times New Roman" w:cstheme="minorHAnsi"/>
                <w:color w:val="000000"/>
                <w:lang w:eastAsia="pl-PL"/>
              </w:rPr>
              <w:t>,</w:t>
            </w:r>
          </w:p>
          <w:p w14:paraId="0564EB0E" w14:textId="5E063D09" w:rsidR="004E4175" w:rsidRPr="00FA2FDF" w:rsidRDefault="006C3056" w:rsidP="006C3056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color w:val="000000"/>
                <w:lang w:eastAsia="pl-PL"/>
              </w:rPr>
              <w:t xml:space="preserve">- </w:t>
            </w:r>
            <w:r w:rsidR="00B91F46" w:rsidRPr="00FA2FDF">
              <w:rPr>
                <w:rFonts w:eastAsia="Times New Roman" w:cstheme="minorHAnsi"/>
                <w:color w:val="000000"/>
                <w:lang w:eastAsia="pl-PL"/>
              </w:rPr>
              <w:t>blokada zatrzaskowa z przyciskiem</w:t>
            </w:r>
            <w:r w:rsidR="00286F73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  <w:p w14:paraId="58C3971A" w14:textId="29C1AC5D" w:rsidR="00244C9A" w:rsidRPr="00FA2FDF" w:rsidRDefault="00244C9A" w:rsidP="00FA2FD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729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8B794" w14:textId="77777777" w:rsidR="00244C9A" w:rsidRPr="00FA2FDF" w:rsidRDefault="00244C9A" w:rsidP="001C6637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244C9A" w:rsidRPr="00FA2FDF" w14:paraId="18B4457C" w14:textId="77777777" w:rsidTr="00244C9A">
        <w:trPr>
          <w:trHeight w:val="30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E1BB" w14:textId="77777777" w:rsidR="00244C9A" w:rsidRPr="00FA2FDF" w:rsidRDefault="00244C9A" w:rsidP="001C66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2AF0F" w14:textId="20DD3220" w:rsidR="00244C9A" w:rsidRPr="00FA2FDF" w:rsidRDefault="00AF7C3F" w:rsidP="001C66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8</w:t>
            </w:r>
            <w:r w:rsidR="00244C9A" w:rsidRPr="00FA2FDF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C28A0C" w14:textId="041861DD" w:rsidR="00244C9A" w:rsidRPr="00FA2FDF" w:rsidRDefault="00B91F46" w:rsidP="001C66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pl-PL"/>
              </w:rPr>
            </w:pPr>
            <w:r w:rsidRPr="00FA2FDF">
              <w:rPr>
                <w:rFonts w:cstheme="minorHAnsi"/>
              </w:rPr>
              <w:t>Licznik do pomiaru odległości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BFA9" w14:textId="3024E9EA" w:rsidR="00244C9A" w:rsidRPr="00FA2FDF" w:rsidRDefault="00B91F46" w:rsidP="001C66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560BB5" w:rsidRPr="00FA2FDF">
              <w:rPr>
                <w:rFonts w:eastAsia="Times New Roman" w:cstheme="minorHAnsi"/>
                <w:color w:val="000000"/>
                <w:lang w:eastAsia="pl-PL"/>
              </w:rPr>
              <w:t xml:space="preserve"> sztuka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7193C" w14:textId="77777777" w:rsidR="001C3C02" w:rsidRDefault="00B91F46" w:rsidP="006C3056">
            <w:pPr>
              <w:spacing w:after="0"/>
              <w:jc w:val="both"/>
              <w:rPr>
                <w:rFonts w:cstheme="minorHAnsi"/>
                <w:shd w:val="clear" w:color="auto" w:fill="FFFFFF"/>
              </w:rPr>
            </w:pPr>
            <w:r w:rsidRPr="00FA2FDF">
              <w:rPr>
                <w:rFonts w:cstheme="minorHAnsi"/>
                <w:shd w:val="clear" w:color="auto" w:fill="FFFFFF"/>
              </w:rPr>
              <w:t xml:space="preserve">Przyrząd do pomiaru odległości w terenie. </w:t>
            </w:r>
          </w:p>
          <w:p w14:paraId="1206B3AE" w14:textId="0703D019" w:rsidR="00BB4214" w:rsidRDefault="001C3C02" w:rsidP="006C3056">
            <w:pPr>
              <w:spacing w:after="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Urządzenie dające pomiar</w:t>
            </w:r>
            <w:r w:rsidR="00B91F46" w:rsidRPr="00FA2FDF">
              <w:rPr>
                <w:rFonts w:cstheme="minorHAnsi"/>
                <w:shd w:val="clear" w:color="auto" w:fill="FFFFFF"/>
              </w:rPr>
              <w:t xml:space="preserve"> rozpoczyna</w:t>
            </w:r>
            <w:r>
              <w:rPr>
                <w:rFonts w:cstheme="minorHAnsi"/>
                <w:shd w:val="clear" w:color="auto" w:fill="FFFFFF"/>
              </w:rPr>
              <w:t>jący</w:t>
            </w:r>
            <w:r w:rsidR="00B91F46" w:rsidRPr="00FA2FDF">
              <w:rPr>
                <w:rFonts w:cstheme="minorHAnsi"/>
                <w:shd w:val="clear" w:color="auto" w:fill="FFFFFF"/>
              </w:rPr>
              <w:t xml:space="preserve"> się od umocowania linki w punkcie początkowym. </w:t>
            </w:r>
            <w:r w:rsidR="00710B4F">
              <w:rPr>
                <w:rFonts w:cstheme="minorHAnsi"/>
                <w:shd w:val="clear" w:color="auto" w:fill="FFFFFF"/>
              </w:rPr>
              <w:t>P</w:t>
            </w:r>
            <w:r w:rsidR="00B91F46" w:rsidRPr="00FA2FDF">
              <w:rPr>
                <w:rFonts w:cstheme="minorHAnsi"/>
                <w:shd w:val="clear" w:color="auto" w:fill="FFFFFF"/>
              </w:rPr>
              <w:t>odczas oddalania się z urządzeniem licznik wskazuj</w:t>
            </w:r>
            <w:r>
              <w:rPr>
                <w:rFonts w:cstheme="minorHAnsi"/>
                <w:shd w:val="clear" w:color="auto" w:fill="FFFFFF"/>
              </w:rPr>
              <w:t>ący</w:t>
            </w:r>
            <w:r w:rsidR="00B91F46" w:rsidRPr="00FA2FDF">
              <w:rPr>
                <w:rFonts w:cstheme="minorHAnsi"/>
                <w:shd w:val="clear" w:color="auto" w:fill="FFFFFF"/>
              </w:rPr>
              <w:t xml:space="preserve"> odległość przebytego odcinka. Ciężar </w:t>
            </w:r>
            <w:r w:rsidR="001C27A1">
              <w:rPr>
                <w:rFonts w:cstheme="minorHAnsi"/>
                <w:shd w:val="clear" w:color="auto" w:fill="FFFFFF"/>
              </w:rPr>
              <w:t xml:space="preserve">około </w:t>
            </w:r>
            <w:r w:rsidR="00B91F46" w:rsidRPr="00FA2FDF">
              <w:rPr>
                <w:rFonts w:cstheme="minorHAnsi"/>
                <w:shd w:val="clear" w:color="auto" w:fill="FFFFFF"/>
              </w:rPr>
              <w:t>350g.</w:t>
            </w:r>
          </w:p>
          <w:p w14:paraId="1E636CF2" w14:textId="3131BA79" w:rsidR="00D117F0" w:rsidRPr="00FA2FDF" w:rsidRDefault="00D117F0" w:rsidP="0097371C">
            <w:pPr>
              <w:spacing w:after="0"/>
              <w:jc w:val="both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729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73C61" w14:textId="77777777" w:rsidR="00244C9A" w:rsidRPr="00FA2FDF" w:rsidRDefault="00244C9A" w:rsidP="001C6637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DA2689" w:rsidRPr="00FA2FDF" w14:paraId="7C2C37E2" w14:textId="77777777" w:rsidTr="00244C9A">
        <w:trPr>
          <w:trHeight w:val="30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DFFEA" w14:textId="50765311" w:rsidR="00DA2689" w:rsidRPr="00FA2FDF" w:rsidRDefault="00DA2689" w:rsidP="001C66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F7C3E" w14:textId="77D862B2" w:rsidR="00DA2689" w:rsidRPr="00FA2FDF" w:rsidRDefault="00AF7C3F" w:rsidP="001C66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A2FDF">
              <w:rPr>
                <w:rFonts w:eastAsia="Times New Roman" w:cstheme="minorHAnsi"/>
                <w:lang w:eastAsia="pl-PL"/>
              </w:rPr>
              <w:t>9</w:t>
            </w:r>
            <w:r w:rsidR="00DA2689" w:rsidRPr="00FA2FDF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BE0DE6" w14:textId="066814C3" w:rsidR="00DA2689" w:rsidRPr="00FA2FDF" w:rsidRDefault="00B91F46" w:rsidP="001C6637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A2FDF">
              <w:rPr>
                <w:rFonts w:cstheme="minorHAnsi"/>
              </w:rPr>
              <w:t xml:space="preserve">Podkładka </w:t>
            </w:r>
            <w:r w:rsidR="00AF7C3F" w:rsidRPr="00FA2FDF">
              <w:rPr>
                <w:rFonts w:cstheme="minorHAnsi"/>
              </w:rPr>
              <w:t>d</w:t>
            </w:r>
            <w:r w:rsidRPr="00FA2FDF">
              <w:rPr>
                <w:rFonts w:cstheme="minorHAnsi"/>
              </w:rPr>
              <w:t>o taśmy mierniczej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7ECF3" w14:textId="56BA9CE5" w:rsidR="00DA2689" w:rsidRPr="00FA2FDF" w:rsidRDefault="00B91F46" w:rsidP="001C66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FA2FDF">
              <w:rPr>
                <w:rFonts w:eastAsia="Times New Roman" w:cstheme="minorHAnsi"/>
                <w:color w:val="000000"/>
                <w:lang w:eastAsia="pl-PL"/>
              </w:rPr>
              <w:t>10</w:t>
            </w:r>
            <w:r w:rsidR="00560BB5" w:rsidRPr="00FA2FDF">
              <w:rPr>
                <w:rFonts w:eastAsia="Times New Roman" w:cstheme="minorHAnsi"/>
                <w:color w:val="000000"/>
                <w:lang w:eastAsia="pl-PL"/>
              </w:rPr>
              <w:t xml:space="preserve"> sztuk</w:t>
            </w:r>
          </w:p>
        </w:tc>
        <w:tc>
          <w:tcPr>
            <w:tcW w:w="2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E930" w14:textId="5FFCC7C2" w:rsidR="00264B92" w:rsidRPr="00FA2FDF" w:rsidRDefault="001C3C02" w:rsidP="00BB4214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>Urządzenie wykonane</w:t>
            </w:r>
            <w:r w:rsidRPr="00FA2FDF">
              <w:rPr>
                <w:rFonts w:cstheme="minorHAnsi"/>
                <w:shd w:val="clear" w:color="auto" w:fill="FFFFFF"/>
              </w:rPr>
              <w:t xml:space="preserve"> </w:t>
            </w:r>
            <w:r w:rsidR="00B91F46" w:rsidRPr="00FA2FDF">
              <w:rPr>
                <w:rFonts w:cstheme="minorHAnsi"/>
                <w:shd w:val="clear" w:color="auto" w:fill="FFFFFF"/>
              </w:rPr>
              <w:t>z tworzywa sztucznego, posiada</w:t>
            </w:r>
            <w:r>
              <w:rPr>
                <w:rFonts w:cstheme="minorHAnsi"/>
                <w:shd w:val="clear" w:color="auto" w:fill="FFFFFF"/>
              </w:rPr>
              <w:t>jące</w:t>
            </w:r>
            <w:r w:rsidR="00B91F46" w:rsidRPr="00FA2FDF">
              <w:rPr>
                <w:rFonts w:cstheme="minorHAnsi"/>
                <w:shd w:val="clear" w:color="auto" w:fill="FFFFFF"/>
              </w:rPr>
              <w:t xml:space="preserve"> zaczep do zawieszenia taśmy, wymiary</w:t>
            </w:r>
            <w:r w:rsidR="00D117F0">
              <w:rPr>
                <w:rFonts w:cstheme="minorHAnsi"/>
                <w:shd w:val="clear" w:color="auto" w:fill="FFFFFF"/>
              </w:rPr>
              <w:t xml:space="preserve"> około</w:t>
            </w:r>
            <w:r w:rsidR="00B91F46" w:rsidRPr="00FA2FDF">
              <w:rPr>
                <w:rFonts w:cstheme="minorHAnsi"/>
                <w:shd w:val="clear" w:color="auto" w:fill="FFFFFF"/>
              </w:rPr>
              <w:t xml:space="preserve"> 240 x 120 mm.</w:t>
            </w:r>
          </w:p>
        </w:tc>
        <w:tc>
          <w:tcPr>
            <w:tcW w:w="729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B826" w14:textId="77777777" w:rsidR="00DA2689" w:rsidRPr="00FA2FDF" w:rsidRDefault="00DA2689" w:rsidP="001C6637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636C92A1" w14:textId="77777777" w:rsidR="00163109" w:rsidRDefault="00163109" w:rsidP="006A04E5">
      <w:pPr>
        <w:spacing w:after="0" w:line="240" w:lineRule="auto"/>
        <w:rPr>
          <w:rFonts w:eastAsia="Times New Roman" w:cs="Calibri"/>
          <w:b/>
          <w:color w:val="000000"/>
          <w:sz w:val="20"/>
          <w:szCs w:val="20"/>
          <w:lang w:eastAsia="pl-PL"/>
        </w:rPr>
      </w:pPr>
    </w:p>
    <w:p w14:paraId="2FDBDD58" w14:textId="716525EA" w:rsidR="0086794F" w:rsidRPr="00311972" w:rsidRDefault="0086794F" w:rsidP="006A04E5">
      <w:pPr>
        <w:spacing w:after="0" w:line="240" w:lineRule="auto"/>
        <w:rPr>
          <w:rFonts w:eastAsia="Times New Roman" w:cs="Calibri"/>
          <w:b/>
          <w:color w:val="000000"/>
          <w:sz w:val="20"/>
          <w:szCs w:val="20"/>
          <w:lang w:eastAsia="pl-PL"/>
        </w:rPr>
        <w:sectPr w:rsidR="0086794F" w:rsidRPr="00311972" w:rsidSect="00C05501">
          <w:pgSz w:w="16838" w:h="11906" w:orient="landscape"/>
          <w:pgMar w:top="1418" w:right="782" w:bottom="1134" w:left="1134" w:header="425" w:footer="391" w:gutter="0"/>
          <w:cols w:space="708"/>
          <w:docGrid w:linePitch="360"/>
        </w:sectPr>
      </w:pPr>
    </w:p>
    <w:p w14:paraId="20C74972" w14:textId="3AA79532" w:rsidR="00DE1FE5" w:rsidRPr="00897B5B" w:rsidRDefault="00776B4A">
      <w:pPr>
        <w:pStyle w:val="Akapitzlist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before="240" w:after="0"/>
        <w:jc w:val="both"/>
        <w:rPr>
          <w:b/>
        </w:rPr>
      </w:pPr>
      <w:r w:rsidRPr="00897B5B">
        <w:rPr>
          <w:b/>
        </w:rPr>
        <w:lastRenderedPageBreak/>
        <w:t>INNE ISTOTNE WARUNKI ZAMÓWIENIA</w:t>
      </w:r>
    </w:p>
    <w:p w14:paraId="1859510A" w14:textId="77777777" w:rsidR="00776B4A" w:rsidRPr="00311972" w:rsidRDefault="00776B4A">
      <w:pPr>
        <w:widowControl w:val="0"/>
        <w:numPr>
          <w:ilvl w:val="2"/>
          <w:numId w:val="19"/>
        </w:numPr>
        <w:tabs>
          <w:tab w:val="clear" w:pos="360"/>
          <w:tab w:val="num" w:pos="284"/>
        </w:tabs>
        <w:suppressAutoHyphens/>
        <w:spacing w:before="240" w:after="0"/>
        <w:ind w:left="284" w:hanging="284"/>
        <w:jc w:val="both"/>
        <w:rPr>
          <w:rFonts w:eastAsia="Times New Roman" w:cs="Calibri"/>
          <w:lang w:eastAsia="pl-PL"/>
        </w:rPr>
      </w:pPr>
      <w:r w:rsidRPr="00311972">
        <w:rPr>
          <w:rFonts w:eastAsia="Times New Roman" w:cs="Calibri"/>
          <w:lang w:eastAsia="pl-PL"/>
        </w:rPr>
        <w:t>Informujemy, że powyższe zapytanie nie stanowi oferty zawarcia umowy ani też oferty prowadzenia negocjacji w tym celu i jest skierowane do wielu adresatów.</w:t>
      </w:r>
    </w:p>
    <w:p w14:paraId="3586B012" w14:textId="77777777" w:rsidR="00776B4A" w:rsidRPr="00311972" w:rsidRDefault="00776B4A">
      <w:pPr>
        <w:widowControl w:val="0"/>
        <w:numPr>
          <w:ilvl w:val="2"/>
          <w:numId w:val="19"/>
        </w:numPr>
        <w:tabs>
          <w:tab w:val="clear" w:pos="360"/>
          <w:tab w:val="num" w:pos="284"/>
        </w:tabs>
        <w:suppressAutoHyphens/>
        <w:spacing w:after="0"/>
        <w:ind w:left="284" w:hanging="284"/>
        <w:jc w:val="both"/>
        <w:rPr>
          <w:rFonts w:eastAsia="Times New Roman" w:cs="Calibri"/>
          <w:lang w:eastAsia="pl-PL"/>
        </w:rPr>
      </w:pPr>
      <w:r w:rsidRPr="00311972">
        <w:rPr>
          <w:rFonts w:eastAsia="Times New Roman" w:cs="Calibri"/>
          <w:lang w:eastAsia="pl-PL"/>
        </w:rPr>
        <w:t>Zamawiający zastrzega sobie prawo do nieskorzystania z otrzymanej oferty bez podania przyczyny na każdym etapie zapytania oraz do wystąpienia z zapytaniem dotyczącym dodatkowych informacji, dokumentów lub wyjaśnień na każdym etapie zapytania.</w:t>
      </w:r>
    </w:p>
    <w:p w14:paraId="0B1D684D" w14:textId="77777777" w:rsidR="005D727D" w:rsidRPr="00311972" w:rsidRDefault="005D727D">
      <w:pPr>
        <w:widowControl w:val="0"/>
        <w:numPr>
          <w:ilvl w:val="2"/>
          <w:numId w:val="19"/>
        </w:numPr>
        <w:tabs>
          <w:tab w:val="clear" w:pos="360"/>
          <w:tab w:val="num" w:pos="284"/>
        </w:tabs>
        <w:suppressAutoHyphens/>
        <w:spacing w:after="0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311972">
        <w:rPr>
          <w:rFonts w:cs="Calibri"/>
        </w:rPr>
        <w:t>Cena oferty określona przez Oferenta zostanie ustalona na okres ważności umowy i nie będzie podlegała zmianom oraz okresowej waloryzacji przez okres obowiązywania umowy</w:t>
      </w:r>
      <w:r w:rsidRPr="00311972">
        <w:rPr>
          <w:rFonts w:eastAsia="Times New Roman" w:cs="Calibri"/>
          <w:lang w:eastAsia="pl-PL"/>
        </w:rPr>
        <w:t>.</w:t>
      </w:r>
    </w:p>
    <w:p w14:paraId="02370993" w14:textId="77777777" w:rsidR="00776B4A" w:rsidRPr="006B223B" w:rsidRDefault="00776B4A">
      <w:pPr>
        <w:widowControl w:val="0"/>
        <w:numPr>
          <w:ilvl w:val="2"/>
          <w:numId w:val="19"/>
        </w:numPr>
        <w:tabs>
          <w:tab w:val="clear" w:pos="360"/>
          <w:tab w:val="num" w:pos="284"/>
        </w:tabs>
        <w:suppressAutoHyphens/>
        <w:spacing w:after="0"/>
        <w:ind w:left="284" w:hanging="284"/>
        <w:jc w:val="both"/>
        <w:rPr>
          <w:rFonts w:ascii="Calibri" w:eastAsia="Times New Roman" w:hAnsi="Calibri" w:cs="Calibri"/>
          <w:b/>
          <w:lang w:eastAsia="pl-PL"/>
        </w:rPr>
      </w:pPr>
      <w:r w:rsidRPr="00F51CC1">
        <w:rPr>
          <w:rFonts w:eastAsia="Times New Roman" w:cs="Calibri"/>
          <w:b/>
          <w:lang w:eastAsia="pl-PL"/>
        </w:rPr>
        <w:t xml:space="preserve">W cenie usługi </w:t>
      </w:r>
      <w:r w:rsidR="00EE7204">
        <w:rPr>
          <w:rFonts w:eastAsia="Times New Roman" w:cs="Calibri"/>
          <w:b/>
          <w:lang w:eastAsia="pl-PL"/>
        </w:rPr>
        <w:t>Oferent</w:t>
      </w:r>
      <w:r w:rsidRPr="00F51CC1">
        <w:rPr>
          <w:rFonts w:eastAsia="Times New Roman" w:cs="Calibri"/>
          <w:b/>
          <w:lang w:eastAsia="pl-PL"/>
        </w:rPr>
        <w:t xml:space="preserve"> zobowiązany jest ująć wszystkie przewidywalne koszty, związane z realizacją </w:t>
      </w:r>
      <w:r w:rsidRPr="006B223B">
        <w:rPr>
          <w:rFonts w:eastAsia="Times New Roman" w:cs="Calibri"/>
          <w:b/>
          <w:lang w:eastAsia="pl-PL"/>
        </w:rPr>
        <w:t>zamówienia, szczegółowo wskazane w niniejszym Zapytaniu oraz wszystkie koszty wy</w:t>
      </w:r>
      <w:r w:rsidR="00793559" w:rsidRPr="006B223B">
        <w:rPr>
          <w:rFonts w:eastAsia="Times New Roman" w:cs="Calibri"/>
          <w:b/>
          <w:lang w:eastAsia="pl-PL"/>
        </w:rPr>
        <w:t>nikające z zapisów niniejszego Z</w:t>
      </w:r>
      <w:r w:rsidRPr="006B223B">
        <w:rPr>
          <w:rFonts w:eastAsia="Times New Roman" w:cs="Calibri"/>
          <w:b/>
          <w:lang w:eastAsia="pl-PL"/>
        </w:rPr>
        <w:t>apytania ofertowego, bez których realizacja zamówienia nie byłaby możliwa</w:t>
      </w:r>
      <w:r w:rsidRPr="006B223B">
        <w:rPr>
          <w:rFonts w:ascii="Calibri" w:eastAsia="Times New Roman" w:hAnsi="Calibri" w:cs="Calibri"/>
          <w:b/>
          <w:lang w:eastAsia="pl-PL"/>
        </w:rPr>
        <w:t>.</w:t>
      </w:r>
    </w:p>
    <w:p w14:paraId="5D4D5EF9" w14:textId="1327A959" w:rsidR="00BD7723" w:rsidRPr="005D2D13" w:rsidRDefault="00BD7723">
      <w:pPr>
        <w:widowControl w:val="0"/>
        <w:numPr>
          <w:ilvl w:val="2"/>
          <w:numId w:val="19"/>
        </w:numPr>
        <w:suppressAutoHyphens/>
        <w:spacing w:after="0"/>
        <w:jc w:val="both"/>
        <w:outlineLvl w:val="2"/>
        <w:rPr>
          <w:rFonts w:eastAsia="Calibri" w:cs="Calibri"/>
        </w:rPr>
      </w:pPr>
      <w:r w:rsidRPr="005D2D13">
        <w:rPr>
          <w:rFonts w:eastAsia="Calibri" w:cs="Calibri"/>
        </w:rPr>
        <w:t>Zamawiający</w:t>
      </w:r>
      <w:r w:rsidR="001C3C02" w:rsidRPr="005D2D13">
        <w:rPr>
          <w:rFonts w:eastAsia="Calibri" w:cs="Calibri"/>
        </w:rPr>
        <w:t xml:space="preserve"> nie</w:t>
      </w:r>
      <w:r w:rsidRPr="005D2D13">
        <w:rPr>
          <w:rFonts w:eastAsia="Calibri" w:cs="Calibri"/>
        </w:rPr>
        <w:t xml:space="preserve"> dopuszcza składani</w:t>
      </w:r>
      <w:r w:rsidR="006B223B" w:rsidRPr="005D2D13">
        <w:rPr>
          <w:rFonts w:eastAsia="Calibri" w:cs="Calibri"/>
        </w:rPr>
        <w:t>a</w:t>
      </w:r>
      <w:r w:rsidRPr="005D2D13">
        <w:rPr>
          <w:rFonts w:eastAsia="Calibri" w:cs="Calibri"/>
        </w:rPr>
        <w:t xml:space="preserve"> ofert częściowych. Jeden Wykonawca zobowiązany jest zrealizować </w:t>
      </w:r>
      <w:r w:rsidR="001C3C02" w:rsidRPr="005D2D13">
        <w:rPr>
          <w:rFonts w:eastAsia="Calibri" w:cs="Calibri"/>
        </w:rPr>
        <w:t>całość zamówienia</w:t>
      </w:r>
      <w:r w:rsidRPr="005D2D13">
        <w:rPr>
          <w:rFonts w:eastAsia="Calibri" w:cs="Calibri"/>
        </w:rPr>
        <w:t>. Wykonawca może złożyć ofertę</w:t>
      </w:r>
      <w:r w:rsidR="001C3C02" w:rsidRPr="005D2D13">
        <w:rPr>
          <w:rFonts w:eastAsia="Calibri" w:cs="Calibri"/>
        </w:rPr>
        <w:t xml:space="preserve"> tylko </w:t>
      </w:r>
      <w:r w:rsidRPr="005D2D13">
        <w:rPr>
          <w:rFonts w:eastAsia="Calibri" w:cs="Calibri"/>
        </w:rPr>
        <w:t xml:space="preserve">na </w:t>
      </w:r>
      <w:r w:rsidR="001C3C02" w:rsidRPr="005D2D13">
        <w:rPr>
          <w:rFonts w:eastAsia="Calibri" w:cs="Calibri"/>
        </w:rPr>
        <w:t>całość zamówienia.</w:t>
      </w:r>
      <w:r w:rsidRPr="005D2D13">
        <w:rPr>
          <w:rFonts w:eastAsia="Calibri" w:cs="Calibri"/>
        </w:rPr>
        <w:t xml:space="preserve"> </w:t>
      </w:r>
    </w:p>
    <w:p w14:paraId="641BFA74" w14:textId="58513FAB" w:rsidR="00BD7723" w:rsidRPr="00BD7723" w:rsidRDefault="00BD7723">
      <w:pPr>
        <w:widowControl w:val="0"/>
        <w:numPr>
          <w:ilvl w:val="2"/>
          <w:numId w:val="19"/>
        </w:numPr>
        <w:suppressAutoHyphens/>
        <w:spacing w:after="0"/>
        <w:jc w:val="both"/>
        <w:outlineLvl w:val="2"/>
        <w:rPr>
          <w:rFonts w:eastAsia="Calibri" w:cs="Calibri"/>
        </w:rPr>
      </w:pPr>
      <w:r w:rsidRPr="00BD7723">
        <w:rPr>
          <w:rFonts w:eastAsia="Calibri" w:cs="Calibri"/>
        </w:rPr>
        <w:t>Każdy Oferent może złożyć tylko jedną ofertę</w:t>
      </w:r>
      <w:r>
        <w:rPr>
          <w:rFonts w:eastAsia="Calibri" w:cs="Calibri"/>
        </w:rPr>
        <w:t xml:space="preserve"> na </w:t>
      </w:r>
      <w:r w:rsidR="001C3C02">
        <w:rPr>
          <w:rFonts w:eastAsia="Calibri" w:cs="Calibri"/>
        </w:rPr>
        <w:t>całość zamówienia</w:t>
      </w:r>
      <w:r w:rsidRPr="00BD7723">
        <w:rPr>
          <w:rFonts w:eastAsia="Calibri" w:cs="Calibri"/>
        </w:rPr>
        <w:t>. W przypadku, gdy Oferent przedłoży więcej niż jedną ofertę nie będzie rozpatrywana żadna ze złożonych przez niego ofert.</w:t>
      </w:r>
    </w:p>
    <w:p w14:paraId="32FB7B28" w14:textId="67E6ABBD" w:rsidR="00776B4A" w:rsidRPr="0044369A" w:rsidRDefault="00776B4A">
      <w:pPr>
        <w:widowControl w:val="0"/>
        <w:numPr>
          <w:ilvl w:val="2"/>
          <w:numId w:val="19"/>
        </w:numPr>
        <w:suppressAutoHyphens/>
        <w:spacing w:after="0"/>
        <w:ind w:left="284" w:hanging="284"/>
        <w:jc w:val="both"/>
        <w:outlineLvl w:val="2"/>
        <w:rPr>
          <w:rFonts w:eastAsia="Calibri" w:cs="Times New Roman"/>
          <w:bCs/>
        </w:rPr>
      </w:pPr>
      <w:r w:rsidRPr="00311972">
        <w:rPr>
          <w:rFonts w:eastAsia="Calibri" w:cs="Calibri"/>
        </w:rPr>
        <w:t xml:space="preserve">Z Wykonawcą, którego oferta zostanie </w:t>
      </w:r>
      <w:r w:rsidRPr="00BC2936">
        <w:rPr>
          <w:rFonts w:eastAsia="Calibri" w:cs="Calibri"/>
        </w:rPr>
        <w:t xml:space="preserve">wybrana jako </w:t>
      </w:r>
      <w:r w:rsidRPr="0014079A">
        <w:rPr>
          <w:rFonts w:eastAsia="Calibri" w:cs="Calibri"/>
        </w:rPr>
        <w:t>najkorzyst</w:t>
      </w:r>
      <w:r w:rsidR="00624CDB" w:rsidRPr="0014079A">
        <w:rPr>
          <w:rFonts w:eastAsia="Calibri" w:cs="Calibri"/>
        </w:rPr>
        <w:t>niejsza, będzie podpisana umowa</w:t>
      </w:r>
      <w:r w:rsidR="00401FD3" w:rsidRPr="0014079A">
        <w:rPr>
          <w:rFonts w:eastAsia="Calibri" w:cs="Calibri"/>
        </w:rPr>
        <w:t xml:space="preserve"> </w:t>
      </w:r>
      <w:r w:rsidRPr="0014079A">
        <w:rPr>
          <w:rFonts w:eastAsia="Calibri" w:cs="Calibri"/>
        </w:rPr>
        <w:t>pomiędzy nim a Zamawiającym, w uzgodnionym przez strony</w:t>
      </w:r>
      <w:r w:rsidRPr="0014079A">
        <w:rPr>
          <w:rFonts w:eastAsia="Calibri" w:cs="Times New Roman"/>
        </w:rPr>
        <w:t xml:space="preserve"> terminie</w:t>
      </w:r>
      <w:r w:rsidR="00191819" w:rsidRPr="0014079A">
        <w:rPr>
          <w:rFonts w:eastAsia="Calibri" w:cs="Times New Roman"/>
        </w:rPr>
        <w:t xml:space="preserve"> do</w:t>
      </w:r>
      <w:r w:rsidRPr="0014079A">
        <w:rPr>
          <w:rFonts w:eastAsia="Calibri" w:cs="Times New Roman"/>
        </w:rPr>
        <w:t xml:space="preserve"> </w:t>
      </w:r>
      <w:r w:rsidR="001C3C02">
        <w:rPr>
          <w:rFonts w:eastAsia="Calibri" w:cs="Times New Roman"/>
        </w:rPr>
        <w:t>5</w:t>
      </w:r>
      <w:r w:rsidR="001C3C02" w:rsidRPr="0014079A">
        <w:rPr>
          <w:rFonts w:eastAsia="Calibri" w:cs="Times New Roman"/>
        </w:rPr>
        <w:t xml:space="preserve"> </w:t>
      </w:r>
      <w:r w:rsidRPr="0014079A">
        <w:rPr>
          <w:rFonts w:eastAsia="Calibri" w:cs="Times New Roman"/>
        </w:rPr>
        <w:t>dni</w:t>
      </w:r>
      <w:r w:rsidRPr="00311972">
        <w:rPr>
          <w:rFonts w:eastAsia="Calibri" w:cs="Times New Roman"/>
        </w:rPr>
        <w:t xml:space="preserve"> od wezwania.</w:t>
      </w:r>
      <w:r w:rsidRPr="00311972">
        <w:rPr>
          <w:rFonts w:eastAsia="Calibri" w:cs="Times New Roman"/>
          <w:bCs/>
        </w:rPr>
        <w:t xml:space="preserve"> </w:t>
      </w:r>
      <w:r w:rsidR="000E47D0" w:rsidRPr="00311972">
        <w:rPr>
          <w:rFonts w:eastAsia="Calibri" w:cs="Times New Roman"/>
          <w:bCs/>
        </w:rPr>
        <w:t xml:space="preserve"> </w:t>
      </w:r>
      <w:r w:rsidRPr="00311972">
        <w:rPr>
          <w:rFonts w:eastAsia="Calibri" w:cs="Times New Roman"/>
          <w:bCs/>
        </w:rPr>
        <w:t>Istotne dla stron postanowienia, które zostaną wprowadzone do zawieranej umowy</w:t>
      </w:r>
      <w:r w:rsidR="00F92D33" w:rsidRPr="00311972">
        <w:rPr>
          <w:rFonts w:eastAsia="Calibri" w:cs="Times New Roman"/>
          <w:bCs/>
        </w:rPr>
        <w:t xml:space="preserve">, a które nie </w:t>
      </w:r>
      <w:r w:rsidR="00F92D33" w:rsidRPr="0044369A">
        <w:rPr>
          <w:rFonts w:eastAsia="Calibri" w:cs="Times New Roman"/>
          <w:bCs/>
        </w:rPr>
        <w:t>wynikają wprost z treści niniejszego zapytania ofertowego obejmują w szczególności</w:t>
      </w:r>
      <w:r w:rsidRPr="0044369A">
        <w:rPr>
          <w:rFonts w:eastAsia="Calibri" w:cs="Times New Roman"/>
          <w:bCs/>
        </w:rPr>
        <w:t>:</w:t>
      </w:r>
    </w:p>
    <w:p w14:paraId="74B08100" w14:textId="77777777" w:rsidR="00D97B6E" w:rsidRPr="0044369A" w:rsidRDefault="00776B4A">
      <w:pPr>
        <w:widowControl w:val="0"/>
        <w:numPr>
          <w:ilvl w:val="0"/>
          <w:numId w:val="20"/>
        </w:numPr>
        <w:suppressAutoHyphens/>
        <w:autoSpaceDE w:val="0"/>
        <w:spacing w:after="0"/>
        <w:ind w:hanging="283"/>
        <w:contextualSpacing/>
        <w:jc w:val="both"/>
        <w:rPr>
          <w:rFonts w:eastAsia="Times New Roman" w:cs="Calibri"/>
          <w:lang w:eastAsia="pl-PL"/>
        </w:rPr>
      </w:pPr>
      <w:r w:rsidRPr="0044369A">
        <w:rPr>
          <w:rFonts w:eastAsia="Times New Roman" w:cs="Calibri"/>
          <w:lang w:eastAsia="pl-PL"/>
        </w:rPr>
        <w:t>Płatności będą regulowane w terminie do 21 dni od dnia otrzymania przez Zamawiającego faktury wystawionej przez Wykonawcę.</w:t>
      </w:r>
    </w:p>
    <w:p w14:paraId="3251C42D" w14:textId="321E8DA7" w:rsidR="00D97B6E" w:rsidRPr="0044369A" w:rsidRDefault="00D97B6E">
      <w:pPr>
        <w:widowControl w:val="0"/>
        <w:numPr>
          <w:ilvl w:val="0"/>
          <w:numId w:val="20"/>
        </w:numPr>
        <w:suppressAutoHyphens/>
        <w:autoSpaceDE w:val="0"/>
        <w:spacing w:after="0"/>
        <w:ind w:hanging="283"/>
        <w:contextualSpacing/>
        <w:jc w:val="both"/>
        <w:rPr>
          <w:rFonts w:eastAsia="Times New Roman" w:cs="Calibri"/>
          <w:lang w:eastAsia="pl-PL"/>
        </w:rPr>
      </w:pPr>
      <w:r w:rsidRPr="0044369A">
        <w:rPr>
          <w:rFonts w:ascii="Calibri" w:hAnsi="Calibri" w:cs="Calibri"/>
        </w:rPr>
        <w:t>Podstawą wystawienia faktury jest przekazanie Zam</w:t>
      </w:r>
      <w:r w:rsidR="00BC2936" w:rsidRPr="0044369A">
        <w:rPr>
          <w:rFonts w:ascii="Calibri" w:hAnsi="Calibri" w:cs="Calibri"/>
        </w:rPr>
        <w:t>awiającemu podpisanego przez Z</w:t>
      </w:r>
      <w:r w:rsidR="00791F5B" w:rsidRPr="0044369A">
        <w:rPr>
          <w:rFonts w:ascii="Calibri" w:hAnsi="Calibri" w:cs="Calibri"/>
        </w:rPr>
        <w:t xml:space="preserve">espół </w:t>
      </w:r>
      <w:r w:rsidR="00BC2936" w:rsidRPr="0044369A">
        <w:rPr>
          <w:rFonts w:ascii="Calibri" w:hAnsi="Calibri" w:cs="Calibri"/>
        </w:rPr>
        <w:t>S</w:t>
      </w:r>
      <w:r w:rsidR="00793559" w:rsidRPr="0044369A">
        <w:rPr>
          <w:rFonts w:ascii="Calibri" w:hAnsi="Calibri" w:cs="Calibri"/>
        </w:rPr>
        <w:t>z</w:t>
      </w:r>
      <w:r w:rsidR="00791F5B" w:rsidRPr="0044369A">
        <w:rPr>
          <w:rFonts w:ascii="Calibri" w:hAnsi="Calibri" w:cs="Calibri"/>
        </w:rPr>
        <w:t>kół</w:t>
      </w:r>
      <w:r w:rsidRPr="0044369A">
        <w:rPr>
          <w:rFonts w:ascii="Calibri" w:hAnsi="Calibri" w:cs="Calibri"/>
        </w:rPr>
        <w:t xml:space="preserve"> </w:t>
      </w:r>
      <w:r w:rsidR="00C84352">
        <w:rPr>
          <w:rFonts w:ascii="Calibri" w:hAnsi="Calibri" w:cs="Calibri"/>
        </w:rPr>
        <w:t xml:space="preserve">Przyrodniczych i Branżowych w Głogowie </w:t>
      </w:r>
      <w:r w:rsidRPr="0044369A">
        <w:rPr>
          <w:rFonts w:ascii="Calibri" w:hAnsi="Calibri" w:cs="Calibri"/>
        </w:rPr>
        <w:t>protokołu</w:t>
      </w:r>
      <w:r w:rsidRPr="0044369A">
        <w:rPr>
          <w:rFonts w:eastAsia="Times New Roman" w:cs="Calibri"/>
          <w:lang w:eastAsia="pl-PL"/>
        </w:rPr>
        <w:t xml:space="preserve"> </w:t>
      </w:r>
      <w:r w:rsidR="00271745">
        <w:rPr>
          <w:rFonts w:ascii="Calibri" w:hAnsi="Calibri" w:cs="Calibri"/>
        </w:rPr>
        <w:t xml:space="preserve">końcowego </w:t>
      </w:r>
      <w:r w:rsidR="00793559" w:rsidRPr="0044369A">
        <w:rPr>
          <w:rFonts w:ascii="Calibri" w:hAnsi="Calibri" w:cs="Calibri"/>
        </w:rPr>
        <w:t>-</w:t>
      </w:r>
      <w:r w:rsidRPr="0044369A">
        <w:rPr>
          <w:rFonts w:ascii="Calibri" w:hAnsi="Calibri" w:cs="Calibri"/>
        </w:rPr>
        <w:t xml:space="preserve"> dla </w:t>
      </w:r>
      <w:r w:rsidR="001C3C02">
        <w:rPr>
          <w:rFonts w:ascii="Calibri" w:hAnsi="Calibri" w:cs="Calibri"/>
        </w:rPr>
        <w:t>całości zamówienia.</w:t>
      </w:r>
    </w:p>
    <w:p w14:paraId="05DFD0D6" w14:textId="77777777" w:rsidR="00B15016" w:rsidRDefault="00776B4A">
      <w:pPr>
        <w:widowControl w:val="0"/>
        <w:numPr>
          <w:ilvl w:val="0"/>
          <w:numId w:val="20"/>
        </w:numPr>
        <w:suppressAutoHyphens/>
        <w:autoSpaceDE w:val="0"/>
        <w:spacing w:after="0"/>
        <w:ind w:hanging="283"/>
        <w:contextualSpacing/>
        <w:jc w:val="both"/>
        <w:rPr>
          <w:rFonts w:eastAsia="Times New Roman" w:cs="Calibri"/>
          <w:lang w:eastAsia="pl-PL"/>
        </w:rPr>
      </w:pPr>
      <w:r w:rsidRPr="00B15016">
        <w:rPr>
          <w:rFonts w:eastAsia="Times New Roman" w:cs="Calibri"/>
          <w:lang w:eastAsia="pl-PL"/>
        </w:rPr>
        <w:t xml:space="preserve">Płatności mogą zostać wstrzymane </w:t>
      </w:r>
      <w:r w:rsidR="00553076" w:rsidRPr="00B15016">
        <w:rPr>
          <w:rFonts w:eastAsia="Times New Roman" w:cs="Calibri"/>
          <w:lang w:eastAsia="pl-PL"/>
        </w:rPr>
        <w:t xml:space="preserve">przez Zamawiającego </w:t>
      </w:r>
      <w:r w:rsidRPr="00B15016">
        <w:rPr>
          <w:rFonts w:eastAsia="Times New Roman" w:cs="Calibri"/>
          <w:lang w:eastAsia="pl-PL"/>
        </w:rPr>
        <w:t xml:space="preserve">maksymalnie do 90 dni w przypadku braku środków na rachunku bankowym projektowym.  </w:t>
      </w:r>
    </w:p>
    <w:p w14:paraId="765B5717" w14:textId="4DA52F1B" w:rsidR="00BC2936" w:rsidRPr="00B15016" w:rsidRDefault="00D97B6E">
      <w:pPr>
        <w:widowControl w:val="0"/>
        <w:numPr>
          <w:ilvl w:val="0"/>
          <w:numId w:val="20"/>
        </w:numPr>
        <w:suppressAutoHyphens/>
        <w:autoSpaceDE w:val="0"/>
        <w:spacing w:after="0"/>
        <w:ind w:hanging="283"/>
        <w:contextualSpacing/>
        <w:jc w:val="both"/>
        <w:rPr>
          <w:rFonts w:eastAsia="Times New Roman" w:cs="Calibri"/>
          <w:lang w:eastAsia="pl-PL"/>
        </w:rPr>
      </w:pPr>
      <w:r w:rsidRPr="00B15016">
        <w:rPr>
          <w:rFonts w:ascii="Calibri" w:hAnsi="Calibri" w:cs="Calibri"/>
        </w:rPr>
        <w:t>Zamawiający dopuszcza możliwość udzielania zaliczek na poczet wykonania zamówienia</w:t>
      </w:r>
      <w:r w:rsidRPr="00B15016">
        <w:rPr>
          <w:rFonts w:eastAsia="Times New Roman" w:cs="Calibri"/>
          <w:lang w:eastAsia="pl-PL"/>
        </w:rPr>
        <w:t xml:space="preserve"> </w:t>
      </w:r>
      <w:r w:rsidRPr="00B15016">
        <w:rPr>
          <w:rFonts w:ascii="Calibri" w:hAnsi="Calibri" w:cs="Calibri"/>
        </w:rPr>
        <w:t xml:space="preserve">w wysokości do </w:t>
      </w:r>
      <w:r w:rsidR="001C3C02">
        <w:rPr>
          <w:rFonts w:ascii="Calibri" w:hAnsi="Calibri" w:cs="Calibri"/>
        </w:rPr>
        <w:t>50</w:t>
      </w:r>
      <w:r w:rsidRPr="00B15016">
        <w:rPr>
          <w:rFonts w:ascii="Calibri" w:hAnsi="Calibri" w:cs="Calibri"/>
        </w:rPr>
        <w:t xml:space="preserve">% wartości zamówienia. W takim przypadku pozostałe </w:t>
      </w:r>
      <w:r w:rsidR="001C3C02">
        <w:rPr>
          <w:rFonts w:ascii="Calibri" w:hAnsi="Calibri" w:cs="Calibri"/>
        </w:rPr>
        <w:t>50</w:t>
      </w:r>
      <w:r w:rsidRPr="00B15016">
        <w:rPr>
          <w:rFonts w:ascii="Calibri" w:hAnsi="Calibri" w:cs="Calibri"/>
        </w:rPr>
        <w:t>% wartości zamówienia</w:t>
      </w:r>
      <w:r w:rsidR="00BC2936" w:rsidRPr="00B15016">
        <w:rPr>
          <w:rFonts w:eastAsia="Times New Roman" w:cs="Calibri"/>
          <w:lang w:eastAsia="pl-PL"/>
        </w:rPr>
        <w:t xml:space="preserve"> </w:t>
      </w:r>
      <w:r w:rsidRPr="00B15016">
        <w:rPr>
          <w:rFonts w:ascii="Calibri" w:hAnsi="Calibri" w:cs="Calibri"/>
        </w:rPr>
        <w:t>zostanie wypłacone po całościowym zrealizowaniu dostawy na podstawie wystawionej faktury</w:t>
      </w:r>
      <w:r w:rsidR="00791F5B" w:rsidRPr="00B15016">
        <w:rPr>
          <w:rFonts w:ascii="Calibri" w:hAnsi="Calibri" w:cs="Calibri"/>
        </w:rPr>
        <w:t xml:space="preserve"> końcowej</w:t>
      </w:r>
      <w:r w:rsidRPr="00B15016">
        <w:rPr>
          <w:rFonts w:ascii="Calibri" w:hAnsi="Calibri" w:cs="Calibri"/>
        </w:rPr>
        <w:t>.</w:t>
      </w:r>
    </w:p>
    <w:p w14:paraId="2928F3C9" w14:textId="1EAF46BB" w:rsidR="000E1431" w:rsidRPr="00BC2936" w:rsidRDefault="00D97B6E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jc w:val="both"/>
        <w:rPr>
          <w:rFonts w:ascii="Calibri" w:hAnsi="Calibri" w:cs="Calibri"/>
        </w:rPr>
      </w:pPr>
      <w:r w:rsidRPr="00BC2936">
        <w:rPr>
          <w:rFonts w:ascii="Calibri" w:hAnsi="Calibri" w:cs="Calibri"/>
        </w:rPr>
        <w:t xml:space="preserve">Wypłacona przez Zamawiającego zaliczka, o której mowa w punkcie d) powyżej podlega zwrotowi, na konto Zamawiającego w przypadku niewykonania lub nienależytego wykonania umowy </w:t>
      </w:r>
      <w:r w:rsidR="004D3FCB">
        <w:rPr>
          <w:rFonts w:ascii="Calibri" w:hAnsi="Calibri" w:cs="Calibri"/>
        </w:rPr>
        <w:br/>
      </w:r>
      <w:r w:rsidRPr="00BC2936">
        <w:rPr>
          <w:rFonts w:ascii="Calibri" w:hAnsi="Calibri" w:cs="Calibri"/>
        </w:rPr>
        <w:t xml:space="preserve">z wyłączeniem okoliczności, za które odpowiedzialność spoczywa na Zamawiającym i/lub gdy Zamawiający odstąpił od umowy z powodu okoliczności, za które odpowiedzialność spoczywa na Wykonawcy. </w:t>
      </w:r>
      <w:r w:rsidRPr="0044369A">
        <w:rPr>
          <w:rFonts w:ascii="Calibri" w:hAnsi="Calibri" w:cs="Calibri"/>
        </w:rPr>
        <w:t xml:space="preserve">Zwrot zaliczki nie wyłącza dochodzenia przez Zamawiającego kar umownych, o których mowa w punktach </w:t>
      </w:r>
      <w:r w:rsidR="000E1431" w:rsidRPr="0044369A">
        <w:rPr>
          <w:rFonts w:ascii="Calibri" w:hAnsi="Calibri" w:cs="Calibri"/>
        </w:rPr>
        <w:t>k-m</w:t>
      </w:r>
      <w:r w:rsidRPr="0044369A">
        <w:rPr>
          <w:rFonts w:ascii="Calibri" w:hAnsi="Calibri" w:cs="Calibri"/>
        </w:rPr>
        <w:t xml:space="preserve"> poniżej</w:t>
      </w:r>
      <w:r w:rsidRPr="00BC2936">
        <w:rPr>
          <w:rFonts w:ascii="Calibri" w:hAnsi="Calibri" w:cs="Calibri"/>
        </w:rPr>
        <w:t>.</w:t>
      </w:r>
    </w:p>
    <w:p w14:paraId="231D2530" w14:textId="77777777" w:rsidR="000E1431" w:rsidRPr="000E1431" w:rsidRDefault="0026189F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jc w:val="both"/>
        <w:rPr>
          <w:rFonts w:ascii="Calibri" w:hAnsi="Calibri" w:cs="Calibri"/>
        </w:rPr>
      </w:pPr>
      <w:r w:rsidRPr="000E1431">
        <w:rPr>
          <w:rFonts w:ascii="Calibri" w:eastAsia="Times New Roman" w:hAnsi="Calibri" w:cs="Calibri"/>
          <w:lang w:eastAsia="pl-PL"/>
        </w:rPr>
        <w:t xml:space="preserve">Do każdej wystawionej faktury </w:t>
      </w:r>
      <w:r w:rsidR="00D52597" w:rsidRPr="000E1431">
        <w:rPr>
          <w:rFonts w:ascii="Calibri" w:eastAsia="Times New Roman" w:hAnsi="Calibri" w:cs="Calibri"/>
          <w:lang w:eastAsia="pl-PL"/>
        </w:rPr>
        <w:t xml:space="preserve">Wykonawca zobowiązany jest </w:t>
      </w:r>
      <w:r w:rsidRPr="000E1431">
        <w:rPr>
          <w:rFonts w:ascii="Calibri" w:eastAsia="Times New Roman" w:hAnsi="Calibri" w:cs="Calibri"/>
          <w:lang w:eastAsia="pl-PL"/>
        </w:rPr>
        <w:t>załącz</w:t>
      </w:r>
      <w:r w:rsidR="00D52597" w:rsidRPr="000E1431">
        <w:rPr>
          <w:rFonts w:ascii="Calibri" w:eastAsia="Times New Roman" w:hAnsi="Calibri" w:cs="Calibri"/>
          <w:lang w:eastAsia="pl-PL"/>
        </w:rPr>
        <w:t>yć</w:t>
      </w:r>
      <w:r w:rsidRPr="000E1431">
        <w:rPr>
          <w:rFonts w:ascii="Calibri" w:eastAsia="Times New Roman" w:hAnsi="Calibri" w:cs="Calibri"/>
          <w:lang w:eastAsia="pl-PL"/>
        </w:rPr>
        <w:t xml:space="preserve"> specyfikacj</w:t>
      </w:r>
      <w:r w:rsidR="00D52597" w:rsidRPr="000E1431">
        <w:rPr>
          <w:rFonts w:ascii="Calibri" w:eastAsia="Times New Roman" w:hAnsi="Calibri" w:cs="Calibri"/>
          <w:lang w:eastAsia="pl-PL"/>
        </w:rPr>
        <w:t>ę</w:t>
      </w:r>
      <w:r w:rsidR="00553076" w:rsidRPr="000E1431">
        <w:rPr>
          <w:rFonts w:ascii="Calibri" w:eastAsia="Times New Roman" w:hAnsi="Calibri" w:cs="Calibri"/>
          <w:lang w:eastAsia="pl-PL"/>
        </w:rPr>
        <w:t xml:space="preserve"> dotyczącą</w:t>
      </w:r>
      <w:r w:rsidRPr="000E1431">
        <w:rPr>
          <w:rFonts w:ascii="Calibri" w:eastAsia="Times New Roman" w:hAnsi="Calibri" w:cs="Calibri"/>
          <w:lang w:eastAsia="pl-PL"/>
        </w:rPr>
        <w:t xml:space="preserve"> przedmiotu zamówienia </w:t>
      </w:r>
      <w:r w:rsidR="00CE4FC8" w:rsidRPr="000E1431">
        <w:rPr>
          <w:rFonts w:ascii="Calibri" w:eastAsia="Times New Roman" w:hAnsi="Calibri" w:cs="Calibri"/>
          <w:lang w:eastAsia="pl-PL"/>
        </w:rPr>
        <w:t>wskazanego na fakturze</w:t>
      </w:r>
      <w:r w:rsidR="00D97B6E" w:rsidRPr="000E1431">
        <w:rPr>
          <w:rFonts w:ascii="Calibri" w:eastAsia="Times New Roman" w:hAnsi="Calibri" w:cs="Calibri"/>
          <w:lang w:eastAsia="pl-PL"/>
        </w:rPr>
        <w:t>.</w:t>
      </w:r>
    </w:p>
    <w:p w14:paraId="30285AA3" w14:textId="0F1A8130" w:rsidR="00D97B6E" w:rsidRPr="000E1431" w:rsidRDefault="0026189F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jc w:val="both"/>
        <w:rPr>
          <w:rFonts w:ascii="Calibri" w:hAnsi="Calibri" w:cs="Calibri"/>
        </w:rPr>
      </w:pPr>
      <w:r w:rsidRPr="000E1431">
        <w:rPr>
          <w:rFonts w:ascii="Calibri" w:eastAsia="Times New Roman" w:hAnsi="Calibri" w:cs="Calibri"/>
          <w:lang w:eastAsia="pl-PL"/>
        </w:rPr>
        <w:t xml:space="preserve">Zamawiający zastrzega sobie prawo </w:t>
      </w:r>
      <w:proofErr w:type="spellStart"/>
      <w:r w:rsidRPr="000E1431">
        <w:rPr>
          <w:rFonts w:ascii="Calibri" w:eastAsia="Times New Roman" w:hAnsi="Calibri" w:cs="Calibri"/>
          <w:lang w:eastAsia="pl-PL"/>
        </w:rPr>
        <w:t>bezkosztowego</w:t>
      </w:r>
      <w:proofErr w:type="spellEnd"/>
      <w:r w:rsidRPr="000E1431">
        <w:rPr>
          <w:rFonts w:ascii="Calibri" w:eastAsia="Times New Roman" w:hAnsi="Calibri" w:cs="Calibri"/>
          <w:lang w:eastAsia="pl-PL"/>
        </w:rPr>
        <w:t xml:space="preserve"> przesunię</w:t>
      </w:r>
      <w:r w:rsidR="00CE4FC8" w:rsidRPr="000E1431">
        <w:rPr>
          <w:rFonts w:ascii="Calibri" w:eastAsia="Times New Roman" w:hAnsi="Calibri" w:cs="Calibri"/>
          <w:lang w:eastAsia="pl-PL"/>
        </w:rPr>
        <w:t>cia/zmiany terminu</w:t>
      </w:r>
      <w:r w:rsidR="00E6450A" w:rsidRPr="000E1431">
        <w:rPr>
          <w:rFonts w:ascii="Calibri" w:eastAsia="Times New Roman" w:hAnsi="Calibri" w:cs="Calibri"/>
          <w:lang w:eastAsia="pl-PL"/>
        </w:rPr>
        <w:t>/</w:t>
      </w:r>
      <w:r w:rsidR="00CE4FC8" w:rsidRPr="000E1431">
        <w:rPr>
          <w:rFonts w:ascii="Calibri" w:eastAsia="Times New Roman" w:hAnsi="Calibri" w:cs="Calibri"/>
          <w:lang w:eastAsia="pl-PL"/>
        </w:rPr>
        <w:t>odwołania</w:t>
      </w:r>
      <w:r w:rsidRPr="000E1431">
        <w:rPr>
          <w:rFonts w:ascii="Calibri" w:eastAsia="Times New Roman" w:hAnsi="Calibri" w:cs="Calibri"/>
          <w:lang w:eastAsia="pl-PL"/>
        </w:rPr>
        <w:t xml:space="preserve"> </w:t>
      </w:r>
      <w:r w:rsidR="00D97B6E" w:rsidRPr="000E1431">
        <w:rPr>
          <w:rFonts w:ascii="Calibri" w:eastAsia="Times New Roman" w:hAnsi="Calibri" w:cs="Calibri"/>
          <w:lang w:eastAsia="pl-PL"/>
        </w:rPr>
        <w:t>dostawy</w:t>
      </w:r>
      <w:r w:rsidR="0044369A">
        <w:rPr>
          <w:rFonts w:ascii="Calibri" w:eastAsia="Times New Roman" w:hAnsi="Calibri" w:cs="Calibri"/>
          <w:lang w:eastAsia="pl-PL"/>
        </w:rPr>
        <w:t>/</w:t>
      </w:r>
      <w:r w:rsidR="00C86F1D">
        <w:rPr>
          <w:rFonts w:ascii="Calibri" w:eastAsia="Times New Roman" w:hAnsi="Calibri" w:cs="Calibri"/>
          <w:lang w:eastAsia="pl-PL"/>
        </w:rPr>
        <w:t xml:space="preserve">wniesienia </w:t>
      </w:r>
      <w:r w:rsidRPr="000E1431">
        <w:rPr>
          <w:rFonts w:ascii="Calibri" w:eastAsia="Times New Roman" w:hAnsi="Calibri" w:cs="Calibri"/>
          <w:lang w:eastAsia="pl-PL"/>
        </w:rPr>
        <w:t xml:space="preserve">najpóźniej na 7 </w:t>
      </w:r>
      <w:r w:rsidR="00575E52" w:rsidRPr="000E1431">
        <w:rPr>
          <w:rFonts w:ascii="Calibri" w:eastAsia="Times New Roman" w:hAnsi="Calibri" w:cs="Calibri"/>
          <w:lang w:eastAsia="pl-PL"/>
        </w:rPr>
        <w:t>dni kalendarzowych</w:t>
      </w:r>
      <w:r w:rsidRPr="000E1431">
        <w:rPr>
          <w:rFonts w:ascii="Calibri" w:eastAsia="Times New Roman" w:hAnsi="Calibri" w:cs="Calibri"/>
          <w:lang w:eastAsia="pl-PL"/>
        </w:rPr>
        <w:t xml:space="preserve"> przed pierwotnie us</w:t>
      </w:r>
      <w:r w:rsidR="00D97B6E" w:rsidRPr="000E1431">
        <w:rPr>
          <w:rFonts w:ascii="Calibri" w:eastAsia="Times New Roman" w:hAnsi="Calibri" w:cs="Calibri"/>
          <w:lang w:eastAsia="pl-PL"/>
        </w:rPr>
        <w:t>taloną datą.</w:t>
      </w:r>
    </w:p>
    <w:p w14:paraId="1729DB89" w14:textId="77777777" w:rsidR="001D6D34" w:rsidRPr="00793559" w:rsidRDefault="00E5646A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jc w:val="both"/>
        <w:rPr>
          <w:rFonts w:ascii="Calibri" w:eastAsia="Times New Roman" w:hAnsi="Calibri" w:cs="Calibri"/>
          <w:lang w:eastAsia="pl-PL"/>
        </w:rPr>
      </w:pPr>
      <w:r w:rsidRPr="00793559">
        <w:rPr>
          <w:rFonts w:ascii="Calibri" w:eastAsia="Times New Roman" w:hAnsi="Calibri" w:cs="Calibri"/>
          <w:lang w:eastAsia="pl-PL"/>
        </w:rPr>
        <w:t xml:space="preserve">Zamawiający dopuszcza zmiany w harmonogramie </w:t>
      </w:r>
      <w:r w:rsidR="00D97B6E" w:rsidRPr="00793559">
        <w:rPr>
          <w:rFonts w:ascii="Calibri" w:eastAsia="Times New Roman" w:hAnsi="Calibri" w:cs="Calibri"/>
          <w:lang w:eastAsia="pl-PL"/>
        </w:rPr>
        <w:t>dostawy.</w:t>
      </w:r>
    </w:p>
    <w:p w14:paraId="3BD7D2B6" w14:textId="77777777" w:rsidR="00D97B6E" w:rsidRPr="00793559" w:rsidRDefault="00A71AF1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spacing w:after="0"/>
        <w:jc w:val="both"/>
        <w:rPr>
          <w:rFonts w:ascii="Calibri" w:eastAsia="Times New Roman" w:hAnsi="Calibri" w:cs="Calibri"/>
          <w:lang w:eastAsia="pl-PL"/>
        </w:rPr>
      </w:pPr>
      <w:r w:rsidRPr="00793559">
        <w:rPr>
          <w:rFonts w:ascii="Calibri" w:eastAsia="Times New Roman" w:hAnsi="Calibri" w:cs="Calibri"/>
          <w:lang w:eastAsia="pl-PL"/>
        </w:rPr>
        <w:t xml:space="preserve">Wykonawca zobowiązany jest do sprawnej i terminowej realizacji zamówienia oraz współpracy </w:t>
      </w:r>
      <w:r w:rsidRPr="00793559">
        <w:rPr>
          <w:rFonts w:ascii="Calibri" w:eastAsia="Times New Roman" w:hAnsi="Calibri" w:cs="Calibri"/>
          <w:lang w:eastAsia="pl-PL"/>
        </w:rPr>
        <w:br/>
        <w:t>z Zamawiającym</w:t>
      </w:r>
      <w:r w:rsidR="0026189F" w:rsidRPr="00793559">
        <w:rPr>
          <w:rFonts w:ascii="Calibri" w:eastAsia="Times New Roman" w:hAnsi="Calibri" w:cs="Calibri"/>
          <w:lang w:eastAsia="pl-PL"/>
        </w:rPr>
        <w:t>.</w:t>
      </w:r>
    </w:p>
    <w:p w14:paraId="61BB75F1" w14:textId="2DDEC7A2" w:rsidR="00D97B6E" w:rsidRPr="00793559" w:rsidRDefault="004F3AF3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spacing w:after="0"/>
        <w:jc w:val="both"/>
        <w:rPr>
          <w:rFonts w:ascii="Calibri" w:eastAsia="Times New Roman" w:hAnsi="Calibri" w:cs="Calibri"/>
          <w:lang w:eastAsia="pl-PL"/>
        </w:rPr>
      </w:pPr>
      <w:r w:rsidRPr="00793559">
        <w:rPr>
          <w:rFonts w:ascii="Calibri" w:eastAsia="Times New Roman" w:hAnsi="Calibri" w:cs="Calibri"/>
          <w:lang w:eastAsia="pl-PL"/>
        </w:rPr>
        <w:t>Podczas realizacj</w:t>
      </w:r>
      <w:r w:rsidR="00575E52" w:rsidRPr="00793559">
        <w:rPr>
          <w:rFonts w:ascii="Calibri" w:eastAsia="Times New Roman" w:hAnsi="Calibri" w:cs="Calibri"/>
          <w:lang w:eastAsia="pl-PL"/>
        </w:rPr>
        <w:t>i usługi</w:t>
      </w:r>
      <w:r w:rsidRPr="00793559">
        <w:rPr>
          <w:rFonts w:ascii="Calibri" w:eastAsia="Times New Roman" w:hAnsi="Calibri" w:cs="Calibri"/>
          <w:lang w:eastAsia="pl-PL"/>
        </w:rPr>
        <w:t xml:space="preserve"> nie można promować marek komercyjnych</w:t>
      </w:r>
      <w:r w:rsidR="0026189F" w:rsidRPr="00793559">
        <w:rPr>
          <w:rFonts w:ascii="Calibri" w:eastAsia="Times New Roman" w:hAnsi="Calibri" w:cs="Calibri"/>
          <w:lang w:eastAsia="pl-PL"/>
        </w:rPr>
        <w:t>.</w:t>
      </w:r>
    </w:p>
    <w:p w14:paraId="6FA898FB" w14:textId="77777777" w:rsidR="000E1431" w:rsidRPr="00793559" w:rsidRDefault="00D52597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spacing w:after="0"/>
        <w:jc w:val="both"/>
        <w:rPr>
          <w:rFonts w:ascii="Calibri" w:eastAsia="Times New Roman" w:hAnsi="Calibri" w:cs="Calibri"/>
          <w:lang w:eastAsia="pl-PL"/>
        </w:rPr>
      </w:pPr>
      <w:r w:rsidRPr="00793559">
        <w:rPr>
          <w:rFonts w:eastAsia="Times New Roman" w:cs="Calibri"/>
          <w:lang w:eastAsia="pl-PL"/>
        </w:rPr>
        <w:t>Wykonawca zobowi</w:t>
      </w:r>
      <w:r w:rsidR="004F3AF3" w:rsidRPr="00793559">
        <w:rPr>
          <w:rFonts w:eastAsia="Times New Roman" w:cs="Calibri"/>
          <w:lang w:eastAsia="pl-PL"/>
        </w:rPr>
        <w:t>ązany jest do</w:t>
      </w:r>
      <w:r w:rsidRPr="00793559">
        <w:rPr>
          <w:rFonts w:eastAsia="Times New Roman" w:cs="Calibri"/>
          <w:lang w:eastAsia="pl-PL"/>
        </w:rPr>
        <w:t xml:space="preserve"> umożliwienia organom kontrolującym realizację Projektu, wglądu do </w:t>
      </w:r>
      <w:r w:rsidRPr="00793559">
        <w:rPr>
          <w:rFonts w:eastAsia="Times New Roman" w:cs="Calibri"/>
          <w:lang w:eastAsia="pl-PL"/>
        </w:rPr>
        <w:lastRenderedPageBreak/>
        <w:t xml:space="preserve">dokumentów związanych z realizacją zamówienia. </w:t>
      </w:r>
    </w:p>
    <w:p w14:paraId="3201CDBF" w14:textId="157BE6AD" w:rsidR="000E1431" w:rsidRPr="00793559" w:rsidRDefault="004F3AF3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spacing w:after="0"/>
        <w:jc w:val="both"/>
        <w:rPr>
          <w:rFonts w:ascii="Calibri" w:eastAsia="Times New Roman" w:hAnsi="Calibri" w:cs="Calibri"/>
          <w:lang w:eastAsia="pl-PL"/>
        </w:rPr>
      </w:pPr>
      <w:r w:rsidRPr="00793559">
        <w:rPr>
          <w:rFonts w:ascii="Calibri" w:eastAsia="Times New Roman" w:hAnsi="Calibri" w:cs="Calibri"/>
          <w:lang w:eastAsia="pl-PL"/>
        </w:rPr>
        <w:t>Zamawiający zastrzega sobie prawo do naliczenia k</w:t>
      </w:r>
      <w:r w:rsidR="0026189F" w:rsidRPr="00793559">
        <w:rPr>
          <w:rFonts w:ascii="Calibri" w:eastAsia="Times New Roman" w:hAnsi="Calibri" w:cs="Calibri"/>
          <w:lang w:eastAsia="pl-PL"/>
        </w:rPr>
        <w:t>ar</w:t>
      </w:r>
      <w:r w:rsidRPr="00793559">
        <w:rPr>
          <w:rFonts w:ascii="Calibri" w:eastAsia="Times New Roman" w:hAnsi="Calibri" w:cs="Calibri"/>
          <w:lang w:eastAsia="pl-PL"/>
        </w:rPr>
        <w:t>y</w:t>
      </w:r>
      <w:r w:rsidR="0026189F" w:rsidRPr="00793559">
        <w:rPr>
          <w:rFonts w:ascii="Calibri" w:eastAsia="Times New Roman" w:hAnsi="Calibri" w:cs="Calibri"/>
          <w:lang w:eastAsia="pl-PL"/>
        </w:rPr>
        <w:t xml:space="preserve"> umown</w:t>
      </w:r>
      <w:r w:rsidRPr="00793559">
        <w:rPr>
          <w:rFonts w:ascii="Calibri" w:eastAsia="Times New Roman" w:hAnsi="Calibri" w:cs="Calibri"/>
          <w:lang w:eastAsia="pl-PL"/>
        </w:rPr>
        <w:t>ej</w:t>
      </w:r>
      <w:r w:rsidR="0026189F" w:rsidRPr="00793559">
        <w:rPr>
          <w:rFonts w:ascii="Calibri" w:eastAsia="Times New Roman" w:hAnsi="Calibri" w:cs="Calibri"/>
          <w:lang w:eastAsia="pl-PL"/>
        </w:rPr>
        <w:t xml:space="preserve"> w wysokości do </w:t>
      </w:r>
      <w:r w:rsidR="00C37EE3">
        <w:rPr>
          <w:rFonts w:ascii="Calibri" w:eastAsia="Times New Roman" w:hAnsi="Calibri" w:cs="Calibri"/>
          <w:lang w:eastAsia="pl-PL"/>
        </w:rPr>
        <w:t>3</w:t>
      </w:r>
      <w:r w:rsidR="0026189F" w:rsidRPr="00793559">
        <w:rPr>
          <w:rFonts w:ascii="Calibri" w:eastAsia="Times New Roman" w:hAnsi="Calibri" w:cs="Calibri"/>
          <w:lang w:eastAsia="pl-PL"/>
        </w:rPr>
        <w:t>0% wynagrodzenia Wykonawcy w z</w:t>
      </w:r>
      <w:r w:rsidR="00CE4FC8" w:rsidRPr="00793559">
        <w:rPr>
          <w:rFonts w:ascii="Calibri" w:eastAsia="Times New Roman" w:hAnsi="Calibri" w:cs="Calibri"/>
          <w:lang w:eastAsia="pl-PL"/>
        </w:rPr>
        <w:t>akresie wartości pełnej usługi -</w:t>
      </w:r>
      <w:r w:rsidR="0026189F" w:rsidRPr="00793559">
        <w:rPr>
          <w:rFonts w:ascii="Calibri" w:eastAsia="Times New Roman" w:hAnsi="Calibri" w:cs="Calibri"/>
          <w:lang w:eastAsia="pl-PL"/>
        </w:rPr>
        <w:t xml:space="preserve"> w przypadku niewykonania lub nienależytego wykonania umowy z wyłączeniem okoliczności, za które odpowiedzialność spoczywa na Zamawiającym.</w:t>
      </w:r>
    </w:p>
    <w:p w14:paraId="0A3ED5E8" w14:textId="249AFBF7" w:rsidR="000E1431" w:rsidRPr="00793559" w:rsidRDefault="004F3AF3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spacing w:after="0"/>
        <w:jc w:val="both"/>
        <w:rPr>
          <w:rFonts w:ascii="Calibri" w:eastAsia="Times New Roman" w:hAnsi="Calibri" w:cs="Calibri"/>
          <w:lang w:eastAsia="pl-PL"/>
        </w:rPr>
      </w:pPr>
      <w:r w:rsidRPr="00793559">
        <w:rPr>
          <w:rFonts w:ascii="Calibri" w:eastAsia="Times New Roman" w:hAnsi="Calibri" w:cs="Calibri"/>
          <w:lang w:eastAsia="pl-PL"/>
        </w:rPr>
        <w:t>Zamawiający zastrzega sobie prawo do naliczenia kary umownej</w:t>
      </w:r>
      <w:r w:rsidR="0026189F" w:rsidRPr="00793559">
        <w:rPr>
          <w:rFonts w:ascii="Calibri" w:eastAsia="Times New Roman" w:hAnsi="Calibri" w:cs="Calibri"/>
          <w:lang w:eastAsia="pl-PL"/>
        </w:rPr>
        <w:t xml:space="preserve"> w wysokości do </w:t>
      </w:r>
      <w:r w:rsidR="00C37EE3">
        <w:rPr>
          <w:rFonts w:ascii="Calibri" w:eastAsia="Times New Roman" w:hAnsi="Calibri" w:cs="Calibri"/>
          <w:lang w:eastAsia="pl-PL"/>
        </w:rPr>
        <w:t>3</w:t>
      </w:r>
      <w:r w:rsidR="0026189F" w:rsidRPr="00793559">
        <w:rPr>
          <w:rFonts w:ascii="Calibri" w:eastAsia="Times New Roman" w:hAnsi="Calibri" w:cs="Calibri"/>
          <w:lang w:eastAsia="pl-PL"/>
        </w:rPr>
        <w:t>0% wynagrodzenia Wykonawcy w zakresie wartości pe</w:t>
      </w:r>
      <w:r w:rsidR="00AC7040" w:rsidRPr="00793559">
        <w:rPr>
          <w:rFonts w:ascii="Calibri" w:eastAsia="Times New Roman" w:hAnsi="Calibri" w:cs="Calibri"/>
          <w:lang w:eastAsia="pl-PL"/>
        </w:rPr>
        <w:t>łnej usługi – w przypadku, gdy Z</w:t>
      </w:r>
      <w:r w:rsidR="0026189F" w:rsidRPr="00793559">
        <w:rPr>
          <w:rFonts w:ascii="Calibri" w:eastAsia="Times New Roman" w:hAnsi="Calibri" w:cs="Calibri"/>
          <w:lang w:eastAsia="pl-PL"/>
        </w:rPr>
        <w:t>amawiający odstąpił od umowy z powodu okoliczności, za które odpowiedzialność spoczywa na Wykonawcy.</w:t>
      </w:r>
    </w:p>
    <w:p w14:paraId="27A0DDA1" w14:textId="744F6F50" w:rsidR="000E1431" w:rsidRPr="00793559" w:rsidRDefault="004F3AF3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spacing w:after="0"/>
        <w:jc w:val="both"/>
        <w:rPr>
          <w:rFonts w:ascii="Calibri" w:eastAsia="Times New Roman" w:hAnsi="Calibri" w:cs="Calibri"/>
          <w:lang w:eastAsia="pl-PL"/>
        </w:rPr>
      </w:pPr>
      <w:r w:rsidRPr="00793559">
        <w:rPr>
          <w:rFonts w:ascii="Calibri" w:eastAsia="Times New Roman" w:hAnsi="Calibri" w:cs="Calibri"/>
          <w:lang w:eastAsia="pl-PL"/>
        </w:rPr>
        <w:t xml:space="preserve"> Zamawiający zastrzega sobie prawo do naliczenia kary umownej </w:t>
      </w:r>
      <w:r w:rsidR="00D97B6E" w:rsidRPr="00793559">
        <w:rPr>
          <w:rFonts w:ascii="Calibri" w:eastAsia="Times New Roman" w:hAnsi="Calibri" w:cs="Calibri"/>
          <w:lang w:eastAsia="pl-PL"/>
        </w:rPr>
        <w:t>w wysokości do 1</w:t>
      </w:r>
      <w:r w:rsidR="0026189F" w:rsidRPr="00793559">
        <w:rPr>
          <w:rFonts w:ascii="Calibri" w:eastAsia="Times New Roman" w:hAnsi="Calibri" w:cs="Calibri"/>
          <w:lang w:eastAsia="pl-PL"/>
        </w:rPr>
        <w:t>0% wynagrodzenia Wykonawcy w zakresie wartości pełnej usługi -</w:t>
      </w:r>
      <w:r w:rsidR="00CE4FC8" w:rsidRPr="00793559">
        <w:rPr>
          <w:rFonts w:ascii="Calibri" w:eastAsia="Times New Roman" w:hAnsi="Calibri" w:cs="Calibri"/>
          <w:lang w:eastAsia="pl-PL"/>
        </w:rPr>
        <w:t xml:space="preserve"> </w:t>
      </w:r>
      <w:r w:rsidR="0026189F" w:rsidRPr="00793559">
        <w:rPr>
          <w:rFonts w:ascii="Calibri" w:eastAsia="Times New Roman" w:hAnsi="Calibri" w:cs="Calibri"/>
          <w:lang w:eastAsia="pl-PL"/>
        </w:rPr>
        <w:t>w przypadku odwołania przez Wykonawcę terminu realizacji poszczególnego zamówienia w terminie krótszym niż na 7 dni</w:t>
      </w:r>
      <w:r w:rsidR="00884A15" w:rsidRPr="00793559">
        <w:rPr>
          <w:rFonts w:ascii="Calibri" w:eastAsia="Times New Roman" w:hAnsi="Calibri" w:cs="Calibri"/>
          <w:lang w:eastAsia="pl-PL"/>
        </w:rPr>
        <w:t xml:space="preserve"> przed planowaną i zaakceptowaną</w:t>
      </w:r>
      <w:r w:rsidR="0026189F" w:rsidRPr="00793559">
        <w:rPr>
          <w:rFonts w:ascii="Calibri" w:eastAsia="Times New Roman" w:hAnsi="Calibri" w:cs="Calibri"/>
          <w:lang w:eastAsia="pl-PL"/>
        </w:rPr>
        <w:t xml:space="preserve"> przez Zamawiającego usługą. </w:t>
      </w:r>
    </w:p>
    <w:p w14:paraId="616333BE" w14:textId="77777777" w:rsidR="00B15016" w:rsidRDefault="004F3AF3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spacing w:after="0"/>
        <w:jc w:val="both"/>
        <w:rPr>
          <w:rFonts w:ascii="Calibri" w:eastAsia="Times New Roman" w:hAnsi="Calibri" w:cs="Calibri"/>
          <w:lang w:eastAsia="pl-PL"/>
        </w:rPr>
      </w:pPr>
      <w:r w:rsidRPr="00793559">
        <w:rPr>
          <w:rFonts w:ascii="Calibri" w:eastAsia="Times New Roman" w:hAnsi="Calibri" w:cs="Calibri"/>
          <w:lang w:eastAsia="pl-PL"/>
        </w:rPr>
        <w:t xml:space="preserve">Zamawiający zastrzega sobie prawo do </w:t>
      </w:r>
      <w:r w:rsidR="0026189F" w:rsidRPr="00793559">
        <w:rPr>
          <w:rFonts w:ascii="Calibri" w:eastAsia="Times New Roman" w:hAnsi="Calibri" w:cs="Calibri"/>
          <w:lang w:eastAsia="pl-PL"/>
        </w:rPr>
        <w:t>potrącenia naliczonyc</w:t>
      </w:r>
      <w:r w:rsidRPr="00793559">
        <w:rPr>
          <w:rFonts w:ascii="Calibri" w:eastAsia="Times New Roman" w:hAnsi="Calibri" w:cs="Calibri"/>
          <w:lang w:eastAsia="pl-PL"/>
        </w:rPr>
        <w:t>h kar umownych z wynagrodzenia W</w:t>
      </w:r>
      <w:r w:rsidR="0026189F" w:rsidRPr="00793559">
        <w:rPr>
          <w:rFonts w:ascii="Calibri" w:eastAsia="Times New Roman" w:hAnsi="Calibri" w:cs="Calibri"/>
          <w:lang w:eastAsia="pl-PL"/>
        </w:rPr>
        <w:t>ykonawcy.</w:t>
      </w:r>
    </w:p>
    <w:p w14:paraId="35C4DA17" w14:textId="57DC4D7C" w:rsidR="00D23C1B" w:rsidRPr="00B15016" w:rsidRDefault="00D23C1B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spacing w:after="0"/>
        <w:jc w:val="both"/>
        <w:rPr>
          <w:rFonts w:ascii="Calibri" w:eastAsia="Times New Roman" w:hAnsi="Calibri" w:cs="Calibri"/>
          <w:lang w:eastAsia="pl-PL"/>
        </w:rPr>
      </w:pPr>
      <w:r w:rsidRPr="00B15016">
        <w:rPr>
          <w:rFonts w:eastAsia="Times New Roman" w:cs="Calibri"/>
          <w:lang w:eastAsia="pl-PL"/>
        </w:rPr>
        <w:t xml:space="preserve">Zamawiający dopuszcza zmiany zakresu umowy </w:t>
      </w:r>
      <w:r w:rsidR="006821DD" w:rsidRPr="00B15016">
        <w:rPr>
          <w:rFonts w:eastAsia="Times New Roman" w:cs="Calibri"/>
          <w:lang w:eastAsia="pl-PL"/>
        </w:rPr>
        <w:t xml:space="preserve">zawartej z Wykonawcą </w:t>
      </w:r>
      <w:r w:rsidRPr="00B15016">
        <w:rPr>
          <w:rFonts w:eastAsia="Times New Roman" w:cs="Calibri"/>
          <w:lang w:eastAsia="pl-PL"/>
        </w:rPr>
        <w:t xml:space="preserve">(zgodnie z zapisami rozdziału 6.5.2. punkt 20 Wytycznych kwalifikowalności wydatków w ramach EFRR, EFS oraz FS na lata 2014-2020 z dnia 22 sierpnia 2019 r.), </w:t>
      </w:r>
      <w:r w:rsidRPr="00B15016">
        <w:rPr>
          <w:rFonts w:eastAsia="Times New Roman" w:cs="Calibri"/>
          <w:b/>
          <w:lang w:eastAsia="pl-PL"/>
        </w:rPr>
        <w:t>w szczególności</w:t>
      </w:r>
      <w:r w:rsidRPr="00B15016">
        <w:rPr>
          <w:rFonts w:eastAsia="Times New Roman" w:cs="Calibri"/>
          <w:lang w:eastAsia="pl-PL"/>
        </w:rPr>
        <w:t xml:space="preserve"> zmiany</w:t>
      </w:r>
      <w:r w:rsidR="001E33B5">
        <w:rPr>
          <w:rFonts w:eastAsia="Times New Roman" w:cs="Calibri"/>
          <w:lang w:eastAsia="pl-PL"/>
        </w:rPr>
        <w:t>,</w:t>
      </w:r>
      <w:r w:rsidRPr="00B15016">
        <w:rPr>
          <w:rFonts w:eastAsia="Times New Roman" w:cs="Calibri"/>
          <w:lang w:eastAsia="pl-PL"/>
        </w:rPr>
        <w:t xml:space="preserve"> które:</w:t>
      </w:r>
    </w:p>
    <w:p w14:paraId="5BEF6491" w14:textId="77777777" w:rsidR="00D23C1B" w:rsidRPr="00311972" w:rsidRDefault="00D23C1B">
      <w:pPr>
        <w:widowControl w:val="0"/>
        <w:numPr>
          <w:ilvl w:val="0"/>
          <w:numId w:val="22"/>
        </w:numPr>
        <w:tabs>
          <w:tab w:val="left" w:pos="851"/>
        </w:tabs>
        <w:suppressAutoHyphens/>
        <w:autoSpaceDE w:val="0"/>
        <w:spacing w:after="0"/>
        <w:ind w:hanging="153"/>
        <w:jc w:val="both"/>
        <w:rPr>
          <w:rFonts w:eastAsia="Times New Roman" w:cs="Calibri"/>
          <w:lang w:eastAsia="pl-PL"/>
        </w:rPr>
      </w:pPr>
      <w:r w:rsidRPr="00311972">
        <w:rPr>
          <w:rFonts w:eastAsia="Times New Roman" w:cs="Calibri"/>
          <w:lang w:eastAsia="pl-PL"/>
        </w:rPr>
        <w:t xml:space="preserve">nie prowadzą do zmiany charakteru zawartej umowy w stosunku do złożonej oferty, </w:t>
      </w:r>
      <w:r w:rsidRPr="00311972">
        <w:rPr>
          <w:rFonts w:eastAsia="Times New Roman" w:cs="Calibri"/>
          <w:b/>
          <w:lang w:eastAsia="pl-PL"/>
        </w:rPr>
        <w:t>chyba że zmiany zostały przewidziane w zapytaniu ofertowym w postaci jednoznacznych postanowień umownych</w:t>
      </w:r>
      <w:r w:rsidRPr="00311972">
        <w:rPr>
          <w:rFonts w:eastAsia="Times New Roman" w:cs="Calibri"/>
          <w:lang w:eastAsia="pl-PL"/>
        </w:rPr>
        <w:t xml:space="preserve">, które określają ich zakres i charakter oraz warunki wprowadzenia zmian; </w:t>
      </w:r>
    </w:p>
    <w:p w14:paraId="09F20212" w14:textId="77777777" w:rsidR="00D23C1B" w:rsidRPr="00311972" w:rsidRDefault="00D23C1B" w:rsidP="00F51CC1">
      <w:pPr>
        <w:widowControl w:val="0"/>
        <w:tabs>
          <w:tab w:val="left" w:pos="426"/>
        </w:tabs>
        <w:suppressAutoHyphens/>
        <w:autoSpaceDE w:val="0"/>
        <w:spacing w:after="0"/>
        <w:ind w:left="709"/>
        <w:jc w:val="both"/>
        <w:rPr>
          <w:rFonts w:eastAsia="Times New Roman" w:cs="Calibri"/>
          <w:lang w:eastAsia="pl-PL"/>
        </w:rPr>
      </w:pPr>
      <w:r w:rsidRPr="00311972">
        <w:rPr>
          <w:rFonts w:eastAsia="Times New Roman" w:cs="Calibri"/>
          <w:lang w:eastAsia="pl-PL"/>
        </w:rPr>
        <w:t>lub/i</w:t>
      </w:r>
    </w:p>
    <w:p w14:paraId="24461587" w14:textId="77EA1B6D" w:rsidR="00D23C1B" w:rsidRPr="00311972" w:rsidRDefault="00D23C1B">
      <w:pPr>
        <w:widowControl w:val="0"/>
        <w:numPr>
          <w:ilvl w:val="0"/>
          <w:numId w:val="22"/>
        </w:numPr>
        <w:suppressAutoHyphens/>
        <w:autoSpaceDE w:val="0"/>
        <w:spacing w:after="0"/>
        <w:ind w:hanging="284"/>
        <w:jc w:val="both"/>
        <w:rPr>
          <w:rFonts w:eastAsia="Times New Roman" w:cs="Calibri"/>
          <w:lang w:eastAsia="pl-PL"/>
        </w:rPr>
      </w:pPr>
      <w:r w:rsidRPr="00311972">
        <w:rPr>
          <w:rFonts w:eastAsia="Times New Roman" w:cs="Calibri"/>
          <w:lang w:eastAsia="pl-PL"/>
        </w:rPr>
        <w:t xml:space="preserve">dotyczą realizacji </w:t>
      </w:r>
      <w:r w:rsidRPr="00311972">
        <w:rPr>
          <w:rFonts w:eastAsia="Times New Roman" w:cs="Calibri"/>
          <w:b/>
          <w:lang w:eastAsia="pl-PL"/>
        </w:rPr>
        <w:t>dodatkowych usług nieobjętych podstawowym zamówieniem</w:t>
      </w:r>
      <w:r w:rsidRPr="00311972">
        <w:rPr>
          <w:rFonts w:eastAsia="Times New Roman" w:cs="Calibri"/>
          <w:lang w:eastAsia="pl-PL"/>
        </w:rPr>
        <w:t xml:space="preserve"> o ile stały się niezbędne i zostały spełnione łącznie następujące warunki: zmiana </w:t>
      </w:r>
      <w:r w:rsidR="001E33B5">
        <w:rPr>
          <w:rFonts w:eastAsia="Times New Roman" w:cs="Calibri"/>
          <w:lang w:eastAsia="pl-PL"/>
        </w:rPr>
        <w:t>W</w:t>
      </w:r>
      <w:r w:rsidRPr="00311972">
        <w:rPr>
          <w:rFonts w:eastAsia="Times New Roman" w:cs="Calibri"/>
          <w:lang w:eastAsia="pl-PL"/>
        </w:rPr>
        <w:t>ykonawcy nie może zostać dokonana z powodów ekonomicznych lub technicznych,</w:t>
      </w:r>
      <w:r w:rsidRPr="00311972">
        <w:rPr>
          <w:rFonts w:ascii="ArialMT" w:hAnsi="ArialMT" w:cs="ArialMT"/>
          <w:sz w:val="24"/>
          <w:szCs w:val="24"/>
        </w:rPr>
        <w:t xml:space="preserve"> </w:t>
      </w:r>
      <w:r w:rsidRPr="00311972">
        <w:rPr>
          <w:rFonts w:eastAsia="Times New Roman" w:cs="Calibri"/>
          <w:lang w:eastAsia="pl-PL"/>
        </w:rPr>
        <w:t>zmiana wykonawcy spowodowałaby istotną niedogodność lub znaczne zwiększenie kosztów dla zamawiającego, wartość każdej kolejnej zmiany nie przekracza 50% wartości zamówienia określonej pierwotnie w umowie;</w:t>
      </w:r>
    </w:p>
    <w:p w14:paraId="2FB49D3B" w14:textId="77777777" w:rsidR="00D23C1B" w:rsidRPr="00311972" w:rsidRDefault="00D23C1B" w:rsidP="00F51CC1">
      <w:pPr>
        <w:widowControl w:val="0"/>
        <w:suppressAutoHyphens/>
        <w:autoSpaceDE w:val="0"/>
        <w:spacing w:after="0"/>
        <w:ind w:left="567" w:firstLine="142"/>
        <w:jc w:val="both"/>
        <w:rPr>
          <w:rFonts w:eastAsia="Times New Roman" w:cs="Calibri"/>
          <w:lang w:eastAsia="pl-PL"/>
        </w:rPr>
      </w:pPr>
      <w:r w:rsidRPr="00311972">
        <w:rPr>
          <w:rFonts w:eastAsia="Times New Roman" w:cs="Calibri"/>
          <w:lang w:eastAsia="pl-PL"/>
        </w:rPr>
        <w:t>lub/i</w:t>
      </w:r>
    </w:p>
    <w:p w14:paraId="3F00BB52" w14:textId="77777777" w:rsidR="000E1431" w:rsidRDefault="00D23C1B">
      <w:pPr>
        <w:pStyle w:val="Akapitzlist"/>
        <w:widowControl w:val="0"/>
        <w:numPr>
          <w:ilvl w:val="0"/>
          <w:numId w:val="22"/>
        </w:numPr>
        <w:suppressAutoHyphens/>
        <w:autoSpaceDE w:val="0"/>
        <w:spacing w:after="0"/>
        <w:jc w:val="both"/>
        <w:rPr>
          <w:rFonts w:eastAsia="Times New Roman" w:cs="Calibri"/>
          <w:lang w:eastAsia="pl-PL"/>
        </w:rPr>
      </w:pPr>
      <w:r w:rsidRPr="00311972">
        <w:rPr>
          <w:rFonts w:eastAsia="Times New Roman" w:cs="Calibri"/>
          <w:lang w:eastAsia="pl-PL"/>
        </w:rPr>
        <w:t>zmiana nie prowadzi do zmiany charakteru umowy i zostały spełnione łącznie następujące warunki: konieczność zmiany umowy spowodowana jest okolicznościami, których zamawiający, działając z należytą starannością, nie mógł przewidzieć, wartość zmiany nie przekracza 50% wartości zamówienia określonej pierwotnie w umowie.</w:t>
      </w:r>
    </w:p>
    <w:p w14:paraId="1A1F1F4B" w14:textId="77777777" w:rsidR="000E1431" w:rsidRDefault="00CC12CA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jc w:val="both"/>
        <w:rPr>
          <w:rFonts w:eastAsia="Times New Roman" w:cs="Calibri"/>
          <w:lang w:eastAsia="pl-PL"/>
        </w:rPr>
      </w:pPr>
      <w:r w:rsidRPr="000E1431">
        <w:rPr>
          <w:rFonts w:eastAsia="Times New Roman" w:cs="Calibri"/>
          <w:lang w:eastAsia="pl-PL"/>
        </w:rPr>
        <w:t xml:space="preserve">Umowa może zostać rozwiązana przez każdą ze Stron </w:t>
      </w:r>
      <w:r w:rsidR="00C412CC" w:rsidRPr="000E1431">
        <w:rPr>
          <w:rFonts w:eastAsia="Times New Roman" w:cs="Calibri"/>
          <w:lang w:eastAsia="pl-PL"/>
        </w:rPr>
        <w:t xml:space="preserve">bez podania powodu </w:t>
      </w:r>
      <w:r w:rsidRPr="000E1431">
        <w:rPr>
          <w:rFonts w:eastAsia="Times New Roman" w:cs="Calibri"/>
          <w:lang w:eastAsia="pl-PL"/>
        </w:rPr>
        <w:t>z zachowaniem 1 – miesięcznego okresu wypowiedzenia. Rozwiązanie Umowy wymaga zachowania formy pisemnej pod rygorem nieważności.</w:t>
      </w:r>
    </w:p>
    <w:p w14:paraId="3700464E" w14:textId="6C8FD5B9" w:rsidR="00CC12CA" w:rsidRPr="000E1431" w:rsidRDefault="00CC12CA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/>
        <w:jc w:val="both"/>
        <w:rPr>
          <w:rFonts w:eastAsia="Times New Roman" w:cs="Calibri"/>
          <w:lang w:eastAsia="pl-PL"/>
        </w:rPr>
      </w:pPr>
      <w:r w:rsidRPr="000E1431">
        <w:rPr>
          <w:rFonts w:eastAsia="Times New Roman" w:cs="Calibri"/>
          <w:lang w:eastAsia="pl-PL"/>
        </w:rPr>
        <w:t>Zamawiającemu przysługuje prawo rozwiązania niniejszej Umowy za 2 – tygodniowym okresem wypowiedzenia, w przypadku</w:t>
      </w:r>
      <w:r w:rsidR="00622999">
        <w:rPr>
          <w:rFonts w:eastAsia="Times New Roman" w:cs="Calibri"/>
          <w:lang w:eastAsia="pl-PL"/>
        </w:rPr>
        <w:t>,</w:t>
      </w:r>
      <w:r w:rsidRPr="000E1431">
        <w:rPr>
          <w:rFonts w:eastAsia="Times New Roman" w:cs="Calibri"/>
          <w:lang w:eastAsia="pl-PL"/>
        </w:rPr>
        <w:t xml:space="preserve"> gdy Wykonawca narusza postanowienia niniejszej Umowy lub nie wywiązuje się z postanowień objętych niniejszą Umową.</w:t>
      </w:r>
    </w:p>
    <w:p w14:paraId="2095F1CF" w14:textId="77777777" w:rsidR="00776B4A" w:rsidRPr="00311972" w:rsidRDefault="00776B4A" w:rsidP="003005D2">
      <w:pPr>
        <w:pStyle w:val="Akapitzlist"/>
        <w:autoSpaceDE w:val="0"/>
        <w:autoSpaceDN w:val="0"/>
        <w:adjustRightInd w:val="0"/>
        <w:spacing w:after="23"/>
        <w:ind w:left="709"/>
        <w:jc w:val="both"/>
      </w:pPr>
    </w:p>
    <w:p w14:paraId="336A5303" w14:textId="77777777" w:rsidR="00205C10" w:rsidRPr="00311972" w:rsidRDefault="006951AB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b/>
        </w:rPr>
      </w:pPr>
      <w:r w:rsidRPr="00311972">
        <w:rPr>
          <w:b/>
          <w:lang w:eastAsia="pl-PL"/>
        </w:rPr>
        <w:t>WYMAGANIA WOBEC WY</w:t>
      </w:r>
      <w:r w:rsidR="003011C4" w:rsidRPr="00311972">
        <w:rPr>
          <w:b/>
          <w:lang w:eastAsia="pl-PL"/>
        </w:rPr>
        <w:t>KONAWCY</w:t>
      </w:r>
      <w:r w:rsidR="00C37AC4" w:rsidRPr="00311972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 xml:space="preserve"> - </w:t>
      </w:r>
      <w:r w:rsidR="00C37AC4" w:rsidRPr="00311972">
        <w:rPr>
          <w:b/>
          <w:lang w:eastAsia="pl-PL"/>
        </w:rPr>
        <w:t>WARUNKI UDZIAŁU W POSTĘPOWANIU</w:t>
      </w:r>
    </w:p>
    <w:p w14:paraId="156E8674" w14:textId="77777777" w:rsidR="004400C3" w:rsidRDefault="004400C3" w:rsidP="00C37AC4">
      <w:pPr>
        <w:pStyle w:val="Akapitzlist"/>
        <w:spacing w:after="0"/>
        <w:ind w:left="357"/>
        <w:jc w:val="both"/>
      </w:pPr>
    </w:p>
    <w:p w14:paraId="0DAB4BC5" w14:textId="4953F0D5" w:rsidR="004400C3" w:rsidRPr="005D2D13" w:rsidRDefault="004400C3" w:rsidP="00187E09">
      <w:pPr>
        <w:pStyle w:val="Akapitzlist"/>
        <w:spacing w:before="240" w:after="0"/>
        <w:ind w:left="284"/>
        <w:jc w:val="both"/>
      </w:pPr>
      <w:r w:rsidRPr="005D2D13">
        <w:t xml:space="preserve">Zamawiający wymaga, aby </w:t>
      </w:r>
      <w:r w:rsidR="005D2D13">
        <w:t>W</w:t>
      </w:r>
      <w:r w:rsidRPr="005D2D13">
        <w:t xml:space="preserve">ykonawca, który ubiega się o realizację zamówienia, </w:t>
      </w:r>
      <w:bookmarkStart w:id="6" w:name="_Hlk171682140"/>
      <w:r w:rsidRPr="005D2D13">
        <w:t xml:space="preserve">posiadał doświadczenie w realizacji co najmniej jednego zamówienia obejmującego podobne lub tożsame produkty w okresie ostatnich </w:t>
      </w:r>
      <w:r w:rsidR="002B230F">
        <w:t>trzech</w:t>
      </w:r>
      <w:r w:rsidR="002B230F" w:rsidRPr="005D2D13">
        <w:t xml:space="preserve"> </w:t>
      </w:r>
      <w:r w:rsidRPr="005D2D13">
        <w:t xml:space="preserve">lat. </w:t>
      </w:r>
      <w:bookmarkEnd w:id="6"/>
      <w:r w:rsidRPr="005D2D13">
        <w:t xml:space="preserve">Dodatkowo, </w:t>
      </w:r>
      <w:r w:rsidR="005D2D13">
        <w:t>W</w:t>
      </w:r>
      <w:r w:rsidRPr="005D2D13">
        <w:t>ykonawca przedstawi</w:t>
      </w:r>
      <w:r w:rsidR="005D2D13">
        <w:t xml:space="preserve"> </w:t>
      </w:r>
      <w:r w:rsidRPr="005D2D13">
        <w:t>referencje potwierdzające wykonanie takiego zamówienia</w:t>
      </w:r>
      <w:r w:rsidR="005D2D13">
        <w:t>.</w:t>
      </w:r>
    </w:p>
    <w:p w14:paraId="0B67563E" w14:textId="632A8CE8" w:rsidR="001F1021" w:rsidRPr="00311972" w:rsidRDefault="001F1021" w:rsidP="00C37AC4">
      <w:pPr>
        <w:pStyle w:val="Akapitzlist"/>
        <w:spacing w:after="0"/>
        <w:ind w:left="357"/>
        <w:jc w:val="both"/>
        <w:rPr>
          <w:rFonts w:ascii="Calibri" w:eastAsia="Times New Roman" w:hAnsi="Calibri" w:cs="Calibri"/>
          <w:lang w:eastAsia="pl-PL"/>
        </w:rPr>
      </w:pPr>
    </w:p>
    <w:p w14:paraId="16643EC6" w14:textId="77777777" w:rsidR="0004692D" w:rsidRPr="00311972" w:rsidRDefault="0004692D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b/>
        </w:rPr>
      </w:pPr>
      <w:r w:rsidRPr="00311972">
        <w:rPr>
          <w:b/>
        </w:rPr>
        <w:lastRenderedPageBreak/>
        <w:t>ZOBOWIĄZANIA ZAMAWIAJĄCEGO</w:t>
      </w:r>
    </w:p>
    <w:p w14:paraId="1EC8F8E4" w14:textId="77777777" w:rsidR="0004692D" w:rsidRPr="00311972" w:rsidRDefault="0004692D" w:rsidP="006951A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i/>
          <w:lang w:eastAsia="pl-PL"/>
        </w:rPr>
      </w:pPr>
    </w:p>
    <w:p w14:paraId="1F00F6D5" w14:textId="77777777" w:rsidR="0004692D" w:rsidRPr="00CF28F2" w:rsidRDefault="0004692D">
      <w:pPr>
        <w:widowControl w:val="0"/>
        <w:numPr>
          <w:ilvl w:val="0"/>
          <w:numId w:val="18"/>
        </w:numPr>
        <w:suppressAutoHyphens/>
        <w:spacing w:after="0" w:line="240" w:lineRule="auto"/>
        <w:ind w:left="284" w:hanging="284"/>
        <w:rPr>
          <w:rFonts w:eastAsia="Times New Roman" w:cs="Calibri"/>
          <w:lang w:eastAsia="pl-PL"/>
        </w:rPr>
      </w:pPr>
      <w:r w:rsidRPr="00CF28F2">
        <w:rPr>
          <w:rFonts w:eastAsia="Times New Roman" w:cs="Calibri"/>
          <w:lang w:eastAsia="pl-PL"/>
        </w:rPr>
        <w:t>Wyznaczenie osoby do kontaktu z ramienia Zamawiającego.</w:t>
      </w:r>
    </w:p>
    <w:p w14:paraId="0309FF1B" w14:textId="77777777" w:rsidR="003966CC" w:rsidRPr="005E457C" w:rsidRDefault="0004692D">
      <w:pPr>
        <w:widowControl w:val="0"/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eastAsia="Times New Roman" w:cs="Calibri"/>
          <w:lang w:eastAsia="pl-PL"/>
        </w:rPr>
      </w:pPr>
      <w:r w:rsidRPr="005E457C">
        <w:rPr>
          <w:rFonts w:eastAsia="Times New Roman" w:cs="Calibri"/>
          <w:lang w:eastAsia="pl-PL"/>
        </w:rPr>
        <w:t>Ustalenie z Wykonawcą szczegółowego harmonogramu prac podczas realizacji zamówienia.</w:t>
      </w:r>
    </w:p>
    <w:p w14:paraId="318C6B5A" w14:textId="77777777" w:rsidR="003966CC" w:rsidRPr="005E457C" w:rsidRDefault="003966CC">
      <w:pPr>
        <w:widowControl w:val="0"/>
        <w:numPr>
          <w:ilvl w:val="0"/>
          <w:numId w:val="18"/>
        </w:numPr>
        <w:suppressAutoHyphens/>
        <w:spacing w:after="0" w:line="240" w:lineRule="auto"/>
        <w:ind w:left="284" w:hanging="284"/>
        <w:jc w:val="both"/>
        <w:rPr>
          <w:rFonts w:eastAsia="Times New Roman" w:cs="Calibri"/>
          <w:lang w:eastAsia="pl-PL"/>
        </w:rPr>
      </w:pPr>
      <w:r w:rsidRPr="005E457C">
        <w:rPr>
          <w:rFonts w:eastAsia="Times New Roman" w:cs="Calibri"/>
          <w:color w:val="000000"/>
          <w:lang w:eastAsia="pl-PL"/>
        </w:rPr>
        <w:t xml:space="preserve">Kontrola realizacji </w:t>
      </w:r>
      <w:r w:rsidR="00CF28F2" w:rsidRPr="005E457C">
        <w:rPr>
          <w:rFonts w:eastAsia="Times New Roman" w:cs="Calibri"/>
          <w:color w:val="000000"/>
          <w:lang w:eastAsia="pl-PL"/>
        </w:rPr>
        <w:t>zamówienia</w:t>
      </w:r>
      <w:r w:rsidRPr="005E457C">
        <w:rPr>
          <w:rFonts w:eastAsia="Times New Roman" w:cs="Calibri"/>
          <w:color w:val="000000"/>
          <w:lang w:eastAsia="pl-PL"/>
        </w:rPr>
        <w:t xml:space="preserve"> w miejscu jego realizacji</w:t>
      </w:r>
      <w:r w:rsidR="005E457C" w:rsidRPr="005E457C">
        <w:rPr>
          <w:rFonts w:eastAsia="Times New Roman" w:cs="Calibri"/>
          <w:color w:val="000000"/>
          <w:lang w:eastAsia="pl-PL"/>
        </w:rPr>
        <w:t xml:space="preserve"> przez osobę/osoby wyznaczoną/wyznaczone przez Zamawiającego</w:t>
      </w:r>
      <w:r w:rsidRPr="005E457C">
        <w:rPr>
          <w:rFonts w:eastAsia="Times New Roman" w:cs="Calibri"/>
          <w:color w:val="000000"/>
          <w:lang w:eastAsia="pl-PL"/>
        </w:rPr>
        <w:t>.</w:t>
      </w:r>
    </w:p>
    <w:p w14:paraId="72FF2C8B" w14:textId="77777777" w:rsidR="004240A3" w:rsidRPr="00311972" w:rsidRDefault="00187E09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b/>
        </w:rPr>
      </w:pPr>
      <w:r w:rsidRPr="00311972">
        <w:rPr>
          <w:b/>
        </w:rPr>
        <w:t>I</w:t>
      </w:r>
      <w:r w:rsidR="004240A3" w:rsidRPr="00311972">
        <w:rPr>
          <w:b/>
        </w:rPr>
        <w:t>NFORMACJE O WYKLUCZENIU</w:t>
      </w:r>
    </w:p>
    <w:p w14:paraId="425CC0F7" w14:textId="77777777" w:rsidR="004240A3" w:rsidRPr="00311972" w:rsidRDefault="004240A3" w:rsidP="004240A3">
      <w:pPr>
        <w:pStyle w:val="Akapitzlist"/>
        <w:spacing w:before="240"/>
        <w:ind w:left="284"/>
        <w:jc w:val="both"/>
      </w:pPr>
    </w:p>
    <w:p w14:paraId="7B638FEE" w14:textId="77777777" w:rsidR="004240A3" w:rsidRPr="00311972" w:rsidRDefault="004240A3">
      <w:pPr>
        <w:pStyle w:val="Akapitzlist"/>
        <w:numPr>
          <w:ilvl w:val="0"/>
          <w:numId w:val="12"/>
        </w:numPr>
        <w:spacing w:before="240" w:line="240" w:lineRule="auto"/>
        <w:ind w:left="284" w:hanging="284"/>
        <w:jc w:val="both"/>
      </w:pPr>
      <w:r w:rsidRPr="00311972">
        <w:t>Z udziału w niniejszym postępowaniu ofertowym wykluczone są podmioty powiązane kapitałowo lub osobowo</w:t>
      </w:r>
      <w:r w:rsidRPr="00311972">
        <w:rPr>
          <w:rStyle w:val="Odwoanieprzypisudolnego"/>
          <w:color w:val="FF0000"/>
        </w:rPr>
        <w:footnoteReference w:id="1"/>
      </w:r>
      <w:r w:rsidRPr="00311972">
        <w:t xml:space="preserve"> z Zamawiającym. </w:t>
      </w:r>
    </w:p>
    <w:p w14:paraId="35959340" w14:textId="77777777" w:rsidR="004240A3" w:rsidRPr="00311972" w:rsidRDefault="004240A3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</w:pPr>
      <w:r w:rsidRPr="00311972">
        <w:t xml:space="preserve">Osobą upoważnioną do zaciągania zobowiązań w imieniu Zamawiającego jest: </w:t>
      </w:r>
      <w:r w:rsidR="006F67BF" w:rsidRPr="00311972">
        <w:t>Zgodnie z KRS (0000246895)</w:t>
      </w:r>
      <w:r w:rsidRPr="00311972">
        <w:t>.</w:t>
      </w:r>
    </w:p>
    <w:p w14:paraId="463EC668" w14:textId="1952A08C" w:rsidR="004240A3" w:rsidRPr="00311972" w:rsidRDefault="004240A3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</w:pPr>
      <w:r w:rsidRPr="00311972">
        <w:t xml:space="preserve">Osobą wykonującą w imieniu Zamawiającego czynności związane z przygotowaniem </w:t>
      </w:r>
      <w:r w:rsidR="003005D2" w:rsidRPr="00311972">
        <w:br/>
      </w:r>
      <w:r w:rsidRPr="00311972">
        <w:t>i przeprowadzeniem procedury wyboru</w:t>
      </w:r>
      <w:r w:rsidR="00D916C2" w:rsidRPr="00311972">
        <w:t xml:space="preserve"> W</w:t>
      </w:r>
      <w:r w:rsidRPr="00311972">
        <w:t xml:space="preserve">ykonawcy jest: </w:t>
      </w:r>
      <w:r w:rsidR="00027761" w:rsidRPr="0096318F">
        <w:t>Ma</w:t>
      </w:r>
      <w:r w:rsidR="003106C5" w:rsidRPr="0096318F">
        <w:t>rlena Rajewska</w:t>
      </w:r>
      <w:r w:rsidR="00BA2E5E">
        <w:t>.</w:t>
      </w:r>
    </w:p>
    <w:p w14:paraId="714E5A8C" w14:textId="77777777" w:rsidR="004240A3" w:rsidRPr="00311972" w:rsidRDefault="004240A3" w:rsidP="006E02FF">
      <w:pPr>
        <w:tabs>
          <w:tab w:val="left" w:pos="142"/>
        </w:tabs>
        <w:spacing w:before="240" w:after="0"/>
        <w:jc w:val="both"/>
        <w:rPr>
          <w:b/>
        </w:rPr>
      </w:pPr>
      <w:r w:rsidRPr="00311972">
        <w:rPr>
          <w:b/>
        </w:rPr>
        <w:t>Warunek ten zostanie zweryfikowany na podstawie załącznika nr 2 do zapytania ofertowego, zawierającego w treści stosowne oświadczenie.</w:t>
      </w:r>
      <w:r w:rsidR="007927BC" w:rsidRPr="007927BC">
        <w:t xml:space="preserve"> </w:t>
      </w:r>
      <w:r w:rsidR="007927BC" w:rsidRPr="007927BC">
        <w:rPr>
          <w:b/>
        </w:rPr>
        <w:t>Brak załącznika oraz brak poprawnie wypełnionego załącznika skutkować będzie odrzuceniem oferty w całości.</w:t>
      </w:r>
    </w:p>
    <w:p w14:paraId="65F493BC" w14:textId="77777777" w:rsidR="00476D33" w:rsidRPr="00CF28F2" w:rsidRDefault="00DE1FE5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/>
        <w:ind w:left="567" w:hanging="567"/>
        <w:jc w:val="both"/>
        <w:rPr>
          <w:b/>
        </w:rPr>
      </w:pPr>
      <w:r w:rsidRPr="00311972">
        <w:rPr>
          <w:b/>
          <w:bCs/>
        </w:rPr>
        <w:t>KRYTERIA</w:t>
      </w:r>
      <w:r w:rsidR="00376C1D" w:rsidRPr="00311972">
        <w:rPr>
          <w:b/>
          <w:bCs/>
        </w:rPr>
        <w:t xml:space="preserve"> OCENY OFERT I WYBORU WYKONAWCY</w:t>
      </w:r>
    </w:p>
    <w:p w14:paraId="72D47C45" w14:textId="77777777" w:rsidR="00476D33" w:rsidRPr="00476D33" w:rsidRDefault="00476D33">
      <w:pPr>
        <w:pStyle w:val="wypetab"/>
        <w:numPr>
          <w:ilvl w:val="0"/>
          <w:numId w:val="32"/>
        </w:numPr>
        <w:tabs>
          <w:tab w:val="left" w:pos="284"/>
          <w:tab w:val="left" w:pos="747"/>
        </w:tabs>
        <w:ind w:hanging="720"/>
        <w:jc w:val="both"/>
        <w:rPr>
          <w:rFonts w:asciiTheme="minorHAnsi" w:hAnsiTheme="minorHAnsi" w:cs="Calibri"/>
          <w:sz w:val="22"/>
          <w:szCs w:val="22"/>
        </w:rPr>
      </w:pPr>
      <w:r w:rsidRPr="00476D33">
        <w:rPr>
          <w:rFonts w:asciiTheme="minorHAnsi" w:hAnsiTheme="minorHAnsi" w:cs="Calibri"/>
          <w:sz w:val="22"/>
          <w:szCs w:val="22"/>
        </w:rPr>
        <w:t>Zamawiający będzie oceniał oferty wg. następując</w:t>
      </w:r>
      <w:r w:rsidR="00CF28F2">
        <w:rPr>
          <w:rFonts w:asciiTheme="minorHAnsi" w:hAnsiTheme="minorHAnsi" w:cs="Calibri"/>
          <w:sz w:val="22"/>
          <w:szCs w:val="22"/>
        </w:rPr>
        <w:t>ych</w:t>
      </w:r>
      <w:r w:rsidRPr="00476D33">
        <w:rPr>
          <w:rFonts w:asciiTheme="minorHAnsi" w:hAnsiTheme="minorHAnsi" w:cs="Calibri"/>
          <w:sz w:val="22"/>
          <w:szCs w:val="22"/>
        </w:rPr>
        <w:t xml:space="preserve"> kryteri</w:t>
      </w:r>
      <w:r w:rsidR="00CF28F2">
        <w:rPr>
          <w:rFonts w:asciiTheme="minorHAnsi" w:hAnsiTheme="minorHAnsi" w:cs="Calibri"/>
          <w:sz w:val="22"/>
          <w:szCs w:val="22"/>
        </w:rPr>
        <w:t>ów</w:t>
      </w:r>
      <w:r w:rsidRPr="00476D33">
        <w:rPr>
          <w:rFonts w:asciiTheme="minorHAnsi" w:hAnsiTheme="minorHAnsi" w:cs="Calibri"/>
          <w:sz w:val="22"/>
          <w:szCs w:val="22"/>
        </w:rPr>
        <w:t xml:space="preserve"> i</w:t>
      </w:r>
      <w:r w:rsidR="00CF28F2">
        <w:rPr>
          <w:rFonts w:asciiTheme="minorHAnsi" w:hAnsiTheme="minorHAnsi" w:cs="Calibri"/>
          <w:sz w:val="22"/>
          <w:szCs w:val="22"/>
        </w:rPr>
        <w:t xml:space="preserve"> ich</w:t>
      </w:r>
      <w:r w:rsidRPr="00476D33">
        <w:rPr>
          <w:rFonts w:asciiTheme="minorHAnsi" w:hAnsiTheme="minorHAnsi" w:cs="Calibri"/>
          <w:sz w:val="22"/>
          <w:szCs w:val="22"/>
        </w:rPr>
        <w:t xml:space="preserve"> znaczenia:</w:t>
      </w:r>
    </w:p>
    <w:p w14:paraId="5CB04F43" w14:textId="77777777" w:rsidR="0004692D" w:rsidRPr="00311972" w:rsidRDefault="0004692D" w:rsidP="0004692D">
      <w:pPr>
        <w:autoSpaceDE w:val="0"/>
        <w:spacing w:after="0"/>
        <w:ind w:left="284" w:hanging="284"/>
        <w:rPr>
          <w:rFonts w:ascii="Calibri" w:eastAsia="Times New Roman" w:hAnsi="Calibri" w:cs="Calibri"/>
          <w:b/>
        </w:rPr>
      </w:pPr>
    </w:p>
    <w:p w14:paraId="72DDA244" w14:textId="79B31063" w:rsidR="002771D1" w:rsidRPr="00311972" w:rsidRDefault="00A94ECF">
      <w:pPr>
        <w:pStyle w:val="Akapitzlist"/>
        <w:numPr>
          <w:ilvl w:val="0"/>
          <w:numId w:val="24"/>
        </w:num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Calibri" w:cs="Tahoma"/>
          <w:b/>
        </w:rPr>
      </w:pPr>
      <w:r w:rsidRPr="00311972">
        <w:rPr>
          <w:rFonts w:ascii="Calibri" w:eastAsia="Times New Roman" w:hAnsi="Calibri" w:cs="Calibri"/>
          <w:b/>
        </w:rPr>
        <w:t>Kryterium 1 (K1) - Cena całkowita oferty (brutto)</w:t>
      </w:r>
      <w:r w:rsidR="00EB03A8">
        <w:rPr>
          <w:rFonts w:eastAsia="Calibri" w:cs="Tahoma"/>
          <w:b/>
        </w:rPr>
        <w:t>, waga 7</w:t>
      </w:r>
      <w:r w:rsidR="004F5E80">
        <w:rPr>
          <w:rFonts w:eastAsia="Calibri" w:cs="Tahoma"/>
          <w:b/>
        </w:rPr>
        <w:t>5</w:t>
      </w:r>
      <w:r w:rsidRPr="00311972">
        <w:rPr>
          <w:rFonts w:eastAsia="Calibri" w:cs="Tahoma"/>
          <w:b/>
        </w:rPr>
        <w:t xml:space="preserve"> %</w:t>
      </w:r>
    </w:p>
    <w:p w14:paraId="3BA6FE3E" w14:textId="77777777" w:rsidR="002771D1" w:rsidRPr="00311972" w:rsidRDefault="002771D1" w:rsidP="002771D1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="Tahoma"/>
        </w:rPr>
      </w:pPr>
    </w:p>
    <w:p w14:paraId="10746DF6" w14:textId="77777777" w:rsidR="002771D1" w:rsidRPr="00311972" w:rsidRDefault="002771D1" w:rsidP="00A94ECF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contextualSpacing/>
        <w:rPr>
          <w:rFonts w:eastAsia="Calibri" w:cs="Tahoma"/>
        </w:rPr>
      </w:pPr>
      <w:r w:rsidRPr="00311972">
        <w:rPr>
          <w:rFonts w:eastAsia="Calibri" w:cs="Tahoma"/>
        </w:rPr>
        <w:t>Punktacja w ramach ww. kryterium będzie przyznawana na podstawie poniższego wzoru:</w:t>
      </w:r>
    </w:p>
    <w:p w14:paraId="5DAB3D3F" w14:textId="77777777" w:rsidR="002771D1" w:rsidRPr="00311972" w:rsidRDefault="002771D1" w:rsidP="002771D1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360"/>
        <w:contextualSpacing/>
        <w:rPr>
          <w:rFonts w:eastAsia="Calibri" w:cs="Tahoma"/>
        </w:rPr>
      </w:pPr>
    </w:p>
    <w:p w14:paraId="0D5993A6" w14:textId="77777777" w:rsidR="002771D1" w:rsidRPr="00311972" w:rsidRDefault="002771D1" w:rsidP="002771D1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284"/>
        <w:contextualSpacing/>
        <w:rPr>
          <w:rFonts w:eastAsia="Calibri" w:cs="Tahoma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/>
            </w:rPr>
            <m:t>Wobl=</m:t>
          </m:r>
          <m:f>
            <m:fPr>
              <m:ctrlPr>
                <w:rPr>
                  <w:rFonts w:ascii="Cambria Math" w:eastAsia="Calibri" w:hAnsi="Cambria Math" w:cs="Times New Roman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C min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C obl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*Wmax</m:t>
          </m:r>
        </m:oMath>
      </m:oMathPara>
    </w:p>
    <w:p w14:paraId="40820126" w14:textId="77777777" w:rsidR="002771D1" w:rsidRPr="00311972" w:rsidRDefault="002771D1" w:rsidP="002771D1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ahoma"/>
        </w:rPr>
      </w:pPr>
    </w:p>
    <w:p w14:paraId="5672F156" w14:textId="77777777" w:rsidR="002771D1" w:rsidRPr="00311972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="Tahoma"/>
        </w:rPr>
      </w:pPr>
      <w:proofErr w:type="spellStart"/>
      <w:proofErr w:type="gramStart"/>
      <w:r w:rsidRPr="00311972">
        <w:rPr>
          <w:rFonts w:eastAsia="Calibri" w:cs="Tahoma"/>
        </w:rPr>
        <w:t>W</w:t>
      </w:r>
      <w:r w:rsidRPr="00311972">
        <w:rPr>
          <w:rFonts w:eastAsia="Calibri" w:cs="Tahoma"/>
          <w:vertAlign w:val="subscript"/>
        </w:rPr>
        <w:t>obl</w:t>
      </w:r>
      <w:proofErr w:type="spellEnd"/>
      <w:r w:rsidRPr="00311972">
        <w:rPr>
          <w:rFonts w:eastAsia="Calibri" w:cs="Tahoma"/>
        </w:rPr>
        <w:t xml:space="preserve">  -</w:t>
      </w:r>
      <w:proofErr w:type="gramEnd"/>
      <w:r w:rsidRPr="00311972">
        <w:rPr>
          <w:rFonts w:eastAsia="Calibri" w:cs="Tahoma"/>
        </w:rPr>
        <w:t xml:space="preserve"> wartość punktowa, którą należy wyznaczyć</w:t>
      </w:r>
    </w:p>
    <w:p w14:paraId="12A1449D" w14:textId="77777777" w:rsidR="002771D1" w:rsidRPr="00311972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="Tahoma"/>
        </w:rPr>
      </w:pPr>
      <w:proofErr w:type="spellStart"/>
      <w:r w:rsidRPr="00311972">
        <w:rPr>
          <w:rFonts w:eastAsia="Calibri" w:cs="Tahoma"/>
        </w:rPr>
        <w:t>W</w:t>
      </w:r>
      <w:r w:rsidRPr="00311972">
        <w:rPr>
          <w:rFonts w:eastAsia="Calibri" w:cs="Tahoma"/>
          <w:vertAlign w:val="subscript"/>
        </w:rPr>
        <w:t>max</w:t>
      </w:r>
      <w:proofErr w:type="spellEnd"/>
      <w:r w:rsidRPr="00311972">
        <w:rPr>
          <w:rFonts w:eastAsia="Calibri" w:cs="Tahoma"/>
        </w:rPr>
        <w:t xml:space="preserve"> - waga kryterium ceny – maksymalna liczba punktów, która może być przyznana w kryterium ceny</w:t>
      </w:r>
    </w:p>
    <w:p w14:paraId="4FD202BE" w14:textId="77777777" w:rsidR="00CF28F2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="Tahoma"/>
        </w:rPr>
      </w:pPr>
      <w:proofErr w:type="spellStart"/>
      <w:r w:rsidRPr="00311972">
        <w:rPr>
          <w:rFonts w:eastAsia="Calibri" w:cs="Tahoma"/>
        </w:rPr>
        <w:t>C</w:t>
      </w:r>
      <w:r w:rsidRPr="00311972">
        <w:rPr>
          <w:rFonts w:eastAsia="Calibri" w:cs="Tahoma"/>
          <w:vertAlign w:val="subscript"/>
        </w:rPr>
        <w:t>min</w:t>
      </w:r>
      <w:proofErr w:type="spellEnd"/>
      <w:r w:rsidRPr="00311972">
        <w:rPr>
          <w:rFonts w:eastAsia="Calibri" w:cs="Tahoma"/>
        </w:rPr>
        <w:t xml:space="preserve">   - wartość najniższej ceny</w:t>
      </w:r>
      <w:r w:rsidR="008F3A13" w:rsidRPr="00311972">
        <w:t xml:space="preserve"> </w:t>
      </w:r>
      <w:r w:rsidR="008F3A13" w:rsidRPr="00311972">
        <w:rPr>
          <w:rFonts w:eastAsia="Calibri" w:cs="Tahoma"/>
        </w:rPr>
        <w:t>całkowite</w:t>
      </w:r>
      <w:r w:rsidR="00476D33">
        <w:rPr>
          <w:rFonts w:eastAsia="Calibri" w:cs="Tahoma"/>
        </w:rPr>
        <w:t>j</w:t>
      </w:r>
      <w:r w:rsidRPr="00311972">
        <w:rPr>
          <w:rFonts w:eastAsia="Calibri" w:cs="Tahoma"/>
        </w:rPr>
        <w:t xml:space="preserve"> brutto spośród złożonych ofert </w:t>
      </w:r>
      <w:r w:rsidR="00361091" w:rsidRPr="00311972">
        <w:rPr>
          <w:rFonts w:eastAsia="Calibri" w:cs="Tahoma"/>
        </w:rPr>
        <w:t>W</w:t>
      </w:r>
      <w:r w:rsidRPr="00311972">
        <w:rPr>
          <w:rFonts w:eastAsia="Calibri" w:cs="Tahoma"/>
        </w:rPr>
        <w:t>ykonawców</w:t>
      </w:r>
      <w:r w:rsidR="00476D33">
        <w:rPr>
          <w:rFonts w:eastAsia="Calibri" w:cs="Tahoma"/>
        </w:rPr>
        <w:t xml:space="preserve"> </w:t>
      </w:r>
    </w:p>
    <w:p w14:paraId="46C00658" w14:textId="51602081" w:rsidR="002771D1" w:rsidRPr="00311972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="Tahoma"/>
        </w:rPr>
      </w:pPr>
      <w:proofErr w:type="spellStart"/>
      <w:proofErr w:type="gramStart"/>
      <w:r w:rsidRPr="00311972">
        <w:rPr>
          <w:rFonts w:eastAsia="Calibri" w:cs="Tahoma"/>
        </w:rPr>
        <w:t>C</w:t>
      </w:r>
      <w:r w:rsidRPr="00311972">
        <w:rPr>
          <w:rFonts w:eastAsia="Calibri" w:cs="Tahoma"/>
          <w:vertAlign w:val="subscript"/>
        </w:rPr>
        <w:t>obl</w:t>
      </w:r>
      <w:proofErr w:type="spellEnd"/>
      <w:r w:rsidRPr="00311972">
        <w:rPr>
          <w:rFonts w:eastAsia="Calibri" w:cs="Tahoma"/>
        </w:rPr>
        <w:t xml:space="preserve">  -</w:t>
      </w:r>
      <w:proofErr w:type="gramEnd"/>
      <w:r w:rsidRPr="00311972">
        <w:rPr>
          <w:rFonts w:eastAsia="Calibri" w:cs="Tahoma"/>
        </w:rPr>
        <w:t xml:space="preserve"> wartość ceny </w:t>
      </w:r>
      <w:r w:rsidR="008F3A13" w:rsidRPr="00311972">
        <w:rPr>
          <w:rFonts w:eastAsia="Calibri" w:cs="Tahoma"/>
        </w:rPr>
        <w:t>całkowite</w:t>
      </w:r>
      <w:r w:rsidR="0007750D">
        <w:rPr>
          <w:rFonts w:eastAsia="Calibri" w:cs="Tahoma"/>
        </w:rPr>
        <w:t>j</w:t>
      </w:r>
      <w:r w:rsidR="008F3A13" w:rsidRPr="00311972">
        <w:rPr>
          <w:rFonts w:eastAsia="Calibri" w:cs="Tahoma"/>
        </w:rPr>
        <w:t xml:space="preserve"> </w:t>
      </w:r>
      <w:r w:rsidRPr="00311972">
        <w:rPr>
          <w:rFonts w:eastAsia="Calibri" w:cs="Tahoma"/>
        </w:rPr>
        <w:t>brutto rozpatrywanej</w:t>
      </w:r>
      <w:r w:rsidRPr="00311972">
        <w:t xml:space="preserve"> </w:t>
      </w:r>
      <w:r w:rsidRPr="00311972">
        <w:rPr>
          <w:rFonts w:eastAsia="Calibri" w:cs="Tahoma"/>
        </w:rPr>
        <w:t xml:space="preserve">oferty </w:t>
      </w:r>
      <w:r w:rsidR="00361091" w:rsidRPr="00311972">
        <w:rPr>
          <w:rFonts w:eastAsia="Calibri" w:cs="Tahoma"/>
        </w:rPr>
        <w:t>W</w:t>
      </w:r>
      <w:r w:rsidRPr="00311972">
        <w:rPr>
          <w:rFonts w:eastAsia="Calibri" w:cs="Tahoma"/>
        </w:rPr>
        <w:t>ykonawcy</w:t>
      </w:r>
    </w:p>
    <w:p w14:paraId="4FC03735" w14:textId="77777777" w:rsidR="00A94ECF" w:rsidRPr="00311972" w:rsidRDefault="00A94ECF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="Tahoma"/>
        </w:rPr>
      </w:pPr>
    </w:p>
    <w:p w14:paraId="1C12D2E8" w14:textId="18EF63A3" w:rsidR="00A94ECF" w:rsidRPr="00311972" w:rsidRDefault="00A94ECF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="Tahoma"/>
        </w:rPr>
      </w:pPr>
      <w:r w:rsidRPr="00311972">
        <w:rPr>
          <w:rFonts w:eastAsia="Calibri" w:cs="Tahoma"/>
        </w:rPr>
        <w:t xml:space="preserve">Maksymalna możliwa do zdobycia liczba punktów w ramach kryterium 1 (K1) wynosi </w:t>
      </w:r>
      <w:r w:rsidR="00476D33">
        <w:rPr>
          <w:rFonts w:eastAsia="Calibri" w:cs="Tahoma"/>
        </w:rPr>
        <w:t>7</w:t>
      </w:r>
      <w:r w:rsidR="00F22C54">
        <w:rPr>
          <w:rFonts w:eastAsia="Calibri" w:cs="Tahoma"/>
        </w:rPr>
        <w:t>5</w:t>
      </w:r>
      <w:r w:rsidRPr="00311972">
        <w:rPr>
          <w:rFonts w:eastAsia="Calibri" w:cs="Tahoma"/>
        </w:rPr>
        <w:t xml:space="preserve"> pkt.</w:t>
      </w:r>
    </w:p>
    <w:p w14:paraId="1931E247" w14:textId="77777777" w:rsidR="00A94ECF" w:rsidRDefault="00A94ECF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="Tahoma"/>
        </w:rPr>
      </w:pPr>
    </w:p>
    <w:p w14:paraId="29C28906" w14:textId="77777777" w:rsidR="00476D33" w:rsidRPr="00311972" w:rsidRDefault="00476D33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="Tahoma"/>
        </w:rPr>
      </w:pPr>
    </w:p>
    <w:p w14:paraId="270F6CBE" w14:textId="787524AE" w:rsidR="00A94ECF" w:rsidRPr="00311972" w:rsidRDefault="00A94ECF">
      <w:pPr>
        <w:pStyle w:val="Akapitzlist"/>
        <w:numPr>
          <w:ilvl w:val="0"/>
          <w:numId w:val="24"/>
        </w:num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ascii="Calibri" w:eastAsia="Calibri" w:hAnsi="Calibri" w:cs="Tahoma"/>
          <w:b/>
        </w:rPr>
      </w:pPr>
      <w:r w:rsidRPr="00311972">
        <w:rPr>
          <w:rFonts w:ascii="Calibri" w:eastAsia="Times New Roman" w:hAnsi="Calibri" w:cs="Calibri"/>
          <w:b/>
        </w:rPr>
        <w:t xml:space="preserve">Kryterium 2 (K2) </w:t>
      </w:r>
      <w:proofErr w:type="gramStart"/>
      <w:r w:rsidRPr="00311972">
        <w:rPr>
          <w:rFonts w:ascii="Calibri" w:eastAsia="Times New Roman" w:hAnsi="Calibri" w:cs="Calibri"/>
          <w:b/>
        </w:rPr>
        <w:t>- ,,Elastyczność</w:t>
      </w:r>
      <w:proofErr w:type="gramEnd"/>
      <w:r w:rsidRPr="00311972">
        <w:rPr>
          <w:rFonts w:ascii="Calibri" w:eastAsia="Times New Roman" w:hAnsi="Calibri" w:cs="Calibri"/>
          <w:b/>
        </w:rPr>
        <w:t xml:space="preserve">‘’, waga 20 % </w:t>
      </w:r>
    </w:p>
    <w:p w14:paraId="15CB8C65" w14:textId="77777777" w:rsidR="00B74A25" w:rsidRPr="00311972" w:rsidRDefault="00B74A25" w:rsidP="00B74A25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ascii="Calibri" w:eastAsia="Calibri" w:hAnsi="Calibri" w:cs="Tahoma"/>
          <w:b/>
        </w:rPr>
      </w:pPr>
    </w:p>
    <w:p w14:paraId="3CD5AA3A" w14:textId="77777777" w:rsidR="00A94ECF" w:rsidRPr="00311972" w:rsidRDefault="00A94ECF" w:rsidP="00A94ECF">
      <w:pPr>
        <w:pStyle w:val="Default"/>
        <w:rPr>
          <w:sz w:val="22"/>
          <w:szCs w:val="22"/>
        </w:rPr>
      </w:pPr>
      <w:r w:rsidRPr="00311972">
        <w:rPr>
          <w:sz w:val="22"/>
          <w:szCs w:val="22"/>
        </w:rPr>
        <w:lastRenderedPageBreak/>
        <w:t>Punktacja w ramach ww. kryterium będzie przyznawana w następujący sposób:</w:t>
      </w:r>
    </w:p>
    <w:p w14:paraId="6BF03B00" w14:textId="6FCBCC9A" w:rsidR="00B74A25" w:rsidRPr="00311972" w:rsidRDefault="00B74A25" w:rsidP="00884A15">
      <w:pPr>
        <w:spacing w:before="100" w:beforeAutospacing="1" w:after="0"/>
        <w:jc w:val="both"/>
        <w:rPr>
          <w:rFonts w:eastAsia="Times New Roman" w:cs="Calibri"/>
          <w:color w:val="000000"/>
          <w:lang w:eastAsia="pl-PL"/>
        </w:rPr>
      </w:pPr>
      <w:r w:rsidRPr="00311972">
        <w:rPr>
          <w:rFonts w:eastAsia="Times New Roman" w:cs="Calibri"/>
          <w:color w:val="000000"/>
          <w:lang w:eastAsia="pl-PL"/>
        </w:rPr>
        <w:t xml:space="preserve">Jeśli Wykonawca zaproponuje możliwość </w:t>
      </w:r>
      <w:proofErr w:type="spellStart"/>
      <w:r w:rsidRPr="00311972">
        <w:rPr>
          <w:rFonts w:eastAsia="Times New Roman" w:cs="Calibri"/>
          <w:color w:val="000000"/>
          <w:lang w:eastAsia="pl-PL"/>
        </w:rPr>
        <w:t>bezkosztowego</w:t>
      </w:r>
      <w:proofErr w:type="spellEnd"/>
      <w:r w:rsidRPr="00311972">
        <w:rPr>
          <w:rFonts w:eastAsia="Times New Roman" w:cs="Calibri"/>
          <w:color w:val="000000"/>
          <w:lang w:eastAsia="pl-PL"/>
        </w:rPr>
        <w:t xml:space="preserve"> </w:t>
      </w:r>
      <w:r w:rsidR="00F97B73" w:rsidRPr="00311972">
        <w:rPr>
          <w:rFonts w:eastAsia="Times New Roman" w:cs="Calibri"/>
          <w:color w:val="000000"/>
          <w:lang w:eastAsia="pl-PL"/>
        </w:rPr>
        <w:t>przesunięcia/zmiany terminu</w:t>
      </w:r>
      <w:r w:rsidR="00E6450A" w:rsidRPr="00311972">
        <w:rPr>
          <w:rFonts w:eastAsia="Times New Roman" w:cs="Calibri"/>
          <w:color w:val="000000"/>
          <w:lang w:eastAsia="pl-PL"/>
        </w:rPr>
        <w:t>/</w:t>
      </w:r>
      <w:r w:rsidR="00F97B73" w:rsidRPr="00311972">
        <w:rPr>
          <w:rFonts w:eastAsia="Times New Roman" w:cs="Calibri"/>
          <w:color w:val="000000"/>
          <w:lang w:eastAsia="pl-PL"/>
        </w:rPr>
        <w:t xml:space="preserve">odwołania </w:t>
      </w:r>
      <w:r w:rsidR="00EB03A8">
        <w:rPr>
          <w:rFonts w:eastAsia="Times New Roman" w:cs="Calibri"/>
          <w:color w:val="000000"/>
          <w:lang w:eastAsia="pl-PL"/>
        </w:rPr>
        <w:t>zaplanowanej</w:t>
      </w:r>
      <w:r w:rsidRPr="00311972">
        <w:rPr>
          <w:rFonts w:eastAsia="Times New Roman" w:cs="Calibri"/>
          <w:color w:val="000000"/>
          <w:lang w:eastAsia="pl-PL"/>
        </w:rPr>
        <w:t xml:space="preserve"> </w:t>
      </w:r>
      <w:r w:rsidR="00EB03A8">
        <w:rPr>
          <w:rFonts w:eastAsia="Times New Roman" w:cs="Calibri"/>
          <w:color w:val="000000"/>
          <w:lang w:eastAsia="pl-PL"/>
        </w:rPr>
        <w:t>dostawy</w:t>
      </w:r>
      <w:r w:rsidR="00FE7FAE">
        <w:rPr>
          <w:rFonts w:eastAsia="Times New Roman" w:cs="Calibri"/>
          <w:color w:val="000000"/>
          <w:lang w:eastAsia="pl-PL"/>
        </w:rPr>
        <w:t xml:space="preserve">/wniesienia </w:t>
      </w:r>
      <w:r w:rsidRPr="00311972">
        <w:rPr>
          <w:rFonts w:eastAsia="Times New Roman" w:cs="Calibri"/>
          <w:color w:val="000000"/>
          <w:lang w:eastAsia="pl-PL"/>
        </w:rPr>
        <w:t xml:space="preserve">na </w:t>
      </w:r>
      <w:r w:rsidRPr="00311972">
        <w:rPr>
          <w:rFonts w:eastAsia="Times New Roman" w:cs="Calibri"/>
          <w:b/>
          <w:color w:val="000000"/>
          <w:lang w:eastAsia="pl-PL"/>
        </w:rPr>
        <w:t>jeden dzień pr</w:t>
      </w:r>
      <w:r w:rsidR="00EB03A8">
        <w:rPr>
          <w:rFonts w:eastAsia="Times New Roman" w:cs="Calibri"/>
          <w:b/>
          <w:color w:val="000000"/>
          <w:lang w:eastAsia="pl-PL"/>
        </w:rPr>
        <w:t>zed planowaną realizacją danej dostawy/montażu</w:t>
      </w:r>
      <w:r w:rsidR="00730C67">
        <w:rPr>
          <w:rFonts w:eastAsia="Times New Roman" w:cs="Calibri"/>
          <w:b/>
          <w:color w:val="000000"/>
          <w:lang w:eastAsia="pl-PL"/>
        </w:rPr>
        <w:t>/ustawienia otrzyma</w:t>
      </w:r>
      <w:r w:rsidRPr="00311972">
        <w:rPr>
          <w:rFonts w:eastAsia="Times New Roman" w:cs="Calibri"/>
          <w:b/>
          <w:color w:val="000000"/>
          <w:lang w:eastAsia="pl-PL"/>
        </w:rPr>
        <w:t xml:space="preserve"> 100% maksymalnej liczby punktów, tj. 20.</w:t>
      </w:r>
      <w:r w:rsidRPr="00311972">
        <w:rPr>
          <w:rFonts w:eastAsia="Times New Roman" w:cs="Calibri"/>
          <w:color w:val="000000"/>
          <w:lang w:eastAsia="pl-PL"/>
        </w:rPr>
        <w:t xml:space="preserve"> </w:t>
      </w:r>
    </w:p>
    <w:p w14:paraId="7A145739" w14:textId="77777777" w:rsidR="00B74A25" w:rsidRPr="00311972" w:rsidRDefault="00B74A25" w:rsidP="00884A15">
      <w:pPr>
        <w:spacing w:before="100" w:beforeAutospacing="1" w:after="0"/>
        <w:jc w:val="both"/>
        <w:rPr>
          <w:rFonts w:eastAsia="Times New Roman" w:cs="Calibri"/>
          <w:color w:val="000000"/>
          <w:lang w:eastAsia="pl-PL"/>
        </w:rPr>
      </w:pPr>
      <w:r w:rsidRPr="00311972">
        <w:rPr>
          <w:rFonts w:eastAsia="Times New Roman" w:cs="Calibri"/>
          <w:color w:val="000000"/>
          <w:lang w:eastAsia="pl-PL"/>
        </w:rPr>
        <w:t xml:space="preserve">Jeśli natomiast </w:t>
      </w:r>
      <w:r w:rsidR="00A45F19" w:rsidRPr="00311972">
        <w:rPr>
          <w:rFonts w:eastAsia="Times New Roman" w:cs="Calibri"/>
          <w:color w:val="000000"/>
          <w:lang w:eastAsia="pl-PL"/>
        </w:rPr>
        <w:t xml:space="preserve">Wykonawca </w:t>
      </w:r>
      <w:r w:rsidRPr="00311972">
        <w:rPr>
          <w:rFonts w:eastAsia="Times New Roman" w:cs="Calibri"/>
          <w:color w:val="000000"/>
          <w:lang w:eastAsia="pl-PL"/>
        </w:rPr>
        <w:t xml:space="preserve">zaproponuje, w ofercie możliwość </w:t>
      </w:r>
      <w:proofErr w:type="spellStart"/>
      <w:r w:rsidRPr="00311972">
        <w:rPr>
          <w:rFonts w:eastAsia="Times New Roman" w:cs="Calibri"/>
          <w:color w:val="000000"/>
          <w:lang w:eastAsia="pl-PL"/>
        </w:rPr>
        <w:t>bezkosztowego</w:t>
      </w:r>
      <w:proofErr w:type="spellEnd"/>
      <w:r w:rsidRPr="00311972">
        <w:rPr>
          <w:rFonts w:eastAsia="Times New Roman" w:cs="Calibri"/>
          <w:color w:val="000000"/>
          <w:lang w:eastAsia="pl-PL"/>
        </w:rPr>
        <w:t xml:space="preserve"> </w:t>
      </w:r>
      <w:r w:rsidR="00F97B73" w:rsidRPr="00311972">
        <w:rPr>
          <w:rFonts w:eastAsia="Times New Roman" w:cs="Calibri"/>
          <w:color w:val="000000"/>
          <w:lang w:eastAsia="pl-PL"/>
        </w:rPr>
        <w:t>przesunięcia/zmiany terminu</w:t>
      </w:r>
      <w:r w:rsidR="00E6450A" w:rsidRPr="00311972">
        <w:rPr>
          <w:rFonts w:eastAsia="Times New Roman" w:cs="Calibri"/>
          <w:color w:val="000000"/>
          <w:lang w:eastAsia="pl-PL"/>
        </w:rPr>
        <w:t>/</w:t>
      </w:r>
      <w:r w:rsidR="00F97B73" w:rsidRPr="00311972">
        <w:rPr>
          <w:rFonts w:eastAsia="Times New Roman" w:cs="Calibri"/>
          <w:color w:val="000000"/>
          <w:lang w:eastAsia="pl-PL"/>
        </w:rPr>
        <w:t xml:space="preserve">odwołania </w:t>
      </w:r>
      <w:r w:rsidR="00EB03A8">
        <w:rPr>
          <w:rFonts w:eastAsia="Times New Roman" w:cs="Calibri"/>
          <w:color w:val="000000"/>
          <w:lang w:eastAsia="pl-PL"/>
        </w:rPr>
        <w:t>zaplanowanej dostawy/montażu</w:t>
      </w:r>
      <w:r w:rsidR="00F856D8">
        <w:rPr>
          <w:rFonts w:eastAsia="Times New Roman" w:cs="Calibri"/>
          <w:color w:val="000000"/>
          <w:lang w:eastAsia="pl-PL"/>
        </w:rPr>
        <w:t>/ustawienia</w:t>
      </w:r>
      <w:r w:rsidR="00EB03A8">
        <w:rPr>
          <w:rFonts w:eastAsia="Times New Roman" w:cs="Calibri"/>
          <w:color w:val="000000"/>
          <w:lang w:eastAsia="pl-PL"/>
        </w:rPr>
        <w:t xml:space="preserve"> </w:t>
      </w:r>
      <w:r w:rsidRPr="00311972">
        <w:rPr>
          <w:rFonts w:eastAsia="Times New Roman" w:cs="Calibri"/>
          <w:color w:val="000000"/>
          <w:lang w:eastAsia="pl-PL"/>
        </w:rPr>
        <w:t>na:</w:t>
      </w:r>
    </w:p>
    <w:p w14:paraId="79631905" w14:textId="77777777" w:rsidR="00B74A25" w:rsidRPr="00311972" w:rsidRDefault="00032900" w:rsidP="00A45F19">
      <w:pPr>
        <w:spacing w:line="360" w:lineRule="auto"/>
        <w:contextualSpacing/>
        <w:jc w:val="center"/>
        <w:rPr>
          <w:rFonts w:eastAsia="Times New Roman" w:cs="Calibri"/>
          <w:b/>
          <w:color w:val="000000"/>
          <w:lang w:eastAsia="pl-PL"/>
        </w:rPr>
      </w:pPr>
      <w:r w:rsidRPr="00311972">
        <w:rPr>
          <w:rFonts w:eastAsia="Times New Roman" w:cs="Calibri"/>
          <w:b/>
          <w:color w:val="000000"/>
          <w:lang w:eastAsia="pl-PL"/>
        </w:rPr>
        <w:t xml:space="preserve"> </w:t>
      </w:r>
      <w:r w:rsidR="00B74A25" w:rsidRPr="00311972">
        <w:rPr>
          <w:rFonts w:eastAsia="Times New Roman" w:cs="Calibri"/>
          <w:b/>
          <w:color w:val="000000"/>
          <w:lang w:eastAsia="pl-PL"/>
        </w:rPr>
        <w:t xml:space="preserve">2 dni przed </w:t>
      </w:r>
      <w:r w:rsidR="00051598" w:rsidRPr="00311972">
        <w:rPr>
          <w:rFonts w:eastAsia="Times New Roman" w:cs="Calibri"/>
          <w:b/>
          <w:color w:val="000000"/>
          <w:lang w:eastAsia="pl-PL"/>
        </w:rPr>
        <w:t xml:space="preserve">zaplanowanym terminem </w:t>
      </w:r>
      <w:r w:rsidR="00B74A25" w:rsidRPr="00311972">
        <w:rPr>
          <w:rFonts w:eastAsia="Times New Roman" w:cs="Calibri"/>
          <w:b/>
          <w:color w:val="000000"/>
          <w:lang w:eastAsia="pl-PL"/>
        </w:rPr>
        <w:t>- otrzyma 15 punktów,</w:t>
      </w:r>
    </w:p>
    <w:p w14:paraId="69C3C3A2" w14:textId="410D276A" w:rsidR="00B74A25" w:rsidRPr="00311972" w:rsidRDefault="00032900" w:rsidP="00A45F19">
      <w:pPr>
        <w:spacing w:line="360" w:lineRule="auto"/>
        <w:contextualSpacing/>
        <w:jc w:val="center"/>
        <w:rPr>
          <w:rFonts w:eastAsia="Times New Roman" w:cs="Calibri"/>
          <w:b/>
          <w:color w:val="000000"/>
          <w:lang w:eastAsia="pl-PL"/>
        </w:rPr>
      </w:pPr>
      <w:r w:rsidRPr="00311972">
        <w:rPr>
          <w:rFonts w:eastAsia="Times New Roman" w:cs="Calibri"/>
          <w:b/>
          <w:color w:val="000000"/>
          <w:lang w:eastAsia="pl-PL"/>
        </w:rPr>
        <w:t xml:space="preserve">  </w:t>
      </w:r>
      <w:r w:rsidR="00B74A25" w:rsidRPr="00311972">
        <w:rPr>
          <w:rFonts w:eastAsia="Times New Roman" w:cs="Calibri"/>
          <w:b/>
          <w:color w:val="000000"/>
          <w:lang w:eastAsia="pl-PL"/>
        </w:rPr>
        <w:t xml:space="preserve">3 dni przed </w:t>
      </w:r>
      <w:r w:rsidR="00051598" w:rsidRPr="00311972">
        <w:rPr>
          <w:rFonts w:eastAsia="Times New Roman" w:cs="Calibri"/>
          <w:b/>
          <w:color w:val="000000"/>
          <w:lang w:eastAsia="pl-PL"/>
        </w:rPr>
        <w:t xml:space="preserve">zaplanowanym terminem </w:t>
      </w:r>
      <w:r w:rsidR="00B74A25" w:rsidRPr="00311972">
        <w:rPr>
          <w:rFonts w:eastAsia="Times New Roman" w:cs="Calibri"/>
          <w:b/>
          <w:color w:val="000000"/>
          <w:lang w:eastAsia="pl-PL"/>
        </w:rPr>
        <w:t>- otrzyma 10 punktów,</w:t>
      </w:r>
    </w:p>
    <w:p w14:paraId="16351092" w14:textId="77777777" w:rsidR="00B74A25" w:rsidRPr="00311972" w:rsidRDefault="00032900" w:rsidP="00032900">
      <w:pPr>
        <w:spacing w:line="360" w:lineRule="auto"/>
        <w:ind w:left="1701"/>
        <w:contextualSpacing/>
        <w:rPr>
          <w:rFonts w:eastAsia="Times New Roman" w:cs="Calibri"/>
          <w:b/>
          <w:color w:val="000000"/>
          <w:lang w:eastAsia="pl-PL"/>
        </w:rPr>
      </w:pPr>
      <w:r w:rsidRPr="00311972">
        <w:rPr>
          <w:rFonts w:eastAsia="Times New Roman" w:cs="Calibri"/>
          <w:b/>
          <w:color w:val="000000"/>
          <w:lang w:eastAsia="pl-PL"/>
        </w:rPr>
        <w:t xml:space="preserve">     </w:t>
      </w:r>
      <w:r w:rsidR="00B74A25" w:rsidRPr="00311972">
        <w:rPr>
          <w:rFonts w:eastAsia="Times New Roman" w:cs="Calibri"/>
          <w:b/>
          <w:color w:val="000000"/>
          <w:lang w:eastAsia="pl-PL"/>
        </w:rPr>
        <w:t xml:space="preserve">4 dni przed </w:t>
      </w:r>
      <w:r w:rsidR="00051598" w:rsidRPr="00311972">
        <w:rPr>
          <w:rFonts w:eastAsia="Times New Roman" w:cs="Calibri"/>
          <w:b/>
          <w:color w:val="000000"/>
          <w:lang w:eastAsia="pl-PL"/>
        </w:rPr>
        <w:t xml:space="preserve">zaplanowanym terminem </w:t>
      </w:r>
      <w:r w:rsidR="00B74A25" w:rsidRPr="00311972">
        <w:rPr>
          <w:rFonts w:eastAsia="Times New Roman" w:cs="Calibri"/>
          <w:b/>
          <w:color w:val="000000"/>
          <w:lang w:eastAsia="pl-PL"/>
        </w:rPr>
        <w:t>- otrzyma 5 punktów,</w:t>
      </w:r>
    </w:p>
    <w:p w14:paraId="0CC9680A" w14:textId="77777777" w:rsidR="00B74A25" w:rsidRPr="00311972" w:rsidRDefault="00B74A25" w:rsidP="00A45F19">
      <w:pPr>
        <w:spacing w:line="360" w:lineRule="auto"/>
        <w:contextualSpacing/>
        <w:jc w:val="center"/>
        <w:rPr>
          <w:rFonts w:eastAsia="Times New Roman" w:cs="Calibri"/>
          <w:b/>
          <w:color w:val="000000"/>
          <w:lang w:eastAsia="pl-PL"/>
        </w:rPr>
      </w:pPr>
      <w:r w:rsidRPr="00311972">
        <w:rPr>
          <w:rFonts w:eastAsia="Times New Roman" w:cs="Calibri"/>
          <w:b/>
          <w:color w:val="000000"/>
          <w:lang w:eastAsia="pl-PL"/>
        </w:rPr>
        <w:t xml:space="preserve">5 dni przed </w:t>
      </w:r>
      <w:r w:rsidR="00051598" w:rsidRPr="00311972">
        <w:rPr>
          <w:rFonts w:eastAsia="Times New Roman" w:cs="Calibri"/>
          <w:b/>
          <w:color w:val="000000"/>
          <w:lang w:eastAsia="pl-PL"/>
        </w:rPr>
        <w:t xml:space="preserve">zaplanowanym terminem </w:t>
      </w:r>
      <w:r w:rsidRPr="00311972">
        <w:rPr>
          <w:rFonts w:eastAsia="Times New Roman" w:cs="Calibri"/>
          <w:b/>
          <w:color w:val="000000"/>
          <w:lang w:eastAsia="pl-PL"/>
        </w:rPr>
        <w:t>- otrzyma 3 punktów,</w:t>
      </w:r>
    </w:p>
    <w:p w14:paraId="25A9078C" w14:textId="77777777" w:rsidR="00B74A25" w:rsidRPr="00311972" w:rsidRDefault="00B74A25" w:rsidP="00A45F19">
      <w:pPr>
        <w:spacing w:line="360" w:lineRule="auto"/>
        <w:contextualSpacing/>
        <w:jc w:val="center"/>
        <w:rPr>
          <w:rFonts w:eastAsia="Times New Roman" w:cs="Calibri"/>
          <w:b/>
          <w:color w:val="000000"/>
          <w:lang w:eastAsia="pl-PL"/>
        </w:rPr>
      </w:pPr>
      <w:r w:rsidRPr="00311972">
        <w:rPr>
          <w:rFonts w:eastAsia="Times New Roman" w:cs="Calibri"/>
          <w:b/>
          <w:color w:val="000000"/>
          <w:lang w:eastAsia="pl-PL"/>
        </w:rPr>
        <w:t xml:space="preserve">6 dni przed </w:t>
      </w:r>
      <w:r w:rsidR="00051598" w:rsidRPr="00311972">
        <w:rPr>
          <w:rFonts w:eastAsia="Times New Roman" w:cs="Calibri"/>
          <w:b/>
          <w:color w:val="000000"/>
          <w:lang w:eastAsia="pl-PL"/>
        </w:rPr>
        <w:t xml:space="preserve">zaplanowanym terminem </w:t>
      </w:r>
      <w:r w:rsidRPr="00311972">
        <w:rPr>
          <w:rFonts w:eastAsia="Times New Roman" w:cs="Calibri"/>
          <w:b/>
          <w:color w:val="000000"/>
          <w:lang w:eastAsia="pl-PL"/>
        </w:rPr>
        <w:t>- otrzyma 1 punktów,</w:t>
      </w:r>
    </w:p>
    <w:p w14:paraId="60935D60" w14:textId="77777777" w:rsidR="00B74A25" w:rsidRPr="00311972" w:rsidRDefault="00B74A25" w:rsidP="00A45F19">
      <w:pPr>
        <w:spacing w:line="360" w:lineRule="auto"/>
        <w:contextualSpacing/>
        <w:jc w:val="center"/>
        <w:rPr>
          <w:rFonts w:eastAsia="Times New Roman" w:cs="Calibri"/>
          <w:b/>
          <w:color w:val="000000"/>
          <w:lang w:eastAsia="pl-PL"/>
        </w:rPr>
      </w:pPr>
      <w:r w:rsidRPr="00311972">
        <w:rPr>
          <w:rFonts w:eastAsia="Times New Roman" w:cs="Calibri"/>
          <w:b/>
          <w:color w:val="000000"/>
          <w:lang w:eastAsia="pl-PL"/>
        </w:rPr>
        <w:t xml:space="preserve">7 dni przed </w:t>
      </w:r>
      <w:r w:rsidR="00051598" w:rsidRPr="00311972">
        <w:rPr>
          <w:rFonts w:eastAsia="Times New Roman" w:cs="Calibri"/>
          <w:b/>
          <w:color w:val="000000"/>
          <w:lang w:eastAsia="pl-PL"/>
        </w:rPr>
        <w:t xml:space="preserve">zaplanowanym terminem </w:t>
      </w:r>
      <w:r w:rsidRPr="00311972">
        <w:rPr>
          <w:rFonts w:eastAsia="Times New Roman" w:cs="Calibri"/>
          <w:b/>
          <w:color w:val="000000"/>
          <w:lang w:eastAsia="pl-PL"/>
        </w:rPr>
        <w:t>- otrzyma 0 punktów.</w:t>
      </w:r>
    </w:p>
    <w:p w14:paraId="10720BB6" w14:textId="77777777" w:rsidR="00CC71EE" w:rsidRPr="006E02FF" w:rsidRDefault="00B74A25" w:rsidP="00884A15">
      <w:pPr>
        <w:contextualSpacing/>
        <w:jc w:val="both"/>
        <w:rPr>
          <w:rFonts w:eastAsia="Times New Roman" w:cs="Calibri"/>
          <w:color w:val="000000"/>
          <w:lang w:eastAsia="pl-PL"/>
        </w:rPr>
      </w:pPr>
      <w:r w:rsidRPr="006E02FF">
        <w:rPr>
          <w:rFonts w:eastAsia="Times New Roman" w:cs="Calibri"/>
          <w:color w:val="000000"/>
          <w:lang w:eastAsia="pl-PL"/>
        </w:rPr>
        <w:t>Ze względu na fakt, iż Zamawiający zastrzega sobie prawo przesunięcia/zmiany terminu</w:t>
      </w:r>
      <w:r w:rsidR="000D39B4" w:rsidRPr="006E02FF">
        <w:rPr>
          <w:rFonts w:eastAsia="Times New Roman" w:cs="Calibri"/>
          <w:color w:val="000000"/>
          <w:lang w:eastAsia="pl-PL"/>
        </w:rPr>
        <w:t>/</w:t>
      </w:r>
      <w:r w:rsidR="00501175" w:rsidRPr="006E02FF">
        <w:rPr>
          <w:rFonts w:eastAsia="Times New Roman" w:cs="Calibri"/>
          <w:color w:val="000000"/>
          <w:lang w:eastAsia="pl-PL"/>
        </w:rPr>
        <w:t>odwołania</w:t>
      </w:r>
      <w:r w:rsidRPr="006E02FF">
        <w:rPr>
          <w:rFonts w:eastAsia="Times New Roman" w:cs="Calibri"/>
          <w:color w:val="000000"/>
          <w:lang w:eastAsia="pl-PL"/>
        </w:rPr>
        <w:t xml:space="preserve"> </w:t>
      </w:r>
      <w:r w:rsidR="00EB03A8" w:rsidRPr="006E02FF">
        <w:rPr>
          <w:rFonts w:eastAsia="Times New Roman" w:cs="Calibri"/>
          <w:color w:val="000000"/>
          <w:lang w:eastAsia="pl-PL"/>
        </w:rPr>
        <w:t>dostawy</w:t>
      </w:r>
      <w:r w:rsidR="00476D33" w:rsidRPr="006E02FF">
        <w:rPr>
          <w:rFonts w:eastAsia="Times New Roman" w:cs="Calibri"/>
          <w:color w:val="000000"/>
          <w:lang w:eastAsia="pl-PL"/>
        </w:rPr>
        <w:t>/montażu</w:t>
      </w:r>
      <w:r w:rsidR="00F856D8" w:rsidRPr="006E02FF">
        <w:rPr>
          <w:rFonts w:eastAsia="Times New Roman" w:cs="Calibri"/>
          <w:color w:val="000000"/>
          <w:lang w:eastAsia="pl-PL"/>
        </w:rPr>
        <w:t>/ustawienia</w:t>
      </w:r>
      <w:r w:rsidRPr="006E02FF">
        <w:rPr>
          <w:rFonts w:eastAsia="Times New Roman" w:cs="Calibri"/>
          <w:color w:val="000000"/>
          <w:lang w:eastAsia="pl-PL"/>
        </w:rPr>
        <w:t xml:space="preserve">, </w:t>
      </w:r>
      <w:r w:rsidR="00A45F19" w:rsidRPr="006E02FF">
        <w:rPr>
          <w:rFonts w:eastAsia="Times New Roman" w:cs="Calibri"/>
          <w:color w:val="000000"/>
          <w:lang w:eastAsia="pl-PL"/>
        </w:rPr>
        <w:t>n</w:t>
      </w:r>
      <w:r w:rsidRPr="006E02FF">
        <w:rPr>
          <w:rFonts w:eastAsia="Times New Roman" w:cs="Calibri"/>
          <w:color w:val="000000"/>
          <w:lang w:eastAsia="pl-PL"/>
        </w:rPr>
        <w:t xml:space="preserve">ajpóźniej na 7 dni przed pierwotnie ustaloną datą </w:t>
      </w:r>
      <w:r w:rsidR="00CF28F2" w:rsidRPr="006E02FF">
        <w:rPr>
          <w:rFonts w:eastAsia="Times New Roman" w:cs="Calibri"/>
          <w:color w:val="000000"/>
          <w:lang w:eastAsia="pl-PL"/>
        </w:rPr>
        <w:t>dostawy/montażu</w:t>
      </w:r>
      <w:r w:rsidR="00F856D8" w:rsidRPr="006E02FF">
        <w:rPr>
          <w:rFonts w:eastAsia="Times New Roman" w:cs="Calibri"/>
          <w:color w:val="000000"/>
          <w:lang w:eastAsia="pl-PL"/>
        </w:rPr>
        <w:t>/</w:t>
      </w:r>
      <w:r w:rsidR="00AA2256" w:rsidRPr="006E02FF">
        <w:rPr>
          <w:rFonts w:eastAsia="Times New Roman" w:cs="Calibri"/>
          <w:color w:val="000000"/>
          <w:lang w:eastAsia="pl-PL"/>
        </w:rPr>
        <w:t xml:space="preserve"> </w:t>
      </w:r>
      <w:r w:rsidR="00F856D8" w:rsidRPr="006E02FF">
        <w:rPr>
          <w:rFonts w:eastAsia="Times New Roman" w:cs="Calibri"/>
          <w:color w:val="000000"/>
          <w:lang w:eastAsia="pl-PL"/>
        </w:rPr>
        <w:t>ustawienia</w:t>
      </w:r>
      <w:r w:rsidR="00CF28F2" w:rsidRPr="006E02FF">
        <w:rPr>
          <w:rFonts w:eastAsia="Times New Roman" w:cs="Calibri"/>
          <w:color w:val="000000"/>
          <w:lang w:eastAsia="pl-PL"/>
        </w:rPr>
        <w:t xml:space="preserve"> </w:t>
      </w:r>
      <w:r w:rsidRPr="006E02FF">
        <w:rPr>
          <w:rFonts w:eastAsia="Times New Roman" w:cs="Calibri"/>
          <w:color w:val="000000"/>
          <w:lang w:eastAsia="pl-PL"/>
        </w:rPr>
        <w:t xml:space="preserve">Wykonawca nie może w ramach przedmiotowego kryterium określić terminu dłuższego. </w:t>
      </w:r>
      <w:r w:rsidR="00CC71EE" w:rsidRPr="006E02FF">
        <w:rPr>
          <w:rFonts w:eastAsia="Times New Roman" w:cs="Calibri"/>
          <w:b/>
          <w:color w:val="000000"/>
          <w:lang w:eastAsia="pl-PL"/>
        </w:rPr>
        <w:t>Określenie dłuższego terminu niż 7 dni skutkować będzie odrzuceniem oferty</w:t>
      </w:r>
      <w:r w:rsidR="00CC71EE" w:rsidRPr="006E02FF">
        <w:rPr>
          <w:rFonts w:eastAsia="Times New Roman" w:cs="Calibri"/>
          <w:color w:val="000000"/>
          <w:lang w:eastAsia="pl-PL"/>
        </w:rPr>
        <w:t>.</w:t>
      </w:r>
    </w:p>
    <w:p w14:paraId="023804CF" w14:textId="77777777" w:rsidR="00A94ECF" w:rsidRPr="006E02FF" w:rsidRDefault="00A94ECF" w:rsidP="00B74A25">
      <w:pPr>
        <w:pStyle w:val="Default"/>
        <w:rPr>
          <w:rFonts w:asciiTheme="minorHAnsi" w:hAnsiTheme="minorHAnsi"/>
          <w:sz w:val="22"/>
          <w:szCs w:val="22"/>
        </w:rPr>
      </w:pPr>
      <w:r w:rsidRPr="006E02FF">
        <w:rPr>
          <w:rFonts w:asciiTheme="minorHAnsi" w:hAnsiTheme="minorHAnsi"/>
          <w:sz w:val="22"/>
          <w:szCs w:val="22"/>
        </w:rPr>
        <w:t xml:space="preserve">Maksymalna możliwa do zdobycia liczba punktów w ramach kryterium 2 (K2) wynosi 20 pkt. </w:t>
      </w:r>
    </w:p>
    <w:p w14:paraId="3A1D3BD0" w14:textId="77777777" w:rsidR="00CF28F2" w:rsidRPr="006E02FF" w:rsidRDefault="00CF28F2" w:rsidP="00B74A25">
      <w:pPr>
        <w:pStyle w:val="Default"/>
        <w:rPr>
          <w:rFonts w:asciiTheme="minorHAnsi" w:hAnsiTheme="minorHAnsi"/>
          <w:sz w:val="22"/>
          <w:szCs w:val="22"/>
        </w:rPr>
      </w:pPr>
    </w:p>
    <w:p w14:paraId="0E8C6067" w14:textId="77777777" w:rsidR="00EB03A8" w:rsidRPr="006E02FF" w:rsidRDefault="00EB03A8" w:rsidP="00B74A25">
      <w:pPr>
        <w:pStyle w:val="Default"/>
        <w:rPr>
          <w:rFonts w:asciiTheme="minorHAnsi" w:hAnsiTheme="minorHAnsi"/>
          <w:sz w:val="22"/>
          <w:szCs w:val="22"/>
        </w:rPr>
      </w:pPr>
    </w:p>
    <w:p w14:paraId="3A5AFEA0" w14:textId="5DB4C975" w:rsidR="00EB03A8" w:rsidRPr="006E02FF" w:rsidRDefault="00D6444A">
      <w:pPr>
        <w:pStyle w:val="Akapitzlist"/>
        <w:numPr>
          <w:ilvl w:val="0"/>
          <w:numId w:val="24"/>
        </w:num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b/>
        </w:rPr>
      </w:pPr>
      <w:r w:rsidRPr="006E02FF">
        <w:rPr>
          <w:rFonts w:eastAsia="Times New Roman" w:cs="Calibri"/>
          <w:b/>
        </w:rPr>
        <w:t>K</w:t>
      </w:r>
      <w:r w:rsidR="00EB03A8" w:rsidRPr="006E02FF">
        <w:rPr>
          <w:rFonts w:eastAsia="Times New Roman" w:cs="Calibri"/>
          <w:b/>
        </w:rPr>
        <w:t xml:space="preserve">ryterium 3 (K3) – </w:t>
      </w:r>
      <w:r w:rsidR="000945AA">
        <w:rPr>
          <w:rFonts w:eastAsia="Times New Roman" w:cs="Calibri"/>
          <w:b/>
        </w:rPr>
        <w:t xml:space="preserve">Wydłużenie gwarancji do </w:t>
      </w:r>
      <w:r w:rsidR="00FE7FAE">
        <w:rPr>
          <w:rFonts w:eastAsia="Times New Roman" w:cs="Calibri"/>
          <w:b/>
        </w:rPr>
        <w:t>36</w:t>
      </w:r>
      <w:r w:rsidR="000122A8" w:rsidRPr="006E02FF">
        <w:rPr>
          <w:rFonts w:eastAsia="Times New Roman" w:cs="Calibri"/>
          <w:b/>
        </w:rPr>
        <w:t xml:space="preserve"> miesięcy</w:t>
      </w:r>
      <w:r w:rsidR="00BB48EE" w:rsidRPr="006E02FF">
        <w:rPr>
          <w:rFonts w:eastAsia="Times New Roman" w:cs="Calibri"/>
          <w:b/>
        </w:rPr>
        <w:t>,</w:t>
      </w:r>
      <w:r w:rsidR="00EB03A8" w:rsidRPr="006E02FF">
        <w:rPr>
          <w:rFonts w:eastAsia="Times New Roman" w:cs="Calibri"/>
          <w:b/>
        </w:rPr>
        <w:t xml:space="preserve"> waga </w:t>
      </w:r>
      <w:r w:rsidR="004F5E80">
        <w:rPr>
          <w:rFonts w:eastAsia="Times New Roman" w:cs="Calibri"/>
          <w:b/>
        </w:rPr>
        <w:t>5</w:t>
      </w:r>
      <w:r w:rsidR="00EB03A8" w:rsidRPr="006E02FF">
        <w:rPr>
          <w:rFonts w:eastAsia="Times New Roman" w:cs="Calibri"/>
          <w:b/>
        </w:rPr>
        <w:t>%</w:t>
      </w:r>
    </w:p>
    <w:p w14:paraId="4FE7043C" w14:textId="77777777" w:rsidR="00EB03A8" w:rsidRPr="006E02FF" w:rsidRDefault="00EB03A8" w:rsidP="00EB03A8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b/>
        </w:rPr>
      </w:pPr>
    </w:p>
    <w:p w14:paraId="6C9A4FE8" w14:textId="77777777" w:rsidR="00EB03A8" w:rsidRPr="006E02FF" w:rsidRDefault="00EB03A8" w:rsidP="00EB03A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color w:val="000000"/>
          <w:lang w:eastAsia="pl-PL"/>
        </w:rPr>
      </w:pPr>
      <w:r w:rsidRPr="006E02FF">
        <w:rPr>
          <w:rFonts w:eastAsia="Times New Roman" w:cs="Calibri"/>
          <w:color w:val="000000"/>
          <w:lang w:eastAsia="pl-PL"/>
        </w:rPr>
        <w:t xml:space="preserve">Punktacja w ramach ww. kryterium będzie przyznawana </w:t>
      </w:r>
      <w:r w:rsidR="000122A8" w:rsidRPr="006E02FF">
        <w:rPr>
          <w:rFonts w:eastAsia="Times New Roman" w:cs="Calibri"/>
          <w:color w:val="000000"/>
          <w:lang w:eastAsia="pl-PL"/>
        </w:rPr>
        <w:t>w następujący sposób</w:t>
      </w:r>
      <w:r w:rsidRPr="006E02FF">
        <w:rPr>
          <w:rFonts w:eastAsia="Times New Roman" w:cs="Calibri"/>
          <w:color w:val="000000"/>
          <w:lang w:eastAsia="pl-PL"/>
        </w:rPr>
        <w:t>:</w:t>
      </w:r>
    </w:p>
    <w:p w14:paraId="76F85683" w14:textId="77777777" w:rsidR="000122A8" w:rsidRPr="006E02FF" w:rsidRDefault="000122A8" w:rsidP="000122A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color w:val="000000"/>
          <w:lang w:eastAsia="pl-PL"/>
        </w:rPr>
      </w:pPr>
    </w:p>
    <w:p w14:paraId="301BDAB3" w14:textId="3345041E" w:rsidR="000122A8" w:rsidRPr="006E02FF" w:rsidRDefault="000122A8" w:rsidP="000122A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color w:val="000000"/>
          <w:lang w:eastAsia="pl-PL"/>
        </w:rPr>
      </w:pPr>
      <w:r w:rsidRPr="006E02FF">
        <w:rPr>
          <w:rFonts w:eastAsia="Times New Roman" w:cs="Calibri"/>
          <w:color w:val="000000"/>
          <w:lang w:eastAsia="pl-PL"/>
        </w:rPr>
        <w:t xml:space="preserve">Wykonawca, który zaoferował wartość </w:t>
      </w:r>
      <w:r w:rsidR="00FE7FAE">
        <w:rPr>
          <w:rFonts w:eastAsia="Times New Roman" w:cs="Calibri"/>
          <w:b/>
          <w:color w:val="000000"/>
          <w:lang w:eastAsia="pl-PL"/>
        </w:rPr>
        <w:t>36</w:t>
      </w:r>
      <w:r w:rsidRPr="006E02FF">
        <w:rPr>
          <w:rFonts w:eastAsia="Times New Roman" w:cs="Calibri"/>
          <w:b/>
          <w:color w:val="000000"/>
          <w:lang w:eastAsia="pl-PL"/>
        </w:rPr>
        <w:t xml:space="preserve"> miesięcy lub więcej</w:t>
      </w:r>
      <w:r w:rsidRPr="006E02FF">
        <w:rPr>
          <w:rFonts w:eastAsia="Times New Roman" w:cs="Calibri"/>
          <w:color w:val="000000"/>
          <w:lang w:eastAsia="pl-PL"/>
        </w:rPr>
        <w:t xml:space="preserve"> – otrzymuje maksymalną liczbę punktów w przedmiotowym kryterium</w:t>
      </w:r>
      <w:r w:rsidR="00D22CC7">
        <w:rPr>
          <w:rFonts w:eastAsia="Times New Roman" w:cs="Calibri"/>
          <w:color w:val="000000"/>
          <w:lang w:eastAsia="pl-PL"/>
        </w:rPr>
        <w:t xml:space="preserve"> </w:t>
      </w:r>
      <w:r w:rsidR="00D22CC7" w:rsidRPr="006E02FF">
        <w:rPr>
          <w:rFonts w:eastAsia="Times New Roman" w:cs="Calibri"/>
          <w:color w:val="000000"/>
          <w:lang w:eastAsia="pl-PL"/>
        </w:rPr>
        <w:t>–</w:t>
      </w:r>
      <w:r w:rsidR="00D22CC7">
        <w:rPr>
          <w:rFonts w:eastAsia="Times New Roman" w:cs="Calibri"/>
          <w:color w:val="000000"/>
          <w:lang w:eastAsia="pl-PL"/>
        </w:rPr>
        <w:t xml:space="preserve"> </w:t>
      </w:r>
      <w:r w:rsidR="004F5E80">
        <w:rPr>
          <w:rFonts w:eastAsia="Times New Roman" w:cs="Calibri"/>
          <w:color w:val="000000"/>
          <w:lang w:eastAsia="pl-PL"/>
        </w:rPr>
        <w:t>5</w:t>
      </w:r>
      <w:r w:rsidR="00D22CC7" w:rsidRPr="006E02FF">
        <w:rPr>
          <w:rFonts w:eastAsia="Times New Roman" w:cs="Calibri"/>
          <w:color w:val="000000"/>
          <w:lang w:eastAsia="pl-PL"/>
        </w:rPr>
        <w:t xml:space="preserve"> pkt.</w:t>
      </w:r>
    </w:p>
    <w:p w14:paraId="37A1C94A" w14:textId="77777777" w:rsidR="000122A8" w:rsidRPr="006E02FF" w:rsidRDefault="000122A8" w:rsidP="000122A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color w:val="000000"/>
          <w:lang w:eastAsia="pl-PL"/>
        </w:rPr>
      </w:pPr>
    </w:p>
    <w:p w14:paraId="54B3E191" w14:textId="77777777" w:rsidR="000122A8" w:rsidRPr="006E02FF" w:rsidRDefault="000122A8" w:rsidP="000122A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color w:val="000000"/>
          <w:lang w:eastAsia="pl-PL"/>
        </w:rPr>
      </w:pPr>
      <w:r w:rsidRPr="006E02FF">
        <w:rPr>
          <w:rFonts w:eastAsia="Times New Roman" w:cs="Calibri"/>
          <w:color w:val="000000"/>
          <w:lang w:eastAsia="pl-PL"/>
        </w:rPr>
        <w:t xml:space="preserve">Wykonawca, który zaoferował wartość </w:t>
      </w:r>
      <w:r w:rsidRPr="006E02FF">
        <w:rPr>
          <w:rFonts w:eastAsia="Times New Roman" w:cs="Calibri"/>
          <w:b/>
          <w:color w:val="000000"/>
          <w:lang w:eastAsia="pl-PL"/>
        </w:rPr>
        <w:t xml:space="preserve">równą 24 miesiące </w:t>
      </w:r>
      <w:r w:rsidRPr="006E02FF">
        <w:rPr>
          <w:rFonts w:eastAsia="Times New Roman" w:cs="Calibri"/>
          <w:color w:val="000000"/>
          <w:lang w:eastAsia="pl-PL"/>
        </w:rPr>
        <w:t>– otrzymuje 0 pkt.</w:t>
      </w:r>
    </w:p>
    <w:p w14:paraId="13E14EAC" w14:textId="77777777" w:rsidR="000122A8" w:rsidRPr="006E02FF" w:rsidRDefault="000122A8" w:rsidP="000122A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color w:val="000000"/>
          <w:lang w:eastAsia="pl-PL"/>
        </w:rPr>
      </w:pPr>
    </w:p>
    <w:p w14:paraId="4593CB8A" w14:textId="7EE14180" w:rsidR="000122A8" w:rsidRPr="006E02FF" w:rsidRDefault="000122A8" w:rsidP="000122A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color w:val="000000"/>
          <w:lang w:eastAsia="pl-PL"/>
        </w:rPr>
      </w:pPr>
      <w:r w:rsidRPr="006E02FF">
        <w:rPr>
          <w:rFonts w:eastAsia="Times New Roman" w:cs="Calibri"/>
          <w:color w:val="000000"/>
          <w:lang w:eastAsia="pl-PL"/>
        </w:rPr>
        <w:t xml:space="preserve">Pozostali wykonawcy (tj. wykonawcy, którzy zaproponowali wartość </w:t>
      </w:r>
      <w:r w:rsidR="00F002CA">
        <w:rPr>
          <w:rFonts w:eastAsia="Times New Roman" w:cs="Calibri"/>
          <w:color w:val="000000"/>
          <w:lang w:eastAsia="pl-PL"/>
        </w:rPr>
        <w:t xml:space="preserve">pośrednią, pomiędzy wartością </w:t>
      </w:r>
      <w:r w:rsidR="002B1C65">
        <w:rPr>
          <w:rFonts w:eastAsia="Times New Roman" w:cs="Calibri"/>
          <w:color w:val="000000"/>
          <w:lang w:eastAsia="pl-PL"/>
        </w:rPr>
        <w:t xml:space="preserve">36 </w:t>
      </w:r>
      <w:r w:rsidRPr="006E02FF">
        <w:rPr>
          <w:rFonts w:eastAsia="Times New Roman" w:cs="Calibri"/>
          <w:color w:val="000000"/>
          <w:lang w:eastAsia="pl-PL"/>
        </w:rPr>
        <w:t>miesięcy lub więcej a wartością równą 24 miesiące), otrzymują liczbę punktów obliczoną wg wzoru:</w:t>
      </w:r>
    </w:p>
    <w:p w14:paraId="51F449AB" w14:textId="77777777" w:rsidR="000122A8" w:rsidRDefault="000122A8" w:rsidP="00EB03A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color w:val="000000"/>
          <w:lang w:eastAsia="pl-PL"/>
        </w:rPr>
      </w:pPr>
    </w:p>
    <w:p w14:paraId="23BB0B7A" w14:textId="77777777" w:rsidR="000122A8" w:rsidRPr="000122A8" w:rsidRDefault="000122A8" w:rsidP="000122A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color w:val="000000"/>
          <w:lang w:eastAsia="pl-PL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lang w:eastAsia="pl-PL"/>
            </w:rPr>
            <m:t>Wobl=</m:t>
          </m:r>
          <m:f>
            <m:fPr>
              <m:ctrlPr>
                <w:rPr>
                  <w:rFonts w:ascii="Cambria Math" w:eastAsia="Times New Roman" w:hAnsi="Cambria Math" w:cs="Calibri"/>
                  <w:b/>
                  <w:i/>
                  <w:color w:val="000000"/>
                  <w:lang w:eastAsia="pl-P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lang w:eastAsia="pl-PL"/>
                </w:rPr>
                <m:t>(G obl-G min)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Calibri"/>
                  <w:color w:val="000000"/>
                  <w:lang w:eastAsia="pl-PL"/>
                </w:rPr>
                <m:t>(G max-G min)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lang w:eastAsia="pl-PL"/>
            </w:rPr>
            <m:t>*Wmax</m:t>
          </m:r>
        </m:oMath>
      </m:oMathPara>
    </w:p>
    <w:p w14:paraId="59B3FF71" w14:textId="77777777" w:rsidR="000122A8" w:rsidRDefault="000122A8" w:rsidP="00EB03A8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color w:val="000000"/>
          <w:lang w:eastAsia="pl-PL"/>
        </w:rPr>
      </w:pPr>
    </w:p>
    <w:p w14:paraId="695B6DC3" w14:textId="77777777" w:rsidR="000122A8" w:rsidRDefault="000122A8" w:rsidP="006E02FF">
      <w:pPr>
        <w:pStyle w:val="wypetab"/>
        <w:tabs>
          <w:tab w:val="left" w:pos="0"/>
        </w:tabs>
        <w:spacing w:line="276" w:lineRule="auto"/>
        <w:jc w:val="both"/>
        <w:rPr>
          <w:rFonts w:ascii="Tahoma" w:eastAsia="Calibri" w:hAnsi="Tahoma" w:cs="Tahoma"/>
          <w:iCs w:val="0"/>
          <w:sz w:val="20"/>
          <w:lang w:eastAsia="en-US"/>
        </w:rPr>
      </w:pPr>
      <w:proofErr w:type="spellStart"/>
      <w:r>
        <w:rPr>
          <w:rFonts w:ascii="Tahoma" w:eastAsia="Calibri" w:hAnsi="Tahoma" w:cs="Tahoma"/>
          <w:iCs w:val="0"/>
          <w:sz w:val="20"/>
          <w:lang w:eastAsia="en-US"/>
        </w:rPr>
        <w:t>W</w:t>
      </w:r>
      <w:r>
        <w:rPr>
          <w:rFonts w:ascii="Tahoma" w:eastAsia="Calibri" w:hAnsi="Tahoma" w:cs="Tahoma"/>
          <w:iCs w:val="0"/>
          <w:sz w:val="20"/>
          <w:vertAlign w:val="subscript"/>
          <w:lang w:eastAsia="en-US"/>
        </w:rPr>
        <w:t>obl</w:t>
      </w:r>
      <w:proofErr w:type="spellEnd"/>
      <w:r>
        <w:rPr>
          <w:rFonts w:ascii="Tahoma" w:eastAsia="Calibri" w:hAnsi="Tahoma" w:cs="Tahoma"/>
          <w:iCs w:val="0"/>
          <w:sz w:val="20"/>
          <w:lang w:eastAsia="en-US"/>
        </w:rPr>
        <w:t xml:space="preserve"> - </w:t>
      </w:r>
      <w:r w:rsidRPr="000122A8">
        <w:rPr>
          <w:rFonts w:asciiTheme="minorHAnsi" w:eastAsia="Calibri" w:hAnsiTheme="minorHAnsi" w:cs="Tahoma"/>
          <w:iCs w:val="0"/>
          <w:sz w:val="22"/>
          <w:szCs w:val="22"/>
          <w:lang w:eastAsia="en-US"/>
        </w:rPr>
        <w:t>wartość punktowa, którą należy wyznaczyć</w:t>
      </w:r>
    </w:p>
    <w:p w14:paraId="738EB844" w14:textId="77777777" w:rsidR="000122A8" w:rsidRDefault="000122A8" w:rsidP="006E02FF">
      <w:pPr>
        <w:pStyle w:val="wypetab"/>
        <w:tabs>
          <w:tab w:val="left" w:pos="0"/>
        </w:tabs>
        <w:spacing w:line="276" w:lineRule="auto"/>
        <w:jc w:val="both"/>
        <w:rPr>
          <w:rFonts w:ascii="Tahoma" w:eastAsia="Calibri" w:hAnsi="Tahoma" w:cs="Tahoma"/>
          <w:iCs w:val="0"/>
          <w:sz w:val="20"/>
          <w:lang w:eastAsia="en-US"/>
        </w:rPr>
      </w:pPr>
      <w:proofErr w:type="spellStart"/>
      <w:r>
        <w:rPr>
          <w:rFonts w:ascii="Tahoma" w:eastAsia="Calibri" w:hAnsi="Tahoma" w:cs="Tahoma"/>
          <w:iCs w:val="0"/>
          <w:sz w:val="20"/>
          <w:lang w:eastAsia="en-US"/>
        </w:rPr>
        <w:t>W</w:t>
      </w:r>
      <w:r>
        <w:rPr>
          <w:rFonts w:ascii="Tahoma" w:eastAsia="Calibri" w:hAnsi="Tahoma" w:cs="Tahoma"/>
          <w:iCs w:val="0"/>
          <w:sz w:val="20"/>
          <w:vertAlign w:val="subscript"/>
          <w:lang w:eastAsia="en-US"/>
        </w:rPr>
        <w:t>max</w:t>
      </w:r>
      <w:proofErr w:type="spellEnd"/>
      <w:r>
        <w:rPr>
          <w:rFonts w:ascii="Tahoma" w:eastAsia="Calibri" w:hAnsi="Tahoma" w:cs="Tahoma"/>
          <w:iCs w:val="0"/>
          <w:sz w:val="20"/>
          <w:lang w:eastAsia="en-US"/>
        </w:rPr>
        <w:t xml:space="preserve"> - </w:t>
      </w:r>
      <w:r w:rsidRPr="000122A8">
        <w:rPr>
          <w:rFonts w:asciiTheme="minorHAnsi" w:eastAsia="Calibri" w:hAnsiTheme="minorHAnsi" w:cs="Tahoma"/>
          <w:iCs w:val="0"/>
          <w:sz w:val="22"/>
          <w:szCs w:val="22"/>
          <w:lang w:eastAsia="en-US"/>
        </w:rPr>
        <w:t xml:space="preserve">waga kryterium gwarancja – maksymalna liczba punktów, która może być przyznana w kryterium </w:t>
      </w:r>
      <w:r>
        <w:rPr>
          <w:rFonts w:asciiTheme="minorHAnsi" w:eastAsia="Calibri" w:hAnsiTheme="minorHAnsi" w:cs="Tahoma"/>
          <w:iCs w:val="0"/>
          <w:sz w:val="22"/>
          <w:szCs w:val="22"/>
          <w:lang w:eastAsia="en-US"/>
        </w:rPr>
        <w:t>dot. gwarancji</w:t>
      </w:r>
    </w:p>
    <w:p w14:paraId="453FEE28" w14:textId="77777777" w:rsidR="000122A8" w:rsidRDefault="000122A8" w:rsidP="006E02FF">
      <w:pPr>
        <w:pStyle w:val="wypetab"/>
        <w:tabs>
          <w:tab w:val="left" w:pos="0"/>
        </w:tabs>
        <w:spacing w:line="276" w:lineRule="auto"/>
        <w:jc w:val="both"/>
        <w:rPr>
          <w:rFonts w:ascii="Tahoma" w:eastAsia="Calibri" w:hAnsi="Tahoma" w:cs="Tahoma"/>
          <w:iCs w:val="0"/>
          <w:sz w:val="20"/>
          <w:lang w:eastAsia="en-US"/>
        </w:rPr>
      </w:pPr>
      <w:r>
        <w:rPr>
          <w:rFonts w:ascii="Tahoma" w:eastAsia="Calibri" w:hAnsi="Tahoma" w:cs="Tahoma"/>
          <w:iCs w:val="0"/>
          <w:sz w:val="20"/>
          <w:lang w:eastAsia="en-US"/>
        </w:rPr>
        <w:t>G</w:t>
      </w:r>
      <w:r>
        <w:rPr>
          <w:rFonts w:ascii="Tahoma" w:eastAsia="Calibri" w:hAnsi="Tahoma" w:cs="Tahoma"/>
          <w:iCs w:val="0"/>
          <w:sz w:val="20"/>
          <w:vertAlign w:val="subscript"/>
          <w:lang w:eastAsia="en-US"/>
        </w:rPr>
        <w:t>min</w:t>
      </w:r>
      <w:r>
        <w:rPr>
          <w:rFonts w:ascii="Tahoma" w:eastAsia="Calibri" w:hAnsi="Tahoma" w:cs="Tahoma"/>
          <w:iCs w:val="0"/>
          <w:sz w:val="20"/>
          <w:lang w:eastAsia="en-US"/>
        </w:rPr>
        <w:t xml:space="preserve"> - </w:t>
      </w:r>
      <w:r w:rsidRPr="000122A8">
        <w:rPr>
          <w:rFonts w:asciiTheme="minorHAnsi" w:eastAsia="Calibri" w:hAnsiTheme="minorHAnsi" w:cs="Tahoma"/>
          <w:iCs w:val="0"/>
          <w:sz w:val="22"/>
          <w:szCs w:val="22"/>
          <w:lang w:eastAsia="en-US"/>
        </w:rPr>
        <w:t>wartość okresu gwarancji zgodna z minimalnym okresem gwarancji wymaganym dla przedmiotu zamówienia (24 miesiące)</w:t>
      </w:r>
      <w:r>
        <w:rPr>
          <w:rFonts w:ascii="Tahoma" w:eastAsia="Calibri" w:hAnsi="Tahoma" w:cs="Tahoma"/>
          <w:iCs w:val="0"/>
          <w:sz w:val="20"/>
          <w:lang w:eastAsia="en-US"/>
        </w:rPr>
        <w:t xml:space="preserve"> </w:t>
      </w:r>
    </w:p>
    <w:p w14:paraId="40A04C46" w14:textId="320DB7E6" w:rsidR="000122A8" w:rsidRDefault="000122A8" w:rsidP="006E02FF">
      <w:pPr>
        <w:pStyle w:val="wypetab"/>
        <w:tabs>
          <w:tab w:val="left" w:pos="0"/>
        </w:tabs>
        <w:spacing w:line="276" w:lineRule="auto"/>
        <w:jc w:val="both"/>
        <w:rPr>
          <w:rFonts w:ascii="Tahoma" w:eastAsia="Calibri" w:hAnsi="Tahoma" w:cs="Tahoma"/>
          <w:iCs w:val="0"/>
          <w:sz w:val="20"/>
          <w:lang w:eastAsia="en-US"/>
        </w:rPr>
      </w:pPr>
      <w:proofErr w:type="spellStart"/>
      <w:r>
        <w:rPr>
          <w:rFonts w:ascii="Tahoma" w:eastAsia="Calibri" w:hAnsi="Tahoma" w:cs="Tahoma"/>
          <w:iCs w:val="0"/>
          <w:sz w:val="20"/>
          <w:lang w:eastAsia="en-US"/>
        </w:rPr>
        <w:t>G</w:t>
      </w:r>
      <w:r>
        <w:rPr>
          <w:rFonts w:ascii="Tahoma" w:eastAsia="Calibri" w:hAnsi="Tahoma" w:cs="Tahoma"/>
          <w:iCs w:val="0"/>
          <w:sz w:val="20"/>
          <w:vertAlign w:val="subscript"/>
          <w:lang w:eastAsia="en-US"/>
        </w:rPr>
        <w:t>max</w:t>
      </w:r>
      <w:proofErr w:type="spellEnd"/>
      <w:r>
        <w:rPr>
          <w:rFonts w:ascii="Tahoma" w:eastAsia="Calibri" w:hAnsi="Tahoma" w:cs="Tahoma"/>
          <w:iCs w:val="0"/>
          <w:sz w:val="20"/>
          <w:lang w:eastAsia="en-US"/>
        </w:rPr>
        <w:t xml:space="preserve"> - </w:t>
      </w:r>
      <w:r w:rsidRPr="000122A8">
        <w:rPr>
          <w:rFonts w:asciiTheme="minorHAnsi" w:eastAsia="Calibri" w:hAnsiTheme="minorHAnsi" w:cs="Tahoma"/>
          <w:iCs w:val="0"/>
          <w:sz w:val="22"/>
          <w:szCs w:val="22"/>
          <w:lang w:eastAsia="en-US"/>
        </w:rPr>
        <w:t>wartość maksymalnego oczekiwanego przez Za</w:t>
      </w:r>
      <w:r w:rsidR="000945AA">
        <w:rPr>
          <w:rFonts w:asciiTheme="minorHAnsi" w:eastAsia="Calibri" w:hAnsiTheme="minorHAnsi" w:cs="Tahoma"/>
          <w:iCs w:val="0"/>
          <w:sz w:val="22"/>
          <w:szCs w:val="22"/>
          <w:lang w:eastAsia="en-US"/>
        </w:rPr>
        <w:t>mawiającego okresu gwarancji (</w:t>
      </w:r>
      <w:r w:rsidR="002B1C65">
        <w:rPr>
          <w:rFonts w:asciiTheme="minorHAnsi" w:eastAsia="Calibri" w:hAnsiTheme="minorHAnsi" w:cs="Tahoma"/>
          <w:iCs w:val="0"/>
          <w:sz w:val="22"/>
          <w:szCs w:val="22"/>
          <w:lang w:eastAsia="en-US"/>
        </w:rPr>
        <w:t>36</w:t>
      </w:r>
      <w:r w:rsidRPr="000122A8">
        <w:rPr>
          <w:rFonts w:asciiTheme="minorHAnsi" w:eastAsia="Calibri" w:hAnsiTheme="minorHAnsi" w:cs="Tahoma"/>
          <w:iCs w:val="0"/>
          <w:sz w:val="22"/>
          <w:szCs w:val="22"/>
          <w:lang w:eastAsia="en-US"/>
        </w:rPr>
        <w:t xml:space="preserve"> miesięcy)</w:t>
      </w:r>
    </w:p>
    <w:p w14:paraId="609AE7CE" w14:textId="77777777" w:rsidR="000122A8" w:rsidRDefault="000122A8" w:rsidP="006E02FF">
      <w:pPr>
        <w:pStyle w:val="wypetab"/>
        <w:tabs>
          <w:tab w:val="left" w:pos="708"/>
        </w:tabs>
        <w:spacing w:line="276" w:lineRule="auto"/>
        <w:jc w:val="both"/>
        <w:rPr>
          <w:rFonts w:asciiTheme="minorHAnsi" w:eastAsia="Calibri" w:hAnsiTheme="minorHAnsi" w:cs="Tahoma"/>
          <w:iCs w:val="0"/>
          <w:sz w:val="22"/>
          <w:szCs w:val="22"/>
          <w:lang w:eastAsia="en-US"/>
        </w:rPr>
      </w:pPr>
      <w:proofErr w:type="spellStart"/>
      <w:r>
        <w:rPr>
          <w:rFonts w:ascii="Tahoma" w:eastAsia="Calibri" w:hAnsi="Tahoma" w:cs="Tahoma"/>
          <w:iCs w:val="0"/>
          <w:sz w:val="20"/>
          <w:lang w:eastAsia="en-US"/>
        </w:rPr>
        <w:t>G</w:t>
      </w:r>
      <w:r>
        <w:rPr>
          <w:rFonts w:ascii="Tahoma" w:eastAsia="Calibri" w:hAnsi="Tahoma" w:cs="Tahoma"/>
          <w:iCs w:val="0"/>
          <w:sz w:val="20"/>
          <w:vertAlign w:val="subscript"/>
          <w:lang w:eastAsia="en-US"/>
        </w:rPr>
        <w:t>obl</w:t>
      </w:r>
      <w:proofErr w:type="spellEnd"/>
      <w:r>
        <w:rPr>
          <w:rFonts w:ascii="Tahoma" w:eastAsia="Calibri" w:hAnsi="Tahoma" w:cs="Tahoma"/>
          <w:iCs w:val="0"/>
          <w:sz w:val="20"/>
          <w:lang w:eastAsia="en-US"/>
        </w:rPr>
        <w:t xml:space="preserve"> - </w:t>
      </w:r>
      <w:r w:rsidRPr="000122A8">
        <w:rPr>
          <w:rFonts w:asciiTheme="minorHAnsi" w:eastAsia="Calibri" w:hAnsiTheme="minorHAnsi" w:cs="Tahoma"/>
          <w:iCs w:val="0"/>
          <w:sz w:val="22"/>
          <w:szCs w:val="22"/>
          <w:lang w:eastAsia="en-US"/>
        </w:rPr>
        <w:t xml:space="preserve">wartość okresu gwarancji </w:t>
      </w:r>
      <w:r w:rsidR="00361091" w:rsidRPr="00361091">
        <w:rPr>
          <w:rFonts w:asciiTheme="minorHAnsi" w:eastAsia="Calibri" w:hAnsiTheme="minorHAnsi" w:cs="Tahoma"/>
          <w:iCs w:val="0"/>
          <w:sz w:val="22"/>
          <w:szCs w:val="22"/>
          <w:lang w:eastAsia="en-US"/>
        </w:rPr>
        <w:t>rozpatrywanej oferty Wykonawcy</w:t>
      </w:r>
    </w:p>
    <w:p w14:paraId="067D35C8" w14:textId="42B707E8" w:rsidR="00394902" w:rsidRPr="006E02FF" w:rsidRDefault="00394902" w:rsidP="004D3FCB">
      <w:pPr>
        <w:spacing w:before="240"/>
        <w:contextualSpacing/>
        <w:jc w:val="both"/>
        <w:rPr>
          <w:rFonts w:eastAsia="Times New Roman" w:cs="Calibri"/>
          <w:color w:val="000000"/>
          <w:lang w:eastAsia="pl-PL"/>
        </w:rPr>
      </w:pPr>
      <w:r w:rsidRPr="007E3157">
        <w:rPr>
          <w:rFonts w:eastAsia="Times New Roman" w:cs="Calibri"/>
          <w:color w:val="000000"/>
          <w:lang w:eastAsia="pl-PL"/>
        </w:rPr>
        <w:lastRenderedPageBreak/>
        <w:t>Ze względu na fakt, iż Zamawiający wymaga</w:t>
      </w:r>
      <w:r w:rsidR="00023077">
        <w:rPr>
          <w:rFonts w:eastAsia="Times New Roman" w:cs="Calibri"/>
          <w:color w:val="000000"/>
          <w:lang w:eastAsia="pl-PL"/>
        </w:rPr>
        <w:t xml:space="preserve"> </w:t>
      </w:r>
      <w:r w:rsidRPr="007E3157">
        <w:rPr>
          <w:rFonts w:eastAsia="Times New Roman" w:cs="Calibri"/>
          <w:color w:val="000000"/>
          <w:lang w:eastAsia="pl-PL"/>
        </w:rPr>
        <w:tab/>
        <w:t xml:space="preserve">udzielenia przez Wykonawcę gwarancji jakości i rękojmi za wady - </w:t>
      </w:r>
      <w:r w:rsidRPr="007E3157">
        <w:rPr>
          <w:rFonts w:eastAsia="Times New Roman" w:cs="Calibri"/>
          <w:b/>
          <w:color w:val="000000"/>
          <w:lang w:eastAsia="pl-PL"/>
        </w:rPr>
        <w:t>minimum 24 miesiące</w:t>
      </w:r>
      <w:r w:rsidRPr="007E3157">
        <w:rPr>
          <w:rFonts w:eastAsia="Times New Roman" w:cs="Calibri"/>
          <w:color w:val="000000"/>
          <w:lang w:eastAsia="pl-PL"/>
        </w:rPr>
        <w:t xml:space="preserve"> - liczone od daty podpisania protokołu końcowego Wykonawca nie może w ramach przedmiotowego kryterium określić terminu krótszego. </w:t>
      </w:r>
      <w:r w:rsidRPr="007E3157">
        <w:rPr>
          <w:rFonts w:eastAsia="Times New Roman" w:cs="Calibri"/>
          <w:b/>
          <w:color w:val="000000"/>
          <w:lang w:eastAsia="pl-PL"/>
        </w:rPr>
        <w:t>Określenie krótszego terminu niż 24 miesiące skutkować będzie odrzuceniem oferty</w:t>
      </w:r>
      <w:r w:rsidRPr="007E3157">
        <w:rPr>
          <w:rFonts w:eastAsia="Times New Roman" w:cs="Calibri"/>
          <w:color w:val="000000"/>
          <w:lang w:eastAsia="pl-PL"/>
        </w:rPr>
        <w:t>.</w:t>
      </w:r>
    </w:p>
    <w:p w14:paraId="0C84F4EE" w14:textId="77777777" w:rsidR="000122A8" w:rsidRDefault="000122A8" w:rsidP="006E02FF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color w:val="000000"/>
          <w:lang w:eastAsia="pl-PL"/>
        </w:rPr>
      </w:pPr>
    </w:p>
    <w:p w14:paraId="63B4F592" w14:textId="7F266857" w:rsidR="00D6444A" w:rsidRDefault="00D6444A" w:rsidP="006E02FF">
      <w:pPr>
        <w:pStyle w:val="Default"/>
        <w:spacing w:line="276" w:lineRule="auto"/>
        <w:rPr>
          <w:sz w:val="22"/>
          <w:szCs w:val="22"/>
        </w:rPr>
      </w:pPr>
      <w:r w:rsidRPr="00311972">
        <w:rPr>
          <w:sz w:val="22"/>
          <w:szCs w:val="22"/>
        </w:rPr>
        <w:t>Maksymalna możliwa do zdobycia lic</w:t>
      </w:r>
      <w:r>
        <w:rPr>
          <w:sz w:val="22"/>
          <w:szCs w:val="22"/>
        </w:rPr>
        <w:t xml:space="preserve">zba punktów w ramach kryterium 3 (K3) wynosi </w:t>
      </w:r>
      <w:r w:rsidR="00F22C54">
        <w:rPr>
          <w:sz w:val="22"/>
          <w:szCs w:val="22"/>
        </w:rPr>
        <w:t>5</w:t>
      </w:r>
      <w:r w:rsidRPr="00311972">
        <w:rPr>
          <w:sz w:val="22"/>
          <w:szCs w:val="22"/>
        </w:rPr>
        <w:t xml:space="preserve"> pkt. </w:t>
      </w:r>
    </w:p>
    <w:p w14:paraId="303DDB33" w14:textId="77777777" w:rsidR="00A45F19" w:rsidRDefault="00A45F19" w:rsidP="00A94ECF">
      <w:pPr>
        <w:pStyle w:val="Default"/>
        <w:rPr>
          <w:b/>
          <w:bCs/>
          <w:sz w:val="22"/>
          <w:szCs w:val="22"/>
        </w:rPr>
      </w:pPr>
    </w:p>
    <w:p w14:paraId="500F025A" w14:textId="77777777" w:rsidR="00D6444A" w:rsidRPr="00311972" w:rsidRDefault="00D6444A" w:rsidP="00A94ECF">
      <w:pPr>
        <w:pStyle w:val="Default"/>
        <w:rPr>
          <w:b/>
          <w:bCs/>
          <w:sz w:val="22"/>
          <w:szCs w:val="22"/>
        </w:rPr>
      </w:pPr>
    </w:p>
    <w:p w14:paraId="6ADA13D4" w14:textId="77777777" w:rsidR="00A94ECF" w:rsidRPr="006E02FF" w:rsidRDefault="00A94ECF" w:rsidP="00A94ECF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6E02FF">
        <w:rPr>
          <w:rFonts w:asciiTheme="minorHAnsi" w:hAnsiTheme="minorHAnsi"/>
          <w:b/>
          <w:bCs/>
          <w:sz w:val="22"/>
          <w:szCs w:val="22"/>
        </w:rPr>
        <w:t>Ocena ogólna ofert</w:t>
      </w:r>
      <w:r w:rsidR="0046636B" w:rsidRPr="006E02F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6E02FF">
        <w:rPr>
          <w:rFonts w:asciiTheme="minorHAnsi" w:hAnsiTheme="minorHAnsi"/>
          <w:b/>
          <w:bCs/>
          <w:sz w:val="22"/>
          <w:szCs w:val="22"/>
        </w:rPr>
        <w:t xml:space="preserve">dla zamówienia dokonywana będzie w oparciu o poniższy wzór: </w:t>
      </w:r>
    </w:p>
    <w:p w14:paraId="4B37A3C0" w14:textId="77777777" w:rsidR="00A45F19" w:rsidRPr="006E02FF" w:rsidRDefault="00A45F19" w:rsidP="00A94ECF">
      <w:pPr>
        <w:pStyle w:val="Default"/>
        <w:rPr>
          <w:rFonts w:asciiTheme="minorHAnsi" w:hAnsiTheme="minorHAnsi"/>
          <w:sz w:val="22"/>
          <w:szCs w:val="22"/>
        </w:rPr>
      </w:pPr>
    </w:p>
    <w:p w14:paraId="3091E0C8" w14:textId="77777777" w:rsidR="00825112" w:rsidRPr="000122A8" w:rsidRDefault="00825112" w:rsidP="00825112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color w:val="000000"/>
          <w:lang w:eastAsia="pl-PL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lang w:eastAsia="pl-PL"/>
            </w:rPr>
            <m:t>O=K</m:t>
          </m:r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lang w:eastAsia="pl-PL"/>
            </w:rPr>
            <m:t>1+K</m:t>
          </m:r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lang w:eastAsia="pl-PL"/>
            </w:rPr>
            <m:t>2+K</m:t>
          </m:r>
          <m:r>
            <m:rPr>
              <m:sty m:val="bi"/>
            </m:rPr>
            <w:rPr>
              <w:rFonts w:ascii="Cambria Math" w:eastAsia="Times New Roman" w:hAnsi="Cambria Math" w:cs="Calibri"/>
              <w:color w:val="000000"/>
              <w:lang w:eastAsia="pl-PL"/>
            </w:rPr>
            <m:t>3</m:t>
          </m:r>
        </m:oMath>
      </m:oMathPara>
    </w:p>
    <w:p w14:paraId="67691EF0" w14:textId="77777777" w:rsidR="00A94ECF" w:rsidRPr="006E02FF" w:rsidRDefault="00A94ECF" w:rsidP="00A94ECF">
      <w:pPr>
        <w:pStyle w:val="Default"/>
        <w:rPr>
          <w:rFonts w:asciiTheme="minorHAnsi" w:hAnsiTheme="minorHAnsi"/>
          <w:sz w:val="22"/>
          <w:szCs w:val="22"/>
        </w:rPr>
      </w:pPr>
      <w:r w:rsidRPr="006E02FF">
        <w:rPr>
          <w:rFonts w:asciiTheme="minorHAnsi" w:hAnsiTheme="minorHAnsi"/>
          <w:sz w:val="22"/>
          <w:szCs w:val="22"/>
        </w:rPr>
        <w:t xml:space="preserve">gdzie: </w:t>
      </w:r>
    </w:p>
    <w:p w14:paraId="46D4C590" w14:textId="77777777" w:rsidR="00A94ECF" w:rsidRPr="006E02FF" w:rsidRDefault="00A94ECF" w:rsidP="00A94ECF">
      <w:pPr>
        <w:pStyle w:val="Default"/>
        <w:rPr>
          <w:rFonts w:asciiTheme="minorHAnsi" w:hAnsiTheme="minorHAnsi"/>
          <w:sz w:val="22"/>
          <w:szCs w:val="22"/>
        </w:rPr>
      </w:pPr>
      <w:r w:rsidRPr="006E02FF">
        <w:rPr>
          <w:rFonts w:asciiTheme="minorHAnsi" w:hAnsiTheme="minorHAnsi"/>
          <w:sz w:val="22"/>
          <w:szCs w:val="22"/>
        </w:rPr>
        <w:t xml:space="preserve">O – oznacza łączną ocenę jako sumę punktów w poszczególnych kryteriach </w:t>
      </w:r>
    </w:p>
    <w:p w14:paraId="6BAC0020" w14:textId="77777777" w:rsidR="00A94ECF" w:rsidRPr="006E02FF" w:rsidRDefault="00A94ECF" w:rsidP="00A94ECF">
      <w:pPr>
        <w:pStyle w:val="Default"/>
        <w:rPr>
          <w:rFonts w:asciiTheme="minorHAnsi" w:hAnsiTheme="minorHAnsi"/>
          <w:sz w:val="22"/>
          <w:szCs w:val="22"/>
        </w:rPr>
      </w:pPr>
      <w:r w:rsidRPr="006E02FF">
        <w:rPr>
          <w:rFonts w:asciiTheme="minorHAnsi" w:hAnsiTheme="minorHAnsi"/>
          <w:sz w:val="22"/>
          <w:szCs w:val="22"/>
        </w:rPr>
        <w:t>K1 – liczba punktów uzyskanych w kryterium „</w:t>
      </w:r>
      <w:r w:rsidR="00A45F19" w:rsidRPr="006E02FF">
        <w:rPr>
          <w:rFonts w:asciiTheme="minorHAnsi" w:hAnsiTheme="minorHAnsi"/>
          <w:sz w:val="22"/>
          <w:szCs w:val="22"/>
        </w:rPr>
        <w:t>Cena całkowita oferty (brutto)</w:t>
      </w:r>
      <w:r w:rsidRPr="006E02FF">
        <w:rPr>
          <w:rFonts w:asciiTheme="minorHAnsi" w:hAnsiTheme="minorHAnsi"/>
          <w:sz w:val="22"/>
          <w:szCs w:val="22"/>
        </w:rPr>
        <w:t xml:space="preserve">” </w:t>
      </w:r>
    </w:p>
    <w:p w14:paraId="408DAB29" w14:textId="77777777" w:rsidR="00A94ECF" w:rsidRPr="006E02FF" w:rsidRDefault="00A94ECF" w:rsidP="00A94ECF">
      <w:pPr>
        <w:pStyle w:val="Default"/>
        <w:rPr>
          <w:rFonts w:asciiTheme="minorHAnsi" w:hAnsiTheme="minorHAnsi"/>
          <w:sz w:val="22"/>
          <w:szCs w:val="22"/>
        </w:rPr>
      </w:pPr>
      <w:r w:rsidRPr="006E02FF">
        <w:rPr>
          <w:rFonts w:asciiTheme="minorHAnsi" w:hAnsiTheme="minorHAnsi"/>
          <w:sz w:val="22"/>
          <w:szCs w:val="22"/>
        </w:rPr>
        <w:t>K2 – liczba punktów uzyskanych w kryterium „Elastyczność</w:t>
      </w:r>
      <w:r w:rsidR="00A45F19" w:rsidRPr="006E02FF">
        <w:rPr>
          <w:rFonts w:asciiTheme="minorHAnsi" w:hAnsiTheme="minorHAnsi"/>
          <w:sz w:val="22"/>
          <w:szCs w:val="22"/>
        </w:rPr>
        <w:t>”</w:t>
      </w:r>
    </w:p>
    <w:p w14:paraId="15EC0E27" w14:textId="2D7A6748" w:rsidR="00EB03A8" w:rsidRPr="006E02FF" w:rsidRDefault="00EB03A8" w:rsidP="00A94ECF">
      <w:pPr>
        <w:pStyle w:val="Default"/>
        <w:rPr>
          <w:rFonts w:asciiTheme="minorHAnsi" w:hAnsiTheme="minorHAnsi"/>
          <w:sz w:val="22"/>
          <w:szCs w:val="22"/>
        </w:rPr>
      </w:pPr>
      <w:r w:rsidRPr="006E02FF">
        <w:rPr>
          <w:rFonts w:asciiTheme="minorHAnsi" w:hAnsiTheme="minorHAnsi"/>
          <w:sz w:val="22"/>
          <w:szCs w:val="22"/>
        </w:rPr>
        <w:t>K3- liczba pu</w:t>
      </w:r>
      <w:r w:rsidR="00F03C75" w:rsidRPr="006E02FF">
        <w:rPr>
          <w:rFonts w:asciiTheme="minorHAnsi" w:hAnsiTheme="minorHAnsi"/>
          <w:sz w:val="22"/>
          <w:szCs w:val="22"/>
        </w:rPr>
        <w:t xml:space="preserve">nktów uzyskanych w kryterium </w:t>
      </w:r>
      <w:r w:rsidR="00023077">
        <w:rPr>
          <w:rFonts w:asciiTheme="minorHAnsi" w:hAnsiTheme="minorHAnsi"/>
          <w:sz w:val="22"/>
          <w:szCs w:val="22"/>
        </w:rPr>
        <w:t>„</w:t>
      </w:r>
      <w:r w:rsidR="00023077" w:rsidRPr="00023077">
        <w:rPr>
          <w:rFonts w:asciiTheme="minorHAnsi" w:hAnsiTheme="minorHAnsi"/>
          <w:sz w:val="22"/>
          <w:szCs w:val="22"/>
        </w:rPr>
        <w:t xml:space="preserve">Wydłużenie gwarancji do </w:t>
      </w:r>
      <w:r w:rsidR="004F5E80">
        <w:rPr>
          <w:rFonts w:asciiTheme="minorHAnsi" w:hAnsiTheme="minorHAnsi"/>
          <w:sz w:val="22"/>
          <w:szCs w:val="22"/>
        </w:rPr>
        <w:t>36</w:t>
      </w:r>
      <w:r w:rsidR="00023077" w:rsidRPr="00023077">
        <w:rPr>
          <w:rFonts w:asciiTheme="minorHAnsi" w:hAnsiTheme="minorHAnsi"/>
          <w:sz w:val="22"/>
          <w:szCs w:val="22"/>
        </w:rPr>
        <w:t xml:space="preserve"> miesięcy</w:t>
      </w:r>
      <w:r w:rsidRPr="006E02FF">
        <w:rPr>
          <w:rFonts w:asciiTheme="minorHAnsi" w:hAnsiTheme="minorHAnsi"/>
          <w:sz w:val="22"/>
          <w:szCs w:val="22"/>
        </w:rPr>
        <w:t>”</w:t>
      </w:r>
    </w:p>
    <w:p w14:paraId="1BE7A1DF" w14:textId="77777777" w:rsidR="00A45F19" w:rsidRPr="006E02FF" w:rsidRDefault="00A45F19" w:rsidP="00A94ECF">
      <w:pPr>
        <w:pStyle w:val="Default"/>
        <w:rPr>
          <w:rFonts w:asciiTheme="minorHAnsi" w:hAnsiTheme="minorHAnsi"/>
          <w:sz w:val="22"/>
          <w:szCs w:val="22"/>
        </w:rPr>
      </w:pPr>
    </w:p>
    <w:p w14:paraId="2039A83A" w14:textId="77777777" w:rsidR="00A94ECF" w:rsidRPr="006E02FF" w:rsidRDefault="00A94ECF" w:rsidP="00A45F19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="Tahoma"/>
        </w:rPr>
      </w:pPr>
      <w:r w:rsidRPr="006E02FF">
        <w:t>Maksymalna liczba punktów, jaką może uzyskać oferta wynosi łącznie 1</w:t>
      </w:r>
      <w:r w:rsidR="00F03C75" w:rsidRPr="006E02FF">
        <w:t>0</w:t>
      </w:r>
      <w:r w:rsidRPr="006E02FF">
        <w:t>0 pk</w:t>
      </w:r>
      <w:r w:rsidR="00A45F19" w:rsidRPr="006E02FF">
        <w:t>t</w:t>
      </w:r>
      <w:r w:rsidR="00F03C75" w:rsidRPr="006E02FF">
        <w:t>.</w:t>
      </w:r>
    </w:p>
    <w:p w14:paraId="5EF78618" w14:textId="77777777" w:rsidR="002771D1" w:rsidRPr="006E02FF" w:rsidRDefault="002771D1" w:rsidP="00277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58E03C6E" w14:textId="7A282181" w:rsidR="00853BD3" w:rsidRPr="006E02FF" w:rsidRDefault="002771D1">
      <w:pPr>
        <w:pStyle w:val="wypetab"/>
        <w:numPr>
          <w:ilvl w:val="0"/>
          <w:numId w:val="32"/>
        </w:numPr>
        <w:tabs>
          <w:tab w:val="clear" w:pos="5040"/>
          <w:tab w:val="left" w:pos="284"/>
        </w:tabs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6E02FF">
        <w:rPr>
          <w:rFonts w:asciiTheme="minorHAnsi" w:hAnsiTheme="minorHAnsi" w:cs="Calibri"/>
          <w:sz w:val="22"/>
          <w:szCs w:val="22"/>
        </w:rPr>
        <w:t>Ocena w oparciu o ww. kryteri</w:t>
      </w:r>
      <w:r w:rsidR="00A45F19" w:rsidRPr="006E02FF">
        <w:rPr>
          <w:rFonts w:asciiTheme="minorHAnsi" w:hAnsiTheme="minorHAnsi" w:cs="Calibri"/>
          <w:sz w:val="22"/>
          <w:szCs w:val="22"/>
        </w:rPr>
        <w:t>a</w:t>
      </w:r>
      <w:r w:rsidRPr="006E02FF">
        <w:rPr>
          <w:rFonts w:asciiTheme="minorHAnsi" w:hAnsiTheme="minorHAnsi" w:cs="Calibri"/>
          <w:sz w:val="22"/>
          <w:szCs w:val="22"/>
        </w:rPr>
        <w:t xml:space="preserve"> zostanie dokonana z dokładnością do dwóch miejsc po przecinku (ułamkowa liczba punktów będzie zaokrąglona do pełnych liczb zgodnie z zasadami matematycznymi).</w:t>
      </w:r>
    </w:p>
    <w:p w14:paraId="2D7B2F83" w14:textId="77777777" w:rsidR="00F03C75" w:rsidRPr="006B43CA" w:rsidRDefault="00F03C75" w:rsidP="00F03C75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="Calibri"/>
          <w:sz w:val="22"/>
          <w:szCs w:val="22"/>
        </w:rPr>
      </w:pPr>
    </w:p>
    <w:p w14:paraId="69DA8F7A" w14:textId="77777777" w:rsidR="0029331D" w:rsidRPr="006B43CA" w:rsidRDefault="002771D1">
      <w:pPr>
        <w:pStyle w:val="wypetab"/>
        <w:numPr>
          <w:ilvl w:val="0"/>
          <w:numId w:val="32"/>
        </w:numPr>
        <w:tabs>
          <w:tab w:val="clear" w:pos="5040"/>
          <w:tab w:val="left" w:pos="284"/>
        </w:tabs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6B43CA">
        <w:rPr>
          <w:rFonts w:asciiTheme="minorHAnsi" w:hAnsiTheme="minorHAnsi" w:cs="Calibri"/>
          <w:sz w:val="22"/>
          <w:szCs w:val="22"/>
        </w:rPr>
        <w:t>Za najkorzystniejszą ofertę zostanie uznana oferta, która otrzyma najwyższą liczbę. Jeżeli cena oferty najkorzystniejszej przekroczy kwotę, którą Zamawiający może przeznaczyć (zgodnie z przewidzianym budżetem na realizację zadania) na udzielenie zamówienia, Zamawiający mo</w:t>
      </w:r>
      <w:r w:rsidR="00EB03A8" w:rsidRPr="006B43CA">
        <w:rPr>
          <w:rFonts w:asciiTheme="minorHAnsi" w:hAnsiTheme="minorHAnsi" w:cs="Calibri"/>
          <w:sz w:val="22"/>
          <w:szCs w:val="22"/>
        </w:rPr>
        <w:t>że odstąpić od wyboru Wykonawcy.</w:t>
      </w:r>
    </w:p>
    <w:p w14:paraId="00BF21D4" w14:textId="77777777" w:rsidR="00E07AD9" w:rsidRPr="00311972" w:rsidRDefault="00E07AD9" w:rsidP="00E07AD9">
      <w:pPr>
        <w:pStyle w:val="Akapitzlist"/>
        <w:spacing w:after="0"/>
        <w:ind w:left="284"/>
        <w:jc w:val="both"/>
        <w:rPr>
          <w:rFonts w:cs="Calibri"/>
          <w:bCs/>
        </w:rPr>
      </w:pPr>
    </w:p>
    <w:p w14:paraId="2C9CAB22" w14:textId="709A4480" w:rsidR="002771D1" w:rsidRPr="00897B5B" w:rsidRDefault="00E07AD9" w:rsidP="00897B5B">
      <w:pPr>
        <w:spacing w:after="0"/>
        <w:jc w:val="both"/>
        <w:rPr>
          <w:rFonts w:cs="Calibri"/>
          <w:b/>
          <w:bCs/>
        </w:rPr>
      </w:pPr>
      <w:r w:rsidRPr="00311972">
        <w:rPr>
          <w:rFonts w:cs="Calibri"/>
          <w:b/>
          <w:bCs/>
        </w:rPr>
        <w:t>Informacje wykorzystane do oceny punktowej będą pochodziły z przedłożonego przez Oferenta formularza ofertowego. Mając niniejsze na uwadze niewypełnienie</w:t>
      </w:r>
      <w:r w:rsidR="009B505F">
        <w:rPr>
          <w:rFonts w:cs="Calibri"/>
          <w:b/>
          <w:bCs/>
        </w:rPr>
        <w:t xml:space="preserve"> w całości, niewypełnienie w części</w:t>
      </w:r>
      <w:r w:rsidRPr="00311972">
        <w:rPr>
          <w:rFonts w:cs="Calibri"/>
          <w:b/>
          <w:bCs/>
        </w:rPr>
        <w:t xml:space="preserve"> lub błędne wypełnienie formularza ofertowego o informacje pozwalające na dokonanie przez Zamawiającego oceny punktowej będą skutkowały odrzuceniem oferty.</w:t>
      </w:r>
    </w:p>
    <w:p w14:paraId="115E0DBF" w14:textId="77777777" w:rsidR="00DE1FE5" w:rsidRPr="00311972" w:rsidRDefault="00DE1FE5">
      <w:pPr>
        <w:pStyle w:val="Akapitzlis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567" w:hanging="567"/>
        <w:jc w:val="both"/>
        <w:rPr>
          <w:rFonts w:cs="Calibri"/>
          <w:b/>
        </w:rPr>
      </w:pPr>
      <w:r w:rsidRPr="00311972">
        <w:rPr>
          <w:rFonts w:cs="Calibri"/>
          <w:b/>
        </w:rPr>
        <w:t>SPOSÓB OCENY OFERT</w:t>
      </w:r>
    </w:p>
    <w:p w14:paraId="60421C6C" w14:textId="77777777" w:rsidR="00187E09" w:rsidRPr="00311972" w:rsidRDefault="00187E09" w:rsidP="00187E09">
      <w:pPr>
        <w:pStyle w:val="Akapitzlist"/>
        <w:autoSpaceDE w:val="0"/>
        <w:spacing w:after="0"/>
        <w:ind w:left="284"/>
        <w:contextualSpacing w:val="0"/>
        <w:jc w:val="both"/>
        <w:rPr>
          <w:rFonts w:cs="Calibri"/>
        </w:rPr>
      </w:pPr>
    </w:p>
    <w:p w14:paraId="63493260" w14:textId="6942DF67" w:rsidR="00803979" w:rsidRPr="00311972" w:rsidRDefault="00DE77F1" w:rsidP="006E02FF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/>
        <w:ind w:hanging="284"/>
        <w:contextualSpacing w:val="0"/>
        <w:jc w:val="both"/>
        <w:rPr>
          <w:rFonts w:cs="Calibri"/>
        </w:rPr>
      </w:pPr>
      <w:r w:rsidRPr="00311972">
        <w:rPr>
          <w:rFonts w:cs="Calibri"/>
        </w:rPr>
        <w:t xml:space="preserve">Zamawiający dokona sprawdzenia czy oferta zgodna jest z </w:t>
      </w:r>
      <w:r w:rsidR="00187E09" w:rsidRPr="00311972">
        <w:rPr>
          <w:rFonts w:cs="Calibri"/>
        </w:rPr>
        <w:t>warunkami</w:t>
      </w:r>
      <w:r w:rsidRPr="00311972">
        <w:rPr>
          <w:rFonts w:cs="Calibri"/>
        </w:rPr>
        <w:t xml:space="preserve"> przedstawionymi w zapytaniu ofertowym, w tym w szczególności </w:t>
      </w:r>
      <w:r w:rsidR="00462727" w:rsidRPr="00311972">
        <w:rPr>
          <w:rFonts w:cs="Calibri"/>
        </w:rPr>
        <w:t>pod kątem</w:t>
      </w:r>
      <w:r w:rsidR="00CF4C97" w:rsidRPr="00311972">
        <w:rPr>
          <w:rFonts w:cs="Calibri"/>
        </w:rPr>
        <w:t xml:space="preserve">: </w:t>
      </w:r>
    </w:p>
    <w:p w14:paraId="0A1E703C" w14:textId="77777777" w:rsidR="00877DAE" w:rsidRPr="00311972" w:rsidRDefault="00877DAE">
      <w:pPr>
        <w:pStyle w:val="Akapitzlist"/>
        <w:numPr>
          <w:ilvl w:val="0"/>
          <w:numId w:val="11"/>
        </w:numPr>
        <w:autoSpaceDE w:val="0"/>
        <w:spacing w:after="0"/>
        <w:ind w:left="567" w:hanging="283"/>
        <w:contextualSpacing w:val="0"/>
        <w:jc w:val="both"/>
        <w:rPr>
          <w:rFonts w:cs="Calibri"/>
          <w:bCs/>
        </w:rPr>
      </w:pPr>
      <w:r w:rsidRPr="00311972">
        <w:rPr>
          <w:rFonts w:cs="Calibri"/>
        </w:rPr>
        <w:t xml:space="preserve">wpływu oferty zgodnie z terminem i sposobem opisanym w </w:t>
      </w:r>
      <w:r w:rsidR="005705EA" w:rsidRPr="00311972">
        <w:rPr>
          <w:rFonts w:cs="Calibri"/>
        </w:rPr>
        <w:t>rozdziale</w:t>
      </w:r>
      <w:r w:rsidRPr="00311972">
        <w:rPr>
          <w:rFonts w:cs="Calibri"/>
        </w:rPr>
        <w:t xml:space="preserve"> 1</w:t>
      </w:r>
      <w:r w:rsidR="005733C4" w:rsidRPr="00311972">
        <w:rPr>
          <w:rFonts w:cs="Calibri"/>
        </w:rPr>
        <w:t>2</w:t>
      </w:r>
      <w:r w:rsidRPr="00311972">
        <w:rPr>
          <w:rFonts w:cs="Calibri"/>
        </w:rPr>
        <w:t xml:space="preserve"> </w:t>
      </w:r>
      <w:r w:rsidRPr="00311972">
        <w:rPr>
          <w:rFonts w:cs="Calibri"/>
          <w:bCs/>
        </w:rPr>
        <w:t xml:space="preserve">SPOSÓB </w:t>
      </w:r>
      <w:r w:rsidR="00DA547E" w:rsidRPr="00311972">
        <w:rPr>
          <w:rFonts w:cs="Calibri"/>
          <w:bCs/>
        </w:rPr>
        <w:t xml:space="preserve">I TERMIN </w:t>
      </w:r>
      <w:r w:rsidRPr="00311972">
        <w:rPr>
          <w:rFonts w:cs="Calibri"/>
          <w:bCs/>
        </w:rPr>
        <w:t>SKŁADANIA OFERT,</w:t>
      </w:r>
    </w:p>
    <w:p w14:paraId="4CC45BBA" w14:textId="77777777" w:rsidR="00187E09" w:rsidRPr="00311972" w:rsidRDefault="00187E09">
      <w:pPr>
        <w:pStyle w:val="Akapitzlist"/>
        <w:numPr>
          <w:ilvl w:val="0"/>
          <w:numId w:val="11"/>
        </w:numPr>
        <w:autoSpaceDE w:val="0"/>
        <w:spacing w:after="0"/>
        <w:ind w:left="567" w:hanging="283"/>
        <w:contextualSpacing w:val="0"/>
        <w:jc w:val="both"/>
        <w:rPr>
          <w:rFonts w:cs="Calibri"/>
        </w:rPr>
      </w:pPr>
      <w:r w:rsidRPr="00311972">
        <w:rPr>
          <w:rFonts w:cs="Calibri"/>
        </w:rPr>
        <w:t xml:space="preserve">powiązań osobowych lub kapitałowych między Oferentem a Zamawiającym, opisanych </w:t>
      </w:r>
      <w:r w:rsidR="007245E0" w:rsidRPr="00311972">
        <w:rPr>
          <w:rFonts w:cs="Calibri"/>
        </w:rPr>
        <w:br/>
      </w:r>
      <w:r w:rsidRPr="00311972">
        <w:rPr>
          <w:rFonts w:cs="Calibri"/>
        </w:rPr>
        <w:t xml:space="preserve">w </w:t>
      </w:r>
      <w:r w:rsidR="005705EA" w:rsidRPr="00311972">
        <w:rPr>
          <w:rFonts w:cs="Calibri"/>
        </w:rPr>
        <w:t>rozdziale</w:t>
      </w:r>
      <w:r w:rsidRPr="00311972">
        <w:rPr>
          <w:rFonts w:cs="Calibri"/>
        </w:rPr>
        <w:t xml:space="preserve"> </w:t>
      </w:r>
      <w:r w:rsidR="005733C4" w:rsidRPr="00311972">
        <w:rPr>
          <w:rFonts w:cs="Calibri"/>
        </w:rPr>
        <w:t>8</w:t>
      </w:r>
      <w:r w:rsidRPr="00311972">
        <w:rPr>
          <w:rFonts w:cs="Calibri"/>
        </w:rPr>
        <w:t xml:space="preserve"> </w:t>
      </w:r>
      <w:r w:rsidR="00CB1F3A" w:rsidRPr="00311972">
        <w:rPr>
          <w:rFonts w:cs="Calibri"/>
        </w:rPr>
        <w:t>INFORMACJE O WYKLUCZENIU</w:t>
      </w:r>
      <w:r w:rsidRPr="00311972">
        <w:rPr>
          <w:rFonts w:cs="Calibri"/>
        </w:rPr>
        <w:t>,</w:t>
      </w:r>
    </w:p>
    <w:p w14:paraId="23FFD5AC" w14:textId="77777777" w:rsidR="00595F58" w:rsidRPr="00311972" w:rsidRDefault="00595F58">
      <w:pPr>
        <w:pStyle w:val="Akapitzlist"/>
        <w:numPr>
          <w:ilvl w:val="0"/>
          <w:numId w:val="11"/>
        </w:numPr>
        <w:autoSpaceDE w:val="0"/>
        <w:spacing w:after="0"/>
        <w:ind w:left="567" w:hanging="283"/>
        <w:contextualSpacing w:val="0"/>
        <w:jc w:val="both"/>
        <w:rPr>
          <w:rFonts w:cs="Calibri"/>
        </w:rPr>
      </w:pPr>
      <w:r w:rsidRPr="00311972">
        <w:rPr>
          <w:rFonts w:cs="Calibri"/>
        </w:rPr>
        <w:t xml:space="preserve">spełnienia przez Oferenta warunków udziału w postępowaniu opisanych w </w:t>
      </w:r>
      <w:r w:rsidR="00F121A6" w:rsidRPr="00311972">
        <w:rPr>
          <w:rFonts w:cs="Calibri"/>
        </w:rPr>
        <w:t>rozdziale</w:t>
      </w:r>
      <w:r w:rsidRPr="00311972">
        <w:rPr>
          <w:rFonts w:cs="Calibri"/>
        </w:rPr>
        <w:t xml:space="preserve"> 6 </w:t>
      </w:r>
      <w:r w:rsidR="007277AD" w:rsidRPr="00311972">
        <w:rPr>
          <w:rFonts w:cs="Calibri"/>
        </w:rPr>
        <w:t>WYMAGANIA WOBEC WYKONAWCY -</w:t>
      </w:r>
      <w:r w:rsidR="00BD4A5E" w:rsidRPr="00311972">
        <w:rPr>
          <w:rFonts w:cs="Calibri"/>
        </w:rPr>
        <w:t xml:space="preserve"> </w:t>
      </w:r>
      <w:r w:rsidRPr="00311972">
        <w:rPr>
          <w:rFonts w:cs="Calibri"/>
          <w:bCs/>
        </w:rPr>
        <w:t>WARUNKI UDZIAŁU W POSTĘPOWANIU</w:t>
      </w:r>
      <w:r w:rsidRPr="00311972">
        <w:rPr>
          <w:rFonts w:cs="Calibri"/>
        </w:rPr>
        <w:t xml:space="preserve">, </w:t>
      </w:r>
    </w:p>
    <w:p w14:paraId="28B4FEED" w14:textId="77777777" w:rsidR="009E497A" w:rsidRPr="00311972" w:rsidRDefault="00CF4C97">
      <w:pPr>
        <w:pStyle w:val="Akapitzlist"/>
        <w:numPr>
          <w:ilvl w:val="0"/>
          <w:numId w:val="11"/>
        </w:numPr>
        <w:autoSpaceDE w:val="0"/>
        <w:spacing w:after="0"/>
        <w:ind w:left="567" w:hanging="283"/>
        <w:contextualSpacing w:val="0"/>
        <w:jc w:val="both"/>
        <w:rPr>
          <w:rFonts w:cs="Calibri"/>
        </w:rPr>
      </w:pPr>
      <w:r w:rsidRPr="00311972">
        <w:rPr>
          <w:rFonts w:cs="Calibri"/>
        </w:rPr>
        <w:t>przygotowan</w:t>
      </w:r>
      <w:r w:rsidR="00462727" w:rsidRPr="00311972">
        <w:rPr>
          <w:rFonts w:cs="Calibri"/>
        </w:rPr>
        <w:t>i</w:t>
      </w:r>
      <w:r w:rsidRPr="00311972">
        <w:rPr>
          <w:rFonts w:cs="Calibri"/>
        </w:rPr>
        <w:t xml:space="preserve">a </w:t>
      </w:r>
      <w:r w:rsidR="00462727" w:rsidRPr="00311972">
        <w:rPr>
          <w:rFonts w:cs="Calibri"/>
        </w:rPr>
        <w:t xml:space="preserve">oferty </w:t>
      </w:r>
      <w:r w:rsidRPr="00311972">
        <w:rPr>
          <w:rFonts w:cs="Calibri"/>
        </w:rPr>
        <w:t xml:space="preserve">zgodnie z </w:t>
      </w:r>
      <w:r w:rsidR="005705EA" w:rsidRPr="00311972">
        <w:rPr>
          <w:rFonts w:cs="Calibri"/>
        </w:rPr>
        <w:t>rozdziałem</w:t>
      </w:r>
      <w:r w:rsidR="00B27C87" w:rsidRPr="00311972">
        <w:rPr>
          <w:rFonts w:cs="Calibri"/>
        </w:rPr>
        <w:t xml:space="preserve"> </w:t>
      </w:r>
      <w:r w:rsidR="005733C4" w:rsidRPr="00311972">
        <w:rPr>
          <w:rFonts w:cs="Calibri"/>
        </w:rPr>
        <w:t>11</w:t>
      </w:r>
      <w:r w:rsidR="00462727" w:rsidRPr="00311972">
        <w:rPr>
          <w:rFonts w:cs="Calibri"/>
        </w:rPr>
        <w:t xml:space="preserve"> </w:t>
      </w:r>
      <w:r w:rsidR="00CB1F3A" w:rsidRPr="00311972">
        <w:rPr>
          <w:rFonts w:cs="Calibri"/>
        </w:rPr>
        <w:t>SPOSÓB PRZYGOTOWANIA OFERTY</w:t>
      </w:r>
      <w:r w:rsidR="00462727" w:rsidRPr="00311972">
        <w:rPr>
          <w:rFonts w:cs="Calibri"/>
        </w:rPr>
        <w:t xml:space="preserve">, </w:t>
      </w:r>
    </w:p>
    <w:p w14:paraId="42A4A2F6" w14:textId="77777777" w:rsidR="0006134A" w:rsidRPr="00311972" w:rsidRDefault="00462727">
      <w:pPr>
        <w:pStyle w:val="Akapitzlist"/>
        <w:numPr>
          <w:ilvl w:val="0"/>
          <w:numId w:val="11"/>
        </w:numPr>
        <w:spacing w:after="0"/>
        <w:ind w:left="567" w:hanging="283"/>
        <w:jc w:val="both"/>
        <w:rPr>
          <w:rFonts w:cs="Calibri"/>
        </w:rPr>
      </w:pPr>
      <w:r w:rsidRPr="00311972">
        <w:rPr>
          <w:rFonts w:cs="Calibri"/>
        </w:rPr>
        <w:t xml:space="preserve">zgodności przedmiotu oferty z </w:t>
      </w:r>
      <w:r w:rsidR="00CF4C97" w:rsidRPr="00311972">
        <w:rPr>
          <w:rFonts w:cs="Calibri"/>
        </w:rPr>
        <w:t xml:space="preserve">przedmiotem zamówienia opisanym w </w:t>
      </w:r>
      <w:r w:rsidR="005705EA" w:rsidRPr="00311972">
        <w:rPr>
          <w:rFonts w:cs="Calibri"/>
        </w:rPr>
        <w:t>rozdziale</w:t>
      </w:r>
      <w:r w:rsidR="00B27C87" w:rsidRPr="00311972">
        <w:rPr>
          <w:rFonts w:cs="Calibri"/>
        </w:rPr>
        <w:t xml:space="preserve"> </w:t>
      </w:r>
      <w:r w:rsidR="002332C3" w:rsidRPr="00311972">
        <w:rPr>
          <w:rFonts w:cs="Calibri"/>
        </w:rPr>
        <w:t xml:space="preserve">4 </w:t>
      </w:r>
      <w:r w:rsidR="00440B4E" w:rsidRPr="00311972">
        <w:rPr>
          <w:rFonts w:cs="Calibri"/>
        </w:rPr>
        <w:t>OPIS PRZEDMIOTU ZAMÓWIENIA</w:t>
      </w:r>
      <w:r w:rsidR="00CF4C97" w:rsidRPr="00311972">
        <w:rPr>
          <w:rFonts w:cs="Calibri"/>
        </w:rPr>
        <w:t xml:space="preserve">. </w:t>
      </w:r>
    </w:p>
    <w:p w14:paraId="410CA18A" w14:textId="45816AD4" w:rsidR="006D56B7" w:rsidRPr="003D2A23" w:rsidRDefault="006D56B7" w:rsidP="006E02FF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/>
        <w:ind w:hanging="284"/>
        <w:contextualSpacing w:val="0"/>
        <w:jc w:val="both"/>
        <w:rPr>
          <w:rFonts w:cs="Calibri"/>
        </w:rPr>
      </w:pPr>
      <w:r w:rsidRPr="00311972">
        <w:rPr>
          <w:rFonts w:cs="Calibri"/>
        </w:rPr>
        <w:lastRenderedPageBreak/>
        <w:t>W przypadku gdy oferta</w:t>
      </w:r>
      <w:r w:rsidR="00AE0FD9" w:rsidRPr="00F03C75">
        <w:rPr>
          <w:rFonts w:cs="Calibri"/>
        </w:rPr>
        <w:t xml:space="preserve"> </w:t>
      </w:r>
      <w:r w:rsidRPr="00F03C75">
        <w:rPr>
          <w:rFonts w:cs="Calibri"/>
          <w:b/>
        </w:rPr>
        <w:t>nie będzie</w:t>
      </w:r>
      <w:r w:rsidRPr="00F03C75">
        <w:rPr>
          <w:rFonts w:cs="Calibri"/>
        </w:rPr>
        <w:t xml:space="preserve"> </w:t>
      </w:r>
      <w:r w:rsidR="003D2A23" w:rsidRPr="00F03C75">
        <w:rPr>
          <w:rFonts w:cs="Calibri"/>
          <w:b/>
        </w:rPr>
        <w:t xml:space="preserve">zgodna z </w:t>
      </w:r>
      <w:r w:rsidRPr="00F03C75">
        <w:rPr>
          <w:rFonts w:cs="Calibri"/>
          <w:b/>
        </w:rPr>
        <w:t>wymaganiami</w:t>
      </w:r>
      <w:r w:rsidR="0048144E" w:rsidRPr="00F03C75">
        <w:rPr>
          <w:rFonts w:cs="Calibri"/>
          <w:b/>
        </w:rPr>
        <w:t>/warunkami</w:t>
      </w:r>
      <w:r w:rsidRPr="00F03C75">
        <w:rPr>
          <w:rFonts w:cs="Calibri"/>
          <w:b/>
        </w:rPr>
        <w:t xml:space="preserve"> przeds</w:t>
      </w:r>
      <w:r w:rsidR="00343442" w:rsidRPr="00F03C75">
        <w:rPr>
          <w:rFonts w:cs="Calibri"/>
          <w:b/>
        </w:rPr>
        <w:t xml:space="preserve">tawionymi </w:t>
      </w:r>
      <w:r w:rsidR="009F0FAB" w:rsidRPr="00F03C75">
        <w:rPr>
          <w:rFonts w:cs="Calibri"/>
          <w:b/>
        </w:rPr>
        <w:t xml:space="preserve"> </w:t>
      </w:r>
      <w:r w:rsidR="00F03C75" w:rsidRPr="00F03C75">
        <w:rPr>
          <w:rFonts w:cs="Calibri"/>
          <w:b/>
        </w:rPr>
        <w:br/>
        <w:t xml:space="preserve">w </w:t>
      </w:r>
      <w:r w:rsidR="00343442" w:rsidRPr="00F03C75">
        <w:rPr>
          <w:rFonts w:cs="Calibri"/>
          <w:b/>
        </w:rPr>
        <w:t xml:space="preserve">zapytaniu ofertowym </w:t>
      </w:r>
      <w:r w:rsidRPr="00F03C75">
        <w:rPr>
          <w:rFonts w:cs="Calibri"/>
        </w:rPr>
        <w:t>–</w:t>
      </w:r>
      <w:r w:rsidRPr="003D2A23">
        <w:rPr>
          <w:rFonts w:cs="Calibri"/>
        </w:rPr>
        <w:t xml:space="preserve"> oferta zostanie odrzucona. Z tytułu odrzucenia oferty, Oferentom nie przys</w:t>
      </w:r>
      <w:r w:rsidR="003D2A23">
        <w:rPr>
          <w:rFonts w:cs="Calibri"/>
        </w:rPr>
        <w:t xml:space="preserve">ługują żadne roszczenia przeciw </w:t>
      </w:r>
      <w:r w:rsidRPr="003D2A23">
        <w:rPr>
          <w:rFonts w:cs="Calibri"/>
        </w:rPr>
        <w:t>Zamawiającemu.</w:t>
      </w:r>
    </w:p>
    <w:p w14:paraId="1C9E13BC" w14:textId="77777777" w:rsidR="00B7230C" w:rsidRPr="00311972" w:rsidRDefault="00B7230C" w:rsidP="006E02FF">
      <w:pPr>
        <w:pStyle w:val="Akapitzlist"/>
        <w:numPr>
          <w:ilvl w:val="0"/>
          <w:numId w:val="2"/>
        </w:numPr>
        <w:tabs>
          <w:tab w:val="left" w:pos="0"/>
          <w:tab w:val="num" w:pos="284"/>
        </w:tabs>
        <w:autoSpaceDE w:val="0"/>
        <w:spacing w:after="0"/>
        <w:ind w:hanging="284"/>
        <w:contextualSpacing w:val="0"/>
        <w:jc w:val="both"/>
        <w:rPr>
          <w:rFonts w:cs="Calibri"/>
        </w:rPr>
      </w:pPr>
      <w:r w:rsidRPr="00311972">
        <w:rPr>
          <w:rFonts w:cs="Calibri"/>
        </w:rPr>
        <w:t xml:space="preserve">Zamawiający dokona </w:t>
      </w:r>
      <w:r w:rsidR="00877DAE" w:rsidRPr="00311972">
        <w:rPr>
          <w:rFonts w:cs="Calibri"/>
        </w:rPr>
        <w:t>oceny</w:t>
      </w:r>
      <w:r w:rsidRPr="00311972">
        <w:rPr>
          <w:rFonts w:cs="Calibri"/>
        </w:rPr>
        <w:t xml:space="preserve"> </w:t>
      </w:r>
      <w:r w:rsidR="0029331D" w:rsidRPr="00311972">
        <w:rPr>
          <w:rFonts w:cs="Calibri"/>
        </w:rPr>
        <w:t xml:space="preserve">punktowej </w:t>
      </w:r>
      <w:r w:rsidR="00CF4C97" w:rsidRPr="00311972">
        <w:rPr>
          <w:rFonts w:cs="Calibri"/>
        </w:rPr>
        <w:t>ofert</w:t>
      </w:r>
      <w:r w:rsidR="00FA1FA5">
        <w:rPr>
          <w:rFonts w:cs="Calibri"/>
        </w:rPr>
        <w:t xml:space="preserve"> </w:t>
      </w:r>
      <w:r w:rsidR="00CF4C97" w:rsidRPr="00311972">
        <w:rPr>
          <w:rFonts w:cs="Calibri"/>
        </w:rPr>
        <w:t xml:space="preserve">(spełniających </w:t>
      </w:r>
      <w:r w:rsidR="00DE77F1" w:rsidRPr="00311972">
        <w:rPr>
          <w:rFonts w:cs="Calibri"/>
        </w:rPr>
        <w:t xml:space="preserve">warunki, o których mowa </w:t>
      </w:r>
      <w:r w:rsidR="00CF4C97" w:rsidRPr="00311972">
        <w:rPr>
          <w:rFonts w:cs="Calibri"/>
        </w:rPr>
        <w:t xml:space="preserve">w punkcie 1 powyżej) </w:t>
      </w:r>
      <w:r w:rsidRPr="00311972">
        <w:rPr>
          <w:rFonts w:cs="Calibri"/>
        </w:rPr>
        <w:t xml:space="preserve">według </w:t>
      </w:r>
      <w:r w:rsidR="00CF4C97" w:rsidRPr="00311972">
        <w:rPr>
          <w:rFonts w:cs="Calibri"/>
        </w:rPr>
        <w:t>kryteri</w:t>
      </w:r>
      <w:r w:rsidR="00C468AA" w:rsidRPr="00311972">
        <w:rPr>
          <w:rFonts w:cs="Calibri"/>
        </w:rPr>
        <w:t>ów</w:t>
      </w:r>
      <w:r w:rsidR="00CF4C97" w:rsidRPr="00311972">
        <w:rPr>
          <w:rFonts w:cs="Calibri"/>
        </w:rPr>
        <w:t xml:space="preserve"> </w:t>
      </w:r>
      <w:r w:rsidR="00051020" w:rsidRPr="00311972">
        <w:rPr>
          <w:rFonts w:cs="Calibri"/>
        </w:rPr>
        <w:t>wskazan</w:t>
      </w:r>
      <w:r w:rsidR="00C468AA" w:rsidRPr="00311972">
        <w:rPr>
          <w:rFonts w:cs="Calibri"/>
        </w:rPr>
        <w:t>ych</w:t>
      </w:r>
      <w:r w:rsidR="00051020" w:rsidRPr="00311972">
        <w:rPr>
          <w:rFonts w:cs="Calibri"/>
        </w:rPr>
        <w:t xml:space="preserve"> w </w:t>
      </w:r>
      <w:r w:rsidR="005705EA" w:rsidRPr="00311972">
        <w:rPr>
          <w:rFonts w:cs="Calibri"/>
        </w:rPr>
        <w:t>rozdziale</w:t>
      </w:r>
      <w:r w:rsidR="00051020" w:rsidRPr="00311972">
        <w:rPr>
          <w:rFonts w:cs="Calibri"/>
        </w:rPr>
        <w:t xml:space="preserve"> </w:t>
      </w:r>
      <w:r w:rsidR="005733C4" w:rsidRPr="00311972">
        <w:rPr>
          <w:rFonts w:cs="Calibri"/>
        </w:rPr>
        <w:t>9</w:t>
      </w:r>
      <w:r w:rsidR="00462727" w:rsidRPr="00311972">
        <w:rPr>
          <w:rFonts w:cs="Calibri"/>
        </w:rPr>
        <w:t xml:space="preserve"> </w:t>
      </w:r>
      <w:r w:rsidR="00CB1F3A" w:rsidRPr="00311972">
        <w:rPr>
          <w:rFonts w:cs="Calibri"/>
        </w:rPr>
        <w:t>KRYTERIA OCENY OFERT I WYBORU WYKONAWCY</w:t>
      </w:r>
      <w:r w:rsidRPr="00311972">
        <w:rPr>
          <w:rFonts w:cs="Calibri"/>
        </w:rPr>
        <w:t>.</w:t>
      </w:r>
    </w:p>
    <w:p w14:paraId="7767DCA6" w14:textId="41745CBB" w:rsidR="006B041C" w:rsidRPr="006B041C" w:rsidRDefault="0090589A" w:rsidP="006E02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hanging="284"/>
        <w:jc w:val="both"/>
        <w:rPr>
          <w:rFonts w:ascii="Calibri" w:hAnsi="Calibri" w:cs="Calibri"/>
        </w:rPr>
      </w:pPr>
      <w:r w:rsidRPr="006B041C">
        <w:rPr>
          <w:rFonts w:cs="Calibri"/>
        </w:rPr>
        <w:t>Zamawiający</w:t>
      </w:r>
      <w:r w:rsidR="000F3A9B" w:rsidRPr="006B041C">
        <w:rPr>
          <w:rFonts w:eastAsia="Times New Roman" w:cs="Calibri"/>
          <w:lang w:eastAsia="pl-PL"/>
        </w:rPr>
        <w:t xml:space="preserve"> wybierze najkorzystniejszą ofertę </w:t>
      </w:r>
      <w:r w:rsidR="00BD7723">
        <w:rPr>
          <w:rFonts w:eastAsia="Times New Roman" w:cs="Calibri"/>
          <w:lang w:eastAsia="pl-PL"/>
        </w:rPr>
        <w:t xml:space="preserve">na daną część zamówienia </w:t>
      </w:r>
      <w:r w:rsidR="000F3A9B" w:rsidRPr="006B041C">
        <w:rPr>
          <w:rFonts w:eastAsia="Times New Roman" w:cs="Calibri"/>
          <w:lang w:eastAsia="pl-PL"/>
        </w:rPr>
        <w:t>i sporządzi protokół z postępowania o udzielenie zamówienia. Zamaw</w:t>
      </w:r>
      <w:r w:rsidR="00F03C75">
        <w:rPr>
          <w:rFonts w:eastAsia="Times New Roman" w:cs="Calibri"/>
          <w:lang w:eastAsia="pl-PL"/>
        </w:rPr>
        <w:t xml:space="preserve">iający każdorazowo w Protokole </w:t>
      </w:r>
      <w:r w:rsidR="000F3A9B" w:rsidRPr="006B041C">
        <w:rPr>
          <w:rFonts w:eastAsia="Times New Roman" w:cs="Calibri"/>
          <w:lang w:eastAsia="pl-PL"/>
        </w:rPr>
        <w:t>z postępowania uzasadni decyzję w przypadku odrzucenia oferty oraz decyzję dotyczącą wyboru oferty</w:t>
      </w:r>
      <w:r w:rsidR="00730C67">
        <w:rPr>
          <w:rFonts w:eastAsia="Times New Roman" w:cs="Calibri"/>
          <w:lang w:eastAsia="pl-PL"/>
        </w:rPr>
        <w:t xml:space="preserve"> najkorzystniejszej</w:t>
      </w:r>
      <w:r w:rsidR="000F3A9B" w:rsidRPr="006B041C">
        <w:rPr>
          <w:rFonts w:eastAsia="Times New Roman" w:cs="Calibri"/>
          <w:lang w:eastAsia="pl-PL"/>
        </w:rPr>
        <w:t>.</w:t>
      </w:r>
    </w:p>
    <w:p w14:paraId="6688C5D6" w14:textId="77777777" w:rsidR="009B1743" w:rsidRPr="006B041C" w:rsidRDefault="006B041C" w:rsidP="006E02F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hanging="284"/>
        <w:jc w:val="both"/>
        <w:rPr>
          <w:rFonts w:cs="Calibri"/>
        </w:rPr>
      </w:pPr>
      <w:r w:rsidRPr="006B041C">
        <w:rPr>
          <w:rFonts w:cs="Calibri"/>
        </w:rPr>
        <w:t>O wyborze najkorzystniejszej oferty zadecyduje suma</w:t>
      </w:r>
      <w:r>
        <w:rPr>
          <w:rFonts w:cs="Calibri"/>
        </w:rPr>
        <w:t xml:space="preserve"> </w:t>
      </w:r>
      <w:r w:rsidRPr="006B041C">
        <w:rPr>
          <w:rFonts w:cs="Calibri"/>
        </w:rPr>
        <w:t xml:space="preserve">punktów jaką otrzyma dana </w:t>
      </w:r>
      <w:r w:rsidR="00730C67">
        <w:rPr>
          <w:rFonts w:cs="Calibri"/>
        </w:rPr>
        <w:t>oferta</w:t>
      </w:r>
      <w:r w:rsidRPr="006B041C">
        <w:rPr>
          <w:rFonts w:cs="Calibri"/>
        </w:rPr>
        <w:t>. Za ofertę najkorzystniejszą zostanie uznana oferta, która otrzyma najwyższą łączną liczbę punktów określoną w oparciu o wskazane w niniejszym zapytaniu kryteria.</w:t>
      </w:r>
    </w:p>
    <w:p w14:paraId="281A948F" w14:textId="77777777" w:rsidR="00A63DF9" w:rsidRPr="00311972" w:rsidRDefault="00A63DF9" w:rsidP="006E02FF">
      <w:pPr>
        <w:pStyle w:val="Akapitzlist"/>
        <w:numPr>
          <w:ilvl w:val="0"/>
          <w:numId w:val="2"/>
        </w:numPr>
        <w:tabs>
          <w:tab w:val="num" w:pos="284"/>
        </w:tabs>
        <w:ind w:hanging="284"/>
        <w:jc w:val="both"/>
        <w:rPr>
          <w:rFonts w:eastAsia="Times New Roman" w:cs="Calibri"/>
          <w:lang w:eastAsia="pl-PL"/>
        </w:rPr>
      </w:pPr>
      <w:r w:rsidRPr="00311972">
        <w:rPr>
          <w:rFonts w:eastAsia="Times New Roman" w:cs="Calibri"/>
          <w:lang w:eastAsia="pl-PL"/>
        </w:rPr>
        <w:t>Jeżeli cena oferty najkorzystniejszej przekr</w:t>
      </w:r>
      <w:r w:rsidR="0029331D" w:rsidRPr="00311972">
        <w:rPr>
          <w:rFonts w:eastAsia="Times New Roman" w:cs="Calibri"/>
          <w:lang w:eastAsia="pl-PL"/>
        </w:rPr>
        <w:t>oczy</w:t>
      </w:r>
      <w:r w:rsidRPr="00311972">
        <w:rPr>
          <w:rFonts w:eastAsia="Times New Roman" w:cs="Calibri"/>
          <w:lang w:eastAsia="pl-PL"/>
        </w:rPr>
        <w:t xml:space="preserve"> kwotę, którą Zamawiający może przeznaczyć (zgodnie z przewidzianym budżetem na realizację zadania) na udzielenie zamówienia, Zamawiający może odstąpić od wyboru </w:t>
      </w:r>
      <w:r w:rsidR="00FD3CD9" w:rsidRPr="00311972">
        <w:rPr>
          <w:rFonts w:eastAsia="Times New Roman" w:cs="Calibri"/>
          <w:lang w:eastAsia="pl-PL"/>
        </w:rPr>
        <w:t>Wykonawcy</w:t>
      </w:r>
      <w:r w:rsidR="006F18AB" w:rsidRPr="00311972">
        <w:rPr>
          <w:rFonts w:eastAsia="Times New Roman" w:cs="Calibri"/>
          <w:lang w:eastAsia="pl-PL"/>
        </w:rPr>
        <w:t>.</w:t>
      </w:r>
    </w:p>
    <w:p w14:paraId="1EC2086B" w14:textId="10EC1CE3" w:rsidR="005149D7" w:rsidRPr="00311972" w:rsidRDefault="00B7230C" w:rsidP="006E02FF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/>
        <w:ind w:hanging="284"/>
        <w:contextualSpacing w:val="0"/>
        <w:jc w:val="both"/>
        <w:rPr>
          <w:rFonts w:cs="Calibri"/>
        </w:rPr>
      </w:pPr>
      <w:r w:rsidRPr="00311972">
        <w:rPr>
          <w:rFonts w:cs="Calibri"/>
          <w:bCs/>
        </w:rPr>
        <w:t>W toku badania i oceny ofert Zamawiający może żądać od Oferenta wyjaśnień dotyczących treści złożon</w:t>
      </w:r>
      <w:r w:rsidR="006E2589" w:rsidRPr="00311972">
        <w:rPr>
          <w:rFonts w:cs="Calibri"/>
          <w:bCs/>
        </w:rPr>
        <w:t>ej</w:t>
      </w:r>
      <w:r w:rsidRPr="00311972">
        <w:rPr>
          <w:rFonts w:cs="Calibri"/>
          <w:bCs/>
        </w:rPr>
        <w:t xml:space="preserve"> ofert</w:t>
      </w:r>
      <w:r w:rsidR="006E2589" w:rsidRPr="00311972">
        <w:rPr>
          <w:rFonts w:cs="Calibri"/>
          <w:bCs/>
        </w:rPr>
        <w:t>y</w:t>
      </w:r>
      <w:r w:rsidRPr="00311972">
        <w:rPr>
          <w:rFonts w:cs="Calibri"/>
          <w:bCs/>
        </w:rPr>
        <w:t xml:space="preserve"> oraz </w:t>
      </w:r>
      <w:r w:rsidR="006E2589" w:rsidRPr="00311972">
        <w:rPr>
          <w:rFonts w:cs="Calibri"/>
          <w:bCs/>
        </w:rPr>
        <w:t>jej</w:t>
      </w:r>
      <w:r w:rsidRPr="00311972">
        <w:rPr>
          <w:rFonts w:cs="Calibri"/>
          <w:bCs/>
        </w:rPr>
        <w:t xml:space="preserve"> uzupełnienia, jeżeli nie naruszy to zasady konkurencyjności.</w:t>
      </w:r>
    </w:p>
    <w:p w14:paraId="14C9BBE1" w14:textId="77777777" w:rsidR="005149D7" w:rsidRPr="00311972" w:rsidRDefault="005149D7" w:rsidP="006E02FF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/>
        <w:ind w:hanging="284"/>
        <w:contextualSpacing w:val="0"/>
        <w:jc w:val="both"/>
      </w:pPr>
      <w:r w:rsidRPr="00311972">
        <w:t xml:space="preserve">Zamawiający zastrzega sobie prawo do jednokrotnego zwrócenia się do Oferenta z wnioskiem </w:t>
      </w:r>
      <w:r w:rsidRPr="00311972">
        <w:br/>
        <w:t>o wyjaśnienie, jeśli uzna, iż którykolwiek z elementów wyceny wymienionych w opisie przedmiotu zapytania zawiera rażąco niską cenę w stosunku do przedmiotu zamówienia.</w:t>
      </w:r>
    </w:p>
    <w:p w14:paraId="1A395366" w14:textId="77777777" w:rsidR="005149D7" w:rsidRPr="00311972" w:rsidRDefault="005149D7" w:rsidP="006E02FF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/>
        <w:ind w:hanging="284"/>
        <w:contextualSpacing w:val="0"/>
        <w:jc w:val="both"/>
      </w:pPr>
      <w:r w:rsidRPr="00311972">
        <w:t xml:space="preserve">Za ofertę z rażąco niską ceną uznaje się ofertę z ceną niewiarygodną, nierealistyczną w porównaniu do cen rynkowych podobnych zamówień i pozostałych złożonych ofert.  Oznacza to także cenę znacząco odbiegającą od cen przyjętych, wskazującą na fakt realizacji zamówienia poniżej kosztów wytworzenia usługi. Przyczyną wyraźnie niższej ceny od innych ofert złożonych w niniejszym postępowaniu nie może być świadome działanie wykonawcy albo nierzetelność kalkulacji wykonawcy, co grozi nienależytym wykonaniem lub niewykonaniem zamówienia w przyszłości. </w:t>
      </w:r>
    </w:p>
    <w:p w14:paraId="24412D6C" w14:textId="342BA2DF" w:rsidR="005149D7" w:rsidRPr="00311972" w:rsidRDefault="005149D7" w:rsidP="006E02FF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/>
        <w:ind w:hanging="284"/>
        <w:contextualSpacing w:val="0"/>
        <w:jc w:val="both"/>
      </w:pPr>
      <w:r w:rsidRPr="00311972">
        <w:t>Wyjaśnienia Oferenta winny wskazywać, iż wskazana cena jest wiarogodna, realistyczna, a przedmiot zamówienia w tej cenie</w:t>
      </w:r>
      <w:r w:rsidR="00575E52" w:rsidRPr="00311972">
        <w:t xml:space="preserve"> realny do rzetelnego wykonania</w:t>
      </w:r>
      <w:r w:rsidRPr="00311972">
        <w:t>. Obowiązek dowodowy w zakresie przedstawianych wyjaśnień spoczywa na Oferencie.</w:t>
      </w:r>
    </w:p>
    <w:p w14:paraId="73785901" w14:textId="77777777" w:rsidR="00FA5EC1" w:rsidRPr="00311972" w:rsidRDefault="006E2589" w:rsidP="006E02FF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/>
        <w:ind w:hanging="284"/>
        <w:jc w:val="both"/>
        <w:rPr>
          <w:rFonts w:eastAsia="Times New Roman" w:cs="Calibri"/>
          <w:lang w:eastAsia="pl-PL"/>
        </w:rPr>
      </w:pPr>
      <w:r w:rsidRPr="00311972">
        <w:rPr>
          <w:rFonts w:eastAsia="Times New Roman" w:cs="Calibri"/>
          <w:lang w:eastAsia="pl-PL"/>
        </w:rPr>
        <w:t xml:space="preserve">Wyjaśnienia o których mowa w punkcie </w:t>
      </w:r>
      <w:r w:rsidR="000A004E" w:rsidRPr="00311972">
        <w:rPr>
          <w:rFonts w:eastAsia="Times New Roman" w:cs="Calibri"/>
          <w:lang w:eastAsia="pl-PL"/>
        </w:rPr>
        <w:t>7</w:t>
      </w:r>
      <w:r w:rsidRPr="00311972">
        <w:rPr>
          <w:rFonts w:eastAsia="Times New Roman" w:cs="Calibri"/>
          <w:lang w:eastAsia="pl-PL"/>
        </w:rPr>
        <w:t xml:space="preserve"> i </w:t>
      </w:r>
      <w:r w:rsidR="000A004E" w:rsidRPr="00311972">
        <w:rPr>
          <w:rFonts w:eastAsia="Times New Roman" w:cs="Calibri"/>
          <w:lang w:eastAsia="pl-PL"/>
        </w:rPr>
        <w:t>8</w:t>
      </w:r>
      <w:r w:rsidRPr="00311972">
        <w:rPr>
          <w:rFonts w:eastAsia="Times New Roman" w:cs="Calibri"/>
          <w:lang w:eastAsia="pl-PL"/>
        </w:rPr>
        <w:t xml:space="preserve"> powyżej</w:t>
      </w:r>
      <w:r w:rsidR="00CB1F3A" w:rsidRPr="00311972">
        <w:rPr>
          <w:rFonts w:eastAsia="Times New Roman" w:cs="Calibri"/>
          <w:lang w:eastAsia="pl-PL"/>
        </w:rPr>
        <w:t>,</w:t>
      </w:r>
      <w:r w:rsidRPr="00311972">
        <w:rPr>
          <w:rFonts w:eastAsia="Times New Roman" w:cs="Calibri"/>
          <w:lang w:eastAsia="pl-PL"/>
        </w:rPr>
        <w:t xml:space="preserve"> powinny</w:t>
      </w:r>
      <w:r w:rsidR="00FA5EC1" w:rsidRPr="00311972">
        <w:rPr>
          <w:rFonts w:eastAsia="Times New Roman" w:cs="Calibri"/>
          <w:lang w:eastAsia="pl-PL"/>
        </w:rPr>
        <w:t xml:space="preserve"> być przedstawione przez Oferenta </w:t>
      </w:r>
      <w:r w:rsidR="006821DD" w:rsidRPr="00311972">
        <w:rPr>
          <w:rFonts w:eastAsia="Times New Roman" w:cs="Calibri"/>
          <w:lang w:eastAsia="pl-PL"/>
        </w:rPr>
        <w:br/>
      </w:r>
      <w:r w:rsidR="00FA5EC1" w:rsidRPr="00311972">
        <w:rPr>
          <w:rFonts w:eastAsia="Times New Roman" w:cs="Calibri"/>
          <w:lang w:eastAsia="pl-PL"/>
        </w:rPr>
        <w:t>w określonym przez Zamawiającego terminie.</w:t>
      </w:r>
    </w:p>
    <w:p w14:paraId="6AFB7438" w14:textId="729B8279" w:rsidR="00FB27CC" w:rsidRPr="00311972" w:rsidRDefault="00FA5EC1" w:rsidP="006E02FF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/>
        <w:ind w:hanging="284"/>
        <w:jc w:val="both"/>
        <w:rPr>
          <w:rFonts w:eastAsia="Times New Roman" w:cs="Calibri"/>
          <w:lang w:eastAsia="pl-PL"/>
        </w:rPr>
      </w:pPr>
      <w:r w:rsidRPr="00311972">
        <w:rPr>
          <w:rFonts w:eastAsia="Times New Roman" w:cs="Calibri"/>
          <w:lang w:eastAsia="pl-PL"/>
        </w:rPr>
        <w:t>Zamawiający odrzuci ofertę Oferenta, który nie złożył wyja</w:t>
      </w:r>
      <w:r w:rsidR="00881B6C" w:rsidRPr="00311972">
        <w:rPr>
          <w:rFonts w:eastAsia="Times New Roman" w:cs="Calibri"/>
          <w:lang w:eastAsia="pl-PL"/>
        </w:rPr>
        <w:t>śnień</w:t>
      </w:r>
      <w:r w:rsidR="000A004E" w:rsidRPr="00311972">
        <w:rPr>
          <w:rFonts w:eastAsia="Times New Roman" w:cs="Calibri"/>
          <w:lang w:eastAsia="pl-PL"/>
        </w:rPr>
        <w:t>,</w:t>
      </w:r>
      <w:r w:rsidR="00881B6C" w:rsidRPr="00311972">
        <w:rPr>
          <w:rFonts w:eastAsia="Times New Roman" w:cs="Calibri"/>
          <w:lang w:eastAsia="pl-PL"/>
        </w:rPr>
        <w:t xml:space="preserve"> o których mowa w punkcie </w:t>
      </w:r>
      <w:r w:rsidR="000A004E" w:rsidRPr="00311972">
        <w:rPr>
          <w:rFonts w:eastAsia="Times New Roman" w:cs="Calibri"/>
          <w:lang w:eastAsia="pl-PL"/>
        </w:rPr>
        <w:t>7</w:t>
      </w:r>
      <w:r w:rsidR="00881B6C" w:rsidRPr="00311972">
        <w:rPr>
          <w:rFonts w:eastAsia="Times New Roman" w:cs="Calibri"/>
          <w:lang w:eastAsia="pl-PL"/>
        </w:rPr>
        <w:t xml:space="preserve"> </w:t>
      </w:r>
      <w:r w:rsidR="000A004E" w:rsidRPr="00311972">
        <w:rPr>
          <w:rFonts w:eastAsia="Times New Roman" w:cs="Calibri"/>
          <w:lang w:eastAsia="pl-PL"/>
        </w:rPr>
        <w:t>i</w:t>
      </w:r>
      <w:r w:rsidR="00881B6C" w:rsidRPr="00311972">
        <w:rPr>
          <w:rFonts w:eastAsia="Times New Roman" w:cs="Calibri"/>
          <w:lang w:eastAsia="pl-PL"/>
        </w:rPr>
        <w:t xml:space="preserve"> </w:t>
      </w:r>
      <w:r w:rsidR="000A004E" w:rsidRPr="00311972">
        <w:rPr>
          <w:rFonts w:eastAsia="Times New Roman" w:cs="Calibri"/>
          <w:lang w:eastAsia="pl-PL"/>
        </w:rPr>
        <w:t>8</w:t>
      </w:r>
      <w:r w:rsidRPr="00311972">
        <w:rPr>
          <w:rFonts w:eastAsia="Times New Roman" w:cs="Calibri"/>
          <w:lang w:eastAsia="pl-PL"/>
        </w:rPr>
        <w:t xml:space="preserve"> </w:t>
      </w:r>
      <w:r w:rsidR="00CF4C97" w:rsidRPr="00311972">
        <w:rPr>
          <w:rFonts w:eastAsia="Times New Roman" w:cs="Calibri"/>
          <w:lang w:eastAsia="pl-PL"/>
        </w:rPr>
        <w:t>powyżej</w:t>
      </w:r>
      <w:r w:rsidR="006E2589" w:rsidRPr="00311972">
        <w:rPr>
          <w:rFonts w:eastAsia="Times New Roman" w:cs="Calibri"/>
          <w:lang w:eastAsia="pl-PL"/>
        </w:rPr>
        <w:t xml:space="preserve"> lub złożył wyjaśnienia </w:t>
      </w:r>
      <w:r w:rsidR="009E497A" w:rsidRPr="00311972">
        <w:rPr>
          <w:rFonts w:eastAsia="Times New Roman" w:cs="Calibri"/>
          <w:lang w:eastAsia="pl-PL"/>
        </w:rPr>
        <w:t>po upływie</w:t>
      </w:r>
      <w:r w:rsidR="006E2589" w:rsidRPr="00311972">
        <w:rPr>
          <w:rFonts w:eastAsia="Times New Roman" w:cs="Calibri"/>
          <w:lang w:eastAsia="pl-PL"/>
        </w:rPr>
        <w:t xml:space="preserve"> o</w:t>
      </w:r>
      <w:r w:rsidR="009E497A" w:rsidRPr="00311972">
        <w:rPr>
          <w:rFonts w:eastAsia="Times New Roman" w:cs="Calibri"/>
          <w:lang w:eastAsia="pl-PL"/>
        </w:rPr>
        <w:t>kreślonego przez Zamawiającego terminu</w:t>
      </w:r>
      <w:r w:rsidR="000A004E" w:rsidRPr="00311972">
        <w:rPr>
          <w:rFonts w:eastAsia="Times New Roman" w:cs="Calibri"/>
          <w:lang w:eastAsia="pl-PL"/>
        </w:rPr>
        <w:t>,</w:t>
      </w:r>
      <w:r w:rsidR="00CF4C97" w:rsidRPr="00311972">
        <w:rPr>
          <w:rFonts w:eastAsia="Times New Roman" w:cs="Calibri"/>
          <w:lang w:eastAsia="pl-PL"/>
        </w:rPr>
        <w:t xml:space="preserve"> </w:t>
      </w:r>
      <w:r w:rsidRPr="00311972">
        <w:rPr>
          <w:rFonts w:eastAsia="Times New Roman" w:cs="Calibri"/>
          <w:lang w:eastAsia="pl-PL"/>
        </w:rPr>
        <w:t>lub jeżeli</w:t>
      </w:r>
      <w:r w:rsidR="005149D7" w:rsidRPr="00311972">
        <w:rPr>
          <w:rFonts w:eastAsia="Times New Roman" w:cs="Calibri"/>
          <w:lang w:eastAsia="pl-PL"/>
        </w:rPr>
        <w:t xml:space="preserve"> dokonana ocena wyjaśnień wraz z dostarczonymi dowodami potwierdzi, że oferta nadal zawiera rażąco niską cenę w stosunku do przedmiotu zamówienia. </w:t>
      </w:r>
    </w:p>
    <w:p w14:paraId="4BA68819" w14:textId="7C153A0F" w:rsidR="00FB27CC" w:rsidRPr="00311972" w:rsidRDefault="00FB27CC" w:rsidP="006E02FF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/>
        <w:ind w:hanging="284"/>
        <w:jc w:val="both"/>
        <w:rPr>
          <w:rFonts w:eastAsia="Times New Roman" w:cs="Calibri"/>
          <w:lang w:eastAsia="pl-PL"/>
        </w:rPr>
      </w:pPr>
      <w:r w:rsidRPr="00311972">
        <w:rPr>
          <w:rFonts w:eastAsia="Times New Roman" w:cs="Calibri"/>
          <w:lang w:eastAsia="pl-PL"/>
        </w:rPr>
        <w:t>Złożone wyjaśnieni</w:t>
      </w:r>
      <w:r w:rsidR="00473F19">
        <w:rPr>
          <w:rFonts w:eastAsia="Times New Roman" w:cs="Calibri"/>
          <w:lang w:eastAsia="pl-PL"/>
        </w:rPr>
        <w:t>a</w:t>
      </w:r>
      <w:r w:rsidRPr="00311972">
        <w:rPr>
          <w:rFonts w:eastAsia="Times New Roman" w:cs="Calibri"/>
          <w:lang w:eastAsia="pl-PL"/>
        </w:rPr>
        <w:t xml:space="preserve"> zostaną uwzględnione w toku badania i oceny ofert i posłużą do oceny warunków udziału w postępowaniu i oceny ofert.  Wyjaśnienia będą wiążące dla stron postępowania.</w:t>
      </w:r>
    </w:p>
    <w:p w14:paraId="4EBFF562" w14:textId="77777777" w:rsidR="00DE1FE5" w:rsidRPr="00311972" w:rsidRDefault="00394185" w:rsidP="006E02FF">
      <w:pPr>
        <w:pStyle w:val="Akapitzlist"/>
        <w:numPr>
          <w:ilvl w:val="0"/>
          <w:numId w:val="2"/>
        </w:numPr>
        <w:tabs>
          <w:tab w:val="clear" w:pos="720"/>
          <w:tab w:val="left" w:pos="142"/>
        </w:tabs>
        <w:autoSpaceDE w:val="0"/>
        <w:spacing w:after="0"/>
        <w:ind w:hanging="284"/>
        <w:contextualSpacing w:val="0"/>
        <w:jc w:val="both"/>
        <w:rPr>
          <w:rFonts w:cs="Calibri"/>
        </w:rPr>
      </w:pPr>
      <w:r w:rsidRPr="00311972">
        <w:rPr>
          <w:rFonts w:cs="Calibri"/>
          <w:color w:val="000000"/>
        </w:rPr>
        <w:t>Z</w:t>
      </w:r>
      <w:r w:rsidR="00DE1FE5" w:rsidRPr="00311972">
        <w:rPr>
          <w:rFonts w:cs="Calibri"/>
          <w:color w:val="000000"/>
        </w:rPr>
        <w:t>amawiający nie przewiduje procedury odwoławczej.</w:t>
      </w:r>
    </w:p>
    <w:p w14:paraId="35358353" w14:textId="77777777" w:rsidR="003005D2" w:rsidRPr="00311972" w:rsidRDefault="003005D2" w:rsidP="006E02FF">
      <w:pPr>
        <w:pStyle w:val="Akapitzlist"/>
        <w:tabs>
          <w:tab w:val="left" w:pos="142"/>
        </w:tabs>
        <w:autoSpaceDE w:val="0"/>
        <w:spacing w:after="0"/>
        <w:ind w:left="284"/>
        <w:contextualSpacing w:val="0"/>
        <w:jc w:val="both"/>
        <w:rPr>
          <w:rFonts w:cs="Calibri"/>
        </w:rPr>
      </w:pPr>
    </w:p>
    <w:p w14:paraId="60FBCF02" w14:textId="77777777" w:rsidR="00DE1FE5" w:rsidRPr="00311972" w:rsidRDefault="0048144E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="Calibri"/>
          <w:b/>
        </w:rPr>
      </w:pPr>
      <w:r w:rsidRPr="00311972">
        <w:rPr>
          <w:rFonts w:cs="Calibri"/>
          <w:b/>
        </w:rPr>
        <w:t xml:space="preserve"> </w:t>
      </w:r>
      <w:r w:rsidR="00DE1FE5" w:rsidRPr="00311972">
        <w:rPr>
          <w:rFonts w:cs="Calibri"/>
          <w:b/>
        </w:rPr>
        <w:t>SPOSÓB PRZYGOTOWANIA OFERTY</w:t>
      </w:r>
    </w:p>
    <w:p w14:paraId="374160FC" w14:textId="77777777" w:rsidR="00421592" w:rsidRPr="00311972" w:rsidRDefault="00421592" w:rsidP="00421592">
      <w:pPr>
        <w:pStyle w:val="Akapitzlist"/>
        <w:ind w:left="284"/>
        <w:jc w:val="both"/>
        <w:rPr>
          <w:rFonts w:eastAsia="Times New Roman" w:cs="Tahoma"/>
          <w:iCs/>
          <w:lang w:eastAsia="pl-PL"/>
        </w:rPr>
      </w:pPr>
    </w:p>
    <w:p w14:paraId="6232748B" w14:textId="77777777" w:rsidR="00394185" w:rsidRPr="00311972" w:rsidRDefault="00394185">
      <w:pPr>
        <w:pStyle w:val="Akapitzlist"/>
        <w:numPr>
          <w:ilvl w:val="0"/>
          <w:numId w:val="7"/>
        </w:numPr>
        <w:ind w:left="284" w:hanging="284"/>
        <w:jc w:val="both"/>
        <w:rPr>
          <w:rFonts w:eastAsia="Times New Roman" w:cs="Tahoma"/>
          <w:iCs/>
          <w:lang w:eastAsia="pl-PL"/>
        </w:rPr>
      </w:pPr>
      <w:r w:rsidRPr="00311972">
        <w:rPr>
          <w:rFonts w:eastAsia="Times New Roman" w:cs="Tahoma"/>
          <w:iCs/>
          <w:lang w:eastAsia="pl-PL"/>
        </w:rPr>
        <w:t>Oferta powinna być sporządzona zgodnie z postanowieniami niniejszego zapytania.</w:t>
      </w:r>
    </w:p>
    <w:p w14:paraId="44ADDFE6" w14:textId="48F3DB30" w:rsidR="006C78E4" w:rsidRPr="006C78E4" w:rsidRDefault="006078F9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="Tahoma"/>
        </w:rPr>
      </w:pPr>
      <w:r w:rsidRPr="00311972">
        <w:rPr>
          <w:rFonts w:eastAsia="Times New Roman" w:cs="Tahoma"/>
          <w:iCs/>
          <w:lang w:eastAsia="pl-PL"/>
        </w:rPr>
        <w:t>Ofertę należy sporządzić</w:t>
      </w:r>
      <w:r w:rsidR="003D5AE3" w:rsidRPr="00311972">
        <w:rPr>
          <w:rFonts w:eastAsia="Times New Roman" w:cs="Tahoma"/>
          <w:iCs/>
          <w:lang w:eastAsia="pl-PL"/>
        </w:rPr>
        <w:t xml:space="preserve"> </w:t>
      </w:r>
      <w:r w:rsidR="00F03C75">
        <w:rPr>
          <w:rFonts w:eastAsia="Times New Roman" w:cs="Tahoma"/>
          <w:iCs/>
          <w:lang w:eastAsia="pl-PL"/>
        </w:rPr>
        <w:t>na załączonym d</w:t>
      </w:r>
      <w:r w:rsidRPr="00311972">
        <w:rPr>
          <w:rFonts w:eastAsia="Times New Roman" w:cs="Tahoma"/>
          <w:iCs/>
          <w:lang w:eastAsia="pl-PL"/>
        </w:rPr>
        <w:t>ruku „</w:t>
      </w:r>
      <w:r w:rsidRPr="00311972">
        <w:rPr>
          <w:rFonts w:eastAsia="Times New Roman" w:cs="Tahoma"/>
          <w:b/>
          <w:iCs/>
          <w:lang w:eastAsia="pl-PL"/>
        </w:rPr>
        <w:t>Formularz ofertowy</w:t>
      </w:r>
      <w:r w:rsidRPr="00311972">
        <w:rPr>
          <w:rFonts w:eastAsia="Times New Roman" w:cs="Tahoma"/>
          <w:iCs/>
          <w:lang w:eastAsia="pl-PL"/>
        </w:rPr>
        <w:t>”</w:t>
      </w:r>
      <w:r w:rsidR="00CB7EF4">
        <w:rPr>
          <w:rFonts w:eastAsia="Times New Roman" w:cs="Tahoma"/>
          <w:iCs/>
          <w:lang w:eastAsia="pl-PL"/>
        </w:rPr>
        <w:t xml:space="preserve"> </w:t>
      </w:r>
      <w:r w:rsidR="00853270" w:rsidRPr="00311972">
        <w:rPr>
          <w:rFonts w:eastAsia="Times New Roman" w:cs="Tahoma"/>
          <w:iCs/>
          <w:lang w:eastAsia="pl-PL"/>
        </w:rPr>
        <w:t>do niniejszego zapytania ofertowego</w:t>
      </w:r>
      <w:r w:rsidR="00025257" w:rsidRPr="00311972">
        <w:rPr>
          <w:rFonts w:eastAsia="Times New Roman" w:cs="Tahoma"/>
          <w:iCs/>
          <w:lang w:eastAsia="pl-PL"/>
        </w:rPr>
        <w:t>, w formie pisemnej, w języku polskim</w:t>
      </w:r>
      <w:r w:rsidR="000A2945" w:rsidRPr="00311972">
        <w:rPr>
          <w:rFonts w:eastAsia="Times New Roman" w:cs="Tahoma"/>
          <w:iCs/>
          <w:lang w:eastAsia="pl-PL"/>
        </w:rPr>
        <w:t xml:space="preserve">. Do Formularza ofertowego </w:t>
      </w:r>
      <w:r w:rsidR="000A2945" w:rsidRPr="000539BA">
        <w:rPr>
          <w:rFonts w:eastAsia="Times New Roman" w:cs="Tahoma"/>
          <w:b/>
          <w:iCs/>
          <w:lang w:eastAsia="pl-PL"/>
        </w:rPr>
        <w:t xml:space="preserve">należy </w:t>
      </w:r>
      <w:r w:rsidR="000A2945" w:rsidRPr="00311972">
        <w:rPr>
          <w:rFonts w:eastAsia="Times New Roman" w:cs="Tahoma"/>
          <w:b/>
          <w:iCs/>
          <w:lang w:eastAsia="pl-PL"/>
        </w:rPr>
        <w:t>dołączyć</w:t>
      </w:r>
      <w:r w:rsidR="00CC71EE" w:rsidRPr="00311972">
        <w:rPr>
          <w:rFonts w:eastAsia="Times New Roman" w:cs="Tahoma"/>
          <w:b/>
          <w:iCs/>
          <w:lang w:eastAsia="pl-PL"/>
        </w:rPr>
        <w:t>:</w:t>
      </w:r>
    </w:p>
    <w:p w14:paraId="5D734781" w14:textId="28378448" w:rsidR="00825112" w:rsidRPr="00825112" w:rsidRDefault="0082537D">
      <w:pPr>
        <w:pStyle w:val="Akapitzlist"/>
        <w:numPr>
          <w:ilvl w:val="0"/>
          <w:numId w:val="28"/>
        </w:num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cs="Calibri"/>
          <w:b/>
        </w:rPr>
        <w:lastRenderedPageBreak/>
        <w:t>karty katalogowe produktów</w:t>
      </w:r>
      <w:r w:rsidR="00F03C75" w:rsidRPr="00825112">
        <w:rPr>
          <w:rFonts w:eastAsia="Times New Roman" w:cs="Tahoma"/>
          <w:b/>
          <w:iCs/>
          <w:color w:val="FF0000"/>
          <w:lang w:eastAsia="pl-PL"/>
        </w:rPr>
        <w:t xml:space="preserve"> </w:t>
      </w:r>
      <w:r w:rsidR="00825112" w:rsidRPr="00825112">
        <w:rPr>
          <w:rFonts w:eastAsia="Times New Roman" w:cs="Tahoma"/>
          <w:b/>
          <w:iCs/>
          <w:color w:val="FF0000"/>
          <w:lang w:eastAsia="pl-PL"/>
        </w:rPr>
        <w:t xml:space="preserve">- </w:t>
      </w:r>
      <w:r w:rsidR="004D175B">
        <w:rPr>
          <w:rFonts w:eastAsia="Times New Roman" w:cs="Tahoma"/>
          <w:b/>
          <w:iCs/>
          <w:color w:val="FF0000"/>
          <w:lang w:eastAsia="pl-PL"/>
        </w:rPr>
        <w:t xml:space="preserve">karta katalogowa produktu </w:t>
      </w:r>
      <w:r w:rsidR="007946BE">
        <w:rPr>
          <w:rFonts w:eastAsia="Times New Roman" w:cs="Tahoma"/>
          <w:b/>
          <w:iCs/>
          <w:color w:val="FF0000"/>
          <w:lang w:eastAsia="pl-PL"/>
        </w:rPr>
        <w:t xml:space="preserve">musi </w:t>
      </w:r>
      <w:r w:rsidR="004D175B">
        <w:rPr>
          <w:rFonts w:eastAsia="Times New Roman" w:cs="Tahoma"/>
          <w:b/>
          <w:iCs/>
          <w:color w:val="FF0000"/>
          <w:lang w:eastAsia="pl-PL"/>
        </w:rPr>
        <w:t>zostać dołączona</w:t>
      </w:r>
      <w:r w:rsidR="004D175B" w:rsidRPr="00F77DAF">
        <w:rPr>
          <w:rFonts w:ascii="Ubuntu" w:hAnsi="Ubuntu" w:cs="Arial"/>
          <w:color w:val="333333"/>
          <w:sz w:val="21"/>
          <w:szCs w:val="21"/>
        </w:rPr>
        <w:t xml:space="preserve"> </w:t>
      </w:r>
      <w:r w:rsidR="004D175B" w:rsidRPr="004D175B">
        <w:rPr>
          <w:rFonts w:eastAsia="Times New Roman" w:cs="Tahoma"/>
          <w:b/>
          <w:iCs/>
          <w:color w:val="FF0000"/>
          <w:lang w:eastAsia="pl-PL"/>
        </w:rPr>
        <w:t>do każdego sprzętu wymienionego w tabeli 1</w:t>
      </w:r>
      <w:r w:rsidR="004D175B">
        <w:rPr>
          <w:rFonts w:eastAsia="Times New Roman" w:cs="Tahoma"/>
          <w:b/>
          <w:iCs/>
          <w:color w:val="FF0000"/>
          <w:lang w:eastAsia="pl-PL"/>
        </w:rPr>
        <w:t>. P</w:t>
      </w:r>
      <w:r w:rsidR="00825112" w:rsidRPr="00825112">
        <w:rPr>
          <w:rFonts w:eastAsia="Times New Roman" w:cs="Tahoma"/>
          <w:b/>
          <w:iCs/>
          <w:color w:val="FF0000"/>
          <w:lang w:eastAsia="pl-PL"/>
        </w:rPr>
        <w:t xml:space="preserve">rzez kartę katalogową produktu należy rozumieć dokument </w:t>
      </w:r>
      <w:r w:rsidR="004D175B">
        <w:rPr>
          <w:rFonts w:eastAsia="Times New Roman" w:cs="Tahoma"/>
          <w:b/>
          <w:iCs/>
          <w:color w:val="FF0000"/>
          <w:lang w:eastAsia="pl-PL"/>
        </w:rPr>
        <w:br/>
      </w:r>
      <w:r w:rsidR="00825112" w:rsidRPr="00825112">
        <w:rPr>
          <w:rFonts w:eastAsia="Times New Roman" w:cs="Tahoma"/>
          <w:b/>
          <w:iCs/>
          <w:color w:val="FF0000"/>
          <w:lang w:eastAsia="pl-PL"/>
        </w:rPr>
        <w:t>z pełną nazwą produktu, zdjęciem, parametrami</w:t>
      </w:r>
      <w:r w:rsidR="00E50EC5">
        <w:rPr>
          <w:rFonts w:eastAsia="Times New Roman" w:cs="Tahoma"/>
          <w:b/>
          <w:iCs/>
          <w:color w:val="FF0000"/>
          <w:lang w:eastAsia="pl-PL"/>
        </w:rPr>
        <w:t xml:space="preserve">, karta katalogowa musi zawierać numer </w:t>
      </w:r>
      <w:r w:rsidR="007946BE">
        <w:rPr>
          <w:rFonts w:eastAsia="Times New Roman" w:cs="Tahoma"/>
          <w:b/>
          <w:iCs/>
          <w:color w:val="FF0000"/>
          <w:lang w:eastAsia="pl-PL"/>
        </w:rPr>
        <w:t>punktu zamówienia</w:t>
      </w:r>
      <w:r w:rsidR="00825112">
        <w:rPr>
          <w:rFonts w:eastAsia="Times New Roman" w:cs="Tahoma"/>
          <w:b/>
          <w:iCs/>
          <w:color w:val="FF0000"/>
          <w:lang w:eastAsia="pl-PL"/>
        </w:rPr>
        <w:t>)</w:t>
      </w:r>
      <w:r w:rsidR="00F77DAF">
        <w:rPr>
          <w:rFonts w:eastAsia="Times New Roman" w:cs="Tahoma"/>
          <w:b/>
          <w:iCs/>
          <w:color w:val="FF0000"/>
          <w:lang w:eastAsia="pl-PL"/>
        </w:rPr>
        <w:t>.</w:t>
      </w:r>
      <w:r w:rsidR="00E50EC5">
        <w:rPr>
          <w:rFonts w:eastAsia="Times New Roman" w:cs="Tahoma"/>
          <w:b/>
          <w:iCs/>
          <w:color w:val="FF0000"/>
          <w:lang w:eastAsia="pl-PL"/>
        </w:rPr>
        <w:t xml:space="preserve"> Brak wymaganych elementów skutkować będzie odrzuceniem oferty</w:t>
      </w:r>
      <w:r w:rsidR="00FE7FAE">
        <w:rPr>
          <w:rFonts w:eastAsia="Times New Roman" w:cs="Tahoma"/>
          <w:b/>
          <w:iCs/>
          <w:color w:val="FF0000"/>
          <w:lang w:eastAsia="pl-PL"/>
        </w:rPr>
        <w:t xml:space="preserve"> – uwaga wymaga się</w:t>
      </w:r>
      <w:r w:rsidR="00083AFF">
        <w:rPr>
          <w:rFonts w:eastAsia="Times New Roman" w:cs="Tahoma"/>
          <w:b/>
          <w:iCs/>
          <w:color w:val="FF0000"/>
          <w:lang w:eastAsia="pl-PL"/>
        </w:rPr>
        <w:t>,</w:t>
      </w:r>
      <w:r w:rsidR="00FE7FAE">
        <w:rPr>
          <w:rFonts w:eastAsia="Times New Roman" w:cs="Tahoma"/>
          <w:b/>
          <w:iCs/>
          <w:color w:val="FF0000"/>
          <w:lang w:eastAsia="pl-PL"/>
        </w:rPr>
        <w:t xml:space="preserve"> aby karty katalogowe były ułożone w kolejności zgodnej z tabelą przedmiotu zamówienia oraz opisane (należy opisać </w:t>
      </w:r>
      <w:r w:rsidR="007946BE">
        <w:rPr>
          <w:rFonts w:eastAsia="Times New Roman" w:cs="Tahoma"/>
          <w:b/>
          <w:iCs/>
          <w:color w:val="FF0000"/>
          <w:lang w:eastAsia="pl-PL"/>
        </w:rPr>
        <w:t>punkt zamówienia</w:t>
      </w:r>
      <w:r w:rsidR="00FE7FAE">
        <w:rPr>
          <w:rFonts w:eastAsia="Times New Roman" w:cs="Tahoma"/>
          <w:b/>
          <w:iCs/>
          <w:color w:val="FF0000"/>
          <w:lang w:eastAsia="pl-PL"/>
        </w:rPr>
        <w:t xml:space="preserve">). </w:t>
      </w:r>
    </w:p>
    <w:p w14:paraId="2A8B0E9C" w14:textId="77777777" w:rsidR="00A80BF6" w:rsidRPr="000539BA" w:rsidRDefault="00CC71EE">
      <w:pPr>
        <w:pStyle w:val="Akapitzlist"/>
        <w:numPr>
          <w:ilvl w:val="0"/>
          <w:numId w:val="28"/>
        </w:numPr>
        <w:tabs>
          <w:tab w:val="left" w:pos="284"/>
        </w:tabs>
        <w:ind w:left="284" w:hanging="283"/>
        <w:jc w:val="both"/>
        <w:rPr>
          <w:rFonts w:cs="Calibri"/>
          <w:b/>
        </w:rPr>
      </w:pPr>
      <w:r w:rsidRPr="000539BA">
        <w:rPr>
          <w:rFonts w:eastAsia="Times New Roman" w:cs="Tahoma"/>
          <w:b/>
          <w:iCs/>
          <w:lang w:eastAsia="pl-PL"/>
        </w:rPr>
        <w:t>o</w:t>
      </w:r>
      <w:r w:rsidR="00430ACE" w:rsidRPr="000539BA">
        <w:rPr>
          <w:rFonts w:eastAsia="Times New Roman" w:cs="Tahoma"/>
          <w:b/>
          <w:iCs/>
          <w:lang w:eastAsia="pl-PL"/>
        </w:rPr>
        <w:t>świadczenie o braku powiązań osobowyc</w:t>
      </w:r>
      <w:r w:rsidR="003D5AE3" w:rsidRPr="000539BA">
        <w:rPr>
          <w:rFonts w:eastAsia="Times New Roman" w:cs="Tahoma"/>
          <w:b/>
          <w:iCs/>
          <w:lang w:eastAsia="pl-PL"/>
        </w:rPr>
        <w:t>h i kapitałowych z Zamawiającym</w:t>
      </w:r>
      <w:r w:rsidR="003D5AE3" w:rsidRPr="000539BA">
        <w:rPr>
          <w:rFonts w:eastAsia="Times New Roman" w:cs="Tahoma"/>
          <w:iCs/>
          <w:lang w:eastAsia="pl-PL"/>
        </w:rPr>
        <w:t>, stanowiąc</w:t>
      </w:r>
      <w:r w:rsidR="000A2945" w:rsidRPr="000539BA">
        <w:rPr>
          <w:rFonts w:eastAsia="Times New Roman" w:cs="Tahoma"/>
          <w:iCs/>
          <w:lang w:eastAsia="pl-PL"/>
        </w:rPr>
        <w:t>e</w:t>
      </w:r>
      <w:r w:rsidR="006F18AB" w:rsidRPr="000539BA">
        <w:rPr>
          <w:rFonts w:eastAsia="Times New Roman" w:cs="Tahoma"/>
          <w:iCs/>
          <w:lang w:eastAsia="pl-PL"/>
        </w:rPr>
        <w:t xml:space="preserve"> </w:t>
      </w:r>
      <w:r w:rsidR="00A12ED1" w:rsidRPr="000539BA">
        <w:rPr>
          <w:rFonts w:eastAsia="Times New Roman" w:cs="Tahoma"/>
          <w:iCs/>
          <w:lang w:eastAsia="pl-PL"/>
        </w:rPr>
        <w:t>załącznik nr 2 do niniejszego z</w:t>
      </w:r>
      <w:r w:rsidR="00430ACE" w:rsidRPr="000539BA">
        <w:rPr>
          <w:rFonts w:eastAsia="Times New Roman" w:cs="Tahoma"/>
          <w:iCs/>
          <w:lang w:eastAsia="pl-PL"/>
        </w:rPr>
        <w:t>apytania ofertowego</w:t>
      </w:r>
      <w:r w:rsidR="007A78CD" w:rsidRPr="000539BA">
        <w:rPr>
          <w:rFonts w:eastAsia="Times New Roman" w:cs="Tahoma"/>
          <w:iCs/>
          <w:lang w:eastAsia="pl-PL"/>
        </w:rPr>
        <w:t xml:space="preserve">, </w:t>
      </w:r>
      <w:r w:rsidR="007A78CD" w:rsidRPr="000539BA">
        <w:rPr>
          <w:rFonts w:cs="Calibri"/>
          <w:b/>
        </w:rPr>
        <w:t xml:space="preserve"> </w:t>
      </w:r>
    </w:p>
    <w:p w14:paraId="5755E6B2" w14:textId="1515736B" w:rsidR="000945AA" w:rsidRPr="007E3157" w:rsidRDefault="001C452F">
      <w:pPr>
        <w:pStyle w:val="Akapitzlist"/>
        <w:numPr>
          <w:ilvl w:val="0"/>
          <w:numId w:val="28"/>
        </w:numPr>
        <w:tabs>
          <w:tab w:val="left" w:pos="284"/>
        </w:tabs>
        <w:ind w:left="284" w:hanging="283"/>
        <w:jc w:val="both"/>
        <w:rPr>
          <w:rFonts w:cs="Calibri"/>
          <w:b/>
        </w:rPr>
      </w:pPr>
      <w:r>
        <w:rPr>
          <w:rFonts w:eastAsia="Times New Roman" w:cs="Tahoma"/>
          <w:b/>
          <w:iCs/>
          <w:lang w:eastAsia="pl-PL"/>
        </w:rPr>
        <w:t>o</w:t>
      </w:r>
      <w:r w:rsidRPr="001C452F">
        <w:rPr>
          <w:rFonts w:eastAsia="Times New Roman" w:cs="Tahoma"/>
          <w:b/>
          <w:iCs/>
          <w:lang w:eastAsia="pl-PL"/>
        </w:rPr>
        <w:t xml:space="preserve">świadczenie Oferenta o przyjęciu zobowiązań wskazanych w punktach 5 i 6 opisu przedmiotu </w:t>
      </w:r>
      <w:r w:rsidRPr="007E3157">
        <w:rPr>
          <w:rFonts w:eastAsia="Times New Roman" w:cs="Tahoma"/>
          <w:b/>
          <w:iCs/>
          <w:lang w:eastAsia="pl-PL"/>
        </w:rPr>
        <w:t>zamówienia,</w:t>
      </w:r>
      <w:r w:rsidRPr="007E3157">
        <w:rPr>
          <w:rFonts w:eastAsia="Times New Roman" w:cs="Tahoma"/>
          <w:iCs/>
          <w:lang w:eastAsia="pl-PL"/>
        </w:rPr>
        <w:t xml:space="preserve"> stanowiące załącznik nr </w:t>
      </w:r>
      <w:r w:rsidR="00F603BC">
        <w:rPr>
          <w:rFonts w:eastAsia="Times New Roman" w:cs="Tahoma"/>
          <w:iCs/>
          <w:lang w:eastAsia="pl-PL"/>
        </w:rPr>
        <w:t>3</w:t>
      </w:r>
      <w:r w:rsidRPr="007E3157">
        <w:rPr>
          <w:rFonts w:eastAsia="Times New Roman" w:cs="Tahoma"/>
          <w:iCs/>
          <w:lang w:eastAsia="pl-PL"/>
        </w:rPr>
        <w:t xml:space="preserve"> do niniejszego zapytania ofertowego</w:t>
      </w:r>
      <w:r w:rsidRPr="007E3157">
        <w:t>,</w:t>
      </w:r>
    </w:p>
    <w:p w14:paraId="158024B1" w14:textId="1C10C9F1" w:rsidR="000945AA" w:rsidRPr="007E3157" w:rsidRDefault="000945AA">
      <w:pPr>
        <w:pStyle w:val="Akapitzlist"/>
        <w:numPr>
          <w:ilvl w:val="0"/>
          <w:numId w:val="28"/>
        </w:numPr>
        <w:tabs>
          <w:tab w:val="left" w:pos="284"/>
        </w:tabs>
        <w:ind w:left="284" w:hanging="283"/>
        <w:jc w:val="both"/>
        <w:rPr>
          <w:rFonts w:cs="Calibri"/>
          <w:b/>
        </w:rPr>
      </w:pPr>
      <w:r w:rsidRPr="007E3157">
        <w:rPr>
          <w:rFonts w:ascii="Calibri" w:hAnsi="Calibri" w:cs="Calibri"/>
          <w:b/>
        </w:rPr>
        <w:t xml:space="preserve">oświadczenie o </w:t>
      </w:r>
      <w:r w:rsidR="001C452F" w:rsidRPr="007E3157">
        <w:rPr>
          <w:rFonts w:ascii="Calibri" w:hAnsi="Calibri" w:cs="Calibri"/>
          <w:b/>
        </w:rPr>
        <w:t>posiadaniu przez oferowany sprzęt świadectw lub/i atestów lub/i certyfikatów lub/i innych dokumentów dopusz</w:t>
      </w:r>
      <w:r w:rsidR="007E3157" w:rsidRPr="007E3157">
        <w:rPr>
          <w:rFonts w:ascii="Calibri" w:hAnsi="Calibri" w:cs="Calibri"/>
          <w:b/>
        </w:rPr>
        <w:t xml:space="preserve">czających do użytkowania </w:t>
      </w:r>
      <w:r w:rsidR="0015238B">
        <w:rPr>
          <w:rFonts w:ascii="Calibri" w:hAnsi="Calibri" w:cs="Calibri"/>
          <w:b/>
        </w:rPr>
        <w:t xml:space="preserve">na </w:t>
      </w:r>
      <w:r w:rsidR="007E3157" w:rsidRPr="007E3157">
        <w:rPr>
          <w:rFonts w:ascii="Calibri" w:hAnsi="Calibri" w:cs="Calibri"/>
          <w:b/>
        </w:rPr>
        <w:t>rynku p</w:t>
      </w:r>
      <w:r w:rsidR="001C452F" w:rsidRPr="007E3157">
        <w:rPr>
          <w:rFonts w:ascii="Calibri" w:hAnsi="Calibri" w:cs="Calibri"/>
          <w:b/>
        </w:rPr>
        <w:t>olskim lub/i jednostkach oświatowych – o ile są one wymagane przepisami prawa</w:t>
      </w:r>
      <w:r w:rsidR="001C452F" w:rsidRPr="007E3157">
        <w:rPr>
          <w:rFonts w:eastAsia="Times New Roman" w:cs="Tahoma"/>
          <w:iCs/>
          <w:lang w:eastAsia="pl-PL"/>
        </w:rPr>
        <w:t xml:space="preserve">, stanowiące załączniki nr </w:t>
      </w:r>
      <w:r w:rsidR="00F603BC">
        <w:rPr>
          <w:rFonts w:eastAsia="Times New Roman" w:cs="Tahoma"/>
          <w:iCs/>
          <w:lang w:eastAsia="pl-PL"/>
        </w:rPr>
        <w:t xml:space="preserve">4 </w:t>
      </w:r>
      <w:r w:rsidR="001C452F" w:rsidRPr="007E3157">
        <w:rPr>
          <w:rFonts w:eastAsia="Times New Roman" w:cs="Tahoma"/>
          <w:iCs/>
          <w:lang w:eastAsia="pl-PL"/>
        </w:rPr>
        <w:t>do niniejszego zapytania ofertowego</w:t>
      </w:r>
      <w:r w:rsidR="001C452F" w:rsidRPr="007E3157">
        <w:t>,</w:t>
      </w:r>
    </w:p>
    <w:p w14:paraId="700C4E99" w14:textId="77777777" w:rsidR="00671A1F" w:rsidRPr="00311972" w:rsidRDefault="00671A1F">
      <w:pPr>
        <w:pStyle w:val="Akapitzlist"/>
        <w:numPr>
          <w:ilvl w:val="0"/>
          <w:numId w:val="28"/>
        </w:numPr>
        <w:tabs>
          <w:tab w:val="left" w:pos="284"/>
        </w:tabs>
        <w:ind w:left="284" w:hanging="283"/>
        <w:jc w:val="both"/>
        <w:rPr>
          <w:rFonts w:cs="Calibri"/>
          <w:b/>
        </w:rPr>
      </w:pPr>
      <w:r w:rsidRPr="00311972">
        <w:rPr>
          <w:b/>
        </w:rPr>
        <w:t xml:space="preserve">dokumenty, o których mowa </w:t>
      </w:r>
      <w:r w:rsidR="00A34E9D" w:rsidRPr="00311972">
        <w:rPr>
          <w:b/>
        </w:rPr>
        <w:t>w pun</w:t>
      </w:r>
      <w:r w:rsidRPr="00311972">
        <w:rPr>
          <w:b/>
        </w:rPr>
        <w:t>k</w:t>
      </w:r>
      <w:r w:rsidR="00A34E9D" w:rsidRPr="00311972">
        <w:rPr>
          <w:b/>
        </w:rPr>
        <w:t>cie 3 poniżej</w:t>
      </w:r>
      <w:r w:rsidR="006376FF" w:rsidRPr="00311972">
        <w:rPr>
          <w:rFonts w:eastAsia="Times New Roman" w:cs="Tahoma"/>
          <w:iCs/>
          <w:lang w:eastAsia="pl-PL"/>
        </w:rPr>
        <w:t>.</w:t>
      </w:r>
      <w:r w:rsidR="00D142BB" w:rsidRPr="00311972">
        <w:t xml:space="preserve"> </w:t>
      </w:r>
    </w:p>
    <w:p w14:paraId="23303B8B" w14:textId="6DCA8264" w:rsidR="00B96914" w:rsidRDefault="009A4962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="Tahoma"/>
        </w:rPr>
      </w:pPr>
      <w:r w:rsidRPr="00311972">
        <w:rPr>
          <w:rFonts w:cs="Tahoma"/>
        </w:rPr>
        <w:t xml:space="preserve">Oferta </w:t>
      </w:r>
      <w:r w:rsidR="006D56B7" w:rsidRPr="00311972">
        <w:rPr>
          <w:rFonts w:cs="Tahoma"/>
        </w:rPr>
        <w:t>wraz z załącznikami</w:t>
      </w:r>
      <w:r w:rsidR="007A3458" w:rsidRPr="00311972">
        <w:rPr>
          <w:rFonts w:cs="Tahoma"/>
        </w:rPr>
        <w:t xml:space="preserve"> -</w:t>
      </w:r>
      <w:r w:rsidR="00394185" w:rsidRPr="00311972">
        <w:rPr>
          <w:rFonts w:cs="Tahoma"/>
        </w:rPr>
        <w:t xml:space="preserve"> w tym </w:t>
      </w:r>
      <w:r w:rsidR="00B96914" w:rsidRPr="00311972">
        <w:rPr>
          <w:rFonts w:cs="Tahoma"/>
        </w:rPr>
        <w:t>potwierdzonymi za zgodność z oryginałem kopiami</w:t>
      </w:r>
      <w:r w:rsidR="00394185" w:rsidRPr="00311972">
        <w:rPr>
          <w:rFonts w:cs="Tahoma"/>
        </w:rPr>
        <w:t xml:space="preserve"> dokumentów</w:t>
      </w:r>
      <w:r w:rsidR="007A3458" w:rsidRPr="00311972">
        <w:rPr>
          <w:rFonts w:cs="Tahoma"/>
        </w:rPr>
        <w:t xml:space="preserve"> (jeśli dotyczy)</w:t>
      </w:r>
      <w:r w:rsidR="00394185" w:rsidRPr="00311972">
        <w:rPr>
          <w:rFonts w:cs="Tahoma"/>
        </w:rPr>
        <w:t xml:space="preserve"> -</w:t>
      </w:r>
      <w:r w:rsidR="006D56B7" w:rsidRPr="00311972">
        <w:rPr>
          <w:rFonts w:cs="Tahoma"/>
        </w:rPr>
        <w:t xml:space="preserve"> </w:t>
      </w:r>
      <w:r w:rsidR="00B96914" w:rsidRPr="00311972">
        <w:rPr>
          <w:rFonts w:cs="Tahoma"/>
        </w:rPr>
        <w:t>musi</w:t>
      </w:r>
      <w:r w:rsidR="00F12ECD" w:rsidRPr="00311972">
        <w:rPr>
          <w:rFonts w:cs="Tahoma"/>
        </w:rPr>
        <w:t xml:space="preserve"> być podpisan</w:t>
      </w:r>
      <w:r w:rsidR="00B96914" w:rsidRPr="00311972">
        <w:rPr>
          <w:rFonts w:cs="Tahoma"/>
        </w:rPr>
        <w:t>a</w:t>
      </w:r>
      <w:r w:rsidR="00F12ECD" w:rsidRPr="00311972">
        <w:rPr>
          <w:rStyle w:val="Odwoanieprzypisudolnego"/>
          <w:color w:val="FF0000"/>
        </w:rPr>
        <w:footnoteReference w:id="2"/>
      </w:r>
      <w:r w:rsidRPr="00311972">
        <w:rPr>
          <w:rFonts w:cs="Tahoma"/>
        </w:rPr>
        <w:t xml:space="preserve"> przez osobę </w:t>
      </w:r>
      <w:r w:rsidR="006D56B7" w:rsidRPr="00311972">
        <w:rPr>
          <w:rFonts w:cs="Tahoma"/>
        </w:rPr>
        <w:t>upoważnioną</w:t>
      </w:r>
      <w:r w:rsidR="00F12ECD" w:rsidRPr="00311972">
        <w:rPr>
          <w:rStyle w:val="Odwoanieprzypisudolnego"/>
          <w:color w:val="FF0000"/>
        </w:rPr>
        <w:footnoteReference w:id="3"/>
      </w:r>
      <w:r w:rsidR="002332C3" w:rsidRPr="00311972">
        <w:rPr>
          <w:rFonts w:cs="Tahoma"/>
        </w:rPr>
        <w:t xml:space="preserve">. </w:t>
      </w:r>
      <w:r w:rsidR="00BA3E8D" w:rsidRPr="00311972">
        <w:rPr>
          <w:rFonts w:cs="Tahoma"/>
          <w:b/>
        </w:rPr>
        <w:t xml:space="preserve">Do oferty należy dołączyć wydruk </w:t>
      </w:r>
      <w:r w:rsidR="00BA3E8D" w:rsidRPr="00311972">
        <w:rPr>
          <w:rFonts w:cs="Tahoma"/>
          <w:b/>
        </w:rPr>
        <w:br/>
        <w:t xml:space="preserve">z </w:t>
      </w:r>
      <w:r w:rsidR="00BA3E8D" w:rsidRPr="00311972">
        <w:rPr>
          <w:b/>
        </w:rPr>
        <w:t>rejestru KRS, CEIDG lub innego rejestru obowiązującego w kraju oferenta, potwierdzającego umocowanie osób do reprezentacji</w:t>
      </w:r>
      <w:r w:rsidR="00BA3E8D" w:rsidRPr="00311972">
        <w:t xml:space="preserve"> (dokument nie starszy niż 3 miesiące od daty złożenia oferty</w:t>
      </w:r>
      <w:r w:rsidR="00573D0D">
        <w:t>, dokument podpisany</w:t>
      </w:r>
      <w:r w:rsidR="00BA3E8D" w:rsidRPr="00311972">
        <w:t xml:space="preserve">). </w:t>
      </w:r>
      <w:r w:rsidR="00BA3E8D" w:rsidRPr="00311972">
        <w:br/>
      </w:r>
      <w:r w:rsidR="002332C3" w:rsidRPr="00311972">
        <w:rPr>
          <w:rFonts w:cs="Tahoma"/>
          <w:b/>
        </w:rPr>
        <w:t>W</w:t>
      </w:r>
      <w:r w:rsidR="00B96914" w:rsidRPr="00311972">
        <w:rPr>
          <w:rFonts w:cs="Tahoma"/>
          <w:b/>
        </w:rPr>
        <w:t xml:space="preserve"> przypadku </w:t>
      </w:r>
      <w:r w:rsidR="007F7A59" w:rsidRPr="00311972">
        <w:rPr>
          <w:rFonts w:cs="Tahoma"/>
          <w:b/>
        </w:rPr>
        <w:t>podpisania oferty</w:t>
      </w:r>
      <w:r w:rsidR="00870A47" w:rsidRPr="00311972">
        <w:rPr>
          <w:rFonts w:cs="Tahoma"/>
          <w:b/>
        </w:rPr>
        <w:t xml:space="preserve"> -</w:t>
      </w:r>
      <w:r w:rsidR="00236E06" w:rsidRPr="00311972">
        <w:rPr>
          <w:rFonts w:cs="Tahoma"/>
          <w:b/>
        </w:rPr>
        <w:t xml:space="preserve"> </w:t>
      </w:r>
      <w:r w:rsidR="007F7A59" w:rsidRPr="00311972">
        <w:rPr>
          <w:rFonts w:cs="Tahoma"/>
          <w:b/>
        </w:rPr>
        <w:t>przez osobę inną niż osoba figurująca</w:t>
      </w:r>
      <w:r w:rsidR="00430AB5" w:rsidRPr="00311972">
        <w:rPr>
          <w:rFonts w:cs="Tahoma"/>
          <w:b/>
        </w:rPr>
        <w:t xml:space="preserve"> lub osoby figurujące </w:t>
      </w:r>
      <w:r w:rsidR="00BA3E8D" w:rsidRPr="00311972">
        <w:rPr>
          <w:rFonts w:cs="Tahoma"/>
          <w:b/>
        </w:rPr>
        <w:br/>
      </w:r>
      <w:r w:rsidR="00430AB5" w:rsidRPr="00311972">
        <w:rPr>
          <w:rFonts w:cs="Tahoma"/>
          <w:b/>
        </w:rPr>
        <w:t>w rejestrach do zaciągania zobowiązań w imieniu Oferenta</w:t>
      </w:r>
      <w:r w:rsidR="00870A47" w:rsidRPr="00311972">
        <w:rPr>
          <w:rFonts w:cs="Tahoma"/>
          <w:b/>
        </w:rPr>
        <w:t xml:space="preserve"> -</w:t>
      </w:r>
      <w:r w:rsidR="00B96914" w:rsidRPr="00311972">
        <w:rPr>
          <w:rFonts w:cs="Tahoma"/>
          <w:b/>
        </w:rPr>
        <w:t xml:space="preserve"> </w:t>
      </w:r>
      <w:r w:rsidR="007F7A59" w:rsidRPr="00311972">
        <w:rPr>
          <w:rFonts w:cs="Tahoma"/>
          <w:b/>
        </w:rPr>
        <w:t xml:space="preserve">na podstawie uzyskanego </w:t>
      </w:r>
      <w:r w:rsidR="00B96914" w:rsidRPr="00311972">
        <w:rPr>
          <w:rFonts w:cs="Tahoma"/>
          <w:b/>
        </w:rPr>
        <w:t xml:space="preserve">upoważnienia do podpisania oferty, należy załączyć do oferty </w:t>
      </w:r>
      <w:r w:rsidR="002332C3" w:rsidRPr="00311972">
        <w:rPr>
          <w:rFonts w:cs="Tahoma"/>
          <w:b/>
        </w:rPr>
        <w:t xml:space="preserve">oryginał lub </w:t>
      </w:r>
      <w:r w:rsidR="00B96914" w:rsidRPr="00311972">
        <w:rPr>
          <w:rFonts w:cs="Tahoma"/>
          <w:b/>
        </w:rPr>
        <w:t>potwierdzoną za zgodność z oryginałem kopię upoważnienia</w:t>
      </w:r>
      <w:r w:rsidR="00075704" w:rsidRPr="00311972">
        <w:rPr>
          <w:rFonts w:cs="Tahoma"/>
          <w:b/>
        </w:rPr>
        <w:t>.</w:t>
      </w:r>
      <w:r w:rsidR="007F7A59" w:rsidRPr="00311972">
        <w:rPr>
          <w:rFonts w:cs="Tahoma"/>
        </w:rPr>
        <w:t xml:space="preserve"> </w:t>
      </w:r>
    </w:p>
    <w:p w14:paraId="367D8A97" w14:textId="04BD57EA" w:rsidR="00564DC9" w:rsidRPr="00A31D49" w:rsidRDefault="007946BE">
      <w:pPr>
        <w:pStyle w:val="Akapitzlist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cs="Tahoma"/>
          <w:b/>
          <w:strike/>
        </w:rPr>
      </w:pPr>
      <w:r>
        <w:rPr>
          <w:rFonts w:cs="Tahoma"/>
          <w:b/>
        </w:rPr>
        <w:t>Prosi się</w:t>
      </w:r>
      <w:r w:rsidR="006B223B">
        <w:rPr>
          <w:rFonts w:cs="Tahoma"/>
          <w:b/>
        </w:rPr>
        <w:t>,</w:t>
      </w:r>
      <w:r>
        <w:rPr>
          <w:rFonts w:cs="Tahoma"/>
          <w:b/>
        </w:rPr>
        <w:t xml:space="preserve"> aby wszy</w:t>
      </w:r>
      <w:r w:rsidR="006B223B">
        <w:rPr>
          <w:rFonts w:cs="Tahoma"/>
          <w:b/>
        </w:rPr>
        <w:t>s</w:t>
      </w:r>
      <w:r>
        <w:rPr>
          <w:rFonts w:cs="Tahoma"/>
          <w:b/>
        </w:rPr>
        <w:t>tkie strony były ponumerowane</w:t>
      </w:r>
      <w:r w:rsidR="006B223B">
        <w:rPr>
          <w:rFonts w:cs="Tahoma"/>
          <w:b/>
        </w:rPr>
        <w:t>,</w:t>
      </w:r>
      <w:r>
        <w:rPr>
          <w:rFonts w:cs="Tahoma"/>
          <w:b/>
        </w:rPr>
        <w:t xml:space="preserve"> a oferta złożona w jednym pliku.</w:t>
      </w:r>
    </w:p>
    <w:p w14:paraId="093A8A1E" w14:textId="77777777" w:rsidR="00075704" w:rsidRPr="00311972" w:rsidRDefault="00075704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284" w:hanging="284"/>
        <w:jc w:val="both"/>
        <w:rPr>
          <w:rFonts w:cs="Tahoma"/>
        </w:rPr>
      </w:pPr>
      <w:r w:rsidRPr="00311972">
        <w:rPr>
          <w:rFonts w:cs="Tahoma"/>
        </w:rPr>
        <w:t>Wszelkie poprawki lub zmiany w tekście oferty muszą być parafowane własnoręcznie</w:t>
      </w:r>
      <w:r w:rsidR="00E56A92" w:rsidRPr="00311972">
        <w:rPr>
          <w:rFonts w:cs="Tahoma"/>
        </w:rPr>
        <w:t xml:space="preserve"> przez osobę podpisującą ofertę, w przeciwnym razie nie zostaną uwzględnione.</w:t>
      </w:r>
    </w:p>
    <w:p w14:paraId="25D14A69" w14:textId="59CA04DB" w:rsidR="00A72705" w:rsidRPr="006F695D" w:rsidRDefault="00A72705">
      <w:pPr>
        <w:pStyle w:val="Akapitzlist"/>
        <w:numPr>
          <w:ilvl w:val="0"/>
          <w:numId w:val="7"/>
        </w:numPr>
        <w:tabs>
          <w:tab w:val="left" w:pos="464"/>
        </w:tabs>
        <w:spacing w:after="0"/>
        <w:ind w:left="284" w:hanging="284"/>
        <w:jc w:val="both"/>
        <w:rPr>
          <w:rFonts w:cs="Tahoma"/>
        </w:rPr>
      </w:pPr>
      <w:r w:rsidRPr="00311972">
        <w:rPr>
          <w:rFonts w:cs="Tahoma"/>
        </w:rPr>
        <w:t xml:space="preserve">Wymagany termin związania ofertą </w:t>
      </w:r>
      <w:r w:rsidRPr="000539BA">
        <w:rPr>
          <w:rFonts w:cs="Tahoma"/>
        </w:rPr>
        <w:t xml:space="preserve">wynosi </w:t>
      </w:r>
      <w:r w:rsidR="000539BA" w:rsidRPr="000539BA">
        <w:rPr>
          <w:rFonts w:cs="Tahoma"/>
        </w:rPr>
        <w:t>3</w:t>
      </w:r>
      <w:r w:rsidR="006C78E4" w:rsidRPr="000539BA">
        <w:rPr>
          <w:rFonts w:cs="Tahoma"/>
        </w:rPr>
        <w:t>0</w:t>
      </w:r>
      <w:r w:rsidRPr="000539BA">
        <w:rPr>
          <w:rFonts w:cs="Tahoma"/>
        </w:rPr>
        <w:t xml:space="preserve"> dni</w:t>
      </w:r>
      <w:r w:rsidRPr="00311972">
        <w:rPr>
          <w:rFonts w:cs="Tahoma"/>
        </w:rPr>
        <w:t xml:space="preserve"> </w:t>
      </w:r>
      <w:r w:rsidR="00E738F9" w:rsidRPr="00311972">
        <w:rPr>
          <w:rFonts w:cs="Tahoma"/>
        </w:rPr>
        <w:t xml:space="preserve">liczonych </w:t>
      </w:r>
      <w:r w:rsidRPr="00311972">
        <w:rPr>
          <w:rFonts w:cs="Tahoma"/>
        </w:rPr>
        <w:t xml:space="preserve">od </w:t>
      </w:r>
      <w:r w:rsidR="006C7545" w:rsidRPr="00311972">
        <w:rPr>
          <w:rFonts w:cs="Tahoma"/>
        </w:rPr>
        <w:t>upływu terminu składania ofert</w:t>
      </w:r>
      <w:r w:rsidRPr="00311972">
        <w:rPr>
          <w:rFonts w:cs="Tahoma"/>
        </w:rPr>
        <w:t xml:space="preserve">. </w:t>
      </w:r>
      <w:r w:rsidR="00E738F9" w:rsidRPr="00311972">
        <w:t>Oferent samodzielnie lub na wniosek Zamawiającego może przedłużyć termin związania ofertą, z tym</w:t>
      </w:r>
      <w:r w:rsidR="008113AF">
        <w:t>,</w:t>
      </w:r>
      <w:r w:rsidR="00E738F9" w:rsidRPr="00311972">
        <w:t xml:space="preserve"> że Zamawiający może tylko raz, co najmniej na 5 dni przed upływem terminu związania ofertą, zwrócić się do Oferentów o wyrażenie zgody na przedłużenie tego terminu o oznaczony okres, nie dłuższy jednak niż </w:t>
      </w:r>
      <w:r w:rsidR="000539BA">
        <w:t>3</w:t>
      </w:r>
      <w:r w:rsidR="00E738F9" w:rsidRPr="00311972">
        <w:t>0 dni.</w:t>
      </w:r>
    </w:p>
    <w:p w14:paraId="692069BF" w14:textId="77777777" w:rsidR="006F695D" w:rsidRPr="000539BA" w:rsidRDefault="006F695D">
      <w:pPr>
        <w:pStyle w:val="Akapitzlist"/>
        <w:numPr>
          <w:ilvl w:val="0"/>
          <w:numId w:val="7"/>
        </w:numPr>
        <w:spacing w:after="0"/>
        <w:ind w:left="284" w:hanging="284"/>
        <w:jc w:val="both"/>
      </w:pPr>
      <w:r w:rsidRPr="000539BA">
        <w:t xml:space="preserve">Wykonawca zobowiązany jest przedstawić w formularzu ofertowym jednostkową cenę netto oraz brutto 1 szt. wyposażenia. </w:t>
      </w:r>
    </w:p>
    <w:p w14:paraId="1B85A8CB" w14:textId="77777777" w:rsidR="00A72705" w:rsidRPr="00311972" w:rsidRDefault="00A72705">
      <w:pPr>
        <w:pStyle w:val="wypetab"/>
        <w:numPr>
          <w:ilvl w:val="0"/>
          <w:numId w:val="7"/>
        </w:numPr>
        <w:tabs>
          <w:tab w:val="clear" w:pos="5040"/>
          <w:tab w:val="left" w:pos="464"/>
        </w:tabs>
        <w:spacing w:line="276" w:lineRule="auto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311972">
        <w:rPr>
          <w:rFonts w:asciiTheme="minorHAnsi" w:hAnsiTheme="minorHAnsi" w:cs="Tahoma"/>
          <w:sz w:val="22"/>
          <w:szCs w:val="22"/>
        </w:rPr>
        <w:t>Cena oferty powinna być podana w PLN</w:t>
      </w:r>
      <w:r w:rsidR="00034660" w:rsidRPr="00311972">
        <w:rPr>
          <w:rFonts w:asciiTheme="minorHAnsi" w:hAnsiTheme="minorHAnsi" w:cs="Tahoma"/>
          <w:sz w:val="22"/>
          <w:szCs w:val="22"/>
        </w:rPr>
        <w:t>, z dokładnością do dwóch miejsc po przecinku</w:t>
      </w:r>
      <w:r w:rsidR="006F18AB" w:rsidRPr="00311972">
        <w:rPr>
          <w:rFonts w:asciiTheme="minorHAnsi" w:hAnsiTheme="minorHAnsi" w:cs="Tahoma"/>
          <w:sz w:val="22"/>
          <w:szCs w:val="22"/>
        </w:rPr>
        <w:t>.</w:t>
      </w:r>
    </w:p>
    <w:p w14:paraId="71A93681" w14:textId="77777777" w:rsidR="00075704" w:rsidRPr="00311972" w:rsidRDefault="00075704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eastAsia="Times New Roman" w:cs="Tahoma"/>
          <w:iCs/>
          <w:lang w:eastAsia="pl-PL"/>
        </w:rPr>
      </w:pPr>
      <w:r w:rsidRPr="00311972">
        <w:rPr>
          <w:rFonts w:eastAsia="Times New Roman" w:cs="Tahoma"/>
          <w:iCs/>
          <w:lang w:eastAsia="pl-PL"/>
        </w:rPr>
        <w:t xml:space="preserve">Cena oferty musi zawierać wszystkie przewidywalne koszty związane z realizacją zamówienia szczegółowo wskazane w niniejszym zapytaniu </w:t>
      </w:r>
      <w:r w:rsidR="00C7003E" w:rsidRPr="00311972">
        <w:rPr>
          <w:rFonts w:eastAsia="Times New Roman" w:cs="Tahoma"/>
          <w:iCs/>
          <w:lang w:eastAsia="pl-PL"/>
        </w:rPr>
        <w:t xml:space="preserve">ofertowym </w:t>
      </w:r>
      <w:r w:rsidRPr="00311972">
        <w:rPr>
          <w:rFonts w:eastAsia="Times New Roman" w:cs="Tahoma"/>
          <w:iCs/>
          <w:lang w:eastAsia="pl-PL"/>
        </w:rPr>
        <w:t xml:space="preserve">oraz wszystkie koszty wynikające </w:t>
      </w:r>
      <w:r w:rsidR="00343442" w:rsidRPr="00311972">
        <w:rPr>
          <w:rFonts w:eastAsia="Times New Roman" w:cs="Tahoma"/>
          <w:iCs/>
          <w:lang w:eastAsia="pl-PL"/>
        </w:rPr>
        <w:br/>
      </w:r>
      <w:r w:rsidRPr="00311972">
        <w:rPr>
          <w:rFonts w:eastAsia="Times New Roman" w:cs="Tahoma"/>
          <w:iCs/>
          <w:lang w:eastAsia="pl-PL"/>
        </w:rPr>
        <w:t>z zapisów niniejszego zapytania ofertowego, bez których realizacja zamówienia nie byłaby możliwa.</w:t>
      </w:r>
    </w:p>
    <w:p w14:paraId="039CED00" w14:textId="6D286BA9" w:rsidR="006F695D" w:rsidRPr="00E50EC5" w:rsidRDefault="004F4107">
      <w:pPr>
        <w:pStyle w:val="Akapitzlist"/>
        <w:numPr>
          <w:ilvl w:val="0"/>
          <w:numId w:val="7"/>
        </w:numPr>
        <w:tabs>
          <w:tab w:val="left" w:pos="464"/>
        </w:tabs>
        <w:spacing w:after="0"/>
        <w:ind w:left="284" w:hanging="284"/>
        <w:jc w:val="both"/>
        <w:rPr>
          <w:rFonts w:cs="Tahoma"/>
          <w:b/>
        </w:rPr>
      </w:pPr>
      <w:r w:rsidRPr="00E50EC5">
        <w:rPr>
          <w:rFonts w:cs="Tahoma"/>
          <w:b/>
          <w:iCs/>
        </w:rPr>
        <w:t>Jeden</w:t>
      </w:r>
      <w:r w:rsidR="00E50EC5">
        <w:rPr>
          <w:rFonts w:cs="Tahoma"/>
          <w:b/>
          <w:iCs/>
        </w:rPr>
        <w:t xml:space="preserve"> </w:t>
      </w:r>
      <w:r w:rsidRPr="00E50EC5">
        <w:rPr>
          <w:rFonts w:cs="Tahoma"/>
          <w:b/>
          <w:iCs/>
        </w:rPr>
        <w:t>Oferent/Wykonawca zobowiązany jest do zaoferowania/</w:t>
      </w:r>
      <w:r w:rsidR="00236E06" w:rsidRPr="00E50EC5">
        <w:rPr>
          <w:rFonts w:cs="Tahoma"/>
          <w:b/>
          <w:iCs/>
        </w:rPr>
        <w:t xml:space="preserve">zrealizowania </w:t>
      </w:r>
      <w:r w:rsidR="007946BE">
        <w:rPr>
          <w:rFonts w:cs="Tahoma"/>
          <w:b/>
          <w:iCs/>
        </w:rPr>
        <w:t>całości zamówienia.</w:t>
      </w:r>
    </w:p>
    <w:p w14:paraId="63F8974D" w14:textId="44C98B34" w:rsidR="00E50EC5" w:rsidRPr="00E50EC5" w:rsidRDefault="00E50EC5">
      <w:pPr>
        <w:pStyle w:val="Akapitzlist"/>
        <w:numPr>
          <w:ilvl w:val="0"/>
          <w:numId w:val="7"/>
        </w:numPr>
        <w:tabs>
          <w:tab w:val="left" w:pos="464"/>
        </w:tabs>
        <w:spacing w:after="0"/>
        <w:ind w:left="284" w:hanging="284"/>
        <w:jc w:val="both"/>
        <w:rPr>
          <w:rFonts w:cs="Tahoma"/>
          <w:b/>
        </w:rPr>
      </w:pPr>
      <w:r w:rsidRPr="00E50EC5">
        <w:rPr>
          <w:rFonts w:cs="Tahoma"/>
          <w:b/>
        </w:rPr>
        <w:t xml:space="preserve"> Zamawiający </w:t>
      </w:r>
      <w:r w:rsidR="007946BE">
        <w:rPr>
          <w:rFonts w:cs="Tahoma"/>
          <w:b/>
        </w:rPr>
        <w:t xml:space="preserve">nie </w:t>
      </w:r>
      <w:r w:rsidRPr="00E50EC5">
        <w:rPr>
          <w:rFonts w:cs="Tahoma"/>
          <w:b/>
        </w:rPr>
        <w:t xml:space="preserve">dopuszcza składanie </w:t>
      </w:r>
      <w:r w:rsidR="006F695D" w:rsidRPr="00E50EC5">
        <w:rPr>
          <w:rFonts w:cs="Tahoma"/>
          <w:b/>
        </w:rPr>
        <w:t xml:space="preserve">ofert </w:t>
      </w:r>
      <w:r w:rsidR="000539BA" w:rsidRPr="00E50EC5">
        <w:rPr>
          <w:rFonts w:cs="Tahoma"/>
          <w:b/>
        </w:rPr>
        <w:t>częściowych</w:t>
      </w:r>
      <w:r w:rsidRPr="00E50EC5">
        <w:rPr>
          <w:rFonts w:cs="Tahoma"/>
          <w:b/>
        </w:rPr>
        <w:t>.</w:t>
      </w:r>
    </w:p>
    <w:p w14:paraId="363CCF79" w14:textId="2E375D71" w:rsidR="00A45F19" w:rsidRPr="00E50EC5" w:rsidRDefault="00E50EC5">
      <w:pPr>
        <w:pStyle w:val="Akapitzlist"/>
        <w:numPr>
          <w:ilvl w:val="0"/>
          <w:numId w:val="7"/>
        </w:numPr>
        <w:tabs>
          <w:tab w:val="left" w:pos="464"/>
        </w:tabs>
        <w:spacing w:after="0"/>
        <w:ind w:left="284" w:hanging="284"/>
        <w:jc w:val="both"/>
        <w:rPr>
          <w:rFonts w:cs="Tahoma"/>
        </w:rPr>
      </w:pPr>
      <w:r w:rsidRPr="00E50EC5">
        <w:rPr>
          <w:rFonts w:cs="Tahoma"/>
          <w:b/>
        </w:rPr>
        <w:t>Zamawiający nie dopuszcza składania ofert</w:t>
      </w:r>
      <w:r w:rsidR="000539BA" w:rsidRPr="00E50EC5">
        <w:rPr>
          <w:rFonts w:cs="Tahoma"/>
          <w:b/>
        </w:rPr>
        <w:t xml:space="preserve"> </w:t>
      </w:r>
      <w:r w:rsidR="009E3A9D" w:rsidRPr="00E50EC5">
        <w:rPr>
          <w:rFonts w:cs="Tahoma"/>
          <w:b/>
        </w:rPr>
        <w:t>wariantowych</w:t>
      </w:r>
      <w:r w:rsidR="009E3A9D" w:rsidRPr="00E50EC5">
        <w:rPr>
          <w:rFonts w:cs="Tahoma"/>
          <w:b/>
          <w:bCs/>
        </w:rPr>
        <w:t>.</w:t>
      </w:r>
    </w:p>
    <w:p w14:paraId="55F030D1" w14:textId="168FF264" w:rsidR="00DA547E" w:rsidRDefault="00A45F19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Tahoma"/>
          <w:b/>
          <w:sz w:val="22"/>
          <w:szCs w:val="22"/>
        </w:rPr>
      </w:pPr>
      <w:r w:rsidRPr="000539BA">
        <w:rPr>
          <w:rFonts w:asciiTheme="minorHAnsi" w:hAnsiTheme="minorHAnsi" w:cs="Tahoma"/>
          <w:b/>
          <w:bCs/>
          <w:sz w:val="22"/>
          <w:szCs w:val="22"/>
        </w:rPr>
        <w:lastRenderedPageBreak/>
        <w:t xml:space="preserve">Każdy </w:t>
      </w:r>
      <w:r w:rsidRPr="000539BA">
        <w:rPr>
          <w:rFonts w:asciiTheme="minorHAnsi" w:hAnsiTheme="minorHAnsi" w:cs="Tahoma"/>
          <w:b/>
          <w:sz w:val="22"/>
          <w:szCs w:val="22"/>
        </w:rPr>
        <w:t>Oferent</w:t>
      </w:r>
      <w:r w:rsidRPr="000539BA">
        <w:rPr>
          <w:rFonts w:asciiTheme="minorHAnsi" w:hAnsiTheme="minorHAnsi" w:cs="Tahoma"/>
          <w:b/>
          <w:bCs/>
          <w:sz w:val="22"/>
          <w:szCs w:val="22"/>
        </w:rPr>
        <w:t xml:space="preserve"> może złożyć tylko jedną ofertę</w:t>
      </w:r>
      <w:r w:rsidR="00E50EC5">
        <w:rPr>
          <w:rFonts w:asciiTheme="minorHAnsi" w:hAnsiTheme="minorHAnsi" w:cs="Tahoma"/>
          <w:b/>
          <w:bCs/>
          <w:sz w:val="22"/>
          <w:szCs w:val="22"/>
        </w:rPr>
        <w:t xml:space="preserve"> na </w:t>
      </w:r>
      <w:r w:rsidR="007946BE">
        <w:rPr>
          <w:rFonts w:asciiTheme="minorHAnsi" w:hAnsiTheme="minorHAnsi" w:cs="Tahoma"/>
          <w:b/>
          <w:bCs/>
          <w:sz w:val="22"/>
          <w:szCs w:val="22"/>
        </w:rPr>
        <w:t>całość zamówienia</w:t>
      </w:r>
      <w:r w:rsidRPr="000539BA">
        <w:rPr>
          <w:rFonts w:asciiTheme="minorHAnsi" w:hAnsiTheme="minorHAnsi" w:cs="Tahoma"/>
          <w:b/>
          <w:bCs/>
          <w:sz w:val="22"/>
          <w:szCs w:val="22"/>
        </w:rPr>
        <w:t>.</w:t>
      </w:r>
      <w:r w:rsidRPr="000539BA">
        <w:rPr>
          <w:rFonts w:asciiTheme="minorHAnsi" w:hAnsiTheme="minorHAnsi" w:cs="Tahoma"/>
          <w:b/>
          <w:sz w:val="22"/>
          <w:szCs w:val="22"/>
        </w:rPr>
        <w:t xml:space="preserve"> W przypadku, gdy Oferent przedłoży więcej niż jedną ofertę</w:t>
      </w:r>
      <w:r w:rsidR="00E50EC5">
        <w:rPr>
          <w:rFonts w:asciiTheme="minorHAnsi" w:hAnsiTheme="minorHAnsi" w:cs="Tahoma"/>
          <w:b/>
          <w:sz w:val="22"/>
          <w:szCs w:val="22"/>
        </w:rPr>
        <w:t xml:space="preserve"> na </w:t>
      </w:r>
      <w:r w:rsidR="007946BE">
        <w:rPr>
          <w:rFonts w:asciiTheme="minorHAnsi" w:hAnsiTheme="minorHAnsi" w:cs="Tahoma"/>
          <w:b/>
          <w:sz w:val="22"/>
          <w:szCs w:val="22"/>
        </w:rPr>
        <w:t xml:space="preserve">całość </w:t>
      </w:r>
      <w:r w:rsidR="00E50EC5">
        <w:rPr>
          <w:rFonts w:asciiTheme="minorHAnsi" w:hAnsiTheme="minorHAnsi" w:cs="Tahoma"/>
          <w:b/>
          <w:sz w:val="22"/>
          <w:szCs w:val="22"/>
        </w:rPr>
        <w:t>zamówienia</w:t>
      </w:r>
      <w:r w:rsidRPr="000539BA">
        <w:rPr>
          <w:rFonts w:asciiTheme="minorHAnsi" w:hAnsiTheme="minorHAnsi" w:cs="Tahoma"/>
          <w:b/>
          <w:sz w:val="22"/>
          <w:szCs w:val="22"/>
        </w:rPr>
        <w:t xml:space="preserve"> nie będzie rozpatrywana żadna ze złożonych przez niego ofert</w:t>
      </w:r>
      <w:r w:rsidR="004400C3">
        <w:rPr>
          <w:rFonts w:asciiTheme="minorHAnsi" w:hAnsiTheme="minorHAnsi" w:cs="Tahoma"/>
          <w:b/>
          <w:sz w:val="22"/>
          <w:szCs w:val="22"/>
        </w:rPr>
        <w:t>.</w:t>
      </w:r>
    </w:p>
    <w:p w14:paraId="7A8DB649" w14:textId="77777777" w:rsidR="000539BA" w:rsidRPr="000539BA" w:rsidRDefault="000539BA" w:rsidP="000539BA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="Tahoma"/>
          <w:b/>
          <w:sz w:val="22"/>
          <w:szCs w:val="22"/>
        </w:rPr>
      </w:pPr>
    </w:p>
    <w:p w14:paraId="29971218" w14:textId="785666BC" w:rsidR="00E07AD9" w:rsidRPr="006F695D" w:rsidRDefault="00E07AD9" w:rsidP="00E07AD9">
      <w:pPr>
        <w:pStyle w:val="wypetab"/>
        <w:tabs>
          <w:tab w:val="clear" w:pos="5040"/>
          <w:tab w:val="left" w:pos="284"/>
        </w:tabs>
        <w:jc w:val="both"/>
        <w:rPr>
          <w:rFonts w:asciiTheme="minorHAnsi" w:hAnsiTheme="minorHAnsi" w:cs="Tahoma"/>
          <w:b/>
          <w:color w:val="FF0000"/>
          <w:sz w:val="22"/>
          <w:szCs w:val="22"/>
        </w:rPr>
      </w:pPr>
      <w:r w:rsidRPr="006F695D">
        <w:rPr>
          <w:rFonts w:asciiTheme="minorHAnsi" w:hAnsiTheme="minorHAnsi" w:cs="Tahoma"/>
          <w:b/>
          <w:color w:val="FF0000"/>
          <w:sz w:val="22"/>
          <w:szCs w:val="22"/>
        </w:rPr>
        <w:t xml:space="preserve">Jakiekolwiek odstępstwa od opisanego sposobu przygotowania oferty w szczególności brak któregokolwiek z załączników, niewypełnienie w całości któregokolwiek z załączników, brak podpisów, </w:t>
      </w:r>
      <w:r w:rsidR="00664E15" w:rsidRPr="006F695D">
        <w:rPr>
          <w:rFonts w:asciiTheme="minorHAnsi" w:hAnsiTheme="minorHAnsi" w:cs="Tahoma"/>
          <w:b/>
          <w:color w:val="FF0000"/>
          <w:sz w:val="22"/>
          <w:szCs w:val="22"/>
        </w:rPr>
        <w:t>lub złożenie podpisów</w:t>
      </w:r>
      <w:r w:rsidRPr="006F695D">
        <w:rPr>
          <w:rFonts w:asciiTheme="minorHAnsi" w:hAnsiTheme="minorHAnsi" w:cs="Tahoma"/>
          <w:b/>
          <w:color w:val="FF0000"/>
          <w:sz w:val="22"/>
          <w:szCs w:val="22"/>
        </w:rPr>
        <w:t xml:space="preserve"> przez osoby nieupoważnione</w:t>
      </w:r>
      <w:r w:rsidR="00E50EC5">
        <w:rPr>
          <w:rFonts w:asciiTheme="minorHAnsi" w:hAnsiTheme="minorHAnsi" w:cs="Tahoma"/>
          <w:b/>
          <w:color w:val="FF0000"/>
          <w:sz w:val="22"/>
          <w:szCs w:val="22"/>
        </w:rPr>
        <w:t xml:space="preserve">, </w:t>
      </w:r>
      <w:r w:rsidR="00FE7FAE">
        <w:rPr>
          <w:rFonts w:asciiTheme="minorHAnsi" w:hAnsiTheme="minorHAnsi" w:cs="Tahoma"/>
          <w:b/>
          <w:color w:val="FF0000"/>
          <w:sz w:val="22"/>
          <w:szCs w:val="22"/>
        </w:rPr>
        <w:t>brak prawidłowo wypełnionych kart ka</w:t>
      </w:r>
      <w:r w:rsidR="00A31D49">
        <w:rPr>
          <w:rFonts w:asciiTheme="minorHAnsi" w:hAnsiTheme="minorHAnsi" w:cs="Tahoma"/>
          <w:b/>
          <w:color w:val="FF0000"/>
          <w:sz w:val="22"/>
          <w:szCs w:val="22"/>
        </w:rPr>
        <w:t>t</w:t>
      </w:r>
      <w:r w:rsidR="00FE7FAE">
        <w:rPr>
          <w:rFonts w:asciiTheme="minorHAnsi" w:hAnsiTheme="minorHAnsi" w:cs="Tahoma"/>
          <w:b/>
          <w:color w:val="FF0000"/>
          <w:sz w:val="22"/>
          <w:szCs w:val="22"/>
        </w:rPr>
        <w:t>alogowych</w:t>
      </w:r>
      <w:r w:rsidR="002B1C65">
        <w:rPr>
          <w:rFonts w:asciiTheme="minorHAnsi" w:hAnsiTheme="minorHAnsi" w:cs="Tahoma"/>
          <w:b/>
          <w:color w:val="FF0000"/>
          <w:sz w:val="22"/>
          <w:szCs w:val="22"/>
        </w:rPr>
        <w:t xml:space="preserve"> </w:t>
      </w:r>
      <w:r w:rsidRPr="006F695D">
        <w:rPr>
          <w:rFonts w:asciiTheme="minorHAnsi" w:hAnsiTheme="minorHAnsi" w:cs="Tahoma"/>
          <w:b/>
          <w:color w:val="FF0000"/>
          <w:sz w:val="22"/>
          <w:szCs w:val="22"/>
        </w:rPr>
        <w:t>- będą skutkowały odrzuceniem oferty.</w:t>
      </w:r>
      <w:r w:rsidRPr="006B041C">
        <w:rPr>
          <w:rFonts w:asciiTheme="minorHAnsi" w:hAnsiTheme="minorHAnsi" w:cs="Tahoma"/>
          <w:b/>
          <w:color w:val="FF0000"/>
          <w:sz w:val="22"/>
          <w:szCs w:val="22"/>
        </w:rPr>
        <w:t xml:space="preserve"> </w:t>
      </w:r>
      <w:r w:rsidRPr="006F695D">
        <w:rPr>
          <w:rFonts w:asciiTheme="minorHAnsi" w:hAnsiTheme="minorHAnsi" w:cs="Tahoma"/>
          <w:b/>
          <w:color w:val="FF0000"/>
          <w:sz w:val="22"/>
          <w:szCs w:val="22"/>
        </w:rPr>
        <w:t>Z tytułu odrzucenia oferty, Oferentom nie przysługują żadne roszczenia przeciw Zamawiającemu.</w:t>
      </w:r>
    </w:p>
    <w:p w14:paraId="239DFB10" w14:textId="77777777" w:rsidR="00DE1FE5" w:rsidRPr="00311972" w:rsidRDefault="00DE1FE5" w:rsidP="00A45F19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="Tahoma"/>
          <w:b/>
        </w:rPr>
      </w:pPr>
    </w:p>
    <w:p w14:paraId="7EB54E34" w14:textId="77777777" w:rsidR="00DE1FE5" w:rsidRPr="00311972" w:rsidRDefault="00DA547E">
      <w:pPr>
        <w:pStyle w:val="Akapitzlist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both"/>
        <w:rPr>
          <w:rFonts w:cs="Calibri"/>
          <w:b/>
          <w:bCs/>
          <w:color w:val="000000"/>
        </w:rPr>
      </w:pPr>
      <w:r w:rsidRPr="00311972">
        <w:rPr>
          <w:rFonts w:cs="Calibri"/>
          <w:b/>
          <w:bCs/>
          <w:color w:val="000000"/>
        </w:rPr>
        <w:t xml:space="preserve">SPOSÓB I </w:t>
      </w:r>
      <w:r w:rsidR="00450F51" w:rsidRPr="00311972">
        <w:rPr>
          <w:rFonts w:cs="Calibri"/>
          <w:b/>
          <w:bCs/>
          <w:color w:val="000000"/>
        </w:rPr>
        <w:t xml:space="preserve">TERMIN </w:t>
      </w:r>
      <w:r w:rsidR="00DE1FE5" w:rsidRPr="00311972">
        <w:rPr>
          <w:rFonts w:cs="Calibri"/>
          <w:b/>
          <w:bCs/>
          <w:color w:val="000000"/>
        </w:rPr>
        <w:t xml:space="preserve">SKŁADANIA OFERT </w:t>
      </w:r>
    </w:p>
    <w:p w14:paraId="0C862657" w14:textId="77777777" w:rsidR="00FE6C20" w:rsidRPr="00311972" w:rsidRDefault="00FE6C20" w:rsidP="0090589A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</w:p>
    <w:p w14:paraId="171F40C4" w14:textId="77777777" w:rsidR="00F43B40" w:rsidRPr="00F43B40" w:rsidRDefault="00F43B40" w:rsidP="00F43B40">
      <w:pPr>
        <w:pStyle w:val="Akapitzlist"/>
        <w:numPr>
          <w:ilvl w:val="0"/>
          <w:numId w:val="16"/>
        </w:numPr>
        <w:spacing w:after="0" w:line="240" w:lineRule="auto"/>
        <w:ind w:left="283" w:hanging="357"/>
        <w:rPr>
          <w:rFonts w:cstheme="minorHAnsi"/>
          <w:color w:val="000000"/>
        </w:rPr>
      </w:pPr>
      <w:r w:rsidRPr="00F43B40">
        <w:rPr>
          <w:rFonts w:cstheme="minorHAnsi"/>
          <w:color w:val="000000"/>
          <w:u w:val="single"/>
        </w:rPr>
        <w:t>Ofertę należy złożyć w formie elektronicznej</w:t>
      </w:r>
      <w:r w:rsidRPr="00F43B40">
        <w:rPr>
          <w:rFonts w:cstheme="minorHAnsi"/>
          <w:color w:val="000000"/>
        </w:rPr>
        <w:t xml:space="preserve">, w języku polskim, poprzez stronę internetową </w:t>
      </w:r>
      <w:r w:rsidRPr="00F43B40">
        <w:rPr>
          <w:rFonts w:cstheme="minorHAnsi"/>
        </w:rPr>
        <w:t>https://bazakonkurencyjnosci.funduszeeuropejskie.gov.pl/, zgodnie z „Instrukcją oferenta w BK2021” - dostępną pod adresem</w:t>
      </w:r>
      <w:r w:rsidRPr="00F43B40">
        <w:rPr>
          <w:rFonts w:cstheme="minorHAnsi"/>
          <w:color w:val="FF0000"/>
        </w:rPr>
        <w:t xml:space="preserve"> </w:t>
      </w:r>
      <w:hyperlink w:history="1">
        <w:r w:rsidRPr="00F43B40">
          <w:rPr>
            <w:rStyle w:val="Hipercze"/>
            <w:rFonts w:cstheme="minorHAnsi"/>
          </w:rPr>
          <w:t>https://archiwum bazakonkurencyjnosci.funduszeeuropejskie.gov.pl/info/web_instruction</w:t>
        </w:r>
      </w:hyperlink>
      <w:r w:rsidRPr="00F43B40">
        <w:rPr>
          <w:rFonts w:cstheme="minorHAnsi"/>
          <w:color w:val="000000"/>
        </w:rPr>
        <w:t xml:space="preserve">  </w:t>
      </w:r>
    </w:p>
    <w:p w14:paraId="250457C7" w14:textId="2A97F473" w:rsidR="00F43B40" w:rsidRPr="00F43B40" w:rsidRDefault="00F43B40" w:rsidP="00F43B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theme="minorHAnsi"/>
          <w:color w:val="000000"/>
        </w:rPr>
      </w:pPr>
      <w:r w:rsidRPr="00F43B40">
        <w:rPr>
          <w:rFonts w:cstheme="minorHAnsi"/>
          <w:color w:val="000000"/>
        </w:rPr>
        <w:t xml:space="preserve">Ofertę w formie elektronicznej należy złożyć w nieprzekraczalnym terminie </w:t>
      </w:r>
      <w:r w:rsidRPr="00F43B40">
        <w:rPr>
          <w:rFonts w:cstheme="minorHAnsi"/>
          <w:b/>
          <w:color w:val="000000"/>
        </w:rPr>
        <w:t xml:space="preserve">do </w:t>
      </w:r>
      <w:r w:rsidRPr="00C443F5">
        <w:rPr>
          <w:rFonts w:cstheme="minorHAnsi"/>
          <w:b/>
          <w:color w:val="000000"/>
        </w:rPr>
        <w:t xml:space="preserve">dnia </w:t>
      </w:r>
      <w:r w:rsidR="00F2177A" w:rsidRPr="00C443F5">
        <w:rPr>
          <w:rFonts w:cstheme="minorHAnsi"/>
          <w:b/>
          <w:color w:val="000000"/>
        </w:rPr>
        <w:t>22</w:t>
      </w:r>
      <w:r w:rsidRPr="00C443F5">
        <w:rPr>
          <w:rFonts w:cstheme="minorHAnsi"/>
          <w:b/>
          <w:color w:val="000000"/>
        </w:rPr>
        <w:t>.07.2024 r.</w:t>
      </w:r>
      <w:r w:rsidRPr="00F43B40">
        <w:rPr>
          <w:rFonts w:cstheme="minorHAnsi"/>
          <w:b/>
          <w:color w:val="000000"/>
        </w:rPr>
        <w:t xml:space="preserve"> </w:t>
      </w:r>
      <w:r w:rsidRPr="00F43B40">
        <w:rPr>
          <w:rFonts w:cstheme="minorHAnsi"/>
          <w:color w:val="000000"/>
        </w:rPr>
        <w:t xml:space="preserve">Termin ten liczy się jako data i godzina wpływu oferty. </w:t>
      </w:r>
    </w:p>
    <w:p w14:paraId="32A82617" w14:textId="77777777" w:rsidR="00F43B40" w:rsidRPr="00F43B40" w:rsidRDefault="00F43B40" w:rsidP="00F43B4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theme="minorHAnsi"/>
          <w:color w:val="000000"/>
        </w:rPr>
      </w:pPr>
      <w:r w:rsidRPr="00F43B40">
        <w:rPr>
          <w:rFonts w:cstheme="minorHAnsi"/>
          <w:color w:val="000000"/>
        </w:rPr>
        <w:t xml:space="preserve">Oferty złożone po terminie nie będą rozpatrywane. </w:t>
      </w:r>
    </w:p>
    <w:p w14:paraId="77CA0E0E" w14:textId="77777777" w:rsidR="00F43B40" w:rsidRPr="00F43B40" w:rsidRDefault="00F43B40" w:rsidP="00F43B40">
      <w:pPr>
        <w:numPr>
          <w:ilvl w:val="0"/>
          <w:numId w:val="16"/>
        </w:numPr>
        <w:tabs>
          <w:tab w:val="left" w:pos="464"/>
          <w:tab w:val="left" w:pos="504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iCs/>
          <w:lang w:eastAsia="pl-PL"/>
        </w:rPr>
      </w:pPr>
      <w:r w:rsidRPr="00F43B40">
        <w:rPr>
          <w:rFonts w:eastAsia="Times New Roman" w:cstheme="minorHAnsi"/>
          <w:iCs/>
          <w:lang w:eastAsia="pl-PL"/>
        </w:rPr>
        <w:t>Oferent może, przed upływem terminu do składania ofert, zmienić lub wycofać złożoną przez siebie ofertę. Zarówno zmiana jak i wycofanie oferty wymagają zachowania formy pisemnej.</w:t>
      </w:r>
    </w:p>
    <w:p w14:paraId="07839C04" w14:textId="34C53B66" w:rsidR="00F43B40" w:rsidRPr="00F423EE" w:rsidRDefault="00F43B40" w:rsidP="00F423EE">
      <w:pPr>
        <w:numPr>
          <w:ilvl w:val="0"/>
          <w:numId w:val="16"/>
        </w:numPr>
        <w:tabs>
          <w:tab w:val="left" w:pos="46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iCs/>
          <w:lang w:eastAsia="pl-PL"/>
        </w:rPr>
      </w:pPr>
      <w:r w:rsidRPr="00F43B40">
        <w:rPr>
          <w:rFonts w:eastAsia="Times New Roman" w:cstheme="minorHAnsi"/>
          <w:iCs/>
          <w:lang w:eastAsia="pl-PL"/>
        </w:rPr>
        <w:t>Oferent nie może wycofać oferty ani wprowadzić jakichkolwiek zmian w jej treści po upływie terminu składania ofert.</w:t>
      </w:r>
    </w:p>
    <w:p w14:paraId="5EA3D2C0" w14:textId="77777777" w:rsidR="00DE1FE5" w:rsidRPr="00311972" w:rsidRDefault="00DE1FE5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="Calibri"/>
          <w:b/>
        </w:rPr>
      </w:pPr>
      <w:r w:rsidRPr="00311972">
        <w:rPr>
          <w:rFonts w:cs="Calibri"/>
          <w:b/>
        </w:rPr>
        <w:t>WYBÓR</w:t>
      </w:r>
      <w:r w:rsidR="00CA64A1" w:rsidRPr="00311972">
        <w:rPr>
          <w:rFonts w:cs="Calibri"/>
          <w:b/>
        </w:rPr>
        <w:t xml:space="preserve"> OFERTY</w:t>
      </w:r>
      <w:r w:rsidRPr="00311972">
        <w:rPr>
          <w:rFonts w:cs="Calibri"/>
          <w:b/>
        </w:rPr>
        <w:t xml:space="preserve"> I OGŁOSZENIE ZWYCIĘZCY</w:t>
      </w:r>
    </w:p>
    <w:p w14:paraId="4DD904DD" w14:textId="77777777" w:rsidR="004D7738" w:rsidRPr="00311972" w:rsidRDefault="004D7738" w:rsidP="0090589A">
      <w:pPr>
        <w:pStyle w:val="Akapitzlist"/>
        <w:autoSpaceDE w:val="0"/>
        <w:spacing w:before="240"/>
        <w:ind w:left="180"/>
        <w:jc w:val="both"/>
        <w:rPr>
          <w:rFonts w:cs="Calibri"/>
        </w:rPr>
      </w:pPr>
    </w:p>
    <w:p w14:paraId="199C6875" w14:textId="569D4A45" w:rsidR="00A71AF1" w:rsidRPr="00311972" w:rsidRDefault="006C0EE9" w:rsidP="006E02FF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/>
        <w:ind w:left="284" w:hanging="284"/>
        <w:jc w:val="both"/>
        <w:rPr>
          <w:rFonts w:cs="Calibri"/>
        </w:rPr>
      </w:pPr>
      <w:r w:rsidRPr="00311972">
        <w:rPr>
          <w:rFonts w:cs="Calibri"/>
        </w:rPr>
        <w:t>Za najkorzystniejszą ofertę</w:t>
      </w:r>
      <w:r w:rsidR="00E50EC5">
        <w:rPr>
          <w:rFonts w:cs="Calibri"/>
        </w:rPr>
        <w:t xml:space="preserve"> na daną część zapytania</w:t>
      </w:r>
      <w:r w:rsidRPr="00311972">
        <w:rPr>
          <w:rFonts w:cs="Calibri"/>
        </w:rPr>
        <w:t xml:space="preserve"> uznana zostanie oferta, która zdobędzie najwyższą liczbę punktów</w:t>
      </w:r>
      <w:r w:rsidR="003E5F64" w:rsidRPr="00311972">
        <w:rPr>
          <w:rFonts w:cs="Calibri"/>
        </w:rPr>
        <w:t xml:space="preserve"> w oparciu o ustalone w zapytaniu ofertowym kryteri</w:t>
      </w:r>
      <w:r w:rsidR="00CE1685" w:rsidRPr="00311972">
        <w:rPr>
          <w:rFonts w:cs="Calibri"/>
        </w:rPr>
        <w:t>a</w:t>
      </w:r>
      <w:r w:rsidRPr="00311972">
        <w:rPr>
          <w:rFonts w:cs="Calibri"/>
        </w:rPr>
        <w:t>.</w:t>
      </w:r>
    </w:p>
    <w:p w14:paraId="205FFFA3" w14:textId="2D88BC48" w:rsidR="006C0EE9" w:rsidRPr="00311972" w:rsidRDefault="006C0EE9" w:rsidP="001C452F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284" w:hanging="284"/>
        <w:jc w:val="both"/>
        <w:rPr>
          <w:rFonts w:cs="Calibri"/>
        </w:rPr>
      </w:pPr>
      <w:r w:rsidRPr="00311972">
        <w:rPr>
          <w:rFonts w:cs="Calibri"/>
        </w:rPr>
        <w:t>Oferent, który uzyska najwyższą ilość punktów w oparciu o ustalone w zapytaniu ofertowym kryteri</w:t>
      </w:r>
      <w:r w:rsidR="00CE1685" w:rsidRPr="00311972">
        <w:rPr>
          <w:rFonts w:cs="Calibri"/>
        </w:rPr>
        <w:t>a</w:t>
      </w:r>
      <w:r w:rsidRPr="00311972">
        <w:rPr>
          <w:rFonts w:cs="Calibri"/>
        </w:rPr>
        <w:t>, zostanie zaproszony do podpisania umowy na realizację</w:t>
      </w:r>
      <w:r w:rsidR="00C925BB">
        <w:rPr>
          <w:rFonts w:cs="Calibri"/>
        </w:rPr>
        <w:t xml:space="preserve"> danej</w:t>
      </w:r>
      <w:r w:rsidRPr="00311972">
        <w:rPr>
          <w:rFonts w:cs="Calibri"/>
        </w:rPr>
        <w:t xml:space="preserve"> </w:t>
      </w:r>
      <w:r w:rsidR="00E50EC5">
        <w:rPr>
          <w:rFonts w:cs="Calibri"/>
        </w:rPr>
        <w:t>części zapytania</w:t>
      </w:r>
      <w:r w:rsidR="00C925BB">
        <w:rPr>
          <w:rFonts w:cs="Calibri"/>
        </w:rPr>
        <w:t>.</w:t>
      </w:r>
    </w:p>
    <w:p w14:paraId="1DDECD5C" w14:textId="6B37185F" w:rsidR="00DE1FE5" w:rsidRPr="00311972" w:rsidRDefault="006C0EE9" w:rsidP="001C452F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284" w:hanging="284"/>
        <w:jc w:val="both"/>
        <w:rPr>
          <w:rFonts w:cs="Calibri"/>
        </w:rPr>
      </w:pPr>
      <w:r w:rsidRPr="00311972">
        <w:rPr>
          <w:rFonts w:cs="Calibri"/>
        </w:rPr>
        <w:t xml:space="preserve">Jeżeli wybrany Wykonawca będzie uchylał się od podpisania umowy w terminie wskazanym przez Zamawiającego lub gdy podpisanie umowy z takim </w:t>
      </w:r>
      <w:r w:rsidR="00234CF2" w:rsidRPr="00311972">
        <w:rPr>
          <w:rFonts w:cs="Calibri"/>
        </w:rPr>
        <w:t>Wykonawcą</w:t>
      </w:r>
      <w:r w:rsidRPr="00311972">
        <w:rPr>
          <w:rFonts w:cs="Calibri"/>
        </w:rPr>
        <w:t xml:space="preserve"> stanie się niemożliwe z innych przyczyn, wybrana zostanie kolejna najkorzystniejsza oferta.</w:t>
      </w:r>
    </w:p>
    <w:p w14:paraId="0778FE4B" w14:textId="2BDCBBC6" w:rsidR="003A7EA5" w:rsidRPr="00311972" w:rsidRDefault="003A7EA5" w:rsidP="008113AF">
      <w:pPr>
        <w:pStyle w:val="Akapitzlist"/>
        <w:numPr>
          <w:ilvl w:val="2"/>
          <w:numId w:val="3"/>
        </w:numPr>
        <w:tabs>
          <w:tab w:val="left" w:pos="284"/>
        </w:tabs>
        <w:spacing w:after="0"/>
        <w:ind w:left="284" w:hanging="284"/>
        <w:jc w:val="both"/>
        <w:rPr>
          <w:rFonts w:cs="Calibri"/>
        </w:rPr>
      </w:pPr>
      <w:r w:rsidRPr="00311972">
        <w:rPr>
          <w:rFonts w:cs="Calibri"/>
        </w:rPr>
        <w:t xml:space="preserve">Zamawiający zastrzega sobie prawo do zawarcia </w:t>
      </w:r>
      <w:r w:rsidR="00C925BB">
        <w:rPr>
          <w:rFonts w:cs="Calibri"/>
        </w:rPr>
        <w:t>um</w:t>
      </w:r>
      <w:r w:rsidR="0026363E">
        <w:rPr>
          <w:rFonts w:cs="Calibri"/>
        </w:rPr>
        <w:t>owy tylko na całość zamówienia.</w:t>
      </w:r>
      <w:r w:rsidR="00C925BB">
        <w:rPr>
          <w:rFonts w:cs="Calibri"/>
        </w:rPr>
        <w:t xml:space="preserve"> </w:t>
      </w:r>
    </w:p>
    <w:p w14:paraId="47C03BBE" w14:textId="0D50BD98" w:rsidR="00DF18EA" w:rsidRPr="00311972" w:rsidRDefault="00DF18EA" w:rsidP="001C452F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284" w:hanging="284"/>
        <w:jc w:val="both"/>
        <w:rPr>
          <w:rFonts w:cs="Calibri"/>
        </w:rPr>
      </w:pPr>
      <w:r w:rsidRPr="00311972">
        <w:rPr>
          <w:rFonts w:cs="Calibri"/>
        </w:rPr>
        <w:t xml:space="preserve">Zamawiający ponownie ogłosi zapytanie </w:t>
      </w:r>
      <w:r w:rsidR="00C7003E" w:rsidRPr="00311972">
        <w:rPr>
          <w:rFonts w:cs="Calibri"/>
        </w:rPr>
        <w:t xml:space="preserve">ofertowe </w:t>
      </w:r>
      <w:r w:rsidRPr="00311972">
        <w:rPr>
          <w:rFonts w:cs="Calibri"/>
        </w:rPr>
        <w:t>w przypadku</w:t>
      </w:r>
      <w:r w:rsidR="008113AF">
        <w:rPr>
          <w:rFonts w:cs="Calibri"/>
        </w:rPr>
        <w:t>,</w:t>
      </w:r>
      <w:r w:rsidRPr="00311972">
        <w:rPr>
          <w:rFonts w:cs="Calibri"/>
        </w:rPr>
        <w:t xml:space="preserve"> jeśli </w:t>
      </w:r>
      <w:r w:rsidR="00283AD0" w:rsidRPr="00311972">
        <w:rPr>
          <w:rFonts w:cs="Calibri"/>
        </w:rPr>
        <w:t>najwyższą</w:t>
      </w:r>
      <w:r w:rsidR="00F423EE">
        <w:rPr>
          <w:rFonts w:cs="Calibri"/>
        </w:rPr>
        <w:t>,</w:t>
      </w:r>
      <w:r w:rsidR="00283AD0" w:rsidRPr="00311972">
        <w:rPr>
          <w:rFonts w:cs="Calibri"/>
        </w:rPr>
        <w:t xml:space="preserve"> a zarazem taką samą liczbę punktów otrzymają </w:t>
      </w:r>
      <w:r w:rsidR="00501175" w:rsidRPr="00311972">
        <w:rPr>
          <w:rFonts w:cs="Calibri"/>
        </w:rPr>
        <w:t xml:space="preserve">co </w:t>
      </w:r>
      <w:r w:rsidR="00BB37B9" w:rsidRPr="00311972">
        <w:rPr>
          <w:rFonts w:cs="Calibri"/>
        </w:rPr>
        <w:t>najmniej</w:t>
      </w:r>
      <w:r w:rsidRPr="00311972">
        <w:rPr>
          <w:rFonts w:cs="Calibri"/>
        </w:rPr>
        <w:t xml:space="preserve"> </w:t>
      </w:r>
      <w:r w:rsidR="00BB37B9" w:rsidRPr="00311972">
        <w:rPr>
          <w:rFonts w:cs="Calibri"/>
        </w:rPr>
        <w:t>2 oferty.</w:t>
      </w:r>
    </w:p>
    <w:p w14:paraId="34C0C037" w14:textId="4233DF20" w:rsidR="00DF18EA" w:rsidRPr="00311972" w:rsidRDefault="009D4A92" w:rsidP="001C452F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284" w:hanging="284"/>
        <w:jc w:val="both"/>
        <w:rPr>
          <w:rFonts w:cs="Calibri"/>
        </w:rPr>
      </w:pPr>
      <w:r w:rsidRPr="00311972">
        <w:rPr>
          <w:rFonts w:cs="Calibri"/>
        </w:rPr>
        <w:t xml:space="preserve">Zamawiający może odstąpić od wyboru </w:t>
      </w:r>
      <w:r w:rsidR="005269C4" w:rsidRPr="00311972">
        <w:rPr>
          <w:rFonts w:cs="Calibri"/>
        </w:rPr>
        <w:t>Wykonawcy</w:t>
      </w:r>
      <w:r w:rsidR="008113AF">
        <w:rPr>
          <w:rFonts w:cs="Calibri"/>
        </w:rPr>
        <w:t>,</w:t>
      </w:r>
      <w:r w:rsidRPr="00311972">
        <w:rPr>
          <w:rFonts w:cs="Calibri"/>
        </w:rPr>
        <w:t xml:space="preserve"> jeżeli cena oferty najkorzystniejszej przekroczy kwotę, którą Zamawiający może przeznaczyć (zgodnie z przewidzianym budżetem na realizację zadania) na zakup usługi</w:t>
      </w:r>
      <w:r w:rsidR="00DF18EA" w:rsidRPr="00311972">
        <w:rPr>
          <w:rFonts w:cs="Calibri"/>
        </w:rPr>
        <w:t>.</w:t>
      </w:r>
    </w:p>
    <w:p w14:paraId="619ACFCD" w14:textId="5448BC84" w:rsidR="00DE1FE5" w:rsidRPr="004400C3" w:rsidRDefault="00DE1FE5" w:rsidP="001C452F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284" w:hanging="284"/>
        <w:jc w:val="both"/>
        <w:rPr>
          <w:rFonts w:cs="Calibri"/>
        </w:rPr>
      </w:pPr>
      <w:r w:rsidRPr="00311972">
        <w:rPr>
          <w:rFonts w:cs="Calibri"/>
        </w:rPr>
        <w:t xml:space="preserve">Wybór i ogłoszenie wybranego </w:t>
      </w:r>
      <w:r w:rsidR="00234CF2" w:rsidRPr="004400C3">
        <w:rPr>
          <w:rFonts w:cs="Calibri"/>
        </w:rPr>
        <w:t>Wykonawcy</w:t>
      </w:r>
      <w:r w:rsidRPr="004400C3">
        <w:rPr>
          <w:rFonts w:cs="Calibri"/>
        </w:rPr>
        <w:t xml:space="preserve"> </w:t>
      </w:r>
      <w:proofErr w:type="gramStart"/>
      <w:r w:rsidRPr="004400C3">
        <w:rPr>
          <w:rFonts w:cs="Calibri"/>
        </w:rPr>
        <w:t>nastąpi</w:t>
      </w:r>
      <w:proofErr w:type="gramEnd"/>
      <w:r w:rsidR="004400C3">
        <w:rPr>
          <w:rFonts w:cs="Calibri"/>
        </w:rPr>
        <w:t xml:space="preserve"> </w:t>
      </w:r>
      <w:r w:rsidRPr="004400C3">
        <w:rPr>
          <w:rFonts w:cs="Calibri"/>
        </w:rPr>
        <w:t>do</w:t>
      </w:r>
      <w:r w:rsidR="001A3D55" w:rsidRPr="004400C3">
        <w:rPr>
          <w:rFonts w:cs="Calibri"/>
        </w:rPr>
        <w:t xml:space="preserve"> </w:t>
      </w:r>
      <w:r w:rsidR="007946BE" w:rsidRPr="004400C3">
        <w:rPr>
          <w:rFonts w:cs="Calibri"/>
        </w:rPr>
        <w:t>5</w:t>
      </w:r>
      <w:r w:rsidR="001A3D55" w:rsidRPr="004400C3">
        <w:rPr>
          <w:rFonts w:cs="Calibri"/>
        </w:rPr>
        <w:t xml:space="preserve"> dni </w:t>
      </w:r>
      <w:r w:rsidRPr="004400C3">
        <w:rPr>
          <w:rFonts w:cs="Calibri"/>
        </w:rPr>
        <w:t>r</w:t>
      </w:r>
      <w:r w:rsidR="006C0EE9" w:rsidRPr="004400C3">
        <w:rPr>
          <w:rFonts w:cs="Calibri"/>
        </w:rPr>
        <w:t>oboczych</w:t>
      </w:r>
      <w:r w:rsidRPr="004400C3">
        <w:rPr>
          <w:rFonts w:cs="Calibri"/>
        </w:rPr>
        <w:t xml:space="preserve"> po zakończeniu</w:t>
      </w:r>
      <w:r w:rsidR="006C0EE9" w:rsidRPr="004400C3">
        <w:rPr>
          <w:rFonts w:cs="Calibri"/>
        </w:rPr>
        <w:t xml:space="preserve"> terminu</w:t>
      </w:r>
      <w:r w:rsidRPr="004400C3">
        <w:rPr>
          <w:rFonts w:cs="Calibri"/>
        </w:rPr>
        <w:t xml:space="preserve"> przyjmowania ofert. </w:t>
      </w:r>
    </w:p>
    <w:p w14:paraId="0B22D2CD" w14:textId="77777777" w:rsidR="00BB5E8F" w:rsidRPr="00311972" w:rsidRDefault="008D63F7" w:rsidP="001C452F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/>
        <w:ind w:left="284" w:hanging="284"/>
        <w:jc w:val="both"/>
        <w:rPr>
          <w:rFonts w:cs="Calibri"/>
        </w:rPr>
      </w:pPr>
      <w:r w:rsidRPr="00311972">
        <w:rPr>
          <w:rFonts w:cs="Calibri"/>
        </w:rPr>
        <w:t>I</w:t>
      </w:r>
      <w:r w:rsidR="00BB5E8F" w:rsidRPr="00311972">
        <w:rPr>
          <w:rFonts w:cs="Calibri"/>
        </w:rPr>
        <w:t>nformacja o wynikach postępowania zostanie opubl</w:t>
      </w:r>
      <w:r w:rsidR="003005D2" w:rsidRPr="00311972">
        <w:rPr>
          <w:rFonts w:cs="Calibri"/>
        </w:rPr>
        <w:t>ikowana na stronie internetowej</w:t>
      </w:r>
      <w:r w:rsidR="00BB5E8F" w:rsidRPr="00311972">
        <w:rPr>
          <w:rFonts w:cs="Calibri"/>
        </w:rPr>
        <w:t xml:space="preserve"> </w:t>
      </w:r>
      <w:hyperlink r:id="rId11" w:history="1">
        <w:r w:rsidR="00E56A92" w:rsidRPr="00311972">
          <w:rPr>
            <w:rStyle w:val="Hipercze"/>
            <w:rFonts w:cs="Calibri"/>
          </w:rPr>
          <w:t>bazakonkurencyjnosci.funduszeeuropejskie.gov.pl</w:t>
        </w:r>
      </w:hyperlink>
      <w:r w:rsidR="00E56A92" w:rsidRPr="00311972">
        <w:rPr>
          <w:rFonts w:cs="Calibri"/>
        </w:rPr>
        <w:t>.</w:t>
      </w:r>
      <w:r w:rsidR="00BB5E8F" w:rsidRPr="00311972">
        <w:rPr>
          <w:rFonts w:cs="Calibri"/>
        </w:rPr>
        <w:t xml:space="preserve"> </w:t>
      </w:r>
      <w:r w:rsidRPr="00311972">
        <w:rPr>
          <w:rFonts w:cs="Calibri"/>
        </w:rPr>
        <w:t xml:space="preserve"> Dodatkowo o wyborze najkorzystniejszej oferty Zamawiający zawiadomi Oferentów drogą mailową. </w:t>
      </w:r>
    </w:p>
    <w:p w14:paraId="51FDC874" w14:textId="77777777" w:rsidR="003E5F64" w:rsidRPr="00311972" w:rsidRDefault="003E5F64" w:rsidP="001C452F">
      <w:pPr>
        <w:pStyle w:val="Akapitzlist"/>
        <w:numPr>
          <w:ilvl w:val="2"/>
          <w:numId w:val="3"/>
        </w:numPr>
        <w:tabs>
          <w:tab w:val="left" w:pos="284"/>
        </w:tabs>
        <w:spacing w:after="0"/>
        <w:ind w:left="284" w:hanging="284"/>
        <w:jc w:val="both"/>
        <w:rPr>
          <w:rFonts w:cs="Calibri"/>
        </w:rPr>
      </w:pPr>
      <w:r w:rsidRPr="00311972">
        <w:rPr>
          <w:rFonts w:cs="Calibri"/>
        </w:rPr>
        <w:t xml:space="preserve">Ocena ofert ma charakter niejawny, z zastrzeżeniem punktu 18, rozdział 6.5.2. Zasada konkurencyjności zawarta w Wytycznych w zakresie kwalifikowalności wydatków w ramach Europejskiego Funduszy Rozwoju Regionalnego, Europejskiego Funduszu Społecznego oraz Funduszu </w:t>
      </w:r>
      <w:r w:rsidRPr="00311972">
        <w:rPr>
          <w:rFonts w:cs="Calibri"/>
        </w:rPr>
        <w:lastRenderedPageBreak/>
        <w:t xml:space="preserve">Spójności na lata 2014-2020 z dnia 22 sierpnia 2019 r. Protokół z wyboru ofert wraz z załącznikami dostępny będzie do wglądu w siedzibie Zamawiającego, w terminie do 7 dni od dnia </w:t>
      </w:r>
      <w:r w:rsidR="000A60E1" w:rsidRPr="00311972">
        <w:rPr>
          <w:rFonts w:cs="Calibri"/>
        </w:rPr>
        <w:t>upublicznienia wyników postępowania</w:t>
      </w:r>
      <w:r w:rsidRPr="00311972">
        <w:rPr>
          <w:rFonts w:cs="Calibri"/>
        </w:rPr>
        <w:t xml:space="preserve">. </w:t>
      </w:r>
    </w:p>
    <w:p w14:paraId="0FFFFD02" w14:textId="77777777" w:rsidR="003E5F64" w:rsidRPr="00311972" w:rsidRDefault="003E5F64" w:rsidP="006E02FF">
      <w:pPr>
        <w:pStyle w:val="Akapitzlist"/>
        <w:numPr>
          <w:ilvl w:val="2"/>
          <w:numId w:val="3"/>
        </w:numPr>
        <w:tabs>
          <w:tab w:val="left" w:pos="284"/>
        </w:tabs>
        <w:spacing w:before="240"/>
        <w:ind w:left="284" w:hanging="284"/>
        <w:jc w:val="both"/>
        <w:rPr>
          <w:rFonts w:cs="Calibri"/>
        </w:rPr>
      </w:pPr>
      <w:r w:rsidRPr="00311972">
        <w:rPr>
          <w:rFonts w:cs="Calibri"/>
        </w:rPr>
        <w:t xml:space="preserve">Jeżeli Oferent uzna, że elementy oferty stanowią tajemnice przedsiębiorstwa zgodnie z Ustawą z dnia 16 kwietnia 1993r. o zwalczaniu nieuczciwej konkurencji (Dz. U. z 2003r. Nr 153, poz. 1503, </w:t>
      </w:r>
      <w:r w:rsidRPr="00311972">
        <w:rPr>
          <w:rFonts w:cs="Calibri"/>
        </w:rPr>
        <w:br/>
        <w:t>z późn.zm.) zobowiązany jest do złożenia stosownego oświadczenia w tym zakresie.</w:t>
      </w:r>
    </w:p>
    <w:p w14:paraId="6A99FAA9" w14:textId="77777777" w:rsidR="00DE1FE5" w:rsidRPr="00311972" w:rsidRDefault="00CA7E7F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="Calibri"/>
          <w:b/>
        </w:rPr>
      </w:pPr>
      <w:r w:rsidRPr="00311972">
        <w:rPr>
          <w:rFonts w:cs="Calibri"/>
          <w:b/>
        </w:rPr>
        <w:t xml:space="preserve">OSOBY UPRAWNIONE </w:t>
      </w:r>
      <w:r w:rsidR="00DE1FE5" w:rsidRPr="00311972">
        <w:rPr>
          <w:rFonts w:cs="Calibri"/>
          <w:b/>
        </w:rPr>
        <w:t>O</w:t>
      </w:r>
      <w:r w:rsidRPr="00311972">
        <w:rPr>
          <w:rFonts w:cs="Calibri"/>
          <w:b/>
        </w:rPr>
        <w:t>RAZ SPOSÓB</w:t>
      </w:r>
      <w:r w:rsidR="00DE1FE5" w:rsidRPr="00311972">
        <w:rPr>
          <w:rFonts w:cs="Calibri"/>
          <w:b/>
        </w:rPr>
        <w:t xml:space="preserve"> UDZIELANIA WYJAŚNIEŃ ZE STRONY ZAMAWIAJĄCEGO</w:t>
      </w:r>
    </w:p>
    <w:p w14:paraId="00F9616D" w14:textId="77777777" w:rsidR="00C925BB" w:rsidRPr="00554C76" w:rsidRDefault="00C925BB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</w:rPr>
      </w:pPr>
      <w:r w:rsidRPr="00554C76">
        <w:rPr>
          <w:rFonts w:cstheme="minorHAnsi"/>
        </w:rPr>
        <w:t xml:space="preserve">Każdy potencjalny Wykonawca ma prawo zwrócić się do Zamawiającego w celu wyjaśnienia wszelkich wątpliwości i uwag związanych z zapytaniem ofertowym. </w:t>
      </w:r>
    </w:p>
    <w:p w14:paraId="7A1B3D27" w14:textId="29A70D22" w:rsidR="00C925BB" w:rsidRPr="00C443F5" w:rsidRDefault="00C925BB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</w:rPr>
      </w:pPr>
      <w:r w:rsidRPr="00C443F5">
        <w:rPr>
          <w:rFonts w:cstheme="minorHAnsi"/>
          <w:color w:val="000000"/>
        </w:rPr>
        <w:t xml:space="preserve">Wykonawca może zwrócić się do Zamawiającego o wyjaśnienie treści Zapytania Ofertowego </w:t>
      </w:r>
      <w:r w:rsidRPr="00C443F5">
        <w:rPr>
          <w:rFonts w:cstheme="minorHAnsi"/>
        </w:rPr>
        <w:t xml:space="preserve">najpóźniej do dnia </w:t>
      </w:r>
      <w:r w:rsidR="00554C76" w:rsidRPr="00C443F5">
        <w:rPr>
          <w:rFonts w:cstheme="minorHAnsi"/>
        </w:rPr>
        <w:t>1</w:t>
      </w:r>
      <w:r w:rsidR="00F2177A" w:rsidRPr="00C443F5">
        <w:rPr>
          <w:rFonts w:cstheme="minorHAnsi"/>
        </w:rPr>
        <w:t>9</w:t>
      </w:r>
      <w:r w:rsidR="008961EE" w:rsidRPr="00C443F5">
        <w:rPr>
          <w:rFonts w:cstheme="minorHAnsi"/>
        </w:rPr>
        <w:t>.</w:t>
      </w:r>
      <w:r w:rsidR="00554C76" w:rsidRPr="00C443F5">
        <w:rPr>
          <w:rFonts w:cstheme="minorHAnsi"/>
        </w:rPr>
        <w:t>07</w:t>
      </w:r>
      <w:r w:rsidR="008961EE" w:rsidRPr="00C443F5">
        <w:rPr>
          <w:rFonts w:cstheme="minorHAnsi"/>
        </w:rPr>
        <w:t>.202</w:t>
      </w:r>
      <w:r w:rsidR="00554C76" w:rsidRPr="00C443F5">
        <w:rPr>
          <w:rFonts w:cstheme="minorHAnsi"/>
        </w:rPr>
        <w:t xml:space="preserve">4 </w:t>
      </w:r>
      <w:r w:rsidRPr="00C443F5">
        <w:rPr>
          <w:rFonts w:cstheme="minorHAnsi"/>
        </w:rPr>
        <w:t>r. do godziny 1</w:t>
      </w:r>
      <w:r w:rsidR="007A65C5" w:rsidRPr="00C443F5">
        <w:rPr>
          <w:rFonts w:cstheme="minorHAnsi"/>
        </w:rPr>
        <w:t>0</w:t>
      </w:r>
      <w:r w:rsidRPr="00C443F5">
        <w:rPr>
          <w:rFonts w:cstheme="minorHAnsi"/>
        </w:rPr>
        <w:t>.00 h.</w:t>
      </w:r>
    </w:p>
    <w:p w14:paraId="020607F8" w14:textId="77777777" w:rsidR="00C925BB" w:rsidRPr="00554C76" w:rsidRDefault="00C925BB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</w:rPr>
      </w:pPr>
      <w:r w:rsidRPr="00554C76">
        <w:rPr>
          <w:rFonts w:eastAsia="Times New Roman" w:cstheme="minorHAnsi"/>
          <w:iCs/>
          <w:lang w:eastAsia="pl-PL"/>
        </w:rPr>
        <w:t>W przypadku gdy udzielone wyjaśnienia będą powodować zmiany istotnego elementu ogłoszenia (np. warunków udziału w postępowaniu lub sposobu oceny ich spełnienia, kryteriów oceny ofert, określenia przedmiotu, zakresu lub wielkości zamówienia), Zamawiający przedłuży termin składania ofert o czas niezbędny na ich przygotowanie jednak nie krótszy niż 7 dni.</w:t>
      </w:r>
    </w:p>
    <w:p w14:paraId="3C6C6B6B" w14:textId="3F924F76" w:rsidR="00C925BB" w:rsidRPr="00554C76" w:rsidRDefault="00C925BB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 w:line="240" w:lineRule="auto"/>
        <w:ind w:hanging="284"/>
        <w:jc w:val="both"/>
        <w:rPr>
          <w:rStyle w:val="Hipercze"/>
          <w:rFonts w:cstheme="minorHAnsi"/>
          <w:color w:val="auto"/>
          <w:u w:val="none"/>
        </w:rPr>
      </w:pPr>
      <w:r w:rsidRPr="00554C76">
        <w:rPr>
          <w:rFonts w:eastAsia="Calibri" w:cstheme="minorHAnsi"/>
        </w:rPr>
        <w:t xml:space="preserve">Osobą upoważnioną z ramienia Zamawiającego do kontaktu i udzielania wyjaśnień w sprawie niniejszego zapytania ofertowego jest </w:t>
      </w:r>
      <w:r w:rsidRPr="00554C76">
        <w:rPr>
          <w:rFonts w:eastAsia="Calibri" w:cstheme="minorHAnsi"/>
          <w:b/>
          <w:bCs/>
        </w:rPr>
        <w:t>Pani</w:t>
      </w:r>
      <w:r w:rsidRPr="00554C76">
        <w:rPr>
          <w:rFonts w:cstheme="minorHAnsi"/>
          <w:b/>
          <w:bCs/>
        </w:rPr>
        <w:t xml:space="preserve"> Marlena Rajewska: tel. 537 569</w:t>
      </w:r>
      <w:r w:rsidR="00E54D08">
        <w:rPr>
          <w:rFonts w:cstheme="minorHAnsi"/>
          <w:b/>
          <w:bCs/>
        </w:rPr>
        <w:t> </w:t>
      </w:r>
      <w:r w:rsidRPr="00554C76">
        <w:rPr>
          <w:rFonts w:cstheme="minorHAnsi"/>
          <w:b/>
          <w:bCs/>
        </w:rPr>
        <w:t>064</w:t>
      </w:r>
      <w:r w:rsidR="00E54D08">
        <w:rPr>
          <w:rFonts w:cstheme="minorHAnsi"/>
          <w:b/>
          <w:bCs/>
        </w:rPr>
        <w:t>,</w:t>
      </w:r>
      <w:r w:rsidRPr="00554C76">
        <w:rPr>
          <w:rFonts w:cstheme="minorHAnsi"/>
          <w:b/>
          <w:bCs/>
        </w:rPr>
        <w:t xml:space="preserve"> e-mail: </w:t>
      </w:r>
      <w:hyperlink r:id="rId12" w:history="1">
        <w:r w:rsidRPr="00554C76">
          <w:rPr>
            <w:rStyle w:val="Hipercze"/>
            <w:rFonts w:cstheme="minorHAnsi"/>
            <w:b/>
            <w:bCs/>
          </w:rPr>
          <w:t>m.rajewska@upemi.pl</w:t>
        </w:r>
      </w:hyperlink>
    </w:p>
    <w:p w14:paraId="35A4038C" w14:textId="4C712D33" w:rsidR="008113AF" w:rsidRPr="00554C76" w:rsidRDefault="008113AF" w:rsidP="008113AF">
      <w:pPr>
        <w:tabs>
          <w:tab w:val="left" w:pos="142"/>
          <w:tab w:val="left" w:pos="284"/>
        </w:tabs>
        <w:spacing w:before="240" w:line="240" w:lineRule="auto"/>
        <w:jc w:val="both"/>
        <w:rPr>
          <w:rFonts w:cstheme="minorHAnsi"/>
        </w:rPr>
      </w:pPr>
      <w:r w:rsidRPr="00554C76">
        <w:rPr>
          <w:rFonts w:cstheme="minorHAnsi"/>
          <w:b/>
          <w:bCs/>
        </w:rPr>
        <w:t>Uwaga!!! – pytania wyjaśniające do zapytania ofertowego składane tylko poprzez bazę konkurencyjności.</w:t>
      </w:r>
    </w:p>
    <w:p w14:paraId="403BF250" w14:textId="77777777" w:rsidR="00D715DB" w:rsidRDefault="00D715DB" w:rsidP="00D715DB">
      <w:pPr>
        <w:pStyle w:val="Akapitzlist"/>
        <w:tabs>
          <w:tab w:val="left" w:pos="142"/>
          <w:tab w:val="left" w:pos="284"/>
        </w:tabs>
        <w:spacing w:before="240"/>
        <w:ind w:left="0"/>
        <w:jc w:val="both"/>
        <w:rPr>
          <w:rFonts w:cs="Calibri"/>
        </w:rPr>
      </w:pPr>
    </w:p>
    <w:p w14:paraId="5A18BDA7" w14:textId="77777777" w:rsidR="00E54D08" w:rsidRPr="00311972" w:rsidRDefault="00E54D08" w:rsidP="00D715DB">
      <w:pPr>
        <w:pStyle w:val="Akapitzlist"/>
        <w:tabs>
          <w:tab w:val="left" w:pos="142"/>
          <w:tab w:val="left" w:pos="284"/>
        </w:tabs>
        <w:spacing w:before="240"/>
        <w:ind w:left="0"/>
        <w:jc w:val="both"/>
        <w:rPr>
          <w:rFonts w:cs="Calibri"/>
        </w:rPr>
      </w:pPr>
    </w:p>
    <w:p w14:paraId="56CBBDC1" w14:textId="77777777" w:rsidR="00DE1FE5" w:rsidRPr="00311972" w:rsidRDefault="00DE1FE5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 w:after="0"/>
        <w:ind w:left="567" w:hanging="567"/>
        <w:jc w:val="both"/>
        <w:rPr>
          <w:rFonts w:cs="Calibri"/>
          <w:b/>
        </w:rPr>
      </w:pPr>
      <w:r w:rsidRPr="00311972">
        <w:rPr>
          <w:rFonts w:cs="Calibri"/>
          <w:b/>
        </w:rPr>
        <w:t>WARUNKI SZCZEGÓLNE</w:t>
      </w:r>
    </w:p>
    <w:p w14:paraId="613B7505" w14:textId="77777777" w:rsidR="00BB5E8F" w:rsidRPr="00311972" w:rsidRDefault="00BB5E8F" w:rsidP="00BB5E8F">
      <w:pPr>
        <w:spacing w:after="0"/>
        <w:ind w:left="66"/>
        <w:jc w:val="both"/>
        <w:rPr>
          <w:rFonts w:cs="Calibri"/>
        </w:rPr>
      </w:pPr>
    </w:p>
    <w:p w14:paraId="41052DD6" w14:textId="77777777" w:rsidR="00394185" w:rsidRPr="00311972" w:rsidRDefault="002678F4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="Calibri"/>
        </w:rPr>
      </w:pPr>
      <w:r w:rsidRPr="00311972">
        <w:rPr>
          <w:rFonts w:cs="Calibri"/>
        </w:rPr>
        <w:t>Zamawiający dopuszcza udział</w:t>
      </w:r>
      <w:r w:rsidR="001F3C1B" w:rsidRPr="00311972">
        <w:rPr>
          <w:rFonts w:cs="Calibri"/>
        </w:rPr>
        <w:t xml:space="preserve"> podwykonawców w realizacji zamówienia. Odpowiedzialność za prawidłową realizację zamówienia ponosi Wykonawca. Zamawiający nie ponosi odpowiedzialności za podwykonawców biorących udział w realizacji zamówienia.</w:t>
      </w:r>
    </w:p>
    <w:p w14:paraId="7EBC4F98" w14:textId="77777777" w:rsidR="005B33EA" w:rsidRPr="00311972" w:rsidRDefault="005B33EA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="Calibri"/>
        </w:rPr>
      </w:pPr>
      <w:r w:rsidRPr="00311972">
        <w:rPr>
          <w:rFonts w:cs="Calibri"/>
        </w:rPr>
        <w:t xml:space="preserve">Za działanie i zdarzenia powstałe w czasie realizacji </w:t>
      </w:r>
      <w:r w:rsidR="008F3574">
        <w:rPr>
          <w:rFonts w:cs="Calibri"/>
        </w:rPr>
        <w:t>zamówienia</w:t>
      </w:r>
      <w:r w:rsidRPr="00311972">
        <w:rPr>
          <w:rFonts w:cs="Calibri"/>
        </w:rPr>
        <w:t xml:space="preserve"> odpowiada Wykonawca. Za uszkodzenie sprzętu i inne szkody powstałe w czasie </w:t>
      </w:r>
      <w:r w:rsidR="008F3574">
        <w:rPr>
          <w:rFonts w:cs="Calibri"/>
        </w:rPr>
        <w:t xml:space="preserve">realizacji zamówienia </w:t>
      </w:r>
      <w:r w:rsidRPr="00311972">
        <w:rPr>
          <w:rFonts w:cs="Calibri"/>
        </w:rPr>
        <w:t>odpowiada Wykonawca.</w:t>
      </w:r>
    </w:p>
    <w:p w14:paraId="194666CB" w14:textId="4C43B208" w:rsidR="00394185" w:rsidRPr="00311972" w:rsidRDefault="00394185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="Calibri"/>
        </w:rPr>
      </w:pPr>
      <w:r w:rsidRPr="00311972">
        <w:rPr>
          <w:rFonts w:cs="Calibri"/>
        </w:rPr>
        <w:t>Zamawiający nie ponosi żadnej odpowiedzialności</w:t>
      </w:r>
      <w:r w:rsidR="00E342BB">
        <w:rPr>
          <w:rFonts w:cs="Calibri"/>
        </w:rPr>
        <w:t xml:space="preserve"> </w:t>
      </w:r>
      <w:r w:rsidRPr="00311972">
        <w:rPr>
          <w:rFonts w:cs="Calibri"/>
        </w:rPr>
        <w:t xml:space="preserve">ani jakichkolwiek kosztów związanych </w:t>
      </w:r>
      <w:r w:rsidR="00564DC9" w:rsidRPr="00311972">
        <w:rPr>
          <w:rFonts w:cs="Calibri"/>
        </w:rPr>
        <w:br/>
      </w:r>
      <w:r w:rsidRPr="00311972">
        <w:rPr>
          <w:rFonts w:cs="Calibri"/>
        </w:rPr>
        <w:t xml:space="preserve">z przygotowaniem oferty przez Oferenta, a w szczególności związanych z przystąpieniem do procesu ofertowego, przygotowaniem i złożeniem oferty, przygotowaniami do zawarcia umowy. </w:t>
      </w:r>
    </w:p>
    <w:p w14:paraId="3CE234DD" w14:textId="77777777" w:rsidR="0054142F" w:rsidRPr="0054142F" w:rsidRDefault="0054142F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="Calibri"/>
        </w:rPr>
      </w:pPr>
      <w:r w:rsidRPr="0054142F">
        <w:rPr>
          <w:rFonts w:cs="Calibri"/>
        </w:rPr>
        <w:t>Ilekroć w niniejszym Zapytaniu ofertowym wskazane są nazwy, marki, modele konkretnych producentów tylekroć dopuszczalne jest zastosowanie rozwiązań równoważnych, tj. zastąpienie określonych w ten sposób rozwiązań rozwiązaniami innych producentów, marek, modeli pod warunkiem, że zostanie zachowana funkcjonalność pierwotnie wskazanego rozwiązania.</w:t>
      </w:r>
    </w:p>
    <w:p w14:paraId="4D12E830" w14:textId="77777777" w:rsidR="0054142F" w:rsidRPr="0054142F" w:rsidRDefault="0054142F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="Calibri"/>
        </w:rPr>
      </w:pPr>
      <w:r w:rsidRPr="0054142F">
        <w:rPr>
          <w:rFonts w:cs="Calibri"/>
        </w:rPr>
        <w:t xml:space="preserve">Jeśli w opisie przedmiotu zamówienia występują: nazwy konkretnego producenta, nazwy konkretnego produktu, normy jakościowe należy to traktować jedynie jako pomoc w opisie przedmiotu zamówienia. W każdym przypadku dopuszczalne są produkty równoważne pod względem konstrukcji, materiałów, funkcjonalności, jakości. Jeżeli w opisie przedmiotu zamówienia wskazano jakikolwiek znak towarowy, patent czy pochodzenie – należy przyjąć, że wskazane patenty, znaki towarowe, pochodzenie określają </w:t>
      </w:r>
      <w:r w:rsidRPr="0054142F">
        <w:rPr>
          <w:rFonts w:cs="Calibri"/>
        </w:rPr>
        <w:lastRenderedPageBreak/>
        <w:t>parametry techniczne, eksploatacyjne, użytkowe, co oznacza, że Zamawiający dopuszcza złożenie ofert o równoważnych parametrach technicznych, eksploatacyjnych i użytkowych.</w:t>
      </w:r>
    </w:p>
    <w:p w14:paraId="69625479" w14:textId="77777777" w:rsidR="00872603" w:rsidRPr="00311972" w:rsidRDefault="00872603" w:rsidP="00872603">
      <w:pPr>
        <w:pStyle w:val="Akapitzlist"/>
        <w:spacing w:after="0" w:line="240" w:lineRule="auto"/>
        <w:ind w:left="284"/>
        <w:jc w:val="both"/>
        <w:rPr>
          <w:rFonts w:cs="Calibri"/>
        </w:rPr>
      </w:pPr>
    </w:p>
    <w:p w14:paraId="7C4F9A64" w14:textId="77777777" w:rsidR="00872603" w:rsidRPr="00311972" w:rsidRDefault="00872603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 w:after="0"/>
        <w:ind w:left="567" w:hanging="567"/>
        <w:jc w:val="both"/>
        <w:rPr>
          <w:rFonts w:cs="Calibri"/>
          <w:b/>
        </w:rPr>
      </w:pPr>
      <w:r w:rsidRPr="00311972">
        <w:rPr>
          <w:rFonts w:cs="Calibri"/>
          <w:b/>
        </w:rPr>
        <w:t xml:space="preserve">INFORMACJA NA TEMAT </w:t>
      </w:r>
      <w:r w:rsidR="00CC12CA" w:rsidRPr="00311972">
        <w:rPr>
          <w:rFonts w:cs="Calibri"/>
          <w:b/>
        </w:rPr>
        <w:t>PLANOWANYCH DO PRZEPROWADZENIA POSTĘPOWAŃ OFERTOWYCH W RAMACH PROJEKTU</w:t>
      </w:r>
    </w:p>
    <w:p w14:paraId="14E2F8E0" w14:textId="77777777" w:rsidR="00872603" w:rsidRPr="00311972" w:rsidRDefault="00872603" w:rsidP="00872603">
      <w:pPr>
        <w:pStyle w:val="Akapitzlist"/>
        <w:spacing w:after="0" w:line="240" w:lineRule="auto"/>
        <w:ind w:left="284"/>
        <w:jc w:val="both"/>
        <w:rPr>
          <w:rFonts w:cs="Calibri"/>
        </w:rPr>
      </w:pPr>
    </w:p>
    <w:p w14:paraId="251C2EAE" w14:textId="67BA5651" w:rsidR="00E342BB" w:rsidRPr="00E342BB" w:rsidRDefault="00E342BB" w:rsidP="00E342BB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  <w:r w:rsidRPr="00E342BB">
        <w:rPr>
          <w:rFonts w:cstheme="minorHAnsi"/>
        </w:rPr>
        <w:t xml:space="preserve">Zamawiający zachęca do śledzenia ogłoszeń pojawiających się w Bazie </w:t>
      </w:r>
      <w:proofErr w:type="gramStart"/>
      <w:r w:rsidRPr="00E342BB">
        <w:rPr>
          <w:rFonts w:cstheme="minorHAnsi"/>
        </w:rPr>
        <w:t>Konkurencyjności</w:t>
      </w:r>
      <w:proofErr w:type="gramEnd"/>
      <w:r w:rsidRPr="00E342BB">
        <w:rPr>
          <w:rFonts w:cstheme="minorHAnsi"/>
        </w:rPr>
        <w:t xml:space="preserve"> ponieważ w okresie realizacji Projektu planuje zamieszczać sukcesywnie Zapytania ofertowe, w tym m.in. zapytania dotyczące kompleksowego wyposażenia/doposażenia pracowni szkolnych zawodowych oraz realizacji szkoleń zawodowych na terenie województwa dolnośląskiego.</w:t>
      </w:r>
    </w:p>
    <w:p w14:paraId="1ABECF1C" w14:textId="77777777" w:rsidR="00E342BB" w:rsidRPr="00E342BB" w:rsidRDefault="00E342BB" w:rsidP="00E342BB">
      <w:pPr>
        <w:widowControl w:val="0"/>
        <w:suppressAutoHyphens/>
        <w:autoSpaceDE w:val="0"/>
        <w:spacing w:after="0"/>
        <w:jc w:val="both"/>
        <w:rPr>
          <w:rFonts w:eastAsia="Times New Roman" w:cs="Calibri"/>
          <w:lang w:eastAsia="pl-PL"/>
        </w:rPr>
      </w:pPr>
    </w:p>
    <w:p w14:paraId="66922CDA" w14:textId="77777777" w:rsidR="0054142F" w:rsidRPr="0054142F" w:rsidRDefault="0054142F" w:rsidP="0054142F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eastAsia="Times New Roman" w:cs="Calibri"/>
          <w:lang w:eastAsia="pl-PL"/>
        </w:rPr>
      </w:pPr>
    </w:p>
    <w:p w14:paraId="10CF915F" w14:textId="77777777" w:rsidR="00DE1FE5" w:rsidRPr="00311972" w:rsidRDefault="00DE1FE5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0" w:firstLine="0"/>
        <w:jc w:val="both"/>
        <w:rPr>
          <w:rFonts w:cs="Calibri"/>
          <w:b/>
        </w:rPr>
      </w:pPr>
      <w:r w:rsidRPr="00311972">
        <w:rPr>
          <w:rFonts w:cs="Calibri"/>
          <w:b/>
        </w:rPr>
        <w:t>ZAŁĄCZNIKI DO ZAPYTANIA OFERTOWEGO</w:t>
      </w:r>
    </w:p>
    <w:p w14:paraId="0608ABC1" w14:textId="77777777" w:rsidR="0054142F" w:rsidRDefault="0054142F" w:rsidP="0054142F">
      <w:pPr>
        <w:tabs>
          <w:tab w:val="left" w:pos="284"/>
        </w:tabs>
        <w:spacing w:after="0" w:line="360" w:lineRule="auto"/>
        <w:ind w:left="284"/>
        <w:jc w:val="both"/>
        <w:rPr>
          <w:rFonts w:cs="Calibri"/>
          <w:sz w:val="20"/>
          <w:szCs w:val="20"/>
        </w:rPr>
      </w:pPr>
    </w:p>
    <w:p w14:paraId="15B1AE1C" w14:textId="77777777" w:rsidR="00671A1F" w:rsidRPr="00311972" w:rsidRDefault="00671A1F" w:rsidP="000A759F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Calibri"/>
          <w:sz w:val="20"/>
          <w:szCs w:val="20"/>
        </w:rPr>
      </w:pPr>
      <w:r w:rsidRPr="00311972">
        <w:rPr>
          <w:rFonts w:cs="Calibri"/>
          <w:sz w:val="20"/>
          <w:szCs w:val="20"/>
        </w:rPr>
        <w:t>Załącznik nr 1 – Formularz ofertowy.</w:t>
      </w:r>
    </w:p>
    <w:p w14:paraId="793EAC7C" w14:textId="5E68A9F8" w:rsidR="000A759F" w:rsidRPr="004400C3" w:rsidRDefault="00671A1F" w:rsidP="004400C3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Calibri"/>
          <w:sz w:val="20"/>
          <w:szCs w:val="20"/>
        </w:rPr>
      </w:pPr>
      <w:r w:rsidRPr="00311972">
        <w:rPr>
          <w:rFonts w:cs="Calibri"/>
          <w:sz w:val="20"/>
          <w:szCs w:val="20"/>
        </w:rPr>
        <w:t>Załącznik nr 2 – Oświadczenie Oferenta o braku powiązań osobowych i kapitałowych z Zamawiającym.</w:t>
      </w:r>
    </w:p>
    <w:p w14:paraId="746BFFF0" w14:textId="4DAB4207" w:rsidR="00D22F84" w:rsidRDefault="00D22F84" w:rsidP="00361091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Calibri"/>
          <w:sz w:val="20"/>
          <w:szCs w:val="20"/>
        </w:rPr>
      </w:pPr>
      <w:r w:rsidRPr="00DA7BD0">
        <w:rPr>
          <w:rFonts w:cs="Calibri"/>
          <w:sz w:val="20"/>
          <w:szCs w:val="20"/>
        </w:rPr>
        <w:t xml:space="preserve">Załącznik nr </w:t>
      </w:r>
      <w:r w:rsidR="005D2D13">
        <w:rPr>
          <w:rFonts w:cs="Calibri"/>
          <w:sz w:val="20"/>
          <w:szCs w:val="20"/>
        </w:rPr>
        <w:t>3</w:t>
      </w:r>
      <w:r w:rsidRPr="00DA7BD0">
        <w:rPr>
          <w:rFonts w:cs="Calibri"/>
          <w:sz w:val="20"/>
          <w:szCs w:val="20"/>
        </w:rPr>
        <w:t xml:space="preserve"> - </w:t>
      </w:r>
      <w:r w:rsidR="00361091" w:rsidRPr="00361091">
        <w:rPr>
          <w:rFonts w:cs="Calibri"/>
          <w:sz w:val="20"/>
          <w:szCs w:val="20"/>
        </w:rPr>
        <w:t xml:space="preserve">oświadczenie </w:t>
      </w:r>
      <w:r w:rsidRPr="00DA7BD0">
        <w:rPr>
          <w:rFonts w:cs="Calibri"/>
          <w:sz w:val="20"/>
          <w:szCs w:val="20"/>
        </w:rPr>
        <w:t>o przyjęciu zobowiązań wskazanych w punktach 5 i 6 opisu przedmiotu zamówienia do Zapytania ofertowego</w:t>
      </w:r>
      <w:r w:rsidR="0054142F" w:rsidRPr="00DA7BD0">
        <w:rPr>
          <w:rFonts w:cs="Calibri"/>
          <w:sz w:val="20"/>
          <w:szCs w:val="20"/>
        </w:rPr>
        <w:t>.</w:t>
      </w:r>
    </w:p>
    <w:p w14:paraId="6E4693CB" w14:textId="439E203E" w:rsidR="001C452F" w:rsidRPr="00361091" w:rsidRDefault="001C452F" w:rsidP="001C452F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Calibri"/>
          <w:sz w:val="20"/>
          <w:szCs w:val="20"/>
        </w:rPr>
      </w:pPr>
      <w:r w:rsidRPr="001C452F">
        <w:rPr>
          <w:rFonts w:cs="Calibri"/>
          <w:sz w:val="20"/>
          <w:szCs w:val="20"/>
        </w:rPr>
        <w:t xml:space="preserve">Załącznik nr </w:t>
      </w:r>
      <w:r w:rsidR="005D2D13">
        <w:rPr>
          <w:rFonts w:cs="Calibri"/>
          <w:sz w:val="20"/>
          <w:szCs w:val="20"/>
        </w:rPr>
        <w:t>4</w:t>
      </w:r>
      <w:r w:rsidRPr="001C452F">
        <w:rPr>
          <w:rFonts w:cs="Calibri"/>
          <w:sz w:val="20"/>
          <w:szCs w:val="20"/>
        </w:rPr>
        <w:t xml:space="preserve"> - </w:t>
      </w:r>
      <w:r w:rsidR="00361091" w:rsidRPr="00361091">
        <w:rPr>
          <w:rFonts w:cs="Calibri"/>
          <w:sz w:val="20"/>
          <w:szCs w:val="20"/>
        </w:rPr>
        <w:t>oświadczenie o posiadaniu przez oferowany sprzęt świadectw lub/i atestów lub/i certyfikatów lub/i innych dokumentów dopusz</w:t>
      </w:r>
      <w:r w:rsidR="00DD42EA">
        <w:rPr>
          <w:rFonts w:cs="Calibri"/>
          <w:sz w:val="20"/>
          <w:szCs w:val="20"/>
        </w:rPr>
        <w:t xml:space="preserve">czających do użytkowania </w:t>
      </w:r>
      <w:r w:rsidR="0015238B">
        <w:rPr>
          <w:rFonts w:cs="Calibri"/>
          <w:sz w:val="20"/>
          <w:szCs w:val="20"/>
        </w:rPr>
        <w:t xml:space="preserve">na </w:t>
      </w:r>
      <w:r w:rsidR="00DD42EA">
        <w:rPr>
          <w:rFonts w:cs="Calibri"/>
          <w:sz w:val="20"/>
          <w:szCs w:val="20"/>
        </w:rPr>
        <w:t>rynku p</w:t>
      </w:r>
      <w:r w:rsidR="00361091" w:rsidRPr="00361091">
        <w:rPr>
          <w:rFonts w:cs="Calibri"/>
          <w:sz w:val="20"/>
          <w:szCs w:val="20"/>
        </w:rPr>
        <w:t xml:space="preserve">olskim lub/i jednostkach oświatowych – </w:t>
      </w:r>
      <w:r w:rsidR="00361091">
        <w:rPr>
          <w:rFonts w:cs="Calibri"/>
          <w:sz w:val="20"/>
          <w:szCs w:val="20"/>
        </w:rPr>
        <w:br/>
      </w:r>
      <w:r w:rsidR="00361091" w:rsidRPr="00361091">
        <w:rPr>
          <w:rFonts w:cs="Calibri"/>
          <w:sz w:val="20"/>
          <w:szCs w:val="20"/>
        </w:rPr>
        <w:t>o ile są one wymagane przepisami prawa</w:t>
      </w:r>
      <w:r w:rsidR="00361091">
        <w:rPr>
          <w:rFonts w:cs="Calibri"/>
          <w:sz w:val="20"/>
          <w:szCs w:val="20"/>
        </w:rPr>
        <w:t>.</w:t>
      </w:r>
    </w:p>
    <w:p w14:paraId="47AA12F5" w14:textId="77777777" w:rsidR="0054142F" w:rsidRDefault="0054142F" w:rsidP="0088090B">
      <w:pPr>
        <w:pStyle w:val="Default"/>
        <w:spacing w:line="276" w:lineRule="auto"/>
        <w:jc w:val="right"/>
        <w:rPr>
          <w:b/>
          <w:sz w:val="22"/>
          <w:szCs w:val="22"/>
        </w:rPr>
        <w:sectPr w:rsidR="0054142F" w:rsidSect="00863D57">
          <w:pgSz w:w="11906" w:h="16838"/>
          <w:pgMar w:top="1245" w:right="1133" w:bottom="851" w:left="1417" w:header="426" w:footer="393" w:gutter="0"/>
          <w:cols w:space="708"/>
          <w:docGrid w:linePitch="360"/>
        </w:sectPr>
      </w:pPr>
    </w:p>
    <w:p w14:paraId="18DF47F7" w14:textId="0EE6947C" w:rsidR="00671A1F" w:rsidRPr="00311972" w:rsidRDefault="00671A1F" w:rsidP="00C925BB">
      <w:pPr>
        <w:pStyle w:val="Default"/>
        <w:spacing w:line="276" w:lineRule="auto"/>
        <w:jc w:val="right"/>
        <w:rPr>
          <w:b/>
        </w:rPr>
      </w:pPr>
      <w:r w:rsidRPr="00311972">
        <w:rPr>
          <w:b/>
          <w:sz w:val="22"/>
          <w:szCs w:val="22"/>
        </w:rPr>
        <w:lastRenderedPageBreak/>
        <w:t xml:space="preserve">Załącznik nr 1 - Formularz ofertowy </w:t>
      </w:r>
      <w:r w:rsidRPr="00311972">
        <w:rPr>
          <w:b/>
          <w:sz w:val="22"/>
          <w:szCs w:val="22"/>
        </w:rPr>
        <w:br/>
        <w:t xml:space="preserve">do Zapytania ofertowego nr </w:t>
      </w:r>
      <w:r w:rsidR="00F43B40" w:rsidRPr="00261927">
        <w:rPr>
          <w:rFonts w:asciiTheme="minorHAnsi" w:hAnsiTheme="minorHAnsi" w:cstheme="minorHAnsi"/>
          <w:b/>
          <w:bCs/>
          <w:color w:val="auto"/>
          <w:sz w:val="20"/>
          <w:szCs w:val="20"/>
        </w:rPr>
        <w:t>FEDS.08.01-IZ.00-0007/23/</w:t>
      </w:r>
      <w:r w:rsidR="001B06D8" w:rsidRPr="00261927">
        <w:rPr>
          <w:rFonts w:asciiTheme="minorHAnsi" w:hAnsiTheme="minorHAnsi" w:cstheme="minorHAnsi"/>
          <w:b/>
          <w:bCs/>
          <w:color w:val="auto"/>
          <w:sz w:val="20"/>
          <w:szCs w:val="20"/>
        </w:rPr>
        <w:t>0</w:t>
      </w:r>
      <w:r w:rsidR="001B06D8">
        <w:rPr>
          <w:rFonts w:asciiTheme="minorHAnsi" w:hAnsiTheme="minorHAnsi" w:cstheme="minorHAnsi"/>
          <w:b/>
          <w:bCs/>
          <w:color w:val="auto"/>
          <w:sz w:val="20"/>
          <w:szCs w:val="20"/>
        </w:rPr>
        <w:t>2</w:t>
      </w:r>
    </w:p>
    <w:p w14:paraId="48D87B63" w14:textId="77777777" w:rsidR="001F158D" w:rsidRPr="00311972" w:rsidRDefault="001F158D" w:rsidP="00671A1F">
      <w:pPr>
        <w:spacing w:after="0"/>
        <w:jc w:val="center"/>
        <w:rPr>
          <w:rFonts w:cs="Calibri"/>
          <w:b/>
        </w:rPr>
      </w:pPr>
    </w:p>
    <w:p w14:paraId="340268B2" w14:textId="77777777" w:rsidR="00951E8B" w:rsidRPr="00311972" w:rsidRDefault="00951E8B" w:rsidP="00671A1F">
      <w:pPr>
        <w:spacing w:after="0"/>
        <w:jc w:val="center"/>
        <w:rPr>
          <w:rFonts w:cs="Calibri"/>
          <w:b/>
        </w:rPr>
      </w:pPr>
    </w:p>
    <w:p w14:paraId="5B77456F" w14:textId="5A3E0F18" w:rsidR="001B364A" w:rsidRDefault="007E3157" w:rsidP="00671A1F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Formularz o</w:t>
      </w:r>
      <w:r w:rsidR="00671A1F" w:rsidRPr="00311972">
        <w:rPr>
          <w:rFonts w:cs="Calibri"/>
          <w:b/>
        </w:rPr>
        <w:t>fertowy</w:t>
      </w:r>
      <w:r w:rsidR="00B35B18">
        <w:rPr>
          <w:rFonts w:cs="Calibri"/>
          <w:b/>
        </w:rPr>
        <w:t xml:space="preserve">  </w:t>
      </w:r>
    </w:p>
    <w:p w14:paraId="09AFAC30" w14:textId="77777777" w:rsidR="0054142F" w:rsidRPr="00311972" w:rsidRDefault="0054142F" w:rsidP="00671A1F">
      <w:pPr>
        <w:spacing w:after="0"/>
        <w:jc w:val="center"/>
        <w:rPr>
          <w:rFonts w:cs="Calibri"/>
          <w:b/>
        </w:rPr>
      </w:pPr>
    </w:p>
    <w:p w14:paraId="336D6064" w14:textId="77777777" w:rsidR="00671A1F" w:rsidRDefault="00671A1F" w:rsidP="0054142F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311972">
        <w:rPr>
          <w:rFonts w:cs="Calibri"/>
        </w:rPr>
        <w:t>Nazwa i adres Oferenta:</w:t>
      </w:r>
    </w:p>
    <w:p w14:paraId="0617A397" w14:textId="77777777" w:rsidR="0054142F" w:rsidRPr="00311972" w:rsidRDefault="0054142F" w:rsidP="0054142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3EB815D" w14:textId="624430E3" w:rsidR="00671A1F" w:rsidRPr="00311972" w:rsidRDefault="00671A1F" w:rsidP="001F158D">
      <w:pPr>
        <w:autoSpaceDE w:val="0"/>
        <w:autoSpaceDN w:val="0"/>
        <w:adjustRightInd w:val="0"/>
        <w:spacing w:after="0" w:line="600" w:lineRule="auto"/>
        <w:jc w:val="both"/>
        <w:rPr>
          <w:rFonts w:cs="Calibri"/>
        </w:rPr>
      </w:pPr>
      <w:r w:rsidRPr="00311972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……………………………………………………………………………………………………………………………………………………………………………………………………………..………</w:t>
      </w:r>
      <w:r w:rsidR="00CE3E17">
        <w:rPr>
          <w:rFonts w:cs="Calibri"/>
        </w:rPr>
        <w:t>…………………………………….</w:t>
      </w:r>
    </w:p>
    <w:p w14:paraId="0CCEBEC1" w14:textId="1539B7DF" w:rsidR="00671A1F" w:rsidRPr="00311972" w:rsidRDefault="00671A1F" w:rsidP="001F158D">
      <w:pPr>
        <w:autoSpaceDE w:val="0"/>
        <w:autoSpaceDN w:val="0"/>
        <w:adjustRightInd w:val="0"/>
        <w:spacing w:after="0" w:line="600" w:lineRule="auto"/>
        <w:jc w:val="both"/>
        <w:rPr>
          <w:rFonts w:cs="Calibri"/>
        </w:rPr>
      </w:pPr>
      <w:r w:rsidRPr="00311972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3E17">
        <w:rPr>
          <w:rFonts w:cs="Calibri"/>
        </w:rPr>
        <w:t>……………………………………</w:t>
      </w:r>
    </w:p>
    <w:p w14:paraId="7278B027" w14:textId="4F8CD351" w:rsidR="00671A1F" w:rsidRPr="00311972" w:rsidRDefault="00671A1F" w:rsidP="001F158D">
      <w:pPr>
        <w:autoSpaceDE w:val="0"/>
        <w:autoSpaceDN w:val="0"/>
        <w:adjustRightInd w:val="0"/>
        <w:spacing w:after="0" w:line="600" w:lineRule="auto"/>
        <w:jc w:val="both"/>
        <w:rPr>
          <w:rFonts w:cs="Calibri"/>
        </w:rPr>
      </w:pPr>
      <w:r w:rsidRPr="00311972">
        <w:rPr>
          <w:rFonts w:cs="Calibri"/>
        </w:rPr>
        <w:t>NIP …………</w:t>
      </w:r>
      <w:proofErr w:type="gramStart"/>
      <w:r w:rsidRPr="00311972">
        <w:rPr>
          <w:rFonts w:cs="Calibri"/>
        </w:rPr>
        <w:t>…….</w:t>
      </w:r>
      <w:proofErr w:type="gramEnd"/>
      <w:r w:rsidRPr="00311972">
        <w:rPr>
          <w:rFonts w:cs="Calibri"/>
        </w:rPr>
        <w:t>.…….……………….……..……. REGON …………………</w:t>
      </w:r>
      <w:proofErr w:type="gramStart"/>
      <w:r w:rsidRPr="00311972">
        <w:rPr>
          <w:rFonts w:cs="Calibri"/>
        </w:rPr>
        <w:t>…….</w:t>
      </w:r>
      <w:proofErr w:type="gramEnd"/>
      <w:r w:rsidRPr="00311972">
        <w:rPr>
          <w:rFonts w:cs="Calibri"/>
        </w:rPr>
        <w:t>.………..……………..…….. KRS …………</w:t>
      </w:r>
      <w:proofErr w:type="gramStart"/>
      <w:r w:rsidRPr="00311972">
        <w:rPr>
          <w:rFonts w:cs="Calibri"/>
        </w:rPr>
        <w:t>…….</w:t>
      </w:r>
      <w:proofErr w:type="gramEnd"/>
      <w:r w:rsidRPr="00311972">
        <w:rPr>
          <w:rFonts w:cs="Calibri"/>
        </w:rPr>
        <w:t>.…………..…….……….……………………….…</w:t>
      </w:r>
      <w:r w:rsidR="00CE3E17">
        <w:rPr>
          <w:rFonts w:cs="Calibri"/>
        </w:rPr>
        <w:t>……………………………………..</w:t>
      </w:r>
    </w:p>
    <w:p w14:paraId="1B0AB14C" w14:textId="77777777" w:rsidR="00671A1F" w:rsidRPr="00311972" w:rsidRDefault="00671A1F" w:rsidP="00671A1F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04405E18" w14:textId="624FA94C" w:rsidR="00671A1F" w:rsidRPr="00B35B18" w:rsidRDefault="00671A1F" w:rsidP="00B35B18">
      <w:pPr>
        <w:autoSpaceDE w:val="0"/>
        <w:autoSpaceDN w:val="0"/>
        <w:adjustRightInd w:val="0"/>
        <w:spacing w:after="0" w:line="600" w:lineRule="auto"/>
        <w:rPr>
          <w:rFonts w:cs="Calibri"/>
        </w:rPr>
      </w:pPr>
      <w:r w:rsidRPr="00311972">
        <w:t>Osoba wyznaczona przez Oferenta do kontaktów w sprawie złożonej oferty: Imię i nazwisko……………………………………</w:t>
      </w:r>
      <w:proofErr w:type="gramStart"/>
      <w:r w:rsidRPr="00311972">
        <w:t>…….</w:t>
      </w:r>
      <w:proofErr w:type="gramEnd"/>
      <w:r w:rsidRPr="00311972">
        <w:t>……………………………</w:t>
      </w:r>
      <w:r w:rsidR="00CE3E17">
        <w:t>…………………………………..</w:t>
      </w:r>
      <w:r w:rsidRPr="00311972">
        <w:t xml:space="preserve"> </w:t>
      </w:r>
      <w:r w:rsidRPr="00311972">
        <w:br/>
      </w:r>
      <w:r w:rsidRPr="00311972">
        <w:rPr>
          <w:rFonts w:cs="Calibri"/>
        </w:rPr>
        <w:t>Numer telefonu</w:t>
      </w:r>
      <w:proofErr w:type="gramStart"/>
      <w:r w:rsidRPr="00311972">
        <w:rPr>
          <w:rFonts w:cs="Calibri"/>
        </w:rPr>
        <w:t>…….</w:t>
      </w:r>
      <w:proofErr w:type="gramEnd"/>
      <w:r w:rsidRPr="00311972">
        <w:rPr>
          <w:rFonts w:cs="Calibri"/>
        </w:rPr>
        <w:t>…………</w:t>
      </w:r>
      <w:r w:rsidR="0004094D" w:rsidRPr="00311972">
        <w:rPr>
          <w:rFonts w:cs="Calibri"/>
        </w:rPr>
        <w:t>………..</w:t>
      </w:r>
      <w:r w:rsidRPr="00311972">
        <w:rPr>
          <w:rFonts w:cs="Calibri"/>
        </w:rPr>
        <w:t>…………………</w:t>
      </w:r>
      <w:r w:rsidR="0004094D" w:rsidRPr="00311972">
        <w:rPr>
          <w:rFonts w:cs="Calibri"/>
        </w:rPr>
        <w:t>……………………</w:t>
      </w:r>
      <w:r w:rsidRPr="00311972">
        <w:rPr>
          <w:rFonts w:cs="Calibri"/>
        </w:rPr>
        <w:t>…..…………… e-mail: ……………</w:t>
      </w:r>
      <w:r w:rsidR="0004094D" w:rsidRPr="00311972">
        <w:rPr>
          <w:rFonts w:cs="Calibri"/>
        </w:rPr>
        <w:t>……………………</w:t>
      </w:r>
      <w:r w:rsidRPr="00311972">
        <w:rPr>
          <w:rFonts w:cs="Calibri"/>
        </w:rPr>
        <w:t>…………………</w:t>
      </w:r>
      <w:r w:rsidR="0004094D" w:rsidRPr="00311972">
        <w:rPr>
          <w:rFonts w:cs="Calibri"/>
        </w:rPr>
        <w:t>…</w:t>
      </w:r>
      <w:proofErr w:type="gramStart"/>
      <w:r w:rsidR="0004094D" w:rsidRPr="00311972">
        <w:rPr>
          <w:rFonts w:cs="Calibri"/>
        </w:rPr>
        <w:t>…….</w:t>
      </w:r>
      <w:proofErr w:type="gramEnd"/>
      <w:r w:rsidR="0004094D" w:rsidRPr="00311972">
        <w:rPr>
          <w:rFonts w:cs="Calibri"/>
        </w:rPr>
        <w:t>.</w:t>
      </w:r>
      <w:r w:rsidR="00B35B18">
        <w:rPr>
          <w:rFonts w:cs="Calibri"/>
        </w:rPr>
        <w:t>…………..………………</w:t>
      </w:r>
      <w:r w:rsidR="00CE3E17">
        <w:rPr>
          <w:rFonts w:cs="Calibri"/>
        </w:rPr>
        <w:t>…………………………………….</w:t>
      </w:r>
    </w:p>
    <w:p w14:paraId="34667C03" w14:textId="77777777" w:rsidR="00671A1F" w:rsidRPr="00311972" w:rsidRDefault="00671A1F" w:rsidP="00671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b/>
        </w:rPr>
      </w:pPr>
      <w:r w:rsidRPr="00311972">
        <w:rPr>
          <w:b/>
        </w:rPr>
        <w:t>SPECYFIKACJA PRZEDMIOTU OFERTY I CENA</w:t>
      </w:r>
    </w:p>
    <w:p w14:paraId="302A557F" w14:textId="7AB48358" w:rsidR="00C925BB" w:rsidRDefault="00C925BB" w:rsidP="00C925BB">
      <w:pPr>
        <w:pStyle w:val="Default"/>
        <w:spacing w:line="276" w:lineRule="auto"/>
        <w:rPr>
          <w:rFonts w:eastAsia="Times New Roman" w:cstheme="minorHAnsi"/>
          <w:b/>
          <w:sz w:val="20"/>
          <w:szCs w:val="20"/>
          <w:lang w:eastAsia="x-none"/>
        </w:rPr>
      </w:pPr>
      <w:r w:rsidRPr="007276A8">
        <w:rPr>
          <w:rFonts w:cstheme="minorHAnsi"/>
          <w:b/>
          <w:sz w:val="20"/>
          <w:szCs w:val="20"/>
        </w:rPr>
        <w:t>Uwzględniając wszystkie zapisy</w:t>
      </w:r>
      <w:r w:rsidRPr="007276A8">
        <w:rPr>
          <w:rFonts w:cstheme="minorHAnsi"/>
          <w:sz w:val="20"/>
          <w:szCs w:val="20"/>
        </w:rPr>
        <w:t xml:space="preserve"> ZAPYTANIA OFERTOWEGO nr </w:t>
      </w:r>
      <w:r w:rsidRPr="00EC5581">
        <w:rPr>
          <w:rFonts w:cstheme="minorHAnsi"/>
          <w:b/>
          <w:bCs/>
          <w:sz w:val="20"/>
          <w:szCs w:val="20"/>
        </w:rPr>
        <w:t xml:space="preserve">ZAPYTANIE </w:t>
      </w:r>
      <w:r w:rsidRPr="00F43B40">
        <w:rPr>
          <w:rFonts w:cstheme="minorHAnsi"/>
          <w:b/>
          <w:bCs/>
          <w:sz w:val="20"/>
          <w:szCs w:val="20"/>
        </w:rPr>
        <w:t xml:space="preserve">OFERTOWE nr </w:t>
      </w:r>
      <w:r w:rsidR="00F43B40" w:rsidRPr="00F43B40">
        <w:rPr>
          <w:rFonts w:asciiTheme="minorHAnsi" w:hAnsiTheme="minorHAnsi" w:cstheme="minorHAnsi"/>
          <w:b/>
          <w:bCs/>
          <w:color w:val="auto"/>
          <w:sz w:val="20"/>
          <w:szCs w:val="20"/>
        </w:rPr>
        <w:t>FEDS</w:t>
      </w:r>
      <w:r w:rsidR="00F43B40" w:rsidRPr="00261927">
        <w:rPr>
          <w:rFonts w:asciiTheme="minorHAnsi" w:hAnsiTheme="minorHAnsi" w:cstheme="minorHAnsi"/>
          <w:b/>
          <w:bCs/>
          <w:color w:val="auto"/>
          <w:sz w:val="20"/>
          <w:szCs w:val="20"/>
        </w:rPr>
        <w:t>.08.01-IZ.00-0007/23/0</w:t>
      </w:r>
      <w:r w:rsidR="001B06D8">
        <w:rPr>
          <w:rFonts w:asciiTheme="minorHAnsi" w:hAnsiTheme="minorHAnsi" w:cstheme="minorHAnsi"/>
          <w:b/>
          <w:bCs/>
          <w:color w:val="auto"/>
          <w:sz w:val="20"/>
          <w:szCs w:val="20"/>
        </w:rPr>
        <w:t>2</w:t>
      </w:r>
      <w:r w:rsidR="00F43B40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7276A8">
        <w:rPr>
          <w:rFonts w:cstheme="minorHAnsi"/>
          <w:sz w:val="20"/>
          <w:szCs w:val="20"/>
        </w:rPr>
        <w:t xml:space="preserve">niniejszym </w:t>
      </w:r>
      <w:r w:rsidRPr="007276A8">
        <w:rPr>
          <w:rFonts w:eastAsia="Times New Roman" w:cstheme="minorHAnsi"/>
          <w:b/>
          <w:sz w:val="20"/>
          <w:szCs w:val="20"/>
          <w:lang w:eastAsia="x-none"/>
        </w:rPr>
        <w:t>oferuję</w:t>
      </w:r>
      <w:r w:rsidRPr="007276A8">
        <w:rPr>
          <w:rFonts w:eastAsia="Times New Roman" w:cstheme="minorHAnsi"/>
          <w:b/>
          <w:sz w:val="20"/>
          <w:szCs w:val="20"/>
          <w:lang w:val="x-none" w:eastAsia="x-none"/>
        </w:rPr>
        <w:t xml:space="preserve"> wykonanie zamówienia</w:t>
      </w:r>
      <w:r w:rsidRPr="007276A8">
        <w:rPr>
          <w:rFonts w:eastAsia="Times New Roman" w:cstheme="minorHAnsi"/>
          <w:b/>
          <w:sz w:val="20"/>
          <w:szCs w:val="20"/>
          <w:lang w:eastAsia="x-none"/>
        </w:rPr>
        <w:t xml:space="preserve"> w części*</w:t>
      </w:r>
      <w:proofErr w:type="gramStart"/>
      <w:r w:rsidRPr="007276A8">
        <w:rPr>
          <w:rFonts w:eastAsia="Times New Roman" w:cstheme="minorHAnsi"/>
          <w:b/>
          <w:sz w:val="20"/>
          <w:szCs w:val="20"/>
          <w:lang w:eastAsia="x-none"/>
        </w:rPr>
        <w:t>…….</w:t>
      </w:r>
      <w:proofErr w:type="gramEnd"/>
      <w:r w:rsidRPr="007276A8">
        <w:rPr>
          <w:rFonts w:eastAsia="Times New Roman" w:cstheme="minorHAnsi"/>
          <w:b/>
          <w:sz w:val="20"/>
          <w:szCs w:val="20"/>
          <w:lang w:eastAsia="x-none"/>
        </w:rPr>
        <w:t>. w następującej kwocie (*</w:t>
      </w:r>
      <w:r w:rsidRPr="007276A8">
        <w:rPr>
          <w:rFonts w:eastAsia="Times New Roman" w:cstheme="minorHAnsi"/>
          <w:b/>
          <w:bCs/>
          <w:color w:val="FF0000"/>
          <w:lang w:eastAsia="pl-PL"/>
        </w:rPr>
        <w:t>CZĘŚĆ – należy uzupełnić tylko część, na którą składa się ofertę, pozostałe należy wykreślić)</w:t>
      </w:r>
      <w:r w:rsidRPr="007276A8">
        <w:rPr>
          <w:rFonts w:eastAsia="Times New Roman" w:cstheme="minorHAnsi"/>
          <w:b/>
          <w:sz w:val="20"/>
          <w:szCs w:val="20"/>
          <w:lang w:eastAsia="x-none"/>
        </w:rPr>
        <w:t xml:space="preserve">: </w:t>
      </w:r>
    </w:p>
    <w:p w14:paraId="0C68DBCE" w14:textId="2DC5182C" w:rsidR="00C925BB" w:rsidRDefault="00C925BB" w:rsidP="00C925BB">
      <w:pPr>
        <w:pStyle w:val="Default"/>
        <w:spacing w:line="276" w:lineRule="auto"/>
        <w:rPr>
          <w:rFonts w:eastAsia="Times New Roman" w:cstheme="minorHAnsi"/>
          <w:b/>
          <w:sz w:val="20"/>
          <w:szCs w:val="20"/>
          <w:lang w:eastAsia="x-none"/>
        </w:rPr>
      </w:pPr>
    </w:p>
    <w:p w14:paraId="7D3D1B82" w14:textId="2C554E07" w:rsidR="00C925BB" w:rsidRDefault="00C925BB" w:rsidP="00C925BB">
      <w:pPr>
        <w:pStyle w:val="Default"/>
        <w:spacing w:line="276" w:lineRule="auto"/>
        <w:rPr>
          <w:rFonts w:eastAsia="Times New Roman" w:cstheme="minorHAnsi"/>
          <w:b/>
          <w:sz w:val="20"/>
          <w:szCs w:val="20"/>
          <w:lang w:eastAsia="x-none"/>
        </w:rPr>
      </w:pPr>
    </w:p>
    <w:p w14:paraId="5F9F2980" w14:textId="7807EDDC" w:rsidR="00C925BB" w:rsidRDefault="00C925BB" w:rsidP="00C925BB">
      <w:pPr>
        <w:pStyle w:val="Default"/>
        <w:spacing w:line="276" w:lineRule="auto"/>
        <w:rPr>
          <w:rFonts w:eastAsia="Times New Roman" w:cstheme="minorHAnsi"/>
          <w:b/>
          <w:sz w:val="20"/>
          <w:szCs w:val="20"/>
          <w:lang w:eastAsia="x-none"/>
        </w:rPr>
      </w:pPr>
    </w:p>
    <w:p w14:paraId="633D135F" w14:textId="391D067E" w:rsidR="00C925BB" w:rsidRDefault="00C925BB" w:rsidP="00C925BB">
      <w:pPr>
        <w:pStyle w:val="Default"/>
        <w:spacing w:line="276" w:lineRule="auto"/>
        <w:rPr>
          <w:rFonts w:eastAsia="Times New Roman" w:cstheme="minorHAnsi"/>
          <w:b/>
          <w:sz w:val="20"/>
          <w:szCs w:val="20"/>
          <w:lang w:eastAsia="x-none"/>
        </w:rPr>
      </w:pPr>
    </w:p>
    <w:p w14:paraId="298EE797" w14:textId="6A576132" w:rsidR="00C925BB" w:rsidRDefault="00C925BB" w:rsidP="00C925BB">
      <w:pPr>
        <w:pStyle w:val="Default"/>
        <w:spacing w:line="276" w:lineRule="auto"/>
        <w:rPr>
          <w:rFonts w:eastAsia="Times New Roman" w:cstheme="minorHAnsi"/>
          <w:b/>
          <w:sz w:val="20"/>
          <w:szCs w:val="20"/>
          <w:lang w:eastAsia="x-none"/>
        </w:rPr>
      </w:pPr>
    </w:p>
    <w:p w14:paraId="3538B719" w14:textId="77777777" w:rsidR="00C925BB" w:rsidRPr="00EC5581" w:rsidRDefault="00C925BB" w:rsidP="00C925BB">
      <w:pPr>
        <w:pStyle w:val="Default"/>
        <w:spacing w:line="276" w:lineRule="auto"/>
        <w:rPr>
          <w:rFonts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9"/>
        <w:gridCol w:w="3947"/>
        <w:gridCol w:w="1202"/>
        <w:gridCol w:w="2263"/>
        <w:gridCol w:w="1872"/>
        <w:gridCol w:w="1601"/>
        <w:gridCol w:w="1581"/>
      </w:tblGrid>
      <w:tr w:rsidR="00FC0D04" w:rsidRPr="00311972" w14:paraId="4243147C" w14:textId="77777777" w:rsidTr="00F5291A">
        <w:tc>
          <w:tcPr>
            <w:tcW w:w="489" w:type="pct"/>
            <w:vMerge w:val="restart"/>
          </w:tcPr>
          <w:p w14:paraId="21F1AA8F" w14:textId="77777777" w:rsidR="00FC0D04" w:rsidRPr="00CE3E17" w:rsidRDefault="00FC0D04" w:rsidP="00F5291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3E1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Część zamówienia </w:t>
            </w:r>
          </w:p>
        </w:tc>
        <w:tc>
          <w:tcPr>
            <w:tcW w:w="197" w:type="pct"/>
            <w:vMerge w:val="restart"/>
            <w:shd w:val="clear" w:color="auto" w:fill="auto"/>
            <w:vAlign w:val="center"/>
          </w:tcPr>
          <w:p w14:paraId="4F2906B7" w14:textId="77777777" w:rsidR="00FC0D04" w:rsidRPr="00311972" w:rsidRDefault="00FC0D04" w:rsidP="00F5291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311972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66" w:type="pct"/>
            <w:vMerge w:val="restart"/>
            <w:shd w:val="clear" w:color="auto" w:fill="auto"/>
            <w:vAlign w:val="center"/>
          </w:tcPr>
          <w:p w14:paraId="73F3815B" w14:textId="77777777" w:rsidR="00FC0D04" w:rsidRPr="00311972" w:rsidRDefault="00FC0D04" w:rsidP="00F5291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311972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  <w:p w14:paraId="5FB668F5" w14:textId="77777777" w:rsidR="00FC0D04" w:rsidRPr="00311972" w:rsidRDefault="00FC0D04" w:rsidP="00F5291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8" w:type="pct"/>
            <w:gridSpan w:val="5"/>
            <w:shd w:val="clear" w:color="auto" w:fill="auto"/>
            <w:vAlign w:val="center"/>
          </w:tcPr>
          <w:p w14:paraId="73E5643B" w14:textId="77777777" w:rsidR="00FC0D04" w:rsidRPr="00311972" w:rsidRDefault="00FC0D04" w:rsidP="00F5291A">
            <w:pPr>
              <w:spacing w:after="0" w:line="240" w:lineRule="auto"/>
              <w:ind w:right="-95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311972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FC0D04" w:rsidRPr="00311972" w14:paraId="388067F6" w14:textId="77777777" w:rsidTr="00F5291A">
        <w:tc>
          <w:tcPr>
            <w:tcW w:w="489" w:type="pct"/>
            <w:vMerge/>
          </w:tcPr>
          <w:p w14:paraId="2275A600" w14:textId="77777777" w:rsidR="00FC0D04" w:rsidRPr="00311972" w:rsidRDefault="00FC0D04" w:rsidP="00F5291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vMerge/>
            <w:shd w:val="clear" w:color="auto" w:fill="auto"/>
            <w:vAlign w:val="center"/>
          </w:tcPr>
          <w:p w14:paraId="166E1662" w14:textId="77777777" w:rsidR="00FC0D04" w:rsidRPr="00311972" w:rsidRDefault="00FC0D04" w:rsidP="00F5291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6" w:type="pct"/>
            <w:vMerge/>
            <w:shd w:val="clear" w:color="auto" w:fill="auto"/>
            <w:vAlign w:val="center"/>
          </w:tcPr>
          <w:p w14:paraId="185D72EA" w14:textId="77777777" w:rsidR="00FC0D04" w:rsidRPr="00311972" w:rsidRDefault="00FC0D04" w:rsidP="00F5291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40E2F28" w14:textId="77777777" w:rsidR="00FC0D04" w:rsidRPr="00311972" w:rsidRDefault="00FC0D04" w:rsidP="00F5291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F33FB8E" w14:textId="77777777" w:rsidR="00FC0D04" w:rsidRPr="00311972" w:rsidRDefault="00FC0D04" w:rsidP="00F5291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11972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Cena jednostkowa netto</w:t>
            </w:r>
            <w:r w:rsidRPr="0031197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1197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br/>
              <w:t xml:space="preserve">(cena netto za 1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szt.)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8465140" w14:textId="77777777" w:rsidR="00FC0D04" w:rsidRPr="00311972" w:rsidRDefault="00FC0D04" w:rsidP="00F5291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11972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Cena jednostkowa brutto</w:t>
            </w:r>
            <w:r w:rsidRPr="0031197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br/>
              <w:t xml:space="preserve">(cena brutto za 1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szt.)</w:t>
            </w:r>
          </w:p>
        </w:tc>
        <w:tc>
          <w:tcPr>
            <w:tcW w:w="554" w:type="pct"/>
            <w:vAlign w:val="center"/>
          </w:tcPr>
          <w:p w14:paraId="4CA7D5D9" w14:textId="77777777" w:rsidR="00FC0D04" w:rsidRPr="00311972" w:rsidRDefault="00FC0D04" w:rsidP="00F5291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11972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Cena netto całości pozycji</w:t>
            </w:r>
            <w:r w:rsidRPr="0031197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br/>
              <w:t xml:space="preserve">(cena netto za wszystkie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szt.)</w:t>
            </w:r>
          </w:p>
        </w:tc>
        <w:tc>
          <w:tcPr>
            <w:tcW w:w="547" w:type="pct"/>
            <w:vAlign w:val="center"/>
          </w:tcPr>
          <w:p w14:paraId="5DC3B840" w14:textId="77777777" w:rsidR="00FC0D04" w:rsidRPr="00311972" w:rsidRDefault="00FC0D04" w:rsidP="00F5291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311972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Cena brutto całości pozycji</w:t>
            </w:r>
            <w:r w:rsidRPr="00311972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br/>
              <w:t xml:space="preserve">(cena brutto za wszystkie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szt.)</w:t>
            </w:r>
          </w:p>
        </w:tc>
      </w:tr>
      <w:tr w:rsidR="00FC0D04" w:rsidRPr="00585321" w14:paraId="6B0230C0" w14:textId="77777777" w:rsidTr="00F5291A">
        <w:tc>
          <w:tcPr>
            <w:tcW w:w="489" w:type="pct"/>
            <w:shd w:val="clear" w:color="auto" w:fill="D9D9D9"/>
          </w:tcPr>
          <w:p w14:paraId="312113BF" w14:textId="77777777" w:rsidR="00FC0D04" w:rsidRPr="00311972" w:rsidRDefault="00FC0D04" w:rsidP="00F5291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7" w:type="pct"/>
            <w:shd w:val="clear" w:color="auto" w:fill="D9D9D9"/>
            <w:vAlign w:val="center"/>
          </w:tcPr>
          <w:p w14:paraId="5CFF55E2" w14:textId="77777777" w:rsidR="00FC0D04" w:rsidRPr="00311972" w:rsidRDefault="00FC0D04" w:rsidP="00F5291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82" w:type="pct"/>
            <w:gridSpan w:val="2"/>
            <w:shd w:val="clear" w:color="auto" w:fill="D9D9D9"/>
            <w:vAlign w:val="center"/>
          </w:tcPr>
          <w:p w14:paraId="4A8EB497" w14:textId="77777777" w:rsidR="00FC0D04" w:rsidRPr="00311972" w:rsidRDefault="00FC0D04" w:rsidP="00F5291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32" w:type="pct"/>
            <w:gridSpan w:val="4"/>
            <w:shd w:val="clear" w:color="auto" w:fill="D9D9D9"/>
            <w:vAlign w:val="center"/>
          </w:tcPr>
          <w:p w14:paraId="5FB2D780" w14:textId="77777777" w:rsidR="00FC0D04" w:rsidRPr="00585321" w:rsidRDefault="00FC0D04" w:rsidP="00F5291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585321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[PLN]</w:t>
            </w:r>
          </w:p>
        </w:tc>
      </w:tr>
      <w:tr w:rsidR="00AD26D5" w:rsidRPr="00CC5716" w14:paraId="75E1E42D" w14:textId="77777777" w:rsidTr="00E5090B">
        <w:trPr>
          <w:trHeight w:val="573"/>
        </w:trPr>
        <w:tc>
          <w:tcPr>
            <w:tcW w:w="489" w:type="pct"/>
            <w:vMerge w:val="restart"/>
          </w:tcPr>
          <w:p w14:paraId="4E151B21" w14:textId="454DA60F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Część zamówienia 1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1ABE91B0" w14:textId="77777777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C05501">
              <w:rPr>
                <w:rFonts w:eastAsia="Times New Roman" w:cs="Times New Roman"/>
                <w:b/>
                <w:bCs/>
                <w:lang w:eastAsia="pl-PL"/>
              </w:rPr>
              <w:t>1.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7D878" w14:textId="71477A06" w:rsidR="00AD26D5" w:rsidRPr="00C05501" w:rsidRDefault="00AD26D5" w:rsidP="006F7556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Wysokościomierz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2AAB" w14:textId="6A0A4D8A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auto"/>
            <w:vAlign w:val="bottom"/>
          </w:tcPr>
          <w:p w14:paraId="3F39A901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48" w:type="pct"/>
            <w:shd w:val="clear" w:color="auto" w:fill="auto"/>
            <w:vAlign w:val="bottom"/>
          </w:tcPr>
          <w:p w14:paraId="22155EC3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54" w:type="pct"/>
            <w:vAlign w:val="bottom"/>
          </w:tcPr>
          <w:p w14:paraId="28E118B0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47" w:type="pct"/>
            <w:vAlign w:val="bottom"/>
          </w:tcPr>
          <w:p w14:paraId="5E7CD41A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D26D5" w:rsidRPr="00CC5716" w14:paraId="2DEB52BD" w14:textId="77777777" w:rsidTr="00E5090B">
        <w:trPr>
          <w:trHeight w:val="573"/>
        </w:trPr>
        <w:tc>
          <w:tcPr>
            <w:tcW w:w="489" w:type="pct"/>
            <w:vMerge/>
          </w:tcPr>
          <w:p w14:paraId="52B0052A" w14:textId="77777777" w:rsidR="00AD26D5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14:paraId="45C2FB1E" w14:textId="2294F540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2.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88616" w14:textId="5EE75BA6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Wysokościomierz elektroniczny </w:t>
            </w:r>
            <w:r w:rsidRPr="001C663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F22E" w14:textId="284D9CEC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auto"/>
            <w:vAlign w:val="bottom"/>
          </w:tcPr>
          <w:p w14:paraId="62D38FAC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48" w:type="pct"/>
            <w:shd w:val="clear" w:color="auto" w:fill="auto"/>
            <w:vAlign w:val="bottom"/>
          </w:tcPr>
          <w:p w14:paraId="693BA5D5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54" w:type="pct"/>
            <w:vAlign w:val="bottom"/>
          </w:tcPr>
          <w:p w14:paraId="3055BFE3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47" w:type="pct"/>
            <w:vAlign w:val="bottom"/>
          </w:tcPr>
          <w:p w14:paraId="64AF2355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D26D5" w:rsidRPr="00CC5716" w14:paraId="49FB067D" w14:textId="77777777" w:rsidTr="00E5090B">
        <w:trPr>
          <w:trHeight w:val="573"/>
        </w:trPr>
        <w:tc>
          <w:tcPr>
            <w:tcW w:w="489" w:type="pct"/>
            <w:vMerge/>
          </w:tcPr>
          <w:p w14:paraId="4B970B5F" w14:textId="77777777" w:rsidR="00AD26D5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14:paraId="7C9C1EB7" w14:textId="2F0CADF9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3.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33F34" w14:textId="158527E4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Średnicomierz 65 cm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76F1" w14:textId="4489D1E4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auto"/>
            <w:vAlign w:val="bottom"/>
          </w:tcPr>
          <w:p w14:paraId="235BFF94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48" w:type="pct"/>
            <w:shd w:val="clear" w:color="auto" w:fill="auto"/>
            <w:vAlign w:val="bottom"/>
          </w:tcPr>
          <w:p w14:paraId="1B688658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54" w:type="pct"/>
            <w:vAlign w:val="bottom"/>
          </w:tcPr>
          <w:p w14:paraId="13F68C94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47" w:type="pct"/>
            <w:vAlign w:val="bottom"/>
          </w:tcPr>
          <w:p w14:paraId="747BBC7D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D26D5" w:rsidRPr="00CC5716" w14:paraId="748CD3B0" w14:textId="77777777" w:rsidTr="00E5090B">
        <w:trPr>
          <w:trHeight w:val="573"/>
        </w:trPr>
        <w:tc>
          <w:tcPr>
            <w:tcW w:w="489" w:type="pct"/>
            <w:vMerge/>
          </w:tcPr>
          <w:p w14:paraId="40DF71D1" w14:textId="77777777" w:rsidR="00AD26D5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14:paraId="571E420E" w14:textId="4B7A0BF7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4.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8F8D7" w14:textId="53BBE342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Średnicomierz 50 cm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D35" w14:textId="7645EE98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auto"/>
            <w:vAlign w:val="bottom"/>
          </w:tcPr>
          <w:p w14:paraId="38A05092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48" w:type="pct"/>
            <w:shd w:val="clear" w:color="auto" w:fill="auto"/>
            <w:vAlign w:val="bottom"/>
          </w:tcPr>
          <w:p w14:paraId="793FD477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54" w:type="pct"/>
            <w:vAlign w:val="bottom"/>
          </w:tcPr>
          <w:p w14:paraId="20C6DADC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47" w:type="pct"/>
            <w:vAlign w:val="bottom"/>
          </w:tcPr>
          <w:p w14:paraId="07C6E6B1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D26D5" w:rsidRPr="00CC5716" w14:paraId="1D22FEE3" w14:textId="77777777" w:rsidTr="00E5090B">
        <w:trPr>
          <w:trHeight w:val="573"/>
        </w:trPr>
        <w:tc>
          <w:tcPr>
            <w:tcW w:w="489" w:type="pct"/>
            <w:vMerge/>
          </w:tcPr>
          <w:p w14:paraId="53C464F4" w14:textId="77777777" w:rsidR="00AD26D5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14:paraId="3061CBD1" w14:textId="76C2EA67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5.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4EF56" w14:textId="4FC18D9A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t>Taśma stalowa samozwijająca 25 m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8AFD" w14:textId="73DF2418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auto"/>
            <w:vAlign w:val="bottom"/>
          </w:tcPr>
          <w:p w14:paraId="3356D019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48" w:type="pct"/>
            <w:shd w:val="clear" w:color="auto" w:fill="auto"/>
            <w:vAlign w:val="bottom"/>
          </w:tcPr>
          <w:p w14:paraId="247A0DCD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54" w:type="pct"/>
            <w:vAlign w:val="bottom"/>
          </w:tcPr>
          <w:p w14:paraId="79702638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47" w:type="pct"/>
            <w:vAlign w:val="bottom"/>
          </w:tcPr>
          <w:p w14:paraId="5E772DC0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D26D5" w:rsidRPr="00CC5716" w14:paraId="3CDE1633" w14:textId="77777777" w:rsidTr="00E5090B">
        <w:trPr>
          <w:trHeight w:val="573"/>
        </w:trPr>
        <w:tc>
          <w:tcPr>
            <w:tcW w:w="489" w:type="pct"/>
            <w:vMerge/>
          </w:tcPr>
          <w:p w14:paraId="3FDB77FB" w14:textId="77777777" w:rsidR="00AD26D5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14:paraId="61969F37" w14:textId="6973CA6F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6.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6E24F" w14:textId="261D3CBB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t>Łata teleskopowa 5m do pomiaru wysokości stosów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EF08" w14:textId="527895B1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auto"/>
            <w:vAlign w:val="bottom"/>
          </w:tcPr>
          <w:p w14:paraId="4052C2D3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48" w:type="pct"/>
            <w:shd w:val="clear" w:color="auto" w:fill="auto"/>
            <w:vAlign w:val="bottom"/>
          </w:tcPr>
          <w:p w14:paraId="4208E5FB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54" w:type="pct"/>
            <w:vAlign w:val="bottom"/>
          </w:tcPr>
          <w:p w14:paraId="6A6B930A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47" w:type="pct"/>
            <w:vAlign w:val="bottom"/>
          </w:tcPr>
          <w:p w14:paraId="3BF4E410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D26D5" w:rsidRPr="00CC5716" w14:paraId="2B32F827" w14:textId="77777777" w:rsidTr="00E5090B">
        <w:trPr>
          <w:trHeight w:val="573"/>
        </w:trPr>
        <w:tc>
          <w:tcPr>
            <w:tcW w:w="489" w:type="pct"/>
            <w:vMerge/>
          </w:tcPr>
          <w:p w14:paraId="6CB9BFA7" w14:textId="77777777" w:rsidR="00AD26D5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14:paraId="2CFA4D2D" w14:textId="56983C43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7.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6F7338" w14:textId="7BE3509F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t>Łata teleskopowa 5m z poprzeczką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E3D6" w14:textId="77139392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auto"/>
            <w:vAlign w:val="bottom"/>
          </w:tcPr>
          <w:p w14:paraId="2168874C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48" w:type="pct"/>
            <w:shd w:val="clear" w:color="auto" w:fill="auto"/>
            <w:vAlign w:val="bottom"/>
          </w:tcPr>
          <w:p w14:paraId="421B406E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54" w:type="pct"/>
            <w:vAlign w:val="bottom"/>
          </w:tcPr>
          <w:p w14:paraId="2A83A34A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47" w:type="pct"/>
            <w:vAlign w:val="bottom"/>
          </w:tcPr>
          <w:p w14:paraId="171C13DE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D26D5" w:rsidRPr="00CC5716" w14:paraId="5C62451E" w14:textId="77777777" w:rsidTr="00E5090B">
        <w:trPr>
          <w:trHeight w:val="573"/>
        </w:trPr>
        <w:tc>
          <w:tcPr>
            <w:tcW w:w="489" w:type="pct"/>
            <w:vMerge/>
          </w:tcPr>
          <w:p w14:paraId="7DC2790C" w14:textId="77777777" w:rsidR="00AD26D5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14:paraId="28AAC469" w14:textId="37C87911" w:rsidR="00AD26D5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8.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DBE25" w14:textId="41026CCF" w:rsidR="00AD26D5" w:rsidRDefault="00AD26D5" w:rsidP="0008541B">
            <w:pPr>
              <w:spacing w:after="0" w:line="240" w:lineRule="auto"/>
              <w:jc w:val="center"/>
            </w:pPr>
            <w:r>
              <w:t>Licznik do pomiaru odległości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6EA6" w14:textId="77777777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auto"/>
            <w:vAlign w:val="bottom"/>
          </w:tcPr>
          <w:p w14:paraId="3E05D502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48" w:type="pct"/>
            <w:shd w:val="clear" w:color="auto" w:fill="auto"/>
            <w:vAlign w:val="bottom"/>
          </w:tcPr>
          <w:p w14:paraId="00C98D90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54" w:type="pct"/>
            <w:vAlign w:val="bottom"/>
          </w:tcPr>
          <w:p w14:paraId="4F488D00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47" w:type="pct"/>
            <w:vAlign w:val="bottom"/>
          </w:tcPr>
          <w:p w14:paraId="2D5621FA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AD26D5" w:rsidRPr="00CC5716" w14:paraId="051F03B5" w14:textId="77777777" w:rsidTr="00E5090B">
        <w:trPr>
          <w:trHeight w:val="573"/>
        </w:trPr>
        <w:tc>
          <w:tcPr>
            <w:tcW w:w="489" w:type="pct"/>
            <w:vMerge/>
          </w:tcPr>
          <w:p w14:paraId="23E974F3" w14:textId="77777777" w:rsidR="00AD26D5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14:paraId="4E384EF1" w14:textId="4E8B0E5B" w:rsidR="00AD26D5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9.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94406" w14:textId="382A6BBE" w:rsidR="00AD26D5" w:rsidRDefault="00AD26D5" w:rsidP="0008541B">
            <w:pPr>
              <w:spacing w:after="0" w:line="240" w:lineRule="auto"/>
              <w:jc w:val="center"/>
            </w:pPr>
            <w:r>
              <w:t>Podkładka to taśmy mierniczej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772A" w14:textId="77777777" w:rsidR="00AD26D5" w:rsidRPr="00C05501" w:rsidRDefault="00AD26D5" w:rsidP="0008541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783" w:type="pct"/>
            <w:shd w:val="clear" w:color="auto" w:fill="auto"/>
            <w:vAlign w:val="bottom"/>
          </w:tcPr>
          <w:p w14:paraId="532F700E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48" w:type="pct"/>
            <w:shd w:val="clear" w:color="auto" w:fill="auto"/>
            <w:vAlign w:val="bottom"/>
          </w:tcPr>
          <w:p w14:paraId="5DEAB535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54" w:type="pct"/>
            <w:vAlign w:val="bottom"/>
          </w:tcPr>
          <w:p w14:paraId="10369038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47" w:type="pct"/>
            <w:vAlign w:val="bottom"/>
          </w:tcPr>
          <w:p w14:paraId="18475F48" w14:textId="77777777" w:rsidR="00AD26D5" w:rsidRPr="00CC5716" w:rsidRDefault="00AD26D5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08541B" w:rsidRPr="005D101A" w14:paraId="5AC0AF4A" w14:textId="77777777" w:rsidTr="00F5291A">
        <w:trPr>
          <w:trHeight w:val="573"/>
        </w:trPr>
        <w:tc>
          <w:tcPr>
            <w:tcW w:w="2468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573B6FC4" w14:textId="77777777" w:rsidR="0008541B" w:rsidRPr="00C05501" w:rsidRDefault="0008541B" w:rsidP="0008541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431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3BA811" w14:textId="77777777" w:rsidR="0008541B" w:rsidRPr="00311972" w:rsidRDefault="0008541B" w:rsidP="0008541B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</w:p>
          <w:p w14:paraId="71AB634C" w14:textId="47B29B11" w:rsidR="0008541B" w:rsidRPr="005D101A" w:rsidRDefault="0008541B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11972">
              <w:rPr>
                <w:rFonts w:eastAsia="Times New Roman" w:cs="Calibri"/>
                <w:i/>
                <w:color w:val="000000"/>
                <w:lang w:eastAsia="pl-PL"/>
              </w:rPr>
              <w:t>Cena całkowita oferty</w:t>
            </w:r>
            <w:r>
              <w:rPr>
                <w:rFonts w:eastAsia="Times New Roman" w:cs="Calibri"/>
                <w:i/>
                <w:color w:val="000000"/>
                <w:lang w:eastAsia="pl-PL"/>
              </w:rPr>
              <w:t xml:space="preserve"> w danej części zamówienia</w:t>
            </w:r>
            <w:r w:rsidRPr="00311972">
              <w:rPr>
                <w:rFonts w:eastAsia="Times New Roman" w:cs="Calibri"/>
                <w:color w:val="000000"/>
                <w:lang w:eastAsia="pl-PL"/>
              </w:rPr>
              <w:t>:</w:t>
            </w: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70D539E" w14:textId="77777777" w:rsidR="0008541B" w:rsidRPr="00311972" w:rsidRDefault="0008541B" w:rsidP="0008541B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</w:p>
          <w:p w14:paraId="354DBBBA" w14:textId="77777777" w:rsidR="0008541B" w:rsidRPr="005D101A" w:rsidRDefault="0008541B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11972">
              <w:rPr>
                <w:rFonts w:eastAsia="Times New Roman" w:cs="Calibri"/>
                <w:i/>
                <w:color w:val="000000"/>
                <w:lang w:eastAsia="pl-PL"/>
              </w:rPr>
              <w:t>……………………. netto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227948F" w14:textId="77777777" w:rsidR="0008541B" w:rsidRPr="00311972" w:rsidRDefault="0008541B" w:rsidP="0008541B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</w:p>
          <w:p w14:paraId="437AD816" w14:textId="77777777" w:rsidR="0008541B" w:rsidRPr="005D101A" w:rsidRDefault="0008541B" w:rsidP="000854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11972">
              <w:rPr>
                <w:rFonts w:eastAsia="Times New Roman" w:cs="Calibri"/>
                <w:b/>
                <w:i/>
                <w:color w:val="000000"/>
                <w:lang w:eastAsia="pl-PL"/>
              </w:rPr>
              <w:t>……</w:t>
            </w:r>
            <w:proofErr w:type="gramStart"/>
            <w:r w:rsidRPr="00311972">
              <w:rPr>
                <w:rFonts w:eastAsia="Times New Roman" w:cs="Calibri"/>
                <w:b/>
                <w:i/>
                <w:color w:val="000000"/>
                <w:lang w:eastAsia="pl-PL"/>
              </w:rPr>
              <w:t>…….</w:t>
            </w:r>
            <w:proofErr w:type="gramEnd"/>
            <w:r w:rsidRPr="00311972">
              <w:rPr>
                <w:rFonts w:eastAsia="Times New Roman" w:cs="Calibri"/>
                <w:b/>
                <w:i/>
                <w:color w:val="000000"/>
                <w:lang w:eastAsia="pl-PL"/>
              </w:rPr>
              <w:t>……………brutto</w:t>
            </w:r>
          </w:p>
        </w:tc>
      </w:tr>
      <w:tr w:rsidR="0008541B" w:rsidRPr="00A4284F" w14:paraId="1D0DA251" w14:textId="77777777" w:rsidTr="00F5291A">
        <w:trPr>
          <w:trHeight w:val="453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119EEC" w14:textId="77777777" w:rsidR="0008541B" w:rsidRPr="000729F4" w:rsidRDefault="0008541B" w:rsidP="0008541B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Calibri"/>
                <w:i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5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0A92F0" w14:textId="77777777" w:rsidR="0008541B" w:rsidRDefault="0008541B" w:rsidP="0008541B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 w:rsidRPr="00311972">
              <w:rPr>
                <w:rFonts w:eastAsia="Times New Roman" w:cs="Calibri"/>
                <w:i/>
                <w:color w:val="000000"/>
                <w:lang w:eastAsia="pl-PL"/>
              </w:rPr>
              <w:t>Cena całkowita oferty</w:t>
            </w:r>
            <w:r>
              <w:rPr>
                <w:rFonts w:eastAsia="Times New Roman" w:cs="Calibri"/>
                <w:i/>
                <w:color w:val="000000"/>
                <w:lang w:eastAsia="pl-PL"/>
              </w:rPr>
              <w:t xml:space="preserve"> w danej części zamówienia brutto słownie:</w:t>
            </w:r>
          </w:p>
          <w:p w14:paraId="68B3B470" w14:textId="77777777" w:rsidR="0008541B" w:rsidRDefault="0008541B" w:rsidP="0008541B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lang w:eastAsia="pl-PL"/>
              </w:rPr>
            </w:pPr>
          </w:p>
          <w:p w14:paraId="511E0FD1" w14:textId="77777777" w:rsidR="0008541B" w:rsidRDefault="0008541B" w:rsidP="0008541B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lang w:eastAsia="pl-PL"/>
              </w:rPr>
            </w:pPr>
          </w:p>
          <w:p w14:paraId="0951AAAF" w14:textId="77777777" w:rsidR="0008541B" w:rsidRPr="00A4284F" w:rsidRDefault="0008541B" w:rsidP="0008541B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lang w:eastAsia="pl-PL"/>
              </w:rPr>
            </w:pPr>
          </w:p>
        </w:tc>
      </w:tr>
    </w:tbl>
    <w:p w14:paraId="25486C2D" w14:textId="77777777" w:rsidR="00FC0D04" w:rsidRDefault="00FC0D04" w:rsidP="00671A1F">
      <w:pPr>
        <w:autoSpaceDE w:val="0"/>
        <w:autoSpaceDN w:val="0"/>
        <w:adjustRightInd w:val="0"/>
        <w:spacing w:after="0"/>
        <w:contextualSpacing/>
        <w:jc w:val="both"/>
        <w:rPr>
          <w:rFonts w:ascii="Calibri" w:eastAsia="Times New Roman" w:hAnsi="Calibri" w:cs="Calibri"/>
          <w:b/>
          <w:lang w:eastAsia="x-none"/>
        </w:rPr>
      </w:pPr>
    </w:p>
    <w:p w14:paraId="2A468AEB" w14:textId="77777777" w:rsidR="00872DD0" w:rsidRDefault="00872DD0" w:rsidP="00671A1F">
      <w:pPr>
        <w:autoSpaceDE w:val="0"/>
        <w:autoSpaceDN w:val="0"/>
        <w:adjustRightInd w:val="0"/>
        <w:spacing w:after="0"/>
        <w:contextualSpacing/>
        <w:jc w:val="both"/>
        <w:rPr>
          <w:rFonts w:ascii="Calibri" w:eastAsia="Times New Roman" w:hAnsi="Calibri" w:cs="Calibri"/>
          <w:b/>
          <w:lang w:eastAsia="x-none"/>
        </w:rPr>
      </w:pPr>
    </w:p>
    <w:p w14:paraId="4587341F" w14:textId="77777777" w:rsidR="00BE7072" w:rsidRPr="00311972" w:rsidRDefault="00BE7072" w:rsidP="00671A1F">
      <w:pPr>
        <w:autoSpaceDE w:val="0"/>
        <w:autoSpaceDN w:val="0"/>
        <w:adjustRightInd w:val="0"/>
        <w:spacing w:after="0"/>
        <w:contextualSpacing/>
        <w:jc w:val="both"/>
        <w:rPr>
          <w:rFonts w:ascii="Calibri" w:eastAsia="Times New Roman" w:hAnsi="Calibri" w:cs="Calibri"/>
          <w:b/>
          <w:lang w:eastAsia="x-none"/>
        </w:rPr>
      </w:pPr>
    </w:p>
    <w:p w14:paraId="6EE753AA" w14:textId="77777777" w:rsidR="00E00B17" w:rsidRPr="00311972" w:rsidRDefault="00E00B17" w:rsidP="00E00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ascii="Calibri" w:eastAsia="Calibri" w:hAnsi="Calibri" w:cs="Times New Roman"/>
          <w:b/>
        </w:rPr>
      </w:pPr>
      <w:r w:rsidRPr="00311972">
        <w:rPr>
          <w:rFonts w:ascii="Calibri" w:eastAsia="Calibri" w:hAnsi="Calibri" w:cs="Times New Roman"/>
          <w:b/>
        </w:rPr>
        <w:t xml:space="preserve">INFORMACJA </w:t>
      </w:r>
      <w:r w:rsidR="003C4092" w:rsidRPr="00311972">
        <w:rPr>
          <w:rFonts w:ascii="Calibri" w:eastAsia="Calibri" w:hAnsi="Calibri" w:cs="Times New Roman"/>
          <w:b/>
        </w:rPr>
        <w:t>DO KRYTERIUM ELASTYCZNOŚĆ</w:t>
      </w:r>
    </w:p>
    <w:p w14:paraId="3B8188C2" w14:textId="25E6959C" w:rsidR="008D0C58" w:rsidRPr="00311972" w:rsidRDefault="00800B1D" w:rsidP="008D0C58">
      <w:pPr>
        <w:autoSpaceDE w:val="0"/>
        <w:autoSpaceDN w:val="0"/>
        <w:adjustRightInd w:val="0"/>
        <w:contextualSpacing/>
        <w:jc w:val="both"/>
        <w:rPr>
          <w:rFonts w:ascii="Calibri" w:eastAsia="Calibri" w:hAnsi="Calibri" w:cs="Times New Roman"/>
          <w:sz w:val="16"/>
          <w:szCs w:val="16"/>
        </w:rPr>
      </w:pPr>
      <w:r w:rsidRPr="00311972">
        <w:rPr>
          <w:rFonts w:ascii="Calibri" w:eastAsia="Times New Roman" w:hAnsi="Calibri" w:cs="Calibri"/>
          <w:lang w:eastAsia="x-none"/>
        </w:rPr>
        <w:t>Oferuję</w:t>
      </w:r>
      <w:r w:rsidR="00E00B17" w:rsidRPr="00311972">
        <w:rPr>
          <w:rFonts w:ascii="Calibri" w:eastAsia="Times New Roman" w:hAnsi="Calibri" w:cs="Calibri"/>
          <w:lang w:eastAsia="x-none"/>
        </w:rPr>
        <w:t xml:space="preserve">, możliwość </w:t>
      </w:r>
      <w:proofErr w:type="spellStart"/>
      <w:r w:rsidR="00AA4430" w:rsidRPr="00311972">
        <w:t>bezkosztowego</w:t>
      </w:r>
      <w:proofErr w:type="spellEnd"/>
      <w:r w:rsidR="00AA4430" w:rsidRPr="00311972">
        <w:t xml:space="preserve"> </w:t>
      </w:r>
      <w:r w:rsidR="0026189F" w:rsidRPr="00311972">
        <w:t>przesunięcia/zmiany terminu</w:t>
      </w:r>
      <w:r w:rsidR="00E6450A" w:rsidRPr="00311972">
        <w:t>/</w:t>
      </w:r>
      <w:r w:rsidR="0026189F" w:rsidRPr="00311972">
        <w:t>odwołania</w:t>
      </w:r>
      <w:r w:rsidR="00AA4430" w:rsidRPr="00311972">
        <w:t xml:space="preserve"> zaplanowan</w:t>
      </w:r>
      <w:r w:rsidR="006A522F">
        <w:t>ej dostawy</w:t>
      </w:r>
      <w:r w:rsidR="0054142F">
        <w:t>/montażu/ustawienia</w:t>
      </w:r>
      <w:r w:rsidR="006A522F">
        <w:t xml:space="preserve"> </w:t>
      </w:r>
      <w:r w:rsidR="008D0C58" w:rsidRPr="00311972">
        <w:t>na</w:t>
      </w:r>
      <w:r w:rsidR="00316092" w:rsidRPr="00311972">
        <w:rPr>
          <w:rFonts w:ascii="Calibri" w:eastAsia="Times New Roman" w:hAnsi="Calibri" w:cs="Calibri"/>
          <w:sz w:val="32"/>
          <w:szCs w:val="32"/>
          <w:vertAlign w:val="superscript"/>
          <w:lang w:eastAsia="x-none"/>
        </w:rPr>
        <w:t>*</w:t>
      </w:r>
      <w:r w:rsidR="008D0C58" w:rsidRPr="00311972">
        <w:t xml:space="preserve">: </w:t>
      </w:r>
      <w:r w:rsidR="008D0C58" w:rsidRPr="00311972">
        <w:rPr>
          <w:rFonts w:ascii="Calibri" w:eastAsia="Calibri" w:hAnsi="Calibri" w:cs="Times New Roman"/>
          <w:color w:val="FF0000"/>
          <w:sz w:val="16"/>
          <w:szCs w:val="16"/>
        </w:rPr>
        <w:t xml:space="preserve"> </w:t>
      </w:r>
    </w:p>
    <w:p w14:paraId="736858CF" w14:textId="77777777" w:rsidR="00E00B17" w:rsidRPr="00311972" w:rsidRDefault="00E00B17" w:rsidP="00E00B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lang w:eastAsia="x-none"/>
        </w:rPr>
      </w:pPr>
    </w:p>
    <w:p w14:paraId="0523F158" w14:textId="77777777" w:rsidR="00E00B17" w:rsidRPr="00311972" w:rsidRDefault="00AA4430">
      <w:pPr>
        <w:numPr>
          <w:ilvl w:val="0"/>
          <w:numId w:val="25"/>
        </w:numPr>
        <w:suppressAutoHyphens/>
        <w:autoSpaceDE w:val="0"/>
        <w:spacing w:after="0" w:line="360" w:lineRule="auto"/>
        <w:ind w:left="426"/>
        <w:rPr>
          <w:rFonts w:ascii="Calibri" w:eastAsia="Times New Roman" w:hAnsi="Calibri" w:cs="Calibri"/>
        </w:rPr>
      </w:pPr>
      <w:r w:rsidRPr="00311972">
        <w:rPr>
          <w:rFonts w:ascii="Calibri" w:eastAsia="Times New Roman" w:hAnsi="Calibri" w:cs="Calibri"/>
        </w:rPr>
        <w:t>1 dzień przed zaplanowanym terminem</w:t>
      </w:r>
      <w:r w:rsidR="00E00B17" w:rsidRPr="00311972">
        <w:rPr>
          <w:rFonts w:ascii="Calibri" w:eastAsia="Times New Roman" w:hAnsi="Calibri" w:cs="Calibri"/>
        </w:rPr>
        <w:t xml:space="preserve"> </w:t>
      </w:r>
      <w:r w:rsidR="00E00B17" w:rsidRPr="00311972">
        <w:rPr>
          <w:rFonts w:ascii="Calibri" w:eastAsia="Times New Roman" w:hAnsi="Calibri" w:cs="Calibri"/>
          <w:sz w:val="20"/>
          <w:szCs w:val="20"/>
        </w:rPr>
        <w:sym w:font="Webdings" w:char="F063"/>
      </w:r>
    </w:p>
    <w:p w14:paraId="4EEE5F0F" w14:textId="77777777" w:rsidR="00E00B17" w:rsidRPr="00311972" w:rsidRDefault="00AA4430">
      <w:pPr>
        <w:numPr>
          <w:ilvl w:val="0"/>
          <w:numId w:val="25"/>
        </w:numPr>
        <w:suppressAutoHyphens/>
        <w:autoSpaceDE w:val="0"/>
        <w:spacing w:after="0" w:line="360" w:lineRule="auto"/>
        <w:ind w:left="426"/>
        <w:rPr>
          <w:rFonts w:ascii="Calibri" w:eastAsia="Times New Roman" w:hAnsi="Calibri" w:cs="Calibri"/>
        </w:rPr>
      </w:pPr>
      <w:r w:rsidRPr="00311972">
        <w:rPr>
          <w:rFonts w:ascii="Calibri" w:eastAsia="Times New Roman" w:hAnsi="Calibri" w:cs="Calibri"/>
        </w:rPr>
        <w:t xml:space="preserve">2 dni przed zaplanowanym terminem </w:t>
      </w:r>
      <w:r w:rsidR="00E00B17" w:rsidRPr="00311972">
        <w:rPr>
          <w:rFonts w:ascii="Calibri" w:eastAsia="Times New Roman" w:hAnsi="Calibri" w:cs="Calibri"/>
          <w:sz w:val="20"/>
          <w:szCs w:val="20"/>
        </w:rPr>
        <w:sym w:font="Webdings" w:char="F063"/>
      </w:r>
    </w:p>
    <w:p w14:paraId="29C1B517" w14:textId="77777777" w:rsidR="00AA4430" w:rsidRPr="00311972" w:rsidRDefault="00AA4430">
      <w:pPr>
        <w:numPr>
          <w:ilvl w:val="0"/>
          <w:numId w:val="25"/>
        </w:numPr>
        <w:suppressAutoHyphens/>
        <w:autoSpaceDE w:val="0"/>
        <w:spacing w:after="0" w:line="360" w:lineRule="auto"/>
        <w:ind w:left="426"/>
        <w:rPr>
          <w:rFonts w:ascii="Calibri" w:eastAsia="Times New Roman" w:hAnsi="Calibri" w:cs="Calibri"/>
        </w:rPr>
      </w:pPr>
      <w:r w:rsidRPr="00311972">
        <w:rPr>
          <w:rFonts w:ascii="Calibri" w:eastAsia="Times New Roman" w:hAnsi="Calibri" w:cs="Calibri"/>
        </w:rPr>
        <w:t xml:space="preserve">3 dni przed zaplanowanym terminem </w:t>
      </w:r>
      <w:r w:rsidRPr="00311972">
        <w:rPr>
          <w:rFonts w:ascii="Calibri" w:eastAsia="Times New Roman" w:hAnsi="Calibri" w:cs="Calibri"/>
          <w:sz w:val="20"/>
          <w:szCs w:val="20"/>
        </w:rPr>
        <w:sym w:font="Webdings" w:char="F063"/>
      </w:r>
    </w:p>
    <w:p w14:paraId="074D09C0" w14:textId="77777777" w:rsidR="00AA4430" w:rsidRPr="00311972" w:rsidRDefault="00AA4430">
      <w:pPr>
        <w:numPr>
          <w:ilvl w:val="0"/>
          <w:numId w:val="25"/>
        </w:numPr>
        <w:suppressAutoHyphens/>
        <w:autoSpaceDE w:val="0"/>
        <w:spacing w:after="0" w:line="360" w:lineRule="auto"/>
        <w:ind w:left="426"/>
        <w:rPr>
          <w:rFonts w:ascii="Calibri" w:eastAsia="Times New Roman" w:hAnsi="Calibri" w:cs="Calibri"/>
        </w:rPr>
      </w:pPr>
      <w:r w:rsidRPr="00311972">
        <w:rPr>
          <w:rFonts w:ascii="Calibri" w:eastAsia="Times New Roman" w:hAnsi="Calibri" w:cs="Calibri"/>
        </w:rPr>
        <w:t xml:space="preserve">4 dni przed zaplanowanym terminem </w:t>
      </w:r>
      <w:r w:rsidR="00BE7072" w:rsidRPr="00311972">
        <w:rPr>
          <w:rFonts w:ascii="Calibri" w:eastAsia="Times New Roman" w:hAnsi="Calibri" w:cs="Calibri"/>
          <w:sz w:val="20"/>
          <w:szCs w:val="20"/>
        </w:rPr>
        <w:sym w:font="Webdings" w:char="F063"/>
      </w:r>
    </w:p>
    <w:p w14:paraId="317BCEC9" w14:textId="77777777" w:rsidR="00AA4430" w:rsidRPr="00311972" w:rsidRDefault="00AA4430">
      <w:pPr>
        <w:numPr>
          <w:ilvl w:val="0"/>
          <w:numId w:val="25"/>
        </w:numPr>
        <w:suppressAutoHyphens/>
        <w:autoSpaceDE w:val="0"/>
        <w:spacing w:after="0" w:line="360" w:lineRule="auto"/>
        <w:ind w:left="426"/>
        <w:rPr>
          <w:rFonts w:ascii="Calibri" w:eastAsia="Times New Roman" w:hAnsi="Calibri" w:cs="Calibri"/>
        </w:rPr>
      </w:pPr>
      <w:r w:rsidRPr="00311972">
        <w:rPr>
          <w:rFonts w:ascii="Calibri" w:eastAsia="Times New Roman" w:hAnsi="Calibri" w:cs="Calibri"/>
        </w:rPr>
        <w:t xml:space="preserve">5 dni przed zaplanowanym terminem </w:t>
      </w:r>
      <w:r w:rsidR="00BE7072" w:rsidRPr="00311972">
        <w:rPr>
          <w:rFonts w:ascii="Calibri" w:eastAsia="Times New Roman" w:hAnsi="Calibri" w:cs="Calibri"/>
          <w:sz w:val="20"/>
          <w:szCs w:val="20"/>
        </w:rPr>
        <w:sym w:font="Webdings" w:char="F063"/>
      </w:r>
    </w:p>
    <w:p w14:paraId="75B8CC28" w14:textId="77777777" w:rsidR="00AA4430" w:rsidRPr="00311972" w:rsidRDefault="00AA4430">
      <w:pPr>
        <w:numPr>
          <w:ilvl w:val="0"/>
          <w:numId w:val="25"/>
        </w:numPr>
        <w:suppressAutoHyphens/>
        <w:autoSpaceDE w:val="0"/>
        <w:spacing w:after="0" w:line="360" w:lineRule="auto"/>
        <w:ind w:left="426"/>
        <w:rPr>
          <w:rFonts w:ascii="Calibri" w:eastAsia="Times New Roman" w:hAnsi="Calibri" w:cs="Calibri"/>
        </w:rPr>
      </w:pPr>
      <w:r w:rsidRPr="00311972">
        <w:rPr>
          <w:rFonts w:ascii="Calibri" w:eastAsia="Times New Roman" w:hAnsi="Calibri" w:cs="Calibri"/>
        </w:rPr>
        <w:t xml:space="preserve">6 dni przed zaplanowanym terminem </w:t>
      </w:r>
      <w:r w:rsidR="00BE7072" w:rsidRPr="00311972">
        <w:rPr>
          <w:rFonts w:ascii="Calibri" w:eastAsia="Times New Roman" w:hAnsi="Calibri" w:cs="Calibri"/>
          <w:sz w:val="20"/>
          <w:szCs w:val="20"/>
        </w:rPr>
        <w:sym w:font="Webdings" w:char="F063"/>
      </w:r>
    </w:p>
    <w:p w14:paraId="4D7D2440" w14:textId="77777777" w:rsidR="00AA4430" w:rsidRPr="00311972" w:rsidRDefault="00AA4430">
      <w:pPr>
        <w:numPr>
          <w:ilvl w:val="0"/>
          <w:numId w:val="25"/>
        </w:numPr>
        <w:suppressAutoHyphens/>
        <w:autoSpaceDE w:val="0"/>
        <w:spacing w:after="0" w:line="360" w:lineRule="auto"/>
        <w:ind w:left="426"/>
        <w:rPr>
          <w:rFonts w:ascii="Calibri" w:eastAsia="Times New Roman" w:hAnsi="Calibri" w:cs="Calibri"/>
        </w:rPr>
      </w:pPr>
      <w:r w:rsidRPr="00311972">
        <w:rPr>
          <w:rFonts w:ascii="Calibri" w:eastAsia="Times New Roman" w:hAnsi="Calibri" w:cs="Calibri"/>
        </w:rPr>
        <w:t xml:space="preserve">7 dni przed zaplanowanym terminem </w:t>
      </w:r>
      <w:r w:rsidR="00BE7072" w:rsidRPr="00311972">
        <w:rPr>
          <w:rFonts w:ascii="Calibri" w:eastAsia="Times New Roman" w:hAnsi="Calibri" w:cs="Calibri"/>
          <w:sz w:val="20"/>
          <w:szCs w:val="20"/>
        </w:rPr>
        <w:sym w:font="Webdings" w:char="F063"/>
      </w:r>
    </w:p>
    <w:p w14:paraId="54E47FB1" w14:textId="09AA976C" w:rsidR="00BB7AD1" w:rsidRPr="00311972" w:rsidRDefault="00316092" w:rsidP="00316092">
      <w:pPr>
        <w:suppressAutoHyphens/>
        <w:autoSpaceDE w:val="0"/>
        <w:spacing w:after="0" w:line="240" w:lineRule="auto"/>
        <w:ind w:left="66"/>
        <w:rPr>
          <w:rFonts w:ascii="Calibri" w:eastAsia="Calibri" w:hAnsi="Calibri" w:cs="Times New Roman"/>
          <w:color w:val="FF0000"/>
          <w:sz w:val="16"/>
          <w:szCs w:val="16"/>
        </w:rPr>
      </w:pPr>
      <w:r w:rsidRPr="00311972">
        <w:rPr>
          <w:rFonts w:ascii="Calibri" w:eastAsia="Times New Roman" w:hAnsi="Calibri" w:cs="Calibri"/>
          <w:color w:val="FF0000"/>
          <w:sz w:val="32"/>
          <w:szCs w:val="32"/>
          <w:vertAlign w:val="superscript"/>
          <w:lang w:eastAsia="x-none"/>
        </w:rPr>
        <w:t>*</w:t>
      </w:r>
      <w:r w:rsidRPr="00311972">
        <w:rPr>
          <w:rFonts w:ascii="Calibri" w:eastAsia="Calibri" w:hAnsi="Calibri" w:cs="Times New Roman"/>
          <w:color w:val="FF0000"/>
          <w:sz w:val="16"/>
          <w:szCs w:val="16"/>
        </w:rPr>
        <w:t xml:space="preserve"> właściwe zaznaczyć</w:t>
      </w:r>
      <w:r w:rsidR="0054142F" w:rsidRPr="0054142F">
        <w:rPr>
          <w:rFonts w:ascii="Calibri" w:eastAsia="Calibri" w:hAnsi="Calibri" w:cs="Times New Roman"/>
          <w:b/>
          <w:color w:val="FF0000"/>
        </w:rPr>
        <w:t xml:space="preserve"> x</w:t>
      </w:r>
    </w:p>
    <w:p w14:paraId="5D039E56" w14:textId="77777777" w:rsidR="00F121A6" w:rsidRPr="00311972" w:rsidRDefault="00F121A6" w:rsidP="00316092">
      <w:pPr>
        <w:suppressAutoHyphens/>
        <w:autoSpaceDE w:val="0"/>
        <w:spacing w:after="0" w:line="240" w:lineRule="auto"/>
        <w:ind w:left="66"/>
        <w:rPr>
          <w:rFonts w:ascii="Calibri" w:eastAsia="Calibri" w:hAnsi="Calibri" w:cs="Times New Roman"/>
          <w:color w:val="FF0000"/>
          <w:sz w:val="16"/>
          <w:szCs w:val="16"/>
        </w:rPr>
      </w:pPr>
      <w:r w:rsidRPr="00311972">
        <w:rPr>
          <w:rFonts w:ascii="Calibri" w:eastAsia="Calibri" w:hAnsi="Calibri" w:cs="Times New Roman"/>
          <w:color w:val="FF0000"/>
          <w:sz w:val="16"/>
          <w:szCs w:val="16"/>
        </w:rPr>
        <w:t xml:space="preserve">UWAGA! Niezaznaczenie jednej z powyższych </w:t>
      </w:r>
      <w:r w:rsidR="00136D8B" w:rsidRPr="00311972">
        <w:rPr>
          <w:rFonts w:ascii="Calibri" w:eastAsia="Calibri" w:hAnsi="Calibri" w:cs="Times New Roman"/>
          <w:color w:val="FF0000"/>
          <w:sz w:val="16"/>
          <w:szCs w:val="16"/>
        </w:rPr>
        <w:t xml:space="preserve">możliwości </w:t>
      </w:r>
      <w:r w:rsidRPr="00311972">
        <w:rPr>
          <w:rFonts w:ascii="Calibri" w:eastAsia="Calibri" w:hAnsi="Calibri" w:cs="Times New Roman"/>
          <w:color w:val="FF0000"/>
          <w:sz w:val="16"/>
          <w:szCs w:val="16"/>
        </w:rPr>
        <w:t>skutkować będzie odrzuceniem oferty.</w:t>
      </w:r>
    </w:p>
    <w:p w14:paraId="6EDE3ECD" w14:textId="77777777" w:rsidR="00316092" w:rsidRDefault="00316092" w:rsidP="00BB7AD1">
      <w:pPr>
        <w:suppressAutoHyphens/>
        <w:autoSpaceDE w:val="0"/>
        <w:spacing w:after="0" w:line="240" w:lineRule="auto"/>
        <w:ind w:left="426"/>
        <w:rPr>
          <w:rFonts w:ascii="Calibri" w:eastAsia="Times New Roman" w:hAnsi="Calibri" w:cs="Calibri"/>
        </w:rPr>
      </w:pPr>
    </w:p>
    <w:p w14:paraId="5F1C3E73" w14:textId="77777777" w:rsidR="006E02FF" w:rsidRDefault="006E02FF" w:rsidP="00BB7AD1">
      <w:pPr>
        <w:suppressAutoHyphens/>
        <w:autoSpaceDE w:val="0"/>
        <w:spacing w:after="0" w:line="240" w:lineRule="auto"/>
        <w:ind w:left="426"/>
        <w:rPr>
          <w:rFonts w:ascii="Calibri" w:eastAsia="Times New Roman" w:hAnsi="Calibri" w:cs="Calibri"/>
        </w:rPr>
      </w:pPr>
    </w:p>
    <w:p w14:paraId="5994A4E8" w14:textId="2F34E20C" w:rsidR="006E02FF" w:rsidRPr="00311972" w:rsidRDefault="006E02FF" w:rsidP="006E0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ascii="Calibri" w:eastAsia="Calibri" w:hAnsi="Calibri" w:cs="Times New Roman"/>
          <w:b/>
        </w:rPr>
      </w:pPr>
      <w:r w:rsidRPr="00311972">
        <w:rPr>
          <w:rFonts w:ascii="Calibri" w:eastAsia="Calibri" w:hAnsi="Calibri" w:cs="Times New Roman"/>
          <w:b/>
        </w:rPr>
        <w:t xml:space="preserve">INFORMACJA DO KRYTERIUM </w:t>
      </w:r>
      <w:r w:rsidR="004E69DB" w:rsidRPr="004E69DB">
        <w:rPr>
          <w:rFonts w:ascii="Calibri" w:eastAsia="Calibri" w:hAnsi="Calibri" w:cs="Times New Roman"/>
          <w:b/>
        </w:rPr>
        <w:t xml:space="preserve">WYDŁUŻENIE GWARANCJI DO </w:t>
      </w:r>
      <w:r w:rsidR="00872DD0">
        <w:rPr>
          <w:rFonts w:ascii="Calibri" w:eastAsia="Calibri" w:hAnsi="Calibri" w:cs="Times New Roman"/>
          <w:b/>
        </w:rPr>
        <w:t>36</w:t>
      </w:r>
      <w:r w:rsidR="004E69DB" w:rsidRPr="004E69DB">
        <w:rPr>
          <w:rFonts w:ascii="Calibri" w:eastAsia="Calibri" w:hAnsi="Calibri" w:cs="Times New Roman"/>
          <w:b/>
        </w:rPr>
        <w:t xml:space="preserve"> MIESIĘCY</w:t>
      </w:r>
    </w:p>
    <w:p w14:paraId="36873E09" w14:textId="77777777" w:rsidR="00205D3C" w:rsidRDefault="00205D3C" w:rsidP="00205D3C">
      <w:pPr>
        <w:autoSpaceDE w:val="0"/>
        <w:autoSpaceDN w:val="0"/>
        <w:adjustRightInd w:val="0"/>
        <w:contextualSpacing/>
        <w:jc w:val="both"/>
        <w:rPr>
          <w:rFonts w:ascii="Calibri" w:eastAsia="Times New Roman" w:hAnsi="Calibri" w:cs="Calibri"/>
          <w:lang w:eastAsia="x-none"/>
        </w:rPr>
      </w:pPr>
    </w:p>
    <w:p w14:paraId="7D63AC5E" w14:textId="491F257E" w:rsidR="006E02FF" w:rsidRDefault="00205D3C" w:rsidP="00205D3C">
      <w:pPr>
        <w:autoSpaceDE w:val="0"/>
        <w:autoSpaceDN w:val="0"/>
        <w:adjustRightInd w:val="0"/>
        <w:contextualSpacing/>
        <w:jc w:val="both"/>
        <w:rPr>
          <w:rFonts w:ascii="Calibri" w:eastAsia="Times New Roman" w:hAnsi="Calibri" w:cs="Calibri"/>
        </w:rPr>
      </w:pPr>
      <w:r w:rsidRPr="00205D3C">
        <w:rPr>
          <w:rFonts w:ascii="Calibri" w:eastAsia="Times New Roman" w:hAnsi="Calibri" w:cs="Calibri"/>
          <w:lang w:eastAsia="x-none"/>
        </w:rPr>
        <w:t>Na</w:t>
      </w:r>
      <w:r>
        <w:rPr>
          <w:rFonts w:ascii="Calibri" w:eastAsia="Times New Roman" w:hAnsi="Calibri" w:cs="Calibri"/>
          <w:lang w:eastAsia="x-none"/>
        </w:rPr>
        <w:t xml:space="preserve"> </w:t>
      </w:r>
      <w:r w:rsidRPr="00790787">
        <w:rPr>
          <w:rFonts w:ascii="Calibri" w:eastAsia="Times New Roman" w:hAnsi="Calibri" w:cs="Calibri"/>
          <w:lang w:eastAsia="x-none"/>
        </w:rPr>
        <w:t xml:space="preserve">sprzęt </w:t>
      </w:r>
      <w:r>
        <w:rPr>
          <w:rFonts w:ascii="Calibri" w:eastAsia="Times New Roman" w:hAnsi="Calibri" w:cs="Calibri"/>
          <w:lang w:eastAsia="x-none"/>
        </w:rPr>
        <w:t>(meble) objęty niniejszą ofertą</w:t>
      </w:r>
      <w:r w:rsidRPr="00205D3C">
        <w:rPr>
          <w:rFonts w:ascii="Calibri" w:eastAsia="Times New Roman" w:hAnsi="Calibri" w:cs="Calibri"/>
          <w:lang w:eastAsia="x-none"/>
        </w:rPr>
        <w:t xml:space="preserve"> udzielam</w:t>
      </w:r>
      <w:r>
        <w:rPr>
          <w:rFonts w:ascii="Calibri" w:eastAsia="Times New Roman" w:hAnsi="Calibri" w:cs="Calibri"/>
          <w:lang w:eastAsia="x-none"/>
        </w:rPr>
        <w:t xml:space="preserve">/y ……………. </w:t>
      </w:r>
      <w:r w:rsidRPr="00205D3C">
        <w:rPr>
          <w:rFonts w:ascii="Calibri" w:eastAsia="Times New Roman" w:hAnsi="Calibri" w:cs="Calibri"/>
          <w:b/>
          <w:lang w:eastAsia="x-none"/>
        </w:rPr>
        <w:t>miesięcy</w:t>
      </w:r>
      <w:r w:rsidRPr="00205D3C">
        <w:rPr>
          <w:rFonts w:ascii="Calibri" w:eastAsia="Times New Roman" w:hAnsi="Calibri" w:cs="Calibri"/>
          <w:lang w:eastAsia="x-none"/>
        </w:rPr>
        <w:t xml:space="preserve"> gwarancji - liczone od daty</w:t>
      </w:r>
      <w:r>
        <w:rPr>
          <w:rFonts w:ascii="Calibri" w:eastAsia="Times New Roman" w:hAnsi="Calibri" w:cs="Calibri"/>
          <w:lang w:eastAsia="x-none"/>
        </w:rPr>
        <w:t xml:space="preserve"> podpisania protokołu końcowego.</w:t>
      </w:r>
      <w:r>
        <w:rPr>
          <w:rFonts w:ascii="Calibri" w:eastAsia="Times New Roman" w:hAnsi="Calibri" w:cs="Calibri"/>
        </w:rPr>
        <w:t xml:space="preserve"> </w:t>
      </w:r>
    </w:p>
    <w:p w14:paraId="73D88ED4" w14:textId="77777777" w:rsidR="00205D3C" w:rsidRDefault="00205D3C" w:rsidP="00205D3C">
      <w:pPr>
        <w:suppressAutoHyphens/>
        <w:autoSpaceDE w:val="0"/>
        <w:spacing w:after="0" w:line="240" w:lineRule="auto"/>
        <w:rPr>
          <w:rFonts w:ascii="Calibri" w:eastAsia="Calibri" w:hAnsi="Calibri" w:cs="Times New Roman"/>
          <w:color w:val="FF0000"/>
          <w:sz w:val="16"/>
          <w:szCs w:val="16"/>
        </w:rPr>
      </w:pPr>
    </w:p>
    <w:p w14:paraId="55EC3E72" w14:textId="77777777" w:rsidR="00205D3C" w:rsidRDefault="00205D3C" w:rsidP="00205D3C">
      <w:pPr>
        <w:suppressAutoHyphens/>
        <w:autoSpaceDE w:val="0"/>
        <w:spacing w:after="0" w:line="240" w:lineRule="auto"/>
        <w:rPr>
          <w:rFonts w:ascii="Calibri" w:eastAsia="Calibri" w:hAnsi="Calibri" w:cs="Times New Roman"/>
          <w:color w:val="FF0000"/>
          <w:sz w:val="16"/>
          <w:szCs w:val="16"/>
        </w:rPr>
      </w:pPr>
      <w:r>
        <w:rPr>
          <w:rFonts w:ascii="Calibri" w:eastAsia="Calibri" w:hAnsi="Calibri" w:cs="Times New Roman"/>
          <w:color w:val="FF0000"/>
          <w:sz w:val="16"/>
          <w:szCs w:val="16"/>
        </w:rPr>
        <w:t xml:space="preserve">UWAGA! Nieuzupełnienie ilości miesięcy </w:t>
      </w:r>
      <w:r w:rsidRPr="00311972">
        <w:rPr>
          <w:rFonts w:ascii="Calibri" w:eastAsia="Calibri" w:hAnsi="Calibri" w:cs="Times New Roman"/>
          <w:color w:val="FF0000"/>
          <w:sz w:val="16"/>
          <w:szCs w:val="16"/>
        </w:rPr>
        <w:t>skutkować będzie odrzuceniem oferty.</w:t>
      </w:r>
    </w:p>
    <w:p w14:paraId="632476C0" w14:textId="77777777" w:rsidR="00205D3C" w:rsidRPr="00311972" w:rsidRDefault="00205D3C" w:rsidP="00205D3C">
      <w:pPr>
        <w:suppressAutoHyphens/>
        <w:autoSpaceDE w:val="0"/>
        <w:spacing w:after="0" w:line="240" w:lineRule="auto"/>
        <w:rPr>
          <w:rFonts w:ascii="Calibri" w:eastAsia="Calibri" w:hAnsi="Calibri" w:cs="Times New Roman"/>
          <w:color w:val="FF0000"/>
          <w:sz w:val="16"/>
          <w:szCs w:val="16"/>
        </w:rPr>
      </w:pPr>
      <w:r>
        <w:rPr>
          <w:rFonts w:ascii="Calibri" w:eastAsia="Calibri" w:hAnsi="Calibri" w:cs="Times New Roman"/>
          <w:color w:val="FF0000"/>
          <w:sz w:val="16"/>
          <w:szCs w:val="16"/>
        </w:rPr>
        <w:t>Wskazanie ilości miesięcy mniejszej niż 24 spowoduje odrzucenie oferty z uwagi na niezgodność przedmiotu oferty z przedmiotem zamówienia.</w:t>
      </w:r>
    </w:p>
    <w:p w14:paraId="08EC8DB4" w14:textId="77777777" w:rsidR="006E02FF" w:rsidRDefault="006E02FF" w:rsidP="00BB7AD1">
      <w:pPr>
        <w:suppressAutoHyphens/>
        <w:autoSpaceDE w:val="0"/>
        <w:spacing w:after="0" w:line="240" w:lineRule="auto"/>
        <w:ind w:left="426"/>
        <w:rPr>
          <w:rFonts w:ascii="Calibri" w:eastAsia="Times New Roman" w:hAnsi="Calibri" w:cs="Calibri"/>
        </w:rPr>
      </w:pPr>
    </w:p>
    <w:p w14:paraId="7604DFB8" w14:textId="77777777" w:rsidR="000729F4" w:rsidRDefault="000729F4" w:rsidP="00BB7AD1">
      <w:pPr>
        <w:suppressAutoHyphens/>
        <w:autoSpaceDE w:val="0"/>
        <w:spacing w:after="0" w:line="240" w:lineRule="auto"/>
        <w:ind w:left="426"/>
        <w:rPr>
          <w:rFonts w:ascii="Calibri" w:eastAsia="Times New Roman" w:hAnsi="Calibri" w:cs="Calibri"/>
        </w:rPr>
      </w:pPr>
    </w:p>
    <w:p w14:paraId="340791ED" w14:textId="77777777" w:rsidR="000729F4" w:rsidRPr="00311972" w:rsidRDefault="000729F4" w:rsidP="00BB7AD1">
      <w:pPr>
        <w:suppressAutoHyphens/>
        <w:autoSpaceDE w:val="0"/>
        <w:spacing w:after="0" w:line="240" w:lineRule="auto"/>
        <w:ind w:left="426"/>
        <w:rPr>
          <w:rFonts w:ascii="Calibri" w:eastAsia="Times New Roman" w:hAnsi="Calibri" w:cs="Calibri"/>
        </w:rPr>
      </w:pPr>
    </w:p>
    <w:p w14:paraId="21760325" w14:textId="77777777" w:rsidR="00E00B17" w:rsidRPr="00311972" w:rsidRDefault="00E00B17" w:rsidP="00E00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ascii="Calibri" w:eastAsia="Calibri" w:hAnsi="Calibri" w:cs="Times New Roman"/>
          <w:b/>
        </w:rPr>
      </w:pPr>
      <w:r w:rsidRPr="00311972">
        <w:rPr>
          <w:rFonts w:ascii="Calibri" w:eastAsia="Calibri" w:hAnsi="Calibri" w:cs="Times New Roman"/>
          <w:b/>
        </w:rPr>
        <w:t>INFORMACJA O TERMINIE ZWIĄZANIA OFERTĄ</w:t>
      </w:r>
    </w:p>
    <w:p w14:paraId="4763784F" w14:textId="77777777" w:rsidR="00E00B17" w:rsidRPr="00311972" w:rsidRDefault="00E00B17" w:rsidP="00E00B17">
      <w:pPr>
        <w:jc w:val="both"/>
        <w:outlineLvl w:val="0"/>
        <w:rPr>
          <w:rFonts w:ascii="Calibri" w:eastAsia="Calibri" w:hAnsi="Calibri" w:cs="Times New Roman"/>
        </w:rPr>
      </w:pPr>
      <w:r w:rsidRPr="00311972">
        <w:rPr>
          <w:rFonts w:ascii="Calibri" w:eastAsia="Calibri" w:hAnsi="Calibri" w:cs="Times New Roman"/>
        </w:rPr>
        <w:lastRenderedPageBreak/>
        <w:t>Niniejsz</w:t>
      </w:r>
      <w:r w:rsidR="006A522F">
        <w:rPr>
          <w:rFonts w:ascii="Calibri" w:eastAsia="Calibri" w:hAnsi="Calibri" w:cs="Times New Roman"/>
        </w:rPr>
        <w:t xml:space="preserve">a oferta pozostaje ważna przez </w:t>
      </w:r>
      <w:r w:rsidR="0054142F" w:rsidRPr="00205D3C">
        <w:rPr>
          <w:rFonts w:ascii="Calibri" w:eastAsia="Calibri" w:hAnsi="Calibri" w:cs="Times New Roman"/>
          <w:b/>
        </w:rPr>
        <w:t>3</w:t>
      </w:r>
      <w:r w:rsidRPr="00205D3C">
        <w:rPr>
          <w:rFonts w:ascii="Calibri" w:eastAsia="Calibri" w:hAnsi="Calibri" w:cs="Times New Roman"/>
          <w:b/>
        </w:rPr>
        <w:t>0</w:t>
      </w:r>
      <w:r w:rsidRPr="00311972">
        <w:rPr>
          <w:rFonts w:ascii="Calibri" w:eastAsia="Calibri" w:hAnsi="Calibri" w:cs="Times New Roman"/>
        </w:rPr>
        <w:t xml:space="preserve"> dni </w:t>
      </w:r>
      <w:r w:rsidR="00205D3C">
        <w:rPr>
          <w:rFonts w:ascii="Calibri" w:eastAsia="Calibri" w:hAnsi="Calibri" w:cs="Times New Roman"/>
        </w:rPr>
        <w:t xml:space="preserve">- </w:t>
      </w:r>
      <w:r w:rsidRPr="00311972">
        <w:rPr>
          <w:rFonts w:ascii="Calibri" w:eastAsia="Calibri" w:hAnsi="Calibri" w:cs="Times New Roman"/>
        </w:rPr>
        <w:t>liczonych od upływu terminu składania ofert.</w:t>
      </w:r>
    </w:p>
    <w:p w14:paraId="4E0B4EAF" w14:textId="6C05DCF0" w:rsidR="00671A1F" w:rsidRPr="00311972" w:rsidRDefault="00671A1F" w:rsidP="00671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contextualSpacing/>
        <w:jc w:val="both"/>
        <w:rPr>
          <w:rFonts w:ascii="Calibri" w:eastAsia="Times New Roman" w:hAnsi="Calibri" w:cs="Calibri"/>
          <w:b/>
          <w:lang w:eastAsia="x-none"/>
        </w:rPr>
      </w:pPr>
      <w:r w:rsidRPr="00311972">
        <w:rPr>
          <w:rFonts w:ascii="Calibri" w:eastAsia="Times New Roman" w:hAnsi="Calibri" w:cs="Calibri"/>
          <w:b/>
          <w:lang w:eastAsia="x-none"/>
        </w:rPr>
        <w:t>OŚWIADCZENIA OFEREN</w:t>
      </w:r>
      <w:r w:rsidR="007E1049">
        <w:rPr>
          <w:rFonts w:ascii="Calibri" w:eastAsia="Times New Roman" w:hAnsi="Calibri" w:cs="Calibri"/>
          <w:b/>
          <w:lang w:eastAsia="x-none"/>
        </w:rPr>
        <w:t>T</w:t>
      </w:r>
      <w:r w:rsidRPr="00311972">
        <w:rPr>
          <w:rFonts w:ascii="Calibri" w:eastAsia="Times New Roman" w:hAnsi="Calibri" w:cs="Calibri"/>
          <w:b/>
          <w:lang w:eastAsia="x-none"/>
        </w:rPr>
        <w:t>A</w:t>
      </w:r>
    </w:p>
    <w:p w14:paraId="22D65D34" w14:textId="77777777" w:rsidR="00671A1F" w:rsidRPr="00311972" w:rsidRDefault="00671A1F" w:rsidP="00671A1F">
      <w:pPr>
        <w:numPr>
          <w:ilvl w:val="3"/>
          <w:numId w:val="5"/>
        </w:numPr>
        <w:spacing w:before="240" w:after="0" w:line="240" w:lineRule="auto"/>
        <w:ind w:left="284" w:hanging="284"/>
        <w:jc w:val="both"/>
        <w:rPr>
          <w:rFonts w:cs="Calibri"/>
        </w:rPr>
      </w:pPr>
      <w:r w:rsidRPr="00311972">
        <w:rPr>
          <w:rFonts w:cs="Calibri"/>
        </w:rPr>
        <w:t>Oświadczam, że Oferent</w:t>
      </w:r>
      <w:r w:rsidRPr="00311972">
        <w:rPr>
          <w:rFonts w:cs="Calibri"/>
          <w:iCs/>
        </w:rPr>
        <w:t xml:space="preserve"> zapoznał się z zapytaniem ofertowym, nie wnosi zastrzeżeń oraz uzyskał informacje niezbędne do przygotowania oferty</w:t>
      </w:r>
      <w:r w:rsidR="008D0C58" w:rsidRPr="00311972">
        <w:rPr>
          <w:rFonts w:cs="Calibri"/>
          <w:iCs/>
        </w:rPr>
        <w:t>.</w:t>
      </w:r>
      <w:r w:rsidRPr="00311972">
        <w:rPr>
          <w:rFonts w:cs="Calibri"/>
          <w:iCs/>
        </w:rPr>
        <w:t xml:space="preserve"> </w:t>
      </w:r>
    </w:p>
    <w:p w14:paraId="14C24E43" w14:textId="77777777" w:rsidR="00671A1F" w:rsidRPr="00311972" w:rsidRDefault="00671A1F" w:rsidP="00671A1F">
      <w:pPr>
        <w:numPr>
          <w:ilvl w:val="3"/>
          <w:numId w:val="5"/>
        </w:numPr>
        <w:spacing w:after="0"/>
        <w:ind w:left="284" w:hanging="284"/>
        <w:jc w:val="both"/>
        <w:rPr>
          <w:rFonts w:cs="Calibri"/>
        </w:rPr>
      </w:pPr>
      <w:r w:rsidRPr="00311972">
        <w:rPr>
          <w:rFonts w:cs="Calibri"/>
        </w:rPr>
        <w:t>Oświadczam, że Oferent zapoznał się z treścią zapytania ofertowego i nie wnosi do niej zastrzeżeń oraz zdobył informacje niezbędne do właściwego wykonania zamówienia</w:t>
      </w:r>
      <w:r w:rsidR="008D0C58" w:rsidRPr="00311972">
        <w:rPr>
          <w:rFonts w:cs="Calibri"/>
        </w:rPr>
        <w:t>.</w:t>
      </w:r>
    </w:p>
    <w:p w14:paraId="7D4126EB" w14:textId="77777777" w:rsidR="0094417E" w:rsidRPr="00205D3C" w:rsidRDefault="0094417E" w:rsidP="00671A1F">
      <w:pPr>
        <w:numPr>
          <w:ilvl w:val="3"/>
          <w:numId w:val="5"/>
        </w:numPr>
        <w:spacing w:after="0"/>
        <w:ind w:left="284" w:hanging="284"/>
        <w:jc w:val="both"/>
        <w:rPr>
          <w:rFonts w:cs="Calibri"/>
        </w:rPr>
      </w:pPr>
      <w:r w:rsidRPr="00311972">
        <w:t xml:space="preserve">Oświadczam, że w cenę oferty </w:t>
      </w:r>
      <w:r w:rsidRPr="00205D3C">
        <w:t xml:space="preserve">zostały wliczone wszelkie koszty związane z realizacją zamówienia </w:t>
      </w:r>
      <w:r w:rsidR="0057401D" w:rsidRPr="00205D3C">
        <w:t xml:space="preserve">m.in. koszty dostawy, montażu, </w:t>
      </w:r>
      <w:r w:rsidR="0054142F" w:rsidRPr="00205D3C">
        <w:t>ustawienia</w:t>
      </w:r>
      <w:r w:rsidR="00F856D8" w:rsidRPr="00205D3C">
        <w:t xml:space="preserve"> sprzętu (mebli)</w:t>
      </w:r>
      <w:r w:rsidR="0057401D" w:rsidRPr="00205D3C">
        <w:t>.</w:t>
      </w:r>
    </w:p>
    <w:p w14:paraId="477F099F" w14:textId="77777777" w:rsidR="00671A1F" w:rsidRPr="00311972" w:rsidRDefault="00671A1F" w:rsidP="00671A1F">
      <w:pPr>
        <w:numPr>
          <w:ilvl w:val="3"/>
          <w:numId w:val="5"/>
        </w:numPr>
        <w:spacing w:after="0"/>
        <w:ind w:left="284" w:hanging="284"/>
        <w:jc w:val="both"/>
        <w:rPr>
          <w:rFonts w:cs="Calibri"/>
        </w:rPr>
      </w:pPr>
      <w:r w:rsidRPr="00311972">
        <w:rPr>
          <w:rFonts w:cs="Calibri"/>
        </w:rPr>
        <w:t xml:space="preserve">Oświadczam, że </w:t>
      </w:r>
      <w:r w:rsidRPr="00311972">
        <w:rPr>
          <w:rFonts w:cs="Calibri"/>
          <w:iCs/>
        </w:rPr>
        <w:t>zamówienie zrealizowane zostanie w terminie wskazanym w zapytaniu ofertowym</w:t>
      </w:r>
      <w:r w:rsidR="008D0C58" w:rsidRPr="00311972">
        <w:rPr>
          <w:rFonts w:cs="Calibri"/>
          <w:iCs/>
        </w:rPr>
        <w:t>.</w:t>
      </w:r>
    </w:p>
    <w:p w14:paraId="6FA0E32A" w14:textId="77777777" w:rsidR="00671A1F" w:rsidRPr="00311972" w:rsidRDefault="00671A1F" w:rsidP="00671A1F">
      <w:pPr>
        <w:numPr>
          <w:ilvl w:val="3"/>
          <w:numId w:val="5"/>
        </w:numPr>
        <w:spacing w:after="0"/>
        <w:ind w:left="284" w:hanging="284"/>
        <w:jc w:val="both"/>
        <w:rPr>
          <w:rFonts w:cs="Calibri"/>
        </w:rPr>
      </w:pPr>
      <w:r w:rsidRPr="00311972">
        <w:rPr>
          <w:rFonts w:cs="Calibri"/>
        </w:rPr>
        <w:t>Oświadczam, że w</w:t>
      </w:r>
      <w:r w:rsidRPr="00311972">
        <w:rPr>
          <w:rFonts w:cs="Calibri"/>
          <w:iCs/>
        </w:rPr>
        <w:t>szystkie informacje zamieszczone w ofercie są zgodne ze stanem faktycznym</w:t>
      </w:r>
      <w:r w:rsidR="00E00B17" w:rsidRPr="00311972">
        <w:rPr>
          <w:rFonts w:cs="Calibri"/>
          <w:iCs/>
        </w:rPr>
        <w:t>.</w:t>
      </w:r>
    </w:p>
    <w:p w14:paraId="0A37AA43" w14:textId="77777777" w:rsidR="00671A1F" w:rsidRPr="00311972" w:rsidRDefault="00671A1F" w:rsidP="00671A1F">
      <w:pPr>
        <w:spacing w:after="0"/>
        <w:ind w:left="284"/>
        <w:jc w:val="both"/>
        <w:rPr>
          <w:rFonts w:cs="Calibri"/>
          <w:b/>
        </w:rPr>
      </w:pPr>
    </w:p>
    <w:p w14:paraId="148B8450" w14:textId="77777777" w:rsidR="00671A1F" w:rsidRPr="00311972" w:rsidRDefault="00671A1F" w:rsidP="00671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eastAsia="Times New Roman" w:cs="Tahoma"/>
          <w:b/>
          <w:iCs/>
          <w:lang w:eastAsia="pl-PL"/>
        </w:rPr>
      </w:pPr>
      <w:r w:rsidRPr="00311972">
        <w:rPr>
          <w:rFonts w:eastAsia="Times New Roman" w:cs="Tahoma"/>
          <w:b/>
          <w:iCs/>
          <w:lang w:eastAsia="pl-PL"/>
        </w:rPr>
        <w:t>ZAŁĄCZNIKI</w:t>
      </w:r>
    </w:p>
    <w:p w14:paraId="475FBED7" w14:textId="77777777" w:rsidR="00BE7072" w:rsidRPr="00317C0F" w:rsidRDefault="00671A1F" w:rsidP="00671A1F">
      <w:pPr>
        <w:spacing w:before="240" w:after="0"/>
        <w:jc w:val="both"/>
        <w:rPr>
          <w:sz w:val="20"/>
          <w:szCs w:val="20"/>
        </w:rPr>
      </w:pPr>
      <w:r w:rsidRPr="00317C0F">
        <w:rPr>
          <w:sz w:val="20"/>
          <w:szCs w:val="20"/>
        </w:rPr>
        <w:t xml:space="preserve">Do </w:t>
      </w:r>
      <w:r w:rsidR="000A759F" w:rsidRPr="00317C0F">
        <w:rPr>
          <w:sz w:val="20"/>
          <w:szCs w:val="20"/>
        </w:rPr>
        <w:t xml:space="preserve">formularza </w:t>
      </w:r>
      <w:r w:rsidRPr="00317C0F">
        <w:rPr>
          <w:sz w:val="20"/>
          <w:szCs w:val="20"/>
        </w:rPr>
        <w:t>oferty załączam (wymienić wszystkie załączniki):</w:t>
      </w:r>
    </w:p>
    <w:p w14:paraId="3F290669" w14:textId="7C8DF09F" w:rsidR="00671A1F" w:rsidRPr="00317C0F" w:rsidRDefault="00B17769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contextualSpacing/>
        <w:jc w:val="both"/>
        <w:rPr>
          <w:rFonts w:eastAsia="Times New Roman" w:cs="Tahoma"/>
          <w:b/>
          <w:iCs/>
          <w:sz w:val="20"/>
          <w:szCs w:val="20"/>
          <w:lang w:eastAsia="pl-PL"/>
        </w:rPr>
      </w:pPr>
      <w:r w:rsidRPr="00317C0F">
        <w:rPr>
          <w:rFonts w:eastAsia="Times New Roman" w:cs="Tahoma"/>
          <w:b/>
          <w:iCs/>
          <w:sz w:val="20"/>
          <w:szCs w:val="20"/>
          <w:lang w:eastAsia="pl-PL"/>
        </w:rPr>
        <w:t>Karty katalogowe</w:t>
      </w:r>
      <w:r w:rsidR="00797013">
        <w:rPr>
          <w:rFonts w:eastAsia="Times New Roman" w:cs="Tahoma"/>
          <w:b/>
          <w:iCs/>
          <w:sz w:val="20"/>
          <w:szCs w:val="20"/>
          <w:lang w:eastAsia="pl-PL"/>
        </w:rPr>
        <w:t xml:space="preserve"> produktów (</w:t>
      </w:r>
      <w:r w:rsidR="00797013" w:rsidRPr="00797013">
        <w:rPr>
          <w:rFonts w:eastAsia="Times New Roman" w:cs="Tahoma"/>
          <w:iCs/>
          <w:sz w:val="20"/>
          <w:szCs w:val="20"/>
          <w:lang w:eastAsia="pl-PL"/>
        </w:rPr>
        <w:t>…</w:t>
      </w:r>
      <w:proofErr w:type="gramStart"/>
      <w:r w:rsidR="00797013">
        <w:rPr>
          <w:rFonts w:eastAsia="Times New Roman" w:cs="Tahoma"/>
          <w:iCs/>
          <w:sz w:val="20"/>
          <w:szCs w:val="20"/>
          <w:lang w:eastAsia="pl-PL"/>
        </w:rPr>
        <w:t>…</w:t>
      </w:r>
      <w:r w:rsidR="00797013" w:rsidRPr="00797013">
        <w:rPr>
          <w:rFonts w:eastAsia="Times New Roman" w:cs="Tahoma"/>
          <w:iCs/>
          <w:sz w:val="20"/>
          <w:szCs w:val="20"/>
          <w:lang w:eastAsia="pl-PL"/>
        </w:rPr>
        <w:t>….</w:t>
      </w:r>
      <w:proofErr w:type="gramEnd"/>
      <w:r w:rsidR="00797013" w:rsidRPr="00797013">
        <w:rPr>
          <w:rFonts w:eastAsia="Times New Roman" w:cs="Tahoma"/>
          <w:iCs/>
          <w:sz w:val="20"/>
          <w:szCs w:val="20"/>
          <w:lang w:eastAsia="pl-PL"/>
        </w:rPr>
        <w:t>.</w:t>
      </w:r>
      <w:r w:rsidR="00797013">
        <w:rPr>
          <w:rFonts w:eastAsia="Times New Roman" w:cs="Tahoma"/>
          <w:b/>
          <w:iCs/>
          <w:sz w:val="20"/>
          <w:szCs w:val="20"/>
          <w:lang w:eastAsia="pl-PL"/>
        </w:rPr>
        <w:t>szt.)</w:t>
      </w:r>
      <w:r w:rsidRPr="00317C0F">
        <w:rPr>
          <w:rFonts w:eastAsia="Times New Roman" w:cs="Tahoma"/>
          <w:b/>
          <w:iCs/>
          <w:sz w:val="20"/>
          <w:szCs w:val="20"/>
          <w:lang w:eastAsia="pl-PL"/>
        </w:rPr>
        <w:t>.</w:t>
      </w:r>
    </w:p>
    <w:p w14:paraId="23E7CEDA" w14:textId="77777777" w:rsidR="00671A1F" w:rsidRPr="00317C0F" w:rsidRDefault="00671A1F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contextualSpacing/>
        <w:jc w:val="both"/>
        <w:rPr>
          <w:rFonts w:eastAsia="Times New Roman" w:cs="Tahoma"/>
          <w:b/>
          <w:iCs/>
          <w:sz w:val="20"/>
          <w:szCs w:val="20"/>
          <w:lang w:eastAsia="pl-PL"/>
        </w:rPr>
      </w:pPr>
      <w:r w:rsidRPr="00317C0F">
        <w:rPr>
          <w:rFonts w:cs="Calibri"/>
          <w:b/>
          <w:sz w:val="20"/>
          <w:szCs w:val="20"/>
        </w:rPr>
        <w:t>Oświadczenie Oferenta o braku powiązań osobowych i kapitałowych z Zamawiającym.</w:t>
      </w:r>
    </w:p>
    <w:p w14:paraId="3D6473E1" w14:textId="77777777" w:rsidR="00B17769" w:rsidRDefault="00B17769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contextualSpacing/>
        <w:jc w:val="both"/>
        <w:rPr>
          <w:rFonts w:cs="Calibri"/>
          <w:b/>
          <w:sz w:val="20"/>
          <w:szCs w:val="20"/>
        </w:rPr>
      </w:pPr>
      <w:r w:rsidRPr="00317C0F">
        <w:rPr>
          <w:rFonts w:cs="Calibri"/>
          <w:b/>
          <w:sz w:val="20"/>
          <w:szCs w:val="20"/>
        </w:rPr>
        <w:t xml:space="preserve">Oświadczenie Oferenta o przyjęciu zobowiązań </w:t>
      </w:r>
      <w:r w:rsidRPr="000C27AE">
        <w:rPr>
          <w:rFonts w:cs="Calibri"/>
          <w:b/>
          <w:sz w:val="20"/>
          <w:szCs w:val="20"/>
        </w:rPr>
        <w:t>wskazanych w punktach 5 i 6 opisu przedmiotu zamówienia</w:t>
      </w:r>
      <w:r w:rsidR="00614141">
        <w:rPr>
          <w:rFonts w:cs="Calibri"/>
          <w:b/>
          <w:sz w:val="20"/>
          <w:szCs w:val="20"/>
        </w:rPr>
        <w:t>.</w:t>
      </w:r>
    </w:p>
    <w:p w14:paraId="51BE5CEC" w14:textId="5CC45C5B" w:rsidR="00614141" w:rsidRPr="005F61F3" w:rsidRDefault="00614141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contextualSpacing/>
        <w:jc w:val="both"/>
        <w:rPr>
          <w:rFonts w:cs="Calibri"/>
          <w:b/>
          <w:sz w:val="20"/>
          <w:szCs w:val="20"/>
        </w:rPr>
      </w:pPr>
      <w:r w:rsidRPr="005F61F3">
        <w:rPr>
          <w:rFonts w:cs="Calibri"/>
          <w:b/>
          <w:sz w:val="20"/>
          <w:szCs w:val="20"/>
        </w:rPr>
        <w:t xml:space="preserve">Oświadczenie Oferenta o posiadaniu przez oferowany sprzęt </w:t>
      </w:r>
      <w:r w:rsidR="00916A73">
        <w:rPr>
          <w:rFonts w:cs="Calibri"/>
          <w:b/>
          <w:sz w:val="20"/>
          <w:szCs w:val="20"/>
        </w:rPr>
        <w:t>-</w:t>
      </w:r>
      <w:r w:rsidR="001859C4">
        <w:rPr>
          <w:rFonts w:cs="Calibri"/>
          <w:b/>
          <w:sz w:val="20"/>
          <w:szCs w:val="20"/>
        </w:rPr>
        <w:t xml:space="preserve"> </w:t>
      </w:r>
      <w:r w:rsidRPr="005F61F3">
        <w:rPr>
          <w:rFonts w:cs="Calibri"/>
          <w:b/>
          <w:sz w:val="20"/>
          <w:szCs w:val="20"/>
        </w:rPr>
        <w:t>świadectw lub/i atestów lub/i certyfikatów lub/i innych dokumentów dopusz</w:t>
      </w:r>
      <w:r w:rsidR="00DD42EA" w:rsidRPr="005F61F3">
        <w:rPr>
          <w:rFonts w:cs="Calibri"/>
          <w:b/>
          <w:sz w:val="20"/>
          <w:szCs w:val="20"/>
        </w:rPr>
        <w:t xml:space="preserve">czających do użytkowania </w:t>
      </w:r>
      <w:r w:rsidR="0015238B" w:rsidRPr="005F61F3">
        <w:rPr>
          <w:rFonts w:cs="Calibri"/>
          <w:b/>
          <w:sz w:val="20"/>
          <w:szCs w:val="20"/>
        </w:rPr>
        <w:t xml:space="preserve">na </w:t>
      </w:r>
      <w:r w:rsidR="00DD42EA" w:rsidRPr="005F61F3">
        <w:rPr>
          <w:rFonts w:cs="Calibri"/>
          <w:b/>
          <w:sz w:val="20"/>
          <w:szCs w:val="20"/>
        </w:rPr>
        <w:t>rynku p</w:t>
      </w:r>
      <w:r w:rsidRPr="005F61F3">
        <w:rPr>
          <w:rFonts w:cs="Calibri"/>
          <w:b/>
          <w:sz w:val="20"/>
          <w:szCs w:val="20"/>
        </w:rPr>
        <w:t>olskim lub/i jednostkach oświatowych – o ile są one wymagane przepisami prawa.</w:t>
      </w:r>
    </w:p>
    <w:p w14:paraId="0EFFAFF1" w14:textId="77777777" w:rsidR="00671A1F" w:rsidRPr="00317C0F" w:rsidRDefault="00671A1F">
      <w:pPr>
        <w:numPr>
          <w:ilvl w:val="0"/>
          <w:numId w:val="17"/>
        </w:numPr>
        <w:tabs>
          <w:tab w:val="left" w:pos="284"/>
        </w:tabs>
        <w:spacing w:after="0"/>
        <w:ind w:left="284" w:hanging="284"/>
        <w:contextualSpacing/>
        <w:jc w:val="both"/>
        <w:rPr>
          <w:rFonts w:eastAsia="Times New Roman" w:cs="Tahoma"/>
          <w:b/>
          <w:iCs/>
          <w:sz w:val="20"/>
          <w:szCs w:val="20"/>
          <w:lang w:eastAsia="pl-PL"/>
        </w:rPr>
      </w:pPr>
      <w:r w:rsidRPr="00317C0F">
        <w:rPr>
          <w:rFonts w:cs="Tahoma"/>
          <w:b/>
          <w:sz w:val="20"/>
          <w:szCs w:val="20"/>
        </w:rPr>
        <w:t xml:space="preserve">Wydruk z </w:t>
      </w:r>
      <w:r w:rsidRPr="00317C0F">
        <w:rPr>
          <w:b/>
          <w:sz w:val="20"/>
          <w:szCs w:val="20"/>
        </w:rPr>
        <w:t xml:space="preserve">rejestru KRS**, CEIDG** lub innego rejestru obowiązującego w kraju oferenta** </w:t>
      </w:r>
      <w:r w:rsidRPr="00317C0F">
        <w:rPr>
          <w:b/>
          <w:color w:val="FF0000"/>
          <w:sz w:val="20"/>
          <w:szCs w:val="20"/>
        </w:rPr>
        <w:t>(**niewłaściwe skreślić).</w:t>
      </w:r>
    </w:p>
    <w:p w14:paraId="020D5ABD" w14:textId="77777777" w:rsidR="00671A1F" w:rsidRPr="00317C0F" w:rsidRDefault="00671A1F">
      <w:pPr>
        <w:numPr>
          <w:ilvl w:val="0"/>
          <w:numId w:val="17"/>
        </w:numPr>
        <w:spacing w:after="0"/>
        <w:ind w:left="284" w:hanging="284"/>
        <w:contextualSpacing/>
        <w:jc w:val="both"/>
        <w:rPr>
          <w:rFonts w:eastAsia="Times New Roman" w:cs="Tahoma"/>
          <w:b/>
          <w:iCs/>
          <w:sz w:val="20"/>
          <w:szCs w:val="20"/>
          <w:lang w:eastAsia="pl-PL"/>
        </w:rPr>
      </w:pPr>
      <w:r w:rsidRPr="00317C0F">
        <w:rPr>
          <w:rFonts w:cs="Calibri"/>
          <w:b/>
          <w:sz w:val="20"/>
          <w:szCs w:val="20"/>
        </w:rPr>
        <w:t>Inne ………………………………………………………………………………………………… (wymienić jakie – jeśli dotyczy</w:t>
      </w:r>
      <w:r w:rsidR="00BB7AD1" w:rsidRPr="00317C0F">
        <w:rPr>
          <w:rFonts w:cs="Calibri"/>
          <w:b/>
          <w:sz w:val="20"/>
          <w:szCs w:val="20"/>
        </w:rPr>
        <w:t>, np. upoważnienie</w:t>
      </w:r>
      <w:r w:rsidRPr="00317C0F">
        <w:rPr>
          <w:rFonts w:cs="Calibri"/>
          <w:b/>
          <w:sz w:val="20"/>
          <w:szCs w:val="20"/>
        </w:rPr>
        <w:t>).</w:t>
      </w:r>
    </w:p>
    <w:p w14:paraId="555EC240" w14:textId="77777777" w:rsidR="00671A1F" w:rsidRPr="00311972" w:rsidRDefault="00671A1F" w:rsidP="00671A1F">
      <w:pPr>
        <w:spacing w:after="0"/>
        <w:ind w:left="284"/>
        <w:contextualSpacing/>
        <w:jc w:val="both"/>
        <w:rPr>
          <w:rFonts w:eastAsia="Times New Roman" w:cs="Tahoma"/>
          <w:b/>
          <w:iCs/>
          <w:lang w:eastAsia="pl-PL"/>
        </w:rPr>
      </w:pPr>
    </w:p>
    <w:tbl>
      <w:tblPr>
        <w:tblW w:w="14776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8"/>
        <w:gridCol w:w="7458"/>
      </w:tblGrid>
      <w:tr w:rsidR="00671A1F" w:rsidRPr="00311972" w14:paraId="56293956" w14:textId="77777777" w:rsidTr="00317C0F">
        <w:trPr>
          <w:trHeight w:val="466"/>
        </w:trPr>
        <w:tc>
          <w:tcPr>
            <w:tcW w:w="7318" w:type="dxa"/>
            <w:hideMark/>
          </w:tcPr>
          <w:p w14:paraId="2F4EF6EE" w14:textId="77777777" w:rsidR="00317C0F" w:rsidRDefault="00317C0F" w:rsidP="001F10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  <w:p w14:paraId="0363E59A" w14:textId="77777777" w:rsidR="00317C0F" w:rsidRDefault="00317C0F" w:rsidP="001F10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  <w:p w14:paraId="2A6BEFF5" w14:textId="77777777" w:rsidR="00671A1F" w:rsidRPr="00311972" w:rsidRDefault="00671A1F" w:rsidP="001F10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311972">
              <w:rPr>
                <w:rFonts w:ascii="Calibri" w:eastAsia="Times New Roman" w:hAnsi="Calibri" w:cs="Times New Roman"/>
                <w:lang w:eastAsia="pl-PL"/>
              </w:rPr>
              <w:t>………………………….……………….………………</w:t>
            </w:r>
          </w:p>
          <w:p w14:paraId="09E14786" w14:textId="77777777" w:rsidR="00671A1F" w:rsidRPr="00311972" w:rsidRDefault="00AD7779" w:rsidP="001F1021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</w:t>
            </w:r>
            <w:r w:rsidR="00671A1F" w:rsidRPr="00311972">
              <w:rPr>
                <w:rFonts w:ascii="Calibri" w:eastAsia="Times New Roman" w:hAnsi="Calibri" w:cs="Calibri"/>
                <w:lang w:eastAsia="pl-PL"/>
              </w:rPr>
              <w:t>iejsce i data</w:t>
            </w:r>
          </w:p>
        </w:tc>
        <w:tc>
          <w:tcPr>
            <w:tcW w:w="7458" w:type="dxa"/>
          </w:tcPr>
          <w:p w14:paraId="22819807" w14:textId="77777777" w:rsidR="00317C0F" w:rsidRDefault="00317C0F" w:rsidP="001F10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  <w:p w14:paraId="60B20ECC" w14:textId="77777777" w:rsidR="00317C0F" w:rsidRDefault="00317C0F" w:rsidP="001F10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  <w:p w14:paraId="29EE822D" w14:textId="77777777" w:rsidR="00671A1F" w:rsidRPr="00311972" w:rsidRDefault="00671A1F" w:rsidP="001F10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311972">
              <w:rPr>
                <w:rFonts w:ascii="Calibri" w:eastAsia="Times New Roman" w:hAnsi="Calibri" w:cs="Times New Roman"/>
                <w:lang w:eastAsia="pl-PL"/>
              </w:rPr>
              <w:t>……………………………………..…………………….……………………………………..</w:t>
            </w:r>
          </w:p>
          <w:p w14:paraId="3E04B890" w14:textId="77777777" w:rsidR="00671A1F" w:rsidRPr="00311972" w:rsidRDefault="00671A1F" w:rsidP="00317C0F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311972">
              <w:rPr>
                <w:rFonts w:ascii="Calibri" w:eastAsia="Times New Roman" w:hAnsi="Calibri" w:cs="Calibri"/>
                <w:lang w:eastAsia="pl-PL"/>
              </w:rPr>
              <w:t xml:space="preserve">Imię, nazwisko (podpis, </w:t>
            </w:r>
            <w:proofErr w:type="gramStart"/>
            <w:r w:rsidRPr="00311972">
              <w:rPr>
                <w:rFonts w:ascii="Calibri" w:eastAsia="Times New Roman" w:hAnsi="Calibri" w:cs="Calibri"/>
                <w:lang w:eastAsia="pl-PL"/>
              </w:rPr>
              <w:t>pieczątka)*</w:t>
            </w:r>
            <w:proofErr w:type="gramEnd"/>
            <w:r w:rsidR="00B17769" w:rsidRPr="00B17769">
              <w:rPr>
                <w:rFonts w:ascii="Calibri" w:eastAsia="Times New Roman" w:hAnsi="Calibri" w:cs="Calibri"/>
                <w:lang w:eastAsia="pl-PL"/>
              </w:rPr>
              <w:t>**</w:t>
            </w:r>
          </w:p>
        </w:tc>
      </w:tr>
    </w:tbl>
    <w:p w14:paraId="06898DF5" w14:textId="77777777" w:rsidR="00D22F84" w:rsidRPr="00311972" w:rsidRDefault="00B17769" w:rsidP="00317C0F">
      <w:pPr>
        <w:spacing w:after="0" w:line="240" w:lineRule="auto"/>
        <w:rPr>
          <w:rFonts w:ascii="Calibri" w:eastAsia="Times New Roman" w:hAnsi="Calibri" w:cs="Times New Roman"/>
          <w:lang w:eastAsia="pl-PL"/>
        </w:rPr>
        <w:sectPr w:rsidR="00D22F84" w:rsidRPr="00311972" w:rsidSect="0054142F">
          <w:pgSz w:w="16838" w:h="11906" w:orient="landscape"/>
          <w:pgMar w:top="1417" w:right="1245" w:bottom="1133" w:left="1135" w:header="426" w:footer="393" w:gutter="0"/>
          <w:cols w:space="708"/>
          <w:docGrid w:linePitch="360"/>
        </w:sectPr>
      </w:pPr>
      <w:r w:rsidRPr="00311972">
        <w:rPr>
          <w:rFonts w:ascii="Calibri" w:eastAsia="Times New Roman" w:hAnsi="Calibri" w:cs="Calibri"/>
          <w:lang w:eastAsia="pl-PL"/>
        </w:rPr>
        <w:t>*</w:t>
      </w:r>
      <w:r w:rsidRPr="00B17769">
        <w:rPr>
          <w:rFonts w:ascii="Calibri" w:eastAsia="Times New Roman" w:hAnsi="Calibri" w:cs="Calibri"/>
          <w:lang w:eastAsia="pl-PL"/>
        </w:rPr>
        <w:t>**</w:t>
      </w:r>
      <w:r w:rsidR="00671A1F" w:rsidRPr="00311972">
        <w:rPr>
          <w:rFonts w:ascii="Calibri" w:eastAsia="Times New Roman" w:hAnsi="Calibri" w:cs="Times New Roman"/>
          <w:b/>
          <w:i/>
          <w:sz w:val="16"/>
          <w:szCs w:val="16"/>
          <w:lang w:eastAsia="pl-PL"/>
        </w:rPr>
        <w:t xml:space="preserve"> Podpis osoby figurującej lub osób figurujących w rejestrach do zaciągania zobowiązań w imieniu Oferenta lub we właściwym upoważnieniu.</w:t>
      </w:r>
      <w:r w:rsidR="00317C0F" w:rsidRPr="00311972">
        <w:rPr>
          <w:rFonts w:ascii="Calibri" w:eastAsia="Times New Roman" w:hAnsi="Calibri" w:cs="Times New Roman"/>
          <w:lang w:eastAsia="pl-PL"/>
        </w:rPr>
        <w:t xml:space="preserve"> </w:t>
      </w:r>
    </w:p>
    <w:p w14:paraId="6617B131" w14:textId="41676081" w:rsidR="00671A1F" w:rsidRPr="00311972" w:rsidRDefault="00671A1F" w:rsidP="00A4284F">
      <w:pPr>
        <w:spacing w:after="0"/>
        <w:jc w:val="center"/>
        <w:rPr>
          <w:rFonts w:cs="Calibri"/>
          <w:b/>
        </w:rPr>
      </w:pPr>
      <w:r w:rsidRPr="00311972">
        <w:rPr>
          <w:rFonts w:cs="Calibri"/>
          <w:b/>
        </w:rPr>
        <w:lastRenderedPageBreak/>
        <w:t>Załącznik nr 2 - Oświadczenie Oferenta o braku powiązań osobowych</w:t>
      </w:r>
      <w:r w:rsidR="00585321">
        <w:rPr>
          <w:rFonts w:cs="Calibri"/>
          <w:b/>
        </w:rPr>
        <w:t xml:space="preserve"> i kapitałowych z Zamawiającym, </w:t>
      </w:r>
      <w:r w:rsidRPr="00585321">
        <w:rPr>
          <w:rFonts w:cs="Calibri"/>
          <w:b/>
          <w:sz w:val="20"/>
          <w:szCs w:val="20"/>
        </w:rPr>
        <w:t xml:space="preserve">do Zapytania ofertowego nr </w:t>
      </w:r>
      <w:r w:rsidR="00F43B40" w:rsidRPr="00261927">
        <w:rPr>
          <w:rFonts w:cstheme="minorHAnsi"/>
          <w:b/>
          <w:bCs/>
          <w:sz w:val="20"/>
          <w:szCs w:val="20"/>
        </w:rPr>
        <w:t>FEDS.08.01-IZ.00-0007/23/0</w:t>
      </w:r>
      <w:r w:rsidR="001B06D8">
        <w:rPr>
          <w:rFonts w:cstheme="minorHAnsi"/>
          <w:b/>
          <w:bCs/>
          <w:sz w:val="20"/>
          <w:szCs w:val="20"/>
        </w:rPr>
        <w:t>2</w:t>
      </w:r>
    </w:p>
    <w:p w14:paraId="35F57FB1" w14:textId="77777777" w:rsidR="00671A1F" w:rsidRPr="00311972" w:rsidRDefault="00671A1F" w:rsidP="00671A1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6306971" w14:textId="77777777" w:rsidR="00671A1F" w:rsidRPr="00311972" w:rsidRDefault="00671A1F" w:rsidP="00671A1F">
      <w:pPr>
        <w:spacing w:after="0"/>
        <w:jc w:val="both"/>
        <w:rPr>
          <w:rFonts w:cs="Calibri"/>
          <w:b/>
        </w:rPr>
      </w:pPr>
    </w:p>
    <w:p w14:paraId="2A49DA1C" w14:textId="77777777" w:rsidR="00671A1F" w:rsidRPr="00311972" w:rsidRDefault="00671A1F" w:rsidP="00671A1F">
      <w:pPr>
        <w:spacing w:after="0"/>
        <w:jc w:val="center"/>
        <w:rPr>
          <w:rFonts w:cs="Calibri"/>
          <w:b/>
        </w:rPr>
      </w:pPr>
      <w:r w:rsidRPr="00311972">
        <w:rPr>
          <w:rFonts w:cs="Calibri"/>
          <w:b/>
        </w:rPr>
        <w:t>OŚWIADCZENIE</w:t>
      </w:r>
    </w:p>
    <w:p w14:paraId="6E4137A4" w14:textId="77777777" w:rsidR="00671A1F" w:rsidRPr="00311972" w:rsidRDefault="00671A1F" w:rsidP="00671A1F">
      <w:pPr>
        <w:spacing w:after="0"/>
        <w:jc w:val="both"/>
        <w:rPr>
          <w:rFonts w:cs="Calibri"/>
          <w:b/>
        </w:rPr>
      </w:pPr>
    </w:p>
    <w:p w14:paraId="570075C1" w14:textId="77777777" w:rsidR="00671A1F" w:rsidRPr="00311972" w:rsidRDefault="00671A1F" w:rsidP="00671A1F">
      <w:pPr>
        <w:spacing w:after="0"/>
        <w:jc w:val="both"/>
        <w:rPr>
          <w:rFonts w:cs="Calibri"/>
        </w:rPr>
      </w:pPr>
    </w:p>
    <w:p w14:paraId="47B24B99" w14:textId="3C1AB081" w:rsidR="00671A1F" w:rsidRPr="00311972" w:rsidRDefault="00671A1F" w:rsidP="00671A1F">
      <w:pPr>
        <w:spacing w:after="0"/>
        <w:jc w:val="both"/>
        <w:rPr>
          <w:rFonts w:cs="Calibri"/>
        </w:rPr>
      </w:pPr>
      <w:r w:rsidRPr="00311972">
        <w:rPr>
          <w:rFonts w:cs="Calibri"/>
        </w:rPr>
        <w:t xml:space="preserve">Ja, niżej podpisany/a przystępując do postępowania ofertowego w ramach Zapytania ofertowego </w:t>
      </w:r>
      <w:r w:rsidRPr="00311972">
        <w:rPr>
          <w:rFonts w:cs="Calibri"/>
        </w:rPr>
        <w:br/>
        <w:t>nr</w:t>
      </w:r>
      <w:r w:rsidRPr="00311972">
        <w:rPr>
          <w:b/>
          <w:bCs/>
        </w:rPr>
        <w:t xml:space="preserve"> </w:t>
      </w:r>
      <w:r w:rsidR="00F43B40" w:rsidRPr="00261927">
        <w:rPr>
          <w:rFonts w:cstheme="minorHAnsi"/>
          <w:b/>
          <w:bCs/>
          <w:sz w:val="20"/>
          <w:szCs w:val="20"/>
        </w:rPr>
        <w:t>FEDS.08.01-IZ.00-0007/23/0</w:t>
      </w:r>
      <w:r w:rsidR="001B06D8">
        <w:rPr>
          <w:rFonts w:cstheme="minorHAnsi"/>
          <w:b/>
          <w:bCs/>
          <w:sz w:val="20"/>
          <w:szCs w:val="20"/>
        </w:rPr>
        <w:t>2</w:t>
      </w:r>
      <w:r w:rsidR="00F43B40">
        <w:rPr>
          <w:rFonts w:cstheme="minorHAnsi"/>
          <w:b/>
          <w:bCs/>
          <w:sz w:val="20"/>
          <w:szCs w:val="20"/>
        </w:rPr>
        <w:t xml:space="preserve"> </w:t>
      </w:r>
      <w:r w:rsidRPr="00311972">
        <w:rPr>
          <w:rFonts w:cs="Calibri"/>
        </w:rPr>
        <w:t>oświadczam</w:t>
      </w:r>
      <w:r w:rsidR="00020D8B">
        <w:rPr>
          <w:rFonts w:cs="Calibri"/>
        </w:rPr>
        <w:t>,</w:t>
      </w:r>
      <w:r w:rsidRPr="00311972">
        <w:rPr>
          <w:rFonts w:cs="Calibri"/>
        </w:rPr>
        <w:t xml:space="preserve"> że nie jestem powiązany kapitałowo lub osobowo z Zamawiającym. </w:t>
      </w:r>
    </w:p>
    <w:p w14:paraId="1E0B084C" w14:textId="77777777" w:rsidR="00671A1F" w:rsidRPr="00311972" w:rsidRDefault="00671A1F" w:rsidP="00671A1F">
      <w:pPr>
        <w:spacing w:after="0"/>
        <w:jc w:val="both"/>
        <w:rPr>
          <w:rFonts w:cs="Calibri"/>
        </w:rPr>
      </w:pPr>
      <w:r w:rsidRPr="00311972">
        <w:rPr>
          <w:rFonts w:cs="Calibr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284A0BAD" w14:textId="1F42D944" w:rsidR="003477ED" w:rsidRPr="00311972" w:rsidRDefault="00671A1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311972">
        <w:rPr>
          <w:rFonts w:cs="Calibri"/>
        </w:rPr>
        <w:t>uczestniczeniu w spółce jako wspólnik spółki cywilnej lub spółki osobowej;</w:t>
      </w:r>
    </w:p>
    <w:p w14:paraId="3BAEAAF0" w14:textId="77777777" w:rsidR="003477ED" w:rsidRPr="00311972" w:rsidRDefault="00671A1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311972">
        <w:rPr>
          <w:rFonts w:cs="Calibri"/>
        </w:rPr>
        <w:t>posiadaniu udziałów lub co najmniej 10% akcji:</w:t>
      </w:r>
    </w:p>
    <w:p w14:paraId="36E090C8" w14:textId="77777777" w:rsidR="003477ED" w:rsidRPr="00311972" w:rsidRDefault="00671A1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311972">
        <w:rPr>
          <w:rFonts w:cs="Calibri"/>
        </w:rPr>
        <w:t>pełnieniu funkcji członka organu nadzorczego lub zarządzającego, prokurenta, pełnomocnika;</w:t>
      </w:r>
    </w:p>
    <w:p w14:paraId="601F0918" w14:textId="77777777" w:rsidR="00671A1F" w:rsidRPr="00311972" w:rsidRDefault="00671A1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311972">
        <w:rPr>
          <w:rFonts w:cs="Calibri"/>
        </w:rPr>
        <w:t>pozostawaniu w takim stosunku prawnym lub faktycznym, który może budzić uzasadnione wątpliwości, co do bezstronności w wyborze wykonawcy, w szczególności pozostawanie w związku małżeńskim, stosunku pokrewieństwa lub powinowactwa w linii prostej, pokrewieństwa lub powinowactwa w linii bocznej do drugiego stopnia lub w stosunku przysposobienia, opieki lub kurateli.</w:t>
      </w:r>
    </w:p>
    <w:p w14:paraId="21ACBFA7" w14:textId="77777777" w:rsidR="00671A1F" w:rsidRPr="00311972" w:rsidRDefault="00671A1F" w:rsidP="00671A1F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7B412CA7" w14:textId="77777777" w:rsidR="00671A1F" w:rsidRPr="00311972" w:rsidRDefault="00671A1F" w:rsidP="00671A1F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0E5AEB59" w14:textId="77777777" w:rsidR="00671A1F" w:rsidRPr="00311972" w:rsidRDefault="00671A1F" w:rsidP="00671A1F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51035F5E" w14:textId="77777777" w:rsidR="00671A1F" w:rsidRPr="00311972" w:rsidRDefault="00671A1F" w:rsidP="00671A1F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096E6F2B" w14:textId="77777777" w:rsidR="00671A1F" w:rsidRPr="00311972" w:rsidRDefault="00671A1F" w:rsidP="00671A1F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6CAB8C2D" w14:textId="77777777" w:rsidR="00671A1F" w:rsidRPr="00311972" w:rsidRDefault="00671A1F" w:rsidP="00671A1F">
      <w:pPr>
        <w:autoSpaceDE w:val="0"/>
        <w:autoSpaceDN w:val="0"/>
        <w:adjustRightInd w:val="0"/>
        <w:spacing w:after="0"/>
        <w:ind w:left="786"/>
        <w:jc w:val="both"/>
        <w:rPr>
          <w:rFonts w:cs="Calibri"/>
        </w:rPr>
      </w:pPr>
    </w:p>
    <w:p w14:paraId="0C2D8619" w14:textId="77777777" w:rsidR="00671A1F" w:rsidRPr="00311972" w:rsidRDefault="00671A1F" w:rsidP="00671A1F">
      <w:pPr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311972">
        <w:rPr>
          <w:rFonts w:cs="Calibri"/>
        </w:rPr>
        <w:t>………………………………...</w:t>
      </w:r>
      <w:r w:rsidRPr="00311972">
        <w:rPr>
          <w:rFonts w:cs="Calibri"/>
        </w:rPr>
        <w:tab/>
      </w:r>
      <w:r w:rsidRPr="00311972">
        <w:rPr>
          <w:rFonts w:cs="Calibri"/>
        </w:rPr>
        <w:tab/>
      </w:r>
      <w:r w:rsidRPr="00311972">
        <w:rPr>
          <w:rFonts w:cs="Calibri"/>
        </w:rPr>
        <w:tab/>
      </w:r>
      <w:r w:rsidRPr="00311972">
        <w:rPr>
          <w:rFonts w:cs="Calibri"/>
        </w:rPr>
        <w:tab/>
      </w:r>
      <w:r w:rsidRPr="00311972">
        <w:rPr>
          <w:rFonts w:cs="Calibri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671A1F" w:rsidRPr="00311972" w14:paraId="0A31B4C9" w14:textId="77777777" w:rsidTr="001F1021">
        <w:tc>
          <w:tcPr>
            <w:tcW w:w="4570" w:type="dxa"/>
            <w:hideMark/>
          </w:tcPr>
          <w:p w14:paraId="497E285A" w14:textId="77777777" w:rsidR="00671A1F" w:rsidRPr="00311972" w:rsidRDefault="00671A1F" w:rsidP="001F1021">
            <w:pPr>
              <w:widowControl w:val="0"/>
              <w:suppressAutoHyphens/>
              <w:snapToGrid w:val="0"/>
              <w:spacing w:after="0"/>
              <w:jc w:val="both"/>
              <w:rPr>
                <w:rFonts w:cs="Calibri"/>
              </w:rPr>
            </w:pPr>
            <w:r w:rsidRPr="00311972">
              <w:rPr>
                <w:rFonts w:cs="Calibri"/>
              </w:rPr>
              <w:t xml:space="preserve">                       Miejsce i data</w:t>
            </w:r>
          </w:p>
        </w:tc>
        <w:tc>
          <w:tcPr>
            <w:tcW w:w="4680" w:type="dxa"/>
            <w:hideMark/>
          </w:tcPr>
          <w:p w14:paraId="07DED22D" w14:textId="77777777" w:rsidR="00671A1F" w:rsidRPr="00311972" w:rsidRDefault="00671A1F" w:rsidP="001F1021">
            <w:pPr>
              <w:widowControl w:val="0"/>
              <w:suppressAutoHyphens/>
              <w:spacing w:after="0"/>
              <w:jc w:val="both"/>
              <w:rPr>
                <w:rFonts w:cs="Calibri"/>
              </w:rPr>
            </w:pPr>
            <w:r w:rsidRPr="00311972">
              <w:rPr>
                <w:rFonts w:cs="Calibri"/>
              </w:rPr>
              <w:t xml:space="preserve">             (Imię, nazwisko, podpis, </w:t>
            </w:r>
            <w:proofErr w:type="gramStart"/>
            <w:r w:rsidRPr="00311972">
              <w:rPr>
                <w:rFonts w:cs="Calibri"/>
              </w:rPr>
              <w:t>pieczątka)*</w:t>
            </w:r>
            <w:proofErr w:type="gramEnd"/>
          </w:p>
        </w:tc>
      </w:tr>
    </w:tbl>
    <w:p w14:paraId="2FF12B7B" w14:textId="77777777" w:rsidR="00671A1F" w:rsidRPr="00311972" w:rsidRDefault="00671A1F" w:rsidP="00671A1F">
      <w:pPr>
        <w:spacing w:after="0"/>
        <w:jc w:val="both"/>
        <w:rPr>
          <w:rFonts w:cs="Calibri"/>
        </w:rPr>
      </w:pPr>
    </w:p>
    <w:p w14:paraId="521DEAD2" w14:textId="77777777" w:rsidR="00671A1F" w:rsidRPr="00311972" w:rsidRDefault="00671A1F" w:rsidP="00671A1F">
      <w:pPr>
        <w:spacing w:after="0"/>
        <w:jc w:val="both"/>
        <w:rPr>
          <w:rFonts w:cs="Calibri"/>
        </w:rPr>
      </w:pPr>
    </w:p>
    <w:p w14:paraId="60C64BA9" w14:textId="77777777" w:rsidR="00671A1F" w:rsidRPr="00311972" w:rsidRDefault="00671A1F" w:rsidP="00671A1F">
      <w:pPr>
        <w:spacing w:after="0"/>
        <w:jc w:val="both"/>
        <w:rPr>
          <w:rFonts w:cs="Calibri"/>
        </w:rPr>
      </w:pPr>
    </w:p>
    <w:p w14:paraId="32517646" w14:textId="77777777" w:rsidR="00671A1F" w:rsidRPr="00311972" w:rsidRDefault="00671A1F" w:rsidP="00671A1F">
      <w:pPr>
        <w:spacing w:after="0"/>
        <w:jc w:val="both"/>
        <w:rPr>
          <w:rFonts w:cs="Calibri"/>
        </w:rPr>
      </w:pPr>
    </w:p>
    <w:p w14:paraId="7A333A23" w14:textId="77777777" w:rsidR="00671A1F" w:rsidRPr="00311972" w:rsidRDefault="00671A1F" w:rsidP="00671A1F">
      <w:pPr>
        <w:spacing w:after="0"/>
        <w:jc w:val="both"/>
        <w:rPr>
          <w:rFonts w:cs="Calibri"/>
        </w:rPr>
      </w:pPr>
    </w:p>
    <w:p w14:paraId="1A4A4156" w14:textId="77777777" w:rsidR="00671A1F" w:rsidRPr="00311972" w:rsidRDefault="00671A1F" w:rsidP="003477ED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6"/>
          <w:szCs w:val="16"/>
        </w:rPr>
        <w:sectPr w:rsidR="00671A1F" w:rsidRPr="00311972" w:rsidSect="00A1592A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  <w:r w:rsidRPr="00311972">
        <w:rPr>
          <w:rFonts w:eastAsia="Times New Roman" w:cs="Calibr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311972">
        <w:rPr>
          <w:rFonts w:ascii="Calibri" w:eastAsia="Times New Roman" w:hAnsi="Calibri" w:cs="Calibri"/>
          <w:b/>
          <w:i/>
          <w:sz w:val="16"/>
          <w:szCs w:val="16"/>
          <w:lang w:eastAsia="pl-PL"/>
        </w:rPr>
        <w:t>Oferenta</w:t>
      </w:r>
      <w:r w:rsidRPr="00311972">
        <w:rPr>
          <w:rFonts w:eastAsia="Times New Roman" w:cs="Calibri"/>
          <w:b/>
          <w:i/>
          <w:sz w:val="16"/>
          <w:szCs w:val="16"/>
        </w:rPr>
        <w:t xml:space="preserve"> lub we właściwym upoważnieniu.</w:t>
      </w:r>
    </w:p>
    <w:p w14:paraId="4C05F1D3" w14:textId="1B1B0E09" w:rsidR="00A4284F" w:rsidRPr="001B06D8" w:rsidRDefault="00A4284F" w:rsidP="001B06D8">
      <w:pPr>
        <w:tabs>
          <w:tab w:val="left" w:pos="0"/>
          <w:tab w:val="left" w:pos="7200"/>
        </w:tabs>
        <w:spacing w:after="0"/>
        <w:rPr>
          <w:rFonts w:eastAsia="Times New Roman" w:cs="Calibri"/>
          <w:b/>
          <w:i/>
          <w:sz w:val="15"/>
          <w:szCs w:val="15"/>
        </w:rPr>
      </w:pPr>
    </w:p>
    <w:p w14:paraId="5DBF16BD" w14:textId="37532DE5" w:rsidR="00EA6236" w:rsidRPr="00A4284F" w:rsidRDefault="00EA6236" w:rsidP="008C0E66">
      <w:pPr>
        <w:spacing w:after="0" w:line="240" w:lineRule="auto"/>
        <w:jc w:val="center"/>
        <w:rPr>
          <w:rFonts w:eastAsia="Times New Roman" w:cs="Calibri"/>
          <w:color w:val="000000"/>
          <w:sz w:val="18"/>
          <w:szCs w:val="18"/>
          <w:lang w:eastAsia="pl-PL"/>
        </w:rPr>
      </w:pPr>
      <w:r w:rsidRPr="00AE6DA3">
        <w:rPr>
          <w:rFonts w:cs="Calibri"/>
          <w:b/>
          <w:sz w:val="18"/>
          <w:szCs w:val="18"/>
        </w:rPr>
        <w:t xml:space="preserve">Załącznik nr </w:t>
      </w:r>
      <w:r w:rsidR="005D2D13">
        <w:rPr>
          <w:rFonts w:cs="Calibri"/>
          <w:b/>
          <w:sz w:val="18"/>
          <w:szCs w:val="18"/>
        </w:rPr>
        <w:t>3</w:t>
      </w:r>
      <w:r w:rsidRPr="00AE6DA3">
        <w:rPr>
          <w:rFonts w:cs="Calibri"/>
          <w:b/>
          <w:sz w:val="18"/>
          <w:szCs w:val="18"/>
        </w:rPr>
        <w:t xml:space="preserve"> - Oświadczenie Oferenta o przyjęciu zobowiązań wskazanych w punktach </w:t>
      </w:r>
      <w:r w:rsidR="00872DD0">
        <w:rPr>
          <w:rFonts w:cs="Calibri"/>
          <w:b/>
          <w:sz w:val="18"/>
          <w:szCs w:val="18"/>
        </w:rPr>
        <w:t>5 i 6</w:t>
      </w:r>
      <w:r w:rsidRPr="00AE6DA3">
        <w:rPr>
          <w:rFonts w:cs="Calibri"/>
          <w:b/>
          <w:sz w:val="18"/>
          <w:szCs w:val="18"/>
        </w:rPr>
        <w:t xml:space="preserve"> opisu przedmiotu zamówienia </w:t>
      </w:r>
      <w:r w:rsidR="00AE6DA3" w:rsidRPr="00AE6DA3">
        <w:rPr>
          <w:rFonts w:eastAsia="Times New Roman" w:cs="Calibri"/>
          <w:b/>
          <w:color w:val="000000"/>
          <w:sz w:val="18"/>
          <w:szCs w:val="18"/>
          <w:lang w:eastAsia="pl-PL"/>
        </w:rPr>
        <w:t>do Zapytania ofertowego nr</w:t>
      </w:r>
      <w:r w:rsidR="00A4284F">
        <w:rPr>
          <w:rFonts w:eastAsia="Times New Roman" w:cs="Calibri"/>
          <w:color w:val="000000"/>
          <w:sz w:val="18"/>
          <w:szCs w:val="18"/>
          <w:lang w:eastAsia="pl-PL"/>
        </w:rPr>
        <w:t xml:space="preserve"> </w:t>
      </w:r>
      <w:r w:rsidR="00F43B40" w:rsidRPr="00261927">
        <w:rPr>
          <w:rFonts w:cstheme="minorHAnsi"/>
          <w:b/>
          <w:bCs/>
          <w:sz w:val="20"/>
          <w:szCs w:val="20"/>
        </w:rPr>
        <w:t>FEDS.08.01-IZ.00-0007/23/0</w:t>
      </w:r>
      <w:r w:rsidR="001B06D8">
        <w:rPr>
          <w:rFonts w:cstheme="minorHAnsi"/>
          <w:b/>
          <w:bCs/>
          <w:sz w:val="20"/>
          <w:szCs w:val="20"/>
        </w:rPr>
        <w:t>2</w:t>
      </w:r>
    </w:p>
    <w:p w14:paraId="06D839F0" w14:textId="77777777" w:rsidR="00EA6236" w:rsidRDefault="00EA6236" w:rsidP="00EA623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14:paraId="30336788" w14:textId="77777777" w:rsidR="00EA6236" w:rsidRDefault="00EA6236" w:rsidP="00EA623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F17A0DA" w14:textId="77777777" w:rsidR="00EA6236" w:rsidRPr="00EA6236" w:rsidRDefault="00EA6236" w:rsidP="00EA623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EA6236">
        <w:rPr>
          <w:rFonts w:cs="Calibri"/>
          <w:b/>
        </w:rPr>
        <w:t>OŚWIADCZENIE</w:t>
      </w:r>
    </w:p>
    <w:p w14:paraId="088299E0" w14:textId="77777777" w:rsidR="00EA6236" w:rsidRPr="00EA6236" w:rsidRDefault="00EA6236" w:rsidP="00EA6236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</w:rPr>
      </w:pPr>
    </w:p>
    <w:p w14:paraId="1555CF37" w14:textId="3127C53B" w:rsidR="00EA6236" w:rsidRDefault="00EA6236" w:rsidP="00BD286B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6A522F">
        <w:rPr>
          <w:rFonts w:cs="Calibri"/>
        </w:rPr>
        <w:t>Ja, niżej podpisany/a przystępując do postępowania ofertoweg</w:t>
      </w:r>
      <w:r w:rsidR="00317C0F">
        <w:rPr>
          <w:rFonts w:cs="Calibri"/>
        </w:rPr>
        <w:t>o w ramach Zapytania ofertowego</w:t>
      </w:r>
      <w:r w:rsidR="00317C0F">
        <w:rPr>
          <w:rFonts w:cs="Calibri"/>
        </w:rPr>
        <w:br/>
      </w:r>
      <w:r w:rsidRPr="006A522F">
        <w:rPr>
          <w:rFonts w:cs="Calibri"/>
        </w:rPr>
        <w:t>nr</w:t>
      </w:r>
      <w:r w:rsidR="00F43B40" w:rsidRPr="00F43B40">
        <w:rPr>
          <w:rFonts w:cstheme="minorHAnsi"/>
          <w:b/>
          <w:bCs/>
          <w:sz w:val="20"/>
          <w:szCs w:val="20"/>
        </w:rPr>
        <w:t xml:space="preserve"> </w:t>
      </w:r>
      <w:r w:rsidR="00F43B40" w:rsidRPr="00261927">
        <w:rPr>
          <w:rFonts w:cstheme="minorHAnsi"/>
          <w:b/>
          <w:bCs/>
          <w:sz w:val="20"/>
          <w:szCs w:val="20"/>
        </w:rPr>
        <w:t>FEDS.08.01-IZ.00-0007/23/0</w:t>
      </w:r>
      <w:r w:rsidR="001B06D8">
        <w:rPr>
          <w:rFonts w:cstheme="minorHAnsi"/>
          <w:b/>
          <w:bCs/>
          <w:sz w:val="20"/>
          <w:szCs w:val="20"/>
        </w:rPr>
        <w:t>2</w:t>
      </w:r>
      <w:r w:rsidRPr="006A522F">
        <w:rPr>
          <w:rFonts w:cs="Calibri"/>
        </w:rPr>
        <w:t xml:space="preserve"> oświadczam</w:t>
      </w:r>
      <w:r w:rsidR="0055291A">
        <w:rPr>
          <w:rFonts w:cs="Calibri"/>
        </w:rPr>
        <w:t>,</w:t>
      </w:r>
      <w:r w:rsidRPr="006A522F">
        <w:rPr>
          <w:rFonts w:cs="Calibri"/>
        </w:rPr>
        <w:t xml:space="preserve"> że:</w:t>
      </w:r>
    </w:p>
    <w:p w14:paraId="17FB243C" w14:textId="77777777" w:rsidR="00AE6DA3" w:rsidRPr="006A522F" w:rsidRDefault="00AE6DA3" w:rsidP="00AE6DA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18A9CE91" w14:textId="77777777" w:rsidR="00EA6236" w:rsidRPr="006A522F" w:rsidRDefault="00EA6236" w:rsidP="00AE6DA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A522F">
        <w:rPr>
          <w:rFonts w:cs="Calibri"/>
        </w:rPr>
        <w:t>1. Oferowane w ramach przedmiotu zamówienia sprzęty:</w:t>
      </w:r>
    </w:p>
    <w:p w14:paraId="45665011" w14:textId="77777777" w:rsidR="00EA6236" w:rsidRPr="006A522F" w:rsidRDefault="00EA6236" w:rsidP="00AE6DA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A522F">
        <w:rPr>
          <w:rFonts w:cs="Calibri"/>
        </w:rPr>
        <w:t>a) są fabrycznie now</w:t>
      </w:r>
      <w:r w:rsidR="007D72B1">
        <w:rPr>
          <w:rFonts w:cs="Calibri"/>
        </w:rPr>
        <w:t>e</w:t>
      </w:r>
      <w:r w:rsidRPr="006A522F">
        <w:rPr>
          <w:rFonts w:cs="Calibri"/>
        </w:rPr>
        <w:t>, woln</w:t>
      </w:r>
      <w:r w:rsidR="007D72B1">
        <w:rPr>
          <w:rFonts w:cs="Calibri"/>
        </w:rPr>
        <w:t>e</w:t>
      </w:r>
      <w:r w:rsidRPr="006A522F">
        <w:rPr>
          <w:rFonts w:cs="Calibri"/>
        </w:rPr>
        <w:t xml:space="preserve"> od wszelkich wad i uszkodzeń,</w:t>
      </w:r>
    </w:p>
    <w:p w14:paraId="011A6948" w14:textId="77777777" w:rsidR="00EA6236" w:rsidRPr="006A522F" w:rsidRDefault="00EA6236" w:rsidP="00AE6DA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A522F">
        <w:rPr>
          <w:rFonts w:cs="Calibri"/>
        </w:rPr>
        <w:t>b) nie noszą śladów eksploatacji,</w:t>
      </w:r>
    </w:p>
    <w:p w14:paraId="6D459F1C" w14:textId="77777777" w:rsidR="00EA6236" w:rsidRPr="001323EF" w:rsidRDefault="00EA6236" w:rsidP="00AE6DA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A522F">
        <w:rPr>
          <w:rFonts w:cs="Calibri"/>
        </w:rPr>
        <w:t xml:space="preserve">c) NIE </w:t>
      </w:r>
      <w:r w:rsidRPr="001323EF">
        <w:rPr>
          <w:rFonts w:cs="Calibri"/>
        </w:rPr>
        <w:t>są</w:t>
      </w:r>
      <w:r w:rsidR="007D72B1" w:rsidRPr="001323EF">
        <w:rPr>
          <w:rFonts w:cs="Calibri"/>
        </w:rPr>
        <w:t xml:space="preserve"> przedmiotem praw osób trzecich,</w:t>
      </w:r>
    </w:p>
    <w:p w14:paraId="22F5D89B" w14:textId="77777777" w:rsidR="00EA6236" w:rsidRPr="006A522F" w:rsidRDefault="00EA6236" w:rsidP="00AE6DA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1323EF">
        <w:rPr>
          <w:rFonts w:cs="Calibri"/>
        </w:rPr>
        <w:t>d) są kompletn</w:t>
      </w:r>
      <w:r w:rsidR="007D72B1" w:rsidRPr="001323EF">
        <w:rPr>
          <w:rFonts w:cs="Calibri"/>
        </w:rPr>
        <w:t>e</w:t>
      </w:r>
      <w:r w:rsidRPr="001323EF">
        <w:rPr>
          <w:rFonts w:cs="Calibri"/>
        </w:rPr>
        <w:t xml:space="preserve"> i gotow</w:t>
      </w:r>
      <w:r w:rsidR="007D72B1" w:rsidRPr="001323EF">
        <w:rPr>
          <w:rFonts w:cs="Calibri"/>
        </w:rPr>
        <w:t>e</w:t>
      </w:r>
      <w:r w:rsidRPr="001323EF">
        <w:rPr>
          <w:rFonts w:cs="Calibri"/>
        </w:rPr>
        <w:t xml:space="preserve"> do użytkowania,</w:t>
      </w:r>
    </w:p>
    <w:p w14:paraId="4C8372D2" w14:textId="77777777" w:rsidR="00EA6236" w:rsidRDefault="00EA6236" w:rsidP="00AE6DA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A522F">
        <w:rPr>
          <w:rFonts w:cs="Calibri"/>
        </w:rPr>
        <w:t>e) spełniają wszystkie wymagania stawiane takim towarom pr</w:t>
      </w:r>
      <w:r w:rsidR="00AE6DA3">
        <w:rPr>
          <w:rFonts w:cs="Calibri"/>
        </w:rPr>
        <w:t xml:space="preserve">zez prawo polskie tj. przedmiot </w:t>
      </w:r>
      <w:r w:rsidRPr="006A522F">
        <w:rPr>
          <w:rFonts w:cs="Calibri"/>
        </w:rPr>
        <w:t>zamówienia musi posiadać wszelkie wymagane przepisami</w:t>
      </w:r>
      <w:r w:rsidR="00AE6DA3">
        <w:rPr>
          <w:rFonts w:cs="Calibri"/>
        </w:rPr>
        <w:t xml:space="preserve"> prawa świadectwa, certyfikaty, </w:t>
      </w:r>
      <w:r w:rsidRPr="006A522F">
        <w:rPr>
          <w:rFonts w:cs="Calibri"/>
        </w:rPr>
        <w:t xml:space="preserve">atesty i inne dokumenty poświadczające dopuszczenie do </w:t>
      </w:r>
      <w:r w:rsidR="00AE6DA3">
        <w:rPr>
          <w:rFonts w:cs="Calibri"/>
        </w:rPr>
        <w:t xml:space="preserve">obrotu na rynku polskim w tym w </w:t>
      </w:r>
      <w:r w:rsidRPr="006A522F">
        <w:rPr>
          <w:rFonts w:cs="Calibri"/>
        </w:rPr>
        <w:t>obiektach szkolnych (pracownie zawodowe).</w:t>
      </w:r>
    </w:p>
    <w:p w14:paraId="69D8CB30" w14:textId="77777777" w:rsidR="00AE6DA3" w:rsidRPr="006A522F" w:rsidRDefault="00AE6DA3" w:rsidP="00AE6DA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3CF7D5AB" w14:textId="77777777" w:rsidR="00EA6236" w:rsidRPr="006A522F" w:rsidRDefault="00EA6236" w:rsidP="00AE6DA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A522F">
        <w:rPr>
          <w:rFonts w:cs="Calibri"/>
        </w:rPr>
        <w:t>2. W ramach realizacji przedmiotu zamówienia:</w:t>
      </w:r>
    </w:p>
    <w:p w14:paraId="0ACCC3D0" w14:textId="5F13BCC3" w:rsidR="00EA6236" w:rsidRPr="006A522F" w:rsidRDefault="00EA6236" w:rsidP="00AE6DA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A522F">
        <w:rPr>
          <w:rFonts w:cs="Calibri"/>
        </w:rPr>
        <w:t xml:space="preserve">a) przekażę do osoby wskazanej w </w:t>
      </w:r>
      <w:r w:rsidR="00AE6DA3">
        <w:rPr>
          <w:rFonts w:cs="Calibri"/>
        </w:rPr>
        <w:t>Zespole</w:t>
      </w:r>
      <w:r w:rsidR="00AE6DA3" w:rsidRPr="006A522F">
        <w:rPr>
          <w:rFonts w:cs="Calibri"/>
        </w:rPr>
        <w:t xml:space="preserve"> Szkół </w:t>
      </w:r>
      <w:r w:rsidR="00872DD0">
        <w:rPr>
          <w:rFonts w:cs="Calibri"/>
        </w:rPr>
        <w:t>Przyrodniczych i Branżowych w Głogowie</w:t>
      </w:r>
      <w:r w:rsidR="00AE6DA3">
        <w:rPr>
          <w:rFonts w:cs="Calibri"/>
        </w:rPr>
        <w:t xml:space="preserve"> oraz </w:t>
      </w:r>
      <w:r w:rsidRPr="006A522F">
        <w:rPr>
          <w:rFonts w:cs="Calibri"/>
        </w:rPr>
        <w:t xml:space="preserve">niezbędne dokumenty </w:t>
      </w:r>
      <w:r w:rsidR="002E7492">
        <w:rPr>
          <w:rFonts w:cs="Calibri"/>
        </w:rPr>
        <w:t>sprzętu</w:t>
      </w:r>
      <w:r w:rsidRPr="006A522F">
        <w:rPr>
          <w:rFonts w:cs="Calibri"/>
        </w:rPr>
        <w:t xml:space="preserve"> tj. instrukcję</w:t>
      </w:r>
      <w:r w:rsidR="00AE6DA3">
        <w:rPr>
          <w:rFonts w:cs="Calibri"/>
        </w:rPr>
        <w:t>, gwarancje, dokumentację</w:t>
      </w:r>
      <w:r w:rsidRPr="006A522F">
        <w:rPr>
          <w:rFonts w:cs="Calibri"/>
        </w:rPr>
        <w:t xml:space="preserve"> techniczną, jeśli jest wymagana</w:t>
      </w:r>
      <w:r w:rsidR="00AE6DA3">
        <w:rPr>
          <w:rFonts w:cs="Calibri"/>
        </w:rPr>
        <w:t>,</w:t>
      </w:r>
    </w:p>
    <w:p w14:paraId="6C80A900" w14:textId="77777777" w:rsidR="00EA6236" w:rsidRPr="006A522F" w:rsidRDefault="008029DA" w:rsidP="00AE6DA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b</w:t>
      </w:r>
      <w:r w:rsidR="00EA6236" w:rsidRPr="006A522F">
        <w:rPr>
          <w:rFonts w:cs="Calibri"/>
        </w:rPr>
        <w:t xml:space="preserve">) udzielę gwarancji jakości i rękojmi za wady – zgodnie z </w:t>
      </w:r>
      <w:r w:rsidR="007D72B1">
        <w:rPr>
          <w:rFonts w:cs="Calibri"/>
        </w:rPr>
        <w:t>okresem wskazanym</w:t>
      </w:r>
      <w:r w:rsidR="00AE6DA3">
        <w:rPr>
          <w:rFonts w:cs="Calibri"/>
        </w:rPr>
        <w:t xml:space="preserve"> w formularzu ofertowym,</w:t>
      </w:r>
    </w:p>
    <w:p w14:paraId="1EE045CF" w14:textId="611B24A7" w:rsidR="00EA6236" w:rsidRPr="006A522F" w:rsidRDefault="008029DA" w:rsidP="00AE6DA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c</w:t>
      </w:r>
      <w:r w:rsidR="00EA6236" w:rsidRPr="006A522F">
        <w:rPr>
          <w:rFonts w:cs="Calibri"/>
        </w:rPr>
        <w:t>) gwarantuje, że czas naprawy/wymiany sprzętu wadliwego, na wolny od</w:t>
      </w:r>
      <w:r w:rsidR="00AE6DA3">
        <w:rPr>
          <w:rFonts w:cs="Calibri"/>
        </w:rPr>
        <w:t xml:space="preserve"> wad, wynosi w okresie </w:t>
      </w:r>
      <w:r w:rsidR="00EA6236" w:rsidRPr="006A522F">
        <w:rPr>
          <w:rFonts w:cs="Calibri"/>
        </w:rPr>
        <w:t xml:space="preserve">gwarancji maksymalnie </w:t>
      </w:r>
      <w:r w:rsidR="00197F30">
        <w:rPr>
          <w:rFonts w:cs="Calibri"/>
        </w:rPr>
        <w:t>30</w:t>
      </w:r>
      <w:r w:rsidR="00EA6236" w:rsidRPr="006A522F">
        <w:rPr>
          <w:rFonts w:cs="Calibri"/>
        </w:rPr>
        <w:t xml:space="preserve"> dni od daty przedłożeni</w:t>
      </w:r>
      <w:r w:rsidR="00AE6DA3">
        <w:rPr>
          <w:rFonts w:cs="Calibri"/>
        </w:rPr>
        <w:t xml:space="preserve">a Wykonawcy przez Zamawiającego informacji </w:t>
      </w:r>
      <w:r w:rsidR="00AE6DA3">
        <w:rPr>
          <w:rFonts w:cs="Calibri"/>
        </w:rPr>
        <w:br/>
        <w:t>o wadliwym sprzęcie,</w:t>
      </w:r>
    </w:p>
    <w:p w14:paraId="1CE2E3C1" w14:textId="25DCA415" w:rsidR="00EA6236" w:rsidRPr="006A522F" w:rsidRDefault="008029DA" w:rsidP="00AE6DA3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d</w:t>
      </w:r>
      <w:r w:rsidR="00EA6236" w:rsidRPr="006A522F">
        <w:rPr>
          <w:rFonts w:cs="Calibri"/>
        </w:rPr>
        <w:t xml:space="preserve">) </w:t>
      </w:r>
      <w:r w:rsidRPr="006A522F">
        <w:rPr>
          <w:rFonts w:cs="Calibri"/>
        </w:rPr>
        <w:t>będę</w:t>
      </w:r>
      <w:r w:rsidR="00EA6236" w:rsidRPr="006A522F">
        <w:rPr>
          <w:rFonts w:cs="Calibri"/>
        </w:rPr>
        <w:t xml:space="preserve"> do dyspozycji Odbiorcy Usługi tj. Zespołu Szkół </w:t>
      </w:r>
      <w:r w:rsidR="00872DD0">
        <w:rPr>
          <w:rFonts w:cs="Calibri"/>
        </w:rPr>
        <w:t>Przyrodniczych i Branżowych w Głogowie</w:t>
      </w:r>
      <w:r w:rsidRPr="008029DA">
        <w:rPr>
          <w:rFonts w:cs="Calibri"/>
        </w:rPr>
        <w:t xml:space="preserve"> </w:t>
      </w:r>
      <w:r w:rsidR="00AE6DA3">
        <w:rPr>
          <w:rFonts w:cs="Calibri"/>
        </w:rPr>
        <w:t xml:space="preserve">na </w:t>
      </w:r>
      <w:r w:rsidR="00EA6236" w:rsidRPr="006A522F">
        <w:rPr>
          <w:rFonts w:cs="Calibri"/>
        </w:rPr>
        <w:t>każde wezwanie w razie wadliwego działania dostarczonego sp</w:t>
      </w:r>
      <w:r w:rsidR="00AE6DA3">
        <w:rPr>
          <w:rFonts w:cs="Calibri"/>
        </w:rPr>
        <w:t>rzętu oraz zobligowany bę</w:t>
      </w:r>
      <w:r>
        <w:rPr>
          <w:rFonts w:cs="Calibri"/>
        </w:rPr>
        <w:t>dę</w:t>
      </w:r>
      <w:r w:rsidR="00AE6DA3">
        <w:rPr>
          <w:rFonts w:cs="Calibri"/>
        </w:rPr>
        <w:t xml:space="preserve"> w </w:t>
      </w:r>
      <w:r w:rsidR="00EA6236" w:rsidRPr="006A522F">
        <w:rPr>
          <w:rFonts w:cs="Calibri"/>
        </w:rPr>
        <w:t>przeciągu 5 dni roboczych od zgłoszenie do podjęcia działań naprawczych</w:t>
      </w:r>
      <w:r w:rsidR="00AE6DA3">
        <w:rPr>
          <w:rFonts w:cs="Calibri"/>
        </w:rPr>
        <w:t>.</w:t>
      </w:r>
    </w:p>
    <w:p w14:paraId="47481684" w14:textId="1D0B0930" w:rsidR="00EA6236" w:rsidRDefault="00710B4F" w:rsidP="00AE6DA3">
      <w:pPr>
        <w:tabs>
          <w:tab w:val="left" w:pos="284"/>
        </w:tabs>
        <w:spacing w:after="0" w:line="360" w:lineRule="auto"/>
        <w:jc w:val="both"/>
        <w:rPr>
          <w:rFonts w:cs="Calibri"/>
        </w:rPr>
      </w:pPr>
      <w:r w:rsidRPr="00F2177A">
        <w:rPr>
          <w:rFonts w:cs="Calibri"/>
        </w:rPr>
        <w:t xml:space="preserve">e) </w:t>
      </w:r>
      <w:r w:rsidRPr="00F2177A">
        <w:t xml:space="preserve">oświadczam, iż posiadam doświadczenie w realizacji co najmniej jednego zamówienia obejmującego podobne lub tożsame produkty w okresie ostatnich </w:t>
      </w:r>
      <w:r w:rsidR="002B230F" w:rsidRPr="00F2177A">
        <w:t>trzech</w:t>
      </w:r>
      <w:r w:rsidRPr="00F2177A">
        <w:t xml:space="preserve"> lat.</w:t>
      </w:r>
    </w:p>
    <w:p w14:paraId="339490A8" w14:textId="77777777" w:rsidR="008029DA" w:rsidRDefault="008029DA" w:rsidP="00AE6DA3">
      <w:pPr>
        <w:tabs>
          <w:tab w:val="left" w:pos="284"/>
        </w:tabs>
        <w:spacing w:after="0" w:line="360" w:lineRule="auto"/>
        <w:jc w:val="both"/>
        <w:rPr>
          <w:rFonts w:cs="Calibri"/>
        </w:rPr>
      </w:pPr>
    </w:p>
    <w:p w14:paraId="657E5A8A" w14:textId="77777777" w:rsidR="00EA6236" w:rsidRPr="006A522F" w:rsidRDefault="00EA6236" w:rsidP="00AE6DA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A522F">
        <w:rPr>
          <w:rFonts w:cs="Calibri"/>
        </w:rPr>
        <w:t xml:space="preserve">…….………………………………... </w:t>
      </w:r>
      <w:r>
        <w:rPr>
          <w:rFonts w:cs="Calibri"/>
        </w:rPr>
        <w:t xml:space="preserve">                                               </w:t>
      </w:r>
      <w:r w:rsidRPr="006A522F">
        <w:rPr>
          <w:rFonts w:cs="Calibri"/>
        </w:rPr>
        <w:t>………………………………………………………..</w:t>
      </w:r>
    </w:p>
    <w:p w14:paraId="3B645459" w14:textId="77777777" w:rsidR="00EA6236" w:rsidRPr="006A522F" w:rsidRDefault="00832D96" w:rsidP="00AE6DA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</w:t>
      </w:r>
      <w:r w:rsidR="00EA6236" w:rsidRPr="006A522F">
        <w:rPr>
          <w:rFonts w:cs="Calibri"/>
        </w:rPr>
        <w:t>Miejsce i data</w:t>
      </w:r>
      <w:r w:rsidR="00EA6236">
        <w:rPr>
          <w:rFonts w:cs="Calibri"/>
        </w:rPr>
        <w:t xml:space="preserve">                                                           </w:t>
      </w:r>
      <w:proofErr w:type="gramStart"/>
      <w:r w:rsidR="00EA6236">
        <w:rPr>
          <w:rFonts w:cs="Calibri"/>
        </w:rPr>
        <w:t xml:space="preserve">   </w:t>
      </w:r>
      <w:r w:rsidR="00EA6236" w:rsidRPr="006A522F">
        <w:rPr>
          <w:rFonts w:cs="Calibri"/>
        </w:rPr>
        <w:t>(</w:t>
      </w:r>
      <w:proofErr w:type="gramEnd"/>
      <w:r w:rsidR="00EA6236" w:rsidRPr="006A522F">
        <w:rPr>
          <w:rFonts w:cs="Calibri"/>
        </w:rPr>
        <w:t>Imię, nazwisko, podpis, pieczątka)*</w:t>
      </w:r>
    </w:p>
    <w:p w14:paraId="1304A99C" w14:textId="77777777" w:rsidR="00EA6236" w:rsidRDefault="00EA6236" w:rsidP="00AE6DA3">
      <w:pPr>
        <w:tabs>
          <w:tab w:val="left" w:pos="284"/>
        </w:tabs>
        <w:spacing w:after="0" w:line="360" w:lineRule="auto"/>
        <w:jc w:val="both"/>
        <w:rPr>
          <w:rFonts w:cs="Calibri"/>
        </w:rPr>
      </w:pPr>
    </w:p>
    <w:p w14:paraId="34EB7FE4" w14:textId="77777777" w:rsidR="00614141" w:rsidRPr="008E6379" w:rsidRDefault="00EA6236" w:rsidP="008029DA">
      <w:pPr>
        <w:tabs>
          <w:tab w:val="left" w:pos="284"/>
        </w:tabs>
        <w:spacing w:after="0" w:line="240" w:lineRule="auto"/>
        <w:jc w:val="both"/>
        <w:rPr>
          <w:rFonts w:cs="Calibri-BoldItalic"/>
          <w:b/>
          <w:bCs/>
          <w:i/>
          <w:iCs/>
          <w:sz w:val="16"/>
          <w:szCs w:val="16"/>
        </w:rPr>
        <w:sectPr w:rsidR="00614141" w:rsidRPr="008E6379" w:rsidSect="00A1592A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  <w:r w:rsidRPr="008E6379">
        <w:rPr>
          <w:rFonts w:cs="Calibri"/>
          <w:sz w:val="16"/>
          <w:szCs w:val="16"/>
        </w:rPr>
        <w:t xml:space="preserve">* </w:t>
      </w:r>
      <w:r w:rsidRPr="008E6379">
        <w:rPr>
          <w:rFonts w:cs="Calibri-BoldItalic"/>
          <w:b/>
          <w:bCs/>
          <w:i/>
          <w:iCs/>
          <w:sz w:val="16"/>
          <w:szCs w:val="16"/>
        </w:rPr>
        <w:t xml:space="preserve">Podpis osoby figurującej lub osób figurujących w rejestrach do zaciągania zobowiązań w imieniu Oferenta lub we właściwym </w:t>
      </w:r>
      <w:r w:rsidR="00AE6DA3" w:rsidRPr="008E6379">
        <w:rPr>
          <w:rFonts w:cs="Calibri-BoldItalic"/>
          <w:b/>
          <w:bCs/>
          <w:i/>
          <w:iCs/>
          <w:sz w:val="16"/>
          <w:szCs w:val="16"/>
        </w:rPr>
        <w:t>upoważnieniu</w:t>
      </w:r>
      <w:r w:rsidR="008E6379">
        <w:rPr>
          <w:rFonts w:cs="Calibri-BoldItalic"/>
          <w:b/>
          <w:bCs/>
          <w:i/>
          <w:iCs/>
          <w:sz w:val="16"/>
          <w:szCs w:val="16"/>
        </w:rPr>
        <w:t>.</w:t>
      </w:r>
    </w:p>
    <w:p w14:paraId="2142F3DF" w14:textId="55630AF7" w:rsidR="00614141" w:rsidRPr="00020D8B" w:rsidRDefault="00614141" w:rsidP="009E5C52">
      <w:pPr>
        <w:spacing w:after="0" w:line="240" w:lineRule="auto"/>
        <w:jc w:val="center"/>
        <w:rPr>
          <w:rFonts w:eastAsia="Times New Roman" w:cs="Calibri"/>
          <w:b/>
          <w:color w:val="000000"/>
          <w:sz w:val="20"/>
          <w:szCs w:val="20"/>
          <w:lang w:eastAsia="pl-PL"/>
        </w:rPr>
      </w:pPr>
      <w:r w:rsidRPr="00311972">
        <w:rPr>
          <w:rFonts w:eastAsia="Times New Roman" w:cs="Calibri"/>
          <w:b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5D2D13">
        <w:rPr>
          <w:rFonts w:eastAsia="Times New Roman" w:cs="Calibri"/>
          <w:b/>
          <w:color w:val="000000"/>
          <w:sz w:val="20"/>
          <w:szCs w:val="20"/>
          <w:lang w:eastAsia="pl-PL"/>
        </w:rPr>
        <w:t>4</w:t>
      </w:r>
      <w:r>
        <w:rPr>
          <w:rFonts w:eastAsia="Times New Roman" w:cs="Calibri"/>
          <w:b/>
          <w:color w:val="000000"/>
          <w:sz w:val="20"/>
          <w:szCs w:val="20"/>
          <w:lang w:eastAsia="pl-PL"/>
        </w:rPr>
        <w:t xml:space="preserve"> - Oświadczenie Oferenta o</w:t>
      </w:r>
      <w:r w:rsidRPr="00614141">
        <w:rPr>
          <w:rFonts w:eastAsia="Times New Roman" w:cs="Calibri"/>
          <w:b/>
          <w:color w:val="000000"/>
          <w:sz w:val="20"/>
          <w:szCs w:val="20"/>
          <w:lang w:eastAsia="pl-PL"/>
        </w:rPr>
        <w:t xml:space="preserve"> posiadaniu przez oferowany sprzęt świadectw lub/i atestów lub/i certyfikatów lub/i innych dokumentów dopusz</w:t>
      </w:r>
      <w:r w:rsidR="00DD42EA">
        <w:rPr>
          <w:rFonts w:eastAsia="Times New Roman" w:cs="Calibri"/>
          <w:b/>
          <w:color w:val="000000"/>
          <w:sz w:val="20"/>
          <w:szCs w:val="20"/>
          <w:lang w:eastAsia="pl-PL"/>
        </w:rPr>
        <w:t xml:space="preserve">czających do użytkowania </w:t>
      </w:r>
      <w:r w:rsidR="0015238B">
        <w:rPr>
          <w:rFonts w:eastAsia="Times New Roman" w:cs="Calibri"/>
          <w:b/>
          <w:color w:val="000000"/>
          <w:sz w:val="20"/>
          <w:szCs w:val="20"/>
          <w:lang w:eastAsia="pl-PL"/>
        </w:rPr>
        <w:t xml:space="preserve">na </w:t>
      </w:r>
      <w:r w:rsidR="00DD42EA">
        <w:rPr>
          <w:rFonts w:eastAsia="Times New Roman" w:cs="Calibri"/>
          <w:b/>
          <w:color w:val="000000"/>
          <w:sz w:val="20"/>
          <w:szCs w:val="20"/>
          <w:lang w:eastAsia="pl-PL"/>
        </w:rPr>
        <w:t>rynku p</w:t>
      </w:r>
      <w:r w:rsidRPr="00614141">
        <w:rPr>
          <w:rFonts w:eastAsia="Times New Roman" w:cs="Calibri"/>
          <w:b/>
          <w:color w:val="000000"/>
          <w:sz w:val="20"/>
          <w:szCs w:val="20"/>
          <w:lang w:eastAsia="pl-PL"/>
        </w:rPr>
        <w:t>olskim lub/i jednostkach oświatowych – o ile s</w:t>
      </w:r>
      <w:r>
        <w:rPr>
          <w:rFonts w:eastAsia="Times New Roman" w:cs="Calibri"/>
          <w:b/>
          <w:color w:val="000000"/>
          <w:sz w:val="20"/>
          <w:szCs w:val="20"/>
          <w:lang w:eastAsia="pl-PL"/>
        </w:rPr>
        <w:t>ą one wymagane przepisami prawa</w:t>
      </w:r>
      <w:r w:rsidR="00020D8B">
        <w:rPr>
          <w:rFonts w:eastAsia="Times New Roman" w:cs="Calibri"/>
          <w:b/>
          <w:color w:val="000000"/>
          <w:sz w:val="20"/>
          <w:szCs w:val="20"/>
          <w:lang w:eastAsia="pl-PL"/>
        </w:rPr>
        <w:t xml:space="preserve"> </w:t>
      </w:r>
      <w:r w:rsidRPr="00B17769">
        <w:rPr>
          <w:rFonts w:eastAsia="Times New Roman" w:cs="Calibri"/>
          <w:b/>
          <w:color w:val="000000"/>
          <w:sz w:val="20"/>
          <w:szCs w:val="20"/>
          <w:lang w:eastAsia="pl-PL"/>
        </w:rPr>
        <w:t>do Zapytania ofertowego nr</w:t>
      </w:r>
      <w:r w:rsidR="00F43B40" w:rsidRPr="00F43B40">
        <w:rPr>
          <w:rFonts w:cstheme="minorHAnsi"/>
          <w:b/>
          <w:bCs/>
          <w:sz w:val="20"/>
          <w:szCs w:val="20"/>
        </w:rPr>
        <w:t xml:space="preserve"> </w:t>
      </w:r>
      <w:r w:rsidR="00F43B40" w:rsidRPr="00261927">
        <w:rPr>
          <w:rFonts w:cstheme="minorHAnsi"/>
          <w:b/>
          <w:bCs/>
          <w:sz w:val="20"/>
          <w:szCs w:val="20"/>
        </w:rPr>
        <w:t>FEDS.08.01-IZ.00-0007/23/0</w:t>
      </w:r>
      <w:r w:rsidR="001B06D8">
        <w:rPr>
          <w:rFonts w:cstheme="minorHAnsi"/>
          <w:b/>
          <w:bCs/>
          <w:sz w:val="20"/>
          <w:szCs w:val="20"/>
        </w:rPr>
        <w:t>2</w:t>
      </w:r>
    </w:p>
    <w:p w14:paraId="20927B98" w14:textId="77777777" w:rsidR="00614141" w:rsidRDefault="00614141" w:rsidP="009E5C5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6826A29A" w14:textId="77777777" w:rsidR="00614141" w:rsidRDefault="00614141" w:rsidP="0024634A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14:paraId="5D07F194" w14:textId="77777777" w:rsidR="0024634A" w:rsidRDefault="0024634A" w:rsidP="0024634A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14:paraId="60DA3270" w14:textId="1D3BC390" w:rsidR="0024634A" w:rsidRDefault="0024634A" w:rsidP="0024634A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14:paraId="2D38CF21" w14:textId="77777777" w:rsidR="00614141" w:rsidRDefault="00614141" w:rsidP="0061414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776EEF04" w14:textId="77777777" w:rsidR="00614141" w:rsidRDefault="00614141" w:rsidP="0061414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75D457F9" w14:textId="77777777" w:rsidR="00614141" w:rsidRPr="00EA6236" w:rsidRDefault="00614141" w:rsidP="0061414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EA6236">
        <w:rPr>
          <w:rFonts w:cs="Calibri"/>
          <w:b/>
        </w:rPr>
        <w:t>OŚWIADCZENIE</w:t>
      </w:r>
    </w:p>
    <w:p w14:paraId="6E3FDE78" w14:textId="77777777" w:rsidR="00614141" w:rsidRPr="00EA6236" w:rsidRDefault="00614141" w:rsidP="00614141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</w:rPr>
      </w:pPr>
    </w:p>
    <w:p w14:paraId="23469AE8" w14:textId="7F8B35ED" w:rsidR="00614141" w:rsidRDefault="00614141" w:rsidP="00614141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6A522F">
        <w:rPr>
          <w:rFonts w:cs="Calibri"/>
        </w:rPr>
        <w:t>Ja, niżej podpisany/a przystępując do postępowania ofertoweg</w:t>
      </w:r>
      <w:r>
        <w:rPr>
          <w:rFonts w:cs="Calibri"/>
        </w:rPr>
        <w:t>o w ramach Zapytania ofertowego</w:t>
      </w:r>
      <w:r>
        <w:rPr>
          <w:rFonts w:cs="Calibri"/>
        </w:rPr>
        <w:br/>
      </w:r>
      <w:r w:rsidRPr="006A522F">
        <w:rPr>
          <w:rFonts w:cs="Calibri"/>
        </w:rPr>
        <w:t xml:space="preserve">nr </w:t>
      </w:r>
      <w:r w:rsidR="00F43B40" w:rsidRPr="00261927">
        <w:rPr>
          <w:rFonts w:cstheme="minorHAnsi"/>
          <w:b/>
          <w:bCs/>
          <w:sz w:val="20"/>
          <w:szCs w:val="20"/>
        </w:rPr>
        <w:t>FEDS.08.01-IZ.00-0007/23/0</w:t>
      </w:r>
      <w:r w:rsidR="001B06D8">
        <w:rPr>
          <w:rFonts w:cstheme="minorHAnsi"/>
          <w:b/>
          <w:bCs/>
          <w:sz w:val="20"/>
          <w:szCs w:val="20"/>
        </w:rPr>
        <w:t>2</w:t>
      </w:r>
      <w:r w:rsidRPr="006A522F">
        <w:rPr>
          <w:rFonts w:cs="Calibri"/>
        </w:rPr>
        <w:t>, oświadczam</w:t>
      </w:r>
      <w:r w:rsidR="00DD1E28">
        <w:rPr>
          <w:rFonts w:cs="Calibri"/>
        </w:rPr>
        <w:t>,</w:t>
      </w:r>
      <w:r w:rsidRPr="006A522F">
        <w:rPr>
          <w:rFonts w:cs="Calibri"/>
        </w:rPr>
        <w:t xml:space="preserve"> że</w:t>
      </w:r>
      <w:r>
        <w:rPr>
          <w:rFonts w:cs="Calibri"/>
        </w:rPr>
        <w:t xml:space="preserve"> wszystkie oferowane sprzęty (</w:t>
      </w:r>
      <w:r w:rsidR="00056D8F">
        <w:rPr>
          <w:rFonts w:cs="Calibri"/>
        </w:rPr>
        <w:t>wyposażenie)</w:t>
      </w:r>
      <w:r w:rsidRPr="00614141">
        <w:t xml:space="preserve"> </w:t>
      </w:r>
      <w:r w:rsidRPr="00614141">
        <w:rPr>
          <w:rFonts w:cs="Calibri"/>
        </w:rPr>
        <w:t>posiada</w:t>
      </w:r>
      <w:r>
        <w:rPr>
          <w:rFonts w:cs="Calibri"/>
        </w:rPr>
        <w:t>ją</w:t>
      </w:r>
      <w:r w:rsidRPr="00614141">
        <w:rPr>
          <w:rFonts w:cs="Calibri"/>
        </w:rPr>
        <w:t xml:space="preserve"> świadectw</w:t>
      </w:r>
      <w:r w:rsidR="008E6379">
        <w:rPr>
          <w:rFonts w:cs="Calibri"/>
        </w:rPr>
        <w:t>a</w:t>
      </w:r>
      <w:r w:rsidRPr="00614141">
        <w:rPr>
          <w:rFonts w:cs="Calibri"/>
        </w:rPr>
        <w:t xml:space="preserve"> lub/i atest</w:t>
      </w:r>
      <w:r w:rsidR="008E6379">
        <w:rPr>
          <w:rFonts w:cs="Calibri"/>
        </w:rPr>
        <w:t>y</w:t>
      </w:r>
      <w:r w:rsidRPr="00614141">
        <w:rPr>
          <w:rFonts w:cs="Calibri"/>
        </w:rPr>
        <w:t xml:space="preserve"> lub/i certyfikat</w:t>
      </w:r>
      <w:r w:rsidR="008E6379">
        <w:rPr>
          <w:rFonts w:cs="Calibri"/>
        </w:rPr>
        <w:t>y</w:t>
      </w:r>
      <w:r w:rsidRPr="00614141">
        <w:rPr>
          <w:rFonts w:cs="Calibri"/>
        </w:rPr>
        <w:t xml:space="preserve"> lub/i inn</w:t>
      </w:r>
      <w:r w:rsidR="008E6379">
        <w:rPr>
          <w:rFonts w:cs="Calibri"/>
        </w:rPr>
        <w:t>e</w:t>
      </w:r>
      <w:r w:rsidRPr="00614141">
        <w:rPr>
          <w:rFonts w:cs="Calibri"/>
        </w:rPr>
        <w:t xml:space="preserve"> dokument</w:t>
      </w:r>
      <w:r w:rsidR="008E6379">
        <w:rPr>
          <w:rFonts w:cs="Calibri"/>
        </w:rPr>
        <w:t>y</w:t>
      </w:r>
      <w:r w:rsidRPr="00614141">
        <w:rPr>
          <w:rFonts w:cs="Calibri"/>
        </w:rPr>
        <w:t xml:space="preserve"> dopuszczając</w:t>
      </w:r>
      <w:r w:rsidR="008E6379">
        <w:rPr>
          <w:rFonts w:cs="Calibri"/>
        </w:rPr>
        <w:t>e</w:t>
      </w:r>
      <w:r w:rsidR="00DD42EA">
        <w:rPr>
          <w:rFonts w:cs="Calibri"/>
        </w:rPr>
        <w:t xml:space="preserve"> do użytkowania </w:t>
      </w:r>
      <w:r w:rsidR="0015238B">
        <w:rPr>
          <w:rFonts w:cs="Calibri"/>
        </w:rPr>
        <w:t xml:space="preserve">na </w:t>
      </w:r>
      <w:r w:rsidR="00DD42EA">
        <w:rPr>
          <w:rFonts w:cs="Calibri"/>
        </w:rPr>
        <w:t>rynku p</w:t>
      </w:r>
      <w:r w:rsidRPr="00614141">
        <w:rPr>
          <w:rFonts w:cs="Calibri"/>
        </w:rPr>
        <w:t>olskim lub/i jednostkach oświatowych – o ile są one wymagane przepisami prawa</w:t>
      </w:r>
      <w:r w:rsidR="008E6379">
        <w:rPr>
          <w:rFonts w:cs="Calibri"/>
        </w:rPr>
        <w:t>.</w:t>
      </w:r>
    </w:p>
    <w:p w14:paraId="66B16CC1" w14:textId="77777777" w:rsidR="00EA6236" w:rsidRDefault="00EA6236" w:rsidP="00614141">
      <w:pPr>
        <w:tabs>
          <w:tab w:val="left" w:pos="284"/>
        </w:tabs>
        <w:spacing w:after="0" w:line="240" w:lineRule="auto"/>
        <w:jc w:val="both"/>
        <w:rPr>
          <w:rFonts w:eastAsia="Times New Roman" w:cs="Calibri"/>
          <w:b/>
          <w:i/>
          <w:sz w:val="15"/>
          <w:szCs w:val="15"/>
        </w:rPr>
      </w:pPr>
    </w:p>
    <w:p w14:paraId="3FA603FA" w14:textId="77777777" w:rsidR="008E6379" w:rsidRDefault="008E6379" w:rsidP="00614141">
      <w:pPr>
        <w:tabs>
          <w:tab w:val="left" w:pos="284"/>
        </w:tabs>
        <w:spacing w:after="0" w:line="240" w:lineRule="auto"/>
        <w:jc w:val="both"/>
        <w:rPr>
          <w:rFonts w:eastAsia="Times New Roman" w:cs="Calibri"/>
          <w:b/>
          <w:i/>
          <w:sz w:val="15"/>
          <w:szCs w:val="15"/>
        </w:rPr>
      </w:pPr>
    </w:p>
    <w:p w14:paraId="5EF35BD2" w14:textId="77777777" w:rsidR="008E6379" w:rsidRDefault="008E6379" w:rsidP="00614141">
      <w:pPr>
        <w:tabs>
          <w:tab w:val="left" w:pos="284"/>
        </w:tabs>
        <w:spacing w:after="0" w:line="240" w:lineRule="auto"/>
        <w:jc w:val="both"/>
        <w:rPr>
          <w:rFonts w:eastAsia="Times New Roman" w:cs="Calibri"/>
          <w:b/>
          <w:i/>
          <w:sz w:val="15"/>
          <w:szCs w:val="15"/>
        </w:rPr>
      </w:pPr>
    </w:p>
    <w:p w14:paraId="39166480" w14:textId="77777777" w:rsidR="008E6379" w:rsidRDefault="008E6379" w:rsidP="00614141">
      <w:pPr>
        <w:tabs>
          <w:tab w:val="left" w:pos="284"/>
        </w:tabs>
        <w:spacing w:after="0" w:line="240" w:lineRule="auto"/>
        <w:jc w:val="both"/>
        <w:rPr>
          <w:rFonts w:eastAsia="Times New Roman" w:cs="Calibri"/>
          <w:b/>
          <w:i/>
          <w:sz w:val="15"/>
          <w:szCs w:val="15"/>
        </w:rPr>
      </w:pPr>
    </w:p>
    <w:p w14:paraId="2B1A5AD8" w14:textId="77777777" w:rsidR="008E6379" w:rsidRDefault="008E6379" w:rsidP="00614141">
      <w:pPr>
        <w:tabs>
          <w:tab w:val="left" w:pos="284"/>
        </w:tabs>
        <w:spacing w:after="0" w:line="240" w:lineRule="auto"/>
        <w:jc w:val="both"/>
        <w:rPr>
          <w:rFonts w:eastAsia="Times New Roman" w:cs="Calibri"/>
          <w:b/>
          <w:i/>
          <w:sz w:val="15"/>
          <w:szCs w:val="15"/>
        </w:rPr>
      </w:pPr>
    </w:p>
    <w:p w14:paraId="2D1BC9DE" w14:textId="77777777" w:rsidR="008E6379" w:rsidRDefault="008E6379" w:rsidP="00614141">
      <w:pPr>
        <w:tabs>
          <w:tab w:val="left" w:pos="284"/>
        </w:tabs>
        <w:spacing w:after="0" w:line="240" w:lineRule="auto"/>
        <w:jc w:val="both"/>
        <w:rPr>
          <w:rFonts w:eastAsia="Times New Roman" w:cs="Calibri"/>
          <w:b/>
          <w:i/>
          <w:sz w:val="15"/>
          <w:szCs w:val="15"/>
        </w:rPr>
      </w:pPr>
    </w:p>
    <w:p w14:paraId="1E1C025F" w14:textId="77777777" w:rsidR="008E6379" w:rsidRPr="00311972" w:rsidRDefault="008E6379" w:rsidP="008E6379">
      <w:pPr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311972">
        <w:rPr>
          <w:rFonts w:cs="Calibri"/>
        </w:rPr>
        <w:t>………………………………...</w:t>
      </w:r>
      <w:r w:rsidRPr="00311972">
        <w:rPr>
          <w:rFonts w:cs="Calibri"/>
        </w:rPr>
        <w:tab/>
      </w:r>
      <w:r w:rsidRPr="00311972">
        <w:rPr>
          <w:rFonts w:cs="Calibri"/>
        </w:rPr>
        <w:tab/>
      </w:r>
      <w:r w:rsidRPr="00311972">
        <w:rPr>
          <w:rFonts w:cs="Calibri"/>
        </w:rPr>
        <w:tab/>
      </w:r>
      <w:r w:rsidRPr="00311972">
        <w:rPr>
          <w:rFonts w:cs="Calibri"/>
        </w:rPr>
        <w:tab/>
      </w:r>
      <w:r w:rsidRPr="00311972">
        <w:rPr>
          <w:rFonts w:cs="Calibri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E6379" w:rsidRPr="00311972" w14:paraId="52B81B6B" w14:textId="77777777" w:rsidTr="00B30E0B">
        <w:tc>
          <w:tcPr>
            <w:tcW w:w="4570" w:type="dxa"/>
            <w:hideMark/>
          </w:tcPr>
          <w:p w14:paraId="3393BD3F" w14:textId="77777777" w:rsidR="008E6379" w:rsidRPr="00311972" w:rsidRDefault="008E6379" w:rsidP="008E6379">
            <w:pPr>
              <w:widowControl w:val="0"/>
              <w:suppressAutoHyphens/>
              <w:snapToGrid w:val="0"/>
              <w:spacing w:after="0"/>
              <w:jc w:val="both"/>
              <w:rPr>
                <w:rFonts w:cs="Calibri"/>
              </w:rPr>
            </w:pPr>
            <w:r w:rsidRPr="00311972">
              <w:rPr>
                <w:rFonts w:cs="Calibri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45CFDF58" w14:textId="77777777" w:rsidR="008E6379" w:rsidRPr="00311972" w:rsidRDefault="008E6379" w:rsidP="00B30E0B">
            <w:pPr>
              <w:widowControl w:val="0"/>
              <w:suppressAutoHyphens/>
              <w:spacing w:after="0"/>
              <w:jc w:val="both"/>
              <w:rPr>
                <w:rFonts w:cs="Calibri"/>
              </w:rPr>
            </w:pPr>
            <w:r w:rsidRPr="00311972">
              <w:rPr>
                <w:rFonts w:cs="Calibri"/>
              </w:rPr>
              <w:t xml:space="preserve">             (Imię, nazwisko, podpis, pieczątka)*</w:t>
            </w:r>
          </w:p>
        </w:tc>
      </w:tr>
    </w:tbl>
    <w:p w14:paraId="7C00B9A6" w14:textId="77777777" w:rsidR="008E6379" w:rsidRPr="00311972" w:rsidRDefault="008E6379" w:rsidP="008E6379">
      <w:pPr>
        <w:spacing w:after="0"/>
        <w:jc w:val="both"/>
        <w:rPr>
          <w:rFonts w:cs="Calibri"/>
        </w:rPr>
      </w:pPr>
    </w:p>
    <w:p w14:paraId="42DF1715" w14:textId="77777777" w:rsidR="008E6379" w:rsidRPr="00311972" w:rsidRDefault="008E6379" w:rsidP="008E6379">
      <w:pPr>
        <w:spacing w:after="0"/>
        <w:jc w:val="both"/>
        <w:rPr>
          <w:rFonts w:cs="Calibri"/>
        </w:rPr>
      </w:pPr>
    </w:p>
    <w:p w14:paraId="03854B30" w14:textId="77777777" w:rsidR="008E6379" w:rsidRPr="00311972" w:rsidRDefault="008E6379" w:rsidP="008E6379">
      <w:pPr>
        <w:spacing w:after="0"/>
        <w:jc w:val="both"/>
        <w:rPr>
          <w:rFonts w:cs="Calibri"/>
        </w:rPr>
      </w:pPr>
    </w:p>
    <w:p w14:paraId="2BA219A6" w14:textId="77777777" w:rsidR="008E6379" w:rsidRPr="00311972" w:rsidRDefault="008E6379" w:rsidP="008E6379">
      <w:pPr>
        <w:spacing w:after="0"/>
        <w:jc w:val="both"/>
        <w:rPr>
          <w:rFonts w:cs="Calibri"/>
        </w:rPr>
      </w:pPr>
    </w:p>
    <w:p w14:paraId="04BECB67" w14:textId="77777777" w:rsidR="008E6379" w:rsidRPr="00311972" w:rsidRDefault="008E6379" w:rsidP="008E6379">
      <w:pPr>
        <w:spacing w:after="0"/>
        <w:jc w:val="both"/>
        <w:rPr>
          <w:rFonts w:cs="Calibri"/>
        </w:rPr>
      </w:pPr>
    </w:p>
    <w:p w14:paraId="268DD695" w14:textId="77777777" w:rsidR="008E6379" w:rsidRPr="00EA6236" w:rsidRDefault="008E6379" w:rsidP="004D4083">
      <w:pPr>
        <w:tabs>
          <w:tab w:val="left" w:pos="0"/>
          <w:tab w:val="left" w:pos="7200"/>
        </w:tabs>
        <w:spacing w:after="0"/>
        <w:jc w:val="both"/>
        <w:rPr>
          <w:rFonts w:eastAsia="Times New Roman" w:cs="Calibri"/>
          <w:b/>
          <w:i/>
          <w:sz w:val="15"/>
          <w:szCs w:val="15"/>
        </w:rPr>
      </w:pPr>
      <w:r w:rsidRPr="00311972">
        <w:rPr>
          <w:rFonts w:eastAsia="Times New Roman" w:cs="Calibri"/>
          <w:b/>
          <w:i/>
          <w:sz w:val="16"/>
          <w:szCs w:val="16"/>
        </w:rPr>
        <w:t xml:space="preserve">* Podpis osoby figurującej lub osób figurujących w rejestrach do zaciągania zobowiązań w imieniu </w:t>
      </w:r>
      <w:r w:rsidRPr="00311972">
        <w:rPr>
          <w:rFonts w:ascii="Calibri" w:eastAsia="Times New Roman" w:hAnsi="Calibri" w:cs="Calibri"/>
          <w:b/>
          <w:i/>
          <w:sz w:val="16"/>
          <w:szCs w:val="16"/>
          <w:lang w:eastAsia="pl-PL"/>
        </w:rPr>
        <w:t>Oferenta</w:t>
      </w:r>
      <w:r>
        <w:rPr>
          <w:rFonts w:eastAsia="Times New Roman" w:cs="Calibri"/>
          <w:b/>
          <w:i/>
          <w:sz w:val="16"/>
          <w:szCs w:val="16"/>
        </w:rPr>
        <w:t xml:space="preserve"> lub we właściwym upoważnieniu.</w:t>
      </w:r>
      <w:r w:rsidR="004D4083" w:rsidRPr="00EA6236">
        <w:rPr>
          <w:rFonts w:eastAsia="Times New Roman" w:cs="Calibri"/>
          <w:b/>
          <w:i/>
          <w:sz w:val="15"/>
          <w:szCs w:val="15"/>
        </w:rPr>
        <w:t xml:space="preserve"> </w:t>
      </w:r>
    </w:p>
    <w:sectPr w:rsidR="008E6379" w:rsidRPr="00EA6236" w:rsidSect="00A1592A">
      <w:pgSz w:w="11906" w:h="16838"/>
      <w:pgMar w:top="1245" w:right="1133" w:bottom="1135" w:left="1417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65A2B" w14:textId="77777777" w:rsidR="007F02CA" w:rsidRDefault="007F02CA" w:rsidP="00AA1F65">
      <w:pPr>
        <w:spacing w:after="0" w:line="240" w:lineRule="auto"/>
      </w:pPr>
      <w:r>
        <w:separator/>
      </w:r>
    </w:p>
  </w:endnote>
  <w:endnote w:type="continuationSeparator" w:id="0">
    <w:p w14:paraId="522A1FDB" w14:textId="77777777" w:rsidR="007F02CA" w:rsidRDefault="007F02CA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-Bold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6AABD" w14:textId="77777777" w:rsidR="00711A4B" w:rsidRDefault="00711A4B">
    <w:pPr>
      <w:pStyle w:val="Stopka"/>
    </w:pPr>
  </w:p>
  <w:p w14:paraId="4CF0E236" w14:textId="77777777" w:rsidR="00711A4B" w:rsidRPr="001D698F" w:rsidRDefault="00711A4B" w:rsidP="00062C76">
    <w:pPr>
      <w:ind w:left="-709" w:right="-42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CFE10" w14:textId="77777777" w:rsidR="007F02CA" w:rsidRDefault="007F02CA" w:rsidP="00AA1F65">
      <w:pPr>
        <w:spacing w:after="0" w:line="240" w:lineRule="auto"/>
      </w:pPr>
      <w:r>
        <w:separator/>
      </w:r>
    </w:p>
  </w:footnote>
  <w:footnote w:type="continuationSeparator" w:id="0">
    <w:p w14:paraId="67C4A221" w14:textId="77777777" w:rsidR="007F02CA" w:rsidRDefault="007F02CA" w:rsidP="00AA1F65">
      <w:pPr>
        <w:spacing w:after="0" w:line="240" w:lineRule="auto"/>
      </w:pPr>
      <w:r>
        <w:continuationSeparator/>
      </w:r>
    </w:p>
  </w:footnote>
  <w:footnote w:id="1">
    <w:p w14:paraId="410BE4D9" w14:textId="77777777" w:rsidR="00711A4B" w:rsidRPr="00811D5C" w:rsidRDefault="00711A4B" w:rsidP="004240A3">
      <w:pPr>
        <w:pStyle w:val="Tekstprzypisudolnego"/>
        <w:spacing w:after="0"/>
        <w:jc w:val="both"/>
        <w:rPr>
          <w:sz w:val="16"/>
          <w:szCs w:val="16"/>
        </w:rPr>
      </w:pPr>
      <w:r w:rsidRPr="004977AE">
        <w:rPr>
          <w:rStyle w:val="Odwoanieprzypisudolnego"/>
        </w:rPr>
        <w:footnoteRef/>
      </w:r>
      <w:r w:rsidRPr="00811D5C">
        <w:rPr>
          <w:sz w:val="16"/>
          <w:szCs w:val="16"/>
        </w:rPr>
        <w:t xml:space="preserve"> Przez powiązania kapitałowe lub osobowe rozumie się wzajemne powiązania między </w:t>
      </w:r>
      <w:r>
        <w:rPr>
          <w:sz w:val="16"/>
          <w:szCs w:val="16"/>
        </w:rPr>
        <w:t>Zamawiającym (</w:t>
      </w:r>
      <w:r w:rsidRPr="00811D5C">
        <w:rPr>
          <w:sz w:val="16"/>
          <w:szCs w:val="16"/>
        </w:rPr>
        <w:t>beneficjentem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upoważnionymi do zaciągania zobowiązań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wykonującymi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</w:t>
      </w:r>
      <w:r w:rsidRPr="004D3FCB">
        <w:rPr>
          <w:sz w:val="16"/>
          <w:szCs w:val="16"/>
        </w:rPr>
        <w:t xml:space="preserve">czynności związane z przygotowaniem i przeprowadzeniem procedury wyboru wykonawcy a wykonawcą, polegające </w:t>
      </w:r>
      <w:r w:rsidRPr="004D3FCB">
        <w:rPr>
          <w:sz w:val="16"/>
          <w:szCs w:val="16"/>
        </w:rPr>
        <w:br/>
        <w:t>w szczególności na: a) uczestniczeniu w spółce jako wspólnik spółki cywilnej lub spółki osobowej, b) posiadaniu co najmniej 10% udziałów lub akcji, c) pełnieniu funkcji członka organu nadzorczego lub zarządzającego, prokurenta, pełnomocnika, d) pozostawaniu w związku małżeńskim, w stosunku pokrewieństwa lub powinowactwa w linii prostej, pokrewieństwa drugiego</w:t>
      </w:r>
      <w:r w:rsidRPr="00811D5C">
        <w:rPr>
          <w:sz w:val="16"/>
          <w:szCs w:val="16"/>
        </w:rPr>
        <w:t xml:space="preserve"> stopnia lub powinowactwa drugiego stopnia w linii bocznej lub w stosunku przysposobienia, opieki lub kurateli.</w:t>
      </w:r>
    </w:p>
  </w:footnote>
  <w:footnote w:id="2">
    <w:p w14:paraId="0057396B" w14:textId="77777777" w:rsidR="00711A4B" w:rsidRPr="007F07D6" w:rsidRDefault="00711A4B" w:rsidP="00F12ECD">
      <w:pPr>
        <w:pStyle w:val="Tekstprzypisudolnego"/>
        <w:spacing w:after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F07D6">
        <w:rPr>
          <w:sz w:val="16"/>
          <w:szCs w:val="16"/>
        </w:rPr>
        <w:t>Za podpis uznaje się własnoręczny podpis złożony w sposób umożliwiający identyfikację osoby.</w:t>
      </w:r>
    </w:p>
  </w:footnote>
  <w:footnote w:id="3">
    <w:p w14:paraId="2D427685" w14:textId="77777777" w:rsidR="00711A4B" w:rsidRDefault="00711A4B" w:rsidP="00671A1F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7F07D6">
        <w:rPr>
          <w:sz w:val="16"/>
          <w:szCs w:val="16"/>
        </w:rPr>
        <w:t>Za osobę upoważnioną uznaje się osobę figurującą lub osoby figurujące w rejestrach do zaciągania zobowiązań w imieniu Oferenta lub we właściwym upoważnieniu.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652D7" w14:textId="3833780C" w:rsidR="00711A4B" w:rsidRPr="00283AD0" w:rsidRDefault="00202D89" w:rsidP="00D64F39">
    <w:pPr>
      <w:pStyle w:val="Nagwek"/>
      <w:jc w:val="center"/>
    </w:pPr>
    <w:r w:rsidRPr="003D1189">
      <w:rPr>
        <w:noProof/>
      </w:rPr>
      <w:drawing>
        <wp:inline distT="0" distB="0" distL="0" distR="0" wp14:anchorId="19A01A36" wp14:editId="2E1A536C">
          <wp:extent cx="5746684" cy="761365"/>
          <wp:effectExtent l="0" t="0" r="6985" b="63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553" cy="76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AE282B"/>
    <w:multiLevelType w:val="hybridMultilevel"/>
    <w:tmpl w:val="741484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986F9F"/>
    <w:multiLevelType w:val="multilevel"/>
    <w:tmpl w:val="0084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96C86"/>
    <w:multiLevelType w:val="multilevel"/>
    <w:tmpl w:val="2B2E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C731C"/>
    <w:multiLevelType w:val="hybridMultilevel"/>
    <w:tmpl w:val="289C66BC"/>
    <w:lvl w:ilvl="0" w:tplc="2DA6B3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25FC2"/>
    <w:multiLevelType w:val="multilevel"/>
    <w:tmpl w:val="A16A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124732"/>
    <w:multiLevelType w:val="hybridMultilevel"/>
    <w:tmpl w:val="265CD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C27F9"/>
    <w:multiLevelType w:val="hybridMultilevel"/>
    <w:tmpl w:val="46EAD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45A48"/>
    <w:multiLevelType w:val="hybridMultilevel"/>
    <w:tmpl w:val="EAD6D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A5AFE"/>
    <w:multiLevelType w:val="hybridMultilevel"/>
    <w:tmpl w:val="8F682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3002E"/>
    <w:multiLevelType w:val="hybridMultilevel"/>
    <w:tmpl w:val="850A5CFC"/>
    <w:lvl w:ilvl="0" w:tplc="2DA6B36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251B97"/>
    <w:multiLevelType w:val="hybridMultilevel"/>
    <w:tmpl w:val="2306F0A0"/>
    <w:lvl w:ilvl="0" w:tplc="352A0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C6D7A"/>
    <w:multiLevelType w:val="hybridMultilevel"/>
    <w:tmpl w:val="14A21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90F79CE"/>
    <w:multiLevelType w:val="hybridMultilevel"/>
    <w:tmpl w:val="6652CD9C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96A5F6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A1189F"/>
    <w:multiLevelType w:val="hybridMultilevel"/>
    <w:tmpl w:val="65E44C08"/>
    <w:lvl w:ilvl="0" w:tplc="1556DB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0E47011"/>
    <w:multiLevelType w:val="multilevel"/>
    <w:tmpl w:val="21F2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8119DE"/>
    <w:multiLevelType w:val="multilevel"/>
    <w:tmpl w:val="3FE4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9C19B0"/>
    <w:multiLevelType w:val="multilevel"/>
    <w:tmpl w:val="781897B4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266B1AD8"/>
    <w:multiLevelType w:val="hybridMultilevel"/>
    <w:tmpl w:val="2CB8E4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7523179"/>
    <w:multiLevelType w:val="hybridMultilevel"/>
    <w:tmpl w:val="52AE4D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F2D61"/>
    <w:multiLevelType w:val="multilevel"/>
    <w:tmpl w:val="57A6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706E27"/>
    <w:multiLevelType w:val="multilevel"/>
    <w:tmpl w:val="3B6C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873F42"/>
    <w:multiLevelType w:val="hybridMultilevel"/>
    <w:tmpl w:val="11729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084F53"/>
    <w:multiLevelType w:val="hybridMultilevel"/>
    <w:tmpl w:val="F124A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2159EF"/>
    <w:multiLevelType w:val="hybridMultilevel"/>
    <w:tmpl w:val="DC4273D2"/>
    <w:lvl w:ilvl="0" w:tplc="0A8AB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007D4D"/>
    <w:multiLevelType w:val="hybridMultilevel"/>
    <w:tmpl w:val="EEB8B2F6"/>
    <w:lvl w:ilvl="0" w:tplc="F72E6844">
      <w:start w:val="12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215915"/>
    <w:multiLevelType w:val="hybridMultilevel"/>
    <w:tmpl w:val="21B2F940"/>
    <w:lvl w:ilvl="0" w:tplc="C09A6F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1D15C1"/>
    <w:multiLevelType w:val="hybridMultilevel"/>
    <w:tmpl w:val="7C149AA8"/>
    <w:lvl w:ilvl="0" w:tplc="843A0D4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66502C"/>
    <w:multiLevelType w:val="hybridMultilevel"/>
    <w:tmpl w:val="90A6B1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92637D"/>
    <w:multiLevelType w:val="hybridMultilevel"/>
    <w:tmpl w:val="822086F6"/>
    <w:lvl w:ilvl="0" w:tplc="EFF4EEA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73695"/>
    <w:multiLevelType w:val="multilevel"/>
    <w:tmpl w:val="3CBC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033E40"/>
    <w:multiLevelType w:val="hybridMultilevel"/>
    <w:tmpl w:val="7100A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6C7838"/>
    <w:multiLevelType w:val="hybridMultilevel"/>
    <w:tmpl w:val="84146F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C3C7E"/>
    <w:multiLevelType w:val="hybridMultilevel"/>
    <w:tmpl w:val="950A4DE0"/>
    <w:lvl w:ilvl="0" w:tplc="955684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AE2CA2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BE1F91"/>
    <w:multiLevelType w:val="multilevel"/>
    <w:tmpl w:val="7376EFA6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8" w15:restartNumberingAfterBreak="0">
    <w:nsid w:val="597B1D07"/>
    <w:multiLevelType w:val="hybridMultilevel"/>
    <w:tmpl w:val="791EF6E0"/>
    <w:lvl w:ilvl="0" w:tplc="D944887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452D16"/>
    <w:multiLevelType w:val="hybridMultilevel"/>
    <w:tmpl w:val="90A6B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C0CA6"/>
    <w:multiLevelType w:val="hybridMultilevel"/>
    <w:tmpl w:val="C1AC830C"/>
    <w:lvl w:ilvl="0" w:tplc="963605A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B46AB5"/>
    <w:multiLevelType w:val="multilevel"/>
    <w:tmpl w:val="F8E4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B81AFE"/>
    <w:multiLevelType w:val="hybridMultilevel"/>
    <w:tmpl w:val="94B45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D27F14"/>
    <w:multiLevelType w:val="hybridMultilevel"/>
    <w:tmpl w:val="E0B2A498"/>
    <w:lvl w:ilvl="0" w:tplc="2DA6B36A">
      <w:start w:val="1"/>
      <w:numFmt w:val="bullet"/>
      <w:lvlText w:val=""/>
      <w:lvlJc w:val="left"/>
      <w:pPr>
        <w:ind w:left="6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08728A"/>
    <w:multiLevelType w:val="multilevel"/>
    <w:tmpl w:val="88C0CB2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45" w15:restartNumberingAfterBreak="0">
    <w:nsid w:val="69AE18C4"/>
    <w:multiLevelType w:val="multilevel"/>
    <w:tmpl w:val="7376EFA6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6" w15:restartNumberingAfterBreak="0">
    <w:nsid w:val="69B34BB6"/>
    <w:multiLevelType w:val="hybridMultilevel"/>
    <w:tmpl w:val="82486D18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54332D"/>
    <w:multiLevelType w:val="hybridMultilevel"/>
    <w:tmpl w:val="E44E0904"/>
    <w:lvl w:ilvl="0" w:tplc="7C008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DA65334"/>
    <w:multiLevelType w:val="multilevel"/>
    <w:tmpl w:val="6650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F121A9"/>
    <w:multiLevelType w:val="hybridMultilevel"/>
    <w:tmpl w:val="15269A1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27843CB"/>
    <w:multiLevelType w:val="multilevel"/>
    <w:tmpl w:val="F15C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4E0CE5"/>
    <w:multiLevelType w:val="hybridMultilevel"/>
    <w:tmpl w:val="94B45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7A752832"/>
    <w:multiLevelType w:val="multilevel"/>
    <w:tmpl w:val="A4E4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B2041E3"/>
    <w:multiLevelType w:val="hybridMultilevel"/>
    <w:tmpl w:val="1CB477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55" w15:restartNumberingAfterBreak="0">
    <w:nsid w:val="7B636356"/>
    <w:multiLevelType w:val="hybridMultilevel"/>
    <w:tmpl w:val="18D62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DB53BB"/>
    <w:multiLevelType w:val="hybridMultilevel"/>
    <w:tmpl w:val="2936793A"/>
    <w:lvl w:ilvl="0" w:tplc="9040834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A1B42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CEC4F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2010908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2A20BA"/>
    <w:multiLevelType w:val="multilevel"/>
    <w:tmpl w:val="A4106C4C"/>
    <w:lvl w:ilvl="0">
      <w:start w:val="13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707098636">
    <w:abstractNumId w:val="35"/>
  </w:num>
  <w:num w:numId="2" w16cid:durableId="1610896888">
    <w:abstractNumId w:val="45"/>
  </w:num>
  <w:num w:numId="3" w16cid:durableId="417602040">
    <w:abstractNumId w:val="56"/>
  </w:num>
  <w:num w:numId="4" w16cid:durableId="1920401613">
    <w:abstractNumId w:val="34"/>
  </w:num>
  <w:num w:numId="5" w16cid:durableId="622663171">
    <w:abstractNumId w:val="14"/>
  </w:num>
  <w:num w:numId="6" w16cid:durableId="1289514003">
    <w:abstractNumId w:val="24"/>
  </w:num>
  <w:num w:numId="7" w16cid:durableId="1693921754">
    <w:abstractNumId w:val="32"/>
  </w:num>
  <w:num w:numId="8" w16cid:durableId="1388987218">
    <w:abstractNumId w:val="39"/>
  </w:num>
  <w:num w:numId="9" w16cid:durableId="521014539">
    <w:abstractNumId w:val="13"/>
  </w:num>
  <w:num w:numId="10" w16cid:durableId="53166990">
    <w:abstractNumId w:val="37"/>
  </w:num>
  <w:num w:numId="11" w16cid:durableId="129249032">
    <w:abstractNumId w:val="52"/>
  </w:num>
  <w:num w:numId="12" w16cid:durableId="456994260">
    <w:abstractNumId w:val="47"/>
  </w:num>
  <w:num w:numId="13" w16cid:durableId="1243369471">
    <w:abstractNumId w:val="46"/>
  </w:num>
  <w:num w:numId="14" w16cid:durableId="1990937998">
    <w:abstractNumId w:val="18"/>
  </w:num>
  <w:num w:numId="15" w16cid:durableId="976108862">
    <w:abstractNumId w:val="57"/>
  </w:num>
  <w:num w:numId="16" w16cid:durableId="575677030">
    <w:abstractNumId w:val="28"/>
  </w:num>
  <w:num w:numId="17" w16cid:durableId="455950000">
    <w:abstractNumId w:val="7"/>
  </w:num>
  <w:num w:numId="18" w16cid:durableId="921184217">
    <w:abstractNumId w:val="31"/>
  </w:num>
  <w:num w:numId="19" w16cid:durableId="1383021921">
    <w:abstractNumId w:val="44"/>
  </w:num>
  <w:num w:numId="20" w16cid:durableId="331833277">
    <w:abstractNumId w:val="54"/>
  </w:num>
  <w:num w:numId="21" w16cid:durableId="894584430">
    <w:abstractNumId w:val="40"/>
  </w:num>
  <w:num w:numId="22" w16cid:durableId="1055814096">
    <w:abstractNumId w:val="4"/>
  </w:num>
  <w:num w:numId="23" w16cid:durableId="1837106810">
    <w:abstractNumId w:val="36"/>
  </w:num>
  <w:num w:numId="24" w16cid:durableId="1231841282">
    <w:abstractNumId w:val="12"/>
  </w:num>
  <w:num w:numId="25" w16cid:durableId="175582598">
    <w:abstractNumId w:val="43"/>
  </w:num>
  <w:num w:numId="26" w16cid:durableId="1095129916">
    <w:abstractNumId w:val="19"/>
  </w:num>
  <w:num w:numId="27" w16cid:durableId="990713311">
    <w:abstractNumId w:val="11"/>
  </w:num>
  <w:num w:numId="28" w16cid:durableId="1235164589">
    <w:abstractNumId w:val="10"/>
  </w:num>
  <w:num w:numId="29" w16cid:durableId="1767071522">
    <w:abstractNumId w:val="49"/>
  </w:num>
  <w:num w:numId="30" w16cid:durableId="2146510072">
    <w:abstractNumId w:val="29"/>
  </w:num>
  <w:num w:numId="31" w16cid:durableId="2063871270">
    <w:abstractNumId w:val="15"/>
  </w:num>
  <w:num w:numId="32" w16cid:durableId="2126725217">
    <w:abstractNumId w:val="25"/>
  </w:num>
  <w:num w:numId="33" w16cid:durableId="353844983">
    <w:abstractNumId w:val="27"/>
  </w:num>
  <w:num w:numId="34" w16cid:durableId="39671847">
    <w:abstractNumId w:val="20"/>
  </w:num>
  <w:num w:numId="35" w16cid:durableId="248121312">
    <w:abstractNumId w:val="9"/>
  </w:num>
  <w:num w:numId="36" w16cid:durableId="855966060">
    <w:abstractNumId w:val="26"/>
  </w:num>
  <w:num w:numId="37" w16cid:durableId="812796681">
    <w:abstractNumId w:val="38"/>
  </w:num>
  <w:num w:numId="38" w16cid:durableId="1071124355">
    <w:abstractNumId w:val="1"/>
  </w:num>
  <w:num w:numId="39" w16cid:durableId="1448819262">
    <w:abstractNumId w:val="23"/>
  </w:num>
  <w:num w:numId="40" w16cid:durableId="140929562">
    <w:abstractNumId w:val="3"/>
  </w:num>
  <w:num w:numId="41" w16cid:durableId="1310013780">
    <w:abstractNumId w:val="48"/>
  </w:num>
  <w:num w:numId="42" w16cid:durableId="1638219342">
    <w:abstractNumId w:val="21"/>
  </w:num>
  <w:num w:numId="43" w16cid:durableId="951791198">
    <w:abstractNumId w:val="2"/>
  </w:num>
  <w:num w:numId="44" w16cid:durableId="184759594">
    <w:abstractNumId w:val="16"/>
  </w:num>
  <w:num w:numId="45" w16cid:durableId="481194788">
    <w:abstractNumId w:val="22"/>
  </w:num>
  <w:num w:numId="46" w16cid:durableId="252053491">
    <w:abstractNumId w:val="50"/>
  </w:num>
  <w:num w:numId="47" w16cid:durableId="2100366831">
    <w:abstractNumId w:val="17"/>
  </w:num>
  <w:num w:numId="48" w16cid:durableId="1156071795">
    <w:abstractNumId w:val="53"/>
  </w:num>
  <w:num w:numId="49" w16cid:durableId="1888175545">
    <w:abstractNumId w:val="5"/>
  </w:num>
  <w:num w:numId="50" w16cid:durableId="968322326">
    <w:abstractNumId w:val="41"/>
  </w:num>
  <w:num w:numId="51" w16cid:durableId="1966426757">
    <w:abstractNumId w:val="55"/>
  </w:num>
  <w:num w:numId="52" w16cid:durableId="836849083">
    <w:abstractNumId w:val="51"/>
  </w:num>
  <w:num w:numId="53" w16cid:durableId="1073351806">
    <w:abstractNumId w:val="42"/>
  </w:num>
  <w:num w:numId="54" w16cid:durableId="1920098273">
    <w:abstractNumId w:val="8"/>
  </w:num>
  <w:num w:numId="55" w16cid:durableId="1805394195">
    <w:abstractNumId w:val="30"/>
  </w:num>
  <w:num w:numId="56" w16cid:durableId="453789983">
    <w:abstractNumId w:val="6"/>
  </w:num>
  <w:num w:numId="57" w16cid:durableId="1588926761">
    <w:abstractNumId w:val="3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65"/>
    <w:rsid w:val="000008BB"/>
    <w:rsid w:val="00002290"/>
    <w:rsid w:val="00006CBC"/>
    <w:rsid w:val="00006E56"/>
    <w:rsid w:val="000077AF"/>
    <w:rsid w:val="00010980"/>
    <w:rsid w:val="00010A1D"/>
    <w:rsid w:val="000112B8"/>
    <w:rsid w:val="000122A8"/>
    <w:rsid w:val="000143E6"/>
    <w:rsid w:val="000167E3"/>
    <w:rsid w:val="0001750D"/>
    <w:rsid w:val="00017A4B"/>
    <w:rsid w:val="000202E2"/>
    <w:rsid w:val="000206F6"/>
    <w:rsid w:val="00020D8B"/>
    <w:rsid w:val="00021A34"/>
    <w:rsid w:val="00023077"/>
    <w:rsid w:val="00025257"/>
    <w:rsid w:val="00026C00"/>
    <w:rsid w:val="00027761"/>
    <w:rsid w:val="00032900"/>
    <w:rsid w:val="00034660"/>
    <w:rsid w:val="0003625B"/>
    <w:rsid w:val="00036D22"/>
    <w:rsid w:val="0004013B"/>
    <w:rsid w:val="0004094D"/>
    <w:rsid w:val="0004175B"/>
    <w:rsid w:val="00042B1E"/>
    <w:rsid w:val="00043E44"/>
    <w:rsid w:val="00044B2F"/>
    <w:rsid w:val="00045395"/>
    <w:rsid w:val="0004692D"/>
    <w:rsid w:val="0004696B"/>
    <w:rsid w:val="00047F95"/>
    <w:rsid w:val="00051020"/>
    <w:rsid w:val="00051598"/>
    <w:rsid w:val="000534D8"/>
    <w:rsid w:val="000539BA"/>
    <w:rsid w:val="00056D8F"/>
    <w:rsid w:val="00057946"/>
    <w:rsid w:val="0006134A"/>
    <w:rsid w:val="00061CAE"/>
    <w:rsid w:val="00062C76"/>
    <w:rsid w:val="00063D67"/>
    <w:rsid w:val="0006542A"/>
    <w:rsid w:val="00067540"/>
    <w:rsid w:val="000700E2"/>
    <w:rsid w:val="000709FF"/>
    <w:rsid w:val="0007139F"/>
    <w:rsid w:val="0007155C"/>
    <w:rsid w:val="000729F4"/>
    <w:rsid w:val="00075704"/>
    <w:rsid w:val="00075CDF"/>
    <w:rsid w:val="0007750D"/>
    <w:rsid w:val="00081227"/>
    <w:rsid w:val="000831B4"/>
    <w:rsid w:val="00083AFF"/>
    <w:rsid w:val="0008541B"/>
    <w:rsid w:val="00085A37"/>
    <w:rsid w:val="000864C3"/>
    <w:rsid w:val="00087906"/>
    <w:rsid w:val="00087920"/>
    <w:rsid w:val="000927F5"/>
    <w:rsid w:val="0009283A"/>
    <w:rsid w:val="00093C6B"/>
    <w:rsid w:val="000945AA"/>
    <w:rsid w:val="00094992"/>
    <w:rsid w:val="00097A63"/>
    <w:rsid w:val="000A004E"/>
    <w:rsid w:val="000A08A4"/>
    <w:rsid w:val="000A2945"/>
    <w:rsid w:val="000A3B27"/>
    <w:rsid w:val="000A60E1"/>
    <w:rsid w:val="000A759F"/>
    <w:rsid w:val="000B0D60"/>
    <w:rsid w:val="000B148C"/>
    <w:rsid w:val="000B2A66"/>
    <w:rsid w:val="000B2F58"/>
    <w:rsid w:val="000B3E23"/>
    <w:rsid w:val="000B7BDF"/>
    <w:rsid w:val="000C01EE"/>
    <w:rsid w:val="000C01FB"/>
    <w:rsid w:val="000C026E"/>
    <w:rsid w:val="000C0B90"/>
    <w:rsid w:val="000C10CE"/>
    <w:rsid w:val="000C11C6"/>
    <w:rsid w:val="000C2593"/>
    <w:rsid w:val="000C27AE"/>
    <w:rsid w:val="000C6FA5"/>
    <w:rsid w:val="000D034A"/>
    <w:rsid w:val="000D248F"/>
    <w:rsid w:val="000D2A18"/>
    <w:rsid w:val="000D39B4"/>
    <w:rsid w:val="000D4998"/>
    <w:rsid w:val="000D530E"/>
    <w:rsid w:val="000D5B79"/>
    <w:rsid w:val="000D6A31"/>
    <w:rsid w:val="000D714B"/>
    <w:rsid w:val="000D79A2"/>
    <w:rsid w:val="000E0475"/>
    <w:rsid w:val="000E11B3"/>
    <w:rsid w:val="000E1431"/>
    <w:rsid w:val="000E3E25"/>
    <w:rsid w:val="000E47D0"/>
    <w:rsid w:val="000E58DD"/>
    <w:rsid w:val="000E66FB"/>
    <w:rsid w:val="000E7786"/>
    <w:rsid w:val="000F378F"/>
    <w:rsid w:val="000F3A9B"/>
    <w:rsid w:val="000F5973"/>
    <w:rsid w:val="000F6185"/>
    <w:rsid w:val="000F66E9"/>
    <w:rsid w:val="000F76D5"/>
    <w:rsid w:val="000F7E00"/>
    <w:rsid w:val="00100587"/>
    <w:rsid w:val="001005B9"/>
    <w:rsid w:val="0010221B"/>
    <w:rsid w:val="00103066"/>
    <w:rsid w:val="00103901"/>
    <w:rsid w:val="001065D7"/>
    <w:rsid w:val="00115A21"/>
    <w:rsid w:val="00117A8D"/>
    <w:rsid w:val="00117B15"/>
    <w:rsid w:val="00120FF3"/>
    <w:rsid w:val="00121766"/>
    <w:rsid w:val="00126B7C"/>
    <w:rsid w:val="00127F5F"/>
    <w:rsid w:val="001314A1"/>
    <w:rsid w:val="00131DE9"/>
    <w:rsid w:val="001323EF"/>
    <w:rsid w:val="001332AA"/>
    <w:rsid w:val="00136D8B"/>
    <w:rsid w:val="00137692"/>
    <w:rsid w:val="0014079A"/>
    <w:rsid w:val="00142DCB"/>
    <w:rsid w:val="00143C5E"/>
    <w:rsid w:val="001453DB"/>
    <w:rsid w:val="00145629"/>
    <w:rsid w:val="00146FE1"/>
    <w:rsid w:val="00147871"/>
    <w:rsid w:val="00151268"/>
    <w:rsid w:val="0015238B"/>
    <w:rsid w:val="00153B7F"/>
    <w:rsid w:val="00156360"/>
    <w:rsid w:val="0016039F"/>
    <w:rsid w:val="00163109"/>
    <w:rsid w:val="00170B11"/>
    <w:rsid w:val="00170E1A"/>
    <w:rsid w:val="001761C0"/>
    <w:rsid w:val="0017638F"/>
    <w:rsid w:val="001776A7"/>
    <w:rsid w:val="00180DF2"/>
    <w:rsid w:val="001827D4"/>
    <w:rsid w:val="0018453B"/>
    <w:rsid w:val="0018476E"/>
    <w:rsid w:val="00184A0D"/>
    <w:rsid w:val="00185665"/>
    <w:rsid w:val="001859C4"/>
    <w:rsid w:val="00187E09"/>
    <w:rsid w:val="00191819"/>
    <w:rsid w:val="0019679D"/>
    <w:rsid w:val="00197D9E"/>
    <w:rsid w:val="00197F30"/>
    <w:rsid w:val="001A15AA"/>
    <w:rsid w:val="001A24F8"/>
    <w:rsid w:val="001A3AC8"/>
    <w:rsid w:val="001A3D55"/>
    <w:rsid w:val="001A585E"/>
    <w:rsid w:val="001A58B8"/>
    <w:rsid w:val="001A58F0"/>
    <w:rsid w:val="001B06D8"/>
    <w:rsid w:val="001B0C8B"/>
    <w:rsid w:val="001B22D2"/>
    <w:rsid w:val="001B3073"/>
    <w:rsid w:val="001B337B"/>
    <w:rsid w:val="001B364A"/>
    <w:rsid w:val="001B3939"/>
    <w:rsid w:val="001B7E65"/>
    <w:rsid w:val="001C27A1"/>
    <w:rsid w:val="001C2C1F"/>
    <w:rsid w:val="001C3062"/>
    <w:rsid w:val="001C3643"/>
    <w:rsid w:val="001C3C02"/>
    <w:rsid w:val="001C3E59"/>
    <w:rsid w:val="001C452F"/>
    <w:rsid w:val="001C50E1"/>
    <w:rsid w:val="001C5E37"/>
    <w:rsid w:val="001C6637"/>
    <w:rsid w:val="001C6FDD"/>
    <w:rsid w:val="001D2024"/>
    <w:rsid w:val="001D27F1"/>
    <w:rsid w:val="001D6D34"/>
    <w:rsid w:val="001E0049"/>
    <w:rsid w:val="001E144B"/>
    <w:rsid w:val="001E33B5"/>
    <w:rsid w:val="001E3408"/>
    <w:rsid w:val="001E3524"/>
    <w:rsid w:val="001E3845"/>
    <w:rsid w:val="001F0686"/>
    <w:rsid w:val="001F0F72"/>
    <w:rsid w:val="001F1021"/>
    <w:rsid w:val="001F158D"/>
    <w:rsid w:val="001F2595"/>
    <w:rsid w:val="001F2E08"/>
    <w:rsid w:val="001F3C1B"/>
    <w:rsid w:val="001F419E"/>
    <w:rsid w:val="002023B6"/>
    <w:rsid w:val="00202D89"/>
    <w:rsid w:val="00202F4E"/>
    <w:rsid w:val="00203813"/>
    <w:rsid w:val="0020387C"/>
    <w:rsid w:val="00204897"/>
    <w:rsid w:val="00205C10"/>
    <w:rsid w:val="00205D3C"/>
    <w:rsid w:val="002101CF"/>
    <w:rsid w:val="00212914"/>
    <w:rsid w:val="0021428F"/>
    <w:rsid w:val="00215165"/>
    <w:rsid w:val="00216869"/>
    <w:rsid w:val="00216E16"/>
    <w:rsid w:val="00222648"/>
    <w:rsid w:val="0022610A"/>
    <w:rsid w:val="00226EA5"/>
    <w:rsid w:val="00231E06"/>
    <w:rsid w:val="002332C3"/>
    <w:rsid w:val="00234CF2"/>
    <w:rsid w:val="00236030"/>
    <w:rsid w:val="00236A06"/>
    <w:rsid w:val="00236E06"/>
    <w:rsid w:val="00237862"/>
    <w:rsid w:val="00237AD1"/>
    <w:rsid w:val="002409A8"/>
    <w:rsid w:val="002419EF"/>
    <w:rsid w:val="00241A4A"/>
    <w:rsid w:val="00244C9A"/>
    <w:rsid w:val="0024634A"/>
    <w:rsid w:val="002477E6"/>
    <w:rsid w:val="00253C19"/>
    <w:rsid w:val="00253E65"/>
    <w:rsid w:val="00255777"/>
    <w:rsid w:val="00260580"/>
    <w:rsid w:val="0026189F"/>
    <w:rsid w:val="00262416"/>
    <w:rsid w:val="00262F40"/>
    <w:rsid w:val="0026363E"/>
    <w:rsid w:val="00264893"/>
    <w:rsid w:val="00264B92"/>
    <w:rsid w:val="0026636B"/>
    <w:rsid w:val="002671CC"/>
    <w:rsid w:val="002678F4"/>
    <w:rsid w:val="00267E8C"/>
    <w:rsid w:val="002703E9"/>
    <w:rsid w:val="00271745"/>
    <w:rsid w:val="0027624A"/>
    <w:rsid w:val="00276B46"/>
    <w:rsid w:val="002771D1"/>
    <w:rsid w:val="0028181C"/>
    <w:rsid w:val="00283AB2"/>
    <w:rsid w:val="00283AD0"/>
    <w:rsid w:val="00286F73"/>
    <w:rsid w:val="0029207D"/>
    <w:rsid w:val="0029331D"/>
    <w:rsid w:val="00297F07"/>
    <w:rsid w:val="002A12E8"/>
    <w:rsid w:val="002A1F93"/>
    <w:rsid w:val="002A20EF"/>
    <w:rsid w:val="002A2A1A"/>
    <w:rsid w:val="002A41F5"/>
    <w:rsid w:val="002A635B"/>
    <w:rsid w:val="002B0593"/>
    <w:rsid w:val="002B0D71"/>
    <w:rsid w:val="002B1C65"/>
    <w:rsid w:val="002B230F"/>
    <w:rsid w:val="002B3691"/>
    <w:rsid w:val="002C095E"/>
    <w:rsid w:val="002C4F67"/>
    <w:rsid w:val="002C6EE6"/>
    <w:rsid w:val="002D1092"/>
    <w:rsid w:val="002D2182"/>
    <w:rsid w:val="002D270B"/>
    <w:rsid w:val="002D4C93"/>
    <w:rsid w:val="002D5520"/>
    <w:rsid w:val="002E0C30"/>
    <w:rsid w:val="002E124F"/>
    <w:rsid w:val="002E35F0"/>
    <w:rsid w:val="002E54C8"/>
    <w:rsid w:val="002E5B84"/>
    <w:rsid w:val="002E7492"/>
    <w:rsid w:val="002F3857"/>
    <w:rsid w:val="002F71D1"/>
    <w:rsid w:val="002F7BF0"/>
    <w:rsid w:val="00300402"/>
    <w:rsid w:val="00300470"/>
    <w:rsid w:val="003005D2"/>
    <w:rsid w:val="00300986"/>
    <w:rsid w:val="003011C4"/>
    <w:rsid w:val="00301E72"/>
    <w:rsid w:val="00304EF1"/>
    <w:rsid w:val="00304F31"/>
    <w:rsid w:val="00306A1B"/>
    <w:rsid w:val="0030788E"/>
    <w:rsid w:val="003106C5"/>
    <w:rsid w:val="00311972"/>
    <w:rsid w:val="0031219E"/>
    <w:rsid w:val="00312F16"/>
    <w:rsid w:val="00315B1F"/>
    <w:rsid w:val="00315BE5"/>
    <w:rsid w:val="00315E95"/>
    <w:rsid w:val="00316092"/>
    <w:rsid w:val="00316F57"/>
    <w:rsid w:val="0031734C"/>
    <w:rsid w:val="00317C0F"/>
    <w:rsid w:val="00320100"/>
    <w:rsid w:val="00320150"/>
    <w:rsid w:val="0032016A"/>
    <w:rsid w:val="00322394"/>
    <w:rsid w:val="00322C44"/>
    <w:rsid w:val="00322E64"/>
    <w:rsid w:val="00331588"/>
    <w:rsid w:val="003328C0"/>
    <w:rsid w:val="00333837"/>
    <w:rsid w:val="00334381"/>
    <w:rsid w:val="0033486A"/>
    <w:rsid w:val="00334BD4"/>
    <w:rsid w:val="00334D0A"/>
    <w:rsid w:val="003358B1"/>
    <w:rsid w:val="00335FAD"/>
    <w:rsid w:val="00337540"/>
    <w:rsid w:val="00340623"/>
    <w:rsid w:val="00340A62"/>
    <w:rsid w:val="00343442"/>
    <w:rsid w:val="003463EE"/>
    <w:rsid w:val="003477ED"/>
    <w:rsid w:val="00351C02"/>
    <w:rsid w:val="00351DE1"/>
    <w:rsid w:val="00354B7D"/>
    <w:rsid w:val="00354F39"/>
    <w:rsid w:val="0035634C"/>
    <w:rsid w:val="00357075"/>
    <w:rsid w:val="00357AA7"/>
    <w:rsid w:val="00361091"/>
    <w:rsid w:val="0036193E"/>
    <w:rsid w:val="003645B5"/>
    <w:rsid w:val="003657DF"/>
    <w:rsid w:val="00365D00"/>
    <w:rsid w:val="00367714"/>
    <w:rsid w:val="0037059C"/>
    <w:rsid w:val="0037536F"/>
    <w:rsid w:val="0037583D"/>
    <w:rsid w:val="00376C1D"/>
    <w:rsid w:val="00380515"/>
    <w:rsid w:val="00382AA2"/>
    <w:rsid w:val="0038327A"/>
    <w:rsid w:val="0038392E"/>
    <w:rsid w:val="00383C7C"/>
    <w:rsid w:val="00384B2E"/>
    <w:rsid w:val="00390956"/>
    <w:rsid w:val="00390FAD"/>
    <w:rsid w:val="003913A3"/>
    <w:rsid w:val="003914B2"/>
    <w:rsid w:val="00391890"/>
    <w:rsid w:val="00391C7E"/>
    <w:rsid w:val="003931E9"/>
    <w:rsid w:val="00394185"/>
    <w:rsid w:val="0039447B"/>
    <w:rsid w:val="00394902"/>
    <w:rsid w:val="00396652"/>
    <w:rsid w:val="003966CC"/>
    <w:rsid w:val="00396A71"/>
    <w:rsid w:val="003A0C14"/>
    <w:rsid w:val="003A1480"/>
    <w:rsid w:val="003A2268"/>
    <w:rsid w:val="003A232F"/>
    <w:rsid w:val="003A30B6"/>
    <w:rsid w:val="003A5D3A"/>
    <w:rsid w:val="003A79A0"/>
    <w:rsid w:val="003A7EA5"/>
    <w:rsid w:val="003B2248"/>
    <w:rsid w:val="003B3565"/>
    <w:rsid w:val="003B54AC"/>
    <w:rsid w:val="003B61A5"/>
    <w:rsid w:val="003C0EAF"/>
    <w:rsid w:val="003C0FC1"/>
    <w:rsid w:val="003C4092"/>
    <w:rsid w:val="003C779A"/>
    <w:rsid w:val="003C7C2C"/>
    <w:rsid w:val="003D08F8"/>
    <w:rsid w:val="003D1A2E"/>
    <w:rsid w:val="003D28F2"/>
    <w:rsid w:val="003D2A23"/>
    <w:rsid w:val="003D2E56"/>
    <w:rsid w:val="003D533E"/>
    <w:rsid w:val="003D5638"/>
    <w:rsid w:val="003D5AE3"/>
    <w:rsid w:val="003E1759"/>
    <w:rsid w:val="003E2909"/>
    <w:rsid w:val="003E470B"/>
    <w:rsid w:val="003E54E7"/>
    <w:rsid w:val="003E5F64"/>
    <w:rsid w:val="003F197D"/>
    <w:rsid w:val="003F1CA7"/>
    <w:rsid w:val="003F26CC"/>
    <w:rsid w:val="003F30B8"/>
    <w:rsid w:val="003F5651"/>
    <w:rsid w:val="003F60E1"/>
    <w:rsid w:val="003F6EF2"/>
    <w:rsid w:val="003F7ACA"/>
    <w:rsid w:val="00401265"/>
    <w:rsid w:val="00401D5E"/>
    <w:rsid w:val="00401FD3"/>
    <w:rsid w:val="00404F2D"/>
    <w:rsid w:val="004059FC"/>
    <w:rsid w:val="0040715A"/>
    <w:rsid w:val="004124DA"/>
    <w:rsid w:val="00413D0B"/>
    <w:rsid w:val="00416401"/>
    <w:rsid w:val="00417063"/>
    <w:rsid w:val="004172B9"/>
    <w:rsid w:val="00421592"/>
    <w:rsid w:val="004240A3"/>
    <w:rsid w:val="00425FD9"/>
    <w:rsid w:val="0042720A"/>
    <w:rsid w:val="00430460"/>
    <w:rsid w:val="00430AB5"/>
    <w:rsid w:val="00430ACE"/>
    <w:rsid w:val="00431050"/>
    <w:rsid w:val="00431C8B"/>
    <w:rsid w:val="00436161"/>
    <w:rsid w:val="0043778B"/>
    <w:rsid w:val="004400C3"/>
    <w:rsid w:val="00440B4E"/>
    <w:rsid w:val="00441071"/>
    <w:rsid w:val="00441EF6"/>
    <w:rsid w:val="00442DB7"/>
    <w:rsid w:val="0044369A"/>
    <w:rsid w:val="0044478E"/>
    <w:rsid w:val="00445546"/>
    <w:rsid w:val="00447EC2"/>
    <w:rsid w:val="004501A6"/>
    <w:rsid w:val="00450F51"/>
    <w:rsid w:val="0045388A"/>
    <w:rsid w:val="00455902"/>
    <w:rsid w:val="00457571"/>
    <w:rsid w:val="00457606"/>
    <w:rsid w:val="00457AA6"/>
    <w:rsid w:val="00460FCF"/>
    <w:rsid w:val="00462727"/>
    <w:rsid w:val="00462764"/>
    <w:rsid w:val="00462888"/>
    <w:rsid w:val="004641F8"/>
    <w:rsid w:val="0046636B"/>
    <w:rsid w:val="004678B4"/>
    <w:rsid w:val="00467F1C"/>
    <w:rsid w:val="004700E3"/>
    <w:rsid w:val="00470E43"/>
    <w:rsid w:val="00471F26"/>
    <w:rsid w:val="00473F19"/>
    <w:rsid w:val="00475D79"/>
    <w:rsid w:val="00476D33"/>
    <w:rsid w:val="004771C6"/>
    <w:rsid w:val="0048144E"/>
    <w:rsid w:val="00484830"/>
    <w:rsid w:val="004851CA"/>
    <w:rsid w:val="00486A17"/>
    <w:rsid w:val="00487C42"/>
    <w:rsid w:val="00487ECD"/>
    <w:rsid w:val="004977AC"/>
    <w:rsid w:val="004977AE"/>
    <w:rsid w:val="004A0F2E"/>
    <w:rsid w:val="004A2D14"/>
    <w:rsid w:val="004A37B8"/>
    <w:rsid w:val="004A444D"/>
    <w:rsid w:val="004A6175"/>
    <w:rsid w:val="004A6A4E"/>
    <w:rsid w:val="004A741A"/>
    <w:rsid w:val="004B22A7"/>
    <w:rsid w:val="004B35D7"/>
    <w:rsid w:val="004B4FA1"/>
    <w:rsid w:val="004B543B"/>
    <w:rsid w:val="004B5AE6"/>
    <w:rsid w:val="004B7863"/>
    <w:rsid w:val="004C280F"/>
    <w:rsid w:val="004C471C"/>
    <w:rsid w:val="004C4CE3"/>
    <w:rsid w:val="004C5330"/>
    <w:rsid w:val="004D0BED"/>
    <w:rsid w:val="004D13C4"/>
    <w:rsid w:val="004D1488"/>
    <w:rsid w:val="004D175B"/>
    <w:rsid w:val="004D2A75"/>
    <w:rsid w:val="004D2CA4"/>
    <w:rsid w:val="004D2D03"/>
    <w:rsid w:val="004D3E4F"/>
    <w:rsid w:val="004D3FCB"/>
    <w:rsid w:val="004D4083"/>
    <w:rsid w:val="004D4425"/>
    <w:rsid w:val="004D536D"/>
    <w:rsid w:val="004D5518"/>
    <w:rsid w:val="004D5D1A"/>
    <w:rsid w:val="004D6C3E"/>
    <w:rsid w:val="004D7738"/>
    <w:rsid w:val="004E0FE3"/>
    <w:rsid w:val="004E14EF"/>
    <w:rsid w:val="004E1623"/>
    <w:rsid w:val="004E34FA"/>
    <w:rsid w:val="004E4175"/>
    <w:rsid w:val="004E5346"/>
    <w:rsid w:val="004E69DB"/>
    <w:rsid w:val="004E710A"/>
    <w:rsid w:val="004E73FC"/>
    <w:rsid w:val="004E7E17"/>
    <w:rsid w:val="004F3597"/>
    <w:rsid w:val="004F3AF3"/>
    <w:rsid w:val="004F4107"/>
    <w:rsid w:val="004F414B"/>
    <w:rsid w:val="004F5E80"/>
    <w:rsid w:val="004F737F"/>
    <w:rsid w:val="004F7AD0"/>
    <w:rsid w:val="00501175"/>
    <w:rsid w:val="00501802"/>
    <w:rsid w:val="00502080"/>
    <w:rsid w:val="005039D2"/>
    <w:rsid w:val="00503E58"/>
    <w:rsid w:val="005046C6"/>
    <w:rsid w:val="00510240"/>
    <w:rsid w:val="005123F4"/>
    <w:rsid w:val="005149D7"/>
    <w:rsid w:val="005177C5"/>
    <w:rsid w:val="00517A48"/>
    <w:rsid w:val="00517E37"/>
    <w:rsid w:val="00521B6F"/>
    <w:rsid w:val="005226E9"/>
    <w:rsid w:val="005228A1"/>
    <w:rsid w:val="005228CE"/>
    <w:rsid w:val="00524E7A"/>
    <w:rsid w:val="00524FD9"/>
    <w:rsid w:val="005269C4"/>
    <w:rsid w:val="00526FB1"/>
    <w:rsid w:val="00526FE7"/>
    <w:rsid w:val="005314A1"/>
    <w:rsid w:val="00532059"/>
    <w:rsid w:val="005335F1"/>
    <w:rsid w:val="00536150"/>
    <w:rsid w:val="0053642D"/>
    <w:rsid w:val="00536CCD"/>
    <w:rsid w:val="00536FEA"/>
    <w:rsid w:val="00537CB7"/>
    <w:rsid w:val="0054142F"/>
    <w:rsid w:val="0054290D"/>
    <w:rsid w:val="00542B9D"/>
    <w:rsid w:val="00545CB9"/>
    <w:rsid w:val="005502C6"/>
    <w:rsid w:val="00551345"/>
    <w:rsid w:val="0055291A"/>
    <w:rsid w:val="00553076"/>
    <w:rsid w:val="00553D32"/>
    <w:rsid w:val="00554C76"/>
    <w:rsid w:val="00556747"/>
    <w:rsid w:val="00557103"/>
    <w:rsid w:val="00560BB5"/>
    <w:rsid w:val="00561161"/>
    <w:rsid w:val="00561189"/>
    <w:rsid w:val="0056359D"/>
    <w:rsid w:val="005639FB"/>
    <w:rsid w:val="00564DC9"/>
    <w:rsid w:val="00565856"/>
    <w:rsid w:val="00566843"/>
    <w:rsid w:val="005674BD"/>
    <w:rsid w:val="005705EA"/>
    <w:rsid w:val="00570CC9"/>
    <w:rsid w:val="0057198C"/>
    <w:rsid w:val="005733C4"/>
    <w:rsid w:val="00573879"/>
    <w:rsid w:val="00573D0D"/>
    <w:rsid w:val="0057401D"/>
    <w:rsid w:val="00574432"/>
    <w:rsid w:val="00575263"/>
    <w:rsid w:val="00575785"/>
    <w:rsid w:val="00575850"/>
    <w:rsid w:val="00575E52"/>
    <w:rsid w:val="005803A0"/>
    <w:rsid w:val="00580411"/>
    <w:rsid w:val="00581037"/>
    <w:rsid w:val="00581DB2"/>
    <w:rsid w:val="0058466C"/>
    <w:rsid w:val="00585321"/>
    <w:rsid w:val="0058626F"/>
    <w:rsid w:val="005913F4"/>
    <w:rsid w:val="005915DF"/>
    <w:rsid w:val="00591751"/>
    <w:rsid w:val="00592A31"/>
    <w:rsid w:val="00594E4D"/>
    <w:rsid w:val="005952FF"/>
    <w:rsid w:val="00595F58"/>
    <w:rsid w:val="005A0A8D"/>
    <w:rsid w:val="005A1553"/>
    <w:rsid w:val="005A2832"/>
    <w:rsid w:val="005A2CB8"/>
    <w:rsid w:val="005A2E90"/>
    <w:rsid w:val="005A4BCB"/>
    <w:rsid w:val="005A5544"/>
    <w:rsid w:val="005A6CF5"/>
    <w:rsid w:val="005B051F"/>
    <w:rsid w:val="005B15AC"/>
    <w:rsid w:val="005B1ED4"/>
    <w:rsid w:val="005B33EA"/>
    <w:rsid w:val="005B56C5"/>
    <w:rsid w:val="005B5E4C"/>
    <w:rsid w:val="005B5F84"/>
    <w:rsid w:val="005B63BD"/>
    <w:rsid w:val="005B641C"/>
    <w:rsid w:val="005B666D"/>
    <w:rsid w:val="005B75C2"/>
    <w:rsid w:val="005C0929"/>
    <w:rsid w:val="005C09BA"/>
    <w:rsid w:val="005C2436"/>
    <w:rsid w:val="005D05EC"/>
    <w:rsid w:val="005D2B63"/>
    <w:rsid w:val="005D2D13"/>
    <w:rsid w:val="005D2DA1"/>
    <w:rsid w:val="005D4062"/>
    <w:rsid w:val="005D496F"/>
    <w:rsid w:val="005D544A"/>
    <w:rsid w:val="005D54CA"/>
    <w:rsid w:val="005D6D71"/>
    <w:rsid w:val="005D727D"/>
    <w:rsid w:val="005E1380"/>
    <w:rsid w:val="005E3D9B"/>
    <w:rsid w:val="005E44A2"/>
    <w:rsid w:val="005E457C"/>
    <w:rsid w:val="005F21E2"/>
    <w:rsid w:val="005F3DCE"/>
    <w:rsid w:val="005F61F3"/>
    <w:rsid w:val="005F69B2"/>
    <w:rsid w:val="005F7B72"/>
    <w:rsid w:val="006023D4"/>
    <w:rsid w:val="0060628E"/>
    <w:rsid w:val="0060785F"/>
    <w:rsid w:val="006078F9"/>
    <w:rsid w:val="00611F3E"/>
    <w:rsid w:val="00614141"/>
    <w:rsid w:val="00617285"/>
    <w:rsid w:val="0061754D"/>
    <w:rsid w:val="0061755C"/>
    <w:rsid w:val="00617F48"/>
    <w:rsid w:val="00620BF9"/>
    <w:rsid w:val="00620FE9"/>
    <w:rsid w:val="0062185D"/>
    <w:rsid w:val="006221CC"/>
    <w:rsid w:val="00622999"/>
    <w:rsid w:val="00624CDB"/>
    <w:rsid w:val="006253D1"/>
    <w:rsid w:val="00625A29"/>
    <w:rsid w:val="00626111"/>
    <w:rsid w:val="00627084"/>
    <w:rsid w:val="00632341"/>
    <w:rsid w:val="006323B5"/>
    <w:rsid w:val="00634EC3"/>
    <w:rsid w:val="006376FF"/>
    <w:rsid w:val="00637BF3"/>
    <w:rsid w:val="00640CC9"/>
    <w:rsid w:val="006415B9"/>
    <w:rsid w:val="006451AB"/>
    <w:rsid w:val="00646FCD"/>
    <w:rsid w:val="00647523"/>
    <w:rsid w:val="0065102A"/>
    <w:rsid w:val="0065373E"/>
    <w:rsid w:val="0065489B"/>
    <w:rsid w:val="006560BA"/>
    <w:rsid w:val="00664A45"/>
    <w:rsid w:val="00664E15"/>
    <w:rsid w:val="00667B5B"/>
    <w:rsid w:val="00671A1F"/>
    <w:rsid w:val="00673C65"/>
    <w:rsid w:val="0067689F"/>
    <w:rsid w:val="00677903"/>
    <w:rsid w:val="00677F5E"/>
    <w:rsid w:val="006819AB"/>
    <w:rsid w:val="006821DD"/>
    <w:rsid w:val="00683771"/>
    <w:rsid w:val="00691782"/>
    <w:rsid w:val="0069203C"/>
    <w:rsid w:val="00692723"/>
    <w:rsid w:val="006931E6"/>
    <w:rsid w:val="00693BA9"/>
    <w:rsid w:val="00693C94"/>
    <w:rsid w:val="00693FB0"/>
    <w:rsid w:val="006951AB"/>
    <w:rsid w:val="00695AFF"/>
    <w:rsid w:val="006968F7"/>
    <w:rsid w:val="00697320"/>
    <w:rsid w:val="006A04E5"/>
    <w:rsid w:val="006A086C"/>
    <w:rsid w:val="006A1108"/>
    <w:rsid w:val="006A3D59"/>
    <w:rsid w:val="006A522F"/>
    <w:rsid w:val="006A6273"/>
    <w:rsid w:val="006A6619"/>
    <w:rsid w:val="006A6663"/>
    <w:rsid w:val="006B041C"/>
    <w:rsid w:val="006B223B"/>
    <w:rsid w:val="006B43CA"/>
    <w:rsid w:val="006B47EB"/>
    <w:rsid w:val="006B4A68"/>
    <w:rsid w:val="006C0994"/>
    <w:rsid w:val="006C0EE9"/>
    <w:rsid w:val="006C3056"/>
    <w:rsid w:val="006C72EF"/>
    <w:rsid w:val="006C7545"/>
    <w:rsid w:val="006C78E4"/>
    <w:rsid w:val="006D01D1"/>
    <w:rsid w:val="006D02F7"/>
    <w:rsid w:val="006D56B7"/>
    <w:rsid w:val="006E02FF"/>
    <w:rsid w:val="006E2589"/>
    <w:rsid w:val="006E4EDE"/>
    <w:rsid w:val="006E5CFD"/>
    <w:rsid w:val="006E628C"/>
    <w:rsid w:val="006E7B0E"/>
    <w:rsid w:val="006F18AB"/>
    <w:rsid w:val="006F4D29"/>
    <w:rsid w:val="006F6671"/>
    <w:rsid w:val="006F67BF"/>
    <w:rsid w:val="006F695D"/>
    <w:rsid w:val="006F7556"/>
    <w:rsid w:val="00700C66"/>
    <w:rsid w:val="0070103E"/>
    <w:rsid w:val="00702592"/>
    <w:rsid w:val="007103B1"/>
    <w:rsid w:val="00710B4F"/>
    <w:rsid w:val="007115C9"/>
    <w:rsid w:val="00711A4B"/>
    <w:rsid w:val="00712DDA"/>
    <w:rsid w:val="007156C0"/>
    <w:rsid w:val="00715EE6"/>
    <w:rsid w:val="00715F67"/>
    <w:rsid w:val="00716AAD"/>
    <w:rsid w:val="00720DD6"/>
    <w:rsid w:val="00723B2F"/>
    <w:rsid w:val="007245E0"/>
    <w:rsid w:val="0072461C"/>
    <w:rsid w:val="007277AD"/>
    <w:rsid w:val="0073021D"/>
    <w:rsid w:val="00730AF3"/>
    <w:rsid w:val="00730C67"/>
    <w:rsid w:val="00736204"/>
    <w:rsid w:val="007368D7"/>
    <w:rsid w:val="00742BD9"/>
    <w:rsid w:val="0074316E"/>
    <w:rsid w:val="00743257"/>
    <w:rsid w:val="00743B7B"/>
    <w:rsid w:val="00744F4C"/>
    <w:rsid w:val="00745460"/>
    <w:rsid w:val="00751450"/>
    <w:rsid w:val="00752B91"/>
    <w:rsid w:val="00753125"/>
    <w:rsid w:val="00755490"/>
    <w:rsid w:val="00756C71"/>
    <w:rsid w:val="00760DB9"/>
    <w:rsid w:val="007618ED"/>
    <w:rsid w:val="00763950"/>
    <w:rsid w:val="00763EE4"/>
    <w:rsid w:val="0076422F"/>
    <w:rsid w:val="00764394"/>
    <w:rsid w:val="00765D07"/>
    <w:rsid w:val="007669BD"/>
    <w:rsid w:val="00767212"/>
    <w:rsid w:val="007679CC"/>
    <w:rsid w:val="00767E69"/>
    <w:rsid w:val="00771309"/>
    <w:rsid w:val="00772436"/>
    <w:rsid w:val="007726A3"/>
    <w:rsid w:val="00775907"/>
    <w:rsid w:val="00775943"/>
    <w:rsid w:val="00776B4A"/>
    <w:rsid w:val="00776F90"/>
    <w:rsid w:val="00781FDA"/>
    <w:rsid w:val="00784159"/>
    <w:rsid w:val="0078608C"/>
    <w:rsid w:val="007869FA"/>
    <w:rsid w:val="0078793D"/>
    <w:rsid w:val="00790787"/>
    <w:rsid w:val="007911E0"/>
    <w:rsid w:val="00791F5B"/>
    <w:rsid w:val="0079235C"/>
    <w:rsid w:val="007923CB"/>
    <w:rsid w:val="007927BC"/>
    <w:rsid w:val="00792992"/>
    <w:rsid w:val="00792FB9"/>
    <w:rsid w:val="00793559"/>
    <w:rsid w:val="007936C0"/>
    <w:rsid w:val="007946BE"/>
    <w:rsid w:val="00794B9B"/>
    <w:rsid w:val="00794E60"/>
    <w:rsid w:val="007957F7"/>
    <w:rsid w:val="007958BA"/>
    <w:rsid w:val="00795ABF"/>
    <w:rsid w:val="0079642C"/>
    <w:rsid w:val="00797013"/>
    <w:rsid w:val="007A2954"/>
    <w:rsid w:val="007A3458"/>
    <w:rsid w:val="007A3522"/>
    <w:rsid w:val="007A5B35"/>
    <w:rsid w:val="007A5EB9"/>
    <w:rsid w:val="007A65C5"/>
    <w:rsid w:val="007A72AF"/>
    <w:rsid w:val="007A78CD"/>
    <w:rsid w:val="007B0A77"/>
    <w:rsid w:val="007B2D07"/>
    <w:rsid w:val="007B2D5E"/>
    <w:rsid w:val="007B3873"/>
    <w:rsid w:val="007B488E"/>
    <w:rsid w:val="007B5DA3"/>
    <w:rsid w:val="007B77B3"/>
    <w:rsid w:val="007C0047"/>
    <w:rsid w:val="007C3464"/>
    <w:rsid w:val="007C4693"/>
    <w:rsid w:val="007D0B80"/>
    <w:rsid w:val="007D4F9A"/>
    <w:rsid w:val="007D72B1"/>
    <w:rsid w:val="007E1049"/>
    <w:rsid w:val="007E10D2"/>
    <w:rsid w:val="007E158A"/>
    <w:rsid w:val="007E1D6D"/>
    <w:rsid w:val="007E3157"/>
    <w:rsid w:val="007E43B2"/>
    <w:rsid w:val="007E44E3"/>
    <w:rsid w:val="007E55C9"/>
    <w:rsid w:val="007E6516"/>
    <w:rsid w:val="007E7F24"/>
    <w:rsid w:val="007F02CA"/>
    <w:rsid w:val="007F07D6"/>
    <w:rsid w:val="007F1300"/>
    <w:rsid w:val="007F1AD2"/>
    <w:rsid w:val="007F6BE2"/>
    <w:rsid w:val="007F7733"/>
    <w:rsid w:val="007F7A59"/>
    <w:rsid w:val="00800B1D"/>
    <w:rsid w:val="008029DA"/>
    <w:rsid w:val="00803408"/>
    <w:rsid w:val="00803979"/>
    <w:rsid w:val="00804199"/>
    <w:rsid w:val="0080650E"/>
    <w:rsid w:val="0081034D"/>
    <w:rsid w:val="008113AF"/>
    <w:rsid w:val="00811D5C"/>
    <w:rsid w:val="00815AE5"/>
    <w:rsid w:val="00822DA2"/>
    <w:rsid w:val="00825112"/>
    <w:rsid w:val="0082537D"/>
    <w:rsid w:val="00825758"/>
    <w:rsid w:val="008267C1"/>
    <w:rsid w:val="00827593"/>
    <w:rsid w:val="00827F46"/>
    <w:rsid w:val="00830C78"/>
    <w:rsid w:val="0083200C"/>
    <w:rsid w:val="00832D96"/>
    <w:rsid w:val="00833559"/>
    <w:rsid w:val="0083782F"/>
    <w:rsid w:val="00841F56"/>
    <w:rsid w:val="00842908"/>
    <w:rsid w:val="008431F3"/>
    <w:rsid w:val="00843CF0"/>
    <w:rsid w:val="00844A70"/>
    <w:rsid w:val="008457AA"/>
    <w:rsid w:val="00845C02"/>
    <w:rsid w:val="00845FA9"/>
    <w:rsid w:val="00846475"/>
    <w:rsid w:val="008478E2"/>
    <w:rsid w:val="008501C5"/>
    <w:rsid w:val="008507D0"/>
    <w:rsid w:val="0085176D"/>
    <w:rsid w:val="00852AAB"/>
    <w:rsid w:val="00852CA7"/>
    <w:rsid w:val="00853270"/>
    <w:rsid w:val="0085338F"/>
    <w:rsid w:val="00853BD3"/>
    <w:rsid w:val="00862ADB"/>
    <w:rsid w:val="00862CD4"/>
    <w:rsid w:val="0086313F"/>
    <w:rsid w:val="00863D57"/>
    <w:rsid w:val="0086794F"/>
    <w:rsid w:val="00870A47"/>
    <w:rsid w:val="00872603"/>
    <w:rsid w:val="00872DD0"/>
    <w:rsid w:val="0087386E"/>
    <w:rsid w:val="00877DAE"/>
    <w:rsid w:val="0088090B"/>
    <w:rsid w:val="00881B6C"/>
    <w:rsid w:val="00884041"/>
    <w:rsid w:val="00884A15"/>
    <w:rsid w:val="008872CB"/>
    <w:rsid w:val="00892D27"/>
    <w:rsid w:val="008946D9"/>
    <w:rsid w:val="008948AD"/>
    <w:rsid w:val="008961EE"/>
    <w:rsid w:val="00897096"/>
    <w:rsid w:val="00897B5B"/>
    <w:rsid w:val="008A477B"/>
    <w:rsid w:val="008A72B8"/>
    <w:rsid w:val="008B013D"/>
    <w:rsid w:val="008B0336"/>
    <w:rsid w:val="008B158E"/>
    <w:rsid w:val="008B578F"/>
    <w:rsid w:val="008B5A8A"/>
    <w:rsid w:val="008B6E02"/>
    <w:rsid w:val="008B6FA0"/>
    <w:rsid w:val="008B770A"/>
    <w:rsid w:val="008C0E66"/>
    <w:rsid w:val="008C14B5"/>
    <w:rsid w:val="008C5FCC"/>
    <w:rsid w:val="008C6979"/>
    <w:rsid w:val="008C7055"/>
    <w:rsid w:val="008D0006"/>
    <w:rsid w:val="008D0C58"/>
    <w:rsid w:val="008D23C1"/>
    <w:rsid w:val="008D2B1F"/>
    <w:rsid w:val="008D4D0F"/>
    <w:rsid w:val="008D58E7"/>
    <w:rsid w:val="008D63F7"/>
    <w:rsid w:val="008E2350"/>
    <w:rsid w:val="008E36C3"/>
    <w:rsid w:val="008E556F"/>
    <w:rsid w:val="008E5A94"/>
    <w:rsid w:val="008E6379"/>
    <w:rsid w:val="008E6C44"/>
    <w:rsid w:val="008E70E8"/>
    <w:rsid w:val="008F3574"/>
    <w:rsid w:val="008F3A13"/>
    <w:rsid w:val="008F418D"/>
    <w:rsid w:val="00900E7C"/>
    <w:rsid w:val="00901442"/>
    <w:rsid w:val="00904E8F"/>
    <w:rsid w:val="009057A7"/>
    <w:rsid w:val="0090589A"/>
    <w:rsid w:val="00906A00"/>
    <w:rsid w:val="00907202"/>
    <w:rsid w:val="00914498"/>
    <w:rsid w:val="00914516"/>
    <w:rsid w:val="00914C39"/>
    <w:rsid w:val="00916A73"/>
    <w:rsid w:val="00917529"/>
    <w:rsid w:val="00920B6D"/>
    <w:rsid w:val="00921178"/>
    <w:rsid w:val="00921FFE"/>
    <w:rsid w:val="0092379B"/>
    <w:rsid w:val="00927DBF"/>
    <w:rsid w:val="00941E74"/>
    <w:rsid w:val="009423B3"/>
    <w:rsid w:val="00942F7E"/>
    <w:rsid w:val="00943F1B"/>
    <w:rsid w:val="0094417E"/>
    <w:rsid w:val="00944B3A"/>
    <w:rsid w:val="00945269"/>
    <w:rsid w:val="00946342"/>
    <w:rsid w:val="00946FEE"/>
    <w:rsid w:val="00947500"/>
    <w:rsid w:val="00950501"/>
    <w:rsid w:val="00951CE6"/>
    <w:rsid w:val="00951E75"/>
    <w:rsid w:val="00951E8B"/>
    <w:rsid w:val="0095435B"/>
    <w:rsid w:val="009607FC"/>
    <w:rsid w:val="00961536"/>
    <w:rsid w:val="00962F12"/>
    <w:rsid w:val="009630A1"/>
    <w:rsid w:val="0096318F"/>
    <w:rsid w:val="00963F95"/>
    <w:rsid w:val="00965790"/>
    <w:rsid w:val="00965AEC"/>
    <w:rsid w:val="00965D80"/>
    <w:rsid w:val="009709D5"/>
    <w:rsid w:val="009719B2"/>
    <w:rsid w:val="00972CA9"/>
    <w:rsid w:val="0097371C"/>
    <w:rsid w:val="00973F5F"/>
    <w:rsid w:val="009749BA"/>
    <w:rsid w:val="009773A5"/>
    <w:rsid w:val="00980ECF"/>
    <w:rsid w:val="00983617"/>
    <w:rsid w:val="009845D1"/>
    <w:rsid w:val="00985026"/>
    <w:rsid w:val="009853E3"/>
    <w:rsid w:val="00995E9A"/>
    <w:rsid w:val="009A2245"/>
    <w:rsid w:val="009A2746"/>
    <w:rsid w:val="009A4962"/>
    <w:rsid w:val="009A6FE1"/>
    <w:rsid w:val="009B1743"/>
    <w:rsid w:val="009B17E6"/>
    <w:rsid w:val="009B2FD3"/>
    <w:rsid w:val="009B4095"/>
    <w:rsid w:val="009B40DF"/>
    <w:rsid w:val="009B43C1"/>
    <w:rsid w:val="009B505F"/>
    <w:rsid w:val="009C240D"/>
    <w:rsid w:val="009C42C6"/>
    <w:rsid w:val="009C4684"/>
    <w:rsid w:val="009C64DD"/>
    <w:rsid w:val="009C6E14"/>
    <w:rsid w:val="009D1A63"/>
    <w:rsid w:val="009D4A92"/>
    <w:rsid w:val="009D692F"/>
    <w:rsid w:val="009D6B4C"/>
    <w:rsid w:val="009D72FC"/>
    <w:rsid w:val="009E2FDF"/>
    <w:rsid w:val="009E3A9D"/>
    <w:rsid w:val="009E497A"/>
    <w:rsid w:val="009E4B8D"/>
    <w:rsid w:val="009E5847"/>
    <w:rsid w:val="009E5C52"/>
    <w:rsid w:val="009F0FAB"/>
    <w:rsid w:val="009F30C6"/>
    <w:rsid w:val="009F3880"/>
    <w:rsid w:val="009F77D1"/>
    <w:rsid w:val="00A03ED6"/>
    <w:rsid w:val="00A0755E"/>
    <w:rsid w:val="00A07804"/>
    <w:rsid w:val="00A11C80"/>
    <w:rsid w:val="00A11E9C"/>
    <w:rsid w:val="00A12ED1"/>
    <w:rsid w:val="00A139EB"/>
    <w:rsid w:val="00A14C91"/>
    <w:rsid w:val="00A14CF7"/>
    <w:rsid w:val="00A1592A"/>
    <w:rsid w:val="00A1703C"/>
    <w:rsid w:val="00A22928"/>
    <w:rsid w:val="00A233F3"/>
    <w:rsid w:val="00A239AE"/>
    <w:rsid w:val="00A252E4"/>
    <w:rsid w:val="00A316A4"/>
    <w:rsid w:val="00A31D49"/>
    <w:rsid w:val="00A34E9D"/>
    <w:rsid w:val="00A36AF9"/>
    <w:rsid w:val="00A426E2"/>
    <w:rsid w:val="00A4284F"/>
    <w:rsid w:val="00A42F92"/>
    <w:rsid w:val="00A431DD"/>
    <w:rsid w:val="00A4375E"/>
    <w:rsid w:val="00A45831"/>
    <w:rsid w:val="00A45D15"/>
    <w:rsid w:val="00A45F19"/>
    <w:rsid w:val="00A4679D"/>
    <w:rsid w:val="00A50818"/>
    <w:rsid w:val="00A523DD"/>
    <w:rsid w:val="00A53F62"/>
    <w:rsid w:val="00A547CA"/>
    <w:rsid w:val="00A576F3"/>
    <w:rsid w:val="00A60801"/>
    <w:rsid w:val="00A633B7"/>
    <w:rsid w:val="00A63DF9"/>
    <w:rsid w:val="00A648E4"/>
    <w:rsid w:val="00A65ACC"/>
    <w:rsid w:val="00A7195D"/>
    <w:rsid w:val="00A71AF1"/>
    <w:rsid w:val="00A72705"/>
    <w:rsid w:val="00A74ECB"/>
    <w:rsid w:val="00A763D0"/>
    <w:rsid w:val="00A76F20"/>
    <w:rsid w:val="00A80BF6"/>
    <w:rsid w:val="00A81071"/>
    <w:rsid w:val="00A83D4B"/>
    <w:rsid w:val="00A83F58"/>
    <w:rsid w:val="00A870FE"/>
    <w:rsid w:val="00A91626"/>
    <w:rsid w:val="00A94ECF"/>
    <w:rsid w:val="00A95410"/>
    <w:rsid w:val="00A9570B"/>
    <w:rsid w:val="00A95C39"/>
    <w:rsid w:val="00AA0876"/>
    <w:rsid w:val="00AA0916"/>
    <w:rsid w:val="00AA1F65"/>
    <w:rsid w:val="00AA2256"/>
    <w:rsid w:val="00AA4430"/>
    <w:rsid w:val="00AA637A"/>
    <w:rsid w:val="00AB0FEE"/>
    <w:rsid w:val="00AB0FF1"/>
    <w:rsid w:val="00AB5F1D"/>
    <w:rsid w:val="00AC1269"/>
    <w:rsid w:val="00AC28D0"/>
    <w:rsid w:val="00AC3416"/>
    <w:rsid w:val="00AC3FE2"/>
    <w:rsid w:val="00AC5002"/>
    <w:rsid w:val="00AC641A"/>
    <w:rsid w:val="00AC7040"/>
    <w:rsid w:val="00AD0934"/>
    <w:rsid w:val="00AD1770"/>
    <w:rsid w:val="00AD1DBD"/>
    <w:rsid w:val="00AD26D5"/>
    <w:rsid w:val="00AD5286"/>
    <w:rsid w:val="00AD7779"/>
    <w:rsid w:val="00AD7D41"/>
    <w:rsid w:val="00AE045E"/>
    <w:rsid w:val="00AE0FD9"/>
    <w:rsid w:val="00AE3EFF"/>
    <w:rsid w:val="00AE473B"/>
    <w:rsid w:val="00AE64D8"/>
    <w:rsid w:val="00AE690F"/>
    <w:rsid w:val="00AE6DA3"/>
    <w:rsid w:val="00AE7ABF"/>
    <w:rsid w:val="00AF076A"/>
    <w:rsid w:val="00AF7C3F"/>
    <w:rsid w:val="00B033B1"/>
    <w:rsid w:val="00B04500"/>
    <w:rsid w:val="00B04B77"/>
    <w:rsid w:val="00B07A1A"/>
    <w:rsid w:val="00B1096A"/>
    <w:rsid w:val="00B12819"/>
    <w:rsid w:val="00B129F1"/>
    <w:rsid w:val="00B14994"/>
    <w:rsid w:val="00B15016"/>
    <w:rsid w:val="00B17287"/>
    <w:rsid w:val="00B17769"/>
    <w:rsid w:val="00B2098C"/>
    <w:rsid w:val="00B2129C"/>
    <w:rsid w:val="00B21AC9"/>
    <w:rsid w:val="00B21E8C"/>
    <w:rsid w:val="00B2283C"/>
    <w:rsid w:val="00B27C87"/>
    <w:rsid w:val="00B30E0B"/>
    <w:rsid w:val="00B328A9"/>
    <w:rsid w:val="00B332D5"/>
    <w:rsid w:val="00B3374B"/>
    <w:rsid w:val="00B33805"/>
    <w:rsid w:val="00B34C91"/>
    <w:rsid w:val="00B35B18"/>
    <w:rsid w:val="00B36B09"/>
    <w:rsid w:val="00B37DA7"/>
    <w:rsid w:val="00B405F9"/>
    <w:rsid w:val="00B4195A"/>
    <w:rsid w:val="00B42253"/>
    <w:rsid w:val="00B437C0"/>
    <w:rsid w:val="00B43CCC"/>
    <w:rsid w:val="00B45557"/>
    <w:rsid w:val="00B465FF"/>
    <w:rsid w:val="00B46A96"/>
    <w:rsid w:val="00B46FFE"/>
    <w:rsid w:val="00B476FE"/>
    <w:rsid w:val="00B50848"/>
    <w:rsid w:val="00B50D18"/>
    <w:rsid w:val="00B51D65"/>
    <w:rsid w:val="00B533E4"/>
    <w:rsid w:val="00B53995"/>
    <w:rsid w:val="00B54F18"/>
    <w:rsid w:val="00B550D8"/>
    <w:rsid w:val="00B56EE0"/>
    <w:rsid w:val="00B62E16"/>
    <w:rsid w:val="00B6490E"/>
    <w:rsid w:val="00B669E5"/>
    <w:rsid w:val="00B66D35"/>
    <w:rsid w:val="00B7082F"/>
    <w:rsid w:val="00B716EE"/>
    <w:rsid w:val="00B721EC"/>
    <w:rsid w:val="00B7230C"/>
    <w:rsid w:val="00B74A25"/>
    <w:rsid w:val="00B80B8C"/>
    <w:rsid w:val="00B82266"/>
    <w:rsid w:val="00B82FD7"/>
    <w:rsid w:val="00B83F06"/>
    <w:rsid w:val="00B84635"/>
    <w:rsid w:val="00B85014"/>
    <w:rsid w:val="00B8568D"/>
    <w:rsid w:val="00B86093"/>
    <w:rsid w:val="00B8622C"/>
    <w:rsid w:val="00B866DE"/>
    <w:rsid w:val="00B87DBE"/>
    <w:rsid w:val="00B91F46"/>
    <w:rsid w:val="00B95DBD"/>
    <w:rsid w:val="00B96914"/>
    <w:rsid w:val="00BA0228"/>
    <w:rsid w:val="00BA0B7F"/>
    <w:rsid w:val="00BA2E5E"/>
    <w:rsid w:val="00BA2E9A"/>
    <w:rsid w:val="00BA3576"/>
    <w:rsid w:val="00BA3E8D"/>
    <w:rsid w:val="00BA482B"/>
    <w:rsid w:val="00BA4E33"/>
    <w:rsid w:val="00BA6CCF"/>
    <w:rsid w:val="00BA78A3"/>
    <w:rsid w:val="00BA7C4D"/>
    <w:rsid w:val="00BB0C79"/>
    <w:rsid w:val="00BB0DBE"/>
    <w:rsid w:val="00BB308B"/>
    <w:rsid w:val="00BB37B9"/>
    <w:rsid w:val="00BB4214"/>
    <w:rsid w:val="00BB48EE"/>
    <w:rsid w:val="00BB5DAC"/>
    <w:rsid w:val="00BB5E8F"/>
    <w:rsid w:val="00BB6EA5"/>
    <w:rsid w:val="00BB6FCC"/>
    <w:rsid w:val="00BB72F5"/>
    <w:rsid w:val="00BB7AD1"/>
    <w:rsid w:val="00BC0D09"/>
    <w:rsid w:val="00BC15E4"/>
    <w:rsid w:val="00BC1AFA"/>
    <w:rsid w:val="00BC2936"/>
    <w:rsid w:val="00BD0E2F"/>
    <w:rsid w:val="00BD286B"/>
    <w:rsid w:val="00BD2AC5"/>
    <w:rsid w:val="00BD3A94"/>
    <w:rsid w:val="00BD4A5E"/>
    <w:rsid w:val="00BD4A9A"/>
    <w:rsid w:val="00BD6A29"/>
    <w:rsid w:val="00BD7723"/>
    <w:rsid w:val="00BE0F26"/>
    <w:rsid w:val="00BE21F2"/>
    <w:rsid w:val="00BE4707"/>
    <w:rsid w:val="00BE68AB"/>
    <w:rsid w:val="00BE7072"/>
    <w:rsid w:val="00BF10B1"/>
    <w:rsid w:val="00BF1CF9"/>
    <w:rsid w:val="00BF39A0"/>
    <w:rsid w:val="00BF40EA"/>
    <w:rsid w:val="00BF4FF3"/>
    <w:rsid w:val="00C05501"/>
    <w:rsid w:val="00C05D63"/>
    <w:rsid w:val="00C07347"/>
    <w:rsid w:val="00C1039C"/>
    <w:rsid w:val="00C120E5"/>
    <w:rsid w:val="00C130AE"/>
    <w:rsid w:val="00C13983"/>
    <w:rsid w:val="00C144A4"/>
    <w:rsid w:val="00C15220"/>
    <w:rsid w:val="00C17536"/>
    <w:rsid w:val="00C17984"/>
    <w:rsid w:val="00C23535"/>
    <w:rsid w:val="00C23B1E"/>
    <w:rsid w:val="00C253FF"/>
    <w:rsid w:val="00C255BC"/>
    <w:rsid w:val="00C270BD"/>
    <w:rsid w:val="00C30770"/>
    <w:rsid w:val="00C313B5"/>
    <w:rsid w:val="00C3158D"/>
    <w:rsid w:val="00C33163"/>
    <w:rsid w:val="00C367E0"/>
    <w:rsid w:val="00C37AC4"/>
    <w:rsid w:val="00C37EE3"/>
    <w:rsid w:val="00C40A49"/>
    <w:rsid w:val="00C412CC"/>
    <w:rsid w:val="00C42DA3"/>
    <w:rsid w:val="00C438D8"/>
    <w:rsid w:val="00C439A8"/>
    <w:rsid w:val="00C43CB5"/>
    <w:rsid w:val="00C443F5"/>
    <w:rsid w:val="00C44739"/>
    <w:rsid w:val="00C45EF5"/>
    <w:rsid w:val="00C468AA"/>
    <w:rsid w:val="00C470CD"/>
    <w:rsid w:val="00C54E87"/>
    <w:rsid w:val="00C5795A"/>
    <w:rsid w:val="00C61048"/>
    <w:rsid w:val="00C6197C"/>
    <w:rsid w:val="00C65A49"/>
    <w:rsid w:val="00C7003E"/>
    <w:rsid w:val="00C73A3E"/>
    <w:rsid w:val="00C740B5"/>
    <w:rsid w:val="00C77B5F"/>
    <w:rsid w:val="00C81FC0"/>
    <w:rsid w:val="00C83B98"/>
    <w:rsid w:val="00C84352"/>
    <w:rsid w:val="00C86DED"/>
    <w:rsid w:val="00C86F1D"/>
    <w:rsid w:val="00C90575"/>
    <w:rsid w:val="00C925BB"/>
    <w:rsid w:val="00C92A13"/>
    <w:rsid w:val="00C92B73"/>
    <w:rsid w:val="00CA06D3"/>
    <w:rsid w:val="00CA0C12"/>
    <w:rsid w:val="00CA2377"/>
    <w:rsid w:val="00CA3D7C"/>
    <w:rsid w:val="00CA3F71"/>
    <w:rsid w:val="00CA49BD"/>
    <w:rsid w:val="00CA5C2C"/>
    <w:rsid w:val="00CA64A1"/>
    <w:rsid w:val="00CA6E7A"/>
    <w:rsid w:val="00CA7D62"/>
    <w:rsid w:val="00CA7E7F"/>
    <w:rsid w:val="00CB0F68"/>
    <w:rsid w:val="00CB12D0"/>
    <w:rsid w:val="00CB19B8"/>
    <w:rsid w:val="00CB1DEC"/>
    <w:rsid w:val="00CB1F3A"/>
    <w:rsid w:val="00CB232A"/>
    <w:rsid w:val="00CB3807"/>
    <w:rsid w:val="00CB5340"/>
    <w:rsid w:val="00CB5796"/>
    <w:rsid w:val="00CB7EF4"/>
    <w:rsid w:val="00CC04D4"/>
    <w:rsid w:val="00CC12CA"/>
    <w:rsid w:val="00CC337E"/>
    <w:rsid w:val="00CC496A"/>
    <w:rsid w:val="00CC5716"/>
    <w:rsid w:val="00CC71EE"/>
    <w:rsid w:val="00CD16FE"/>
    <w:rsid w:val="00CD1D12"/>
    <w:rsid w:val="00CD3677"/>
    <w:rsid w:val="00CD56F9"/>
    <w:rsid w:val="00CD5AC9"/>
    <w:rsid w:val="00CE051E"/>
    <w:rsid w:val="00CE103B"/>
    <w:rsid w:val="00CE1685"/>
    <w:rsid w:val="00CE16E9"/>
    <w:rsid w:val="00CE3E17"/>
    <w:rsid w:val="00CE44FE"/>
    <w:rsid w:val="00CE4FC8"/>
    <w:rsid w:val="00CE7363"/>
    <w:rsid w:val="00CF08BE"/>
    <w:rsid w:val="00CF28F2"/>
    <w:rsid w:val="00CF2ED7"/>
    <w:rsid w:val="00CF4C97"/>
    <w:rsid w:val="00CF5FCE"/>
    <w:rsid w:val="00CF76AA"/>
    <w:rsid w:val="00D023A5"/>
    <w:rsid w:val="00D034F9"/>
    <w:rsid w:val="00D036F6"/>
    <w:rsid w:val="00D06E83"/>
    <w:rsid w:val="00D07B89"/>
    <w:rsid w:val="00D10F7F"/>
    <w:rsid w:val="00D117F0"/>
    <w:rsid w:val="00D134E9"/>
    <w:rsid w:val="00D142BB"/>
    <w:rsid w:val="00D15C12"/>
    <w:rsid w:val="00D16318"/>
    <w:rsid w:val="00D1716D"/>
    <w:rsid w:val="00D20A04"/>
    <w:rsid w:val="00D22CC7"/>
    <w:rsid w:val="00D22F84"/>
    <w:rsid w:val="00D23C1B"/>
    <w:rsid w:val="00D23D3D"/>
    <w:rsid w:val="00D26A4D"/>
    <w:rsid w:val="00D27584"/>
    <w:rsid w:val="00D2783D"/>
    <w:rsid w:val="00D31682"/>
    <w:rsid w:val="00D32C19"/>
    <w:rsid w:val="00D3533D"/>
    <w:rsid w:val="00D361DD"/>
    <w:rsid w:val="00D36E03"/>
    <w:rsid w:val="00D373C7"/>
    <w:rsid w:val="00D3768D"/>
    <w:rsid w:val="00D41A39"/>
    <w:rsid w:val="00D441DE"/>
    <w:rsid w:val="00D4737F"/>
    <w:rsid w:val="00D52589"/>
    <w:rsid w:val="00D52597"/>
    <w:rsid w:val="00D52E55"/>
    <w:rsid w:val="00D53D0A"/>
    <w:rsid w:val="00D5517C"/>
    <w:rsid w:val="00D56861"/>
    <w:rsid w:val="00D60014"/>
    <w:rsid w:val="00D606D8"/>
    <w:rsid w:val="00D62E25"/>
    <w:rsid w:val="00D62F1E"/>
    <w:rsid w:val="00D63E03"/>
    <w:rsid w:val="00D64370"/>
    <w:rsid w:val="00D643A1"/>
    <w:rsid w:val="00D6444A"/>
    <w:rsid w:val="00D647CE"/>
    <w:rsid w:val="00D64F39"/>
    <w:rsid w:val="00D655DC"/>
    <w:rsid w:val="00D65C1D"/>
    <w:rsid w:val="00D66A3B"/>
    <w:rsid w:val="00D675C4"/>
    <w:rsid w:val="00D700F8"/>
    <w:rsid w:val="00D715DB"/>
    <w:rsid w:val="00D73F68"/>
    <w:rsid w:val="00D74E65"/>
    <w:rsid w:val="00D77B08"/>
    <w:rsid w:val="00D80321"/>
    <w:rsid w:val="00D82EC2"/>
    <w:rsid w:val="00D852B6"/>
    <w:rsid w:val="00D867D6"/>
    <w:rsid w:val="00D86BDA"/>
    <w:rsid w:val="00D86E82"/>
    <w:rsid w:val="00D915C9"/>
    <w:rsid w:val="00D916C2"/>
    <w:rsid w:val="00D91FC3"/>
    <w:rsid w:val="00D94406"/>
    <w:rsid w:val="00D97B6E"/>
    <w:rsid w:val="00DA17D4"/>
    <w:rsid w:val="00DA2049"/>
    <w:rsid w:val="00DA2689"/>
    <w:rsid w:val="00DA2DDA"/>
    <w:rsid w:val="00DA4E28"/>
    <w:rsid w:val="00DA547E"/>
    <w:rsid w:val="00DA7BD0"/>
    <w:rsid w:val="00DB0D9E"/>
    <w:rsid w:val="00DB1EA7"/>
    <w:rsid w:val="00DB326E"/>
    <w:rsid w:val="00DB6235"/>
    <w:rsid w:val="00DB6C44"/>
    <w:rsid w:val="00DB7C9D"/>
    <w:rsid w:val="00DC0533"/>
    <w:rsid w:val="00DC0FB2"/>
    <w:rsid w:val="00DD046E"/>
    <w:rsid w:val="00DD1E28"/>
    <w:rsid w:val="00DD28AA"/>
    <w:rsid w:val="00DD2ABC"/>
    <w:rsid w:val="00DD3BAB"/>
    <w:rsid w:val="00DD42EA"/>
    <w:rsid w:val="00DD463F"/>
    <w:rsid w:val="00DD4D8B"/>
    <w:rsid w:val="00DE0C9C"/>
    <w:rsid w:val="00DE18C3"/>
    <w:rsid w:val="00DE18E9"/>
    <w:rsid w:val="00DE1FE5"/>
    <w:rsid w:val="00DE2C66"/>
    <w:rsid w:val="00DE6450"/>
    <w:rsid w:val="00DE77F1"/>
    <w:rsid w:val="00DE7D5F"/>
    <w:rsid w:val="00DF18EA"/>
    <w:rsid w:val="00DF31EE"/>
    <w:rsid w:val="00DF368F"/>
    <w:rsid w:val="00DF3DFB"/>
    <w:rsid w:val="00DF4F15"/>
    <w:rsid w:val="00DF5D67"/>
    <w:rsid w:val="00DF6EB7"/>
    <w:rsid w:val="00DF76F0"/>
    <w:rsid w:val="00DF7910"/>
    <w:rsid w:val="00E001FF"/>
    <w:rsid w:val="00E00B17"/>
    <w:rsid w:val="00E03923"/>
    <w:rsid w:val="00E03989"/>
    <w:rsid w:val="00E03CD5"/>
    <w:rsid w:val="00E057F9"/>
    <w:rsid w:val="00E066BA"/>
    <w:rsid w:val="00E0745F"/>
    <w:rsid w:val="00E07AD9"/>
    <w:rsid w:val="00E1047B"/>
    <w:rsid w:val="00E129EA"/>
    <w:rsid w:val="00E15A52"/>
    <w:rsid w:val="00E177F4"/>
    <w:rsid w:val="00E2167E"/>
    <w:rsid w:val="00E2355F"/>
    <w:rsid w:val="00E23E2E"/>
    <w:rsid w:val="00E263F2"/>
    <w:rsid w:val="00E269EB"/>
    <w:rsid w:val="00E30518"/>
    <w:rsid w:val="00E342BB"/>
    <w:rsid w:val="00E357A6"/>
    <w:rsid w:val="00E43CBF"/>
    <w:rsid w:val="00E43DF7"/>
    <w:rsid w:val="00E45FCA"/>
    <w:rsid w:val="00E5006E"/>
    <w:rsid w:val="00E509EA"/>
    <w:rsid w:val="00E50EC5"/>
    <w:rsid w:val="00E52259"/>
    <w:rsid w:val="00E52C32"/>
    <w:rsid w:val="00E54D08"/>
    <w:rsid w:val="00E5646A"/>
    <w:rsid w:val="00E56A92"/>
    <w:rsid w:val="00E56C92"/>
    <w:rsid w:val="00E61DE6"/>
    <w:rsid w:val="00E61FBA"/>
    <w:rsid w:val="00E62685"/>
    <w:rsid w:val="00E632E6"/>
    <w:rsid w:val="00E6450A"/>
    <w:rsid w:val="00E6682F"/>
    <w:rsid w:val="00E66DF6"/>
    <w:rsid w:val="00E7003B"/>
    <w:rsid w:val="00E71A74"/>
    <w:rsid w:val="00E738F9"/>
    <w:rsid w:val="00E74292"/>
    <w:rsid w:val="00E751B3"/>
    <w:rsid w:val="00E76316"/>
    <w:rsid w:val="00E76B43"/>
    <w:rsid w:val="00E7733C"/>
    <w:rsid w:val="00E8248C"/>
    <w:rsid w:val="00E8572F"/>
    <w:rsid w:val="00E86384"/>
    <w:rsid w:val="00E86D83"/>
    <w:rsid w:val="00E8730B"/>
    <w:rsid w:val="00E87727"/>
    <w:rsid w:val="00E968AF"/>
    <w:rsid w:val="00EA105E"/>
    <w:rsid w:val="00EA204D"/>
    <w:rsid w:val="00EA57F5"/>
    <w:rsid w:val="00EA596A"/>
    <w:rsid w:val="00EA5B21"/>
    <w:rsid w:val="00EA5D98"/>
    <w:rsid w:val="00EA6236"/>
    <w:rsid w:val="00EA655A"/>
    <w:rsid w:val="00EB03A8"/>
    <w:rsid w:val="00EB2E16"/>
    <w:rsid w:val="00EB3A41"/>
    <w:rsid w:val="00EB5062"/>
    <w:rsid w:val="00EB7A27"/>
    <w:rsid w:val="00EC01C9"/>
    <w:rsid w:val="00EC365E"/>
    <w:rsid w:val="00ED6B2D"/>
    <w:rsid w:val="00ED7817"/>
    <w:rsid w:val="00EE5C3A"/>
    <w:rsid w:val="00EE6142"/>
    <w:rsid w:val="00EE6313"/>
    <w:rsid w:val="00EE7204"/>
    <w:rsid w:val="00EE768E"/>
    <w:rsid w:val="00EF0286"/>
    <w:rsid w:val="00EF12DF"/>
    <w:rsid w:val="00EF19A9"/>
    <w:rsid w:val="00EF2182"/>
    <w:rsid w:val="00EF5712"/>
    <w:rsid w:val="00EF68C5"/>
    <w:rsid w:val="00EF7E87"/>
    <w:rsid w:val="00F002CA"/>
    <w:rsid w:val="00F03169"/>
    <w:rsid w:val="00F03C75"/>
    <w:rsid w:val="00F10709"/>
    <w:rsid w:val="00F121A6"/>
    <w:rsid w:val="00F12ECD"/>
    <w:rsid w:val="00F163E0"/>
    <w:rsid w:val="00F16554"/>
    <w:rsid w:val="00F172DD"/>
    <w:rsid w:val="00F172F6"/>
    <w:rsid w:val="00F2177A"/>
    <w:rsid w:val="00F2224A"/>
    <w:rsid w:val="00F22C54"/>
    <w:rsid w:val="00F23F6D"/>
    <w:rsid w:val="00F251D4"/>
    <w:rsid w:val="00F26E34"/>
    <w:rsid w:val="00F318D2"/>
    <w:rsid w:val="00F31C25"/>
    <w:rsid w:val="00F35601"/>
    <w:rsid w:val="00F35C16"/>
    <w:rsid w:val="00F36355"/>
    <w:rsid w:val="00F371EB"/>
    <w:rsid w:val="00F37610"/>
    <w:rsid w:val="00F37CEB"/>
    <w:rsid w:val="00F400E3"/>
    <w:rsid w:val="00F41363"/>
    <w:rsid w:val="00F423EE"/>
    <w:rsid w:val="00F43B40"/>
    <w:rsid w:val="00F45711"/>
    <w:rsid w:val="00F51CC1"/>
    <w:rsid w:val="00F55AB8"/>
    <w:rsid w:val="00F5636F"/>
    <w:rsid w:val="00F56751"/>
    <w:rsid w:val="00F57CAE"/>
    <w:rsid w:val="00F6013A"/>
    <w:rsid w:val="00F603BC"/>
    <w:rsid w:val="00F60551"/>
    <w:rsid w:val="00F60B03"/>
    <w:rsid w:val="00F619CD"/>
    <w:rsid w:val="00F61A67"/>
    <w:rsid w:val="00F61A8A"/>
    <w:rsid w:val="00F656C1"/>
    <w:rsid w:val="00F7030D"/>
    <w:rsid w:val="00F77DAF"/>
    <w:rsid w:val="00F80D1F"/>
    <w:rsid w:val="00F833D1"/>
    <w:rsid w:val="00F840E3"/>
    <w:rsid w:val="00F856D8"/>
    <w:rsid w:val="00F85F6B"/>
    <w:rsid w:val="00F900C1"/>
    <w:rsid w:val="00F90881"/>
    <w:rsid w:val="00F90AD9"/>
    <w:rsid w:val="00F9183B"/>
    <w:rsid w:val="00F92D33"/>
    <w:rsid w:val="00F97A24"/>
    <w:rsid w:val="00F97B73"/>
    <w:rsid w:val="00FA0E1B"/>
    <w:rsid w:val="00FA1765"/>
    <w:rsid w:val="00FA1FA5"/>
    <w:rsid w:val="00FA2FDF"/>
    <w:rsid w:val="00FA5860"/>
    <w:rsid w:val="00FA5913"/>
    <w:rsid w:val="00FA5EC1"/>
    <w:rsid w:val="00FA621D"/>
    <w:rsid w:val="00FA719D"/>
    <w:rsid w:val="00FA7D9D"/>
    <w:rsid w:val="00FB010F"/>
    <w:rsid w:val="00FB120E"/>
    <w:rsid w:val="00FB1DAE"/>
    <w:rsid w:val="00FB27CC"/>
    <w:rsid w:val="00FB3909"/>
    <w:rsid w:val="00FB5D92"/>
    <w:rsid w:val="00FB6690"/>
    <w:rsid w:val="00FC0D04"/>
    <w:rsid w:val="00FC12B3"/>
    <w:rsid w:val="00FC15F6"/>
    <w:rsid w:val="00FC1819"/>
    <w:rsid w:val="00FC3253"/>
    <w:rsid w:val="00FC7D9F"/>
    <w:rsid w:val="00FD1A6A"/>
    <w:rsid w:val="00FD2BBB"/>
    <w:rsid w:val="00FD3CD9"/>
    <w:rsid w:val="00FE092E"/>
    <w:rsid w:val="00FE34D7"/>
    <w:rsid w:val="00FE61CC"/>
    <w:rsid w:val="00FE6C20"/>
    <w:rsid w:val="00FE7FAE"/>
    <w:rsid w:val="00FF0BA1"/>
    <w:rsid w:val="00FF1C27"/>
    <w:rsid w:val="00FF2F6C"/>
    <w:rsid w:val="00FF38CB"/>
    <w:rsid w:val="00FF42CB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B7F80"/>
  <w15:docId w15:val="{7E44F41E-6BE7-4E39-8C57-29A5B884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A17"/>
  </w:style>
  <w:style w:type="paragraph" w:styleId="Nagwek1">
    <w:name w:val="heading 1"/>
    <w:basedOn w:val="Normalny"/>
    <w:next w:val="Normalny"/>
    <w:link w:val="Nagwek1Znak"/>
    <w:uiPriority w:val="9"/>
    <w:qFormat/>
    <w:rsid w:val="00180D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5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22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D148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0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paragraph" w:styleId="NormalnyWeb">
    <w:name w:val="Normal (Web)"/>
    <w:basedOn w:val="Normalny"/>
    <w:uiPriority w:val="99"/>
    <w:unhideWhenUsed/>
    <w:rsid w:val="004C4C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7906"/>
    <w:rPr>
      <w:b/>
      <w:bCs/>
    </w:rPr>
  </w:style>
  <w:style w:type="character" w:customStyle="1" w:styleId="caps">
    <w:name w:val="caps"/>
    <w:basedOn w:val="Domylnaczcionkaakapitu"/>
    <w:rsid w:val="00A65ACC"/>
  </w:style>
  <w:style w:type="character" w:customStyle="1" w:styleId="hgkelc">
    <w:name w:val="hgkelc"/>
    <w:basedOn w:val="Domylnaczcionkaakapitu"/>
    <w:rsid w:val="00FF7D84"/>
  </w:style>
  <w:style w:type="character" w:customStyle="1" w:styleId="attribute-name">
    <w:name w:val="attribute-name"/>
    <w:basedOn w:val="Domylnaczcionkaakapitu"/>
    <w:rsid w:val="00484830"/>
  </w:style>
  <w:style w:type="character" w:customStyle="1" w:styleId="attribute-values">
    <w:name w:val="attribute-values"/>
    <w:basedOn w:val="Domylnaczcionkaakapitu"/>
    <w:rsid w:val="00484830"/>
  </w:style>
  <w:style w:type="character" w:customStyle="1" w:styleId="Nagwek3Znak">
    <w:name w:val="Nagłówek 3 Znak"/>
    <w:basedOn w:val="Domylnaczcionkaakapitu"/>
    <w:link w:val="Nagwek3"/>
    <w:uiPriority w:val="9"/>
    <w:rsid w:val="00322C4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80D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85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2C6EE6"/>
    <w:rPr>
      <w:i/>
      <w:iCs/>
    </w:rPr>
  </w:style>
  <w:style w:type="paragraph" w:customStyle="1" w:styleId="tbpoz">
    <w:name w:val="tbpoz"/>
    <w:basedOn w:val="Normalny"/>
    <w:rsid w:val="002C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rsid w:val="004D1488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  <w:style w:type="paragraph" w:customStyle="1" w:styleId="pip-product-dimensionsmeasurement-wrapper">
    <w:name w:val="pip-product-dimensions__measurement-wrapper"/>
    <w:basedOn w:val="Normalny"/>
    <w:rsid w:val="00332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ip-product-dimensionsmeasurement-name">
    <w:name w:val="pip-product-dimensions__measurement-name"/>
    <w:basedOn w:val="Domylnaczcionkaakapitu"/>
    <w:rsid w:val="003328C0"/>
  </w:style>
  <w:style w:type="paragraph" w:styleId="Poprawka">
    <w:name w:val="Revision"/>
    <w:hidden/>
    <w:uiPriority w:val="99"/>
    <w:semiHidden/>
    <w:rsid w:val="00536F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5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8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9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6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300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przyrzady-pomiarowe-44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rajewska@upem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AD7D7-2FE7-4C62-8087-42B2ECBB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23</Pages>
  <Words>7047</Words>
  <Characters>42285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Izabela Mędzelewska</cp:lastModifiedBy>
  <cp:revision>36</cp:revision>
  <cp:lastPrinted>2023-09-27T11:38:00Z</cp:lastPrinted>
  <dcterms:created xsi:type="dcterms:W3CDTF">2024-07-11T11:54:00Z</dcterms:created>
  <dcterms:modified xsi:type="dcterms:W3CDTF">2024-07-15T12:20:00Z</dcterms:modified>
</cp:coreProperties>
</file>