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0D1DF" w14:textId="77777777" w:rsidR="00F43EAF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ZAŁĄCZNIK 1 </w:t>
      </w:r>
    </w:p>
    <w:p w14:paraId="36401BE6" w14:textId="77777777" w:rsidR="00F43EAF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FORMULARZ OFERTY</w:t>
      </w:r>
    </w:p>
    <w:p w14:paraId="547B0FC2" w14:textId="77777777" w:rsidR="00F43EAF" w:rsidRDefault="00F43EAF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8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F43EAF" w14:paraId="13000DC3" w14:textId="77777777">
        <w:trPr>
          <w:trHeight w:val="80"/>
        </w:trPr>
        <w:tc>
          <w:tcPr>
            <w:tcW w:w="946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7114" w14:textId="06FCE4FD" w:rsidR="00F43EAF" w:rsidRDefault="0000000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 odpowiedzi na Zapytanie </w:t>
            </w:r>
            <w:r w:rsidRPr="004C6489">
              <w:rPr>
                <w:rFonts w:ascii="Times New Roman" w:eastAsia="Times New Roman" w:hAnsi="Times New Roman" w:cs="Times New Roman"/>
              </w:rPr>
              <w:t xml:space="preserve">ofertowe nr </w:t>
            </w:r>
            <w:r w:rsidRPr="004C6489">
              <w:rPr>
                <w:rFonts w:ascii="Times New Roman" w:eastAsia="Times New Roman" w:hAnsi="Times New Roman" w:cs="Times New Roman"/>
                <w:b/>
              </w:rPr>
              <w:t>5/2024</w:t>
            </w:r>
            <w:r w:rsidRPr="004C6489">
              <w:rPr>
                <w:rFonts w:ascii="Times New Roman" w:eastAsia="Times New Roman" w:hAnsi="Times New Roman" w:cs="Times New Roman"/>
              </w:rPr>
              <w:t xml:space="preserve"> </w:t>
            </w:r>
            <w:r w:rsidRPr="004C6489">
              <w:rPr>
                <w:rFonts w:ascii="Times New Roman" w:eastAsia="Times New Roman" w:hAnsi="Times New Roman" w:cs="Times New Roman"/>
                <w:b/>
              </w:rPr>
              <w:t xml:space="preserve">z dnia </w:t>
            </w:r>
            <w:r w:rsidR="004C6489" w:rsidRPr="004C6489">
              <w:rPr>
                <w:rFonts w:ascii="Times New Roman" w:eastAsia="Times New Roman" w:hAnsi="Times New Roman" w:cs="Times New Roman"/>
                <w:b/>
              </w:rPr>
              <w:t>11 lipca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2024 r. na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zakup oprogramowania Aplikacji Zarządczej </w:t>
            </w:r>
            <w:r>
              <w:rPr>
                <w:rFonts w:ascii="Times New Roman" w:eastAsia="Times New Roman" w:hAnsi="Times New Roman" w:cs="Times New Roman"/>
              </w:rPr>
              <w:t>składamy poniższą ofertę.</w:t>
            </w:r>
          </w:p>
          <w:tbl>
            <w:tblPr>
              <w:tblStyle w:val="a9"/>
              <w:tblW w:w="90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099"/>
              <w:gridCol w:w="709"/>
              <w:gridCol w:w="1817"/>
              <w:gridCol w:w="2442"/>
            </w:tblGrid>
            <w:tr w:rsidR="00F43EAF" w14:paraId="40F5388F" w14:textId="77777777"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B6B973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Dane Oferenta</w:t>
                  </w:r>
                </w:p>
              </w:tc>
            </w:tr>
            <w:tr w:rsidR="00F43EAF" w14:paraId="0AA59FD3" w14:textId="77777777"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87A03E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Nazwa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1B1947" w14:textId="77777777" w:rsidR="00F43EAF" w:rsidRDefault="00F43EA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43EAF" w14:paraId="1DF4CC74" w14:textId="77777777"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F10BC4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Adres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5D14D3" w14:textId="77777777" w:rsidR="00F43EAF" w:rsidRDefault="000000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43EAF" w14:paraId="21901541" w14:textId="77777777"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5443E6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NIP/PESEL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BDAC83" w14:textId="77777777" w:rsidR="00F43EAF" w:rsidRDefault="00F43EAF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F43EAF" w14:paraId="2F99B173" w14:textId="77777777"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8C152A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NR KRS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14A8BA" w14:textId="77777777" w:rsidR="00F43EAF" w:rsidRDefault="00F43EAF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F43EAF" w14:paraId="5318D29A" w14:textId="77777777"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39665D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Dane Osoby Kontaktowej</w:t>
                  </w:r>
                </w:p>
              </w:tc>
            </w:tr>
            <w:tr w:rsidR="00F43EAF" w14:paraId="3A05744A" w14:textId="77777777"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544F75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Imię i Nazwisko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7942D4" w14:textId="77777777" w:rsidR="00F43EAF" w:rsidRDefault="00F43EAF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F43EAF" w14:paraId="4EBC6D00" w14:textId="77777777"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4B1A57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Adres e-mail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3E652E" w14:textId="77777777" w:rsidR="00F43EAF" w:rsidRDefault="00F43EA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43EAF" w14:paraId="3415EA76" w14:textId="77777777"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AE8A4B" w14:textId="77777777" w:rsidR="00F43EAF" w:rsidRDefault="0000000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Telefon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FC2B4D" w14:textId="77777777" w:rsidR="00F43EAF" w:rsidRDefault="00F43EAF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F43EAF" w14:paraId="24FBE3B9" w14:textId="77777777"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D08144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Parametry oferty</w:t>
                  </w:r>
                </w:p>
              </w:tc>
            </w:tr>
            <w:tr w:rsidR="00F43EAF" w14:paraId="0F5A5F21" w14:textId="77777777"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5BF7C3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Data przygotowania oferty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3CDF96" w14:textId="77777777" w:rsidR="00F43EAF" w:rsidRDefault="00F43EAF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F43EAF" w14:paraId="3442E43E" w14:textId="77777777"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001C1B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Określenie przedmiotu oferty (zakres i szczegółowy opis oferowanych usług/produktów)</w:t>
                  </w:r>
                </w:p>
              </w:tc>
            </w:tr>
            <w:tr w:rsidR="00F43EAF" w14:paraId="4D54587F" w14:textId="77777777">
              <w:trPr>
                <w:trHeight w:val="2671"/>
              </w:trPr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3AED5A" w14:textId="77777777" w:rsidR="00F43EAF" w:rsidRDefault="00F43EAF">
                  <w:pPr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  <w:p w14:paraId="40B04C78" w14:textId="19DE6249" w:rsidR="00F43EAF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 xml:space="preserve">Niniejszym przedkładam ofertę na realizację zamówienia dotyczącego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na zakup oprogramowania Aplikacji Zarządczej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</w:rPr>
                    <w:t>zgodną z treścią zapytania ofertowego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nr </w:t>
                  </w:r>
                  <w:r w:rsidR="004C6489" w:rsidRPr="004C648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5</w:t>
                  </w:r>
                  <w:r w:rsidRPr="004C648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/2024 z </w:t>
                  </w:r>
                  <w:r w:rsidR="004C6489" w:rsidRPr="004C648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11 lipca</w:t>
                  </w:r>
                  <w:r w:rsidRPr="004C648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2024 r.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Oferta obejmuje pełny zakres zamówienia wskazany w treści zapytania ofertowego i jego załącznikach.</w:t>
                  </w:r>
                </w:p>
                <w:p w14:paraId="467268F7" w14:textId="77777777" w:rsidR="00F43EAF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Dodatkowe informacje:</w:t>
                  </w:r>
                </w:p>
                <w:p w14:paraId="2E31AF9C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32AD262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CD5C3DB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C782A0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3EAF456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AC7AA2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EE96833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B4F5413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D595E27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87DE4BF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0BD406A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5CF1DC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B7461C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9097B10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BC2D4F3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C705AB4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43EAF" w14:paraId="575DC679" w14:textId="77777777">
              <w:trPr>
                <w:trHeight w:val="221"/>
              </w:trPr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D3E750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lastRenderedPageBreak/>
                    <w:t xml:space="preserve">Spodziewany koszt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</w:rPr>
                    <w:t>supportu</w:t>
                  </w:r>
                  <w:proofErr w:type="spellEnd"/>
                </w:p>
              </w:tc>
            </w:tr>
            <w:tr w:rsidR="00F43EAF" w14:paraId="3E93E378" w14:textId="77777777">
              <w:trPr>
                <w:trHeight w:val="729"/>
              </w:trPr>
              <w:tc>
                <w:tcPr>
                  <w:tcW w:w="48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93E4B3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Spodziewany koszt netto roboczogodziny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supportu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(konsultacje, zmiany konfiguracji) Aplikacji Zarządczej:</w:t>
                  </w:r>
                </w:p>
                <w:p w14:paraId="1BB99194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912997B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Opcja A: Business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hours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(Oferent musi również podać oferowane godziny wsparcia)</w:t>
                  </w:r>
                </w:p>
                <w:p w14:paraId="1996DECD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EE0D27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067B713B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Oferowane godziny wsparcia: ………………</w:t>
                  </w:r>
                </w:p>
                <w:p w14:paraId="48B392AA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2C0E605F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Koszt netto roboczogodziny: ……………….</w:t>
                  </w:r>
                </w:p>
              </w:tc>
            </w:tr>
            <w:tr w:rsidR="00F43EAF" w14:paraId="1BEA30B6" w14:textId="77777777">
              <w:trPr>
                <w:trHeight w:val="276"/>
              </w:trPr>
              <w:tc>
                <w:tcPr>
                  <w:tcW w:w="48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8A4CF5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Spodziewany koszt netto roboczogodziny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supportu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(konsultacje, zmiany konfiguracji) Aplikacji Zarządczej:</w:t>
                  </w:r>
                </w:p>
                <w:p w14:paraId="36B72F17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C966843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Opcja B: 24h w dni robocze </w:t>
                  </w:r>
                </w:p>
                <w:p w14:paraId="212AA331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C341E6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CC4101D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8AAF03E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CF4DD8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Koszt netto roboczogodziny: ……………….</w:t>
                  </w:r>
                </w:p>
              </w:tc>
            </w:tr>
            <w:tr w:rsidR="00F43EAF" w14:paraId="78EF7B47" w14:textId="77777777">
              <w:trPr>
                <w:trHeight w:val="273"/>
              </w:trPr>
              <w:tc>
                <w:tcPr>
                  <w:tcW w:w="48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5B7669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Spodziewany koszt roboczogodziny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supportu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(konsultacje, zmiany konfiguracji) Aplikacji Zarządczej:</w:t>
                  </w:r>
                </w:p>
                <w:p w14:paraId="09DA47C8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6006887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Opcja C: 24h / 7 dni w tygodniu</w:t>
                  </w:r>
                </w:p>
                <w:p w14:paraId="28B6B53D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2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53A437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CF92E9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143A3F7" w14:textId="77777777" w:rsidR="00F43EAF" w:rsidRDefault="00F43EAF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AF5F61C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Koszt netto roboczogodziny: ……………….</w:t>
                  </w:r>
                </w:p>
              </w:tc>
            </w:tr>
            <w:tr w:rsidR="00F43EAF" w14:paraId="7CB7C809" w14:textId="77777777">
              <w:trPr>
                <w:trHeight w:val="330"/>
              </w:trPr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5958FE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Stawki roboczogodziny pracy personelu Oferenta</w:t>
                  </w:r>
                </w:p>
              </w:tc>
            </w:tr>
            <w:tr w:rsidR="00F43EAF" w14:paraId="610F8CD7" w14:textId="77777777">
              <w:trPr>
                <w:trHeight w:val="646"/>
              </w:trPr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81F137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Stawki netto roboczogodziny pracy personelu Oferenta nad rozwojem aplikacji i wsparcia we wdrożeniach, dla niżej wymienionych stanowisk zespołu Oferenta:</w:t>
                  </w:r>
                </w:p>
              </w:tc>
            </w:tr>
            <w:tr w:rsidR="00F43EAF" w14:paraId="05F142D2" w14:textId="77777777">
              <w:trPr>
                <w:trHeight w:val="202"/>
              </w:trPr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9B0759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Stanowisko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75A2BE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Stawka netto roboczogodziny pracy personelu Oferenta obowiązująca na rok 2024</w:t>
                  </w:r>
                </w:p>
              </w:tc>
            </w:tr>
            <w:tr w:rsidR="00F43EAF" w14:paraId="7B6E8F53" w14:textId="77777777">
              <w:trPr>
                <w:trHeight w:val="464"/>
              </w:trPr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39D2611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Programista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Backend</w:t>
                  </w:r>
                  <w:proofErr w:type="spellEnd"/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ECA215C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Stawki roboczogodziny pracy: ………………. zł </w:t>
                  </w:r>
                </w:p>
              </w:tc>
            </w:tr>
            <w:tr w:rsidR="00F43EAF" w14:paraId="7E64E714" w14:textId="77777777">
              <w:trPr>
                <w:trHeight w:val="414"/>
              </w:trPr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B7D593D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Programista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Frontend</w:t>
                  </w:r>
                  <w:proofErr w:type="spellEnd"/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2D55D30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Stawki roboczogodziny pracy: ………………. zł</w:t>
                  </w:r>
                </w:p>
              </w:tc>
            </w:tr>
            <w:tr w:rsidR="00F43EAF" w14:paraId="76E42F88" w14:textId="77777777">
              <w:trPr>
                <w:trHeight w:val="406"/>
              </w:trPr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001F928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Specjalista UX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6C035FE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Stawki roboczogodziny pracy: ………………. zł</w:t>
                  </w:r>
                </w:p>
              </w:tc>
            </w:tr>
            <w:tr w:rsidR="00F43EAF" w14:paraId="42B67CA5" w14:textId="77777777">
              <w:trPr>
                <w:trHeight w:val="412"/>
              </w:trPr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B006F71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Architekt systemowy 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ABFFF6B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Stawki roboczogodziny pracy: ………………. zł</w:t>
                  </w:r>
                </w:p>
              </w:tc>
            </w:tr>
            <w:tr w:rsidR="00F43EAF" w14:paraId="6A241F9E" w14:textId="77777777">
              <w:trPr>
                <w:trHeight w:val="418"/>
              </w:trPr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DD8986F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Administrator systemowy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95CDA01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Stawki roboczogodziny pracy: ………………. zł</w:t>
                  </w:r>
                </w:p>
              </w:tc>
            </w:tr>
            <w:tr w:rsidR="00F43EAF" w14:paraId="4F092454" w14:textId="77777777">
              <w:trPr>
                <w:trHeight w:val="435"/>
              </w:trPr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6DDE6A4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Konsultant funkcjonalny 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9E5C6D2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Stawki roboczogodziny pracy: ………………. zł</w:t>
                  </w:r>
                </w:p>
              </w:tc>
            </w:tr>
            <w:tr w:rsidR="00F43EAF" w14:paraId="3B100905" w14:textId="77777777">
              <w:trPr>
                <w:trHeight w:val="360"/>
              </w:trPr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CC393A4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Project Manager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603CE59" w14:textId="77777777" w:rsidR="00F43EAF" w:rsidRDefault="00000000">
                  <w:pPr>
                    <w:tabs>
                      <w:tab w:val="left" w:pos="-5128"/>
                    </w:tabs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Stawki roboczogodziny pracy: ………………. zł</w:t>
                  </w:r>
                </w:p>
              </w:tc>
            </w:tr>
            <w:tr w:rsidR="00F43EAF" w14:paraId="5F3F9944" w14:textId="77777777"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36D2BD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Odniesienie do kryteriów wyboru oferty</w:t>
                  </w:r>
                </w:p>
              </w:tc>
            </w:tr>
            <w:tr w:rsidR="00F43EAF" w14:paraId="711CC576" w14:textId="77777777">
              <w:trPr>
                <w:trHeight w:val="324"/>
              </w:trPr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E7A23E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Wartość zamówienia netto </w:t>
                  </w:r>
                </w:p>
                <w:p w14:paraId="4247E483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(w PLN)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165413" w14:textId="77777777" w:rsidR="00F43EAF" w:rsidRDefault="00F43EAF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  <w:p w14:paraId="02A4389E" w14:textId="77777777" w:rsidR="00F43EAF" w:rsidRDefault="0000000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 xml:space="preserve">Całkowita wartość zamówienia - ……………… zł. netto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highlight w:val="white"/>
                    </w:rPr>
                    <w:t xml:space="preserve"> </w:t>
                  </w:r>
                </w:p>
              </w:tc>
            </w:tr>
            <w:tr w:rsidR="00F43EAF" w14:paraId="5CA49DEC" w14:textId="77777777">
              <w:trPr>
                <w:trHeight w:val="402"/>
              </w:trPr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D02552" w14:textId="77777777" w:rsidR="00F43EAF" w:rsidRDefault="0000000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Maksymalny koszt utrzymania rocznego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przedmiotu zamówienia liczony dla pierwszego pełnego roku kalendarzowego od dnia podpisania protokołu odbioru </w:t>
                  </w:r>
                </w:p>
                <w:p w14:paraId="0734A976" w14:textId="77777777" w:rsidR="00F43EAF" w:rsidRDefault="0000000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(w PLN)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55D249" w14:textId="77777777" w:rsidR="00F43EAF" w:rsidRDefault="00F43EAF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  <w:p w14:paraId="1970F9C3" w14:textId="77777777" w:rsidR="00F43EAF" w:rsidRDefault="00F43EAF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  <w:p w14:paraId="1E2A6D02" w14:textId="77777777" w:rsidR="00F43EAF" w:rsidRDefault="0000000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>Całkowity koszt utrzymania rocznego/ serwisowania ……………. zł. netto</w:t>
                  </w:r>
                </w:p>
              </w:tc>
            </w:tr>
            <w:tr w:rsidR="00F43EAF" w14:paraId="467F880E" w14:textId="77777777">
              <w:trPr>
                <w:trHeight w:val="402"/>
              </w:trPr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4B496B" w14:textId="77777777" w:rsidR="00F43EAF" w:rsidRDefault="0000000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Okres gwarancji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na przedmiot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zamówienia liczony od dnia podpisania protokołu odbioru </w:t>
                  </w:r>
                </w:p>
                <w:p w14:paraId="0D4C49D1" w14:textId="77777777" w:rsidR="00F43EAF" w:rsidRDefault="0000000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(w miesiącach)</w:t>
                  </w: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B89664" w14:textId="77777777" w:rsidR="00F43EAF" w:rsidRDefault="00F43EAF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  <w:p w14:paraId="3E6E4E66" w14:textId="77777777" w:rsidR="00F43EAF" w:rsidRDefault="00F43EAF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  <w:p w14:paraId="28C27141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>…………….. miesięcy</w:t>
                  </w:r>
                </w:p>
              </w:tc>
            </w:tr>
            <w:tr w:rsidR="00F43EAF" w14:paraId="33F37511" w14:textId="77777777">
              <w:trPr>
                <w:trHeight w:val="402"/>
              </w:trPr>
              <w:tc>
                <w:tcPr>
                  <w:tcW w:w="4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9358D4" w14:textId="77777777" w:rsidR="00F43EAF" w:rsidRDefault="00000000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8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lastRenderedPageBreak/>
                    <w:t xml:space="preserve">Czas reakcji serwisowej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od momentu dokonania zgłoszenia przez Zamawiającego </w:t>
                  </w:r>
                </w:p>
                <w:p w14:paraId="20C38B65" w14:textId="77777777" w:rsidR="00F43EAF" w:rsidRDefault="0000000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(w godzinach)</w:t>
                  </w:r>
                </w:p>
                <w:p w14:paraId="08C75505" w14:textId="77777777" w:rsidR="00F43EAF" w:rsidRDefault="00F43EA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8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15648D" w14:textId="77777777" w:rsidR="00F43EAF" w:rsidRDefault="00F43EAF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  <w:p w14:paraId="69BF56DA" w14:textId="77777777" w:rsidR="00F43EAF" w:rsidRDefault="00F43EAF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  <w:p w14:paraId="6C73DD08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>…………….. godzin</w:t>
                  </w:r>
                </w:p>
              </w:tc>
            </w:tr>
            <w:tr w:rsidR="00F43EAF" w14:paraId="09ADA903" w14:textId="77777777">
              <w:tc>
                <w:tcPr>
                  <w:tcW w:w="90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DEDC14" w14:textId="77777777" w:rsidR="00F43EAF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Załączniki do oferty</w:t>
                  </w:r>
                </w:p>
              </w:tc>
            </w:tr>
            <w:tr w:rsidR="00F43EAF" w14:paraId="2D06B117" w14:textId="77777777">
              <w:tc>
                <w:tcPr>
                  <w:tcW w:w="662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397EFA" w14:textId="77777777" w:rsidR="00F43EAF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Załącznik nr 2 Oświadczenie o spełnieniu wszystkich warunków udziału w postępowaniu (Wraz z dokumentacją potwierdzającą spełnienie warunków udziału w postępowaniu).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C92113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>(TAK / NIE)</w:t>
                  </w:r>
                </w:p>
              </w:tc>
            </w:tr>
            <w:tr w:rsidR="00F43EAF" w14:paraId="6D92BE09" w14:textId="77777777">
              <w:tc>
                <w:tcPr>
                  <w:tcW w:w="662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C49B5D" w14:textId="77777777" w:rsidR="00F43EAF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Załącznik nr 3 Oświadczenie o braku powiązań osobowych i kapitałowych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894116" w14:textId="77777777" w:rsidR="00F43EAF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>(TAK / NIE)</w:t>
                  </w:r>
                </w:p>
              </w:tc>
            </w:tr>
          </w:tbl>
          <w:p w14:paraId="31913F54" w14:textId="77777777" w:rsidR="00F43EAF" w:rsidRDefault="00F43EAF">
            <w:pPr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2C374E43" w14:textId="77777777" w:rsidR="00F43EAF" w:rsidRDefault="00F43EAF">
            <w:pPr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60C22486" w14:textId="77777777" w:rsidR="00F43EAF" w:rsidRDefault="00F4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43EAF" w14:paraId="35D67765" w14:textId="77777777">
        <w:trPr>
          <w:trHeight w:val="80"/>
        </w:trPr>
        <w:tc>
          <w:tcPr>
            <w:tcW w:w="946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A698" w14:textId="77777777" w:rsidR="00F43EAF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Oświadczenie oferenta:</w:t>
            </w:r>
          </w:p>
          <w:p w14:paraId="5A2FC3E6" w14:textId="77777777" w:rsidR="00F43EAF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Oświadczamy, że zapoznaliśmy się z Zapytaniem Ofertowym i nasza oferta zawiera wszystkie elementy określone w Zapytaniu.</w:t>
            </w:r>
          </w:p>
          <w:tbl>
            <w:tblPr>
              <w:tblStyle w:val="aa"/>
              <w:tblW w:w="923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256"/>
              <w:gridCol w:w="5982"/>
            </w:tblGrid>
            <w:tr w:rsidR="00F43EAF" w14:paraId="7223CE45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7B2E9C" w14:textId="77777777" w:rsidR="00F43EAF" w:rsidRDefault="0000000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Imię i Nazwisko osoby upoważnionej do złożenia oferty</w:t>
                  </w:r>
                </w:p>
                <w:p w14:paraId="11B811A2" w14:textId="77777777" w:rsidR="00F43EAF" w:rsidRDefault="00F43EA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892A2C" w14:textId="77777777" w:rsidR="00F43EAF" w:rsidRDefault="00F43EA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43EAF" w14:paraId="6AC3661A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AD29AC" w14:textId="77777777" w:rsidR="00F43EAF" w:rsidRDefault="0000000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Stanowisko służbowe</w:t>
                  </w:r>
                </w:p>
                <w:p w14:paraId="28248806" w14:textId="77777777" w:rsidR="00F43EAF" w:rsidRDefault="00F43EA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30E2C" w14:textId="77777777" w:rsidR="00F43EAF" w:rsidRDefault="00F43EA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43EAF" w14:paraId="6CC80B72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30F585" w14:textId="77777777" w:rsidR="00F43EAF" w:rsidRDefault="0000000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Data i podpis</w:t>
                  </w: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47D5BF" w14:textId="77777777" w:rsidR="00F43EAF" w:rsidRDefault="00F43EA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8DFBF7A" w14:textId="77777777" w:rsidR="00F43EAF" w:rsidRDefault="00F43EA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AC182E9" w14:textId="77777777" w:rsidR="00F43EAF" w:rsidRDefault="00F43EA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16BF658" w14:textId="77777777" w:rsidR="00F43EAF" w:rsidRDefault="00F43EA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FAF26F8" w14:textId="77777777" w:rsidR="00F43EAF" w:rsidRDefault="00F43EAF">
      <w:pPr>
        <w:rPr>
          <w:rFonts w:ascii="Times New Roman" w:eastAsia="Times New Roman" w:hAnsi="Times New Roman" w:cs="Times New Roman"/>
        </w:rPr>
      </w:pPr>
    </w:p>
    <w:p w14:paraId="7D76EAA8" w14:textId="77777777" w:rsidR="00F43EAF" w:rsidRDefault="00F43EAF">
      <w:pPr>
        <w:rPr>
          <w:rFonts w:ascii="Times New Roman" w:eastAsia="Times New Roman" w:hAnsi="Times New Roman" w:cs="Times New Roman"/>
        </w:rPr>
      </w:pPr>
    </w:p>
    <w:sectPr w:rsidR="00F43EAF">
      <w:footerReference w:type="default" r:id="rId7"/>
      <w:pgSz w:w="11906" w:h="16838"/>
      <w:pgMar w:top="1417" w:right="1417" w:bottom="708" w:left="1417" w:header="708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FC390" w14:textId="77777777" w:rsidR="007A105A" w:rsidRDefault="007A105A">
      <w:pPr>
        <w:spacing w:after="0"/>
      </w:pPr>
      <w:r>
        <w:separator/>
      </w:r>
    </w:p>
  </w:endnote>
  <w:endnote w:type="continuationSeparator" w:id="0">
    <w:p w14:paraId="60E7870D" w14:textId="77777777" w:rsidR="007A105A" w:rsidRDefault="007A10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533AF" w14:textId="77777777" w:rsidR="00F43EA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C6489">
      <w:rPr>
        <w:noProof/>
        <w:color w:val="000000"/>
      </w:rPr>
      <w:t>1</w:t>
    </w:r>
    <w:r>
      <w:rPr>
        <w:color w:val="000000"/>
      </w:rPr>
      <w:fldChar w:fldCharType="end"/>
    </w:r>
  </w:p>
  <w:p w14:paraId="505C964B" w14:textId="77777777" w:rsidR="00F43EAF" w:rsidRDefault="00F43E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D7BE5" w14:textId="77777777" w:rsidR="007A105A" w:rsidRDefault="007A105A">
      <w:pPr>
        <w:spacing w:after="0"/>
      </w:pPr>
      <w:r>
        <w:separator/>
      </w:r>
    </w:p>
  </w:footnote>
  <w:footnote w:type="continuationSeparator" w:id="0">
    <w:p w14:paraId="4EFD4B70" w14:textId="77777777" w:rsidR="007A105A" w:rsidRDefault="007A10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AF"/>
    <w:rsid w:val="004C6489"/>
    <w:rsid w:val="007A105A"/>
    <w:rsid w:val="00BA34C3"/>
    <w:rsid w:val="00F4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BFF2"/>
  <w15:docId w15:val="{3DBD62BC-4763-4196-89BC-E3751548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left="116" w:hanging="116"/>
      <w:outlineLvl w:val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color w:val="1F3763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NormalnyWeb">
    <w:name w:val="Normal (Web)"/>
    <w:basedOn w:val="Normalny"/>
    <w:uiPriority w:val="99"/>
    <w:unhideWhenUsed/>
    <w:rsid w:val="00213F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WqlVkchO1aRtj2KAPyxww6ra5A==">CgMxLjA4AHIhMWphaHhiQ0VKZW9PT0ZVaWExSEFjVjRLeko1SnluNTFR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N</cp:lastModifiedBy>
  <cp:revision>2</cp:revision>
  <dcterms:created xsi:type="dcterms:W3CDTF">2024-02-26T11:35:00Z</dcterms:created>
  <dcterms:modified xsi:type="dcterms:W3CDTF">2024-07-11T07:21:00Z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