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AA80C" w14:textId="05EA1E04" w:rsidR="00634836" w:rsidRPr="007A1208" w:rsidRDefault="00F63445" w:rsidP="00634836">
      <w:pPr>
        <w:autoSpaceDE w:val="0"/>
        <w:autoSpaceDN w:val="0"/>
        <w:adjustRightInd w:val="0"/>
        <w:spacing w:after="0"/>
        <w:jc w:val="right"/>
        <w:rPr>
          <w:rFonts w:ascii="Times New Roman" w:hAnsi="Times New Roman" w:cs="Times New Roman"/>
          <w:b/>
          <w:bCs/>
          <w:color w:val="000000"/>
          <w:sz w:val="24"/>
          <w:szCs w:val="24"/>
        </w:rPr>
      </w:pPr>
      <w:r w:rsidRPr="007A1208">
        <w:rPr>
          <w:rFonts w:ascii="Times New Roman" w:hAnsi="Times New Roman" w:cs="Times New Roman"/>
          <w:sz w:val="24"/>
          <w:szCs w:val="24"/>
        </w:rPr>
        <w:t>Zwierzyniec</w:t>
      </w:r>
      <w:r w:rsidR="00634836" w:rsidRPr="007A1208">
        <w:rPr>
          <w:rFonts w:ascii="Times New Roman" w:hAnsi="Times New Roman" w:cs="Times New Roman"/>
          <w:sz w:val="24"/>
          <w:szCs w:val="24"/>
        </w:rPr>
        <w:t>, dnia</w:t>
      </w:r>
      <w:r w:rsidR="00FE5007">
        <w:rPr>
          <w:rFonts w:ascii="Times New Roman" w:hAnsi="Times New Roman" w:cs="Times New Roman"/>
          <w:sz w:val="24"/>
          <w:szCs w:val="24"/>
        </w:rPr>
        <w:t xml:space="preserve"> 10</w:t>
      </w:r>
      <w:r w:rsidRPr="007A1208">
        <w:rPr>
          <w:rFonts w:ascii="Times New Roman" w:hAnsi="Times New Roman" w:cs="Times New Roman"/>
          <w:sz w:val="24"/>
          <w:szCs w:val="24"/>
        </w:rPr>
        <w:t xml:space="preserve"> </w:t>
      </w:r>
      <w:r w:rsidR="00FE5007">
        <w:rPr>
          <w:rFonts w:ascii="Times New Roman" w:hAnsi="Times New Roman" w:cs="Times New Roman"/>
          <w:sz w:val="24"/>
          <w:szCs w:val="24"/>
        </w:rPr>
        <w:t>lipca</w:t>
      </w:r>
      <w:r w:rsidR="00634836" w:rsidRPr="007A1208">
        <w:rPr>
          <w:rFonts w:ascii="Times New Roman" w:hAnsi="Times New Roman" w:cs="Times New Roman"/>
          <w:sz w:val="24"/>
          <w:szCs w:val="24"/>
        </w:rPr>
        <w:t xml:space="preserve"> 202</w:t>
      </w:r>
      <w:r w:rsidRPr="007A1208">
        <w:rPr>
          <w:rFonts w:ascii="Times New Roman" w:hAnsi="Times New Roman" w:cs="Times New Roman"/>
          <w:sz w:val="24"/>
          <w:szCs w:val="24"/>
        </w:rPr>
        <w:t>4</w:t>
      </w:r>
      <w:r w:rsidR="00634836" w:rsidRPr="007A1208">
        <w:rPr>
          <w:rFonts w:ascii="Times New Roman" w:hAnsi="Times New Roman" w:cs="Times New Roman"/>
          <w:sz w:val="24"/>
          <w:szCs w:val="24"/>
        </w:rPr>
        <w:t xml:space="preserve"> r. </w:t>
      </w:r>
    </w:p>
    <w:p w14:paraId="123DA775" w14:textId="77777777" w:rsidR="00634836" w:rsidRPr="007A1208" w:rsidRDefault="00634836" w:rsidP="00634836">
      <w:pPr>
        <w:autoSpaceDE w:val="0"/>
        <w:autoSpaceDN w:val="0"/>
        <w:adjustRightInd w:val="0"/>
        <w:spacing w:after="0"/>
        <w:rPr>
          <w:rFonts w:ascii="Times New Roman" w:hAnsi="Times New Roman" w:cs="Times New Roman"/>
          <w:b/>
          <w:bCs/>
          <w:color w:val="000000"/>
          <w:sz w:val="24"/>
          <w:szCs w:val="24"/>
        </w:rPr>
      </w:pPr>
    </w:p>
    <w:p w14:paraId="624DF7D6" w14:textId="77777777" w:rsidR="00634836" w:rsidRPr="007A1208" w:rsidRDefault="00634836" w:rsidP="00634836">
      <w:pPr>
        <w:autoSpaceDE w:val="0"/>
        <w:autoSpaceDN w:val="0"/>
        <w:adjustRightInd w:val="0"/>
        <w:spacing w:after="0"/>
        <w:rPr>
          <w:rFonts w:ascii="Times New Roman" w:hAnsi="Times New Roman" w:cs="Times New Roman"/>
          <w:b/>
          <w:bCs/>
          <w:color w:val="000000"/>
          <w:sz w:val="24"/>
          <w:szCs w:val="24"/>
        </w:rPr>
      </w:pPr>
    </w:p>
    <w:p w14:paraId="6429BFC1" w14:textId="77777777" w:rsidR="00634836" w:rsidRPr="007A1208" w:rsidRDefault="00634836" w:rsidP="00634836">
      <w:pPr>
        <w:autoSpaceDE w:val="0"/>
        <w:autoSpaceDN w:val="0"/>
        <w:adjustRightInd w:val="0"/>
        <w:spacing w:after="0"/>
        <w:rPr>
          <w:rFonts w:ascii="Times New Roman" w:hAnsi="Times New Roman" w:cs="Times New Roman"/>
          <w:b/>
          <w:bCs/>
          <w:color w:val="000000"/>
          <w:sz w:val="24"/>
          <w:szCs w:val="24"/>
        </w:rPr>
      </w:pPr>
    </w:p>
    <w:p w14:paraId="30AE4859" w14:textId="77777777" w:rsidR="00634836" w:rsidRPr="007A1208" w:rsidRDefault="00634836" w:rsidP="00634836">
      <w:pPr>
        <w:autoSpaceDE w:val="0"/>
        <w:autoSpaceDN w:val="0"/>
        <w:adjustRightInd w:val="0"/>
        <w:spacing w:after="0"/>
        <w:rPr>
          <w:rFonts w:ascii="Times New Roman" w:hAnsi="Times New Roman" w:cs="Times New Roman"/>
          <w:b/>
          <w:bCs/>
          <w:color w:val="000000"/>
          <w:sz w:val="24"/>
          <w:szCs w:val="24"/>
        </w:rPr>
      </w:pPr>
    </w:p>
    <w:p w14:paraId="291A5420" w14:textId="77777777" w:rsidR="00634836" w:rsidRPr="007A1208" w:rsidRDefault="00634836" w:rsidP="00634836">
      <w:pPr>
        <w:autoSpaceDE w:val="0"/>
        <w:autoSpaceDN w:val="0"/>
        <w:adjustRightInd w:val="0"/>
        <w:spacing w:after="0"/>
        <w:rPr>
          <w:rFonts w:ascii="Times New Roman" w:hAnsi="Times New Roman" w:cs="Times New Roman"/>
          <w:b/>
          <w:bCs/>
          <w:color w:val="000000"/>
          <w:sz w:val="24"/>
          <w:szCs w:val="24"/>
        </w:rPr>
      </w:pPr>
    </w:p>
    <w:p w14:paraId="721A28A3" w14:textId="55708C5C" w:rsidR="00634836" w:rsidRPr="007A1208" w:rsidRDefault="00634836" w:rsidP="00634836">
      <w:pPr>
        <w:autoSpaceDE w:val="0"/>
        <w:autoSpaceDN w:val="0"/>
        <w:adjustRightInd w:val="0"/>
        <w:spacing w:after="0" w:line="360" w:lineRule="auto"/>
        <w:jc w:val="center"/>
        <w:rPr>
          <w:rFonts w:ascii="Times New Roman" w:hAnsi="Times New Roman" w:cs="Times New Roman"/>
          <w:b/>
          <w:bCs/>
          <w:color w:val="000000"/>
          <w:sz w:val="24"/>
          <w:szCs w:val="24"/>
        </w:rPr>
      </w:pPr>
      <w:r w:rsidRPr="007A1208">
        <w:rPr>
          <w:rFonts w:ascii="Times New Roman" w:hAnsi="Times New Roman" w:cs="Times New Roman"/>
          <w:b/>
          <w:bCs/>
          <w:color w:val="000000"/>
          <w:sz w:val="24"/>
          <w:szCs w:val="24"/>
        </w:rPr>
        <w:t>ZAPYTANIE OFERTOWE</w:t>
      </w:r>
      <w:r w:rsidR="00DA2D63" w:rsidRPr="007A1208">
        <w:rPr>
          <w:rFonts w:ascii="Times New Roman" w:hAnsi="Times New Roman" w:cs="Times New Roman"/>
          <w:b/>
          <w:bCs/>
          <w:color w:val="000000"/>
          <w:sz w:val="24"/>
          <w:szCs w:val="24"/>
        </w:rPr>
        <w:t xml:space="preserve"> nr </w:t>
      </w:r>
      <w:r w:rsidR="002D4643" w:rsidRPr="007A1208">
        <w:rPr>
          <w:rFonts w:ascii="Times New Roman" w:hAnsi="Times New Roman" w:cs="Times New Roman"/>
          <w:b/>
          <w:bCs/>
          <w:color w:val="000000"/>
          <w:sz w:val="24"/>
          <w:szCs w:val="24"/>
        </w:rPr>
        <w:t>BCU.271-</w:t>
      </w:r>
      <w:r w:rsidR="00DC71FB">
        <w:rPr>
          <w:rFonts w:ascii="Times New Roman" w:hAnsi="Times New Roman" w:cs="Times New Roman"/>
          <w:b/>
          <w:bCs/>
          <w:color w:val="000000"/>
          <w:sz w:val="24"/>
          <w:szCs w:val="24"/>
        </w:rPr>
        <w:t>6</w:t>
      </w:r>
      <w:r w:rsidR="002D4643" w:rsidRPr="007A1208">
        <w:rPr>
          <w:rFonts w:ascii="Times New Roman" w:hAnsi="Times New Roman" w:cs="Times New Roman"/>
          <w:b/>
          <w:bCs/>
          <w:color w:val="000000"/>
          <w:sz w:val="24"/>
          <w:szCs w:val="24"/>
        </w:rPr>
        <w:t>/2024</w:t>
      </w:r>
    </w:p>
    <w:p w14:paraId="7095ED52" w14:textId="0B481B72" w:rsidR="00634836" w:rsidRPr="007A1208" w:rsidRDefault="00634836" w:rsidP="00634836">
      <w:pPr>
        <w:autoSpaceDE w:val="0"/>
        <w:autoSpaceDN w:val="0"/>
        <w:adjustRightInd w:val="0"/>
        <w:spacing w:after="0" w:line="360" w:lineRule="auto"/>
        <w:jc w:val="center"/>
        <w:rPr>
          <w:rFonts w:ascii="Times New Roman" w:hAnsi="Times New Roman" w:cs="Times New Roman"/>
          <w:b/>
          <w:bCs/>
          <w:color w:val="000000"/>
          <w:sz w:val="24"/>
          <w:szCs w:val="24"/>
        </w:rPr>
      </w:pPr>
      <w:r w:rsidRPr="007A1208">
        <w:rPr>
          <w:rFonts w:ascii="Times New Roman" w:hAnsi="Times New Roman" w:cs="Times New Roman"/>
          <w:b/>
          <w:bCs/>
          <w:color w:val="000000"/>
          <w:sz w:val="24"/>
          <w:szCs w:val="24"/>
        </w:rPr>
        <w:t>z dnia</w:t>
      </w:r>
      <w:r w:rsidR="00B46350" w:rsidRPr="007A1208">
        <w:rPr>
          <w:rFonts w:ascii="Times New Roman" w:hAnsi="Times New Roman" w:cs="Times New Roman"/>
          <w:b/>
          <w:bCs/>
          <w:color w:val="000000"/>
          <w:sz w:val="24"/>
          <w:szCs w:val="24"/>
        </w:rPr>
        <w:t xml:space="preserve"> </w:t>
      </w:r>
      <w:r w:rsidR="00FE5007">
        <w:rPr>
          <w:rFonts w:ascii="Times New Roman" w:hAnsi="Times New Roman" w:cs="Times New Roman"/>
          <w:b/>
          <w:bCs/>
          <w:color w:val="000000"/>
          <w:sz w:val="24"/>
          <w:szCs w:val="24"/>
        </w:rPr>
        <w:t>10.07</w:t>
      </w:r>
      <w:r w:rsidR="00F63445" w:rsidRPr="007A1208">
        <w:rPr>
          <w:rFonts w:ascii="Times New Roman" w:hAnsi="Times New Roman" w:cs="Times New Roman"/>
          <w:b/>
          <w:bCs/>
          <w:color w:val="000000"/>
          <w:sz w:val="24"/>
          <w:szCs w:val="24"/>
        </w:rPr>
        <w:t>.2024</w:t>
      </w:r>
      <w:r w:rsidRPr="007A1208">
        <w:rPr>
          <w:rFonts w:ascii="Times New Roman" w:hAnsi="Times New Roman" w:cs="Times New Roman"/>
          <w:b/>
          <w:bCs/>
          <w:color w:val="000000"/>
          <w:sz w:val="24"/>
          <w:szCs w:val="24"/>
        </w:rPr>
        <w:t xml:space="preserve"> r.</w:t>
      </w:r>
    </w:p>
    <w:p w14:paraId="42BE6996" w14:textId="77777777" w:rsidR="00634836" w:rsidRPr="007A1208" w:rsidRDefault="00634836" w:rsidP="00634836">
      <w:pPr>
        <w:autoSpaceDE w:val="0"/>
        <w:autoSpaceDN w:val="0"/>
        <w:adjustRightInd w:val="0"/>
        <w:spacing w:after="0" w:line="360" w:lineRule="auto"/>
        <w:jc w:val="center"/>
        <w:rPr>
          <w:rFonts w:ascii="Times New Roman" w:hAnsi="Times New Roman" w:cs="Times New Roman"/>
          <w:b/>
          <w:bCs/>
          <w:color w:val="000000"/>
          <w:sz w:val="24"/>
          <w:szCs w:val="24"/>
        </w:rPr>
      </w:pPr>
    </w:p>
    <w:p w14:paraId="1DE570A4" w14:textId="1F150FEA" w:rsidR="00634836" w:rsidRPr="007A1208" w:rsidRDefault="00634836" w:rsidP="00634836">
      <w:pPr>
        <w:autoSpaceDE w:val="0"/>
        <w:autoSpaceDN w:val="0"/>
        <w:adjustRightInd w:val="0"/>
        <w:spacing w:after="0" w:line="360" w:lineRule="auto"/>
        <w:jc w:val="center"/>
        <w:rPr>
          <w:rFonts w:ascii="Times New Roman" w:hAnsi="Times New Roman" w:cs="Times New Roman"/>
          <w:bCs/>
          <w:color w:val="000000"/>
          <w:sz w:val="24"/>
          <w:szCs w:val="24"/>
        </w:rPr>
      </w:pPr>
      <w:r w:rsidRPr="007A1208">
        <w:rPr>
          <w:rFonts w:ascii="Times New Roman" w:hAnsi="Times New Roman" w:cs="Times New Roman"/>
          <w:bCs/>
          <w:color w:val="000000"/>
          <w:sz w:val="24"/>
          <w:szCs w:val="24"/>
        </w:rPr>
        <w:t>dotyczące:</w:t>
      </w:r>
    </w:p>
    <w:p w14:paraId="061F128E" w14:textId="77777777" w:rsidR="00634836" w:rsidRPr="007A1208" w:rsidRDefault="00634836" w:rsidP="00634836">
      <w:pPr>
        <w:autoSpaceDE w:val="0"/>
        <w:autoSpaceDN w:val="0"/>
        <w:adjustRightInd w:val="0"/>
        <w:spacing w:after="0" w:line="360" w:lineRule="auto"/>
        <w:jc w:val="center"/>
        <w:rPr>
          <w:rFonts w:ascii="Times New Roman" w:hAnsi="Times New Roman" w:cs="Times New Roman"/>
          <w:bCs/>
          <w:color w:val="000000"/>
          <w:sz w:val="24"/>
          <w:szCs w:val="24"/>
        </w:rPr>
      </w:pPr>
    </w:p>
    <w:p w14:paraId="608C7745" w14:textId="0E0F431D" w:rsidR="00A932AE" w:rsidRDefault="002D6E82" w:rsidP="00634836">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Zaprojektowania , wykonania</w:t>
      </w:r>
      <w:r w:rsidR="00D30237" w:rsidRPr="007A1208">
        <w:rPr>
          <w:rFonts w:ascii="Times New Roman" w:hAnsi="Times New Roman" w:cs="Times New Roman"/>
          <w:b/>
          <w:bCs/>
          <w:sz w:val="24"/>
          <w:szCs w:val="24"/>
        </w:rPr>
        <w:t xml:space="preserve"> , </w:t>
      </w:r>
      <w:r>
        <w:rPr>
          <w:rFonts w:ascii="Times New Roman" w:hAnsi="Times New Roman" w:cs="Times New Roman"/>
          <w:b/>
          <w:bCs/>
          <w:sz w:val="24"/>
          <w:szCs w:val="24"/>
        </w:rPr>
        <w:t>wdrożenia oraz obsługi</w:t>
      </w:r>
      <w:r w:rsidR="00D30237" w:rsidRPr="007A1208">
        <w:rPr>
          <w:rFonts w:ascii="Times New Roman" w:hAnsi="Times New Roman" w:cs="Times New Roman"/>
          <w:b/>
          <w:bCs/>
          <w:sz w:val="24"/>
          <w:szCs w:val="24"/>
        </w:rPr>
        <w:t xml:space="preserve"> strony internetowej BCU   dla Technikum im. Jana Zamoyskiego w Zwierzyńcu.</w:t>
      </w:r>
    </w:p>
    <w:p w14:paraId="7A8E64BB" w14:textId="77777777" w:rsidR="002D6E82" w:rsidRPr="007A1208" w:rsidRDefault="002D6E82" w:rsidP="00634836">
      <w:pPr>
        <w:autoSpaceDE w:val="0"/>
        <w:autoSpaceDN w:val="0"/>
        <w:adjustRightInd w:val="0"/>
        <w:spacing w:after="0" w:line="360" w:lineRule="auto"/>
        <w:jc w:val="center"/>
        <w:rPr>
          <w:rFonts w:ascii="Times New Roman" w:hAnsi="Times New Roman" w:cs="Times New Roman"/>
          <w:b/>
          <w:bCs/>
          <w:color w:val="000000"/>
          <w:sz w:val="24"/>
          <w:szCs w:val="24"/>
        </w:rPr>
      </w:pPr>
    </w:p>
    <w:p w14:paraId="33733610" w14:textId="77777777" w:rsidR="00C95E59" w:rsidRPr="007A1208" w:rsidRDefault="00A40245" w:rsidP="00C95E59">
      <w:pPr>
        <w:autoSpaceDE w:val="0"/>
        <w:autoSpaceDN w:val="0"/>
        <w:adjustRightInd w:val="0"/>
        <w:spacing w:after="0" w:line="360" w:lineRule="auto"/>
        <w:jc w:val="center"/>
        <w:rPr>
          <w:rFonts w:ascii="Times New Roman" w:hAnsi="Times New Roman" w:cs="Times New Roman"/>
          <w:bCs/>
          <w:color w:val="000000"/>
          <w:sz w:val="24"/>
          <w:szCs w:val="24"/>
        </w:rPr>
      </w:pPr>
      <w:r w:rsidRPr="007A1208">
        <w:rPr>
          <w:rFonts w:ascii="Times New Roman" w:hAnsi="Times New Roman" w:cs="Times New Roman"/>
          <w:bCs/>
          <w:color w:val="000000"/>
          <w:sz w:val="24"/>
          <w:szCs w:val="24"/>
        </w:rPr>
        <w:t xml:space="preserve">w związku z realizacją przedsięwzięcia </w:t>
      </w:r>
    </w:p>
    <w:p w14:paraId="6C129F89" w14:textId="204FE0E3" w:rsidR="00C95E59" w:rsidRPr="007A1208" w:rsidRDefault="00A40245" w:rsidP="00C95E59">
      <w:pPr>
        <w:autoSpaceDE w:val="0"/>
        <w:autoSpaceDN w:val="0"/>
        <w:adjustRightInd w:val="0"/>
        <w:spacing w:after="0" w:line="360" w:lineRule="auto"/>
        <w:jc w:val="center"/>
        <w:rPr>
          <w:rFonts w:ascii="Times New Roman" w:hAnsi="Times New Roman" w:cs="Times New Roman"/>
          <w:bCs/>
          <w:color w:val="000000"/>
          <w:sz w:val="24"/>
          <w:szCs w:val="24"/>
        </w:rPr>
      </w:pPr>
      <w:r w:rsidRPr="007A1208">
        <w:rPr>
          <w:rFonts w:ascii="Times New Roman" w:hAnsi="Times New Roman" w:cs="Times New Roman"/>
          <w:bCs/>
          <w:color w:val="000000"/>
          <w:sz w:val="24"/>
          <w:szCs w:val="24"/>
        </w:rPr>
        <w:t>„Utworzenie i wsparcie funkcjonowania Branżowego Centrum Umiejętności w</w:t>
      </w:r>
      <w:r w:rsidR="00A932AE" w:rsidRPr="007A1208">
        <w:rPr>
          <w:rFonts w:ascii="Times New Roman" w:hAnsi="Times New Roman" w:cs="Times New Roman"/>
          <w:bCs/>
          <w:color w:val="000000"/>
          <w:sz w:val="24"/>
          <w:szCs w:val="24"/>
        </w:rPr>
        <w:t xml:space="preserve"> Zwierzyńcu na rzecz rozwoju</w:t>
      </w:r>
      <w:r w:rsidR="00767FFC" w:rsidRPr="007A1208">
        <w:rPr>
          <w:rFonts w:ascii="Times New Roman" w:hAnsi="Times New Roman" w:cs="Times New Roman"/>
          <w:bCs/>
          <w:color w:val="000000"/>
          <w:sz w:val="24"/>
          <w:szCs w:val="24"/>
        </w:rPr>
        <w:t xml:space="preserve"> </w:t>
      </w:r>
      <w:r w:rsidR="00AA704C" w:rsidRPr="007A1208">
        <w:rPr>
          <w:rFonts w:ascii="Times New Roman" w:hAnsi="Times New Roman" w:cs="Times New Roman"/>
          <w:bCs/>
          <w:color w:val="000000"/>
          <w:sz w:val="24"/>
          <w:szCs w:val="24"/>
        </w:rPr>
        <w:t>systemu edukacji zawodowej w dziedzinie geodezji</w:t>
      </w:r>
      <w:r w:rsidRPr="007A1208">
        <w:rPr>
          <w:rFonts w:ascii="Times New Roman" w:hAnsi="Times New Roman" w:cs="Times New Roman"/>
          <w:bCs/>
          <w:color w:val="000000"/>
          <w:sz w:val="24"/>
          <w:szCs w:val="24"/>
        </w:rPr>
        <w:t xml:space="preserve">” </w:t>
      </w:r>
    </w:p>
    <w:p w14:paraId="29FEF48E" w14:textId="77777777" w:rsidR="00C95E59" w:rsidRPr="007A1208" w:rsidRDefault="00C95E59" w:rsidP="00C95E59">
      <w:pPr>
        <w:autoSpaceDE w:val="0"/>
        <w:autoSpaceDN w:val="0"/>
        <w:adjustRightInd w:val="0"/>
        <w:spacing w:after="0" w:line="360" w:lineRule="auto"/>
        <w:jc w:val="center"/>
        <w:rPr>
          <w:rFonts w:ascii="Times New Roman" w:hAnsi="Times New Roman" w:cs="Times New Roman"/>
          <w:bCs/>
          <w:color w:val="000000"/>
          <w:sz w:val="24"/>
          <w:szCs w:val="24"/>
        </w:rPr>
      </w:pPr>
    </w:p>
    <w:p w14:paraId="30E8E148" w14:textId="77777777" w:rsidR="00C95E59" w:rsidRPr="007A1208" w:rsidRDefault="00A40245" w:rsidP="00C95E59">
      <w:pPr>
        <w:autoSpaceDE w:val="0"/>
        <w:autoSpaceDN w:val="0"/>
        <w:adjustRightInd w:val="0"/>
        <w:spacing w:after="0" w:line="360" w:lineRule="auto"/>
        <w:jc w:val="center"/>
        <w:rPr>
          <w:rFonts w:ascii="Times New Roman" w:hAnsi="Times New Roman" w:cs="Times New Roman"/>
          <w:bCs/>
          <w:color w:val="000000"/>
          <w:sz w:val="24"/>
          <w:szCs w:val="24"/>
        </w:rPr>
      </w:pPr>
      <w:r w:rsidRPr="007A1208">
        <w:rPr>
          <w:rFonts w:ascii="Times New Roman" w:hAnsi="Times New Roman" w:cs="Times New Roman"/>
          <w:bCs/>
          <w:color w:val="000000"/>
          <w:sz w:val="24"/>
          <w:szCs w:val="24"/>
        </w:rPr>
        <w:t>realizowaneg</w:t>
      </w:r>
      <w:r w:rsidR="00C95E59" w:rsidRPr="007A1208">
        <w:rPr>
          <w:rFonts w:ascii="Times New Roman" w:hAnsi="Times New Roman" w:cs="Times New Roman"/>
          <w:bCs/>
          <w:color w:val="000000"/>
          <w:sz w:val="24"/>
          <w:szCs w:val="24"/>
        </w:rPr>
        <w:t>o w ramach Konkursu pt.</w:t>
      </w:r>
    </w:p>
    <w:p w14:paraId="6DF69641" w14:textId="7F8D4333" w:rsidR="00C95E59" w:rsidRPr="007A1208" w:rsidRDefault="00C95E59" w:rsidP="00C95E59">
      <w:pPr>
        <w:autoSpaceDE w:val="0"/>
        <w:autoSpaceDN w:val="0"/>
        <w:adjustRightInd w:val="0"/>
        <w:spacing w:after="0" w:line="360" w:lineRule="auto"/>
        <w:jc w:val="center"/>
        <w:rPr>
          <w:rFonts w:ascii="Times New Roman" w:hAnsi="Times New Roman" w:cs="Times New Roman"/>
          <w:bCs/>
          <w:i/>
          <w:iCs/>
          <w:color w:val="000000"/>
          <w:sz w:val="24"/>
          <w:szCs w:val="24"/>
        </w:rPr>
      </w:pPr>
      <w:r w:rsidRPr="007A1208">
        <w:rPr>
          <w:rFonts w:ascii="Times New Roman" w:hAnsi="Times New Roman" w:cs="Times New Roman"/>
          <w:bCs/>
          <w:i/>
          <w:iCs/>
          <w:color w:val="000000"/>
          <w:sz w:val="24"/>
          <w:szCs w:val="24"/>
        </w:rPr>
        <w:t>Utworzenie i wsparcie funkcjonowania 120 branżowych centrów umiejętności (BCU), realizujących koncepcję centrów doskonałości zawodowej (</w:t>
      </w:r>
      <w:proofErr w:type="spellStart"/>
      <w:r w:rsidRPr="007A1208">
        <w:rPr>
          <w:rFonts w:ascii="Times New Roman" w:hAnsi="Times New Roman" w:cs="Times New Roman"/>
          <w:bCs/>
          <w:i/>
          <w:iCs/>
          <w:color w:val="000000"/>
          <w:sz w:val="24"/>
          <w:szCs w:val="24"/>
        </w:rPr>
        <w:t>CoVEs</w:t>
      </w:r>
      <w:proofErr w:type="spellEnd"/>
      <w:r w:rsidRPr="007A1208">
        <w:rPr>
          <w:rFonts w:ascii="Times New Roman" w:hAnsi="Times New Roman" w:cs="Times New Roman"/>
          <w:bCs/>
          <w:i/>
          <w:iCs/>
          <w:color w:val="000000"/>
          <w:sz w:val="24"/>
          <w:szCs w:val="24"/>
        </w:rPr>
        <w:t>)</w:t>
      </w:r>
    </w:p>
    <w:p w14:paraId="1B72A52B" w14:textId="77777777" w:rsidR="00C95E59" w:rsidRPr="007A1208" w:rsidRDefault="00C95E59" w:rsidP="00C95E59">
      <w:pPr>
        <w:autoSpaceDE w:val="0"/>
        <w:autoSpaceDN w:val="0"/>
        <w:adjustRightInd w:val="0"/>
        <w:spacing w:after="0" w:line="360" w:lineRule="auto"/>
        <w:jc w:val="center"/>
        <w:rPr>
          <w:rFonts w:ascii="Times New Roman" w:hAnsi="Times New Roman" w:cs="Times New Roman"/>
          <w:bCs/>
          <w:color w:val="000000"/>
          <w:sz w:val="24"/>
          <w:szCs w:val="24"/>
        </w:rPr>
      </w:pPr>
    </w:p>
    <w:p w14:paraId="14492F67" w14:textId="77777777" w:rsidR="00C95E59" w:rsidRPr="007A1208" w:rsidRDefault="00C95E59" w:rsidP="00C95E59">
      <w:pPr>
        <w:autoSpaceDE w:val="0"/>
        <w:autoSpaceDN w:val="0"/>
        <w:adjustRightInd w:val="0"/>
        <w:spacing w:after="0" w:line="360" w:lineRule="auto"/>
        <w:jc w:val="center"/>
        <w:rPr>
          <w:rFonts w:ascii="Times New Roman" w:hAnsi="Times New Roman" w:cs="Times New Roman"/>
          <w:bCs/>
          <w:color w:val="000000"/>
          <w:sz w:val="24"/>
          <w:szCs w:val="24"/>
        </w:rPr>
      </w:pPr>
    </w:p>
    <w:p w14:paraId="4930AA55" w14:textId="77777777" w:rsidR="00634836" w:rsidRPr="007A1208" w:rsidRDefault="00634836" w:rsidP="00634836">
      <w:pPr>
        <w:autoSpaceDE w:val="0"/>
        <w:autoSpaceDN w:val="0"/>
        <w:adjustRightInd w:val="0"/>
        <w:spacing w:after="0" w:line="360" w:lineRule="auto"/>
        <w:jc w:val="center"/>
        <w:rPr>
          <w:rFonts w:ascii="Times New Roman" w:hAnsi="Times New Roman" w:cs="Times New Roman"/>
          <w:bCs/>
          <w:color w:val="000000"/>
          <w:sz w:val="24"/>
          <w:szCs w:val="24"/>
        </w:rPr>
      </w:pPr>
    </w:p>
    <w:p w14:paraId="6B036408" w14:textId="77777777" w:rsidR="00634836" w:rsidRPr="007A1208" w:rsidRDefault="00634836" w:rsidP="00FE51F0">
      <w:pPr>
        <w:autoSpaceDE w:val="0"/>
        <w:autoSpaceDN w:val="0"/>
        <w:adjustRightInd w:val="0"/>
        <w:spacing w:after="0"/>
        <w:rPr>
          <w:rFonts w:ascii="Times New Roman" w:hAnsi="Times New Roman" w:cs="Times New Roman"/>
          <w:b/>
          <w:bCs/>
          <w:color w:val="000000"/>
          <w:sz w:val="24"/>
          <w:szCs w:val="24"/>
        </w:rPr>
      </w:pPr>
    </w:p>
    <w:p w14:paraId="7C2168FC" w14:textId="77777777" w:rsidR="00634836" w:rsidRPr="007A1208" w:rsidRDefault="00634836" w:rsidP="00634836">
      <w:pPr>
        <w:autoSpaceDE w:val="0"/>
        <w:autoSpaceDN w:val="0"/>
        <w:adjustRightInd w:val="0"/>
        <w:spacing w:after="0"/>
        <w:jc w:val="both"/>
        <w:rPr>
          <w:rFonts w:ascii="Times New Roman" w:hAnsi="Times New Roman" w:cs="Times New Roman"/>
          <w:bCs/>
          <w:color w:val="000000"/>
          <w:sz w:val="24"/>
          <w:szCs w:val="24"/>
        </w:rPr>
      </w:pPr>
    </w:p>
    <w:p w14:paraId="48509769"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232C53F2"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09AE59F0"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4CD7AC2B"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318C2BEE"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2326604C"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19747C88"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5F62ED51"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691063DD"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46A83553"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6870C3AF" w14:textId="77777777" w:rsidR="0092646A" w:rsidRPr="007A1208"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7EFF61BC" w14:textId="77777777" w:rsidR="0092646A" w:rsidRPr="007A1208" w:rsidRDefault="0092646A" w:rsidP="0092646A">
      <w:pPr>
        <w:autoSpaceDE w:val="0"/>
        <w:autoSpaceDN w:val="0"/>
        <w:adjustRightInd w:val="0"/>
        <w:spacing w:after="0"/>
        <w:jc w:val="both"/>
        <w:rPr>
          <w:rFonts w:ascii="Times New Roman" w:hAnsi="Times New Roman" w:cs="Times New Roman"/>
          <w:b/>
          <w:bCs/>
          <w:color w:val="000000"/>
          <w:sz w:val="24"/>
          <w:szCs w:val="24"/>
        </w:rPr>
      </w:pPr>
      <w:r w:rsidRPr="007A1208">
        <w:rPr>
          <w:rFonts w:ascii="Times New Roman" w:hAnsi="Times New Roman" w:cs="Times New Roman"/>
          <w:b/>
          <w:bCs/>
          <w:color w:val="000000"/>
          <w:sz w:val="24"/>
          <w:szCs w:val="24"/>
        </w:rPr>
        <w:lastRenderedPageBreak/>
        <w:t xml:space="preserve">I. WPROWADZENIE </w:t>
      </w:r>
    </w:p>
    <w:p w14:paraId="2655696D" w14:textId="77777777" w:rsidR="0092646A" w:rsidRPr="007A1208" w:rsidRDefault="0092646A" w:rsidP="0092646A">
      <w:pPr>
        <w:autoSpaceDE w:val="0"/>
        <w:autoSpaceDN w:val="0"/>
        <w:adjustRightInd w:val="0"/>
        <w:spacing w:after="0"/>
        <w:jc w:val="both"/>
        <w:rPr>
          <w:rFonts w:ascii="Times New Roman" w:hAnsi="Times New Roman" w:cs="Times New Roman"/>
          <w:b/>
          <w:bCs/>
          <w:color w:val="000000"/>
          <w:sz w:val="24"/>
          <w:szCs w:val="24"/>
        </w:rPr>
      </w:pPr>
    </w:p>
    <w:p w14:paraId="35BA454D" w14:textId="77777777" w:rsidR="0092646A" w:rsidRPr="007A1208" w:rsidRDefault="0092646A" w:rsidP="0092646A">
      <w:pPr>
        <w:pStyle w:val="Akapitzlist"/>
        <w:numPr>
          <w:ilvl w:val="0"/>
          <w:numId w:val="2"/>
        </w:numPr>
        <w:autoSpaceDE w:val="0"/>
        <w:autoSpaceDN w:val="0"/>
        <w:adjustRightInd w:val="0"/>
        <w:spacing w:after="0"/>
        <w:jc w:val="both"/>
        <w:rPr>
          <w:rFonts w:ascii="Times New Roman" w:hAnsi="Times New Roman"/>
          <w:bCs/>
          <w:color w:val="000000"/>
          <w:sz w:val="24"/>
          <w:szCs w:val="24"/>
        </w:rPr>
      </w:pPr>
      <w:r w:rsidRPr="007A1208">
        <w:rPr>
          <w:rFonts w:ascii="Times New Roman" w:hAnsi="Times New Roman"/>
          <w:bCs/>
          <w:color w:val="000000"/>
          <w:sz w:val="24"/>
          <w:szCs w:val="24"/>
        </w:rPr>
        <w:t>Postępowanie prowadzone jest z zachowaniem zasady uczciwej konkurencji, równego traktowania wykonawców, efektywności, jawności i przejrzystości.</w:t>
      </w:r>
    </w:p>
    <w:p w14:paraId="4601787C" w14:textId="4B3E9E4B" w:rsidR="0092646A" w:rsidRPr="007A1208" w:rsidRDefault="0092646A" w:rsidP="0092646A">
      <w:pPr>
        <w:pStyle w:val="Default"/>
        <w:numPr>
          <w:ilvl w:val="0"/>
          <w:numId w:val="2"/>
        </w:numPr>
        <w:spacing w:line="276" w:lineRule="auto"/>
        <w:jc w:val="both"/>
        <w:rPr>
          <w:rFonts w:ascii="Times New Roman" w:hAnsi="Times New Roman" w:cs="Times New Roman"/>
          <w:lang w:val="pl-PL" w:eastAsia="pl-PL"/>
        </w:rPr>
      </w:pPr>
      <w:r w:rsidRPr="007A1208">
        <w:rPr>
          <w:rFonts w:ascii="Times New Roman" w:hAnsi="Times New Roman" w:cs="Times New Roman"/>
          <w:bCs/>
          <w:lang w:val="pl-PL"/>
        </w:rPr>
        <w:t xml:space="preserve">Do </w:t>
      </w:r>
      <w:r w:rsidRPr="007A1208">
        <w:rPr>
          <w:rFonts w:ascii="Times New Roman" w:hAnsi="Times New Roman" w:cs="Times New Roman"/>
          <w:lang w:val="pl-PL" w:eastAsia="pl-PL"/>
        </w:rPr>
        <w:t xml:space="preserve">niniejszego zapytania ofertowego ma zastosowanie zasada konkurencyjności, o której mowa w </w:t>
      </w:r>
      <w:r w:rsidR="008361E1" w:rsidRPr="007A1208">
        <w:rPr>
          <w:rFonts w:ascii="Times New Roman" w:hAnsi="Times New Roman" w:cs="Times New Roman"/>
          <w:lang w:val="pl-PL" w:eastAsia="pl-PL"/>
        </w:rPr>
        <w:t>Ogólnych w</w:t>
      </w:r>
      <w:r w:rsidRPr="007A1208">
        <w:rPr>
          <w:rFonts w:ascii="Times New Roman" w:hAnsi="Times New Roman" w:cs="Times New Roman"/>
          <w:lang w:val="pl-PL" w:eastAsia="pl-PL"/>
        </w:rPr>
        <w:t>ytycznych</w:t>
      </w:r>
      <w:r w:rsidR="008361E1" w:rsidRPr="007A1208">
        <w:rPr>
          <w:rFonts w:ascii="Times New Roman" w:hAnsi="Times New Roman" w:cs="Times New Roman"/>
          <w:lang w:val="pl-PL" w:eastAsia="pl-PL"/>
        </w:rPr>
        <w:t xml:space="preserve"> </w:t>
      </w:r>
      <w:r w:rsidRPr="007A1208">
        <w:rPr>
          <w:rFonts w:ascii="Times New Roman" w:hAnsi="Times New Roman" w:cs="Times New Roman"/>
          <w:lang w:val="pl-PL" w:eastAsia="pl-PL"/>
        </w:rPr>
        <w:t xml:space="preserve">kwalifikowalności </w:t>
      </w:r>
      <w:r w:rsidR="008361E1" w:rsidRPr="007A1208">
        <w:rPr>
          <w:rFonts w:ascii="Times New Roman" w:hAnsi="Times New Roman" w:cs="Times New Roman"/>
          <w:lang w:val="pl-PL" w:eastAsia="pl-PL"/>
        </w:rPr>
        <w:t xml:space="preserve">kosztów realizowanych Inwestycji w </w:t>
      </w:r>
      <w:proofErr w:type="spellStart"/>
      <w:r w:rsidR="008361E1" w:rsidRPr="007A1208">
        <w:rPr>
          <w:rFonts w:ascii="Times New Roman" w:hAnsi="Times New Roman" w:cs="Times New Roman"/>
          <w:lang w:val="pl-PL" w:eastAsia="pl-PL"/>
        </w:rPr>
        <w:t>MEiN</w:t>
      </w:r>
      <w:proofErr w:type="spellEnd"/>
      <w:r w:rsidR="008361E1" w:rsidRPr="007A1208">
        <w:rPr>
          <w:rFonts w:ascii="Times New Roman" w:hAnsi="Times New Roman" w:cs="Times New Roman"/>
          <w:lang w:val="pl-PL" w:eastAsia="pl-PL"/>
        </w:rPr>
        <w:t xml:space="preserve"> w ramach Krajowego Planu Odbudowy i Zwiększania Odporności. </w:t>
      </w:r>
    </w:p>
    <w:p w14:paraId="4177FAE6" w14:textId="77777777" w:rsidR="0092646A" w:rsidRPr="007A1208" w:rsidRDefault="0092646A" w:rsidP="0092646A">
      <w:pPr>
        <w:pStyle w:val="Default"/>
        <w:numPr>
          <w:ilvl w:val="0"/>
          <w:numId w:val="2"/>
        </w:numPr>
        <w:spacing w:line="276" w:lineRule="auto"/>
        <w:jc w:val="both"/>
        <w:rPr>
          <w:rFonts w:ascii="Times New Roman" w:hAnsi="Times New Roman" w:cs="Times New Roman"/>
          <w:lang w:val="pl-PL" w:eastAsia="pl-PL"/>
        </w:rPr>
      </w:pPr>
      <w:r w:rsidRPr="007A1208">
        <w:rPr>
          <w:rFonts w:ascii="Times New Roman" w:hAnsi="Times New Roman" w:cs="Times New Roman"/>
          <w:lang w:val="pl-PL" w:eastAsia="pl-PL"/>
        </w:rPr>
        <w:t xml:space="preserve">Upublicznienie zapytania ofertowego nastąpiło poprzez umieszczenie zapytania w bazie konkurencyjności </w:t>
      </w:r>
      <w:hyperlink r:id="rId9" w:history="1">
        <w:r w:rsidRPr="007A1208">
          <w:rPr>
            <w:rStyle w:val="Hipercze"/>
            <w:rFonts w:ascii="Times New Roman" w:hAnsi="Times New Roman" w:cs="Times New Roman"/>
            <w:lang w:val="pl-PL" w:eastAsia="pl-PL"/>
          </w:rPr>
          <w:t>https://bazakonkurencyjnosci.funduszeeuropejskie.gov.pl/</w:t>
        </w:r>
      </w:hyperlink>
    </w:p>
    <w:p w14:paraId="32E118D4" w14:textId="77777777" w:rsidR="0092646A" w:rsidRPr="007A1208" w:rsidRDefault="0092646A" w:rsidP="0092646A">
      <w:pPr>
        <w:pStyle w:val="Default"/>
        <w:numPr>
          <w:ilvl w:val="0"/>
          <w:numId w:val="2"/>
        </w:numPr>
        <w:spacing w:line="276" w:lineRule="auto"/>
        <w:jc w:val="both"/>
        <w:rPr>
          <w:rFonts w:ascii="Times New Roman" w:hAnsi="Times New Roman" w:cs="Times New Roman"/>
          <w:lang w:val="pl-PL" w:eastAsia="pl-PL"/>
        </w:rPr>
      </w:pPr>
      <w:r w:rsidRPr="007A1208">
        <w:rPr>
          <w:rFonts w:ascii="Times New Roman" w:hAnsi="Times New Roman" w:cs="Times New Roman"/>
          <w:bCs/>
          <w:lang w:val="pl-PL"/>
        </w:rPr>
        <w:t>Postępowanie prowadzone jest w języku polskim.</w:t>
      </w:r>
    </w:p>
    <w:p w14:paraId="00825D9A" w14:textId="77777777" w:rsidR="0092646A" w:rsidRPr="007A1208" w:rsidRDefault="0092646A" w:rsidP="0092646A">
      <w:pPr>
        <w:autoSpaceDE w:val="0"/>
        <w:autoSpaceDN w:val="0"/>
        <w:adjustRightInd w:val="0"/>
        <w:spacing w:after="0"/>
        <w:jc w:val="both"/>
        <w:rPr>
          <w:rFonts w:ascii="Times New Roman" w:hAnsi="Times New Roman" w:cs="Times New Roman"/>
          <w:bCs/>
          <w:color w:val="000000"/>
          <w:sz w:val="24"/>
          <w:szCs w:val="24"/>
        </w:rPr>
      </w:pPr>
    </w:p>
    <w:p w14:paraId="244D9598" w14:textId="77777777" w:rsidR="0092646A" w:rsidRPr="007A1208" w:rsidRDefault="0092646A" w:rsidP="0092646A">
      <w:pPr>
        <w:autoSpaceDE w:val="0"/>
        <w:autoSpaceDN w:val="0"/>
        <w:adjustRightInd w:val="0"/>
        <w:spacing w:after="0"/>
        <w:jc w:val="both"/>
        <w:rPr>
          <w:rFonts w:ascii="Times New Roman" w:hAnsi="Times New Roman" w:cs="Times New Roman"/>
          <w:b/>
          <w:bCs/>
          <w:color w:val="000000"/>
          <w:sz w:val="24"/>
          <w:szCs w:val="24"/>
        </w:rPr>
      </w:pPr>
      <w:r w:rsidRPr="007A1208">
        <w:rPr>
          <w:rFonts w:ascii="Times New Roman" w:hAnsi="Times New Roman" w:cs="Times New Roman"/>
          <w:b/>
          <w:bCs/>
          <w:color w:val="000000"/>
          <w:sz w:val="24"/>
          <w:szCs w:val="24"/>
        </w:rPr>
        <w:t xml:space="preserve">II. NAZWA I ADRES ZAMAWIAJĄCEGO </w:t>
      </w:r>
    </w:p>
    <w:p w14:paraId="4F70A7FC" w14:textId="77777777" w:rsidR="0092646A" w:rsidRPr="007A1208" w:rsidRDefault="0092646A" w:rsidP="0092646A">
      <w:pPr>
        <w:autoSpaceDE w:val="0"/>
        <w:autoSpaceDN w:val="0"/>
        <w:adjustRightInd w:val="0"/>
        <w:spacing w:after="0"/>
        <w:jc w:val="both"/>
        <w:rPr>
          <w:rFonts w:ascii="Times New Roman" w:hAnsi="Times New Roman" w:cs="Times New Roman"/>
          <w:b/>
          <w:bCs/>
          <w:color w:val="000000"/>
          <w:sz w:val="24"/>
          <w:szCs w:val="24"/>
        </w:rPr>
      </w:pPr>
    </w:p>
    <w:p w14:paraId="2FE943A1" w14:textId="475428E7" w:rsidR="0092646A" w:rsidRPr="007A1208" w:rsidRDefault="0092646A" w:rsidP="0092646A">
      <w:pPr>
        <w:autoSpaceDE w:val="0"/>
        <w:autoSpaceDN w:val="0"/>
        <w:adjustRightInd w:val="0"/>
        <w:spacing w:after="0"/>
        <w:rPr>
          <w:rFonts w:ascii="Times New Roman" w:hAnsi="Times New Roman" w:cs="Times New Roman"/>
          <w:sz w:val="24"/>
          <w:szCs w:val="24"/>
        </w:rPr>
      </w:pPr>
      <w:r w:rsidRPr="007A1208">
        <w:rPr>
          <w:rFonts w:ascii="Times New Roman" w:hAnsi="Times New Roman" w:cs="Times New Roman"/>
          <w:sz w:val="24"/>
          <w:szCs w:val="24"/>
        </w:rPr>
        <w:t>Nazwa:</w:t>
      </w:r>
      <w:r w:rsidR="008361E1" w:rsidRPr="007A1208">
        <w:rPr>
          <w:rFonts w:ascii="Times New Roman" w:hAnsi="Times New Roman" w:cs="Times New Roman"/>
          <w:sz w:val="24"/>
          <w:szCs w:val="24"/>
        </w:rPr>
        <w:t xml:space="preserve"> Technikum im. Jana Zamoyskiego w Zwierzyńcu</w:t>
      </w:r>
    </w:p>
    <w:p w14:paraId="22D447E3" w14:textId="7D52E03A" w:rsidR="0092646A" w:rsidRPr="007A1208" w:rsidRDefault="0092646A" w:rsidP="0092646A">
      <w:pPr>
        <w:autoSpaceDE w:val="0"/>
        <w:autoSpaceDN w:val="0"/>
        <w:adjustRightInd w:val="0"/>
        <w:spacing w:after="0"/>
        <w:rPr>
          <w:rFonts w:ascii="Times New Roman" w:hAnsi="Times New Roman" w:cs="Times New Roman"/>
          <w:sz w:val="24"/>
          <w:szCs w:val="24"/>
        </w:rPr>
      </w:pPr>
      <w:r w:rsidRPr="007A1208">
        <w:rPr>
          <w:rFonts w:ascii="Times New Roman" w:hAnsi="Times New Roman" w:cs="Times New Roman"/>
          <w:sz w:val="24"/>
          <w:szCs w:val="24"/>
        </w:rPr>
        <w:t>Adres:</w:t>
      </w:r>
      <w:r w:rsidR="008361E1" w:rsidRPr="007A1208">
        <w:rPr>
          <w:rFonts w:ascii="Times New Roman" w:hAnsi="Times New Roman" w:cs="Times New Roman"/>
          <w:sz w:val="24"/>
          <w:szCs w:val="24"/>
        </w:rPr>
        <w:t xml:space="preserve"> ul. Browarna 1, 22-740 Zwierzyniec</w:t>
      </w:r>
    </w:p>
    <w:p w14:paraId="44D6A57C" w14:textId="413A52D6" w:rsidR="0092646A" w:rsidRPr="007A1208" w:rsidRDefault="0092646A" w:rsidP="0092646A">
      <w:pPr>
        <w:autoSpaceDE w:val="0"/>
        <w:autoSpaceDN w:val="0"/>
        <w:adjustRightInd w:val="0"/>
        <w:spacing w:after="0"/>
        <w:rPr>
          <w:rFonts w:ascii="Times New Roman" w:hAnsi="Times New Roman" w:cs="Times New Roman"/>
          <w:sz w:val="24"/>
          <w:szCs w:val="24"/>
          <w:shd w:val="clear" w:color="auto" w:fill="FFFFFF"/>
        </w:rPr>
      </w:pPr>
      <w:r w:rsidRPr="007A1208">
        <w:rPr>
          <w:rFonts w:ascii="Times New Roman" w:hAnsi="Times New Roman" w:cs="Times New Roman"/>
          <w:sz w:val="24"/>
          <w:szCs w:val="24"/>
        </w:rPr>
        <w:t>NIP:</w:t>
      </w:r>
      <w:r w:rsidR="008361E1" w:rsidRPr="007A1208">
        <w:rPr>
          <w:rFonts w:ascii="Times New Roman" w:hAnsi="Times New Roman" w:cs="Times New Roman"/>
          <w:sz w:val="24"/>
          <w:szCs w:val="24"/>
        </w:rPr>
        <w:t xml:space="preserve"> </w:t>
      </w:r>
      <w:r w:rsidR="00C30885" w:rsidRPr="007A1208">
        <w:rPr>
          <w:rFonts w:ascii="Times New Roman" w:hAnsi="Times New Roman" w:cs="Times New Roman"/>
          <w:spacing w:val="-2"/>
          <w:sz w:val="24"/>
          <w:szCs w:val="24"/>
        </w:rPr>
        <w:t>9223069938</w:t>
      </w:r>
    </w:p>
    <w:p w14:paraId="79974D9A" w14:textId="39C9C371" w:rsidR="0092646A" w:rsidRPr="007A1208" w:rsidRDefault="0092646A" w:rsidP="0092646A">
      <w:pPr>
        <w:autoSpaceDE w:val="0"/>
        <w:autoSpaceDN w:val="0"/>
        <w:adjustRightInd w:val="0"/>
        <w:spacing w:after="0"/>
        <w:rPr>
          <w:rFonts w:ascii="Times New Roman" w:hAnsi="Times New Roman" w:cs="Times New Roman"/>
          <w:sz w:val="24"/>
          <w:szCs w:val="24"/>
          <w:shd w:val="clear" w:color="auto" w:fill="FFFFFF"/>
        </w:rPr>
      </w:pPr>
      <w:r w:rsidRPr="007A1208">
        <w:rPr>
          <w:rFonts w:ascii="Times New Roman" w:hAnsi="Times New Roman" w:cs="Times New Roman"/>
          <w:sz w:val="24"/>
          <w:szCs w:val="24"/>
          <w:shd w:val="clear" w:color="auto" w:fill="FFFFFF"/>
        </w:rPr>
        <w:t>REGON:</w:t>
      </w:r>
      <w:r w:rsidR="008361E1" w:rsidRPr="007A1208">
        <w:rPr>
          <w:rFonts w:ascii="Times New Roman" w:hAnsi="Times New Roman" w:cs="Times New Roman"/>
          <w:sz w:val="24"/>
          <w:szCs w:val="24"/>
          <w:shd w:val="clear" w:color="auto" w:fill="FFFFFF"/>
        </w:rPr>
        <w:t xml:space="preserve"> 000124251</w:t>
      </w:r>
    </w:p>
    <w:p w14:paraId="3C88F8B1" w14:textId="77777777" w:rsidR="0092646A" w:rsidRPr="007A1208" w:rsidRDefault="0092646A" w:rsidP="0092646A">
      <w:pPr>
        <w:autoSpaceDE w:val="0"/>
        <w:autoSpaceDN w:val="0"/>
        <w:adjustRightInd w:val="0"/>
        <w:spacing w:after="0"/>
        <w:rPr>
          <w:rFonts w:ascii="Times New Roman" w:hAnsi="Times New Roman" w:cs="Times New Roman"/>
          <w:sz w:val="24"/>
          <w:szCs w:val="24"/>
          <w:shd w:val="clear" w:color="auto" w:fill="FFFFFF"/>
        </w:rPr>
      </w:pPr>
    </w:p>
    <w:p w14:paraId="6DB97FC8" w14:textId="77777777" w:rsidR="0092646A" w:rsidRPr="007A1208" w:rsidRDefault="0092646A" w:rsidP="0092646A">
      <w:pPr>
        <w:autoSpaceDE w:val="0"/>
        <w:autoSpaceDN w:val="0"/>
        <w:adjustRightInd w:val="0"/>
        <w:spacing w:after="0"/>
        <w:rPr>
          <w:rFonts w:ascii="Times New Roman" w:hAnsi="Times New Roman" w:cs="Times New Roman"/>
          <w:b/>
          <w:sz w:val="24"/>
          <w:szCs w:val="24"/>
          <w:shd w:val="clear" w:color="auto" w:fill="FFFFFF"/>
        </w:rPr>
      </w:pPr>
      <w:r w:rsidRPr="007A1208">
        <w:rPr>
          <w:rFonts w:ascii="Times New Roman" w:hAnsi="Times New Roman" w:cs="Times New Roman"/>
          <w:b/>
          <w:sz w:val="24"/>
          <w:szCs w:val="24"/>
          <w:shd w:val="clear" w:color="auto" w:fill="FFFFFF"/>
        </w:rPr>
        <w:t>III. OPIS PRZEDMIOTU ZAMÓWIENIA</w:t>
      </w:r>
    </w:p>
    <w:p w14:paraId="00680190" w14:textId="77777777" w:rsidR="0092646A" w:rsidRPr="007A1208" w:rsidRDefault="0092646A" w:rsidP="0092646A">
      <w:pPr>
        <w:autoSpaceDE w:val="0"/>
        <w:autoSpaceDN w:val="0"/>
        <w:adjustRightInd w:val="0"/>
        <w:spacing w:after="0"/>
        <w:rPr>
          <w:rFonts w:ascii="Times New Roman" w:hAnsi="Times New Roman" w:cs="Times New Roman"/>
          <w:b/>
          <w:sz w:val="24"/>
          <w:szCs w:val="24"/>
          <w:shd w:val="clear" w:color="auto" w:fill="FFFFFF"/>
        </w:rPr>
      </w:pPr>
    </w:p>
    <w:p w14:paraId="1D6D2117" w14:textId="5EB619FF" w:rsidR="00B46350" w:rsidRPr="00B46350" w:rsidRDefault="00B46350" w:rsidP="00B46350">
      <w:p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Przedmiotem zamówienia jest </w:t>
      </w:r>
      <w:r w:rsidRPr="00B46350">
        <w:rPr>
          <w:rFonts w:ascii="Times New Roman" w:eastAsia="Calibri" w:hAnsi="Times New Roman" w:cs="Times New Roman"/>
          <w:b/>
          <w:bCs/>
          <w:sz w:val="24"/>
          <w:szCs w:val="24"/>
          <w:lang w:eastAsia="en-US"/>
        </w:rPr>
        <w:t>Zaprojektowanie , wykonanie , wdrożenie</w:t>
      </w:r>
      <w:r w:rsidR="00163054">
        <w:rPr>
          <w:rFonts w:ascii="Times New Roman" w:eastAsia="Calibri" w:hAnsi="Times New Roman" w:cs="Times New Roman"/>
          <w:b/>
          <w:bCs/>
          <w:sz w:val="24"/>
          <w:szCs w:val="24"/>
          <w:lang w:eastAsia="en-US"/>
        </w:rPr>
        <w:t>,</w:t>
      </w:r>
      <w:r w:rsidRPr="00B46350">
        <w:rPr>
          <w:rFonts w:ascii="Times New Roman" w:eastAsia="Calibri" w:hAnsi="Times New Roman" w:cs="Times New Roman"/>
          <w:b/>
          <w:bCs/>
          <w:sz w:val="24"/>
          <w:szCs w:val="24"/>
          <w:lang w:eastAsia="en-US"/>
        </w:rPr>
        <w:t xml:space="preserve"> obsługa </w:t>
      </w:r>
      <w:r w:rsidR="00163054" w:rsidRPr="00446A59">
        <w:rPr>
          <w:rFonts w:ascii="Times New Roman" w:eastAsia="Calibri" w:hAnsi="Times New Roman" w:cs="Times New Roman"/>
          <w:b/>
          <w:bCs/>
          <w:sz w:val="24"/>
          <w:szCs w:val="24"/>
          <w:lang w:eastAsia="en-US"/>
        </w:rPr>
        <w:t>i utrzymanie</w:t>
      </w:r>
      <w:r w:rsidR="00163054">
        <w:rPr>
          <w:rFonts w:ascii="Times New Roman" w:eastAsia="Calibri" w:hAnsi="Times New Roman" w:cs="Times New Roman"/>
          <w:b/>
          <w:bCs/>
          <w:color w:val="FF0000"/>
          <w:sz w:val="24"/>
          <w:szCs w:val="24"/>
          <w:lang w:eastAsia="en-US"/>
        </w:rPr>
        <w:t xml:space="preserve"> </w:t>
      </w:r>
      <w:r w:rsidRPr="00B46350">
        <w:rPr>
          <w:rFonts w:ascii="Times New Roman" w:eastAsia="Calibri" w:hAnsi="Times New Roman" w:cs="Times New Roman"/>
          <w:b/>
          <w:bCs/>
          <w:sz w:val="24"/>
          <w:szCs w:val="24"/>
          <w:lang w:eastAsia="en-US"/>
        </w:rPr>
        <w:t xml:space="preserve">strony internetowej BCU   dla Technikum im. Jana Zamoyskiego w Zwierzyńcu , </w:t>
      </w:r>
      <w:r w:rsidRPr="00B46350">
        <w:rPr>
          <w:rFonts w:ascii="Times New Roman" w:eastAsia="Calibri" w:hAnsi="Times New Roman" w:cs="Times New Roman"/>
          <w:sz w:val="24"/>
          <w:szCs w:val="24"/>
          <w:lang w:eastAsia="en-US"/>
        </w:rPr>
        <w:t xml:space="preserve"> spełniająca następujące minimalne wymagania techniczne i jakościowe: </w:t>
      </w:r>
    </w:p>
    <w:p w14:paraId="7E9B2EE4" w14:textId="77777777" w:rsidR="00B46350" w:rsidRPr="00B46350" w:rsidRDefault="00B46350" w:rsidP="00B46350">
      <w:pPr>
        <w:numPr>
          <w:ilvl w:val="0"/>
          <w:numId w:val="22"/>
        </w:numPr>
        <w:jc w:val="both"/>
        <w:rPr>
          <w:rFonts w:ascii="Times New Roman" w:eastAsia="Calibri" w:hAnsi="Times New Roman" w:cs="Times New Roman"/>
          <w:b/>
          <w:bCs/>
          <w:sz w:val="24"/>
          <w:szCs w:val="24"/>
          <w:lang w:eastAsia="en-US"/>
        </w:rPr>
      </w:pPr>
      <w:r w:rsidRPr="00B46350">
        <w:rPr>
          <w:rFonts w:ascii="Times New Roman" w:eastAsia="Calibri" w:hAnsi="Times New Roman" w:cs="Times New Roman"/>
          <w:b/>
          <w:bCs/>
          <w:sz w:val="24"/>
          <w:szCs w:val="24"/>
          <w:lang w:eastAsia="en-US"/>
        </w:rPr>
        <w:t xml:space="preserve">Wymagania techniczne: </w:t>
      </w:r>
    </w:p>
    <w:p w14:paraId="2262E23B" w14:textId="0065CF2A"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layout zgodny z obecnymi trendami </w:t>
      </w:r>
      <w:r w:rsidR="00163054">
        <w:rPr>
          <w:rFonts w:ascii="Times New Roman" w:eastAsia="Calibri" w:hAnsi="Times New Roman" w:cs="Times New Roman"/>
          <w:sz w:val="24"/>
          <w:szCs w:val="24"/>
          <w:lang w:eastAsia="en-US"/>
        </w:rPr>
        <w:t>web-</w:t>
      </w:r>
      <w:proofErr w:type="spellStart"/>
      <w:r w:rsidR="00163054">
        <w:rPr>
          <w:rFonts w:ascii="Times New Roman" w:eastAsia="Calibri" w:hAnsi="Times New Roman" w:cs="Times New Roman"/>
          <w:sz w:val="24"/>
          <w:szCs w:val="24"/>
          <w:lang w:eastAsia="en-US"/>
        </w:rPr>
        <w:t>desing</w:t>
      </w:r>
      <w:proofErr w:type="spellEnd"/>
      <w:r w:rsidR="00163054">
        <w:rPr>
          <w:rFonts w:ascii="Times New Roman" w:eastAsia="Calibri" w:hAnsi="Times New Roman" w:cs="Times New Roman"/>
          <w:sz w:val="24"/>
          <w:szCs w:val="24"/>
          <w:lang w:eastAsia="en-US"/>
        </w:rPr>
        <w:t xml:space="preserve"> </w:t>
      </w:r>
      <w:r w:rsidRPr="00B46350">
        <w:rPr>
          <w:rFonts w:ascii="Times New Roman" w:eastAsia="Calibri" w:hAnsi="Times New Roman" w:cs="Times New Roman"/>
          <w:sz w:val="24"/>
          <w:szCs w:val="24"/>
          <w:lang w:eastAsia="en-US"/>
        </w:rPr>
        <w:t>z uwzględnieniem specyfiki Zamawiającego;</w:t>
      </w:r>
    </w:p>
    <w:p w14:paraId="468DBF95"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estetyczne wykonanie – poprzez uporządkowanie materiałów na stronie i zastosowanie spójnej grafiki;</w:t>
      </w:r>
    </w:p>
    <w:p w14:paraId="46FBA247"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przejrzystość –czytelny układ strony, brak ozdobników, wyraźny kolor czcionki;</w:t>
      </w:r>
    </w:p>
    <w:p w14:paraId="3E8D4DE4"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atrakcyjną minimalistyczną grafikę wykorzystująca logo Zamawiającego w sekcji głównej; </w:t>
      </w:r>
    </w:p>
    <w:p w14:paraId="4DF20456"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czytelna i intuicyjna w nawigacji;</w:t>
      </w:r>
    </w:p>
    <w:p w14:paraId="589D2F48"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każda podstrona może posiadać w menu dalsze podstrony;</w:t>
      </w:r>
    </w:p>
    <w:p w14:paraId="212BC768"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strona główna m.in. moduły linkujące do poszczególnych podsekcji serwisu, moduły linkujące na zewnątrz, wyszukiwarka, mapa witryny, polityka prywatności, logotypy, </w:t>
      </w:r>
      <w:proofErr w:type="spellStart"/>
      <w:r w:rsidRPr="00B46350">
        <w:rPr>
          <w:rFonts w:ascii="Times New Roman" w:eastAsia="Calibri" w:hAnsi="Times New Roman" w:cs="Times New Roman"/>
          <w:sz w:val="24"/>
          <w:szCs w:val="24"/>
          <w:lang w:eastAsia="en-US"/>
        </w:rPr>
        <w:t>slajder</w:t>
      </w:r>
      <w:proofErr w:type="spellEnd"/>
      <w:r w:rsidRPr="00B46350">
        <w:rPr>
          <w:rFonts w:ascii="Times New Roman" w:eastAsia="Calibri" w:hAnsi="Times New Roman" w:cs="Times New Roman"/>
          <w:sz w:val="24"/>
          <w:szCs w:val="24"/>
          <w:lang w:eastAsia="en-US"/>
        </w:rPr>
        <w:t xml:space="preserve"> z możliwością publikowania artykułów opatrzonych dużym zdjęciem lub filmem video; odnośniki do mediów społecznościowych</w:t>
      </w:r>
    </w:p>
    <w:p w14:paraId="278DA9FD"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lastRenderedPageBreak/>
        <w:t>Zamawiający zatwierdza ostateczny projekt strony przygotowany przez Wykonawcę;</w:t>
      </w:r>
    </w:p>
    <w:p w14:paraId="00BF1426"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przygotowana strona internetowa powinna zostać wykonana w najnowszych technologiach;</w:t>
      </w:r>
    </w:p>
    <w:p w14:paraId="443EF187" w14:textId="44CD103A" w:rsidR="00EB3C6C" w:rsidRPr="00EB3C6C" w:rsidRDefault="00B46350" w:rsidP="00EB3C6C">
      <w:pPr>
        <w:spacing w:after="0"/>
        <w:jc w:val="both"/>
        <w:rPr>
          <w:rFonts w:ascii="Times New Roman" w:hAnsi="Times New Roman" w:cs="Times New Roman"/>
          <w:color w:val="FF0000"/>
          <w:sz w:val="24"/>
          <w:szCs w:val="24"/>
        </w:rPr>
      </w:pPr>
      <w:r w:rsidRPr="00B46350">
        <w:rPr>
          <w:rFonts w:ascii="Times New Roman" w:eastAsia="Calibri" w:hAnsi="Times New Roman" w:cs="Times New Roman"/>
          <w:sz w:val="24"/>
          <w:szCs w:val="24"/>
          <w:lang w:eastAsia="en-US"/>
        </w:rPr>
        <w:t xml:space="preserve"> strona internetowa musi zapewniać realizację obowiązków informacyjnych wynikających z rozporządzenia Parlamentu Europejskiego i Rady (UE) 2016/</w:t>
      </w:r>
      <w:r w:rsidR="000009E6">
        <w:rPr>
          <w:rFonts w:ascii="Times New Roman" w:eastAsia="Calibri" w:hAnsi="Times New Roman" w:cs="Times New Roman"/>
          <w:sz w:val="24"/>
          <w:szCs w:val="24"/>
          <w:lang w:eastAsia="en-US"/>
        </w:rPr>
        <w:t xml:space="preserve">679 z dnia 27 kwietnia 2016 r. </w:t>
      </w:r>
      <w:r w:rsidRPr="00B46350">
        <w:rPr>
          <w:rFonts w:ascii="Times New Roman" w:eastAsia="Calibri" w:hAnsi="Times New Roman" w:cs="Times New Roman"/>
          <w:sz w:val="24"/>
          <w:szCs w:val="24"/>
          <w:lang w:eastAsia="en-US"/>
        </w:rPr>
        <w:t>w sprawie ochrony osób fizycznych w związku z przetwarzaniem danych osobowych i w sprawie swobodnego przepływu takich danych oraz uchylenia dyrektywy 95/46/WE (ogólne rozporządzenie o ochronie danych) – (Dz. Urz. UE L 119 z 04.05.20</w:t>
      </w:r>
      <w:r w:rsidRPr="00446A59">
        <w:rPr>
          <w:rFonts w:ascii="Times New Roman" w:eastAsia="Calibri" w:hAnsi="Times New Roman" w:cs="Times New Roman"/>
          <w:sz w:val="24"/>
          <w:szCs w:val="24"/>
          <w:lang w:eastAsia="en-US"/>
        </w:rPr>
        <w:t>16, str. 1</w:t>
      </w:r>
      <w:r w:rsidR="00E11D85" w:rsidRPr="00446A59">
        <w:rPr>
          <w:rFonts w:ascii="Times New Roman" w:eastAsia="Calibri" w:hAnsi="Times New Roman" w:cs="Times New Roman"/>
          <w:sz w:val="24"/>
          <w:szCs w:val="24"/>
          <w:lang w:eastAsia="en-US"/>
        </w:rPr>
        <w:t>-88</w:t>
      </w:r>
      <w:r w:rsidRPr="00446A59">
        <w:rPr>
          <w:rFonts w:ascii="Times New Roman" w:eastAsia="Calibri" w:hAnsi="Times New Roman" w:cs="Times New Roman"/>
          <w:sz w:val="24"/>
          <w:szCs w:val="24"/>
          <w:lang w:eastAsia="en-US"/>
        </w:rPr>
        <w:t xml:space="preserve">) poprzez </w:t>
      </w:r>
      <w:r w:rsidR="00EB3C6C" w:rsidRPr="00446A59">
        <w:rPr>
          <w:rFonts w:ascii="Times New Roman" w:eastAsia="Calibri" w:hAnsi="Times New Roman" w:cs="Times New Roman"/>
          <w:sz w:val="24"/>
          <w:szCs w:val="24"/>
          <w:lang w:eastAsia="en-US"/>
        </w:rPr>
        <w:t>spełnienie założeń obejmujących serwer hostingowy i polityki ochrony danych (</w:t>
      </w:r>
      <w:r w:rsidR="00EB3C6C" w:rsidRPr="00446A59">
        <w:rPr>
          <w:rFonts w:ascii="Times New Roman" w:hAnsi="Times New Roman" w:cs="Times New Roman"/>
          <w:sz w:val="24"/>
          <w:szCs w:val="24"/>
        </w:rPr>
        <w:t>załącznik nr 3 – wzór umowy RODO i załącznik nr4 – załącznik do umowy RODO)</w:t>
      </w:r>
    </w:p>
    <w:p w14:paraId="3D74A2FD" w14:textId="1410B7F3"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wyświetl</w:t>
      </w:r>
      <w:r w:rsidR="00EB3C6C">
        <w:rPr>
          <w:rFonts w:ascii="Times New Roman" w:eastAsia="Calibri" w:hAnsi="Times New Roman" w:cs="Times New Roman"/>
          <w:sz w:val="24"/>
          <w:szCs w:val="24"/>
          <w:lang w:eastAsia="en-US"/>
        </w:rPr>
        <w:t>enie</w:t>
      </w:r>
      <w:r w:rsidRPr="00B46350">
        <w:rPr>
          <w:rFonts w:ascii="Times New Roman" w:eastAsia="Calibri" w:hAnsi="Times New Roman" w:cs="Times New Roman"/>
          <w:sz w:val="24"/>
          <w:szCs w:val="24"/>
          <w:lang w:eastAsia="en-US"/>
        </w:rPr>
        <w:t xml:space="preserve"> informacji dotyczących polityki prywatności zawierającej informacje o przetwarzaniu danych  i wykorzystywania plików </w:t>
      </w:r>
      <w:proofErr w:type="spellStart"/>
      <w:r w:rsidRPr="00B46350">
        <w:rPr>
          <w:rFonts w:ascii="Times New Roman" w:eastAsia="Calibri" w:hAnsi="Times New Roman" w:cs="Times New Roman"/>
          <w:sz w:val="24"/>
          <w:szCs w:val="24"/>
          <w:lang w:eastAsia="en-US"/>
        </w:rPr>
        <w:t>Cookies</w:t>
      </w:r>
      <w:proofErr w:type="spellEnd"/>
      <w:r w:rsidRPr="00B46350">
        <w:rPr>
          <w:rFonts w:ascii="Times New Roman" w:eastAsia="Calibri" w:hAnsi="Times New Roman" w:cs="Times New Roman"/>
          <w:sz w:val="24"/>
          <w:szCs w:val="24"/>
          <w:lang w:eastAsia="en-US"/>
        </w:rPr>
        <w:t xml:space="preserve"> – dokumenty zostaną przygotowane przez Zamawiającego (klauzula RODO i  Polityka prywatności) i przekazane do umieszczenia przez Wykonawcę na stronie;</w:t>
      </w:r>
    </w:p>
    <w:p w14:paraId="3E9D8BB1"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zastosowanie RWD (</w:t>
      </w:r>
      <w:proofErr w:type="spellStart"/>
      <w:r w:rsidRPr="00B46350">
        <w:rPr>
          <w:rFonts w:ascii="Times New Roman" w:eastAsia="Calibri" w:hAnsi="Times New Roman" w:cs="Times New Roman"/>
          <w:sz w:val="24"/>
          <w:szCs w:val="24"/>
          <w:lang w:eastAsia="en-US"/>
        </w:rPr>
        <w:t>responsive</w:t>
      </w:r>
      <w:proofErr w:type="spellEnd"/>
      <w:r w:rsidRPr="00B46350">
        <w:rPr>
          <w:rFonts w:ascii="Times New Roman" w:eastAsia="Calibri" w:hAnsi="Times New Roman" w:cs="Times New Roman"/>
          <w:sz w:val="24"/>
          <w:szCs w:val="24"/>
          <w:lang w:eastAsia="en-US"/>
        </w:rPr>
        <w:t xml:space="preserve"> web design);</w:t>
      </w:r>
    </w:p>
    <w:p w14:paraId="3D04EB0E"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strona zapewnia zgodność z Web Content Accessibility </w:t>
      </w:r>
      <w:proofErr w:type="spellStart"/>
      <w:r w:rsidRPr="00B46350">
        <w:rPr>
          <w:rFonts w:ascii="Times New Roman" w:eastAsia="Calibri" w:hAnsi="Times New Roman" w:cs="Times New Roman"/>
          <w:sz w:val="24"/>
          <w:szCs w:val="24"/>
          <w:lang w:eastAsia="en-US"/>
        </w:rPr>
        <w:t>Guidelines</w:t>
      </w:r>
      <w:proofErr w:type="spellEnd"/>
      <w:r w:rsidRPr="00B46350">
        <w:rPr>
          <w:rFonts w:ascii="Times New Roman" w:eastAsia="Calibri" w:hAnsi="Times New Roman" w:cs="Times New Roman"/>
          <w:sz w:val="24"/>
          <w:szCs w:val="24"/>
          <w:lang w:eastAsia="en-US"/>
        </w:rPr>
        <w:t xml:space="preserve"> (WCAG 2.1) na poziomie minimum AA oraz z ustawą z dnia 4 kwietnia 2019 r. o dostępności cyfrowej stron internetowych        i aplikacji mobilnych podmiotów publicznych;</w:t>
      </w:r>
    </w:p>
    <w:p w14:paraId="00BA4531"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dostosowanie wszystkich funkcjonalności strony do przeglądania na urządzeniach           z ekranami dotykowymi;</w:t>
      </w:r>
    </w:p>
    <w:p w14:paraId="04FD18C2" w14:textId="5CC9407E"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system zarządzania treścią </w:t>
      </w:r>
      <w:r w:rsidR="00163054" w:rsidRPr="00446A59">
        <w:rPr>
          <w:rFonts w:ascii="Times New Roman" w:eastAsia="Calibri" w:hAnsi="Times New Roman" w:cs="Times New Roman"/>
          <w:sz w:val="24"/>
          <w:szCs w:val="24"/>
          <w:lang w:eastAsia="en-US"/>
        </w:rPr>
        <w:t>CMS</w:t>
      </w:r>
      <w:r w:rsidR="00163054">
        <w:rPr>
          <w:rFonts w:ascii="Times New Roman" w:eastAsia="Calibri" w:hAnsi="Times New Roman" w:cs="Times New Roman"/>
          <w:sz w:val="24"/>
          <w:szCs w:val="24"/>
          <w:lang w:eastAsia="en-US"/>
        </w:rPr>
        <w:t xml:space="preserve"> </w:t>
      </w:r>
      <w:r w:rsidRPr="00B46350">
        <w:rPr>
          <w:rFonts w:ascii="Times New Roman" w:eastAsia="Calibri" w:hAnsi="Times New Roman" w:cs="Times New Roman"/>
          <w:sz w:val="24"/>
          <w:szCs w:val="24"/>
          <w:lang w:eastAsia="en-US"/>
        </w:rPr>
        <w:t>wraz z edytorem WYSIWYG/HTML spełniający najnowsze standardy. System zarządzania treścią ma umożliwiać Zamawiającemu dalszy rozwój strony z możliwością dodawania i edycji tekstów,</w:t>
      </w:r>
      <w:r w:rsidRPr="00446A59">
        <w:rPr>
          <w:rFonts w:ascii="Times New Roman" w:eastAsia="Calibri" w:hAnsi="Times New Roman" w:cs="Times New Roman"/>
          <w:sz w:val="24"/>
          <w:szCs w:val="24"/>
          <w:lang w:eastAsia="en-US"/>
        </w:rPr>
        <w:t xml:space="preserve"> </w:t>
      </w:r>
      <w:r w:rsidR="00163054" w:rsidRPr="00446A59">
        <w:rPr>
          <w:rFonts w:ascii="Times New Roman" w:eastAsia="Calibri" w:hAnsi="Times New Roman" w:cs="Times New Roman"/>
          <w:sz w:val="24"/>
          <w:szCs w:val="24"/>
          <w:lang w:eastAsia="en-US"/>
        </w:rPr>
        <w:t xml:space="preserve">dodawania </w:t>
      </w:r>
      <w:r w:rsidRPr="00B46350">
        <w:rPr>
          <w:rFonts w:ascii="Times New Roman" w:eastAsia="Calibri" w:hAnsi="Times New Roman" w:cs="Times New Roman"/>
          <w:sz w:val="24"/>
          <w:szCs w:val="24"/>
          <w:lang w:eastAsia="en-US"/>
        </w:rPr>
        <w:t>zdjęć i materiałów multimedialnych oraz modyfikacji menu z możliwością dodawania kolejnych podstron;</w:t>
      </w:r>
    </w:p>
    <w:p w14:paraId="7CAB878A" w14:textId="77777777"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możliwość bezpiecznej autoryzacji osób uprawnionych, logujących się do CMS za pomocą przeglądarki internetowej wraz z historią logowania oraz historią wprowadzanych zmian;</w:t>
      </w:r>
    </w:p>
    <w:p w14:paraId="5B7BC641" w14:textId="53F7201A" w:rsidR="00B46350" w:rsidRPr="00B46350" w:rsidRDefault="00B46350" w:rsidP="00B46350">
      <w:pPr>
        <w:numPr>
          <w:ilvl w:val="0"/>
          <w:numId w:val="23"/>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obsługa techniczna </w:t>
      </w:r>
      <w:r w:rsidR="00297A79" w:rsidRPr="00446A59">
        <w:rPr>
          <w:rFonts w:ascii="Times New Roman" w:eastAsia="Calibri" w:hAnsi="Times New Roman" w:cs="Times New Roman"/>
          <w:sz w:val="24"/>
          <w:szCs w:val="24"/>
          <w:lang w:eastAsia="en-US"/>
        </w:rPr>
        <w:t xml:space="preserve">i utrzymaniowa </w:t>
      </w:r>
      <w:r w:rsidRPr="00B46350">
        <w:rPr>
          <w:rFonts w:ascii="Times New Roman" w:eastAsia="Calibri" w:hAnsi="Times New Roman" w:cs="Times New Roman"/>
          <w:sz w:val="24"/>
          <w:szCs w:val="24"/>
          <w:lang w:eastAsia="en-US"/>
        </w:rPr>
        <w:t>będzie obejmować:</w:t>
      </w:r>
    </w:p>
    <w:p w14:paraId="367195A3" w14:textId="2FBC117F" w:rsidR="00B46350" w:rsidRPr="00446A59" w:rsidRDefault="00297A79" w:rsidP="00B46350">
      <w:pPr>
        <w:numPr>
          <w:ilvl w:val="0"/>
          <w:numId w:val="26"/>
        </w:numPr>
        <w:jc w:val="both"/>
        <w:rPr>
          <w:rFonts w:ascii="Times New Roman" w:eastAsia="Calibri" w:hAnsi="Times New Roman" w:cs="Times New Roman"/>
          <w:sz w:val="24"/>
          <w:szCs w:val="24"/>
          <w:lang w:eastAsia="en-US"/>
        </w:rPr>
      </w:pPr>
      <w:r w:rsidRPr="00446A59">
        <w:rPr>
          <w:rFonts w:ascii="Times New Roman" w:eastAsia="Calibri" w:hAnsi="Times New Roman" w:cs="Times New Roman"/>
          <w:sz w:val="24"/>
          <w:szCs w:val="24"/>
          <w:lang w:eastAsia="en-US"/>
        </w:rPr>
        <w:t>aktualizacj</w:t>
      </w:r>
      <w:r w:rsidR="00A3754C" w:rsidRPr="00446A59">
        <w:rPr>
          <w:rFonts w:ascii="Times New Roman" w:eastAsia="Calibri" w:hAnsi="Times New Roman" w:cs="Times New Roman"/>
          <w:sz w:val="24"/>
          <w:szCs w:val="24"/>
          <w:lang w:eastAsia="en-US"/>
        </w:rPr>
        <w:t>ę</w:t>
      </w:r>
      <w:r w:rsidRPr="00446A59">
        <w:rPr>
          <w:rFonts w:ascii="Times New Roman" w:eastAsia="Calibri" w:hAnsi="Times New Roman" w:cs="Times New Roman"/>
          <w:sz w:val="24"/>
          <w:szCs w:val="24"/>
          <w:lang w:eastAsia="en-US"/>
        </w:rPr>
        <w:t xml:space="preserve"> oprogramowania </w:t>
      </w:r>
      <w:r w:rsidR="00B46350" w:rsidRPr="00446A59">
        <w:rPr>
          <w:rFonts w:ascii="Times New Roman" w:eastAsia="Calibri" w:hAnsi="Times New Roman" w:cs="Times New Roman"/>
          <w:sz w:val="24"/>
          <w:szCs w:val="24"/>
          <w:lang w:eastAsia="en-US"/>
        </w:rPr>
        <w:t>w tym dotyczące bezpieczeństwa komponentów</w:t>
      </w:r>
      <w:r w:rsidRPr="00446A59">
        <w:rPr>
          <w:rFonts w:ascii="Times New Roman" w:eastAsia="Calibri" w:hAnsi="Times New Roman" w:cs="Times New Roman"/>
          <w:sz w:val="24"/>
          <w:szCs w:val="24"/>
          <w:lang w:eastAsia="en-US"/>
        </w:rPr>
        <w:t>, wtyczek</w:t>
      </w:r>
      <w:r w:rsidR="00B46350" w:rsidRPr="00446A59">
        <w:rPr>
          <w:rFonts w:ascii="Times New Roman" w:eastAsia="Calibri" w:hAnsi="Times New Roman" w:cs="Times New Roman"/>
          <w:sz w:val="24"/>
          <w:szCs w:val="24"/>
          <w:lang w:eastAsia="en-US"/>
        </w:rPr>
        <w:t xml:space="preserve"> wykorzystanych do budowy strony i zapewniające prawidłowe działanie strony</w:t>
      </w:r>
      <w:r w:rsidR="007B10DD" w:rsidRPr="00446A59">
        <w:rPr>
          <w:rFonts w:ascii="Times New Roman" w:eastAsia="Calibri" w:hAnsi="Times New Roman" w:cs="Times New Roman"/>
          <w:sz w:val="24"/>
          <w:szCs w:val="24"/>
          <w:lang w:eastAsia="en-US"/>
        </w:rPr>
        <w:t xml:space="preserve"> </w:t>
      </w:r>
      <w:r w:rsidRPr="00446A59">
        <w:rPr>
          <w:rFonts w:ascii="Times New Roman" w:eastAsia="Calibri" w:hAnsi="Times New Roman" w:cs="Times New Roman"/>
          <w:sz w:val="24"/>
          <w:szCs w:val="24"/>
          <w:lang w:eastAsia="en-US"/>
        </w:rPr>
        <w:t xml:space="preserve">oraz systemu zarzadzania treścią CMS </w:t>
      </w:r>
      <w:r w:rsidR="00B46350" w:rsidRPr="00446A59">
        <w:rPr>
          <w:rFonts w:ascii="Times New Roman" w:eastAsia="Calibri" w:hAnsi="Times New Roman" w:cs="Times New Roman"/>
          <w:sz w:val="24"/>
          <w:szCs w:val="24"/>
          <w:lang w:eastAsia="en-US"/>
        </w:rPr>
        <w:t>w okres</w:t>
      </w:r>
      <w:r w:rsidR="007B10DD" w:rsidRPr="00446A59">
        <w:rPr>
          <w:rFonts w:ascii="Times New Roman" w:eastAsia="Calibri" w:hAnsi="Times New Roman" w:cs="Times New Roman"/>
          <w:sz w:val="24"/>
          <w:szCs w:val="24"/>
          <w:lang w:eastAsia="en-US"/>
        </w:rPr>
        <w:t xml:space="preserve">ie trwania umowy oraz związane </w:t>
      </w:r>
      <w:r w:rsidR="00B46350" w:rsidRPr="00446A59">
        <w:rPr>
          <w:rFonts w:ascii="Times New Roman" w:eastAsia="Calibri" w:hAnsi="Times New Roman" w:cs="Times New Roman"/>
          <w:sz w:val="24"/>
          <w:szCs w:val="24"/>
          <w:lang w:eastAsia="en-US"/>
        </w:rPr>
        <w:t>ze zmianami przepisów prawa dla stron internetowych podmiotów publicznych;</w:t>
      </w:r>
    </w:p>
    <w:p w14:paraId="3E8668E1" w14:textId="48459FD9" w:rsidR="00B46350" w:rsidRDefault="00B46350" w:rsidP="00B46350">
      <w:pPr>
        <w:numPr>
          <w:ilvl w:val="0"/>
          <w:numId w:val="26"/>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usuwani</w:t>
      </w:r>
      <w:r w:rsidR="00931491">
        <w:rPr>
          <w:rFonts w:ascii="Times New Roman" w:eastAsia="Calibri" w:hAnsi="Times New Roman" w:cs="Times New Roman"/>
          <w:sz w:val="24"/>
          <w:szCs w:val="24"/>
          <w:lang w:eastAsia="en-US"/>
        </w:rPr>
        <w:t>e awarii wynikających z błędów s</w:t>
      </w:r>
      <w:r w:rsidRPr="00B46350">
        <w:rPr>
          <w:rFonts w:ascii="Times New Roman" w:eastAsia="Calibri" w:hAnsi="Times New Roman" w:cs="Times New Roman"/>
          <w:sz w:val="24"/>
          <w:szCs w:val="24"/>
          <w:lang w:eastAsia="en-US"/>
        </w:rPr>
        <w:t>trony i inne czynności zmierzające do zapewnienia prawidłowego działania Strony internetowej;</w:t>
      </w:r>
      <w:r w:rsidR="007B10DD">
        <w:rPr>
          <w:rFonts w:ascii="Times New Roman" w:eastAsia="Calibri" w:hAnsi="Times New Roman" w:cs="Times New Roman"/>
          <w:sz w:val="24"/>
          <w:szCs w:val="24"/>
          <w:lang w:eastAsia="en-US"/>
        </w:rPr>
        <w:t xml:space="preserve"> </w:t>
      </w:r>
    </w:p>
    <w:p w14:paraId="6DE10832" w14:textId="077043B3" w:rsidR="00163054" w:rsidRPr="00446A59" w:rsidRDefault="00163054" w:rsidP="00B46350">
      <w:pPr>
        <w:numPr>
          <w:ilvl w:val="0"/>
          <w:numId w:val="26"/>
        </w:numPr>
        <w:jc w:val="both"/>
        <w:rPr>
          <w:rFonts w:ascii="Times New Roman" w:eastAsia="Calibri" w:hAnsi="Times New Roman" w:cs="Times New Roman"/>
          <w:sz w:val="24"/>
          <w:szCs w:val="24"/>
          <w:lang w:eastAsia="en-US"/>
        </w:rPr>
      </w:pPr>
      <w:r w:rsidRPr="00446A59">
        <w:rPr>
          <w:rFonts w:ascii="Times New Roman" w:eastAsia="Calibri" w:hAnsi="Times New Roman" w:cs="Times New Roman"/>
          <w:sz w:val="24"/>
          <w:szCs w:val="24"/>
          <w:lang w:eastAsia="en-US"/>
        </w:rPr>
        <w:lastRenderedPageBreak/>
        <w:t>nadzór nad bezpieczeństwem strony</w:t>
      </w:r>
      <w:r w:rsidR="00297A79" w:rsidRPr="00446A59">
        <w:rPr>
          <w:rFonts w:ascii="Times New Roman" w:eastAsia="Calibri" w:hAnsi="Times New Roman" w:cs="Times New Roman"/>
          <w:sz w:val="24"/>
          <w:szCs w:val="24"/>
          <w:lang w:eastAsia="en-US"/>
        </w:rPr>
        <w:t>, reagowanie na incydenty związane z wykorzystaniem luk bezpieczeństwa</w:t>
      </w:r>
    </w:p>
    <w:p w14:paraId="2A477848" w14:textId="2926F542" w:rsidR="00297A79" w:rsidRPr="00446A59" w:rsidRDefault="00297A79" w:rsidP="00B46350">
      <w:pPr>
        <w:numPr>
          <w:ilvl w:val="0"/>
          <w:numId w:val="26"/>
        </w:numPr>
        <w:jc w:val="both"/>
        <w:rPr>
          <w:rFonts w:ascii="Times New Roman" w:eastAsia="Calibri" w:hAnsi="Times New Roman" w:cs="Times New Roman"/>
          <w:sz w:val="24"/>
          <w:szCs w:val="24"/>
          <w:lang w:eastAsia="en-US"/>
        </w:rPr>
      </w:pPr>
      <w:r w:rsidRPr="00446A59">
        <w:rPr>
          <w:rFonts w:ascii="Times New Roman" w:eastAsia="Calibri" w:hAnsi="Times New Roman" w:cs="Times New Roman"/>
          <w:sz w:val="24"/>
          <w:szCs w:val="24"/>
          <w:lang w:eastAsia="en-US"/>
        </w:rPr>
        <w:t>regularne tworzenie kopii zapasowych (backup), które umożliwią szybkie przywrócenie strony w przypadku awarii lub ataku.</w:t>
      </w:r>
    </w:p>
    <w:p w14:paraId="0F1BA24A" w14:textId="188479C8" w:rsidR="00884CEB" w:rsidRPr="00446A59" w:rsidRDefault="00884CEB" w:rsidP="00884CEB">
      <w:pPr>
        <w:numPr>
          <w:ilvl w:val="0"/>
          <w:numId w:val="26"/>
        </w:numPr>
        <w:jc w:val="both"/>
        <w:rPr>
          <w:rFonts w:ascii="Times New Roman" w:eastAsia="Calibri" w:hAnsi="Times New Roman" w:cs="Times New Roman"/>
          <w:sz w:val="24"/>
          <w:szCs w:val="24"/>
          <w:lang w:eastAsia="en-US"/>
        </w:rPr>
      </w:pPr>
      <w:r w:rsidRPr="00446A59">
        <w:rPr>
          <w:rFonts w:ascii="Times New Roman" w:eastAsia="Calibri" w:hAnsi="Times New Roman" w:cs="Times New Roman"/>
          <w:sz w:val="24"/>
          <w:szCs w:val="24"/>
          <w:lang w:eastAsia="en-US"/>
        </w:rPr>
        <w:t xml:space="preserve">Zapewnienie hostingu gwarantującego: wydajność i niezawodność (SLA), bezpieczeństwo (firewalle, certyfikat SSL, ochrona przed </w:t>
      </w:r>
      <w:proofErr w:type="spellStart"/>
      <w:r w:rsidRPr="00446A59">
        <w:rPr>
          <w:rFonts w:ascii="Times New Roman" w:eastAsia="Calibri" w:hAnsi="Times New Roman" w:cs="Times New Roman"/>
          <w:sz w:val="24"/>
          <w:szCs w:val="24"/>
          <w:lang w:eastAsia="en-US"/>
        </w:rPr>
        <w:t>DDoS</w:t>
      </w:r>
      <w:proofErr w:type="spellEnd"/>
      <w:r w:rsidRPr="00446A59">
        <w:rPr>
          <w:rFonts w:ascii="Times New Roman" w:eastAsia="Calibri" w:hAnsi="Times New Roman" w:cs="Times New Roman"/>
          <w:sz w:val="24"/>
          <w:szCs w:val="24"/>
          <w:lang w:eastAsia="en-US"/>
        </w:rPr>
        <w:t>), wsparcie techniczne (dostępność i kompetencje)</w:t>
      </w:r>
    </w:p>
    <w:p w14:paraId="45725156" w14:textId="77777777" w:rsidR="00B46350" w:rsidRPr="00B46350" w:rsidRDefault="00B46350" w:rsidP="00B46350">
      <w:pPr>
        <w:numPr>
          <w:ilvl w:val="0"/>
          <w:numId w:val="26"/>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bezpośrednią diagnostykę Strony internetowej;</w:t>
      </w:r>
    </w:p>
    <w:p w14:paraId="4DA722AA" w14:textId="77777777" w:rsidR="00B46350" w:rsidRDefault="00B46350" w:rsidP="00B46350">
      <w:pPr>
        <w:numPr>
          <w:ilvl w:val="0"/>
          <w:numId w:val="26"/>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pomoc w zakresie prawidłowego administrowania Stroną internetową; </w:t>
      </w:r>
    </w:p>
    <w:p w14:paraId="4823B42A" w14:textId="00511B01" w:rsidR="007B10DD" w:rsidRDefault="007B10DD" w:rsidP="00B46350">
      <w:pPr>
        <w:numPr>
          <w:ilvl w:val="0"/>
          <w:numId w:val="26"/>
        </w:num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bieżący monitoring strony pod kątem zgodności z najnowszymi standardami</w:t>
      </w:r>
    </w:p>
    <w:p w14:paraId="4285ACA9" w14:textId="3DB81868" w:rsidR="007B10DD" w:rsidRDefault="007B10DD" w:rsidP="00B46350">
      <w:pPr>
        <w:numPr>
          <w:ilvl w:val="0"/>
          <w:numId w:val="26"/>
        </w:num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dbanie o poprawne wyświetlanie się witryny na wszystkich urządzeniach mobilnych </w:t>
      </w:r>
    </w:p>
    <w:p w14:paraId="6F26E0F7" w14:textId="7FD1A6B5" w:rsidR="007B10DD" w:rsidRPr="00B46350" w:rsidRDefault="007B10DD" w:rsidP="00B46350">
      <w:pPr>
        <w:numPr>
          <w:ilvl w:val="0"/>
          <w:numId w:val="26"/>
        </w:num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wprowadzanie innych zmian poprawiające funkcjonowanie strony</w:t>
      </w:r>
    </w:p>
    <w:p w14:paraId="1FE9A61B" w14:textId="77777777" w:rsidR="00B46350" w:rsidRPr="00B46350" w:rsidRDefault="00B46350" w:rsidP="00B46350">
      <w:pPr>
        <w:numPr>
          <w:ilvl w:val="0"/>
          <w:numId w:val="23"/>
        </w:numPr>
        <w:contextualSpacing/>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Przykładowe strony : </w:t>
      </w:r>
      <w:hyperlink r:id="rId10" w:history="1">
        <w:r w:rsidRPr="007A1208">
          <w:rPr>
            <w:rFonts w:ascii="Times New Roman" w:eastAsia="Calibri" w:hAnsi="Times New Roman" w:cs="Times New Roman"/>
            <w:color w:val="0000FF"/>
            <w:sz w:val="24"/>
            <w:szCs w:val="24"/>
            <w:u w:val="single"/>
            <w:lang w:eastAsia="en-US"/>
          </w:rPr>
          <w:t>https://bcu-lublin.pl/</w:t>
        </w:r>
      </w:hyperlink>
      <w:r w:rsidRPr="00B46350">
        <w:rPr>
          <w:rFonts w:ascii="Times New Roman" w:eastAsia="Calibri" w:hAnsi="Times New Roman" w:cs="Times New Roman"/>
          <w:sz w:val="24"/>
          <w:szCs w:val="24"/>
          <w:lang w:eastAsia="en-US"/>
        </w:rPr>
        <w:t xml:space="preserve"> , </w:t>
      </w:r>
      <w:hyperlink r:id="rId11" w:history="1">
        <w:r w:rsidRPr="007A1208">
          <w:rPr>
            <w:rFonts w:ascii="Times New Roman" w:eastAsia="Calibri" w:hAnsi="Times New Roman" w:cs="Times New Roman"/>
            <w:color w:val="0000FF"/>
            <w:sz w:val="24"/>
            <w:szCs w:val="24"/>
            <w:u w:val="single"/>
            <w:lang w:eastAsia="en-US"/>
          </w:rPr>
          <w:t>https://bcu.lukow.pl/</w:t>
        </w:r>
      </w:hyperlink>
      <w:r w:rsidRPr="00B46350">
        <w:rPr>
          <w:rFonts w:ascii="Times New Roman" w:eastAsia="Calibri" w:hAnsi="Times New Roman" w:cs="Times New Roman"/>
          <w:sz w:val="24"/>
          <w:szCs w:val="24"/>
          <w:lang w:eastAsia="en-US"/>
        </w:rPr>
        <w:t xml:space="preserve"> , </w:t>
      </w:r>
      <w:hyperlink r:id="rId12" w:history="1">
        <w:r w:rsidRPr="007A1208">
          <w:rPr>
            <w:rFonts w:ascii="Times New Roman" w:eastAsia="Calibri" w:hAnsi="Times New Roman" w:cs="Times New Roman"/>
            <w:color w:val="0000FF"/>
            <w:sz w:val="24"/>
            <w:szCs w:val="24"/>
            <w:u w:val="single"/>
            <w:lang w:eastAsia="en-US"/>
          </w:rPr>
          <w:t>https://bcu-gastronomia.pl/pl/</w:t>
        </w:r>
      </w:hyperlink>
      <w:r w:rsidRPr="00B46350">
        <w:rPr>
          <w:rFonts w:ascii="Times New Roman" w:eastAsia="Calibri" w:hAnsi="Times New Roman" w:cs="Times New Roman"/>
          <w:sz w:val="24"/>
          <w:szCs w:val="24"/>
          <w:lang w:eastAsia="en-US"/>
        </w:rPr>
        <w:t xml:space="preserve"> </w:t>
      </w:r>
    </w:p>
    <w:p w14:paraId="6196252F" w14:textId="77777777" w:rsidR="00B46350" w:rsidRPr="00B46350" w:rsidRDefault="00B46350" w:rsidP="00B46350">
      <w:pPr>
        <w:numPr>
          <w:ilvl w:val="0"/>
          <w:numId w:val="22"/>
        </w:numPr>
        <w:jc w:val="both"/>
        <w:rPr>
          <w:rFonts w:ascii="Times New Roman" w:eastAsia="Calibri" w:hAnsi="Times New Roman" w:cs="Times New Roman"/>
          <w:b/>
          <w:bCs/>
          <w:sz w:val="24"/>
          <w:szCs w:val="24"/>
          <w:lang w:eastAsia="en-US"/>
        </w:rPr>
      </w:pPr>
      <w:r w:rsidRPr="00B46350">
        <w:rPr>
          <w:rFonts w:ascii="Times New Roman" w:eastAsia="Calibri" w:hAnsi="Times New Roman" w:cs="Times New Roman"/>
          <w:b/>
          <w:bCs/>
          <w:sz w:val="24"/>
          <w:szCs w:val="24"/>
          <w:lang w:eastAsia="en-US"/>
        </w:rPr>
        <w:t>Wymagania funkcjonalne.</w:t>
      </w:r>
    </w:p>
    <w:p w14:paraId="581D71EF" w14:textId="77777777" w:rsidR="00B46350" w:rsidRPr="00B46350" w:rsidRDefault="00B46350" w:rsidP="00B46350">
      <w:p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Strona ma cechować się funkcjonalnością:</w:t>
      </w:r>
    </w:p>
    <w:p w14:paraId="7CA8D34F" w14:textId="77777777" w:rsidR="00B46350" w:rsidRPr="00B46350" w:rsidRDefault="00B46350" w:rsidP="00B46350">
      <w:pPr>
        <w:numPr>
          <w:ilvl w:val="0"/>
          <w:numId w:val="24"/>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łatwość obsługi;</w:t>
      </w:r>
    </w:p>
    <w:p w14:paraId="73BF76B5" w14:textId="77777777" w:rsidR="00B46350" w:rsidRPr="00B46350" w:rsidRDefault="00B46350" w:rsidP="00B46350">
      <w:pPr>
        <w:numPr>
          <w:ilvl w:val="0"/>
          <w:numId w:val="24"/>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czytelność nawigacji na stronie;</w:t>
      </w:r>
    </w:p>
    <w:p w14:paraId="1339E515" w14:textId="21DD485E" w:rsidR="00B46350" w:rsidRPr="00B46350" w:rsidRDefault="00B46350" w:rsidP="00B46350">
      <w:pPr>
        <w:numPr>
          <w:ilvl w:val="0"/>
          <w:numId w:val="24"/>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pełna </w:t>
      </w:r>
      <w:proofErr w:type="spellStart"/>
      <w:r w:rsidRPr="00B46350">
        <w:rPr>
          <w:rFonts w:ascii="Times New Roman" w:eastAsia="Calibri" w:hAnsi="Times New Roman" w:cs="Times New Roman"/>
          <w:sz w:val="24"/>
          <w:szCs w:val="24"/>
          <w:lang w:eastAsia="en-US"/>
        </w:rPr>
        <w:t>responsywność</w:t>
      </w:r>
      <w:proofErr w:type="spellEnd"/>
      <w:r w:rsidRPr="00B46350">
        <w:rPr>
          <w:rFonts w:ascii="Times New Roman" w:eastAsia="Calibri" w:hAnsi="Times New Roman" w:cs="Times New Roman"/>
          <w:sz w:val="24"/>
          <w:szCs w:val="24"/>
          <w:lang w:eastAsia="en-US"/>
        </w:rPr>
        <w:t xml:space="preserve"> oraz obsługa najbardziej popularnych przeglądarek internetowych </w:t>
      </w:r>
    </w:p>
    <w:p w14:paraId="2F161CB0" w14:textId="77777777" w:rsidR="00B46350" w:rsidRPr="00B46350" w:rsidRDefault="00B46350" w:rsidP="00B46350">
      <w:pPr>
        <w:numPr>
          <w:ilvl w:val="0"/>
          <w:numId w:val="24"/>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numery telefonów </w:t>
      </w:r>
      <w:proofErr w:type="spellStart"/>
      <w:r w:rsidRPr="00B46350">
        <w:rPr>
          <w:rFonts w:ascii="Times New Roman" w:eastAsia="Calibri" w:hAnsi="Times New Roman" w:cs="Times New Roman"/>
          <w:sz w:val="24"/>
          <w:szCs w:val="24"/>
          <w:lang w:eastAsia="en-US"/>
        </w:rPr>
        <w:t>klikalne</w:t>
      </w:r>
      <w:proofErr w:type="spellEnd"/>
      <w:r w:rsidRPr="00B46350">
        <w:rPr>
          <w:rFonts w:ascii="Times New Roman" w:eastAsia="Calibri" w:hAnsi="Times New Roman" w:cs="Times New Roman"/>
          <w:sz w:val="24"/>
          <w:szCs w:val="24"/>
          <w:lang w:eastAsia="en-US"/>
        </w:rPr>
        <w:t xml:space="preserve"> z możliwością zadzwonienia;</w:t>
      </w:r>
    </w:p>
    <w:p w14:paraId="7E575F67" w14:textId="77777777" w:rsidR="00B46350" w:rsidRPr="00B46350" w:rsidRDefault="00B46350" w:rsidP="00B46350">
      <w:pPr>
        <w:numPr>
          <w:ilvl w:val="0"/>
          <w:numId w:val="24"/>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formularz kontaktowy </w:t>
      </w:r>
    </w:p>
    <w:p w14:paraId="78F3FFF4" w14:textId="77777777" w:rsidR="00B46350" w:rsidRPr="00B46350" w:rsidRDefault="00B46350" w:rsidP="00B46350">
      <w:pPr>
        <w:numPr>
          <w:ilvl w:val="0"/>
          <w:numId w:val="24"/>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możliwość zakładania kont w panelu administracyjnym z różnym poziomem dostępu;</w:t>
      </w:r>
    </w:p>
    <w:p w14:paraId="43AF387D" w14:textId="77777777" w:rsidR="00B46350" w:rsidRPr="00B46350" w:rsidRDefault="00B46350" w:rsidP="00B46350">
      <w:pPr>
        <w:numPr>
          <w:ilvl w:val="0"/>
          <w:numId w:val="24"/>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możliwość edycji danych SEO;</w:t>
      </w:r>
    </w:p>
    <w:p w14:paraId="3416EF33" w14:textId="0AE6402B" w:rsidR="00B46350" w:rsidRPr="00B46350" w:rsidRDefault="00B46350" w:rsidP="00B46350">
      <w:pPr>
        <w:numPr>
          <w:ilvl w:val="0"/>
          <w:numId w:val="24"/>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ma zapewniać techniczną i logiczną ochronę danych osobowych przetwarzanych, zgodnie RODO</w:t>
      </w:r>
      <w:r w:rsidR="00A3754C">
        <w:rPr>
          <w:rFonts w:ascii="Times New Roman" w:eastAsia="Calibri" w:hAnsi="Times New Roman" w:cs="Times New Roman"/>
          <w:sz w:val="24"/>
          <w:szCs w:val="24"/>
          <w:lang w:eastAsia="en-US"/>
        </w:rPr>
        <w:t xml:space="preserve"> </w:t>
      </w:r>
      <w:r w:rsidRPr="00B46350">
        <w:rPr>
          <w:rFonts w:ascii="Times New Roman" w:eastAsia="Calibri" w:hAnsi="Times New Roman" w:cs="Times New Roman"/>
          <w:sz w:val="24"/>
          <w:szCs w:val="24"/>
          <w:lang w:eastAsia="en-US"/>
        </w:rPr>
        <w:t>w tym, kontrolę dostępu i</w:t>
      </w:r>
      <w:r w:rsidR="00446A59">
        <w:rPr>
          <w:rFonts w:ascii="Times New Roman" w:eastAsia="Calibri" w:hAnsi="Times New Roman" w:cs="Times New Roman"/>
          <w:sz w:val="24"/>
          <w:szCs w:val="24"/>
          <w:lang w:eastAsia="en-US"/>
        </w:rPr>
        <w:t xml:space="preserve"> podział uprawnień</w:t>
      </w:r>
      <w:r w:rsidRPr="00B46350">
        <w:rPr>
          <w:rFonts w:ascii="Times New Roman" w:eastAsia="Calibri" w:hAnsi="Times New Roman" w:cs="Times New Roman"/>
          <w:sz w:val="24"/>
          <w:szCs w:val="24"/>
          <w:lang w:eastAsia="en-US"/>
        </w:rPr>
        <w:t>, odporność na zagrożenia informatyczne, rejestrowanie zmian na danych osobowych, monitoring i inne;</w:t>
      </w:r>
    </w:p>
    <w:p w14:paraId="6EE33E8F" w14:textId="77777777" w:rsidR="00B46350" w:rsidRPr="00B46350" w:rsidRDefault="00B46350" w:rsidP="00B46350">
      <w:pPr>
        <w:numPr>
          <w:ilvl w:val="0"/>
          <w:numId w:val="24"/>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Strona internetowa powinna posiadać wbudowane zabezpieczenia, w tym:</w:t>
      </w:r>
    </w:p>
    <w:p w14:paraId="1EE3D549" w14:textId="3A63663C" w:rsidR="00B46350" w:rsidRPr="00B46350" w:rsidRDefault="00B46350" w:rsidP="00B46350">
      <w:pPr>
        <w:numPr>
          <w:ilvl w:val="0"/>
          <w:numId w:val="25"/>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lastRenderedPageBreak/>
        <w:t>ochrona przed próbami nieautoryzowanego dostępu do panelu administracyjnego (np. blokowanie konta po 3 próbach błędnego wpisania hasła redaktora/użytkownika);</w:t>
      </w:r>
    </w:p>
    <w:p w14:paraId="257A0333" w14:textId="77777777" w:rsidR="00B46350" w:rsidRPr="00B46350" w:rsidRDefault="00B46350" w:rsidP="00B46350">
      <w:pPr>
        <w:numPr>
          <w:ilvl w:val="0"/>
          <w:numId w:val="25"/>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odporność na próby uzyskania dostępu poprzez znane formy włamań;</w:t>
      </w:r>
    </w:p>
    <w:p w14:paraId="54D97F69" w14:textId="7F7CFB64" w:rsidR="00B46350" w:rsidRPr="00B46350" w:rsidRDefault="00B46350" w:rsidP="00B46350">
      <w:pPr>
        <w:numPr>
          <w:ilvl w:val="0"/>
          <w:numId w:val="25"/>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odporność na zmiany treści za pomocą specjalnych skryptów i manipulacji           </w:t>
      </w:r>
      <w:r w:rsidR="007A1208">
        <w:rPr>
          <w:rFonts w:ascii="Times New Roman" w:eastAsia="Calibri" w:hAnsi="Times New Roman" w:cs="Times New Roman"/>
          <w:sz w:val="24"/>
          <w:szCs w:val="24"/>
          <w:lang w:eastAsia="en-US"/>
        </w:rPr>
        <w:t xml:space="preserve">w zapytaniach </w:t>
      </w:r>
      <w:r w:rsidRPr="00B46350">
        <w:rPr>
          <w:rFonts w:ascii="Times New Roman" w:eastAsia="Calibri" w:hAnsi="Times New Roman" w:cs="Times New Roman"/>
          <w:sz w:val="24"/>
          <w:szCs w:val="24"/>
          <w:lang w:eastAsia="en-US"/>
        </w:rPr>
        <w:t xml:space="preserve"> do bazy danych (np. SQL </w:t>
      </w:r>
      <w:proofErr w:type="spellStart"/>
      <w:r w:rsidRPr="00B46350">
        <w:rPr>
          <w:rFonts w:ascii="Times New Roman" w:eastAsia="Calibri" w:hAnsi="Times New Roman" w:cs="Times New Roman"/>
          <w:sz w:val="24"/>
          <w:szCs w:val="24"/>
          <w:lang w:eastAsia="en-US"/>
        </w:rPr>
        <w:t>injection</w:t>
      </w:r>
      <w:proofErr w:type="spellEnd"/>
      <w:r w:rsidRPr="00B46350">
        <w:rPr>
          <w:rFonts w:ascii="Times New Roman" w:eastAsia="Calibri" w:hAnsi="Times New Roman" w:cs="Times New Roman"/>
          <w:sz w:val="24"/>
          <w:szCs w:val="24"/>
          <w:lang w:eastAsia="en-US"/>
        </w:rPr>
        <w:t>);</w:t>
      </w:r>
    </w:p>
    <w:p w14:paraId="36F9CEB7" w14:textId="77777777" w:rsidR="00B46350" w:rsidRPr="00B46350" w:rsidRDefault="00B46350" w:rsidP="00B46350">
      <w:pPr>
        <w:numPr>
          <w:ilvl w:val="0"/>
          <w:numId w:val="25"/>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mechanizm antyspamowy zamieszczonych na stronie adresów e-mail.</w:t>
      </w:r>
    </w:p>
    <w:p w14:paraId="287C07B7" w14:textId="14A240B9" w:rsidR="00B46350" w:rsidRPr="007A1208" w:rsidRDefault="00B46350" w:rsidP="00B46350">
      <w:pPr>
        <w:numPr>
          <w:ilvl w:val="0"/>
          <w:numId w:val="22"/>
        </w:numPr>
        <w:jc w:val="both"/>
        <w:rPr>
          <w:rFonts w:ascii="Times New Roman" w:eastAsia="Calibri" w:hAnsi="Times New Roman" w:cs="Times New Roman"/>
          <w:sz w:val="24"/>
          <w:szCs w:val="24"/>
          <w:lang w:eastAsia="en-US"/>
        </w:rPr>
      </w:pPr>
      <w:r w:rsidRPr="00B46350">
        <w:rPr>
          <w:rFonts w:ascii="Times New Roman" w:eastAsia="Calibri" w:hAnsi="Times New Roman" w:cs="Times New Roman"/>
          <w:sz w:val="24"/>
          <w:szCs w:val="24"/>
          <w:lang w:eastAsia="en-US"/>
        </w:rPr>
        <w:t xml:space="preserve">Wszystkie wskazane w treści niniejszego Zapytania i w załącznikach nazwy własne, normy, aprobaty, specyfikacje techniczne, wymagane certyfikaty itp., w tym nazwy handlowe, oznaczenia lub znaki towarowe, patenty należy przyjąć jedynie jako określenie minimalnych wymaganych parametrów technicznych lub standardów jakościowych. Oznacza to, że Zamawiający dopuszcza składanie ofert równoważnych  </w:t>
      </w:r>
      <w:r w:rsidR="007A1208">
        <w:rPr>
          <w:rFonts w:ascii="Times New Roman" w:eastAsia="Calibri" w:hAnsi="Times New Roman" w:cs="Times New Roman"/>
          <w:sz w:val="24"/>
          <w:szCs w:val="24"/>
          <w:lang w:eastAsia="en-US"/>
        </w:rPr>
        <w:t xml:space="preserve">     </w:t>
      </w:r>
      <w:r w:rsidRPr="00B46350">
        <w:rPr>
          <w:rFonts w:ascii="Times New Roman" w:eastAsia="Calibri" w:hAnsi="Times New Roman" w:cs="Times New Roman"/>
          <w:sz w:val="24"/>
          <w:szCs w:val="24"/>
          <w:lang w:eastAsia="en-US"/>
        </w:rPr>
        <w:t>z zachowaniem ich wymogów w zakresie jakości. Przedstawione w SWZ                            i załącznikach parametry przedmiotu zamówienia stanowią minimum techniczne                   i jakościowe, które oczekiwane jest przez Zamawiającego i będą one stanowiły podstawę oceny ewentualnych materiałów równoważnych. Wykonawca, który powołuje się na rozwiązania równoważne opisane przez Zamawiającego jest obowiązany wykazać, że oferowane przez niego</w:t>
      </w:r>
      <w:r w:rsidR="00494BF7">
        <w:rPr>
          <w:rFonts w:ascii="Times New Roman" w:eastAsia="Calibri" w:hAnsi="Times New Roman" w:cs="Times New Roman"/>
          <w:sz w:val="24"/>
          <w:szCs w:val="24"/>
          <w:lang w:eastAsia="en-US"/>
        </w:rPr>
        <w:t xml:space="preserve"> </w:t>
      </w:r>
      <w:r w:rsidR="00494BF7" w:rsidRPr="00446A59">
        <w:rPr>
          <w:rFonts w:ascii="Times New Roman" w:eastAsia="Calibri" w:hAnsi="Times New Roman" w:cs="Times New Roman"/>
          <w:sz w:val="24"/>
          <w:szCs w:val="24"/>
          <w:lang w:eastAsia="en-US"/>
        </w:rPr>
        <w:t>oprogramowanie</w:t>
      </w:r>
      <w:r w:rsidRPr="00B46350">
        <w:rPr>
          <w:rFonts w:ascii="Times New Roman" w:eastAsia="Calibri" w:hAnsi="Times New Roman" w:cs="Times New Roman"/>
          <w:sz w:val="24"/>
          <w:szCs w:val="24"/>
          <w:lang w:eastAsia="en-US"/>
        </w:rPr>
        <w:t xml:space="preserve"> spełnia w równoważnym stopniu wymagania określone przez Zamawiającego.</w:t>
      </w:r>
    </w:p>
    <w:p w14:paraId="3229AD40" w14:textId="77777777" w:rsidR="00B46350" w:rsidRPr="007A1208" w:rsidRDefault="00B46350" w:rsidP="00B46350">
      <w:pPr>
        <w:pStyle w:val="Akapitzlist"/>
        <w:numPr>
          <w:ilvl w:val="0"/>
          <w:numId w:val="22"/>
        </w:numPr>
        <w:rPr>
          <w:rFonts w:ascii="Times New Roman" w:hAnsi="Times New Roman"/>
          <w:sz w:val="24"/>
          <w:szCs w:val="24"/>
        </w:rPr>
      </w:pPr>
      <w:r w:rsidRPr="007A1208">
        <w:rPr>
          <w:rFonts w:ascii="Times New Roman" w:hAnsi="Times New Roman"/>
          <w:sz w:val="24"/>
          <w:szCs w:val="24"/>
        </w:rPr>
        <w:t>W postępowaniu ofertowym zostanie wybrany 1 (jeden) wykonawca.</w:t>
      </w:r>
    </w:p>
    <w:p w14:paraId="44FAED5D" w14:textId="77777777" w:rsidR="00B46350" w:rsidRPr="007A1208" w:rsidRDefault="00B46350" w:rsidP="00B46350">
      <w:pPr>
        <w:pStyle w:val="Akapitzlist"/>
        <w:numPr>
          <w:ilvl w:val="0"/>
          <w:numId w:val="22"/>
        </w:numPr>
        <w:rPr>
          <w:rFonts w:ascii="Times New Roman" w:hAnsi="Times New Roman"/>
          <w:sz w:val="24"/>
          <w:szCs w:val="24"/>
        </w:rPr>
      </w:pPr>
      <w:r w:rsidRPr="007A1208">
        <w:rPr>
          <w:rFonts w:ascii="Times New Roman" w:hAnsi="Times New Roman"/>
          <w:sz w:val="24"/>
          <w:szCs w:val="24"/>
        </w:rPr>
        <w:t>Opis przedmiotu zamówienia według Wspólnego Słownika Zamówień (CPV):</w:t>
      </w:r>
    </w:p>
    <w:p w14:paraId="6185112B" w14:textId="1705466B" w:rsidR="00B46350" w:rsidRPr="00B46350" w:rsidRDefault="00B46350" w:rsidP="00B46350">
      <w:pPr>
        <w:ind w:left="720"/>
        <w:jc w:val="both"/>
        <w:rPr>
          <w:rFonts w:ascii="Times New Roman" w:eastAsia="Calibri" w:hAnsi="Times New Roman" w:cs="Times New Roman"/>
          <w:sz w:val="24"/>
          <w:szCs w:val="24"/>
          <w:lang w:eastAsia="en-US"/>
        </w:rPr>
      </w:pPr>
      <w:r w:rsidRPr="007A1208">
        <w:rPr>
          <w:rFonts w:ascii="Times New Roman" w:eastAsia="Calibri" w:hAnsi="Times New Roman" w:cs="Times New Roman"/>
          <w:sz w:val="24"/>
          <w:szCs w:val="24"/>
          <w:lang w:eastAsia="en-US"/>
        </w:rPr>
        <w:t>Kod CPV 72413000-8 - Usługi w zakresie projektowania stron WWW</w:t>
      </w:r>
    </w:p>
    <w:p w14:paraId="0F801622"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r w:rsidRPr="007A1208">
        <w:rPr>
          <w:rFonts w:ascii="Times New Roman" w:hAnsi="Times New Roman" w:cs="Times New Roman"/>
          <w:b/>
          <w:color w:val="000000"/>
          <w:sz w:val="24"/>
          <w:szCs w:val="24"/>
        </w:rPr>
        <w:t>IV. OPIS CZĘŚCI ZAMÓWIENIA</w:t>
      </w:r>
    </w:p>
    <w:p w14:paraId="3FDDE2A1" w14:textId="77777777" w:rsidR="0092646A" w:rsidRPr="007A1208" w:rsidRDefault="0092646A" w:rsidP="0092646A">
      <w:pPr>
        <w:autoSpaceDE w:val="0"/>
        <w:autoSpaceDN w:val="0"/>
        <w:adjustRightInd w:val="0"/>
        <w:spacing w:after="0"/>
        <w:jc w:val="both"/>
        <w:rPr>
          <w:rFonts w:ascii="Times New Roman" w:hAnsi="Times New Roman" w:cs="Times New Roman"/>
          <w:color w:val="000000"/>
          <w:sz w:val="24"/>
          <w:szCs w:val="24"/>
        </w:rPr>
      </w:pPr>
    </w:p>
    <w:p w14:paraId="3E4C10E2" w14:textId="77777777" w:rsidR="0092646A" w:rsidRPr="007A1208" w:rsidRDefault="0092646A" w:rsidP="0092646A">
      <w:pPr>
        <w:autoSpaceDE w:val="0"/>
        <w:autoSpaceDN w:val="0"/>
        <w:adjustRightInd w:val="0"/>
        <w:spacing w:after="0"/>
        <w:jc w:val="both"/>
        <w:rPr>
          <w:rFonts w:ascii="Times New Roman" w:hAnsi="Times New Roman" w:cs="Times New Roman"/>
          <w:color w:val="000000"/>
          <w:sz w:val="24"/>
          <w:szCs w:val="24"/>
        </w:rPr>
      </w:pPr>
      <w:r w:rsidRPr="007A1208">
        <w:rPr>
          <w:rFonts w:ascii="Times New Roman" w:hAnsi="Times New Roman" w:cs="Times New Roman"/>
          <w:color w:val="000000"/>
          <w:sz w:val="24"/>
          <w:szCs w:val="24"/>
        </w:rPr>
        <w:t>Zamawiający nie dopuszcza możliwości składania ofert częściowych lub wariantowych.</w:t>
      </w:r>
    </w:p>
    <w:p w14:paraId="07307224" w14:textId="77777777" w:rsidR="0092646A" w:rsidRPr="007A1208" w:rsidRDefault="0092646A" w:rsidP="0092646A">
      <w:pPr>
        <w:autoSpaceDE w:val="0"/>
        <w:autoSpaceDN w:val="0"/>
        <w:adjustRightInd w:val="0"/>
        <w:spacing w:after="0"/>
        <w:jc w:val="both"/>
        <w:rPr>
          <w:rFonts w:ascii="Times New Roman" w:hAnsi="Times New Roman" w:cs="Times New Roman"/>
          <w:color w:val="000000"/>
          <w:sz w:val="24"/>
          <w:szCs w:val="24"/>
        </w:rPr>
      </w:pPr>
    </w:p>
    <w:p w14:paraId="68977FDB"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r w:rsidRPr="007A1208">
        <w:rPr>
          <w:rFonts w:ascii="Times New Roman" w:hAnsi="Times New Roman" w:cs="Times New Roman"/>
          <w:b/>
          <w:color w:val="000000"/>
          <w:sz w:val="24"/>
          <w:szCs w:val="24"/>
        </w:rPr>
        <w:t>V. TERMIN REALIZACJI ZAMÓWIENIA</w:t>
      </w:r>
    </w:p>
    <w:p w14:paraId="1710D7EB"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p>
    <w:p w14:paraId="7C38004C" w14:textId="0E035924" w:rsidR="0092646A" w:rsidRPr="007A1208" w:rsidRDefault="0092646A" w:rsidP="0092646A">
      <w:pPr>
        <w:pStyle w:val="Akapitzlist"/>
        <w:numPr>
          <w:ilvl w:val="0"/>
          <w:numId w:val="12"/>
        </w:numPr>
        <w:autoSpaceDE w:val="0"/>
        <w:autoSpaceDN w:val="0"/>
        <w:adjustRightInd w:val="0"/>
        <w:spacing w:after="0"/>
        <w:jc w:val="both"/>
        <w:rPr>
          <w:rFonts w:ascii="Times New Roman" w:hAnsi="Times New Roman"/>
          <w:color w:val="000000"/>
          <w:sz w:val="24"/>
          <w:szCs w:val="24"/>
        </w:rPr>
      </w:pPr>
      <w:r w:rsidRPr="007A1208">
        <w:rPr>
          <w:rFonts w:ascii="Times New Roman" w:hAnsi="Times New Roman"/>
          <w:color w:val="000000"/>
          <w:sz w:val="24"/>
          <w:szCs w:val="24"/>
        </w:rPr>
        <w:t>Okres realizacji zamówienia:</w:t>
      </w:r>
      <w:r w:rsidR="005059BB" w:rsidRPr="007A1208">
        <w:rPr>
          <w:rFonts w:ascii="Times New Roman" w:hAnsi="Times New Roman"/>
          <w:color w:val="000000"/>
          <w:sz w:val="24"/>
          <w:szCs w:val="24"/>
        </w:rPr>
        <w:t xml:space="preserve"> </w:t>
      </w:r>
      <w:r w:rsidR="007A2416">
        <w:rPr>
          <w:rFonts w:ascii="Times New Roman" w:hAnsi="Times New Roman"/>
          <w:color w:val="000000"/>
          <w:sz w:val="24"/>
          <w:szCs w:val="24"/>
        </w:rPr>
        <w:t>do 30.06</w:t>
      </w:r>
      <w:r w:rsidR="007A1208">
        <w:rPr>
          <w:rFonts w:ascii="Times New Roman" w:hAnsi="Times New Roman"/>
          <w:color w:val="000000"/>
          <w:sz w:val="24"/>
          <w:szCs w:val="24"/>
        </w:rPr>
        <w:t>.2026r.</w:t>
      </w:r>
      <w:r w:rsidR="005059BB" w:rsidRPr="007A1208">
        <w:rPr>
          <w:rFonts w:ascii="Times New Roman" w:hAnsi="Times New Roman"/>
          <w:color w:val="000000"/>
          <w:sz w:val="24"/>
          <w:szCs w:val="24"/>
        </w:rPr>
        <w:t xml:space="preserve"> </w:t>
      </w:r>
    </w:p>
    <w:p w14:paraId="0B707114" w14:textId="2401F938" w:rsidR="0092646A" w:rsidRPr="007A1208" w:rsidRDefault="0092646A" w:rsidP="0092646A">
      <w:pPr>
        <w:pStyle w:val="Akapitzlist"/>
        <w:numPr>
          <w:ilvl w:val="0"/>
          <w:numId w:val="12"/>
        </w:numPr>
        <w:autoSpaceDE w:val="0"/>
        <w:autoSpaceDN w:val="0"/>
        <w:adjustRightInd w:val="0"/>
        <w:spacing w:after="0"/>
        <w:jc w:val="both"/>
        <w:rPr>
          <w:rFonts w:ascii="Times New Roman" w:hAnsi="Times New Roman"/>
          <w:color w:val="000000"/>
          <w:sz w:val="24"/>
          <w:szCs w:val="24"/>
        </w:rPr>
      </w:pPr>
      <w:r w:rsidRPr="007A1208">
        <w:rPr>
          <w:rFonts w:ascii="Times New Roman" w:hAnsi="Times New Roman"/>
          <w:color w:val="000000"/>
          <w:sz w:val="24"/>
          <w:szCs w:val="24"/>
        </w:rPr>
        <w:t xml:space="preserve">Szacowana czasochłonność: </w:t>
      </w:r>
      <w:r w:rsidR="007A1208">
        <w:rPr>
          <w:rFonts w:ascii="Times New Roman" w:hAnsi="Times New Roman"/>
          <w:color w:val="000000"/>
          <w:sz w:val="24"/>
          <w:szCs w:val="24"/>
        </w:rPr>
        <w:t xml:space="preserve">w miarę potrzeb kilka razy w miesiącu zmiany na stronie internetowej. </w:t>
      </w:r>
      <w:r w:rsidRPr="007A1208">
        <w:rPr>
          <w:rFonts w:ascii="Times New Roman" w:hAnsi="Times New Roman"/>
          <w:color w:val="000000"/>
          <w:sz w:val="24"/>
          <w:szCs w:val="24"/>
        </w:rPr>
        <w:t xml:space="preserve"> </w:t>
      </w:r>
    </w:p>
    <w:p w14:paraId="11A2B1D6" w14:textId="77777777" w:rsidR="0092646A" w:rsidRPr="007A1208" w:rsidRDefault="0092646A" w:rsidP="0092646A">
      <w:pPr>
        <w:autoSpaceDE w:val="0"/>
        <w:autoSpaceDN w:val="0"/>
        <w:adjustRightInd w:val="0"/>
        <w:spacing w:after="0"/>
        <w:jc w:val="both"/>
        <w:rPr>
          <w:rFonts w:ascii="Times New Roman" w:hAnsi="Times New Roman" w:cs="Times New Roman"/>
          <w:color w:val="000000"/>
          <w:sz w:val="24"/>
          <w:szCs w:val="24"/>
        </w:rPr>
      </w:pPr>
    </w:p>
    <w:p w14:paraId="298D228E"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r w:rsidRPr="007A1208">
        <w:rPr>
          <w:rFonts w:ascii="Times New Roman" w:hAnsi="Times New Roman" w:cs="Times New Roman"/>
          <w:b/>
          <w:color w:val="000000"/>
          <w:sz w:val="24"/>
          <w:szCs w:val="24"/>
        </w:rPr>
        <w:t>VI. MIEJSCE REALIZACJI ZAMÓWIENIA</w:t>
      </w:r>
    </w:p>
    <w:p w14:paraId="267363D3"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p>
    <w:p w14:paraId="4F4EA2E5" w14:textId="0E1213BC" w:rsidR="0092646A" w:rsidRPr="007A1208" w:rsidRDefault="0092646A" w:rsidP="005059BB">
      <w:pPr>
        <w:pStyle w:val="Akapitzlist"/>
        <w:numPr>
          <w:ilvl w:val="0"/>
          <w:numId w:val="13"/>
        </w:numPr>
        <w:rPr>
          <w:rFonts w:ascii="Times New Roman" w:hAnsi="Times New Roman"/>
          <w:sz w:val="24"/>
          <w:szCs w:val="24"/>
        </w:rPr>
      </w:pPr>
      <w:r w:rsidRPr="007A1208">
        <w:rPr>
          <w:rFonts w:ascii="Times New Roman" w:hAnsi="Times New Roman"/>
          <w:sz w:val="24"/>
          <w:szCs w:val="24"/>
        </w:rPr>
        <w:t xml:space="preserve">Miejsce realizacji zamówienia: </w:t>
      </w:r>
      <w:r w:rsidR="005059BB" w:rsidRPr="007A1208">
        <w:rPr>
          <w:rFonts w:ascii="Times New Roman" w:hAnsi="Times New Roman"/>
          <w:sz w:val="24"/>
          <w:szCs w:val="24"/>
        </w:rPr>
        <w:t>Branżowe Centrum Umiejętności w Zwierzyńcu</w:t>
      </w:r>
    </w:p>
    <w:p w14:paraId="16CC1CDC"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r w:rsidRPr="007A1208">
        <w:rPr>
          <w:rFonts w:ascii="Times New Roman" w:eastAsia="Times New Roman" w:hAnsi="Times New Roman" w:cs="Times New Roman"/>
          <w:b/>
          <w:sz w:val="24"/>
          <w:szCs w:val="24"/>
        </w:rPr>
        <w:t>VII. WARUNKI UDZIAŁU W POSTĘPOWANIU</w:t>
      </w:r>
    </w:p>
    <w:p w14:paraId="2F7BEC74"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p>
    <w:p w14:paraId="402AF163" w14:textId="53849887" w:rsidR="0092646A" w:rsidRDefault="0092646A" w:rsidP="0092646A">
      <w:pPr>
        <w:autoSpaceDE w:val="0"/>
        <w:autoSpaceDN w:val="0"/>
        <w:adjustRightInd w:val="0"/>
        <w:spacing w:after="0"/>
        <w:jc w:val="both"/>
        <w:rPr>
          <w:rFonts w:ascii="Times New Roman" w:hAnsi="Times New Roman" w:cs="Times New Roman"/>
          <w:sz w:val="24"/>
          <w:szCs w:val="24"/>
        </w:rPr>
      </w:pPr>
      <w:r w:rsidRPr="00931491">
        <w:rPr>
          <w:rFonts w:ascii="Times New Roman" w:hAnsi="Times New Roman" w:cs="Times New Roman"/>
          <w:sz w:val="24"/>
          <w:szCs w:val="24"/>
        </w:rPr>
        <w:lastRenderedPageBreak/>
        <w:t>O udzielenie zamówienia mogą ubiegać się Wykonawcy, którzy nie podlegają wykluczeniu</w:t>
      </w:r>
      <w:r w:rsidR="007A1208" w:rsidRPr="00931491">
        <w:rPr>
          <w:rFonts w:ascii="Times New Roman" w:hAnsi="Times New Roman" w:cs="Times New Roman"/>
          <w:sz w:val="24"/>
          <w:szCs w:val="24"/>
        </w:rPr>
        <w:t xml:space="preserve">         </w:t>
      </w:r>
      <w:r w:rsidRPr="00931491">
        <w:rPr>
          <w:rFonts w:ascii="Times New Roman" w:hAnsi="Times New Roman" w:cs="Times New Roman"/>
          <w:sz w:val="24"/>
          <w:szCs w:val="24"/>
        </w:rPr>
        <w:t xml:space="preserve"> i na moment realizacji zamówienia spełniają </w:t>
      </w:r>
      <w:r w:rsidRPr="00931491">
        <w:rPr>
          <w:rFonts w:ascii="Times New Roman" w:hAnsi="Times New Roman" w:cs="Times New Roman"/>
          <w:b/>
          <w:sz w:val="24"/>
          <w:szCs w:val="24"/>
        </w:rPr>
        <w:t>łącznie</w:t>
      </w:r>
      <w:r w:rsidRPr="00931491">
        <w:rPr>
          <w:rFonts w:ascii="Times New Roman" w:hAnsi="Times New Roman" w:cs="Times New Roman"/>
          <w:sz w:val="24"/>
          <w:szCs w:val="24"/>
        </w:rPr>
        <w:t xml:space="preserve"> następujące warunki udziału</w:t>
      </w:r>
      <w:r w:rsidR="007A1208" w:rsidRPr="00931491">
        <w:rPr>
          <w:rFonts w:ascii="Times New Roman" w:hAnsi="Times New Roman" w:cs="Times New Roman"/>
          <w:sz w:val="24"/>
          <w:szCs w:val="24"/>
        </w:rPr>
        <w:t xml:space="preserve">                          </w:t>
      </w:r>
      <w:r w:rsidRPr="00931491">
        <w:rPr>
          <w:rFonts w:ascii="Times New Roman" w:hAnsi="Times New Roman" w:cs="Times New Roman"/>
          <w:sz w:val="24"/>
          <w:szCs w:val="24"/>
        </w:rPr>
        <w:t xml:space="preserve"> w postępowaniu:</w:t>
      </w:r>
    </w:p>
    <w:p w14:paraId="24EF4049" w14:textId="77777777" w:rsidR="00931491" w:rsidRDefault="00931491" w:rsidP="0092646A">
      <w:pPr>
        <w:autoSpaceDE w:val="0"/>
        <w:autoSpaceDN w:val="0"/>
        <w:adjustRightInd w:val="0"/>
        <w:spacing w:after="0"/>
        <w:jc w:val="both"/>
        <w:rPr>
          <w:rFonts w:ascii="Times New Roman" w:hAnsi="Times New Roman" w:cs="Times New Roman"/>
          <w:sz w:val="24"/>
          <w:szCs w:val="24"/>
        </w:rPr>
      </w:pPr>
    </w:p>
    <w:p w14:paraId="3A84796B" w14:textId="2F99B1A1" w:rsidR="00931491" w:rsidRPr="00931491" w:rsidRDefault="00931491" w:rsidP="00931491">
      <w:pPr>
        <w:pStyle w:val="Akapitzlist"/>
        <w:numPr>
          <w:ilvl w:val="0"/>
          <w:numId w:val="27"/>
        </w:numPr>
        <w:autoSpaceDE w:val="0"/>
        <w:autoSpaceDN w:val="0"/>
        <w:adjustRightInd w:val="0"/>
        <w:spacing w:after="0"/>
        <w:rPr>
          <w:rFonts w:ascii="Times New Roman" w:hAnsi="Times New Roman"/>
          <w:bCs/>
          <w:sz w:val="24"/>
          <w:szCs w:val="24"/>
        </w:rPr>
      </w:pPr>
      <w:r>
        <w:rPr>
          <w:rFonts w:ascii="Times New Roman" w:hAnsi="Times New Roman"/>
          <w:sz w:val="24"/>
          <w:szCs w:val="24"/>
        </w:rPr>
        <w:t xml:space="preserve">  </w:t>
      </w:r>
      <w:r w:rsidRPr="00931491">
        <w:rPr>
          <w:rFonts w:ascii="Times New Roman" w:hAnsi="Times New Roman"/>
          <w:bCs/>
          <w:sz w:val="24"/>
          <w:szCs w:val="24"/>
        </w:rPr>
        <w:t>W terminie</w:t>
      </w:r>
      <w:r w:rsidR="00494BF7">
        <w:rPr>
          <w:rFonts w:ascii="Times New Roman" w:hAnsi="Times New Roman"/>
          <w:bCs/>
          <w:sz w:val="24"/>
          <w:szCs w:val="24"/>
        </w:rPr>
        <w:t xml:space="preserve"> </w:t>
      </w:r>
      <w:r w:rsidRPr="00931491">
        <w:rPr>
          <w:rFonts w:ascii="Times New Roman" w:hAnsi="Times New Roman"/>
          <w:bCs/>
          <w:sz w:val="24"/>
          <w:szCs w:val="24"/>
        </w:rPr>
        <w:t xml:space="preserve"> </w:t>
      </w:r>
      <w:r w:rsidR="00494BF7" w:rsidRPr="00446A59">
        <w:rPr>
          <w:rFonts w:ascii="Times New Roman" w:hAnsi="Times New Roman"/>
          <w:bCs/>
          <w:sz w:val="24"/>
          <w:szCs w:val="24"/>
        </w:rPr>
        <w:t xml:space="preserve">10 </w:t>
      </w:r>
      <w:r w:rsidRPr="00446A59">
        <w:rPr>
          <w:rFonts w:ascii="Times New Roman" w:hAnsi="Times New Roman"/>
          <w:bCs/>
          <w:sz w:val="24"/>
          <w:szCs w:val="24"/>
        </w:rPr>
        <w:t xml:space="preserve">dni </w:t>
      </w:r>
      <w:r w:rsidR="00494BF7" w:rsidRPr="00446A59">
        <w:rPr>
          <w:rFonts w:ascii="Times New Roman" w:hAnsi="Times New Roman"/>
          <w:bCs/>
          <w:sz w:val="24"/>
          <w:szCs w:val="24"/>
        </w:rPr>
        <w:t xml:space="preserve">roboczych </w:t>
      </w:r>
      <w:r w:rsidRPr="00931491">
        <w:rPr>
          <w:rFonts w:ascii="Times New Roman" w:hAnsi="Times New Roman"/>
          <w:bCs/>
          <w:sz w:val="24"/>
          <w:szCs w:val="24"/>
        </w:rPr>
        <w:t>od zawarcia niniejszej umowy Wykonawca zaprezentuje Zamawiającemu trzy alternatywne wersje Projektu Graficznego. Zamawiający w ciągu 7 dni roboczych od ich otrzymania wybierze jedną wersję, która po ewentualnych zmianach stanie się ostatecznym Projektem Graficznym (zwanym dalej „projektem”).</w:t>
      </w:r>
    </w:p>
    <w:p w14:paraId="0B62BCB9" w14:textId="73688D18" w:rsidR="00931491" w:rsidRPr="00931491" w:rsidRDefault="00931491" w:rsidP="00931491">
      <w:pPr>
        <w:pStyle w:val="Akapitzlist"/>
        <w:numPr>
          <w:ilvl w:val="0"/>
          <w:numId w:val="27"/>
        </w:numPr>
        <w:autoSpaceDE w:val="0"/>
        <w:autoSpaceDN w:val="0"/>
        <w:adjustRightInd w:val="0"/>
        <w:spacing w:after="0"/>
        <w:jc w:val="both"/>
        <w:rPr>
          <w:rFonts w:ascii="Times New Roman" w:hAnsi="Times New Roman"/>
          <w:sz w:val="24"/>
          <w:szCs w:val="24"/>
        </w:rPr>
      </w:pPr>
      <w:r w:rsidRPr="00931491">
        <w:rPr>
          <w:rFonts w:ascii="Times New Roman" w:hAnsi="Times New Roman"/>
          <w:bCs/>
          <w:sz w:val="24"/>
          <w:szCs w:val="24"/>
        </w:rPr>
        <w:t xml:space="preserve"> Uzyskanie ostatecznej wersji projektu polegać będzie na przekazaniu Wykonawcy projektu przez Zamawiającego listy proponowanych zmian na podstawie pisemnego zgłoszenia. </w:t>
      </w:r>
    </w:p>
    <w:p w14:paraId="4A362E77" w14:textId="77777777" w:rsidR="00931491" w:rsidRPr="00931491" w:rsidRDefault="00931491" w:rsidP="00931491">
      <w:pPr>
        <w:pStyle w:val="Akapitzlist"/>
        <w:numPr>
          <w:ilvl w:val="0"/>
          <w:numId w:val="27"/>
        </w:numPr>
        <w:autoSpaceDE w:val="0"/>
        <w:autoSpaceDN w:val="0"/>
        <w:adjustRightInd w:val="0"/>
        <w:spacing w:after="0"/>
        <w:jc w:val="both"/>
        <w:rPr>
          <w:rFonts w:ascii="Times New Roman" w:hAnsi="Times New Roman"/>
          <w:sz w:val="24"/>
          <w:szCs w:val="24"/>
        </w:rPr>
      </w:pPr>
      <w:r w:rsidRPr="00931491">
        <w:rPr>
          <w:rFonts w:ascii="Times New Roman" w:hAnsi="Times New Roman"/>
          <w:bCs/>
          <w:sz w:val="24"/>
          <w:szCs w:val="24"/>
        </w:rPr>
        <w:t>W ramach niniejszej umowy Wykonawca zobowiązuje się do przeprowadzenia szkolenia pracowników wyznaczonych przez Zamawiającego w zakresie obsługi Panelu Administracyjnego. Szkolenie zostanie przeprowadzone w siedzibie Zamawiającego,                       w terminie uzgodnionym przez Strony umowy, jednak w okresie nie dłuższym niż 7 dni od momentu przyjęcia przez Zamawiającego Strony internetowej do eksploatacji.</w:t>
      </w:r>
    </w:p>
    <w:p w14:paraId="487C63ED" w14:textId="26E6DD5B" w:rsidR="00D817F2" w:rsidRDefault="00931491" w:rsidP="00D817F2">
      <w:pPr>
        <w:pStyle w:val="Akapitzlist"/>
        <w:numPr>
          <w:ilvl w:val="0"/>
          <w:numId w:val="27"/>
        </w:numPr>
        <w:autoSpaceDE w:val="0"/>
        <w:autoSpaceDN w:val="0"/>
        <w:adjustRightInd w:val="0"/>
        <w:spacing w:after="0"/>
        <w:jc w:val="both"/>
        <w:rPr>
          <w:rFonts w:ascii="Times New Roman" w:hAnsi="Times New Roman"/>
          <w:sz w:val="24"/>
          <w:szCs w:val="24"/>
        </w:rPr>
      </w:pPr>
      <w:r w:rsidRPr="00931491">
        <w:rPr>
          <w:rFonts w:ascii="Times New Roman" w:hAnsi="Times New Roman"/>
          <w:sz w:val="24"/>
          <w:szCs w:val="24"/>
        </w:rPr>
        <w:t>D</w:t>
      </w:r>
      <w:r w:rsidR="0092646A" w:rsidRPr="00931491">
        <w:rPr>
          <w:rFonts w:ascii="Times New Roman" w:hAnsi="Times New Roman"/>
          <w:sz w:val="24"/>
          <w:szCs w:val="24"/>
        </w:rPr>
        <w:t>o udziału w postępowaniu ofertowym dopuszczane są wyłącznie osoby, których obciążenie zawodowe wynikające ze stosunku pracy, umów zlecenia oraz</w:t>
      </w:r>
      <w:r w:rsidR="007A1208" w:rsidRPr="00931491">
        <w:rPr>
          <w:rFonts w:ascii="Times New Roman" w:hAnsi="Times New Roman"/>
          <w:sz w:val="24"/>
          <w:szCs w:val="24"/>
        </w:rPr>
        <w:t xml:space="preserve">                       </w:t>
      </w:r>
      <w:r w:rsidR="0092646A" w:rsidRPr="00931491">
        <w:rPr>
          <w:rFonts w:ascii="Times New Roman" w:hAnsi="Times New Roman"/>
          <w:sz w:val="24"/>
          <w:szCs w:val="24"/>
        </w:rPr>
        <w:t xml:space="preserve"> z wykonywania przez nie zadań w projekcie/projektach nie wyklucza możliwości prawidłowej i efektywnej realizacji wszystkich zadań powierzonych Zleceniobiorcy </w:t>
      </w:r>
      <w:r w:rsidR="007A1208" w:rsidRPr="00931491">
        <w:rPr>
          <w:rFonts w:ascii="Times New Roman" w:hAnsi="Times New Roman"/>
          <w:sz w:val="24"/>
          <w:szCs w:val="24"/>
        </w:rPr>
        <w:t xml:space="preserve">           </w:t>
      </w:r>
      <w:r w:rsidR="0092646A" w:rsidRPr="00931491">
        <w:rPr>
          <w:rFonts w:ascii="Times New Roman" w:hAnsi="Times New Roman"/>
          <w:sz w:val="24"/>
          <w:szCs w:val="24"/>
        </w:rPr>
        <w:t>w ramach niniejszego projekt</w:t>
      </w:r>
      <w:r w:rsidR="001B0E4F" w:rsidRPr="00931491">
        <w:rPr>
          <w:rFonts w:ascii="Times New Roman" w:hAnsi="Times New Roman"/>
          <w:sz w:val="24"/>
          <w:szCs w:val="24"/>
        </w:rPr>
        <w:t>u</w:t>
      </w:r>
      <w:r w:rsidR="0092646A" w:rsidRPr="00931491">
        <w:rPr>
          <w:rFonts w:ascii="Times New Roman" w:hAnsi="Times New Roman"/>
          <w:sz w:val="24"/>
          <w:szCs w:val="24"/>
        </w:rPr>
        <w:t>.</w:t>
      </w:r>
    </w:p>
    <w:p w14:paraId="0EBCA656" w14:textId="739A16EB" w:rsidR="00D817F2" w:rsidRPr="00D817F2" w:rsidRDefault="0092646A" w:rsidP="00D817F2">
      <w:pPr>
        <w:pStyle w:val="Akapitzlist"/>
        <w:numPr>
          <w:ilvl w:val="0"/>
          <w:numId w:val="27"/>
        </w:numPr>
        <w:rPr>
          <w:rFonts w:ascii="Times New Roman" w:hAnsi="Times New Roman"/>
          <w:sz w:val="24"/>
          <w:szCs w:val="24"/>
        </w:rPr>
      </w:pPr>
      <w:r w:rsidRPr="00D817F2">
        <w:rPr>
          <w:rFonts w:ascii="Times New Roman" w:hAnsi="Times New Roman"/>
          <w:sz w:val="24"/>
          <w:szCs w:val="24"/>
        </w:rPr>
        <w:t>Zamawiający dokona oceny spełnienia warunków udziału w postępowaniu</w:t>
      </w:r>
      <w:r w:rsidR="00D817F2" w:rsidRPr="00D817F2">
        <w:rPr>
          <w:rFonts w:ascii="Times New Roman" w:hAnsi="Times New Roman"/>
          <w:sz w:val="24"/>
          <w:szCs w:val="24"/>
        </w:rPr>
        <w:t xml:space="preserve"> </w:t>
      </w:r>
      <w:r w:rsidRPr="00D817F2">
        <w:rPr>
          <w:rFonts w:ascii="Times New Roman" w:hAnsi="Times New Roman"/>
          <w:sz w:val="24"/>
          <w:szCs w:val="24"/>
        </w:rPr>
        <w:t xml:space="preserve">poprzez </w:t>
      </w:r>
      <w:r w:rsidR="00D817F2" w:rsidRPr="00D817F2">
        <w:rPr>
          <w:rFonts w:ascii="Times New Roman" w:hAnsi="Times New Roman"/>
          <w:sz w:val="24"/>
          <w:szCs w:val="24"/>
        </w:rPr>
        <w:t xml:space="preserve">       </w:t>
      </w:r>
      <w:r w:rsidRPr="00D817F2">
        <w:rPr>
          <w:rFonts w:ascii="Times New Roman" w:hAnsi="Times New Roman"/>
          <w:sz w:val="24"/>
          <w:szCs w:val="24"/>
        </w:rPr>
        <w:t>zastosowanie kryterium spełnia – nie spełnia, tj. zgodnie z</w:t>
      </w:r>
      <w:r w:rsidR="00D817F2" w:rsidRPr="00D817F2">
        <w:rPr>
          <w:rFonts w:ascii="Times New Roman" w:hAnsi="Times New Roman"/>
          <w:sz w:val="24"/>
          <w:szCs w:val="24"/>
        </w:rPr>
        <w:t xml:space="preserve"> </w:t>
      </w:r>
      <w:r w:rsidRPr="00D817F2">
        <w:rPr>
          <w:rFonts w:ascii="Times New Roman" w:hAnsi="Times New Roman"/>
          <w:sz w:val="24"/>
          <w:szCs w:val="24"/>
        </w:rPr>
        <w:t xml:space="preserve">zasadą, czy dokumenty zostały dołączone do oferty i czy spełniają określone w zapytaniu </w:t>
      </w:r>
      <w:r w:rsidR="00D817F2" w:rsidRPr="00D817F2">
        <w:rPr>
          <w:rFonts w:ascii="Times New Roman" w:hAnsi="Times New Roman"/>
          <w:sz w:val="24"/>
          <w:szCs w:val="24"/>
        </w:rPr>
        <w:t xml:space="preserve"> </w:t>
      </w:r>
      <w:r w:rsidRPr="00D817F2">
        <w:rPr>
          <w:rFonts w:ascii="Times New Roman" w:hAnsi="Times New Roman"/>
          <w:sz w:val="24"/>
          <w:szCs w:val="24"/>
        </w:rPr>
        <w:t xml:space="preserve">ofertowym </w:t>
      </w:r>
      <w:r w:rsidR="00D817F2" w:rsidRPr="00D817F2">
        <w:rPr>
          <w:rFonts w:ascii="Times New Roman" w:hAnsi="Times New Roman"/>
          <w:sz w:val="24"/>
          <w:szCs w:val="24"/>
        </w:rPr>
        <w:t>wy</w:t>
      </w:r>
      <w:r w:rsidRPr="00D817F2">
        <w:rPr>
          <w:rFonts w:ascii="Times New Roman" w:hAnsi="Times New Roman"/>
          <w:sz w:val="24"/>
          <w:szCs w:val="24"/>
        </w:rPr>
        <w:t>magania. Brak któregokolwiek z wymaganych oświadczeń lub</w:t>
      </w:r>
      <w:r w:rsidR="00D817F2" w:rsidRPr="00D817F2">
        <w:rPr>
          <w:rFonts w:ascii="Times New Roman" w:hAnsi="Times New Roman"/>
          <w:sz w:val="24"/>
          <w:szCs w:val="24"/>
        </w:rPr>
        <w:t xml:space="preserve"> </w:t>
      </w:r>
      <w:r w:rsidRPr="00D817F2">
        <w:rPr>
          <w:rFonts w:ascii="Times New Roman" w:hAnsi="Times New Roman"/>
          <w:sz w:val="24"/>
          <w:szCs w:val="24"/>
        </w:rPr>
        <w:t>dokumentów lub załączenie ich w niewłaściwej formie lub niezgodnie</w:t>
      </w:r>
      <w:r w:rsidR="00D817F2">
        <w:rPr>
          <w:rFonts w:ascii="Times New Roman" w:hAnsi="Times New Roman"/>
          <w:sz w:val="24"/>
          <w:szCs w:val="24"/>
        </w:rPr>
        <w:t xml:space="preserve"> </w:t>
      </w:r>
      <w:r w:rsidRPr="00D817F2">
        <w:rPr>
          <w:rFonts w:ascii="Times New Roman" w:hAnsi="Times New Roman"/>
          <w:sz w:val="24"/>
          <w:szCs w:val="24"/>
        </w:rPr>
        <w:t xml:space="preserve">z wymaganiami określonymi </w:t>
      </w:r>
      <w:r w:rsidR="007A1208" w:rsidRPr="00D817F2">
        <w:rPr>
          <w:rFonts w:ascii="Times New Roman" w:hAnsi="Times New Roman"/>
          <w:sz w:val="24"/>
          <w:szCs w:val="24"/>
        </w:rPr>
        <w:t xml:space="preserve">              </w:t>
      </w:r>
      <w:r w:rsidRPr="00D817F2">
        <w:rPr>
          <w:rFonts w:ascii="Times New Roman" w:hAnsi="Times New Roman"/>
          <w:sz w:val="24"/>
          <w:szCs w:val="24"/>
        </w:rPr>
        <w:t xml:space="preserve">w zapytaniu ofertowym, będzie skutkowało odrzuceniem oferty Wykonawcy, </w:t>
      </w:r>
      <w:r w:rsidR="007A1208" w:rsidRPr="00D817F2">
        <w:rPr>
          <w:rFonts w:ascii="Times New Roman" w:hAnsi="Times New Roman"/>
          <w:sz w:val="24"/>
          <w:szCs w:val="24"/>
        </w:rPr>
        <w:t xml:space="preserve">                      </w:t>
      </w:r>
      <w:r w:rsidRPr="00D817F2">
        <w:rPr>
          <w:rFonts w:ascii="Times New Roman" w:hAnsi="Times New Roman"/>
          <w:sz w:val="24"/>
          <w:szCs w:val="24"/>
        </w:rPr>
        <w:t xml:space="preserve">z wyjątkiem wystąpienia powiązań kapitałowych lub osobowych między Wykonawcą </w:t>
      </w:r>
      <w:r w:rsidR="007A1208" w:rsidRPr="00D817F2">
        <w:rPr>
          <w:rFonts w:ascii="Times New Roman" w:hAnsi="Times New Roman"/>
          <w:sz w:val="24"/>
          <w:szCs w:val="24"/>
        </w:rPr>
        <w:t xml:space="preserve">                               </w:t>
      </w:r>
      <w:r w:rsidRPr="00D817F2">
        <w:rPr>
          <w:rFonts w:ascii="Times New Roman" w:hAnsi="Times New Roman"/>
          <w:sz w:val="24"/>
          <w:szCs w:val="24"/>
        </w:rPr>
        <w:t xml:space="preserve">a Zamawiającym, kiedy to Wykonawca zostanie wykluczony z udziału </w:t>
      </w:r>
      <w:r w:rsidR="007A1208" w:rsidRPr="00D817F2">
        <w:rPr>
          <w:rFonts w:ascii="Times New Roman" w:hAnsi="Times New Roman"/>
          <w:sz w:val="24"/>
          <w:szCs w:val="24"/>
        </w:rPr>
        <w:t xml:space="preserve">                         </w:t>
      </w:r>
      <w:r w:rsidRPr="00D817F2">
        <w:rPr>
          <w:rFonts w:ascii="Times New Roman" w:hAnsi="Times New Roman"/>
          <w:sz w:val="24"/>
          <w:szCs w:val="24"/>
        </w:rPr>
        <w:t>w postępowaniu.</w:t>
      </w:r>
    </w:p>
    <w:p w14:paraId="5A7044EA" w14:textId="77777777" w:rsidR="00D817F2" w:rsidRPr="00D817F2" w:rsidRDefault="00D817F2" w:rsidP="00D817F2">
      <w:pPr>
        <w:pStyle w:val="Akapitzlist"/>
        <w:numPr>
          <w:ilvl w:val="0"/>
          <w:numId w:val="27"/>
        </w:numPr>
        <w:autoSpaceDE w:val="0"/>
        <w:autoSpaceDN w:val="0"/>
        <w:adjustRightInd w:val="0"/>
        <w:spacing w:after="0"/>
        <w:jc w:val="both"/>
        <w:rPr>
          <w:rFonts w:ascii="Times New Roman" w:hAnsi="Times New Roman"/>
          <w:sz w:val="24"/>
          <w:szCs w:val="24"/>
        </w:rPr>
      </w:pPr>
      <w:r w:rsidRPr="00D817F2">
        <w:rPr>
          <w:rFonts w:ascii="Times New Roman" w:hAnsi="Times New Roman"/>
          <w:sz w:val="24"/>
          <w:szCs w:val="24"/>
        </w:rPr>
        <w:t>Ustala się, że Wykonawca składający ofertę pozostaje nią związany przez 30 dni.</w:t>
      </w:r>
    </w:p>
    <w:p w14:paraId="01C6BF9C" w14:textId="7F8C0B29" w:rsidR="00D817F2" w:rsidRPr="00D817F2" w:rsidRDefault="00D817F2" w:rsidP="00D817F2">
      <w:pPr>
        <w:pStyle w:val="Akapitzlist"/>
        <w:autoSpaceDE w:val="0"/>
        <w:autoSpaceDN w:val="0"/>
        <w:adjustRightInd w:val="0"/>
        <w:spacing w:after="0"/>
        <w:jc w:val="both"/>
        <w:rPr>
          <w:rFonts w:ascii="Times New Roman" w:hAnsi="Times New Roman"/>
          <w:sz w:val="24"/>
          <w:szCs w:val="24"/>
        </w:rPr>
      </w:pPr>
      <w:r w:rsidRPr="00D817F2">
        <w:rPr>
          <w:rFonts w:ascii="Times New Roman" w:hAnsi="Times New Roman"/>
          <w:sz w:val="24"/>
          <w:szCs w:val="24"/>
        </w:rPr>
        <w:t xml:space="preserve"> Bieg   terminu związania ofertą rozpoczyna się wraz z upływem terminu</w:t>
      </w:r>
    </w:p>
    <w:p w14:paraId="431988C3" w14:textId="3C21A847" w:rsidR="0092646A" w:rsidRPr="00931491" w:rsidRDefault="0092646A" w:rsidP="00931491">
      <w:pPr>
        <w:pStyle w:val="Akapitzlist"/>
        <w:numPr>
          <w:ilvl w:val="0"/>
          <w:numId w:val="27"/>
        </w:numPr>
        <w:autoSpaceDE w:val="0"/>
        <w:autoSpaceDN w:val="0"/>
        <w:adjustRightInd w:val="0"/>
        <w:spacing w:after="0"/>
        <w:jc w:val="both"/>
        <w:rPr>
          <w:rFonts w:ascii="Times New Roman" w:hAnsi="Times New Roman"/>
          <w:sz w:val="24"/>
          <w:szCs w:val="24"/>
        </w:rPr>
      </w:pPr>
      <w:r w:rsidRPr="00931491">
        <w:rPr>
          <w:rFonts w:ascii="Times New Roman" w:hAnsi="Times New Roman"/>
          <w:sz w:val="24"/>
          <w:szCs w:val="24"/>
        </w:rPr>
        <w:t>Nie są powiązani z Zamawiającym osobowo lub kapitałowo.</w:t>
      </w:r>
    </w:p>
    <w:p w14:paraId="45A08312" w14:textId="77777777" w:rsidR="0092646A" w:rsidRPr="007A1208" w:rsidRDefault="0092646A" w:rsidP="0092646A">
      <w:pPr>
        <w:pStyle w:val="Akapitzlist"/>
        <w:autoSpaceDE w:val="0"/>
        <w:autoSpaceDN w:val="0"/>
        <w:adjustRightInd w:val="0"/>
        <w:spacing w:after="0"/>
        <w:jc w:val="both"/>
        <w:rPr>
          <w:rFonts w:ascii="Times New Roman" w:hAnsi="Times New Roman"/>
          <w:sz w:val="24"/>
          <w:szCs w:val="24"/>
        </w:rPr>
      </w:pPr>
      <w:r w:rsidRPr="007A1208">
        <w:rPr>
          <w:rFonts w:ascii="Times New Roman" w:hAnsi="Times New Roman"/>
          <w:sz w:val="24"/>
          <w:szCs w:val="24"/>
        </w:rPr>
        <w:t>Przez powiązania kapitałowe lub osobowe rozumie się wzajemne powiązania między Zamawiającym a Wykonawcą, polegające w szczególności na:</w:t>
      </w:r>
    </w:p>
    <w:p w14:paraId="39D12866" w14:textId="77777777" w:rsidR="0092646A" w:rsidRPr="007A1208" w:rsidRDefault="0092646A" w:rsidP="0092646A">
      <w:pPr>
        <w:pStyle w:val="Akapitzlist"/>
        <w:autoSpaceDE w:val="0"/>
        <w:autoSpaceDN w:val="0"/>
        <w:adjustRightInd w:val="0"/>
        <w:spacing w:after="0"/>
        <w:jc w:val="both"/>
        <w:rPr>
          <w:rFonts w:ascii="Times New Roman" w:hAnsi="Times New Roman"/>
          <w:sz w:val="24"/>
          <w:szCs w:val="24"/>
        </w:rPr>
      </w:pPr>
      <w:r w:rsidRPr="007A1208">
        <w:rPr>
          <w:rFonts w:ascii="Times New Roman" w:hAnsi="Times New Roman"/>
          <w:sz w:val="24"/>
          <w:szCs w:val="24"/>
        </w:rPr>
        <w:t>a) uczestniczeniu w spółce jako wspólnik spółki cywilnej lub spółki osobowej,</w:t>
      </w:r>
    </w:p>
    <w:p w14:paraId="2807A93F" w14:textId="597E7411" w:rsidR="0092646A" w:rsidRPr="007A1208" w:rsidRDefault="0092646A" w:rsidP="0092646A">
      <w:pPr>
        <w:pStyle w:val="Akapitzlist"/>
        <w:autoSpaceDE w:val="0"/>
        <w:autoSpaceDN w:val="0"/>
        <w:adjustRightInd w:val="0"/>
        <w:spacing w:after="0"/>
        <w:jc w:val="both"/>
        <w:rPr>
          <w:rFonts w:ascii="Times New Roman" w:hAnsi="Times New Roman"/>
          <w:sz w:val="24"/>
          <w:szCs w:val="24"/>
        </w:rPr>
      </w:pPr>
      <w:r w:rsidRPr="007A1208">
        <w:rPr>
          <w:rFonts w:ascii="Times New Roman" w:hAnsi="Times New Roman"/>
          <w:sz w:val="24"/>
          <w:szCs w:val="24"/>
        </w:rPr>
        <w:t xml:space="preserve">b) posiadaniu co najmniej 10% udziałów lub akcji, o ile niższy próg nie wynika </w:t>
      </w:r>
      <w:r w:rsidR="007A1208">
        <w:rPr>
          <w:rFonts w:ascii="Times New Roman" w:hAnsi="Times New Roman"/>
          <w:sz w:val="24"/>
          <w:szCs w:val="24"/>
        </w:rPr>
        <w:t xml:space="preserve">             </w:t>
      </w:r>
      <w:r w:rsidRPr="007A1208">
        <w:rPr>
          <w:rFonts w:ascii="Times New Roman" w:hAnsi="Times New Roman"/>
          <w:sz w:val="24"/>
          <w:szCs w:val="24"/>
        </w:rPr>
        <w:t>z przepisów prawa lub nie został określony przez IZ PO,</w:t>
      </w:r>
    </w:p>
    <w:p w14:paraId="48F4A7B5" w14:textId="77777777" w:rsidR="0092646A" w:rsidRPr="007A1208" w:rsidRDefault="0092646A" w:rsidP="0092646A">
      <w:pPr>
        <w:pStyle w:val="Akapitzlist"/>
        <w:autoSpaceDE w:val="0"/>
        <w:autoSpaceDN w:val="0"/>
        <w:adjustRightInd w:val="0"/>
        <w:spacing w:after="0"/>
        <w:jc w:val="both"/>
        <w:rPr>
          <w:rFonts w:ascii="Times New Roman" w:hAnsi="Times New Roman"/>
          <w:sz w:val="24"/>
          <w:szCs w:val="24"/>
        </w:rPr>
      </w:pPr>
      <w:r w:rsidRPr="007A1208">
        <w:rPr>
          <w:rFonts w:ascii="Times New Roman" w:hAnsi="Times New Roman"/>
          <w:sz w:val="24"/>
          <w:szCs w:val="24"/>
        </w:rPr>
        <w:t>c) pełnieniu funkcji członka organu nadzorczego lub zarządzającego, prokurenta, pełnomocnika,</w:t>
      </w:r>
    </w:p>
    <w:p w14:paraId="7FE1D037" w14:textId="77777777" w:rsidR="00931491" w:rsidRDefault="0092646A" w:rsidP="00931491">
      <w:pPr>
        <w:pStyle w:val="Akapitzlist"/>
        <w:autoSpaceDE w:val="0"/>
        <w:autoSpaceDN w:val="0"/>
        <w:adjustRightInd w:val="0"/>
        <w:spacing w:after="0"/>
        <w:jc w:val="both"/>
        <w:rPr>
          <w:rFonts w:ascii="Times New Roman" w:hAnsi="Times New Roman"/>
          <w:sz w:val="24"/>
          <w:szCs w:val="24"/>
        </w:rPr>
      </w:pPr>
      <w:r w:rsidRPr="007A1208">
        <w:rPr>
          <w:rFonts w:ascii="Times New Roman" w:hAnsi="Times New Roman"/>
          <w:sz w:val="24"/>
          <w:szCs w:val="24"/>
        </w:rPr>
        <w:lastRenderedPageBreak/>
        <w:t xml:space="preserve">d) pozostawaniu w takim stosunku prawnym lub faktycznym, który może budzić uzasadnione wątpliwości, co do bezstronności w wyborze wykonawcy, w szczególności pozostawanie w związku małżeńskim, w stosunku pokrewieństwa lub powinowactwa </w:t>
      </w:r>
      <w:r w:rsidR="007A1208">
        <w:rPr>
          <w:rFonts w:ascii="Times New Roman" w:hAnsi="Times New Roman"/>
          <w:sz w:val="24"/>
          <w:szCs w:val="24"/>
        </w:rPr>
        <w:t xml:space="preserve"> </w:t>
      </w:r>
      <w:r w:rsidRPr="007A1208">
        <w:rPr>
          <w:rFonts w:ascii="Times New Roman" w:hAnsi="Times New Roman"/>
          <w:sz w:val="24"/>
          <w:szCs w:val="24"/>
        </w:rPr>
        <w:t>w linii prostej, pokrewieństwa lub powinowactwa w linii bocznej do drugiego stopnia lub w stosunku przysposobienia, opieki lub kurateli.</w:t>
      </w:r>
    </w:p>
    <w:p w14:paraId="009D4537" w14:textId="77777777" w:rsidR="0092646A" w:rsidRPr="007A1208" w:rsidRDefault="0092646A" w:rsidP="0092646A">
      <w:pPr>
        <w:pStyle w:val="Akapitzlist"/>
        <w:autoSpaceDE w:val="0"/>
        <w:autoSpaceDN w:val="0"/>
        <w:adjustRightInd w:val="0"/>
        <w:spacing w:after="0"/>
        <w:jc w:val="both"/>
        <w:rPr>
          <w:rFonts w:ascii="Times New Roman" w:hAnsi="Times New Roman"/>
          <w:sz w:val="24"/>
          <w:szCs w:val="24"/>
        </w:rPr>
      </w:pPr>
    </w:p>
    <w:p w14:paraId="2C7500E2" w14:textId="3CEEFB5E" w:rsidR="0092646A" w:rsidRPr="007A1208" w:rsidRDefault="0092646A" w:rsidP="0092646A">
      <w:pPr>
        <w:autoSpaceDE w:val="0"/>
        <w:autoSpaceDN w:val="0"/>
        <w:adjustRightInd w:val="0"/>
        <w:spacing w:after="0"/>
        <w:jc w:val="both"/>
        <w:rPr>
          <w:rFonts w:ascii="Times New Roman" w:hAnsi="Times New Roman" w:cs="Times New Roman"/>
          <w:b/>
          <w:sz w:val="24"/>
          <w:szCs w:val="24"/>
        </w:rPr>
      </w:pPr>
      <w:r w:rsidRPr="007A1208">
        <w:rPr>
          <w:rFonts w:ascii="Times New Roman" w:hAnsi="Times New Roman" w:cs="Times New Roman"/>
          <w:b/>
          <w:color w:val="000000"/>
          <w:sz w:val="24"/>
          <w:szCs w:val="24"/>
        </w:rPr>
        <w:t xml:space="preserve">VIII. </w:t>
      </w:r>
      <w:r w:rsidRPr="007A1208">
        <w:rPr>
          <w:rFonts w:ascii="Times New Roman" w:hAnsi="Times New Roman" w:cs="Times New Roman"/>
          <w:b/>
          <w:bCs/>
          <w:sz w:val="24"/>
          <w:szCs w:val="24"/>
        </w:rPr>
        <w:t xml:space="preserve">INFORMACJA O SPOSOBIE POROZUMIEWANIA SIĘ ZAMAWIAJĄCEGO </w:t>
      </w:r>
      <w:r w:rsidR="007A1208">
        <w:rPr>
          <w:rFonts w:ascii="Times New Roman" w:hAnsi="Times New Roman" w:cs="Times New Roman"/>
          <w:b/>
          <w:bCs/>
          <w:sz w:val="24"/>
          <w:szCs w:val="24"/>
        </w:rPr>
        <w:t xml:space="preserve">          </w:t>
      </w:r>
      <w:r w:rsidRPr="007A1208">
        <w:rPr>
          <w:rFonts w:ascii="Times New Roman" w:hAnsi="Times New Roman" w:cs="Times New Roman"/>
          <w:b/>
          <w:bCs/>
          <w:sz w:val="24"/>
          <w:szCs w:val="24"/>
        </w:rPr>
        <w:t>Z WYKONAWCAMI ORAZ PRZEKAZYWANIA OŚWIADCZEŃ LUB DOKUMENTÓW, A TAKŻE WSKAZANIE OSÓB UPRAWNIONYCH DO POROZUMIEWANIA SIĘ Z WYKONAWCAMI:</w:t>
      </w:r>
    </w:p>
    <w:p w14:paraId="1FAFB6E5" w14:textId="77777777" w:rsidR="0092646A" w:rsidRPr="007A1208" w:rsidRDefault="0092646A" w:rsidP="0092646A">
      <w:pPr>
        <w:autoSpaceDE w:val="0"/>
        <w:autoSpaceDN w:val="0"/>
        <w:adjustRightInd w:val="0"/>
        <w:spacing w:after="0"/>
        <w:jc w:val="both"/>
        <w:rPr>
          <w:rFonts w:ascii="Times New Roman" w:hAnsi="Times New Roman" w:cs="Times New Roman"/>
          <w:b/>
          <w:sz w:val="24"/>
          <w:szCs w:val="24"/>
        </w:rPr>
      </w:pPr>
    </w:p>
    <w:p w14:paraId="33083789" w14:textId="3E9DF027" w:rsidR="0092646A" w:rsidRPr="007A1208" w:rsidRDefault="0092646A" w:rsidP="0092646A">
      <w:pPr>
        <w:pStyle w:val="Akapitzlist"/>
        <w:numPr>
          <w:ilvl w:val="0"/>
          <w:numId w:val="5"/>
        </w:numPr>
        <w:autoSpaceDE w:val="0"/>
        <w:autoSpaceDN w:val="0"/>
        <w:adjustRightInd w:val="0"/>
        <w:spacing w:after="0"/>
        <w:jc w:val="both"/>
        <w:rPr>
          <w:rFonts w:ascii="Times New Roman" w:hAnsi="Times New Roman"/>
          <w:b/>
          <w:sz w:val="24"/>
          <w:szCs w:val="24"/>
        </w:rPr>
      </w:pPr>
      <w:r w:rsidRPr="007A1208">
        <w:rPr>
          <w:rFonts w:ascii="Times New Roman" w:hAnsi="Times New Roman"/>
          <w:sz w:val="24"/>
          <w:szCs w:val="24"/>
        </w:rPr>
        <w:t>W przedmiotowym postępowaniu oświadczenia, wnioski, zawiadomienia, wezwania oraz informacje Zamawiający i Wykonawcy przekazują</w:t>
      </w:r>
      <w:r w:rsidR="00F23C45" w:rsidRPr="007A1208">
        <w:rPr>
          <w:rFonts w:ascii="Times New Roman" w:hAnsi="Times New Roman"/>
          <w:sz w:val="24"/>
          <w:szCs w:val="24"/>
        </w:rPr>
        <w:t xml:space="preserve"> </w:t>
      </w:r>
      <w:r w:rsidRPr="007A1208">
        <w:rPr>
          <w:rFonts w:ascii="Times New Roman" w:hAnsi="Times New Roman"/>
          <w:sz w:val="24"/>
          <w:szCs w:val="24"/>
        </w:rPr>
        <w:t xml:space="preserve">drogą elektroniczną. </w:t>
      </w:r>
    </w:p>
    <w:p w14:paraId="5D4757C6" w14:textId="77777777" w:rsidR="0092646A" w:rsidRPr="007A1208" w:rsidRDefault="0092646A" w:rsidP="0092646A">
      <w:pPr>
        <w:pStyle w:val="Akapitzlist"/>
        <w:numPr>
          <w:ilvl w:val="0"/>
          <w:numId w:val="5"/>
        </w:numPr>
        <w:spacing w:after="0"/>
        <w:jc w:val="both"/>
        <w:rPr>
          <w:rFonts w:ascii="Times New Roman" w:hAnsi="Times New Roman"/>
          <w:sz w:val="24"/>
          <w:szCs w:val="24"/>
        </w:rPr>
      </w:pPr>
      <w:r w:rsidRPr="007A1208">
        <w:rPr>
          <w:rFonts w:ascii="Times New Roman" w:hAnsi="Times New Roman"/>
          <w:sz w:val="24"/>
          <w:szCs w:val="24"/>
        </w:rPr>
        <w:t>Domniemywa się, iż pismo wysłane przez Zamawiającego drogą elektroniczną na adres Wykonawcy zostało mu doręczone w sposób umożliwiający zapoznanie się z treścią pisma.</w:t>
      </w:r>
    </w:p>
    <w:p w14:paraId="1DE1C173" w14:textId="77777777" w:rsidR="0092646A" w:rsidRPr="007A1208" w:rsidRDefault="0092646A" w:rsidP="0092646A">
      <w:pPr>
        <w:pStyle w:val="Default"/>
        <w:numPr>
          <w:ilvl w:val="0"/>
          <w:numId w:val="5"/>
        </w:numPr>
        <w:spacing w:line="276" w:lineRule="auto"/>
        <w:jc w:val="both"/>
        <w:rPr>
          <w:rFonts w:ascii="Times New Roman" w:hAnsi="Times New Roman" w:cs="Times New Roman"/>
          <w:lang w:val="pl-PL"/>
        </w:rPr>
      </w:pPr>
      <w:r w:rsidRPr="007A1208">
        <w:rPr>
          <w:rFonts w:ascii="Times New Roman" w:hAnsi="Times New Roman" w:cs="Times New Roman"/>
          <w:lang w:val="pl-PL"/>
        </w:rPr>
        <w:t xml:space="preserve">Zamawiający może przed upływem terminu składania ofert zmienić treść zapytania ofertowego. Każda wprowadzona przez Zamawiającego zmiana stanie się częścią zapytania ofertowego. Dokonana zmiana treści zapytania ofertowego zostanie umieszczona </w:t>
      </w:r>
      <w:r w:rsidRPr="007A1208">
        <w:rPr>
          <w:rFonts w:ascii="Times New Roman" w:hAnsi="Times New Roman" w:cs="Times New Roman"/>
          <w:lang w:val="pl-PL" w:eastAsia="pl-PL"/>
        </w:rPr>
        <w:t xml:space="preserve">w bazie konkurencyjności </w:t>
      </w:r>
      <w:hyperlink r:id="rId13" w:history="1">
        <w:r w:rsidRPr="007A1208">
          <w:rPr>
            <w:rStyle w:val="Hipercze"/>
            <w:rFonts w:ascii="Times New Roman" w:hAnsi="Times New Roman" w:cs="Times New Roman"/>
            <w:lang w:val="pl-PL" w:eastAsia="pl-PL"/>
          </w:rPr>
          <w:t>https://bazakonkurencyjnosci.funduszeeuropejskie.gov.pl/</w:t>
        </w:r>
      </w:hyperlink>
      <w:r w:rsidRPr="007A1208">
        <w:rPr>
          <w:rFonts w:ascii="Times New Roman" w:hAnsi="Times New Roman" w:cs="Times New Roman"/>
          <w:lang w:val="pl-PL"/>
        </w:rPr>
        <w:t>.</w:t>
      </w:r>
    </w:p>
    <w:p w14:paraId="78C72580" w14:textId="77777777" w:rsidR="0092646A" w:rsidRPr="007A1208" w:rsidRDefault="0092646A" w:rsidP="0092646A">
      <w:pPr>
        <w:pStyle w:val="Akapitzlist"/>
        <w:numPr>
          <w:ilvl w:val="0"/>
          <w:numId w:val="5"/>
        </w:numPr>
        <w:spacing w:after="0"/>
        <w:jc w:val="both"/>
        <w:rPr>
          <w:rFonts w:ascii="Times New Roman" w:hAnsi="Times New Roman"/>
          <w:sz w:val="24"/>
          <w:szCs w:val="24"/>
        </w:rPr>
      </w:pPr>
      <w:r w:rsidRPr="007A1208">
        <w:rPr>
          <w:rFonts w:ascii="Times New Roman" w:hAnsi="Times New Roman"/>
          <w:sz w:val="24"/>
          <w:szCs w:val="24"/>
        </w:rPr>
        <w:t>Nie udziela się żadnych ustnych i telefonicznych informacji, wyjaśnień czy odpowiedzi na kierowane do Zamawiającego zapytania w sprawach wymagających zachowania pisemności postępowania.</w:t>
      </w:r>
    </w:p>
    <w:p w14:paraId="0AF69FB5" w14:textId="77777777" w:rsidR="0092646A" w:rsidRPr="007A1208" w:rsidRDefault="0092646A" w:rsidP="0092646A">
      <w:pPr>
        <w:pStyle w:val="Akapitzlist"/>
        <w:numPr>
          <w:ilvl w:val="0"/>
          <w:numId w:val="5"/>
        </w:numPr>
        <w:spacing w:after="0"/>
        <w:jc w:val="both"/>
        <w:rPr>
          <w:rFonts w:ascii="Times New Roman" w:hAnsi="Times New Roman"/>
          <w:sz w:val="24"/>
          <w:szCs w:val="24"/>
        </w:rPr>
      </w:pPr>
      <w:r w:rsidRPr="007A1208">
        <w:rPr>
          <w:rFonts w:ascii="Times New Roman" w:hAnsi="Times New Roman"/>
          <w:sz w:val="24"/>
          <w:szCs w:val="24"/>
        </w:rPr>
        <w:t>Zamawiający nie przewiduje zorganizowania zebrania z Wykonawcami.</w:t>
      </w:r>
    </w:p>
    <w:p w14:paraId="01BA6CDC" w14:textId="77777777" w:rsidR="0092646A" w:rsidRPr="007A1208" w:rsidRDefault="0092646A" w:rsidP="0092646A">
      <w:pPr>
        <w:pStyle w:val="Akapitzlist"/>
        <w:numPr>
          <w:ilvl w:val="0"/>
          <w:numId w:val="5"/>
        </w:numPr>
        <w:spacing w:after="0"/>
        <w:jc w:val="both"/>
        <w:rPr>
          <w:rFonts w:ascii="Times New Roman" w:hAnsi="Times New Roman"/>
          <w:sz w:val="24"/>
          <w:szCs w:val="24"/>
        </w:rPr>
      </w:pPr>
      <w:r w:rsidRPr="007A1208">
        <w:rPr>
          <w:rFonts w:ascii="Times New Roman" w:hAnsi="Times New Roman"/>
          <w:sz w:val="24"/>
          <w:szCs w:val="24"/>
        </w:rPr>
        <w:t>Osobami upoważnionymi do porozumiewania się z Wykonawcami są:</w:t>
      </w:r>
    </w:p>
    <w:p w14:paraId="67EED603" w14:textId="34FEF5E1" w:rsidR="0092646A" w:rsidRPr="00163054" w:rsidRDefault="001A4D7B" w:rsidP="0092646A">
      <w:pPr>
        <w:pStyle w:val="Akapitzlist"/>
        <w:autoSpaceDE w:val="0"/>
        <w:autoSpaceDN w:val="0"/>
        <w:adjustRightInd w:val="0"/>
        <w:spacing w:after="0"/>
        <w:jc w:val="both"/>
        <w:rPr>
          <w:rFonts w:ascii="Times New Roman" w:hAnsi="Times New Roman"/>
          <w:sz w:val="24"/>
          <w:szCs w:val="24"/>
        </w:rPr>
      </w:pPr>
      <w:r w:rsidRPr="00163054">
        <w:rPr>
          <w:rFonts w:ascii="Times New Roman" w:hAnsi="Times New Roman"/>
          <w:sz w:val="24"/>
          <w:szCs w:val="24"/>
        </w:rPr>
        <w:t>Marta Tatar</w:t>
      </w:r>
      <w:r w:rsidR="0092646A" w:rsidRPr="00163054">
        <w:rPr>
          <w:rFonts w:ascii="Times New Roman" w:hAnsi="Times New Roman"/>
          <w:sz w:val="24"/>
          <w:szCs w:val="24"/>
        </w:rPr>
        <w:t>, e-mail:</w:t>
      </w:r>
      <w:r w:rsidR="00D03F56" w:rsidRPr="00163054">
        <w:rPr>
          <w:rFonts w:ascii="Times New Roman" w:hAnsi="Times New Roman"/>
          <w:sz w:val="24"/>
          <w:szCs w:val="24"/>
        </w:rPr>
        <w:t xml:space="preserve"> </w:t>
      </w:r>
      <w:r w:rsidRPr="00163054">
        <w:rPr>
          <w:rFonts w:ascii="Times New Roman" w:hAnsi="Times New Roman"/>
          <w:sz w:val="24"/>
          <w:szCs w:val="24"/>
        </w:rPr>
        <w:t>kierownik@zsbcu.pl</w:t>
      </w:r>
    </w:p>
    <w:p w14:paraId="509523BB" w14:textId="77777777" w:rsidR="0092646A" w:rsidRPr="00163054" w:rsidRDefault="0092646A" w:rsidP="0092646A">
      <w:pPr>
        <w:pStyle w:val="Akapitzlist"/>
        <w:autoSpaceDE w:val="0"/>
        <w:autoSpaceDN w:val="0"/>
        <w:adjustRightInd w:val="0"/>
        <w:spacing w:after="0"/>
        <w:jc w:val="both"/>
        <w:rPr>
          <w:rFonts w:ascii="Times New Roman" w:hAnsi="Times New Roman"/>
          <w:color w:val="000000"/>
          <w:sz w:val="24"/>
          <w:szCs w:val="24"/>
        </w:rPr>
      </w:pPr>
    </w:p>
    <w:p w14:paraId="0488AA55"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r w:rsidRPr="007A1208">
        <w:rPr>
          <w:rFonts w:ascii="Times New Roman" w:hAnsi="Times New Roman" w:cs="Times New Roman"/>
          <w:b/>
          <w:color w:val="000000"/>
          <w:sz w:val="24"/>
          <w:szCs w:val="24"/>
        </w:rPr>
        <w:t>IX. OPIS SPOSOBU PRZYGOTOWANIA OFERTY</w:t>
      </w:r>
    </w:p>
    <w:p w14:paraId="09FB39DA"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p>
    <w:p w14:paraId="05E711CD" w14:textId="77777777" w:rsidR="0092646A" w:rsidRPr="007A1208" w:rsidRDefault="0092646A" w:rsidP="0092646A">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7A1208">
        <w:rPr>
          <w:rFonts w:ascii="Times New Roman" w:hAnsi="Times New Roman"/>
          <w:color w:val="000000"/>
          <w:sz w:val="24"/>
          <w:szCs w:val="24"/>
        </w:rPr>
        <w:t>Na ofertę składają się:</w:t>
      </w:r>
    </w:p>
    <w:p w14:paraId="0CA2A265" w14:textId="77777777" w:rsidR="0092646A" w:rsidRPr="007A1208" w:rsidRDefault="0092646A" w:rsidP="0092646A">
      <w:pPr>
        <w:pStyle w:val="Akapitzlist"/>
        <w:autoSpaceDE w:val="0"/>
        <w:autoSpaceDN w:val="0"/>
        <w:adjustRightInd w:val="0"/>
        <w:spacing w:after="0"/>
        <w:jc w:val="both"/>
        <w:rPr>
          <w:rFonts w:ascii="Times New Roman" w:hAnsi="Times New Roman"/>
          <w:color w:val="000000"/>
          <w:sz w:val="24"/>
          <w:szCs w:val="24"/>
        </w:rPr>
      </w:pPr>
      <w:r w:rsidRPr="007A1208">
        <w:rPr>
          <w:rFonts w:ascii="Times New Roman" w:hAnsi="Times New Roman"/>
          <w:color w:val="000000"/>
          <w:sz w:val="24"/>
          <w:szCs w:val="24"/>
        </w:rPr>
        <w:t>a) Wypełniony i podpisany formularz oferty zgodny ze wzorem formularza oferty stanowiącym załącznik nr 1 do zapytania ofertowego;</w:t>
      </w:r>
    </w:p>
    <w:p w14:paraId="563CA3A7" w14:textId="3D16645D" w:rsidR="0092646A" w:rsidRPr="007A1208" w:rsidRDefault="0092646A" w:rsidP="0092646A">
      <w:pPr>
        <w:pStyle w:val="Akapitzlist"/>
        <w:autoSpaceDE w:val="0"/>
        <w:autoSpaceDN w:val="0"/>
        <w:adjustRightInd w:val="0"/>
        <w:spacing w:after="0"/>
        <w:jc w:val="both"/>
        <w:rPr>
          <w:rFonts w:ascii="Times New Roman" w:hAnsi="Times New Roman"/>
          <w:color w:val="000000"/>
          <w:sz w:val="24"/>
          <w:szCs w:val="24"/>
        </w:rPr>
      </w:pPr>
      <w:r w:rsidRPr="007A1208">
        <w:rPr>
          <w:rFonts w:ascii="Times New Roman" w:hAnsi="Times New Roman"/>
          <w:color w:val="000000"/>
          <w:sz w:val="24"/>
          <w:szCs w:val="24"/>
        </w:rPr>
        <w:t xml:space="preserve">b) </w:t>
      </w:r>
      <w:r w:rsidR="007A1208">
        <w:rPr>
          <w:rFonts w:ascii="Times New Roman" w:hAnsi="Times New Roman"/>
          <w:color w:val="000000"/>
          <w:sz w:val="24"/>
          <w:szCs w:val="24"/>
        </w:rPr>
        <w:t>Podpisany wzór umowy</w:t>
      </w:r>
      <w:r w:rsidR="002D6E82">
        <w:rPr>
          <w:rFonts w:ascii="Times New Roman" w:hAnsi="Times New Roman"/>
          <w:color w:val="000000"/>
          <w:sz w:val="24"/>
          <w:szCs w:val="24"/>
        </w:rPr>
        <w:t xml:space="preserve"> załącznik nr 2 </w:t>
      </w:r>
    </w:p>
    <w:p w14:paraId="30B089E5" w14:textId="77777777" w:rsidR="0092646A" w:rsidRPr="007A1208" w:rsidRDefault="0092646A" w:rsidP="0092646A">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7A1208">
        <w:rPr>
          <w:rFonts w:ascii="Times New Roman" w:hAnsi="Times New Roman"/>
          <w:color w:val="000000"/>
          <w:sz w:val="24"/>
          <w:szCs w:val="24"/>
        </w:rPr>
        <w:t>Ofertę należy przygotować według wymagań określonych w zapytaniu ofertowym.</w:t>
      </w:r>
    </w:p>
    <w:p w14:paraId="7FA6F293" w14:textId="77777777" w:rsidR="0092646A" w:rsidRPr="007A1208" w:rsidRDefault="0092646A" w:rsidP="0092646A">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7A1208">
        <w:rPr>
          <w:rFonts w:ascii="Times New Roman" w:hAnsi="Times New Roman"/>
          <w:color w:val="000000"/>
          <w:sz w:val="24"/>
          <w:szCs w:val="24"/>
        </w:rPr>
        <w:t>Oferta musi być złożona w formie pisemnej pod rygorem nieważności, powinna być podpisana przez osobę upoważnioną w dokumentach rejestrowych podmiotu do reprezentacji Wykonawcy lub posiadającą odpowiednie pełnomocnictwo do dokonania niniejszej czynności prawnej udzielone przez osobę upoważnioną do reprezentacji podmiotu. Wszystkie załączniki do oferty, stanowiące oświadczenia powinny być również podpisane przez upoważnionego przedstawiciela.</w:t>
      </w:r>
    </w:p>
    <w:p w14:paraId="7B33A585" w14:textId="493FC01D" w:rsidR="00D03F56" w:rsidRPr="007A1208" w:rsidRDefault="00D03F56" w:rsidP="00D03F56">
      <w:pPr>
        <w:pStyle w:val="Akapitzlist"/>
        <w:numPr>
          <w:ilvl w:val="0"/>
          <w:numId w:val="6"/>
        </w:numPr>
        <w:jc w:val="both"/>
        <w:rPr>
          <w:rFonts w:ascii="Times New Roman" w:hAnsi="Times New Roman"/>
          <w:sz w:val="24"/>
          <w:szCs w:val="24"/>
        </w:rPr>
      </w:pPr>
      <w:r w:rsidRPr="007A1208">
        <w:rPr>
          <w:rFonts w:ascii="Times New Roman" w:hAnsi="Times New Roman"/>
          <w:sz w:val="24"/>
          <w:szCs w:val="24"/>
        </w:rPr>
        <w:lastRenderedPageBreak/>
        <w:t>Ofertę wraz z oświadczeniami i dokumentami należy złożyć wyłącznie za pośrednictwem bazy konkurencyjności (instrukcja składania ofert dostępna na stronie https://archiwum-zakonkurencyjnosci.funduszeeuropejskie.gov.pl/info/web_instruction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761CA2B" w14:textId="641A3AFC" w:rsidR="00D03F56" w:rsidRPr="007A1208" w:rsidRDefault="00D03F56" w:rsidP="00D03F56">
      <w:pPr>
        <w:pStyle w:val="Akapitzlist"/>
        <w:numPr>
          <w:ilvl w:val="0"/>
          <w:numId w:val="6"/>
        </w:numPr>
        <w:jc w:val="both"/>
        <w:rPr>
          <w:rFonts w:ascii="Times New Roman" w:hAnsi="Times New Roman"/>
          <w:sz w:val="24"/>
          <w:szCs w:val="24"/>
        </w:rPr>
      </w:pPr>
      <w:r w:rsidRPr="007A1208">
        <w:rPr>
          <w:rFonts w:ascii="Times New Roman" w:hAnsi="Times New Roman"/>
          <w:sz w:val="24"/>
          <w:szCs w:val="24"/>
        </w:rPr>
        <w:t>Konsekwencje przekazania oferty niezgodnie z instrukcją składania ofert za pośrednictwem bazy konkurencyjności będą obciążały Wykonawcę (w tym konsekwencje zapoznania się z treścią oferty przed upływem terminu składania ofert). Przed upływem terminu składania ofert, Wykonawca może wprowadzić zmiany do złożonej oferty lub wycofać ofertę. W przypadku składania oferty za pośrednictwem bazy konkurencyjności, procedura zmiany i wycofana oferty jest dostępna na stronie https://archiwum-bazakonkurencyjnosci.funduszeeuropejskie.gov.pl/info/web_instruction pod nazwą INSTRUKCJA OFERENTA).</w:t>
      </w:r>
    </w:p>
    <w:p w14:paraId="22D17888" w14:textId="5D55B7ED" w:rsidR="0092646A" w:rsidRPr="007A1208" w:rsidRDefault="0092646A" w:rsidP="00D03F56">
      <w:pPr>
        <w:pStyle w:val="Akapitzlist"/>
        <w:autoSpaceDE w:val="0"/>
        <w:autoSpaceDN w:val="0"/>
        <w:adjustRightInd w:val="0"/>
        <w:spacing w:after="0"/>
        <w:jc w:val="both"/>
        <w:rPr>
          <w:rFonts w:ascii="Times New Roman" w:hAnsi="Times New Roman"/>
          <w:color w:val="000000"/>
          <w:sz w:val="24"/>
          <w:szCs w:val="24"/>
        </w:rPr>
      </w:pPr>
    </w:p>
    <w:p w14:paraId="5909C0A9" w14:textId="77777777" w:rsidR="0092646A" w:rsidRPr="007A1208" w:rsidRDefault="0092646A" w:rsidP="0092646A">
      <w:pPr>
        <w:autoSpaceDE w:val="0"/>
        <w:autoSpaceDN w:val="0"/>
        <w:adjustRightInd w:val="0"/>
        <w:spacing w:after="0"/>
        <w:jc w:val="both"/>
        <w:rPr>
          <w:rFonts w:ascii="Times New Roman" w:hAnsi="Times New Roman" w:cs="Times New Roman"/>
          <w:color w:val="000000"/>
          <w:sz w:val="24"/>
          <w:szCs w:val="24"/>
        </w:rPr>
      </w:pPr>
    </w:p>
    <w:p w14:paraId="663109A1" w14:textId="77777777" w:rsidR="0092646A" w:rsidRPr="007A1208" w:rsidRDefault="0092646A" w:rsidP="0092646A">
      <w:pPr>
        <w:autoSpaceDE w:val="0"/>
        <w:autoSpaceDN w:val="0"/>
        <w:adjustRightInd w:val="0"/>
        <w:spacing w:after="0"/>
        <w:jc w:val="both"/>
        <w:rPr>
          <w:rFonts w:ascii="Times New Roman" w:hAnsi="Times New Roman" w:cs="Times New Roman"/>
          <w:b/>
          <w:color w:val="000000"/>
          <w:sz w:val="24"/>
          <w:szCs w:val="24"/>
        </w:rPr>
      </w:pPr>
      <w:r w:rsidRPr="007A1208">
        <w:rPr>
          <w:rFonts w:ascii="Times New Roman" w:hAnsi="Times New Roman" w:cs="Times New Roman"/>
          <w:b/>
          <w:color w:val="000000"/>
          <w:sz w:val="24"/>
          <w:szCs w:val="24"/>
        </w:rPr>
        <w:t>X. MIEJSCE ORAZ TERMIN SKŁADANIA I OTWARCIA OFERT</w:t>
      </w:r>
    </w:p>
    <w:p w14:paraId="024B5775" w14:textId="77777777" w:rsidR="0092646A" w:rsidRPr="007A1208" w:rsidRDefault="0092646A" w:rsidP="0092646A">
      <w:pPr>
        <w:autoSpaceDE w:val="0"/>
        <w:autoSpaceDN w:val="0"/>
        <w:adjustRightInd w:val="0"/>
        <w:spacing w:after="0"/>
        <w:jc w:val="both"/>
        <w:rPr>
          <w:rFonts w:ascii="Times New Roman" w:hAnsi="Times New Roman" w:cs="Times New Roman"/>
          <w:color w:val="000000"/>
          <w:sz w:val="24"/>
          <w:szCs w:val="24"/>
        </w:rPr>
      </w:pPr>
    </w:p>
    <w:p w14:paraId="74557131" w14:textId="77777777" w:rsidR="00E25673" w:rsidRPr="007A1208" w:rsidRDefault="00E25673" w:rsidP="00E25673">
      <w:pPr>
        <w:spacing w:after="0"/>
        <w:jc w:val="both"/>
        <w:rPr>
          <w:rFonts w:ascii="Times New Roman" w:hAnsi="Times New Roman" w:cs="Times New Roman"/>
          <w:sz w:val="24"/>
          <w:szCs w:val="24"/>
        </w:rPr>
      </w:pPr>
      <w:r w:rsidRPr="007A1208">
        <w:rPr>
          <w:rFonts w:ascii="Times New Roman" w:hAnsi="Times New Roman" w:cs="Times New Roman"/>
          <w:sz w:val="24"/>
          <w:szCs w:val="24"/>
        </w:rPr>
        <w:t>Oferty należy składać WYŁĄCZNIE za pośrednictwem bazy konkurencyjności (instrukcja składania ofert dostępna na stronie https://archiwumbazakonkurencyjnosci.funduszeeuropejskie.gov.pl/info/web_instruction pod nazwą INSTRUKCJA OFERENTA). Ofertę i inne dokumenty należy złożyć w postaci skanu dokumentu zawierającego własnoręczny podpis lub w postaci elektronicznej opatrzonej kwalifikowanym podpisem elektronicznym lub podpisem zaufanym lub podpisem osobistym.</w:t>
      </w:r>
    </w:p>
    <w:p w14:paraId="23E2576F" w14:textId="5E197230" w:rsidR="0092646A" w:rsidRPr="007A1208" w:rsidRDefault="00E25673" w:rsidP="00E25673">
      <w:pPr>
        <w:jc w:val="both"/>
        <w:rPr>
          <w:rFonts w:ascii="Times New Roman" w:hAnsi="Times New Roman" w:cs="Times New Roman"/>
          <w:sz w:val="24"/>
          <w:szCs w:val="24"/>
        </w:rPr>
      </w:pPr>
      <w:r w:rsidRPr="007A1208">
        <w:rPr>
          <w:rFonts w:ascii="Times New Roman" w:hAnsi="Times New Roman" w:cs="Times New Roman"/>
          <w:sz w:val="24"/>
          <w:szCs w:val="24"/>
        </w:rPr>
        <w:t>W postępowaniu wezmą udział tylko te oferty, które zostaną złożone za pośrednictwem</w:t>
      </w:r>
      <w:r w:rsidR="00DC71FB">
        <w:rPr>
          <w:rFonts w:ascii="Times New Roman" w:hAnsi="Times New Roman" w:cs="Times New Roman"/>
          <w:sz w:val="24"/>
          <w:szCs w:val="24"/>
        </w:rPr>
        <w:t xml:space="preserve"> Bazy Konkurencyjności do dnia 1</w:t>
      </w:r>
      <w:r w:rsidR="00B16651">
        <w:rPr>
          <w:rFonts w:ascii="Times New Roman" w:hAnsi="Times New Roman" w:cs="Times New Roman"/>
          <w:sz w:val="24"/>
          <w:szCs w:val="24"/>
        </w:rPr>
        <w:t>8</w:t>
      </w:r>
      <w:r w:rsidRPr="007A1208">
        <w:rPr>
          <w:rFonts w:ascii="Times New Roman" w:hAnsi="Times New Roman" w:cs="Times New Roman"/>
          <w:sz w:val="24"/>
          <w:szCs w:val="24"/>
        </w:rPr>
        <w:t>.0</w:t>
      </w:r>
      <w:r w:rsidR="007A2416">
        <w:rPr>
          <w:rFonts w:ascii="Times New Roman" w:hAnsi="Times New Roman" w:cs="Times New Roman"/>
          <w:sz w:val="24"/>
          <w:szCs w:val="24"/>
        </w:rPr>
        <w:t>7</w:t>
      </w:r>
      <w:r w:rsidRPr="007A1208">
        <w:rPr>
          <w:rFonts w:ascii="Times New Roman" w:hAnsi="Times New Roman" w:cs="Times New Roman"/>
          <w:sz w:val="24"/>
          <w:szCs w:val="24"/>
        </w:rPr>
        <w:t xml:space="preserve">.2024 r. do godz. </w:t>
      </w:r>
      <w:r w:rsidR="00DC71FB">
        <w:rPr>
          <w:rFonts w:ascii="Times New Roman" w:hAnsi="Times New Roman" w:cs="Times New Roman"/>
          <w:sz w:val="24"/>
          <w:szCs w:val="24"/>
        </w:rPr>
        <w:t>7</w:t>
      </w:r>
      <w:bookmarkStart w:id="0" w:name="_GoBack"/>
      <w:bookmarkEnd w:id="0"/>
      <w:r w:rsidRPr="007A1208">
        <w:rPr>
          <w:rFonts w:ascii="Times New Roman" w:hAnsi="Times New Roman" w:cs="Times New Roman"/>
          <w:sz w:val="24"/>
          <w:szCs w:val="24"/>
        </w:rPr>
        <w:t>:00.</w:t>
      </w:r>
    </w:p>
    <w:p w14:paraId="3D4112D1" w14:textId="77777777" w:rsidR="0092646A" w:rsidRPr="007A1208" w:rsidRDefault="0092646A" w:rsidP="0092646A">
      <w:pPr>
        <w:pStyle w:val="Tekstpodstawowywcity"/>
        <w:widowControl w:val="0"/>
        <w:spacing w:after="0" w:line="276" w:lineRule="auto"/>
        <w:ind w:left="0"/>
        <w:jc w:val="both"/>
        <w:rPr>
          <w:rFonts w:eastAsia="Calibri"/>
          <w:color w:val="000000"/>
        </w:rPr>
      </w:pPr>
    </w:p>
    <w:p w14:paraId="047BBF6F" w14:textId="77777777" w:rsidR="0092646A" w:rsidRPr="007A1208" w:rsidRDefault="0092646A" w:rsidP="0092646A">
      <w:pPr>
        <w:pStyle w:val="Tekstpodstawowywcity"/>
        <w:widowControl w:val="0"/>
        <w:spacing w:after="0" w:line="276" w:lineRule="auto"/>
        <w:ind w:left="0"/>
        <w:jc w:val="both"/>
        <w:rPr>
          <w:b/>
        </w:rPr>
      </w:pPr>
      <w:r w:rsidRPr="007A1208">
        <w:rPr>
          <w:rFonts w:eastAsia="Calibri"/>
          <w:b/>
          <w:color w:val="000000"/>
        </w:rPr>
        <w:t>XI.</w:t>
      </w:r>
      <w:r w:rsidRPr="007A1208">
        <w:rPr>
          <w:rFonts w:eastAsia="Calibri"/>
          <w:color w:val="000000"/>
        </w:rPr>
        <w:t xml:space="preserve"> </w:t>
      </w:r>
      <w:r w:rsidRPr="007A1208">
        <w:rPr>
          <w:b/>
        </w:rPr>
        <w:t>OPIS SPOSOBU OBLICZENIA CENY OFERTY</w:t>
      </w:r>
    </w:p>
    <w:p w14:paraId="1A6BC132" w14:textId="77777777" w:rsidR="0092646A" w:rsidRPr="007A1208" w:rsidRDefault="0092646A" w:rsidP="0092646A">
      <w:pPr>
        <w:spacing w:after="0"/>
        <w:jc w:val="both"/>
        <w:rPr>
          <w:rFonts w:ascii="Times New Roman" w:eastAsia="Times New Roman" w:hAnsi="Times New Roman" w:cs="Times New Roman"/>
          <w:sz w:val="24"/>
          <w:szCs w:val="24"/>
        </w:rPr>
      </w:pPr>
    </w:p>
    <w:p w14:paraId="32DF53A9" w14:textId="77777777" w:rsidR="0092646A" w:rsidRPr="007A1208" w:rsidRDefault="0092646A" w:rsidP="0092646A">
      <w:pPr>
        <w:pStyle w:val="Akapitzlist"/>
        <w:numPr>
          <w:ilvl w:val="0"/>
          <w:numId w:val="8"/>
        </w:numPr>
        <w:spacing w:after="0"/>
        <w:jc w:val="both"/>
        <w:rPr>
          <w:rFonts w:ascii="Times New Roman" w:hAnsi="Times New Roman"/>
          <w:sz w:val="24"/>
          <w:szCs w:val="24"/>
        </w:rPr>
      </w:pPr>
      <w:r w:rsidRPr="007A1208">
        <w:rPr>
          <w:rFonts w:ascii="Times New Roman" w:hAnsi="Times New Roman"/>
          <w:sz w:val="24"/>
          <w:szCs w:val="24"/>
        </w:rPr>
        <w:t>Wykonawca określi cenę brutto dla przedmiotu zamówienia podając ją w zapisie liczbowym w formularzu oferty, stanowiącym załącznik nr 1 do zapytania ofertowego.</w:t>
      </w:r>
    </w:p>
    <w:p w14:paraId="3C995296" w14:textId="77777777" w:rsidR="0092646A" w:rsidRPr="007A1208" w:rsidRDefault="0092646A" w:rsidP="0092646A">
      <w:pPr>
        <w:pStyle w:val="Akapitzlist"/>
        <w:numPr>
          <w:ilvl w:val="0"/>
          <w:numId w:val="8"/>
        </w:numPr>
        <w:spacing w:after="0"/>
        <w:jc w:val="both"/>
        <w:rPr>
          <w:rFonts w:ascii="Times New Roman" w:hAnsi="Times New Roman"/>
          <w:sz w:val="24"/>
          <w:szCs w:val="24"/>
        </w:rPr>
      </w:pPr>
      <w:r w:rsidRPr="007A1208">
        <w:rPr>
          <w:rFonts w:ascii="Times New Roman" w:hAnsi="Times New Roman"/>
          <w:sz w:val="24"/>
          <w:szCs w:val="24"/>
        </w:rPr>
        <w:t>Cena winna obejmować wszystkie koszty i opłaty, jakie powstaną w związku z wykonywaniem zamówienia oraz z warunkami i wymaganiami stawianymi przez Zamawiającego.</w:t>
      </w:r>
    </w:p>
    <w:p w14:paraId="61021650" w14:textId="77777777" w:rsidR="0092646A" w:rsidRPr="007A1208" w:rsidRDefault="0092646A" w:rsidP="0092646A">
      <w:pPr>
        <w:pStyle w:val="Akapitzlist"/>
        <w:numPr>
          <w:ilvl w:val="0"/>
          <w:numId w:val="8"/>
        </w:numPr>
        <w:spacing w:after="0"/>
        <w:jc w:val="both"/>
        <w:rPr>
          <w:rFonts w:ascii="Times New Roman" w:hAnsi="Times New Roman"/>
          <w:sz w:val="24"/>
          <w:szCs w:val="24"/>
        </w:rPr>
      </w:pPr>
      <w:r w:rsidRPr="007A1208">
        <w:rPr>
          <w:rFonts w:ascii="Times New Roman" w:hAnsi="Times New Roman"/>
          <w:sz w:val="24"/>
          <w:szCs w:val="24"/>
        </w:rPr>
        <w:t>Cena może być tylko jedna za oferowany przedmiot zamówienia, nie dopuszcza się wariantowości cen.</w:t>
      </w:r>
    </w:p>
    <w:p w14:paraId="281EE264" w14:textId="77777777" w:rsidR="0092646A" w:rsidRPr="007A1208" w:rsidRDefault="0092646A" w:rsidP="0092646A">
      <w:pPr>
        <w:pStyle w:val="Akapitzlist"/>
        <w:numPr>
          <w:ilvl w:val="0"/>
          <w:numId w:val="8"/>
        </w:numPr>
        <w:spacing w:after="0"/>
        <w:jc w:val="both"/>
        <w:rPr>
          <w:rFonts w:ascii="Times New Roman" w:hAnsi="Times New Roman"/>
          <w:sz w:val="24"/>
          <w:szCs w:val="24"/>
        </w:rPr>
      </w:pPr>
      <w:r w:rsidRPr="007A1208">
        <w:rPr>
          <w:rFonts w:ascii="Times New Roman" w:hAnsi="Times New Roman"/>
          <w:sz w:val="24"/>
          <w:szCs w:val="24"/>
        </w:rPr>
        <w:t>Cena opisana w pkt 1 jest ceną ryczałtową, musi zawierać wszelkie koszty niezbędne do zrealizowania zamówienia.</w:t>
      </w:r>
    </w:p>
    <w:p w14:paraId="43DFDC50" w14:textId="77777777" w:rsidR="0092646A" w:rsidRPr="007A1208" w:rsidRDefault="0092646A" w:rsidP="0092646A">
      <w:pPr>
        <w:pStyle w:val="Akapitzlist"/>
        <w:numPr>
          <w:ilvl w:val="0"/>
          <w:numId w:val="8"/>
        </w:numPr>
        <w:spacing w:after="0"/>
        <w:jc w:val="both"/>
        <w:rPr>
          <w:rFonts w:ascii="Times New Roman" w:hAnsi="Times New Roman"/>
          <w:sz w:val="24"/>
          <w:szCs w:val="24"/>
        </w:rPr>
      </w:pPr>
      <w:r w:rsidRPr="007A1208">
        <w:rPr>
          <w:rFonts w:ascii="Times New Roman" w:hAnsi="Times New Roman"/>
          <w:sz w:val="24"/>
          <w:szCs w:val="24"/>
        </w:rPr>
        <w:t xml:space="preserve">Cenę oferty należy podać w PLN. Cena musi być wyrażona w jednostkach nie mniejszych niż grosze (do dwóch miejsc po przecinku), przy zachowaniu </w:t>
      </w:r>
      <w:r w:rsidRPr="007A1208">
        <w:rPr>
          <w:rFonts w:ascii="Times New Roman" w:hAnsi="Times New Roman"/>
          <w:sz w:val="24"/>
          <w:szCs w:val="24"/>
        </w:rPr>
        <w:lastRenderedPageBreak/>
        <w:t>matematycznej zasady zaokrąglania liczb (nie dopuszcza się podania jednostek w tysięcznych częściach złotego).</w:t>
      </w:r>
    </w:p>
    <w:p w14:paraId="7E13B590" w14:textId="77777777" w:rsidR="0092646A" w:rsidRPr="007A1208" w:rsidRDefault="0092646A" w:rsidP="0092646A">
      <w:pPr>
        <w:spacing w:after="0"/>
        <w:jc w:val="both"/>
        <w:rPr>
          <w:rFonts w:ascii="Times New Roman" w:hAnsi="Times New Roman" w:cs="Times New Roman"/>
          <w:sz w:val="24"/>
          <w:szCs w:val="24"/>
        </w:rPr>
      </w:pPr>
    </w:p>
    <w:p w14:paraId="5529409C" w14:textId="77777777" w:rsidR="0092646A" w:rsidRPr="007A1208" w:rsidRDefault="0092646A" w:rsidP="0092646A">
      <w:pPr>
        <w:spacing w:after="0"/>
        <w:jc w:val="both"/>
        <w:rPr>
          <w:rFonts w:ascii="Times New Roman" w:hAnsi="Times New Roman" w:cs="Times New Roman"/>
          <w:b/>
          <w:bCs/>
          <w:color w:val="000000" w:themeColor="text1"/>
          <w:sz w:val="24"/>
          <w:szCs w:val="24"/>
        </w:rPr>
      </w:pPr>
      <w:r w:rsidRPr="007A1208">
        <w:rPr>
          <w:rFonts w:ascii="Times New Roman" w:hAnsi="Times New Roman" w:cs="Times New Roman"/>
          <w:b/>
          <w:sz w:val="24"/>
          <w:szCs w:val="24"/>
        </w:rPr>
        <w:t xml:space="preserve">XII. </w:t>
      </w:r>
      <w:r w:rsidRPr="007A1208">
        <w:rPr>
          <w:rFonts w:ascii="Times New Roman" w:hAnsi="Times New Roman" w:cs="Times New Roman"/>
          <w:b/>
          <w:bCs/>
          <w:color w:val="000000" w:themeColor="text1"/>
          <w:sz w:val="24"/>
          <w:szCs w:val="24"/>
        </w:rPr>
        <w:t>OPIS KRYTERIÓW, KTÓRYMI ZAMAWIAJĄCY BĘDZIE SIĘ KIEROWAŁ PRZY WYBORZE OFERTY WRAZ Z PODANIEM ZNACZENIA TYCH KRYTERIÓW ORAZ SPOSOBU OCENY OFERT</w:t>
      </w:r>
    </w:p>
    <w:p w14:paraId="2AA07EB5" w14:textId="77777777" w:rsidR="0092646A" w:rsidRPr="007A1208" w:rsidRDefault="0092646A" w:rsidP="0092646A">
      <w:pPr>
        <w:spacing w:after="0"/>
        <w:jc w:val="both"/>
        <w:rPr>
          <w:rFonts w:ascii="Times New Roman" w:hAnsi="Times New Roman" w:cs="Times New Roman"/>
          <w:b/>
          <w:sz w:val="24"/>
          <w:szCs w:val="24"/>
        </w:rPr>
      </w:pPr>
    </w:p>
    <w:p w14:paraId="6A29BE04" w14:textId="77777777" w:rsidR="0092646A" w:rsidRPr="007A1208" w:rsidRDefault="0092646A" w:rsidP="0092646A">
      <w:pPr>
        <w:pStyle w:val="Akapitzlist"/>
        <w:numPr>
          <w:ilvl w:val="0"/>
          <w:numId w:val="9"/>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 xml:space="preserve">Kryteria oceny ofert: </w:t>
      </w:r>
    </w:p>
    <w:p w14:paraId="0E1B513E" w14:textId="039EE32D" w:rsidR="006B5961" w:rsidRDefault="0092646A" w:rsidP="00E20746">
      <w:pPr>
        <w:spacing w:after="0"/>
        <w:ind w:left="708"/>
        <w:jc w:val="both"/>
        <w:rPr>
          <w:rFonts w:ascii="Times New Roman" w:eastAsia="Times New Roman" w:hAnsi="Times New Roman" w:cs="Times New Roman"/>
          <w:sz w:val="24"/>
          <w:szCs w:val="24"/>
        </w:rPr>
      </w:pPr>
      <w:r w:rsidRPr="007A1208">
        <w:rPr>
          <w:rFonts w:ascii="Times New Roman" w:eastAsia="Times New Roman" w:hAnsi="Times New Roman" w:cs="Times New Roman"/>
          <w:sz w:val="24"/>
          <w:szCs w:val="24"/>
        </w:rPr>
        <w:t>Cena (C) – cena brutto za 1</w:t>
      </w:r>
      <w:r w:rsidR="006B5961" w:rsidRPr="007A1208">
        <w:rPr>
          <w:rFonts w:ascii="Times New Roman" w:eastAsia="Times New Roman" w:hAnsi="Times New Roman" w:cs="Times New Roman"/>
          <w:sz w:val="24"/>
          <w:szCs w:val="24"/>
        </w:rPr>
        <w:t xml:space="preserve"> miesiąc </w:t>
      </w:r>
      <w:r w:rsidRPr="007A1208">
        <w:rPr>
          <w:rFonts w:ascii="Times New Roman" w:eastAsia="Times New Roman" w:hAnsi="Times New Roman" w:cs="Times New Roman"/>
          <w:sz w:val="24"/>
          <w:szCs w:val="24"/>
        </w:rPr>
        <w:t>pracy (w odniesieniu do liczby godzin przewidzianych przez Zleceniodawcę na wykonanie zadania).</w:t>
      </w:r>
    </w:p>
    <w:p w14:paraId="4BB2254F" w14:textId="77777777" w:rsidR="0092646A" w:rsidRPr="007A1208" w:rsidRDefault="0092646A" w:rsidP="0092646A">
      <w:pPr>
        <w:pStyle w:val="Akapitzlist"/>
        <w:numPr>
          <w:ilvl w:val="0"/>
          <w:numId w:val="9"/>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 xml:space="preserve">Informacja o wagach punktowych przypisanych do poszczególnych kryteriów oceny: </w:t>
      </w:r>
    </w:p>
    <w:p w14:paraId="0C4E370C" w14:textId="2F545F30" w:rsidR="0092646A" w:rsidRDefault="0092646A" w:rsidP="0092646A">
      <w:pPr>
        <w:pStyle w:val="Akapitzlist"/>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 xml:space="preserve">Cena (C) – </w:t>
      </w:r>
      <w:r w:rsidR="009C2062">
        <w:rPr>
          <w:rFonts w:ascii="Times New Roman" w:eastAsia="Times New Roman" w:hAnsi="Times New Roman"/>
          <w:sz w:val="24"/>
          <w:szCs w:val="24"/>
        </w:rPr>
        <w:t>75</w:t>
      </w:r>
      <w:r w:rsidRPr="007A1208">
        <w:rPr>
          <w:rFonts w:ascii="Times New Roman" w:eastAsia="Times New Roman" w:hAnsi="Times New Roman"/>
          <w:sz w:val="24"/>
          <w:szCs w:val="24"/>
        </w:rPr>
        <w:t xml:space="preserve"> pkt</w:t>
      </w:r>
    </w:p>
    <w:p w14:paraId="5C76EE9A" w14:textId="35FE9B77" w:rsidR="006B5961" w:rsidRPr="00E20746" w:rsidRDefault="00070A15" w:rsidP="00E20746">
      <w:pPr>
        <w:pStyle w:val="Akapitzlist"/>
        <w:spacing w:after="0"/>
        <w:jc w:val="both"/>
        <w:rPr>
          <w:rFonts w:ascii="Times New Roman" w:eastAsia="Times New Roman" w:hAnsi="Times New Roman"/>
          <w:sz w:val="24"/>
          <w:szCs w:val="24"/>
        </w:rPr>
      </w:pPr>
      <w:r>
        <w:rPr>
          <w:rFonts w:ascii="Times New Roman" w:eastAsia="Times New Roman" w:hAnsi="Times New Roman"/>
          <w:sz w:val="24"/>
          <w:szCs w:val="24"/>
        </w:rPr>
        <w:t>Bezpieczeństwo (B) – 2</w:t>
      </w:r>
      <w:r w:rsidR="009C2062">
        <w:rPr>
          <w:rFonts w:ascii="Times New Roman" w:eastAsia="Times New Roman" w:hAnsi="Times New Roman"/>
          <w:sz w:val="24"/>
          <w:szCs w:val="24"/>
        </w:rPr>
        <w:t>5</w:t>
      </w:r>
      <w:r>
        <w:rPr>
          <w:rFonts w:ascii="Times New Roman" w:eastAsia="Times New Roman" w:hAnsi="Times New Roman"/>
          <w:sz w:val="24"/>
          <w:szCs w:val="24"/>
        </w:rPr>
        <w:t xml:space="preserve"> pkt</w:t>
      </w:r>
    </w:p>
    <w:p w14:paraId="06D67AD9" w14:textId="77777777" w:rsidR="0092646A" w:rsidRPr="007A1208" w:rsidRDefault="0092646A" w:rsidP="0092646A">
      <w:pPr>
        <w:pStyle w:val="Akapitzlist"/>
        <w:numPr>
          <w:ilvl w:val="0"/>
          <w:numId w:val="9"/>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Sposób przyznawania punktacji za spełnienie danego kryterium:</w:t>
      </w:r>
    </w:p>
    <w:p w14:paraId="5C318C41" w14:textId="6851889A" w:rsidR="0092646A" w:rsidRDefault="0092646A" w:rsidP="006B5961">
      <w:pPr>
        <w:pStyle w:val="Akapitzlist"/>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Cena (C) = (C najniż</w:t>
      </w:r>
      <w:r w:rsidR="00E20746">
        <w:rPr>
          <w:rFonts w:ascii="Times New Roman" w:eastAsia="Times New Roman" w:hAnsi="Times New Roman"/>
          <w:sz w:val="24"/>
          <w:szCs w:val="24"/>
        </w:rPr>
        <w:t>sza brutto / C badana brutto) *75</w:t>
      </w:r>
      <w:r w:rsidRPr="007A1208">
        <w:rPr>
          <w:rFonts w:ascii="Times New Roman" w:eastAsia="Times New Roman" w:hAnsi="Times New Roman"/>
          <w:sz w:val="24"/>
          <w:szCs w:val="24"/>
        </w:rPr>
        <w:t xml:space="preserve"> pkt</w:t>
      </w:r>
    </w:p>
    <w:p w14:paraId="7DC6C0F1" w14:textId="6E8AB431" w:rsidR="006B5961" w:rsidRPr="00E20746" w:rsidRDefault="00070A15" w:rsidP="00E20746">
      <w:pPr>
        <w:pStyle w:val="Akapitzlist"/>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Bezpieczeństwo (B)- </w:t>
      </w:r>
      <w:r w:rsidR="009C2062" w:rsidRPr="009C2062">
        <w:rPr>
          <w:rFonts w:ascii="Times New Roman" w:eastAsia="Times New Roman" w:hAnsi="Times New Roman"/>
          <w:sz w:val="24"/>
          <w:szCs w:val="24"/>
        </w:rPr>
        <w:t>Kwestionariusz oceny bezpieczeństwa przetwarzania danych osobowych</w:t>
      </w:r>
      <w:r w:rsidR="009C2062">
        <w:rPr>
          <w:rFonts w:ascii="Times New Roman" w:eastAsia="Times New Roman" w:hAnsi="Times New Roman"/>
          <w:sz w:val="24"/>
          <w:szCs w:val="24"/>
        </w:rPr>
        <w:t xml:space="preserve"> – Podmiot przetwarzający </w:t>
      </w:r>
      <w:r w:rsidR="009C2062" w:rsidRPr="009C2062">
        <w:rPr>
          <w:rFonts w:ascii="Times New Roman" w:eastAsia="Times New Roman" w:hAnsi="Times New Roman"/>
          <w:sz w:val="24"/>
          <w:szCs w:val="24"/>
        </w:rPr>
        <w:t>zapewnił wystarczające gwarancje wdrożenia odpowiednich środków technicznych i organizacyjnych, by przetwarzanie spełniało wymogi</w:t>
      </w:r>
      <w:r w:rsidR="009C2062">
        <w:rPr>
          <w:rFonts w:ascii="Times New Roman" w:eastAsia="Times New Roman" w:hAnsi="Times New Roman"/>
          <w:sz w:val="24"/>
          <w:szCs w:val="24"/>
        </w:rPr>
        <w:t xml:space="preserve"> </w:t>
      </w:r>
      <w:r w:rsidR="009C2062" w:rsidRPr="009C2062">
        <w:rPr>
          <w:rFonts w:ascii="Times New Roman" w:eastAsia="Times New Roman" w:hAnsi="Times New Roman"/>
          <w:sz w:val="24"/>
          <w:szCs w:val="24"/>
        </w:rPr>
        <w:t>RODO i chroniło prawa osób, których dane dotyczą</w:t>
      </w:r>
      <w:r w:rsidR="009C2062">
        <w:rPr>
          <w:rFonts w:ascii="Times New Roman" w:eastAsia="Times New Roman" w:hAnsi="Times New Roman"/>
          <w:sz w:val="24"/>
          <w:szCs w:val="24"/>
        </w:rPr>
        <w:t xml:space="preserve"> </w:t>
      </w:r>
      <w:r w:rsidR="009C2062" w:rsidRPr="009C2062">
        <w:rPr>
          <w:rFonts w:ascii="Times New Roman" w:eastAsia="Times New Roman" w:hAnsi="Times New Roman"/>
          <w:sz w:val="24"/>
          <w:szCs w:val="24"/>
        </w:rPr>
        <w:t xml:space="preserve">* </w:t>
      </w:r>
      <w:r w:rsidR="009C2062">
        <w:rPr>
          <w:rFonts w:ascii="Times New Roman" w:eastAsia="Times New Roman" w:hAnsi="Times New Roman"/>
          <w:sz w:val="24"/>
          <w:szCs w:val="24"/>
        </w:rPr>
        <w:t>25</w:t>
      </w:r>
      <w:r w:rsidR="009C2062" w:rsidRPr="009C2062">
        <w:rPr>
          <w:rFonts w:ascii="Times New Roman" w:eastAsia="Times New Roman" w:hAnsi="Times New Roman"/>
          <w:sz w:val="24"/>
          <w:szCs w:val="24"/>
        </w:rPr>
        <w:t xml:space="preserve"> pkt</w:t>
      </w:r>
    </w:p>
    <w:p w14:paraId="73DE7373" w14:textId="77777777" w:rsidR="0092646A" w:rsidRPr="007A1208" w:rsidRDefault="0092646A" w:rsidP="0092646A">
      <w:pPr>
        <w:pStyle w:val="Akapitzlist"/>
        <w:numPr>
          <w:ilvl w:val="0"/>
          <w:numId w:val="9"/>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Maksymalna liczba punktów możliwych do uzyskania: 100 pkt.</w:t>
      </w:r>
    </w:p>
    <w:p w14:paraId="37FFFAD0" w14:textId="77777777" w:rsidR="0092646A" w:rsidRPr="007A1208" w:rsidRDefault="0092646A" w:rsidP="0092646A">
      <w:pPr>
        <w:pStyle w:val="Akapitzlist"/>
        <w:numPr>
          <w:ilvl w:val="0"/>
          <w:numId w:val="9"/>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Uzyskane wyniki zostaną zaokrąglone z dokładnością do dwóch miejsc po przecinku.</w:t>
      </w:r>
    </w:p>
    <w:p w14:paraId="7245D6F3" w14:textId="77777777" w:rsidR="0092646A" w:rsidRPr="007A1208" w:rsidRDefault="0092646A" w:rsidP="0092646A">
      <w:pPr>
        <w:pStyle w:val="Akapitzlist"/>
        <w:numPr>
          <w:ilvl w:val="0"/>
          <w:numId w:val="9"/>
        </w:numPr>
        <w:spacing w:after="0"/>
        <w:jc w:val="both"/>
        <w:rPr>
          <w:rFonts w:ascii="Times New Roman" w:eastAsia="Times New Roman" w:hAnsi="Times New Roman"/>
          <w:sz w:val="24"/>
          <w:szCs w:val="24"/>
        </w:rPr>
      </w:pPr>
      <w:r w:rsidRPr="007A1208">
        <w:rPr>
          <w:rFonts w:ascii="Times New Roman" w:hAnsi="Times New Roman"/>
          <w:sz w:val="24"/>
          <w:szCs w:val="24"/>
        </w:rPr>
        <w:t xml:space="preserve">W przypadku odmowy podpisania umowy przez wybranego Wykonawcę, Zamawiający może zawrzeć umowę z Wykonawcą, który spełnia wymagania zapytania ofertowego i którego oferta uzyskała kolejno najwyższą liczbę punktów. </w:t>
      </w:r>
    </w:p>
    <w:p w14:paraId="7C541CDD" w14:textId="77777777" w:rsidR="0092646A" w:rsidRPr="007A1208" w:rsidRDefault="0092646A" w:rsidP="0092646A">
      <w:pPr>
        <w:pStyle w:val="Akapitzlist"/>
        <w:numPr>
          <w:ilvl w:val="0"/>
          <w:numId w:val="9"/>
        </w:numPr>
        <w:spacing w:after="0"/>
        <w:jc w:val="both"/>
        <w:rPr>
          <w:rFonts w:ascii="Times New Roman" w:eastAsia="Times New Roman" w:hAnsi="Times New Roman"/>
          <w:sz w:val="24"/>
          <w:szCs w:val="24"/>
        </w:rPr>
      </w:pPr>
      <w:r w:rsidRPr="007A1208">
        <w:rPr>
          <w:rFonts w:ascii="Times New Roman" w:hAnsi="Times New Roman"/>
          <w:sz w:val="24"/>
          <w:szCs w:val="24"/>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41E43C67" w14:textId="77777777" w:rsidR="0092646A" w:rsidRPr="007A1208" w:rsidRDefault="0092646A" w:rsidP="0092646A">
      <w:pPr>
        <w:spacing w:after="0"/>
        <w:jc w:val="both"/>
        <w:rPr>
          <w:rFonts w:ascii="Times New Roman" w:eastAsia="Times New Roman" w:hAnsi="Times New Roman" w:cs="Times New Roman"/>
          <w:sz w:val="24"/>
          <w:szCs w:val="24"/>
        </w:rPr>
      </w:pPr>
    </w:p>
    <w:p w14:paraId="6BEE0778" w14:textId="77777777" w:rsidR="0092646A" w:rsidRPr="007A1208" w:rsidRDefault="0092646A" w:rsidP="0092646A">
      <w:pPr>
        <w:spacing w:after="0"/>
        <w:jc w:val="both"/>
        <w:rPr>
          <w:rFonts w:ascii="Times New Roman" w:eastAsia="Times New Roman" w:hAnsi="Times New Roman" w:cs="Times New Roman"/>
          <w:b/>
          <w:sz w:val="24"/>
          <w:szCs w:val="24"/>
        </w:rPr>
      </w:pPr>
      <w:r w:rsidRPr="007A1208">
        <w:rPr>
          <w:rFonts w:ascii="Times New Roman" w:eastAsia="Times New Roman" w:hAnsi="Times New Roman" w:cs="Times New Roman"/>
          <w:b/>
          <w:sz w:val="24"/>
          <w:szCs w:val="24"/>
        </w:rPr>
        <w:t>XIII. UDZIELENIE ZAMÓWIENIA LUB JEGO UNIEWAŻNIENIE</w:t>
      </w:r>
    </w:p>
    <w:p w14:paraId="25A16E72" w14:textId="77777777" w:rsidR="0092646A" w:rsidRPr="007A1208" w:rsidRDefault="0092646A" w:rsidP="0092646A">
      <w:pPr>
        <w:spacing w:after="0"/>
        <w:jc w:val="both"/>
        <w:rPr>
          <w:rFonts w:ascii="Times New Roman" w:eastAsia="Times New Roman" w:hAnsi="Times New Roman" w:cs="Times New Roman"/>
          <w:sz w:val="24"/>
          <w:szCs w:val="24"/>
        </w:rPr>
      </w:pPr>
    </w:p>
    <w:p w14:paraId="3D16DBD0" w14:textId="77777777" w:rsidR="0092646A" w:rsidRPr="007A1208" w:rsidRDefault="0092646A" w:rsidP="0092646A">
      <w:pPr>
        <w:pStyle w:val="Akapitzlist"/>
        <w:numPr>
          <w:ilvl w:val="0"/>
          <w:numId w:val="11"/>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Zamawiający udzieli zamówienia Wykonawcy, którego oferta odpowiada wszystkim wymaganiom określonym w niniejszym zapytaniu ofertowym i została oceniona jako najkorzystniejsza w oparciu o podane wyżej kryteria oceny ofert.</w:t>
      </w:r>
    </w:p>
    <w:p w14:paraId="30FB9095" w14:textId="77777777" w:rsidR="0092646A" w:rsidRPr="007A1208" w:rsidRDefault="0092646A" w:rsidP="0092646A">
      <w:pPr>
        <w:pStyle w:val="Akapitzlist"/>
        <w:numPr>
          <w:ilvl w:val="0"/>
          <w:numId w:val="11"/>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Zamawiający unieważni postępowanie w szczególności w sytuacji, gdy wystąpią następujące przykładowe przesłanki:</w:t>
      </w:r>
    </w:p>
    <w:p w14:paraId="3DE66BB0" w14:textId="77777777" w:rsidR="0092646A" w:rsidRPr="007A1208" w:rsidRDefault="0092646A" w:rsidP="0092646A">
      <w:pPr>
        <w:pStyle w:val="Akapitzlist"/>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a) nie złożono żadnej oferty niepodlegającej odrzuceniu;</w:t>
      </w:r>
    </w:p>
    <w:p w14:paraId="4BBE0452" w14:textId="77777777" w:rsidR="0092646A" w:rsidRPr="007A1208" w:rsidRDefault="0092646A" w:rsidP="0092646A">
      <w:pPr>
        <w:pStyle w:val="Akapitzlist"/>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b) cena najkorzystniejszej oferty przewyższa kwotę, którą Zamawiający zamierza przeznaczyć na sfinansowanie zamówienia, chyba że Zamawiający może zwiększyć tę kwotę do ceny najkorzystniejszej oferty;</w:t>
      </w:r>
    </w:p>
    <w:p w14:paraId="53B89F45" w14:textId="77777777" w:rsidR="0092646A" w:rsidRPr="007A1208" w:rsidRDefault="0092646A" w:rsidP="0092646A">
      <w:pPr>
        <w:pStyle w:val="Akapitzlist"/>
        <w:spacing w:after="0"/>
        <w:jc w:val="both"/>
        <w:rPr>
          <w:rFonts w:ascii="Times New Roman" w:eastAsia="Times New Roman" w:hAnsi="Times New Roman"/>
          <w:sz w:val="24"/>
          <w:szCs w:val="24"/>
        </w:rPr>
      </w:pPr>
      <w:r w:rsidRPr="007A1208">
        <w:rPr>
          <w:rFonts w:ascii="Times New Roman" w:eastAsia="Times New Roman" w:hAnsi="Times New Roman"/>
          <w:sz w:val="24"/>
          <w:szCs w:val="24"/>
        </w:rPr>
        <w:lastRenderedPageBreak/>
        <w:t>c) wystąpiła istotna zmiana okoliczności powodująca, że prowadzenie postępowania lub wykonanie zamówienia nie leży w interesie Zamawiającego, czego nie można było wcześniej przewidzieć;</w:t>
      </w:r>
    </w:p>
    <w:p w14:paraId="6CC2FFF7" w14:textId="77777777" w:rsidR="0092646A" w:rsidRPr="007A1208" w:rsidRDefault="0092646A" w:rsidP="0092646A">
      <w:pPr>
        <w:pStyle w:val="Akapitzlist"/>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d) postępowanie obarczone jest niemożliwą do usunięcia wadą uniemożliwiającą zawarcie ważnej umowy w sprawie zamówienia.</w:t>
      </w:r>
    </w:p>
    <w:p w14:paraId="0FE2A823" w14:textId="77777777" w:rsidR="0092646A" w:rsidRPr="007A1208" w:rsidRDefault="0092646A" w:rsidP="0092646A">
      <w:pPr>
        <w:pStyle w:val="Akapitzlist"/>
        <w:numPr>
          <w:ilvl w:val="0"/>
          <w:numId w:val="11"/>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Zamawiający zastrzega sobie możliwość:</w:t>
      </w:r>
    </w:p>
    <w:p w14:paraId="0558EE81" w14:textId="77777777" w:rsidR="0092646A" w:rsidRPr="007A1208" w:rsidRDefault="0092646A" w:rsidP="0092646A">
      <w:pPr>
        <w:pStyle w:val="Akapitzlist"/>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a) odwołania postępowania w każdym czasie;</w:t>
      </w:r>
    </w:p>
    <w:p w14:paraId="3FC28FA6" w14:textId="77777777" w:rsidR="0092646A" w:rsidRPr="007A1208" w:rsidRDefault="0092646A" w:rsidP="0092646A">
      <w:pPr>
        <w:pStyle w:val="Akapitzlist"/>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b) zakończenia postępowania bez dokonania wyboru Wykonawcy;</w:t>
      </w:r>
    </w:p>
    <w:p w14:paraId="260DA368" w14:textId="77777777" w:rsidR="0092646A" w:rsidRPr="007A1208" w:rsidRDefault="0092646A" w:rsidP="0092646A">
      <w:pPr>
        <w:pStyle w:val="Akapitzlist"/>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c) unieważnienia postępowania, zarówno przed, jak i po dokonaniu wyboru najkorzystniejszej oferty, bez podania przyczyny.</w:t>
      </w:r>
    </w:p>
    <w:p w14:paraId="744286EC" w14:textId="77777777" w:rsidR="0092646A" w:rsidRPr="007A1208" w:rsidRDefault="0092646A" w:rsidP="0092646A">
      <w:pPr>
        <w:pStyle w:val="Akapitzlist"/>
        <w:numPr>
          <w:ilvl w:val="0"/>
          <w:numId w:val="11"/>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 xml:space="preserve">W przypadkach, o których mowa powyżej w pkt 1,2,3, Wykonawcy nie przysługuje w stosunku do Zamawiającego żadne roszczenie odszkodowawcze, jak też nie przysługuje zwrot kosztów związanych z przygotowaniem i złożeniem oferty.     </w:t>
      </w:r>
    </w:p>
    <w:p w14:paraId="373F0A24" w14:textId="77777777" w:rsidR="0092646A" w:rsidRPr="007A1208" w:rsidRDefault="0092646A" w:rsidP="0092646A">
      <w:pPr>
        <w:pStyle w:val="Default"/>
        <w:numPr>
          <w:ilvl w:val="0"/>
          <w:numId w:val="2"/>
        </w:numPr>
        <w:spacing w:line="276" w:lineRule="auto"/>
        <w:jc w:val="both"/>
        <w:rPr>
          <w:rFonts w:ascii="Times New Roman" w:hAnsi="Times New Roman" w:cs="Times New Roman"/>
          <w:lang w:val="pl-PL" w:eastAsia="pl-PL"/>
        </w:rPr>
      </w:pPr>
      <w:r w:rsidRPr="007A1208">
        <w:rPr>
          <w:rFonts w:ascii="Times New Roman" w:eastAsia="Times New Roman" w:hAnsi="Times New Roman" w:cs="Times New Roman"/>
          <w:lang w:val="pl-PL"/>
        </w:rPr>
        <w:t xml:space="preserve">Po wyborze najkorzystniejszej oferty Zamawiający upubliczni informacje o wyniku postępowania </w:t>
      </w:r>
      <w:r w:rsidRPr="007A1208">
        <w:rPr>
          <w:rFonts w:ascii="Times New Roman" w:hAnsi="Times New Roman" w:cs="Times New Roman"/>
          <w:lang w:val="pl-PL" w:eastAsia="pl-PL"/>
        </w:rPr>
        <w:t xml:space="preserve">w bazie konkurencyjności </w:t>
      </w:r>
    </w:p>
    <w:p w14:paraId="0874CB0B" w14:textId="77777777" w:rsidR="0092646A" w:rsidRPr="007A1208" w:rsidRDefault="00F8532B" w:rsidP="0092646A">
      <w:pPr>
        <w:pStyle w:val="Default"/>
        <w:spacing w:line="276" w:lineRule="auto"/>
        <w:ind w:left="720"/>
        <w:jc w:val="both"/>
        <w:rPr>
          <w:rFonts w:ascii="Times New Roman" w:hAnsi="Times New Roman" w:cs="Times New Roman"/>
          <w:lang w:val="pl-PL" w:eastAsia="pl-PL"/>
        </w:rPr>
      </w:pPr>
      <w:hyperlink r:id="rId14" w:history="1">
        <w:r w:rsidR="0092646A" w:rsidRPr="007A1208">
          <w:rPr>
            <w:rStyle w:val="Hipercze"/>
            <w:rFonts w:ascii="Times New Roman" w:hAnsi="Times New Roman" w:cs="Times New Roman"/>
            <w:lang w:val="pl-PL" w:eastAsia="pl-PL"/>
          </w:rPr>
          <w:t>https://bazakonkurencyjnosci.funduszeeuropejskie.gov.pl/</w:t>
        </w:r>
      </w:hyperlink>
    </w:p>
    <w:p w14:paraId="039E0ECF" w14:textId="77777777" w:rsidR="0092646A" w:rsidRPr="007A1208" w:rsidRDefault="0092646A" w:rsidP="0092646A">
      <w:pPr>
        <w:pStyle w:val="Default"/>
        <w:numPr>
          <w:ilvl w:val="0"/>
          <w:numId w:val="2"/>
        </w:numPr>
        <w:spacing w:line="276" w:lineRule="auto"/>
        <w:jc w:val="both"/>
        <w:rPr>
          <w:rFonts w:ascii="Times New Roman" w:hAnsi="Times New Roman" w:cs="Times New Roman"/>
          <w:lang w:val="pl-PL" w:eastAsia="pl-PL"/>
        </w:rPr>
      </w:pPr>
      <w:r w:rsidRPr="007A1208">
        <w:rPr>
          <w:rFonts w:ascii="Times New Roman" w:hAnsi="Times New Roman" w:cs="Times New Roman"/>
          <w:lang w:val="pl-PL" w:eastAsia="pl-PL"/>
        </w:rPr>
        <w:t xml:space="preserve">Jeżeli Wykonawca, którego oferta została wybrana, uchyla się od zawarcia umowy w sprawie zamówienia, Zamawiający może wybrać ofertę najkorzystniejszą spośród pozostałych ofert bez przeprowadzania ich ponownego badania i oceny, chyba że zachodzą przesłanki unieważnienia lub odwołania postępowania.   </w:t>
      </w:r>
    </w:p>
    <w:p w14:paraId="61AADC4F" w14:textId="77777777" w:rsidR="0092646A" w:rsidRPr="007A1208" w:rsidRDefault="0092646A" w:rsidP="0092646A">
      <w:pPr>
        <w:spacing w:after="0"/>
        <w:jc w:val="both"/>
        <w:rPr>
          <w:rFonts w:ascii="Times New Roman" w:eastAsia="Times New Roman" w:hAnsi="Times New Roman" w:cs="Times New Roman"/>
          <w:sz w:val="24"/>
          <w:szCs w:val="24"/>
        </w:rPr>
      </w:pPr>
    </w:p>
    <w:p w14:paraId="72D2BCFB" w14:textId="77777777" w:rsidR="0092646A" w:rsidRPr="007A1208" w:rsidRDefault="0092646A" w:rsidP="0092646A">
      <w:pPr>
        <w:spacing w:after="0"/>
        <w:jc w:val="both"/>
        <w:rPr>
          <w:rFonts w:ascii="Times New Roman" w:eastAsia="Times New Roman" w:hAnsi="Times New Roman" w:cs="Times New Roman"/>
          <w:sz w:val="24"/>
          <w:szCs w:val="24"/>
        </w:rPr>
      </w:pPr>
    </w:p>
    <w:p w14:paraId="19A8D3CF" w14:textId="77777777" w:rsidR="0092646A" w:rsidRPr="007A1208" w:rsidRDefault="0092646A" w:rsidP="0092646A">
      <w:pPr>
        <w:spacing w:after="0"/>
        <w:jc w:val="both"/>
        <w:rPr>
          <w:rFonts w:ascii="Times New Roman" w:eastAsia="Times New Roman" w:hAnsi="Times New Roman" w:cs="Times New Roman"/>
          <w:b/>
          <w:sz w:val="24"/>
          <w:szCs w:val="24"/>
        </w:rPr>
      </w:pPr>
      <w:r w:rsidRPr="007A1208">
        <w:rPr>
          <w:rFonts w:ascii="Times New Roman" w:eastAsia="Times New Roman" w:hAnsi="Times New Roman" w:cs="Times New Roman"/>
          <w:b/>
          <w:sz w:val="24"/>
          <w:szCs w:val="24"/>
        </w:rPr>
        <w:t>XIV. ISTOTNE DLA STRON POSTANOWIENIA, KTÓRE ZOSTANĄ WPROWADZONE DO TREŚCI ZAWIERANEJ UMOWY W SPRAWIE ZAPYTANIA OFERTOWEGO</w:t>
      </w:r>
    </w:p>
    <w:p w14:paraId="7CD271F4" w14:textId="77777777" w:rsidR="0092646A" w:rsidRPr="007A1208" w:rsidRDefault="0092646A" w:rsidP="0092646A">
      <w:pPr>
        <w:spacing w:after="0"/>
        <w:jc w:val="both"/>
        <w:rPr>
          <w:rFonts w:ascii="Times New Roman" w:eastAsia="Times New Roman" w:hAnsi="Times New Roman" w:cs="Times New Roman"/>
          <w:sz w:val="24"/>
          <w:szCs w:val="24"/>
        </w:rPr>
      </w:pPr>
    </w:p>
    <w:p w14:paraId="306AA1F7" w14:textId="77777777" w:rsidR="0092646A" w:rsidRPr="007A1208" w:rsidRDefault="0092646A" w:rsidP="0092646A">
      <w:pPr>
        <w:pStyle w:val="Akapitzlist"/>
        <w:numPr>
          <w:ilvl w:val="0"/>
          <w:numId w:val="10"/>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Zamawiający zawrze umowę według wzoru stanowiącego załącznik nr 2 do zapytania ofertowego,</w:t>
      </w:r>
      <w:r w:rsidRPr="007A1208">
        <w:rPr>
          <w:rFonts w:ascii="Times New Roman" w:eastAsia="Times New Roman" w:hAnsi="Times New Roman"/>
          <w:color w:val="FF0000"/>
          <w:sz w:val="24"/>
          <w:szCs w:val="24"/>
        </w:rPr>
        <w:t xml:space="preserve"> </w:t>
      </w:r>
      <w:r w:rsidRPr="007A1208">
        <w:rPr>
          <w:rFonts w:ascii="Times New Roman" w:eastAsia="Times New Roman" w:hAnsi="Times New Roman"/>
          <w:sz w:val="24"/>
          <w:szCs w:val="24"/>
        </w:rPr>
        <w:t xml:space="preserve">z Wykonawcą, który złożył najkorzystniejszą ofertę. </w:t>
      </w:r>
    </w:p>
    <w:p w14:paraId="05D45208" w14:textId="77777777" w:rsidR="0092646A" w:rsidRPr="007A1208" w:rsidRDefault="0092646A" w:rsidP="0092646A">
      <w:pPr>
        <w:pStyle w:val="Akapitzlist"/>
        <w:numPr>
          <w:ilvl w:val="0"/>
          <w:numId w:val="10"/>
        </w:numPr>
        <w:spacing w:after="0"/>
        <w:jc w:val="both"/>
        <w:rPr>
          <w:rFonts w:ascii="Times New Roman" w:eastAsia="Times New Roman" w:hAnsi="Times New Roman"/>
          <w:sz w:val="24"/>
          <w:szCs w:val="24"/>
        </w:rPr>
      </w:pPr>
      <w:r w:rsidRPr="007A1208">
        <w:rPr>
          <w:rFonts w:ascii="Times New Roman" w:hAnsi="Times New Roman"/>
          <w:bCs/>
          <w:sz w:val="24"/>
          <w:szCs w:val="24"/>
        </w:rPr>
        <w:t xml:space="preserve">Zamawiający nie przewiduje wprowadzenia istotnych zmian </w:t>
      </w:r>
      <w:r w:rsidRPr="007A1208">
        <w:rPr>
          <w:rFonts w:ascii="Times New Roman" w:hAnsi="Times New Roman"/>
          <w:sz w:val="24"/>
          <w:szCs w:val="24"/>
        </w:rPr>
        <w:t xml:space="preserve">postanowień zawartej umowy z wybranym Wykonawcą w stosunku do treści oferty, na podstawie której dokonano wyboru Wykonawcy. </w:t>
      </w:r>
    </w:p>
    <w:p w14:paraId="3D5BB374" w14:textId="77777777" w:rsidR="0092646A" w:rsidRPr="007A1208" w:rsidRDefault="0092646A" w:rsidP="0092646A">
      <w:pPr>
        <w:pStyle w:val="Akapitzlist"/>
        <w:numPr>
          <w:ilvl w:val="0"/>
          <w:numId w:val="10"/>
        </w:numPr>
        <w:spacing w:after="0"/>
        <w:jc w:val="both"/>
        <w:rPr>
          <w:rFonts w:ascii="Times New Roman" w:eastAsia="Times New Roman" w:hAnsi="Times New Roman"/>
          <w:sz w:val="24"/>
          <w:szCs w:val="24"/>
        </w:rPr>
      </w:pPr>
      <w:r w:rsidRPr="007A1208">
        <w:rPr>
          <w:rFonts w:ascii="Times New Roman" w:hAnsi="Times New Roman"/>
          <w:bCs/>
          <w:sz w:val="24"/>
          <w:szCs w:val="24"/>
        </w:rPr>
        <w:t xml:space="preserve">Zmiany w umowie będą dopuszczalne </w:t>
      </w:r>
      <w:r w:rsidRPr="007A1208">
        <w:rPr>
          <w:rFonts w:ascii="Times New Roman" w:hAnsi="Times New Roman"/>
          <w:sz w:val="24"/>
          <w:szCs w:val="24"/>
        </w:rPr>
        <w:t xml:space="preserve">w szczególności w przypadku: </w:t>
      </w:r>
    </w:p>
    <w:p w14:paraId="02004BFA" w14:textId="77777777" w:rsidR="0092646A" w:rsidRPr="007A1208" w:rsidRDefault="0092646A" w:rsidP="0092646A">
      <w:pPr>
        <w:pStyle w:val="Akapitzlist"/>
        <w:spacing w:after="0"/>
        <w:jc w:val="both"/>
        <w:rPr>
          <w:rFonts w:ascii="Times New Roman" w:hAnsi="Times New Roman"/>
          <w:sz w:val="24"/>
          <w:szCs w:val="24"/>
        </w:rPr>
      </w:pPr>
      <w:r w:rsidRPr="007A1208">
        <w:rPr>
          <w:rFonts w:ascii="Times New Roman" w:hAnsi="Times New Roman"/>
          <w:sz w:val="24"/>
          <w:szCs w:val="24"/>
        </w:rPr>
        <w:t xml:space="preserve">a) Uzasadnionych zmian w zakresie i sposobie wykonania przedmiotu zamówienia, </w:t>
      </w:r>
    </w:p>
    <w:p w14:paraId="606F5956" w14:textId="77777777" w:rsidR="0092646A" w:rsidRPr="007A1208" w:rsidRDefault="0092646A" w:rsidP="0092646A">
      <w:pPr>
        <w:pStyle w:val="Akapitzlist"/>
        <w:spacing w:after="0"/>
        <w:jc w:val="both"/>
        <w:rPr>
          <w:rFonts w:ascii="Times New Roman" w:hAnsi="Times New Roman"/>
          <w:sz w:val="24"/>
          <w:szCs w:val="24"/>
        </w:rPr>
      </w:pPr>
      <w:r w:rsidRPr="007A1208">
        <w:rPr>
          <w:rFonts w:ascii="Times New Roman" w:hAnsi="Times New Roman"/>
          <w:sz w:val="24"/>
          <w:szCs w:val="24"/>
        </w:rPr>
        <w:t xml:space="preserve">b) Obiektywnych przyczyn niezależnych do Zamawiającego lub Oferenta, </w:t>
      </w:r>
    </w:p>
    <w:p w14:paraId="2AC315D5" w14:textId="77777777" w:rsidR="0092646A" w:rsidRPr="007A1208" w:rsidRDefault="0092646A" w:rsidP="0092646A">
      <w:pPr>
        <w:pStyle w:val="Akapitzlist"/>
        <w:spacing w:after="0"/>
        <w:jc w:val="both"/>
        <w:rPr>
          <w:rFonts w:ascii="Times New Roman" w:hAnsi="Times New Roman"/>
          <w:sz w:val="24"/>
          <w:szCs w:val="24"/>
        </w:rPr>
      </w:pPr>
      <w:r w:rsidRPr="007A1208">
        <w:rPr>
          <w:rFonts w:ascii="Times New Roman" w:hAnsi="Times New Roman"/>
          <w:sz w:val="24"/>
          <w:szCs w:val="24"/>
        </w:rPr>
        <w:t xml:space="preserve">c) Okoliczności siły wyższej mającej bezpośredni wpływ na terminowość realizacji przedmiotu umowy.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w:t>
      </w:r>
      <w:r w:rsidRPr="007A1208">
        <w:rPr>
          <w:rFonts w:ascii="Times New Roman" w:hAnsi="Times New Roman"/>
          <w:sz w:val="24"/>
          <w:szCs w:val="24"/>
        </w:rPr>
        <w:lastRenderedPageBreak/>
        <w:t xml:space="preserve">trzęsienie ziemi; bunty, niepokoje, strajki, okupacje budowy przez osoby inne niż pracownicy Oferenta; inne wydarzenia losowe tj. nieosiągnięcie celów projektu w wymaganym terminie na danym etapie w zakres prac badawczo-rozwojowych, </w:t>
      </w:r>
    </w:p>
    <w:p w14:paraId="192951D7" w14:textId="77777777" w:rsidR="0092646A" w:rsidRPr="007A1208" w:rsidRDefault="0092646A" w:rsidP="0092646A">
      <w:pPr>
        <w:pStyle w:val="Akapitzlist"/>
        <w:spacing w:after="0"/>
        <w:jc w:val="both"/>
        <w:rPr>
          <w:rFonts w:ascii="Times New Roman" w:hAnsi="Times New Roman"/>
          <w:sz w:val="24"/>
          <w:szCs w:val="24"/>
        </w:rPr>
      </w:pPr>
      <w:r w:rsidRPr="007A1208">
        <w:rPr>
          <w:rFonts w:ascii="Times New Roman" w:hAnsi="Times New Roman"/>
          <w:sz w:val="24"/>
          <w:szCs w:val="24"/>
        </w:rPr>
        <w:t>d) Zmian regulacji prawnych obowiązujących w dniu podpisania umowy, które mają wpływ na realizację przedmiotu umowy</w:t>
      </w:r>
    </w:p>
    <w:p w14:paraId="61356731" w14:textId="77777777" w:rsidR="0092646A" w:rsidRPr="007A1208" w:rsidRDefault="0092646A" w:rsidP="0092646A">
      <w:pPr>
        <w:pStyle w:val="Akapitzlist"/>
        <w:spacing w:after="0"/>
        <w:jc w:val="both"/>
        <w:rPr>
          <w:rFonts w:ascii="Times New Roman" w:eastAsia="Times New Roman" w:hAnsi="Times New Roman"/>
          <w:sz w:val="24"/>
          <w:szCs w:val="24"/>
        </w:rPr>
      </w:pPr>
      <w:r w:rsidRPr="007A1208">
        <w:rPr>
          <w:rFonts w:ascii="Times New Roman" w:hAnsi="Times New Roman"/>
          <w:sz w:val="24"/>
          <w:szCs w:val="24"/>
        </w:rPr>
        <w:t xml:space="preserve">e) Otrzymania decyzji urzędowej Instytucji Pośredniczącej zawierającej zmiany zakresu zadań, terminów realizacji czy też ustalającej dodatkowe postanowienia, do których Zamawiający zostanie zobowiązany. </w:t>
      </w:r>
    </w:p>
    <w:p w14:paraId="58C4A495" w14:textId="77777777" w:rsidR="0092646A" w:rsidRPr="007A1208" w:rsidRDefault="0092646A" w:rsidP="0092646A">
      <w:pPr>
        <w:pStyle w:val="Default"/>
        <w:numPr>
          <w:ilvl w:val="0"/>
          <w:numId w:val="10"/>
        </w:numPr>
        <w:rPr>
          <w:rFonts w:ascii="Times New Roman" w:hAnsi="Times New Roman" w:cs="Times New Roman"/>
          <w:color w:val="auto"/>
          <w:lang w:val="pl-PL"/>
        </w:rPr>
      </w:pPr>
      <w:r w:rsidRPr="007A1208">
        <w:rPr>
          <w:rFonts w:ascii="Times New Roman" w:hAnsi="Times New Roman" w:cs="Times New Roman"/>
          <w:bCs/>
          <w:color w:val="auto"/>
          <w:lang w:val="pl-PL"/>
        </w:rPr>
        <w:t>Zmiana umowy jest możliwa</w:t>
      </w:r>
      <w:r w:rsidRPr="007A1208">
        <w:rPr>
          <w:rFonts w:ascii="Times New Roman" w:hAnsi="Times New Roman" w:cs="Times New Roman"/>
          <w:color w:val="auto"/>
          <w:lang w:val="pl-PL"/>
        </w:rPr>
        <w:t xml:space="preserve">, jeżeli obie </w:t>
      </w:r>
      <w:r w:rsidRPr="007A1208">
        <w:rPr>
          <w:rFonts w:ascii="Times New Roman" w:hAnsi="Times New Roman" w:cs="Times New Roman"/>
          <w:bCs/>
          <w:color w:val="auto"/>
          <w:lang w:val="pl-PL"/>
        </w:rPr>
        <w:t xml:space="preserve">Strony umowy wyrażą na nią zgodę </w:t>
      </w:r>
      <w:r w:rsidRPr="007A1208">
        <w:rPr>
          <w:rFonts w:ascii="Times New Roman" w:hAnsi="Times New Roman" w:cs="Times New Roman"/>
          <w:color w:val="auto"/>
          <w:lang w:val="pl-PL"/>
        </w:rPr>
        <w:t xml:space="preserve">i </w:t>
      </w:r>
      <w:r w:rsidRPr="007A1208">
        <w:rPr>
          <w:rFonts w:ascii="Times New Roman" w:hAnsi="Times New Roman" w:cs="Times New Roman"/>
          <w:bCs/>
          <w:color w:val="auto"/>
          <w:lang w:val="pl-PL"/>
        </w:rPr>
        <w:t xml:space="preserve">wymaga ona aneksu do umowy </w:t>
      </w:r>
      <w:r w:rsidRPr="007A1208">
        <w:rPr>
          <w:rFonts w:ascii="Times New Roman" w:hAnsi="Times New Roman" w:cs="Times New Roman"/>
          <w:color w:val="auto"/>
          <w:lang w:val="pl-PL"/>
        </w:rPr>
        <w:t>w formie pisemnej potwierdzonej przez należycie reprezentowanych przedstawicieli stron pod rygorem nieważności.</w:t>
      </w:r>
    </w:p>
    <w:p w14:paraId="0AEAC38C" w14:textId="77777777" w:rsidR="0092646A" w:rsidRPr="007A1208" w:rsidRDefault="0092646A" w:rsidP="0092646A">
      <w:pPr>
        <w:pStyle w:val="Akapitzlist"/>
        <w:numPr>
          <w:ilvl w:val="0"/>
          <w:numId w:val="10"/>
        </w:numPr>
        <w:spacing w:after="0"/>
        <w:jc w:val="both"/>
        <w:rPr>
          <w:rFonts w:ascii="Times New Roman" w:eastAsia="Times New Roman" w:hAnsi="Times New Roman"/>
          <w:sz w:val="24"/>
          <w:szCs w:val="24"/>
        </w:rPr>
      </w:pPr>
      <w:r w:rsidRPr="007A1208">
        <w:rPr>
          <w:rFonts w:ascii="Times New Roman" w:eastAsia="Times New Roman" w:hAnsi="Times New Roman"/>
          <w:sz w:val="24"/>
          <w:szCs w:val="24"/>
        </w:rPr>
        <w:t>Strona występująca o zmianę postanowień umowy zobowiązana jest do udokumentowania zaistnienia okoliczności zmiany. Wniosek o zmianę postanowień umowy musi być wyrażony na piśmie.</w:t>
      </w:r>
    </w:p>
    <w:p w14:paraId="35A297D9" w14:textId="77777777" w:rsidR="007A2416" w:rsidRPr="007A1208" w:rsidRDefault="007A2416" w:rsidP="0092646A">
      <w:pPr>
        <w:pStyle w:val="Akapitzlist"/>
        <w:spacing w:after="0"/>
        <w:jc w:val="both"/>
        <w:rPr>
          <w:rFonts w:ascii="Times New Roman" w:eastAsia="Times New Roman" w:hAnsi="Times New Roman"/>
          <w:sz w:val="24"/>
          <w:szCs w:val="24"/>
        </w:rPr>
      </w:pPr>
    </w:p>
    <w:p w14:paraId="01175BD6" w14:textId="45A0CF91" w:rsidR="00CE7939" w:rsidRPr="007A1208" w:rsidRDefault="0092646A" w:rsidP="00CE7939">
      <w:pPr>
        <w:spacing w:after="0"/>
        <w:jc w:val="both"/>
        <w:rPr>
          <w:rFonts w:ascii="Times New Roman" w:hAnsi="Times New Roman" w:cs="Times New Roman"/>
          <w:b/>
          <w:color w:val="000000" w:themeColor="text1"/>
          <w:sz w:val="24"/>
          <w:szCs w:val="24"/>
        </w:rPr>
      </w:pPr>
      <w:r w:rsidRPr="007A1208">
        <w:rPr>
          <w:rFonts w:ascii="Times New Roman" w:hAnsi="Times New Roman" w:cs="Times New Roman"/>
          <w:b/>
          <w:color w:val="000000" w:themeColor="text1"/>
          <w:sz w:val="24"/>
          <w:szCs w:val="24"/>
        </w:rPr>
        <w:t xml:space="preserve">XV. </w:t>
      </w:r>
      <w:r w:rsidR="00CE7939" w:rsidRPr="007A1208">
        <w:rPr>
          <w:rFonts w:ascii="Times New Roman" w:hAnsi="Times New Roman" w:cs="Times New Roman"/>
          <w:b/>
          <w:sz w:val="24"/>
          <w:szCs w:val="24"/>
        </w:rPr>
        <w:t>OCHRONA DANYCH OSOBOWYCH</w:t>
      </w:r>
    </w:p>
    <w:p w14:paraId="36C5A845" w14:textId="77777777" w:rsidR="00CE7939" w:rsidRPr="007A1208" w:rsidRDefault="00CE7939" w:rsidP="00CE7939">
      <w:pPr>
        <w:jc w:val="both"/>
        <w:rPr>
          <w:rFonts w:ascii="Times New Roman" w:hAnsi="Times New Roman" w:cs="Times New Roman"/>
          <w:sz w:val="24"/>
          <w:szCs w:val="24"/>
        </w:rPr>
      </w:pPr>
    </w:p>
    <w:p w14:paraId="782ACFDE" w14:textId="443EC2D8"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D758185"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1) jest administratorem danych osobowych Wykonawcy oraz osób, których dane Wykonawca przekazał w niniejszym postępowaniu;</w:t>
      </w:r>
    </w:p>
    <w:p w14:paraId="3FF692B9" w14:textId="3BBA918C"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 xml:space="preserve">2) dane osobowe Wykonawcy przetwarzane będą na podstawie art. 6 ust. 1 lit. c RODO w celu związanym z postępowaniem o udzielenie zamówienia publicznego dotyczące </w:t>
      </w:r>
      <w:r w:rsidR="007A1208" w:rsidRPr="007A1208">
        <w:rPr>
          <w:rFonts w:ascii="Times New Roman" w:hAnsi="Times New Roman" w:cs="Times New Roman"/>
          <w:bCs/>
          <w:sz w:val="24"/>
          <w:szCs w:val="24"/>
        </w:rPr>
        <w:t>Zaprojektowania , wykonania , wdrożenia oraz obsługi strony internetowej BCU   dla Technikum im. Jana Zamoyskiego w Zwierzyńcu ,</w:t>
      </w:r>
      <w:r w:rsidR="007A1208" w:rsidRPr="007A1208">
        <w:rPr>
          <w:rFonts w:ascii="Times New Roman" w:hAnsi="Times New Roman" w:cs="Times New Roman"/>
          <w:b/>
          <w:bCs/>
          <w:sz w:val="24"/>
          <w:szCs w:val="24"/>
        </w:rPr>
        <w:t xml:space="preserve"> </w:t>
      </w:r>
      <w:r w:rsidR="007A1208" w:rsidRPr="007A1208">
        <w:rPr>
          <w:rFonts w:ascii="Times New Roman" w:hAnsi="Times New Roman" w:cs="Times New Roman"/>
          <w:sz w:val="24"/>
          <w:szCs w:val="24"/>
        </w:rPr>
        <w:t xml:space="preserve"> </w:t>
      </w:r>
      <w:r w:rsidRPr="007A1208">
        <w:rPr>
          <w:rFonts w:ascii="Times New Roman" w:hAnsi="Times New Roman" w:cs="Times New Roman"/>
          <w:sz w:val="24"/>
          <w:szCs w:val="24"/>
        </w:rPr>
        <w:t xml:space="preserve"> prowadzonym w trybie zapytania ofertowego;</w:t>
      </w:r>
    </w:p>
    <w:p w14:paraId="7167A104"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3) odbiorcami danych osobowych Wykonawcy będą osoby lub podmioty, którym udostępniona zostanie dokumentacja postępowania;</w:t>
      </w:r>
    </w:p>
    <w:p w14:paraId="2F99002E"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4) dane osobowe Wykonawcy będą przechowywane, przez okres 4 lat od dnia zakończenia postępowania o udzielenie zamówienia, w sposób gwarantujący jego nienaruszalność.</w:t>
      </w:r>
    </w:p>
    <w:p w14:paraId="1BA8A394"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5) w odniesieniu do danych osobowych Wykonawcy decyzje nie będą podejmowane w sposób zautomatyzowany, stosowanie do art. 22 RODO;</w:t>
      </w:r>
    </w:p>
    <w:p w14:paraId="2F982774"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6) Wykonawca posiada:</w:t>
      </w:r>
    </w:p>
    <w:p w14:paraId="7B2E59F0"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 na podstawie art. 15 RODO prawo dostępu do danych osobowych dotyczących Wykonawcy;</w:t>
      </w:r>
    </w:p>
    <w:p w14:paraId="3C3D535C"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lastRenderedPageBreak/>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7A1208">
        <w:rPr>
          <w:rFonts w:ascii="Times New Roman" w:hAnsi="Times New Roman" w:cs="Times New Roman"/>
          <w:sz w:val="24"/>
          <w:szCs w:val="24"/>
        </w:rPr>
        <w:t>Pzp</w:t>
      </w:r>
      <w:proofErr w:type="spellEnd"/>
      <w:r w:rsidRPr="007A1208">
        <w:rPr>
          <w:rFonts w:ascii="Times New Roman" w:hAnsi="Times New Roman" w:cs="Times New Roman"/>
          <w:sz w:val="24"/>
          <w:szCs w:val="24"/>
        </w:rPr>
        <w:t xml:space="preserve"> oraz nie narusza integralności protokołu oraz jego załączników;</w:t>
      </w:r>
    </w:p>
    <w:p w14:paraId="17B3BDFA"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 na podstawie art. 18 RODO prawo żądania od administratora ograniczenia przetwarzania danych osobowych z zastrzeżeniem przypadków, o których mowa w art. 18 ust. 2 RODO;</w:t>
      </w:r>
    </w:p>
    <w:p w14:paraId="658BD338"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 prawo do wniesienia skargi do Prezesa Urzędu Ochrony Danych Osobowych, gdy Wykonawca uzna, że przetwarzanie jego danych osobowych narusza przepisy RODO;</w:t>
      </w:r>
    </w:p>
    <w:p w14:paraId="4032FC69"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7) Wykonawcy nie przysługuje:</w:t>
      </w:r>
    </w:p>
    <w:p w14:paraId="7F0A25A7"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 w związku z art. 17 ust. 3 lit. b, d lub e RODO prawo do usunięcia danych osobowych;</w:t>
      </w:r>
    </w:p>
    <w:p w14:paraId="43536BE2" w14:textId="77777777"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 prawo do przenoszenia danych osobowych, o którym mowa w art. 20 RODO;</w:t>
      </w:r>
    </w:p>
    <w:p w14:paraId="3518CC04" w14:textId="30B2539F" w:rsidR="00CE7939" w:rsidRPr="007A1208" w:rsidRDefault="00CE7939" w:rsidP="00CE7939">
      <w:pPr>
        <w:jc w:val="both"/>
        <w:rPr>
          <w:rFonts w:ascii="Times New Roman" w:hAnsi="Times New Roman" w:cs="Times New Roman"/>
          <w:sz w:val="24"/>
          <w:szCs w:val="24"/>
        </w:rPr>
      </w:pPr>
      <w:r w:rsidRPr="007A1208">
        <w:rPr>
          <w:rFonts w:ascii="Times New Roman" w:hAnsi="Times New Roman" w:cs="Times New Roman"/>
          <w:sz w:val="24"/>
          <w:szCs w:val="24"/>
        </w:rPr>
        <w:t>− na podstawie art. 21 RODO prawo sprzeciwu, wobec przetwarzania danych osobowych, gdyż podstawą prawną przetwarzania danych osobowych Wykonawcy jest art. 6 ust. 1 lit. c RODO.</w:t>
      </w:r>
    </w:p>
    <w:p w14:paraId="2026ED2C" w14:textId="77777777" w:rsidR="00CE7939" w:rsidRPr="007A1208" w:rsidRDefault="00CE7939" w:rsidP="0092646A">
      <w:pPr>
        <w:spacing w:after="0"/>
        <w:jc w:val="both"/>
        <w:rPr>
          <w:rFonts w:ascii="Times New Roman" w:hAnsi="Times New Roman" w:cs="Times New Roman"/>
          <w:b/>
          <w:color w:val="000000" w:themeColor="text1"/>
          <w:sz w:val="24"/>
          <w:szCs w:val="24"/>
        </w:rPr>
      </w:pPr>
    </w:p>
    <w:p w14:paraId="2161CDA2" w14:textId="0E7E23ED" w:rsidR="00CE7939" w:rsidRPr="007A1208" w:rsidRDefault="00CE7939" w:rsidP="0092646A">
      <w:pPr>
        <w:spacing w:after="0"/>
        <w:jc w:val="both"/>
        <w:rPr>
          <w:rFonts w:ascii="Times New Roman" w:hAnsi="Times New Roman" w:cs="Times New Roman"/>
          <w:b/>
          <w:color w:val="000000" w:themeColor="text1"/>
          <w:sz w:val="24"/>
          <w:szCs w:val="24"/>
        </w:rPr>
      </w:pPr>
      <w:r w:rsidRPr="007A1208">
        <w:rPr>
          <w:rFonts w:ascii="Times New Roman" w:hAnsi="Times New Roman" w:cs="Times New Roman"/>
          <w:b/>
          <w:color w:val="000000" w:themeColor="text1"/>
          <w:sz w:val="24"/>
          <w:szCs w:val="24"/>
        </w:rPr>
        <w:t>XVI. INFORMACJE DODATKOWE</w:t>
      </w:r>
    </w:p>
    <w:p w14:paraId="04391CEB" w14:textId="77777777" w:rsidR="0092646A" w:rsidRPr="007A1208" w:rsidRDefault="0092646A" w:rsidP="0092646A">
      <w:pPr>
        <w:spacing w:after="0"/>
        <w:jc w:val="both"/>
        <w:rPr>
          <w:rFonts w:ascii="Times New Roman" w:hAnsi="Times New Roman" w:cs="Times New Roman"/>
          <w:color w:val="000000" w:themeColor="text1"/>
          <w:sz w:val="24"/>
          <w:szCs w:val="24"/>
        </w:rPr>
      </w:pPr>
    </w:p>
    <w:p w14:paraId="1E1724A3" w14:textId="77777777" w:rsidR="0092646A" w:rsidRPr="007A1208" w:rsidRDefault="0092646A" w:rsidP="0092646A">
      <w:pPr>
        <w:spacing w:after="0"/>
        <w:jc w:val="both"/>
        <w:rPr>
          <w:rFonts w:ascii="Times New Roman" w:hAnsi="Times New Roman" w:cs="Times New Roman"/>
          <w:color w:val="000000" w:themeColor="text1"/>
          <w:sz w:val="24"/>
          <w:szCs w:val="24"/>
        </w:rPr>
      </w:pPr>
      <w:r w:rsidRPr="007A1208">
        <w:rPr>
          <w:rFonts w:ascii="Times New Roman" w:hAnsi="Times New Roman" w:cs="Times New Roman"/>
          <w:color w:val="000000" w:themeColor="text1"/>
          <w:sz w:val="24"/>
          <w:szCs w:val="24"/>
        </w:rPr>
        <w:t>W sprawach nieuregulowanych w niniejszym zapytaniu ofertowym mają zastosowanie przepisy Kodeksu Cywilnego.</w:t>
      </w:r>
    </w:p>
    <w:p w14:paraId="78E53CB4" w14:textId="77777777" w:rsidR="0092646A" w:rsidRPr="007A1208" w:rsidRDefault="0092646A" w:rsidP="0092646A">
      <w:pPr>
        <w:spacing w:after="0"/>
        <w:jc w:val="both"/>
        <w:rPr>
          <w:rFonts w:ascii="Times New Roman" w:hAnsi="Times New Roman" w:cs="Times New Roman"/>
          <w:color w:val="000000" w:themeColor="text1"/>
          <w:sz w:val="24"/>
          <w:szCs w:val="24"/>
        </w:rPr>
      </w:pPr>
      <w:r w:rsidRPr="007A1208">
        <w:rPr>
          <w:rFonts w:ascii="Times New Roman" w:hAnsi="Times New Roman" w:cs="Times New Roman"/>
          <w:color w:val="000000" w:themeColor="text1"/>
          <w:sz w:val="24"/>
          <w:szCs w:val="24"/>
        </w:rPr>
        <w:t xml:space="preserve"> </w:t>
      </w:r>
    </w:p>
    <w:p w14:paraId="0D56CE23" w14:textId="1834F22C" w:rsidR="0092646A" w:rsidRPr="007A1208" w:rsidRDefault="0092646A" w:rsidP="0092646A">
      <w:pPr>
        <w:spacing w:after="0"/>
        <w:jc w:val="both"/>
        <w:rPr>
          <w:rFonts w:ascii="Times New Roman" w:hAnsi="Times New Roman" w:cs="Times New Roman"/>
          <w:b/>
          <w:color w:val="000000" w:themeColor="text1"/>
          <w:sz w:val="24"/>
          <w:szCs w:val="24"/>
        </w:rPr>
      </w:pPr>
      <w:r w:rsidRPr="007A1208">
        <w:rPr>
          <w:rFonts w:ascii="Times New Roman" w:hAnsi="Times New Roman" w:cs="Times New Roman"/>
          <w:b/>
          <w:color w:val="000000" w:themeColor="text1"/>
          <w:sz w:val="24"/>
          <w:szCs w:val="24"/>
        </w:rPr>
        <w:t>XVI</w:t>
      </w:r>
      <w:r w:rsidR="00CE7939" w:rsidRPr="007A1208">
        <w:rPr>
          <w:rFonts w:ascii="Times New Roman" w:hAnsi="Times New Roman" w:cs="Times New Roman"/>
          <w:b/>
          <w:color w:val="000000" w:themeColor="text1"/>
          <w:sz w:val="24"/>
          <w:szCs w:val="24"/>
        </w:rPr>
        <w:t>I</w:t>
      </w:r>
      <w:r w:rsidRPr="007A1208">
        <w:rPr>
          <w:rFonts w:ascii="Times New Roman" w:hAnsi="Times New Roman" w:cs="Times New Roman"/>
          <w:b/>
          <w:color w:val="000000" w:themeColor="text1"/>
          <w:sz w:val="24"/>
          <w:szCs w:val="24"/>
        </w:rPr>
        <w:t>. ZAŁĄCZNIKI SKŁADAJĄCE SIĘ NA INTEGRALNĄ CZĘŚĆ ZAPYTANIA OFERTOWEGO</w:t>
      </w:r>
    </w:p>
    <w:p w14:paraId="562EDB39" w14:textId="77777777" w:rsidR="0092646A" w:rsidRPr="007A1208" w:rsidRDefault="0092646A" w:rsidP="0092646A">
      <w:pPr>
        <w:spacing w:after="0"/>
        <w:jc w:val="both"/>
        <w:rPr>
          <w:rFonts w:ascii="Times New Roman" w:hAnsi="Times New Roman" w:cs="Times New Roman"/>
          <w:color w:val="000000" w:themeColor="text1"/>
          <w:sz w:val="24"/>
          <w:szCs w:val="24"/>
        </w:rPr>
      </w:pPr>
    </w:p>
    <w:p w14:paraId="5E9CF09F" w14:textId="59CE5F2C" w:rsidR="0092646A" w:rsidRPr="00494BF7" w:rsidRDefault="0092646A" w:rsidP="0092646A">
      <w:pPr>
        <w:spacing w:after="0"/>
        <w:jc w:val="both"/>
        <w:rPr>
          <w:rFonts w:ascii="Times New Roman" w:hAnsi="Times New Roman" w:cs="Times New Roman"/>
          <w:color w:val="000000" w:themeColor="text1"/>
          <w:sz w:val="24"/>
          <w:szCs w:val="24"/>
        </w:rPr>
      </w:pPr>
      <w:r w:rsidRPr="00494BF7">
        <w:rPr>
          <w:rFonts w:ascii="Times New Roman" w:hAnsi="Times New Roman" w:cs="Times New Roman"/>
          <w:color w:val="000000" w:themeColor="text1"/>
          <w:sz w:val="24"/>
          <w:szCs w:val="24"/>
        </w:rPr>
        <w:t>z</w:t>
      </w:r>
      <w:r w:rsidR="007A1208" w:rsidRPr="00494BF7">
        <w:rPr>
          <w:rFonts w:ascii="Times New Roman" w:hAnsi="Times New Roman" w:cs="Times New Roman"/>
          <w:color w:val="000000" w:themeColor="text1"/>
          <w:sz w:val="24"/>
          <w:szCs w:val="24"/>
        </w:rPr>
        <w:t>ałącznik nr 1 – formularz ofertowy</w:t>
      </w:r>
      <w:r w:rsidRPr="00494BF7">
        <w:rPr>
          <w:rFonts w:ascii="Times New Roman" w:hAnsi="Times New Roman" w:cs="Times New Roman"/>
          <w:color w:val="000000" w:themeColor="text1"/>
          <w:sz w:val="24"/>
          <w:szCs w:val="24"/>
        </w:rPr>
        <w:t xml:space="preserve"> </w:t>
      </w:r>
    </w:p>
    <w:p w14:paraId="45C7F893" w14:textId="77777777" w:rsidR="0092646A" w:rsidRPr="00494BF7" w:rsidRDefault="0092646A" w:rsidP="0092646A">
      <w:pPr>
        <w:spacing w:after="0"/>
        <w:jc w:val="both"/>
        <w:rPr>
          <w:rFonts w:ascii="Times New Roman" w:hAnsi="Times New Roman" w:cs="Times New Roman"/>
          <w:color w:val="000000" w:themeColor="text1"/>
          <w:sz w:val="24"/>
          <w:szCs w:val="24"/>
        </w:rPr>
      </w:pPr>
      <w:r w:rsidRPr="00494BF7">
        <w:rPr>
          <w:rFonts w:ascii="Times New Roman" w:hAnsi="Times New Roman" w:cs="Times New Roman"/>
          <w:color w:val="000000" w:themeColor="text1"/>
          <w:sz w:val="24"/>
          <w:szCs w:val="24"/>
        </w:rPr>
        <w:t>załącznik nr 2 – wzór umowy</w:t>
      </w:r>
    </w:p>
    <w:p w14:paraId="63A511D0" w14:textId="37268946" w:rsidR="00EB3C6C" w:rsidRPr="00863AC1" w:rsidRDefault="00494BF7" w:rsidP="0092646A">
      <w:pPr>
        <w:spacing w:after="0"/>
        <w:jc w:val="both"/>
        <w:rPr>
          <w:rFonts w:ascii="Times New Roman" w:hAnsi="Times New Roman" w:cs="Times New Roman"/>
          <w:sz w:val="24"/>
          <w:szCs w:val="24"/>
        </w:rPr>
      </w:pPr>
      <w:r w:rsidRPr="00863AC1">
        <w:rPr>
          <w:rFonts w:ascii="Times New Roman" w:hAnsi="Times New Roman" w:cs="Times New Roman"/>
          <w:sz w:val="24"/>
          <w:szCs w:val="24"/>
        </w:rPr>
        <w:t>Z</w:t>
      </w:r>
      <w:r w:rsidR="00EB3C6C" w:rsidRPr="00863AC1">
        <w:rPr>
          <w:rFonts w:ascii="Times New Roman" w:hAnsi="Times New Roman" w:cs="Times New Roman"/>
          <w:sz w:val="24"/>
          <w:szCs w:val="24"/>
        </w:rPr>
        <w:t>ałącznik nr 3 – wzór umowy RODO</w:t>
      </w:r>
    </w:p>
    <w:p w14:paraId="18606C7E" w14:textId="372827E3" w:rsidR="00AB2456" w:rsidRPr="00863AC1" w:rsidRDefault="00AB2456" w:rsidP="00494BF7">
      <w:pPr>
        <w:spacing w:after="0"/>
        <w:ind w:firstLine="708"/>
        <w:jc w:val="both"/>
        <w:rPr>
          <w:rFonts w:ascii="Times New Roman" w:hAnsi="Times New Roman" w:cs="Times New Roman"/>
          <w:sz w:val="24"/>
          <w:szCs w:val="24"/>
        </w:rPr>
      </w:pPr>
      <w:r w:rsidRPr="00863AC1">
        <w:rPr>
          <w:rFonts w:ascii="Times New Roman" w:hAnsi="Times New Roman" w:cs="Times New Roman"/>
          <w:sz w:val="24"/>
          <w:szCs w:val="24"/>
        </w:rPr>
        <w:t xml:space="preserve">- </w:t>
      </w:r>
      <w:r w:rsidR="00494BF7" w:rsidRPr="00863AC1">
        <w:rPr>
          <w:rFonts w:ascii="Times New Roman" w:hAnsi="Times New Roman" w:cs="Times New Roman"/>
          <w:sz w:val="24"/>
          <w:szCs w:val="24"/>
        </w:rPr>
        <w:t xml:space="preserve">Umowa RODO </w:t>
      </w:r>
      <w:r w:rsidRPr="00863AC1">
        <w:rPr>
          <w:rFonts w:ascii="Times New Roman" w:hAnsi="Times New Roman" w:cs="Times New Roman"/>
          <w:sz w:val="24"/>
          <w:szCs w:val="24"/>
        </w:rPr>
        <w:t>Załącznik nr 1</w:t>
      </w:r>
    </w:p>
    <w:p w14:paraId="3ABDA48C" w14:textId="284CAF99" w:rsidR="00AB2456" w:rsidRPr="00863AC1" w:rsidRDefault="00AB2456" w:rsidP="00494BF7">
      <w:pPr>
        <w:spacing w:after="0"/>
        <w:ind w:firstLine="708"/>
        <w:jc w:val="both"/>
        <w:rPr>
          <w:rFonts w:ascii="Times New Roman" w:hAnsi="Times New Roman" w:cs="Times New Roman"/>
          <w:sz w:val="24"/>
          <w:szCs w:val="24"/>
        </w:rPr>
      </w:pPr>
      <w:r w:rsidRPr="00863AC1">
        <w:rPr>
          <w:rFonts w:ascii="Times New Roman" w:hAnsi="Times New Roman" w:cs="Times New Roman"/>
          <w:sz w:val="24"/>
          <w:szCs w:val="24"/>
        </w:rPr>
        <w:t>-</w:t>
      </w:r>
      <w:r w:rsidR="00494BF7" w:rsidRPr="00863AC1">
        <w:rPr>
          <w:rFonts w:ascii="Times New Roman" w:hAnsi="Times New Roman" w:cs="Times New Roman"/>
          <w:sz w:val="24"/>
          <w:szCs w:val="24"/>
        </w:rPr>
        <w:t xml:space="preserve"> Umowa RODO</w:t>
      </w:r>
      <w:r w:rsidRPr="00863AC1">
        <w:rPr>
          <w:rFonts w:ascii="Times New Roman" w:hAnsi="Times New Roman" w:cs="Times New Roman"/>
          <w:sz w:val="24"/>
          <w:szCs w:val="24"/>
        </w:rPr>
        <w:t xml:space="preserve"> Załącznik nr 2</w:t>
      </w:r>
    </w:p>
    <w:p w14:paraId="3574224D" w14:textId="14296B4C" w:rsidR="00AB2456" w:rsidRPr="00863AC1" w:rsidRDefault="00AB2456" w:rsidP="00494BF7">
      <w:pPr>
        <w:spacing w:after="0"/>
        <w:ind w:firstLine="708"/>
        <w:jc w:val="both"/>
        <w:rPr>
          <w:rFonts w:ascii="Times New Roman" w:hAnsi="Times New Roman" w:cs="Times New Roman"/>
          <w:sz w:val="24"/>
          <w:szCs w:val="24"/>
        </w:rPr>
      </w:pPr>
      <w:r w:rsidRPr="00863AC1">
        <w:rPr>
          <w:rFonts w:ascii="Times New Roman" w:hAnsi="Times New Roman" w:cs="Times New Roman"/>
          <w:sz w:val="24"/>
          <w:szCs w:val="24"/>
        </w:rPr>
        <w:t xml:space="preserve">- </w:t>
      </w:r>
      <w:r w:rsidR="00494BF7" w:rsidRPr="00863AC1">
        <w:rPr>
          <w:rFonts w:ascii="Times New Roman" w:hAnsi="Times New Roman" w:cs="Times New Roman"/>
          <w:sz w:val="24"/>
          <w:szCs w:val="24"/>
        </w:rPr>
        <w:t xml:space="preserve">Umowa RODO </w:t>
      </w:r>
      <w:r w:rsidRPr="00863AC1">
        <w:rPr>
          <w:rFonts w:ascii="Times New Roman" w:hAnsi="Times New Roman" w:cs="Times New Roman"/>
          <w:sz w:val="24"/>
          <w:szCs w:val="24"/>
        </w:rPr>
        <w:t>Załącznik nr 3</w:t>
      </w:r>
    </w:p>
    <w:p w14:paraId="2B5688CA" w14:textId="42BBC74E" w:rsidR="00AB2456" w:rsidRPr="00863AC1" w:rsidRDefault="00AB2456" w:rsidP="00494BF7">
      <w:pPr>
        <w:spacing w:after="0"/>
        <w:ind w:firstLine="708"/>
        <w:jc w:val="both"/>
        <w:rPr>
          <w:rFonts w:ascii="Times New Roman" w:hAnsi="Times New Roman" w:cs="Times New Roman"/>
          <w:sz w:val="24"/>
          <w:szCs w:val="24"/>
        </w:rPr>
      </w:pPr>
      <w:r w:rsidRPr="00863AC1">
        <w:rPr>
          <w:rFonts w:ascii="Times New Roman" w:hAnsi="Times New Roman" w:cs="Times New Roman"/>
          <w:sz w:val="24"/>
          <w:szCs w:val="24"/>
        </w:rPr>
        <w:t xml:space="preserve">- </w:t>
      </w:r>
      <w:r w:rsidR="00494BF7" w:rsidRPr="00863AC1">
        <w:rPr>
          <w:rFonts w:ascii="Times New Roman" w:hAnsi="Times New Roman" w:cs="Times New Roman"/>
          <w:sz w:val="24"/>
          <w:szCs w:val="24"/>
        </w:rPr>
        <w:t>Umowa RODO Z</w:t>
      </w:r>
      <w:r w:rsidRPr="00863AC1">
        <w:rPr>
          <w:rFonts w:ascii="Times New Roman" w:hAnsi="Times New Roman" w:cs="Times New Roman"/>
          <w:sz w:val="24"/>
          <w:szCs w:val="24"/>
        </w:rPr>
        <w:t>ałącznik nr 4</w:t>
      </w:r>
    </w:p>
    <w:p w14:paraId="1F200B19" w14:textId="77777777" w:rsidR="00AB2456" w:rsidRPr="00AB2456" w:rsidRDefault="00AB2456" w:rsidP="0092646A">
      <w:pPr>
        <w:spacing w:after="0"/>
        <w:jc w:val="both"/>
        <w:rPr>
          <w:rFonts w:ascii="Times New Roman" w:hAnsi="Times New Roman" w:cs="Times New Roman"/>
          <w:color w:val="FF0000"/>
          <w:sz w:val="24"/>
          <w:szCs w:val="24"/>
        </w:rPr>
      </w:pPr>
    </w:p>
    <w:p w14:paraId="23980010" w14:textId="77777777" w:rsidR="0092646A" w:rsidRPr="007A1208" w:rsidRDefault="0092646A" w:rsidP="0092646A">
      <w:pPr>
        <w:pStyle w:val="Akapitzlist"/>
        <w:spacing w:after="0"/>
        <w:jc w:val="both"/>
        <w:rPr>
          <w:rFonts w:ascii="Times New Roman" w:hAnsi="Times New Roman"/>
          <w:color w:val="000000" w:themeColor="text1"/>
          <w:sz w:val="24"/>
          <w:szCs w:val="24"/>
        </w:rPr>
      </w:pPr>
      <w:r w:rsidRPr="007A1208">
        <w:rPr>
          <w:rFonts w:ascii="Times New Roman" w:eastAsia="Times New Roman" w:hAnsi="Times New Roman"/>
          <w:sz w:val="24"/>
          <w:szCs w:val="24"/>
        </w:rPr>
        <w:br/>
      </w:r>
    </w:p>
    <w:p w14:paraId="1947256E"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5973A89A"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45180C43"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469B4AE5"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4E9503E3"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45C30D5B"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66E4397E"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5C7E8404"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7C9B8735"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759F02D2"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703C3B2E"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51B74E85"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004C1312"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01844959" w14:textId="77777777" w:rsidR="0092646A" w:rsidRPr="007A1208" w:rsidRDefault="0092646A" w:rsidP="0092646A">
      <w:pPr>
        <w:pStyle w:val="Akapitzlist"/>
        <w:spacing w:after="0"/>
        <w:jc w:val="both"/>
        <w:rPr>
          <w:rFonts w:ascii="Times New Roman" w:hAnsi="Times New Roman"/>
          <w:color w:val="000000" w:themeColor="text1"/>
          <w:sz w:val="24"/>
          <w:szCs w:val="24"/>
        </w:rPr>
      </w:pPr>
    </w:p>
    <w:p w14:paraId="06B37F58" w14:textId="77777777" w:rsidR="0092646A" w:rsidRPr="007A1208" w:rsidRDefault="0092646A" w:rsidP="003D22F0">
      <w:pPr>
        <w:spacing w:after="0"/>
        <w:jc w:val="both"/>
        <w:rPr>
          <w:rFonts w:ascii="Times New Roman" w:hAnsi="Times New Roman" w:cs="Times New Roman"/>
          <w:color w:val="000000" w:themeColor="text1"/>
          <w:sz w:val="24"/>
          <w:szCs w:val="24"/>
        </w:rPr>
      </w:pPr>
    </w:p>
    <w:p w14:paraId="2E1FF1FD" w14:textId="77777777" w:rsidR="003D22F0" w:rsidRPr="007A1208" w:rsidRDefault="003D22F0" w:rsidP="003D22F0">
      <w:pPr>
        <w:spacing w:after="0"/>
        <w:jc w:val="both"/>
        <w:rPr>
          <w:rFonts w:ascii="Times New Roman" w:hAnsi="Times New Roman" w:cs="Times New Roman"/>
          <w:color w:val="000000" w:themeColor="text1"/>
          <w:sz w:val="24"/>
          <w:szCs w:val="24"/>
        </w:rPr>
      </w:pPr>
    </w:p>
    <w:p w14:paraId="1BE79CF7" w14:textId="77777777" w:rsidR="003D22F0" w:rsidRPr="007A1208" w:rsidRDefault="003D22F0" w:rsidP="003D22F0">
      <w:pPr>
        <w:spacing w:after="0"/>
        <w:jc w:val="both"/>
        <w:rPr>
          <w:rFonts w:ascii="Times New Roman" w:hAnsi="Times New Roman" w:cs="Times New Roman"/>
          <w:color w:val="000000" w:themeColor="text1"/>
          <w:sz w:val="24"/>
          <w:szCs w:val="24"/>
        </w:rPr>
      </w:pPr>
    </w:p>
    <w:p w14:paraId="2F28FE94" w14:textId="77777777" w:rsidR="0092646A" w:rsidRPr="007A1208" w:rsidRDefault="0092646A" w:rsidP="0092646A">
      <w:pPr>
        <w:pStyle w:val="Akapitzlist"/>
        <w:spacing w:after="0"/>
        <w:jc w:val="both"/>
        <w:rPr>
          <w:rFonts w:ascii="Times New Roman" w:hAnsi="Times New Roman"/>
          <w:color w:val="000000" w:themeColor="text1"/>
          <w:sz w:val="24"/>
          <w:szCs w:val="24"/>
        </w:rPr>
      </w:pPr>
    </w:p>
    <w:sectPr w:rsidR="0092646A" w:rsidRPr="007A1208" w:rsidSect="00B10A4B">
      <w:footerReference w:type="default" r:id="rId1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2E5E9" w14:textId="77777777" w:rsidR="00F8532B" w:rsidRDefault="00F8532B" w:rsidP="0042222F">
      <w:pPr>
        <w:spacing w:after="0" w:line="240" w:lineRule="auto"/>
      </w:pPr>
      <w:r>
        <w:separator/>
      </w:r>
    </w:p>
  </w:endnote>
  <w:endnote w:type="continuationSeparator" w:id="0">
    <w:p w14:paraId="1DB1520D" w14:textId="77777777" w:rsidR="00F8532B" w:rsidRDefault="00F8532B" w:rsidP="0042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E2DD" w14:textId="77777777" w:rsidR="0042222F" w:rsidRDefault="0042222F">
    <w:pPr>
      <w:pStyle w:val="Stopka"/>
    </w:pPr>
    <w:r>
      <w:rPr>
        <w:noProof/>
      </w:rPr>
      <w:drawing>
        <wp:inline distT="0" distB="0" distL="0" distR="0" wp14:anchorId="326D0E80" wp14:editId="1CD213B4">
          <wp:extent cx="5760720" cy="73660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6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4EA7B" w14:textId="77777777" w:rsidR="00F8532B" w:rsidRDefault="00F8532B" w:rsidP="0042222F">
      <w:pPr>
        <w:spacing w:after="0" w:line="240" w:lineRule="auto"/>
      </w:pPr>
      <w:r>
        <w:separator/>
      </w:r>
    </w:p>
  </w:footnote>
  <w:footnote w:type="continuationSeparator" w:id="0">
    <w:p w14:paraId="4DAF5A83" w14:textId="77777777" w:rsidR="00F8532B" w:rsidRDefault="00F8532B" w:rsidP="00422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142F80"/>
    <w:lvl w:ilvl="0">
      <w:numFmt w:val="bullet"/>
      <w:lvlText w:val="*"/>
      <w:lvlJc w:val="left"/>
    </w:lvl>
  </w:abstractNum>
  <w:abstractNum w:abstractNumId="1">
    <w:nsid w:val="03091597"/>
    <w:multiLevelType w:val="hybridMultilevel"/>
    <w:tmpl w:val="9B825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272313"/>
    <w:multiLevelType w:val="hybridMultilevel"/>
    <w:tmpl w:val="B6741A9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954C42"/>
    <w:multiLevelType w:val="hybridMultilevel"/>
    <w:tmpl w:val="FB4E77AA"/>
    <w:lvl w:ilvl="0" w:tplc="897CE8E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1C525C"/>
    <w:multiLevelType w:val="hybridMultilevel"/>
    <w:tmpl w:val="D556F64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2F0DB3"/>
    <w:multiLevelType w:val="hybridMultilevel"/>
    <w:tmpl w:val="62F02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0DDA0773"/>
    <w:multiLevelType w:val="hybridMultilevel"/>
    <w:tmpl w:val="DD6C3038"/>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4ED0B56"/>
    <w:multiLevelType w:val="hybridMultilevel"/>
    <w:tmpl w:val="75BE80C4"/>
    <w:lvl w:ilvl="0" w:tplc="7714D9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6DA4DEC"/>
    <w:multiLevelType w:val="hybridMultilevel"/>
    <w:tmpl w:val="8BE0A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055BBA"/>
    <w:multiLevelType w:val="hybridMultilevel"/>
    <w:tmpl w:val="0C3471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27F24AB"/>
    <w:multiLevelType w:val="hybridMultilevel"/>
    <w:tmpl w:val="CE145A54"/>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D65F88"/>
    <w:multiLevelType w:val="hybridMultilevel"/>
    <w:tmpl w:val="4BD6B8B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9F4062"/>
    <w:multiLevelType w:val="hybridMultilevel"/>
    <w:tmpl w:val="9B825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D15F9B"/>
    <w:multiLevelType w:val="hybridMultilevel"/>
    <w:tmpl w:val="FFD8ADE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3F0E0F"/>
    <w:multiLevelType w:val="hybridMultilevel"/>
    <w:tmpl w:val="05D2AF0E"/>
    <w:lvl w:ilvl="0" w:tplc="83BAF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3906661"/>
    <w:multiLevelType w:val="hybridMultilevel"/>
    <w:tmpl w:val="DC16E9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2FB5CF1"/>
    <w:multiLevelType w:val="hybridMultilevel"/>
    <w:tmpl w:val="A5B8F8B8"/>
    <w:lvl w:ilvl="0" w:tplc="8FF660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46348A3"/>
    <w:multiLevelType w:val="hybridMultilevel"/>
    <w:tmpl w:val="81202B64"/>
    <w:lvl w:ilvl="0" w:tplc="6E2C0E80">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8C044A5"/>
    <w:multiLevelType w:val="hybridMultilevel"/>
    <w:tmpl w:val="77B84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462865"/>
    <w:multiLevelType w:val="hybridMultilevel"/>
    <w:tmpl w:val="B05AE766"/>
    <w:lvl w:ilvl="0" w:tplc="A4C22578">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872E9C"/>
    <w:multiLevelType w:val="hybridMultilevel"/>
    <w:tmpl w:val="AE6E3AA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8AF762F"/>
    <w:multiLevelType w:val="hybridMultilevel"/>
    <w:tmpl w:val="6512DF7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D9B2C24"/>
    <w:multiLevelType w:val="hybridMultilevel"/>
    <w:tmpl w:val="513E0BE8"/>
    <w:lvl w:ilvl="0" w:tplc="BA3ABDE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4">
    <w:nsid w:val="6ED81D8B"/>
    <w:multiLevelType w:val="hybridMultilevel"/>
    <w:tmpl w:val="6A7476FA"/>
    <w:lvl w:ilvl="0" w:tplc="CA8AB87A">
      <w:start w:val="1"/>
      <w:numFmt w:val="decimal"/>
      <w:lvlText w:val="%1."/>
      <w:lvlJc w:val="right"/>
      <w:pPr>
        <w:ind w:left="720" w:hanging="360"/>
      </w:pPr>
      <w:rPr>
        <w:rFonts w:hint="default"/>
      </w:rPr>
    </w:lvl>
    <w:lvl w:ilvl="1" w:tplc="F1EA1F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4384CDA"/>
    <w:multiLevelType w:val="hybridMultilevel"/>
    <w:tmpl w:val="1768313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412E83"/>
    <w:multiLevelType w:val="hybridMultilevel"/>
    <w:tmpl w:val="3944617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2"/>
  </w:num>
  <w:num w:numId="3">
    <w:abstractNumId w:val="26"/>
  </w:num>
  <w:num w:numId="4">
    <w:abstractNumId w:val="11"/>
  </w:num>
  <w:num w:numId="5">
    <w:abstractNumId w:val="4"/>
  </w:num>
  <w:num w:numId="6">
    <w:abstractNumId w:val="14"/>
  </w:num>
  <w:num w:numId="7">
    <w:abstractNumId w:val="21"/>
  </w:num>
  <w:num w:numId="8">
    <w:abstractNumId w:val="25"/>
  </w:num>
  <w:num w:numId="9">
    <w:abstractNumId w:val="2"/>
  </w:num>
  <w:num w:numId="10">
    <w:abstractNumId w:val="6"/>
  </w:num>
  <w:num w:numId="11">
    <w:abstractNumId w:val="24"/>
  </w:num>
  <w:num w:numId="12">
    <w:abstractNumId w:val="12"/>
  </w:num>
  <w:num w:numId="13">
    <w:abstractNumId w:val="13"/>
  </w:num>
  <w:num w:numId="14">
    <w:abstractNumId w:val="5"/>
  </w:num>
  <w:num w:numId="15">
    <w:abstractNumId w:val="20"/>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7"/>
  </w:num>
  <w:num w:numId="18">
    <w:abstractNumId w:val="19"/>
  </w:num>
  <w:num w:numId="19">
    <w:abstractNumId w:val="23"/>
  </w:num>
  <w:num w:numId="20">
    <w:abstractNumId w:val="18"/>
  </w:num>
  <w:num w:numId="21">
    <w:abstractNumId w:val="15"/>
  </w:num>
  <w:num w:numId="22">
    <w:abstractNumId w:val="3"/>
  </w:num>
  <w:num w:numId="23">
    <w:abstractNumId w:val="9"/>
  </w:num>
  <w:num w:numId="24">
    <w:abstractNumId w:val="10"/>
  </w:num>
  <w:num w:numId="25">
    <w:abstractNumId w:val="16"/>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36"/>
    <w:rsid w:val="000009E6"/>
    <w:rsid w:val="00032BB1"/>
    <w:rsid w:val="0003446B"/>
    <w:rsid w:val="0004468C"/>
    <w:rsid w:val="00050B8E"/>
    <w:rsid w:val="00070A15"/>
    <w:rsid w:val="00086014"/>
    <w:rsid w:val="000A1623"/>
    <w:rsid w:val="000A342B"/>
    <w:rsid w:val="000D49B0"/>
    <w:rsid w:val="000D6A39"/>
    <w:rsid w:val="000E0165"/>
    <w:rsid w:val="0010710C"/>
    <w:rsid w:val="00112035"/>
    <w:rsid w:val="0014558E"/>
    <w:rsid w:val="00154246"/>
    <w:rsid w:val="001569D1"/>
    <w:rsid w:val="00163054"/>
    <w:rsid w:val="0017221E"/>
    <w:rsid w:val="001818C0"/>
    <w:rsid w:val="001A2417"/>
    <w:rsid w:val="001A4D7B"/>
    <w:rsid w:val="001B0E4F"/>
    <w:rsid w:val="001C0D12"/>
    <w:rsid w:val="001D0EDC"/>
    <w:rsid w:val="002124D1"/>
    <w:rsid w:val="00217F3A"/>
    <w:rsid w:val="002311B9"/>
    <w:rsid w:val="002557F8"/>
    <w:rsid w:val="00256306"/>
    <w:rsid w:val="0026038A"/>
    <w:rsid w:val="00297A79"/>
    <w:rsid w:val="002D4643"/>
    <w:rsid w:val="002D6E82"/>
    <w:rsid w:val="002E4E34"/>
    <w:rsid w:val="002F407A"/>
    <w:rsid w:val="002F689C"/>
    <w:rsid w:val="00300543"/>
    <w:rsid w:val="00334096"/>
    <w:rsid w:val="003435B3"/>
    <w:rsid w:val="00356B7A"/>
    <w:rsid w:val="00396F4F"/>
    <w:rsid w:val="003D22F0"/>
    <w:rsid w:val="00403B5D"/>
    <w:rsid w:val="0042222F"/>
    <w:rsid w:val="004231B2"/>
    <w:rsid w:val="00446A59"/>
    <w:rsid w:val="00455D38"/>
    <w:rsid w:val="0046567D"/>
    <w:rsid w:val="00494BF7"/>
    <w:rsid w:val="004B69B8"/>
    <w:rsid w:val="004C6D26"/>
    <w:rsid w:val="004F269A"/>
    <w:rsid w:val="004F6DA7"/>
    <w:rsid w:val="005059BB"/>
    <w:rsid w:val="00521397"/>
    <w:rsid w:val="00530AC3"/>
    <w:rsid w:val="00534744"/>
    <w:rsid w:val="0058120F"/>
    <w:rsid w:val="0062321E"/>
    <w:rsid w:val="00634836"/>
    <w:rsid w:val="006444FD"/>
    <w:rsid w:val="00671728"/>
    <w:rsid w:val="006A6E9A"/>
    <w:rsid w:val="006B123E"/>
    <w:rsid w:val="006B5961"/>
    <w:rsid w:val="006F6080"/>
    <w:rsid w:val="007058B3"/>
    <w:rsid w:val="00747BBD"/>
    <w:rsid w:val="0075688D"/>
    <w:rsid w:val="00767FFC"/>
    <w:rsid w:val="007A1208"/>
    <w:rsid w:val="007A2416"/>
    <w:rsid w:val="007A71DC"/>
    <w:rsid w:val="007B10DD"/>
    <w:rsid w:val="007D2E1C"/>
    <w:rsid w:val="00827975"/>
    <w:rsid w:val="008361E1"/>
    <w:rsid w:val="00863AC1"/>
    <w:rsid w:val="00872BDE"/>
    <w:rsid w:val="008742AC"/>
    <w:rsid w:val="00884CEB"/>
    <w:rsid w:val="009105DB"/>
    <w:rsid w:val="009250B9"/>
    <w:rsid w:val="0092646A"/>
    <w:rsid w:val="00931491"/>
    <w:rsid w:val="00935CAB"/>
    <w:rsid w:val="0096099D"/>
    <w:rsid w:val="00985993"/>
    <w:rsid w:val="00996C70"/>
    <w:rsid w:val="009C2062"/>
    <w:rsid w:val="009C7796"/>
    <w:rsid w:val="009F4D44"/>
    <w:rsid w:val="00A24018"/>
    <w:rsid w:val="00A36235"/>
    <w:rsid w:val="00A3754C"/>
    <w:rsid w:val="00A40245"/>
    <w:rsid w:val="00A4750F"/>
    <w:rsid w:val="00A904F2"/>
    <w:rsid w:val="00A932AE"/>
    <w:rsid w:val="00AA704C"/>
    <w:rsid w:val="00AB2456"/>
    <w:rsid w:val="00AC211D"/>
    <w:rsid w:val="00AC423A"/>
    <w:rsid w:val="00AD1478"/>
    <w:rsid w:val="00AF57CD"/>
    <w:rsid w:val="00B10A4B"/>
    <w:rsid w:val="00B16651"/>
    <w:rsid w:val="00B2273C"/>
    <w:rsid w:val="00B23DB7"/>
    <w:rsid w:val="00B35FD3"/>
    <w:rsid w:val="00B439E7"/>
    <w:rsid w:val="00B46350"/>
    <w:rsid w:val="00B5131F"/>
    <w:rsid w:val="00B67AA6"/>
    <w:rsid w:val="00B77AA3"/>
    <w:rsid w:val="00BD0A01"/>
    <w:rsid w:val="00BD6C52"/>
    <w:rsid w:val="00BF680A"/>
    <w:rsid w:val="00C30885"/>
    <w:rsid w:val="00C95241"/>
    <w:rsid w:val="00C95E59"/>
    <w:rsid w:val="00CC1CBD"/>
    <w:rsid w:val="00CD7D57"/>
    <w:rsid w:val="00CE7939"/>
    <w:rsid w:val="00D03A37"/>
    <w:rsid w:val="00D03F56"/>
    <w:rsid w:val="00D065B3"/>
    <w:rsid w:val="00D30237"/>
    <w:rsid w:val="00D36394"/>
    <w:rsid w:val="00D47B24"/>
    <w:rsid w:val="00D5447E"/>
    <w:rsid w:val="00D66AF8"/>
    <w:rsid w:val="00D817F2"/>
    <w:rsid w:val="00D848D4"/>
    <w:rsid w:val="00D91BA0"/>
    <w:rsid w:val="00D948ED"/>
    <w:rsid w:val="00DA13D9"/>
    <w:rsid w:val="00DA2D63"/>
    <w:rsid w:val="00DC71FB"/>
    <w:rsid w:val="00DD505C"/>
    <w:rsid w:val="00DE3BA1"/>
    <w:rsid w:val="00E11D85"/>
    <w:rsid w:val="00E20746"/>
    <w:rsid w:val="00E25673"/>
    <w:rsid w:val="00E35F13"/>
    <w:rsid w:val="00EB2A8E"/>
    <w:rsid w:val="00EB2C1E"/>
    <w:rsid w:val="00EB3C6C"/>
    <w:rsid w:val="00EB744D"/>
    <w:rsid w:val="00F11A96"/>
    <w:rsid w:val="00F222C2"/>
    <w:rsid w:val="00F23C45"/>
    <w:rsid w:val="00F63445"/>
    <w:rsid w:val="00F8532B"/>
    <w:rsid w:val="00FC4373"/>
    <w:rsid w:val="00FE5007"/>
    <w:rsid w:val="00FE51F0"/>
    <w:rsid w:val="00FF3F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E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cu-gastronomia.pl/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cu.lukow.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cu-lublin.pl/" TargetMode="External"/><Relationship Id="rId4" Type="http://schemas.microsoft.com/office/2007/relationships/stylesWithEffects" Target="stylesWithEffects.xml"/><Relationship Id="rId9" Type="http://schemas.openxmlformats.org/officeDocument/2006/relationships/hyperlink" Target="https://bazakonkurencyjnosci.funduszeeuropejskie.gov.pl/" TargetMode="External"/><Relationship Id="rId14"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C798-4A26-49F1-83E4-C0EA59A3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3585</Words>
  <Characters>21515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cp:lastPrinted>2024-06-19T07:01:00Z</cp:lastPrinted>
  <dcterms:created xsi:type="dcterms:W3CDTF">2024-07-10T08:44:00Z</dcterms:created>
  <dcterms:modified xsi:type="dcterms:W3CDTF">2024-07-10T09:38:00Z</dcterms:modified>
</cp:coreProperties>
</file>