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1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32"/>
        <w:gridCol w:w="1365"/>
        <w:gridCol w:w="20"/>
        <w:gridCol w:w="116"/>
        <w:gridCol w:w="1804"/>
        <w:gridCol w:w="421"/>
        <w:gridCol w:w="1021"/>
        <w:gridCol w:w="963"/>
        <w:gridCol w:w="366"/>
        <w:gridCol w:w="446"/>
        <w:gridCol w:w="321"/>
        <w:gridCol w:w="477"/>
        <w:gridCol w:w="20"/>
        <w:gridCol w:w="632"/>
        <w:gridCol w:w="151"/>
        <w:gridCol w:w="461"/>
        <w:gridCol w:w="20"/>
        <w:gridCol w:w="942"/>
        <w:gridCol w:w="20"/>
        <w:gridCol w:w="16"/>
        <w:gridCol w:w="16"/>
        <w:gridCol w:w="30"/>
      </w:tblGrid>
      <w:tr w:rsidR="00897C90" w:rsidRPr="00F824DC" w14:paraId="672830E7" w14:textId="77777777" w:rsidTr="00F824DC">
        <w:trPr>
          <w:gridAfter w:val="1"/>
          <w:wAfter w:w="30" w:type="dxa"/>
          <w:trHeight w:hRule="exact" w:val="307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73D901D5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rPr>
                <w:rFonts w:ascii="Arial Narrow" w:hAnsi="Arial Narrow" w:cs="Courier Ne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7C90" w:rsidRPr="00F824DC" w14:paraId="034EB54A" w14:textId="77777777" w:rsidTr="00F824DC">
        <w:trPr>
          <w:gridAfter w:val="2"/>
          <w:wAfter w:w="46" w:type="dxa"/>
          <w:trHeight w:hRule="exact" w:val="270"/>
        </w:trPr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0BE8F6B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 Narrow" w:hAnsi="Arial Narrow" w:cs="Tahoma"/>
                <w:color w:val="FFFFFF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FFFFFF"/>
                <w:sz w:val="24"/>
                <w:szCs w:val="24"/>
              </w:rPr>
              <w:t>CHARAKTERYSTYKA ENERGETYCZNA BUDYNKU</w:t>
            </w:r>
          </w:p>
        </w:tc>
      </w:tr>
      <w:tr w:rsidR="00897C90" w:rsidRPr="00F824DC" w14:paraId="374DFAF2" w14:textId="77777777" w:rsidTr="00F824DC">
        <w:trPr>
          <w:gridAfter w:val="1"/>
          <w:wAfter w:w="30" w:type="dxa"/>
          <w:trHeight w:hRule="exact" w:val="308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7D8D7853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 Narrow" w:hAnsi="Arial Narrow" w:cs="Courier Ne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7C90" w:rsidRPr="00F824DC" w14:paraId="49629910" w14:textId="77777777" w:rsidTr="00F824DC">
        <w:trPr>
          <w:gridAfter w:val="1"/>
          <w:wAfter w:w="30" w:type="dxa"/>
          <w:trHeight w:hRule="exact" w:val="300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5A0EAF5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897C90" w:rsidRPr="00F824DC" w14:paraId="0198DAA7" w14:textId="77777777" w:rsidTr="00F824DC">
        <w:trPr>
          <w:trHeight w:hRule="exact" w:val="315"/>
        </w:trPr>
        <w:tc>
          <w:tcPr>
            <w:tcW w:w="994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6696CF6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FFFFFF"/>
                <w:sz w:val="20"/>
                <w:szCs w:val="20"/>
              </w:rPr>
            </w:pPr>
            <w:r w:rsidRPr="00F824DC">
              <w:rPr>
                <w:rFonts w:ascii="Arial Narrow" w:hAnsi="Arial Narrow" w:cs="Tahoma"/>
                <w:color w:val="FFFFFF"/>
                <w:sz w:val="20"/>
                <w:szCs w:val="20"/>
              </w:rPr>
              <w:t>BUDYNEK OCENIANY</w:t>
            </w:r>
          </w:p>
        </w:tc>
        <w:tc>
          <w:tcPr>
            <w:tcW w:w="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9FA565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897C90" w:rsidRPr="00F824DC" w14:paraId="3FB537A0" w14:textId="77777777" w:rsidTr="00F824DC">
        <w:trPr>
          <w:trHeight w:hRule="exact" w:val="67"/>
        </w:trPr>
        <w:tc>
          <w:tcPr>
            <w:tcW w:w="99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008ECAB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4"/>
                <w:szCs w:val="4"/>
              </w:rPr>
            </w:pPr>
          </w:p>
        </w:tc>
        <w:tc>
          <w:tcPr>
            <w:tcW w:w="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16C3835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4"/>
                <w:szCs w:val="4"/>
              </w:rPr>
            </w:pPr>
          </w:p>
        </w:tc>
      </w:tr>
      <w:tr w:rsidR="00897C90" w:rsidRPr="00F824DC" w14:paraId="443B28C2" w14:textId="77777777" w:rsidTr="00F824DC">
        <w:trPr>
          <w:gridAfter w:val="1"/>
          <w:wAfter w:w="30" w:type="dxa"/>
          <w:trHeight w:hRule="exact" w:val="225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2623BDF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RODZAJ BUDYNKU</w:t>
            </w:r>
          </w:p>
        </w:tc>
      </w:tr>
      <w:tr w:rsidR="00F824DC" w:rsidRPr="00F824DC" w14:paraId="4B7B2065" w14:textId="77777777" w:rsidTr="00F824DC">
        <w:trPr>
          <w:gridAfter w:val="1"/>
          <w:wAfter w:w="30" w:type="dxa"/>
          <w:trHeight w:hRule="exact" w:val="270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782A1" w14:textId="77777777" w:rsidR="00897C90" w:rsidRPr="00F824DC" w:rsidRDefault="00F824DC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color w:val="FF0000"/>
                <w:sz w:val="16"/>
                <w:szCs w:val="16"/>
              </w:rPr>
            </w:pPr>
            <w:proofErr w:type="spellStart"/>
            <w:r w:rsidRPr="00973689">
              <w:rPr>
                <w:rFonts w:ascii="Arial Narrow" w:hAnsi="Arial Narrow" w:cs="Tahoma"/>
                <w:sz w:val="16"/>
                <w:szCs w:val="16"/>
              </w:rPr>
              <w:t>produkcyjno</w:t>
            </w:r>
            <w:proofErr w:type="spellEnd"/>
            <w:r w:rsidRPr="00973689">
              <w:rPr>
                <w:rFonts w:ascii="Arial Narrow" w:hAnsi="Arial Narrow" w:cs="Tahoma"/>
                <w:sz w:val="16"/>
                <w:szCs w:val="16"/>
              </w:rPr>
              <w:t xml:space="preserve"> – magazynowo - biurowy</w:t>
            </w:r>
          </w:p>
        </w:tc>
      </w:tr>
      <w:tr w:rsidR="00897C90" w:rsidRPr="00F824DC" w14:paraId="28B49FEA" w14:textId="77777777" w:rsidTr="00F824DC">
        <w:trPr>
          <w:gridAfter w:val="1"/>
          <w:wAfter w:w="30" w:type="dxa"/>
          <w:trHeight w:hRule="exact" w:val="8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D96AE96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</w:tr>
      <w:tr w:rsidR="00897C90" w:rsidRPr="00F824DC" w14:paraId="63AF91A8" w14:textId="77777777" w:rsidTr="00F824DC">
        <w:trPr>
          <w:gridAfter w:val="1"/>
          <w:wAfter w:w="30" w:type="dxa"/>
          <w:trHeight w:hRule="exact" w:val="37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34678B4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  <w:tc>
          <w:tcPr>
            <w:tcW w:w="99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80B21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</w:tr>
      <w:tr w:rsidR="00897C90" w:rsidRPr="00F824DC" w14:paraId="2FE7B6C1" w14:textId="77777777" w:rsidTr="00F824DC">
        <w:trPr>
          <w:gridAfter w:val="1"/>
          <w:wAfter w:w="30" w:type="dxa"/>
          <w:trHeight w:hRule="exact" w:val="225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173BB5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ADRES BUDYNKU</w:t>
            </w:r>
          </w:p>
        </w:tc>
      </w:tr>
      <w:tr w:rsidR="00897C90" w:rsidRPr="00F824DC" w14:paraId="20924B3C" w14:textId="77777777" w:rsidTr="00F824DC">
        <w:trPr>
          <w:gridAfter w:val="1"/>
          <w:wAfter w:w="30" w:type="dxa"/>
          <w:trHeight w:hRule="exact" w:val="270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AC707" w14:textId="77777777" w:rsidR="00897C90" w:rsidRPr="00F824DC" w:rsidRDefault="00F824DC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Działk</w:t>
            </w:r>
            <w:r w:rsidR="006D5CBD">
              <w:rPr>
                <w:rFonts w:ascii="Arial Narrow" w:hAnsi="Arial Narrow" w:cs="Tahoma"/>
                <w:color w:val="000000"/>
                <w:sz w:val="16"/>
                <w:szCs w:val="16"/>
              </w:rPr>
              <w:t>a</w:t>
            </w: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o nr geod. 82/1 położon</w:t>
            </w:r>
            <w:r w:rsidR="006D5CBD">
              <w:rPr>
                <w:rFonts w:ascii="Arial Narrow" w:hAnsi="Arial Narrow" w:cs="Tahoma"/>
                <w:color w:val="000000"/>
                <w:sz w:val="16"/>
                <w:szCs w:val="16"/>
              </w:rPr>
              <w:t>a</w:t>
            </w: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w obrębie 12 Lewkowo Nowe, Gmina Narewka</w:t>
            </w:r>
          </w:p>
        </w:tc>
      </w:tr>
      <w:tr w:rsidR="00897C90" w:rsidRPr="00F824DC" w14:paraId="36156119" w14:textId="77777777" w:rsidTr="00F824DC">
        <w:trPr>
          <w:gridAfter w:val="1"/>
          <w:wAfter w:w="30" w:type="dxa"/>
          <w:trHeight w:hRule="exact" w:val="8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75D01A8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0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</w:tr>
      <w:tr w:rsidR="00897C90" w:rsidRPr="00F824DC" w14:paraId="6563CF74" w14:textId="77777777" w:rsidTr="00F824DC">
        <w:trPr>
          <w:trHeight w:hRule="exact" w:val="66"/>
        </w:trPr>
        <w:tc>
          <w:tcPr>
            <w:tcW w:w="994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AD877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0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  <w:tc>
          <w:tcPr>
            <w:tcW w:w="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F4C03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0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</w:tr>
      <w:tr w:rsidR="00897C90" w:rsidRPr="00F824DC" w14:paraId="2E4B82EB" w14:textId="77777777" w:rsidTr="00F824DC">
        <w:trPr>
          <w:gridAfter w:val="1"/>
          <w:wAfter w:w="30" w:type="dxa"/>
          <w:trHeight w:hRule="exact" w:val="15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11A701B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</w:tr>
      <w:tr w:rsidR="00F824DC" w:rsidRPr="00F824DC" w14:paraId="64321112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1EA334F" w14:textId="77777777" w:rsidR="00A6679F" w:rsidRPr="00973689" w:rsidRDefault="00DE7FCF" w:rsidP="00A6679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12"/>
                <w:szCs w:val="12"/>
              </w:rPr>
            </w:pPr>
            <w:r w:rsidRPr="00973689">
              <w:rPr>
                <w:rFonts w:ascii="Arial Narrow" w:hAnsi="Arial Narrow" w:cs="Tahoma"/>
                <w:sz w:val="12"/>
                <w:szCs w:val="12"/>
              </w:rPr>
              <w:t>POWIERZCHNIA CAŁKOWITA</w:t>
            </w:r>
            <w:r w:rsidR="00A6679F" w:rsidRPr="00973689">
              <w:rPr>
                <w:rFonts w:ascii="Arial Narrow" w:hAnsi="Arial Narrow" w:cs="Tahoma"/>
                <w:sz w:val="12"/>
                <w:szCs w:val="12"/>
              </w:rPr>
              <w:t xml:space="preserve"> 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0BF318C" w14:textId="77777777" w:rsidR="00897C90" w:rsidRPr="00973689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1DC8527" w14:textId="77777777" w:rsidR="00897C90" w:rsidRPr="00973689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973689">
              <w:rPr>
                <w:rFonts w:ascii="Arial Narrow" w:hAnsi="Arial Narrow" w:cs="Tahoma"/>
                <w:sz w:val="16"/>
                <w:szCs w:val="16"/>
              </w:rPr>
              <w:t>[m2]</w:t>
            </w:r>
          </w:p>
        </w:tc>
        <w:tc>
          <w:tcPr>
            <w:tcW w:w="14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3ECF2F8" w14:textId="77777777" w:rsidR="00897C90" w:rsidRPr="00973689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sz w:val="16"/>
                <w:szCs w:val="16"/>
              </w:rPr>
            </w:pPr>
            <w:r w:rsidRPr="00973689">
              <w:rPr>
                <w:rFonts w:ascii="Arial Narrow" w:hAnsi="Arial Narrow" w:cs="Tahoma"/>
                <w:sz w:val="16"/>
                <w:szCs w:val="16"/>
              </w:rPr>
              <w:t>859,7</w:t>
            </w:r>
          </w:p>
        </w:tc>
      </w:tr>
      <w:tr w:rsidR="00F824DC" w:rsidRPr="00F824DC" w14:paraId="31A8262B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FC5DED7" w14:textId="77777777" w:rsidR="00897C90" w:rsidRPr="00973689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12"/>
                <w:szCs w:val="12"/>
              </w:rPr>
            </w:pPr>
            <w:r w:rsidRPr="00973689">
              <w:rPr>
                <w:rFonts w:ascii="Arial Narrow" w:hAnsi="Arial Narrow" w:cs="Tahoma"/>
                <w:sz w:val="12"/>
                <w:szCs w:val="12"/>
              </w:rPr>
              <w:t>POWIERZCHNIA UŻYTKOWA</w:t>
            </w:r>
            <w:r w:rsidR="00A6679F" w:rsidRPr="00973689">
              <w:rPr>
                <w:rFonts w:ascii="Arial Narrow" w:hAnsi="Arial Narrow" w:cs="Tahoma"/>
                <w:sz w:val="12"/>
                <w:szCs w:val="12"/>
              </w:rPr>
              <w:t xml:space="preserve"> 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502CF40" w14:textId="77777777" w:rsidR="00897C90" w:rsidRPr="00973689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973689">
              <w:rPr>
                <w:rFonts w:ascii="Arial Narrow" w:hAnsi="Arial Narrow" w:cs="Tahoma"/>
                <w:sz w:val="16"/>
                <w:szCs w:val="16"/>
              </w:rPr>
              <w:t>Au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58884" w14:textId="77777777" w:rsidR="00897C90" w:rsidRPr="00973689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973689">
              <w:rPr>
                <w:rFonts w:ascii="Arial Narrow" w:hAnsi="Arial Narrow" w:cs="Tahoma"/>
                <w:sz w:val="16"/>
                <w:szCs w:val="16"/>
              </w:rPr>
              <w:t>[m2]</w:t>
            </w:r>
          </w:p>
        </w:tc>
        <w:tc>
          <w:tcPr>
            <w:tcW w:w="14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5E3079F" w14:textId="77777777" w:rsidR="00897C90" w:rsidRPr="00973689" w:rsidRDefault="00973689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sz w:val="16"/>
                <w:szCs w:val="16"/>
              </w:rPr>
            </w:pPr>
            <w:r w:rsidRPr="00973689">
              <w:rPr>
                <w:rFonts w:ascii="Arial Narrow" w:hAnsi="Arial Narrow" w:cs="Tahoma"/>
                <w:sz w:val="16"/>
                <w:szCs w:val="16"/>
              </w:rPr>
              <w:t>845,94</w:t>
            </w:r>
          </w:p>
        </w:tc>
      </w:tr>
      <w:tr w:rsidR="00F824DC" w:rsidRPr="00F824DC" w14:paraId="601128AA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ACD1D6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sz w:val="12"/>
                <w:szCs w:val="12"/>
              </w:rPr>
              <w:t>POWIERZCHNIA O REGULOWANEJ TEMPERATURZE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9EEEEA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sz w:val="16"/>
                <w:szCs w:val="16"/>
              </w:rPr>
              <w:t>Af</w:t>
            </w:r>
            <w:proofErr w:type="spellEnd"/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4794B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sz w:val="16"/>
                <w:szCs w:val="16"/>
              </w:rPr>
              <w:t>[m2]</w:t>
            </w:r>
          </w:p>
        </w:tc>
        <w:tc>
          <w:tcPr>
            <w:tcW w:w="14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B2185A7" w14:textId="77777777" w:rsidR="00897C90" w:rsidRPr="00F824DC" w:rsidRDefault="00973689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sz w:val="16"/>
                <w:szCs w:val="16"/>
              </w:rPr>
            </w:pPr>
            <w:r>
              <w:rPr>
                <w:rFonts w:ascii="Arial Narrow" w:hAnsi="Arial Narrow" w:cs="Tahoma"/>
                <w:sz w:val="16"/>
                <w:szCs w:val="16"/>
              </w:rPr>
              <w:t>658,10</w:t>
            </w:r>
          </w:p>
        </w:tc>
      </w:tr>
      <w:tr w:rsidR="00897C90" w:rsidRPr="00F824DC" w14:paraId="36DB6B66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D51E92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POWIERZCHNIA CHŁODZONA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A6A96D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AC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629CB3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[m2]</w:t>
            </w:r>
          </w:p>
        </w:tc>
        <w:tc>
          <w:tcPr>
            <w:tcW w:w="14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65C24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F824DC" w:rsidRPr="00F824DC" w14:paraId="5733F86E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AB3EBB8" w14:textId="77777777" w:rsidR="00897C90" w:rsidRPr="00973689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12"/>
                <w:szCs w:val="12"/>
              </w:rPr>
            </w:pPr>
            <w:r w:rsidRPr="00973689">
              <w:rPr>
                <w:rFonts w:ascii="Arial Narrow" w:hAnsi="Arial Narrow" w:cs="Tahoma"/>
                <w:sz w:val="12"/>
                <w:szCs w:val="12"/>
              </w:rPr>
              <w:t>KUBATURA CAŁKOWITA (NETTO)</w:t>
            </w:r>
            <w:r w:rsidR="00A6679F" w:rsidRPr="00973689">
              <w:rPr>
                <w:rFonts w:ascii="Arial Narrow" w:hAnsi="Arial Narrow" w:cs="Tahoma"/>
                <w:sz w:val="12"/>
                <w:szCs w:val="12"/>
              </w:rPr>
              <w:t xml:space="preserve"> 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366A626" w14:textId="77777777" w:rsidR="00897C90" w:rsidRPr="00973689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400AB0B" w14:textId="77777777" w:rsidR="00897C90" w:rsidRPr="00973689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973689">
              <w:rPr>
                <w:rFonts w:ascii="Arial Narrow" w:hAnsi="Arial Narrow" w:cs="Tahoma"/>
                <w:sz w:val="16"/>
                <w:szCs w:val="16"/>
              </w:rPr>
              <w:t>[m3]</w:t>
            </w:r>
          </w:p>
        </w:tc>
        <w:tc>
          <w:tcPr>
            <w:tcW w:w="14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8AE710D" w14:textId="77777777" w:rsidR="00897C90" w:rsidRPr="00973689" w:rsidRDefault="00973689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sz w:val="16"/>
                <w:szCs w:val="16"/>
              </w:rPr>
            </w:pPr>
            <w:r w:rsidRPr="00973689">
              <w:rPr>
                <w:rFonts w:ascii="Arial Narrow" w:hAnsi="Arial Narrow" w:cs="Tahoma"/>
                <w:sz w:val="16"/>
                <w:szCs w:val="16"/>
              </w:rPr>
              <w:t>5750,00</w:t>
            </w:r>
          </w:p>
        </w:tc>
      </w:tr>
      <w:tr w:rsidR="00897C90" w:rsidRPr="00F824DC" w14:paraId="03C377ED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FCE85C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KUBATURA O REGULOWANEJ TEMPERATURZE (NETTO)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0EEF9C3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078F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[m3]</w:t>
            </w:r>
          </w:p>
        </w:tc>
        <w:tc>
          <w:tcPr>
            <w:tcW w:w="14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65E893B" w14:textId="77777777" w:rsidR="00897C90" w:rsidRPr="00F824DC" w:rsidRDefault="00973689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Tahoma"/>
                <w:color w:val="000000"/>
                <w:sz w:val="16"/>
                <w:szCs w:val="16"/>
              </w:rPr>
              <w:t>4622,96</w:t>
            </w:r>
          </w:p>
        </w:tc>
      </w:tr>
      <w:tr w:rsidR="00897C90" w:rsidRPr="00F824DC" w14:paraId="34D005A5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CDC6A4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JEDNOSTKOWA WIELKOŚĆ EMISJI CO2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E5316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ECO2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61F8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[t CO2/(m2·rok)]</w:t>
            </w:r>
          </w:p>
        </w:tc>
        <w:tc>
          <w:tcPr>
            <w:tcW w:w="1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1369D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0,057</w:t>
            </w:r>
          </w:p>
        </w:tc>
      </w:tr>
      <w:tr w:rsidR="00897C90" w:rsidRPr="00F824DC" w14:paraId="5E1C929B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B7548A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UDZIAŁ ODNAWIALNYCH ŹRÓDEŁ ENERGII W ROCZNYM ZAPOTRZEBOWANIU NA ENERGIĘ KOŃCOWĄ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D722ED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UOZE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07B38E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[%]</w:t>
            </w:r>
          </w:p>
        </w:tc>
        <w:tc>
          <w:tcPr>
            <w:tcW w:w="14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242F77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1,0</w:t>
            </w:r>
          </w:p>
        </w:tc>
      </w:tr>
      <w:tr w:rsidR="00897C90" w:rsidRPr="00F824DC" w14:paraId="3CAEFCDC" w14:textId="77777777" w:rsidTr="00F824DC">
        <w:trPr>
          <w:gridAfter w:val="1"/>
          <w:wAfter w:w="30" w:type="dxa"/>
          <w:trHeight w:hRule="exact" w:val="15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9312040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</w:tr>
      <w:tr w:rsidR="00897C90" w:rsidRPr="00F824DC" w14:paraId="1FCC4475" w14:textId="77777777" w:rsidTr="00F824DC">
        <w:trPr>
          <w:gridAfter w:val="1"/>
          <w:wAfter w:w="30" w:type="dxa"/>
          <w:trHeight w:hRule="exact" w:val="225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202753F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DANE KLIMATYCZNE</w:t>
            </w:r>
          </w:p>
        </w:tc>
      </w:tr>
      <w:tr w:rsidR="00897C90" w:rsidRPr="00F824DC" w14:paraId="34C31AA2" w14:textId="77777777" w:rsidTr="00F824DC">
        <w:trPr>
          <w:gridAfter w:val="1"/>
          <w:wAfter w:w="30" w:type="dxa"/>
          <w:trHeight w:hRule="exact" w:val="315"/>
        </w:trPr>
        <w:tc>
          <w:tcPr>
            <w:tcW w:w="8505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6AF24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STREFA KLIMATYCZNA</w:t>
            </w:r>
          </w:p>
        </w:tc>
        <w:tc>
          <w:tcPr>
            <w:tcW w:w="14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E5DD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STREFA IV                       </w:t>
            </w:r>
          </w:p>
        </w:tc>
      </w:tr>
      <w:tr w:rsidR="00897C90" w:rsidRPr="00F824DC" w14:paraId="7B315CE2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E199B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PROJEKTOWA TEMPERATURA ZEWNĘTRZNA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8D395D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Θe</w:t>
            </w:r>
            <w:proofErr w:type="spellEnd"/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27489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</w:t>
            </w: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oC</w:t>
            </w:r>
            <w:proofErr w:type="spellEnd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]</w:t>
            </w:r>
          </w:p>
        </w:tc>
        <w:tc>
          <w:tcPr>
            <w:tcW w:w="1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7D41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-22,0</w:t>
            </w:r>
          </w:p>
        </w:tc>
      </w:tr>
      <w:tr w:rsidR="00897C90" w:rsidRPr="00F824DC" w14:paraId="406C21CA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FC5501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ŚREDNIA ROCZNA TEMPERATURA ZEWNĘTRZNA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F9DBA0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Θm,e</w:t>
            </w:r>
            <w:proofErr w:type="spellEnd"/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753B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</w:t>
            </w: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oC</w:t>
            </w:r>
            <w:proofErr w:type="spellEnd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]</w:t>
            </w:r>
          </w:p>
        </w:tc>
        <w:tc>
          <w:tcPr>
            <w:tcW w:w="1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52BEB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6,9</w:t>
            </w:r>
          </w:p>
        </w:tc>
      </w:tr>
      <w:tr w:rsidR="00897C90" w:rsidRPr="00F824DC" w14:paraId="5FC45AE2" w14:textId="77777777" w:rsidTr="00F824DC">
        <w:trPr>
          <w:gridAfter w:val="1"/>
          <w:wAfter w:w="30" w:type="dxa"/>
          <w:trHeight w:hRule="exact" w:val="315"/>
        </w:trPr>
        <w:tc>
          <w:tcPr>
            <w:tcW w:w="8505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F59270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STACJA METEOROLOGICZNA</w:t>
            </w:r>
          </w:p>
        </w:tc>
        <w:tc>
          <w:tcPr>
            <w:tcW w:w="14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A3A75C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Białystok</w:t>
            </w:r>
          </w:p>
        </w:tc>
      </w:tr>
      <w:tr w:rsidR="00897C90" w:rsidRPr="00F824DC" w14:paraId="38886D5E" w14:textId="77777777" w:rsidTr="00F824DC">
        <w:trPr>
          <w:gridAfter w:val="1"/>
          <w:wAfter w:w="30" w:type="dxa"/>
          <w:trHeight w:hRule="exact" w:val="225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0ADF6DE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PROJEKTOWE STRATY CIEPŁA NA OGRZEWANIE BUDYNKU</w:t>
            </w:r>
          </w:p>
        </w:tc>
      </w:tr>
      <w:tr w:rsidR="00897C90" w:rsidRPr="00F824DC" w14:paraId="5338F8F7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D8944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PROJEKTOWA STRATA CIEPŁA PRZEZ PRZENIKANIE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BE300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ΦT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65A0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[W]</w:t>
            </w:r>
          </w:p>
        </w:tc>
        <w:tc>
          <w:tcPr>
            <w:tcW w:w="14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7DF2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18 815,9</w:t>
            </w:r>
          </w:p>
        </w:tc>
      </w:tr>
      <w:tr w:rsidR="00897C90" w:rsidRPr="00F824DC" w14:paraId="19740C00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B40A1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PROJEKTOWA WENTYLACYJNA STRATA CIEPŁA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F4504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ΦV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87C8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[W]</w:t>
            </w:r>
          </w:p>
        </w:tc>
        <w:tc>
          <w:tcPr>
            <w:tcW w:w="14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EEF0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13 772,5</w:t>
            </w:r>
          </w:p>
        </w:tc>
      </w:tr>
      <w:tr w:rsidR="00897C90" w:rsidRPr="00F824DC" w14:paraId="1CD886F9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FD218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CAŁKOWITA PROJEKTOWA STRATA CIEPŁA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FC4DD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Φ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42755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[W]</w:t>
            </w:r>
          </w:p>
        </w:tc>
        <w:tc>
          <w:tcPr>
            <w:tcW w:w="14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9B5A0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32 588,5</w:t>
            </w:r>
          </w:p>
        </w:tc>
      </w:tr>
      <w:tr w:rsidR="00897C90" w:rsidRPr="00F824DC" w14:paraId="4E368061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BEB13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NADWYŻKA MOCY CIEPLNEJ WYMAGANA DO SKOMPENSOWANIA SKUTKÓW OSŁABIONEGO OGRZEWANIA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A047C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ΦRH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F09E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[W]</w:t>
            </w:r>
          </w:p>
        </w:tc>
        <w:tc>
          <w:tcPr>
            <w:tcW w:w="14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5C47A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3A37B58E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7DC7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PROJEKTOWE OBCIĄŻENIE CIEPLNE BUDYNKU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535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ΦHL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943353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[W]</w:t>
            </w:r>
          </w:p>
        </w:tc>
        <w:tc>
          <w:tcPr>
            <w:tcW w:w="1475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25CB92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32 588,5</w:t>
            </w:r>
          </w:p>
        </w:tc>
      </w:tr>
      <w:tr w:rsidR="00897C90" w:rsidRPr="00F824DC" w14:paraId="683A7E9B" w14:textId="77777777" w:rsidTr="00F824DC">
        <w:trPr>
          <w:gridAfter w:val="1"/>
          <w:wAfter w:w="30" w:type="dxa"/>
          <w:trHeight w:hRule="exact" w:val="225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063CDEC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WSKAŹNIKI I WSPÓŁCZYNNIKI STRAT CIEPŁA</w:t>
            </w:r>
          </w:p>
        </w:tc>
      </w:tr>
      <w:tr w:rsidR="00897C90" w:rsidRPr="00F824DC" w14:paraId="0208299A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18011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WSKAŹNIK ΦHL ODNIESIONY DO POWIERZCHNI O REGULOWANEJ TEMPERATURZE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EF723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ΦHL,A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DF9D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[W/m2]</w:t>
            </w:r>
          </w:p>
        </w:tc>
        <w:tc>
          <w:tcPr>
            <w:tcW w:w="14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6717C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48,8</w:t>
            </w:r>
          </w:p>
        </w:tc>
      </w:tr>
      <w:tr w:rsidR="00897C90" w:rsidRPr="00F824DC" w14:paraId="75579CBF" w14:textId="77777777" w:rsidTr="00F824DC">
        <w:trPr>
          <w:gridAfter w:val="1"/>
          <w:wAfter w:w="30" w:type="dxa"/>
          <w:trHeight w:hRule="exact" w:val="315"/>
        </w:trPr>
        <w:tc>
          <w:tcPr>
            <w:tcW w:w="645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30B98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WSKAŹNIK ΦHL ODNIESIONY DO KUBATURY O REGULOWANEJ TEMPERATURZE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4A864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ΦHL,V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0E238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[W/m3]</w:t>
            </w:r>
          </w:p>
        </w:tc>
        <w:tc>
          <w:tcPr>
            <w:tcW w:w="14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76459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8,7</w:t>
            </w:r>
          </w:p>
        </w:tc>
      </w:tr>
      <w:tr w:rsidR="00897C90" w:rsidRPr="00F824DC" w14:paraId="58259061" w14:textId="77777777" w:rsidTr="00F824DC">
        <w:trPr>
          <w:gridAfter w:val="1"/>
          <w:wAfter w:w="30" w:type="dxa"/>
          <w:trHeight w:hRule="exact" w:val="300"/>
        </w:trPr>
        <w:tc>
          <w:tcPr>
            <w:tcW w:w="99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D2539C2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897C90" w:rsidRPr="00F824DC" w14:paraId="4D54DC5B" w14:textId="77777777" w:rsidTr="00F824DC">
        <w:trPr>
          <w:trHeight w:hRule="exact" w:val="315"/>
        </w:trPr>
        <w:tc>
          <w:tcPr>
            <w:tcW w:w="994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3420CF5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FFFFFF"/>
                <w:sz w:val="20"/>
                <w:szCs w:val="20"/>
              </w:rPr>
            </w:pPr>
            <w:r w:rsidRPr="00F824DC">
              <w:rPr>
                <w:rFonts w:ascii="Arial Narrow" w:hAnsi="Arial Narrow" w:cs="Tahoma"/>
                <w:color w:val="FFFFFF"/>
                <w:sz w:val="20"/>
                <w:szCs w:val="20"/>
              </w:rPr>
              <w:t>OBLICZENIOWA ROCZNA ILOŚĆ ZUŻYWANEGO NOŚNIKA ENERGII LUB ENERGII PRZEZ BUDYNEK</w:t>
            </w:r>
          </w:p>
        </w:tc>
        <w:tc>
          <w:tcPr>
            <w:tcW w:w="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BE872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897C90" w:rsidRPr="00F824DC" w14:paraId="0D54F640" w14:textId="77777777" w:rsidTr="00F824DC">
        <w:trPr>
          <w:trHeight w:hRule="exact" w:val="60"/>
        </w:trPr>
        <w:tc>
          <w:tcPr>
            <w:tcW w:w="99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B96776F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4"/>
                <w:szCs w:val="4"/>
              </w:rPr>
            </w:pPr>
          </w:p>
        </w:tc>
        <w:tc>
          <w:tcPr>
            <w:tcW w:w="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670B823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4"/>
                <w:szCs w:val="4"/>
              </w:rPr>
            </w:pPr>
          </w:p>
        </w:tc>
      </w:tr>
      <w:tr w:rsidR="00897C90" w:rsidRPr="00F824DC" w14:paraId="2880F1DA" w14:textId="77777777" w:rsidTr="00F824DC">
        <w:trPr>
          <w:trHeight w:hRule="exact" w:val="465"/>
        </w:trPr>
        <w:tc>
          <w:tcPr>
            <w:tcW w:w="17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</w:tcPr>
          <w:p w14:paraId="0F77BF6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SYSTEM TECHNICZNY</w:t>
            </w:r>
          </w:p>
        </w:tc>
        <w:tc>
          <w:tcPr>
            <w:tcW w:w="5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</w:tcPr>
          <w:p w14:paraId="7FF7B20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RODZAJ NOŚNIKA ENERGII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LUB ENERGII</w:t>
            </w: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</w:tcPr>
          <w:p w14:paraId="5C76ADC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ILOŚĆ NOŚNIKA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ENERGII LUB ENERGII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E3E3"/>
            <w:vAlign w:val="center"/>
          </w:tcPr>
          <w:p w14:paraId="4FF5C4A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  <w:u w:val="single"/>
              </w:rPr>
              <w:t>JEDNOSTKA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(m2·rok)</w:t>
            </w:r>
          </w:p>
        </w:tc>
        <w:tc>
          <w:tcPr>
            <w:tcW w:w="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286CD5B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97C90" w:rsidRPr="00F824DC" w14:paraId="7D9FB3A4" w14:textId="77777777" w:rsidTr="00F824DC">
        <w:trPr>
          <w:trHeight w:hRule="exact" w:val="405"/>
        </w:trPr>
        <w:tc>
          <w:tcPr>
            <w:tcW w:w="176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3E3E3"/>
          </w:tcPr>
          <w:p w14:paraId="75CB113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OGRZEWCZY</w:t>
            </w:r>
          </w:p>
        </w:tc>
        <w:tc>
          <w:tcPr>
            <w:tcW w:w="5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165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Gaz ciekły - wartość opałowa z materiałów KOBIZE do raportowania w ramach wspólnotowego handlu upraw</w:t>
            </w: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CE3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12,676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20B6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l</w:t>
            </w:r>
          </w:p>
        </w:tc>
        <w:tc>
          <w:tcPr>
            <w:tcW w:w="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25CCFE1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97C90" w:rsidRPr="00F824DC" w14:paraId="2C0427FF" w14:textId="77777777" w:rsidTr="00F824DC">
        <w:trPr>
          <w:trHeight w:hRule="exact" w:val="270"/>
        </w:trPr>
        <w:tc>
          <w:tcPr>
            <w:tcW w:w="176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3E3E3"/>
          </w:tcPr>
          <w:p w14:paraId="72BB90AA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  <w:tc>
          <w:tcPr>
            <w:tcW w:w="5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ADC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Energia elektryczna.</w:t>
            </w: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E4B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5,111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0160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kWh</w:t>
            </w:r>
          </w:p>
        </w:tc>
        <w:tc>
          <w:tcPr>
            <w:tcW w:w="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338FB0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897C90" w:rsidRPr="00F824DC" w14:paraId="417CB4E7" w14:textId="77777777" w:rsidTr="00F824DC">
        <w:trPr>
          <w:trHeight w:hRule="exact" w:val="405"/>
        </w:trPr>
        <w:tc>
          <w:tcPr>
            <w:tcW w:w="176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3E3E3"/>
          </w:tcPr>
          <w:p w14:paraId="367F284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PRZYGOTOWANIA CIEPŁEJ WODY UŻYTKOWEJ</w:t>
            </w:r>
          </w:p>
        </w:tc>
        <w:tc>
          <w:tcPr>
            <w:tcW w:w="5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AA1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Gaz ciekły - wartość opałowa z materiałów KOBIZE do raportowania w ramach wspólnotowego handlu upraw</w:t>
            </w: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6DA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0,618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E811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l</w:t>
            </w:r>
          </w:p>
        </w:tc>
        <w:tc>
          <w:tcPr>
            <w:tcW w:w="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A8A94D6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97C90" w:rsidRPr="00F824DC" w14:paraId="76D388C3" w14:textId="77777777" w:rsidTr="00F824DC">
        <w:trPr>
          <w:trHeight w:hRule="exact" w:val="270"/>
        </w:trPr>
        <w:tc>
          <w:tcPr>
            <w:tcW w:w="176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3E3E3"/>
          </w:tcPr>
          <w:p w14:paraId="6834CF9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  <w:tc>
          <w:tcPr>
            <w:tcW w:w="5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C81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Energia elektryczna.</w:t>
            </w: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4FE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0,075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0558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kWh</w:t>
            </w:r>
          </w:p>
        </w:tc>
        <w:tc>
          <w:tcPr>
            <w:tcW w:w="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F5E7C4D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897C90" w:rsidRPr="00F824DC" w14:paraId="0900BE5D" w14:textId="77777777" w:rsidTr="00F824DC">
        <w:trPr>
          <w:trHeight w:hRule="exact" w:val="270"/>
        </w:trPr>
        <w:tc>
          <w:tcPr>
            <w:tcW w:w="176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3E3E3"/>
          </w:tcPr>
          <w:p w14:paraId="2C32852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CHŁODZENIA</w:t>
            </w:r>
          </w:p>
        </w:tc>
        <w:tc>
          <w:tcPr>
            <w:tcW w:w="5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A4DB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1E0F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DD747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4E8909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897C90" w:rsidRPr="00F824DC" w14:paraId="0EDDBA34" w14:textId="77777777" w:rsidTr="00F824DC">
        <w:trPr>
          <w:gridAfter w:val="1"/>
          <w:wAfter w:w="30" w:type="dxa"/>
          <w:trHeight w:hRule="exact" w:val="330"/>
        </w:trPr>
        <w:tc>
          <w:tcPr>
            <w:tcW w:w="17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3E3E3"/>
          </w:tcPr>
          <w:p w14:paraId="7C93BBC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WBUDOWANEJ INSTALACJI OŚWIETLENIA</w:t>
            </w:r>
          </w:p>
        </w:tc>
        <w:tc>
          <w:tcPr>
            <w:tcW w:w="5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11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Energia elektryczna.</w:t>
            </w: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148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923D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kWh</w:t>
            </w:r>
          </w:p>
        </w:tc>
        <w:tc>
          <w:tcPr>
            <w:tcW w:w="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51A96F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97C90" w:rsidRPr="00F824DC" w14:paraId="5306880E" w14:textId="77777777" w:rsidTr="00F824DC">
        <w:trPr>
          <w:gridAfter w:val="1"/>
          <w:wAfter w:w="30" w:type="dxa"/>
          <w:trHeight w:hRule="exact" w:val="15"/>
        </w:trPr>
        <w:tc>
          <w:tcPr>
            <w:tcW w:w="9928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3D1D2D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29541B5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"/>
                <w:szCs w:val="2"/>
              </w:rPr>
            </w:pPr>
          </w:p>
        </w:tc>
      </w:tr>
      <w:tr w:rsidR="00897C90" w:rsidRPr="00F824DC" w14:paraId="5A68253B" w14:textId="77777777" w:rsidTr="00F824DC">
        <w:trPr>
          <w:gridAfter w:val="1"/>
          <w:wAfter w:w="30" w:type="dxa"/>
          <w:trHeight w:hRule="exact" w:val="300"/>
        </w:trPr>
        <w:tc>
          <w:tcPr>
            <w:tcW w:w="99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C9E6FFB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53AC36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97C90" w:rsidRPr="00F824DC" w14:paraId="26DE4BE0" w14:textId="77777777" w:rsidTr="00F824DC">
        <w:trPr>
          <w:gridAfter w:val="2"/>
          <w:wAfter w:w="46" w:type="dxa"/>
          <w:trHeight w:hRule="exact" w:val="315"/>
        </w:trPr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6869333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FFFFFF"/>
                <w:sz w:val="20"/>
                <w:szCs w:val="20"/>
              </w:rPr>
            </w:pPr>
            <w:r w:rsidRPr="00F824DC">
              <w:rPr>
                <w:rFonts w:ascii="Arial Narrow" w:hAnsi="Arial Narrow" w:cs="Tahoma"/>
                <w:color w:val="FFFFFF"/>
                <w:sz w:val="20"/>
                <w:szCs w:val="20"/>
              </w:rPr>
              <w:t>PARAMETRY PRZEGRÓD BUDOWLANYCH</w:t>
            </w:r>
          </w:p>
        </w:tc>
      </w:tr>
      <w:tr w:rsidR="00897C90" w:rsidRPr="00F824DC" w14:paraId="741264CA" w14:textId="77777777" w:rsidTr="00F824DC">
        <w:trPr>
          <w:gridAfter w:val="2"/>
          <w:wAfter w:w="46" w:type="dxa"/>
          <w:trHeight w:hRule="exact" w:val="60"/>
        </w:trPr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9119F20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4"/>
                <w:szCs w:val="4"/>
              </w:rPr>
            </w:pPr>
          </w:p>
        </w:tc>
      </w:tr>
      <w:tr w:rsidR="00897C90" w:rsidRPr="00F824DC" w14:paraId="08A2C3DD" w14:textId="77777777" w:rsidTr="00F824DC">
        <w:trPr>
          <w:gridAfter w:val="1"/>
          <w:wAfter w:w="30" w:type="dxa"/>
          <w:trHeight w:hRule="exact" w:val="315"/>
        </w:trPr>
        <w:tc>
          <w:tcPr>
            <w:tcW w:w="99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00B1953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FFFFFF"/>
                <w:sz w:val="20"/>
                <w:szCs w:val="20"/>
              </w:rPr>
            </w:pPr>
            <w:r w:rsidRPr="00F824DC">
              <w:rPr>
                <w:rFonts w:ascii="Arial Narrow" w:hAnsi="Arial Narrow" w:cs="Tahoma"/>
                <w:color w:val="FFFFFF"/>
                <w:sz w:val="20"/>
                <w:szCs w:val="20"/>
              </w:rPr>
              <w:t>PRZEGRODY</w:t>
            </w:r>
          </w:p>
        </w:tc>
        <w:tc>
          <w:tcPr>
            <w:tcW w:w="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B728B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897C90" w:rsidRPr="00F824DC" w14:paraId="701044F0" w14:textId="77777777" w:rsidTr="00F824DC">
        <w:trPr>
          <w:gridAfter w:val="1"/>
          <w:wAfter w:w="30" w:type="dxa"/>
          <w:trHeight w:hRule="exact" w:val="60"/>
        </w:trPr>
        <w:tc>
          <w:tcPr>
            <w:tcW w:w="99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740B51F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4"/>
                <w:szCs w:val="4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8715D2C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4"/>
                <w:szCs w:val="4"/>
              </w:rPr>
            </w:pPr>
          </w:p>
        </w:tc>
      </w:tr>
      <w:tr w:rsidR="00897C90" w:rsidRPr="00F824DC" w14:paraId="41DA8A28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B3190D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L.P.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78F5AD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SYMBOL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19D64F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OPIS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E3736A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RODZAJ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738F6E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[W/m2K]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F65631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Umax</w:t>
            </w:r>
            <w:proofErr w:type="spellEnd"/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[W/m2K]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F96913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STAN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E4EB9F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WT 2014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5D41D6C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POWIERZCHNIA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[m2]</w:t>
            </w:r>
          </w:p>
        </w:tc>
      </w:tr>
      <w:tr w:rsidR="00897C90" w:rsidRPr="00F824DC" w14:paraId="7AD2414F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2FAE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FF4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D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29C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Dach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68B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Dach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3CB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0,179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A78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C3F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059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79" w:lineRule="exact"/>
              <w:ind w:left="1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>ü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06AE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778,07</w:t>
            </w:r>
          </w:p>
        </w:tc>
      </w:tr>
      <w:tr w:rsidR="00897C90" w:rsidRPr="00F824DC" w14:paraId="25FF7CFF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07DA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E5D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PG1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BDF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Podłoga na gruncie </w:t>
            </w:r>
            <w:r w:rsidR="00F824DC"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FB3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Podłoga na gruncie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F75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0,163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074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0,300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B82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B6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79" w:lineRule="exact"/>
              <w:ind w:left="1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>ü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EAF8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118,19</w:t>
            </w:r>
          </w:p>
        </w:tc>
      </w:tr>
      <w:tr w:rsidR="00897C90" w:rsidRPr="00F824DC" w14:paraId="7B59C71B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AFEA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397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PG2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5A2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Podłoga na gruncie </w:t>
            </w:r>
            <w:r w:rsidR="00F824DC"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694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Podłoga na gruncie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CF7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0,189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E52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0,300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2B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520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79" w:lineRule="exact"/>
              <w:ind w:left="1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>ü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B599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451,47</w:t>
            </w:r>
          </w:p>
        </w:tc>
      </w:tr>
      <w:tr w:rsidR="00897C90" w:rsidRPr="00F824DC" w14:paraId="7480CB66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8464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DC9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PG3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D79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Podłoga na gruncie </w:t>
            </w:r>
            <w:r w:rsidR="00F824DC"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697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Podłoga na gruncie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F1D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0,413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6EA6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952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7BA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9424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193,95</w:t>
            </w:r>
          </w:p>
        </w:tc>
      </w:tr>
      <w:tr w:rsidR="00897C90" w:rsidRPr="00F824DC" w14:paraId="5094B6DF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8030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66C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STW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AE3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Strop ciepło do góry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709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Strop ciepło do góry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06F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0,720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B508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A71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ACC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EB9A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123,68</w:t>
            </w:r>
          </w:p>
        </w:tc>
      </w:tr>
      <w:tr w:rsidR="00897C90" w:rsidRPr="00F824DC" w14:paraId="60FB440F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8713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FE0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SW </w:t>
            </w:r>
            <w:r w:rsidR="00F824DC"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873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Ściana wewnętrzna 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608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Ściana wewnętrzna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137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0,278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1F0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0,300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6FB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66B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79" w:lineRule="exact"/>
              <w:ind w:left="1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>ü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A67C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135,77</w:t>
            </w:r>
          </w:p>
        </w:tc>
      </w:tr>
      <w:tr w:rsidR="00897C90" w:rsidRPr="00F824DC" w14:paraId="1CBDD96F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EE85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12D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SW</w:t>
            </w:r>
            <w:r w:rsidR="00F824DC"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</w:t>
            </w: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B08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Ściana wewnętrzna 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273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Ściana wewnętrzna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625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2,145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B3B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2C3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B3B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A5CF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60,02</w:t>
            </w:r>
          </w:p>
        </w:tc>
      </w:tr>
      <w:tr w:rsidR="00897C90" w:rsidRPr="00F824DC" w14:paraId="17944650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B3F6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489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SW</w:t>
            </w:r>
            <w:r w:rsidR="00F824DC"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40C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Ściana wewnętrzna </w:t>
            </w:r>
            <w:r w:rsidR="00F824DC"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615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Ściana wewnętrzna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159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1,487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DFE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AA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055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138F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197,96</w:t>
            </w:r>
          </w:p>
        </w:tc>
      </w:tr>
      <w:tr w:rsidR="00897C90" w:rsidRPr="00F824DC" w14:paraId="52A76813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5A1CF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088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SW</w:t>
            </w:r>
            <w:r w:rsidR="00F824DC"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B98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Ściana wewnętrzna </w:t>
            </w:r>
            <w:r w:rsidR="00F824DC"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100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Ściana wewnętrzna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189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2,516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15BA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607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155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78F7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90,96</w:t>
            </w:r>
          </w:p>
        </w:tc>
      </w:tr>
      <w:tr w:rsidR="00897C90" w:rsidRPr="00F824DC" w14:paraId="12247AF8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50826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CF8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SZ</w:t>
            </w:r>
            <w:r w:rsidR="00F824DC"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62E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Ściana zewnętrzna </w:t>
            </w:r>
            <w:r w:rsidR="00F824DC"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05F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Ściana zewnętrzna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C57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0,229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C75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0,250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000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935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79" w:lineRule="exact"/>
              <w:ind w:left="1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>ü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F1E9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208,59</w:t>
            </w:r>
          </w:p>
        </w:tc>
      </w:tr>
      <w:tr w:rsidR="00897C90" w:rsidRPr="00F824DC" w14:paraId="3BDF2FEC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E2AD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ADD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SZ</w:t>
            </w:r>
            <w:r w:rsidR="00F824DC"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A16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Ściana zewnętrzna </w:t>
            </w:r>
            <w:r w:rsidR="00F824DC"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7CA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Ściana zewnętrzna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E2B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0,212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9FE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0,250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6DA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E46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79" w:lineRule="exact"/>
              <w:ind w:left="1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>ü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0295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569,30</w:t>
            </w:r>
          </w:p>
        </w:tc>
      </w:tr>
      <w:tr w:rsidR="00897C90" w:rsidRPr="00F824DC" w14:paraId="7AA35362" w14:textId="77777777" w:rsidTr="00F824DC">
        <w:trPr>
          <w:gridAfter w:val="2"/>
          <w:wAfter w:w="46" w:type="dxa"/>
          <w:trHeight w:hRule="exact" w:val="60"/>
        </w:trPr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3E3C7C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4"/>
                <w:szCs w:val="4"/>
              </w:rPr>
            </w:pPr>
          </w:p>
        </w:tc>
      </w:tr>
      <w:tr w:rsidR="00897C90" w:rsidRPr="00F824DC" w14:paraId="0181DFFF" w14:textId="77777777" w:rsidTr="00F824DC">
        <w:trPr>
          <w:gridAfter w:val="1"/>
          <w:wAfter w:w="30" w:type="dxa"/>
          <w:trHeight w:hRule="exact" w:val="315"/>
        </w:trPr>
        <w:tc>
          <w:tcPr>
            <w:tcW w:w="99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66C2DDF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FFFFFF"/>
                <w:sz w:val="20"/>
                <w:szCs w:val="20"/>
              </w:rPr>
            </w:pPr>
            <w:r w:rsidRPr="00F824DC">
              <w:rPr>
                <w:rFonts w:ascii="Arial Narrow" w:hAnsi="Arial Narrow" w:cs="Tahoma"/>
                <w:color w:val="FFFFFF"/>
                <w:sz w:val="20"/>
                <w:szCs w:val="20"/>
              </w:rPr>
              <w:t>OKNA I DRZWI</w:t>
            </w:r>
          </w:p>
        </w:tc>
        <w:tc>
          <w:tcPr>
            <w:tcW w:w="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CB622A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897C90" w:rsidRPr="00F824DC" w14:paraId="107A13A5" w14:textId="77777777" w:rsidTr="00F824DC">
        <w:trPr>
          <w:gridAfter w:val="1"/>
          <w:wAfter w:w="30" w:type="dxa"/>
          <w:trHeight w:hRule="exact" w:val="60"/>
        </w:trPr>
        <w:tc>
          <w:tcPr>
            <w:tcW w:w="99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E7ADAFA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4"/>
                <w:szCs w:val="4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A2FA280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4"/>
                <w:szCs w:val="4"/>
              </w:rPr>
            </w:pPr>
          </w:p>
        </w:tc>
      </w:tr>
      <w:tr w:rsidR="00897C90" w:rsidRPr="00F824DC" w14:paraId="5BC4CDD9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650604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L.P.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4898A1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SYMBOL</w:t>
            </w:r>
          </w:p>
        </w:tc>
        <w:tc>
          <w:tcPr>
            <w:tcW w:w="3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B842E9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OPIS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8FCF9B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gG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2C05338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[W/m2K]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E95BB0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Umax</w:t>
            </w:r>
            <w:proofErr w:type="spellEnd"/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[W/m2K]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134A2E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STAN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B59797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WT 2014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4294A68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POWIERZCHNIA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[m2]</w:t>
            </w:r>
          </w:p>
        </w:tc>
      </w:tr>
      <w:tr w:rsidR="00897C90" w:rsidRPr="00F824DC" w14:paraId="1653ADB0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19EB0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51C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DW1</w:t>
            </w:r>
          </w:p>
        </w:tc>
        <w:tc>
          <w:tcPr>
            <w:tcW w:w="3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96B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Drzwi wewnętrzne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A64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35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5D2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1,700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5FC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A29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79" w:lineRule="exact"/>
              <w:ind w:left="1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>ü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C6FA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16,00</w:t>
            </w:r>
          </w:p>
        </w:tc>
      </w:tr>
      <w:tr w:rsidR="00897C90" w:rsidRPr="00F824DC" w14:paraId="5592AFF8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AFAE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373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DW2</w:t>
            </w:r>
          </w:p>
        </w:tc>
        <w:tc>
          <w:tcPr>
            <w:tcW w:w="3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430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Drzwi wewnętrzne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20C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557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2,500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1C14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1C6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A66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BE1D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20,70</w:t>
            </w:r>
          </w:p>
        </w:tc>
      </w:tr>
      <w:tr w:rsidR="00897C90" w:rsidRPr="00F824DC" w14:paraId="1DF8CCE6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59AE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79A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DZ</w:t>
            </w:r>
          </w:p>
        </w:tc>
        <w:tc>
          <w:tcPr>
            <w:tcW w:w="3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6DC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Drzwi zewnętrzne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60F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0,75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912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C86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1,700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E55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4E3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79" w:lineRule="exact"/>
              <w:ind w:left="1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>ü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80B5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37,00</w:t>
            </w:r>
          </w:p>
        </w:tc>
      </w:tr>
      <w:tr w:rsidR="00897C90" w:rsidRPr="00F824DC" w14:paraId="0A0386AC" w14:textId="77777777" w:rsidTr="00F824DC">
        <w:trPr>
          <w:gridAfter w:val="2"/>
          <w:wAfter w:w="46" w:type="dxa"/>
          <w:trHeight w:hRule="exact" w:val="315"/>
        </w:trPr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94C6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DD4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OZ</w:t>
            </w:r>
          </w:p>
        </w:tc>
        <w:tc>
          <w:tcPr>
            <w:tcW w:w="3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7AA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Okno zewnętrzne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49A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0,75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AEF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FF2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1,300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96C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P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CDD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79" w:lineRule="exact"/>
              <w:ind w:left="15"/>
              <w:jc w:val="center"/>
              <w:rPr>
                <w:rFonts w:ascii="Wingdings" w:hAnsi="Wingdings" w:cs="Wingdings"/>
                <w:color w:val="000000"/>
                <w:sz w:val="26"/>
                <w:szCs w:val="26"/>
              </w:rPr>
            </w:pPr>
            <w:r w:rsidRPr="00F824DC">
              <w:rPr>
                <w:rFonts w:ascii="Wingdings" w:hAnsi="Wingdings" w:cs="Wingdings"/>
                <w:color w:val="000000"/>
                <w:sz w:val="26"/>
                <w:szCs w:val="26"/>
              </w:rPr>
              <w:t>ü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8F17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20,75</w:t>
            </w:r>
          </w:p>
        </w:tc>
      </w:tr>
      <w:tr w:rsidR="00897C90" w:rsidRPr="00F824DC" w14:paraId="1F0797B7" w14:textId="77777777" w:rsidTr="00F824DC">
        <w:trPr>
          <w:gridAfter w:val="2"/>
          <w:wAfter w:w="46" w:type="dxa"/>
          <w:trHeight w:hRule="exact" w:val="300"/>
        </w:trPr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452294F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897C90" w:rsidRPr="00F824DC" w14:paraId="768A0D2D" w14:textId="77777777" w:rsidTr="00F824DC">
        <w:trPr>
          <w:gridAfter w:val="1"/>
          <w:wAfter w:w="30" w:type="dxa"/>
          <w:trHeight w:hRule="exact" w:val="315"/>
        </w:trPr>
        <w:tc>
          <w:tcPr>
            <w:tcW w:w="99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0153FD0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FFFFFF"/>
                <w:sz w:val="20"/>
                <w:szCs w:val="20"/>
              </w:rPr>
            </w:pPr>
            <w:r w:rsidRPr="00F824DC">
              <w:rPr>
                <w:rFonts w:ascii="Arial Narrow" w:hAnsi="Arial Narrow" w:cs="Tahoma"/>
                <w:color w:val="FFFFFF"/>
                <w:sz w:val="20"/>
                <w:szCs w:val="20"/>
              </w:rPr>
              <w:t>PODSTAWOWE PARAMETRY TECHNICZNO-UŻYTKOWE BUDYNKU</w:t>
            </w:r>
          </w:p>
        </w:tc>
        <w:tc>
          <w:tcPr>
            <w:tcW w:w="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1FD70F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897C90" w:rsidRPr="00F824DC" w14:paraId="1656755B" w14:textId="77777777" w:rsidTr="00F824DC">
        <w:trPr>
          <w:gridAfter w:val="1"/>
          <w:wAfter w:w="30" w:type="dxa"/>
          <w:trHeight w:hRule="exact" w:val="60"/>
        </w:trPr>
        <w:tc>
          <w:tcPr>
            <w:tcW w:w="99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9285B91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4"/>
                <w:szCs w:val="4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C4D8E3D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4"/>
                <w:szCs w:val="4"/>
              </w:rPr>
            </w:pPr>
          </w:p>
        </w:tc>
      </w:tr>
      <w:tr w:rsidR="00897C90" w:rsidRPr="00F824DC" w14:paraId="72607D12" w14:textId="77777777" w:rsidTr="00F824DC">
        <w:trPr>
          <w:gridAfter w:val="1"/>
          <w:wAfter w:w="30" w:type="dxa"/>
          <w:trHeight w:hRule="exact" w:val="465"/>
        </w:trPr>
        <w:tc>
          <w:tcPr>
            <w:tcW w:w="188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14:paraId="0DE0EA9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SYSTEM OGRZEWCZY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3E3E3"/>
            <w:vAlign w:val="center"/>
          </w:tcPr>
          <w:p w14:paraId="0893939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jc w:val="center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ELEMENTY SKŁADOWE SYSTEMU</w:t>
            </w:r>
          </w:p>
        </w:tc>
        <w:tc>
          <w:tcPr>
            <w:tcW w:w="527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3E3E3"/>
            <w:vAlign w:val="center"/>
          </w:tcPr>
          <w:p w14:paraId="2091FCA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jc w:val="center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OPIS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3E3E3"/>
            <w:vAlign w:val="center"/>
          </w:tcPr>
          <w:p w14:paraId="1B970CC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jc w:val="center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ŚREDNIA SEZONOWA SPRAWNOŚĆ</w:t>
            </w: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CD21446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97C90" w:rsidRPr="00F824DC" w14:paraId="4485EB4F" w14:textId="77777777" w:rsidTr="00F824DC">
        <w:trPr>
          <w:gridAfter w:val="1"/>
          <w:wAfter w:w="30" w:type="dxa"/>
          <w:trHeight w:hRule="exact" w:val="15"/>
        </w:trPr>
        <w:tc>
          <w:tcPr>
            <w:tcW w:w="188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3E3E3"/>
          </w:tcPr>
          <w:p w14:paraId="7AAB0BDA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0EF2B53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WYTWARZANIE CIEPŁA</w:t>
            </w:r>
          </w:p>
        </w:tc>
        <w:tc>
          <w:tcPr>
            <w:tcW w:w="527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CA2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KOCIOŁ GAZOWY KONDENSACYJNY - do 50 kW  (55/45oC)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E3E3"/>
          </w:tcPr>
          <w:p w14:paraId="61E2151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94FC6AF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Tahoma"/>
                <w:sz w:val="2"/>
                <w:szCs w:val="2"/>
              </w:rPr>
            </w:pPr>
          </w:p>
        </w:tc>
      </w:tr>
      <w:tr w:rsidR="00897C90" w:rsidRPr="00F824DC" w14:paraId="1D37DE09" w14:textId="77777777" w:rsidTr="00F824DC">
        <w:trPr>
          <w:gridAfter w:val="1"/>
          <w:wAfter w:w="30" w:type="dxa"/>
          <w:trHeight w:hRule="exact" w:val="255"/>
        </w:trPr>
        <w:tc>
          <w:tcPr>
            <w:tcW w:w="188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0A11754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E55B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5279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A6DB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4EE62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17"/>
                <w:szCs w:val="17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8AA02BD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17"/>
                <w:szCs w:val="17"/>
              </w:rPr>
            </w:pPr>
          </w:p>
        </w:tc>
      </w:tr>
      <w:tr w:rsidR="00897C90" w:rsidRPr="00F824DC" w14:paraId="1C58B5BA" w14:textId="77777777" w:rsidTr="00F824DC">
        <w:trPr>
          <w:gridAfter w:val="1"/>
          <w:wAfter w:w="30" w:type="dxa"/>
          <w:trHeight w:hRule="exact" w:val="600"/>
        </w:trPr>
        <w:tc>
          <w:tcPr>
            <w:tcW w:w="1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3E3E3"/>
          </w:tcPr>
          <w:p w14:paraId="034DBCCA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585049B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PRZESYŁ CIEPŁA</w:t>
            </w:r>
          </w:p>
        </w:tc>
        <w:tc>
          <w:tcPr>
            <w:tcW w:w="52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553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OGRZEWANIE CENTRALNE WODNE - z lokalnego źródła ciepła usytuowanego w ogrzewanym budynku - z zaizolowanymi przewodami, armaturą i urządzeniami - w pomieszczeniach ogrzewanych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6038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0B14960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97C90" w:rsidRPr="00F824DC" w14:paraId="18FD8A68" w14:textId="77777777" w:rsidTr="00F824DC">
        <w:trPr>
          <w:gridAfter w:val="1"/>
          <w:wAfter w:w="30" w:type="dxa"/>
          <w:trHeight w:hRule="exact" w:val="270"/>
        </w:trPr>
        <w:tc>
          <w:tcPr>
            <w:tcW w:w="1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3E3E3"/>
          </w:tcPr>
          <w:p w14:paraId="12406FD9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4D0F920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AKUMULACJA CIEPŁA</w:t>
            </w:r>
          </w:p>
        </w:tc>
        <w:tc>
          <w:tcPr>
            <w:tcW w:w="52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DBB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BRAK ZASOBNIKA BUFOROWEGO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47B1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B41DE65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897C90" w:rsidRPr="00F824DC" w14:paraId="0DC18994" w14:textId="77777777" w:rsidTr="00F824DC">
        <w:trPr>
          <w:gridAfter w:val="1"/>
          <w:wAfter w:w="30" w:type="dxa"/>
          <w:trHeight w:hRule="exact" w:val="600"/>
        </w:trPr>
        <w:tc>
          <w:tcPr>
            <w:tcW w:w="188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1B376B8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6CDE60D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REGULACJA I WYKORZYSTANIE CIEPŁA</w:t>
            </w:r>
          </w:p>
        </w:tc>
        <w:tc>
          <w:tcPr>
            <w:tcW w:w="52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C6F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OGRZEWANIE PODŁOGOWE - regulacja centralna - i miejscowa - regulator </w:t>
            </w: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dwustawny</w:t>
            </w:r>
            <w:proofErr w:type="spellEnd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lub P (62%)</w:t>
            </w: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br/>
              <w:t>Inna (38%)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BD31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0,95</w:t>
            </w: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35CE4C8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97C90" w:rsidRPr="00F824DC" w14:paraId="1AA4C5D1" w14:textId="77777777" w:rsidTr="00F824DC">
        <w:trPr>
          <w:gridAfter w:val="1"/>
          <w:wAfter w:w="30" w:type="dxa"/>
          <w:trHeight w:hRule="exact" w:val="60"/>
        </w:trPr>
        <w:tc>
          <w:tcPr>
            <w:tcW w:w="99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4C799BA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4"/>
                <w:szCs w:val="4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8615FCC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4"/>
                <w:szCs w:val="4"/>
              </w:rPr>
            </w:pPr>
          </w:p>
        </w:tc>
      </w:tr>
      <w:tr w:rsidR="00897C90" w:rsidRPr="00F824DC" w14:paraId="1CD878EC" w14:textId="77777777" w:rsidTr="00F824DC">
        <w:trPr>
          <w:gridAfter w:val="1"/>
          <w:wAfter w:w="30" w:type="dxa"/>
          <w:trHeight w:hRule="exact" w:val="465"/>
        </w:trPr>
        <w:tc>
          <w:tcPr>
            <w:tcW w:w="188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14:paraId="3E4598F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SYSTEM PRZYGOTOWANIA CIEPŁEJ WODY UŻYTKOWEJ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3E3E3"/>
            <w:vAlign w:val="center"/>
          </w:tcPr>
          <w:p w14:paraId="0F097AB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jc w:val="center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ELEMENTY SKŁADOWE SYSTEMU</w:t>
            </w:r>
          </w:p>
        </w:tc>
        <w:tc>
          <w:tcPr>
            <w:tcW w:w="527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3E3E3"/>
            <w:vAlign w:val="center"/>
          </w:tcPr>
          <w:p w14:paraId="79B4BF0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jc w:val="center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OPIS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3E3E3"/>
            <w:vAlign w:val="center"/>
          </w:tcPr>
          <w:p w14:paraId="26114A8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jc w:val="center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ŚREDNIA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ROCZNA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SPRAWNOŚĆ</w:t>
            </w: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064247D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97C90" w:rsidRPr="00F824DC" w14:paraId="5218F2B8" w14:textId="77777777" w:rsidTr="00F824DC">
        <w:trPr>
          <w:gridAfter w:val="1"/>
          <w:wAfter w:w="30" w:type="dxa"/>
          <w:trHeight w:hRule="exact" w:val="15"/>
        </w:trPr>
        <w:tc>
          <w:tcPr>
            <w:tcW w:w="188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3E3E3"/>
          </w:tcPr>
          <w:p w14:paraId="37A3C157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203CF30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WYTWARZANIE CIEPŁA</w:t>
            </w:r>
          </w:p>
        </w:tc>
        <w:tc>
          <w:tcPr>
            <w:tcW w:w="527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5E3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Kotły gazowe kondensacyjne - o mocy do 50 kW - opalane gazem ziemnym lub olejem opałowym lekkim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E3E3"/>
          </w:tcPr>
          <w:p w14:paraId="22E005F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7513989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Tahoma"/>
                <w:sz w:val="2"/>
                <w:szCs w:val="2"/>
              </w:rPr>
            </w:pPr>
          </w:p>
        </w:tc>
      </w:tr>
      <w:tr w:rsidR="00897C90" w:rsidRPr="00F824DC" w14:paraId="55DD737E" w14:textId="77777777" w:rsidTr="00F824DC">
        <w:trPr>
          <w:gridAfter w:val="1"/>
          <w:wAfter w:w="30" w:type="dxa"/>
          <w:trHeight w:hRule="exact" w:val="390"/>
        </w:trPr>
        <w:tc>
          <w:tcPr>
            <w:tcW w:w="188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2244E4B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57BB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5279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7B85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58E50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DE1433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97C90" w:rsidRPr="00F824DC" w14:paraId="3A7DD42F" w14:textId="77777777" w:rsidTr="00F824DC">
        <w:trPr>
          <w:gridAfter w:val="1"/>
          <w:wAfter w:w="30" w:type="dxa"/>
          <w:trHeight w:hRule="exact" w:val="405"/>
        </w:trPr>
        <w:tc>
          <w:tcPr>
            <w:tcW w:w="1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3E3E3"/>
          </w:tcPr>
          <w:p w14:paraId="2BA49E0A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654FA35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PRZESYŁ CIEPŁA</w:t>
            </w:r>
          </w:p>
        </w:tc>
        <w:tc>
          <w:tcPr>
            <w:tcW w:w="52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672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CENTRALNE PRZYGOTOWANIE - obiegi izolowane - ograniczony czas pracy - małe instalacje do 30 punktów poboru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01AE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0,80</w:t>
            </w: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64404ED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97C90" w:rsidRPr="00F824DC" w14:paraId="5AD0ED43" w14:textId="77777777" w:rsidTr="00F824DC">
        <w:trPr>
          <w:gridAfter w:val="1"/>
          <w:wAfter w:w="30" w:type="dxa"/>
          <w:trHeight w:hRule="exact" w:val="270"/>
        </w:trPr>
        <w:tc>
          <w:tcPr>
            <w:tcW w:w="188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841F1FC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64ECFB0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AKUMULACJA CIEPŁA</w:t>
            </w:r>
          </w:p>
        </w:tc>
        <w:tc>
          <w:tcPr>
            <w:tcW w:w="52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3B5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Brak zasobnika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D80B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jc w:val="righ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71F6777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897C90" w:rsidRPr="00F824DC" w14:paraId="193374B3" w14:textId="77777777" w:rsidTr="00F824DC">
        <w:trPr>
          <w:gridAfter w:val="1"/>
          <w:wAfter w:w="30" w:type="dxa"/>
          <w:trHeight w:hRule="exact" w:val="60"/>
        </w:trPr>
        <w:tc>
          <w:tcPr>
            <w:tcW w:w="99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C2B038D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color w:val="000000"/>
                <w:sz w:val="4"/>
                <w:szCs w:val="4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933F464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4"/>
                <w:szCs w:val="4"/>
              </w:rPr>
            </w:pPr>
          </w:p>
        </w:tc>
      </w:tr>
      <w:tr w:rsidR="00897C90" w:rsidRPr="00F824DC" w14:paraId="6884EEDD" w14:textId="77777777" w:rsidTr="00F824DC">
        <w:trPr>
          <w:gridAfter w:val="1"/>
          <w:wAfter w:w="30" w:type="dxa"/>
          <w:trHeight w:hRule="exact" w:val="225"/>
        </w:trPr>
        <w:tc>
          <w:tcPr>
            <w:tcW w:w="368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10BEB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WENTYLACJA</w:t>
            </w:r>
          </w:p>
        </w:tc>
        <w:tc>
          <w:tcPr>
            <w:tcW w:w="6241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72059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wentylacja mechaniczna</w:t>
            </w: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04E57A3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15"/>
                <w:szCs w:val="15"/>
              </w:rPr>
            </w:pPr>
          </w:p>
        </w:tc>
      </w:tr>
      <w:tr w:rsidR="00897C90" w:rsidRPr="00F824DC" w14:paraId="5EE4288C" w14:textId="77777777" w:rsidTr="00F824DC">
        <w:trPr>
          <w:gridAfter w:val="1"/>
          <w:wAfter w:w="30" w:type="dxa"/>
          <w:trHeight w:hRule="exact" w:val="15"/>
        </w:trPr>
        <w:tc>
          <w:tcPr>
            <w:tcW w:w="99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CC8EA4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8891B2C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"/>
                <w:szCs w:val="2"/>
              </w:rPr>
            </w:pPr>
          </w:p>
        </w:tc>
      </w:tr>
      <w:tr w:rsidR="00897C90" w:rsidRPr="00F824DC" w14:paraId="463634F8" w14:textId="77777777" w:rsidTr="00F824DC">
        <w:trPr>
          <w:gridAfter w:val="2"/>
          <w:wAfter w:w="46" w:type="dxa"/>
          <w:trHeight w:hRule="exact" w:val="45"/>
        </w:trPr>
        <w:tc>
          <w:tcPr>
            <w:tcW w:w="9964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F45A39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3"/>
                <w:szCs w:val="3"/>
              </w:rPr>
            </w:pPr>
          </w:p>
        </w:tc>
      </w:tr>
      <w:tr w:rsidR="00897C90" w:rsidRPr="00F824DC" w14:paraId="57146C46" w14:textId="77777777" w:rsidTr="00F824DC">
        <w:trPr>
          <w:gridAfter w:val="2"/>
          <w:wAfter w:w="46" w:type="dxa"/>
          <w:trHeight w:hRule="exact" w:val="15"/>
        </w:trPr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89AD61A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</w:tr>
      <w:tr w:rsidR="00897C90" w:rsidRPr="00F824DC" w14:paraId="3B77FD9C" w14:textId="77777777" w:rsidTr="00F824DC">
        <w:trPr>
          <w:gridAfter w:val="1"/>
          <w:wAfter w:w="30" w:type="dxa"/>
          <w:trHeight w:hRule="exact" w:val="225"/>
        </w:trPr>
        <w:tc>
          <w:tcPr>
            <w:tcW w:w="36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8AA88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SYSTEM WBUDOWANEJ INSTALACJI OŚWIETLENIA</w:t>
            </w:r>
          </w:p>
        </w:tc>
        <w:tc>
          <w:tcPr>
            <w:tcW w:w="62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370EB0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oświetlenie energooszczędne</w:t>
            </w:r>
          </w:p>
        </w:tc>
        <w:tc>
          <w:tcPr>
            <w:tcW w:w="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497FF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15"/>
                <w:szCs w:val="15"/>
              </w:rPr>
            </w:pPr>
          </w:p>
        </w:tc>
      </w:tr>
      <w:tr w:rsidR="00897C90" w:rsidRPr="00F824DC" w14:paraId="1B2DF60E" w14:textId="77777777" w:rsidTr="00F824DC">
        <w:trPr>
          <w:gridAfter w:val="1"/>
          <w:wAfter w:w="30" w:type="dxa"/>
          <w:trHeight w:hRule="exact" w:val="15"/>
        </w:trPr>
        <w:tc>
          <w:tcPr>
            <w:tcW w:w="99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54919B3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06B9B34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"/>
                <w:szCs w:val="2"/>
              </w:rPr>
            </w:pPr>
          </w:p>
        </w:tc>
      </w:tr>
      <w:tr w:rsidR="00897C90" w:rsidRPr="00F824DC" w14:paraId="73E5CC4E" w14:textId="77777777" w:rsidTr="00F824DC">
        <w:trPr>
          <w:gridAfter w:val="2"/>
          <w:wAfter w:w="46" w:type="dxa"/>
          <w:trHeight w:hRule="exact" w:val="45"/>
        </w:trPr>
        <w:tc>
          <w:tcPr>
            <w:tcW w:w="9964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453A99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3"/>
                <w:szCs w:val="3"/>
              </w:rPr>
            </w:pPr>
          </w:p>
        </w:tc>
      </w:tr>
    </w:tbl>
    <w:p w14:paraId="51DBCC8A" w14:textId="77777777" w:rsidR="00897C90" w:rsidRPr="00F824DC" w:rsidRDefault="00897C9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sz w:val="24"/>
          <w:szCs w:val="24"/>
        </w:rPr>
        <w:sectPr w:rsidR="00897C90" w:rsidRPr="00F824DC">
          <w:headerReference w:type="default" r:id="rId6"/>
          <w:footerReference w:type="default" r:id="rId7"/>
          <w:pgSz w:w="11926" w:h="16867"/>
          <w:pgMar w:top="565" w:right="565" w:bottom="565" w:left="1412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76"/>
        <w:gridCol w:w="1460"/>
        <w:gridCol w:w="1460"/>
        <w:gridCol w:w="1444"/>
        <w:gridCol w:w="26"/>
        <w:gridCol w:w="24"/>
      </w:tblGrid>
      <w:tr w:rsidR="00897C90" w:rsidRPr="00F824DC" w14:paraId="23487457" w14:textId="77777777">
        <w:trPr>
          <w:trHeight w:hRule="exact" w:val="315"/>
        </w:trPr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78429BE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FFFFFF"/>
                <w:sz w:val="20"/>
                <w:szCs w:val="20"/>
              </w:rPr>
            </w:pPr>
            <w:r w:rsidRPr="00F824DC">
              <w:rPr>
                <w:rFonts w:ascii="Arial Narrow" w:hAnsi="Arial Narrow" w:cs="Tahoma"/>
                <w:color w:val="FFFFFF"/>
                <w:sz w:val="20"/>
                <w:szCs w:val="20"/>
              </w:rPr>
              <w:lastRenderedPageBreak/>
              <w:t>ZESTAWIENIE NOŚNIKÓW ENERGII KOŃCOWEJ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62E719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897C90" w:rsidRPr="00F824DC" w14:paraId="4B2B0509" w14:textId="77777777">
        <w:trPr>
          <w:trHeight w:hRule="exact" w:val="60"/>
        </w:trPr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A3E14F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4"/>
                <w:szCs w:val="4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30753EB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4"/>
                <w:szCs w:val="4"/>
              </w:rPr>
            </w:pPr>
          </w:p>
        </w:tc>
      </w:tr>
      <w:tr w:rsidR="00897C90" w:rsidRPr="00F824DC" w14:paraId="0BB120F5" w14:textId="77777777">
        <w:trPr>
          <w:gridAfter w:val="1"/>
          <w:wAfter w:w="15" w:type="dxa"/>
          <w:trHeight w:hRule="exact" w:val="225"/>
        </w:trPr>
        <w:tc>
          <w:tcPr>
            <w:tcW w:w="9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4C6CF99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NOŚNIK ENERGII KOŃCOWEJ</w:t>
            </w:r>
          </w:p>
        </w:tc>
      </w:tr>
      <w:tr w:rsidR="00897C90" w:rsidRPr="00F824DC" w14:paraId="234D5032" w14:textId="77777777">
        <w:trPr>
          <w:gridAfter w:val="1"/>
          <w:wAfter w:w="15" w:type="dxa"/>
          <w:trHeight w:hRule="exact" w:val="270"/>
        </w:trPr>
        <w:tc>
          <w:tcPr>
            <w:tcW w:w="99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A027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  <w:t>PALIWA - Gaz płynny</w:t>
            </w:r>
          </w:p>
        </w:tc>
      </w:tr>
      <w:tr w:rsidR="00897C90" w:rsidRPr="00F824DC" w14:paraId="7CCCADBA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80A542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OGRZEWANIE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F4B024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2BA455A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5A7605E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3F845B62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331B7B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62177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12 216,3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2BE3B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14 274,7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CC8E8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15 702,2</w:t>
            </w:r>
          </w:p>
        </w:tc>
      </w:tr>
      <w:tr w:rsidR="00897C90" w:rsidRPr="00F824DC" w14:paraId="1074D4A7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3B29AF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URZĄDZENIA POMOCNICZE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4E4E4"/>
            <w:vAlign w:val="center"/>
          </w:tcPr>
          <w:p w14:paraId="05F0B454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E42BAE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10824B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63B4F3B8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D0EB42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 URZĄDZENIAMI POMOCNICZYMI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823145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12 216,3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4CF258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14 274,7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9E00F3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15 702,2</w:t>
            </w:r>
          </w:p>
        </w:tc>
      </w:tr>
      <w:tr w:rsidR="00897C90" w:rsidRPr="00F824DC" w14:paraId="5D6C966F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2FF6B6E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WENTYLACJA MECHANICZNA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26D3ACB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21949D9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5D6DEEB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0CF45192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D40EF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00AF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11 900,5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C1F77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13 995,1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F06C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15 394,6</w:t>
            </w:r>
          </w:p>
        </w:tc>
      </w:tr>
      <w:tr w:rsidR="00897C90" w:rsidRPr="00F824DC" w14:paraId="57C1E17D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3EA0DE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URZĄDZENIA POMOCNICZE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4E4E4"/>
            <w:vAlign w:val="center"/>
          </w:tcPr>
          <w:p w14:paraId="15234FAA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6B3FCA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1F10E6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2BF15A55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3F461C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 URZĄDZENIAMI POMOCNICZYMI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157382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11 900,5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A12007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13 995,1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FA9B0D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15 394,6</w:t>
            </w:r>
          </w:p>
        </w:tc>
      </w:tr>
      <w:tr w:rsidR="00897C90" w:rsidRPr="00F824DC" w14:paraId="71FC8312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523340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CIEPŁA WODA UŻYTKOWA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290303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096538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620EEF3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71578D8C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3D452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377B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1 004,2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53D8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1 379,3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6B3A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1 517,3</w:t>
            </w:r>
          </w:p>
        </w:tc>
      </w:tr>
      <w:tr w:rsidR="00897C90" w:rsidRPr="00F824DC" w14:paraId="3850109A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6DE196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URZĄDZENIA POMOCNICZE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4E4E4"/>
            <w:vAlign w:val="center"/>
          </w:tcPr>
          <w:p w14:paraId="5180C999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4C2DC3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287A19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2778A0F9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299B47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 URZĄDZENIAMI POMOCNICZYMI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DAE29B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1 004,2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D83AA6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1 379,3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F2CDF1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1 517,3</w:t>
            </w:r>
          </w:p>
        </w:tc>
      </w:tr>
      <w:tr w:rsidR="00897C90" w:rsidRPr="00F824DC" w14:paraId="7A5803E5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9C43BE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CHŁODZENIE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83B301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1B1938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4475E82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071700EA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D9A5F5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47EC2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3BC82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A18D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536C6C10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88AD59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URZĄDZENIA POMOCNICZE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4E4E4"/>
            <w:vAlign w:val="center"/>
          </w:tcPr>
          <w:p w14:paraId="212FFD3C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912AD4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C8F604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70F8A532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17A828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 URZĄDZENIAMI POMOCNICZYMI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3EEFB7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230FBF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C3DFBF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527580CA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0DE6674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OŚWIETLENIE WBUDOWANE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B14C8D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76A975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5F3D6C6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00A6F43F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DAB48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614B7AA6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AD1E9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AE4C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0AC8FFB5" w14:textId="77777777">
        <w:trPr>
          <w:gridAfter w:val="1"/>
          <w:wAfter w:w="14" w:type="dxa"/>
          <w:trHeight w:hRule="exact" w:val="30"/>
        </w:trPr>
        <w:tc>
          <w:tcPr>
            <w:tcW w:w="99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F4BB7A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</w:tr>
      <w:tr w:rsidR="00897C90" w:rsidRPr="00F824DC" w14:paraId="7233FCF4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C066D3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RAZEM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826B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25 120,9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1185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29 649,2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DF726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32 614,1</w:t>
            </w:r>
          </w:p>
        </w:tc>
      </w:tr>
      <w:tr w:rsidR="00897C90" w:rsidRPr="00F824DC" w14:paraId="6696A5C9" w14:textId="77777777">
        <w:trPr>
          <w:gridAfter w:val="1"/>
          <w:wAfter w:w="14" w:type="dxa"/>
          <w:trHeight w:hRule="exact" w:val="60"/>
        </w:trPr>
        <w:tc>
          <w:tcPr>
            <w:tcW w:w="99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C174C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4"/>
                <w:szCs w:val="4"/>
              </w:rPr>
            </w:pPr>
          </w:p>
        </w:tc>
      </w:tr>
      <w:tr w:rsidR="00897C90" w:rsidRPr="00F824DC" w14:paraId="3A61C6B5" w14:textId="77777777">
        <w:trPr>
          <w:gridAfter w:val="1"/>
          <w:wAfter w:w="15" w:type="dxa"/>
          <w:trHeight w:hRule="exact" w:val="225"/>
        </w:trPr>
        <w:tc>
          <w:tcPr>
            <w:tcW w:w="9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3C62EE6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NOŚNIK ENERGII KOŃCOWEJ</w:t>
            </w:r>
          </w:p>
        </w:tc>
      </w:tr>
      <w:tr w:rsidR="00897C90" w:rsidRPr="00F824DC" w14:paraId="2452C945" w14:textId="77777777">
        <w:trPr>
          <w:gridAfter w:val="1"/>
          <w:wAfter w:w="15" w:type="dxa"/>
          <w:trHeight w:hRule="exact" w:val="270"/>
        </w:trPr>
        <w:tc>
          <w:tcPr>
            <w:tcW w:w="99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0D1F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  <w:t>ENERGIA ELEKTRYCZNA - produkcja mieszana</w:t>
            </w:r>
          </w:p>
        </w:tc>
      </w:tr>
      <w:tr w:rsidR="00897C90" w:rsidRPr="00F824DC" w14:paraId="1D35F932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70010D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OGRZEWANIE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891F6F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2BC682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60F474E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105B9368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A5B1E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A5DFD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9833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C9B3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1BE5DEC1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432AB0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URZĄDZENIA POMOCNICZE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4E4E4"/>
            <w:vAlign w:val="center"/>
          </w:tcPr>
          <w:p w14:paraId="46D76EB3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1BEB65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266,2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C664EB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798,6</w:t>
            </w:r>
          </w:p>
        </w:tc>
      </w:tr>
      <w:tr w:rsidR="00897C90" w:rsidRPr="00F824DC" w14:paraId="1BC1ABA0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C9F4EA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 URZĄDZENIAMI POMOCNICZYMI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69953E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333B83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266,2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22E781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798,6</w:t>
            </w:r>
          </w:p>
        </w:tc>
      </w:tr>
      <w:tr w:rsidR="00897C90" w:rsidRPr="00F824DC" w14:paraId="166270B7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FE1E57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WENTYLACJA MECHANICZNA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82D56A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0E6337A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0F5A4DA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0025338F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8ADCE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4A054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A445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BE67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36FEF08F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E379DA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URZĄDZENIA POMOCNICZE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4E4E4"/>
            <w:vAlign w:val="center"/>
          </w:tcPr>
          <w:p w14:paraId="26A741E5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997C19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2 465,4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DEA77B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7 396,3</w:t>
            </w:r>
          </w:p>
        </w:tc>
      </w:tr>
      <w:tr w:rsidR="00897C90" w:rsidRPr="00F824DC" w14:paraId="2D207792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D5F725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 URZĄDZENIAMI POMOCNICZYMI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1B17B8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0DB8A8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2 465,4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15E639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7 396,3</w:t>
            </w:r>
          </w:p>
        </w:tc>
      </w:tr>
      <w:tr w:rsidR="00897C90" w:rsidRPr="00F824DC" w14:paraId="200E5CCE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197E75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CIEPŁA WODA UŻYTKOWA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B92E38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D2E78B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5ADB09A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25290750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20B1E7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9C3D4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E6BCC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E51A2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2541A9B1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20A43E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URZĄDZENIA POMOCNICZE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4E4E4"/>
            <w:vAlign w:val="center"/>
          </w:tcPr>
          <w:p w14:paraId="4EDCE052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A9681F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B054C0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120,2</w:t>
            </w:r>
          </w:p>
        </w:tc>
      </w:tr>
      <w:tr w:rsidR="00897C90" w:rsidRPr="00F824DC" w14:paraId="510ECC4E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317B14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 URZĄDZENIAMI POMOCNICZYMI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EF90A0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3024D1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A552F9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120,2</w:t>
            </w:r>
          </w:p>
        </w:tc>
      </w:tr>
      <w:tr w:rsidR="00897C90" w:rsidRPr="00F824DC" w14:paraId="66CC4D6B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FC0A52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CHŁODZENIE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C8B9FD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37F74B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7BAE3FA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1DF15F2D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6C2EFC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76042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9477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87AC8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3723BBF4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FDD0F6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URZĄDZENIA POMOCNICZE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4E4E4"/>
            <w:vAlign w:val="center"/>
          </w:tcPr>
          <w:p w14:paraId="6EA58669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F2264B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57F13B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367CCB7A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0EE582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 URZĄDZENIAMI POMOCNICZYMI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2B7D7B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1DA2B6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9C06F5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58E79D1B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C96E3D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OŚWIETLENIE WBUDOWANE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3B02EE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9047F4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4C93B08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121A78D0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82F6E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634659C0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EDFB2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26 725,5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A0B2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80 176,5</w:t>
            </w:r>
          </w:p>
        </w:tc>
      </w:tr>
      <w:tr w:rsidR="00897C90" w:rsidRPr="00F824DC" w14:paraId="49AEA751" w14:textId="77777777">
        <w:trPr>
          <w:gridAfter w:val="1"/>
          <w:wAfter w:w="14" w:type="dxa"/>
          <w:trHeight w:hRule="exact" w:val="30"/>
        </w:trPr>
        <w:tc>
          <w:tcPr>
            <w:tcW w:w="99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998C78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</w:tr>
      <w:tr w:rsidR="00897C90" w:rsidRPr="00F824DC" w14:paraId="78E87465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C55B27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RAZEM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BF8C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41F6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29 497,2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5408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88 491,5</w:t>
            </w:r>
          </w:p>
        </w:tc>
      </w:tr>
    </w:tbl>
    <w:p w14:paraId="08C6373D" w14:textId="77777777" w:rsidR="00897C90" w:rsidRPr="00F824DC" w:rsidRDefault="00897C9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sz w:val="24"/>
          <w:szCs w:val="24"/>
        </w:rPr>
        <w:sectPr w:rsidR="00897C90" w:rsidRPr="00F824DC">
          <w:pgSz w:w="11926" w:h="16867"/>
          <w:pgMar w:top="565" w:right="565" w:bottom="565" w:left="1412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5546"/>
        <w:gridCol w:w="1460"/>
        <w:gridCol w:w="1460"/>
        <w:gridCol w:w="1444"/>
        <w:gridCol w:w="26"/>
        <w:gridCol w:w="24"/>
      </w:tblGrid>
      <w:tr w:rsidR="00897C90" w:rsidRPr="00F824DC" w14:paraId="723D9444" w14:textId="77777777">
        <w:trPr>
          <w:gridAfter w:val="1"/>
          <w:wAfter w:w="15" w:type="dxa"/>
          <w:trHeight w:hRule="exact" w:val="225"/>
        </w:trPr>
        <w:tc>
          <w:tcPr>
            <w:tcW w:w="9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3741CC0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lastRenderedPageBreak/>
              <w:t>NOŚNIK ENERGII KOŃCOWEJ</w:t>
            </w:r>
          </w:p>
        </w:tc>
      </w:tr>
      <w:tr w:rsidR="00897C90" w:rsidRPr="00F824DC" w14:paraId="75231F03" w14:textId="77777777">
        <w:trPr>
          <w:gridAfter w:val="1"/>
          <w:wAfter w:w="15" w:type="dxa"/>
          <w:trHeight w:hRule="exact" w:val="270"/>
        </w:trPr>
        <w:tc>
          <w:tcPr>
            <w:tcW w:w="99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DF7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  <w:t>ENERGIA ELEKTRYCZNA - systemy PV</w:t>
            </w:r>
          </w:p>
        </w:tc>
      </w:tr>
      <w:tr w:rsidR="00897C90" w:rsidRPr="00F824DC" w14:paraId="1851C961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F69B22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OGRZEWANIE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4E5140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33E4CC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5814281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0B655155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A7405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D1D7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40CE8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FD89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70CD215D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8EDE52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URZĄDZENIA POMOCNICZE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4E4E4"/>
            <w:vAlign w:val="center"/>
          </w:tcPr>
          <w:p w14:paraId="697CB047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F838CF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4C33B7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46,6</w:t>
            </w:r>
          </w:p>
        </w:tc>
      </w:tr>
      <w:tr w:rsidR="00897C90" w:rsidRPr="00F824DC" w14:paraId="67BE2408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885E48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 URZĄDZENIAMI POMOCNICZYMI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39CA65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BA66A9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A54F16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46,6</w:t>
            </w:r>
          </w:p>
        </w:tc>
      </w:tr>
      <w:tr w:rsidR="00897C90" w:rsidRPr="00F824DC" w14:paraId="42F310FE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04792D6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WENTYLACJA MECHANICZNA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7CFDB3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C192D5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2CEE099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76B62E93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DFB50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3044F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3F61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44F6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0FA8DC22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625C4A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URZĄDZENIA POMOCNICZE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4E4E4"/>
            <w:vAlign w:val="center"/>
          </w:tcPr>
          <w:p w14:paraId="31F5E8E6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1F49C2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616,4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017E49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431,4</w:t>
            </w:r>
          </w:p>
        </w:tc>
      </w:tr>
      <w:tr w:rsidR="00897C90" w:rsidRPr="00F824DC" w14:paraId="771AEBFE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C11BA1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 URZĄDZENIAMI POMOCNICZYMI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F1C4DC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BE1CF0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616,4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0D0D8D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431,4</w:t>
            </w:r>
          </w:p>
        </w:tc>
      </w:tr>
      <w:tr w:rsidR="00897C90" w:rsidRPr="00F824DC" w14:paraId="6C2E13AB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EDC6B3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CIEPŁA WODA UŻYTKOWA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909948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0F9351A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21AFB13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29C4C7F3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B58A0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CC83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1AD7F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C696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5EBE2AE6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D3770D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URZĄDZENIA POMOCNICZE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4E4E4"/>
            <w:vAlign w:val="center"/>
          </w:tcPr>
          <w:p w14:paraId="52F0F7D1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15FF5C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963A50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7,0</w:t>
            </w:r>
          </w:p>
        </w:tc>
      </w:tr>
      <w:tr w:rsidR="00897C90" w:rsidRPr="00F824DC" w14:paraId="6F64678F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080917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 URZĄDZENIAMI POMOCNICZYMI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F589EB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5CE170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E55DF4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7,0</w:t>
            </w:r>
          </w:p>
        </w:tc>
      </w:tr>
      <w:tr w:rsidR="00897C90" w:rsidRPr="00F824DC" w14:paraId="3664F1F8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9E5CA0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CHŁODZENIE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F83D90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002A298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6C87F23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18EBE648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A376D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39F8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AD99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9C1C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71D9CC15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CEE1CB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URZĄDZENIA POMOCNICZE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4E4E4"/>
            <w:vAlign w:val="center"/>
          </w:tcPr>
          <w:p w14:paraId="45D07A09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9E6982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E6773F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3712EF94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B7748A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 URZĄDZENIAMI POMOCNICZYMI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A2AEE6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C09E1E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22C42F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</w:tr>
      <w:tr w:rsidR="00897C90" w:rsidRPr="00F824DC" w14:paraId="43BF4052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C7DCA6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OŚWIETLENIE WBUDOWANE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0CB59E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0445475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QK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70CEAC9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QP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br/>
              <w:t>[kWh/rok]</w:t>
            </w:r>
          </w:p>
        </w:tc>
      </w:tr>
      <w:tr w:rsidR="00897C90" w:rsidRPr="00F824DC" w14:paraId="1892C4E4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13573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BEZ URZĄDZEŃ POMOCNICZYCH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  <w:vAlign w:val="center"/>
          </w:tcPr>
          <w:p w14:paraId="5004BEA1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452"/>
              <w:jc w:val="righ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11F96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6 681,4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9AF41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4 677,0</w:t>
            </w:r>
          </w:p>
        </w:tc>
      </w:tr>
      <w:tr w:rsidR="00897C90" w:rsidRPr="00F824DC" w14:paraId="50DAF954" w14:textId="77777777">
        <w:trPr>
          <w:gridAfter w:val="1"/>
          <w:wAfter w:w="14" w:type="dxa"/>
          <w:trHeight w:hRule="exact" w:val="30"/>
        </w:trPr>
        <w:tc>
          <w:tcPr>
            <w:tcW w:w="9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980A96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</w:tr>
      <w:tr w:rsidR="00897C90" w:rsidRPr="00F824DC" w14:paraId="45FF4BD9" w14:textId="77777777">
        <w:trPr>
          <w:gridAfter w:val="1"/>
          <w:wAfter w:w="15" w:type="dxa"/>
          <w:trHeight w:hRule="exact" w:val="315"/>
        </w:trPr>
        <w:tc>
          <w:tcPr>
            <w:tcW w:w="5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B9BE76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RAZEM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8423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E1FB7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7 374,3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7823B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5 162,0</w:t>
            </w:r>
          </w:p>
        </w:tc>
      </w:tr>
      <w:tr w:rsidR="00897C90" w:rsidRPr="00F824DC" w14:paraId="19F0F1F9" w14:textId="77777777">
        <w:trPr>
          <w:gridAfter w:val="1"/>
          <w:wAfter w:w="14" w:type="dxa"/>
          <w:trHeight w:hRule="exact" w:val="300"/>
        </w:trPr>
        <w:tc>
          <w:tcPr>
            <w:tcW w:w="9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0D93E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897C90" w:rsidRPr="00F824DC" w14:paraId="77A2F599" w14:textId="77777777">
        <w:trPr>
          <w:gridAfter w:val="1"/>
          <w:wAfter w:w="15" w:type="dxa"/>
          <w:trHeight w:hRule="exact" w:val="315"/>
        </w:trPr>
        <w:tc>
          <w:tcPr>
            <w:tcW w:w="9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4B7F8F2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FFFFFF"/>
                <w:sz w:val="20"/>
                <w:szCs w:val="20"/>
              </w:rPr>
            </w:pPr>
            <w:r w:rsidRPr="00F824DC">
              <w:rPr>
                <w:rFonts w:ascii="Arial Narrow" w:hAnsi="Arial Narrow" w:cs="Tahoma"/>
                <w:color w:val="FFFFFF"/>
                <w:sz w:val="20"/>
                <w:szCs w:val="20"/>
              </w:rPr>
              <w:t>SEZONOWE ZUŻYCIE ENERGII NA OGRZEWANIE</w:t>
            </w:r>
          </w:p>
        </w:tc>
      </w:tr>
      <w:tr w:rsidR="00897C90" w:rsidRPr="00F824DC" w14:paraId="52BB437A" w14:textId="77777777">
        <w:trPr>
          <w:gridAfter w:val="1"/>
          <w:wAfter w:w="14" w:type="dxa"/>
          <w:trHeight w:hRule="exact" w:val="120"/>
        </w:trPr>
        <w:tc>
          <w:tcPr>
            <w:tcW w:w="9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B4DE27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8"/>
                <w:szCs w:val="8"/>
              </w:rPr>
            </w:pPr>
          </w:p>
        </w:tc>
      </w:tr>
      <w:tr w:rsidR="00897C90" w:rsidRPr="00F824DC" w14:paraId="6A8FAC27" w14:textId="77777777">
        <w:trPr>
          <w:trHeight w:hRule="exact" w:val="225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751879D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ZESTAWIENIE STRAT ENERGII PRZEZ PRZEGRODY - OGRZEWANIE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06CA67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color w:val="000000"/>
                <w:sz w:val="15"/>
                <w:szCs w:val="15"/>
              </w:rPr>
            </w:pPr>
          </w:p>
        </w:tc>
      </w:tr>
      <w:tr w:rsidR="00897C90" w:rsidRPr="00F824DC" w14:paraId="0FC0E653" w14:textId="77777777">
        <w:trPr>
          <w:trHeight w:hRule="exact" w:val="60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CC5319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color w:val="000000"/>
                <w:sz w:val="4"/>
                <w:szCs w:val="4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9CB462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4"/>
                <w:szCs w:val="4"/>
              </w:rPr>
            </w:pPr>
          </w:p>
        </w:tc>
      </w:tr>
      <w:tr w:rsidR="00897C90" w:rsidRPr="00F824DC" w14:paraId="254363B2" w14:textId="77777777">
        <w:trPr>
          <w:trHeight w:hRule="exact" w:val="225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7650C60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GRAFICZNA PREZENTACJA STRAT ENERGII PRZEZ PRZEGRODY - OGRZEWANIE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C91BFD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15"/>
                <w:szCs w:val="15"/>
              </w:rPr>
            </w:pPr>
          </w:p>
        </w:tc>
      </w:tr>
      <w:tr w:rsidR="00897C90" w:rsidRPr="00F824DC" w14:paraId="38305A03" w14:textId="77777777">
        <w:trPr>
          <w:trHeight w:hRule="exact" w:val="15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5472A4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3BEC24A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"/>
                <w:szCs w:val="2"/>
              </w:rPr>
            </w:pPr>
          </w:p>
        </w:tc>
      </w:tr>
      <w:tr w:rsidR="00897C90" w:rsidRPr="00F824DC" w14:paraId="40504372" w14:textId="77777777">
        <w:trPr>
          <w:trHeight w:hRule="exact" w:val="478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31FA09B8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1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53AF82" w14:textId="77777777" w:rsidR="00897C90" w:rsidRPr="00F824DC" w:rsidRDefault="00B74BA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noProof/>
                <w:sz w:val="24"/>
                <w:szCs w:val="24"/>
              </w:rPr>
              <w:drawing>
                <wp:inline distT="0" distB="0" distL="0" distR="0" wp14:anchorId="205E166D" wp14:editId="548F2425">
                  <wp:extent cx="6153150" cy="29813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0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580FC00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97C90" w:rsidRPr="00F824DC" w14:paraId="264D61DF" w14:textId="77777777">
        <w:trPr>
          <w:gridAfter w:val="1"/>
          <w:wAfter w:w="15" w:type="dxa"/>
          <w:trHeight w:hRule="exact" w:val="255"/>
        </w:trPr>
        <w:tc>
          <w:tcPr>
            <w:tcW w:w="995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38562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0"/>
              <w:rPr>
                <w:rFonts w:ascii="Arial Narrow" w:hAnsi="Arial Narrow" w:cs="Tahoma"/>
                <w:color w:val="000000"/>
                <w:sz w:val="12"/>
                <w:szCs w:val="12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BRAK CHŁODZONYCH POMIESZCZEŃ</w:t>
            </w:r>
          </w:p>
        </w:tc>
      </w:tr>
    </w:tbl>
    <w:p w14:paraId="01B063BC" w14:textId="77777777" w:rsidR="00897C90" w:rsidRPr="00F824DC" w:rsidRDefault="00897C9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sz w:val="24"/>
          <w:szCs w:val="24"/>
        </w:rPr>
        <w:sectPr w:rsidR="00897C90" w:rsidRPr="00F824DC">
          <w:pgSz w:w="11926" w:h="16867"/>
          <w:pgMar w:top="565" w:right="565" w:bottom="565" w:left="1412" w:header="708" w:footer="708" w:gutter="0"/>
          <w:cols w:space="708"/>
          <w:noEndnote/>
        </w:sectPr>
      </w:pPr>
    </w:p>
    <w:tbl>
      <w:tblPr>
        <w:tblW w:w="999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449"/>
        <w:gridCol w:w="767"/>
        <w:gridCol w:w="1280"/>
        <w:gridCol w:w="1444"/>
        <w:gridCol w:w="25"/>
        <w:gridCol w:w="25"/>
      </w:tblGrid>
      <w:tr w:rsidR="00897C90" w:rsidRPr="00F824DC" w14:paraId="54EA3A59" w14:textId="77777777" w:rsidTr="00973689">
        <w:trPr>
          <w:trHeight w:hRule="exact" w:val="315"/>
        </w:trPr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66EECDD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FFFFFF"/>
                <w:sz w:val="20"/>
                <w:szCs w:val="20"/>
              </w:rPr>
            </w:pPr>
            <w:r w:rsidRPr="00F824DC">
              <w:rPr>
                <w:rFonts w:ascii="Arial Narrow" w:hAnsi="Arial Narrow" w:cs="Tahoma"/>
                <w:color w:val="FFFFFF"/>
                <w:sz w:val="20"/>
                <w:szCs w:val="20"/>
              </w:rPr>
              <w:lastRenderedPageBreak/>
              <w:t>PODSUMOWANIE PARAMETRÓW ENERGETYCZNYCH</w:t>
            </w: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5C2AF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897C90" w:rsidRPr="00F824DC" w14:paraId="0A07B096" w14:textId="77777777" w:rsidTr="00973689">
        <w:trPr>
          <w:trHeight w:hRule="exact" w:val="60"/>
        </w:trPr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CD4DB6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30"/>
              <w:rPr>
                <w:rFonts w:ascii="Arial Narrow" w:hAnsi="Arial Narrow" w:cs="Tahoma"/>
                <w:color w:val="000000"/>
                <w:sz w:val="4"/>
                <w:szCs w:val="4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2B0FB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4"/>
                <w:szCs w:val="4"/>
              </w:rPr>
            </w:pPr>
          </w:p>
        </w:tc>
      </w:tr>
      <w:tr w:rsidR="00897C90" w:rsidRPr="00F824DC" w14:paraId="0DC89773" w14:textId="77777777" w:rsidTr="00973689">
        <w:trPr>
          <w:gridAfter w:val="1"/>
          <w:wAfter w:w="25" w:type="dxa"/>
          <w:trHeight w:hRule="exact" w:val="225"/>
        </w:trPr>
        <w:tc>
          <w:tcPr>
            <w:tcW w:w="9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640E25A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FFFFFF"/>
                <w:sz w:val="16"/>
                <w:szCs w:val="16"/>
              </w:rPr>
              <w:t>OGRZEWANIE I WENTYLACJA</w:t>
            </w:r>
          </w:p>
        </w:tc>
      </w:tr>
      <w:tr w:rsidR="00897C90" w:rsidRPr="00F824DC" w14:paraId="20C4851E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66C75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UŻYTKOWĄ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8F9D65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QH,nd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0352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4BF1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12 216,3</w:t>
            </w:r>
          </w:p>
        </w:tc>
      </w:tr>
      <w:tr w:rsidR="00897C90" w:rsidRPr="00F824DC" w14:paraId="199E082F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33919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KOŃCOWĄ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65F2F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Qk,H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72A7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5530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14 274,7</w:t>
            </w:r>
          </w:p>
        </w:tc>
      </w:tr>
      <w:tr w:rsidR="00897C90" w:rsidRPr="00F824DC" w14:paraId="7D883CE0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EACBD1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KOŃCOWĄ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DF79F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Eel,pom,H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6EBA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9BF16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332,7</w:t>
            </w:r>
          </w:p>
        </w:tc>
      </w:tr>
      <w:tr w:rsidR="00897C90" w:rsidRPr="00F824DC" w14:paraId="7D2084B7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945C6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KOŃCOWĄ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A8CA95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08BC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EF60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14 607,5</w:t>
            </w:r>
          </w:p>
        </w:tc>
      </w:tr>
      <w:tr w:rsidR="00897C90" w:rsidRPr="00F824DC" w14:paraId="085A478B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90571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NIEODNAWIALNĄ ENERGIĘ PIERWOTNĄ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69FBE0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0972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326F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15 702,2</w:t>
            </w:r>
          </w:p>
        </w:tc>
      </w:tr>
      <w:tr w:rsidR="00897C90" w:rsidRPr="00F824DC" w14:paraId="51411B12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775E5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NIEODNAWIALNĄ ENERGIĘ PIERWOTNĄ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06BD879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C66C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F014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845,1</w:t>
            </w:r>
          </w:p>
        </w:tc>
      </w:tr>
      <w:tr w:rsidR="00897C90" w:rsidRPr="00F824DC" w14:paraId="2A9A1899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B85B4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NIEODNAWIALNĄ ENERGIĘ PIERWOTNĄ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0938A0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Qp,H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37F2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17C4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16 547,3</w:t>
            </w:r>
          </w:p>
        </w:tc>
      </w:tr>
      <w:tr w:rsidR="00897C90" w:rsidRPr="00F824DC" w14:paraId="45206B5C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AE66C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UŻYTKOWĄ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A96E7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EUH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F3EB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5E5D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18,3</w:t>
            </w:r>
          </w:p>
        </w:tc>
      </w:tr>
      <w:tr w:rsidR="00897C90" w:rsidRPr="00F824DC" w14:paraId="0F3490ED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C38FF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KOŃCOWĄ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771E58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3FC7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89740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21,4</w:t>
            </w:r>
          </w:p>
        </w:tc>
      </w:tr>
      <w:tr w:rsidR="00897C90" w:rsidRPr="00F824DC" w14:paraId="662CE264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A894E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KOŃCOWĄ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4658D0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126D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B7D9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0,5</w:t>
            </w:r>
          </w:p>
        </w:tc>
      </w:tr>
      <w:tr w:rsidR="00897C90" w:rsidRPr="00F824DC" w14:paraId="724CFC26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2F5F17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KOŃCOWĄ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3C511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EKH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FFE5C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ED7E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21,9</w:t>
            </w:r>
          </w:p>
        </w:tc>
      </w:tr>
      <w:tr w:rsidR="00897C90" w:rsidRPr="00F824DC" w14:paraId="35E5F8A9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E72321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NIEODNAWIALNĄ ENERGIĘ PIERWOTNĄ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F898F6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0F1D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1A316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23,5</w:t>
            </w:r>
          </w:p>
        </w:tc>
      </w:tr>
      <w:tr w:rsidR="00897C90" w:rsidRPr="00F824DC" w14:paraId="68C9CC0F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28146B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NIEODNAWIALNĄ ENERGIĘ PIERWOTNĄ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835DE2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57AC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4B9D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1,3</w:t>
            </w:r>
          </w:p>
        </w:tc>
      </w:tr>
      <w:tr w:rsidR="00897C90" w:rsidRPr="00F824DC" w14:paraId="4818BC7B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0A657A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NIEODNAWIALNĄ ENERGIĘ PIERWOTNĄ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7E8E3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EPH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21E1C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FE31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24,8</w:t>
            </w:r>
          </w:p>
        </w:tc>
      </w:tr>
      <w:tr w:rsidR="00897C90" w:rsidRPr="00F824DC" w14:paraId="3D00E35E" w14:textId="77777777" w:rsidTr="00973689">
        <w:trPr>
          <w:gridAfter w:val="1"/>
          <w:wAfter w:w="25" w:type="dxa"/>
          <w:trHeight w:hRule="exact" w:val="225"/>
        </w:trPr>
        <w:tc>
          <w:tcPr>
            <w:tcW w:w="9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7803989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FFFFFF"/>
                <w:sz w:val="16"/>
                <w:szCs w:val="16"/>
              </w:rPr>
              <w:t>WENTYLACJA MECHANICZNA</w:t>
            </w:r>
          </w:p>
        </w:tc>
      </w:tr>
      <w:tr w:rsidR="00897C90" w:rsidRPr="00F824DC" w14:paraId="34D7F1AC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1F6E2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UŻYTKOWĄ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D2BD2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QV,nd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FE80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64FA0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11 900,5</w:t>
            </w:r>
          </w:p>
        </w:tc>
      </w:tr>
      <w:tr w:rsidR="00897C90" w:rsidRPr="00F824DC" w14:paraId="22A583DA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5F303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KOŃCOWĄ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CAB5C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Qk,V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C8BC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B2E2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13 995,1</w:t>
            </w:r>
          </w:p>
        </w:tc>
      </w:tr>
      <w:tr w:rsidR="00897C90" w:rsidRPr="00F824DC" w14:paraId="30CDE4BF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2C0103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KOŃCOWĄ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3A2B6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Eel,pom,V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EDA3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64FB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3 081,8</w:t>
            </w:r>
          </w:p>
        </w:tc>
      </w:tr>
      <w:tr w:rsidR="00897C90" w:rsidRPr="00F824DC" w14:paraId="710C29F4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CD3A1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KOŃCOWĄ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D3B7CB9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C874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4F2A0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17 076,9</w:t>
            </w:r>
          </w:p>
        </w:tc>
      </w:tr>
      <w:tr w:rsidR="00897C90" w:rsidRPr="00F824DC" w14:paraId="29D786DD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B2668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NIEODNAWIALNĄ ENERGIĘ PIERWOTNĄ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154B9A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209B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3BA93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15 394,6</w:t>
            </w:r>
          </w:p>
        </w:tc>
      </w:tr>
      <w:tr w:rsidR="00897C90" w:rsidRPr="00F824DC" w14:paraId="67C7C0F4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5D84A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NIEODNAWIALNĄ ENERGIĘ PIERWOTNĄ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B6051B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EB6D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A6F9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7 827,7</w:t>
            </w:r>
          </w:p>
        </w:tc>
      </w:tr>
      <w:tr w:rsidR="00897C90" w:rsidRPr="00F824DC" w14:paraId="07BE1698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5424D5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NIEODNAWIALNĄ ENERGIĘ PIERWOTNĄ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9D263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Qp,V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00DA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A9B62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23 222,4</w:t>
            </w:r>
          </w:p>
        </w:tc>
      </w:tr>
      <w:tr w:rsidR="00897C90" w:rsidRPr="00F824DC" w14:paraId="387D30CD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75749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UŻYTKOWĄ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05FD7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EUV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8FAA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146BE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17,8</w:t>
            </w:r>
          </w:p>
        </w:tc>
      </w:tr>
      <w:tr w:rsidR="00897C90" w:rsidRPr="00F824DC" w14:paraId="2C77485A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C5E9D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KOŃCOWĄ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A79307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02B7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F54D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20,9</w:t>
            </w:r>
          </w:p>
        </w:tc>
      </w:tr>
      <w:tr w:rsidR="00897C90" w:rsidRPr="00F824DC" w14:paraId="35679A36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1F62A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KOŃCOWĄ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18CF8E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F2C4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1F09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4,6</w:t>
            </w:r>
          </w:p>
        </w:tc>
      </w:tr>
      <w:tr w:rsidR="00897C90" w:rsidRPr="00F824DC" w14:paraId="6ECA3460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293DCC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KOŃCOWĄ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89FCA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EKV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FB47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B32D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25,6</w:t>
            </w:r>
          </w:p>
        </w:tc>
      </w:tr>
      <w:tr w:rsidR="00897C90" w:rsidRPr="00F824DC" w14:paraId="160B16C6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E4831A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NIEODNAWIALNĄ ENERGIĘ PIERWOTNĄ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2A58101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2B2B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F0EE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23,0</w:t>
            </w:r>
          </w:p>
        </w:tc>
      </w:tr>
      <w:tr w:rsidR="00897C90" w:rsidRPr="00F824DC" w14:paraId="43ADA22E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2756A8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NIEODNAWIALNĄ ENERGIĘ PIERWOTNĄ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D8439D3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B0E6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4221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11,7</w:t>
            </w:r>
          </w:p>
        </w:tc>
      </w:tr>
      <w:tr w:rsidR="00897C90" w:rsidRPr="00F824DC" w14:paraId="7769FA2C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338B0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NIEODNAWIALNĄ ENERGIĘ PIERWOTNĄ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6AC22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EPV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7F86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1B99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34,8</w:t>
            </w:r>
          </w:p>
        </w:tc>
      </w:tr>
      <w:tr w:rsidR="00897C90" w:rsidRPr="00F824DC" w14:paraId="5BBDF0E5" w14:textId="77777777" w:rsidTr="00973689">
        <w:trPr>
          <w:gridAfter w:val="1"/>
          <w:wAfter w:w="25" w:type="dxa"/>
          <w:trHeight w:hRule="exact" w:val="225"/>
        </w:trPr>
        <w:tc>
          <w:tcPr>
            <w:tcW w:w="9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37AF50D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FFFFFF"/>
                <w:sz w:val="16"/>
                <w:szCs w:val="16"/>
              </w:rPr>
              <w:t>CIEPŁA WODA UŻYTKOWA</w:t>
            </w:r>
          </w:p>
        </w:tc>
      </w:tr>
      <w:tr w:rsidR="00897C90" w:rsidRPr="00F824DC" w14:paraId="542BF5A2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CF6D6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UŻYTKOWĄ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A453E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QW,nd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3455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9047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1 004,2</w:t>
            </w:r>
          </w:p>
        </w:tc>
      </w:tr>
      <w:tr w:rsidR="00897C90" w:rsidRPr="00F824DC" w14:paraId="1A1D380F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7B237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KOŃCOWĄ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0D51D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Qk,W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A9B3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1B0E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1 379,3</w:t>
            </w:r>
          </w:p>
        </w:tc>
      </w:tr>
      <w:tr w:rsidR="00897C90" w:rsidRPr="00F824DC" w14:paraId="4762B6A9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FC67B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KOŃCOWĄ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23061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Eel,pom,W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E301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78E7D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50,1</w:t>
            </w:r>
          </w:p>
        </w:tc>
      </w:tr>
      <w:tr w:rsidR="00897C90" w:rsidRPr="00F824DC" w14:paraId="3D8CB2CE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065AE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KOŃCOWĄ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D9D370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15E2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50E2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1 429,4</w:t>
            </w:r>
          </w:p>
        </w:tc>
      </w:tr>
      <w:tr w:rsidR="00897C90" w:rsidRPr="00F824DC" w14:paraId="25E58035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B44AF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NIEODNAWIALNĄ ENERGIĘ PIERWOTNĄ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AE0162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80A4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E50F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1 517,3</w:t>
            </w:r>
          </w:p>
        </w:tc>
      </w:tr>
      <w:tr w:rsidR="00897C90" w:rsidRPr="00F824DC" w14:paraId="6E4968DA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0742E9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NIEODNAWIALNĄ ENERGIĘ PIERWOTNĄ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2D5A89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70C6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A425C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127,2</w:t>
            </w:r>
          </w:p>
        </w:tc>
      </w:tr>
      <w:tr w:rsidR="00897C90" w:rsidRPr="00F824DC" w14:paraId="5B319309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486A3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NIEODNAWIALNĄ ENERGIĘ PIERWOTNĄ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1E68B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Qp,W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3ED9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DE09F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1 644,5</w:t>
            </w:r>
          </w:p>
        </w:tc>
      </w:tr>
      <w:tr w:rsidR="00897C90" w:rsidRPr="00F824DC" w14:paraId="7011589B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E2AA9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UŻYTKOWĄ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B7596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EUW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ED38C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90AD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1,5</w:t>
            </w:r>
          </w:p>
        </w:tc>
      </w:tr>
      <w:tr w:rsidR="00897C90" w:rsidRPr="00F824DC" w14:paraId="1EA53C86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811A3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KOŃCOWĄ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D852C7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C741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2F2B8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2,1</w:t>
            </w:r>
          </w:p>
        </w:tc>
      </w:tr>
      <w:tr w:rsidR="00897C90" w:rsidRPr="00F824DC" w14:paraId="0E231F46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0FA4C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KOŃCOWĄ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31B77F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593C0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FED6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0,1</w:t>
            </w:r>
          </w:p>
        </w:tc>
      </w:tr>
      <w:tr w:rsidR="00897C90" w:rsidRPr="00F824DC" w14:paraId="144B27A4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73834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KOŃCOWĄ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E7FA27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EKW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7A1B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2D89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2,1</w:t>
            </w:r>
          </w:p>
        </w:tc>
      </w:tr>
      <w:tr w:rsidR="00897C90" w:rsidRPr="00F824DC" w14:paraId="2A5A1757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3C86D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NIEODNAWIALNĄ ENERGIĘ PIERWOTNĄ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0C90F0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1039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32E0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2,3</w:t>
            </w:r>
          </w:p>
        </w:tc>
      </w:tr>
      <w:tr w:rsidR="00897C90" w:rsidRPr="00F824DC" w14:paraId="25489534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3E390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NIEODNAWIALNĄ ENERGIĘ PIERWOTNĄ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71F7666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DF64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CF53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0,2</w:t>
            </w:r>
          </w:p>
        </w:tc>
      </w:tr>
      <w:tr w:rsidR="00897C90" w:rsidRPr="00F824DC" w14:paraId="69716A00" w14:textId="77777777" w:rsidTr="00973689">
        <w:trPr>
          <w:gridAfter w:val="1"/>
          <w:wAfter w:w="25" w:type="dxa"/>
          <w:trHeight w:hRule="exact" w:val="315"/>
        </w:trPr>
        <w:tc>
          <w:tcPr>
            <w:tcW w:w="6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90AB4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NIEODNAWIALNĄ ENERGIĘ PIERWOTNĄ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07B64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EPW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E7D85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64788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2,5</w:t>
            </w:r>
          </w:p>
        </w:tc>
      </w:tr>
    </w:tbl>
    <w:p w14:paraId="3EFC655B" w14:textId="77777777" w:rsidR="00897C90" w:rsidRPr="00F824DC" w:rsidRDefault="00897C9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sz w:val="24"/>
          <w:szCs w:val="24"/>
        </w:rPr>
        <w:sectPr w:rsidR="00897C90" w:rsidRPr="00F824DC">
          <w:pgSz w:w="11926" w:h="16867"/>
          <w:pgMar w:top="565" w:right="565" w:bottom="565" w:left="1412" w:header="708" w:footer="708" w:gutter="0"/>
          <w:cols w:space="708"/>
          <w:noEndnote/>
        </w:sectPr>
      </w:pPr>
    </w:p>
    <w:tbl>
      <w:tblPr>
        <w:tblW w:w="1001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3"/>
        <w:gridCol w:w="50"/>
        <w:gridCol w:w="6246"/>
        <w:gridCol w:w="767"/>
        <w:gridCol w:w="1280"/>
        <w:gridCol w:w="1444"/>
        <w:gridCol w:w="26"/>
        <w:gridCol w:w="24"/>
      </w:tblGrid>
      <w:tr w:rsidR="00897C90" w:rsidRPr="00F824DC" w14:paraId="071DEBCD" w14:textId="77777777" w:rsidTr="00F824DC">
        <w:trPr>
          <w:gridAfter w:val="1"/>
          <w:wAfter w:w="24" w:type="dxa"/>
          <w:trHeight w:hRule="exact" w:val="218"/>
        </w:trPr>
        <w:tc>
          <w:tcPr>
            <w:tcW w:w="9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73C9285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FFFFFF"/>
                <w:sz w:val="16"/>
                <w:szCs w:val="16"/>
              </w:rPr>
              <w:lastRenderedPageBreak/>
              <w:t>OŚWIETLENIE</w:t>
            </w:r>
          </w:p>
        </w:tc>
      </w:tr>
      <w:tr w:rsidR="00897C90" w:rsidRPr="00F824DC" w14:paraId="7C44B838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EBC88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KOŃCOWĄ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79A21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Qk,L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C102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1503E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33 406,9</w:t>
            </w:r>
          </w:p>
        </w:tc>
      </w:tr>
      <w:tr w:rsidR="00897C90" w:rsidRPr="00F824DC" w14:paraId="08A6BAA4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5C38C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NIEODNAWIALNĄ ENERGIĘ PIERWOTNĄ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FBDF1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Qp,L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A9A43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D69F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84 853,5</w:t>
            </w:r>
          </w:p>
        </w:tc>
      </w:tr>
      <w:tr w:rsidR="00897C90" w:rsidRPr="00F824DC" w14:paraId="45E411E0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52E8D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KOŃCOWĄ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BC447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EKL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B95E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1638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50,0</w:t>
            </w:r>
          </w:p>
        </w:tc>
      </w:tr>
      <w:tr w:rsidR="00897C90" w:rsidRPr="00F824DC" w14:paraId="1FC5D5C0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8EA46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NIEODNAWIALNĄ ENERGIĘ PIERWOTNĄ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46D29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EPL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09173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D3DB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127,0</w:t>
            </w:r>
          </w:p>
        </w:tc>
      </w:tr>
      <w:tr w:rsidR="00897C90" w:rsidRPr="00F824DC" w14:paraId="0D35EECC" w14:textId="77777777" w:rsidTr="00F824DC">
        <w:trPr>
          <w:gridAfter w:val="1"/>
          <w:wAfter w:w="24" w:type="dxa"/>
          <w:trHeight w:hRule="exact" w:val="218"/>
        </w:trPr>
        <w:tc>
          <w:tcPr>
            <w:tcW w:w="9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03A5DDA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FFFFFF"/>
                <w:sz w:val="16"/>
                <w:szCs w:val="16"/>
              </w:rPr>
              <w:t>ŁĄCZNIE DLA BUDYNKU</w:t>
            </w:r>
          </w:p>
        </w:tc>
      </w:tr>
      <w:tr w:rsidR="00897C90" w:rsidRPr="00F824DC" w14:paraId="7E30FF03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16BD6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UŻYTKOWĄ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6C381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Qu</w:t>
            </w:r>
            <w:proofErr w:type="spellEnd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Qnd</w:t>
            </w:r>
            <w:proofErr w:type="spellEnd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F810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59A6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25 120,9</w:t>
            </w:r>
          </w:p>
        </w:tc>
      </w:tr>
      <w:tr w:rsidR="00897C90" w:rsidRPr="00F824DC" w14:paraId="06C4887B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B40CA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KOŃCOWĄ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553DC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Qk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ED09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5ACD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63 056,0</w:t>
            </w:r>
          </w:p>
        </w:tc>
      </w:tr>
      <w:tr w:rsidR="00897C90" w:rsidRPr="00F824DC" w14:paraId="40E6E1D2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B4780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KOŃCOWĄ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6D77D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Eel,pom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C328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4B256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3 464,6</w:t>
            </w:r>
          </w:p>
        </w:tc>
      </w:tr>
      <w:tr w:rsidR="00897C90" w:rsidRPr="00F824DC" w14:paraId="7FCB4498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72035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ENERGIĘ KOŃCOWĄ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4F7EAF7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DDA0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A1FF4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66 520,6</w:t>
            </w:r>
          </w:p>
        </w:tc>
      </w:tr>
      <w:tr w:rsidR="00897C90" w:rsidRPr="00F824DC" w14:paraId="6ED2367A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137A7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NIEODNAWIALNĄ ENERGIĘ PIERWOTNĄ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A4D51BC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58FD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BC5D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117 467,5</w:t>
            </w:r>
          </w:p>
        </w:tc>
      </w:tr>
      <w:tr w:rsidR="00897C90" w:rsidRPr="00F824DC" w14:paraId="796A7206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80D0F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NIEODNAWIALNĄ ENERGIĘ PIERWOTNĄ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C99AD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0397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89BB6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8 800,1</w:t>
            </w:r>
          </w:p>
        </w:tc>
      </w:tr>
      <w:tr w:rsidR="00897C90" w:rsidRPr="00F824DC" w14:paraId="299960EE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3A5596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ZAPOTRZEBOWANIE NA NIEODNAWIALNĄ ENERGIĘ PIERWOTNĄ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6281D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Qp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B869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065FE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126 267,6</w:t>
            </w:r>
          </w:p>
        </w:tc>
      </w:tr>
      <w:tr w:rsidR="00897C90" w:rsidRPr="00F824DC" w14:paraId="0AD503B0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C285FA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KOŃCOWĄ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EA77AA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D811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EEC8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94,4</w:t>
            </w:r>
          </w:p>
        </w:tc>
      </w:tr>
      <w:tr w:rsidR="00897C90" w:rsidRPr="00F824DC" w14:paraId="483880CC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FB281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KOŃCOWĄ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63DDA30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8497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8296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5,2</w:t>
            </w:r>
          </w:p>
        </w:tc>
      </w:tr>
      <w:tr w:rsidR="00897C90" w:rsidRPr="00F824DC" w14:paraId="366137B2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B1F70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NIEODNAWIALNĄ ENERGIĘ PIERWOTNĄ BEZ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85F07CF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B6D7C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640D5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175,8</w:t>
            </w:r>
          </w:p>
        </w:tc>
      </w:tr>
      <w:tr w:rsidR="00897C90" w:rsidRPr="00F824DC" w14:paraId="6ADA08B0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A2871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NIEODNAWIALNĄ ENERGIĘ PIERWOTNĄ DO NAPĘDU URZĄDZEŃ POMOCNICZYCH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82699D6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E87DF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350A5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13,2</w:t>
            </w:r>
          </w:p>
        </w:tc>
      </w:tr>
      <w:tr w:rsidR="00897C90" w:rsidRPr="00F824DC" w14:paraId="2203D50B" w14:textId="77777777" w:rsidTr="00F824DC">
        <w:trPr>
          <w:gridAfter w:val="1"/>
          <w:wAfter w:w="24" w:type="dxa"/>
          <w:trHeight w:hRule="exact" w:val="218"/>
        </w:trPr>
        <w:tc>
          <w:tcPr>
            <w:tcW w:w="9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498C2F6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FFFFFF"/>
                <w:sz w:val="16"/>
                <w:szCs w:val="16"/>
              </w:rPr>
              <w:t>ZAPOTRZEBOWANIE NA ENERGIĘ</w:t>
            </w:r>
          </w:p>
        </w:tc>
      </w:tr>
      <w:tr w:rsidR="00897C90" w:rsidRPr="00F824DC" w14:paraId="2D02234A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10D12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UŻYTKOWĄ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357E7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09FC1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D556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37,6</w:t>
            </w:r>
          </w:p>
        </w:tc>
      </w:tr>
      <w:tr w:rsidR="00897C90" w:rsidRPr="00F824DC" w14:paraId="4D1B3DCF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610A3A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ENERGIĘ KOŃCOWĄ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63FCDE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EK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87C09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B1F4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99,6</w:t>
            </w:r>
          </w:p>
        </w:tc>
      </w:tr>
      <w:tr w:rsidR="00897C90" w:rsidRPr="00F824DC" w14:paraId="6ECCC7B4" w14:textId="77777777" w:rsidTr="00F824DC">
        <w:trPr>
          <w:gridAfter w:val="1"/>
          <w:wAfter w:w="24" w:type="dxa"/>
          <w:trHeight w:hRule="exact" w:val="304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1EFA6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ZAPOTRZEBOWANIE NA NIEODNAWIALNĄ ENERGIĘ PIERWOTNĄ WRAZ Z URZĄDZENIAMI POMOCNICZYMI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47910D8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EP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7F6A0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0D2EE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189,0</w:t>
            </w:r>
          </w:p>
        </w:tc>
      </w:tr>
      <w:tr w:rsidR="00897C90" w:rsidRPr="00F824DC" w14:paraId="4AB5D309" w14:textId="77777777" w:rsidTr="00F824DC">
        <w:trPr>
          <w:gridAfter w:val="1"/>
          <w:wAfter w:w="24" w:type="dxa"/>
          <w:trHeight w:hRule="exact" w:val="395"/>
        </w:trPr>
        <w:tc>
          <w:tcPr>
            <w:tcW w:w="6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1162D4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>JEDNOSTKOWE GRANICZNE ZAPOTRZEBOWANIE NA NIEODNAWIALNĄ ENERGIĘ PIERWOTNĄ DLA BUDYNKU WG WT 2014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D4551D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EPWT 2014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ED1FC3A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[kWh/m2rok]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8C5E383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right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210,0</w:t>
            </w:r>
          </w:p>
        </w:tc>
      </w:tr>
      <w:tr w:rsidR="00897C90" w:rsidRPr="00F824DC" w14:paraId="5B7DCB0D" w14:textId="77777777" w:rsidTr="00F824DC">
        <w:trPr>
          <w:gridAfter w:val="1"/>
          <w:wAfter w:w="24" w:type="dxa"/>
          <w:trHeight w:hRule="exact" w:val="218"/>
        </w:trPr>
        <w:tc>
          <w:tcPr>
            <w:tcW w:w="9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3C6DCDD2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FFFFFF"/>
                <w:sz w:val="16"/>
                <w:szCs w:val="16"/>
              </w:rPr>
              <w:t>SPRAWDZENIE SPEŁNIENIA WYMAGAŃ WARUNKÓW TECHNICZNYCH WT 2014 DLA BUDYNKU NOWEGO</w:t>
            </w:r>
          </w:p>
        </w:tc>
      </w:tr>
      <w:tr w:rsidR="00897C90" w:rsidRPr="00F824DC" w14:paraId="5B3AAB0A" w14:textId="77777777" w:rsidTr="00F824DC">
        <w:trPr>
          <w:gridAfter w:val="1"/>
          <w:wAfter w:w="24" w:type="dxa"/>
          <w:trHeight w:hRule="exact" w:val="304"/>
        </w:trPr>
        <w:tc>
          <w:tcPr>
            <w:tcW w:w="851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E3A2C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 xml:space="preserve">WARUNEK WSKAŹNIKA </w:t>
            </w: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EP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E8FCE5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SPEŁNIONY</w:t>
            </w:r>
          </w:p>
        </w:tc>
      </w:tr>
      <w:tr w:rsidR="00897C90" w:rsidRPr="00F824DC" w14:paraId="2936EE64" w14:textId="77777777" w:rsidTr="00F824DC">
        <w:trPr>
          <w:gridAfter w:val="1"/>
          <w:wAfter w:w="24" w:type="dxa"/>
          <w:trHeight w:hRule="exact" w:val="304"/>
        </w:trPr>
        <w:tc>
          <w:tcPr>
            <w:tcW w:w="85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C0944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 xml:space="preserve">WARUNEK WSPÓŁCZYNNIKÓW </w:t>
            </w:r>
            <w:r w:rsidRPr="00F824DC">
              <w:rPr>
                <w:rFonts w:ascii="Arial Narrow" w:hAnsi="Arial Narrow" w:cs="Tahoma"/>
                <w:b/>
                <w:bCs/>
                <w:color w:val="000000"/>
                <w:sz w:val="12"/>
                <w:szCs w:val="12"/>
              </w:rPr>
              <w:t>U</w:t>
            </w:r>
            <w:r w:rsidRPr="00F824DC">
              <w:rPr>
                <w:rFonts w:ascii="Arial Narrow" w:hAnsi="Arial Narrow" w:cs="Tahoma"/>
                <w:color w:val="000000"/>
                <w:sz w:val="12"/>
                <w:szCs w:val="12"/>
              </w:rPr>
              <w:t xml:space="preserve"> PRZEGRÓD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04FBA7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jc w:val="center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SPEŁNIONY</w:t>
            </w:r>
          </w:p>
        </w:tc>
      </w:tr>
      <w:tr w:rsidR="00897C90" w:rsidRPr="00F824DC" w14:paraId="0EEDE046" w14:textId="77777777" w:rsidTr="00F824DC">
        <w:trPr>
          <w:gridAfter w:val="1"/>
          <w:wAfter w:w="24" w:type="dxa"/>
          <w:trHeight w:hRule="exact" w:val="160"/>
        </w:trPr>
        <w:tc>
          <w:tcPr>
            <w:tcW w:w="99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643910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75"/>
              <w:rPr>
                <w:rFonts w:ascii="Arial Narrow" w:hAnsi="Arial Narrow" w:cs="Tahoma"/>
                <w:color w:val="000000"/>
                <w:sz w:val="10"/>
                <w:szCs w:val="10"/>
              </w:rPr>
            </w:pPr>
          </w:p>
        </w:tc>
      </w:tr>
      <w:tr w:rsidR="00897C90" w:rsidRPr="00F824DC" w14:paraId="5D116CBC" w14:textId="77777777" w:rsidTr="00F824DC">
        <w:trPr>
          <w:gridAfter w:val="1"/>
          <w:wAfter w:w="24" w:type="dxa"/>
          <w:trHeight w:hRule="exact" w:val="304"/>
        </w:trPr>
        <w:tc>
          <w:tcPr>
            <w:tcW w:w="9986" w:type="dxa"/>
            <w:gridSpan w:val="7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E4E4E4"/>
            <w:vAlign w:val="center"/>
          </w:tcPr>
          <w:p w14:paraId="56C19F84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BUDYNEK </w:t>
            </w:r>
            <w:r w:rsidRPr="00F824DC"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  <w:t>SPEŁNIA</w:t>
            </w: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WYMAGANIA WT 2014 w powyższym zakresie1</w:t>
            </w:r>
          </w:p>
        </w:tc>
      </w:tr>
      <w:tr w:rsidR="00897C90" w:rsidRPr="00F824DC" w14:paraId="138367AD" w14:textId="77777777" w:rsidTr="00F824DC">
        <w:trPr>
          <w:gridAfter w:val="1"/>
          <w:wAfter w:w="24" w:type="dxa"/>
          <w:trHeight w:hRule="exact" w:val="145"/>
        </w:trPr>
        <w:tc>
          <w:tcPr>
            <w:tcW w:w="99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8543B7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Arial Narrow" w:hAnsi="Arial Narrow" w:cs="Tahoma"/>
                <w:color w:val="000000"/>
                <w:sz w:val="9"/>
                <w:szCs w:val="9"/>
              </w:rPr>
            </w:pPr>
          </w:p>
        </w:tc>
      </w:tr>
      <w:tr w:rsidR="00897C90" w:rsidRPr="00F824DC" w14:paraId="11B65819" w14:textId="77777777" w:rsidTr="00F824DC">
        <w:trPr>
          <w:trHeight w:hRule="exact" w:val="856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332D010F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8E7E0B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973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86492B" w14:textId="77777777" w:rsidR="00897C90" w:rsidRPr="00F824DC" w:rsidRDefault="00DE7FC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rPr>
                <w:rFonts w:ascii="Arial Narrow" w:hAnsi="Arial Narrow" w:cs="Tahoma"/>
                <w:sz w:val="24"/>
                <w:szCs w:val="24"/>
              </w:rPr>
            </w:pP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Zgodnie z Rozporządzeniem </w:t>
            </w:r>
            <w:proofErr w:type="spellStart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>MTBiGM</w:t>
            </w:r>
            <w:proofErr w:type="spellEnd"/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 z dn. 5 lipca 2013 r., zmieniającym rozporządzenie w sprawie warunków technicznych, jakim powinny odpowiadać budynki i ich usytuowanie (§ 328):</w:t>
            </w: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br/>
            </w: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br/>
            </w:r>
            <w:r w:rsidRPr="00F824DC"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  <w:t>Budynek nowo wznoszony powinien być zaprojektowany m.in. tak, aby wartość wskaźnika EP była mniejsza od wartości granicznej oraz przegrody zewnętrzne odpowiadały wymaganiom izolacyjności cieplnej.</w:t>
            </w: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br/>
            </w:r>
            <w:r w:rsidRPr="00F824DC">
              <w:rPr>
                <w:rFonts w:ascii="Arial Narrow" w:hAnsi="Arial Narrow" w:cs="Tahoma"/>
                <w:color w:val="000000"/>
                <w:sz w:val="16"/>
                <w:szCs w:val="16"/>
              </w:rPr>
              <w:br/>
              <w:t>Dodatkowo w Rozporządzeniu podane są wymagania dotyczące wyposażenia technicznego budynku oraz powierzchni okien (te warunki nie są sprawdzane przez program).</w:t>
            </w: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B1DEA0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897C90" w:rsidRPr="00F824DC" w14:paraId="0D3020F7" w14:textId="77777777" w:rsidTr="00F824DC">
        <w:trPr>
          <w:trHeight w:hRule="exact" w:val="712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1B5E84DC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BB43B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7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5DDF9C7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C3FF91" w14:textId="77777777" w:rsidR="00897C90" w:rsidRPr="00F824DC" w:rsidRDefault="0089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14:paraId="0A6D5B8E" w14:textId="77777777" w:rsidR="00DE7FCF" w:rsidRPr="00F824DC" w:rsidRDefault="00DE7FCF">
      <w:pPr>
        <w:rPr>
          <w:rFonts w:ascii="Arial Narrow" w:hAnsi="Arial Narrow"/>
        </w:rPr>
      </w:pPr>
    </w:p>
    <w:sectPr w:rsidR="00DE7FCF" w:rsidRPr="00F824DC">
      <w:pgSz w:w="11926" w:h="16867"/>
      <w:pgMar w:top="565" w:right="565" w:bottom="565" w:left="141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71968" w14:textId="77777777" w:rsidR="00714647" w:rsidRDefault="00714647">
      <w:pPr>
        <w:spacing w:after="0" w:line="240" w:lineRule="auto"/>
      </w:pPr>
      <w:r>
        <w:separator/>
      </w:r>
    </w:p>
  </w:endnote>
  <w:endnote w:type="continuationSeparator" w:id="0">
    <w:p w14:paraId="0F2B609C" w14:textId="77777777" w:rsidR="00714647" w:rsidRDefault="0071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BB467" w14:textId="77777777" w:rsidR="00973689" w:rsidRDefault="0097368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79E41" w14:textId="77777777" w:rsidR="00714647" w:rsidRDefault="00714647">
      <w:pPr>
        <w:spacing w:after="0" w:line="240" w:lineRule="auto"/>
      </w:pPr>
      <w:r>
        <w:separator/>
      </w:r>
    </w:p>
  </w:footnote>
  <w:footnote w:type="continuationSeparator" w:id="0">
    <w:p w14:paraId="07E39617" w14:textId="77777777" w:rsidR="00714647" w:rsidRDefault="0071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DE0BA" w14:textId="77777777" w:rsidR="00973689" w:rsidRDefault="00973689">
    <w:pPr>
      <w:widowControl w:val="0"/>
      <w:autoSpaceDE w:val="0"/>
      <w:autoSpaceDN w:val="0"/>
      <w:adjustRightInd w:val="0"/>
      <w:spacing w:after="0" w:line="240" w:lineRule="aut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A6"/>
    <w:rsid w:val="00131C86"/>
    <w:rsid w:val="001E753F"/>
    <w:rsid w:val="006D5CBD"/>
    <w:rsid w:val="00714647"/>
    <w:rsid w:val="00762857"/>
    <w:rsid w:val="00897C90"/>
    <w:rsid w:val="00973689"/>
    <w:rsid w:val="00A6679F"/>
    <w:rsid w:val="00B74BA6"/>
    <w:rsid w:val="00C87544"/>
    <w:rsid w:val="00D25166"/>
    <w:rsid w:val="00DC7899"/>
    <w:rsid w:val="00DE7FCF"/>
    <w:rsid w:val="00F45406"/>
    <w:rsid w:val="00F8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475D4"/>
  <w14:defaultImageDpi w14:val="0"/>
  <w15:docId w15:val="{B4B3640E-36DA-4387-869D-15411399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4DC"/>
  </w:style>
  <w:style w:type="paragraph" w:styleId="Stopka">
    <w:name w:val="footer"/>
    <w:basedOn w:val="Normalny"/>
    <w:link w:val="StopkaZnak"/>
    <w:uiPriority w:val="99"/>
    <w:unhideWhenUsed/>
    <w:rsid w:val="00F8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2002</Words>
  <Characters>12013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catalina</cp:lastModifiedBy>
  <cp:revision>2</cp:revision>
  <dcterms:created xsi:type="dcterms:W3CDTF">2020-10-25T11:19:00Z</dcterms:created>
  <dcterms:modified xsi:type="dcterms:W3CDTF">2020-10-25T11:19:00Z</dcterms:modified>
</cp:coreProperties>
</file>