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FC7F" w14:textId="77777777" w:rsidR="00C40D63" w:rsidRPr="007C191D" w:rsidRDefault="00C40D63" w:rsidP="00C40D63">
      <w:pPr>
        <w:tabs>
          <w:tab w:val="left" w:pos="435"/>
          <w:tab w:val="center" w:pos="4536"/>
        </w:tabs>
        <w:ind w:left="284"/>
        <w:jc w:val="left"/>
        <w:rPr>
          <w:rFonts w:ascii="Trebuchet MS" w:hAnsi="Trebuchet MS" w:cs="Arial"/>
          <w:b/>
          <w:sz w:val="48"/>
        </w:rPr>
      </w:pPr>
      <w:bookmarkStart w:id="0" w:name="_Toc70133038"/>
      <w:bookmarkStart w:id="1" w:name="_Toc70133633"/>
      <w:bookmarkStart w:id="2" w:name="_Toc70314733"/>
      <w:r w:rsidRPr="007C191D">
        <w:rPr>
          <w:rFonts w:ascii="Trebuchet MS" w:hAnsi="Trebuchet MS" w:cs="Arial"/>
          <w:b/>
          <w:sz w:val="48"/>
        </w:rPr>
        <w:tab/>
      </w:r>
      <w:r w:rsidRPr="007C191D">
        <w:rPr>
          <w:rFonts w:ascii="Trebuchet MS" w:hAnsi="Trebuchet MS" w:cs="Arial"/>
          <w:b/>
          <w:sz w:val="48"/>
        </w:rPr>
        <w:tab/>
      </w:r>
    </w:p>
    <w:p w14:paraId="1BFE934B" w14:textId="77777777" w:rsidR="00C40D63" w:rsidRPr="007C191D" w:rsidRDefault="00C40D63" w:rsidP="00C40D63">
      <w:pPr>
        <w:tabs>
          <w:tab w:val="left" w:pos="435"/>
          <w:tab w:val="center" w:pos="4536"/>
        </w:tabs>
        <w:jc w:val="center"/>
        <w:rPr>
          <w:rFonts w:ascii="Trebuchet MS" w:hAnsi="Trebuchet MS" w:cs="Arial"/>
          <w:b/>
          <w:sz w:val="40"/>
          <w:szCs w:val="40"/>
        </w:rPr>
      </w:pPr>
    </w:p>
    <w:p w14:paraId="1065612B" w14:textId="77777777" w:rsidR="00C40D63" w:rsidRPr="007C191D" w:rsidRDefault="00C40D63" w:rsidP="00C40D63">
      <w:pPr>
        <w:tabs>
          <w:tab w:val="left" w:pos="435"/>
          <w:tab w:val="center" w:pos="4536"/>
        </w:tabs>
        <w:jc w:val="center"/>
        <w:rPr>
          <w:rFonts w:ascii="Trebuchet MS" w:hAnsi="Trebuchet MS" w:cs="Arial"/>
          <w:b/>
          <w:sz w:val="40"/>
          <w:szCs w:val="40"/>
        </w:rPr>
      </w:pPr>
    </w:p>
    <w:p w14:paraId="1C4D5596" w14:textId="77777777" w:rsidR="00C40D63" w:rsidRPr="007C191D" w:rsidRDefault="002A3210" w:rsidP="00C40D63">
      <w:pPr>
        <w:jc w:val="center"/>
        <w:rPr>
          <w:rFonts w:ascii="Trebuchet MS" w:hAnsi="Trebuchet MS" w:cs="Arial"/>
          <w:b/>
        </w:rPr>
      </w:pPr>
      <w:bookmarkStart w:id="3" w:name="_Hlk81915563"/>
      <w:r>
        <w:rPr>
          <w:rFonts w:ascii="Trebuchet MS" w:hAnsi="Trebuchet MS" w:cs="Arial"/>
          <w:b/>
          <w:sz w:val="40"/>
          <w:szCs w:val="40"/>
        </w:rPr>
        <w:t>Norwegian Refugee Council</w:t>
      </w:r>
    </w:p>
    <w:p w14:paraId="5DD9205A" w14:textId="77777777" w:rsidR="00C40D63" w:rsidRPr="007C191D" w:rsidRDefault="00C40D63" w:rsidP="00C40D63">
      <w:pPr>
        <w:jc w:val="center"/>
        <w:rPr>
          <w:rFonts w:ascii="Trebuchet MS" w:hAnsi="Trebuchet MS" w:cs="Arial"/>
        </w:rPr>
      </w:pPr>
    </w:p>
    <w:p w14:paraId="6DBAF3C2" w14:textId="77777777" w:rsidR="00C40D63" w:rsidRPr="007C191D" w:rsidRDefault="00C40D63" w:rsidP="00C40D63">
      <w:pPr>
        <w:jc w:val="center"/>
        <w:rPr>
          <w:rFonts w:ascii="Trebuchet MS" w:hAnsi="Trebuchet MS" w:cs="Arial"/>
          <w:b/>
        </w:rPr>
      </w:pPr>
    </w:p>
    <w:p w14:paraId="38265C3A" w14:textId="77777777" w:rsidR="00C40D63" w:rsidRPr="00C40D63" w:rsidRDefault="00F94997" w:rsidP="00C40D63">
      <w:pPr>
        <w:jc w:val="center"/>
        <w:outlineLvl w:val="0"/>
        <w:rPr>
          <w:rFonts w:ascii="Trebuchet MS" w:hAnsi="Trebuchet MS" w:cs="Arial"/>
          <w:b/>
          <w:sz w:val="28"/>
          <w:szCs w:val="28"/>
        </w:rPr>
      </w:pPr>
      <w:bookmarkStart w:id="4" w:name="_Toc266201314"/>
      <w:bookmarkStart w:id="5" w:name="_Toc266201350"/>
      <w:bookmarkStart w:id="6" w:name="_Toc266202671"/>
      <w:bookmarkStart w:id="7" w:name="_Toc269847053"/>
      <w:bookmarkStart w:id="8" w:name="_Toc270062117"/>
      <w:bookmarkStart w:id="9" w:name="_Toc146185088"/>
      <w:r>
        <w:rPr>
          <w:rFonts w:ascii="Trebuchet MS" w:hAnsi="Trebuchet MS" w:cs="Arial"/>
          <w:b/>
          <w:sz w:val="28"/>
          <w:szCs w:val="28"/>
        </w:rPr>
        <w:t xml:space="preserve">PROJECT </w:t>
      </w:r>
      <w:r w:rsidR="00C40D63" w:rsidRPr="00C40D63">
        <w:rPr>
          <w:rFonts w:ascii="Trebuchet MS" w:hAnsi="Trebuchet MS" w:cs="Arial"/>
          <w:b/>
          <w:sz w:val="28"/>
          <w:szCs w:val="28"/>
        </w:rPr>
        <w:t>AUDIT</w:t>
      </w:r>
      <w:bookmarkEnd w:id="4"/>
      <w:bookmarkEnd w:id="5"/>
      <w:bookmarkEnd w:id="6"/>
      <w:r w:rsidR="00C40D63" w:rsidRPr="00C40D63">
        <w:rPr>
          <w:rFonts w:ascii="Trebuchet MS" w:hAnsi="Trebuchet MS" w:cs="Arial"/>
          <w:b/>
          <w:sz w:val="28"/>
          <w:szCs w:val="28"/>
        </w:rPr>
        <w:br/>
      </w:r>
      <w:bookmarkStart w:id="10" w:name="_Toc266201315"/>
      <w:bookmarkStart w:id="11" w:name="_Toc266201351"/>
      <w:bookmarkStart w:id="12" w:name="_Toc266202672"/>
      <w:r w:rsidR="00C40D63" w:rsidRPr="00C40D63">
        <w:rPr>
          <w:rFonts w:ascii="Trebuchet MS" w:hAnsi="Trebuchet MS" w:cs="Arial"/>
          <w:b/>
          <w:sz w:val="28"/>
          <w:szCs w:val="28"/>
        </w:rPr>
        <w:t>INSTRUCTIONS</w:t>
      </w:r>
      <w:bookmarkEnd w:id="7"/>
      <w:bookmarkEnd w:id="8"/>
      <w:bookmarkEnd w:id="9"/>
      <w:bookmarkEnd w:id="10"/>
      <w:bookmarkEnd w:id="11"/>
      <w:bookmarkEnd w:id="12"/>
    </w:p>
    <w:p w14:paraId="32ACF590" w14:textId="77777777" w:rsidR="00C40D63" w:rsidRPr="00C40D63" w:rsidRDefault="00C40D63" w:rsidP="00C40D63">
      <w:pPr>
        <w:jc w:val="center"/>
        <w:outlineLvl w:val="0"/>
        <w:rPr>
          <w:rFonts w:ascii="Trebuchet MS" w:hAnsi="Trebuchet MS" w:cs="Arial"/>
          <w:b/>
          <w:sz w:val="28"/>
          <w:szCs w:val="28"/>
        </w:rPr>
      </w:pPr>
    </w:p>
    <w:p w14:paraId="30555CA5" w14:textId="77777777" w:rsidR="00C40D63" w:rsidRPr="00C40D63" w:rsidRDefault="00C40D63" w:rsidP="00C40D63">
      <w:pPr>
        <w:jc w:val="center"/>
        <w:rPr>
          <w:rFonts w:ascii="Trebuchet MS" w:hAnsi="Trebuchet MS" w:cs="Arial"/>
          <w:b/>
          <w:sz w:val="20"/>
        </w:rPr>
      </w:pPr>
    </w:p>
    <w:p w14:paraId="55CFFCC8" w14:textId="02E3BCE0" w:rsidR="00C40D63" w:rsidRPr="001F04AE" w:rsidRDefault="00C40D63" w:rsidP="00C40D63">
      <w:pPr>
        <w:jc w:val="center"/>
        <w:rPr>
          <w:rFonts w:ascii="Trebuchet MS" w:hAnsi="Trebuchet MS" w:cs="Arial"/>
          <w:b/>
          <w:sz w:val="28"/>
          <w:szCs w:val="28"/>
        </w:rPr>
      </w:pPr>
      <w:r w:rsidRPr="00C40D63">
        <w:rPr>
          <w:rFonts w:ascii="Trebuchet MS" w:hAnsi="Trebuchet MS" w:cs="Arial"/>
          <w:b/>
          <w:sz w:val="28"/>
          <w:szCs w:val="28"/>
        </w:rPr>
        <w:t>Annual 31</w:t>
      </w:r>
      <w:r w:rsidRPr="00C40D63">
        <w:rPr>
          <w:rFonts w:ascii="Trebuchet MS" w:hAnsi="Trebuchet MS" w:cs="Arial"/>
          <w:b/>
          <w:sz w:val="28"/>
          <w:szCs w:val="28"/>
          <w:vertAlign w:val="superscript"/>
        </w:rPr>
        <w:t>st</w:t>
      </w:r>
      <w:r w:rsidR="002A3210">
        <w:rPr>
          <w:rFonts w:ascii="Trebuchet MS" w:hAnsi="Trebuchet MS" w:cs="Arial"/>
          <w:b/>
          <w:sz w:val="28"/>
          <w:szCs w:val="28"/>
        </w:rPr>
        <w:t xml:space="preserve"> of December </w:t>
      </w:r>
      <w:r w:rsidR="00D711F1">
        <w:rPr>
          <w:rFonts w:ascii="Trebuchet MS" w:hAnsi="Trebuchet MS" w:cs="Arial"/>
          <w:b/>
          <w:sz w:val="28"/>
          <w:szCs w:val="28"/>
        </w:rPr>
        <w:t>202</w:t>
      </w:r>
      <w:r w:rsidR="00982397">
        <w:rPr>
          <w:rFonts w:ascii="Trebuchet MS" w:hAnsi="Trebuchet MS" w:cs="Arial"/>
          <w:b/>
          <w:sz w:val="28"/>
          <w:szCs w:val="28"/>
        </w:rPr>
        <w:t>3</w:t>
      </w:r>
    </w:p>
    <w:p w14:paraId="27217281" w14:textId="77777777" w:rsidR="00C40D63" w:rsidRPr="001F04AE" w:rsidRDefault="00C40D63" w:rsidP="00C40D63">
      <w:pPr>
        <w:jc w:val="center"/>
        <w:rPr>
          <w:rFonts w:ascii="Trebuchet MS" w:hAnsi="Trebuchet MS"/>
          <w:b/>
        </w:rPr>
      </w:pPr>
    </w:p>
    <w:p w14:paraId="49327D47" w14:textId="77777777" w:rsidR="00C40D63" w:rsidRPr="003D2169" w:rsidRDefault="00C40D63" w:rsidP="00C40D63">
      <w:pPr>
        <w:jc w:val="center"/>
        <w:rPr>
          <w:rFonts w:ascii="Trebuchet MS" w:hAnsi="Trebuchet MS"/>
          <w:b/>
          <w:sz w:val="20"/>
        </w:rPr>
      </w:pPr>
    </w:p>
    <w:p w14:paraId="30FCF266" w14:textId="77777777" w:rsidR="00C40D63" w:rsidRPr="003D2169" w:rsidRDefault="00C40D63" w:rsidP="00C40D63">
      <w:pPr>
        <w:rPr>
          <w:rFonts w:ascii="Trebuchet MS" w:hAnsi="Trebuchet MS" w:cs="Arial"/>
          <w:b/>
          <w:sz w:val="20"/>
          <w:u w:val="single"/>
        </w:rPr>
      </w:pPr>
    </w:p>
    <w:p w14:paraId="72EBF237" w14:textId="77777777" w:rsidR="00C40D63" w:rsidRPr="003D2169" w:rsidRDefault="00C40D63" w:rsidP="00C40D63">
      <w:pPr>
        <w:rPr>
          <w:rFonts w:ascii="Trebuchet MS" w:hAnsi="Trebuchet MS" w:cs="Arial"/>
          <w:b/>
          <w:sz w:val="20"/>
          <w:u w:val="single"/>
        </w:rPr>
      </w:pPr>
    </w:p>
    <w:tbl>
      <w:tblPr>
        <w:tblW w:w="7740" w:type="dxa"/>
        <w:tblInd w:w="828" w:type="dxa"/>
        <w:tblLayout w:type="fixed"/>
        <w:tblLook w:val="0000" w:firstRow="0" w:lastRow="0" w:firstColumn="0" w:lastColumn="0" w:noHBand="0" w:noVBand="0"/>
      </w:tblPr>
      <w:tblGrid>
        <w:gridCol w:w="3958"/>
        <w:gridCol w:w="3782"/>
      </w:tblGrid>
      <w:tr w:rsidR="00C40D63" w:rsidRPr="003D2169" w14:paraId="45819BA1" w14:textId="77777777" w:rsidTr="00A27971">
        <w:trPr>
          <w:cantSplit/>
        </w:trPr>
        <w:tc>
          <w:tcPr>
            <w:tcW w:w="3958" w:type="dxa"/>
            <w:tcBorders>
              <w:top w:val="single" w:sz="6" w:space="0" w:color="auto"/>
              <w:left w:val="single" w:sz="6" w:space="0" w:color="auto"/>
              <w:bottom w:val="single" w:sz="6" w:space="0" w:color="auto"/>
              <w:right w:val="single" w:sz="6" w:space="0" w:color="auto"/>
            </w:tcBorders>
            <w:shd w:val="clear" w:color="auto" w:fill="2EB0A4"/>
          </w:tcPr>
          <w:p w14:paraId="60B82CE7" w14:textId="77777777" w:rsidR="00C40D63" w:rsidRPr="003D2169" w:rsidRDefault="00DB2963" w:rsidP="00A27971">
            <w:pPr>
              <w:pStyle w:val="step2"/>
              <w:tabs>
                <w:tab w:val="clear" w:pos="576"/>
              </w:tabs>
              <w:spacing w:before="120" w:after="120"/>
              <w:ind w:left="0" w:firstLine="0"/>
              <w:rPr>
                <w:rFonts w:ascii="Trebuchet MS" w:hAnsi="Trebuchet MS" w:cs="Arial"/>
                <w:b/>
                <w:color w:val="FFFFFF" w:themeColor="background1"/>
                <w:sz w:val="22"/>
                <w:szCs w:val="22"/>
              </w:rPr>
            </w:pPr>
            <w:r>
              <w:rPr>
                <w:rFonts w:ascii="Trebuchet MS" w:hAnsi="Trebuchet MS" w:cs="Arial"/>
                <w:b/>
                <w:color w:val="FFFFFF" w:themeColor="background1"/>
                <w:sz w:val="22"/>
                <w:szCs w:val="22"/>
              </w:rPr>
              <w:t>Auditor</w:t>
            </w:r>
            <w:r w:rsidR="00C40D63" w:rsidRPr="003D2169">
              <w:rPr>
                <w:rFonts w:ascii="Trebuchet MS" w:hAnsi="Trebuchet MS" w:cs="Arial"/>
                <w:b/>
                <w:color w:val="FFFFFF" w:themeColor="background1"/>
                <w:sz w:val="22"/>
                <w:szCs w:val="22"/>
              </w:rPr>
              <w:t>:</w:t>
            </w:r>
          </w:p>
        </w:tc>
        <w:tc>
          <w:tcPr>
            <w:tcW w:w="3782" w:type="dxa"/>
            <w:tcBorders>
              <w:top w:val="single" w:sz="6" w:space="0" w:color="auto"/>
              <w:left w:val="single" w:sz="6" w:space="0" w:color="auto"/>
              <w:bottom w:val="single" w:sz="6" w:space="0" w:color="auto"/>
              <w:right w:val="single" w:sz="6" w:space="0" w:color="auto"/>
            </w:tcBorders>
          </w:tcPr>
          <w:p w14:paraId="149F7CC0" w14:textId="77777777" w:rsidR="00C40D63" w:rsidRPr="003D2169" w:rsidRDefault="00C40D63" w:rsidP="00A27971">
            <w:pPr>
              <w:pStyle w:val="response"/>
              <w:rPr>
                <w:rFonts w:ascii="Trebuchet MS" w:hAnsi="Trebuchet MS" w:cs="Arial"/>
              </w:rPr>
            </w:pPr>
            <w:r w:rsidRPr="003D2169">
              <w:rPr>
                <w:rFonts w:ascii="Trebuchet MS" w:hAnsi="Trebuchet MS" w:cs="Arial"/>
              </w:rPr>
              <w:t>BDO AS</w:t>
            </w:r>
          </w:p>
        </w:tc>
      </w:tr>
      <w:tr w:rsidR="00C40D63" w:rsidRPr="003D2169" w14:paraId="42B9D25C" w14:textId="77777777" w:rsidTr="00A27971">
        <w:trPr>
          <w:cantSplit/>
        </w:trPr>
        <w:tc>
          <w:tcPr>
            <w:tcW w:w="3958" w:type="dxa"/>
            <w:tcBorders>
              <w:top w:val="single" w:sz="6" w:space="0" w:color="auto"/>
              <w:left w:val="single" w:sz="6" w:space="0" w:color="auto"/>
              <w:bottom w:val="single" w:sz="6" w:space="0" w:color="auto"/>
              <w:right w:val="single" w:sz="6" w:space="0" w:color="auto"/>
            </w:tcBorders>
            <w:shd w:val="clear" w:color="auto" w:fill="2EB0A4"/>
          </w:tcPr>
          <w:p w14:paraId="183C4D14" w14:textId="77777777" w:rsidR="00C40D63" w:rsidRPr="003D2169" w:rsidRDefault="00C40D63" w:rsidP="00A27971">
            <w:pPr>
              <w:pStyle w:val="step2"/>
              <w:spacing w:before="120" w:after="120"/>
              <w:rPr>
                <w:rFonts w:ascii="Trebuchet MS" w:hAnsi="Trebuchet MS" w:cs="Arial"/>
                <w:b/>
                <w:color w:val="FFFFFF" w:themeColor="background1"/>
                <w:sz w:val="22"/>
                <w:szCs w:val="22"/>
              </w:rPr>
            </w:pPr>
            <w:r w:rsidRPr="003D2169">
              <w:rPr>
                <w:rFonts w:ascii="Trebuchet MS" w:hAnsi="Trebuchet MS" w:cs="Arial"/>
                <w:b/>
                <w:color w:val="FFFFFF" w:themeColor="background1"/>
                <w:sz w:val="22"/>
                <w:szCs w:val="22"/>
              </w:rPr>
              <w:t>Issued by:</w:t>
            </w:r>
          </w:p>
        </w:tc>
        <w:tc>
          <w:tcPr>
            <w:tcW w:w="3782" w:type="dxa"/>
            <w:tcBorders>
              <w:top w:val="single" w:sz="6" w:space="0" w:color="auto"/>
              <w:left w:val="single" w:sz="6" w:space="0" w:color="auto"/>
              <w:bottom w:val="single" w:sz="6" w:space="0" w:color="auto"/>
              <w:right w:val="single" w:sz="6" w:space="0" w:color="auto"/>
            </w:tcBorders>
          </w:tcPr>
          <w:p w14:paraId="5C65A6B8" w14:textId="6711DD35" w:rsidR="00C40D63" w:rsidRPr="003D2169" w:rsidRDefault="002A3210" w:rsidP="00A27971">
            <w:pPr>
              <w:pStyle w:val="response"/>
              <w:rPr>
                <w:rFonts w:ascii="Trebuchet MS" w:hAnsi="Trebuchet MS" w:cs="Arial"/>
              </w:rPr>
            </w:pPr>
            <w:r>
              <w:rPr>
                <w:rFonts w:ascii="Trebuchet MS" w:hAnsi="Trebuchet MS" w:cs="Arial"/>
              </w:rPr>
              <w:t>Terje Tvedt</w:t>
            </w:r>
            <w:r w:rsidR="00D711F1">
              <w:rPr>
                <w:rFonts w:ascii="Trebuchet MS" w:hAnsi="Trebuchet MS" w:cs="Arial"/>
              </w:rPr>
              <w:t>, engagement partner</w:t>
            </w:r>
          </w:p>
        </w:tc>
      </w:tr>
      <w:tr w:rsidR="00C40D63" w:rsidRPr="003D2169" w14:paraId="6216992A" w14:textId="77777777" w:rsidTr="00A27971">
        <w:trPr>
          <w:cantSplit/>
        </w:trPr>
        <w:tc>
          <w:tcPr>
            <w:tcW w:w="3958" w:type="dxa"/>
            <w:tcBorders>
              <w:top w:val="single" w:sz="6" w:space="0" w:color="auto"/>
              <w:left w:val="single" w:sz="6" w:space="0" w:color="auto"/>
              <w:bottom w:val="single" w:sz="6" w:space="0" w:color="auto"/>
              <w:right w:val="single" w:sz="6" w:space="0" w:color="auto"/>
            </w:tcBorders>
            <w:shd w:val="clear" w:color="auto" w:fill="2EB0A4"/>
          </w:tcPr>
          <w:p w14:paraId="6DC7F460" w14:textId="77777777" w:rsidR="00C40D63" w:rsidRPr="003D2169" w:rsidRDefault="00C40D63" w:rsidP="00A27971">
            <w:pPr>
              <w:pStyle w:val="step2"/>
              <w:spacing w:before="120" w:after="120"/>
              <w:rPr>
                <w:rFonts w:ascii="Trebuchet MS" w:hAnsi="Trebuchet MS" w:cs="Arial"/>
                <w:b/>
                <w:color w:val="FFFFFF" w:themeColor="background1"/>
                <w:sz w:val="22"/>
                <w:szCs w:val="22"/>
              </w:rPr>
            </w:pPr>
            <w:r w:rsidRPr="003D2169">
              <w:rPr>
                <w:rFonts w:ascii="Trebuchet MS" w:hAnsi="Trebuchet MS" w:cs="Arial"/>
                <w:b/>
                <w:color w:val="FFFFFF" w:themeColor="background1"/>
                <w:sz w:val="22"/>
                <w:szCs w:val="22"/>
              </w:rPr>
              <w:t>Date issued:</w:t>
            </w:r>
          </w:p>
        </w:tc>
        <w:tc>
          <w:tcPr>
            <w:tcW w:w="3782" w:type="dxa"/>
            <w:tcBorders>
              <w:top w:val="single" w:sz="6" w:space="0" w:color="auto"/>
              <w:left w:val="single" w:sz="6" w:space="0" w:color="auto"/>
              <w:bottom w:val="single" w:sz="6" w:space="0" w:color="auto"/>
              <w:right w:val="single" w:sz="6" w:space="0" w:color="auto"/>
            </w:tcBorders>
          </w:tcPr>
          <w:p w14:paraId="2AF708BA" w14:textId="0CF588E9" w:rsidR="00C40D63" w:rsidRPr="003D2169" w:rsidRDefault="00982397" w:rsidP="005349C4">
            <w:pPr>
              <w:pStyle w:val="response"/>
              <w:rPr>
                <w:rFonts w:ascii="Trebuchet MS" w:hAnsi="Trebuchet MS" w:cs="Arial"/>
              </w:rPr>
            </w:pPr>
            <w:r>
              <w:rPr>
                <w:rFonts w:ascii="Trebuchet MS" w:hAnsi="Trebuchet MS" w:cs="Arial"/>
              </w:rPr>
              <w:t>September</w:t>
            </w:r>
            <w:r w:rsidR="00446DCA">
              <w:rPr>
                <w:rFonts w:ascii="Trebuchet MS" w:hAnsi="Trebuchet MS" w:cs="Arial"/>
              </w:rPr>
              <w:t xml:space="preserve"> </w:t>
            </w:r>
            <w:r w:rsidR="00C86609" w:rsidRPr="00913758">
              <w:rPr>
                <w:rFonts w:ascii="Trebuchet MS" w:hAnsi="Trebuchet MS" w:cs="Arial"/>
              </w:rPr>
              <w:t>202</w:t>
            </w:r>
            <w:r>
              <w:rPr>
                <w:rFonts w:ascii="Trebuchet MS" w:hAnsi="Trebuchet MS" w:cs="Arial"/>
              </w:rPr>
              <w:t>3</w:t>
            </w:r>
          </w:p>
        </w:tc>
      </w:tr>
      <w:bookmarkEnd w:id="3"/>
    </w:tbl>
    <w:p w14:paraId="17FED90C" w14:textId="77777777" w:rsidR="00C40D63" w:rsidRPr="003D2169" w:rsidRDefault="00C40D63" w:rsidP="00C40D63">
      <w:pPr>
        <w:rPr>
          <w:rFonts w:ascii="Trebuchet MS" w:hAnsi="Trebuchet MS" w:cs="Arial"/>
          <w:b/>
          <w:sz w:val="20"/>
          <w:u w:val="single"/>
        </w:rPr>
        <w:sectPr w:rsidR="00C40D63" w:rsidRPr="003D2169" w:rsidSect="00C40D63">
          <w:headerReference w:type="default" r:id="rId11"/>
          <w:footerReference w:type="even" r:id="rId12"/>
          <w:footerReference w:type="default" r:id="rId13"/>
          <w:pgSz w:w="11906" w:h="16838"/>
          <w:pgMar w:top="1417" w:right="1417" w:bottom="1417" w:left="1417" w:header="708" w:footer="708" w:gutter="0"/>
          <w:pgNumType w:start="1"/>
          <w:cols w:space="708"/>
          <w:docGrid w:linePitch="360"/>
        </w:sectPr>
      </w:pPr>
    </w:p>
    <w:bookmarkEnd w:id="0"/>
    <w:bookmarkEnd w:id="1"/>
    <w:bookmarkEnd w:id="2"/>
    <w:p w14:paraId="071FB94C" w14:textId="0D736BFC" w:rsidR="00F31E7B" w:rsidRDefault="00C40D63">
      <w:pPr>
        <w:pStyle w:val="TOC1"/>
        <w:rPr>
          <w:rFonts w:asciiTheme="minorHAnsi" w:hAnsiTheme="minorHAnsi" w:cstheme="minorBidi"/>
          <w:noProof/>
          <w:szCs w:val="22"/>
          <w:lang w:val="nb-NO" w:eastAsia="nb-NO"/>
        </w:rPr>
      </w:pPr>
      <w:r w:rsidRPr="005222CE">
        <w:rPr>
          <w:rFonts w:ascii="Trebuchet MS" w:hAnsi="Trebuchet MS"/>
          <w:sz w:val="20"/>
        </w:rPr>
        <w:lastRenderedPageBreak/>
        <w:fldChar w:fldCharType="begin"/>
      </w:r>
      <w:r w:rsidRPr="003D2169">
        <w:rPr>
          <w:rFonts w:ascii="Trebuchet MS" w:hAnsi="Trebuchet MS"/>
          <w:sz w:val="20"/>
        </w:rPr>
        <w:instrText xml:space="preserve"> TOC \o "1-2" \h \z \u </w:instrText>
      </w:r>
      <w:r w:rsidRPr="005222CE">
        <w:rPr>
          <w:rFonts w:ascii="Trebuchet MS" w:hAnsi="Trebuchet MS"/>
          <w:sz w:val="20"/>
        </w:rPr>
        <w:fldChar w:fldCharType="separate"/>
      </w:r>
      <w:hyperlink w:anchor="_Toc146185088" w:history="1">
        <w:r w:rsidR="00F31E7B" w:rsidRPr="007030D7">
          <w:rPr>
            <w:rStyle w:val="Hyperlink"/>
            <w:rFonts w:ascii="Trebuchet MS" w:hAnsi="Trebuchet MS" w:cs="Arial"/>
            <w:b/>
            <w:noProof/>
          </w:rPr>
          <w:t>PROJECT AUDIT INSTRUCTIONS</w:t>
        </w:r>
        <w:r w:rsidR="00F31E7B">
          <w:rPr>
            <w:noProof/>
            <w:webHidden/>
          </w:rPr>
          <w:tab/>
        </w:r>
        <w:r w:rsidR="00F31E7B">
          <w:rPr>
            <w:noProof/>
            <w:webHidden/>
          </w:rPr>
          <w:fldChar w:fldCharType="begin"/>
        </w:r>
        <w:r w:rsidR="00F31E7B">
          <w:rPr>
            <w:noProof/>
            <w:webHidden/>
          </w:rPr>
          <w:instrText xml:space="preserve"> PAGEREF _Toc146185088 \h </w:instrText>
        </w:r>
        <w:r w:rsidR="00F31E7B">
          <w:rPr>
            <w:noProof/>
            <w:webHidden/>
          </w:rPr>
        </w:r>
        <w:r w:rsidR="00F31E7B">
          <w:rPr>
            <w:noProof/>
            <w:webHidden/>
          </w:rPr>
          <w:fldChar w:fldCharType="separate"/>
        </w:r>
        <w:r w:rsidR="00507417">
          <w:rPr>
            <w:noProof/>
            <w:webHidden/>
          </w:rPr>
          <w:t>1</w:t>
        </w:r>
        <w:r w:rsidR="00F31E7B">
          <w:rPr>
            <w:noProof/>
            <w:webHidden/>
          </w:rPr>
          <w:fldChar w:fldCharType="end"/>
        </w:r>
      </w:hyperlink>
    </w:p>
    <w:p w14:paraId="67144F01" w14:textId="5911EEAE" w:rsidR="00F31E7B" w:rsidRDefault="00507417">
      <w:pPr>
        <w:pStyle w:val="TOC1"/>
        <w:rPr>
          <w:rFonts w:asciiTheme="minorHAnsi" w:hAnsiTheme="minorHAnsi" w:cstheme="minorBidi"/>
          <w:noProof/>
          <w:szCs w:val="22"/>
          <w:lang w:val="nb-NO" w:eastAsia="nb-NO"/>
        </w:rPr>
      </w:pPr>
      <w:hyperlink w:anchor="_Toc146185089" w:history="1">
        <w:r w:rsidR="00F31E7B" w:rsidRPr="007030D7">
          <w:rPr>
            <w:rStyle w:val="Hyperlink"/>
            <w:rFonts w:ascii="Trebuchet MS" w:hAnsi="Trebuchet MS" w:cs="Arial"/>
            <w:noProof/>
          </w:rPr>
          <w:t>A.</w:t>
        </w:r>
        <w:r w:rsidR="00F31E7B">
          <w:rPr>
            <w:rFonts w:asciiTheme="minorHAnsi" w:hAnsiTheme="minorHAnsi" w:cstheme="minorBidi"/>
            <w:noProof/>
            <w:szCs w:val="22"/>
            <w:lang w:val="nb-NO" w:eastAsia="nb-NO"/>
          </w:rPr>
          <w:tab/>
        </w:r>
        <w:r w:rsidR="00F31E7B" w:rsidRPr="007030D7">
          <w:rPr>
            <w:rStyle w:val="Hyperlink"/>
            <w:rFonts w:ascii="Trebuchet MS" w:hAnsi="Trebuchet MS" w:cs="Arial"/>
            <w:noProof/>
          </w:rPr>
          <w:t>Key information</w:t>
        </w:r>
        <w:r w:rsidR="00F31E7B">
          <w:rPr>
            <w:noProof/>
            <w:webHidden/>
          </w:rPr>
          <w:tab/>
        </w:r>
        <w:r w:rsidR="00F31E7B">
          <w:rPr>
            <w:noProof/>
            <w:webHidden/>
          </w:rPr>
          <w:fldChar w:fldCharType="begin"/>
        </w:r>
        <w:r w:rsidR="00F31E7B">
          <w:rPr>
            <w:noProof/>
            <w:webHidden/>
          </w:rPr>
          <w:instrText xml:space="preserve"> PAGEREF _Toc146185089 \h </w:instrText>
        </w:r>
        <w:r w:rsidR="00F31E7B">
          <w:rPr>
            <w:noProof/>
            <w:webHidden/>
          </w:rPr>
        </w:r>
        <w:r w:rsidR="00F31E7B">
          <w:rPr>
            <w:noProof/>
            <w:webHidden/>
          </w:rPr>
          <w:fldChar w:fldCharType="separate"/>
        </w:r>
        <w:r>
          <w:rPr>
            <w:noProof/>
            <w:webHidden/>
          </w:rPr>
          <w:t>2</w:t>
        </w:r>
        <w:r w:rsidR="00F31E7B">
          <w:rPr>
            <w:noProof/>
            <w:webHidden/>
          </w:rPr>
          <w:fldChar w:fldCharType="end"/>
        </w:r>
      </w:hyperlink>
    </w:p>
    <w:p w14:paraId="1127D4A0" w14:textId="01386CB6" w:rsidR="00F31E7B" w:rsidRDefault="00507417">
      <w:pPr>
        <w:pStyle w:val="TOC2"/>
        <w:rPr>
          <w:rFonts w:asciiTheme="minorHAnsi" w:hAnsiTheme="minorHAnsi" w:cstheme="minorBidi"/>
          <w:noProof/>
          <w:szCs w:val="22"/>
          <w:lang w:val="nb-NO" w:eastAsia="nb-NO"/>
        </w:rPr>
      </w:pPr>
      <w:hyperlink w:anchor="_Toc146185090" w:history="1">
        <w:r w:rsidR="00F31E7B" w:rsidRPr="007030D7">
          <w:rPr>
            <w:rStyle w:val="Hyperlink"/>
            <w:rFonts w:ascii="Trebuchet MS" w:hAnsi="Trebuchet MS"/>
            <w:noProof/>
          </w:rPr>
          <w:t>A-1</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Purpose of the instructions</w:t>
        </w:r>
        <w:r w:rsidR="00F31E7B">
          <w:rPr>
            <w:noProof/>
            <w:webHidden/>
          </w:rPr>
          <w:tab/>
        </w:r>
        <w:r w:rsidR="00F31E7B">
          <w:rPr>
            <w:noProof/>
            <w:webHidden/>
          </w:rPr>
          <w:fldChar w:fldCharType="begin"/>
        </w:r>
        <w:r w:rsidR="00F31E7B">
          <w:rPr>
            <w:noProof/>
            <w:webHidden/>
          </w:rPr>
          <w:instrText xml:space="preserve"> PAGEREF _Toc146185090 \h </w:instrText>
        </w:r>
        <w:r w:rsidR="00F31E7B">
          <w:rPr>
            <w:noProof/>
            <w:webHidden/>
          </w:rPr>
        </w:r>
        <w:r w:rsidR="00F31E7B">
          <w:rPr>
            <w:noProof/>
            <w:webHidden/>
          </w:rPr>
          <w:fldChar w:fldCharType="separate"/>
        </w:r>
        <w:r>
          <w:rPr>
            <w:noProof/>
            <w:webHidden/>
          </w:rPr>
          <w:t>2</w:t>
        </w:r>
        <w:r w:rsidR="00F31E7B">
          <w:rPr>
            <w:noProof/>
            <w:webHidden/>
          </w:rPr>
          <w:fldChar w:fldCharType="end"/>
        </w:r>
      </w:hyperlink>
    </w:p>
    <w:p w14:paraId="4014A9E2" w14:textId="19DB6C0E" w:rsidR="00F31E7B" w:rsidRDefault="00507417">
      <w:pPr>
        <w:pStyle w:val="TOC2"/>
        <w:rPr>
          <w:rFonts w:asciiTheme="minorHAnsi" w:hAnsiTheme="minorHAnsi" w:cstheme="minorBidi"/>
          <w:noProof/>
          <w:szCs w:val="22"/>
          <w:lang w:val="nb-NO" w:eastAsia="nb-NO"/>
        </w:rPr>
      </w:pPr>
      <w:hyperlink w:anchor="_Toc146185091" w:history="1">
        <w:r w:rsidR="00F31E7B" w:rsidRPr="007030D7">
          <w:rPr>
            <w:rStyle w:val="Hyperlink"/>
            <w:rFonts w:ascii="Trebuchet MS" w:hAnsi="Trebuchet MS"/>
            <w:noProof/>
          </w:rPr>
          <w:t>A-2</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Important information</w:t>
        </w:r>
        <w:r w:rsidR="00F31E7B">
          <w:rPr>
            <w:noProof/>
            <w:webHidden/>
          </w:rPr>
          <w:tab/>
        </w:r>
        <w:r w:rsidR="00F31E7B">
          <w:rPr>
            <w:noProof/>
            <w:webHidden/>
          </w:rPr>
          <w:fldChar w:fldCharType="begin"/>
        </w:r>
        <w:r w:rsidR="00F31E7B">
          <w:rPr>
            <w:noProof/>
            <w:webHidden/>
          </w:rPr>
          <w:instrText xml:space="preserve"> PAGEREF _Toc146185091 \h </w:instrText>
        </w:r>
        <w:r w:rsidR="00F31E7B">
          <w:rPr>
            <w:noProof/>
            <w:webHidden/>
          </w:rPr>
        </w:r>
        <w:r w:rsidR="00F31E7B">
          <w:rPr>
            <w:noProof/>
            <w:webHidden/>
          </w:rPr>
          <w:fldChar w:fldCharType="separate"/>
        </w:r>
        <w:r>
          <w:rPr>
            <w:noProof/>
            <w:webHidden/>
          </w:rPr>
          <w:t>2</w:t>
        </w:r>
        <w:r w:rsidR="00F31E7B">
          <w:rPr>
            <w:noProof/>
            <w:webHidden/>
          </w:rPr>
          <w:fldChar w:fldCharType="end"/>
        </w:r>
      </w:hyperlink>
    </w:p>
    <w:p w14:paraId="73C61FEF" w14:textId="06631939" w:rsidR="00F31E7B" w:rsidRDefault="00507417">
      <w:pPr>
        <w:pStyle w:val="TOC2"/>
        <w:rPr>
          <w:rFonts w:asciiTheme="minorHAnsi" w:hAnsiTheme="minorHAnsi" w:cstheme="minorBidi"/>
          <w:noProof/>
          <w:szCs w:val="22"/>
          <w:lang w:val="nb-NO" w:eastAsia="nb-NO"/>
        </w:rPr>
      </w:pPr>
      <w:hyperlink w:anchor="_Toc146185092" w:history="1">
        <w:r w:rsidR="00F31E7B" w:rsidRPr="007030D7">
          <w:rPr>
            <w:rStyle w:val="Hyperlink"/>
            <w:rFonts w:ascii="Trebuchet MS" w:hAnsi="Trebuchet MS"/>
            <w:noProof/>
          </w:rPr>
          <w:t>A-3</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Engagement risk</w:t>
        </w:r>
        <w:r w:rsidR="00F31E7B">
          <w:rPr>
            <w:noProof/>
            <w:webHidden/>
          </w:rPr>
          <w:tab/>
        </w:r>
        <w:r w:rsidR="00F31E7B">
          <w:rPr>
            <w:noProof/>
            <w:webHidden/>
          </w:rPr>
          <w:fldChar w:fldCharType="begin"/>
        </w:r>
        <w:r w:rsidR="00F31E7B">
          <w:rPr>
            <w:noProof/>
            <w:webHidden/>
          </w:rPr>
          <w:instrText xml:space="preserve"> PAGEREF _Toc146185092 \h </w:instrText>
        </w:r>
        <w:r w:rsidR="00F31E7B">
          <w:rPr>
            <w:noProof/>
            <w:webHidden/>
          </w:rPr>
        </w:r>
        <w:r w:rsidR="00F31E7B">
          <w:rPr>
            <w:noProof/>
            <w:webHidden/>
          </w:rPr>
          <w:fldChar w:fldCharType="separate"/>
        </w:r>
        <w:r>
          <w:rPr>
            <w:noProof/>
            <w:webHidden/>
          </w:rPr>
          <w:t>3</w:t>
        </w:r>
        <w:r w:rsidR="00F31E7B">
          <w:rPr>
            <w:noProof/>
            <w:webHidden/>
          </w:rPr>
          <w:fldChar w:fldCharType="end"/>
        </w:r>
      </w:hyperlink>
    </w:p>
    <w:p w14:paraId="12C4160D" w14:textId="6E2EB924" w:rsidR="00F31E7B" w:rsidRDefault="00507417">
      <w:pPr>
        <w:pStyle w:val="TOC2"/>
        <w:rPr>
          <w:rFonts w:asciiTheme="minorHAnsi" w:hAnsiTheme="minorHAnsi" w:cstheme="minorBidi"/>
          <w:noProof/>
          <w:szCs w:val="22"/>
          <w:lang w:val="nb-NO" w:eastAsia="nb-NO"/>
        </w:rPr>
      </w:pPr>
      <w:hyperlink w:anchor="_Toc146185093" w:history="1">
        <w:r w:rsidR="00F31E7B" w:rsidRPr="007030D7">
          <w:rPr>
            <w:rStyle w:val="Hyperlink"/>
            <w:rFonts w:ascii="Trebuchet MS" w:hAnsi="Trebuchet MS"/>
            <w:noProof/>
          </w:rPr>
          <w:t>A-4</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Significant risks, including risks of material misstatement due to fraud</w:t>
        </w:r>
        <w:r w:rsidR="00F31E7B">
          <w:rPr>
            <w:noProof/>
            <w:webHidden/>
          </w:rPr>
          <w:tab/>
        </w:r>
        <w:r w:rsidR="00F31E7B">
          <w:rPr>
            <w:noProof/>
            <w:webHidden/>
          </w:rPr>
          <w:fldChar w:fldCharType="begin"/>
        </w:r>
        <w:r w:rsidR="00F31E7B">
          <w:rPr>
            <w:noProof/>
            <w:webHidden/>
          </w:rPr>
          <w:instrText xml:space="preserve"> PAGEREF _Toc146185093 \h </w:instrText>
        </w:r>
        <w:r w:rsidR="00F31E7B">
          <w:rPr>
            <w:noProof/>
            <w:webHidden/>
          </w:rPr>
        </w:r>
        <w:r w:rsidR="00F31E7B">
          <w:rPr>
            <w:noProof/>
            <w:webHidden/>
          </w:rPr>
          <w:fldChar w:fldCharType="separate"/>
        </w:r>
        <w:r>
          <w:rPr>
            <w:noProof/>
            <w:webHidden/>
          </w:rPr>
          <w:t>3</w:t>
        </w:r>
        <w:r w:rsidR="00F31E7B">
          <w:rPr>
            <w:noProof/>
            <w:webHidden/>
          </w:rPr>
          <w:fldChar w:fldCharType="end"/>
        </w:r>
      </w:hyperlink>
    </w:p>
    <w:p w14:paraId="078EBEE0" w14:textId="2F514439" w:rsidR="00F31E7B" w:rsidRDefault="00507417">
      <w:pPr>
        <w:pStyle w:val="TOC2"/>
        <w:rPr>
          <w:rFonts w:asciiTheme="minorHAnsi" w:hAnsiTheme="minorHAnsi" w:cstheme="minorBidi"/>
          <w:noProof/>
          <w:szCs w:val="22"/>
          <w:lang w:val="nb-NO" w:eastAsia="nb-NO"/>
        </w:rPr>
      </w:pPr>
      <w:hyperlink w:anchor="_Toc146185094" w:history="1">
        <w:r w:rsidR="00F31E7B" w:rsidRPr="007030D7">
          <w:rPr>
            <w:rStyle w:val="Hyperlink"/>
            <w:rFonts w:ascii="Trebuchet MS" w:hAnsi="Trebuchet MS"/>
            <w:noProof/>
          </w:rPr>
          <w:t>A-5</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Performing GAAS</w:t>
        </w:r>
        <w:r w:rsidR="00F31E7B">
          <w:rPr>
            <w:noProof/>
            <w:webHidden/>
          </w:rPr>
          <w:tab/>
        </w:r>
        <w:r w:rsidR="00F31E7B">
          <w:rPr>
            <w:noProof/>
            <w:webHidden/>
          </w:rPr>
          <w:fldChar w:fldCharType="begin"/>
        </w:r>
        <w:r w:rsidR="00F31E7B">
          <w:rPr>
            <w:noProof/>
            <w:webHidden/>
          </w:rPr>
          <w:instrText xml:space="preserve"> PAGEREF _Toc146185094 \h </w:instrText>
        </w:r>
        <w:r w:rsidR="00F31E7B">
          <w:rPr>
            <w:noProof/>
            <w:webHidden/>
          </w:rPr>
        </w:r>
        <w:r w:rsidR="00F31E7B">
          <w:rPr>
            <w:noProof/>
            <w:webHidden/>
          </w:rPr>
          <w:fldChar w:fldCharType="separate"/>
        </w:r>
        <w:r>
          <w:rPr>
            <w:noProof/>
            <w:webHidden/>
          </w:rPr>
          <w:t>4</w:t>
        </w:r>
        <w:r w:rsidR="00F31E7B">
          <w:rPr>
            <w:noProof/>
            <w:webHidden/>
          </w:rPr>
          <w:fldChar w:fldCharType="end"/>
        </w:r>
      </w:hyperlink>
    </w:p>
    <w:p w14:paraId="0A3D5C2A" w14:textId="7CA853BB" w:rsidR="00F31E7B" w:rsidRDefault="00507417">
      <w:pPr>
        <w:pStyle w:val="TOC2"/>
        <w:rPr>
          <w:rFonts w:asciiTheme="minorHAnsi" w:hAnsiTheme="minorHAnsi" w:cstheme="minorBidi"/>
          <w:noProof/>
          <w:szCs w:val="22"/>
          <w:lang w:val="nb-NO" w:eastAsia="nb-NO"/>
        </w:rPr>
      </w:pPr>
      <w:hyperlink w:anchor="_Toc146185095" w:history="1">
        <w:r w:rsidR="00F31E7B" w:rsidRPr="007030D7">
          <w:rPr>
            <w:rStyle w:val="Hyperlink"/>
            <w:rFonts w:ascii="Trebuchet MS" w:hAnsi="Trebuchet MS"/>
            <w:noProof/>
          </w:rPr>
          <w:t>A-6</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Financial reporting framework</w:t>
        </w:r>
        <w:r w:rsidR="00F31E7B">
          <w:rPr>
            <w:noProof/>
            <w:webHidden/>
          </w:rPr>
          <w:tab/>
        </w:r>
        <w:r w:rsidR="00F31E7B">
          <w:rPr>
            <w:noProof/>
            <w:webHidden/>
          </w:rPr>
          <w:fldChar w:fldCharType="begin"/>
        </w:r>
        <w:r w:rsidR="00F31E7B">
          <w:rPr>
            <w:noProof/>
            <w:webHidden/>
          </w:rPr>
          <w:instrText xml:space="preserve"> PAGEREF _Toc146185095 \h </w:instrText>
        </w:r>
        <w:r w:rsidR="00F31E7B">
          <w:rPr>
            <w:noProof/>
            <w:webHidden/>
          </w:rPr>
        </w:r>
        <w:r w:rsidR="00F31E7B">
          <w:rPr>
            <w:noProof/>
            <w:webHidden/>
          </w:rPr>
          <w:fldChar w:fldCharType="separate"/>
        </w:r>
        <w:r>
          <w:rPr>
            <w:noProof/>
            <w:webHidden/>
          </w:rPr>
          <w:t>4</w:t>
        </w:r>
        <w:r w:rsidR="00F31E7B">
          <w:rPr>
            <w:noProof/>
            <w:webHidden/>
          </w:rPr>
          <w:fldChar w:fldCharType="end"/>
        </w:r>
      </w:hyperlink>
    </w:p>
    <w:p w14:paraId="6F0560FE" w14:textId="236FBC54" w:rsidR="00F31E7B" w:rsidRDefault="00507417">
      <w:pPr>
        <w:pStyle w:val="TOC2"/>
        <w:rPr>
          <w:rFonts w:asciiTheme="minorHAnsi" w:hAnsiTheme="minorHAnsi" w:cstheme="minorBidi"/>
          <w:noProof/>
          <w:szCs w:val="22"/>
          <w:lang w:val="nb-NO" w:eastAsia="nb-NO"/>
        </w:rPr>
      </w:pPr>
      <w:hyperlink w:anchor="_Toc146185096" w:history="1">
        <w:r w:rsidR="00F31E7B" w:rsidRPr="007030D7">
          <w:rPr>
            <w:rStyle w:val="Hyperlink"/>
            <w:rFonts w:ascii="Trebuchet MS" w:hAnsi="Trebuchet MS"/>
            <w:noProof/>
          </w:rPr>
          <w:t>A-7</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Key accounting and auditing issues</w:t>
        </w:r>
        <w:r w:rsidR="00F31E7B">
          <w:rPr>
            <w:noProof/>
            <w:webHidden/>
          </w:rPr>
          <w:tab/>
        </w:r>
        <w:r w:rsidR="00F31E7B">
          <w:rPr>
            <w:noProof/>
            <w:webHidden/>
          </w:rPr>
          <w:fldChar w:fldCharType="begin"/>
        </w:r>
        <w:r w:rsidR="00F31E7B">
          <w:rPr>
            <w:noProof/>
            <w:webHidden/>
          </w:rPr>
          <w:instrText xml:space="preserve"> PAGEREF _Toc146185096 \h </w:instrText>
        </w:r>
        <w:r w:rsidR="00F31E7B">
          <w:rPr>
            <w:noProof/>
            <w:webHidden/>
          </w:rPr>
        </w:r>
        <w:r w:rsidR="00F31E7B">
          <w:rPr>
            <w:noProof/>
            <w:webHidden/>
          </w:rPr>
          <w:fldChar w:fldCharType="separate"/>
        </w:r>
        <w:r>
          <w:rPr>
            <w:noProof/>
            <w:webHidden/>
          </w:rPr>
          <w:t>4</w:t>
        </w:r>
        <w:r w:rsidR="00F31E7B">
          <w:rPr>
            <w:noProof/>
            <w:webHidden/>
          </w:rPr>
          <w:fldChar w:fldCharType="end"/>
        </w:r>
      </w:hyperlink>
    </w:p>
    <w:p w14:paraId="3C66D0C8" w14:textId="498B19C3" w:rsidR="00F31E7B" w:rsidRDefault="00507417">
      <w:pPr>
        <w:pStyle w:val="TOC2"/>
        <w:rPr>
          <w:rFonts w:asciiTheme="minorHAnsi" w:hAnsiTheme="minorHAnsi" w:cstheme="minorBidi"/>
          <w:noProof/>
          <w:szCs w:val="22"/>
          <w:lang w:val="nb-NO" w:eastAsia="nb-NO"/>
        </w:rPr>
      </w:pPr>
      <w:hyperlink w:anchor="_Toc146185097" w:history="1">
        <w:r w:rsidR="00F31E7B" w:rsidRPr="007030D7">
          <w:rPr>
            <w:rStyle w:val="Hyperlink"/>
            <w:rFonts w:ascii="Trebuchet MS" w:hAnsi="Trebuchet MS"/>
            <w:noProof/>
          </w:rPr>
          <w:t>A-8</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Ethical requirements</w:t>
        </w:r>
        <w:r w:rsidR="00F31E7B">
          <w:rPr>
            <w:noProof/>
            <w:webHidden/>
          </w:rPr>
          <w:tab/>
        </w:r>
        <w:r w:rsidR="00F31E7B">
          <w:rPr>
            <w:noProof/>
            <w:webHidden/>
          </w:rPr>
          <w:fldChar w:fldCharType="begin"/>
        </w:r>
        <w:r w:rsidR="00F31E7B">
          <w:rPr>
            <w:noProof/>
            <w:webHidden/>
          </w:rPr>
          <w:instrText xml:space="preserve"> PAGEREF _Toc146185097 \h </w:instrText>
        </w:r>
        <w:r w:rsidR="00F31E7B">
          <w:rPr>
            <w:noProof/>
            <w:webHidden/>
          </w:rPr>
        </w:r>
        <w:r w:rsidR="00F31E7B">
          <w:rPr>
            <w:noProof/>
            <w:webHidden/>
          </w:rPr>
          <w:fldChar w:fldCharType="separate"/>
        </w:r>
        <w:r>
          <w:rPr>
            <w:noProof/>
            <w:webHidden/>
          </w:rPr>
          <w:t>4</w:t>
        </w:r>
        <w:r w:rsidR="00F31E7B">
          <w:rPr>
            <w:noProof/>
            <w:webHidden/>
          </w:rPr>
          <w:fldChar w:fldCharType="end"/>
        </w:r>
      </w:hyperlink>
    </w:p>
    <w:p w14:paraId="4F6460B2" w14:textId="50DAD7F5" w:rsidR="00F31E7B" w:rsidRDefault="00507417">
      <w:pPr>
        <w:pStyle w:val="TOC2"/>
        <w:rPr>
          <w:rFonts w:asciiTheme="minorHAnsi" w:hAnsiTheme="minorHAnsi" w:cstheme="minorBidi"/>
          <w:noProof/>
          <w:szCs w:val="22"/>
          <w:lang w:val="nb-NO" w:eastAsia="nb-NO"/>
        </w:rPr>
      </w:pPr>
      <w:hyperlink w:anchor="_Toc146185098" w:history="1">
        <w:r w:rsidR="00F31E7B" w:rsidRPr="007030D7">
          <w:rPr>
            <w:rStyle w:val="Hyperlink"/>
            <w:rFonts w:ascii="Trebuchet MS" w:hAnsi="Trebuchet MS"/>
            <w:noProof/>
          </w:rPr>
          <w:t>A-9</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Scope and materiality</w:t>
        </w:r>
        <w:r w:rsidR="00F31E7B">
          <w:rPr>
            <w:noProof/>
            <w:webHidden/>
          </w:rPr>
          <w:tab/>
        </w:r>
        <w:r w:rsidR="00F31E7B">
          <w:rPr>
            <w:noProof/>
            <w:webHidden/>
          </w:rPr>
          <w:fldChar w:fldCharType="begin"/>
        </w:r>
        <w:r w:rsidR="00F31E7B">
          <w:rPr>
            <w:noProof/>
            <w:webHidden/>
          </w:rPr>
          <w:instrText xml:space="preserve"> PAGEREF _Toc146185098 \h </w:instrText>
        </w:r>
        <w:r w:rsidR="00F31E7B">
          <w:rPr>
            <w:noProof/>
            <w:webHidden/>
          </w:rPr>
        </w:r>
        <w:r w:rsidR="00F31E7B">
          <w:rPr>
            <w:noProof/>
            <w:webHidden/>
          </w:rPr>
          <w:fldChar w:fldCharType="separate"/>
        </w:r>
        <w:r>
          <w:rPr>
            <w:noProof/>
            <w:webHidden/>
          </w:rPr>
          <w:t>5</w:t>
        </w:r>
        <w:r w:rsidR="00F31E7B">
          <w:rPr>
            <w:noProof/>
            <w:webHidden/>
          </w:rPr>
          <w:fldChar w:fldCharType="end"/>
        </w:r>
      </w:hyperlink>
    </w:p>
    <w:p w14:paraId="58DE76E9" w14:textId="4DC8C761" w:rsidR="00F31E7B" w:rsidRDefault="00507417">
      <w:pPr>
        <w:pStyle w:val="TOC2"/>
        <w:rPr>
          <w:rFonts w:asciiTheme="minorHAnsi" w:hAnsiTheme="minorHAnsi" w:cstheme="minorBidi"/>
          <w:noProof/>
          <w:szCs w:val="22"/>
          <w:lang w:val="nb-NO" w:eastAsia="nb-NO"/>
        </w:rPr>
      </w:pPr>
      <w:hyperlink w:anchor="_Toc146185099" w:history="1">
        <w:r w:rsidR="00F31E7B" w:rsidRPr="007030D7">
          <w:rPr>
            <w:rStyle w:val="Hyperlink"/>
            <w:rFonts w:ascii="Trebuchet MS" w:hAnsi="Trebuchet MS"/>
            <w:noProof/>
          </w:rPr>
          <w:t>A-10</w:t>
        </w:r>
        <w:r w:rsidR="00F31E7B">
          <w:rPr>
            <w:rFonts w:asciiTheme="minorHAnsi" w:hAnsiTheme="minorHAnsi" w:cstheme="minorBidi"/>
            <w:noProof/>
            <w:szCs w:val="22"/>
            <w:lang w:val="nb-NO" w:eastAsia="nb-NO"/>
          </w:rPr>
          <w:tab/>
        </w:r>
        <w:r w:rsidR="00F31E7B" w:rsidRPr="007030D7">
          <w:rPr>
            <w:rStyle w:val="Hyperlink"/>
            <w:rFonts w:ascii="Trebuchet MS" w:hAnsi="Trebuchet MS"/>
            <w:noProof/>
          </w:rPr>
          <w:t xml:space="preserve"> Timetable of communications, Primary Team contacts and communication process</w:t>
        </w:r>
        <w:r w:rsidR="00F31E7B">
          <w:rPr>
            <w:noProof/>
            <w:webHidden/>
          </w:rPr>
          <w:tab/>
        </w:r>
        <w:r w:rsidR="00F31E7B">
          <w:rPr>
            <w:noProof/>
            <w:webHidden/>
          </w:rPr>
          <w:fldChar w:fldCharType="begin"/>
        </w:r>
        <w:r w:rsidR="00F31E7B">
          <w:rPr>
            <w:noProof/>
            <w:webHidden/>
          </w:rPr>
          <w:instrText xml:space="preserve"> PAGEREF _Toc146185099 \h </w:instrText>
        </w:r>
        <w:r w:rsidR="00F31E7B">
          <w:rPr>
            <w:noProof/>
            <w:webHidden/>
          </w:rPr>
        </w:r>
        <w:r w:rsidR="00F31E7B">
          <w:rPr>
            <w:noProof/>
            <w:webHidden/>
          </w:rPr>
          <w:fldChar w:fldCharType="separate"/>
        </w:r>
        <w:r>
          <w:rPr>
            <w:noProof/>
            <w:webHidden/>
          </w:rPr>
          <w:t>5</w:t>
        </w:r>
        <w:r w:rsidR="00F31E7B">
          <w:rPr>
            <w:noProof/>
            <w:webHidden/>
          </w:rPr>
          <w:fldChar w:fldCharType="end"/>
        </w:r>
      </w:hyperlink>
    </w:p>
    <w:p w14:paraId="6984B836" w14:textId="4E68E2BA" w:rsidR="00F31E7B" w:rsidRDefault="00507417">
      <w:pPr>
        <w:pStyle w:val="TOC1"/>
        <w:rPr>
          <w:rFonts w:asciiTheme="minorHAnsi" w:hAnsiTheme="minorHAnsi" w:cstheme="minorBidi"/>
          <w:noProof/>
          <w:szCs w:val="22"/>
          <w:lang w:val="nb-NO" w:eastAsia="nb-NO"/>
        </w:rPr>
      </w:pPr>
      <w:hyperlink w:anchor="_Toc146185100" w:history="1">
        <w:r w:rsidR="00F31E7B" w:rsidRPr="007030D7">
          <w:rPr>
            <w:rStyle w:val="Hyperlink"/>
            <w:noProof/>
            <w:lang w:val="en-US"/>
          </w:rPr>
          <w:t>C. Reporting</w:t>
        </w:r>
        <w:r w:rsidR="00F31E7B">
          <w:rPr>
            <w:noProof/>
            <w:webHidden/>
          </w:rPr>
          <w:tab/>
        </w:r>
        <w:r w:rsidR="00F31E7B">
          <w:rPr>
            <w:noProof/>
            <w:webHidden/>
          </w:rPr>
          <w:fldChar w:fldCharType="begin"/>
        </w:r>
        <w:r w:rsidR="00F31E7B">
          <w:rPr>
            <w:noProof/>
            <w:webHidden/>
          </w:rPr>
          <w:instrText xml:space="preserve"> PAGEREF _Toc146185100 \h </w:instrText>
        </w:r>
        <w:r w:rsidR="00F31E7B">
          <w:rPr>
            <w:noProof/>
            <w:webHidden/>
          </w:rPr>
        </w:r>
        <w:r w:rsidR="00F31E7B">
          <w:rPr>
            <w:noProof/>
            <w:webHidden/>
          </w:rPr>
          <w:fldChar w:fldCharType="separate"/>
        </w:r>
        <w:r>
          <w:rPr>
            <w:noProof/>
            <w:webHidden/>
          </w:rPr>
          <w:t>8</w:t>
        </w:r>
        <w:r w:rsidR="00F31E7B">
          <w:rPr>
            <w:noProof/>
            <w:webHidden/>
          </w:rPr>
          <w:fldChar w:fldCharType="end"/>
        </w:r>
      </w:hyperlink>
    </w:p>
    <w:p w14:paraId="239BDB37" w14:textId="210CFAC4" w:rsidR="00F31E7B" w:rsidRDefault="00507417">
      <w:pPr>
        <w:pStyle w:val="TOC2"/>
        <w:rPr>
          <w:rFonts w:asciiTheme="minorHAnsi" w:hAnsiTheme="minorHAnsi" w:cstheme="minorBidi"/>
          <w:noProof/>
          <w:szCs w:val="22"/>
          <w:lang w:val="nb-NO" w:eastAsia="nb-NO"/>
        </w:rPr>
      </w:pPr>
      <w:hyperlink w:anchor="_Toc146185101" w:history="1">
        <w:r w:rsidR="00F31E7B" w:rsidRPr="007030D7">
          <w:rPr>
            <w:rStyle w:val="Hyperlink"/>
            <w:noProof/>
            <w:lang w:val="en-US"/>
          </w:rPr>
          <w:t>C-1 Audit Report Projects financed by (donor name)</w:t>
        </w:r>
        <w:r w:rsidR="00F31E7B">
          <w:rPr>
            <w:noProof/>
            <w:webHidden/>
          </w:rPr>
          <w:tab/>
        </w:r>
        <w:r w:rsidR="00F31E7B">
          <w:rPr>
            <w:noProof/>
            <w:webHidden/>
          </w:rPr>
          <w:fldChar w:fldCharType="begin"/>
        </w:r>
        <w:r w:rsidR="00F31E7B">
          <w:rPr>
            <w:noProof/>
            <w:webHidden/>
          </w:rPr>
          <w:instrText xml:space="preserve"> PAGEREF _Toc146185101 \h </w:instrText>
        </w:r>
        <w:r w:rsidR="00F31E7B">
          <w:rPr>
            <w:noProof/>
            <w:webHidden/>
          </w:rPr>
        </w:r>
        <w:r w:rsidR="00F31E7B">
          <w:rPr>
            <w:noProof/>
            <w:webHidden/>
          </w:rPr>
          <w:fldChar w:fldCharType="separate"/>
        </w:r>
        <w:r>
          <w:rPr>
            <w:noProof/>
            <w:webHidden/>
          </w:rPr>
          <w:t>8</w:t>
        </w:r>
        <w:r w:rsidR="00F31E7B">
          <w:rPr>
            <w:noProof/>
            <w:webHidden/>
          </w:rPr>
          <w:fldChar w:fldCharType="end"/>
        </w:r>
      </w:hyperlink>
    </w:p>
    <w:p w14:paraId="2D35A087" w14:textId="4B35FB53" w:rsidR="00F31E7B" w:rsidRDefault="00507417">
      <w:pPr>
        <w:pStyle w:val="TOC2"/>
        <w:rPr>
          <w:rFonts w:asciiTheme="minorHAnsi" w:hAnsiTheme="minorHAnsi" w:cstheme="minorBidi"/>
          <w:noProof/>
          <w:szCs w:val="22"/>
          <w:lang w:val="nb-NO" w:eastAsia="nb-NO"/>
        </w:rPr>
      </w:pPr>
      <w:hyperlink w:anchor="_Toc146185102" w:history="1">
        <w:r w:rsidR="00F31E7B" w:rsidRPr="007030D7">
          <w:rPr>
            <w:rStyle w:val="Hyperlink"/>
            <w:noProof/>
          </w:rPr>
          <w:t>C-2</w:t>
        </w:r>
        <w:r w:rsidR="00F31E7B">
          <w:rPr>
            <w:rFonts w:asciiTheme="minorHAnsi" w:hAnsiTheme="minorHAnsi" w:cstheme="minorBidi"/>
            <w:noProof/>
            <w:szCs w:val="22"/>
            <w:lang w:val="nb-NO" w:eastAsia="nb-NO"/>
          </w:rPr>
          <w:tab/>
        </w:r>
        <w:r w:rsidR="00F31E7B" w:rsidRPr="007030D7">
          <w:rPr>
            <w:rStyle w:val="Hyperlink"/>
            <w:noProof/>
          </w:rPr>
          <w:t>Questionnaire</w:t>
        </w:r>
        <w:r w:rsidR="00F31E7B">
          <w:rPr>
            <w:noProof/>
            <w:webHidden/>
          </w:rPr>
          <w:tab/>
        </w:r>
        <w:r w:rsidR="00F31E7B">
          <w:rPr>
            <w:noProof/>
            <w:webHidden/>
          </w:rPr>
          <w:fldChar w:fldCharType="begin"/>
        </w:r>
        <w:r w:rsidR="00F31E7B">
          <w:rPr>
            <w:noProof/>
            <w:webHidden/>
          </w:rPr>
          <w:instrText xml:space="preserve"> PAGEREF _Toc146185102 \h </w:instrText>
        </w:r>
        <w:r w:rsidR="00F31E7B">
          <w:rPr>
            <w:noProof/>
            <w:webHidden/>
          </w:rPr>
        </w:r>
        <w:r w:rsidR="00F31E7B">
          <w:rPr>
            <w:noProof/>
            <w:webHidden/>
          </w:rPr>
          <w:fldChar w:fldCharType="separate"/>
        </w:r>
        <w:r>
          <w:rPr>
            <w:noProof/>
            <w:webHidden/>
          </w:rPr>
          <w:t>10</w:t>
        </w:r>
        <w:r w:rsidR="00F31E7B">
          <w:rPr>
            <w:noProof/>
            <w:webHidden/>
          </w:rPr>
          <w:fldChar w:fldCharType="end"/>
        </w:r>
      </w:hyperlink>
    </w:p>
    <w:p w14:paraId="7D5C22D2" w14:textId="6014C384" w:rsidR="00F31E7B" w:rsidRDefault="00507417">
      <w:pPr>
        <w:pStyle w:val="TOC2"/>
        <w:rPr>
          <w:rFonts w:asciiTheme="minorHAnsi" w:hAnsiTheme="minorHAnsi" w:cstheme="minorBidi"/>
          <w:noProof/>
          <w:szCs w:val="22"/>
          <w:lang w:val="nb-NO" w:eastAsia="nb-NO"/>
        </w:rPr>
      </w:pPr>
      <w:hyperlink w:anchor="_Toc146185103" w:history="1">
        <w:r w:rsidR="00F31E7B" w:rsidRPr="007030D7">
          <w:rPr>
            <w:rStyle w:val="Hyperlink"/>
            <w:noProof/>
            <w:lang w:val="en-US"/>
          </w:rPr>
          <w:t>C-3</w:t>
        </w:r>
        <w:r w:rsidR="00F31E7B">
          <w:rPr>
            <w:rFonts w:asciiTheme="minorHAnsi" w:hAnsiTheme="minorHAnsi" w:cstheme="minorBidi"/>
            <w:noProof/>
            <w:szCs w:val="22"/>
            <w:lang w:val="nb-NO" w:eastAsia="nb-NO"/>
          </w:rPr>
          <w:tab/>
        </w:r>
        <w:r w:rsidR="00F31E7B" w:rsidRPr="007030D7">
          <w:rPr>
            <w:rStyle w:val="Hyperlink"/>
            <w:noProof/>
            <w:lang w:val="en-US"/>
          </w:rPr>
          <w:t>Required reporting of results to BDO</w:t>
        </w:r>
        <w:r w:rsidR="00F31E7B">
          <w:rPr>
            <w:noProof/>
            <w:webHidden/>
          </w:rPr>
          <w:tab/>
        </w:r>
        <w:r w:rsidR="00F31E7B">
          <w:rPr>
            <w:noProof/>
            <w:webHidden/>
          </w:rPr>
          <w:fldChar w:fldCharType="begin"/>
        </w:r>
        <w:r w:rsidR="00F31E7B">
          <w:rPr>
            <w:noProof/>
            <w:webHidden/>
          </w:rPr>
          <w:instrText xml:space="preserve"> PAGEREF _Toc146185103 \h </w:instrText>
        </w:r>
        <w:r w:rsidR="00F31E7B">
          <w:rPr>
            <w:noProof/>
            <w:webHidden/>
          </w:rPr>
        </w:r>
        <w:r w:rsidR="00F31E7B">
          <w:rPr>
            <w:noProof/>
            <w:webHidden/>
          </w:rPr>
          <w:fldChar w:fldCharType="separate"/>
        </w:r>
        <w:r>
          <w:rPr>
            <w:noProof/>
            <w:webHidden/>
          </w:rPr>
          <w:t>16</w:t>
        </w:r>
        <w:r w:rsidR="00F31E7B">
          <w:rPr>
            <w:noProof/>
            <w:webHidden/>
          </w:rPr>
          <w:fldChar w:fldCharType="end"/>
        </w:r>
      </w:hyperlink>
    </w:p>
    <w:p w14:paraId="52B0D2F1" w14:textId="0ED3D98F" w:rsidR="00F31E7B" w:rsidRDefault="00507417">
      <w:pPr>
        <w:pStyle w:val="TOC2"/>
        <w:rPr>
          <w:rFonts w:asciiTheme="minorHAnsi" w:hAnsiTheme="minorHAnsi" w:cstheme="minorBidi"/>
          <w:noProof/>
          <w:szCs w:val="22"/>
          <w:lang w:val="nb-NO" w:eastAsia="nb-NO"/>
        </w:rPr>
      </w:pPr>
      <w:hyperlink w:anchor="_Toc146185104" w:history="1">
        <w:r w:rsidR="00F31E7B" w:rsidRPr="007030D7">
          <w:rPr>
            <w:rStyle w:val="Hyperlink"/>
            <w:noProof/>
          </w:rPr>
          <w:t>C-4</w:t>
        </w:r>
        <w:r w:rsidR="00F31E7B">
          <w:rPr>
            <w:rFonts w:asciiTheme="minorHAnsi" w:hAnsiTheme="minorHAnsi" w:cstheme="minorBidi"/>
            <w:noProof/>
            <w:szCs w:val="22"/>
            <w:lang w:val="nb-NO" w:eastAsia="nb-NO"/>
          </w:rPr>
          <w:tab/>
        </w:r>
        <w:r w:rsidR="00F31E7B" w:rsidRPr="007030D7">
          <w:rPr>
            <w:rStyle w:val="Hyperlink"/>
            <w:noProof/>
          </w:rPr>
          <w:t>Management letter</w:t>
        </w:r>
        <w:r w:rsidR="00F31E7B">
          <w:rPr>
            <w:noProof/>
            <w:webHidden/>
          </w:rPr>
          <w:tab/>
        </w:r>
        <w:r w:rsidR="00F31E7B">
          <w:rPr>
            <w:noProof/>
            <w:webHidden/>
          </w:rPr>
          <w:fldChar w:fldCharType="begin"/>
        </w:r>
        <w:r w:rsidR="00F31E7B">
          <w:rPr>
            <w:noProof/>
            <w:webHidden/>
          </w:rPr>
          <w:instrText xml:space="preserve"> PAGEREF _Toc146185104 \h </w:instrText>
        </w:r>
        <w:r w:rsidR="00F31E7B">
          <w:rPr>
            <w:noProof/>
            <w:webHidden/>
          </w:rPr>
        </w:r>
        <w:r w:rsidR="00F31E7B">
          <w:rPr>
            <w:noProof/>
            <w:webHidden/>
          </w:rPr>
          <w:fldChar w:fldCharType="separate"/>
        </w:r>
        <w:r>
          <w:rPr>
            <w:noProof/>
            <w:webHidden/>
          </w:rPr>
          <w:t>18</w:t>
        </w:r>
        <w:r w:rsidR="00F31E7B">
          <w:rPr>
            <w:noProof/>
            <w:webHidden/>
          </w:rPr>
          <w:fldChar w:fldCharType="end"/>
        </w:r>
      </w:hyperlink>
    </w:p>
    <w:p w14:paraId="792A3443" w14:textId="64993CBE" w:rsidR="00C40D63" w:rsidRPr="003D2169" w:rsidRDefault="00C40D63" w:rsidP="00457697">
      <w:pPr>
        <w:pStyle w:val="TOC2"/>
        <w:sectPr w:rsidR="00C40D63" w:rsidRPr="003D2169" w:rsidSect="00A27971">
          <w:headerReference w:type="even" r:id="rId14"/>
          <w:footerReference w:type="even" r:id="rId15"/>
          <w:footerReference w:type="default" r:id="rId16"/>
          <w:type w:val="continuous"/>
          <w:pgSz w:w="12240" w:h="15840" w:code="1"/>
          <w:pgMar w:top="1417" w:right="1417" w:bottom="1417" w:left="1417" w:header="1195" w:footer="475" w:gutter="0"/>
          <w:paperSrc w:first="15" w:other="15"/>
          <w:cols w:space="245"/>
          <w:docGrid w:linePitch="360"/>
        </w:sectPr>
      </w:pPr>
      <w:r w:rsidRPr="005222CE">
        <w:fldChar w:fldCharType="end"/>
      </w:r>
    </w:p>
    <w:p w14:paraId="268A348F" w14:textId="77777777" w:rsidR="00824989" w:rsidRPr="00824989" w:rsidRDefault="00824989" w:rsidP="00824989">
      <w:bookmarkStart w:id="13" w:name="_Toc70133635"/>
      <w:bookmarkStart w:id="14" w:name="_Toc70314735"/>
    </w:p>
    <w:p w14:paraId="7BFAB739" w14:textId="77777777" w:rsidR="00242112" w:rsidRDefault="00242112">
      <w:pPr>
        <w:spacing w:after="160" w:line="259" w:lineRule="auto"/>
        <w:jc w:val="left"/>
        <w:rPr>
          <w:rFonts w:ascii="Trebuchet MS" w:hAnsi="Trebuchet MS" w:cs="Arial"/>
          <w:b/>
          <w:caps/>
          <w:sz w:val="32"/>
        </w:rPr>
      </w:pPr>
      <w:r>
        <w:rPr>
          <w:rFonts w:ascii="Trebuchet MS" w:hAnsi="Trebuchet MS" w:cs="Arial"/>
          <w:sz w:val="32"/>
        </w:rPr>
        <w:br w:type="page"/>
      </w:r>
    </w:p>
    <w:p w14:paraId="5B19AE19" w14:textId="4897A0A5" w:rsidR="00C40D63" w:rsidRPr="00427285" w:rsidRDefault="00C40D63" w:rsidP="002849B1">
      <w:pPr>
        <w:pStyle w:val="Heading1"/>
        <w:numPr>
          <w:ilvl w:val="0"/>
          <w:numId w:val="29"/>
        </w:numPr>
        <w:spacing w:before="120"/>
        <w:rPr>
          <w:rFonts w:ascii="Trebuchet MS" w:hAnsi="Trebuchet MS" w:cs="Arial"/>
          <w:sz w:val="32"/>
        </w:rPr>
      </w:pPr>
      <w:bookmarkStart w:id="15" w:name="_Toc146185089"/>
      <w:r w:rsidRPr="00427285">
        <w:rPr>
          <w:rFonts w:ascii="Trebuchet MS" w:hAnsi="Trebuchet MS" w:cs="Arial"/>
          <w:sz w:val="32"/>
        </w:rPr>
        <w:lastRenderedPageBreak/>
        <w:t>Key information</w:t>
      </w:r>
      <w:bookmarkEnd w:id="15"/>
    </w:p>
    <w:p w14:paraId="373B9054" w14:textId="7EF97EB9" w:rsidR="00886544" w:rsidRPr="00886544" w:rsidRDefault="00886544" w:rsidP="00886544">
      <w:pPr>
        <w:pStyle w:val="Heading2"/>
        <w:ind w:left="709" w:hanging="709"/>
        <w:rPr>
          <w:rFonts w:ascii="Trebuchet MS" w:hAnsi="Trebuchet MS"/>
          <w:i w:val="0"/>
        </w:rPr>
      </w:pPr>
      <w:bookmarkStart w:id="16" w:name="_Toc146185090"/>
      <w:r w:rsidRPr="00886544">
        <w:rPr>
          <w:rFonts w:ascii="Trebuchet MS" w:hAnsi="Trebuchet MS"/>
          <w:i w:val="0"/>
        </w:rPr>
        <w:t>A-1</w:t>
      </w:r>
      <w:r w:rsidRPr="00886544">
        <w:rPr>
          <w:rFonts w:ascii="Trebuchet MS" w:hAnsi="Trebuchet MS"/>
          <w:i w:val="0"/>
        </w:rPr>
        <w:tab/>
        <w:t>Purpose</w:t>
      </w:r>
      <w:r w:rsidR="00C40D63" w:rsidRPr="00886544">
        <w:rPr>
          <w:rFonts w:ascii="Trebuchet MS" w:hAnsi="Trebuchet MS"/>
          <w:i w:val="0"/>
        </w:rPr>
        <w:t xml:space="preserve"> of the instructions</w:t>
      </w:r>
      <w:bookmarkEnd w:id="16"/>
    </w:p>
    <w:bookmarkEnd w:id="13"/>
    <w:bookmarkEnd w:id="14"/>
    <w:p w14:paraId="031CAC5B" w14:textId="5B3384D7" w:rsidR="00C40D63" w:rsidRPr="001F04AE" w:rsidRDefault="00134529" w:rsidP="00C40D63">
      <w:pPr>
        <w:pStyle w:val="Body"/>
        <w:jc w:val="both"/>
        <w:rPr>
          <w:rFonts w:ascii="Trebuchet MS" w:hAnsi="Trebuchet MS"/>
        </w:rPr>
      </w:pPr>
      <w:r w:rsidRPr="00134529">
        <w:rPr>
          <w:rFonts w:ascii="Trebuchet MS" w:hAnsi="Trebuchet MS"/>
        </w:rPr>
        <w:t>We, as Auditor</w:t>
      </w:r>
      <w:r w:rsidR="00C40D63" w:rsidRPr="001F04AE">
        <w:rPr>
          <w:rFonts w:ascii="Trebuchet MS" w:hAnsi="Trebuchet MS"/>
        </w:rPr>
        <w:t xml:space="preserve"> </w:t>
      </w:r>
      <w:r w:rsidRPr="001F04AE">
        <w:rPr>
          <w:rFonts w:ascii="Trebuchet MS" w:hAnsi="Trebuchet MS"/>
        </w:rPr>
        <w:t xml:space="preserve">of the </w:t>
      </w:r>
      <w:r w:rsidR="002A3210">
        <w:rPr>
          <w:rFonts w:ascii="Trebuchet MS" w:hAnsi="Trebuchet MS"/>
        </w:rPr>
        <w:t>Norwegian Refugee Council</w:t>
      </w:r>
      <w:r w:rsidRPr="001F04AE">
        <w:rPr>
          <w:rFonts w:ascii="Trebuchet MS" w:hAnsi="Trebuchet MS"/>
        </w:rPr>
        <w:t xml:space="preserve"> </w:t>
      </w:r>
      <w:r w:rsidR="00C40D63" w:rsidRPr="001F04AE">
        <w:rPr>
          <w:rFonts w:ascii="Trebuchet MS" w:hAnsi="Trebuchet MS"/>
        </w:rPr>
        <w:t xml:space="preserve">have been engaged to perform audits of projects </w:t>
      </w:r>
      <w:r w:rsidR="0099662C">
        <w:rPr>
          <w:rFonts w:ascii="Trebuchet MS" w:hAnsi="Trebuchet MS"/>
        </w:rPr>
        <w:t>receiving financial support from</w:t>
      </w:r>
      <w:r w:rsidR="00C40D63" w:rsidRPr="001F04AE">
        <w:rPr>
          <w:rFonts w:ascii="Trebuchet MS" w:hAnsi="Trebuchet MS"/>
        </w:rPr>
        <w:t xml:space="preserve"> </w:t>
      </w:r>
      <w:r w:rsidR="00962F26">
        <w:rPr>
          <w:rFonts w:ascii="Trebuchet MS" w:hAnsi="Trebuchet MS"/>
        </w:rPr>
        <w:t>N</w:t>
      </w:r>
      <w:r w:rsidR="002A3210">
        <w:rPr>
          <w:rFonts w:ascii="Trebuchet MS" w:hAnsi="Trebuchet MS"/>
        </w:rPr>
        <w:t xml:space="preserve">MFA (Norwegian Ministry of Foreign Affairs), </w:t>
      </w:r>
      <w:r w:rsidR="00670B5F">
        <w:rPr>
          <w:rFonts w:ascii="Trebuchet MS" w:hAnsi="Trebuchet MS"/>
        </w:rPr>
        <w:t>Norad</w:t>
      </w:r>
      <w:r w:rsidR="00670B5F" w:rsidRPr="001F04AE">
        <w:rPr>
          <w:rFonts w:ascii="Trebuchet MS" w:hAnsi="Trebuchet MS"/>
        </w:rPr>
        <w:t xml:space="preserve"> </w:t>
      </w:r>
      <w:r w:rsidR="00C40D63" w:rsidRPr="001F04AE">
        <w:rPr>
          <w:rFonts w:ascii="Trebuchet MS" w:hAnsi="Trebuchet MS"/>
        </w:rPr>
        <w:t>(Norwegian Agency for Development Cooperation)</w:t>
      </w:r>
      <w:r w:rsidR="002A3210">
        <w:rPr>
          <w:rFonts w:ascii="Trebuchet MS" w:hAnsi="Trebuchet MS"/>
        </w:rPr>
        <w:t xml:space="preserve">, </w:t>
      </w:r>
      <w:r w:rsidR="00670B5F">
        <w:rPr>
          <w:rFonts w:ascii="Trebuchet MS" w:hAnsi="Trebuchet MS"/>
        </w:rPr>
        <w:t xml:space="preserve">Sida </w:t>
      </w:r>
      <w:r w:rsidR="002A3210">
        <w:rPr>
          <w:rFonts w:ascii="Trebuchet MS" w:hAnsi="Trebuchet MS"/>
        </w:rPr>
        <w:t>(Swedish Development Co</w:t>
      </w:r>
      <w:r w:rsidR="00681C10">
        <w:rPr>
          <w:rFonts w:ascii="Trebuchet MS" w:hAnsi="Trebuchet MS"/>
        </w:rPr>
        <w:t>operation) or other stand-alone agreements</w:t>
      </w:r>
      <w:r w:rsidR="00681C10">
        <w:rPr>
          <w:rStyle w:val="FootnoteReference"/>
          <w:rFonts w:ascii="Trebuchet MS" w:hAnsi="Trebuchet MS"/>
        </w:rPr>
        <w:footnoteReference w:id="1"/>
      </w:r>
      <w:r w:rsidR="00C40D63" w:rsidRPr="001F04AE">
        <w:rPr>
          <w:rFonts w:ascii="Trebuchet MS" w:hAnsi="Trebuchet MS"/>
        </w:rPr>
        <w:t>.</w:t>
      </w:r>
      <w:r w:rsidR="002A3210">
        <w:rPr>
          <w:rFonts w:ascii="Trebuchet MS" w:hAnsi="Trebuchet MS"/>
        </w:rPr>
        <w:t xml:space="preserve"> In the following instructions, the donor organizations will simply be referred to as “the donor”. </w:t>
      </w:r>
      <w:r w:rsidR="00C40D63" w:rsidRPr="001F04AE">
        <w:rPr>
          <w:rFonts w:ascii="Trebuchet MS" w:hAnsi="Trebuchet MS"/>
        </w:rPr>
        <w:t>Th</w:t>
      </w:r>
      <w:r w:rsidR="00C40D63">
        <w:rPr>
          <w:rFonts w:ascii="Trebuchet MS" w:hAnsi="Trebuchet MS"/>
        </w:rPr>
        <w:t>ese audit instructions are</w:t>
      </w:r>
      <w:r w:rsidR="00C40D63" w:rsidRPr="001F04AE">
        <w:rPr>
          <w:rFonts w:ascii="Trebuchet MS" w:hAnsi="Trebuchet MS"/>
        </w:rPr>
        <w:t xml:space="preserve"> designed to inform you, as </w:t>
      </w:r>
      <w:r w:rsidR="007E0425">
        <w:rPr>
          <w:rFonts w:ascii="Trebuchet MS" w:hAnsi="Trebuchet MS"/>
        </w:rPr>
        <w:t xml:space="preserve">project </w:t>
      </w:r>
      <w:r w:rsidR="00C40D63" w:rsidRPr="001F04AE">
        <w:rPr>
          <w:rFonts w:ascii="Trebuchet MS" w:hAnsi="Trebuchet MS"/>
        </w:rPr>
        <w:t xml:space="preserve">auditor, of the scope of work we require you to perform for the purpose of the </w:t>
      </w:r>
      <w:r w:rsidR="007E0425">
        <w:rPr>
          <w:rFonts w:ascii="Trebuchet MS" w:hAnsi="Trebuchet MS"/>
        </w:rPr>
        <w:t>total project</w:t>
      </w:r>
      <w:r w:rsidR="00C40D63" w:rsidRPr="001F04AE">
        <w:rPr>
          <w:rFonts w:ascii="Trebuchet MS" w:hAnsi="Trebuchet MS"/>
        </w:rPr>
        <w:t xml:space="preserve"> audit. The </w:t>
      </w:r>
      <w:r w:rsidR="00254B9B">
        <w:rPr>
          <w:rFonts w:ascii="Trebuchet MS" w:hAnsi="Trebuchet MS"/>
        </w:rPr>
        <w:t>project instructions outline</w:t>
      </w:r>
      <w:r w:rsidR="00C40D63" w:rsidRPr="001F04AE">
        <w:rPr>
          <w:rFonts w:ascii="Trebuchet MS" w:hAnsi="Trebuchet MS"/>
        </w:rPr>
        <w:t xml:space="preserve"> among other areas</w:t>
      </w:r>
      <w:r w:rsidR="00C21FD4">
        <w:rPr>
          <w:rFonts w:ascii="Trebuchet MS" w:hAnsi="Trebuchet MS"/>
        </w:rPr>
        <w:t>:</w:t>
      </w:r>
      <w:r w:rsidR="00254B9B">
        <w:rPr>
          <w:rFonts w:ascii="Trebuchet MS" w:hAnsi="Trebuchet MS"/>
        </w:rPr>
        <w:t xml:space="preserve"> </w:t>
      </w:r>
      <w:r w:rsidR="00C40D63" w:rsidRPr="001F04AE">
        <w:rPr>
          <w:rFonts w:ascii="Trebuchet MS" w:hAnsi="Trebuchet MS"/>
        </w:rPr>
        <w:t>key reporting deadlines</w:t>
      </w:r>
      <w:r w:rsidR="00C21FD4">
        <w:rPr>
          <w:rFonts w:ascii="Trebuchet MS" w:hAnsi="Trebuchet MS"/>
        </w:rPr>
        <w:t xml:space="preserve"> and</w:t>
      </w:r>
      <w:r w:rsidR="00C40D63" w:rsidRPr="001F04AE">
        <w:rPr>
          <w:rFonts w:ascii="Trebuchet MS" w:hAnsi="Trebuchet MS"/>
        </w:rPr>
        <w:t xml:space="preserve"> audit deliverables</w:t>
      </w:r>
      <w:r w:rsidR="00C21FD4">
        <w:rPr>
          <w:rFonts w:ascii="Trebuchet MS" w:hAnsi="Trebuchet MS"/>
        </w:rPr>
        <w:t xml:space="preserve"> that</w:t>
      </w:r>
      <w:r w:rsidR="00C40D63" w:rsidRPr="001F04AE">
        <w:rPr>
          <w:rFonts w:ascii="Trebuchet MS" w:hAnsi="Trebuchet MS"/>
        </w:rPr>
        <w:t xml:space="preserve"> </w:t>
      </w:r>
      <w:r w:rsidR="00254B9B">
        <w:rPr>
          <w:rFonts w:ascii="Trebuchet MS" w:hAnsi="Trebuchet MS"/>
        </w:rPr>
        <w:t>shall</w:t>
      </w:r>
      <w:r w:rsidR="00C40D63" w:rsidRPr="001F04AE">
        <w:rPr>
          <w:rFonts w:ascii="Trebuchet MS" w:hAnsi="Trebuchet MS"/>
        </w:rPr>
        <w:t xml:space="preserve"> </w:t>
      </w:r>
      <w:r w:rsidR="002A6507">
        <w:rPr>
          <w:rFonts w:ascii="Trebuchet MS" w:hAnsi="Trebuchet MS"/>
        </w:rPr>
        <w:t xml:space="preserve">be </w:t>
      </w:r>
      <w:r w:rsidR="00C40D63" w:rsidRPr="001F04AE">
        <w:rPr>
          <w:rFonts w:ascii="Trebuchet MS" w:hAnsi="Trebuchet MS"/>
        </w:rPr>
        <w:t xml:space="preserve">submitted to us </w:t>
      </w:r>
      <w:r w:rsidR="00254B9B">
        <w:rPr>
          <w:rFonts w:ascii="Trebuchet MS" w:hAnsi="Trebuchet MS"/>
        </w:rPr>
        <w:t>based on</w:t>
      </w:r>
      <w:r w:rsidR="00C40D63" w:rsidRPr="001F04AE">
        <w:rPr>
          <w:rFonts w:ascii="Trebuchet MS" w:hAnsi="Trebuchet MS"/>
        </w:rPr>
        <w:t xml:space="preserve"> communication guidelines.</w:t>
      </w:r>
      <w:r w:rsidRPr="00134529">
        <w:t xml:space="preserve"> </w:t>
      </w:r>
      <w:r w:rsidR="002A3210">
        <w:rPr>
          <w:rFonts w:ascii="Trebuchet MS" w:hAnsi="Trebuchet MS"/>
        </w:rPr>
        <w:t>Norwegian Refugee Council</w:t>
      </w:r>
      <w:r w:rsidRPr="00134529">
        <w:rPr>
          <w:rFonts w:ascii="Trebuchet MS" w:hAnsi="Trebuchet MS"/>
        </w:rPr>
        <w:t xml:space="preserve"> prepares its financial statements in NOK in accordance with Norwegian Generally Accepte</w:t>
      </w:r>
      <w:r w:rsidR="00C21FD4">
        <w:rPr>
          <w:rFonts w:ascii="Trebuchet MS" w:hAnsi="Trebuchet MS"/>
        </w:rPr>
        <w:t>d Accounting Procedures (NGAAP).</w:t>
      </w:r>
    </w:p>
    <w:p w14:paraId="7E0CCE43" w14:textId="77777777" w:rsidR="00C40D63" w:rsidRPr="001F04AE" w:rsidRDefault="00C40D63" w:rsidP="00C40D63">
      <w:pPr>
        <w:pStyle w:val="Body"/>
        <w:jc w:val="both"/>
        <w:rPr>
          <w:rFonts w:ascii="Trebuchet MS" w:hAnsi="Trebuchet MS"/>
        </w:rPr>
      </w:pPr>
      <w:r w:rsidRPr="00886544">
        <w:rPr>
          <w:rFonts w:ascii="Trebuchet MS" w:hAnsi="Trebuchet MS"/>
        </w:rPr>
        <w:t>Section A</w:t>
      </w:r>
      <w:r w:rsidRPr="001F04AE">
        <w:rPr>
          <w:rFonts w:ascii="Trebuchet MS" w:hAnsi="Trebuchet MS"/>
        </w:rPr>
        <w:t xml:space="preserve"> of these instructions describes the information related </w:t>
      </w:r>
      <w:r>
        <w:rPr>
          <w:rFonts w:ascii="Trebuchet MS" w:hAnsi="Trebuchet MS"/>
        </w:rPr>
        <w:t xml:space="preserve">to </w:t>
      </w:r>
      <w:r w:rsidR="00E42DF9">
        <w:rPr>
          <w:rFonts w:ascii="Trebuchet MS" w:hAnsi="Trebuchet MS"/>
        </w:rPr>
        <w:t>the organization</w:t>
      </w:r>
      <w:r>
        <w:rPr>
          <w:rFonts w:ascii="Trebuchet MS" w:hAnsi="Trebuchet MS"/>
        </w:rPr>
        <w:t xml:space="preserve"> </w:t>
      </w:r>
      <w:r w:rsidRPr="001F04AE">
        <w:rPr>
          <w:rFonts w:ascii="Trebuchet MS" w:hAnsi="Trebuchet MS"/>
        </w:rPr>
        <w:t>that is necessary for you to complete your work.</w:t>
      </w:r>
    </w:p>
    <w:p w14:paraId="4C51CAD1" w14:textId="77777777" w:rsidR="00C40D63" w:rsidRPr="001F04AE" w:rsidRDefault="00C40D63" w:rsidP="00C40D63">
      <w:pPr>
        <w:pStyle w:val="Body"/>
        <w:jc w:val="both"/>
        <w:rPr>
          <w:rFonts w:ascii="Trebuchet MS" w:hAnsi="Trebuchet MS"/>
        </w:rPr>
      </w:pPr>
      <w:r w:rsidRPr="00886544">
        <w:rPr>
          <w:rFonts w:ascii="Trebuchet MS" w:hAnsi="Trebuchet MS"/>
        </w:rPr>
        <w:t>Section C</w:t>
      </w:r>
      <w:r w:rsidRPr="001F04AE">
        <w:rPr>
          <w:rFonts w:ascii="Trebuchet MS" w:hAnsi="Trebuchet MS"/>
        </w:rPr>
        <w:t xml:space="preserve"> of these instructions contains all reporting deliverables you should use to communicate to us. </w:t>
      </w:r>
    </w:p>
    <w:p w14:paraId="0B47FD05" w14:textId="77777777" w:rsidR="00D4229B" w:rsidRPr="00E42DF9" w:rsidRDefault="00C40D63" w:rsidP="00DE21D1">
      <w:pPr>
        <w:pStyle w:val="Body"/>
        <w:jc w:val="both"/>
        <w:rPr>
          <w:rFonts w:ascii="Trebuchet MS" w:hAnsi="Trebuchet MS"/>
        </w:rPr>
      </w:pPr>
      <w:bookmarkStart w:id="17" w:name="_Toc70133637"/>
      <w:bookmarkStart w:id="18" w:name="_Toc70314737"/>
      <w:r w:rsidRPr="001F04AE">
        <w:rPr>
          <w:rFonts w:ascii="Trebuchet MS" w:hAnsi="Trebuchet MS"/>
        </w:rPr>
        <w:t xml:space="preserve">The reporting timetable is contained in Section A-10. Templates for the reporting deliverables are included in Section C of these Instructions. </w:t>
      </w:r>
      <w:bookmarkEnd w:id="17"/>
      <w:bookmarkEnd w:id="18"/>
    </w:p>
    <w:p w14:paraId="31BA8229" w14:textId="77777777" w:rsidR="00C40D63" w:rsidRPr="00886544" w:rsidRDefault="00886544" w:rsidP="00886544">
      <w:pPr>
        <w:pStyle w:val="Heading2"/>
        <w:ind w:left="709" w:hanging="709"/>
        <w:rPr>
          <w:rFonts w:ascii="Trebuchet MS" w:hAnsi="Trebuchet MS"/>
          <w:i w:val="0"/>
        </w:rPr>
      </w:pPr>
      <w:bookmarkStart w:id="19" w:name="_Toc146185091"/>
      <w:bookmarkStart w:id="20" w:name="_Toc70133639"/>
      <w:bookmarkStart w:id="21" w:name="_Toc70314739"/>
      <w:r w:rsidRPr="00886544">
        <w:rPr>
          <w:rFonts w:ascii="Trebuchet MS" w:hAnsi="Trebuchet MS"/>
          <w:i w:val="0"/>
        </w:rPr>
        <w:t>A-</w:t>
      </w:r>
      <w:r w:rsidR="00E42DF9" w:rsidRPr="00886544">
        <w:rPr>
          <w:rFonts w:ascii="Trebuchet MS" w:hAnsi="Trebuchet MS"/>
          <w:i w:val="0"/>
        </w:rPr>
        <w:t>2</w:t>
      </w:r>
      <w:r w:rsidRPr="00886544">
        <w:rPr>
          <w:rFonts w:ascii="Trebuchet MS" w:hAnsi="Trebuchet MS"/>
          <w:i w:val="0"/>
        </w:rPr>
        <w:tab/>
      </w:r>
      <w:r w:rsidR="00C40D63" w:rsidRPr="00886544">
        <w:rPr>
          <w:rFonts w:ascii="Trebuchet MS" w:hAnsi="Trebuchet MS"/>
          <w:i w:val="0"/>
        </w:rPr>
        <w:t>Important information</w:t>
      </w:r>
      <w:bookmarkEnd w:id="19"/>
    </w:p>
    <w:p w14:paraId="5B2038E2" w14:textId="060BE907" w:rsidR="00C40D63" w:rsidRPr="00F11397" w:rsidRDefault="00C40D63" w:rsidP="00C40D63">
      <w:pPr>
        <w:rPr>
          <w:rFonts w:ascii="Trebuchet MS" w:hAnsi="Trebuchet MS" w:cs="Arial"/>
          <w:color w:val="333333"/>
          <w:sz w:val="20"/>
        </w:rPr>
      </w:pPr>
      <w:r w:rsidRPr="00F11397">
        <w:rPr>
          <w:rFonts w:ascii="Trebuchet MS" w:hAnsi="Trebuchet MS" w:cs="Arial"/>
          <w:color w:val="333333"/>
          <w:sz w:val="20"/>
        </w:rPr>
        <w:t>Please note that all documents must be submitted to us, in accordance with the timetable</w:t>
      </w:r>
      <w:r w:rsidR="005B4CF2">
        <w:rPr>
          <w:rFonts w:ascii="Trebuchet MS" w:hAnsi="Trebuchet MS" w:cs="Arial"/>
          <w:color w:val="333333"/>
          <w:sz w:val="20"/>
        </w:rPr>
        <w:t xml:space="preserve"> as describe</w:t>
      </w:r>
      <w:r w:rsidR="00A84C81">
        <w:rPr>
          <w:rFonts w:ascii="Trebuchet MS" w:hAnsi="Trebuchet MS" w:cs="Arial"/>
          <w:color w:val="333333"/>
          <w:sz w:val="20"/>
        </w:rPr>
        <w:t>d</w:t>
      </w:r>
      <w:r w:rsidR="005B4CF2">
        <w:rPr>
          <w:rFonts w:ascii="Trebuchet MS" w:hAnsi="Trebuchet MS" w:cs="Arial"/>
          <w:color w:val="333333"/>
          <w:sz w:val="20"/>
        </w:rPr>
        <w:t xml:space="preserve"> under</w:t>
      </w:r>
      <w:r w:rsidR="00E8460E">
        <w:rPr>
          <w:rFonts w:ascii="Trebuchet MS" w:hAnsi="Trebuchet MS" w:cs="Arial"/>
          <w:color w:val="333333"/>
          <w:sz w:val="20"/>
        </w:rPr>
        <w:t xml:space="preserve"> A-10</w:t>
      </w:r>
      <w:r w:rsidRPr="00F11397">
        <w:rPr>
          <w:rFonts w:ascii="Trebuchet MS" w:hAnsi="Trebuchet MS" w:cs="Arial"/>
          <w:color w:val="333333"/>
          <w:sz w:val="20"/>
        </w:rPr>
        <w:t>.</w:t>
      </w:r>
    </w:p>
    <w:p w14:paraId="7E3315B5" w14:textId="77777777" w:rsidR="00C40D63" w:rsidRDefault="00C40D63" w:rsidP="00C40D63">
      <w:pPr>
        <w:rPr>
          <w:rFonts w:ascii="Trebuchet MS" w:hAnsi="Trebuchet MS" w:cs="Arial"/>
          <w:b/>
          <w:color w:val="333333"/>
          <w:sz w:val="20"/>
        </w:rPr>
      </w:pPr>
    </w:p>
    <w:p w14:paraId="08D4B845" w14:textId="7DB822EB" w:rsidR="00C40D63" w:rsidRPr="00D220EE" w:rsidRDefault="008E7F8D" w:rsidP="001A0E26">
      <w:pPr>
        <w:rPr>
          <w:rFonts w:ascii="Trebuchet MS" w:hAnsi="Trebuchet MS" w:cs="Arial"/>
          <w:b/>
          <w:color w:val="FF0000"/>
          <w:sz w:val="20"/>
        </w:rPr>
      </w:pPr>
      <w:r w:rsidRPr="00D220EE">
        <w:rPr>
          <w:rFonts w:ascii="Trebuchet MS" w:hAnsi="Trebuchet MS" w:cs="Arial"/>
          <w:b/>
          <w:color w:val="FF0000"/>
          <w:sz w:val="20"/>
        </w:rPr>
        <w:t xml:space="preserve">Project </w:t>
      </w:r>
      <w:r w:rsidR="00C40D63" w:rsidRPr="00D220EE">
        <w:rPr>
          <w:rFonts w:ascii="Trebuchet MS" w:hAnsi="Trebuchet MS" w:cs="Arial"/>
          <w:b/>
          <w:color w:val="FF0000"/>
          <w:sz w:val="20"/>
        </w:rPr>
        <w:t>Audit Report</w:t>
      </w:r>
      <w:r w:rsidRPr="00D220EE">
        <w:rPr>
          <w:rFonts w:ascii="Trebuchet MS" w:hAnsi="Trebuchet MS" w:cs="Arial"/>
          <w:b/>
          <w:color w:val="FF0000"/>
          <w:sz w:val="20"/>
        </w:rPr>
        <w:t>s</w:t>
      </w:r>
    </w:p>
    <w:p w14:paraId="63ADD7C0" w14:textId="019EBA45" w:rsidR="00C40D63" w:rsidRPr="00D220EE" w:rsidRDefault="00C40D63" w:rsidP="001A0E26">
      <w:pPr>
        <w:rPr>
          <w:rFonts w:ascii="Trebuchet MS" w:hAnsi="Trebuchet MS" w:cs="Arial"/>
          <w:color w:val="333333"/>
          <w:sz w:val="20"/>
          <w:lang w:val="en-US"/>
        </w:rPr>
      </w:pPr>
      <w:r w:rsidRPr="00D220EE">
        <w:rPr>
          <w:rFonts w:ascii="Trebuchet MS" w:hAnsi="Trebuchet MS" w:cs="Arial"/>
          <w:color w:val="333333"/>
          <w:sz w:val="20"/>
          <w:lang w:val="en-US"/>
        </w:rPr>
        <w:t xml:space="preserve">For reporting on projects </w:t>
      </w:r>
      <w:r w:rsidR="00A035A8" w:rsidRPr="00D220EE">
        <w:rPr>
          <w:rFonts w:ascii="Trebuchet MS" w:hAnsi="Trebuchet MS" w:cs="Arial"/>
          <w:color w:val="333333"/>
          <w:sz w:val="20"/>
          <w:lang w:val="en-US"/>
        </w:rPr>
        <w:t xml:space="preserve">receiving financial support from </w:t>
      </w:r>
      <w:r w:rsidR="002364D4" w:rsidRPr="00D220EE">
        <w:rPr>
          <w:rFonts w:ascii="Trebuchet MS" w:hAnsi="Trebuchet MS" w:cs="Arial"/>
          <w:color w:val="333333"/>
          <w:sz w:val="20"/>
          <w:lang w:val="en-US"/>
        </w:rPr>
        <w:t>the donor</w:t>
      </w:r>
      <w:r w:rsidRPr="00D220EE">
        <w:rPr>
          <w:rFonts w:ascii="Trebuchet MS" w:hAnsi="Trebuchet MS" w:cs="Arial"/>
          <w:color w:val="333333"/>
          <w:sz w:val="20"/>
          <w:lang w:val="en-US"/>
        </w:rPr>
        <w:t>,</w:t>
      </w:r>
      <w:r w:rsidR="00B95CB2" w:rsidRPr="00D220EE">
        <w:rPr>
          <w:rFonts w:ascii="Trebuchet MS" w:hAnsi="Trebuchet MS" w:cs="Arial"/>
          <w:color w:val="333333"/>
          <w:sz w:val="20"/>
          <w:lang w:val="en-US"/>
        </w:rPr>
        <w:t xml:space="preserve"> </w:t>
      </w:r>
      <w:r w:rsidR="00A035A8" w:rsidRPr="00D220EE">
        <w:rPr>
          <w:rFonts w:ascii="Trebuchet MS" w:hAnsi="Trebuchet MS" w:cs="Arial"/>
          <w:color w:val="333333"/>
          <w:sz w:val="20"/>
          <w:lang w:val="en-US"/>
        </w:rPr>
        <w:t xml:space="preserve">the </w:t>
      </w:r>
      <w:r w:rsidR="00B95CB2" w:rsidRPr="00D220EE">
        <w:rPr>
          <w:rFonts w:ascii="Trebuchet MS" w:hAnsi="Trebuchet MS" w:cs="Arial"/>
          <w:color w:val="333333"/>
          <w:sz w:val="20"/>
          <w:lang w:val="en-US"/>
        </w:rPr>
        <w:t xml:space="preserve">audit report </w:t>
      </w:r>
      <w:r w:rsidR="00F31E7B">
        <w:rPr>
          <w:rFonts w:ascii="Trebuchet MS" w:hAnsi="Trebuchet MS" w:cs="Arial"/>
          <w:color w:val="333333"/>
          <w:sz w:val="20"/>
          <w:lang w:val="en-US"/>
        </w:rPr>
        <w:t>template provided</w:t>
      </w:r>
      <w:r w:rsidRPr="00D220EE">
        <w:rPr>
          <w:rFonts w:ascii="Trebuchet MS" w:hAnsi="Trebuchet MS" w:cs="Arial"/>
          <w:color w:val="333333"/>
          <w:sz w:val="20"/>
          <w:lang w:val="en-US"/>
        </w:rPr>
        <w:t xml:space="preserve"> is to be used. Please clarify with your contact</w:t>
      </w:r>
      <w:r w:rsidR="00A035A8" w:rsidRPr="00D220EE">
        <w:rPr>
          <w:rFonts w:ascii="Trebuchet MS" w:hAnsi="Trebuchet MS" w:cs="Arial"/>
          <w:color w:val="333333"/>
          <w:sz w:val="20"/>
          <w:lang w:val="en-US"/>
        </w:rPr>
        <w:t xml:space="preserve"> person</w:t>
      </w:r>
      <w:r w:rsidRPr="00D220EE">
        <w:rPr>
          <w:rFonts w:ascii="Trebuchet MS" w:hAnsi="Trebuchet MS" w:cs="Arial"/>
          <w:color w:val="333333"/>
          <w:sz w:val="20"/>
          <w:lang w:val="en-US"/>
        </w:rPr>
        <w:t xml:space="preserve"> in </w:t>
      </w:r>
      <w:r w:rsidR="002A3210" w:rsidRPr="00D220EE">
        <w:rPr>
          <w:rFonts w:ascii="Trebuchet MS" w:hAnsi="Trebuchet MS" w:cs="Arial"/>
          <w:color w:val="333333"/>
          <w:sz w:val="20"/>
          <w:lang w:val="en-US"/>
        </w:rPr>
        <w:t>Norwegian Refugee Council</w:t>
      </w:r>
      <w:r w:rsidRPr="00D220EE">
        <w:rPr>
          <w:rFonts w:ascii="Trebuchet MS" w:hAnsi="Trebuchet MS" w:cs="Arial"/>
          <w:color w:val="333333"/>
          <w:sz w:val="20"/>
          <w:lang w:val="en-US"/>
        </w:rPr>
        <w:t xml:space="preserve"> if you have questions regarding the above.</w:t>
      </w:r>
    </w:p>
    <w:p w14:paraId="2F26092D" w14:textId="77777777" w:rsidR="00A84C81" w:rsidRPr="00D220EE" w:rsidRDefault="00A84C81" w:rsidP="001A0E26">
      <w:pPr>
        <w:rPr>
          <w:rFonts w:ascii="Trebuchet MS" w:hAnsi="Trebuchet MS" w:cs="Arial"/>
          <w:b/>
          <w:color w:val="333333"/>
          <w:sz w:val="20"/>
        </w:rPr>
      </w:pPr>
    </w:p>
    <w:p w14:paraId="5BD70A0B" w14:textId="1DC87B11" w:rsidR="00C40D63" w:rsidRPr="00D220EE" w:rsidRDefault="00C40D63" w:rsidP="001A0E26">
      <w:pPr>
        <w:rPr>
          <w:rFonts w:ascii="Trebuchet MS" w:hAnsi="Trebuchet MS" w:cs="Arial"/>
          <w:b/>
          <w:color w:val="FF0000"/>
          <w:sz w:val="20"/>
        </w:rPr>
      </w:pPr>
      <w:r w:rsidRPr="00D220EE">
        <w:rPr>
          <w:rFonts w:ascii="Trebuchet MS" w:hAnsi="Trebuchet MS" w:cs="Arial"/>
          <w:b/>
          <w:color w:val="FF0000"/>
          <w:sz w:val="20"/>
        </w:rPr>
        <w:t>Questionnaire</w:t>
      </w:r>
    </w:p>
    <w:p w14:paraId="63A92129" w14:textId="77777777" w:rsidR="00C40D63" w:rsidRPr="00D220EE" w:rsidRDefault="00C40D63" w:rsidP="001A0E26">
      <w:pPr>
        <w:rPr>
          <w:rFonts w:ascii="Trebuchet MS" w:hAnsi="Trebuchet MS" w:cs="Arial"/>
          <w:color w:val="333333"/>
          <w:sz w:val="20"/>
        </w:rPr>
      </w:pPr>
      <w:r w:rsidRPr="00D220EE">
        <w:rPr>
          <w:rFonts w:ascii="Trebuchet MS" w:hAnsi="Trebuchet MS" w:cs="Arial"/>
          <w:color w:val="333333"/>
          <w:sz w:val="20"/>
        </w:rPr>
        <w:t>The questionnaire is a mandatory part of the annual aud</w:t>
      </w:r>
      <w:r w:rsidR="007E0425" w:rsidRPr="00D220EE">
        <w:rPr>
          <w:rFonts w:ascii="Trebuchet MS" w:hAnsi="Trebuchet MS" w:cs="Arial"/>
          <w:color w:val="333333"/>
          <w:sz w:val="20"/>
        </w:rPr>
        <w:t>it.</w:t>
      </w:r>
    </w:p>
    <w:p w14:paraId="14E0D876" w14:textId="77777777" w:rsidR="00A84C81" w:rsidRPr="00D220EE" w:rsidRDefault="00A84C81" w:rsidP="001A0E26">
      <w:pPr>
        <w:rPr>
          <w:rFonts w:ascii="Trebuchet MS" w:hAnsi="Trebuchet MS" w:cs="Arial"/>
          <w:b/>
          <w:color w:val="333333"/>
          <w:sz w:val="20"/>
          <w:lang w:val="en-US"/>
        </w:rPr>
      </w:pPr>
    </w:p>
    <w:p w14:paraId="033DDB2F" w14:textId="273AC694" w:rsidR="00BA5D37" w:rsidRPr="00D220EE" w:rsidRDefault="00BA5D37" w:rsidP="001A0E26">
      <w:pPr>
        <w:rPr>
          <w:rFonts w:ascii="Trebuchet MS" w:hAnsi="Trebuchet MS" w:cs="Arial"/>
          <w:b/>
          <w:color w:val="FF0000"/>
          <w:sz w:val="20"/>
          <w:lang w:val="en-US"/>
        </w:rPr>
      </w:pPr>
      <w:r w:rsidRPr="00D220EE">
        <w:rPr>
          <w:rFonts w:ascii="Trebuchet MS" w:hAnsi="Trebuchet MS" w:cs="Arial"/>
          <w:b/>
          <w:color w:val="FF0000"/>
          <w:sz w:val="20"/>
          <w:lang w:val="en-US"/>
        </w:rPr>
        <w:t>Other information</w:t>
      </w:r>
    </w:p>
    <w:p w14:paraId="447C5407" w14:textId="3764C78B" w:rsidR="00A84C81" w:rsidRDefault="00BA5D37" w:rsidP="001A0E26">
      <w:pPr>
        <w:rPr>
          <w:rFonts w:ascii="Trebuchet MS" w:hAnsi="Trebuchet MS" w:cs="Arial"/>
          <w:color w:val="333333"/>
          <w:sz w:val="20"/>
          <w:lang w:val="en-US"/>
        </w:rPr>
      </w:pPr>
      <w:r w:rsidRPr="00D220EE">
        <w:rPr>
          <w:rFonts w:ascii="Trebuchet MS" w:hAnsi="Trebuchet MS" w:cs="Arial"/>
          <w:color w:val="333333"/>
          <w:sz w:val="20"/>
          <w:lang w:val="en-US"/>
        </w:rPr>
        <w:t xml:space="preserve">We would like to </w:t>
      </w:r>
      <w:r w:rsidRPr="00D220EE">
        <w:rPr>
          <w:rFonts w:ascii="Trebuchet MS" w:eastAsia="Times New Roman" w:hAnsi="Trebuchet MS"/>
          <w:color w:val="404040"/>
          <w:sz w:val="20"/>
        </w:rPr>
        <w:t xml:space="preserve">emphasize </w:t>
      </w:r>
      <w:r w:rsidRPr="00D220EE">
        <w:rPr>
          <w:rFonts w:ascii="Trebuchet MS" w:hAnsi="Trebuchet MS" w:cs="Arial"/>
          <w:color w:val="333333"/>
          <w:sz w:val="20"/>
          <w:lang w:val="en-US"/>
        </w:rPr>
        <w:t xml:space="preserve">that the local audit team should, to the extent possible, build upon the audit work that has been done in </w:t>
      </w:r>
      <w:bookmarkStart w:id="22" w:name="_Hlk50356935"/>
      <w:r w:rsidRPr="00D220EE">
        <w:rPr>
          <w:rFonts w:ascii="Trebuchet MS" w:hAnsi="Trebuchet MS" w:cs="Arial"/>
          <w:color w:val="333333"/>
          <w:sz w:val="20"/>
          <w:lang w:val="en-US"/>
        </w:rPr>
        <w:t>relation to the statutory audit when doing project audits</w:t>
      </w:r>
      <w:r w:rsidR="00295DF0" w:rsidRPr="00D220EE">
        <w:rPr>
          <w:rFonts w:ascii="Trebuchet MS" w:hAnsi="Trebuchet MS" w:cs="Arial"/>
          <w:color w:val="333333"/>
          <w:sz w:val="20"/>
          <w:lang w:val="en-US"/>
        </w:rPr>
        <w:t>,</w:t>
      </w:r>
      <w:r w:rsidRPr="00D220EE">
        <w:rPr>
          <w:rFonts w:ascii="Trebuchet MS" w:hAnsi="Trebuchet MS" w:cs="Arial"/>
          <w:color w:val="333333"/>
          <w:sz w:val="20"/>
          <w:lang w:val="en-US"/>
        </w:rPr>
        <w:t xml:space="preserve"> in order to reduce the total amount of audit work. </w:t>
      </w:r>
      <w:bookmarkEnd w:id="22"/>
      <w:r w:rsidRPr="00D220EE">
        <w:rPr>
          <w:rFonts w:ascii="Trebuchet MS" w:hAnsi="Trebuchet MS" w:cs="Arial"/>
          <w:color w:val="333333"/>
          <w:sz w:val="20"/>
          <w:lang w:val="en-US"/>
        </w:rPr>
        <w:t>This can be done by for example, building upon risk assessments and substantive tests done in the statutory audit when conducting project audits.</w:t>
      </w:r>
      <w:r w:rsidR="00A84C81" w:rsidRPr="00D220EE">
        <w:rPr>
          <w:rFonts w:ascii="Trebuchet MS" w:hAnsi="Trebuchet MS" w:cs="Arial"/>
          <w:color w:val="333333"/>
          <w:sz w:val="20"/>
          <w:lang w:val="en-US"/>
        </w:rPr>
        <w:t xml:space="preserve"> </w:t>
      </w:r>
      <w:r w:rsidR="008E70FC" w:rsidRPr="00D220EE">
        <w:rPr>
          <w:rFonts w:ascii="Trebuchet MS" w:hAnsi="Trebuchet MS" w:cs="Arial"/>
          <w:color w:val="333333"/>
          <w:sz w:val="20"/>
          <w:lang w:val="en-US"/>
        </w:rPr>
        <w:t xml:space="preserve">The same applies for any additional reporting conducted for </w:t>
      </w:r>
      <w:r w:rsidR="00670B5F" w:rsidRPr="00D220EE">
        <w:rPr>
          <w:rFonts w:ascii="Trebuchet MS" w:hAnsi="Trebuchet MS" w:cs="Arial"/>
          <w:color w:val="333333"/>
          <w:sz w:val="20"/>
          <w:lang w:val="en-US"/>
        </w:rPr>
        <w:t xml:space="preserve">Sida </w:t>
      </w:r>
      <w:r w:rsidR="008E70FC" w:rsidRPr="00D220EE">
        <w:rPr>
          <w:rFonts w:ascii="Trebuchet MS" w:hAnsi="Trebuchet MS" w:cs="Arial"/>
          <w:color w:val="333333"/>
          <w:sz w:val="20"/>
          <w:lang w:val="en-US"/>
        </w:rPr>
        <w:t>funded projects.</w:t>
      </w:r>
      <w:r w:rsidR="008E70FC">
        <w:rPr>
          <w:rFonts w:ascii="Trebuchet MS" w:hAnsi="Trebuchet MS" w:cs="Arial"/>
          <w:color w:val="333333"/>
          <w:sz w:val="20"/>
          <w:lang w:val="en-US"/>
        </w:rPr>
        <w:t xml:space="preserve"> </w:t>
      </w:r>
    </w:p>
    <w:p w14:paraId="78A2A456" w14:textId="68F715CF" w:rsidR="00886544" w:rsidRDefault="00886544" w:rsidP="001A0E26">
      <w:pPr>
        <w:rPr>
          <w:rFonts w:ascii="Trebuchet MS" w:hAnsi="Trebuchet MS" w:cs="Arial"/>
          <w:color w:val="333333"/>
          <w:sz w:val="20"/>
          <w:lang w:val="en-US"/>
        </w:rPr>
      </w:pPr>
    </w:p>
    <w:p w14:paraId="12877340" w14:textId="77777777" w:rsidR="00C40D63" w:rsidRPr="00886544" w:rsidRDefault="00E42DF9" w:rsidP="00886544">
      <w:pPr>
        <w:pStyle w:val="Heading2"/>
        <w:ind w:left="709" w:hanging="709"/>
        <w:rPr>
          <w:rFonts w:ascii="Trebuchet MS" w:hAnsi="Trebuchet MS"/>
          <w:i w:val="0"/>
        </w:rPr>
      </w:pPr>
      <w:bookmarkStart w:id="23" w:name="_Toc70133638"/>
      <w:bookmarkStart w:id="24" w:name="_Toc70314738"/>
      <w:bookmarkStart w:id="25" w:name="_Toc264007985"/>
      <w:bookmarkStart w:id="26" w:name="_Toc277089129"/>
      <w:bookmarkStart w:id="27" w:name="_Toc146185092"/>
      <w:r w:rsidRPr="00886544">
        <w:rPr>
          <w:rFonts w:ascii="Trebuchet MS" w:hAnsi="Trebuchet MS"/>
          <w:i w:val="0"/>
        </w:rPr>
        <w:lastRenderedPageBreak/>
        <w:t>A</w:t>
      </w:r>
      <w:r w:rsidR="00886544" w:rsidRPr="00886544">
        <w:rPr>
          <w:rFonts w:ascii="Trebuchet MS" w:hAnsi="Trebuchet MS"/>
          <w:i w:val="0"/>
        </w:rPr>
        <w:t>-</w:t>
      </w:r>
      <w:r w:rsidRPr="00886544">
        <w:rPr>
          <w:rFonts w:ascii="Trebuchet MS" w:hAnsi="Trebuchet MS"/>
          <w:i w:val="0"/>
        </w:rPr>
        <w:t>3</w:t>
      </w:r>
      <w:r w:rsidR="00C40D63" w:rsidRPr="00886544">
        <w:rPr>
          <w:rFonts w:ascii="Trebuchet MS" w:hAnsi="Trebuchet MS"/>
          <w:i w:val="0"/>
        </w:rPr>
        <w:tab/>
      </w:r>
      <w:bookmarkEnd w:id="23"/>
      <w:bookmarkEnd w:id="24"/>
      <w:r w:rsidR="00C40D63" w:rsidRPr="00886544">
        <w:rPr>
          <w:rFonts w:ascii="Trebuchet MS" w:hAnsi="Trebuchet MS"/>
          <w:i w:val="0"/>
        </w:rPr>
        <w:t>Engagement risk</w:t>
      </w:r>
      <w:bookmarkEnd w:id="25"/>
      <w:bookmarkEnd w:id="26"/>
      <w:bookmarkEnd w:id="27"/>
    </w:p>
    <w:p w14:paraId="715D2967" w14:textId="77777777" w:rsidR="00C40D63" w:rsidRPr="001F04AE" w:rsidRDefault="00C40D63" w:rsidP="00C40D63">
      <w:pPr>
        <w:pStyle w:val="Body"/>
        <w:jc w:val="both"/>
        <w:rPr>
          <w:rFonts w:ascii="Trebuchet MS" w:hAnsi="Trebuchet MS"/>
          <w:lang w:val="en-GB"/>
        </w:rPr>
      </w:pPr>
      <w:r w:rsidRPr="001F04AE">
        <w:rPr>
          <w:rFonts w:ascii="Trebuchet MS" w:hAnsi="Trebuchet MS"/>
          <w:lang w:val="en-GB"/>
        </w:rPr>
        <w:t xml:space="preserve">Our overall risk assessment identified the following factors of which you should be aware </w:t>
      </w:r>
      <w:r w:rsidR="00254B9B">
        <w:rPr>
          <w:rFonts w:ascii="Trebuchet MS" w:hAnsi="Trebuchet MS"/>
          <w:lang w:val="en-GB"/>
        </w:rPr>
        <w:t xml:space="preserve">of </w:t>
      </w:r>
      <w:r w:rsidRPr="001F04AE">
        <w:rPr>
          <w:rFonts w:ascii="Trebuchet MS" w:hAnsi="Trebuchet MS"/>
          <w:lang w:val="en-GB"/>
        </w:rPr>
        <w:t xml:space="preserve">when performing your procedures at </w:t>
      </w:r>
      <w:r w:rsidR="001A0E26">
        <w:rPr>
          <w:rFonts w:ascii="Trebuchet MS" w:hAnsi="Trebuchet MS"/>
          <w:lang w:val="en-GB"/>
        </w:rPr>
        <w:t>project</w:t>
      </w:r>
      <w:r w:rsidR="00803B99">
        <w:rPr>
          <w:rFonts w:ascii="Trebuchet MS" w:hAnsi="Trebuchet MS"/>
          <w:lang w:val="en-GB"/>
        </w:rPr>
        <w:t xml:space="preserve"> level</w:t>
      </w:r>
      <w:r w:rsidRPr="001F04AE">
        <w:rPr>
          <w:rFonts w:ascii="Trebuchet MS" w:hAnsi="Trebuchet MS"/>
          <w:lang w:val="en-GB"/>
        </w:rPr>
        <w:t>. We</w:t>
      </w:r>
      <w:r w:rsidRPr="001F04AE">
        <w:rPr>
          <w:rFonts w:ascii="Trebuchet MS" w:hAnsi="Trebuchet MS"/>
          <w:b/>
          <w:lang w:val="en-GB"/>
        </w:rPr>
        <w:t xml:space="preserve"> </w:t>
      </w:r>
      <w:r w:rsidRPr="001F04AE">
        <w:rPr>
          <w:rFonts w:ascii="Trebuchet MS" w:hAnsi="Trebuchet MS"/>
          <w:lang w:val="en-GB"/>
        </w:rPr>
        <w:t xml:space="preserve">expect that you address these risks in your </w:t>
      </w:r>
      <w:r w:rsidR="00691EF6">
        <w:rPr>
          <w:rFonts w:ascii="Trebuchet MS" w:hAnsi="Trebuchet MS"/>
          <w:lang w:val="en-GB"/>
        </w:rPr>
        <w:t>Planning</w:t>
      </w:r>
      <w:r w:rsidRPr="001F04AE">
        <w:rPr>
          <w:rFonts w:ascii="Trebuchet MS" w:hAnsi="Trebuchet MS"/>
          <w:lang w:val="en-GB"/>
        </w:rPr>
        <w:t xml:space="preserve"> Memorandum and </w:t>
      </w:r>
      <w:r w:rsidR="00691EF6">
        <w:rPr>
          <w:rFonts w:ascii="Trebuchet MS" w:hAnsi="Trebuchet MS"/>
          <w:lang w:val="en-GB"/>
        </w:rPr>
        <w:t>Highlights Memorandum</w:t>
      </w:r>
      <w:r w:rsidR="00803B99">
        <w:rPr>
          <w:rFonts w:ascii="Trebuchet MS" w:hAnsi="Trebuchet MS"/>
          <w:lang w:val="en-GB"/>
        </w:rPr>
        <w:t xml:space="preserve"> in C.2 and C.5</w:t>
      </w:r>
      <w:r w:rsidR="00691EF6">
        <w:rPr>
          <w:rFonts w:ascii="Trebuchet MS" w:hAnsi="Trebuchet MS"/>
          <w:lang w:val="en-GB"/>
        </w:rPr>
        <w:t>.</w:t>
      </w:r>
    </w:p>
    <w:p w14:paraId="1E0A3561" w14:textId="648CF784" w:rsidR="00C40D63" w:rsidRPr="001F04AE" w:rsidRDefault="00446DCA" w:rsidP="002849B1">
      <w:pPr>
        <w:pStyle w:val="Body"/>
        <w:numPr>
          <w:ilvl w:val="0"/>
          <w:numId w:val="22"/>
        </w:numPr>
        <w:jc w:val="both"/>
        <w:rPr>
          <w:rFonts w:ascii="Trebuchet MS" w:hAnsi="Trebuchet MS"/>
          <w:lang w:val="en-GB"/>
        </w:rPr>
      </w:pPr>
      <w:r>
        <w:rPr>
          <w:rFonts w:ascii="Trebuchet MS" w:hAnsi="Trebuchet MS"/>
          <w:lang w:val="en-GB"/>
        </w:rPr>
        <w:t>Risk of f</w:t>
      </w:r>
      <w:r w:rsidR="00C40D63" w:rsidRPr="001F04AE">
        <w:rPr>
          <w:rFonts w:ascii="Trebuchet MS" w:hAnsi="Trebuchet MS"/>
          <w:lang w:val="en-GB"/>
        </w:rPr>
        <w:t>raud</w:t>
      </w:r>
    </w:p>
    <w:p w14:paraId="08AE7F84" w14:textId="77777777" w:rsidR="00C40D63" w:rsidRDefault="00C40D63" w:rsidP="00C40D63">
      <w:pPr>
        <w:pStyle w:val="Body"/>
        <w:jc w:val="both"/>
        <w:rPr>
          <w:rFonts w:ascii="Trebuchet MS" w:hAnsi="Trebuchet MS"/>
          <w:lang w:val="en-GB"/>
        </w:rPr>
      </w:pPr>
      <w:r w:rsidRPr="001F04AE">
        <w:rPr>
          <w:rFonts w:ascii="Trebuchet MS" w:hAnsi="Trebuchet MS"/>
          <w:lang w:val="en-GB"/>
        </w:rPr>
        <w:t xml:space="preserve">If there are any conditions at the </w:t>
      </w:r>
      <w:r w:rsidR="009C6E0B">
        <w:rPr>
          <w:rFonts w:ascii="Trebuchet MS" w:hAnsi="Trebuchet MS"/>
          <w:lang w:val="en-GB"/>
        </w:rPr>
        <w:t>project</w:t>
      </w:r>
      <w:r w:rsidRPr="001F04AE">
        <w:rPr>
          <w:rFonts w:ascii="Trebuchet MS" w:hAnsi="Trebuchet MS"/>
          <w:lang w:val="en-GB"/>
        </w:rPr>
        <w:t xml:space="preserve"> that are inconsistent with this </w:t>
      </w:r>
      <w:r w:rsidR="00E42DF9">
        <w:rPr>
          <w:rFonts w:ascii="Trebuchet MS" w:hAnsi="Trebuchet MS"/>
          <w:lang w:val="en-GB"/>
        </w:rPr>
        <w:t>risk assess</w:t>
      </w:r>
      <w:r w:rsidR="005B4CF2">
        <w:rPr>
          <w:rFonts w:ascii="Trebuchet MS" w:hAnsi="Trebuchet MS"/>
          <w:lang w:val="en-GB"/>
        </w:rPr>
        <w:t>ment</w:t>
      </w:r>
      <w:r w:rsidRPr="001F04AE">
        <w:rPr>
          <w:rFonts w:ascii="Trebuchet MS" w:hAnsi="Trebuchet MS"/>
          <w:lang w:val="en-GB"/>
        </w:rPr>
        <w:t>, please notify us immediately.</w:t>
      </w:r>
    </w:p>
    <w:p w14:paraId="295EA40D" w14:textId="77777777" w:rsidR="00C40D63" w:rsidRDefault="00254B9B" w:rsidP="00C40D63">
      <w:pPr>
        <w:pStyle w:val="Body"/>
        <w:jc w:val="both"/>
        <w:rPr>
          <w:rFonts w:ascii="Trebuchet MS" w:hAnsi="Trebuchet MS"/>
          <w:lang w:val="en-GB"/>
        </w:rPr>
      </w:pPr>
      <w:r>
        <w:rPr>
          <w:rFonts w:ascii="Trebuchet MS" w:hAnsi="Trebuchet MS"/>
          <w:lang w:val="en-GB"/>
        </w:rPr>
        <w:t>Project audit t</w:t>
      </w:r>
      <w:r w:rsidR="00C40D63" w:rsidRPr="001F04AE">
        <w:rPr>
          <w:rFonts w:ascii="Trebuchet MS" w:hAnsi="Trebuchet MS"/>
          <w:lang w:val="en-GB"/>
        </w:rPr>
        <w:t>eams who are also engaged as statutory auditors perform their own client acceptance/continuance procedures to be satisfied that they meet local statutory audit requirements.</w:t>
      </w:r>
      <w:r w:rsidR="00C40D63">
        <w:rPr>
          <w:rFonts w:ascii="Trebuchet MS" w:hAnsi="Trebuchet MS"/>
          <w:lang w:val="en-GB"/>
        </w:rPr>
        <w:t xml:space="preserve"> </w:t>
      </w:r>
      <w:r w:rsidR="00C40D63" w:rsidRPr="001F04AE">
        <w:rPr>
          <w:rFonts w:ascii="Trebuchet MS" w:hAnsi="Trebuchet MS"/>
          <w:lang w:val="en-GB"/>
        </w:rPr>
        <w:t>See also A-5 about significant risks.</w:t>
      </w:r>
    </w:p>
    <w:p w14:paraId="54C92D0A" w14:textId="77777777" w:rsidR="00C40D63" w:rsidRPr="00886544" w:rsidRDefault="00E42DF9" w:rsidP="00C40D63">
      <w:pPr>
        <w:pStyle w:val="Heading2"/>
        <w:ind w:left="709" w:hanging="709"/>
        <w:rPr>
          <w:rFonts w:ascii="Trebuchet MS" w:hAnsi="Trebuchet MS"/>
          <w:i w:val="0"/>
        </w:rPr>
      </w:pPr>
      <w:bookmarkStart w:id="28" w:name="_Toc277089130"/>
      <w:bookmarkStart w:id="29" w:name="_Toc146185093"/>
      <w:r w:rsidRPr="00886544">
        <w:rPr>
          <w:rFonts w:ascii="Trebuchet MS" w:hAnsi="Trebuchet MS"/>
          <w:i w:val="0"/>
        </w:rPr>
        <w:t>A-4</w:t>
      </w:r>
      <w:r w:rsidR="00C40D63" w:rsidRPr="00886544">
        <w:rPr>
          <w:rFonts w:ascii="Trebuchet MS" w:hAnsi="Trebuchet MS"/>
          <w:i w:val="0"/>
        </w:rPr>
        <w:tab/>
        <w:t>Significant risks, including risks of material misstatement due to fraud</w:t>
      </w:r>
      <w:bookmarkEnd w:id="28"/>
      <w:bookmarkEnd w:id="29"/>
    </w:p>
    <w:p w14:paraId="44D1C2F5" w14:textId="77777777" w:rsidR="00C40D63" w:rsidRPr="001F04AE" w:rsidRDefault="00C40D63" w:rsidP="00C40D63">
      <w:pPr>
        <w:pStyle w:val="FRDText"/>
        <w:jc w:val="both"/>
        <w:rPr>
          <w:rFonts w:ascii="Trebuchet MS" w:hAnsi="Trebuchet MS"/>
          <w:b/>
          <w:sz w:val="20"/>
          <w:lang w:val="en-GB"/>
        </w:rPr>
      </w:pPr>
      <w:r w:rsidRPr="005B4CF2">
        <w:rPr>
          <w:rFonts w:ascii="Trebuchet MS" w:hAnsi="Trebuchet MS"/>
          <w:sz w:val="20"/>
          <w:lang w:val="en-GB"/>
        </w:rPr>
        <w:t xml:space="preserve">Our overall risk assessment identified </w:t>
      </w:r>
      <w:r w:rsidRPr="001F04AE">
        <w:rPr>
          <w:rFonts w:ascii="Trebuchet MS" w:hAnsi="Trebuchet MS"/>
          <w:sz w:val="20"/>
          <w:lang w:val="en-GB"/>
        </w:rPr>
        <w:t xml:space="preserve">the following factors of which you should be aware when performing your procedures locally. </w:t>
      </w:r>
      <w:r w:rsidRPr="001F04AE">
        <w:rPr>
          <w:rFonts w:ascii="Trebuchet MS" w:hAnsi="Trebuchet MS"/>
          <w:b/>
          <w:sz w:val="20"/>
          <w:lang w:val="en-GB"/>
        </w:rPr>
        <w:t xml:space="preserve">We expect that you address these risks in your </w:t>
      </w:r>
      <w:r w:rsidR="0016558A" w:rsidRPr="0016558A">
        <w:rPr>
          <w:rFonts w:ascii="Trebuchet MS" w:hAnsi="Trebuchet MS"/>
          <w:b/>
          <w:sz w:val="20"/>
          <w:lang w:val="en-GB"/>
        </w:rPr>
        <w:t>Planning Memor</w:t>
      </w:r>
      <w:r w:rsidR="0016558A">
        <w:rPr>
          <w:rFonts w:ascii="Trebuchet MS" w:hAnsi="Trebuchet MS"/>
          <w:b/>
          <w:sz w:val="20"/>
          <w:lang w:val="en-GB"/>
        </w:rPr>
        <w:t>andum and Highlights Memorandum</w:t>
      </w:r>
      <w:r w:rsidRPr="001F04AE">
        <w:rPr>
          <w:rFonts w:ascii="Trebuchet MS" w:hAnsi="Trebuchet MS"/>
          <w:b/>
          <w:sz w:val="20"/>
          <w:lang w:val="en-GB"/>
        </w:rPr>
        <w:t>.</w:t>
      </w:r>
    </w:p>
    <w:p w14:paraId="790702D2" w14:textId="77777777" w:rsidR="00C40D63" w:rsidRPr="001F04AE" w:rsidRDefault="00C40D63" w:rsidP="00C40D63">
      <w:pPr>
        <w:pStyle w:val="FRDSubSubheadline"/>
        <w:jc w:val="both"/>
        <w:rPr>
          <w:rFonts w:ascii="Trebuchet MS" w:hAnsi="Trebuchet MS" w:cs="Arial"/>
          <w:b/>
          <w:sz w:val="20"/>
          <w:lang w:val="en-GB"/>
        </w:rPr>
      </w:pPr>
      <w:r w:rsidRPr="001F04AE">
        <w:rPr>
          <w:rFonts w:ascii="Trebuchet MS" w:hAnsi="Trebuchet MS" w:cs="Arial"/>
          <w:b/>
          <w:sz w:val="20"/>
          <w:lang w:val="en-GB"/>
        </w:rPr>
        <w:t>Overall risk assessment factors</w:t>
      </w:r>
    </w:p>
    <w:p w14:paraId="1D042C93" w14:textId="77777777" w:rsidR="00C40D63" w:rsidRPr="001F04AE" w:rsidRDefault="00C40D63" w:rsidP="002849B1">
      <w:pPr>
        <w:pStyle w:val="FRDText"/>
        <w:numPr>
          <w:ilvl w:val="0"/>
          <w:numId w:val="23"/>
        </w:numPr>
        <w:jc w:val="both"/>
        <w:rPr>
          <w:rFonts w:ascii="Trebuchet MS" w:hAnsi="Trebuchet MS"/>
          <w:sz w:val="20"/>
          <w:lang w:val="en-GB"/>
        </w:rPr>
      </w:pPr>
      <w:r w:rsidRPr="001F04AE">
        <w:rPr>
          <w:rFonts w:ascii="Trebuchet MS" w:hAnsi="Trebuchet MS"/>
          <w:sz w:val="20"/>
          <w:lang w:val="en-GB"/>
        </w:rPr>
        <w:t>Segregation of duties in relation to asset handling, ordering and approval of costs</w:t>
      </w:r>
    </w:p>
    <w:p w14:paraId="442EC7A9" w14:textId="77777777" w:rsidR="00C40D63" w:rsidRPr="001F04AE" w:rsidRDefault="00C40D63" w:rsidP="002849B1">
      <w:pPr>
        <w:pStyle w:val="FRDText"/>
        <w:numPr>
          <w:ilvl w:val="0"/>
          <w:numId w:val="23"/>
        </w:numPr>
        <w:jc w:val="both"/>
        <w:rPr>
          <w:rFonts w:ascii="Trebuchet MS" w:hAnsi="Trebuchet MS"/>
          <w:sz w:val="20"/>
          <w:lang w:val="en-GB"/>
        </w:rPr>
      </w:pPr>
      <w:r w:rsidRPr="001F04AE">
        <w:rPr>
          <w:rFonts w:ascii="Trebuchet MS" w:hAnsi="Trebuchet MS"/>
          <w:sz w:val="20"/>
          <w:lang w:val="en-GB"/>
        </w:rPr>
        <w:t>Bank: reconciliation of bank accounts, authorization, segregation of duties</w:t>
      </w:r>
    </w:p>
    <w:p w14:paraId="51AE8A71" w14:textId="77777777" w:rsidR="00C40D63" w:rsidRPr="001F04AE" w:rsidRDefault="00C40D63" w:rsidP="002849B1">
      <w:pPr>
        <w:pStyle w:val="FRDText"/>
        <w:numPr>
          <w:ilvl w:val="0"/>
          <w:numId w:val="23"/>
        </w:numPr>
        <w:jc w:val="both"/>
        <w:rPr>
          <w:rFonts w:ascii="Trebuchet MS" w:hAnsi="Trebuchet MS"/>
          <w:sz w:val="20"/>
          <w:lang w:val="en-GB"/>
        </w:rPr>
      </w:pPr>
      <w:r w:rsidRPr="001F04AE">
        <w:rPr>
          <w:rFonts w:ascii="Trebuchet MS" w:hAnsi="Trebuchet MS"/>
          <w:sz w:val="20"/>
          <w:lang w:val="en-GB"/>
        </w:rPr>
        <w:t>Cash: cash box reconciliation/counting (at minimum January and June)</w:t>
      </w:r>
    </w:p>
    <w:p w14:paraId="3001E80B" w14:textId="77777777" w:rsidR="00C40D63" w:rsidRPr="001F04AE" w:rsidRDefault="00C40D63" w:rsidP="002849B1">
      <w:pPr>
        <w:pStyle w:val="FRDText"/>
        <w:numPr>
          <w:ilvl w:val="0"/>
          <w:numId w:val="23"/>
        </w:numPr>
        <w:jc w:val="both"/>
        <w:rPr>
          <w:rFonts w:ascii="Trebuchet MS" w:hAnsi="Trebuchet MS"/>
          <w:sz w:val="20"/>
          <w:lang w:val="en-GB"/>
        </w:rPr>
      </w:pPr>
      <w:r w:rsidRPr="001F04AE">
        <w:rPr>
          <w:rFonts w:ascii="Trebuchet MS" w:hAnsi="Trebuchet MS"/>
          <w:sz w:val="20"/>
          <w:lang w:val="en-GB"/>
        </w:rPr>
        <w:t>Assets: securing purchased assets (e.g. inventory for shelters, computers and cars)</w:t>
      </w:r>
    </w:p>
    <w:p w14:paraId="542FC36A" w14:textId="77777777" w:rsidR="00C40D63" w:rsidRPr="001F04AE" w:rsidRDefault="00C40D63" w:rsidP="002849B1">
      <w:pPr>
        <w:pStyle w:val="FRDText"/>
        <w:numPr>
          <w:ilvl w:val="0"/>
          <w:numId w:val="23"/>
        </w:numPr>
        <w:jc w:val="both"/>
        <w:rPr>
          <w:rFonts w:ascii="Trebuchet MS" w:hAnsi="Trebuchet MS"/>
          <w:sz w:val="20"/>
          <w:lang w:val="en-GB"/>
        </w:rPr>
      </w:pPr>
      <w:r w:rsidRPr="001F04AE">
        <w:rPr>
          <w:rFonts w:ascii="Trebuchet MS" w:hAnsi="Trebuchet MS"/>
          <w:sz w:val="20"/>
          <w:lang w:val="en-GB"/>
        </w:rPr>
        <w:t>Investments/shelters: approval of contractors, completions of houses, handing over certificates to beneficiaries</w:t>
      </w:r>
    </w:p>
    <w:p w14:paraId="4768960B" w14:textId="77777777" w:rsidR="00B95CB2" w:rsidRDefault="00C40D63" w:rsidP="002849B1">
      <w:pPr>
        <w:pStyle w:val="FRDText"/>
        <w:numPr>
          <w:ilvl w:val="0"/>
          <w:numId w:val="23"/>
        </w:numPr>
        <w:jc w:val="both"/>
        <w:rPr>
          <w:rFonts w:ascii="Trebuchet MS" w:hAnsi="Trebuchet MS"/>
          <w:sz w:val="20"/>
          <w:lang w:val="en-GB"/>
        </w:rPr>
      </w:pPr>
      <w:r w:rsidRPr="00B95CB2">
        <w:rPr>
          <w:rFonts w:ascii="Trebuchet MS" w:hAnsi="Trebuchet MS"/>
          <w:sz w:val="20"/>
          <w:lang w:val="en-GB"/>
        </w:rPr>
        <w:t xml:space="preserve">Fictitious cost: look for vouchers and see that they are originals and signed </w:t>
      </w:r>
    </w:p>
    <w:p w14:paraId="12510A5A" w14:textId="138476E3" w:rsidR="00C40D63" w:rsidRDefault="00C40D63" w:rsidP="002849B1">
      <w:pPr>
        <w:pStyle w:val="FRDText"/>
        <w:numPr>
          <w:ilvl w:val="0"/>
          <w:numId w:val="23"/>
        </w:numPr>
        <w:jc w:val="both"/>
        <w:rPr>
          <w:rFonts w:ascii="Trebuchet MS" w:hAnsi="Trebuchet MS"/>
          <w:sz w:val="20"/>
          <w:lang w:val="en-GB"/>
        </w:rPr>
      </w:pPr>
      <w:r w:rsidRPr="00B95CB2">
        <w:rPr>
          <w:rFonts w:ascii="Trebuchet MS" w:hAnsi="Trebuchet MS"/>
          <w:sz w:val="20"/>
          <w:lang w:val="en-GB"/>
        </w:rPr>
        <w:t>Cut-off costs: all costs should be related to goods or services that have been delivered at the balance sheet date. Intention to purchase goods or services, although the purchase is agreed with vendor, does not meet the requirements</w:t>
      </w:r>
    </w:p>
    <w:p w14:paraId="5AF790C1" w14:textId="5B2F5E45" w:rsidR="002D18CB" w:rsidRDefault="002D18CB" w:rsidP="002849B1">
      <w:pPr>
        <w:pStyle w:val="FRDText"/>
        <w:numPr>
          <w:ilvl w:val="0"/>
          <w:numId w:val="23"/>
        </w:numPr>
        <w:jc w:val="both"/>
        <w:rPr>
          <w:rFonts w:ascii="Trebuchet MS" w:hAnsi="Trebuchet MS"/>
          <w:sz w:val="20"/>
          <w:lang w:val="en-GB"/>
        </w:rPr>
      </w:pPr>
      <w:r>
        <w:rPr>
          <w:rFonts w:ascii="Trebuchet MS" w:hAnsi="Trebuchet MS"/>
          <w:sz w:val="20"/>
          <w:lang w:val="en-GB"/>
        </w:rPr>
        <w:t>Funds are not used according to the purpose of the project</w:t>
      </w:r>
    </w:p>
    <w:p w14:paraId="4A06D6D1" w14:textId="77777777" w:rsidR="00886544" w:rsidRDefault="00C40D63" w:rsidP="00C40D63">
      <w:pPr>
        <w:pStyle w:val="FRDText"/>
        <w:spacing w:before="360"/>
        <w:jc w:val="both"/>
        <w:rPr>
          <w:rFonts w:ascii="Trebuchet MS" w:hAnsi="Trebuchet MS"/>
          <w:sz w:val="20"/>
          <w:lang w:val="en-GB"/>
        </w:rPr>
      </w:pPr>
      <w:r w:rsidRPr="001F04AE">
        <w:rPr>
          <w:rFonts w:ascii="Trebuchet MS" w:hAnsi="Trebuchet MS"/>
          <w:sz w:val="20"/>
          <w:lang w:val="en-GB"/>
        </w:rPr>
        <w:t>If th</w:t>
      </w:r>
      <w:r>
        <w:rPr>
          <w:rFonts w:ascii="Trebuchet MS" w:hAnsi="Trebuchet MS"/>
          <w:sz w:val="20"/>
          <w:lang w:val="en-GB"/>
        </w:rPr>
        <w:t>ere are any conditions at your l</w:t>
      </w:r>
      <w:r w:rsidRPr="001F04AE">
        <w:rPr>
          <w:rFonts w:ascii="Trebuchet MS" w:hAnsi="Trebuchet MS"/>
          <w:sz w:val="20"/>
          <w:lang w:val="en-GB"/>
        </w:rPr>
        <w:t xml:space="preserve">ocation which are inconsistent with this risk assessment, please notify us immediately. </w:t>
      </w:r>
    </w:p>
    <w:p w14:paraId="036BEBA4" w14:textId="77777777" w:rsidR="00886544" w:rsidRPr="001F04AE" w:rsidRDefault="00886544" w:rsidP="00886544">
      <w:pPr>
        <w:pStyle w:val="FRDText"/>
        <w:jc w:val="both"/>
        <w:rPr>
          <w:rFonts w:ascii="Trebuchet MS" w:hAnsi="Trebuchet MS"/>
          <w:sz w:val="20"/>
          <w:lang w:val="en-GB"/>
        </w:rPr>
      </w:pPr>
    </w:p>
    <w:p w14:paraId="5E3BB2A4" w14:textId="77777777" w:rsidR="00C40D63" w:rsidRPr="00886544" w:rsidRDefault="00E42DF9" w:rsidP="00886544">
      <w:pPr>
        <w:pStyle w:val="Heading2"/>
        <w:spacing w:before="0"/>
        <w:ind w:left="709" w:hanging="709"/>
        <w:rPr>
          <w:rFonts w:ascii="Trebuchet MS" w:hAnsi="Trebuchet MS"/>
          <w:i w:val="0"/>
        </w:rPr>
      </w:pPr>
      <w:bookmarkStart w:id="30" w:name="_Toc277089131"/>
      <w:bookmarkStart w:id="31" w:name="_Toc146185094"/>
      <w:bookmarkStart w:id="32" w:name="_Toc70133640"/>
      <w:bookmarkStart w:id="33" w:name="_Toc70314740"/>
      <w:bookmarkEnd w:id="20"/>
      <w:bookmarkEnd w:id="21"/>
      <w:r w:rsidRPr="00886544">
        <w:rPr>
          <w:rFonts w:ascii="Trebuchet MS" w:hAnsi="Trebuchet MS"/>
          <w:i w:val="0"/>
        </w:rPr>
        <w:lastRenderedPageBreak/>
        <w:t>A-5</w:t>
      </w:r>
      <w:r w:rsidR="00C40D63" w:rsidRPr="00886544">
        <w:rPr>
          <w:rFonts w:ascii="Trebuchet MS" w:hAnsi="Trebuchet MS"/>
          <w:i w:val="0"/>
        </w:rPr>
        <w:tab/>
        <w:t>Performing GAAS</w:t>
      </w:r>
      <w:bookmarkEnd w:id="30"/>
      <w:bookmarkEnd w:id="31"/>
    </w:p>
    <w:p w14:paraId="33412308" w14:textId="77777777" w:rsidR="00C40D63" w:rsidRDefault="00C40D63" w:rsidP="00C40D63">
      <w:pPr>
        <w:pStyle w:val="Body"/>
        <w:jc w:val="both"/>
        <w:rPr>
          <w:rFonts w:ascii="Trebuchet MS" w:hAnsi="Trebuchet MS"/>
          <w:lang w:val="en-GB"/>
        </w:rPr>
      </w:pPr>
      <w:r w:rsidRPr="001F04AE">
        <w:rPr>
          <w:rFonts w:ascii="Trebuchet MS" w:hAnsi="Trebuchet MS"/>
          <w:lang w:val="en-GB"/>
        </w:rPr>
        <w:t>We are required to perform our audit in accordance with international auditing standards. Your report</w:t>
      </w:r>
      <w:r w:rsidR="00C96BAA">
        <w:rPr>
          <w:rFonts w:ascii="Trebuchet MS" w:hAnsi="Trebuchet MS"/>
          <w:lang w:val="en-GB"/>
        </w:rPr>
        <w:t xml:space="preserve"> must contain</w:t>
      </w:r>
      <w:r w:rsidRPr="001F04AE">
        <w:rPr>
          <w:rFonts w:ascii="Trebuchet MS" w:hAnsi="Trebuchet MS"/>
          <w:lang w:val="en-GB"/>
        </w:rPr>
        <w:t xml:space="preserve"> a confirmation that you have complied with International audit standards</w:t>
      </w:r>
      <w:r w:rsidR="00C96BAA">
        <w:rPr>
          <w:rFonts w:ascii="Trebuchet MS" w:hAnsi="Trebuchet MS"/>
          <w:lang w:val="en-GB"/>
        </w:rPr>
        <w:t>, citing the relevant ISA standards</w:t>
      </w:r>
      <w:r w:rsidRPr="001F04AE">
        <w:rPr>
          <w:rFonts w:ascii="Trebuchet MS" w:hAnsi="Trebuchet MS"/>
          <w:lang w:val="en-GB"/>
        </w:rPr>
        <w:t>.</w:t>
      </w:r>
    </w:p>
    <w:p w14:paraId="64E9C17F" w14:textId="77777777" w:rsidR="00886544" w:rsidRPr="00886544" w:rsidRDefault="00886544" w:rsidP="00C40D63">
      <w:pPr>
        <w:pStyle w:val="Body"/>
        <w:jc w:val="both"/>
        <w:rPr>
          <w:rFonts w:ascii="Trebuchet MS" w:hAnsi="Trebuchet MS"/>
          <w:lang w:val="en-GB"/>
        </w:rPr>
      </w:pPr>
    </w:p>
    <w:p w14:paraId="76B10BEF" w14:textId="77777777" w:rsidR="00C40D63" w:rsidRPr="00886544" w:rsidRDefault="00E42DF9" w:rsidP="00C40D63">
      <w:pPr>
        <w:pStyle w:val="Heading2"/>
        <w:ind w:left="709" w:hanging="709"/>
        <w:rPr>
          <w:rFonts w:ascii="Trebuchet MS" w:hAnsi="Trebuchet MS"/>
          <w:i w:val="0"/>
        </w:rPr>
      </w:pPr>
      <w:bookmarkStart w:id="34" w:name="_Toc146185095"/>
      <w:r w:rsidRPr="00886544">
        <w:rPr>
          <w:rFonts w:ascii="Trebuchet MS" w:hAnsi="Trebuchet MS"/>
          <w:i w:val="0"/>
        </w:rPr>
        <w:t>A-6</w:t>
      </w:r>
      <w:r w:rsidR="00C40D63" w:rsidRPr="00886544">
        <w:rPr>
          <w:rFonts w:ascii="Trebuchet MS" w:hAnsi="Trebuchet MS"/>
          <w:i w:val="0"/>
        </w:rPr>
        <w:tab/>
        <w:t>Financial reporting framework</w:t>
      </w:r>
      <w:bookmarkEnd w:id="34"/>
      <w:r w:rsidR="00C40D63" w:rsidRPr="00886544">
        <w:rPr>
          <w:rFonts w:ascii="Trebuchet MS" w:hAnsi="Trebuchet MS"/>
          <w:i w:val="0"/>
        </w:rPr>
        <w:t xml:space="preserve"> </w:t>
      </w:r>
      <w:bookmarkEnd w:id="32"/>
      <w:bookmarkEnd w:id="33"/>
    </w:p>
    <w:p w14:paraId="0123D81F" w14:textId="77777777" w:rsidR="00C40D63" w:rsidRPr="002760C1" w:rsidRDefault="00C40D63" w:rsidP="00C40D63">
      <w:pPr>
        <w:pStyle w:val="Body"/>
        <w:jc w:val="both"/>
        <w:rPr>
          <w:rFonts w:ascii="Trebuchet MS" w:hAnsi="Trebuchet MS"/>
          <w:lang w:val="en-GB"/>
        </w:rPr>
      </w:pPr>
      <w:r w:rsidRPr="00AD0BE7">
        <w:rPr>
          <w:rFonts w:ascii="Trebuchet MS" w:hAnsi="Trebuchet MS"/>
          <w:lang w:val="en-GB"/>
        </w:rPr>
        <w:t xml:space="preserve">The accounting policies applied by </w:t>
      </w:r>
      <w:r w:rsidR="002A3210">
        <w:rPr>
          <w:rFonts w:ascii="Trebuchet MS" w:hAnsi="Trebuchet MS"/>
          <w:lang w:val="en-GB"/>
        </w:rPr>
        <w:t>Norwegian Refugee Council</w:t>
      </w:r>
      <w:r w:rsidR="00B95CB2" w:rsidRPr="00B95CB2">
        <w:rPr>
          <w:rFonts w:ascii="Trebuchet MS" w:hAnsi="Trebuchet MS"/>
          <w:lang w:val="en-GB"/>
        </w:rPr>
        <w:t xml:space="preserve"> </w:t>
      </w:r>
      <w:r w:rsidRPr="00AD0BE7">
        <w:rPr>
          <w:rFonts w:ascii="Trebuchet MS" w:hAnsi="Trebuchet MS"/>
          <w:lang w:val="en-GB"/>
        </w:rPr>
        <w:t xml:space="preserve">are in accordance with Norwegian </w:t>
      </w:r>
      <w:r w:rsidRPr="002760C1">
        <w:rPr>
          <w:rFonts w:ascii="Trebuchet MS" w:hAnsi="Trebuchet MS"/>
          <w:lang w:val="en-GB"/>
        </w:rPr>
        <w:t>Generally Accepted Accounting Procedures (NGAAP) and current practices in humanitarian organizations.</w:t>
      </w:r>
    </w:p>
    <w:p w14:paraId="08177626" w14:textId="0B8DDB37" w:rsidR="000B618E" w:rsidRPr="00087D88" w:rsidRDefault="000B618E" w:rsidP="000B618E">
      <w:pPr>
        <w:pStyle w:val="FormatvorlageFRD1TextBlockNach12ptZeilenabstand"/>
        <w:jc w:val="left"/>
        <w:rPr>
          <w:rFonts w:ascii="Trebuchet MS" w:hAnsi="Trebuchet MS" w:cs="Arial"/>
          <w:sz w:val="20"/>
          <w:lang w:val="en-GB"/>
        </w:rPr>
      </w:pPr>
      <w:r w:rsidRPr="002760C1">
        <w:rPr>
          <w:rFonts w:ascii="Trebuchet MS" w:hAnsi="Trebuchet MS" w:cs="Arial"/>
          <w:sz w:val="20"/>
          <w:lang w:val="en-GB"/>
        </w:rPr>
        <w:t xml:space="preserve">Please ensure that the audit is based on the latest available version of the NRC Financial Handbook (Financial Handbook </w:t>
      </w:r>
      <w:r w:rsidR="00FA7F6F" w:rsidRPr="002760C1">
        <w:rPr>
          <w:rFonts w:ascii="Trebuchet MS" w:hAnsi="Trebuchet MS" w:cs="Arial"/>
          <w:sz w:val="20"/>
          <w:lang w:val="en-GB"/>
        </w:rPr>
        <w:t xml:space="preserve">version </w:t>
      </w:r>
      <w:r w:rsidR="002760C1" w:rsidRPr="002760C1">
        <w:rPr>
          <w:rFonts w:ascii="Trebuchet MS" w:hAnsi="Trebuchet MS" w:cs="Arial"/>
          <w:sz w:val="20"/>
          <w:lang w:val="en-GB"/>
        </w:rPr>
        <w:t>2.5).</w:t>
      </w:r>
    </w:p>
    <w:p w14:paraId="09789970" w14:textId="77777777" w:rsidR="00C40D63" w:rsidRPr="00886544" w:rsidRDefault="00C40D63" w:rsidP="00C40D63">
      <w:pPr>
        <w:pStyle w:val="Heading2"/>
        <w:ind w:left="709" w:hanging="709"/>
        <w:rPr>
          <w:rFonts w:ascii="Trebuchet MS" w:hAnsi="Trebuchet MS"/>
          <w:i w:val="0"/>
        </w:rPr>
      </w:pPr>
      <w:bookmarkStart w:id="35" w:name="_Toc146185096"/>
      <w:r w:rsidRPr="00886544">
        <w:rPr>
          <w:rFonts w:ascii="Trebuchet MS" w:hAnsi="Trebuchet MS"/>
          <w:i w:val="0"/>
        </w:rPr>
        <w:t>A-</w:t>
      </w:r>
      <w:r w:rsidR="00E42DF9" w:rsidRPr="00886544">
        <w:rPr>
          <w:rFonts w:ascii="Trebuchet MS" w:hAnsi="Trebuchet MS"/>
          <w:i w:val="0"/>
        </w:rPr>
        <w:t>7</w:t>
      </w:r>
      <w:r w:rsidRPr="00886544">
        <w:rPr>
          <w:rFonts w:ascii="Trebuchet MS" w:hAnsi="Trebuchet MS"/>
          <w:i w:val="0"/>
        </w:rPr>
        <w:tab/>
        <w:t>Key accounting and auditing issues</w:t>
      </w:r>
      <w:bookmarkEnd w:id="35"/>
      <w:r w:rsidRPr="00886544">
        <w:rPr>
          <w:rFonts w:ascii="Trebuchet MS" w:hAnsi="Trebuchet MS"/>
          <w:i w:val="0"/>
        </w:rPr>
        <w:t xml:space="preserve"> </w:t>
      </w:r>
    </w:p>
    <w:p w14:paraId="72A30EFD" w14:textId="77777777" w:rsidR="00C40D63" w:rsidRPr="001F04AE" w:rsidRDefault="00C40D63" w:rsidP="00C40D63">
      <w:pPr>
        <w:pStyle w:val="Body"/>
        <w:jc w:val="both"/>
        <w:rPr>
          <w:rFonts w:ascii="Trebuchet MS" w:hAnsi="Trebuchet MS"/>
          <w:lang w:val="en-GB"/>
        </w:rPr>
      </w:pPr>
      <w:r w:rsidRPr="001F04AE">
        <w:rPr>
          <w:rFonts w:ascii="Trebuchet MS" w:hAnsi="Trebuchet MS"/>
          <w:lang w:val="en-GB"/>
        </w:rPr>
        <w:t xml:space="preserve">The following provides a summary of key accounting and auditing issues that may be encountered during the audit of the </w:t>
      </w:r>
      <w:r w:rsidR="002A3210">
        <w:rPr>
          <w:rFonts w:ascii="Trebuchet MS" w:hAnsi="Trebuchet MS"/>
          <w:lang w:val="en-GB"/>
        </w:rPr>
        <w:t>Norwegian Refugee Council</w:t>
      </w:r>
      <w:r w:rsidRPr="001F04AE">
        <w:rPr>
          <w:rFonts w:ascii="Trebuchet MS" w:hAnsi="Trebuchet MS"/>
          <w:lang w:val="en-GB"/>
        </w:rPr>
        <w:t xml:space="preserve"> financed projects. All teams need to consider these issues to the extent applicable for their </w:t>
      </w:r>
      <w:r w:rsidR="003C7AF8">
        <w:rPr>
          <w:rFonts w:ascii="Trebuchet MS" w:hAnsi="Trebuchet MS"/>
          <w:lang w:val="en-GB"/>
        </w:rPr>
        <w:t>project</w:t>
      </w:r>
      <w:r w:rsidRPr="001F04AE">
        <w:rPr>
          <w:rFonts w:ascii="Trebuchet MS" w:hAnsi="Trebuchet MS"/>
          <w:lang w:val="en-GB"/>
        </w:rPr>
        <w:t>s.</w:t>
      </w:r>
    </w:p>
    <w:p w14:paraId="7482EDAD" w14:textId="77777777" w:rsidR="00C40D63" w:rsidRPr="001F04AE" w:rsidRDefault="00C40D63" w:rsidP="00C40D63">
      <w:pPr>
        <w:pStyle w:val="bullet1"/>
        <w:jc w:val="both"/>
        <w:rPr>
          <w:rFonts w:ascii="Trebuchet MS" w:hAnsi="Trebuchet MS"/>
          <w:lang w:val="en-GB"/>
        </w:rPr>
      </w:pPr>
      <w:r w:rsidRPr="001F04AE">
        <w:rPr>
          <w:rFonts w:ascii="Trebuchet MS" w:hAnsi="Trebuchet MS"/>
          <w:lang w:val="en-GB"/>
        </w:rPr>
        <w:t>Cut off costs</w:t>
      </w:r>
    </w:p>
    <w:p w14:paraId="5DE50A18" w14:textId="77777777" w:rsidR="00C40D63" w:rsidRPr="001F04AE" w:rsidRDefault="00C40D63" w:rsidP="00C40D63">
      <w:pPr>
        <w:pStyle w:val="bullet1"/>
        <w:jc w:val="both"/>
        <w:rPr>
          <w:rFonts w:ascii="Trebuchet MS" w:hAnsi="Trebuchet MS"/>
          <w:lang w:val="en-GB"/>
        </w:rPr>
      </w:pPr>
      <w:r w:rsidRPr="001F04AE">
        <w:rPr>
          <w:rFonts w:ascii="Trebuchet MS" w:hAnsi="Trebuchet MS"/>
          <w:lang w:val="en-GB"/>
        </w:rPr>
        <w:t>Existance of cash</w:t>
      </w:r>
    </w:p>
    <w:p w14:paraId="36C12B7D" w14:textId="77777777" w:rsidR="009C6E0B" w:rsidRPr="001F04AE" w:rsidRDefault="009C6E0B" w:rsidP="009C6E0B">
      <w:pPr>
        <w:pStyle w:val="bullet1"/>
        <w:jc w:val="both"/>
        <w:rPr>
          <w:rFonts w:ascii="Trebuchet MS" w:hAnsi="Trebuchet MS"/>
          <w:lang w:val="en-GB"/>
        </w:rPr>
      </w:pPr>
      <w:r w:rsidRPr="001F04AE">
        <w:rPr>
          <w:rFonts w:ascii="Trebuchet MS" w:hAnsi="Trebuchet MS"/>
          <w:lang w:val="en-GB"/>
        </w:rPr>
        <w:t>T</w:t>
      </w:r>
      <w:r>
        <w:rPr>
          <w:rFonts w:ascii="Trebuchet MS" w:hAnsi="Trebuchet MS"/>
          <w:lang w:val="en-GB"/>
        </w:rPr>
        <w:t>he exchange rate used</w:t>
      </w:r>
      <w:r w:rsidR="0016558A">
        <w:rPr>
          <w:rFonts w:ascii="Trebuchet MS" w:hAnsi="Trebuchet MS"/>
          <w:lang w:val="en-GB"/>
        </w:rPr>
        <w:t xml:space="preserve"> on cash balance</w:t>
      </w:r>
      <w:r>
        <w:rPr>
          <w:rFonts w:ascii="Trebuchet MS" w:hAnsi="Trebuchet MS"/>
          <w:lang w:val="en-GB"/>
        </w:rPr>
        <w:t xml:space="preserve"> per 31</w:t>
      </w:r>
      <w:r w:rsidRPr="009C6E0B">
        <w:rPr>
          <w:rFonts w:ascii="Trebuchet MS" w:hAnsi="Trebuchet MS"/>
          <w:vertAlign w:val="superscript"/>
          <w:lang w:val="en-GB"/>
        </w:rPr>
        <w:t>st</w:t>
      </w:r>
      <w:r>
        <w:rPr>
          <w:rFonts w:ascii="Trebuchet MS" w:hAnsi="Trebuchet MS"/>
          <w:lang w:val="en-GB"/>
        </w:rPr>
        <w:t xml:space="preserve"> of December</w:t>
      </w:r>
    </w:p>
    <w:p w14:paraId="5176D6B1" w14:textId="77777777" w:rsidR="00C40D63" w:rsidRPr="00886544" w:rsidRDefault="00E42DF9" w:rsidP="00C40D63">
      <w:pPr>
        <w:pStyle w:val="Heading2"/>
        <w:ind w:left="709" w:hanging="709"/>
        <w:rPr>
          <w:rFonts w:ascii="Trebuchet MS" w:hAnsi="Trebuchet MS"/>
          <w:i w:val="0"/>
        </w:rPr>
      </w:pPr>
      <w:bookmarkStart w:id="36" w:name="_Toc146185097"/>
      <w:r w:rsidRPr="00886544">
        <w:rPr>
          <w:rFonts w:ascii="Trebuchet MS" w:hAnsi="Trebuchet MS"/>
          <w:i w:val="0"/>
        </w:rPr>
        <w:t>A-8</w:t>
      </w:r>
      <w:r w:rsidR="00C40D63" w:rsidRPr="00886544">
        <w:rPr>
          <w:rFonts w:ascii="Trebuchet MS" w:hAnsi="Trebuchet MS"/>
          <w:i w:val="0"/>
        </w:rPr>
        <w:tab/>
        <w:t>Ethical requirements</w:t>
      </w:r>
      <w:bookmarkEnd w:id="36"/>
    </w:p>
    <w:p w14:paraId="57173870" w14:textId="27A63FC4" w:rsidR="00C40D63" w:rsidRPr="001F04AE" w:rsidRDefault="00C40D63" w:rsidP="00C40D63">
      <w:pPr>
        <w:pStyle w:val="Body"/>
        <w:jc w:val="both"/>
        <w:rPr>
          <w:rFonts w:ascii="Trebuchet MS" w:hAnsi="Trebuchet MS"/>
          <w:lang w:val="en-GB"/>
        </w:rPr>
      </w:pPr>
      <w:r w:rsidRPr="001F04AE">
        <w:rPr>
          <w:rFonts w:ascii="Trebuchet MS" w:hAnsi="Trebuchet MS"/>
          <w:lang w:val="en-GB"/>
        </w:rPr>
        <w:t xml:space="preserve">As the partner in charge of the </w:t>
      </w:r>
      <w:r w:rsidR="009C6E0B">
        <w:rPr>
          <w:rFonts w:ascii="Trebuchet MS" w:hAnsi="Trebuchet MS"/>
          <w:lang w:val="en-GB"/>
        </w:rPr>
        <w:t>project aud</w:t>
      </w:r>
      <w:r w:rsidR="009677B3">
        <w:rPr>
          <w:rFonts w:ascii="Trebuchet MS" w:hAnsi="Trebuchet MS"/>
          <w:lang w:val="en-GB"/>
        </w:rPr>
        <w:t>i</w:t>
      </w:r>
      <w:r w:rsidR="009C6E0B">
        <w:rPr>
          <w:rFonts w:ascii="Trebuchet MS" w:hAnsi="Trebuchet MS"/>
          <w:lang w:val="en-GB"/>
        </w:rPr>
        <w:t>t</w:t>
      </w:r>
      <w:r w:rsidR="00604CC8">
        <w:rPr>
          <w:rFonts w:ascii="Trebuchet MS" w:hAnsi="Trebuchet MS"/>
          <w:lang w:val="en-GB"/>
        </w:rPr>
        <w:t xml:space="preserve"> engagement</w:t>
      </w:r>
      <w:r w:rsidRPr="001F04AE">
        <w:rPr>
          <w:rStyle w:val="FootnoteReference"/>
          <w:rFonts w:ascii="Trebuchet MS" w:eastAsiaTheme="minorEastAsia" w:hAnsi="Trebuchet MS"/>
        </w:rPr>
        <w:footnoteReference w:id="2"/>
      </w:r>
      <w:r w:rsidRPr="001F04AE">
        <w:rPr>
          <w:rFonts w:ascii="Trebuchet MS" w:hAnsi="Trebuchet MS"/>
          <w:lang w:val="en-GB"/>
        </w:rPr>
        <w:t>, you are responsible for forming a conclusion on compliance with the independence requirements that apply to the engagement in accordance with the IFAC Code of Ethics for Professional Accountants</w:t>
      </w:r>
      <w:r w:rsidRPr="001F04AE">
        <w:rPr>
          <w:rStyle w:val="FootnoteReference"/>
          <w:rFonts w:ascii="Trebuchet MS" w:eastAsiaTheme="minorEastAsia" w:hAnsi="Trebuchet MS"/>
        </w:rPr>
        <w:footnoteReference w:id="3"/>
      </w:r>
      <w:r w:rsidRPr="001F04AE">
        <w:rPr>
          <w:rFonts w:ascii="Trebuchet MS" w:hAnsi="Trebuchet MS"/>
          <w:lang w:val="en-GB"/>
        </w:rPr>
        <w:t xml:space="preserve">. </w:t>
      </w:r>
    </w:p>
    <w:p w14:paraId="30DD0F5C" w14:textId="77777777" w:rsidR="00C40D63" w:rsidRPr="001F04AE" w:rsidRDefault="00C40D63" w:rsidP="00C40D63">
      <w:pPr>
        <w:pStyle w:val="Body"/>
        <w:jc w:val="both"/>
        <w:rPr>
          <w:rFonts w:ascii="Trebuchet MS" w:hAnsi="Trebuchet MS"/>
          <w:lang w:val="en-GB"/>
        </w:rPr>
      </w:pPr>
      <w:r w:rsidRPr="001F04AE">
        <w:rPr>
          <w:rFonts w:ascii="Trebuchet MS" w:hAnsi="Trebuchet MS"/>
          <w:lang w:val="en-GB"/>
        </w:rPr>
        <w:t xml:space="preserve">If you identify any potential conflicts or threats with respect to your independence, please contact us to enable </w:t>
      </w:r>
      <w:r w:rsidR="009677B3">
        <w:rPr>
          <w:rFonts w:ascii="Trebuchet MS" w:hAnsi="Trebuchet MS"/>
          <w:lang w:val="en-GB"/>
        </w:rPr>
        <w:t xml:space="preserve">an overall </w:t>
      </w:r>
      <w:r w:rsidRPr="001F04AE">
        <w:rPr>
          <w:rFonts w:ascii="Trebuchet MS" w:hAnsi="Trebuchet MS"/>
          <w:lang w:val="en-GB"/>
        </w:rPr>
        <w:t>consideration immediately.</w:t>
      </w:r>
      <w:bookmarkStart w:id="37" w:name="_Toc264007991"/>
    </w:p>
    <w:p w14:paraId="2BA2FAC4" w14:textId="77777777" w:rsidR="00C40D63" w:rsidRPr="00886544" w:rsidRDefault="00C40D63" w:rsidP="00C40D63">
      <w:pPr>
        <w:pStyle w:val="FRD3rdSubheadline"/>
        <w:jc w:val="both"/>
        <w:rPr>
          <w:rFonts w:ascii="Trebuchet MS" w:hAnsi="Trebuchet MS"/>
          <w:b/>
          <w:bCs/>
          <w:i w:val="0"/>
          <w:iCs w:val="0"/>
          <w:sz w:val="20"/>
          <w:szCs w:val="22"/>
          <w:lang w:val="en-GB"/>
        </w:rPr>
      </w:pPr>
      <w:r w:rsidRPr="00886544">
        <w:rPr>
          <w:rFonts w:ascii="Trebuchet MS" w:hAnsi="Trebuchet MS"/>
          <w:b/>
          <w:bCs/>
          <w:i w:val="0"/>
          <w:iCs w:val="0"/>
          <w:sz w:val="20"/>
          <w:szCs w:val="22"/>
          <w:lang w:val="en-GB"/>
        </w:rPr>
        <w:t>Scope of other services</w:t>
      </w:r>
      <w:bookmarkEnd w:id="37"/>
    </w:p>
    <w:p w14:paraId="267AE97A" w14:textId="77777777" w:rsidR="00C40D63" w:rsidRPr="00604CC8" w:rsidRDefault="00C40D63" w:rsidP="00C40D63">
      <w:pPr>
        <w:pStyle w:val="FRDText"/>
        <w:jc w:val="both"/>
        <w:rPr>
          <w:rFonts w:ascii="Trebuchet MS" w:hAnsi="Trebuchet MS" w:cs="Arial"/>
          <w:sz w:val="20"/>
          <w:lang w:val="en-GB"/>
        </w:rPr>
      </w:pPr>
      <w:r w:rsidRPr="00604CC8">
        <w:rPr>
          <w:rFonts w:ascii="Trebuchet MS" w:hAnsi="Trebuchet MS" w:cs="Arial"/>
          <w:sz w:val="20"/>
          <w:lang w:val="en-GB"/>
        </w:rPr>
        <w:t xml:space="preserve">We especially point out that Norwegian independence regulations do not contain “safeguarding mechanisms” allowed under IFAC rules in certain situations, nor any procedures to fix an unintentional breach of independence. Below is a general description of services we are prohibited from providing to </w:t>
      </w:r>
      <w:r w:rsidR="002A3210">
        <w:rPr>
          <w:rFonts w:ascii="Trebuchet MS" w:hAnsi="Trebuchet MS" w:cs="Arial"/>
          <w:sz w:val="20"/>
          <w:lang w:val="en-GB"/>
        </w:rPr>
        <w:t>Norwegian Refugee Council</w:t>
      </w:r>
      <w:r w:rsidR="0016558A">
        <w:rPr>
          <w:rFonts w:ascii="Trebuchet MS" w:hAnsi="Trebuchet MS" w:cs="Arial"/>
          <w:sz w:val="20"/>
          <w:lang w:val="en-GB"/>
        </w:rPr>
        <w:t>`s partners</w:t>
      </w:r>
      <w:r w:rsidR="00604CC8" w:rsidRPr="00604CC8">
        <w:rPr>
          <w:rFonts w:ascii="Trebuchet MS" w:hAnsi="Trebuchet MS" w:cs="Arial"/>
          <w:sz w:val="20"/>
          <w:lang w:val="en-GB"/>
        </w:rPr>
        <w:t>.</w:t>
      </w:r>
    </w:p>
    <w:p w14:paraId="545BB09B" w14:textId="77777777" w:rsidR="00C40D63" w:rsidRPr="00604CC8" w:rsidRDefault="00C40D63" w:rsidP="00CD6B1D">
      <w:pPr>
        <w:pStyle w:val="FRDText"/>
        <w:spacing w:line="240" w:lineRule="auto"/>
        <w:jc w:val="both"/>
        <w:rPr>
          <w:rFonts w:ascii="Trebuchet MS" w:hAnsi="Trebuchet MS" w:cs="Arial"/>
          <w:sz w:val="20"/>
          <w:lang w:val="en-GB"/>
        </w:rPr>
      </w:pPr>
      <w:r w:rsidRPr="00604CC8">
        <w:rPr>
          <w:rFonts w:ascii="Trebuchet MS" w:hAnsi="Trebuchet MS" w:cs="Arial"/>
          <w:sz w:val="20"/>
          <w:lang w:val="en-GB"/>
        </w:rPr>
        <w:lastRenderedPageBreak/>
        <w:t>The following services are prohibited in all instances.</w:t>
      </w:r>
    </w:p>
    <w:p w14:paraId="5C93087E"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 xml:space="preserve">Bookkeeping or other services related to the accounting records or financial statements of the audit client </w:t>
      </w:r>
    </w:p>
    <w:p w14:paraId="0FB9AFFB"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Financial information systems design and implementation</w:t>
      </w:r>
    </w:p>
    <w:p w14:paraId="61A0DA5E"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Appraisal or valuation services</w:t>
      </w:r>
    </w:p>
    <w:p w14:paraId="72E62C1A"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Actuarial services</w:t>
      </w:r>
    </w:p>
    <w:p w14:paraId="0336C721"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Internal audit outsourcing services</w:t>
      </w:r>
    </w:p>
    <w:p w14:paraId="6781DCD5"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Management functions (see below)</w:t>
      </w:r>
    </w:p>
    <w:p w14:paraId="7C01B8C9"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Human resources (i.e., executive recruiting)</w:t>
      </w:r>
    </w:p>
    <w:p w14:paraId="691AECF4" w14:textId="77777777" w:rsidR="00C40D63" w:rsidRPr="00604CC8" w:rsidRDefault="00C40D63" w:rsidP="002849B1">
      <w:pPr>
        <w:pStyle w:val="FRDBullet"/>
        <w:numPr>
          <w:ilvl w:val="0"/>
          <w:numId w:val="2"/>
        </w:numPr>
        <w:tabs>
          <w:tab w:val="left" w:pos="567"/>
          <w:tab w:val="left" w:pos="1134"/>
          <w:tab w:val="left" w:pos="1701"/>
          <w:tab w:val="left" w:pos="2268"/>
        </w:tabs>
        <w:spacing w:after="120" w:line="240" w:lineRule="auto"/>
        <w:ind w:left="360"/>
        <w:jc w:val="both"/>
        <w:rPr>
          <w:rFonts w:ascii="Trebuchet MS" w:hAnsi="Trebuchet MS" w:cs="Arial"/>
          <w:sz w:val="20"/>
          <w:lang w:val="en-GB"/>
        </w:rPr>
      </w:pPr>
      <w:r w:rsidRPr="00604CC8">
        <w:rPr>
          <w:rFonts w:ascii="Trebuchet MS" w:hAnsi="Trebuchet MS" w:cs="Arial"/>
          <w:sz w:val="20"/>
          <w:lang w:val="en-GB"/>
        </w:rPr>
        <w:t>Broker or dealer, investment adviser, or investment banking services</w:t>
      </w:r>
    </w:p>
    <w:p w14:paraId="4901493F" w14:textId="77777777" w:rsidR="00C40D63" w:rsidRPr="001F04AE" w:rsidRDefault="00C40D63" w:rsidP="00C40D63">
      <w:pPr>
        <w:pStyle w:val="FRDBullet"/>
        <w:tabs>
          <w:tab w:val="left" w:pos="567"/>
          <w:tab w:val="left" w:pos="1134"/>
          <w:tab w:val="left" w:pos="1701"/>
          <w:tab w:val="left" w:pos="2268"/>
        </w:tabs>
        <w:spacing w:after="120"/>
        <w:ind w:left="0" w:firstLine="0"/>
        <w:jc w:val="both"/>
        <w:rPr>
          <w:rFonts w:ascii="Trebuchet MS" w:hAnsi="Trebuchet MS"/>
          <w:lang w:val="en-GB"/>
        </w:rPr>
      </w:pPr>
      <w:r w:rsidRPr="00604CC8">
        <w:rPr>
          <w:rFonts w:ascii="Trebuchet MS" w:hAnsi="Trebuchet MS" w:cs="Arial"/>
          <w:sz w:val="20"/>
          <w:lang w:val="en-GB"/>
        </w:rPr>
        <w:t xml:space="preserve">Legal services </w:t>
      </w:r>
      <w:r w:rsidRPr="00604CC8">
        <w:rPr>
          <w:rFonts w:ascii="Trebuchet MS" w:hAnsi="Trebuchet MS"/>
          <w:sz w:val="20"/>
          <w:lang w:val="en-GB"/>
        </w:rPr>
        <w:t>“Management functions” is defined broadly by the Norwegian regulator and covers “in fact” as well as “in appearance” matters.  We should therefore never take on a “role” that can be seen as carrying out work or tasks that is management responsibility (e.g. establishing or maintaining proper internal controls, compensate for lack of resources or skills at the client, perform recurring reconciliation of accounts etc.).  Further, we should never be considered to “advocate client’s interests” or “represent the client externally” (except in tax matters where we can follow IFAC guidelines).</w:t>
      </w:r>
      <w:r w:rsidRPr="001F04AE">
        <w:rPr>
          <w:rFonts w:ascii="Trebuchet MS" w:hAnsi="Trebuchet MS"/>
          <w:lang w:val="en-GB"/>
        </w:rPr>
        <w:tab/>
      </w:r>
      <w:bookmarkStart w:id="38" w:name="_Toc277089135"/>
      <w:bookmarkStart w:id="39" w:name="_Toc70133641"/>
      <w:bookmarkStart w:id="40" w:name="_Toc70314741"/>
      <w:r w:rsidR="000D5DF6">
        <w:rPr>
          <w:rFonts w:ascii="Trebuchet MS" w:hAnsi="Trebuchet MS"/>
          <w:lang w:val="en-GB"/>
        </w:rPr>
        <w:br/>
      </w:r>
    </w:p>
    <w:p w14:paraId="5163D259" w14:textId="77777777" w:rsidR="000D5DF6" w:rsidRPr="00886544" w:rsidRDefault="00E42DF9" w:rsidP="00C40D63">
      <w:pPr>
        <w:pStyle w:val="Heading2"/>
        <w:ind w:left="705" w:hanging="705"/>
        <w:rPr>
          <w:rFonts w:ascii="Trebuchet MS" w:hAnsi="Trebuchet MS"/>
          <w:i w:val="0"/>
        </w:rPr>
      </w:pPr>
      <w:bookmarkStart w:id="41" w:name="_Toc146185098"/>
      <w:r w:rsidRPr="00886544">
        <w:rPr>
          <w:rFonts w:ascii="Trebuchet MS" w:hAnsi="Trebuchet MS"/>
          <w:i w:val="0"/>
        </w:rPr>
        <w:t>A-9</w:t>
      </w:r>
      <w:r w:rsidR="00C40D63" w:rsidRPr="00886544">
        <w:rPr>
          <w:rFonts w:ascii="Trebuchet MS" w:hAnsi="Trebuchet MS"/>
          <w:i w:val="0"/>
        </w:rPr>
        <w:tab/>
      </w:r>
      <w:r w:rsidR="000D5DF6" w:rsidRPr="00886544">
        <w:rPr>
          <w:rFonts w:ascii="Trebuchet MS" w:hAnsi="Trebuchet MS"/>
          <w:i w:val="0"/>
        </w:rPr>
        <w:t>Scope and materiality</w:t>
      </w:r>
      <w:bookmarkEnd w:id="41"/>
    </w:p>
    <w:p w14:paraId="7D897FB6" w14:textId="76D686DF" w:rsidR="000D5DF6" w:rsidRPr="000D5DF6" w:rsidRDefault="000D5DF6" w:rsidP="000D5DF6">
      <w:pPr>
        <w:overflowPunct w:val="0"/>
        <w:autoSpaceDE w:val="0"/>
        <w:autoSpaceDN w:val="0"/>
        <w:adjustRightInd w:val="0"/>
        <w:spacing w:after="240" w:line="280" w:lineRule="atLeast"/>
        <w:jc w:val="left"/>
        <w:textAlignment w:val="baseline"/>
        <w:rPr>
          <w:rFonts w:ascii="Trebuchet MS" w:eastAsia="Times New Roman" w:hAnsi="Trebuchet MS" w:cs="Arial"/>
          <w:sz w:val="20"/>
          <w:lang w:val="en-US" w:eastAsia="en-US"/>
        </w:rPr>
      </w:pPr>
      <w:r w:rsidRPr="000D5DF6">
        <w:rPr>
          <w:rFonts w:ascii="Trebuchet MS" w:eastAsia="Times New Roman" w:hAnsi="Trebuchet MS" w:cs="Arial"/>
          <w:sz w:val="20"/>
          <w:lang w:val="en-US" w:eastAsia="en-US"/>
        </w:rPr>
        <w:t xml:space="preserve">We have been engaged to express an opinion on the </w:t>
      </w:r>
      <w:r>
        <w:rPr>
          <w:rFonts w:ascii="Trebuchet MS" w:eastAsia="Times New Roman" w:hAnsi="Trebuchet MS" w:cs="Arial"/>
          <w:sz w:val="20"/>
          <w:lang w:val="en-US" w:eastAsia="en-US"/>
        </w:rPr>
        <w:t>project accounts</w:t>
      </w:r>
      <w:r w:rsidRPr="000D5DF6">
        <w:rPr>
          <w:rFonts w:ascii="Trebuchet MS" w:eastAsia="Times New Roman" w:hAnsi="Trebuchet MS" w:cs="Arial"/>
          <w:sz w:val="20"/>
          <w:lang w:val="en-US" w:eastAsia="en-US"/>
        </w:rPr>
        <w:t xml:space="preserve"> </w:t>
      </w:r>
      <w:r>
        <w:rPr>
          <w:rFonts w:ascii="Trebuchet MS" w:eastAsia="Times New Roman" w:hAnsi="Trebuchet MS" w:cs="Arial"/>
          <w:sz w:val="20"/>
          <w:lang w:val="en-US" w:eastAsia="en-US"/>
        </w:rPr>
        <w:t>for the period ending 31.12.</w:t>
      </w:r>
      <w:r w:rsidR="00D711F1">
        <w:rPr>
          <w:rFonts w:ascii="Trebuchet MS" w:eastAsia="Times New Roman" w:hAnsi="Trebuchet MS" w:cs="Arial"/>
          <w:sz w:val="20"/>
          <w:lang w:val="en-US" w:eastAsia="en-US"/>
        </w:rPr>
        <w:t>202</w:t>
      </w:r>
      <w:r w:rsidR="00982397">
        <w:rPr>
          <w:rFonts w:ascii="Trebuchet MS" w:eastAsia="Times New Roman" w:hAnsi="Trebuchet MS" w:cs="Arial"/>
          <w:sz w:val="20"/>
          <w:lang w:val="en-US" w:eastAsia="en-US"/>
        </w:rPr>
        <w:t>3</w:t>
      </w:r>
      <w:r>
        <w:rPr>
          <w:rFonts w:ascii="Trebuchet MS" w:eastAsia="Times New Roman" w:hAnsi="Trebuchet MS" w:cs="Arial"/>
          <w:sz w:val="20"/>
          <w:lang w:val="en-US" w:eastAsia="en-US"/>
        </w:rPr>
        <w:t>. In this context</w:t>
      </w:r>
      <w:r w:rsidRPr="000D5DF6">
        <w:rPr>
          <w:rFonts w:ascii="Trebuchet MS" w:eastAsia="Times New Roman" w:hAnsi="Trebuchet MS" w:cs="Arial"/>
          <w:sz w:val="20"/>
          <w:lang w:val="en-US" w:eastAsia="en-US"/>
        </w:rPr>
        <w:t xml:space="preserve">, you have </w:t>
      </w:r>
      <w:r>
        <w:rPr>
          <w:rFonts w:ascii="Trebuchet MS" w:eastAsia="Times New Roman" w:hAnsi="Trebuchet MS" w:cs="Arial"/>
          <w:sz w:val="20"/>
          <w:lang w:val="en-US" w:eastAsia="en-US"/>
        </w:rPr>
        <w:t xml:space="preserve">been requested to perform work </w:t>
      </w:r>
      <w:r w:rsidRPr="000D5DF6">
        <w:rPr>
          <w:rFonts w:ascii="Trebuchet MS" w:eastAsia="Times New Roman" w:hAnsi="Trebuchet MS" w:cs="Arial"/>
          <w:sz w:val="20"/>
          <w:lang w:val="en-US" w:eastAsia="en-US"/>
        </w:rPr>
        <w:t xml:space="preserve">on </w:t>
      </w:r>
      <w:r>
        <w:rPr>
          <w:rFonts w:ascii="Trebuchet MS" w:eastAsia="Times New Roman" w:hAnsi="Trebuchet MS" w:cs="Arial"/>
          <w:sz w:val="20"/>
          <w:lang w:val="en-US" w:eastAsia="en-US"/>
        </w:rPr>
        <w:t>the project funded through Norwegian Refugee Council.</w:t>
      </w:r>
      <w:r w:rsidR="00294A17">
        <w:rPr>
          <w:rFonts w:ascii="Trebuchet MS" w:eastAsia="Times New Roman" w:hAnsi="Trebuchet MS" w:cs="Arial"/>
          <w:sz w:val="20"/>
          <w:lang w:val="en-US" w:eastAsia="en-US"/>
        </w:rPr>
        <w:t xml:space="preserve"> </w:t>
      </w:r>
    </w:p>
    <w:p w14:paraId="49269154" w14:textId="6689C47A" w:rsidR="000D5DF6" w:rsidRDefault="000D5DF6" w:rsidP="000D5DF6">
      <w:pPr>
        <w:overflowPunct w:val="0"/>
        <w:autoSpaceDE w:val="0"/>
        <w:autoSpaceDN w:val="0"/>
        <w:adjustRightInd w:val="0"/>
        <w:spacing w:after="240" w:line="280" w:lineRule="atLeast"/>
        <w:jc w:val="left"/>
        <w:textAlignment w:val="baseline"/>
        <w:rPr>
          <w:rFonts w:ascii="Trebuchet MS" w:eastAsia="Times New Roman" w:hAnsi="Trebuchet MS" w:cs="Arial"/>
          <w:sz w:val="20"/>
          <w:lang w:val="en-US" w:eastAsia="en-US"/>
        </w:rPr>
      </w:pPr>
      <w:r w:rsidRPr="000D5DF6">
        <w:rPr>
          <w:rFonts w:ascii="Trebuchet MS" w:eastAsia="Times New Roman" w:hAnsi="Trebuchet MS" w:cs="Arial"/>
          <w:sz w:val="20"/>
          <w:lang w:val="en-US" w:eastAsia="en-US"/>
        </w:rPr>
        <w:t xml:space="preserve">We require you to </w:t>
      </w:r>
      <w:r>
        <w:rPr>
          <w:rFonts w:ascii="Trebuchet MS" w:eastAsia="Times New Roman" w:hAnsi="Trebuchet MS" w:cs="Arial"/>
          <w:sz w:val="20"/>
          <w:lang w:val="en-US" w:eastAsia="en-US"/>
        </w:rPr>
        <w:t xml:space="preserve">perform a project audit </w:t>
      </w:r>
      <w:r w:rsidR="00294A17">
        <w:rPr>
          <w:rFonts w:ascii="Trebuchet MS" w:eastAsia="Times New Roman" w:hAnsi="Trebuchet MS" w:cs="Arial"/>
          <w:sz w:val="20"/>
          <w:lang w:val="en-US" w:eastAsia="en-US"/>
        </w:rPr>
        <w:t xml:space="preserve">in accordance with ISA 800, 805, with a focus on the validity and accuracy of costs, and existence of assets and liabilities. </w:t>
      </w:r>
      <w:r>
        <w:rPr>
          <w:rFonts w:ascii="Trebuchet MS" w:eastAsia="Times New Roman" w:hAnsi="Trebuchet MS" w:cs="Arial"/>
          <w:sz w:val="20"/>
          <w:lang w:val="en-US" w:eastAsia="en-US"/>
        </w:rPr>
        <w:t>Appendix</w:t>
      </w:r>
      <w:r w:rsidR="00F31E7B">
        <w:rPr>
          <w:rFonts w:ascii="Trebuchet MS" w:eastAsia="Times New Roman" w:hAnsi="Trebuchet MS" w:cs="Arial"/>
          <w:sz w:val="20"/>
          <w:lang w:val="en-US" w:eastAsia="en-US"/>
        </w:rPr>
        <w:t xml:space="preserve"> issued</w:t>
      </w:r>
      <w:r w:rsidRPr="000D5DF6">
        <w:rPr>
          <w:rFonts w:ascii="Trebuchet MS" w:eastAsia="Times New Roman" w:hAnsi="Trebuchet MS" w:cs="Arial"/>
          <w:sz w:val="20"/>
          <w:lang w:val="en-US" w:eastAsia="en-US"/>
        </w:rPr>
        <w:t xml:space="preserve"> provides the prescribed format of the report.</w:t>
      </w:r>
    </w:p>
    <w:p w14:paraId="67A22D76" w14:textId="77777777" w:rsidR="000D5DF6" w:rsidRDefault="000D5DF6" w:rsidP="000D5DF6">
      <w:pPr>
        <w:overflowPunct w:val="0"/>
        <w:autoSpaceDE w:val="0"/>
        <w:autoSpaceDN w:val="0"/>
        <w:adjustRightInd w:val="0"/>
        <w:spacing w:after="240" w:line="280" w:lineRule="atLeast"/>
        <w:jc w:val="left"/>
        <w:textAlignment w:val="baseline"/>
        <w:rPr>
          <w:rFonts w:ascii="Trebuchet MS" w:eastAsia="Times New Roman" w:hAnsi="Trebuchet MS" w:cs="Arial"/>
          <w:sz w:val="20"/>
          <w:lang w:val="en-US" w:eastAsia="en-US"/>
        </w:rPr>
      </w:pPr>
      <w:r>
        <w:rPr>
          <w:rFonts w:ascii="Trebuchet MS" w:eastAsia="Times New Roman" w:hAnsi="Trebuchet MS" w:cs="Arial"/>
          <w:sz w:val="20"/>
          <w:lang w:val="en-US" w:eastAsia="en-US"/>
        </w:rPr>
        <w:t>Project</w:t>
      </w:r>
      <w:r w:rsidRPr="000D5DF6">
        <w:rPr>
          <w:rFonts w:ascii="Trebuchet MS" w:eastAsia="Times New Roman" w:hAnsi="Trebuchet MS" w:cs="Arial"/>
          <w:sz w:val="20"/>
          <w:lang w:val="en-US" w:eastAsia="en-US"/>
        </w:rPr>
        <w:t xml:space="preserve"> materiality</w:t>
      </w:r>
      <w:r w:rsidR="00713FCA">
        <w:rPr>
          <w:rFonts w:ascii="Trebuchet MS" w:eastAsia="Times New Roman" w:hAnsi="Trebuchet MS" w:cs="Arial"/>
          <w:sz w:val="20"/>
          <w:lang w:val="en-US" w:eastAsia="en-US"/>
        </w:rPr>
        <w:t xml:space="preserve"> has been established at 1 % of total costs on the project</w:t>
      </w:r>
      <w:r w:rsidRPr="000D5DF6">
        <w:rPr>
          <w:rFonts w:ascii="Trebuchet MS" w:eastAsia="Times New Roman" w:hAnsi="Trebuchet MS" w:cs="Arial"/>
          <w:sz w:val="20"/>
          <w:lang w:val="en-US" w:eastAsia="en-US"/>
        </w:rPr>
        <w:t>.  Specific performance materiality / performance materiality can be determined by you as the component auditor but cannot e</w:t>
      </w:r>
      <w:r w:rsidR="00713FCA">
        <w:rPr>
          <w:rFonts w:ascii="Trebuchet MS" w:eastAsia="Times New Roman" w:hAnsi="Trebuchet MS" w:cs="Arial"/>
          <w:sz w:val="20"/>
          <w:lang w:val="en-US" w:eastAsia="en-US"/>
        </w:rPr>
        <w:t xml:space="preserve">xceed 75 </w:t>
      </w:r>
      <w:r w:rsidRPr="000D5DF6">
        <w:rPr>
          <w:rFonts w:ascii="Trebuchet MS" w:eastAsia="Times New Roman" w:hAnsi="Trebuchet MS" w:cs="Arial"/>
          <w:sz w:val="20"/>
          <w:lang w:val="en-US" w:eastAsia="en-US"/>
        </w:rPr>
        <w:t>%</w:t>
      </w:r>
      <w:r>
        <w:rPr>
          <w:rFonts w:ascii="Trebuchet MS" w:eastAsia="Times New Roman" w:hAnsi="Trebuchet MS" w:cs="Arial"/>
          <w:sz w:val="20"/>
          <w:lang w:val="en-US" w:eastAsia="en-US"/>
        </w:rPr>
        <w:t xml:space="preserve"> of your component materiality. However, </w:t>
      </w:r>
      <w:r w:rsidR="00B12CFF">
        <w:rPr>
          <w:rFonts w:ascii="Trebuchet MS" w:eastAsia="Times New Roman" w:hAnsi="Trebuchet MS" w:cs="Arial"/>
          <w:sz w:val="20"/>
          <w:lang w:val="en-US" w:eastAsia="en-US"/>
        </w:rPr>
        <w:t xml:space="preserve">note that </w:t>
      </w:r>
      <w:r>
        <w:rPr>
          <w:rFonts w:ascii="Trebuchet MS" w:eastAsia="Times New Roman" w:hAnsi="Trebuchet MS" w:cs="Arial"/>
          <w:sz w:val="20"/>
          <w:lang w:val="en-US" w:eastAsia="en-US"/>
        </w:rPr>
        <w:t xml:space="preserve">all identified errors </w:t>
      </w:r>
      <w:r w:rsidR="00B12CFF">
        <w:rPr>
          <w:rFonts w:ascii="Trebuchet MS" w:eastAsia="Times New Roman" w:hAnsi="Trebuchet MS" w:cs="Arial"/>
          <w:sz w:val="20"/>
          <w:lang w:val="en-US" w:eastAsia="en-US"/>
        </w:rPr>
        <w:t xml:space="preserve">in the project audit </w:t>
      </w:r>
      <w:r>
        <w:rPr>
          <w:rFonts w:ascii="Trebuchet MS" w:eastAsia="Times New Roman" w:hAnsi="Trebuchet MS" w:cs="Arial"/>
          <w:sz w:val="20"/>
          <w:lang w:val="en-US" w:eastAsia="en-US"/>
        </w:rPr>
        <w:t>are to be corrected</w:t>
      </w:r>
      <w:r w:rsidR="00B12CFF">
        <w:rPr>
          <w:rFonts w:ascii="Trebuchet MS" w:eastAsia="Times New Roman" w:hAnsi="Trebuchet MS" w:cs="Arial"/>
          <w:sz w:val="20"/>
          <w:lang w:val="en-US" w:eastAsia="en-US"/>
        </w:rPr>
        <w:t>.</w:t>
      </w:r>
    </w:p>
    <w:p w14:paraId="53B701ED" w14:textId="09CF249A" w:rsidR="00CC0000" w:rsidRDefault="00026B31" w:rsidP="000D5DF6">
      <w:pPr>
        <w:overflowPunct w:val="0"/>
        <w:autoSpaceDE w:val="0"/>
        <w:autoSpaceDN w:val="0"/>
        <w:adjustRightInd w:val="0"/>
        <w:spacing w:after="240" w:line="280" w:lineRule="atLeast"/>
        <w:jc w:val="left"/>
        <w:textAlignment w:val="baseline"/>
        <w:rPr>
          <w:rFonts w:ascii="Trebuchet MS" w:eastAsia="Times New Roman" w:hAnsi="Trebuchet MS" w:cs="Arial"/>
          <w:sz w:val="20"/>
          <w:lang w:val="en-US" w:eastAsia="en-US"/>
        </w:rPr>
      </w:pPr>
      <w:r>
        <w:rPr>
          <w:rFonts w:ascii="Trebuchet MS" w:eastAsia="Times New Roman" w:hAnsi="Trebuchet MS" w:cs="Arial"/>
          <w:sz w:val="20"/>
          <w:lang w:val="en-US" w:eastAsia="en-US"/>
        </w:rPr>
        <w:t xml:space="preserve">Please note that Head Office costs (HQ vouchers) are audited by the group auditor team in </w:t>
      </w:r>
      <w:r w:rsidR="00D711F1">
        <w:rPr>
          <w:rFonts w:ascii="Trebuchet MS" w:eastAsia="Times New Roman" w:hAnsi="Trebuchet MS" w:cs="Arial"/>
          <w:sz w:val="20"/>
          <w:lang w:val="en-US" w:eastAsia="en-US"/>
        </w:rPr>
        <w:t>Oslo and</w:t>
      </w:r>
      <w:r>
        <w:rPr>
          <w:rFonts w:ascii="Trebuchet MS" w:eastAsia="Times New Roman" w:hAnsi="Trebuchet MS" w:cs="Arial"/>
          <w:sz w:val="20"/>
          <w:lang w:val="en-US" w:eastAsia="en-US"/>
        </w:rPr>
        <w:t xml:space="preserve"> will therefore not be a part of the scope for the local audit. As local auditor, you are supposed to report and confirm only the costs in the local CO-client to us. </w:t>
      </w:r>
    </w:p>
    <w:p w14:paraId="3E5F41F9" w14:textId="77777777" w:rsidR="00C40D63" w:rsidRPr="00886544" w:rsidRDefault="000D5DF6" w:rsidP="00C40D63">
      <w:pPr>
        <w:pStyle w:val="Heading2"/>
        <w:ind w:left="705" w:hanging="705"/>
        <w:rPr>
          <w:rFonts w:ascii="Trebuchet MS" w:hAnsi="Trebuchet MS"/>
          <w:i w:val="0"/>
        </w:rPr>
      </w:pPr>
      <w:bookmarkStart w:id="42" w:name="_Toc146185099"/>
      <w:r w:rsidRPr="00886544">
        <w:rPr>
          <w:rFonts w:ascii="Trebuchet MS" w:hAnsi="Trebuchet MS"/>
          <w:i w:val="0"/>
        </w:rPr>
        <w:t>A-10</w:t>
      </w:r>
      <w:r w:rsidRPr="00886544">
        <w:rPr>
          <w:rFonts w:ascii="Trebuchet MS" w:hAnsi="Trebuchet MS"/>
          <w:i w:val="0"/>
        </w:rPr>
        <w:tab/>
      </w:r>
      <w:r w:rsidRPr="00886544">
        <w:rPr>
          <w:rFonts w:ascii="Trebuchet MS" w:hAnsi="Trebuchet MS"/>
          <w:i w:val="0"/>
        </w:rPr>
        <w:tab/>
      </w:r>
      <w:r w:rsidR="00C40D63" w:rsidRPr="00886544">
        <w:rPr>
          <w:rFonts w:ascii="Trebuchet MS" w:hAnsi="Trebuchet MS"/>
          <w:i w:val="0"/>
        </w:rPr>
        <w:t>Timetable of communications, Primary Team contacts and communication process</w:t>
      </w:r>
      <w:bookmarkEnd w:id="38"/>
      <w:bookmarkEnd w:id="42"/>
    </w:p>
    <w:p w14:paraId="6772C353" w14:textId="77777777" w:rsidR="00C40D63" w:rsidRPr="001F04AE" w:rsidRDefault="00C40D63" w:rsidP="00C40D63">
      <w:pPr>
        <w:pStyle w:val="Body"/>
        <w:jc w:val="both"/>
        <w:rPr>
          <w:rFonts w:ascii="Trebuchet MS" w:hAnsi="Trebuchet MS"/>
          <w:lang w:val="en-GB"/>
        </w:rPr>
      </w:pPr>
      <w:r w:rsidRPr="001F04AE">
        <w:rPr>
          <w:rFonts w:ascii="Trebuchet MS" w:hAnsi="Trebuchet MS"/>
          <w:lang w:val="en-GB"/>
        </w:rPr>
        <w:t xml:space="preserve">Open lines of communication between the auditors are essential </w:t>
      </w:r>
      <w:r w:rsidR="00C96BAA">
        <w:rPr>
          <w:rFonts w:ascii="Trebuchet MS" w:hAnsi="Trebuchet MS"/>
          <w:lang w:val="en-GB"/>
        </w:rPr>
        <w:t>for</w:t>
      </w:r>
      <w:r w:rsidRPr="001F04AE">
        <w:rPr>
          <w:rFonts w:ascii="Trebuchet MS" w:hAnsi="Trebuchet MS"/>
          <w:lang w:val="en-GB"/>
        </w:rPr>
        <w:t xml:space="preserve"> the effective execution of the audit. Therefore, in addition to the communications required in these instructions, the following general protocols apply:</w:t>
      </w:r>
    </w:p>
    <w:p w14:paraId="25363758" w14:textId="01D0749E" w:rsidR="00C40D63" w:rsidRDefault="00C40D63" w:rsidP="00C40D63">
      <w:pPr>
        <w:pStyle w:val="Body"/>
        <w:jc w:val="both"/>
        <w:rPr>
          <w:rFonts w:ascii="Trebuchet MS" w:hAnsi="Trebuchet MS"/>
          <w:lang w:val="en-GB"/>
        </w:rPr>
      </w:pPr>
      <w:r w:rsidRPr="001F04AE">
        <w:rPr>
          <w:rFonts w:ascii="Trebuchet MS" w:hAnsi="Trebuchet MS"/>
          <w:lang w:val="en-GB"/>
        </w:rPr>
        <w:lastRenderedPageBreak/>
        <w:t>Issues are communicated on a timely basis and not addressed only through the formal reporting process and dates;</w:t>
      </w:r>
      <w:r w:rsidR="00270407">
        <w:rPr>
          <w:rFonts w:ascii="Trebuchet MS" w:hAnsi="Trebuchet MS"/>
          <w:lang w:val="en-GB"/>
        </w:rPr>
        <w:t xml:space="preserve"> </w:t>
      </w:r>
      <w:r w:rsidRPr="001F04AE">
        <w:rPr>
          <w:rFonts w:ascii="Trebuchet MS" w:hAnsi="Trebuchet MS"/>
          <w:lang w:val="en-GB"/>
        </w:rPr>
        <w:t>All reporting deadlines have to be met due to the minimal review time allowed in</w:t>
      </w:r>
      <w:r>
        <w:rPr>
          <w:rFonts w:ascii="Trebuchet MS" w:hAnsi="Trebuchet MS"/>
          <w:lang w:val="en-GB"/>
        </w:rPr>
        <w:t xml:space="preserve"> Oslo</w:t>
      </w:r>
      <w:r w:rsidR="00DD2002">
        <w:rPr>
          <w:rFonts w:ascii="Trebuchet MS" w:hAnsi="Trebuchet MS"/>
          <w:lang w:val="en-GB"/>
        </w:rPr>
        <w:t>, Norway</w:t>
      </w:r>
      <w:r>
        <w:rPr>
          <w:rFonts w:ascii="Trebuchet MS" w:hAnsi="Trebuchet MS"/>
          <w:lang w:val="en-GB"/>
        </w:rPr>
        <w:t xml:space="preserve">. Any potential delays should be </w:t>
      </w:r>
      <w:r w:rsidRPr="001F04AE">
        <w:rPr>
          <w:rFonts w:ascii="Trebuchet MS" w:hAnsi="Trebuchet MS"/>
          <w:lang w:val="en-GB"/>
        </w:rPr>
        <w:t>communicated immediately.</w:t>
      </w:r>
    </w:p>
    <w:p w14:paraId="2BF5E557" w14:textId="77777777" w:rsidR="00FD4741" w:rsidRDefault="00FD4741" w:rsidP="00C40D63">
      <w:pPr>
        <w:pStyle w:val="Body"/>
        <w:jc w:val="both"/>
        <w:rPr>
          <w:rFonts w:ascii="Trebuchet MS" w:hAnsi="Trebuchet MS"/>
          <w:lang w:val="en-GB"/>
        </w:rPr>
      </w:pPr>
    </w:p>
    <w:tbl>
      <w:tblPr>
        <w:tblW w:w="8999"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395"/>
        <w:gridCol w:w="1275"/>
        <w:gridCol w:w="3329"/>
      </w:tblGrid>
      <w:tr w:rsidR="00FD4741" w:rsidRPr="00087D88" w14:paraId="4792A7F0" w14:textId="77777777" w:rsidTr="00C86609">
        <w:trPr>
          <w:cantSplit/>
        </w:trPr>
        <w:tc>
          <w:tcPr>
            <w:tcW w:w="4395" w:type="dxa"/>
            <w:shd w:val="clear" w:color="auto" w:fill="2EB0A4"/>
            <w:vAlign w:val="bottom"/>
          </w:tcPr>
          <w:p w14:paraId="136C0131" w14:textId="77777777" w:rsidR="00FD4741" w:rsidRPr="00087D88" w:rsidRDefault="00FD4741" w:rsidP="00C86609">
            <w:pPr>
              <w:pStyle w:val="FRDChartText"/>
              <w:keepNext/>
              <w:keepLines/>
              <w:ind w:left="180"/>
              <w:rPr>
                <w:rFonts w:ascii="Trebuchet MS" w:hAnsi="Trebuchet MS" w:cs="Arial"/>
                <w:b/>
                <w:bCs/>
                <w:color w:val="FFFFFF" w:themeColor="background1"/>
                <w:lang w:val="en-GB"/>
              </w:rPr>
            </w:pPr>
            <w:r w:rsidRPr="00087D88">
              <w:rPr>
                <w:rFonts w:ascii="Trebuchet MS" w:hAnsi="Trebuchet MS" w:cs="Arial"/>
                <w:b/>
                <w:bCs/>
                <w:color w:val="FFFFFF" w:themeColor="background1"/>
                <w:lang w:val="en-GB"/>
              </w:rPr>
              <w:t>DESCRIPTION OF COMMUNICATION</w:t>
            </w:r>
          </w:p>
        </w:tc>
        <w:tc>
          <w:tcPr>
            <w:tcW w:w="1275" w:type="dxa"/>
            <w:shd w:val="clear" w:color="auto" w:fill="2EB0A4"/>
          </w:tcPr>
          <w:p w14:paraId="31766C53" w14:textId="77777777" w:rsidR="00FD4741" w:rsidRPr="00087D88" w:rsidRDefault="00FD4741" w:rsidP="00C86609">
            <w:pPr>
              <w:pStyle w:val="FRDChartText"/>
              <w:keepNext/>
              <w:keepLines/>
              <w:ind w:left="180"/>
              <w:jc w:val="center"/>
              <w:rPr>
                <w:rFonts w:ascii="Trebuchet MS" w:hAnsi="Trebuchet MS" w:cs="Arial"/>
                <w:b/>
                <w:bCs/>
                <w:color w:val="FFFFFF" w:themeColor="background1"/>
                <w:lang w:val="en-GB"/>
              </w:rPr>
            </w:pPr>
          </w:p>
          <w:p w14:paraId="2726767C" w14:textId="77777777" w:rsidR="00FD4741" w:rsidRPr="00087D88" w:rsidRDefault="00FD4741" w:rsidP="00C86609">
            <w:pPr>
              <w:pStyle w:val="FRDChartText"/>
              <w:keepNext/>
              <w:keepLines/>
              <w:ind w:left="180" w:hanging="180"/>
              <w:jc w:val="center"/>
              <w:rPr>
                <w:rFonts w:ascii="Trebuchet MS" w:hAnsi="Trebuchet MS" w:cs="Arial"/>
                <w:b/>
                <w:bCs/>
                <w:color w:val="FFFFFF" w:themeColor="background1"/>
                <w:lang w:val="en-GB"/>
              </w:rPr>
            </w:pPr>
            <w:r w:rsidRPr="00087D88">
              <w:rPr>
                <w:rFonts w:ascii="Trebuchet MS" w:hAnsi="Trebuchet MS" w:cs="Arial"/>
                <w:b/>
                <w:bCs/>
                <w:color w:val="FFFFFF" w:themeColor="background1"/>
                <w:lang w:val="en-GB"/>
              </w:rPr>
              <w:t>APPENDIX</w:t>
            </w:r>
            <w:r w:rsidRPr="00087D88">
              <w:rPr>
                <w:rStyle w:val="FootnoteReference"/>
                <w:rFonts w:ascii="Trebuchet MS" w:hAnsi="Trebuchet MS" w:cs="Arial"/>
                <w:b/>
                <w:bCs/>
                <w:color w:val="FFFFFF" w:themeColor="background1"/>
              </w:rPr>
              <w:footnoteReference w:id="4"/>
            </w:r>
          </w:p>
        </w:tc>
        <w:tc>
          <w:tcPr>
            <w:tcW w:w="3329" w:type="dxa"/>
            <w:shd w:val="clear" w:color="auto" w:fill="2EB0A4"/>
            <w:vAlign w:val="bottom"/>
          </w:tcPr>
          <w:p w14:paraId="099C2DB8" w14:textId="77777777" w:rsidR="00FD4741" w:rsidRPr="00087D88" w:rsidRDefault="00FD4741" w:rsidP="00C86609">
            <w:pPr>
              <w:pStyle w:val="FRDChartText"/>
              <w:keepNext/>
              <w:keepLines/>
              <w:ind w:left="180" w:hanging="180"/>
              <w:jc w:val="center"/>
              <w:rPr>
                <w:rFonts w:ascii="Trebuchet MS" w:hAnsi="Trebuchet MS" w:cs="Arial"/>
                <w:b/>
                <w:bCs/>
                <w:color w:val="FFFFFF" w:themeColor="background1"/>
                <w:lang w:val="en-GB"/>
              </w:rPr>
            </w:pPr>
            <w:r w:rsidRPr="00087D88">
              <w:rPr>
                <w:rFonts w:ascii="Trebuchet MS" w:hAnsi="Trebuchet MS" w:cs="Arial"/>
                <w:b/>
                <w:bCs/>
                <w:color w:val="FFFFFF" w:themeColor="background1"/>
                <w:lang w:val="en-GB"/>
              </w:rPr>
              <w:t>DUE DATES</w:t>
            </w:r>
          </w:p>
        </w:tc>
      </w:tr>
      <w:tr w:rsidR="00FD4741" w:rsidRPr="00087D88" w14:paraId="4AA31E14" w14:textId="77777777" w:rsidTr="00C86609">
        <w:trPr>
          <w:cantSplit/>
        </w:trPr>
        <w:tc>
          <w:tcPr>
            <w:tcW w:w="4395" w:type="dxa"/>
          </w:tcPr>
          <w:p w14:paraId="60416F96" w14:textId="77777777" w:rsidR="00FD4741" w:rsidRPr="00087D88" w:rsidRDefault="00FD4741" w:rsidP="00C86609">
            <w:pPr>
              <w:pStyle w:val="FRDChartText"/>
              <w:keepNext/>
              <w:keepLines/>
              <w:rPr>
                <w:rFonts w:ascii="Trebuchet MS" w:hAnsi="Trebuchet MS" w:cs="Arial"/>
                <w:b/>
                <w:bCs/>
                <w:lang w:val="en-GB"/>
              </w:rPr>
            </w:pPr>
            <w:r w:rsidRPr="00087D88">
              <w:rPr>
                <w:rFonts w:ascii="Trebuchet MS" w:hAnsi="Trebuchet MS" w:cs="Arial"/>
                <w:b/>
                <w:bCs/>
                <w:lang w:val="en-GB"/>
              </w:rPr>
              <w:t>REPORTING</w:t>
            </w:r>
          </w:p>
        </w:tc>
        <w:tc>
          <w:tcPr>
            <w:tcW w:w="1275" w:type="dxa"/>
          </w:tcPr>
          <w:p w14:paraId="4962BFAF" w14:textId="77777777" w:rsidR="00FD4741" w:rsidRPr="00087D88" w:rsidRDefault="00FD4741" w:rsidP="00C86609">
            <w:pPr>
              <w:pStyle w:val="FRDChartText"/>
              <w:keepNext/>
              <w:keepLines/>
              <w:jc w:val="center"/>
              <w:rPr>
                <w:rFonts w:ascii="Trebuchet MS" w:hAnsi="Trebuchet MS" w:cs="Arial"/>
                <w:lang w:val="en-GB"/>
              </w:rPr>
            </w:pPr>
          </w:p>
        </w:tc>
        <w:tc>
          <w:tcPr>
            <w:tcW w:w="3329" w:type="dxa"/>
          </w:tcPr>
          <w:p w14:paraId="6C606F84" w14:textId="77777777" w:rsidR="00FD4741" w:rsidRPr="00087D88" w:rsidRDefault="00FD4741" w:rsidP="00C86609">
            <w:pPr>
              <w:pStyle w:val="FRDChartText"/>
              <w:keepNext/>
              <w:keepLines/>
              <w:jc w:val="center"/>
              <w:rPr>
                <w:rFonts w:ascii="Trebuchet MS" w:hAnsi="Trebuchet MS" w:cs="Arial"/>
                <w:b/>
                <w:bCs/>
                <w:lang w:val="en-GB"/>
              </w:rPr>
            </w:pPr>
          </w:p>
        </w:tc>
      </w:tr>
      <w:tr w:rsidR="00EF59A6" w:rsidRPr="00087D88" w14:paraId="5D354D14" w14:textId="77777777" w:rsidTr="00C86609">
        <w:tc>
          <w:tcPr>
            <w:tcW w:w="4395" w:type="dxa"/>
          </w:tcPr>
          <w:p w14:paraId="5E598BA3" w14:textId="77777777" w:rsidR="00EF59A6" w:rsidRPr="00087D88" w:rsidRDefault="00EF59A6" w:rsidP="00C86609">
            <w:pPr>
              <w:pStyle w:val="FRDChartText"/>
              <w:ind w:left="180"/>
              <w:rPr>
                <w:rFonts w:ascii="Trebuchet MS" w:hAnsi="Trebuchet MS" w:cs="Arial"/>
                <w:lang w:val="en-GB"/>
              </w:rPr>
            </w:pPr>
            <w:r w:rsidRPr="009677B3">
              <w:rPr>
                <w:rFonts w:ascii="Trebuchet MS" w:hAnsi="Trebuchet MS"/>
                <w:lang w:val="en-GB"/>
              </w:rPr>
              <w:t>Audit R</w:t>
            </w:r>
            <w:r>
              <w:rPr>
                <w:rFonts w:ascii="Trebuchet MS" w:hAnsi="Trebuchet MS"/>
                <w:lang w:val="en-GB"/>
              </w:rPr>
              <w:t>eport Projects financed by the donors</w:t>
            </w:r>
          </w:p>
        </w:tc>
        <w:tc>
          <w:tcPr>
            <w:tcW w:w="1275" w:type="dxa"/>
          </w:tcPr>
          <w:p w14:paraId="2C4EE228" w14:textId="58D3FC82" w:rsidR="00EF59A6" w:rsidRPr="00087D88" w:rsidRDefault="00EF59A6" w:rsidP="00C86609">
            <w:pPr>
              <w:pStyle w:val="FRDChartText"/>
              <w:jc w:val="center"/>
              <w:rPr>
                <w:rFonts w:ascii="Trebuchet MS" w:hAnsi="Trebuchet MS" w:cs="Arial"/>
                <w:lang w:val="en-GB"/>
              </w:rPr>
            </w:pPr>
            <w:r w:rsidRPr="009677B3">
              <w:rPr>
                <w:rFonts w:ascii="Trebuchet MS" w:hAnsi="Trebuchet MS"/>
                <w:lang w:val="en-GB"/>
              </w:rPr>
              <w:t>C-</w:t>
            </w:r>
            <w:r w:rsidR="00131619">
              <w:rPr>
                <w:rFonts w:ascii="Trebuchet MS" w:hAnsi="Trebuchet MS"/>
                <w:lang w:val="en-GB"/>
              </w:rPr>
              <w:t>1</w:t>
            </w:r>
          </w:p>
        </w:tc>
        <w:tc>
          <w:tcPr>
            <w:tcW w:w="3329" w:type="dxa"/>
            <w:vMerge w:val="restart"/>
          </w:tcPr>
          <w:p w14:paraId="14E05749" w14:textId="77777777" w:rsidR="00EF59A6" w:rsidRDefault="00EF59A6" w:rsidP="00EF59A6">
            <w:pPr>
              <w:pStyle w:val="FRDChartText"/>
              <w:jc w:val="center"/>
              <w:rPr>
                <w:rFonts w:ascii="Trebuchet MS" w:hAnsi="Trebuchet MS" w:cs="Arial"/>
                <w:b/>
                <w:color w:val="FF0000"/>
                <w:lang w:val="en-GB"/>
              </w:rPr>
            </w:pPr>
          </w:p>
          <w:p w14:paraId="635782ED" w14:textId="77777777" w:rsidR="00EF59A6" w:rsidRDefault="00EF59A6" w:rsidP="00EF59A6">
            <w:pPr>
              <w:pStyle w:val="FRDChartText"/>
              <w:jc w:val="center"/>
              <w:rPr>
                <w:rFonts w:ascii="Trebuchet MS" w:hAnsi="Trebuchet MS" w:cs="Arial"/>
                <w:b/>
                <w:color w:val="FF0000"/>
                <w:lang w:val="en-GB"/>
              </w:rPr>
            </w:pPr>
          </w:p>
          <w:p w14:paraId="03928761" w14:textId="63273173" w:rsidR="00EF59A6" w:rsidRPr="00446DCA" w:rsidRDefault="00EF59A6" w:rsidP="00EF59A6">
            <w:pPr>
              <w:pStyle w:val="FRDChartText"/>
              <w:jc w:val="center"/>
              <w:rPr>
                <w:rFonts w:ascii="Trebuchet MS" w:hAnsi="Trebuchet MS" w:cs="Arial"/>
                <w:b/>
                <w:color w:val="FF0000"/>
                <w:lang w:val="en-GB"/>
              </w:rPr>
            </w:pPr>
            <w:r w:rsidRPr="00446DCA">
              <w:rPr>
                <w:rFonts w:ascii="Trebuchet MS" w:hAnsi="Trebuchet MS" w:cs="Arial"/>
                <w:b/>
                <w:color w:val="FF0000"/>
                <w:lang w:val="en-GB"/>
              </w:rPr>
              <w:t>15 February 202</w:t>
            </w:r>
            <w:r w:rsidR="00615C96">
              <w:rPr>
                <w:rFonts w:ascii="Trebuchet MS" w:hAnsi="Trebuchet MS" w:cs="Arial"/>
                <w:b/>
                <w:color w:val="FF0000"/>
                <w:lang w:val="en-GB"/>
              </w:rPr>
              <w:t>5</w:t>
            </w:r>
          </w:p>
          <w:p w14:paraId="6946D3B9" w14:textId="7E7BDE4D" w:rsidR="00EF59A6" w:rsidRPr="00446DCA" w:rsidRDefault="00EF59A6" w:rsidP="00EF59A6">
            <w:pPr>
              <w:pStyle w:val="FRDChartText"/>
              <w:jc w:val="center"/>
              <w:rPr>
                <w:rFonts w:ascii="Trebuchet MS" w:hAnsi="Trebuchet MS" w:cs="Arial"/>
                <w:b/>
                <w:color w:val="FF0000"/>
                <w:lang w:val="en-GB"/>
              </w:rPr>
            </w:pPr>
          </w:p>
        </w:tc>
      </w:tr>
      <w:tr w:rsidR="00EF59A6" w:rsidRPr="00087D88" w14:paraId="1E393639" w14:textId="77777777" w:rsidTr="00C86609">
        <w:tc>
          <w:tcPr>
            <w:tcW w:w="4395" w:type="dxa"/>
          </w:tcPr>
          <w:p w14:paraId="60DACF2E" w14:textId="77777777" w:rsidR="00EF59A6" w:rsidRPr="00087D88" w:rsidRDefault="00EF59A6" w:rsidP="00C86609">
            <w:pPr>
              <w:pStyle w:val="FRDChartText"/>
              <w:ind w:left="180"/>
              <w:rPr>
                <w:rFonts w:ascii="Trebuchet MS" w:hAnsi="Trebuchet MS" w:cs="Arial"/>
                <w:lang w:val="en-GB"/>
              </w:rPr>
            </w:pPr>
            <w:r w:rsidRPr="00C0315D">
              <w:rPr>
                <w:rFonts w:ascii="Trebuchet MS" w:hAnsi="Trebuchet MS"/>
                <w:lang w:val="en-GB"/>
              </w:rPr>
              <w:t>Questionnaire</w:t>
            </w:r>
          </w:p>
        </w:tc>
        <w:tc>
          <w:tcPr>
            <w:tcW w:w="1275" w:type="dxa"/>
          </w:tcPr>
          <w:p w14:paraId="454B0C86" w14:textId="0730CC1C" w:rsidR="00EF59A6" w:rsidRPr="00087D88" w:rsidRDefault="00EF59A6" w:rsidP="00C86609">
            <w:pPr>
              <w:pStyle w:val="FRDChartText"/>
              <w:jc w:val="center"/>
              <w:rPr>
                <w:rFonts w:ascii="Trebuchet MS" w:hAnsi="Trebuchet MS" w:cs="Arial"/>
                <w:lang w:val="en-GB"/>
              </w:rPr>
            </w:pPr>
            <w:r w:rsidRPr="00C0315D">
              <w:rPr>
                <w:rFonts w:ascii="Trebuchet MS" w:hAnsi="Trebuchet MS"/>
                <w:lang w:val="en-GB"/>
              </w:rPr>
              <w:t>C-</w:t>
            </w:r>
            <w:r w:rsidR="00131619">
              <w:rPr>
                <w:rFonts w:ascii="Trebuchet MS" w:hAnsi="Trebuchet MS"/>
                <w:lang w:val="en-GB"/>
              </w:rPr>
              <w:t>2</w:t>
            </w:r>
          </w:p>
        </w:tc>
        <w:tc>
          <w:tcPr>
            <w:tcW w:w="3329" w:type="dxa"/>
            <w:vMerge/>
          </w:tcPr>
          <w:p w14:paraId="6B2C5156" w14:textId="3E84B14C" w:rsidR="00EF59A6" w:rsidRPr="00446DCA" w:rsidRDefault="00EF59A6" w:rsidP="00FD4741">
            <w:pPr>
              <w:pStyle w:val="FRDChartText"/>
              <w:jc w:val="center"/>
              <w:rPr>
                <w:rFonts w:ascii="Trebuchet MS" w:hAnsi="Trebuchet MS" w:cs="Arial"/>
                <w:b/>
                <w:color w:val="FF0000"/>
                <w:lang w:val="en-GB"/>
              </w:rPr>
            </w:pPr>
          </w:p>
        </w:tc>
      </w:tr>
      <w:tr w:rsidR="00EF59A6" w:rsidRPr="00087D88" w14:paraId="4722B6D3" w14:textId="77777777" w:rsidTr="00C86609">
        <w:tc>
          <w:tcPr>
            <w:tcW w:w="4395" w:type="dxa"/>
          </w:tcPr>
          <w:p w14:paraId="13E1E46E" w14:textId="77777777" w:rsidR="00EF59A6" w:rsidRPr="00C0315D" w:rsidRDefault="00EF59A6" w:rsidP="00FD4741">
            <w:pPr>
              <w:pStyle w:val="FRDChartText"/>
              <w:ind w:left="180"/>
              <w:rPr>
                <w:rFonts w:ascii="Trebuchet MS" w:hAnsi="Trebuchet MS"/>
                <w:lang w:val="en-GB"/>
              </w:rPr>
            </w:pPr>
            <w:r>
              <w:rPr>
                <w:rFonts w:ascii="Trebuchet MS" w:hAnsi="Trebuchet MS"/>
                <w:lang w:val="en-GB"/>
              </w:rPr>
              <w:t>Required reporting of results</w:t>
            </w:r>
            <w:r w:rsidRPr="00C0315D">
              <w:rPr>
                <w:rFonts w:ascii="Trebuchet MS" w:hAnsi="Trebuchet MS"/>
                <w:lang w:val="en-GB"/>
              </w:rPr>
              <w:t xml:space="preserve">, including </w:t>
            </w:r>
            <w:r>
              <w:rPr>
                <w:rFonts w:ascii="Trebuchet MS" w:hAnsi="Trebuchet MS"/>
                <w:lang w:val="en-GB"/>
              </w:rPr>
              <w:t>Highlights</w:t>
            </w:r>
            <w:r w:rsidRPr="00C0315D">
              <w:rPr>
                <w:rFonts w:ascii="Trebuchet MS" w:hAnsi="Trebuchet MS"/>
                <w:lang w:val="en-GB"/>
              </w:rPr>
              <w:t xml:space="preserve"> Memorandum </w:t>
            </w:r>
          </w:p>
        </w:tc>
        <w:tc>
          <w:tcPr>
            <w:tcW w:w="1275" w:type="dxa"/>
          </w:tcPr>
          <w:p w14:paraId="5C04FA85" w14:textId="50B7A00C" w:rsidR="00EF59A6" w:rsidRPr="00087D88" w:rsidRDefault="00EF59A6" w:rsidP="00FD4741">
            <w:pPr>
              <w:pStyle w:val="FRDChartText"/>
              <w:jc w:val="center"/>
              <w:rPr>
                <w:rFonts w:ascii="Trebuchet MS" w:hAnsi="Trebuchet MS" w:cs="Arial"/>
                <w:lang w:val="en-GB"/>
              </w:rPr>
            </w:pPr>
            <w:r w:rsidRPr="00C0315D">
              <w:rPr>
                <w:rFonts w:ascii="Trebuchet MS" w:hAnsi="Trebuchet MS"/>
                <w:lang w:val="en-GB"/>
              </w:rPr>
              <w:t>C-</w:t>
            </w:r>
            <w:r w:rsidR="00131619">
              <w:rPr>
                <w:rFonts w:ascii="Trebuchet MS" w:hAnsi="Trebuchet MS"/>
                <w:lang w:val="en-GB"/>
              </w:rPr>
              <w:t>3</w:t>
            </w:r>
          </w:p>
        </w:tc>
        <w:tc>
          <w:tcPr>
            <w:tcW w:w="3329" w:type="dxa"/>
            <w:vMerge/>
          </w:tcPr>
          <w:p w14:paraId="460BA0C0" w14:textId="3BEE4C14" w:rsidR="00EF59A6" w:rsidRPr="00446DCA" w:rsidRDefault="00EF59A6" w:rsidP="00FD4741">
            <w:pPr>
              <w:pStyle w:val="FRDChartText"/>
              <w:jc w:val="center"/>
              <w:rPr>
                <w:rFonts w:ascii="Trebuchet MS" w:hAnsi="Trebuchet MS" w:cs="Arial"/>
                <w:b/>
                <w:color w:val="FF0000"/>
                <w:lang w:val="en-GB"/>
              </w:rPr>
            </w:pPr>
          </w:p>
        </w:tc>
      </w:tr>
      <w:tr w:rsidR="00EF59A6" w:rsidRPr="00087D88" w14:paraId="3E96A41E" w14:textId="77777777" w:rsidTr="00C86609">
        <w:tc>
          <w:tcPr>
            <w:tcW w:w="4395" w:type="dxa"/>
          </w:tcPr>
          <w:p w14:paraId="361FA3BF" w14:textId="77777777" w:rsidR="00EF59A6" w:rsidRPr="00087D88" w:rsidRDefault="00EF59A6" w:rsidP="00FD4741">
            <w:pPr>
              <w:pStyle w:val="FRDChartText"/>
              <w:ind w:left="180"/>
              <w:rPr>
                <w:rFonts w:ascii="Trebuchet MS" w:hAnsi="Trebuchet MS" w:cs="Arial"/>
                <w:lang w:val="en-GB"/>
              </w:rPr>
            </w:pPr>
            <w:r w:rsidRPr="00C0315D">
              <w:rPr>
                <w:rFonts w:ascii="Trebuchet MS" w:hAnsi="Trebuchet MS"/>
                <w:lang w:val="en-GB"/>
              </w:rPr>
              <w:t>Management letter</w:t>
            </w:r>
          </w:p>
        </w:tc>
        <w:tc>
          <w:tcPr>
            <w:tcW w:w="1275" w:type="dxa"/>
          </w:tcPr>
          <w:p w14:paraId="76D99BEB" w14:textId="6E5458D1" w:rsidR="00EF59A6" w:rsidRPr="00087D88" w:rsidRDefault="00EF59A6" w:rsidP="00FD4741">
            <w:pPr>
              <w:pStyle w:val="FRDChartText"/>
              <w:jc w:val="center"/>
              <w:rPr>
                <w:rFonts w:ascii="Trebuchet MS" w:hAnsi="Trebuchet MS" w:cs="Arial"/>
                <w:lang w:val="en-GB"/>
              </w:rPr>
            </w:pPr>
            <w:r>
              <w:rPr>
                <w:rFonts w:ascii="Trebuchet MS" w:hAnsi="Trebuchet MS"/>
                <w:lang w:val="en-GB"/>
              </w:rPr>
              <w:t>C-</w:t>
            </w:r>
            <w:r w:rsidR="00131619">
              <w:rPr>
                <w:rFonts w:ascii="Trebuchet MS" w:hAnsi="Trebuchet MS"/>
                <w:lang w:val="en-GB"/>
              </w:rPr>
              <w:t>4</w:t>
            </w:r>
          </w:p>
        </w:tc>
        <w:tc>
          <w:tcPr>
            <w:tcW w:w="3329" w:type="dxa"/>
            <w:vMerge/>
          </w:tcPr>
          <w:p w14:paraId="153F75CB" w14:textId="5730132D" w:rsidR="00EF59A6" w:rsidRPr="00446DCA" w:rsidRDefault="00EF59A6" w:rsidP="00FD4741">
            <w:pPr>
              <w:pStyle w:val="FRDChartText"/>
              <w:jc w:val="center"/>
              <w:rPr>
                <w:rFonts w:ascii="Trebuchet MS" w:hAnsi="Trebuchet MS" w:cs="Arial"/>
                <w:b/>
                <w:color w:val="FF0000"/>
                <w:lang w:val="en-GB"/>
              </w:rPr>
            </w:pPr>
          </w:p>
        </w:tc>
      </w:tr>
    </w:tbl>
    <w:p w14:paraId="00FBBCEA" w14:textId="77777777" w:rsidR="00C40D63" w:rsidRDefault="00C40D63" w:rsidP="00C40D63">
      <w:pPr>
        <w:pStyle w:val="Chart"/>
        <w:rPr>
          <w:rFonts w:ascii="Trebuchet MS" w:hAnsi="Trebuchet MS"/>
          <w:b/>
          <w:lang w:val="en-GB"/>
        </w:rPr>
      </w:pPr>
    </w:p>
    <w:p w14:paraId="548B05D8" w14:textId="77777777" w:rsidR="00FD4741" w:rsidRPr="00446DCA" w:rsidRDefault="00FD4741" w:rsidP="00C40D63">
      <w:pPr>
        <w:pStyle w:val="Chart"/>
        <w:rPr>
          <w:rFonts w:ascii="Trebuchet MS" w:hAnsi="Trebuchet MS"/>
          <w:b/>
          <w:lang w:val="en-GB"/>
        </w:rPr>
      </w:pPr>
    </w:p>
    <w:p w14:paraId="355CBD71" w14:textId="0A5CEFB7" w:rsidR="00C0315D" w:rsidRPr="00446DCA" w:rsidRDefault="00C40D63" w:rsidP="00C0315D">
      <w:pPr>
        <w:pStyle w:val="Chart"/>
        <w:rPr>
          <w:rFonts w:ascii="Trebuchet MS" w:hAnsi="Trebuchet MS"/>
          <w:b/>
          <w:lang w:val="en-GB"/>
        </w:rPr>
      </w:pPr>
      <w:r w:rsidRPr="00446DCA">
        <w:rPr>
          <w:rFonts w:ascii="Trebuchet MS" w:hAnsi="Trebuchet MS"/>
          <w:b/>
          <w:lang w:val="en-GB"/>
        </w:rPr>
        <w:t>Please immediately advise</w:t>
      </w:r>
      <w:r w:rsidR="00BA4C5D" w:rsidRPr="00446DCA">
        <w:rPr>
          <w:rFonts w:ascii="Trebuchet MS" w:hAnsi="Trebuchet MS"/>
          <w:b/>
          <w:lang w:val="en-GB"/>
        </w:rPr>
        <w:t xml:space="preserve"> </w:t>
      </w:r>
      <w:r w:rsidR="00EA2444" w:rsidRPr="00446DCA">
        <w:rPr>
          <w:rFonts w:ascii="Trebuchet MS" w:hAnsi="Trebuchet MS"/>
          <w:b/>
          <w:lang w:val="en-GB"/>
        </w:rPr>
        <w:t>Kristoffer Søderblom</w:t>
      </w:r>
      <w:r w:rsidRPr="00446DCA">
        <w:rPr>
          <w:rFonts w:ascii="Trebuchet MS" w:hAnsi="Trebuchet MS"/>
          <w:b/>
          <w:lang w:val="en-GB"/>
        </w:rPr>
        <w:t xml:space="preserve"> (</w:t>
      </w:r>
      <w:r w:rsidR="00D711F1" w:rsidRPr="00446DCA">
        <w:rPr>
          <w:rFonts w:ascii="Trebuchet MS" w:hAnsi="Trebuchet MS"/>
          <w:b/>
          <w:lang w:val="en-GB"/>
        </w:rPr>
        <w:t>contact details below)</w:t>
      </w:r>
      <w:r w:rsidRPr="00446DCA">
        <w:rPr>
          <w:rFonts w:ascii="Trebuchet MS" w:hAnsi="Trebuchet MS"/>
          <w:b/>
          <w:lang w:val="en-GB"/>
        </w:rPr>
        <w:t xml:space="preserve"> if you anticipate that you will not be able to meet one or more of the requested reporting deadlines.</w:t>
      </w:r>
      <w:r w:rsidR="00D711F1" w:rsidRPr="00446DCA">
        <w:rPr>
          <w:rFonts w:ascii="Trebuchet MS" w:hAnsi="Trebuchet MS"/>
          <w:b/>
          <w:lang w:val="en-GB"/>
        </w:rPr>
        <w:t xml:space="preserve"> </w:t>
      </w:r>
      <w:r w:rsidRPr="00446DCA">
        <w:rPr>
          <w:rFonts w:ascii="Trebuchet MS" w:hAnsi="Trebuchet MS"/>
          <w:b/>
          <w:lang w:val="en-GB"/>
        </w:rPr>
        <w:t>Please refer to the relevant templates and instructions in Section C for guidance on the</w:t>
      </w:r>
      <w:r w:rsidR="00C0315D" w:rsidRPr="00446DCA">
        <w:rPr>
          <w:rFonts w:ascii="Trebuchet MS" w:hAnsi="Trebuchet MS"/>
          <w:b/>
          <w:lang w:val="en-GB"/>
        </w:rPr>
        <w:t xml:space="preserve"> content of each communication.</w:t>
      </w:r>
    </w:p>
    <w:p w14:paraId="4262F9FB" w14:textId="2F46AC9E" w:rsidR="00FD4741" w:rsidRDefault="00FD4741" w:rsidP="00C0315D">
      <w:pPr>
        <w:pStyle w:val="Chart"/>
        <w:rPr>
          <w:rFonts w:ascii="Trebuchet MS" w:hAnsi="Trebuchet MS"/>
        </w:rPr>
      </w:pPr>
    </w:p>
    <w:p w14:paraId="6A1CEFC4" w14:textId="77777777" w:rsidR="00C40D63" w:rsidRPr="00C0315D" w:rsidRDefault="00C40D63" w:rsidP="00C0315D">
      <w:pPr>
        <w:pStyle w:val="Chart"/>
        <w:rPr>
          <w:rFonts w:ascii="Trebuchet MS" w:hAnsi="Trebuchet MS"/>
          <w:b/>
          <w:lang w:val="en-GB"/>
        </w:rPr>
      </w:pPr>
      <w:r w:rsidRPr="00B14AF3">
        <w:rPr>
          <w:rFonts w:ascii="Trebuchet MS" w:hAnsi="Trebuchet MS"/>
        </w:rPr>
        <w:t>Primary Team Contacts</w:t>
      </w:r>
      <w:r w:rsidR="00CC0000">
        <w:rPr>
          <w:rFonts w:ascii="Trebuchet MS" w:hAnsi="Trebuchet MS"/>
        </w:rPr>
        <w:t>:</w:t>
      </w:r>
      <w:r w:rsidR="00CC0000">
        <w:rPr>
          <w:rFonts w:ascii="Trebuchet MS" w:hAnsi="Trebuchet MS"/>
        </w:rPr>
        <w:br/>
      </w:r>
    </w:p>
    <w:tbl>
      <w:tblPr>
        <w:tblW w:w="8517" w:type="dxa"/>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14"/>
        <w:gridCol w:w="1312"/>
        <w:gridCol w:w="2094"/>
        <w:gridCol w:w="3497"/>
      </w:tblGrid>
      <w:tr w:rsidR="00C40D63" w:rsidRPr="001F04AE" w14:paraId="5BCA59EC" w14:textId="77777777" w:rsidTr="00EA2444">
        <w:tc>
          <w:tcPr>
            <w:tcW w:w="1786" w:type="dxa"/>
            <w:shd w:val="clear" w:color="auto" w:fill="2EB0A4"/>
          </w:tcPr>
          <w:p w14:paraId="73272D62" w14:textId="77777777" w:rsidR="00C40D63" w:rsidRPr="001F04AE" w:rsidRDefault="00C40D63" w:rsidP="00A27971">
            <w:pPr>
              <w:pStyle w:val="FRDChartTitle"/>
              <w:jc w:val="left"/>
              <w:rPr>
                <w:rFonts w:ascii="Trebuchet MS" w:hAnsi="Trebuchet MS" w:cs="Arial"/>
                <w:color w:val="FFFFFF"/>
                <w:sz w:val="18"/>
                <w:szCs w:val="18"/>
                <w:lang w:val="en-GB"/>
              </w:rPr>
            </w:pPr>
            <w:r w:rsidRPr="001F04AE">
              <w:rPr>
                <w:rFonts w:ascii="Trebuchet MS" w:hAnsi="Trebuchet MS" w:cs="Arial"/>
                <w:color w:val="FFFFFF"/>
                <w:sz w:val="18"/>
                <w:szCs w:val="18"/>
                <w:lang w:val="en-GB"/>
              </w:rPr>
              <w:t>Name</w:t>
            </w:r>
          </w:p>
        </w:tc>
        <w:tc>
          <w:tcPr>
            <w:tcW w:w="1312" w:type="dxa"/>
            <w:shd w:val="clear" w:color="auto" w:fill="2EB0A4"/>
          </w:tcPr>
          <w:p w14:paraId="4104FA1E" w14:textId="77777777" w:rsidR="00C40D63" w:rsidRPr="001F04AE" w:rsidRDefault="00C40D63" w:rsidP="00A27971">
            <w:pPr>
              <w:pStyle w:val="FRDChartTitle"/>
              <w:jc w:val="left"/>
              <w:rPr>
                <w:rFonts w:ascii="Trebuchet MS" w:hAnsi="Trebuchet MS" w:cs="Arial"/>
                <w:color w:val="FFFFFF"/>
                <w:sz w:val="18"/>
                <w:szCs w:val="18"/>
                <w:lang w:val="en-GB"/>
              </w:rPr>
            </w:pPr>
            <w:r w:rsidRPr="001F04AE">
              <w:rPr>
                <w:rFonts w:ascii="Trebuchet MS" w:hAnsi="Trebuchet MS" w:cs="Arial"/>
                <w:color w:val="FFFFFF"/>
                <w:sz w:val="18"/>
                <w:szCs w:val="18"/>
                <w:lang w:val="en-GB"/>
              </w:rPr>
              <w:t>Level</w:t>
            </w:r>
          </w:p>
        </w:tc>
        <w:tc>
          <w:tcPr>
            <w:tcW w:w="2584" w:type="dxa"/>
            <w:shd w:val="clear" w:color="auto" w:fill="2EB0A4"/>
          </w:tcPr>
          <w:p w14:paraId="76FC31ED" w14:textId="77777777" w:rsidR="00C40D63" w:rsidRPr="001F04AE" w:rsidRDefault="00C40D63" w:rsidP="00A27971">
            <w:pPr>
              <w:pStyle w:val="FRDChartTitle"/>
              <w:jc w:val="left"/>
              <w:rPr>
                <w:rFonts w:ascii="Trebuchet MS" w:hAnsi="Trebuchet MS" w:cs="Arial"/>
                <w:color w:val="FFFFFF"/>
                <w:sz w:val="18"/>
                <w:szCs w:val="18"/>
                <w:lang w:val="en-GB"/>
              </w:rPr>
            </w:pPr>
            <w:r w:rsidRPr="001F04AE">
              <w:rPr>
                <w:rFonts w:ascii="Trebuchet MS" w:hAnsi="Trebuchet MS" w:cs="Arial"/>
                <w:color w:val="FFFFFF"/>
                <w:sz w:val="18"/>
                <w:szCs w:val="18"/>
                <w:lang w:val="en-GB"/>
              </w:rPr>
              <w:t>Cell Phone No.</w:t>
            </w:r>
          </w:p>
        </w:tc>
        <w:tc>
          <w:tcPr>
            <w:tcW w:w="2835" w:type="dxa"/>
            <w:shd w:val="clear" w:color="auto" w:fill="2EB0A4"/>
          </w:tcPr>
          <w:p w14:paraId="441459EB" w14:textId="77777777" w:rsidR="00C40D63" w:rsidRPr="001F04AE" w:rsidRDefault="00C40D63" w:rsidP="00A27971">
            <w:pPr>
              <w:pStyle w:val="FRDChartTitle"/>
              <w:jc w:val="left"/>
              <w:rPr>
                <w:rFonts w:ascii="Trebuchet MS" w:hAnsi="Trebuchet MS" w:cs="Arial"/>
                <w:color w:val="FFFFFF"/>
                <w:sz w:val="18"/>
                <w:szCs w:val="18"/>
                <w:lang w:val="en-GB"/>
              </w:rPr>
            </w:pPr>
            <w:r w:rsidRPr="001F04AE">
              <w:rPr>
                <w:rFonts w:ascii="Trebuchet MS" w:hAnsi="Trebuchet MS" w:cs="Arial"/>
                <w:color w:val="FFFFFF"/>
                <w:sz w:val="18"/>
                <w:szCs w:val="18"/>
                <w:lang w:val="en-GB"/>
              </w:rPr>
              <w:t>Email Address</w:t>
            </w:r>
          </w:p>
        </w:tc>
      </w:tr>
      <w:tr w:rsidR="00C40D63" w:rsidRPr="001F04AE" w14:paraId="3643D89E" w14:textId="77777777" w:rsidTr="00EA2444">
        <w:tc>
          <w:tcPr>
            <w:tcW w:w="1786" w:type="dxa"/>
          </w:tcPr>
          <w:p w14:paraId="7CE88C7F" w14:textId="77777777" w:rsidR="00C40D63" w:rsidRPr="001F04AE" w:rsidRDefault="00547CE1" w:rsidP="00A27971">
            <w:pPr>
              <w:pStyle w:val="FRDChartText"/>
              <w:rPr>
                <w:rFonts w:ascii="Trebuchet MS" w:hAnsi="Trebuchet MS"/>
                <w:lang w:val="en-GB"/>
              </w:rPr>
            </w:pPr>
            <w:r>
              <w:rPr>
                <w:rFonts w:ascii="Trebuchet MS" w:hAnsi="Trebuchet MS"/>
                <w:lang w:val="en-GB"/>
              </w:rPr>
              <w:t>Terje Tvedt</w:t>
            </w:r>
          </w:p>
        </w:tc>
        <w:tc>
          <w:tcPr>
            <w:tcW w:w="1312" w:type="dxa"/>
          </w:tcPr>
          <w:p w14:paraId="0062D535" w14:textId="77777777" w:rsidR="00C40D63" w:rsidRPr="001F04AE" w:rsidRDefault="00BE62EF" w:rsidP="003C7AF8">
            <w:pPr>
              <w:pStyle w:val="FRDChartText"/>
              <w:rPr>
                <w:rFonts w:ascii="Trebuchet MS" w:hAnsi="Trebuchet MS"/>
                <w:lang w:val="en-GB"/>
              </w:rPr>
            </w:pPr>
            <w:r>
              <w:rPr>
                <w:rFonts w:ascii="Trebuchet MS" w:hAnsi="Trebuchet MS"/>
                <w:lang w:val="en-GB"/>
              </w:rPr>
              <w:t xml:space="preserve">Project </w:t>
            </w:r>
            <w:r w:rsidR="003C7AF8">
              <w:rPr>
                <w:rFonts w:ascii="Trebuchet MS" w:hAnsi="Trebuchet MS"/>
                <w:lang w:val="en-GB"/>
              </w:rPr>
              <w:t>E</w:t>
            </w:r>
            <w:r w:rsidR="00C40D63" w:rsidRPr="001F04AE">
              <w:rPr>
                <w:rFonts w:ascii="Trebuchet MS" w:hAnsi="Trebuchet MS"/>
                <w:lang w:val="en-GB"/>
              </w:rPr>
              <w:t>ngagement Partner</w:t>
            </w:r>
          </w:p>
        </w:tc>
        <w:tc>
          <w:tcPr>
            <w:tcW w:w="2584" w:type="dxa"/>
          </w:tcPr>
          <w:p w14:paraId="6A9A0979" w14:textId="77777777" w:rsidR="00C40D63" w:rsidRPr="001F04AE" w:rsidRDefault="00C40D63" w:rsidP="003F5C29">
            <w:pPr>
              <w:pStyle w:val="FRDChartText"/>
              <w:rPr>
                <w:rFonts w:ascii="Trebuchet MS" w:hAnsi="Trebuchet MS"/>
                <w:lang w:val="en-GB"/>
              </w:rPr>
            </w:pPr>
            <w:r w:rsidRPr="001F04AE">
              <w:rPr>
                <w:rFonts w:ascii="Trebuchet MS" w:hAnsi="Trebuchet MS"/>
                <w:lang w:val="en-GB"/>
              </w:rPr>
              <w:t>+</w:t>
            </w:r>
            <w:r w:rsidRPr="003F5C29">
              <w:rPr>
                <w:rFonts w:ascii="Trebuchet MS" w:hAnsi="Trebuchet MS"/>
                <w:lang w:val="en-GB"/>
              </w:rPr>
              <w:t>47</w:t>
            </w:r>
            <w:r w:rsidR="000A555A">
              <w:rPr>
                <w:rFonts w:ascii="Trebuchet MS" w:hAnsi="Trebuchet MS"/>
                <w:lang w:val="en-GB"/>
              </w:rPr>
              <w:t> 952 40 015</w:t>
            </w:r>
          </w:p>
        </w:tc>
        <w:tc>
          <w:tcPr>
            <w:tcW w:w="2835" w:type="dxa"/>
          </w:tcPr>
          <w:p w14:paraId="326A6224" w14:textId="0382872C" w:rsidR="00C40D63" w:rsidRPr="001F04AE" w:rsidRDefault="00507417" w:rsidP="00A27971">
            <w:pPr>
              <w:pStyle w:val="FRDChartText"/>
              <w:rPr>
                <w:rFonts w:ascii="Trebuchet MS" w:hAnsi="Trebuchet MS"/>
                <w:lang w:val="en-GB"/>
              </w:rPr>
            </w:pPr>
            <w:hyperlink r:id="rId17" w:history="1">
              <w:r w:rsidR="00EA2444" w:rsidRPr="002D4273">
                <w:rPr>
                  <w:rStyle w:val="Hyperlink"/>
                  <w:rFonts w:ascii="Trebuchet MS" w:hAnsi="Trebuchet MS"/>
                  <w:lang w:val="en-GB"/>
                </w:rPr>
                <w:t>terje.tvedt@bdo.no</w:t>
              </w:r>
            </w:hyperlink>
            <w:r w:rsidR="00EA2444">
              <w:rPr>
                <w:rFonts w:ascii="Trebuchet MS" w:hAnsi="Trebuchet MS"/>
                <w:lang w:val="en-GB"/>
              </w:rPr>
              <w:t xml:space="preserve"> </w:t>
            </w:r>
          </w:p>
        </w:tc>
      </w:tr>
      <w:tr w:rsidR="0020515A" w:rsidRPr="00EA2444" w14:paraId="66994EEF" w14:textId="77777777" w:rsidTr="00EA2444">
        <w:tc>
          <w:tcPr>
            <w:tcW w:w="1786" w:type="dxa"/>
          </w:tcPr>
          <w:p w14:paraId="63DA018F" w14:textId="664209D7" w:rsidR="0020515A" w:rsidRPr="00EA2444" w:rsidRDefault="00982397" w:rsidP="000A555A">
            <w:pPr>
              <w:pStyle w:val="FRDChartText"/>
              <w:rPr>
                <w:rFonts w:ascii="Trebuchet MS" w:hAnsi="Trebuchet MS"/>
                <w:lang w:val="en-GB"/>
              </w:rPr>
            </w:pPr>
            <w:r>
              <w:rPr>
                <w:rFonts w:ascii="Trebuchet MS" w:hAnsi="Trebuchet MS"/>
                <w:lang w:val="en-GB"/>
              </w:rPr>
              <w:t>Maria Voroshnina</w:t>
            </w:r>
          </w:p>
        </w:tc>
        <w:tc>
          <w:tcPr>
            <w:tcW w:w="1312" w:type="dxa"/>
          </w:tcPr>
          <w:p w14:paraId="3D7AB4D3" w14:textId="422A07F6" w:rsidR="0020515A" w:rsidRPr="00EA2444" w:rsidRDefault="00982397" w:rsidP="00A27971">
            <w:pPr>
              <w:pStyle w:val="FRDChartText"/>
              <w:rPr>
                <w:rFonts w:ascii="Trebuchet MS" w:hAnsi="Trebuchet MS"/>
                <w:lang w:val="en-GB"/>
              </w:rPr>
            </w:pPr>
            <w:r>
              <w:rPr>
                <w:rFonts w:ascii="Trebuchet MS" w:hAnsi="Trebuchet MS"/>
                <w:lang w:val="en-GB"/>
              </w:rPr>
              <w:t>Supervisor</w:t>
            </w:r>
          </w:p>
        </w:tc>
        <w:tc>
          <w:tcPr>
            <w:tcW w:w="2584" w:type="dxa"/>
          </w:tcPr>
          <w:p w14:paraId="2777CF61" w14:textId="26C85190" w:rsidR="0020515A" w:rsidRPr="00EA2444" w:rsidRDefault="000A555A" w:rsidP="00FD1129">
            <w:pPr>
              <w:pStyle w:val="FRDChartText"/>
              <w:rPr>
                <w:rFonts w:ascii="Trebuchet MS" w:hAnsi="Trebuchet MS"/>
                <w:lang w:val="en-GB"/>
              </w:rPr>
            </w:pPr>
            <w:r w:rsidRPr="00EA2444">
              <w:rPr>
                <w:rFonts w:ascii="Trebuchet MS" w:hAnsi="Trebuchet MS"/>
                <w:lang w:val="en-GB"/>
              </w:rPr>
              <w:t>+47</w:t>
            </w:r>
            <w:r w:rsidR="00982397">
              <w:rPr>
                <w:rFonts w:ascii="Trebuchet MS" w:hAnsi="Trebuchet MS"/>
                <w:lang w:val="en-GB"/>
              </w:rPr>
              <w:t> 942 90 500</w:t>
            </w:r>
          </w:p>
        </w:tc>
        <w:tc>
          <w:tcPr>
            <w:tcW w:w="2835" w:type="dxa"/>
          </w:tcPr>
          <w:p w14:paraId="3A5B9614" w14:textId="665BBD66" w:rsidR="0020515A" w:rsidRPr="00EA2444" w:rsidRDefault="00507417" w:rsidP="00A27971">
            <w:pPr>
              <w:pStyle w:val="FRDChartText"/>
              <w:rPr>
                <w:rFonts w:ascii="Trebuchet MS" w:hAnsi="Trebuchet MS"/>
                <w:lang w:val="en-GB"/>
              </w:rPr>
            </w:pPr>
            <w:hyperlink r:id="rId18" w:history="1">
              <w:r w:rsidR="00982397" w:rsidRPr="00127B33">
                <w:rPr>
                  <w:rStyle w:val="Hyperlink"/>
                  <w:rFonts w:ascii="Trebuchet MS" w:hAnsi="Trebuchet MS"/>
                  <w:lang w:val="en-GB"/>
                </w:rPr>
                <w:t>mavo@bdo.no</w:t>
              </w:r>
            </w:hyperlink>
            <w:r w:rsidR="00EA2444" w:rsidRPr="00EA2444">
              <w:rPr>
                <w:rFonts w:ascii="Trebuchet MS" w:hAnsi="Trebuchet MS"/>
                <w:lang w:val="en-GB"/>
              </w:rPr>
              <w:t xml:space="preserve"> </w:t>
            </w:r>
          </w:p>
        </w:tc>
      </w:tr>
      <w:tr w:rsidR="00C40D63" w:rsidRPr="00EA2444" w14:paraId="3118F033" w14:textId="77777777" w:rsidTr="00EA2444">
        <w:tc>
          <w:tcPr>
            <w:tcW w:w="1786" w:type="dxa"/>
          </w:tcPr>
          <w:p w14:paraId="22762694" w14:textId="4E8099CB" w:rsidR="00C40D63" w:rsidRPr="00EA2444" w:rsidRDefault="00EA2444" w:rsidP="000D031F">
            <w:pPr>
              <w:pStyle w:val="FRDChartText"/>
              <w:rPr>
                <w:rFonts w:ascii="Trebuchet MS" w:hAnsi="Trebuchet MS"/>
                <w:lang w:val="en-GB"/>
              </w:rPr>
            </w:pPr>
            <w:r w:rsidRPr="00EA2444">
              <w:rPr>
                <w:rFonts w:ascii="Trebuchet MS" w:hAnsi="Trebuchet MS"/>
                <w:lang w:val="en-GB"/>
              </w:rPr>
              <w:t>Kristoffer Søderblom</w:t>
            </w:r>
          </w:p>
        </w:tc>
        <w:tc>
          <w:tcPr>
            <w:tcW w:w="1312" w:type="dxa"/>
          </w:tcPr>
          <w:p w14:paraId="29B2C9FE" w14:textId="3698CDB3" w:rsidR="00C40D63" w:rsidRPr="00EA2444" w:rsidRDefault="00BA4C5D" w:rsidP="00A27971">
            <w:pPr>
              <w:pStyle w:val="FRDChartText"/>
              <w:rPr>
                <w:rFonts w:ascii="Trebuchet MS" w:hAnsi="Trebuchet MS"/>
                <w:lang w:val="en-GB"/>
              </w:rPr>
            </w:pPr>
            <w:r w:rsidRPr="00EA2444">
              <w:rPr>
                <w:rFonts w:ascii="Trebuchet MS" w:hAnsi="Trebuchet MS"/>
                <w:lang w:val="en-GB"/>
              </w:rPr>
              <w:t>Associate</w:t>
            </w:r>
          </w:p>
        </w:tc>
        <w:tc>
          <w:tcPr>
            <w:tcW w:w="2584" w:type="dxa"/>
          </w:tcPr>
          <w:p w14:paraId="4AFBE107" w14:textId="09E8BB81" w:rsidR="00C40D63" w:rsidRPr="00EA2444" w:rsidRDefault="00D711F1" w:rsidP="000A555A">
            <w:pPr>
              <w:pStyle w:val="FRDChartText"/>
              <w:rPr>
                <w:rFonts w:ascii="Trebuchet MS" w:hAnsi="Trebuchet MS"/>
                <w:lang w:val="en-GB"/>
              </w:rPr>
            </w:pPr>
            <w:r w:rsidRPr="00EA2444">
              <w:rPr>
                <w:rFonts w:ascii="Trebuchet MS" w:hAnsi="Trebuchet MS"/>
                <w:lang w:val="en-GB"/>
              </w:rPr>
              <w:t>+47</w:t>
            </w:r>
            <w:r w:rsidR="00EA2444" w:rsidRPr="00EA2444">
              <w:rPr>
                <w:rFonts w:ascii="Trebuchet MS" w:hAnsi="Trebuchet MS"/>
                <w:lang w:val="en-GB"/>
              </w:rPr>
              <w:t> 980 17 770</w:t>
            </w:r>
          </w:p>
        </w:tc>
        <w:tc>
          <w:tcPr>
            <w:tcW w:w="2835" w:type="dxa"/>
          </w:tcPr>
          <w:p w14:paraId="3BF49585" w14:textId="282E9AD9" w:rsidR="00C40D63" w:rsidRPr="00EA2444" w:rsidRDefault="00507417" w:rsidP="00A27971">
            <w:pPr>
              <w:pStyle w:val="FRDChartText"/>
              <w:rPr>
                <w:rFonts w:ascii="Trebuchet MS" w:hAnsi="Trebuchet MS"/>
                <w:lang w:val="en-GB"/>
              </w:rPr>
            </w:pPr>
            <w:hyperlink r:id="rId19" w:history="1">
              <w:r w:rsidR="00EA2444" w:rsidRPr="00EA2444">
                <w:rPr>
                  <w:rStyle w:val="Hyperlink"/>
                  <w:rFonts w:ascii="Trebuchet MS" w:hAnsi="Trebuchet MS"/>
                  <w:lang w:val="en-GB"/>
                </w:rPr>
                <w:t>kristoffer.soderblom.jensen@bdo.no</w:t>
              </w:r>
            </w:hyperlink>
            <w:r w:rsidR="00EA2444" w:rsidRPr="00EA2444">
              <w:rPr>
                <w:rFonts w:ascii="Trebuchet MS" w:hAnsi="Trebuchet MS"/>
                <w:lang w:val="en-GB"/>
              </w:rPr>
              <w:t xml:space="preserve"> </w:t>
            </w:r>
          </w:p>
        </w:tc>
      </w:tr>
    </w:tbl>
    <w:p w14:paraId="24C3A90C" w14:textId="77777777" w:rsidR="00C40D63" w:rsidRPr="00EA2444" w:rsidRDefault="00C40D63" w:rsidP="00C40D63">
      <w:pPr>
        <w:pStyle w:val="Chart"/>
        <w:rPr>
          <w:rFonts w:ascii="Trebuchet MS" w:hAnsi="Trebuchet MS"/>
          <w:lang w:val="en-GB"/>
        </w:rPr>
      </w:pPr>
    </w:p>
    <w:p w14:paraId="01390702" w14:textId="77777777" w:rsidR="00C40D63" w:rsidRPr="00EA2444" w:rsidRDefault="00C40D63" w:rsidP="00C40D63">
      <w:pPr>
        <w:pStyle w:val="Chart"/>
        <w:rPr>
          <w:rFonts w:ascii="Trebuchet MS" w:hAnsi="Trebuchet MS"/>
          <w:lang w:val="en-GB"/>
        </w:rPr>
      </w:pPr>
    </w:p>
    <w:p w14:paraId="03CE7C72" w14:textId="77777777" w:rsidR="00547CE1" w:rsidRPr="00EA2444" w:rsidRDefault="00547CE1" w:rsidP="00547CE1">
      <w:pPr>
        <w:pStyle w:val="FRDText"/>
        <w:tabs>
          <w:tab w:val="left" w:pos="5760"/>
        </w:tabs>
        <w:rPr>
          <w:rFonts w:ascii="Trebuchet MS" w:hAnsi="Trebuchet MS"/>
          <w:sz w:val="20"/>
          <w:lang w:val="en-GB"/>
        </w:rPr>
      </w:pPr>
      <w:r w:rsidRPr="00EA2444">
        <w:rPr>
          <w:rFonts w:ascii="Trebuchet MS" w:hAnsi="Trebuchet MS"/>
          <w:b/>
          <w:sz w:val="20"/>
          <w:lang w:val="en-GB"/>
        </w:rPr>
        <w:t>Primary Team Office</w:t>
      </w:r>
    </w:p>
    <w:p w14:paraId="5361CBBD" w14:textId="46FD73C9" w:rsidR="002364D4" w:rsidRPr="00D711F1" w:rsidRDefault="00547CE1" w:rsidP="00D711F1">
      <w:pPr>
        <w:pStyle w:val="FRDChartText"/>
        <w:rPr>
          <w:rFonts w:ascii="Trebuchet MS" w:hAnsi="Trebuchet MS"/>
          <w:lang w:val="en-GB"/>
        </w:rPr>
      </w:pPr>
      <w:r w:rsidRPr="00EA2444">
        <w:rPr>
          <w:rFonts w:ascii="Trebuchet MS" w:hAnsi="Trebuchet MS"/>
          <w:lang w:val="en-GB"/>
        </w:rPr>
        <w:t>BDO AS</w:t>
      </w:r>
      <w:r w:rsidRPr="00EA2444">
        <w:rPr>
          <w:rFonts w:ascii="Trebuchet MS" w:hAnsi="Trebuchet MS"/>
          <w:lang w:val="en-GB"/>
        </w:rPr>
        <w:br/>
        <w:t xml:space="preserve">Attention: </w:t>
      </w:r>
      <w:r w:rsidR="00BA4C5D" w:rsidRPr="00EA2444">
        <w:rPr>
          <w:rFonts w:ascii="Trebuchet MS" w:hAnsi="Trebuchet MS"/>
          <w:b/>
          <w:bCs/>
          <w:lang w:val="en-GB"/>
        </w:rPr>
        <w:t>M</w:t>
      </w:r>
      <w:r w:rsidR="00491F88">
        <w:rPr>
          <w:rFonts w:ascii="Trebuchet MS" w:hAnsi="Trebuchet MS"/>
          <w:b/>
          <w:bCs/>
          <w:lang w:val="en-GB"/>
        </w:rPr>
        <w:t>r</w:t>
      </w:r>
      <w:r w:rsidR="00BA4C5D" w:rsidRPr="00EA2444">
        <w:rPr>
          <w:rFonts w:ascii="Trebuchet MS" w:hAnsi="Trebuchet MS"/>
          <w:b/>
          <w:bCs/>
          <w:lang w:val="en-GB"/>
        </w:rPr>
        <w:t xml:space="preserve">. </w:t>
      </w:r>
      <w:r w:rsidR="00EA2444" w:rsidRPr="00EA2444">
        <w:rPr>
          <w:rFonts w:ascii="Trebuchet MS" w:hAnsi="Trebuchet MS"/>
          <w:b/>
          <w:bCs/>
          <w:lang w:val="en-GB"/>
        </w:rPr>
        <w:t>Kristoffer Søderblom</w:t>
      </w:r>
      <w:r w:rsidRPr="00EA2444">
        <w:rPr>
          <w:rFonts w:ascii="Trebuchet MS" w:hAnsi="Trebuchet MS"/>
          <w:lang w:val="en-GB"/>
        </w:rPr>
        <w:br/>
        <w:t>P.O Box 1704 Vika</w:t>
      </w:r>
      <w:r w:rsidRPr="00EA2444">
        <w:rPr>
          <w:rFonts w:ascii="Trebuchet MS" w:hAnsi="Trebuchet MS"/>
          <w:lang w:val="en-GB"/>
        </w:rPr>
        <w:br/>
        <w:t>N-0121 Oslo</w:t>
      </w:r>
      <w:r w:rsidRPr="00EA2444">
        <w:rPr>
          <w:rFonts w:ascii="Trebuchet MS" w:hAnsi="Trebuchet MS"/>
          <w:lang w:val="en-GB"/>
        </w:rPr>
        <w:br/>
        <w:t>Norway</w:t>
      </w:r>
    </w:p>
    <w:p w14:paraId="69D1E9D0" w14:textId="77777777" w:rsidR="00C40D63" w:rsidRPr="00886544" w:rsidRDefault="00C40D63" w:rsidP="00C40D63">
      <w:pPr>
        <w:pStyle w:val="Heading3"/>
        <w:ind w:left="709" w:hanging="708"/>
        <w:rPr>
          <w:rFonts w:ascii="Trebuchet MS" w:hAnsi="Trebuchet MS"/>
          <w:sz w:val="20"/>
        </w:rPr>
      </w:pPr>
      <w:r w:rsidRPr="00886544">
        <w:rPr>
          <w:rFonts w:ascii="Trebuchet MS" w:hAnsi="Trebuchet MS"/>
          <w:sz w:val="20"/>
        </w:rPr>
        <w:t>Communication Protocol</w:t>
      </w:r>
    </w:p>
    <w:p w14:paraId="3503B21F" w14:textId="77777777" w:rsidR="00C40D63" w:rsidRPr="00B14AF3" w:rsidRDefault="00C40D63" w:rsidP="00C40D63">
      <w:pPr>
        <w:rPr>
          <w:rFonts w:ascii="Trebuchet MS" w:hAnsi="Trebuchet MS"/>
          <w:sz w:val="20"/>
        </w:rPr>
      </w:pPr>
      <w:r w:rsidRPr="00B14AF3">
        <w:rPr>
          <w:rFonts w:ascii="Trebuchet MS" w:hAnsi="Trebuchet MS"/>
          <w:sz w:val="20"/>
        </w:rPr>
        <w:t xml:space="preserve">It is expected that all communications will be submitted by the </w:t>
      </w:r>
      <w:r w:rsidR="000D031F">
        <w:rPr>
          <w:rFonts w:ascii="Trebuchet MS" w:hAnsi="Trebuchet MS"/>
          <w:sz w:val="20"/>
        </w:rPr>
        <w:t>audit</w:t>
      </w:r>
      <w:r w:rsidRPr="00B14AF3">
        <w:rPr>
          <w:rFonts w:ascii="Trebuchet MS" w:hAnsi="Trebuchet MS"/>
          <w:sz w:val="20"/>
        </w:rPr>
        <w:t xml:space="preserve"> team in accordance with the timetable outlined above. </w:t>
      </w:r>
    </w:p>
    <w:p w14:paraId="69D515C4" w14:textId="77777777" w:rsidR="00C40D63" w:rsidRPr="00C96776" w:rsidRDefault="00C40D63" w:rsidP="00C40D63">
      <w:pPr>
        <w:rPr>
          <w:rFonts w:ascii="Trebuchet MS" w:hAnsi="Trebuchet MS"/>
          <w:sz w:val="20"/>
        </w:rPr>
      </w:pPr>
    </w:p>
    <w:p w14:paraId="2EB0FD7C" w14:textId="77777777" w:rsidR="00C40D63" w:rsidRPr="001F04AE" w:rsidRDefault="00C40D63" w:rsidP="00C40D63">
      <w:pPr>
        <w:pStyle w:val="Body"/>
        <w:keepLines/>
        <w:jc w:val="both"/>
        <w:rPr>
          <w:rFonts w:ascii="Trebuchet MS" w:hAnsi="Trebuchet MS"/>
          <w:lang w:val="en-GB"/>
        </w:rPr>
      </w:pPr>
      <w:r w:rsidRPr="001F04AE">
        <w:rPr>
          <w:rFonts w:ascii="Trebuchet MS" w:hAnsi="Trebuchet MS"/>
          <w:lang w:val="en-GB"/>
        </w:rPr>
        <w:t xml:space="preserve">The partner in charge of the </w:t>
      </w:r>
      <w:r w:rsidR="000D031F">
        <w:rPr>
          <w:rFonts w:ascii="Trebuchet MS" w:hAnsi="Trebuchet MS"/>
          <w:lang w:val="en-GB"/>
        </w:rPr>
        <w:t xml:space="preserve">project audit </w:t>
      </w:r>
      <w:r w:rsidRPr="001F04AE">
        <w:rPr>
          <w:rFonts w:ascii="Trebuchet MS" w:hAnsi="Trebuchet MS"/>
          <w:lang w:val="en-GB"/>
        </w:rPr>
        <w:t xml:space="preserve">engagement evidences his or her approval, where required by a section of these instructions, by a manual signature on the form (which can be sent by fax or scanned and sent as a PDF copy by email) or by sending the completed form by email from his or her own computer with a confirmation that he or she has approved its content. </w:t>
      </w:r>
    </w:p>
    <w:tbl>
      <w:tblPr>
        <w:tblpPr w:leftFromText="141" w:rightFromText="141" w:vertAnchor="text" w:tblpY="1"/>
        <w:tblOverlap w:val="never"/>
        <w:tblW w:w="8987" w:type="dxa"/>
        <w:tblLayout w:type="fixed"/>
        <w:tblCellMar>
          <w:left w:w="56" w:type="dxa"/>
          <w:right w:w="56" w:type="dxa"/>
        </w:tblCellMar>
        <w:tblLook w:val="0000" w:firstRow="0" w:lastRow="0" w:firstColumn="0" w:lastColumn="0" w:noHBand="0" w:noVBand="0"/>
      </w:tblPr>
      <w:tblGrid>
        <w:gridCol w:w="8987"/>
      </w:tblGrid>
      <w:tr w:rsidR="00C40D63" w:rsidRPr="001F04AE" w14:paraId="1A11711F" w14:textId="77777777" w:rsidTr="00A27971">
        <w:tc>
          <w:tcPr>
            <w:tcW w:w="8987" w:type="dxa"/>
          </w:tcPr>
          <w:p w14:paraId="56F94C7F" w14:textId="77777777" w:rsidR="00C40D63" w:rsidRPr="001F04AE" w:rsidRDefault="00C40D63" w:rsidP="00A27971">
            <w:pPr>
              <w:pStyle w:val="Body"/>
              <w:keepLines/>
              <w:jc w:val="both"/>
              <w:rPr>
                <w:rFonts w:ascii="Trebuchet MS" w:hAnsi="Trebuchet MS"/>
                <w:lang w:val="en-GB"/>
              </w:rPr>
            </w:pPr>
            <w:r w:rsidRPr="001F04AE">
              <w:rPr>
                <w:rFonts w:ascii="Trebuchet MS" w:hAnsi="Trebuchet MS"/>
                <w:lang w:val="en-GB"/>
              </w:rPr>
              <w:t>Correspondence with the team should be via e-mail as much as possible. To increase effectiveness, please contact/send all communications to the persons specified below:</w:t>
            </w:r>
          </w:p>
          <w:p w14:paraId="34F884CC" w14:textId="2551C132" w:rsidR="00C40D63" w:rsidRDefault="00C40D63" w:rsidP="002849B1">
            <w:pPr>
              <w:pStyle w:val="FRDBullet"/>
              <w:numPr>
                <w:ilvl w:val="0"/>
                <w:numId w:val="24"/>
              </w:numPr>
              <w:jc w:val="both"/>
              <w:rPr>
                <w:rFonts w:ascii="Trebuchet MS" w:hAnsi="Trebuchet MS"/>
                <w:sz w:val="20"/>
                <w:lang w:val="en-GB"/>
              </w:rPr>
            </w:pPr>
            <w:r w:rsidRPr="00C70287">
              <w:rPr>
                <w:rFonts w:ascii="Trebuchet MS" w:hAnsi="Trebuchet MS"/>
                <w:sz w:val="20"/>
                <w:lang w:val="en-GB"/>
              </w:rPr>
              <w:t xml:space="preserve">Seeking clarifications of the Instructions, please </w:t>
            </w:r>
            <w:r w:rsidRPr="004F70C0">
              <w:rPr>
                <w:rFonts w:ascii="Trebuchet MS" w:hAnsi="Trebuchet MS"/>
                <w:sz w:val="20"/>
                <w:lang w:val="en-GB"/>
              </w:rPr>
              <w:t xml:space="preserve">contact </w:t>
            </w:r>
            <w:r w:rsidR="00EA2444">
              <w:rPr>
                <w:rFonts w:ascii="Trebuchet MS" w:hAnsi="Trebuchet MS"/>
                <w:sz w:val="20"/>
                <w:lang w:val="en-GB"/>
              </w:rPr>
              <w:t>Kristoffer Søderblom.</w:t>
            </w:r>
          </w:p>
          <w:p w14:paraId="3D0B45B9" w14:textId="14ED91CD" w:rsidR="00C40D63" w:rsidRPr="003D2169" w:rsidRDefault="00C40D63" w:rsidP="002849B1">
            <w:pPr>
              <w:pStyle w:val="FRDBullet"/>
              <w:numPr>
                <w:ilvl w:val="0"/>
                <w:numId w:val="24"/>
              </w:numPr>
              <w:jc w:val="both"/>
              <w:rPr>
                <w:rFonts w:ascii="Trebuchet MS" w:hAnsi="Trebuchet MS"/>
                <w:sz w:val="20"/>
                <w:lang w:val="en-GB"/>
              </w:rPr>
            </w:pPr>
            <w:r>
              <w:rPr>
                <w:rFonts w:ascii="Trebuchet MS" w:hAnsi="Trebuchet MS"/>
                <w:sz w:val="20"/>
                <w:lang w:val="en-GB"/>
              </w:rPr>
              <w:t>C</w:t>
            </w:r>
            <w:r w:rsidRPr="004F70C0">
              <w:rPr>
                <w:rFonts w:ascii="Trebuchet MS" w:hAnsi="Trebuchet MS"/>
                <w:sz w:val="20"/>
                <w:lang w:val="en-GB"/>
              </w:rPr>
              <w:t xml:space="preserve">ommunication of significant issues, please contact </w:t>
            </w:r>
            <w:r w:rsidR="000116DD">
              <w:rPr>
                <w:rFonts w:ascii="Trebuchet MS" w:hAnsi="Trebuchet MS"/>
                <w:sz w:val="20"/>
                <w:lang w:val="en-GB"/>
              </w:rPr>
              <w:t>Terje Tvedt</w:t>
            </w:r>
            <w:r w:rsidR="000A555A">
              <w:rPr>
                <w:rFonts w:ascii="Trebuchet MS" w:hAnsi="Trebuchet MS"/>
                <w:sz w:val="20"/>
                <w:lang w:val="en-GB"/>
              </w:rPr>
              <w:t xml:space="preserve"> </w:t>
            </w:r>
            <w:r w:rsidRPr="004F70C0">
              <w:rPr>
                <w:rFonts w:ascii="Trebuchet MS" w:hAnsi="Trebuchet MS"/>
                <w:sz w:val="20"/>
                <w:lang w:val="en-GB"/>
              </w:rPr>
              <w:t xml:space="preserve">or </w:t>
            </w:r>
            <w:r w:rsidR="00982397">
              <w:rPr>
                <w:rFonts w:ascii="Trebuchet MS" w:hAnsi="Trebuchet MS"/>
                <w:sz w:val="20"/>
                <w:lang w:val="en-GB"/>
              </w:rPr>
              <w:t>Maria Voroshnina</w:t>
            </w:r>
            <w:r w:rsidR="00D220EE">
              <w:rPr>
                <w:rFonts w:ascii="Trebuchet MS" w:hAnsi="Trebuchet MS"/>
                <w:sz w:val="20"/>
                <w:lang w:val="en-GB"/>
              </w:rPr>
              <w:t>.</w:t>
            </w:r>
          </w:p>
          <w:p w14:paraId="747EAC36" w14:textId="00D06D2B" w:rsidR="00C40D63" w:rsidRPr="001F04AE" w:rsidRDefault="00C40D63" w:rsidP="00A27971">
            <w:pPr>
              <w:pStyle w:val="Body"/>
              <w:keepLines/>
              <w:jc w:val="both"/>
              <w:rPr>
                <w:rFonts w:ascii="Trebuchet MS" w:hAnsi="Trebuchet MS"/>
                <w:lang w:val="en-GB"/>
              </w:rPr>
            </w:pPr>
            <w:r w:rsidRPr="001F04AE">
              <w:rPr>
                <w:rFonts w:ascii="Trebuchet MS" w:hAnsi="Trebuchet MS"/>
                <w:lang w:val="en-GB"/>
              </w:rPr>
              <w:t>In order to efficiently coordinate the large volume of audit-related documents, we request that you consider the following when forwarding information:</w:t>
            </w:r>
          </w:p>
          <w:p w14:paraId="3AA183EF" w14:textId="77777777" w:rsidR="00C40D63" w:rsidRPr="001F04AE" w:rsidRDefault="00C40D63" w:rsidP="002849B1">
            <w:pPr>
              <w:pStyle w:val="FRDBullet"/>
              <w:numPr>
                <w:ilvl w:val="0"/>
                <w:numId w:val="22"/>
              </w:numPr>
              <w:jc w:val="both"/>
              <w:rPr>
                <w:rFonts w:ascii="Trebuchet MS" w:hAnsi="Trebuchet MS"/>
                <w:sz w:val="20"/>
                <w:lang w:val="en-GB"/>
              </w:rPr>
            </w:pPr>
            <w:r w:rsidRPr="001F04AE">
              <w:rPr>
                <w:rFonts w:ascii="Trebuchet MS" w:hAnsi="Trebuchet MS"/>
                <w:sz w:val="20"/>
                <w:lang w:val="en-GB"/>
              </w:rPr>
              <w:t>When scanning documents please ensure that the page sequence is clearly understandable</w:t>
            </w:r>
          </w:p>
          <w:p w14:paraId="614F4C74" w14:textId="77777777" w:rsidR="00C40D63" w:rsidRPr="001F04AE" w:rsidRDefault="00C40D63" w:rsidP="002849B1">
            <w:pPr>
              <w:pStyle w:val="FRDBullet"/>
              <w:numPr>
                <w:ilvl w:val="0"/>
                <w:numId w:val="22"/>
              </w:numPr>
              <w:jc w:val="both"/>
              <w:rPr>
                <w:rFonts w:ascii="Trebuchet MS" w:hAnsi="Trebuchet MS"/>
                <w:sz w:val="20"/>
                <w:lang w:val="en-GB"/>
              </w:rPr>
            </w:pPr>
            <w:r w:rsidRPr="001F04AE">
              <w:rPr>
                <w:rFonts w:ascii="Trebuchet MS" w:hAnsi="Trebuchet MS"/>
                <w:sz w:val="20"/>
                <w:lang w:val="en-GB"/>
              </w:rPr>
              <w:t>All requested information and reports should be forwarded in English.</w:t>
            </w:r>
          </w:p>
          <w:p w14:paraId="3A34D5CF" w14:textId="77777777" w:rsidR="00C40D63" w:rsidRPr="001F04AE" w:rsidRDefault="00C40D63" w:rsidP="00A27971">
            <w:pPr>
              <w:rPr>
                <w:rFonts w:ascii="Trebuchet MS" w:hAnsi="Trebuchet MS"/>
                <w:sz w:val="20"/>
              </w:rPr>
            </w:pPr>
          </w:p>
          <w:p w14:paraId="3265F2C7" w14:textId="77777777" w:rsidR="007C4167" w:rsidRDefault="007C4167" w:rsidP="00A27971">
            <w:pPr>
              <w:rPr>
                <w:rFonts w:ascii="Trebuchet MS" w:hAnsi="Trebuchet MS"/>
                <w:sz w:val="20"/>
              </w:rPr>
            </w:pPr>
          </w:p>
          <w:p w14:paraId="326DAC6C" w14:textId="351678BD" w:rsidR="00910A59" w:rsidRDefault="00910A59" w:rsidP="00A27971">
            <w:pPr>
              <w:rPr>
                <w:rFonts w:ascii="Trebuchet MS" w:hAnsi="Trebuchet MS"/>
                <w:sz w:val="20"/>
              </w:rPr>
            </w:pPr>
          </w:p>
          <w:p w14:paraId="3A22AC00" w14:textId="5F2D5576" w:rsidR="00270407" w:rsidRDefault="00270407" w:rsidP="00A27971">
            <w:pPr>
              <w:rPr>
                <w:rFonts w:ascii="Trebuchet MS" w:hAnsi="Trebuchet MS"/>
                <w:sz w:val="20"/>
              </w:rPr>
            </w:pPr>
          </w:p>
          <w:p w14:paraId="69348B6C" w14:textId="1FD59C3B" w:rsidR="00270407" w:rsidRDefault="00270407" w:rsidP="00A27971">
            <w:pPr>
              <w:rPr>
                <w:rFonts w:ascii="Trebuchet MS" w:hAnsi="Trebuchet MS"/>
                <w:sz w:val="20"/>
              </w:rPr>
            </w:pPr>
          </w:p>
          <w:p w14:paraId="60D74FC9" w14:textId="3F1CAF61" w:rsidR="00270407" w:rsidRDefault="00270407" w:rsidP="00A27971">
            <w:pPr>
              <w:rPr>
                <w:rFonts w:ascii="Trebuchet MS" w:hAnsi="Trebuchet MS"/>
                <w:sz w:val="20"/>
              </w:rPr>
            </w:pPr>
          </w:p>
          <w:p w14:paraId="4A810284" w14:textId="524A5978" w:rsidR="00270407" w:rsidRDefault="00270407" w:rsidP="00A27971">
            <w:pPr>
              <w:rPr>
                <w:rFonts w:ascii="Trebuchet MS" w:hAnsi="Trebuchet MS"/>
                <w:sz w:val="20"/>
              </w:rPr>
            </w:pPr>
          </w:p>
          <w:p w14:paraId="0957306E" w14:textId="70E9ABA6" w:rsidR="00270407" w:rsidRDefault="00270407" w:rsidP="00A27971">
            <w:pPr>
              <w:rPr>
                <w:rFonts w:ascii="Trebuchet MS" w:hAnsi="Trebuchet MS"/>
                <w:sz w:val="20"/>
              </w:rPr>
            </w:pPr>
          </w:p>
          <w:p w14:paraId="4F6AE847" w14:textId="535DD810" w:rsidR="00270407" w:rsidRDefault="00270407" w:rsidP="00A27971">
            <w:pPr>
              <w:rPr>
                <w:rFonts w:ascii="Trebuchet MS" w:hAnsi="Trebuchet MS"/>
                <w:sz w:val="20"/>
              </w:rPr>
            </w:pPr>
          </w:p>
          <w:p w14:paraId="5236C9B5" w14:textId="1AE5142D" w:rsidR="00270407" w:rsidRDefault="00270407" w:rsidP="00A27971">
            <w:pPr>
              <w:rPr>
                <w:rFonts w:ascii="Trebuchet MS" w:hAnsi="Trebuchet MS"/>
                <w:sz w:val="20"/>
              </w:rPr>
            </w:pPr>
          </w:p>
          <w:p w14:paraId="6143B9A5" w14:textId="7E35CABA" w:rsidR="00270407" w:rsidRDefault="00270407" w:rsidP="00A27971">
            <w:pPr>
              <w:rPr>
                <w:rFonts w:ascii="Trebuchet MS" w:hAnsi="Trebuchet MS"/>
                <w:sz w:val="20"/>
              </w:rPr>
            </w:pPr>
          </w:p>
          <w:p w14:paraId="70AF2EF7" w14:textId="0BA99B11" w:rsidR="00270407" w:rsidRDefault="00270407" w:rsidP="00A27971">
            <w:pPr>
              <w:rPr>
                <w:rFonts w:ascii="Trebuchet MS" w:hAnsi="Trebuchet MS"/>
                <w:sz w:val="20"/>
              </w:rPr>
            </w:pPr>
          </w:p>
          <w:p w14:paraId="04AE8CDB" w14:textId="375E7172" w:rsidR="00270407" w:rsidRDefault="00270407" w:rsidP="00A27971">
            <w:pPr>
              <w:rPr>
                <w:rFonts w:ascii="Trebuchet MS" w:hAnsi="Trebuchet MS"/>
                <w:sz w:val="20"/>
              </w:rPr>
            </w:pPr>
          </w:p>
          <w:p w14:paraId="3D32EB9F" w14:textId="6585F7FE" w:rsidR="00270407" w:rsidRDefault="00270407" w:rsidP="00A27971">
            <w:pPr>
              <w:rPr>
                <w:rFonts w:ascii="Trebuchet MS" w:hAnsi="Trebuchet MS"/>
                <w:sz w:val="20"/>
              </w:rPr>
            </w:pPr>
          </w:p>
          <w:p w14:paraId="5F87C52E" w14:textId="76A463DA" w:rsidR="00270407" w:rsidRDefault="00270407" w:rsidP="00A27971">
            <w:pPr>
              <w:rPr>
                <w:rFonts w:ascii="Trebuchet MS" w:hAnsi="Trebuchet MS"/>
                <w:sz w:val="20"/>
              </w:rPr>
            </w:pPr>
          </w:p>
          <w:p w14:paraId="1B97A2DA" w14:textId="234F3407" w:rsidR="00270407" w:rsidRDefault="00270407" w:rsidP="00A27971">
            <w:pPr>
              <w:rPr>
                <w:rFonts w:ascii="Trebuchet MS" w:hAnsi="Trebuchet MS"/>
                <w:sz w:val="20"/>
              </w:rPr>
            </w:pPr>
          </w:p>
          <w:p w14:paraId="308BB82D" w14:textId="7B2562B2" w:rsidR="00270407" w:rsidRDefault="00270407" w:rsidP="00A27971">
            <w:pPr>
              <w:rPr>
                <w:rFonts w:ascii="Trebuchet MS" w:hAnsi="Trebuchet MS"/>
                <w:sz w:val="20"/>
              </w:rPr>
            </w:pPr>
          </w:p>
          <w:p w14:paraId="64484A63" w14:textId="445A9E64" w:rsidR="00270407" w:rsidRDefault="00270407" w:rsidP="00A27971">
            <w:pPr>
              <w:rPr>
                <w:rFonts w:ascii="Trebuchet MS" w:hAnsi="Trebuchet MS"/>
                <w:sz w:val="20"/>
              </w:rPr>
            </w:pPr>
          </w:p>
          <w:p w14:paraId="637B47C7" w14:textId="0B7D9B40" w:rsidR="00270407" w:rsidRDefault="00270407" w:rsidP="00A27971">
            <w:pPr>
              <w:rPr>
                <w:rFonts w:ascii="Trebuchet MS" w:hAnsi="Trebuchet MS"/>
                <w:sz w:val="20"/>
              </w:rPr>
            </w:pPr>
          </w:p>
          <w:p w14:paraId="6CB9A6B0" w14:textId="293C8FDF" w:rsidR="00270407" w:rsidRDefault="00270407" w:rsidP="00A27971">
            <w:pPr>
              <w:rPr>
                <w:rFonts w:ascii="Trebuchet MS" w:hAnsi="Trebuchet MS"/>
                <w:sz w:val="20"/>
              </w:rPr>
            </w:pPr>
          </w:p>
          <w:p w14:paraId="13682113" w14:textId="1CC99F2F" w:rsidR="00270407" w:rsidRDefault="00270407" w:rsidP="00A27971">
            <w:pPr>
              <w:rPr>
                <w:rFonts w:ascii="Trebuchet MS" w:hAnsi="Trebuchet MS"/>
                <w:sz w:val="20"/>
              </w:rPr>
            </w:pPr>
          </w:p>
          <w:p w14:paraId="7DEC9A46" w14:textId="78E76537" w:rsidR="00270407" w:rsidRDefault="00270407" w:rsidP="00A27971">
            <w:pPr>
              <w:rPr>
                <w:rFonts w:ascii="Trebuchet MS" w:hAnsi="Trebuchet MS"/>
                <w:sz w:val="20"/>
              </w:rPr>
            </w:pPr>
          </w:p>
          <w:p w14:paraId="6022DD80" w14:textId="7EAB400A" w:rsidR="00270407" w:rsidRDefault="00270407" w:rsidP="00A27971">
            <w:pPr>
              <w:rPr>
                <w:rFonts w:ascii="Trebuchet MS" w:hAnsi="Trebuchet MS"/>
                <w:sz w:val="20"/>
              </w:rPr>
            </w:pPr>
          </w:p>
          <w:p w14:paraId="0AC4AD8E" w14:textId="3642E60C" w:rsidR="00131619" w:rsidRDefault="00131619" w:rsidP="00A27971">
            <w:pPr>
              <w:rPr>
                <w:rFonts w:ascii="Trebuchet MS" w:hAnsi="Trebuchet MS"/>
                <w:sz w:val="20"/>
              </w:rPr>
            </w:pPr>
          </w:p>
          <w:p w14:paraId="3F801C72" w14:textId="30D02332" w:rsidR="00131619" w:rsidRDefault="00131619" w:rsidP="00A27971">
            <w:pPr>
              <w:rPr>
                <w:rFonts w:ascii="Trebuchet MS" w:hAnsi="Trebuchet MS"/>
                <w:sz w:val="20"/>
              </w:rPr>
            </w:pPr>
          </w:p>
          <w:p w14:paraId="3BE31094" w14:textId="10FFC853" w:rsidR="00131619" w:rsidRDefault="00131619" w:rsidP="00A27971">
            <w:pPr>
              <w:rPr>
                <w:rFonts w:ascii="Trebuchet MS" w:hAnsi="Trebuchet MS"/>
                <w:sz w:val="20"/>
              </w:rPr>
            </w:pPr>
          </w:p>
          <w:p w14:paraId="3FB4C15D" w14:textId="146AE2E1" w:rsidR="00131619" w:rsidRDefault="00131619" w:rsidP="00A27971">
            <w:pPr>
              <w:rPr>
                <w:rFonts w:ascii="Trebuchet MS" w:hAnsi="Trebuchet MS"/>
                <w:sz w:val="20"/>
              </w:rPr>
            </w:pPr>
          </w:p>
          <w:p w14:paraId="638EA043" w14:textId="77777777" w:rsidR="00131619" w:rsidRDefault="00131619" w:rsidP="00A27971">
            <w:pPr>
              <w:rPr>
                <w:rFonts w:ascii="Trebuchet MS" w:hAnsi="Trebuchet MS"/>
                <w:sz w:val="20"/>
              </w:rPr>
            </w:pPr>
          </w:p>
          <w:p w14:paraId="52024D73" w14:textId="3D62198E" w:rsidR="00270407" w:rsidRDefault="00270407" w:rsidP="00A27971">
            <w:pPr>
              <w:rPr>
                <w:rFonts w:ascii="Trebuchet MS" w:hAnsi="Trebuchet MS"/>
                <w:sz w:val="20"/>
              </w:rPr>
            </w:pPr>
          </w:p>
          <w:p w14:paraId="777B4230" w14:textId="77777777" w:rsidR="00270407" w:rsidRDefault="00270407" w:rsidP="00A27971">
            <w:pPr>
              <w:rPr>
                <w:rFonts w:ascii="Trebuchet MS" w:hAnsi="Trebuchet MS"/>
                <w:sz w:val="20"/>
              </w:rPr>
            </w:pPr>
          </w:p>
          <w:p w14:paraId="25F9135F" w14:textId="77777777" w:rsidR="00910A59" w:rsidRDefault="00910A59" w:rsidP="00A27971">
            <w:pPr>
              <w:rPr>
                <w:rFonts w:ascii="Trebuchet MS" w:hAnsi="Trebuchet MS"/>
                <w:sz w:val="20"/>
              </w:rPr>
            </w:pPr>
          </w:p>
          <w:p w14:paraId="586207A9" w14:textId="77777777" w:rsidR="00910A59" w:rsidRDefault="00910A59" w:rsidP="00A27971">
            <w:pPr>
              <w:rPr>
                <w:rFonts w:ascii="Trebuchet MS" w:hAnsi="Trebuchet MS"/>
                <w:sz w:val="20"/>
              </w:rPr>
            </w:pPr>
          </w:p>
          <w:p w14:paraId="22C704D0" w14:textId="77777777" w:rsidR="00910A59" w:rsidRDefault="00910A59" w:rsidP="00A27971">
            <w:pPr>
              <w:rPr>
                <w:rFonts w:ascii="Trebuchet MS" w:hAnsi="Trebuchet MS"/>
                <w:sz w:val="20"/>
              </w:rPr>
            </w:pPr>
          </w:p>
          <w:p w14:paraId="3673AB1D" w14:textId="15DF3046" w:rsidR="00910A59" w:rsidRDefault="00910A59" w:rsidP="00A27971">
            <w:pPr>
              <w:rPr>
                <w:rFonts w:ascii="Trebuchet MS" w:hAnsi="Trebuchet MS"/>
                <w:sz w:val="20"/>
              </w:rPr>
            </w:pPr>
          </w:p>
          <w:p w14:paraId="2E4BB849" w14:textId="77777777" w:rsidR="005C4932" w:rsidRDefault="005C4932" w:rsidP="00A27971">
            <w:pPr>
              <w:rPr>
                <w:rFonts w:ascii="Trebuchet MS" w:hAnsi="Trebuchet MS"/>
                <w:sz w:val="20"/>
              </w:rPr>
            </w:pPr>
          </w:p>
          <w:p w14:paraId="39049F7A" w14:textId="77777777" w:rsidR="00910A59" w:rsidRDefault="00910A59" w:rsidP="00A27971">
            <w:pPr>
              <w:rPr>
                <w:rFonts w:ascii="Trebuchet MS" w:hAnsi="Trebuchet MS"/>
                <w:sz w:val="20"/>
              </w:rPr>
            </w:pPr>
          </w:p>
          <w:p w14:paraId="64FED5B8" w14:textId="77777777" w:rsidR="00910A59" w:rsidRDefault="00910A59" w:rsidP="00A27971">
            <w:pPr>
              <w:rPr>
                <w:rFonts w:ascii="Trebuchet MS" w:hAnsi="Trebuchet MS"/>
                <w:sz w:val="20"/>
              </w:rPr>
            </w:pPr>
          </w:p>
          <w:p w14:paraId="17FB2D9C" w14:textId="0166EF81" w:rsidR="00910A59" w:rsidRPr="001F04AE" w:rsidRDefault="00910A59" w:rsidP="00A27971">
            <w:pPr>
              <w:rPr>
                <w:rFonts w:ascii="Trebuchet MS" w:hAnsi="Trebuchet MS"/>
                <w:sz w:val="20"/>
              </w:rPr>
            </w:pPr>
          </w:p>
        </w:tc>
      </w:tr>
    </w:tbl>
    <w:p w14:paraId="2A2D75A0" w14:textId="77777777" w:rsidR="00C40D63" w:rsidRPr="001F04AE" w:rsidRDefault="00C40D63" w:rsidP="00C40D63">
      <w:pPr>
        <w:pStyle w:val="Chart"/>
        <w:rPr>
          <w:rFonts w:ascii="Trebuchet MS" w:hAnsi="Trebuchet MS"/>
          <w:lang w:val="en-GB"/>
        </w:rPr>
        <w:sectPr w:rsidR="00C40D63" w:rsidRPr="001F04AE" w:rsidSect="00A27971">
          <w:headerReference w:type="even" r:id="rId20"/>
          <w:headerReference w:type="default" r:id="rId21"/>
          <w:footerReference w:type="default" r:id="rId22"/>
          <w:type w:val="continuous"/>
          <w:pgSz w:w="12240" w:h="15840" w:code="1"/>
          <w:pgMar w:top="1417" w:right="1417" w:bottom="1417" w:left="1417" w:header="720" w:footer="576" w:gutter="0"/>
          <w:paperSrc w:first="15" w:other="15"/>
          <w:pgNumType w:start="1"/>
          <w:cols w:space="245"/>
          <w:docGrid w:linePitch="360"/>
        </w:sectPr>
      </w:pPr>
      <w:bookmarkStart w:id="43" w:name="_Toc70133643"/>
      <w:bookmarkStart w:id="44" w:name="_Toc70314743"/>
      <w:bookmarkEnd w:id="39"/>
      <w:bookmarkEnd w:id="40"/>
    </w:p>
    <w:p w14:paraId="1213A8D2" w14:textId="16D7117F" w:rsidR="00EF59A6" w:rsidRPr="00131619" w:rsidRDefault="00030011" w:rsidP="00131619">
      <w:pPr>
        <w:pStyle w:val="BDOHeading1"/>
        <w:numPr>
          <w:ilvl w:val="0"/>
          <w:numId w:val="0"/>
        </w:numPr>
        <w:rPr>
          <w:lang w:val="en-US"/>
        </w:rPr>
      </w:pPr>
      <w:bookmarkStart w:id="45" w:name="_Toc70133655"/>
      <w:bookmarkStart w:id="46" w:name="_Toc70314755"/>
      <w:bookmarkStart w:id="47" w:name="_Toc146185100"/>
      <w:bookmarkEnd w:id="43"/>
      <w:bookmarkEnd w:id="44"/>
      <w:r w:rsidRPr="00131619">
        <w:rPr>
          <w:lang w:val="en-US"/>
        </w:rPr>
        <w:t>C</w:t>
      </w:r>
      <w:r w:rsidR="00427285" w:rsidRPr="00131619">
        <w:rPr>
          <w:lang w:val="en-US"/>
        </w:rPr>
        <w:t xml:space="preserve">. </w:t>
      </w:r>
      <w:r w:rsidR="00C40D63" w:rsidRPr="00131619">
        <w:rPr>
          <w:lang w:val="en-US"/>
        </w:rPr>
        <w:t>Reporting</w:t>
      </w:r>
      <w:bookmarkEnd w:id="45"/>
      <w:bookmarkEnd w:id="46"/>
      <w:bookmarkEnd w:id="47"/>
    </w:p>
    <w:p w14:paraId="36232CCC" w14:textId="18DC8484" w:rsidR="00C40D63" w:rsidRPr="00131619" w:rsidRDefault="00C40D63" w:rsidP="00131619">
      <w:pPr>
        <w:pStyle w:val="BDOHeading2"/>
        <w:numPr>
          <w:ilvl w:val="0"/>
          <w:numId w:val="0"/>
        </w:numPr>
        <w:rPr>
          <w:i/>
          <w:lang w:val="en-US"/>
        </w:rPr>
      </w:pPr>
      <w:bookmarkStart w:id="48" w:name="_Toc277089140"/>
      <w:bookmarkStart w:id="49" w:name="_Toc399247788"/>
      <w:bookmarkStart w:id="50" w:name="_Toc146185101"/>
      <w:bookmarkStart w:id="51" w:name="_Toc277089143"/>
      <w:bookmarkStart w:id="52" w:name="_Toc70133668"/>
      <w:bookmarkStart w:id="53" w:name="_Toc70314768"/>
      <w:r w:rsidRPr="00131619">
        <w:rPr>
          <w:lang w:val="en-US"/>
        </w:rPr>
        <w:t>C-</w:t>
      </w:r>
      <w:r w:rsidR="00131619">
        <w:rPr>
          <w:lang w:val="en-US"/>
        </w:rPr>
        <w:t>1</w:t>
      </w:r>
      <w:r w:rsidRPr="00131619">
        <w:rPr>
          <w:lang w:val="en-US"/>
        </w:rPr>
        <w:t xml:space="preserve"> Audit Report Projects financed by </w:t>
      </w:r>
      <w:bookmarkEnd w:id="48"/>
      <w:bookmarkEnd w:id="49"/>
      <w:r w:rsidR="000116DD" w:rsidRPr="00131619">
        <w:rPr>
          <w:lang w:val="en-US"/>
        </w:rPr>
        <w:t>(donor name)</w:t>
      </w:r>
      <w:bookmarkEnd w:id="50"/>
    </w:p>
    <w:p w14:paraId="60EBFE6B" w14:textId="77777777" w:rsidR="00270407" w:rsidRPr="00E4457F" w:rsidRDefault="00270407" w:rsidP="00270407">
      <w:pPr>
        <w:pStyle w:val="Caption"/>
      </w:pPr>
      <w:bookmarkStart w:id="54" w:name="_Toc277089142"/>
      <w:r>
        <w:t>INDEPENDENT AUDITOR’S REPORT – AUDIT</w:t>
      </w:r>
    </w:p>
    <w:p w14:paraId="588C2DBB" w14:textId="77777777" w:rsidR="00270407" w:rsidRPr="00E4457F" w:rsidRDefault="00270407" w:rsidP="00270407">
      <w:pPr>
        <w:tabs>
          <w:tab w:val="left" w:pos="1418"/>
        </w:tabs>
        <w:spacing w:after="60"/>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44"/>
      </w:tblGrid>
      <w:tr w:rsidR="00270407" w14:paraId="03B334BF" w14:textId="77777777" w:rsidTr="009A5EC1">
        <w:tc>
          <w:tcPr>
            <w:tcW w:w="2376" w:type="dxa"/>
          </w:tcPr>
          <w:p w14:paraId="14C33721" w14:textId="77777777" w:rsidR="00270407" w:rsidRDefault="00270407" w:rsidP="009A5EC1">
            <w:pPr>
              <w:tabs>
                <w:tab w:val="left" w:pos="1418"/>
              </w:tabs>
              <w:spacing w:after="60"/>
              <w:rPr>
                <w:b/>
                <w:lang w:val="en-US"/>
              </w:rPr>
            </w:pPr>
            <w:r>
              <w:rPr>
                <w:b/>
                <w:lang w:val="en-US"/>
              </w:rPr>
              <w:t>To</w:t>
            </w:r>
          </w:p>
        </w:tc>
        <w:tc>
          <w:tcPr>
            <w:tcW w:w="6344" w:type="dxa"/>
          </w:tcPr>
          <w:p w14:paraId="20269873" w14:textId="77777777" w:rsidR="00270407" w:rsidRDefault="00270407" w:rsidP="009A5EC1">
            <w:pPr>
              <w:rPr>
                <w:lang w:val="en-US"/>
              </w:rPr>
            </w:pPr>
            <w:r>
              <w:rPr>
                <w:lang w:val="en-US"/>
              </w:rPr>
              <w:t>Terje Tvedt</w:t>
            </w:r>
          </w:p>
        </w:tc>
      </w:tr>
      <w:tr w:rsidR="00270407" w14:paraId="17932C5F" w14:textId="77777777" w:rsidTr="009A5EC1">
        <w:tc>
          <w:tcPr>
            <w:tcW w:w="2376" w:type="dxa"/>
          </w:tcPr>
          <w:p w14:paraId="0CFB2303" w14:textId="77777777" w:rsidR="00270407" w:rsidRDefault="00270407" w:rsidP="009A5EC1">
            <w:pPr>
              <w:tabs>
                <w:tab w:val="left" w:pos="1418"/>
              </w:tabs>
              <w:spacing w:after="60"/>
              <w:rPr>
                <w:b/>
                <w:lang w:val="en-US"/>
              </w:rPr>
            </w:pPr>
            <w:r>
              <w:rPr>
                <w:b/>
                <w:lang w:val="en-US"/>
              </w:rPr>
              <w:t>From</w:t>
            </w:r>
          </w:p>
        </w:tc>
        <w:tc>
          <w:tcPr>
            <w:tcW w:w="6344" w:type="dxa"/>
          </w:tcPr>
          <w:p w14:paraId="197AD03B" w14:textId="77777777" w:rsidR="00270407" w:rsidRPr="00270407" w:rsidRDefault="00270407" w:rsidP="009A5EC1">
            <w:pPr>
              <w:rPr>
                <w:highlight w:val="cyan"/>
                <w:lang w:val="en-US"/>
              </w:rPr>
            </w:pPr>
            <w:r w:rsidRPr="00270407">
              <w:rPr>
                <w:highlight w:val="cyan"/>
                <w:lang w:val="en-US"/>
              </w:rPr>
              <w:t>Name of component auditor</w:t>
            </w:r>
          </w:p>
        </w:tc>
      </w:tr>
      <w:tr w:rsidR="00270407" w14:paraId="5392C965" w14:textId="77777777" w:rsidTr="009A5EC1">
        <w:tc>
          <w:tcPr>
            <w:tcW w:w="2376" w:type="dxa"/>
          </w:tcPr>
          <w:p w14:paraId="0419F030" w14:textId="77777777" w:rsidR="00270407" w:rsidRDefault="00270407" w:rsidP="009A5EC1">
            <w:pPr>
              <w:tabs>
                <w:tab w:val="left" w:pos="1418"/>
              </w:tabs>
              <w:spacing w:after="60"/>
              <w:rPr>
                <w:b/>
                <w:lang w:val="en-US"/>
              </w:rPr>
            </w:pPr>
            <w:r>
              <w:rPr>
                <w:b/>
                <w:lang w:val="en-US"/>
              </w:rPr>
              <w:t>Date</w:t>
            </w:r>
          </w:p>
        </w:tc>
        <w:tc>
          <w:tcPr>
            <w:tcW w:w="6344" w:type="dxa"/>
          </w:tcPr>
          <w:p w14:paraId="72201356" w14:textId="77777777" w:rsidR="00270407" w:rsidRPr="00270407" w:rsidRDefault="00270407" w:rsidP="009A5EC1">
            <w:pPr>
              <w:rPr>
                <w:highlight w:val="cyan"/>
                <w:lang w:val="en-US"/>
              </w:rPr>
            </w:pPr>
            <w:r w:rsidRPr="00270407">
              <w:rPr>
                <w:highlight w:val="cyan"/>
                <w:lang w:val="en-US"/>
              </w:rPr>
              <w:t>XX Month 20XX</w:t>
            </w:r>
          </w:p>
        </w:tc>
      </w:tr>
      <w:tr w:rsidR="00270407" w14:paraId="1A4446E2" w14:textId="77777777" w:rsidTr="009A5EC1">
        <w:tc>
          <w:tcPr>
            <w:tcW w:w="2376" w:type="dxa"/>
          </w:tcPr>
          <w:p w14:paraId="41450AF9" w14:textId="77777777" w:rsidR="00270407" w:rsidRDefault="00270407" w:rsidP="009A5EC1">
            <w:pPr>
              <w:tabs>
                <w:tab w:val="left" w:pos="1418"/>
              </w:tabs>
              <w:spacing w:after="60"/>
              <w:rPr>
                <w:b/>
                <w:lang w:val="en-US"/>
              </w:rPr>
            </w:pPr>
            <w:r>
              <w:rPr>
                <w:b/>
                <w:lang w:val="en-US"/>
              </w:rPr>
              <w:t>Subject</w:t>
            </w:r>
          </w:p>
        </w:tc>
        <w:tc>
          <w:tcPr>
            <w:tcW w:w="6344" w:type="dxa"/>
          </w:tcPr>
          <w:p w14:paraId="10C2BFC9" w14:textId="4F1B09F1" w:rsidR="00270407" w:rsidRDefault="00270407" w:rsidP="009A5EC1">
            <w:pPr>
              <w:rPr>
                <w:lang w:val="en-US"/>
              </w:rPr>
            </w:pPr>
            <w:r>
              <w:rPr>
                <w:lang w:val="en-US"/>
              </w:rPr>
              <w:t xml:space="preserve">Independent auditor’s report on projects financed by Norwegian Refugee Council (NRC) </w:t>
            </w:r>
            <w:r w:rsidRPr="00F31E7B">
              <w:rPr>
                <w:highlight w:val="cyan"/>
                <w:lang w:val="en-US"/>
              </w:rPr>
              <w:t xml:space="preserve">and/or </w:t>
            </w:r>
            <w:r w:rsidR="00F31E7B" w:rsidRPr="00F31E7B">
              <w:rPr>
                <w:highlight w:val="cyan"/>
                <w:lang w:val="en-US"/>
              </w:rPr>
              <w:t>Donor Name</w:t>
            </w:r>
            <w:r>
              <w:rPr>
                <w:lang w:val="en-US"/>
              </w:rPr>
              <w:t xml:space="preserve"> for period ending </w:t>
            </w:r>
            <w:r w:rsidRPr="00A80552">
              <w:rPr>
                <w:highlight w:val="cyan"/>
                <w:lang w:val="en-US"/>
              </w:rPr>
              <w:t>XX Month 20XX</w:t>
            </w:r>
          </w:p>
        </w:tc>
      </w:tr>
      <w:tr w:rsidR="00270407" w14:paraId="2C232E20" w14:textId="77777777" w:rsidTr="009A5EC1">
        <w:trPr>
          <w:trHeight w:val="411"/>
        </w:trPr>
        <w:tc>
          <w:tcPr>
            <w:tcW w:w="2376" w:type="dxa"/>
            <w:tcBorders>
              <w:bottom w:val="single" w:sz="4" w:space="0" w:color="auto"/>
            </w:tcBorders>
          </w:tcPr>
          <w:p w14:paraId="485FFCCE" w14:textId="77777777" w:rsidR="00270407" w:rsidRDefault="00270407" w:rsidP="009A5EC1">
            <w:pPr>
              <w:tabs>
                <w:tab w:val="left" w:pos="1418"/>
              </w:tabs>
              <w:spacing w:after="60"/>
              <w:rPr>
                <w:b/>
                <w:lang w:val="en-US"/>
              </w:rPr>
            </w:pPr>
          </w:p>
        </w:tc>
        <w:tc>
          <w:tcPr>
            <w:tcW w:w="6344" w:type="dxa"/>
            <w:tcBorders>
              <w:bottom w:val="single" w:sz="4" w:space="0" w:color="auto"/>
            </w:tcBorders>
          </w:tcPr>
          <w:p w14:paraId="25724739" w14:textId="77777777" w:rsidR="00270407" w:rsidRDefault="00270407" w:rsidP="009A5EC1">
            <w:pPr>
              <w:tabs>
                <w:tab w:val="left" w:pos="1418"/>
              </w:tabs>
              <w:spacing w:after="60"/>
              <w:rPr>
                <w:b/>
                <w:lang w:val="en-US"/>
              </w:rPr>
            </w:pPr>
          </w:p>
        </w:tc>
      </w:tr>
    </w:tbl>
    <w:p w14:paraId="5CAD41FD" w14:textId="77777777" w:rsidR="00270407" w:rsidRDefault="00270407" w:rsidP="00270407">
      <w:pPr>
        <w:tabs>
          <w:tab w:val="left" w:pos="1418"/>
        </w:tabs>
        <w:spacing w:after="60"/>
        <w:rPr>
          <w:b/>
          <w:lang w:val="en-US"/>
        </w:rPr>
      </w:pPr>
    </w:p>
    <w:p w14:paraId="7DC961DF" w14:textId="77777777" w:rsidR="00270407" w:rsidRDefault="00270407" w:rsidP="00270407">
      <w:pPr>
        <w:tabs>
          <w:tab w:val="left" w:pos="8460"/>
        </w:tabs>
        <w:autoSpaceDE w:val="0"/>
        <w:autoSpaceDN w:val="0"/>
        <w:adjustRightInd w:val="0"/>
        <w:rPr>
          <w:rFonts w:cs="Arial"/>
          <w:lang w:val="en-US"/>
        </w:rPr>
      </w:pPr>
      <w:r>
        <w:rPr>
          <w:rFonts w:cs="Arial"/>
          <w:color w:val="000000"/>
          <w:lang w:val="en-US"/>
        </w:rPr>
        <w:t xml:space="preserve">To </w:t>
      </w:r>
      <w:r w:rsidRPr="008051A3">
        <w:rPr>
          <w:rFonts w:cs="Arial"/>
          <w:lang w:val="en-US"/>
        </w:rPr>
        <w:t>BDO Norway – Oslo</w:t>
      </w:r>
    </w:p>
    <w:p w14:paraId="31BC957C" w14:textId="77777777" w:rsidR="00270407" w:rsidRDefault="00270407" w:rsidP="00270407">
      <w:pPr>
        <w:tabs>
          <w:tab w:val="left" w:pos="8460"/>
        </w:tabs>
        <w:autoSpaceDE w:val="0"/>
        <w:autoSpaceDN w:val="0"/>
        <w:adjustRightInd w:val="0"/>
        <w:rPr>
          <w:rFonts w:cs="Arial"/>
          <w:lang w:val="en-US"/>
        </w:rPr>
      </w:pPr>
    </w:p>
    <w:p w14:paraId="2ABF780F" w14:textId="77777777" w:rsidR="00270407" w:rsidRPr="004E5F5F" w:rsidRDefault="00270407" w:rsidP="00270407">
      <w:pPr>
        <w:pStyle w:val="Body"/>
        <w:rPr>
          <w:rFonts w:ascii="Trebuchet MS" w:hAnsi="Trebuchet MS"/>
          <w:lang w:val="en-GB"/>
        </w:rPr>
      </w:pPr>
      <w:r w:rsidRPr="004E5F5F">
        <w:rPr>
          <w:rFonts w:ascii="Trebuchet MS" w:hAnsi="Trebuchet MS"/>
          <w:lang w:val="en-GB"/>
        </w:rPr>
        <w:t>Conclusion</w:t>
      </w:r>
    </w:p>
    <w:p w14:paraId="0E6DB244" w14:textId="77777777" w:rsidR="00270407" w:rsidRPr="00CB63F2" w:rsidRDefault="00270407" w:rsidP="00270407">
      <w:pPr>
        <w:pStyle w:val="Body"/>
        <w:rPr>
          <w:rFonts w:ascii="Trebuchet MS" w:hAnsi="Trebuchet MS"/>
          <w:lang w:val="en-GB"/>
        </w:rPr>
      </w:pPr>
      <w:r w:rsidRPr="004E5F5F">
        <w:rPr>
          <w:rFonts w:ascii="Trebuchet MS" w:hAnsi="Trebuchet MS"/>
          <w:lang w:val="en-GB"/>
        </w:rPr>
        <w:t xml:space="preserve">We have audited the project report for </w:t>
      </w:r>
      <w:r w:rsidRPr="008051A3">
        <w:rPr>
          <w:rFonts w:ascii="Trebuchet MS" w:hAnsi="Trebuchet MS"/>
          <w:highlight w:val="cyan"/>
          <w:lang w:val="en-GB"/>
        </w:rPr>
        <w:t>project name</w:t>
      </w:r>
      <w:r w:rsidRPr="00CB63F2">
        <w:rPr>
          <w:rFonts w:ascii="Trebuchet MS" w:hAnsi="Trebuchet MS"/>
          <w:lang w:val="en-GB"/>
        </w:rPr>
        <w:t xml:space="preserve">, for the period ending </w:t>
      </w:r>
      <w:r w:rsidRPr="00270407">
        <w:rPr>
          <w:rFonts w:ascii="Trebuchet MS" w:hAnsi="Trebuchet MS"/>
          <w:highlight w:val="cyan"/>
          <w:lang w:val="en-GB"/>
        </w:rPr>
        <w:t>xx.xx.xxxx</w:t>
      </w:r>
      <w:r w:rsidRPr="00CB63F2">
        <w:rPr>
          <w:rFonts w:ascii="Trebuchet MS" w:hAnsi="Trebuchet MS"/>
          <w:lang w:val="en-GB"/>
        </w:rPr>
        <w:t xml:space="preserve">, comprising a statement of expenditures showing total expenditures of </w:t>
      </w:r>
      <w:r w:rsidRPr="00270407">
        <w:rPr>
          <w:rFonts w:ascii="Trebuchet MS" w:hAnsi="Trebuchet MS"/>
          <w:highlight w:val="cyan"/>
          <w:lang w:val="en-GB"/>
        </w:rPr>
        <w:t>NOK xxxx</w:t>
      </w:r>
      <w:r w:rsidRPr="00CB63F2">
        <w:rPr>
          <w:rFonts w:ascii="Trebuchet MS" w:hAnsi="Trebuchet MS"/>
          <w:lang w:val="en-GB"/>
        </w:rPr>
        <w:t xml:space="preserve"> and funds not spent of </w:t>
      </w:r>
      <w:r w:rsidRPr="00270407">
        <w:rPr>
          <w:rFonts w:ascii="Trebuchet MS" w:hAnsi="Trebuchet MS"/>
          <w:highlight w:val="cyan"/>
          <w:lang w:val="en-GB"/>
        </w:rPr>
        <w:t xml:space="preserve">NOK xxx </w:t>
      </w:r>
      <w:r w:rsidRPr="00CB63F2">
        <w:rPr>
          <w:rFonts w:ascii="Trebuchet MS" w:hAnsi="Trebuchet MS"/>
          <w:lang w:val="en-GB"/>
        </w:rPr>
        <w:t xml:space="preserve">and interest of </w:t>
      </w:r>
      <w:r w:rsidRPr="00270407">
        <w:rPr>
          <w:rFonts w:ascii="Trebuchet MS" w:hAnsi="Trebuchet MS"/>
          <w:highlight w:val="cyan"/>
          <w:lang w:val="en-GB"/>
        </w:rPr>
        <w:t xml:space="preserve">NOK xxx </w:t>
      </w:r>
      <w:r w:rsidRPr="00CB63F2">
        <w:rPr>
          <w:rFonts w:ascii="Trebuchet MS" w:hAnsi="Trebuchet MS"/>
          <w:lang w:val="en-GB"/>
        </w:rPr>
        <w:t xml:space="preserve">and note 1 describing the basis of accounting for the statement of expenditures. </w:t>
      </w:r>
    </w:p>
    <w:p w14:paraId="215C93E0" w14:textId="77777777" w:rsidR="00270407" w:rsidRPr="00CB63F2" w:rsidRDefault="00270407" w:rsidP="00270407">
      <w:pPr>
        <w:pStyle w:val="Body"/>
        <w:rPr>
          <w:rFonts w:ascii="Trebuchet MS" w:hAnsi="Trebuchet MS"/>
          <w:lang w:val="en-GB"/>
        </w:rPr>
      </w:pPr>
      <w:r w:rsidRPr="00CB63F2">
        <w:rPr>
          <w:rFonts w:ascii="Trebuchet MS" w:hAnsi="Trebuchet MS"/>
          <w:lang w:val="en-GB"/>
        </w:rPr>
        <w:t xml:space="preserve">In our opinion, the project report for project name, for the period </w:t>
      </w:r>
      <w:r w:rsidRPr="00270407">
        <w:rPr>
          <w:rFonts w:ascii="Trebuchet MS" w:hAnsi="Trebuchet MS"/>
          <w:highlight w:val="cyan"/>
          <w:lang w:val="en-GB"/>
        </w:rPr>
        <w:t>xx.xx.xxxx – xx.xx.xxxx,</w:t>
      </w:r>
      <w:r w:rsidRPr="00CB63F2">
        <w:rPr>
          <w:rFonts w:ascii="Trebuchet MS" w:hAnsi="Trebuchet MS"/>
          <w:lang w:val="en-GB"/>
        </w:rPr>
        <w:t xml:space="preserve"> are prepared, in all material respects, in accordance with the basis of rendering the accounts </w:t>
      </w:r>
      <w:r w:rsidRPr="00270407">
        <w:rPr>
          <w:rFonts w:ascii="Trebuchet MS" w:hAnsi="Trebuchet MS"/>
          <w:highlight w:val="cyan"/>
          <w:lang w:val="en-GB"/>
        </w:rPr>
        <w:t>described in note 1.</w:t>
      </w:r>
    </w:p>
    <w:p w14:paraId="77A1C28D" w14:textId="77777777" w:rsidR="00270407" w:rsidRPr="00CB63F2" w:rsidRDefault="00270407" w:rsidP="00270407">
      <w:pPr>
        <w:pStyle w:val="Body"/>
        <w:rPr>
          <w:rFonts w:ascii="Trebuchet MS" w:hAnsi="Trebuchet MS"/>
          <w:lang w:val="en-GB"/>
        </w:rPr>
      </w:pPr>
      <w:r w:rsidRPr="00CB63F2">
        <w:rPr>
          <w:rFonts w:ascii="Trebuchet MS" w:hAnsi="Trebuchet MS"/>
          <w:lang w:val="en-GB"/>
        </w:rPr>
        <w:t>Basis for Opinion</w:t>
      </w:r>
    </w:p>
    <w:p w14:paraId="13B194AF" w14:textId="77777777" w:rsidR="00270407" w:rsidRPr="004E5F5F" w:rsidRDefault="00270407" w:rsidP="00270407">
      <w:pPr>
        <w:pStyle w:val="Body"/>
        <w:rPr>
          <w:rFonts w:ascii="Trebuchet MS" w:hAnsi="Trebuchet MS"/>
          <w:lang w:val="en-GB"/>
        </w:rPr>
      </w:pPr>
      <w:r w:rsidRPr="004E5F5F">
        <w:rPr>
          <w:rFonts w:ascii="Trebuchet MS" w:hAnsi="Trebuchet MS"/>
          <w:lang w:val="en-GB"/>
        </w:rPr>
        <w:t xml:space="preserve">We conducted our audit in accordance with </w:t>
      </w:r>
      <w:r>
        <w:rPr>
          <w:rFonts w:ascii="Trebuchet MS" w:hAnsi="Trebuchet MS"/>
          <w:lang w:val="en-GB"/>
        </w:rPr>
        <w:t xml:space="preserve">the </w:t>
      </w:r>
      <w:r w:rsidRPr="004E5F5F">
        <w:rPr>
          <w:rFonts w:ascii="Trebuchet MS" w:hAnsi="Trebuchet MS"/>
          <w:lang w:val="en-GB"/>
        </w:rPr>
        <w:t>International Standards on Auditing (ISAs). Our responsibilities under those standards are further described in the Auditor’s Responsibilities for the Audit of the project report. We are independent of the Company as required by laws and regulations, and we have fulfilled our other ethical responsibilities in accordance with these requirements. We believe that the audit evidence we have obtained is sufficient and appropriate to provide a basis for our opinion.</w:t>
      </w:r>
    </w:p>
    <w:p w14:paraId="1EA1C1FC" w14:textId="77777777" w:rsidR="00270407" w:rsidRPr="004E5F5F" w:rsidRDefault="00270407" w:rsidP="00270407">
      <w:pPr>
        <w:pStyle w:val="Body"/>
        <w:rPr>
          <w:rFonts w:ascii="Trebuchet MS" w:hAnsi="Trebuchet MS"/>
          <w:lang w:val="en-GB"/>
        </w:rPr>
      </w:pPr>
      <w:r w:rsidRPr="004E5F5F">
        <w:rPr>
          <w:rFonts w:ascii="Trebuchet MS" w:hAnsi="Trebuchet MS"/>
          <w:lang w:val="en-GB"/>
        </w:rPr>
        <w:t>Emphasis of matter - Basis of Accounting and Restriction on Distribution</w:t>
      </w:r>
    </w:p>
    <w:p w14:paraId="3E9BB42B" w14:textId="782833D2" w:rsidR="00270407" w:rsidRPr="004E5F5F" w:rsidRDefault="00270407" w:rsidP="00270407">
      <w:pPr>
        <w:pStyle w:val="Body"/>
        <w:rPr>
          <w:rFonts w:ascii="Trebuchet MS" w:hAnsi="Trebuchet MS"/>
          <w:lang w:val="en-GB"/>
        </w:rPr>
      </w:pPr>
      <w:r>
        <w:rPr>
          <w:rFonts w:ascii="Trebuchet MS" w:hAnsi="Trebuchet MS"/>
          <w:lang w:val="en-GB"/>
        </w:rPr>
        <w:t>We draw attention to Note 1</w:t>
      </w:r>
      <w:r w:rsidRPr="004E5F5F">
        <w:rPr>
          <w:rFonts w:ascii="Trebuchet MS" w:hAnsi="Trebuchet MS"/>
          <w:lang w:val="en-GB"/>
        </w:rPr>
        <w:t xml:space="preserve"> to the project report, which describes the basis of accounting. The project report is prepared to provide information to BDO Norway, </w:t>
      </w:r>
      <w:r>
        <w:rPr>
          <w:rFonts w:ascii="Trebuchet MS" w:hAnsi="Trebuchet MS"/>
          <w:lang w:val="en-GB"/>
        </w:rPr>
        <w:t xml:space="preserve">NRC and </w:t>
      </w:r>
      <w:r w:rsidRPr="004E5F5F">
        <w:rPr>
          <w:rFonts w:ascii="Trebuchet MS" w:hAnsi="Trebuchet MS"/>
          <w:lang w:val="en-GB"/>
        </w:rPr>
        <w:t>MFA</w:t>
      </w:r>
      <w:r>
        <w:rPr>
          <w:rFonts w:ascii="Trebuchet MS" w:hAnsi="Trebuchet MS"/>
          <w:lang w:val="en-GB"/>
        </w:rPr>
        <w:t>/Norad</w:t>
      </w:r>
      <w:r w:rsidRPr="004E5F5F">
        <w:rPr>
          <w:rFonts w:ascii="Trebuchet MS" w:hAnsi="Trebuchet MS"/>
          <w:lang w:val="en-GB"/>
        </w:rPr>
        <w:t xml:space="preserve">. As a result, the project </w:t>
      </w:r>
      <w:r w:rsidRPr="004E5F5F">
        <w:rPr>
          <w:rFonts w:ascii="Trebuchet MS" w:hAnsi="Trebuchet MS"/>
          <w:lang w:val="en-GB"/>
        </w:rPr>
        <w:lastRenderedPageBreak/>
        <w:t xml:space="preserve">report may not be suitable for another purpose. Our report is intended solely for BDO Norway, </w:t>
      </w:r>
      <w:r>
        <w:rPr>
          <w:rFonts w:ascii="Trebuchet MS" w:hAnsi="Trebuchet MS"/>
          <w:lang w:val="en-GB"/>
        </w:rPr>
        <w:t xml:space="preserve">NRC and </w:t>
      </w:r>
      <w:r w:rsidRPr="004E5F5F">
        <w:rPr>
          <w:rFonts w:ascii="Trebuchet MS" w:hAnsi="Trebuchet MS"/>
          <w:lang w:val="en-GB"/>
        </w:rPr>
        <w:t>MFA</w:t>
      </w:r>
      <w:r>
        <w:rPr>
          <w:rFonts w:ascii="Trebuchet MS" w:hAnsi="Trebuchet MS"/>
          <w:lang w:val="en-GB"/>
        </w:rPr>
        <w:t>/Norad</w:t>
      </w:r>
      <w:r w:rsidRPr="004E5F5F">
        <w:rPr>
          <w:rFonts w:ascii="Trebuchet MS" w:hAnsi="Trebuchet MS"/>
          <w:lang w:val="en-GB"/>
        </w:rPr>
        <w:t>, and should not be distributed to any other parties. Our opinion is not modified in respect of this matter.</w:t>
      </w:r>
    </w:p>
    <w:p w14:paraId="765BA45E" w14:textId="77777777" w:rsidR="00270407" w:rsidRPr="004E5F5F" w:rsidRDefault="00270407" w:rsidP="00270407">
      <w:pPr>
        <w:pStyle w:val="Body"/>
        <w:rPr>
          <w:rFonts w:ascii="Trebuchet MS" w:hAnsi="Trebuchet MS"/>
          <w:lang w:val="en-GB"/>
        </w:rPr>
      </w:pPr>
      <w:r w:rsidRPr="004E5F5F">
        <w:rPr>
          <w:rFonts w:ascii="Trebuchet MS" w:hAnsi="Trebuchet MS"/>
          <w:lang w:val="en-GB"/>
        </w:rPr>
        <w:t>Responsibilities of the Management for the project report</w:t>
      </w:r>
    </w:p>
    <w:p w14:paraId="34BDA6AE" w14:textId="77777777" w:rsidR="00270407" w:rsidRPr="004E5F5F" w:rsidRDefault="00270407" w:rsidP="00270407">
      <w:pPr>
        <w:pStyle w:val="Body"/>
        <w:rPr>
          <w:rFonts w:ascii="Trebuchet MS" w:hAnsi="Trebuchet MS"/>
          <w:lang w:val="en-GB"/>
        </w:rPr>
      </w:pPr>
      <w:r w:rsidRPr="004E5F5F">
        <w:rPr>
          <w:rFonts w:ascii="Trebuchet MS" w:hAnsi="Trebuchet MS"/>
          <w:lang w:val="en-GB"/>
        </w:rPr>
        <w:t>The management is responsible for the preparation of the project report, and for such internal control as management determines is necessary to enable the preparation of a project report that is free from material misstatement, whether due to fraud or error.</w:t>
      </w:r>
    </w:p>
    <w:p w14:paraId="6AB036DA" w14:textId="77777777" w:rsidR="00270407" w:rsidRPr="004E5F5F" w:rsidRDefault="00270407" w:rsidP="00270407">
      <w:pPr>
        <w:pStyle w:val="Body"/>
        <w:rPr>
          <w:rFonts w:ascii="Trebuchet MS" w:hAnsi="Trebuchet MS"/>
          <w:lang w:val="en-GB"/>
        </w:rPr>
      </w:pPr>
      <w:r w:rsidRPr="004E5F5F">
        <w:rPr>
          <w:rFonts w:ascii="Trebuchet MS" w:hAnsi="Trebuchet MS"/>
          <w:lang w:val="en-GB"/>
        </w:rPr>
        <w:t>Auditor’s Responsibility for the Audit of the project report</w:t>
      </w:r>
    </w:p>
    <w:p w14:paraId="05353AA4" w14:textId="77777777" w:rsidR="00270407" w:rsidRPr="004E5F5F" w:rsidRDefault="00270407" w:rsidP="00270407">
      <w:pPr>
        <w:pStyle w:val="Body"/>
        <w:rPr>
          <w:rFonts w:ascii="Trebuchet MS" w:hAnsi="Trebuchet MS"/>
          <w:lang w:val="en-GB"/>
        </w:rPr>
      </w:pPr>
      <w:r w:rsidRPr="004E5F5F">
        <w:rPr>
          <w:rFonts w:ascii="Trebuchet MS" w:hAnsi="Trebuchet MS"/>
          <w:lang w:val="en-GB"/>
        </w:rPr>
        <w:t xml:space="preserve">Our objectives are to obtain reasonable assurance about whether the project report as a whole is free from material misstatement, whether due to fraud or error, and to issue an auditor’s report that includes our opinion. Reasonable assurance is a high level of assurance, but is not a guarantee that an audit conducted in accordance with laws, regulations, and auditing standards and practices generally </w:t>
      </w:r>
      <w:r w:rsidRPr="00D572A4">
        <w:rPr>
          <w:rFonts w:ascii="Trebuchet MS" w:hAnsi="Trebuchet MS"/>
          <w:lang w:val="en-GB"/>
        </w:rPr>
        <w:t xml:space="preserve">accepted in Norway, </w:t>
      </w:r>
      <w:r w:rsidRPr="004E5F5F">
        <w:rPr>
          <w:rFonts w:ascii="Trebuchet MS" w:hAnsi="Trebuchet MS"/>
          <w:lang w:val="en-GB"/>
        </w:rPr>
        <w:t>including ISAs will always detect a material misstatement when it exists. Misstatements can arise from fraud or error and are considered material if, individually or in aggregate, they could reasonably be expected to influence the economic decisions of users taken on the basis of these financial statements.</w:t>
      </w:r>
    </w:p>
    <w:p w14:paraId="66175934" w14:textId="77777777" w:rsidR="00270407" w:rsidRPr="004E5F5F" w:rsidRDefault="00270407" w:rsidP="00270407">
      <w:pPr>
        <w:pStyle w:val="Body"/>
        <w:rPr>
          <w:rFonts w:ascii="Trebuchet MS" w:hAnsi="Trebuchet MS"/>
          <w:lang w:val="en-GB"/>
        </w:rPr>
      </w:pPr>
      <w:r w:rsidRPr="004E5F5F">
        <w:rPr>
          <w:rFonts w:ascii="Trebuchet MS" w:hAnsi="Trebuchet MS"/>
          <w:lang w:val="en-GB"/>
        </w:rPr>
        <w:t>As part of an audit in accordance with laws, regulations, and auditing standards and practices generally accepted in Norway, included International Standards on Auditing (ISAs), we exercise professional judgment and maintain professional scepticism throughout the audit. We also:</w:t>
      </w:r>
    </w:p>
    <w:p w14:paraId="28C5FF80" w14:textId="77777777" w:rsidR="00270407" w:rsidRPr="004E5F5F" w:rsidRDefault="00270407" w:rsidP="00270407">
      <w:pPr>
        <w:pStyle w:val="Body"/>
        <w:rPr>
          <w:rFonts w:ascii="Trebuchet MS" w:hAnsi="Trebuchet MS"/>
          <w:lang w:val="en-GB"/>
        </w:rPr>
      </w:pPr>
      <w:r w:rsidRPr="004E5F5F">
        <w:rPr>
          <w:rFonts w:ascii="Trebuchet MS" w:hAnsi="Trebuchet MS"/>
          <w:lang w:val="en-GB"/>
        </w:rPr>
        <w:t>•</w:t>
      </w:r>
      <w:r w:rsidRPr="004E5F5F">
        <w:rPr>
          <w:rFonts w:ascii="Trebuchet MS" w:hAnsi="Trebuchet MS"/>
          <w:lang w:val="en-GB"/>
        </w:rPr>
        <w:tab/>
        <w:t xml:space="preserve">identify and assess the risks of material misstatement of the financial statements, whether due to fraud or error. We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4EE7A2A6" w14:textId="77777777" w:rsidR="00270407" w:rsidRPr="004E5F5F" w:rsidRDefault="00270407" w:rsidP="00270407">
      <w:pPr>
        <w:pStyle w:val="Body"/>
        <w:rPr>
          <w:rFonts w:ascii="Trebuchet MS" w:hAnsi="Trebuchet MS"/>
          <w:lang w:val="en-GB"/>
        </w:rPr>
      </w:pPr>
      <w:r w:rsidRPr="004E5F5F">
        <w:rPr>
          <w:rFonts w:ascii="Trebuchet MS" w:hAnsi="Trebuchet MS"/>
          <w:lang w:val="en-GB"/>
        </w:rPr>
        <w:t>•</w:t>
      </w:r>
      <w:r w:rsidRPr="004E5F5F">
        <w:rPr>
          <w:rFonts w:ascii="Trebuchet MS" w:hAnsi="Trebuchet MS"/>
          <w:lang w:val="en-GB"/>
        </w:rPr>
        <w:tab/>
        <w:t>obtain an understanding of internal control relevant to the audit in order to design audit procedures that are appropriate in the circumstances, but not for the purpose of expressing an opinion on the effectiveness of the Company’s internal control.</w:t>
      </w:r>
    </w:p>
    <w:p w14:paraId="27578948" w14:textId="77777777" w:rsidR="00270407" w:rsidRPr="004E5F5F" w:rsidRDefault="00270407" w:rsidP="00270407">
      <w:pPr>
        <w:pStyle w:val="Body"/>
        <w:rPr>
          <w:rFonts w:ascii="Trebuchet MS" w:hAnsi="Trebuchet MS"/>
          <w:lang w:val="en-GB"/>
        </w:rPr>
      </w:pPr>
      <w:r w:rsidRPr="004E5F5F">
        <w:rPr>
          <w:rFonts w:ascii="Trebuchet MS" w:hAnsi="Trebuchet MS"/>
          <w:lang w:val="en-GB"/>
        </w:rPr>
        <w:t>•</w:t>
      </w:r>
      <w:r w:rsidRPr="004E5F5F">
        <w:rPr>
          <w:rFonts w:ascii="Trebuchet MS" w:hAnsi="Trebuchet MS"/>
          <w:lang w:val="en-GB"/>
        </w:rPr>
        <w:tab/>
        <w:t>evaluate the appropriateness of accounting policies used and the reasonableness of accounting estimates and related disclosures made by management.</w:t>
      </w:r>
    </w:p>
    <w:p w14:paraId="643A53DD" w14:textId="77777777" w:rsidR="00270407" w:rsidRDefault="00270407" w:rsidP="00270407">
      <w:pPr>
        <w:pStyle w:val="Body"/>
        <w:jc w:val="both"/>
        <w:rPr>
          <w:rFonts w:ascii="Trebuchet MS" w:hAnsi="Trebuchet MS"/>
          <w:lang w:val="en-GB"/>
        </w:rPr>
      </w:pPr>
      <w:r w:rsidRPr="004E5F5F">
        <w:rPr>
          <w:rFonts w:ascii="Trebuchet MS" w:hAnsi="Trebuchet MS"/>
          <w:lang w:val="en-GB"/>
        </w:rPr>
        <w:t>We communicate with the Board of Directors regarding, among other matters, the planned scope and timing of the audit and significant audit findings, including any significant deficiencies in internal control that we identify during our audit</w:t>
      </w:r>
    </w:p>
    <w:p w14:paraId="2CB034C8" w14:textId="77777777" w:rsidR="00270407" w:rsidRPr="0092085A" w:rsidRDefault="00270407" w:rsidP="00270407">
      <w:pPr>
        <w:autoSpaceDE w:val="0"/>
        <w:autoSpaceDN w:val="0"/>
        <w:adjustRightInd w:val="0"/>
        <w:rPr>
          <w:rFonts w:cs="Arial"/>
        </w:rPr>
      </w:pPr>
    </w:p>
    <w:tbl>
      <w:tblPr>
        <w:tblStyle w:val="TableGrid"/>
        <w:tblW w:w="0" w:type="auto"/>
        <w:tblLayout w:type="fixed"/>
        <w:tblCellMar>
          <w:left w:w="0" w:type="dxa"/>
          <w:right w:w="0" w:type="dxa"/>
        </w:tblCellMar>
        <w:tblLook w:val="04A0" w:firstRow="1" w:lastRow="0" w:firstColumn="1" w:lastColumn="0" w:noHBand="0" w:noVBand="1"/>
      </w:tblPr>
      <w:tblGrid>
        <w:gridCol w:w="4247"/>
        <w:gridCol w:w="4247"/>
      </w:tblGrid>
      <w:tr w:rsidR="00270407" w14:paraId="683C7934" w14:textId="77777777" w:rsidTr="009A5EC1">
        <w:trPr>
          <w:trHeight w:val="300"/>
        </w:trPr>
        <w:tc>
          <w:tcPr>
            <w:tcW w:w="4247" w:type="dxa"/>
            <w:tcBorders>
              <w:top w:val="nil"/>
              <w:left w:val="nil"/>
              <w:bottom w:val="single" w:sz="4" w:space="0" w:color="FFFFFF"/>
              <w:right w:val="single" w:sz="4" w:space="0" w:color="FFFFFF"/>
            </w:tcBorders>
            <w:shd w:val="clear" w:color="auto" w:fill="ED1A3B"/>
            <w:vAlign w:val="bottom"/>
          </w:tcPr>
          <w:p w14:paraId="7EE59AEB" w14:textId="77777777" w:rsidR="00270407" w:rsidRPr="006722A5" w:rsidRDefault="00270407" w:rsidP="009A5EC1">
            <w:pPr>
              <w:tabs>
                <w:tab w:val="left" w:pos="1418"/>
              </w:tabs>
              <w:spacing w:before="113" w:after="113"/>
              <w:ind w:left="142" w:right="142"/>
              <w:rPr>
                <w:b/>
                <w:color w:val="FFFFFF"/>
                <w:sz w:val="18"/>
                <w:lang w:val="en-US"/>
              </w:rPr>
            </w:pPr>
            <w:r w:rsidRPr="006722A5">
              <w:rPr>
                <w:b/>
                <w:color w:val="FFFFFF"/>
                <w:sz w:val="18"/>
                <w:lang w:val="en-US"/>
              </w:rPr>
              <w:t>Component engagement partner’s name</w:t>
            </w:r>
          </w:p>
        </w:tc>
        <w:tc>
          <w:tcPr>
            <w:tcW w:w="4247" w:type="dxa"/>
            <w:tcBorders>
              <w:top w:val="nil"/>
              <w:left w:val="single" w:sz="4" w:space="0" w:color="FFFFFF"/>
              <w:bottom w:val="single" w:sz="4" w:space="0" w:color="FFFFFF"/>
              <w:right w:val="nil"/>
            </w:tcBorders>
            <w:shd w:val="clear" w:color="auto" w:fill="ED1A3B"/>
            <w:vAlign w:val="bottom"/>
          </w:tcPr>
          <w:p w14:paraId="49752766" w14:textId="77777777" w:rsidR="00270407" w:rsidRPr="006722A5" w:rsidRDefault="00270407" w:rsidP="009A5EC1">
            <w:pPr>
              <w:spacing w:before="113" w:after="113"/>
              <w:ind w:left="142" w:right="142"/>
              <w:jc w:val="right"/>
              <w:rPr>
                <w:b/>
                <w:color w:val="FFFFFF"/>
                <w:sz w:val="18"/>
                <w:lang w:val="en-US"/>
              </w:rPr>
            </w:pPr>
          </w:p>
          <w:p w14:paraId="2E7561FA" w14:textId="77777777" w:rsidR="00270407" w:rsidRPr="006722A5" w:rsidRDefault="00270407" w:rsidP="009A5EC1">
            <w:pPr>
              <w:spacing w:before="113" w:after="113"/>
              <w:ind w:left="142" w:right="142"/>
              <w:jc w:val="right"/>
              <w:rPr>
                <w:b/>
                <w:color w:val="FFFFFF"/>
                <w:sz w:val="18"/>
                <w:lang w:val="en-US"/>
              </w:rPr>
            </w:pPr>
          </w:p>
        </w:tc>
      </w:tr>
      <w:tr w:rsidR="00270407" w14:paraId="57F1808B" w14:textId="77777777" w:rsidTr="009A5EC1">
        <w:trPr>
          <w:trHeight w:val="300"/>
        </w:trPr>
        <w:tc>
          <w:tcPr>
            <w:tcW w:w="4247" w:type="dxa"/>
            <w:tcBorders>
              <w:top w:val="single" w:sz="4" w:space="0" w:color="FFFFFF"/>
              <w:left w:val="nil"/>
              <w:bottom w:val="single" w:sz="4" w:space="0" w:color="FFFFFF"/>
              <w:right w:val="single" w:sz="4" w:space="0" w:color="FFFFFF"/>
            </w:tcBorders>
            <w:shd w:val="clear" w:color="auto" w:fill="E7E7E7"/>
            <w:vAlign w:val="bottom"/>
          </w:tcPr>
          <w:p w14:paraId="7302A15F" w14:textId="77777777" w:rsidR="00270407" w:rsidRPr="006722A5" w:rsidRDefault="00270407" w:rsidP="009A5EC1">
            <w:pPr>
              <w:autoSpaceDE w:val="0"/>
              <w:autoSpaceDN w:val="0"/>
              <w:adjustRightInd w:val="0"/>
              <w:spacing w:before="113" w:after="113"/>
              <w:ind w:left="142" w:right="142"/>
              <w:rPr>
                <w:color w:val="404040"/>
                <w:sz w:val="18"/>
                <w:lang w:val="en-US"/>
              </w:rPr>
            </w:pPr>
            <w:r w:rsidRPr="006722A5">
              <w:rPr>
                <w:color w:val="404040"/>
                <w:sz w:val="18"/>
                <w:lang w:val="en-US"/>
              </w:rPr>
              <w:t>Component engagement partner’s signature</w:t>
            </w:r>
          </w:p>
        </w:tc>
        <w:tc>
          <w:tcPr>
            <w:tcW w:w="4247" w:type="dxa"/>
            <w:tcBorders>
              <w:top w:val="single" w:sz="4" w:space="0" w:color="FFFFFF"/>
              <w:left w:val="single" w:sz="4" w:space="0" w:color="FFFFFF"/>
              <w:bottom w:val="single" w:sz="4" w:space="0" w:color="FFFFFF"/>
              <w:right w:val="nil"/>
            </w:tcBorders>
            <w:shd w:val="clear" w:color="auto" w:fill="E7E7E7"/>
            <w:vAlign w:val="bottom"/>
          </w:tcPr>
          <w:p w14:paraId="46F59F6A" w14:textId="77777777" w:rsidR="00270407" w:rsidRPr="006722A5" w:rsidRDefault="00270407" w:rsidP="009A5EC1">
            <w:pPr>
              <w:spacing w:before="113" w:after="113"/>
              <w:ind w:left="142" w:right="142"/>
              <w:jc w:val="right"/>
              <w:rPr>
                <w:color w:val="404040"/>
                <w:sz w:val="18"/>
                <w:highlight w:val="yellow"/>
                <w:lang w:val="en-US"/>
              </w:rPr>
            </w:pPr>
          </w:p>
        </w:tc>
      </w:tr>
      <w:tr w:rsidR="00270407" w14:paraId="4F5664E7" w14:textId="77777777" w:rsidTr="009A5EC1">
        <w:trPr>
          <w:trHeight w:val="300"/>
        </w:trPr>
        <w:tc>
          <w:tcPr>
            <w:tcW w:w="4247" w:type="dxa"/>
            <w:tcBorders>
              <w:top w:val="single" w:sz="4" w:space="0" w:color="FFFFFF"/>
              <w:left w:val="nil"/>
              <w:bottom w:val="single" w:sz="4" w:space="0" w:color="FFFFFF"/>
              <w:right w:val="single" w:sz="4" w:space="0" w:color="FFFFFF"/>
            </w:tcBorders>
            <w:shd w:val="clear" w:color="auto" w:fill="E7E7E7"/>
            <w:vAlign w:val="bottom"/>
          </w:tcPr>
          <w:p w14:paraId="66DD48EF" w14:textId="77777777" w:rsidR="00270407" w:rsidRPr="006722A5" w:rsidRDefault="00270407" w:rsidP="009A5EC1">
            <w:pPr>
              <w:autoSpaceDE w:val="0"/>
              <w:autoSpaceDN w:val="0"/>
              <w:adjustRightInd w:val="0"/>
              <w:spacing w:before="113" w:after="113"/>
              <w:ind w:left="142" w:right="142"/>
              <w:rPr>
                <w:rFonts w:cs="Arial"/>
                <w:color w:val="404040"/>
                <w:sz w:val="18"/>
                <w:lang w:val="en-US"/>
              </w:rPr>
            </w:pPr>
            <w:r w:rsidRPr="006722A5">
              <w:rPr>
                <w:color w:val="404040"/>
                <w:sz w:val="18"/>
                <w:lang w:val="en-US"/>
              </w:rPr>
              <w:t>Component auditor’s firm and address</w:t>
            </w:r>
          </w:p>
        </w:tc>
        <w:tc>
          <w:tcPr>
            <w:tcW w:w="4247" w:type="dxa"/>
            <w:tcBorders>
              <w:top w:val="single" w:sz="4" w:space="0" w:color="FFFFFF"/>
              <w:left w:val="single" w:sz="4" w:space="0" w:color="FFFFFF"/>
              <w:bottom w:val="single" w:sz="4" w:space="0" w:color="FFFFFF"/>
              <w:right w:val="nil"/>
            </w:tcBorders>
            <w:shd w:val="clear" w:color="auto" w:fill="E7E7E7"/>
            <w:vAlign w:val="bottom"/>
          </w:tcPr>
          <w:p w14:paraId="5243DD01" w14:textId="77777777" w:rsidR="00270407" w:rsidRPr="006722A5" w:rsidRDefault="00270407" w:rsidP="009A5EC1">
            <w:pPr>
              <w:spacing w:before="113" w:after="113"/>
              <w:ind w:left="142" w:right="142"/>
              <w:jc w:val="right"/>
              <w:rPr>
                <w:color w:val="404040"/>
                <w:sz w:val="18"/>
                <w:highlight w:val="yellow"/>
                <w:lang w:val="en-US"/>
              </w:rPr>
            </w:pPr>
          </w:p>
          <w:p w14:paraId="10824396" w14:textId="77777777" w:rsidR="00270407" w:rsidRPr="006722A5" w:rsidRDefault="00270407" w:rsidP="009A5EC1">
            <w:pPr>
              <w:spacing w:before="113" w:after="113"/>
              <w:ind w:left="142" w:right="142"/>
              <w:jc w:val="right"/>
              <w:rPr>
                <w:color w:val="404040"/>
                <w:sz w:val="18"/>
                <w:highlight w:val="yellow"/>
                <w:lang w:val="en-US"/>
              </w:rPr>
            </w:pPr>
          </w:p>
          <w:p w14:paraId="70678B42" w14:textId="77777777" w:rsidR="00270407" w:rsidRPr="006722A5" w:rsidRDefault="00270407" w:rsidP="009A5EC1">
            <w:pPr>
              <w:spacing w:before="113" w:after="113"/>
              <w:ind w:left="142" w:right="142"/>
              <w:jc w:val="right"/>
              <w:rPr>
                <w:color w:val="404040"/>
                <w:sz w:val="18"/>
                <w:highlight w:val="yellow"/>
                <w:lang w:val="en-US"/>
              </w:rPr>
            </w:pPr>
          </w:p>
        </w:tc>
      </w:tr>
      <w:tr w:rsidR="00270407" w14:paraId="6FAB23F1" w14:textId="77777777" w:rsidTr="009A5EC1">
        <w:trPr>
          <w:trHeight w:val="300"/>
        </w:trPr>
        <w:tc>
          <w:tcPr>
            <w:tcW w:w="4247" w:type="dxa"/>
            <w:tcBorders>
              <w:top w:val="single" w:sz="4" w:space="0" w:color="FFFFFF"/>
              <w:left w:val="nil"/>
              <w:bottom w:val="single" w:sz="4" w:space="0" w:color="FFFFFF"/>
              <w:right w:val="single" w:sz="4" w:space="0" w:color="FFFFFF"/>
            </w:tcBorders>
            <w:shd w:val="clear" w:color="auto" w:fill="E7E7E7"/>
            <w:vAlign w:val="bottom"/>
          </w:tcPr>
          <w:p w14:paraId="4069CA8F" w14:textId="77777777" w:rsidR="00270407" w:rsidRPr="006722A5" w:rsidRDefault="00270407" w:rsidP="009A5EC1">
            <w:pPr>
              <w:tabs>
                <w:tab w:val="left" w:pos="1418"/>
              </w:tabs>
              <w:spacing w:before="113" w:after="113"/>
              <w:ind w:left="142" w:right="142"/>
              <w:rPr>
                <w:b/>
                <w:color w:val="404040"/>
                <w:sz w:val="18"/>
                <w:lang w:val="en-US"/>
              </w:rPr>
            </w:pPr>
            <w:r w:rsidRPr="006722A5">
              <w:rPr>
                <w:b/>
                <w:color w:val="404040"/>
                <w:sz w:val="18"/>
                <w:lang w:val="en-US"/>
              </w:rPr>
              <w:lastRenderedPageBreak/>
              <w:t>Date</w:t>
            </w:r>
          </w:p>
        </w:tc>
        <w:sdt>
          <w:sdtPr>
            <w:rPr>
              <w:b/>
              <w:color w:val="404040"/>
              <w:sz w:val="18"/>
              <w:lang w:val="en-US"/>
            </w:rPr>
            <w:id w:val="1738672297"/>
            <w:placeholder>
              <w:docPart w:val="7460A3E61968402FAE4243844801BFAF"/>
            </w:placeholder>
            <w:showingPlcHdr/>
            <w:date>
              <w:dateFormat w:val="d MMMM yyyy"/>
              <w:lid w:val="en-US"/>
              <w:storeMappedDataAs w:val="dateTime"/>
              <w:calendar w:val="gregorian"/>
            </w:date>
          </w:sdtPr>
          <w:sdtEndPr/>
          <w:sdtContent>
            <w:tc>
              <w:tcPr>
                <w:tcW w:w="4247" w:type="dxa"/>
                <w:tcBorders>
                  <w:top w:val="single" w:sz="4" w:space="0" w:color="FFFFFF"/>
                  <w:left w:val="single" w:sz="4" w:space="0" w:color="FFFFFF"/>
                  <w:bottom w:val="single" w:sz="4" w:space="0" w:color="FFFFFF"/>
                  <w:right w:val="nil"/>
                </w:tcBorders>
                <w:shd w:val="clear" w:color="auto" w:fill="E7E7E7"/>
                <w:vAlign w:val="bottom"/>
              </w:tcPr>
              <w:p w14:paraId="358CA538" w14:textId="77777777" w:rsidR="00270407" w:rsidRPr="006722A5" w:rsidRDefault="00270407" w:rsidP="009A5EC1">
                <w:pPr>
                  <w:spacing w:before="113" w:after="113"/>
                  <w:ind w:left="142" w:right="142"/>
                  <w:jc w:val="right"/>
                  <w:rPr>
                    <w:b/>
                    <w:color w:val="404040"/>
                    <w:sz w:val="18"/>
                    <w:lang w:val="en-US"/>
                  </w:rPr>
                </w:pPr>
                <w:r w:rsidRPr="006722A5">
                  <w:rPr>
                    <w:rStyle w:val="PlaceholderText"/>
                    <w:rFonts w:eastAsiaTheme="minorHAnsi"/>
                    <w:b/>
                    <w:color w:val="404040"/>
                    <w:sz w:val="18"/>
                  </w:rPr>
                  <w:t>Click here to enter a date.</w:t>
                </w:r>
              </w:p>
            </w:tc>
          </w:sdtContent>
        </w:sdt>
      </w:tr>
    </w:tbl>
    <w:p w14:paraId="138EC326" w14:textId="77777777" w:rsidR="00270407" w:rsidRPr="00D834C5" w:rsidRDefault="00270407" w:rsidP="00270407"/>
    <w:p w14:paraId="64BB3637" w14:textId="1AFF4FE1" w:rsidR="00C40D63" w:rsidRPr="00235C40" w:rsidRDefault="00C40D63" w:rsidP="00131619">
      <w:pPr>
        <w:pStyle w:val="BDOHeading2"/>
        <w:numPr>
          <w:ilvl w:val="0"/>
          <w:numId w:val="0"/>
        </w:numPr>
        <w:rPr>
          <w:i/>
        </w:rPr>
      </w:pPr>
      <w:bookmarkStart w:id="55" w:name="_Toc146185102"/>
      <w:r w:rsidRPr="00235C40">
        <w:t>C-</w:t>
      </w:r>
      <w:r w:rsidR="00131619">
        <w:t>2</w:t>
      </w:r>
      <w:r w:rsidRPr="00235C40">
        <w:tab/>
        <w:t>Questionnaire</w:t>
      </w:r>
      <w:bookmarkEnd w:id="55"/>
    </w:p>
    <w:p w14:paraId="7D1BBBCF" w14:textId="77777777" w:rsidR="00C40D63" w:rsidRPr="00566417" w:rsidRDefault="00C40D63" w:rsidP="00C40D63">
      <w:pPr>
        <w:pStyle w:val="FRDSubSubheadline"/>
        <w:jc w:val="both"/>
        <w:rPr>
          <w:rFonts w:ascii="Trebuchet MS" w:hAnsi="Trebuchet MS" w:cs="Arial"/>
          <w:b/>
          <w:sz w:val="20"/>
          <w:lang w:val="en-GB"/>
        </w:rPr>
      </w:pPr>
      <w:r w:rsidRPr="00566417">
        <w:rPr>
          <w:rFonts w:ascii="Trebuchet MS" w:hAnsi="Trebuchet MS" w:cs="Arial"/>
          <w:b/>
          <w:sz w:val="20"/>
          <w:lang w:val="en-GB"/>
        </w:rPr>
        <w:t>A.  QUALIFIED AUDIT REPORT</w:t>
      </w:r>
      <w:bookmarkEnd w:id="54"/>
    </w:p>
    <w:p w14:paraId="2C01009E" w14:textId="77777777" w:rsidR="00C40D63" w:rsidRPr="00566417" w:rsidRDefault="00C40D63" w:rsidP="00C40D63">
      <w:pPr>
        <w:rPr>
          <w:rFonts w:ascii="Trebuchet MS" w:hAnsi="Trebuchet MS" w:cs="Arial"/>
          <w:sz w:val="20"/>
        </w:rPr>
      </w:pPr>
      <w:r w:rsidRPr="00566417">
        <w:rPr>
          <w:rFonts w:ascii="Trebuchet MS" w:hAnsi="Trebuchet MS" w:cs="Arial"/>
          <w:sz w:val="20"/>
        </w:rPr>
        <w:t>If you have qualified your</w:t>
      </w:r>
      <w:r w:rsidR="00566417" w:rsidRPr="00566417">
        <w:rPr>
          <w:rFonts w:ascii="Trebuchet MS" w:hAnsi="Trebuchet MS" w:cs="Arial"/>
          <w:sz w:val="20"/>
        </w:rPr>
        <w:t xml:space="preserve"> project</w:t>
      </w:r>
      <w:r w:rsidRPr="00566417">
        <w:rPr>
          <w:rFonts w:ascii="Trebuchet MS" w:hAnsi="Trebuchet MS" w:cs="Arial"/>
          <w:sz w:val="20"/>
        </w:rPr>
        <w:t xml:space="preserve"> audit report on the financial statements or intend to do so, please give details and background for the reasons for the qualification below.</w:t>
      </w:r>
    </w:p>
    <w:p w14:paraId="3D817029" w14:textId="77777777" w:rsidR="00C40D63" w:rsidRPr="00134529" w:rsidRDefault="00C40D63" w:rsidP="00C40D63">
      <w:pPr>
        <w:rPr>
          <w:rFonts w:ascii="Trebuchet MS" w:hAnsi="Trebuchet MS" w:cs="Arial"/>
          <w:sz w:val="20"/>
          <w:highlight w:val="yellow"/>
        </w:rPr>
      </w:pPr>
    </w:p>
    <w:p w14:paraId="29B8A8AB" w14:textId="77777777" w:rsidR="00C40D63" w:rsidRPr="00566417" w:rsidRDefault="00C40D63" w:rsidP="00C40D63">
      <w:pPr>
        <w:pStyle w:val="FRDSubSubheadline"/>
        <w:jc w:val="both"/>
        <w:rPr>
          <w:rFonts w:ascii="Trebuchet MS" w:hAnsi="Trebuchet MS" w:cs="Arial"/>
          <w:b/>
          <w:sz w:val="20"/>
          <w:lang w:val="en-GB"/>
        </w:rPr>
      </w:pPr>
      <w:r w:rsidRPr="00566417">
        <w:rPr>
          <w:rFonts w:ascii="Trebuchet MS" w:hAnsi="Trebuchet MS" w:cs="Arial"/>
          <w:b/>
          <w:sz w:val="20"/>
          <w:lang w:val="en-GB"/>
        </w:rPr>
        <w:t>B.   SIGNIFICANT MATTERS NOT COVERED BY THE DETAILED AUDIT QUESTIONNAIRE</w:t>
      </w:r>
    </w:p>
    <w:p w14:paraId="2C2B5E72" w14:textId="77777777" w:rsidR="00C40D63" w:rsidRPr="00566417" w:rsidRDefault="00C40D63" w:rsidP="00C40D63">
      <w:pPr>
        <w:rPr>
          <w:rFonts w:ascii="Trebuchet MS" w:hAnsi="Trebuchet MS" w:cs="Arial"/>
          <w:sz w:val="20"/>
        </w:rPr>
      </w:pPr>
    </w:p>
    <w:p w14:paraId="16D30958" w14:textId="77777777" w:rsidR="00C40D63" w:rsidRPr="00566417" w:rsidRDefault="00C40D63" w:rsidP="00C40D63">
      <w:pPr>
        <w:rPr>
          <w:rFonts w:ascii="Trebuchet MS" w:hAnsi="Trebuchet MS" w:cs="Arial"/>
          <w:sz w:val="20"/>
        </w:rPr>
      </w:pPr>
      <w:r w:rsidRPr="00566417">
        <w:rPr>
          <w:rFonts w:ascii="Trebuchet MS" w:hAnsi="Trebuchet MS" w:cs="Arial"/>
          <w:sz w:val="20"/>
        </w:rPr>
        <w:t xml:space="preserve">Please indicate all matters of a significant nature which arose during the course of your audit and which have not been covered in the answers to the questions in Section C (where available, receipt of a copy of your final </w:t>
      </w:r>
      <w:r w:rsidR="00566417" w:rsidRPr="00566417">
        <w:rPr>
          <w:rFonts w:ascii="Trebuchet MS" w:hAnsi="Trebuchet MS" w:cs="Arial"/>
          <w:sz w:val="20"/>
        </w:rPr>
        <w:t xml:space="preserve">project </w:t>
      </w:r>
      <w:r w:rsidRPr="00566417">
        <w:rPr>
          <w:rFonts w:ascii="Trebuchet MS" w:hAnsi="Trebuchet MS" w:cs="Arial"/>
          <w:sz w:val="20"/>
        </w:rPr>
        <w:t>audit review notes would be appreciated). Please also include any other matters which you consider should be brought to our attention as auditors</w:t>
      </w:r>
      <w:r w:rsidR="00481BB1">
        <w:rPr>
          <w:rFonts w:ascii="Trebuchet MS" w:hAnsi="Trebuchet MS" w:cs="Arial"/>
          <w:sz w:val="20"/>
        </w:rPr>
        <w:t xml:space="preserve"> of </w:t>
      </w:r>
      <w:r w:rsidR="002A3210">
        <w:rPr>
          <w:rFonts w:ascii="Trebuchet MS" w:hAnsi="Trebuchet MS" w:cs="Arial"/>
          <w:sz w:val="20"/>
        </w:rPr>
        <w:t>Norwegian Refugee Council</w:t>
      </w:r>
      <w:r w:rsidRPr="00566417">
        <w:rPr>
          <w:rFonts w:ascii="Trebuchet MS" w:hAnsi="Trebuchet MS" w:cs="Arial"/>
          <w:sz w:val="20"/>
        </w:rPr>
        <w:t xml:space="preserve">. Please also comment on any significant variations in balance sheet and profit and loss account items from the previous year. Indicate if any items have been significantly affected by non-recurring or exceptional items. Please comment on any extraordinary items shown in the financial statements or the reporting package for the </w:t>
      </w:r>
      <w:r w:rsidR="00566417" w:rsidRPr="00566417">
        <w:rPr>
          <w:rFonts w:ascii="Trebuchet MS" w:hAnsi="Trebuchet MS" w:cs="Arial"/>
          <w:sz w:val="20"/>
        </w:rPr>
        <w:t>project</w:t>
      </w:r>
      <w:r w:rsidRPr="00566417">
        <w:rPr>
          <w:rFonts w:ascii="Trebuchet MS" w:hAnsi="Trebuchet MS" w:cs="Arial"/>
          <w:sz w:val="20"/>
        </w:rPr>
        <w:t>.</w:t>
      </w:r>
    </w:p>
    <w:p w14:paraId="391A24D9" w14:textId="77777777" w:rsidR="00C40D63" w:rsidRPr="00134529" w:rsidRDefault="00C40D63" w:rsidP="00C40D63">
      <w:pPr>
        <w:rPr>
          <w:rFonts w:ascii="Trebuchet MS" w:hAnsi="Trebuchet MS" w:cs="Arial"/>
          <w:sz w:val="20"/>
          <w:highlight w:val="yellow"/>
        </w:rPr>
      </w:pPr>
    </w:p>
    <w:p w14:paraId="3B04754B" w14:textId="77777777" w:rsidR="00C40D63" w:rsidRPr="00134529" w:rsidRDefault="00C40D63" w:rsidP="00C40D63">
      <w:pPr>
        <w:rPr>
          <w:rFonts w:ascii="Trebuchet MS" w:hAnsi="Trebuchet MS" w:cs="Arial"/>
          <w:sz w:val="20"/>
          <w:highlight w:val="yellow"/>
        </w:rPr>
      </w:pPr>
    </w:p>
    <w:p w14:paraId="35149DA1" w14:textId="77777777" w:rsidR="00C40D63" w:rsidRPr="00566417" w:rsidRDefault="00C40D63" w:rsidP="00C40D63">
      <w:pPr>
        <w:pStyle w:val="FRDSubSubheadline"/>
        <w:jc w:val="both"/>
        <w:rPr>
          <w:rFonts w:ascii="Trebuchet MS" w:hAnsi="Trebuchet MS" w:cs="Arial"/>
          <w:b/>
          <w:sz w:val="20"/>
          <w:lang w:val="en-GB"/>
        </w:rPr>
      </w:pPr>
      <w:r w:rsidRPr="00566417">
        <w:rPr>
          <w:rFonts w:ascii="Trebuchet MS" w:hAnsi="Trebuchet MS" w:cs="Arial"/>
          <w:b/>
          <w:sz w:val="20"/>
          <w:lang w:val="en-GB"/>
        </w:rPr>
        <w:t>C.  DETAILED QUESTIONNAIRE</w:t>
      </w:r>
    </w:p>
    <w:p w14:paraId="72F00C17"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1. GENERAL   </w:t>
      </w:r>
    </w:p>
    <w:p w14:paraId="7E0CD00E"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1.1     Please confirm that no limitations were placed on the scope of your examination by management that would preclude you from conducting a full scope audit in accordance with the international audit instructions sent to you by us. </w:t>
      </w:r>
    </w:p>
    <w:p w14:paraId="4C96931C" w14:textId="77777777" w:rsidR="00C40D63" w:rsidRPr="00566417" w:rsidRDefault="00C40D63" w:rsidP="00C40D63">
      <w:pPr>
        <w:rPr>
          <w:rFonts w:ascii="Trebuchet MS" w:eastAsia="Arial Unicode MS" w:hAnsi="Trebuchet MS" w:cs="Arial"/>
          <w:sz w:val="20"/>
        </w:rPr>
      </w:pPr>
      <w:r w:rsidRPr="00566417">
        <w:rPr>
          <w:rFonts w:ascii="Trebuchet MS" w:eastAsia="Arial Unicode MS" w:cs="Arial"/>
          <w:sz w:val="20"/>
        </w:rPr>
        <w:t>☐</w:t>
      </w:r>
      <w:r w:rsidRPr="00566417">
        <w:rPr>
          <w:rFonts w:ascii="Trebuchet MS" w:eastAsia="Arial Unicode MS" w:hAnsi="Trebuchet MS" w:cs="Arial"/>
          <w:sz w:val="20"/>
        </w:rPr>
        <w:t>Yes</w:t>
      </w:r>
      <w:r w:rsidRPr="00566417">
        <w:rPr>
          <w:rFonts w:ascii="Trebuchet MS" w:eastAsia="Arial Unicode MS" w:hAnsi="Trebuchet MS" w:cs="Arial"/>
          <w:sz w:val="20"/>
        </w:rPr>
        <w:tab/>
      </w:r>
      <w:r w:rsidRPr="00566417">
        <w:rPr>
          <w:rFonts w:ascii="Trebuchet MS" w:eastAsia="Arial Unicode MS" w:hAnsi="Trebuchet MS" w:cs="Arial"/>
          <w:sz w:val="20"/>
        </w:rPr>
        <w:tab/>
      </w:r>
      <w:r w:rsidRPr="00566417">
        <w:rPr>
          <w:rFonts w:ascii="Trebuchet MS" w:eastAsia="Arial Unicode MS" w:cs="Arial"/>
          <w:sz w:val="20"/>
        </w:rPr>
        <w:t>☐</w:t>
      </w:r>
      <w:r w:rsidRPr="00566417">
        <w:rPr>
          <w:rFonts w:ascii="Trebuchet MS" w:eastAsia="Arial Unicode MS" w:hAnsi="Trebuchet MS" w:cs="Arial"/>
          <w:sz w:val="20"/>
        </w:rPr>
        <w:t xml:space="preserve"> No</w:t>
      </w:r>
      <w:r w:rsidRPr="00566417">
        <w:rPr>
          <w:rFonts w:ascii="Trebuchet MS" w:eastAsia="Arial Unicode MS" w:hAnsi="Trebuchet MS" w:cs="Arial"/>
          <w:sz w:val="20"/>
        </w:rPr>
        <w:tab/>
      </w:r>
      <w:r w:rsidRPr="00566417">
        <w:rPr>
          <w:rFonts w:ascii="Trebuchet MS" w:eastAsia="Arial Unicode MS" w:cs="Arial"/>
          <w:sz w:val="20"/>
        </w:rPr>
        <w:t>☐</w:t>
      </w:r>
      <w:r w:rsidRPr="00566417">
        <w:rPr>
          <w:rFonts w:ascii="Trebuchet MS" w:eastAsia="Arial Unicode MS" w:hAnsi="Trebuchet MS" w:cs="Arial"/>
          <w:sz w:val="20"/>
        </w:rPr>
        <w:t xml:space="preserve"> Not applicable</w:t>
      </w:r>
    </w:p>
    <w:p w14:paraId="479673E9" w14:textId="77777777" w:rsidR="00C40D63" w:rsidRPr="00566417" w:rsidRDefault="00C40D63" w:rsidP="00C40D63">
      <w:pPr>
        <w:rPr>
          <w:rFonts w:ascii="Trebuchet MS" w:hAnsi="Trebuchet MS" w:cs="Arial"/>
          <w:sz w:val="20"/>
        </w:rPr>
      </w:pPr>
      <w:r w:rsidRPr="00566417">
        <w:rPr>
          <w:rFonts w:ascii="Trebuchet MS" w:eastAsia="Arial Unicode MS" w:hAnsi="Trebuchet MS" w:cs="Arial"/>
          <w:sz w:val="20"/>
        </w:rPr>
        <w:t>Reason for no or not applicable: ……………………………………………………………………………….</w:t>
      </w:r>
    </w:p>
    <w:p w14:paraId="71E98A35" w14:textId="77777777" w:rsidR="00C40D63" w:rsidRPr="00566417" w:rsidRDefault="00C40D63" w:rsidP="00C40D63">
      <w:pPr>
        <w:pStyle w:val="FRDSubSubheadline"/>
        <w:jc w:val="both"/>
        <w:rPr>
          <w:rFonts w:ascii="Trebuchet MS" w:hAnsi="Trebuchet MS" w:cs="Arial"/>
          <w:sz w:val="20"/>
          <w:lang w:val="en-GB"/>
        </w:rPr>
      </w:pPr>
    </w:p>
    <w:p w14:paraId="276807EB"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1.2     Has the audit been performed in accordance with International Standards on Auditing (or auditing standards generally accepted in a designated country) covering the following areas: </w:t>
      </w:r>
    </w:p>
    <w:p w14:paraId="5D04952A"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(a)     planning, controlling and recording; </w:t>
      </w:r>
    </w:p>
    <w:p w14:paraId="13DB6173"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(b)     accounting systems; </w:t>
      </w:r>
    </w:p>
    <w:p w14:paraId="62362F8C" w14:textId="77777777" w:rsidR="00C40D63" w:rsidRPr="00566417" w:rsidRDefault="00C40D63" w:rsidP="00C40D63">
      <w:pPr>
        <w:pStyle w:val="FRDSubSubheadline"/>
        <w:jc w:val="both"/>
        <w:rPr>
          <w:rFonts w:ascii="Trebuchet MS" w:hAnsi="Trebuchet MS" w:cs="Arial"/>
          <w:sz w:val="20"/>
          <w:lang w:val="en-GB"/>
        </w:rPr>
      </w:pPr>
      <w:r w:rsidRPr="00566417">
        <w:rPr>
          <w:rFonts w:ascii="Trebuchet MS" w:hAnsi="Trebuchet MS" w:cs="Arial"/>
          <w:sz w:val="20"/>
          <w:lang w:val="en-GB"/>
        </w:rPr>
        <w:t xml:space="preserve">(c)     audit evidence; </w:t>
      </w:r>
    </w:p>
    <w:p w14:paraId="53CB0598"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(d)     internal controls; and </w:t>
      </w:r>
    </w:p>
    <w:p w14:paraId="2EA27C19"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(e)     review of financial statements?</w:t>
      </w:r>
    </w:p>
    <w:p w14:paraId="2A7FA9CB"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7EA19AFF"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18C42911" w14:textId="77777777" w:rsidR="00C40D63" w:rsidRPr="00815200" w:rsidRDefault="00C40D63" w:rsidP="00C40D63">
      <w:pPr>
        <w:pStyle w:val="FRDSubSubheadline"/>
        <w:jc w:val="both"/>
        <w:rPr>
          <w:rFonts w:ascii="Trebuchet MS" w:hAnsi="Trebuchet MS" w:cs="Arial"/>
          <w:sz w:val="20"/>
          <w:lang w:val="en-GB"/>
        </w:rPr>
      </w:pPr>
    </w:p>
    <w:p w14:paraId="3868318A" w14:textId="77777777" w:rsidR="00C40D63" w:rsidRPr="00815200" w:rsidRDefault="00566417" w:rsidP="00C40D63">
      <w:pPr>
        <w:pStyle w:val="FRDSubSubheadline"/>
        <w:jc w:val="both"/>
        <w:rPr>
          <w:rFonts w:ascii="Trebuchet MS" w:hAnsi="Trebuchet MS" w:cs="Arial"/>
          <w:sz w:val="20"/>
          <w:lang w:val="en-GB"/>
        </w:rPr>
      </w:pPr>
      <w:r w:rsidRPr="00815200">
        <w:rPr>
          <w:rFonts w:ascii="Trebuchet MS" w:hAnsi="Trebuchet MS" w:cs="Arial"/>
          <w:sz w:val="20"/>
          <w:lang w:val="en-GB"/>
        </w:rPr>
        <w:t>1.3     Did you obtain from project</w:t>
      </w:r>
      <w:r w:rsidR="00C40D63" w:rsidRPr="00815200">
        <w:rPr>
          <w:rFonts w:ascii="Trebuchet MS" w:hAnsi="Trebuchet MS" w:cs="Arial"/>
          <w:sz w:val="20"/>
          <w:lang w:val="en-GB"/>
        </w:rPr>
        <w:t xml:space="preserve"> officials a management representation letter in respect of all significant matters where subjective management judgment was important?</w:t>
      </w:r>
    </w:p>
    <w:p w14:paraId="10415619" w14:textId="77777777" w:rsidR="00C40D63" w:rsidRPr="00815200" w:rsidRDefault="00C40D63" w:rsidP="00C40D63">
      <w:pPr>
        <w:rPr>
          <w:rFonts w:ascii="Trebuchet MS" w:hAnsi="Trebuchet MS" w:cs="Arial"/>
          <w:sz w:val="20"/>
        </w:rPr>
      </w:pPr>
      <w:r w:rsidRPr="00815200">
        <w:rPr>
          <w:rFonts w:ascii="Trebuchet MS" w:eastAsia="Arial Unicode MS" w:hAnsi="Arial Unicode MS" w:cs="Arial"/>
          <w:sz w:val="20"/>
        </w:rPr>
        <w:t>☐</w:t>
      </w:r>
      <w:r w:rsidRPr="00815200">
        <w:rPr>
          <w:rFonts w:ascii="Trebuchet MS" w:hAnsi="Trebuchet MS" w:cs="Arial"/>
          <w:sz w:val="20"/>
        </w:rPr>
        <w:t>Yes</w:t>
      </w:r>
      <w:r w:rsidRPr="00815200">
        <w:rPr>
          <w:rFonts w:ascii="Trebuchet MS" w:hAnsi="Trebuchet MS" w:cs="Arial"/>
          <w:sz w:val="20"/>
        </w:rPr>
        <w:tab/>
      </w:r>
      <w:r w:rsidRPr="00815200">
        <w:rPr>
          <w:rFonts w:ascii="Trebuchet MS" w:hAnsi="Trebuchet MS" w:cs="Arial"/>
          <w:sz w:val="20"/>
        </w:rPr>
        <w:tab/>
      </w:r>
      <w:r w:rsidRPr="00815200">
        <w:rPr>
          <w:rFonts w:ascii="Trebuchet MS" w:eastAsia="Arial Unicode MS" w:hAnsi="Arial Unicode MS" w:cs="Arial"/>
          <w:sz w:val="20"/>
        </w:rPr>
        <w:t>☐</w:t>
      </w:r>
      <w:r w:rsidRPr="00815200">
        <w:rPr>
          <w:rFonts w:ascii="Trebuchet MS" w:hAnsi="Trebuchet MS" w:cs="Arial"/>
          <w:sz w:val="20"/>
        </w:rPr>
        <w:t xml:space="preserve"> No</w:t>
      </w:r>
      <w:r w:rsidRPr="00815200">
        <w:rPr>
          <w:rFonts w:ascii="Trebuchet MS" w:hAnsi="Trebuchet MS" w:cs="Arial"/>
          <w:sz w:val="20"/>
        </w:rPr>
        <w:tab/>
      </w:r>
      <w:r w:rsidRPr="00815200">
        <w:rPr>
          <w:rFonts w:ascii="Trebuchet MS" w:eastAsia="Arial Unicode MS" w:hAnsi="Arial Unicode MS" w:cs="Arial"/>
          <w:sz w:val="20"/>
        </w:rPr>
        <w:t>☐</w:t>
      </w:r>
      <w:r w:rsidRPr="00815200">
        <w:rPr>
          <w:rFonts w:ascii="Trebuchet MS" w:hAnsi="Trebuchet MS" w:cs="Arial"/>
          <w:sz w:val="20"/>
        </w:rPr>
        <w:t xml:space="preserve"> Not applicable</w:t>
      </w:r>
    </w:p>
    <w:p w14:paraId="3590C431"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0DC34DBE" w14:textId="77777777" w:rsidR="00C40D63" w:rsidRPr="00815200" w:rsidRDefault="00C40D63" w:rsidP="00C40D63">
      <w:pPr>
        <w:spacing w:line="240" w:lineRule="auto"/>
        <w:jc w:val="left"/>
        <w:rPr>
          <w:rFonts w:ascii="Trebuchet MS" w:hAnsi="Trebuchet MS" w:cs="Arial"/>
          <w:sz w:val="20"/>
          <w:lang w:eastAsia="en-US"/>
        </w:rPr>
      </w:pPr>
      <w:r w:rsidRPr="00815200">
        <w:rPr>
          <w:rFonts w:ascii="Trebuchet MS" w:hAnsi="Trebuchet MS" w:cs="Arial"/>
          <w:sz w:val="20"/>
        </w:rPr>
        <w:t>1</w:t>
      </w:r>
      <w:r w:rsidRPr="00815200">
        <w:rPr>
          <w:rFonts w:ascii="Trebuchet MS" w:hAnsi="Trebuchet MS" w:cs="Arial"/>
          <w:sz w:val="20"/>
          <w:lang w:eastAsia="en-US"/>
        </w:rPr>
        <w:t>-4</w:t>
      </w:r>
      <w:r w:rsidRPr="00815200">
        <w:rPr>
          <w:rFonts w:ascii="Trebuchet MS" w:hAnsi="Trebuchet MS" w:cs="Arial"/>
          <w:sz w:val="20"/>
          <w:lang w:eastAsia="en-US"/>
        </w:rPr>
        <w:tab/>
        <w:t>D</w:t>
      </w:r>
      <w:r w:rsidR="00C96BAA">
        <w:rPr>
          <w:rFonts w:ascii="Trebuchet MS" w:hAnsi="Trebuchet MS" w:cs="Arial"/>
          <w:sz w:val="20"/>
          <w:lang w:eastAsia="en-US"/>
        </w:rPr>
        <w:t>id</w:t>
      </w:r>
      <w:r w:rsidRPr="00815200">
        <w:rPr>
          <w:rFonts w:ascii="Trebuchet MS" w:hAnsi="Trebuchet MS" w:cs="Arial"/>
          <w:sz w:val="20"/>
          <w:lang w:eastAsia="en-US"/>
        </w:rPr>
        <w:t xml:space="preserve"> you carry out the audit of the </w:t>
      </w:r>
      <w:r w:rsidR="007346FD">
        <w:rPr>
          <w:rFonts w:ascii="Trebuchet MS" w:hAnsi="Trebuchet MS" w:cs="Arial"/>
          <w:sz w:val="20"/>
          <w:lang w:eastAsia="en-US"/>
        </w:rPr>
        <w:t xml:space="preserve">whole organisation, </w:t>
      </w:r>
      <w:r w:rsidR="00A13E75">
        <w:rPr>
          <w:rFonts w:ascii="Trebuchet MS" w:hAnsi="Trebuchet MS" w:cs="Arial"/>
          <w:sz w:val="20"/>
          <w:lang w:eastAsia="en-US"/>
        </w:rPr>
        <w:t>which the project is a part</w:t>
      </w:r>
      <w:r w:rsidR="007346FD">
        <w:rPr>
          <w:rFonts w:ascii="Trebuchet MS" w:hAnsi="Trebuchet MS" w:cs="Arial"/>
          <w:sz w:val="20"/>
          <w:lang w:eastAsia="en-US"/>
        </w:rPr>
        <w:t xml:space="preserve"> of</w:t>
      </w:r>
      <w:r w:rsidRPr="00815200">
        <w:rPr>
          <w:rFonts w:ascii="Trebuchet MS" w:hAnsi="Trebuchet MS" w:cs="Arial"/>
          <w:sz w:val="20"/>
          <w:lang w:eastAsia="en-US"/>
        </w:rPr>
        <w:t>? If no, please note the name of the auditor below.</w:t>
      </w:r>
    </w:p>
    <w:p w14:paraId="188A1F82" w14:textId="77777777" w:rsidR="00C40D63" w:rsidRPr="00815200" w:rsidRDefault="00C40D63" w:rsidP="00C40D63">
      <w:pPr>
        <w:rPr>
          <w:rFonts w:ascii="Trebuchet MS" w:hAnsi="Trebuchet MS" w:cs="Arial"/>
          <w:sz w:val="20"/>
        </w:rPr>
      </w:pPr>
      <w:r w:rsidRPr="00815200">
        <w:rPr>
          <w:rFonts w:ascii="Trebuchet MS" w:eastAsia="Arial Unicode MS" w:hAnsi="Arial Unicode MS" w:cs="Arial"/>
          <w:sz w:val="20"/>
        </w:rPr>
        <w:t>☐</w:t>
      </w:r>
      <w:r w:rsidRPr="00815200">
        <w:rPr>
          <w:rFonts w:ascii="Trebuchet MS" w:hAnsi="Trebuchet MS" w:cs="Arial"/>
          <w:sz w:val="20"/>
        </w:rPr>
        <w:t>Yes</w:t>
      </w:r>
      <w:r w:rsidRPr="00815200">
        <w:rPr>
          <w:rFonts w:ascii="Trebuchet MS" w:hAnsi="Trebuchet MS" w:cs="Arial"/>
          <w:sz w:val="20"/>
        </w:rPr>
        <w:tab/>
      </w:r>
      <w:r w:rsidRPr="00815200">
        <w:rPr>
          <w:rFonts w:ascii="Trebuchet MS" w:hAnsi="Trebuchet MS" w:cs="Arial"/>
          <w:sz w:val="20"/>
        </w:rPr>
        <w:tab/>
      </w:r>
      <w:r w:rsidRPr="00815200">
        <w:rPr>
          <w:rFonts w:ascii="Trebuchet MS" w:eastAsia="Arial Unicode MS" w:hAnsi="Arial Unicode MS" w:cs="Arial"/>
          <w:sz w:val="20"/>
        </w:rPr>
        <w:t>☐</w:t>
      </w:r>
      <w:r w:rsidRPr="00815200">
        <w:rPr>
          <w:rFonts w:ascii="Trebuchet MS" w:hAnsi="Trebuchet MS" w:cs="Arial"/>
          <w:sz w:val="20"/>
        </w:rPr>
        <w:t xml:space="preserve"> No</w:t>
      </w:r>
      <w:r w:rsidRPr="00815200">
        <w:rPr>
          <w:rFonts w:ascii="Trebuchet MS" w:hAnsi="Trebuchet MS" w:cs="Arial"/>
          <w:sz w:val="20"/>
        </w:rPr>
        <w:tab/>
      </w:r>
      <w:r w:rsidRPr="00815200">
        <w:rPr>
          <w:rFonts w:ascii="Trebuchet MS" w:eastAsia="Arial Unicode MS" w:hAnsi="Arial Unicode MS" w:cs="Arial"/>
          <w:sz w:val="20"/>
        </w:rPr>
        <w:t>☐</w:t>
      </w:r>
      <w:r w:rsidRPr="00815200">
        <w:rPr>
          <w:rFonts w:ascii="Trebuchet MS" w:hAnsi="Trebuchet MS" w:cs="Arial"/>
          <w:sz w:val="20"/>
        </w:rPr>
        <w:t xml:space="preserve"> Not applicable</w:t>
      </w:r>
    </w:p>
    <w:p w14:paraId="05E77B86"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1C7A6720" w14:textId="77777777" w:rsidR="00C40D63" w:rsidRPr="00815200" w:rsidRDefault="00C40D63" w:rsidP="00C40D63">
      <w:pPr>
        <w:spacing w:line="240" w:lineRule="auto"/>
        <w:jc w:val="left"/>
        <w:rPr>
          <w:rFonts w:ascii="Trebuchet MS" w:hAnsi="Trebuchet MS" w:cs="Arial"/>
          <w:sz w:val="20"/>
        </w:rPr>
      </w:pPr>
    </w:p>
    <w:p w14:paraId="1ED2E6E2" w14:textId="77777777" w:rsidR="00C40D63" w:rsidRPr="00815200" w:rsidRDefault="00C40D63" w:rsidP="00C40D63">
      <w:pPr>
        <w:spacing w:line="240" w:lineRule="auto"/>
        <w:jc w:val="left"/>
        <w:rPr>
          <w:rFonts w:ascii="Trebuchet MS" w:hAnsi="Trebuchet MS" w:cs="Arial"/>
          <w:sz w:val="20"/>
        </w:rPr>
      </w:pPr>
    </w:p>
    <w:p w14:paraId="1BF01EAE" w14:textId="77777777" w:rsidR="00C40D63" w:rsidRPr="00815200" w:rsidRDefault="00C40D63" w:rsidP="00C40D63">
      <w:pPr>
        <w:spacing w:line="240" w:lineRule="auto"/>
        <w:jc w:val="left"/>
        <w:rPr>
          <w:rFonts w:ascii="Trebuchet MS" w:hAnsi="Trebuchet MS" w:cs="Arial"/>
          <w:sz w:val="20"/>
        </w:rPr>
      </w:pPr>
      <w:r w:rsidRPr="00815200">
        <w:rPr>
          <w:rFonts w:ascii="Trebuchet MS" w:hAnsi="Trebuchet MS" w:cs="Arial"/>
          <w:sz w:val="20"/>
        </w:rPr>
        <w:t>1.5     Did your audit include a study and evaluation of the entity's system of internal control?</w:t>
      </w:r>
    </w:p>
    <w:p w14:paraId="65D5C3FD" w14:textId="77777777" w:rsidR="00C40D63" w:rsidRPr="00815200" w:rsidRDefault="00C40D63" w:rsidP="00C40D63">
      <w:pPr>
        <w:rPr>
          <w:rFonts w:ascii="Trebuchet MS" w:eastAsia="Arial Unicode MS" w:hAnsi="Trebuchet MS" w:cs="Arial"/>
          <w:sz w:val="20"/>
        </w:rPr>
      </w:pPr>
      <w:r w:rsidRPr="00815200">
        <w:rPr>
          <w:rFonts w:ascii="Segoe UI Symbol" w:eastAsia="Arial Unicode MS" w:hAnsi="Segoe UI Symbol" w:cs="Segoe UI Symbo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54CCA563"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49F1B70F" w14:textId="77777777" w:rsidR="00C40D63" w:rsidRPr="00815200" w:rsidRDefault="00C40D63" w:rsidP="00C40D63">
      <w:pPr>
        <w:rPr>
          <w:rFonts w:ascii="Trebuchet MS" w:hAnsi="Trebuchet MS" w:cs="Arial"/>
          <w:sz w:val="20"/>
        </w:rPr>
      </w:pPr>
    </w:p>
    <w:p w14:paraId="59088A19"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1.6     In determining the nature, timing and extent of substantive tests of account balances, was reliance placed on the functioning of the system of internal control? If so, were compliance tests performed to test the function of the system of internal controls?</w:t>
      </w:r>
    </w:p>
    <w:p w14:paraId="37A6BE25"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12D95BD9"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37A55578" w14:textId="77777777" w:rsidR="00C40D63" w:rsidRPr="00815200" w:rsidRDefault="00C40D63" w:rsidP="00C40D63">
      <w:pPr>
        <w:rPr>
          <w:rFonts w:ascii="Trebuchet MS" w:hAnsi="Trebuchet MS" w:cs="Arial"/>
          <w:sz w:val="20"/>
        </w:rPr>
      </w:pPr>
    </w:p>
    <w:p w14:paraId="5CCCBAED"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1.7      During your study and evaluation of the internal controls, were any material weaknesses in the system of internal controls identified? </w:t>
      </w:r>
    </w:p>
    <w:p w14:paraId="352C0A3D"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If so, have all material weaknesses  </w:t>
      </w:r>
    </w:p>
    <w:p w14:paraId="75918E77"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     been considered in the design of your audit procedures? </w:t>
      </w:r>
    </w:p>
    <w:p w14:paraId="6C134FEF"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     discussed with the management of the local </w:t>
      </w:r>
      <w:r w:rsidR="00713FCA">
        <w:rPr>
          <w:rFonts w:ascii="Trebuchet MS" w:hAnsi="Trebuchet MS" w:cs="Arial"/>
          <w:sz w:val="20"/>
          <w:lang w:val="en-GB"/>
        </w:rPr>
        <w:t>project</w:t>
      </w:r>
      <w:r w:rsidRPr="00815200">
        <w:rPr>
          <w:rFonts w:ascii="Trebuchet MS" w:hAnsi="Trebuchet MS" w:cs="Arial"/>
          <w:sz w:val="20"/>
          <w:lang w:val="en-GB"/>
        </w:rPr>
        <w:t xml:space="preserve"> and reported to us as auditors of the parent </w:t>
      </w:r>
      <w:r w:rsidR="00713FCA">
        <w:rPr>
          <w:rFonts w:ascii="Trebuchet MS" w:hAnsi="Trebuchet MS" w:cs="Arial"/>
          <w:sz w:val="20"/>
          <w:lang w:val="en-GB"/>
        </w:rPr>
        <w:t>project</w:t>
      </w:r>
      <w:r w:rsidRPr="00815200">
        <w:rPr>
          <w:rFonts w:ascii="Trebuchet MS" w:hAnsi="Trebuchet MS" w:cs="Arial"/>
          <w:sz w:val="20"/>
          <w:lang w:val="en-GB"/>
        </w:rPr>
        <w:t xml:space="preserve">? Please attach copies of any communications with the client on internal control and other matters. </w:t>
      </w:r>
    </w:p>
    <w:p w14:paraId="3BEE6276"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43440C3A"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2495F23A" w14:textId="77777777" w:rsidR="00C40D63" w:rsidRPr="00815200" w:rsidRDefault="00C40D63" w:rsidP="00C40D63">
      <w:pPr>
        <w:rPr>
          <w:rFonts w:ascii="Trebuchet MS" w:hAnsi="Trebuchet MS" w:cs="Arial"/>
          <w:sz w:val="20"/>
        </w:rPr>
      </w:pPr>
    </w:p>
    <w:p w14:paraId="277A56CA"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1.8      Did you specifically consider the requirements of the auditing standards being applied with respect to the risk of material misstatements in the financial statements resulting from fraud or error?  </w:t>
      </w:r>
    </w:p>
    <w:p w14:paraId="1B60544F"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If so, where there any matters that were identified which were communicated to management? Please attach a copy of any communications with the client on fraud and error. </w:t>
      </w:r>
    </w:p>
    <w:p w14:paraId="598F14C4"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611C9AA3"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21654D96" w14:textId="77777777" w:rsidR="00C40D63" w:rsidRPr="00815200" w:rsidRDefault="00C40D63" w:rsidP="00C40D63">
      <w:pPr>
        <w:rPr>
          <w:rFonts w:ascii="Trebuchet MS" w:hAnsi="Trebuchet MS" w:cs="Arial"/>
          <w:sz w:val="20"/>
        </w:rPr>
      </w:pPr>
    </w:p>
    <w:p w14:paraId="465E3C53"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1.9     During the course of your </w:t>
      </w:r>
      <w:r w:rsidR="00815200" w:rsidRPr="00815200">
        <w:rPr>
          <w:rFonts w:ascii="Trebuchet MS" w:hAnsi="Trebuchet MS" w:cs="Arial"/>
          <w:sz w:val="20"/>
          <w:lang w:val="en-GB"/>
        </w:rPr>
        <w:t xml:space="preserve">project </w:t>
      </w:r>
      <w:r w:rsidRPr="00815200">
        <w:rPr>
          <w:rFonts w:ascii="Trebuchet MS" w:hAnsi="Trebuchet MS" w:cs="Arial"/>
          <w:sz w:val="20"/>
          <w:lang w:val="en-GB"/>
        </w:rPr>
        <w:t xml:space="preserve">audit did you identify any conditions or events that lead you to question whether the entity was complying with laws and regulations?  </w:t>
      </w:r>
    </w:p>
    <w:p w14:paraId="283D04E9"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If so, where there any conditions or events that were identified that were discussed with management? </w:t>
      </w:r>
    </w:p>
    <w:p w14:paraId="47F2206E"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Please attach a copy of any communications with the client on noncompliance with laws and regulations. </w:t>
      </w:r>
    </w:p>
    <w:p w14:paraId="2ED3083C"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70EFAB54"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358CA4EF" w14:textId="77777777" w:rsidR="00C40D63" w:rsidRPr="00134529" w:rsidRDefault="00C40D63" w:rsidP="00C40D63">
      <w:pPr>
        <w:rPr>
          <w:rFonts w:ascii="Trebuchet MS" w:hAnsi="Trebuchet MS" w:cs="Arial"/>
          <w:sz w:val="20"/>
          <w:highlight w:val="yellow"/>
        </w:rPr>
      </w:pPr>
    </w:p>
    <w:p w14:paraId="6FA0428F"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1.10     Did you carry out a review of events after the balance sheet date?  </w:t>
      </w:r>
    </w:p>
    <w:p w14:paraId="72264AB4"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Did this confirm that no amendments were required to the financial statements, and in particular that the going concern basis was appropriate?  </w:t>
      </w:r>
    </w:p>
    <w:p w14:paraId="420CC4D1"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7EE74F47"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0AD95055" w14:textId="77777777" w:rsidR="00C40D63" w:rsidRPr="00815200" w:rsidRDefault="00C40D63" w:rsidP="00C40D63">
      <w:pPr>
        <w:rPr>
          <w:rFonts w:ascii="Trebuchet MS" w:hAnsi="Trebuchet MS" w:cs="Arial"/>
          <w:sz w:val="20"/>
        </w:rPr>
      </w:pPr>
    </w:p>
    <w:p w14:paraId="4DEB71F8"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Please give the date up to which your review was carried out: xx.xx.20XX</w:t>
      </w:r>
    </w:p>
    <w:p w14:paraId="5C800D8F"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1.11     Are the financial statements /</w:t>
      </w:r>
      <w:r w:rsidR="00F11E9D" w:rsidRPr="00815200">
        <w:rPr>
          <w:rFonts w:ascii="Trebuchet MS" w:hAnsi="Trebuchet MS" w:cs="Arial"/>
          <w:sz w:val="20"/>
          <w:lang w:val="en-GB"/>
        </w:rPr>
        <w:t>project</w:t>
      </w:r>
      <w:r w:rsidRPr="00815200">
        <w:rPr>
          <w:rFonts w:ascii="Trebuchet MS" w:hAnsi="Trebuchet MS" w:cs="Arial"/>
          <w:sz w:val="20"/>
          <w:lang w:val="en-GB"/>
        </w:rPr>
        <w:t xml:space="preserve"> financial reporting packages prepared in accordance with the relevant requirements of: </w:t>
      </w:r>
    </w:p>
    <w:p w14:paraId="37951851"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 (a)     </w:t>
      </w:r>
      <w:r w:rsidR="00F11E9D" w:rsidRPr="00815200">
        <w:rPr>
          <w:rFonts w:ascii="Trebuchet MS" w:hAnsi="Trebuchet MS" w:cs="Arial"/>
          <w:sz w:val="20"/>
          <w:lang w:val="en-GB"/>
        </w:rPr>
        <w:t>Project</w:t>
      </w:r>
      <w:r w:rsidRPr="00815200">
        <w:rPr>
          <w:rFonts w:ascii="Trebuchet MS" w:hAnsi="Trebuchet MS" w:cs="Arial"/>
          <w:sz w:val="20"/>
          <w:lang w:val="en-GB"/>
        </w:rPr>
        <w:t xml:space="preserve"> </w:t>
      </w:r>
      <w:r w:rsidR="00815200">
        <w:rPr>
          <w:rFonts w:ascii="Trebuchet MS" w:hAnsi="Trebuchet MS" w:cs="Arial"/>
          <w:sz w:val="20"/>
          <w:lang w:val="en-GB"/>
        </w:rPr>
        <w:t>audit engagement</w:t>
      </w:r>
      <w:r w:rsidRPr="00815200">
        <w:rPr>
          <w:rFonts w:ascii="Trebuchet MS" w:hAnsi="Trebuchet MS" w:cs="Arial"/>
          <w:sz w:val="20"/>
          <w:lang w:val="en-GB"/>
        </w:rPr>
        <w:t xml:space="preserve"> instructions? </w:t>
      </w:r>
    </w:p>
    <w:p w14:paraId="6DD2AE72"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467B2F25"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7ECC6F49" w14:textId="77777777" w:rsidR="00C40D63" w:rsidRPr="00815200" w:rsidRDefault="00C40D63" w:rsidP="00C40D63">
      <w:pPr>
        <w:rPr>
          <w:rFonts w:ascii="Trebuchet MS" w:hAnsi="Trebuchet MS" w:cs="Arial"/>
          <w:sz w:val="20"/>
        </w:rPr>
      </w:pPr>
    </w:p>
    <w:p w14:paraId="03D6435A"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1.12     Have all accounting policies necessary for a full understanding of the financial statements been disclosed? </w:t>
      </w:r>
    </w:p>
    <w:p w14:paraId="4DE282AD"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05BBFC6B"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17CF58FC" w14:textId="77777777" w:rsidR="00C40D63" w:rsidRPr="00815200" w:rsidRDefault="00C40D63" w:rsidP="00C40D63">
      <w:pPr>
        <w:rPr>
          <w:rFonts w:ascii="Trebuchet MS" w:hAnsi="Trebuchet MS" w:cs="Arial"/>
          <w:sz w:val="20"/>
        </w:rPr>
      </w:pPr>
    </w:p>
    <w:p w14:paraId="0895734C"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1.13     Did you obtain letters from lawyers to obtain corroborative audit evidence that there is no litigation or claims pending against the organization which, if decided adversely, would have a material effect on the financial statements? </w:t>
      </w:r>
    </w:p>
    <w:p w14:paraId="6874E37A"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6747BA5A"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45C4F246" w14:textId="77777777" w:rsidR="00C40D63" w:rsidRPr="00815200" w:rsidRDefault="00C40D63" w:rsidP="00C40D63">
      <w:pPr>
        <w:rPr>
          <w:rFonts w:ascii="Trebuchet MS" w:hAnsi="Trebuchet MS" w:cs="Arial"/>
          <w:sz w:val="20"/>
        </w:rPr>
      </w:pPr>
    </w:p>
    <w:p w14:paraId="2F8F50A1"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1.14     Did you perform audit procedures to identify contingencies and post balance sheet events? If so, have they been appropriately accounted for and is the disclosure adequate?</w:t>
      </w:r>
    </w:p>
    <w:p w14:paraId="28150B3A"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4A5C88A3"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"not applicable": ……………………………………………………………………………….</w:t>
      </w:r>
    </w:p>
    <w:p w14:paraId="5AF2A383" w14:textId="77777777" w:rsidR="00C40D63" w:rsidRPr="00815200" w:rsidRDefault="00C40D63" w:rsidP="00C40D63">
      <w:pPr>
        <w:rPr>
          <w:rFonts w:ascii="Trebuchet MS" w:hAnsi="Trebuchet MS" w:cs="Arial"/>
          <w:sz w:val="20"/>
        </w:rPr>
      </w:pPr>
    </w:p>
    <w:p w14:paraId="2977D1AD"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1.15     Are you satisfied that you have been given all relevant information in respect of all contracts of a material nature that were effective during the period under review or could give rise to losses?</w:t>
      </w:r>
    </w:p>
    <w:p w14:paraId="74B3A1B3"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2A4F57A6"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40E24C74" w14:textId="77777777" w:rsidR="00C40D63" w:rsidRPr="00815200" w:rsidRDefault="00C40D63" w:rsidP="00C40D63">
      <w:pPr>
        <w:rPr>
          <w:rFonts w:ascii="Trebuchet MS" w:hAnsi="Trebuchet MS" w:cs="Arial"/>
          <w:sz w:val="20"/>
        </w:rPr>
      </w:pPr>
    </w:p>
    <w:p w14:paraId="449BCD1D" w14:textId="77777777" w:rsidR="00C40D63" w:rsidRPr="00815200" w:rsidRDefault="00C40D63" w:rsidP="00C40D63">
      <w:pPr>
        <w:pStyle w:val="FRDSubSubheadline"/>
        <w:jc w:val="both"/>
        <w:rPr>
          <w:rFonts w:ascii="Trebuchet MS" w:hAnsi="Trebuchet MS" w:cs="Arial"/>
          <w:sz w:val="20"/>
          <w:lang w:val="en-GB"/>
        </w:rPr>
      </w:pPr>
      <w:r w:rsidRPr="00815200">
        <w:rPr>
          <w:rFonts w:ascii="Trebuchet MS" w:hAnsi="Trebuchet MS" w:cs="Arial"/>
          <w:sz w:val="20"/>
          <w:lang w:val="en-GB"/>
        </w:rPr>
        <w:t xml:space="preserve">1.16     Have the relevant matters included in the minutes been appropriately reflected in the financial statements? </w:t>
      </w:r>
    </w:p>
    <w:p w14:paraId="2818BC9C" w14:textId="77777777" w:rsidR="00C40D63" w:rsidRPr="00815200" w:rsidRDefault="00C40D63" w:rsidP="00C40D63">
      <w:pPr>
        <w:rPr>
          <w:rFonts w:ascii="Trebuchet MS" w:eastAsia="Arial Unicode MS" w:hAnsi="Trebuchet MS" w:cs="Arial"/>
          <w:sz w:val="20"/>
        </w:rPr>
      </w:pPr>
      <w:r w:rsidRPr="00815200">
        <w:rPr>
          <w:rFonts w:ascii="Trebuchet MS" w:eastAsia="Arial Unicode MS" w:cs="Arial"/>
          <w:sz w:val="20"/>
        </w:rPr>
        <w:t>☐</w:t>
      </w:r>
      <w:r w:rsidRPr="00815200">
        <w:rPr>
          <w:rFonts w:ascii="Trebuchet MS" w:eastAsia="Arial Unicode MS" w:hAnsi="Trebuchet MS" w:cs="Arial"/>
          <w:sz w:val="20"/>
        </w:rPr>
        <w:t>Yes</w:t>
      </w:r>
      <w:r w:rsidRPr="00815200">
        <w:rPr>
          <w:rFonts w:ascii="Trebuchet MS" w:eastAsia="Arial Unicode MS" w:hAnsi="Trebuchet MS" w:cs="Arial"/>
          <w:sz w:val="20"/>
        </w:rPr>
        <w:tab/>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w:t>
      </w:r>
      <w:r w:rsidRPr="00815200">
        <w:rPr>
          <w:rFonts w:ascii="Trebuchet MS" w:eastAsia="Arial Unicode MS" w:hAnsi="Trebuchet MS" w:cs="Arial"/>
          <w:sz w:val="20"/>
        </w:rPr>
        <w:tab/>
      </w:r>
      <w:r w:rsidRPr="00815200">
        <w:rPr>
          <w:rFonts w:ascii="Trebuchet MS" w:eastAsia="Arial Unicode MS" w:cs="Arial"/>
          <w:sz w:val="20"/>
        </w:rPr>
        <w:t>☐</w:t>
      </w:r>
      <w:r w:rsidRPr="00815200">
        <w:rPr>
          <w:rFonts w:ascii="Trebuchet MS" w:eastAsia="Arial Unicode MS" w:hAnsi="Trebuchet MS" w:cs="Arial"/>
          <w:sz w:val="20"/>
        </w:rPr>
        <w:t xml:space="preserve"> Not applicable</w:t>
      </w:r>
    </w:p>
    <w:p w14:paraId="580875CD" w14:textId="77777777" w:rsidR="00C40D63" w:rsidRPr="00815200" w:rsidRDefault="00C40D63" w:rsidP="00C40D63">
      <w:pPr>
        <w:rPr>
          <w:rFonts w:ascii="Trebuchet MS" w:hAnsi="Trebuchet MS" w:cs="Arial"/>
          <w:sz w:val="20"/>
        </w:rPr>
      </w:pPr>
      <w:r w:rsidRPr="00815200">
        <w:rPr>
          <w:rFonts w:ascii="Trebuchet MS" w:eastAsia="Arial Unicode MS" w:hAnsi="Trebuchet MS" w:cs="Arial"/>
          <w:sz w:val="20"/>
        </w:rPr>
        <w:t>Reason for no or not applicable……………………………………………………………………………</w:t>
      </w:r>
    </w:p>
    <w:p w14:paraId="579C1E1A" w14:textId="77777777" w:rsidR="00C40D63" w:rsidRPr="00815200" w:rsidRDefault="00C40D63" w:rsidP="00C40D63">
      <w:pPr>
        <w:rPr>
          <w:rFonts w:ascii="Trebuchet MS" w:hAnsi="Trebuchet MS" w:cs="Arial"/>
          <w:sz w:val="20"/>
        </w:rPr>
      </w:pPr>
    </w:p>
    <w:p w14:paraId="1B3BA31D"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lastRenderedPageBreak/>
        <w:t xml:space="preserve">1.17     What material variations have there been in the following: </w:t>
      </w:r>
    </w:p>
    <w:p w14:paraId="59ED56F1"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 (a)     actual results as compared with budget? </w:t>
      </w:r>
    </w:p>
    <w:p w14:paraId="012D395D"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Please quote explanations you have received from local management </w:t>
      </w:r>
    </w:p>
    <w:p w14:paraId="3EFE6825" w14:textId="77777777" w:rsidR="00C40D63" w:rsidRPr="00CB275A" w:rsidRDefault="00C40D63" w:rsidP="00C40D63">
      <w:pPr>
        <w:rPr>
          <w:rFonts w:ascii="Trebuchet MS" w:eastAsia="Arial Unicode MS" w:hAnsi="Trebuchet MS" w:cs="Arial"/>
          <w:sz w:val="20"/>
        </w:rPr>
      </w:pPr>
    </w:p>
    <w:p w14:paraId="40EE3899"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w:t>
      </w:r>
    </w:p>
    <w:p w14:paraId="0DFE0CC4" w14:textId="77777777" w:rsidR="00C40D63" w:rsidRPr="00CB275A" w:rsidRDefault="00C40D63" w:rsidP="00C40D63">
      <w:pPr>
        <w:rPr>
          <w:rFonts w:ascii="Trebuchet MS" w:hAnsi="Trebuchet MS" w:cs="Arial"/>
          <w:sz w:val="20"/>
        </w:rPr>
      </w:pPr>
    </w:p>
    <w:p w14:paraId="663C841B"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1.18      Were detailed audit programs prepared for the audit of all significant accounts? </w:t>
      </w:r>
    </w:p>
    <w:p w14:paraId="3AA4F5E5"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657A3638"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1C7EEEFE" w14:textId="77777777" w:rsidR="00C40D63" w:rsidRPr="00CB275A" w:rsidRDefault="00C40D63" w:rsidP="00C40D63">
      <w:pPr>
        <w:rPr>
          <w:rFonts w:ascii="Trebuchet MS" w:hAnsi="Trebuchet MS" w:cs="Arial"/>
          <w:sz w:val="20"/>
        </w:rPr>
      </w:pPr>
    </w:p>
    <w:p w14:paraId="4CA34849"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1.19     Have all the working papers been reviewed by a person other than the person performing the work? </w:t>
      </w:r>
    </w:p>
    <w:p w14:paraId="2F18F355"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6B3BE369"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739023AF" w14:textId="77777777" w:rsidR="00C40D63" w:rsidRPr="00CB275A" w:rsidRDefault="00C40D63" w:rsidP="00C40D63">
      <w:pPr>
        <w:rPr>
          <w:rFonts w:ascii="Trebuchet MS" w:hAnsi="Trebuchet MS" w:cs="Arial"/>
          <w:sz w:val="20"/>
        </w:rPr>
      </w:pPr>
    </w:p>
    <w:p w14:paraId="7BB5EA2E"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2     CASH AND CASH EQUIVALENTS </w:t>
      </w:r>
    </w:p>
    <w:p w14:paraId="0CE5DF6D"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2.1     Did you obtain confirmation of all bank balances direct from the bank?</w:t>
      </w:r>
    </w:p>
    <w:p w14:paraId="69B8FDAF"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78E91F67"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2266A3C9" w14:textId="77777777" w:rsidR="00C40D63" w:rsidRPr="00CB275A" w:rsidRDefault="00C40D63" w:rsidP="00C40D63">
      <w:pPr>
        <w:rPr>
          <w:rFonts w:ascii="Trebuchet MS" w:hAnsi="Trebuchet MS" w:cs="Arial"/>
          <w:sz w:val="20"/>
        </w:rPr>
      </w:pPr>
    </w:p>
    <w:p w14:paraId="56A6291D"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2.2     Have petty cash been counted/checked by yourselves?</w:t>
      </w:r>
    </w:p>
    <w:p w14:paraId="3F84283C" w14:textId="77777777" w:rsidR="00C40D63" w:rsidRPr="00CB275A" w:rsidRDefault="00C40D63" w:rsidP="00C40D63">
      <w:pPr>
        <w:rPr>
          <w:rFonts w:ascii="Trebuchet MS" w:eastAsia="Arial Unicode MS" w:hAnsi="Trebuchet MS" w:cs="Arial"/>
          <w:sz w:val="20"/>
        </w:rPr>
      </w:pPr>
      <w:r w:rsidRPr="00CB275A">
        <w:rPr>
          <w:rFonts w:ascii="MS Mincho" w:eastAsia="MS Mincho" w:hAnsi="MS Mincho" w:cs="MS Mincho"/>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MS Mincho" w:eastAsia="MS Mincho" w:hAnsi="MS Mincho" w:cs="MS Mincho"/>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p>
    <w:p w14:paraId="4C085273"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w:t>
      </w:r>
    </w:p>
    <w:p w14:paraId="764FD8A5" w14:textId="77777777" w:rsidR="00C40D63" w:rsidRPr="00CB275A" w:rsidRDefault="00C40D63" w:rsidP="00C40D63">
      <w:pPr>
        <w:rPr>
          <w:rFonts w:ascii="Trebuchet MS" w:hAnsi="Trebuchet MS" w:cs="Arial"/>
          <w:sz w:val="20"/>
        </w:rPr>
      </w:pPr>
    </w:p>
    <w:p w14:paraId="70372E18"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2.2     Have all reconciliations been checked by yourselves?</w:t>
      </w:r>
    </w:p>
    <w:p w14:paraId="0FF04E2D"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10F3C6C7"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731D7D22" w14:textId="77777777" w:rsidR="00C40D63" w:rsidRPr="00CB275A" w:rsidRDefault="00C40D63" w:rsidP="00C40D63">
      <w:pPr>
        <w:rPr>
          <w:rFonts w:ascii="Trebuchet MS" w:hAnsi="Trebuchet MS" w:cs="Arial"/>
          <w:sz w:val="20"/>
        </w:rPr>
      </w:pPr>
    </w:p>
    <w:p w14:paraId="4D566E12"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2.3     Are you satisfied as to the local paying-in arrangements by branches and the transfers there from to the head office bank account?</w:t>
      </w:r>
    </w:p>
    <w:p w14:paraId="07C997F6"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5BD76FAA"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72E3A88B" w14:textId="77777777" w:rsidR="00C40D63" w:rsidRPr="00CB275A" w:rsidRDefault="00C40D63" w:rsidP="00C40D63">
      <w:pPr>
        <w:rPr>
          <w:rFonts w:ascii="Trebuchet MS" w:hAnsi="Trebuchet MS" w:cs="Arial"/>
          <w:sz w:val="20"/>
        </w:rPr>
      </w:pPr>
    </w:p>
    <w:p w14:paraId="22C5C9E5"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2.4     Are year-end bank balances or the cash in hand unusually large/small in relation to the normal balance?</w:t>
      </w:r>
    </w:p>
    <w:p w14:paraId="18DF112A"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40A229DC"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yes or not applicable……………………………………………………………………………</w:t>
      </w:r>
    </w:p>
    <w:p w14:paraId="282CC034" w14:textId="77777777" w:rsidR="00C40D63" w:rsidRPr="00CB275A" w:rsidRDefault="00C40D63" w:rsidP="00C40D63">
      <w:pPr>
        <w:pStyle w:val="FRDSubSubheadline"/>
        <w:jc w:val="both"/>
        <w:rPr>
          <w:rFonts w:ascii="Trebuchet MS" w:hAnsi="Trebuchet MS" w:cs="Arial"/>
          <w:sz w:val="20"/>
          <w:lang w:val="en-GB"/>
        </w:rPr>
      </w:pPr>
    </w:p>
    <w:p w14:paraId="57D65837"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2.5     Are any bank balances blocked or restricted in any way?</w:t>
      </w:r>
    </w:p>
    <w:p w14:paraId="55032134"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741D9EF4"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yes or not applicable……………………………………………………………………………</w:t>
      </w:r>
    </w:p>
    <w:p w14:paraId="2F67F964" w14:textId="77777777" w:rsidR="00C40D63" w:rsidRPr="00CB275A" w:rsidRDefault="00C40D63" w:rsidP="00C40D63">
      <w:pPr>
        <w:rPr>
          <w:rFonts w:ascii="Trebuchet MS" w:hAnsi="Trebuchet MS" w:cs="Arial"/>
          <w:sz w:val="20"/>
        </w:rPr>
      </w:pPr>
    </w:p>
    <w:p w14:paraId="42D749D2"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lastRenderedPageBreak/>
        <w:t xml:space="preserve">3     ACCOUNTS RECEIVABLE </w:t>
      </w:r>
    </w:p>
    <w:p w14:paraId="5837C49F"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3.1     Has there been a review of after date receipts?</w:t>
      </w:r>
    </w:p>
    <w:p w14:paraId="6E7EDE9A"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142EA7CB"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5CE7D54F" w14:textId="77777777" w:rsidR="00C40D63" w:rsidRPr="00CB275A" w:rsidRDefault="00C40D63" w:rsidP="00C40D63">
      <w:pPr>
        <w:rPr>
          <w:rFonts w:ascii="Trebuchet MS" w:hAnsi="Trebuchet MS" w:cs="Arial"/>
          <w:sz w:val="20"/>
        </w:rPr>
      </w:pPr>
    </w:p>
    <w:p w14:paraId="44EF2B3D"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3.2     Are any accounts receive</w:t>
      </w:r>
      <w:r w:rsidR="00452795">
        <w:rPr>
          <w:rFonts w:ascii="Trebuchet MS" w:hAnsi="Trebuchet MS" w:cs="Arial"/>
          <w:sz w:val="20"/>
          <w:lang w:val="en-GB"/>
        </w:rPr>
        <w:t>d</w:t>
      </w:r>
      <w:r w:rsidRPr="00CB275A">
        <w:rPr>
          <w:rFonts w:ascii="Trebuchet MS" w:hAnsi="Trebuchet MS" w:cs="Arial"/>
          <w:sz w:val="20"/>
          <w:lang w:val="en-GB"/>
        </w:rPr>
        <w:t xml:space="preserve"> due after more than one year?</w:t>
      </w:r>
    </w:p>
    <w:p w14:paraId="265AA073"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7DCA14B8"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yes or not applicable……………………………………………………………………………</w:t>
      </w:r>
    </w:p>
    <w:p w14:paraId="4C89D8D8" w14:textId="77777777" w:rsidR="00C40D63" w:rsidRPr="00CB275A" w:rsidRDefault="00C40D63" w:rsidP="00C40D63">
      <w:pPr>
        <w:rPr>
          <w:rFonts w:ascii="Trebuchet MS" w:hAnsi="Trebuchet MS" w:cs="Arial"/>
          <w:sz w:val="20"/>
        </w:rPr>
      </w:pPr>
    </w:p>
    <w:p w14:paraId="5F50B600" w14:textId="77777777" w:rsidR="00C40D63" w:rsidRPr="00CB275A" w:rsidRDefault="00C40D63" w:rsidP="00C40D63">
      <w:pPr>
        <w:rPr>
          <w:rFonts w:ascii="Trebuchet MS" w:hAnsi="Trebuchet MS" w:cs="Arial"/>
          <w:sz w:val="20"/>
        </w:rPr>
      </w:pPr>
    </w:p>
    <w:p w14:paraId="36630E8B"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4     ACCOUNTS PAYABLE AND ACCRUED LIABILITIES</w:t>
      </w:r>
    </w:p>
    <w:p w14:paraId="1131BD98"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4.1     Did you satisfy yourselves regarding purchase cut-off at the year end?</w:t>
      </w:r>
    </w:p>
    <w:p w14:paraId="3C43348E"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7943F83C"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3F970F08" w14:textId="77777777" w:rsidR="00C40D63" w:rsidRPr="00CB275A" w:rsidRDefault="00C40D63" w:rsidP="00C40D63">
      <w:pPr>
        <w:rPr>
          <w:rFonts w:ascii="Trebuchet MS" w:hAnsi="Trebuchet MS" w:cs="Arial"/>
          <w:sz w:val="20"/>
        </w:rPr>
      </w:pPr>
    </w:p>
    <w:p w14:paraId="21287BDA"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4.2     Have satisfactory steps been taken to ensure that all liabilities have been included in the accounts?</w:t>
      </w:r>
    </w:p>
    <w:p w14:paraId="29241AC9"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69245A86"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 or not applicable……………………………………………………………………………</w:t>
      </w:r>
    </w:p>
    <w:p w14:paraId="32B1A7CA" w14:textId="77777777" w:rsidR="00C40D63" w:rsidRPr="00CB275A" w:rsidRDefault="00C40D63" w:rsidP="00C40D63">
      <w:pPr>
        <w:rPr>
          <w:rFonts w:ascii="Trebuchet MS" w:hAnsi="Trebuchet MS" w:cs="Arial"/>
          <w:sz w:val="20"/>
        </w:rPr>
      </w:pPr>
    </w:p>
    <w:p w14:paraId="647EB371"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4.3     At the balance sheet date, had the </w:t>
      </w:r>
      <w:r w:rsidR="00713FCA">
        <w:rPr>
          <w:rFonts w:ascii="Trebuchet MS" w:hAnsi="Trebuchet MS" w:cs="Arial"/>
          <w:sz w:val="20"/>
          <w:lang w:val="en-GB"/>
        </w:rPr>
        <w:t>project</w:t>
      </w:r>
      <w:r w:rsidRPr="00CB275A">
        <w:rPr>
          <w:rFonts w:ascii="Trebuchet MS" w:hAnsi="Trebuchet MS" w:cs="Arial"/>
          <w:sz w:val="20"/>
          <w:lang w:val="en-GB"/>
        </w:rPr>
        <w:t xml:space="preserve"> any: </w:t>
      </w:r>
    </w:p>
    <w:p w14:paraId="6BB6E5B1"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 xml:space="preserve">(a)      significant purchase commitments for quantities in excess of requirements or at prices in excess of market value at that date? </w:t>
      </w:r>
    </w:p>
    <w:p w14:paraId="6296A9DD"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48FF7926"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yes or not applicable……………………………………………………………………………</w:t>
      </w:r>
    </w:p>
    <w:p w14:paraId="0BD775EF" w14:textId="77777777" w:rsidR="00C40D63" w:rsidRPr="00CB275A" w:rsidRDefault="00C40D63" w:rsidP="00C40D63">
      <w:pPr>
        <w:rPr>
          <w:rFonts w:ascii="Trebuchet MS" w:hAnsi="Trebuchet MS" w:cs="Arial"/>
          <w:sz w:val="20"/>
        </w:rPr>
      </w:pPr>
    </w:p>
    <w:p w14:paraId="63D3FE1B"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4.4     Is there adequate disclosure in the accounts of the nature and amount of unusual and/or substantial provisions?</w:t>
      </w:r>
    </w:p>
    <w:p w14:paraId="56C8390F" w14:textId="77777777" w:rsidR="00C40D63" w:rsidRPr="00CB275A" w:rsidRDefault="00C40D63" w:rsidP="00C40D63">
      <w:pPr>
        <w:rPr>
          <w:rFonts w:ascii="Trebuchet MS" w:eastAsia="Arial Unicode MS" w:hAnsi="Trebuchet MS" w:cs="Arial"/>
          <w:sz w:val="20"/>
        </w:rPr>
      </w:pPr>
      <w:r w:rsidRPr="00CB275A">
        <w:rPr>
          <w:rFonts w:ascii="Trebuchet MS" w:eastAsia="Arial Unicode MS" w:cs="Arial"/>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Trebuchet MS" w:eastAsia="Arial Unicode MS" w:cs="Arial"/>
          <w:sz w:val="20"/>
        </w:rPr>
        <w:t>☐</w:t>
      </w:r>
      <w:r w:rsidRPr="00CB275A">
        <w:rPr>
          <w:rFonts w:ascii="Trebuchet MS" w:eastAsia="Arial Unicode MS" w:hAnsi="Trebuchet MS" w:cs="Arial"/>
          <w:sz w:val="20"/>
        </w:rPr>
        <w:t xml:space="preserve"> Not applicable</w:t>
      </w:r>
    </w:p>
    <w:p w14:paraId="5A41D9D3" w14:textId="77777777" w:rsidR="00C40D63" w:rsidRPr="00CB275A" w:rsidRDefault="00C40D63" w:rsidP="00C40D63">
      <w:pPr>
        <w:rPr>
          <w:rFonts w:ascii="Trebuchet MS" w:hAnsi="Trebuchet MS" w:cs="Arial"/>
          <w:sz w:val="20"/>
        </w:rPr>
      </w:pPr>
      <w:r w:rsidRPr="00CB275A">
        <w:rPr>
          <w:rFonts w:ascii="Trebuchet MS" w:eastAsia="Arial Unicode MS" w:hAnsi="Trebuchet MS" w:cs="Arial"/>
          <w:sz w:val="20"/>
        </w:rPr>
        <w:t>Reason for "not applicable": ……………………………………………………………………………….</w:t>
      </w:r>
    </w:p>
    <w:p w14:paraId="2B4E6AA4" w14:textId="77777777" w:rsidR="00C40D63" w:rsidRPr="00CB275A" w:rsidRDefault="00C40D63" w:rsidP="00C40D63">
      <w:pPr>
        <w:rPr>
          <w:rFonts w:ascii="Trebuchet MS" w:hAnsi="Trebuchet MS" w:cs="Arial"/>
          <w:sz w:val="20"/>
        </w:rPr>
      </w:pPr>
    </w:p>
    <w:p w14:paraId="7A5DDA22"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6    INVENTORIES/ASSETS</w:t>
      </w:r>
    </w:p>
    <w:p w14:paraId="7D865245" w14:textId="77777777" w:rsidR="00C40D63" w:rsidRPr="00CB275A" w:rsidRDefault="00C40D63" w:rsidP="00C40D63">
      <w:pPr>
        <w:pStyle w:val="FRDSubSubheadline"/>
        <w:jc w:val="both"/>
        <w:rPr>
          <w:rFonts w:ascii="Trebuchet MS" w:hAnsi="Trebuchet MS" w:cs="Arial"/>
          <w:sz w:val="20"/>
          <w:lang w:val="en-GB"/>
        </w:rPr>
      </w:pPr>
      <w:r w:rsidRPr="00CB275A">
        <w:rPr>
          <w:rFonts w:ascii="Trebuchet MS" w:hAnsi="Trebuchet MS" w:cs="Arial"/>
          <w:sz w:val="20"/>
          <w:lang w:val="en-GB"/>
        </w:rPr>
        <w:t>6.1</w:t>
      </w:r>
      <w:r w:rsidRPr="00CB275A">
        <w:rPr>
          <w:rFonts w:ascii="Trebuchet MS" w:hAnsi="Trebuchet MS" w:cs="Arial"/>
          <w:sz w:val="20"/>
          <w:lang w:val="en-GB"/>
        </w:rPr>
        <w:tab/>
        <w:t>Are you satisfied as to the existence of the assets according to sub sheet?</w:t>
      </w:r>
    </w:p>
    <w:p w14:paraId="250F0E17" w14:textId="77777777" w:rsidR="00C40D63" w:rsidRPr="00CB275A" w:rsidRDefault="00C40D63" w:rsidP="00C40D63">
      <w:pPr>
        <w:rPr>
          <w:rFonts w:ascii="Trebuchet MS" w:eastAsia="Arial Unicode MS" w:hAnsi="Trebuchet MS" w:cs="Arial"/>
          <w:sz w:val="20"/>
        </w:rPr>
      </w:pPr>
      <w:r w:rsidRPr="00CB275A">
        <w:rPr>
          <w:rFonts w:ascii="MS Gothic" w:eastAsia="MS Gothic" w:hAnsi="MS Gothic" w:cs="MS Gothic"/>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MS Gothic" w:eastAsia="MS Gothic" w:hAnsi="MS Gothic" w:cs="MS Gothic"/>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MS Gothic" w:eastAsia="MS Gothic" w:hAnsi="MS Gothic" w:cs="MS Gothic"/>
          <w:sz w:val="20"/>
        </w:rPr>
        <w:t>☐</w:t>
      </w:r>
      <w:r w:rsidRPr="00CB275A">
        <w:rPr>
          <w:rFonts w:ascii="Trebuchet MS" w:eastAsia="Arial Unicode MS" w:hAnsi="Trebuchet MS" w:cs="Arial"/>
          <w:sz w:val="20"/>
        </w:rPr>
        <w:t xml:space="preserve"> Not applicable</w:t>
      </w:r>
    </w:p>
    <w:p w14:paraId="4D9C46EC" w14:textId="77777777" w:rsidR="00C40D63" w:rsidRPr="00CB275A" w:rsidRDefault="00C40D63" w:rsidP="00C40D63">
      <w:pPr>
        <w:rPr>
          <w:rFonts w:ascii="Trebuchet MS" w:eastAsia="Arial Unicode MS" w:hAnsi="Trebuchet MS" w:cs="Arial"/>
          <w:sz w:val="20"/>
        </w:rPr>
      </w:pPr>
      <w:r w:rsidRPr="00CB275A">
        <w:rPr>
          <w:rFonts w:ascii="Trebuchet MS" w:eastAsia="Arial Unicode MS" w:hAnsi="Trebuchet MS" w:cs="Arial"/>
          <w:sz w:val="20"/>
        </w:rPr>
        <w:t>Reason for no or not applicable……………………………………………………………………………</w:t>
      </w:r>
    </w:p>
    <w:p w14:paraId="7F5998E8" w14:textId="77777777" w:rsidR="00C40D63" w:rsidRPr="00CB275A" w:rsidRDefault="00C40D63" w:rsidP="00C40D63">
      <w:pPr>
        <w:rPr>
          <w:rFonts w:ascii="Trebuchet MS" w:eastAsia="Arial Unicode MS" w:hAnsi="Trebuchet MS" w:cs="Arial"/>
          <w:sz w:val="20"/>
        </w:rPr>
      </w:pPr>
    </w:p>
    <w:p w14:paraId="2B4BFFEF" w14:textId="77777777" w:rsidR="00C40D63" w:rsidRPr="00CB275A" w:rsidRDefault="00C40D63" w:rsidP="00C40D63">
      <w:pPr>
        <w:rPr>
          <w:rFonts w:ascii="Trebuchet MS" w:eastAsia="Arial Unicode MS" w:hAnsi="Trebuchet MS" w:cs="Arial"/>
          <w:sz w:val="20"/>
        </w:rPr>
      </w:pPr>
      <w:r w:rsidRPr="00CB275A">
        <w:rPr>
          <w:rFonts w:ascii="Trebuchet MS" w:hAnsi="Trebuchet MS" w:cs="Arial"/>
          <w:sz w:val="20"/>
          <w:lang w:eastAsia="en-US"/>
        </w:rPr>
        <w:t>6.2</w:t>
      </w:r>
      <w:r w:rsidRPr="00CB275A">
        <w:rPr>
          <w:rFonts w:ascii="Trebuchet MS" w:hAnsi="Trebuchet MS" w:cs="Arial"/>
          <w:sz w:val="20"/>
          <w:lang w:eastAsia="en-US"/>
        </w:rPr>
        <w:tab/>
        <w:t>Do you have a register showing the balance as of 1.1.20xx, movements in the period and</w:t>
      </w:r>
      <w:r w:rsidRPr="00CB275A">
        <w:rPr>
          <w:rFonts w:ascii="Trebuchet MS" w:eastAsia="Arial Unicode MS" w:hAnsi="Trebuchet MS" w:cs="Arial"/>
          <w:sz w:val="20"/>
        </w:rPr>
        <w:t xml:space="preserve"> </w:t>
      </w:r>
      <w:r w:rsidRPr="00CB275A">
        <w:rPr>
          <w:rFonts w:ascii="Trebuchet MS" w:eastAsia="Arial Unicode MS" w:hAnsi="Trebuchet MS"/>
          <w:sz w:val="20"/>
        </w:rPr>
        <w:t>balance</w:t>
      </w:r>
      <w:r w:rsidRPr="00CB275A">
        <w:rPr>
          <w:rFonts w:ascii="Trebuchet MS" w:eastAsia="Arial Unicode MS" w:hAnsi="Trebuchet MS" w:cs="Arial"/>
          <w:sz w:val="20"/>
        </w:rPr>
        <w:t xml:space="preserve"> </w:t>
      </w:r>
      <w:r w:rsidRPr="00CB275A">
        <w:rPr>
          <w:rFonts w:ascii="Trebuchet MS" w:eastAsia="Arial Unicode MS" w:hAnsi="Trebuchet MS"/>
          <w:sz w:val="20"/>
        </w:rPr>
        <w:t>as of 31.12.</w:t>
      </w:r>
      <w:r w:rsidR="00452795">
        <w:rPr>
          <w:rFonts w:ascii="Trebuchet MS" w:eastAsia="Arial Unicode MS" w:hAnsi="Trebuchet MS"/>
          <w:sz w:val="20"/>
        </w:rPr>
        <w:t>20</w:t>
      </w:r>
      <w:r w:rsidRPr="00CB275A">
        <w:rPr>
          <w:rFonts w:ascii="Trebuchet MS" w:eastAsia="Arial Unicode MS" w:hAnsi="Trebuchet MS"/>
          <w:sz w:val="20"/>
        </w:rPr>
        <w:t>xx?</w:t>
      </w:r>
    </w:p>
    <w:p w14:paraId="1DA62CD9" w14:textId="77777777" w:rsidR="00C40D63" w:rsidRPr="00CB275A" w:rsidRDefault="00C40D63" w:rsidP="00C40D63">
      <w:pPr>
        <w:rPr>
          <w:rFonts w:ascii="Trebuchet MS" w:eastAsia="Arial Unicode MS" w:hAnsi="Trebuchet MS" w:cs="Arial"/>
          <w:sz w:val="20"/>
        </w:rPr>
      </w:pPr>
      <w:r w:rsidRPr="00CB275A">
        <w:rPr>
          <w:rFonts w:ascii="MS Gothic" w:eastAsia="MS Gothic" w:hAnsi="MS Gothic" w:cs="MS Gothic"/>
          <w:sz w:val="20"/>
        </w:rPr>
        <w:t>☐</w:t>
      </w:r>
      <w:r w:rsidRPr="00CB275A">
        <w:rPr>
          <w:rFonts w:ascii="Trebuchet MS" w:eastAsia="Arial Unicode MS" w:hAnsi="Trebuchet MS" w:cs="Arial"/>
          <w:sz w:val="20"/>
        </w:rPr>
        <w:t>Yes</w:t>
      </w:r>
      <w:r w:rsidRPr="00CB275A">
        <w:rPr>
          <w:rFonts w:ascii="Trebuchet MS" w:eastAsia="Arial Unicode MS" w:hAnsi="Trebuchet MS" w:cs="Arial"/>
          <w:sz w:val="20"/>
        </w:rPr>
        <w:tab/>
      </w:r>
      <w:r w:rsidRPr="00CB275A">
        <w:rPr>
          <w:rFonts w:ascii="Trebuchet MS" w:eastAsia="Arial Unicode MS" w:hAnsi="Trebuchet MS" w:cs="Arial"/>
          <w:sz w:val="20"/>
        </w:rPr>
        <w:tab/>
      </w:r>
      <w:r w:rsidRPr="00CB275A">
        <w:rPr>
          <w:rFonts w:ascii="MS Gothic" w:eastAsia="MS Gothic" w:hAnsi="MS Gothic" w:cs="MS Gothic"/>
          <w:sz w:val="20"/>
        </w:rPr>
        <w:t>☐</w:t>
      </w:r>
      <w:r w:rsidRPr="00CB275A">
        <w:rPr>
          <w:rFonts w:ascii="Trebuchet MS" w:eastAsia="Arial Unicode MS" w:hAnsi="Trebuchet MS" w:cs="Arial"/>
          <w:sz w:val="20"/>
        </w:rPr>
        <w:t xml:space="preserve"> No</w:t>
      </w:r>
      <w:r w:rsidRPr="00CB275A">
        <w:rPr>
          <w:rFonts w:ascii="Trebuchet MS" w:eastAsia="Arial Unicode MS" w:hAnsi="Trebuchet MS" w:cs="Arial"/>
          <w:sz w:val="20"/>
        </w:rPr>
        <w:tab/>
      </w:r>
      <w:r w:rsidRPr="00CB275A">
        <w:rPr>
          <w:rFonts w:ascii="MS Gothic" w:eastAsia="MS Gothic" w:hAnsi="MS Gothic" w:cs="MS Gothic"/>
          <w:sz w:val="20"/>
        </w:rPr>
        <w:t>☐</w:t>
      </w:r>
      <w:r w:rsidRPr="00CB275A">
        <w:rPr>
          <w:rFonts w:ascii="Trebuchet MS" w:eastAsia="Arial Unicode MS" w:hAnsi="Trebuchet MS" w:cs="Arial"/>
          <w:sz w:val="20"/>
        </w:rPr>
        <w:t xml:space="preserve"> Not applicable</w:t>
      </w:r>
    </w:p>
    <w:p w14:paraId="0B133D14" w14:textId="77777777" w:rsidR="00C40D63" w:rsidRPr="00CB275A" w:rsidRDefault="00C40D63" w:rsidP="00C40D63">
      <w:pPr>
        <w:rPr>
          <w:rFonts w:ascii="Trebuchet MS" w:eastAsia="Arial Unicode MS" w:hAnsi="Trebuchet MS" w:cs="Arial"/>
          <w:sz w:val="20"/>
        </w:rPr>
      </w:pPr>
      <w:r w:rsidRPr="00CB275A">
        <w:rPr>
          <w:rFonts w:ascii="Trebuchet MS" w:eastAsia="Arial Unicode MS" w:hAnsi="Trebuchet MS" w:cs="Arial"/>
          <w:sz w:val="20"/>
        </w:rPr>
        <w:t>Reason for no or not applicable……………………………………………………………………………</w:t>
      </w:r>
    </w:p>
    <w:p w14:paraId="7C1ADD3D" w14:textId="77777777" w:rsidR="00C40D63" w:rsidRPr="00134529" w:rsidRDefault="00C40D63" w:rsidP="00C40D63">
      <w:pPr>
        <w:pStyle w:val="FRDSubSubheadline"/>
        <w:jc w:val="both"/>
        <w:rPr>
          <w:rFonts w:ascii="Trebuchet MS" w:hAnsi="Trebuchet MS" w:cs="Arial"/>
          <w:sz w:val="20"/>
          <w:highlight w:val="yellow"/>
          <w:lang w:val="en-GB"/>
        </w:rPr>
      </w:pPr>
    </w:p>
    <w:p w14:paraId="2DA6571C" w14:textId="77777777" w:rsidR="00C40D63" w:rsidRPr="0066763C" w:rsidRDefault="00C40D63" w:rsidP="00C40D63">
      <w:pPr>
        <w:pStyle w:val="FRDSubSubheadline"/>
        <w:jc w:val="both"/>
        <w:rPr>
          <w:rFonts w:ascii="Trebuchet MS" w:hAnsi="Trebuchet MS" w:cs="Arial"/>
          <w:sz w:val="20"/>
          <w:lang w:val="en-GB"/>
        </w:rPr>
      </w:pPr>
      <w:r w:rsidRPr="0066763C">
        <w:rPr>
          <w:rFonts w:ascii="Trebuchet MS" w:hAnsi="Trebuchet MS" w:cs="Arial"/>
          <w:sz w:val="20"/>
          <w:lang w:val="en-GB"/>
        </w:rPr>
        <w:t xml:space="preserve">7    INFORMATION ON POLICIES/PROCEDURES/SYSTEMS </w:t>
      </w:r>
    </w:p>
    <w:p w14:paraId="6168A104" w14:textId="77777777" w:rsidR="00C40D63" w:rsidRPr="0066763C" w:rsidRDefault="00C40D63" w:rsidP="00C40D63">
      <w:pPr>
        <w:rPr>
          <w:rFonts w:ascii="Trebuchet MS" w:eastAsia="Arial Unicode MS" w:hAnsi="Trebuchet MS" w:cs="Arial"/>
          <w:sz w:val="20"/>
        </w:rPr>
      </w:pPr>
    </w:p>
    <w:p w14:paraId="05F5FA1D"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 xml:space="preserve">7.1. Have you seen the </w:t>
      </w:r>
      <w:r w:rsidR="00A13E75">
        <w:rPr>
          <w:rFonts w:ascii="Trebuchet MS" w:eastAsia="Arial Unicode MS" w:hAnsi="Trebuchet MS" w:cs="Arial"/>
          <w:sz w:val="20"/>
        </w:rPr>
        <w:t>organisation</w:t>
      </w:r>
      <w:r w:rsidRPr="0066763C">
        <w:rPr>
          <w:rFonts w:ascii="Trebuchet MS" w:eastAsia="Arial Unicode MS" w:hAnsi="Trebuchet MS" w:cs="Arial"/>
          <w:sz w:val="20"/>
        </w:rPr>
        <w:t>’s policy/procedures</w:t>
      </w:r>
      <w:r w:rsidR="00481BB1">
        <w:rPr>
          <w:rFonts w:ascii="Trebuchet MS" w:eastAsia="Arial Unicode MS" w:hAnsi="Trebuchet MS" w:cs="Arial"/>
          <w:sz w:val="20"/>
        </w:rPr>
        <w:t xml:space="preserve"> regarding</w:t>
      </w:r>
      <w:r w:rsidRPr="0066763C">
        <w:rPr>
          <w:rFonts w:ascii="Trebuchet MS" w:eastAsia="Arial Unicode MS" w:hAnsi="Trebuchet MS" w:cs="Arial"/>
          <w:sz w:val="20"/>
        </w:rPr>
        <w:t>:</w:t>
      </w:r>
    </w:p>
    <w:p w14:paraId="4888CDFA" w14:textId="77777777" w:rsidR="00C40D63" w:rsidRPr="0066763C" w:rsidRDefault="00C40D63" w:rsidP="00C40D63">
      <w:pPr>
        <w:rPr>
          <w:rFonts w:ascii="Trebuchet MS" w:eastAsia="Arial Unicode MS" w:hAnsi="Trebuchet MS" w:cs="Arial"/>
          <w:sz w:val="20"/>
        </w:rPr>
      </w:pPr>
    </w:p>
    <w:p w14:paraId="4352C670"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(a)</w:t>
      </w:r>
      <w:r w:rsidRPr="0066763C">
        <w:rPr>
          <w:rFonts w:ascii="Trebuchet MS" w:eastAsia="Arial Unicode MS" w:hAnsi="Trebuchet MS" w:cs="Arial"/>
          <w:sz w:val="20"/>
        </w:rPr>
        <w:tab/>
        <w:t>Procurement</w:t>
      </w:r>
    </w:p>
    <w:p w14:paraId="59938FA0"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0CF9DE45"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68D0BB2E" w14:textId="77777777" w:rsidR="00C40D63" w:rsidRPr="0066763C" w:rsidRDefault="00C40D63" w:rsidP="00C40D63">
      <w:pPr>
        <w:rPr>
          <w:rFonts w:ascii="Trebuchet MS" w:eastAsia="Arial Unicode MS" w:hAnsi="Trebuchet MS" w:cs="Arial"/>
          <w:sz w:val="20"/>
        </w:rPr>
      </w:pPr>
    </w:p>
    <w:p w14:paraId="2AA9C3CE"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(b)</w:t>
      </w:r>
      <w:r w:rsidRPr="0066763C">
        <w:rPr>
          <w:rFonts w:ascii="Trebuchet MS" w:eastAsia="Arial Unicode MS" w:hAnsi="Trebuchet MS" w:cs="Arial"/>
          <w:sz w:val="20"/>
        </w:rPr>
        <w:tab/>
        <w:t>Fraud and corruption prevention</w:t>
      </w:r>
    </w:p>
    <w:p w14:paraId="4DC9857C"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4712C31C"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35D3D394" w14:textId="77777777" w:rsidR="00C40D63" w:rsidRPr="0066763C" w:rsidRDefault="00C40D63" w:rsidP="00C40D63">
      <w:pPr>
        <w:rPr>
          <w:rFonts w:ascii="Trebuchet MS" w:eastAsia="Arial Unicode MS" w:hAnsi="Trebuchet MS" w:cs="Arial"/>
          <w:sz w:val="20"/>
        </w:rPr>
      </w:pPr>
    </w:p>
    <w:p w14:paraId="1A689668"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(c)</w:t>
      </w:r>
      <w:r w:rsidRPr="0066763C">
        <w:rPr>
          <w:rFonts w:ascii="Trebuchet MS" w:eastAsia="Arial Unicode MS" w:hAnsi="Trebuchet MS" w:cs="Arial"/>
          <w:sz w:val="20"/>
        </w:rPr>
        <w:tab/>
        <w:t>Vehicle use</w:t>
      </w:r>
    </w:p>
    <w:p w14:paraId="395ECBC1"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04BB78E5"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27198B23" w14:textId="77777777" w:rsidR="00C40D63" w:rsidRPr="0066763C" w:rsidRDefault="00C40D63" w:rsidP="00C40D63">
      <w:pPr>
        <w:rPr>
          <w:rFonts w:ascii="Trebuchet MS" w:eastAsia="Arial Unicode MS" w:hAnsi="Trebuchet MS" w:cs="Arial"/>
          <w:sz w:val="20"/>
        </w:rPr>
      </w:pPr>
    </w:p>
    <w:p w14:paraId="19FB7C0F"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 xml:space="preserve">7.2 </w:t>
      </w:r>
      <w:r w:rsidRPr="0066763C">
        <w:rPr>
          <w:rFonts w:ascii="Trebuchet MS" w:eastAsia="Arial Unicode MS" w:hAnsi="Trebuchet MS" w:cs="Arial"/>
          <w:sz w:val="20"/>
        </w:rPr>
        <w:tab/>
        <w:t xml:space="preserve">Does the </w:t>
      </w:r>
      <w:r w:rsidR="00A13E75">
        <w:rPr>
          <w:rFonts w:ascii="Trebuchet MS" w:eastAsia="Arial Unicode MS" w:hAnsi="Trebuchet MS" w:cs="Arial"/>
          <w:sz w:val="20"/>
        </w:rPr>
        <w:t>organisation</w:t>
      </w:r>
      <w:r w:rsidRPr="0066763C">
        <w:rPr>
          <w:rFonts w:ascii="Trebuchet MS" w:eastAsia="Arial Unicode MS" w:hAnsi="Trebuchet MS" w:cs="Arial"/>
          <w:sz w:val="20"/>
        </w:rPr>
        <w:t xml:space="preserve"> have a stock control system?</w:t>
      </w:r>
    </w:p>
    <w:p w14:paraId="5FD303B8"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3D42937E"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3E2126F5" w14:textId="77777777" w:rsidR="00C40D63" w:rsidRPr="0066763C" w:rsidRDefault="00C40D63" w:rsidP="00C40D63">
      <w:pPr>
        <w:rPr>
          <w:rFonts w:ascii="Trebuchet MS" w:eastAsia="Arial Unicode MS" w:hAnsi="Trebuchet MS" w:cs="Arial"/>
          <w:sz w:val="20"/>
        </w:rPr>
      </w:pPr>
    </w:p>
    <w:p w14:paraId="18E06B35"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 xml:space="preserve">7.3 </w:t>
      </w:r>
      <w:r w:rsidRPr="0066763C">
        <w:rPr>
          <w:rFonts w:ascii="Trebuchet MS" w:eastAsia="Arial Unicode MS" w:hAnsi="Trebuchet MS" w:cs="Arial"/>
          <w:sz w:val="20"/>
        </w:rPr>
        <w:tab/>
        <w:t xml:space="preserve">Does the </w:t>
      </w:r>
      <w:r w:rsidR="00A13E75">
        <w:rPr>
          <w:rFonts w:ascii="Trebuchet MS" w:eastAsia="Arial Unicode MS" w:hAnsi="Trebuchet MS" w:cs="Arial"/>
          <w:sz w:val="20"/>
        </w:rPr>
        <w:t>organisation</w:t>
      </w:r>
      <w:r w:rsidRPr="0066763C">
        <w:rPr>
          <w:rFonts w:ascii="Trebuchet MS" w:eastAsia="Arial Unicode MS" w:hAnsi="Trebuchet MS" w:cs="Arial"/>
          <w:sz w:val="20"/>
        </w:rPr>
        <w:t xml:space="preserve"> have a comprehensive annual budget process?</w:t>
      </w:r>
    </w:p>
    <w:p w14:paraId="747DA0CD"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128EBC6E"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08DF876E" w14:textId="77777777" w:rsidR="00C40D63" w:rsidRPr="0066763C" w:rsidRDefault="00C40D63" w:rsidP="00C40D63">
      <w:pPr>
        <w:rPr>
          <w:rFonts w:ascii="Trebuchet MS" w:eastAsia="Arial Unicode MS" w:hAnsi="Trebuchet MS" w:cs="Arial"/>
          <w:sz w:val="20"/>
        </w:rPr>
      </w:pPr>
    </w:p>
    <w:p w14:paraId="025B34AC" w14:textId="77777777" w:rsidR="00C40D63" w:rsidRPr="0066763C" w:rsidRDefault="00C40D63" w:rsidP="00C40D63">
      <w:pPr>
        <w:spacing w:after="120"/>
        <w:rPr>
          <w:rFonts w:ascii="Trebuchet MS" w:eastAsia="Arial Unicode MS" w:hAnsi="Trebuchet MS" w:cs="Arial"/>
          <w:sz w:val="20"/>
        </w:rPr>
      </w:pPr>
      <w:r w:rsidRPr="0066763C">
        <w:rPr>
          <w:rFonts w:ascii="Trebuchet MS" w:eastAsia="Arial Unicode MS" w:hAnsi="Trebuchet MS" w:cs="Arial"/>
          <w:sz w:val="20"/>
        </w:rPr>
        <w:t>7.4</w:t>
      </w:r>
      <w:r w:rsidRPr="0066763C">
        <w:rPr>
          <w:rFonts w:ascii="Trebuchet MS" w:eastAsia="Arial Unicode MS" w:hAnsi="Trebuchet MS" w:cs="Arial"/>
          <w:sz w:val="20"/>
        </w:rPr>
        <w:tab/>
        <w:t xml:space="preserve">Does the </w:t>
      </w:r>
      <w:r w:rsidR="00A13E75">
        <w:rPr>
          <w:rFonts w:ascii="Trebuchet MS" w:eastAsia="Arial Unicode MS" w:hAnsi="Trebuchet MS" w:cs="Arial"/>
          <w:sz w:val="20"/>
        </w:rPr>
        <w:t>organisation</w:t>
      </w:r>
      <w:r w:rsidRPr="0066763C">
        <w:rPr>
          <w:rFonts w:ascii="Trebuchet MS" w:eastAsia="Arial Unicode MS" w:hAnsi="Trebuchet MS" w:cs="Arial"/>
          <w:sz w:val="20"/>
        </w:rPr>
        <w:t xml:space="preserve"> carry out any consolidated audits?</w:t>
      </w:r>
    </w:p>
    <w:p w14:paraId="00005652" w14:textId="77777777" w:rsidR="00C40D63" w:rsidRPr="0066763C" w:rsidRDefault="00C40D63" w:rsidP="00C40D63">
      <w:pPr>
        <w:rPr>
          <w:rFonts w:ascii="Trebuchet MS" w:eastAsia="Arial Unicode MS" w:hAnsi="Trebuchet MS" w:cs="Arial"/>
          <w:sz w:val="20"/>
        </w:rPr>
      </w:pPr>
      <w:r w:rsidRPr="0066763C">
        <w:rPr>
          <w:rFonts w:ascii="MS Gothic" w:eastAsia="MS Gothic" w:hAnsi="MS Gothic" w:cs="MS Gothic"/>
          <w:sz w:val="20"/>
        </w:rPr>
        <w:t>☐</w:t>
      </w:r>
      <w:r w:rsidRPr="0066763C">
        <w:rPr>
          <w:rFonts w:ascii="Trebuchet MS" w:eastAsia="Arial Unicode MS" w:hAnsi="Trebuchet MS" w:cs="Arial"/>
          <w:sz w:val="20"/>
        </w:rPr>
        <w:t>Yes</w:t>
      </w:r>
      <w:r w:rsidRPr="0066763C">
        <w:rPr>
          <w:rFonts w:ascii="Trebuchet MS" w:eastAsia="Arial Unicode MS" w:hAnsi="Trebuchet MS" w:cs="Arial"/>
          <w:sz w:val="20"/>
        </w:rPr>
        <w:tab/>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w:t>
      </w:r>
      <w:r w:rsidRPr="0066763C">
        <w:rPr>
          <w:rFonts w:ascii="Trebuchet MS" w:eastAsia="Arial Unicode MS" w:hAnsi="Trebuchet MS" w:cs="Arial"/>
          <w:sz w:val="20"/>
        </w:rPr>
        <w:tab/>
      </w:r>
      <w:r w:rsidRPr="0066763C">
        <w:rPr>
          <w:rFonts w:ascii="MS Gothic" w:eastAsia="MS Gothic" w:hAnsi="MS Gothic" w:cs="MS Gothic"/>
          <w:sz w:val="20"/>
        </w:rPr>
        <w:t>☐</w:t>
      </w:r>
      <w:r w:rsidRPr="0066763C">
        <w:rPr>
          <w:rFonts w:ascii="Trebuchet MS" w:eastAsia="Arial Unicode MS" w:hAnsi="Trebuchet MS" w:cs="Arial"/>
          <w:sz w:val="20"/>
        </w:rPr>
        <w:t xml:space="preserve"> Not applicable</w:t>
      </w:r>
    </w:p>
    <w:p w14:paraId="27FC453C"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Reason for no or not applicable……………………………………………………………………………</w:t>
      </w:r>
    </w:p>
    <w:p w14:paraId="13F8D72D" w14:textId="77777777" w:rsidR="00C40D63" w:rsidRPr="0066763C" w:rsidRDefault="00C40D63" w:rsidP="00C40D63">
      <w:pPr>
        <w:rPr>
          <w:rFonts w:ascii="Trebuchet MS" w:eastAsia="Arial Unicode MS" w:hAnsi="Trebuchet MS" w:cs="Arial"/>
          <w:sz w:val="20"/>
        </w:rPr>
      </w:pPr>
    </w:p>
    <w:p w14:paraId="4C638DD6"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7.5</w:t>
      </w:r>
      <w:r w:rsidRPr="0066763C">
        <w:rPr>
          <w:rFonts w:ascii="Trebuchet MS" w:eastAsia="Arial Unicode MS" w:hAnsi="Trebuchet MS" w:cs="Arial"/>
          <w:sz w:val="20"/>
        </w:rPr>
        <w:tab/>
        <w:t xml:space="preserve">State the accounting system used by the </w:t>
      </w:r>
      <w:r w:rsidR="00A13E75">
        <w:rPr>
          <w:rFonts w:ascii="Trebuchet MS" w:eastAsia="Arial Unicode MS" w:hAnsi="Trebuchet MS" w:cs="Arial"/>
          <w:sz w:val="20"/>
        </w:rPr>
        <w:t>organisation</w:t>
      </w:r>
    </w:p>
    <w:p w14:paraId="22451A95" w14:textId="77777777" w:rsidR="00C40D63" w:rsidRPr="0066763C" w:rsidRDefault="00C40D63" w:rsidP="00C40D63">
      <w:pPr>
        <w:rPr>
          <w:rFonts w:ascii="Trebuchet MS" w:eastAsia="Arial Unicode MS" w:hAnsi="Trebuchet MS" w:cs="Arial"/>
          <w:sz w:val="20"/>
        </w:rPr>
      </w:pPr>
    </w:p>
    <w:p w14:paraId="50197B07"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w:t>
      </w:r>
    </w:p>
    <w:p w14:paraId="7C919E85" w14:textId="77777777" w:rsidR="00C40D63" w:rsidRPr="0066763C" w:rsidRDefault="00C40D63" w:rsidP="00C40D63">
      <w:pPr>
        <w:rPr>
          <w:rFonts w:ascii="Trebuchet MS" w:eastAsia="Arial Unicode MS" w:hAnsi="Trebuchet MS" w:cs="Arial"/>
          <w:sz w:val="20"/>
        </w:rPr>
      </w:pPr>
    </w:p>
    <w:p w14:paraId="797B527E"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7.6</w:t>
      </w:r>
      <w:r w:rsidRPr="0066763C">
        <w:rPr>
          <w:rFonts w:ascii="Trebuchet MS" w:eastAsia="Arial Unicode MS" w:hAnsi="Trebuchet MS" w:cs="Arial"/>
          <w:sz w:val="20"/>
        </w:rPr>
        <w:tab/>
        <w:t xml:space="preserve">State what external audits are annually carried out by the </w:t>
      </w:r>
      <w:r w:rsidR="00A13E75">
        <w:rPr>
          <w:rFonts w:ascii="Trebuchet MS" w:eastAsia="Arial Unicode MS" w:hAnsi="Trebuchet MS" w:cs="Arial"/>
          <w:sz w:val="20"/>
        </w:rPr>
        <w:t>organisation</w:t>
      </w:r>
    </w:p>
    <w:p w14:paraId="0B18A77C" w14:textId="77777777" w:rsidR="00C40D63" w:rsidRPr="0066763C" w:rsidRDefault="00C40D63" w:rsidP="00C40D63">
      <w:pPr>
        <w:rPr>
          <w:rFonts w:ascii="Trebuchet MS" w:eastAsia="Arial Unicode MS" w:hAnsi="Trebuchet MS" w:cs="Arial"/>
          <w:sz w:val="20"/>
        </w:rPr>
      </w:pPr>
    </w:p>
    <w:p w14:paraId="4BDDEF54" w14:textId="77777777" w:rsidR="00C40D63" w:rsidRPr="0066763C" w:rsidRDefault="00C40D63" w:rsidP="00C40D63">
      <w:pPr>
        <w:rPr>
          <w:rFonts w:ascii="Trebuchet MS" w:eastAsia="Arial Unicode MS" w:hAnsi="Trebuchet MS" w:cs="Arial"/>
          <w:sz w:val="20"/>
        </w:rPr>
      </w:pPr>
      <w:r w:rsidRPr="0066763C">
        <w:rPr>
          <w:rFonts w:ascii="Trebuchet MS" w:eastAsia="Arial Unicode MS" w:hAnsi="Trebuchet MS" w:cs="Arial"/>
          <w:sz w:val="20"/>
        </w:rPr>
        <w:t>…………………………………………………………………………………………………………………………………</w:t>
      </w:r>
    </w:p>
    <w:p w14:paraId="1C333499" w14:textId="77777777" w:rsidR="00C40D63" w:rsidRPr="0066763C" w:rsidRDefault="00C40D63" w:rsidP="00C40D63"/>
    <w:p w14:paraId="73758534" w14:textId="77777777" w:rsidR="00C40D63" w:rsidRPr="0066763C" w:rsidRDefault="00C40D63" w:rsidP="00C40D63">
      <w:pPr>
        <w:rPr>
          <w:rFonts w:ascii="Trebuchet MS" w:hAnsi="Trebuchet MS"/>
          <w:b/>
          <w:sz w:val="20"/>
        </w:rPr>
      </w:pPr>
      <w:r w:rsidRPr="0066763C">
        <w:rPr>
          <w:rFonts w:ascii="Trebuchet MS" w:hAnsi="Trebuchet MS"/>
          <w:b/>
          <w:sz w:val="20"/>
        </w:rPr>
        <w:t xml:space="preserve">Partner in charge of the </w:t>
      </w:r>
      <w:r w:rsidR="003C7AF8" w:rsidRPr="0066763C">
        <w:rPr>
          <w:rFonts w:ascii="Trebuchet MS" w:hAnsi="Trebuchet MS"/>
          <w:b/>
          <w:sz w:val="20"/>
        </w:rPr>
        <w:t>project</w:t>
      </w:r>
      <w:r w:rsidRPr="0066763C">
        <w:rPr>
          <w:rFonts w:ascii="Trebuchet MS" w:hAnsi="Trebuchet MS"/>
          <w:b/>
          <w:sz w:val="20"/>
        </w:rPr>
        <w:t xml:space="preserve"> engagement: </w:t>
      </w:r>
    </w:p>
    <w:p w14:paraId="7E8421DC" w14:textId="77777777" w:rsidR="00C40D63" w:rsidRPr="0066763C" w:rsidRDefault="00C40D63" w:rsidP="00C40D63">
      <w:pPr>
        <w:rPr>
          <w:rFonts w:ascii="Trebuchet MS" w:hAnsi="Trebuchet MS"/>
          <w:sz w:val="20"/>
        </w:rPr>
      </w:pPr>
    </w:p>
    <w:p w14:paraId="2E13EC6F" w14:textId="77777777" w:rsidR="00C40D63" w:rsidRPr="0066763C" w:rsidRDefault="00C40D63" w:rsidP="00C40D63">
      <w:pPr>
        <w:rPr>
          <w:rFonts w:ascii="Trebuchet MS" w:hAnsi="Trebuchet MS"/>
          <w:sz w:val="20"/>
        </w:rPr>
      </w:pPr>
      <w:r w:rsidRPr="0066763C">
        <w:rPr>
          <w:rFonts w:ascii="Trebuchet MS" w:hAnsi="Trebuchet MS"/>
          <w:sz w:val="20"/>
        </w:rPr>
        <w:t>Name:</w:t>
      </w:r>
      <w:r w:rsidRPr="0066763C">
        <w:rPr>
          <w:rFonts w:ascii="Trebuchet MS" w:hAnsi="Trebuchet MS"/>
          <w:sz w:val="20"/>
          <w:u w:val="single"/>
        </w:rPr>
        <w:tab/>
      </w:r>
      <w:r w:rsidRPr="0066763C">
        <w:rPr>
          <w:rFonts w:ascii="Trebuchet MS" w:hAnsi="Trebuchet MS"/>
          <w:sz w:val="20"/>
          <w:u w:val="single"/>
        </w:rPr>
        <w:tab/>
        <w:t xml:space="preserve"> </w:t>
      </w:r>
      <w:r w:rsidRPr="0066763C">
        <w:rPr>
          <w:rFonts w:ascii="Trebuchet MS" w:hAnsi="Trebuchet MS"/>
          <w:sz w:val="20"/>
          <w:u w:val="single"/>
        </w:rPr>
        <w:tab/>
      </w:r>
      <w:r w:rsidRPr="0066763C">
        <w:rPr>
          <w:rFonts w:ascii="Trebuchet MS" w:hAnsi="Trebuchet MS"/>
          <w:sz w:val="20"/>
          <w:u w:val="single"/>
        </w:rPr>
        <w:tab/>
      </w:r>
      <w:r w:rsidRPr="0066763C">
        <w:rPr>
          <w:rFonts w:ascii="Trebuchet MS" w:hAnsi="Trebuchet MS"/>
          <w:sz w:val="20"/>
        </w:rPr>
        <w:t>Country/Office:</w:t>
      </w:r>
      <w:r w:rsidRPr="0066763C">
        <w:rPr>
          <w:rFonts w:ascii="Trebuchet MS" w:hAnsi="Trebuchet MS"/>
          <w:sz w:val="20"/>
          <w:u w:val="single"/>
        </w:rPr>
        <w:tab/>
      </w:r>
      <w:r w:rsidRPr="0066763C">
        <w:rPr>
          <w:rFonts w:ascii="Trebuchet MS" w:hAnsi="Trebuchet MS"/>
          <w:sz w:val="20"/>
          <w:u w:val="single"/>
        </w:rPr>
        <w:tab/>
      </w:r>
    </w:p>
    <w:p w14:paraId="4D622D60" w14:textId="77777777" w:rsidR="00C40D63" w:rsidRPr="0066763C" w:rsidRDefault="00C40D63" w:rsidP="00C40D63">
      <w:pPr>
        <w:rPr>
          <w:rFonts w:ascii="Trebuchet MS" w:hAnsi="Trebuchet MS"/>
          <w:sz w:val="20"/>
        </w:rPr>
      </w:pPr>
    </w:p>
    <w:p w14:paraId="4A73878D" w14:textId="1FC7BFA1" w:rsidR="00C40D63" w:rsidRDefault="00C40D63" w:rsidP="00C40D63">
      <w:pPr>
        <w:rPr>
          <w:rFonts w:ascii="Trebuchet MS" w:hAnsi="Trebuchet MS"/>
          <w:sz w:val="20"/>
          <w:u w:val="single"/>
        </w:rPr>
      </w:pPr>
      <w:r w:rsidRPr="0066763C">
        <w:rPr>
          <w:rFonts w:ascii="Trebuchet MS" w:hAnsi="Trebuchet MS"/>
          <w:sz w:val="20"/>
        </w:rPr>
        <w:t>Signature:</w:t>
      </w:r>
      <w:r w:rsidRPr="0066763C">
        <w:rPr>
          <w:rFonts w:ascii="Trebuchet MS" w:hAnsi="Trebuchet MS"/>
          <w:sz w:val="20"/>
          <w:u w:val="single"/>
        </w:rPr>
        <w:tab/>
      </w:r>
      <w:r w:rsidRPr="0066763C">
        <w:rPr>
          <w:rFonts w:ascii="Trebuchet MS" w:hAnsi="Trebuchet MS"/>
          <w:sz w:val="20"/>
          <w:u w:val="single"/>
        </w:rPr>
        <w:tab/>
      </w:r>
      <w:r w:rsidRPr="0066763C">
        <w:rPr>
          <w:rFonts w:ascii="Trebuchet MS" w:hAnsi="Trebuchet MS"/>
          <w:sz w:val="20"/>
          <w:u w:val="single"/>
        </w:rPr>
        <w:tab/>
      </w:r>
      <w:r w:rsidRPr="0066763C">
        <w:rPr>
          <w:rFonts w:ascii="Trebuchet MS" w:hAnsi="Trebuchet MS"/>
          <w:sz w:val="20"/>
        </w:rPr>
        <w:t>Date:</w:t>
      </w:r>
      <w:r w:rsidRPr="00907FF7">
        <w:rPr>
          <w:rFonts w:ascii="Trebuchet MS" w:hAnsi="Trebuchet MS"/>
          <w:sz w:val="20"/>
          <w:u w:val="single"/>
        </w:rPr>
        <w:tab/>
      </w:r>
      <w:r w:rsidRPr="00907FF7">
        <w:rPr>
          <w:rFonts w:ascii="Trebuchet MS" w:hAnsi="Trebuchet MS"/>
          <w:sz w:val="20"/>
          <w:u w:val="single"/>
        </w:rPr>
        <w:tab/>
      </w:r>
      <w:r w:rsidRPr="00907FF7">
        <w:rPr>
          <w:rFonts w:ascii="Trebuchet MS" w:hAnsi="Trebuchet MS"/>
          <w:sz w:val="20"/>
          <w:u w:val="single"/>
        </w:rPr>
        <w:tab/>
      </w:r>
      <w:r>
        <w:rPr>
          <w:rFonts w:ascii="Trebuchet MS" w:hAnsi="Trebuchet MS"/>
          <w:sz w:val="20"/>
          <w:u w:val="single"/>
        </w:rPr>
        <w:tab/>
      </w:r>
    </w:p>
    <w:p w14:paraId="4D0F5157" w14:textId="5FB045E1" w:rsidR="00446DCA" w:rsidRDefault="00446DCA" w:rsidP="00C40D63">
      <w:pPr>
        <w:rPr>
          <w:rFonts w:ascii="Trebuchet MS" w:hAnsi="Trebuchet MS"/>
          <w:sz w:val="20"/>
          <w:u w:val="single"/>
        </w:rPr>
      </w:pPr>
    </w:p>
    <w:p w14:paraId="0875A953" w14:textId="00696202" w:rsidR="00446DCA" w:rsidRDefault="00446DCA" w:rsidP="00C40D63">
      <w:pPr>
        <w:rPr>
          <w:rFonts w:ascii="Trebuchet MS" w:hAnsi="Trebuchet MS"/>
          <w:sz w:val="20"/>
          <w:u w:val="single"/>
        </w:rPr>
      </w:pPr>
    </w:p>
    <w:p w14:paraId="65E1946E" w14:textId="1247EE49" w:rsidR="00F31E7B" w:rsidRDefault="00F31E7B" w:rsidP="00C40D63">
      <w:pPr>
        <w:rPr>
          <w:rFonts w:ascii="Trebuchet MS" w:hAnsi="Trebuchet MS"/>
          <w:sz w:val="20"/>
          <w:u w:val="single"/>
        </w:rPr>
      </w:pPr>
    </w:p>
    <w:p w14:paraId="6C8D1246" w14:textId="35D418CF" w:rsidR="00F31E7B" w:rsidRDefault="00F31E7B" w:rsidP="00C40D63">
      <w:pPr>
        <w:rPr>
          <w:rFonts w:ascii="Trebuchet MS" w:hAnsi="Trebuchet MS"/>
          <w:sz w:val="20"/>
          <w:u w:val="single"/>
        </w:rPr>
      </w:pPr>
    </w:p>
    <w:p w14:paraId="24C899E3" w14:textId="2BF50FB5" w:rsidR="00F31E7B" w:rsidRDefault="00F31E7B" w:rsidP="00C40D63">
      <w:pPr>
        <w:rPr>
          <w:rFonts w:ascii="Trebuchet MS" w:hAnsi="Trebuchet MS"/>
          <w:sz w:val="20"/>
          <w:u w:val="single"/>
        </w:rPr>
      </w:pPr>
    </w:p>
    <w:p w14:paraId="73686E17" w14:textId="7AADF841" w:rsidR="00F31E7B" w:rsidRDefault="00F31E7B" w:rsidP="00C40D63">
      <w:pPr>
        <w:rPr>
          <w:rFonts w:ascii="Trebuchet MS" w:hAnsi="Trebuchet MS"/>
          <w:sz w:val="20"/>
          <w:u w:val="single"/>
        </w:rPr>
      </w:pPr>
    </w:p>
    <w:p w14:paraId="7F19D4EA" w14:textId="0B7C6831" w:rsidR="00F31E7B" w:rsidRDefault="00F31E7B" w:rsidP="00C40D63">
      <w:pPr>
        <w:rPr>
          <w:rFonts w:ascii="Trebuchet MS" w:hAnsi="Trebuchet MS"/>
          <w:sz w:val="20"/>
          <w:u w:val="single"/>
        </w:rPr>
      </w:pPr>
    </w:p>
    <w:p w14:paraId="3EB5D214" w14:textId="0DB6833C" w:rsidR="00F31E7B" w:rsidRDefault="00F31E7B" w:rsidP="00C40D63">
      <w:pPr>
        <w:rPr>
          <w:rFonts w:ascii="Trebuchet MS" w:hAnsi="Trebuchet MS"/>
          <w:sz w:val="20"/>
          <w:u w:val="single"/>
        </w:rPr>
      </w:pPr>
    </w:p>
    <w:p w14:paraId="2DD557B6" w14:textId="0307866E" w:rsidR="00F31E7B" w:rsidRDefault="00F31E7B" w:rsidP="00C40D63">
      <w:pPr>
        <w:rPr>
          <w:rFonts w:ascii="Trebuchet MS" w:hAnsi="Trebuchet MS"/>
          <w:sz w:val="20"/>
          <w:u w:val="single"/>
        </w:rPr>
      </w:pPr>
    </w:p>
    <w:p w14:paraId="52BCE72D" w14:textId="53655DC7" w:rsidR="00F31E7B" w:rsidRDefault="00F31E7B" w:rsidP="00C40D63">
      <w:pPr>
        <w:rPr>
          <w:rFonts w:ascii="Trebuchet MS" w:hAnsi="Trebuchet MS"/>
          <w:sz w:val="20"/>
          <w:u w:val="single"/>
        </w:rPr>
      </w:pPr>
    </w:p>
    <w:p w14:paraId="72CB828B" w14:textId="6FA57602" w:rsidR="00F31E7B" w:rsidRDefault="00F31E7B" w:rsidP="00C40D63">
      <w:pPr>
        <w:rPr>
          <w:rFonts w:ascii="Trebuchet MS" w:hAnsi="Trebuchet MS"/>
          <w:sz w:val="20"/>
          <w:u w:val="single"/>
        </w:rPr>
      </w:pPr>
    </w:p>
    <w:p w14:paraId="39AD2B74" w14:textId="1204FE6D" w:rsidR="00F31E7B" w:rsidRDefault="00F31E7B" w:rsidP="00C40D63">
      <w:pPr>
        <w:rPr>
          <w:rFonts w:ascii="Trebuchet MS" w:hAnsi="Trebuchet MS"/>
          <w:sz w:val="20"/>
          <w:u w:val="single"/>
        </w:rPr>
      </w:pPr>
    </w:p>
    <w:p w14:paraId="64A16061" w14:textId="62F47CFB" w:rsidR="00F31E7B" w:rsidRDefault="00F31E7B" w:rsidP="00C40D63">
      <w:pPr>
        <w:rPr>
          <w:rFonts w:ascii="Trebuchet MS" w:hAnsi="Trebuchet MS"/>
          <w:sz w:val="20"/>
          <w:u w:val="single"/>
        </w:rPr>
      </w:pPr>
    </w:p>
    <w:p w14:paraId="586B94C8" w14:textId="47DC9A63" w:rsidR="00F31E7B" w:rsidRDefault="00F31E7B" w:rsidP="00C40D63">
      <w:pPr>
        <w:rPr>
          <w:rFonts w:ascii="Trebuchet MS" w:hAnsi="Trebuchet MS"/>
          <w:sz w:val="20"/>
          <w:u w:val="single"/>
        </w:rPr>
      </w:pPr>
    </w:p>
    <w:p w14:paraId="751B986F" w14:textId="0425AD9E" w:rsidR="00F31E7B" w:rsidRDefault="00F31E7B" w:rsidP="00C40D63">
      <w:pPr>
        <w:rPr>
          <w:rFonts w:ascii="Trebuchet MS" w:hAnsi="Trebuchet MS"/>
          <w:sz w:val="20"/>
          <w:u w:val="single"/>
        </w:rPr>
      </w:pPr>
    </w:p>
    <w:p w14:paraId="34823993" w14:textId="34851A0A" w:rsidR="00F31E7B" w:rsidRDefault="00F31E7B" w:rsidP="00C40D63">
      <w:pPr>
        <w:rPr>
          <w:rFonts w:ascii="Trebuchet MS" w:hAnsi="Trebuchet MS"/>
          <w:sz w:val="20"/>
          <w:u w:val="single"/>
        </w:rPr>
      </w:pPr>
    </w:p>
    <w:p w14:paraId="7144C9D2" w14:textId="7A33D9F8" w:rsidR="00F31E7B" w:rsidRDefault="00F31E7B" w:rsidP="00C40D63">
      <w:pPr>
        <w:rPr>
          <w:rFonts w:ascii="Trebuchet MS" w:hAnsi="Trebuchet MS"/>
          <w:sz w:val="20"/>
          <w:u w:val="single"/>
        </w:rPr>
      </w:pPr>
    </w:p>
    <w:p w14:paraId="323E03DE" w14:textId="7A430FA7" w:rsidR="00F31E7B" w:rsidRDefault="00F31E7B" w:rsidP="00C40D63">
      <w:pPr>
        <w:rPr>
          <w:rFonts w:ascii="Trebuchet MS" w:hAnsi="Trebuchet MS"/>
          <w:sz w:val="20"/>
          <w:u w:val="single"/>
        </w:rPr>
      </w:pPr>
    </w:p>
    <w:p w14:paraId="79BC8016" w14:textId="78A03CA0" w:rsidR="00F31E7B" w:rsidRDefault="00F31E7B" w:rsidP="00C40D63">
      <w:pPr>
        <w:rPr>
          <w:rFonts w:ascii="Trebuchet MS" w:hAnsi="Trebuchet MS"/>
          <w:sz w:val="20"/>
          <w:u w:val="single"/>
        </w:rPr>
      </w:pPr>
    </w:p>
    <w:p w14:paraId="3642C907" w14:textId="78ED80C5" w:rsidR="00F31E7B" w:rsidRDefault="00F31E7B" w:rsidP="00C40D63">
      <w:pPr>
        <w:rPr>
          <w:rFonts w:ascii="Trebuchet MS" w:hAnsi="Trebuchet MS"/>
          <w:sz w:val="20"/>
          <w:u w:val="single"/>
        </w:rPr>
      </w:pPr>
    </w:p>
    <w:p w14:paraId="4A71EEEA" w14:textId="4179F0A8" w:rsidR="00F31E7B" w:rsidRDefault="00F31E7B" w:rsidP="00C40D63">
      <w:pPr>
        <w:rPr>
          <w:rFonts w:ascii="Trebuchet MS" w:hAnsi="Trebuchet MS"/>
          <w:sz w:val="20"/>
          <w:u w:val="single"/>
        </w:rPr>
      </w:pPr>
    </w:p>
    <w:p w14:paraId="7E123F42" w14:textId="126C6B62" w:rsidR="00F31E7B" w:rsidRDefault="00F31E7B" w:rsidP="00C40D63">
      <w:pPr>
        <w:rPr>
          <w:rFonts w:ascii="Trebuchet MS" w:hAnsi="Trebuchet MS"/>
          <w:sz w:val="20"/>
          <w:u w:val="single"/>
        </w:rPr>
      </w:pPr>
    </w:p>
    <w:p w14:paraId="6460540F" w14:textId="77777777" w:rsidR="00F31E7B" w:rsidRDefault="00F31E7B" w:rsidP="00C40D63">
      <w:pPr>
        <w:rPr>
          <w:rFonts w:ascii="Trebuchet MS" w:hAnsi="Trebuchet MS"/>
          <w:sz w:val="20"/>
          <w:u w:val="single"/>
        </w:rPr>
      </w:pPr>
    </w:p>
    <w:p w14:paraId="7CAA0738" w14:textId="026D7532" w:rsidR="00C40D63" w:rsidRPr="00131619" w:rsidRDefault="00C40D63" w:rsidP="00131619">
      <w:pPr>
        <w:pStyle w:val="BDOHeading2"/>
        <w:numPr>
          <w:ilvl w:val="0"/>
          <w:numId w:val="0"/>
        </w:numPr>
        <w:rPr>
          <w:lang w:val="en-US"/>
        </w:rPr>
      </w:pPr>
      <w:bookmarkStart w:id="56" w:name="_Toc146185103"/>
      <w:r w:rsidRPr="00131619">
        <w:rPr>
          <w:lang w:val="en-US"/>
        </w:rPr>
        <w:t>C-</w:t>
      </w:r>
      <w:r w:rsidR="00131619">
        <w:rPr>
          <w:lang w:val="en-US"/>
        </w:rPr>
        <w:t>3</w:t>
      </w:r>
      <w:r w:rsidRPr="00131619">
        <w:rPr>
          <w:lang w:val="en-US"/>
        </w:rPr>
        <w:tab/>
        <w:t>Required reporting of results</w:t>
      </w:r>
      <w:bookmarkEnd w:id="51"/>
      <w:r w:rsidRPr="00131619">
        <w:rPr>
          <w:lang w:val="en-US"/>
        </w:rPr>
        <w:t xml:space="preserve"> to BDO</w:t>
      </w:r>
      <w:bookmarkEnd w:id="56"/>
    </w:p>
    <w:p w14:paraId="21E3E9DB" w14:textId="77777777" w:rsidR="00C40D63" w:rsidRPr="001F04AE" w:rsidRDefault="00C40D63" w:rsidP="00C40D63">
      <w:pPr>
        <w:pStyle w:val="Body"/>
        <w:jc w:val="both"/>
        <w:rPr>
          <w:rFonts w:ascii="Trebuchet MS" w:hAnsi="Trebuchet MS"/>
          <w:b/>
          <w:lang w:val="en-GB"/>
        </w:rPr>
      </w:pPr>
      <w:r>
        <w:rPr>
          <w:rFonts w:ascii="Trebuchet MS" w:hAnsi="Trebuchet MS"/>
          <w:b/>
          <w:lang w:val="en-GB"/>
        </w:rPr>
        <w:t xml:space="preserve">Part I: </w:t>
      </w:r>
      <w:r w:rsidR="00A93913">
        <w:rPr>
          <w:rFonts w:ascii="Trebuchet MS" w:hAnsi="Trebuchet MS"/>
          <w:b/>
          <w:lang w:val="en-GB"/>
        </w:rPr>
        <w:t>Highlights</w:t>
      </w:r>
      <w:r w:rsidRPr="001F04AE">
        <w:rPr>
          <w:rFonts w:ascii="Trebuchet MS" w:hAnsi="Trebuchet MS"/>
          <w:b/>
          <w:lang w:val="en-GB"/>
        </w:rPr>
        <w:t xml:space="preserve"> Memorandum</w:t>
      </w:r>
    </w:p>
    <w:p w14:paraId="3F8F296F" w14:textId="77777777" w:rsidR="00C40D63" w:rsidRPr="001F04AE" w:rsidRDefault="00C40D63" w:rsidP="00C40D63">
      <w:pPr>
        <w:rPr>
          <w:rFonts w:ascii="Trebuchet MS" w:hAnsi="Trebuchet MS" w:cs="Arial"/>
          <w:sz w:val="20"/>
        </w:rPr>
      </w:pPr>
      <w:r w:rsidRPr="001F04AE">
        <w:rPr>
          <w:rFonts w:ascii="Trebuchet MS" w:hAnsi="Trebuchet MS" w:cs="Arial"/>
          <w:sz w:val="20"/>
        </w:rPr>
        <w:t xml:space="preserve">The </w:t>
      </w:r>
      <w:r w:rsidR="00F34D42">
        <w:rPr>
          <w:rFonts w:ascii="Trebuchet MS" w:hAnsi="Trebuchet MS" w:cs="Arial"/>
          <w:sz w:val="20"/>
        </w:rPr>
        <w:t>h</w:t>
      </w:r>
      <w:r w:rsidR="00F34D42" w:rsidRPr="00F34D42">
        <w:rPr>
          <w:rFonts w:ascii="Trebuchet MS" w:hAnsi="Trebuchet MS" w:cs="Arial"/>
          <w:sz w:val="20"/>
        </w:rPr>
        <w:t>ighlights</w:t>
      </w:r>
      <w:r w:rsidRPr="001F04AE">
        <w:rPr>
          <w:rFonts w:ascii="Trebuchet MS" w:hAnsi="Trebuchet MS" w:cs="Arial"/>
          <w:sz w:val="20"/>
        </w:rPr>
        <w:t xml:space="preserve"> memorandum should include the following:</w:t>
      </w:r>
    </w:p>
    <w:p w14:paraId="72356DF9" w14:textId="77777777" w:rsidR="00C40D63" w:rsidRPr="007C191D" w:rsidRDefault="00C40D63" w:rsidP="00C40D63">
      <w:pPr>
        <w:pStyle w:val="Innrykk1"/>
        <w:tabs>
          <w:tab w:val="clear" w:pos="560"/>
          <w:tab w:val="clear" w:pos="1474"/>
          <w:tab w:val="clear" w:pos="1920"/>
        </w:tabs>
        <w:ind w:left="0" w:firstLine="0"/>
        <w:jc w:val="both"/>
        <w:rPr>
          <w:rFonts w:ascii="Trebuchet MS" w:hAnsi="Trebuchet MS" w:cs="Arial"/>
          <w:sz w:val="20"/>
          <w:lang w:val="en-GB"/>
        </w:rPr>
      </w:pPr>
    </w:p>
    <w:p w14:paraId="06C8E3D2" w14:textId="77777777" w:rsidR="00C40D63" w:rsidRPr="007C191D" w:rsidRDefault="00C40D63" w:rsidP="00C40D63">
      <w:pPr>
        <w:pStyle w:val="Innrykk1"/>
        <w:tabs>
          <w:tab w:val="clear" w:pos="560"/>
          <w:tab w:val="clear" w:pos="1474"/>
          <w:tab w:val="clear" w:pos="1920"/>
        </w:tabs>
        <w:jc w:val="both"/>
        <w:rPr>
          <w:rFonts w:ascii="Trebuchet MS" w:hAnsi="Trebuchet MS" w:cs="Arial"/>
          <w:sz w:val="20"/>
          <w:lang w:val="en-GB"/>
        </w:rPr>
      </w:pPr>
      <w:r w:rsidRPr="007C191D">
        <w:rPr>
          <w:rFonts w:ascii="Trebuchet MS" w:hAnsi="Trebuchet MS" w:cs="Arial"/>
          <w:sz w:val="20"/>
          <w:lang w:val="en-GB"/>
        </w:rPr>
        <w:t>1</w:t>
      </w:r>
      <w:r w:rsidRPr="007C191D">
        <w:rPr>
          <w:rFonts w:ascii="Trebuchet MS" w:hAnsi="Trebuchet MS" w:cs="Arial"/>
          <w:sz w:val="20"/>
          <w:lang w:val="en-GB"/>
        </w:rPr>
        <w:tab/>
        <w:t>A brief description of the project which should include:</w:t>
      </w:r>
    </w:p>
    <w:p w14:paraId="63D8943A" w14:textId="77777777" w:rsidR="00C40D63" w:rsidRPr="007C191D" w:rsidRDefault="00C40D63" w:rsidP="00C40D63">
      <w:pPr>
        <w:pStyle w:val="Innrykk1"/>
        <w:tabs>
          <w:tab w:val="clear" w:pos="560"/>
          <w:tab w:val="clear" w:pos="1474"/>
          <w:tab w:val="clear" w:pos="1920"/>
        </w:tabs>
        <w:jc w:val="both"/>
        <w:rPr>
          <w:rFonts w:ascii="Trebuchet MS" w:hAnsi="Trebuchet MS" w:cs="Arial"/>
          <w:sz w:val="20"/>
          <w:lang w:val="en-GB"/>
        </w:rPr>
      </w:pPr>
    </w:p>
    <w:p w14:paraId="06BB63F8" w14:textId="77777777" w:rsidR="00C40D63" w:rsidRPr="007C191D" w:rsidRDefault="00C40D63" w:rsidP="00C40D63">
      <w:pPr>
        <w:pStyle w:val="Innrykk2"/>
        <w:jc w:val="both"/>
        <w:rPr>
          <w:rFonts w:ascii="Trebuchet MS" w:hAnsi="Trebuchet MS" w:cs="Arial"/>
          <w:sz w:val="20"/>
          <w:lang w:val="en-GB"/>
        </w:rPr>
      </w:pPr>
      <w:r>
        <w:rPr>
          <w:rFonts w:ascii="Trebuchet MS" w:hAnsi="Trebuchet MS" w:cs="Arial"/>
          <w:sz w:val="20"/>
          <w:lang w:val="en-GB"/>
        </w:rPr>
        <w:tab/>
      </w:r>
      <w:r>
        <w:rPr>
          <w:rFonts w:ascii="Trebuchet MS" w:hAnsi="Trebuchet MS" w:cs="Arial"/>
          <w:sz w:val="20"/>
          <w:lang w:val="en-GB"/>
        </w:rPr>
        <w:tab/>
      </w:r>
      <w:r>
        <w:rPr>
          <w:rFonts w:ascii="Trebuchet MS" w:hAnsi="Trebuchet MS" w:cs="Arial"/>
          <w:sz w:val="20"/>
          <w:lang w:val="en-GB"/>
        </w:rPr>
        <w:tab/>
        <w:t>Purpose of the project, and</w:t>
      </w:r>
    </w:p>
    <w:p w14:paraId="5DF6CDF9" w14:textId="60EEBB06" w:rsidR="00C40D63" w:rsidRPr="007C191D" w:rsidRDefault="00C40D63" w:rsidP="00C40D63">
      <w:pPr>
        <w:pStyle w:val="Innrykk2"/>
        <w:tabs>
          <w:tab w:val="left" w:pos="10348"/>
        </w:tabs>
        <w:ind w:right="-707"/>
        <w:jc w:val="both"/>
        <w:rPr>
          <w:rFonts w:ascii="Trebuchet MS" w:hAnsi="Trebuchet MS" w:cs="Arial"/>
          <w:b/>
          <w:bCs/>
          <w:sz w:val="20"/>
          <w:lang w:val="en-GB"/>
        </w:rPr>
      </w:pPr>
      <w:r w:rsidRPr="007C191D">
        <w:rPr>
          <w:rFonts w:ascii="Trebuchet MS" w:hAnsi="Trebuchet MS" w:cs="Arial"/>
          <w:sz w:val="20"/>
          <w:lang w:val="en-GB"/>
        </w:rPr>
        <w:tab/>
      </w:r>
      <w:r w:rsidRPr="007C191D">
        <w:rPr>
          <w:rFonts w:ascii="Trebuchet MS" w:hAnsi="Trebuchet MS" w:cs="Arial"/>
          <w:sz w:val="20"/>
          <w:lang w:val="en-GB"/>
        </w:rPr>
        <w:tab/>
      </w:r>
      <w:r w:rsidRPr="007C191D">
        <w:rPr>
          <w:rFonts w:ascii="Trebuchet MS" w:hAnsi="Trebuchet MS" w:cs="Arial"/>
          <w:sz w:val="20"/>
          <w:lang w:val="en-GB"/>
        </w:rPr>
        <w:tab/>
        <w:t xml:space="preserve">Progress report with </w:t>
      </w:r>
      <w:r>
        <w:rPr>
          <w:rFonts w:ascii="Trebuchet MS" w:hAnsi="Trebuchet MS" w:cs="Arial"/>
          <w:sz w:val="20"/>
          <w:lang w:val="en-GB"/>
        </w:rPr>
        <w:t xml:space="preserve">status and </w:t>
      </w:r>
      <w:r w:rsidRPr="007C191D">
        <w:rPr>
          <w:rFonts w:ascii="Trebuchet MS" w:hAnsi="Trebuchet MS" w:cs="Arial"/>
          <w:sz w:val="20"/>
          <w:lang w:val="en-GB"/>
        </w:rPr>
        <w:t xml:space="preserve">explanation </w:t>
      </w:r>
      <w:r w:rsidR="00C777A8" w:rsidRPr="007C191D">
        <w:rPr>
          <w:rFonts w:ascii="Trebuchet MS" w:hAnsi="Trebuchet MS" w:cs="Arial"/>
          <w:sz w:val="20"/>
          <w:lang w:val="en-GB"/>
        </w:rPr>
        <w:t>o</w:t>
      </w:r>
      <w:r w:rsidR="00C777A8">
        <w:rPr>
          <w:rFonts w:ascii="Trebuchet MS" w:hAnsi="Trebuchet MS" w:cs="Arial"/>
          <w:sz w:val="20"/>
          <w:lang w:val="en-GB"/>
        </w:rPr>
        <w:t xml:space="preserve">f </w:t>
      </w:r>
      <w:r w:rsidRPr="007C191D">
        <w:rPr>
          <w:rFonts w:ascii="Trebuchet MS" w:hAnsi="Trebuchet MS" w:cs="Arial"/>
          <w:sz w:val="20"/>
          <w:lang w:val="en-GB"/>
        </w:rPr>
        <w:t>any deviations from planned duration of the project</w:t>
      </w:r>
      <w:r>
        <w:rPr>
          <w:rFonts w:ascii="Trebuchet MS" w:hAnsi="Trebuchet MS" w:cs="Arial"/>
          <w:sz w:val="20"/>
          <w:lang w:val="en-GB"/>
        </w:rPr>
        <w:t>.</w:t>
      </w:r>
    </w:p>
    <w:p w14:paraId="6048C217" w14:textId="77777777" w:rsidR="00C40D63" w:rsidRPr="007C191D" w:rsidRDefault="00C40D63" w:rsidP="00C40D63">
      <w:pPr>
        <w:pStyle w:val="Innrykk2"/>
        <w:jc w:val="both"/>
        <w:rPr>
          <w:rFonts w:ascii="Trebuchet MS" w:hAnsi="Trebuchet MS" w:cs="Arial"/>
          <w:sz w:val="20"/>
          <w:lang w:val="en-GB"/>
        </w:rPr>
      </w:pPr>
      <w:r w:rsidRPr="007C191D">
        <w:rPr>
          <w:rFonts w:ascii="Trebuchet MS" w:hAnsi="Trebuchet MS" w:cs="Arial"/>
          <w:b/>
          <w:bCs/>
          <w:sz w:val="20"/>
          <w:lang w:val="en-GB"/>
        </w:rPr>
        <w:tab/>
      </w:r>
      <w:r w:rsidRPr="007C191D">
        <w:rPr>
          <w:rFonts w:ascii="Trebuchet MS" w:hAnsi="Trebuchet MS" w:cs="Arial"/>
          <w:b/>
          <w:bCs/>
          <w:sz w:val="20"/>
          <w:lang w:val="en-GB"/>
        </w:rPr>
        <w:tab/>
      </w:r>
      <w:r w:rsidRPr="007C191D">
        <w:rPr>
          <w:rFonts w:ascii="Trebuchet MS" w:hAnsi="Trebuchet MS" w:cs="Arial"/>
          <w:b/>
          <w:bCs/>
          <w:sz w:val="20"/>
          <w:lang w:val="en-GB"/>
        </w:rPr>
        <w:tab/>
      </w:r>
    </w:p>
    <w:p w14:paraId="624AD720" w14:textId="77777777" w:rsidR="00C40D63" w:rsidRPr="007C191D" w:rsidRDefault="00C40D63" w:rsidP="00C40D63">
      <w:pPr>
        <w:pStyle w:val="Innrykk1"/>
        <w:tabs>
          <w:tab w:val="clear" w:pos="560"/>
          <w:tab w:val="clear" w:pos="1474"/>
          <w:tab w:val="clear" w:pos="1920"/>
        </w:tabs>
        <w:jc w:val="both"/>
        <w:rPr>
          <w:rFonts w:ascii="Trebuchet MS" w:hAnsi="Trebuchet MS" w:cs="Arial"/>
          <w:sz w:val="20"/>
          <w:lang w:val="en-GB"/>
        </w:rPr>
      </w:pPr>
      <w:r w:rsidRPr="007C191D">
        <w:rPr>
          <w:rFonts w:ascii="Trebuchet MS" w:hAnsi="Trebuchet MS" w:cs="Arial"/>
          <w:sz w:val="20"/>
          <w:lang w:val="en-GB"/>
        </w:rPr>
        <w:t>2</w:t>
      </w:r>
      <w:r w:rsidRPr="007C191D">
        <w:rPr>
          <w:rFonts w:ascii="Trebuchet MS" w:hAnsi="Trebuchet MS" w:cs="Arial"/>
          <w:sz w:val="20"/>
          <w:lang w:val="en-GB"/>
        </w:rPr>
        <w:tab/>
        <w:t xml:space="preserve">Important accounting </w:t>
      </w:r>
      <w:r w:rsidRPr="002079D0">
        <w:rPr>
          <w:rFonts w:ascii="Trebuchet MS" w:hAnsi="Trebuchet MS" w:cs="Arial"/>
          <w:b/>
          <w:sz w:val="20"/>
          <w:lang w:val="en-GB"/>
        </w:rPr>
        <w:t>and</w:t>
      </w:r>
      <w:r w:rsidRPr="007C191D">
        <w:rPr>
          <w:rFonts w:ascii="Trebuchet MS" w:hAnsi="Trebuchet MS" w:cs="Arial"/>
          <w:sz w:val="20"/>
          <w:lang w:val="en-GB"/>
        </w:rPr>
        <w:t xml:space="preserve"> auditing matters including management letter items sent to local management.</w:t>
      </w:r>
    </w:p>
    <w:p w14:paraId="6C2BE09B" w14:textId="77777777" w:rsidR="00C40D63" w:rsidRPr="007C191D" w:rsidRDefault="00C40D63" w:rsidP="00C40D63">
      <w:pPr>
        <w:pStyle w:val="Innrykk1"/>
        <w:tabs>
          <w:tab w:val="clear" w:pos="560"/>
          <w:tab w:val="clear" w:pos="1474"/>
          <w:tab w:val="clear" w:pos="1920"/>
        </w:tabs>
        <w:jc w:val="both"/>
        <w:rPr>
          <w:rFonts w:ascii="Trebuchet MS" w:hAnsi="Trebuchet MS" w:cs="Arial"/>
          <w:sz w:val="20"/>
          <w:lang w:val="en-GB"/>
        </w:rPr>
      </w:pPr>
    </w:p>
    <w:p w14:paraId="6A548F6B" w14:textId="77777777" w:rsidR="00C40D63" w:rsidRPr="007C191D" w:rsidRDefault="00C40D63" w:rsidP="00C40D63">
      <w:pPr>
        <w:pStyle w:val="Innrykk1"/>
        <w:tabs>
          <w:tab w:val="clear" w:pos="560"/>
          <w:tab w:val="clear" w:pos="1474"/>
          <w:tab w:val="clear" w:pos="1920"/>
        </w:tabs>
        <w:jc w:val="both"/>
        <w:rPr>
          <w:rFonts w:ascii="Trebuchet MS" w:hAnsi="Trebuchet MS" w:cs="Arial"/>
          <w:bCs/>
          <w:sz w:val="20"/>
          <w:lang w:val="en-GB"/>
        </w:rPr>
      </w:pPr>
      <w:r w:rsidRPr="007C191D">
        <w:rPr>
          <w:rFonts w:ascii="Trebuchet MS" w:hAnsi="Trebuchet MS" w:cs="Arial"/>
          <w:bCs/>
          <w:sz w:val="20"/>
          <w:lang w:val="en-GB"/>
        </w:rPr>
        <w:t>3</w:t>
      </w:r>
      <w:r w:rsidRPr="007C191D">
        <w:rPr>
          <w:rFonts w:ascii="Trebuchet MS" w:hAnsi="Trebuchet MS" w:cs="Arial"/>
          <w:bCs/>
          <w:sz w:val="20"/>
          <w:lang w:val="en-GB"/>
        </w:rPr>
        <w:tab/>
        <w:t>Conclusion of accounting and auditing issues addressed in planning memorandum</w:t>
      </w:r>
    </w:p>
    <w:p w14:paraId="490EF87A" w14:textId="77777777" w:rsidR="00C40D63" w:rsidRPr="007C191D" w:rsidRDefault="00C40D63" w:rsidP="00C40D63">
      <w:pPr>
        <w:pStyle w:val="Innrykk1"/>
        <w:tabs>
          <w:tab w:val="clear" w:pos="560"/>
          <w:tab w:val="clear" w:pos="1474"/>
          <w:tab w:val="clear" w:pos="1920"/>
        </w:tabs>
        <w:jc w:val="both"/>
        <w:rPr>
          <w:rFonts w:ascii="Trebuchet MS" w:hAnsi="Trebuchet MS" w:cs="Arial"/>
          <w:sz w:val="20"/>
          <w:lang w:val="en-GB"/>
        </w:rPr>
      </w:pPr>
    </w:p>
    <w:p w14:paraId="5E5F3CC8" w14:textId="77777777" w:rsidR="00C40D63" w:rsidRPr="007C191D" w:rsidRDefault="00C40D63" w:rsidP="00C40D63">
      <w:pPr>
        <w:pStyle w:val="FRDText"/>
        <w:ind w:left="993" w:hanging="993"/>
        <w:jc w:val="both"/>
        <w:rPr>
          <w:rFonts w:ascii="Trebuchet MS" w:hAnsi="Trebuchet MS" w:cs="Arial"/>
          <w:sz w:val="20"/>
          <w:lang w:val="en-GB"/>
        </w:rPr>
      </w:pPr>
      <w:r>
        <w:rPr>
          <w:rFonts w:ascii="Trebuchet MS" w:hAnsi="Trebuchet MS" w:cs="Arial"/>
          <w:sz w:val="20"/>
          <w:lang w:val="en-GB"/>
        </w:rPr>
        <w:t>4</w:t>
      </w:r>
      <w:r w:rsidRPr="007C191D">
        <w:rPr>
          <w:rFonts w:ascii="Trebuchet MS" w:hAnsi="Trebuchet MS" w:cs="Arial"/>
          <w:sz w:val="20"/>
          <w:lang w:val="en-GB"/>
        </w:rPr>
        <w:t xml:space="preserve"> </w:t>
      </w:r>
      <w:r w:rsidRPr="007C191D">
        <w:rPr>
          <w:rFonts w:ascii="Trebuchet MS" w:hAnsi="Trebuchet MS" w:cs="Arial"/>
          <w:sz w:val="20"/>
          <w:lang w:val="en-GB"/>
        </w:rPr>
        <w:tab/>
        <w:t>Conclusion</w:t>
      </w:r>
      <w:r>
        <w:rPr>
          <w:rFonts w:ascii="Trebuchet MS" w:hAnsi="Trebuchet MS" w:cs="Arial"/>
          <w:sz w:val="20"/>
          <w:lang w:val="en-GB"/>
        </w:rPr>
        <w:t xml:space="preserve"> (Qualified opinion or not)</w:t>
      </w:r>
    </w:p>
    <w:p w14:paraId="06ABA40B" w14:textId="77777777" w:rsidR="00C40D63" w:rsidRPr="007C191D" w:rsidRDefault="00C40D63" w:rsidP="00C40D63">
      <w:pPr>
        <w:pStyle w:val="Chart"/>
        <w:jc w:val="both"/>
        <w:rPr>
          <w:rFonts w:ascii="Trebuchet MS" w:hAnsi="Trebuchet MS"/>
          <w:b/>
          <w:lang w:val="en-GB"/>
        </w:rPr>
      </w:pPr>
    </w:p>
    <w:p w14:paraId="01C0F63E" w14:textId="77777777" w:rsidR="00C40D63" w:rsidRPr="007C191D" w:rsidRDefault="00C40D63" w:rsidP="00C40D63">
      <w:pPr>
        <w:pStyle w:val="Chart"/>
        <w:jc w:val="both"/>
        <w:rPr>
          <w:rFonts w:ascii="Trebuchet MS" w:hAnsi="Trebuchet MS"/>
          <w:b/>
          <w:lang w:val="en-GB"/>
        </w:rPr>
      </w:pPr>
    </w:p>
    <w:p w14:paraId="62B35D7F" w14:textId="77777777" w:rsidR="00C40D63" w:rsidRPr="007C191D" w:rsidRDefault="00C40D63" w:rsidP="00C40D63">
      <w:pPr>
        <w:pStyle w:val="Chart"/>
        <w:jc w:val="both"/>
        <w:rPr>
          <w:rFonts w:ascii="Trebuchet MS" w:hAnsi="Trebuchet MS"/>
          <w:b/>
          <w:lang w:val="en-GB"/>
        </w:rPr>
      </w:pPr>
      <w:r>
        <w:rPr>
          <w:rFonts w:ascii="Trebuchet MS" w:hAnsi="Trebuchet MS"/>
          <w:b/>
          <w:lang w:val="en-GB"/>
        </w:rPr>
        <w:t xml:space="preserve">Part II: </w:t>
      </w:r>
      <w:r w:rsidRPr="007C191D">
        <w:rPr>
          <w:rFonts w:ascii="Trebuchet MS" w:hAnsi="Trebuchet MS"/>
          <w:b/>
          <w:lang w:val="en-GB"/>
        </w:rPr>
        <w:t>Summary of Misstatements</w:t>
      </w:r>
    </w:p>
    <w:p w14:paraId="1616BB17" w14:textId="77777777" w:rsidR="00C40D63" w:rsidRPr="007C191D" w:rsidRDefault="00C40D63" w:rsidP="00C40D63">
      <w:pPr>
        <w:pStyle w:val="Chart"/>
        <w:jc w:val="both"/>
        <w:rPr>
          <w:rFonts w:ascii="Trebuchet MS" w:hAnsi="Trebuchet MS"/>
          <w:b/>
          <w:lang w:val="en-GB"/>
        </w:rPr>
      </w:pPr>
    </w:p>
    <w:p w14:paraId="011425B2" w14:textId="77777777" w:rsidR="00C40D63" w:rsidRPr="007C191D" w:rsidRDefault="00C40D63" w:rsidP="00C40D63">
      <w:pPr>
        <w:pStyle w:val="Body"/>
        <w:jc w:val="both"/>
        <w:rPr>
          <w:rFonts w:ascii="Trebuchet MS" w:hAnsi="Trebuchet MS"/>
          <w:lang w:val="en-GB"/>
        </w:rPr>
      </w:pPr>
      <w:r w:rsidRPr="007C191D">
        <w:rPr>
          <w:rFonts w:ascii="Trebuchet MS" w:hAnsi="Trebuchet MS"/>
          <w:lang w:val="en-GB"/>
        </w:rPr>
        <w:t xml:space="preserve">Each </w:t>
      </w:r>
      <w:r w:rsidR="00F34D42" w:rsidRPr="00F34D42">
        <w:rPr>
          <w:rFonts w:ascii="Trebuchet MS" w:hAnsi="Trebuchet MS"/>
          <w:lang w:val="en-GB"/>
        </w:rPr>
        <w:t>highlights memorandum</w:t>
      </w:r>
      <w:r w:rsidRPr="007C191D">
        <w:rPr>
          <w:rFonts w:ascii="Trebuchet MS" w:hAnsi="Trebuchet MS"/>
          <w:lang w:val="en-GB"/>
        </w:rPr>
        <w:t xml:space="preserve"> includes a Summary of Audit Differences. The summary of misstatements template is a required template and is used to accumulate and summarize misstatements on all engagements. </w:t>
      </w:r>
    </w:p>
    <w:p w14:paraId="7CF6C3F3" w14:textId="77777777" w:rsidR="00C40D63" w:rsidRPr="007C191D" w:rsidRDefault="00C40D63" w:rsidP="00C40D63">
      <w:pPr>
        <w:pStyle w:val="Body"/>
        <w:jc w:val="both"/>
        <w:rPr>
          <w:rFonts w:ascii="Trebuchet MS" w:hAnsi="Trebuchet MS"/>
          <w:bCs/>
          <w:lang w:val="en-GB"/>
        </w:rPr>
      </w:pPr>
      <w:r w:rsidRPr="007C191D">
        <w:rPr>
          <w:rFonts w:ascii="Trebuchet MS" w:hAnsi="Trebuchet MS"/>
          <w:lang w:val="en-GB"/>
        </w:rPr>
        <w:t xml:space="preserve">Please report all misstatements to </w:t>
      </w:r>
      <w:r w:rsidR="003C7AF8">
        <w:rPr>
          <w:rFonts w:ascii="Trebuchet MS" w:hAnsi="Trebuchet MS"/>
          <w:lang w:val="en-GB"/>
        </w:rPr>
        <w:t>project</w:t>
      </w:r>
      <w:r w:rsidRPr="007C191D">
        <w:rPr>
          <w:rFonts w:ascii="Trebuchet MS" w:hAnsi="Trebuchet MS"/>
          <w:lang w:val="en-GB"/>
        </w:rPr>
        <w:t xml:space="preserve"> management as they arise and r</w:t>
      </w:r>
      <w:r w:rsidRPr="007C191D">
        <w:rPr>
          <w:rFonts w:ascii="Trebuchet MS" w:hAnsi="Trebuchet MS"/>
          <w:bCs/>
          <w:lang w:val="en-GB"/>
        </w:rPr>
        <w:t xml:space="preserve">equest </w:t>
      </w:r>
      <w:r w:rsidR="003C7AF8">
        <w:rPr>
          <w:rFonts w:ascii="Trebuchet MS" w:hAnsi="Trebuchet MS"/>
          <w:bCs/>
          <w:lang w:val="en-GB"/>
        </w:rPr>
        <w:t>project</w:t>
      </w:r>
      <w:r w:rsidRPr="007C191D">
        <w:rPr>
          <w:rFonts w:ascii="Trebuchet MS" w:hAnsi="Trebuchet MS"/>
          <w:bCs/>
          <w:lang w:val="en-GB"/>
        </w:rPr>
        <w:t xml:space="preserve"> management to correct all proposed misstatements above </w:t>
      </w:r>
      <w:r w:rsidRPr="007C191D">
        <w:rPr>
          <w:rFonts w:ascii="Trebuchet MS" w:hAnsi="Trebuchet MS"/>
          <w:lang w:val="en-GB"/>
        </w:rPr>
        <w:t>summary of misstatements</w:t>
      </w:r>
      <w:r w:rsidRPr="007C191D">
        <w:rPr>
          <w:rFonts w:ascii="Trebuchet MS" w:hAnsi="Trebuchet MS"/>
          <w:bCs/>
          <w:lang w:val="en-GB"/>
        </w:rPr>
        <w:t xml:space="preserve"> nominal amount arising from our procedures.</w:t>
      </w:r>
    </w:p>
    <w:p w14:paraId="21C83A84" w14:textId="77777777" w:rsidR="00C40D63" w:rsidRPr="007C191D" w:rsidRDefault="00C40D63" w:rsidP="00C40D63">
      <w:pPr>
        <w:pStyle w:val="Body"/>
        <w:jc w:val="both"/>
        <w:rPr>
          <w:rFonts w:ascii="Trebuchet MS" w:hAnsi="Trebuchet MS"/>
          <w:lang w:val="en-GB"/>
        </w:rPr>
      </w:pPr>
      <w:r w:rsidRPr="007C191D">
        <w:rPr>
          <w:rFonts w:ascii="Trebuchet MS" w:hAnsi="Trebuchet MS"/>
          <w:lang w:val="en-GB"/>
        </w:rPr>
        <w:t xml:space="preserve">All misstatements above the summary of misstatements nominal amount are included in the summary of misstatements. Provide adequate explanation of the nature of each misstatement (including a brief discussion of </w:t>
      </w:r>
      <w:r w:rsidR="003C7AF8">
        <w:rPr>
          <w:rFonts w:ascii="Trebuchet MS" w:hAnsi="Trebuchet MS"/>
          <w:lang w:val="en-GB"/>
        </w:rPr>
        <w:t>project</w:t>
      </w:r>
      <w:r w:rsidRPr="007C191D">
        <w:rPr>
          <w:rFonts w:ascii="Trebuchet MS" w:hAnsi="Trebuchet MS"/>
          <w:lang w:val="en-GB"/>
        </w:rPr>
        <w:t xml:space="preserve"> management's position and an explanation of your position) in the </w:t>
      </w:r>
      <w:r w:rsidR="003C14CC" w:rsidRPr="003C14CC">
        <w:rPr>
          <w:rFonts w:ascii="Trebuchet MS" w:hAnsi="Trebuchet MS"/>
          <w:lang w:val="en-GB"/>
        </w:rPr>
        <w:t>highlights memorandum</w:t>
      </w:r>
      <w:r w:rsidRPr="007C191D">
        <w:rPr>
          <w:rFonts w:ascii="Trebuchet MS" w:hAnsi="Trebuchet MS"/>
          <w:lang w:val="en-GB"/>
        </w:rPr>
        <w:t xml:space="preserve"> and note whether it has been discussed and cleared with </w:t>
      </w:r>
      <w:r w:rsidR="003C7AF8">
        <w:rPr>
          <w:rFonts w:ascii="Trebuchet MS" w:hAnsi="Trebuchet MS"/>
          <w:lang w:val="en-GB"/>
        </w:rPr>
        <w:t>project</w:t>
      </w:r>
      <w:r w:rsidRPr="007C191D">
        <w:rPr>
          <w:rFonts w:ascii="Trebuchet MS" w:hAnsi="Trebuchet MS"/>
          <w:lang w:val="en-GB"/>
        </w:rPr>
        <w:t xml:space="preserve"> management.</w:t>
      </w:r>
    </w:p>
    <w:p w14:paraId="197994ED" w14:textId="77777777" w:rsidR="00C40D63" w:rsidRPr="007C191D" w:rsidRDefault="00C40D63" w:rsidP="00C40D63">
      <w:pPr>
        <w:pStyle w:val="Body"/>
        <w:jc w:val="both"/>
        <w:rPr>
          <w:rFonts w:ascii="Trebuchet MS" w:hAnsi="Trebuchet MS"/>
          <w:lang w:val="en-GB"/>
        </w:rPr>
      </w:pPr>
      <w:r w:rsidRPr="007C191D">
        <w:rPr>
          <w:rFonts w:ascii="Trebuchet MS" w:hAnsi="Trebuchet MS"/>
          <w:lang w:val="en-GB"/>
        </w:rPr>
        <w:t xml:space="preserve">In order for us to appropriately communicate with those charged with governance, we need to be aware of any misstatements corrected by </w:t>
      </w:r>
      <w:r w:rsidR="003C7AF8">
        <w:rPr>
          <w:rFonts w:ascii="Trebuchet MS" w:hAnsi="Trebuchet MS"/>
          <w:lang w:val="en-GB"/>
        </w:rPr>
        <w:t>project</w:t>
      </w:r>
      <w:r w:rsidRPr="007C191D">
        <w:rPr>
          <w:rFonts w:ascii="Trebuchet MS" w:hAnsi="Trebuchet MS"/>
          <w:lang w:val="en-GB"/>
        </w:rPr>
        <w:t xml:space="preserve"> management above summary of misstatements nominal amount within their reported results. Accordingly, please communicate corrected misstatements in the summary of misstatements template.</w:t>
      </w:r>
    </w:p>
    <w:p w14:paraId="6852F9B3" w14:textId="77777777" w:rsidR="00C40D63" w:rsidRPr="00B14AF3" w:rsidRDefault="00C40D63" w:rsidP="00C40D63">
      <w:pPr>
        <w:rPr>
          <w:rFonts w:ascii="Trebuchet MS" w:hAnsi="Trebuchet MS"/>
          <w:sz w:val="20"/>
        </w:rPr>
      </w:pPr>
      <w:r w:rsidRPr="001F04AE">
        <w:rPr>
          <w:rFonts w:ascii="Trebuchet MS" w:hAnsi="Trebuchet MS"/>
          <w:sz w:val="20"/>
        </w:rPr>
        <w:lastRenderedPageBreak/>
        <w:t xml:space="preserve">Audit differences include both errors and judgmental differences. Report all audit differences to local management as they arise. </w:t>
      </w:r>
      <w:r w:rsidRPr="00B81FF0">
        <w:rPr>
          <w:rFonts w:ascii="Trebuchet MS" w:hAnsi="Trebuchet MS"/>
          <w:b/>
          <w:bCs/>
          <w:sz w:val="20"/>
        </w:rPr>
        <w:t>Encourage management to record all proposed adjustments arising from our procedures.</w:t>
      </w:r>
    </w:p>
    <w:p w14:paraId="52422B4E" w14:textId="77777777" w:rsidR="00C40D63" w:rsidRDefault="00C40D63" w:rsidP="00C40D63">
      <w:pPr>
        <w:pStyle w:val="FRDText"/>
        <w:jc w:val="both"/>
        <w:rPr>
          <w:rFonts w:ascii="Trebuchet MS" w:hAnsi="Trebuchet MS"/>
          <w:sz w:val="20"/>
          <w:lang w:val="en-GB"/>
        </w:rPr>
      </w:pPr>
      <w:r w:rsidRPr="007C191D">
        <w:rPr>
          <w:rFonts w:ascii="Trebuchet MS" w:hAnsi="Trebuchet MS"/>
          <w:sz w:val="20"/>
          <w:lang w:val="en-GB"/>
        </w:rPr>
        <w:t xml:space="preserve">Recorded differences are communicated in the format below. </w:t>
      </w:r>
    </w:p>
    <w:p w14:paraId="4F844306" w14:textId="2EA17CAB" w:rsidR="00134529" w:rsidRDefault="00134529" w:rsidP="00C40D63">
      <w:pPr>
        <w:pStyle w:val="FRDText"/>
        <w:jc w:val="both"/>
        <w:rPr>
          <w:rFonts w:ascii="Trebuchet MS" w:hAnsi="Trebuchet MS"/>
          <w:sz w:val="20"/>
          <w:lang w:val="en-GB"/>
        </w:rPr>
      </w:pPr>
    </w:p>
    <w:p w14:paraId="0438855D" w14:textId="6B4F87C8" w:rsidR="00F31E7B" w:rsidRDefault="00F31E7B" w:rsidP="00C40D63">
      <w:pPr>
        <w:pStyle w:val="FRDText"/>
        <w:jc w:val="both"/>
        <w:rPr>
          <w:rFonts w:ascii="Trebuchet MS" w:hAnsi="Trebuchet MS"/>
          <w:sz w:val="20"/>
          <w:lang w:val="en-GB"/>
        </w:rPr>
      </w:pPr>
    </w:p>
    <w:p w14:paraId="6518EB94" w14:textId="08128A93" w:rsidR="00F31E7B" w:rsidRDefault="00F31E7B" w:rsidP="00C40D63">
      <w:pPr>
        <w:pStyle w:val="FRDText"/>
        <w:jc w:val="both"/>
        <w:rPr>
          <w:rFonts w:ascii="Trebuchet MS" w:hAnsi="Trebuchet MS"/>
          <w:sz w:val="20"/>
          <w:lang w:val="en-GB"/>
        </w:rPr>
      </w:pPr>
    </w:p>
    <w:p w14:paraId="4A5ADBE7" w14:textId="1AB31718" w:rsidR="00F31E7B" w:rsidRDefault="00F31E7B" w:rsidP="00C40D63">
      <w:pPr>
        <w:pStyle w:val="FRDText"/>
        <w:jc w:val="both"/>
        <w:rPr>
          <w:rFonts w:ascii="Trebuchet MS" w:hAnsi="Trebuchet MS"/>
          <w:sz w:val="20"/>
          <w:lang w:val="en-GB"/>
        </w:rPr>
      </w:pPr>
    </w:p>
    <w:p w14:paraId="6389B5F4" w14:textId="77777777" w:rsidR="00F31E7B" w:rsidRDefault="00F31E7B" w:rsidP="00C40D63">
      <w:pPr>
        <w:pStyle w:val="FRDText"/>
        <w:jc w:val="both"/>
        <w:rPr>
          <w:rFonts w:ascii="Trebuchet MS" w:hAnsi="Trebuchet MS"/>
          <w:sz w:val="20"/>
          <w:lang w:val="en-GB"/>
        </w:rPr>
      </w:pPr>
    </w:p>
    <w:p w14:paraId="21DC4770" w14:textId="77777777" w:rsidR="00C40D63" w:rsidRPr="007C191D" w:rsidRDefault="00C40D63" w:rsidP="00C40D63">
      <w:pPr>
        <w:pStyle w:val="FRDText"/>
        <w:spacing w:after="0"/>
        <w:jc w:val="both"/>
        <w:rPr>
          <w:rFonts w:ascii="Trebuchet MS" w:hAnsi="Trebuchet MS"/>
          <w:b/>
          <w:sz w:val="20"/>
          <w:lang w:val="en-GB"/>
        </w:rPr>
      </w:pPr>
      <w:r w:rsidRPr="007C191D">
        <w:rPr>
          <w:rFonts w:ascii="Trebuchet MS" w:hAnsi="Trebuchet MS"/>
          <w:b/>
          <w:sz w:val="20"/>
          <w:lang w:val="en-GB"/>
        </w:rPr>
        <w:t>Name of Local Entity:</w:t>
      </w:r>
      <w:r w:rsidRPr="007C191D">
        <w:rPr>
          <w:rFonts w:ascii="Trebuchet MS" w:hAnsi="Trebuchet MS"/>
          <w:b/>
          <w:sz w:val="20"/>
          <w:lang w:val="en-GB"/>
        </w:rPr>
        <w:tab/>
      </w:r>
    </w:p>
    <w:p w14:paraId="1AAD45BE" w14:textId="77777777" w:rsidR="00C40D63" w:rsidRPr="007C191D" w:rsidRDefault="00C40D63" w:rsidP="00C40D63">
      <w:pPr>
        <w:pStyle w:val="FRDText"/>
        <w:spacing w:after="0"/>
        <w:jc w:val="both"/>
        <w:rPr>
          <w:rFonts w:ascii="Trebuchet MS" w:hAnsi="Trebuchet MS"/>
          <w:b/>
          <w:sz w:val="20"/>
          <w:lang w:val="en-GB"/>
        </w:rPr>
      </w:pPr>
      <w:r w:rsidRPr="007C191D">
        <w:rPr>
          <w:rFonts w:ascii="Trebuchet MS" w:hAnsi="Trebuchet MS"/>
          <w:b/>
          <w:sz w:val="20"/>
          <w:lang w:val="en-GB"/>
        </w:rPr>
        <w:t>Reporting Currency:</w:t>
      </w:r>
      <w:r w:rsidRPr="007C191D">
        <w:rPr>
          <w:rFonts w:ascii="Trebuchet MS" w:hAnsi="Trebuchet MS"/>
          <w:b/>
          <w:sz w:val="20"/>
          <w:lang w:val="en-GB"/>
        </w:rPr>
        <w:tab/>
      </w:r>
    </w:p>
    <w:p w14:paraId="04594A64" w14:textId="77777777" w:rsidR="00C40D63" w:rsidRPr="001F04AE" w:rsidRDefault="00C40D63" w:rsidP="00C40D63">
      <w:pPr>
        <w:rPr>
          <w:rFonts w:ascii="Trebuchet MS" w:hAnsi="Trebuchet MS"/>
          <w:b/>
          <w:sz w:val="20"/>
        </w:rPr>
      </w:pPr>
      <w:r>
        <w:rPr>
          <w:rFonts w:ascii="Trebuchet MS" w:hAnsi="Trebuchet MS"/>
          <w:b/>
          <w:sz w:val="20"/>
        </w:rPr>
        <w:t>Year End: 31.12</w:t>
      </w:r>
    </w:p>
    <w:p w14:paraId="708792ED" w14:textId="77777777" w:rsidR="00C40D63" w:rsidRPr="00B81FF0" w:rsidRDefault="00C40D63" w:rsidP="00C40D63">
      <w:pPr>
        <w:rPr>
          <w:rFonts w:ascii="Trebuchet MS" w:hAnsi="Trebuchet MS"/>
          <w:b/>
        </w:rPr>
      </w:pPr>
    </w:p>
    <w:tbl>
      <w:tblPr>
        <w:tblW w:w="9923" w:type="dxa"/>
        <w:tblInd w:w="5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58" w:type="dxa"/>
          <w:right w:w="58" w:type="dxa"/>
        </w:tblCellMar>
        <w:tblLook w:val="0000" w:firstRow="0" w:lastRow="0" w:firstColumn="0" w:lastColumn="0" w:noHBand="0" w:noVBand="0"/>
      </w:tblPr>
      <w:tblGrid>
        <w:gridCol w:w="839"/>
        <w:gridCol w:w="5090"/>
        <w:gridCol w:w="1202"/>
        <w:gridCol w:w="699"/>
        <w:gridCol w:w="1202"/>
        <w:gridCol w:w="891"/>
      </w:tblGrid>
      <w:tr w:rsidR="00C40D63" w:rsidRPr="007C191D" w14:paraId="79019788" w14:textId="77777777" w:rsidTr="00A27971">
        <w:tc>
          <w:tcPr>
            <w:tcW w:w="5929" w:type="dxa"/>
            <w:gridSpan w:val="2"/>
            <w:tcBorders>
              <w:top w:val="single" w:sz="4" w:space="0" w:color="auto"/>
              <w:bottom w:val="single" w:sz="12" w:space="0" w:color="auto"/>
              <w:right w:val="single" w:sz="12" w:space="0" w:color="auto"/>
            </w:tcBorders>
          </w:tcPr>
          <w:p w14:paraId="1C1C7B92" w14:textId="77777777" w:rsidR="00C40D63" w:rsidRPr="007C191D" w:rsidRDefault="00C40D63" w:rsidP="00A27971">
            <w:pPr>
              <w:pStyle w:val="FRDChartTitle"/>
              <w:spacing w:before="20" w:after="20"/>
              <w:jc w:val="left"/>
              <w:rPr>
                <w:rFonts w:ascii="Trebuchet MS" w:hAnsi="Trebuchet MS"/>
                <w:lang w:val="en-GB"/>
              </w:rPr>
            </w:pPr>
          </w:p>
        </w:tc>
        <w:tc>
          <w:tcPr>
            <w:tcW w:w="3994" w:type="dxa"/>
            <w:gridSpan w:val="4"/>
            <w:tcBorders>
              <w:top w:val="single" w:sz="12" w:space="0" w:color="auto"/>
              <w:left w:val="single" w:sz="12" w:space="0" w:color="auto"/>
              <w:bottom w:val="single" w:sz="12" w:space="0" w:color="auto"/>
              <w:right w:val="single" w:sz="12" w:space="0" w:color="auto"/>
            </w:tcBorders>
          </w:tcPr>
          <w:p w14:paraId="0BBD520E"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Increase (Decrease) Income</w:t>
            </w:r>
          </w:p>
        </w:tc>
      </w:tr>
      <w:tr w:rsidR="00C40D63" w:rsidRPr="007C191D" w14:paraId="23034BE3" w14:textId="77777777" w:rsidTr="00A27971">
        <w:tc>
          <w:tcPr>
            <w:tcW w:w="839" w:type="dxa"/>
            <w:tcBorders>
              <w:top w:val="single" w:sz="12" w:space="0" w:color="auto"/>
              <w:left w:val="single" w:sz="12" w:space="0" w:color="auto"/>
              <w:bottom w:val="single" w:sz="12" w:space="0" w:color="auto"/>
              <w:right w:val="single" w:sz="12" w:space="0" w:color="auto"/>
            </w:tcBorders>
            <w:vAlign w:val="bottom"/>
          </w:tcPr>
          <w:p w14:paraId="4D1F424D"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W/P Ref.</w:t>
            </w:r>
          </w:p>
        </w:tc>
        <w:tc>
          <w:tcPr>
            <w:tcW w:w="5090" w:type="dxa"/>
            <w:tcBorders>
              <w:top w:val="single" w:sz="12" w:space="0" w:color="auto"/>
              <w:left w:val="single" w:sz="12" w:space="0" w:color="auto"/>
              <w:bottom w:val="single" w:sz="12" w:space="0" w:color="auto"/>
              <w:right w:val="single" w:sz="12" w:space="0" w:color="auto"/>
            </w:tcBorders>
            <w:vAlign w:val="bottom"/>
          </w:tcPr>
          <w:p w14:paraId="433F7497" w14:textId="77777777" w:rsidR="00C40D63" w:rsidRPr="007C191D" w:rsidRDefault="00C40D63" w:rsidP="00A27971">
            <w:pPr>
              <w:pStyle w:val="FRDChartTitle"/>
              <w:spacing w:before="20" w:after="20"/>
              <w:rPr>
                <w:rFonts w:ascii="Trebuchet MS" w:hAnsi="Trebuchet MS"/>
                <w:lang w:val="en-GB"/>
              </w:rPr>
            </w:pPr>
          </w:p>
        </w:tc>
        <w:tc>
          <w:tcPr>
            <w:tcW w:w="1202" w:type="dxa"/>
            <w:tcBorders>
              <w:top w:val="single" w:sz="12" w:space="0" w:color="auto"/>
              <w:left w:val="single" w:sz="12" w:space="0" w:color="auto"/>
              <w:bottom w:val="single" w:sz="12" w:space="0" w:color="auto"/>
              <w:right w:val="single" w:sz="12" w:space="0" w:color="auto"/>
            </w:tcBorders>
            <w:vAlign w:val="bottom"/>
          </w:tcPr>
          <w:p w14:paraId="74689EEB"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Current Year Differences</w:t>
            </w:r>
          </w:p>
        </w:tc>
        <w:tc>
          <w:tcPr>
            <w:tcW w:w="699" w:type="dxa"/>
            <w:tcBorders>
              <w:top w:val="single" w:sz="12" w:space="0" w:color="auto"/>
              <w:left w:val="single" w:sz="12" w:space="0" w:color="auto"/>
              <w:bottom w:val="single" w:sz="12" w:space="0" w:color="auto"/>
              <w:right w:val="single" w:sz="12" w:space="0" w:color="auto"/>
            </w:tcBorders>
            <w:vAlign w:val="bottom"/>
          </w:tcPr>
          <w:p w14:paraId="6CA583F2"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Ref.</w:t>
            </w:r>
          </w:p>
        </w:tc>
        <w:tc>
          <w:tcPr>
            <w:tcW w:w="1202" w:type="dxa"/>
            <w:tcBorders>
              <w:top w:val="single" w:sz="12" w:space="0" w:color="auto"/>
              <w:left w:val="single" w:sz="12" w:space="0" w:color="auto"/>
              <w:bottom w:val="single" w:sz="12" w:space="0" w:color="auto"/>
              <w:right w:val="single" w:sz="12" w:space="0" w:color="auto"/>
            </w:tcBorders>
            <w:vAlign w:val="bottom"/>
          </w:tcPr>
          <w:p w14:paraId="24C3CE61"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Prior Year Differences</w:t>
            </w:r>
          </w:p>
        </w:tc>
        <w:tc>
          <w:tcPr>
            <w:tcW w:w="891" w:type="dxa"/>
            <w:tcBorders>
              <w:top w:val="single" w:sz="12" w:space="0" w:color="auto"/>
              <w:left w:val="single" w:sz="12" w:space="0" w:color="auto"/>
              <w:bottom w:val="single" w:sz="12" w:space="0" w:color="auto"/>
              <w:right w:val="single" w:sz="12" w:space="0" w:color="auto"/>
            </w:tcBorders>
            <w:vAlign w:val="bottom"/>
          </w:tcPr>
          <w:p w14:paraId="06D135A2" w14:textId="77777777" w:rsidR="00C40D63" w:rsidRPr="007C191D" w:rsidRDefault="00C40D63" w:rsidP="00A27971">
            <w:pPr>
              <w:pStyle w:val="FRDChartTitle"/>
              <w:spacing w:before="20" w:after="20"/>
              <w:rPr>
                <w:rFonts w:ascii="Trebuchet MS" w:hAnsi="Trebuchet MS"/>
                <w:lang w:val="en-GB"/>
              </w:rPr>
            </w:pPr>
            <w:r w:rsidRPr="007C191D">
              <w:rPr>
                <w:rFonts w:ascii="Trebuchet MS" w:hAnsi="Trebuchet MS"/>
                <w:lang w:val="en-GB"/>
              </w:rPr>
              <w:t>Ref.</w:t>
            </w:r>
          </w:p>
        </w:tc>
      </w:tr>
      <w:tr w:rsidR="00C40D63" w:rsidRPr="007C191D" w14:paraId="230B3F4E" w14:textId="77777777" w:rsidTr="00A27971">
        <w:tc>
          <w:tcPr>
            <w:tcW w:w="839" w:type="dxa"/>
            <w:tcBorders>
              <w:top w:val="single" w:sz="12" w:space="0" w:color="auto"/>
              <w:left w:val="single" w:sz="12" w:space="0" w:color="auto"/>
              <w:bottom w:val="dotted" w:sz="4" w:space="0" w:color="auto"/>
            </w:tcBorders>
          </w:tcPr>
          <w:p w14:paraId="50831A9B" w14:textId="77777777" w:rsidR="00C40D63" w:rsidRPr="007C191D" w:rsidRDefault="00C40D63" w:rsidP="00A27971">
            <w:pPr>
              <w:pStyle w:val="FRDChartText"/>
              <w:spacing w:before="0" w:line="210" w:lineRule="exact"/>
              <w:rPr>
                <w:rFonts w:ascii="Trebuchet MS" w:hAnsi="Trebuchet MS"/>
                <w:lang w:val="en-GB"/>
              </w:rPr>
            </w:pPr>
          </w:p>
        </w:tc>
        <w:tc>
          <w:tcPr>
            <w:tcW w:w="5090" w:type="dxa"/>
            <w:tcBorders>
              <w:top w:val="single" w:sz="12" w:space="0" w:color="auto"/>
            </w:tcBorders>
          </w:tcPr>
          <w:p w14:paraId="50A08FAA" w14:textId="77777777" w:rsidR="00C40D63" w:rsidRPr="007C191D" w:rsidRDefault="00C40D63" w:rsidP="00A27971">
            <w:pPr>
              <w:pStyle w:val="FRDChartText"/>
              <w:spacing w:before="0" w:line="210" w:lineRule="exact"/>
              <w:rPr>
                <w:rFonts w:ascii="Trebuchet MS" w:hAnsi="Trebuchet MS"/>
                <w:b/>
                <w:bCs/>
                <w:lang w:val="en-GB"/>
              </w:rPr>
            </w:pPr>
            <w:r w:rsidRPr="007C191D">
              <w:rPr>
                <w:rFonts w:ascii="Trebuchet MS" w:hAnsi="Trebuchet MS"/>
                <w:b/>
                <w:bCs/>
                <w:lang w:val="en-GB"/>
              </w:rPr>
              <w:t>Recorded Audit Differences</w:t>
            </w:r>
          </w:p>
        </w:tc>
        <w:tc>
          <w:tcPr>
            <w:tcW w:w="1202" w:type="dxa"/>
            <w:tcBorders>
              <w:top w:val="single" w:sz="12" w:space="0" w:color="auto"/>
            </w:tcBorders>
          </w:tcPr>
          <w:p w14:paraId="3AB4410E"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Borders>
              <w:top w:val="single" w:sz="12" w:space="0" w:color="auto"/>
            </w:tcBorders>
          </w:tcPr>
          <w:p w14:paraId="303076D3" w14:textId="77777777" w:rsidR="00C40D63" w:rsidRPr="007C191D" w:rsidRDefault="00C40D63" w:rsidP="00A27971">
            <w:pPr>
              <w:pStyle w:val="FRDChartText"/>
              <w:spacing w:before="0" w:line="210" w:lineRule="exact"/>
              <w:rPr>
                <w:rFonts w:ascii="Trebuchet MS" w:hAnsi="Trebuchet MS"/>
                <w:lang w:val="en-GB"/>
              </w:rPr>
            </w:pPr>
          </w:p>
        </w:tc>
        <w:tc>
          <w:tcPr>
            <w:tcW w:w="1202" w:type="dxa"/>
            <w:tcBorders>
              <w:top w:val="single" w:sz="12" w:space="0" w:color="auto"/>
            </w:tcBorders>
          </w:tcPr>
          <w:p w14:paraId="4E4B5418" w14:textId="77777777" w:rsidR="00C40D63" w:rsidRPr="007C191D"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single" w:sz="12" w:space="0" w:color="auto"/>
              <w:bottom w:val="dotted" w:sz="4" w:space="0" w:color="auto"/>
              <w:right w:val="single" w:sz="12" w:space="0" w:color="auto"/>
            </w:tcBorders>
          </w:tcPr>
          <w:p w14:paraId="3AE5F596" w14:textId="77777777" w:rsidR="00C40D63" w:rsidRPr="007C191D" w:rsidRDefault="00C40D63" w:rsidP="00A27971">
            <w:pPr>
              <w:pStyle w:val="FRDChartText"/>
              <w:spacing w:before="0" w:line="210" w:lineRule="exact"/>
              <w:rPr>
                <w:rFonts w:ascii="Trebuchet MS" w:hAnsi="Trebuchet MS"/>
                <w:lang w:val="en-GB"/>
              </w:rPr>
            </w:pPr>
          </w:p>
        </w:tc>
      </w:tr>
      <w:tr w:rsidR="00C40D63" w:rsidRPr="007C191D" w14:paraId="45519FE1" w14:textId="77777777" w:rsidTr="00A27971">
        <w:tc>
          <w:tcPr>
            <w:tcW w:w="839" w:type="dxa"/>
            <w:tcBorders>
              <w:top w:val="dotted" w:sz="4" w:space="0" w:color="auto"/>
              <w:left w:val="single" w:sz="12" w:space="0" w:color="auto"/>
              <w:bottom w:val="dotted" w:sz="4" w:space="0" w:color="auto"/>
            </w:tcBorders>
          </w:tcPr>
          <w:p w14:paraId="01885594" w14:textId="77777777" w:rsidR="00C40D63" w:rsidRPr="007C191D" w:rsidRDefault="00C40D63" w:rsidP="00A27971">
            <w:pPr>
              <w:pStyle w:val="FRDChartText"/>
              <w:spacing w:before="0" w:line="210" w:lineRule="exact"/>
              <w:rPr>
                <w:rFonts w:ascii="Trebuchet MS" w:hAnsi="Trebuchet MS"/>
                <w:lang w:val="en-GB"/>
              </w:rPr>
            </w:pPr>
          </w:p>
        </w:tc>
        <w:tc>
          <w:tcPr>
            <w:tcW w:w="5090" w:type="dxa"/>
          </w:tcPr>
          <w:p w14:paraId="6647B1C1" w14:textId="77777777" w:rsidR="00C40D63" w:rsidRPr="007C191D"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677B32A5"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7C52E111" w14:textId="77777777" w:rsidR="00C40D63" w:rsidRPr="007C191D" w:rsidRDefault="00C40D63" w:rsidP="00A27971">
            <w:pPr>
              <w:pStyle w:val="FRDChartText"/>
              <w:spacing w:before="0" w:line="210" w:lineRule="exact"/>
              <w:rPr>
                <w:rFonts w:ascii="Trebuchet MS" w:hAnsi="Trebuchet MS"/>
                <w:lang w:val="en-GB"/>
              </w:rPr>
            </w:pPr>
          </w:p>
        </w:tc>
        <w:tc>
          <w:tcPr>
            <w:tcW w:w="1202" w:type="dxa"/>
          </w:tcPr>
          <w:p w14:paraId="1291566B" w14:textId="77777777" w:rsidR="00C40D63" w:rsidRPr="007C191D"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6CAD097B" w14:textId="77777777" w:rsidR="00C40D63" w:rsidRPr="007C191D" w:rsidRDefault="00C40D63" w:rsidP="00A27971">
            <w:pPr>
              <w:pStyle w:val="FRDChartText"/>
              <w:spacing w:before="0" w:line="210" w:lineRule="exact"/>
              <w:rPr>
                <w:rFonts w:ascii="Trebuchet MS" w:hAnsi="Trebuchet MS"/>
                <w:lang w:val="en-GB"/>
              </w:rPr>
            </w:pPr>
          </w:p>
        </w:tc>
      </w:tr>
      <w:tr w:rsidR="00C40D63" w:rsidRPr="007C191D" w14:paraId="434DA1B5" w14:textId="77777777" w:rsidTr="00A27971">
        <w:tc>
          <w:tcPr>
            <w:tcW w:w="839" w:type="dxa"/>
            <w:tcBorders>
              <w:top w:val="dotted" w:sz="4" w:space="0" w:color="auto"/>
              <w:left w:val="single" w:sz="12" w:space="0" w:color="auto"/>
              <w:bottom w:val="dotted" w:sz="4" w:space="0" w:color="auto"/>
            </w:tcBorders>
          </w:tcPr>
          <w:p w14:paraId="676F5FAA" w14:textId="77777777" w:rsidR="00C40D63" w:rsidRPr="007C191D" w:rsidRDefault="00C40D63" w:rsidP="00A27971">
            <w:pPr>
              <w:pStyle w:val="FRDChartText"/>
              <w:spacing w:before="0" w:line="210" w:lineRule="exact"/>
              <w:rPr>
                <w:rFonts w:ascii="Trebuchet MS" w:hAnsi="Trebuchet MS"/>
                <w:lang w:val="en-GB"/>
              </w:rPr>
            </w:pPr>
          </w:p>
        </w:tc>
        <w:tc>
          <w:tcPr>
            <w:tcW w:w="5090" w:type="dxa"/>
          </w:tcPr>
          <w:p w14:paraId="36B5F04C" w14:textId="77777777" w:rsidR="00C40D63" w:rsidRPr="007C191D"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7CD070E4"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6387E080" w14:textId="77777777" w:rsidR="00C40D63" w:rsidRPr="007C191D" w:rsidRDefault="00C40D63" w:rsidP="00A27971">
            <w:pPr>
              <w:pStyle w:val="FRDChartText"/>
              <w:spacing w:before="0" w:line="210" w:lineRule="exact"/>
              <w:rPr>
                <w:rFonts w:ascii="Trebuchet MS" w:hAnsi="Trebuchet MS"/>
                <w:lang w:val="en-GB"/>
              </w:rPr>
            </w:pPr>
          </w:p>
        </w:tc>
        <w:tc>
          <w:tcPr>
            <w:tcW w:w="1202" w:type="dxa"/>
          </w:tcPr>
          <w:p w14:paraId="6EBC6A23" w14:textId="77777777" w:rsidR="00C40D63" w:rsidRPr="007C191D"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4D40A02C" w14:textId="77777777" w:rsidR="00C40D63" w:rsidRPr="007C191D" w:rsidRDefault="00C40D63" w:rsidP="00A27971">
            <w:pPr>
              <w:pStyle w:val="FRDChartText"/>
              <w:spacing w:before="0" w:line="210" w:lineRule="exact"/>
              <w:rPr>
                <w:rFonts w:ascii="Trebuchet MS" w:hAnsi="Trebuchet MS"/>
                <w:lang w:val="en-GB"/>
              </w:rPr>
            </w:pPr>
          </w:p>
        </w:tc>
      </w:tr>
      <w:tr w:rsidR="00C40D63" w:rsidRPr="007C191D" w14:paraId="2CC8746A" w14:textId="77777777" w:rsidTr="00A27971">
        <w:tc>
          <w:tcPr>
            <w:tcW w:w="839" w:type="dxa"/>
            <w:tcBorders>
              <w:top w:val="dotted" w:sz="4" w:space="0" w:color="auto"/>
              <w:left w:val="single" w:sz="12" w:space="0" w:color="auto"/>
              <w:bottom w:val="dotted" w:sz="4" w:space="0" w:color="auto"/>
            </w:tcBorders>
          </w:tcPr>
          <w:p w14:paraId="144181E9" w14:textId="77777777" w:rsidR="00C40D63" w:rsidRPr="007C191D" w:rsidRDefault="00C40D63" w:rsidP="00A27971">
            <w:pPr>
              <w:pStyle w:val="FRDChartText"/>
              <w:spacing w:before="0" w:line="210" w:lineRule="exact"/>
              <w:rPr>
                <w:rFonts w:ascii="Trebuchet MS" w:hAnsi="Trebuchet MS"/>
                <w:lang w:val="en-GB"/>
              </w:rPr>
            </w:pPr>
          </w:p>
        </w:tc>
        <w:tc>
          <w:tcPr>
            <w:tcW w:w="5090" w:type="dxa"/>
          </w:tcPr>
          <w:p w14:paraId="3021835D" w14:textId="77777777" w:rsidR="00C40D63" w:rsidRPr="007C191D"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bottom w:val="dotted" w:sz="4" w:space="0" w:color="auto"/>
            </w:tcBorders>
          </w:tcPr>
          <w:p w14:paraId="10B957B6"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31669B30" w14:textId="77777777" w:rsidR="00C40D63" w:rsidRPr="007C191D"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485C5182" w14:textId="77777777" w:rsidR="00C40D63" w:rsidRPr="007C191D"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8AFD699" w14:textId="77777777" w:rsidR="00C40D63" w:rsidRPr="007C191D" w:rsidRDefault="00C40D63" w:rsidP="00A27971">
            <w:pPr>
              <w:pStyle w:val="FRDChartText"/>
              <w:spacing w:before="0" w:line="210" w:lineRule="exact"/>
              <w:rPr>
                <w:rFonts w:ascii="Trebuchet MS" w:hAnsi="Trebuchet MS"/>
                <w:lang w:val="en-GB"/>
              </w:rPr>
            </w:pPr>
          </w:p>
        </w:tc>
      </w:tr>
      <w:tr w:rsidR="00C40D63" w:rsidRPr="007C191D" w14:paraId="5AA92942" w14:textId="77777777" w:rsidTr="00A27971">
        <w:tc>
          <w:tcPr>
            <w:tcW w:w="839" w:type="dxa"/>
            <w:tcBorders>
              <w:top w:val="dotted" w:sz="4" w:space="0" w:color="auto"/>
              <w:left w:val="single" w:sz="12" w:space="0" w:color="auto"/>
              <w:bottom w:val="dotted" w:sz="4" w:space="0" w:color="auto"/>
            </w:tcBorders>
          </w:tcPr>
          <w:p w14:paraId="2126CF44" w14:textId="77777777" w:rsidR="00C40D63" w:rsidRPr="007C191D" w:rsidRDefault="00C40D63" w:rsidP="00A27971">
            <w:pPr>
              <w:pStyle w:val="FRDChartText"/>
              <w:spacing w:before="0" w:line="210" w:lineRule="exact"/>
              <w:rPr>
                <w:rFonts w:ascii="Trebuchet MS" w:hAnsi="Trebuchet MS"/>
                <w:lang w:val="en-GB"/>
              </w:rPr>
            </w:pPr>
          </w:p>
        </w:tc>
        <w:tc>
          <w:tcPr>
            <w:tcW w:w="5090" w:type="dxa"/>
            <w:tcBorders>
              <w:bottom w:val="dotted" w:sz="4" w:space="0" w:color="auto"/>
            </w:tcBorders>
          </w:tcPr>
          <w:p w14:paraId="68EA257D" w14:textId="77777777" w:rsidR="00C40D63" w:rsidRPr="007C191D"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79AD18AE"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Borders>
              <w:bottom w:val="dotted" w:sz="4" w:space="0" w:color="auto"/>
            </w:tcBorders>
          </w:tcPr>
          <w:p w14:paraId="0098B71D" w14:textId="77777777" w:rsidR="00C40D63" w:rsidRPr="007C191D"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7DB57639"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35856CBC" w14:textId="77777777" w:rsidR="00C40D63" w:rsidRPr="007C191D" w:rsidRDefault="00C40D63" w:rsidP="00A27971">
            <w:pPr>
              <w:pStyle w:val="FRDChartText"/>
              <w:spacing w:before="0" w:line="210" w:lineRule="exact"/>
              <w:rPr>
                <w:rFonts w:ascii="Trebuchet MS" w:hAnsi="Trebuchet MS"/>
                <w:lang w:val="en-GB"/>
              </w:rPr>
            </w:pPr>
          </w:p>
        </w:tc>
      </w:tr>
      <w:tr w:rsidR="00C40D63" w:rsidRPr="007C191D" w14:paraId="596724CE" w14:textId="77777777" w:rsidTr="00A27971">
        <w:tc>
          <w:tcPr>
            <w:tcW w:w="839" w:type="dxa"/>
            <w:tcBorders>
              <w:top w:val="dotted" w:sz="4" w:space="0" w:color="auto"/>
              <w:left w:val="single" w:sz="12" w:space="0" w:color="auto"/>
              <w:bottom w:val="single" w:sz="12" w:space="0" w:color="auto"/>
            </w:tcBorders>
          </w:tcPr>
          <w:p w14:paraId="26A0B553" w14:textId="77777777" w:rsidR="00C40D63" w:rsidRPr="007C191D" w:rsidRDefault="00C40D63" w:rsidP="00A27971">
            <w:pPr>
              <w:pStyle w:val="FRDChartText"/>
              <w:spacing w:before="0" w:line="210" w:lineRule="exact"/>
              <w:rPr>
                <w:rFonts w:ascii="Trebuchet MS" w:hAnsi="Trebuchet MS"/>
                <w:lang w:val="en-GB"/>
              </w:rPr>
            </w:pPr>
          </w:p>
        </w:tc>
        <w:tc>
          <w:tcPr>
            <w:tcW w:w="5090" w:type="dxa"/>
            <w:tcBorders>
              <w:top w:val="dotted" w:sz="4" w:space="0" w:color="auto"/>
              <w:bottom w:val="single" w:sz="12" w:space="0" w:color="auto"/>
            </w:tcBorders>
          </w:tcPr>
          <w:p w14:paraId="7E58FDA7" w14:textId="77777777" w:rsidR="00C40D63" w:rsidRPr="007C191D" w:rsidRDefault="00C40D63" w:rsidP="00A27971">
            <w:pPr>
              <w:pStyle w:val="FRDChartText"/>
              <w:spacing w:before="0" w:line="210" w:lineRule="exact"/>
              <w:rPr>
                <w:rFonts w:ascii="Trebuchet MS" w:hAnsi="Trebuchet MS"/>
                <w:lang w:val="en-GB"/>
              </w:rPr>
            </w:pPr>
          </w:p>
        </w:tc>
        <w:tc>
          <w:tcPr>
            <w:tcW w:w="1202" w:type="dxa"/>
            <w:tcBorders>
              <w:top w:val="single" w:sz="8" w:space="0" w:color="auto"/>
              <w:bottom w:val="single" w:sz="12" w:space="0" w:color="auto"/>
            </w:tcBorders>
            <w:tcMar>
              <w:left w:w="0" w:type="dxa"/>
              <w:right w:w="0" w:type="dxa"/>
            </w:tcMar>
          </w:tcPr>
          <w:p w14:paraId="3707DAF7"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r>
              <w:rPr>
                <w:rFonts w:ascii="Trebuchet MS" w:hAnsi="Trebuchet MS"/>
                <w:noProof/>
                <w:lang w:val="nb-NO" w:eastAsia="nb-NO"/>
              </w:rPr>
              <mc:AlternateContent>
                <mc:Choice Requires="wps">
                  <w:drawing>
                    <wp:anchor distT="4294967295" distB="4294967295" distL="114300" distR="114300" simplePos="0" relativeHeight="251659264" behindDoc="0" locked="0" layoutInCell="1" allowOverlap="1" wp14:anchorId="76B2E234" wp14:editId="479CCA1E">
                      <wp:simplePos x="0" y="0"/>
                      <wp:positionH relativeFrom="margin">
                        <wp:posOffset>635</wp:posOffset>
                      </wp:positionH>
                      <wp:positionV relativeFrom="paragraph">
                        <wp:posOffset>142239</wp:posOffset>
                      </wp:positionV>
                      <wp:extent cx="725805" cy="0"/>
                      <wp:effectExtent l="0" t="19050" r="30480" b="1905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15F7"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11.2pt" to="57.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" strokeweight="3pt">
                      <v:stroke linestyle="thinThin"/>
                      <w10:wrap anchorx="margin"/>
                    </v:line>
                  </w:pict>
                </mc:Fallback>
              </mc:AlternateContent>
            </w:r>
          </w:p>
        </w:tc>
        <w:tc>
          <w:tcPr>
            <w:tcW w:w="699" w:type="dxa"/>
            <w:tcBorders>
              <w:top w:val="dotted" w:sz="4" w:space="0" w:color="auto"/>
              <w:bottom w:val="single" w:sz="12" w:space="0" w:color="auto"/>
            </w:tcBorders>
          </w:tcPr>
          <w:p w14:paraId="436813C4" w14:textId="77777777" w:rsidR="00C40D63" w:rsidRPr="007C191D" w:rsidRDefault="00C40D63" w:rsidP="00A27971">
            <w:pPr>
              <w:pStyle w:val="FRDChartText"/>
              <w:spacing w:before="0" w:line="210" w:lineRule="exact"/>
              <w:rPr>
                <w:rFonts w:ascii="Trebuchet MS" w:hAnsi="Trebuchet MS"/>
                <w:lang w:val="en-GB"/>
              </w:rPr>
            </w:pPr>
          </w:p>
        </w:tc>
        <w:tc>
          <w:tcPr>
            <w:tcW w:w="1202" w:type="dxa"/>
            <w:tcBorders>
              <w:top w:val="single" w:sz="8" w:space="0" w:color="auto"/>
              <w:bottom w:val="single" w:sz="12" w:space="0" w:color="auto"/>
            </w:tcBorders>
          </w:tcPr>
          <w:p w14:paraId="0ACB1E79" w14:textId="77777777" w:rsidR="00C40D63" w:rsidRPr="007C191D" w:rsidRDefault="00C40D63" w:rsidP="00A27971">
            <w:pPr>
              <w:pStyle w:val="FRDChartText"/>
              <w:tabs>
                <w:tab w:val="left" w:pos="158"/>
                <w:tab w:val="right" w:pos="1008"/>
              </w:tabs>
              <w:spacing w:before="0" w:line="210" w:lineRule="exact"/>
              <w:rPr>
                <w:rFonts w:ascii="Trebuchet MS" w:hAnsi="Trebuchet MS"/>
                <w:lang w:val="en-GB"/>
              </w:rPr>
            </w:pPr>
            <w:r>
              <w:rPr>
                <w:rFonts w:ascii="Trebuchet MS" w:hAnsi="Trebuchet MS"/>
                <w:noProof/>
                <w:lang w:val="nb-NO" w:eastAsia="nb-NO"/>
              </w:rPr>
              <mc:AlternateContent>
                <mc:Choice Requires="wps">
                  <w:drawing>
                    <wp:anchor distT="4294967295" distB="4294967295" distL="114300" distR="114300" simplePos="0" relativeHeight="251660288" behindDoc="0" locked="0" layoutInCell="1" allowOverlap="1" wp14:anchorId="6502CA05" wp14:editId="370D1BF3">
                      <wp:simplePos x="0" y="0"/>
                      <wp:positionH relativeFrom="margin">
                        <wp:posOffset>-33020</wp:posOffset>
                      </wp:positionH>
                      <wp:positionV relativeFrom="paragraph">
                        <wp:posOffset>130174</wp:posOffset>
                      </wp:positionV>
                      <wp:extent cx="725805" cy="0"/>
                      <wp:effectExtent l="0" t="19050" r="3048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CFF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6pt,10.25pt" to="54.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" strokeweight="3pt">
                      <v:stroke linestyle="thinThin"/>
                      <w10:wrap anchorx="margin"/>
                    </v:line>
                  </w:pict>
                </mc:Fallback>
              </mc:AlternateContent>
            </w:r>
          </w:p>
        </w:tc>
        <w:tc>
          <w:tcPr>
            <w:tcW w:w="891" w:type="dxa"/>
            <w:tcBorders>
              <w:top w:val="dotted" w:sz="4" w:space="0" w:color="auto"/>
              <w:bottom w:val="single" w:sz="12" w:space="0" w:color="auto"/>
              <w:right w:val="single" w:sz="12" w:space="0" w:color="auto"/>
            </w:tcBorders>
          </w:tcPr>
          <w:p w14:paraId="2D5CBA63" w14:textId="77777777" w:rsidR="00C40D63" w:rsidRPr="007C191D" w:rsidRDefault="00C40D63" w:rsidP="00A27971">
            <w:pPr>
              <w:pStyle w:val="FRDChartText"/>
              <w:spacing w:before="0" w:line="210" w:lineRule="exact"/>
              <w:rPr>
                <w:rFonts w:ascii="Trebuchet MS" w:hAnsi="Trebuchet MS"/>
                <w:lang w:val="en-GB"/>
              </w:rPr>
            </w:pPr>
          </w:p>
        </w:tc>
      </w:tr>
      <w:tr w:rsidR="00C40D63" w:rsidRPr="003D2169" w14:paraId="7904BC0F" w14:textId="77777777" w:rsidTr="00A27971">
        <w:tc>
          <w:tcPr>
            <w:tcW w:w="839" w:type="dxa"/>
            <w:tcBorders>
              <w:top w:val="dotted" w:sz="4" w:space="0" w:color="auto"/>
              <w:left w:val="single" w:sz="12" w:space="0" w:color="auto"/>
              <w:bottom w:val="dotted" w:sz="4" w:space="0" w:color="auto"/>
            </w:tcBorders>
          </w:tcPr>
          <w:p w14:paraId="64FBDF8E" w14:textId="77777777" w:rsidR="00C40D63" w:rsidRPr="008C59F4" w:rsidRDefault="00C40D63" w:rsidP="00A27971">
            <w:pPr>
              <w:pStyle w:val="FRDChartText"/>
              <w:spacing w:before="0" w:line="210" w:lineRule="exact"/>
              <w:rPr>
                <w:rFonts w:ascii="Trebuchet MS" w:hAnsi="Trebuchet MS"/>
                <w:lang w:val="en-GB"/>
              </w:rPr>
            </w:pPr>
          </w:p>
        </w:tc>
        <w:tc>
          <w:tcPr>
            <w:tcW w:w="5090" w:type="dxa"/>
            <w:tcBorders>
              <w:top w:val="dotted" w:sz="4" w:space="0" w:color="auto"/>
            </w:tcBorders>
          </w:tcPr>
          <w:p w14:paraId="2DBC39EE"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Unrecorded Errors:</w:t>
            </w:r>
          </w:p>
        </w:tc>
        <w:tc>
          <w:tcPr>
            <w:tcW w:w="1202" w:type="dxa"/>
            <w:tcBorders>
              <w:top w:val="dotted" w:sz="4" w:space="0" w:color="auto"/>
            </w:tcBorders>
          </w:tcPr>
          <w:p w14:paraId="29073628"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Borders>
              <w:top w:val="dotted" w:sz="4" w:space="0" w:color="auto"/>
            </w:tcBorders>
          </w:tcPr>
          <w:p w14:paraId="14B55614"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tcBorders>
          </w:tcPr>
          <w:p w14:paraId="0BB403ED"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4075997"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52FACB8F" w14:textId="77777777" w:rsidTr="00A27971">
        <w:tc>
          <w:tcPr>
            <w:tcW w:w="839" w:type="dxa"/>
            <w:tcBorders>
              <w:top w:val="dotted" w:sz="4" w:space="0" w:color="auto"/>
              <w:left w:val="single" w:sz="12" w:space="0" w:color="auto"/>
              <w:bottom w:val="dotted" w:sz="4" w:space="0" w:color="auto"/>
            </w:tcBorders>
          </w:tcPr>
          <w:p w14:paraId="45AF9338"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BAFAA46"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1D2444F4"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1376127F"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33B03B0C"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0AD61BF2"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66C64DC4" w14:textId="77777777" w:rsidTr="00A27971">
        <w:tc>
          <w:tcPr>
            <w:tcW w:w="839" w:type="dxa"/>
            <w:tcBorders>
              <w:top w:val="dotted" w:sz="4" w:space="0" w:color="auto"/>
              <w:left w:val="single" w:sz="12" w:space="0" w:color="auto"/>
              <w:bottom w:val="dotted" w:sz="4" w:space="0" w:color="auto"/>
            </w:tcBorders>
          </w:tcPr>
          <w:p w14:paraId="7A601313"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52C8AFD8"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780ED9B1"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6CC24E8A"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754BEC0E"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7CABD2E3"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29540B83" w14:textId="77777777" w:rsidTr="00A27971">
        <w:tc>
          <w:tcPr>
            <w:tcW w:w="839" w:type="dxa"/>
            <w:tcBorders>
              <w:top w:val="dotted" w:sz="4" w:space="0" w:color="auto"/>
              <w:left w:val="single" w:sz="12" w:space="0" w:color="auto"/>
              <w:bottom w:val="dotted" w:sz="4" w:space="0" w:color="auto"/>
            </w:tcBorders>
          </w:tcPr>
          <w:p w14:paraId="60A2496B"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4CE77951"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bottom w:val="dotted" w:sz="4" w:space="0" w:color="auto"/>
            </w:tcBorders>
          </w:tcPr>
          <w:p w14:paraId="6726046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38838D14"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29C811CE"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7B5FE7FF"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1B307C35" w14:textId="77777777" w:rsidTr="00A27971">
        <w:tc>
          <w:tcPr>
            <w:tcW w:w="839" w:type="dxa"/>
            <w:tcBorders>
              <w:top w:val="dotted" w:sz="4" w:space="0" w:color="auto"/>
              <w:left w:val="single" w:sz="12" w:space="0" w:color="auto"/>
              <w:bottom w:val="dotted" w:sz="4" w:space="0" w:color="auto"/>
            </w:tcBorders>
          </w:tcPr>
          <w:p w14:paraId="184A6D65"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A537622"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6EE7EA43"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52130C8B"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3FD5023E"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69C3E4E1"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0EBF2D54" w14:textId="77777777" w:rsidTr="00A27971">
        <w:tc>
          <w:tcPr>
            <w:tcW w:w="839" w:type="dxa"/>
            <w:tcBorders>
              <w:top w:val="dotted" w:sz="4" w:space="0" w:color="auto"/>
              <w:left w:val="single" w:sz="12" w:space="0" w:color="auto"/>
              <w:bottom w:val="dotted" w:sz="4" w:space="0" w:color="auto"/>
            </w:tcBorders>
          </w:tcPr>
          <w:p w14:paraId="2E19C962"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2E4F7D0F"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tcBorders>
          </w:tcPr>
          <w:p w14:paraId="3A7D74BA"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79F3D9F6"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tcBorders>
          </w:tcPr>
          <w:p w14:paraId="1AFD9CC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0E73E259"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5A3E17D2" w14:textId="77777777" w:rsidTr="00A27971">
        <w:tc>
          <w:tcPr>
            <w:tcW w:w="839" w:type="dxa"/>
            <w:tcBorders>
              <w:top w:val="dotted" w:sz="4" w:space="0" w:color="auto"/>
              <w:left w:val="single" w:sz="12" w:space="0" w:color="auto"/>
              <w:bottom w:val="dotted" w:sz="4" w:space="0" w:color="auto"/>
            </w:tcBorders>
          </w:tcPr>
          <w:p w14:paraId="573A9D72"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EB70583"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Unrecorded Judgmental Differences:</w:t>
            </w:r>
          </w:p>
        </w:tc>
        <w:tc>
          <w:tcPr>
            <w:tcW w:w="1202" w:type="dxa"/>
          </w:tcPr>
          <w:p w14:paraId="4E5B706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24F3ABA2"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330C30A2"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75B274F7"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28B786E6" w14:textId="77777777" w:rsidTr="00A27971">
        <w:tc>
          <w:tcPr>
            <w:tcW w:w="839" w:type="dxa"/>
            <w:tcBorders>
              <w:top w:val="dotted" w:sz="4" w:space="0" w:color="auto"/>
              <w:left w:val="single" w:sz="12" w:space="0" w:color="auto"/>
              <w:bottom w:val="dotted" w:sz="4" w:space="0" w:color="auto"/>
            </w:tcBorders>
          </w:tcPr>
          <w:p w14:paraId="1B24C94E"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6D4B6C08"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017C5FAD"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1B6F3190"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13CD2042"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3F5B32C5"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604E09EF" w14:textId="77777777" w:rsidTr="00A27971">
        <w:tc>
          <w:tcPr>
            <w:tcW w:w="839" w:type="dxa"/>
            <w:tcBorders>
              <w:top w:val="dotted" w:sz="4" w:space="0" w:color="auto"/>
              <w:left w:val="single" w:sz="12" w:space="0" w:color="auto"/>
              <w:bottom w:val="dotted" w:sz="4" w:space="0" w:color="auto"/>
            </w:tcBorders>
          </w:tcPr>
          <w:p w14:paraId="23BEE0C0"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6CC0EC41"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Pr>
          <w:p w14:paraId="403476E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37C1FDA4"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282C5D3D"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4901ACC6"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380EBE2F" w14:textId="77777777" w:rsidTr="00A27971">
        <w:tc>
          <w:tcPr>
            <w:tcW w:w="839" w:type="dxa"/>
            <w:tcBorders>
              <w:top w:val="dotted" w:sz="4" w:space="0" w:color="auto"/>
              <w:left w:val="single" w:sz="12" w:space="0" w:color="auto"/>
              <w:bottom w:val="dotted" w:sz="4" w:space="0" w:color="auto"/>
            </w:tcBorders>
          </w:tcPr>
          <w:p w14:paraId="2CE00625"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295877A2"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bottom w:val="dotted" w:sz="4" w:space="0" w:color="auto"/>
            </w:tcBorders>
          </w:tcPr>
          <w:p w14:paraId="41F2528D"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0855B6C1"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5B50C12F"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44101552"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5256501E" w14:textId="77777777" w:rsidTr="00A27971">
        <w:tc>
          <w:tcPr>
            <w:tcW w:w="839" w:type="dxa"/>
            <w:tcBorders>
              <w:top w:val="dotted" w:sz="4" w:space="0" w:color="auto"/>
              <w:left w:val="single" w:sz="12" w:space="0" w:color="auto"/>
              <w:bottom w:val="dotted" w:sz="4" w:space="0" w:color="auto"/>
            </w:tcBorders>
          </w:tcPr>
          <w:p w14:paraId="28A2F149"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0E0F39B1"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7924E94E"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18174369"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4F81C02D"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3FB65E8E"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69AEC73E" w14:textId="77777777" w:rsidTr="00A27971">
        <w:tc>
          <w:tcPr>
            <w:tcW w:w="839" w:type="dxa"/>
            <w:tcBorders>
              <w:top w:val="dotted" w:sz="4" w:space="0" w:color="auto"/>
              <w:left w:val="single" w:sz="12" w:space="0" w:color="auto"/>
              <w:bottom w:val="dotted" w:sz="4" w:space="0" w:color="auto"/>
            </w:tcBorders>
          </w:tcPr>
          <w:p w14:paraId="544C6344"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118915C7"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tcBorders>
          </w:tcPr>
          <w:p w14:paraId="53152040"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6C83107D"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tcBorders>
          </w:tcPr>
          <w:p w14:paraId="7B1C720F"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0D50A3F6"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2715AA1C" w14:textId="77777777" w:rsidTr="00A27971">
        <w:tc>
          <w:tcPr>
            <w:tcW w:w="839" w:type="dxa"/>
            <w:tcBorders>
              <w:top w:val="dotted" w:sz="4" w:space="0" w:color="auto"/>
              <w:left w:val="single" w:sz="12" w:space="0" w:color="auto"/>
              <w:bottom w:val="dotted" w:sz="4" w:space="0" w:color="auto"/>
            </w:tcBorders>
          </w:tcPr>
          <w:p w14:paraId="711E7C2C"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398E9E58"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Total effect</w:t>
            </w:r>
          </w:p>
        </w:tc>
        <w:tc>
          <w:tcPr>
            <w:tcW w:w="1202" w:type="dxa"/>
          </w:tcPr>
          <w:p w14:paraId="2F5D6146"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2C6982F6"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66D1EA9C"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E225B4F"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4EE9EA20" w14:textId="77777777" w:rsidTr="00A27971">
        <w:tc>
          <w:tcPr>
            <w:tcW w:w="839" w:type="dxa"/>
            <w:tcBorders>
              <w:top w:val="dotted" w:sz="4" w:space="0" w:color="auto"/>
              <w:left w:val="single" w:sz="12" w:space="0" w:color="auto"/>
              <w:bottom w:val="dotted" w:sz="4" w:space="0" w:color="auto"/>
            </w:tcBorders>
          </w:tcPr>
          <w:p w14:paraId="052BC7CC"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B9C857E"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3EBA2F4E"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07B598FC"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5CBAA043"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7EA30453"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6210AFB0" w14:textId="77777777" w:rsidTr="00A27971">
        <w:tc>
          <w:tcPr>
            <w:tcW w:w="839" w:type="dxa"/>
            <w:tcBorders>
              <w:top w:val="dotted" w:sz="4" w:space="0" w:color="auto"/>
              <w:left w:val="single" w:sz="12" w:space="0" w:color="auto"/>
              <w:bottom w:val="dotted" w:sz="4" w:space="0" w:color="auto"/>
            </w:tcBorders>
          </w:tcPr>
          <w:p w14:paraId="7EC79EC5"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4B22E0E7" w14:textId="77777777" w:rsidR="00C40D63" w:rsidRPr="008C59F4" w:rsidRDefault="00C40D63" w:rsidP="00A27971">
            <w:pPr>
              <w:pStyle w:val="FRDChartText"/>
              <w:spacing w:before="0" w:line="210" w:lineRule="exact"/>
              <w:rPr>
                <w:rFonts w:ascii="Trebuchet MS" w:hAnsi="Trebuchet MS"/>
                <w:b/>
                <w:bCs/>
                <w:lang w:val="en-GB"/>
              </w:rPr>
            </w:pPr>
          </w:p>
        </w:tc>
        <w:tc>
          <w:tcPr>
            <w:tcW w:w="1202" w:type="dxa"/>
            <w:tcBorders>
              <w:top w:val="dotted" w:sz="4" w:space="0" w:color="auto"/>
              <w:bottom w:val="dotted" w:sz="4" w:space="0" w:color="auto"/>
            </w:tcBorders>
          </w:tcPr>
          <w:p w14:paraId="141AE92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676EE125"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dotted" w:sz="4" w:space="0" w:color="auto"/>
            </w:tcBorders>
          </w:tcPr>
          <w:p w14:paraId="23C024D4"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D51B16F"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3192F9FF" w14:textId="77777777" w:rsidTr="00A27971">
        <w:tc>
          <w:tcPr>
            <w:tcW w:w="839" w:type="dxa"/>
            <w:tcBorders>
              <w:top w:val="dotted" w:sz="4" w:space="0" w:color="auto"/>
              <w:left w:val="single" w:sz="12" w:space="0" w:color="auto"/>
              <w:bottom w:val="dotted" w:sz="4" w:space="0" w:color="auto"/>
            </w:tcBorders>
          </w:tcPr>
          <w:p w14:paraId="3530CDE7"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2C57DE07"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41ED747B"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4D9A6687"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375C2CB3"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662B98D4"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294FB1D4" w14:textId="77777777" w:rsidTr="00A27971">
        <w:tc>
          <w:tcPr>
            <w:tcW w:w="839" w:type="dxa"/>
            <w:tcBorders>
              <w:top w:val="dotted" w:sz="4" w:space="0" w:color="auto"/>
              <w:left w:val="single" w:sz="12" w:space="0" w:color="auto"/>
              <w:bottom w:val="dotted" w:sz="4" w:space="0" w:color="auto"/>
            </w:tcBorders>
          </w:tcPr>
          <w:p w14:paraId="6E8D8493"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4623EC8B"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Cumulative Differences Before Turn-Around</w:t>
            </w:r>
          </w:p>
        </w:tc>
        <w:tc>
          <w:tcPr>
            <w:tcW w:w="1202" w:type="dxa"/>
            <w:tcBorders>
              <w:top w:val="single" w:sz="8" w:space="0" w:color="auto"/>
            </w:tcBorders>
          </w:tcPr>
          <w:p w14:paraId="6B36751F"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2338244B"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bottom w:val="dotted" w:sz="4" w:space="0" w:color="auto"/>
            </w:tcBorders>
          </w:tcPr>
          <w:p w14:paraId="3BD518CE"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r>
              <w:rPr>
                <w:rFonts w:ascii="Trebuchet MS" w:hAnsi="Trebuchet MS"/>
                <w:noProof/>
                <w:lang w:val="nb-NO" w:eastAsia="nb-NO"/>
              </w:rPr>
              <mc:AlternateContent>
                <mc:Choice Requires="wps">
                  <w:drawing>
                    <wp:anchor distT="4294967295" distB="4294967295" distL="114300" distR="114300" simplePos="0" relativeHeight="251661312" behindDoc="0" locked="0" layoutInCell="1" allowOverlap="1" wp14:anchorId="0CF615F8" wp14:editId="57B572A8">
                      <wp:simplePos x="0" y="0"/>
                      <wp:positionH relativeFrom="margin">
                        <wp:posOffset>-36195</wp:posOffset>
                      </wp:positionH>
                      <wp:positionV relativeFrom="paragraph">
                        <wp:posOffset>147954</wp:posOffset>
                      </wp:positionV>
                      <wp:extent cx="725805" cy="0"/>
                      <wp:effectExtent l="0" t="19050" r="30480" b="1905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6F2B"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11.65pt" to="54.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" strokeweight="3pt">
                      <v:stroke linestyle="thinThin"/>
                      <w10:wrap anchorx="margin"/>
                    </v:line>
                  </w:pict>
                </mc:Fallback>
              </mc:AlternateContent>
            </w:r>
          </w:p>
        </w:tc>
        <w:tc>
          <w:tcPr>
            <w:tcW w:w="891" w:type="dxa"/>
            <w:tcBorders>
              <w:top w:val="dotted" w:sz="4" w:space="0" w:color="auto"/>
              <w:bottom w:val="dotted" w:sz="4" w:space="0" w:color="auto"/>
              <w:right w:val="single" w:sz="12" w:space="0" w:color="auto"/>
            </w:tcBorders>
          </w:tcPr>
          <w:p w14:paraId="79255C37"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54D14A92" w14:textId="77777777" w:rsidTr="00A27971">
        <w:tc>
          <w:tcPr>
            <w:tcW w:w="839" w:type="dxa"/>
            <w:tcBorders>
              <w:top w:val="dotted" w:sz="4" w:space="0" w:color="auto"/>
              <w:left w:val="single" w:sz="12" w:space="0" w:color="auto"/>
              <w:bottom w:val="dotted" w:sz="4" w:space="0" w:color="auto"/>
            </w:tcBorders>
          </w:tcPr>
          <w:p w14:paraId="7165D1A1"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6A27EF7E" w14:textId="77777777" w:rsidR="00C40D63" w:rsidRPr="008C59F4" w:rsidRDefault="00C40D63" w:rsidP="00A27971">
            <w:pPr>
              <w:pStyle w:val="FRDChartText"/>
              <w:spacing w:before="0" w:line="210" w:lineRule="exact"/>
              <w:rPr>
                <w:rFonts w:ascii="Trebuchet MS" w:hAnsi="Trebuchet MS"/>
                <w:b/>
                <w:bCs/>
                <w:lang w:val="en-GB"/>
              </w:rPr>
            </w:pPr>
            <w:r>
              <w:rPr>
                <w:rFonts w:ascii="Trebuchet MS" w:hAnsi="Trebuchet MS"/>
                <w:noProof/>
                <w:lang w:val="nb-NO" w:eastAsia="nb-NO"/>
              </w:rPr>
              <mc:AlternateContent>
                <mc:Choice Requires="wps">
                  <w:drawing>
                    <wp:anchor distT="4294967295" distB="4294967295" distL="114300" distR="114300" simplePos="0" relativeHeight="251662336" behindDoc="0" locked="0" layoutInCell="1" allowOverlap="1" wp14:anchorId="66FC6D46" wp14:editId="7CF8F2E3">
                      <wp:simplePos x="0" y="0"/>
                      <wp:positionH relativeFrom="margin">
                        <wp:posOffset>3180080</wp:posOffset>
                      </wp:positionH>
                      <wp:positionV relativeFrom="paragraph">
                        <wp:posOffset>-5081</wp:posOffset>
                      </wp:positionV>
                      <wp:extent cx="725805" cy="0"/>
                      <wp:effectExtent l="0" t="19050" r="30480" b="190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C07C"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0.4pt,-.4pt" to="30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" strokeweight="3pt">
                      <v:stroke linestyle="thinThin"/>
                      <w10:wrap anchorx="margin"/>
                    </v:line>
                  </w:pict>
                </mc:Fallback>
              </mc:AlternateContent>
            </w:r>
            <w:r w:rsidRPr="008C59F4">
              <w:rPr>
                <w:rFonts w:ascii="Trebuchet MS" w:hAnsi="Trebuchet MS"/>
                <w:b/>
                <w:bCs/>
                <w:lang w:val="en-GB"/>
              </w:rPr>
              <w:t>(% of current year’s net income)</w:t>
            </w:r>
          </w:p>
        </w:tc>
        <w:tc>
          <w:tcPr>
            <w:tcW w:w="1202" w:type="dxa"/>
          </w:tcPr>
          <w:p w14:paraId="191BA518"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549947E9"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dotted" w:sz="4" w:space="0" w:color="auto"/>
            </w:tcBorders>
          </w:tcPr>
          <w:p w14:paraId="17688658"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FF6A980"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07DFB9CC" w14:textId="77777777" w:rsidTr="00A27971">
        <w:tc>
          <w:tcPr>
            <w:tcW w:w="839" w:type="dxa"/>
            <w:tcBorders>
              <w:top w:val="dotted" w:sz="4" w:space="0" w:color="auto"/>
              <w:left w:val="single" w:sz="12" w:space="0" w:color="auto"/>
              <w:bottom w:val="dotted" w:sz="4" w:space="0" w:color="auto"/>
            </w:tcBorders>
          </w:tcPr>
          <w:p w14:paraId="7C26B048"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345B3E9"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5413F84A"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1D291876"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tcBorders>
          </w:tcPr>
          <w:p w14:paraId="4C9C17B8"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B46D82B"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5AB95CE0" w14:textId="77777777" w:rsidTr="00A27971">
        <w:tc>
          <w:tcPr>
            <w:tcW w:w="839" w:type="dxa"/>
            <w:tcBorders>
              <w:top w:val="dotted" w:sz="4" w:space="0" w:color="auto"/>
              <w:left w:val="single" w:sz="12" w:space="0" w:color="auto"/>
              <w:bottom w:val="dotted" w:sz="4" w:space="0" w:color="auto"/>
            </w:tcBorders>
          </w:tcPr>
          <w:p w14:paraId="2CE78839"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4961C6A0" w14:textId="77777777" w:rsidR="00C40D63" w:rsidRPr="008C59F4" w:rsidRDefault="00C40D63" w:rsidP="00A27971">
            <w:pPr>
              <w:pStyle w:val="FRDChartText"/>
              <w:spacing w:before="0" w:line="210" w:lineRule="exact"/>
              <w:ind w:right="-216"/>
              <w:rPr>
                <w:rFonts w:ascii="Trebuchet MS" w:hAnsi="Trebuchet MS"/>
                <w:b/>
                <w:bCs/>
                <w:lang w:val="en-GB"/>
              </w:rPr>
            </w:pPr>
            <w:r w:rsidRPr="008C59F4">
              <w:rPr>
                <w:rFonts w:ascii="Trebuchet MS" w:hAnsi="Trebuchet MS"/>
                <w:b/>
                <w:bCs/>
                <w:lang w:val="en-GB"/>
              </w:rPr>
              <w:t>Turn-Around Effect of Prior-Year’s Differences:</w:t>
            </w:r>
          </w:p>
        </w:tc>
        <w:tc>
          <w:tcPr>
            <w:tcW w:w="1202" w:type="dxa"/>
          </w:tcPr>
          <w:p w14:paraId="470DD2BF"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785AD56E"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4FBADA51"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4E562AEB"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0FB7CDEB" w14:textId="77777777" w:rsidTr="00A27971">
        <w:tc>
          <w:tcPr>
            <w:tcW w:w="839" w:type="dxa"/>
            <w:tcBorders>
              <w:top w:val="dotted" w:sz="4" w:space="0" w:color="auto"/>
              <w:left w:val="single" w:sz="12" w:space="0" w:color="auto"/>
              <w:bottom w:val="dotted" w:sz="4" w:space="0" w:color="auto"/>
            </w:tcBorders>
          </w:tcPr>
          <w:p w14:paraId="142CDF9C"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188B1C2C"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r w:rsidRPr="008C59F4">
              <w:rPr>
                <w:rFonts w:ascii="Trebuchet MS" w:hAnsi="Trebuchet MS"/>
                <w:lang w:val="en-GB"/>
              </w:rPr>
              <w:t>All Errors</w:t>
            </w:r>
          </w:p>
        </w:tc>
        <w:tc>
          <w:tcPr>
            <w:tcW w:w="1202" w:type="dxa"/>
          </w:tcPr>
          <w:p w14:paraId="2BC475D0"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2AE87E63"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34455CEE"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640ADC71"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3947FC6D" w14:textId="77777777" w:rsidTr="00A27971">
        <w:tc>
          <w:tcPr>
            <w:tcW w:w="839" w:type="dxa"/>
            <w:tcBorders>
              <w:top w:val="dotted" w:sz="4" w:space="0" w:color="auto"/>
              <w:left w:val="single" w:sz="12" w:space="0" w:color="auto"/>
              <w:bottom w:val="dotted" w:sz="4" w:space="0" w:color="auto"/>
            </w:tcBorders>
          </w:tcPr>
          <w:p w14:paraId="1963754F"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17980F60"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r w:rsidRPr="008C59F4">
              <w:rPr>
                <w:rFonts w:ascii="Trebuchet MS" w:hAnsi="Trebuchet MS"/>
                <w:lang w:val="en-GB"/>
              </w:rPr>
              <w:t>Judgmental Differences:</w:t>
            </w:r>
          </w:p>
        </w:tc>
        <w:tc>
          <w:tcPr>
            <w:tcW w:w="1202" w:type="dxa"/>
          </w:tcPr>
          <w:p w14:paraId="3F9287C7"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736FB615" w14:textId="77777777" w:rsidR="00C40D63" w:rsidRPr="008C59F4" w:rsidRDefault="00C40D63" w:rsidP="00A27971">
            <w:pPr>
              <w:pStyle w:val="FRDChartText"/>
              <w:spacing w:before="0" w:line="210" w:lineRule="exact"/>
              <w:rPr>
                <w:rFonts w:ascii="Trebuchet MS" w:hAnsi="Trebuchet MS"/>
                <w:lang w:val="en-GB"/>
              </w:rPr>
            </w:pPr>
          </w:p>
        </w:tc>
        <w:tc>
          <w:tcPr>
            <w:tcW w:w="1202" w:type="dxa"/>
          </w:tcPr>
          <w:p w14:paraId="1FA926D6"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3743A61A"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28F81FE6" w14:textId="77777777" w:rsidTr="00A27971">
        <w:tc>
          <w:tcPr>
            <w:tcW w:w="839" w:type="dxa"/>
            <w:tcBorders>
              <w:top w:val="dotted" w:sz="4" w:space="0" w:color="auto"/>
              <w:left w:val="single" w:sz="12" w:space="0" w:color="auto"/>
              <w:bottom w:val="dotted" w:sz="4" w:space="0" w:color="auto"/>
            </w:tcBorders>
          </w:tcPr>
          <w:p w14:paraId="19ABB84B"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6BC9CECA"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bottom w:val="dotted" w:sz="4" w:space="0" w:color="auto"/>
            </w:tcBorders>
          </w:tcPr>
          <w:p w14:paraId="380F0867"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33C23C59"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3D91EF82"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229E2B84"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0636EA06" w14:textId="77777777" w:rsidTr="00A27971">
        <w:tc>
          <w:tcPr>
            <w:tcW w:w="839" w:type="dxa"/>
            <w:tcBorders>
              <w:top w:val="dotted" w:sz="4" w:space="0" w:color="auto"/>
              <w:left w:val="single" w:sz="12" w:space="0" w:color="auto"/>
              <w:bottom w:val="dotted" w:sz="4" w:space="0" w:color="auto"/>
            </w:tcBorders>
          </w:tcPr>
          <w:p w14:paraId="51EC9631"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C4AB542" w14:textId="77777777" w:rsidR="00C40D63" w:rsidRPr="008C59F4" w:rsidRDefault="00C40D63" w:rsidP="002849B1">
            <w:pPr>
              <w:pStyle w:val="FRDChartText"/>
              <w:numPr>
                <w:ilvl w:val="0"/>
                <w:numId w:val="25"/>
              </w:numPr>
              <w:tabs>
                <w:tab w:val="clear" w:pos="360"/>
              </w:tabs>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59188E8D"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1E218E84"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8" w:space="0" w:color="auto"/>
            </w:tcBorders>
          </w:tcPr>
          <w:p w14:paraId="086528E3"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2BDE3228"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75147864" w14:textId="77777777" w:rsidTr="00A27971">
        <w:tc>
          <w:tcPr>
            <w:tcW w:w="839" w:type="dxa"/>
            <w:tcBorders>
              <w:top w:val="dotted" w:sz="4" w:space="0" w:color="auto"/>
              <w:left w:val="single" w:sz="12" w:space="0" w:color="auto"/>
              <w:bottom w:val="dotted" w:sz="4" w:space="0" w:color="auto"/>
            </w:tcBorders>
          </w:tcPr>
          <w:p w14:paraId="03BC9238" w14:textId="77777777" w:rsidR="00C40D63" w:rsidRPr="008C59F4" w:rsidRDefault="00C40D63" w:rsidP="00A27971">
            <w:pPr>
              <w:pStyle w:val="FRDChartText"/>
              <w:spacing w:before="0" w:line="210" w:lineRule="exact"/>
              <w:rPr>
                <w:rFonts w:ascii="Trebuchet MS" w:hAnsi="Trebuchet MS"/>
                <w:lang w:val="en-GB"/>
              </w:rPr>
            </w:pPr>
          </w:p>
        </w:tc>
        <w:tc>
          <w:tcPr>
            <w:tcW w:w="5090" w:type="dxa"/>
          </w:tcPr>
          <w:p w14:paraId="74421DFF"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bottom w:val="dotted" w:sz="4" w:space="0" w:color="auto"/>
            </w:tcBorders>
          </w:tcPr>
          <w:p w14:paraId="2785AD8F"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Pr>
          <w:p w14:paraId="4E600C68"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single" w:sz="8" w:space="0" w:color="auto"/>
            </w:tcBorders>
          </w:tcPr>
          <w:p w14:paraId="55C8DA3B"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1568EB38"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40F82CED" w14:textId="77777777" w:rsidTr="00A27971">
        <w:tc>
          <w:tcPr>
            <w:tcW w:w="839" w:type="dxa"/>
            <w:tcBorders>
              <w:top w:val="dotted" w:sz="4" w:space="0" w:color="auto"/>
              <w:left w:val="single" w:sz="12" w:space="0" w:color="auto"/>
              <w:bottom w:val="dotted" w:sz="4" w:space="0" w:color="auto"/>
            </w:tcBorders>
          </w:tcPr>
          <w:p w14:paraId="2D5B853F" w14:textId="77777777" w:rsidR="00C40D63" w:rsidRPr="008C59F4" w:rsidRDefault="00C40D63" w:rsidP="00A27971">
            <w:pPr>
              <w:pStyle w:val="FRDChartText"/>
              <w:spacing w:before="0" w:line="210" w:lineRule="exact"/>
              <w:rPr>
                <w:rFonts w:ascii="Trebuchet MS" w:hAnsi="Trebuchet MS"/>
                <w:lang w:val="en-GB"/>
              </w:rPr>
            </w:pPr>
          </w:p>
        </w:tc>
        <w:tc>
          <w:tcPr>
            <w:tcW w:w="5090" w:type="dxa"/>
            <w:tcBorders>
              <w:bottom w:val="dotted" w:sz="4" w:space="0" w:color="auto"/>
            </w:tcBorders>
          </w:tcPr>
          <w:p w14:paraId="2B139189"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Cumulative Difference, After Turn-Around</w:t>
            </w:r>
          </w:p>
        </w:tc>
        <w:tc>
          <w:tcPr>
            <w:tcW w:w="1202" w:type="dxa"/>
            <w:tcBorders>
              <w:top w:val="dotted" w:sz="4" w:space="0" w:color="auto"/>
              <w:bottom w:val="single" w:sz="8" w:space="0" w:color="auto"/>
            </w:tcBorders>
          </w:tcPr>
          <w:p w14:paraId="28C311D5"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p>
        </w:tc>
        <w:tc>
          <w:tcPr>
            <w:tcW w:w="699" w:type="dxa"/>
            <w:tcBorders>
              <w:bottom w:val="dotted" w:sz="4" w:space="0" w:color="auto"/>
            </w:tcBorders>
          </w:tcPr>
          <w:p w14:paraId="5E8FE2C8"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bottom w:val="dotted" w:sz="4" w:space="0" w:color="auto"/>
            </w:tcBorders>
          </w:tcPr>
          <w:p w14:paraId="50FBFAA8"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p>
        </w:tc>
        <w:tc>
          <w:tcPr>
            <w:tcW w:w="891" w:type="dxa"/>
            <w:tcBorders>
              <w:top w:val="dotted" w:sz="4" w:space="0" w:color="auto"/>
              <w:bottom w:val="dotted" w:sz="4" w:space="0" w:color="auto"/>
              <w:right w:val="single" w:sz="12" w:space="0" w:color="auto"/>
            </w:tcBorders>
          </w:tcPr>
          <w:p w14:paraId="6DCBDD5D" w14:textId="77777777" w:rsidR="00C40D63" w:rsidRPr="008C59F4" w:rsidRDefault="00C40D63" w:rsidP="00A27971">
            <w:pPr>
              <w:pStyle w:val="FRDChartText"/>
              <w:spacing w:before="0" w:line="210" w:lineRule="exact"/>
              <w:rPr>
                <w:rFonts w:ascii="Trebuchet MS" w:hAnsi="Trebuchet MS"/>
                <w:lang w:val="en-GB"/>
              </w:rPr>
            </w:pPr>
          </w:p>
        </w:tc>
      </w:tr>
      <w:tr w:rsidR="00C40D63" w:rsidRPr="003D2169" w14:paraId="0CB0ACDA" w14:textId="77777777" w:rsidTr="00A27971">
        <w:tc>
          <w:tcPr>
            <w:tcW w:w="839" w:type="dxa"/>
            <w:tcBorders>
              <w:top w:val="dotted" w:sz="4" w:space="0" w:color="auto"/>
              <w:left w:val="single" w:sz="12" w:space="0" w:color="auto"/>
              <w:bottom w:val="single" w:sz="12" w:space="0" w:color="auto"/>
            </w:tcBorders>
          </w:tcPr>
          <w:p w14:paraId="0BE0488F" w14:textId="77777777" w:rsidR="00C40D63" w:rsidRPr="008C59F4" w:rsidRDefault="00C40D63" w:rsidP="00A27971">
            <w:pPr>
              <w:pStyle w:val="FRDChartText"/>
              <w:spacing w:before="0" w:line="210" w:lineRule="exact"/>
              <w:rPr>
                <w:rFonts w:ascii="Trebuchet MS" w:hAnsi="Trebuchet MS"/>
                <w:lang w:val="en-GB"/>
              </w:rPr>
            </w:pPr>
          </w:p>
        </w:tc>
        <w:tc>
          <w:tcPr>
            <w:tcW w:w="5090" w:type="dxa"/>
            <w:tcBorders>
              <w:top w:val="dotted" w:sz="4" w:space="0" w:color="auto"/>
              <w:bottom w:val="single" w:sz="12" w:space="0" w:color="auto"/>
            </w:tcBorders>
          </w:tcPr>
          <w:p w14:paraId="364C3BDD" w14:textId="77777777" w:rsidR="00C40D63" w:rsidRPr="008C59F4" w:rsidRDefault="00C40D63" w:rsidP="00A27971">
            <w:pPr>
              <w:pStyle w:val="FRDChartText"/>
              <w:spacing w:before="0" w:line="210" w:lineRule="exact"/>
              <w:rPr>
                <w:rFonts w:ascii="Trebuchet MS" w:hAnsi="Trebuchet MS"/>
                <w:b/>
                <w:bCs/>
                <w:lang w:val="en-GB"/>
              </w:rPr>
            </w:pPr>
            <w:r w:rsidRPr="008C59F4">
              <w:rPr>
                <w:rFonts w:ascii="Trebuchet MS" w:hAnsi="Trebuchet MS"/>
                <w:b/>
                <w:bCs/>
                <w:lang w:val="en-GB"/>
              </w:rPr>
              <w:t>(x% of current year’s net income)</w:t>
            </w:r>
          </w:p>
        </w:tc>
        <w:tc>
          <w:tcPr>
            <w:tcW w:w="1202" w:type="dxa"/>
            <w:tcBorders>
              <w:top w:val="single" w:sz="8" w:space="0" w:color="auto"/>
              <w:bottom w:val="single" w:sz="12" w:space="0" w:color="auto"/>
            </w:tcBorders>
          </w:tcPr>
          <w:p w14:paraId="25A163AE" w14:textId="77777777" w:rsidR="00C40D63" w:rsidRPr="008C59F4" w:rsidRDefault="00C40D63" w:rsidP="00A27971">
            <w:pPr>
              <w:pStyle w:val="FRDChartText"/>
              <w:tabs>
                <w:tab w:val="left" w:pos="158"/>
                <w:tab w:val="right" w:pos="1008"/>
              </w:tabs>
              <w:spacing w:before="0" w:line="210" w:lineRule="exact"/>
              <w:rPr>
                <w:rFonts w:ascii="Trebuchet MS" w:hAnsi="Trebuchet MS"/>
                <w:lang w:val="en-GB"/>
              </w:rPr>
            </w:pPr>
            <w:r>
              <w:rPr>
                <w:rFonts w:ascii="Trebuchet MS" w:hAnsi="Trebuchet MS"/>
                <w:noProof/>
                <w:lang w:val="nb-NO" w:eastAsia="nb-NO"/>
              </w:rPr>
              <mc:AlternateContent>
                <mc:Choice Requires="wps">
                  <w:drawing>
                    <wp:anchor distT="4294967295" distB="4294967295" distL="114300" distR="114300" simplePos="0" relativeHeight="251663360" behindDoc="0" locked="0" layoutInCell="1" allowOverlap="1" wp14:anchorId="758AF435" wp14:editId="6EC79E4C">
                      <wp:simplePos x="0" y="0"/>
                      <wp:positionH relativeFrom="margin">
                        <wp:posOffset>-34925</wp:posOffset>
                      </wp:positionH>
                      <wp:positionV relativeFrom="paragraph">
                        <wp:posOffset>135254</wp:posOffset>
                      </wp:positionV>
                      <wp:extent cx="725805" cy="0"/>
                      <wp:effectExtent l="0" t="19050" r="30480" b="190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19365" id="Line 6"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5pt,10.65pt" to="54.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" strokeweight="3pt">
                      <v:stroke linestyle="thinThin"/>
                      <w10:wrap anchorx="margin"/>
                    </v:line>
                  </w:pict>
                </mc:Fallback>
              </mc:AlternateContent>
            </w:r>
          </w:p>
        </w:tc>
        <w:tc>
          <w:tcPr>
            <w:tcW w:w="699" w:type="dxa"/>
            <w:tcBorders>
              <w:top w:val="dotted" w:sz="4" w:space="0" w:color="auto"/>
              <w:bottom w:val="single" w:sz="12" w:space="0" w:color="auto"/>
            </w:tcBorders>
          </w:tcPr>
          <w:p w14:paraId="3B79CE3F" w14:textId="77777777" w:rsidR="00C40D63" w:rsidRPr="008C59F4" w:rsidRDefault="00C40D63" w:rsidP="00A27971">
            <w:pPr>
              <w:pStyle w:val="FRDChartText"/>
              <w:spacing w:before="0" w:line="210" w:lineRule="exact"/>
              <w:rPr>
                <w:rFonts w:ascii="Trebuchet MS" w:hAnsi="Trebuchet MS"/>
                <w:lang w:val="en-GB"/>
              </w:rPr>
            </w:pPr>
          </w:p>
        </w:tc>
        <w:tc>
          <w:tcPr>
            <w:tcW w:w="1202" w:type="dxa"/>
            <w:tcBorders>
              <w:top w:val="dotted" w:sz="4" w:space="0" w:color="auto"/>
              <w:bottom w:val="single" w:sz="12" w:space="0" w:color="auto"/>
            </w:tcBorders>
          </w:tcPr>
          <w:p w14:paraId="4AEA1E07" w14:textId="77777777" w:rsidR="00C40D63" w:rsidRPr="008C59F4" w:rsidRDefault="00C40D63" w:rsidP="00A27971">
            <w:pPr>
              <w:pStyle w:val="FRDChartText"/>
              <w:tabs>
                <w:tab w:val="left" w:pos="101"/>
                <w:tab w:val="right" w:pos="1008"/>
              </w:tabs>
              <w:spacing w:before="0" w:line="210" w:lineRule="exact"/>
              <w:rPr>
                <w:rFonts w:ascii="Trebuchet MS" w:hAnsi="Trebuchet MS"/>
                <w:lang w:val="en-GB"/>
              </w:rPr>
            </w:pPr>
            <w:r>
              <w:rPr>
                <w:rFonts w:ascii="Trebuchet MS" w:hAnsi="Trebuchet MS"/>
                <w:noProof/>
                <w:lang w:val="nb-NO" w:eastAsia="nb-NO"/>
              </w:rPr>
              <mc:AlternateContent>
                <mc:Choice Requires="wps">
                  <w:drawing>
                    <wp:anchor distT="4294967295" distB="4294967295" distL="114300" distR="114300" simplePos="0" relativeHeight="251664384" behindDoc="0" locked="0" layoutInCell="1" allowOverlap="1" wp14:anchorId="7B10ABFD" wp14:editId="49A2F5C8">
                      <wp:simplePos x="0" y="0"/>
                      <wp:positionH relativeFrom="margin">
                        <wp:posOffset>-32385</wp:posOffset>
                      </wp:positionH>
                      <wp:positionV relativeFrom="paragraph">
                        <wp:posOffset>173354</wp:posOffset>
                      </wp:positionV>
                      <wp:extent cx="725805" cy="0"/>
                      <wp:effectExtent l="0" t="19050" r="30480" b="190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7B38B" id="Line 7"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5pt,13.65pt" to="54.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7LtwEAAFM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" strokeweight="3pt">
                      <v:stroke linestyle="thinThin"/>
                      <w10:wrap anchorx="margin"/>
                    </v:line>
                  </w:pict>
                </mc:Fallback>
              </mc:AlternateContent>
            </w:r>
          </w:p>
        </w:tc>
        <w:tc>
          <w:tcPr>
            <w:tcW w:w="891" w:type="dxa"/>
            <w:tcBorders>
              <w:top w:val="dotted" w:sz="4" w:space="0" w:color="auto"/>
              <w:bottom w:val="single" w:sz="12" w:space="0" w:color="auto"/>
              <w:right w:val="single" w:sz="12" w:space="0" w:color="auto"/>
            </w:tcBorders>
          </w:tcPr>
          <w:p w14:paraId="128ED5E7" w14:textId="77777777" w:rsidR="00C40D63" w:rsidRPr="008C59F4" w:rsidRDefault="00C40D63" w:rsidP="00A27971">
            <w:pPr>
              <w:pStyle w:val="FRDChartText"/>
              <w:spacing w:before="0" w:line="210" w:lineRule="exact"/>
              <w:rPr>
                <w:rFonts w:ascii="Trebuchet MS" w:hAnsi="Trebuchet MS"/>
                <w:lang w:val="en-GB"/>
              </w:rPr>
            </w:pPr>
          </w:p>
        </w:tc>
      </w:tr>
    </w:tbl>
    <w:p w14:paraId="70E3E7EE" w14:textId="55324C7B" w:rsidR="00C40D63" w:rsidRDefault="00C40D63" w:rsidP="00C40D63">
      <w:pPr>
        <w:pStyle w:val="Heading2"/>
        <w:ind w:left="709" w:hanging="709"/>
        <w:rPr>
          <w:rFonts w:ascii="Trebuchet MS" w:hAnsi="Trebuchet MS"/>
        </w:rPr>
      </w:pPr>
    </w:p>
    <w:p w14:paraId="05ACF2B0" w14:textId="56E701E8" w:rsidR="00F31E7B" w:rsidRDefault="00F31E7B" w:rsidP="00F31E7B"/>
    <w:p w14:paraId="7741156B" w14:textId="52834111" w:rsidR="00F31E7B" w:rsidRDefault="00F31E7B" w:rsidP="00F31E7B"/>
    <w:p w14:paraId="10640BDC" w14:textId="62253E1F" w:rsidR="00F31E7B" w:rsidRDefault="00F31E7B" w:rsidP="00F31E7B"/>
    <w:p w14:paraId="49CD228C" w14:textId="76917C4E" w:rsidR="00F31E7B" w:rsidRDefault="00F31E7B" w:rsidP="00F31E7B"/>
    <w:p w14:paraId="465AA47C" w14:textId="16A5A289" w:rsidR="00F31E7B" w:rsidRDefault="00F31E7B" w:rsidP="00F31E7B"/>
    <w:p w14:paraId="036B602F" w14:textId="124863D0" w:rsidR="00C40D63" w:rsidRPr="007C191D" w:rsidRDefault="00C40D63" w:rsidP="00131619">
      <w:pPr>
        <w:pStyle w:val="BDOHeading2"/>
        <w:numPr>
          <w:ilvl w:val="0"/>
          <w:numId w:val="0"/>
        </w:numPr>
      </w:pPr>
      <w:bookmarkStart w:id="57" w:name="_Toc277089145"/>
      <w:bookmarkStart w:id="58" w:name="_Toc146185104"/>
      <w:bookmarkEnd w:id="52"/>
      <w:bookmarkEnd w:id="53"/>
      <w:r w:rsidRPr="001F04AE">
        <w:t>C-</w:t>
      </w:r>
      <w:r w:rsidR="00131619">
        <w:t>4</w:t>
      </w:r>
      <w:r w:rsidRPr="007C191D">
        <w:tab/>
        <w:t>Management letter</w:t>
      </w:r>
      <w:bookmarkEnd w:id="57"/>
      <w:bookmarkEnd w:id="58"/>
      <w:r w:rsidRPr="007C191D">
        <w:t xml:space="preserve"> </w:t>
      </w:r>
    </w:p>
    <w:p w14:paraId="49559DBA" w14:textId="77777777" w:rsidR="000116DD" w:rsidRDefault="000116DD" w:rsidP="000116DD">
      <w:pPr>
        <w:rPr>
          <w:rFonts w:ascii="Calibri" w:hAnsi="Calibri"/>
          <w:bCs/>
          <w:szCs w:val="22"/>
        </w:rPr>
      </w:pPr>
      <w:r w:rsidRPr="00BA1886">
        <w:rPr>
          <w:rFonts w:ascii="Calibri" w:hAnsi="Calibri"/>
          <w:bCs/>
          <w:szCs w:val="22"/>
        </w:rPr>
        <w:t xml:space="preserve">In addition to, and independent of the </w:t>
      </w:r>
      <w:r w:rsidR="00EA3DF2">
        <w:rPr>
          <w:rFonts w:ascii="Calibri" w:hAnsi="Calibri"/>
          <w:bCs/>
          <w:szCs w:val="22"/>
        </w:rPr>
        <w:t xml:space="preserve">project </w:t>
      </w:r>
      <w:r w:rsidRPr="00BA1886">
        <w:rPr>
          <w:rFonts w:ascii="Calibri" w:hAnsi="Calibri"/>
          <w:bCs/>
          <w:szCs w:val="22"/>
        </w:rPr>
        <w:t>audit report, the Auditor shall report on legal compliance and internal financial control weaknesses and give recommendations to NRC’s management</w:t>
      </w:r>
      <w:r w:rsidR="00EA3DF2">
        <w:rPr>
          <w:rFonts w:ascii="Calibri" w:hAnsi="Calibri"/>
          <w:bCs/>
          <w:szCs w:val="22"/>
        </w:rPr>
        <w:t xml:space="preserve"> as in accordance with the audit engagement instructions</w:t>
      </w:r>
    </w:p>
    <w:p w14:paraId="7490BA50" w14:textId="77777777" w:rsidR="000116DD" w:rsidRDefault="000116DD" w:rsidP="000116DD">
      <w:pPr>
        <w:rPr>
          <w:rFonts w:ascii="Calibri" w:hAnsi="Calibri"/>
          <w:bCs/>
          <w:szCs w:val="22"/>
        </w:rPr>
      </w:pPr>
      <w:r>
        <w:rPr>
          <w:rFonts w:ascii="Calibri" w:hAnsi="Calibri"/>
          <w:bCs/>
          <w:szCs w:val="22"/>
        </w:rPr>
        <w:t xml:space="preserve"> </w:t>
      </w:r>
    </w:p>
    <w:p w14:paraId="6F4895C8" w14:textId="77777777" w:rsidR="000116DD" w:rsidRPr="00F3245B" w:rsidRDefault="000116DD" w:rsidP="000116DD">
      <w:pPr>
        <w:spacing w:line="240" w:lineRule="auto"/>
        <w:jc w:val="left"/>
        <w:rPr>
          <w:rFonts w:ascii="Calibri" w:eastAsia="Times New Roman" w:hAnsi="Calibri"/>
          <w:bCs/>
          <w:szCs w:val="22"/>
          <w:lang w:eastAsia="en-US"/>
        </w:rPr>
      </w:pPr>
      <w:r w:rsidRPr="00F3245B">
        <w:rPr>
          <w:rFonts w:ascii="Calibri" w:eastAsia="Times New Roman" w:hAnsi="Calibri"/>
          <w:bCs/>
          <w:szCs w:val="22"/>
          <w:lang w:eastAsia="en-US"/>
        </w:rPr>
        <w:t xml:space="preserve">The Management Letter should include deficiencies noted under the following headlines: </w:t>
      </w:r>
    </w:p>
    <w:p w14:paraId="4EA70A46" w14:textId="77777777" w:rsidR="000116DD" w:rsidRPr="00F3245B" w:rsidRDefault="000116DD" w:rsidP="002849B1">
      <w:pPr>
        <w:numPr>
          <w:ilvl w:val="0"/>
          <w:numId w:val="27"/>
        </w:numPr>
        <w:spacing w:line="240" w:lineRule="auto"/>
        <w:contextualSpacing/>
        <w:jc w:val="left"/>
        <w:rPr>
          <w:rFonts w:ascii="Calibri" w:eastAsia="Times New Roman" w:hAnsi="Calibri" w:cs="Arial"/>
          <w:szCs w:val="22"/>
          <w:lang w:val="nb-NO" w:eastAsia="en-US"/>
        </w:rPr>
      </w:pPr>
      <w:r w:rsidRPr="00F3245B">
        <w:rPr>
          <w:rFonts w:ascii="Calibri" w:eastAsia="Times New Roman" w:hAnsi="Calibri" w:cs="Arial"/>
          <w:szCs w:val="22"/>
          <w:lang w:val="nb-NO" w:eastAsia="en-US"/>
        </w:rPr>
        <w:t>Internal control and fraud</w:t>
      </w:r>
    </w:p>
    <w:p w14:paraId="7941F991" w14:textId="77777777" w:rsidR="000116DD" w:rsidRPr="00F3245B" w:rsidRDefault="000116DD" w:rsidP="002849B1">
      <w:pPr>
        <w:numPr>
          <w:ilvl w:val="0"/>
          <w:numId w:val="27"/>
        </w:numPr>
        <w:spacing w:line="240" w:lineRule="auto"/>
        <w:contextualSpacing/>
        <w:jc w:val="left"/>
        <w:rPr>
          <w:rFonts w:ascii="Calibri" w:eastAsia="Times New Roman" w:hAnsi="Calibri" w:cs="Arial"/>
          <w:szCs w:val="22"/>
          <w:lang w:val="nb-NO" w:eastAsia="en-US"/>
        </w:rPr>
      </w:pPr>
      <w:r w:rsidRPr="00F3245B">
        <w:rPr>
          <w:rFonts w:ascii="Calibri" w:eastAsia="Times New Roman" w:hAnsi="Calibri" w:cs="Arial"/>
          <w:szCs w:val="22"/>
          <w:lang w:val="nb-NO" w:eastAsia="en-US"/>
        </w:rPr>
        <w:t>Civil/criminal litigation</w:t>
      </w:r>
    </w:p>
    <w:p w14:paraId="73101D38" w14:textId="77777777" w:rsidR="000116DD" w:rsidRPr="00F3245B" w:rsidRDefault="000116DD" w:rsidP="002849B1">
      <w:pPr>
        <w:numPr>
          <w:ilvl w:val="0"/>
          <w:numId w:val="27"/>
        </w:numPr>
        <w:spacing w:line="240" w:lineRule="auto"/>
        <w:contextualSpacing/>
        <w:jc w:val="left"/>
        <w:rPr>
          <w:rFonts w:ascii="Calibri" w:eastAsia="Times New Roman" w:hAnsi="Calibri" w:cs="Arial"/>
          <w:szCs w:val="22"/>
          <w:lang w:val="nb-NO" w:eastAsia="en-US"/>
        </w:rPr>
      </w:pPr>
      <w:r w:rsidRPr="00F3245B">
        <w:rPr>
          <w:rFonts w:ascii="Calibri" w:eastAsia="Times New Roman" w:hAnsi="Calibri" w:cs="Arial"/>
          <w:szCs w:val="22"/>
          <w:lang w:val="nb-NO" w:eastAsia="en-US"/>
        </w:rPr>
        <w:t>Laws and regulations</w:t>
      </w:r>
    </w:p>
    <w:p w14:paraId="4C3DDCC3" w14:textId="77777777" w:rsidR="000116DD" w:rsidRPr="00F3245B" w:rsidRDefault="000116DD" w:rsidP="002849B1">
      <w:pPr>
        <w:numPr>
          <w:ilvl w:val="0"/>
          <w:numId w:val="27"/>
        </w:numPr>
        <w:spacing w:line="240" w:lineRule="auto"/>
        <w:contextualSpacing/>
        <w:jc w:val="left"/>
        <w:rPr>
          <w:rFonts w:ascii="Calibri" w:eastAsia="Times New Roman" w:hAnsi="Calibri" w:cs="Arial"/>
          <w:szCs w:val="22"/>
          <w:lang w:val="nb-NO" w:eastAsia="en-US"/>
        </w:rPr>
      </w:pPr>
      <w:r w:rsidRPr="00F3245B">
        <w:rPr>
          <w:rFonts w:ascii="Calibri" w:eastAsia="Times New Roman" w:hAnsi="Calibri" w:cs="Arial"/>
          <w:szCs w:val="22"/>
          <w:lang w:val="nb-NO" w:eastAsia="en-US"/>
        </w:rPr>
        <w:t>Supporting documents</w:t>
      </w:r>
    </w:p>
    <w:p w14:paraId="7C4B0292" w14:textId="77777777" w:rsidR="000116DD" w:rsidRPr="00F3245B" w:rsidRDefault="000116DD" w:rsidP="000116DD">
      <w:pPr>
        <w:spacing w:line="240" w:lineRule="auto"/>
        <w:contextualSpacing/>
        <w:jc w:val="left"/>
        <w:rPr>
          <w:rFonts w:ascii="Calibri" w:eastAsia="Times New Roman" w:hAnsi="Calibri" w:cs="Arial"/>
          <w:szCs w:val="22"/>
          <w:lang w:eastAsia="en-US"/>
        </w:rPr>
      </w:pPr>
    </w:p>
    <w:p w14:paraId="64AEA428" w14:textId="77777777" w:rsidR="000116DD" w:rsidRPr="00F3245B" w:rsidRDefault="000116DD" w:rsidP="000116DD">
      <w:pPr>
        <w:spacing w:line="240" w:lineRule="auto"/>
        <w:jc w:val="left"/>
        <w:rPr>
          <w:rFonts w:ascii="Calibri" w:eastAsia="Times New Roman" w:hAnsi="Calibri"/>
          <w:bCs/>
          <w:szCs w:val="22"/>
          <w:lang w:eastAsia="en-US"/>
        </w:rPr>
      </w:pPr>
      <w:r w:rsidRPr="00F3245B">
        <w:rPr>
          <w:rFonts w:ascii="Calibri" w:eastAsia="Times New Roman" w:hAnsi="Calibri"/>
          <w:bCs/>
          <w:szCs w:val="22"/>
          <w:lang w:eastAsia="en-US"/>
        </w:rPr>
        <w:t>Status and management action on deficiencies from the previous year’s management letter should also be commented.</w:t>
      </w:r>
    </w:p>
    <w:p w14:paraId="1ADC7BF5" w14:textId="77777777" w:rsidR="000116DD" w:rsidRPr="00F3245B" w:rsidRDefault="000116DD" w:rsidP="000116DD">
      <w:pPr>
        <w:spacing w:line="240" w:lineRule="auto"/>
        <w:jc w:val="left"/>
        <w:rPr>
          <w:rFonts w:ascii="Calibri" w:eastAsia="Times New Roman" w:hAnsi="Calibri"/>
          <w:bCs/>
          <w:szCs w:val="22"/>
          <w:lang w:eastAsia="en-US"/>
        </w:rPr>
      </w:pPr>
    </w:p>
    <w:p w14:paraId="178C2F49" w14:textId="6C8147F3" w:rsidR="000116DD" w:rsidRDefault="000116DD" w:rsidP="000116DD">
      <w:pPr>
        <w:spacing w:line="240" w:lineRule="auto"/>
        <w:jc w:val="left"/>
        <w:rPr>
          <w:rFonts w:ascii="Calibri" w:eastAsia="Times New Roman" w:hAnsi="Calibri"/>
          <w:szCs w:val="22"/>
          <w:lang w:eastAsia="en-US"/>
        </w:rPr>
      </w:pPr>
      <w:r w:rsidRPr="00F3245B">
        <w:rPr>
          <w:rFonts w:ascii="Calibri" w:eastAsia="Times New Roman" w:hAnsi="Calibri"/>
          <w:bCs/>
          <w:szCs w:val="22"/>
          <w:lang w:eastAsia="en-US"/>
        </w:rPr>
        <w:t>All deficiencies should have a risk ranking (Low-Medium-High). To clarify issues raised in the report, a</w:t>
      </w:r>
      <w:r w:rsidRPr="00F3245B">
        <w:rPr>
          <w:rFonts w:ascii="Calibri" w:eastAsia="Times New Roman" w:hAnsi="Calibri"/>
          <w:szCs w:val="22"/>
          <w:lang w:eastAsia="en-US"/>
        </w:rPr>
        <w:t xml:space="preserve"> draft of the management letter shall be submitted to the Country Director for comments. The Country Director’s comments shall be included by the Auditor in the final management letter</w:t>
      </w:r>
      <w:r w:rsidRPr="00F3245B">
        <w:rPr>
          <w:rFonts w:ascii="Calibri" w:eastAsia="Times New Roman" w:hAnsi="Calibri"/>
          <w:bCs/>
          <w:szCs w:val="22"/>
          <w:lang w:eastAsia="en-US"/>
        </w:rPr>
        <w:t xml:space="preserve"> that </w:t>
      </w:r>
      <w:r w:rsidRPr="00F3245B">
        <w:rPr>
          <w:rFonts w:ascii="Calibri" w:eastAsia="Times New Roman" w:hAnsi="Calibri"/>
          <w:szCs w:val="22"/>
          <w:lang w:eastAsia="en-US"/>
        </w:rPr>
        <w:t xml:space="preserve">will be submitted by </w:t>
      </w:r>
      <w:r w:rsidRPr="00F3245B">
        <w:rPr>
          <w:rFonts w:ascii="Calibri" w:eastAsia="Times New Roman" w:hAnsi="Calibri"/>
          <w:b/>
          <w:szCs w:val="22"/>
          <w:lang w:eastAsia="en-US"/>
        </w:rPr>
        <w:t>February 15</w:t>
      </w:r>
      <w:r w:rsidRPr="00F3245B">
        <w:rPr>
          <w:rFonts w:ascii="Calibri" w:eastAsia="Times New Roman" w:hAnsi="Calibri"/>
          <w:b/>
          <w:szCs w:val="22"/>
          <w:vertAlign w:val="superscript"/>
          <w:lang w:eastAsia="en-US"/>
        </w:rPr>
        <w:t>th</w:t>
      </w:r>
      <w:r w:rsidRPr="00F3245B">
        <w:rPr>
          <w:rFonts w:ascii="Calibri" w:eastAsia="Times New Roman" w:hAnsi="Calibri"/>
          <w:b/>
          <w:szCs w:val="22"/>
          <w:lang w:eastAsia="en-US"/>
        </w:rPr>
        <w:t xml:space="preserve"> </w:t>
      </w:r>
      <w:r w:rsidRPr="00F3245B">
        <w:rPr>
          <w:rFonts w:ascii="Calibri" w:eastAsia="Times New Roman" w:hAnsi="Calibri"/>
          <w:szCs w:val="22"/>
          <w:lang w:eastAsia="en-US"/>
        </w:rPr>
        <w:t>together with the audit report. The Country Director may postpone this deadline in special circumstances, after having received approval by the Director of Finance.</w:t>
      </w:r>
      <w:r w:rsidR="00715BBF">
        <w:rPr>
          <w:rFonts w:ascii="Calibri" w:eastAsia="Times New Roman" w:hAnsi="Calibri"/>
          <w:szCs w:val="22"/>
          <w:lang w:eastAsia="en-US"/>
        </w:rPr>
        <w:t xml:space="preserve"> The final management letter, the audit report and the consolidation package should be shared with the Country Director and the Finance Manager in the country, in addition to BDO through the portal.</w:t>
      </w:r>
    </w:p>
    <w:p w14:paraId="77FECFB8" w14:textId="77777777" w:rsidR="000116DD" w:rsidRPr="00F3245B" w:rsidRDefault="000116DD" w:rsidP="000116DD">
      <w:pPr>
        <w:spacing w:line="240" w:lineRule="auto"/>
        <w:jc w:val="left"/>
        <w:rPr>
          <w:rFonts w:ascii="Calibri" w:eastAsia="Times New Roman" w:hAnsi="Calibri"/>
          <w:szCs w:val="22"/>
          <w:lang w:eastAsia="en-US"/>
        </w:rPr>
      </w:pPr>
    </w:p>
    <w:p w14:paraId="0573BBA3" w14:textId="77777777" w:rsidR="000116DD" w:rsidRPr="00E25FFC" w:rsidRDefault="000116DD" w:rsidP="000116DD">
      <w:pPr>
        <w:pStyle w:val="FormatvorlageFRD1TextBlockNach12ptZeilenabstand"/>
        <w:jc w:val="left"/>
        <w:rPr>
          <w:rFonts w:ascii="Trebuchet MS" w:hAnsi="Trebuchet MS" w:cs="Arial"/>
          <w:sz w:val="20"/>
        </w:rPr>
      </w:pPr>
      <w:r w:rsidRPr="00F16286">
        <w:rPr>
          <w:rFonts w:ascii="Trebuchet MS" w:hAnsi="Trebuchet MS" w:cs="Arial"/>
          <w:sz w:val="20"/>
        </w:rPr>
        <w:t xml:space="preserve">Please </w:t>
      </w:r>
      <w:r>
        <w:rPr>
          <w:rFonts w:ascii="Trebuchet MS" w:hAnsi="Trebuchet MS" w:cs="Arial"/>
          <w:sz w:val="20"/>
        </w:rPr>
        <w:t xml:space="preserve">also </w:t>
      </w:r>
      <w:r w:rsidRPr="00F16286">
        <w:rPr>
          <w:rFonts w:ascii="Trebuchet MS" w:hAnsi="Trebuchet MS" w:cs="Arial"/>
          <w:sz w:val="20"/>
        </w:rPr>
        <w:t>provide details of matters that you have either communicated or are expecting to communicate with those charged with governance.</w:t>
      </w:r>
    </w:p>
    <w:p w14:paraId="43F1FE02" w14:textId="77777777" w:rsidR="00EA3DF2" w:rsidRPr="00EA3DF2" w:rsidRDefault="000116DD" w:rsidP="00EA3DF2">
      <w:pPr>
        <w:spacing w:line="240" w:lineRule="auto"/>
        <w:jc w:val="left"/>
        <w:rPr>
          <w:rFonts w:ascii="Calibri" w:eastAsia="Times New Roman" w:hAnsi="Calibri"/>
          <w:szCs w:val="22"/>
          <w:lang w:eastAsia="en-US"/>
        </w:rPr>
      </w:pPr>
      <w:r w:rsidRPr="00EA3DF2">
        <w:rPr>
          <w:rFonts w:ascii="Calibri" w:eastAsia="Times New Roman" w:hAnsi="Calibri"/>
          <w:szCs w:val="22"/>
          <w:lang w:eastAsia="en-US"/>
        </w:rPr>
        <w:t xml:space="preserve">If the comments are written in a language other than English for local use, only </w:t>
      </w:r>
      <w:r w:rsidR="00EA3DF2" w:rsidRPr="00EA3DF2">
        <w:rPr>
          <w:rFonts w:ascii="Calibri" w:eastAsia="Times New Roman" w:hAnsi="Calibri"/>
          <w:szCs w:val="22"/>
          <w:lang w:eastAsia="en-US"/>
        </w:rPr>
        <w:t>summaries in English</w:t>
      </w:r>
    </w:p>
    <w:p w14:paraId="35AA697F" w14:textId="77777777" w:rsidR="00EA3DF2" w:rsidRPr="00131619" w:rsidRDefault="000116DD" w:rsidP="00131619">
      <w:pPr>
        <w:spacing w:line="240" w:lineRule="auto"/>
        <w:jc w:val="left"/>
        <w:rPr>
          <w:rFonts w:ascii="Calibri" w:eastAsia="Times New Roman" w:hAnsi="Calibri"/>
          <w:szCs w:val="22"/>
          <w:lang w:eastAsia="en-US"/>
        </w:rPr>
      </w:pPr>
      <w:r w:rsidRPr="00EA3DF2">
        <w:rPr>
          <w:rFonts w:ascii="Calibri" w:eastAsia="Times New Roman" w:hAnsi="Calibri"/>
          <w:szCs w:val="22"/>
          <w:lang w:eastAsia="en-US"/>
        </w:rPr>
        <w:t>should be</w:t>
      </w:r>
      <w:r w:rsidRPr="00131619">
        <w:rPr>
          <w:rFonts w:ascii="Calibri" w:eastAsia="Times New Roman" w:hAnsi="Calibri"/>
          <w:szCs w:val="22"/>
          <w:lang w:eastAsia="en-US"/>
        </w:rPr>
        <w:t xml:space="preserve"> sent to us. Furthermore, and whenever possible, such translations should be</w:t>
      </w:r>
      <w:r w:rsidR="00EA3DF2" w:rsidRPr="00131619">
        <w:rPr>
          <w:rFonts w:ascii="Calibri" w:eastAsia="Times New Roman" w:hAnsi="Calibri"/>
          <w:szCs w:val="22"/>
          <w:lang w:eastAsia="en-US"/>
        </w:rPr>
        <w:t xml:space="preserve"> agreed upon with local management in order to avoid misunderstandings resulting there from.</w:t>
      </w:r>
    </w:p>
    <w:p w14:paraId="5F649FE4" w14:textId="77777777" w:rsidR="00B4585A" w:rsidRPr="00824989" w:rsidRDefault="00B4585A" w:rsidP="00B4585A">
      <w:pPr>
        <w:rPr>
          <w:lang w:val="en-US"/>
        </w:rPr>
      </w:pPr>
    </w:p>
    <w:sectPr w:rsidR="00B4585A" w:rsidRPr="00824989" w:rsidSect="00A27971">
      <w:headerReference w:type="default" r:id="rId23"/>
      <w:type w:val="continuous"/>
      <w:pgSz w:w="12240" w:h="15840" w:code="1"/>
      <w:pgMar w:top="1417" w:right="1417" w:bottom="1417" w:left="1417" w:header="720" w:footer="576" w:gutter="0"/>
      <w:paperSrc w:first="15" w:other="15"/>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2BB56" w14:textId="77777777" w:rsidR="008F499F" w:rsidRDefault="008F499F" w:rsidP="00C40D63">
      <w:pPr>
        <w:spacing w:line="240" w:lineRule="auto"/>
      </w:pPr>
      <w:r>
        <w:separator/>
      </w:r>
    </w:p>
  </w:endnote>
  <w:endnote w:type="continuationSeparator" w:id="0">
    <w:p w14:paraId="22D960AE" w14:textId="77777777" w:rsidR="008F499F" w:rsidRDefault="008F499F" w:rsidP="00C4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Y Gothic Comp Demi">
    <w:altName w:val="Franklin Gothic Medium Cond"/>
    <w:charset w:val="00"/>
    <w:family w:val="auto"/>
    <w:pitch w:val="variable"/>
    <w:sig w:usb0="800000A7" w:usb1="00000040" w:usb2="00000000" w:usb3="00000000" w:csb0="00000009" w:csb1="00000000"/>
  </w:font>
  <w:font w:name="EY Gothic Cond Demi">
    <w:altName w:val="Times New Roman"/>
    <w:charset w:val="00"/>
    <w:family w:val="auto"/>
    <w:pitch w:val="variable"/>
    <w:sig w:usb0="800000A7" w:usb1="00000040" w:usb2="00000000" w:usb3="00000000" w:csb0="00000009" w:csb1="00000000"/>
  </w:font>
  <w:font w:name="Microsoft Sans Serif">
    <w:panose1 w:val="020B0604020202020204"/>
    <w:charset w:val="00"/>
    <w:family w:val="swiss"/>
    <w:pitch w:val="variable"/>
    <w:sig w:usb0="E5002EFF" w:usb1="C000605B" w:usb2="00000029" w:usb3="00000000" w:csb0="000101FF" w:csb1="00000000"/>
  </w:font>
  <w:font w:name="EY Gothic Cond Medium">
    <w:altName w:val="Arial Unicode MS"/>
    <w:charset w:val="86"/>
    <w:family w:val="auto"/>
    <w:pitch w:val="variable"/>
    <w:sig w:usb0="00000000" w:usb1="080E0040" w:usb2="00000010" w:usb3="00000000" w:csb0="00040000" w:csb1="00000000"/>
  </w:font>
  <w:font w:name="AGaramon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EY Tagline">
    <w:charset w:val="00"/>
    <w:family w:val="auto"/>
    <w:pitch w:val="variable"/>
    <w:sig w:usb0="00000007" w:usb1="00000000" w:usb2="00000000" w:usb3="00000000" w:csb0="00000003" w:csb1="00000000"/>
  </w:font>
  <w:font w:name="EYInterstate">
    <w:charset w:val="00"/>
    <w:family w:val="auto"/>
    <w:pitch w:val="variable"/>
    <w:sig w:usb0="A00002AF" w:usb1="5000206A" w:usb2="00000000" w:usb3="00000000" w:csb0="0000009F" w:csb1="00000000"/>
  </w:font>
  <w:font w:name="EYInterstate Light">
    <w:charset w:val="00"/>
    <w:family w:val="auto"/>
    <w:pitch w:val="variable"/>
    <w:sig w:usb0="A00002AF"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54FA6" w14:textId="77777777" w:rsidR="00115D79" w:rsidRDefault="00115D79" w:rsidP="00A279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94D7BFB" w14:textId="77777777" w:rsidR="00115D79" w:rsidRDefault="00115D79" w:rsidP="00A27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C427E" w14:textId="77777777" w:rsidR="00115D79" w:rsidRDefault="00115D79" w:rsidP="00A27971">
    <w:pPr>
      <w:pStyle w:val="Footer"/>
      <w:jc w:val="right"/>
      <w:rPr>
        <w:rFonts w:ascii="Trebuchet MS" w:hAnsi="Trebuchet MS"/>
        <w:sz w:val="16"/>
      </w:rPr>
    </w:pPr>
  </w:p>
  <w:p w14:paraId="688F96BD" w14:textId="0264F250" w:rsidR="00115D79" w:rsidRPr="00314704" w:rsidRDefault="00115D79" w:rsidP="00A27971">
    <w:pPr>
      <w:pStyle w:val="Footer"/>
      <w:jc w:val="right"/>
      <w:rPr>
        <w:rStyle w:val="PageNumber"/>
        <w:rFonts w:ascii="Trebuchet MS" w:hAnsi="Trebuchet MS"/>
        <w:sz w:val="18"/>
        <w:szCs w:val="18"/>
      </w:rPr>
    </w:pPr>
    <w:r>
      <w:rPr>
        <w:rFonts w:ascii="Trebuchet MS" w:hAnsi="Trebuchet MS"/>
        <w:sz w:val="16"/>
      </w:rPr>
      <w:t>Version 01.2020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46C1E" w14:textId="77777777" w:rsidR="00115D79" w:rsidRDefault="00115D79">
    <w:pPr>
      <w:pStyle w:val="FRDDocumentName"/>
      <w:tabs>
        <w:tab w:val="clear" w:pos="1829"/>
        <w:tab w:val="clear" w:pos="2880"/>
        <w:tab w:val="clear" w:pos="6840"/>
        <w:tab w:val="left" w:pos="3629"/>
      </w:tabs>
      <w:ind w:left="0" w:right="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CC65" w14:textId="77777777" w:rsidR="00115D79" w:rsidRDefault="00115D79" w:rsidP="00FD29CB">
    <w:pPr>
      <w:tabs>
        <w:tab w:val="center" w:pos="5040"/>
        <w:tab w:val="right" w:pos="9900"/>
      </w:tabs>
      <w:ind w:right="36"/>
      <w:rPr>
        <w:rFonts w:cs="Arial"/>
        <w:color w:val="808080"/>
        <w:sz w:val="18"/>
        <w:szCs w:val="18"/>
      </w:rPr>
    </w:pPr>
    <w:r>
      <w:rPr>
        <w:rStyle w:val="PageNumber"/>
        <w:rFonts w:cs="Arial"/>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ACC43" w14:textId="77777777" w:rsidR="00115D79" w:rsidRPr="00456EA2" w:rsidRDefault="00115D79" w:rsidP="00A27971">
    <w:pPr>
      <w:tabs>
        <w:tab w:val="center" w:pos="5040"/>
        <w:tab w:val="right" w:pos="9900"/>
      </w:tabs>
      <w:ind w:right="36"/>
      <w:rPr>
        <w:rStyle w:val="PageNumber"/>
        <w:rFonts w:cs="Arial"/>
        <w:sz w:val="18"/>
      </w:rPr>
    </w:pPr>
    <w:r>
      <w:rPr>
        <w:rStyle w:val="PageNumber"/>
        <w:rFonts w:cs="Arial"/>
        <w:sz w:val="18"/>
      </w:rPr>
      <w:t xml:space="preserve"> </w:t>
    </w:r>
  </w:p>
  <w:p w14:paraId="202B0F3E" w14:textId="77777777" w:rsidR="00115D79" w:rsidRDefault="00115D79" w:rsidP="00A27971">
    <w:pPr>
      <w:tabs>
        <w:tab w:val="center" w:pos="4860"/>
        <w:tab w:val="right" w:pos="9900"/>
      </w:tabs>
      <w:ind w:right="36"/>
      <w:rPr>
        <w:rStyle w:val="PageNumber"/>
        <w:rFonts w:cs="Arial"/>
        <w:sz w:val="18"/>
        <w:szCs w:val="18"/>
      </w:rPr>
    </w:pPr>
    <w:r>
      <w:rPr>
        <w:rStyle w:val="PageNumber"/>
        <w:rFonts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0FC8E" w14:textId="77777777" w:rsidR="008F499F" w:rsidRDefault="008F499F" w:rsidP="00C40D63">
      <w:pPr>
        <w:spacing w:line="240" w:lineRule="auto"/>
      </w:pPr>
      <w:r>
        <w:separator/>
      </w:r>
    </w:p>
  </w:footnote>
  <w:footnote w:type="continuationSeparator" w:id="0">
    <w:p w14:paraId="3BB3DBF2" w14:textId="77777777" w:rsidR="008F499F" w:rsidRDefault="008F499F" w:rsidP="00C40D63">
      <w:pPr>
        <w:spacing w:line="240" w:lineRule="auto"/>
      </w:pPr>
      <w:r>
        <w:continuationSeparator/>
      </w:r>
    </w:p>
  </w:footnote>
  <w:footnote w:id="1">
    <w:p w14:paraId="6653BB0E" w14:textId="77777777" w:rsidR="00115D79" w:rsidRPr="00681C10" w:rsidRDefault="00115D79">
      <w:pPr>
        <w:pStyle w:val="FootnoteText"/>
      </w:pPr>
      <w:r>
        <w:rPr>
          <w:rStyle w:val="FootnoteReference"/>
        </w:rPr>
        <w:footnoteRef/>
      </w:r>
      <w:r>
        <w:t xml:space="preserve"> Agreements with donor funds where auditor is required to issue an ISA 800/805 report</w:t>
      </w:r>
    </w:p>
  </w:footnote>
  <w:footnote w:id="2">
    <w:p w14:paraId="353BE7B2" w14:textId="77777777" w:rsidR="00115D79" w:rsidRPr="003C37A1" w:rsidRDefault="00115D79" w:rsidP="00C40D63">
      <w:pPr>
        <w:pStyle w:val="FootnoteText"/>
      </w:pPr>
      <w:r>
        <w:rPr>
          <w:rStyle w:val="FootnoteReference"/>
        </w:rPr>
        <w:footnoteRef/>
      </w:r>
      <w:r>
        <w:t xml:space="preserve"> </w:t>
      </w:r>
      <w:r w:rsidRPr="00E253BC">
        <w:rPr>
          <w:sz w:val="16"/>
          <w:szCs w:val="16"/>
        </w:rPr>
        <w:t xml:space="preserve">The partner in charge of the </w:t>
      </w:r>
      <w:r>
        <w:rPr>
          <w:sz w:val="16"/>
          <w:szCs w:val="16"/>
        </w:rPr>
        <w:t>project</w:t>
      </w:r>
      <w:r w:rsidRPr="00E253BC">
        <w:rPr>
          <w:sz w:val="16"/>
          <w:szCs w:val="16"/>
        </w:rPr>
        <w:t xml:space="preserve"> </w:t>
      </w:r>
      <w:r>
        <w:rPr>
          <w:sz w:val="16"/>
          <w:szCs w:val="16"/>
        </w:rPr>
        <w:t xml:space="preserve">audit </w:t>
      </w:r>
      <w:r w:rsidRPr="00E253BC">
        <w:rPr>
          <w:sz w:val="16"/>
          <w:szCs w:val="16"/>
        </w:rPr>
        <w:t xml:space="preserve">engagement is a partner or other person in the firm who is responsible for the </w:t>
      </w:r>
      <w:r>
        <w:rPr>
          <w:sz w:val="16"/>
          <w:szCs w:val="16"/>
        </w:rPr>
        <w:t>project</w:t>
      </w:r>
      <w:r w:rsidRPr="00E253BC">
        <w:rPr>
          <w:sz w:val="16"/>
          <w:szCs w:val="16"/>
        </w:rPr>
        <w:t xml:space="preserve"> engagement and its performance, and for the report that is issued on behalf of the firm</w:t>
      </w:r>
      <w:r>
        <w:rPr>
          <w:sz w:val="16"/>
          <w:szCs w:val="16"/>
        </w:rPr>
        <w:t>.</w:t>
      </w:r>
    </w:p>
  </w:footnote>
  <w:footnote w:id="3">
    <w:p w14:paraId="563468CF" w14:textId="77777777" w:rsidR="00115D79" w:rsidRPr="005027D9" w:rsidRDefault="00115D79" w:rsidP="00C40D63">
      <w:pPr>
        <w:pStyle w:val="FootnoteText"/>
        <w:rPr>
          <w:sz w:val="14"/>
        </w:rPr>
      </w:pPr>
      <w:r w:rsidRPr="005B6AC1">
        <w:rPr>
          <w:rStyle w:val="FootnoteReference"/>
          <w:sz w:val="10"/>
        </w:rPr>
        <w:footnoteRef/>
      </w:r>
      <w:r w:rsidRPr="005B6AC1">
        <w:rPr>
          <w:sz w:val="14"/>
        </w:rPr>
        <w:t xml:space="preserve"> </w:t>
      </w:r>
      <w:r w:rsidRPr="003C37A1">
        <w:rPr>
          <w:sz w:val="16"/>
          <w:szCs w:val="16"/>
        </w:rPr>
        <w:t>ISA 220.11</w:t>
      </w:r>
    </w:p>
  </w:footnote>
  <w:footnote w:id="4">
    <w:p w14:paraId="33A5C28A" w14:textId="77777777" w:rsidR="00115D79" w:rsidRPr="000A7D7E" w:rsidRDefault="00115D79" w:rsidP="00FD4741">
      <w:pPr>
        <w:pStyle w:val="FootnoteText"/>
        <w:rPr>
          <w:rFonts w:ascii="Trebuchet MS" w:hAnsi="Trebuchet MS"/>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A7A0" w14:textId="77777777" w:rsidR="00115D79" w:rsidRDefault="00115D79">
    <w:pPr>
      <w:pStyle w:val="Header"/>
    </w:pPr>
    <w:r w:rsidRPr="000D1850">
      <w:rPr>
        <w:noProof/>
        <w:lang w:val="nb-NO" w:eastAsia="nb-NO"/>
      </w:rPr>
      <w:drawing>
        <wp:inline distT="0" distB="0" distL="0" distR="0" wp14:anchorId="42E31CF2" wp14:editId="1DDA4D47">
          <wp:extent cx="1238250" cy="647700"/>
          <wp:effectExtent l="19050" t="0" r="0" b="0"/>
          <wp:docPr id="20" name="Picture 13" descr="BDO_logo_72dpi_RGB_29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O_logo_72dpi_RGB_290709.gif"/>
                  <pic:cNvPicPr/>
                </pic:nvPicPr>
                <pic:blipFill>
                  <a:blip r:embed="rId1"/>
                  <a:stretch>
                    <a:fillRect/>
                  </a:stretch>
                </pic:blipFill>
                <pic:spPr>
                  <a:xfrm>
                    <a:off x="0" y="0"/>
                    <a:ext cx="1238250" cy="647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AEA8" w14:textId="77777777" w:rsidR="00115D79" w:rsidRPr="00DE0DD2" w:rsidRDefault="00115D79" w:rsidP="00A27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36E7" w14:textId="77777777" w:rsidR="00115D79" w:rsidRDefault="00115D79">
    <w:pPr>
      <w:pStyle w:val="FRDSectionTitle"/>
    </w:pPr>
    <w:r>
      <w:rPr>
        <w:sz w:val="20"/>
        <w:lang w:val="nb-NO" w:eastAsia="nb-NO"/>
      </w:rPr>
      <mc:AlternateContent>
        <mc:Choice Requires="wps">
          <w:drawing>
            <wp:anchor distT="0" distB="0" distL="114300" distR="114300" simplePos="0" relativeHeight="251665408" behindDoc="0" locked="0" layoutInCell="1" allowOverlap="1" wp14:anchorId="5AD35CB5" wp14:editId="79986344">
              <wp:simplePos x="0" y="0"/>
              <wp:positionH relativeFrom="page">
                <wp:posOffset>494030</wp:posOffset>
              </wp:positionH>
              <wp:positionV relativeFrom="page">
                <wp:posOffset>914400</wp:posOffset>
              </wp:positionV>
              <wp:extent cx="6775450" cy="328930"/>
              <wp:effectExtent l="0" t="0" r="444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DE01" w14:textId="77777777" w:rsidR="00115D79" w:rsidRDefault="00115D79">
                          <w:pPr>
                            <w:pStyle w:val="FRDSubSubheadline"/>
                            <w:tabs>
                              <w:tab w:val="right" w:pos="10670"/>
                            </w:tabs>
                            <w:spacing w:before="0" w:after="0" w:line="320" w:lineRule="atLeast"/>
                            <w:rPr>
                              <w:sz w:val="22"/>
                            </w:rPr>
                          </w:pPr>
                          <w:r>
                            <w:rPr>
                              <w:sz w:val="22"/>
                            </w:rPr>
                            <w:t>Interoffice Engagement Instructions</w:t>
                          </w:r>
                          <w:r>
                            <w:rPr>
                              <w:sz w:val="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CB5" id="_x0000_t202" coordsize="21600,21600" o:spt="202" path="m,l,21600r21600,l21600,xe">
              <v:stroke joinstyle="miter"/>
              <v:path gradientshapeok="t" o:connecttype="rect"/>
            </v:shapetype>
            <v:shape id="Text Box 10" o:spid="_x0000_s1026" type="#_x0000_t202" style="position:absolute;left:0;text-align:left;margin-left:38.9pt;margin-top:1in;width:533.5pt;height:2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" filled="f" stroked="f">
              <v:textbox inset="0,0,0,0">
                <w:txbxContent>
                  <w:p w14:paraId="6F8BDE01" w14:textId="77777777" w:rsidR="00115D79" w:rsidRDefault="00115D79">
                    <w:pPr>
                      <w:pStyle w:val="FRDSubSubheadline"/>
                      <w:tabs>
                        <w:tab w:val="right" w:pos="10670"/>
                      </w:tabs>
                      <w:spacing w:before="0" w:after="0" w:line="320" w:lineRule="atLeast"/>
                      <w:rPr>
                        <w:sz w:val="22"/>
                      </w:rPr>
                    </w:pPr>
                    <w:r>
                      <w:rPr>
                        <w:sz w:val="22"/>
                      </w:rPr>
                      <w:t>Interoffice Engagement Instructions</w:t>
                    </w:r>
                    <w:r>
                      <w:rPr>
                        <w:sz w:val="22"/>
                      </w:rPr>
                      <w:tab/>
                    </w:r>
                  </w:p>
                </w:txbxContent>
              </v:textbox>
              <w10:wrap anchorx="page" anchory="page"/>
            </v:shape>
          </w:pict>
        </mc:Fallback>
      </mc:AlternateContent>
    </w:r>
    <w:r>
      <w:rPr>
        <w:lang w:val="nb-NO" w:eastAsia="nb-NO"/>
      </w:rPr>
      <mc:AlternateContent>
        <mc:Choice Requires="wps">
          <w:drawing>
            <wp:anchor distT="0" distB="0" distL="114300" distR="114300" simplePos="0" relativeHeight="251664384" behindDoc="0" locked="0" layoutInCell="1" allowOverlap="1" wp14:anchorId="66252DE6" wp14:editId="3B5EB6AF">
              <wp:simplePos x="0" y="0"/>
              <wp:positionH relativeFrom="page">
                <wp:posOffset>2697480</wp:posOffset>
              </wp:positionH>
              <wp:positionV relativeFrom="page">
                <wp:posOffset>640080</wp:posOffset>
              </wp:positionV>
              <wp:extent cx="2154555" cy="8255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82550"/>
                      </a:xfrm>
                      <a:prstGeom prst="rect">
                        <a:avLst/>
                      </a:prstGeom>
                      <a:solidFill>
                        <a:srgbClr val="BFBFBF"/>
                      </a:solidFill>
                      <a:ln>
                        <a:noFill/>
                      </a:ln>
                      <a:extLst>
                        <a:ext uri="{91240B29-F687-4F45-9708-019B960494DF}">
                          <a14:hiddenLine xmlns:a14="http://schemas.microsoft.com/office/drawing/2010/main" w="0">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2FEB8" id="Rectangle 9" o:spid="_x0000_s1026" style="position:absolute;margin-left:212.4pt;margin-top:50.4pt;width:169.65pt;height: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" fillcolor="#bfbfbf" stroked="f" strokecolor="white" strokeweight="0">
              <w10:wrap type="topAndBottom" anchorx="page" anchory="page"/>
            </v:rect>
          </w:pict>
        </mc:Fallback>
      </mc:AlternateContent>
    </w:r>
    <w:r>
      <w:rPr>
        <w:lang w:val="nb-NO" w:eastAsia="nb-NO"/>
      </w:rPr>
      <mc:AlternateContent>
        <mc:Choice Requires="wps">
          <w:drawing>
            <wp:anchor distT="0" distB="0" distL="114300" distR="114300" simplePos="0" relativeHeight="251663360" behindDoc="0" locked="0" layoutInCell="1" allowOverlap="1" wp14:anchorId="3B932128" wp14:editId="166BBD3F">
              <wp:simplePos x="0" y="0"/>
              <wp:positionH relativeFrom="page">
                <wp:posOffset>0</wp:posOffset>
              </wp:positionH>
              <wp:positionV relativeFrom="page">
                <wp:posOffset>640080</wp:posOffset>
              </wp:positionV>
              <wp:extent cx="2697480" cy="82550"/>
              <wp:effectExtent l="0" t="0" r="127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825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AE28D" id="Rectangle 8" o:spid="_x0000_s1026" style="position:absolute;margin-left:0;margin-top:50.4pt;width:212.4pt;height: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" fillcolor="black" stroked="f" strokeweight="0">
              <w10:wrap type="topAndBottom"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F237" w14:textId="77777777" w:rsidR="00115D79" w:rsidRPr="00FD4741" w:rsidRDefault="00115D79" w:rsidP="00FD4741">
    <w:pPr>
      <w:pStyle w:val="Header"/>
      <w:tabs>
        <w:tab w:val="left" w:pos="2580"/>
        <w:tab w:val="left" w:pos="2985"/>
      </w:tabs>
      <w:spacing w:line="360" w:lineRule="auto"/>
      <w:rPr>
        <w:rFonts w:cs="Helvetica"/>
        <w:lang w:val="en-US"/>
      </w:rPr>
    </w:pPr>
    <w:r w:rsidRPr="000D1850">
      <w:rPr>
        <w:noProof/>
        <w:lang w:val="nb-NO" w:eastAsia="nb-NO"/>
      </w:rPr>
      <w:drawing>
        <wp:inline distT="0" distB="0" distL="0" distR="0" wp14:anchorId="3E47D8D4" wp14:editId="655606AB">
          <wp:extent cx="1238250" cy="647700"/>
          <wp:effectExtent l="19050" t="0" r="0" b="0"/>
          <wp:docPr id="2" name="Picture 13" descr="BDO_logo_72dpi_RGB_29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O_logo_72dpi_RGB_290709.gif"/>
                  <pic:cNvPicPr/>
                </pic:nvPicPr>
                <pic:blipFill>
                  <a:blip r:embed="rId1"/>
                  <a:stretch>
                    <a:fillRect/>
                  </a:stretch>
                </pic:blipFill>
                <pic:spPr>
                  <a:xfrm>
                    <a:off x="0" y="0"/>
                    <a:ext cx="1238250" cy="6477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E9D9" w14:textId="77777777" w:rsidR="00115D79" w:rsidRDefault="00115D79">
    <w:pPr>
      <w:pStyle w:val="Header"/>
    </w:pPr>
  </w:p>
  <w:p w14:paraId="3F1D034C" w14:textId="77777777" w:rsidR="00115D79" w:rsidRDefault="00115D79" w:rsidP="00A27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93A4FC0"/>
    <w:lvl w:ilvl="0">
      <w:start w:val="1"/>
      <w:numFmt w:val="decimal"/>
      <w:pStyle w:val="ListNumber3"/>
      <w:lvlText w:val="%1."/>
      <w:lvlJc w:val="left"/>
      <w:pPr>
        <w:tabs>
          <w:tab w:val="num" w:pos="926"/>
        </w:tabs>
        <w:ind w:left="926" w:hanging="360"/>
      </w:pPr>
    </w:lvl>
  </w:abstractNum>
  <w:abstractNum w:abstractNumId="1" w15:restartNumberingAfterBreak="0">
    <w:nsid w:val="FFFFFF83"/>
    <w:multiLevelType w:val="singleLevel"/>
    <w:tmpl w:val="5D0E7A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464891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3362A9D8"/>
    <w:lvl w:ilvl="0">
      <w:numFmt w:val="decimal"/>
      <w:pStyle w:val="Gliederung"/>
      <w:lvlText w:val="*"/>
      <w:lvlJc w:val="left"/>
    </w:lvl>
  </w:abstractNum>
  <w:abstractNum w:abstractNumId="4" w15:restartNumberingAfterBreak="0">
    <w:nsid w:val="052913CD"/>
    <w:multiLevelType w:val="hybridMultilevel"/>
    <w:tmpl w:val="A6EAD680"/>
    <w:lvl w:ilvl="0" w:tplc="FD66F6DA">
      <w:numFmt w:val="bullet"/>
      <w:lvlText w:val="•"/>
      <w:lvlJc w:val="left"/>
      <w:pPr>
        <w:ind w:left="1065" w:hanging="705"/>
      </w:pPr>
      <w:rPr>
        <w:rFonts w:ascii="Trebuchet MS" w:eastAsia="Times New Roman" w:hAnsi="Trebuchet M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B131673"/>
    <w:multiLevelType w:val="hybridMultilevel"/>
    <w:tmpl w:val="E14E107C"/>
    <w:lvl w:ilvl="0" w:tplc="DD34D4C8">
      <w:start w:val="1"/>
      <w:numFmt w:val="bullet"/>
      <w:pStyle w:val="Punkt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D56F3"/>
    <w:multiLevelType w:val="multilevel"/>
    <w:tmpl w:val="FDCAF698"/>
    <w:lvl w:ilvl="0">
      <w:start w:val="1"/>
      <w:numFmt w:val="decimal"/>
      <w:pStyle w:val="numberedparagraph"/>
      <w:lvlText w:val="%1."/>
      <w:lvlJc w:val="right"/>
      <w:pPr>
        <w:tabs>
          <w:tab w:val="num" w:pos="630"/>
        </w:tabs>
        <w:ind w:left="630" w:hanging="36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right"/>
      <w:pPr>
        <w:tabs>
          <w:tab w:val="num" w:pos="1224"/>
        </w:tabs>
        <w:ind w:left="1224" w:hanging="144"/>
      </w:pPr>
      <w:rPr>
        <w:rFonts w:hint="default"/>
        <w:b w:val="0"/>
        <w:i w:val="0"/>
        <w:sz w:val="24"/>
        <w:szCs w:val="24"/>
      </w:rPr>
    </w:lvl>
    <w:lvl w:ilvl="2">
      <w:start w:val="1"/>
      <w:numFmt w:val="lowerRoman"/>
      <w:lvlText w:val="(%3)"/>
      <w:lvlJc w:val="right"/>
      <w:pPr>
        <w:tabs>
          <w:tab w:val="num" w:pos="2520"/>
        </w:tabs>
        <w:ind w:left="2520" w:hanging="360"/>
      </w:pPr>
      <w:rPr>
        <w:rFonts w:hint="default"/>
      </w:rPr>
    </w:lvl>
    <w:lvl w:ilvl="3">
      <w:start w:val="1"/>
      <w:numFmt w:val="lowerLetter"/>
      <w:lvlText w:val="%4."/>
      <w:lvlJc w:val="left"/>
      <w:pPr>
        <w:tabs>
          <w:tab w:val="num" w:pos="3240"/>
        </w:tabs>
        <w:ind w:left="3240" w:hanging="72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26431C9"/>
    <w:multiLevelType w:val="hybridMultilevel"/>
    <w:tmpl w:val="9B2464E4"/>
    <w:lvl w:ilvl="0" w:tplc="76D0A8FC">
      <w:start w:val="1"/>
      <w:numFmt w:val="bullet"/>
      <w:pStyle w:val="BulletTEXT"/>
      <w:lvlText w:val=""/>
      <w:lvlJc w:val="left"/>
      <w:pPr>
        <w:tabs>
          <w:tab w:val="num" w:pos="360"/>
        </w:tabs>
        <w:ind w:left="360" w:hanging="360"/>
      </w:pPr>
      <w:rPr>
        <w:rFonts w:ascii="Symbol" w:hAnsi="Symbol" w:hint="default"/>
        <w:color w:val="009FDD"/>
      </w:rPr>
    </w:lvl>
    <w:lvl w:ilvl="1" w:tplc="C0DA20CE">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0B0770"/>
    <w:multiLevelType w:val="hybridMultilevel"/>
    <w:tmpl w:val="72A6C9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56FE7"/>
    <w:multiLevelType w:val="hybridMultilevel"/>
    <w:tmpl w:val="FFBEBFD4"/>
    <w:lvl w:ilvl="0" w:tplc="38D6B934">
      <w:start w:val="1"/>
      <w:numFmt w:val="bullet"/>
      <w:lvlText w:val="►"/>
      <w:lvlJc w:val="left"/>
      <w:pPr>
        <w:ind w:left="720" w:hanging="360"/>
      </w:pPr>
      <w:rPr>
        <w:rFonts w:ascii="Arial" w:hAnsi="Arial" w:hint="default"/>
        <w:color w:val="646464"/>
        <w:sz w:val="18"/>
        <w:szCs w:val="14"/>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691376"/>
    <w:multiLevelType w:val="hybridMultilevel"/>
    <w:tmpl w:val="BA42176A"/>
    <w:lvl w:ilvl="0" w:tplc="E20C9C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0617C"/>
    <w:multiLevelType w:val="hybridMultilevel"/>
    <w:tmpl w:val="5B96168A"/>
    <w:lvl w:ilvl="0" w:tplc="DA22D120">
      <w:start w:val="1"/>
      <w:numFmt w:val="decimal"/>
      <w:pStyle w:val="FormatvorlageFRDTextBlockLinks0cmHngend063cm"/>
      <w:lvlText w:val="%1."/>
      <w:lvlJc w:val="left"/>
      <w:pPr>
        <w:tabs>
          <w:tab w:val="num" w:pos="927"/>
        </w:tabs>
        <w:ind w:left="927" w:hanging="9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77F626A"/>
    <w:multiLevelType w:val="hybridMultilevel"/>
    <w:tmpl w:val="1D84AF1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87100E"/>
    <w:multiLevelType w:val="hybridMultilevel"/>
    <w:tmpl w:val="56E03262"/>
    <w:lvl w:ilvl="0" w:tplc="36606998">
      <w:start w:val="1"/>
      <w:numFmt w:val="bullet"/>
      <w:pStyle w:val="bullet1"/>
      <w:lvlText w:val="►"/>
      <w:lvlJc w:val="left"/>
      <w:pPr>
        <w:tabs>
          <w:tab w:val="num" w:pos="360"/>
        </w:tabs>
        <w:ind w:left="360" w:hanging="360"/>
      </w:pPr>
      <w:rPr>
        <w:rFonts w:ascii="Arial" w:hAnsi="Arial" w:hint="default"/>
        <w:color w:val="646464"/>
        <w:sz w:val="18"/>
        <w:szCs w:val="14"/>
      </w:rPr>
    </w:lvl>
    <w:lvl w:ilvl="1" w:tplc="DACC5B84">
      <w:start w:val="1"/>
      <w:numFmt w:val="bullet"/>
      <w:lvlText w:val="o"/>
      <w:lvlJc w:val="left"/>
      <w:pPr>
        <w:tabs>
          <w:tab w:val="num" w:pos="1440"/>
        </w:tabs>
        <w:ind w:left="1440" w:hanging="360"/>
      </w:pPr>
      <w:rPr>
        <w:rFonts w:ascii="Courier New" w:hAnsi="Courier New" w:cs="Courier New" w:hint="default"/>
      </w:rPr>
    </w:lvl>
    <w:lvl w:ilvl="2" w:tplc="716A78C0">
      <w:start w:val="1"/>
      <w:numFmt w:val="bullet"/>
      <w:lvlText w:val=""/>
      <w:lvlJc w:val="left"/>
      <w:pPr>
        <w:tabs>
          <w:tab w:val="num" w:pos="2160"/>
        </w:tabs>
        <w:ind w:left="2160" w:hanging="360"/>
      </w:pPr>
      <w:rPr>
        <w:rFonts w:ascii="Wingdings" w:hAnsi="Wingdings" w:hint="default"/>
      </w:rPr>
    </w:lvl>
    <w:lvl w:ilvl="3" w:tplc="E8BE8022" w:tentative="1">
      <w:start w:val="1"/>
      <w:numFmt w:val="bullet"/>
      <w:lvlText w:val=""/>
      <w:lvlJc w:val="left"/>
      <w:pPr>
        <w:tabs>
          <w:tab w:val="num" w:pos="2880"/>
        </w:tabs>
        <w:ind w:left="2880" w:hanging="360"/>
      </w:pPr>
      <w:rPr>
        <w:rFonts w:ascii="Symbol" w:hAnsi="Symbol" w:hint="default"/>
      </w:rPr>
    </w:lvl>
    <w:lvl w:ilvl="4" w:tplc="240A05C6" w:tentative="1">
      <w:start w:val="1"/>
      <w:numFmt w:val="bullet"/>
      <w:lvlText w:val="o"/>
      <w:lvlJc w:val="left"/>
      <w:pPr>
        <w:tabs>
          <w:tab w:val="num" w:pos="3600"/>
        </w:tabs>
        <w:ind w:left="3600" w:hanging="360"/>
      </w:pPr>
      <w:rPr>
        <w:rFonts w:ascii="Courier New" w:hAnsi="Courier New" w:cs="Courier New" w:hint="default"/>
      </w:rPr>
    </w:lvl>
    <w:lvl w:ilvl="5" w:tplc="FE7A2598" w:tentative="1">
      <w:start w:val="1"/>
      <w:numFmt w:val="bullet"/>
      <w:lvlText w:val=""/>
      <w:lvlJc w:val="left"/>
      <w:pPr>
        <w:tabs>
          <w:tab w:val="num" w:pos="4320"/>
        </w:tabs>
        <w:ind w:left="4320" w:hanging="360"/>
      </w:pPr>
      <w:rPr>
        <w:rFonts w:ascii="Wingdings" w:hAnsi="Wingdings" w:hint="default"/>
      </w:rPr>
    </w:lvl>
    <w:lvl w:ilvl="6" w:tplc="80BE676C" w:tentative="1">
      <w:start w:val="1"/>
      <w:numFmt w:val="bullet"/>
      <w:lvlText w:val=""/>
      <w:lvlJc w:val="left"/>
      <w:pPr>
        <w:tabs>
          <w:tab w:val="num" w:pos="5040"/>
        </w:tabs>
        <w:ind w:left="5040" w:hanging="360"/>
      </w:pPr>
      <w:rPr>
        <w:rFonts w:ascii="Symbol" w:hAnsi="Symbol" w:hint="default"/>
      </w:rPr>
    </w:lvl>
    <w:lvl w:ilvl="7" w:tplc="F2CE93C6" w:tentative="1">
      <w:start w:val="1"/>
      <w:numFmt w:val="bullet"/>
      <w:lvlText w:val="o"/>
      <w:lvlJc w:val="left"/>
      <w:pPr>
        <w:tabs>
          <w:tab w:val="num" w:pos="5760"/>
        </w:tabs>
        <w:ind w:left="5760" w:hanging="360"/>
      </w:pPr>
      <w:rPr>
        <w:rFonts w:ascii="Courier New" w:hAnsi="Courier New" w:cs="Courier New" w:hint="default"/>
      </w:rPr>
    </w:lvl>
    <w:lvl w:ilvl="8" w:tplc="8FDC90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C5CB9"/>
    <w:multiLevelType w:val="hybridMultilevel"/>
    <w:tmpl w:val="B2E0CE8C"/>
    <w:lvl w:ilvl="0" w:tplc="D23860D4">
      <w:start w:val="1"/>
      <w:numFmt w:val="lowerLetter"/>
      <w:pStyle w:val="FRDDisclosretext2"/>
      <w:lvlText w:val="%1."/>
      <w:lvlJc w:val="left"/>
      <w:pPr>
        <w:tabs>
          <w:tab w:val="num" w:pos="576"/>
        </w:tabs>
        <w:ind w:left="432" w:hanging="21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0A2157"/>
    <w:multiLevelType w:val="hybridMultilevel"/>
    <w:tmpl w:val="97924D32"/>
    <w:lvl w:ilvl="0" w:tplc="35ECE608">
      <w:start w:val="1"/>
      <w:numFmt w:val="bullet"/>
      <w:pStyle w:val="Listepuces1"/>
      <w:lvlText w:val="►"/>
      <w:lvlJc w:val="left"/>
      <w:pPr>
        <w:tabs>
          <w:tab w:val="num" w:pos="284"/>
        </w:tabs>
        <w:ind w:left="284" w:hanging="284"/>
      </w:pPr>
      <w:rPr>
        <w:rFonts w:ascii="Arial" w:hAnsi="Aria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87433"/>
    <w:multiLevelType w:val="hybridMultilevel"/>
    <w:tmpl w:val="656AEFFA"/>
    <w:lvl w:ilvl="0" w:tplc="4432AB38">
      <w:start w:val="1"/>
      <w:numFmt w:val="bullet"/>
      <w:pStyle w:val="FRDExampleBullet"/>
      <w:lvlText w:val="•"/>
      <w:lvlJc w:val="left"/>
      <w:pPr>
        <w:tabs>
          <w:tab w:val="num" w:pos="547"/>
        </w:tabs>
        <w:ind w:left="547" w:hanging="360"/>
      </w:pPr>
      <w:rPr>
        <w:rFonts w:asci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D25B0"/>
    <w:multiLevelType w:val="hybridMultilevel"/>
    <w:tmpl w:val="E1AC1F4A"/>
    <w:lvl w:ilvl="0" w:tplc="43FC9768">
      <w:start w:val="1"/>
      <w:numFmt w:val="bullet"/>
      <w:pStyle w:val="Tableaupuce1"/>
      <w:lvlText w:val="►"/>
      <w:lvlJc w:val="left"/>
      <w:pPr>
        <w:tabs>
          <w:tab w:val="num" w:pos="284"/>
        </w:tabs>
        <w:ind w:left="284" w:hanging="284"/>
      </w:pPr>
      <w:rPr>
        <w:rFonts w:ascii="Arial" w:hAnsi="Aria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D7262"/>
    <w:multiLevelType w:val="hybridMultilevel"/>
    <w:tmpl w:val="7A6C082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3D57319"/>
    <w:multiLevelType w:val="hybridMultilevel"/>
    <w:tmpl w:val="98440B36"/>
    <w:lvl w:ilvl="0" w:tplc="C444008A">
      <w:start w:val="1"/>
      <w:numFmt w:val="bullet"/>
      <w:pStyle w:val="TblRndBull1"/>
      <w:lvlText w:val=""/>
      <w:lvlJc w:val="left"/>
      <w:pPr>
        <w:tabs>
          <w:tab w:val="num" w:pos="1166"/>
        </w:tabs>
        <w:ind w:left="1166" w:hanging="360"/>
      </w:pPr>
      <w:rPr>
        <w:rFonts w:ascii="Symbol" w:hAnsi="Symbol" w:hint="default"/>
      </w:rPr>
    </w:lvl>
    <w:lvl w:ilvl="1" w:tplc="BE58F042">
      <w:start w:val="1"/>
      <w:numFmt w:val="bullet"/>
      <w:lvlText w:val=""/>
      <w:lvlJc w:val="left"/>
      <w:pPr>
        <w:tabs>
          <w:tab w:val="num" w:pos="1586"/>
        </w:tabs>
        <w:ind w:left="1586" w:hanging="360"/>
      </w:pPr>
      <w:rPr>
        <w:rFonts w:ascii="Symbol" w:hAnsi="Symbol" w:hint="default"/>
      </w:rPr>
    </w:lvl>
    <w:lvl w:ilvl="2" w:tplc="41FA7518">
      <w:start w:val="1"/>
      <w:numFmt w:val="lowerLetter"/>
      <w:lvlText w:val="%3."/>
      <w:lvlJc w:val="left"/>
      <w:pPr>
        <w:tabs>
          <w:tab w:val="num" w:pos="2486"/>
        </w:tabs>
        <w:ind w:left="2486" w:hanging="360"/>
      </w:pPr>
      <w:rPr>
        <w:rFonts w:hint="default"/>
      </w:r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20" w15:restartNumberingAfterBreak="0">
    <w:nsid w:val="45F05A12"/>
    <w:multiLevelType w:val="hybridMultilevel"/>
    <w:tmpl w:val="76E81CF0"/>
    <w:lvl w:ilvl="0" w:tplc="0ECABA3E">
      <w:start w:val="1"/>
      <w:numFmt w:val="bullet"/>
      <w:pStyle w:val="TblRndBull1Dash"/>
      <w:lvlText w:val="­"/>
      <w:lvlJc w:val="left"/>
      <w:pPr>
        <w:tabs>
          <w:tab w:val="num" w:pos="1166"/>
        </w:tabs>
        <w:ind w:left="1166" w:hanging="360"/>
      </w:pPr>
      <w:rPr>
        <w:rFonts w:ascii="Courier New" w:hAnsi="Courier New" w:hint="default"/>
      </w:rPr>
    </w:lvl>
    <w:lvl w:ilvl="1" w:tplc="F5E27BA8">
      <w:start w:val="2"/>
      <w:numFmt w:val="lowerLetter"/>
      <w:lvlText w:val="%2."/>
      <w:lvlJc w:val="left"/>
      <w:pPr>
        <w:tabs>
          <w:tab w:val="num" w:pos="1886"/>
        </w:tabs>
        <w:ind w:left="1886" w:hanging="360"/>
      </w:pPr>
      <w:rPr>
        <w:rFonts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1" w15:restartNumberingAfterBreak="0">
    <w:nsid w:val="47817413"/>
    <w:multiLevelType w:val="hybridMultilevel"/>
    <w:tmpl w:val="AACA7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94C51"/>
    <w:multiLevelType w:val="hybridMultilevel"/>
    <w:tmpl w:val="FF2CF6A2"/>
    <w:lvl w:ilvl="0" w:tplc="7B24A0A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A5A2533"/>
    <w:multiLevelType w:val="hybridMultilevel"/>
    <w:tmpl w:val="BB5E86EE"/>
    <w:lvl w:ilvl="0" w:tplc="7CA42E32">
      <w:start w:val="1"/>
      <w:numFmt w:val="bullet"/>
      <w:lvlText w:val="–"/>
      <w:lvlJc w:val="left"/>
      <w:pPr>
        <w:ind w:left="1287" w:hanging="360"/>
      </w:pPr>
      <w:rPr>
        <w:rFonts w:ascii="Times New Roman" w:hAnsi="Times New Roman" w:cs="Times New Roman" w:hint="default"/>
        <w:color w:val="auto"/>
      </w:rPr>
    </w:lvl>
    <w:lvl w:ilvl="1" w:tplc="BC0E0EB6">
      <w:start w:val="1"/>
      <w:numFmt w:val="bullet"/>
      <w:lvlText w:val=""/>
      <w:lvlJc w:val="left"/>
      <w:pPr>
        <w:ind w:left="2007" w:hanging="360"/>
      </w:pPr>
      <w:rPr>
        <w:rFonts w:ascii="Symbol" w:eastAsia="Times New Roman" w:hAnsi="Symbol" w:cs="Times New Roman" w:hint="default"/>
        <w:color w:val="auto"/>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4" w15:restartNumberingAfterBreak="0">
    <w:nsid w:val="4C157A0C"/>
    <w:multiLevelType w:val="multilevel"/>
    <w:tmpl w:val="482C30FA"/>
    <w:lvl w:ilvl="0">
      <w:start w:val="1"/>
      <w:numFmt w:val="decimal"/>
      <w:pStyle w:val="BDOHeading1"/>
      <w:lvlText w:val="%1"/>
      <w:lvlJc w:val="left"/>
      <w:pPr>
        <w:ind w:left="0" w:hanging="851"/>
      </w:pPr>
      <w:rPr>
        <w:rFonts w:hint="default"/>
      </w:rPr>
    </w:lvl>
    <w:lvl w:ilvl="1">
      <w:start w:val="1"/>
      <w:numFmt w:val="decimal"/>
      <w:pStyle w:val="BDOHeading2"/>
      <w:lvlText w:val="%1.%2"/>
      <w:lvlJc w:val="left"/>
      <w:pPr>
        <w:ind w:left="0" w:hanging="851"/>
      </w:pPr>
      <w:rPr>
        <w:rFonts w:hint="default"/>
      </w:rPr>
    </w:lvl>
    <w:lvl w:ilvl="2">
      <w:start w:val="1"/>
      <w:numFmt w:val="decimal"/>
      <w:pStyle w:val="BDOHeading3"/>
      <w:lvlText w:val="%1.%2.%3"/>
      <w:lvlJc w:val="left"/>
      <w:pPr>
        <w:ind w:left="0" w:hanging="851"/>
      </w:pPr>
      <w:rPr>
        <w:rFonts w:hint="default"/>
      </w:rPr>
    </w:lvl>
    <w:lvl w:ilvl="3">
      <w:start w:val="1"/>
      <w:numFmt w:val="none"/>
      <w:pStyle w:val="BDOHeading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3A05855"/>
    <w:multiLevelType w:val="hybridMultilevel"/>
    <w:tmpl w:val="297831F4"/>
    <w:lvl w:ilvl="0" w:tplc="E5442820">
      <w:start w:val="1"/>
      <w:numFmt w:val="bullet"/>
      <w:pStyle w:val="Indent1"/>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B4528"/>
    <w:multiLevelType w:val="hybridMultilevel"/>
    <w:tmpl w:val="85F0EB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5C666FE6"/>
    <w:multiLevelType w:val="hybridMultilevel"/>
    <w:tmpl w:val="D6C286CC"/>
    <w:lvl w:ilvl="0" w:tplc="5CC41D2E">
      <w:start w:val="1"/>
      <w:numFmt w:val="decimal"/>
      <w:pStyle w:val="FRDDisclosuretext"/>
      <w:lvlText w:val="%1."/>
      <w:lvlJc w:val="left"/>
      <w:pPr>
        <w:tabs>
          <w:tab w:val="num" w:pos="360"/>
        </w:tabs>
        <w:ind w:left="216" w:hanging="216"/>
      </w:pPr>
      <w:rPr>
        <w:rFonts w:hint="default"/>
      </w:rPr>
    </w:lvl>
    <w:lvl w:ilvl="1" w:tplc="D3B416A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AD21C9"/>
    <w:multiLevelType w:val="hybridMultilevel"/>
    <w:tmpl w:val="B344AA78"/>
    <w:lvl w:ilvl="0" w:tplc="06C61AB2">
      <w:start w:val="1"/>
      <w:numFmt w:val="bullet"/>
      <w:lvlText w:val="•"/>
      <w:lvlJc w:val="left"/>
      <w:pPr>
        <w:tabs>
          <w:tab w:val="num" w:pos="360"/>
        </w:tabs>
        <w:ind w:left="216" w:hanging="216"/>
      </w:pPr>
      <w:rPr>
        <w:rFonts w:ascii="Times New Roman" w:hAnsi="Times New Roman" w:hint="default"/>
        <w:b w:val="0"/>
        <w:i w:val="0"/>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985629"/>
    <w:multiLevelType w:val="hybridMultilevel"/>
    <w:tmpl w:val="04709666"/>
    <w:lvl w:ilvl="0" w:tplc="3946B21E">
      <w:start w:val="1"/>
      <w:numFmt w:val="bullet"/>
      <w:pStyle w:val="BulletTEX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B3F2B"/>
    <w:multiLevelType w:val="hybridMultilevel"/>
    <w:tmpl w:val="8AE2924A"/>
    <w:lvl w:ilvl="0" w:tplc="92A89A4A">
      <w:start w:val="1"/>
      <w:numFmt w:val="bullet"/>
      <w:pStyle w:val="TblTxtInd1RndBull"/>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cs="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31" w15:restartNumberingAfterBreak="0">
    <w:nsid w:val="69B46DE2"/>
    <w:multiLevelType w:val="hybridMultilevel"/>
    <w:tmpl w:val="84EE1D9A"/>
    <w:lvl w:ilvl="0" w:tplc="38D6B934">
      <w:start w:val="1"/>
      <w:numFmt w:val="bullet"/>
      <w:lvlText w:val="►"/>
      <w:lvlJc w:val="left"/>
      <w:pPr>
        <w:tabs>
          <w:tab w:val="num" w:pos="357"/>
        </w:tabs>
        <w:ind w:left="624" w:hanging="264"/>
      </w:pPr>
      <w:rPr>
        <w:rFonts w:ascii="Arial" w:hAnsi="Arial" w:hint="default"/>
        <w:color w:val="646464"/>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2020A5"/>
    <w:multiLevelType w:val="hybridMultilevel"/>
    <w:tmpl w:val="FF96DDF0"/>
    <w:lvl w:ilvl="0" w:tplc="1882744A">
      <w:start w:val="1"/>
      <w:numFmt w:val="bullet"/>
      <w:pStyle w:val="TblLtrBull2RndBull"/>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751A3694"/>
    <w:multiLevelType w:val="hybridMultilevel"/>
    <w:tmpl w:val="25DA7E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94173AC"/>
    <w:multiLevelType w:val="hybridMultilevel"/>
    <w:tmpl w:val="DF82389E"/>
    <w:lvl w:ilvl="0" w:tplc="38D6B934">
      <w:start w:val="1"/>
      <w:numFmt w:val="bullet"/>
      <w:lvlText w:val="►"/>
      <w:lvlJc w:val="left"/>
      <w:pPr>
        <w:ind w:left="720" w:hanging="360"/>
      </w:pPr>
      <w:rPr>
        <w:rFonts w:ascii="Arial" w:hAnsi="Arial" w:hint="default"/>
        <w:color w:val="646464"/>
        <w:sz w:val="18"/>
        <w:szCs w:val="14"/>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E01D65"/>
    <w:multiLevelType w:val="hybridMultilevel"/>
    <w:tmpl w:val="A6849DDC"/>
    <w:lvl w:ilvl="0" w:tplc="7B24A0A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C6C0B99"/>
    <w:multiLevelType w:val="hybridMultilevel"/>
    <w:tmpl w:val="473C2E14"/>
    <w:lvl w:ilvl="0" w:tplc="BC0E0EB6">
      <w:start w:val="1"/>
      <w:numFmt w:val="bullet"/>
      <w:pStyle w:val="FRDabcText"/>
      <w:lvlText w:val="•"/>
      <w:legacy w:legacy="1" w:legacySpace="0" w:legacyIndent="360"/>
      <w:lvlJc w:val="left"/>
      <w:pPr>
        <w:ind w:left="720" w:hanging="360"/>
      </w:p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AA6379"/>
    <w:multiLevelType w:val="hybridMultilevel"/>
    <w:tmpl w:val="EA5EB8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02173">
    <w:abstractNumId w:val="3"/>
    <w:lvlOverride w:ilvl="0">
      <w:lvl w:ilvl="0">
        <w:start w:val="1"/>
        <w:numFmt w:val="bullet"/>
        <w:pStyle w:val="Gliederung"/>
        <w:lvlText w:val=""/>
        <w:legacy w:legacy="1" w:legacySpace="0" w:legacyIndent="283"/>
        <w:lvlJc w:val="left"/>
        <w:pPr>
          <w:ind w:left="283" w:hanging="283"/>
        </w:pPr>
        <w:rPr>
          <w:rFonts w:ascii="Symbol" w:hAnsi="Symbol" w:hint="default"/>
        </w:rPr>
      </w:lvl>
    </w:lvlOverride>
  </w:num>
  <w:num w:numId="2" w16cid:durableId="365836293">
    <w:abstractNumId w:val="36"/>
  </w:num>
  <w:num w:numId="3" w16cid:durableId="1536115336">
    <w:abstractNumId w:val="11"/>
  </w:num>
  <w:num w:numId="4" w16cid:durableId="615213990">
    <w:abstractNumId w:val="1"/>
  </w:num>
  <w:num w:numId="5" w16cid:durableId="977149696">
    <w:abstractNumId w:val="25"/>
  </w:num>
  <w:num w:numId="6" w16cid:durableId="105585041">
    <w:abstractNumId w:val="16"/>
  </w:num>
  <w:num w:numId="7" w16cid:durableId="439955016">
    <w:abstractNumId w:val="27"/>
  </w:num>
  <w:num w:numId="8" w16cid:durableId="1538615205">
    <w:abstractNumId w:val="14"/>
  </w:num>
  <w:num w:numId="9" w16cid:durableId="988171795">
    <w:abstractNumId w:val="7"/>
  </w:num>
  <w:num w:numId="10" w16cid:durableId="211580592">
    <w:abstractNumId w:val="29"/>
  </w:num>
  <w:num w:numId="11" w16cid:durableId="1625194443">
    <w:abstractNumId w:val="30"/>
  </w:num>
  <w:num w:numId="12" w16cid:durableId="207451873">
    <w:abstractNumId w:val="32"/>
  </w:num>
  <w:num w:numId="13" w16cid:durableId="517624186">
    <w:abstractNumId w:val="20"/>
  </w:num>
  <w:num w:numId="14" w16cid:durableId="1085305298">
    <w:abstractNumId w:val="19"/>
  </w:num>
  <w:num w:numId="15" w16cid:durableId="1670868193">
    <w:abstractNumId w:val="13"/>
  </w:num>
  <w:num w:numId="16" w16cid:durableId="1659649566">
    <w:abstractNumId w:val="21"/>
  </w:num>
  <w:num w:numId="17" w16cid:durableId="726564380">
    <w:abstractNumId w:val="6"/>
  </w:num>
  <w:num w:numId="18" w16cid:durableId="177351821">
    <w:abstractNumId w:val="8"/>
  </w:num>
  <w:num w:numId="19" w16cid:durableId="1398551251">
    <w:abstractNumId w:val="15"/>
  </w:num>
  <w:num w:numId="20" w16cid:durableId="1430270236">
    <w:abstractNumId w:val="0"/>
  </w:num>
  <w:num w:numId="21" w16cid:durableId="1430394350">
    <w:abstractNumId w:val="17"/>
  </w:num>
  <w:num w:numId="22" w16cid:durableId="1209609646">
    <w:abstractNumId w:val="9"/>
  </w:num>
  <w:num w:numId="23" w16cid:durableId="1320573581">
    <w:abstractNumId w:val="31"/>
  </w:num>
  <w:num w:numId="24" w16cid:durableId="1408839659">
    <w:abstractNumId w:val="34"/>
  </w:num>
  <w:num w:numId="25" w16cid:durableId="137579651">
    <w:abstractNumId w:val="28"/>
  </w:num>
  <w:num w:numId="26" w16cid:durableId="1784567932">
    <w:abstractNumId w:val="23"/>
  </w:num>
  <w:num w:numId="27" w16cid:durableId="2112120248">
    <w:abstractNumId w:val="18"/>
  </w:num>
  <w:num w:numId="28" w16cid:durableId="1104230325">
    <w:abstractNumId w:val="4"/>
  </w:num>
  <w:num w:numId="29" w16cid:durableId="597569645">
    <w:abstractNumId w:val="12"/>
  </w:num>
  <w:num w:numId="30" w16cid:durableId="1119766190">
    <w:abstractNumId w:val="5"/>
  </w:num>
  <w:num w:numId="31" w16cid:durableId="2065331540">
    <w:abstractNumId w:val="24"/>
  </w:num>
  <w:num w:numId="32" w16cid:durableId="547375362">
    <w:abstractNumId w:val="2"/>
  </w:num>
  <w:num w:numId="33" w16cid:durableId="1628619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829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0902348">
    <w:abstractNumId w:val="26"/>
  </w:num>
  <w:num w:numId="36" w16cid:durableId="389814642">
    <w:abstractNumId w:val="35"/>
  </w:num>
  <w:num w:numId="37" w16cid:durableId="1283465556">
    <w:abstractNumId w:val="22"/>
  </w:num>
  <w:num w:numId="38" w16cid:durableId="24185915">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63"/>
    <w:rsid w:val="000116DD"/>
    <w:rsid w:val="00026B31"/>
    <w:rsid w:val="00030011"/>
    <w:rsid w:val="000445B1"/>
    <w:rsid w:val="000446D3"/>
    <w:rsid w:val="0004596E"/>
    <w:rsid w:val="0008076E"/>
    <w:rsid w:val="00092837"/>
    <w:rsid w:val="000964FA"/>
    <w:rsid w:val="000A1751"/>
    <w:rsid w:val="000A555A"/>
    <w:rsid w:val="000B618E"/>
    <w:rsid w:val="000B76B9"/>
    <w:rsid w:val="000D031F"/>
    <w:rsid w:val="000D5DF6"/>
    <w:rsid w:val="000E22AD"/>
    <w:rsid w:val="000E56D9"/>
    <w:rsid w:val="00111AEB"/>
    <w:rsid w:val="00115D79"/>
    <w:rsid w:val="00122FB0"/>
    <w:rsid w:val="00130627"/>
    <w:rsid w:val="00131619"/>
    <w:rsid w:val="00134529"/>
    <w:rsid w:val="001567D9"/>
    <w:rsid w:val="0016558A"/>
    <w:rsid w:val="00172C65"/>
    <w:rsid w:val="00195957"/>
    <w:rsid w:val="001A0E26"/>
    <w:rsid w:val="001A4313"/>
    <w:rsid w:val="001B08A9"/>
    <w:rsid w:val="001B62DD"/>
    <w:rsid w:val="001D2F69"/>
    <w:rsid w:val="001E2BD9"/>
    <w:rsid w:val="0020344D"/>
    <w:rsid w:val="0020515A"/>
    <w:rsid w:val="00221112"/>
    <w:rsid w:val="002257A0"/>
    <w:rsid w:val="002303CB"/>
    <w:rsid w:val="00231E2E"/>
    <w:rsid w:val="00235C40"/>
    <w:rsid w:val="002364D4"/>
    <w:rsid w:val="0024037F"/>
    <w:rsid w:val="00242112"/>
    <w:rsid w:val="00254B9B"/>
    <w:rsid w:val="00257300"/>
    <w:rsid w:val="00260EBA"/>
    <w:rsid w:val="00270407"/>
    <w:rsid w:val="002751EF"/>
    <w:rsid w:val="002760C1"/>
    <w:rsid w:val="002849B1"/>
    <w:rsid w:val="00286BAF"/>
    <w:rsid w:val="00294A17"/>
    <w:rsid w:val="00295DF0"/>
    <w:rsid w:val="002A3210"/>
    <w:rsid w:val="002A6507"/>
    <w:rsid w:val="002B7A5F"/>
    <w:rsid w:val="002D18CB"/>
    <w:rsid w:val="002E6C98"/>
    <w:rsid w:val="00314B2A"/>
    <w:rsid w:val="003234C2"/>
    <w:rsid w:val="00323FF5"/>
    <w:rsid w:val="003359D4"/>
    <w:rsid w:val="00341BA4"/>
    <w:rsid w:val="00343465"/>
    <w:rsid w:val="00355D2E"/>
    <w:rsid w:val="0036105F"/>
    <w:rsid w:val="00364B18"/>
    <w:rsid w:val="003A2D8E"/>
    <w:rsid w:val="003C14CC"/>
    <w:rsid w:val="003C7AF8"/>
    <w:rsid w:val="003F5C29"/>
    <w:rsid w:val="0041500F"/>
    <w:rsid w:val="00427285"/>
    <w:rsid w:val="004372C0"/>
    <w:rsid w:val="00446DCA"/>
    <w:rsid w:val="004473D9"/>
    <w:rsid w:val="00452795"/>
    <w:rsid w:val="00456132"/>
    <w:rsid w:val="00457697"/>
    <w:rsid w:val="00472A90"/>
    <w:rsid w:val="00481BB1"/>
    <w:rsid w:val="00484F51"/>
    <w:rsid w:val="00491E4D"/>
    <w:rsid w:val="00491F88"/>
    <w:rsid w:val="004A4396"/>
    <w:rsid w:val="004D79CC"/>
    <w:rsid w:val="00507417"/>
    <w:rsid w:val="00507741"/>
    <w:rsid w:val="00512CFF"/>
    <w:rsid w:val="00520080"/>
    <w:rsid w:val="005349C4"/>
    <w:rsid w:val="00547CE1"/>
    <w:rsid w:val="00557B42"/>
    <w:rsid w:val="00566417"/>
    <w:rsid w:val="005A6E65"/>
    <w:rsid w:val="005B3919"/>
    <w:rsid w:val="005B396E"/>
    <w:rsid w:val="005B4CF2"/>
    <w:rsid w:val="005B5766"/>
    <w:rsid w:val="005C4932"/>
    <w:rsid w:val="005E60A7"/>
    <w:rsid w:val="00604CC8"/>
    <w:rsid w:val="00615C96"/>
    <w:rsid w:val="006207FB"/>
    <w:rsid w:val="00634D21"/>
    <w:rsid w:val="0064004B"/>
    <w:rsid w:val="00655ADD"/>
    <w:rsid w:val="00665B10"/>
    <w:rsid w:val="0066763C"/>
    <w:rsid w:val="00670B5F"/>
    <w:rsid w:val="00681C10"/>
    <w:rsid w:val="00684D37"/>
    <w:rsid w:val="006850A3"/>
    <w:rsid w:val="00691EF6"/>
    <w:rsid w:val="00692368"/>
    <w:rsid w:val="006A7919"/>
    <w:rsid w:val="006B0F8F"/>
    <w:rsid w:val="006B1DC6"/>
    <w:rsid w:val="006E3646"/>
    <w:rsid w:val="00713FCA"/>
    <w:rsid w:val="00715BBF"/>
    <w:rsid w:val="007346FD"/>
    <w:rsid w:val="007407D8"/>
    <w:rsid w:val="00762BF0"/>
    <w:rsid w:val="00793728"/>
    <w:rsid w:val="007A6944"/>
    <w:rsid w:val="007C4167"/>
    <w:rsid w:val="007E0425"/>
    <w:rsid w:val="007E300F"/>
    <w:rsid w:val="007E54EB"/>
    <w:rsid w:val="007F1A91"/>
    <w:rsid w:val="00803B99"/>
    <w:rsid w:val="00815200"/>
    <w:rsid w:val="00820FA7"/>
    <w:rsid w:val="00824989"/>
    <w:rsid w:val="00886544"/>
    <w:rsid w:val="00887C36"/>
    <w:rsid w:val="008B29D7"/>
    <w:rsid w:val="008E70FC"/>
    <w:rsid w:val="008E7F8D"/>
    <w:rsid w:val="008F41AF"/>
    <w:rsid w:val="008F499F"/>
    <w:rsid w:val="00910A59"/>
    <w:rsid w:val="00913758"/>
    <w:rsid w:val="00943F11"/>
    <w:rsid w:val="00944DA5"/>
    <w:rsid w:val="00962F26"/>
    <w:rsid w:val="009677B3"/>
    <w:rsid w:val="009736F9"/>
    <w:rsid w:val="0097449C"/>
    <w:rsid w:val="00982397"/>
    <w:rsid w:val="00991E2E"/>
    <w:rsid w:val="0099662C"/>
    <w:rsid w:val="009B1A7C"/>
    <w:rsid w:val="009B216D"/>
    <w:rsid w:val="009B3407"/>
    <w:rsid w:val="009C5D09"/>
    <w:rsid w:val="009C6E0B"/>
    <w:rsid w:val="009D0014"/>
    <w:rsid w:val="009D4282"/>
    <w:rsid w:val="009F6937"/>
    <w:rsid w:val="00A035A8"/>
    <w:rsid w:val="00A13E75"/>
    <w:rsid w:val="00A27971"/>
    <w:rsid w:val="00A41887"/>
    <w:rsid w:val="00A84C81"/>
    <w:rsid w:val="00A93913"/>
    <w:rsid w:val="00AC0234"/>
    <w:rsid w:val="00AD10F9"/>
    <w:rsid w:val="00B07E76"/>
    <w:rsid w:val="00B11BD0"/>
    <w:rsid w:val="00B12CFF"/>
    <w:rsid w:val="00B315EB"/>
    <w:rsid w:val="00B362A0"/>
    <w:rsid w:val="00B40B90"/>
    <w:rsid w:val="00B4585A"/>
    <w:rsid w:val="00B74C4D"/>
    <w:rsid w:val="00B83674"/>
    <w:rsid w:val="00B90BBF"/>
    <w:rsid w:val="00B95CB2"/>
    <w:rsid w:val="00BA01B6"/>
    <w:rsid w:val="00BA4C5D"/>
    <w:rsid w:val="00BA5D37"/>
    <w:rsid w:val="00BC4C58"/>
    <w:rsid w:val="00BE62EF"/>
    <w:rsid w:val="00C0315D"/>
    <w:rsid w:val="00C21FD4"/>
    <w:rsid w:val="00C40D63"/>
    <w:rsid w:val="00C777A8"/>
    <w:rsid w:val="00C86609"/>
    <w:rsid w:val="00C95726"/>
    <w:rsid w:val="00C96BAA"/>
    <w:rsid w:val="00CA4331"/>
    <w:rsid w:val="00CB275A"/>
    <w:rsid w:val="00CC0000"/>
    <w:rsid w:val="00CD6B1D"/>
    <w:rsid w:val="00CE7B92"/>
    <w:rsid w:val="00D220EE"/>
    <w:rsid w:val="00D415D7"/>
    <w:rsid w:val="00D4229B"/>
    <w:rsid w:val="00D711F1"/>
    <w:rsid w:val="00D77162"/>
    <w:rsid w:val="00D9408A"/>
    <w:rsid w:val="00DB2963"/>
    <w:rsid w:val="00DD2002"/>
    <w:rsid w:val="00DE21D1"/>
    <w:rsid w:val="00E0396A"/>
    <w:rsid w:val="00E42DF9"/>
    <w:rsid w:val="00E67A26"/>
    <w:rsid w:val="00E8460E"/>
    <w:rsid w:val="00E9323C"/>
    <w:rsid w:val="00EA06F6"/>
    <w:rsid w:val="00EA2444"/>
    <w:rsid w:val="00EA3DF2"/>
    <w:rsid w:val="00EC3B2F"/>
    <w:rsid w:val="00EF59A6"/>
    <w:rsid w:val="00F11E9D"/>
    <w:rsid w:val="00F21008"/>
    <w:rsid w:val="00F31E7B"/>
    <w:rsid w:val="00F34D42"/>
    <w:rsid w:val="00F5075D"/>
    <w:rsid w:val="00F8196D"/>
    <w:rsid w:val="00F94333"/>
    <w:rsid w:val="00F94997"/>
    <w:rsid w:val="00FA5880"/>
    <w:rsid w:val="00FA7F6F"/>
    <w:rsid w:val="00FB7C40"/>
    <w:rsid w:val="00FD1129"/>
    <w:rsid w:val="00FD1D04"/>
    <w:rsid w:val="00FD29CB"/>
    <w:rsid w:val="00FD4741"/>
    <w:rsid w:val="00FE470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08D8"/>
  <w15:chartTrackingRefBased/>
  <w15:docId w15:val="{31B110EE-6EB9-42E4-A0DC-6CEE9C05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63"/>
    <w:pPr>
      <w:spacing w:after="0" w:line="240" w:lineRule="atLeast"/>
      <w:jc w:val="both"/>
    </w:pPr>
    <w:rPr>
      <w:rFonts w:ascii="Arial" w:eastAsiaTheme="minorEastAsia" w:hAnsi="Arial" w:cs="Times New Roman"/>
      <w:szCs w:val="20"/>
      <w:lang w:val="en-GB" w:eastAsia="en-GB"/>
    </w:rPr>
  </w:style>
  <w:style w:type="paragraph" w:styleId="Heading1">
    <w:name w:val="heading 1"/>
    <w:basedOn w:val="Normal"/>
    <w:next w:val="Normal"/>
    <w:link w:val="Heading1Char"/>
    <w:qFormat/>
    <w:rsid w:val="00C40D63"/>
    <w:pPr>
      <w:spacing w:before="720" w:after="360"/>
      <w:jc w:val="left"/>
      <w:outlineLvl w:val="0"/>
    </w:pPr>
    <w:rPr>
      <w:b/>
      <w:caps/>
      <w:sz w:val="28"/>
    </w:rPr>
  </w:style>
  <w:style w:type="paragraph" w:styleId="Heading2">
    <w:name w:val="heading 2"/>
    <w:aliases w:val="e2,heading 2"/>
    <w:basedOn w:val="Normal"/>
    <w:next w:val="Normal"/>
    <w:link w:val="Heading2Char"/>
    <w:qFormat/>
    <w:rsid w:val="00C40D63"/>
    <w:pPr>
      <w:keepNext/>
      <w:spacing w:before="240" w:after="360"/>
      <w:outlineLvl w:val="1"/>
    </w:pPr>
    <w:rPr>
      <w:b/>
      <w:i/>
      <w:sz w:val="24"/>
    </w:rPr>
  </w:style>
  <w:style w:type="paragraph" w:styleId="Heading3">
    <w:name w:val="heading 3"/>
    <w:basedOn w:val="Normal"/>
    <w:next w:val="Normal"/>
    <w:link w:val="Heading3Char"/>
    <w:qFormat/>
    <w:rsid w:val="00C40D63"/>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40D63"/>
    <w:pPr>
      <w:keepNext/>
      <w:spacing w:before="240" w:after="60"/>
      <w:outlineLvl w:val="3"/>
    </w:pPr>
    <w:rPr>
      <w:b/>
      <w:bCs/>
      <w:sz w:val="28"/>
      <w:szCs w:val="28"/>
    </w:rPr>
  </w:style>
  <w:style w:type="paragraph" w:styleId="Heading5">
    <w:name w:val="heading 5"/>
    <w:basedOn w:val="Normal"/>
    <w:next w:val="Normal"/>
    <w:link w:val="Heading5Char"/>
    <w:qFormat/>
    <w:rsid w:val="00C40D63"/>
    <w:pPr>
      <w:spacing w:before="240" w:after="60"/>
      <w:outlineLvl w:val="4"/>
    </w:pPr>
    <w:rPr>
      <w:b/>
      <w:bCs/>
      <w:i/>
      <w:iCs/>
      <w:sz w:val="26"/>
      <w:szCs w:val="26"/>
    </w:rPr>
  </w:style>
  <w:style w:type="paragraph" w:styleId="Heading6">
    <w:name w:val="heading 6"/>
    <w:basedOn w:val="Normal"/>
    <w:next w:val="Normal"/>
    <w:link w:val="Heading6Char"/>
    <w:qFormat/>
    <w:rsid w:val="00C40D63"/>
    <w:pPr>
      <w:keepNext/>
      <w:spacing w:line="240" w:lineRule="auto"/>
      <w:jc w:val="left"/>
      <w:outlineLvl w:val="5"/>
    </w:pPr>
    <w:rPr>
      <w:rFonts w:ascii="EY Gothic Comp Demi" w:eastAsia="Times New Roman" w:hAnsi="EY Gothic Comp Demi"/>
      <w:sz w:val="96"/>
      <w:szCs w:val="24"/>
      <w:lang w:val="en-US" w:eastAsia="en-US"/>
    </w:rPr>
  </w:style>
  <w:style w:type="paragraph" w:styleId="Heading7">
    <w:name w:val="heading 7"/>
    <w:basedOn w:val="Normal"/>
    <w:next w:val="Normal"/>
    <w:link w:val="Heading7Char"/>
    <w:qFormat/>
    <w:rsid w:val="00C40D63"/>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40D63"/>
    <w:pPr>
      <w:keepNext/>
      <w:spacing w:after="240" w:line="480" w:lineRule="exact"/>
      <w:jc w:val="left"/>
      <w:outlineLvl w:val="7"/>
    </w:pPr>
    <w:rPr>
      <w:rFonts w:ascii="EY Gothic Cond Demi" w:eastAsia="Times New Roman" w:hAnsi="EY Gothic Cond Demi" w:cs="Microsoft Sans Serif"/>
      <w:bCs/>
      <w:sz w:val="48"/>
      <w:szCs w:val="24"/>
      <w:lang w:val="en-US" w:eastAsia="en-US"/>
    </w:rPr>
  </w:style>
  <w:style w:type="paragraph" w:styleId="Heading9">
    <w:name w:val="heading 9"/>
    <w:basedOn w:val="Normal"/>
    <w:next w:val="Normal"/>
    <w:link w:val="Heading9Char"/>
    <w:qFormat/>
    <w:rsid w:val="00C40D63"/>
    <w:pPr>
      <w:keepNext/>
      <w:spacing w:after="240" w:line="440" w:lineRule="exact"/>
      <w:jc w:val="left"/>
      <w:outlineLvl w:val="8"/>
    </w:pPr>
    <w:rPr>
      <w:rFonts w:ascii="EY Gothic Cond Medium" w:eastAsia="Times New Roman" w:hAnsi="EY Gothic Cond Medium" w:cs="Microsoft Sans Serif"/>
      <w:bCs/>
      <w:sz w:val="4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D63"/>
    <w:rPr>
      <w:rFonts w:ascii="Arial" w:eastAsiaTheme="minorEastAsia" w:hAnsi="Arial" w:cs="Times New Roman"/>
      <w:b/>
      <w:caps/>
      <w:sz w:val="28"/>
      <w:szCs w:val="20"/>
      <w:lang w:val="en-GB" w:eastAsia="en-GB"/>
    </w:rPr>
  </w:style>
  <w:style w:type="character" w:customStyle="1" w:styleId="Heading2Char">
    <w:name w:val="Heading 2 Char"/>
    <w:aliases w:val="e2 Char,heading 2 Char"/>
    <w:basedOn w:val="DefaultParagraphFont"/>
    <w:link w:val="Heading2"/>
    <w:rsid w:val="00C40D63"/>
    <w:rPr>
      <w:rFonts w:ascii="Arial" w:eastAsiaTheme="minorEastAsia" w:hAnsi="Arial" w:cs="Times New Roman"/>
      <w:b/>
      <w:i/>
      <w:sz w:val="24"/>
      <w:szCs w:val="20"/>
      <w:lang w:val="en-GB" w:eastAsia="en-GB"/>
    </w:rPr>
  </w:style>
  <w:style w:type="character" w:customStyle="1" w:styleId="Heading3Char">
    <w:name w:val="Heading 3 Char"/>
    <w:basedOn w:val="DefaultParagraphFont"/>
    <w:link w:val="Heading3"/>
    <w:rsid w:val="00C40D63"/>
    <w:rPr>
      <w:rFonts w:ascii="Times New Roman" w:eastAsiaTheme="minorEastAsia" w:hAnsi="Times New Roman" w:cs="Times New Roman"/>
      <w:b/>
      <w:sz w:val="24"/>
      <w:szCs w:val="20"/>
      <w:lang w:val="en-GB" w:eastAsia="en-GB"/>
    </w:rPr>
  </w:style>
  <w:style w:type="character" w:customStyle="1" w:styleId="Heading4Char">
    <w:name w:val="Heading 4 Char"/>
    <w:basedOn w:val="DefaultParagraphFont"/>
    <w:link w:val="Heading4"/>
    <w:rsid w:val="00C40D63"/>
    <w:rPr>
      <w:rFonts w:ascii="Arial" w:eastAsiaTheme="minorEastAsia" w:hAnsi="Arial" w:cs="Times New Roman"/>
      <w:b/>
      <w:bCs/>
      <w:sz w:val="28"/>
      <w:szCs w:val="28"/>
      <w:lang w:val="en-GB" w:eastAsia="en-GB"/>
    </w:rPr>
  </w:style>
  <w:style w:type="character" w:customStyle="1" w:styleId="Heading5Char">
    <w:name w:val="Heading 5 Char"/>
    <w:basedOn w:val="DefaultParagraphFont"/>
    <w:link w:val="Heading5"/>
    <w:rsid w:val="00C40D63"/>
    <w:rPr>
      <w:rFonts w:ascii="Arial" w:eastAsiaTheme="minorEastAsia" w:hAnsi="Arial" w:cs="Times New Roman"/>
      <w:b/>
      <w:bCs/>
      <w:i/>
      <w:iCs/>
      <w:sz w:val="26"/>
      <w:szCs w:val="26"/>
      <w:lang w:val="en-GB" w:eastAsia="en-GB"/>
    </w:rPr>
  </w:style>
  <w:style w:type="character" w:customStyle="1" w:styleId="Heading6Char">
    <w:name w:val="Heading 6 Char"/>
    <w:basedOn w:val="DefaultParagraphFont"/>
    <w:link w:val="Heading6"/>
    <w:rsid w:val="00C40D63"/>
    <w:rPr>
      <w:rFonts w:ascii="EY Gothic Comp Demi" w:eastAsia="Times New Roman" w:hAnsi="EY Gothic Comp Demi" w:cs="Times New Roman"/>
      <w:sz w:val="96"/>
      <w:szCs w:val="24"/>
      <w:lang w:val="en-US"/>
    </w:rPr>
  </w:style>
  <w:style w:type="character" w:customStyle="1" w:styleId="Heading7Char">
    <w:name w:val="Heading 7 Char"/>
    <w:basedOn w:val="DefaultParagraphFont"/>
    <w:link w:val="Heading7"/>
    <w:rsid w:val="00C40D63"/>
    <w:rPr>
      <w:rFonts w:ascii="Times New Roman" w:eastAsiaTheme="minorEastAsia" w:hAnsi="Times New Roman" w:cs="Times New Roman"/>
      <w:sz w:val="24"/>
      <w:szCs w:val="24"/>
      <w:lang w:val="en-GB" w:eastAsia="en-GB"/>
    </w:rPr>
  </w:style>
  <w:style w:type="character" w:customStyle="1" w:styleId="Heading8Char">
    <w:name w:val="Heading 8 Char"/>
    <w:basedOn w:val="DefaultParagraphFont"/>
    <w:link w:val="Heading8"/>
    <w:rsid w:val="00C40D63"/>
    <w:rPr>
      <w:rFonts w:ascii="EY Gothic Cond Demi" w:eastAsia="Times New Roman" w:hAnsi="EY Gothic Cond Demi" w:cs="Microsoft Sans Serif"/>
      <w:bCs/>
      <w:sz w:val="48"/>
      <w:szCs w:val="24"/>
      <w:lang w:val="en-US"/>
    </w:rPr>
  </w:style>
  <w:style w:type="character" w:customStyle="1" w:styleId="Heading9Char">
    <w:name w:val="Heading 9 Char"/>
    <w:basedOn w:val="DefaultParagraphFont"/>
    <w:link w:val="Heading9"/>
    <w:rsid w:val="00C40D63"/>
    <w:rPr>
      <w:rFonts w:ascii="EY Gothic Cond Medium" w:eastAsia="Times New Roman" w:hAnsi="EY Gothic Cond Medium" w:cs="Microsoft Sans Serif"/>
      <w:bCs/>
      <w:sz w:val="40"/>
      <w:szCs w:val="24"/>
      <w:lang w:val="en-US"/>
    </w:rPr>
  </w:style>
  <w:style w:type="paragraph" w:styleId="Caption">
    <w:name w:val="caption"/>
    <w:basedOn w:val="Normal"/>
    <w:next w:val="Normal"/>
    <w:qFormat/>
    <w:rsid w:val="00C40D63"/>
    <w:pPr>
      <w:spacing w:before="120" w:after="120"/>
    </w:pPr>
    <w:rPr>
      <w:b/>
      <w:bCs/>
      <w:sz w:val="20"/>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
    <w:rsid w:val="00C40D63"/>
    <w:rPr>
      <w:sz w:val="20"/>
    </w:rPr>
  </w:style>
  <w:style w:type="character" w:customStyle="1" w:styleId="FootnoteTextChar">
    <w:name w:val="Footnote Text Char"/>
    <w:aliases w:val="ARM footnote Text Char1,Footnote Text Char1 Char,Footnote Text Char2 Char,Footnote Text Char11 Char,Footnote Text Char3 Char,Footnote Text Char4 Char,Footnote Text Char5 Char,Footnote Text Char6 Char,Footnote Text Char12 Char"/>
    <w:basedOn w:val="DefaultParagraphFont"/>
    <w:link w:val="FootnoteText"/>
    <w:rsid w:val="00C40D63"/>
    <w:rPr>
      <w:rFonts w:ascii="Arial" w:eastAsiaTheme="minorEastAsia" w:hAnsi="Arial" w:cs="Times New Roman"/>
      <w:sz w:val="20"/>
      <w:szCs w:val="20"/>
      <w:lang w:val="en-GB" w:eastAsia="en-GB"/>
    </w:rPr>
  </w:style>
  <w:style w:type="character" w:styleId="FootnoteReference">
    <w:name w:val="footnote reference"/>
    <w:basedOn w:val="DefaultParagraphFont"/>
    <w:uiPriority w:val="99"/>
    <w:rsid w:val="00C40D63"/>
    <w:rPr>
      <w:vertAlign w:val="superscript"/>
    </w:rPr>
  </w:style>
  <w:style w:type="paragraph" w:customStyle="1" w:styleId="Anmerkung">
    <w:name w:val="Anmerkung"/>
    <w:basedOn w:val="Heading1"/>
    <w:rsid w:val="00C40D63"/>
  </w:style>
  <w:style w:type="paragraph" w:customStyle="1" w:styleId="FRDHeadlinenoTOC">
    <w:name w:val="FRD Headline no TOC"/>
    <w:basedOn w:val="Normal"/>
    <w:rsid w:val="00C40D63"/>
    <w:pPr>
      <w:widowControl w:val="0"/>
      <w:shd w:val="clear" w:color="000000" w:fill="auto"/>
      <w:tabs>
        <w:tab w:val="left" w:pos="720"/>
      </w:tabs>
      <w:autoSpaceDE w:val="0"/>
      <w:autoSpaceDN w:val="0"/>
      <w:adjustRightInd w:val="0"/>
      <w:spacing w:after="240" w:line="560" w:lineRule="exact"/>
      <w:jc w:val="left"/>
    </w:pPr>
    <w:rPr>
      <w:rFonts w:ascii="EY Gothic Cond Demi" w:hAnsi="EY Gothic Cond Demi" w:cs="Arial"/>
      <w:sz w:val="56"/>
      <w:szCs w:val="28"/>
      <w:lang w:val="en-US" w:eastAsia="en-US"/>
    </w:rPr>
  </w:style>
  <w:style w:type="paragraph" w:styleId="TOC1">
    <w:name w:val="toc 1"/>
    <w:basedOn w:val="Normal"/>
    <w:next w:val="Normal"/>
    <w:autoRedefine/>
    <w:uiPriority w:val="39"/>
    <w:qFormat/>
    <w:rsid w:val="00C40D63"/>
    <w:pPr>
      <w:tabs>
        <w:tab w:val="left" w:pos="540"/>
        <w:tab w:val="right" w:leader="dot" w:pos="9062"/>
      </w:tabs>
      <w:spacing w:line="360" w:lineRule="auto"/>
    </w:pPr>
  </w:style>
  <w:style w:type="paragraph" w:styleId="TOC2">
    <w:name w:val="toc 2"/>
    <w:basedOn w:val="Normal"/>
    <w:next w:val="Normal"/>
    <w:autoRedefine/>
    <w:uiPriority w:val="39"/>
    <w:qFormat/>
    <w:rsid w:val="00457697"/>
    <w:pPr>
      <w:tabs>
        <w:tab w:val="left" w:pos="720"/>
        <w:tab w:val="left" w:pos="1200"/>
        <w:tab w:val="right" w:leader="dot" w:pos="9062"/>
      </w:tabs>
      <w:spacing w:line="360" w:lineRule="auto"/>
      <w:ind w:left="238"/>
    </w:pPr>
  </w:style>
  <w:style w:type="paragraph" w:styleId="TOC3">
    <w:name w:val="toc 3"/>
    <w:basedOn w:val="Normal"/>
    <w:next w:val="Normal"/>
    <w:autoRedefine/>
    <w:uiPriority w:val="39"/>
    <w:qFormat/>
    <w:rsid w:val="00C40D63"/>
    <w:pPr>
      <w:ind w:left="480"/>
    </w:pPr>
  </w:style>
  <w:style w:type="character" w:styleId="Hyperlink">
    <w:name w:val="Hyperlink"/>
    <w:basedOn w:val="DefaultParagraphFont"/>
    <w:uiPriority w:val="99"/>
    <w:rsid w:val="00C40D63"/>
    <w:rPr>
      <w:color w:val="0000FF"/>
      <w:u w:val="single"/>
    </w:rPr>
  </w:style>
  <w:style w:type="paragraph" w:styleId="TOC4">
    <w:name w:val="toc 4"/>
    <w:basedOn w:val="Normal"/>
    <w:next w:val="Normal"/>
    <w:autoRedefine/>
    <w:uiPriority w:val="39"/>
    <w:rsid w:val="00C40D63"/>
    <w:pPr>
      <w:ind w:left="720"/>
    </w:pPr>
  </w:style>
  <w:style w:type="paragraph" w:styleId="TOC5">
    <w:name w:val="toc 5"/>
    <w:basedOn w:val="Normal"/>
    <w:next w:val="Normal"/>
    <w:autoRedefine/>
    <w:uiPriority w:val="39"/>
    <w:rsid w:val="00C40D63"/>
    <w:pPr>
      <w:ind w:left="960"/>
    </w:pPr>
  </w:style>
  <w:style w:type="paragraph" w:styleId="TOC6">
    <w:name w:val="toc 6"/>
    <w:basedOn w:val="Normal"/>
    <w:next w:val="Normal"/>
    <w:autoRedefine/>
    <w:uiPriority w:val="39"/>
    <w:rsid w:val="00C40D63"/>
    <w:pPr>
      <w:ind w:left="1200"/>
    </w:pPr>
  </w:style>
  <w:style w:type="paragraph" w:styleId="TOC7">
    <w:name w:val="toc 7"/>
    <w:basedOn w:val="Normal"/>
    <w:next w:val="Normal"/>
    <w:autoRedefine/>
    <w:uiPriority w:val="39"/>
    <w:rsid w:val="00C40D63"/>
    <w:pPr>
      <w:ind w:left="1440"/>
    </w:pPr>
  </w:style>
  <w:style w:type="paragraph" w:styleId="TOC8">
    <w:name w:val="toc 8"/>
    <w:basedOn w:val="Normal"/>
    <w:next w:val="Normal"/>
    <w:autoRedefine/>
    <w:uiPriority w:val="39"/>
    <w:rsid w:val="00C40D63"/>
    <w:pPr>
      <w:ind w:left="1680"/>
    </w:pPr>
  </w:style>
  <w:style w:type="paragraph" w:styleId="TOC9">
    <w:name w:val="toc 9"/>
    <w:basedOn w:val="Normal"/>
    <w:next w:val="Normal"/>
    <w:autoRedefine/>
    <w:uiPriority w:val="39"/>
    <w:rsid w:val="00C40D63"/>
    <w:pPr>
      <w:ind w:left="1920"/>
    </w:pPr>
  </w:style>
  <w:style w:type="paragraph" w:customStyle="1" w:styleId="Textziffer">
    <w:name w:val="Textziffer"/>
    <w:basedOn w:val="Normal"/>
    <w:next w:val="Normal"/>
    <w:rsid w:val="00C40D63"/>
    <w:pPr>
      <w:ind w:left="680" w:hanging="680"/>
    </w:pPr>
  </w:style>
  <w:style w:type="character" w:styleId="FollowedHyperlink">
    <w:name w:val="FollowedHyperlink"/>
    <w:basedOn w:val="DefaultParagraphFont"/>
    <w:rsid w:val="00C40D63"/>
    <w:rPr>
      <w:color w:val="800080"/>
      <w:u w:val="single"/>
    </w:rPr>
  </w:style>
  <w:style w:type="paragraph" w:customStyle="1" w:styleId="Gliederung">
    <w:name w:val="Gliederung"/>
    <w:basedOn w:val="Normal"/>
    <w:rsid w:val="00C40D63"/>
    <w:pPr>
      <w:numPr>
        <w:numId w:val="1"/>
      </w:numPr>
      <w:spacing w:after="120"/>
      <w:ind w:right="1134"/>
    </w:pPr>
  </w:style>
  <w:style w:type="paragraph" w:customStyle="1" w:styleId="Numerierung">
    <w:name w:val="Numerierung"/>
    <w:basedOn w:val="Normal"/>
    <w:rsid w:val="00C40D63"/>
    <w:pPr>
      <w:spacing w:after="120"/>
      <w:ind w:left="284" w:right="1134" w:hanging="284"/>
    </w:pPr>
  </w:style>
  <w:style w:type="paragraph" w:customStyle="1" w:styleId="Tabelle">
    <w:name w:val="Tabelle"/>
    <w:basedOn w:val="Normal"/>
    <w:rsid w:val="00C40D63"/>
  </w:style>
  <w:style w:type="paragraph" w:customStyle="1" w:styleId="FRDText">
    <w:name w:val="FRD Text"/>
    <w:basedOn w:val="Normal"/>
    <w:link w:val="FRDTextChar"/>
    <w:uiPriority w:val="99"/>
    <w:rsid w:val="00C40D63"/>
    <w:pPr>
      <w:overflowPunct w:val="0"/>
      <w:autoSpaceDE w:val="0"/>
      <w:autoSpaceDN w:val="0"/>
      <w:adjustRightInd w:val="0"/>
      <w:spacing w:after="120" w:line="280" w:lineRule="exact"/>
      <w:jc w:val="left"/>
      <w:textAlignment w:val="baseline"/>
    </w:pPr>
    <w:rPr>
      <w:lang w:val="en-US" w:eastAsia="en-US"/>
    </w:rPr>
  </w:style>
  <w:style w:type="character" w:customStyle="1" w:styleId="FRDTextChar">
    <w:name w:val="FRD Text Char"/>
    <w:basedOn w:val="DefaultParagraphFont"/>
    <w:link w:val="FRDText"/>
    <w:uiPriority w:val="99"/>
    <w:rsid w:val="00C40D63"/>
    <w:rPr>
      <w:rFonts w:ascii="Arial" w:eastAsiaTheme="minorEastAsia" w:hAnsi="Arial" w:cs="Times New Roman"/>
      <w:szCs w:val="20"/>
      <w:lang w:val="en-US"/>
    </w:rPr>
  </w:style>
  <w:style w:type="paragraph" w:customStyle="1" w:styleId="FRDSubSubheadline">
    <w:name w:val="FRD Sub Subheadline"/>
    <w:basedOn w:val="Normal"/>
    <w:next w:val="Normal"/>
    <w:rsid w:val="00C40D63"/>
    <w:pPr>
      <w:keepNext/>
      <w:keepLines/>
      <w:overflowPunct w:val="0"/>
      <w:autoSpaceDE w:val="0"/>
      <w:autoSpaceDN w:val="0"/>
      <w:adjustRightInd w:val="0"/>
      <w:spacing w:before="120" w:after="80" w:line="260" w:lineRule="exact"/>
      <w:jc w:val="left"/>
      <w:textAlignment w:val="baseline"/>
    </w:pPr>
    <w:rPr>
      <w:rFonts w:ascii="EY Gothic Cond Demi" w:hAnsi="EY Gothic Cond Demi"/>
      <w:sz w:val="26"/>
      <w:lang w:val="en-US" w:eastAsia="en-US"/>
    </w:rPr>
  </w:style>
  <w:style w:type="paragraph" w:customStyle="1" w:styleId="DeckblattFirma">
    <w:name w:val="DeckblattFirma"/>
    <w:basedOn w:val="Normal"/>
    <w:rsid w:val="00C40D63"/>
    <w:rPr>
      <w:b/>
      <w:caps/>
    </w:rPr>
  </w:style>
  <w:style w:type="paragraph" w:customStyle="1" w:styleId="FRDChartText">
    <w:name w:val="FRD Chart Text"/>
    <w:basedOn w:val="FRDText"/>
    <w:rsid w:val="00C40D63"/>
    <w:pPr>
      <w:spacing w:before="40" w:after="40" w:line="260" w:lineRule="exact"/>
    </w:pPr>
    <w:rPr>
      <w:rFonts w:ascii="Times New Roman" w:hAnsi="Times New Roman"/>
      <w:sz w:val="20"/>
    </w:rPr>
  </w:style>
  <w:style w:type="paragraph" w:customStyle="1" w:styleId="Bodycopy">
    <w:name w:val="Body copy"/>
    <w:basedOn w:val="Normal"/>
    <w:rsid w:val="00C40D63"/>
    <w:pPr>
      <w:widowControl w:val="0"/>
      <w:spacing w:after="140" w:line="260" w:lineRule="exact"/>
    </w:pPr>
    <w:rPr>
      <w:rFonts w:ascii="AGaramond" w:hAnsi="AGaramond"/>
      <w:lang w:val="en-US" w:eastAsia="en-US"/>
    </w:rPr>
  </w:style>
  <w:style w:type="paragraph" w:styleId="BodyText">
    <w:name w:val="Body Text"/>
    <w:basedOn w:val="Normal"/>
    <w:link w:val="BodyTextChar"/>
    <w:rsid w:val="00C40D63"/>
    <w:pPr>
      <w:overflowPunct w:val="0"/>
      <w:autoSpaceDE w:val="0"/>
      <w:autoSpaceDN w:val="0"/>
      <w:adjustRightInd w:val="0"/>
      <w:spacing w:after="120" w:line="260" w:lineRule="atLeast"/>
      <w:ind w:left="1800"/>
      <w:textAlignment w:val="baseline"/>
    </w:pPr>
    <w:rPr>
      <w:rFonts w:ascii="Times New Roman" w:hAnsi="Times New Roman"/>
      <w:spacing w:val="-2"/>
      <w:lang w:val="en-US" w:eastAsia="en-US"/>
    </w:rPr>
  </w:style>
  <w:style w:type="character" w:customStyle="1" w:styleId="BodyTextChar">
    <w:name w:val="Body Text Char"/>
    <w:basedOn w:val="DefaultParagraphFont"/>
    <w:link w:val="BodyText"/>
    <w:rsid w:val="00C40D63"/>
    <w:rPr>
      <w:rFonts w:ascii="Times New Roman" w:eastAsiaTheme="minorEastAsia" w:hAnsi="Times New Roman" w:cs="Times New Roman"/>
      <w:spacing w:val="-2"/>
      <w:szCs w:val="20"/>
      <w:lang w:val="en-US"/>
    </w:rPr>
  </w:style>
  <w:style w:type="paragraph" w:customStyle="1" w:styleId="Lauftext1216">
    <w:name w:val="Lauftext 12/16"/>
    <w:basedOn w:val="Normal"/>
    <w:rsid w:val="00C40D63"/>
    <w:pPr>
      <w:tabs>
        <w:tab w:val="left" w:pos="567"/>
        <w:tab w:val="left" w:pos="1134"/>
      </w:tabs>
      <w:spacing w:after="320" w:line="320" w:lineRule="exact"/>
    </w:pPr>
    <w:rPr>
      <w:rFonts w:ascii="Times New Roman" w:hAnsi="Times New Roman"/>
      <w:szCs w:val="24"/>
      <w:lang w:eastAsia="en-US"/>
    </w:rPr>
  </w:style>
  <w:style w:type="paragraph" w:customStyle="1" w:styleId="FRD3rdSubheadline">
    <w:name w:val="FRD 3rd Subheadline"/>
    <w:basedOn w:val="FRDSubSubheadline"/>
    <w:rsid w:val="00C40D63"/>
    <w:rPr>
      <w:rFonts w:ascii="EY Gothic Cond Medium" w:hAnsi="EY Gothic Cond Medium"/>
      <w:i/>
      <w:iCs/>
    </w:rPr>
  </w:style>
  <w:style w:type="paragraph" w:customStyle="1" w:styleId="FRDabcText">
    <w:name w:val="FRD abc Text"/>
    <w:basedOn w:val="Normal"/>
    <w:rsid w:val="00C40D63"/>
    <w:pPr>
      <w:numPr>
        <w:numId w:val="2"/>
      </w:numPr>
      <w:tabs>
        <w:tab w:val="num" w:pos="360"/>
      </w:tabs>
      <w:overflowPunct w:val="0"/>
      <w:autoSpaceDE w:val="0"/>
      <w:autoSpaceDN w:val="0"/>
      <w:adjustRightInd w:val="0"/>
      <w:spacing w:after="120" w:line="280" w:lineRule="exact"/>
      <w:ind w:left="360"/>
      <w:jc w:val="left"/>
      <w:textAlignment w:val="baseline"/>
    </w:pPr>
    <w:rPr>
      <w:rFonts w:ascii="Times New Roman" w:hAnsi="Times New Roman"/>
      <w:lang w:val="en-US" w:eastAsia="en-US"/>
    </w:rPr>
  </w:style>
  <w:style w:type="paragraph" w:customStyle="1" w:styleId="FRDBullet">
    <w:name w:val="FRD Bullet"/>
    <w:basedOn w:val="FRDText"/>
    <w:rsid w:val="00C40D63"/>
    <w:pPr>
      <w:spacing w:after="100"/>
      <w:ind w:left="360" w:hanging="360"/>
    </w:pPr>
    <w:rPr>
      <w:rFonts w:ascii="Times New Roman" w:hAnsi="Times New Roman"/>
    </w:rPr>
  </w:style>
  <w:style w:type="paragraph" w:customStyle="1" w:styleId="FRDChartTitle">
    <w:name w:val="FRD Chart Title"/>
    <w:basedOn w:val="FRDChartText"/>
    <w:uiPriority w:val="99"/>
    <w:rsid w:val="00C40D63"/>
    <w:pPr>
      <w:spacing w:line="220" w:lineRule="exact"/>
      <w:jc w:val="center"/>
    </w:pPr>
    <w:rPr>
      <w:rFonts w:ascii="EY Gothic Cond Demi" w:hAnsi="EY Gothic Cond Demi"/>
      <w:color w:val="000000"/>
    </w:rPr>
  </w:style>
  <w:style w:type="paragraph" w:customStyle="1" w:styleId="Inhalt">
    <w:name w:val="Inhalt"/>
    <w:basedOn w:val="Normal"/>
    <w:rsid w:val="00C40D63"/>
    <w:rPr>
      <w:lang w:val="en-US"/>
    </w:rPr>
  </w:style>
  <w:style w:type="paragraph" w:customStyle="1" w:styleId="F2Brdtext">
    <w:name w:val="(F2) Brödtext"/>
    <w:basedOn w:val="Normal"/>
    <w:rsid w:val="00C40D63"/>
    <w:pPr>
      <w:spacing w:before="120" w:after="120" w:line="240" w:lineRule="auto"/>
      <w:ind w:left="1134"/>
      <w:jc w:val="left"/>
    </w:pPr>
    <w:rPr>
      <w:rFonts w:ascii="Times New Roman" w:hAnsi="Times New Roman"/>
      <w:sz w:val="24"/>
      <w:lang w:val="sv-SE" w:eastAsia="en-US"/>
    </w:rPr>
  </w:style>
  <w:style w:type="paragraph" w:customStyle="1" w:styleId="Brdtext">
    <w:name w:val="Brödtext"/>
    <w:rsid w:val="00C40D63"/>
    <w:pPr>
      <w:spacing w:before="136" w:after="136" w:line="240" w:lineRule="auto"/>
      <w:ind w:left="1134"/>
    </w:pPr>
    <w:rPr>
      <w:rFonts w:ascii="Times New Roman" w:eastAsiaTheme="minorEastAsia" w:hAnsi="Times New Roman" w:cs="Times New Roman"/>
      <w:snapToGrid w:val="0"/>
      <w:color w:val="000000"/>
      <w:sz w:val="24"/>
      <w:szCs w:val="20"/>
      <w:lang w:val="en-GB"/>
    </w:rPr>
  </w:style>
  <w:style w:type="paragraph" w:customStyle="1" w:styleId="Vnsterstlld">
    <w:name w:val="Vänsterställd"/>
    <w:rsid w:val="00C40D63"/>
    <w:pPr>
      <w:spacing w:before="136" w:after="136" w:line="240" w:lineRule="auto"/>
    </w:pPr>
    <w:rPr>
      <w:rFonts w:ascii="Times New Roman" w:eastAsiaTheme="minorEastAsia" w:hAnsi="Times New Roman" w:cs="Times New Roman"/>
      <w:snapToGrid w:val="0"/>
      <w:color w:val="000000"/>
      <w:sz w:val="24"/>
      <w:szCs w:val="20"/>
      <w:lang w:val="en-GB"/>
    </w:rPr>
  </w:style>
  <w:style w:type="paragraph" w:customStyle="1" w:styleId="Brdtextenkl">
    <w:name w:val="Brödtext enkl"/>
    <w:link w:val="BrdtextenklChar"/>
    <w:rsid w:val="00C40D63"/>
    <w:pPr>
      <w:spacing w:after="0" w:line="240" w:lineRule="auto"/>
      <w:ind w:left="1134"/>
    </w:pPr>
    <w:rPr>
      <w:rFonts w:ascii="Arial" w:eastAsiaTheme="minorEastAsia" w:hAnsi="Arial" w:cs="Times New Roman"/>
      <w:snapToGrid w:val="0"/>
      <w:color w:val="000000"/>
      <w:sz w:val="24"/>
      <w:szCs w:val="20"/>
      <w:lang w:val="en-GB"/>
    </w:rPr>
  </w:style>
  <w:style w:type="character" w:customStyle="1" w:styleId="BrdtextenklChar">
    <w:name w:val="Brödtext enkl Char"/>
    <w:basedOn w:val="DefaultParagraphFont"/>
    <w:link w:val="Brdtextenkl"/>
    <w:rsid w:val="00C40D63"/>
    <w:rPr>
      <w:rFonts w:ascii="Arial" w:eastAsiaTheme="minorEastAsia" w:hAnsi="Arial" w:cs="Times New Roman"/>
      <w:snapToGrid w:val="0"/>
      <w:color w:val="000000"/>
      <w:sz w:val="24"/>
      <w:szCs w:val="20"/>
      <w:lang w:val="en-GB"/>
    </w:rPr>
  </w:style>
  <w:style w:type="paragraph" w:customStyle="1" w:styleId="Tabelletext">
    <w:name w:val="Tabelletext"/>
    <w:rsid w:val="00C40D63"/>
    <w:pPr>
      <w:spacing w:after="0" w:line="240" w:lineRule="auto"/>
    </w:pPr>
    <w:rPr>
      <w:rFonts w:ascii="Times New Roman" w:eastAsiaTheme="minorEastAsia" w:hAnsi="Times New Roman" w:cs="Times New Roman"/>
      <w:snapToGrid w:val="0"/>
      <w:color w:val="000000"/>
      <w:sz w:val="24"/>
      <w:szCs w:val="20"/>
      <w:lang w:val="en-GB"/>
    </w:rPr>
  </w:style>
  <w:style w:type="paragraph" w:customStyle="1" w:styleId="Head1Continued">
    <w:name w:val="Head 1 (Continued)"/>
    <w:basedOn w:val="Heading1"/>
    <w:rsid w:val="00C40D63"/>
    <w:pPr>
      <w:tabs>
        <w:tab w:val="left" w:pos="431"/>
      </w:tabs>
      <w:spacing w:before="0" w:after="240"/>
    </w:pPr>
    <w:rPr>
      <w:rFonts w:ascii="Times New Roman" w:hAnsi="Times New Roman"/>
      <w:caps w:val="0"/>
      <w:kern w:val="28"/>
      <w:sz w:val="24"/>
      <w:lang w:eastAsia="en-US"/>
    </w:rPr>
  </w:style>
  <w:style w:type="paragraph" w:customStyle="1" w:styleId="aEinrckung">
    <w:name w:val="a/Einrückung"/>
    <w:basedOn w:val="Normal"/>
    <w:rsid w:val="00C40D63"/>
    <w:pPr>
      <w:tabs>
        <w:tab w:val="left" w:pos="1134"/>
      </w:tabs>
      <w:overflowPunct w:val="0"/>
      <w:autoSpaceDE w:val="0"/>
      <w:autoSpaceDN w:val="0"/>
      <w:adjustRightInd w:val="0"/>
      <w:spacing w:before="60" w:after="120" w:line="280" w:lineRule="atLeast"/>
      <w:ind w:left="851"/>
      <w:textAlignment w:val="baseline"/>
    </w:pPr>
    <w:rPr>
      <w:rFonts w:ascii="Times" w:hAnsi="Times"/>
      <w:sz w:val="24"/>
      <w:lang w:val="en-US" w:eastAsia="en-US"/>
    </w:rPr>
  </w:style>
  <w:style w:type="paragraph" w:styleId="Header">
    <w:name w:val="header"/>
    <w:aliases w:val="even"/>
    <w:basedOn w:val="Normal"/>
    <w:next w:val="Normal"/>
    <w:link w:val="HeaderChar"/>
    <w:uiPriority w:val="99"/>
    <w:rsid w:val="00C40D63"/>
    <w:pPr>
      <w:keepLines/>
      <w:overflowPunct w:val="0"/>
      <w:autoSpaceDE w:val="0"/>
      <w:autoSpaceDN w:val="0"/>
      <w:adjustRightInd w:val="0"/>
      <w:spacing w:line="240" w:lineRule="auto"/>
      <w:jc w:val="left"/>
      <w:textAlignment w:val="baseline"/>
    </w:pPr>
    <w:rPr>
      <w:rFonts w:ascii="Helvetica" w:hAnsi="Helvetica"/>
      <w:sz w:val="18"/>
      <w:lang w:eastAsia="en-US"/>
    </w:rPr>
  </w:style>
  <w:style w:type="character" w:customStyle="1" w:styleId="HeaderChar">
    <w:name w:val="Header Char"/>
    <w:aliases w:val="even Char"/>
    <w:basedOn w:val="DefaultParagraphFont"/>
    <w:link w:val="Header"/>
    <w:uiPriority w:val="99"/>
    <w:rsid w:val="00C40D63"/>
    <w:rPr>
      <w:rFonts w:ascii="Helvetica" w:eastAsiaTheme="minorEastAsia" w:hAnsi="Helvetica" w:cs="Times New Roman"/>
      <w:sz w:val="18"/>
      <w:szCs w:val="20"/>
      <w:lang w:val="en-GB"/>
    </w:rPr>
  </w:style>
  <w:style w:type="paragraph" w:styleId="BodyText3">
    <w:name w:val="Body Text 3"/>
    <w:basedOn w:val="Normal"/>
    <w:link w:val="BodyText3Char"/>
    <w:rsid w:val="00C40D63"/>
    <w:pPr>
      <w:spacing w:line="240" w:lineRule="auto"/>
      <w:jc w:val="center"/>
    </w:pPr>
    <w:rPr>
      <w:rFonts w:ascii="Times New Roman" w:hAnsi="Times New Roman"/>
      <w:sz w:val="24"/>
      <w:szCs w:val="24"/>
      <w:lang w:eastAsia="en-US"/>
    </w:rPr>
  </w:style>
  <w:style w:type="character" w:customStyle="1" w:styleId="BodyText3Char">
    <w:name w:val="Body Text 3 Char"/>
    <w:basedOn w:val="DefaultParagraphFont"/>
    <w:link w:val="BodyText3"/>
    <w:rsid w:val="00C40D63"/>
    <w:rPr>
      <w:rFonts w:ascii="Times New Roman" w:eastAsiaTheme="minorEastAsia" w:hAnsi="Times New Roman" w:cs="Times New Roman"/>
      <w:sz w:val="24"/>
      <w:szCs w:val="24"/>
      <w:lang w:val="en-GB"/>
    </w:rPr>
  </w:style>
  <w:style w:type="paragraph" w:customStyle="1" w:styleId="NumberIndents">
    <w:name w:val="Number Indents"/>
    <w:basedOn w:val="Normal"/>
    <w:rsid w:val="00C40D63"/>
    <w:pPr>
      <w:spacing w:after="260" w:line="260" w:lineRule="exact"/>
      <w:ind w:left="720" w:hanging="720"/>
      <w:jc w:val="left"/>
    </w:pPr>
    <w:rPr>
      <w:rFonts w:ascii="Times" w:hAnsi="Times"/>
      <w:lang w:val="en-US" w:eastAsia="en-US"/>
    </w:rPr>
  </w:style>
  <w:style w:type="paragraph" w:styleId="Footer">
    <w:name w:val="footer"/>
    <w:basedOn w:val="Normal"/>
    <w:link w:val="FooterChar"/>
    <w:uiPriority w:val="99"/>
    <w:rsid w:val="00C40D63"/>
    <w:pPr>
      <w:tabs>
        <w:tab w:val="center" w:pos="4536"/>
        <w:tab w:val="right" w:pos="9072"/>
      </w:tabs>
    </w:pPr>
  </w:style>
  <w:style w:type="character" w:customStyle="1" w:styleId="FooterChar">
    <w:name w:val="Footer Char"/>
    <w:basedOn w:val="DefaultParagraphFont"/>
    <w:link w:val="Footer"/>
    <w:uiPriority w:val="99"/>
    <w:rsid w:val="00C40D63"/>
    <w:rPr>
      <w:rFonts w:ascii="Arial" w:eastAsiaTheme="minorEastAsia" w:hAnsi="Arial" w:cs="Times New Roman"/>
      <w:szCs w:val="20"/>
      <w:lang w:val="en-GB" w:eastAsia="en-GB"/>
    </w:rPr>
  </w:style>
  <w:style w:type="character" w:styleId="PageNumber">
    <w:name w:val="page number"/>
    <w:basedOn w:val="DefaultParagraphFont"/>
    <w:rsid w:val="00C40D63"/>
  </w:style>
  <w:style w:type="paragraph" w:styleId="Title">
    <w:name w:val="Title"/>
    <w:basedOn w:val="Normal"/>
    <w:link w:val="TitleChar"/>
    <w:qFormat/>
    <w:rsid w:val="00C40D63"/>
    <w:pPr>
      <w:widowControl w:val="0"/>
      <w:spacing w:before="120" w:after="120" w:line="240" w:lineRule="auto"/>
      <w:jc w:val="center"/>
    </w:pPr>
    <w:rPr>
      <w:rFonts w:ascii="Garmond (W1)" w:hAnsi="Garmond (W1)"/>
      <w:b/>
      <w:sz w:val="24"/>
    </w:rPr>
  </w:style>
  <w:style w:type="character" w:customStyle="1" w:styleId="TitleChar">
    <w:name w:val="Title Char"/>
    <w:basedOn w:val="DefaultParagraphFont"/>
    <w:link w:val="Title"/>
    <w:rsid w:val="00C40D63"/>
    <w:rPr>
      <w:rFonts w:ascii="Garmond (W1)" w:eastAsiaTheme="minorEastAsia" w:hAnsi="Garmond (W1)" w:cs="Times New Roman"/>
      <w:b/>
      <w:sz w:val="24"/>
      <w:szCs w:val="20"/>
      <w:lang w:val="en-GB" w:eastAsia="en-GB"/>
    </w:rPr>
  </w:style>
  <w:style w:type="paragraph" w:customStyle="1" w:styleId="FormatvorlageFRDTextBlock">
    <w:name w:val="Formatvorlage FRD Text + Block"/>
    <w:basedOn w:val="FRDText"/>
    <w:rsid w:val="00C40D63"/>
    <w:pPr>
      <w:spacing w:after="240"/>
      <w:jc w:val="both"/>
    </w:pPr>
  </w:style>
  <w:style w:type="paragraph" w:customStyle="1" w:styleId="FormatvorlageFRD1TextBlockNach12ptZeilenabstand">
    <w:name w:val="Formatvorlage FRD 1 Text + Block Nach:  12 pt Zeilenabstand"/>
    <w:basedOn w:val="FRDText"/>
    <w:link w:val="FormatvorlageFRD1TextBlockNach12ptZeilenabstandChar"/>
    <w:rsid w:val="00C40D63"/>
    <w:pPr>
      <w:spacing w:after="240" w:line="280" w:lineRule="atLeast"/>
      <w:jc w:val="both"/>
    </w:pPr>
  </w:style>
  <w:style w:type="character" w:customStyle="1" w:styleId="FormatvorlageFRD1TextBlockNach12ptZeilenabstandChar">
    <w:name w:val="Formatvorlage FRD 1 Text + Block Nach:  12 pt Zeilenabstand Char"/>
    <w:basedOn w:val="FRDTextChar"/>
    <w:link w:val="FormatvorlageFRD1TextBlockNach12ptZeilenabstand"/>
    <w:rsid w:val="00C40D63"/>
    <w:rPr>
      <w:rFonts w:ascii="Arial" w:eastAsiaTheme="minorEastAsia" w:hAnsi="Arial" w:cs="Times New Roman"/>
      <w:szCs w:val="20"/>
      <w:lang w:val="en-US"/>
    </w:rPr>
  </w:style>
  <w:style w:type="paragraph" w:customStyle="1" w:styleId="FormatvorlageFRDTextBlockLinks0cmHngend063cm">
    <w:name w:val="Formatvorlage FRD Text + Block Links:  0 cm Hängend:  063 cm"/>
    <w:basedOn w:val="FRDText"/>
    <w:rsid w:val="00C40D63"/>
    <w:pPr>
      <w:numPr>
        <w:numId w:val="3"/>
      </w:numPr>
      <w:jc w:val="both"/>
    </w:pPr>
  </w:style>
  <w:style w:type="paragraph" w:styleId="BalloonText">
    <w:name w:val="Balloon Text"/>
    <w:basedOn w:val="Normal"/>
    <w:link w:val="BalloonTextChar"/>
    <w:semiHidden/>
    <w:rsid w:val="00C40D63"/>
    <w:rPr>
      <w:rFonts w:ascii="Tahoma" w:hAnsi="Tahoma" w:cs="Tahoma"/>
      <w:sz w:val="16"/>
      <w:szCs w:val="16"/>
    </w:rPr>
  </w:style>
  <w:style w:type="character" w:customStyle="1" w:styleId="BalloonTextChar">
    <w:name w:val="Balloon Text Char"/>
    <w:basedOn w:val="DefaultParagraphFont"/>
    <w:link w:val="BalloonText"/>
    <w:semiHidden/>
    <w:rsid w:val="00C40D63"/>
    <w:rPr>
      <w:rFonts w:ascii="Tahoma" w:eastAsiaTheme="minorEastAsia" w:hAnsi="Tahoma" w:cs="Tahoma"/>
      <w:sz w:val="16"/>
      <w:szCs w:val="16"/>
      <w:lang w:val="en-GB" w:eastAsia="en-GB"/>
    </w:rPr>
  </w:style>
  <w:style w:type="paragraph" w:customStyle="1" w:styleId="COVERFLAG">
    <w:name w:val="COVER FLAG"/>
    <w:basedOn w:val="Normal"/>
    <w:rsid w:val="00C40D63"/>
    <w:pPr>
      <w:overflowPunct w:val="0"/>
      <w:autoSpaceDE w:val="0"/>
      <w:autoSpaceDN w:val="0"/>
      <w:adjustRightInd w:val="0"/>
      <w:spacing w:line="280" w:lineRule="exact"/>
      <w:jc w:val="left"/>
      <w:textAlignment w:val="baseline"/>
    </w:pPr>
    <w:rPr>
      <w:rFonts w:ascii="Times New Roman" w:hAnsi="Times New Roman"/>
      <w:smallCaps/>
      <w:color w:val="FFFFFF"/>
      <w:spacing w:val="30"/>
      <w:sz w:val="26"/>
      <w:lang w:val="en-US" w:eastAsia="en-US"/>
    </w:rPr>
  </w:style>
  <w:style w:type="character" w:styleId="CommentReference">
    <w:name w:val="annotation reference"/>
    <w:basedOn w:val="DefaultParagraphFont"/>
    <w:semiHidden/>
    <w:rsid w:val="00C40D63"/>
    <w:rPr>
      <w:sz w:val="16"/>
      <w:szCs w:val="16"/>
    </w:rPr>
  </w:style>
  <w:style w:type="paragraph" w:styleId="CommentText">
    <w:name w:val="annotation text"/>
    <w:basedOn w:val="Normal"/>
    <w:link w:val="CommentTextChar"/>
    <w:semiHidden/>
    <w:rsid w:val="00C40D63"/>
    <w:rPr>
      <w:sz w:val="20"/>
    </w:rPr>
  </w:style>
  <w:style w:type="character" w:customStyle="1" w:styleId="CommentTextChar">
    <w:name w:val="Comment Text Char"/>
    <w:basedOn w:val="DefaultParagraphFont"/>
    <w:link w:val="CommentText"/>
    <w:semiHidden/>
    <w:rsid w:val="00C40D63"/>
    <w:rPr>
      <w:rFonts w:ascii="Arial" w:eastAsiaTheme="minorEastAsia" w:hAnsi="Arial" w:cs="Times New Roman"/>
      <w:sz w:val="20"/>
      <w:szCs w:val="20"/>
      <w:lang w:val="en-GB" w:eastAsia="en-GB"/>
    </w:rPr>
  </w:style>
  <w:style w:type="paragraph" w:styleId="CommentSubject">
    <w:name w:val="annotation subject"/>
    <w:basedOn w:val="CommentText"/>
    <w:next w:val="CommentText"/>
    <w:link w:val="CommentSubjectChar"/>
    <w:semiHidden/>
    <w:rsid w:val="00C40D63"/>
    <w:rPr>
      <w:b/>
      <w:bCs/>
    </w:rPr>
  </w:style>
  <w:style w:type="character" w:customStyle="1" w:styleId="CommentSubjectChar">
    <w:name w:val="Comment Subject Char"/>
    <w:basedOn w:val="CommentTextChar"/>
    <w:link w:val="CommentSubject"/>
    <w:semiHidden/>
    <w:rsid w:val="00C40D63"/>
    <w:rPr>
      <w:rFonts w:ascii="Arial" w:eastAsiaTheme="minorEastAsia" w:hAnsi="Arial" w:cs="Times New Roman"/>
      <w:b/>
      <w:bCs/>
      <w:sz w:val="20"/>
      <w:szCs w:val="20"/>
      <w:lang w:val="en-GB" w:eastAsia="en-GB"/>
    </w:rPr>
  </w:style>
  <w:style w:type="paragraph" w:customStyle="1" w:styleId="response">
    <w:name w:val="response"/>
    <w:basedOn w:val="Normal"/>
    <w:rsid w:val="00C40D63"/>
    <w:pPr>
      <w:spacing w:before="120" w:after="120" w:line="240" w:lineRule="auto"/>
      <w:jc w:val="left"/>
    </w:pPr>
    <w:rPr>
      <w:rFonts w:ascii="Times New Roman" w:hAnsi="Times New Roman"/>
      <w:sz w:val="20"/>
      <w:lang w:eastAsia="en-US"/>
    </w:rPr>
  </w:style>
  <w:style w:type="paragraph" w:customStyle="1" w:styleId="step2">
    <w:name w:val="step 2"/>
    <w:basedOn w:val="Normal"/>
    <w:rsid w:val="00C40D63"/>
    <w:pPr>
      <w:keepLines/>
      <w:tabs>
        <w:tab w:val="left" w:pos="576"/>
        <w:tab w:val="left" w:pos="1152"/>
        <w:tab w:val="left" w:pos="1728"/>
      </w:tabs>
      <w:spacing w:before="240" w:line="240" w:lineRule="auto"/>
      <w:ind w:left="578" w:hanging="578"/>
      <w:jc w:val="left"/>
    </w:pPr>
    <w:rPr>
      <w:rFonts w:ascii="Times New Roman" w:hAnsi="Times New Roman"/>
      <w:sz w:val="20"/>
      <w:lang w:eastAsia="en-US"/>
    </w:rPr>
  </w:style>
  <w:style w:type="paragraph" w:styleId="BodyText2">
    <w:name w:val="Body Text 2"/>
    <w:basedOn w:val="Normal"/>
    <w:link w:val="BodyText2Char"/>
    <w:rsid w:val="00C40D63"/>
    <w:pPr>
      <w:spacing w:after="120" w:line="480" w:lineRule="auto"/>
    </w:pPr>
  </w:style>
  <w:style w:type="character" w:customStyle="1" w:styleId="BodyText2Char">
    <w:name w:val="Body Text 2 Char"/>
    <w:basedOn w:val="DefaultParagraphFont"/>
    <w:link w:val="BodyText2"/>
    <w:rsid w:val="00C40D63"/>
    <w:rPr>
      <w:rFonts w:ascii="Arial" w:eastAsiaTheme="minorEastAsia" w:hAnsi="Arial" w:cs="Times New Roman"/>
      <w:szCs w:val="20"/>
      <w:lang w:val="en-GB" w:eastAsia="en-GB"/>
    </w:rPr>
  </w:style>
  <w:style w:type="paragraph" w:styleId="ListBullet2">
    <w:name w:val="List Bullet 2"/>
    <w:basedOn w:val="Normal"/>
    <w:rsid w:val="00C40D63"/>
    <w:pPr>
      <w:numPr>
        <w:numId w:val="4"/>
      </w:numPr>
      <w:tabs>
        <w:tab w:val="clear" w:pos="643"/>
      </w:tabs>
      <w:overflowPunct w:val="0"/>
      <w:autoSpaceDE w:val="0"/>
      <w:autoSpaceDN w:val="0"/>
      <w:adjustRightInd w:val="0"/>
      <w:spacing w:line="280" w:lineRule="atLeast"/>
      <w:ind w:left="960" w:hanging="480"/>
      <w:textAlignment w:val="baseline"/>
    </w:pPr>
    <w:rPr>
      <w:rFonts w:ascii="Times New Roman" w:hAnsi="Times New Roman"/>
      <w:sz w:val="24"/>
      <w:lang w:val="en-US" w:eastAsia="en-US"/>
    </w:rPr>
  </w:style>
  <w:style w:type="paragraph" w:styleId="Revision">
    <w:name w:val="Revision"/>
    <w:hidden/>
    <w:uiPriority w:val="99"/>
    <w:semiHidden/>
    <w:rsid w:val="00C40D63"/>
    <w:pPr>
      <w:spacing w:after="0" w:line="240" w:lineRule="auto"/>
    </w:pPr>
    <w:rPr>
      <w:rFonts w:ascii="Arial" w:eastAsiaTheme="minorEastAsia" w:hAnsi="Arial" w:cs="Times New Roman"/>
      <w:szCs w:val="20"/>
      <w:lang w:val="en-GB" w:eastAsia="en-GB"/>
    </w:rPr>
  </w:style>
  <w:style w:type="paragraph" w:customStyle="1" w:styleId="Default">
    <w:name w:val="Default"/>
    <w:link w:val="DefaultTegn"/>
    <w:rsid w:val="00C40D63"/>
    <w:pPr>
      <w:autoSpaceDE w:val="0"/>
      <w:autoSpaceDN w:val="0"/>
      <w:adjustRightInd w:val="0"/>
      <w:spacing w:after="0" w:line="240" w:lineRule="auto"/>
    </w:pPr>
    <w:rPr>
      <w:rFonts w:ascii="Times New Roman" w:eastAsia="Times New Roman" w:hAnsi="Times New Roman" w:cs="Times New Roman"/>
      <w:color w:val="000000"/>
      <w:sz w:val="24"/>
      <w:szCs w:val="24"/>
      <w:lang w:val="en-AU" w:eastAsia="nl-NL"/>
    </w:rPr>
  </w:style>
  <w:style w:type="paragraph" w:styleId="EndnoteText">
    <w:name w:val="endnote text"/>
    <w:basedOn w:val="Normal"/>
    <w:link w:val="EndnoteTextChar"/>
    <w:rsid w:val="00C40D63"/>
    <w:pPr>
      <w:spacing w:line="240" w:lineRule="auto"/>
    </w:pPr>
    <w:rPr>
      <w:sz w:val="20"/>
    </w:rPr>
  </w:style>
  <w:style w:type="character" w:customStyle="1" w:styleId="EndnoteTextChar">
    <w:name w:val="Endnote Text Char"/>
    <w:basedOn w:val="DefaultParagraphFont"/>
    <w:link w:val="EndnoteText"/>
    <w:rsid w:val="00C40D63"/>
    <w:rPr>
      <w:rFonts w:ascii="Arial" w:eastAsiaTheme="minorEastAsia" w:hAnsi="Arial" w:cs="Times New Roman"/>
      <w:sz w:val="20"/>
      <w:szCs w:val="20"/>
      <w:lang w:val="en-GB" w:eastAsia="en-GB"/>
    </w:rPr>
  </w:style>
  <w:style w:type="character" w:styleId="EndnoteReference">
    <w:name w:val="endnote reference"/>
    <w:basedOn w:val="DefaultParagraphFont"/>
    <w:rsid w:val="00C40D63"/>
    <w:rPr>
      <w:vertAlign w:val="superscript"/>
    </w:rPr>
  </w:style>
  <w:style w:type="paragraph" w:styleId="ListParagraph">
    <w:name w:val="List Paragraph"/>
    <w:basedOn w:val="Normal"/>
    <w:uiPriority w:val="34"/>
    <w:qFormat/>
    <w:rsid w:val="00C40D63"/>
    <w:pPr>
      <w:ind w:left="720"/>
      <w:contextualSpacing/>
    </w:pPr>
  </w:style>
  <w:style w:type="paragraph" w:styleId="NormalWeb">
    <w:name w:val="Normal (Web)"/>
    <w:basedOn w:val="Normal"/>
    <w:uiPriority w:val="99"/>
    <w:rsid w:val="00C40D63"/>
    <w:pPr>
      <w:spacing w:before="100" w:beforeAutospacing="1" w:after="100" w:afterAutospacing="1" w:line="240" w:lineRule="auto"/>
      <w:jc w:val="left"/>
    </w:pPr>
    <w:rPr>
      <w:rFonts w:ascii="Arial Unicode MS" w:eastAsia="Arial Unicode MS" w:hAnsi="Arial Unicode MS" w:cs="Arial Unicode MS"/>
      <w:color w:val="000000"/>
      <w:sz w:val="17"/>
      <w:szCs w:val="17"/>
      <w:lang w:eastAsia="en-US"/>
    </w:rPr>
  </w:style>
  <w:style w:type="paragraph" w:customStyle="1" w:styleId="FRD4thSubhead">
    <w:name w:val="FRD 4th Subhead"/>
    <w:basedOn w:val="FRDText"/>
    <w:rsid w:val="00C40D63"/>
    <w:pPr>
      <w:keepNext/>
      <w:keepLines/>
    </w:pPr>
    <w:rPr>
      <w:rFonts w:eastAsia="Times New Roman"/>
      <w:b/>
      <w:bCs/>
      <w:i/>
      <w:iCs/>
    </w:rPr>
  </w:style>
  <w:style w:type="paragraph" w:customStyle="1" w:styleId="FRDBullet2">
    <w:name w:val="FRD Bullet 2"/>
    <w:basedOn w:val="FRDBullet"/>
    <w:rsid w:val="00C40D63"/>
    <w:pPr>
      <w:ind w:left="720"/>
    </w:pPr>
    <w:rPr>
      <w:rFonts w:ascii="Arial" w:eastAsia="Times New Roman" w:hAnsi="Arial"/>
    </w:rPr>
  </w:style>
  <w:style w:type="paragraph" w:customStyle="1" w:styleId="FRDExampleBullet">
    <w:name w:val="FRD Example Bullet"/>
    <w:basedOn w:val="Normal"/>
    <w:rsid w:val="00C40D63"/>
    <w:pPr>
      <w:numPr>
        <w:numId w:val="6"/>
      </w:numPr>
      <w:pBdr>
        <w:top w:val="single" w:sz="6" w:space="6" w:color="000000"/>
        <w:left w:val="single" w:sz="6" w:space="6" w:color="000000"/>
        <w:bottom w:val="single" w:sz="6" w:space="6" w:color="000000"/>
        <w:right w:val="single" w:sz="6" w:space="6" w:color="000000"/>
      </w:pBdr>
      <w:overflowPunct w:val="0"/>
      <w:autoSpaceDE w:val="0"/>
      <w:autoSpaceDN w:val="0"/>
      <w:adjustRightInd w:val="0"/>
      <w:spacing w:after="120" w:line="280" w:lineRule="exact"/>
      <w:ind w:right="187"/>
      <w:jc w:val="left"/>
      <w:textAlignment w:val="baseline"/>
    </w:pPr>
    <w:rPr>
      <w:rFonts w:eastAsia="Times New Roman"/>
      <w:lang w:val="en-US" w:eastAsia="en-US"/>
    </w:rPr>
  </w:style>
  <w:style w:type="paragraph" w:customStyle="1" w:styleId="FRDBulletExample">
    <w:name w:val="FRD Bullet Example"/>
    <w:basedOn w:val="FRDExampleBullet"/>
    <w:rsid w:val="00C40D63"/>
    <w:pPr>
      <w:numPr>
        <w:numId w:val="0"/>
      </w:numPr>
      <w:pBdr>
        <w:top w:val="none" w:sz="0" w:space="0" w:color="auto"/>
        <w:left w:val="none" w:sz="0" w:space="0" w:color="auto"/>
        <w:bottom w:val="none" w:sz="0" w:space="0" w:color="auto"/>
        <w:right w:val="none" w:sz="0" w:space="0" w:color="auto"/>
      </w:pBdr>
      <w:tabs>
        <w:tab w:val="num" w:pos="547"/>
      </w:tabs>
      <w:spacing w:before="40" w:after="40" w:line="260" w:lineRule="exact"/>
      <w:ind w:left="547" w:right="0" w:hanging="360"/>
    </w:pPr>
    <w:rPr>
      <w:rFonts w:ascii="EY Gothic Cond Medium" w:hAnsi="EY Gothic Cond Medium"/>
      <w:sz w:val="20"/>
    </w:rPr>
  </w:style>
  <w:style w:type="paragraph" w:customStyle="1" w:styleId="FRDDisclosuretext">
    <w:name w:val="FRD Disclosure text"/>
    <w:basedOn w:val="FRDBullet"/>
    <w:rsid w:val="00C40D63"/>
    <w:pPr>
      <w:numPr>
        <w:numId w:val="7"/>
      </w:numPr>
      <w:tabs>
        <w:tab w:val="left" w:pos="216"/>
        <w:tab w:val="center" w:pos="3960"/>
        <w:tab w:val="center" w:pos="4860"/>
        <w:tab w:val="center" w:pos="5760"/>
        <w:tab w:val="center" w:pos="6660"/>
        <w:tab w:val="center" w:pos="7560"/>
        <w:tab w:val="center" w:pos="8460"/>
      </w:tabs>
      <w:spacing w:after="40" w:line="180" w:lineRule="exact"/>
    </w:pPr>
    <w:rPr>
      <w:rFonts w:ascii="Arial" w:eastAsia="Times New Roman" w:hAnsi="Arial"/>
      <w:sz w:val="16"/>
    </w:rPr>
  </w:style>
  <w:style w:type="paragraph" w:customStyle="1" w:styleId="FRDDisclosretext2">
    <w:name w:val="FRD Disclosre text 2"/>
    <w:basedOn w:val="FRDDisclosuretext"/>
    <w:rsid w:val="00C40D63"/>
    <w:pPr>
      <w:numPr>
        <w:numId w:val="8"/>
      </w:numPr>
      <w:tabs>
        <w:tab w:val="clear" w:pos="216"/>
        <w:tab w:val="left" w:pos="432"/>
      </w:tabs>
    </w:pPr>
  </w:style>
  <w:style w:type="paragraph" w:customStyle="1" w:styleId="FRDDocumentName">
    <w:name w:val="FRD Document Name"/>
    <w:basedOn w:val="Normal"/>
    <w:rsid w:val="00C40D63"/>
    <w:pPr>
      <w:tabs>
        <w:tab w:val="left" w:pos="1829"/>
        <w:tab w:val="center" w:pos="2880"/>
        <w:tab w:val="center" w:pos="6840"/>
      </w:tabs>
      <w:overflowPunct w:val="0"/>
      <w:autoSpaceDE w:val="0"/>
      <w:autoSpaceDN w:val="0"/>
      <w:adjustRightInd w:val="0"/>
      <w:spacing w:line="280" w:lineRule="exact"/>
      <w:ind w:left="-1800" w:right="360"/>
      <w:jc w:val="left"/>
      <w:textAlignment w:val="baseline"/>
    </w:pPr>
    <w:rPr>
      <w:rFonts w:eastAsia="Times New Roman"/>
      <w:smallCaps/>
      <w:spacing w:val="20"/>
      <w:sz w:val="18"/>
      <w:lang w:val="en-US" w:eastAsia="en-US"/>
    </w:rPr>
  </w:style>
  <w:style w:type="paragraph" w:customStyle="1" w:styleId="FRDExampleShaded">
    <w:name w:val="FRD Example Shaded"/>
    <w:basedOn w:val="FRDText"/>
    <w:rsid w:val="00C40D63"/>
    <w:pPr>
      <w:keepLines/>
      <w:pBdr>
        <w:top w:val="single" w:sz="4" w:space="6" w:color="000000"/>
        <w:left w:val="single" w:sz="4" w:space="6" w:color="000000"/>
        <w:bottom w:val="single" w:sz="4" w:space="6" w:color="000000"/>
        <w:right w:val="single" w:sz="4" w:space="6" w:color="000000"/>
      </w:pBdr>
      <w:ind w:left="187" w:right="187"/>
    </w:pPr>
    <w:rPr>
      <w:rFonts w:eastAsia="Times New Roman"/>
    </w:rPr>
  </w:style>
  <w:style w:type="paragraph" w:customStyle="1" w:styleId="FRDSubheadline">
    <w:name w:val="FRD Subheadline"/>
    <w:basedOn w:val="Normal"/>
    <w:next w:val="FRDSubSubheadline"/>
    <w:rsid w:val="00C40D63"/>
    <w:pPr>
      <w:keepNext/>
      <w:tabs>
        <w:tab w:val="center" w:pos="2880"/>
        <w:tab w:val="center" w:pos="6840"/>
      </w:tabs>
      <w:overflowPunct w:val="0"/>
      <w:autoSpaceDE w:val="0"/>
      <w:autoSpaceDN w:val="0"/>
      <w:adjustRightInd w:val="0"/>
      <w:spacing w:before="120" w:after="80" w:line="360" w:lineRule="exact"/>
      <w:jc w:val="left"/>
      <w:textAlignment w:val="baseline"/>
    </w:pPr>
    <w:rPr>
      <w:rFonts w:eastAsia="Times New Roman"/>
      <w:b/>
      <w:lang w:val="en-US" w:eastAsia="en-US"/>
    </w:rPr>
  </w:style>
  <w:style w:type="paragraph" w:customStyle="1" w:styleId="FRDExhibitHeadline">
    <w:name w:val="FRD Exhibit Headline"/>
    <w:basedOn w:val="FRDSubheadline"/>
    <w:rsid w:val="00C40D63"/>
    <w:pPr>
      <w:pageBreakBefore/>
      <w:framePr w:w="10670" w:h="720" w:wrap="around" w:vAnchor="text" w:hAnchor="text" w:y="1"/>
      <w:shd w:val="solid" w:color="FFFFFF" w:fill="FFFFFF"/>
      <w:spacing w:after="480"/>
    </w:pPr>
  </w:style>
  <w:style w:type="paragraph" w:customStyle="1" w:styleId="FRDHeadline">
    <w:name w:val="FRD Headline"/>
    <w:rsid w:val="00C40D63"/>
    <w:pPr>
      <w:widowControl w:val="0"/>
      <w:shd w:val="clear" w:color="000000" w:fill="auto"/>
      <w:tabs>
        <w:tab w:val="left" w:pos="720"/>
      </w:tabs>
      <w:autoSpaceDE w:val="0"/>
      <w:autoSpaceDN w:val="0"/>
      <w:adjustRightInd w:val="0"/>
      <w:spacing w:after="1280" w:line="560" w:lineRule="exact"/>
    </w:pPr>
    <w:rPr>
      <w:rFonts w:ascii="EY Gothic Cond Demi" w:eastAsia="Times New Roman" w:hAnsi="EY Gothic Cond Demi" w:cs="Arial"/>
      <w:sz w:val="56"/>
      <w:szCs w:val="28"/>
      <w:lang w:val="en-US"/>
    </w:rPr>
  </w:style>
  <w:style w:type="paragraph" w:customStyle="1" w:styleId="FRDHeadline2Line">
    <w:name w:val="FRD Headline 2 Line"/>
    <w:basedOn w:val="FRDHeadline"/>
    <w:rsid w:val="00C40D63"/>
    <w:pPr>
      <w:spacing w:after="1120"/>
    </w:pPr>
  </w:style>
  <w:style w:type="paragraph" w:customStyle="1" w:styleId="FRDHeadline3Line">
    <w:name w:val="FRD Headline 3 Line"/>
    <w:basedOn w:val="FRDHeadline"/>
    <w:rsid w:val="00C40D63"/>
    <w:pPr>
      <w:spacing w:after="560"/>
    </w:pPr>
  </w:style>
  <w:style w:type="paragraph" w:customStyle="1" w:styleId="FRDHeadlineOdd">
    <w:name w:val="FRD Headline Odd"/>
    <w:basedOn w:val="Normal"/>
    <w:rsid w:val="00C40D63"/>
    <w:pPr>
      <w:framePr w:w="10670" w:h="1440" w:hSpace="187" w:wrap="notBeside" w:vAnchor="page" w:hAnchor="page" w:x="966" w:y="2377"/>
      <w:tabs>
        <w:tab w:val="center" w:pos="2880"/>
        <w:tab w:val="center" w:pos="6840"/>
      </w:tabs>
      <w:overflowPunct w:val="0"/>
      <w:autoSpaceDE w:val="0"/>
      <w:autoSpaceDN w:val="0"/>
      <w:adjustRightInd w:val="0"/>
      <w:spacing w:line="600" w:lineRule="exact"/>
      <w:jc w:val="left"/>
      <w:textAlignment w:val="baseline"/>
    </w:pPr>
    <w:rPr>
      <w:rFonts w:ascii="EY Gothic Cond Demi" w:eastAsia="Times New Roman" w:hAnsi="EY Gothic Cond Demi"/>
      <w:sz w:val="60"/>
      <w:lang w:val="en-US" w:eastAsia="en-US"/>
    </w:rPr>
  </w:style>
  <w:style w:type="paragraph" w:customStyle="1" w:styleId="FRDHeadlineEven">
    <w:name w:val="FRD Headline Even"/>
    <w:basedOn w:val="FRDHeadlineOdd"/>
    <w:rsid w:val="00C40D63"/>
    <w:pPr>
      <w:framePr w:wrap="notBeside" w:x="606"/>
    </w:pPr>
  </w:style>
  <w:style w:type="paragraph" w:customStyle="1" w:styleId="FRDPageOdd">
    <w:name w:val="FRD Page # Odd"/>
    <w:basedOn w:val="Normal"/>
    <w:rsid w:val="00C40D63"/>
    <w:pPr>
      <w:tabs>
        <w:tab w:val="center" w:pos="2880"/>
        <w:tab w:val="left" w:pos="3643"/>
        <w:tab w:val="center" w:pos="6840"/>
      </w:tabs>
      <w:overflowPunct w:val="0"/>
      <w:autoSpaceDE w:val="0"/>
      <w:autoSpaceDN w:val="0"/>
      <w:adjustRightInd w:val="0"/>
      <w:spacing w:line="280" w:lineRule="exact"/>
      <w:ind w:right="-1800" w:firstLine="360"/>
      <w:jc w:val="right"/>
      <w:textAlignment w:val="baseline"/>
    </w:pPr>
    <w:rPr>
      <w:rFonts w:eastAsia="Times New Roman"/>
      <w:sz w:val="18"/>
      <w:lang w:val="en-US" w:eastAsia="en-US"/>
    </w:rPr>
  </w:style>
  <w:style w:type="paragraph" w:customStyle="1" w:styleId="FRDSectionTitle">
    <w:name w:val="FRD Section Title"/>
    <w:basedOn w:val="Normal"/>
    <w:rsid w:val="00C40D63"/>
    <w:pPr>
      <w:overflowPunct w:val="0"/>
      <w:autoSpaceDE w:val="0"/>
      <w:autoSpaceDN w:val="0"/>
      <w:adjustRightInd w:val="0"/>
      <w:spacing w:line="280" w:lineRule="exact"/>
      <w:ind w:left="3629"/>
      <w:jc w:val="left"/>
      <w:textAlignment w:val="baseline"/>
    </w:pPr>
    <w:rPr>
      <w:rFonts w:eastAsia="Times New Roman"/>
      <w:smallCaps/>
      <w:noProof/>
      <w:spacing w:val="20"/>
      <w:lang w:val="en-US" w:eastAsia="en-US"/>
    </w:rPr>
  </w:style>
  <w:style w:type="paragraph" w:customStyle="1" w:styleId="FRDShadeText">
    <w:name w:val="FRD Shade Text"/>
    <w:basedOn w:val="FRDExampleShaded"/>
    <w:rsid w:val="00C40D63"/>
    <w:pPr>
      <w:spacing w:after="80"/>
    </w:pPr>
    <w:rPr>
      <w:iCs/>
    </w:rPr>
  </w:style>
  <w:style w:type="paragraph" w:customStyle="1" w:styleId="FRDTabText">
    <w:name w:val="FRD Tab Text"/>
    <w:basedOn w:val="Normal"/>
    <w:rsid w:val="00C40D63"/>
    <w:pPr>
      <w:overflowPunct w:val="0"/>
      <w:autoSpaceDE w:val="0"/>
      <w:autoSpaceDN w:val="0"/>
      <w:adjustRightInd w:val="0"/>
      <w:spacing w:line="220" w:lineRule="exact"/>
      <w:jc w:val="center"/>
      <w:textAlignment w:val="baseline"/>
    </w:pPr>
    <w:rPr>
      <w:rFonts w:ascii="EY Gothic Cond Demi" w:eastAsia="Times New Roman" w:hAnsi="EY Gothic Cond Demi"/>
      <w:color w:val="FFFFFF"/>
      <w:sz w:val="20"/>
      <w:lang w:val="en-US" w:eastAsia="en-US"/>
    </w:rPr>
  </w:style>
  <w:style w:type="paragraph" w:customStyle="1" w:styleId="Arial10ptbold">
    <w:name w:val="Arial 10 pt bold"/>
    <w:basedOn w:val="FRDText"/>
    <w:rsid w:val="00C40D63"/>
    <w:pPr>
      <w:shd w:val="clear" w:color="auto" w:fill="D9D9D9"/>
      <w:tabs>
        <w:tab w:val="left" w:pos="360"/>
        <w:tab w:val="left" w:pos="5040"/>
        <w:tab w:val="decimal" w:pos="6120"/>
        <w:tab w:val="left" w:pos="7200"/>
        <w:tab w:val="decimal" w:pos="8280"/>
      </w:tabs>
      <w:spacing w:before="120" w:after="180"/>
    </w:pPr>
    <w:rPr>
      <w:rFonts w:eastAsia="Times New Roman"/>
      <w:b/>
      <w:bCs/>
      <w:sz w:val="20"/>
    </w:rPr>
  </w:style>
  <w:style w:type="paragraph" w:customStyle="1" w:styleId="FRDTOC1">
    <w:name w:val="FRD TOC 1"/>
    <w:basedOn w:val="Normal"/>
    <w:rsid w:val="00C40D63"/>
    <w:pPr>
      <w:tabs>
        <w:tab w:val="right" w:leader="dot" w:pos="10656"/>
      </w:tabs>
      <w:overflowPunct w:val="0"/>
      <w:autoSpaceDE w:val="0"/>
      <w:autoSpaceDN w:val="0"/>
      <w:adjustRightInd w:val="0"/>
      <w:spacing w:before="240" w:after="80" w:line="260" w:lineRule="exact"/>
      <w:ind w:left="720" w:right="1440" w:hanging="720"/>
      <w:jc w:val="left"/>
      <w:textAlignment w:val="baseline"/>
    </w:pPr>
    <w:rPr>
      <w:rFonts w:ascii="EY Gothic Cond Demi" w:eastAsia="Times New Roman" w:hAnsi="EY Gothic Cond Demi"/>
      <w:noProof/>
      <w:sz w:val="26"/>
      <w:lang w:val="en-US" w:eastAsia="en-US"/>
    </w:rPr>
  </w:style>
  <w:style w:type="paragraph" w:customStyle="1" w:styleId="FRDTOC2">
    <w:name w:val="FRD TOC 2"/>
    <w:basedOn w:val="Normal"/>
    <w:rsid w:val="00C40D63"/>
    <w:pPr>
      <w:tabs>
        <w:tab w:val="right" w:leader="dot" w:pos="10656"/>
      </w:tabs>
      <w:overflowPunct w:val="0"/>
      <w:autoSpaceDE w:val="0"/>
      <w:autoSpaceDN w:val="0"/>
      <w:adjustRightInd w:val="0"/>
      <w:spacing w:after="60" w:line="280" w:lineRule="exact"/>
      <w:ind w:left="1440" w:right="1440" w:hanging="720"/>
      <w:jc w:val="left"/>
      <w:textAlignment w:val="baseline"/>
    </w:pPr>
    <w:rPr>
      <w:rFonts w:eastAsia="Times New Roman"/>
      <w:noProof/>
      <w:lang w:val="en-US" w:eastAsia="en-US"/>
    </w:rPr>
  </w:style>
  <w:style w:type="paragraph" w:customStyle="1" w:styleId="FRDTOC3">
    <w:name w:val="FRD TOC 3"/>
    <w:basedOn w:val="FRDTOC2"/>
    <w:rsid w:val="00C40D63"/>
    <w:pPr>
      <w:ind w:left="2160"/>
    </w:pPr>
  </w:style>
  <w:style w:type="paragraph" w:customStyle="1" w:styleId="FRDTOC4">
    <w:name w:val="FRD TOC 4"/>
    <w:basedOn w:val="FRDTOC3"/>
    <w:rsid w:val="00C40D63"/>
    <w:pPr>
      <w:spacing w:after="80"/>
      <w:ind w:left="2880"/>
    </w:pPr>
  </w:style>
  <w:style w:type="paragraph" w:customStyle="1" w:styleId="FRDTOC5">
    <w:name w:val="FRD TOC 5"/>
    <w:basedOn w:val="FRDTOC4"/>
    <w:rsid w:val="00C40D63"/>
    <w:pPr>
      <w:ind w:left="3600"/>
    </w:pPr>
  </w:style>
  <w:style w:type="paragraph" w:customStyle="1" w:styleId="FRDPagebreak">
    <w:name w:val="FRD Pagebreak"/>
    <w:basedOn w:val="Normal"/>
    <w:rsid w:val="00C40D63"/>
    <w:pPr>
      <w:pageBreakBefore/>
      <w:spacing w:line="240" w:lineRule="auto"/>
      <w:jc w:val="left"/>
    </w:pPr>
    <w:rPr>
      <w:rFonts w:eastAsia="Times New Roman"/>
      <w:color w:val="FFFFFF"/>
      <w:szCs w:val="24"/>
      <w:lang w:val="en-US" w:eastAsia="en-US"/>
    </w:rPr>
  </w:style>
  <w:style w:type="paragraph" w:customStyle="1" w:styleId="Brdtekst1">
    <w:name w:val="Brødtekst1"/>
    <w:basedOn w:val="Normal"/>
    <w:rsid w:val="00C40D63"/>
    <w:pPr>
      <w:overflowPunct w:val="0"/>
      <w:autoSpaceDE w:val="0"/>
      <w:autoSpaceDN w:val="0"/>
      <w:adjustRightInd w:val="0"/>
      <w:spacing w:after="120" w:line="280" w:lineRule="exact"/>
      <w:jc w:val="left"/>
      <w:textAlignment w:val="baseline"/>
    </w:pPr>
    <w:rPr>
      <w:rFonts w:eastAsia="Times New Roman"/>
      <w:lang w:val="en-US" w:eastAsia="en-US"/>
    </w:rPr>
  </w:style>
  <w:style w:type="paragraph" w:customStyle="1" w:styleId="COVERSUBSERVICELINE">
    <w:name w:val="COVER SUB SERVICE LINE"/>
    <w:basedOn w:val="COVERFLAG"/>
    <w:rsid w:val="00C40D63"/>
    <w:rPr>
      <w:rFonts w:ascii="Arial" w:eastAsia="Times New Roman" w:hAnsi="Arial"/>
      <w:color w:val="000000"/>
    </w:rPr>
  </w:style>
  <w:style w:type="paragraph" w:customStyle="1" w:styleId="COVERTITLE">
    <w:name w:val="COVER TITLE"/>
    <w:basedOn w:val="Normal"/>
    <w:rsid w:val="00C40D63"/>
    <w:pPr>
      <w:overflowPunct w:val="0"/>
      <w:autoSpaceDE w:val="0"/>
      <w:autoSpaceDN w:val="0"/>
      <w:adjustRightInd w:val="0"/>
      <w:spacing w:after="180" w:line="1140" w:lineRule="exact"/>
      <w:jc w:val="left"/>
      <w:textAlignment w:val="baseline"/>
    </w:pPr>
    <w:rPr>
      <w:rFonts w:ascii="EY Gothic Cond Demi" w:eastAsia="Times New Roman" w:hAnsi="EY Gothic Cond Demi"/>
      <w:color w:val="002261"/>
      <w:sz w:val="114"/>
      <w:lang w:val="en-US" w:eastAsia="en-US"/>
    </w:rPr>
  </w:style>
  <w:style w:type="paragraph" w:customStyle="1" w:styleId="COVERSUBTITLE">
    <w:name w:val="COVER SUBTITLE"/>
    <w:basedOn w:val="Normal"/>
    <w:rsid w:val="00C40D63"/>
    <w:pPr>
      <w:overflowPunct w:val="0"/>
      <w:autoSpaceDE w:val="0"/>
      <w:autoSpaceDN w:val="0"/>
      <w:adjustRightInd w:val="0"/>
      <w:spacing w:line="600" w:lineRule="exact"/>
      <w:jc w:val="left"/>
      <w:textAlignment w:val="baseline"/>
    </w:pPr>
    <w:rPr>
      <w:rFonts w:ascii="EY Gothic Cond Medium" w:eastAsia="Times New Roman" w:hAnsi="EY Gothic Cond Medium"/>
      <w:color w:val="002261"/>
      <w:sz w:val="60"/>
      <w:lang w:val="en-US" w:eastAsia="en-US"/>
    </w:rPr>
  </w:style>
  <w:style w:type="paragraph" w:customStyle="1" w:styleId="BulletTEXT">
    <w:name w:val="Bullet TEXT"/>
    <w:basedOn w:val="Brdtekst1"/>
    <w:rsid w:val="00C40D63"/>
    <w:pPr>
      <w:numPr>
        <w:numId w:val="9"/>
      </w:numPr>
    </w:pPr>
  </w:style>
  <w:style w:type="paragraph" w:customStyle="1" w:styleId="Body">
    <w:name w:val="Body"/>
    <w:basedOn w:val="Normal"/>
    <w:rsid w:val="00C40D63"/>
    <w:pPr>
      <w:overflowPunct w:val="0"/>
      <w:autoSpaceDE w:val="0"/>
      <w:autoSpaceDN w:val="0"/>
      <w:adjustRightInd w:val="0"/>
      <w:spacing w:after="240" w:line="260" w:lineRule="exact"/>
      <w:jc w:val="left"/>
      <w:textAlignment w:val="baseline"/>
    </w:pPr>
    <w:rPr>
      <w:rFonts w:eastAsia="Times New Roman" w:cs="Arial"/>
      <w:sz w:val="20"/>
      <w:lang w:val="en-US" w:eastAsia="en-US"/>
    </w:rPr>
  </w:style>
  <w:style w:type="paragraph" w:styleId="EnvelopeReturn">
    <w:name w:val="envelope return"/>
    <w:basedOn w:val="Normal"/>
    <w:rsid w:val="00C40D63"/>
    <w:pPr>
      <w:spacing w:after="240" w:line="240" w:lineRule="auto"/>
      <w:ind w:left="1800"/>
      <w:jc w:val="left"/>
    </w:pPr>
    <w:rPr>
      <w:rFonts w:eastAsia="Times New Roman" w:cs="Arial"/>
      <w:sz w:val="24"/>
      <w:lang w:val="en-US" w:eastAsia="en-US"/>
    </w:rPr>
  </w:style>
  <w:style w:type="paragraph" w:customStyle="1" w:styleId="EYCaption">
    <w:name w:val="EY Caption"/>
    <w:basedOn w:val="Normal"/>
    <w:rsid w:val="00C40D63"/>
    <w:pPr>
      <w:overflowPunct w:val="0"/>
      <w:autoSpaceDE w:val="0"/>
      <w:autoSpaceDN w:val="0"/>
      <w:adjustRightInd w:val="0"/>
      <w:spacing w:after="240" w:line="200" w:lineRule="exact"/>
      <w:ind w:left="1800"/>
      <w:jc w:val="left"/>
      <w:textAlignment w:val="baseline"/>
    </w:pPr>
    <w:rPr>
      <w:rFonts w:eastAsia="Times New Roman"/>
      <w:sz w:val="16"/>
      <w:lang w:val="en-US" w:eastAsia="en-US"/>
    </w:rPr>
  </w:style>
  <w:style w:type="paragraph" w:customStyle="1" w:styleId="EYTitle">
    <w:name w:val="EY Title"/>
    <w:basedOn w:val="Normal"/>
    <w:rsid w:val="00C40D63"/>
    <w:pPr>
      <w:overflowPunct w:val="0"/>
      <w:autoSpaceDE w:val="0"/>
      <w:autoSpaceDN w:val="0"/>
      <w:adjustRightInd w:val="0"/>
      <w:spacing w:after="240" w:line="1000" w:lineRule="exact"/>
      <w:ind w:left="1800"/>
      <w:jc w:val="left"/>
      <w:textAlignment w:val="baseline"/>
    </w:pPr>
    <w:rPr>
      <w:rFonts w:ascii="EY Gothic Cond Demi" w:eastAsia="Times New Roman" w:hAnsi="EY Gothic Cond Demi"/>
      <w:spacing w:val="-20"/>
      <w:sz w:val="100"/>
      <w:lang w:val="en-US" w:eastAsia="en-US"/>
    </w:rPr>
  </w:style>
  <w:style w:type="paragraph" w:customStyle="1" w:styleId="EYSubhead">
    <w:name w:val="EY Subhead"/>
    <w:basedOn w:val="Normal"/>
    <w:rsid w:val="00C40D63"/>
    <w:pPr>
      <w:overflowPunct w:val="0"/>
      <w:autoSpaceDE w:val="0"/>
      <w:autoSpaceDN w:val="0"/>
      <w:adjustRightInd w:val="0"/>
      <w:spacing w:after="240" w:line="280" w:lineRule="exact"/>
      <w:ind w:left="1800"/>
      <w:jc w:val="left"/>
      <w:textAlignment w:val="baseline"/>
    </w:pPr>
    <w:rPr>
      <w:rFonts w:eastAsia="Times New Roman"/>
      <w:sz w:val="24"/>
      <w:lang w:val="en-US" w:eastAsia="en-US"/>
    </w:rPr>
  </w:style>
  <w:style w:type="paragraph" w:customStyle="1" w:styleId="EYText">
    <w:name w:val="EY Text"/>
    <w:basedOn w:val="Normal"/>
    <w:rsid w:val="00C40D63"/>
    <w:pPr>
      <w:overflowPunct w:val="0"/>
      <w:autoSpaceDE w:val="0"/>
      <w:autoSpaceDN w:val="0"/>
      <w:adjustRightInd w:val="0"/>
      <w:spacing w:after="240" w:line="280" w:lineRule="exact"/>
      <w:ind w:left="1800"/>
      <w:jc w:val="left"/>
      <w:textAlignment w:val="baseline"/>
    </w:pPr>
    <w:rPr>
      <w:rFonts w:eastAsia="Times New Roman"/>
      <w:sz w:val="24"/>
      <w:lang w:val="en-US" w:eastAsia="en-US"/>
    </w:rPr>
  </w:style>
  <w:style w:type="paragraph" w:customStyle="1" w:styleId="EYCall-out">
    <w:name w:val="EY Call-out"/>
    <w:basedOn w:val="Normal"/>
    <w:rsid w:val="00C40D63"/>
    <w:pPr>
      <w:overflowPunct w:val="0"/>
      <w:autoSpaceDE w:val="0"/>
      <w:autoSpaceDN w:val="0"/>
      <w:adjustRightInd w:val="0"/>
      <w:spacing w:after="240" w:line="360" w:lineRule="exact"/>
      <w:ind w:left="1800"/>
      <w:jc w:val="left"/>
      <w:textAlignment w:val="baseline"/>
    </w:pPr>
    <w:rPr>
      <w:rFonts w:ascii="EY Gothic Cond Medium" w:eastAsia="Times New Roman" w:hAnsi="EY Gothic Cond Medium"/>
      <w:sz w:val="32"/>
      <w:lang w:val="en-US" w:eastAsia="en-US"/>
    </w:rPr>
  </w:style>
  <w:style w:type="paragraph" w:customStyle="1" w:styleId="EYSubtitle">
    <w:name w:val="EY Subtitle"/>
    <w:basedOn w:val="Normal"/>
    <w:rsid w:val="00C40D63"/>
    <w:pPr>
      <w:overflowPunct w:val="0"/>
      <w:autoSpaceDE w:val="0"/>
      <w:autoSpaceDN w:val="0"/>
      <w:adjustRightInd w:val="0"/>
      <w:spacing w:after="240" w:line="480" w:lineRule="exact"/>
      <w:ind w:left="1800"/>
      <w:jc w:val="left"/>
      <w:textAlignment w:val="baseline"/>
    </w:pPr>
    <w:rPr>
      <w:rFonts w:ascii="EY Gothic Cond Medium" w:eastAsia="Times New Roman" w:hAnsi="EY Gothic Cond Medium"/>
      <w:sz w:val="48"/>
      <w:lang w:val="en-US" w:eastAsia="en-US"/>
    </w:rPr>
  </w:style>
  <w:style w:type="paragraph" w:styleId="EnvelopeAddress">
    <w:name w:val="envelope address"/>
    <w:basedOn w:val="Normal"/>
    <w:rsid w:val="00C40D63"/>
    <w:pPr>
      <w:framePr w:w="7920" w:h="1980" w:hRule="exact" w:hSpace="180" w:wrap="auto" w:hAnchor="page" w:xAlign="center" w:yAlign="bottom"/>
      <w:spacing w:after="240" w:line="240" w:lineRule="auto"/>
      <w:ind w:left="2880"/>
      <w:jc w:val="left"/>
    </w:pPr>
    <w:rPr>
      <w:rFonts w:eastAsia="Times New Roman" w:cs="Arial"/>
      <w:sz w:val="24"/>
      <w:szCs w:val="24"/>
      <w:lang w:val="en-US" w:eastAsia="en-US"/>
    </w:rPr>
  </w:style>
  <w:style w:type="paragraph" w:styleId="BodyTextIndent">
    <w:name w:val="Body Text Indent"/>
    <w:basedOn w:val="Normal"/>
    <w:link w:val="BodyTextIndentChar"/>
    <w:rsid w:val="00C40D63"/>
    <w:pPr>
      <w:overflowPunct w:val="0"/>
      <w:autoSpaceDE w:val="0"/>
      <w:autoSpaceDN w:val="0"/>
      <w:adjustRightInd w:val="0"/>
      <w:spacing w:after="240" w:line="240" w:lineRule="auto"/>
      <w:ind w:left="720"/>
      <w:jc w:val="left"/>
      <w:textAlignment w:val="baseline"/>
    </w:pPr>
    <w:rPr>
      <w:rFonts w:eastAsia="Times New Roman"/>
      <w:sz w:val="24"/>
      <w:lang w:val="en-US" w:eastAsia="en-US"/>
    </w:rPr>
  </w:style>
  <w:style w:type="character" w:customStyle="1" w:styleId="BodyTextIndentChar">
    <w:name w:val="Body Text Indent Char"/>
    <w:basedOn w:val="DefaultParagraphFont"/>
    <w:link w:val="BodyTextIndent"/>
    <w:rsid w:val="00C40D63"/>
    <w:rPr>
      <w:rFonts w:ascii="Arial" w:eastAsia="Times New Roman" w:hAnsi="Arial" w:cs="Times New Roman"/>
      <w:sz w:val="24"/>
      <w:szCs w:val="20"/>
      <w:lang w:val="en-US"/>
    </w:rPr>
  </w:style>
  <w:style w:type="paragraph" w:styleId="BodyTextIndent2">
    <w:name w:val="Body Text Indent 2"/>
    <w:basedOn w:val="Normal"/>
    <w:link w:val="BodyTextIndent2Char"/>
    <w:rsid w:val="00C40D63"/>
    <w:pPr>
      <w:overflowPunct w:val="0"/>
      <w:autoSpaceDE w:val="0"/>
      <w:autoSpaceDN w:val="0"/>
      <w:adjustRightInd w:val="0"/>
      <w:spacing w:after="240" w:line="240" w:lineRule="auto"/>
      <w:ind w:left="712"/>
      <w:jc w:val="left"/>
      <w:textAlignment w:val="baseline"/>
    </w:pPr>
    <w:rPr>
      <w:rFonts w:eastAsia="Times New Roman"/>
      <w:sz w:val="24"/>
      <w:lang w:val="en-US" w:eastAsia="en-US"/>
    </w:rPr>
  </w:style>
  <w:style w:type="character" w:customStyle="1" w:styleId="BodyTextIndent2Char">
    <w:name w:val="Body Text Indent 2 Char"/>
    <w:basedOn w:val="DefaultParagraphFont"/>
    <w:link w:val="BodyTextIndent2"/>
    <w:rsid w:val="00C40D63"/>
    <w:rPr>
      <w:rFonts w:ascii="Arial" w:eastAsia="Times New Roman" w:hAnsi="Arial" w:cs="Times New Roman"/>
      <w:sz w:val="24"/>
      <w:szCs w:val="20"/>
      <w:lang w:val="en-US"/>
    </w:rPr>
  </w:style>
  <w:style w:type="paragraph" w:styleId="BodyTextIndent3">
    <w:name w:val="Body Text Indent 3"/>
    <w:basedOn w:val="Normal"/>
    <w:link w:val="BodyTextIndent3Char"/>
    <w:rsid w:val="00C40D63"/>
    <w:pPr>
      <w:overflowPunct w:val="0"/>
      <w:autoSpaceDE w:val="0"/>
      <w:autoSpaceDN w:val="0"/>
      <w:adjustRightInd w:val="0"/>
      <w:spacing w:after="240" w:line="240" w:lineRule="auto"/>
      <w:ind w:left="709"/>
      <w:jc w:val="left"/>
      <w:textAlignment w:val="baseline"/>
    </w:pPr>
    <w:rPr>
      <w:rFonts w:eastAsia="Times New Roman"/>
      <w:sz w:val="24"/>
      <w:lang w:val="en-US" w:eastAsia="en-US"/>
    </w:rPr>
  </w:style>
  <w:style w:type="character" w:customStyle="1" w:styleId="BodyTextIndent3Char">
    <w:name w:val="Body Text Indent 3 Char"/>
    <w:basedOn w:val="DefaultParagraphFont"/>
    <w:link w:val="BodyTextIndent3"/>
    <w:rsid w:val="00C40D63"/>
    <w:rPr>
      <w:rFonts w:ascii="Arial" w:eastAsia="Times New Roman" w:hAnsi="Arial" w:cs="Times New Roman"/>
      <w:sz w:val="24"/>
      <w:szCs w:val="20"/>
      <w:lang w:val="en-US"/>
    </w:rPr>
  </w:style>
  <w:style w:type="paragraph" w:customStyle="1" w:styleId="Indent1">
    <w:name w:val="Indent 1"/>
    <w:basedOn w:val="Body"/>
    <w:rsid w:val="00C40D63"/>
    <w:pPr>
      <w:numPr>
        <w:numId w:val="5"/>
      </w:numPr>
      <w:tabs>
        <w:tab w:val="left" w:pos="216"/>
      </w:tabs>
      <w:spacing w:after="120"/>
    </w:pPr>
  </w:style>
  <w:style w:type="character" w:customStyle="1" w:styleId="bold">
    <w:name w:val="bold"/>
    <w:basedOn w:val="DefaultParagraphFont"/>
    <w:rsid w:val="00C40D63"/>
    <w:rPr>
      <w:rFonts w:ascii="Arial" w:hAnsi="Arial"/>
      <w:b/>
      <w:sz w:val="20"/>
    </w:rPr>
  </w:style>
  <w:style w:type="paragraph" w:customStyle="1" w:styleId="indent">
    <w:name w:val="indent"/>
    <w:basedOn w:val="Normal"/>
    <w:rsid w:val="00C40D63"/>
    <w:pPr>
      <w:spacing w:before="100" w:beforeAutospacing="1" w:after="120" w:line="240" w:lineRule="auto"/>
      <w:ind w:left="540"/>
      <w:jc w:val="left"/>
    </w:pPr>
    <w:rPr>
      <w:rFonts w:eastAsia="Arial Unicode MS" w:cs="Arial"/>
      <w:sz w:val="20"/>
      <w:lang w:eastAsia="en-US"/>
    </w:rPr>
  </w:style>
  <w:style w:type="paragraph" w:customStyle="1" w:styleId="font0">
    <w:name w:val="font0"/>
    <w:basedOn w:val="Normal"/>
    <w:rsid w:val="00C40D63"/>
    <w:pPr>
      <w:spacing w:before="100" w:beforeAutospacing="1" w:after="100" w:afterAutospacing="1" w:line="240" w:lineRule="auto"/>
      <w:ind w:left="1800"/>
      <w:jc w:val="left"/>
    </w:pPr>
    <w:rPr>
      <w:rFonts w:eastAsia="Arial Unicode MS"/>
      <w:sz w:val="24"/>
      <w:szCs w:val="24"/>
      <w:lang w:val="en-US" w:eastAsia="en-US"/>
    </w:rPr>
  </w:style>
  <w:style w:type="paragraph" w:customStyle="1" w:styleId="font5">
    <w:name w:val="font5"/>
    <w:basedOn w:val="Normal"/>
    <w:rsid w:val="00C40D63"/>
    <w:pPr>
      <w:spacing w:before="100" w:beforeAutospacing="1" w:after="100" w:afterAutospacing="1" w:line="240" w:lineRule="auto"/>
      <w:ind w:left="1800"/>
      <w:jc w:val="left"/>
    </w:pPr>
    <w:rPr>
      <w:rFonts w:eastAsia="Arial Unicode MS"/>
      <w:sz w:val="24"/>
      <w:szCs w:val="24"/>
      <w:lang w:val="en-US" w:eastAsia="en-US"/>
    </w:rPr>
  </w:style>
  <w:style w:type="paragraph" w:customStyle="1" w:styleId="xl24">
    <w:name w:val="xl24"/>
    <w:basedOn w:val="Normal"/>
    <w:rsid w:val="00C40D63"/>
    <w:pPr>
      <w:spacing w:before="100" w:beforeAutospacing="1" w:after="100" w:afterAutospacing="1" w:line="240" w:lineRule="auto"/>
      <w:ind w:left="1800"/>
      <w:jc w:val="right"/>
    </w:pPr>
    <w:rPr>
      <w:rFonts w:ascii="Arial Unicode MS" w:eastAsia="Arial Unicode MS" w:hAnsi="Arial Unicode MS" w:cs="Arial Unicode MS"/>
      <w:sz w:val="24"/>
      <w:szCs w:val="24"/>
      <w:lang w:val="en-US" w:eastAsia="en-US"/>
    </w:rPr>
  </w:style>
  <w:style w:type="paragraph" w:customStyle="1" w:styleId="xl25">
    <w:name w:val="xl25"/>
    <w:basedOn w:val="Normal"/>
    <w:rsid w:val="00C40D63"/>
    <w:pPr>
      <w:spacing w:before="100" w:beforeAutospacing="1" w:after="100" w:afterAutospacing="1" w:line="240" w:lineRule="auto"/>
      <w:ind w:left="1800"/>
      <w:jc w:val="right"/>
    </w:pPr>
    <w:rPr>
      <w:rFonts w:eastAsia="Arial Unicode MS"/>
      <w:b/>
      <w:bCs/>
      <w:sz w:val="24"/>
      <w:szCs w:val="24"/>
      <w:lang w:val="en-US" w:eastAsia="en-US"/>
    </w:rPr>
  </w:style>
  <w:style w:type="paragraph" w:customStyle="1" w:styleId="xl27">
    <w:name w:val="xl27"/>
    <w:basedOn w:val="Normal"/>
    <w:rsid w:val="00C40D63"/>
    <w:pPr>
      <w:spacing w:before="100" w:beforeAutospacing="1" w:after="100" w:afterAutospacing="1" w:line="240" w:lineRule="auto"/>
      <w:ind w:left="1800"/>
      <w:jc w:val="right"/>
    </w:pPr>
    <w:rPr>
      <w:rFonts w:ascii="Arial Unicode MS" w:eastAsia="Arial Unicode MS" w:hAnsi="Arial Unicode MS" w:cs="Arial Unicode MS"/>
      <w:sz w:val="24"/>
      <w:szCs w:val="24"/>
      <w:lang w:val="en-US" w:eastAsia="en-US"/>
    </w:rPr>
  </w:style>
  <w:style w:type="paragraph" w:customStyle="1" w:styleId="xl28">
    <w:name w:val="xl28"/>
    <w:basedOn w:val="Normal"/>
    <w:rsid w:val="00C40D63"/>
    <w:pPr>
      <w:spacing w:before="100" w:beforeAutospacing="1" w:after="100" w:afterAutospacing="1" w:line="240" w:lineRule="auto"/>
      <w:ind w:left="1800"/>
      <w:jc w:val="right"/>
    </w:pPr>
    <w:rPr>
      <w:rFonts w:eastAsia="Arial Unicode MS"/>
      <w:b/>
      <w:bCs/>
      <w:sz w:val="24"/>
      <w:szCs w:val="24"/>
      <w:lang w:val="en-US" w:eastAsia="en-US"/>
    </w:rPr>
  </w:style>
  <w:style w:type="paragraph" w:customStyle="1" w:styleId="xl29">
    <w:name w:val="xl29"/>
    <w:basedOn w:val="Normal"/>
    <w:rsid w:val="00C40D63"/>
    <w:pPr>
      <w:spacing w:before="100" w:beforeAutospacing="1" w:after="100" w:afterAutospacing="1" w:line="240" w:lineRule="auto"/>
      <w:ind w:left="1800"/>
      <w:jc w:val="right"/>
    </w:pPr>
    <w:rPr>
      <w:rFonts w:eastAsia="Arial Unicode MS"/>
      <w:sz w:val="24"/>
      <w:szCs w:val="24"/>
      <w:lang w:val="en-US" w:eastAsia="en-US"/>
    </w:rPr>
  </w:style>
  <w:style w:type="paragraph" w:customStyle="1" w:styleId="xl30">
    <w:name w:val="xl30"/>
    <w:basedOn w:val="Normal"/>
    <w:rsid w:val="00C40D63"/>
    <w:pPr>
      <w:spacing w:before="100" w:beforeAutospacing="1" w:after="100" w:afterAutospacing="1" w:line="240" w:lineRule="auto"/>
      <w:ind w:left="1800"/>
      <w:jc w:val="left"/>
    </w:pPr>
    <w:rPr>
      <w:rFonts w:eastAsia="Arial Unicode MS"/>
      <w:b/>
      <w:bCs/>
      <w:sz w:val="24"/>
      <w:szCs w:val="24"/>
      <w:lang w:val="en-US" w:eastAsia="en-US"/>
    </w:rPr>
  </w:style>
  <w:style w:type="paragraph" w:customStyle="1" w:styleId="xl31">
    <w:name w:val="xl31"/>
    <w:basedOn w:val="Normal"/>
    <w:rsid w:val="00C40D63"/>
    <w:pPr>
      <w:spacing w:before="100" w:beforeAutospacing="1" w:after="100" w:afterAutospacing="1" w:line="240" w:lineRule="auto"/>
      <w:ind w:left="1800"/>
      <w:jc w:val="right"/>
    </w:pPr>
    <w:rPr>
      <w:rFonts w:eastAsia="Arial Unicode MS"/>
      <w:sz w:val="24"/>
      <w:szCs w:val="24"/>
      <w:lang w:val="en-US" w:eastAsia="en-US"/>
    </w:rPr>
  </w:style>
  <w:style w:type="paragraph" w:customStyle="1" w:styleId="xl32">
    <w:name w:val="xl32"/>
    <w:basedOn w:val="Normal"/>
    <w:rsid w:val="00C40D63"/>
    <w:pPr>
      <w:spacing w:before="100" w:beforeAutospacing="1" w:after="100" w:afterAutospacing="1" w:line="240" w:lineRule="auto"/>
      <w:ind w:left="1800"/>
      <w:jc w:val="left"/>
    </w:pPr>
    <w:rPr>
      <w:rFonts w:eastAsia="Arial Unicode MS"/>
      <w:b/>
      <w:bCs/>
      <w:sz w:val="24"/>
      <w:szCs w:val="24"/>
      <w:lang w:val="en-US" w:eastAsia="en-US"/>
    </w:rPr>
  </w:style>
  <w:style w:type="paragraph" w:customStyle="1" w:styleId="xl33">
    <w:name w:val="xl33"/>
    <w:basedOn w:val="Normal"/>
    <w:rsid w:val="00C40D63"/>
    <w:pPr>
      <w:spacing w:before="100" w:beforeAutospacing="1" w:after="100" w:afterAutospacing="1" w:line="240" w:lineRule="auto"/>
      <w:ind w:left="1800"/>
      <w:jc w:val="right"/>
    </w:pPr>
    <w:rPr>
      <w:rFonts w:ascii="Arial Unicode MS" w:eastAsia="Arial Unicode MS" w:hAnsi="Arial Unicode MS" w:cs="Arial Unicode MS"/>
      <w:sz w:val="24"/>
      <w:szCs w:val="24"/>
      <w:lang w:val="en-US" w:eastAsia="en-US"/>
    </w:rPr>
  </w:style>
  <w:style w:type="paragraph" w:customStyle="1" w:styleId="xl34">
    <w:name w:val="xl34"/>
    <w:basedOn w:val="Normal"/>
    <w:rsid w:val="00C40D63"/>
    <w:pPr>
      <w:spacing w:before="100" w:beforeAutospacing="1" w:after="100" w:afterAutospacing="1" w:line="240" w:lineRule="auto"/>
      <w:ind w:left="1800"/>
      <w:jc w:val="left"/>
    </w:pPr>
    <w:rPr>
      <w:rFonts w:eastAsia="Arial Unicode MS"/>
      <w:i/>
      <w:iCs/>
      <w:sz w:val="24"/>
      <w:szCs w:val="24"/>
      <w:lang w:val="en-US" w:eastAsia="en-US"/>
    </w:rPr>
  </w:style>
  <w:style w:type="paragraph" w:customStyle="1" w:styleId="xl35">
    <w:name w:val="xl35"/>
    <w:basedOn w:val="Normal"/>
    <w:rsid w:val="00C40D63"/>
    <w:pPr>
      <w:spacing w:before="100" w:beforeAutospacing="1" w:after="100" w:afterAutospacing="1" w:line="240" w:lineRule="auto"/>
      <w:ind w:left="1800"/>
      <w:jc w:val="left"/>
    </w:pPr>
    <w:rPr>
      <w:rFonts w:eastAsia="Arial Unicode MS"/>
      <w:sz w:val="24"/>
      <w:szCs w:val="24"/>
      <w:lang w:val="en-US" w:eastAsia="en-US"/>
    </w:rPr>
  </w:style>
  <w:style w:type="paragraph" w:customStyle="1" w:styleId="xl36">
    <w:name w:val="xl36"/>
    <w:basedOn w:val="Normal"/>
    <w:rsid w:val="00C40D63"/>
    <w:pPr>
      <w:spacing w:before="100" w:beforeAutospacing="1" w:after="100" w:afterAutospacing="1" w:line="240" w:lineRule="auto"/>
      <w:ind w:left="1800"/>
      <w:jc w:val="center"/>
    </w:pPr>
    <w:rPr>
      <w:rFonts w:ascii="Arial Unicode MS" w:eastAsia="Arial Unicode MS" w:hAnsi="Arial Unicode MS" w:cs="Arial Unicode MS"/>
      <w:sz w:val="24"/>
      <w:szCs w:val="24"/>
      <w:lang w:val="en-US" w:eastAsia="en-US"/>
    </w:rPr>
  </w:style>
  <w:style w:type="paragraph" w:customStyle="1" w:styleId="Headingscope">
    <w:name w:val="Heading scope"/>
    <w:basedOn w:val="Heading1"/>
    <w:rsid w:val="00C40D63"/>
    <w:pPr>
      <w:pageBreakBefore/>
      <w:pBdr>
        <w:bottom w:val="single" w:sz="4" w:space="1" w:color="auto"/>
      </w:pBdr>
      <w:spacing w:before="240" w:after="600" w:line="240" w:lineRule="auto"/>
      <w:ind w:right="-694"/>
    </w:pPr>
    <w:rPr>
      <w:rFonts w:eastAsia="Times New Roman" w:cs="Arial"/>
      <w:bCs/>
      <w:color w:val="646464"/>
      <w:sz w:val="18"/>
      <w:szCs w:val="24"/>
      <w:lang w:val="en-US" w:eastAsia="en-US"/>
    </w:rPr>
  </w:style>
  <w:style w:type="paragraph" w:customStyle="1" w:styleId="Exampleheading">
    <w:name w:val="Example heading"/>
    <w:basedOn w:val="Heading1"/>
    <w:rsid w:val="00C40D63"/>
    <w:pPr>
      <w:pageBreakBefore/>
      <w:spacing w:before="240" w:after="600" w:line="240" w:lineRule="auto"/>
    </w:pPr>
    <w:rPr>
      <w:rFonts w:eastAsia="Times New Roman" w:cs="Arial"/>
      <w:bCs/>
      <w:color w:val="646464"/>
      <w:kern w:val="32"/>
      <w:sz w:val="18"/>
      <w:szCs w:val="52"/>
      <w:lang w:val="en-US" w:eastAsia="en-US"/>
    </w:rPr>
  </w:style>
  <w:style w:type="paragraph" w:customStyle="1" w:styleId="Bullet">
    <w:name w:val="Bullet"/>
    <w:basedOn w:val="BodyText"/>
    <w:rsid w:val="00C40D63"/>
    <w:pPr>
      <w:ind w:left="2160" w:hanging="360"/>
    </w:pPr>
    <w:rPr>
      <w:rFonts w:ascii="Arial" w:eastAsia="Times New Roman" w:hAnsi="Arial"/>
    </w:rPr>
  </w:style>
  <w:style w:type="paragraph" w:customStyle="1" w:styleId="BulletTEXT2">
    <w:name w:val="Bullet TEXT2"/>
    <w:basedOn w:val="Normal"/>
    <w:rsid w:val="00C40D63"/>
    <w:pPr>
      <w:numPr>
        <w:numId w:val="10"/>
      </w:numPr>
      <w:overflowPunct w:val="0"/>
      <w:autoSpaceDE w:val="0"/>
      <w:autoSpaceDN w:val="0"/>
      <w:adjustRightInd w:val="0"/>
      <w:spacing w:after="240" w:line="240" w:lineRule="auto"/>
      <w:jc w:val="left"/>
      <w:textAlignment w:val="baseline"/>
    </w:pPr>
    <w:rPr>
      <w:rFonts w:eastAsia="Times New Roman"/>
      <w:lang w:val="en-US" w:eastAsia="en-US"/>
    </w:rPr>
  </w:style>
  <w:style w:type="paragraph" w:customStyle="1" w:styleId="Liste1">
    <w:name w:val="Liste1"/>
    <w:basedOn w:val="Normal"/>
    <w:rsid w:val="00C40D63"/>
    <w:pPr>
      <w:overflowPunct w:val="0"/>
      <w:autoSpaceDE w:val="0"/>
      <w:autoSpaceDN w:val="0"/>
      <w:adjustRightInd w:val="0"/>
      <w:spacing w:line="240" w:lineRule="auto"/>
      <w:ind w:left="360" w:hanging="360"/>
      <w:jc w:val="left"/>
      <w:textAlignment w:val="baseline"/>
    </w:pPr>
    <w:rPr>
      <w:rFonts w:ascii="Times" w:eastAsia="Times New Roman" w:hAnsi="Times"/>
      <w:sz w:val="20"/>
      <w:lang w:val="en-US" w:eastAsia="en-US"/>
    </w:rPr>
  </w:style>
  <w:style w:type="paragraph" w:customStyle="1" w:styleId="NumberedTEXT">
    <w:name w:val="Numbered TEXT"/>
    <w:basedOn w:val="Normal"/>
    <w:rsid w:val="00C40D63"/>
    <w:pPr>
      <w:tabs>
        <w:tab w:val="num" w:pos="720"/>
      </w:tabs>
      <w:overflowPunct w:val="0"/>
      <w:autoSpaceDE w:val="0"/>
      <w:autoSpaceDN w:val="0"/>
      <w:adjustRightInd w:val="0"/>
      <w:spacing w:after="240" w:line="240" w:lineRule="auto"/>
      <w:ind w:left="720" w:hanging="360"/>
      <w:jc w:val="left"/>
      <w:textAlignment w:val="baseline"/>
    </w:pPr>
    <w:rPr>
      <w:rFonts w:eastAsia="Times New Roman"/>
      <w:lang w:val="en-US" w:eastAsia="en-US"/>
    </w:rPr>
  </w:style>
  <w:style w:type="paragraph" w:customStyle="1" w:styleId="Picture">
    <w:name w:val="Picture"/>
    <w:basedOn w:val="Normal"/>
    <w:rsid w:val="00C40D63"/>
    <w:pPr>
      <w:spacing w:before="120" w:line="240" w:lineRule="auto"/>
      <w:jc w:val="center"/>
    </w:pPr>
    <w:rPr>
      <w:rFonts w:eastAsia="Times New Roman"/>
      <w:sz w:val="24"/>
      <w:szCs w:val="24"/>
      <w:lang w:val="en-US" w:eastAsia="en-US"/>
    </w:rPr>
  </w:style>
  <w:style w:type="paragraph" w:customStyle="1" w:styleId="Tabletext2">
    <w:name w:val="Table text2"/>
    <w:basedOn w:val="Normal"/>
    <w:rsid w:val="00C40D63"/>
    <w:pPr>
      <w:tabs>
        <w:tab w:val="center" w:pos="3840"/>
        <w:tab w:val="center" w:pos="5040"/>
        <w:tab w:val="center" w:pos="6240"/>
        <w:tab w:val="center" w:pos="7440"/>
        <w:tab w:val="center" w:pos="8640"/>
      </w:tabs>
      <w:overflowPunct w:val="0"/>
      <w:autoSpaceDE w:val="0"/>
      <w:autoSpaceDN w:val="0"/>
      <w:adjustRightInd w:val="0"/>
      <w:spacing w:after="40" w:line="200" w:lineRule="atLeast"/>
      <w:ind w:left="132" w:hanging="120"/>
      <w:jc w:val="left"/>
      <w:textAlignment w:val="baseline"/>
    </w:pPr>
    <w:rPr>
      <w:rFonts w:eastAsia="Times New Roman"/>
      <w:sz w:val="16"/>
      <w:lang w:val="en-US" w:eastAsia="en-US"/>
    </w:rPr>
  </w:style>
  <w:style w:type="paragraph" w:customStyle="1" w:styleId="FRDPictureTitle">
    <w:name w:val="FRD Picture Title"/>
    <w:basedOn w:val="FRDSubSubheadline"/>
    <w:rsid w:val="00C40D63"/>
    <w:pPr>
      <w:spacing w:before="0"/>
      <w:jc w:val="center"/>
    </w:pPr>
    <w:rPr>
      <w:rFonts w:eastAsia="Times New Roman"/>
      <w:color w:val="4367C5"/>
    </w:rPr>
  </w:style>
  <w:style w:type="paragraph" w:customStyle="1" w:styleId="COVERLOGO">
    <w:name w:val="COVER LOGO"/>
    <w:basedOn w:val="Normal"/>
    <w:rsid w:val="00C40D63"/>
    <w:pPr>
      <w:overflowPunct w:val="0"/>
      <w:autoSpaceDE w:val="0"/>
      <w:autoSpaceDN w:val="0"/>
      <w:adjustRightInd w:val="0"/>
      <w:spacing w:line="240" w:lineRule="auto"/>
      <w:jc w:val="left"/>
      <w:textAlignment w:val="baseline"/>
    </w:pPr>
    <w:rPr>
      <w:rFonts w:ascii="EY Tagline" w:eastAsia="Times New Roman" w:hAnsi="EY Tagline"/>
      <w:color w:val="FFFFFF"/>
      <w:sz w:val="92"/>
      <w:lang w:val="en-US" w:eastAsia="en-US"/>
    </w:rPr>
  </w:style>
  <w:style w:type="paragraph" w:customStyle="1" w:styleId="Instructions">
    <w:name w:val="Instructions"/>
    <w:basedOn w:val="Body"/>
    <w:next w:val="Body"/>
    <w:rsid w:val="00C40D63"/>
    <w:pPr>
      <w:shd w:val="clear" w:color="auto" w:fill="FFFF99"/>
    </w:pPr>
    <w:rPr>
      <w:b/>
    </w:rPr>
  </w:style>
  <w:style w:type="paragraph" w:customStyle="1" w:styleId="FRDSubheadlinenoTOC">
    <w:name w:val="FRD Subheadline no TOC"/>
    <w:basedOn w:val="FRDSubheadline"/>
    <w:rsid w:val="00C40D63"/>
    <w:pPr>
      <w:pageBreakBefore/>
      <w:spacing w:before="0" w:after="120"/>
      <w:ind w:left="1080" w:hanging="1080"/>
    </w:pPr>
  </w:style>
  <w:style w:type="table" w:styleId="TableGrid">
    <w:name w:val="Table Grid"/>
    <w:basedOn w:val="TableNormal"/>
    <w:rsid w:val="00C40D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Ind1RndBull">
    <w:name w:val="TblTxtInd_1RndBull"/>
    <w:basedOn w:val="Normal"/>
    <w:rsid w:val="00C40D63"/>
    <w:pPr>
      <w:widowControl w:val="0"/>
      <w:numPr>
        <w:numId w:val="11"/>
      </w:numPr>
      <w:tabs>
        <w:tab w:val="clear" w:pos="1166"/>
        <w:tab w:val="left" w:pos="810"/>
      </w:tabs>
      <w:overflowPunct w:val="0"/>
      <w:autoSpaceDE w:val="0"/>
      <w:autoSpaceDN w:val="0"/>
      <w:adjustRightInd w:val="0"/>
      <w:spacing w:before="20" w:after="20" w:line="240" w:lineRule="exact"/>
      <w:ind w:left="806" w:right="158"/>
      <w:jc w:val="left"/>
      <w:textAlignment w:val="baseline"/>
    </w:pPr>
    <w:rPr>
      <w:rFonts w:eastAsia="Times New Roman"/>
      <w:color w:val="000000"/>
      <w:spacing w:val="-4"/>
      <w:sz w:val="20"/>
      <w:lang w:val="en-US" w:eastAsia="en-US"/>
    </w:rPr>
  </w:style>
  <w:style w:type="paragraph" w:customStyle="1" w:styleId="TblLtrBull1Txt">
    <w:name w:val="Tbl_LtrBull_1Txt"/>
    <w:basedOn w:val="Normal"/>
    <w:rsid w:val="00C40D63"/>
    <w:pPr>
      <w:widowControl w:val="0"/>
      <w:overflowPunct w:val="0"/>
      <w:autoSpaceDE w:val="0"/>
      <w:autoSpaceDN w:val="0"/>
      <w:adjustRightInd w:val="0"/>
      <w:spacing w:before="60"/>
      <w:ind w:left="720" w:right="274"/>
      <w:jc w:val="left"/>
      <w:textAlignment w:val="baseline"/>
    </w:pPr>
    <w:rPr>
      <w:rFonts w:eastAsia="Times New Roman"/>
      <w:color w:val="000000"/>
      <w:sz w:val="20"/>
      <w:lang w:val="en-US" w:eastAsia="en-US"/>
    </w:rPr>
  </w:style>
  <w:style w:type="paragraph" w:customStyle="1" w:styleId="TblRndBull1">
    <w:name w:val="TblRndBull_1"/>
    <w:basedOn w:val="Normal"/>
    <w:rsid w:val="00C40D63"/>
    <w:pPr>
      <w:numPr>
        <w:numId w:val="14"/>
      </w:numPr>
      <w:ind w:right="274"/>
      <w:jc w:val="left"/>
    </w:pPr>
    <w:rPr>
      <w:rFonts w:eastAsia="Times New Roman"/>
      <w:sz w:val="20"/>
      <w:lang w:val="en-US" w:eastAsia="en-US"/>
    </w:rPr>
  </w:style>
  <w:style w:type="paragraph" w:customStyle="1" w:styleId="TblLtrBull2RndBull">
    <w:name w:val="Tbl_LtrBull_2RndBull"/>
    <w:basedOn w:val="Normal"/>
    <w:rsid w:val="00C40D63"/>
    <w:pPr>
      <w:widowControl w:val="0"/>
      <w:numPr>
        <w:numId w:val="12"/>
      </w:numPr>
      <w:tabs>
        <w:tab w:val="left" w:pos="1440"/>
      </w:tabs>
      <w:overflowPunct w:val="0"/>
      <w:autoSpaceDE w:val="0"/>
      <w:autoSpaceDN w:val="0"/>
      <w:adjustRightInd w:val="0"/>
      <w:spacing w:after="20"/>
      <w:ind w:right="274"/>
      <w:jc w:val="left"/>
      <w:textAlignment w:val="baseline"/>
      <w:outlineLvl w:val="1"/>
    </w:pPr>
    <w:rPr>
      <w:rFonts w:eastAsia="Times New Roman"/>
      <w:spacing w:val="-2"/>
      <w:sz w:val="20"/>
      <w:lang w:val="en-US" w:eastAsia="en-US"/>
    </w:rPr>
  </w:style>
  <w:style w:type="paragraph" w:customStyle="1" w:styleId="TblRndBull1Dash">
    <w:name w:val="TblRndBull_1Dash"/>
    <w:basedOn w:val="Normal"/>
    <w:rsid w:val="00C40D63"/>
    <w:pPr>
      <w:pageBreakBefore/>
      <w:widowControl w:val="0"/>
      <w:numPr>
        <w:numId w:val="13"/>
      </w:numPr>
      <w:tabs>
        <w:tab w:val="left" w:pos="792"/>
      </w:tabs>
      <w:overflowPunct w:val="0"/>
      <w:autoSpaceDE w:val="0"/>
      <w:autoSpaceDN w:val="0"/>
      <w:adjustRightInd w:val="0"/>
      <w:spacing w:before="60" w:after="60"/>
      <w:ind w:right="274"/>
      <w:jc w:val="left"/>
      <w:textAlignment w:val="baseline"/>
      <w:outlineLvl w:val="1"/>
    </w:pPr>
    <w:rPr>
      <w:rFonts w:eastAsia="Times New Roman"/>
      <w:noProof/>
      <w:spacing w:val="-2"/>
      <w:sz w:val="20"/>
      <w:lang w:val="en-US" w:eastAsia="en-US"/>
    </w:rPr>
  </w:style>
  <w:style w:type="character" w:customStyle="1" w:styleId="EYGAMTextCharChar">
    <w:name w:val="_EYGAM Text Char Char"/>
    <w:basedOn w:val="DefaultParagraphFont"/>
    <w:link w:val="EYGAMText"/>
    <w:locked/>
    <w:rsid w:val="00C40D63"/>
    <w:rPr>
      <w:color w:val="000000"/>
      <w:lang w:val="en-US"/>
    </w:rPr>
  </w:style>
  <w:style w:type="paragraph" w:customStyle="1" w:styleId="EYGAMText">
    <w:name w:val="_EYGAM Text"/>
    <w:basedOn w:val="Normal"/>
    <w:link w:val="EYGAMTextCharChar"/>
    <w:rsid w:val="00C40D63"/>
    <w:pPr>
      <w:overflowPunct w:val="0"/>
      <w:autoSpaceDE w:val="0"/>
      <w:autoSpaceDN w:val="0"/>
      <w:adjustRightInd w:val="0"/>
      <w:spacing w:after="120" w:line="250" w:lineRule="exact"/>
      <w:jc w:val="left"/>
      <w:textAlignment w:val="baseline"/>
    </w:pPr>
    <w:rPr>
      <w:rFonts w:asciiTheme="minorHAnsi" w:eastAsiaTheme="minorHAnsi" w:hAnsiTheme="minorHAnsi" w:cstheme="minorBidi"/>
      <w:color w:val="000000"/>
      <w:szCs w:val="22"/>
      <w:lang w:val="en-US" w:eastAsia="en-US"/>
    </w:rPr>
  </w:style>
  <w:style w:type="character" w:customStyle="1" w:styleId="EYGAMBulletChar">
    <w:name w:val="_EYGAM Bullet Char"/>
    <w:basedOn w:val="EYGAMTextCharChar"/>
    <w:link w:val="EYGAMBullet"/>
    <w:locked/>
    <w:rsid w:val="00C40D63"/>
    <w:rPr>
      <w:color w:val="000000"/>
      <w:lang w:val="en-US"/>
    </w:rPr>
  </w:style>
  <w:style w:type="paragraph" w:customStyle="1" w:styleId="EYGAMBullet">
    <w:name w:val="_EYGAM Bullet"/>
    <w:basedOn w:val="EYGAMText"/>
    <w:link w:val="EYGAMBulletChar"/>
    <w:rsid w:val="00C40D63"/>
    <w:pPr>
      <w:ind w:left="216" w:hanging="216"/>
    </w:pPr>
  </w:style>
  <w:style w:type="paragraph" w:customStyle="1" w:styleId="Chart">
    <w:name w:val="Chart"/>
    <w:basedOn w:val="Normal"/>
    <w:link w:val="ChartChar"/>
    <w:rsid w:val="00C40D63"/>
    <w:pPr>
      <w:overflowPunct w:val="0"/>
      <w:autoSpaceDE w:val="0"/>
      <w:autoSpaceDN w:val="0"/>
      <w:adjustRightInd w:val="0"/>
      <w:spacing w:line="240" w:lineRule="auto"/>
      <w:jc w:val="left"/>
      <w:textAlignment w:val="baseline"/>
    </w:pPr>
    <w:rPr>
      <w:rFonts w:eastAsia="Times New Roman" w:cs="Arial"/>
      <w:sz w:val="20"/>
      <w:lang w:val="en-US" w:eastAsia="en-US"/>
    </w:rPr>
  </w:style>
  <w:style w:type="character" w:customStyle="1" w:styleId="ChartChar">
    <w:name w:val="Chart Char"/>
    <w:basedOn w:val="DefaultParagraphFont"/>
    <w:link w:val="Chart"/>
    <w:rsid w:val="00C40D63"/>
    <w:rPr>
      <w:rFonts w:ascii="Arial" w:eastAsia="Times New Roman" w:hAnsi="Arial" w:cs="Arial"/>
      <w:sz w:val="20"/>
      <w:szCs w:val="20"/>
      <w:lang w:val="en-US"/>
    </w:rPr>
  </w:style>
  <w:style w:type="paragraph" w:customStyle="1" w:styleId="Headline2">
    <w:name w:val="Headline 2"/>
    <w:link w:val="Headline2Char"/>
    <w:rsid w:val="00C40D63"/>
    <w:pPr>
      <w:keepNext/>
      <w:spacing w:before="240" w:after="240" w:line="240" w:lineRule="auto"/>
      <w:ind w:left="1080" w:hanging="1080"/>
    </w:pPr>
    <w:rPr>
      <w:rFonts w:ascii="Arial" w:eastAsia="Times New Roman" w:hAnsi="Arial" w:cs="Arial"/>
      <w:b/>
      <w:bCs/>
      <w:kern w:val="32"/>
      <w:sz w:val="36"/>
      <w:szCs w:val="48"/>
      <w:lang w:val="en-GB"/>
    </w:rPr>
  </w:style>
  <w:style w:type="character" w:customStyle="1" w:styleId="Headline2Char">
    <w:name w:val="Headline 2 Char"/>
    <w:basedOn w:val="DefaultParagraphFont"/>
    <w:link w:val="Headline2"/>
    <w:rsid w:val="00C40D63"/>
    <w:rPr>
      <w:rFonts w:ascii="Arial" w:eastAsia="Times New Roman" w:hAnsi="Arial" w:cs="Arial"/>
      <w:b/>
      <w:bCs/>
      <w:kern w:val="32"/>
      <w:sz w:val="36"/>
      <w:szCs w:val="48"/>
      <w:lang w:val="en-GB"/>
    </w:rPr>
  </w:style>
  <w:style w:type="paragraph" w:customStyle="1" w:styleId="Headline1">
    <w:name w:val="Headline 1"/>
    <w:link w:val="Headline1Char"/>
    <w:rsid w:val="00C40D63"/>
    <w:pPr>
      <w:pageBreakBefore/>
      <w:spacing w:after="1000" w:line="240" w:lineRule="auto"/>
    </w:pPr>
    <w:rPr>
      <w:rFonts w:ascii="Arial" w:eastAsia="Times New Roman" w:hAnsi="Arial" w:cs="Arial"/>
      <w:b/>
      <w:bCs/>
      <w:color w:val="646464"/>
      <w:kern w:val="32"/>
      <w:sz w:val="52"/>
      <w:szCs w:val="52"/>
      <w:lang w:val="en-US"/>
    </w:rPr>
  </w:style>
  <w:style w:type="character" w:customStyle="1" w:styleId="Headline1Char">
    <w:name w:val="Headline 1 Char"/>
    <w:basedOn w:val="DefaultParagraphFont"/>
    <w:link w:val="Headline1"/>
    <w:rsid w:val="00C40D63"/>
    <w:rPr>
      <w:rFonts w:ascii="Arial" w:eastAsia="Times New Roman" w:hAnsi="Arial" w:cs="Arial"/>
      <w:b/>
      <w:bCs/>
      <w:color w:val="646464"/>
      <w:kern w:val="32"/>
      <w:sz w:val="52"/>
      <w:szCs w:val="52"/>
      <w:lang w:val="en-US"/>
    </w:rPr>
  </w:style>
  <w:style w:type="paragraph" w:customStyle="1" w:styleId="bullet1">
    <w:name w:val="bullet 1"/>
    <w:basedOn w:val="Normal"/>
    <w:link w:val="bullet1CharChar"/>
    <w:rsid w:val="00C40D63"/>
    <w:pPr>
      <w:numPr>
        <w:numId w:val="15"/>
      </w:numPr>
      <w:spacing w:after="140"/>
      <w:jc w:val="left"/>
    </w:pPr>
    <w:rPr>
      <w:rFonts w:eastAsia="Times New Roman" w:cs="Arial"/>
      <w:bCs/>
      <w:noProof/>
      <w:kern w:val="32"/>
      <w:sz w:val="20"/>
      <w:szCs w:val="18"/>
      <w:lang w:val="en-CA" w:eastAsia="en-US"/>
    </w:rPr>
  </w:style>
  <w:style w:type="character" w:customStyle="1" w:styleId="bullet1CharChar">
    <w:name w:val="bullet 1 Char Char"/>
    <w:basedOn w:val="DefaultParagraphFont"/>
    <w:link w:val="bullet1"/>
    <w:rsid w:val="00C40D63"/>
    <w:rPr>
      <w:rFonts w:ascii="Arial" w:eastAsia="Times New Roman" w:hAnsi="Arial" w:cs="Arial"/>
      <w:bCs/>
      <w:noProof/>
      <w:kern w:val="32"/>
      <w:sz w:val="20"/>
      <w:szCs w:val="18"/>
      <w:lang w:val="en-CA"/>
    </w:rPr>
  </w:style>
  <w:style w:type="paragraph" w:customStyle="1" w:styleId="numberedparagraph">
    <w:name w:val="numbered paragraph"/>
    <w:basedOn w:val="Normal"/>
    <w:rsid w:val="00C40D63"/>
    <w:pPr>
      <w:numPr>
        <w:numId w:val="17"/>
      </w:numPr>
      <w:spacing w:before="120" w:line="240" w:lineRule="exact"/>
    </w:pPr>
    <w:rPr>
      <w:rFonts w:eastAsia="Times New Roman"/>
      <w:kern w:val="8"/>
      <w:sz w:val="20"/>
      <w:lang w:val="en-US" w:eastAsia="en-US" w:bidi="he-IL"/>
    </w:rPr>
  </w:style>
  <w:style w:type="paragraph" w:customStyle="1" w:styleId="level2">
    <w:name w:val="level 2"/>
    <w:basedOn w:val="Normal"/>
    <w:rsid w:val="00C40D63"/>
    <w:pPr>
      <w:tabs>
        <w:tab w:val="right" w:pos="360"/>
        <w:tab w:val="left" w:pos="576"/>
        <w:tab w:val="left" w:pos="1008"/>
      </w:tabs>
      <w:spacing w:after="120" w:line="220" w:lineRule="exact"/>
      <w:ind w:left="1008" w:hanging="432"/>
    </w:pPr>
    <w:rPr>
      <w:rFonts w:eastAsia="Times New Roman"/>
      <w:sz w:val="20"/>
      <w:lang w:val="en-US" w:eastAsia="en-US"/>
    </w:rPr>
  </w:style>
  <w:style w:type="paragraph" w:customStyle="1" w:styleId="EYHeading3">
    <w:name w:val="EY Heading 3"/>
    <w:basedOn w:val="Normal"/>
    <w:next w:val="Normal"/>
    <w:rsid w:val="00C40D63"/>
    <w:pPr>
      <w:keepNext/>
      <w:suppressAutoHyphens/>
      <w:spacing w:before="120" w:after="120" w:line="240" w:lineRule="auto"/>
      <w:jc w:val="left"/>
    </w:pPr>
    <w:rPr>
      <w:rFonts w:eastAsia="Times New Roman"/>
      <w:b/>
      <w:i/>
      <w:kern w:val="12"/>
      <w:szCs w:val="24"/>
      <w:lang w:eastAsia="en-US"/>
    </w:rPr>
  </w:style>
  <w:style w:type="paragraph" w:customStyle="1" w:styleId="bodyindent">
    <w:name w:val="body indent"/>
    <w:basedOn w:val="Body"/>
    <w:qFormat/>
    <w:rsid w:val="00C40D63"/>
    <w:pPr>
      <w:ind w:left="900"/>
    </w:pPr>
  </w:style>
  <w:style w:type="paragraph" w:customStyle="1" w:styleId="Bodyextraspace">
    <w:name w:val="Body + extra space"/>
    <w:basedOn w:val="Body"/>
    <w:qFormat/>
    <w:rsid w:val="00C40D63"/>
    <w:pPr>
      <w:spacing w:after="480"/>
    </w:pPr>
  </w:style>
  <w:style w:type="paragraph" w:customStyle="1" w:styleId="tablebullet">
    <w:name w:val="table bullet"/>
    <w:basedOn w:val="bullet1"/>
    <w:qFormat/>
    <w:rsid w:val="00C40D63"/>
    <w:pPr>
      <w:tabs>
        <w:tab w:val="clear" w:pos="360"/>
        <w:tab w:val="num" w:pos="425"/>
      </w:tabs>
      <w:ind w:left="425" w:hanging="180"/>
    </w:pPr>
    <w:rPr>
      <w:sz w:val="18"/>
    </w:rPr>
  </w:style>
  <w:style w:type="paragraph" w:styleId="TOCHeading">
    <w:name w:val="TOC Heading"/>
    <w:basedOn w:val="Heading1"/>
    <w:next w:val="Normal"/>
    <w:uiPriority w:val="39"/>
    <w:unhideWhenUsed/>
    <w:qFormat/>
    <w:rsid w:val="00C40D63"/>
    <w:pPr>
      <w:keepLines/>
      <w:spacing w:before="480" w:after="0" w:line="276" w:lineRule="auto"/>
      <w:outlineLvl w:val="9"/>
    </w:pPr>
    <w:rPr>
      <w:rFonts w:eastAsiaTheme="majorEastAsia" w:cstheme="majorBidi"/>
      <w:caps w:val="0"/>
      <w:color w:val="000000" w:themeColor="text1"/>
      <w:sz w:val="44"/>
      <w:szCs w:val="28"/>
      <w:lang w:val="en-US" w:eastAsia="en-US"/>
    </w:rPr>
  </w:style>
  <w:style w:type="paragraph" w:customStyle="1" w:styleId="Bodynoafter">
    <w:name w:val="Body no after"/>
    <w:basedOn w:val="FRDText"/>
    <w:qFormat/>
    <w:rsid w:val="00C40D63"/>
    <w:pPr>
      <w:spacing w:after="0"/>
      <w:outlineLvl w:val="0"/>
    </w:pPr>
    <w:rPr>
      <w:rFonts w:eastAsia="Times New Roman" w:cs="Arial"/>
      <w:sz w:val="20"/>
    </w:rPr>
  </w:style>
  <w:style w:type="paragraph" w:styleId="TOAHeading">
    <w:name w:val="toa heading"/>
    <w:basedOn w:val="Normal"/>
    <w:next w:val="Normal"/>
    <w:rsid w:val="00C40D63"/>
    <w:pPr>
      <w:spacing w:before="120" w:line="240" w:lineRule="auto"/>
      <w:jc w:val="left"/>
    </w:pPr>
    <w:rPr>
      <w:rFonts w:ascii="EYInterstate" w:eastAsiaTheme="majorEastAsia" w:hAnsi="EYInterstate" w:cstheme="majorBidi"/>
      <w:b/>
      <w:bCs/>
      <w:sz w:val="24"/>
      <w:szCs w:val="24"/>
      <w:lang w:val="en-US" w:eastAsia="en-US"/>
    </w:rPr>
  </w:style>
  <w:style w:type="paragraph" w:customStyle="1" w:styleId="Listepuces1">
    <w:name w:val="Liste à puces 1"/>
    <w:basedOn w:val="Normal"/>
    <w:link w:val="Listepuces1CharChar"/>
    <w:rsid w:val="00C40D63"/>
    <w:pPr>
      <w:numPr>
        <w:numId w:val="19"/>
      </w:numPr>
      <w:spacing w:before="120" w:after="120" w:line="240" w:lineRule="exact"/>
      <w:jc w:val="left"/>
    </w:pPr>
    <w:rPr>
      <w:rFonts w:ascii="EYInterstate Light" w:eastAsia="Times New Roman" w:hAnsi="EYInterstate Light"/>
      <w:color w:val="000000"/>
      <w:sz w:val="18"/>
      <w:szCs w:val="18"/>
      <w:lang w:eastAsia="en-US"/>
    </w:rPr>
  </w:style>
  <w:style w:type="character" w:customStyle="1" w:styleId="Listepuces1CharChar">
    <w:name w:val="Liste à puces 1 Char Char"/>
    <w:basedOn w:val="DefaultParagraphFont"/>
    <w:link w:val="Listepuces1"/>
    <w:rsid w:val="00C40D63"/>
    <w:rPr>
      <w:rFonts w:ascii="EYInterstate Light" w:eastAsia="Times New Roman" w:hAnsi="EYInterstate Light" w:cs="Times New Roman"/>
      <w:color w:val="000000"/>
      <w:sz w:val="18"/>
      <w:szCs w:val="18"/>
      <w:lang w:val="en-GB"/>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rsid w:val="00C40D63"/>
    <w:rPr>
      <w:kern w:val="8"/>
      <w:lang w:bidi="he-IL"/>
    </w:rPr>
  </w:style>
  <w:style w:type="paragraph" w:styleId="ListNumber3">
    <w:name w:val="List Number 3"/>
    <w:basedOn w:val="Normal"/>
    <w:rsid w:val="00C40D63"/>
    <w:pPr>
      <w:numPr>
        <w:numId w:val="20"/>
      </w:numPr>
      <w:tabs>
        <w:tab w:val="clear" w:pos="926"/>
        <w:tab w:val="left" w:pos="720"/>
        <w:tab w:val="num" w:pos="1080"/>
        <w:tab w:val="left" w:pos="1440"/>
        <w:tab w:val="left" w:pos="2160"/>
        <w:tab w:val="left" w:pos="2880"/>
        <w:tab w:val="left" w:pos="3600"/>
        <w:tab w:val="left" w:pos="4320"/>
        <w:tab w:val="left" w:pos="5040"/>
        <w:tab w:val="right" w:pos="9029"/>
      </w:tabs>
      <w:spacing w:line="280" w:lineRule="exact"/>
      <w:ind w:left="1080" w:hanging="1080"/>
    </w:pPr>
    <w:rPr>
      <w:rFonts w:ascii="Times New Roman" w:eastAsia="Times New Roman" w:hAnsi="Times New Roman"/>
      <w:kern w:val="8"/>
      <w:sz w:val="24"/>
      <w:lang w:eastAsia="en-US" w:bidi="he-IL"/>
    </w:rPr>
  </w:style>
  <w:style w:type="character" w:customStyle="1" w:styleId="cs-hide-footnote1">
    <w:name w:val="cs-hide-footnote1"/>
    <w:basedOn w:val="DefaultParagraphFont"/>
    <w:rsid w:val="00C40D63"/>
    <w:rPr>
      <w:color w:val="9F000F"/>
      <w:sz w:val="16"/>
      <w:szCs w:val="16"/>
      <w:vertAlign w:val="superscript"/>
    </w:rPr>
  </w:style>
  <w:style w:type="character" w:customStyle="1" w:styleId="footnotereference0">
    <w:name w:val="footnotereference"/>
    <w:basedOn w:val="DefaultParagraphFont"/>
    <w:rsid w:val="00C40D63"/>
  </w:style>
  <w:style w:type="paragraph" w:customStyle="1" w:styleId="Tableaupuce1">
    <w:name w:val="Tableau puce 1"/>
    <w:link w:val="Tableaupuce1CharChar"/>
    <w:rsid w:val="00C40D63"/>
    <w:pPr>
      <w:numPr>
        <w:numId w:val="21"/>
      </w:numPr>
      <w:spacing w:after="80" w:line="200" w:lineRule="exact"/>
    </w:pPr>
    <w:rPr>
      <w:rFonts w:ascii="EYInterstate Light" w:eastAsia="Times New Roman" w:hAnsi="EYInterstate Light" w:cs="Times New Roman"/>
      <w:color w:val="000000"/>
      <w:sz w:val="16"/>
      <w:szCs w:val="18"/>
      <w:lang w:val="fr-FR"/>
    </w:rPr>
  </w:style>
  <w:style w:type="character" w:customStyle="1" w:styleId="Tableaupuce1CharChar">
    <w:name w:val="Tableau puce 1 Char Char"/>
    <w:basedOn w:val="DefaultParagraphFont"/>
    <w:link w:val="Tableaupuce1"/>
    <w:rsid w:val="00C40D63"/>
    <w:rPr>
      <w:rFonts w:ascii="EYInterstate Light" w:eastAsia="Times New Roman" w:hAnsi="EYInterstate Light" w:cs="Times New Roman"/>
      <w:color w:val="000000"/>
      <w:sz w:val="16"/>
      <w:szCs w:val="18"/>
      <w:lang w:val="fr-FR"/>
    </w:rPr>
  </w:style>
  <w:style w:type="paragraph" w:customStyle="1" w:styleId="Innrykk1">
    <w:name w:val="Innrykk 1"/>
    <w:aliases w:val="8"/>
    <w:basedOn w:val="Normal"/>
    <w:rsid w:val="00C40D63"/>
    <w:pPr>
      <w:tabs>
        <w:tab w:val="left" w:pos="560"/>
        <w:tab w:val="left" w:pos="1474"/>
        <w:tab w:val="left" w:pos="1920"/>
        <w:tab w:val="right" w:pos="9320"/>
      </w:tabs>
      <w:overflowPunct w:val="0"/>
      <w:autoSpaceDE w:val="0"/>
      <w:autoSpaceDN w:val="0"/>
      <w:adjustRightInd w:val="0"/>
      <w:spacing w:line="240" w:lineRule="auto"/>
      <w:ind w:left="1020" w:hanging="1020"/>
      <w:jc w:val="left"/>
      <w:textAlignment w:val="baseline"/>
    </w:pPr>
    <w:rPr>
      <w:rFonts w:ascii="Times" w:eastAsia="Times New Roman" w:hAnsi="Times"/>
      <w:sz w:val="24"/>
      <w:lang w:val="nb-NO" w:eastAsia="en-US"/>
    </w:rPr>
  </w:style>
  <w:style w:type="paragraph" w:customStyle="1" w:styleId="Innrykk2">
    <w:name w:val="Innrykk 2"/>
    <w:aliases w:val="6"/>
    <w:basedOn w:val="Normal"/>
    <w:rsid w:val="00C40D63"/>
    <w:pPr>
      <w:tabs>
        <w:tab w:val="left" w:pos="560"/>
        <w:tab w:val="left" w:pos="1020"/>
        <w:tab w:val="left" w:pos="1920"/>
        <w:tab w:val="right" w:pos="9320"/>
      </w:tabs>
      <w:overflowPunct w:val="0"/>
      <w:autoSpaceDE w:val="0"/>
      <w:autoSpaceDN w:val="0"/>
      <w:adjustRightInd w:val="0"/>
      <w:spacing w:line="240" w:lineRule="auto"/>
      <w:ind w:left="1474" w:hanging="1474"/>
      <w:jc w:val="left"/>
      <w:textAlignment w:val="baseline"/>
    </w:pPr>
    <w:rPr>
      <w:rFonts w:ascii="Times" w:eastAsia="Times New Roman" w:hAnsi="Times"/>
      <w:sz w:val="24"/>
      <w:lang w:val="nb-NO" w:eastAsia="en-US"/>
    </w:rPr>
  </w:style>
  <w:style w:type="paragraph" w:customStyle="1" w:styleId="AIOCNORMAL">
    <w:name w:val="AIOC NORMAL"/>
    <w:basedOn w:val="Normal"/>
    <w:uiPriority w:val="99"/>
    <w:rsid w:val="00C40D63"/>
    <w:pPr>
      <w:tabs>
        <w:tab w:val="left" w:pos="1440"/>
      </w:tabs>
      <w:spacing w:line="240" w:lineRule="auto"/>
      <w:jc w:val="left"/>
    </w:pPr>
    <w:rPr>
      <w:rFonts w:ascii="Book Antiqua" w:eastAsia="Times New Roman" w:hAnsi="Book Antiqua"/>
      <w:lang w:eastAsia="en-US"/>
    </w:rPr>
  </w:style>
  <w:style w:type="paragraph" w:customStyle="1" w:styleId="GR-Avsnitt">
    <w:name w:val="GR-Avsnitt"/>
    <w:qFormat/>
    <w:rsid w:val="00C40D63"/>
    <w:pPr>
      <w:spacing w:after="200" w:line="240" w:lineRule="auto"/>
    </w:pPr>
    <w:rPr>
      <w:rFonts w:ascii="Calibri" w:eastAsia="Times New Roman" w:hAnsi="Calibri" w:cs="Times New Roman"/>
      <w:lang w:eastAsia="nb-NO"/>
    </w:rPr>
  </w:style>
  <w:style w:type="paragraph" w:customStyle="1" w:styleId="GR-Tittel">
    <w:name w:val="GR-Tittel"/>
    <w:qFormat/>
    <w:rsid w:val="00C40D63"/>
    <w:pPr>
      <w:widowControl w:val="0"/>
      <w:spacing w:after="240" w:line="240" w:lineRule="auto"/>
    </w:pPr>
    <w:rPr>
      <w:rFonts w:ascii="Calibri" w:eastAsia="Times New Roman" w:hAnsi="Calibri" w:cs="Times New Roman"/>
      <w:b/>
      <w:sz w:val="28"/>
      <w:lang w:eastAsia="nb-NO"/>
    </w:rPr>
  </w:style>
  <w:style w:type="paragraph" w:customStyle="1" w:styleId="GR-xoverskrift-6">
    <w:name w:val="GR-xoverskrift-6"/>
    <w:qFormat/>
    <w:rsid w:val="00C40D63"/>
    <w:pPr>
      <w:spacing w:after="240" w:line="240" w:lineRule="auto"/>
    </w:pPr>
    <w:rPr>
      <w:rFonts w:ascii="Calibri" w:eastAsia="Times New Roman" w:hAnsi="Calibri" w:cs="Times New Roman"/>
      <w:i/>
      <w:lang w:eastAsia="nb-NO"/>
    </w:rPr>
  </w:style>
  <w:style w:type="character" w:customStyle="1" w:styleId="DefaultTegn">
    <w:name w:val="Default Tegn"/>
    <w:basedOn w:val="DefaultParagraphFont"/>
    <w:link w:val="Default"/>
    <w:locked/>
    <w:rsid w:val="00C40D63"/>
    <w:rPr>
      <w:rFonts w:ascii="Times New Roman" w:eastAsia="Times New Roman" w:hAnsi="Times New Roman" w:cs="Times New Roman"/>
      <w:color w:val="000000"/>
      <w:sz w:val="24"/>
      <w:szCs w:val="24"/>
      <w:lang w:val="en-AU" w:eastAsia="nl-NL"/>
    </w:rPr>
  </w:style>
  <w:style w:type="character" w:customStyle="1" w:styleId="hps">
    <w:name w:val="hps"/>
    <w:basedOn w:val="DefaultParagraphFont"/>
    <w:rsid w:val="00C40D63"/>
  </w:style>
  <w:style w:type="character" w:customStyle="1" w:styleId="ms-profilevalue1">
    <w:name w:val="ms-profilevalue1"/>
    <w:basedOn w:val="DefaultParagraphFont"/>
    <w:rsid w:val="00C40D63"/>
    <w:rPr>
      <w:color w:val="4C4C4C"/>
    </w:rPr>
  </w:style>
  <w:style w:type="paragraph" w:customStyle="1" w:styleId="GR-Normal">
    <w:name w:val="GR-Normal"/>
    <w:basedOn w:val="NoSpacing"/>
    <w:qFormat/>
    <w:rsid w:val="003A2D8E"/>
    <w:pPr>
      <w:jc w:val="left"/>
    </w:pPr>
    <w:rPr>
      <w:rFonts w:ascii="Trebuchet MS" w:eastAsiaTheme="minorHAnsi" w:hAnsi="Trebuchet MS" w:cstheme="minorBidi"/>
      <w:color w:val="000000" w:themeColor="text1"/>
      <w:sz w:val="20"/>
      <w:szCs w:val="22"/>
      <w:lang w:val="nb-NO" w:eastAsia="en-US"/>
    </w:rPr>
  </w:style>
  <w:style w:type="paragraph" w:customStyle="1" w:styleId="GR-xoverskrift-5">
    <w:name w:val="GR-xoverskrift-5"/>
    <w:qFormat/>
    <w:rsid w:val="003A2D8E"/>
    <w:pPr>
      <w:spacing w:before="120" w:after="240" w:line="240" w:lineRule="auto"/>
      <w:outlineLvl w:val="2"/>
    </w:pPr>
    <w:rPr>
      <w:rFonts w:ascii="Trebuchet MS" w:eastAsia="Times New Roman" w:hAnsi="Trebuchet MS" w:cs="Times New Roman"/>
      <w:color w:val="000000" w:themeColor="text1"/>
      <w:sz w:val="24"/>
      <w:lang w:eastAsia="nb-NO"/>
    </w:rPr>
  </w:style>
  <w:style w:type="paragraph" w:customStyle="1" w:styleId="GR-Revisjonsselskap">
    <w:name w:val="GR-Revisjonsselskap"/>
    <w:qFormat/>
    <w:rsid w:val="003A2D8E"/>
    <w:pPr>
      <w:widowControl w:val="0"/>
      <w:spacing w:after="0" w:line="240" w:lineRule="auto"/>
    </w:pPr>
    <w:rPr>
      <w:rFonts w:ascii="Trebuchet MS" w:eastAsia="Times New Roman" w:hAnsi="Trebuchet MS" w:cs="Times New Roman"/>
      <w:color w:val="000000" w:themeColor="text1"/>
      <w:sz w:val="20"/>
      <w:lang w:eastAsia="nb-NO"/>
    </w:rPr>
  </w:style>
  <w:style w:type="paragraph" w:customStyle="1" w:styleId="GR-StedDato">
    <w:name w:val="GR-StedDato"/>
    <w:basedOn w:val="GR-Normal"/>
    <w:qFormat/>
    <w:rsid w:val="003A2D8E"/>
    <w:pPr>
      <w:widowControl w:val="0"/>
    </w:pPr>
    <w:rPr>
      <w:rFonts w:eastAsia="Times New Roman" w:cs="Times New Roman"/>
      <w:lang w:eastAsia="nb-NO"/>
    </w:rPr>
  </w:style>
  <w:style w:type="paragraph" w:customStyle="1" w:styleId="GR-Signatur">
    <w:name w:val="GR-Signatur"/>
    <w:qFormat/>
    <w:rsid w:val="003A2D8E"/>
    <w:pPr>
      <w:spacing w:after="0" w:line="240" w:lineRule="auto"/>
    </w:pPr>
    <w:rPr>
      <w:rFonts w:ascii="Trebuchet MS" w:eastAsia="Times New Roman" w:hAnsi="Trebuchet MS" w:cs="Times New Roman"/>
      <w:color w:val="000000" w:themeColor="text1"/>
      <w:sz w:val="20"/>
      <w:lang w:eastAsia="nb-NO"/>
    </w:rPr>
  </w:style>
  <w:style w:type="paragraph" w:customStyle="1" w:styleId="GR-Stilling">
    <w:name w:val="GR-Stilling"/>
    <w:basedOn w:val="Normal"/>
    <w:qFormat/>
    <w:rsid w:val="003A2D8E"/>
    <w:pPr>
      <w:widowControl w:val="0"/>
      <w:spacing w:line="240" w:lineRule="auto"/>
      <w:jc w:val="left"/>
    </w:pPr>
    <w:rPr>
      <w:rFonts w:ascii="Trebuchet MS" w:eastAsia="Times New Roman" w:hAnsi="Trebuchet MS"/>
      <w:color w:val="000000" w:themeColor="text1"/>
      <w:sz w:val="20"/>
      <w:szCs w:val="22"/>
      <w:lang w:val="nb-NO" w:eastAsia="nb-NO"/>
    </w:rPr>
  </w:style>
  <w:style w:type="paragraph" w:styleId="NoSpacing">
    <w:name w:val="No Spacing"/>
    <w:uiPriority w:val="1"/>
    <w:qFormat/>
    <w:rsid w:val="003A2D8E"/>
    <w:pPr>
      <w:spacing w:after="0" w:line="240" w:lineRule="auto"/>
      <w:jc w:val="both"/>
    </w:pPr>
    <w:rPr>
      <w:rFonts w:ascii="Arial" w:eastAsiaTheme="minorEastAsia" w:hAnsi="Arial" w:cs="Times New Roman"/>
      <w:szCs w:val="20"/>
      <w:lang w:val="en-GB" w:eastAsia="en-GB"/>
    </w:rPr>
  </w:style>
  <w:style w:type="paragraph" w:customStyle="1" w:styleId="Punkter">
    <w:name w:val="Punkter"/>
    <w:basedOn w:val="BodyTextIndent3"/>
    <w:qFormat/>
    <w:rsid w:val="008E70FC"/>
    <w:pPr>
      <w:numPr>
        <w:numId w:val="30"/>
      </w:numPr>
      <w:tabs>
        <w:tab w:val="left" w:pos="567"/>
      </w:tabs>
      <w:overflowPunct/>
      <w:autoSpaceDE/>
      <w:autoSpaceDN/>
      <w:adjustRightInd/>
      <w:spacing w:after="120" w:line="300" w:lineRule="atLeast"/>
      <w:textAlignment w:val="auto"/>
    </w:pPr>
    <w:rPr>
      <w:rFonts w:ascii="Times New Roman" w:hAnsi="Times New Roman" w:cs="Arial"/>
      <w:szCs w:val="24"/>
      <w:lang w:val="en-GB" w:eastAsia="sv-SE"/>
    </w:rPr>
  </w:style>
  <w:style w:type="paragraph" w:customStyle="1" w:styleId="BDOHeading1">
    <w:name w:val="BDO_Heading 1"/>
    <w:basedOn w:val="Normal"/>
    <w:next w:val="Normal"/>
    <w:qFormat/>
    <w:rsid w:val="00824989"/>
    <w:pPr>
      <w:keepNext/>
      <w:keepLines/>
      <w:numPr>
        <w:numId w:val="31"/>
      </w:numPr>
      <w:spacing w:before="360" w:after="360" w:line="440" w:lineRule="atLeast"/>
      <w:contextualSpacing/>
      <w:jc w:val="left"/>
      <w:outlineLvl w:val="0"/>
    </w:pPr>
    <w:rPr>
      <w:rFonts w:ascii="Trebuchet MS" w:eastAsiaTheme="minorHAnsi" w:hAnsi="Trebuchet MS" w:cstheme="minorBidi"/>
      <w:b/>
      <w:caps/>
      <w:color w:val="ED1A3B"/>
      <w:sz w:val="44"/>
      <w:lang w:val="nb-NO" w:eastAsia="en-US"/>
    </w:rPr>
  </w:style>
  <w:style w:type="paragraph" w:customStyle="1" w:styleId="BDOHeading2">
    <w:name w:val="BDO_Heading 2"/>
    <w:basedOn w:val="Normal"/>
    <w:next w:val="Normal"/>
    <w:uiPriority w:val="1"/>
    <w:qFormat/>
    <w:rsid w:val="00824989"/>
    <w:pPr>
      <w:keepNext/>
      <w:keepLines/>
      <w:numPr>
        <w:ilvl w:val="1"/>
        <w:numId w:val="31"/>
      </w:numPr>
      <w:spacing w:before="240" w:after="120"/>
      <w:contextualSpacing/>
      <w:jc w:val="left"/>
      <w:outlineLvl w:val="1"/>
    </w:pPr>
    <w:rPr>
      <w:rFonts w:ascii="Trebuchet MS" w:eastAsiaTheme="minorHAnsi" w:hAnsi="Trebuchet MS" w:cstheme="minorBidi"/>
      <w:b/>
      <w:caps/>
      <w:color w:val="ED1A3B"/>
      <w:sz w:val="24"/>
      <w:lang w:val="nb-NO" w:eastAsia="en-US"/>
    </w:rPr>
  </w:style>
  <w:style w:type="paragraph" w:customStyle="1" w:styleId="BDOHeading3">
    <w:name w:val="BDO_Heading 3"/>
    <w:basedOn w:val="Normal"/>
    <w:next w:val="Normal"/>
    <w:uiPriority w:val="1"/>
    <w:qFormat/>
    <w:rsid w:val="00824989"/>
    <w:pPr>
      <w:keepNext/>
      <w:keepLines/>
      <w:numPr>
        <w:ilvl w:val="2"/>
        <w:numId w:val="31"/>
      </w:numPr>
      <w:spacing w:before="240" w:after="120" w:line="200" w:lineRule="atLeast"/>
      <w:contextualSpacing/>
      <w:jc w:val="left"/>
      <w:outlineLvl w:val="2"/>
    </w:pPr>
    <w:rPr>
      <w:rFonts w:ascii="Trebuchet MS" w:eastAsiaTheme="minorHAnsi" w:hAnsi="Trebuchet MS" w:cstheme="minorBidi"/>
      <w:color w:val="ED1A3B"/>
      <w:sz w:val="20"/>
      <w:lang w:val="nb-NO" w:eastAsia="en-US"/>
    </w:rPr>
  </w:style>
  <w:style w:type="paragraph" w:customStyle="1" w:styleId="BDOHeading4">
    <w:name w:val="BDO_Heading 4"/>
    <w:basedOn w:val="Normal"/>
    <w:next w:val="Normal"/>
    <w:uiPriority w:val="1"/>
    <w:rsid w:val="00824989"/>
    <w:pPr>
      <w:keepNext/>
      <w:keepLines/>
      <w:numPr>
        <w:ilvl w:val="3"/>
        <w:numId w:val="31"/>
      </w:numPr>
      <w:spacing w:before="240" w:after="120" w:line="200" w:lineRule="atLeast"/>
      <w:contextualSpacing/>
      <w:jc w:val="left"/>
      <w:outlineLvl w:val="3"/>
    </w:pPr>
    <w:rPr>
      <w:rFonts w:ascii="Trebuchet MS" w:eastAsiaTheme="minorHAnsi" w:hAnsi="Trebuchet MS" w:cstheme="minorBidi"/>
      <w:color w:val="ED1A3B"/>
      <w:sz w:val="20"/>
      <w:lang w:val="nb-NO" w:eastAsia="en-US"/>
    </w:rPr>
  </w:style>
  <w:style w:type="paragraph" w:styleId="ListBullet">
    <w:name w:val="List Bullet"/>
    <w:basedOn w:val="Normal"/>
    <w:uiPriority w:val="99"/>
    <w:semiHidden/>
    <w:unhideWhenUsed/>
    <w:rsid w:val="006A7919"/>
    <w:pPr>
      <w:numPr>
        <w:numId w:val="32"/>
      </w:numPr>
      <w:contextualSpacing/>
    </w:pPr>
  </w:style>
  <w:style w:type="character" w:styleId="UnresolvedMention">
    <w:name w:val="Unresolved Mention"/>
    <w:basedOn w:val="DefaultParagraphFont"/>
    <w:uiPriority w:val="99"/>
    <w:semiHidden/>
    <w:unhideWhenUsed/>
    <w:rsid w:val="00EA2444"/>
    <w:rPr>
      <w:color w:val="605E5C"/>
      <w:shd w:val="clear" w:color="auto" w:fill="E1DFDD"/>
    </w:rPr>
  </w:style>
  <w:style w:type="character" w:styleId="PlaceholderText">
    <w:name w:val="Placeholder Text"/>
    <w:basedOn w:val="DefaultParagraphFont"/>
    <w:uiPriority w:val="99"/>
    <w:semiHidden/>
    <w:rsid w:val="00270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6741">
      <w:bodyDiv w:val="1"/>
      <w:marLeft w:val="0"/>
      <w:marRight w:val="0"/>
      <w:marTop w:val="0"/>
      <w:marBottom w:val="0"/>
      <w:divBdr>
        <w:top w:val="none" w:sz="0" w:space="0" w:color="auto"/>
        <w:left w:val="none" w:sz="0" w:space="0" w:color="auto"/>
        <w:bottom w:val="none" w:sz="0" w:space="0" w:color="auto"/>
        <w:right w:val="none" w:sz="0" w:space="0" w:color="auto"/>
      </w:divBdr>
    </w:div>
    <w:div w:id="336929171">
      <w:bodyDiv w:val="1"/>
      <w:marLeft w:val="0"/>
      <w:marRight w:val="0"/>
      <w:marTop w:val="0"/>
      <w:marBottom w:val="0"/>
      <w:divBdr>
        <w:top w:val="none" w:sz="0" w:space="0" w:color="auto"/>
        <w:left w:val="none" w:sz="0" w:space="0" w:color="auto"/>
        <w:bottom w:val="none" w:sz="0" w:space="0" w:color="auto"/>
        <w:right w:val="none" w:sz="0" w:space="0" w:color="auto"/>
      </w:divBdr>
    </w:div>
    <w:div w:id="367223307">
      <w:bodyDiv w:val="1"/>
      <w:marLeft w:val="0"/>
      <w:marRight w:val="0"/>
      <w:marTop w:val="0"/>
      <w:marBottom w:val="0"/>
      <w:divBdr>
        <w:top w:val="none" w:sz="0" w:space="0" w:color="auto"/>
        <w:left w:val="none" w:sz="0" w:space="0" w:color="auto"/>
        <w:bottom w:val="none" w:sz="0" w:space="0" w:color="auto"/>
        <w:right w:val="none" w:sz="0" w:space="0" w:color="auto"/>
      </w:divBdr>
    </w:div>
    <w:div w:id="562563018">
      <w:bodyDiv w:val="1"/>
      <w:marLeft w:val="0"/>
      <w:marRight w:val="0"/>
      <w:marTop w:val="0"/>
      <w:marBottom w:val="0"/>
      <w:divBdr>
        <w:top w:val="none" w:sz="0" w:space="0" w:color="auto"/>
        <w:left w:val="none" w:sz="0" w:space="0" w:color="auto"/>
        <w:bottom w:val="none" w:sz="0" w:space="0" w:color="auto"/>
        <w:right w:val="none" w:sz="0" w:space="0" w:color="auto"/>
      </w:divBdr>
    </w:div>
    <w:div w:id="1120681278">
      <w:bodyDiv w:val="1"/>
      <w:marLeft w:val="0"/>
      <w:marRight w:val="0"/>
      <w:marTop w:val="0"/>
      <w:marBottom w:val="0"/>
      <w:divBdr>
        <w:top w:val="none" w:sz="0" w:space="0" w:color="auto"/>
        <w:left w:val="none" w:sz="0" w:space="0" w:color="auto"/>
        <w:bottom w:val="none" w:sz="0" w:space="0" w:color="auto"/>
        <w:right w:val="none" w:sz="0" w:space="0" w:color="auto"/>
      </w:divBdr>
    </w:div>
    <w:div w:id="1208371771">
      <w:bodyDiv w:val="1"/>
      <w:marLeft w:val="0"/>
      <w:marRight w:val="0"/>
      <w:marTop w:val="0"/>
      <w:marBottom w:val="0"/>
      <w:divBdr>
        <w:top w:val="none" w:sz="0" w:space="0" w:color="auto"/>
        <w:left w:val="none" w:sz="0" w:space="0" w:color="auto"/>
        <w:bottom w:val="none" w:sz="0" w:space="0" w:color="auto"/>
        <w:right w:val="none" w:sz="0" w:space="0" w:color="auto"/>
      </w:divBdr>
      <w:divsChild>
        <w:div w:id="1158380574">
          <w:marLeft w:val="0"/>
          <w:marRight w:val="0"/>
          <w:marTop w:val="0"/>
          <w:marBottom w:val="0"/>
          <w:divBdr>
            <w:top w:val="none" w:sz="0" w:space="0" w:color="auto"/>
            <w:left w:val="none" w:sz="0" w:space="0" w:color="auto"/>
            <w:bottom w:val="none" w:sz="0" w:space="0" w:color="auto"/>
            <w:right w:val="none" w:sz="0" w:space="0" w:color="auto"/>
          </w:divBdr>
          <w:divsChild>
            <w:div w:id="618604785">
              <w:marLeft w:val="0"/>
              <w:marRight w:val="0"/>
              <w:marTop w:val="0"/>
              <w:marBottom w:val="0"/>
              <w:divBdr>
                <w:top w:val="none" w:sz="0" w:space="0" w:color="auto"/>
                <w:left w:val="none" w:sz="0" w:space="0" w:color="auto"/>
                <w:bottom w:val="none" w:sz="0" w:space="0" w:color="auto"/>
                <w:right w:val="none" w:sz="0" w:space="0" w:color="auto"/>
              </w:divBdr>
              <w:divsChild>
                <w:div w:id="1657806090">
                  <w:marLeft w:val="-225"/>
                  <w:marRight w:val="-225"/>
                  <w:marTop w:val="0"/>
                  <w:marBottom w:val="0"/>
                  <w:divBdr>
                    <w:top w:val="none" w:sz="0" w:space="0" w:color="auto"/>
                    <w:left w:val="none" w:sz="0" w:space="0" w:color="auto"/>
                    <w:bottom w:val="none" w:sz="0" w:space="0" w:color="auto"/>
                    <w:right w:val="none" w:sz="0" w:space="0" w:color="auto"/>
                  </w:divBdr>
                  <w:divsChild>
                    <w:div w:id="1194420057">
                      <w:marLeft w:val="0"/>
                      <w:marRight w:val="0"/>
                      <w:marTop w:val="0"/>
                      <w:marBottom w:val="0"/>
                      <w:divBdr>
                        <w:top w:val="none" w:sz="0" w:space="0" w:color="auto"/>
                        <w:left w:val="none" w:sz="0" w:space="0" w:color="auto"/>
                        <w:bottom w:val="none" w:sz="0" w:space="0" w:color="auto"/>
                        <w:right w:val="none" w:sz="0" w:space="0" w:color="auto"/>
                      </w:divBdr>
                      <w:divsChild>
                        <w:div w:id="900746410">
                          <w:marLeft w:val="0"/>
                          <w:marRight w:val="0"/>
                          <w:marTop w:val="0"/>
                          <w:marBottom w:val="0"/>
                          <w:divBdr>
                            <w:top w:val="none" w:sz="0" w:space="0" w:color="auto"/>
                            <w:left w:val="none" w:sz="0" w:space="0" w:color="auto"/>
                            <w:bottom w:val="none" w:sz="0" w:space="0" w:color="auto"/>
                            <w:right w:val="none" w:sz="0" w:space="0" w:color="auto"/>
                          </w:divBdr>
                          <w:divsChild>
                            <w:div w:id="76679957">
                              <w:marLeft w:val="0"/>
                              <w:marRight w:val="0"/>
                              <w:marTop w:val="0"/>
                              <w:marBottom w:val="0"/>
                              <w:divBdr>
                                <w:top w:val="none" w:sz="0" w:space="0" w:color="auto"/>
                                <w:left w:val="none" w:sz="0" w:space="0" w:color="auto"/>
                                <w:bottom w:val="none" w:sz="0" w:space="0" w:color="auto"/>
                                <w:right w:val="none" w:sz="0" w:space="0" w:color="auto"/>
                              </w:divBdr>
                              <w:divsChild>
                                <w:div w:id="649138452">
                                  <w:marLeft w:val="0"/>
                                  <w:marRight w:val="0"/>
                                  <w:marTop w:val="0"/>
                                  <w:marBottom w:val="0"/>
                                  <w:divBdr>
                                    <w:top w:val="none" w:sz="0" w:space="0" w:color="auto"/>
                                    <w:left w:val="none" w:sz="0" w:space="0" w:color="auto"/>
                                    <w:bottom w:val="none" w:sz="0" w:space="0" w:color="auto"/>
                                    <w:right w:val="none" w:sz="0" w:space="0" w:color="auto"/>
                                  </w:divBdr>
                                </w:div>
                                <w:div w:id="4317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79021">
      <w:bodyDiv w:val="1"/>
      <w:marLeft w:val="0"/>
      <w:marRight w:val="0"/>
      <w:marTop w:val="0"/>
      <w:marBottom w:val="0"/>
      <w:divBdr>
        <w:top w:val="none" w:sz="0" w:space="0" w:color="auto"/>
        <w:left w:val="none" w:sz="0" w:space="0" w:color="auto"/>
        <w:bottom w:val="none" w:sz="0" w:space="0" w:color="auto"/>
        <w:right w:val="none" w:sz="0" w:space="0" w:color="auto"/>
      </w:divBdr>
    </w:div>
    <w:div w:id="1802847204">
      <w:bodyDiv w:val="1"/>
      <w:marLeft w:val="0"/>
      <w:marRight w:val="0"/>
      <w:marTop w:val="0"/>
      <w:marBottom w:val="0"/>
      <w:divBdr>
        <w:top w:val="none" w:sz="0" w:space="0" w:color="auto"/>
        <w:left w:val="none" w:sz="0" w:space="0" w:color="auto"/>
        <w:bottom w:val="none" w:sz="0" w:space="0" w:color="auto"/>
        <w:right w:val="none" w:sz="0" w:space="0" w:color="auto"/>
      </w:divBdr>
    </w:div>
    <w:div w:id="19387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avo@bdo.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erje.tvedt@bdo.n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kristoffer.soderblom.jensen@bdo.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60A3E61968402FAE4243844801BFAF"/>
        <w:category>
          <w:name w:val="Generelt"/>
          <w:gallery w:val="placeholder"/>
        </w:category>
        <w:types>
          <w:type w:val="bbPlcHdr"/>
        </w:types>
        <w:behaviors>
          <w:behavior w:val="content"/>
        </w:behaviors>
        <w:guid w:val="{3A13C045-1135-4CD6-8255-337D711143DE}"/>
      </w:docPartPr>
      <w:docPartBody>
        <w:p w:rsidR="009A5848" w:rsidRDefault="00DA6A6A" w:rsidP="00DA6A6A">
          <w:pPr>
            <w:pStyle w:val="7460A3E61968402FAE4243844801BFAF"/>
          </w:pPr>
          <w:r w:rsidRPr="00F6341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Y Gothic Comp Demi">
    <w:altName w:val="Franklin Gothic Medium Cond"/>
    <w:charset w:val="00"/>
    <w:family w:val="auto"/>
    <w:pitch w:val="variable"/>
    <w:sig w:usb0="800000A7" w:usb1="00000040" w:usb2="00000000" w:usb3="00000000" w:csb0="00000009" w:csb1="00000000"/>
  </w:font>
  <w:font w:name="EY Gothic Cond Demi">
    <w:altName w:val="Times New Roman"/>
    <w:charset w:val="00"/>
    <w:family w:val="auto"/>
    <w:pitch w:val="variable"/>
    <w:sig w:usb0="800000A7" w:usb1="00000040" w:usb2="00000000" w:usb3="00000000" w:csb0="00000009" w:csb1="00000000"/>
  </w:font>
  <w:font w:name="Microsoft Sans Serif">
    <w:panose1 w:val="020B0604020202020204"/>
    <w:charset w:val="00"/>
    <w:family w:val="swiss"/>
    <w:pitch w:val="variable"/>
    <w:sig w:usb0="E5002EFF" w:usb1="C000605B" w:usb2="00000029" w:usb3="00000000" w:csb0="000101FF" w:csb1="00000000"/>
  </w:font>
  <w:font w:name="EY Gothic Cond Medium">
    <w:altName w:val="Arial Unicode MS"/>
    <w:charset w:val="86"/>
    <w:family w:val="auto"/>
    <w:pitch w:val="variable"/>
    <w:sig w:usb0="00000000" w:usb1="080E0040" w:usb2="00000010" w:usb3="00000000" w:csb0="00040000" w:csb1="00000000"/>
  </w:font>
  <w:font w:name="AGaramon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EY Tagline">
    <w:charset w:val="00"/>
    <w:family w:val="auto"/>
    <w:pitch w:val="variable"/>
    <w:sig w:usb0="00000007" w:usb1="00000000" w:usb2="00000000" w:usb3="00000000" w:csb0="00000003" w:csb1="00000000"/>
  </w:font>
  <w:font w:name="EYInterstate">
    <w:charset w:val="00"/>
    <w:family w:val="auto"/>
    <w:pitch w:val="variable"/>
    <w:sig w:usb0="A00002AF" w:usb1="5000206A" w:usb2="00000000" w:usb3="00000000" w:csb0="0000009F" w:csb1="00000000"/>
  </w:font>
  <w:font w:name="EYInterstate Light">
    <w:charset w:val="00"/>
    <w:family w:val="auto"/>
    <w:pitch w:val="variable"/>
    <w:sig w:usb0="A00002AF"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6A"/>
    <w:rsid w:val="0036105F"/>
    <w:rsid w:val="003C0933"/>
    <w:rsid w:val="009A5848"/>
    <w:rsid w:val="00DA6A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A6A"/>
    <w:rPr>
      <w:color w:val="808080"/>
    </w:rPr>
  </w:style>
  <w:style w:type="paragraph" w:customStyle="1" w:styleId="7460A3E61968402FAE4243844801BFAF">
    <w:name w:val="7460A3E61968402FAE4243844801BFAF"/>
    <w:rsid w:val="00DA6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9CA0EB0E0374EB0168B0139C3980B" ma:contentTypeVersion="15" ma:contentTypeDescription="Create a new document." ma:contentTypeScope="" ma:versionID="341be119d7540f171ea20fee63582d3f">
  <xsd:schema xmlns:xsd="http://www.w3.org/2001/XMLSchema" xmlns:xs="http://www.w3.org/2001/XMLSchema" xmlns:p="http://schemas.microsoft.com/office/2006/metadata/properties" xmlns:ns2="f286712f-c9c9-489e-a1be-52d65d5af7cb" xmlns:ns3="edf49c57-75fb-48fa-beb0-db5bba669c97" targetNamespace="http://schemas.microsoft.com/office/2006/metadata/properties" ma:root="true" ma:fieldsID="bb3df44bc2c82995bc9cec0ed570b72e" ns2:_="" ns3:_="">
    <xsd:import namespace="f286712f-c9c9-489e-a1be-52d65d5af7cb"/>
    <xsd:import namespace="edf49c57-75fb-48fa-beb0-db5bba669c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2f-c9c9-489e-a1be-52d65d5af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49c57-75fb-48fa-beb0-db5bba669c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504a1e-95ae-4a5a-b1d9-f6e5cd43e48f}" ma:internalName="TaxCatchAll" ma:showField="CatchAllData" ma:web="edf49c57-75fb-48fa-beb0-db5bba669c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86712f-c9c9-489e-a1be-52d65d5af7cb">
      <Terms xmlns="http://schemas.microsoft.com/office/infopath/2007/PartnerControls"/>
    </lcf76f155ced4ddcb4097134ff3c332f>
    <TaxCatchAll xmlns="edf49c57-75fb-48fa-beb0-db5bba669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FD43-0994-46AD-9147-E9D1C9AB202D}">
  <ds:schemaRefs>
    <ds:schemaRef ds:uri="http://schemas.microsoft.com/sharepoint/v3/contenttype/forms"/>
  </ds:schemaRefs>
</ds:datastoreItem>
</file>

<file path=customXml/itemProps2.xml><?xml version="1.0" encoding="utf-8"?>
<ds:datastoreItem xmlns:ds="http://schemas.openxmlformats.org/officeDocument/2006/customXml" ds:itemID="{AEE625EC-F206-43CB-9AA4-B811E589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2f-c9c9-489e-a1be-52d65d5af7cb"/>
    <ds:schemaRef ds:uri="edf49c57-75fb-48fa-beb0-db5bba669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F60C8-2EBD-4A5B-B950-115FF99FD09A}">
  <ds:schemaRefs>
    <ds:schemaRef ds:uri="http://schemas.microsoft.com/office/2006/documentManagement/types"/>
    <ds:schemaRef ds:uri="http://purl.org/dc/elements/1.1/"/>
    <ds:schemaRef ds:uri="http://schemas.microsoft.com/office/2006/metadata/properties"/>
    <ds:schemaRef ds:uri="edf49c57-75fb-48fa-beb0-db5bba669c97"/>
    <ds:schemaRef ds:uri="http://purl.org/dc/terms/"/>
    <ds:schemaRef ds:uri="f286712f-c9c9-489e-a1be-52d65d5af7c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FE536C5-B42F-487C-B901-F149FF1D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4887</Words>
  <Characters>27859</Characters>
  <Application>Microsoft Office Word</Application>
  <DocSecurity>0</DocSecurity>
  <Lines>232</Lines>
  <Paragraphs>65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Norwegian Refugee Council</vt:lpstr>
      <vt:lpstr>Norwegian Refugee Council</vt:lpstr>
    </vt:vector>
  </TitlesOfParts>
  <Company>BDO Oslo</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Norwegian Refugee Council</dc:title>
  <dc:subject>Audi Engagement Instructions</dc:subject>
  <dc:creator>Vibeke Edvardsen</dc:creator>
  <cp:keywords/>
  <dc:description/>
  <cp:lastModifiedBy>Daniel Popielarski</cp:lastModifiedBy>
  <cp:revision>3</cp:revision>
  <cp:lastPrinted>2024-06-20T08:10:00Z</cp:lastPrinted>
  <dcterms:created xsi:type="dcterms:W3CDTF">2024-05-06T13:04:00Z</dcterms:created>
  <dcterms:modified xsi:type="dcterms:W3CDTF">2024-06-20T08:10:00Z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0x01010072C9CA0EB0E0374EB0168B0139C3980B</vt:lpwstr>
  </property>
  <property fmtid="{D5CDD505-2E9C-101B-9397-08002B2CF9AE}" pid="3" name="MediaServiceImageTags">
    <vt:lpwstr/>
  </property>
</Properties>
</file>