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324EB" w14:textId="78DC3A2C" w:rsidR="007F3A9D" w:rsidRPr="007F3A9D" w:rsidRDefault="00F80840" w:rsidP="007F3A9D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Znak: </w:t>
      </w:r>
      <w:r w:rsidR="001C5452">
        <w:rPr>
          <w:rFonts w:ascii="Tahoma" w:eastAsia="Times New Roman" w:hAnsi="Tahoma" w:cs="Tahoma"/>
          <w:b/>
          <w:sz w:val="20"/>
          <w:szCs w:val="20"/>
          <w:lang w:eastAsia="pl-PL"/>
        </w:rPr>
        <w:t>2</w:t>
      </w:r>
      <w:r w:rsidR="007F3A9D" w:rsidRPr="007F3A9D">
        <w:rPr>
          <w:rFonts w:ascii="Tahoma" w:eastAsia="Times New Roman" w:hAnsi="Tahoma" w:cs="Tahoma"/>
          <w:b/>
          <w:sz w:val="20"/>
          <w:szCs w:val="20"/>
          <w:lang w:eastAsia="pl-PL"/>
        </w:rPr>
        <w:t>/BK/202</w:t>
      </w:r>
      <w:r w:rsidR="004C6457">
        <w:rPr>
          <w:rFonts w:ascii="Tahoma" w:eastAsia="Times New Roman" w:hAnsi="Tahoma" w:cs="Tahoma"/>
          <w:b/>
          <w:sz w:val="20"/>
          <w:szCs w:val="20"/>
          <w:lang w:eastAsia="pl-PL"/>
        </w:rPr>
        <w:t>4</w:t>
      </w:r>
    </w:p>
    <w:p w14:paraId="747C0A62" w14:textId="77777777" w:rsidR="00E90716" w:rsidRDefault="00E90716" w:rsidP="009D2CA1">
      <w:pPr>
        <w:rPr>
          <w:rFonts w:ascii="Tahoma" w:hAnsi="Tahoma" w:cs="Tahoma"/>
          <w:b/>
          <w:sz w:val="24"/>
          <w:szCs w:val="24"/>
        </w:rPr>
      </w:pPr>
    </w:p>
    <w:p w14:paraId="55A74896" w14:textId="28A2AF86" w:rsidR="007B4C8E" w:rsidRPr="004C6457" w:rsidRDefault="007B4C8E" w:rsidP="007B4C8E">
      <w:pPr>
        <w:jc w:val="center"/>
        <w:rPr>
          <w:rFonts w:ascii="Tahoma" w:hAnsi="Tahoma" w:cs="Tahoma"/>
          <w:b/>
          <w:sz w:val="24"/>
          <w:szCs w:val="24"/>
        </w:rPr>
      </w:pPr>
      <w:r w:rsidRPr="004C6457">
        <w:rPr>
          <w:rFonts w:ascii="Tahoma" w:hAnsi="Tahoma" w:cs="Tahoma"/>
          <w:b/>
          <w:sz w:val="24"/>
          <w:szCs w:val="24"/>
        </w:rPr>
        <w:t>Umowa NR  …../202</w:t>
      </w:r>
      <w:r w:rsidR="004C6457" w:rsidRPr="004C6457">
        <w:rPr>
          <w:rFonts w:ascii="Tahoma" w:hAnsi="Tahoma" w:cs="Tahoma"/>
          <w:b/>
          <w:sz w:val="24"/>
          <w:szCs w:val="24"/>
        </w:rPr>
        <w:t>4</w:t>
      </w:r>
      <w:r w:rsidR="007F3A9D" w:rsidRPr="004C6457">
        <w:rPr>
          <w:rFonts w:ascii="Tahoma" w:hAnsi="Tahoma" w:cs="Tahoma"/>
          <w:b/>
          <w:sz w:val="24"/>
          <w:szCs w:val="24"/>
        </w:rPr>
        <w:t xml:space="preserve"> (wzór)</w:t>
      </w:r>
    </w:p>
    <w:p w14:paraId="64A210BB" w14:textId="2064E438" w:rsidR="006C56C0" w:rsidRPr="006C56C0" w:rsidRDefault="009C7B34" w:rsidP="006C56C0">
      <w:pPr>
        <w:tabs>
          <w:tab w:val="left" w:pos="7290"/>
        </w:tabs>
        <w:jc w:val="both"/>
        <w:rPr>
          <w:rFonts w:ascii="Tahoma" w:hAnsi="Tahoma" w:cs="Tahoma"/>
          <w:b/>
        </w:rPr>
      </w:pPr>
      <w:bookmarkStart w:id="0" w:name="_Hlk56017817"/>
      <w:bookmarkStart w:id="1" w:name="_Hlk165235869"/>
      <w:r>
        <w:rPr>
          <w:rFonts w:ascii="Tahoma" w:hAnsi="Tahoma" w:cs="Tahoma"/>
          <w:b/>
          <w:bCs/>
        </w:rPr>
        <w:t xml:space="preserve"> Na </w:t>
      </w:r>
      <w:r w:rsidRPr="009C7B34">
        <w:rPr>
          <w:rFonts w:ascii="Tahoma" w:hAnsi="Tahoma" w:cs="Tahoma"/>
          <w:b/>
          <w:bCs/>
        </w:rPr>
        <w:t>dostaw</w:t>
      </w:r>
      <w:r>
        <w:rPr>
          <w:rFonts w:ascii="Tahoma" w:hAnsi="Tahoma" w:cs="Tahoma"/>
          <w:b/>
          <w:bCs/>
        </w:rPr>
        <w:t>ę</w:t>
      </w:r>
      <w:r w:rsidRPr="009C7B34">
        <w:rPr>
          <w:rFonts w:ascii="Tahoma" w:hAnsi="Tahoma" w:cs="Tahoma"/>
          <w:b/>
          <w:bCs/>
        </w:rPr>
        <w:t xml:space="preserve"> wraz z przygotowaniem do pracy fabrycznie nowego wyposażenia </w:t>
      </w:r>
      <w:r>
        <w:rPr>
          <w:rFonts w:ascii="Tahoma" w:hAnsi="Tahoma" w:cs="Tahoma"/>
          <w:b/>
          <w:bCs/>
        </w:rPr>
        <w:br/>
      </w:r>
      <w:r w:rsidRPr="009C7B34">
        <w:rPr>
          <w:rFonts w:ascii="Tahoma" w:hAnsi="Tahoma" w:cs="Tahoma"/>
          <w:b/>
          <w:bCs/>
        </w:rPr>
        <w:t>i pomocy dydaktycznych</w:t>
      </w:r>
      <w:r>
        <w:rPr>
          <w:rFonts w:ascii="Tahoma" w:hAnsi="Tahoma" w:cs="Tahoma"/>
          <w:b/>
          <w:bCs/>
        </w:rPr>
        <w:t xml:space="preserve"> w ramach projektu</w:t>
      </w:r>
      <w:r w:rsidRPr="009C7B34">
        <w:rPr>
          <w:rFonts w:ascii="Tahoma" w:hAnsi="Tahoma" w:cs="Tahoma"/>
          <w:b/>
        </w:rPr>
        <w:t xml:space="preserve"> </w:t>
      </w:r>
      <w:r w:rsidR="004C6457" w:rsidRPr="004C6457">
        <w:rPr>
          <w:rFonts w:ascii="Tahoma" w:hAnsi="Tahoma" w:cs="Tahoma"/>
          <w:b/>
        </w:rPr>
        <w:t>„</w:t>
      </w:r>
      <w:bookmarkStart w:id="2" w:name="_Hlk56016767"/>
      <w:r w:rsidR="004C6457" w:rsidRPr="004C6457">
        <w:rPr>
          <w:rFonts w:ascii="Tahoma" w:hAnsi="Tahoma" w:cs="Tahoma"/>
          <w:b/>
          <w:lang w:eastAsia="pl-PL"/>
        </w:rPr>
        <w:t>Ekonomik - najprostsza droga do sukcesu</w:t>
      </w:r>
      <w:r w:rsidR="004C6457" w:rsidRPr="004C6457">
        <w:rPr>
          <w:rFonts w:ascii="Tahoma" w:hAnsi="Tahoma" w:cs="Tahoma"/>
          <w:b/>
        </w:rPr>
        <w:t xml:space="preserve">”. Projekt współfinansowany ze środków </w:t>
      </w:r>
      <w:r w:rsidR="006C56C0" w:rsidRPr="006C56C0">
        <w:rPr>
          <w:rFonts w:ascii="Tahoma" w:hAnsi="Tahoma" w:cs="Tahoma"/>
          <w:b/>
        </w:rPr>
        <w:t>ze środków Europejskiego Funduszu Społecznego Plus (EFS+)w ramach programu regionalnego Fundusze Europejskie dla Świętokrzyskiego 2021-2027</w:t>
      </w:r>
      <w:r w:rsidR="006C56C0">
        <w:rPr>
          <w:rFonts w:ascii="Tahoma" w:hAnsi="Tahoma" w:cs="Tahoma"/>
          <w:b/>
        </w:rPr>
        <w:t>.</w:t>
      </w:r>
      <w:r w:rsidR="006C56C0" w:rsidRPr="006C56C0">
        <w:rPr>
          <w:rFonts w:ascii="Tahoma" w:hAnsi="Tahoma" w:cs="Tahoma"/>
          <w:b/>
        </w:rPr>
        <w:t xml:space="preserve"> Nr umowy FESW.08.04-IZ.00-0011/23 </w:t>
      </w:r>
    </w:p>
    <w:bookmarkEnd w:id="0"/>
    <w:bookmarkEnd w:id="1"/>
    <w:bookmarkEnd w:id="2"/>
    <w:p w14:paraId="3075FD11" w14:textId="0FAFA915" w:rsidR="007B4C8E" w:rsidRPr="007B4C8E" w:rsidRDefault="007B4C8E" w:rsidP="00DD6489">
      <w:pPr>
        <w:jc w:val="both"/>
        <w:rPr>
          <w:rFonts w:ascii="Tahoma" w:hAnsi="Tahoma" w:cs="Tahoma"/>
          <w:sz w:val="20"/>
          <w:szCs w:val="20"/>
        </w:rPr>
      </w:pPr>
      <w:r w:rsidRPr="007B4C8E">
        <w:rPr>
          <w:rFonts w:ascii="Tahoma" w:hAnsi="Tahoma" w:cs="Tahoma"/>
          <w:sz w:val="20"/>
          <w:szCs w:val="20"/>
        </w:rPr>
        <w:t xml:space="preserve">zawarta  </w:t>
      </w:r>
      <w:r w:rsidRPr="007B4C8E">
        <w:rPr>
          <w:rFonts w:ascii="Tahoma" w:hAnsi="Tahoma" w:cs="Tahoma"/>
          <w:b/>
          <w:sz w:val="20"/>
          <w:szCs w:val="20"/>
        </w:rPr>
        <w:t>w dniu……………..,</w:t>
      </w:r>
      <w:r w:rsidRPr="007B4C8E">
        <w:rPr>
          <w:rFonts w:ascii="Tahoma" w:hAnsi="Tahoma" w:cs="Tahoma"/>
          <w:sz w:val="20"/>
          <w:szCs w:val="20"/>
        </w:rPr>
        <w:t xml:space="preserve"> w </w:t>
      </w:r>
      <w:r w:rsidR="00D436DF">
        <w:rPr>
          <w:rFonts w:ascii="Tahoma" w:hAnsi="Tahoma" w:cs="Tahoma"/>
          <w:sz w:val="20"/>
          <w:szCs w:val="20"/>
        </w:rPr>
        <w:t xml:space="preserve">Sandomierzu </w:t>
      </w:r>
      <w:r w:rsidRPr="007B4C8E">
        <w:rPr>
          <w:rFonts w:ascii="Tahoma" w:hAnsi="Tahoma" w:cs="Tahoma"/>
          <w:sz w:val="20"/>
          <w:szCs w:val="20"/>
        </w:rPr>
        <w:t>pomiędzy:</w:t>
      </w:r>
    </w:p>
    <w:p w14:paraId="6F81C776" w14:textId="3139B796" w:rsidR="00DD6489" w:rsidRPr="00DD6489" w:rsidRDefault="00DD6489" w:rsidP="00DD6489">
      <w:pPr>
        <w:spacing w:line="240" w:lineRule="auto"/>
        <w:rPr>
          <w:rFonts w:ascii="Tahoma" w:hAnsi="Tahoma" w:cs="Tahoma"/>
          <w:b/>
          <w:sz w:val="20"/>
          <w:szCs w:val="20"/>
        </w:rPr>
      </w:pPr>
      <w:bookmarkStart w:id="3" w:name="_Hlk56016945"/>
      <w:bookmarkStart w:id="4" w:name="_Hlk167616040"/>
      <w:bookmarkStart w:id="5" w:name="_Hlk56015075"/>
      <w:r w:rsidRPr="00DD6489">
        <w:rPr>
          <w:rFonts w:ascii="Tahoma" w:hAnsi="Tahoma" w:cs="Tahoma"/>
          <w:b/>
          <w:sz w:val="20"/>
          <w:szCs w:val="20"/>
        </w:rPr>
        <w:t xml:space="preserve">Zespół Szkół Ekonomicznych im Eugeniusza Kwiatkowskiego </w:t>
      </w:r>
      <w:bookmarkEnd w:id="3"/>
      <w:r w:rsidRPr="00DD6489">
        <w:rPr>
          <w:rFonts w:ascii="Tahoma" w:hAnsi="Tahoma" w:cs="Tahoma"/>
          <w:b/>
          <w:sz w:val="20"/>
          <w:szCs w:val="20"/>
        </w:rPr>
        <w:t xml:space="preserve">ul. Stefana Żeromskiego 8, </w:t>
      </w:r>
    </w:p>
    <w:bookmarkEnd w:id="4"/>
    <w:p w14:paraId="60CDEAA2" w14:textId="77777777" w:rsidR="00DD6489" w:rsidRPr="00DD6489" w:rsidRDefault="00DD6489" w:rsidP="00DD6489">
      <w:pPr>
        <w:spacing w:line="240" w:lineRule="auto"/>
        <w:rPr>
          <w:rFonts w:ascii="Tahoma" w:hAnsi="Tahoma" w:cs="Tahoma"/>
          <w:b/>
          <w:sz w:val="20"/>
          <w:szCs w:val="20"/>
        </w:rPr>
      </w:pPr>
      <w:r w:rsidRPr="00DD6489">
        <w:rPr>
          <w:rFonts w:ascii="Tahoma" w:hAnsi="Tahoma" w:cs="Tahoma"/>
          <w:b/>
          <w:sz w:val="20"/>
          <w:szCs w:val="20"/>
        </w:rPr>
        <w:t>27 – 600 Sandomierz</w:t>
      </w:r>
    </w:p>
    <w:bookmarkEnd w:id="5"/>
    <w:p w14:paraId="21507F7E" w14:textId="701F4F5F" w:rsidR="007B4C8E" w:rsidRPr="00DD6489" w:rsidRDefault="00DD6489" w:rsidP="00DD6489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DD6489">
        <w:rPr>
          <w:rFonts w:ascii="Tahoma" w:hAnsi="Tahoma" w:cs="Tahoma"/>
          <w:b/>
          <w:sz w:val="20"/>
          <w:szCs w:val="20"/>
        </w:rPr>
        <w:t xml:space="preserve">Tel.  (15) 8323541 </w:t>
      </w:r>
      <w:r w:rsidR="00E6325F" w:rsidRPr="00DD6489">
        <w:rPr>
          <w:rFonts w:ascii="Tahoma" w:hAnsi="Tahoma" w:cs="Tahoma"/>
          <w:b/>
          <w:sz w:val="20"/>
          <w:szCs w:val="20"/>
        </w:rPr>
        <w:t>NIP:8641216519</w:t>
      </w:r>
      <w:r w:rsidR="002A389C" w:rsidRPr="00DD6489">
        <w:rPr>
          <w:rFonts w:ascii="Tahoma" w:hAnsi="Tahoma" w:cs="Tahoma"/>
          <w:b/>
          <w:sz w:val="20"/>
          <w:szCs w:val="20"/>
        </w:rPr>
        <w:t>;</w:t>
      </w:r>
      <w:r w:rsidR="00E6325F" w:rsidRPr="00DD6489">
        <w:rPr>
          <w:rFonts w:ascii="Tahoma" w:hAnsi="Tahoma" w:cs="Tahoma"/>
          <w:b/>
          <w:sz w:val="20"/>
          <w:szCs w:val="20"/>
        </w:rPr>
        <w:t xml:space="preserve"> REGON: 292448091</w:t>
      </w:r>
    </w:p>
    <w:p w14:paraId="7C34F2A2" w14:textId="77777777" w:rsidR="00DD6489" w:rsidRPr="007B4C8E" w:rsidRDefault="00DD6489" w:rsidP="00DD6489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14:paraId="2837D33A" w14:textId="77777777" w:rsidR="00D5600A" w:rsidRPr="00D436DF" w:rsidRDefault="007B4C8E" w:rsidP="007B4C8E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7B4C8E">
        <w:rPr>
          <w:rFonts w:ascii="Tahoma" w:hAnsi="Tahoma" w:cs="Tahoma"/>
          <w:sz w:val="20"/>
          <w:szCs w:val="20"/>
        </w:rPr>
        <w:t>reprezentowaną przez:</w:t>
      </w:r>
    </w:p>
    <w:p w14:paraId="00AF125E" w14:textId="66CA0B45" w:rsidR="007B4C8E" w:rsidRPr="007B4C8E" w:rsidRDefault="00DD6489" w:rsidP="007B4C8E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</w:rPr>
        <w:t>……………………</w:t>
      </w:r>
      <w:r w:rsidR="00F34977">
        <w:rPr>
          <w:rFonts w:ascii="Tahoma" w:hAnsi="Tahoma" w:cs="Tahoma"/>
          <w:b/>
          <w:sz w:val="20"/>
          <w:szCs w:val="20"/>
        </w:rPr>
        <w:t>–</w:t>
      </w:r>
      <w:r w:rsidR="007B4C8E">
        <w:rPr>
          <w:rFonts w:ascii="Tahoma" w:hAnsi="Tahoma" w:cs="Tahoma"/>
          <w:b/>
          <w:sz w:val="20"/>
          <w:szCs w:val="20"/>
        </w:rPr>
        <w:t xml:space="preserve"> Dyrektora </w:t>
      </w:r>
      <w:r w:rsidRPr="00A056A7">
        <w:rPr>
          <w:b/>
        </w:rPr>
        <w:t>Zespół Szkół Ekonomicznych im Eugeniusza Kwiatkowskiego</w:t>
      </w:r>
    </w:p>
    <w:p w14:paraId="27469DD9" w14:textId="77777777" w:rsidR="007B4C8E" w:rsidRPr="007B4C8E" w:rsidRDefault="007B4C8E" w:rsidP="007B4C8E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14:paraId="5B226340" w14:textId="77777777" w:rsidR="007B4C8E" w:rsidRDefault="007B4C8E" w:rsidP="007B4C8E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7B4C8E">
        <w:rPr>
          <w:rFonts w:ascii="Tahoma" w:hAnsi="Tahoma" w:cs="Tahoma"/>
          <w:sz w:val="20"/>
          <w:szCs w:val="20"/>
        </w:rPr>
        <w:t>a</w:t>
      </w:r>
    </w:p>
    <w:p w14:paraId="51466AC9" w14:textId="77777777" w:rsidR="007B4C8E" w:rsidRDefault="007B4C8E" w:rsidP="007B4C8E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157B8760" w14:textId="77777777" w:rsidR="007B4C8E" w:rsidRDefault="007B4C8E" w:rsidP="007B4C8E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14:paraId="3F0525FF" w14:textId="77777777" w:rsidR="007B4C8E" w:rsidRDefault="007B4C8E" w:rsidP="007B4C8E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438F8359" w14:textId="77777777" w:rsidR="007B4C8E" w:rsidRDefault="007B4C8E" w:rsidP="007B4C8E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14:paraId="73AED3C2" w14:textId="77777777" w:rsidR="007B4C8E" w:rsidRDefault="007B4C8E" w:rsidP="007B4C8E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</w:t>
      </w:r>
      <w:r w:rsidRPr="007B4C8E">
        <w:rPr>
          <w:rFonts w:ascii="Tahoma" w:hAnsi="Tahoma" w:cs="Tahoma"/>
          <w:sz w:val="20"/>
          <w:szCs w:val="20"/>
        </w:rPr>
        <w:t>eprezentowan</w:t>
      </w:r>
      <w:r>
        <w:rPr>
          <w:rFonts w:ascii="Tahoma" w:hAnsi="Tahoma" w:cs="Tahoma"/>
          <w:sz w:val="20"/>
          <w:szCs w:val="20"/>
        </w:rPr>
        <w:t>ym</w:t>
      </w:r>
      <w:r w:rsidRPr="007B4C8E">
        <w:rPr>
          <w:rFonts w:ascii="Tahoma" w:hAnsi="Tahoma" w:cs="Tahoma"/>
          <w:sz w:val="20"/>
          <w:szCs w:val="20"/>
        </w:rPr>
        <w:t xml:space="preserve"> przez: </w:t>
      </w:r>
    </w:p>
    <w:p w14:paraId="14FE9EEF" w14:textId="77777777" w:rsidR="007B4C8E" w:rsidRPr="007B4C8E" w:rsidRDefault="007B4C8E" w:rsidP="007B4C8E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0723E835" w14:textId="77777777" w:rsidR="007B4C8E" w:rsidRPr="007B4C8E" w:rsidRDefault="007B4C8E" w:rsidP="007B4C8E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7B4C8E">
        <w:rPr>
          <w:rFonts w:ascii="Tahoma" w:hAnsi="Tahoma" w:cs="Tahoma"/>
          <w:b/>
          <w:sz w:val="20"/>
          <w:szCs w:val="20"/>
        </w:rPr>
        <w:t>……………</w:t>
      </w:r>
      <w:r>
        <w:rPr>
          <w:rFonts w:ascii="Tahoma" w:hAnsi="Tahoma" w:cs="Tahoma"/>
          <w:b/>
          <w:sz w:val="20"/>
          <w:szCs w:val="20"/>
        </w:rPr>
        <w:t>…………………</w:t>
      </w:r>
      <w:r w:rsidRPr="007B4C8E">
        <w:rPr>
          <w:rFonts w:ascii="Tahoma" w:hAnsi="Tahoma" w:cs="Tahoma"/>
          <w:b/>
          <w:sz w:val="20"/>
          <w:szCs w:val="20"/>
        </w:rPr>
        <w:t>…</w:t>
      </w:r>
      <w:r w:rsidR="00F34977">
        <w:rPr>
          <w:rFonts w:ascii="Tahoma" w:hAnsi="Tahoma" w:cs="Tahoma"/>
          <w:b/>
          <w:sz w:val="20"/>
          <w:szCs w:val="20"/>
        </w:rPr>
        <w:t>…………………………………………………………………………………….</w:t>
      </w:r>
    </w:p>
    <w:p w14:paraId="078FE145" w14:textId="77777777" w:rsidR="007B4C8E" w:rsidRPr="007B4C8E" w:rsidRDefault="007B4C8E" w:rsidP="007B4C8E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7B4C8E">
        <w:rPr>
          <w:rFonts w:ascii="Tahoma" w:hAnsi="Tahoma" w:cs="Tahoma"/>
          <w:b/>
          <w:sz w:val="20"/>
          <w:szCs w:val="20"/>
        </w:rPr>
        <w:t>zwanym dalej „Wykonawcą”</w:t>
      </w:r>
    </w:p>
    <w:p w14:paraId="35C1C765" w14:textId="77777777" w:rsidR="007B4C8E" w:rsidRPr="007B4C8E" w:rsidRDefault="007B4C8E" w:rsidP="007B4C8E">
      <w:pPr>
        <w:spacing w:after="0"/>
        <w:rPr>
          <w:rFonts w:ascii="Tahoma" w:hAnsi="Tahoma" w:cs="Tahoma"/>
          <w:b/>
          <w:strike/>
          <w:sz w:val="20"/>
          <w:szCs w:val="20"/>
        </w:rPr>
      </w:pPr>
    </w:p>
    <w:p w14:paraId="660B316D" w14:textId="77777777" w:rsidR="007B4C8E" w:rsidRPr="007B4C8E" w:rsidRDefault="007B4C8E" w:rsidP="007B4C8E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wyniku przeprowadzenia</w:t>
      </w:r>
      <w:r w:rsidRPr="007B4C8E">
        <w:rPr>
          <w:rFonts w:ascii="Tahoma" w:hAnsi="Tahoma" w:cs="Tahoma"/>
          <w:sz w:val="20"/>
          <w:szCs w:val="20"/>
        </w:rPr>
        <w:t xml:space="preserve"> postępowania o zamówienie publiczne w formie r</w:t>
      </w:r>
      <w:r w:rsidR="00F34977">
        <w:rPr>
          <w:rFonts w:ascii="Tahoma" w:hAnsi="Tahoma" w:cs="Tahoma"/>
          <w:sz w:val="20"/>
          <w:szCs w:val="20"/>
        </w:rPr>
        <w:t>ozeznania cen rynkowych zawarto</w:t>
      </w:r>
      <w:r w:rsidRPr="007B4C8E">
        <w:rPr>
          <w:rFonts w:ascii="Tahoma" w:hAnsi="Tahoma" w:cs="Tahoma"/>
          <w:sz w:val="20"/>
          <w:szCs w:val="20"/>
        </w:rPr>
        <w:t xml:space="preserve"> umowę o następującej treści.</w:t>
      </w:r>
    </w:p>
    <w:p w14:paraId="787463D2" w14:textId="77777777" w:rsidR="007B4C8E" w:rsidRPr="007B4C8E" w:rsidRDefault="007B4C8E" w:rsidP="007B4C8E">
      <w:pPr>
        <w:pStyle w:val="Akapitzlist"/>
        <w:tabs>
          <w:tab w:val="left" w:pos="2977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14:paraId="5DB31312" w14:textId="77777777" w:rsidR="00CC247B" w:rsidRPr="00C176B2" w:rsidRDefault="00CC247B" w:rsidP="00CC247B">
      <w:pPr>
        <w:jc w:val="center"/>
        <w:rPr>
          <w:rFonts w:ascii="Tahoma" w:hAnsi="Tahoma" w:cs="Tahoma"/>
          <w:b/>
          <w:sz w:val="20"/>
          <w:szCs w:val="20"/>
        </w:rPr>
      </w:pPr>
      <w:r w:rsidRPr="00C176B2">
        <w:rPr>
          <w:rFonts w:ascii="Tahoma" w:hAnsi="Tahoma" w:cs="Tahoma"/>
          <w:b/>
          <w:sz w:val="20"/>
          <w:szCs w:val="20"/>
        </w:rPr>
        <w:t>§ 1. Przedmiot umowy</w:t>
      </w:r>
    </w:p>
    <w:p w14:paraId="39EF8570" w14:textId="77777777" w:rsidR="00CC247B" w:rsidRPr="00C176B2" w:rsidRDefault="00CC247B" w:rsidP="00CC247B">
      <w:pPr>
        <w:rPr>
          <w:rFonts w:ascii="Tahoma" w:hAnsi="Tahoma" w:cs="Tahoma"/>
          <w:b/>
          <w:sz w:val="20"/>
          <w:szCs w:val="20"/>
        </w:rPr>
      </w:pPr>
    </w:p>
    <w:p w14:paraId="34DEE2BE" w14:textId="6BAB8D77" w:rsidR="00CC247B" w:rsidRPr="00C176B2" w:rsidRDefault="00CC247B" w:rsidP="00CC247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C247B">
        <w:rPr>
          <w:rFonts w:ascii="Tahoma" w:hAnsi="Tahoma" w:cs="Tahoma"/>
          <w:b/>
          <w:bCs/>
          <w:sz w:val="20"/>
          <w:szCs w:val="20"/>
        </w:rPr>
        <w:t>Przedmiotem zamówienia jest dostawa wraz z przygotowaniem do pracy fabrycznie now</w:t>
      </w:r>
      <w:bookmarkStart w:id="6" w:name="_Hlk167570310"/>
      <w:r w:rsidRPr="00CC247B">
        <w:rPr>
          <w:rFonts w:ascii="Tahoma" w:hAnsi="Tahoma" w:cs="Tahoma"/>
          <w:b/>
          <w:bCs/>
          <w:sz w:val="20"/>
          <w:szCs w:val="20"/>
        </w:rPr>
        <w:t>ego wyposażenia i pomocy dydaktycznych w ramach projektu „Ekonomik - najprostsza droga do sukcesu</w:t>
      </w:r>
      <w:bookmarkEnd w:id="6"/>
      <w:r w:rsidRPr="00CC247B">
        <w:rPr>
          <w:rFonts w:ascii="Tahoma" w:hAnsi="Tahoma" w:cs="Tahoma"/>
          <w:b/>
          <w:sz w:val="20"/>
          <w:szCs w:val="20"/>
        </w:rPr>
        <w:t>”.</w:t>
      </w:r>
    </w:p>
    <w:p w14:paraId="65AD70AF" w14:textId="3FADE726" w:rsidR="00CC247B" w:rsidRPr="00C176B2" w:rsidRDefault="00CC247B" w:rsidP="00CC247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176B2">
        <w:rPr>
          <w:rFonts w:ascii="Tahoma" w:hAnsi="Tahoma" w:cs="Tahoma"/>
          <w:sz w:val="20"/>
          <w:szCs w:val="20"/>
        </w:rPr>
        <w:t>Szczegółowy przedmiot zamówienia określony został</w:t>
      </w:r>
      <w:r w:rsidR="00ED1C29">
        <w:rPr>
          <w:rFonts w:ascii="Tahoma" w:hAnsi="Tahoma" w:cs="Tahoma"/>
          <w:sz w:val="20"/>
          <w:szCs w:val="20"/>
        </w:rPr>
        <w:t xml:space="preserve"> w załączonym przez Wykonawcę do oferty </w:t>
      </w:r>
      <w:r w:rsidRPr="00C176B2">
        <w:rPr>
          <w:rFonts w:ascii="Tahoma" w:hAnsi="Tahoma" w:cs="Tahoma"/>
          <w:sz w:val="20"/>
          <w:szCs w:val="20"/>
        </w:rPr>
        <w:t xml:space="preserve"> załączniku nr</w:t>
      </w:r>
      <w:r>
        <w:rPr>
          <w:rFonts w:ascii="Tahoma" w:hAnsi="Tahoma" w:cs="Tahoma"/>
          <w:sz w:val="20"/>
          <w:szCs w:val="20"/>
        </w:rPr>
        <w:t xml:space="preserve"> 5</w:t>
      </w:r>
      <w:r w:rsidR="00ED1C29">
        <w:rPr>
          <w:rFonts w:ascii="Tahoma" w:hAnsi="Tahoma" w:cs="Tahoma"/>
          <w:sz w:val="20"/>
          <w:szCs w:val="20"/>
        </w:rPr>
        <w:t xml:space="preserve"> a i 5 b</w:t>
      </w:r>
      <w:r w:rsidRPr="00C176B2">
        <w:rPr>
          <w:rFonts w:ascii="Tahoma" w:hAnsi="Tahoma" w:cs="Tahoma"/>
          <w:sz w:val="20"/>
          <w:szCs w:val="20"/>
        </w:rPr>
        <w:t xml:space="preserve">. </w:t>
      </w:r>
    </w:p>
    <w:p w14:paraId="49C8C55C" w14:textId="732B7960" w:rsidR="00CC247B" w:rsidRPr="00C176B2" w:rsidRDefault="00CC247B" w:rsidP="00CC247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</w:t>
      </w:r>
    </w:p>
    <w:p w14:paraId="364847D1" w14:textId="77777777" w:rsidR="00CC247B" w:rsidRPr="00C176B2" w:rsidRDefault="00CC247B" w:rsidP="00CC247B">
      <w:pPr>
        <w:jc w:val="center"/>
        <w:rPr>
          <w:rFonts w:ascii="Tahoma" w:hAnsi="Tahoma" w:cs="Tahoma"/>
          <w:b/>
          <w:sz w:val="20"/>
          <w:szCs w:val="20"/>
        </w:rPr>
      </w:pPr>
      <w:r w:rsidRPr="00C176B2">
        <w:rPr>
          <w:rFonts w:ascii="Tahoma" w:hAnsi="Tahoma" w:cs="Tahoma"/>
          <w:b/>
          <w:sz w:val="20"/>
          <w:szCs w:val="20"/>
        </w:rPr>
        <w:t>§ 2. Wynagrodzenie Wykonawcy</w:t>
      </w:r>
    </w:p>
    <w:p w14:paraId="0DF7FE43" w14:textId="77777777" w:rsidR="00CC247B" w:rsidRPr="00C176B2" w:rsidRDefault="00CC247B" w:rsidP="00CC247B">
      <w:pPr>
        <w:rPr>
          <w:rFonts w:ascii="Tahoma" w:hAnsi="Tahoma" w:cs="Tahoma"/>
          <w:b/>
          <w:sz w:val="20"/>
          <w:szCs w:val="20"/>
        </w:rPr>
      </w:pPr>
    </w:p>
    <w:p w14:paraId="7DE201F0" w14:textId="77777777" w:rsidR="00CC247B" w:rsidRPr="00C176B2" w:rsidRDefault="00CC247B" w:rsidP="00CC247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C176B2">
        <w:rPr>
          <w:rFonts w:ascii="Tahoma" w:hAnsi="Tahoma" w:cs="Tahoma"/>
          <w:sz w:val="20"/>
          <w:szCs w:val="20"/>
        </w:rPr>
        <w:t>Za wykonanie przedmiotu zamówienia określonego w § 1 Wykonawcy przysługuje  wynagrodzenie w wysokości ……………..zł</w:t>
      </w:r>
      <w:bookmarkStart w:id="7" w:name="_Hlk33979164"/>
      <w:r w:rsidRPr="00C176B2">
        <w:rPr>
          <w:rFonts w:ascii="Tahoma" w:hAnsi="Tahoma" w:cs="Tahoma"/>
          <w:sz w:val="20"/>
          <w:szCs w:val="20"/>
        </w:rPr>
        <w:t>otych brutto. (słownie złotych:00/100)</w:t>
      </w:r>
      <w:bookmarkEnd w:id="7"/>
      <w:r w:rsidRPr="00C176B2">
        <w:rPr>
          <w:rFonts w:ascii="Tahoma" w:hAnsi="Tahoma" w:cs="Tahoma"/>
          <w:sz w:val="20"/>
          <w:szCs w:val="20"/>
        </w:rPr>
        <w:t xml:space="preserve"> w tym podatek VAT –………………złotych brutto </w:t>
      </w:r>
      <w:r w:rsidRPr="00C176B2">
        <w:rPr>
          <w:rFonts w:ascii="Arial" w:hAnsi="Arial" w:cs="Arial"/>
          <w:sz w:val="20"/>
          <w:szCs w:val="20"/>
        </w:rPr>
        <w:t>‬</w:t>
      </w:r>
      <w:r w:rsidRPr="00C176B2">
        <w:rPr>
          <w:rFonts w:ascii="Tahoma" w:hAnsi="Tahoma" w:cs="Tahoma"/>
          <w:sz w:val="20"/>
          <w:szCs w:val="20"/>
        </w:rPr>
        <w:t xml:space="preserve">(słownie złotych: ………………….. 00/100) </w:t>
      </w:r>
    </w:p>
    <w:p w14:paraId="62715DD4" w14:textId="77777777" w:rsidR="00CC247B" w:rsidRPr="00C176B2" w:rsidRDefault="00CC247B" w:rsidP="00CC247B">
      <w:pPr>
        <w:rPr>
          <w:rFonts w:ascii="Tahoma" w:hAnsi="Tahoma" w:cs="Tahoma"/>
          <w:b/>
          <w:sz w:val="20"/>
          <w:szCs w:val="20"/>
        </w:rPr>
      </w:pPr>
    </w:p>
    <w:p w14:paraId="322981C8" w14:textId="77777777" w:rsidR="00CC247B" w:rsidRPr="00C176B2" w:rsidRDefault="00CC247B" w:rsidP="00CC247B">
      <w:pPr>
        <w:rPr>
          <w:rFonts w:ascii="Tahoma" w:hAnsi="Tahoma" w:cs="Tahoma"/>
          <w:b/>
          <w:sz w:val="20"/>
          <w:szCs w:val="20"/>
        </w:rPr>
      </w:pPr>
    </w:p>
    <w:p w14:paraId="7D64A17B" w14:textId="77777777" w:rsidR="00CC247B" w:rsidRPr="00C176B2" w:rsidRDefault="00CC247B" w:rsidP="00CC247B">
      <w:pPr>
        <w:jc w:val="center"/>
        <w:rPr>
          <w:rFonts w:ascii="Tahoma" w:hAnsi="Tahoma" w:cs="Tahoma"/>
          <w:b/>
          <w:sz w:val="20"/>
          <w:szCs w:val="20"/>
        </w:rPr>
      </w:pPr>
      <w:r w:rsidRPr="00C176B2">
        <w:rPr>
          <w:rFonts w:ascii="Tahoma" w:hAnsi="Tahoma" w:cs="Tahoma"/>
          <w:b/>
          <w:sz w:val="20"/>
          <w:szCs w:val="20"/>
        </w:rPr>
        <w:t>§ 3. Termin realizacji</w:t>
      </w:r>
    </w:p>
    <w:p w14:paraId="1893E4FF" w14:textId="77777777" w:rsidR="00CC247B" w:rsidRPr="00C176B2" w:rsidRDefault="00CC247B" w:rsidP="00CC247B">
      <w:pPr>
        <w:rPr>
          <w:rFonts w:ascii="Tahoma" w:hAnsi="Tahoma" w:cs="Tahoma"/>
          <w:b/>
          <w:sz w:val="20"/>
          <w:szCs w:val="20"/>
        </w:rPr>
      </w:pPr>
    </w:p>
    <w:p w14:paraId="7CC4C11B" w14:textId="5191A468" w:rsidR="00CC247B" w:rsidRPr="000C0CF2" w:rsidRDefault="00CC247B" w:rsidP="00CC247B">
      <w:pPr>
        <w:jc w:val="both"/>
        <w:rPr>
          <w:rFonts w:ascii="Tahoma" w:hAnsi="Tahoma" w:cs="Tahoma"/>
          <w:bCs/>
          <w:sz w:val="20"/>
          <w:szCs w:val="20"/>
        </w:rPr>
      </w:pPr>
      <w:r w:rsidRPr="00C176B2">
        <w:rPr>
          <w:rFonts w:ascii="Tahoma" w:hAnsi="Tahoma" w:cs="Tahoma"/>
          <w:sz w:val="20"/>
          <w:szCs w:val="20"/>
        </w:rPr>
        <w:t xml:space="preserve">Dostawa przedmiotu umowy nastąpi w umówionym przez strony terminie </w:t>
      </w:r>
      <w:r w:rsidRPr="000C0CF2">
        <w:rPr>
          <w:rFonts w:ascii="Tahoma" w:hAnsi="Tahoma" w:cs="Tahoma"/>
          <w:sz w:val="20"/>
          <w:szCs w:val="20"/>
        </w:rPr>
        <w:t xml:space="preserve">nieprzekraczalnym </w:t>
      </w:r>
      <w:r w:rsidRPr="000C0CF2">
        <w:rPr>
          <w:rFonts w:ascii="Tahoma" w:hAnsi="Tahoma" w:cs="Tahoma"/>
          <w:bCs/>
          <w:sz w:val="20"/>
          <w:szCs w:val="20"/>
        </w:rPr>
        <w:t>do dnia 3</w:t>
      </w:r>
      <w:r w:rsidR="00ED1C29">
        <w:rPr>
          <w:rFonts w:ascii="Tahoma" w:hAnsi="Tahoma" w:cs="Tahoma"/>
          <w:bCs/>
          <w:sz w:val="20"/>
          <w:szCs w:val="20"/>
        </w:rPr>
        <w:t>1</w:t>
      </w:r>
      <w:r w:rsidRPr="000C0CF2">
        <w:rPr>
          <w:rFonts w:ascii="Tahoma" w:hAnsi="Tahoma" w:cs="Tahoma"/>
          <w:bCs/>
          <w:sz w:val="20"/>
          <w:szCs w:val="20"/>
        </w:rPr>
        <w:t xml:space="preserve"> </w:t>
      </w:r>
      <w:r w:rsidR="00ED1C29">
        <w:rPr>
          <w:rFonts w:ascii="Tahoma" w:hAnsi="Tahoma" w:cs="Tahoma"/>
          <w:bCs/>
          <w:sz w:val="20"/>
          <w:szCs w:val="20"/>
        </w:rPr>
        <w:t>lipca</w:t>
      </w:r>
      <w:r w:rsidRPr="000C0CF2">
        <w:rPr>
          <w:rFonts w:ascii="Tahoma" w:hAnsi="Tahoma" w:cs="Tahoma"/>
          <w:bCs/>
          <w:sz w:val="20"/>
          <w:szCs w:val="20"/>
        </w:rPr>
        <w:t xml:space="preserve"> 2024 r.</w:t>
      </w:r>
    </w:p>
    <w:p w14:paraId="23312B09" w14:textId="77777777" w:rsidR="00CC247B" w:rsidRPr="000C0CF2" w:rsidRDefault="00CC247B" w:rsidP="00CC247B">
      <w:pPr>
        <w:rPr>
          <w:rFonts w:ascii="Tahoma" w:hAnsi="Tahoma" w:cs="Tahoma"/>
          <w:bCs/>
          <w:color w:val="FF0000"/>
          <w:sz w:val="20"/>
          <w:szCs w:val="20"/>
        </w:rPr>
      </w:pPr>
    </w:p>
    <w:p w14:paraId="304CC66C" w14:textId="77777777" w:rsidR="00CC247B" w:rsidRPr="00C176B2" w:rsidRDefault="00CC247B" w:rsidP="00CC247B">
      <w:pPr>
        <w:jc w:val="center"/>
        <w:rPr>
          <w:rFonts w:ascii="Tahoma" w:hAnsi="Tahoma" w:cs="Tahoma"/>
          <w:b/>
          <w:sz w:val="20"/>
          <w:szCs w:val="20"/>
        </w:rPr>
      </w:pPr>
      <w:r w:rsidRPr="00C176B2">
        <w:rPr>
          <w:rFonts w:ascii="Tahoma" w:hAnsi="Tahoma" w:cs="Tahoma"/>
          <w:b/>
          <w:sz w:val="20"/>
          <w:szCs w:val="20"/>
        </w:rPr>
        <w:t>§ 4. Obowiązki Wykonawcy</w:t>
      </w:r>
    </w:p>
    <w:p w14:paraId="0C64E206" w14:textId="77777777" w:rsidR="00CC247B" w:rsidRPr="00C176B2" w:rsidRDefault="00CC247B" w:rsidP="00CC247B">
      <w:pPr>
        <w:rPr>
          <w:rFonts w:ascii="Tahoma" w:hAnsi="Tahoma" w:cs="Tahoma"/>
          <w:b/>
          <w:sz w:val="20"/>
          <w:szCs w:val="20"/>
        </w:rPr>
      </w:pPr>
    </w:p>
    <w:p w14:paraId="153FA9EB" w14:textId="50075573" w:rsidR="00CC247B" w:rsidRPr="00CC247B" w:rsidRDefault="00CC247B" w:rsidP="00CC247B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1.</w:t>
      </w:r>
      <w:r w:rsidRPr="00C176B2">
        <w:rPr>
          <w:rFonts w:ascii="Tahoma" w:hAnsi="Tahoma" w:cs="Tahoma"/>
          <w:sz w:val="20"/>
          <w:szCs w:val="20"/>
        </w:rPr>
        <w:t>Urządzenia i sprzęt o którym mowa w § 1 stanowiący przedmiot umowy Wykonawca zobowiązuje się dostarczyć do</w:t>
      </w:r>
      <w:r w:rsidRPr="00CC247B">
        <w:rPr>
          <w:rFonts w:ascii="Tahoma" w:hAnsi="Tahoma" w:cs="Tahoma"/>
          <w:b/>
          <w:sz w:val="20"/>
          <w:szCs w:val="20"/>
        </w:rPr>
        <w:t xml:space="preserve"> </w:t>
      </w:r>
      <w:r w:rsidRPr="00CC247B">
        <w:rPr>
          <w:rFonts w:ascii="Tahoma" w:hAnsi="Tahoma" w:cs="Tahoma"/>
          <w:bCs/>
          <w:sz w:val="20"/>
          <w:szCs w:val="20"/>
        </w:rPr>
        <w:t>Zespołu Szkół Ekonomicznych im Eugeniusza Kwiatkowskiego ul. Stefana Żeromskiego 8</w:t>
      </w:r>
      <w:r w:rsidRPr="00CC247B">
        <w:rPr>
          <w:rFonts w:ascii="Tahoma" w:hAnsi="Tahoma" w:cs="Tahoma"/>
          <w:b/>
          <w:sz w:val="20"/>
          <w:szCs w:val="20"/>
        </w:rPr>
        <w:t xml:space="preserve"> </w:t>
      </w:r>
      <w:r w:rsidRPr="00E1114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</w:t>
      </w:r>
      <w:r w:rsidRPr="00C176B2">
        <w:rPr>
          <w:rFonts w:ascii="Tahoma" w:hAnsi="Tahoma" w:cs="Tahoma"/>
          <w:sz w:val="20"/>
          <w:szCs w:val="20"/>
        </w:rPr>
        <w:t xml:space="preserve"> przygotować do użytkowania na własny koszt i ryzyko.</w:t>
      </w:r>
    </w:p>
    <w:p w14:paraId="46665684" w14:textId="77777777" w:rsidR="00CC247B" w:rsidRDefault="00CC247B" w:rsidP="00CC247B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2. </w:t>
      </w:r>
      <w:r w:rsidRPr="00985155">
        <w:rPr>
          <w:rFonts w:ascii="Tahoma" w:hAnsi="Tahoma" w:cs="Tahoma"/>
          <w:bCs/>
          <w:sz w:val="20"/>
          <w:szCs w:val="20"/>
        </w:rPr>
        <w:t>W przypadku spełnienia aspektów społecznych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985155">
        <w:rPr>
          <w:rFonts w:ascii="Tahoma" w:hAnsi="Tahoma" w:cs="Tahoma"/>
          <w:bCs/>
          <w:sz w:val="20"/>
          <w:szCs w:val="20"/>
        </w:rPr>
        <w:t>Wykonawca oddeleguje lub zatrudni</w:t>
      </w:r>
      <w:r>
        <w:rPr>
          <w:rFonts w:ascii="Tahoma" w:hAnsi="Tahoma" w:cs="Tahoma"/>
          <w:bCs/>
          <w:sz w:val="20"/>
          <w:szCs w:val="20"/>
        </w:rPr>
        <w:t xml:space="preserve"> do realizacji niniejszego zmówienia</w:t>
      </w:r>
      <w:r w:rsidRPr="00985155">
        <w:rPr>
          <w:rFonts w:ascii="Tahoma" w:hAnsi="Tahoma" w:cs="Tahoma"/>
          <w:bCs/>
          <w:sz w:val="20"/>
          <w:szCs w:val="20"/>
        </w:rPr>
        <w:t xml:space="preserve"> co najmniej jedn</w:t>
      </w:r>
      <w:r>
        <w:rPr>
          <w:rFonts w:ascii="Tahoma" w:hAnsi="Tahoma" w:cs="Tahoma"/>
          <w:bCs/>
          <w:sz w:val="20"/>
          <w:szCs w:val="20"/>
        </w:rPr>
        <w:t>ą</w:t>
      </w:r>
      <w:r w:rsidRPr="00985155">
        <w:rPr>
          <w:rFonts w:ascii="Tahoma" w:hAnsi="Tahoma" w:cs="Tahoma"/>
          <w:bCs/>
          <w:sz w:val="20"/>
          <w:szCs w:val="20"/>
        </w:rPr>
        <w:t xml:space="preserve"> osobę niepełnosprawną przez cały okres trwania umowy</w:t>
      </w:r>
      <w:r>
        <w:rPr>
          <w:rFonts w:ascii="Tahoma" w:hAnsi="Tahoma" w:cs="Tahoma"/>
          <w:bCs/>
          <w:sz w:val="20"/>
          <w:szCs w:val="20"/>
        </w:rPr>
        <w:t>.</w:t>
      </w:r>
      <w:r w:rsidRPr="00985155">
        <w:rPr>
          <w:rFonts w:ascii="Tahoma" w:hAnsi="Tahoma" w:cs="Tahoma"/>
          <w:bCs/>
          <w:sz w:val="20"/>
          <w:szCs w:val="20"/>
        </w:rPr>
        <w:t xml:space="preserve"> </w:t>
      </w:r>
    </w:p>
    <w:p w14:paraId="45F134E2" w14:textId="186AA949" w:rsidR="00CC247B" w:rsidRPr="00CC247B" w:rsidRDefault="00CC247B" w:rsidP="00CC247B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3 W</w:t>
      </w:r>
      <w:r w:rsidRPr="00985155">
        <w:rPr>
          <w:rFonts w:ascii="Tahoma" w:hAnsi="Tahoma" w:cs="Tahoma"/>
          <w:bCs/>
          <w:sz w:val="20"/>
          <w:szCs w:val="20"/>
        </w:rPr>
        <w:t xml:space="preserve"> przypadku wątpliwości co do rzetelnego wykonywania przez Wykonawcę zobowiązania do zatrudnienia  co najmniej jednej osoby niepełnosprawne</w:t>
      </w:r>
      <w:r>
        <w:rPr>
          <w:rFonts w:ascii="Tahoma" w:hAnsi="Tahoma" w:cs="Tahoma"/>
          <w:bCs/>
          <w:sz w:val="20"/>
          <w:szCs w:val="20"/>
        </w:rPr>
        <w:t>j na</w:t>
      </w:r>
      <w:r w:rsidRPr="00985155">
        <w:rPr>
          <w:rFonts w:ascii="Tahoma" w:hAnsi="Tahoma" w:cs="Tahoma"/>
          <w:bCs/>
          <w:sz w:val="20"/>
          <w:szCs w:val="20"/>
        </w:rPr>
        <w:t xml:space="preserve"> wezwanie </w:t>
      </w:r>
      <w:r>
        <w:rPr>
          <w:rFonts w:ascii="Tahoma" w:hAnsi="Tahoma" w:cs="Tahoma"/>
          <w:bCs/>
          <w:sz w:val="20"/>
          <w:szCs w:val="20"/>
        </w:rPr>
        <w:t xml:space="preserve">Zamawiającego </w:t>
      </w:r>
      <w:r w:rsidRPr="00985155">
        <w:rPr>
          <w:rFonts w:ascii="Tahoma" w:hAnsi="Tahoma" w:cs="Tahoma"/>
          <w:bCs/>
          <w:sz w:val="20"/>
          <w:szCs w:val="20"/>
        </w:rPr>
        <w:t>przedstawi wyjaśnie</w:t>
      </w:r>
      <w:r>
        <w:rPr>
          <w:rFonts w:ascii="Tahoma" w:hAnsi="Tahoma" w:cs="Tahoma"/>
          <w:bCs/>
          <w:sz w:val="20"/>
          <w:szCs w:val="20"/>
        </w:rPr>
        <w:t xml:space="preserve">nia </w:t>
      </w:r>
      <w:r w:rsidRPr="00985155">
        <w:rPr>
          <w:rFonts w:ascii="Tahoma" w:hAnsi="Tahoma" w:cs="Tahoma"/>
          <w:bCs/>
          <w:sz w:val="20"/>
          <w:szCs w:val="20"/>
        </w:rPr>
        <w:t xml:space="preserve">dotyczących </w:t>
      </w:r>
      <w:r>
        <w:rPr>
          <w:rFonts w:ascii="Tahoma" w:hAnsi="Tahoma" w:cs="Tahoma"/>
          <w:bCs/>
          <w:sz w:val="20"/>
          <w:szCs w:val="20"/>
        </w:rPr>
        <w:t xml:space="preserve">w/w zatrudnienia, a także podda się kontroli Zamawiającego  w miejscu </w:t>
      </w:r>
      <w:r w:rsidRPr="00985155">
        <w:rPr>
          <w:rFonts w:ascii="Tahoma" w:hAnsi="Tahoma" w:cs="Tahoma"/>
          <w:bCs/>
          <w:sz w:val="20"/>
          <w:szCs w:val="20"/>
        </w:rPr>
        <w:t>realizacji zamówienia</w:t>
      </w:r>
      <w:r>
        <w:rPr>
          <w:rFonts w:ascii="Tahoma" w:hAnsi="Tahoma" w:cs="Tahoma"/>
          <w:bCs/>
          <w:sz w:val="20"/>
          <w:szCs w:val="20"/>
        </w:rPr>
        <w:t xml:space="preserve">. Zamawiający może zlecić kontrolę </w:t>
      </w:r>
      <w:r w:rsidRPr="00985155">
        <w:rPr>
          <w:rFonts w:ascii="Tahoma" w:hAnsi="Tahoma" w:cs="Tahoma"/>
          <w:bCs/>
          <w:sz w:val="20"/>
          <w:szCs w:val="20"/>
        </w:rPr>
        <w:t>uprawnionym organom.</w:t>
      </w:r>
    </w:p>
    <w:p w14:paraId="5186ADB3" w14:textId="77777777" w:rsidR="00CC247B" w:rsidRPr="00C176B2" w:rsidRDefault="00CC247B" w:rsidP="00CC247B">
      <w:pPr>
        <w:jc w:val="center"/>
        <w:rPr>
          <w:rFonts w:ascii="Tahoma" w:hAnsi="Tahoma" w:cs="Tahoma"/>
          <w:b/>
          <w:sz w:val="20"/>
          <w:szCs w:val="20"/>
        </w:rPr>
      </w:pPr>
      <w:r w:rsidRPr="00C176B2">
        <w:rPr>
          <w:rFonts w:ascii="Tahoma" w:hAnsi="Tahoma" w:cs="Tahoma"/>
          <w:b/>
          <w:sz w:val="20"/>
          <w:szCs w:val="20"/>
        </w:rPr>
        <w:t>§ 5. Warunki  płatności</w:t>
      </w:r>
    </w:p>
    <w:p w14:paraId="36C27F93" w14:textId="77777777" w:rsidR="00CC247B" w:rsidRPr="00C176B2" w:rsidRDefault="00CC247B" w:rsidP="00CC247B">
      <w:pPr>
        <w:rPr>
          <w:rFonts w:ascii="Tahoma" w:hAnsi="Tahoma" w:cs="Tahoma"/>
          <w:b/>
          <w:sz w:val="20"/>
          <w:szCs w:val="20"/>
        </w:rPr>
      </w:pPr>
    </w:p>
    <w:p w14:paraId="5EA4F22F" w14:textId="77777777" w:rsidR="00CC247B" w:rsidRPr="00C176B2" w:rsidRDefault="00CC247B" w:rsidP="00CC247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176B2">
        <w:rPr>
          <w:rFonts w:ascii="Tahoma" w:hAnsi="Tahoma" w:cs="Tahoma"/>
          <w:sz w:val="20"/>
          <w:szCs w:val="20"/>
        </w:rPr>
        <w:t>Strony postanawiają, że rozliczenie za przedmiot umowy odbędzie się na podstawie faktury  końcowej.</w:t>
      </w:r>
    </w:p>
    <w:p w14:paraId="78EBCF5C" w14:textId="77777777" w:rsidR="00CC247B" w:rsidRPr="00C176B2" w:rsidRDefault="00CC247B" w:rsidP="00CC247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176B2">
        <w:rPr>
          <w:rFonts w:ascii="Tahoma" w:hAnsi="Tahoma" w:cs="Tahoma"/>
          <w:sz w:val="20"/>
          <w:szCs w:val="20"/>
        </w:rPr>
        <w:t>Faktura końcowa zostanie wystawiona po protokolarnym, bezusterkowym odbiorze przedmiotu zamówienia (protokół odbioru stanowi załącznik do umowy).</w:t>
      </w:r>
    </w:p>
    <w:p w14:paraId="097EF7E8" w14:textId="44660215" w:rsidR="00CC247B" w:rsidRPr="00C176B2" w:rsidRDefault="00CC247B" w:rsidP="00CC247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176B2">
        <w:rPr>
          <w:rFonts w:ascii="Tahoma" w:hAnsi="Tahoma" w:cs="Tahoma"/>
          <w:sz w:val="20"/>
          <w:szCs w:val="20"/>
        </w:rPr>
        <w:t xml:space="preserve">Zamawiający dokona zapłaty wynagrodzenia przelewem </w:t>
      </w:r>
      <w:r>
        <w:rPr>
          <w:rFonts w:ascii="Tahoma" w:hAnsi="Tahoma" w:cs="Tahoma"/>
          <w:sz w:val="20"/>
          <w:szCs w:val="20"/>
        </w:rPr>
        <w:t xml:space="preserve">na konto Wykonawcy wskazane na </w:t>
      </w:r>
      <w:r w:rsidRPr="00C176B2">
        <w:rPr>
          <w:rFonts w:ascii="Tahoma" w:hAnsi="Tahoma" w:cs="Tahoma"/>
          <w:sz w:val="20"/>
          <w:szCs w:val="20"/>
        </w:rPr>
        <w:t>fakturze, w terminie 30 dni licząc od dnia jej otrzymania.</w:t>
      </w:r>
    </w:p>
    <w:p w14:paraId="66F93FF1" w14:textId="77777777" w:rsidR="00CC247B" w:rsidRPr="00C176B2" w:rsidRDefault="00CC247B" w:rsidP="00CC247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176B2">
        <w:rPr>
          <w:rFonts w:ascii="Tahoma" w:hAnsi="Tahoma" w:cs="Tahoma"/>
          <w:sz w:val="20"/>
          <w:szCs w:val="20"/>
        </w:rPr>
        <w:t>Za datę zapłaty uznaje się dzień obciążenia rachunku Zamawiającego.</w:t>
      </w:r>
    </w:p>
    <w:p w14:paraId="0316F764" w14:textId="77777777" w:rsidR="00CC247B" w:rsidRPr="00C176B2" w:rsidRDefault="00CC247B" w:rsidP="00CC247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176B2">
        <w:rPr>
          <w:rFonts w:ascii="Tahoma" w:hAnsi="Tahoma" w:cs="Tahoma"/>
          <w:sz w:val="20"/>
          <w:szCs w:val="20"/>
        </w:rPr>
        <w:t xml:space="preserve">Wykonawca oświadcza, że numer rachunku bankowego wskazany na fakturach wystawionych  </w:t>
      </w:r>
    </w:p>
    <w:p w14:paraId="6D06F506" w14:textId="4EED1E33" w:rsidR="00CC247B" w:rsidRPr="00C176B2" w:rsidRDefault="00CC247B" w:rsidP="00CC247B">
      <w:pPr>
        <w:ind w:left="360"/>
        <w:jc w:val="both"/>
        <w:rPr>
          <w:rFonts w:ascii="Tahoma" w:hAnsi="Tahoma" w:cs="Tahoma"/>
          <w:sz w:val="20"/>
          <w:szCs w:val="20"/>
        </w:rPr>
      </w:pPr>
      <w:r w:rsidRPr="00C176B2">
        <w:rPr>
          <w:rFonts w:ascii="Tahoma" w:hAnsi="Tahoma" w:cs="Tahoma"/>
          <w:sz w:val="20"/>
          <w:szCs w:val="20"/>
        </w:rPr>
        <w:t>w  związku z realizacją umowy jest numerem podanym do Urzędu Skarbowego i jest właściwym do dokonania rozliczeń na zasadach podzielnej płatności (split paymet).</w:t>
      </w:r>
    </w:p>
    <w:p w14:paraId="06E5B4E3" w14:textId="79AC6BB5" w:rsidR="00CC247B" w:rsidRPr="00C176B2" w:rsidRDefault="00CC247B" w:rsidP="00CC247B">
      <w:pPr>
        <w:jc w:val="center"/>
        <w:rPr>
          <w:rFonts w:ascii="Tahoma" w:hAnsi="Tahoma" w:cs="Tahoma"/>
          <w:b/>
          <w:sz w:val="20"/>
          <w:szCs w:val="20"/>
        </w:rPr>
      </w:pPr>
      <w:r w:rsidRPr="00C176B2">
        <w:rPr>
          <w:rFonts w:ascii="Tahoma" w:hAnsi="Tahoma" w:cs="Tahoma"/>
          <w:b/>
          <w:sz w:val="20"/>
          <w:szCs w:val="20"/>
        </w:rPr>
        <w:t>§ 6. Odpowiedzialność Wykonawcy</w:t>
      </w:r>
    </w:p>
    <w:p w14:paraId="355925E8" w14:textId="77777777" w:rsidR="00CC247B" w:rsidRPr="00C176B2" w:rsidRDefault="00CC247B" w:rsidP="00CC247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176B2">
        <w:rPr>
          <w:rFonts w:ascii="Tahoma" w:hAnsi="Tahoma" w:cs="Tahoma"/>
          <w:sz w:val="20"/>
          <w:szCs w:val="20"/>
        </w:rPr>
        <w:t xml:space="preserve">Wykonawca zobowiązuje się zrealizować przedmiot umowy z najwyższą starannością zgodnie </w:t>
      </w:r>
      <w:r w:rsidRPr="00C176B2">
        <w:rPr>
          <w:rFonts w:ascii="Tahoma" w:hAnsi="Tahoma" w:cs="Tahoma"/>
          <w:sz w:val="20"/>
          <w:szCs w:val="20"/>
        </w:rPr>
        <w:br/>
        <w:t>z obowiązującymi przepisami prawa, normami technicznymi oraz standardami.</w:t>
      </w:r>
    </w:p>
    <w:p w14:paraId="38100D06" w14:textId="77777777" w:rsidR="00CC247B" w:rsidRPr="00C176B2" w:rsidRDefault="00CC247B" w:rsidP="00CC247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176B2">
        <w:rPr>
          <w:rFonts w:ascii="Tahoma" w:hAnsi="Tahoma" w:cs="Tahoma"/>
          <w:sz w:val="20"/>
          <w:szCs w:val="20"/>
        </w:rPr>
        <w:t>Wykonawca gwarantuje, że wskazany w umowie przedmiot zamówienia nie będzie posiadał żadnych wad i usterek, jest nowy i wolny od wszelkich praw osób trzecich i jakichkolwiek innych obciążeń i zabezpieczeń.</w:t>
      </w:r>
    </w:p>
    <w:p w14:paraId="5AD06D8E" w14:textId="77777777" w:rsidR="00CC247B" w:rsidRPr="00C176B2" w:rsidRDefault="00CC247B" w:rsidP="00CC247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176B2">
        <w:rPr>
          <w:rFonts w:ascii="Tahoma" w:hAnsi="Tahoma" w:cs="Tahoma"/>
          <w:sz w:val="20"/>
          <w:szCs w:val="20"/>
        </w:rPr>
        <w:t>Wykonawca udziela Zamawiającemu gwarancji na dostarczone urządzenia i sprzęt min. 2</w:t>
      </w:r>
      <w:r>
        <w:rPr>
          <w:rFonts w:ascii="Tahoma" w:hAnsi="Tahoma" w:cs="Tahoma"/>
          <w:sz w:val="20"/>
          <w:szCs w:val="20"/>
        </w:rPr>
        <w:t xml:space="preserve"> lata</w:t>
      </w:r>
      <w:r w:rsidRPr="00C176B2">
        <w:rPr>
          <w:rFonts w:ascii="Tahoma" w:hAnsi="Tahoma" w:cs="Tahoma"/>
          <w:sz w:val="20"/>
          <w:szCs w:val="20"/>
        </w:rPr>
        <w:t xml:space="preserve">, </w:t>
      </w:r>
      <w:r w:rsidRPr="00C176B2">
        <w:rPr>
          <w:rFonts w:ascii="Tahoma" w:hAnsi="Tahoma" w:cs="Tahoma"/>
          <w:color w:val="000000"/>
          <w:sz w:val="20"/>
          <w:szCs w:val="20"/>
        </w:rPr>
        <w:t>jeśli okres gwarancji nie został określony w specyfikacji przedmiotu zamówienia oraz w ofercie. Okres gwarancji i rękojmi rozpoczyna się</w:t>
      </w:r>
      <w:r w:rsidRPr="00C176B2">
        <w:rPr>
          <w:rFonts w:ascii="Tahoma" w:hAnsi="Tahoma" w:cs="Tahoma"/>
          <w:b/>
          <w:bCs/>
          <w:color w:val="000000"/>
          <w:sz w:val="20"/>
          <w:szCs w:val="20"/>
        </w:rPr>
        <w:t xml:space="preserve"> od daty odbioru przez Zamawiającego przedmiotu zamówienia (data protokołu odbioru).</w:t>
      </w:r>
    </w:p>
    <w:p w14:paraId="0907BA47" w14:textId="77777777" w:rsidR="00CC247B" w:rsidRPr="00C176B2" w:rsidRDefault="00CC247B" w:rsidP="00CC247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176B2">
        <w:rPr>
          <w:rFonts w:ascii="Tahoma" w:hAnsi="Tahoma" w:cs="Tahoma"/>
          <w:sz w:val="20"/>
          <w:szCs w:val="20"/>
        </w:rPr>
        <w:t>Wykonawca zobowiązuje się do usunięcia wszelkich ujawnionych usterek i wad w przedmiocie zamówienia niezwłocznie, nie później niż w ciągu 7 dni od chwili zgłoszenia.</w:t>
      </w:r>
    </w:p>
    <w:p w14:paraId="0881F988" w14:textId="77777777" w:rsidR="00CC247B" w:rsidRPr="00C176B2" w:rsidRDefault="00CC247B" w:rsidP="00CC247B">
      <w:pPr>
        <w:rPr>
          <w:rFonts w:ascii="Tahoma" w:hAnsi="Tahoma" w:cs="Tahoma"/>
          <w:sz w:val="20"/>
          <w:szCs w:val="20"/>
        </w:rPr>
      </w:pPr>
    </w:p>
    <w:p w14:paraId="7D4E91AC" w14:textId="77777777" w:rsidR="00CC247B" w:rsidRPr="00C176B2" w:rsidRDefault="00CC247B" w:rsidP="00CC247B">
      <w:pPr>
        <w:jc w:val="center"/>
        <w:rPr>
          <w:rFonts w:ascii="Tahoma" w:hAnsi="Tahoma" w:cs="Tahoma"/>
          <w:b/>
          <w:sz w:val="20"/>
          <w:szCs w:val="20"/>
        </w:rPr>
      </w:pPr>
      <w:r w:rsidRPr="00C176B2">
        <w:rPr>
          <w:rFonts w:ascii="Tahoma" w:hAnsi="Tahoma" w:cs="Tahoma"/>
          <w:b/>
          <w:sz w:val="20"/>
          <w:szCs w:val="20"/>
        </w:rPr>
        <w:t>§ 7. Kary umowne</w:t>
      </w:r>
    </w:p>
    <w:p w14:paraId="4A376753" w14:textId="77777777" w:rsidR="00CC247B" w:rsidRPr="00C176B2" w:rsidRDefault="00CC247B" w:rsidP="00CC247B">
      <w:pPr>
        <w:rPr>
          <w:rFonts w:ascii="Tahoma" w:hAnsi="Tahoma" w:cs="Tahoma"/>
          <w:b/>
          <w:sz w:val="20"/>
          <w:szCs w:val="20"/>
        </w:rPr>
      </w:pPr>
    </w:p>
    <w:p w14:paraId="4A83AE19" w14:textId="77777777" w:rsidR="00CC247B" w:rsidRPr="00C176B2" w:rsidRDefault="00CC247B" w:rsidP="00CC247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176B2">
        <w:rPr>
          <w:rFonts w:ascii="Tahoma" w:hAnsi="Tahoma" w:cs="Tahoma"/>
          <w:sz w:val="20"/>
          <w:szCs w:val="20"/>
        </w:rPr>
        <w:t>Zamawiający może żądać kar umownych:</w:t>
      </w:r>
    </w:p>
    <w:p w14:paraId="38BAD1D8" w14:textId="77777777" w:rsidR="00CC247B" w:rsidRPr="00C176B2" w:rsidRDefault="00CC247B" w:rsidP="00CC247B">
      <w:pPr>
        <w:numPr>
          <w:ilvl w:val="1"/>
          <w:numId w:val="8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176B2">
        <w:rPr>
          <w:rFonts w:ascii="Tahoma" w:hAnsi="Tahoma" w:cs="Tahoma"/>
          <w:sz w:val="20"/>
          <w:szCs w:val="20"/>
        </w:rPr>
        <w:t>w przypadku niedotrzymania terminu realizacji przedmiotu zamówienia określonego w § 3 niniejszej umowy w wysokości 0,2 % wynagrodzenia umownego za każdy dzień opóźnienia,</w:t>
      </w:r>
    </w:p>
    <w:p w14:paraId="7211205C" w14:textId="77777777" w:rsidR="00CC247B" w:rsidRDefault="00CC247B" w:rsidP="00CC247B">
      <w:pPr>
        <w:numPr>
          <w:ilvl w:val="1"/>
          <w:numId w:val="8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176B2">
        <w:rPr>
          <w:rFonts w:ascii="Tahoma" w:hAnsi="Tahoma" w:cs="Tahoma"/>
          <w:sz w:val="20"/>
          <w:szCs w:val="20"/>
        </w:rPr>
        <w:t>w przypadku opóźnienia w usunięciu wad stwierdzonych przy realizacji przedmiotu zamówienia w wysokości 0,2 % wynagrodzenia umownego za  każdy dzień opóźnienia, liczony od dnia wyznaczonego w protokole odbioru lub wezwaniu do usunięcia wad,</w:t>
      </w:r>
    </w:p>
    <w:p w14:paraId="161361E9" w14:textId="77777777" w:rsidR="00CC247B" w:rsidRPr="00C176B2" w:rsidRDefault="00CC247B" w:rsidP="00CC247B">
      <w:pPr>
        <w:numPr>
          <w:ilvl w:val="1"/>
          <w:numId w:val="8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W przypadku nie spełnienia przez wykonawcę aspektu społecznego poprzez zatrudnienie co najmniej jednej osoby niepełnoprawnej do realizacji niniejszej umowy w wysokości 5 % wynagrodzenia umownego.</w:t>
      </w:r>
    </w:p>
    <w:p w14:paraId="009FDE1F" w14:textId="77777777" w:rsidR="00CC247B" w:rsidRPr="007F3EF5" w:rsidRDefault="00CC247B" w:rsidP="00CC247B">
      <w:pPr>
        <w:numPr>
          <w:ilvl w:val="1"/>
          <w:numId w:val="8"/>
        </w:numPr>
        <w:suppressAutoHyphens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7F3EF5">
        <w:rPr>
          <w:rFonts w:ascii="Tahoma" w:hAnsi="Tahoma" w:cs="Tahoma"/>
          <w:bCs/>
          <w:sz w:val="20"/>
          <w:szCs w:val="20"/>
        </w:rPr>
        <w:t xml:space="preserve"> Łączna suma kar umownych nie może przekroczyć 20 % wynagrodzenia umownego.</w:t>
      </w:r>
    </w:p>
    <w:p w14:paraId="101900C4" w14:textId="77777777" w:rsidR="00CC247B" w:rsidRPr="00C176B2" w:rsidRDefault="00CC247B" w:rsidP="00CC247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176B2">
        <w:rPr>
          <w:rFonts w:ascii="Tahoma" w:hAnsi="Tahoma" w:cs="Tahoma"/>
          <w:sz w:val="20"/>
          <w:szCs w:val="20"/>
        </w:rPr>
        <w:t>Zamawiający zastrzega sobie prawo dochodzenia odszkodowania uzupełniającego przekraczającego wysokość  kar umownych, do wysokości rzeczywiście poniesionej szkody.</w:t>
      </w:r>
    </w:p>
    <w:p w14:paraId="2A3F06D8" w14:textId="77777777" w:rsidR="00CC247B" w:rsidRPr="00C176B2" w:rsidRDefault="00CC247B" w:rsidP="00CC247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176B2">
        <w:rPr>
          <w:rFonts w:ascii="Tahoma" w:hAnsi="Tahoma" w:cs="Tahoma"/>
          <w:sz w:val="20"/>
          <w:szCs w:val="20"/>
        </w:rPr>
        <w:t>Kary umowne mogą być potrącane z faktury za realizację z przedmiotu zamówienia.</w:t>
      </w:r>
    </w:p>
    <w:p w14:paraId="4EF64ED1" w14:textId="77777777" w:rsidR="00CC247B" w:rsidRPr="00C176B2" w:rsidRDefault="00CC247B" w:rsidP="00CC247B">
      <w:pPr>
        <w:jc w:val="both"/>
        <w:rPr>
          <w:rFonts w:ascii="Tahoma" w:hAnsi="Tahoma" w:cs="Tahoma"/>
          <w:b/>
          <w:sz w:val="20"/>
          <w:szCs w:val="20"/>
        </w:rPr>
      </w:pPr>
    </w:p>
    <w:p w14:paraId="5A3A8EEA" w14:textId="77777777" w:rsidR="00CC247B" w:rsidRPr="00C176B2" w:rsidRDefault="00CC247B" w:rsidP="00CC247B">
      <w:pPr>
        <w:jc w:val="center"/>
        <w:rPr>
          <w:rFonts w:ascii="Tahoma" w:hAnsi="Tahoma" w:cs="Tahoma"/>
          <w:b/>
          <w:sz w:val="20"/>
          <w:szCs w:val="20"/>
        </w:rPr>
      </w:pPr>
      <w:r w:rsidRPr="00C176B2">
        <w:rPr>
          <w:rFonts w:ascii="Tahoma" w:hAnsi="Tahoma" w:cs="Tahoma"/>
          <w:b/>
          <w:sz w:val="20"/>
          <w:szCs w:val="20"/>
        </w:rPr>
        <w:t>§ 8.Możliwości zmiany umowy</w:t>
      </w:r>
    </w:p>
    <w:p w14:paraId="13898738" w14:textId="77777777" w:rsidR="00CC247B" w:rsidRPr="00C176B2" w:rsidRDefault="00CC247B" w:rsidP="00CC247B">
      <w:pPr>
        <w:rPr>
          <w:rFonts w:ascii="Tahoma" w:hAnsi="Tahoma" w:cs="Tahoma"/>
          <w:sz w:val="20"/>
          <w:szCs w:val="20"/>
        </w:rPr>
      </w:pPr>
    </w:p>
    <w:p w14:paraId="1E152B83" w14:textId="77777777" w:rsidR="00CC247B" w:rsidRPr="00C176B2" w:rsidRDefault="00CC247B" w:rsidP="00CC247B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176B2">
        <w:rPr>
          <w:rFonts w:ascii="Tahoma" w:hAnsi="Tahoma" w:cs="Tahoma"/>
          <w:sz w:val="20"/>
          <w:szCs w:val="20"/>
        </w:rPr>
        <w:t>Umowę można zmienić w następujących okolicznościach:</w:t>
      </w:r>
    </w:p>
    <w:p w14:paraId="2D3314F6" w14:textId="77777777" w:rsidR="00CC247B" w:rsidRPr="00C176B2" w:rsidRDefault="00CC247B" w:rsidP="00CC247B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176B2">
        <w:rPr>
          <w:rFonts w:ascii="Tahoma" w:hAnsi="Tahoma" w:cs="Tahoma"/>
          <w:sz w:val="20"/>
          <w:szCs w:val="20"/>
        </w:rPr>
        <w:t xml:space="preserve">W przypadku przedłużenia się procedury wyboru wykonawcy i podpisania umowy, Zamawiający  może przedłużyć termin dostawy; maksymalny termin przedłużenia - </w:t>
      </w:r>
      <w:r>
        <w:rPr>
          <w:rFonts w:ascii="Tahoma" w:hAnsi="Tahoma" w:cs="Tahoma"/>
          <w:sz w:val="20"/>
          <w:szCs w:val="20"/>
        </w:rPr>
        <w:t>30</w:t>
      </w:r>
      <w:r w:rsidRPr="00C176B2">
        <w:rPr>
          <w:rFonts w:ascii="Tahoma" w:hAnsi="Tahoma" w:cs="Tahoma"/>
          <w:sz w:val="20"/>
          <w:szCs w:val="20"/>
        </w:rPr>
        <w:t xml:space="preserve"> dni. </w:t>
      </w:r>
    </w:p>
    <w:p w14:paraId="1BB7E913" w14:textId="77777777" w:rsidR="00CC247B" w:rsidRPr="00C176B2" w:rsidRDefault="00CC247B" w:rsidP="00CC247B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176B2">
        <w:rPr>
          <w:rFonts w:ascii="Tahoma" w:hAnsi="Tahoma" w:cs="Tahoma"/>
          <w:sz w:val="20"/>
          <w:szCs w:val="20"/>
        </w:rPr>
        <w:t>W przypadku wycofania z sieci dystrybucji modelu</w:t>
      </w:r>
      <w:r>
        <w:rPr>
          <w:rFonts w:ascii="Tahoma" w:hAnsi="Tahoma" w:cs="Tahoma"/>
          <w:sz w:val="20"/>
          <w:szCs w:val="20"/>
        </w:rPr>
        <w:t xml:space="preserve"> urządzenia</w:t>
      </w:r>
      <w:r w:rsidRPr="00C176B2">
        <w:rPr>
          <w:rFonts w:ascii="Tahoma" w:hAnsi="Tahoma" w:cs="Tahoma"/>
          <w:sz w:val="20"/>
          <w:szCs w:val="20"/>
        </w:rPr>
        <w:t xml:space="preserve"> wskazanego w ofercie, który Wykonawca zaoferował i niemożliwości dostarczenia go Zamawiającemu. Wykonawca zobowiązany jest zapewnić model będący technicznym następcą </w:t>
      </w:r>
      <w:r>
        <w:rPr>
          <w:rFonts w:ascii="Tahoma" w:hAnsi="Tahoma" w:cs="Tahoma"/>
          <w:sz w:val="20"/>
          <w:szCs w:val="20"/>
        </w:rPr>
        <w:t xml:space="preserve">modelu </w:t>
      </w:r>
      <w:r w:rsidRPr="00C176B2">
        <w:rPr>
          <w:rFonts w:ascii="Tahoma" w:hAnsi="Tahoma" w:cs="Tahoma"/>
          <w:sz w:val="20"/>
          <w:szCs w:val="20"/>
        </w:rPr>
        <w:t>pierwotnie zaoferowanego. W sytuacji, gdy model będący następcą ma gorsze parametry, nie posiada wszystkich cech użytkowych modelu pierwotnego lub gdy nie ma następcy wycofanego modelu przedmiotu Umowy, Wykonawca zobowiązany jest dostarczyć model inny o identycznych lub lepszych parametrach, zgodnie z specyfikacją przedmiotu zamówienia. Przed wykonaniem dostawy Wykonawca zobowiązany jest udowodnić Zamawiającemu, że proponowany model i typ posiada wymagane parametry minimalne, w tym spełnia wszystkie wymagane normy oraz wymagania przepisów prawa, w tym dyrektyw Unii Europejskiej, a także złożyć Zamawiającemu oświadczenie potwierdzające niemożliwość dostarczenia oferowanego modelu oraz wskazujące proponowany model i typ zamiast oferowanego pierwotnie modelu wraz z zapewnieniem o spełnieniu minimalnych parametrów wymaganych przez Zamawiającego;</w:t>
      </w:r>
    </w:p>
    <w:p w14:paraId="79755138" w14:textId="77777777" w:rsidR="00CC247B" w:rsidRDefault="00CC247B" w:rsidP="00CC247B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176B2">
        <w:rPr>
          <w:rFonts w:ascii="Tahoma" w:hAnsi="Tahoma" w:cs="Tahoma"/>
          <w:sz w:val="20"/>
          <w:szCs w:val="20"/>
        </w:rPr>
        <w:t>Gdy nastąpi zmiana powszechnie obowiązujących przepisów prawa w zakresie mającym wpływ na realizację umowy, w tym zmiana stawki podatku od towarów i usług na asortyment stanowiący przedmiot umowy. Zmiana cen, w przypadku zmian przepisów dotyczących stawki podatku VAT, dotyczy wyłącznie ceny (wynagrodzenie) brutto, a zaoferowana cena (wynagrodzenie) netto pozostanie bez zmian. Zmiana cen nastąpi od dnia obowiązywania odpowiednich przepisów prawa. Zmiana może dotyczyć wyłącznie wynagrodzenia za świadczenie Wykonawcy po wejściu w życie ustawy zmieniającej stawkę podatku VAT;</w:t>
      </w:r>
    </w:p>
    <w:p w14:paraId="7CB2008A" w14:textId="3315CD7E" w:rsidR="00CC247B" w:rsidRPr="00CC247B" w:rsidRDefault="00CC247B" w:rsidP="00CC247B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31292">
        <w:rPr>
          <w:rFonts w:ascii="Tahoma" w:hAnsi="Tahoma" w:cs="Tahoma"/>
          <w:sz w:val="20"/>
          <w:szCs w:val="20"/>
        </w:rPr>
        <w:t>Dopuszcza się możliwość przedłużenia terminu zakończenia zadania, gdy wskutek działania siły wyższej</w:t>
      </w:r>
      <w:r>
        <w:rPr>
          <w:rFonts w:ascii="Tahoma" w:hAnsi="Tahoma" w:cs="Tahoma"/>
          <w:sz w:val="20"/>
          <w:szCs w:val="20"/>
        </w:rPr>
        <w:t xml:space="preserve"> </w:t>
      </w:r>
      <w:r w:rsidRPr="00CC247B">
        <w:rPr>
          <w:rFonts w:ascii="Tahoma" w:hAnsi="Tahoma" w:cs="Tahoma"/>
          <w:sz w:val="20"/>
          <w:szCs w:val="20"/>
        </w:rPr>
        <w:t>Wykonawca nie będzie w stanie ukończyć zadania w terminie. We wskazanym powyżej przypadku okres przedłużenia umowy nie może uniemożliwić wykonania zadania w terminie trwania projektu.</w:t>
      </w:r>
    </w:p>
    <w:p w14:paraId="53CB9B9A" w14:textId="77777777" w:rsidR="00CC247B" w:rsidRPr="00C176B2" w:rsidRDefault="00CC247B" w:rsidP="00CC247B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176B2">
        <w:rPr>
          <w:rFonts w:ascii="Tahoma" w:hAnsi="Tahoma" w:cs="Tahoma"/>
          <w:sz w:val="20"/>
          <w:szCs w:val="20"/>
        </w:rPr>
        <w:t>Zmiana postanowień zawartej umowy może nastąpić za zgodą obu stron w formie sporządzonego  na piśmie aneksu, który stanowić będzie  integralną część umowy;</w:t>
      </w:r>
    </w:p>
    <w:p w14:paraId="451D4B52" w14:textId="77777777" w:rsidR="00CC247B" w:rsidRPr="00C176B2" w:rsidRDefault="00CC247B" w:rsidP="00CC247B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176B2">
        <w:rPr>
          <w:rFonts w:ascii="Tahoma" w:hAnsi="Tahoma" w:cs="Tahoma"/>
          <w:sz w:val="20"/>
          <w:szCs w:val="20"/>
        </w:rPr>
        <w:t>Strona występująca o zmianę postanowień umowy zobowiązana jest do udokumentowania zaistnienia okoliczności, o których mowa w ust 1 litr.b litr.c;</w:t>
      </w:r>
      <w:r>
        <w:rPr>
          <w:rFonts w:ascii="Tahoma" w:hAnsi="Tahoma" w:cs="Tahoma"/>
          <w:sz w:val="20"/>
          <w:szCs w:val="20"/>
        </w:rPr>
        <w:t xml:space="preserve"> litr. d</w:t>
      </w:r>
    </w:p>
    <w:p w14:paraId="0FDF639B" w14:textId="77777777" w:rsidR="00CC247B" w:rsidRDefault="00CC247B" w:rsidP="00CC247B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176B2">
        <w:rPr>
          <w:rFonts w:ascii="Tahoma" w:hAnsi="Tahoma" w:cs="Tahoma"/>
          <w:sz w:val="20"/>
          <w:szCs w:val="20"/>
        </w:rPr>
        <w:t>Wniosek o zmianę postanowień umowy musi być wyrażony na piśmie.</w:t>
      </w:r>
    </w:p>
    <w:p w14:paraId="07FCEA7C" w14:textId="77777777" w:rsidR="00CC247B" w:rsidRDefault="00CC247B" w:rsidP="00CC247B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17EEB">
        <w:rPr>
          <w:rFonts w:ascii="Tahoma" w:hAnsi="Tahoma" w:cs="Tahoma"/>
          <w:sz w:val="20"/>
          <w:szCs w:val="20"/>
        </w:rPr>
        <w:t>Strony zastrzegają możliwość odstąpienia od niniejszej umowy, na podstawie jednostronnego</w:t>
      </w:r>
      <w:r>
        <w:rPr>
          <w:rFonts w:ascii="Tahoma" w:hAnsi="Tahoma" w:cs="Tahoma"/>
          <w:sz w:val="20"/>
          <w:szCs w:val="20"/>
        </w:rPr>
        <w:t xml:space="preserve">  </w:t>
      </w:r>
      <w:r w:rsidRPr="00C17EEB">
        <w:rPr>
          <w:rFonts w:ascii="Tahoma" w:hAnsi="Tahoma" w:cs="Tahoma"/>
          <w:sz w:val="20"/>
          <w:szCs w:val="20"/>
        </w:rPr>
        <w:t>oświadczenia woli w formie pisemnej, z przyczyn niezależnych od Wykonawcy i Zamawiającego</w:t>
      </w:r>
    </w:p>
    <w:p w14:paraId="296502BD" w14:textId="77777777" w:rsidR="00CC247B" w:rsidRPr="00C17EEB" w:rsidRDefault="00CC247B" w:rsidP="00CC247B">
      <w:pPr>
        <w:suppressAutoHyphens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3544E2BE" w14:textId="77777777" w:rsidR="00CC247B" w:rsidRDefault="00CC247B" w:rsidP="00CC247B">
      <w:pPr>
        <w:pStyle w:val="Akapitzlist"/>
        <w:tabs>
          <w:tab w:val="left" w:pos="2977"/>
        </w:tabs>
        <w:spacing w:after="0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7B4C8E">
        <w:rPr>
          <w:rFonts w:ascii="Tahoma" w:hAnsi="Tahoma" w:cs="Tahoma"/>
          <w:b/>
          <w:sz w:val="20"/>
          <w:szCs w:val="20"/>
        </w:rPr>
        <w:lastRenderedPageBreak/>
        <w:t xml:space="preserve">§ 9. </w:t>
      </w:r>
      <w:r>
        <w:rPr>
          <w:rFonts w:ascii="Tahoma" w:hAnsi="Tahoma" w:cs="Tahoma"/>
          <w:b/>
          <w:sz w:val="20"/>
          <w:szCs w:val="20"/>
        </w:rPr>
        <w:t>Klauzula Informacyjna</w:t>
      </w:r>
    </w:p>
    <w:p w14:paraId="2EBB5663" w14:textId="77777777" w:rsidR="00CC247B" w:rsidRPr="007B4C8E" w:rsidRDefault="00CC247B" w:rsidP="00CC247B">
      <w:pPr>
        <w:pStyle w:val="Akapitzlist"/>
        <w:tabs>
          <w:tab w:val="left" w:pos="2977"/>
        </w:tabs>
        <w:spacing w:after="0"/>
        <w:ind w:left="0"/>
        <w:jc w:val="center"/>
        <w:rPr>
          <w:rFonts w:ascii="Tahoma" w:hAnsi="Tahoma" w:cs="Tahoma"/>
          <w:b/>
          <w:sz w:val="20"/>
          <w:szCs w:val="20"/>
        </w:rPr>
      </w:pPr>
    </w:p>
    <w:p w14:paraId="63EDD2C1" w14:textId="77777777" w:rsidR="00CC247B" w:rsidRPr="00E6325F" w:rsidRDefault="00CC247B" w:rsidP="00CC247B">
      <w:pPr>
        <w:tabs>
          <w:tab w:val="left" w:pos="567"/>
          <w:tab w:val="left" w:pos="1134"/>
        </w:tabs>
        <w:spacing w:line="288" w:lineRule="auto"/>
        <w:contextualSpacing/>
        <w:jc w:val="both"/>
        <w:rPr>
          <w:rStyle w:val="st"/>
          <w:rFonts w:ascii="Tahoma" w:hAnsi="Tahoma" w:cs="Tahoma"/>
          <w:bCs/>
          <w:sz w:val="20"/>
          <w:szCs w:val="20"/>
        </w:rPr>
      </w:pPr>
      <w:r w:rsidRPr="007B4C8E">
        <w:rPr>
          <w:rFonts w:ascii="Tahoma" w:hAnsi="Tahoma" w:cs="Tahoma"/>
          <w:bCs/>
          <w:sz w:val="20"/>
          <w:szCs w:val="20"/>
        </w:rPr>
        <w:t xml:space="preserve">Na podstawie art.13 Rozporządzenia Parlamentu Europejskiego i Rady (UE) 2016/679 z dnia 27 kwietnia 2016 r. w sprawie ochrony osób fizycznych w związku z przetwarzaniem danych osobowych </w:t>
      </w:r>
      <w:r>
        <w:rPr>
          <w:rFonts w:ascii="Tahoma" w:hAnsi="Tahoma" w:cs="Tahoma"/>
          <w:bCs/>
          <w:sz w:val="20"/>
          <w:szCs w:val="20"/>
        </w:rPr>
        <w:br/>
      </w:r>
      <w:r w:rsidRPr="007B4C8E">
        <w:rPr>
          <w:rFonts w:ascii="Tahoma" w:hAnsi="Tahoma" w:cs="Tahoma"/>
          <w:bCs/>
          <w:sz w:val="20"/>
          <w:szCs w:val="20"/>
        </w:rPr>
        <w:t>i w sprawie swobodnego przepływ</w:t>
      </w:r>
      <w:r>
        <w:rPr>
          <w:rFonts w:ascii="Tahoma" w:hAnsi="Tahoma" w:cs="Tahoma"/>
          <w:bCs/>
          <w:sz w:val="20"/>
          <w:szCs w:val="20"/>
        </w:rPr>
        <w:t>u takich danych oraz uchylenia D</w:t>
      </w:r>
      <w:r w:rsidRPr="007B4C8E">
        <w:rPr>
          <w:rFonts w:ascii="Tahoma" w:hAnsi="Tahoma" w:cs="Tahoma"/>
          <w:bCs/>
          <w:sz w:val="20"/>
          <w:szCs w:val="20"/>
        </w:rPr>
        <w:t>yrektywy95/46/WE (ogólne rozporządzenie o ochronie danych), publ. Dz.Urz.UE L Nr 119,s.1informujemy, iż:</w:t>
      </w:r>
    </w:p>
    <w:p w14:paraId="35BB1832" w14:textId="77777777" w:rsidR="00CC247B" w:rsidRPr="00F244FF" w:rsidRDefault="00CC247B" w:rsidP="00CC247B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ahoma" w:hAnsi="Tahoma" w:cs="Tahoma"/>
          <w:bCs/>
          <w:sz w:val="20"/>
          <w:szCs w:val="20"/>
        </w:rPr>
      </w:pPr>
      <w:r w:rsidRPr="00E6325F">
        <w:rPr>
          <w:rFonts w:ascii="Tahoma" w:hAnsi="Tahoma" w:cs="Tahoma"/>
          <w:bCs/>
          <w:sz w:val="20"/>
          <w:szCs w:val="20"/>
        </w:rPr>
        <w:t xml:space="preserve">Administratorem </w:t>
      </w:r>
      <w:r>
        <w:rPr>
          <w:rFonts w:ascii="Tahoma" w:hAnsi="Tahoma" w:cs="Tahoma"/>
          <w:bCs/>
          <w:sz w:val="20"/>
          <w:szCs w:val="20"/>
        </w:rPr>
        <w:t>Pani/Pana danych osobowych jest</w:t>
      </w:r>
      <w:r w:rsidRPr="00F244FF">
        <w:rPr>
          <w:rFonts w:ascii="Tahoma" w:hAnsi="Tahoma" w:cs="Tahoma"/>
          <w:b/>
          <w:sz w:val="20"/>
          <w:szCs w:val="20"/>
        </w:rPr>
        <w:t xml:space="preserve"> </w:t>
      </w:r>
      <w:r w:rsidRPr="00F244FF">
        <w:rPr>
          <w:rFonts w:ascii="Tahoma" w:hAnsi="Tahoma" w:cs="Tahoma"/>
          <w:sz w:val="20"/>
          <w:szCs w:val="20"/>
        </w:rPr>
        <w:t>Zespół Szkół Ekonomicznych im Eugeniusza Kwiatkowskiego ul. Stefana Żeromskiego 8, 27 – 600 Sandomierz</w:t>
      </w:r>
      <w:r w:rsidRPr="00F244FF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tel. </w:t>
      </w:r>
      <w:r w:rsidRPr="00F244FF">
        <w:rPr>
          <w:rFonts w:ascii="Tahoma" w:eastAsia="Times New Roman" w:hAnsi="Tahoma" w:cs="Tahoma"/>
          <w:bCs/>
          <w:sz w:val="20"/>
          <w:szCs w:val="20"/>
          <w:lang w:eastAsia="pl-PL"/>
        </w:rPr>
        <w:t>(15) 8323541</w:t>
      </w:r>
      <w:r>
        <w:rPr>
          <w:rFonts w:ascii="Tahoma" w:eastAsia="Times New Roman" w:hAnsi="Tahoma" w:cs="Tahoma"/>
          <w:bCs/>
          <w:sz w:val="20"/>
          <w:szCs w:val="20"/>
          <w:lang w:eastAsia="pl-PL"/>
        </w:rPr>
        <w:t>.</w:t>
      </w:r>
    </w:p>
    <w:p w14:paraId="659C0716" w14:textId="77777777" w:rsidR="00CC247B" w:rsidRPr="00443F3C" w:rsidRDefault="00CC247B" w:rsidP="00CC247B">
      <w:pPr>
        <w:pStyle w:val="Akapitzlist"/>
        <w:numPr>
          <w:ilvl w:val="0"/>
          <w:numId w:val="9"/>
        </w:numPr>
        <w:tabs>
          <w:tab w:val="left" w:pos="567"/>
          <w:tab w:val="left" w:pos="1134"/>
        </w:tabs>
        <w:spacing w:line="288" w:lineRule="auto"/>
        <w:jc w:val="both"/>
        <w:rPr>
          <w:rStyle w:val="st"/>
          <w:rFonts w:ascii="Tahoma" w:hAnsi="Tahoma" w:cs="Tahoma"/>
          <w:bCs/>
          <w:sz w:val="20"/>
          <w:szCs w:val="20"/>
        </w:rPr>
      </w:pPr>
      <w:r w:rsidRPr="00E6325F">
        <w:rPr>
          <w:rFonts w:ascii="Tahoma" w:hAnsi="Tahoma" w:cs="Tahoma"/>
          <w:bCs/>
          <w:sz w:val="20"/>
          <w:szCs w:val="20"/>
        </w:rPr>
        <w:t>W sprawach z zakresu ochrony danych osobowych mogą Państwo kontaktować się z Inspektorem Ochrony Danych pod adresem e-mail:</w:t>
      </w:r>
      <w:hyperlink r:id="rId8" w:history="1">
        <w:r w:rsidRPr="00E6325F">
          <w:rPr>
            <w:rStyle w:val="Hipercze"/>
            <w:color w:val="auto"/>
          </w:rPr>
          <w:t>gradzinski@powiat.sandomierz.p</w:t>
        </w:r>
        <w:r w:rsidRPr="00443F3C">
          <w:rPr>
            <w:rStyle w:val="Hipercze"/>
            <w:color w:val="auto"/>
          </w:rPr>
          <w:t>l</w:t>
        </w:r>
      </w:hyperlink>
      <w:r w:rsidRPr="00443F3C">
        <w:t xml:space="preserve"> , tel. 15 644 10 10 wew. 320.</w:t>
      </w:r>
    </w:p>
    <w:p w14:paraId="2DC8B76D" w14:textId="77777777" w:rsidR="00CC247B" w:rsidRDefault="00CC247B" w:rsidP="00CC247B">
      <w:pPr>
        <w:pStyle w:val="Akapitzlist"/>
        <w:numPr>
          <w:ilvl w:val="0"/>
          <w:numId w:val="9"/>
        </w:numPr>
        <w:tabs>
          <w:tab w:val="left" w:pos="567"/>
          <w:tab w:val="left" w:pos="1134"/>
        </w:tabs>
        <w:spacing w:line="288" w:lineRule="auto"/>
        <w:jc w:val="both"/>
        <w:rPr>
          <w:rFonts w:ascii="Tahoma" w:hAnsi="Tahoma" w:cs="Tahoma"/>
          <w:bCs/>
          <w:sz w:val="20"/>
          <w:szCs w:val="20"/>
        </w:rPr>
      </w:pPr>
      <w:r w:rsidRPr="008C7BEE">
        <w:rPr>
          <w:rFonts w:ascii="Tahoma" w:hAnsi="Tahoma" w:cs="Tahoma"/>
          <w:bCs/>
          <w:sz w:val="20"/>
          <w:szCs w:val="20"/>
        </w:rPr>
        <w:t xml:space="preserve">Dane osobowe przetwarzane będą w celu realizacji </w:t>
      </w:r>
      <w:r w:rsidRPr="00211B78">
        <w:rPr>
          <w:rFonts w:ascii="Tahoma" w:hAnsi="Tahoma" w:cs="Tahoma"/>
          <w:bCs/>
          <w:sz w:val="20"/>
          <w:szCs w:val="20"/>
        </w:rPr>
        <w:t>umowy cywilnoprawnej.</w:t>
      </w:r>
    </w:p>
    <w:p w14:paraId="0831A1AC" w14:textId="77777777" w:rsidR="00CC247B" w:rsidRDefault="00CC247B" w:rsidP="00CC247B">
      <w:pPr>
        <w:pStyle w:val="Akapitzlist"/>
        <w:numPr>
          <w:ilvl w:val="0"/>
          <w:numId w:val="9"/>
        </w:numPr>
        <w:tabs>
          <w:tab w:val="left" w:pos="567"/>
          <w:tab w:val="left" w:pos="1134"/>
        </w:tabs>
        <w:spacing w:line="288" w:lineRule="auto"/>
        <w:jc w:val="both"/>
        <w:rPr>
          <w:rFonts w:ascii="Tahoma" w:hAnsi="Tahoma" w:cs="Tahoma"/>
          <w:bCs/>
          <w:sz w:val="20"/>
          <w:szCs w:val="20"/>
        </w:rPr>
      </w:pPr>
      <w:r w:rsidRPr="008C7BEE">
        <w:rPr>
          <w:rFonts w:ascii="Tahoma" w:hAnsi="Tahoma" w:cs="Tahoma"/>
          <w:bCs/>
          <w:sz w:val="20"/>
          <w:szCs w:val="20"/>
        </w:rPr>
        <w:t>Dane osobowe będą przetwarzane przez okres ni</w:t>
      </w:r>
      <w:r>
        <w:rPr>
          <w:rFonts w:ascii="Tahoma" w:hAnsi="Tahoma" w:cs="Tahoma"/>
          <w:bCs/>
          <w:sz w:val="20"/>
          <w:szCs w:val="20"/>
        </w:rPr>
        <w:t xml:space="preserve">ezbędny do realizacji ww. celu </w:t>
      </w:r>
      <w:r w:rsidRPr="008C7BEE">
        <w:rPr>
          <w:rFonts w:ascii="Tahoma" w:hAnsi="Tahoma" w:cs="Tahoma"/>
          <w:bCs/>
          <w:sz w:val="20"/>
          <w:szCs w:val="20"/>
        </w:rPr>
        <w:t>z uwzględnieniem okresów przechowywania określonych w przepisach odrębnych, w tym przepisów archiwalnych.</w:t>
      </w:r>
    </w:p>
    <w:p w14:paraId="73140B7D" w14:textId="77777777" w:rsidR="00CC247B" w:rsidRPr="0038493E" w:rsidRDefault="00CC247B" w:rsidP="00CC247B">
      <w:pPr>
        <w:pStyle w:val="Akapitzlist"/>
        <w:numPr>
          <w:ilvl w:val="0"/>
          <w:numId w:val="9"/>
        </w:numPr>
        <w:tabs>
          <w:tab w:val="left" w:pos="567"/>
          <w:tab w:val="left" w:pos="1134"/>
        </w:tabs>
        <w:spacing w:line="288" w:lineRule="auto"/>
        <w:jc w:val="both"/>
        <w:rPr>
          <w:rFonts w:ascii="Tahoma" w:hAnsi="Tahoma" w:cs="Tahoma"/>
          <w:bCs/>
          <w:sz w:val="20"/>
          <w:szCs w:val="20"/>
        </w:rPr>
      </w:pPr>
      <w:r w:rsidRPr="008C7BEE">
        <w:rPr>
          <w:rFonts w:ascii="Tahoma" w:hAnsi="Tahoma" w:cs="Tahoma"/>
          <w:bCs/>
          <w:sz w:val="20"/>
          <w:szCs w:val="20"/>
        </w:rPr>
        <w:t>Podstawą prawną przetwarzania danych jest art. 6 ust. 1 lit.b) ww. rozporządzenia.</w:t>
      </w:r>
    </w:p>
    <w:p w14:paraId="6309A99A" w14:textId="77777777" w:rsidR="00CC247B" w:rsidRPr="008C7BEE" w:rsidRDefault="00CC247B" w:rsidP="00CC247B">
      <w:pPr>
        <w:pStyle w:val="Akapitzlist"/>
        <w:numPr>
          <w:ilvl w:val="0"/>
          <w:numId w:val="9"/>
        </w:numPr>
        <w:tabs>
          <w:tab w:val="left" w:pos="567"/>
          <w:tab w:val="left" w:pos="1134"/>
        </w:tabs>
        <w:spacing w:line="288" w:lineRule="auto"/>
        <w:jc w:val="both"/>
        <w:rPr>
          <w:rFonts w:ascii="Tahoma" w:hAnsi="Tahoma" w:cs="Tahoma"/>
          <w:bCs/>
          <w:sz w:val="20"/>
          <w:szCs w:val="20"/>
        </w:rPr>
      </w:pPr>
      <w:r w:rsidRPr="008C7BEE">
        <w:rPr>
          <w:rFonts w:ascii="Tahoma" w:hAnsi="Tahoma" w:cs="Tahoma"/>
          <w:bCs/>
          <w:sz w:val="20"/>
          <w:szCs w:val="20"/>
        </w:rPr>
        <w:t>Odbiorcami Pani/Pana danych będą podmioty, które na podstawie zawartych umów przetwarzają  dane osobowe w imieniu Administratora. Osoba, której dane dotyczą ma prawo do:</w:t>
      </w:r>
    </w:p>
    <w:p w14:paraId="04BC6811" w14:textId="77777777" w:rsidR="00CC247B" w:rsidRPr="008C7BEE" w:rsidRDefault="00CC247B" w:rsidP="00CC247B">
      <w:pPr>
        <w:pStyle w:val="Akapitzlist"/>
        <w:numPr>
          <w:ilvl w:val="0"/>
          <w:numId w:val="10"/>
        </w:numPr>
        <w:tabs>
          <w:tab w:val="left" w:pos="567"/>
          <w:tab w:val="left" w:pos="1134"/>
        </w:tabs>
        <w:spacing w:line="288" w:lineRule="auto"/>
        <w:jc w:val="both"/>
        <w:rPr>
          <w:rFonts w:ascii="Tahoma" w:hAnsi="Tahoma" w:cs="Tahoma"/>
          <w:bCs/>
          <w:sz w:val="20"/>
          <w:szCs w:val="20"/>
        </w:rPr>
      </w:pPr>
      <w:r w:rsidRPr="008C7BEE">
        <w:rPr>
          <w:rFonts w:ascii="Tahoma" w:hAnsi="Tahoma" w:cs="Tahoma"/>
          <w:bCs/>
          <w:sz w:val="20"/>
          <w:szCs w:val="20"/>
        </w:rPr>
        <w:t>dostępu do treści swoich danych oraz możliwości ich poprawian</w:t>
      </w:r>
      <w:r>
        <w:rPr>
          <w:rFonts w:ascii="Tahoma" w:hAnsi="Tahoma" w:cs="Tahoma"/>
          <w:bCs/>
          <w:sz w:val="20"/>
          <w:szCs w:val="20"/>
        </w:rPr>
        <w:t xml:space="preserve">ia, sprostowania, ograniczenia </w:t>
      </w:r>
      <w:r w:rsidRPr="008C7BEE">
        <w:rPr>
          <w:rFonts w:ascii="Tahoma" w:hAnsi="Tahoma" w:cs="Tahoma"/>
          <w:bCs/>
          <w:sz w:val="20"/>
          <w:szCs w:val="20"/>
        </w:rPr>
        <w:t>przetwarzania oraz przenoszenia swoich danych, a także – w przypadkach przewidzianych prawem – prawo do usunięcia danych i prawo do  wniesienia  sprzeciwu wobec przetwarzania Państwa danych.</w:t>
      </w:r>
    </w:p>
    <w:p w14:paraId="4AF115F6" w14:textId="77777777" w:rsidR="00CC247B" w:rsidRPr="008C7BEE" w:rsidRDefault="00CC247B" w:rsidP="00CC247B">
      <w:pPr>
        <w:pStyle w:val="Akapitzlist"/>
        <w:numPr>
          <w:ilvl w:val="0"/>
          <w:numId w:val="10"/>
        </w:numPr>
        <w:tabs>
          <w:tab w:val="left" w:pos="567"/>
          <w:tab w:val="left" w:pos="1134"/>
        </w:tabs>
        <w:spacing w:line="288" w:lineRule="auto"/>
        <w:jc w:val="both"/>
        <w:rPr>
          <w:rFonts w:ascii="Tahoma" w:hAnsi="Tahoma" w:cs="Tahoma"/>
          <w:bCs/>
          <w:sz w:val="20"/>
          <w:szCs w:val="20"/>
        </w:rPr>
      </w:pPr>
      <w:r w:rsidRPr="008C7BEE">
        <w:rPr>
          <w:rFonts w:ascii="Tahoma" w:hAnsi="Tahoma" w:cs="Tahoma"/>
          <w:bCs/>
          <w:sz w:val="20"/>
          <w:szCs w:val="20"/>
        </w:rPr>
        <w:t>wniesienia skargi do organu nadzorczeg</w:t>
      </w:r>
      <w:r>
        <w:rPr>
          <w:rFonts w:ascii="Tahoma" w:hAnsi="Tahoma" w:cs="Tahoma"/>
          <w:bCs/>
          <w:sz w:val="20"/>
          <w:szCs w:val="20"/>
        </w:rPr>
        <w:t>o w przypadku gdy przetwarzanie</w:t>
      </w:r>
      <w:r w:rsidRPr="008C7BEE">
        <w:rPr>
          <w:rFonts w:ascii="Tahoma" w:hAnsi="Tahoma" w:cs="Tahoma"/>
          <w:bCs/>
          <w:sz w:val="20"/>
          <w:szCs w:val="20"/>
        </w:rPr>
        <w:t xml:space="preserve"> danych odbywa się </w:t>
      </w:r>
      <w:r w:rsidRPr="008C7BEE">
        <w:rPr>
          <w:rFonts w:ascii="Tahoma" w:hAnsi="Tahoma" w:cs="Tahoma"/>
          <w:bCs/>
          <w:sz w:val="20"/>
          <w:szCs w:val="20"/>
        </w:rPr>
        <w:br/>
        <w:t>z na</w:t>
      </w:r>
      <w:r>
        <w:rPr>
          <w:rFonts w:ascii="Tahoma" w:hAnsi="Tahoma" w:cs="Tahoma"/>
          <w:bCs/>
          <w:sz w:val="20"/>
          <w:szCs w:val="20"/>
        </w:rPr>
        <w:t xml:space="preserve">ruszeniem przepisów powyższego </w:t>
      </w:r>
      <w:r w:rsidRPr="008C7BEE">
        <w:rPr>
          <w:rFonts w:ascii="Tahoma" w:hAnsi="Tahoma" w:cs="Tahoma"/>
          <w:bCs/>
          <w:sz w:val="20"/>
          <w:szCs w:val="20"/>
        </w:rPr>
        <w:t>rozporządzenia tj. Prezesa Urzędu Ochrony Danych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Pr="008C7BEE">
        <w:rPr>
          <w:rFonts w:ascii="Tahoma" w:hAnsi="Tahoma" w:cs="Tahoma"/>
          <w:bCs/>
          <w:sz w:val="20"/>
          <w:szCs w:val="20"/>
        </w:rPr>
        <w:t>Osobowych, ul. Stawki 2, 00 -193 Warszawa.</w:t>
      </w:r>
    </w:p>
    <w:p w14:paraId="1DE46AA4" w14:textId="77777777" w:rsidR="00CC247B" w:rsidRPr="007B4C8E" w:rsidRDefault="00CC247B" w:rsidP="00CC247B">
      <w:pPr>
        <w:tabs>
          <w:tab w:val="left" w:pos="567"/>
          <w:tab w:val="left" w:pos="1134"/>
        </w:tabs>
        <w:spacing w:line="288" w:lineRule="auto"/>
        <w:ind w:left="284"/>
        <w:contextualSpacing/>
        <w:jc w:val="both"/>
        <w:rPr>
          <w:rFonts w:ascii="Tahoma" w:hAnsi="Tahoma" w:cs="Tahoma"/>
          <w:bCs/>
          <w:sz w:val="20"/>
          <w:szCs w:val="20"/>
        </w:rPr>
      </w:pPr>
      <w:r w:rsidRPr="007B4C8E">
        <w:rPr>
          <w:rFonts w:ascii="Tahoma" w:hAnsi="Tahoma" w:cs="Tahoma"/>
          <w:bCs/>
          <w:sz w:val="20"/>
          <w:szCs w:val="20"/>
        </w:rPr>
        <w:t xml:space="preserve">Podanie danych osobowych jest warunkiem zawarcia </w:t>
      </w:r>
      <w:r w:rsidRPr="00211B78">
        <w:rPr>
          <w:rFonts w:ascii="Tahoma" w:hAnsi="Tahoma" w:cs="Tahoma"/>
          <w:bCs/>
          <w:sz w:val="20"/>
          <w:szCs w:val="20"/>
        </w:rPr>
        <w:t>umowy cywilnoprawnej.</w:t>
      </w:r>
      <w:r w:rsidRPr="007B4C8E">
        <w:rPr>
          <w:rFonts w:ascii="Tahoma" w:hAnsi="Tahoma" w:cs="Tahoma"/>
          <w:bCs/>
          <w:sz w:val="20"/>
          <w:szCs w:val="20"/>
        </w:rPr>
        <w:t xml:space="preserve"> Osoba, które</w:t>
      </w:r>
      <w:r>
        <w:rPr>
          <w:rFonts w:ascii="Tahoma" w:hAnsi="Tahoma" w:cs="Tahoma"/>
          <w:bCs/>
          <w:sz w:val="20"/>
          <w:szCs w:val="20"/>
        </w:rPr>
        <w:t>j dane dotyczą jest zobowiązana</w:t>
      </w:r>
      <w:r w:rsidRPr="007B4C8E">
        <w:rPr>
          <w:rFonts w:ascii="Tahoma" w:hAnsi="Tahoma" w:cs="Tahoma"/>
          <w:bCs/>
          <w:sz w:val="20"/>
          <w:szCs w:val="20"/>
        </w:rPr>
        <w:t xml:space="preserve"> do ich podania. Konsekwencją niepodania danych osobowych jest brak  możliwości zawarcia umowy.</w:t>
      </w:r>
    </w:p>
    <w:p w14:paraId="5EDBDB1C" w14:textId="77777777" w:rsidR="00CC247B" w:rsidRDefault="00CC247B" w:rsidP="00CC247B">
      <w:pPr>
        <w:tabs>
          <w:tab w:val="left" w:pos="567"/>
          <w:tab w:val="left" w:pos="1134"/>
        </w:tabs>
        <w:spacing w:after="0" w:line="288" w:lineRule="auto"/>
        <w:ind w:left="284"/>
        <w:contextualSpacing/>
        <w:jc w:val="both"/>
        <w:rPr>
          <w:rFonts w:ascii="Tahoma" w:hAnsi="Tahoma" w:cs="Tahoma"/>
          <w:bCs/>
          <w:sz w:val="20"/>
          <w:szCs w:val="20"/>
        </w:rPr>
      </w:pPr>
      <w:r w:rsidRPr="007B4C8E">
        <w:rPr>
          <w:rFonts w:ascii="Tahoma" w:hAnsi="Tahoma" w:cs="Tahoma"/>
          <w:bCs/>
          <w:sz w:val="20"/>
          <w:szCs w:val="20"/>
        </w:rPr>
        <w:t xml:space="preserve">Ponadto informujemy, iż w związku z przetwarzaniem </w:t>
      </w:r>
      <w:r>
        <w:rPr>
          <w:rFonts w:ascii="Tahoma" w:hAnsi="Tahoma" w:cs="Tahoma"/>
          <w:bCs/>
          <w:sz w:val="20"/>
          <w:szCs w:val="20"/>
        </w:rPr>
        <w:t>Pani/Pana danych osobowych nie</w:t>
      </w:r>
      <w:r w:rsidRPr="007B4C8E">
        <w:rPr>
          <w:rFonts w:ascii="Tahoma" w:hAnsi="Tahoma" w:cs="Tahoma"/>
          <w:bCs/>
          <w:sz w:val="20"/>
          <w:szCs w:val="20"/>
        </w:rPr>
        <w:t xml:space="preserve"> podlega Pan/Pani decyzjom, </w:t>
      </w:r>
      <w:r>
        <w:rPr>
          <w:rFonts w:ascii="Tahoma" w:hAnsi="Tahoma" w:cs="Tahoma"/>
          <w:bCs/>
          <w:sz w:val="20"/>
          <w:szCs w:val="20"/>
        </w:rPr>
        <w:t>które się opierają wyłącznie na</w:t>
      </w:r>
      <w:r w:rsidRPr="007B4C8E">
        <w:rPr>
          <w:rFonts w:ascii="Tahoma" w:hAnsi="Tahoma" w:cs="Tahoma"/>
          <w:bCs/>
          <w:sz w:val="20"/>
          <w:szCs w:val="20"/>
        </w:rPr>
        <w:t xml:space="preserve"> zautomatyzowanym przetwarzaniu, w tym profilowaniu, o czym stanowi art. 22 ogólnego rozporządzenia o ochronie danych osobowych</w:t>
      </w:r>
    </w:p>
    <w:p w14:paraId="3371B097" w14:textId="77777777" w:rsidR="00CC247B" w:rsidRPr="007B4C8E" w:rsidRDefault="00CC247B" w:rsidP="00CC247B">
      <w:pPr>
        <w:tabs>
          <w:tab w:val="left" w:pos="567"/>
          <w:tab w:val="left" w:pos="1134"/>
        </w:tabs>
        <w:spacing w:after="0" w:line="288" w:lineRule="auto"/>
        <w:contextualSpacing/>
        <w:jc w:val="both"/>
        <w:rPr>
          <w:rFonts w:ascii="Tahoma" w:hAnsi="Tahoma" w:cs="Tahoma"/>
          <w:bCs/>
          <w:sz w:val="20"/>
          <w:szCs w:val="20"/>
        </w:rPr>
      </w:pPr>
    </w:p>
    <w:p w14:paraId="2B906E84" w14:textId="77777777" w:rsidR="00CC247B" w:rsidRPr="007B4C8E" w:rsidRDefault="00CC247B" w:rsidP="00CC247B">
      <w:pPr>
        <w:pStyle w:val="Akapitzlist"/>
        <w:tabs>
          <w:tab w:val="left" w:pos="2977"/>
        </w:tabs>
        <w:spacing w:after="0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7B4C8E">
        <w:rPr>
          <w:rFonts w:ascii="Tahoma" w:hAnsi="Tahoma" w:cs="Tahoma"/>
          <w:b/>
          <w:sz w:val="20"/>
          <w:szCs w:val="20"/>
        </w:rPr>
        <w:t>§ 10. Postanowienia końcowe</w:t>
      </w:r>
    </w:p>
    <w:p w14:paraId="5EEC99BD" w14:textId="77777777" w:rsidR="00CC247B" w:rsidRPr="007B4C8E" w:rsidRDefault="00CC247B" w:rsidP="00CC247B">
      <w:pPr>
        <w:pStyle w:val="Akapitzlist"/>
        <w:tabs>
          <w:tab w:val="left" w:pos="2977"/>
        </w:tabs>
        <w:spacing w:after="0"/>
        <w:ind w:left="0"/>
        <w:jc w:val="center"/>
        <w:rPr>
          <w:rFonts w:ascii="Tahoma" w:hAnsi="Tahoma" w:cs="Tahoma"/>
          <w:b/>
          <w:sz w:val="20"/>
          <w:szCs w:val="20"/>
        </w:rPr>
      </w:pPr>
    </w:p>
    <w:p w14:paraId="35D2D50E" w14:textId="77777777" w:rsidR="00CC247B" w:rsidRPr="007B4C8E" w:rsidRDefault="00CC247B" w:rsidP="00CC247B">
      <w:pPr>
        <w:pStyle w:val="Akapitzlist"/>
        <w:numPr>
          <w:ilvl w:val="0"/>
          <w:numId w:val="11"/>
        </w:numPr>
        <w:tabs>
          <w:tab w:val="left" w:pos="2977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7B4C8E">
        <w:rPr>
          <w:rFonts w:ascii="Tahoma" w:hAnsi="Tahoma" w:cs="Tahoma"/>
          <w:sz w:val="20"/>
          <w:szCs w:val="20"/>
        </w:rPr>
        <w:t>W sprawach nieuregulowanych postan</w:t>
      </w:r>
      <w:r>
        <w:rPr>
          <w:rFonts w:ascii="Tahoma" w:hAnsi="Tahoma" w:cs="Tahoma"/>
          <w:sz w:val="20"/>
          <w:szCs w:val="20"/>
        </w:rPr>
        <w:t>owieniami niniejszej umowy mają</w:t>
      </w:r>
      <w:r w:rsidRPr="007B4C8E">
        <w:rPr>
          <w:rFonts w:ascii="Tahoma" w:hAnsi="Tahoma" w:cs="Tahoma"/>
          <w:sz w:val="20"/>
          <w:szCs w:val="20"/>
        </w:rPr>
        <w:t xml:space="preserve"> zastosowanie przepisy Kodeksu Cywilnego.</w:t>
      </w:r>
    </w:p>
    <w:p w14:paraId="74445B6A" w14:textId="77777777" w:rsidR="00CC247B" w:rsidRPr="007B4C8E" w:rsidRDefault="00CC247B" w:rsidP="00CC247B">
      <w:pPr>
        <w:pStyle w:val="Akapitzlist"/>
        <w:numPr>
          <w:ilvl w:val="0"/>
          <w:numId w:val="11"/>
        </w:numPr>
        <w:tabs>
          <w:tab w:val="left" w:pos="2977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7B4C8E">
        <w:rPr>
          <w:rFonts w:ascii="Tahoma" w:hAnsi="Tahoma" w:cs="Tahoma"/>
          <w:sz w:val="20"/>
          <w:szCs w:val="20"/>
        </w:rPr>
        <w:t>Spory powstałe na tle stosowania niniejszej umowy, strony poddają pod rozstrzygnięcie Sądu powszechnego właściwego dla Zamawiającego.</w:t>
      </w:r>
    </w:p>
    <w:p w14:paraId="7D73EFD5" w14:textId="77777777" w:rsidR="00CC247B" w:rsidRPr="007B4C8E" w:rsidRDefault="00CC247B" w:rsidP="00CC247B">
      <w:pPr>
        <w:pStyle w:val="Akapitzlist"/>
        <w:numPr>
          <w:ilvl w:val="0"/>
          <w:numId w:val="11"/>
        </w:numPr>
        <w:tabs>
          <w:tab w:val="left" w:pos="2977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Umowę sporządzono w czterech</w:t>
      </w:r>
      <w:r w:rsidRPr="007B4C8E">
        <w:rPr>
          <w:rFonts w:ascii="Tahoma" w:hAnsi="Tahoma" w:cs="Tahoma"/>
          <w:sz w:val="20"/>
          <w:szCs w:val="20"/>
        </w:rPr>
        <w:t xml:space="preserve"> jednobrzmiących egzemplarzach, 1 egz</w:t>
      </w:r>
      <w:r>
        <w:rPr>
          <w:rFonts w:ascii="Tahoma" w:hAnsi="Tahoma" w:cs="Tahoma"/>
          <w:sz w:val="20"/>
          <w:szCs w:val="20"/>
        </w:rPr>
        <w:t>emplarz</w:t>
      </w:r>
      <w:r w:rsidRPr="007B4C8E">
        <w:rPr>
          <w:rFonts w:ascii="Tahoma" w:hAnsi="Tahoma" w:cs="Tahoma"/>
          <w:sz w:val="20"/>
          <w:szCs w:val="20"/>
        </w:rPr>
        <w:t xml:space="preserve"> dla Wykonawcy</w:t>
      </w:r>
      <w:r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br/>
      </w:r>
      <w:r w:rsidRPr="00211B78">
        <w:rPr>
          <w:rFonts w:ascii="Tahoma" w:hAnsi="Tahoma" w:cs="Tahoma"/>
          <w:sz w:val="20"/>
          <w:szCs w:val="20"/>
        </w:rPr>
        <w:t>a 3</w:t>
      </w:r>
      <w:r w:rsidRPr="007B4C8E">
        <w:rPr>
          <w:rFonts w:ascii="Tahoma" w:hAnsi="Tahoma" w:cs="Tahoma"/>
          <w:sz w:val="20"/>
          <w:szCs w:val="20"/>
        </w:rPr>
        <w:t xml:space="preserve"> dla Zamawiającego.</w:t>
      </w:r>
    </w:p>
    <w:p w14:paraId="63C4C82C" w14:textId="77777777" w:rsidR="00CC247B" w:rsidRPr="007B4C8E" w:rsidRDefault="00CC247B" w:rsidP="00CC247B">
      <w:pPr>
        <w:pStyle w:val="Akapitzlist"/>
        <w:tabs>
          <w:tab w:val="left" w:pos="2977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14:paraId="0641E4EC" w14:textId="77777777" w:rsidR="00CC247B" w:rsidRDefault="00CC247B" w:rsidP="00CC247B">
      <w:pPr>
        <w:pStyle w:val="Akapitzlist"/>
        <w:tabs>
          <w:tab w:val="left" w:pos="2977"/>
        </w:tabs>
        <w:spacing w:after="0"/>
        <w:ind w:left="0"/>
        <w:jc w:val="both"/>
        <w:rPr>
          <w:rFonts w:ascii="Tahoma" w:hAnsi="Tahoma" w:cs="Tahoma"/>
          <w:b/>
          <w:sz w:val="20"/>
          <w:szCs w:val="20"/>
        </w:rPr>
      </w:pPr>
    </w:p>
    <w:p w14:paraId="28F7F4CC" w14:textId="77777777" w:rsidR="00CC247B" w:rsidRPr="007B4C8E" w:rsidRDefault="00CC247B" w:rsidP="00CC247B">
      <w:pPr>
        <w:pStyle w:val="Akapitzlist"/>
        <w:tabs>
          <w:tab w:val="left" w:pos="2977"/>
        </w:tabs>
        <w:spacing w:after="0"/>
        <w:ind w:left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</w:t>
      </w:r>
      <w:r w:rsidRPr="007B4C8E">
        <w:rPr>
          <w:rFonts w:ascii="Tahoma" w:hAnsi="Tahoma" w:cs="Tahoma"/>
          <w:b/>
          <w:sz w:val="20"/>
          <w:szCs w:val="20"/>
        </w:rPr>
        <w:t>ZAMAWIAJĄCY:                                                                          WYKONAWCA:</w:t>
      </w:r>
    </w:p>
    <w:p w14:paraId="4B76FF64" w14:textId="77777777" w:rsidR="00CC247B" w:rsidRPr="007B4C8E" w:rsidRDefault="00CC247B" w:rsidP="00CC247B">
      <w:pPr>
        <w:pStyle w:val="Akapitzlist"/>
        <w:tabs>
          <w:tab w:val="left" w:pos="2977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14:paraId="2F306B88" w14:textId="77777777" w:rsidR="00CC247B" w:rsidRPr="007B4C8E" w:rsidRDefault="00CC247B" w:rsidP="00CC247B">
      <w:pPr>
        <w:pStyle w:val="Akapitzlist"/>
        <w:tabs>
          <w:tab w:val="left" w:pos="2977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14:paraId="6F9A0FD4" w14:textId="77777777" w:rsidR="00CC247B" w:rsidRPr="004D2786" w:rsidRDefault="00CC247B" w:rsidP="00CC247B">
      <w:pPr>
        <w:pStyle w:val="Akapitzlist"/>
        <w:tabs>
          <w:tab w:val="left" w:pos="2977"/>
        </w:tabs>
        <w:spacing w:after="0"/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4D2786">
        <w:rPr>
          <w:rFonts w:ascii="Tahoma" w:hAnsi="Tahoma" w:cs="Tahoma"/>
          <w:b/>
          <w:bCs/>
          <w:sz w:val="20"/>
          <w:szCs w:val="20"/>
        </w:rPr>
        <w:t>Załącznik  do umowy:</w:t>
      </w:r>
    </w:p>
    <w:p w14:paraId="045E268A" w14:textId="77777777" w:rsidR="00CC247B" w:rsidRDefault="00CC247B" w:rsidP="00CC247B">
      <w:pPr>
        <w:pStyle w:val="Akapitzlist"/>
        <w:tabs>
          <w:tab w:val="left" w:pos="2977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Oferta,</w:t>
      </w:r>
    </w:p>
    <w:p w14:paraId="2AF92C9D" w14:textId="77777777" w:rsidR="00CC247B" w:rsidRDefault="00CC247B" w:rsidP="00CC247B">
      <w:pPr>
        <w:pStyle w:val="Akapitzlist"/>
        <w:tabs>
          <w:tab w:val="left" w:pos="2977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- Protokół postepowania o udzielenie zamówienia,</w:t>
      </w:r>
    </w:p>
    <w:p w14:paraId="34314A85" w14:textId="77777777" w:rsidR="00CC247B" w:rsidRPr="007B4C8E" w:rsidRDefault="00CC247B" w:rsidP="00CC247B">
      <w:pPr>
        <w:pStyle w:val="Akapitzlist"/>
        <w:tabs>
          <w:tab w:val="left" w:pos="2977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Protokół odbioru.</w:t>
      </w:r>
    </w:p>
    <w:p w14:paraId="2426678D" w14:textId="77777777" w:rsidR="007B4C8E" w:rsidRPr="007B4C8E" w:rsidRDefault="007B4C8E" w:rsidP="007B4C8E">
      <w:pPr>
        <w:pStyle w:val="Akapitzlist"/>
        <w:tabs>
          <w:tab w:val="left" w:pos="2977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sectPr w:rsidR="007B4C8E" w:rsidRPr="007B4C8E" w:rsidSect="001A2043">
      <w:headerReference w:type="default" r:id="rId9"/>
      <w:footerReference w:type="default" r:id="rId10"/>
      <w:pgSz w:w="11906" w:h="16838" w:code="9"/>
      <w:pgMar w:top="1418" w:right="1418" w:bottom="1134" w:left="1418" w:header="2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9F97B" w14:textId="77777777" w:rsidR="00B34FFE" w:rsidRDefault="00B34FFE" w:rsidP="00763DC2">
      <w:pPr>
        <w:spacing w:after="0" w:line="240" w:lineRule="auto"/>
      </w:pPr>
      <w:r>
        <w:separator/>
      </w:r>
    </w:p>
  </w:endnote>
  <w:endnote w:type="continuationSeparator" w:id="0">
    <w:p w14:paraId="631C9CCD" w14:textId="77777777" w:rsidR="00B34FFE" w:rsidRDefault="00B34FFE" w:rsidP="00763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21840" w14:textId="77777777" w:rsidR="006007E2" w:rsidRDefault="00F80840" w:rsidP="005B5417">
    <w:pPr>
      <w:pStyle w:val="Stopka"/>
      <w:jc w:val="center"/>
      <w:rPr>
        <w:rFonts w:ascii="Tahoma" w:hAnsi="Tahoma" w:cs="Tahoma"/>
        <w:bCs/>
        <w:noProof/>
        <w:sz w:val="18"/>
        <w:szCs w:val="18"/>
        <w:lang w:eastAsia="pl-PL"/>
      </w:rPr>
    </w:pPr>
    <w:r>
      <w:rPr>
        <w:rFonts w:ascii="Tahoma" w:hAnsi="Tahoma" w:cs="Tahoma"/>
        <w:b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FE2BAB" wp14:editId="4DDE1CDB">
              <wp:simplePos x="0" y="0"/>
              <wp:positionH relativeFrom="column">
                <wp:posOffset>-924560</wp:posOffset>
              </wp:positionH>
              <wp:positionV relativeFrom="paragraph">
                <wp:posOffset>63500</wp:posOffset>
              </wp:positionV>
              <wp:extent cx="7704455" cy="23495"/>
              <wp:effectExtent l="0" t="0" r="10795" b="33655"/>
              <wp:wrapNone/>
              <wp:docPr id="8" name="Łącznik prostoliniow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704455" cy="2349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ECCC0C" id="Łącznik prostoliniowy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72.8pt,5pt" to="533.8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" strokecolor="#5b9bd5 [3204]" strokeweight=".5pt">
              <v:stroke joinstyle="miter"/>
              <o:lock v:ext="edit" shapetype="f"/>
            </v:line>
          </w:pict>
        </mc:Fallback>
      </mc:AlternateContent>
    </w:r>
  </w:p>
  <w:p w14:paraId="3EDB490B" w14:textId="77777777" w:rsidR="00D5600A" w:rsidRPr="00D948F7" w:rsidRDefault="00D5600A" w:rsidP="00D5600A">
    <w:pPr>
      <w:tabs>
        <w:tab w:val="center" w:pos="4536"/>
        <w:tab w:val="right" w:pos="9072"/>
      </w:tabs>
      <w:spacing w:after="0" w:line="240" w:lineRule="auto"/>
      <w:ind w:left="720"/>
      <w:rPr>
        <w:rFonts w:ascii="Tahoma" w:hAnsi="Tahoma" w:cs="Tahoma"/>
        <w:b/>
        <w:sz w:val="16"/>
        <w:szCs w:val="16"/>
      </w:rPr>
    </w:pPr>
  </w:p>
  <w:p w14:paraId="23749996" w14:textId="73B7C415" w:rsidR="002B5053" w:rsidRPr="002B5053" w:rsidRDefault="002B5053" w:rsidP="002B5053">
    <w:pPr>
      <w:tabs>
        <w:tab w:val="center" w:pos="4536"/>
        <w:tab w:val="right" w:pos="9072"/>
      </w:tabs>
      <w:spacing w:after="0" w:line="240" w:lineRule="auto"/>
      <w:jc w:val="center"/>
      <w:rPr>
        <w:rFonts w:ascii="Tahoma" w:hAnsi="Tahoma" w:cs="Tahoma"/>
        <w:b/>
        <w:bCs/>
        <w:noProof/>
        <w:sz w:val="18"/>
        <w:szCs w:val="18"/>
        <w:lang w:eastAsia="pl-PL"/>
      </w:rPr>
    </w:pPr>
    <w:bookmarkStart w:id="8" w:name="_Hlk56018018"/>
    <w:r w:rsidRPr="002B5053">
      <w:rPr>
        <w:rFonts w:ascii="Tahoma" w:hAnsi="Tahoma" w:cs="Tahoma"/>
        <w:bCs/>
        <w:noProof/>
        <w:sz w:val="18"/>
        <w:szCs w:val="18"/>
        <w:lang w:eastAsia="pl-PL"/>
      </w:rPr>
      <w:t>Projekt realizowany przez Powiat Sandomierski/</w:t>
    </w:r>
    <w:r w:rsidRPr="002B5053">
      <w:rPr>
        <w:rFonts w:ascii="Times New Roman" w:hAnsi="Times New Roman"/>
        <w:b/>
      </w:rPr>
      <w:t xml:space="preserve"> </w:t>
    </w:r>
    <w:r w:rsidRPr="002B5053">
      <w:rPr>
        <w:rFonts w:ascii="Tahoma" w:hAnsi="Tahoma" w:cs="Tahoma"/>
        <w:noProof/>
        <w:sz w:val="18"/>
        <w:szCs w:val="18"/>
        <w:lang w:eastAsia="pl-PL"/>
      </w:rPr>
      <w:t xml:space="preserve">Zespół Szkół Ekonomicznych im Eugeniusza Kwiatkowskiego  </w:t>
    </w:r>
    <w:r w:rsidR="00411436">
      <w:rPr>
        <w:rFonts w:ascii="Tahoma" w:hAnsi="Tahoma" w:cs="Tahoma"/>
        <w:noProof/>
        <w:sz w:val="18"/>
        <w:szCs w:val="18"/>
        <w:lang w:eastAsia="pl-PL"/>
      </w:rPr>
      <w:br/>
    </w:r>
    <w:r w:rsidRPr="002B5053">
      <w:rPr>
        <w:rFonts w:ascii="Tahoma" w:hAnsi="Tahoma" w:cs="Tahoma"/>
        <w:noProof/>
        <w:sz w:val="18"/>
        <w:szCs w:val="18"/>
        <w:lang w:eastAsia="pl-PL"/>
      </w:rPr>
      <w:t>w Sandomierzu</w:t>
    </w:r>
    <w:r w:rsidRPr="002B5053">
      <w:rPr>
        <w:rFonts w:ascii="Tahoma" w:hAnsi="Tahoma" w:cs="Tahoma"/>
        <w:bCs/>
        <w:noProof/>
        <w:sz w:val="18"/>
        <w:szCs w:val="18"/>
        <w:lang w:eastAsia="pl-PL"/>
      </w:rPr>
      <w:t xml:space="preserve"> na podstawie umowy z UMWŚ w ramach FESW 2021-2027</w:t>
    </w:r>
  </w:p>
  <w:bookmarkEnd w:id="8"/>
  <w:p w14:paraId="4B34C6CA" w14:textId="77777777" w:rsidR="002B5053" w:rsidRPr="002B5053" w:rsidRDefault="002B5053" w:rsidP="002B5053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4"/>
        <w:szCs w:val="20"/>
        <w:lang w:eastAsia="pl-PL"/>
      </w:rPr>
    </w:pPr>
  </w:p>
  <w:p w14:paraId="7D8E0B20" w14:textId="77777777" w:rsidR="00533B27" w:rsidRPr="00533B27" w:rsidRDefault="00533B27" w:rsidP="00D5600A">
    <w:pPr>
      <w:pStyle w:val="Stopka"/>
      <w:ind w:left="720"/>
      <w:rPr>
        <w:rFonts w:ascii="Tahoma" w:hAnsi="Tahoma" w:cs="Tahoma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FFEA1" w14:textId="77777777" w:rsidR="00B34FFE" w:rsidRDefault="00B34FFE" w:rsidP="00763DC2">
      <w:pPr>
        <w:spacing w:after="0" w:line="240" w:lineRule="auto"/>
      </w:pPr>
      <w:r>
        <w:separator/>
      </w:r>
    </w:p>
  </w:footnote>
  <w:footnote w:type="continuationSeparator" w:id="0">
    <w:p w14:paraId="576267D1" w14:textId="77777777" w:rsidR="00B34FFE" w:rsidRDefault="00B34FFE" w:rsidP="00763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B7F57" w14:textId="7A2BDAF7" w:rsidR="00F03F4E" w:rsidRPr="002B5053" w:rsidRDefault="002B5053" w:rsidP="002B5053">
    <w:pPr>
      <w:pStyle w:val="Nagwek"/>
    </w:pPr>
    <w:r w:rsidRPr="002B5053">
      <w:rPr>
        <w:rFonts w:ascii="Tahoma" w:eastAsia="Times New Roman" w:hAnsi="Tahoma" w:cs="Tahoma"/>
        <w:noProof/>
        <w:sz w:val="20"/>
        <w:szCs w:val="20"/>
        <w:lang w:eastAsia="pl-PL"/>
      </w:rPr>
      <w:drawing>
        <wp:inline distT="0" distB="0" distL="0" distR="0" wp14:anchorId="7F7C2DFD" wp14:editId="1B9E0EE3">
          <wp:extent cx="5759450" cy="450215"/>
          <wp:effectExtent l="0" t="0" r="0" b="6985"/>
          <wp:docPr id="1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tawienie znaków tj.: &#10;Znak marki Fundusze Europejskie dla Świętokrzyskiego, &#10;Znak barw Rzeczpospolitej Polskiej, Znak UE, Znak województwa świętokrzy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B5599"/>
    <w:multiLevelType w:val="hybridMultilevel"/>
    <w:tmpl w:val="CE727A2A"/>
    <w:lvl w:ilvl="0" w:tplc="E4D2CFF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C4894"/>
    <w:multiLevelType w:val="multilevel"/>
    <w:tmpl w:val="1716E7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379745C"/>
    <w:multiLevelType w:val="multilevel"/>
    <w:tmpl w:val="B14C481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51640C"/>
    <w:multiLevelType w:val="hybridMultilevel"/>
    <w:tmpl w:val="1FA678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973F55"/>
    <w:multiLevelType w:val="hybridMultilevel"/>
    <w:tmpl w:val="A462ED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FF658B"/>
    <w:multiLevelType w:val="hybridMultilevel"/>
    <w:tmpl w:val="9392F4E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F62FC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FC0227A"/>
    <w:multiLevelType w:val="hybridMultilevel"/>
    <w:tmpl w:val="F526479C"/>
    <w:lvl w:ilvl="0" w:tplc="83749FAA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877CAE"/>
    <w:multiLevelType w:val="multilevel"/>
    <w:tmpl w:val="8A207A5A"/>
    <w:lvl w:ilvl="0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87C38A2"/>
    <w:multiLevelType w:val="multilevel"/>
    <w:tmpl w:val="5A8C41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1B50715"/>
    <w:multiLevelType w:val="hybridMultilevel"/>
    <w:tmpl w:val="FF34F4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ED6AD8"/>
    <w:multiLevelType w:val="hybridMultilevel"/>
    <w:tmpl w:val="067E5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253A3"/>
    <w:multiLevelType w:val="hybridMultilevel"/>
    <w:tmpl w:val="D57EFF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735111"/>
    <w:multiLevelType w:val="hybridMultilevel"/>
    <w:tmpl w:val="F98890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3B07C3"/>
    <w:multiLevelType w:val="hybridMultilevel"/>
    <w:tmpl w:val="98CA17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217635"/>
    <w:multiLevelType w:val="multilevel"/>
    <w:tmpl w:val="B14C481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BC41A8F"/>
    <w:multiLevelType w:val="hybridMultilevel"/>
    <w:tmpl w:val="30B2A762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9BF6CA6"/>
    <w:multiLevelType w:val="hybridMultilevel"/>
    <w:tmpl w:val="B52608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F157C4"/>
    <w:multiLevelType w:val="multilevel"/>
    <w:tmpl w:val="8A207A5A"/>
    <w:lvl w:ilvl="0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10879426">
    <w:abstractNumId w:val="11"/>
  </w:num>
  <w:num w:numId="2" w16cid:durableId="735513834">
    <w:abstractNumId w:val="12"/>
  </w:num>
  <w:num w:numId="3" w16cid:durableId="1579560950">
    <w:abstractNumId w:val="1"/>
  </w:num>
  <w:num w:numId="4" w16cid:durableId="237718823">
    <w:abstractNumId w:val="7"/>
  </w:num>
  <w:num w:numId="5" w16cid:durableId="556740947">
    <w:abstractNumId w:val="13"/>
  </w:num>
  <w:num w:numId="6" w16cid:durableId="2000887457">
    <w:abstractNumId w:val="17"/>
  </w:num>
  <w:num w:numId="7" w16cid:durableId="1803111542">
    <w:abstractNumId w:val="9"/>
  </w:num>
  <w:num w:numId="8" w16cid:durableId="1461411883">
    <w:abstractNumId w:val="6"/>
  </w:num>
  <w:num w:numId="9" w16cid:durableId="191502449">
    <w:abstractNumId w:val="3"/>
  </w:num>
  <w:num w:numId="10" w16cid:durableId="2054620337">
    <w:abstractNumId w:val="5"/>
  </w:num>
  <w:num w:numId="11" w16cid:durableId="1321080763">
    <w:abstractNumId w:val="10"/>
  </w:num>
  <w:num w:numId="12" w16cid:durableId="1919826397">
    <w:abstractNumId w:val="0"/>
  </w:num>
  <w:num w:numId="13" w16cid:durableId="419329924">
    <w:abstractNumId w:val="15"/>
  </w:num>
  <w:num w:numId="14" w16cid:durableId="360983112">
    <w:abstractNumId w:val="2"/>
  </w:num>
  <w:num w:numId="15" w16cid:durableId="785076314">
    <w:abstractNumId w:val="8"/>
  </w:num>
  <w:num w:numId="16" w16cid:durableId="127938358">
    <w:abstractNumId w:val="18"/>
  </w:num>
  <w:num w:numId="17" w16cid:durableId="343172447">
    <w:abstractNumId w:val="4"/>
  </w:num>
  <w:num w:numId="18" w16cid:durableId="1634727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5933683">
    <w:abstractNumId w:val="16"/>
  </w:num>
  <w:num w:numId="20" w16cid:durableId="6611554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07"/>
    <w:rsid w:val="00017673"/>
    <w:rsid w:val="00021DEE"/>
    <w:rsid w:val="000317C3"/>
    <w:rsid w:val="000336B5"/>
    <w:rsid w:val="00034720"/>
    <w:rsid w:val="000663F4"/>
    <w:rsid w:val="0007561C"/>
    <w:rsid w:val="000A6909"/>
    <w:rsid w:val="000B4B01"/>
    <w:rsid w:val="000C364D"/>
    <w:rsid w:val="000C77B6"/>
    <w:rsid w:val="00102035"/>
    <w:rsid w:val="0010692C"/>
    <w:rsid w:val="001114B3"/>
    <w:rsid w:val="0011738E"/>
    <w:rsid w:val="00123086"/>
    <w:rsid w:val="001230AB"/>
    <w:rsid w:val="0012430C"/>
    <w:rsid w:val="00134246"/>
    <w:rsid w:val="001414D7"/>
    <w:rsid w:val="0014565A"/>
    <w:rsid w:val="0014640D"/>
    <w:rsid w:val="00153E2F"/>
    <w:rsid w:val="0015753B"/>
    <w:rsid w:val="00161EB2"/>
    <w:rsid w:val="001738D0"/>
    <w:rsid w:val="00174DE0"/>
    <w:rsid w:val="001778AA"/>
    <w:rsid w:val="00190E4A"/>
    <w:rsid w:val="00196210"/>
    <w:rsid w:val="001A2043"/>
    <w:rsid w:val="001C5452"/>
    <w:rsid w:val="001D5BA6"/>
    <w:rsid w:val="001F1A1A"/>
    <w:rsid w:val="001F6752"/>
    <w:rsid w:val="001F75BE"/>
    <w:rsid w:val="0020411B"/>
    <w:rsid w:val="00206CE7"/>
    <w:rsid w:val="00211B78"/>
    <w:rsid w:val="00214A40"/>
    <w:rsid w:val="00250DE5"/>
    <w:rsid w:val="00251087"/>
    <w:rsid w:val="00253CCE"/>
    <w:rsid w:val="00281806"/>
    <w:rsid w:val="00293404"/>
    <w:rsid w:val="002A389C"/>
    <w:rsid w:val="002B0DD7"/>
    <w:rsid w:val="002B5053"/>
    <w:rsid w:val="002C417B"/>
    <w:rsid w:val="002C44A8"/>
    <w:rsid w:val="002E73F2"/>
    <w:rsid w:val="002F6D30"/>
    <w:rsid w:val="003058DD"/>
    <w:rsid w:val="00305CE7"/>
    <w:rsid w:val="00306C0C"/>
    <w:rsid w:val="00342EA3"/>
    <w:rsid w:val="003452E6"/>
    <w:rsid w:val="00355EAF"/>
    <w:rsid w:val="00376B7D"/>
    <w:rsid w:val="00381784"/>
    <w:rsid w:val="0038493E"/>
    <w:rsid w:val="003B6B17"/>
    <w:rsid w:val="003C403A"/>
    <w:rsid w:val="003D121F"/>
    <w:rsid w:val="003F09E0"/>
    <w:rsid w:val="003F27AF"/>
    <w:rsid w:val="003F292B"/>
    <w:rsid w:val="003F61B8"/>
    <w:rsid w:val="00411436"/>
    <w:rsid w:val="004207F2"/>
    <w:rsid w:val="004257B9"/>
    <w:rsid w:val="00426442"/>
    <w:rsid w:val="00432800"/>
    <w:rsid w:val="00442D6E"/>
    <w:rsid w:val="00443E7A"/>
    <w:rsid w:val="00443F3C"/>
    <w:rsid w:val="004509EA"/>
    <w:rsid w:val="004546E5"/>
    <w:rsid w:val="00456B58"/>
    <w:rsid w:val="004632CC"/>
    <w:rsid w:val="0047018F"/>
    <w:rsid w:val="004756C6"/>
    <w:rsid w:val="0049004C"/>
    <w:rsid w:val="00490FA0"/>
    <w:rsid w:val="00492969"/>
    <w:rsid w:val="00494725"/>
    <w:rsid w:val="00497A01"/>
    <w:rsid w:val="004A574D"/>
    <w:rsid w:val="004B2D03"/>
    <w:rsid w:val="004C6457"/>
    <w:rsid w:val="004D2786"/>
    <w:rsid w:val="004E6512"/>
    <w:rsid w:val="004E71F9"/>
    <w:rsid w:val="004F0FA3"/>
    <w:rsid w:val="004F1FFF"/>
    <w:rsid w:val="00501C3D"/>
    <w:rsid w:val="0051537C"/>
    <w:rsid w:val="00525A93"/>
    <w:rsid w:val="00533B27"/>
    <w:rsid w:val="0053485D"/>
    <w:rsid w:val="0053587B"/>
    <w:rsid w:val="005359A1"/>
    <w:rsid w:val="00543585"/>
    <w:rsid w:val="005516D4"/>
    <w:rsid w:val="005772DD"/>
    <w:rsid w:val="00577560"/>
    <w:rsid w:val="005A2BC6"/>
    <w:rsid w:val="005A57AA"/>
    <w:rsid w:val="005B4EFF"/>
    <w:rsid w:val="005B5417"/>
    <w:rsid w:val="005C2334"/>
    <w:rsid w:val="005C7079"/>
    <w:rsid w:val="006007E2"/>
    <w:rsid w:val="00611934"/>
    <w:rsid w:val="00614758"/>
    <w:rsid w:val="00617A4A"/>
    <w:rsid w:val="006200A7"/>
    <w:rsid w:val="006208E1"/>
    <w:rsid w:val="00620B49"/>
    <w:rsid w:val="00623B85"/>
    <w:rsid w:val="00626901"/>
    <w:rsid w:val="006333C0"/>
    <w:rsid w:val="00634E61"/>
    <w:rsid w:val="006374D5"/>
    <w:rsid w:val="00640644"/>
    <w:rsid w:val="00640D89"/>
    <w:rsid w:val="0064711C"/>
    <w:rsid w:val="006515F8"/>
    <w:rsid w:val="00660A4F"/>
    <w:rsid w:val="006669C5"/>
    <w:rsid w:val="006722B7"/>
    <w:rsid w:val="006859AC"/>
    <w:rsid w:val="006A442F"/>
    <w:rsid w:val="006A52CF"/>
    <w:rsid w:val="006B105A"/>
    <w:rsid w:val="006B2C9F"/>
    <w:rsid w:val="006C1097"/>
    <w:rsid w:val="006C56C0"/>
    <w:rsid w:val="006D4BEA"/>
    <w:rsid w:val="006E40BF"/>
    <w:rsid w:val="006F1738"/>
    <w:rsid w:val="006F54C6"/>
    <w:rsid w:val="006F6191"/>
    <w:rsid w:val="006F7E76"/>
    <w:rsid w:val="00715FA4"/>
    <w:rsid w:val="007275E5"/>
    <w:rsid w:val="00752ACE"/>
    <w:rsid w:val="00753BB8"/>
    <w:rsid w:val="007606E5"/>
    <w:rsid w:val="00763DC2"/>
    <w:rsid w:val="007720DD"/>
    <w:rsid w:val="0078023F"/>
    <w:rsid w:val="007838D7"/>
    <w:rsid w:val="007874EB"/>
    <w:rsid w:val="00792207"/>
    <w:rsid w:val="007926BB"/>
    <w:rsid w:val="007A07F5"/>
    <w:rsid w:val="007A481D"/>
    <w:rsid w:val="007B4C8E"/>
    <w:rsid w:val="007C5113"/>
    <w:rsid w:val="007D1016"/>
    <w:rsid w:val="007D3935"/>
    <w:rsid w:val="007D75CA"/>
    <w:rsid w:val="007E0235"/>
    <w:rsid w:val="007E50ED"/>
    <w:rsid w:val="007E7BC7"/>
    <w:rsid w:val="007F0FB6"/>
    <w:rsid w:val="007F342D"/>
    <w:rsid w:val="007F3A9D"/>
    <w:rsid w:val="007F7C65"/>
    <w:rsid w:val="008057D8"/>
    <w:rsid w:val="00824A6A"/>
    <w:rsid w:val="008276F3"/>
    <w:rsid w:val="00870AAF"/>
    <w:rsid w:val="00886014"/>
    <w:rsid w:val="00887C5C"/>
    <w:rsid w:val="0089746A"/>
    <w:rsid w:val="00897E4B"/>
    <w:rsid w:val="008C6D54"/>
    <w:rsid w:val="008C7BEE"/>
    <w:rsid w:val="008F03E1"/>
    <w:rsid w:val="00900844"/>
    <w:rsid w:val="00921093"/>
    <w:rsid w:val="0093313B"/>
    <w:rsid w:val="00936149"/>
    <w:rsid w:val="00943C5B"/>
    <w:rsid w:val="00967C95"/>
    <w:rsid w:val="00970C46"/>
    <w:rsid w:val="00971004"/>
    <w:rsid w:val="009804F9"/>
    <w:rsid w:val="009848B7"/>
    <w:rsid w:val="009973A0"/>
    <w:rsid w:val="00997C4B"/>
    <w:rsid w:val="009C7B34"/>
    <w:rsid w:val="009D2CA1"/>
    <w:rsid w:val="009D3768"/>
    <w:rsid w:val="009F467C"/>
    <w:rsid w:val="00A170DC"/>
    <w:rsid w:val="00A22B80"/>
    <w:rsid w:val="00A3348A"/>
    <w:rsid w:val="00A361B2"/>
    <w:rsid w:val="00A40F1B"/>
    <w:rsid w:val="00A5214D"/>
    <w:rsid w:val="00A54B60"/>
    <w:rsid w:val="00A569ED"/>
    <w:rsid w:val="00A72E6A"/>
    <w:rsid w:val="00A80EE2"/>
    <w:rsid w:val="00A8647F"/>
    <w:rsid w:val="00A970D2"/>
    <w:rsid w:val="00AA3ABF"/>
    <w:rsid w:val="00AA597A"/>
    <w:rsid w:val="00AA7C53"/>
    <w:rsid w:val="00AB6048"/>
    <w:rsid w:val="00AB7380"/>
    <w:rsid w:val="00AD18C5"/>
    <w:rsid w:val="00AE1A6B"/>
    <w:rsid w:val="00AE6AA6"/>
    <w:rsid w:val="00AE78A9"/>
    <w:rsid w:val="00B04D99"/>
    <w:rsid w:val="00B06CF7"/>
    <w:rsid w:val="00B22555"/>
    <w:rsid w:val="00B317AA"/>
    <w:rsid w:val="00B34FFE"/>
    <w:rsid w:val="00B40EDD"/>
    <w:rsid w:val="00B44294"/>
    <w:rsid w:val="00B445C2"/>
    <w:rsid w:val="00B80664"/>
    <w:rsid w:val="00B85DF9"/>
    <w:rsid w:val="00BB5C1C"/>
    <w:rsid w:val="00BB6095"/>
    <w:rsid w:val="00BD1040"/>
    <w:rsid w:val="00BD2E64"/>
    <w:rsid w:val="00BE56D5"/>
    <w:rsid w:val="00BE5E91"/>
    <w:rsid w:val="00BE6551"/>
    <w:rsid w:val="00BE7A69"/>
    <w:rsid w:val="00C00DF4"/>
    <w:rsid w:val="00C02DFA"/>
    <w:rsid w:val="00C04B16"/>
    <w:rsid w:val="00C04DBD"/>
    <w:rsid w:val="00C10A2E"/>
    <w:rsid w:val="00C14F8E"/>
    <w:rsid w:val="00C20A09"/>
    <w:rsid w:val="00C20BBC"/>
    <w:rsid w:val="00C37A5C"/>
    <w:rsid w:val="00C4287C"/>
    <w:rsid w:val="00C57E68"/>
    <w:rsid w:val="00C86938"/>
    <w:rsid w:val="00CA00E7"/>
    <w:rsid w:val="00CC247B"/>
    <w:rsid w:val="00CD6904"/>
    <w:rsid w:val="00CE1611"/>
    <w:rsid w:val="00CF67D5"/>
    <w:rsid w:val="00D042B6"/>
    <w:rsid w:val="00D04B6F"/>
    <w:rsid w:val="00D21C04"/>
    <w:rsid w:val="00D278CE"/>
    <w:rsid w:val="00D3266E"/>
    <w:rsid w:val="00D40ED9"/>
    <w:rsid w:val="00D436DF"/>
    <w:rsid w:val="00D552A4"/>
    <w:rsid w:val="00D5600A"/>
    <w:rsid w:val="00D5622C"/>
    <w:rsid w:val="00D73158"/>
    <w:rsid w:val="00D77978"/>
    <w:rsid w:val="00D779C8"/>
    <w:rsid w:val="00D85D46"/>
    <w:rsid w:val="00D9391B"/>
    <w:rsid w:val="00DB5F19"/>
    <w:rsid w:val="00DC5F34"/>
    <w:rsid w:val="00DC6993"/>
    <w:rsid w:val="00DC7F0E"/>
    <w:rsid w:val="00DD2524"/>
    <w:rsid w:val="00DD6489"/>
    <w:rsid w:val="00E02E83"/>
    <w:rsid w:val="00E0341F"/>
    <w:rsid w:val="00E2498B"/>
    <w:rsid w:val="00E27611"/>
    <w:rsid w:val="00E34A6C"/>
    <w:rsid w:val="00E464CE"/>
    <w:rsid w:val="00E4738B"/>
    <w:rsid w:val="00E6325F"/>
    <w:rsid w:val="00E765CA"/>
    <w:rsid w:val="00E90716"/>
    <w:rsid w:val="00E90F83"/>
    <w:rsid w:val="00EA24E1"/>
    <w:rsid w:val="00EB29ED"/>
    <w:rsid w:val="00EB423E"/>
    <w:rsid w:val="00EB5ADB"/>
    <w:rsid w:val="00EC77E9"/>
    <w:rsid w:val="00ED09AD"/>
    <w:rsid w:val="00ED1C29"/>
    <w:rsid w:val="00ED2863"/>
    <w:rsid w:val="00ED4907"/>
    <w:rsid w:val="00EE6416"/>
    <w:rsid w:val="00EF1AB7"/>
    <w:rsid w:val="00EF4D09"/>
    <w:rsid w:val="00EF5B3B"/>
    <w:rsid w:val="00F03F4E"/>
    <w:rsid w:val="00F10BE1"/>
    <w:rsid w:val="00F15C25"/>
    <w:rsid w:val="00F2340E"/>
    <w:rsid w:val="00F244FF"/>
    <w:rsid w:val="00F27B4A"/>
    <w:rsid w:val="00F30C5B"/>
    <w:rsid w:val="00F34977"/>
    <w:rsid w:val="00F441A9"/>
    <w:rsid w:val="00F44E55"/>
    <w:rsid w:val="00F50B41"/>
    <w:rsid w:val="00F52ACD"/>
    <w:rsid w:val="00F52CF5"/>
    <w:rsid w:val="00F572BA"/>
    <w:rsid w:val="00F74D25"/>
    <w:rsid w:val="00F80840"/>
    <w:rsid w:val="00F8434F"/>
    <w:rsid w:val="00F92F2B"/>
    <w:rsid w:val="00F93413"/>
    <w:rsid w:val="00FB42FE"/>
    <w:rsid w:val="00FB480E"/>
    <w:rsid w:val="00FD3732"/>
    <w:rsid w:val="00FE6389"/>
    <w:rsid w:val="00FE735F"/>
    <w:rsid w:val="00FF3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B4656"/>
  <w15:docId w15:val="{3A1AB1F9-F781-4290-8A6B-BF54F44F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6389"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962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3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3DC2"/>
  </w:style>
  <w:style w:type="paragraph" w:styleId="Stopka">
    <w:name w:val="footer"/>
    <w:basedOn w:val="Normalny"/>
    <w:link w:val="StopkaZnak"/>
    <w:uiPriority w:val="99"/>
    <w:unhideWhenUsed/>
    <w:rsid w:val="00763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3DC2"/>
  </w:style>
  <w:style w:type="paragraph" w:styleId="Tekstdymka">
    <w:name w:val="Balloon Text"/>
    <w:basedOn w:val="Normalny"/>
    <w:link w:val="TekstdymkaZnak"/>
    <w:uiPriority w:val="99"/>
    <w:semiHidden/>
    <w:unhideWhenUsed/>
    <w:rsid w:val="00763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D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9220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196210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A0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DC7F0E"/>
  </w:style>
  <w:style w:type="table" w:customStyle="1" w:styleId="Tabela-Siatka1">
    <w:name w:val="Tabela - Siatka1"/>
    <w:basedOn w:val="Standardowy"/>
    <w:next w:val="Tabela-Siatka"/>
    <w:uiPriority w:val="59"/>
    <w:rsid w:val="00DC7F0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percze1">
    <w:name w:val="Hiperłącze1"/>
    <w:basedOn w:val="Domylnaczcionkaakapitu"/>
    <w:uiPriority w:val="99"/>
    <w:unhideWhenUsed/>
    <w:rsid w:val="00DC7F0E"/>
    <w:rPr>
      <w:color w:val="0000FF"/>
      <w:u w:val="single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DC7F0E"/>
    <w:rPr>
      <w:color w:val="800080"/>
      <w:u w:val="single"/>
    </w:rPr>
  </w:style>
  <w:style w:type="character" w:styleId="Hipercze">
    <w:name w:val="Hyperlink"/>
    <w:basedOn w:val="Domylnaczcionkaakapitu"/>
    <w:uiPriority w:val="99"/>
    <w:unhideWhenUsed/>
    <w:rsid w:val="00DC7F0E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C7F0E"/>
    <w:rPr>
      <w:color w:val="954F72" w:themeColor="followedHyperlink"/>
      <w:u w:val="single"/>
    </w:rPr>
  </w:style>
  <w:style w:type="character" w:customStyle="1" w:styleId="st">
    <w:name w:val="st"/>
    <w:basedOn w:val="Domylnaczcionkaakapitu"/>
    <w:rsid w:val="007B4C8E"/>
  </w:style>
  <w:style w:type="character" w:styleId="Odwoaniedokomentarza">
    <w:name w:val="annotation reference"/>
    <w:basedOn w:val="Domylnaczcionkaakapitu"/>
    <w:uiPriority w:val="99"/>
    <w:semiHidden/>
    <w:unhideWhenUsed/>
    <w:rsid w:val="00535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58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587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58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587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zinski@powiat.sandomier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iotrowski\Desktop\Papier%20firmowy%20-%20GMINA%20ZAGNA&#323;SK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172FC-83BA-4C95-9089-32AA48547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GMINA ZAGNAŃSK.dot</Template>
  <TotalTime>5</TotalTime>
  <Pages>1</Pages>
  <Words>1544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Cieślak</dc:creator>
  <cp:lastModifiedBy>krzysiek piotrowski</cp:lastModifiedBy>
  <cp:revision>5</cp:revision>
  <cp:lastPrinted>2018-08-16T07:55:00Z</cp:lastPrinted>
  <dcterms:created xsi:type="dcterms:W3CDTF">2024-05-26T09:43:00Z</dcterms:created>
  <dcterms:modified xsi:type="dcterms:W3CDTF">2024-06-06T15:28:00Z</dcterms:modified>
</cp:coreProperties>
</file>