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3E3D44" w14:textId="77777777" w:rsidR="00AF3B73" w:rsidRPr="00951D5C" w:rsidRDefault="00AF3B73" w:rsidP="00844EC0">
      <w:pPr>
        <w:spacing w:line="312" w:lineRule="auto"/>
        <w:ind w:right="4"/>
        <w:rPr>
          <w:rFonts w:asciiTheme="minorHAnsi" w:hAnsiTheme="minorHAnsi" w:cstheme="minorHAnsi"/>
          <w:b/>
          <w:sz w:val="20"/>
        </w:rPr>
      </w:pPr>
    </w:p>
    <w:p w14:paraId="70C14107" w14:textId="40A695EF" w:rsidR="00123589" w:rsidRPr="00951D5C" w:rsidRDefault="005E4898" w:rsidP="00844EC0">
      <w:pPr>
        <w:spacing w:line="312" w:lineRule="auto"/>
        <w:ind w:left="46" w:right="4"/>
        <w:jc w:val="center"/>
        <w:rPr>
          <w:rFonts w:asciiTheme="minorHAnsi" w:hAnsiTheme="minorHAnsi" w:cstheme="minorHAnsi"/>
          <w:b/>
          <w:sz w:val="20"/>
        </w:rPr>
      </w:pPr>
      <w:r w:rsidRPr="00951D5C">
        <w:rPr>
          <w:rFonts w:asciiTheme="minorHAnsi" w:hAnsiTheme="minorHAnsi" w:cstheme="minorHAnsi"/>
          <w:b/>
          <w:sz w:val="20"/>
        </w:rPr>
        <w:t>UMOWA</w:t>
      </w:r>
    </w:p>
    <w:p w14:paraId="40E895E4" w14:textId="77777777" w:rsidR="002A5583" w:rsidRPr="00951D5C" w:rsidRDefault="002A5583" w:rsidP="00844EC0">
      <w:pPr>
        <w:pStyle w:val="Tekstpodstawowy"/>
        <w:spacing w:line="312" w:lineRule="auto"/>
        <w:ind w:left="0"/>
        <w:rPr>
          <w:rFonts w:asciiTheme="minorHAnsi" w:hAnsiTheme="minorHAnsi" w:cstheme="minorHAnsi"/>
          <w:b/>
          <w:sz w:val="25"/>
        </w:rPr>
      </w:pPr>
    </w:p>
    <w:p w14:paraId="6A84FCD8" w14:textId="77777777" w:rsidR="00122D09" w:rsidRDefault="005E4898" w:rsidP="00844EC0">
      <w:pPr>
        <w:pStyle w:val="Tekstpodstawowy"/>
        <w:tabs>
          <w:tab w:val="left" w:leader="dot" w:pos="3920"/>
        </w:tabs>
        <w:spacing w:line="312" w:lineRule="auto"/>
        <w:ind w:left="0" w:right="4"/>
        <w:jc w:val="center"/>
        <w:rPr>
          <w:rFonts w:asciiTheme="minorHAnsi" w:hAnsiTheme="minorHAnsi" w:cstheme="minorHAnsi"/>
        </w:rPr>
      </w:pPr>
      <w:r w:rsidRPr="00951D5C">
        <w:rPr>
          <w:rFonts w:asciiTheme="minorHAnsi" w:hAnsiTheme="minorHAnsi" w:cstheme="minorHAnsi"/>
        </w:rPr>
        <w:t>Nr</w:t>
      </w:r>
      <w:r w:rsidRPr="00951D5C">
        <w:rPr>
          <w:rFonts w:asciiTheme="minorHAnsi" w:hAnsiTheme="minorHAnsi" w:cstheme="minorHAnsi"/>
        </w:rPr>
        <w:tab/>
      </w:r>
    </w:p>
    <w:p w14:paraId="35CB187B" w14:textId="32B9F7F9" w:rsidR="00123589" w:rsidRPr="00951D5C" w:rsidRDefault="005E4898" w:rsidP="00844EC0">
      <w:pPr>
        <w:pStyle w:val="Tekstpodstawowy"/>
        <w:tabs>
          <w:tab w:val="left" w:leader="dot" w:pos="3920"/>
        </w:tabs>
        <w:spacing w:line="312" w:lineRule="auto"/>
        <w:ind w:left="0" w:right="4"/>
        <w:jc w:val="center"/>
        <w:rPr>
          <w:rFonts w:asciiTheme="minorHAnsi" w:hAnsiTheme="minorHAnsi" w:cstheme="minorHAnsi"/>
        </w:rPr>
      </w:pPr>
      <w:r w:rsidRPr="00951D5C">
        <w:rPr>
          <w:rFonts w:asciiTheme="minorHAnsi" w:hAnsiTheme="minorHAnsi" w:cstheme="minorHAnsi"/>
        </w:rPr>
        <w:t>dalej</w:t>
      </w:r>
      <w:r w:rsidRPr="00951D5C">
        <w:rPr>
          <w:rFonts w:asciiTheme="minorHAnsi" w:hAnsiTheme="minorHAnsi" w:cstheme="minorHAnsi"/>
          <w:spacing w:val="-1"/>
        </w:rPr>
        <w:t xml:space="preserve"> </w:t>
      </w:r>
      <w:r w:rsidR="00122D09">
        <w:rPr>
          <w:rFonts w:asciiTheme="minorHAnsi" w:hAnsiTheme="minorHAnsi" w:cstheme="minorHAnsi"/>
          <w:spacing w:val="-1"/>
        </w:rPr>
        <w:t xml:space="preserve">jako </w:t>
      </w:r>
      <w:r w:rsidRPr="00951D5C">
        <w:rPr>
          <w:rFonts w:asciiTheme="minorHAnsi" w:hAnsiTheme="minorHAnsi" w:cstheme="minorHAnsi"/>
        </w:rPr>
        <w:t>„</w:t>
      </w:r>
      <w:r w:rsidR="00122D09" w:rsidRPr="00122D09">
        <w:rPr>
          <w:rFonts w:asciiTheme="minorHAnsi" w:hAnsiTheme="minorHAnsi" w:cstheme="minorHAnsi"/>
          <w:b/>
          <w:bCs/>
        </w:rPr>
        <w:t>u</w:t>
      </w:r>
      <w:r w:rsidRPr="00122D09">
        <w:rPr>
          <w:rFonts w:asciiTheme="minorHAnsi" w:hAnsiTheme="minorHAnsi" w:cstheme="minorHAnsi"/>
          <w:b/>
          <w:bCs/>
        </w:rPr>
        <w:t>mowa</w:t>
      </w:r>
      <w:r w:rsidRPr="00951D5C">
        <w:rPr>
          <w:rFonts w:asciiTheme="minorHAnsi" w:hAnsiTheme="minorHAnsi" w:cstheme="minorHAnsi"/>
        </w:rPr>
        <w:t>”,</w:t>
      </w:r>
    </w:p>
    <w:p w14:paraId="4B76F98E" w14:textId="77777777" w:rsidR="00123589" w:rsidRPr="00951D5C" w:rsidRDefault="00123589" w:rsidP="00844EC0">
      <w:pPr>
        <w:pStyle w:val="Tekstpodstawowy"/>
        <w:spacing w:line="312" w:lineRule="auto"/>
        <w:ind w:left="0"/>
        <w:rPr>
          <w:rFonts w:asciiTheme="minorHAnsi" w:hAnsiTheme="minorHAnsi" w:cstheme="minorHAnsi"/>
          <w:sz w:val="28"/>
        </w:rPr>
      </w:pPr>
    </w:p>
    <w:p w14:paraId="2E509261" w14:textId="77777777" w:rsidR="00123589" w:rsidRPr="00951D5C" w:rsidRDefault="005E4898" w:rsidP="00844EC0">
      <w:pPr>
        <w:pStyle w:val="Tekstpodstawowy"/>
        <w:tabs>
          <w:tab w:val="left" w:leader="dot" w:pos="3003"/>
        </w:tabs>
        <w:spacing w:line="312" w:lineRule="auto"/>
        <w:ind w:left="0"/>
        <w:jc w:val="both"/>
        <w:rPr>
          <w:rFonts w:asciiTheme="minorHAnsi" w:hAnsiTheme="minorHAnsi" w:cstheme="minorHAnsi"/>
        </w:rPr>
      </w:pPr>
      <w:r w:rsidRPr="00951D5C">
        <w:rPr>
          <w:rFonts w:asciiTheme="minorHAnsi" w:hAnsiTheme="minorHAnsi" w:cstheme="minorHAnsi"/>
        </w:rPr>
        <w:t>zawarta</w:t>
      </w:r>
      <w:r w:rsidRPr="00951D5C">
        <w:rPr>
          <w:rFonts w:asciiTheme="minorHAnsi" w:hAnsiTheme="minorHAnsi" w:cstheme="minorHAnsi"/>
          <w:spacing w:val="-1"/>
        </w:rPr>
        <w:t xml:space="preserve"> </w:t>
      </w:r>
      <w:r w:rsidRPr="00951D5C">
        <w:rPr>
          <w:rFonts w:asciiTheme="minorHAnsi" w:hAnsiTheme="minorHAnsi" w:cstheme="minorHAnsi"/>
        </w:rPr>
        <w:t>w dniu</w:t>
      </w:r>
      <w:r w:rsidRPr="00951D5C">
        <w:rPr>
          <w:rFonts w:asciiTheme="minorHAnsi" w:hAnsiTheme="minorHAnsi" w:cstheme="minorHAnsi"/>
        </w:rPr>
        <w:tab/>
        <w:t>r.</w:t>
      </w:r>
    </w:p>
    <w:p w14:paraId="4BA1CB5C" w14:textId="32E16F93" w:rsidR="00123589" w:rsidRPr="00122D09" w:rsidRDefault="0041712D" w:rsidP="00122D09">
      <w:pPr>
        <w:pStyle w:val="Tekstpodstawowy"/>
        <w:spacing w:line="312" w:lineRule="auto"/>
        <w:ind w:left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pomiędzy</w:t>
      </w:r>
    </w:p>
    <w:p w14:paraId="082AF881" w14:textId="0BDCE334" w:rsidR="00951D5C" w:rsidRPr="00951D5C" w:rsidRDefault="00951D5C" w:rsidP="00844EC0">
      <w:pPr>
        <w:spacing w:line="312" w:lineRule="auto"/>
        <w:ind w:right="112"/>
        <w:jc w:val="both"/>
        <w:rPr>
          <w:rFonts w:asciiTheme="minorHAnsi" w:hAnsiTheme="minorHAnsi" w:cstheme="minorHAnsi"/>
          <w:bCs/>
        </w:rPr>
      </w:pPr>
      <w:bookmarkStart w:id="0" w:name="_Hlk167090521"/>
      <w:r w:rsidRPr="002A7504">
        <w:rPr>
          <w:rFonts w:asciiTheme="minorHAnsi" w:hAnsiTheme="minorHAnsi" w:cstheme="minorHAnsi"/>
          <w:b/>
        </w:rPr>
        <w:t>Centrum Promocji Innowacji i Rozwoju</w:t>
      </w:r>
      <w:r w:rsidRPr="00951D5C">
        <w:rPr>
          <w:rFonts w:asciiTheme="minorHAnsi" w:hAnsiTheme="minorHAnsi" w:cstheme="minorHAnsi"/>
          <w:bCs/>
        </w:rPr>
        <w:t xml:space="preserve"> (</w:t>
      </w:r>
      <w:bookmarkStart w:id="1" w:name="_Hlk163545303"/>
      <w:r w:rsidRPr="00951D5C">
        <w:rPr>
          <w:rFonts w:asciiTheme="minorHAnsi" w:hAnsiTheme="minorHAnsi" w:cstheme="minorHAnsi"/>
          <w:bCs/>
        </w:rPr>
        <w:t xml:space="preserve">Koordynatorem </w:t>
      </w:r>
      <w:r>
        <w:rPr>
          <w:rFonts w:asciiTheme="minorHAnsi" w:hAnsiTheme="minorHAnsi" w:cstheme="minorHAnsi"/>
          <w:bCs/>
        </w:rPr>
        <w:t>Evoluma</w:t>
      </w:r>
      <w:r w:rsidR="00FF6320">
        <w:rPr>
          <w:rFonts w:asciiTheme="minorHAnsi" w:hAnsiTheme="minorHAnsi" w:cstheme="minorHAnsi"/>
          <w:bCs/>
        </w:rPr>
        <w:t xml:space="preserve"> Klastra Przemysłowego</w:t>
      </w:r>
      <w:r>
        <w:rPr>
          <w:rFonts w:asciiTheme="minorHAnsi" w:hAnsiTheme="minorHAnsi" w:cstheme="minorHAnsi"/>
          <w:bCs/>
        </w:rPr>
        <w:t xml:space="preserve">, dawniej Klastra </w:t>
      </w:r>
      <w:r w:rsidRPr="00951D5C">
        <w:rPr>
          <w:rFonts w:asciiTheme="minorHAnsi" w:hAnsiTheme="minorHAnsi" w:cstheme="minorHAnsi"/>
          <w:bCs/>
        </w:rPr>
        <w:t>Obróbki Metali</w:t>
      </w:r>
      <w:bookmarkEnd w:id="1"/>
      <w:r w:rsidRPr="00951D5C">
        <w:rPr>
          <w:rFonts w:asciiTheme="minorHAnsi" w:hAnsiTheme="minorHAnsi" w:cstheme="minorHAnsi"/>
          <w:bCs/>
        </w:rPr>
        <w:t xml:space="preserve">) z siedzibą w Białymstoku przy ul. </w:t>
      </w:r>
      <w:bookmarkStart w:id="2" w:name="_Hlk163547511"/>
      <w:r w:rsidRPr="00951D5C">
        <w:rPr>
          <w:rFonts w:asciiTheme="minorHAnsi" w:hAnsiTheme="minorHAnsi" w:cstheme="minorHAnsi"/>
          <w:bCs/>
        </w:rPr>
        <w:t xml:space="preserve">Żurawiej 71 lok. 2.04 (kod pocztowy 15-540), </w:t>
      </w:r>
      <w:bookmarkEnd w:id="2"/>
      <w:r w:rsidRPr="00951D5C">
        <w:rPr>
          <w:rFonts w:asciiTheme="minorHAnsi" w:hAnsiTheme="minorHAnsi" w:cstheme="minorHAnsi"/>
          <w:bCs/>
        </w:rPr>
        <w:t>wpisany</w:t>
      </w:r>
      <w:r w:rsidR="00833AE5">
        <w:rPr>
          <w:rFonts w:asciiTheme="minorHAnsi" w:hAnsiTheme="minorHAnsi" w:cstheme="minorHAnsi"/>
          <w:bCs/>
        </w:rPr>
        <w:t>m</w:t>
      </w:r>
      <w:r w:rsidRPr="00951D5C">
        <w:rPr>
          <w:rFonts w:asciiTheme="minorHAnsi" w:hAnsiTheme="minorHAnsi" w:cstheme="minorHAnsi"/>
          <w:bCs/>
        </w:rPr>
        <w:t xml:space="preserve"> do </w:t>
      </w:r>
      <w:r w:rsidR="00833AE5">
        <w:rPr>
          <w:rFonts w:asciiTheme="minorHAnsi" w:hAnsiTheme="minorHAnsi" w:cstheme="minorHAnsi"/>
          <w:bCs/>
        </w:rPr>
        <w:t xml:space="preserve">rejestru przedsiębiorców </w:t>
      </w:r>
      <w:r w:rsidRPr="00951D5C">
        <w:rPr>
          <w:rFonts w:asciiTheme="minorHAnsi" w:hAnsiTheme="minorHAnsi" w:cstheme="minorHAnsi"/>
          <w:bCs/>
        </w:rPr>
        <w:t xml:space="preserve">Krajowego Rejestru Sądowego prowadzonego przez Sąd Rejonowy w Białymstoku XII Wydział Gospodarczy KRS pod numerem 0000238335, NIP: 5422939311, REGON: 200026571, reprezentowanym przez: </w:t>
      </w:r>
      <w:r w:rsidR="00833AE5">
        <w:rPr>
          <w:rFonts w:asciiTheme="minorHAnsi" w:hAnsiTheme="minorHAnsi" w:cstheme="minorHAnsi"/>
          <w:bCs/>
        </w:rPr>
        <w:t xml:space="preserve">………………………………….., </w:t>
      </w:r>
    </w:p>
    <w:p w14:paraId="526321A7" w14:textId="77777777" w:rsidR="00510729" w:rsidRDefault="005E4898" w:rsidP="00844EC0">
      <w:pPr>
        <w:pStyle w:val="Tekstpodstawowy"/>
        <w:spacing w:line="312" w:lineRule="auto"/>
        <w:ind w:left="0"/>
        <w:jc w:val="both"/>
        <w:rPr>
          <w:rFonts w:asciiTheme="minorHAnsi" w:hAnsiTheme="minorHAnsi" w:cstheme="minorHAnsi"/>
        </w:rPr>
      </w:pPr>
      <w:r w:rsidRPr="00951D5C">
        <w:rPr>
          <w:rFonts w:asciiTheme="minorHAnsi" w:hAnsiTheme="minorHAnsi" w:cstheme="minorHAnsi"/>
          <w:bCs/>
        </w:rPr>
        <w:t>a</w:t>
      </w:r>
      <w:r w:rsidR="00833AE5" w:rsidRPr="00833AE5">
        <w:rPr>
          <w:rFonts w:asciiTheme="minorHAnsi" w:hAnsiTheme="minorHAnsi" w:cstheme="minorHAnsi"/>
        </w:rPr>
        <w:t>………………………… z siedzibą w ………………, adres ………………………NIP …………., zwaną/nym w dalszej części „</w:t>
      </w:r>
      <w:r w:rsidR="00833AE5" w:rsidRPr="00510729">
        <w:rPr>
          <w:rFonts w:asciiTheme="minorHAnsi" w:hAnsiTheme="minorHAnsi" w:cstheme="minorHAnsi"/>
          <w:b/>
          <w:bCs/>
        </w:rPr>
        <w:t>Wykonawcą</w:t>
      </w:r>
      <w:r w:rsidR="00833AE5" w:rsidRPr="00833AE5">
        <w:rPr>
          <w:rFonts w:asciiTheme="minorHAnsi" w:hAnsiTheme="minorHAnsi" w:cstheme="minorHAnsi"/>
        </w:rPr>
        <w:t>”,</w:t>
      </w:r>
      <w:r w:rsidR="00833AE5">
        <w:rPr>
          <w:rFonts w:asciiTheme="minorHAnsi" w:hAnsiTheme="minorHAnsi" w:cstheme="minorHAnsi"/>
        </w:rPr>
        <w:t xml:space="preserve"> / </w:t>
      </w:r>
    </w:p>
    <w:p w14:paraId="3C594B04" w14:textId="3DFB8850" w:rsidR="00833AE5" w:rsidRDefault="00833AE5" w:rsidP="00844EC0">
      <w:pPr>
        <w:pStyle w:val="Tekstpodstawowy"/>
        <w:spacing w:line="312" w:lineRule="auto"/>
        <w:ind w:left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Konsorcjum w składzie: …………………………………………………….. </w:t>
      </w:r>
      <w:r w:rsidR="00510729" w:rsidRPr="00510729">
        <w:rPr>
          <w:rFonts w:asciiTheme="minorHAnsi" w:hAnsiTheme="minorHAnsi" w:cstheme="minorHAnsi"/>
        </w:rPr>
        <w:t>zwaną/nym w dalszej części „</w:t>
      </w:r>
      <w:r w:rsidR="00510729" w:rsidRPr="00510729">
        <w:rPr>
          <w:rFonts w:asciiTheme="minorHAnsi" w:hAnsiTheme="minorHAnsi" w:cstheme="minorHAnsi"/>
          <w:b/>
          <w:bCs/>
        </w:rPr>
        <w:t>Wykonawcą</w:t>
      </w:r>
      <w:r w:rsidR="00510729" w:rsidRPr="00510729">
        <w:rPr>
          <w:rFonts w:asciiTheme="minorHAnsi" w:hAnsiTheme="minorHAnsi" w:cstheme="minorHAnsi"/>
        </w:rPr>
        <w:t>”</w:t>
      </w:r>
      <w:r w:rsidR="00510729">
        <w:rPr>
          <w:rFonts w:asciiTheme="minorHAnsi" w:hAnsiTheme="minorHAnsi" w:cstheme="minorHAnsi"/>
        </w:rPr>
        <w:t xml:space="preserve"> lub „</w:t>
      </w:r>
      <w:r w:rsidR="00510729" w:rsidRPr="00510729">
        <w:rPr>
          <w:rFonts w:asciiTheme="minorHAnsi" w:hAnsiTheme="minorHAnsi" w:cstheme="minorHAnsi"/>
          <w:b/>
          <w:bCs/>
        </w:rPr>
        <w:t>Konsorcjum</w:t>
      </w:r>
      <w:r w:rsidR="00510729">
        <w:rPr>
          <w:rFonts w:asciiTheme="minorHAnsi" w:hAnsiTheme="minorHAnsi" w:cstheme="minorHAnsi"/>
        </w:rPr>
        <w:t xml:space="preserve">”, </w:t>
      </w:r>
    </w:p>
    <w:p w14:paraId="5B29AD80" w14:textId="307D53C8" w:rsidR="00123589" w:rsidRPr="00951D5C" w:rsidRDefault="005E4898" w:rsidP="00844EC0">
      <w:pPr>
        <w:pStyle w:val="Tekstpodstawowy"/>
        <w:spacing w:line="312" w:lineRule="auto"/>
        <w:ind w:left="0"/>
        <w:jc w:val="both"/>
        <w:rPr>
          <w:rFonts w:asciiTheme="minorHAnsi" w:hAnsiTheme="minorHAnsi" w:cstheme="minorHAnsi"/>
        </w:rPr>
      </w:pPr>
      <w:r w:rsidRPr="00951D5C">
        <w:rPr>
          <w:rFonts w:asciiTheme="minorHAnsi" w:hAnsiTheme="minorHAnsi" w:cstheme="minorHAnsi"/>
        </w:rPr>
        <w:t xml:space="preserve">Zamawiający oraz </w:t>
      </w:r>
      <w:r w:rsidR="00833AE5">
        <w:rPr>
          <w:rFonts w:asciiTheme="minorHAnsi" w:hAnsiTheme="minorHAnsi" w:cstheme="minorHAnsi"/>
        </w:rPr>
        <w:t>Wykonawca</w:t>
      </w:r>
      <w:r w:rsidR="00833AE5" w:rsidRPr="00951D5C">
        <w:rPr>
          <w:rFonts w:asciiTheme="minorHAnsi" w:hAnsiTheme="minorHAnsi" w:cstheme="minorHAnsi"/>
        </w:rPr>
        <w:t xml:space="preserve"> </w:t>
      </w:r>
      <w:r w:rsidRPr="00951D5C">
        <w:rPr>
          <w:rFonts w:asciiTheme="minorHAnsi" w:hAnsiTheme="minorHAnsi" w:cstheme="minorHAnsi"/>
        </w:rPr>
        <w:t xml:space="preserve">dalej łącznie zwani </w:t>
      </w:r>
      <w:r w:rsidR="002474DD" w:rsidRPr="00951D5C">
        <w:rPr>
          <w:rFonts w:asciiTheme="minorHAnsi" w:hAnsiTheme="minorHAnsi" w:cstheme="minorHAnsi"/>
        </w:rPr>
        <w:t xml:space="preserve">są </w:t>
      </w:r>
      <w:r w:rsidRPr="00951D5C">
        <w:rPr>
          <w:rFonts w:asciiTheme="minorHAnsi" w:hAnsiTheme="minorHAnsi" w:cstheme="minorHAnsi"/>
        </w:rPr>
        <w:t>„</w:t>
      </w:r>
      <w:r w:rsidRPr="00A15A87">
        <w:rPr>
          <w:rFonts w:asciiTheme="minorHAnsi" w:hAnsiTheme="minorHAnsi" w:cstheme="minorHAnsi"/>
          <w:b/>
          <w:bCs/>
        </w:rPr>
        <w:t>Stronami</w:t>
      </w:r>
      <w:r w:rsidRPr="00951D5C">
        <w:rPr>
          <w:rFonts w:asciiTheme="minorHAnsi" w:hAnsiTheme="minorHAnsi" w:cstheme="minorHAnsi"/>
        </w:rPr>
        <w:t xml:space="preserve">” lub indywidualnie </w:t>
      </w:r>
      <w:r w:rsidR="002474DD" w:rsidRPr="00951D5C">
        <w:rPr>
          <w:rFonts w:asciiTheme="minorHAnsi" w:hAnsiTheme="minorHAnsi" w:cstheme="minorHAnsi"/>
        </w:rPr>
        <w:t>„</w:t>
      </w:r>
      <w:r w:rsidRPr="00A15A87">
        <w:rPr>
          <w:rFonts w:asciiTheme="minorHAnsi" w:hAnsiTheme="minorHAnsi" w:cstheme="minorHAnsi"/>
          <w:b/>
          <w:bCs/>
        </w:rPr>
        <w:t>Stroną</w:t>
      </w:r>
      <w:r w:rsidRPr="00951D5C">
        <w:rPr>
          <w:rFonts w:asciiTheme="minorHAnsi" w:hAnsiTheme="minorHAnsi" w:cstheme="minorHAnsi"/>
        </w:rPr>
        <w:t>”.</w:t>
      </w:r>
    </w:p>
    <w:bookmarkEnd w:id="0"/>
    <w:p w14:paraId="68F1DDE4" w14:textId="77777777" w:rsidR="00123589" w:rsidRPr="00951D5C" w:rsidRDefault="00123589" w:rsidP="00844EC0">
      <w:pPr>
        <w:pStyle w:val="Tekstpodstawowy"/>
        <w:spacing w:line="312" w:lineRule="auto"/>
        <w:ind w:left="0"/>
        <w:rPr>
          <w:rFonts w:asciiTheme="minorHAnsi" w:hAnsiTheme="minorHAnsi" w:cstheme="minorHAnsi"/>
          <w:sz w:val="28"/>
        </w:rPr>
      </w:pPr>
    </w:p>
    <w:p w14:paraId="71F0AA0E" w14:textId="338C1F21" w:rsidR="003A62D2" w:rsidRDefault="005E4898" w:rsidP="00844EC0">
      <w:pPr>
        <w:spacing w:line="312" w:lineRule="auto"/>
        <w:jc w:val="both"/>
        <w:rPr>
          <w:rFonts w:asciiTheme="minorHAnsi" w:hAnsiTheme="minorHAnsi" w:cstheme="minorHAnsi"/>
        </w:rPr>
      </w:pPr>
      <w:r w:rsidRPr="003A62D2">
        <w:rPr>
          <w:rFonts w:asciiTheme="minorHAnsi" w:hAnsiTheme="minorHAnsi" w:cstheme="minorHAnsi"/>
        </w:rPr>
        <w:t xml:space="preserve">Umowa zawierana jest </w:t>
      </w:r>
      <w:r w:rsidR="00870598" w:rsidRPr="003A62D2">
        <w:rPr>
          <w:rFonts w:asciiTheme="minorHAnsi" w:hAnsiTheme="minorHAnsi" w:cstheme="minorHAnsi"/>
        </w:rPr>
        <w:t>w związku z rozstrzygnięciem postępowania, przeprowadzanego zgodnie z zasadą konkurencyjności, którego przedmiotem jest zamówienie usług</w:t>
      </w:r>
      <w:r w:rsidR="00526EE5">
        <w:rPr>
          <w:rFonts w:asciiTheme="minorHAnsi" w:hAnsiTheme="minorHAnsi" w:cstheme="minorHAnsi"/>
        </w:rPr>
        <w:t xml:space="preserve"> </w:t>
      </w:r>
      <w:r w:rsidR="00526EE5" w:rsidRPr="00526EE5">
        <w:rPr>
          <w:rFonts w:asciiTheme="minorHAnsi" w:hAnsiTheme="minorHAnsi" w:cstheme="minorHAnsi"/>
        </w:rPr>
        <w:t xml:space="preserve">związanych z realizacją procesu analitycznego w zakresie obserwacji inteligentnej specjalizacji (IS) województwa podlaskiego w obszarze </w:t>
      </w:r>
      <w:bookmarkStart w:id="3" w:name="_Hlk164776325"/>
      <w:r w:rsidR="00526EE5" w:rsidRPr="00526EE5">
        <w:rPr>
          <w:rFonts w:asciiTheme="minorHAnsi" w:hAnsiTheme="minorHAnsi" w:cstheme="minorHAnsi"/>
        </w:rPr>
        <w:t>przemysłu metalowo-maszynowego, szkutniczego i sektorów powiązanych łańcuchem wartości oraz ICT w powiązaniu z sektorem</w:t>
      </w:r>
      <w:bookmarkEnd w:id="3"/>
      <w:r w:rsidR="00870598" w:rsidRPr="003A62D2">
        <w:rPr>
          <w:rFonts w:asciiTheme="minorHAnsi" w:hAnsiTheme="minorHAnsi" w:cstheme="minorHAnsi"/>
        </w:rPr>
        <w:t>.</w:t>
      </w:r>
    </w:p>
    <w:p w14:paraId="11CA26DB" w14:textId="67FEF803" w:rsidR="00870598" w:rsidRPr="003A62D2" w:rsidRDefault="00870598" w:rsidP="00844EC0">
      <w:pPr>
        <w:spacing w:line="312" w:lineRule="auto"/>
        <w:jc w:val="both"/>
        <w:rPr>
          <w:rFonts w:asciiTheme="minorHAnsi" w:hAnsiTheme="minorHAnsi" w:cstheme="minorHAnsi"/>
        </w:rPr>
      </w:pPr>
      <w:r w:rsidRPr="003A62D2">
        <w:rPr>
          <w:rFonts w:asciiTheme="minorHAnsi" w:hAnsiTheme="minorHAnsi" w:cstheme="minorHAnsi"/>
        </w:rPr>
        <w:t xml:space="preserve">Zamówienie </w:t>
      </w:r>
      <w:bookmarkStart w:id="4" w:name="_Hlk162948489"/>
      <w:r w:rsidRPr="003A62D2">
        <w:rPr>
          <w:rFonts w:asciiTheme="minorHAnsi" w:hAnsiTheme="minorHAnsi" w:cstheme="minorHAnsi"/>
        </w:rPr>
        <w:t xml:space="preserve">w ramach realizacji projektu </w:t>
      </w:r>
      <w:bookmarkStart w:id="5" w:name="_Hlk163645453"/>
      <w:r w:rsidRPr="003A62D2">
        <w:rPr>
          <w:rFonts w:asciiTheme="minorHAnsi" w:hAnsiTheme="minorHAnsi" w:cstheme="minorHAnsi"/>
        </w:rPr>
        <w:t>„Regionalny projekt w zakresie budowy potencjału regionu PPO”</w:t>
      </w:r>
      <w:bookmarkEnd w:id="4"/>
      <w:bookmarkEnd w:id="5"/>
      <w:r w:rsidRPr="003A62D2">
        <w:rPr>
          <w:rFonts w:asciiTheme="minorHAnsi" w:hAnsiTheme="minorHAnsi" w:cstheme="minorHAnsi"/>
        </w:rPr>
        <w:t>, w ramach programu Fundusze Europejskie dla Podlaskiego 2021-2027, Priorytet I: Badania i innowacje, Cel Polityki 1: Bardziej konkurencyjna i inteligentna Europa dzięki wspieraniu innowacyjnej i inteligentnej transformacji gospodarczej oraz regionalnej łączności cyfrowej, Cel szczegółowy (i): Rozwijanie i wzmacnianie zdolności badawczych i innowacyjnych oraz wykorzystywanie zaawansowanych technologii (nr wniosku o dofinansowanie FEPD.01.01-IZ.00-0011/24, nr naboru FEPD.01.01-IZ.00-004/23)</w:t>
      </w:r>
      <w:r w:rsidR="00E40D60">
        <w:rPr>
          <w:rFonts w:asciiTheme="minorHAnsi" w:hAnsiTheme="minorHAnsi" w:cstheme="minorHAnsi"/>
        </w:rPr>
        <w:t xml:space="preserve">, dalej jako </w:t>
      </w:r>
      <w:r w:rsidR="00E40D60" w:rsidRPr="00A15A87">
        <w:rPr>
          <w:rFonts w:asciiTheme="minorHAnsi" w:hAnsiTheme="minorHAnsi" w:cstheme="minorHAnsi"/>
          <w:b/>
          <w:bCs/>
        </w:rPr>
        <w:t>Projekt</w:t>
      </w:r>
      <w:r w:rsidRPr="003A62D2">
        <w:rPr>
          <w:rFonts w:asciiTheme="minorHAnsi" w:hAnsiTheme="minorHAnsi" w:cstheme="minorHAnsi"/>
        </w:rPr>
        <w:t>.</w:t>
      </w:r>
    </w:p>
    <w:p w14:paraId="515DAE36" w14:textId="77777777" w:rsidR="00123589" w:rsidRDefault="00123589" w:rsidP="00844EC0">
      <w:pPr>
        <w:spacing w:line="312" w:lineRule="auto"/>
        <w:rPr>
          <w:b/>
          <w:sz w:val="25"/>
        </w:rPr>
      </w:pPr>
    </w:p>
    <w:p w14:paraId="21813A71" w14:textId="77777777" w:rsidR="00244819" w:rsidRPr="000D4134" w:rsidRDefault="00244819" w:rsidP="00844EC0">
      <w:pPr>
        <w:spacing w:line="312" w:lineRule="auto"/>
        <w:jc w:val="center"/>
        <w:rPr>
          <w:rFonts w:asciiTheme="minorHAnsi" w:hAnsiTheme="minorHAnsi" w:cstheme="minorHAnsi"/>
          <w:b/>
        </w:rPr>
      </w:pPr>
      <w:r w:rsidRPr="000D4134">
        <w:rPr>
          <w:rFonts w:asciiTheme="minorHAnsi" w:hAnsiTheme="minorHAnsi" w:cstheme="minorHAnsi"/>
          <w:b/>
        </w:rPr>
        <w:t>§ 1</w:t>
      </w:r>
    </w:p>
    <w:p w14:paraId="75ABC229" w14:textId="6670B4BF" w:rsidR="00244819" w:rsidRPr="00244819" w:rsidRDefault="00244819" w:rsidP="00844EC0">
      <w:pPr>
        <w:spacing w:line="312" w:lineRule="auto"/>
        <w:jc w:val="center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</w:rPr>
        <w:t>Definicje</w:t>
      </w:r>
    </w:p>
    <w:p w14:paraId="142121D8" w14:textId="792463F7" w:rsidR="00244819" w:rsidRDefault="00244819" w:rsidP="00844EC0">
      <w:pPr>
        <w:pStyle w:val="Akapitzlist"/>
        <w:numPr>
          <w:ilvl w:val="0"/>
          <w:numId w:val="35"/>
        </w:numPr>
        <w:spacing w:before="0" w:line="312" w:lineRule="auto"/>
        <w:ind w:left="284" w:hanging="284"/>
        <w:rPr>
          <w:rFonts w:asciiTheme="minorHAnsi" w:hAnsiTheme="minorHAnsi" w:cstheme="minorHAnsi"/>
          <w:bCs/>
        </w:rPr>
      </w:pPr>
      <w:r w:rsidRPr="00A15A87">
        <w:rPr>
          <w:rFonts w:asciiTheme="minorHAnsi" w:hAnsiTheme="minorHAnsi" w:cstheme="minorHAnsi"/>
          <w:b/>
        </w:rPr>
        <w:t>Eksper</w:t>
      </w:r>
      <w:r w:rsidRPr="002A7504">
        <w:rPr>
          <w:rFonts w:asciiTheme="minorHAnsi" w:hAnsiTheme="minorHAnsi" w:cstheme="minorHAnsi"/>
          <w:b/>
        </w:rPr>
        <w:t>t</w:t>
      </w:r>
      <w:r>
        <w:rPr>
          <w:rFonts w:asciiTheme="minorHAnsi" w:hAnsiTheme="minorHAnsi" w:cstheme="minorHAnsi"/>
          <w:bCs/>
        </w:rPr>
        <w:t xml:space="preserve"> – osoba wskazana przez Wykonawcę w </w:t>
      </w:r>
      <w:r w:rsidR="00833AE5">
        <w:rPr>
          <w:rFonts w:asciiTheme="minorHAnsi" w:hAnsiTheme="minorHAnsi" w:cstheme="minorHAnsi"/>
          <w:bCs/>
        </w:rPr>
        <w:t xml:space="preserve">Załączniku nr 1 do umowy, tj. </w:t>
      </w:r>
      <w:r>
        <w:rPr>
          <w:rFonts w:asciiTheme="minorHAnsi" w:hAnsiTheme="minorHAnsi" w:cstheme="minorHAnsi"/>
          <w:bCs/>
        </w:rPr>
        <w:t xml:space="preserve">ofercie </w:t>
      </w:r>
      <w:r w:rsidR="004161D8">
        <w:rPr>
          <w:rFonts w:asciiTheme="minorHAnsi" w:hAnsiTheme="minorHAnsi" w:cstheme="minorHAnsi"/>
          <w:bCs/>
        </w:rPr>
        <w:t xml:space="preserve">Wykonawcy </w:t>
      </w:r>
      <w:r w:rsidR="00833AE5">
        <w:rPr>
          <w:rFonts w:asciiTheme="minorHAnsi" w:hAnsiTheme="minorHAnsi" w:cstheme="minorHAnsi"/>
          <w:bCs/>
        </w:rPr>
        <w:t>z dnia ………..</w:t>
      </w:r>
      <w:r w:rsidR="004161D8">
        <w:rPr>
          <w:rFonts w:asciiTheme="minorHAnsi" w:hAnsiTheme="minorHAnsi" w:cstheme="minorHAnsi"/>
          <w:bCs/>
        </w:rPr>
        <w:t>,</w:t>
      </w:r>
      <w:r>
        <w:rPr>
          <w:rFonts w:asciiTheme="minorHAnsi" w:hAnsiTheme="minorHAnsi" w:cstheme="minorHAnsi"/>
          <w:bCs/>
        </w:rPr>
        <w:t xml:space="preserve"> </w:t>
      </w:r>
      <w:bookmarkStart w:id="6" w:name="_Hlk163645777"/>
      <w:r>
        <w:rPr>
          <w:rFonts w:asciiTheme="minorHAnsi" w:hAnsiTheme="minorHAnsi" w:cstheme="minorHAnsi"/>
          <w:bCs/>
        </w:rPr>
        <w:t xml:space="preserve">jako członek Zespołu Ekspertów, reprezentujących wiedzę i umiejętności w dziedzinach niezbędnych </w:t>
      </w:r>
      <w:r w:rsidR="00301AA1">
        <w:rPr>
          <w:rFonts w:asciiTheme="minorHAnsi" w:hAnsiTheme="minorHAnsi" w:cstheme="minorHAnsi"/>
          <w:bCs/>
        </w:rPr>
        <w:t>do przeprowadzenia</w:t>
      </w:r>
      <w:r w:rsidRPr="00244819">
        <w:rPr>
          <w:rFonts w:asciiTheme="minorHAnsi" w:hAnsiTheme="minorHAnsi" w:cstheme="minorHAnsi"/>
          <w:bCs/>
        </w:rPr>
        <w:t xml:space="preserve"> pełnego zakresu usług związanych z realizacją</w:t>
      </w:r>
      <w:r>
        <w:rPr>
          <w:rFonts w:asciiTheme="minorHAnsi" w:hAnsiTheme="minorHAnsi" w:cstheme="minorHAnsi"/>
          <w:bCs/>
        </w:rPr>
        <w:t xml:space="preserve"> zamówienia</w:t>
      </w:r>
      <w:bookmarkEnd w:id="6"/>
      <w:r>
        <w:rPr>
          <w:rFonts w:asciiTheme="minorHAnsi" w:hAnsiTheme="minorHAnsi" w:cstheme="minorHAnsi"/>
          <w:bCs/>
        </w:rPr>
        <w:t>, na którego realizację ofertę złożył Wykonawca.</w:t>
      </w:r>
    </w:p>
    <w:p w14:paraId="17494F85" w14:textId="13CD3FCC" w:rsidR="00244819" w:rsidRDefault="00A73516" w:rsidP="00844EC0">
      <w:pPr>
        <w:pStyle w:val="Akapitzlist"/>
        <w:numPr>
          <w:ilvl w:val="0"/>
          <w:numId w:val="35"/>
        </w:numPr>
        <w:spacing w:before="0" w:line="312" w:lineRule="auto"/>
        <w:ind w:left="284" w:hanging="284"/>
        <w:rPr>
          <w:rFonts w:asciiTheme="minorHAnsi" w:hAnsiTheme="minorHAnsi" w:cstheme="minorHAnsi"/>
          <w:bCs/>
        </w:rPr>
      </w:pPr>
      <w:r w:rsidRPr="00A15A87">
        <w:rPr>
          <w:rFonts w:asciiTheme="minorHAnsi" w:hAnsiTheme="minorHAnsi" w:cstheme="minorHAnsi"/>
          <w:b/>
        </w:rPr>
        <w:t>Zadanie</w:t>
      </w:r>
      <w:r>
        <w:rPr>
          <w:rFonts w:asciiTheme="minorHAnsi" w:hAnsiTheme="minorHAnsi" w:cstheme="minorHAnsi"/>
          <w:bCs/>
        </w:rPr>
        <w:t xml:space="preserve"> </w:t>
      </w:r>
      <w:r w:rsidR="00A559AF">
        <w:rPr>
          <w:rFonts w:asciiTheme="minorHAnsi" w:hAnsiTheme="minorHAnsi" w:cstheme="minorHAnsi"/>
          <w:bCs/>
        </w:rPr>
        <w:t>–</w:t>
      </w:r>
      <w:r>
        <w:rPr>
          <w:rFonts w:asciiTheme="minorHAnsi" w:hAnsiTheme="minorHAnsi" w:cstheme="minorHAnsi"/>
          <w:bCs/>
        </w:rPr>
        <w:t xml:space="preserve"> </w:t>
      </w:r>
      <w:r w:rsidR="00A559AF">
        <w:rPr>
          <w:rFonts w:asciiTheme="minorHAnsi" w:hAnsiTheme="minorHAnsi" w:cstheme="minorHAnsi"/>
          <w:bCs/>
        </w:rPr>
        <w:t>wydzielona część usług eksperckich w ramach zamówienia, na którego realizację ofertę złożył Wykonawca, a które został</w:t>
      </w:r>
      <w:r w:rsidR="00833AE5">
        <w:rPr>
          <w:rFonts w:asciiTheme="minorHAnsi" w:hAnsiTheme="minorHAnsi" w:cstheme="minorHAnsi"/>
          <w:bCs/>
        </w:rPr>
        <w:t>o</w:t>
      </w:r>
      <w:r w:rsidR="00A559AF">
        <w:rPr>
          <w:rFonts w:asciiTheme="minorHAnsi" w:hAnsiTheme="minorHAnsi" w:cstheme="minorHAnsi"/>
          <w:bCs/>
        </w:rPr>
        <w:t xml:space="preserve"> określone w pkt 3 </w:t>
      </w:r>
      <w:r w:rsidR="00A559AF" w:rsidRPr="00A559AF">
        <w:rPr>
          <w:rFonts w:asciiTheme="minorHAnsi" w:hAnsiTheme="minorHAnsi" w:cstheme="minorHAnsi"/>
          <w:bCs/>
        </w:rPr>
        <w:t>Załącznik</w:t>
      </w:r>
      <w:r w:rsidR="00A559AF">
        <w:rPr>
          <w:rFonts w:asciiTheme="minorHAnsi" w:hAnsiTheme="minorHAnsi" w:cstheme="minorHAnsi"/>
          <w:bCs/>
        </w:rPr>
        <w:t>a</w:t>
      </w:r>
      <w:r w:rsidR="00A559AF" w:rsidRPr="00A559AF">
        <w:rPr>
          <w:rFonts w:asciiTheme="minorHAnsi" w:hAnsiTheme="minorHAnsi" w:cstheme="minorHAnsi"/>
          <w:bCs/>
        </w:rPr>
        <w:t xml:space="preserve"> nr 3 – Specyfikacja Istotnych </w:t>
      </w:r>
      <w:r w:rsidR="00A559AF" w:rsidRPr="00A559AF">
        <w:rPr>
          <w:rFonts w:asciiTheme="minorHAnsi" w:hAnsiTheme="minorHAnsi" w:cstheme="minorHAnsi"/>
          <w:bCs/>
        </w:rPr>
        <w:lastRenderedPageBreak/>
        <w:t>Warunków Zamówienia</w:t>
      </w:r>
      <w:r w:rsidR="00A559AF">
        <w:rPr>
          <w:rFonts w:asciiTheme="minorHAnsi" w:hAnsiTheme="minorHAnsi" w:cstheme="minorHAnsi"/>
          <w:bCs/>
        </w:rPr>
        <w:t xml:space="preserve"> do zapytania ofertowego nr …</w:t>
      </w:r>
      <w:r w:rsidR="00833AE5">
        <w:rPr>
          <w:rFonts w:asciiTheme="minorHAnsi" w:hAnsiTheme="minorHAnsi" w:cstheme="minorHAnsi"/>
          <w:bCs/>
        </w:rPr>
        <w:t xml:space="preserve"> (Załącznik nr 2 do umowy). </w:t>
      </w:r>
    </w:p>
    <w:p w14:paraId="12B0A235" w14:textId="091ADC09" w:rsidR="00A559AF" w:rsidRDefault="00611025" w:rsidP="00844EC0">
      <w:pPr>
        <w:pStyle w:val="Akapitzlist"/>
        <w:numPr>
          <w:ilvl w:val="0"/>
          <w:numId w:val="35"/>
        </w:numPr>
        <w:spacing w:before="0" w:line="312" w:lineRule="auto"/>
        <w:ind w:left="284" w:hanging="284"/>
        <w:rPr>
          <w:rFonts w:asciiTheme="minorHAnsi" w:hAnsiTheme="minorHAnsi" w:cstheme="minorHAnsi"/>
          <w:bCs/>
        </w:rPr>
      </w:pPr>
      <w:r w:rsidRPr="00A15A87">
        <w:rPr>
          <w:rFonts w:asciiTheme="minorHAnsi" w:hAnsiTheme="minorHAnsi" w:cstheme="minorHAnsi"/>
          <w:b/>
        </w:rPr>
        <w:t>Zespół Ekspertów</w:t>
      </w:r>
      <w:r>
        <w:rPr>
          <w:rFonts w:asciiTheme="minorHAnsi" w:hAnsiTheme="minorHAnsi" w:cstheme="minorHAnsi"/>
          <w:bCs/>
        </w:rPr>
        <w:t xml:space="preserve"> – zespół osób wskazanych przez Wykonawcę w </w:t>
      </w:r>
      <w:r w:rsidR="004161D8">
        <w:rPr>
          <w:rFonts w:asciiTheme="minorHAnsi" w:hAnsiTheme="minorHAnsi" w:cstheme="minorHAnsi"/>
          <w:bCs/>
        </w:rPr>
        <w:t xml:space="preserve">Załączniku nr 1 do umowy, tj. </w:t>
      </w:r>
      <w:r>
        <w:rPr>
          <w:rFonts w:asciiTheme="minorHAnsi" w:hAnsiTheme="minorHAnsi" w:cstheme="minorHAnsi"/>
          <w:bCs/>
        </w:rPr>
        <w:t xml:space="preserve">ofercie </w:t>
      </w:r>
      <w:r w:rsidR="002A7504">
        <w:rPr>
          <w:rFonts w:asciiTheme="minorHAnsi" w:hAnsiTheme="minorHAnsi" w:cstheme="minorHAnsi"/>
          <w:bCs/>
        </w:rPr>
        <w:t xml:space="preserve">Wykonawcy </w:t>
      </w:r>
      <w:r w:rsidR="00833AE5">
        <w:rPr>
          <w:rFonts w:asciiTheme="minorHAnsi" w:hAnsiTheme="minorHAnsi" w:cstheme="minorHAnsi"/>
          <w:bCs/>
        </w:rPr>
        <w:t>z dnia ……..</w:t>
      </w:r>
      <w:r w:rsidR="002A7504">
        <w:rPr>
          <w:rFonts w:asciiTheme="minorHAnsi" w:hAnsiTheme="minorHAnsi" w:cstheme="minorHAnsi"/>
          <w:bCs/>
        </w:rPr>
        <w:t xml:space="preserve"> </w:t>
      </w:r>
      <w:r w:rsidRPr="00611025">
        <w:rPr>
          <w:rFonts w:asciiTheme="minorHAnsi" w:hAnsiTheme="minorHAnsi" w:cstheme="minorHAnsi"/>
          <w:bCs/>
        </w:rPr>
        <w:t>jako człon</w:t>
      </w:r>
      <w:r>
        <w:rPr>
          <w:rFonts w:asciiTheme="minorHAnsi" w:hAnsiTheme="minorHAnsi" w:cstheme="minorHAnsi"/>
          <w:bCs/>
        </w:rPr>
        <w:t>kowie</w:t>
      </w:r>
      <w:r w:rsidRPr="00611025">
        <w:rPr>
          <w:rFonts w:asciiTheme="minorHAnsi" w:hAnsiTheme="minorHAnsi" w:cstheme="minorHAnsi"/>
          <w:bCs/>
        </w:rPr>
        <w:t xml:space="preserve"> Zespołu Ekspertów, reprezentujący wiedzę i umiejętności w dziedzinach niezbędnych do przeprowadzenia pełnego zakresu usług związanych z realizacją </w:t>
      </w:r>
      <w:r w:rsidR="007C4DB8">
        <w:rPr>
          <w:rFonts w:asciiTheme="minorHAnsi" w:hAnsiTheme="minorHAnsi" w:cstheme="minorHAnsi"/>
          <w:bCs/>
        </w:rPr>
        <w:t>umowy</w:t>
      </w:r>
      <w:r w:rsidR="000C33B9">
        <w:rPr>
          <w:rFonts w:asciiTheme="minorHAnsi" w:hAnsiTheme="minorHAnsi" w:cstheme="minorHAnsi"/>
          <w:bCs/>
        </w:rPr>
        <w:t>.</w:t>
      </w:r>
    </w:p>
    <w:p w14:paraId="196CAFAC" w14:textId="578393EC" w:rsidR="00A75AA2" w:rsidRPr="007C4DB8" w:rsidRDefault="009C5411" w:rsidP="007C4DB8">
      <w:pPr>
        <w:pStyle w:val="Akapitzlist"/>
        <w:numPr>
          <w:ilvl w:val="0"/>
          <w:numId w:val="35"/>
        </w:numPr>
        <w:spacing w:before="0" w:line="312" w:lineRule="auto"/>
        <w:ind w:left="284" w:hanging="284"/>
        <w:rPr>
          <w:rFonts w:asciiTheme="minorHAnsi" w:hAnsiTheme="minorHAnsi" w:cstheme="minorHAnsi"/>
          <w:bCs/>
        </w:rPr>
      </w:pPr>
      <w:r w:rsidRPr="00A15A87">
        <w:rPr>
          <w:rFonts w:asciiTheme="minorHAnsi" w:hAnsiTheme="minorHAnsi" w:cstheme="minorHAnsi"/>
          <w:b/>
        </w:rPr>
        <w:t>Wykonawca</w:t>
      </w:r>
      <w:r>
        <w:rPr>
          <w:rFonts w:asciiTheme="minorHAnsi" w:hAnsiTheme="minorHAnsi" w:cstheme="minorHAnsi"/>
          <w:bCs/>
        </w:rPr>
        <w:t xml:space="preserve"> </w:t>
      </w:r>
      <w:r w:rsidR="00B31081">
        <w:rPr>
          <w:rFonts w:asciiTheme="minorHAnsi" w:hAnsiTheme="minorHAnsi" w:cstheme="minorHAnsi"/>
          <w:bCs/>
        </w:rPr>
        <w:t>–</w:t>
      </w:r>
      <w:r>
        <w:rPr>
          <w:rFonts w:asciiTheme="minorHAnsi" w:hAnsiTheme="minorHAnsi" w:cstheme="minorHAnsi"/>
          <w:bCs/>
        </w:rPr>
        <w:t xml:space="preserve"> </w:t>
      </w:r>
      <w:r w:rsidR="00833AE5">
        <w:rPr>
          <w:rFonts w:asciiTheme="minorHAnsi" w:hAnsiTheme="minorHAnsi" w:cstheme="minorHAnsi"/>
          <w:bCs/>
        </w:rPr>
        <w:t xml:space="preserve">strona umowy; </w:t>
      </w:r>
      <w:r w:rsidR="00B31081">
        <w:rPr>
          <w:rFonts w:asciiTheme="minorHAnsi" w:hAnsiTheme="minorHAnsi" w:cstheme="minorHAnsi"/>
          <w:bCs/>
        </w:rPr>
        <w:t xml:space="preserve">podmiot, który złożył ofertę w odpowiedzi na zapytanie ofertowe nr … </w:t>
      </w:r>
      <w:r w:rsidR="00833AE5">
        <w:rPr>
          <w:rFonts w:asciiTheme="minorHAnsi" w:hAnsiTheme="minorHAnsi" w:cstheme="minorHAnsi"/>
          <w:bCs/>
        </w:rPr>
        <w:t xml:space="preserve">i którego oferta została wybrana jako najkorzystniejsza. W </w:t>
      </w:r>
      <w:r w:rsidR="009E35FA">
        <w:rPr>
          <w:rFonts w:asciiTheme="minorHAnsi" w:hAnsiTheme="minorHAnsi" w:cstheme="minorHAnsi"/>
          <w:bCs/>
        </w:rPr>
        <w:t>przypadku, gdy</w:t>
      </w:r>
      <w:r w:rsidR="00833AE5">
        <w:rPr>
          <w:rFonts w:asciiTheme="minorHAnsi" w:hAnsiTheme="minorHAnsi" w:cstheme="minorHAnsi"/>
          <w:bCs/>
        </w:rPr>
        <w:t xml:space="preserve"> Wykonawcą jest </w:t>
      </w:r>
      <w:r w:rsidR="00AB4295">
        <w:rPr>
          <w:rFonts w:asciiTheme="minorHAnsi" w:hAnsiTheme="minorHAnsi" w:cstheme="minorHAnsi"/>
          <w:bCs/>
        </w:rPr>
        <w:t>K</w:t>
      </w:r>
      <w:r w:rsidR="00833AE5">
        <w:rPr>
          <w:rFonts w:asciiTheme="minorHAnsi" w:hAnsiTheme="minorHAnsi" w:cstheme="minorHAnsi"/>
          <w:bCs/>
        </w:rPr>
        <w:t xml:space="preserve">onsorcjum (kilka osób/podmiotów działających wspólnie w celu realizacji umowy), wszyscy </w:t>
      </w:r>
      <w:r w:rsidR="00AB4295">
        <w:rPr>
          <w:rFonts w:asciiTheme="minorHAnsi" w:hAnsiTheme="minorHAnsi" w:cstheme="minorHAnsi"/>
          <w:bCs/>
        </w:rPr>
        <w:t>C</w:t>
      </w:r>
      <w:r w:rsidR="00833AE5">
        <w:rPr>
          <w:rFonts w:asciiTheme="minorHAnsi" w:hAnsiTheme="minorHAnsi" w:cstheme="minorHAnsi"/>
          <w:bCs/>
        </w:rPr>
        <w:t xml:space="preserve">złonkowie </w:t>
      </w:r>
      <w:r w:rsidR="00AB4295">
        <w:rPr>
          <w:rFonts w:asciiTheme="minorHAnsi" w:hAnsiTheme="minorHAnsi" w:cstheme="minorHAnsi"/>
          <w:bCs/>
        </w:rPr>
        <w:t>K</w:t>
      </w:r>
      <w:r w:rsidR="00833AE5">
        <w:rPr>
          <w:rFonts w:asciiTheme="minorHAnsi" w:hAnsiTheme="minorHAnsi" w:cstheme="minorHAnsi"/>
          <w:bCs/>
        </w:rPr>
        <w:t xml:space="preserve">onsorcjum </w:t>
      </w:r>
      <w:r w:rsidR="0005401C">
        <w:rPr>
          <w:rFonts w:asciiTheme="minorHAnsi" w:hAnsiTheme="minorHAnsi" w:cstheme="minorHAnsi"/>
          <w:bCs/>
        </w:rPr>
        <w:t xml:space="preserve">łącznie są Wykonawcą. </w:t>
      </w:r>
      <w:bookmarkStart w:id="7" w:name="_Hlk167091705"/>
      <w:r w:rsidR="0005401C">
        <w:rPr>
          <w:rFonts w:asciiTheme="minorHAnsi" w:hAnsiTheme="minorHAnsi" w:cstheme="minorHAnsi"/>
          <w:bCs/>
        </w:rPr>
        <w:t xml:space="preserve">Wykonawcy wspólnie ubiegający się o udzielenie zamówienia (członkowie konsorcjum) </w:t>
      </w:r>
      <w:r w:rsidR="00833AE5">
        <w:rPr>
          <w:rFonts w:asciiTheme="minorHAnsi" w:hAnsiTheme="minorHAnsi" w:cstheme="minorHAnsi"/>
          <w:bCs/>
        </w:rPr>
        <w:t xml:space="preserve">ponoszą wobec Zamawiającego solidarną odpowiedzialność za należyte wykonanie umowy. </w:t>
      </w:r>
    </w:p>
    <w:bookmarkEnd w:id="7"/>
    <w:p w14:paraId="1DE462AF" w14:textId="77777777" w:rsidR="00244819" w:rsidRDefault="00244819" w:rsidP="00844EC0">
      <w:pPr>
        <w:spacing w:line="312" w:lineRule="auto"/>
        <w:jc w:val="center"/>
        <w:rPr>
          <w:rFonts w:asciiTheme="minorHAnsi" w:hAnsiTheme="minorHAnsi" w:cstheme="minorHAnsi"/>
          <w:b/>
        </w:rPr>
      </w:pPr>
    </w:p>
    <w:p w14:paraId="11F130FA" w14:textId="3E53CEB9" w:rsidR="00123589" w:rsidRPr="000D4134" w:rsidRDefault="005E4898" w:rsidP="00844EC0">
      <w:pPr>
        <w:spacing w:line="312" w:lineRule="auto"/>
        <w:jc w:val="center"/>
        <w:rPr>
          <w:rFonts w:asciiTheme="minorHAnsi" w:hAnsiTheme="minorHAnsi" w:cstheme="minorHAnsi"/>
          <w:b/>
        </w:rPr>
      </w:pPr>
      <w:r w:rsidRPr="000D4134">
        <w:rPr>
          <w:rFonts w:asciiTheme="minorHAnsi" w:hAnsiTheme="minorHAnsi" w:cstheme="minorHAnsi"/>
          <w:b/>
        </w:rPr>
        <w:t xml:space="preserve">§ </w:t>
      </w:r>
      <w:r w:rsidR="001E5AB6">
        <w:rPr>
          <w:rFonts w:asciiTheme="minorHAnsi" w:hAnsiTheme="minorHAnsi" w:cstheme="minorHAnsi"/>
          <w:b/>
        </w:rPr>
        <w:t>2</w:t>
      </w:r>
    </w:p>
    <w:p w14:paraId="079952D0" w14:textId="6B3153E7" w:rsidR="000D4134" w:rsidRPr="000D4134" w:rsidRDefault="005E4898" w:rsidP="00844EC0">
      <w:pPr>
        <w:spacing w:line="312" w:lineRule="auto"/>
        <w:jc w:val="center"/>
        <w:rPr>
          <w:rFonts w:asciiTheme="minorHAnsi" w:hAnsiTheme="minorHAnsi" w:cstheme="minorHAnsi"/>
          <w:b/>
        </w:rPr>
      </w:pPr>
      <w:r w:rsidRPr="000D4134">
        <w:rPr>
          <w:rFonts w:asciiTheme="minorHAnsi" w:hAnsiTheme="minorHAnsi" w:cstheme="minorHAnsi"/>
          <w:b/>
        </w:rPr>
        <w:t>Przedmiot umowy</w:t>
      </w:r>
    </w:p>
    <w:p w14:paraId="7B649CAF" w14:textId="18683822" w:rsidR="00371558" w:rsidRDefault="002535EC" w:rsidP="00844EC0">
      <w:pPr>
        <w:pStyle w:val="Akapitzlist"/>
        <w:numPr>
          <w:ilvl w:val="0"/>
          <w:numId w:val="22"/>
        </w:numPr>
        <w:spacing w:before="0" w:line="312" w:lineRule="auto"/>
        <w:ind w:left="284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Na podstawie umowy Zamawiający zaleca a Wykonawca zobowiązuje się do </w:t>
      </w:r>
      <w:r w:rsidR="005E4898" w:rsidRPr="00F02FCE">
        <w:rPr>
          <w:rFonts w:asciiTheme="minorHAnsi" w:hAnsiTheme="minorHAnsi" w:cstheme="minorHAnsi"/>
        </w:rPr>
        <w:t>świadczeni</w:t>
      </w:r>
      <w:r>
        <w:rPr>
          <w:rFonts w:asciiTheme="minorHAnsi" w:hAnsiTheme="minorHAnsi" w:cstheme="minorHAnsi"/>
        </w:rPr>
        <w:t>a</w:t>
      </w:r>
      <w:r w:rsidR="005E4898" w:rsidRPr="00F02FCE">
        <w:rPr>
          <w:rFonts w:asciiTheme="minorHAnsi" w:hAnsiTheme="minorHAnsi" w:cstheme="minorHAnsi"/>
        </w:rPr>
        <w:t xml:space="preserve"> usług </w:t>
      </w:r>
      <w:r w:rsidR="005F48ED" w:rsidRPr="005F48ED">
        <w:rPr>
          <w:rFonts w:asciiTheme="minorHAnsi" w:hAnsiTheme="minorHAnsi" w:cstheme="minorHAnsi"/>
        </w:rPr>
        <w:t>związanych z realizacją procesu analitycznego w zakresie obserwacji inteligentnej specjalizacji (IS) województwa podlaskiego w obszarze przemysłu metalowo-maszynowego, szkutniczego i sektorów powiązanych łańcuchem wartości oraz ICT w powiązaniu z sektorem</w:t>
      </w:r>
      <w:r w:rsidR="00F02FCE" w:rsidRPr="00F02FCE">
        <w:rPr>
          <w:rFonts w:asciiTheme="minorHAnsi" w:hAnsiTheme="minorHAnsi" w:cstheme="minorHAnsi"/>
        </w:rPr>
        <w:t xml:space="preserve">, w ramach realizacji </w:t>
      </w:r>
      <w:r w:rsidR="00E974F2">
        <w:rPr>
          <w:rFonts w:asciiTheme="minorHAnsi" w:hAnsiTheme="minorHAnsi" w:cstheme="minorHAnsi"/>
        </w:rPr>
        <w:t>P</w:t>
      </w:r>
      <w:r w:rsidR="00F02FCE" w:rsidRPr="00F02FCE">
        <w:rPr>
          <w:rFonts w:asciiTheme="minorHAnsi" w:hAnsiTheme="minorHAnsi" w:cstheme="minorHAnsi"/>
        </w:rPr>
        <w:t>rojektu</w:t>
      </w:r>
      <w:r w:rsidR="00F02FCE">
        <w:rPr>
          <w:rFonts w:asciiTheme="minorHAnsi" w:hAnsiTheme="minorHAnsi" w:cstheme="minorHAnsi"/>
        </w:rPr>
        <w:t>.</w:t>
      </w:r>
    </w:p>
    <w:p w14:paraId="27925DC8" w14:textId="55D6020D" w:rsidR="00E00445" w:rsidRPr="00E00445" w:rsidRDefault="00473BE6" w:rsidP="00844EC0">
      <w:pPr>
        <w:pStyle w:val="Akapitzlist"/>
        <w:numPr>
          <w:ilvl w:val="0"/>
          <w:numId w:val="22"/>
        </w:numPr>
        <w:spacing w:before="0" w:line="312" w:lineRule="auto"/>
        <w:ind w:left="284" w:right="-42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Zakres, sposób i warunki świadczenia usług, o których mowa w ust. 1 powyżej, określono szczegółowo w Załączniku nr 2 do umowy, tj. zapytaniu ofertowym nr </w:t>
      </w:r>
      <w:r w:rsidR="001F59AF">
        <w:rPr>
          <w:rFonts w:asciiTheme="minorHAnsi" w:hAnsiTheme="minorHAnsi" w:cstheme="minorHAnsi"/>
        </w:rPr>
        <w:t>1/05/2024/PPO</w:t>
      </w:r>
      <w:r>
        <w:rPr>
          <w:rFonts w:asciiTheme="minorHAnsi" w:hAnsiTheme="minorHAnsi" w:cstheme="minorHAnsi"/>
        </w:rPr>
        <w:t xml:space="preserve"> wraz z załącznikami, w szczególności w </w:t>
      </w:r>
      <w:r w:rsidR="00E00445">
        <w:rPr>
          <w:rFonts w:asciiTheme="minorHAnsi" w:hAnsiTheme="minorHAnsi" w:cstheme="minorHAnsi"/>
        </w:rPr>
        <w:t xml:space="preserve">Załączniku nr 3 do zapytania ofertowego nr </w:t>
      </w:r>
      <w:r w:rsidR="001F59AF">
        <w:rPr>
          <w:rFonts w:asciiTheme="minorHAnsi" w:hAnsiTheme="minorHAnsi" w:cstheme="minorHAnsi"/>
        </w:rPr>
        <w:t>1/05/2024/PPO</w:t>
      </w:r>
      <w:r w:rsidR="00E00445">
        <w:rPr>
          <w:rFonts w:asciiTheme="minorHAnsi" w:hAnsiTheme="minorHAnsi" w:cstheme="minorHAnsi"/>
        </w:rPr>
        <w:t xml:space="preserve"> - </w:t>
      </w:r>
      <w:r>
        <w:rPr>
          <w:rFonts w:asciiTheme="minorHAnsi" w:hAnsiTheme="minorHAnsi" w:cstheme="minorHAnsi"/>
        </w:rPr>
        <w:t>Specyfikacji Istotnych Warunków Zamówienia.</w:t>
      </w:r>
      <w:r w:rsidR="00E00445" w:rsidRPr="00E00445">
        <w:rPr>
          <w:rFonts w:eastAsiaTheme="minorEastAsia"/>
          <w:spacing w:val="-2"/>
          <w:sz w:val="24"/>
          <w:szCs w:val="24"/>
          <w:lang w:eastAsia="zh-CN" w:bidi="ar-SA"/>
          <w14:ligatures w14:val="standardContextual"/>
        </w:rPr>
        <w:t xml:space="preserve"> </w:t>
      </w:r>
    </w:p>
    <w:p w14:paraId="4981056F" w14:textId="77777777" w:rsidR="007A4B9B" w:rsidRDefault="00E00445" w:rsidP="00844EC0">
      <w:pPr>
        <w:pStyle w:val="Akapitzlist"/>
        <w:numPr>
          <w:ilvl w:val="0"/>
          <w:numId w:val="22"/>
        </w:numPr>
        <w:spacing w:before="0" w:line="312" w:lineRule="auto"/>
        <w:ind w:left="284" w:right="-42" w:hanging="284"/>
        <w:rPr>
          <w:rFonts w:asciiTheme="minorHAnsi" w:hAnsiTheme="minorHAnsi" w:cstheme="minorHAnsi"/>
        </w:rPr>
      </w:pPr>
      <w:r w:rsidRPr="00E00445">
        <w:rPr>
          <w:rFonts w:asciiTheme="minorHAnsi" w:hAnsiTheme="minorHAnsi" w:cstheme="minorHAnsi"/>
        </w:rPr>
        <w:t>Wszelkie wątpliwości wynikające z ewentualnych odmienności lub różnic w ofercie</w:t>
      </w:r>
      <w:r>
        <w:rPr>
          <w:rFonts w:asciiTheme="minorHAnsi" w:hAnsiTheme="minorHAnsi" w:cstheme="minorHAnsi"/>
        </w:rPr>
        <w:t xml:space="preserve"> Wykonawcy (Załącznik nr 2 do umowy)</w:t>
      </w:r>
      <w:r w:rsidRPr="00E00445">
        <w:rPr>
          <w:rFonts w:asciiTheme="minorHAnsi" w:hAnsiTheme="minorHAnsi" w:cstheme="minorHAnsi"/>
        </w:rPr>
        <w:t xml:space="preserve"> lub </w:t>
      </w:r>
      <w:r>
        <w:rPr>
          <w:rFonts w:asciiTheme="minorHAnsi" w:hAnsiTheme="minorHAnsi" w:cstheme="minorHAnsi"/>
        </w:rPr>
        <w:t xml:space="preserve">zapytaniu ofertowym wraz z załącznikami (Załącznik nr 1 do umowy) </w:t>
      </w:r>
      <w:r w:rsidRPr="00E00445">
        <w:rPr>
          <w:rFonts w:asciiTheme="minorHAnsi" w:hAnsiTheme="minorHAnsi" w:cstheme="minorHAnsi"/>
        </w:rPr>
        <w:t xml:space="preserve">lub </w:t>
      </w:r>
      <w:r>
        <w:rPr>
          <w:rFonts w:asciiTheme="minorHAnsi" w:hAnsiTheme="minorHAnsi" w:cstheme="minorHAnsi"/>
        </w:rPr>
        <w:t>u</w:t>
      </w:r>
      <w:r w:rsidRPr="00E00445">
        <w:rPr>
          <w:rFonts w:asciiTheme="minorHAnsi" w:hAnsiTheme="minorHAnsi" w:cstheme="minorHAnsi"/>
        </w:rPr>
        <w:t>mowie, będą interpretowane na korzyść Zamawiającego.</w:t>
      </w:r>
    </w:p>
    <w:p w14:paraId="221571FC" w14:textId="32D82748" w:rsidR="00E8630A" w:rsidRDefault="007A4B9B" w:rsidP="00844EC0">
      <w:pPr>
        <w:pStyle w:val="Akapitzlist"/>
        <w:numPr>
          <w:ilvl w:val="0"/>
          <w:numId w:val="22"/>
        </w:numPr>
        <w:spacing w:before="0" w:line="312" w:lineRule="auto"/>
        <w:ind w:left="284" w:right="-42" w:hanging="284"/>
        <w:rPr>
          <w:rFonts w:asciiTheme="minorHAnsi" w:hAnsiTheme="minorHAnsi" w:cstheme="minorHAnsi"/>
        </w:rPr>
      </w:pPr>
      <w:r w:rsidRPr="007A4B9B">
        <w:rPr>
          <w:rFonts w:asciiTheme="minorHAnsi" w:hAnsiTheme="minorHAnsi" w:cstheme="minorHAnsi"/>
        </w:rPr>
        <w:t xml:space="preserve">Wykonawca oświadcza, że zapoznał się z wszystkimi dokumentami określającymi przedmiot umowy i nie wnosi do nich uwag. Wszelkie zastrzeżenia i uwagi, których nie można było podnieść na etapie przed </w:t>
      </w:r>
      <w:r>
        <w:rPr>
          <w:rFonts w:asciiTheme="minorHAnsi" w:hAnsiTheme="minorHAnsi" w:cstheme="minorHAnsi"/>
        </w:rPr>
        <w:t>zawarciem</w:t>
      </w:r>
      <w:r w:rsidRPr="007A4B9B">
        <w:rPr>
          <w:rFonts w:asciiTheme="minorHAnsi" w:hAnsiTheme="minorHAnsi" w:cstheme="minorHAnsi"/>
        </w:rPr>
        <w:t xml:space="preserve"> umowy, powinny zostać zgłoszone niezwłocznie, nie później niż w terminie 7 dni od dnia ich zaistnienia, pod rygorem utraty prawa powoływania się na nie w terminie późniejszym.</w:t>
      </w:r>
    </w:p>
    <w:p w14:paraId="190A17E2" w14:textId="77777777" w:rsidR="007A4B9B" w:rsidRPr="007A4B9B" w:rsidRDefault="007A4B9B" w:rsidP="00844EC0">
      <w:pPr>
        <w:pStyle w:val="Akapitzlist"/>
        <w:spacing w:before="0" w:line="312" w:lineRule="auto"/>
        <w:ind w:left="284" w:right="-42" w:firstLine="0"/>
        <w:rPr>
          <w:rFonts w:asciiTheme="minorHAnsi" w:hAnsiTheme="minorHAnsi" w:cstheme="minorHAnsi"/>
        </w:rPr>
      </w:pPr>
    </w:p>
    <w:p w14:paraId="58F50E56" w14:textId="29D63209" w:rsidR="00123589" w:rsidRPr="000960F1" w:rsidRDefault="005E4898" w:rsidP="00844EC0">
      <w:pPr>
        <w:spacing w:line="312" w:lineRule="auto"/>
        <w:jc w:val="center"/>
        <w:rPr>
          <w:rFonts w:asciiTheme="minorHAnsi" w:hAnsiTheme="minorHAnsi" w:cstheme="minorHAnsi"/>
          <w:b/>
          <w:bCs/>
        </w:rPr>
      </w:pPr>
      <w:bookmarkStart w:id="8" w:name="_Hlk163635314"/>
      <w:r w:rsidRPr="000960F1">
        <w:rPr>
          <w:rFonts w:asciiTheme="minorHAnsi" w:hAnsiTheme="minorHAnsi" w:cstheme="minorHAnsi"/>
          <w:b/>
          <w:bCs/>
        </w:rPr>
        <w:t xml:space="preserve">§ </w:t>
      </w:r>
      <w:r w:rsidR="00C160DD">
        <w:rPr>
          <w:rFonts w:asciiTheme="minorHAnsi" w:hAnsiTheme="minorHAnsi" w:cstheme="minorHAnsi"/>
          <w:b/>
          <w:bCs/>
        </w:rPr>
        <w:t>3</w:t>
      </w:r>
    </w:p>
    <w:bookmarkEnd w:id="8"/>
    <w:p w14:paraId="31EDA6EE" w14:textId="5E6CBB27" w:rsidR="00C0069D" w:rsidRPr="00C0069D" w:rsidRDefault="005E4898" w:rsidP="00844EC0">
      <w:pPr>
        <w:spacing w:line="312" w:lineRule="auto"/>
        <w:ind w:left="2" w:right="4"/>
        <w:jc w:val="center"/>
        <w:rPr>
          <w:rFonts w:asciiTheme="minorHAnsi" w:hAnsiTheme="minorHAnsi" w:cstheme="minorHAnsi"/>
          <w:b/>
          <w:bCs/>
        </w:rPr>
      </w:pPr>
      <w:r w:rsidRPr="000960F1">
        <w:rPr>
          <w:rFonts w:asciiTheme="minorHAnsi" w:hAnsiTheme="minorHAnsi" w:cstheme="minorHAnsi"/>
          <w:b/>
          <w:bCs/>
        </w:rPr>
        <w:t>Termin wykonania umowy</w:t>
      </w:r>
    </w:p>
    <w:p w14:paraId="5FD39B8C" w14:textId="4CBA2390" w:rsidR="002A5583" w:rsidRPr="0080683B" w:rsidRDefault="005E4898" w:rsidP="007C4DB8">
      <w:pPr>
        <w:pStyle w:val="Tekstpodstawowy"/>
        <w:numPr>
          <w:ilvl w:val="0"/>
          <w:numId w:val="38"/>
        </w:numPr>
        <w:spacing w:line="312" w:lineRule="auto"/>
        <w:ind w:left="0" w:hanging="284"/>
        <w:jc w:val="both"/>
        <w:rPr>
          <w:rFonts w:asciiTheme="minorHAnsi" w:hAnsiTheme="minorHAnsi" w:cstheme="minorHAnsi"/>
          <w:sz w:val="24"/>
        </w:rPr>
      </w:pPr>
      <w:r w:rsidRPr="006515CC">
        <w:rPr>
          <w:rFonts w:asciiTheme="minorHAnsi" w:hAnsiTheme="minorHAnsi" w:cstheme="minorHAnsi"/>
        </w:rPr>
        <w:t>Umowa zostaje zawarta na okres od dnia jej podpisania przez Strony</w:t>
      </w:r>
      <w:r w:rsidR="00FC152A" w:rsidRPr="006515CC">
        <w:rPr>
          <w:rFonts w:asciiTheme="minorHAnsi" w:hAnsiTheme="minorHAnsi" w:cstheme="minorHAnsi"/>
        </w:rPr>
        <w:t xml:space="preserve"> do </w:t>
      </w:r>
      <w:r w:rsidR="006515CC" w:rsidRPr="006515CC">
        <w:rPr>
          <w:rFonts w:asciiTheme="minorHAnsi" w:hAnsiTheme="minorHAnsi" w:cstheme="minorHAnsi"/>
        </w:rPr>
        <w:t xml:space="preserve">dnia </w:t>
      </w:r>
      <w:r w:rsidR="002A1930">
        <w:rPr>
          <w:rFonts w:asciiTheme="minorHAnsi" w:hAnsiTheme="minorHAnsi" w:cstheme="minorHAnsi"/>
        </w:rPr>
        <w:t>31.12.2026 r.,</w:t>
      </w:r>
      <w:r w:rsidR="007C4DB8">
        <w:rPr>
          <w:rFonts w:asciiTheme="minorHAnsi" w:hAnsiTheme="minorHAnsi" w:cstheme="minorHAnsi"/>
        </w:rPr>
        <w:t xml:space="preserve"> z </w:t>
      </w:r>
      <w:r w:rsidR="0080683B">
        <w:rPr>
          <w:rFonts w:asciiTheme="minorHAnsi" w:hAnsiTheme="minorHAnsi" w:cstheme="minorHAnsi"/>
        </w:rPr>
        <w:t>zastrzeżeniem ust. 2 poniżej.</w:t>
      </w:r>
      <w:r w:rsidR="006515CC" w:rsidRPr="006515CC">
        <w:rPr>
          <w:rFonts w:asciiTheme="minorHAnsi" w:hAnsiTheme="minorHAnsi" w:cstheme="minorHAnsi"/>
        </w:rPr>
        <w:t xml:space="preserve"> </w:t>
      </w:r>
    </w:p>
    <w:p w14:paraId="185C91CE" w14:textId="3B6285C0" w:rsidR="0080683B" w:rsidRPr="003463C5" w:rsidRDefault="0080683B" w:rsidP="007C4DB8">
      <w:pPr>
        <w:pStyle w:val="Tekstpodstawowy"/>
        <w:numPr>
          <w:ilvl w:val="0"/>
          <w:numId w:val="38"/>
        </w:numPr>
        <w:spacing w:line="312" w:lineRule="auto"/>
        <w:ind w:left="0" w:hanging="284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</w:rPr>
        <w:t>Wykonawca zobowiązuje się do realizacji poszczególnych Zadań i poszczególnych działań w ramach ka</w:t>
      </w:r>
      <w:r w:rsidRPr="003463C5">
        <w:rPr>
          <w:rFonts w:asciiTheme="minorHAnsi" w:hAnsiTheme="minorHAnsi" w:cstheme="minorHAnsi"/>
        </w:rPr>
        <w:t xml:space="preserve">żdego z Zadań, w tym do składania odpowiednich raportów, w terminach określonych w Załączniku nr 2 do umowy – zapytaniu ofertowym nr </w:t>
      </w:r>
      <w:bookmarkStart w:id="9" w:name="_Hlk167707264"/>
      <w:r w:rsidR="001977F8" w:rsidRPr="001977F8">
        <w:rPr>
          <w:rFonts w:asciiTheme="minorHAnsi" w:hAnsiTheme="minorHAnsi" w:cstheme="minorHAnsi"/>
        </w:rPr>
        <w:t>1/05/2024/PPO</w:t>
      </w:r>
      <w:r w:rsidRPr="003463C5">
        <w:rPr>
          <w:rFonts w:asciiTheme="minorHAnsi" w:hAnsiTheme="minorHAnsi" w:cstheme="minorHAnsi"/>
        </w:rPr>
        <w:t xml:space="preserve"> </w:t>
      </w:r>
      <w:bookmarkEnd w:id="9"/>
      <w:r w:rsidRPr="003463C5">
        <w:rPr>
          <w:rFonts w:asciiTheme="minorHAnsi" w:hAnsiTheme="minorHAnsi" w:cstheme="minorHAnsi"/>
        </w:rPr>
        <w:t xml:space="preserve">wraz z załącznikami, w szczególności zgodnie z </w:t>
      </w:r>
      <w:r w:rsidR="002A1930">
        <w:rPr>
          <w:rFonts w:asciiTheme="minorHAnsi" w:hAnsiTheme="minorHAnsi" w:cstheme="minorHAnsi"/>
        </w:rPr>
        <w:t xml:space="preserve">Załącznikiem nr 4 – </w:t>
      </w:r>
      <w:r w:rsidRPr="003463C5">
        <w:rPr>
          <w:rFonts w:asciiTheme="minorHAnsi" w:hAnsiTheme="minorHAnsi" w:cstheme="minorHAnsi"/>
        </w:rPr>
        <w:t xml:space="preserve">Harmonogramem wykonywania zadań. </w:t>
      </w:r>
    </w:p>
    <w:p w14:paraId="5DAE1C55" w14:textId="77777777" w:rsidR="0080683B" w:rsidRPr="003463C5" w:rsidRDefault="0080683B" w:rsidP="00844EC0">
      <w:pPr>
        <w:pStyle w:val="Tekstpodstawowy"/>
        <w:spacing w:line="312" w:lineRule="auto"/>
        <w:ind w:left="0"/>
        <w:rPr>
          <w:rFonts w:asciiTheme="minorHAnsi" w:hAnsiTheme="minorHAnsi" w:cstheme="minorHAnsi"/>
          <w:sz w:val="24"/>
        </w:rPr>
      </w:pPr>
    </w:p>
    <w:p w14:paraId="54032C50" w14:textId="2010D0B5" w:rsidR="00123589" w:rsidRPr="003463C5" w:rsidRDefault="005E4898" w:rsidP="00844EC0">
      <w:pPr>
        <w:spacing w:line="312" w:lineRule="auto"/>
        <w:jc w:val="center"/>
        <w:rPr>
          <w:rFonts w:asciiTheme="minorHAnsi" w:hAnsiTheme="minorHAnsi" w:cstheme="minorHAnsi"/>
          <w:b/>
          <w:bCs/>
        </w:rPr>
      </w:pPr>
      <w:r w:rsidRPr="003463C5">
        <w:rPr>
          <w:rFonts w:asciiTheme="minorHAnsi" w:hAnsiTheme="minorHAnsi" w:cstheme="minorHAnsi"/>
          <w:b/>
          <w:bCs/>
        </w:rPr>
        <w:t xml:space="preserve">§ </w:t>
      </w:r>
      <w:r w:rsidR="00C160DD" w:rsidRPr="003463C5">
        <w:rPr>
          <w:rFonts w:asciiTheme="minorHAnsi" w:hAnsiTheme="minorHAnsi" w:cstheme="minorHAnsi"/>
          <w:b/>
          <w:bCs/>
        </w:rPr>
        <w:t>4</w:t>
      </w:r>
    </w:p>
    <w:p w14:paraId="0DE36542" w14:textId="0C54B94A" w:rsidR="00D72ECA" w:rsidRPr="003463C5" w:rsidRDefault="005E4898" w:rsidP="00844EC0">
      <w:pPr>
        <w:spacing w:line="312" w:lineRule="auto"/>
        <w:jc w:val="center"/>
        <w:rPr>
          <w:rFonts w:asciiTheme="minorHAnsi" w:hAnsiTheme="minorHAnsi" w:cstheme="minorHAnsi"/>
          <w:b/>
          <w:bCs/>
        </w:rPr>
      </w:pPr>
      <w:r w:rsidRPr="003463C5">
        <w:rPr>
          <w:rFonts w:asciiTheme="minorHAnsi" w:hAnsiTheme="minorHAnsi" w:cstheme="minorHAnsi"/>
          <w:b/>
          <w:bCs/>
        </w:rPr>
        <w:t xml:space="preserve">Obowiązki </w:t>
      </w:r>
      <w:r w:rsidR="00B154D8" w:rsidRPr="003463C5">
        <w:rPr>
          <w:rFonts w:asciiTheme="minorHAnsi" w:hAnsiTheme="minorHAnsi" w:cstheme="minorHAnsi"/>
          <w:b/>
          <w:bCs/>
        </w:rPr>
        <w:t>Wykonawcy</w:t>
      </w:r>
    </w:p>
    <w:p w14:paraId="3463B119" w14:textId="11A7F92C" w:rsidR="00D72ECA" w:rsidRPr="003463C5" w:rsidRDefault="00473BE6" w:rsidP="00844EC0">
      <w:pPr>
        <w:pStyle w:val="Akapitzlist"/>
        <w:numPr>
          <w:ilvl w:val="0"/>
          <w:numId w:val="9"/>
        </w:numPr>
        <w:spacing w:before="0" w:line="312" w:lineRule="auto"/>
        <w:ind w:left="284" w:right="110" w:hanging="284"/>
        <w:rPr>
          <w:rFonts w:asciiTheme="minorHAnsi" w:hAnsiTheme="minorHAnsi" w:cstheme="minorHAnsi"/>
        </w:rPr>
      </w:pPr>
      <w:r w:rsidRPr="003463C5">
        <w:rPr>
          <w:rFonts w:asciiTheme="minorHAnsi" w:hAnsiTheme="minorHAnsi" w:cstheme="minorHAnsi"/>
        </w:rPr>
        <w:lastRenderedPageBreak/>
        <w:t>Wykonawca zobowiązuje się do zapewnienia wykonywania przedmiotu</w:t>
      </w:r>
      <w:r w:rsidR="001819B8">
        <w:rPr>
          <w:rFonts w:asciiTheme="minorHAnsi" w:hAnsiTheme="minorHAnsi" w:cstheme="minorHAnsi"/>
        </w:rPr>
        <w:t xml:space="preserve"> </w:t>
      </w:r>
      <w:r w:rsidRPr="003463C5">
        <w:rPr>
          <w:rFonts w:asciiTheme="minorHAnsi" w:hAnsiTheme="minorHAnsi" w:cstheme="minorHAnsi"/>
        </w:rPr>
        <w:t>umowy:</w:t>
      </w:r>
    </w:p>
    <w:p w14:paraId="08C201B5" w14:textId="77777777" w:rsidR="001819B8" w:rsidRDefault="001150E4" w:rsidP="00844EC0">
      <w:pPr>
        <w:pStyle w:val="Akapitzlist"/>
        <w:numPr>
          <w:ilvl w:val="1"/>
          <w:numId w:val="9"/>
        </w:numPr>
        <w:spacing w:before="0" w:line="312" w:lineRule="auto"/>
        <w:ind w:left="709" w:right="110"/>
        <w:rPr>
          <w:rFonts w:asciiTheme="minorHAnsi" w:hAnsiTheme="minorHAnsi" w:cstheme="minorHAnsi"/>
        </w:rPr>
      </w:pPr>
      <w:r w:rsidRPr="003463C5">
        <w:rPr>
          <w:rFonts w:asciiTheme="minorHAnsi" w:hAnsiTheme="minorHAnsi" w:cstheme="minorHAnsi"/>
        </w:rPr>
        <w:t xml:space="preserve">przez </w:t>
      </w:r>
      <w:r w:rsidR="00473BE6" w:rsidRPr="003463C5">
        <w:rPr>
          <w:rFonts w:asciiTheme="minorHAnsi" w:hAnsiTheme="minorHAnsi" w:cstheme="minorHAnsi"/>
        </w:rPr>
        <w:t>Ekspertów</w:t>
      </w:r>
      <w:r w:rsidR="001819B8">
        <w:rPr>
          <w:rFonts w:asciiTheme="minorHAnsi" w:hAnsiTheme="minorHAnsi" w:cstheme="minorHAnsi"/>
        </w:rPr>
        <w:t>,</w:t>
      </w:r>
      <w:r w:rsidR="00473BE6" w:rsidRPr="003463C5">
        <w:rPr>
          <w:rFonts w:asciiTheme="minorHAnsi" w:hAnsiTheme="minorHAnsi" w:cstheme="minorHAnsi"/>
        </w:rPr>
        <w:t xml:space="preserve"> </w:t>
      </w:r>
      <w:r w:rsidR="005F0616" w:rsidRPr="003463C5">
        <w:rPr>
          <w:rFonts w:asciiTheme="minorHAnsi" w:hAnsiTheme="minorHAnsi" w:cstheme="minorHAnsi"/>
        </w:rPr>
        <w:t>w ramach</w:t>
      </w:r>
      <w:r w:rsidR="005A1752" w:rsidRPr="003463C5">
        <w:rPr>
          <w:rFonts w:asciiTheme="minorHAnsi" w:hAnsiTheme="minorHAnsi" w:cstheme="minorHAnsi"/>
        </w:rPr>
        <w:t xml:space="preserve"> współpracy w</w:t>
      </w:r>
      <w:r w:rsidR="005F0616" w:rsidRPr="003463C5">
        <w:rPr>
          <w:rFonts w:asciiTheme="minorHAnsi" w:hAnsiTheme="minorHAnsi" w:cstheme="minorHAnsi"/>
        </w:rPr>
        <w:t xml:space="preserve"> </w:t>
      </w:r>
      <w:r w:rsidR="00945D3B" w:rsidRPr="003463C5">
        <w:rPr>
          <w:rFonts w:asciiTheme="minorHAnsi" w:hAnsiTheme="minorHAnsi" w:cstheme="minorHAnsi"/>
        </w:rPr>
        <w:t>Zespo</w:t>
      </w:r>
      <w:r w:rsidR="005A1752" w:rsidRPr="003463C5">
        <w:rPr>
          <w:rFonts w:asciiTheme="minorHAnsi" w:hAnsiTheme="minorHAnsi" w:cstheme="minorHAnsi"/>
        </w:rPr>
        <w:t>le</w:t>
      </w:r>
      <w:r w:rsidR="00945D3B" w:rsidRPr="003463C5">
        <w:rPr>
          <w:rFonts w:asciiTheme="minorHAnsi" w:hAnsiTheme="minorHAnsi" w:cstheme="minorHAnsi"/>
        </w:rPr>
        <w:t xml:space="preserve"> Ekspertów, </w:t>
      </w:r>
    </w:p>
    <w:p w14:paraId="10CECA8D" w14:textId="6D27311E" w:rsidR="005F0616" w:rsidRPr="009344CB" w:rsidRDefault="001819B8" w:rsidP="00844EC0">
      <w:pPr>
        <w:pStyle w:val="Akapitzlist"/>
        <w:numPr>
          <w:ilvl w:val="1"/>
          <w:numId w:val="9"/>
        </w:numPr>
        <w:spacing w:before="0" w:line="312" w:lineRule="auto"/>
        <w:ind w:left="709" w:right="11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</w:t>
      </w:r>
      <w:r w:rsidR="00945D3B" w:rsidRPr="00945D3B">
        <w:rPr>
          <w:rFonts w:asciiTheme="minorHAnsi" w:hAnsiTheme="minorHAnsi" w:cstheme="minorHAnsi"/>
        </w:rPr>
        <w:t>pełn</w:t>
      </w:r>
      <w:r w:rsidR="006A5B84">
        <w:rPr>
          <w:rFonts w:asciiTheme="minorHAnsi" w:hAnsiTheme="minorHAnsi" w:cstheme="minorHAnsi"/>
        </w:rPr>
        <w:t>ym</w:t>
      </w:r>
      <w:r w:rsidR="00945D3B" w:rsidRPr="00945D3B">
        <w:rPr>
          <w:rFonts w:asciiTheme="minorHAnsi" w:hAnsiTheme="minorHAnsi" w:cstheme="minorHAnsi"/>
        </w:rPr>
        <w:t xml:space="preserve"> zakres</w:t>
      </w:r>
      <w:r w:rsidR="006A5B84">
        <w:rPr>
          <w:rFonts w:asciiTheme="minorHAnsi" w:hAnsiTheme="minorHAnsi" w:cstheme="minorHAnsi"/>
        </w:rPr>
        <w:t>ie</w:t>
      </w:r>
      <w:r w:rsidR="00945D3B" w:rsidRPr="00945D3B">
        <w:rPr>
          <w:rFonts w:asciiTheme="minorHAnsi" w:hAnsiTheme="minorHAnsi" w:cstheme="minorHAnsi"/>
        </w:rPr>
        <w:t xml:space="preserve"> </w:t>
      </w:r>
      <w:r w:rsidR="006A5B84">
        <w:rPr>
          <w:rFonts w:asciiTheme="minorHAnsi" w:hAnsiTheme="minorHAnsi" w:cstheme="minorHAnsi"/>
        </w:rPr>
        <w:t xml:space="preserve">określonym umową, </w:t>
      </w:r>
    </w:p>
    <w:p w14:paraId="39F1CD6A" w14:textId="5BC74BA9" w:rsidR="00123589" w:rsidRDefault="00F328B7" w:rsidP="00844EC0">
      <w:pPr>
        <w:pStyle w:val="Akapitzlist"/>
        <w:numPr>
          <w:ilvl w:val="1"/>
          <w:numId w:val="9"/>
        </w:numPr>
        <w:spacing w:before="0" w:line="312" w:lineRule="auto"/>
        <w:ind w:left="709" w:right="110"/>
        <w:rPr>
          <w:rFonts w:asciiTheme="minorHAnsi" w:hAnsiTheme="minorHAnsi" w:cstheme="minorHAnsi"/>
        </w:rPr>
      </w:pPr>
      <w:r w:rsidRPr="00D72ECA">
        <w:rPr>
          <w:rFonts w:asciiTheme="minorHAnsi" w:hAnsiTheme="minorHAnsi" w:cstheme="minorHAnsi"/>
        </w:rPr>
        <w:t xml:space="preserve">w zakresie określonym </w:t>
      </w:r>
      <w:r w:rsidR="00274BEA" w:rsidRPr="00D72ECA">
        <w:rPr>
          <w:rFonts w:asciiTheme="minorHAnsi" w:hAnsiTheme="minorHAnsi" w:cstheme="minorHAnsi"/>
        </w:rPr>
        <w:t xml:space="preserve">celem </w:t>
      </w:r>
      <w:r w:rsidR="006A5B84">
        <w:rPr>
          <w:rFonts w:asciiTheme="minorHAnsi" w:hAnsiTheme="minorHAnsi" w:cstheme="minorHAnsi"/>
        </w:rPr>
        <w:t>zamówienia opisanym w Załączniku nr 2 do umowy – zapytaniu ofertowym wraz z załącznikami, w szczególności poprzez ścisłe trzymanie się tematyki badań określonej w Załączniku nr 2 do umowy</w:t>
      </w:r>
      <w:r w:rsidR="00B40500">
        <w:rPr>
          <w:rFonts w:asciiTheme="minorHAnsi" w:hAnsiTheme="minorHAnsi" w:cstheme="minorHAnsi"/>
        </w:rPr>
        <w:t>,</w:t>
      </w:r>
    </w:p>
    <w:p w14:paraId="322D1E3A" w14:textId="262908C1" w:rsidR="00D72ECA" w:rsidRDefault="00D72ECA" w:rsidP="00844EC0">
      <w:pPr>
        <w:pStyle w:val="Akapitzlist"/>
        <w:numPr>
          <w:ilvl w:val="1"/>
          <w:numId w:val="9"/>
        </w:numPr>
        <w:spacing w:before="0" w:line="312" w:lineRule="auto"/>
        <w:ind w:left="709" w:right="11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pod nadzorem Eksperta wyznaczonego </w:t>
      </w:r>
      <w:r w:rsidR="00F328B7">
        <w:rPr>
          <w:rFonts w:asciiTheme="minorHAnsi" w:hAnsiTheme="minorHAnsi" w:cstheme="minorHAnsi"/>
        </w:rPr>
        <w:t>na</w:t>
      </w:r>
      <w:r>
        <w:rPr>
          <w:rFonts w:asciiTheme="minorHAnsi" w:hAnsiTheme="minorHAnsi" w:cstheme="minorHAnsi"/>
        </w:rPr>
        <w:t xml:space="preserve"> </w:t>
      </w:r>
      <w:bookmarkStart w:id="10" w:name="_Hlk162955529"/>
      <w:r>
        <w:rPr>
          <w:rFonts w:asciiTheme="minorHAnsi" w:hAnsiTheme="minorHAnsi" w:cstheme="minorHAnsi"/>
        </w:rPr>
        <w:t xml:space="preserve">lidera Zespołu Ekspertów, którego zadaniem będzie koordynowanie przygotowania i realizacji </w:t>
      </w:r>
      <w:r w:rsidR="006A5B84">
        <w:rPr>
          <w:rFonts w:asciiTheme="minorHAnsi" w:hAnsiTheme="minorHAnsi" w:cstheme="minorHAnsi"/>
        </w:rPr>
        <w:t xml:space="preserve">przedmiotu umowy </w:t>
      </w:r>
      <w:r w:rsidR="00994441">
        <w:rPr>
          <w:rFonts w:asciiTheme="minorHAnsi" w:hAnsiTheme="minorHAnsi" w:cstheme="minorHAnsi"/>
        </w:rPr>
        <w:t xml:space="preserve">w sposób umożliwiający poprawne merytorycznie i terminowe </w:t>
      </w:r>
      <w:bookmarkEnd w:id="10"/>
      <w:r w:rsidR="006A5B84">
        <w:rPr>
          <w:rFonts w:asciiTheme="minorHAnsi" w:hAnsiTheme="minorHAnsi" w:cstheme="minorHAnsi"/>
        </w:rPr>
        <w:t xml:space="preserve">wykonanie przedmiotu umowy, </w:t>
      </w:r>
    </w:p>
    <w:p w14:paraId="2E5D72F0" w14:textId="56F20267" w:rsidR="00930116" w:rsidRDefault="00473BE6" w:rsidP="00844EC0">
      <w:pPr>
        <w:pStyle w:val="Akapitzlist"/>
        <w:numPr>
          <w:ilvl w:val="1"/>
          <w:numId w:val="9"/>
        </w:numPr>
        <w:spacing w:before="0" w:line="312" w:lineRule="auto"/>
        <w:ind w:left="709" w:right="11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 udziałem Ekspertów wskazanych przez Wykonawcę w ofercie z dnia ……… (stanowiącej Załącznik nr 1 do umowy)</w:t>
      </w:r>
      <w:r w:rsidR="003B058C">
        <w:rPr>
          <w:rFonts w:asciiTheme="minorHAnsi" w:hAnsiTheme="minorHAnsi" w:cstheme="minorHAnsi"/>
        </w:rPr>
        <w:t>.</w:t>
      </w:r>
    </w:p>
    <w:p w14:paraId="2EF3AF64" w14:textId="47CA62BE" w:rsidR="00473BE6" w:rsidRPr="00930116" w:rsidRDefault="003B058C" w:rsidP="00844EC0">
      <w:pPr>
        <w:pStyle w:val="Akapitzlist"/>
        <w:numPr>
          <w:ilvl w:val="0"/>
          <w:numId w:val="9"/>
        </w:numPr>
        <w:spacing w:before="0" w:line="312" w:lineRule="auto"/>
        <w:ind w:left="284" w:right="110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</w:t>
      </w:r>
      <w:r w:rsidR="00473BE6" w:rsidRPr="00930116">
        <w:rPr>
          <w:rFonts w:asciiTheme="minorHAnsi" w:hAnsiTheme="minorHAnsi" w:cstheme="minorHAnsi"/>
        </w:rPr>
        <w:t xml:space="preserve"> przypadku, gdy niemożliwe będzie skierowanie do realizacji umowy Eksperta wskazanego w ofercie Wykonawcy, możliwie będzie dokonanie zmiany Eksperta na inną osobę, przy czym nowa osoba musi posiadać wykształcenie i doświadczenie nie niższe niż Ekspert wskazany w ofercie Wykonawcy</w:t>
      </w:r>
      <w:r w:rsidR="00930116" w:rsidRPr="00930116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 xml:space="preserve">Każdorazowo zmiana Eksperta będzie wymagała pisemnej zgody Zamawiającego i uprzedniego wykazania przez Wykonawcę, że nowa osoba spełnia wymagania określone w zdaniu poprzednim. </w:t>
      </w:r>
    </w:p>
    <w:p w14:paraId="13368595" w14:textId="7A2DEEF2" w:rsidR="00D9217A" w:rsidRPr="00A75AA2" w:rsidRDefault="00473BE6" w:rsidP="00844EC0">
      <w:pPr>
        <w:pStyle w:val="Akapitzlist"/>
        <w:numPr>
          <w:ilvl w:val="0"/>
          <w:numId w:val="9"/>
        </w:numPr>
        <w:spacing w:before="0" w:line="312" w:lineRule="auto"/>
        <w:ind w:left="284" w:right="112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Wykonawca</w:t>
      </w:r>
      <w:r w:rsidRPr="00155E1C">
        <w:rPr>
          <w:rFonts w:asciiTheme="minorHAnsi" w:hAnsiTheme="minorHAnsi" w:cstheme="minorHAnsi"/>
        </w:rPr>
        <w:t xml:space="preserve"> </w:t>
      </w:r>
      <w:r w:rsidR="005E4898" w:rsidRPr="00155E1C">
        <w:rPr>
          <w:rFonts w:asciiTheme="minorHAnsi" w:hAnsiTheme="minorHAnsi" w:cstheme="minorHAnsi"/>
        </w:rPr>
        <w:t xml:space="preserve">zobowiązuje się świadczyć usługi, o których mowa w § </w:t>
      </w:r>
      <w:r w:rsidR="004C2690">
        <w:rPr>
          <w:rFonts w:asciiTheme="minorHAnsi" w:hAnsiTheme="minorHAnsi" w:cstheme="minorHAnsi"/>
        </w:rPr>
        <w:t>2</w:t>
      </w:r>
      <w:r w:rsidR="005E4898" w:rsidRPr="00155E1C">
        <w:rPr>
          <w:rFonts w:asciiTheme="minorHAnsi" w:hAnsiTheme="minorHAnsi" w:cstheme="minorHAnsi"/>
        </w:rPr>
        <w:t xml:space="preserve"> </w:t>
      </w:r>
      <w:r w:rsidR="00A75AA2">
        <w:rPr>
          <w:rFonts w:asciiTheme="minorHAnsi" w:hAnsiTheme="minorHAnsi" w:cstheme="minorHAnsi"/>
        </w:rPr>
        <w:t>umowy</w:t>
      </w:r>
      <w:r w:rsidR="005E4898" w:rsidRPr="00155E1C">
        <w:rPr>
          <w:rFonts w:asciiTheme="minorHAnsi" w:hAnsiTheme="minorHAnsi" w:cstheme="minorHAnsi"/>
        </w:rPr>
        <w:t xml:space="preserve"> rzetelnie, z najwyższą starannością</w:t>
      </w:r>
      <w:r w:rsidR="00202CB7" w:rsidRPr="00155E1C">
        <w:rPr>
          <w:rFonts w:asciiTheme="minorHAnsi" w:hAnsiTheme="minorHAnsi" w:cstheme="minorHAnsi"/>
        </w:rPr>
        <w:t xml:space="preserve"> i </w:t>
      </w:r>
      <w:r w:rsidR="005E4898" w:rsidRPr="00155E1C">
        <w:rPr>
          <w:rFonts w:asciiTheme="minorHAnsi" w:hAnsiTheme="minorHAnsi" w:cstheme="minorHAnsi"/>
        </w:rPr>
        <w:t xml:space="preserve">swoją najlepszą wiedzą w zakresie/dziedzinie, </w:t>
      </w:r>
      <w:r w:rsidR="00043CC2" w:rsidRPr="00155E1C">
        <w:rPr>
          <w:rFonts w:asciiTheme="minorHAnsi" w:hAnsiTheme="minorHAnsi" w:cstheme="minorHAnsi"/>
        </w:rPr>
        <w:t>w ramach której wykonuje działania związane z realizacją umowy.</w:t>
      </w:r>
    </w:p>
    <w:p w14:paraId="243C00B8" w14:textId="58DB6FE3" w:rsidR="00A25D66" w:rsidRDefault="00316B53" w:rsidP="00844EC0">
      <w:pPr>
        <w:pStyle w:val="Akapitzlist"/>
        <w:numPr>
          <w:ilvl w:val="0"/>
          <w:numId w:val="9"/>
        </w:numPr>
        <w:spacing w:before="0" w:line="312" w:lineRule="auto"/>
        <w:ind w:left="284" w:right="112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Wykonawca</w:t>
      </w:r>
      <w:r w:rsidRPr="00352747">
        <w:rPr>
          <w:rFonts w:asciiTheme="minorHAnsi" w:hAnsiTheme="minorHAnsi" w:cstheme="minorHAnsi"/>
        </w:rPr>
        <w:t xml:space="preserve"> </w:t>
      </w:r>
      <w:r w:rsidR="00352747" w:rsidRPr="00352747">
        <w:rPr>
          <w:rFonts w:asciiTheme="minorHAnsi" w:hAnsiTheme="minorHAnsi" w:cstheme="minorHAnsi"/>
        </w:rPr>
        <w:t xml:space="preserve">zapewni Zamawiającemu lub innym uprawnionym podmiotom, na podstawie odrębnych przepisów lub upoważnień, </w:t>
      </w:r>
      <w:bookmarkStart w:id="11" w:name="_Hlk166919789"/>
      <w:r w:rsidR="00B37199" w:rsidRPr="00B37199">
        <w:rPr>
          <w:rFonts w:asciiTheme="minorHAnsi" w:hAnsiTheme="minorHAnsi" w:cstheme="minorHAnsi"/>
        </w:rPr>
        <w:t xml:space="preserve">w szczególności podmiotom kontrolującym prawidłowość realizacji Projektu, </w:t>
      </w:r>
      <w:bookmarkEnd w:id="11"/>
      <w:r w:rsidR="00352747" w:rsidRPr="00352747">
        <w:rPr>
          <w:rFonts w:asciiTheme="minorHAnsi" w:hAnsiTheme="minorHAnsi" w:cstheme="minorHAnsi"/>
        </w:rPr>
        <w:t>pełny wgląd we wszystkie dokumenty związane z wykonywaniem umowy</w:t>
      </w:r>
      <w:r w:rsidR="00B37199">
        <w:rPr>
          <w:rFonts w:asciiTheme="minorHAnsi" w:hAnsiTheme="minorHAnsi" w:cstheme="minorHAnsi"/>
        </w:rPr>
        <w:t xml:space="preserve">. Wykonawca, na żądanie Zamawiającego, </w:t>
      </w:r>
      <w:r w:rsidR="00A96831" w:rsidRPr="00A96831">
        <w:rPr>
          <w:rFonts w:asciiTheme="minorHAnsi" w:hAnsiTheme="minorHAnsi" w:cstheme="minorHAnsi"/>
        </w:rPr>
        <w:t xml:space="preserve">zobowiązuje się poddać kontroli dokonywanej przez Zamawiającego </w:t>
      </w:r>
      <w:r w:rsidR="00B37199">
        <w:rPr>
          <w:rFonts w:asciiTheme="minorHAnsi" w:hAnsiTheme="minorHAnsi" w:cstheme="minorHAnsi"/>
        </w:rPr>
        <w:t>lub</w:t>
      </w:r>
      <w:r w:rsidR="00A96831" w:rsidRPr="00A96831">
        <w:rPr>
          <w:rFonts w:asciiTheme="minorHAnsi" w:hAnsiTheme="minorHAnsi" w:cstheme="minorHAnsi"/>
        </w:rPr>
        <w:t xml:space="preserve"> inne uprawnione podmioty</w:t>
      </w:r>
      <w:r w:rsidR="00B37199">
        <w:rPr>
          <w:rFonts w:asciiTheme="minorHAnsi" w:hAnsiTheme="minorHAnsi" w:cstheme="minorHAnsi"/>
        </w:rPr>
        <w:t xml:space="preserve">, </w:t>
      </w:r>
      <w:r w:rsidR="00B37199" w:rsidRPr="00B37199">
        <w:rPr>
          <w:rFonts w:asciiTheme="minorHAnsi" w:hAnsiTheme="minorHAnsi" w:cstheme="minorHAnsi"/>
        </w:rPr>
        <w:t>w szczególności podmiot</w:t>
      </w:r>
      <w:r w:rsidR="00B37199">
        <w:rPr>
          <w:rFonts w:asciiTheme="minorHAnsi" w:hAnsiTheme="minorHAnsi" w:cstheme="minorHAnsi"/>
        </w:rPr>
        <w:t>y</w:t>
      </w:r>
      <w:r w:rsidR="00B37199" w:rsidRPr="00B37199">
        <w:rPr>
          <w:rFonts w:asciiTheme="minorHAnsi" w:hAnsiTheme="minorHAnsi" w:cstheme="minorHAnsi"/>
        </w:rPr>
        <w:t xml:space="preserve"> kontrolując</w:t>
      </w:r>
      <w:r w:rsidR="00B37199">
        <w:rPr>
          <w:rFonts w:asciiTheme="minorHAnsi" w:hAnsiTheme="minorHAnsi" w:cstheme="minorHAnsi"/>
        </w:rPr>
        <w:t>e</w:t>
      </w:r>
      <w:r w:rsidR="00B37199" w:rsidRPr="00B37199">
        <w:rPr>
          <w:rFonts w:asciiTheme="minorHAnsi" w:hAnsiTheme="minorHAnsi" w:cstheme="minorHAnsi"/>
        </w:rPr>
        <w:t xml:space="preserve"> prawidłowość realizacji Projektu, </w:t>
      </w:r>
      <w:r w:rsidR="00A96831" w:rsidRPr="00A96831">
        <w:rPr>
          <w:rFonts w:asciiTheme="minorHAnsi" w:hAnsiTheme="minorHAnsi" w:cstheme="minorHAnsi"/>
        </w:rPr>
        <w:t>w zakresie prawidłowości wykonywania umowy</w:t>
      </w:r>
      <w:r w:rsidR="0048429B">
        <w:rPr>
          <w:rFonts w:asciiTheme="minorHAnsi" w:hAnsiTheme="minorHAnsi" w:cstheme="minorHAnsi"/>
        </w:rPr>
        <w:t>.</w:t>
      </w:r>
    </w:p>
    <w:p w14:paraId="26C7237B" w14:textId="5A0949BC" w:rsidR="004254C2" w:rsidRPr="00A96831" w:rsidRDefault="0068510C" w:rsidP="00844EC0">
      <w:pPr>
        <w:pStyle w:val="Akapitzlist"/>
        <w:numPr>
          <w:ilvl w:val="0"/>
          <w:numId w:val="9"/>
        </w:numPr>
        <w:spacing w:before="0" w:line="312" w:lineRule="auto"/>
        <w:ind w:left="284" w:right="112" w:hanging="284"/>
        <w:rPr>
          <w:rFonts w:asciiTheme="minorHAnsi" w:hAnsiTheme="minorHAnsi" w:cstheme="minorHAnsi"/>
        </w:rPr>
      </w:pPr>
      <w:r w:rsidRPr="0068510C">
        <w:rPr>
          <w:rFonts w:asciiTheme="minorHAnsi" w:hAnsiTheme="minorHAnsi" w:cstheme="minorHAnsi"/>
        </w:rPr>
        <w:t xml:space="preserve">Na </w:t>
      </w:r>
      <w:r w:rsidR="00B37199">
        <w:rPr>
          <w:rFonts w:asciiTheme="minorHAnsi" w:hAnsiTheme="minorHAnsi" w:cstheme="minorHAnsi"/>
        </w:rPr>
        <w:t xml:space="preserve">każde </w:t>
      </w:r>
      <w:r w:rsidRPr="0068510C">
        <w:rPr>
          <w:rFonts w:asciiTheme="minorHAnsi" w:hAnsiTheme="minorHAnsi" w:cstheme="minorHAnsi"/>
        </w:rPr>
        <w:t>żądanie Zamawiającego Wykonawca zobowiązuje się do udzielenia pełnej informacji o stanie realizacji umow</w:t>
      </w:r>
      <w:r>
        <w:rPr>
          <w:rFonts w:asciiTheme="minorHAnsi" w:hAnsiTheme="minorHAnsi" w:cstheme="minorHAnsi"/>
        </w:rPr>
        <w:t>y</w:t>
      </w:r>
      <w:r w:rsidR="00B37199">
        <w:rPr>
          <w:rFonts w:asciiTheme="minorHAnsi" w:hAnsiTheme="minorHAnsi" w:cstheme="minorHAnsi"/>
        </w:rPr>
        <w:t>, w terminie każdorazowo określonym w żądaniu</w:t>
      </w:r>
      <w:r>
        <w:rPr>
          <w:rFonts w:asciiTheme="minorHAnsi" w:hAnsiTheme="minorHAnsi" w:cstheme="minorHAnsi"/>
        </w:rPr>
        <w:t>.</w:t>
      </w:r>
    </w:p>
    <w:p w14:paraId="1DE1C717" w14:textId="628B0666" w:rsidR="00DE04BD" w:rsidRDefault="00316B53" w:rsidP="00844EC0">
      <w:pPr>
        <w:pStyle w:val="Akapitzlist"/>
        <w:numPr>
          <w:ilvl w:val="0"/>
          <w:numId w:val="9"/>
        </w:numPr>
        <w:spacing w:before="0" w:line="312" w:lineRule="auto"/>
        <w:ind w:left="284" w:right="112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Wykonawca</w:t>
      </w:r>
      <w:r w:rsidRPr="00157DC1">
        <w:rPr>
          <w:rFonts w:asciiTheme="minorHAnsi" w:hAnsiTheme="minorHAnsi" w:cstheme="minorHAnsi"/>
        </w:rPr>
        <w:t xml:space="preserve"> </w:t>
      </w:r>
      <w:r w:rsidR="005E4898" w:rsidRPr="00157DC1">
        <w:rPr>
          <w:rFonts w:asciiTheme="minorHAnsi" w:hAnsiTheme="minorHAnsi" w:cstheme="minorHAnsi"/>
        </w:rPr>
        <w:t xml:space="preserve">zobowiązany jest do niezwłocznego informowania Zamawiającego o wszelkich okolicznościach mogących mieć </w:t>
      </w:r>
      <w:r w:rsidR="00B37199">
        <w:rPr>
          <w:rFonts w:asciiTheme="minorHAnsi" w:hAnsiTheme="minorHAnsi" w:cstheme="minorHAnsi"/>
        </w:rPr>
        <w:t xml:space="preserve">istotny </w:t>
      </w:r>
      <w:r w:rsidR="005E4898" w:rsidRPr="00157DC1">
        <w:rPr>
          <w:rFonts w:asciiTheme="minorHAnsi" w:hAnsiTheme="minorHAnsi" w:cstheme="minorHAnsi"/>
        </w:rPr>
        <w:t xml:space="preserve">wpływ na świadczenie usług wskazanych w § </w:t>
      </w:r>
      <w:r w:rsidR="00B37199">
        <w:rPr>
          <w:rFonts w:asciiTheme="minorHAnsi" w:hAnsiTheme="minorHAnsi" w:cstheme="minorHAnsi"/>
        </w:rPr>
        <w:t xml:space="preserve">2 </w:t>
      </w:r>
      <w:r w:rsidR="00E662C1">
        <w:rPr>
          <w:rFonts w:asciiTheme="minorHAnsi" w:hAnsiTheme="minorHAnsi" w:cstheme="minorHAnsi"/>
        </w:rPr>
        <w:t>umowy</w:t>
      </w:r>
      <w:r w:rsidR="00B37199">
        <w:rPr>
          <w:rFonts w:asciiTheme="minorHAnsi" w:hAnsiTheme="minorHAnsi" w:cstheme="minorHAnsi"/>
        </w:rPr>
        <w:t>, w szczególności o wszelkich utrudnieniach lub przeszkodach w terminowym wykonaniu umowy</w:t>
      </w:r>
      <w:r w:rsidR="00B401C2">
        <w:rPr>
          <w:rFonts w:asciiTheme="minorHAnsi" w:hAnsiTheme="minorHAnsi" w:cstheme="minorHAnsi"/>
        </w:rPr>
        <w:t>.</w:t>
      </w:r>
    </w:p>
    <w:p w14:paraId="4E967DD1" w14:textId="1B432117" w:rsidR="003A6752" w:rsidRDefault="00316B53" w:rsidP="00844EC0">
      <w:pPr>
        <w:pStyle w:val="Akapitzlist"/>
        <w:numPr>
          <w:ilvl w:val="0"/>
          <w:numId w:val="9"/>
        </w:numPr>
        <w:spacing w:before="0" w:line="312" w:lineRule="auto"/>
        <w:ind w:left="284" w:right="112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Wykonawca</w:t>
      </w:r>
      <w:r w:rsidRPr="00DE04BD">
        <w:rPr>
          <w:rFonts w:asciiTheme="minorHAnsi" w:hAnsiTheme="minorHAnsi" w:cstheme="minorHAnsi"/>
        </w:rPr>
        <w:t xml:space="preserve"> </w:t>
      </w:r>
      <w:r w:rsidR="005E4898" w:rsidRPr="00DE04BD">
        <w:rPr>
          <w:rFonts w:asciiTheme="minorHAnsi" w:hAnsiTheme="minorHAnsi" w:cstheme="minorHAnsi"/>
        </w:rPr>
        <w:t>nie może przekazać praw i obowiązków wynikających z Umowy w całości lub części na rzecz osób</w:t>
      </w:r>
      <w:r w:rsidR="005E4898" w:rsidRPr="00DE04BD">
        <w:rPr>
          <w:rFonts w:asciiTheme="minorHAnsi" w:hAnsiTheme="minorHAnsi" w:cstheme="minorHAnsi"/>
          <w:spacing w:val="-3"/>
        </w:rPr>
        <w:t xml:space="preserve"> </w:t>
      </w:r>
      <w:r w:rsidR="005E4898" w:rsidRPr="00DE04BD">
        <w:rPr>
          <w:rFonts w:asciiTheme="minorHAnsi" w:hAnsiTheme="minorHAnsi" w:cstheme="minorHAnsi"/>
        </w:rPr>
        <w:t>trzecich.</w:t>
      </w:r>
    </w:p>
    <w:p w14:paraId="2F92B51A" w14:textId="45601512" w:rsidR="00AB625A" w:rsidRPr="0059461F" w:rsidRDefault="00AB625A" w:rsidP="00844EC0">
      <w:pPr>
        <w:pStyle w:val="Akapitzlist"/>
        <w:numPr>
          <w:ilvl w:val="0"/>
          <w:numId w:val="9"/>
        </w:numPr>
        <w:spacing w:before="0" w:line="312" w:lineRule="auto"/>
        <w:ind w:left="284" w:right="112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Wykonawca zobowiązuje się do zapewniania, aby każdy z Ekspertów biorących udział w realizacji zamówienia prowadził na bieżąco ewidencję godzin świadczenia usług, z podziałem na każde Zadanie, a także z podziałem na każde działanie w ramach Zadania. Eksperci będą prowadzić ewidencje w taki sposób, aby było możliwe wyodrębnienie liczby godzin świadczenia usług w ramach każdego działania, dla którego w Załączniku nr 3 do zapytania ofertowego nr </w:t>
      </w:r>
      <w:r w:rsidR="0005018C">
        <w:rPr>
          <w:rFonts w:asciiTheme="minorHAnsi" w:hAnsiTheme="minorHAnsi" w:cstheme="minorHAnsi"/>
        </w:rPr>
        <w:t>1/05/2024/PPO</w:t>
      </w:r>
      <w:r>
        <w:rPr>
          <w:rFonts w:asciiTheme="minorHAnsi" w:hAnsiTheme="minorHAnsi" w:cstheme="minorHAnsi"/>
        </w:rPr>
        <w:t xml:space="preserve"> (Załącznik nr 2 do umowy) wskazano </w:t>
      </w:r>
      <w:r w:rsidR="00BF1372">
        <w:rPr>
          <w:rFonts w:asciiTheme="minorHAnsi" w:hAnsiTheme="minorHAnsi" w:cstheme="minorHAnsi"/>
        </w:rPr>
        <w:t xml:space="preserve">szacunkową </w:t>
      </w:r>
      <w:r>
        <w:rPr>
          <w:rFonts w:asciiTheme="minorHAnsi" w:hAnsiTheme="minorHAnsi" w:cstheme="minorHAnsi"/>
        </w:rPr>
        <w:t>liczbę godzin</w:t>
      </w:r>
      <w:r w:rsidR="00BF1372">
        <w:rPr>
          <w:rFonts w:asciiTheme="minorHAnsi" w:hAnsiTheme="minorHAnsi" w:cstheme="minorHAnsi"/>
        </w:rPr>
        <w:t xml:space="preserve"> usługi</w:t>
      </w:r>
      <w:r>
        <w:rPr>
          <w:rFonts w:asciiTheme="minorHAnsi" w:hAnsiTheme="minorHAnsi" w:cstheme="minorHAnsi"/>
        </w:rPr>
        <w:t xml:space="preserve">. </w:t>
      </w:r>
    </w:p>
    <w:p w14:paraId="5E863EA9" w14:textId="2A043033" w:rsidR="00123589" w:rsidRPr="003A6752" w:rsidRDefault="005E4898" w:rsidP="00844EC0">
      <w:pPr>
        <w:spacing w:line="312" w:lineRule="auto"/>
        <w:jc w:val="center"/>
        <w:rPr>
          <w:rFonts w:asciiTheme="minorHAnsi" w:hAnsiTheme="minorHAnsi" w:cstheme="minorHAnsi"/>
          <w:b/>
          <w:bCs/>
        </w:rPr>
      </w:pPr>
      <w:r w:rsidRPr="003A6752">
        <w:rPr>
          <w:rFonts w:asciiTheme="minorHAnsi" w:hAnsiTheme="minorHAnsi" w:cstheme="minorHAnsi"/>
          <w:b/>
          <w:bCs/>
        </w:rPr>
        <w:t xml:space="preserve">§ </w:t>
      </w:r>
      <w:r w:rsidR="00C160DD">
        <w:rPr>
          <w:rFonts w:asciiTheme="minorHAnsi" w:hAnsiTheme="minorHAnsi" w:cstheme="minorHAnsi"/>
          <w:b/>
          <w:bCs/>
        </w:rPr>
        <w:t>5</w:t>
      </w:r>
    </w:p>
    <w:p w14:paraId="5F1ECB6F" w14:textId="77777777" w:rsidR="00123589" w:rsidRPr="003A6752" w:rsidRDefault="005E4898" w:rsidP="00844EC0">
      <w:pPr>
        <w:spacing w:line="312" w:lineRule="auto"/>
        <w:jc w:val="center"/>
        <w:rPr>
          <w:rFonts w:asciiTheme="minorHAnsi" w:hAnsiTheme="minorHAnsi" w:cstheme="minorHAnsi"/>
          <w:b/>
          <w:bCs/>
        </w:rPr>
      </w:pPr>
      <w:r w:rsidRPr="003A6752">
        <w:rPr>
          <w:rFonts w:asciiTheme="minorHAnsi" w:hAnsiTheme="minorHAnsi" w:cstheme="minorHAnsi"/>
          <w:b/>
          <w:bCs/>
        </w:rPr>
        <w:t>Prawa autorskie</w:t>
      </w:r>
    </w:p>
    <w:p w14:paraId="11FDE7EF" w14:textId="33FA08AD" w:rsidR="00A4019D" w:rsidRPr="0098717E" w:rsidRDefault="00316B53" w:rsidP="0098717E">
      <w:pPr>
        <w:pStyle w:val="Akapitzlist"/>
        <w:numPr>
          <w:ilvl w:val="0"/>
          <w:numId w:val="24"/>
        </w:numPr>
        <w:spacing w:before="0" w:line="312" w:lineRule="auto"/>
        <w:ind w:left="284" w:hanging="284"/>
        <w:contextualSpacing/>
        <w:rPr>
          <w:rFonts w:asciiTheme="minorHAnsi" w:hAnsiTheme="minorHAnsi" w:cstheme="minorHAnsi"/>
        </w:rPr>
      </w:pPr>
      <w:r w:rsidRPr="0098717E">
        <w:rPr>
          <w:rFonts w:asciiTheme="minorHAnsi" w:hAnsiTheme="minorHAnsi" w:cstheme="minorHAnsi"/>
        </w:rPr>
        <w:lastRenderedPageBreak/>
        <w:t xml:space="preserve">Wykonawca </w:t>
      </w:r>
      <w:r w:rsidR="005E4898" w:rsidRPr="0098717E">
        <w:rPr>
          <w:rFonts w:asciiTheme="minorHAnsi" w:hAnsiTheme="minorHAnsi" w:cstheme="minorHAnsi"/>
        </w:rPr>
        <w:t>oświadcza, że przysługują mu wyłączne i nieograniczone</w:t>
      </w:r>
      <w:r w:rsidR="00365729" w:rsidRPr="00AD71CB">
        <w:rPr>
          <w:rFonts w:asciiTheme="minorHAnsi" w:hAnsiTheme="minorHAnsi" w:cstheme="minorHAnsi"/>
        </w:rPr>
        <w:t xml:space="preserve"> prawa do </w:t>
      </w:r>
      <w:r w:rsidR="00365729" w:rsidRPr="0098717E">
        <w:rPr>
          <w:rFonts w:asciiTheme="minorHAnsi" w:hAnsiTheme="minorHAnsi" w:cstheme="minorHAnsi"/>
        </w:rPr>
        <w:t>przekazanych materiałów (analizy, badania, raportów), w tym</w:t>
      </w:r>
      <w:r w:rsidR="005E4898" w:rsidRPr="0098717E">
        <w:rPr>
          <w:rFonts w:asciiTheme="minorHAnsi" w:hAnsiTheme="minorHAnsi" w:cstheme="minorHAnsi"/>
        </w:rPr>
        <w:t xml:space="preserve"> autorskie prawa majątkowe do utworów powstałych na skutek świadczenia usług, o których mowa w § </w:t>
      </w:r>
      <w:r w:rsidR="00244A57" w:rsidRPr="0098717E">
        <w:rPr>
          <w:rFonts w:asciiTheme="minorHAnsi" w:hAnsiTheme="minorHAnsi" w:cstheme="minorHAnsi"/>
        </w:rPr>
        <w:t>2</w:t>
      </w:r>
      <w:r w:rsidR="005E4898" w:rsidRPr="0098717E">
        <w:rPr>
          <w:rFonts w:asciiTheme="minorHAnsi" w:hAnsiTheme="minorHAnsi" w:cstheme="minorHAnsi"/>
        </w:rPr>
        <w:t xml:space="preserve"> ust. 2</w:t>
      </w:r>
      <w:r w:rsidR="00365729" w:rsidRPr="0098717E">
        <w:rPr>
          <w:rFonts w:asciiTheme="minorHAnsi" w:hAnsiTheme="minorHAnsi" w:cstheme="minorHAnsi"/>
        </w:rPr>
        <w:t>, dalej Materiały</w:t>
      </w:r>
      <w:r w:rsidR="00385586">
        <w:rPr>
          <w:rFonts w:asciiTheme="minorHAnsi" w:hAnsiTheme="minorHAnsi" w:cstheme="minorHAnsi"/>
        </w:rPr>
        <w:t>.</w:t>
      </w:r>
    </w:p>
    <w:p w14:paraId="70416628" w14:textId="6E1DFA14" w:rsidR="00F92CE3" w:rsidRPr="0098717E" w:rsidRDefault="00FD5EC7" w:rsidP="0098717E">
      <w:pPr>
        <w:pStyle w:val="Akapitzlist"/>
        <w:numPr>
          <w:ilvl w:val="0"/>
          <w:numId w:val="24"/>
        </w:numPr>
        <w:spacing w:before="0" w:line="312" w:lineRule="auto"/>
        <w:ind w:left="284" w:hanging="284"/>
        <w:contextualSpacing/>
        <w:rPr>
          <w:rFonts w:asciiTheme="minorHAnsi" w:hAnsiTheme="minorHAnsi" w:cstheme="minorHAnsi"/>
        </w:rPr>
      </w:pPr>
      <w:r w:rsidRPr="0098717E">
        <w:rPr>
          <w:rFonts w:asciiTheme="minorHAnsi" w:hAnsiTheme="minorHAnsi" w:cstheme="minorHAnsi"/>
        </w:rPr>
        <w:t xml:space="preserve">W ramach wynagrodzenia </w:t>
      </w:r>
      <w:r w:rsidR="00316B53" w:rsidRPr="0098717E">
        <w:rPr>
          <w:rFonts w:asciiTheme="minorHAnsi" w:hAnsiTheme="minorHAnsi" w:cstheme="minorHAnsi"/>
        </w:rPr>
        <w:t>Wykonawca</w:t>
      </w:r>
      <w:r w:rsidRPr="0098717E">
        <w:rPr>
          <w:rFonts w:asciiTheme="minorHAnsi" w:hAnsiTheme="minorHAnsi" w:cstheme="minorHAnsi"/>
        </w:rPr>
        <w:t>:</w:t>
      </w:r>
    </w:p>
    <w:p w14:paraId="6570514B" w14:textId="5F258DFE" w:rsidR="00F92CE3" w:rsidRPr="0098717E" w:rsidRDefault="00FD5EC7" w:rsidP="0098717E">
      <w:pPr>
        <w:pStyle w:val="Akapitzlist"/>
        <w:numPr>
          <w:ilvl w:val="1"/>
          <w:numId w:val="24"/>
        </w:numPr>
        <w:spacing w:before="0" w:line="312" w:lineRule="auto"/>
        <w:ind w:left="567" w:hanging="283"/>
        <w:contextualSpacing/>
        <w:rPr>
          <w:rFonts w:asciiTheme="minorHAnsi" w:hAnsiTheme="minorHAnsi" w:cstheme="minorHAnsi"/>
        </w:rPr>
      </w:pPr>
      <w:r w:rsidRPr="0098717E">
        <w:rPr>
          <w:rFonts w:asciiTheme="minorHAnsi" w:hAnsiTheme="minorHAnsi" w:cstheme="minorHAnsi"/>
        </w:rPr>
        <w:t xml:space="preserve">przenosi na Zamawiającego całość autorskich praw majątkowych do </w:t>
      </w:r>
      <w:r w:rsidR="00365729" w:rsidRPr="0098717E">
        <w:rPr>
          <w:rFonts w:asciiTheme="minorHAnsi" w:hAnsiTheme="minorHAnsi" w:cstheme="minorHAnsi"/>
        </w:rPr>
        <w:t>Materiałów</w:t>
      </w:r>
      <w:r w:rsidR="003D5326" w:rsidRPr="0098717E">
        <w:rPr>
          <w:rFonts w:asciiTheme="minorHAnsi" w:hAnsiTheme="minorHAnsi" w:cstheme="minorHAnsi"/>
        </w:rPr>
        <w:t>;</w:t>
      </w:r>
    </w:p>
    <w:p w14:paraId="1127E7E2" w14:textId="698B80B7" w:rsidR="00AF0694" w:rsidRPr="0098717E" w:rsidRDefault="00FD5EC7" w:rsidP="0098717E">
      <w:pPr>
        <w:pStyle w:val="Akapitzlist"/>
        <w:numPr>
          <w:ilvl w:val="1"/>
          <w:numId w:val="24"/>
        </w:numPr>
        <w:spacing w:before="0" w:line="312" w:lineRule="auto"/>
        <w:ind w:left="567" w:hanging="283"/>
        <w:contextualSpacing/>
        <w:rPr>
          <w:rFonts w:asciiTheme="minorHAnsi" w:hAnsiTheme="minorHAnsi" w:cstheme="minorHAnsi"/>
        </w:rPr>
      </w:pPr>
      <w:r w:rsidRPr="0098717E">
        <w:rPr>
          <w:rFonts w:asciiTheme="minorHAnsi" w:hAnsiTheme="minorHAnsi" w:cstheme="minorHAnsi"/>
        </w:rPr>
        <w:t xml:space="preserve">udziela </w:t>
      </w:r>
      <w:r w:rsidR="00365729" w:rsidRPr="0098717E">
        <w:rPr>
          <w:rFonts w:asciiTheme="minorHAnsi" w:hAnsiTheme="minorHAnsi" w:cstheme="minorHAnsi"/>
        </w:rPr>
        <w:t xml:space="preserve">i przenosi na </w:t>
      </w:r>
      <w:r w:rsidRPr="0098717E">
        <w:rPr>
          <w:rFonts w:asciiTheme="minorHAnsi" w:hAnsiTheme="minorHAnsi" w:cstheme="minorHAnsi"/>
        </w:rPr>
        <w:t>Zamawiające</w:t>
      </w:r>
      <w:r w:rsidR="00365729" w:rsidRPr="0098717E">
        <w:rPr>
          <w:rFonts w:asciiTheme="minorHAnsi" w:hAnsiTheme="minorHAnsi" w:cstheme="minorHAnsi"/>
        </w:rPr>
        <w:t>go</w:t>
      </w:r>
      <w:r w:rsidRPr="0098717E">
        <w:rPr>
          <w:rFonts w:asciiTheme="minorHAnsi" w:hAnsiTheme="minorHAnsi" w:cstheme="minorHAnsi"/>
        </w:rPr>
        <w:t xml:space="preserve"> prawo zezwalania na wykonywanie zależnego prawa autorskiego</w:t>
      </w:r>
      <w:r w:rsidR="00365729" w:rsidRPr="0098717E">
        <w:rPr>
          <w:rFonts w:asciiTheme="minorHAnsi" w:hAnsiTheme="minorHAnsi" w:cstheme="minorHAnsi"/>
        </w:rPr>
        <w:t xml:space="preserve"> do Materiałów</w:t>
      </w:r>
      <w:r w:rsidRPr="0098717E">
        <w:rPr>
          <w:rFonts w:asciiTheme="minorHAnsi" w:hAnsiTheme="minorHAnsi" w:cstheme="minorHAnsi"/>
        </w:rPr>
        <w:t>;</w:t>
      </w:r>
    </w:p>
    <w:p w14:paraId="78A60DDB" w14:textId="18DB203B" w:rsidR="00FD5EC7" w:rsidRPr="0098717E" w:rsidRDefault="00FD5EC7" w:rsidP="0098717E">
      <w:pPr>
        <w:pStyle w:val="Akapitzlist"/>
        <w:numPr>
          <w:ilvl w:val="1"/>
          <w:numId w:val="24"/>
        </w:numPr>
        <w:spacing w:before="0" w:line="312" w:lineRule="auto"/>
        <w:ind w:left="567" w:hanging="283"/>
        <w:contextualSpacing/>
        <w:rPr>
          <w:rFonts w:asciiTheme="minorHAnsi" w:hAnsiTheme="minorHAnsi" w:cstheme="minorHAnsi"/>
        </w:rPr>
      </w:pPr>
      <w:r w:rsidRPr="0098717E">
        <w:rPr>
          <w:rFonts w:asciiTheme="minorHAnsi" w:hAnsiTheme="minorHAnsi" w:cstheme="minorHAnsi"/>
        </w:rPr>
        <w:t xml:space="preserve">zobowiązuje się do niewykonywania przysługujących mu autorskich praw osobistych </w:t>
      </w:r>
      <w:r w:rsidR="00365729" w:rsidRPr="0098717E">
        <w:rPr>
          <w:rFonts w:asciiTheme="minorHAnsi" w:hAnsiTheme="minorHAnsi" w:cstheme="minorHAnsi"/>
        </w:rPr>
        <w:t xml:space="preserve">do Materiałów </w:t>
      </w:r>
      <w:r w:rsidRPr="0098717E">
        <w:rPr>
          <w:rFonts w:asciiTheme="minorHAnsi" w:hAnsiTheme="minorHAnsi" w:cstheme="minorHAnsi"/>
        </w:rPr>
        <w:t>oraz udziela Zamawiającemu zezwolenia na ich wykonywanie na czas nieokreślony.</w:t>
      </w:r>
    </w:p>
    <w:p w14:paraId="156E7688" w14:textId="77777777" w:rsidR="00FD5EC7" w:rsidRPr="0098717E" w:rsidRDefault="00FD5EC7" w:rsidP="0098717E">
      <w:pPr>
        <w:pStyle w:val="Akapitzlist"/>
        <w:numPr>
          <w:ilvl w:val="0"/>
          <w:numId w:val="13"/>
        </w:numPr>
        <w:spacing w:before="0" w:line="312" w:lineRule="auto"/>
        <w:ind w:left="284" w:right="120" w:hanging="284"/>
        <w:contextualSpacing/>
        <w:rPr>
          <w:rFonts w:asciiTheme="minorHAnsi" w:hAnsiTheme="minorHAnsi" w:cstheme="minorHAnsi"/>
        </w:rPr>
      </w:pPr>
      <w:r w:rsidRPr="0098717E">
        <w:rPr>
          <w:rFonts w:asciiTheme="minorHAnsi" w:hAnsiTheme="minorHAnsi" w:cstheme="minorHAnsi"/>
        </w:rPr>
        <w:t>Nabycie przez Zamawiające</w:t>
      </w:r>
      <w:r w:rsidR="00BF017A" w:rsidRPr="0098717E">
        <w:rPr>
          <w:rFonts w:asciiTheme="minorHAnsi" w:hAnsiTheme="minorHAnsi" w:cstheme="minorHAnsi"/>
        </w:rPr>
        <w:t>go praw, o których mowa w ust. 2</w:t>
      </w:r>
      <w:r w:rsidRPr="0098717E">
        <w:rPr>
          <w:rFonts w:asciiTheme="minorHAnsi" w:hAnsiTheme="minorHAnsi" w:cstheme="minorHAnsi"/>
        </w:rPr>
        <w:t xml:space="preserve">, następuje: </w:t>
      </w:r>
    </w:p>
    <w:p w14:paraId="029FDEE4" w14:textId="27D5EAF6" w:rsidR="008A44D1" w:rsidRPr="0098717E" w:rsidRDefault="00BF017A" w:rsidP="0098717E">
      <w:pPr>
        <w:pStyle w:val="Akapitzlist"/>
        <w:numPr>
          <w:ilvl w:val="0"/>
          <w:numId w:val="14"/>
        </w:numPr>
        <w:spacing w:before="0" w:line="312" w:lineRule="auto"/>
        <w:ind w:right="120" w:hanging="259"/>
        <w:contextualSpacing/>
        <w:rPr>
          <w:rFonts w:asciiTheme="minorHAnsi" w:hAnsiTheme="minorHAnsi" w:cstheme="minorHAnsi"/>
        </w:rPr>
      </w:pPr>
      <w:r w:rsidRPr="0098717E">
        <w:rPr>
          <w:rFonts w:asciiTheme="minorHAnsi" w:hAnsiTheme="minorHAnsi" w:cstheme="minorHAnsi"/>
        </w:rPr>
        <w:t xml:space="preserve">z chwilą przekazania </w:t>
      </w:r>
      <w:r w:rsidR="00365729" w:rsidRPr="0098717E">
        <w:rPr>
          <w:rFonts w:asciiTheme="minorHAnsi" w:hAnsiTheme="minorHAnsi" w:cstheme="minorHAnsi"/>
        </w:rPr>
        <w:t>Materiałów</w:t>
      </w:r>
      <w:r w:rsidRPr="0098717E">
        <w:rPr>
          <w:rFonts w:asciiTheme="minorHAnsi" w:hAnsiTheme="minorHAnsi" w:cstheme="minorHAnsi"/>
        </w:rPr>
        <w:t xml:space="preserve"> </w:t>
      </w:r>
      <w:r w:rsidR="009F6582" w:rsidRPr="0098717E">
        <w:rPr>
          <w:rFonts w:asciiTheme="minorHAnsi" w:hAnsiTheme="minorHAnsi" w:cstheme="minorHAnsi"/>
        </w:rPr>
        <w:t>Zamawiającemu</w:t>
      </w:r>
      <w:r w:rsidR="00FD5EC7" w:rsidRPr="0098717E">
        <w:rPr>
          <w:rFonts w:asciiTheme="minorHAnsi" w:hAnsiTheme="minorHAnsi" w:cstheme="minorHAnsi"/>
        </w:rPr>
        <w:t xml:space="preserve"> oraz </w:t>
      </w:r>
    </w:p>
    <w:p w14:paraId="4E4DA85F" w14:textId="71333B56" w:rsidR="00FD5EC7" w:rsidRPr="0098717E" w:rsidRDefault="00FD5EC7" w:rsidP="0098717E">
      <w:pPr>
        <w:pStyle w:val="Akapitzlist"/>
        <w:numPr>
          <w:ilvl w:val="0"/>
          <w:numId w:val="14"/>
        </w:numPr>
        <w:spacing w:before="0" w:line="312" w:lineRule="auto"/>
        <w:ind w:right="120" w:hanging="259"/>
        <w:contextualSpacing/>
        <w:rPr>
          <w:rFonts w:asciiTheme="minorHAnsi" w:hAnsiTheme="minorHAnsi" w:cstheme="minorHAnsi"/>
        </w:rPr>
      </w:pPr>
      <w:r w:rsidRPr="0098717E">
        <w:rPr>
          <w:rFonts w:asciiTheme="minorHAnsi" w:hAnsiTheme="minorHAnsi" w:cstheme="minorHAnsi"/>
        </w:rPr>
        <w:t>bez ograniczeń co do terytorium, czasu, liczby egzemplarzy i nośników, w zakresie następujących pól eksploatacji:</w:t>
      </w:r>
    </w:p>
    <w:p w14:paraId="2066F869" w14:textId="35B17507" w:rsidR="00611F92" w:rsidRPr="0098717E" w:rsidRDefault="00611F92" w:rsidP="0098717E">
      <w:pPr>
        <w:widowControl/>
        <w:numPr>
          <w:ilvl w:val="0"/>
          <w:numId w:val="14"/>
        </w:numPr>
        <w:autoSpaceDE/>
        <w:autoSpaceDN/>
        <w:spacing w:line="312" w:lineRule="auto"/>
        <w:contextualSpacing/>
        <w:jc w:val="both"/>
        <w:rPr>
          <w:rFonts w:asciiTheme="minorHAnsi" w:hAnsiTheme="minorHAnsi" w:cstheme="minorHAnsi"/>
        </w:rPr>
      </w:pPr>
      <w:r w:rsidRPr="0098717E">
        <w:rPr>
          <w:rFonts w:asciiTheme="minorHAnsi" w:hAnsiTheme="minorHAnsi" w:cstheme="minorHAnsi"/>
        </w:rPr>
        <w:t>w zakresie utrwalania i zwielokrotniania Materiałów (w tym każdej ich części lub elementu) - wytwarzanie jakąkolwiek techniką ich egzemplarza, w tym techniką poligraficzną, zapisu magnetycznego oraz techniką cyfrową; techniką analogową, na wszelkich nośnikach, w tym cyfrowych i magnetycznych, w pamięci cyfrowej, masowej i optycznej;</w:t>
      </w:r>
    </w:p>
    <w:p w14:paraId="2954A0F3" w14:textId="1AEFBFDC" w:rsidR="00611F92" w:rsidRPr="0098717E" w:rsidRDefault="00611F92" w:rsidP="0098717E">
      <w:pPr>
        <w:widowControl/>
        <w:numPr>
          <w:ilvl w:val="0"/>
          <w:numId w:val="14"/>
        </w:numPr>
        <w:autoSpaceDE/>
        <w:autoSpaceDN/>
        <w:spacing w:line="312" w:lineRule="auto"/>
        <w:contextualSpacing/>
        <w:jc w:val="both"/>
        <w:rPr>
          <w:rFonts w:asciiTheme="minorHAnsi" w:hAnsiTheme="minorHAnsi" w:cstheme="minorHAnsi"/>
        </w:rPr>
      </w:pPr>
      <w:r w:rsidRPr="0098717E">
        <w:rPr>
          <w:rFonts w:asciiTheme="minorHAnsi" w:hAnsiTheme="minorHAnsi" w:cstheme="minorHAnsi"/>
        </w:rPr>
        <w:t>w zakresie obrotu oryginałem albo egzemplarzami, na których  znajdują się Materiały (w tym każdej jej część), w tym produktami i usługami oznaczonymi Dokumentacją ( w tym każdą jej częścią) - wprowadzanie do obrotu, użyczenie lub najem oryginału albo egzemplarzy albo usług lub produktów oznaczonych Dokumentacją ( w tym każdą jej częścią); w tym odpłatnie lub nieodpłatnie, bezpośrednio lub za pośrednictwem publicznej komutowanej sieci telefonicznej (PSTN), sieci komputerowej, internetu, sieci teleksowej, sieci cyfrowej z integracją usług ISDN, sieci wewnętrznej, publicznej, NGN (Next Generation Network);</w:t>
      </w:r>
    </w:p>
    <w:p w14:paraId="2EAF44B9" w14:textId="4C64A986" w:rsidR="00611F92" w:rsidRPr="0098717E" w:rsidRDefault="00611F92" w:rsidP="0098717E">
      <w:pPr>
        <w:widowControl/>
        <w:numPr>
          <w:ilvl w:val="0"/>
          <w:numId w:val="14"/>
        </w:numPr>
        <w:autoSpaceDE/>
        <w:autoSpaceDN/>
        <w:spacing w:line="312" w:lineRule="auto"/>
        <w:contextualSpacing/>
        <w:jc w:val="both"/>
        <w:rPr>
          <w:rFonts w:asciiTheme="minorHAnsi" w:hAnsiTheme="minorHAnsi" w:cstheme="minorHAnsi"/>
        </w:rPr>
      </w:pPr>
      <w:r w:rsidRPr="0098717E">
        <w:rPr>
          <w:rFonts w:asciiTheme="minorHAnsi" w:hAnsiTheme="minorHAnsi" w:cstheme="minorHAnsi"/>
        </w:rPr>
        <w:t xml:space="preserve">w zakresie rozpowszechniania </w:t>
      </w:r>
      <w:r w:rsidR="0042080A">
        <w:rPr>
          <w:rFonts w:asciiTheme="minorHAnsi" w:hAnsiTheme="minorHAnsi" w:cstheme="minorHAnsi"/>
        </w:rPr>
        <w:t>Materiałów</w:t>
      </w:r>
      <w:r w:rsidRPr="0098717E">
        <w:rPr>
          <w:rFonts w:asciiTheme="minorHAnsi" w:hAnsiTheme="minorHAnsi" w:cstheme="minorHAnsi"/>
        </w:rPr>
        <w:t xml:space="preserve"> (w tym każdej </w:t>
      </w:r>
      <w:r w:rsidR="0042080A">
        <w:rPr>
          <w:rFonts w:asciiTheme="minorHAnsi" w:hAnsiTheme="minorHAnsi" w:cstheme="minorHAnsi"/>
        </w:rPr>
        <w:t>ich</w:t>
      </w:r>
      <w:r w:rsidRPr="0098717E">
        <w:rPr>
          <w:rFonts w:asciiTheme="minorHAnsi" w:hAnsiTheme="minorHAnsi" w:cstheme="minorHAnsi"/>
        </w:rPr>
        <w:t xml:space="preserve"> części</w:t>
      </w:r>
      <w:r w:rsidR="0042080A">
        <w:rPr>
          <w:rFonts w:asciiTheme="minorHAnsi" w:hAnsiTheme="minorHAnsi" w:cstheme="minorHAnsi"/>
        </w:rPr>
        <w:t xml:space="preserve"> lub elementów</w:t>
      </w:r>
      <w:r w:rsidRPr="0098717E">
        <w:rPr>
          <w:rFonts w:asciiTheme="minorHAnsi" w:hAnsiTheme="minorHAnsi" w:cstheme="minorHAnsi"/>
        </w:rPr>
        <w:t>) - publiczne wykonanie, wystawienie, wyświetlenie, odtworzenie oraz nadawanie i reemitowanie, a także publiczne udostępnianie w taki sposób, aby każdy mógł mieć dostęp w miejscu i w czasie przez siebie wybranym, w szczególności bezpośrednio do utworu zmaterializowanego lub za pośrednictwem publicznej komutowanej sieci telefonicznej (PSTN), sieci komputerowej, internetu, sieci teleksowej, sieci cyfrowej z integracją usług ISDN, sieci wewnętrznej, publicznej, NGN (Next Generation Network), w technologii cyfrowej,w technologii analogowej; w chmurze</w:t>
      </w:r>
    </w:p>
    <w:p w14:paraId="14EC3AC3" w14:textId="278D2201" w:rsidR="00611F92" w:rsidRPr="0098717E" w:rsidRDefault="00611F92" w:rsidP="0098717E">
      <w:pPr>
        <w:widowControl/>
        <w:numPr>
          <w:ilvl w:val="0"/>
          <w:numId w:val="14"/>
        </w:numPr>
        <w:autoSpaceDE/>
        <w:autoSpaceDN/>
        <w:spacing w:line="312" w:lineRule="auto"/>
        <w:contextualSpacing/>
        <w:jc w:val="both"/>
        <w:rPr>
          <w:rFonts w:asciiTheme="minorHAnsi" w:hAnsiTheme="minorHAnsi" w:cstheme="minorHAnsi"/>
        </w:rPr>
      </w:pPr>
      <w:r w:rsidRPr="0098717E">
        <w:rPr>
          <w:rFonts w:asciiTheme="minorHAnsi" w:hAnsiTheme="minorHAnsi" w:cstheme="minorHAnsi"/>
        </w:rPr>
        <w:t xml:space="preserve">korzystanie z </w:t>
      </w:r>
      <w:r w:rsidR="0042080A">
        <w:rPr>
          <w:rFonts w:asciiTheme="minorHAnsi" w:hAnsiTheme="minorHAnsi" w:cstheme="minorHAnsi"/>
        </w:rPr>
        <w:t xml:space="preserve">Materiałów </w:t>
      </w:r>
      <w:r w:rsidRPr="0098717E">
        <w:rPr>
          <w:rFonts w:asciiTheme="minorHAnsi" w:hAnsiTheme="minorHAnsi" w:cstheme="minorHAnsi"/>
        </w:rPr>
        <w:t xml:space="preserve">(w tym z każdej </w:t>
      </w:r>
      <w:r w:rsidR="0042080A">
        <w:rPr>
          <w:rFonts w:asciiTheme="minorHAnsi" w:hAnsiTheme="minorHAnsi" w:cstheme="minorHAnsi"/>
        </w:rPr>
        <w:t xml:space="preserve">ich </w:t>
      </w:r>
      <w:r w:rsidRPr="0098717E">
        <w:rPr>
          <w:rFonts w:asciiTheme="minorHAnsi" w:hAnsiTheme="minorHAnsi" w:cstheme="minorHAnsi"/>
        </w:rPr>
        <w:t>części</w:t>
      </w:r>
      <w:r w:rsidR="0042080A">
        <w:rPr>
          <w:rFonts w:asciiTheme="minorHAnsi" w:hAnsiTheme="minorHAnsi" w:cstheme="minorHAnsi"/>
        </w:rPr>
        <w:t xml:space="preserve"> lub elementów</w:t>
      </w:r>
      <w:r w:rsidRPr="0098717E">
        <w:rPr>
          <w:rFonts w:asciiTheme="minorHAnsi" w:hAnsiTheme="minorHAnsi" w:cstheme="minorHAnsi"/>
        </w:rPr>
        <w:t>) w szczególności w ramach materiałów reklamowych, marketingowych, informacyjnych oraz produktów przeznaczonych do sprzedaży lub udostępnienia do korzystania</w:t>
      </w:r>
      <w:r w:rsidR="0042080A">
        <w:rPr>
          <w:rFonts w:asciiTheme="minorHAnsi" w:hAnsiTheme="minorHAnsi" w:cstheme="minorHAnsi"/>
        </w:rPr>
        <w:t xml:space="preserve"> odpłatnie lub nieodpłatnie</w:t>
      </w:r>
      <w:r w:rsidRPr="0098717E">
        <w:rPr>
          <w:rFonts w:asciiTheme="minorHAnsi" w:hAnsiTheme="minorHAnsi" w:cstheme="minorHAnsi"/>
        </w:rPr>
        <w:t xml:space="preserve">, poprzez ich oznaczenie </w:t>
      </w:r>
      <w:r w:rsidR="0042080A">
        <w:rPr>
          <w:rFonts w:asciiTheme="minorHAnsi" w:hAnsiTheme="minorHAnsi" w:cstheme="minorHAnsi"/>
        </w:rPr>
        <w:t>Materiałami</w:t>
      </w:r>
      <w:r w:rsidRPr="0098717E">
        <w:rPr>
          <w:rFonts w:asciiTheme="minorHAnsi" w:hAnsiTheme="minorHAnsi" w:cstheme="minorHAnsi"/>
        </w:rPr>
        <w:t xml:space="preserve"> (w tym każd</w:t>
      </w:r>
      <w:r w:rsidR="0042080A">
        <w:rPr>
          <w:rFonts w:asciiTheme="minorHAnsi" w:hAnsiTheme="minorHAnsi" w:cstheme="minorHAnsi"/>
        </w:rPr>
        <w:t>ą ich</w:t>
      </w:r>
      <w:r w:rsidRPr="0098717E">
        <w:rPr>
          <w:rFonts w:asciiTheme="minorHAnsi" w:hAnsiTheme="minorHAnsi" w:cstheme="minorHAnsi"/>
        </w:rPr>
        <w:t xml:space="preserve"> części</w:t>
      </w:r>
      <w:r w:rsidR="0042080A">
        <w:rPr>
          <w:rFonts w:asciiTheme="minorHAnsi" w:hAnsiTheme="minorHAnsi" w:cstheme="minorHAnsi"/>
        </w:rPr>
        <w:t>ą lub elementem</w:t>
      </w:r>
      <w:r w:rsidRPr="0098717E">
        <w:rPr>
          <w:rFonts w:asciiTheme="minorHAnsi" w:hAnsiTheme="minorHAnsi" w:cstheme="minorHAnsi"/>
        </w:rPr>
        <w:t>), w tym oznaczenie kampanii promocyjnych i reklamy;</w:t>
      </w:r>
    </w:p>
    <w:p w14:paraId="4596FE3E" w14:textId="46CF40BE" w:rsidR="00611F92" w:rsidRPr="0098717E" w:rsidRDefault="00611F92" w:rsidP="0098717E">
      <w:pPr>
        <w:widowControl/>
        <w:numPr>
          <w:ilvl w:val="0"/>
          <w:numId w:val="14"/>
        </w:numPr>
        <w:autoSpaceDE/>
        <w:autoSpaceDN/>
        <w:spacing w:line="312" w:lineRule="auto"/>
        <w:contextualSpacing/>
        <w:jc w:val="both"/>
        <w:rPr>
          <w:rFonts w:asciiTheme="minorHAnsi" w:hAnsiTheme="minorHAnsi" w:cstheme="minorHAnsi"/>
        </w:rPr>
      </w:pPr>
      <w:r w:rsidRPr="0098717E">
        <w:rPr>
          <w:rFonts w:asciiTheme="minorHAnsi" w:hAnsiTheme="minorHAnsi" w:cstheme="minorHAnsi"/>
        </w:rPr>
        <w:t xml:space="preserve">korzystanie </w:t>
      </w:r>
      <w:r w:rsidR="0042080A">
        <w:rPr>
          <w:rFonts w:asciiTheme="minorHAnsi" w:hAnsiTheme="minorHAnsi" w:cstheme="minorHAnsi"/>
        </w:rPr>
        <w:t>Materiałów</w:t>
      </w:r>
      <w:r w:rsidRPr="0098717E">
        <w:rPr>
          <w:rFonts w:asciiTheme="minorHAnsi" w:hAnsiTheme="minorHAnsi" w:cstheme="minorHAnsi"/>
        </w:rPr>
        <w:t xml:space="preserve"> (w tym każdej </w:t>
      </w:r>
      <w:r w:rsidR="0042080A">
        <w:rPr>
          <w:rFonts w:asciiTheme="minorHAnsi" w:hAnsiTheme="minorHAnsi" w:cstheme="minorHAnsi"/>
        </w:rPr>
        <w:t xml:space="preserve">ich </w:t>
      </w:r>
      <w:r w:rsidRPr="0098717E">
        <w:rPr>
          <w:rFonts w:asciiTheme="minorHAnsi" w:hAnsiTheme="minorHAnsi" w:cstheme="minorHAnsi"/>
        </w:rPr>
        <w:t>części</w:t>
      </w:r>
      <w:r w:rsidR="0042080A">
        <w:rPr>
          <w:rFonts w:asciiTheme="minorHAnsi" w:hAnsiTheme="minorHAnsi" w:cstheme="minorHAnsi"/>
        </w:rPr>
        <w:t xml:space="preserve"> lub elementów</w:t>
      </w:r>
      <w:r w:rsidRPr="0098717E">
        <w:rPr>
          <w:rFonts w:asciiTheme="minorHAnsi" w:hAnsiTheme="minorHAnsi" w:cstheme="minorHAnsi"/>
        </w:rPr>
        <w:t>) w szczególności jako części publikacji, ilustracji do tekstów, ozdobnika, tła, elementu strony internetowej, w dowolnej części lub w całości, konfiguracji ze wszelkimi innymi utworami, tekstami, komentarzami, recenzjami, opiniami, informacjami, reklamami;</w:t>
      </w:r>
    </w:p>
    <w:p w14:paraId="4CA45B3A" w14:textId="75A0BBA5" w:rsidR="00611F92" w:rsidRPr="0098717E" w:rsidRDefault="00611F92" w:rsidP="0098717E">
      <w:pPr>
        <w:widowControl/>
        <w:numPr>
          <w:ilvl w:val="0"/>
          <w:numId w:val="14"/>
        </w:numPr>
        <w:autoSpaceDE/>
        <w:autoSpaceDN/>
        <w:spacing w:line="312" w:lineRule="auto"/>
        <w:contextualSpacing/>
        <w:jc w:val="both"/>
        <w:rPr>
          <w:rFonts w:asciiTheme="minorHAnsi" w:hAnsiTheme="minorHAnsi" w:cstheme="minorHAnsi"/>
        </w:rPr>
      </w:pPr>
      <w:r w:rsidRPr="0098717E">
        <w:rPr>
          <w:rFonts w:asciiTheme="minorHAnsi" w:hAnsiTheme="minorHAnsi" w:cstheme="minorHAnsi"/>
        </w:rPr>
        <w:lastRenderedPageBreak/>
        <w:t xml:space="preserve">korzystanie z </w:t>
      </w:r>
      <w:r w:rsidR="0042080A">
        <w:rPr>
          <w:rFonts w:asciiTheme="minorHAnsi" w:hAnsiTheme="minorHAnsi" w:cstheme="minorHAnsi"/>
        </w:rPr>
        <w:t>Materiałów</w:t>
      </w:r>
      <w:r w:rsidRPr="0098717E">
        <w:rPr>
          <w:rFonts w:asciiTheme="minorHAnsi" w:hAnsiTheme="minorHAnsi" w:cstheme="minorHAnsi"/>
        </w:rPr>
        <w:t xml:space="preserve"> (w tym z każdej </w:t>
      </w:r>
      <w:r w:rsidR="0042080A">
        <w:rPr>
          <w:rFonts w:asciiTheme="minorHAnsi" w:hAnsiTheme="minorHAnsi" w:cstheme="minorHAnsi"/>
        </w:rPr>
        <w:t xml:space="preserve">ich </w:t>
      </w:r>
      <w:r w:rsidRPr="0098717E">
        <w:rPr>
          <w:rFonts w:asciiTheme="minorHAnsi" w:hAnsiTheme="minorHAnsi" w:cstheme="minorHAnsi"/>
        </w:rPr>
        <w:t>części</w:t>
      </w:r>
      <w:r w:rsidR="0042080A">
        <w:rPr>
          <w:rFonts w:asciiTheme="minorHAnsi" w:hAnsiTheme="minorHAnsi" w:cstheme="minorHAnsi"/>
        </w:rPr>
        <w:t xml:space="preserve"> lub elementu</w:t>
      </w:r>
      <w:r w:rsidRPr="0098717E">
        <w:rPr>
          <w:rFonts w:asciiTheme="minorHAnsi" w:hAnsiTheme="minorHAnsi" w:cstheme="minorHAnsi"/>
        </w:rPr>
        <w:t>) w szczególności do świadczenia odpłatnie lub nieodpłatnie usług</w:t>
      </w:r>
      <w:r w:rsidR="0042080A">
        <w:rPr>
          <w:rFonts w:asciiTheme="minorHAnsi" w:hAnsiTheme="minorHAnsi" w:cstheme="minorHAnsi"/>
        </w:rPr>
        <w:t xml:space="preserve">, </w:t>
      </w:r>
      <w:r w:rsidRPr="0098717E">
        <w:rPr>
          <w:rFonts w:asciiTheme="minorHAnsi" w:hAnsiTheme="minorHAnsi" w:cstheme="minorHAnsi"/>
        </w:rPr>
        <w:t>udostępniania strony internetowej, transferowania plików, korzystania ze skrzynek poczty elektronicznej, dyskutowania w grupach dyskusyjnych, na portalach społecznościowych, rozmów tekstowych w czasie rzeczywistym, komunikatorów internetowych, telefonii internetowej, radia internetowego, telewizji internetowej, telekonferencji, faksowania, sklepów internetowych, aukcji internetowych, gier on – line.</w:t>
      </w:r>
    </w:p>
    <w:p w14:paraId="34EBAE75" w14:textId="0133D13C" w:rsidR="00611F92" w:rsidRPr="0098717E" w:rsidRDefault="00611F92" w:rsidP="0098717E">
      <w:pPr>
        <w:widowControl/>
        <w:numPr>
          <w:ilvl w:val="0"/>
          <w:numId w:val="14"/>
        </w:numPr>
        <w:autoSpaceDE/>
        <w:autoSpaceDN/>
        <w:spacing w:line="312" w:lineRule="auto"/>
        <w:contextualSpacing/>
        <w:jc w:val="both"/>
        <w:rPr>
          <w:rFonts w:asciiTheme="minorHAnsi" w:hAnsiTheme="minorHAnsi" w:cstheme="minorHAnsi"/>
        </w:rPr>
      </w:pPr>
      <w:r w:rsidRPr="0098717E">
        <w:rPr>
          <w:rFonts w:asciiTheme="minorHAnsi" w:hAnsiTheme="minorHAnsi" w:cstheme="minorHAnsi"/>
        </w:rPr>
        <w:t xml:space="preserve">uzyskanie prawa własności przemysłowej do </w:t>
      </w:r>
      <w:r w:rsidR="0042080A">
        <w:rPr>
          <w:rFonts w:asciiTheme="minorHAnsi" w:hAnsiTheme="minorHAnsi" w:cstheme="minorHAnsi"/>
        </w:rPr>
        <w:t>Materiałów, ich części lub elementu</w:t>
      </w:r>
      <w:r w:rsidRPr="0098717E">
        <w:rPr>
          <w:rFonts w:asciiTheme="minorHAnsi" w:hAnsiTheme="minorHAnsi" w:cstheme="minorHAnsi"/>
        </w:rPr>
        <w:t xml:space="preserve"> lub jako patentu, wzoru przemysłowego lub użytkowego </w:t>
      </w:r>
    </w:p>
    <w:p w14:paraId="0A4B86EC" w14:textId="508284B6" w:rsidR="00517F00" w:rsidRPr="0098717E" w:rsidRDefault="00FD5EC7" w:rsidP="0098717E">
      <w:pPr>
        <w:pStyle w:val="Akapitzlist"/>
        <w:numPr>
          <w:ilvl w:val="0"/>
          <w:numId w:val="17"/>
        </w:numPr>
        <w:spacing w:before="0" w:line="312" w:lineRule="auto"/>
        <w:ind w:left="284" w:right="120" w:hanging="284"/>
        <w:contextualSpacing/>
        <w:rPr>
          <w:rFonts w:asciiTheme="minorHAnsi" w:hAnsiTheme="minorHAnsi" w:cstheme="minorHAnsi"/>
        </w:rPr>
      </w:pPr>
      <w:r w:rsidRPr="0098717E">
        <w:rPr>
          <w:rFonts w:asciiTheme="minorHAnsi" w:hAnsiTheme="minorHAnsi" w:cstheme="minorHAnsi"/>
        </w:rPr>
        <w:t>Równocześnie z nabyciem autor</w:t>
      </w:r>
      <w:r w:rsidR="00BF017A" w:rsidRPr="0098717E">
        <w:rPr>
          <w:rFonts w:asciiTheme="minorHAnsi" w:hAnsiTheme="minorHAnsi" w:cstheme="minorHAnsi"/>
        </w:rPr>
        <w:t xml:space="preserve">skich praw majątkowych do </w:t>
      </w:r>
      <w:r w:rsidR="0042080A">
        <w:rPr>
          <w:rFonts w:asciiTheme="minorHAnsi" w:hAnsiTheme="minorHAnsi" w:cstheme="minorHAnsi"/>
        </w:rPr>
        <w:t>Materiałów</w:t>
      </w:r>
      <w:r w:rsidRPr="0098717E">
        <w:rPr>
          <w:rFonts w:asciiTheme="minorHAnsi" w:hAnsiTheme="minorHAnsi" w:cstheme="minorHAnsi"/>
        </w:rPr>
        <w:t>, Zamawiający nabywa własność wszystkich egzemplar</w:t>
      </w:r>
      <w:r w:rsidR="00BF017A" w:rsidRPr="0098717E">
        <w:rPr>
          <w:rFonts w:asciiTheme="minorHAnsi" w:hAnsiTheme="minorHAnsi" w:cstheme="minorHAnsi"/>
        </w:rPr>
        <w:t>zy i nośników, na których przedmiot Umowy został utrwalony</w:t>
      </w:r>
      <w:r w:rsidR="0041062F" w:rsidRPr="0098717E">
        <w:rPr>
          <w:rFonts w:asciiTheme="minorHAnsi" w:hAnsiTheme="minorHAnsi" w:cstheme="minorHAnsi"/>
        </w:rPr>
        <w:t xml:space="preserve"> i przekazany Zamawiającemu</w:t>
      </w:r>
      <w:r w:rsidRPr="0098717E">
        <w:rPr>
          <w:rFonts w:asciiTheme="minorHAnsi" w:hAnsiTheme="minorHAnsi" w:cstheme="minorHAnsi"/>
        </w:rPr>
        <w:t xml:space="preserve">. </w:t>
      </w:r>
    </w:p>
    <w:p w14:paraId="01DD4F5F" w14:textId="77777777" w:rsidR="00517F00" w:rsidRPr="0098717E" w:rsidRDefault="00FD5EC7" w:rsidP="0098717E">
      <w:pPr>
        <w:pStyle w:val="Akapitzlist"/>
        <w:numPr>
          <w:ilvl w:val="0"/>
          <w:numId w:val="17"/>
        </w:numPr>
        <w:spacing w:before="0" w:line="312" w:lineRule="auto"/>
        <w:ind w:left="284" w:right="120" w:hanging="284"/>
        <w:contextualSpacing/>
        <w:rPr>
          <w:rFonts w:asciiTheme="minorHAnsi" w:hAnsiTheme="minorHAnsi" w:cstheme="minorHAnsi"/>
        </w:rPr>
      </w:pPr>
      <w:r w:rsidRPr="0098717E">
        <w:rPr>
          <w:rFonts w:asciiTheme="minorHAnsi" w:hAnsiTheme="minorHAnsi" w:cstheme="minorHAnsi"/>
        </w:rPr>
        <w:t>Wykonawca zobowiązuje się, że wykonując</w:t>
      </w:r>
      <w:r w:rsidR="00BF017A" w:rsidRPr="0098717E">
        <w:rPr>
          <w:rFonts w:asciiTheme="minorHAnsi" w:hAnsiTheme="minorHAnsi" w:cstheme="minorHAnsi"/>
        </w:rPr>
        <w:t xml:space="preserve"> U</w:t>
      </w:r>
      <w:r w:rsidRPr="0098717E">
        <w:rPr>
          <w:rFonts w:asciiTheme="minorHAnsi" w:hAnsiTheme="minorHAnsi" w:cstheme="minorHAnsi"/>
        </w:rPr>
        <w:t>mowę będzie przestrzegał przepisów ustawy z dnia 4 lutego 1994 r. – o prawie autorskim i prawach pokrewnych i nie naruszy praw maj</w:t>
      </w:r>
      <w:r w:rsidR="00BF017A" w:rsidRPr="0098717E">
        <w:rPr>
          <w:rFonts w:asciiTheme="minorHAnsi" w:hAnsiTheme="minorHAnsi" w:cstheme="minorHAnsi"/>
        </w:rPr>
        <w:t>ątkowych osób trzecich, a przedmiot Umowy</w:t>
      </w:r>
      <w:r w:rsidRPr="0098717E">
        <w:rPr>
          <w:rFonts w:asciiTheme="minorHAnsi" w:hAnsiTheme="minorHAnsi" w:cstheme="minorHAnsi"/>
        </w:rPr>
        <w:t xml:space="preserve"> przekaże Zamawiającemu w stanie wolnym od obciążeń prawami tych osób. </w:t>
      </w:r>
    </w:p>
    <w:p w14:paraId="78BCFC17" w14:textId="21562CC4" w:rsidR="00DC379F" w:rsidRPr="0098717E" w:rsidRDefault="00FD5EC7" w:rsidP="0098717E">
      <w:pPr>
        <w:pStyle w:val="Akapitzlist"/>
        <w:numPr>
          <w:ilvl w:val="0"/>
          <w:numId w:val="17"/>
        </w:numPr>
        <w:spacing w:before="0" w:line="312" w:lineRule="auto"/>
        <w:ind w:left="284" w:right="120" w:hanging="284"/>
        <w:contextualSpacing/>
        <w:rPr>
          <w:rFonts w:asciiTheme="minorHAnsi" w:hAnsiTheme="minorHAnsi" w:cstheme="minorHAnsi"/>
        </w:rPr>
      </w:pPr>
      <w:r w:rsidRPr="0098717E">
        <w:rPr>
          <w:rFonts w:asciiTheme="minorHAnsi" w:hAnsiTheme="minorHAnsi" w:cstheme="minorHAnsi"/>
        </w:rPr>
        <w:t>W przypadku zgłoszenia przez osoby trzecie roszczeń opartych na z</w:t>
      </w:r>
      <w:r w:rsidR="00BF017A" w:rsidRPr="0098717E">
        <w:rPr>
          <w:rFonts w:asciiTheme="minorHAnsi" w:hAnsiTheme="minorHAnsi" w:cstheme="minorHAnsi"/>
        </w:rPr>
        <w:t>arzucie, że korzystanie z przedmiotu Umowy</w:t>
      </w:r>
      <w:r w:rsidRPr="0098717E">
        <w:rPr>
          <w:rFonts w:asciiTheme="minorHAnsi" w:hAnsiTheme="minorHAnsi" w:cstheme="minorHAnsi"/>
        </w:rPr>
        <w:t xml:space="preserve"> uzyskanego na podstawie niniejszej umowy przez Zamawiającego lub jego następców prawnych narusza prawa własności intelektualnej przysługujące tym osobom, Zamawiający poinformuje Wykonawcę o takich roszczeniach, a Wykonawca podejmie niezbędne działania mające na celu zażegnanie sporu i poniesie w związku z tym wszystkie koszty. W szczególności, w przypadku wytoczenia w związku z tym przeciwko Zamawiającemu lub jego następcy prawnemu powództwa z tytułu naruszenia praw własności intelektualnej, Wykonawca przystąpi do postępowania w charakterze strony pozwanej, a w razie braku takiej możliwości wystąpi z interwencją uboczną po stronie pozwanej oraz pokryje wszelkie koszty i odszkodowania, w tym koszty obsługi prawnej zasądzone od Zamawiającego lub jego następców prawnych.</w:t>
      </w:r>
    </w:p>
    <w:p w14:paraId="00108DD5" w14:textId="6904E659" w:rsidR="003D529E" w:rsidRPr="0098717E" w:rsidRDefault="003D529E" w:rsidP="0098717E">
      <w:pPr>
        <w:widowControl/>
        <w:numPr>
          <w:ilvl w:val="0"/>
          <w:numId w:val="17"/>
        </w:numPr>
        <w:tabs>
          <w:tab w:val="left" w:pos="284"/>
          <w:tab w:val="right" w:pos="10072"/>
        </w:tabs>
        <w:autoSpaceDE/>
        <w:autoSpaceDN/>
        <w:spacing w:line="312" w:lineRule="auto"/>
        <w:ind w:left="284" w:hanging="284"/>
        <w:contextualSpacing/>
        <w:jc w:val="both"/>
        <w:rPr>
          <w:rFonts w:asciiTheme="minorHAnsi" w:hAnsiTheme="minorHAnsi" w:cstheme="minorHAnsi"/>
        </w:rPr>
      </w:pPr>
      <w:r w:rsidRPr="0098717E">
        <w:rPr>
          <w:rFonts w:asciiTheme="minorHAnsi" w:hAnsiTheme="minorHAnsi" w:cstheme="minorHAnsi"/>
        </w:rPr>
        <w:t xml:space="preserve">Wykonawca udziela Zamawiającemu i osobom przez niego wskazanym niepowołanego zezwolenia do dokonywania wszelkich zmian/modyfikacji/przeróbek Materiałów (w tym ich części lub elementów), które Zamawiający uzna za zasadne dla przyjętego sposobu korzystania z Przedmiotu umowy, w szczególności w zakresie rozmieszczenia poszczególnych elementów, wielkości, kształtu, kolorów rodzaju wykorzystanych urządzeń, narzędzi, materiałów. W takim wypadku Wykonawca zobowiązuje się nie wykonywać nadzoru autorskiego i upoważnić do wykonywania nadzoru osobę wskazaną przez Zamawiającego. </w:t>
      </w:r>
    </w:p>
    <w:p w14:paraId="5464CDDA" w14:textId="342C4498" w:rsidR="003D529E" w:rsidRPr="0098717E" w:rsidRDefault="003D529E" w:rsidP="0098717E">
      <w:pPr>
        <w:widowControl/>
        <w:numPr>
          <w:ilvl w:val="0"/>
          <w:numId w:val="17"/>
        </w:numPr>
        <w:tabs>
          <w:tab w:val="left" w:pos="284"/>
          <w:tab w:val="center" w:pos="426"/>
          <w:tab w:val="right" w:pos="10072"/>
        </w:tabs>
        <w:autoSpaceDE/>
        <w:autoSpaceDN/>
        <w:spacing w:line="312" w:lineRule="auto"/>
        <w:ind w:left="284" w:hanging="284"/>
        <w:contextualSpacing/>
        <w:jc w:val="both"/>
        <w:rPr>
          <w:rFonts w:asciiTheme="minorHAnsi" w:hAnsiTheme="minorHAnsi" w:cstheme="minorHAnsi"/>
        </w:rPr>
      </w:pPr>
      <w:r w:rsidRPr="0098717E">
        <w:rPr>
          <w:rFonts w:asciiTheme="minorHAnsi" w:hAnsiTheme="minorHAnsi" w:cstheme="minorHAnsi"/>
        </w:rPr>
        <w:t>Wykonawca udziela Zamawiającemu zgody na rozpowszechnianie Materiałów (w tym ich części lub elementów) anonimowo, jak też na dowolny sposób oznaczenia autorstwa, jaki uzna za zasadny dla przyjętego sposobu korzystania z Materiałów</w:t>
      </w:r>
    </w:p>
    <w:p w14:paraId="3A39F50B" w14:textId="2FCBE16F" w:rsidR="003D529E" w:rsidRPr="0098717E" w:rsidRDefault="003D529E" w:rsidP="0098717E">
      <w:pPr>
        <w:widowControl/>
        <w:numPr>
          <w:ilvl w:val="0"/>
          <w:numId w:val="17"/>
        </w:numPr>
        <w:tabs>
          <w:tab w:val="center" w:pos="284"/>
          <w:tab w:val="right" w:pos="10072"/>
        </w:tabs>
        <w:autoSpaceDE/>
        <w:autoSpaceDN/>
        <w:spacing w:line="312" w:lineRule="auto"/>
        <w:ind w:left="284" w:hanging="284"/>
        <w:contextualSpacing/>
        <w:jc w:val="both"/>
        <w:rPr>
          <w:rFonts w:asciiTheme="minorHAnsi" w:hAnsiTheme="minorHAnsi" w:cstheme="minorHAnsi"/>
        </w:rPr>
      </w:pPr>
      <w:r w:rsidRPr="0098717E">
        <w:rPr>
          <w:rFonts w:asciiTheme="minorHAnsi" w:hAnsiTheme="minorHAnsi" w:cstheme="minorHAnsi"/>
        </w:rPr>
        <w:t xml:space="preserve">Zamawiający ma prawo przenosić autorskie prawa majątkowe do Materiałów (w tym ich części lub elementów) na inne osoby, w tym udzielać im licencji do korzystania z praw do Materiałów. </w:t>
      </w:r>
    </w:p>
    <w:p w14:paraId="5C7A8076" w14:textId="10D69355" w:rsidR="003D529E" w:rsidRPr="0098717E" w:rsidRDefault="003D529E" w:rsidP="0098717E">
      <w:pPr>
        <w:pStyle w:val="Akapitzlist"/>
        <w:widowControl/>
        <w:numPr>
          <w:ilvl w:val="0"/>
          <w:numId w:val="17"/>
        </w:numPr>
        <w:autoSpaceDE/>
        <w:autoSpaceDN/>
        <w:spacing w:before="0" w:line="312" w:lineRule="auto"/>
        <w:ind w:left="426" w:hanging="426"/>
        <w:contextualSpacing/>
        <w:rPr>
          <w:rFonts w:asciiTheme="minorHAnsi" w:hAnsiTheme="minorHAnsi" w:cstheme="minorHAnsi"/>
        </w:rPr>
      </w:pPr>
      <w:r w:rsidRPr="0098717E">
        <w:rPr>
          <w:rFonts w:asciiTheme="minorHAnsi" w:hAnsiTheme="minorHAnsi" w:cstheme="minorHAnsi"/>
        </w:rPr>
        <w:t xml:space="preserve">Wykonawca udziela Zamawiającemu i osobom przez niego wskazanym nieodwołanie i bezwarunkowo zezwolenia na wykonywanie praw zależnych w stosunku do Materiałów i przenosi na Zamawiającego wyłączne prawo zezwalania na korzystanie i rozporządzanie opracowaniami Materiałów lub jego części oraz upoważnia Zamawiającego do dalszego przenoszenia tego prawa </w:t>
      </w:r>
      <w:r w:rsidRPr="0098717E">
        <w:rPr>
          <w:rFonts w:asciiTheme="minorHAnsi" w:hAnsiTheme="minorHAnsi" w:cstheme="minorHAnsi"/>
        </w:rPr>
        <w:lastRenderedPageBreak/>
        <w:t>na osoby trzecie. Udzielenie zezwoleń i przeniesienie wszelkich praw, o których mowa w zdaniu poprzedzającym, następuje w odniesieniu do wszystkich pól eksploatacji wskazanych w ust. 3 powyżej.</w:t>
      </w:r>
    </w:p>
    <w:p w14:paraId="7C74825A" w14:textId="20D65C85" w:rsidR="0042080A" w:rsidRDefault="003D529E" w:rsidP="0042080A">
      <w:pPr>
        <w:widowControl/>
        <w:numPr>
          <w:ilvl w:val="0"/>
          <w:numId w:val="17"/>
        </w:numPr>
        <w:tabs>
          <w:tab w:val="center" w:pos="426"/>
          <w:tab w:val="right" w:pos="10072"/>
        </w:tabs>
        <w:autoSpaceDE/>
        <w:autoSpaceDN/>
        <w:spacing w:line="312" w:lineRule="auto"/>
        <w:ind w:left="426" w:hanging="426"/>
        <w:contextualSpacing/>
        <w:jc w:val="both"/>
        <w:rPr>
          <w:rFonts w:asciiTheme="minorHAnsi" w:hAnsiTheme="minorHAnsi" w:cstheme="minorHAnsi"/>
        </w:rPr>
      </w:pPr>
      <w:r w:rsidRPr="0098717E">
        <w:rPr>
          <w:rFonts w:asciiTheme="minorHAnsi" w:hAnsiTheme="minorHAnsi" w:cstheme="minorHAnsi"/>
        </w:rPr>
        <w:t>Zamawiający nie jest zobowiązany do rozpowszechniania lub wykorzystania Materiałów</w:t>
      </w:r>
    </w:p>
    <w:p w14:paraId="0047C6D5" w14:textId="2E812B5E" w:rsidR="0042080A" w:rsidRPr="0042080A" w:rsidRDefault="0042080A" w:rsidP="0042080A">
      <w:pPr>
        <w:widowControl/>
        <w:numPr>
          <w:ilvl w:val="0"/>
          <w:numId w:val="17"/>
        </w:numPr>
        <w:tabs>
          <w:tab w:val="center" w:pos="426"/>
          <w:tab w:val="right" w:pos="10072"/>
        </w:tabs>
        <w:autoSpaceDE/>
        <w:autoSpaceDN/>
        <w:spacing w:line="312" w:lineRule="auto"/>
        <w:ind w:left="426" w:hanging="426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Zamawiający zobowiązuje się, że z chwilą przekazania Materiałów będzie dysponował wszelki</w:t>
      </w:r>
      <w:r w:rsidR="00D72D50">
        <w:rPr>
          <w:rFonts w:asciiTheme="minorHAnsi" w:hAnsiTheme="minorHAnsi" w:cstheme="minorHAnsi"/>
        </w:rPr>
        <w:t>mi</w:t>
      </w:r>
      <w:r>
        <w:rPr>
          <w:rFonts w:asciiTheme="minorHAnsi" w:hAnsiTheme="minorHAnsi" w:cstheme="minorHAnsi"/>
        </w:rPr>
        <w:t xml:space="preserve"> prawami koniecznym</w:t>
      </w:r>
      <w:r w:rsidR="002D5C55"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</w:rPr>
        <w:t xml:space="preserve"> do wykonania umowy, w szczególności uzyska prawa majątkowe, niezbędne zgody i upoważniania od ich autorów.</w:t>
      </w:r>
    </w:p>
    <w:p w14:paraId="7AB276B6" w14:textId="68855EFF" w:rsidR="002A5583" w:rsidRPr="0098717E" w:rsidRDefault="003D529E" w:rsidP="0098717E">
      <w:pPr>
        <w:widowControl/>
        <w:numPr>
          <w:ilvl w:val="0"/>
          <w:numId w:val="17"/>
        </w:numPr>
        <w:tabs>
          <w:tab w:val="center" w:pos="426"/>
          <w:tab w:val="right" w:pos="10072"/>
        </w:tabs>
        <w:autoSpaceDE/>
        <w:autoSpaceDN/>
        <w:spacing w:line="312" w:lineRule="auto"/>
        <w:ind w:left="426" w:hanging="426"/>
        <w:contextualSpacing/>
        <w:jc w:val="both"/>
        <w:rPr>
          <w:rFonts w:asciiTheme="minorHAnsi" w:hAnsiTheme="minorHAnsi" w:cstheme="minorHAnsi"/>
        </w:rPr>
      </w:pPr>
      <w:r w:rsidRPr="0098717E">
        <w:rPr>
          <w:rFonts w:asciiTheme="minorHAnsi" w:hAnsiTheme="minorHAnsi" w:cstheme="minorHAnsi"/>
        </w:rPr>
        <w:t xml:space="preserve">Wszelkie wynalazki, wzory przemysłowe lub użytkowe powstałe w ranach realizacji niniejszej umowy przysługują Zamawiającemu.  </w:t>
      </w:r>
    </w:p>
    <w:p w14:paraId="2B810FB7" w14:textId="5FAFCCB1" w:rsidR="00123589" w:rsidRPr="00C8686A" w:rsidRDefault="00E43D2E" w:rsidP="00844EC0">
      <w:pPr>
        <w:spacing w:line="312" w:lineRule="auto"/>
        <w:jc w:val="center"/>
        <w:rPr>
          <w:rFonts w:asciiTheme="minorHAnsi" w:hAnsiTheme="minorHAnsi" w:cstheme="minorHAnsi"/>
          <w:b/>
          <w:bCs/>
        </w:rPr>
      </w:pPr>
      <w:r w:rsidRPr="00C8686A">
        <w:rPr>
          <w:rFonts w:asciiTheme="minorHAnsi" w:hAnsiTheme="minorHAnsi" w:cstheme="minorHAnsi"/>
          <w:b/>
          <w:bCs/>
        </w:rPr>
        <w:t>§</w:t>
      </w:r>
      <w:r w:rsidR="005E4898" w:rsidRPr="00C8686A">
        <w:rPr>
          <w:rFonts w:asciiTheme="minorHAnsi" w:hAnsiTheme="minorHAnsi" w:cstheme="minorHAnsi"/>
          <w:b/>
          <w:bCs/>
        </w:rPr>
        <w:t xml:space="preserve"> </w:t>
      </w:r>
      <w:r w:rsidR="00C160DD" w:rsidRPr="00C8686A">
        <w:rPr>
          <w:rFonts w:asciiTheme="minorHAnsi" w:hAnsiTheme="minorHAnsi" w:cstheme="minorHAnsi"/>
          <w:b/>
          <w:bCs/>
        </w:rPr>
        <w:t>6</w:t>
      </w:r>
    </w:p>
    <w:p w14:paraId="79C650AF" w14:textId="3B232D81" w:rsidR="00E2205B" w:rsidRPr="00C8686A" w:rsidRDefault="00E2205B" w:rsidP="00844EC0">
      <w:pPr>
        <w:spacing w:line="312" w:lineRule="auto"/>
        <w:jc w:val="center"/>
        <w:rPr>
          <w:rFonts w:asciiTheme="minorHAnsi" w:hAnsiTheme="minorHAnsi" w:cstheme="minorHAnsi"/>
          <w:b/>
          <w:bCs/>
        </w:rPr>
      </w:pPr>
      <w:r w:rsidRPr="00C8686A">
        <w:rPr>
          <w:rFonts w:asciiTheme="minorHAnsi" w:hAnsiTheme="minorHAnsi" w:cstheme="minorHAnsi"/>
          <w:b/>
          <w:bCs/>
        </w:rPr>
        <w:t xml:space="preserve">Odbiory </w:t>
      </w:r>
      <w:r w:rsidR="00644C2F" w:rsidRPr="00C8686A">
        <w:rPr>
          <w:rFonts w:asciiTheme="minorHAnsi" w:hAnsiTheme="minorHAnsi" w:cstheme="minorHAnsi"/>
          <w:b/>
          <w:bCs/>
        </w:rPr>
        <w:t xml:space="preserve">usług </w:t>
      </w:r>
    </w:p>
    <w:p w14:paraId="60F68DDC" w14:textId="6BD58449" w:rsidR="00C8686A" w:rsidRDefault="00C8686A" w:rsidP="00844EC0">
      <w:pPr>
        <w:pStyle w:val="Akapitzlist"/>
        <w:numPr>
          <w:ilvl w:val="0"/>
          <w:numId w:val="4"/>
        </w:numPr>
        <w:spacing w:before="0" w:line="312" w:lineRule="auto"/>
        <w:ind w:left="284" w:right="124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Strony będą dokonywać odbiorów częściowych. Odbiory będą dokonywane odrębnie dla każdego Zad</w:t>
      </w:r>
      <w:r w:rsidR="00AF0285">
        <w:rPr>
          <w:rFonts w:asciiTheme="minorHAnsi" w:hAnsiTheme="minorHAnsi" w:cstheme="minorHAnsi"/>
        </w:rPr>
        <w:t>ania</w:t>
      </w:r>
      <w:r>
        <w:rPr>
          <w:rFonts w:asciiTheme="minorHAnsi" w:hAnsiTheme="minorHAnsi" w:cstheme="minorHAnsi"/>
        </w:rPr>
        <w:t xml:space="preserve">, po zakończeniu </w:t>
      </w:r>
      <w:r w:rsidR="00B663F4">
        <w:rPr>
          <w:rFonts w:asciiTheme="minorHAnsi" w:hAnsiTheme="minorHAnsi" w:cstheme="minorHAnsi"/>
        </w:rPr>
        <w:t>działania w ramach</w:t>
      </w:r>
      <w:r>
        <w:rPr>
          <w:rFonts w:asciiTheme="minorHAnsi" w:hAnsiTheme="minorHAnsi" w:cstheme="minorHAnsi"/>
        </w:rPr>
        <w:t xml:space="preserve"> </w:t>
      </w:r>
      <w:r w:rsidR="00B663F4">
        <w:rPr>
          <w:rFonts w:asciiTheme="minorHAnsi" w:hAnsiTheme="minorHAnsi" w:cstheme="minorHAnsi"/>
        </w:rPr>
        <w:t>Z</w:t>
      </w:r>
      <w:r>
        <w:rPr>
          <w:rFonts w:asciiTheme="minorHAnsi" w:hAnsiTheme="minorHAnsi" w:cstheme="minorHAnsi"/>
        </w:rPr>
        <w:t>adania, tj.</w:t>
      </w:r>
      <w:r w:rsidR="00B663F4">
        <w:rPr>
          <w:rFonts w:asciiTheme="minorHAnsi" w:hAnsiTheme="minorHAnsi" w:cstheme="minorHAnsi"/>
        </w:rPr>
        <w:t xml:space="preserve">: </w:t>
      </w:r>
    </w:p>
    <w:p w14:paraId="786B71D4" w14:textId="5621E3EF" w:rsidR="00C8686A" w:rsidRDefault="00C8686A" w:rsidP="00844EC0">
      <w:pPr>
        <w:pStyle w:val="Akapitzlist"/>
        <w:numPr>
          <w:ilvl w:val="0"/>
          <w:numId w:val="36"/>
        </w:numPr>
        <w:spacing w:before="0" w:line="312" w:lineRule="auto"/>
        <w:ind w:right="12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przypadku Zadania </w:t>
      </w:r>
      <w:r w:rsidR="00B663F4">
        <w:rPr>
          <w:rFonts w:asciiTheme="minorHAnsi" w:hAnsiTheme="minorHAnsi" w:cstheme="minorHAnsi"/>
        </w:rPr>
        <w:t xml:space="preserve">nr </w:t>
      </w:r>
      <w:r>
        <w:rPr>
          <w:rFonts w:asciiTheme="minorHAnsi" w:hAnsiTheme="minorHAnsi" w:cstheme="minorHAnsi"/>
        </w:rPr>
        <w:t xml:space="preserve">1 – po </w:t>
      </w:r>
      <w:r w:rsidR="005902ED">
        <w:rPr>
          <w:rFonts w:asciiTheme="minorHAnsi" w:hAnsiTheme="minorHAnsi" w:cstheme="minorHAnsi"/>
        </w:rPr>
        <w:t>sporządzeniu</w:t>
      </w:r>
      <w:r>
        <w:rPr>
          <w:rFonts w:asciiTheme="minorHAnsi" w:hAnsiTheme="minorHAnsi" w:cstheme="minorHAnsi"/>
        </w:rPr>
        <w:t xml:space="preserve"> </w:t>
      </w:r>
      <w:r w:rsidR="00B44969">
        <w:rPr>
          <w:rFonts w:asciiTheme="minorHAnsi" w:hAnsiTheme="minorHAnsi" w:cstheme="minorHAnsi"/>
        </w:rPr>
        <w:t xml:space="preserve">każdego </w:t>
      </w:r>
      <w:r>
        <w:rPr>
          <w:rFonts w:asciiTheme="minorHAnsi" w:hAnsiTheme="minorHAnsi" w:cstheme="minorHAnsi"/>
        </w:rPr>
        <w:t xml:space="preserve">raportu DR </w:t>
      </w:r>
      <w:r w:rsidR="00B44969">
        <w:rPr>
          <w:rFonts w:asciiTheme="minorHAnsi" w:hAnsiTheme="minorHAnsi" w:cstheme="minorHAnsi"/>
        </w:rPr>
        <w:t xml:space="preserve">za dany rok, </w:t>
      </w:r>
    </w:p>
    <w:p w14:paraId="67BC7259" w14:textId="2F92E295" w:rsidR="00B44969" w:rsidRDefault="00B44969" w:rsidP="00844EC0">
      <w:pPr>
        <w:pStyle w:val="Akapitzlist"/>
        <w:numPr>
          <w:ilvl w:val="0"/>
          <w:numId w:val="36"/>
        </w:numPr>
        <w:spacing w:before="0" w:line="312" w:lineRule="auto"/>
        <w:ind w:right="12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przypadku Zadania </w:t>
      </w:r>
      <w:r w:rsidR="00B663F4">
        <w:rPr>
          <w:rFonts w:asciiTheme="minorHAnsi" w:hAnsiTheme="minorHAnsi" w:cstheme="minorHAnsi"/>
        </w:rPr>
        <w:t xml:space="preserve">nr </w:t>
      </w:r>
      <w:r>
        <w:rPr>
          <w:rFonts w:asciiTheme="minorHAnsi" w:hAnsiTheme="minorHAnsi" w:cstheme="minorHAnsi"/>
        </w:rPr>
        <w:t xml:space="preserve">2 </w:t>
      </w:r>
      <w:r w:rsidR="005902ED">
        <w:rPr>
          <w:rFonts w:asciiTheme="minorHAnsi" w:hAnsiTheme="minorHAnsi" w:cstheme="minorHAnsi"/>
        </w:rPr>
        <w:t>–</w:t>
      </w:r>
      <w:r>
        <w:rPr>
          <w:rFonts w:asciiTheme="minorHAnsi" w:hAnsiTheme="minorHAnsi" w:cstheme="minorHAnsi"/>
        </w:rPr>
        <w:t xml:space="preserve"> </w:t>
      </w:r>
      <w:r w:rsidR="005902ED">
        <w:rPr>
          <w:rFonts w:asciiTheme="minorHAnsi" w:hAnsiTheme="minorHAnsi" w:cstheme="minorHAnsi"/>
        </w:rPr>
        <w:t xml:space="preserve">po </w:t>
      </w:r>
      <w:r w:rsidR="00B663F4">
        <w:rPr>
          <w:rFonts w:asciiTheme="minorHAnsi" w:hAnsiTheme="minorHAnsi" w:cstheme="minorHAnsi"/>
        </w:rPr>
        <w:t xml:space="preserve">sporządzeniu raportu z badania AS, </w:t>
      </w:r>
    </w:p>
    <w:p w14:paraId="0E8A2C8D" w14:textId="4DA29ACC" w:rsidR="00B663F4" w:rsidRDefault="00B663F4" w:rsidP="00844EC0">
      <w:pPr>
        <w:pStyle w:val="Akapitzlist"/>
        <w:numPr>
          <w:ilvl w:val="0"/>
          <w:numId w:val="36"/>
        </w:numPr>
        <w:spacing w:before="0" w:line="312" w:lineRule="auto"/>
        <w:ind w:right="12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przypadku Zadania nr 3 – po sporządzeniu każdego raportu miesięcznego lub kwartalnego, </w:t>
      </w:r>
    </w:p>
    <w:p w14:paraId="6B693F4B" w14:textId="692B4BFA" w:rsidR="00B663F4" w:rsidRDefault="00B663F4" w:rsidP="00844EC0">
      <w:pPr>
        <w:pStyle w:val="Akapitzlist"/>
        <w:numPr>
          <w:ilvl w:val="0"/>
          <w:numId w:val="36"/>
        </w:numPr>
        <w:spacing w:before="0" w:line="312" w:lineRule="auto"/>
        <w:ind w:right="12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przypadku Zadania nr 4 – po sporządzeniu każdego raportu rocznego, </w:t>
      </w:r>
    </w:p>
    <w:p w14:paraId="75E8D2B0" w14:textId="65B47018" w:rsidR="00B663F4" w:rsidRDefault="00B663F4" w:rsidP="00844EC0">
      <w:pPr>
        <w:pStyle w:val="Akapitzlist"/>
        <w:numPr>
          <w:ilvl w:val="0"/>
          <w:numId w:val="36"/>
        </w:numPr>
        <w:spacing w:before="0" w:line="312" w:lineRule="auto"/>
        <w:ind w:right="12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przypadku Zadania nr 5 – po sporządzeniu każdego raportu rocznego, </w:t>
      </w:r>
    </w:p>
    <w:p w14:paraId="04CABDF3" w14:textId="2E4CFDEB" w:rsidR="00B663F4" w:rsidRDefault="00B663F4" w:rsidP="00844EC0">
      <w:pPr>
        <w:pStyle w:val="Akapitzlist"/>
        <w:numPr>
          <w:ilvl w:val="0"/>
          <w:numId w:val="36"/>
        </w:numPr>
        <w:spacing w:before="0" w:line="312" w:lineRule="auto"/>
        <w:ind w:right="12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przypadku Zadania nr 6 – po sporządzeniu każdej z edycji raportu w danym roku, </w:t>
      </w:r>
    </w:p>
    <w:p w14:paraId="11F0BF6E" w14:textId="631F73C7" w:rsidR="00B663F4" w:rsidRPr="00C8686A" w:rsidRDefault="00B663F4" w:rsidP="00844EC0">
      <w:pPr>
        <w:pStyle w:val="Akapitzlist"/>
        <w:numPr>
          <w:ilvl w:val="0"/>
          <w:numId w:val="36"/>
        </w:numPr>
        <w:spacing w:before="0" w:line="312" w:lineRule="auto"/>
        <w:ind w:right="12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przypadku Zadania nr 7 – po sporządzeniu każdego r</w:t>
      </w:r>
      <w:r w:rsidR="00BA06AC">
        <w:rPr>
          <w:rFonts w:asciiTheme="minorHAnsi" w:hAnsiTheme="minorHAnsi" w:cstheme="minorHAnsi"/>
        </w:rPr>
        <w:t xml:space="preserve">aportu rocznego. </w:t>
      </w:r>
    </w:p>
    <w:p w14:paraId="3F6BDFC8" w14:textId="67AB2339" w:rsidR="00C8686A" w:rsidRDefault="005902ED" w:rsidP="00844EC0">
      <w:pPr>
        <w:pStyle w:val="Akapitzlist"/>
        <w:numPr>
          <w:ilvl w:val="0"/>
          <w:numId w:val="4"/>
        </w:numPr>
        <w:spacing w:before="0" w:line="312" w:lineRule="auto"/>
        <w:ind w:left="284" w:right="124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Wykonawca będzie zgłaszał Zamawiającemu</w:t>
      </w:r>
      <w:r w:rsidR="00C8686A" w:rsidRPr="00C8686A">
        <w:rPr>
          <w:rFonts w:asciiTheme="minorHAnsi" w:hAnsiTheme="minorHAnsi" w:cstheme="minorHAnsi"/>
        </w:rPr>
        <w:t xml:space="preserve"> </w:t>
      </w:r>
      <w:r w:rsidR="004B72C1">
        <w:rPr>
          <w:rFonts w:asciiTheme="minorHAnsi" w:hAnsiTheme="minorHAnsi" w:cstheme="minorHAnsi"/>
        </w:rPr>
        <w:t xml:space="preserve">gotowość </w:t>
      </w:r>
      <w:r>
        <w:rPr>
          <w:rFonts w:asciiTheme="minorHAnsi" w:hAnsiTheme="minorHAnsi" w:cstheme="minorHAnsi"/>
        </w:rPr>
        <w:t xml:space="preserve">od odbioru częściowego pisemnie, mailowo, na adres: </w:t>
      </w:r>
      <w:r w:rsidR="00926E3A">
        <w:rPr>
          <w:rFonts w:asciiTheme="minorHAnsi" w:hAnsiTheme="minorHAnsi" w:cstheme="minorHAnsi"/>
        </w:rPr>
        <w:t>biuro@evoluma.pl.</w:t>
      </w:r>
      <w:r>
        <w:rPr>
          <w:rFonts w:asciiTheme="minorHAnsi" w:hAnsiTheme="minorHAnsi" w:cstheme="minorHAnsi"/>
        </w:rPr>
        <w:t xml:space="preserve"> </w:t>
      </w:r>
      <w:r w:rsidR="004B72C1">
        <w:rPr>
          <w:rFonts w:asciiTheme="minorHAnsi" w:hAnsiTheme="minorHAnsi" w:cstheme="minorHAnsi"/>
        </w:rPr>
        <w:t xml:space="preserve">Do zgłoszenia gotowości do odbioru Wykonawca zobowiązany jest dołączyć: projekt raportu, którego dotyczyć będzie odbiór, skany ewidencji godzin świadczenia usług </w:t>
      </w:r>
      <w:r w:rsidR="005B4BE2">
        <w:rPr>
          <w:rFonts w:asciiTheme="minorHAnsi" w:hAnsiTheme="minorHAnsi" w:cstheme="minorHAnsi"/>
        </w:rPr>
        <w:t xml:space="preserve">podpisane przez Ekspertów </w:t>
      </w:r>
      <w:r w:rsidR="004B72C1">
        <w:rPr>
          <w:rFonts w:asciiTheme="minorHAnsi" w:hAnsiTheme="minorHAnsi" w:cstheme="minorHAnsi"/>
        </w:rPr>
        <w:t>dotyczące działania, którego dotyczyć będzie odbiór</w:t>
      </w:r>
      <w:r w:rsidR="00926E3A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 xml:space="preserve">Zamawiający przystąpi do odbioru w terminie 3 dni roboczych od dnia zgłoszenia gotowości przez Wykonawcę. </w:t>
      </w:r>
    </w:p>
    <w:p w14:paraId="2874D366" w14:textId="2D72D4A5" w:rsidR="00C8686A" w:rsidRDefault="00C8686A" w:rsidP="00844EC0">
      <w:pPr>
        <w:pStyle w:val="Akapitzlist"/>
        <w:numPr>
          <w:ilvl w:val="0"/>
          <w:numId w:val="4"/>
        </w:numPr>
        <w:spacing w:before="0" w:line="312" w:lineRule="auto"/>
        <w:ind w:left="284" w:right="124" w:hanging="284"/>
        <w:rPr>
          <w:rFonts w:asciiTheme="minorHAnsi" w:hAnsiTheme="minorHAnsi" w:cstheme="minorHAnsi"/>
        </w:rPr>
      </w:pPr>
      <w:r w:rsidRPr="009E0EEC">
        <w:rPr>
          <w:rFonts w:asciiTheme="minorHAnsi" w:hAnsiTheme="minorHAnsi" w:cstheme="minorHAnsi"/>
        </w:rPr>
        <w:t xml:space="preserve">W razie stwierdzenia </w:t>
      </w:r>
      <w:r w:rsidR="00B33EB2">
        <w:rPr>
          <w:rFonts w:asciiTheme="minorHAnsi" w:hAnsiTheme="minorHAnsi" w:cstheme="minorHAnsi"/>
        </w:rPr>
        <w:t xml:space="preserve">w czasie odbioru braku gotowości Wykonawcy do odbioru lub </w:t>
      </w:r>
      <w:r w:rsidRPr="009E0EEC">
        <w:rPr>
          <w:rFonts w:asciiTheme="minorHAnsi" w:hAnsiTheme="minorHAnsi" w:cstheme="minorHAnsi"/>
        </w:rPr>
        <w:t xml:space="preserve">nienależytego wykonania przedmiotu umowy przez </w:t>
      </w:r>
      <w:r>
        <w:rPr>
          <w:rFonts w:asciiTheme="minorHAnsi" w:hAnsiTheme="minorHAnsi" w:cstheme="minorHAnsi"/>
        </w:rPr>
        <w:t>Wykonawcę</w:t>
      </w:r>
      <w:r w:rsidRPr="009E0EEC">
        <w:rPr>
          <w:rFonts w:asciiTheme="minorHAnsi" w:hAnsiTheme="minorHAnsi" w:cstheme="minorHAnsi"/>
        </w:rPr>
        <w:t xml:space="preserve">, Zamawiający </w:t>
      </w:r>
      <w:r w:rsidR="005902ED">
        <w:rPr>
          <w:rFonts w:asciiTheme="minorHAnsi" w:hAnsiTheme="minorHAnsi" w:cstheme="minorHAnsi"/>
        </w:rPr>
        <w:t>ma prawo do:</w:t>
      </w:r>
    </w:p>
    <w:p w14:paraId="508E533B" w14:textId="2CF4861B" w:rsidR="005902ED" w:rsidRDefault="004B72C1" w:rsidP="00844EC0">
      <w:pPr>
        <w:pStyle w:val="Akapitzlist"/>
        <w:numPr>
          <w:ilvl w:val="0"/>
          <w:numId w:val="37"/>
        </w:numPr>
        <w:spacing w:before="0" w:line="312" w:lineRule="auto"/>
        <w:ind w:right="12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="005902ED">
        <w:rPr>
          <w:rFonts w:asciiTheme="minorHAnsi" w:hAnsiTheme="minorHAnsi" w:cstheme="minorHAnsi"/>
        </w:rPr>
        <w:t xml:space="preserve">dmowy dokonania odbioru, </w:t>
      </w:r>
      <w:r>
        <w:rPr>
          <w:rFonts w:asciiTheme="minorHAnsi" w:hAnsiTheme="minorHAnsi" w:cstheme="minorHAnsi"/>
        </w:rPr>
        <w:t xml:space="preserve">do czasu usunięcia nieprawidłowości, </w:t>
      </w:r>
    </w:p>
    <w:p w14:paraId="319E6366" w14:textId="68E2A5BC" w:rsidR="00C8686A" w:rsidRDefault="004B72C1" w:rsidP="00844EC0">
      <w:pPr>
        <w:pStyle w:val="Akapitzlist"/>
        <w:numPr>
          <w:ilvl w:val="0"/>
          <w:numId w:val="37"/>
        </w:numPr>
        <w:spacing w:before="0" w:line="312" w:lineRule="auto"/>
        <w:ind w:right="12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</w:t>
      </w:r>
      <w:r w:rsidR="005902ED">
        <w:rPr>
          <w:rFonts w:asciiTheme="minorHAnsi" w:hAnsiTheme="minorHAnsi" w:cstheme="minorHAnsi"/>
        </w:rPr>
        <w:t xml:space="preserve">okonania odbioru, z zastrzeżeniem </w:t>
      </w:r>
      <w:r w:rsidR="00842393">
        <w:rPr>
          <w:rFonts w:asciiTheme="minorHAnsi" w:hAnsiTheme="minorHAnsi" w:cstheme="minorHAnsi"/>
        </w:rPr>
        <w:t xml:space="preserve">konieczności wykonania przez Wykonawcę działań w celu </w:t>
      </w:r>
      <w:r w:rsidR="00682804">
        <w:rPr>
          <w:rFonts w:asciiTheme="minorHAnsi" w:hAnsiTheme="minorHAnsi" w:cstheme="minorHAnsi"/>
        </w:rPr>
        <w:t>usunięcia nieprawidłowości</w:t>
      </w:r>
      <w:r w:rsidR="00220A83">
        <w:rPr>
          <w:rFonts w:asciiTheme="minorHAnsi" w:hAnsiTheme="minorHAnsi" w:cstheme="minorHAnsi"/>
        </w:rPr>
        <w:t xml:space="preserve">, </w:t>
      </w:r>
      <w:r w:rsidR="00842393">
        <w:rPr>
          <w:rFonts w:asciiTheme="minorHAnsi" w:hAnsiTheme="minorHAnsi" w:cstheme="minorHAnsi"/>
        </w:rPr>
        <w:t>uzupełnienia</w:t>
      </w:r>
      <w:r w:rsidR="00A37962">
        <w:rPr>
          <w:rFonts w:asciiTheme="minorHAnsi" w:hAnsiTheme="minorHAnsi" w:cstheme="minorHAnsi"/>
        </w:rPr>
        <w:t>/</w:t>
      </w:r>
      <w:r w:rsidR="00842393">
        <w:rPr>
          <w:rFonts w:asciiTheme="minorHAnsi" w:hAnsiTheme="minorHAnsi" w:cstheme="minorHAnsi"/>
        </w:rPr>
        <w:t xml:space="preserve">poprawy raportu </w:t>
      </w:r>
      <w:r w:rsidR="00682804">
        <w:rPr>
          <w:rFonts w:asciiTheme="minorHAnsi" w:hAnsiTheme="minorHAnsi" w:cstheme="minorHAnsi"/>
        </w:rPr>
        <w:t xml:space="preserve">lub </w:t>
      </w:r>
      <w:r w:rsidR="00842393">
        <w:rPr>
          <w:rFonts w:asciiTheme="minorHAnsi" w:hAnsiTheme="minorHAnsi" w:cstheme="minorHAnsi"/>
        </w:rPr>
        <w:t>odbieranych us</w:t>
      </w:r>
      <w:r>
        <w:rPr>
          <w:rFonts w:asciiTheme="minorHAnsi" w:hAnsiTheme="minorHAnsi" w:cstheme="minorHAnsi"/>
        </w:rPr>
        <w:t>ług</w:t>
      </w:r>
      <w:r w:rsidR="00682804">
        <w:rPr>
          <w:rFonts w:asciiTheme="minorHAnsi" w:hAnsiTheme="minorHAnsi" w:cstheme="minorHAnsi"/>
        </w:rPr>
        <w:t xml:space="preserve">. </w:t>
      </w:r>
    </w:p>
    <w:p w14:paraId="3ACFCF36" w14:textId="4F906753" w:rsidR="00B33EB2" w:rsidRDefault="00B33EB2" w:rsidP="00ED6B57">
      <w:pPr>
        <w:pStyle w:val="Akapitzlist"/>
        <w:numPr>
          <w:ilvl w:val="0"/>
          <w:numId w:val="4"/>
        </w:numPr>
        <w:spacing w:before="0" w:line="312" w:lineRule="auto"/>
        <w:ind w:left="284" w:right="124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 datę realizacji danej części przedmiotu umowy uważać się będzie </w:t>
      </w:r>
      <w:r w:rsidR="006D4915">
        <w:rPr>
          <w:rFonts w:asciiTheme="minorHAnsi" w:hAnsiTheme="minorHAnsi" w:cstheme="minorHAnsi"/>
        </w:rPr>
        <w:t xml:space="preserve">dzień </w:t>
      </w:r>
      <w:r>
        <w:rPr>
          <w:rFonts w:asciiTheme="minorHAnsi" w:hAnsiTheme="minorHAnsi" w:cstheme="minorHAnsi"/>
        </w:rPr>
        <w:t>podpisani</w:t>
      </w:r>
      <w:r w:rsidR="007F220F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 xml:space="preserve"> przez Strony protokołu odbioru bez zastrzeżeń. </w:t>
      </w:r>
    </w:p>
    <w:p w14:paraId="05B9C656" w14:textId="77777777" w:rsidR="00BB2194" w:rsidRPr="00B33EB2" w:rsidRDefault="00BB2194" w:rsidP="00844EC0">
      <w:pPr>
        <w:pStyle w:val="Akapitzlist"/>
        <w:spacing w:before="0" w:line="312" w:lineRule="auto"/>
        <w:ind w:right="124" w:firstLine="0"/>
        <w:rPr>
          <w:rFonts w:asciiTheme="minorHAnsi" w:hAnsiTheme="minorHAnsi" w:cstheme="minorHAnsi"/>
        </w:rPr>
      </w:pPr>
    </w:p>
    <w:p w14:paraId="3BB61644" w14:textId="4D19D027" w:rsidR="00E2205B" w:rsidRPr="00084F39" w:rsidRDefault="008F6D0F" w:rsidP="00844EC0">
      <w:pPr>
        <w:spacing w:line="312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§ 7</w:t>
      </w:r>
    </w:p>
    <w:p w14:paraId="0E145F02" w14:textId="119728B0" w:rsidR="00316B53" w:rsidRPr="003B7CFF" w:rsidRDefault="005E4898" w:rsidP="00844EC0">
      <w:pPr>
        <w:spacing w:line="312" w:lineRule="auto"/>
        <w:jc w:val="center"/>
        <w:rPr>
          <w:rFonts w:asciiTheme="minorHAnsi" w:hAnsiTheme="minorHAnsi" w:cstheme="minorHAnsi"/>
          <w:b/>
          <w:bCs/>
          <w:i/>
          <w:iCs/>
        </w:rPr>
      </w:pPr>
      <w:r w:rsidRPr="00084F39">
        <w:rPr>
          <w:rFonts w:asciiTheme="minorHAnsi" w:hAnsiTheme="minorHAnsi" w:cstheme="minorHAnsi"/>
          <w:b/>
          <w:bCs/>
        </w:rPr>
        <w:t>Wynagrodzenie</w:t>
      </w:r>
    </w:p>
    <w:p w14:paraId="5ED8992B" w14:textId="0335DFA7" w:rsidR="00123589" w:rsidRPr="00612CE4" w:rsidRDefault="00316B53" w:rsidP="00844EC0">
      <w:pPr>
        <w:pStyle w:val="Akapitzlist"/>
        <w:numPr>
          <w:ilvl w:val="0"/>
          <w:numId w:val="6"/>
        </w:numPr>
        <w:spacing w:before="0" w:line="312" w:lineRule="auto"/>
        <w:ind w:left="284" w:right="117" w:hanging="284"/>
        <w:rPr>
          <w:rFonts w:asciiTheme="minorHAnsi" w:hAnsiTheme="minorHAnsi" w:cstheme="minorHAnsi"/>
        </w:rPr>
      </w:pPr>
      <w:r w:rsidRPr="00612CE4">
        <w:rPr>
          <w:rFonts w:asciiTheme="minorHAnsi" w:hAnsiTheme="minorHAnsi" w:cstheme="minorHAnsi"/>
        </w:rPr>
        <w:t>Wykonawc</w:t>
      </w:r>
      <w:r w:rsidR="00FF107A">
        <w:rPr>
          <w:rFonts w:asciiTheme="minorHAnsi" w:hAnsiTheme="minorHAnsi" w:cstheme="minorHAnsi"/>
        </w:rPr>
        <w:t xml:space="preserve">a z tytułu realizacji przedmiotu umowy </w:t>
      </w:r>
      <w:r w:rsidR="005E4898" w:rsidRPr="00612CE4">
        <w:rPr>
          <w:rFonts w:asciiTheme="minorHAnsi" w:hAnsiTheme="minorHAnsi" w:cstheme="minorHAnsi"/>
        </w:rPr>
        <w:t xml:space="preserve">otrzyma wynagrodzenie </w:t>
      </w:r>
      <w:r w:rsidR="00E662C1" w:rsidRPr="00612CE4">
        <w:rPr>
          <w:rFonts w:asciiTheme="minorHAnsi" w:hAnsiTheme="minorHAnsi" w:cstheme="minorHAnsi"/>
        </w:rPr>
        <w:t>równe iloczynowi liczby godzin świadczeni</w:t>
      </w:r>
      <w:r w:rsidR="00D52B3E">
        <w:rPr>
          <w:rFonts w:asciiTheme="minorHAnsi" w:hAnsiTheme="minorHAnsi" w:cstheme="minorHAnsi"/>
        </w:rPr>
        <w:t>a</w:t>
      </w:r>
      <w:r w:rsidR="00E662C1" w:rsidRPr="00612CE4">
        <w:rPr>
          <w:rFonts w:asciiTheme="minorHAnsi" w:hAnsiTheme="minorHAnsi" w:cstheme="minorHAnsi"/>
        </w:rPr>
        <w:t xml:space="preserve"> usług</w:t>
      </w:r>
      <w:r w:rsidR="00CF3A3A">
        <w:rPr>
          <w:rFonts w:asciiTheme="minorHAnsi" w:hAnsiTheme="minorHAnsi" w:cstheme="minorHAnsi"/>
        </w:rPr>
        <w:t xml:space="preserve"> </w:t>
      </w:r>
      <w:r w:rsidR="00E662C1" w:rsidRPr="00612CE4">
        <w:rPr>
          <w:rFonts w:asciiTheme="minorHAnsi" w:hAnsiTheme="minorHAnsi" w:cstheme="minorHAnsi"/>
        </w:rPr>
        <w:t>przez Ekspertó</w:t>
      </w:r>
      <w:r w:rsidR="003B7CFF" w:rsidRPr="00612CE4">
        <w:rPr>
          <w:rFonts w:asciiTheme="minorHAnsi" w:hAnsiTheme="minorHAnsi" w:cstheme="minorHAnsi"/>
        </w:rPr>
        <w:t xml:space="preserve">w </w:t>
      </w:r>
      <w:r w:rsidR="00B0747E">
        <w:rPr>
          <w:rFonts w:asciiTheme="minorHAnsi" w:hAnsiTheme="minorHAnsi" w:cstheme="minorHAnsi"/>
        </w:rPr>
        <w:t xml:space="preserve">i </w:t>
      </w:r>
      <w:r w:rsidR="00B0747E" w:rsidRPr="00612CE4">
        <w:rPr>
          <w:rFonts w:asciiTheme="minorHAnsi" w:hAnsiTheme="minorHAnsi" w:cstheme="minorHAnsi"/>
        </w:rPr>
        <w:t>staw</w:t>
      </w:r>
      <w:r w:rsidR="00CF3A3A">
        <w:rPr>
          <w:rFonts w:asciiTheme="minorHAnsi" w:hAnsiTheme="minorHAnsi" w:cstheme="minorHAnsi"/>
        </w:rPr>
        <w:t>ek</w:t>
      </w:r>
      <w:r w:rsidR="00B0747E">
        <w:rPr>
          <w:rFonts w:asciiTheme="minorHAnsi" w:hAnsiTheme="minorHAnsi" w:cstheme="minorHAnsi"/>
        </w:rPr>
        <w:t xml:space="preserve"> </w:t>
      </w:r>
      <w:r w:rsidR="003B7CFF" w:rsidRPr="00612CE4">
        <w:rPr>
          <w:rFonts w:asciiTheme="minorHAnsi" w:hAnsiTheme="minorHAnsi" w:cstheme="minorHAnsi"/>
        </w:rPr>
        <w:t>jednostkow</w:t>
      </w:r>
      <w:r w:rsidR="00B0747E">
        <w:rPr>
          <w:rFonts w:asciiTheme="minorHAnsi" w:hAnsiTheme="minorHAnsi" w:cstheme="minorHAnsi"/>
        </w:rPr>
        <w:t>ych</w:t>
      </w:r>
      <w:r w:rsidR="003B7CFF" w:rsidRPr="00612CE4">
        <w:rPr>
          <w:rFonts w:asciiTheme="minorHAnsi" w:hAnsiTheme="minorHAnsi" w:cstheme="minorHAnsi"/>
        </w:rPr>
        <w:t xml:space="preserve"> za godzinę świadczenie usługi</w:t>
      </w:r>
      <w:r w:rsidR="00E662C1" w:rsidRPr="00612CE4">
        <w:rPr>
          <w:rFonts w:asciiTheme="minorHAnsi" w:hAnsiTheme="minorHAnsi" w:cstheme="minorHAnsi"/>
        </w:rPr>
        <w:t xml:space="preserve"> </w:t>
      </w:r>
      <w:r w:rsidR="003B7CFF" w:rsidRPr="00612CE4">
        <w:rPr>
          <w:rFonts w:asciiTheme="minorHAnsi" w:hAnsiTheme="minorHAnsi" w:cstheme="minorHAnsi"/>
        </w:rPr>
        <w:t>określon</w:t>
      </w:r>
      <w:r w:rsidR="00B0747E">
        <w:rPr>
          <w:rFonts w:asciiTheme="minorHAnsi" w:hAnsiTheme="minorHAnsi" w:cstheme="minorHAnsi"/>
        </w:rPr>
        <w:t>ych</w:t>
      </w:r>
      <w:r w:rsidR="003B7CFF" w:rsidRPr="00612CE4">
        <w:rPr>
          <w:rFonts w:asciiTheme="minorHAnsi" w:hAnsiTheme="minorHAnsi" w:cstheme="minorHAnsi"/>
        </w:rPr>
        <w:t xml:space="preserve"> zgodnie Załącznikiem nr 1 do umowy – </w:t>
      </w:r>
      <w:r w:rsidR="00B0747E">
        <w:rPr>
          <w:rFonts w:asciiTheme="minorHAnsi" w:hAnsiTheme="minorHAnsi" w:cstheme="minorHAnsi"/>
        </w:rPr>
        <w:t>o</w:t>
      </w:r>
      <w:r w:rsidR="003B7CFF" w:rsidRPr="00612CE4">
        <w:rPr>
          <w:rFonts w:asciiTheme="minorHAnsi" w:hAnsiTheme="minorHAnsi" w:cstheme="minorHAnsi"/>
        </w:rPr>
        <w:t xml:space="preserve">fertą Wykonawcy, tj.: </w:t>
      </w:r>
    </w:p>
    <w:p w14:paraId="32C58878" w14:textId="1191D9E5" w:rsidR="00FF608F" w:rsidRPr="00612CE4" w:rsidRDefault="00B10372" w:rsidP="00844EC0">
      <w:pPr>
        <w:pStyle w:val="Nagwek1"/>
        <w:numPr>
          <w:ilvl w:val="1"/>
          <w:numId w:val="6"/>
        </w:numPr>
        <w:spacing w:before="0" w:line="312" w:lineRule="auto"/>
        <w:ind w:left="709" w:right="0" w:hanging="426"/>
        <w:jc w:val="left"/>
        <w:rPr>
          <w:rFonts w:asciiTheme="minorHAnsi" w:hAnsiTheme="minorHAnsi" w:cstheme="minorHAnsi"/>
          <w:b w:val="0"/>
          <w:bCs w:val="0"/>
        </w:rPr>
      </w:pPr>
      <w:bookmarkStart w:id="12" w:name="_Hlk166922547"/>
      <w:r w:rsidRPr="00612CE4">
        <w:rPr>
          <w:rFonts w:asciiTheme="minorHAnsi" w:hAnsiTheme="minorHAnsi" w:cstheme="minorHAnsi"/>
        </w:rPr>
        <w:t>Zadani</w:t>
      </w:r>
      <w:r w:rsidR="008F6D0F" w:rsidRPr="00612CE4">
        <w:rPr>
          <w:rFonts w:asciiTheme="minorHAnsi" w:hAnsiTheme="minorHAnsi" w:cstheme="minorHAnsi"/>
        </w:rPr>
        <w:t>e</w:t>
      </w:r>
      <w:r w:rsidRPr="00612CE4">
        <w:rPr>
          <w:rFonts w:asciiTheme="minorHAnsi" w:hAnsiTheme="minorHAnsi" w:cstheme="minorHAnsi"/>
        </w:rPr>
        <w:t xml:space="preserve"> nr </w:t>
      </w:r>
      <w:r w:rsidR="008F6D0F" w:rsidRPr="00612CE4">
        <w:rPr>
          <w:rFonts w:asciiTheme="minorHAnsi" w:hAnsiTheme="minorHAnsi" w:cstheme="minorHAnsi"/>
        </w:rPr>
        <w:t xml:space="preserve">1: </w:t>
      </w:r>
      <w:r w:rsidRPr="00612CE4">
        <w:rPr>
          <w:rFonts w:asciiTheme="minorHAnsi" w:hAnsiTheme="minorHAnsi" w:cstheme="minorHAnsi"/>
          <w:b w:val="0"/>
          <w:bCs w:val="0"/>
        </w:rPr>
        <w:t>…</w:t>
      </w:r>
      <w:r w:rsidR="005E4898" w:rsidRPr="00612CE4">
        <w:rPr>
          <w:rFonts w:asciiTheme="minorHAnsi" w:hAnsiTheme="minorHAnsi" w:cstheme="minorHAnsi"/>
          <w:b w:val="0"/>
          <w:bCs w:val="0"/>
        </w:rPr>
        <w:t xml:space="preserve"> zł brutto</w:t>
      </w:r>
      <w:r w:rsidR="00CF3A3A">
        <w:rPr>
          <w:rFonts w:asciiTheme="minorHAnsi" w:hAnsiTheme="minorHAnsi" w:cstheme="minorHAnsi"/>
          <w:b w:val="0"/>
          <w:bCs w:val="0"/>
        </w:rPr>
        <w:t xml:space="preserve"> (słownie: …………)</w:t>
      </w:r>
      <w:r w:rsidR="00B0747E">
        <w:rPr>
          <w:rFonts w:asciiTheme="minorHAnsi" w:hAnsiTheme="minorHAnsi" w:cstheme="minorHAnsi"/>
          <w:b w:val="0"/>
          <w:bCs w:val="0"/>
        </w:rPr>
        <w:t>,</w:t>
      </w:r>
      <w:r w:rsidR="00CF3A3A">
        <w:rPr>
          <w:rFonts w:asciiTheme="minorHAnsi" w:hAnsiTheme="minorHAnsi" w:cstheme="minorHAnsi"/>
          <w:b w:val="0"/>
          <w:bCs w:val="0"/>
        </w:rPr>
        <w:t xml:space="preserve"> </w:t>
      </w:r>
    </w:p>
    <w:p w14:paraId="36B8FC5A" w14:textId="4A9A0975" w:rsidR="00B0747E" w:rsidRDefault="00DE4A18" w:rsidP="00844EC0">
      <w:pPr>
        <w:pStyle w:val="Nagwek1"/>
        <w:numPr>
          <w:ilvl w:val="1"/>
          <w:numId w:val="6"/>
        </w:numPr>
        <w:spacing w:before="0" w:line="312" w:lineRule="auto"/>
        <w:ind w:left="709" w:right="0" w:hanging="426"/>
        <w:jc w:val="left"/>
        <w:rPr>
          <w:rFonts w:asciiTheme="minorHAnsi" w:hAnsiTheme="minorHAnsi" w:cstheme="minorHAnsi"/>
          <w:b w:val="0"/>
          <w:bCs w:val="0"/>
        </w:rPr>
      </w:pPr>
      <w:r w:rsidRPr="00612CE4">
        <w:rPr>
          <w:rFonts w:asciiTheme="minorHAnsi" w:hAnsiTheme="minorHAnsi" w:cstheme="minorHAnsi"/>
        </w:rPr>
        <w:t xml:space="preserve">Zadania nr </w:t>
      </w:r>
      <w:r w:rsidR="00B830E6" w:rsidRPr="00612CE4">
        <w:rPr>
          <w:rFonts w:asciiTheme="minorHAnsi" w:hAnsiTheme="minorHAnsi" w:cstheme="minorHAnsi"/>
        </w:rPr>
        <w:t>2:</w:t>
      </w:r>
      <w:r w:rsidRPr="00612CE4">
        <w:rPr>
          <w:rFonts w:asciiTheme="minorHAnsi" w:hAnsiTheme="minorHAnsi" w:cstheme="minorHAnsi"/>
        </w:rPr>
        <w:t xml:space="preserve"> </w:t>
      </w:r>
      <w:r w:rsidRPr="00612CE4">
        <w:rPr>
          <w:rFonts w:asciiTheme="minorHAnsi" w:hAnsiTheme="minorHAnsi" w:cstheme="minorHAnsi"/>
          <w:b w:val="0"/>
          <w:bCs w:val="0"/>
        </w:rPr>
        <w:t>… zł brutto</w:t>
      </w:r>
      <w:bookmarkEnd w:id="12"/>
      <w:r w:rsidR="00CF3A3A">
        <w:rPr>
          <w:rFonts w:asciiTheme="minorHAnsi" w:hAnsiTheme="minorHAnsi" w:cstheme="minorHAnsi"/>
          <w:b w:val="0"/>
          <w:bCs w:val="0"/>
        </w:rPr>
        <w:t xml:space="preserve"> </w:t>
      </w:r>
      <w:r w:rsidR="00CF3A3A" w:rsidRPr="00CF3A3A">
        <w:rPr>
          <w:rFonts w:asciiTheme="minorHAnsi" w:hAnsiTheme="minorHAnsi" w:cstheme="minorHAnsi"/>
          <w:b w:val="0"/>
          <w:bCs w:val="0"/>
        </w:rPr>
        <w:t>(słownie: …………),</w:t>
      </w:r>
    </w:p>
    <w:p w14:paraId="4131F0CD" w14:textId="6F572349" w:rsidR="00B0747E" w:rsidRPr="00B0747E" w:rsidRDefault="00B0747E" w:rsidP="00844EC0">
      <w:pPr>
        <w:pStyle w:val="Nagwek1"/>
        <w:numPr>
          <w:ilvl w:val="1"/>
          <w:numId w:val="6"/>
        </w:numPr>
        <w:spacing w:before="0" w:line="312" w:lineRule="auto"/>
        <w:ind w:left="709" w:right="0" w:hanging="426"/>
        <w:jc w:val="left"/>
        <w:rPr>
          <w:rFonts w:asciiTheme="minorHAnsi" w:hAnsiTheme="minorHAnsi" w:cstheme="minorHAnsi"/>
          <w:b w:val="0"/>
          <w:bCs w:val="0"/>
        </w:rPr>
      </w:pPr>
      <w:r w:rsidRPr="00B0747E">
        <w:rPr>
          <w:rFonts w:asciiTheme="minorHAnsi" w:hAnsiTheme="minorHAnsi" w:cstheme="minorHAnsi"/>
        </w:rPr>
        <w:lastRenderedPageBreak/>
        <w:t xml:space="preserve">Zadanie nr </w:t>
      </w:r>
      <w:r>
        <w:rPr>
          <w:rFonts w:asciiTheme="minorHAnsi" w:hAnsiTheme="minorHAnsi" w:cstheme="minorHAnsi"/>
        </w:rPr>
        <w:t>3</w:t>
      </w:r>
      <w:r w:rsidRPr="00B0747E">
        <w:rPr>
          <w:rFonts w:asciiTheme="minorHAnsi" w:hAnsiTheme="minorHAnsi" w:cstheme="minorHAnsi"/>
        </w:rPr>
        <w:t xml:space="preserve">: </w:t>
      </w:r>
      <w:r w:rsidRPr="00B0747E">
        <w:rPr>
          <w:rFonts w:asciiTheme="minorHAnsi" w:hAnsiTheme="minorHAnsi" w:cstheme="minorHAnsi"/>
          <w:b w:val="0"/>
          <w:bCs w:val="0"/>
        </w:rPr>
        <w:t>… zł brutt</w:t>
      </w:r>
      <w:r w:rsidR="00CF3A3A">
        <w:rPr>
          <w:rFonts w:asciiTheme="minorHAnsi" w:hAnsiTheme="minorHAnsi" w:cstheme="minorHAnsi"/>
          <w:b w:val="0"/>
          <w:bCs w:val="0"/>
        </w:rPr>
        <w:t xml:space="preserve">o </w:t>
      </w:r>
      <w:r w:rsidR="00CF3A3A" w:rsidRPr="00CF3A3A">
        <w:rPr>
          <w:rFonts w:asciiTheme="minorHAnsi" w:hAnsiTheme="minorHAnsi" w:cstheme="minorHAnsi"/>
          <w:b w:val="0"/>
          <w:bCs w:val="0"/>
        </w:rPr>
        <w:t>(słownie: …………),</w:t>
      </w:r>
    </w:p>
    <w:p w14:paraId="2E88AB28" w14:textId="350F3844" w:rsidR="00B0747E" w:rsidRDefault="00B0747E" w:rsidP="00844EC0">
      <w:pPr>
        <w:pStyle w:val="Nagwek1"/>
        <w:numPr>
          <w:ilvl w:val="1"/>
          <w:numId w:val="6"/>
        </w:numPr>
        <w:spacing w:before="0" w:line="312" w:lineRule="auto"/>
        <w:ind w:left="709" w:right="0" w:hanging="426"/>
        <w:jc w:val="left"/>
        <w:rPr>
          <w:rFonts w:asciiTheme="minorHAnsi" w:hAnsiTheme="minorHAnsi" w:cstheme="minorHAnsi"/>
          <w:b w:val="0"/>
          <w:bCs w:val="0"/>
        </w:rPr>
      </w:pPr>
      <w:r w:rsidRPr="00612CE4">
        <w:rPr>
          <w:rFonts w:asciiTheme="minorHAnsi" w:hAnsiTheme="minorHAnsi" w:cstheme="minorHAnsi"/>
        </w:rPr>
        <w:t xml:space="preserve">Zadania nr </w:t>
      </w:r>
      <w:r>
        <w:rPr>
          <w:rFonts w:asciiTheme="minorHAnsi" w:hAnsiTheme="minorHAnsi" w:cstheme="minorHAnsi"/>
        </w:rPr>
        <w:t>4</w:t>
      </w:r>
      <w:r w:rsidRPr="00612CE4">
        <w:rPr>
          <w:rFonts w:asciiTheme="minorHAnsi" w:hAnsiTheme="minorHAnsi" w:cstheme="minorHAnsi"/>
        </w:rPr>
        <w:t xml:space="preserve">: </w:t>
      </w:r>
      <w:r w:rsidRPr="00612CE4">
        <w:rPr>
          <w:rFonts w:asciiTheme="minorHAnsi" w:hAnsiTheme="minorHAnsi" w:cstheme="minorHAnsi"/>
          <w:b w:val="0"/>
          <w:bCs w:val="0"/>
        </w:rPr>
        <w:t>… zł brutto</w:t>
      </w:r>
      <w:r w:rsidR="00CF3A3A">
        <w:rPr>
          <w:rFonts w:asciiTheme="minorHAnsi" w:hAnsiTheme="minorHAnsi" w:cstheme="minorHAnsi"/>
          <w:b w:val="0"/>
          <w:bCs w:val="0"/>
        </w:rPr>
        <w:t xml:space="preserve"> </w:t>
      </w:r>
      <w:r w:rsidR="00CF3A3A" w:rsidRPr="00CF3A3A">
        <w:rPr>
          <w:rFonts w:asciiTheme="minorHAnsi" w:hAnsiTheme="minorHAnsi" w:cstheme="minorHAnsi"/>
          <w:b w:val="0"/>
          <w:bCs w:val="0"/>
        </w:rPr>
        <w:t>(słownie: …………),</w:t>
      </w:r>
    </w:p>
    <w:p w14:paraId="14E456B6" w14:textId="4C0E9D7C" w:rsidR="00B0747E" w:rsidRDefault="00B0747E" w:rsidP="00844EC0">
      <w:pPr>
        <w:pStyle w:val="Nagwek1"/>
        <w:numPr>
          <w:ilvl w:val="1"/>
          <w:numId w:val="6"/>
        </w:numPr>
        <w:spacing w:before="0" w:line="312" w:lineRule="auto"/>
        <w:ind w:left="709" w:right="0" w:hanging="426"/>
        <w:jc w:val="left"/>
        <w:rPr>
          <w:rFonts w:asciiTheme="minorHAnsi" w:hAnsiTheme="minorHAnsi" w:cstheme="minorHAnsi"/>
          <w:b w:val="0"/>
          <w:bCs w:val="0"/>
        </w:rPr>
      </w:pPr>
      <w:r w:rsidRPr="00B0747E">
        <w:rPr>
          <w:rFonts w:asciiTheme="minorHAnsi" w:hAnsiTheme="minorHAnsi" w:cstheme="minorHAnsi"/>
        </w:rPr>
        <w:t xml:space="preserve">Zadanie nr </w:t>
      </w:r>
      <w:r>
        <w:rPr>
          <w:rFonts w:asciiTheme="minorHAnsi" w:hAnsiTheme="minorHAnsi" w:cstheme="minorHAnsi"/>
        </w:rPr>
        <w:t>5</w:t>
      </w:r>
      <w:r w:rsidRPr="00B0747E">
        <w:rPr>
          <w:rFonts w:asciiTheme="minorHAnsi" w:hAnsiTheme="minorHAnsi" w:cstheme="minorHAnsi"/>
        </w:rPr>
        <w:t xml:space="preserve">: </w:t>
      </w:r>
      <w:r w:rsidRPr="00B0747E">
        <w:rPr>
          <w:rFonts w:asciiTheme="minorHAnsi" w:hAnsiTheme="minorHAnsi" w:cstheme="minorHAnsi"/>
          <w:b w:val="0"/>
          <w:bCs w:val="0"/>
        </w:rPr>
        <w:t>… zł brutto</w:t>
      </w:r>
      <w:r w:rsidR="00CF3A3A">
        <w:rPr>
          <w:rFonts w:asciiTheme="minorHAnsi" w:hAnsiTheme="minorHAnsi" w:cstheme="minorHAnsi"/>
          <w:b w:val="0"/>
          <w:bCs w:val="0"/>
        </w:rPr>
        <w:t xml:space="preserve"> </w:t>
      </w:r>
      <w:r w:rsidR="00CF3A3A" w:rsidRPr="00CF3A3A">
        <w:rPr>
          <w:rFonts w:asciiTheme="minorHAnsi" w:hAnsiTheme="minorHAnsi" w:cstheme="minorHAnsi"/>
          <w:b w:val="0"/>
          <w:bCs w:val="0"/>
        </w:rPr>
        <w:t>(słownie: …………),</w:t>
      </w:r>
    </w:p>
    <w:p w14:paraId="6C2B2F12" w14:textId="219D7D56" w:rsidR="00B0747E" w:rsidRDefault="00B0747E" w:rsidP="00844EC0">
      <w:pPr>
        <w:pStyle w:val="Nagwek1"/>
        <w:numPr>
          <w:ilvl w:val="1"/>
          <w:numId w:val="6"/>
        </w:numPr>
        <w:spacing w:before="0" w:line="312" w:lineRule="auto"/>
        <w:ind w:left="709" w:right="0" w:hanging="426"/>
        <w:jc w:val="left"/>
        <w:rPr>
          <w:rFonts w:asciiTheme="minorHAnsi" w:hAnsiTheme="minorHAnsi" w:cstheme="minorHAnsi"/>
          <w:b w:val="0"/>
          <w:bCs w:val="0"/>
        </w:rPr>
      </w:pPr>
      <w:r w:rsidRPr="00B0747E">
        <w:rPr>
          <w:rFonts w:asciiTheme="minorHAnsi" w:hAnsiTheme="minorHAnsi" w:cstheme="minorHAnsi"/>
        </w:rPr>
        <w:t xml:space="preserve">Zadania nr </w:t>
      </w:r>
      <w:r>
        <w:rPr>
          <w:rFonts w:asciiTheme="minorHAnsi" w:hAnsiTheme="minorHAnsi" w:cstheme="minorHAnsi"/>
        </w:rPr>
        <w:t>6</w:t>
      </w:r>
      <w:r w:rsidRPr="00B0747E">
        <w:rPr>
          <w:rFonts w:asciiTheme="minorHAnsi" w:hAnsiTheme="minorHAnsi" w:cstheme="minorHAnsi"/>
        </w:rPr>
        <w:t xml:space="preserve">: </w:t>
      </w:r>
      <w:r w:rsidRPr="00B0747E">
        <w:rPr>
          <w:rFonts w:asciiTheme="minorHAnsi" w:hAnsiTheme="minorHAnsi" w:cstheme="minorHAnsi"/>
          <w:b w:val="0"/>
          <w:bCs w:val="0"/>
        </w:rPr>
        <w:t>… zł brutto</w:t>
      </w:r>
      <w:r w:rsidR="00CF3A3A">
        <w:rPr>
          <w:rFonts w:asciiTheme="minorHAnsi" w:hAnsiTheme="minorHAnsi" w:cstheme="minorHAnsi"/>
          <w:b w:val="0"/>
          <w:bCs w:val="0"/>
        </w:rPr>
        <w:t xml:space="preserve"> </w:t>
      </w:r>
      <w:r w:rsidR="00CF3A3A" w:rsidRPr="00CF3A3A">
        <w:rPr>
          <w:rFonts w:asciiTheme="minorHAnsi" w:hAnsiTheme="minorHAnsi" w:cstheme="minorHAnsi"/>
          <w:b w:val="0"/>
          <w:bCs w:val="0"/>
        </w:rPr>
        <w:t>(słownie: …………),</w:t>
      </w:r>
    </w:p>
    <w:p w14:paraId="752DDB43" w14:textId="5BA48C6F" w:rsidR="00B0747E" w:rsidRPr="00B0747E" w:rsidRDefault="00B0747E" w:rsidP="00844EC0">
      <w:pPr>
        <w:pStyle w:val="Nagwek1"/>
        <w:numPr>
          <w:ilvl w:val="1"/>
          <w:numId w:val="6"/>
        </w:numPr>
        <w:spacing w:before="0" w:line="312" w:lineRule="auto"/>
        <w:ind w:left="709" w:right="0" w:hanging="426"/>
        <w:jc w:val="left"/>
        <w:rPr>
          <w:rFonts w:asciiTheme="minorHAnsi" w:hAnsiTheme="minorHAnsi" w:cstheme="minorHAnsi"/>
          <w:b w:val="0"/>
          <w:bCs w:val="0"/>
        </w:rPr>
      </w:pPr>
      <w:r w:rsidRPr="00B0747E">
        <w:rPr>
          <w:rFonts w:asciiTheme="minorHAnsi" w:hAnsiTheme="minorHAnsi" w:cstheme="minorHAnsi"/>
        </w:rPr>
        <w:t xml:space="preserve">Zadanie nr </w:t>
      </w:r>
      <w:r>
        <w:rPr>
          <w:rFonts w:asciiTheme="minorHAnsi" w:hAnsiTheme="minorHAnsi" w:cstheme="minorHAnsi"/>
        </w:rPr>
        <w:t>7</w:t>
      </w:r>
      <w:r w:rsidRPr="00B0747E">
        <w:rPr>
          <w:rFonts w:asciiTheme="minorHAnsi" w:hAnsiTheme="minorHAnsi" w:cstheme="minorHAnsi"/>
        </w:rPr>
        <w:t xml:space="preserve">: </w:t>
      </w:r>
      <w:r w:rsidRPr="00B0747E">
        <w:rPr>
          <w:rFonts w:asciiTheme="minorHAnsi" w:hAnsiTheme="minorHAnsi" w:cstheme="minorHAnsi"/>
          <w:b w:val="0"/>
          <w:bCs w:val="0"/>
        </w:rPr>
        <w:t>… zł brutto</w:t>
      </w:r>
      <w:r w:rsidR="00CF3A3A">
        <w:rPr>
          <w:rFonts w:asciiTheme="minorHAnsi" w:hAnsiTheme="minorHAnsi" w:cstheme="minorHAnsi"/>
          <w:b w:val="0"/>
          <w:bCs w:val="0"/>
        </w:rPr>
        <w:t xml:space="preserve"> </w:t>
      </w:r>
      <w:r w:rsidR="00CF3A3A" w:rsidRPr="00CF3A3A">
        <w:rPr>
          <w:rFonts w:asciiTheme="minorHAnsi" w:hAnsiTheme="minorHAnsi" w:cstheme="minorHAnsi"/>
          <w:b w:val="0"/>
          <w:bCs w:val="0"/>
        </w:rPr>
        <w:t>(słownie: …………)</w:t>
      </w:r>
      <w:r w:rsidR="00CF3A3A">
        <w:rPr>
          <w:rFonts w:asciiTheme="minorHAnsi" w:hAnsiTheme="minorHAnsi" w:cstheme="minorHAnsi"/>
          <w:b w:val="0"/>
          <w:bCs w:val="0"/>
        </w:rPr>
        <w:t xml:space="preserve">. </w:t>
      </w:r>
    </w:p>
    <w:p w14:paraId="3A8F4B61" w14:textId="5445ABAD" w:rsidR="00CF3A3A" w:rsidRPr="00CF3A3A" w:rsidRDefault="00964488" w:rsidP="00844EC0">
      <w:pPr>
        <w:pStyle w:val="Akapitzlist"/>
        <w:numPr>
          <w:ilvl w:val="0"/>
          <w:numId w:val="6"/>
        </w:numPr>
        <w:spacing w:before="0" w:line="312" w:lineRule="auto"/>
        <w:ind w:left="284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Łączna szacunkowa wartość umowy wnosi</w:t>
      </w:r>
      <w:r w:rsidR="00CF3A3A" w:rsidRPr="00CF3A3A">
        <w:rPr>
          <w:rFonts w:asciiTheme="minorHAnsi" w:hAnsiTheme="minorHAnsi" w:cstheme="minorHAnsi"/>
        </w:rPr>
        <w:t xml:space="preserve"> </w:t>
      </w:r>
      <w:r w:rsidR="00CF3A3A" w:rsidRPr="00964488">
        <w:rPr>
          <w:rFonts w:asciiTheme="minorHAnsi" w:hAnsiTheme="minorHAnsi" w:cstheme="minorHAnsi"/>
          <w:b/>
          <w:bCs/>
        </w:rPr>
        <w:t>…………………………. zł brutto</w:t>
      </w:r>
      <w:r w:rsidR="00CF3A3A">
        <w:rPr>
          <w:rFonts w:asciiTheme="minorHAnsi" w:hAnsiTheme="minorHAnsi" w:cstheme="minorHAnsi"/>
        </w:rPr>
        <w:t xml:space="preserve"> (słownie: …………).</w:t>
      </w:r>
      <w:r w:rsidR="00CF3A3A" w:rsidRPr="00CF3A3A">
        <w:rPr>
          <w:rFonts w:asciiTheme="minorHAnsi" w:hAnsiTheme="minorHAnsi" w:cstheme="minorHAnsi"/>
        </w:rPr>
        <w:t xml:space="preserve"> </w:t>
      </w:r>
    </w:p>
    <w:p w14:paraId="22127DE0" w14:textId="0BE9EF71" w:rsidR="00BB2194" w:rsidRDefault="00BB2194" w:rsidP="00844EC0">
      <w:pPr>
        <w:pStyle w:val="Akapitzlist"/>
        <w:numPr>
          <w:ilvl w:val="0"/>
          <w:numId w:val="6"/>
        </w:numPr>
        <w:spacing w:before="0" w:line="312" w:lineRule="auto"/>
        <w:ind w:left="284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Wynagrodzenie, o którym mowa w ust. 1 pokrywa wszelkie koszty, jakie Wykonawca zobowiązany jest ponieść w celu wykonania przedmiotu umowy, w</w:t>
      </w:r>
      <w:r w:rsidR="002E4DA7">
        <w:rPr>
          <w:rFonts w:asciiTheme="minorHAnsi" w:hAnsiTheme="minorHAnsi" w:cstheme="minorHAnsi"/>
        </w:rPr>
        <w:t xml:space="preserve"> tym</w:t>
      </w:r>
      <w:r>
        <w:rPr>
          <w:rFonts w:asciiTheme="minorHAnsi" w:hAnsiTheme="minorHAnsi" w:cstheme="minorHAnsi"/>
        </w:rPr>
        <w:t xml:space="preserve"> koszty wynagrodzeń Ekspertów, koszty dojazdów, noclegów, nabycia i przygotowania wszelkich materiałów i narzędzi. </w:t>
      </w:r>
    </w:p>
    <w:p w14:paraId="516BD057" w14:textId="3BFED560" w:rsidR="00CF3A3A" w:rsidRPr="0007232E" w:rsidRDefault="00964488" w:rsidP="00844EC0">
      <w:pPr>
        <w:pStyle w:val="Akapitzlist"/>
        <w:numPr>
          <w:ilvl w:val="0"/>
          <w:numId w:val="6"/>
        </w:numPr>
        <w:spacing w:before="0" w:line="312" w:lineRule="auto"/>
        <w:ind w:left="284" w:hanging="284"/>
        <w:rPr>
          <w:rFonts w:asciiTheme="minorHAnsi" w:hAnsiTheme="minorHAnsi" w:cstheme="minorHAnsi"/>
        </w:rPr>
      </w:pPr>
      <w:r w:rsidRPr="00964488">
        <w:rPr>
          <w:rFonts w:asciiTheme="minorHAnsi" w:hAnsiTheme="minorHAnsi" w:cstheme="minorHAnsi"/>
        </w:rPr>
        <w:t>W przypadku, gdy Wykonawcą jest osoba fizyczna nieprowadząca działalności gospodarczej, wynagrodzenie, o którym mowa w ust. 1, jest wartością ostateczną, zawierającą wszystkie koszty Wykonawcy oraz Zamawiającego związane z wynagrodzeniem, tj. pełny koszt ponoszony przez Zamawiającego związany z wypłatą wynagrodzenia (w tym składki na ubezpieczenie zdrowotne, społeczne</w:t>
      </w:r>
      <w:r w:rsidR="009060D2">
        <w:rPr>
          <w:rFonts w:asciiTheme="minorHAnsi" w:hAnsiTheme="minorHAnsi" w:cstheme="minorHAnsi"/>
        </w:rPr>
        <w:t xml:space="preserve"> – </w:t>
      </w:r>
      <w:r w:rsidRPr="00964488">
        <w:rPr>
          <w:rFonts w:asciiTheme="minorHAnsi" w:hAnsiTheme="minorHAnsi" w:cstheme="minorHAnsi"/>
        </w:rPr>
        <w:t>jeśli dotyczy</w:t>
      </w:r>
      <w:r w:rsidR="009060D2">
        <w:rPr>
          <w:rFonts w:asciiTheme="minorHAnsi" w:hAnsiTheme="minorHAnsi" w:cstheme="minorHAnsi"/>
        </w:rPr>
        <w:t xml:space="preserve"> – </w:t>
      </w:r>
      <w:r w:rsidRPr="00964488">
        <w:rPr>
          <w:rFonts w:asciiTheme="minorHAnsi" w:hAnsiTheme="minorHAnsi" w:cstheme="minorHAnsi"/>
        </w:rPr>
        <w:t>podatek dochodowy oraz koszty PPK). Z wynagrodzenia należnego Wykonawcy, Zamawiający dokona potrącenia podatku dochodowego od osób fizycznych, składek na ubezpieczenie społeczne i ubezpieczenie zdrowotne i koszty PPK</w:t>
      </w:r>
      <w:r w:rsidR="009060D2">
        <w:rPr>
          <w:rFonts w:asciiTheme="minorHAnsi" w:hAnsiTheme="minorHAnsi" w:cstheme="minorHAnsi"/>
        </w:rPr>
        <w:t xml:space="preserve"> (obciążając</w:t>
      </w:r>
      <w:r w:rsidR="00D52B3E">
        <w:rPr>
          <w:rFonts w:asciiTheme="minorHAnsi" w:hAnsiTheme="minorHAnsi" w:cstheme="minorHAnsi"/>
        </w:rPr>
        <w:t>e</w:t>
      </w:r>
      <w:r w:rsidR="009060D2">
        <w:rPr>
          <w:rFonts w:asciiTheme="minorHAnsi" w:hAnsiTheme="minorHAnsi" w:cstheme="minorHAnsi"/>
        </w:rPr>
        <w:t xml:space="preserve"> Wykonawcę i Zamawiającego)</w:t>
      </w:r>
      <w:r w:rsidRPr="00964488">
        <w:rPr>
          <w:rFonts w:asciiTheme="minorHAnsi" w:hAnsiTheme="minorHAnsi" w:cstheme="minorHAnsi"/>
        </w:rPr>
        <w:t>, zgodnie z powszechnie obowiązującymi przepisami.</w:t>
      </w:r>
    </w:p>
    <w:p w14:paraId="0855F279" w14:textId="6B994488" w:rsidR="00255930" w:rsidRDefault="00255930" w:rsidP="00844EC0">
      <w:pPr>
        <w:pStyle w:val="Akapitzlist"/>
        <w:numPr>
          <w:ilvl w:val="0"/>
          <w:numId w:val="6"/>
        </w:numPr>
        <w:spacing w:before="0" w:line="312" w:lineRule="auto"/>
        <w:ind w:left="284" w:right="112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Zamawiający zastrzega, że liczba godzin świadczenia usług </w:t>
      </w:r>
      <w:r w:rsidR="0007232E">
        <w:rPr>
          <w:rFonts w:asciiTheme="minorHAnsi" w:hAnsiTheme="minorHAnsi" w:cstheme="minorHAnsi"/>
        </w:rPr>
        <w:t xml:space="preserve">dla każdego Zadania i każdego z działań w ramach Zadania </w:t>
      </w:r>
      <w:r>
        <w:rPr>
          <w:rFonts w:asciiTheme="minorHAnsi" w:hAnsiTheme="minorHAnsi" w:cstheme="minorHAnsi"/>
        </w:rPr>
        <w:t xml:space="preserve">wskazana w </w:t>
      </w:r>
      <w:r w:rsidR="0007232E">
        <w:rPr>
          <w:rFonts w:asciiTheme="minorHAnsi" w:hAnsiTheme="minorHAnsi" w:cstheme="minorHAnsi"/>
        </w:rPr>
        <w:t xml:space="preserve">Załączniku nr 3 do zapytania ofertowego nr </w:t>
      </w:r>
      <w:r>
        <w:rPr>
          <w:rFonts w:asciiTheme="minorHAnsi" w:hAnsiTheme="minorHAnsi" w:cstheme="minorHAnsi"/>
        </w:rPr>
        <w:t>(Załącznik nr 2 do umowy), na potrzeby rozliczenia wynagrodzenia Wykonawcy stanowi maksymalną liczbę godzin, za które Zamawiający dokona zapłaty. W przypadku przekroczenia</w:t>
      </w:r>
      <w:r w:rsidR="000F2B17">
        <w:rPr>
          <w:rFonts w:asciiTheme="minorHAnsi" w:hAnsiTheme="minorHAnsi" w:cstheme="minorHAnsi"/>
        </w:rPr>
        <w:t xml:space="preserve"> przez</w:t>
      </w:r>
      <w:r>
        <w:rPr>
          <w:rFonts w:asciiTheme="minorHAnsi" w:hAnsiTheme="minorHAnsi" w:cstheme="minorHAnsi"/>
        </w:rPr>
        <w:t xml:space="preserve"> </w:t>
      </w:r>
      <w:r w:rsidR="00AA1DB0">
        <w:rPr>
          <w:rFonts w:asciiTheme="minorHAnsi" w:hAnsiTheme="minorHAnsi" w:cstheme="minorHAnsi"/>
        </w:rPr>
        <w:t xml:space="preserve">Eksperta </w:t>
      </w:r>
      <w:r>
        <w:rPr>
          <w:rFonts w:asciiTheme="minorHAnsi" w:hAnsiTheme="minorHAnsi" w:cstheme="minorHAnsi"/>
        </w:rPr>
        <w:t>rzeczywist</w:t>
      </w:r>
      <w:r w:rsidR="00AA1DB0">
        <w:rPr>
          <w:rFonts w:asciiTheme="minorHAnsi" w:hAnsiTheme="minorHAnsi" w:cstheme="minorHAnsi"/>
        </w:rPr>
        <w:t>ego</w:t>
      </w:r>
      <w:r w:rsidR="000F2B17">
        <w:rPr>
          <w:rFonts w:asciiTheme="minorHAnsi" w:hAnsiTheme="minorHAnsi" w:cstheme="minorHAnsi"/>
        </w:rPr>
        <w:t xml:space="preserve"> czas</w:t>
      </w:r>
      <w:r w:rsidR="00AA1DB0">
        <w:rPr>
          <w:rFonts w:asciiTheme="minorHAnsi" w:hAnsiTheme="minorHAnsi" w:cstheme="minorHAnsi"/>
        </w:rPr>
        <w:t>u</w:t>
      </w:r>
      <w:r w:rsidR="000F2B17">
        <w:rPr>
          <w:rFonts w:asciiTheme="minorHAnsi" w:hAnsiTheme="minorHAnsi" w:cstheme="minorHAnsi"/>
        </w:rPr>
        <w:t xml:space="preserve"> świadczenia</w:t>
      </w:r>
      <w:r>
        <w:rPr>
          <w:rFonts w:asciiTheme="minorHAnsi" w:hAnsiTheme="minorHAnsi" w:cstheme="minorHAnsi"/>
        </w:rPr>
        <w:t xml:space="preserve"> usług liczby godzin </w:t>
      </w:r>
      <w:r w:rsidR="000F2B17">
        <w:rPr>
          <w:rFonts w:asciiTheme="minorHAnsi" w:hAnsiTheme="minorHAnsi" w:cstheme="minorHAnsi"/>
        </w:rPr>
        <w:t>ustalonej zgodnie ze zdaniem poprzednim</w:t>
      </w:r>
      <w:r>
        <w:rPr>
          <w:rFonts w:asciiTheme="minorHAnsi" w:hAnsiTheme="minorHAnsi" w:cstheme="minorHAnsi"/>
        </w:rPr>
        <w:t xml:space="preserve">, </w:t>
      </w:r>
      <w:r w:rsidR="000F2B17">
        <w:rPr>
          <w:rFonts w:asciiTheme="minorHAnsi" w:hAnsiTheme="minorHAnsi" w:cstheme="minorHAnsi"/>
        </w:rPr>
        <w:t>Wykonawcy należne będzie</w:t>
      </w:r>
      <w:r>
        <w:rPr>
          <w:rFonts w:asciiTheme="minorHAnsi" w:hAnsiTheme="minorHAnsi" w:cstheme="minorHAnsi"/>
        </w:rPr>
        <w:t xml:space="preserve"> wynagrodzenie wyłącznie za maksymalną liczbę godzin </w:t>
      </w:r>
      <w:r w:rsidR="000F2B17">
        <w:rPr>
          <w:rFonts w:asciiTheme="minorHAnsi" w:hAnsiTheme="minorHAnsi" w:cstheme="minorHAnsi"/>
        </w:rPr>
        <w:t>określoną dla danego działania w ramach Zadania</w:t>
      </w:r>
      <w:r w:rsidR="006D2A26">
        <w:rPr>
          <w:rFonts w:asciiTheme="minorHAnsi" w:hAnsiTheme="minorHAnsi" w:cstheme="minorHAnsi"/>
        </w:rPr>
        <w:t xml:space="preserve"> w </w:t>
      </w:r>
      <w:r w:rsidR="006D2A26" w:rsidRPr="006D2A26">
        <w:rPr>
          <w:rFonts w:asciiTheme="minorHAnsi" w:hAnsiTheme="minorHAnsi" w:cstheme="minorHAnsi"/>
        </w:rPr>
        <w:t xml:space="preserve">Załączniku nr 3 do zapytania ofertowego nr </w:t>
      </w:r>
      <w:r w:rsidR="003F3069" w:rsidRPr="003F3069">
        <w:rPr>
          <w:rFonts w:asciiTheme="minorHAnsi" w:hAnsiTheme="minorHAnsi" w:cstheme="minorHAnsi"/>
        </w:rPr>
        <w:t>1/05/2024/PPO</w:t>
      </w:r>
      <w:r w:rsidR="006D2A26" w:rsidRPr="006D2A26">
        <w:rPr>
          <w:rFonts w:asciiTheme="minorHAnsi" w:hAnsiTheme="minorHAnsi" w:cstheme="minorHAnsi"/>
        </w:rPr>
        <w:t xml:space="preserve"> (Załącznik nr 2 do umowy)</w:t>
      </w:r>
      <w:r w:rsidR="000F2B17">
        <w:rPr>
          <w:rFonts w:asciiTheme="minorHAnsi" w:hAnsiTheme="minorHAnsi" w:cstheme="minorHAnsi"/>
        </w:rPr>
        <w:t xml:space="preserve">. </w:t>
      </w:r>
    </w:p>
    <w:p w14:paraId="67533CF9" w14:textId="69E7F575" w:rsidR="00F41818" w:rsidRDefault="00F41818" w:rsidP="00844EC0">
      <w:pPr>
        <w:pStyle w:val="Akapitzlist"/>
        <w:numPr>
          <w:ilvl w:val="0"/>
          <w:numId w:val="6"/>
        </w:numPr>
        <w:spacing w:before="0" w:line="312" w:lineRule="auto"/>
        <w:ind w:left="284" w:right="112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Wynagrodzenie, o którym mowa ust. 1 powyżej, będzie rozliczane częściowo, każdorazowo po podpisaniu protokołu odbioru, zgodnie z zasadami określonymi w § 6 umowy. Wykonawca każdorazowo otrzyma wynagrodzenia stanowiące </w:t>
      </w:r>
      <w:r w:rsidR="008D6B2A">
        <w:rPr>
          <w:rFonts w:asciiTheme="minorHAnsi" w:hAnsiTheme="minorHAnsi" w:cstheme="minorHAnsi"/>
        </w:rPr>
        <w:t>iloczyn liczby godzin świadczenia usług w ramach Zadania/części Zadania, którego dotyczył odbiór</w:t>
      </w:r>
      <w:r w:rsidR="00F26247">
        <w:rPr>
          <w:rFonts w:asciiTheme="minorHAnsi" w:hAnsiTheme="minorHAnsi" w:cstheme="minorHAnsi"/>
        </w:rPr>
        <w:t xml:space="preserve"> i odpowiedniej stawki jednostkowej określone</w:t>
      </w:r>
      <w:r w:rsidR="00197230">
        <w:rPr>
          <w:rFonts w:asciiTheme="minorHAnsi" w:hAnsiTheme="minorHAnsi" w:cstheme="minorHAnsi"/>
        </w:rPr>
        <w:t>j</w:t>
      </w:r>
      <w:r w:rsidR="00F26247">
        <w:rPr>
          <w:rFonts w:asciiTheme="minorHAnsi" w:hAnsiTheme="minorHAnsi" w:cstheme="minorHAnsi"/>
        </w:rPr>
        <w:t xml:space="preserve"> w § 7 ust. 1 umowy</w:t>
      </w:r>
      <w:r w:rsidR="008D6B2A">
        <w:rPr>
          <w:rFonts w:asciiTheme="minorHAnsi" w:hAnsiTheme="minorHAnsi" w:cstheme="minorHAnsi"/>
        </w:rPr>
        <w:t xml:space="preserve">. </w:t>
      </w:r>
    </w:p>
    <w:p w14:paraId="0658C2F7" w14:textId="0692CF0A" w:rsidR="00FF608F" w:rsidRPr="00612CE4" w:rsidRDefault="005E4898" w:rsidP="00844EC0">
      <w:pPr>
        <w:pStyle w:val="Akapitzlist"/>
        <w:numPr>
          <w:ilvl w:val="0"/>
          <w:numId w:val="6"/>
        </w:numPr>
        <w:spacing w:before="0" w:line="312" w:lineRule="auto"/>
        <w:ind w:left="284" w:right="112" w:hanging="284"/>
        <w:rPr>
          <w:rFonts w:asciiTheme="minorHAnsi" w:hAnsiTheme="minorHAnsi" w:cstheme="minorHAnsi"/>
        </w:rPr>
      </w:pPr>
      <w:r w:rsidRPr="00612CE4">
        <w:rPr>
          <w:rFonts w:asciiTheme="minorHAnsi" w:hAnsiTheme="minorHAnsi" w:cstheme="minorHAnsi"/>
        </w:rPr>
        <w:t xml:space="preserve">Wynagrodzenie, o którym mowa w ust. </w:t>
      </w:r>
      <w:r w:rsidR="00255930">
        <w:rPr>
          <w:rFonts w:asciiTheme="minorHAnsi" w:hAnsiTheme="minorHAnsi" w:cstheme="minorHAnsi"/>
        </w:rPr>
        <w:t>1</w:t>
      </w:r>
      <w:r w:rsidRPr="00612CE4">
        <w:rPr>
          <w:rFonts w:asciiTheme="minorHAnsi" w:hAnsiTheme="minorHAnsi" w:cstheme="minorHAnsi"/>
        </w:rPr>
        <w:t xml:space="preserve"> będzie wypłacane w terminie</w:t>
      </w:r>
      <w:r w:rsidR="00993DFA" w:rsidRPr="00612CE4">
        <w:rPr>
          <w:rFonts w:asciiTheme="minorHAnsi" w:hAnsiTheme="minorHAnsi" w:cstheme="minorHAnsi"/>
        </w:rPr>
        <w:t xml:space="preserve"> </w:t>
      </w:r>
      <w:r w:rsidR="00095AF4">
        <w:rPr>
          <w:rFonts w:asciiTheme="minorHAnsi" w:hAnsiTheme="minorHAnsi" w:cstheme="minorHAnsi"/>
        </w:rPr>
        <w:t>14</w:t>
      </w:r>
      <w:r w:rsidR="00D00C7B" w:rsidRPr="00612CE4">
        <w:rPr>
          <w:rFonts w:asciiTheme="minorHAnsi" w:hAnsiTheme="minorHAnsi" w:cstheme="minorHAnsi"/>
        </w:rPr>
        <w:t xml:space="preserve"> </w:t>
      </w:r>
      <w:r w:rsidRPr="00612CE4">
        <w:rPr>
          <w:rFonts w:asciiTheme="minorHAnsi" w:hAnsiTheme="minorHAnsi" w:cstheme="minorHAnsi"/>
        </w:rPr>
        <w:t>dni od dnia otrzymania przez Zamawiającego prawidłowo wystawione</w:t>
      </w:r>
      <w:r w:rsidR="00255930">
        <w:rPr>
          <w:rFonts w:asciiTheme="minorHAnsi" w:hAnsiTheme="minorHAnsi" w:cstheme="minorHAnsi"/>
        </w:rPr>
        <w:t>j faktury VAT/</w:t>
      </w:r>
      <w:r w:rsidRPr="00612CE4">
        <w:rPr>
          <w:rFonts w:asciiTheme="minorHAnsi" w:hAnsiTheme="minorHAnsi" w:cstheme="minorHAnsi"/>
        </w:rPr>
        <w:t>rachunku</w:t>
      </w:r>
      <w:r w:rsidR="00502DA6" w:rsidRPr="00612CE4">
        <w:rPr>
          <w:rFonts w:asciiTheme="minorHAnsi" w:hAnsiTheme="minorHAnsi" w:cstheme="minorHAnsi"/>
        </w:rPr>
        <w:t xml:space="preserve">. </w:t>
      </w:r>
      <w:r w:rsidR="00727A22">
        <w:rPr>
          <w:rFonts w:asciiTheme="minorHAnsi" w:hAnsiTheme="minorHAnsi" w:cstheme="minorHAnsi"/>
        </w:rPr>
        <w:t>Podstawą wystawienia faktury VAT/rachunku będzie podpisany przez Strony protokół odbioru częściowego</w:t>
      </w:r>
      <w:r w:rsidR="004A31AB">
        <w:rPr>
          <w:rFonts w:asciiTheme="minorHAnsi" w:hAnsiTheme="minorHAnsi" w:cstheme="minorHAnsi"/>
        </w:rPr>
        <w:t xml:space="preserve"> i zaakceptowane przez Zamawiającego ewidencje godzin świadczenia usług podpisane przez Ekspertów</w:t>
      </w:r>
      <w:r w:rsidR="00727A22">
        <w:rPr>
          <w:rFonts w:asciiTheme="minorHAnsi" w:hAnsiTheme="minorHAnsi" w:cstheme="minorHAnsi"/>
        </w:rPr>
        <w:t xml:space="preserve">. </w:t>
      </w:r>
    </w:p>
    <w:p w14:paraId="1D69FAFB" w14:textId="7E25600A" w:rsidR="00E17F52" w:rsidRDefault="005E4898" w:rsidP="00844EC0">
      <w:pPr>
        <w:pStyle w:val="Akapitzlist"/>
        <w:numPr>
          <w:ilvl w:val="0"/>
          <w:numId w:val="6"/>
        </w:numPr>
        <w:spacing w:before="0" w:line="312" w:lineRule="auto"/>
        <w:ind w:left="284" w:right="112" w:hanging="284"/>
        <w:rPr>
          <w:rFonts w:asciiTheme="minorHAnsi" w:hAnsiTheme="minorHAnsi" w:cstheme="minorHAnsi"/>
        </w:rPr>
      </w:pPr>
      <w:r w:rsidRPr="00612CE4">
        <w:rPr>
          <w:rFonts w:asciiTheme="minorHAnsi" w:hAnsiTheme="minorHAnsi" w:cstheme="minorHAnsi"/>
        </w:rPr>
        <w:t xml:space="preserve">Zapłata wynagrodzenia następuje przelewem na rachunek bankowy </w:t>
      </w:r>
      <w:r w:rsidR="00255930">
        <w:rPr>
          <w:rFonts w:asciiTheme="minorHAnsi" w:hAnsiTheme="minorHAnsi" w:cstheme="minorHAnsi"/>
        </w:rPr>
        <w:t>Wykonawcy</w:t>
      </w:r>
      <w:r w:rsidRPr="00612CE4">
        <w:rPr>
          <w:rFonts w:asciiTheme="minorHAnsi" w:hAnsiTheme="minorHAnsi" w:cstheme="minorHAnsi"/>
        </w:rPr>
        <w:t xml:space="preserve">, wskazany </w:t>
      </w:r>
      <w:r w:rsidR="00255930">
        <w:rPr>
          <w:rFonts w:asciiTheme="minorHAnsi" w:hAnsiTheme="minorHAnsi" w:cstheme="minorHAnsi"/>
        </w:rPr>
        <w:t>na fakturze VAT/rachunku</w:t>
      </w:r>
      <w:r w:rsidR="00E17F52">
        <w:rPr>
          <w:rFonts w:asciiTheme="minorHAnsi" w:hAnsiTheme="minorHAnsi" w:cstheme="minorHAnsi"/>
        </w:rPr>
        <w:t xml:space="preserve">, z zastrzeżeniem ust. </w:t>
      </w:r>
      <w:r w:rsidR="00197230">
        <w:rPr>
          <w:rFonts w:asciiTheme="minorHAnsi" w:hAnsiTheme="minorHAnsi" w:cstheme="minorHAnsi"/>
        </w:rPr>
        <w:t>9</w:t>
      </w:r>
      <w:r w:rsidR="00E17F52">
        <w:rPr>
          <w:rFonts w:asciiTheme="minorHAnsi" w:hAnsiTheme="minorHAnsi" w:cstheme="minorHAnsi"/>
        </w:rPr>
        <w:t xml:space="preserve"> poniżej</w:t>
      </w:r>
      <w:r w:rsidR="00255930">
        <w:rPr>
          <w:rFonts w:asciiTheme="minorHAnsi" w:hAnsiTheme="minorHAnsi" w:cstheme="minorHAnsi"/>
        </w:rPr>
        <w:t xml:space="preserve">. </w:t>
      </w:r>
    </w:p>
    <w:p w14:paraId="644DD983" w14:textId="1E65C75D" w:rsidR="00E17F52" w:rsidRPr="008528AB" w:rsidRDefault="00E17F52" w:rsidP="00844EC0">
      <w:pPr>
        <w:pStyle w:val="Akapitzlist"/>
        <w:numPr>
          <w:ilvl w:val="0"/>
          <w:numId w:val="6"/>
        </w:numPr>
        <w:spacing w:before="0" w:line="312" w:lineRule="auto"/>
        <w:ind w:left="284" w:right="112" w:hanging="284"/>
        <w:rPr>
          <w:rFonts w:asciiTheme="minorHAnsi" w:hAnsiTheme="minorHAnsi" w:cstheme="minorHAnsi"/>
        </w:rPr>
      </w:pPr>
      <w:r w:rsidRPr="008528AB">
        <w:rPr>
          <w:rFonts w:asciiTheme="minorHAnsi" w:hAnsiTheme="minorHAnsi" w:cstheme="minorHAnsi"/>
        </w:rPr>
        <w:t xml:space="preserve">Rachunek bankowy wskazany na fakturze VAT musi być zgodny z rachunkiem bankowym wskazanym w wykazie podmiotów zarejestrowanych jako podatnicy VAT, niezarejestrowanych oraz wykreślonych i przywróconych do rejestru VAT, prowadzonym przez Szefa Krajowej Administracji Skarbowej. W przypadku braku zgodności rachunku bankowego wskazanego na fakturze z </w:t>
      </w:r>
      <w:r w:rsidRPr="008528AB">
        <w:rPr>
          <w:rFonts w:asciiTheme="minorHAnsi" w:hAnsiTheme="minorHAnsi" w:cstheme="minorHAnsi"/>
        </w:rPr>
        <w:lastRenderedPageBreak/>
        <w:t xml:space="preserve">rachunkiem bankowym, o którym umowa w zdaniu poprzedzającym, Zamawiający dokona płatności na rachunek bankowy wskazany w ww. wykazie. </w:t>
      </w:r>
    </w:p>
    <w:p w14:paraId="6E771FC1" w14:textId="46306940" w:rsidR="00E17F52" w:rsidRPr="0034339D" w:rsidRDefault="0034339D" w:rsidP="00844EC0">
      <w:pPr>
        <w:pStyle w:val="Akapitzlist"/>
        <w:numPr>
          <w:ilvl w:val="0"/>
          <w:numId w:val="6"/>
        </w:numPr>
        <w:spacing w:before="0" w:line="312" w:lineRule="auto"/>
        <w:ind w:left="284" w:hanging="284"/>
        <w:rPr>
          <w:rFonts w:asciiTheme="minorHAnsi" w:hAnsiTheme="minorHAnsi" w:cstheme="minorHAnsi"/>
        </w:rPr>
      </w:pPr>
      <w:r w:rsidRPr="0034339D">
        <w:rPr>
          <w:rFonts w:asciiTheme="minorHAnsi" w:hAnsiTheme="minorHAnsi" w:cstheme="minorHAnsi"/>
        </w:rPr>
        <w:t>Za dzień zapłaty uważać się będzie dzień obciążenia rachunku bankowego Zamawiającego kwotą płatności.</w:t>
      </w:r>
    </w:p>
    <w:p w14:paraId="3ECE3B50" w14:textId="37599704" w:rsidR="00316B53" w:rsidRPr="00E90FF6" w:rsidRDefault="00E101E8" w:rsidP="00844EC0">
      <w:pPr>
        <w:spacing w:line="312" w:lineRule="auto"/>
        <w:ind w:right="112"/>
        <w:jc w:val="center"/>
        <w:rPr>
          <w:rFonts w:asciiTheme="minorHAnsi" w:hAnsiTheme="minorHAnsi" w:cstheme="minorHAnsi"/>
          <w:i/>
          <w:iCs/>
          <w:u w:val="single"/>
        </w:rPr>
      </w:pPr>
      <w:r w:rsidRPr="00E90FF6">
        <w:rPr>
          <w:rFonts w:asciiTheme="minorHAnsi" w:hAnsiTheme="minorHAnsi" w:cstheme="minorHAnsi"/>
          <w:i/>
          <w:iCs/>
          <w:u w:val="single"/>
        </w:rPr>
        <w:t>Dodatkowe zapisy</w:t>
      </w:r>
      <w:r w:rsidR="00316B53" w:rsidRPr="00E90FF6">
        <w:rPr>
          <w:rFonts w:asciiTheme="minorHAnsi" w:hAnsiTheme="minorHAnsi" w:cstheme="minorHAnsi"/>
          <w:i/>
          <w:iCs/>
          <w:u w:val="single"/>
        </w:rPr>
        <w:t>, gdy Wykonawcą będzie konsorcjum kilku podmiotów/osób</w:t>
      </w:r>
      <w:r w:rsidR="00BD2A9B" w:rsidRPr="00E90FF6">
        <w:rPr>
          <w:rFonts w:asciiTheme="minorHAnsi" w:hAnsiTheme="minorHAnsi" w:cstheme="minorHAnsi"/>
          <w:i/>
          <w:iCs/>
          <w:u w:val="single"/>
        </w:rPr>
        <w:t xml:space="preserve"> </w:t>
      </w:r>
      <w:r w:rsidR="00B1608E" w:rsidRPr="00E90FF6">
        <w:rPr>
          <w:rFonts w:asciiTheme="minorHAnsi" w:hAnsiTheme="minorHAnsi" w:cstheme="minorHAnsi"/>
          <w:i/>
          <w:iCs/>
          <w:u w:val="single"/>
        </w:rPr>
        <w:t xml:space="preserve">(konsorcjum wskaże Zamawiającemu, czy wybiera formę rozliczenia wyłącznie z </w:t>
      </w:r>
      <w:r w:rsidR="000B5C77" w:rsidRPr="00E90FF6">
        <w:rPr>
          <w:rFonts w:asciiTheme="minorHAnsi" w:hAnsiTheme="minorHAnsi" w:cstheme="minorHAnsi"/>
          <w:i/>
          <w:iCs/>
          <w:u w:val="single"/>
        </w:rPr>
        <w:t>L</w:t>
      </w:r>
      <w:r w:rsidR="00B1608E" w:rsidRPr="00E90FF6">
        <w:rPr>
          <w:rFonts w:asciiTheme="minorHAnsi" w:hAnsiTheme="minorHAnsi" w:cstheme="minorHAnsi"/>
          <w:i/>
          <w:iCs/>
          <w:u w:val="single"/>
        </w:rPr>
        <w:t xml:space="preserve">iderem, czy z każdym z </w:t>
      </w:r>
      <w:r w:rsidR="000B5C77" w:rsidRPr="00E90FF6">
        <w:rPr>
          <w:rFonts w:asciiTheme="minorHAnsi" w:hAnsiTheme="minorHAnsi" w:cstheme="minorHAnsi"/>
          <w:i/>
          <w:iCs/>
          <w:u w:val="single"/>
        </w:rPr>
        <w:t>C</w:t>
      </w:r>
      <w:r w:rsidR="00B1608E" w:rsidRPr="00E90FF6">
        <w:rPr>
          <w:rFonts w:asciiTheme="minorHAnsi" w:hAnsiTheme="minorHAnsi" w:cstheme="minorHAnsi"/>
          <w:i/>
          <w:iCs/>
          <w:u w:val="single"/>
        </w:rPr>
        <w:t xml:space="preserve">złonków </w:t>
      </w:r>
      <w:r w:rsidR="000B5C77" w:rsidRPr="00E90FF6">
        <w:rPr>
          <w:rFonts w:asciiTheme="minorHAnsi" w:hAnsiTheme="minorHAnsi" w:cstheme="minorHAnsi"/>
          <w:i/>
          <w:iCs/>
          <w:u w:val="single"/>
        </w:rPr>
        <w:t>K</w:t>
      </w:r>
      <w:r w:rsidR="00B1608E" w:rsidRPr="00E90FF6">
        <w:rPr>
          <w:rFonts w:asciiTheme="minorHAnsi" w:hAnsiTheme="minorHAnsi" w:cstheme="minorHAnsi"/>
          <w:i/>
          <w:iCs/>
          <w:u w:val="single"/>
        </w:rPr>
        <w:t>onsorcjum)</w:t>
      </w:r>
    </w:p>
    <w:p w14:paraId="57D62D1F" w14:textId="33721795" w:rsidR="000B5C77" w:rsidRDefault="000B5C77" w:rsidP="00844EC0">
      <w:pPr>
        <w:pStyle w:val="Akapitzlist"/>
        <w:numPr>
          <w:ilvl w:val="0"/>
          <w:numId w:val="6"/>
        </w:numPr>
        <w:spacing w:before="0" w:line="312" w:lineRule="auto"/>
        <w:ind w:left="284" w:hanging="284"/>
        <w:rPr>
          <w:rFonts w:asciiTheme="minorHAnsi" w:hAnsiTheme="minorHAnsi" w:cstheme="minorHAnsi"/>
          <w:i/>
          <w:iCs/>
        </w:rPr>
      </w:pPr>
      <w:r w:rsidRPr="000B5C77">
        <w:rPr>
          <w:rFonts w:asciiTheme="minorHAnsi" w:hAnsiTheme="minorHAnsi" w:cstheme="minorHAnsi"/>
          <w:i/>
          <w:iCs/>
        </w:rPr>
        <w:t xml:space="preserve">Umowa konsorcjum stanowi Załącznik nr </w:t>
      </w:r>
      <w:r w:rsidR="00CA3E0C">
        <w:rPr>
          <w:rFonts w:asciiTheme="minorHAnsi" w:hAnsiTheme="minorHAnsi" w:cstheme="minorHAnsi"/>
          <w:i/>
          <w:iCs/>
        </w:rPr>
        <w:t>5</w:t>
      </w:r>
      <w:r w:rsidRPr="000B5C77">
        <w:rPr>
          <w:rFonts w:asciiTheme="minorHAnsi" w:hAnsiTheme="minorHAnsi" w:cstheme="minorHAnsi"/>
          <w:i/>
          <w:iCs/>
        </w:rPr>
        <w:t xml:space="preserve"> do umowy. </w:t>
      </w:r>
    </w:p>
    <w:p w14:paraId="5191B59B" w14:textId="77777777" w:rsidR="004D2D36" w:rsidRPr="000B5C77" w:rsidRDefault="004D2D36" w:rsidP="00844EC0">
      <w:pPr>
        <w:pStyle w:val="Akapitzlist"/>
        <w:spacing w:before="0" w:line="312" w:lineRule="auto"/>
        <w:ind w:left="284" w:firstLine="0"/>
        <w:rPr>
          <w:rFonts w:asciiTheme="minorHAnsi" w:hAnsiTheme="minorHAnsi" w:cstheme="minorHAnsi"/>
          <w:i/>
          <w:iCs/>
        </w:rPr>
      </w:pPr>
    </w:p>
    <w:p w14:paraId="15D19045" w14:textId="44ABBE6F" w:rsidR="00510729" w:rsidRPr="004D2D36" w:rsidRDefault="0034339D" w:rsidP="00844EC0">
      <w:pPr>
        <w:pStyle w:val="Akapitzlist"/>
        <w:numPr>
          <w:ilvl w:val="0"/>
          <w:numId w:val="6"/>
        </w:numPr>
        <w:spacing w:before="0" w:line="312" w:lineRule="auto"/>
        <w:ind w:left="284" w:right="112" w:hanging="284"/>
        <w:rPr>
          <w:rFonts w:asciiTheme="minorHAnsi" w:hAnsiTheme="minorHAnsi" w:cstheme="minorHAnsi"/>
          <w:i/>
          <w:iCs/>
        </w:rPr>
      </w:pPr>
      <w:r w:rsidRPr="0034339D">
        <w:rPr>
          <w:rFonts w:asciiTheme="minorHAnsi" w:hAnsiTheme="minorHAnsi" w:cstheme="minorHAnsi"/>
          <w:i/>
          <w:iCs/>
        </w:rPr>
        <w:t xml:space="preserve">Wszelkie rozliczenia </w:t>
      </w:r>
      <w:r>
        <w:rPr>
          <w:rFonts w:asciiTheme="minorHAnsi" w:hAnsiTheme="minorHAnsi" w:cstheme="minorHAnsi"/>
          <w:i/>
          <w:iCs/>
        </w:rPr>
        <w:t xml:space="preserve">Zamawiający będzie prowadził wyłącznie z Liderem Konsorcjum, którym jest ………………… </w:t>
      </w:r>
    </w:p>
    <w:p w14:paraId="6D81C668" w14:textId="5C9A4912" w:rsidR="0034339D" w:rsidRPr="0034339D" w:rsidRDefault="0034339D" w:rsidP="00844EC0">
      <w:pPr>
        <w:spacing w:line="312" w:lineRule="auto"/>
        <w:ind w:right="112"/>
        <w:rPr>
          <w:rFonts w:asciiTheme="minorHAnsi" w:hAnsiTheme="minorHAnsi" w:cstheme="minorHAnsi"/>
          <w:i/>
          <w:iCs/>
        </w:rPr>
      </w:pPr>
      <w:r w:rsidRPr="0034339D">
        <w:rPr>
          <w:rFonts w:asciiTheme="minorHAnsi" w:hAnsiTheme="minorHAnsi" w:cstheme="minorHAnsi"/>
          <w:i/>
          <w:iCs/>
        </w:rPr>
        <w:t xml:space="preserve">Albo </w:t>
      </w:r>
    </w:p>
    <w:p w14:paraId="6ACCCCF2" w14:textId="5120E76E" w:rsidR="0034339D" w:rsidRPr="00674581" w:rsidRDefault="0034339D" w:rsidP="00844EC0">
      <w:pPr>
        <w:pStyle w:val="Akapitzlist"/>
        <w:numPr>
          <w:ilvl w:val="0"/>
          <w:numId w:val="42"/>
        </w:numPr>
        <w:spacing w:before="0" w:line="312" w:lineRule="auto"/>
        <w:ind w:left="284" w:right="112" w:hanging="284"/>
        <w:rPr>
          <w:rFonts w:asciiTheme="minorHAnsi" w:hAnsiTheme="minorHAnsi" w:cstheme="minorHAnsi"/>
          <w:i/>
          <w:iCs/>
        </w:rPr>
      </w:pPr>
      <w:r w:rsidRPr="00674581">
        <w:rPr>
          <w:rFonts w:asciiTheme="minorHAnsi" w:hAnsiTheme="minorHAnsi" w:cstheme="minorHAnsi"/>
          <w:i/>
          <w:iCs/>
        </w:rPr>
        <w:t>Rozliczeni</w:t>
      </w:r>
      <w:r w:rsidR="00781AAC">
        <w:rPr>
          <w:rFonts w:asciiTheme="minorHAnsi" w:hAnsiTheme="minorHAnsi" w:cstheme="minorHAnsi"/>
          <w:i/>
          <w:iCs/>
        </w:rPr>
        <w:t>a</w:t>
      </w:r>
      <w:r w:rsidRPr="00674581">
        <w:rPr>
          <w:rFonts w:asciiTheme="minorHAnsi" w:hAnsiTheme="minorHAnsi" w:cstheme="minorHAnsi"/>
          <w:i/>
          <w:iCs/>
        </w:rPr>
        <w:t xml:space="preserve"> będą prowadzone z poszczególnymi Członka Konsorcjum</w:t>
      </w:r>
      <w:r w:rsidR="006C17D3" w:rsidRPr="00674581">
        <w:rPr>
          <w:rFonts w:asciiTheme="minorHAnsi" w:hAnsiTheme="minorHAnsi" w:cstheme="minorHAnsi"/>
          <w:i/>
          <w:iCs/>
        </w:rPr>
        <w:t>, z zastrzeżeniem ust. 1</w:t>
      </w:r>
      <w:r w:rsidR="00B952F5">
        <w:rPr>
          <w:rFonts w:asciiTheme="minorHAnsi" w:hAnsiTheme="minorHAnsi" w:cstheme="minorHAnsi"/>
          <w:i/>
          <w:iCs/>
        </w:rPr>
        <w:t>4</w:t>
      </w:r>
      <w:r w:rsidR="006C17D3" w:rsidRPr="00674581">
        <w:rPr>
          <w:rFonts w:asciiTheme="minorHAnsi" w:hAnsiTheme="minorHAnsi" w:cstheme="minorHAnsi"/>
          <w:i/>
          <w:iCs/>
        </w:rPr>
        <w:t xml:space="preserve"> poniże</w:t>
      </w:r>
      <w:r w:rsidR="00CC76B1">
        <w:rPr>
          <w:rFonts w:asciiTheme="minorHAnsi" w:hAnsiTheme="minorHAnsi" w:cstheme="minorHAnsi"/>
          <w:i/>
          <w:iCs/>
        </w:rPr>
        <w:t>j</w:t>
      </w:r>
      <w:r w:rsidRPr="00674581">
        <w:rPr>
          <w:rFonts w:asciiTheme="minorHAnsi" w:hAnsiTheme="minorHAnsi" w:cstheme="minorHAnsi"/>
          <w:i/>
          <w:iCs/>
        </w:rPr>
        <w:t xml:space="preserve">. </w:t>
      </w:r>
    </w:p>
    <w:p w14:paraId="10915DF1" w14:textId="03248753" w:rsidR="004C565F" w:rsidRPr="00674581" w:rsidRDefault="0034339D" w:rsidP="00844EC0">
      <w:pPr>
        <w:pStyle w:val="Akapitzlist"/>
        <w:numPr>
          <w:ilvl w:val="0"/>
          <w:numId w:val="42"/>
        </w:numPr>
        <w:spacing w:before="0" w:line="312" w:lineRule="auto"/>
        <w:ind w:left="284" w:right="124" w:hanging="284"/>
        <w:rPr>
          <w:rFonts w:asciiTheme="minorHAnsi" w:hAnsiTheme="minorHAnsi" w:cstheme="minorHAnsi"/>
          <w:i/>
          <w:iCs/>
        </w:rPr>
      </w:pPr>
      <w:r w:rsidRPr="00674581">
        <w:rPr>
          <w:rFonts w:asciiTheme="minorHAnsi" w:hAnsiTheme="minorHAnsi" w:cstheme="minorHAnsi"/>
          <w:i/>
          <w:iCs/>
        </w:rPr>
        <w:t xml:space="preserve">Sposób podziału wynagrodzenia pomiędzy Członkami Konsorcjum określa Załącznik nr </w:t>
      </w:r>
      <w:r w:rsidR="00CA3E0C">
        <w:rPr>
          <w:rFonts w:asciiTheme="minorHAnsi" w:hAnsiTheme="minorHAnsi" w:cstheme="minorHAnsi"/>
          <w:i/>
          <w:iCs/>
        </w:rPr>
        <w:t>4</w:t>
      </w:r>
      <w:r w:rsidRPr="00674581">
        <w:rPr>
          <w:rFonts w:asciiTheme="minorHAnsi" w:hAnsiTheme="minorHAnsi" w:cstheme="minorHAnsi"/>
          <w:i/>
          <w:iCs/>
        </w:rPr>
        <w:t xml:space="preserve"> do umowy. </w:t>
      </w:r>
      <w:r w:rsidR="006C17D3" w:rsidRPr="00674581">
        <w:rPr>
          <w:rFonts w:asciiTheme="minorHAnsi" w:hAnsiTheme="minorHAnsi" w:cstheme="minorHAnsi"/>
          <w:i/>
          <w:iCs/>
        </w:rPr>
        <w:t>Wprowadzenie</w:t>
      </w:r>
      <w:r w:rsidRPr="00674581">
        <w:rPr>
          <w:rFonts w:asciiTheme="minorHAnsi" w:hAnsiTheme="minorHAnsi" w:cstheme="minorHAnsi"/>
          <w:i/>
          <w:iCs/>
        </w:rPr>
        <w:t xml:space="preserve"> zmian</w:t>
      </w:r>
      <w:r w:rsidR="006C17D3" w:rsidRPr="00674581">
        <w:rPr>
          <w:rFonts w:asciiTheme="minorHAnsi" w:hAnsiTheme="minorHAnsi" w:cstheme="minorHAnsi"/>
          <w:i/>
          <w:iCs/>
        </w:rPr>
        <w:t xml:space="preserve"> w treści</w:t>
      </w:r>
      <w:r w:rsidRPr="00674581">
        <w:rPr>
          <w:rFonts w:asciiTheme="minorHAnsi" w:hAnsiTheme="minorHAnsi" w:cstheme="minorHAnsi"/>
          <w:i/>
          <w:iCs/>
        </w:rPr>
        <w:t xml:space="preserve"> </w:t>
      </w:r>
      <w:r w:rsidR="006C17D3" w:rsidRPr="00674581">
        <w:rPr>
          <w:rFonts w:asciiTheme="minorHAnsi" w:hAnsiTheme="minorHAnsi" w:cstheme="minorHAnsi"/>
          <w:i/>
          <w:iCs/>
        </w:rPr>
        <w:t xml:space="preserve">Załącznika nr </w:t>
      </w:r>
      <w:r w:rsidR="00CA3E0C">
        <w:rPr>
          <w:rFonts w:asciiTheme="minorHAnsi" w:hAnsiTheme="minorHAnsi" w:cstheme="minorHAnsi"/>
          <w:i/>
          <w:iCs/>
        </w:rPr>
        <w:t>4</w:t>
      </w:r>
      <w:r w:rsidR="006C17D3" w:rsidRPr="00674581">
        <w:rPr>
          <w:rFonts w:asciiTheme="minorHAnsi" w:hAnsiTheme="minorHAnsi" w:cstheme="minorHAnsi"/>
          <w:i/>
          <w:iCs/>
        </w:rPr>
        <w:t xml:space="preserve"> do umowy wymaga dla swej ważności uprzedniej pisemnej zgody Zamawiającego i sporządzenia aneksu do umowy. </w:t>
      </w:r>
    </w:p>
    <w:p w14:paraId="75603276" w14:textId="5CA25465" w:rsidR="00674581" w:rsidRPr="00674581" w:rsidRDefault="006C17D3" w:rsidP="00844EC0">
      <w:pPr>
        <w:pStyle w:val="Akapitzlist"/>
        <w:numPr>
          <w:ilvl w:val="0"/>
          <w:numId w:val="42"/>
        </w:numPr>
        <w:spacing w:before="0" w:line="312" w:lineRule="auto"/>
        <w:ind w:left="284" w:right="124" w:hanging="284"/>
        <w:rPr>
          <w:rFonts w:asciiTheme="minorHAnsi" w:hAnsiTheme="minorHAnsi" w:cstheme="minorHAnsi"/>
          <w:i/>
          <w:iCs/>
        </w:rPr>
      </w:pPr>
      <w:r w:rsidRPr="00674581">
        <w:rPr>
          <w:rFonts w:asciiTheme="minorHAnsi" w:hAnsiTheme="minorHAnsi" w:cstheme="minorHAnsi"/>
          <w:i/>
          <w:iCs/>
        </w:rPr>
        <w:t xml:space="preserve">Podmiotem wyłącznie uprawionym do przekazywania Zamawiającemu faktur VAT/rachunków wystawionych przez Członków Konsorcjum jest Lider Konsorcjum, którym jest …………… </w:t>
      </w:r>
      <w:r w:rsidR="00A56213">
        <w:rPr>
          <w:rFonts w:asciiTheme="minorHAnsi" w:hAnsiTheme="minorHAnsi" w:cstheme="minorHAnsi"/>
          <w:i/>
          <w:iCs/>
        </w:rPr>
        <w:t xml:space="preserve">Zamawiający nie będzie przyjmował faktur VAT/rachunków złożonych mu bezpośrednio przez Członka Konsorcjum niebędącego Liderem Konsorcjum. </w:t>
      </w:r>
    </w:p>
    <w:p w14:paraId="691B6060" w14:textId="588F341E" w:rsidR="00674581" w:rsidRPr="00A47BC4" w:rsidRDefault="006C17D3" w:rsidP="00A47BC4">
      <w:pPr>
        <w:pStyle w:val="Akapitzlist"/>
        <w:numPr>
          <w:ilvl w:val="0"/>
          <w:numId w:val="42"/>
        </w:numPr>
        <w:spacing w:before="0" w:line="312" w:lineRule="auto"/>
        <w:ind w:left="284" w:right="124" w:hanging="284"/>
        <w:rPr>
          <w:rFonts w:asciiTheme="minorHAnsi" w:hAnsiTheme="minorHAnsi" w:cstheme="minorHAnsi"/>
          <w:i/>
          <w:iCs/>
        </w:rPr>
      </w:pPr>
      <w:r w:rsidRPr="00674581">
        <w:rPr>
          <w:rFonts w:asciiTheme="minorHAnsi" w:hAnsiTheme="minorHAnsi" w:cstheme="minorHAnsi"/>
          <w:i/>
          <w:iCs/>
        </w:rPr>
        <w:t xml:space="preserve">Faktury VAT/rachunki wystawiane będą przez poszczególnych Członków Konsorcjum, jednak to Lider Konsorcjum będzie odpowiedzialny m.in. za ich doręczenie, doprowadzenie do ewentualnego poprawienia lub uzupełnienia. </w:t>
      </w:r>
      <w:r w:rsidR="00674581" w:rsidRPr="00A47BC4">
        <w:rPr>
          <w:rFonts w:asciiTheme="minorHAnsi" w:hAnsiTheme="minorHAnsi" w:cstheme="minorHAnsi"/>
          <w:i/>
          <w:iCs/>
        </w:rPr>
        <w:t xml:space="preserve">Lider Konsorcjum odpowiada również za weryfikację zgodności przedłożonych Zamawiającemu faktur VAT/rachunków z zasadami podziału wynagrodzenia Wykonawcy, określonymi w Załączniku nr </w:t>
      </w:r>
      <w:r w:rsidR="00CA3E0C">
        <w:rPr>
          <w:rFonts w:asciiTheme="minorHAnsi" w:hAnsiTheme="minorHAnsi" w:cstheme="minorHAnsi"/>
          <w:i/>
          <w:iCs/>
        </w:rPr>
        <w:t>4</w:t>
      </w:r>
      <w:r w:rsidR="00674581" w:rsidRPr="00A47BC4">
        <w:rPr>
          <w:rFonts w:asciiTheme="minorHAnsi" w:hAnsiTheme="minorHAnsi" w:cstheme="minorHAnsi"/>
          <w:i/>
          <w:iCs/>
        </w:rPr>
        <w:t xml:space="preserve"> do umowy. </w:t>
      </w:r>
    </w:p>
    <w:p w14:paraId="6F46EA22" w14:textId="10FDF479" w:rsidR="00674581" w:rsidRPr="00674581" w:rsidRDefault="00674581" w:rsidP="00844EC0">
      <w:pPr>
        <w:pStyle w:val="Akapitzlist"/>
        <w:numPr>
          <w:ilvl w:val="0"/>
          <w:numId w:val="42"/>
        </w:numPr>
        <w:spacing w:before="0" w:line="312" w:lineRule="auto"/>
        <w:ind w:left="284" w:right="124" w:hanging="284"/>
        <w:rPr>
          <w:rFonts w:asciiTheme="minorHAnsi" w:hAnsiTheme="minorHAnsi" w:cstheme="minorHAnsi"/>
          <w:i/>
          <w:iCs/>
        </w:rPr>
      </w:pPr>
      <w:r w:rsidRPr="00674581">
        <w:rPr>
          <w:rFonts w:asciiTheme="minorHAnsi" w:hAnsiTheme="minorHAnsi" w:cstheme="minorHAnsi"/>
          <w:i/>
          <w:iCs/>
        </w:rPr>
        <w:t>Zapłata przez Zamawiającego wynagrodzenia zgodnie z rachunkami/fakturami VAT przedłożonymi przez Lidera Konsorcjum wyczerpuje roszczenia Wykonawcy, jak i każdego z Członków Konsorcjum, o zapłatę wynagrodzenia, nawet, jeżeli faktura</w:t>
      </w:r>
      <w:r w:rsidR="00CD3309">
        <w:rPr>
          <w:rFonts w:asciiTheme="minorHAnsi" w:hAnsiTheme="minorHAnsi" w:cstheme="minorHAnsi"/>
          <w:i/>
          <w:iCs/>
        </w:rPr>
        <w:t xml:space="preserve"> VAT</w:t>
      </w:r>
      <w:r w:rsidRPr="00674581">
        <w:rPr>
          <w:rFonts w:asciiTheme="minorHAnsi" w:hAnsiTheme="minorHAnsi" w:cstheme="minorHAnsi"/>
          <w:i/>
          <w:iCs/>
        </w:rPr>
        <w:t xml:space="preserve">/rachunek były niezgodne z zasadami podziału wynagrodzenia określonymi w Załączniku nr </w:t>
      </w:r>
      <w:r w:rsidR="00CA3E0C">
        <w:rPr>
          <w:rFonts w:asciiTheme="minorHAnsi" w:hAnsiTheme="minorHAnsi" w:cstheme="minorHAnsi"/>
          <w:i/>
          <w:iCs/>
        </w:rPr>
        <w:t>4</w:t>
      </w:r>
      <w:r w:rsidRPr="00674581">
        <w:rPr>
          <w:rFonts w:asciiTheme="minorHAnsi" w:hAnsiTheme="minorHAnsi" w:cstheme="minorHAnsi"/>
          <w:i/>
          <w:iCs/>
        </w:rPr>
        <w:t xml:space="preserve"> do umowy. </w:t>
      </w:r>
    </w:p>
    <w:p w14:paraId="23286126" w14:textId="6BEA0CCD" w:rsidR="00674581" w:rsidRDefault="00674581" w:rsidP="00844EC0">
      <w:pPr>
        <w:pStyle w:val="Akapitzlist"/>
        <w:numPr>
          <w:ilvl w:val="0"/>
          <w:numId w:val="42"/>
        </w:numPr>
        <w:spacing w:before="0" w:line="312" w:lineRule="auto"/>
        <w:ind w:left="284" w:right="124" w:hanging="284"/>
        <w:rPr>
          <w:rFonts w:asciiTheme="minorHAnsi" w:hAnsiTheme="minorHAnsi" w:cstheme="minorHAnsi"/>
          <w:i/>
          <w:iCs/>
        </w:rPr>
      </w:pPr>
      <w:r w:rsidRPr="00674581">
        <w:rPr>
          <w:rFonts w:asciiTheme="minorHAnsi" w:hAnsiTheme="minorHAnsi" w:cstheme="minorHAnsi"/>
          <w:i/>
          <w:iCs/>
        </w:rPr>
        <w:t xml:space="preserve">W przypadku złożenia przez Lidera </w:t>
      </w:r>
      <w:r w:rsidR="00CD3309">
        <w:rPr>
          <w:rFonts w:asciiTheme="minorHAnsi" w:hAnsiTheme="minorHAnsi" w:cstheme="minorHAnsi"/>
          <w:i/>
          <w:iCs/>
        </w:rPr>
        <w:t xml:space="preserve">Konsorcjum </w:t>
      </w:r>
      <w:r w:rsidRPr="00674581">
        <w:rPr>
          <w:rFonts w:asciiTheme="minorHAnsi" w:hAnsiTheme="minorHAnsi" w:cstheme="minorHAnsi"/>
          <w:i/>
          <w:iCs/>
        </w:rPr>
        <w:t>Zamawiającemu</w:t>
      </w:r>
      <w:r w:rsidR="000D1E86">
        <w:rPr>
          <w:rFonts w:asciiTheme="minorHAnsi" w:hAnsiTheme="minorHAnsi" w:cstheme="minorHAnsi"/>
          <w:i/>
          <w:iCs/>
        </w:rPr>
        <w:t xml:space="preserve"> faktur VAT/rachunków wystawionych przez Członków Konsorcjum za ten sam zakres </w:t>
      </w:r>
      <w:r w:rsidR="00CD3309">
        <w:rPr>
          <w:rFonts w:asciiTheme="minorHAnsi" w:hAnsiTheme="minorHAnsi" w:cstheme="minorHAnsi"/>
          <w:i/>
          <w:iCs/>
        </w:rPr>
        <w:t>umowy</w:t>
      </w:r>
      <w:r w:rsidR="000D1E86">
        <w:rPr>
          <w:rFonts w:asciiTheme="minorHAnsi" w:hAnsiTheme="minorHAnsi" w:cstheme="minorHAnsi"/>
          <w:i/>
          <w:iCs/>
        </w:rPr>
        <w:t xml:space="preserve"> (podwójna faktura VAT/rachunek), Zamawiający dokona zapłaty na rachunek bankowy wskazany na jednej/-ym, dowolnie wybranej/-ym przez Zamawiającego, ze złożonych faktur VAT/rachunków, co wyczerpie wszelkie roszczenia Wykonawcy i każdego z Członków Konsorcjum o zapłatę wynagrodzenia za ten zakres, </w:t>
      </w:r>
      <w:r w:rsidR="000D1E86" w:rsidRPr="000D1E86">
        <w:rPr>
          <w:rFonts w:asciiTheme="minorHAnsi" w:hAnsiTheme="minorHAnsi" w:cstheme="minorHAnsi"/>
          <w:i/>
          <w:iCs/>
        </w:rPr>
        <w:t>nawet</w:t>
      </w:r>
      <w:r w:rsidR="000D1E86">
        <w:rPr>
          <w:rFonts w:asciiTheme="minorHAnsi" w:hAnsiTheme="minorHAnsi" w:cstheme="minorHAnsi"/>
          <w:i/>
          <w:iCs/>
        </w:rPr>
        <w:t xml:space="preserve"> jeżeli zapłata będzie</w:t>
      </w:r>
      <w:r w:rsidR="000D1E86" w:rsidRPr="000D1E86">
        <w:rPr>
          <w:rFonts w:asciiTheme="minorHAnsi" w:hAnsiTheme="minorHAnsi" w:cstheme="minorHAnsi"/>
          <w:i/>
          <w:iCs/>
        </w:rPr>
        <w:t xml:space="preserve"> niezgodn</w:t>
      </w:r>
      <w:r w:rsidR="000D1E86">
        <w:rPr>
          <w:rFonts w:asciiTheme="minorHAnsi" w:hAnsiTheme="minorHAnsi" w:cstheme="minorHAnsi"/>
          <w:i/>
          <w:iCs/>
        </w:rPr>
        <w:t xml:space="preserve">a </w:t>
      </w:r>
      <w:r w:rsidR="000D1E86" w:rsidRPr="000D1E86">
        <w:rPr>
          <w:rFonts w:asciiTheme="minorHAnsi" w:hAnsiTheme="minorHAnsi" w:cstheme="minorHAnsi"/>
          <w:i/>
          <w:iCs/>
        </w:rPr>
        <w:t xml:space="preserve">z zasadami podziału wynagrodzenia określonymi w Załączniku nr </w:t>
      </w:r>
      <w:r w:rsidR="00CA3E0C">
        <w:rPr>
          <w:rFonts w:asciiTheme="minorHAnsi" w:hAnsiTheme="minorHAnsi" w:cstheme="minorHAnsi"/>
          <w:i/>
          <w:iCs/>
        </w:rPr>
        <w:t>4</w:t>
      </w:r>
      <w:r w:rsidR="000D1E86" w:rsidRPr="000D1E86">
        <w:rPr>
          <w:rFonts w:asciiTheme="minorHAnsi" w:hAnsiTheme="minorHAnsi" w:cstheme="minorHAnsi"/>
          <w:i/>
          <w:iCs/>
        </w:rPr>
        <w:t xml:space="preserve"> do umowy.</w:t>
      </w:r>
    </w:p>
    <w:p w14:paraId="4D9DE0E1" w14:textId="6E7F9F0B" w:rsidR="00AB4295" w:rsidRPr="000344B6" w:rsidRDefault="00AB4295" w:rsidP="00844EC0">
      <w:pPr>
        <w:pStyle w:val="Akapitzlist"/>
        <w:numPr>
          <w:ilvl w:val="0"/>
          <w:numId w:val="42"/>
        </w:numPr>
        <w:spacing w:before="0" w:line="312" w:lineRule="auto"/>
        <w:ind w:left="284" w:right="124" w:hanging="284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</w:rPr>
        <w:t xml:space="preserve">W przypadku otrzymania przez Zamawiającego od Lidera Konsorcjum faktury VAT/rachunku dotyczącego zakresu przedmiotu umowy, za który Zamawiający dokonał już zapłaty (podwójna faktura VAT/rachunek), Zamawiający odmówi powtórnej zapłaty, </w:t>
      </w:r>
      <w:r w:rsidRPr="00AB4295">
        <w:rPr>
          <w:rFonts w:asciiTheme="minorHAnsi" w:hAnsiTheme="minorHAnsi" w:cstheme="minorHAnsi"/>
          <w:i/>
          <w:iCs/>
        </w:rPr>
        <w:t xml:space="preserve">nawet jeżeli </w:t>
      </w:r>
      <w:r w:rsidR="001C4132">
        <w:rPr>
          <w:rFonts w:asciiTheme="minorHAnsi" w:hAnsiTheme="minorHAnsi" w:cstheme="minorHAnsi"/>
          <w:i/>
          <w:iCs/>
        </w:rPr>
        <w:t xml:space="preserve">uprzednia </w:t>
      </w:r>
      <w:r w:rsidRPr="00AB4295">
        <w:rPr>
          <w:rFonts w:asciiTheme="minorHAnsi" w:hAnsiTheme="minorHAnsi" w:cstheme="minorHAnsi"/>
          <w:i/>
          <w:iCs/>
        </w:rPr>
        <w:t xml:space="preserve">zapłata </w:t>
      </w:r>
      <w:r w:rsidR="001C4132">
        <w:rPr>
          <w:rFonts w:asciiTheme="minorHAnsi" w:hAnsiTheme="minorHAnsi" w:cstheme="minorHAnsi"/>
          <w:i/>
          <w:iCs/>
        </w:rPr>
        <w:t>była</w:t>
      </w:r>
      <w:r w:rsidRPr="00AB4295">
        <w:rPr>
          <w:rFonts w:asciiTheme="minorHAnsi" w:hAnsiTheme="minorHAnsi" w:cstheme="minorHAnsi"/>
          <w:i/>
          <w:iCs/>
        </w:rPr>
        <w:t xml:space="preserve"> niezgodna z zasadami podziału wynagrodzenia określonymi w Załączniku nr </w:t>
      </w:r>
      <w:r w:rsidR="00CA3E0C">
        <w:rPr>
          <w:rFonts w:asciiTheme="minorHAnsi" w:hAnsiTheme="minorHAnsi" w:cstheme="minorHAnsi"/>
          <w:i/>
          <w:iCs/>
        </w:rPr>
        <w:t>4</w:t>
      </w:r>
      <w:r w:rsidRPr="00AB4295">
        <w:rPr>
          <w:rFonts w:asciiTheme="minorHAnsi" w:hAnsiTheme="minorHAnsi" w:cstheme="minorHAnsi"/>
          <w:i/>
          <w:iCs/>
        </w:rPr>
        <w:t xml:space="preserve"> do umowy.</w:t>
      </w:r>
    </w:p>
    <w:p w14:paraId="2B88BC2E" w14:textId="77777777" w:rsidR="006C17D3" w:rsidRPr="006C17D3" w:rsidRDefault="006C17D3" w:rsidP="00844EC0">
      <w:pPr>
        <w:pStyle w:val="Akapitzlist"/>
        <w:spacing w:before="0" w:line="312" w:lineRule="auto"/>
        <w:ind w:left="284" w:right="124" w:firstLine="0"/>
        <w:rPr>
          <w:rFonts w:asciiTheme="minorHAnsi" w:hAnsiTheme="minorHAnsi" w:cstheme="minorHAnsi"/>
        </w:rPr>
      </w:pPr>
    </w:p>
    <w:p w14:paraId="7C326179" w14:textId="2CD0ABCF" w:rsidR="004C565F" w:rsidRPr="00E2567D" w:rsidRDefault="004C565F" w:rsidP="00844EC0">
      <w:pPr>
        <w:spacing w:line="312" w:lineRule="auto"/>
        <w:jc w:val="center"/>
        <w:rPr>
          <w:rFonts w:asciiTheme="minorHAnsi" w:hAnsiTheme="minorHAnsi" w:cstheme="minorHAnsi"/>
          <w:b/>
          <w:bCs/>
        </w:rPr>
      </w:pPr>
      <w:r w:rsidRPr="00E2567D">
        <w:rPr>
          <w:rFonts w:asciiTheme="minorHAnsi" w:hAnsiTheme="minorHAnsi" w:cstheme="minorHAnsi"/>
          <w:b/>
          <w:bCs/>
        </w:rPr>
        <w:t xml:space="preserve">§ </w:t>
      </w:r>
      <w:r w:rsidR="00C160DD">
        <w:rPr>
          <w:rFonts w:asciiTheme="minorHAnsi" w:hAnsiTheme="minorHAnsi" w:cstheme="minorHAnsi"/>
          <w:b/>
          <w:bCs/>
        </w:rPr>
        <w:t>8</w:t>
      </w:r>
    </w:p>
    <w:p w14:paraId="2A78ED3F" w14:textId="4926F7A6" w:rsidR="004C565F" w:rsidRDefault="004C565F" w:rsidP="00844EC0">
      <w:pPr>
        <w:spacing w:line="312" w:lineRule="auto"/>
        <w:ind w:right="124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Kary umowne</w:t>
      </w:r>
    </w:p>
    <w:p w14:paraId="621CBF13" w14:textId="78C8D807" w:rsidR="00160C7E" w:rsidRPr="00160C7E" w:rsidRDefault="00160C7E" w:rsidP="00844EC0">
      <w:pPr>
        <w:pStyle w:val="Akapitzlist"/>
        <w:numPr>
          <w:ilvl w:val="0"/>
          <w:numId w:val="30"/>
        </w:numPr>
        <w:spacing w:before="0" w:line="312" w:lineRule="auto"/>
        <w:ind w:left="284" w:right="124" w:hanging="284"/>
        <w:rPr>
          <w:rFonts w:asciiTheme="minorHAnsi" w:hAnsiTheme="minorHAnsi" w:cstheme="minorHAnsi"/>
        </w:rPr>
      </w:pPr>
      <w:r w:rsidRPr="00160C7E">
        <w:rPr>
          <w:rFonts w:asciiTheme="minorHAnsi" w:hAnsiTheme="minorHAnsi" w:cstheme="minorHAnsi"/>
        </w:rPr>
        <w:t>Zamawiający ma prawo naliczenia kary umownej za:</w:t>
      </w:r>
    </w:p>
    <w:p w14:paraId="2B87D5C7" w14:textId="6ECB394E" w:rsidR="00BD2A9B" w:rsidRPr="00A15A87" w:rsidRDefault="00535A62" w:rsidP="00844EC0">
      <w:pPr>
        <w:pStyle w:val="Akapitzlist"/>
        <w:numPr>
          <w:ilvl w:val="0"/>
          <w:numId w:val="31"/>
        </w:numPr>
        <w:spacing w:before="0" w:line="312" w:lineRule="auto"/>
        <w:ind w:left="567" w:right="124" w:hanging="28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</w:t>
      </w:r>
      <w:r w:rsidR="00160C7E" w:rsidRPr="000150C9">
        <w:rPr>
          <w:rFonts w:asciiTheme="minorHAnsi" w:hAnsiTheme="minorHAnsi" w:cstheme="minorHAnsi"/>
        </w:rPr>
        <w:t>włokę</w:t>
      </w:r>
      <w:r>
        <w:rPr>
          <w:rFonts w:asciiTheme="minorHAnsi" w:hAnsiTheme="minorHAnsi" w:cstheme="minorHAnsi"/>
        </w:rPr>
        <w:t xml:space="preserve"> w wykonaniu </w:t>
      </w:r>
      <w:r w:rsidR="00634D5C">
        <w:rPr>
          <w:rFonts w:asciiTheme="minorHAnsi" w:hAnsiTheme="minorHAnsi" w:cstheme="minorHAnsi"/>
        </w:rPr>
        <w:t xml:space="preserve">przedmiotu umowy </w:t>
      </w:r>
      <w:r w:rsidR="0036440B">
        <w:rPr>
          <w:rFonts w:asciiTheme="minorHAnsi" w:hAnsiTheme="minorHAnsi" w:cstheme="minorHAnsi"/>
        </w:rPr>
        <w:t xml:space="preserve">każdorazowo </w:t>
      </w:r>
      <w:r w:rsidR="00634D5C">
        <w:rPr>
          <w:rFonts w:asciiTheme="minorHAnsi" w:hAnsiTheme="minorHAnsi" w:cstheme="minorHAnsi"/>
        </w:rPr>
        <w:t>w stosunku do termin</w:t>
      </w:r>
      <w:r w:rsidR="0036440B">
        <w:rPr>
          <w:rFonts w:asciiTheme="minorHAnsi" w:hAnsiTheme="minorHAnsi" w:cstheme="minorHAnsi"/>
        </w:rPr>
        <w:t>u</w:t>
      </w:r>
      <w:r w:rsidR="00634D5C">
        <w:rPr>
          <w:rFonts w:asciiTheme="minorHAnsi" w:hAnsiTheme="minorHAnsi" w:cstheme="minorHAnsi"/>
        </w:rPr>
        <w:t xml:space="preserve"> określon</w:t>
      </w:r>
      <w:r w:rsidR="0036440B">
        <w:rPr>
          <w:rFonts w:asciiTheme="minorHAnsi" w:hAnsiTheme="minorHAnsi" w:cstheme="minorHAnsi"/>
        </w:rPr>
        <w:t>ego</w:t>
      </w:r>
      <w:r w:rsidR="00634D5C">
        <w:rPr>
          <w:rFonts w:asciiTheme="minorHAnsi" w:hAnsiTheme="minorHAnsi" w:cstheme="minorHAnsi"/>
        </w:rPr>
        <w:t xml:space="preserve"> w Załączniku nr</w:t>
      </w:r>
      <w:r w:rsidR="0036440B">
        <w:rPr>
          <w:rFonts w:asciiTheme="minorHAnsi" w:hAnsiTheme="minorHAnsi" w:cstheme="minorHAnsi"/>
        </w:rPr>
        <w:t xml:space="preserve"> 4</w:t>
      </w:r>
      <w:r w:rsidR="00634D5C">
        <w:rPr>
          <w:rFonts w:asciiTheme="minorHAnsi" w:hAnsiTheme="minorHAnsi" w:cstheme="minorHAnsi"/>
        </w:rPr>
        <w:t xml:space="preserve"> do </w:t>
      </w:r>
      <w:r w:rsidR="0036440B">
        <w:rPr>
          <w:rFonts w:asciiTheme="minorHAnsi" w:hAnsiTheme="minorHAnsi" w:cstheme="minorHAnsi"/>
        </w:rPr>
        <w:t>zapytania ofertowego</w:t>
      </w:r>
      <w:r w:rsidR="00634D5C">
        <w:rPr>
          <w:rFonts w:asciiTheme="minorHAnsi" w:hAnsiTheme="minorHAnsi" w:cstheme="minorHAnsi"/>
        </w:rPr>
        <w:t xml:space="preserve"> </w:t>
      </w:r>
      <w:r w:rsidR="0036440B">
        <w:rPr>
          <w:rFonts w:asciiTheme="minorHAnsi" w:hAnsiTheme="minorHAnsi" w:cstheme="minorHAnsi"/>
        </w:rPr>
        <w:t>(załącznik nr 2 do umowy)</w:t>
      </w:r>
      <w:r w:rsidR="00634D5C">
        <w:rPr>
          <w:rFonts w:asciiTheme="minorHAnsi" w:hAnsiTheme="minorHAnsi" w:cstheme="minorHAnsi"/>
        </w:rPr>
        <w:t xml:space="preserve">, w </w:t>
      </w:r>
      <w:r w:rsidR="00634D5C" w:rsidRPr="00444A13">
        <w:rPr>
          <w:rFonts w:asciiTheme="minorHAnsi" w:hAnsiTheme="minorHAnsi" w:cstheme="minorHAnsi"/>
        </w:rPr>
        <w:t xml:space="preserve">wysokości </w:t>
      </w:r>
      <w:r w:rsidR="006525BB" w:rsidRPr="00444A13">
        <w:rPr>
          <w:rFonts w:asciiTheme="minorHAnsi" w:hAnsiTheme="minorHAnsi" w:cstheme="minorHAnsi"/>
        </w:rPr>
        <w:t>0,05</w:t>
      </w:r>
      <w:r w:rsidR="00634D5C" w:rsidRPr="00444A13">
        <w:rPr>
          <w:rFonts w:asciiTheme="minorHAnsi" w:hAnsiTheme="minorHAnsi" w:cstheme="minorHAnsi"/>
        </w:rPr>
        <w:t>% wartości</w:t>
      </w:r>
      <w:r w:rsidR="00634D5C">
        <w:rPr>
          <w:rFonts w:asciiTheme="minorHAnsi" w:hAnsiTheme="minorHAnsi" w:cstheme="minorHAnsi"/>
        </w:rPr>
        <w:t xml:space="preserve"> umowy brutto określonej w § 7 ust. 2 umowy</w:t>
      </w:r>
      <w:r w:rsidR="006525BB">
        <w:rPr>
          <w:rFonts w:asciiTheme="minorHAnsi" w:hAnsiTheme="minorHAnsi" w:cstheme="minorHAnsi"/>
        </w:rPr>
        <w:t xml:space="preserve"> za każdy dzień zwłoki</w:t>
      </w:r>
      <w:r w:rsidR="00634D5C">
        <w:rPr>
          <w:rFonts w:asciiTheme="minorHAnsi" w:hAnsiTheme="minorHAnsi" w:cstheme="minorHAnsi"/>
        </w:rPr>
        <w:t xml:space="preserve">, </w:t>
      </w:r>
    </w:p>
    <w:p w14:paraId="2440C39B" w14:textId="665EDB7C" w:rsidR="00835A19" w:rsidRDefault="00957899" w:rsidP="00844EC0">
      <w:pPr>
        <w:pStyle w:val="Akapitzlist"/>
        <w:numPr>
          <w:ilvl w:val="0"/>
          <w:numId w:val="31"/>
        </w:numPr>
        <w:spacing w:before="0" w:line="312" w:lineRule="auto"/>
        <w:ind w:left="567" w:right="124" w:hanging="283"/>
        <w:rPr>
          <w:rFonts w:asciiTheme="minorHAnsi" w:hAnsiTheme="minorHAnsi" w:cstheme="minorHAnsi"/>
        </w:rPr>
      </w:pPr>
      <w:r w:rsidRPr="00957899">
        <w:rPr>
          <w:rFonts w:asciiTheme="minorHAnsi" w:hAnsiTheme="minorHAnsi" w:cstheme="minorHAnsi"/>
        </w:rPr>
        <w:t xml:space="preserve">odstąpienie od umowy w całości z przyczyn leżących po stronie Wykonawcy w wysokości </w:t>
      </w:r>
      <w:r w:rsidR="005B71B1">
        <w:rPr>
          <w:rFonts w:asciiTheme="minorHAnsi" w:hAnsiTheme="minorHAnsi" w:cstheme="minorHAnsi"/>
        </w:rPr>
        <w:t>1</w:t>
      </w:r>
      <w:r w:rsidRPr="00957899">
        <w:rPr>
          <w:rFonts w:asciiTheme="minorHAnsi" w:hAnsiTheme="minorHAnsi" w:cstheme="minorHAnsi"/>
        </w:rPr>
        <w:t xml:space="preserve">0% </w:t>
      </w:r>
      <w:r w:rsidR="00835A19" w:rsidRPr="00835A19">
        <w:rPr>
          <w:rFonts w:asciiTheme="minorHAnsi" w:hAnsiTheme="minorHAnsi" w:cstheme="minorHAnsi"/>
        </w:rPr>
        <w:t xml:space="preserve">wartości </w:t>
      </w:r>
      <w:r w:rsidR="00634D5C" w:rsidRPr="00634D5C">
        <w:rPr>
          <w:rFonts w:asciiTheme="minorHAnsi" w:hAnsiTheme="minorHAnsi" w:cstheme="minorHAnsi"/>
        </w:rPr>
        <w:t>umowy brutto określonej w § 7 ust. 2 umowy,</w:t>
      </w:r>
    </w:p>
    <w:p w14:paraId="3AD800C7" w14:textId="6E083445" w:rsidR="00255930" w:rsidRDefault="008306E6" w:rsidP="00844EC0">
      <w:pPr>
        <w:pStyle w:val="Akapitzlist"/>
        <w:numPr>
          <w:ilvl w:val="0"/>
          <w:numId w:val="31"/>
        </w:numPr>
        <w:spacing w:before="0" w:line="312" w:lineRule="auto"/>
        <w:ind w:left="567" w:right="124" w:hanging="28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odstąpieni</w:t>
      </w:r>
      <w:r w:rsidR="00634D5C">
        <w:rPr>
          <w:rFonts w:asciiTheme="minorHAnsi" w:hAnsiTheme="minorHAnsi" w:cstheme="minorHAnsi"/>
        </w:rPr>
        <w:t>e</w:t>
      </w:r>
      <w:r>
        <w:rPr>
          <w:rFonts w:asciiTheme="minorHAnsi" w:hAnsiTheme="minorHAnsi" w:cstheme="minorHAnsi"/>
        </w:rPr>
        <w:t xml:space="preserve"> od umowy w części </w:t>
      </w:r>
      <w:r w:rsidR="00634D5C" w:rsidRPr="00634D5C">
        <w:rPr>
          <w:rFonts w:asciiTheme="minorHAnsi" w:hAnsiTheme="minorHAnsi" w:cstheme="minorHAnsi"/>
        </w:rPr>
        <w:t xml:space="preserve">z przyczyn leżących po stronie Wykonawcy w wysokości </w:t>
      </w:r>
      <w:r w:rsidR="005B71B1">
        <w:rPr>
          <w:rFonts w:asciiTheme="minorHAnsi" w:hAnsiTheme="minorHAnsi" w:cstheme="minorHAnsi"/>
        </w:rPr>
        <w:t>1</w:t>
      </w:r>
      <w:r w:rsidR="00634D5C" w:rsidRPr="00634D5C">
        <w:rPr>
          <w:rFonts w:asciiTheme="minorHAnsi" w:hAnsiTheme="minorHAnsi" w:cstheme="minorHAnsi"/>
        </w:rPr>
        <w:t>0% wartości części, w zakresie której odstąpiono od umowy</w:t>
      </w:r>
      <w:r w:rsidR="00634D5C">
        <w:rPr>
          <w:rFonts w:asciiTheme="minorHAnsi" w:hAnsiTheme="minorHAnsi" w:cstheme="minorHAnsi"/>
        </w:rPr>
        <w:t xml:space="preserve">, </w:t>
      </w:r>
    </w:p>
    <w:p w14:paraId="31B231A0" w14:textId="620FD4FB" w:rsidR="00BD2A9B" w:rsidRDefault="00BD2A9B" w:rsidP="00844EC0">
      <w:pPr>
        <w:pStyle w:val="Akapitzlist"/>
        <w:numPr>
          <w:ilvl w:val="0"/>
          <w:numId w:val="31"/>
        </w:numPr>
        <w:spacing w:before="0" w:line="312" w:lineRule="auto"/>
        <w:ind w:left="567" w:right="124" w:hanging="28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 nieskierowanie do realizacji umowy Eksperta wskazanego w ofercie Wykonawcy</w:t>
      </w:r>
      <w:r w:rsidR="002F0499">
        <w:rPr>
          <w:rFonts w:asciiTheme="minorHAnsi" w:hAnsiTheme="minorHAnsi" w:cstheme="minorHAnsi"/>
        </w:rPr>
        <w:t xml:space="preserve"> lub skierowanie do realizacji umowy innej osoby niż Ekspert</w:t>
      </w:r>
      <w:r w:rsidR="0072685A">
        <w:rPr>
          <w:rFonts w:asciiTheme="minorHAnsi" w:hAnsiTheme="minorHAnsi" w:cstheme="minorHAnsi"/>
        </w:rPr>
        <w:t xml:space="preserve">, w wysokości </w:t>
      </w:r>
      <w:r w:rsidR="00262FF2">
        <w:rPr>
          <w:rFonts w:asciiTheme="minorHAnsi" w:hAnsiTheme="minorHAnsi" w:cstheme="minorHAnsi"/>
        </w:rPr>
        <w:t xml:space="preserve">5.000,00 </w:t>
      </w:r>
      <w:r w:rsidR="0072685A">
        <w:rPr>
          <w:rFonts w:asciiTheme="minorHAnsi" w:hAnsiTheme="minorHAnsi" w:cstheme="minorHAnsi"/>
        </w:rPr>
        <w:t xml:space="preserve">zł za każdy stwierdzony przypadek. </w:t>
      </w:r>
    </w:p>
    <w:p w14:paraId="03C0FC5C" w14:textId="77777777" w:rsidR="00634D5C" w:rsidRDefault="0064427A" w:rsidP="00844EC0">
      <w:pPr>
        <w:pStyle w:val="Akapitzlist"/>
        <w:numPr>
          <w:ilvl w:val="0"/>
          <w:numId w:val="30"/>
        </w:numPr>
        <w:spacing w:before="0" w:line="312" w:lineRule="auto"/>
        <w:ind w:left="284" w:right="124" w:hanging="284"/>
        <w:rPr>
          <w:rFonts w:asciiTheme="minorHAnsi" w:hAnsiTheme="minorHAnsi" w:cstheme="minorHAnsi"/>
        </w:rPr>
      </w:pPr>
      <w:r w:rsidRPr="0064427A">
        <w:rPr>
          <w:rFonts w:asciiTheme="minorHAnsi" w:hAnsiTheme="minorHAnsi" w:cstheme="minorHAnsi"/>
        </w:rPr>
        <w:t>Naliczenie kar umownych nie ogranicza prawa Zamawiającego do dochodzenia odszkodowania za nienależyte wykonanie umowy lub jej niewykonanie do pełnej wysokości poniesionej szkody, na zasadach ogólnych</w:t>
      </w:r>
      <w:r>
        <w:rPr>
          <w:rFonts w:asciiTheme="minorHAnsi" w:hAnsiTheme="minorHAnsi" w:cstheme="minorHAnsi"/>
        </w:rPr>
        <w:t>.</w:t>
      </w:r>
    </w:p>
    <w:p w14:paraId="508170AD" w14:textId="15366EE0" w:rsidR="00634D5C" w:rsidRPr="00634D5C" w:rsidRDefault="00634D5C" w:rsidP="00844EC0">
      <w:pPr>
        <w:pStyle w:val="Akapitzlist"/>
        <w:numPr>
          <w:ilvl w:val="0"/>
          <w:numId w:val="30"/>
        </w:numPr>
        <w:spacing w:before="0" w:line="312" w:lineRule="auto"/>
        <w:ind w:left="284" w:right="124" w:hanging="284"/>
        <w:rPr>
          <w:rFonts w:asciiTheme="minorHAnsi" w:hAnsiTheme="minorHAnsi" w:cstheme="minorHAnsi"/>
        </w:rPr>
      </w:pPr>
      <w:r w:rsidRPr="00634D5C">
        <w:rPr>
          <w:rFonts w:asciiTheme="minorHAnsi" w:hAnsiTheme="minorHAnsi" w:cstheme="minorHAnsi"/>
        </w:rPr>
        <w:t>Wykonawca oświadcza, że znana jest mu okoliczność finansowania realizacji przedmiotu umowy ze środków Unii Europejskiej oraz, iż w przypadku zwłoki Wykonawcy z wykonaniem umowy</w:t>
      </w:r>
      <w:r>
        <w:rPr>
          <w:rFonts w:asciiTheme="minorHAnsi" w:hAnsiTheme="minorHAnsi" w:cstheme="minorHAnsi"/>
        </w:rPr>
        <w:t xml:space="preserve"> lub jej części</w:t>
      </w:r>
      <w:r w:rsidRPr="00634D5C">
        <w:rPr>
          <w:rFonts w:asciiTheme="minorHAnsi" w:hAnsiTheme="minorHAnsi" w:cstheme="minorHAnsi"/>
        </w:rPr>
        <w:t xml:space="preserve">, Zamawiający będzie narażony na utratę tych środków, w wyniku czego domagać się będzie od Wykonawcy pokrycia szkody w tym zakresie, obejmującej wartość utraconych wskutek upływu czasu przewidzianego na realizację </w:t>
      </w:r>
      <w:r>
        <w:rPr>
          <w:rFonts w:asciiTheme="minorHAnsi" w:hAnsiTheme="minorHAnsi" w:cstheme="minorHAnsi"/>
        </w:rPr>
        <w:t>P</w:t>
      </w:r>
      <w:r w:rsidRPr="00634D5C">
        <w:rPr>
          <w:rFonts w:asciiTheme="minorHAnsi" w:hAnsiTheme="minorHAnsi" w:cstheme="minorHAnsi"/>
        </w:rPr>
        <w:t xml:space="preserve">rojektu środków finansowych. </w:t>
      </w:r>
    </w:p>
    <w:p w14:paraId="7D18DDE3" w14:textId="77777777" w:rsidR="00123589" w:rsidRPr="00951D5C" w:rsidRDefault="00123589" w:rsidP="00844EC0">
      <w:pPr>
        <w:pStyle w:val="Tekstpodstawowy"/>
        <w:spacing w:line="312" w:lineRule="auto"/>
        <w:ind w:left="0"/>
        <w:rPr>
          <w:rFonts w:asciiTheme="minorHAnsi" w:hAnsiTheme="minorHAnsi" w:cstheme="minorHAnsi"/>
        </w:rPr>
      </w:pPr>
    </w:p>
    <w:p w14:paraId="3E054D4B" w14:textId="4CFA5C29" w:rsidR="00123589" w:rsidRPr="00E2567D" w:rsidRDefault="005E4898" w:rsidP="00844EC0">
      <w:pPr>
        <w:spacing w:line="312" w:lineRule="auto"/>
        <w:jc w:val="center"/>
        <w:rPr>
          <w:rFonts w:asciiTheme="minorHAnsi" w:hAnsiTheme="minorHAnsi" w:cstheme="minorHAnsi"/>
          <w:b/>
          <w:bCs/>
        </w:rPr>
      </w:pPr>
      <w:r w:rsidRPr="00E2567D">
        <w:rPr>
          <w:rFonts w:asciiTheme="minorHAnsi" w:hAnsiTheme="minorHAnsi" w:cstheme="minorHAnsi"/>
          <w:b/>
          <w:bCs/>
        </w:rPr>
        <w:t xml:space="preserve">§ </w:t>
      </w:r>
      <w:r w:rsidR="00C160DD">
        <w:rPr>
          <w:rFonts w:asciiTheme="minorHAnsi" w:hAnsiTheme="minorHAnsi" w:cstheme="minorHAnsi"/>
          <w:b/>
          <w:bCs/>
        </w:rPr>
        <w:t>9</w:t>
      </w:r>
    </w:p>
    <w:p w14:paraId="1ED3DC93" w14:textId="40C1AFDF" w:rsidR="00440558" w:rsidRDefault="005E4898" w:rsidP="00844EC0">
      <w:pPr>
        <w:spacing w:line="312" w:lineRule="auto"/>
        <w:jc w:val="center"/>
        <w:rPr>
          <w:rFonts w:asciiTheme="minorHAnsi" w:hAnsiTheme="minorHAnsi" w:cstheme="minorHAnsi"/>
          <w:b/>
          <w:bCs/>
        </w:rPr>
      </w:pPr>
      <w:r w:rsidRPr="00E2567D">
        <w:rPr>
          <w:rFonts w:asciiTheme="minorHAnsi" w:hAnsiTheme="minorHAnsi" w:cstheme="minorHAnsi"/>
          <w:b/>
          <w:bCs/>
        </w:rPr>
        <w:t>Przetwarzanie danych osobowych</w:t>
      </w:r>
    </w:p>
    <w:p w14:paraId="79DDAC69" w14:textId="77777777" w:rsidR="00F21D78" w:rsidRPr="00F21D78" w:rsidRDefault="00F21D78" w:rsidP="00F21D78">
      <w:pPr>
        <w:widowControl/>
        <w:numPr>
          <w:ilvl w:val="0"/>
          <w:numId w:val="45"/>
        </w:numPr>
        <w:suppressAutoHyphens/>
        <w:autoSpaceDE/>
        <w:autoSpaceDN/>
        <w:spacing w:before="60" w:after="60" w:line="276" w:lineRule="auto"/>
        <w:ind w:left="426"/>
        <w:jc w:val="both"/>
        <w:rPr>
          <w:rFonts w:ascii="Calibri" w:eastAsia="SimSun" w:hAnsi="Calibri" w:cs="Calibri"/>
          <w:lang w:eastAsia="zh-CN" w:bidi="ar-SA"/>
        </w:rPr>
      </w:pPr>
      <w:r w:rsidRPr="00F21D78">
        <w:rPr>
          <w:rFonts w:ascii="Calibri" w:eastAsia="SimSun" w:hAnsi="Calibri" w:cs="Calibri"/>
          <w:lang w:val="pl" w:eastAsia="zh-CN" w:bidi="ar-SA"/>
        </w:rPr>
        <w:t>Strony zgodnie z oświadczają, iż jest im znana treść przepisów prawa powszechnie obowiązującego w zakresie ochrony danych osobowych, w szczególności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zwanego dalej jako RODO.</w:t>
      </w:r>
    </w:p>
    <w:p w14:paraId="2B3DEB78" w14:textId="2D8AF6D8" w:rsidR="00F91D21" w:rsidRPr="00F91D21" w:rsidRDefault="00F91D21" w:rsidP="00F21D78">
      <w:pPr>
        <w:widowControl/>
        <w:numPr>
          <w:ilvl w:val="0"/>
          <w:numId w:val="45"/>
        </w:numPr>
        <w:suppressAutoHyphens/>
        <w:autoSpaceDE/>
        <w:autoSpaceDN/>
        <w:spacing w:before="60" w:after="60" w:line="276" w:lineRule="auto"/>
        <w:ind w:left="426"/>
        <w:jc w:val="both"/>
        <w:rPr>
          <w:rFonts w:ascii="Calibri" w:eastAsia="SimSun" w:hAnsi="Calibri" w:cs="Calibri"/>
          <w:lang w:eastAsia="zh-CN" w:bidi="ar-SA"/>
        </w:rPr>
      </w:pPr>
      <w:r>
        <w:rPr>
          <w:rFonts w:ascii="Calibri" w:eastAsia="SimSun" w:hAnsi="Calibri" w:cs="Calibri"/>
          <w:lang w:eastAsia="zh-CN" w:bidi="ar-SA"/>
        </w:rPr>
        <w:t xml:space="preserve">Zamawiający przetwarza dane osobowe Wykonawcy w celach i na zasadach określonych w klauzuli informacyjnej przekazanej Wykonawcy w zapytaniu ofertowym.  </w:t>
      </w:r>
    </w:p>
    <w:p w14:paraId="482C3C18" w14:textId="44165E79" w:rsidR="00F21D78" w:rsidRPr="00F21D78" w:rsidRDefault="00F21D78" w:rsidP="00F21D78">
      <w:pPr>
        <w:widowControl/>
        <w:numPr>
          <w:ilvl w:val="0"/>
          <w:numId w:val="45"/>
        </w:numPr>
        <w:suppressAutoHyphens/>
        <w:autoSpaceDE/>
        <w:autoSpaceDN/>
        <w:spacing w:before="60" w:after="60" w:line="276" w:lineRule="auto"/>
        <w:ind w:left="426"/>
        <w:jc w:val="both"/>
        <w:rPr>
          <w:rFonts w:ascii="Calibri" w:eastAsia="SimSun" w:hAnsi="Calibri" w:cs="Calibri"/>
          <w:lang w:eastAsia="zh-CN" w:bidi="ar-SA"/>
        </w:rPr>
      </w:pPr>
      <w:r w:rsidRPr="00F21D78">
        <w:rPr>
          <w:rFonts w:ascii="Calibri" w:eastAsia="SimSun" w:hAnsi="Calibri" w:cs="Calibri"/>
          <w:lang w:val="pl" w:eastAsia="zh-CN" w:bidi="ar-SA"/>
        </w:rPr>
        <w:t xml:space="preserve">W ramach realizacji umowy nastąpi powierzenie przetwarzania danych osobowych, które reguluje Umowa powierzenia przetwarzania danych, stanowiąca Załącznik </w:t>
      </w:r>
      <w:r w:rsidR="00CA3E0C">
        <w:rPr>
          <w:rFonts w:ascii="Calibri" w:eastAsia="SimSun" w:hAnsi="Calibri" w:cs="Calibri"/>
          <w:lang w:val="pl" w:eastAsia="zh-CN" w:bidi="ar-SA"/>
        </w:rPr>
        <w:t xml:space="preserve">nr 3 </w:t>
      </w:r>
      <w:r w:rsidRPr="00F21D78">
        <w:rPr>
          <w:rFonts w:ascii="Calibri" w:eastAsia="SimSun" w:hAnsi="Calibri" w:cs="Calibri"/>
          <w:lang w:val="pl" w:eastAsia="zh-CN" w:bidi="ar-SA"/>
        </w:rPr>
        <w:t>do Umowy.</w:t>
      </w:r>
    </w:p>
    <w:p w14:paraId="640A399C" w14:textId="66B11711" w:rsidR="00F21D78" w:rsidRPr="00F21D78" w:rsidRDefault="00F21D78" w:rsidP="00F21D78">
      <w:pPr>
        <w:widowControl/>
        <w:numPr>
          <w:ilvl w:val="0"/>
          <w:numId w:val="45"/>
        </w:numPr>
        <w:suppressAutoHyphens/>
        <w:autoSpaceDE/>
        <w:autoSpaceDN/>
        <w:spacing w:before="60" w:after="60" w:line="276" w:lineRule="auto"/>
        <w:ind w:left="426"/>
        <w:jc w:val="both"/>
        <w:rPr>
          <w:rFonts w:ascii="Calibri" w:eastAsia="SimSun" w:hAnsi="Calibri" w:cs="Calibri"/>
          <w:lang w:eastAsia="zh-CN" w:bidi="ar-SA"/>
        </w:rPr>
      </w:pPr>
      <w:r w:rsidRPr="00F21D78">
        <w:rPr>
          <w:rFonts w:ascii="Calibri" w:eastAsia="SimSun" w:hAnsi="Calibri" w:cs="Calibri"/>
          <w:lang w:val="pl" w:eastAsia="zh-CN" w:bidi="ar-SA"/>
        </w:rPr>
        <w:t xml:space="preserve">Na potrzeby realizacji postanowień Umowy </w:t>
      </w:r>
      <w:r w:rsidR="00092928" w:rsidRPr="00F21D78">
        <w:rPr>
          <w:rFonts w:ascii="Calibri" w:eastAsia="SimSun" w:hAnsi="Calibri" w:cs="Calibri"/>
          <w:lang w:val="pl" w:eastAsia="zh-CN" w:bidi="ar-SA"/>
        </w:rPr>
        <w:t>Strony</w:t>
      </w:r>
      <w:r w:rsidRPr="00F21D78">
        <w:rPr>
          <w:rFonts w:ascii="Calibri" w:eastAsia="SimSun" w:hAnsi="Calibri" w:cs="Calibri"/>
          <w:lang w:val="pl" w:eastAsia="zh-CN" w:bidi="ar-SA"/>
        </w:rPr>
        <w:t xml:space="preserve"> jako niezależni administratorzy danych udostępniać będą sobie nawzajem dane osobowe swoich reprezentantów lub przedstawicieli wskazanych w Umowie oraz innych osób, w związku z realizacją postanowień niniejszej Umowy. </w:t>
      </w:r>
    </w:p>
    <w:p w14:paraId="77510E27" w14:textId="59AE1CAF" w:rsidR="00F21D78" w:rsidRPr="00F21D78" w:rsidRDefault="00F21D78" w:rsidP="00F21D78">
      <w:pPr>
        <w:widowControl/>
        <w:numPr>
          <w:ilvl w:val="0"/>
          <w:numId w:val="45"/>
        </w:numPr>
        <w:suppressAutoHyphens/>
        <w:autoSpaceDE/>
        <w:autoSpaceDN/>
        <w:spacing w:before="60" w:after="60" w:line="276" w:lineRule="auto"/>
        <w:ind w:left="426"/>
        <w:jc w:val="both"/>
        <w:rPr>
          <w:rFonts w:ascii="Calibri" w:eastAsia="SimSun" w:hAnsi="Calibri" w:cs="Calibri"/>
          <w:lang w:eastAsia="zh-CN" w:bidi="ar-SA"/>
        </w:rPr>
      </w:pPr>
      <w:r w:rsidRPr="00F21D78">
        <w:rPr>
          <w:rFonts w:ascii="Calibri" w:eastAsia="SimSun" w:hAnsi="Calibri" w:cs="Calibri"/>
          <w:lang w:val="pl" w:eastAsia="zh-CN" w:bidi="ar-SA"/>
        </w:rPr>
        <w:t xml:space="preserve">Strony zobowiązują się do poinformowania osób, których dane zostały udostępnione w ramach wykonywania niniejszej Umowy, przy pierwszej komunikacji, o konieczności przekazania ich danych na potrzeby realizacji postanowień Umowy, a także </w:t>
      </w:r>
      <w:r>
        <w:rPr>
          <w:rFonts w:ascii="Calibri" w:eastAsia="SimSun" w:hAnsi="Calibri" w:cs="Calibri"/>
          <w:lang w:val="pl" w:eastAsia="zh-CN" w:bidi="ar-SA"/>
        </w:rPr>
        <w:t xml:space="preserve">do </w:t>
      </w:r>
      <w:r w:rsidRPr="00F21D78">
        <w:rPr>
          <w:rFonts w:ascii="Calibri" w:eastAsia="SimSun" w:hAnsi="Calibri" w:cs="Calibri"/>
          <w:lang w:val="pl" w:eastAsia="zh-CN" w:bidi="ar-SA"/>
        </w:rPr>
        <w:t>realizacji obowiązku informacyjnego określonego w art. 14 RODO w pozostałym zakresie.</w:t>
      </w:r>
    </w:p>
    <w:p w14:paraId="3B3D044E" w14:textId="50441AA7" w:rsidR="00F21D78" w:rsidRPr="0098717E" w:rsidRDefault="00F21D78" w:rsidP="0098717E">
      <w:pPr>
        <w:widowControl/>
        <w:numPr>
          <w:ilvl w:val="0"/>
          <w:numId w:val="45"/>
        </w:numPr>
        <w:suppressAutoHyphens/>
        <w:autoSpaceDE/>
        <w:autoSpaceDN/>
        <w:spacing w:before="60" w:after="60" w:line="276" w:lineRule="auto"/>
        <w:ind w:left="426"/>
        <w:jc w:val="both"/>
        <w:rPr>
          <w:rFonts w:ascii="Calibri" w:eastAsia="SimSun" w:hAnsi="Calibri" w:cs="Calibri"/>
          <w:lang w:eastAsia="zh-CN" w:bidi="ar-SA"/>
        </w:rPr>
      </w:pPr>
      <w:r w:rsidRPr="00F21D78">
        <w:rPr>
          <w:rFonts w:ascii="Calibri" w:eastAsia="SimSun" w:hAnsi="Calibri" w:cs="Calibri"/>
          <w:lang w:val="pl" w:eastAsia="zh-CN" w:bidi="ar-SA"/>
        </w:rPr>
        <w:lastRenderedPageBreak/>
        <w:t>Każda ze stron zobowiązuje się do zabezpieczenia danych osobowych poprzez podjęcie odpowiednich środków technicznych i organizacyjnych zapewniających zgodność z powszechnie obowiązującymi przepisami prawa i ochronę praw osób, których dane dotyczą, jak też ponosi wszelką odpowiedzialność za szkody wyrządzone w związku z przetwarzaniem danych osobowych.</w:t>
      </w:r>
    </w:p>
    <w:p w14:paraId="1C79FB29" w14:textId="77777777" w:rsidR="00123589" w:rsidRPr="00951D5C" w:rsidRDefault="00123589" w:rsidP="00844EC0">
      <w:pPr>
        <w:pStyle w:val="Tekstpodstawowy"/>
        <w:spacing w:line="312" w:lineRule="auto"/>
        <w:ind w:left="0"/>
        <w:rPr>
          <w:rFonts w:asciiTheme="minorHAnsi" w:hAnsiTheme="minorHAnsi" w:cstheme="minorHAnsi"/>
          <w:sz w:val="19"/>
        </w:rPr>
      </w:pPr>
    </w:p>
    <w:p w14:paraId="0EA508DF" w14:textId="5FD4F6B2" w:rsidR="00123589" w:rsidRPr="0072038E" w:rsidRDefault="005E4898" w:rsidP="00844EC0">
      <w:pPr>
        <w:pStyle w:val="Tekstpodstawowy"/>
        <w:spacing w:line="312" w:lineRule="auto"/>
        <w:ind w:left="0"/>
        <w:jc w:val="center"/>
        <w:rPr>
          <w:rFonts w:asciiTheme="minorHAnsi" w:hAnsiTheme="minorHAnsi" w:cstheme="minorHAnsi"/>
          <w:b/>
          <w:bCs/>
        </w:rPr>
      </w:pPr>
      <w:r w:rsidRPr="0072038E">
        <w:rPr>
          <w:rFonts w:asciiTheme="minorHAnsi" w:hAnsiTheme="minorHAnsi" w:cstheme="minorHAnsi"/>
          <w:b/>
          <w:bCs/>
        </w:rPr>
        <w:t xml:space="preserve">§ </w:t>
      </w:r>
      <w:r w:rsidR="00C160DD">
        <w:rPr>
          <w:rFonts w:asciiTheme="minorHAnsi" w:hAnsiTheme="minorHAnsi" w:cstheme="minorHAnsi"/>
          <w:b/>
          <w:bCs/>
        </w:rPr>
        <w:t>10</w:t>
      </w:r>
    </w:p>
    <w:p w14:paraId="3EBAC9B7" w14:textId="20599B9E" w:rsidR="0072038E" w:rsidRPr="004B1A44" w:rsidRDefault="005E4898" w:rsidP="00844EC0">
      <w:pPr>
        <w:pStyle w:val="Tekstpodstawowy"/>
        <w:spacing w:line="312" w:lineRule="auto"/>
        <w:ind w:left="0"/>
        <w:jc w:val="center"/>
        <w:rPr>
          <w:rFonts w:asciiTheme="minorHAnsi" w:hAnsiTheme="minorHAnsi" w:cstheme="minorHAnsi"/>
          <w:b/>
          <w:bCs/>
        </w:rPr>
      </w:pPr>
      <w:r w:rsidRPr="0072038E">
        <w:rPr>
          <w:rFonts w:asciiTheme="minorHAnsi" w:hAnsiTheme="minorHAnsi" w:cstheme="minorHAnsi"/>
          <w:b/>
          <w:bCs/>
        </w:rPr>
        <w:t>Rozwiązani</w:t>
      </w:r>
      <w:r w:rsidR="00EE604B">
        <w:rPr>
          <w:rFonts w:asciiTheme="minorHAnsi" w:hAnsiTheme="minorHAnsi" w:cstheme="minorHAnsi"/>
          <w:b/>
          <w:bCs/>
        </w:rPr>
        <w:t>e</w:t>
      </w:r>
      <w:r w:rsidRPr="0072038E">
        <w:rPr>
          <w:rFonts w:asciiTheme="minorHAnsi" w:hAnsiTheme="minorHAnsi" w:cstheme="minorHAnsi"/>
          <w:b/>
          <w:bCs/>
        </w:rPr>
        <w:t xml:space="preserve"> umowy</w:t>
      </w:r>
    </w:p>
    <w:p w14:paraId="3E9C837E" w14:textId="66BF22D6" w:rsidR="00844EC0" w:rsidRPr="00844EC0" w:rsidRDefault="00844EC0" w:rsidP="00844EC0">
      <w:pPr>
        <w:pStyle w:val="Akapitzlist"/>
        <w:numPr>
          <w:ilvl w:val="0"/>
          <w:numId w:val="26"/>
        </w:numPr>
        <w:spacing w:before="0" w:line="312" w:lineRule="auto"/>
        <w:ind w:left="284" w:hanging="284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</w:rPr>
        <w:t xml:space="preserve">Zamawiający może odstąpić od umowy, jeżeli </w:t>
      </w:r>
      <w:r w:rsidRPr="00844EC0">
        <w:rPr>
          <w:rFonts w:asciiTheme="minorHAnsi" w:hAnsiTheme="minorHAnsi" w:cstheme="minorHAnsi"/>
          <w:bCs/>
        </w:rPr>
        <w:t>Wykonawca nie podjął się wykonywania obowiązków wynikających z umowy w terminie 15 dni od dnia zawarcia umowy</w:t>
      </w:r>
      <w:r>
        <w:rPr>
          <w:rFonts w:asciiTheme="minorHAnsi" w:hAnsiTheme="minorHAnsi" w:cstheme="minorHAnsi"/>
          <w:bCs/>
        </w:rPr>
        <w:t xml:space="preserve">. </w:t>
      </w:r>
    </w:p>
    <w:p w14:paraId="3C0AA142" w14:textId="25C62C41" w:rsidR="005A2829" w:rsidRDefault="005E4898" w:rsidP="00844EC0">
      <w:pPr>
        <w:pStyle w:val="Akapitzlist"/>
        <w:numPr>
          <w:ilvl w:val="0"/>
          <w:numId w:val="26"/>
        </w:numPr>
        <w:spacing w:before="0" w:line="312" w:lineRule="auto"/>
        <w:ind w:left="284" w:hanging="284"/>
        <w:rPr>
          <w:rFonts w:asciiTheme="minorHAnsi" w:hAnsiTheme="minorHAnsi" w:cstheme="minorHAnsi"/>
        </w:rPr>
      </w:pPr>
      <w:r w:rsidRPr="0072038E">
        <w:rPr>
          <w:rFonts w:asciiTheme="minorHAnsi" w:hAnsiTheme="minorHAnsi" w:cstheme="minorHAnsi"/>
        </w:rPr>
        <w:t xml:space="preserve">Zamawiający </w:t>
      </w:r>
      <w:r w:rsidR="004B1A44">
        <w:rPr>
          <w:rFonts w:asciiTheme="minorHAnsi" w:hAnsiTheme="minorHAnsi" w:cstheme="minorHAnsi"/>
        </w:rPr>
        <w:t>może wypowiedzieć</w:t>
      </w:r>
      <w:r w:rsidRPr="0072038E">
        <w:rPr>
          <w:rFonts w:asciiTheme="minorHAnsi" w:hAnsiTheme="minorHAnsi" w:cstheme="minorHAnsi"/>
        </w:rPr>
        <w:t xml:space="preserve"> </w:t>
      </w:r>
      <w:r w:rsidR="004B1A44">
        <w:rPr>
          <w:rFonts w:asciiTheme="minorHAnsi" w:hAnsiTheme="minorHAnsi" w:cstheme="minorHAnsi"/>
        </w:rPr>
        <w:t>u</w:t>
      </w:r>
      <w:r w:rsidRPr="0072038E">
        <w:rPr>
          <w:rFonts w:asciiTheme="minorHAnsi" w:hAnsiTheme="minorHAnsi" w:cstheme="minorHAnsi"/>
        </w:rPr>
        <w:t>mowę ze skutkiem natychmiastowym (bez zachowania okresu wypowiedzenia), w następujących</w:t>
      </w:r>
      <w:r w:rsidRPr="0072038E">
        <w:rPr>
          <w:rFonts w:asciiTheme="minorHAnsi" w:hAnsiTheme="minorHAnsi" w:cstheme="minorHAnsi"/>
          <w:spacing w:val="-2"/>
        </w:rPr>
        <w:t xml:space="preserve"> </w:t>
      </w:r>
      <w:r w:rsidRPr="0072038E">
        <w:rPr>
          <w:rFonts w:asciiTheme="minorHAnsi" w:hAnsiTheme="minorHAnsi" w:cstheme="minorHAnsi"/>
        </w:rPr>
        <w:t>sytuacjach:</w:t>
      </w:r>
    </w:p>
    <w:p w14:paraId="60D11F8E" w14:textId="77777777" w:rsidR="00844EC0" w:rsidRDefault="005E4898" w:rsidP="00844EC0">
      <w:pPr>
        <w:pStyle w:val="Akapitzlist"/>
        <w:numPr>
          <w:ilvl w:val="1"/>
          <w:numId w:val="26"/>
        </w:numPr>
        <w:spacing w:before="0" w:line="312" w:lineRule="auto"/>
        <w:ind w:left="567" w:hanging="283"/>
        <w:rPr>
          <w:rFonts w:asciiTheme="minorHAnsi" w:hAnsiTheme="minorHAnsi" w:cstheme="minorHAnsi"/>
        </w:rPr>
      </w:pPr>
      <w:r w:rsidRPr="005A2829">
        <w:rPr>
          <w:rFonts w:asciiTheme="minorHAnsi" w:hAnsiTheme="minorHAnsi" w:cstheme="minorHAnsi"/>
        </w:rPr>
        <w:t>Ekspert utracił pełnię praw</w:t>
      </w:r>
      <w:r w:rsidRPr="005A2829">
        <w:rPr>
          <w:rFonts w:asciiTheme="minorHAnsi" w:hAnsiTheme="minorHAnsi" w:cstheme="minorHAnsi"/>
          <w:spacing w:val="-2"/>
        </w:rPr>
        <w:t xml:space="preserve"> </w:t>
      </w:r>
      <w:r w:rsidRPr="005A2829">
        <w:rPr>
          <w:rFonts w:asciiTheme="minorHAnsi" w:hAnsiTheme="minorHAnsi" w:cstheme="minorHAnsi"/>
        </w:rPr>
        <w:t>publicznych</w:t>
      </w:r>
      <w:r w:rsidR="004B1A44">
        <w:rPr>
          <w:rFonts w:asciiTheme="minorHAnsi" w:hAnsiTheme="minorHAnsi" w:cstheme="minorHAnsi"/>
        </w:rPr>
        <w:t xml:space="preserve">, Ekspert utracił </w:t>
      </w:r>
      <w:r w:rsidRPr="004B1A44">
        <w:rPr>
          <w:rFonts w:asciiTheme="minorHAnsi" w:hAnsiTheme="minorHAnsi" w:cstheme="minorHAnsi"/>
        </w:rPr>
        <w:t>pełną zdolność do czynności</w:t>
      </w:r>
      <w:r w:rsidRPr="004B1A44">
        <w:rPr>
          <w:rFonts w:asciiTheme="minorHAnsi" w:hAnsiTheme="minorHAnsi" w:cstheme="minorHAnsi"/>
          <w:spacing w:val="-4"/>
        </w:rPr>
        <w:t xml:space="preserve"> </w:t>
      </w:r>
      <w:r w:rsidRPr="004B1A44">
        <w:rPr>
          <w:rFonts w:asciiTheme="minorHAnsi" w:hAnsiTheme="minorHAnsi" w:cstheme="minorHAnsi"/>
        </w:rPr>
        <w:t>prawnych</w:t>
      </w:r>
      <w:r w:rsidR="004B1A44">
        <w:rPr>
          <w:rFonts w:asciiTheme="minorHAnsi" w:hAnsiTheme="minorHAnsi" w:cstheme="minorHAnsi"/>
        </w:rPr>
        <w:t xml:space="preserve"> lub </w:t>
      </w:r>
      <w:r w:rsidRPr="004B1A44">
        <w:rPr>
          <w:rFonts w:asciiTheme="minorHAnsi" w:hAnsiTheme="minorHAnsi" w:cstheme="minorHAnsi"/>
        </w:rPr>
        <w:t>Ekspert został skazany prawomocnym wyrokiem za przestępstwo umyślne lub za umyślne przestępstwo</w:t>
      </w:r>
      <w:r w:rsidRPr="004B1A44">
        <w:rPr>
          <w:rFonts w:asciiTheme="minorHAnsi" w:hAnsiTheme="minorHAnsi" w:cstheme="minorHAnsi"/>
          <w:spacing w:val="-4"/>
        </w:rPr>
        <w:t xml:space="preserve"> </w:t>
      </w:r>
      <w:r w:rsidRPr="004B1A44">
        <w:rPr>
          <w:rFonts w:asciiTheme="minorHAnsi" w:hAnsiTheme="minorHAnsi" w:cstheme="minorHAnsi"/>
        </w:rPr>
        <w:t>skarbowe</w:t>
      </w:r>
      <w:r w:rsidR="004B1A44">
        <w:rPr>
          <w:rFonts w:asciiTheme="minorHAnsi" w:hAnsiTheme="minorHAnsi" w:cstheme="minorHAnsi"/>
        </w:rPr>
        <w:t xml:space="preserve">, a Wykonawca w terminie określonym przez Zamawiającego nie zstąpi Eksperta inną osobą, zgodnie z postanowieniami § 4 ust. 2 umowy, </w:t>
      </w:r>
    </w:p>
    <w:p w14:paraId="2147F36E" w14:textId="77777777" w:rsidR="007D656A" w:rsidRDefault="00844EC0" w:rsidP="007D656A">
      <w:pPr>
        <w:pStyle w:val="Akapitzlist"/>
        <w:numPr>
          <w:ilvl w:val="1"/>
          <w:numId w:val="26"/>
        </w:numPr>
        <w:spacing w:before="0" w:line="312" w:lineRule="auto"/>
        <w:ind w:left="567" w:hanging="283"/>
        <w:rPr>
          <w:rFonts w:asciiTheme="minorHAnsi" w:hAnsiTheme="minorHAnsi" w:cstheme="minorHAnsi"/>
        </w:rPr>
      </w:pPr>
      <w:r w:rsidRPr="00844EC0">
        <w:rPr>
          <w:rFonts w:asciiTheme="minorHAnsi" w:hAnsiTheme="minorHAnsi" w:cstheme="minorHAnsi"/>
        </w:rPr>
        <w:t xml:space="preserve">jeżeli Wykonawca </w:t>
      </w:r>
      <w:r>
        <w:rPr>
          <w:rFonts w:asciiTheme="minorHAnsi" w:hAnsiTheme="minorHAnsi" w:cstheme="minorHAnsi"/>
        </w:rPr>
        <w:t xml:space="preserve">przerwał </w:t>
      </w:r>
      <w:r w:rsidRPr="00844EC0">
        <w:rPr>
          <w:rFonts w:asciiTheme="minorHAnsi" w:hAnsiTheme="minorHAnsi" w:cstheme="minorHAnsi"/>
        </w:rPr>
        <w:t>wykonywani</w:t>
      </w:r>
      <w:r>
        <w:rPr>
          <w:rFonts w:asciiTheme="minorHAnsi" w:hAnsiTheme="minorHAnsi" w:cstheme="minorHAnsi"/>
        </w:rPr>
        <w:t xml:space="preserve">e </w:t>
      </w:r>
      <w:r w:rsidRPr="00844EC0">
        <w:rPr>
          <w:rFonts w:asciiTheme="minorHAnsi" w:hAnsiTheme="minorHAnsi" w:cstheme="minorHAnsi"/>
        </w:rPr>
        <w:t>obowiązków wynikających z umowy, zaś przerwa trwała dłużej niż 15 dni,</w:t>
      </w:r>
    </w:p>
    <w:p w14:paraId="59D9DE89" w14:textId="48515D65" w:rsidR="007D656A" w:rsidRPr="007D656A" w:rsidRDefault="007D656A" w:rsidP="007D656A">
      <w:pPr>
        <w:pStyle w:val="Akapitzlist"/>
        <w:numPr>
          <w:ilvl w:val="1"/>
          <w:numId w:val="26"/>
        </w:numPr>
        <w:spacing w:before="0" w:line="312" w:lineRule="auto"/>
        <w:ind w:left="567" w:hanging="283"/>
        <w:rPr>
          <w:rFonts w:asciiTheme="minorHAnsi" w:hAnsiTheme="minorHAnsi" w:cstheme="minorHAnsi"/>
        </w:rPr>
      </w:pPr>
      <w:r w:rsidRPr="007D656A">
        <w:rPr>
          <w:rFonts w:asciiTheme="minorHAnsi" w:hAnsiTheme="minorHAnsi" w:cstheme="minorHAnsi"/>
        </w:rPr>
        <w:t xml:space="preserve">w przypadku rażącego naruszenia przez Wykonawcę któregokolwiek z postanowień umowy, po uprzednim wezwaniu Wykonawcy </w:t>
      </w:r>
      <w:r>
        <w:rPr>
          <w:rFonts w:asciiTheme="minorHAnsi" w:hAnsiTheme="minorHAnsi" w:cstheme="minorHAnsi"/>
        </w:rPr>
        <w:t xml:space="preserve">do zaprzestania naruszeń </w:t>
      </w:r>
      <w:r w:rsidRPr="007D656A">
        <w:rPr>
          <w:rFonts w:asciiTheme="minorHAnsi" w:hAnsiTheme="minorHAnsi" w:cstheme="minorHAnsi"/>
        </w:rPr>
        <w:t>i bezskutecznym upływie 7-dniowego terminu,</w:t>
      </w:r>
    </w:p>
    <w:p w14:paraId="5D02308B" w14:textId="32C524E5" w:rsidR="00456458" w:rsidRDefault="007D656A" w:rsidP="00844EC0">
      <w:pPr>
        <w:pStyle w:val="Akapitzlist"/>
        <w:numPr>
          <w:ilvl w:val="1"/>
          <w:numId w:val="26"/>
        </w:numPr>
        <w:spacing w:before="0" w:line="312" w:lineRule="auto"/>
        <w:ind w:left="567" w:hanging="28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zwłoki Wykonawcy w dostarczeniu któregokolwiek z raportów składających się na przedmiotu umowy wynoszącej co najmniej 30 dni</w:t>
      </w:r>
      <w:r w:rsidR="00456458">
        <w:rPr>
          <w:rFonts w:asciiTheme="minorHAnsi" w:hAnsiTheme="minorHAnsi" w:cstheme="minorHAnsi"/>
        </w:rPr>
        <w:t>.</w:t>
      </w:r>
    </w:p>
    <w:p w14:paraId="1C68DB68" w14:textId="0DE708C1" w:rsidR="00F33D09" w:rsidRDefault="005E4898" w:rsidP="00844EC0">
      <w:pPr>
        <w:pStyle w:val="Akapitzlist"/>
        <w:numPr>
          <w:ilvl w:val="0"/>
          <w:numId w:val="26"/>
        </w:numPr>
        <w:spacing w:before="0" w:line="312" w:lineRule="auto"/>
        <w:ind w:left="284" w:hanging="284"/>
        <w:rPr>
          <w:rFonts w:asciiTheme="minorHAnsi" w:hAnsiTheme="minorHAnsi" w:cstheme="minorHAnsi"/>
        </w:rPr>
      </w:pPr>
      <w:r w:rsidRPr="00363CA7">
        <w:rPr>
          <w:rFonts w:asciiTheme="minorHAnsi" w:hAnsiTheme="minorHAnsi" w:cstheme="minorHAnsi"/>
        </w:rPr>
        <w:t xml:space="preserve">W przypadku podejrzenia </w:t>
      </w:r>
      <w:r w:rsidR="00456458">
        <w:rPr>
          <w:rFonts w:asciiTheme="minorHAnsi" w:hAnsiTheme="minorHAnsi" w:cstheme="minorHAnsi"/>
        </w:rPr>
        <w:t>nienależytego</w:t>
      </w:r>
      <w:r w:rsidRPr="00363CA7">
        <w:rPr>
          <w:rFonts w:asciiTheme="minorHAnsi" w:hAnsiTheme="minorHAnsi" w:cstheme="minorHAnsi"/>
        </w:rPr>
        <w:t xml:space="preserve"> świadczenia usług poprzez stwierdzenie przez Zamawiającego fragmentów lub zapożyczeń mających charakter kopiowania treści</w:t>
      </w:r>
      <w:r w:rsidR="00456458">
        <w:rPr>
          <w:rFonts w:asciiTheme="minorHAnsi" w:hAnsiTheme="minorHAnsi" w:cstheme="minorHAnsi"/>
        </w:rPr>
        <w:t>,</w:t>
      </w:r>
      <w:r w:rsidRPr="00363CA7">
        <w:rPr>
          <w:rFonts w:asciiTheme="minorHAnsi" w:hAnsiTheme="minorHAnsi" w:cstheme="minorHAnsi"/>
        </w:rPr>
        <w:t xml:space="preserve"> Zamawiający wezwie </w:t>
      </w:r>
      <w:r w:rsidR="00456458">
        <w:rPr>
          <w:rFonts w:asciiTheme="minorHAnsi" w:hAnsiTheme="minorHAnsi" w:cstheme="minorHAnsi"/>
        </w:rPr>
        <w:t>Wykonawcę</w:t>
      </w:r>
      <w:r w:rsidR="003C5C09" w:rsidRPr="00363CA7">
        <w:rPr>
          <w:rFonts w:asciiTheme="minorHAnsi" w:hAnsiTheme="minorHAnsi" w:cstheme="minorHAnsi"/>
        </w:rPr>
        <w:t xml:space="preserve"> </w:t>
      </w:r>
      <w:r w:rsidRPr="00363CA7">
        <w:rPr>
          <w:rFonts w:asciiTheme="minorHAnsi" w:hAnsiTheme="minorHAnsi" w:cstheme="minorHAnsi"/>
        </w:rPr>
        <w:t xml:space="preserve">do </w:t>
      </w:r>
      <w:r w:rsidR="00456458">
        <w:rPr>
          <w:rFonts w:asciiTheme="minorHAnsi" w:hAnsiTheme="minorHAnsi" w:cstheme="minorHAnsi"/>
        </w:rPr>
        <w:t xml:space="preserve">złożenia </w:t>
      </w:r>
      <w:r w:rsidRPr="00363CA7">
        <w:rPr>
          <w:rFonts w:asciiTheme="minorHAnsi" w:hAnsiTheme="minorHAnsi" w:cstheme="minorHAnsi"/>
        </w:rPr>
        <w:t>wyjaśnień</w:t>
      </w:r>
      <w:r w:rsidR="003C5C09" w:rsidRPr="00363CA7">
        <w:rPr>
          <w:rFonts w:asciiTheme="minorHAnsi" w:hAnsiTheme="minorHAnsi" w:cstheme="minorHAnsi"/>
        </w:rPr>
        <w:t xml:space="preserve">. </w:t>
      </w:r>
      <w:r w:rsidRPr="00363CA7">
        <w:rPr>
          <w:rFonts w:asciiTheme="minorHAnsi" w:hAnsiTheme="minorHAnsi" w:cstheme="minorHAnsi"/>
        </w:rPr>
        <w:t xml:space="preserve">Zamawiający zastrzega sobie prawo wypowiedzenia Umowy w trybie natychmiastowym w przypadku </w:t>
      </w:r>
      <w:r w:rsidR="00456458">
        <w:rPr>
          <w:rFonts w:asciiTheme="minorHAnsi" w:hAnsiTheme="minorHAnsi" w:cstheme="minorHAnsi"/>
        </w:rPr>
        <w:t xml:space="preserve">brak złożenia wyjaśnień w wyznaczonym terminie lub </w:t>
      </w:r>
      <w:r w:rsidRPr="00363CA7">
        <w:rPr>
          <w:rFonts w:asciiTheme="minorHAnsi" w:hAnsiTheme="minorHAnsi" w:cstheme="minorHAnsi"/>
        </w:rPr>
        <w:t>braku przyjęcia</w:t>
      </w:r>
      <w:r w:rsidRPr="00363CA7">
        <w:rPr>
          <w:rFonts w:asciiTheme="minorHAnsi" w:hAnsiTheme="minorHAnsi" w:cstheme="minorHAnsi"/>
          <w:spacing w:val="-16"/>
        </w:rPr>
        <w:t xml:space="preserve"> </w:t>
      </w:r>
      <w:r w:rsidRPr="00363CA7">
        <w:rPr>
          <w:rFonts w:asciiTheme="minorHAnsi" w:hAnsiTheme="minorHAnsi" w:cstheme="minorHAnsi"/>
        </w:rPr>
        <w:t>wyjaśnień</w:t>
      </w:r>
      <w:r w:rsidR="00456458">
        <w:rPr>
          <w:rFonts w:asciiTheme="minorHAnsi" w:hAnsiTheme="minorHAnsi" w:cstheme="minorHAnsi"/>
        </w:rPr>
        <w:t xml:space="preserve"> za wystarczające</w:t>
      </w:r>
      <w:r w:rsidRPr="00363CA7">
        <w:rPr>
          <w:rFonts w:asciiTheme="minorHAnsi" w:hAnsiTheme="minorHAnsi" w:cstheme="minorHAnsi"/>
        </w:rPr>
        <w:t>.</w:t>
      </w:r>
    </w:p>
    <w:p w14:paraId="5F4AA613" w14:textId="7E66E4F4" w:rsidR="00844EC0" w:rsidRDefault="00844EC0" w:rsidP="00844EC0">
      <w:pPr>
        <w:pStyle w:val="Akapitzlist"/>
        <w:numPr>
          <w:ilvl w:val="0"/>
          <w:numId w:val="26"/>
        </w:numPr>
        <w:spacing w:before="0" w:line="312" w:lineRule="auto"/>
        <w:ind w:left="284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Wypowiedzenie umowy i odstąpienie od umowy wymagają dla swej ważności zachowania formy pisemnej pod rygorem nieważności. </w:t>
      </w:r>
    </w:p>
    <w:p w14:paraId="1C34A5FE" w14:textId="60385201" w:rsidR="00456458" w:rsidRPr="001F26DD" w:rsidRDefault="00456458" w:rsidP="00844EC0">
      <w:pPr>
        <w:pStyle w:val="Akapitzlist"/>
        <w:numPr>
          <w:ilvl w:val="0"/>
          <w:numId w:val="26"/>
        </w:numPr>
        <w:spacing w:before="0" w:line="312" w:lineRule="auto"/>
        <w:ind w:left="284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przypadku rozwiązania umowy przed jej całkowitym wykonaniem Wykonawcy należne będzie wyłącznie wynagrodzenie za usługi odebrane, zgodnie z postanowieniami § 6 umowy, do dnia rozwiązania umowy. </w:t>
      </w:r>
    </w:p>
    <w:p w14:paraId="5AA37A3C" w14:textId="6847E430" w:rsidR="001F26DD" w:rsidRPr="00121321" w:rsidRDefault="001F26DD" w:rsidP="00844EC0">
      <w:pPr>
        <w:pStyle w:val="Tekstpodstawowy"/>
        <w:spacing w:line="312" w:lineRule="auto"/>
        <w:ind w:left="0"/>
        <w:jc w:val="center"/>
        <w:rPr>
          <w:rFonts w:asciiTheme="minorHAnsi" w:hAnsiTheme="minorHAnsi" w:cstheme="minorHAnsi"/>
          <w:b/>
          <w:bCs/>
        </w:rPr>
      </w:pPr>
      <w:r w:rsidRPr="00121321">
        <w:rPr>
          <w:rFonts w:asciiTheme="minorHAnsi" w:hAnsiTheme="minorHAnsi" w:cstheme="minorHAnsi"/>
          <w:b/>
          <w:bCs/>
        </w:rPr>
        <w:t>§ 1</w:t>
      </w:r>
      <w:r w:rsidR="00C160DD">
        <w:rPr>
          <w:rFonts w:asciiTheme="minorHAnsi" w:hAnsiTheme="minorHAnsi" w:cstheme="minorHAnsi"/>
          <w:b/>
          <w:bCs/>
        </w:rPr>
        <w:t>1</w:t>
      </w:r>
    </w:p>
    <w:p w14:paraId="0F0E3982" w14:textId="376069AC" w:rsidR="001F26DD" w:rsidRPr="00121321" w:rsidRDefault="001F26DD" w:rsidP="00844EC0">
      <w:pPr>
        <w:pStyle w:val="Tekstpodstawowy"/>
        <w:spacing w:line="312" w:lineRule="auto"/>
        <w:ind w:left="0"/>
        <w:jc w:val="center"/>
        <w:rPr>
          <w:rFonts w:asciiTheme="minorHAnsi" w:hAnsiTheme="minorHAnsi" w:cstheme="minorHAnsi"/>
          <w:b/>
          <w:bCs/>
        </w:rPr>
      </w:pPr>
      <w:r w:rsidRPr="00121321">
        <w:rPr>
          <w:rFonts w:asciiTheme="minorHAnsi" w:hAnsiTheme="minorHAnsi" w:cstheme="minorHAnsi"/>
          <w:b/>
          <w:bCs/>
        </w:rPr>
        <w:t>Warunki istotnych zmian umowy</w:t>
      </w:r>
    </w:p>
    <w:p w14:paraId="18FE377E" w14:textId="28612F82" w:rsidR="00FA539B" w:rsidRDefault="00BD2A9B" w:rsidP="00844EC0">
      <w:pPr>
        <w:widowControl/>
        <w:numPr>
          <w:ilvl w:val="1"/>
          <w:numId w:val="34"/>
        </w:numPr>
        <w:autoSpaceDE/>
        <w:autoSpaceDN/>
        <w:spacing w:line="312" w:lineRule="auto"/>
        <w:ind w:left="284" w:hanging="283"/>
        <w:jc w:val="both"/>
        <w:rPr>
          <w:rFonts w:ascii="Calibri" w:hAnsi="Calibri" w:cs="Calibri"/>
        </w:rPr>
      </w:pPr>
      <w:bookmarkStart w:id="13" w:name="_Hlk167021437"/>
      <w:r>
        <w:rPr>
          <w:rFonts w:ascii="Calibri" w:hAnsi="Calibri" w:cs="Calibri"/>
        </w:rPr>
        <w:t>Poza przypadkami określonym</w:t>
      </w:r>
      <w:r w:rsidR="005317D7">
        <w:rPr>
          <w:rFonts w:ascii="Calibri" w:hAnsi="Calibri" w:cs="Calibri"/>
        </w:rPr>
        <w:t>i</w:t>
      </w:r>
      <w:r>
        <w:rPr>
          <w:rFonts w:ascii="Calibri" w:hAnsi="Calibri" w:cs="Calibri"/>
        </w:rPr>
        <w:t xml:space="preserve"> w Wytycznych </w:t>
      </w:r>
      <w:r w:rsidR="005317D7" w:rsidRPr="005317D7">
        <w:rPr>
          <w:rFonts w:ascii="Calibri" w:hAnsi="Calibri" w:cs="Calibri"/>
        </w:rPr>
        <w:t>dotycząc</w:t>
      </w:r>
      <w:r w:rsidR="005317D7">
        <w:rPr>
          <w:rFonts w:ascii="Calibri" w:hAnsi="Calibri" w:cs="Calibri"/>
        </w:rPr>
        <w:t>ych</w:t>
      </w:r>
      <w:r w:rsidR="005317D7" w:rsidRPr="005317D7">
        <w:rPr>
          <w:rFonts w:ascii="Calibri" w:hAnsi="Calibri" w:cs="Calibri"/>
        </w:rPr>
        <w:t xml:space="preserve"> kwalifikowalności wydatków na lata 2021-2027</w:t>
      </w:r>
      <w:r w:rsidR="005317D7">
        <w:rPr>
          <w:rFonts w:ascii="Calibri" w:hAnsi="Calibri" w:cs="Calibri"/>
        </w:rPr>
        <w:t xml:space="preserve">, </w:t>
      </w:r>
      <w:r w:rsidR="00F33D09" w:rsidRPr="00804A89">
        <w:rPr>
          <w:rFonts w:ascii="Calibri" w:hAnsi="Calibri" w:cs="Calibri"/>
        </w:rPr>
        <w:t>Zamawiający dopuszcza możliwość wprowadzania istotnych zmian umowy, w następujących przypadkach i zakresie:</w:t>
      </w:r>
    </w:p>
    <w:p w14:paraId="413351DF" w14:textId="26A69EDF" w:rsidR="00844EC0" w:rsidRPr="00844EC0" w:rsidRDefault="00844EC0" w:rsidP="00844EC0">
      <w:pPr>
        <w:pStyle w:val="Akapitzlist"/>
        <w:widowControl/>
        <w:numPr>
          <w:ilvl w:val="2"/>
          <w:numId w:val="34"/>
        </w:numPr>
        <w:autoSpaceDE/>
        <w:autoSpaceDN/>
        <w:spacing w:before="0" w:line="312" w:lineRule="auto"/>
        <w:ind w:left="567" w:hanging="283"/>
        <w:rPr>
          <w:rFonts w:ascii="Calibri" w:hAnsi="Calibri" w:cs="Calibri"/>
        </w:rPr>
      </w:pPr>
      <w:r>
        <w:rPr>
          <w:rFonts w:ascii="Calibri" w:hAnsi="Calibri" w:cs="Calibri"/>
        </w:rPr>
        <w:t>w przypadku:</w:t>
      </w:r>
    </w:p>
    <w:p w14:paraId="77A78112" w14:textId="77777777" w:rsidR="00844EC0" w:rsidRDefault="00F33D09" w:rsidP="00844EC0">
      <w:pPr>
        <w:pStyle w:val="Akapitzlist"/>
        <w:widowControl/>
        <w:numPr>
          <w:ilvl w:val="4"/>
          <w:numId w:val="34"/>
        </w:numPr>
        <w:autoSpaceDE/>
        <w:autoSpaceDN/>
        <w:spacing w:before="0" w:line="312" w:lineRule="auto"/>
        <w:ind w:left="851" w:hanging="284"/>
        <w:rPr>
          <w:rFonts w:ascii="Calibri" w:hAnsi="Calibri" w:cs="Calibri"/>
        </w:rPr>
      </w:pPr>
      <w:r w:rsidRPr="00844EC0">
        <w:rPr>
          <w:rFonts w:ascii="Calibri" w:hAnsi="Calibri" w:cs="Calibri"/>
        </w:rPr>
        <w:t>zmiany przepisów powszechnie obowiązującego prawa w zakresie mającym wpływ na realizację umowy, w szczególności zmiany przepisów związanych z zapobieganiem, przeciwdziałaniem lub zwalczaniem COVID-19 lub innych chorób zakaźnych, lub</w:t>
      </w:r>
    </w:p>
    <w:p w14:paraId="4590BBEE" w14:textId="77777777" w:rsidR="00844EC0" w:rsidRDefault="00F33D09" w:rsidP="00844EC0">
      <w:pPr>
        <w:pStyle w:val="Akapitzlist"/>
        <w:widowControl/>
        <w:numPr>
          <w:ilvl w:val="4"/>
          <w:numId w:val="34"/>
        </w:numPr>
        <w:autoSpaceDE/>
        <w:autoSpaceDN/>
        <w:spacing w:before="0" w:line="312" w:lineRule="auto"/>
        <w:ind w:left="851" w:hanging="284"/>
        <w:rPr>
          <w:rFonts w:ascii="Calibri" w:hAnsi="Calibri" w:cs="Calibri"/>
        </w:rPr>
      </w:pPr>
      <w:r w:rsidRPr="00844EC0">
        <w:rPr>
          <w:rFonts w:ascii="Calibri" w:hAnsi="Calibri" w:cs="Calibri"/>
        </w:rPr>
        <w:lastRenderedPageBreak/>
        <w:t xml:space="preserve">braku możliwości realizacji usługi w terminie umownym z każdej innej przyczyny nieleżącej po stronie Zamawiającego lub </w:t>
      </w:r>
      <w:r w:rsidR="00844EC0" w:rsidRPr="00844EC0">
        <w:rPr>
          <w:rFonts w:ascii="Calibri" w:hAnsi="Calibri" w:cs="Calibri"/>
        </w:rPr>
        <w:t>Wykonawcy</w:t>
      </w:r>
      <w:r w:rsidRPr="00844EC0">
        <w:rPr>
          <w:rFonts w:ascii="Calibri" w:hAnsi="Calibri" w:cs="Calibri"/>
        </w:rPr>
        <w:t>,</w:t>
      </w:r>
    </w:p>
    <w:p w14:paraId="76896FF0" w14:textId="77777777" w:rsidR="00844EC0" w:rsidRDefault="00F33D09" w:rsidP="00844EC0">
      <w:pPr>
        <w:pStyle w:val="Akapitzlist"/>
        <w:widowControl/>
        <w:numPr>
          <w:ilvl w:val="4"/>
          <w:numId w:val="34"/>
        </w:numPr>
        <w:autoSpaceDE/>
        <w:autoSpaceDN/>
        <w:spacing w:before="0" w:line="312" w:lineRule="auto"/>
        <w:ind w:left="851" w:hanging="284"/>
        <w:rPr>
          <w:rFonts w:ascii="Calibri" w:hAnsi="Calibri" w:cs="Calibri"/>
        </w:rPr>
      </w:pPr>
      <w:r w:rsidRPr="00844EC0">
        <w:rPr>
          <w:rFonts w:ascii="Calibri" w:hAnsi="Calibri" w:cs="Calibri"/>
        </w:rPr>
        <w:t xml:space="preserve">wystąpienia zdarzeń siły wyższej, przez które należy rozumieć zdarzenia nagłe, wywołane przyczyną zewnętrzną, pozostające poza kontrolą obu </w:t>
      </w:r>
      <w:r w:rsidR="005317D7" w:rsidRPr="00844EC0">
        <w:rPr>
          <w:rFonts w:ascii="Calibri" w:hAnsi="Calibri" w:cs="Calibri"/>
        </w:rPr>
        <w:t>S</w:t>
      </w:r>
      <w:r w:rsidRPr="00844EC0">
        <w:rPr>
          <w:rFonts w:ascii="Calibri" w:hAnsi="Calibri" w:cs="Calibri"/>
        </w:rPr>
        <w:t>tron umowy, lub</w:t>
      </w:r>
    </w:p>
    <w:p w14:paraId="70B7C6FD" w14:textId="0626C8A7" w:rsidR="00F33D09" w:rsidRPr="00844EC0" w:rsidRDefault="00F33D09" w:rsidP="00844EC0">
      <w:pPr>
        <w:pStyle w:val="Akapitzlist"/>
        <w:widowControl/>
        <w:numPr>
          <w:ilvl w:val="4"/>
          <w:numId w:val="34"/>
        </w:numPr>
        <w:autoSpaceDE/>
        <w:autoSpaceDN/>
        <w:spacing w:before="0" w:line="312" w:lineRule="auto"/>
        <w:ind w:left="851" w:hanging="284"/>
        <w:rPr>
          <w:rFonts w:ascii="Calibri" w:hAnsi="Calibri" w:cs="Calibri"/>
        </w:rPr>
      </w:pPr>
      <w:r w:rsidRPr="00844EC0">
        <w:rPr>
          <w:rFonts w:ascii="Calibri" w:hAnsi="Calibri" w:cs="Calibri"/>
        </w:rPr>
        <w:t xml:space="preserve">wystąpienia zdarzeń niezależnych od Zamawiającego, których nie dało się przewidzieć na etapie wszczęcia postępowania o udzielenie zamówienia, a których wystąpienie powoduję konieczność zmiany umowy, </w:t>
      </w:r>
    </w:p>
    <w:p w14:paraId="5559B9FE" w14:textId="0C0F1F00" w:rsidR="00F33D09" w:rsidRDefault="00F33D09" w:rsidP="00844EC0">
      <w:pPr>
        <w:spacing w:line="312" w:lineRule="auto"/>
        <w:ind w:left="567"/>
        <w:jc w:val="both"/>
        <w:rPr>
          <w:rFonts w:ascii="Calibri" w:hAnsi="Calibri" w:cs="Calibri"/>
        </w:rPr>
      </w:pPr>
      <w:r w:rsidRPr="00804A89">
        <w:rPr>
          <w:rFonts w:ascii="Calibri" w:hAnsi="Calibri" w:cs="Calibri"/>
        </w:rPr>
        <w:t xml:space="preserve">- zmianie mogą ulec terminy realizacji umowy, zakres obowiązków </w:t>
      </w:r>
      <w:r w:rsidR="0070281B">
        <w:rPr>
          <w:rFonts w:ascii="Calibri" w:hAnsi="Calibri" w:cs="Calibri"/>
        </w:rPr>
        <w:t>S</w:t>
      </w:r>
      <w:r w:rsidRPr="00804A89">
        <w:rPr>
          <w:rFonts w:ascii="Calibri" w:hAnsi="Calibri" w:cs="Calibri"/>
        </w:rPr>
        <w:t xml:space="preserve">tron, warunki realizacji umowy, wysokość wynagrodzenia należnego </w:t>
      </w:r>
      <w:r w:rsidR="0070281B">
        <w:rPr>
          <w:rFonts w:ascii="Calibri" w:hAnsi="Calibri" w:cs="Calibri"/>
        </w:rPr>
        <w:t>Wykonawcy</w:t>
      </w:r>
      <w:r w:rsidRPr="00804A89">
        <w:rPr>
          <w:rFonts w:ascii="Calibri" w:hAnsi="Calibri" w:cs="Calibri"/>
        </w:rPr>
        <w:t>,</w:t>
      </w:r>
      <w:r w:rsidR="0070281B">
        <w:rPr>
          <w:rFonts w:ascii="Calibri" w:hAnsi="Calibri" w:cs="Calibri"/>
        </w:rPr>
        <w:t xml:space="preserve"> w tym poszczególne stawki jednostkowe, </w:t>
      </w:r>
      <w:r w:rsidRPr="00804A89">
        <w:rPr>
          <w:rFonts w:ascii="Calibri" w:hAnsi="Calibri" w:cs="Calibri"/>
        </w:rPr>
        <w:t xml:space="preserve">jak również terminy zapłaty wynagrodzenia należnego </w:t>
      </w:r>
      <w:r w:rsidR="0070281B">
        <w:rPr>
          <w:rFonts w:ascii="Calibri" w:hAnsi="Calibri" w:cs="Calibri"/>
        </w:rPr>
        <w:t>Wykonawcy</w:t>
      </w:r>
      <w:r w:rsidR="00844EC0">
        <w:rPr>
          <w:rFonts w:ascii="Calibri" w:hAnsi="Calibri" w:cs="Calibri"/>
        </w:rPr>
        <w:t xml:space="preserve">; </w:t>
      </w:r>
    </w:p>
    <w:bookmarkEnd w:id="13"/>
    <w:p w14:paraId="512A5FF9" w14:textId="4A579F3F" w:rsidR="00DD0F96" w:rsidRDefault="00F33D09" w:rsidP="00844EC0">
      <w:pPr>
        <w:widowControl/>
        <w:numPr>
          <w:ilvl w:val="0"/>
          <w:numId w:val="33"/>
        </w:numPr>
        <w:autoSpaceDE/>
        <w:autoSpaceDN/>
        <w:spacing w:line="312" w:lineRule="auto"/>
        <w:ind w:left="284" w:hanging="283"/>
        <w:jc w:val="both"/>
        <w:rPr>
          <w:rFonts w:ascii="Calibri" w:hAnsi="Calibri" w:cs="Calibri"/>
        </w:rPr>
      </w:pPr>
      <w:r w:rsidRPr="00804A89">
        <w:rPr>
          <w:rFonts w:ascii="Calibri" w:hAnsi="Calibri" w:cs="Calibri"/>
        </w:rPr>
        <w:t xml:space="preserve">Każdorazowo zmiana umowy wymagać będzie zgodnej woli </w:t>
      </w:r>
      <w:r w:rsidR="0070281B">
        <w:rPr>
          <w:rFonts w:ascii="Calibri" w:hAnsi="Calibri" w:cs="Calibri"/>
        </w:rPr>
        <w:t>S</w:t>
      </w:r>
      <w:r w:rsidRPr="00804A89">
        <w:rPr>
          <w:rFonts w:ascii="Calibri" w:hAnsi="Calibri" w:cs="Calibri"/>
        </w:rPr>
        <w:t xml:space="preserve">tron, a wskazane w niniejszym </w:t>
      </w:r>
      <w:r w:rsidR="0070281B">
        <w:rPr>
          <w:rFonts w:ascii="Calibri" w:hAnsi="Calibri" w:cs="Calibri"/>
        </w:rPr>
        <w:t>paragrafie</w:t>
      </w:r>
      <w:r w:rsidRPr="00804A89">
        <w:rPr>
          <w:rFonts w:ascii="Calibri" w:hAnsi="Calibri" w:cs="Calibri"/>
        </w:rPr>
        <w:t xml:space="preserve"> podstawy jej dokonania nie stanowią obowiązku dokonania zmian, lecz uprawnienie </w:t>
      </w:r>
      <w:r w:rsidR="0070281B">
        <w:rPr>
          <w:rFonts w:ascii="Calibri" w:hAnsi="Calibri" w:cs="Calibri"/>
        </w:rPr>
        <w:t>St</w:t>
      </w:r>
      <w:r w:rsidRPr="00804A89">
        <w:rPr>
          <w:rFonts w:ascii="Calibri" w:hAnsi="Calibri" w:cs="Calibri"/>
        </w:rPr>
        <w:t>ron.</w:t>
      </w:r>
    </w:p>
    <w:p w14:paraId="0195FD8B" w14:textId="4BA7ED63" w:rsidR="00DD0F96" w:rsidRDefault="00F33D09" w:rsidP="00844EC0">
      <w:pPr>
        <w:widowControl/>
        <w:numPr>
          <w:ilvl w:val="0"/>
          <w:numId w:val="33"/>
        </w:numPr>
        <w:autoSpaceDE/>
        <w:autoSpaceDN/>
        <w:spacing w:line="312" w:lineRule="auto"/>
        <w:ind w:left="284" w:hanging="283"/>
        <w:jc w:val="both"/>
        <w:rPr>
          <w:rFonts w:ascii="Calibri" w:hAnsi="Calibri" w:cs="Calibri"/>
        </w:rPr>
      </w:pPr>
      <w:r w:rsidRPr="00DD0F96">
        <w:rPr>
          <w:rFonts w:ascii="Calibri" w:hAnsi="Calibri" w:cs="Calibri"/>
        </w:rPr>
        <w:t xml:space="preserve">Zmiana umowy może zostać wprowadzona zarówno na wniosek Zamawiającego, jak i na wniosek </w:t>
      </w:r>
      <w:r w:rsidR="00BD2A9B">
        <w:rPr>
          <w:rFonts w:ascii="Calibri" w:hAnsi="Calibri" w:cs="Calibri"/>
        </w:rPr>
        <w:t>Wykonawcy</w:t>
      </w:r>
      <w:r w:rsidRPr="00DD0F96">
        <w:rPr>
          <w:rFonts w:ascii="Calibri" w:hAnsi="Calibri" w:cs="Calibri"/>
        </w:rPr>
        <w:t xml:space="preserve">, po przeprowadzeniu przez </w:t>
      </w:r>
      <w:r w:rsidR="00BD2A9B">
        <w:rPr>
          <w:rFonts w:ascii="Calibri" w:hAnsi="Calibri" w:cs="Calibri"/>
        </w:rPr>
        <w:t>S</w:t>
      </w:r>
      <w:r w:rsidRPr="00DD0F96">
        <w:rPr>
          <w:rFonts w:ascii="Calibri" w:hAnsi="Calibri" w:cs="Calibri"/>
        </w:rPr>
        <w:t>trony negocjacji i ustaleń.</w:t>
      </w:r>
    </w:p>
    <w:p w14:paraId="42717E73" w14:textId="593C83B8" w:rsidR="00F33D09" w:rsidRPr="00DD0F96" w:rsidRDefault="00F33D09" w:rsidP="00844EC0">
      <w:pPr>
        <w:widowControl/>
        <w:numPr>
          <w:ilvl w:val="0"/>
          <w:numId w:val="33"/>
        </w:numPr>
        <w:autoSpaceDE/>
        <w:autoSpaceDN/>
        <w:spacing w:line="312" w:lineRule="auto"/>
        <w:ind w:left="284" w:hanging="283"/>
        <w:jc w:val="both"/>
        <w:rPr>
          <w:rFonts w:ascii="Calibri" w:hAnsi="Calibri" w:cs="Calibri"/>
        </w:rPr>
      </w:pPr>
      <w:r w:rsidRPr="00DD0F96">
        <w:rPr>
          <w:rFonts w:ascii="Calibri" w:hAnsi="Calibri" w:cs="Calibri"/>
        </w:rPr>
        <w:t>Każda zmiana umowy wymagać będzie dla swej ważności formy pisemnej pod rygorem nieważności</w:t>
      </w:r>
    </w:p>
    <w:p w14:paraId="01438EB4" w14:textId="7B17F4D7" w:rsidR="00123589" w:rsidRDefault="005E4898" w:rsidP="00844EC0">
      <w:pPr>
        <w:pStyle w:val="Tekstpodstawowy"/>
        <w:spacing w:line="312" w:lineRule="auto"/>
        <w:ind w:left="0"/>
        <w:jc w:val="center"/>
        <w:rPr>
          <w:rFonts w:asciiTheme="minorHAnsi" w:hAnsiTheme="minorHAnsi" w:cstheme="minorHAnsi"/>
          <w:b/>
          <w:bCs/>
        </w:rPr>
      </w:pPr>
      <w:r w:rsidRPr="00FF70CB">
        <w:rPr>
          <w:rFonts w:asciiTheme="minorHAnsi" w:hAnsiTheme="minorHAnsi" w:cstheme="minorHAnsi"/>
          <w:b/>
          <w:bCs/>
        </w:rPr>
        <w:t xml:space="preserve">§ </w:t>
      </w:r>
      <w:r w:rsidR="004C565F">
        <w:rPr>
          <w:rFonts w:asciiTheme="minorHAnsi" w:hAnsiTheme="minorHAnsi" w:cstheme="minorHAnsi"/>
          <w:b/>
          <w:bCs/>
        </w:rPr>
        <w:t>1</w:t>
      </w:r>
      <w:r w:rsidR="00C160DD">
        <w:rPr>
          <w:rFonts w:asciiTheme="minorHAnsi" w:hAnsiTheme="minorHAnsi" w:cstheme="minorHAnsi"/>
          <w:b/>
          <w:bCs/>
        </w:rPr>
        <w:t>2</w:t>
      </w:r>
    </w:p>
    <w:p w14:paraId="1BB936F6" w14:textId="77777777" w:rsidR="00EC6790" w:rsidRPr="00EC6790" w:rsidRDefault="005E4898" w:rsidP="00844EC0">
      <w:pPr>
        <w:pStyle w:val="Tekstpodstawowy"/>
        <w:spacing w:line="312" w:lineRule="auto"/>
        <w:ind w:left="0"/>
        <w:jc w:val="center"/>
        <w:rPr>
          <w:rFonts w:asciiTheme="minorHAnsi" w:hAnsiTheme="minorHAnsi" w:cstheme="minorHAnsi"/>
        </w:rPr>
      </w:pPr>
      <w:r w:rsidRPr="00FF70CB">
        <w:rPr>
          <w:rFonts w:asciiTheme="minorHAnsi" w:hAnsiTheme="minorHAnsi" w:cstheme="minorHAnsi"/>
          <w:b/>
          <w:bCs/>
        </w:rPr>
        <w:t>Postanowienia końcowe</w:t>
      </w:r>
    </w:p>
    <w:p w14:paraId="24B1C06D" w14:textId="2732E924" w:rsidR="00EC6790" w:rsidRDefault="005E4898" w:rsidP="00844EC0">
      <w:pPr>
        <w:pStyle w:val="Tekstpodstawowy"/>
        <w:numPr>
          <w:ilvl w:val="0"/>
          <w:numId w:val="27"/>
        </w:numPr>
        <w:spacing w:line="312" w:lineRule="auto"/>
        <w:ind w:left="284" w:hanging="284"/>
        <w:jc w:val="both"/>
        <w:rPr>
          <w:rFonts w:asciiTheme="minorHAnsi" w:hAnsiTheme="minorHAnsi" w:cstheme="minorHAnsi"/>
        </w:rPr>
      </w:pPr>
      <w:r w:rsidRPr="00EC6790">
        <w:rPr>
          <w:rFonts w:asciiTheme="minorHAnsi" w:hAnsiTheme="minorHAnsi" w:cstheme="minorHAnsi"/>
        </w:rPr>
        <w:t xml:space="preserve">Strony ustalają, że wszelka korespondencja związana z realizacją </w:t>
      </w:r>
      <w:r w:rsidR="00F55D2A">
        <w:rPr>
          <w:rFonts w:asciiTheme="minorHAnsi" w:hAnsiTheme="minorHAnsi" w:cstheme="minorHAnsi"/>
        </w:rPr>
        <w:t>u</w:t>
      </w:r>
      <w:r w:rsidRPr="00EC6790">
        <w:rPr>
          <w:rFonts w:asciiTheme="minorHAnsi" w:hAnsiTheme="minorHAnsi" w:cstheme="minorHAnsi"/>
        </w:rPr>
        <w:t>mowy będzie kierowana odpowiednio na poniższe</w:t>
      </w:r>
      <w:r w:rsidRPr="00EC6790">
        <w:rPr>
          <w:rFonts w:asciiTheme="minorHAnsi" w:hAnsiTheme="minorHAnsi" w:cstheme="minorHAnsi"/>
          <w:spacing w:val="-4"/>
        </w:rPr>
        <w:t xml:space="preserve"> </w:t>
      </w:r>
      <w:r w:rsidRPr="00EC6790">
        <w:rPr>
          <w:rFonts w:asciiTheme="minorHAnsi" w:hAnsiTheme="minorHAnsi" w:cstheme="minorHAnsi"/>
        </w:rPr>
        <w:t>adresy</w:t>
      </w:r>
      <w:r w:rsidR="00EC6790">
        <w:rPr>
          <w:rFonts w:asciiTheme="minorHAnsi" w:hAnsiTheme="minorHAnsi" w:cstheme="minorHAnsi"/>
        </w:rPr>
        <w:t>:</w:t>
      </w:r>
    </w:p>
    <w:p w14:paraId="267C79EE" w14:textId="44CDF1F3" w:rsidR="00186EBF" w:rsidRPr="008618B6" w:rsidRDefault="002603D6" w:rsidP="00844EC0">
      <w:pPr>
        <w:pStyle w:val="Tekstpodstawowy"/>
        <w:numPr>
          <w:ilvl w:val="1"/>
          <w:numId w:val="27"/>
        </w:numPr>
        <w:spacing w:line="312" w:lineRule="auto"/>
        <w:ind w:left="567" w:hanging="28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</w:t>
      </w:r>
      <w:r w:rsidR="005E4898" w:rsidRPr="00EC6790">
        <w:rPr>
          <w:rFonts w:asciiTheme="minorHAnsi" w:hAnsiTheme="minorHAnsi" w:cstheme="minorHAnsi"/>
        </w:rPr>
        <w:t>o</w:t>
      </w:r>
      <w:r w:rsidR="005E4898" w:rsidRPr="00EC6790">
        <w:rPr>
          <w:rFonts w:asciiTheme="minorHAnsi" w:hAnsiTheme="minorHAnsi" w:cstheme="minorHAnsi"/>
          <w:spacing w:val="-1"/>
        </w:rPr>
        <w:t xml:space="preserve"> </w:t>
      </w:r>
      <w:r w:rsidR="005E4898" w:rsidRPr="00EC6790">
        <w:rPr>
          <w:rFonts w:asciiTheme="minorHAnsi" w:hAnsiTheme="minorHAnsi" w:cstheme="minorHAnsi"/>
        </w:rPr>
        <w:t>Zamawiającego:</w:t>
      </w:r>
    </w:p>
    <w:p w14:paraId="105E7196" w14:textId="1E7F10D3" w:rsidR="00657CDE" w:rsidRPr="00951D5C" w:rsidRDefault="00FF6320" w:rsidP="00F55D2A">
      <w:pPr>
        <w:pStyle w:val="Tekstpodstawowy"/>
        <w:spacing w:line="312" w:lineRule="auto"/>
        <w:ind w:left="567" w:right="193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Centrum Promocji Innowacji </w:t>
      </w:r>
      <w:r w:rsidR="006C6610">
        <w:rPr>
          <w:rFonts w:asciiTheme="minorHAnsi" w:hAnsiTheme="minorHAnsi" w:cstheme="minorHAnsi"/>
        </w:rPr>
        <w:t xml:space="preserve">i </w:t>
      </w:r>
      <w:r>
        <w:rPr>
          <w:rFonts w:asciiTheme="minorHAnsi" w:hAnsiTheme="minorHAnsi" w:cstheme="minorHAnsi"/>
        </w:rPr>
        <w:t>Rozwoju</w:t>
      </w:r>
      <w:r w:rsidR="005E4898" w:rsidRPr="00951D5C">
        <w:rPr>
          <w:rFonts w:asciiTheme="minorHAnsi" w:hAnsiTheme="minorHAnsi" w:cstheme="minorHAnsi"/>
        </w:rPr>
        <w:t xml:space="preserve"> </w:t>
      </w:r>
    </w:p>
    <w:p w14:paraId="12AE0898" w14:textId="0729EC10" w:rsidR="002474DD" w:rsidRPr="00951D5C" w:rsidRDefault="004E3959" w:rsidP="00F55D2A">
      <w:pPr>
        <w:pStyle w:val="Tekstpodstawowy"/>
        <w:spacing w:line="312" w:lineRule="auto"/>
        <w:ind w:left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ul. </w:t>
      </w:r>
      <w:r w:rsidRPr="004E3959">
        <w:rPr>
          <w:rFonts w:asciiTheme="minorHAnsi" w:hAnsiTheme="minorHAnsi" w:cstheme="minorHAnsi"/>
        </w:rPr>
        <w:t>Żurawi</w:t>
      </w:r>
      <w:r w:rsidR="008F0C38">
        <w:rPr>
          <w:rFonts w:asciiTheme="minorHAnsi" w:hAnsiTheme="minorHAnsi" w:cstheme="minorHAnsi"/>
        </w:rPr>
        <w:t>a</w:t>
      </w:r>
      <w:r w:rsidRPr="004E3959">
        <w:rPr>
          <w:rFonts w:asciiTheme="minorHAnsi" w:hAnsiTheme="minorHAnsi" w:cstheme="minorHAnsi"/>
        </w:rPr>
        <w:t xml:space="preserve"> 71 lok. 2.04</w:t>
      </w:r>
      <w:r w:rsidR="00F55D2A">
        <w:rPr>
          <w:rFonts w:asciiTheme="minorHAnsi" w:hAnsiTheme="minorHAnsi" w:cstheme="minorHAnsi"/>
        </w:rPr>
        <w:t xml:space="preserve">, </w:t>
      </w:r>
      <w:r w:rsidRPr="004E3959">
        <w:rPr>
          <w:rFonts w:asciiTheme="minorHAnsi" w:hAnsiTheme="minorHAnsi" w:cstheme="minorHAnsi"/>
        </w:rPr>
        <w:t>15-540</w:t>
      </w:r>
      <w:r>
        <w:rPr>
          <w:rFonts w:asciiTheme="minorHAnsi" w:hAnsiTheme="minorHAnsi" w:cstheme="minorHAnsi"/>
        </w:rPr>
        <w:t xml:space="preserve"> Białystok</w:t>
      </w:r>
      <w:r w:rsidRPr="004E3959">
        <w:rPr>
          <w:rFonts w:asciiTheme="minorHAnsi" w:hAnsiTheme="minorHAnsi" w:cstheme="minorHAnsi"/>
        </w:rPr>
        <w:t>,</w:t>
      </w:r>
    </w:p>
    <w:p w14:paraId="0BED99E0" w14:textId="1D308005" w:rsidR="00ED58FE" w:rsidRPr="00365729" w:rsidRDefault="002A5583" w:rsidP="00F55D2A">
      <w:pPr>
        <w:pStyle w:val="Tekstpodstawowy"/>
        <w:spacing w:line="312" w:lineRule="auto"/>
        <w:ind w:left="567"/>
        <w:rPr>
          <w:rFonts w:asciiTheme="minorHAnsi" w:hAnsiTheme="minorHAnsi" w:cstheme="minorHAnsi"/>
          <w:lang w:val="en-US"/>
        </w:rPr>
      </w:pPr>
      <w:r w:rsidRPr="00365729">
        <w:rPr>
          <w:rFonts w:asciiTheme="minorHAnsi" w:hAnsiTheme="minorHAnsi" w:cstheme="minorHAnsi"/>
          <w:lang w:val="en-US"/>
        </w:rPr>
        <w:t xml:space="preserve"> </w:t>
      </w:r>
      <w:r w:rsidR="005E4898" w:rsidRPr="00365729">
        <w:rPr>
          <w:rFonts w:asciiTheme="minorHAnsi" w:hAnsiTheme="minorHAnsi" w:cstheme="minorHAnsi"/>
          <w:lang w:val="en-US"/>
        </w:rPr>
        <w:t xml:space="preserve">adres e-mail: </w:t>
      </w:r>
      <w:hyperlink r:id="rId8" w:history="1">
        <w:r w:rsidR="004E3959" w:rsidRPr="00365729">
          <w:rPr>
            <w:rStyle w:val="Hipercze"/>
            <w:rFonts w:asciiTheme="minorHAnsi" w:hAnsiTheme="minorHAnsi" w:cstheme="minorHAnsi"/>
            <w:lang w:val="en-US"/>
          </w:rPr>
          <w:t>biuro@evoluma.pl</w:t>
        </w:r>
      </w:hyperlink>
    </w:p>
    <w:p w14:paraId="4417E1ED" w14:textId="5816DCB2" w:rsidR="00123589" w:rsidRPr="00ED58FE" w:rsidRDefault="005E4898" w:rsidP="00844EC0">
      <w:pPr>
        <w:pStyle w:val="Akapitzlist"/>
        <w:numPr>
          <w:ilvl w:val="1"/>
          <w:numId w:val="27"/>
        </w:numPr>
        <w:spacing w:before="0" w:line="312" w:lineRule="auto"/>
        <w:ind w:left="567" w:hanging="283"/>
        <w:rPr>
          <w:rFonts w:asciiTheme="minorHAnsi" w:hAnsiTheme="minorHAnsi" w:cstheme="minorHAnsi"/>
        </w:rPr>
      </w:pPr>
      <w:r w:rsidRPr="00ED58FE">
        <w:rPr>
          <w:rFonts w:asciiTheme="minorHAnsi" w:hAnsiTheme="minorHAnsi" w:cstheme="minorHAnsi"/>
        </w:rPr>
        <w:t>Do</w:t>
      </w:r>
      <w:r w:rsidRPr="00ED58FE">
        <w:rPr>
          <w:rFonts w:asciiTheme="minorHAnsi" w:hAnsiTheme="minorHAnsi" w:cstheme="minorHAnsi"/>
          <w:spacing w:val="-1"/>
        </w:rPr>
        <w:t xml:space="preserve"> </w:t>
      </w:r>
      <w:r w:rsidR="00F55D2A">
        <w:rPr>
          <w:rFonts w:asciiTheme="minorHAnsi" w:hAnsiTheme="minorHAnsi" w:cstheme="minorHAnsi"/>
        </w:rPr>
        <w:t>Wykonawcy</w:t>
      </w:r>
      <w:r w:rsidRPr="00ED58FE">
        <w:rPr>
          <w:rFonts w:asciiTheme="minorHAnsi" w:hAnsiTheme="minorHAnsi" w:cstheme="minorHAnsi"/>
        </w:rPr>
        <w:t>:</w:t>
      </w:r>
    </w:p>
    <w:p w14:paraId="634320DB" w14:textId="77777777" w:rsidR="00123589" w:rsidRPr="00951D5C" w:rsidRDefault="005E4898" w:rsidP="00F55D2A">
      <w:pPr>
        <w:pStyle w:val="Nagwek1"/>
        <w:spacing w:before="0" w:line="312" w:lineRule="auto"/>
        <w:ind w:left="567" w:right="6887"/>
        <w:jc w:val="left"/>
        <w:rPr>
          <w:rFonts w:asciiTheme="minorHAnsi" w:hAnsiTheme="minorHAnsi" w:cstheme="minorHAnsi"/>
        </w:rPr>
      </w:pPr>
      <w:r w:rsidRPr="00951D5C">
        <w:rPr>
          <w:rFonts w:asciiTheme="minorHAnsi" w:hAnsiTheme="minorHAnsi" w:cstheme="minorHAnsi"/>
        </w:rPr>
        <w:t>………………..</w:t>
      </w:r>
    </w:p>
    <w:p w14:paraId="215050A5" w14:textId="77777777" w:rsidR="00123589" w:rsidRPr="00951D5C" w:rsidRDefault="005E4898" w:rsidP="00F55D2A">
      <w:pPr>
        <w:spacing w:line="312" w:lineRule="auto"/>
        <w:ind w:left="567"/>
        <w:rPr>
          <w:rFonts w:asciiTheme="minorHAnsi" w:hAnsiTheme="minorHAnsi" w:cstheme="minorHAnsi"/>
          <w:b/>
        </w:rPr>
      </w:pPr>
      <w:r w:rsidRPr="00951D5C">
        <w:rPr>
          <w:rFonts w:asciiTheme="minorHAnsi" w:hAnsiTheme="minorHAnsi" w:cstheme="minorHAnsi"/>
          <w:b/>
        </w:rPr>
        <w:t>…………………..</w:t>
      </w:r>
    </w:p>
    <w:p w14:paraId="2BE5024F" w14:textId="77777777" w:rsidR="00123589" w:rsidRPr="00951D5C" w:rsidRDefault="005E4898" w:rsidP="00F55D2A">
      <w:pPr>
        <w:pStyle w:val="Tekstpodstawowy"/>
        <w:spacing w:line="312" w:lineRule="auto"/>
        <w:ind w:left="567"/>
        <w:rPr>
          <w:rFonts w:asciiTheme="minorHAnsi" w:hAnsiTheme="minorHAnsi" w:cstheme="minorHAnsi"/>
        </w:rPr>
      </w:pPr>
      <w:r w:rsidRPr="00951D5C">
        <w:rPr>
          <w:rFonts w:asciiTheme="minorHAnsi" w:hAnsiTheme="minorHAnsi" w:cstheme="minorHAnsi"/>
        </w:rPr>
        <w:t>adres e-mail: ………………….</w:t>
      </w:r>
    </w:p>
    <w:p w14:paraId="04F9F82C" w14:textId="1FC3A8B6" w:rsidR="008D0C7E" w:rsidRDefault="0061081E" w:rsidP="00844EC0">
      <w:pPr>
        <w:pStyle w:val="Akapitzlist"/>
        <w:numPr>
          <w:ilvl w:val="0"/>
          <w:numId w:val="27"/>
        </w:numPr>
        <w:spacing w:before="0" w:line="312" w:lineRule="auto"/>
        <w:ind w:left="284" w:right="112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Zmiana danych, o których mowa w ust. 1 powyżej nie stanowi zmiany umowy, a dla swej ważności wymaga </w:t>
      </w:r>
      <w:r w:rsidRPr="0061081E">
        <w:rPr>
          <w:rFonts w:asciiTheme="minorHAnsi" w:hAnsiTheme="minorHAnsi" w:cstheme="minorHAnsi"/>
        </w:rPr>
        <w:t xml:space="preserve">uprzedniego </w:t>
      </w:r>
      <w:r>
        <w:rPr>
          <w:rFonts w:asciiTheme="minorHAnsi" w:hAnsiTheme="minorHAnsi" w:cstheme="minorHAnsi"/>
        </w:rPr>
        <w:t xml:space="preserve">powiadomienia drugiej Strony </w:t>
      </w:r>
      <w:r w:rsidR="005E4898" w:rsidRPr="00951D5C">
        <w:rPr>
          <w:rFonts w:asciiTheme="minorHAnsi" w:hAnsiTheme="minorHAnsi" w:cstheme="minorHAnsi"/>
        </w:rPr>
        <w:t>w formie pisemnej</w:t>
      </w:r>
      <w:r>
        <w:rPr>
          <w:rFonts w:asciiTheme="minorHAnsi" w:hAnsiTheme="minorHAnsi" w:cstheme="minorHAnsi"/>
        </w:rPr>
        <w:t xml:space="preserve">. </w:t>
      </w:r>
    </w:p>
    <w:p w14:paraId="4D039949" w14:textId="2D40BC13" w:rsidR="006C17D3" w:rsidRDefault="006C17D3" w:rsidP="00844EC0">
      <w:pPr>
        <w:pStyle w:val="Akapitzlist"/>
        <w:numPr>
          <w:ilvl w:val="0"/>
          <w:numId w:val="27"/>
        </w:numPr>
        <w:spacing w:before="0" w:line="312" w:lineRule="auto"/>
        <w:ind w:left="284" w:right="112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Do umowy zastosowanie ma prawo polskie. </w:t>
      </w:r>
    </w:p>
    <w:p w14:paraId="650028A9" w14:textId="596D21C4" w:rsidR="00863946" w:rsidRDefault="005E4898" w:rsidP="00844EC0">
      <w:pPr>
        <w:pStyle w:val="Akapitzlist"/>
        <w:numPr>
          <w:ilvl w:val="0"/>
          <w:numId w:val="27"/>
        </w:numPr>
        <w:spacing w:before="0" w:line="312" w:lineRule="auto"/>
        <w:ind w:left="284" w:right="112" w:hanging="284"/>
        <w:rPr>
          <w:rFonts w:asciiTheme="minorHAnsi" w:hAnsiTheme="minorHAnsi" w:cstheme="minorHAnsi"/>
        </w:rPr>
      </w:pPr>
      <w:r w:rsidRPr="008D0C7E">
        <w:rPr>
          <w:rFonts w:asciiTheme="minorHAnsi" w:hAnsiTheme="minorHAnsi" w:cstheme="minorHAnsi"/>
        </w:rPr>
        <w:t xml:space="preserve">W sprawach nieuregulowanych </w:t>
      </w:r>
      <w:r w:rsidR="006C17D3">
        <w:rPr>
          <w:rFonts w:asciiTheme="minorHAnsi" w:hAnsiTheme="minorHAnsi" w:cstheme="minorHAnsi"/>
        </w:rPr>
        <w:t>u</w:t>
      </w:r>
      <w:r w:rsidRPr="008D0C7E">
        <w:rPr>
          <w:rFonts w:asciiTheme="minorHAnsi" w:hAnsiTheme="minorHAnsi" w:cstheme="minorHAnsi"/>
        </w:rPr>
        <w:t>mową stosuje się przepisy Kodeksu Cywilnego.</w:t>
      </w:r>
    </w:p>
    <w:p w14:paraId="0EE8F9AB" w14:textId="248DA726" w:rsidR="00863946" w:rsidRDefault="005E4898" w:rsidP="00844EC0">
      <w:pPr>
        <w:pStyle w:val="Akapitzlist"/>
        <w:numPr>
          <w:ilvl w:val="0"/>
          <w:numId w:val="27"/>
        </w:numPr>
        <w:spacing w:before="0" w:line="312" w:lineRule="auto"/>
        <w:ind w:left="284" w:right="112" w:hanging="284"/>
        <w:rPr>
          <w:rFonts w:asciiTheme="minorHAnsi" w:hAnsiTheme="minorHAnsi" w:cstheme="minorHAnsi"/>
        </w:rPr>
      </w:pPr>
      <w:r w:rsidRPr="00863946">
        <w:rPr>
          <w:rFonts w:asciiTheme="minorHAnsi" w:hAnsiTheme="minorHAnsi" w:cstheme="minorHAnsi"/>
        </w:rPr>
        <w:t xml:space="preserve">Spory powstałe w związku z realizacją </w:t>
      </w:r>
      <w:r w:rsidR="006C17D3">
        <w:rPr>
          <w:rFonts w:asciiTheme="minorHAnsi" w:hAnsiTheme="minorHAnsi" w:cstheme="minorHAnsi"/>
        </w:rPr>
        <w:t>u</w:t>
      </w:r>
      <w:r w:rsidRPr="00863946">
        <w:rPr>
          <w:rFonts w:asciiTheme="minorHAnsi" w:hAnsiTheme="minorHAnsi" w:cstheme="minorHAnsi"/>
        </w:rPr>
        <w:t>mowy rozstrzygane będą przez sąd powszechny właściwy miejscowo dla siedziby</w:t>
      </w:r>
      <w:r w:rsidRPr="00863946">
        <w:rPr>
          <w:rFonts w:asciiTheme="minorHAnsi" w:hAnsiTheme="minorHAnsi" w:cstheme="minorHAnsi"/>
          <w:spacing w:val="-7"/>
        </w:rPr>
        <w:t xml:space="preserve"> </w:t>
      </w:r>
      <w:r w:rsidRPr="00863946">
        <w:rPr>
          <w:rFonts w:asciiTheme="minorHAnsi" w:hAnsiTheme="minorHAnsi" w:cstheme="minorHAnsi"/>
        </w:rPr>
        <w:t>Zamawiającego.</w:t>
      </w:r>
    </w:p>
    <w:p w14:paraId="1D3B9355" w14:textId="77777777" w:rsidR="00863946" w:rsidRDefault="005E4898" w:rsidP="00844EC0">
      <w:pPr>
        <w:pStyle w:val="Akapitzlist"/>
        <w:numPr>
          <w:ilvl w:val="0"/>
          <w:numId w:val="27"/>
        </w:numPr>
        <w:spacing w:before="0" w:line="312" w:lineRule="auto"/>
        <w:ind w:left="284" w:right="112" w:hanging="284"/>
        <w:rPr>
          <w:rFonts w:asciiTheme="minorHAnsi" w:hAnsiTheme="minorHAnsi" w:cstheme="minorHAnsi"/>
        </w:rPr>
      </w:pPr>
      <w:r w:rsidRPr="00863946">
        <w:rPr>
          <w:rFonts w:asciiTheme="minorHAnsi" w:hAnsiTheme="minorHAnsi" w:cstheme="minorHAnsi"/>
        </w:rPr>
        <w:t>Umowa wchodzi w życie z dniem podpisania przez ostatnią ze</w:t>
      </w:r>
      <w:r w:rsidRPr="00863946">
        <w:rPr>
          <w:rFonts w:asciiTheme="minorHAnsi" w:hAnsiTheme="minorHAnsi" w:cstheme="minorHAnsi"/>
          <w:spacing w:val="-8"/>
        </w:rPr>
        <w:t xml:space="preserve"> </w:t>
      </w:r>
      <w:r w:rsidRPr="00863946">
        <w:rPr>
          <w:rFonts w:asciiTheme="minorHAnsi" w:hAnsiTheme="minorHAnsi" w:cstheme="minorHAnsi"/>
        </w:rPr>
        <w:t>Stron.</w:t>
      </w:r>
    </w:p>
    <w:p w14:paraId="6D139ED5" w14:textId="0D42810F" w:rsidR="00123589" w:rsidRPr="006C17D3" w:rsidRDefault="005E4898" w:rsidP="00844EC0">
      <w:pPr>
        <w:pStyle w:val="Akapitzlist"/>
        <w:numPr>
          <w:ilvl w:val="0"/>
          <w:numId w:val="27"/>
        </w:numPr>
        <w:spacing w:before="0" w:line="312" w:lineRule="auto"/>
        <w:ind w:left="284" w:right="112" w:hanging="284"/>
        <w:rPr>
          <w:rFonts w:asciiTheme="minorHAnsi" w:hAnsiTheme="minorHAnsi" w:cstheme="minorHAnsi"/>
          <w:i/>
          <w:iCs/>
        </w:rPr>
      </w:pPr>
      <w:r w:rsidRPr="006C17D3">
        <w:rPr>
          <w:rFonts w:asciiTheme="minorHAnsi" w:hAnsiTheme="minorHAnsi" w:cstheme="minorHAnsi"/>
          <w:i/>
          <w:iCs/>
        </w:rPr>
        <w:t>Umowę sporządzono w trzech jednobrzmiących egzemplarzach, dwa egzemplarze dla Zamawiającego, jeden egzemplarz dla</w:t>
      </w:r>
      <w:r w:rsidRPr="006C17D3">
        <w:rPr>
          <w:rFonts w:asciiTheme="minorHAnsi" w:hAnsiTheme="minorHAnsi" w:cstheme="minorHAnsi"/>
          <w:i/>
          <w:iCs/>
          <w:spacing w:val="-9"/>
        </w:rPr>
        <w:t xml:space="preserve"> </w:t>
      </w:r>
      <w:r w:rsidR="00BD2A9B" w:rsidRPr="006C17D3">
        <w:rPr>
          <w:rFonts w:asciiTheme="minorHAnsi" w:hAnsiTheme="minorHAnsi" w:cstheme="minorHAnsi"/>
          <w:i/>
          <w:iCs/>
        </w:rPr>
        <w:t>Wykonawcy</w:t>
      </w:r>
      <w:r w:rsidRPr="006C17D3">
        <w:rPr>
          <w:rFonts w:asciiTheme="minorHAnsi" w:hAnsiTheme="minorHAnsi" w:cstheme="minorHAnsi"/>
          <w:i/>
          <w:iCs/>
        </w:rPr>
        <w:t>.</w:t>
      </w:r>
      <w:r w:rsidR="006C17D3" w:rsidRPr="006C17D3">
        <w:rPr>
          <w:rFonts w:asciiTheme="minorHAnsi" w:hAnsiTheme="minorHAnsi" w:cstheme="minorHAnsi"/>
          <w:i/>
          <w:iCs/>
        </w:rPr>
        <w:t xml:space="preserve"> / Umowa została podpisana przez Strony </w:t>
      </w:r>
      <w:r w:rsidR="0061081E">
        <w:rPr>
          <w:rFonts w:asciiTheme="minorHAnsi" w:hAnsiTheme="minorHAnsi" w:cstheme="minorHAnsi"/>
          <w:i/>
          <w:iCs/>
        </w:rPr>
        <w:t>kwalifikowanymi podpisami elektronicznymi</w:t>
      </w:r>
      <w:r w:rsidR="006C17D3" w:rsidRPr="006C17D3">
        <w:rPr>
          <w:rFonts w:asciiTheme="minorHAnsi" w:hAnsiTheme="minorHAnsi" w:cstheme="minorHAnsi"/>
          <w:i/>
          <w:iCs/>
        </w:rPr>
        <w:t xml:space="preserve">. </w:t>
      </w:r>
    </w:p>
    <w:p w14:paraId="7A983252" w14:textId="78D52CDA" w:rsidR="00833AE5" w:rsidRDefault="00833AE5" w:rsidP="00844EC0">
      <w:pPr>
        <w:pStyle w:val="Akapitzlist"/>
        <w:numPr>
          <w:ilvl w:val="0"/>
          <w:numId w:val="27"/>
        </w:numPr>
        <w:spacing w:before="0" w:line="312" w:lineRule="auto"/>
        <w:ind w:left="284" w:right="112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Załączniki do umowy stanowią:</w:t>
      </w:r>
    </w:p>
    <w:p w14:paraId="6BC1A11C" w14:textId="154BA056" w:rsidR="00833AE5" w:rsidRDefault="00833AE5" w:rsidP="00504EEC">
      <w:pPr>
        <w:pStyle w:val="Akapitzlist"/>
        <w:numPr>
          <w:ilvl w:val="1"/>
          <w:numId w:val="27"/>
        </w:numPr>
        <w:spacing w:before="0" w:line="312" w:lineRule="auto"/>
        <w:ind w:left="567" w:right="112" w:hanging="28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Załącznik nr 1 – </w:t>
      </w:r>
      <w:r w:rsidR="0034339D"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</w:rPr>
        <w:t xml:space="preserve">ferta Wykonawcy z dnia ……., </w:t>
      </w:r>
    </w:p>
    <w:p w14:paraId="3F1AAA23" w14:textId="50131636" w:rsidR="00833AE5" w:rsidRDefault="00833AE5" w:rsidP="00504EEC">
      <w:pPr>
        <w:pStyle w:val="Akapitzlist"/>
        <w:numPr>
          <w:ilvl w:val="1"/>
          <w:numId w:val="27"/>
        </w:numPr>
        <w:spacing w:before="0" w:line="312" w:lineRule="auto"/>
        <w:ind w:left="567" w:right="112" w:hanging="28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Załącznik nr 2 – zapytanie ofertowe nr </w:t>
      </w:r>
      <w:r w:rsidR="005B4F0B" w:rsidRPr="005B4F0B">
        <w:rPr>
          <w:rFonts w:asciiTheme="minorHAnsi" w:hAnsiTheme="minorHAnsi" w:cstheme="minorHAnsi"/>
        </w:rPr>
        <w:t>1/05/2024/PPO</w:t>
      </w:r>
      <w:r>
        <w:rPr>
          <w:rFonts w:asciiTheme="minorHAnsi" w:hAnsiTheme="minorHAnsi" w:cstheme="minorHAnsi"/>
        </w:rPr>
        <w:t xml:space="preserve"> wraz z załącznikami, </w:t>
      </w:r>
    </w:p>
    <w:p w14:paraId="1B7E3B41" w14:textId="010B9B11" w:rsidR="00F21D78" w:rsidRDefault="00F21D78" w:rsidP="00504EEC">
      <w:pPr>
        <w:pStyle w:val="Akapitzlist"/>
        <w:numPr>
          <w:ilvl w:val="1"/>
          <w:numId w:val="27"/>
        </w:numPr>
        <w:spacing w:before="0" w:line="312" w:lineRule="auto"/>
        <w:ind w:left="567" w:right="112" w:hanging="28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Załącznik nr 3 – umowa powierzenia </w:t>
      </w:r>
    </w:p>
    <w:p w14:paraId="1796DE99" w14:textId="7677B331" w:rsidR="0034339D" w:rsidRDefault="0034339D" w:rsidP="00504EEC">
      <w:pPr>
        <w:pStyle w:val="Akapitzlist"/>
        <w:numPr>
          <w:ilvl w:val="1"/>
          <w:numId w:val="27"/>
        </w:numPr>
        <w:spacing w:before="0" w:line="312" w:lineRule="auto"/>
        <w:ind w:left="567" w:right="112" w:hanging="283"/>
        <w:rPr>
          <w:rFonts w:asciiTheme="minorHAnsi" w:hAnsiTheme="minorHAnsi" w:cstheme="minorHAnsi"/>
          <w:i/>
          <w:iCs/>
        </w:rPr>
      </w:pPr>
      <w:r w:rsidRPr="0034339D">
        <w:rPr>
          <w:rFonts w:asciiTheme="minorHAnsi" w:hAnsiTheme="minorHAnsi" w:cstheme="minorHAnsi"/>
          <w:i/>
          <w:iCs/>
        </w:rPr>
        <w:t xml:space="preserve">Załącznik nr </w:t>
      </w:r>
      <w:r w:rsidR="00CA3E0C">
        <w:rPr>
          <w:rFonts w:asciiTheme="minorHAnsi" w:hAnsiTheme="minorHAnsi" w:cstheme="minorHAnsi"/>
          <w:i/>
          <w:iCs/>
        </w:rPr>
        <w:t xml:space="preserve">4 </w:t>
      </w:r>
      <w:r w:rsidRPr="0034339D">
        <w:rPr>
          <w:rFonts w:asciiTheme="minorHAnsi" w:hAnsiTheme="minorHAnsi" w:cstheme="minorHAnsi"/>
          <w:i/>
          <w:iCs/>
        </w:rPr>
        <w:t xml:space="preserve">– podział wynagrodzenia pomiędzy Członkami Konsorcjum (jeżeli dotyczy), </w:t>
      </w:r>
    </w:p>
    <w:p w14:paraId="66733A4D" w14:textId="627ECAE8" w:rsidR="0021695B" w:rsidRPr="0034339D" w:rsidRDefault="00510729" w:rsidP="00504EEC">
      <w:pPr>
        <w:pStyle w:val="Akapitzlist"/>
        <w:numPr>
          <w:ilvl w:val="1"/>
          <w:numId w:val="27"/>
        </w:numPr>
        <w:spacing w:before="0" w:line="312" w:lineRule="auto"/>
        <w:ind w:left="567" w:right="112" w:hanging="283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</w:rPr>
        <w:t xml:space="preserve">Załącznik nr </w:t>
      </w:r>
      <w:r w:rsidR="00CA3E0C">
        <w:rPr>
          <w:rFonts w:asciiTheme="minorHAnsi" w:hAnsiTheme="minorHAnsi" w:cstheme="minorHAnsi"/>
          <w:i/>
          <w:iCs/>
        </w:rPr>
        <w:t>5</w:t>
      </w:r>
      <w:r>
        <w:rPr>
          <w:rFonts w:asciiTheme="minorHAnsi" w:hAnsiTheme="minorHAnsi" w:cstheme="minorHAnsi"/>
          <w:i/>
          <w:iCs/>
        </w:rPr>
        <w:t xml:space="preserve"> – umowa Konsorcjum</w:t>
      </w:r>
      <w:r w:rsidR="00155C4B">
        <w:rPr>
          <w:rFonts w:asciiTheme="minorHAnsi" w:hAnsiTheme="minorHAnsi" w:cstheme="minorHAnsi"/>
          <w:i/>
          <w:iCs/>
        </w:rPr>
        <w:t xml:space="preserve"> (jeżeli dotyczy)</w:t>
      </w:r>
      <w:r>
        <w:rPr>
          <w:rFonts w:asciiTheme="minorHAnsi" w:hAnsiTheme="minorHAnsi" w:cstheme="minorHAnsi"/>
          <w:i/>
          <w:iCs/>
        </w:rPr>
        <w:t xml:space="preserve">. </w:t>
      </w:r>
    </w:p>
    <w:p w14:paraId="24C13FFA" w14:textId="77777777" w:rsidR="00123589" w:rsidRPr="00951D5C" w:rsidRDefault="00123589" w:rsidP="00844EC0">
      <w:pPr>
        <w:pStyle w:val="Tekstpodstawowy"/>
        <w:spacing w:line="312" w:lineRule="auto"/>
        <w:ind w:left="0"/>
        <w:rPr>
          <w:rFonts w:asciiTheme="minorHAnsi" w:hAnsiTheme="minorHAnsi" w:cstheme="minorHAnsi"/>
          <w:sz w:val="24"/>
        </w:rPr>
      </w:pPr>
    </w:p>
    <w:p w14:paraId="24C01132" w14:textId="77777777" w:rsidR="00123589" w:rsidRPr="00951D5C" w:rsidRDefault="00123589" w:rsidP="00844EC0">
      <w:pPr>
        <w:pStyle w:val="Tekstpodstawowy"/>
        <w:spacing w:line="312" w:lineRule="auto"/>
        <w:ind w:left="0"/>
        <w:rPr>
          <w:rFonts w:asciiTheme="minorHAnsi" w:hAnsiTheme="minorHAnsi" w:cstheme="minorHAnsi"/>
          <w:sz w:val="24"/>
        </w:rPr>
      </w:pPr>
    </w:p>
    <w:p w14:paraId="7760678E" w14:textId="77777777" w:rsidR="00123589" w:rsidRPr="00951D5C" w:rsidRDefault="00123589" w:rsidP="00844EC0">
      <w:pPr>
        <w:pStyle w:val="Tekstpodstawowy"/>
        <w:spacing w:line="312" w:lineRule="auto"/>
        <w:ind w:left="0"/>
        <w:rPr>
          <w:rFonts w:asciiTheme="minorHAnsi" w:hAnsiTheme="minorHAnsi" w:cstheme="minorHAnsi"/>
          <w:sz w:val="20"/>
        </w:rPr>
      </w:pPr>
    </w:p>
    <w:p w14:paraId="48719BDC" w14:textId="18921052" w:rsidR="00123589" w:rsidRPr="00951D5C" w:rsidRDefault="005E4898" w:rsidP="00844EC0">
      <w:pPr>
        <w:tabs>
          <w:tab w:val="left" w:pos="6090"/>
        </w:tabs>
        <w:spacing w:line="312" w:lineRule="auto"/>
        <w:ind w:left="116"/>
        <w:rPr>
          <w:rFonts w:asciiTheme="minorHAnsi" w:hAnsiTheme="minorHAnsi" w:cstheme="minorHAnsi"/>
          <w:sz w:val="20"/>
        </w:rPr>
      </w:pPr>
      <w:r w:rsidRPr="00951D5C">
        <w:rPr>
          <w:rFonts w:asciiTheme="minorHAnsi" w:hAnsiTheme="minorHAnsi" w:cstheme="minorHAnsi"/>
          <w:sz w:val="20"/>
        </w:rPr>
        <w:t>……………………………</w:t>
      </w:r>
      <w:r w:rsidR="00C31FEA">
        <w:rPr>
          <w:rFonts w:asciiTheme="minorHAnsi" w:hAnsiTheme="minorHAnsi" w:cstheme="minorHAnsi"/>
          <w:sz w:val="20"/>
        </w:rPr>
        <w:t>……………..</w:t>
      </w:r>
      <w:r w:rsidRPr="00951D5C">
        <w:rPr>
          <w:rFonts w:asciiTheme="minorHAnsi" w:hAnsiTheme="minorHAnsi" w:cstheme="minorHAnsi"/>
          <w:sz w:val="20"/>
        </w:rPr>
        <w:t>…….</w:t>
      </w:r>
      <w:r w:rsidRPr="00951D5C">
        <w:rPr>
          <w:rFonts w:asciiTheme="minorHAnsi" w:hAnsiTheme="minorHAnsi" w:cstheme="minorHAnsi"/>
          <w:sz w:val="20"/>
        </w:rPr>
        <w:tab/>
        <w:t>………………</w:t>
      </w:r>
      <w:r w:rsidR="00C31FEA">
        <w:rPr>
          <w:rFonts w:asciiTheme="minorHAnsi" w:hAnsiTheme="minorHAnsi" w:cstheme="minorHAnsi"/>
          <w:sz w:val="20"/>
        </w:rPr>
        <w:t>………………………………</w:t>
      </w:r>
      <w:r w:rsidRPr="00951D5C">
        <w:rPr>
          <w:rFonts w:asciiTheme="minorHAnsi" w:hAnsiTheme="minorHAnsi" w:cstheme="minorHAnsi"/>
          <w:sz w:val="20"/>
        </w:rPr>
        <w:t>………….</w:t>
      </w:r>
    </w:p>
    <w:p w14:paraId="1BF6B074" w14:textId="3BECB345" w:rsidR="00C66C38" w:rsidRDefault="002A5583" w:rsidP="00844EC0">
      <w:pPr>
        <w:pStyle w:val="Tekstpodstawowy"/>
        <w:tabs>
          <w:tab w:val="left" w:pos="7283"/>
        </w:tabs>
        <w:spacing w:line="312" w:lineRule="auto"/>
        <w:ind w:left="824"/>
        <w:rPr>
          <w:rFonts w:asciiTheme="minorHAnsi" w:hAnsiTheme="minorHAnsi" w:cstheme="minorHAnsi"/>
        </w:rPr>
      </w:pPr>
      <w:r w:rsidRPr="00951D5C">
        <w:rPr>
          <w:rFonts w:asciiTheme="minorHAnsi" w:hAnsiTheme="minorHAnsi" w:cstheme="minorHAnsi"/>
        </w:rPr>
        <w:t xml:space="preserve">Zamawiający                                                                                        </w:t>
      </w:r>
      <w:r w:rsidR="00C31FEA">
        <w:rPr>
          <w:rFonts w:asciiTheme="minorHAnsi" w:hAnsiTheme="minorHAnsi" w:cstheme="minorHAnsi"/>
        </w:rPr>
        <w:tab/>
      </w:r>
      <w:r w:rsidR="00AC3B91">
        <w:rPr>
          <w:rFonts w:asciiTheme="minorHAnsi" w:hAnsiTheme="minorHAnsi" w:cstheme="minorHAnsi"/>
        </w:rPr>
        <w:t>Wykonawca</w:t>
      </w:r>
    </w:p>
    <w:p w14:paraId="2EA75CCE" w14:textId="57B7D32D" w:rsidR="00123589" w:rsidRPr="00C66C38" w:rsidRDefault="00C66C38" w:rsidP="00844EC0">
      <w:pPr>
        <w:pStyle w:val="Tekstpodstawowy"/>
        <w:tabs>
          <w:tab w:val="left" w:pos="7283"/>
        </w:tabs>
        <w:spacing w:line="312" w:lineRule="auto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  <w:sz w:val="18"/>
          <w:szCs w:val="18"/>
        </w:rPr>
        <w:t xml:space="preserve">                    </w:t>
      </w:r>
      <w:r w:rsidR="005E4898" w:rsidRPr="00C31FEA">
        <w:rPr>
          <w:rFonts w:asciiTheme="minorHAnsi" w:hAnsiTheme="minorHAnsi" w:cstheme="minorHAnsi"/>
          <w:i/>
          <w:sz w:val="18"/>
          <w:szCs w:val="18"/>
        </w:rPr>
        <w:t>(data,</w:t>
      </w:r>
      <w:r w:rsidR="005E4898" w:rsidRPr="00C31FEA">
        <w:rPr>
          <w:rFonts w:asciiTheme="minorHAnsi" w:hAnsiTheme="minorHAnsi" w:cstheme="minorHAnsi"/>
          <w:i/>
          <w:spacing w:val="-1"/>
          <w:sz w:val="18"/>
          <w:szCs w:val="18"/>
        </w:rPr>
        <w:t xml:space="preserve"> </w:t>
      </w:r>
      <w:r w:rsidR="002A5583" w:rsidRPr="00C31FEA">
        <w:rPr>
          <w:rFonts w:asciiTheme="minorHAnsi" w:hAnsiTheme="minorHAnsi" w:cstheme="minorHAnsi"/>
          <w:i/>
          <w:sz w:val="18"/>
          <w:szCs w:val="18"/>
        </w:rPr>
        <w:t>podpis)</w:t>
      </w:r>
      <w:r>
        <w:rPr>
          <w:rFonts w:asciiTheme="minorHAnsi" w:hAnsiTheme="minorHAnsi" w:cstheme="minorHAnsi"/>
          <w:i/>
          <w:sz w:val="18"/>
          <w:szCs w:val="18"/>
        </w:rPr>
        <w:tab/>
      </w:r>
      <w:r w:rsidR="005E4898" w:rsidRPr="00C31FEA">
        <w:rPr>
          <w:rFonts w:asciiTheme="minorHAnsi" w:hAnsiTheme="minorHAnsi" w:cstheme="minorHAnsi"/>
          <w:i/>
          <w:sz w:val="18"/>
          <w:szCs w:val="18"/>
        </w:rPr>
        <w:t>(data, podpis)</w:t>
      </w:r>
    </w:p>
    <w:p w14:paraId="6A1F042A" w14:textId="5DE545B0" w:rsidR="00123589" w:rsidRDefault="00123589" w:rsidP="00844EC0">
      <w:pPr>
        <w:tabs>
          <w:tab w:val="left" w:pos="3529"/>
        </w:tabs>
        <w:spacing w:line="312" w:lineRule="auto"/>
        <w:rPr>
          <w:rFonts w:asciiTheme="minorHAnsi" w:hAnsiTheme="minorHAnsi" w:cstheme="minorHAnsi"/>
          <w:bCs/>
        </w:rPr>
      </w:pPr>
    </w:p>
    <w:p w14:paraId="395C47F3" w14:textId="77777777" w:rsidR="00F21D78" w:rsidRDefault="00F21D78" w:rsidP="00844EC0">
      <w:pPr>
        <w:tabs>
          <w:tab w:val="left" w:pos="3529"/>
        </w:tabs>
        <w:spacing w:line="312" w:lineRule="auto"/>
        <w:rPr>
          <w:rFonts w:asciiTheme="minorHAnsi" w:hAnsiTheme="minorHAnsi" w:cstheme="minorHAnsi"/>
          <w:bCs/>
        </w:rPr>
      </w:pPr>
    </w:p>
    <w:p w14:paraId="6C62B0E6" w14:textId="77777777" w:rsidR="00F21D78" w:rsidRDefault="00F21D78" w:rsidP="00844EC0">
      <w:pPr>
        <w:tabs>
          <w:tab w:val="left" w:pos="3529"/>
        </w:tabs>
        <w:spacing w:line="312" w:lineRule="auto"/>
        <w:rPr>
          <w:rFonts w:asciiTheme="minorHAnsi" w:hAnsiTheme="minorHAnsi" w:cstheme="minorHAnsi"/>
          <w:bCs/>
        </w:rPr>
      </w:pPr>
    </w:p>
    <w:p w14:paraId="491A3648" w14:textId="77777777" w:rsidR="00F21D78" w:rsidRDefault="00F21D78" w:rsidP="00844EC0">
      <w:pPr>
        <w:tabs>
          <w:tab w:val="left" w:pos="3529"/>
        </w:tabs>
        <w:spacing w:line="312" w:lineRule="auto"/>
        <w:rPr>
          <w:rFonts w:asciiTheme="minorHAnsi" w:hAnsiTheme="minorHAnsi" w:cstheme="minorHAnsi"/>
          <w:bCs/>
        </w:rPr>
      </w:pPr>
    </w:p>
    <w:p w14:paraId="7C319F0B" w14:textId="77777777" w:rsidR="00F21D78" w:rsidRDefault="00F21D78" w:rsidP="00844EC0">
      <w:pPr>
        <w:tabs>
          <w:tab w:val="left" w:pos="3529"/>
        </w:tabs>
        <w:spacing w:line="312" w:lineRule="auto"/>
        <w:rPr>
          <w:rFonts w:asciiTheme="minorHAnsi" w:hAnsiTheme="minorHAnsi" w:cstheme="minorHAnsi"/>
          <w:bCs/>
        </w:rPr>
      </w:pPr>
    </w:p>
    <w:p w14:paraId="5EBD6561" w14:textId="77777777" w:rsidR="00F21D78" w:rsidRDefault="00F21D78" w:rsidP="00844EC0">
      <w:pPr>
        <w:tabs>
          <w:tab w:val="left" w:pos="3529"/>
        </w:tabs>
        <w:spacing w:line="312" w:lineRule="auto"/>
        <w:rPr>
          <w:rFonts w:asciiTheme="minorHAnsi" w:hAnsiTheme="minorHAnsi" w:cstheme="minorHAnsi"/>
          <w:bCs/>
        </w:rPr>
      </w:pPr>
    </w:p>
    <w:p w14:paraId="177E237B" w14:textId="77777777" w:rsidR="00F21D78" w:rsidRPr="003A5533" w:rsidRDefault="00F21D78" w:rsidP="00844EC0">
      <w:pPr>
        <w:tabs>
          <w:tab w:val="left" w:pos="3529"/>
        </w:tabs>
        <w:spacing w:line="312" w:lineRule="auto"/>
        <w:rPr>
          <w:rFonts w:asciiTheme="minorHAnsi" w:hAnsiTheme="minorHAnsi" w:cstheme="minorHAnsi"/>
          <w:bCs/>
        </w:rPr>
      </w:pPr>
    </w:p>
    <w:sectPr w:rsidR="00F21D78" w:rsidRPr="003A5533">
      <w:headerReference w:type="default" r:id="rId9"/>
      <w:footerReference w:type="default" r:id="rId10"/>
      <w:pgSz w:w="11910" w:h="16840"/>
      <w:pgMar w:top="1320" w:right="1300" w:bottom="1140" w:left="1300" w:header="0" w:footer="95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0E6FA7" w14:textId="77777777" w:rsidR="00D22B35" w:rsidRDefault="00D22B35">
      <w:r>
        <w:separator/>
      </w:r>
    </w:p>
  </w:endnote>
  <w:endnote w:type="continuationSeparator" w:id="0">
    <w:p w14:paraId="476CDA4B" w14:textId="77777777" w:rsidR="00D22B35" w:rsidRDefault="00D22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CD1DE9" w14:textId="77777777" w:rsidR="00123589" w:rsidRDefault="00657CDE">
    <w:pPr>
      <w:pStyle w:val="Tekstpodstawowy"/>
      <w:spacing w:line="14" w:lineRule="auto"/>
      <w:ind w:left="0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CE7B033" wp14:editId="6F5F6AC4">
              <wp:simplePos x="0" y="0"/>
              <wp:positionH relativeFrom="page">
                <wp:posOffset>6571615</wp:posOffset>
              </wp:positionH>
              <wp:positionV relativeFrom="page">
                <wp:posOffset>9946005</wp:posOffset>
              </wp:positionV>
              <wp:extent cx="114935" cy="152400"/>
              <wp:effectExtent l="0" t="1905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123EEC" w14:textId="77777777" w:rsidR="00123589" w:rsidRDefault="005E4898">
                          <w:pPr>
                            <w:spacing w:line="223" w:lineRule="exact"/>
                            <w:ind w:left="4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A5583">
                            <w:rPr>
                              <w:rFonts w:ascii="Calibri"/>
                              <w:noProof/>
                              <w:w w:val="99"/>
                              <w:sz w:val="20"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E7B03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7.45pt;margin-top:783.15pt;width:9.05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" filled="f" stroked="f">
              <v:textbox inset="0,0,0,0">
                <w:txbxContent>
                  <w:p w14:paraId="63123EEC" w14:textId="77777777" w:rsidR="00123589" w:rsidRDefault="005E4898">
                    <w:pPr>
                      <w:spacing w:line="223" w:lineRule="exact"/>
                      <w:ind w:left="40"/>
                      <w:rPr>
                        <w:rFonts w:ascii="Calibri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A5583">
                      <w:rPr>
                        <w:rFonts w:ascii="Calibri"/>
                        <w:noProof/>
                        <w:w w:val="99"/>
                        <w:sz w:val="20"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28979B" w14:textId="77777777" w:rsidR="00D22B35" w:rsidRDefault="00D22B35">
      <w:r>
        <w:separator/>
      </w:r>
    </w:p>
  </w:footnote>
  <w:footnote w:type="continuationSeparator" w:id="0">
    <w:p w14:paraId="2BF5312D" w14:textId="77777777" w:rsidR="00D22B35" w:rsidRDefault="00D22B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422974" w14:textId="77777777" w:rsidR="00AF5DCD" w:rsidRDefault="00AF5DCD">
    <w:pPr>
      <w:pStyle w:val="Nagwek"/>
    </w:pPr>
  </w:p>
  <w:p w14:paraId="36ECA99C" w14:textId="2B8C1110" w:rsidR="00AF5DCD" w:rsidRPr="00AF5DCD" w:rsidRDefault="00AF5DCD" w:rsidP="00AF5DCD">
    <w:pPr>
      <w:pStyle w:val="Nagwek"/>
      <w:rPr>
        <w:sz w:val="18"/>
        <w:szCs w:val="18"/>
      </w:rPr>
    </w:pPr>
    <w:r w:rsidRPr="00AF5DCD">
      <w:rPr>
        <w:rFonts w:ascii="Calibri" w:hAnsi="Calibri" w:cs="Calibri"/>
        <w:sz w:val="18"/>
        <w:szCs w:val="18"/>
      </w:rPr>
      <w:t xml:space="preserve">Załącznik nr </w:t>
    </w:r>
    <w:r w:rsidR="002A1930">
      <w:rPr>
        <w:rFonts w:ascii="Calibri" w:hAnsi="Calibri" w:cs="Calibri"/>
        <w:sz w:val="18"/>
        <w:szCs w:val="18"/>
      </w:rPr>
      <w:t>6</w:t>
    </w:r>
    <w:r w:rsidRPr="00AF5DCD">
      <w:rPr>
        <w:rFonts w:ascii="Calibri" w:hAnsi="Calibri" w:cs="Calibri"/>
        <w:sz w:val="18"/>
        <w:szCs w:val="18"/>
      </w:rPr>
      <w:t xml:space="preserve"> – Wzór umowy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452B7"/>
    <w:multiLevelType w:val="hybridMultilevel"/>
    <w:tmpl w:val="034A9922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DAC3875"/>
    <w:multiLevelType w:val="hybridMultilevel"/>
    <w:tmpl w:val="2E98F5B6"/>
    <w:lvl w:ilvl="0" w:tplc="0B307C7A">
      <w:start w:val="1"/>
      <w:numFmt w:val="lowerLetter"/>
      <w:lvlText w:val="%1)"/>
      <w:lvlJc w:val="left"/>
      <w:pPr>
        <w:ind w:left="1393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1" w:tplc="CA4C7500">
      <w:numFmt w:val="bullet"/>
      <w:lvlText w:val="•"/>
      <w:lvlJc w:val="left"/>
      <w:pPr>
        <w:ind w:left="2190" w:hanging="360"/>
      </w:pPr>
      <w:rPr>
        <w:rFonts w:hint="default"/>
        <w:lang w:val="pl-PL" w:eastAsia="pl-PL" w:bidi="pl-PL"/>
      </w:rPr>
    </w:lvl>
    <w:lvl w:ilvl="2" w:tplc="F24CCCE2">
      <w:numFmt w:val="bullet"/>
      <w:lvlText w:val="•"/>
      <w:lvlJc w:val="left"/>
      <w:pPr>
        <w:ind w:left="2981" w:hanging="360"/>
      </w:pPr>
      <w:rPr>
        <w:rFonts w:hint="default"/>
        <w:lang w:val="pl-PL" w:eastAsia="pl-PL" w:bidi="pl-PL"/>
      </w:rPr>
    </w:lvl>
    <w:lvl w:ilvl="3" w:tplc="A1605AA4">
      <w:numFmt w:val="bullet"/>
      <w:lvlText w:val="•"/>
      <w:lvlJc w:val="left"/>
      <w:pPr>
        <w:ind w:left="3771" w:hanging="360"/>
      </w:pPr>
      <w:rPr>
        <w:rFonts w:hint="default"/>
        <w:lang w:val="pl-PL" w:eastAsia="pl-PL" w:bidi="pl-PL"/>
      </w:rPr>
    </w:lvl>
    <w:lvl w:ilvl="4" w:tplc="DF682C98">
      <w:numFmt w:val="bullet"/>
      <w:lvlText w:val="•"/>
      <w:lvlJc w:val="left"/>
      <w:pPr>
        <w:ind w:left="4562" w:hanging="360"/>
      </w:pPr>
      <w:rPr>
        <w:rFonts w:hint="default"/>
        <w:lang w:val="pl-PL" w:eastAsia="pl-PL" w:bidi="pl-PL"/>
      </w:rPr>
    </w:lvl>
    <w:lvl w:ilvl="5" w:tplc="403E135E">
      <w:numFmt w:val="bullet"/>
      <w:lvlText w:val="•"/>
      <w:lvlJc w:val="left"/>
      <w:pPr>
        <w:ind w:left="5353" w:hanging="360"/>
      </w:pPr>
      <w:rPr>
        <w:rFonts w:hint="default"/>
        <w:lang w:val="pl-PL" w:eastAsia="pl-PL" w:bidi="pl-PL"/>
      </w:rPr>
    </w:lvl>
    <w:lvl w:ilvl="6" w:tplc="66589FF4">
      <w:numFmt w:val="bullet"/>
      <w:lvlText w:val="•"/>
      <w:lvlJc w:val="left"/>
      <w:pPr>
        <w:ind w:left="6143" w:hanging="360"/>
      </w:pPr>
      <w:rPr>
        <w:rFonts w:hint="default"/>
        <w:lang w:val="pl-PL" w:eastAsia="pl-PL" w:bidi="pl-PL"/>
      </w:rPr>
    </w:lvl>
    <w:lvl w:ilvl="7" w:tplc="CC3222E8">
      <w:numFmt w:val="bullet"/>
      <w:lvlText w:val="•"/>
      <w:lvlJc w:val="left"/>
      <w:pPr>
        <w:ind w:left="6934" w:hanging="360"/>
      </w:pPr>
      <w:rPr>
        <w:rFonts w:hint="default"/>
        <w:lang w:val="pl-PL" w:eastAsia="pl-PL" w:bidi="pl-PL"/>
      </w:rPr>
    </w:lvl>
    <w:lvl w:ilvl="8" w:tplc="75F48D1A">
      <w:numFmt w:val="bullet"/>
      <w:lvlText w:val="•"/>
      <w:lvlJc w:val="left"/>
      <w:pPr>
        <w:ind w:left="7725" w:hanging="360"/>
      </w:pPr>
      <w:rPr>
        <w:rFonts w:hint="default"/>
        <w:lang w:val="pl-PL" w:eastAsia="pl-PL" w:bidi="pl-PL"/>
      </w:rPr>
    </w:lvl>
  </w:abstractNum>
  <w:abstractNum w:abstractNumId="2" w15:restartNumberingAfterBreak="0">
    <w:nsid w:val="0DE40BF0"/>
    <w:multiLevelType w:val="multilevel"/>
    <w:tmpl w:val="B4140376"/>
    <w:lvl w:ilvl="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3" w15:restartNumberingAfterBreak="0">
    <w:nsid w:val="0DFB1191"/>
    <w:multiLevelType w:val="hybridMultilevel"/>
    <w:tmpl w:val="E89A20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836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0906B1"/>
    <w:multiLevelType w:val="hybridMultilevel"/>
    <w:tmpl w:val="BB682528"/>
    <w:lvl w:ilvl="0" w:tplc="DAC2EA12">
      <w:start w:val="1"/>
      <w:numFmt w:val="decimal"/>
      <w:lvlText w:val="%1."/>
      <w:lvlJc w:val="left"/>
      <w:pPr>
        <w:ind w:left="543" w:hanging="428"/>
      </w:pPr>
      <w:rPr>
        <w:rFonts w:asciiTheme="minorHAnsi" w:eastAsia="Times New Roman" w:hAnsiTheme="minorHAnsi" w:cstheme="minorHAnsi"/>
        <w:i w:val="0"/>
        <w:iCs w:val="0"/>
        <w:w w:val="100"/>
        <w:sz w:val="22"/>
        <w:szCs w:val="22"/>
        <w:lang w:val="pl-PL" w:eastAsia="pl-PL" w:bidi="pl-PL"/>
      </w:rPr>
    </w:lvl>
    <w:lvl w:ilvl="1" w:tplc="46105810">
      <w:start w:val="1"/>
      <w:numFmt w:val="decimal"/>
      <w:lvlText w:val="%2)"/>
      <w:lvlJc w:val="left"/>
      <w:pPr>
        <w:ind w:left="1556" w:hanging="360"/>
      </w:pPr>
      <w:rPr>
        <w:rFonts w:hint="default"/>
        <w:w w:val="100"/>
        <w:sz w:val="22"/>
        <w:szCs w:val="22"/>
        <w:lang w:val="pl-PL" w:eastAsia="pl-PL" w:bidi="pl-PL"/>
      </w:rPr>
    </w:lvl>
    <w:lvl w:ilvl="2" w:tplc="98D802C2">
      <w:numFmt w:val="bullet"/>
      <w:lvlText w:val="•"/>
      <w:lvlJc w:val="left"/>
      <w:pPr>
        <w:ind w:left="2420" w:hanging="360"/>
      </w:pPr>
      <w:rPr>
        <w:rFonts w:hint="default"/>
        <w:lang w:val="pl-PL" w:eastAsia="pl-PL" w:bidi="pl-PL"/>
      </w:rPr>
    </w:lvl>
    <w:lvl w:ilvl="3" w:tplc="2FF4F7CC">
      <w:numFmt w:val="bullet"/>
      <w:lvlText w:val="•"/>
      <w:lvlJc w:val="left"/>
      <w:pPr>
        <w:ind w:left="3281" w:hanging="360"/>
      </w:pPr>
      <w:rPr>
        <w:rFonts w:hint="default"/>
        <w:lang w:val="pl-PL" w:eastAsia="pl-PL" w:bidi="pl-PL"/>
      </w:rPr>
    </w:lvl>
    <w:lvl w:ilvl="4" w:tplc="F4D074C4">
      <w:numFmt w:val="bullet"/>
      <w:lvlText w:val="•"/>
      <w:lvlJc w:val="left"/>
      <w:pPr>
        <w:ind w:left="4142" w:hanging="360"/>
      </w:pPr>
      <w:rPr>
        <w:rFonts w:hint="default"/>
        <w:lang w:val="pl-PL" w:eastAsia="pl-PL" w:bidi="pl-PL"/>
      </w:rPr>
    </w:lvl>
    <w:lvl w:ilvl="5" w:tplc="E794D0B8">
      <w:numFmt w:val="bullet"/>
      <w:lvlText w:val="•"/>
      <w:lvlJc w:val="left"/>
      <w:pPr>
        <w:ind w:left="5002" w:hanging="360"/>
      </w:pPr>
      <w:rPr>
        <w:rFonts w:hint="default"/>
        <w:lang w:val="pl-PL" w:eastAsia="pl-PL" w:bidi="pl-PL"/>
      </w:rPr>
    </w:lvl>
    <w:lvl w:ilvl="6" w:tplc="D554ADDA">
      <w:numFmt w:val="bullet"/>
      <w:lvlText w:val="•"/>
      <w:lvlJc w:val="left"/>
      <w:pPr>
        <w:ind w:left="5863" w:hanging="360"/>
      </w:pPr>
      <w:rPr>
        <w:rFonts w:hint="default"/>
        <w:lang w:val="pl-PL" w:eastAsia="pl-PL" w:bidi="pl-PL"/>
      </w:rPr>
    </w:lvl>
    <w:lvl w:ilvl="7" w:tplc="FFD8CC1A">
      <w:numFmt w:val="bullet"/>
      <w:lvlText w:val="•"/>
      <w:lvlJc w:val="left"/>
      <w:pPr>
        <w:ind w:left="6724" w:hanging="360"/>
      </w:pPr>
      <w:rPr>
        <w:rFonts w:hint="default"/>
        <w:lang w:val="pl-PL" w:eastAsia="pl-PL" w:bidi="pl-PL"/>
      </w:rPr>
    </w:lvl>
    <w:lvl w:ilvl="8" w:tplc="81484CF8">
      <w:numFmt w:val="bullet"/>
      <w:lvlText w:val="•"/>
      <w:lvlJc w:val="left"/>
      <w:pPr>
        <w:ind w:left="7584" w:hanging="360"/>
      </w:pPr>
      <w:rPr>
        <w:rFonts w:hint="default"/>
        <w:lang w:val="pl-PL" w:eastAsia="pl-PL" w:bidi="pl-PL"/>
      </w:rPr>
    </w:lvl>
  </w:abstractNum>
  <w:abstractNum w:abstractNumId="5" w15:restartNumberingAfterBreak="0">
    <w:nsid w:val="15BB6007"/>
    <w:multiLevelType w:val="hybridMultilevel"/>
    <w:tmpl w:val="63B8F61E"/>
    <w:lvl w:ilvl="0" w:tplc="04150011">
      <w:start w:val="1"/>
      <w:numFmt w:val="decimal"/>
      <w:lvlText w:val="%1)"/>
      <w:lvlJc w:val="left"/>
      <w:pPr>
        <w:ind w:left="2629" w:hanging="360"/>
      </w:pPr>
    </w:lvl>
    <w:lvl w:ilvl="1" w:tplc="04150019">
      <w:start w:val="1"/>
      <w:numFmt w:val="lowerLetter"/>
      <w:lvlText w:val="%2."/>
      <w:lvlJc w:val="left"/>
      <w:pPr>
        <w:ind w:left="3349" w:hanging="360"/>
      </w:pPr>
    </w:lvl>
    <w:lvl w:ilvl="2" w:tplc="0415001B">
      <w:start w:val="1"/>
      <w:numFmt w:val="lowerRoman"/>
      <w:lvlText w:val="%3."/>
      <w:lvlJc w:val="right"/>
      <w:pPr>
        <w:ind w:left="4069" w:hanging="180"/>
      </w:pPr>
    </w:lvl>
    <w:lvl w:ilvl="3" w:tplc="0415000F">
      <w:start w:val="1"/>
      <w:numFmt w:val="decimal"/>
      <w:lvlText w:val="%4."/>
      <w:lvlJc w:val="left"/>
      <w:pPr>
        <w:ind w:left="4789" w:hanging="360"/>
      </w:pPr>
    </w:lvl>
    <w:lvl w:ilvl="4" w:tplc="04150019">
      <w:start w:val="1"/>
      <w:numFmt w:val="lowerLetter"/>
      <w:lvlText w:val="%5."/>
      <w:lvlJc w:val="left"/>
      <w:pPr>
        <w:ind w:left="5509" w:hanging="360"/>
      </w:pPr>
    </w:lvl>
    <w:lvl w:ilvl="5" w:tplc="0415001B">
      <w:start w:val="1"/>
      <w:numFmt w:val="lowerRoman"/>
      <w:lvlText w:val="%6."/>
      <w:lvlJc w:val="right"/>
      <w:pPr>
        <w:ind w:left="6229" w:hanging="180"/>
      </w:pPr>
    </w:lvl>
    <w:lvl w:ilvl="6" w:tplc="0415000F">
      <w:start w:val="1"/>
      <w:numFmt w:val="decimal"/>
      <w:lvlText w:val="%7."/>
      <w:lvlJc w:val="left"/>
      <w:pPr>
        <w:ind w:left="6949" w:hanging="360"/>
      </w:pPr>
    </w:lvl>
    <w:lvl w:ilvl="7" w:tplc="04150019">
      <w:start w:val="1"/>
      <w:numFmt w:val="lowerLetter"/>
      <w:lvlText w:val="%8."/>
      <w:lvlJc w:val="left"/>
      <w:pPr>
        <w:ind w:left="7669" w:hanging="360"/>
      </w:pPr>
    </w:lvl>
    <w:lvl w:ilvl="8" w:tplc="0415001B">
      <w:start w:val="1"/>
      <w:numFmt w:val="lowerRoman"/>
      <w:lvlText w:val="%9."/>
      <w:lvlJc w:val="right"/>
      <w:pPr>
        <w:ind w:left="8389" w:hanging="180"/>
      </w:pPr>
    </w:lvl>
  </w:abstractNum>
  <w:abstractNum w:abstractNumId="6" w15:restartNumberingAfterBreak="0">
    <w:nsid w:val="17BB090C"/>
    <w:multiLevelType w:val="hybridMultilevel"/>
    <w:tmpl w:val="7E58558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B345648"/>
    <w:multiLevelType w:val="hybridMultilevel"/>
    <w:tmpl w:val="A1C817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D147DF"/>
    <w:multiLevelType w:val="hybridMultilevel"/>
    <w:tmpl w:val="3698B796"/>
    <w:lvl w:ilvl="0" w:tplc="7EC8353A">
      <w:start w:val="1"/>
      <w:numFmt w:val="decimal"/>
      <w:lvlText w:val="%1."/>
      <w:lvlJc w:val="left"/>
      <w:pPr>
        <w:ind w:left="543" w:hanging="428"/>
      </w:pPr>
      <w:rPr>
        <w:rFonts w:asciiTheme="minorHAnsi" w:eastAsia="Times New Roman" w:hAnsiTheme="minorHAnsi" w:cstheme="minorHAnsi"/>
        <w:w w:val="100"/>
        <w:sz w:val="22"/>
        <w:szCs w:val="22"/>
        <w:lang w:val="pl-PL" w:eastAsia="pl-PL" w:bidi="pl-PL"/>
      </w:rPr>
    </w:lvl>
    <w:lvl w:ilvl="1" w:tplc="B6E63AFE">
      <w:numFmt w:val="bullet"/>
      <w:lvlText w:val="•"/>
      <w:lvlJc w:val="left"/>
      <w:pPr>
        <w:ind w:left="1416" w:hanging="428"/>
      </w:pPr>
      <w:rPr>
        <w:rFonts w:hint="default"/>
        <w:lang w:val="pl-PL" w:eastAsia="pl-PL" w:bidi="pl-PL"/>
      </w:rPr>
    </w:lvl>
    <w:lvl w:ilvl="2" w:tplc="A6EC4674">
      <w:numFmt w:val="bullet"/>
      <w:lvlText w:val="•"/>
      <w:lvlJc w:val="left"/>
      <w:pPr>
        <w:ind w:left="2293" w:hanging="428"/>
      </w:pPr>
      <w:rPr>
        <w:rFonts w:hint="default"/>
        <w:lang w:val="pl-PL" w:eastAsia="pl-PL" w:bidi="pl-PL"/>
      </w:rPr>
    </w:lvl>
    <w:lvl w:ilvl="3" w:tplc="4E8A9B7C">
      <w:numFmt w:val="bullet"/>
      <w:lvlText w:val="•"/>
      <w:lvlJc w:val="left"/>
      <w:pPr>
        <w:ind w:left="3169" w:hanging="428"/>
      </w:pPr>
      <w:rPr>
        <w:rFonts w:hint="default"/>
        <w:lang w:val="pl-PL" w:eastAsia="pl-PL" w:bidi="pl-PL"/>
      </w:rPr>
    </w:lvl>
    <w:lvl w:ilvl="4" w:tplc="922ACC6E">
      <w:numFmt w:val="bullet"/>
      <w:lvlText w:val="•"/>
      <w:lvlJc w:val="left"/>
      <w:pPr>
        <w:ind w:left="4046" w:hanging="428"/>
      </w:pPr>
      <w:rPr>
        <w:rFonts w:hint="default"/>
        <w:lang w:val="pl-PL" w:eastAsia="pl-PL" w:bidi="pl-PL"/>
      </w:rPr>
    </w:lvl>
    <w:lvl w:ilvl="5" w:tplc="4D5403C0">
      <w:numFmt w:val="bullet"/>
      <w:lvlText w:val="•"/>
      <w:lvlJc w:val="left"/>
      <w:pPr>
        <w:ind w:left="4923" w:hanging="428"/>
      </w:pPr>
      <w:rPr>
        <w:rFonts w:hint="default"/>
        <w:lang w:val="pl-PL" w:eastAsia="pl-PL" w:bidi="pl-PL"/>
      </w:rPr>
    </w:lvl>
    <w:lvl w:ilvl="6" w:tplc="4C7E084C">
      <w:numFmt w:val="bullet"/>
      <w:lvlText w:val="•"/>
      <w:lvlJc w:val="left"/>
      <w:pPr>
        <w:ind w:left="5799" w:hanging="428"/>
      </w:pPr>
      <w:rPr>
        <w:rFonts w:hint="default"/>
        <w:lang w:val="pl-PL" w:eastAsia="pl-PL" w:bidi="pl-PL"/>
      </w:rPr>
    </w:lvl>
    <w:lvl w:ilvl="7" w:tplc="871A67D4">
      <w:numFmt w:val="bullet"/>
      <w:lvlText w:val="•"/>
      <w:lvlJc w:val="left"/>
      <w:pPr>
        <w:ind w:left="6676" w:hanging="428"/>
      </w:pPr>
      <w:rPr>
        <w:rFonts w:hint="default"/>
        <w:lang w:val="pl-PL" w:eastAsia="pl-PL" w:bidi="pl-PL"/>
      </w:rPr>
    </w:lvl>
    <w:lvl w:ilvl="8" w:tplc="CC568D4C">
      <w:numFmt w:val="bullet"/>
      <w:lvlText w:val="•"/>
      <w:lvlJc w:val="left"/>
      <w:pPr>
        <w:ind w:left="7553" w:hanging="428"/>
      </w:pPr>
      <w:rPr>
        <w:rFonts w:hint="default"/>
        <w:lang w:val="pl-PL" w:eastAsia="pl-PL" w:bidi="pl-PL"/>
      </w:rPr>
    </w:lvl>
  </w:abstractNum>
  <w:abstractNum w:abstractNumId="9" w15:restartNumberingAfterBreak="0">
    <w:nsid w:val="204C4E69"/>
    <w:multiLevelType w:val="hybridMultilevel"/>
    <w:tmpl w:val="D602984C"/>
    <w:lvl w:ilvl="0" w:tplc="2F66D62C">
      <w:start w:val="1"/>
      <w:numFmt w:val="decimal"/>
      <w:lvlText w:val="%1."/>
      <w:lvlJc w:val="left"/>
      <w:pPr>
        <w:ind w:left="543" w:hanging="4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1" w:tplc="0E44A68C">
      <w:start w:val="1"/>
      <w:numFmt w:val="decimal"/>
      <w:lvlText w:val="%2)"/>
      <w:lvlJc w:val="left"/>
      <w:pPr>
        <w:ind w:left="968" w:hanging="28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2" w:tplc="C516630E">
      <w:numFmt w:val="bullet"/>
      <w:lvlText w:val="•"/>
      <w:lvlJc w:val="left"/>
      <w:pPr>
        <w:ind w:left="1887" w:hanging="286"/>
      </w:pPr>
      <w:rPr>
        <w:rFonts w:hint="default"/>
        <w:lang w:val="pl-PL" w:eastAsia="pl-PL" w:bidi="pl-PL"/>
      </w:rPr>
    </w:lvl>
    <w:lvl w:ilvl="3" w:tplc="8B9EC18A">
      <w:numFmt w:val="bullet"/>
      <w:lvlText w:val="•"/>
      <w:lvlJc w:val="left"/>
      <w:pPr>
        <w:ind w:left="2814" w:hanging="286"/>
      </w:pPr>
      <w:rPr>
        <w:rFonts w:hint="default"/>
        <w:lang w:val="pl-PL" w:eastAsia="pl-PL" w:bidi="pl-PL"/>
      </w:rPr>
    </w:lvl>
    <w:lvl w:ilvl="4" w:tplc="488A47BE">
      <w:numFmt w:val="bullet"/>
      <w:lvlText w:val="•"/>
      <w:lvlJc w:val="left"/>
      <w:pPr>
        <w:ind w:left="3742" w:hanging="286"/>
      </w:pPr>
      <w:rPr>
        <w:rFonts w:hint="default"/>
        <w:lang w:val="pl-PL" w:eastAsia="pl-PL" w:bidi="pl-PL"/>
      </w:rPr>
    </w:lvl>
    <w:lvl w:ilvl="5" w:tplc="D93C9448">
      <w:numFmt w:val="bullet"/>
      <w:lvlText w:val="•"/>
      <w:lvlJc w:val="left"/>
      <w:pPr>
        <w:ind w:left="4669" w:hanging="286"/>
      </w:pPr>
      <w:rPr>
        <w:rFonts w:hint="default"/>
        <w:lang w:val="pl-PL" w:eastAsia="pl-PL" w:bidi="pl-PL"/>
      </w:rPr>
    </w:lvl>
    <w:lvl w:ilvl="6" w:tplc="1786B98A">
      <w:numFmt w:val="bullet"/>
      <w:lvlText w:val="•"/>
      <w:lvlJc w:val="left"/>
      <w:pPr>
        <w:ind w:left="5596" w:hanging="286"/>
      </w:pPr>
      <w:rPr>
        <w:rFonts w:hint="default"/>
        <w:lang w:val="pl-PL" w:eastAsia="pl-PL" w:bidi="pl-PL"/>
      </w:rPr>
    </w:lvl>
    <w:lvl w:ilvl="7" w:tplc="66BCB972">
      <w:numFmt w:val="bullet"/>
      <w:lvlText w:val="•"/>
      <w:lvlJc w:val="left"/>
      <w:pPr>
        <w:ind w:left="6524" w:hanging="286"/>
      </w:pPr>
      <w:rPr>
        <w:rFonts w:hint="default"/>
        <w:lang w:val="pl-PL" w:eastAsia="pl-PL" w:bidi="pl-PL"/>
      </w:rPr>
    </w:lvl>
    <w:lvl w:ilvl="8" w:tplc="E7C62218">
      <w:numFmt w:val="bullet"/>
      <w:lvlText w:val="•"/>
      <w:lvlJc w:val="left"/>
      <w:pPr>
        <w:ind w:left="7451" w:hanging="286"/>
      </w:pPr>
      <w:rPr>
        <w:rFonts w:hint="default"/>
        <w:lang w:val="pl-PL" w:eastAsia="pl-PL" w:bidi="pl-PL"/>
      </w:rPr>
    </w:lvl>
  </w:abstractNum>
  <w:abstractNum w:abstractNumId="10" w15:restartNumberingAfterBreak="0">
    <w:nsid w:val="20755738"/>
    <w:multiLevelType w:val="hybridMultilevel"/>
    <w:tmpl w:val="6DB8C56C"/>
    <w:lvl w:ilvl="0" w:tplc="0415000F">
      <w:start w:val="1"/>
      <w:numFmt w:val="decimal"/>
      <w:lvlText w:val="%1."/>
      <w:lvlJc w:val="left"/>
      <w:pPr>
        <w:ind w:left="835" w:hanging="360"/>
      </w:pPr>
    </w:lvl>
    <w:lvl w:ilvl="1" w:tplc="04150019" w:tentative="1">
      <w:start w:val="1"/>
      <w:numFmt w:val="lowerLetter"/>
      <w:lvlText w:val="%2."/>
      <w:lvlJc w:val="left"/>
      <w:pPr>
        <w:ind w:left="1555" w:hanging="360"/>
      </w:pPr>
    </w:lvl>
    <w:lvl w:ilvl="2" w:tplc="0415001B" w:tentative="1">
      <w:start w:val="1"/>
      <w:numFmt w:val="lowerRoman"/>
      <w:lvlText w:val="%3."/>
      <w:lvlJc w:val="right"/>
      <w:pPr>
        <w:ind w:left="2275" w:hanging="180"/>
      </w:pPr>
    </w:lvl>
    <w:lvl w:ilvl="3" w:tplc="0415000F" w:tentative="1">
      <w:start w:val="1"/>
      <w:numFmt w:val="decimal"/>
      <w:lvlText w:val="%4."/>
      <w:lvlJc w:val="left"/>
      <w:pPr>
        <w:ind w:left="2995" w:hanging="360"/>
      </w:pPr>
    </w:lvl>
    <w:lvl w:ilvl="4" w:tplc="04150019" w:tentative="1">
      <w:start w:val="1"/>
      <w:numFmt w:val="lowerLetter"/>
      <w:lvlText w:val="%5."/>
      <w:lvlJc w:val="left"/>
      <w:pPr>
        <w:ind w:left="3715" w:hanging="360"/>
      </w:pPr>
    </w:lvl>
    <w:lvl w:ilvl="5" w:tplc="0415001B" w:tentative="1">
      <w:start w:val="1"/>
      <w:numFmt w:val="lowerRoman"/>
      <w:lvlText w:val="%6."/>
      <w:lvlJc w:val="right"/>
      <w:pPr>
        <w:ind w:left="4435" w:hanging="180"/>
      </w:pPr>
    </w:lvl>
    <w:lvl w:ilvl="6" w:tplc="0415000F" w:tentative="1">
      <w:start w:val="1"/>
      <w:numFmt w:val="decimal"/>
      <w:lvlText w:val="%7."/>
      <w:lvlJc w:val="left"/>
      <w:pPr>
        <w:ind w:left="5155" w:hanging="360"/>
      </w:pPr>
    </w:lvl>
    <w:lvl w:ilvl="7" w:tplc="04150019" w:tentative="1">
      <w:start w:val="1"/>
      <w:numFmt w:val="lowerLetter"/>
      <w:lvlText w:val="%8."/>
      <w:lvlJc w:val="left"/>
      <w:pPr>
        <w:ind w:left="5875" w:hanging="360"/>
      </w:pPr>
    </w:lvl>
    <w:lvl w:ilvl="8" w:tplc="0415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11" w15:restartNumberingAfterBreak="0">
    <w:nsid w:val="213F3659"/>
    <w:multiLevelType w:val="hybridMultilevel"/>
    <w:tmpl w:val="7C52BA6A"/>
    <w:lvl w:ilvl="0" w:tplc="0415000F">
      <w:start w:val="1"/>
      <w:numFmt w:val="decimal"/>
      <w:lvlText w:val="%1."/>
      <w:lvlJc w:val="left"/>
      <w:pPr>
        <w:ind w:left="2345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A370D4"/>
    <w:multiLevelType w:val="hybridMultilevel"/>
    <w:tmpl w:val="8BD26B20"/>
    <w:lvl w:ilvl="0" w:tplc="94C847CC">
      <w:start w:val="11"/>
      <w:numFmt w:val="decimal"/>
      <w:lvlText w:val="%1."/>
      <w:lvlJc w:val="left"/>
      <w:pPr>
        <w:ind w:left="543" w:hanging="428"/>
      </w:pPr>
      <w:rPr>
        <w:rFonts w:asciiTheme="minorHAnsi" w:eastAsia="Times New Roman" w:hAnsiTheme="minorHAnsi" w:cstheme="minorHAnsi" w:hint="default"/>
        <w:i w:val="0"/>
        <w:iCs w:val="0"/>
        <w:w w:val="1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085FF0"/>
    <w:multiLevelType w:val="hybridMultilevel"/>
    <w:tmpl w:val="7110174C"/>
    <w:lvl w:ilvl="0" w:tplc="25941BE2">
      <w:start w:val="1"/>
      <w:numFmt w:val="decimal"/>
      <w:lvlText w:val="%1."/>
      <w:lvlJc w:val="left"/>
      <w:pPr>
        <w:ind w:left="543" w:hanging="4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1" w:tplc="0C9AB056">
      <w:start w:val="1"/>
      <w:numFmt w:val="decimal"/>
      <w:lvlText w:val="%2)"/>
      <w:lvlJc w:val="left"/>
      <w:pPr>
        <w:ind w:left="968" w:hanging="37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2" w:tplc="3F981A5E">
      <w:numFmt w:val="bullet"/>
      <w:lvlText w:val="•"/>
      <w:lvlJc w:val="left"/>
      <w:pPr>
        <w:ind w:left="1887" w:hanging="377"/>
      </w:pPr>
      <w:rPr>
        <w:rFonts w:hint="default"/>
        <w:lang w:val="pl-PL" w:eastAsia="pl-PL" w:bidi="pl-PL"/>
      </w:rPr>
    </w:lvl>
    <w:lvl w:ilvl="3" w:tplc="C77ED6B0">
      <w:numFmt w:val="bullet"/>
      <w:lvlText w:val="•"/>
      <w:lvlJc w:val="left"/>
      <w:pPr>
        <w:ind w:left="2814" w:hanging="377"/>
      </w:pPr>
      <w:rPr>
        <w:rFonts w:hint="default"/>
        <w:lang w:val="pl-PL" w:eastAsia="pl-PL" w:bidi="pl-PL"/>
      </w:rPr>
    </w:lvl>
    <w:lvl w:ilvl="4" w:tplc="A3100720">
      <w:numFmt w:val="bullet"/>
      <w:lvlText w:val="•"/>
      <w:lvlJc w:val="left"/>
      <w:pPr>
        <w:ind w:left="3742" w:hanging="377"/>
      </w:pPr>
      <w:rPr>
        <w:rFonts w:hint="default"/>
        <w:lang w:val="pl-PL" w:eastAsia="pl-PL" w:bidi="pl-PL"/>
      </w:rPr>
    </w:lvl>
    <w:lvl w:ilvl="5" w:tplc="BC56D5BC">
      <w:numFmt w:val="bullet"/>
      <w:lvlText w:val="•"/>
      <w:lvlJc w:val="left"/>
      <w:pPr>
        <w:ind w:left="4669" w:hanging="377"/>
      </w:pPr>
      <w:rPr>
        <w:rFonts w:hint="default"/>
        <w:lang w:val="pl-PL" w:eastAsia="pl-PL" w:bidi="pl-PL"/>
      </w:rPr>
    </w:lvl>
    <w:lvl w:ilvl="6" w:tplc="22D6DF00">
      <w:numFmt w:val="bullet"/>
      <w:lvlText w:val="•"/>
      <w:lvlJc w:val="left"/>
      <w:pPr>
        <w:ind w:left="5596" w:hanging="377"/>
      </w:pPr>
      <w:rPr>
        <w:rFonts w:hint="default"/>
        <w:lang w:val="pl-PL" w:eastAsia="pl-PL" w:bidi="pl-PL"/>
      </w:rPr>
    </w:lvl>
    <w:lvl w:ilvl="7" w:tplc="B4187FE4">
      <w:numFmt w:val="bullet"/>
      <w:lvlText w:val="•"/>
      <w:lvlJc w:val="left"/>
      <w:pPr>
        <w:ind w:left="6524" w:hanging="377"/>
      </w:pPr>
      <w:rPr>
        <w:rFonts w:hint="default"/>
        <w:lang w:val="pl-PL" w:eastAsia="pl-PL" w:bidi="pl-PL"/>
      </w:rPr>
    </w:lvl>
    <w:lvl w:ilvl="8" w:tplc="F014C432">
      <w:numFmt w:val="bullet"/>
      <w:lvlText w:val="•"/>
      <w:lvlJc w:val="left"/>
      <w:pPr>
        <w:ind w:left="7451" w:hanging="377"/>
      </w:pPr>
      <w:rPr>
        <w:rFonts w:hint="default"/>
        <w:lang w:val="pl-PL" w:eastAsia="pl-PL" w:bidi="pl-PL"/>
      </w:rPr>
    </w:lvl>
  </w:abstractNum>
  <w:abstractNum w:abstractNumId="14" w15:restartNumberingAfterBreak="0">
    <w:nsid w:val="299E3E61"/>
    <w:multiLevelType w:val="hybridMultilevel"/>
    <w:tmpl w:val="BE2E6F56"/>
    <w:lvl w:ilvl="0" w:tplc="6D42DFD2">
      <w:start w:val="3"/>
      <w:numFmt w:val="decimal"/>
      <w:lvlText w:val="%1)"/>
      <w:lvlJc w:val="left"/>
      <w:pPr>
        <w:ind w:left="493" w:hanging="377"/>
      </w:pPr>
      <w:rPr>
        <w:rFonts w:asciiTheme="minorHAnsi" w:eastAsia="Times New Roman" w:hAnsiTheme="minorHAnsi" w:cstheme="minorHAnsi" w:hint="default"/>
        <w:w w:val="1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2C6D28"/>
    <w:multiLevelType w:val="hybridMultilevel"/>
    <w:tmpl w:val="46546A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414DED"/>
    <w:multiLevelType w:val="hybridMultilevel"/>
    <w:tmpl w:val="877C179A"/>
    <w:lvl w:ilvl="0" w:tplc="3A7270A2">
      <w:start w:val="4"/>
      <w:numFmt w:val="decimal"/>
      <w:lvlText w:val="%1."/>
      <w:lvlJc w:val="left"/>
      <w:pPr>
        <w:ind w:left="12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56111C"/>
    <w:multiLevelType w:val="hybridMultilevel"/>
    <w:tmpl w:val="2CE25FF0"/>
    <w:lvl w:ilvl="0" w:tplc="04150017">
      <w:start w:val="1"/>
      <w:numFmt w:val="lowerLetter"/>
      <w:lvlText w:val="%1)"/>
      <w:lvlJc w:val="left"/>
      <w:pPr>
        <w:ind w:left="2280" w:hanging="360"/>
      </w:pPr>
    </w:lvl>
    <w:lvl w:ilvl="1" w:tplc="04150019" w:tentative="1">
      <w:start w:val="1"/>
      <w:numFmt w:val="lowerLetter"/>
      <w:lvlText w:val="%2."/>
      <w:lvlJc w:val="left"/>
      <w:pPr>
        <w:ind w:left="3000" w:hanging="360"/>
      </w:pPr>
    </w:lvl>
    <w:lvl w:ilvl="2" w:tplc="0415001B" w:tentative="1">
      <w:start w:val="1"/>
      <w:numFmt w:val="lowerRoman"/>
      <w:lvlText w:val="%3."/>
      <w:lvlJc w:val="right"/>
      <w:pPr>
        <w:ind w:left="3720" w:hanging="180"/>
      </w:pPr>
    </w:lvl>
    <w:lvl w:ilvl="3" w:tplc="0415000F" w:tentative="1">
      <w:start w:val="1"/>
      <w:numFmt w:val="decimal"/>
      <w:lvlText w:val="%4."/>
      <w:lvlJc w:val="left"/>
      <w:pPr>
        <w:ind w:left="4440" w:hanging="360"/>
      </w:pPr>
    </w:lvl>
    <w:lvl w:ilvl="4" w:tplc="04150019" w:tentative="1">
      <w:start w:val="1"/>
      <w:numFmt w:val="lowerLetter"/>
      <w:lvlText w:val="%5."/>
      <w:lvlJc w:val="left"/>
      <w:pPr>
        <w:ind w:left="5160" w:hanging="360"/>
      </w:pPr>
    </w:lvl>
    <w:lvl w:ilvl="5" w:tplc="0415001B" w:tentative="1">
      <w:start w:val="1"/>
      <w:numFmt w:val="lowerRoman"/>
      <w:lvlText w:val="%6."/>
      <w:lvlJc w:val="right"/>
      <w:pPr>
        <w:ind w:left="5880" w:hanging="180"/>
      </w:pPr>
    </w:lvl>
    <w:lvl w:ilvl="6" w:tplc="0415000F" w:tentative="1">
      <w:start w:val="1"/>
      <w:numFmt w:val="decimal"/>
      <w:lvlText w:val="%7."/>
      <w:lvlJc w:val="left"/>
      <w:pPr>
        <w:ind w:left="6600" w:hanging="360"/>
      </w:pPr>
    </w:lvl>
    <w:lvl w:ilvl="7" w:tplc="04150019" w:tentative="1">
      <w:start w:val="1"/>
      <w:numFmt w:val="lowerLetter"/>
      <w:lvlText w:val="%8."/>
      <w:lvlJc w:val="left"/>
      <w:pPr>
        <w:ind w:left="7320" w:hanging="360"/>
      </w:pPr>
    </w:lvl>
    <w:lvl w:ilvl="8" w:tplc="0415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8" w15:restartNumberingAfterBreak="0">
    <w:nsid w:val="356C363C"/>
    <w:multiLevelType w:val="hybridMultilevel"/>
    <w:tmpl w:val="9314C8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730267"/>
    <w:multiLevelType w:val="hybridMultilevel"/>
    <w:tmpl w:val="BD52ACB0"/>
    <w:lvl w:ilvl="0" w:tplc="3CCE3D36">
      <w:start w:val="12"/>
      <w:numFmt w:val="decimal"/>
      <w:lvlText w:val="%1."/>
      <w:lvlJc w:val="left"/>
      <w:pPr>
        <w:ind w:left="543" w:hanging="428"/>
      </w:pPr>
      <w:rPr>
        <w:rFonts w:asciiTheme="minorHAnsi" w:eastAsia="Times New Roman" w:hAnsiTheme="minorHAnsi" w:cstheme="minorHAnsi" w:hint="default"/>
        <w:i w:val="0"/>
        <w:iCs w:val="0"/>
        <w:w w:val="1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325D3E"/>
    <w:multiLevelType w:val="hybridMultilevel"/>
    <w:tmpl w:val="CC52F7F8"/>
    <w:lvl w:ilvl="0" w:tplc="04150017">
      <w:start w:val="1"/>
      <w:numFmt w:val="lowerLetter"/>
      <w:lvlText w:val="%1)"/>
      <w:lvlJc w:val="left"/>
      <w:pPr>
        <w:ind w:left="1263" w:hanging="360"/>
      </w:pPr>
    </w:lvl>
    <w:lvl w:ilvl="1" w:tplc="04150019" w:tentative="1">
      <w:start w:val="1"/>
      <w:numFmt w:val="lowerLetter"/>
      <w:lvlText w:val="%2."/>
      <w:lvlJc w:val="left"/>
      <w:pPr>
        <w:ind w:left="1983" w:hanging="360"/>
      </w:pPr>
    </w:lvl>
    <w:lvl w:ilvl="2" w:tplc="0415001B" w:tentative="1">
      <w:start w:val="1"/>
      <w:numFmt w:val="lowerRoman"/>
      <w:lvlText w:val="%3."/>
      <w:lvlJc w:val="right"/>
      <w:pPr>
        <w:ind w:left="2703" w:hanging="180"/>
      </w:pPr>
    </w:lvl>
    <w:lvl w:ilvl="3" w:tplc="0415000F" w:tentative="1">
      <w:start w:val="1"/>
      <w:numFmt w:val="decimal"/>
      <w:lvlText w:val="%4."/>
      <w:lvlJc w:val="left"/>
      <w:pPr>
        <w:ind w:left="3423" w:hanging="360"/>
      </w:pPr>
    </w:lvl>
    <w:lvl w:ilvl="4" w:tplc="04150019" w:tentative="1">
      <w:start w:val="1"/>
      <w:numFmt w:val="lowerLetter"/>
      <w:lvlText w:val="%5."/>
      <w:lvlJc w:val="left"/>
      <w:pPr>
        <w:ind w:left="4143" w:hanging="360"/>
      </w:pPr>
    </w:lvl>
    <w:lvl w:ilvl="5" w:tplc="0415001B" w:tentative="1">
      <w:start w:val="1"/>
      <w:numFmt w:val="lowerRoman"/>
      <w:lvlText w:val="%6."/>
      <w:lvlJc w:val="right"/>
      <w:pPr>
        <w:ind w:left="4863" w:hanging="180"/>
      </w:pPr>
    </w:lvl>
    <w:lvl w:ilvl="6" w:tplc="0415000F" w:tentative="1">
      <w:start w:val="1"/>
      <w:numFmt w:val="decimal"/>
      <w:lvlText w:val="%7."/>
      <w:lvlJc w:val="left"/>
      <w:pPr>
        <w:ind w:left="5583" w:hanging="360"/>
      </w:pPr>
    </w:lvl>
    <w:lvl w:ilvl="7" w:tplc="04150019" w:tentative="1">
      <w:start w:val="1"/>
      <w:numFmt w:val="lowerLetter"/>
      <w:lvlText w:val="%8."/>
      <w:lvlJc w:val="left"/>
      <w:pPr>
        <w:ind w:left="6303" w:hanging="360"/>
      </w:pPr>
    </w:lvl>
    <w:lvl w:ilvl="8" w:tplc="0415001B" w:tentative="1">
      <w:start w:val="1"/>
      <w:numFmt w:val="lowerRoman"/>
      <w:lvlText w:val="%9."/>
      <w:lvlJc w:val="right"/>
      <w:pPr>
        <w:ind w:left="7023" w:hanging="180"/>
      </w:pPr>
    </w:lvl>
  </w:abstractNum>
  <w:abstractNum w:abstractNumId="21" w15:restartNumberingAfterBreak="0">
    <w:nsid w:val="3EEA65AC"/>
    <w:multiLevelType w:val="hybridMultilevel"/>
    <w:tmpl w:val="8DAC9062"/>
    <w:lvl w:ilvl="0" w:tplc="9CCE0FA4">
      <w:start w:val="1"/>
      <w:numFmt w:val="decimal"/>
      <w:lvlText w:val="%1."/>
      <w:lvlJc w:val="left"/>
      <w:pPr>
        <w:ind w:left="543" w:hanging="4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1" w:tplc="76C4A394">
      <w:start w:val="1"/>
      <w:numFmt w:val="decimal"/>
      <w:lvlText w:val="%2)"/>
      <w:lvlJc w:val="left"/>
      <w:pPr>
        <w:ind w:left="968" w:hanging="28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2" w:tplc="047C43E4">
      <w:numFmt w:val="bullet"/>
      <w:lvlText w:val="•"/>
      <w:lvlJc w:val="left"/>
      <w:pPr>
        <w:ind w:left="1887" w:hanging="286"/>
      </w:pPr>
      <w:rPr>
        <w:rFonts w:hint="default"/>
        <w:lang w:val="pl-PL" w:eastAsia="pl-PL" w:bidi="pl-PL"/>
      </w:rPr>
    </w:lvl>
    <w:lvl w:ilvl="3" w:tplc="103059EE">
      <w:numFmt w:val="bullet"/>
      <w:lvlText w:val="•"/>
      <w:lvlJc w:val="left"/>
      <w:pPr>
        <w:ind w:left="2814" w:hanging="286"/>
      </w:pPr>
      <w:rPr>
        <w:rFonts w:hint="default"/>
        <w:lang w:val="pl-PL" w:eastAsia="pl-PL" w:bidi="pl-PL"/>
      </w:rPr>
    </w:lvl>
    <w:lvl w:ilvl="4" w:tplc="5AC4862C">
      <w:numFmt w:val="bullet"/>
      <w:lvlText w:val="•"/>
      <w:lvlJc w:val="left"/>
      <w:pPr>
        <w:ind w:left="3742" w:hanging="286"/>
      </w:pPr>
      <w:rPr>
        <w:rFonts w:hint="default"/>
        <w:lang w:val="pl-PL" w:eastAsia="pl-PL" w:bidi="pl-PL"/>
      </w:rPr>
    </w:lvl>
    <w:lvl w:ilvl="5" w:tplc="C97AEFC8">
      <w:numFmt w:val="bullet"/>
      <w:lvlText w:val="•"/>
      <w:lvlJc w:val="left"/>
      <w:pPr>
        <w:ind w:left="4669" w:hanging="286"/>
      </w:pPr>
      <w:rPr>
        <w:rFonts w:hint="default"/>
        <w:lang w:val="pl-PL" w:eastAsia="pl-PL" w:bidi="pl-PL"/>
      </w:rPr>
    </w:lvl>
    <w:lvl w:ilvl="6" w:tplc="5F026C3E">
      <w:numFmt w:val="bullet"/>
      <w:lvlText w:val="•"/>
      <w:lvlJc w:val="left"/>
      <w:pPr>
        <w:ind w:left="5596" w:hanging="286"/>
      </w:pPr>
      <w:rPr>
        <w:rFonts w:hint="default"/>
        <w:lang w:val="pl-PL" w:eastAsia="pl-PL" w:bidi="pl-PL"/>
      </w:rPr>
    </w:lvl>
    <w:lvl w:ilvl="7" w:tplc="22986A38">
      <w:numFmt w:val="bullet"/>
      <w:lvlText w:val="•"/>
      <w:lvlJc w:val="left"/>
      <w:pPr>
        <w:ind w:left="6524" w:hanging="286"/>
      </w:pPr>
      <w:rPr>
        <w:rFonts w:hint="default"/>
        <w:lang w:val="pl-PL" w:eastAsia="pl-PL" w:bidi="pl-PL"/>
      </w:rPr>
    </w:lvl>
    <w:lvl w:ilvl="8" w:tplc="72802E0E">
      <w:numFmt w:val="bullet"/>
      <w:lvlText w:val="•"/>
      <w:lvlJc w:val="left"/>
      <w:pPr>
        <w:ind w:left="7451" w:hanging="286"/>
      </w:pPr>
      <w:rPr>
        <w:rFonts w:hint="default"/>
        <w:lang w:val="pl-PL" w:eastAsia="pl-PL" w:bidi="pl-PL"/>
      </w:rPr>
    </w:lvl>
  </w:abstractNum>
  <w:abstractNum w:abstractNumId="22" w15:restartNumberingAfterBreak="0">
    <w:nsid w:val="472B0140"/>
    <w:multiLevelType w:val="hybridMultilevel"/>
    <w:tmpl w:val="BC549CBE"/>
    <w:lvl w:ilvl="0" w:tplc="04150011">
      <w:start w:val="1"/>
      <w:numFmt w:val="decimal"/>
      <w:lvlText w:val="%1)"/>
      <w:lvlJc w:val="left"/>
      <w:pPr>
        <w:ind w:left="543" w:hanging="428"/>
      </w:pPr>
      <w:rPr>
        <w:rFonts w:hint="default"/>
        <w:w w:val="100"/>
        <w:sz w:val="22"/>
        <w:szCs w:val="22"/>
        <w:lang w:val="pl-PL" w:eastAsia="pl-PL" w:bidi="pl-PL"/>
      </w:rPr>
    </w:lvl>
    <w:lvl w:ilvl="1" w:tplc="2676C8EE">
      <w:start w:val="1"/>
      <w:numFmt w:val="decimal"/>
      <w:lvlText w:val="%2)"/>
      <w:lvlJc w:val="left"/>
      <w:pPr>
        <w:ind w:left="968" w:hanging="28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2" w:tplc="E2BE2422">
      <w:numFmt w:val="bullet"/>
      <w:lvlText w:val="•"/>
      <w:lvlJc w:val="left"/>
      <w:pPr>
        <w:ind w:left="1887" w:hanging="286"/>
      </w:pPr>
      <w:rPr>
        <w:rFonts w:hint="default"/>
        <w:lang w:val="pl-PL" w:eastAsia="pl-PL" w:bidi="pl-PL"/>
      </w:rPr>
    </w:lvl>
    <w:lvl w:ilvl="3" w:tplc="A79EE000">
      <w:numFmt w:val="bullet"/>
      <w:lvlText w:val="•"/>
      <w:lvlJc w:val="left"/>
      <w:pPr>
        <w:ind w:left="2814" w:hanging="286"/>
      </w:pPr>
      <w:rPr>
        <w:rFonts w:hint="default"/>
        <w:lang w:val="pl-PL" w:eastAsia="pl-PL" w:bidi="pl-PL"/>
      </w:rPr>
    </w:lvl>
    <w:lvl w:ilvl="4" w:tplc="1FA44ADE">
      <w:numFmt w:val="bullet"/>
      <w:lvlText w:val="•"/>
      <w:lvlJc w:val="left"/>
      <w:pPr>
        <w:ind w:left="3742" w:hanging="286"/>
      </w:pPr>
      <w:rPr>
        <w:rFonts w:hint="default"/>
        <w:lang w:val="pl-PL" w:eastAsia="pl-PL" w:bidi="pl-PL"/>
      </w:rPr>
    </w:lvl>
    <w:lvl w:ilvl="5" w:tplc="AE92B4AA">
      <w:numFmt w:val="bullet"/>
      <w:lvlText w:val="•"/>
      <w:lvlJc w:val="left"/>
      <w:pPr>
        <w:ind w:left="4669" w:hanging="286"/>
      </w:pPr>
      <w:rPr>
        <w:rFonts w:hint="default"/>
        <w:lang w:val="pl-PL" w:eastAsia="pl-PL" w:bidi="pl-PL"/>
      </w:rPr>
    </w:lvl>
    <w:lvl w:ilvl="6" w:tplc="652E0E86">
      <w:numFmt w:val="bullet"/>
      <w:lvlText w:val="•"/>
      <w:lvlJc w:val="left"/>
      <w:pPr>
        <w:ind w:left="5596" w:hanging="286"/>
      </w:pPr>
      <w:rPr>
        <w:rFonts w:hint="default"/>
        <w:lang w:val="pl-PL" w:eastAsia="pl-PL" w:bidi="pl-PL"/>
      </w:rPr>
    </w:lvl>
    <w:lvl w:ilvl="7" w:tplc="68981E8C">
      <w:numFmt w:val="bullet"/>
      <w:lvlText w:val="•"/>
      <w:lvlJc w:val="left"/>
      <w:pPr>
        <w:ind w:left="6524" w:hanging="286"/>
      </w:pPr>
      <w:rPr>
        <w:rFonts w:hint="default"/>
        <w:lang w:val="pl-PL" w:eastAsia="pl-PL" w:bidi="pl-PL"/>
      </w:rPr>
    </w:lvl>
    <w:lvl w:ilvl="8" w:tplc="2904D07C">
      <w:numFmt w:val="bullet"/>
      <w:lvlText w:val="•"/>
      <w:lvlJc w:val="left"/>
      <w:pPr>
        <w:ind w:left="7451" w:hanging="286"/>
      </w:pPr>
      <w:rPr>
        <w:rFonts w:hint="default"/>
        <w:lang w:val="pl-PL" w:eastAsia="pl-PL" w:bidi="pl-PL"/>
      </w:rPr>
    </w:lvl>
  </w:abstractNum>
  <w:abstractNum w:abstractNumId="23" w15:restartNumberingAfterBreak="0">
    <w:nsid w:val="49CC6CAD"/>
    <w:multiLevelType w:val="hybridMultilevel"/>
    <w:tmpl w:val="CAA21E34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283FB9"/>
    <w:multiLevelType w:val="hybridMultilevel"/>
    <w:tmpl w:val="A314D248"/>
    <w:lvl w:ilvl="0" w:tplc="5CDAABDC">
      <w:start w:val="1"/>
      <w:numFmt w:val="decimal"/>
      <w:lvlText w:val="%1)"/>
      <w:lvlJc w:val="left"/>
      <w:pPr>
        <w:ind w:left="543" w:hanging="428"/>
      </w:pPr>
      <w:rPr>
        <w:rFonts w:hint="default"/>
        <w:w w:val="10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242EC5"/>
    <w:multiLevelType w:val="hybridMultilevel"/>
    <w:tmpl w:val="EFCC10D4"/>
    <w:lvl w:ilvl="0" w:tplc="4176A490">
      <w:start w:val="3"/>
      <w:numFmt w:val="decimal"/>
      <w:lvlText w:val="%1."/>
      <w:lvlJc w:val="left"/>
      <w:pPr>
        <w:ind w:left="4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533DDF"/>
    <w:multiLevelType w:val="hybridMultilevel"/>
    <w:tmpl w:val="94F02D36"/>
    <w:lvl w:ilvl="0" w:tplc="EE30504E">
      <w:start w:val="1"/>
      <w:numFmt w:val="decimal"/>
      <w:lvlText w:val="%1."/>
      <w:lvlJc w:val="left"/>
      <w:pPr>
        <w:ind w:left="543" w:hanging="4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1" w:tplc="2676C8EE">
      <w:start w:val="1"/>
      <w:numFmt w:val="decimal"/>
      <w:lvlText w:val="%2)"/>
      <w:lvlJc w:val="left"/>
      <w:pPr>
        <w:ind w:left="968" w:hanging="28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2" w:tplc="E2BE2422">
      <w:numFmt w:val="bullet"/>
      <w:lvlText w:val="•"/>
      <w:lvlJc w:val="left"/>
      <w:pPr>
        <w:ind w:left="1887" w:hanging="286"/>
      </w:pPr>
      <w:rPr>
        <w:rFonts w:hint="default"/>
        <w:lang w:val="pl-PL" w:eastAsia="pl-PL" w:bidi="pl-PL"/>
      </w:rPr>
    </w:lvl>
    <w:lvl w:ilvl="3" w:tplc="A79EE000">
      <w:numFmt w:val="bullet"/>
      <w:lvlText w:val="•"/>
      <w:lvlJc w:val="left"/>
      <w:pPr>
        <w:ind w:left="2814" w:hanging="286"/>
      </w:pPr>
      <w:rPr>
        <w:rFonts w:hint="default"/>
        <w:lang w:val="pl-PL" w:eastAsia="pl-PL" w:bidi="pl-PL"/>
      </w:rPr>
    </w:lvl>
    <w:lvl w:ilvl="4" w:tplc="1FA44ADE">
      <w:numFmt w:val="bullet"/>
      <w:lvlText w:val="•"/>
      <w:lvlJc w:val="left"/>
      <w:pPr>
        <w:ind w:left="3742" w:hanging="286"/>
      </w:pPr>
      <w:rPr>
        <w:rFonts w:hint="default"/>
        <w:lang w:val="pl-PL" w:eastAsia="pl-PL" w:bidi="pl-PL"/>
      </w:rPr>
    </w:lvl>
    <w:lvl w:ilvl="5" w:tplc="AE92B4AA">
      <w:numFmt w:val="bullet"/>
      <w:lvlText w:val="•"/>
      <w:lvlJc w:val="left"/>
      <w:pPr>
        <w:ind w:left="4669" w:hanging="286"/>
      </w:pPr>
      <w:rPr>
        <w:rFonts w:hint="default"/>
        <w:lang w:val="pl-PL" w:eastAsia="pl-PL" w:bidi="pl-PL"/>
      </w:rPr>
    </w:lvl>
    <w:lvl w:ilvl="6" w:tplc="652E0E86">
      <w:numFmt w:val="bullet"/>
      <w:lvlText w:val="•"/>
      <w:lvlJc w:val="left"/>
      <w:pPr>
        <w:ind w:left="5596" w:hanging="286"/>
      </w:pPr>
      <w:rPr>
        <w:rFonts w:hint="default"/>
        <w:lang w:val="pl-PL" w:eastAsia="pl-PL" w:bidi="pl-PL"/>
      </w:rPr>
    </w:lvl>
    <w:lvl w:ilvl="7" w:tplc="68981E8C">
      <w:numFmt w:val="bullet"/>
      <w:lvlText w:val="•"/>
      <w:lvlJc w:val="left"/>
      <w:pPr>
        <w:ind w:left="6524" w:hanging="286"/>
      </w:pPr>
      <w:rPr>
        <w:rFonts w:hint="default"/>
        <w:lang w:val="pl-PL" w:eastAsia="pl-PL" w:bidi="pl-PL"/>
      </w:rPr>
    </w:lvl>
    <w:lvl w:ilvl="8" w:tplc="2904D07C">
      <w:numFmt w:val="bullet"/>
      <w:lvlText w:val="•"/>
      <w:lvlJc w:val="left"/>
      <w:pPr>
        <w:ind w:left="7451" w:hanging="286"/>
      </w:pPr>
      <w:rPr>
        <w:rFonts w:hint="default"/>
        <w:lang w:val="pl-PL" w:eastAsia="pl-PL" w:bidi="pl-PL"/>
      </w:rPr>
    </w:lvl>
  </w:abstractNum>
  <w:abstractNum w:abstractNumId="27" w15:restartNumberingAfterBreak="0">
    <w:nsid w:val="58934B38"/>
    <w:multiLevelType w:val="hybridMultilevel"/>
    <w:tmpl w:val="BBCAE6C2"/>
    <w:lvl w:ilvl="0" w:tplc="A266C340">
      <w:start w:val="2"/>
      <w:numFmt w:val="decimal"/>
      <w:lvlText w:val="%1)"/>
      <w:lvlJc w:val="left"/>
      <w:pPr>
        <w:ind w:left="968" w:hanging="377"/>
      </w:pPr>
      <w:rPr>
        <w:rFonts w:asciiTheme="minorHAnsi" w:eastAsia="Times New Roman" w:hAnsiTheme="minorHAnsi" w:cstheme="minorHAnsi" w:hint="default"/>
        <w:w w:val="1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BC17F4"/>
    <w:multiLevelType w:val="hybridMultilevel"/>
    <w:tmpl w:val="1D3CCCD8"/>
    <w:lvl w:ilvl="0" w:tplc="46105810">
      <w:start w:val="1"/>
      <w:numFmt w:val="decimal"/>
      <w:lvlText w:val="%1)"/>
      <w:lvlJc w:val="left"/>
      <w:pPr>
        <w:ind w:left="1556" w:hanging="360"/>
      </w:pPr>
      <w:rPr>
        <w:rFonts w:hint="default"/>
        <w:w w:val="100"/>
        <w:sz w:val="22"/>
        <w:szCs w:val="22"/>
        <w:lang w:val="pl-PL" w:eastAsia="pl-PL" w:bidi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702364"/>
    <w:multiLevelType w:val="hybridMultilevel"/>
    <w:tmpl w:val="065C78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CB5403"/>
    <w:multiLevelType w:val="hybridMultilevel"/>
    <w:tmpl w:val="7D28EF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9D0576"/>
    <w:multiLevelType w:val="hybridMultilevel"/>
    <w:tmpl w:val="CE5AE09A"/>
    <w:lvl w:ilvl="0" w:tplc="9F18E07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625647E8"/>
    <w:multiLevelType w:val="hybridMultilevel"/>
    <w:tmpl w:val="8A3EF4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836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EF3FF1"/>
    <w:multiLevelType w:val="hybridMultilevel"/>
    <w:tmpl w:val="F08249C6"/>
    <w:lvl w:ilvl="0" w:tplc="29CE360C">
      <w:start w:val="1"/>
      <w:numFmt w:val="upperRoman"/>
      <w:lvlText w:val="%1."/>
      <w:lvlJc w:val="left"/>
      <w:pPr>
        <w:ind w:left="1080" w:hanging="720"/>
      </w:pPr>
      <w:rPr>
        <w:rFonts w:ascii="Calibri" w:eastAsia="Calibri" w:hAnsi="Calibri" w:hint="default"/>
      </w:rPr>
    </w:lvl>
    <w:lvl w:ilvl="1" w:tplc="6B96ED90">
      <w:start w:val="1"/>
      <w:numFmt w:val="decimal"/>
      <w:lvlText w:val="%2."/>
      <w:lvlJc w:val="left"/>
      <w:pPr>
        <w:ind w:left="1440" w:hanging="360"/>
      </w:pPr>
      <w:rPr>
        <w:rFonts w:ascii="Calibri" w:eastAsia="Arial Unicode MS" w:hAnsi="Calibri" w:cs="Calibri"/>
      </w:rPr>
    </w:lvl>
    <w:lvl w:ilvl="2" w:tplc="04150011">
      <w:start w:val="1"/>
      <w:numFmt w:val="decimal"/>
      <w:lvlText w:val="%3)"/>
      <w:lvlJc w:val="left"/>
      <w:pPr>
        <w:ind w:left="836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B0E6028C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587148"/>
    <w:multiLevelType w:val="hybridMultilevel"/>
    <w:tmpl w:val="BB344922"/>
    <w:lvl w:ilvl="0" w:tplc="79A4FD0C">
      <w:start w:val="1"/>
      <w:numFmt w:val="decimal"/>
      <w:lvlText w:val="%1."/>
      <w:lvlJc w:val="left"/>
      <w:pPr>
        <w:ind w:left="476" w:hanging="360"/>
      </w:pPr>
      <w:rPr>
        <w:rFonts w:asciiTheme="minorHAnsi" w:eastAsia="Times New Roman" w:hAnsiTheme="minorHAnsi" w:cstheme="minorHAnsi"/>
        <w:w w:val="100"/>
        <w:sz w:val="22"/>
        <w:szCs w:val="22"/>
        <w:lang w:val="pl-PL" w:eastAsia="pl-PL" w:bidi="pl-PL"/>
      </w:rPr>
    </w:lvl>
    <w:lvl w:ilvl="1" w:tplc="F4B2E74E">
      <w:start w:val="1"/>
      <w:numFmt w:val="decimal"/>
      <w:lvlText w:val="%2)"/>
      <w:lvlJc w:val="left"/>
      <w:pPr>
        <w:ind w:left="968" w:hanging="377"/>
      </w:pPr>
      <w:rPr>
        <w:rFonts w:asciiTheme="minorHAnsi" w:eastAsia="Times New Roman" w:hAnsiTheme="minorHAnsi" w:cstheme="minorHAnsi"/>
        <w:w w:val="100"/>
        <w:sz w:val="22"/>
        <w:szCs w:val="22"/>
        <w:lang w:val="pl-PL" w:eastAsia="pl-PL" w:bidi="pl-PL"/>
      </w:rPr>
    </w:lvl>
    <w:lvl w:ilvl="2" w:tplc="9B7C809C">
      <w:numFmt w:val="bullet"/>
      <w:lvlText w:val="•"/>
      <w:lvlJc w:val="left"/>
      <w:pPr>
        <w:ind w:left="1887" w:hanging="377"/>
      </w:pPr>
      <w:rPr>
        <w:rFonts w:hint="default"/>
        <w:lang w:val="pl-PL" w:eastAsia="pl-PL" w:bidi="pl-PL"/>
      </w:rPr>
    </w:lvl>
    <w:lvl w:ilvl="3" w:tplc="85989688">
      <w:numFmt w:val="bullet"/>
      <w:lvlText w:val="•"/>
      <w:lvlJc w:val="left"/>
      <w:pPr>
        <w:ind w:left="2814" w:hanging="377"/>
      </w:pPr>
      <w:rPr>
        <w:rFonts w:hint="default"/>
        <w:lang w:val="pl-PL" w:eastAsia="pl-PL" w:bidi="pl-PL"/>
      </w:rPr>
    </w:lvl>
    <w:lvl w:ilvl="4" w:tplc="450EB9D4">
      <w:numFmt w:val="bullet"/>
      <w:lvlText w:val="•"/>
      <w:lvlJc w:val="left"/>
      <w:pPr>
        <w:ind w:left="3742" w:hanging="377"/>
      </w:pPr>
      <w:rPr>
        <w:rFonts w:hint="default"/>
        <w:lang w:val="pl-PL" w:eastAsia="pl-PL" w:bidi="pl-PL"/>
      </w:rPr>
    </w:lvl>
    <w:lvl w:ilvl="5" w:tplc="6E8C6B18">
      <w:numFmt w:val="bullet"/>
      <w:lvlText w:val="•"/>
      <w:lvlJc w:val="left"/>
      <w:pPr>
        <w:ind w:left="4669" w:hanging="377"/>
      </w:pPr>
      <w:rPr>
        <w:rFonts w:hint="default"/>
        <w:lang w:val="pl-PL" w:eastAsia="pl-PL" w:bidi="pl-PL"/>
      </w:rPr>
    </w:lvl>
    <w:lvl w:ilvl="6" w:tplc="FC90EAF4">
      <w:numFmt w:val="bullet"/>
      <w:lvlText w:val="•"/>
      <w:lvlJc w:val="left"/>
      <w:pPr>
        <w:ind w:left="5596" w:hanging="377"/>
      </w:pPr>
      <w:rPr>
        <w:rFonts w:hint="default"/>
        <w:lang w:val="pl-PL" w:eastAsia="pl-PL" w:bidi="pl-PL"/>
      </w:rPr>
    </w:lvl>
    <w:lvl w:ilvl="7" w:tplc="1C54293E">
      <w:numFmt w:val="bullet"/>
      <w:lvlText w:val="•"/>
      <w:lvlJc w:val="left"/>
      <w:pPr>
        <w:ind w:left="6524" w:hanging="377"/>
      </w:pPr>
      <w:rPr>
        <w:rFonts w:hint="default"/>
        <w:lang w:val="pl-PL" w:eastAsia="pl-PL" w:bidi="pl-PL"/>
      </w:rPr>
    </w:lvl>
    <w:lvl w:ilvl="8" w:tplc="A67A0A7E">
      <w:numFmt w:val="bullet"/>
      <w:lvlText w:val="•"/>
      <w:lvlJc w:val="left"/>
      <w:pPr>
        <w:ind w:left="7451" w:hanging="377"/>
      </w:pPr>
      <w:rPr>
        <w:rFonts w:hint="default"/>
        <w:lang w:val="pl-PL" w:eastAsia="pl-PL" w:bidi="pl-PL"/>
      </w:rPr>
    </w:lvl>
  </w:abstractNum>
  <w:abstractNum w:abstractNumId="35" w15:restartNumberingAfterBreak="0">
    <w:nsid w:val="6AF04230"/>
    <w:multiLevelType w:val="hybridMultilevel"/>
    <w:tmpl w:val="53D2102A"/>
    <w:lvl w:ilvl="0" w:tplc="9726FC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836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0A7AAA"/>
    <w:multiLevelType w:val="hybridMultilevel"/>
    <w:tmpl w:val="1C9604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0E5D9E"/>
    <w:multiLevelType w:val="hybridMultilevel"/>
    <w:tmpl w:val="91422612"/>
    <w:lvl w:ilvl="0" w:tplc="0415000F">
      <w:start w:val="1"/>
      <w:numFmt w:val="decimal"/>
      <w:lvlText w:val="%1."/>
      <w:lvlJc w:val="left"/>
      <w:pPr>
        <w:ind w:left="1623" w:hanging="360"/>
      </w:pPr>
    </w:lvl>
    <w:lvl w:ilvl="1" w:tplc="04150019" w:tentative="1">
      <w:start w:val="1"/>
      <w:numFmt w:val="lowerLetter"/>
      <w:lvlText w:val="%2."/>
      <w:lvlJc w:val="left"/>
      <w:pPr>
        <w:ind w:left="2343" w:hanging="360"/>
      </w:pPr>
    </w:lvl>
    <w:lvl w:ilvl="2" w:tplc="0415001B" w:tentative="1">
      <w:start w:val="1"/>
      <w:numFmt w:val="lowerRoman"/>
      <w:lvlText w:val="%3."/>
      <w:lvlJc w:val="right"/>
      <w:pPr>
        <w:ind w:left="3063" w:hanging="180"/>
      </w:pPr>
    </w:lvl>
    <w:lvl w:ilvl="3" w:tplc="0415000F" w:tentative="1">
      <w:start w:val="1"/>
      <w:numFmt w:val="decimal"/>
      <w:lvlText w:val="%4."/>
      <w:lvlJc w:val="left"/>
      <w:pPr>
        <w:ind w:left="3783" w:hanging="360"/>
      </w:pPr>
    </w:lvl>
    <w:lvl w:ilvl="4" w:tplc="04150019" w:tentative="1">
      <w:start w:val="1"/>
      <w:numFmt w:val="lowerLetter"/>
      <w:lvlText w:val="%5."/>
      <w:lvlJc w:val="left"/>
      <w:pPr>
        <w:ind w:left="4503" w:hanging="360"/>
      </w:pPr>
    </w:lvl>
    <w:lvl w:ilvl="5" w:tplc="0415001B" w:tentative="1">
      <w:start w:val="1"/>
      <w:numFmt w:val="lowerRoman"/>
      <w:lvlText w:val="%6."/>
      <w:lvlJc w:val="right"/>
      <w:pPr>
        <w:ind w:left="5223" w:hanging="180"/>
      </w:pPr>
    </w:lvl>
    <w:lvl w:ilvl="6" w:tplc="0415000F" w:tentative="1">
      <w:start w:val="1"/>
      <w:numFmt w:val="decimal"/>
      <w:lvlText w:val="%7."/>
      <w:lvlJc w:val="left"/>
      <w:pPr>
        <w:ind w:left="5943" w:hanging="360"/>
      </w:pPr>
    </w:lvl>
    <w:lvl w:ilvl="7" w:tplc="04150019" w:tentative="1">
      <w:start w:val="1"/>
      <w:numFmt w:val="lowerLetter"/>
      <w:lvlText w:val="%8."/>
      <w:lvlJc w:val="left"/>
      <w:pPr>
        <w:ind w:left="6663" w:hanging="360"/>
      </w:pPr>
    </w:lvl>
    <w:lvl w:ilvl="8" w:tplc="0415001B" w:tentative="1">
      <w:start w:val="1"/>
      <w:numFmt w:val="lowerRoman"/>
      <w:lvlText w:val="%9."/>
      <w:lvlJc w:val="right"/>
      <w:pPr>
        <w:ind w:left="7383" w:hanging="180"/>
      </w:pPr>
    </w:lvl>
  </w:abstractNum>
  <w:abstractNum w:abstractNumId="38" w15:restartNumberingAfterBreak="0">
    <w:nsid w:val="6E26099C"/>
    <w:multiLevelType w:val="hybridMultilevel"/>
    <w:tmpl w:val="910E6A34"/>
    <w:lvl w:ilvl="0" w:tplc="7F7E9D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FE6429"/>
    <w:multiLevelType w:val="hybridMultilevel"/>
    <w:tmpl w:val="A79CA82C"/>
    <w:lvl w:ilvl="0" w:tplc="D6CAAC4A">
      <w:start w:val="13"/>
      <w:numFmt w:val="decimal"/>
      <w:lvlText w:val="%1."/>
      <w:lvlJc w:val="left"/>
      <w:pPr>
        <w:ind w:left="543" w:hanging="428"/>
      </w:pPr>
      <w:rPr>
        <w:rFonts w:asciiTheme="minorHAnsi" w:eastAsia="Times New Roman" w:hAnsiTheme="minorHAnsi" w:cstheme="minorHAnsi" w:hint="default"/>
        <w:i w:val="0"/>
        <w:iCs w:val="0"/>
        <w:w w:val="1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1E78E8"/>
    <w:multiLevelType w:val="hybridMultilevel"/>
    <w:tmpl w:val="E9365176"/>
    <w:lvl w:ilvl="0" w:tplc="B2E23F14">
      <w:start w:val="1"/>
      <w:numFmt w:val="decimal"/>
      <w:lvlText w:val="%1."/>
      <w:lvlJc w:val="left"/>
      <w:pPr>
        <w:ind w:left="543" w:hanging="4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1" w:tplc="04150011">
      <w:start w:val="1"/>
      <w:numFmt w:val="decimal"/>
      <w:lvlText w:val="%2)"/>
      <w:lvlJc w:val="left"/>
      <w:pPr>
        <w:ind w:left="836" w:hanging="360"/>
      </w:pPr>
      <w:rPr>
        <w:rFonts w:hint="default"/>
        <w:w w:val="100"/>
        <w:sz w:val="22"/>
        <w:szCs w:val="22"/>
        <w:lang w:val="pl-PL" w:eastAsia="pl-PL" w:bidi="pl-PL"/>
      </w:rPr>
    </w:lvl>
    <w:lvl w:ilvl="2" w:tplc="485E9DA2">
      <w:numFmt w:val="bullet"/>
      <w:lvlText w:val="•"/>
      <w:lvlJc w:val="left"/>
      <w:pPr>
        <w:ind w:left="1780" w:hanging="360"/>
      </w:pPr>
      <w:rPr>
        <w:rFonts w:hint="default"/>
        <w:lang w:val="pl-PL" w:eastAsia="pl-PL" w:bidi="pl-PL"/>
      </w:rPr>
    </w:lvl>
    <w:lvl w:ilvl="3" w:tplc="D0782872">
      <w:numFmt w:val="bullet"/>
      <w:lvlText w:val="•"/>
      <w:lvlJc w:val="left"/>
      <w:pPr>
        <w:ind w:left="2721" w:hanging="360"/>
      </w:pPr>
      <w:rPr>
        <w:rFonts w:hint="default"/>
        <w:lang w:val="pl-PL" w:eastAsia="pl-PL" w:bidi="pl-PL"/>
      </w:rPr>
    </w:lvl>
    <w:lvl w:ilvl="4" w:tplc="F0E649EE">
      <w:numFmt w:val="bullet"/>
      <w:lvlText w:val="•"/>
      <w:lvlJc w:val="left"/>
      <w:pPr>
        <w:ind w:left="3662" w:hanging="360"/>
      </w:pPr>
      <w:rPr>
        <w:rFonts w:hint="default"/>
        <w:lang w:val="pl-PL" w:eastAsia="pl-PL" w:bidi="pl-PL"/>
      </w:rPr>
    </w:lvl>
    <w:lvl w:ilvl="5" w:tplc="B8B23B2E">
      <w:numFmt w:val="bullet"/>
      <w:lvlText w:val="•"/>
      <w:lvlJc w:val="left"/>
      <w:pPr>
        <w:ind w:left="4602" w:hanging="360"/>
      </w:pPr>
      <w:rPr>
        <w:rFonts w:hint="default"/>
        <w:lang w:val="pl-PL" w:eastAsia="pl-PL" w:bidi="pl-PL"/>
      </w:rPr>
    </w:lvl>
    <w:lvl w:ilvl="6" w:tplc="A91AE806">
      <w:numFmt w:val="bullet"/>
      <w:lvlText w:val="•"/>
      <w:lvlJc w:val="left"/>
      <w:pPr>
        <w:ind w:left="5543" w:hanging="360"/>
      </w:pPr>
      <w:rPr>
        <w:rFonts w:hint="default"/>
        <w:lang w:val="pl-PL" w:eastAsia="pl-PL" w:bidi="pl-PL"/>
      </w:rPr>
    </w:lvl>
    <w:lvl w:ilvl="7" w:tplc="D180D5C4">
      <w:numFmt w:val="bullet"/>
      <w:lvlText w:val="•"/>
      <w:lvlJc w:val="left"/>
      <w:pPr>
        <w:ind w:left="6484" w:hanging="360"/>
      </w:pPr>
      <w:rPr>
        <w:rFonts w:hint="default"/>
        <w:lang w:val="pl-PL" w:eastAsia="pl-PL" w:bidi="pl-PL"/>
      </w:rPr>
    </w:lvl>
    <w:lvl w:ilvl="8" w:tplc="7AAC992E">
      <w:numFmt w:val="bullet"/>
      <w:lvlText w:val="•"/>
      <w:lvlJc w:val="left"/>
      <w:pPr>
        <w:ind w:left="7424" w:hanging="360"/>
      </w:pPr>
      <w:rPr>
        <w:rFonts w:hint="default"/>
        <w:lang w:val="pl-PL" w:eastAsia="pl-PL" w:bidi="pl-PL"/>
      </w:rPr>
    </w:lvl>
  </w:abstractNum>
  <w:abstractNum w:abstractNumId="41" w15:restartNumberingAfterBreak="0">
    <w:nsid w:val="763E0AC3"/>
    <w:multiLevelType w:val="hybridMultilevel"/>
    <w:tmpl w:val="D6506B24"/>
    <w:lvl w:ilvl="0" w:tplc="46105810">
      <w:start w:val="1"/>
      <w:numFmt w:val="decimal"/>
      <w:lvlText w:val="%1)"/>
      <w:lvlJc w:val="left"/>
      <w:pPr>
        <w:ind w:left="1969" w:hanging="360"/>
      </w:pPr>
      <w:rPr>
        <w:rFonts w:hint="default"/>
        <w:w w:val="100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26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29" w:hanging="360"/>
      </w:pPr>
      <w:rPr>
        <w:rFonts w:ascii="Wingdings" w:hAnsi="Wingdings" w:hint="default"/>
      </w:rPr>
    </w:lvl>
  </w:abstractNum>
  <w:abstractNum w:abstractNumId="42" w15:restartNumberingAfterBreak="0">
    <w:nsid w:val="7B467AF4"/>
    <w:multiLevelType w:val="multilevel"/>
    <w:tmpl w:val="56C662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7DBB37D5"/>
    <w:multiLevelType w:val="hybridMultilevel"/>
    <w:tmpl w:val="DA9C182C"/>
    <w:lvl w:ilvl="0" w:tplc="E1D093C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" w15:restartNumberingAfterBreak="0">
    <w:nsid w:val="7E0426F8"/>
    <w:multiLevelType w:val="hybridMultilevel"/>
    <w:tmpl w:val="9BDE13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836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FD85497"/>
    <w:multiLevelType w:val="hybridMultilevel"/>
    <w:tmpl w:val="11647A1A"/>
    <w:lvl w:ilvl="0" w:tplc="1ADE31CE">
      <w:start w:val="1"/>
      <w:numFmt w:val="lowerLetter"/>
      <w:lvlText w:val="%1)"/>
      <w:lvlJc w:val="left"/>
      <w:pPr>
        <w:ind w:left="160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29" w:hanging="360"/>
      </w:pPr>
    </w:lvl>
    <w:lvl w:ilvl="2" w:tplc="0415001B" w:tentative="1">
      <w:start w:val="1"/>
      <w:numFmt w:val="lowerRoman"/>
      <w:lvlText w:val="%3."/>
      <w:lvlJc w:val="right"/>
      <w:pPr>
        <w:ind w:left="3049" w:hanging="180"/>
      </w:pPr>
    </w:lvl>
    <w:lvl w:ilvl="3" w:tplc="0415000F" w:tentative="1">
      <w:start w:val="1"/>
      <w:numFmt w:val="decimal"/>
      <w:lvlText w:val="%4."/>
      <w:lvlJc w:val="left"/>
      <w:pPr>
        <w:ind w:left="3769" w:hanging="360"/>
      </w:pPr>
    </w:lvl>
    <w:lvl w:ilvl="4" w:tplc="04150019" w:tentative="1">
      <w:start w:val="1"/>
      <w:numFmt w:val="lowerLetter"/>
      <w:lvlText w:val="%5."/>
      <w:lvlJc w:val="left"/>
      <w:pPr>
        <w:ind w:left="4489" w:hanging="360"/>
      </w:pPr>
    </w:lvl>
    <w:lvl w:ilvl="5" w:tplc="0415001B" w:tentative="1">
      <w:start w:val="1"/>
      <w:numFmt w:val="lowerRoman"/>
      <w:lvlText w:val="%6."/>
      <w:lvlJc w:val="right"/>
      <w:pPr>
        <w:ind w:left="5209" w:hanging="180"/>
      </w:pPr>
    </w:lvl>
    <w:lvl w:ilvl="6" w:tplc="0415000F" w:tentative="1">
      <w:start w:val="1"/>
      <w:numFmt w:val="decimal"/>
      <w:lvlText w:val="%7."/>
      <w:lvlJc w:val="left"/>
      <w:pPr>
        <w:ind w:left="5929" w:hanging="360"/>
      </w:pPr>
    </w:lvl>
    <w:lvl w:ilvl="7" w:tplc="04150019" w:tentative="1">
      <w:start w:val="1"/>
      <w:numFmt w:val="lowerLetter"/>
      <w:lvlText w:val="%8."/>
      <w:lvlJc w:val="left"/>
      <w:pPr>
        <w:ind w:left="6649" w:hanging="360"/>
      </w:pPr>
    </w:lvl>
    <w:lvl w:ilvl="8" w:tplc="0415001B" w:tentative="1">
      <w:start w:val="1"/>
      <w:numFmt w:val="lowerRoman"/>
      <w:lvlText w:val="%9."/>
      <w:lvlJc w:val="right"/>
      <w:pPr>
        <w:ind w:left="7369" w:hanging="180"/>
      </w:pPr>
    </w:lvl>
  </w:abstractNum>
  <w:abstractNum w:abstractNumId="46" w15:restartNumberingAfterBreak="0">
    <w:nsid w:val="7FDA1CDA"/>
    <w:multiLevelType w:val="hybridMultilevel"/>
    <w:tmpl w:val="D7CE756A"/>
    <w:lvl w:ilvl="0" w:tplc="8D8490FE">
      <w:start w:val="1"/>
      <w:numFmt w:val="lowerLetter"/>
      <w:lvlText w:val="%1)"/>
      <w:lvlJc w:val="left"/>
      <w:pPr>
        <w:ind w:left="1393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1" w:tplc="04150011">
      <w:start w:val="1"/>
      <w:numFmt w:val="decimal"/>
      <w:lvlText w:val="%2)"/>
      <w:lvlJc w:val="left"/>
      <w:pPr>
        <w:ind w:left="1556" w:hanging="360"/>
      </w:pPr>
      <w:rPr>
        <w:rFonts w:hint="default"/>
        <w:w w:val="100"/>
        <w:sz w:val="22"/>
        <w:szCs w:val="22"/>
        <w:lang w:val="pl-PL" w:eastAsia="pl-PL" w:bidi="pl-PL"/>
      </w:rPr>
    </w:lvl>
    <w:lvl w:ilvl="2" w:tplc="F9861E26">
      <w:numFmt w:val="bullet"/>
      <w:lvlText w:val="•"/>
      <w:lvlJc w:val="left"/>
      <w:pPr>
        <w:ind w:left="2420" w:hanging="360"/>
      </w:pPr>
      <w:rPr>
        <w:rFonts w:hint="default"/>
        <w:lang w:val="pl-PL" w:eastAsia="pl-PL" w:bidi="pl-PL"/>
      </w:rPr>
    </w:lvl>
    <w:lvl w:ilvl="3" w:tplc="D988C6F0">
      <w:numFmt w:val="bullet"/>
      <w:lvlText w:val="•"/>
      <w:lvlJc w:val="left"/>
      <w:pPr>
        <w:ind w:left="3281" w:hanging="360"/>
      </w:pPr>
      <w:rPr>
        <w:rFonts w:hint="default"/>
        <w:lang w:val="pl-PL" w:eastAsia="pl-PL" w:bidi="pl-PL"/>
      </w:rPr>
    </w:lvl>
    <w:lvl w:ilvl="4" w:tplc="9200AD26">
      <w:numFmt w:val="bullet"/>
      <w:lvlText w:val="•"/>
      <w:lvlJc w:val="left"/>
      <w:pPr>
        <w:ind w:left="4142" w:hanging="360"/>
      </w:pPr>
      <w:rPr>
        <w:rFonts w:hint="default"/>
        <w:lang w:val="pl-PL" w:eastAsia="pl-PL" w:bidi="pl-PL"/>
      </w:rPr>
    </w:lvl>
    <w:lvl w:ilvl="5" w:tplc="40520728">
      <w:numFmt w:val="bullet"/>
      <w:lvlText w:val="•"/>
      <w:lvlJc w:val="left"/>
      <w:pPr>
        <w:ind w:left="5002" w:hanging="360"/>
      </w:pPr>
      <w:rPr>
        <w:rFonts w:hint="default"/>
        <w:lang w:val="pl-PL" w:eastAsia="pl-PL" w:bidi="pl-PL"/>
      </w:rPr>
    </w:lvl>
    <w:lvl w:ilvl="6" w:tplc="E624A354">
      <w:numFmt w:val="bullet"/>
      <w:lvlText w:val="•"/>
      <w:lvlJc w:val="left"/>
      <w:pPr>
        <w:ind w:left="5863" w:hanging="360"/>
      </w:pPr>
      <w:rPr>
        <w:rFonts w:hint="default"/>
        <w:lang w:val="pl-PL" w:eastAsia="pl-PL" w:bidi="pl-PL"/>
      </w:rPr>
    </w:lvl>
    <w:lvl w:ilvl="7" w:tplc="4B464DC0">
      <w:numFmt w:val="bullet"/>
      <w:lvlText w:val="•"/>
      <w:lvlJc w:val="left"/>
      <w:pPr>
        <w:ind w:left="6724" w:hanging="360"/>
      </w:pPr>
      <w:rPr>
        <w:rFonts w:hint="default"/>
        <w:lang w:val="pl-PL" w:eastAsia="pl-PL" w:bidi="pl-PL"/>
      </w:rPr>
    </w:lvl>
    <w:lvl w:ilvl="8" w:tplc="402A13A0">
      <w:numFmt w:val="bullet"/>
      <w:lvlText w:val="•"/>
      <w:lvlJc w:val="left"/>
      <w:pPr>
        <w:ind w:left="7584" w:hanging="360"/>
      </w:pPr>
      <w:rPr>
        <w:rFonts w:hint="default"/>
        <w:lang w:val="pl-PL" w:eastAsia="pl-PL" w:bidi="pl-PL"/>
      </w:rPr>
    </w:lvl>
  </w:abstractNum>
  <w:num w:numId="1" w16cid:durableId="252319124">
    <w:abstractNumId w:val="21"/>
  </w:num>
  <w:num w:numId="2" w16cid:durableId="1994719515">
    <w:abstractNumId w:val="13"/>
  </w:num>
  <w:num w:numId="3" w16cid:durableId="921764182">
    <w:abstractNumId w:val="9"/>
  </w:num>
  <w:num w:numId="4" w16cid:durableId="381055203">
    <w:abstractNumId w:val="8"/>
  </w:num>
  <w:num w:numId="5" w16cid:durableId="692272299">
    <w:abstractNumId w:val="46"/>
  </w:num>
  <w:num w:numId="6" w16cid:durableId="523248307">
    <w:abstractNumId w:val="4"/>
  </w:num>
  <w:num w:numId="7" w16cid:durableId="1568880179">
    <w:abstractNumId w:val="1"/>
  </w:num>
  <w:num w:numId="8" w16cid:durableId="319580135">
    <w:abstractNumId w:val="26"/>
  </w:num>
  <w:num w:numId="9" w16cid:durableId="1619794777">
    <w:abstractNumId w:val="34"/>
  </w:num>
  <w:num w:numId="10" w16cid:durableId="358697972">
    <w:abstractNumId w:val="40"/>
  </w:num>
  <w:num w:numId="11" w16cid:durableId="1329098006">
    <w:abstractNumId w:val="22"/>
  </w:num>
  <w:num w:numId="12" w16cid:durableId="490416660">
    <w:abstractNumId w:val="10"/>
  </w:num>
  <w:num w:numId="13" w16cid:durableId="289946104">
    <w:abstractNumId w:val="25"/>
  </w:num>
  <w:num w:numId="14" w16cid:durableId="657805441">
    <w:abstractNumId w:val="24"/>
  </w:num>
  <w:num w:numId="15" w16cid:durableId="194774398">
    <w:abstractNumId w:val="20"/>
  </w:num>
  <w:num w:numId="16" w16cid:durableId="716929459">
    <w:abstractNumId w:val="37"/>
  </w:num>
  <w:num w:numId="17" w16cid:durableId="1041445531">
    <w:abstractNumId w:val="16"/>
  </w:num>
  <w:num w:numId="18" w16cid:durableId="350491388">
    <w:abstractNumId w:val="45"/>
  </w:num>
  <w:num w:numId="19" w16cid:durableId="1032878404">
    <w:abstractNumId w:val="41"/>
  </w:num>
  <w:num w:numId="20" w16cid:durableId="935286628">
    <w:abstractNumId w:val="17"/>
  </w:num>
  <w:num w:numId="21" w16cid:durableId="214851624">
    <w:abstractNumId w:val="0"/>
  </w:num>
  <w:num w:numId="22" w16cid:durableId="455567528">
    <w:abstractNumId w:val="7"/>
  </w:num>
  <w:num w:numId="23" w16cid:durableId="219824381">
    <w:abstractNumId w:val="27"/>
  </w:num>
  <w:num w:numId="24" w16cid:durableId="1891838920">
    <w:abstractNumId w:val="35"/>
  </w:num>
  <w:num w:numId="25" w16cid:durableId="2074961358">
    <w:abstractNumId w:val="32"/>
  </w:num>
  <w:num w:numId="26" w16cid:durableId="1913346517">
    <w:abstractNumId w:val="3"/>
  </w:num>
  <w:num w:numId="27" w16cid:durableId="1518419501">
    <w:abstractNumId w:val="44"/>
  </w:num>
  <w:num w:numId="28" w16cid:durableId="251857781">
    <w:abstractNumId w:val="14"/>
  </w:num>
  <w:num w:numId="29" w16cid:durableId="1367947565">
    <w:abstractNumId w:val="18"/>
  </w:num>
  <w:num w:numId="30" w16cid:durableId="925649848">
    <w:abstractNumId w:val="36"/>
  </w:num>
  <w:num w:numId="31" w16cid:durableId="452285973">
    <w:abstractNumId w:val="15"/>
  </w:num>
  <w:num w:numId="32" w16cid:durableId="1248417208">
    <w:abstractNumId w:val="42"/>
  </w:num>
  <w:num w:numId="33" w16cid:durableId="638732719">
    <w:abstractNumId w:val="2"/>
  </w:num>
  <w:num w:numId="34" w16cid:durableId="8535063">
    <w:abstractNumId w:val="33"/>
  </w:num>
  <w:num w:numId="35" w16cid:durableId="764226703">
    <w:abstractNumId w:val="11"/>
  </w:num>
  <w:num w:numId="36" w16cid:durableId="1739865905">
    <w:abstractNumId w:val="43"/>
  </w:num>
  <w:num w:numId="37" w16cid:durableId="1719159744">
    <w:abstractNumId w:val="31"/>
  </w:num>
  <w:num w:numId="38" w16cid:durableId="478961780">
    <w:abstractNumId w:val="29"/>
  </w:num>
  <w:num w:numId="39" w16cid:durableId="2069380599">
    <w:abstractNumId w:val="28"/>
  </w:num>
  <w:num w:numId="40" w16cid:durableId="2007709600">
    <w:abstractNumId w:val="12"/>
  </w:num>
  <w:num w:numId="41" w16cid:durableId="452791162">
    <w:abstractNumId w:val="39"/>
  </w:num>
  <w:num w:numId="42" w16cid:durableId="1656103171">
    <w:abstractNumId w:val="19"/>
  </w:num>
  <w:num w:numId="43" w16cid:durableId="2096582756">
    <w:abstractNumId w:val="30"/>
  </w:num>
  <w:num w:numId="44" w16cid:durableId="99753460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336157679">
    <w:abstractNumId w:val="23"/>
  </w:num>
  <w:num w:numId="46" w16cid:durableId="186524452">
    <w:abstractNumId w:val="38"/>
  </w:num>
  <w:num w:numId="47" w16cid:durableId="5313070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3589"/>
    <w:rsid w:val="00001223"/>
    <w:rsid w:val="0001191D"/>
    <w:rsid w:val="0001485C"/>
    <w:rsid w:val="000150C9"/>
    <w:rsid w:val="00015138"/>
    <w:rsid w:val="00024414"/>
    <w:rsid w:val="000274B8"/>
    <w:rsid w:val="00032650"/>
    <w:rsid w:val="000344B6"/>
    <w:rsid w:val="00034F1B"/>
    <w:rsid w:val="00036699"/>
    <w:rsid w:val="00036E92"/>
    <w:rsid w:val="00041749"/>
    <w:rsid w:val="00043CC2"/>
    <w:rsid w:val="000469E4"/>
    <w:rsid w:val="0005018C"/>
    <w:rsid w:val="00050F99"/>
    <w:rsid w:val="0005304C"/>
    <w:rsid w:val="0005401C"/>
    <w:rsid w:val="00060C58"/>
    <w:rsid w:val="00065F79"/>
    <w:rsid w:val="0007232E"/>
    <w:rsid w:val="00075A55"/>
    <w:rsid w:val="00084F39"/>
    <w:rsid w:val="00090A4B"/>
    <w:rsid w:val="00091444"/>
    <w:rsid w:val="00092928"/>
    <w:rsid w:val="00094763"/>
    <w:rsid w:val="00095AF4"/>
    <w:rsid w:val="00095B1A"/>
    <w:rsid w:val="000960F1"/>
    <w:rsid w:val="000B5C77"/>
    <w:rsid w:val="000B6759"/>
    <w:rsid w:val="000C33B9"/>
    <w:rsid w:val="000C5144"/>
    <w:rsid w:val="000C6E2C"/>
    <w:rsid w:val="000D1E86"/>
    <w:rsid w:val="000D4134"/>
    <w:rsid w:val="000E59CA"/>
    <w:rsid w:val="000F1D85"/>
    <w:rsid w:val="000F2B17"/>
    <w:rsid w:val="00107649"/>
    <w:rsid w:val="001150E4"/>
    <w:rsid w:val="00121321"/>
    <w:rsid w:val="00122D09"/>
    <w:rsid w:val="00123589"/>
    <w:rsid w:val="00133125"/>
    <w:rsid w:val="00142171"/>
    <w:rsid w:val="00153A1B"/>
    <w:rsid w:val="00154A75"/>
    <w:rsid w:val="00155C4B"/>
    <w:rsid w:val="00155E1C"/>
    <w:rsid w:val="00157DC1"/>
    <w:rsid w:val="00160C7E"/>
    <w:rsid w:val="0017620F"/>
    <w:rsid w:val="001819B8"/>
    <w:rsid w:val="0018519B"/>
    <w:rsid w:val="00186588"/>
    <w:rsid w:val="00186EBF"/>
    <w:rsid w:val="00197230"/>
    <w:rsid w:val="001977F8"/>
    <w:rsid w:val="001A23B4"/>
    <w:rsid w:val="001A6D4F"/>
    <w:rsid w:val="001B1384"/>
    <w:rsid w:val="001B3DB8"/>
    <w:rsid w:val="001C01AC"/>
    <w:rsid w:val="001C0C88"/>
    <w:rsid w:val="001C15C5"/>
    <w:rsid w:val="001C4132"/>
    <w:rsid w:val="001D32E3"/>
    <w:rsid w:val="001E4984"/>
    <w:rsid w:val="001E5AB6"/>
    <w:rsid w:val="001F034F"/>
    <w:rsid w:val="001F1DCE"/>
    <w:rsid w:val="001F26DD"/>
    <w:rsid w:val="001F37CB"/>
    <w:rsid w:val="001F3B70"/>
    <w:rsid w:val="001F59AF"/>
    <w:rsid w:val="00202CB7"/>
    <w:rsid w:val="00214604"/>
    <w:rsid w:val="00214852"/>
    <w:rsid w:val="00215CF6"/>
    <w:rsid w:val="0021695B"/>
    <w:rsid w:val="00220A83"/>
    <w:rsid w:val="00225B2F"/>
    <w:rsid w:val="00231317"/>
    <w:rsid w:val="002323D0"/>
    <w:rsid w:val="00236A05"/>
    <w:rsid w:val="00244819"/>
    <w:rsid w:val="00244A57"/>
    <w:rsid w:val="002461E8"/>
    <w:rsid w:val="002474DD"/>
    <w:rsid w:val="002535EA"/>
    <w:rsid w:val="002535EC"/>
    <w:rsid w:val="0025368E"/>
    <w:rsid w:val="00255930"/>
    <w:rsid w:val="002572F4"/>
    <w:rsid w:val="002603D6"/>
    <w:rsid w:val="002614F1"/>
    <w:rsid w:val="00262FF2"/>
    <w:rsid w:val="00270B81"/>
    <w:rsid w:val="00270FEF"/>
    <w:rsid w:val="00274BEA"/>
    <w:rsid w:val="00276853"/>
    <w:rsid w:val="00280ED2"/>
    <w:rsid w:val="00281BB8"/>
    <w:rsid w:val="00284978"/>
    <w:rsid w:val="002A033D"/>
    <w:rsid w:val="002A0C7B"/>
    <w:rsid w:val="002A1930"/>
    <w:rsid w:val="002A5583"/>
    <w:rsid w:val="002A7504"/>
    <w:rsid w:val="002B29F1"/>
    <w:rsid w:val="002B488F"/>
    <w:rsid w:val="002D0AB8"/>
    <w:rsid w:val="002D4F8C"/>
    <w:rsid w:val="002D5C55"/>
    <w:rsid w:val="002E2A63"/>
    <w:rsid w:val="002E4DA7"/>
    <w:rsid w:val="002F0499"/>
    <w:rsid w:val="002F6AD8"/>
    <w:rsid w:val="00301AA1"/>
    <w:rsid w:val="0030428A"/>
    <w:rsid w:val="00316B53"/>
    <w:rsid w:val="00333C52"/>
    <w:rsid w:val="0034339D"/>
    <w:rsid w:val="003434A1"/>
    <w:rsid w:val="003463C5"/>
    <w:rsid w:val="00352747"/>
    <w:rsid w:val="003550E6"/>
    <w:rsid w:val="00363CA7"/>
    <w:rsid w:val="0036440B"/>
    <w:rsid w:val="00365729"/>
    <w:rsid w:val="003658D8"/>
    <w:rsid w:val="003666FE"/>
    <w:rsid w:val="0037117A"/>
    <w:rsid w:val="00371558"/>
    <w:rsid w:val="00382456"/>
    <w:rsid w:val="00385586"/>
    <w:rsid w:val="00385BD0"/>
    <w:rsid w:val="0038654E"/>
    <w:rsid w:val="00396BC9"/>
    <w:rsid w:val="003A387A"/>
    <w:rsid w:val="003A5533"/>
    <w:rsid w:val="003A62D2"/>
    <w:rsid w:val="003A6752"/>
    <w:rsid w:val="003A71DE"/>
    <w:rsid w:val="003B058C"/>
    <w:rsid w:val="003B1C78"/>
    <w:rsid w:val="003B4F1B"/>
    <w:rsid w:val="003B535E"/>
    <w:rsid w:val="003B6FD2"/>
    <w:rsid w:val="003B7CFF"/>
    <w:rsid w:val="003C2361"/>
    <w:rsid w:val="003C4272"/>
    <w:rsid w:val="003C5C09"/>
    <w:rsid w:val="003C71E3"/>
    <w:rsid w:val="003D529E"/>
    <w:rsid w:val="003D5326"/>
    <w:rsid w:val="003F3069"/>
    <w:rsid w:val="004018B6"/>
    <w:rsid w:val="00401B50"/>
    <w:rsid w:val="0041062F"/>
    <w:rsid w:val="004161D8"/>
    <w:rsid w:val="0041621B"/>
    <w:rsid w:val="0041712D"/>
    <w:rsid w:val="00417F65"/>
    <w:rsid w:val="0042080A"/>
    <w:rsid w:val="00421141"/>
    <w:rsid w:val="0042214C"/>
    <w:rsid w:val="004254C2"/>
    <w:rsid w:val="00434854"/>
    <w:rsid w:val="00436D9A"/>
    <w:rsid w:val="00440558"/>
    <w:rsid w:val="00444A13"/>
    <w:rsid w:val="00444FC8"/>
    <w:rsid w:val="00456458"/>
    <w:rsid w:val="004578B7"/>
    <w:rsid w:val="0047095C"/>
    <w:rsid w:val="004717EF"/>
    <w:rsid w:val="00473BE6"/>
    <w:rsid w:val="00475E9C"/>
    <w:rsid w:val="00482F52"/>
    <w:rsid w:val="0048429B"/>
    <w:rsid w:val="004A211D"/>
    <w:rsid w:val="004A31AB"/>
    <w:rsid w:val="004B1A44"/>
    <w:rsid w:val="004B5623"/>
    <w:rsid w:val="004B72C1"/>
    <w:rsid w:val="004C2690"/>
    <w:rsid w:val="004C286D"/>
    <w:rsid w:val="004C565F"/>
    <w:rsid w:val="004D2D36"/>
    <w:rsid w:val="004D792B"/>
    <w:rsid w:val="004E1607"/>
    <w:rsid w:val="004E3959"/>
    <w:rsid w:val="004E4B30"/>
    <w:rsid w:val="004F54E6"/>
    <w:rsid w:val="005011EF"/>
    <w:rsid w:val="00502DA6"/>
    <w:rsid w:val="00504EEC"/>
    <w:rsid w:val="0050576B"/>
    <w:rsid w:val="00510729"/>
    <w:rsid w:val="00517F00"/>
    <w:rsid w:val="005229FC"/>
    <w:rsid w:val="00524A55"/>
    <w:rsid w:val="00526EE5"/>
    <w:rsid w:val="005317D7"/>
    <w:rsid w:val="00535A62"/>
    <w:rsid w:val="0054094D"/>
    <w:rsid w:val="00542D55"/>
    <w:rsid w:val="0054640B"/>
    <w:rsid w:val="0055201D"/>
    <w:rsid w:val="005522DD"/>
    <w:rsid w:val="0055271D"/>
    <w:rsid w:val="005602E1"/>
    <w:rsid w:val="00577CA6"/>
    <w:rsid w:val="00582CEF"/>
    <w:rsid w:val="00584E5D"/>
    <w:rsid w:val="00587F6E"/>
    <w:rsid w:val="005902ED"/>
    <w:rsid w:val="0059461F"/>
    <w:rsid w:val="0059504C"/>
    <w:rsid w:val="00596F30"/>
    <w:rsid w:val="005A1752"/>
    <w:rsid w:val="005A2829"/>
    <w:rsid w:val="005B4BE2"/>
    <w:rsid w:val="005B4F0B"/>
    <w:rsid w:val="005B71B1"/>
    <w:rsid w:val="005B71D5"/>
    <w:rsid w:val="005C4B89"/>
    <w:rsid w:val="005C5A5A"/>
    <w:rsid w:val="005C5D19"/>
    <w:rsid w:val="005C7A14"/>
    <w:rsid w:val="005D2CF0"/>
    <w:rsid w:val="005D3978"/>
    <w:rsid w:val="005D77B4"/>
    <w:rsid w:val="005E4898"/>
    <w:rsid w:val="005E7900"/>
    <w:rsid w:val="005F0616"/>
    <w:rsid w:val="005F0AB3"/>
    <w:rsid w:val="005F3327"/>
    <w:rsid w:val="005F48ED"/>
    <w:rsid w:val="00603711"/>
    <w:rsid w:val="0061077D"/>
    <w:rsid w:val="0061081E"/>
    <w:rsid w:val="00611025"/>
    <w:rsid w:val="006112E8"/>
    <w:rsid w:val="00611F92"/>
    <w:rsid w:val="00612B6B"/>
    <w:rsid w:val="00612CE4"/>
    <w:rsid w:val="00626B4A"/>
    <w:rsid w:val="006321B9"/>
    <w:rsid w:val="0063275F"/>
    <w:rsid w:val="00634D5C"/>
    <w:rsid w:val="0064427A"/>
    <w:rsid w:val="00644C2F"/>
    <w:rsid w:val="006515CC"/>
    <w:rsid w:val="006525BB"/>
    <w:rsid w:val="0065789A"/>
    <w:rsid w:val="00657CDE"/>
    <w:rsid w:val="00663747"/>
    <w:rsid w:val="0067098F"/>
    <w:rsid w:val="00671A08"/>
    <w:rsid w:val="00672498"/>
    <w:rsid w:val="006725B5"/>
    <w:rsid w:val="00674581"/>
    <w:rsid w:val="00674875"/>
    <w:rsid w:val="00677C16"/>
    <w:rsid w:val="006826E9"/>
    <w:rsid w:val="00682804"/>
    <w:rsid w:val="00684C46"/>
    <w:rsid w:val="0068510C"/>
    <w:rsid w:val="00697351"/>
    <w:rsid w:val="006A2542"/>
    <w:rsid w:val="006A5B84"/>
    <w:rsid w:val="006C17D3"/>
    <w:rsid w:val="006C63A5"/>
    <w:rsid w:val="006C6610"/>
    <w:rsid w:val="006D2A26"/>
    <w:rsid w:val="006D4915"/>
    <w:rsid w:val="006E48DC"/>
    <w:rsid w:val="0070281B"/>
    <w:rsid w:val="0072038E"/>
    <w:rsid w:val="00724CB1"/>
    <w:rsid w:val="0072685A"/>
    <w:rsid w:val="00727A22"/>
    <w:rsid w:val="00727BCE"/>
    <w:rsid w:val="00751AA2"/>
    <w:rsid w:val="0077635E"/>
    <w:rsid w:val="00780C9B"/>
    <w:rsid w:val="00781AAC"/>
    <w:rsid w:val="00794F08"/>
    <w:rsid w:val="007A1D42"/>
    <w:rsid w:val="007A4B9B"/>
    <w:rsid w:val="007B03E0"/>
    <w:rsid w:val="007B3581"/>
    <w:rsid w:val="007B6F78"/>
    <w:rsid w:val="007C1406"/>
    <w:rsid w:val="007C4DB8"/>
    <w:rsid w:val="007D656A"/>
    <w:rsid w:val="007E3AFE"/>
    <w:rsid w:val="007F029F"/>
    <w:rsid w:val="007F05D2"/>
    <w:rsid w:val="007F220F"/>
    <w:rsid w:val="0080683B"/>
    <w:rsid w:val="00807F20"/>
    <w:rsid w:val="00814858"/>
    <w:rsid w:val="00825DEB"/>
    <w:rsid w:val="00826FFE"/>
    <w:rsid w:val="008306E6"/>
    <w:rsid w:val="0083137A"/>
    <w:rsid w:val="00833833"/>
    <w:rsid w:val="00833AE5"/>
    <w:rsid w:val="00835A19"/>
    <w:rsid w:val="00840139"/>
    <w:rsid w:val="00842393"/>
    <w:rsid w:val="00844EC0"/>
    <w:rsid w:val="008528AB"/>
    <w:rsid w:val="00855A7F"/>
    <w:rsid w:val="00856ED1"/>
    <w:rsid w:val="00857E7F"/>
    <w:rsid w:val="008618B6"/>
    <w:rsid w:val="00863946"/>
    <w:rsid w:val="008662B4"/>
    <w:rsid w:val="00870598"/>
    <w:rsid w:val="00884D13"/>
    <w:rsid w:val="00890935"/>
    <w:rsid w:val="008933D1"/>
    <w:rsid w:val="008951EF"/>
    <w:rsid w:val="008A234C"/>
    <w:rsid w:val="008A44D1"/>
    <w:rsid w:val="008A60D5"/>
    <w:rsid w:val="008A7BF9"/>
    <w:rsid w:val="008B4C1D"/>
    <w:rsid w:val="008B69DD"/>
    <w:rsid w:val="008B74E7"/>
    <w:rsid w:val="008D0C7E"/>
    <w:rsid w:val="008D6B2A"/>
    <w:rsid w:val="008E0E28"/>
    <w:rsid w:val="008E22E7"/>
    <w:rsid w:val="008F0C38"/>
    <w:rsid w:val="008F1B95"/>
    <w:rsid w:val="008F3FE8"/>
    <w:rsid w:val="008F6D0F"/>
    <w:rsid w:val="0090118C"/>
    <w:rsid w:val="009031ED"/>
    <w:rsid w:val="009060D2"/>
    <w:rsid w:val="0091333D"/>
    <w:rsid w:val="00926E3A"/>
    <w:rsid w:val="00930116"/>
    <w:rsid w:val="009311C9"/>
    <w:rsid w:val="009344CB"/>
    <w:rsid w:val="0094056E"/>
    <w:rsid w:val="00945718"/>
    <w:rsid w:val="00945D3B"/>
    <w:rsid w:val="00951D5C"/>
    <w:rsid w:val="00956BEB"/>
    <w:rsid w:val="00957899"/>
    <w:rsid w:val="0096024F"/>
    <w:rsid w:val="009605A4"/>
    <w:rsid w:val="00964488"/>
    <w:rsid w:val="0096767E"/>
    <w:rsid w:val="00974DC3"/>
    <w:rsid w:val="009770E9"/>
    <w:rsid w:val="00980804"/>
    <w:rsid w:val="00983AE7"/>
    <w:rsid w:val="0098717E"/>
    <w:rsid w:val="00987696"/>
    <w:rsid w:val="00993DFA"/>
    <w:rsid w:val="00993E51"/>
    <w:rsid w:val="00994441"/>
    <w:rsid w:val="00995027"/>
    <w:rsid w:val="009A6BDB"/>
    <w:rsid w:val="009C0425"/>
    <w:rsid w:val="009C2CBF"/>
    <w:rsid w:val="009C372B"/>
    <w:rsid w:val="009C46F8"/>
    <w:rsid w:val="009C5411"/>
    <w:rsid w:val="009D2711"/>
    <w:rsid w:val="009E0EEC"/>
    <w:rsid w:val="009E1E0F"/>
    <w:rsid w:val="009E22E1"/>
    <w:rsid w:val="009E35FA"/>
    <w:rsid w:val="009F6582"/>
    <w:rsid w:val="009F68D1"/>
    <w:rsid w:val="009F7EF2"/>
    <w:rsid w:val="00A050DB"/>
    <w:rsid w:val="00A06CAB"/>
    <w:rsid w:val="00A079BA"/>
    <w:rsid w:val="00A15A87"/>
    <w:rsid w:val="00A1657F"/>
    <w:rsid w:val="00A22D6A"/>
    <w:rsid w:val="00A25247"/>
    <w:rsid w:val="00A25D66"/>
    <w:rsid w:val="00A276C3"/>
    <w:rsid w:val="00A32FB7"/>
    <w:rsid w:val="00A37962"/>
    <w:rsid w:val="00A4019D"/>
    <w:rsid w:val="00A418C7"/>
    <w:rsid w:val="00A448A0"/>
    <w:rsid w:val="00A4631A"/>
    <w:rsid w:val="00A46411"/>
    <w:rsid w:val="00A47BC4"/>
    <w:rsid w:val="00A534F3"/>
    <w:rsid w:val="00A559AF"/>
    <w:rsid w:val="00A56213"/>
    <w:rsid w:val="00A656FF"/>
    <w:rsid w:val="00A73516"/>
    <w:rsid w:val="00A7381D"/>
    <w:rsid w:val="00A75AA2"/>
    <w:rsid w:val="00A80DA3"/>
    <w:rsid w:val="00A8331E"/>
    <w:rsid w:val="00A8484D"/>
    <w:rsid w:val="00A96831"/>
    <w:rsid w:val="00AA0C00"/>
    <w:rsid w:val="00AA1DB0"/>
    <w:rsid w:val="00AA46D0"/>
    <w:rsid w:val="00AB3A44"/>
    <w:rsid w:val="00AB4295"/>
    <w:rsid w:val="00AB625A"/>
    <w:rsid w:val="00AB67B6"/>
    <w:rsid w:val="00AC3B91"/>
    <w:rsid w:val="00AD29F3"/>
    <w:rsid w:val="00AE30A8"/>
    <w:rsid w:val="00AE6A19"/>
    <w:rsid w:val="00AF0285"/>
    <w:rsid w:val="00AF0694"/>
    <w:rsid w:val="00AF3B73"/>
    <w:rsid w:val="00AF5DCD"/>
    <w:rsid w:val="00B01DDE"/>
    <w:rsid w:val="00B06ED2"/>
    <w:rsid w:val="00B0747E"/>
    <w:rsid w:val="00B10372"/>
    <w:rsid w:val="00B154D8"/>
    <w:rsid w:val="00B1608E"/>
    <w:rsid w:val="00B31081"/>
    <w:rsid w:val="00B33EB2"/>
    <w:rsid w:val="00B37199"/>
    <w:rsid w:val="00B401C2"/>
    <w:rsid w:val="00B40500"/>
    <w:rsid w:val="00B44969"/>
    <w:rsid w:val="00B55300"/>
    <w:rsid w:val="00B558C5"/>
    <w:rsid w:val="00B663F4"/>
    <w:rsid w:val="00B830E6"/>
    <w:rsid w:val="00B8608A"/>
    <w:rsid w:val="00B923FF"/>
    <w:rsid w:val="00B952F5"/>
    <w:rsid w:val="00B9618B"/>
    <w:rsid w:val="00BA06AC"/>
    <w:rsid w:val="00BA18E7"/>
    <w:rsid w:val="00BA6E91"/>
    <w:rsid w:val="00BB2194"/>
    <w:rsid w:val="00BD278B"/>
    <w:rsid w:val="00BD2A9B"/>
    <w:rsid w:val="00BD316B"/>
    <w:rsid w:val="00BD3D8E"/>
    <w:rsid w:val="00BE1903"/>
    <w:rsid w:val="00BE6437"/>
    <w:rsid w:val="00BF017A"/>
    <w:rsid w:val="00BF1372"/>
    <w:rsid w:val="00C0069D"/>
    <w:rsid w:val="00C160DD"/>
    <w:rsid w:val="00C2169B"/>
    <w:rsid w:val="00C2306F"/>
    <w:rsid w:val="00C30507"/>
    <w:rsid w:val="00C31FEA"/>
    <w:rsid w:val="00C34E71"/>
    <w:rsid w:val="00C401A7"/>
    <w:rsid w:val="00C47A7F"/>
    <w:rsid w:val="00C57B84"/>
    <w:rsid w:val="00C66C38"/>
    <w:rsid w:val="00C676CB"/>
    <w:rsid w:val="00C7110A"/>
    <w:rsid w:val="00C744AC"/>
    <w:rsid w:val="00C77D19"/>
    <w:rsid w:val="00C80607"/>
    <w:rsid w:val="00C8101A"/>
    <w:rsid w:val="00C81996"/>
    <w:rsid w:val="00C8686A"/>
    <w:rsid w:val="00C93D89"/>
    <w:rsid w:val="00C9705C"/>
    <w:rsid w:val="00C97841"/>
    <w:rsid w:val="00CA3E0C"/>
    <w:rsid w:val="00CA4A3C"/>
    <w:rsid w:val="00CC251D"/>
    <w:rsid w:val="00CC492E"/>
    <w:rsid w:val="00CC66E6"/>
    <w:rsid w:val="00CC76B1"/>
    <w:rsid w:val="00CD1FEF"/>
    <w:rsid w:val="00CD3309"/>
    <w:rsid w:val="00CD3DC2"/>
    <w:rsid w:val="00CD7D5D"/>
    <w:rsid w:val="00CF3A3A"/>
    <w:rsid w:val="00D00C7B"/>
    <w:rsid w:val="00D10B04"/>
    <w:rsid w:val="00D22B35"/>
    <w:rsid w:val="00D22F9C"/>
    <w:rsid w:val="00D35F8F"/>
    <w:rsid w:val="00D45D1F"/>
    <w:rsid w:val="00D52B3E"/>
    <w:rsid w:val="00D53439"/>
    <w:rsid w:val="00D65655"/>
    <w:rsid w:val="00D6643A"/>
    <w:rsid w:val="00D67CE8"/>
    <w:rsid w:val="00D7265C"/>
    <w:rsid w:val="00D72D50"/>
    <w:rsid w:val="00D72ECA"/>
    <w:rsid w:val="00D806A7"/>
    <w:rsid w:val="00D843B9"/>
    <w:rsid w:val="00D87652"/>
    <w:rsid w:val="00D87ABB"/>
    <w:rsid w:val="00D9217A"/>
    <w:rsid w:val="00DA120A"/>
    <w:rsid w:val="00DA29A5"/>
    <w:rsid w:val="00DA5F4B"/>
    <w:rsid w:val="00DB0E15"/>
    <w:rsid w:val="00DB2A8F"/>
    <w:rsid w:val="00DB70AC"/>
    <w:rsid w:val="00DC379F"/>
    <w:rsid w:val="00DC5CE6"/>
    <w:rsid w:val="00DC77DA"/>
    <w:rsid w:val="00DD0F96"/>
    <w:rsid w:val="00DE04BD"/>
    <w:rsid w:val="00DE094B"/>
    <w:rsid w:val="00DE10E1"/>
    <w:rsid w:val="00DE2755"/>
    <w:rsid w:val="00DE386C"/>
    <w:rsid w:val="00DE4A18"/>
    <w:rsid w:val="00DE51FF"/>
    <w:rsid w:val="00DF3F3E"/>
    <w:rsid w:val="00DF4F2C"/>
    <w:rsid w:val="00E0020D"/>
    <w:rsid w:val="00E00445"/>
    <w:rsid w:val="00E01A3B"/>
    <w:rsid w:val="00E0333C"/>
    <w:rsid w:val="00E101E8"/>
    <w:rsid w:val="00E12C36"/>
    <w:rsid w:val="00E17F52"/>
    <w:rsid w:val="00E2205B"/>
    <w:rsid w:val="00E22384"/>
    <w:rsid w:val="00E2567D"/>
    <w:rsid w:val="00E3216E"/>
    <w:rsid w:val="00E3485F"/>
    <w:rsid w:val="00E40D60"/>
    <w:rsid w:val="00E43D2E"/>
    <w:rsid w:val="00E5256E"/>
    <w:rsid w:val="00E56B66"/>
    <w:rsid w:val="00E658D5"/>
    <w:rsid w:val="00E662C1"/>
    <w:rsid w:val="00E84AA2"/>
    <w:rsid w:val="00E8630A"/>
    <w:rsid w:val="00E90FF6"/>
    <w:rsid w:val="00E94E44"/>
    <w:rsid w:val="00E974F2"/>
    <w:rsid w:val="00EA1D6A"/>
    <w:rsid w:val="00EC6790"/>
    <w:rsid w:val="00ED06D4"/>
    <w:rsid w:val="00ED0D79"/>
    <w:rsid w:val="00ED32E2"/>
    <w:rsid w:val="00ED4352"/>
    <w:rsid w:val="00ED58FE"/>
    <w:rsid w:val="00ED6B57"/>
    <w:rsid w:val="00EE599D"/>
    <w:rsid w:val="00EE604B"/>
    <w:rsid w:val="00EF03F4"/>
    <w:rsid w:val="00EF0F20"/>
    <w:rsid w:val="00EF468D"/>
    <w:rsid w:val="00EF5143"/>
    <w:rsid w:val="00EF6345"/>
    <w:rsid w:val="00EF7D56"/>
    <w:rsid w:val="00F016B4"/>
    <w:rsid w:val="00F02FCE"/>
    <w:rsid w:val="00F05263"/>
    <w:rsid w:val="00F1459B"/>
    <w:rsid w:val="00F21D78"/>
    <w:rsid w:val="00F24E2C"/>
    <w:rsid w:val="00F26247"/>
    <w:rsid w:val="00F328B7"/>
    <w:rsid w:val="00F33D09"/>
    <w:rsid w:val="00F363D8"/>
    <w:rsid w:val="00F4109F"/>
    <w:rsid w:val="00F41818"/>
    <w:rsid w:val="00F47E62"/>
    <w:rsid w:val="00F508D5"/>
    <w:rsid w:val="00F55D2A"/>
    <w:rsid w:val="00F610C0"/>
    <w:rsid w:val="00F712A4"/>
    <w:rsid w:val="00F91D21"/>
    <w:rsid w:val="00F92CE3"/>
    <w:rsid w:val="00F92E5B"/>
    <w:rsid w:val="00F96AB0"/>
    <w:rsid w:val="00FA5027"/>
    <w:rsid w:val="00FA539B"/>
    <w:rsid w:val="00FB1A17"/>
    <w:rsid w:val="00FB4253"/>
    <w:rsid w:val="00FB5A91"/>
    <w:rsid w:val="00FC152A"/>
    <w:rsid w:val="00FC364D"/>
    <w:rsid w:val="00FC3B9F"/>
    <w:rsid w:val="00FD0F77"/>
    <w:rsid w:val="00FD5EC7"/>
    <w:rsid w:val="00FE2CAB"/>
    <w:rsid w:val="00FF107A"/>
    <w:rsid w:val="00FF2222"/>
    <w:rsid w:val="00FF3216"/>
    <w:rsid w:val="00FF608F"/>
    <w:rsid w:val="00FF6320"/>
    <w:rsid w:val="00FF7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73E4B1"/>
  <w15:docId w15:val="{966ED33D-A5C5-4408-89DE-3FB292EB7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244819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link w:val="Nagwek1Znak"/>
    <w:uiPriority w:val="1"/>
    <w:qFormat/>
    <w:pPr>
      <w:spacing w:before="37"/>
      <w:ind w:left="4" w:right="4"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543"/>
    </w:pPr>
  </w:style>
  <w:style w:type="paragraph" w:styleId="Akapitzlist">
    <w:name w:val="List Paragraph"/>
    <w:aliases w:val="#Listenabsatz,Numerowanie,Akapit z listą BS,Kolorowa lista — akcent 11,Średnia siatka 1 — akcent 21,List Paragraph1,List - bullets,List - Numbered,4. List Paragraph,Contents List Paragraph,Überschrift Mgmt. Summary,Akapit z nr"/>
    <w:basedOn w:val="Normalny"/>
    <w:link w:val="AkapitzlistZnak"/>
    <w:uiPriority w:val="34"/>
    <w:qFormat/>
    <w:pPr>
      <w:spacing w:before="121"/>
      <w:ind w:left="543" w:hanging="427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AF3B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F3B73"/>
    <w:rPr>
      <w:rFonts w:ascii="Times New Roman" w:eastAsia="Times New Roman" w:hAnsi="Times New Roman" w:cs="Times New Roman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AF3B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3B73"/>
    <w:rPr>
      <w:rFonts w:ascii="Times New Roman" w:eastAsia="Times New Roman" w:hAnsi="Times New Roman" w:cs="Times New Roman"/>
      <w:lang w:val="pl-PL"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3B7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3B73"/>
    <w:rPr>
      <w:rFonts w:ascii="Tahoma" w:eastAsia="Times New Roman" w:hAnsi="Tahoma" w:cs="Tahoma"/>
      <w:sz w:val="16"/>
      <w:szCs w:val="16"/>
      <w:lang w:val="pl-PL" w:eastAsia="pl-PL" w:bidi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B3A4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B3A44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B3A44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5E4898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nhideWhenUsed/>
    <w:rsid w:val="009A6BD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A6BD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A6BDB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6BD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6BDB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paragraph" w:styleId="Poprawka">
    <w:name w:val="Revision"/>
    <w:hidden/>
    <w:uiPriority w:val="99"/>
    <w:semiHidden/>
    <w:rsid w:val="002474DD"/>
    <w:pPr>
      <w:widowControl/>
      <w:autoSpaceDE/>
      <w:autoSpaceDN/>
    </w:pPr>
    <w:rPr>
      <w:rFonts w:ascii="Times New Roman" w:eastAsia="Times New Roman" w:hAnsi="Times New Roman" w:cs="Times New Roman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uiPriority w:val="1"/>
    <w:rsid w:val="00DE4A18"/>
    <w:rPr>
      <w:rFonts w:ascii="Times New Roman" w:eastAsia="Times New Roman" w:hAnsi="Times New Roman" w:cs="Times New Roman"/>
      <w:b/>
      <w:bCs/>
      <w:lang w:val="pl-PL" w:eastAsia="pl-PL" w:bidi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E3959"/>
    <w:rPr>
      <w:color w:val="605E5C"/>
      <w:shd w:val="clear" w:color="auto" w:fill="E1DFDD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DA29A5"/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DA29A5"/>
    <w:rPr>
      <w:rFonts w:ascii="Consolas" w:eastAsia="Times New Roman" w:hAnsi="Consolas" w:cs="Times New Roman"/>
      <w:sz w:val="21"/>
      <w:szCs w:val="21"/>
      <w:lang w:val="pl-PL" w:eastAsia="pl-PL" w:bidi="pl-PL"/>
    </w:rPr>
  </w:style>
  <w:style w:type="character" w:customStyle="1" w:styleId="AkapitzlistZnak">
    <w:name w:val="Akapit z listą Znak"/>
    <w:aliases w:val="#Listenabsatz Znak,Numerowanie Znak,Akapit z listą BS Znak,Kolorowa lista — akcent 11 Znak,Średnia siatka 1 — akcent 21 Znak,List Paragraph1 Znak,List - bullets Znak,List - Numbered Znak,4. List Paragraph Znak,Akapit z nr Znak"/>
    <w:link w:val="Akapitzlist"/>
    <w:uiPriority w:val="34"/>
    <w:qFormat/>
    <w:locked/>
    <w:rsid w:val="003D529E"/>
    <w:rPr>
      <w:rFonts w:ascii="Times New Roman" w:eastAsia="Times New Roman" w:hAnsi="Times New Roman" w:cs="Times New Roman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evolum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D1D741-2B3A-43CD-921C-DC1013C90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1908</TotalTime>
  <Pages>12</Pages>
  <Words>4500</Words>
  <Characters>27005</Characters>
  <Application>Microsoft Office Word</Application>
  <DocSecurity>0</DocSecurity>
  <Lines>225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ŚWIADCZENIA USŁUG EKSPERCKICH</vt:lpstr>
    </vt:vector>
  </TitlesOfParts>
  <Company>MRR</Company>
  <LinksUpToDate>false</LinksUpToDate>
  <CharactersWithSpaces>31443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ŚWIADCZENIA USŁUG EKSPERCKICH</dc:title>
  <dc:creator>Szczepkowska Aneta</dc:creator>
  <cp:lastModifiedBy>Maciej Tomaszewski</cp:lastModifiedBy>
  <cp:revision>483</cp:revision>
  <cp:lastPrinted>2020-01-15T07:47:00Z</cp:lastPrinted>
  <dcterms:created xsi:type="dcterms:W3CDTF">2020-01-30T10:10:00Z</dcterms:created>
  <dcterms:modified xsi:type="dcterms:W3CDTF">2024-05-29T12:23:00Z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2020-01-08T00:00:00Z</vt:filetime>
  </property>
</Properties>
</file>