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5E54" w14:textId="77777777" w:rsidR="00860C02" w:rsidRPr="000D31CB" w:rsidRDefault="00860C02" w:rsidP="00381533">
      <w:pPr>
        <w:rPr>
          <w:rFonts w:ascii="Calibri" w:hAnsi="Calibri" w:cs="Calibri"/>
          <w:color w:val="FF0000"/>
          <w:sz w:val="22"/>
          <w:szCs w:val="22"/>
        </w:rPr>
      </w:pPr>
    </w:p>
    <w:p w14:paraId="7A56AE54" w14:textId="5FCDB6B0" w:rsidR="00860C02" w:rsidRPr="005504FC" w:rsidRDefault="00440D91">
      <w:pPr>
        <w:jc w:val="right"/>
        <w:rPr>
          <w:rFonts w:ascii="Calibri" w:eastAsia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Białystok</w:t>
      </w:r>
      <w:r w:rsidR="002B457F" w:rsidRPr="005504FC">
        <w:rPr>
          <w:rFonts w:ascii="Calibri" w:hAnsi="Calibri" w:cs="Calibri"/>
          <w:sz w:val="22"/>
          <w:szCs w:val="22"/>
        </w:rPr>
        <w:t>,</w:t>
      </w:r>
      <w:r w:rsidR="003F214B" w:rsidRPr="005504FC">
        <w:rPr>
          <w:rFonts w:ascii="Calibri" w:hAnsi="Calibri" w:cs="Calibri"/>
          <w:sz w:val="22"/>
          <w:szCs w:val="22"/>
        </w:rPr>
        <w:t xml:space="preserve"> </w:t>
      </w:r>
      <w:r w:rsidR="000254AF" w:rsidRPr="005504FC">
        <w:rPr>
          <w:rFonts w:ascii="Calibri" w:hAnsi="Calibri" w:cs="Calibri"/>
          <w:sz w:val="22"/>
          <w:szCs w:val="22"/>
        </w:rPr>
        <w:t>2</w:t>
      </w:r>
      <w:r w:rsidR="001479B7">
        <w:rPr>
          <w:rFonts w:ascii="Calibri" w:hAnsi="Calibri" w:cs="Calibri"/>
          <w:sz w:val="22"/>
          <w:szCs w:val="22"/>
        </w:rPr>
        <w:t>9</w:t>
      </w:r>
      <w:r w:rsidR="000254AF" w:rsidRPr="005504FC">
        <w:rPr>
          <w:rFonts w:ascii="Calibri" w:hAnsi="Calibri" w:cs="Calibri"/>
          <w:sz w:val="22"/>
          <w:szCs w:val="22"/>
        </w:rPr>
        <w:t>.</w:t>
      </w:r>
      <w:r w:rsidR="00CE3CD5" w:rsidRPr="005504FC">
        <w:rPr>
          <w:rFonts w:ascii="Calibri" w:hAnsi="Calibri" w:cs="Calibri"/>
          <w:sz w:val="22"/>
          <w:szCs w:val="22"/>
        </w:rPr>
        <w:t>0</w:t>
      </w:r>
      <w:r w:rsidR="002B5762" w:rsidRPr="005504FC">
        <w:rPr>
          <w:rFonts w:ascii="Calibri" w:hAnsi="Calibri" w:cs="Calibri"/>
          <w:sz w:val="22"/>
          <w:szCs w:val="22"/>
        </w:rPr>
        <w:t>5</w:t>
      </w:r>
      <w:r w:rsidR="002B457F" w:rsidRPr="005504FC">
        <w:rPr>
          <w:rFonts w:ascii="Calibri" w:hAnsi="Calibri" w:cs="Calibri"/>
          <w:sz w:val="22"/>
          <w:szCs w:val="22"/>
        </w:rPr>
        <w:t>.202</w:t>
      </w:r>
      <w:r w:rsidR="00CE3CD5" w:rsidRPr="005504FC">
        <w:rPr>
          <w:rFonts w:ascii="Calibri" w:hAnsi="Calibri" w:cs="Calibri"/>
          <w:sz w:val="22"/>
          <w:szCs w:val="22"/>
        </w:rPr>
        <w:t>4</w:t>
      </w:r>
      <w:r w:rsidR="002B457F" w:rsidRPr="005504FC">
        <w:rPr>
          <w:rFonts w:ascii="Calibri" w:hAnsi="Calibri" w:cs="Calibri"/>
          <w:sz w:val="22"/>
          <w:szCs w:val="22"/>
        </w:rPr>
        <w:t xml:space="preserve"> r.</w:t>
      </w:r>
    </w:p>
    <w:p w14:paraId="6A6AC958" w14:textId="77777777" w:rsidR="00860C02" w:rsidRPr="005504FC" w:rsidRDefault="00860C02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DBB267D" w14:textId="431A5677" w:rsidR="00860C02" w:rsidRPr="005504FC" w:rsidRDefault="00440D91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t>Zapytanie ofertowe nr</w:t>
      </w:r>
      <w:r w:rsidR="00171FBD" w:rsidRPr="005504FC">
        <w:rPr>
          <w:rFonts w:ascii="Calibri" w:hAnsi="Calibri" w:cs="Calibri"/>
          <w:b/>
          <w:bCs/>
          <w:sz w:val="22"/>
          <w:szCs w:val="22"/>
        </w:rPr>
        <w:t xml:space="preserve"> 1/05/2024/PPO</w:t>
      </w:r>
    </w:p>
    <w:p w14:paraId="178CFC4C" w14:textId="77777777" w:rsidR="00927EAC" w:rsidRPr="005504FC" w:rsidRDefault="00927EAC" w:rsidP="00927EAC">
      <w:pPr>
        <w:suppressAutoHyphens w:val="0"/>
        <w:spacing w:after="20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DFDB5D9" w14:textId="73046F44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ZAMAWIAJĄCY</w:t>
      </w:r>
    </w:p>
    <w:p w14:paraId="09363DB9" w14:textId="05983018" w:rsidR="00860C02" w:rsidRPr="005504FC" w:rsidRDefault="00440D91">
      <w:pPr>
        <w:pStyle w:val="Akapitzlist"/>
        <w:ind w:left="426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Centrum Promocji Innowacji i Rozwoju</w:t>
      </w:r>
    </w:p>
    <w:p w14:paraId="54E0AADA" w14:textId="5B19CE9E" w:rsidR="002B5762" w:rsidRPr="005504FC" w:rsidRDefault="002C2671">
      <w:pPr>
        <w:pStyle w:val="Akapitzlist"/>
        <w:ind w:left="426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(Koordynator </w:t>
      </w:r>
      <w:r w:rsidR="002B5762" w:rsidRPr="005504FC">
        <w:rPr>
          <w:rFonts w:cs="Calibri"/>
          <w:sz w:val="22"/>
          <w:szCs w:val="22"/>
        </w:rPr>
        <w:t>Evoluma Klastra Przemysłowego</w:t>
      </w:r>
      <w:r w:rsidR="007E367F" w:rsidRPr="005504FC">
        <w:rPr>
          <w:rFonts w:cs="Calibri"/>
          <w:sz w:val="22"/>
          <w:szCs w:val="22"/>
        </w:rPr>
        <w:t>)</w:t>
      </w:r>
    </w:p>
    <w:p w14:paraId="00EA874D" w14:textId="77777777" w:rsidR="00860C02" w:rsidRPr="005504FC" w:rsidRDefault="00440D91">
      <w:pPr>
        <w:pStyle w:val="Akapitzlist"/>
        <w:ind w:left="426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ul. Żurawia 71 lok. 2.04, 15-540 Białystok</w:t>
      </w:r>
    </w:p>
    <w:p w14:paraId="40554514" w14:textId="5A443453" w:rsidR="00860C02" w:rsidRPr="005504FC" w:rsidRDefault="00860C02">
      <w:pPr>
        <w:pStyle w:val="Akapitzlist"/>
        <w:spacing w:line="240" w:lineRule="auto"/>
        <w:ind w:left="426"/>
        <w:jc w:val="both"/>
        <w:rPr>
          <w:rFonts w:cs="Calibri"/>
          <w:sz w:val="22"/>
          <w:szCs w:val="22"/>
        </w:rPr>
      </w:pPr>
    </w:p>
    <w:p w14:paraId="39B3C48D" w14:textId="033D09F3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 w:line="240" w:lineRule="auto"/>
        <w:ind w:left="426" w:right="0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OPIS PRZEDMIOTU ZAMÓWIENIA</w:t>
      </w:r>
    </w:p>
    <w:p w14:paraId="408830EF" w14:textId="15853022" w:rsidR="00860C02" w:rsidRPr="005504FC" w:rsidRDefault="00440D91" w:rsidP="009E09EC">
      <w:pPr>
        <w:pStyle w:val="Akapitzlist"/>
        <w:spacing w:line="240" w:lineRule="auto"/>
        <w:ind w:left="426" w:right="83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Przedmiotem zapytania ofertowego, przeprowadzanego zgodnie z zasadą konkurencyjności, </w:t>
      </w:r>
      <w:r w:rsidR="00FF2886" w:rsidRPr="005504FC">
        <w:rPr>
          <w:rFonts w:cs="Calibri"/>
          <w:sz w:val="22"/>
          <w:szCs w:val="22"/>
        </w:rPr>
        <w:br/>
      </w:r>
      <w:r w:rsidRPr="005504FC">
        <w:rPr>
          <w:rFonts w:cs="Calibri"/>
          <w:sz w:val="22"/>
          <w:szCs w:val="22"/>
        </w:rPr>
        <w:t>jest zamówienie usług związanych</w:t>
      </w:r>
      <w:r w:rsidR="004B5498" w:rsidRPr="005504FC">
        <w:rPr>
          <w:rFonts w:cs="Calibri"/>
          <w:sz w:val="22"/>
          <w:szCs w:val="22"/>
        </w:rPr>
        <w:t xml:space="preserve"> </w:t>
      </w:r>
      <w:r w:rsidR="00AD4F4A" w:rsidRPr="005504FC">
        <w:rPr>
          <w:rFonts w:cs="Calibri"/>
          <w:sz w:val="22"/>
          <w:szCs w:val="22"/>
        </w:rPr>
        <w:t>z</w:t>
      </w:r>
      <w:r w:rsidR="008A259D" w:rsidRPr="005504FC">
        <w:rPr>
          <w:rFonts w:cs="Calibri"/>
          <w:sz w:val="22"/>
          <w:szCs w:val="22"/>
        </w:rPr>
        <w:t xml:space="preserve"> </w:t>
      </w:r>
      <w:r w:rsidR="004D31B6" w:rsidRPr="005504FC">
        <w:rPr>
          <w:rFonts w:cs="Calibri"/>
          <w:sz w:val="22"/>
          <w:szCs w:val="22"/>
        </w:rPr>
        <w:t>realizacją</w:t>
      </w:r>
      <w:r w:rsidR="004B5402" w:rsidRPr="005504FC">
        <w:rPr>
          <w:rFonts w:cs="Calibri"/>
          <w:sz w:val="22"/>
          <w:szCs w:val="22"/>
        </w:rPr>
        <w:t xml:space="preserve"> procesu analitycznego w zakresie obserwacji inteligentn</w:t>
      </w:r>
      <w:r w:rsidR="00F93487" w:rsidRPr="005504FC">
        <w:rPr>
          <w:rFonts w:cs="Calibri"/>
          <w:sz w:val="22"/>
          <w:szCs w:val="22"/>
        </w:rPr>
        <w:t>ej</w:t>
      </w:r>
      <w:r w:rsidR="004B5402" w:rsidRPr="005504FC">
        <w:rPr>
          <w:rFonts w:cs="Calibri"/>
          <w:sz w:val="22"/>
          <w:szCs w:val="22"/>
        </w:rPr>
        <w:t xml:space="preserve"> specjalizacji (IS) </w:t>
      </w:r>
      <w:r w:rsidR="00717F4F" w:rsidRPr="005504FC">
        <w:rPr>
          <w:rFonts w:cs="Calibri"/>
          <w:sz w:val="22"/>
          <w:szCs w:val="22"/>
        </w:rPr>
        <w:t>w</w:t>
      </w:r>
      <w:r w:rsidR="004B5402" w:rsidRPr="005504FC">
        <w:rPr>
          <w:rFonts w:cs="Calibri"/>
          <w:sz w:val="22"/>
          <w:szCs w:val="22"/>
        </w:rPr>
        <w:t xml:space="preserve">ojewództwa </w:t>
      </w:r>
      <w:r w:rsidR="00807CD7" w:rsidRPr="005504FC">
        <w:rPr>
          <w:rFonts w:cs="Calibri"/>
          <w:sz w:val="22"/>
          <w:szCs w:val="22"/>
        </w:rPr>
        <w:t>p</w:t>
      </w:r>
      <w:r w:rsidR="004B5402" w:rsidRPr="005504FC">
        <w:rPr>
          <w:rFonts w:cs="Calibri"/>
          <w:sz w:val="22"/>
          <w:szCs w:val="22"/>
        </w:rPr>
        <w:t>odlaskiego</w:t>
      </w:r>
      <w:r w:rsidR="00E3045A" w:rsidRPr="005504FC">
        <w:rPr>
          <w:rFonts w:cs="Calibri"/>
          <w:sz w:val="22"/>
          <w:szCs w:val="22"/>
        </w:rPr>
        <w:t xml:space="preserve"> </w:t>
      </w:r>
      <w:r w:rsidR="00F93487" w:rsidRPr="005504FC">
        <w:rPr>
          <w:rFonts w:cs="Calibri"/>
          <w:sz w:val="22"/>
          <w:szCs w:val="22"/>
        </w:rPr>
        <w:t xml:space="preserve">w obszarze </w:t>
      </w:r>
      <w:bookmarkStart w:id="0" w:name="_Hlk164776325"/>
      <w:r w:rsidR="00E3045A" w:rsidRPr="005504FC">
        <w:rPr>
          <w:rFonts w:cs="Calibri"/>
          <w:sz w:val="22"/>
          <w:szCs w:val="22"/>
        </w:rPr>
        <w:t>przemysł</w:t>
      </w:r>
      <w:r w:rsidR="00F93487" w:rsidRPr="005504FC">
        <w:rPr>
          <w:rFonts w:cs="Calibri"/>
          <w:sz w:val="22"/>
          <w:szCs w:val="22"/>
        </w:rPr>
        <w:t>u</w:t>
      </w:r>
      <w:r w:rsidR="00E3045A" w:rsidRPr="005504FC">
        <w:rPr>
          <w:rFonts w:cs="Calibri"/>
          <w:sz w:val="22"/>
          <w:szCs w:val="22"/>
        </w:rPr>
        <w:t xml:space="preserve"> metalowo-maszynow</w:t>
      </w:r>
      <w:r w:rsidR="00F93487" w:rsidRPr="005504FC">
        <w:rPr>
          <w:rFonts w:cs="Calibri"/>
          <w:sz w:val="22"/>
          <w:szCs w:val="22"/>
        </w:rPr>
        <w:t>ego</w:t>
      </w:r>
      <w:r w:rsidR="00E3045A" w:rsidRPr="005504FC">
        <w:rPr>
          <w:rFonts w:cs="Calibri"/>
          <w:sz w:val="22"/>
          <w:szCs w:val="22"/>
        </w:rPr>
        <w:t>, szkutnicz</w:t>
      </w:r>
      <w:r w:rsidR="00F93487" w:rsidRPr="005504FC">
        <w:rPr>
          <w:rFonts w:cs="Calibri"/>
          <w:sz w:val="22"/>
          <w:szCs w:val="22"/>
        </w:rPr>
        <w:t>ego</w:t>
      </w:r>
      <w:r w:rsidR="00E3045A" w:rsidRPr="005504FC">
        <w:rPr>
          <w:rFonts w:cs="Calibri"/>
          <w:sz w:val="22"/>
          <w:szCs w:val="22"/>
        </w:rPr>
        <w:t xml:space="preserve"> i sektor</w:t>
      </w:r>
      <w:r w:rsidR="00F93487" w:rsidRPr="005504FC">
        <w:rPr>
          <w:rFonts w:cs="Calibri"/>
          <w:sz w:val="22"/>
          <w:szCs w:val="22"/>
        </w:rPr>
        <w:t>ów</w:t>
      </w:r>
      <w:r w:rsidR="00E3045A" w:rsidRPr="005504FC">
        <w:rPr>
          <w:rFonts w:cs="Calibri"/>
          <w:sz w:val="22"/>
          <w:szCs w:val="22"/>
        </w:rPr>
        <w:t xml:space="preserve"> powiązan</w:t>
      </w:r>
      <w:r w:rsidR="00F93487" w:rsidRPr="005504FC">
        <w:rPr>
          <w:rFonts w:cs="Calibri"/>
          <w:sz w:val="22"/>
          <w:szCs w:val="22"/>
        </w:rPr>
        <w:t>ych</w:t>
      </w:r>
      <w:r w:rsidR="00E3045A" w:rsidRPr="005504FC">
        <w:rPr>
          <w:rFonts w:cs="Calibri"/>
          <w:sz w:val="22"/>
          <w:szCs w:val="22"/>
        </w:rPr>
        <w:t xml:space="preserve"> łańcuchem wartości oraz ICT w powiązaniu z sektorem</w:t>
      </w:r>
      <w:bookmarkEnd w:id="0"/>
      <w:r w:rsidR="009A117E" w:rsidRPr="005504FC">
        <w:rPr>
          <w:rFonts w:cs="Calibri"/>
          <w:sz w:val="22"/>
          <w:szCs w:val="22"/>
        </w:rPr>
        <w:t>.</w:t>
      </w:r>
      <w:r w:rsidR="004B5402" w:rsidRPr="005504FC">
        <w:rPr>
          <w:rFonts w:cs="Calibri"/>
          <w:sz w:val="22"/>
          <w:szCs w:val="22"/>
        </w:rPr>
        <w:t xml:space="preserve"> </w:t>
      </w:r>
    </w:p>
    <w:p w14:paraId="40B78F2B" w14:textId="77777777" w:rsidR="002C2671" w:rsidRPr="005504FC" w:rsidRDefault="002C2671">
      <w:pPr>
        <w:pStyle w:val="Akapitzlist"/>
        <w:spacing w:line="240" w:lineRule="auto"/>
        <w:ind w:left="426" w:right="83"/>
        <w:jc w:val="both"/>
        <w:rPr>
          <w:rFonts w:cs="Calibri"/>
          <w:sz w:val="22"/>
          <w:szCs w:val="22"/>
        </w:rPr>
      </w:pPr>
    </w:p>
    <w:p w14:paraId="1767C9A2" w14:textId="77777777" w:rsidR="000322F9" w:rsidRPr="005504FC" w:rsidRDefault="00440D91" w:rsidP="00F50053">
      <w:pPr>
        <w:pStyle w:val="Bezodstpw"/>
        <w:ind w:firstLine="416"/>
        <w:jc w:val="both"/>
      </w:pPr>
      <w:r w:rsidRPr="005504FC">
        <w:t>Kody CPV zamówienia:</w:t>
      </w:r>
    </w:p>
    <w:p w14:paraId="1ED8CC5D" w14:textId="0A8B174F" w:rsidR="00750C58" w:rsidRPr="005504FC" w:rsidRDefault="00977D9A">
      <w:pPr>
        <w:pStyle w:val="Bezodstpw"/>
        <w:numPr>
          <w:ilvl w:val="0"/>
          <w:numId w:val="19"/>
        </w:numPr>
        <w:ind w:left="1134"/>
        <w:jc w:val="both"/>
      </w:pPr>
      <w:r w:rsidRPr="005504FC">
        <w:rPr>
          <w:rFonts w:eastAsia="Times New Roman"/>
          <w:color w:val="auto"/>
          <w:bdr w:val="none" w:sz="0" w:space="0" w:color="auto"/>
        </w:rPr>
        <w:t>79300000-7</w:t>
      </w:r>
      <w:r w:rsidR="002A65E6" w:rsidRPr="005504FC">
        <w:rPr>
          <w:rFonts w:eastAsia="Times New Roman"/>
          <w:color w:val="auto"/>
          <w:bdr w:val="none" w:sz="0" w:space="0" w:color="auto"/>
        </w:rPr>
        <w:t xml:space="preserve"> </w:t>
      </w:r>
      <w:r w:rsidRPr="005504FC">
        <w:rPr>
          <w:rFonts w:eastAsia="Times New Roman"/>
          <w:color w:val="auto"/>
          <w:bdr w:val="none" w:sz="0" w:space="0" w:color="auto"/>
        </w:rPr>
        <w:t>Badania rynkowe i ekonomiczne; ankietowanie i statystyka</w:t>
      </w:r>
      <w:r w:rsidR="00FA7756" w:rsidRPr="005504FC">
        <w:rPr>
          <w:rFonts w:eastAsia="Times New Roman"/>
          <w:color w:val="auto"/>
          <w:bdr w:val="none" w:sz="0" w:space="0" w:color="auto"/>
        </w:rPr>
        <w:t>.</w:t>
      </w:r>
    </w:p>
    <w:p w14:paraId="06FCE312" w14:textId="7683A2A2" w:rsidR="00F56CA9" w:rsidRPr="005504FC" w:rsidRDefault="00F56CA9">
      <w:pPr>
        <w:pStyle w:val="Bezodstpw"/>
        <w:numPr>
          <w:ilvl w:val="0"/>
          <w:numId w:val="19"/>
        </w:numPr>
        <w:ind w:left="1134"/>
        <w:jc w:val="both"/>
      </w:pPr>
      <w:r w:rsidRPr="005504FC">
        <w:t>79311400-1 Usługi badań ekonomicznych</w:t>
      </w:r>
    </w:p>
    <w:p w14:paraId="18DE9602" w14:textId="2335BF7E" w:rsidR="00F56CA9" w:rsidRPr="005504FC" w:rsidRDefault="00F56CA9">
      <w:pPr>
        <w:pStyle w:val="Bezodstpw"/>
        <w:numPr>
          <w:ilvl w:val="0"/>
          <w:numId w:val="19"/>
        </w:numPr>
        <w:ind w:left="1134"/>
        <w:jc w:val="both"/>
      </w:pPr>
      <w:r w:rsidRPr="005504FC">
        <w:t>79330000-6 Usługi statystyczne</w:t>
      </w:r>
    </w:p>
    <w:p w14:paraId="3CDBCF7B" w14:textId="77777777" w:rsidR="00860C02" w:rsidRPr="005504FC" w:rsidRDefault="00860C02">
      <w:pPr>
        <w:pStyle w:val="Bezodstpw"/>
        <w:ind w:left="786"/>
        <w:jc w:val="both"/>
      </w:pPr>
    </w:p>
    <w:p w14:paraId="6AE739E0" w14:textId="68CAB6E0" w:rsidR="003D4576" w:rsidRPr="005504FC" w:rsidRDefault="00A6069E" w:rsidP="003D45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Zamówienie w ramach realizacji projektu </w:t>
      </w:r>
      <w:r w:rsidR="009F3E57" w:rsidRPr="005504FC">
        <w:rPr>
          <w:rFonts w:ascii="Calibri" w:hAnsi="Calibri" w:cs="Calibri"/>
          <w:sz w:val="22"/>
          <w:szCs w:val="22"/>
        </w:rPr>
        <w:t>„Regionalny projekt w zakresie budowy potencjału regionu PPO”, w ramach programu Fundusze Europejskie dla Podlaskiego 2021-2027, Priorytet I: Badania i innowacje, Cel Polityki 1: Bardziej konkurencyjna i inteligentna Europa dzięki wspieraniu innowacyjnej i inteligentnej transformacji gospodarczej oraz regionalnej łączności cyfrowej, Cel szczegółowy (i): Rozwijanie i wzmacnianie zdolności badawczych i innowacyjnych oraz wykorzystywanie zaawansowanych technologii</w:t>
      </w:r>
      <w:r w:rsidR="003C6F93" w:rsidRPr="005504FC">
        <w:rPr>
          <w:rFonts w:ascii="Calibri" w:hAnsi="Calibri" w:cs="Calibri"/>
          <w:sz w:val="22"/>
          <w:szCs w:val="22"/>
        </w:rPr>
        <w:t xml:space="preserve"> (nr wniosku o dofinansowanie FEPD.01.01-IZ.00-0011/24, nr naboru FEPD.01.01-IZ.00-004/23).</w:t>
      </w:r>
    </w:p>
    <w:p w14:paraId="07D37221" w14:textId="77777777" w:rsidR="003D4576" w:rsidRPr="005504FC" w:rsidRDefault="003D4576" w:rsidP="003D45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C0C0739" w14:textId="7C5AF9CB" w:rsidR="003D4576" w:rsidRPr="005504FC" w:rsidRDefault="00440D91" w:rsidP="00A14FFA">
      <w:pPr>
        <w:pStyle w:val="Akapitzlist"/>
        <w:suppressAutoHyphens w:val="0"/>
        <w:spacing w:after="200" w:line="240" w:lineRule="auto"/>
        <w:ind w:left="426" w:right="0" w:firstLine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Na zamówienie składa się</w:t>
      </w:r>
      <w:r w:rsidR="00327B43" w:rsidRPr="005504FC">
        <w:rPr>
          <w:rFonts w:cs="Calibri"/>
          <w:sz w:val="22"/>
          <w:szCs w:val="22"/>
        </w:rPr>
        <w:t xml:space="preserve"> przygotowanie i przeprowadzenie serii badań ilościowych i jakościowych, dokonanie analizy wyników oraz opracowanie</w:t>
      </w:r>
      <w:r w:rsidR="00746A49" w:rsidRPr="005504FC">
        <w:rPr>
          <w:rFonts w:cs="Calibri"/>
          <w:sz w:val="22"/>
          <w:szCs w:val="22"/>
        </w:rPr>
        <w:t>,</w:t>
      </w:r>
      <w:r w:rsidR="00327B43" w:rsidRPr="005504FC">
        <w:rPr>
          <w:rFonts w:cs="Calibri"/>
          <w:sz w:val="22"/>
          <w:szCs w:val="22"/>
        </w:rPr>
        <w:t xml:space="preserve"> na podstawie zebranego materiału</w:t>
      </w:r>
      <w:r w:rsidR="00746A49" w:rsidRPr="005504FC">
        <w:rPr>
          <w:rFonts w:cs="Calibri"/>
          <w:sz w:val="22"/>
          <w:szCs w:val="22"/>
        </w:rPr>
        <w:t>,</w:t>
      </w:r>
      <w:r w:rsidR="00A66566" w:rsidRPr="005504FC">
        <w:rPr>
          <w:rFonts w:cs="Calibri"/>
          <w:sz w:val="22"/>
          <w:szCs w:val="22"/>
        </w:rPr>
        <w:t xml:space="preserve"> </w:t>
      </w:r>
      <w:r w:rsidR="00327B43" w:rsidRPr="005504FC">
        <w:rPr>
          <w:rFonts w:cs="Calibri"/>
          <w:sz w:val="22"/>
          <w:szCs w:val="22"/>
        </w:rPr>
        <w:t>raport</w:t>
      </w:r>
      <w:r w:rsidR="00B14FAA" w:rsidRPr="005504FC">
        <w:rPr>
          <w:rFonts w:cs="Calibri"/>
          <w:sz w:val="22"/>
          <w:szCs w:val="22"/>
        </w:rPr>
        <w:t>ów</w:t>
      </w:r>
      <w:r w:rsidR="00746A49" w:rsidRPr="005504FC">
        <w:rPr>
          <w:rFonts w:cs="Calibri"/>
          <w:sz w:val="22"/>
          <w:szCs w:val="22"/>
        </w:rPr>
        <w:t xml:space="preserve"> </w:t>
      </w:r>
      <w:r w:rsidR="00327B43" w:rsidRPr="005504FC">
        <w:rPr>
          <w:rFonts w:cs="Calibri"/>
          <w:sz w:val="22"/>
          <w:szCs w:val="22"/>
        </w:rPr>
        <w:t>dotycząc</w:t>
      </w:r>
      <w:r w:rsidR="00B14FAA" w:rsidRPr="005504FC">
        <w:rPr>
          <w:rFonts w:cs="Calibri"/>
          <w:sz w:val="22"/>
          <w:szCs w:val="22"/>
        </w:rPr>
        <w:t>ych</w:t>
      </w:r>
      <w:r w:rsidR="00327B43" w:rsidRPr="005504FC">
        <w:rPr>
          <w:rFonts w:cs="Calibri"/>
          <w:sz w:val="22"/>
          <w:szCs w:val="22"/>
        </w:rPr>
        <w:t xml:space="preserve"> </w:t>
      </w:r>
      <w:r w:rsidR="003D4576" w:rsidRPr="005504FC">
        <w:rPr>
          <w:rFonts w:cs="Calibri"/>
          <w:sz w:val="22"/>
          <w:szCs w:val="22"/>
        </w:rPr>
        <w:t>Inteligentn</w:t>
      </w:r>
      <w:r w:rsidR="00F41DE9" w:rsidRPr="005504FC">
        <w:rPr>
          <w:rFonts w:cs="Calibri"/>
          <w:sz w:val="22"/>
          <w:szCs w:val="22"/>
        </w:rPr>
        <w:t>ej</w:t>
      </w:r>
      <w:r w:rsidR="003D4576" w:rsidRPr="005504FC">
        <w:rPr>
          <w:rFonts w:cs="Calibri"/>
          <w:sz w:val="22"/>
          <w:szCs w:val="22"/>
        </w:rPr>
        <w:t xml:space="preserve"> Specjalizacji</w:t>
      </w:r>
      <w:r w:rsidR="00327B43" w:rsidRPr="005504FC">
        <w:rPr>
          <w:rFonts w:cs="Calibri"/>
          <w:sz w:val="22"/>
          <w:szCs w:val="22"/>
        </w:rPr>
        <w:t xml:space="preserve"> województwa podlaskiego</w:t>
      </w:r>
      <w:r w:rsidR="007A4C1B" w:rsidRPr="005504FC">
        <w:rPr>
          <w:rFonts w:cs="Calibri"/>
          <w:sz w:val="22"/>
          <w:szCs w:val="22"/>
        </w:rPr>
        <w:t xml:space="preserve"> w zakresie przemysł</w:t>
      </w:r>
      <w:r w:rsidR="00F41DE9" w:rsidRPr="005504FC">
        <w:rPr>
          <w:rFonts w:cs="Calibri"/>
          <w:sz w:val="22"/>
          <w:szCs w:val="22"/>
        </w:rPr>
        <w:t>u</w:t>
      </w:r>
      <w:r w:rsidR="007A4C1B" w:rsidRPr="005504FC">
        <w:rPr>
          <w:rFonts w:cs="Calibri"/>
          <w:sz w:val="22"/>
          <w:szCs w:val="22"/>
        </w:rPr>
        <w:t xml:space="preserve"> metalowo-maszynow</w:t>
      </w:r>
      <w:r w:rsidR="00CB2968" w:rsidRPr="005504FC">
        <w:rPr>
          <w:rFonts w:cs="Calibri"/>
          <w:sz w:val="22"/>
          <w:szCs w:val="22"/>
        </w:rPr>
        <w:t>ego</w:t>
      </w:r>
      <w:r w:rsidR="007A4C1B" w:rsidRPr="005504FC">
        <w:rPr>
          <w:rFonts w:cs="Calibri"/>
          <w:sz w:val="22"/>
          <w:szCs w:val="22"/>
        </w:rPr>
        <w:t>, szkutnicz</w:t>
      </w:r>
      <w:r w:rsidR="00CB2968" w:rsidRPr="005504FC">
        <w:rPr>
          <w:rFonts w:cs="Calibri"/>
          <w:sz w:val="22"/>
          <w:szCs w:val="22"/>
        </w:rPr>
        <w:t>ego</w:t>
      </w:r>
      <w:r w:rsidR="007A4C1B" w:rsidRPr="005504FC">
        <w:rPr>
          <w:rFonts w:cs="Calibri"/>
          <w:sz w:val="22"/>
          <w:szCs w:val="22"/>
        </w:rPr>
        <w:t xml:space="preserve"> i sektor</w:t>
      </w:r>
      <w:r w:rsidR="00CB2968" w:rsidRPr="005504FC">
        <w:rPr>
          <w:rFonts w:cs="Calibri"/>
          <w:sz w:val="22"/>
          <w:szCs w:val="22"/>
        </w:rPr>
        <w:t>ów</w:t>
      </w:r>
      <w:r w:rsidR="007A4C1B" w:rsidRPr="005504FC">
        <w:rPr>
          <w:rFonts w:cs="Calibri"/>
          <w:sz w:val="22"/>
          <w:szCs w:val="22"/>
        </w:rPr>
        <w:t xml:space="preserve"> powiązan</w:t>
      </w:r>
      <w:r w:rsidR="00CB2968" w:rsidRPr="005504FC">
        <w:rPr>
          <w:rFonts w:cs="Calibri"/>
          <w:sz w:val="22"/>
          <w:szCs w:val="22"/>
        </w:rPr>
        <w:t>ych</w:t>
      </w:r>
      <w:r w:rsidR="007A4C1B" w:rsidRPr="005504FC">
        <w:rPr>
          <w:rFonts w:cs="Calibri"/>
          <w:sz w:val="22"/>
          <w:szCs w:val="22"/>
        </w:rPr>
        <w:t xml:space="preserve"> łańcuchem wartości oraz ICT w powiązaniu z sektorem</w:t>
      </w:r>
      <w:r w:rsidR="00E33069" w:rsidRPr="005504FC">
        <w:rPr>
          <w:rFonts w:cs="Calibri"/>
          <w:sz w:val="22"/>
          <w:szCs w:val="22"/>
        </w:rPr>
        <w:t>, ukierunkowan</w:t>
      </w:r>
      <w:r w:rsidR="00B14FAA" w:rsidRPr="005504FC">
        <w:rPr>
          <w:rFonts w:cs="Calibri"/>
          <w:sz w:val="22"/>
          <w:szCs w:val="22"/>
        </w:rPr>
        <w:t>ych</w:t>
      </w:r>
      <w:r w:rsidR="00E33069" w:rsidRPr="005504FC">
        <w:rPr>
          <w:rFonts w:cs="Calibri"/>
          <w:sz w:val="22"/>
          <w:szCs w:val="22"/>
        </w:rPr>
        <w:t xml:space="preserve"> na zinwentaryzowanie zasobów i potencjału regionu.</w:t>
      </w:r>
      <w:r w:rsidR="003C6F93" w:rsidRPr="005504FC">
        <w:rPr>
          <w:rFonts w:cs="Calibri"/>
          <w:sz w:val="22"/>
          <w:szCs w:val="22"/>
        </w:rPr>
        <w:t xml:space="preserve"> </w:t>
      </w:r>
      <w:r w:rsidR="009F7255" w:rsidRPr="005504FC">
        <w:rPr>
          <w:rFonts w:cs="Calibri"/>
          <w:sz w:val="22"/>
          <w:szCs w:val="22"/>
        </w:rPr>
        <w:t xml:space="preserve">W ramach całościowego procesu analitycznego Zamawiający zamierza zamówić usługi (zadania) szczegółowo opisane w Załączniku nr </w:t>
      </w:r>
      <w:r w:rsidR="00E05BB6" w:rsidRPr="005504FC">
        <w:rPr>
          <w:rFonts w:cs="Calibri"/>
          <w:sz w:val="22"/>
          <w:szCs w:val="22"/>
        </w:rPr>
        <w:t>3</w:t>
      </w:r>
      <w:r w:rsidR="009F7255" w:rsidRPr="005504FC">
        <w:rPr>
          <w:rFonts w:cs="Calibri"/>
          <w:sz w:val="22"/>
          <w:szCs w:val="22"/>
        </w:rPr>
        <w:t xml:space="preserve"> – </w:t>
      </w:r>
      <w:r w:rsidR="00B14FAA" w:rsidRPr="005504FC">
        <w:rPr>
          <w:rFonts w:cs="Calibri"/>
          <w:sz w:val="22"/>
          <w:szCs w:val="22"/>
        </w:rPr>
        <w:t>Specyfikacja Istotnych Warunków Zamówienia</w:t>
      </w:r>
      <w:r w:rsidR="009F7255" w:rsidRPr="005504FC">
        <w:rPr>
          <w:rFonts w:cs="Calibri"/>
          <w:sz w:val="22"/>
          <w:szCs w:val="22"/>
        </w:rPr>
        <w:t>.</w:t>
      </w:r>
    </w:p>
    <w:p w14:paraId="7EA93C09" w14:textId="7D7A1F93" w:rsidR="003D4576" w:rsidRPr="005504FC" w:rsidRDefault="00112753" w:rsidP="00A14FFA">
      <w:pPr>
        <w:pStyle w:val="Akapitzlist"/>
        <w:suppressAutoHyphens w:val="0"/>
        <w:spacing w:after="200" w:line="240" w:lineRule="auto"/>
        <w:ind w:left="426" w:right="0" w:firstLine="0"/>
        <w:jc w:val="both"/>
        <w:rPr>
          <w:rFonts w:cs="Calibri"/>
          <w:sz w:val="22"/>
          <w:szCs w:val="22"/>
        </w:rPr>
      </w:pPr>
      <w:r w:rsidRPr="005504FC">
        <w:rPr>
          <w:rStyle w:val="cf01"/>
          <w:rFonts w:ascii="Calibri" w:hAnsi="Calibri" w:cs="Calibri"/>
          <w:sz w:val="22"/>
          <w:szCs w:val="22"/>
        </w:rPr>
        <w:t xml:space="preserve">W celu realizacji przedmiotu zamówienia Wykonawca zobowiązany jest do przedstawienia zespołu </w:t>
      </w:r>
      <w:r w:rsidR="004155C5" w:rsidRPr="005504FC">
        <w:rPr>
          <w:rFonts w:cs="Calibri"/>
          <w:sz w:val="22"/>
          <w:szCs w:val="22"/>
        </w:rPr>
        <w:t>ekspertów</w:t>
      </w:r>
      <w:r w:rsidR="003D4576" w:rsidRPr="005504FC">
        <w:rPr>
          <w:rFonts w:cs="Calibri"/>
          <w:sz w:val="22"/>
          <w:szCs w:val="22"/>
        </w:rPr>
        <w:t xml:space="preserve"> </w:t>
      </w:r>
      <w:r w:rsidR="004B0D64" w:rsidRPr="005504FC">
        <w:rPr>
          <w:rFonts w:cs="Calibri"/>
          <w:sz w:val="22"/>
          <w:szCs w:val="22"/>
        </w:rPr>
        <w:t xml:space="preserve">posiadających </w:t>
      </w:r>
      <w:r w:rsidR="003D4576" w:rsidRPr="005504FC">
        <w:rPr>
          <w:rFonts w:cs="Calibri"/>
          <w:sz w:val="22"/>
          <w:szCs w:val="22"/>
        </w:rPr>
        <w:t>niżej opisany zakres kompetencji</w:t>
      </w:r>
      <w:r w:rsidR="00A95DA2" w:rsidRPr="005504FC">
        <w:rPr>
          <w:rFonts w:cs="Calibri"/>
          <w:sz w:val="22"/>
          <w:szCs w:val="22"/>
        </w:rPr>
        <w:t>,</w:t>
      </w:r>
      <w:r w:rsidR="003D4576" w:rsidRPr="005504FC">
        <w:rPr>
          <w:rFonts w:cs="Calibri"/>
          <w:sz w:val="22"/>
          <w:szCs w:val="22"/>
        </w:rPr>
        <w:t xml:space="preserve"> z doświadczeniem potwierdzającym wiedzę i umiejętności w </w:t>
      </w:r>
      <w:r w:rsidR="004B0D64" w:rsidRPr="005504FC">
        <w:rPr>
          <w:rFonts w:cs="Calibri"/>
          <w:sz w:val="22"/>
          <w:szCs w:val="22"/>
        </w:rPr>
        <w:t xml:space="preserve">obszarach </w:t>
      </w:r>
      <w:r w:rsidR="003D4576" w:rsidRPr="005504FC">
        <w:rPr>
          <w:rFonts w:cs="Calibri"/>
          <w:sz w:val="22"/>
          <w:szCs w:val="22"/>
        </w:rPr>
        <w:t>niezbędnych do przeprowadzenia pełnego zakresu usług związanych z realizacją wskazanych zadań projektu</w:t>
      </w:r>
      <w:r w:rsidR="000D1BB7" w:rsidRPr="005504FC">
        <w:rPr>
          <w:rFonts w:cs="Calibri"/>
          <w:sz w:val="22"/>
          <w:szCs w:val="22"/>
        </w:rPr>
        <w:t>:</w:t>
      </w:r>
    </w:p>
    <w:p w14:paraId="18404FFE" w14:textId="505DE547" w:rsidR="000D1BB7" w:rsidRPr="005504FC" w:rsidRDefault="00EF06E0">
      <w:pPr>
        <w:pStyle w:val="Akapitzlist"/>
        <w:numPr>
          <w:ilvl w:val="0"/>
          <w:numId w:val="23"/>
        </w:numPr>
        <w:suppressAutoHyphens w:val="0"/>
        <w:spacing w:after="200" w:line="240" w:lineRule="auto"/>
        <w:ind w:right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Koordynator ds. Badań</w:t>
      </w:r>
      <w:r w:rsidR="00872E5A" w:rsidRPr="005504FC">
        <w:rPr>
          <w:rFonts w:cs="Calibri"/>
          <w:sz w:val="22"/>
          <w:szCs w:val="22"/>
        </w:rPr>
        <w:t>, posiadając</w:t>
      </w:r>
      <w:r w:rsidRPr="005504FC">
        <w:rPr>
          <w:rFonts w:cs="Calibri"/>
          <w:sz w:val="22"/>
          <w:szCs w:val="22"/>
        </w:rPr>
        <w:t>y</w:t>
      </w:r>
      <w:r w:rsidR="00872E5A" w:rsidRPr="005504FC">
        <w:rPr>
          <w:rFonts w:cs="Calibri"/>
          <w:sz w:val="22"/>
          <w:szCs w:val="22"/>
        </w:rPr>
        <w:t xml:space="preserve"> wiedzę i umiejętności, które wpłyną na jakość wykonania przedmiotu zamówienia, a którego kompetencje i sposób ich potwierdzenia opisan</w:t>
      </w:r>
      <w:r w:rsidRPr="005504FC">
        <w:rPr>
          <w:rFonts w:cs="Calibri"/>
          <w:sz w:val="22"/>
          <w:szCs w:val="22"/>
        </w:rPr>
        <w:t>e</w:t>
      </w:r>
      <w:r w:rsidR="00872E5A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są</w:t>
      </w:r>
      <w:r w:rsidR="00872E5A" w:rsidRPr="005504FC">
        <w:rPr>
          <w:rFonts w:cs="Calibri"/>
          <w:sz w:val="22"/>
          <w:szCs w:val="22"/>
        </w:rPr>
        <w:t xml:space="preserve"> w pkt. IV</w:t>
      </w:r>
      <w:r w:rsidR="00C40ECA" w:rsidRPr="005504FC">
        <w:rPr>
          <w:rFonts w:cs="Calibri"/>
          <w:sz w:val="22"/>
          <w:szCs w:val="22"/>
        </w:rPr>
        <w:t>.3.</w:t>
      </w:r>
      <w:r w:rsidR="00077DEF" w:rsidRPr="005504FC">
        <w:rPr>
          <w:rFonts w:cs="Calibri"/>
          <w:sz w:val="22"/>
          <w:szCs w:val="22"/>
        </w:rPr>
        <w:t>1.</w:t>
      </w:r>
      <w:r w:rsidR="00C40ECA" w:rsidRPr="005504FC">
        <w:rPr>
          <w:rFonts w:cs="Calibri"/>
          <w:sz w:val="22"/>
          <w:szCs w:val="22"/>
        </w:rPr>
        <w:t xml:space="preserve"> niniejszego zapytania.</w:t>
      </w:r>
    </w:p>
    <w:p w14:paraId="5652DBDC" w14:textId="6D40E746" w:rsidR="00C40ECA" w:rsidRPr="005504FC" w:rsidRDefault="00EC67B6">
      <w:pPr>
        <w:pStyle w:val="Akapitzlist"/>
        <w:numPr>
          <w:ilvl w:val="0"/>
          <w:numId w:val="23"/>
        </w:numPr>
        <w:suppressAutoHyphens w:val="0"/>
        <w:spacing w:after="200" w:line="240" w:lineRule="auto"/>
        <w:ind w:right="0"/>
        <w:jc w:val="both"/>
        <w:rPr>
          <w:rFonts w:cs="Calibri"/>
          <w:sz w:val="22"/>
          <w:szCs w:val="22"/>
        </w:rPr>
      </w:pPr>
      <w:bookmarkStart w:id="1" w:name="_Hlk161830154"/>
      <w:r w:rsidRPr="005504FC">
        <w:rPr>
          <w:rFonts w:cs="Calibri"/>
          <w:b/>
          <w:bCs/>
          <w:sz w:val="22"/>
          <w:szCs w:val="22"/>
        </w:rPr>
        <w:lastRenderedPageBreak/>
        <w:t>Ekspert w zakresie analizy statystycznej z użyciem wskaźnika lokalizacji</w:t>
      </w:r>
      <w:r w:rsidR="00B24FFB"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</w:t>
      </w:r>
      <w:r w:rsidR="0070013F" w:rsidRPr="005504FC">
        <w:rPr>
          <w:rFonts w:cs="Calibri"/>
          <w:sz w:val="22"/>
          <w:szCs w:val="22"/>
        </w:rPr>
        <w:t>e</w:t>
      </w:r>
      <w:r w:rsidR="00B24FFB" w:rsidRPr="005504FC">
        <w:rPr>
          <w:rFonts w:cs="Calibri"/>
          <w:sz w:val="22"/>
          <w:szCs w:val="22"/>
        </w:rPr>
        <w:t xml:space="preserve"> </w:t>
      </w:r>
      <w:r w:rsidR="0070013F" w:rsidRPr="005504FC">
        <w:rPr>
          <w:rFonts w:cs="Calibri"/>
          <w:sz w:val="22"/>
          <w:szCs w:val="22"/>
        </w:rPr>
        <w:t>są</w:t>
      </w:r>
      <w:r w:rsidR="00B24FFB" w:rsidRPr="005504FC">
        <w:rPr>
          <w:rFonts w:cs="Calibri"/>
          <w:sz w:val="22"/>
          <w:szCs w:val="22"/>
        </w:rPr>
        <w:t xml:space="preserve"> w pkt. IV.</w:t>
      </w:r>
      <w:r w:rsidR="00967A6C" w:rsidRPr="005504FC">
        <w:rPr>
          <w:rFonts w:cs="Calibri"/>
          <w:sz w:val="22"/>
          <w:szCs w:val="22"/>
        </w:rPr>
        <w:t>3</w:t>
      </w:r>
      <w:r w:rsidR="00B24FFB" w:rsidRPr="005504FC">
        <w:rPr>
          <w:rFonts w:cs="Calibri"/>
          <w:sz w:val="22"/>
          <w:szCs w:val="22"/>
        </w:rPr>
        <w:t>.</w:t>
      </w:r>
      <w:r w:rsidR="00967A6C" w:rsidRPr="005504FC">
        <w:rPr>
          <w:rFonts w:cs="Calibri"/>
          <w:sz w:val="22"/>
          <w:szCs w:val="22"/>
        </w:rPr>
        <w:t>2.</w:t>
      </w:r>
      <w:r w:rsidR="00B24FFB" w:rsidRPr="005504FC">
        <w:rPr>
          <w:rFonts w:cs="Calibri"/>
          <w:sz w:val="22"/>
          <w:szCs w:val="22"/>
        </w:rPr>
        <w:t xml:space="preserve"> niniejszego zapytania.</w:t>
      </w:r>
      <w:bookmarkEnd w:id="1"/>
    </w:p>
    <w:p w14:paraId="7365DAC4" w14:textId="38662E7B" w:rsidR="00B24FFB" w:rsidRPr="005504FC" w:rsidRDefault="0070013F">
      <w:pPr>
        <w:pStyle w:val="Akapitzlist"/>
        <w:numPr>
          <w:ilvl w:val="0"/>
          <w:numId w:val="23"/>
        </w:numPr>
        <w:suppressAutoHyphens w:val="0"/>
        <w:spacing w:after="200" w:line="240" w:lineRule="auto"/>
        <w:ind w:right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>badań koniunktury rynkowej</w:t>
      </w:r>
      <w:r w:rsidR="00664099"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</w:t>
      </w:r>
      <w:r w:rsidRPr="005504FC">
        <w:rPr>
          <w:rFonts w:cs="Calibri"/>
          <w:sz w:val="22"/>
          <w:szCs w:val="22"/>
        </w:rPr>
        <w:t>e</w:t>
      </w:r>
      <w:r w:rsidR="00664099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są</w:t>
      </w:r>
      <w:r w:rsidR="00664099" w:rsidRPr="005504FC">
        <w:rPr>
          <w:rFonts w:cs="Calibri"/>
          <w:sz w:val="22"/>
          <w:szCs w:val="22"/>
        </w:rPr>
        <w:t xml:space="preserve"> w pkt. IV.</w:t>
      </w:r>
      <w:r w:rsidR="00967A6C" w:rsidRPr="005504FC">
        <w:rPr>
          <w:rFonts w:cs="Calibri"/>
          <w:sz w:val="22"/>
          <w:szCs w:val="22"/>
        </w:rPr>
        <w:t>3</w:t>
      </w:r>
      <w:r w:rsidR="00664099" w:rsidRPr="005504FC">
        <w:rPr>
          <w:rFonts w:cs="Calibri"/>
          <w:sz w:val="22"/>
          <w:szCs w:val="22"/>
        </w:rPr>
        <w:t>.</w:t>
      </w:r>
      <w:r w:rsidR="00967A6C" w:rsidRPr="005504FC">
        <w:rPr>
          <w:rFonts w:cs="Calibri"/>
          <w:sz w:val="22"/>
          <w:szCs w:val="22"/>
        </w:rPr>
        <w:t>3.</w:t>
      </w:r>
      <w:r w:rsidR="00664099" w:rsidRPr="005504FC">
        <w:rPr>
          <w:rFonts w:cs="Calibri"/>
          <w:sz w:val="22"/>
          <w:szCs w:val="22"/>
        </w:rPr>
        <w:t xml:space="preserve"> niniejszego zapytania.</w:t>
      </w:r>
    </w:p>
    <w:p w14:paraId="1E3C6F1A" w14:textId="138D9FDB" w:rsidR="00664099" w:rsidRPr="005504FC" w:rsidRDefault="00D51C4F">
      <w:pPr>
        <w:pStyle w:val="Akapitzlist"/>
        <w:numPr>
          <w:ilvl w:val="0"/>
          <w:numId w:val="23"/>
        </w:numPr>
        <w:suppressAutoHyphens w:val="0"/>
        <w:spacing w:after="200" w:line="240" w:lineRule="auto"/>
        <w:ind w:right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Ekspert w zakresie badań jakościowych</w:t>
      </w:r>
      <w:r w:rsidR="00E101C5"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</w:t>
      </w:r>
      <w:r w:rsidR="00E700A6" w:rsidRPr="005504FC">
        <w:rPr>
          <w:rFonts w:cs="Calibri"/>
          <w:sz w:val="22"/>
          <w:szCs w:val="22"/>
        </w:rPr>
        <w:t>e</w:t>
      </w:r>
      <w:r w:rsidR="00E101C5" w:rsidRPr="005504FC">
        <w:rPr>
          <w:rFonts w:cs="Calibri"/>
          <w:sz w:val="22"/>
          <w:szCs w:val="22"/>
        </w:rPr>
        <w:t xml:space="preserve"> </w:t>
      </w:r>
      <w:r w:rsidR="00E700A6" w:rsidRPr="005504FC">
        <w:rPr>
          <w:rFonts w:cs="Calibri"/>
          <w:sz w:val="22"/>
          <w:szCs w:val="22"/>
        </w:rPr>
        <w:t>są</w:t>
      </w:r>
      <w:r w:rsidR="00E101C5" w:rsidRPr="005504FC">
        <w:rPr>
          <w:rFonts w:cs="Calibri"/>
          <w:sz w:val="22"/>
          <w:szCs w:val="22"/>
        </w:rPr>
        <w:t xml:space="preserve"> w pkt. IV.</w:t>
      </w:r>
      <w:r w:rsidR="00967A6C" w:rsidRPr="005504FC">
        <w:rPr>
          <w:rFonts w:cs="Calibri"/>
          <w:sz w:val="22"/>
          <w:szCs w:val="22"/>
        </w:rPr>
        <w:t>3</w:t>
      </w:r>
      <w:r w:rsidR="00E101C5" w:rsidRPr="005504FC">
        <w:rPr>
          <w:rFonts w:cs="Calibri"/>
          <w:sz w:val="22"/>
          <w:szCs w:val="22"/>
        </w:rPr>
        <w:t>.</w:t>
      </w:r>
      <w:r w:rsidR="00967A6C" w:rsidRPr="005504FC">
        <w:rPr>
          <w:rFonts w:cs="Calibri"/>
          <w:sz w:val="22"/>
          <w:szCs w:val="22"/>
        </w:rPr>
        <w:t>4.</w:t>
      </w:r>
      <w:r w:rsidR="00E101C5" w:rsidRPr="005504FC">
        <w:rPr>
          <w:rFonts w:cs="Calibri"/>
          <w:sz w:val="22"/>
          <w:szCs w:val="22"/>
        </w:rPr>
        <w:t xml:space="preserve"> niniejszego zapytania.</w:t>
      </w:r>
    </w:p>
    <w:p w14:paraId="1A3B6380" w14:textId="23B6CFA0" w:rsidR="00F81AC6" w:rsidRPr="005504FC" w:rsidRDefault="00125DF4">
      <w:pPr>
        <w:pStyle w:val="Akapitzlist"/>
        <w:numPr>
          <w:ilvl w:val="0"/>
          <w:numId w:val="23"/>
        </w:numPr>
        <w:suppressAutoHyphens w:val="0"/>
        <w:spacing w:after="200" w:line="240" w:lineRule="auto"/>
        <w:ind w:right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>badań ilościowych</w:t>
      </w:r>
      <w:r w:rsidR="00B97C02"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</w:t>
      </w:r>
      <w:r w:rsidRPr="005504FC">
        <w:rPr>
          <w:rFonts w:cs="Calibri"/>
          <w:sz w:val="22"/>
          <w:szCs w:val="22"/>
        </w:rPr>
        <w:t>e</w:t>
      </w:r>
      <w:r w:rsidR="00B97C02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 xml:space="preserve">są </w:t>
      </w:r>
      <w:r w:rsidR="00B97C02" w:rsidRPr="005504FC">
        <w:rPr>
          <w:rFonts w:cs="Calibri"/>
          <w:sz w:val="22"/>
          <w:szCs w:val="22"/>
        </w:rPr>
        <w:t>w pkt. IV.</w:t>
      </w:r>
      <w:r w:rsidRPr="005504FC">
        <w:rPr>
          <w:rFonts w:cs="Calibri"/>
          <w:sz w:val="22"/>
          <w:szCs w:val="22"/>
        </w:rPr>
        <w:t>3.5</w:t>
      </w:r>
      <w:r w:rsidR="00B97C02" w:rsidRPr="005504FC">
        <w:rPr>
          <w:rFonts w:cs="Calibri"/>
          <w:sz w:val="22"/>
          <w:szCs w:val="22"/>
        </w:rPr>
        <w:t>. niniejszego zapytania.</w:t>
      </w:r>
    </w:p>
    <w:p w14:paraId="30C07D36" w14:textId="77777777" w:rsidR="009C220A" w:rsidRPr="005504FC" w:rsidRDefault="009C220A" w:rsidP="002551B5">
      <w:pPr>
        <w:suppressAutoHyphens w:val="0"/>
        <w:ind w:right="85"/>
        <w:jc w:val="both"/>
        <w:rPr>
          <w:rFonts w:ascii="Calibri" w:hAnsi="Calibri" w:cs="Calibri"/>
          <w:sz w:val="22"/>
          <w:szCs w:val="22"/>
        </w:rPr>
      </w:pPr>
    </w:p>
    <w:p w14:paraId="705BFED9" w14:textId="548F6EF8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TERMIN REALIZACJI USŁUG</w:t>
      </w:r>
    </w:p>
    <w:p w14:paraId="5E76D242" w14:textId="4F32ED7F" w:rsidR="004E5622" w:rsidRPr="005504FC" w:rsidRDefault="00597B55" w:rsidP="004E5622">
      <w:pPr>
        <w:pStyle w:val="Akapitzlist"/>
        <w:numPr>
          <w:ilvl w:val="1"/>
          <w:numId w:val="21"/>
        </w:numPr>
        <w:spacing w:line="240" w:lineRule="auto"/>
        <w:ind w:left="709" w:right="83" w:hanging="283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Przedmiot zamówienia powinien zostać wykonany do 31.12.</w:t>
      </w:r>
      <w:r w:rsidR="00211A7B" w:rsidRPr="005504FC">
        <w:rPr>
          <w:rFonts w:cs="Calibri"/>
          <w:sz w:val="22"/>
          <w:szCs w:val="22"/>
        </w:rPr>
        <w:t>202</w:t>
      </w:r>
      <w:r w:rsidR="00DD7F87" w:rsidRPr="005504FC">
        <w:rPr>
          <w:rFonts w:cs="Calibri"/>
          <w:sz w:val="22"/>
          <w:szCs w:val="22"/>
        </w:rPr>
        <w:t>6</w:t>
      </w:r>
      <w:r w:rsidR="00211A7B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r</w:t>
      </w:r>
      <w:r w:rsidR="00440D91" w:rsidRPr="005504FC">
        <w:rPr>
          <w:rFonts w:cs="Calibri"/>
          <w:sz w:val="22"/>
          <w:szCs w:val="22"/>
        </w:rPr>
        <w:t>.</w:t>
      </w:r>
      <w:r w:rsidRPr="005504FC">
        <w:rPr>
          <w:rFonts w:cs="Calibri"/>
          <w:sz w:val="22"/>
          <w:szCs w:val="22"/>
        </w:rPr>
        <w:t xml:space="preserve"> </w:t>
      </w:r>
    </w:p>
    <w:p w14:paraId="74642E4F" w14:textId="7B1BA93B" w:rsidR="006C0FF0" w:rsidRPr="005504FC" w:rsidRDefault="00597B55" w:rsidP="00FD16A9">
      <w:pPr>
        <w:pStyle w:val="Akapitzlist"/>
        <w:numPr>
          <w:ilvl w:val="1"/>
          <w:numId w:val="21"/>
        </w:numPr>
        <w:spacing w:line="240" w:lineRule="auto"/>
        <w:ind w:left="709" w:right="83" w:hanging="283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Zamawiający wymaga by </w:t>
      </w:r>
      <w:r w:rsidR="00D1322B" w:rsidRPr="005504FC">
        <w:rPr>
          <w:rFonts w:cs="Calibri"/>
          <w:sz w:val="22"/>
          <w:szCs w:val="22"/>
        </w:rPr>
        <w:t>Wykonawc</w:t>
      </w:r>
      <w:r w:rsidR="004E5622" w:rsidRPr="005504FC">
        <w:rPr>
          <w:rFonts w:cs="Calibri"/>
          <w:sz w:val="22"/>
          <w:szCs w:val="22"/>
        </w:rPr>
        <w:t>a</w:t>
      </w:r>
      <w:r w:rsidR="00D1322B" w:rsidRPr="005504FC">
        <w:rPr>
          <w:rFonts w:cs="Calibri"/>
          <w:sz w:val="22"/>
          <w:szCs w:val="22"/>
        </w:rPr>
        <w:t xml:space="preserve"> </w:t>
      </w:r>
      <w:r w:rsidR="004E5622" w:rsidRPr="005504FC">
        <w:rPr>
          <w:rFonts w:cs="Calibri"/>
          <w:sz w:val="22"/>
          <w:szCs w:val="22"/>
        </w:rPr>
        <w:t xml:space="preserve">przestrzegał terminów wykonania </w:t>
      </w:r>
      <w:r w:rsidR="00D1322B" w:rsidRPr="005504FC">
        <w:rPr>
          <w:rFonts w:cs="Calibri"/>
          <w:sz w:val="22"/>
          <w:szCs w:val="22"/>
        </w:rPr>
        <w:t>odpowiednich części zamówienia</w:t>
      </w:r>
      <w:r w:rsidRPr="005504FC">
        <w:rPr>
          <w:rFonts w:cs="Calibri"/>
          <w:sz w:val="22"/>
          <w:szCs w:val="22"/>
        </w:rPr>
        <w:t xml:space="preserve"> </w:t>
      </w:r>
      <w:r w:rsidR="004E5622" w:rsidRPr="005504FC">
        <w:rPr>
          <w:rFonts w:cs="Calibri"/>
          <w:sz w:val="22"/>
          <w:szCs w:val="22"/>
        </w:rPr>
        <w:t>(Zadań)</w:t>
      </w:r>
      <w:r w:rsidR="00B14FAA" w:rsidRPr="005504FC">
        <w:rPr>
          <w:rFonts w:cs="Calibri"/>
          <w:sz w:val="22"/>
          <w:szCs w:val="22"/>
        </w:rPr>
        <w:t xml:space="preserve"> i terminów poszczególnych działań w ramach Zadań</w:t>
      </w:r>
      <w:r w:rsidR="004E5622" w:rsidRPr="005504FC">
        <w:rPr>
          <w:rFonts w:cs="Calibri"/>
          <w:sz w:val="22"/>
          <w:szCs w:val="22"/>
        </w:rPr>
        <w:t xml:space="preserve">, zgodnie z harmonogramem określonym w Załączniku nr </w:t>
      </w:r>
      <w:r w:rsidR="006E6885" w:rsidRPr="005504FC">
        <w:rPr>
          <w:rFonts w:cs="Calibri"/>
          <w:sz w:val="22"/>
          <w:szCs w:val="22"/>
        </w:rPr>
        <w:t>4</w:t>
      </w:r>
      <w:r w:rsidR="004E5622" w:rsidRPr="005504FC">
        <w:rPr>
          <w:rFonts w:cs="Calibri"/>
          <w:sz w:val="22"/>
          <w:szCs w:val="22"/>
        </w:rPr>
        <w:t xml:space="preserve"> – Harmonogram wykonywania zadań. </w:t>
      </w:r>
    </w:p>
    <w:p w14:paraId="5C83FE93" w14:textId="77777777" w:rsidR="00860C02" w:rsidRPr="005504FC" w:rsidRDefault="00860C02">
      <w:pPr>
        <w:pStyle w:val="Akapitzlist"/>
        <w:spacing w:line="240" w:lineRule="auto"/>
        <w:ind w:left="426"/>
        <w:jc w:val="both"/>
        <w:rPr>
          <w:rFonts w:cs="Calibri"/>
          <w:b/>
          <w:bCs/>
          <w:sz w:val="22"/>
          <w:szCs w:val="22"/>
        </w:rPr>
      </w:pPr>
    </w:p>
    <w:p w14:paraId="4ECA4271" w14:textId="32D81294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WARUNKI UDZIAŁU W POSTĘPOWANIU</w:t>
      </w:r>
    </w:p>
    <w:p w14:paraId="30600F11" w14:textId="77777777" w:rsidR="00561382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709" w:right="0" w:hanging="283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 udziału w postępowaniu będą dopuszczeni Wykonawcy, którzy</w:t>
      </w:r>
      <w:r w:rsidR="00561382" w:rsidRPr="005504FC">
        <w:rPr>
          <w:rFonts w:cs="Calibri"/>
          <w:sz w:val="22"/>
          <w:szCs w:val="22"/>
        </w:rPr>
        <w:t xml:space="preserve"> n</w:t>
      </w:r>
      <w:r w:rsidRPr="005504FC">
        <w:rPr>
          <w:rFonts w:cs="Calibri"/>
          <w:sz w:val="22"/>
          <w:szCs w:val="22"/>
        </w:rPr>
        <w:t>ie znajdują się w sytuacji ekonomicznej i finansowej, która uniemożliwiałaby prawidłowe wykonanie przedmiotu zamówienia</w:t>
      </w:r>
      <w:r w:rsidR="00561382" w:rsidRPr="005504FC">
        <w:rPr>
          <w:rFonts w:cs="Calibri"/>
          <w:sz w:val="22"/>
          <w:szCs w:val="22"/>
        </w:rPr>
        <w:t>.</w:t>
      </w:r>
    </w:p>
    <w:p w14:paraId="28BF8DD3" w14:textId="4ACAE2EF" w:rsidR="007E75B1" w:rsidRPr="005504FC" w:rsidRDefault="009D5C2F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 celu wykazania spełnienia warunk</w:t>
      </w:r>
      <w:r w:rsidR="00FE55AF" w:rsidRPr="005504FC">
        <w:rPr>
          <w:rFonts w:cs="Calibri"/>
          <w:sz w:val="22"/>
          <w:szCs w:val="22"/>
        </w:rPr>
        <w:t>u</w:t>
      </w:r>
      <w:r w:rsidRPr="005504FC">
        <w:rPr>
          <w:rFonts w:cs="Calibri"/>
          <w:sz w:val="22"/>
          <w:szCs w:val="22"/>
        </w:rPr>
        <w:t xml:space="preserve"> udziału w postępowaniu</w:t>
      </w:r>
      <w:r w:rsidR="009D073A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Wykonawca wypełni formularz zgodnie z Załącznikiem nr 2 – Oświadczenia Wykonawcy.</w:t>
      </w:r>
    </w:p>
    <w:p w14:paraId="52C4F898" w14:textId="6FF6AEE5" w:rsidR="007A7C03" w:rsidRPr="005504FC" w:rsidRDefault="007A7C03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najpóźniej w terminie zgodnym z terminem składania ofert zobowiązany jest do wniesienia wadium w kwocie: </w:t>
      </w:r>
      <w:r w:rsidR="000A0A1D">
        <w:rPr>
          <w:rFonts w:cs="Calibri"/>
          <w:sz w:val="22"/>
          <w:szCs w:val="22"/>
        </w:rPr>
        <w:t>2</w:t>
      </w:r>
      <w:r w:rsidRPr="005504FC">
        <w:rPr>
          <w:rFonts w:cs="Calibri"/>
          <w:sz w:val="22"/>
          <w:szCs w:val="22"/>
        </w:rPr>
        <w:t>.000,00 zł (</w:t>
      </w:r>
      <w:r w:rsidR="000A0A1D">
        <w:rPr>
          <w:rFonts w:cs="Calibri"/>
          <w:sz w:val="22"/>
          <w:szCs w:val="22"/>
        </w:rPr>
        <w:t xml:space="preserve">dwa </w:t>
      </w:r>
      <w:r w:rsidRPr="005504FC">
        <w:rPr>
          <w:rFonts w:cs="Calibri"/>
          <w:sz w:val="22"/>
          <w:szCs w:val="22"/>
        </w:rPr>
        <w:t>tysiąc</w:t>
      </w:r>
      <w:r w:rsidR="000A0A1D">
        <w:rPr>
          <w:rFonts w:cs="Calibri"/>
          <w:sz w:val="22"/>
          <w:szCs w:val="22"/>
        </w:rPr>
        <w:t>e</w:t>
      </w:r>
      <w:r w:rsidRPr="005504FC">
        <w:rPr>
          <w:rFonts w:cs="Calibri"/>
          <w:sz w:val="22"/>
          <w:szCs w:val="22"/>
        </w:rPr>
        <w:t xml:space="preserve"> złotych).</w:t>
      </w:r>
    </w:p>
    <w:p w14:paraId="70EB779D" w14:textId="2D713F6A" w:rsidR="007A7C03" w:rsidRPr="005504FC" w:rsidRDefault="007A7C03" w:rsidP="007A7C03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Wadium wnosi się na cały okres związania ofertą.</w:t>
      </w:r>
    </w:p>
    <w:p w14:paraId="3F142695" w14:textId="2BE89F8C" w:rsidR="007A7C03" w:rsidRPr="005504FC" w:rsidRDefault="007A7C03" w:rsidP="007A7C03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Wadium może być wniesione w jednej lub kilku następujących formach:</w:t>
      </w:r>
    </w:p>
    <w:p w14:paraId="10EAB91F" w14:textId="77777777" w:rsidR="007A7C03" w:rsidRPr="005504FC" w:rsidRDefault="007A7C03" w:rsidP="007A7C03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 gotówce do kasy Zamawiającego,</w:t>
      </w:r>
    </w:p>
    <w:p w14:paraId="094F6A23" w14:textId="77777777" w:rsidR="00C817D6" w:rsidRPr="005504FC" w:rsidRDefault="007A7C03" w:rsidP="00C817D6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 pieniądzu przelewem na konto Zamawiającego</w:t>
      </w:r>
      <w:r w:rsidR="00C817D6" w:rsidRPr="005504FC">
        <w:rPr>
          <w:rFonts w:cs="Calibri"/>
          <w:sz w:val="22"/>
          <w:szCs w:val="22"/>
        </w:rPr>
        <w:t>:</w:t>
      </w:r>
    </w:p>
    <w:p w14:paraId="1104FF24" w14:textId="7423ACBC" w:rsidR="007B4A6B" w:rsidRPr="005504FC" w:rsidRDefault="005162FC" w:rsidP="007B4A6B">
      <w:pPr>
        <w:pStyle w:val="Akapitzlist"/>
        <w:suppressAutoHyphens w:val="0"/>
        <w:ind w:left="1985" w:right="50" w:firstLine="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71 80630001 0100 0103 3301 0006</w:t>
      </w:r>
      <w:r w:rsidR="007B4A6B" w:rsidRPr="005504FC">
        <w:rPr>
          <w:rFonts w:cs="Calibri"/>
          <w:sz w:val="22"/>
          <w:szCs w:val="22"/>
        </w:rPr>
        <w:t xml:space="preserve"> z dopiskiem „Wadium – postępowanie nr</w:t>
      </w:r>
      <w:r w:rsidR="00B27941" w:rsidRPr="005504FC">
        <w:rPr>
          <w:rFonts w:cs="Calibri"/>
          <w:sz w:val="22"/>
          <w:szCs w:val="22"/>
        </w:rPr>
        <w:t xml:space="preserve"> 1/05/PPO/2024</w:t>
      </w:r>
      <w:r w:rsidR="007B4A6B" w:rsidRPr="005504FC">
        <w:rPr>
          <w:rFonts w:cs="Calibri"/>
          <w:sz w:val="22"/>
          <w:szCs w:val="22"/>
        </w:rPr>
        <w:t>”</w:t>
      </w:r>
      <w:r w:rsidRPr="005504FC">
        <w:rPr>
          <w:rFonts w:cs="Calibri"/>
          <w:sz w:val="22"/>
          <w:szCs w:val="22"/>
        </w:rPr>
        <w:t>’</w:t>
      </w:r>
    </w:p>
    <w:p w14:paraId="3CF18CCE" w14:textId="2B5B2B86" w:rsidR="00C817D6" w:rsidRPr="005504FC" w:rsidRDefault="00C817D6" w:rsidP="00C817D6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gwarancjach bankowych,</w:t>
      </w:r>
    </w:p>
    <w:p w14:paraId="15066B5B" w14:textId="77777777" w:rsidR="00C817D6" w:rsidRPr="005504FC" w:rsidRDefault="00C817D6" w:rsidP="00C817D6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gwarancjach ubezpieczeniowych,</w:t>
      </w:r>
    </w:p>
    <w:p w14:paraId="6807F53B" w14:textId="0E37FD8B" w:rsidR="00C817D6" w:rsidRPr="005504FC" w:rsidRDefault="00C817D6" w:rsidP="00C817D6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poręczeniach udzielanych przez podmioty, o których mowa w art. 6b ust. 5 pkt. 2 ustawy z dnia 9 listopada 2000 r. o utworzeniu Polskiej Agencji Rozwoju Przedsiębiorczości (Dz.U. z 2023 r., poz. 462 t.j. ze zm.).</w:t>
      </w:r>
    </w:p>
    <w:p w14:paraId="5388A80B" w14:textId="77777777" w:rsidR="001D0FEF" w:rsidRPr="005504FC" w:rsidRDefault="009E3D6B" w:rsidP="001D0FEF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Poręczenie, gwarancja lub inny dokument stanowiący formę wadium winno zawierać stwierdzenie, że na pierwsze pisemne żądanie Zamawiającego</w:t>
      </w:r>
      <w:r w:rsidR="0036666D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- wzywające do zapłaty kwoty wadium, zgodnie z warunkami zapytania ofertowego, następuje jego bezwarunkowa wypłata, bez jakichkolwiek zastrzeżeń ze strony gwaranta/ poręczyciela.</w:t>
      </w:r>
    </w:p>
    <w:p w14:paraId="05DB0A8F" w14:textId="42B0BDE7" w:rsidR="001D0FEF" w:rsidRPr="005504FC" w:rsidRDefault="001D0FEF" w:rsidP="001D0FEF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lastRenderedPageBreak/>
        <w:t xml:space="preserve">W przypadku złożenia oferty przez pełnomocnika – po uprzednim upoważnieniu go do reprezentowania przez członków konsorcjum – </w:t>
      </w:r>
      <w:r w:rsidR="005410BB" w:rsidRPr="005504FC">
        <w:rPr>
          <w:rFonts w:cs="Calibri"/>
          <w:sz w:val="22"/>
          <w:szCs w:val="22"/>
        </w:rPr>
        <w:t>wadium wnosi pełnomocnik konsorcjum.</w:t>
      </w:r>
    </w:p>
    <w:p w14:paraId="684FBE37" w14:textId="77777777" w:rsidR="009E3D6B" w:rsidRPr="005504FC" w:rsidRDefault="009E3D6B" w:rsidP="009E3D6B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 oferty należy dołączyć dokument wadium (w oryginale) lub potwierdzenie wniesienia wadium.</w:t>
      </w:r>
    </w:p>
    <w:p w14:paraId="0F4BCC81" w14:textId="77777777" w:rsidR="009E3D6B" w:rsidRPr="005504FC" w:rsidRDefault="009E3D6B" w:rsidP="009E3D6B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Zamawiający odrzuci ofertę Wykonawcy, który nie wniósł wadium lub wniósł wadium w sposób nieprawidłowy.</w:t>
      </w:r>
    </w:p>
    <w:p w14:paraId="47A715F1" w14:textId="77777777" w:rsidR="009E3D6B" w:rsidRPr="005504FC" w:rsidRDefault="009E3D6B" w:rsidP="009E3D6B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Zamawiający zatrzyma wadium wraz z odsetkami, jeżeli Wykonawca, którego oferta została wybrana:</w:t>
      </w:r>
    </w:p>
    <w:p w14:paraId="5C626BFB" w14:textId="77777777" w:rsidR="009E3D6B" w:rsidRPr="005504FC" w:rsidRDefault="009E3D6B" w:rsidP="009E3D6B">
      <w:pPr>
        <w:pStyle w:val="Akapitzlist"/>
        <w:numPr>
          <w:ilvl w:val="3"/>
          <w:numId w:val="17"/>
        </w:numPr>
        <w:suppressAutoHyphens w:val="0"/>
        <w:ind w:left="2127"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odmówi podpisania umowy na warunkach określonych w ofercie,</w:t>
      </w:r>
    </w:p>
    <w:p w14:paraId="2899C7BF" w14:textId="5FF6DFD4" w:rsidR="009E3D6B" w:rsidRPr="005504FC" w:rsidRDefault="009E3D6B" w:rsidP="009E3D6B">
      <w:pPr>
        <w:pStyle w:val="Akapitzlist"/>
        <w:numPr>
          <w:ilvl w:val="3"/>
          <w:numId w:val="17"/>
        </w:numPr>
        <w:suppressAutoHyphens w:val="0"/>
        <w:ind w:left="2127"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zawarcie umowy stanie się niemożliwe z przyczyn leżących po stronie Wykonawcy.</w:t>
      </w:r>
    </w:p>
    <w:p w14:paraId="54FC0204" w14:textId="77777777" w:rsidR="007E75B1" w:rsidRPr="005504FC" w:rsidRDefault="007E75B1" w:rsidP="007E75B1">
      <w:pPr>
        <w:pStyle w:val="Akapitzlist"/>
        <w:suppressAutoHyphens w:val="0"/>
        <w:ind w:left="1134" w:firstLine="0"/>
        <w:jc w:val="both"/>
        <w:rPr>
          <w:rFonts w:cs="Calibri"/>
          <w:sz w:val="22"/>
          <w:szCs w:val="22"/>
        </w:rPr>
      </w:pPr>
    </w:p>
    <w:p w14:paraId="00994F6D" w14:textId="2F30C432" w:rsidR="000D455A" w:rsidRPr="005504FC" w:rsidRDefault="00150772">
      <w:pPr>
        <w:pStyle w:val="Akapitzlist"/>
        <w:numPr>
          <w:ilvl w:val="0"/>
          <w:numId w:val="17"/>
        </w:numPr>
        <w:suppressAutoHyphens w:val="0"/>
        <w:ind w:left="709"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 udziału w postępowaniu będą dopuszczeni Wykonawcy, którzy n</w:t>
      </w:r>
      <w:r w:rsidR="00440D91" w:rsidRPr="005504FC">
        <w:rPr>
          <w:rFonts w:cs="Calibri"/>
          <w:sz w:val="22"/>
          <w:szCs w:val="22"/>
        </w:rPr>
        <w:t>ie podlegają wykluczeniu w związku z kapitałowym lub osobowym powiązaniem z Zamawiającym;</w:t>
      </w:r>
    </w:p>
    <w:p w14:paraId="12E441B6" w14:textId="77777777" w:rsidR="007E75B1" w:rsidRPr="005504FC" w:rsidRDefault="00F2063C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 celu wykazania spełnienia warunk</w:t>
      </w:r>
      <w:r w:rsidR="00FE55AF" w:rsidRPr="005504FC">
        <w:rPr>
          <w:rFonts w:cs="Calibri"/>
          <w:sz w:val="22"/>
          <w:szCs w:val="22"/>
        </w:rPr>
        <w:t>u</w:t>
      </w:r>
      <w:r w:rsidRPr="005504FC">
        <w:rPr>
          <w:rFonts w:cs="Calibri"/>
          <w:sz w:val="22"/>
          <w:szCs w:val="22"/>
        </w:rPr>
        <w:t xml:space="preserve"> udziału w postępowaniu</w:t>
      </w:r>
      <w:r w:rsidR="009D073A"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>Wykonawca wypełni formularz zgodnie z Załącznikiem nr 2 – Oświadczenia Wykonawcy.</w:t>
      </w:r>
    </w:p>
    <w:p w14:paraId="342D9EDE" w14:textId="77777777" w:rsidR="007E75B1" w:rsidRPr="005504FC" w:rsidRDefault="007E75B1" w:rsidP="007E75B1">
      <w:pPr>
        <w:pStyle w:val="Akapitzlist"/>
        <w:suppressAutoHyphens w:val="0"/>
        <w:ind w:left="1134" w:firstLine="0"/>
        <w:jc w:val="both"/>
        <w:rPr>
          <w:rFonts w:cs="Calibri"/>
          <w:sz w:val="22"/>
          <w:szCs w:val="22"/>
        </w:rPr>
      </w:pPr>
    </w:p>
    <w:p w14:paraId="50A059B2" w14:textId="53CC0539" w:rsidR="00937A3B" w:rsidRPr="005504FC" w:rsidRDefault="00150772">
      <w:pPr>
        <w:pStyle w:val="Akapitzlist"/>
        <w:numPr>
          <w:ilvl w:val="0"/>
          <w:numId w:val="17"/>
        </w:numPr>
        <w:suppressAutoHyphens w:val="0"/>
        <w:ind w:left="709"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Do udziału w postępowaniu będą dopuszczeni Wykonawcy, którzy </w:t>
      </w:r>
      <w:r w:rsidR="00B17713" w:rsidRPr="005504FC">
        <w:rPr>
          <w:rFonts w:cs="Calibri"/>
          <w:sz w:val="22"/>
          <w:szCs w:val="22"/>
        </w:rPr>
        <w:t>posiadają potencjał osobowy odpowiedni dla należytego wykonania zamówienia</w:t>
      </w:r>
      <w:r w:rsidR="00347EED" w:rsidRPr="005504FC">
        <w:rPr>
          <w:rFonts w:cs="Calibri"/>
          <w:sz w:val="22"/>
          <w:szCs w:val="22"/>
        </w:rPr>
        <w:t>.</w:t>
      </w:r>
      <w:bookmarkStart w:id="2" w:name="_Hlk159318148"/>
      <w:r w:rsidR="00C805BB" w:rsidRPr="005504FC">
        <w:rPr>
          <w:rFonts w:cs="Calibri"/>
          <w:sz w:val="22"/>
          <w:szCs w:val="22"/>
        </w:rPr>
        <w:t xml:space="preserve"> Wykonawca </w:t>
      </w:r>
      <w:r w:rsidR="00897C27" w:rsidRPr="005504FC">
        <w:rPr>
          <w:rFonts w:cs="Calibri"/>
          <w:sz w:val="22"/>
          <w:szCs w:val="22"/>
        </w:rPr>
        <w:t>powinien</w:t>
      </w:r>
      <w:r w:rsidR="00C805BB" w:rsidRPr="005504FC">
        <w:rPr>
          <w:rFonts w:cs="Calibri"/>
          <w:sz w:val="22"/>
          <w:szCs w:val="22"/>
        </w:rPr>
        <w:t xml:space="preserve"> spełnić ten warunek </w:t>
      </w:r>
      <w:r w:rsidR="00897C27" w:rsidRPr="005504FC">
        <w:rPr>
          <w:rFonts w:cs="Calibri"/>
          <w:sz w:val="22"/>
          <w:szCs w:val="22"/>
        </w:rPr>
        <w:t>dla wszystkich ekspertów, wyznaczonych do realizacji zamówienia, w sposób poniżej określony</w:t>
      </w:r>
      <w:r w:rsidR="00C805BB" w:rsidRPr="005504FC">
        <w:rPr>
          <w:rFonts w:cs="Calibri"/>
          <w:sz w:val="22"/>
          <w:szCs w:val="22"/>
        </w:rPr>
        <w:t>:</w:t>
      </w:r>
    </w:p>
    <w:p w14:paraId="635C1976" w14:textId="77777777" w:rsidR="00D50AB6" w:rsidRPr="005504FC" w:rsidRDefault="00D50AB6" w:rsidP="00D50AB6">
      <w:pPr>
        <w:pStyle w:val="Akapitzlist"/>
        <w:suppressAutoHyphens w:val="0"/>
        <w:ind w:left="709" w:right="50" w:firstLine="0"/>
        <w:jc w:val="both"/>
        <w:rPr>
          <w:rFonts w:cs="Calibri"/>
          <w:sz w:val="22"/>
          <w:szCs w:val="22"/>
        </w:rPr>
      </w:pPr>
    </w:p>
    <w:p w14:paraId="26EDE92D" w14:textId="173EBD11" w:rsidR="00937A3B" w:rsidRPr="005504FC" w:rsidRDefault="00D50AB6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bookmarkStart w:id="3" w:name="_Hlk163208721"/>
      <w:r w:rsidRPr="005504FC">
        <w:rPr>
          <w:rFonts w:cs="Calibri"/>
          <w:sz w:val="22"/>
          <w:szCs w:val="22"/>
        </w:rPr>
        <w:t xml:space="preserve">Dla osoby wskazanej jako </w:t>
      </w:r>
      <w:r w:rsidRPr="005504FC">
        <w:rPr>
          <w:rFonts w:cs="Calibri"/>
          <w:b/>
          <w:bCs/>
          <w:sz w:val="22"/>
          <w:szCs w:val="22"/>
        </w:rPr>
        <w:t>Koordynator d</w:t>
      </w:r>
      <w:r w:rsidR="005A26A1" w:rsidRPr="005504FC">
        <w:rPr>
          <w:rFonts w:cs="Calibri"/>
          <w:b/>
          <w:bCs/>
          <w:sz w:val="22"/>
          <w:szCs w:val="22"/>
        </w:rPr>
        <w:t>s</w:t>
      </w:r>
      <w:r w:rsidRPr="005504FC">
        <w:rPr>
          <w:rFonts w:cs="Calibri"/>
          <w:b/>
          <w:bCs/>
          <w:sz w:val="22"/>
          <w:szCs w:val="22"/>
        </w:rPr>
        <w:t>. Badań</w:t>
      </w:r>
      <w:r w:rsidRPr="005504FC">
        <w:rPr>
          <w:rFonts w:cs="Calibri"/>
          <w:sz w:val="22"/>
          <w:szCs w:val="22"/>
        </w:rPr>
        <w:t xml:space="preserve"> wykazane zostanie, że</w:t>
      </w:r>
      <w:bookmarkEnd w:id="3"/>
      <w:r w:rsidRPr="005504FC">
        <w:rPr>
          <w:rFonts w:cs="Calibri"/>
          <w:sz w:val="22"/>
          <w:szCs w:val="22"/>
        </w:rPr>
        <w:t>:</w:t>
      </w:r>
    </w:p>
    <w:p w14:paraId="547D8499" w14:textId="654550E7" w:rsidR="00A40D32" w:rsidRPr="005504FC" w:rsidRDefault="00A40D32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bookmarkStart w:id="4" w:name="_Hlk163208806"/>
      <w:r w:rsidRPr="005504FC">
        <w:rPr>
          <w:rFonts w:cs="Calibri"/>
          <w:sz w:val="22"/>
          <w:szCs w:val="22"/>
        </w:rPr>
        <w:t>Posiada ona wykształcenie wyższe, min. w stopniu doktora</w:t>
      </w:r>
      <w:r w:rsidR="00FD67BA" w:rsidRPr="005504FC">
        <w:rPr>
          <w:rFonts w:cs="Calibri"/>
          <w:sz w:val="22"/>
          <w:szCs w:val="22"/>
        </w:rPr>
        <w:t xml:space="preserve"> </w:t>
      </w:r>
      <w:r w:rsidR="00FD67BA" w:rsidRPr="005504FC">
        <w:rPr>
          <w:rStyle w:val="cf01"/>
          <w:rFonts w:ascii="Calibri" w:hAnsi="Calibri" w:cs="Calibri"/>
          <w:sz w:val="22"/>
          <w:szCs w:val="22"/>
        </w:rPr>
        <w:t>w dyscyplin</w:t>
      </w:r>
      <w:r w:rsidR="00AF7491" w:rsidRPr="005504FC">
        <w:rPr>
          <w:rStyle w:val="cf01"/>
          <w:rFonts w:ascii="Calibri" w:hAnsi="Calibri" w:cs="Calibri"/>
          <w:sz w:val="22"/>
          <w:szCs w:val="22"/>
        </w:rPr>
        <w:t>ach:</w:t>
      </w:r>
      <w:r w:rsidR="00FD67BA" w:rsidRPr="005504FC">
        <w:rPr>
          <w:rStyle w:val="cf01"/>
          <w:rFonts w:ascii="Calibri" w:hAnsi="Calibri" w:cs="Calibri"/>
          <w:sz w:val="22"/>
          <w:szCs w:val="22"/>
        </w:rPr>
        <w:t xml:space="preserve"> ekonomia i</w:t>
      </w:r>
      <w:r w:rsidR="00AF7491" w:rsidRPr="005504FC">
        <w:rPr>
          <w:rStyle w:val="cf01"/>
          <w:rFonts w:ascii="Calibri" w:hAnsi="Calibri" w:cs="Calibri"/>
          <w:sz w:val="22"/>
          <w:szCs w:val="22"/>
        </w:rPr>
        <w:t>/lub</w:t>
      </w:r>
      <w:r w:rsidR="00FD67BA" w:rsidRPr="005504FC">
        <w:rPr>
          <w:rStyle w:val="cf01"/>
          <w:rFonts w:ascii="Calibri" w:hAnsi="Calibri" w:cs="Calibri"/>
          <w:sz w:val="22"/>
          <w:szCs w:val="22"/>
        </w:rPr>
        <w:t xml:space="preserve"> finanse i/lub w zakresie nauk o zarządzaniu i jakości.</w:t>
      </w:r>
      <w:r w:rsidRPr="005504FC">
        <w:rPr>
          <w:rFonts w:cs="Calibri"/>
          <w:sz w:val="22"/>
          <w:szCs w:val="22"/>
        </w:rPr>
        <w:t xml:space="preserve"> </w:t>
      </w:r>
      <w:bookmarkStart w:id="5" w:name="_Hlk162550311"/>
      <w:r w:rsidRPr="005504FC">
        <w:rPr>
          <w:rFonts w:cs="Calibri"/>
          <w:sz w:val="22"/>
          <w:szCs w:val="22"/>
        </w:rPr>
        <w:t>W celu potwierdzenia spełnienia tego warunku</w:t>
      </w:r>
      <w:bookmarkEnd w:id="5"/>
      <w:r w:rsidRPr="005504FC">
        <w:rPr>
          <w:rFonts w:cs="Calibri"/>
          <w:sz w:val="22"/>
          <w:szCs w:val="22"/>
        </w:rPr>
        <w:t xml:space="preserve"> </w:t>
      </w:r>
      <w:r w:rsidR="00A93F0A" w:rsidRPr="005504FC">
        <w:rPr>
          <w:rFonts w:cs="Calibri"/>
          <w:sz w:val="22"/>
          <w:szCs w:val="22"/>
        </w:rPr>
        <w:t>Wykonawca poda informacje o wykształceniu posiadanym przez wskazaną osobę w Załączniku nr 5 – „Wykaz wykształcenia i projektów badawczych”</w:t>
      </w:r>
      <w:r w:rsidR="00CB2468" w:rsidRPr="005504FC">
        <w:rPr>
          <w:rFonts w:cs="Calibri"/>
          <w:sz w:val="22"/>
          <w:szCs w:val="22"/>
        </w:rPr>
        <w:t>.</w:t>
      </w:r>
    </w:p>
    <w:p w14:paraId="3E6C887A" w14:textId="03F21665" w:rsidR="00CB2468" w:rsidRPr="005504FC" w:rsidRDefault="00367244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Posiada doświadczenie związane z zarządzaniem i realizacją projektów</w:t>
      </w:r>
      <w:r w:rsidR="00BC4CAF" w:rsidRPr="005504FC">
        <w:rPr>
          <w:rFonts w:cs="Calibri"/>
          <w:sz w:val="22"/>
          <w:szCs w:val="22"/>
        </w:rPr>
        <w:t xml:space="preserve"> badawczych</w:t>
      </w:r>
      <w:r w:rsidRPr="005504FC">
        <w:rPr>
          <w:rFonts w:cs="Calibri"/>
          <w:sz w:val="22"/>
          <w:szCs w:val="22"/>
        </w:rPr>
        <w:t>, w szczególności, w okresie ostatnich 5 lat przed upływem terminu składania ofert koordynował co najmniej 2 ukończonymi projektami w zakresie badań, w tym analiz ilościowych i jakościowych</w:t>
      </w:r>
      <w:r w:rsidR="00753EE3" w:rsidRPr="005504FC">
        <w:rPr>
          <w:rFonts w:cs="Calibri"/>
          <w:sz w:val="22"/>
          <w:szCs w:val="22"/>
        </w:rPr>
        <w:t>,</w:t>
      </w:r>
      <w:r w:rsidRPr="005504FC">
        <w:rPr>
          <w:rFonts w:cs="Calibri"/>
          <w:sz w:val="22"/>
          <w:szCs w:val="22"/>
        </w:rPr>
        <w:t xml:space="preserve"> dotyczących przedsiębiorców lub grup przedsiębiorców lub sektorów rynkowych. W celu potwierdzenia spełnienia tego warunku:</w:t>
      </w:r>
    </w:p>
    <w:p w14:paraId="031E8A86" w14:textId="20B933FC" w:rsidR="00367244" w:rsidRPr="005504FC" w:rsidRDefault="00367244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bookmarkStart w:id="6" w:name="_Hlk163205895"/>
      <w:r w:rsidRPr="005504FC">
        <w:rPr>
          <w:rFonts w:cs="Calibri"/>
          <w:sz w:val="22"/>
          <w:szCs w:val="22"/>
        </w:rPr>
        <w:t xml:space="preserve">wykonawca wypełni </w:t>
      </w:r>
      <w:bookmarkStart w:id="7" w:name="_Hlk163218798"/>
      <w:r w:rsidRPr="005504FC">
        <w:rPr>
          <w:rFonts w:cs="Calibri"/>
          <w:sz w:val="22"/>
          <w:szCs w:val="22"/>
        </w:rPr>
        <w:t xml:space="preserve">Załącznik </w:t>
      </w:r>
      <w:r w:rsidR="001B7FF8" w:rsidRPr="005504FC">
        <w:rPr>
          <w:rFonts w:cs="Calibri"/>
          <w:sz w:val="22"/>
          <w:szCs w:val="22"/>
        </w:rPr>
        <w:t xml:space="preserve">nr </w:t>
      </w:r>
      <w:r w:rsidR="0033065E" w:rsidRPr="005504FC">
        <w:rPr>
          <w:rFonts w:cs="Calibri"/>
          <w:sz w:val="22"/>
          <w:szCs w:val="22"/>
        </w:rPr>
        <w:t>5</w:t>
      </w:r>
      <w:r w:rsidR="001B7FF8" w:rsidRPr="005504FC">
        <w:rPr>
          <w:rFonts w:cs="Calibri"/>
          <w:sz w:val="22"/>
          <w:szCs w:val="22"/>
        </w:rPr>
        <w:t xml:space="preserve"> - </w:t>
      </w:r>
      <w:r w:rsidRPr="005504FC">
        <w:rPr>
          <w:rFonts w:cs="Calibri"/>
          <w:sz w:val="22"/>
          <w:szCs w:val="22"/>
        </w:rPr>
        <w:t xml:space="preserve">„Wykaz </w:t>
      </w:r>
      <w:r w:rsidR="00C94B24" w:rsidRPr="005504FC">
        <w:rPr>
          <w:rFonts w:cs="Calibri"/>
          <w:sz w:val="22"/>
          <w:szCs w:val="22"/>
        </w:rPr>
        <w:t>wykształceni</w:t>
      </w:r>
      <w:r w:rsidR="006D6087" w:rsidRPr="005504FC">
        <w:rPr>
          <w:rFonts w:cs="Calibri"/>
          <w:sz w:val="22"/>
          <w:szCs w:val="22"/>
        </w:rPr>
        <w:t>a</w:t>
      </w:r>
      <w:r w:rsidR="00C94B24" w:rsidRPr="005504FC">
        <w:rPr>
          <w:rFonts w:cs="Calibri"/>
          <w:sz w:val="22"/>
          <w:szCs w:val="22"/>
        </w:rPr>
        <w:t xml:space="preserve"> i </w:t>
      </w:r>
      <w:r w:rsidRPr="005504FC">
        <w:rPr>
          <w:rFonts w:cs="Calibri"/>
          <w:sz w:val="22"/>
          <w:szCs w:val="22"/>
        </w:rPr>
        <w:t>projektów</w:t>
      </w:r>
      <w:r w:rsidR="00E40CBB" w:rsidRPr="005504FC">
        <w:rPr>
          <w:rFonts w:cs="Calibri"/>
          <w:sz w:val="22"/>
          <w:szCs w:val="22"/>
        </w:rPr>
        <w:t xml:space="preserve"> badawczych</w:t>
      </w:r>
      <w:r w:rsidRPr="005504FC">
        <w:rPr>
          <w:rFonts w:cs="Calibri"/>
          <w:sz w:val="22"/>
          <w:szCs w:val="22"/>
        </w:rPr>
        <w:t>”</w:t>
      </w:r>
      <w:bookmarkEnd w:id="7"/>
      <w:r w:rsidRPr="005504FC">
        <w:rPr>
          <w:rFonts w:cs="Calibri"/>
          <w:sz w:val="22"/>
          <w:szCs w:val="22"/>
        </w:rPr>
        <w:t>, wskazując wyznaczonego eksperta, czas realizacji projektu badawczego, jego opis</w:t>
      </w:r>
      <w:r w:rsidR="00F525EC" w:rsidRPr="005504FC">
        <w:rPr>
          <w:rFonts w:cs="Calibri"/>
          <w:sz w:val="22"/>
          <w:szCs w:val="22"/>
        </w:rPr>
        <w:t xml:space="preserve"> (</w:t>
      </w:r>
      <w:bookmarkStart w:id="8" w:name="_Hlk163221600"/>
      <w:r w:rsidR="00A10948" w:rsidRPr="005504FC">
        <w:rPr>
          <w:rFonts w:cs="Calibri"/>
          <w:sz w:val="22"/>
          <w:szCs w:val="22"/>
        </w:rPr>
        <w:t>przedmiot badań, zastosowane metody badawcze, podmioty poddane badaniu</w:t>
      </w:r>
      <w:bookmarkEnd w:id="8"/>
      <w:r w:rsidR="00B40424" w:rsidRPr="005504FC">
        <w:rPr>
          <w:rFonts w:cs="Calibri"/>
          <w:sz w:val="22"/>
          <w:szCs w:val="22"/>
        </w:rPr>
        <w:t>, rola jaka pełnił ekspert</w:t>
      </w:r>
      <w:r w:rsidR="00F525EC" w:rsidRPr="005504FC">
        <w:rPr>
          <w:rFonts w:cs="Calibri"/>
          <w:sz w:val="22"/>
          <w:szCs w:val="22"/>
        </w:rPr>
        <w:t>)</w:t>
      </w:r>
      <w:r w:rsidRPr="005504FC">
        <w:rPr>
          <w:rFonts w:cs="Calibri"/>
          <w:sz w:val="22"/>
          <w:szCs w:val="22"/>
        </w:rPr>
        <w:t>, podmiot</w:t>
      </w:r>
      <w:r w:rsidR="003B5F94" w:rsidRPr="005504FC">
        <w:rPr>
          <w:rFonts w:cs="Calibri"/>
          <w:sz w:val="22"/>
          <w:szCs w:val="22"/>
        </w:rPr>
        <w:t xml:space="preserve">, który </w:t>
      </w:r>
      <w:r w:rsidR="006D6087" w:rsidRPr="005504FC">
        <w:rPr>
          <w:rFonts w:cs="Calibri"/>
          <w:sz w:val="22"/>
          <w:szCs w:val="22"/>
        </w:rPr>
        <w:t xml:space="preserve">zlecał jego </w:t>
      </w:r>
      <w:r w:rsidR="003B5F94" w:rsidRPr="005504FC">
        <w:rPr>
          <w:rFonts w:cs="Calibri"/>
          <w:sz w:val="22"/>
          <w:szCs w:val="22"/>
        </w:rPr>
        <w:t>przeprowadzeni</w:t>
      </w:r>
      <w:r w:rsidR="00FA7FA8" w:rsidRPr="005504FC">
        <w:rPr>
          <w:rFonts w:cs="Calibri"/>
          <w:sz w:val="22"/>
          <w:szCs w:val="22"/>
        </w:rPr>
        <w:t>e</w:t>
      </w:r>
      <w:r w:rsidR="003B5F94" w:rsidRPr="005504FC">
        <w:rPr>
          <w:rFonts w:cs="Calibri"/>
          <w:sz w:val="22"/>
          <w:szCs w:val="22"/>
        </w:rPr>
        <w:t>;</w:t>
      </w:r>
    </w:p>
    <w:p w14:paraId="688D3E2B" w14:textId="5D1CEA62" w:rsidR="00367244" w:rsidRPr="005504FC" w:rsidRDefault="00367244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dodatkowo Wykonawca przed</w:t>
      </w:r>
      <w:r w:rsidR="00E0287C" w:rsidRPr="005504FC">
        <w:rPr>
          <w:rFonts w:cs="Calibri"/>
          <w:sz w:val="22"/>
          <w:szCs w:val="22"/>
        </w:rPr>
        <w:t>łoży</w:t>
      </w:r>
      <w:r w:rsidRPr="005504FC">
        <w:rPr>
          <w:rFonts w:cs="Calibri"/>
          <w:sz w:val="22"/>
          <w:szCs w:val="22"/>
        </w:rPr>
        <w:t xml:space="preserve"> referencje</w:t>
      </w:r>
      <w:r w:rsidR="00C94B24" w:rsidRPr="005504FC">
        <w:rPr>
          <w:rFonts w:cs="Calibri"/>
          <w:sz w:val="22"/>
          <w:szCs w:val="22"/>
        </w:rPr>
        <w:t xml:space="preserve"> </w:t>
      </w:r>
      <w:r w:rsidR="0044643F" w:rsidRPr="005504FC">
        <w:rPr>
          <w:rFonts w:cs="Calibri"/>
          <w:sz w:val="22"/>
          <w:szCs w:val="22"/>
        </w:rPr>
        <w:t xml:space="preserve">lub inne dokumenty </w:t>
      </w:r>
      <w:r w:rsidR="00C94B24" w:rsidRPr="005504FC">
        <w:rPr>
          <w:rFonts w:cs="Calibri"/>
          <w:sz w:val="22"/>
          <w:szCs w:val="22"/>
        </w:rPr>
        <w:t>potwierdzające</w:t>
      </w:r>
      <w:r w:rsidR="00967624" w:rsidRPr="005504FC">
        <w:rPr>
          <w:rFonts w:cs="Calibri"/>
          <w:sz w:val="22"/>
          <w:szCs w:val="22"/>
        </w:rPr>
        <w:t>, że wskazany ekspert prawidłowo wykonywał funkcje związane z zarządzaniem zespołem i przeprowadzanym projektem badawczym, wskazanym w Załączniku nr 5, wystawione przez zlecającego</w:t>
      </w:r>
      <w:r w:rsidR="0017755C" w:rsidRPr="005504FC">
        <w:rPr>
          <w:rFonts w:cs="Calibri"/>
          <w:sz w:val="22"/>
          <w:szCs w:val="22"/>
        </w:rPr>
        <w:t xml:space="preserve"> badania</w:t>
      </w:r>
      <w:bookmarkEnd w:id="6"/>
      <w:r w:rsidR="0015463B" w:rsidRPr="005504FC">
        <w:rPr>
          <w:rFonts w:cs="Calibri"/>
          <w:sz w:val="22"/>
          <w:szCs w:val="22"/>
        </w:rPr>
        <w:t>.</w:t>
      </w:r>
    </w:p>
    <w:p w14:paraId="0DB0F522" w14:textId="6B796BF2" w:rsidR="0001110D" w:rsidRPr="005504FC" w:rsidRDefault="009B406F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doświadczenie w zakresie prowadzenia badań rynkowych, w tym analiz jakościowych i ilościowych lub analiz porównawczych wykorzystujących wskaźniki finansowe i pozafinansowe, dotyczących </w:t>
      </w:r>
      <w:r w:rsidR="003138C1" w:rsidRPr="005504FC">
        <w:rPr>
          <w:rFonts w:cs="Calibri"/>
          <w:sz w:val="22"/>
          <w:szCs w:val="22"/>
        </w:rPr>
        <w:t>przedsiębiorców lub grup przedsiębiorców lub sektorów rynkowych</w:t>
      </w:r>
      <w:r w:rsidRPr="005504FC">
        <w:rPr>
          <w:rFonts w:cs="Calibri"/>
          <w:sz w:val="22"/>
          <w:szCs w:val="22"/>
        </w:rPr>
        <w:t xml:space="preserve"> oraz interpretacji wyników badań, tj. w ciągu ostatnich 5 lat </w:t>
      </w:r>
      <w:r w:rsidRPr="005504FC">
        <w:rPr>
          <w:rFonts w:cs="Calibri"/>
          <w:sz w:val="22"/>
          <w:szCs w:val="22"/>
        </w:rPr>
        <w:lastRenderedPageBreak/>
        <w:t>przed upływem terminu składania ofert zrealizował</w:t>
      </w:r>
      <w:r w:rsidR="009478F9" w:rsidRPr="005504FC">
        <w:rPr>
          <w:rFonts w:cs="Calibri"/>
          <w:sz w:val="22"/>
          <w:szCs w:val="22"/>
        </w:rPr>
        <w:t>/współrealizował</w:t>
      </w:r>
      <w:r w:rsidRPr="005504FC">
        <w:rPr>
          <w:rFonts w:cs="Calibri"/>
          <w:sz w:val="22"/>
          <w:szCs w:val="22"/>
        </w:rPr>
        <w:t xml:space="preserve"> co najmniej dwa projekty</w:t>
      </w:r>
      <w:r w:rsidR="00FC5C72" w:rsidRPr="005504FC">
        <w:rPr>
          <w:rFonts w:cs="Calibri"/>
          <w:sz w:val="22"/>
          <w:szCs w:val="22"/>
        </w:rPr>
        <w:t xml:space="preserve"> badawcze</w:t>
      </w:r>
      <w:r w:rsidRPr="005504FC">
        <w:rPr>
          <w:rFonts w:cs="Calibri"/>
          <w:sz w:val="22"/>
          <w:szCs w:val="22"/>
        </w:rPr>
        <w:t xml:space="preserve"> w tym zakresie, z których powstał raport z badania lub inne dokumenty zbiorcze z badań i analiz zakończone wnioskami/rekomendacjami. W celu potwierdzenia spełnienia tego warunku:</w:t>
      </w:r>
    </w:p>
    <w:p w14:paraId="790705C6" w14:textId="5341C815" w:rsidR="00F923BD" w:rsidRPr="005504FC" w:rsidRDefault="00F923BD">
      <w:pPr>
        <w:pStyle w:val="Akapitzlist"/>
        <w:numPr>
          <w:ilvl w:val="3"/>
          <w:numId w:val="17"/>
        </w:numPr>
        <w:tabs>
          <w:tab w:val="left" w:pos="1985"/>
        </w:tabs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wypełni </w:t>
      </w:r>
      <w:r w:rsidR="00BA7B96" w:rsidRPr="005504FC">
        <w:rPr>
          <w:rFonts w:cs="Calibri"/>
          <w:sz w:val="22"/>
          <w:szCs w:val="22"/>
        </w:rPr>
        <w:t xml:space="preserve">Załącznik nr </w:t>
      </w:r>
      <w:r w:rsidR="0033065E" w:rsidRPr="005504FC">
        <w:rPr>
          <w:rFonts w:cs="Calibri"/>
          <w:sz w:val="22"/>
          <w:szCs w:val="22"/>
        </w:rPr>
        <w:t>5</w:t>
      </w:r>
      <w:r w:rsidR="00BA7B96" w:rsidRPr="005504FC">
        <w:rPr>
          <w:rFonts w:cs="Calibri"/>
          <w:sz w:val="22"/>
          <w:szCs w:val="22"/>
        </w:rPr>
        <w:t xml:space="preserve"> - „Wykaz </w:t>
      </w:r>
      <w:r w:rsidR="00386B6E" w:rsidRPr="005504FC">
        <w:rPr>
          <w:rFonts w:cs="Calibri"/>
          <w:sz w:val="22"/>
          <w:szCs w:val="22"/>
        </w:rPr>
        <w:t xml:space="preserve">wykształcenia i </w:t>
      </w:r>
      <w:r w:rsidR="00BA7B96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sz w:val="22"/>
          <w:szCs w:val="22"/>
        </w:rPr>
        <w:t>, wskazując wyznaczonego eksperta, czas realizacji projektu badawczego, jego opis (</w:t>
      </w:r>
      <w:r w:rsidR="00A10948" w:rsidRPr="005504FC">
        <w:rPr>
          <w:rFonts w:cs="Calibri"/>
          <w:sz w:val="22"/>
          <w:szCs w:val="22"/>
        </w:rPr>
        <w:t>przedmiot badań, zastosowane metody badawcze, podmioty poddane badaniu</w:t>
      </w:r>
      <w:r w:rsidR="000A0731" w:rsidRPr="005504FC">
        <w:rPr>
          <w:rFonts w:cs="Calibri"/>
          <w:sz w:val="22"/>
          <w:szCs w:val="22"/>
        </w:rPr>
        <w:t>, rola jak</w:t>
      </w:r>
      <w:r w:rsidR="00386B6E" w:rsidRPr="005504FC">
        <w:rPr>
          <w:rFonts w:cs="Calibri"/>
          <w:sz w:val="22"/>
          <w:szCs w:val="22"/>
        </w:rPr>
        <w:t>ą</w:t>
      </w:r>
      <w:r w:rsidR="000A0731" w:rsidRPr="005504FC">
        <w:rPr>
          <w:rFonts w:cs="Calibri"/>
          <w:sz w:val="22"/>
          <w:szCs w:val="22"/>
        </w:rPr>
        <w:t xml:space="preserve"> pełnił ekspert</w:t>
      </w:r>
      <w:r w:rsidRPr="005504FC">
        <w:rPr>
          <w:rFonts w:cs="Calibri"/>
          <w:sz w:val="22"/>
          <w:szCs w:val="22"/>
        </w:rPr>
        <w:t>), podmiot</w:t>
      </w:r>
      <w:r w:rsidR="009B6C57" w:rsidRPr="005504FC">
        <w:rPr>
          <w:rFonts w:cs="Calibri"/>
          <w:sz w:val="22"/>
          <w:szCs w:val="22"/>
        </w:rPr>
        <w:t xml:space="preserve">, który </w:t>
      </w:r>
      <w:r w:rsidR="00021450" w:rsidRPr="005504FC">
        <w:rPr>
          <w:rFonts w:cs="Calibri"/>
          <w:sz w:val="22"/>
          <w:szCs w:val="22"/>
        </w:rPr>
        <w:t xml:space="preserve">zlecał </w:t>
      </w:r>
      <w:r w:rsidR="009B6C57" w:rsidRPr="005504FC">
        <w:rPr>
          <w:rFonts w:cs="Calibri"/>
          <w:sz w:val="22"/>
          <w:szCs w:val="22"/>
        </w:rPr>
        <w:t>jego przeprowadzeni</w:t>
      </w:r>
      <w:r w:rsidR="00FA7FA8" w:rsidRPr="005504FC">
        <w:rPr>
          <w:rFonts w:cs="Calibri"/>
          <w:sz w:val="22"/>
          <w:szCs w:val="22"/>
        </w:rPr>
        <w:t>e</w:t>
      </w:r>
      <w:r w:rsidRPr="005504FC">
        <w:rPr>
          <w:rFonts w:cs="Calibri"/>
          <w:sz w:val="22"/>
          <w:szCs w:val="22"/>
        </w:rPr>
        <w:t>;</w:t>
      </w:r>
    </w:p>
    <w:p w14:paraId="093D8D40" w14:textId="037584DC" w:rsidR="00F923BD" w:rsidRPr="005504FC" w:rsidRDefault="00F923BD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dodatkowo Wykonawca przedłoży referencje</w:t>
      </w:r>
      <w:r w:rsidR="0044643F" w:rsidRPr="005504FC">
        <w:rPr>
          <w:rFonts w:cs="Calibri"/>
          <w:sz w:val="22"/>
          <w:szCs w:val="22"/>
        </w:rPr>
        <w:t xml:space="preserve"> lub inne dokumenty potwierdzające</w:t>
      </w:r>
      <w:r w:rsidR="0017755C" w:rsidRPr="005504FC">
        <w:rPr>
          <w:rFonts w:cs="Calibri"/>
          <w:sz w:val="22"/>
          <w:szCs w:val="22"/>
        </w:rPr>
        <w:t xml:space="preserve">, że </w:t>
      </w:r>
      <w:r w:rsidR="0044643F" w:rsidRPr="005504FC">
        <w:rPr>
          <w:rFonts w:cs="Calibri"/>
          <w:sz w:val="22"/>
          <w:szCs w:val="22"/>
        </w:rPr>
        <w:t xml:space="preserve">ekspert </w:t>
      </w:r>
      <w:r w:rsidR="0017755C" w:rsidRPr="005504FC">
        <w:rPr>
          <w:rFonts w:cs="Calibri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</w:t>
      </w:r>
      <w:bookmarkStart w:id="9" w:name="_Hlk164771326"/>
      <w:bookmarkEnd w:id="4"/>
      <w:r w:rsidR="00BA60FC" w:rsidRPr="005504FC">
        <w:rPr>
          <w:rFonts w:cs="Calibri"/>
          <w:sz w:val="22"/>
          <w:szCs w:val="22"/>
        </w:rPr>
        <w:t>.</w:t>
      </w:r>
      <w:bookmarkEnd w:id="9"/>
    </w:p>
    <w:p w14:paraId="315EC9DD" w14:textId="77777777" w:rsidR="00EB2BB6" w:rsidRPr="005504FC" w:rsidRDefault="00EB2BB6" w:rsidP="00EB2BB6">
      <w:pPr>
        <w:pStyle w:val="Akapitzlist"/>
        <w:suppressAutoHyphens w:val="0"/>
        <w:ind w:left="1985" w:right="50" w:firstLine="0"/>
        <w:jc w:val="both"/>
        <w:rPr>
          <w:rFonts w:cs="Calibri"/>
          <w:sz w:val="22"/>
          <w:szCs w:val="22"/>
        </w:rPr>
      </w:pPr>
    </w:p>
    <w:p w14:paraId="6F427D54" w14:textId="77777777" w:rsidR="00FE5935" w:rsidRPr="005504FC" w:rsidRDefault="00EB2BB6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Dla osoby wskazanej jako </w:t>
      </w:r>
      <w:r w:rsidRPr="005504FC">
        <w:rPr>
          <w:rFonts w:cs="Calibri"/>
          <w:b/>
          <w:bCs/>
          <w:sz w:val="22"/>
          <w:szCs w:val="22"/>
        </w:rPr>
        <w:t>Ekspert w zakresie analizy statystycznej z użyciem wskaźnika lokalizacji</w:t>
      </w:r>
      <w:r w:rsidRPr="005504FC">
        <w:rPr>
          <w:rFonts w:cs="Calibri"/>
          <w:sz w:val="22"/>
          <w:szCs w:val="22"/>
        </w:rPr>
        <w:t>, wykazane zostanie, że:</w:t>
      </w:r>
    </w:p>
    <w:p w14:paraId="3C632B9C" w14:textId="7BDC5A47" w:rsidR="00563E6C" w:rsidRPr="005504FC" w:rsidRDefault="008D2038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Posiada ona wykształcenie wyższe</w:t>
      </w:r>
      <w:r w:rsidR="00B77B30" w:rsidRPr="005504FC">
        <w:rPr>
          <w:rFonts w:cs="Calibri"/>
          <w:sz w:val="22"/>
          <w:szCs w:val="22"/>
        </w:rPr>
        <w:t>, min.</w:t>
      </w:r>
      <w:r w:rsidR="004B0120" w:rsidRPr="005504FC">
        <w:rPr>
          <w:rFonts w:cs="Calibri"/>
          <w:sz w:val="22"/>
          <w:szCs w:val="22"/>
        </w:rPr>
        <w:t xml:space="preserve"> </w:t>
      </w:r>
      <w:r w:rsidR="006E30BB" w:rsidRPr="005504FC">
        <w:rPr>
          <w:rFonts w:cs="Calibri"/>
          <w:sz w:val="22"/>
          <w:szCs w:val="22"/>
        </w:rPr>
        <w:t xml:space="preserve">magisterskie </w:t>
      </w:r>
      <w:r w:rsidRPr="005504FC">
        <w:rPr>
          <w:rFonts w:cs="Calibri"/>
          <w:sz w:val="22"/>
          <w:szCs w:val="22"/>
        </w:rPr>
        <w:t>w dyscyplinach: ekonomia i/lub finanse i/lub w zakresie nauk o zarządzaniu i jakości</w:t>
      </w:r>
      <w:r w:rsidR="00CA7541" w:rsidRPr="005504FC">
        <w:rPr>
          <w:rFonts w:cs="Calibri"/>
          <w:sz w:val="22"/>
          <w:szCs w:val="22"/>
        </w:rPr>
        <w:t xml:space="preserve">. </w:t>
      </w:r>
      <w:r w:rsidR="0041072A" w:rsidRPr="005504FC">
        <w:rPr>
          <w:rFonts w:cs="Calibri"/>
          <w:sz w:val="22"/>
          <w:szCs w:val="22"/>
        </w:rPr>
        <w:t>W celu potwierdzenia spełnienia tego warunku Wykonawca poda informacje o wykształceniu posiadanym przez wskazaną osobę w Załączniku nr 5 – „Wykaz wykształcenia i projektów badawczych”.</w:t>
      </w:r>
    </w:p>
    <w:p w14:paraId="4E151788" w14:textId="328EF8A1" w:rsidR="00563E6C" w:rsidRPr="005504FC" w:rsidRDefault="00FE5935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doświadczenie w zakresie </w:t>
      </w:r>
      <w:r w:rsidR="00563E6C" w:rsidRPr="005504FC">
        <w:rPr>
          <w:rFonts w:cs="Calibri"/>
          <w:sz w:val="22"/>
          <w:szCs w:val="22"/>
        </w:rPr>
        <w:t xml:space="preserve">przeprowadzania analiz statystycznych, w tym analizy z użyciem wskaźnika lokalizacji, </w:t>
      </w:r>
      <w:r w:rsidR="00E41954" w:rsidRPr="005504FC">
        <w:rPr>
          <w:rFonts w:cs="Calibri"/>
          <w:sz w:val="22"/>
          <w:szCs w:val="22"/>
        </w:rPr>
        <w:t xml:space="preserve">dotyczących przedsiębiorców lub grup przedsiębiorców lub sektorów rynkowych oraz interpretacji wyników badań, </w:t>
      </w:r>
      <w:r w:rsidR="00563E6C" w:rsidRPr="005504FC">
        <w:rPr>
          <w:rFonts w:cs="Calibri"/>
          <w:sz w:val="22"/>
          <w:szCs w:val="22"/>
        </w:rPr>
        <w:t xml:space="preserve">tj. w ciągu ostatnich 5 lat przed upływem terminu składania ofert był </w:t>
      </w:r>
      <w:r w:rsidR="005B7844" w:rsidRPr="005504FC">
        <w:rPr>
          <w:rFonts w:cs="Calibri"/>
          <w:sz w:val="22"/>
          <w:szCs w:val="22"/>
        </w:rPr>
        <w:t xml:space="preserve">realizatorem /współrealizatorem </w:t>
      </w:r>
      <w:r w:rsidR="00563E6C" w:rsidRPr="005504FC">
        <w:rPr>
          <w:rFonts w:cs="Calibri"/>
          <w:sz w:val="22"/>
          <w:szCs w:val="22"/>
        </w:rPr>
        <w:t xml:space="preserve">co najmniej 1 </w:t>
      </w:r>
      <w:r w:rsidR="005B7844" w:rsidRPr="005504FC">
        <w:rPr>
          <w:rFonts w:cs="Calibri"/>
          <w:sz w:val="22"/>
          <w:szCs w:val="22"/>
        </w:rPr>
        <w:t xml:space="preserve">projektu badawczego, z którego powstało </w:t>
      </w:r>
      <w:r w:rsidR="00563E6C" w:rsidRPr="005504FC">
        <w:rPr>
          <w:rFonts w:cs="Calibri"/>
          <w:sz w:val="22"/>
          <w:szCs w:val="22"/>
        </w:rPr>
        <w:t>opracowani</w:t>
      </w:r>
      <w:r w:rsidR="005B7844" w:rsidRPr="005504FC">
        <w:rPr>
          <w:rFonts w:cs="Calibri"/>
          <w:sz w:val="22"/>
          <w:szCs w:val="22"/>
        </w:rPr>
        <w:t>e</w:t>
      </w:r>
      <w:r w:rsidR="00563E6C" w:rsidRPr="005504FC">
        <w:rPr>
          <w:rFonts w:cs="Calibri"/>
          <w:sz w:val="22"/>
          <w:szCs w:val="22"/>
        </w:rPr>
        <w:t xml:space="preserve"> zawierające wyniki analizy z użyciem wskaźnika lokalizacji</w:t>
      </w:r>
      <w:r w:rsidRPr="005504FC">
        <w:rPr>
          <w:rFonts w:cs="Calibri"/>
          <w:sz w:val="22"/>
          <w:szCs w:val="22"/>
        </w:rPr>
        <w:t>. W celu potwierdzenia spełnienia tego warunku:</w:t>
      </w:r>
    </w:p>
    <w:p w14:paraId="0D211353" w14:textId="05B120D0" w:rsidR="00563E6C" w:rsidRPr="005504FC" w:rsidRDefault="00FE5935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wypełni </w:t>
      </w:r>
      <w:r w:rsidR="00BA7B96" w:rsidRPr="005504FC">
        <w:rPr>
          <w:rFonts w:cs="Calibri"/>
          <w:sz w:val="22"/>
          <w:szCs w:val="22"/>
        </w:rPr>
        <w:t xml:space="preserve">Załącznik nr </w:t>
      </w:r>
      <w:r w:rsidR="0033065E" w:rsidRPr="005504FC">
        <w:rPr>
          <w:rFonts w:cs="Calibri"/>
          <w:sz w:val="22"/>
          <w:szCs w:val="22"/>
        </w:rPr>
        <w:t>5</w:t>
      </w:r>
      <w:r w:rsidR="00BA7B96" w:rsidRPr="005504FC">
        <w:rPr>
          <w:rFonts w:cs="Calibri"/>
          <w:sz w:val="22"/>
          <w:szCs w:val="22"/>
        </w:rPr>
        <w:t xml:space="preserve"> - „Wykaz </w:t>
      </w:r>
      <w:r w:rsidR="00154A87" w:rsidRPr="005504FC">
        <w:rPr>
          <w:rFonts w:cs="Calibri"/>
          <w:sz w:val="22"/>
          <w:szCs w:val="22"/>
        </w:rPr>
        <w:t xml:space="preserve">wykształcenia i </w:t>
      </w:r>
      <w:r w:rsidR="00BA7B96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sz w:val="22"/>
          <w:szCs w:val="22"/>
        </w:rPr>
        <w:t>, wskazując wyznaczonego eksperta, czas realizacji projektu badawczego, jego opis (</w:t>
      </w:r>
      <w:r w:rsidR="00607FA8" w:rsidRPr="005504FC">
        <w:rPr>
          <w:rFonts w:cs="Calibri"/>
          <w:sz w:val="22"/>
          <w:szCs w:val="22"/>
        </w:rPr>
        <w:t>przedmiot badań, zastosowane metody badawcze, podmioty poddane badaniu</w:t>
      </w:r>
      <w:r w:rsidR="00DA692A" w:rsidRPr="005504FC">
        <w:rPr>
          <w:rFonts w:cs="Calibri"/>
          <w:sz w:val="22"/>
          <w:szCs w:val="22"/>
        </w:rPr>
        <w:t>, rola jak</w:t>
      </w:r>
      <w:r w:rsidR="00154A87" w:rsidRPr="005504FC">
        <w:rPr>
          <w:rFonts w:cs="Calibri"/>
          <w:sz w:val="22"/>
          <w:szCs w:val="22"/>
        </w:rPr>
        <w:t xml:space="preserve">ą </w:t>
      </w:r>
      <w:r w:rsidR="00DA692A" w:rsidRPr="005504FC">
        <w:rPr>
          <w:rFonts w:cs="Calibri"/>
          <w:sz w:val="22"/>
          <w:szCs w:val="22"/>
        </w:rPr>
        <w:t>pełnił ekspert</w:t>
      </w:r>
      <w:r w:rsidRPr="005504FC">
        <w:rPr>
          <w:rFonts w:cs="Calibri"/>
          <w:sz w:val="22"/>
          <w:szCs w:val="22"/>
        </w:rPr>
        <w:t>), podmiot</w:t>
      </w:r>
      <w:r w:rsidR="00C12627" w:rsidRPr="005504FC">
        <w:rPr>
          <w:rFonts w:cs="Calibri"/>
          <w:sz w:val="22"/>
          <w:szCs w:val="22"/>
        </w:rPr>
        <w:t>,</w:t>
      </w:r>
      <w:r w:rsidRPr="005504FC">
        <w:rPr>
          <w:rFonts w:cs="Calibri"/>
          <w:sz w:val="22"/>
          <w:szCs w:val="22"/>
        </w:rPr>
        <w:t xml:space="preserve"> </w:t>
      </w:r>
      <w:r w:rsidR="00C12627" w:rsidRPr="005504FC">
        <w:rPr>
          <w:rFonts w:cs="Calibri"/>
          <w:sz w:val="22"/>
          <w:szCs w:val="22"/>
        </w:rPr>
        <w:t xml:space="preserve">który </w:t>
      </w:r>
      <w:r w:rsidR="00A35AC3" w:rsidRPr="005504FC">
        <w:rPr>
          <w:rFonts w:cs="Calibri"/>
          <w:sz w:val="22"/>
          <w:szCs w:val="22"/>
        </w:rPr>
        <w:t xml:space="preserve">zlecał </w:t>
      </w:r>
      <w:r w:rsidR="00C12627" w:rsidRPr="005504FC">
        <w:rPr>
          <w:rFonts w:cs="Calibri"/>
          <w:sz w:val="22"/>
          <w:szCs w:val="22"/>
        </w:rPr>
        <w:t>jego przeprowadzeni</w:t>
      </w:r>
      <w:r w:rsidR="00125453" w:rsidRPr="005504FC">
        <w:rPr>
          <w:rFonts w:cs="Calibri"/>
          <w:sz w:val="22"/>
          <w:szCs w:val="22"/>
        </w:rPr>
        <w:t>e</w:t>
      </w:r>
      <w:r w:rsidR="00C12627" w:rsidRPr="005504FC">
        <w:rPr>
          <w:rFonts w:cs="Calibri"/>
          <w:sz w:val="22"/>
          <w:szCs w:val="22"/>
        </w:rPr>
        <w:t>;</w:t>
      </w:r>
    </w:p>
    <w:p w14:paraId="3561BED8" w14:textId="00E4EAB4" w:rsidR="00EB2BB6" w:rsidRPr="005504FC" w:rsidRDefault="00FE5935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dodatkowo Wykonawca przedłoży </w:t>
      </w:r>
      <w:bookmarkStart w:id="10" w:name="_Hlk163222565"/>
      <w:r w:rsidRPr="005504FC">
        <w:rPr>
          <w:rFonts w:cs="Calibri"/>
          <w:sz w:val="22"/>
          <w:szCs w:val="22"/>
        </w:rPr>
        <w:t>referencje</w:t>
      </w:r>
      <w:r w:rsidR="00F83EFE" w:rsidRPr="005504FC">
        <w:rPr>
          <w:rFonts w:cs="Calibri"/>
          <w:sz w:val="22"/>
          <w:szCs w:val="22"/>
        </w:rPr>
        <w:t xml:space="preserve"> lub inne dokumenty </w:t>
      </w:r>
      <w:r w:rsidR="00FA3ED1" w:rsidRPr="005504FC">
        <w:rPr>
          <w:rFonts w:cs="Calibri"/>
          <w:sz w:val="22"/>
          <w:szCs w:val="22"/>
        </w:rPr>
        <w:t>potwierdzające</w:t>
      </w:r>
      <w:r w:rsidR="00125453" w:rsidRPr="005504FC">
        <w:rPr>
          <w:rFonts w:cs="Calibri"/>
          <w:sz w:val="22"/>
          <w:szCs w:val="22"/>
        </w:rPr>
        <w:t>,</w:t>
      </w:r>
      <w:r w:rsidRPr="005504FC">
        <w:rPr>
          <w:rFonts w:cs="Calibri"/>
          <w:sz w:val="22"/>
          <w:szCs w:val="22"/>
        </w:rPr>
        <w:t xml:space="preserve"> </w:t>
      </w:r>
      <w:r w:rsidR="00125453" w:rsidRPr="005504FC">
        <w:rPr>
          <w:rFonts w:cs="Calibri"/>
          <w:sz w:val="22"/>
          <w:szCs w:val="22"/>
        </w:rPr>
        <w:t xml:space="preserve">że </w:t>
      </w:r>
      <w:r w:rsidR="00F83EFE" w:rsidRPr="005504FC">
        <w:rPr>
          <w:rFonts w:cs="Calibri"/>
          <w:sz w:val="22"/>
          <w:szCs w:val="22"/>
        </w:rPr>
        <w:t xml:space="preserve">ekspert </w:t>
      </w:r>
      <w:r w:rsidR="00125453" w:rsidRPr="005504FC">
        <w:rPr>
          <w:rFonts w:cs="Calibri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badawczego.</w:t>
      </w:r>
      <w:bookmarkEnd w:id="10"/>
    </w:p>
    <w:p w14:paraId="0D58691A" w14:textId="77777777" w:rsidR="00FE5935" w:rsidRPr="005504FC" w:rsidRDefault="00FE5935" w:rsidP="00EB2BB6">
      <w:pPr>
        <w:pStyle w:val="Akapitzlist"/>
        <w:suppressAutoHyphens w:val="0"/>
        <w:ind w:left="1134" w:right="50" w:firstLine="0"/>
        <w:jc w:val="both"/>
        <w:rPr>
          <w:rFonts w:cs="Calibri"/>
          <w:sz w:val="22"/>
          <w:szCs w:val="22"/>
        </w:rPr>
      </w:pPr>
    </w:p>
    <w:p w14:paraId="6297E87A" w14:textId="48783B6E" w:rsidR="00D87B51" w:rsidRPr="005504FC" w:rsidRDefault="00D87B51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bookmarkStart w:id="11" w:name="_Hlk164980898"/>
      <w:r w:rsidRPr="005504FC">
        <w:rPr>
          <w:rFonts w:cs="Calibri"/>
          <w:sz w:val="22"/>
          <w:szCs w:val="22"/>
        </w:rPr>
        <w:t xml:space="preserve">Dla osoby wskazanej jako </w:t>
      </w: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="00A27EC2" w:rsidRPr="005504FC">
        <w:rPr>
          <w:b/>
          <w:bCs/>
          <w:sz w:val="22"/>
          <w:szCs w:val="22"/>
        </w:rPr>
        <w:t>badań koniunktury rynkowej</w:t>
      </w:r>
      <w:r w:rsidRPr="005504FC">
        <w:rPr>
          <w:rFonts w:cs="Calibri"/>
          <w:sz w:val="22"/>
          <w:szCs w:val="22"/>
        </w:rPr>
        <w:t>, wykazane zostanie, że:</w:t>
      </w:r>
    </w:p>
    <w:p w14:paraId="78BE68F5" w14:textId="0FEFB610" w:rsidR="00D87B51" w:rsidRPr="005504FC" w:rsidRDefault="00201E57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ona wykształcenie wyższe, min. </w:t>
      </w:r>
      <w:r w:rsidR="00C440A0" w:rsidRPr="005504FC">
        <w:rPr>
          <w:rFonts w:cs="Calibri"/>
          <w:sz w:val="22"/>
          <w:szCs w:val="22"/>
        </w:rPr>
        <w:t>magisterskie</w:t>
      </w:r>
      <w:r w:rsidRPr="005504FC">
        <w:rPr>
          <w:rFonts w:cs="Calibri"/>
          <w:sz w:val="22"/>
          <w:szCs w:val="22"/>
        </w:rPr>
        <w:t xml:space="preserve"> w dyscyplinach: ekonomia i/lub finanse i/lub w zakresie nauk o zarządzaniu i jakości</w:t>
      </w:r>
      <w:r w:rsidR="000655E3" w:rsidRPr="005504FC">
        <w:rPr>
          <w:rFonts w:cs="Calibri"/>
          <w:sz w:val="22"/>
          <w:szCs w:val="22"/>
        </w:rPr>
        <w:t>.</w:t>
      </w:r>
      <w:r w:rsidR="00D87B51" w:rsidRPr="005504FC">
        <w:rPr>
          <w:rFonts w:cs="Calibri"/>
          <w:sz w:val="22"/>
          <w:szCs w:val="22"/>
        </w:rPr>
        <w:t xml:space="preserve"> </w:t>
      </w:r>
      <w:r w:rsidR="000F740B" w:rsidRPr="005504FC">
        <w:rPr>
          <w:rFonts w:cs="Calibri"/>
          <w:sz w:val="22"/>
          <w:szCs w:val="22"/>
        </w:rPr>
        <w:t>W celu potwierdzenia spełnienia tego warunku Wykonawca poda informacje o wykształceniu posiadanym przez wskazaną osobę w Załączniku nr 5 – „Wykaz wykształcenia i projektów badawczych”.</w:t>
      </w:r>
    </w:p>
    <w:p w14:paraId="3BCD8906" w14:textId="25340D09" w:rsidR="00D87B51" w:rsidRPr="005504FC" w:rsidRDefault="00D87B51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doświadczenie </w:t>
      </w:r>
      <w:r w:rsidR="00A27EC2" w:rsidRPr="005504FC">
        <w:rPr>
          <w:rFonts w:cs="Calibri"/>
          <w:sz w:val="22"/>
          <w:szCs w:val="22"/>
        </w:rPr>
        <w:t xml:space="preserve">w zakresie badań koniunktury w gospodarce/w sektorach rynkowych, tj. w ciągu ostatnich 5 lat przed upływem terminu składania ofert </w:t>
      </w:r>
      <w:r w:rsidR="00127453" w:rsidRPr="005504FC">
        <w:rPr>
          <w:rFonts w:cs="Calibri"/>
          <w:sz w:val="22"/>
          <w:szCs w:val="22"/>
        </w:rPr>
        <w:t xml:space="preserve">był realizatorem/współrealizatorem co najmniej 1 projektu badawczego, </w:t>
      </w:r>
      <w:bookmarkStart w:id="12" w:name="_Hlk163217600"/>
      <w:r w:rsidR="00127453" w:rsidRPr="005504FC">
        <w:rPr>
          <w:rFonts w:cs="Calibri"/>
          <w:sz w:val="22"/>
          <w:szCs w:val="22"/>
        </w:rPr>
        <w:t xml:space="preserve">z którego </w:t>
      </w:r>
      <w:r w:rsidR="00127453" w:rsidRPr="005504FC">
        <w:rPr>
          <w:rFonts w:cs="Calibri"/>
          <w:sz w:val="22"/>
          <w:szCs w:val="22"/>
        </w:rPr>
        <w:lastRenderedPageBreak/>
        <w:t xml:space="preserve">powstało opracowanie zawierające wyniki </w:t>
      </w:r>
      <w:r w:rsidR="00A27EC2" w:rsidRPr="005504FC">
        <w:rPr>
          <w:rFonts w:cs="Calibri"/>
          <w:sz w:val="22"/>
          <w:szCs w:val="22"/>
        </w:rPr>
        <w:t>badania koniunktury</w:t>
      </w:r>
      <w:bookmarkEnd w:id="12"/>
      <w:r w:rsidRPr="005504FC">
        <w:rPr>
          <w:rFonts w:cs="Calibri"/>
          <w:sz w:val="22"/>
          <w:szCs w:val="22"/>
        </w:rPr>
        <w:t>. W celu potwierdzenia spełnienia tego warunku:</w:t>
      </w:r>
    </w:p>
    <w:p w14:paraId="5EEB5AD9" w14:textId="44075DE0" w:rsidR="005B2B2A" w:rsidRPr="005504FC" w:rsidRDefault="00D87B51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wypełni </w:t>
      </w:r>
      <w:r w:rsidR="00230BAF" w:rsidRPr="005504FC">
        <w:rPr>
          <w:rFonts w:cs="Calibri"/>
          <w:sz w:val="22"/>
          <w:szCs w:val="22"/>
        </w:rPr>
        <w:t xml:space="preserve">Załącznik nr </w:t>
      </w:r>
      <w:r w:rsidR="0033065E" w:rsidRPr="005504FC">
        <w:rPr>
          <w:rFonts w:cs="Calibri"/>
          <w:sz w:val="22"/>
          <w:szCs w:val="22"/>
        </w:rPr>
        <w:t>5</w:t>
      </w:r>
      <w:r w:rsidR="00230BAF" w:rsidRPr="005504FC">
        <w:rPr>
          <w:rFonts w:cs="Calibri"/>
          <w:sz w:val="22"/>
          <w:szCs w:val="22"/>
        </w:rPr>
        <w:t xml:space="preserve"> - „Wykaz</w:t>
      </w:r>
      <w:r w:rsidR="003B7EE5" w:rsidRPr="005504FC">
        <w:rPr>
          <w:rFonts w:cs="Calibri"/>
          <w:sz w:val="22"/>
          <w:szCs w:val="22"/>
        </w:rPr>
        <w:t xml:space="preserve"> wykształcenia i</w:t>
      </w:r>
      <w:r w:rsidR="00230BAF" w:rsidRPr="005504FC">
        <w:rPr>
          <w:rFonts w:cs="Calibri"/>
          <w:sz w:val="22"/>
          <w:szCs w:val="22"/>
        </w:rPr>
        <w:t xml:space="preserve"> projektów badawczych”</w:t>
      </w:r>
      <w:r w:rsidRPr="005504FC">
        <w:rPr>
          <w:rFonts w:cs="Calibri"/>
          <w:sz w:val="22"/>
          <w:szCs w:val="22"/>
        </w:rPr>
        <w:t>, wskazując wyznaczonego eksperta, czas realizacji projektu badawczego, jego opis (</w:t>
      </w:r>
      <w:r w:rsidR="00B62451" w:rsidRPr="005504FC">
        <w:rPr>
          <w:rFonts w:cs="Calibri"/>
          <w:sz w:val="22"/>
          <w:szCs w:val="22"/>
        </w:rPr>
        <w:t>przedmiot badań, zastosowane metody badawcze, podmioty poddane badaniu</w:t>
      </w:r>
      <w:r w:rsidR="009F766A" w:rsidRPr="005504FC">
        <w:rPr>
          <w:rFonts w:cs="Calibri"/>
          <w:sz w:val="22"/>
          <w:szCs w:val="22"/>
        </w:rPr>
        <w:t>, rola jak</w:t>
      </w:r>
      <w:r w:rsidR="003B7EE5" w:rsidRPr="005504FC">
        <w:rPr>
          <w:rFonts w:cs="Calibri"/>
          <w:sz w:val="22"/>
          <w:szCs w:val="22"/>
        </w:rPr>
        <w:t>ą</w:t>
      </w:r>
      <w:r w:rsidR="009F766A" w:rsidRPr="005504FC">
        <w:rPr>
          <w:rFonts w:cs="Calibri"/>
          <w:sz w:val="22"/>
          <w:szCs w:val="22"/>
        </w:rPr>
        <w:t xml:space="preserve"> pełnił ekspert</w:t>
      </w:r>
      <w:r w:rsidRPr="005504FC">
        <w:rPr>
          <w:rFonts w:cs="Calibri"/>
          <w:sz w:val="22"/>
          <w:szCs w:val="22"/>
        </w:rPr>
        <w:t>), podmiot</w:t>
      </w:r>
      <w:r w:rsidR="00C348BB" w:rsidRPr="005504FC">
        <w:rPr>
          <w:rFonts w:cs="Calibri"/>
          <w:sz w:val="22"/>
          <w:szCs w:val="22"/>
        </w:rPr>
        <w:t xml:space="preserve">, który </w:t>
      </w:r>
      <w:r w:rsidR="006A351F" w:rsidRPr="005504FC">
        <w:rPr>
          <w:rFonts w:cs="Calibri"/>
          <w:sz w:val="22"/>
          <w:szCs w:val="22"/>
        </w:rPr>
        <w:t xml:space="preserve">zlecał </w:t>
      </w:r>
      <w:r w:rsidR="00C348BB" w:rsidRPr="005504FC">
        <w:rPr>
          <w:rFonts w:cs="Calibri"/>
          <w:sz w:val="22"/>
          <w:szCs w:val="22"/>
        </w:rPr>
        <w:t>jego przeprowadzeni</w:t>
      </w:r>
      <w:r w:rsidR="00A2552E" w:rsidRPr="005504FC">
        <w:rPr>
          <w:rFonts w:cs="Calibri"/>
          <w:sz w:val="22"/>
          <w:szCs w:val="22"/>
        </w:rPr>
        <w:t>e</w:t>
      </w:r>
      <w:r w:rsidR="00C348BB" w:rsidRPr="005504FC">
        <w:rPr>
          <w:rFonts w:cs="Calibri"/>
          <w:sz w:val="22"/>
          <w:szCs w:val="22"/>
        </w:rPr>
        <w:t>;</w:t>
      </w:r>
    </w:p>
    <w:p w14:paraId="1E51F871" w14:textId="6DB5CAF9" w:rsidR="00EB2BB6" w:rsidRPr="005504FC" w:rsidRDefault="00D87B51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dodatkowo Wykonawca przedłoży referencje</w:t>
      </w:r>
      <w:r w:rsidR="003B7EE5" w:rsidRPr="005504FC">
        <w:rPr>
          <w:rFonts w:cs="Calibri"/>
          <w:sz w:val="22"/>
          <w:szCs w:val="22"/>
        </w:rPr>
        <w:t xml:space="preserve"> lub inne dokumenty potwierdzające</w:t>
      </w:r>
      <w:r w:rsidR="00A2552E" w:rsidRPr="005504FC">
        <w:rPr>
          <w:rFonts w:cs="Calibri"/>
          <w:sz w:val="22"/>
          <w:szCs w:val="22"/>
        </w:rPr>
        <w:t xml:space="preserve">, że </w:t>
      </w:r>
      <w:r w:rsidR="003B7EE5" w:rsidRPr="005504FC">
        <w:rPr>
          <w:rFonts w:cs="Calibri"/>
          <w:sz w:val="22"/>
          <w:szCs w:val="22"/>
        </w:rPr>
        <w:t xml:space="preserve">ekspert </w:t>
      </w:r>
      <w:r w:rsidR="00A2552E" w:rsidRPr="005504FC">
        <w:rPr>
          <w:rFonts w:cs="Calibri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badawczego.</w:t>
      </w:r>
      <w:r w:rsidRPr="005504FC">
        <w:rPr>
          <w:rFonts w:cs="Calibri"/>
          <w:sz w:val="22"/>
          <w:szCs w:val="22"/>
        </w:rPr>
        <w:t xml:space="preserve"> </w:t>
      </w:r>
    </w:p>
    <w:bookmarkEnd w:id="11"/>
    <w:p w14:paraId="13253EC0" w14:textId="77777777" w:rsidR="002019CF" w:rsidRPr="005504FC" w:rsidRDefault="002019CF" w:rsidP="002019CF">
      <w:pPr>
        <w:pStyle w:val="Akapitzlist"/>
        <w:suppressAutoHyphens w:val="0"/>
        <w:ind w:left="1985" w:right="50" w:firstLine="0"/>
        <w:jc w:val="both"/>
        <w:rPr>
          <w:rFonts w:cs="Calibri"/>
          <w:sz w:val="22"/>
          <w:szCs w:val="22"/>
        </w:rPr>
      </w:pPr>
    </w:p>
    <w:p w14:paraId="2B56555F" w14:textId="587CA657" w:rsidR="00E264BA" w:rsidRPr="005504FC" w:rsidRDefault="00E264BA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bookmarkStart w:id="13" w:name="_Hlk163213079"/>
      <w:bookmarkStart w:id="14" w:name="_Hlk164980805"/>
      <w:r w:rsidRPr="005504FC">
        <w:rPr>
          <w:rFonts w:cs="Calibri"/>
          <w:sz w:val="22"/>
          <w:szCs w:val="22"/>
        </w:rPr>
        <w:t xml:space="preserve">Dla osoby wskazanej jako </w:t>
      </w: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 xml:space="preserve">badań </w:t>
      </w:r>
      <w:r w:rsidR="007B698F" w:rsidRPr="005504FC">
        <w:rPr>
          <w:b/>
          <w:bCs/>
          <w:sz w:val="22"/>
          <w:szCs w:val="22"/>
        </w:rPr>
        <w:t>jakościowych</w:t>
      </w:r>
      <w:r w:rsidRPr="005504FC">
        <w:rPr>
          <w:rFonts w:cs="Calibri"/>
          <w:sz w:val="22"/>
          <w:szCs w:val="22"/>
        </w:rPr>
        <w:t>, wykazane zostanie, że:</w:t>
      </w:r>
    </w:p>
    <w:p w14:paraId="2A15DCD4" w14:textId="517C61EC" w:rsidR="00E264BA" w:rsidRPr="005504FC" w:rsidRDefault="002840E1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bookmarkStart w:id="15" w:name="_Hlk167183221"/>
      <w:r w:rsidRPr="005504FC">
        <w:rPr>
          <w:rFonts w:cs="Calibri"/>
          <w:sz w:val="22"/>
          <w:szCs w:val="22"/>
        </w:rPr>
        <w:t xml:space="preserve">Posiada ona wykształcenie wyższe, min. </w:t>
      </w:r>
      <w:r w:rsidR="00D72F43" w:rsidRPr="005504FC">
        <w:rPr>
          <w:rFonts w:cs="Calibri"/>
          <w:sz w:val="22"/>
          <w:szCs w:val="22"/>
        </w:rPr>
        <w:t>magisterskie</w:t>
      </w:r>
      <w:r w:rsidRPr="005504FC">
        <w:rPr>
          <w:rFonts w:cs="Calibri"/>
          <w:sz w:val="22"/>
          <w:szCs w:val="22"/>
        </w:rPr>
        <w:t xml:space="preserve"> w dyscyplinach: ekonomia i/lub finanse i/lub w zakresie nauk o zarządzaniu i jakości</w:t>
      </w:r>
      <w:bookmarkEnd w:id="15"/>
      <w:r w:rsidR="00B11792" w:rsidRPr="005504FC">
        <w:rPr>
          <w:rFonts w:cs="Calibri"/>
          <w:sz w:val="22"/>
          <w:szCs w:val="22"/>
        </w:rPr>
        <w:t>.</w:t>
      </w:r>
      <w:r w:rsidR="00E264BA" w:rsidRPr="005504FC">
        <w:rPr>
          <w:rFonts w:cs="Calibri"/>
          <w:sz w:val="22"/>
          <w:szCs w:val="22"/>
        </w:rPr>
        <w:t xml:space="preserve"> </w:t>
      </w:r>
      <w:r w:rsidR="005D7F62" w:rsidRPr="005504FC">
        <w:rPr>
          <w:rFonts w:cs="Calibri"/>
          <w:sz w:val="22"/>
          <w:szCs w:val="22"/>
        </w:rPr>
        <w:t>W celu potwierdzenia spełnienia tego warunku Wykonawca poda informacje o wykształceniu posiadanym przez wskazaną osobę w Załączniku nr 5 – „Wykaz wykształcenia i projektów badawczych”.</w:t>
      </w:r>
    </w:p>
    <w:p w14:paraId="23C57727" w14:textId="2EB99A7E" w:rsidR="00E264BA" w:rsidRPr="005504FC" w:rsidRDefault="00E264BA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doświadczenie w zakresie </w:t>
      </w:r>
      <w:r w:rsidR="009D2BF0" w:rsidRPr="005504FC">
        <w:rPr>
          <w:b/>
          <w:bCs/>
          <w:sz w:val="22"/>
          <w:szCs w:val="22"/>
        </w:rPr>
        <w:t>badań jakościowych</w:t>
      </w:r>
      <w:r w:rsidRPr="005504FC">
        <w:rPr>
          <w:rFonts w:cs="Calibri"/>
          <w:sz w:val="22"/>
          <w:szCs w:val="22"/>
        </w:rPr>
        <w:t>,</w:t>
      </w:r>
      <w:r w:rsidR="009D2BF0" w:rsidRPr="005504FC">
        <w:rPr>
          <w:rFonts w:cs="Calibri"/>
          <w:sz w:val="22"/>
          <w:szCs w:val="22"/>
        </w:rPr>
        <w:t xml:space="preserve"> </w:t>
      </w:r>
      <w:r w:rsidR="00F24A70" w:rsidRPr="005504FC">
        <w:rPr>
          <w:rFonts w:cs="Calibri"/>
          <w:sz w:val="22"/>
          <w:szCs w:val="22"/>
        </w:rPr>
        <w:t xml:space="preserve">z przedsiębiorcami, przedstawicielami instytucji otoczenia biznesu, </w:t>
      </w:r>
      <w:r w:rsidR="009D2BF0" w:rsidRPr="005504FC">
        <w:rPr>
          <w:rFonts w:cs="Calibri"/>
          <w:sz w:val="22"/>
          <w:szCs w:val="22"/>
        </w:rPr>
        <w:t>opartych o metody wywiadów IDI lub FGI</w:t>
      </w:r>
      <w:r w:rsidRPr="005504FC">
        <w:rPr>
          <w:rFonts w:cs="Calibri"/>
          <w:sz w:val="22"/>
          <w:szCs w:val="22"/>
        </w:rPr>
        <w:t xml:space="preserve"> tj. w ciągu ostatnich 5 lat przed upływem terminu składania ofert był realizatorem/współrealizatorem co najmniej 1 projektu badawczego, z którego powstało opracowanie zawierające wyniki </w:t>
      </w:r>
      <w:r w:rsidR="005E2EA4" w:rsidRPr="005504FC">
        <w:rPr>
          <w:rFonts w:cs="Calibri"/>
          <w:sz w:val="22"/>
          <w:szCs w:val="22"/>
        </w:rPr>
        <w:t>wywiadów IDI lub FGI</w:t>
      </w:r>
      <w:r w:rsidRPr="005504FC">
        <w:rPr>
          <w:rFonts w:cs="Calibri"/>
          <w:sz w:val="22"/>
          <w:szCs w:val="22"/>
        </w:rPr>
        <w:t>. W celu potwierdzenia spełnienia tego warunku:</w:t>
      </w:r>
    </w:p>
    <w:p w14:paraId="0C43E7C0" w14:textId="6F68B8BA" w:rsidR="000E5841" w:rsidRPr="005504FC" w:rsidRDefault="00E264BA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wypełni </w:t>
      </w:r>
      <w:r w:rsidR="0064749E" w:rsidRPr="005504FC">
        <w:rPr>
          <w:rFonts w:cs="Calibri"/>
          <w:sz w:val="22"/>
          <w:szCs w:val="22"/>
        </w:rPr>
        <w:t xml:space="preserve">Załącznik nr </w:t>
      </w:r>
      <w:r w:rsidR="0033065E" w:rsidRPr="005504FC">
        <w:rPr>
          <w:rFonts w:cs="Calibri"/>
          <w:sz w:val="22"/>
          <w:szCs w:val="22"/>
        </w:rPr>
        <w:t>5</w:t>
      </w:r>
      <w:r w:rsidR="0064749E" w:rsidRPr="005504FC">
        <w:rPr>
          <w:rFonts w:cs="Calibri"/>
          <w:sz w:val="22"/>
          <w:szCs w:val="22"/>
        </w:rPr>
        <w:t xml:space="preserve"> - „Wykaz projektów badawczych”</w:t>
      </w:r>
      <w:r w:rsidRPr="005504FC">
        <w:rPr>
          <w:rFonts w:cs="Calibri"/>
          <w:sz w:val="22"/>
          <w:szCs w:val="22"/>
        </w:rPr>
        <w:t>, wskazując wyznaczonego eksperta, czas realizacji projektu badawczego, jego opis (</w:t>
      </w:r>
      <w:r w:rsidR="00B62451" w:rsidRPr="005504FC">
        <w:rPr>
          <w:rFonts w:cs="Calibri"/>
          <w:sz w:val="22"/>
          <w:szCs w:val="22"/>
        </w:rPr>
        <w:t>przedmiot badań, zastosowane metody badawcze, podmioty poddane badaniu</w:t>
      </w:r>
      <w:r w:rsidR="0009498B" w:rsidRPr="005504FC">
        <w:rPr>
          <w:rFonts w:cs="Calibri"/>
          <w:sz w:val="22"/>
          <w:szCs w:val="22"/>
        </w:rPr>
        <w:t>, rola jak</w:t>
      </w:r>
      <w:r w:rsidR="008A50E6" w:rsidRPr="005504FC">
        <w:rPr>
          <w:rFonts w:cs="Calibri"/>
          <w:sz w:val="22"/>
          <w:szCs w:val="22"/>
        </w:rPr>
        <w:t>ą</w:t>
      </w:r>
      <w:r w:rsidR="0009498B" w:rsidRPr="005504FC">
        <w:rPr>
          <w:rFonts w:cs="Calibri"/>
          <w:sz w:val="22"/>
          <w:szCs w:val="22"/>
        </w:rPr>
        <w:t xml:space="preserve"> pełnił ekspert</w:t>
      </w:r>
      <w:r w:rsidRPr="005504FC">
        <w:rPr>
          <w:rFonts w:cs="Calibri"/>
          <w:sz w:val="22"/>
          <w:szCs w:val="22"/>
        </w:rPr>
        <w:t>), podmiot</w:t>
      </w:r>
      <w:r w:rsidR="00230E89" w:rsidRPr="005504FC">
        <w:rPr>
          <w:rFonts w:cs="Calibri"/>
          <w:sz w:val="22"/>
          <w:szCs w:val="22"/>
        </w:rPr>
        <w:t xml:space="preserve">, który </w:t>
      </w:r>
      <w:r w:rsidR="00D54BFC" w:rsidRPr="005504FC">
        <w:rPr>
          <w:rFonts w:cs="Calibri"/>
          <w:sz w:val="22"/>
          <w:szCs w:val="22"/>
        </w:rPr>
        <w:t xml:space="preserve">zlecał </w:t>
      </w:r>
      <w:r w:rsidR="00230E89" w:rsidRPr="005504FC">
        <w:rPr>
          <w:rFonts w:cs="Calibri"/>
          <w:sz w:val="22"/>
          <w:szCs w:val="22"/>
        </w:rPr>
        <w:t>jego przeprowadzeni</w:t>
      </w:r>
      <w:r w:rsidR="00880D2E" w:rsidRPr="005504FC">
        <w:rPr>
          <w:rFonts w:cs="Calibri"/>
          <w:sz w:val="22"/>
          <w:szCs w:val="22"/>
        </w:rPr>
        <w:t>e</w:t>
      </w:r>
      <w:r w:rsidR="00230E89" w:rsidRPr="005504FC">
        <w:rPr>
          <w:rFonts w:cs="Calibri"/>
          <w:sz w:val="22"/>
          <w:szCs w:val="22"/>
        </w:rPr>
        <w:t>;</w:t>
      </w:r>
    </w:p>
    <w:p w14:paraId="14A50444" w14:textId="60799CE6" w:rsidR="002019CF" w:rsidRPr="005504FC" w:rsidRDefault="00E264BA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dodatkowo Wykonawca przedłoży referencje</w:t>
      </w:r>
      <w:r w:rsidR="008A50E6" w:rsidRPr="005504FC">
        <w:rPr>
          <w:rFonts w:cs="Calibri"/>
          <w:sz w:val="22"/>
          <w:szCs w:val="22"/>
        </w:rPr>
        <w:t xml:space="preserve"> lub inne dokumenty potwierdzające</w:t>
      </w:r>
      <w:r w:rsidR="001D32F5" w:rsidRPr="005504FC">
        <w:rPr>
          <w:rFonts w:cs="Calibri"/>
          <w:sz w:val="22"/>
          <w:szCs w:val="22"/>
        </w:rPr>
        <w:t>, że</w:t>
      </w:r>
      <w:r w:rsidR="008A50E6" w:rsidRPr="005504FC">
        <w:rPr>
          <w:rFonts w:cs="Calibri"/>
          <w:sz w:val="22"/>
          <w:szCs w:val="22"/>
        </w:rPr>
        <w:t xml:space="preserve"> ekspert</w:t>
      </w:r>
      <w:r w:rsidR="001D32F5" w:rsidRPr="005504FC">
        <w:rPr>
          <w:rFonts w:cs="Calibri"/>
          <w:sz w:val="22"/>
          <w:szCs w:val="22"/>
        </w:rPr>
        <w:t xml:space="preserve"> należycie wykonywał powierzone zadania w ramach prowadzonego projektu badawczego, wskazanego w Załączniku nr 5, wystawione przez zlecającego badania lub osobę pełniącą funkcje koordynatora projektu badawczego.</w:t>
      </w:r>
      <w:r w:rsidRPr="005504FC">
        <w:rPr>
          <w:rFonts w:cs="Calibri"/>
          <w:sz w:val="22"/>
          <w:szCs w:val="22"/>
        </w:rPr>
        <w:t xml:space="preserve"> </w:t>
      </w:r>
      <w:bookmarkEnd w:id="13"/>
    </w:p>
    <w:p w14:paraId="51BED7F8" w14:textId="77777777" w:rsidR="00E459E5" w:rsidRPr="005504FC" w:rsidRDefault="00E459E5" w:rsidP="00E459E5">
      <w:pPr>
        <w:pStyle w:val="Akapitzlist"/>
        <w:suppressAutoHyphens w:val="0"/>
        <w:ind w:left="1985" w:right="50" w:firstLine="0"/>
        <w:jc w:val="both"/>
        <w:rPr>
          <w:rFonts w:cs="Calibri"/>
          <w:sz w:val="22"/>
          <w:szCs w:val="22"/>
        </w:rPr>
      </w:pPr>
    </w:p>
    <w:p w14:paraId="0D6DAB04" w14:textId="7DC742DE" w:rsidR="00F800DC" w:rsidRPr="005504FC" w:rsidRDefault="00F800DC">
      <w:pPr>
        <w:pStyle w:val="Akapitzlist"/>
        <w:numPr>
          <w:ilvl w:val="1"/>
          <w:numId w:val="17"/>
        </w:numPr>
        <w:suppressAutoHyphens w:val="0"/>
        <w:ind w:left="1134" w:right="50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Dla osoby wskazanej jako </w:t>
      </w: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 xml:space="preserve">badań </w:t>
      </w:r>
      <w:r w:rsidR="00A33F1D" w:rsidRPr="005504FC">
        <w:rPr>
          <w:b/>
          <w:bCs/>
          <w:sz w:val="22"/>
          <w:szCs w:val="22"/>
        </w:rPr>
        <w:t>ilościowych</w:t>
      </w:r>
      <w:r w:rsidRPr="005504FC">
        <w:rPr>
          <w:rFonts w:cs="Calibri"/>
          <w:sz w:val="22"/>
          <w:szCs w:val="22"/>
        </w:rPr>
        <w:t>, wykazane zostanie, że:</w:t>
      </w:r>
    </w:p>
    <w:p w14:paraId="4346712D" w14:textId="0AC8D0C4" w:rsidR="00F800DC" w:rsidRPr="005504FC" w:rsidRDefault="004554D0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ona wykształcenie wyższe, min. </w:t>
      </w:r>
      <w:r w:rsidR="00D72F43" w:rsidRPr="005504FC">
        <w:rPr>
          <w:rFonts w:cs="Calibri"/>
          <w:sz w:val="22"/>
          <w:szCs w:val="22"/>
        </w:rPr>
        <w:t>magisterskie</w:t>
      </w:r>
      <w:r w:rsidRPr="005504FC">
        <w:rPr>
          <w:rFonts w:cs="Calibri"/>
          <w:sz w:val="22"/>
          <w:szCs w:val="22"/>
        </w:rPr>
        <w:t xml:space="preserve"> w dyscyplinach: ekonomia i/lub finanse i/lub w zakresie nauk o zarządzaniu i jakości</w:t>
      </w:r>
      <w:r w:rsidR="00F800DC" w:rsidRPr="005504FC">
        <w:rPr>
          <w:rFonts w:cs="Calibri"/>
          <w:sz w:val="22"/>
          <w:szCs w:val="22"/>
        </w:rPr>
        <w:t xml:space="preserve">. </w:t>
      </w:r>
      <w:r w:rsidR="00D161FA" w:rsidRPr="005504FC">
        <w:rPr>
          <w:rFonts w:cs="Calibri"/>
          <w:sz w:val="22"/>
          <w:szCs w:val="22"/>
        </w:rPr>
        <w:t>W celu potwierdzenia spełnienia tego warunku Wykonawca poda informacje o wykształceniu posiadanym przez wskazaną osobę w Załączniku nr 5 – „Wykaz wykształcenia i projektów badawczych”.</w:t>
      </w:r>
    </w:p>
    <w:p w14:paraId="00709216" w14:textId="603A1161" w:rsidR="00F800DC" w:rsidRPr="005504FC" w:rsidRDefault="00F800DC">
      <w:pPr>
        <w:pStyle w:val="Akapitzlist"/>
        <w:numPr>
          <w:ilvl w:val="2"/>
          <w:numId w:val="17"/>
        </w:numPr>
        <w:suppressAutoHyphens w:val="0"/>
        <w:ind w:left="1701" w:right="50" w:hanging="567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Posiada doświadczenie w zakresie </w:t>
      </w:r>
      <w:r w:rsidRPr="005504FC">
        <w:rPr>
          <w:b/>
          <w:bCs/>
          <w:sz w:val="22"/>
          <w:szCs w:val="22"/>
        </w:rPr>
        <w:t xml:space="preserve">badań </w:t>
      </w:r>
      <w:r w:rsidR="000E545B" w:rsidRPr="005504FC">
        <w:rPr>
          <w:b/>
          <w:bCs/>
          <w:sz w:val="22"/>
          <w:szCs w:val="22"/>
        </w:rPr>
        <w:t>ilościowych</w:t>
      </w:r>
      <w:r w:rsidRPr="005504FC">
        <w:rPr>
          <w:rFonts w:cs="Calibri"/>
          <w:sz w:val="22"/>
          <w:szCs w:val="22"/>
        </w:rPr>
        <w:t xml:space="preserve">, z przedsiębiorcami, przedstawicielami instytucji otoczenia biznesu, opartych o metody </w:t>
      </w:r>
      <w:r w:rsidR="000E545B" w:rsidRPr="005504FC">
        <w:rPr>
          <w:rFonts w:cs="Calibri"/>
          <w:sz w:val="22"/>
          <w:szCs w:val="22"/>
        </w:rPr>
        <w:t>PAPI lub CAWI/CATI</w:t>
      </w:r>
      <w:r w:rsidR="005D739B" w:rsidRPr="005504FC">
        <w:rPr>
          <w:rFonts w:cs="Calibri"/>
          <w:sz w:val="22"/>
          <w:szCs w:val="22"/>
        </w:rPr>
        <w:t>,</w:t>
      </w:r>
      <w:r w:rsidRPr="005504FC">
        <w:rPr>
          <w:rFonts w:cs="Calibri"/>
          <w:sz w:val="22"/>
          <w:szCs w:val="22"/>
        </w:rPr>
        <w:t xml:space="preserve"> tj. w ciągu ostatnich 5 lat przed upływem terminu składania ofert był realizatorem/współrealizatorem co najmniej 1 projektu badawczego, z którego powstało opracowanie zawierające wyniki </w:t>
      </w:r>
      <w:r w:rsidR="005B0DBB" w:rsidRPr="005504FC">
        <w:rPr>
          <w:rFonts w:cs="Calibri"/>
          <w:sz w:val="22"/>
          <w:szCs w:val="22"/>
        </w:rPr>
        <w:t>badań opartych o metody PAPI lub CAWI/CATI</w:t>
      </w:r>
      <w:r w:rsidRPr="005504FC">
        <w:rPr>
          <w:rFonts w:cs="Calibri"/>
          <w:sz w:val="22"/>
          <w:szCs w:val="22"/>
        </w:rPr>
        <w:t>. W celu potwierdzenia spełnienia tego warunku:</w:t>
      </w:r>
    </w:p>
    <w:p w14:paraId="7182BE6C" w14:textId="4A054E3F" w:rsidR="009C34D8" w:rsidRPr="005504FC" w:rsidRDefault="00F800DC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wypełni </w:t>
      </w:r>
      <w:r w:rsidR="0064749E" w:rsidRPr="005504FC">
        <w:rPr>
          <w:rFonts w:cs="Calibri"/>
          <w:sz w:val="22"/>
          <w:szCs w:val="22"/>
        </w:rPr>
        <w:t xml:space="preserve">Załącznik nr </w:t>
      </w:r>
      <w:r w:rsidR="0033065E" w:rsidRPr="005504FC">
        <w:rPr>
          <w:rFonts w:cs="Calibri"/>
          <w:sz w:val="22"/>
          <w:szCs w:val="22"/>
        </w:rPr>
        <w:t>5</w:t>
      </w:r>
      <w:r w:rsidR="0064749E" w:rsidRPr="005504FC">
        <w:rPr>
          <w:rFonts w:cs="Calibri"/>
          <w:sz w:val="22"/>
          <w:szCs w:val="22"/>
        </w:rPr>
        <w:t xml:space="preserve"> - „Wykaz </w:t>
      </w:r>
      <w:r w:rsidR="004C0349" w:rsidRPr="005504FC">
        <w:rPr>
          <w:rFonts w:cs="Calibri"/>
          <w:sz w:val="22"/>
          <w:szCs w:val="22"/>
        </w:rPr>
        <w:t xml:space="preserve">wykształcenia i </w:t>
      </w:r>
      <w:r w:rsidR="0064749E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sz w:val="22"/>
          <w:szCs w:val="22"/>
        </w:rPr>
        <w:t>, wskazując wyznaczonego eksperta, czas realizacji projektu badawczego, jego opis (</w:t>
      </w:r>
      <w:r w:rsidR="00B62451" w:rsidRPr="005504FC">
        <w:rPr>
          <w:rFonts w:cs="Calibri"/>
          <w:sz w:val="22"/>
          <w:szCs w:val="22"/>
        </w:rPr>
        <w:t xml:space="preserve">przedmiot badań, zastosowane metody badawcze, </w:t>
      </w:r>
      <w:r w:rsidR="00B62451" w:rsidRPr="005504FC">
        <w:rPr>
          <w:rFonts w:cs="Calibri"/>
          <w:sz w:val="22"/>
          <w:szCs w:val="22"/>
        </w:rPr>
        <w:lastRenderedPageBreak/>
        <w:t>podmioty poddane badaniu</w:t>
      </w:r>
      <w:r w:rsidR="00DF37E1" w:rsidRPr="005504FC">
        <w:rPr>
          <w:rFonts w:cs="Calibri"/>
          <w:sz w:val="22"/>
          <w:szCs w:val="22"/>
        </w:rPr>
        <w:t>, rola jak</w:t>
      </w:r>
      <w:r w:rsidR="004C0349" w:rsidRPr="005504FC">
        <w:rPr>
          <w:rFonts w:cs="Calibri"/>
          <w:sz w:val="22"/>
          <w:szCs w:val="22"/>
        </w:rPr>
        <w:t>ą</w:t>
      </w:r>
      <w:r w:rsidR="00DF37E1" w:rsidRPr="005504FC">
        <w:rPr>
          <w:rFonts w:cs="Calibri"/>
          <w:sz w:val="22"/>
          <w:szCs w:val="22"/>
        </w:rPr>
        <w:t xml:space="preserve"> pełnił ekspert</w:t>
      </w:r>
      <w:r w:rsidRPr="005504FC">
        <w:rPr>
          <w:rFonts w:cs="Calibri"/>
          <w:sz w:val="22"/>
          <w:szCs w:val="22"/>
        </w:rPr>
        <w:t>), podmiot</w:t>
      </w:r>
      <w:r w:rsidR="005B09B4" w:rsidRPr="005504FC">
        <w:rPr>
          <w:rFonts w:cs="Calibri"/>
          <w:sz w:val="22"/>
          <w:szCs w:val="22"/>
        </w:rPr>
        <w:t xml:space="preserve">, który </w:t>
      </w:r>
      <w:r w:rsidR="00C6697E" w:rsidRPr="005504FC">
        <w:rPr>
          <w:rFonts w:cs="Calibri"/>
          <w:sz w:val="22"/>
          <w:szCs w:val="22"/>
        </w:rPr>
        <w:t xml:space="preserve">zlecał </w:t>
      </w:r>
      <w:r w:rsidR="005B09B4" w:rsidRPr="005504FC">
        <w:rPr>
          <w:rFonts w:cs="Calibri"/>
          <w:sz w:val="22"/>
          <w:szCs w:val="22"/>
        </w:rPr>
        <w:t>jego przeprowadzeni</w:t>
      </w:r>
      <w:r w:rsidR="00AA6EB4" w:rsidRPr="005504FC">
        <w:rPr>
          <w:rFonts w:cs="Calibri"/>
          <w:sz w:val="22"/>
          <w:szCs w:val="22"/>
        </w:rPr>
        <w:t>e</w:t>
      </w:r>
      <w:r w:rsidR="005B09B4" w:rsidRPr="005504FC">
        <w:rPr>
          <w:rFonts w:cs="Calibri"/>
          <w:sz w:val="22"/>
          <w:szCs w:val="22"/>
        </w:rPr>
        <w:t>;</w:t>
      </w:r>
    </w:p>
    <w:p w14:paraId="109E9656" w14:textId="51C5A6E5" w:rsidR="00C805BB" w:rsidRPr="005504FC" w:rsidRDefault="00F800DC">
      <w:pPr>
        <w:pStyle w:val="Akapitzlist"/>
        <w:numPr>
          <w:ilvl w:val="3"/>
          <w:numId w:val="17"/>
        </w:numPr>
        <w:suppressAutoHyphens w:val="0"/>
        <w:ind w:left="1985" w:right="50" w:hanging="284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dodatkowo Wykonawca przedłoży referencje</w:t>
      </w:r>
      <w:r w:rsidR="00150BB4" w:rsidRPr="005504FC">
        <w:rPr>
          <w:rFonts w:cs="Calibri"/>
          <w:sz w:val="22"/>
          <w:szCs w:val="22"/>
        </w:rPr>
        <w:t xml:space="preserve"> lub inne dokumenty potwierdzające</w:t>
      </w:r>
      <w:r w:rsidR="007379DD" w:rsidRPr="005504FC">
        <w:rPr>
          <w:rFonts w:cs="Calibri"/>
          <w:sz w:val="22"/>
          <w:szCs w:val="22"/>
        </w:rPr>
        <w:t>, że należycie wykonywał powierzone zadania w ramach prowadzonego projektu badawczego, wskazanego w Załączniku nr 5, wystawione przez zlecającego badania lub osobę pełniącą funkcje koordynatora projektu badawczego.</w:t>
      </w:r>
      <w:r w:rsidRPr="005504FC">
        <w:rPr>
          <w:rFonts w:cs="Calibri"/>
          <w:sz w:val="22"/>
          <w:szCs w:val="22"/>
        </w:rPr>
        <w:t xml:space="preserve"> </w:t>
      </w:r>
    </w:p>
    <w:bookmarkEnd w:id="14"/>
    <w:p w14:paraId="62F15CFC" w14:textId="77777777" w:rsidR="00C805BB" w:rsidRPr="005504FC" w:rsidRDefault="00C805BB" w:rsidP="009E1463">
      <w:pPr>
        <w:suppressAutoHyphens w:val="0"/>
        <w:ind w:left="1134"/>
        <w:jc w:val="both"/>
        <w:rPr>
          <w:rFonts w:cs="Calibri"/>
          <w:sz w:val="22"/>
          <w:szCs w:val="22"/>
        </w:rPr>
      </w:pPr>
    </w:p>
    <w:p w14:paraId="328C3C1E" w14:textId="5F0F99F9" w:rsidR="00FE55AF" w:rsidRPr="005504FC" w:rsidRDefault="00C805BB" w:rsidP="00C52831">
      <w:pPr>
        <w:suppressAutoHyphens w:val="0"/>
        <w:ind w:left="709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Spełnienie warunku </w:t>
      </w:r>
      <w:r w:rsidR="00E46A2A" w:rsidRPr="005504FC">
        <w:rPr>
          <w:rFonts w:ascii="Calibri" w:hAnsi="Calibri" w:cs="Calibri"/>
          <w:sz w:val="22"/>
          <w:szCs w:val="22"/>
        </w:rPr>
        <w:t>posiadania potencjału osobowego</w:t>
      </w:r>
      <w:r w:rsidR="006B2D4D" w:rsidRPr="005504FC">
        <w:rPr>
          <w:rFonts w:ascii="Calibri" w:hAnsi="Calibri" w:cs="Calibri"/>
          <w:sz w:val="22"/>
          <w:szCs w:val="22"/>
        </w:rPr>
        <w:t xml:space="preserve"> odpowiedniego dla należytego wykonania zamówienia</w:t>
      </w:r>
      <w:r w:rsidR="00C72C76" w:rsidRPr="005504FC">
        <w:rPr>
          <w:rFonts w:ascii="Calibri" w:hAnsi="Calibri" w:cs="Calibri"/>
          <w:sz w:val="22"/>
          <w:szCs w:val="22"/>
        </w:rPr>
        <w:t xml:space="preserve"> przez Wykonawcę</w:t>
      </w:r>
      <w:r w:rsidR="00E46A2A" w:rsidRPr="005504FC">
        <w:rPr>
          <w:rFonts w:ascii="Calibri" w:hAnsi="Calibri" w:cs="Calibri"/>
          <w:sz w:val="22"/>
          <w:szCs w:val="22"/>
        </w:rPr>
        <w:t xml:space="preserve"> </w:t>
      </w:r>
      <w:r w:rsidRPr="005504FC">
        <w:rPr>
          <w:rFonts w:ascii="Calibri" w:hAnsi="Calibri" w:cs="Calibri"/>
          <w:sz w:val="22"/>
          <w:szCs w:val="22"/>
        </w:rPr>
        <w:t xml:space="preserve">musi dotyczyć wszystkich powyżej opisanych </w:t>
      </w:r>
      <w:r w:rsidR="00E46A2A" w:rsidRPr="005504FC">
        <w:rPr>
          <w:rFonts w:ascii="Calibri" w:hAnsi="Calibri" w:cs="Calibri"/>
          <w:sz w:val="22"/>
          <w:szCs w:val="22"/>
        </w:rPr>
        <w:t>funkcji eksperckich (1.3.1. – 1</w:t>
      </w:r>
      <w:r w:rsidRPr="005504FC">
        <w:rPr>
          <w:rFonts w:ascii="Calibri" w:hAnsi="Calibri" w:cs="Calibri"/>
          <w:sz w:val="22"/>
          <w:szCs w:val="22"/>
        </w:rPr>
        <w:t>.</w:t>
      </w:r>
      <w:r w:rsidR="00E46A2A" w:rsidRPr="005504FC">
        <w:rPr>
          <w:rFonts w:ascii="Calibri" w:hAnsi="Calibri" w:cs="Calibri"/>
          <w:sz w:val="22"/>
          <w:szCs w:val="22"/>
        </w:rPr>
        <w:t>3.5.)</w:t>
      </w:r>
      <w:r w:rsidR="00150BB4" w:rsidRPr="005504FC">
        <w:rPr>
          <w:rFonts w:ascii="Calibri" w:hAnsi="Calibri" w:cs="Calibri"/>
          <w:sz w:val="22"/>
          <w:szCs w:val="22"/>
        </w:rPr>
        <w:t xml:space="preserve">, tj. Wykonawca musi dysponować wszystkimi wyżej skazanymi </w:t>
      </w:r>
      <w:r w:rsidR="00310501" w:rsidRPr="005504FC">
        <w:rPr>
          <w:rFonts w:ascii="Calibri" w:hAnsi="Calibri" w:cs="Calibri"/>
          <w:sz w:val="22"/>
          <w:szCs w:val="22"/>
        </w:rPr>
        <w:t>ekspertami</w:t>
      </w:r>
      <w:r w:rsidR="00E46A2A" w:rsidRPr="005504FC">
        <w:rPr>
          <w:rFonts w:ascii="Calibri" w:hAnsi="Calibri" w:cs="Calibri"/>
          <w:sz w:val="22"/>
          <w:szCs w:val="22"/>
        </w:rPr>
        <w:t>.</w:t>
      </w:r>
      <w:bookmarkEnd w:id="2"/>
    </w:p>
    <w:p w14:paraId="495ADE1A" w14:textId="77777777" w:rsidR="00D03FB2" w:rsidRPr="005504FC" w:rsidRDefault="00D03FB2" w:rsidP="00D03FB2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52894F67" w14:textId="2E8B3FBA" w:rsidR="00150BB4" w:rsidRPr="005504FC" w:rsidRDefault="00150BB4" w:rsidP="00C52831">
      <w:pPr>
        <w:suppressAutoHyphens w:val="0"/>
        <w:ind w:left="709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Jedna osoba może pełnić rolę więcej niż jednego ekspert, o ile spełnia warunki opisane dla niej jako wymagane (odpowiedni podpunkt w pkt. IV.3. zapytania ofertowego).</w:t>
      </w:r>
    </w:p>
    <w:p w14:paraId="5C983FCA" w14:textId="47CD56ED" w:rsidR="00E5009C" w:rsidRPr="005504FC" w:rsidRDefault="00E5009C">
      <w:pPr>
        <w:suppressAutoHyphens w:val="0"/>
        <w:rPr>
          <w:rFonts w:ascii="Calibri" w:hAnsi="Calibri" w:cs="Calibri"/>
          <w:sz w:val="22"/>
          <w:szCs w:val="22"/>
        </w:rPr>
      </w:pPr>
    </w:p>
    <w:p w14:paraId="6FBD97C1" w14:textId="781A591D" w:rsidR="00860C02" w:rsidRPr="005504FC" w:rsidRDefault="001C0500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K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>RYTERIA WYBORU OFERTY ORAZ SPOSÓB OCENY OFERTY</w:t>
      </w:r>
    </w:p>
    <w:p w14:paraId="377277E3" w14:textId="796DBB82" w:rsidR="005B20FA" w:rsidRPr="005504FC" w:rsidRDefault="005B20FA">
      <w:pPr>
        <w:pStyle w:val="Akapitzlist"/>
        <w:numPr>
          <w:ilvl w:val="0"/>
          <w:numId w:val="20"/>
        </w:numPr>
        <w:suppressAutoHyphens w:val="0"/>
        <w:spacing w:after="200"/>
        <w:ind w:right="-62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dokona oceny ofert, które spełniają warunki udziału w post</w:t>
      </w:r>
      <w:r w:rsidR="0050650E" w:rsidRPr="005504FC">
        <w:rPr>
          <w:rFonts w:cs="Calibri"/>
          <w:color w:val="auto"/>
          <w:sz w:val="22"/>
          <w:szCs w:val="22"/>
        </w:rPr>
        <w:t>ę</w:t>
      </w:r>
      <w:r w:rsidRPr="005504FC">
        <w:rPr>
          <w:rFonts w:cs="Calibri"/>
          <w:color w:val="auto"/>
          <w:sz w:val="22"/>
          <w:szCs w:val="22"/>
        </w:rPr>
        <w:t>powaniu, na podstawie następujących kryteriów oceny ofert:</w:t>
      </w:r>
    </w:p>
    <w:p w14:paraId="447FCEFD" w14:textId="6415AD70" w:rsidR="005B20FA" w:rsidRPr="005504FC" w:rsidRDefault="005B20FA" w:rsidP="007D3DE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851" w:firstLine="0"/>
        <w:contextualSpacing/>
        <w:jc w:val="both"/>
        <w:rPr>
          <w:rFonts w:cs="Calibri"/>
          <w:strike/>
          <w:color w:val="FF0000"/>
          <w:sz w:val="22"/>
          <w:szCs w:val="22"/>
        </w:rPr>
      </w:pPr>
    </w:p>
    <w:tbl>
      <w:tblPr>
        <w:tblStyle w:val="TableNormal"/>
        <w:tblW w:w="929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5703"/>
        <w:gridCol w:w="1559"/>
        <w:gridCol w:w="1494"/>
      </w:tblGrid>
      <w:tr w:rsidR="005831C8" w:rsidRPr="005504FC" w14:paraId="16E1B246" w14:textId="77777777" w:rsidTr="00963C1E">
        <w:trPr>
          <w:trHeight w:val="2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790B" w14:textId="134F34F0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l.p</w:t>
            </w:r>
            <w:r w:rsidR="00963C1E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8013" w14:textId="77777777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Kryterium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3403" w14:textId="77777777" w:rsidR="00BC18D8" w:rsidRPr="005504FC" w:rsidRDefault="00BC18D8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Waga kryterium (%)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527F" w14:textId="77777777" w:rsidR="00BC18D8" w:rsidRPr="005504FC" w:rsidRDefault="00BC18D8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Max. liczba punktów</w:t>
            </w:r>
          </w:p>
        </w:tc>
      </w:tr>
      <w:tr w:rsidR="00BC18D8" w:rsidRPr="005504FC" w14:paraId="5454217B" w14:textId="77777777" w:rsidTr="00963C1E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DCA0" w14:textId="7DF3F2EF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E5426F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E4FA" w14:textId="397A52EA" w:rsidR="00BC18D8" w:rsidRPr="005504FC" w:rsidRDefault="00BC18D8" w:rsidP="00B337F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Cena </w:t>
            </w:r>
            <w:r w:rsidR="000A2824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brutto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(C)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898" w14:textId="344C519F" w:rsidR="00BC18D8" w:rsidRPr="005504FC" w:rsidRDefault="003A1662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="00AF73AF" w:rsidRPr="005504FC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BC18D8" w:rsidRPr="005504FC">
              <w:rPr>
                <w:rFonts w:ascii="Calibri" w:hAnsi="Calibr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D6AB" w14:textId="62EE20BF" w:rsidR="00BC18D8" w:rsidRPr="005504FC" w:rsidRDefault="003A1662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70</w:t>
            </w:r>
          </w:p>
        </w:tc>
      </w:tr>
      <w:tr w:rsidR="00B337F1" w:rsidRPr="005504FC" w14:paraId="49010C87" w14:textId="77777777" w:rsidTr="00963C1E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6643" w14:textId="7BC7B6D5" w:rsidR="00B337F1" w:rsidRPr="005504FC" w:rsidRDefault="003A1662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337F1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E2AB" w14:textId="47259F45" w:rsidR="00B337F1" w:rsidRPr="005504FC" w:rsidRDefault="00B337F1" w:rsidP="00B337F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Doświadczenie </w:t>
            </w:r>
            <w:r w:rsidR="00150BB4" w:rsidRPr="005504FC">
              <w:rPr>
                <w:rFonts w:ascii="Calibri" w:hAnsi="Calibri" w:cs="Calibri"/>
                <w:color w:val="auto"/>
                <w:sz w:val="20"/>
                <w:szCs w:val="20"/>
              </w:rPr>
              <w:t>ekspert</w:t>
            </w:r>
            <w:r w:rsidR="009901AA" w:rsidRPr="005504FC"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="00150BB4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w zakresie badań koniunktury w sektorze metalowo-maszynowym</w:t>
            </w:r>
            <w:r w:rsidR="00963C1E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(WK)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9B28" w14:textId="6F513169" w:rsidR="00B337F1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09A0" w14:textId="1FEEC421" w:rsidR="00B337F1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B337F1" w:rsidRPr="005504FC" w14:paraId="09108855" w14:textId="77777777" w:rsidTr="00963C1E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ED57" w14:textId="11DE3B28" w:rsidR="00B337F1" w:rsidRPr="005504FC" w:rsidRDefault="003A1662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337F1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2D73" w14:textId="2112E5CA" w:rsidR="00B337F1" w:rsidRPr="005504FC" w:rsidRDefault="00FB70D3" w:rsidP="00B337F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Doświadczenie </w:t>
            </w:r>
            <w:r w:rsidR="00150BB4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eksperta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w zakresie badań jakościowych,</w:t>
            </w:r>
            <w:r w:rsidR="007C513E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opartych o metody wywiadów IDI lub FGI</w:t>
            </w:r>
            <w:r w:rsidR="007C513E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</w:t>
            </w:r>
            <w:r w:rsidR="00304271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sektorze metalowo-maszynowym </w:t>
            </w:r>
            <w:r w:rsidR="00864895" w:rsidRPr="005504FC">
              <w:rPr>
                <w:rFonts w:ascii="Calibri" w:hAnsi="Calibri" w:cs="Calibri"/>
                <w:color w:val="auto"/>
                <w:sz w:val="20"/>
                <w:szCs w:val="20"/>
              </w:rPr>
              <w:t>(WJ)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5E95" w14:textId="35708C94" w:rsidR="00B337F1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50BF" w14:textId="31FEF6B0" w:rsidR="00B337F1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171C96" w:rsidRPr="005504FC" w14:paraId="78FFB8A2" w14:textId="77777777" w:rsidTr="00963C1E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90CB" w14:textId="5540BC0B" w:rsidR="00171C96" w:rsidRPr="005504FC" w:rsidRDefault="003A1662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F453E4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85" w14:textId="50395F9B" w:rsidR="00171C96" w:rsidRPr="005504FC" w:rsidRDefault="008811B5" w:rsidP="00B337F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Doświadczenie </w:t>
            </w:r>
            <w:r w:rsidR="00150BB4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eksperta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badań ilościowych, opartych o metody PAPI lub CAWI/CATI, </w:t>
            </w:r>
            <w:r w:rsidR="00520B7B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sektorze metalowo-maszynowym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(W</w:t>
            </w:r>
            <w:r w:rsidR="00520B7B" w:rsidRPr="005504FC"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29B0" w14:textId="4221A4FF" w:rsidR="00171C96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28D0" w14:textId="4871C755" w:rsidR="00171C96" w:rsidRPr="005504FC" w:rsidRDefault="0090026D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</w:tbl>
    <w:p w14:paraId="3A9550D6" w14:textId="77777777" w:rsidR="00BC18D8" w:rsidRPr="005504FC" w:rsidRDefault="00BC18D8" w:rsidP="00F1036E">
      <w:pPr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p w14:paraId="07D17764" w14:textId="77777777" w:rsidR="00F5511F" w:rsidRDefault="00F5511F" w:rsidP="00F5511F">
      <w:pPr>
        <w:pStyle w:val="Akapitzlist"/>
        <w:numPr>
          <w:ilvl w:val="1"/>
          <w:numId w:val="12"/>
        </w:numPr>
        <w:suppressAutoHyphens w:val="0"/>
        <w:ind w:left="1134" w:hanging="425"/>
        <w:jc w:val="both"/>
        <w:rPr>
          <w:rFonts w:cs="Calibri"/>
          <w:color w:val="auto"/>
          <w:sz w:val="22"/>
          <w:szCs w:val="22"/>
        </w:rPr>
      </w:pPr>
      <w:r w:rsidRPr="00F5511F">
        <w:rPr>
          <w:rFonts w:cs="Calibri"/>
          <w:color w:val="auto"/>
          <w:sz w:val="22"/>
          <w:szCs w:val="22"/>
        </w:rPr>
        <w:t>Liczba punktów, przyznanych każdej z ocenianych ofert, obliczona zostanie według wzoru:</w:t>
      </w:r>
    </w:p>
    <w:p w14:paraId="3126B7A5" w14:textId="1D333901" w:rsidR="00F5511F" w:rsidRDefault="00F5511F" w:rsidP="00F5511F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 w:rsidRPr="00F5511F">
        <w:rPr>
          <w:rFonts w:cs="Calibri"/>
          <w:color w:val="auto"/>
          <w:sz w:val="22"/>
          <w:szCs w:val="22"/>
        </w:rPr>
        <w:t xml:space="preserve">LP = C + </w:t>
      </w:r>
      <w:r w:rsidR="001C0CD8">
        <w:rPr>
          <w:rFonts w:cs="Calibri"/>
          <w:color w:val="auto"/>
          <w:sz w:val="22"/>
          <w:szCs w:val="22"/>
        </w:rPr>
        <w:t>WK + WJ</w:t>
      </w:r>
      <w:r w:rsidRPr="00F5511F">
        <w:rPr>
          <w:rFonts w:cs="Calibri"/>
          <w:color w:val="auto"/>
          <w:sz w:val="22"/>
          <w:szCs w:val="22"/>
        </w:rPr>
        <w:t>, gdzie:</w:t>
      </w:r>
    </w:p>
    <w:p w14:paraId="797B8BEB" w14:textId="77777777" w:rsidR="00F5511F" w:rsidRDefault="00F5511F" w:rsidP="00F5511F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 w:rsidRPr="00F5511F">
        <w:rPr>
          <w:rFonts w:cs="Calibri"/>
          <w:color w:val="auto"/>
          <w:sz w:val="22"/>
          <w:szCs w:val="22"/>
        </w:rPr>
        <w:t xml:space="preserve">LP – łączna ilość punktów przyznanych ofercie, </w:t>
      </w:r>
    </w:p>
    <w:p w14:paraId="06C7D9D2" w14:textId="77777777" w:rsidR="00C20326" w:rsidRDefault="00F5511F" w:rsidP="00C20326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 w:rsidRPr="00F5511F">
        <w:rPr>
          <w:rFonts w:cs="Calibri"/>
          <w:color w:val="auto"/>
          <w:sz w:val="22"/>
          <w:szCs w:val="22"/>
        </w:rPr>
        <w:t>C – liczba punktów przyznanych ofercie w oparciu o kryterium Cena,</w:t>
      </w:r>
    </w:p>
    <w:p w14:paraId="27F74081" w14:textId="212A3373" w:rsidR="00FA38A1" w:rsidRDefault="00C20326" w:rsidP="00C20326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WK</w:t>
      </w:r>
      <w:r w:rsidR="00F5511F" w:rsidRPr="00C20326">
        <w:rPr>
          <w:rFonts w:cs="Calibri"/>
          <w:color w:val="auto"/>
          <w:sz w:val="22"/>
          <w:szCs w:val="22"/>
        </w:rPr>
        <w:t xml:space="preserve"> – liczba punktów przyznanych ofercie w oparciu o kryterium </w:t>
      </w:r>
      <w:r w:rsidRPr="00C20326">
        <w:rPr>
          <w:rFonts w:cs="Calibri"/>
          <w:color w:val="auto"/>
          <w:sz w:val="22"/>
          <w:szCs w:val="22"/>
        </w:rPr>
        <w:t>Doświadczenie eksperta w zakresie badań koniunktury w sektorze metalowo-maszynowym (WK)</w:t>
      </w:r>
      <w:r>
        <w:rPr>
          <w:rFonts w:cs="Calibri"/>
          <w:color w:val="auto"/>
          <w:sz w:val="22"/>
          <w:szCs w:val="22"/>
        </w:rPr>
        <w:t>,</w:t>
      </w:r>
    </w:p>
    <w:p w14:paraId="3BFCFB44" w14:textId="308829B3" w:rsidR="00B77BA4" w:rsidRDefault="00B77BA4" w:rsidP="00C20326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 w:rsidRPr="00B77BA4">
        <w:rPr>
          <w:rFonts w:cs="Calibri"/>
          <w:color w:val="auto"/>
          <w:sz w:val="22"/>
          <w:szCs w:val="22"/>
        </w:rPr>
        <w:t>WJ - Doświadczenie eksperta w zakresie badań jakościowych, opartych o metody wywiadów IDI lub FGI, w sektorze metalowo-maszynowym (WJ)</w:t>
      </w:r>
      <w:r w:rsidR="00063648">
        <w:rPr>
          <w:rFonts w:cs="Calibri"/>
          <w:color w:val="auto"/>
          <w:sz w:val="22"/>
          <w:szCs w:val="22"/>
        </w:rPr>
        <w:t>,</w:t>
      </w:r>
    </w:p>
    <w:p w14:paraId="1430049E" w14:textId="31395C48" w:rsidR="00063648" w:rsidRDefault="00063648" w:rsidP="00C20326">
      <w:pPr>
        <w:pStyle w:val="Akapitzlist"/>
        <w:numPr>
          <w:ilvl w:val="0"/>
          <w:numId w:val="57"/>
        </w:numPr>
        <w:suppressAutoHyphens w:val="0"/>
        <w:ind w:hanging="295"/>
        <w:jc w:val="both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WI - </w:t>
      </w:r>
      <w:r w:rsidRPr="00063648">
        <w:rPr>
          <w:rFonts w:cs="Calibri"/>
          <w:color w:val="auto"/>
          <w:sz w:val="22"/>
          <w:szCs w:val="22"/>
        </w:rPr>
        <w:t>Doświadczenie eksperta w zakresie badań ilościowych, opartych o metody PAPI lub CAWI/CATI, w sektorze metalowo-maszynowym (WI)</w:t>
      </w:r>
      <w:r>
        <w:rPr>
          <w:rFonts w:cs="Calibri"/>
          <w:color w:val="auto"/>
          <w:sz w:val="22"/>
          <w:szCs w:val="22"/>
        </w:rPr>
        <w:t>.</w:t>
      </w:r>
    </w:p>
    <w:p w14:paraId="2A74F105" w14:textId="77777777" w:rsidR="00C20326" w:rsidRPr="00B77BA4" w:rsidRDefault="00C20326" w:rsidP="00B77BA4">
      <w:pPr>
        <w:suppressAutoHyphens w:val="0"/>
        <w:ind w:left="1134"/>
        <w:jc w:val="both"/>
        <w:rPr>
          <w:rFonts w:cs="Calibri"/>
          <w:color w:val="auto"/>
          <w:sz w:val="22"/>
          <w:szCs w:val="22"/>
        </w:rPr>
      </w:pPr>
    </w:p>
    <w:p w14:paraId="0D4B03D4" w14:textId="7B37D51A" w:rsidR="00BC18D8" w:rsidRPr="005504FC" w:rsidRDefault="00BC18D8" w:rsidP="00826ED6">
      <w:pPr>
        <w:pStyle w:val="Akapitzlist"/>
        <w:numPr>
          <w:ilvl w:val="1"/>
          <w:numId w:val="12"/>
        </w:numPr>
        <w:suppressAutoHyphens w:val="0"/>
        <w:ind w:left="1134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Liczba punktów w kryterium </w:t>
      </w:r>
      <w:r w:rsidRPr="005504FC">
        <w:rPr>
          <w:rFonts w:cs="Calibri"/>
          <w:b/>
          <w:bCs/>
          <w:color w:val="auto"/>
          <w:sz w:val="22"/>
          <w:szCs w:val="22"/>
        </w:rPr>
        <w:t xml:space="preserve">Cena </w:t>
      </w:r>
      <w:r w:rsidR="00E62690" w:rsidRPr="005504FC">
        <w:rPr>
          <w:rFonts w:cs="Calibri"/>
          <w:b/>
          <w:bCs/>
          <w:color w:val="auto"/>
          <w:sz w:val="22"/>
          <w:szCs w:val="22"/>
        </w:rPr>
        <w:t xml:space="preserve">brutto </w:t>
      </w:r>
      <w:r w:rsidR="009412BE" w:rsidRPr="005504FC">
        <w:rPr>
          <w:rFonts w:cs="Calibri"/>
          <w:b/>
          <w:bCs/>
          <w:color w:val="auto"/>
          <w:sz w:val="22"/>
          <w:szCs w:val="22"/>
        </w:rPr>
        <w:t>(C)</w:t>
      </w:r>
      <w:r w:rsidR="009412BE" w:rsidRPr="005504FC">
        <w:rPr>
          <w:rFonts w:cs="Calibri"/>
          <w:color w:val="auto"/>
          <w:sz w:val="22"/>
          <w:szCs w:val="22"/>
        </w:rPr>
        <w:t xml:space="preserve"> </w:t>
      </w:r>
      <w:r w:rsidRPr="005504FC">
        <w:rPr>
          <w:rFonts w:cs="Calibri"/>
          <w:color w:val="auto"/>
          <w:sz w:val="22"/>
          <w:szCs w:val="22"/>
        </w:rPr>
        <w:t>obliczona zostanie wg wzoru:</w:t>
      </w:r>
    </w:p>
    <w:p w14:paraId="0EA40454" w14:textId="55AF6A34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lastRenderedPageBreak/>
        <w:t>C = 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 xml:space="preserve">min </w:t>
      </w:r>
      <w:r w:rsidRPr="005504FC">
        <w:rPr>
          <w:rFonts w:ascii="Calibri" w:hAnsi="Calibri" w:cs="Calibri"/>
          <w:color w:val="auto"/>
          <w:sz w:val="22"/>
          <w:szCs w:val="22"/>
        </w:rPr>
        <w:t>/ 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 xml:space="preserve">bad 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x </w:t>
      </w:r>
      <w:r w:rsidR="001C0CD8">
        <w:rPr>
          <w:rFonts w:ascii="Calibri" w:hAnsi="Calibri" w:cs="Calibri"/>
          <w:color w:val="auto"/>
          <w:sz w:val="22"/>
          <w:szCs w:val="22"/>
        </w:rPr>
        <w:t>7</w:t>
      </w:r>
      <w:r w:rsidR="00B3036F" w:rsidRPr="005504FC">
        <w:rPr>
          <w:rFonts w:ascii="Calibri" w:hAnsi="Calibri" w:cs="Calibri"/>
          <w:color w:val="auto"/>
          <w:sz w:val="22"/>
          <w:szCs w:val="22"/>
        </w:rPr>
        <w:t>0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pkt., gdzie:</w:t>
      </w:r>
    </w:p>
    <w:p w14:paraId="2BB777CE" w14:textId="70F255CE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C – liczba punktów przyznanych ofercie w oparciu o kryterium Cena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 brutto</w:t>
      </w:r>
      <w:r w:rsidRPr="005504FC">
        <w:rPr>
          <w:rFonts w:ascii="Calibri" w:hAnsi="Calibri" w:cs="Calibri"/>
          <w:color w:val="auto"/>
          <w:sz w:val="22"/>
          <w:szCs w:val="22"/>
        </w:rPr>
        <w:t>,</w:t>
      </w:r>
    </w:p>
    <w:p w14:paraId="48BBD16C" w14:textId="1F0261CE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min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– cena oferty o najniższej oferowanej cenie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 brutto</w:t>
      </w:r>
      <w:r w:rsidRPr="005504FC">
        <w:rPr>
          <w:rFonts w:ascii="Calibri" w:hAnsi="Calibri" w:cs="Calibri"/>
          <w:color w:val="auto"/>
          <w:sz w:val="22"/>
          <w:szCs w:val="22"/>
        </w:rPr>
        <w:t>,</w:t>
      </w:r>
    </w:p>
    <w:p w14:paraId="6BD9B0C0" w14:textId="79C594BB" w:rsidR="009412BE" w:rsidRPr="005504FC" w:rsidRDefault="00BC18D8" w:rsidP="009412BE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CI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bad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– cena</w:t>
      </w:r>
      <w:r w:rsidR="00F47123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brutto </w:t>
      </w:r>
      <w:r w:rsidRPr="005504FC">
        <w:rPr>
          <w:rFonts w:ascii="Calibri" w:hAnsi="Calibri" w:cs="Calibri"/>
          <w:color w:val="auto"/>
          <w:sz w:val="22"/>
          <w:szCs w:val="22"/>
        </w:rPr>
        <w:t>oferty badanej.</w:t>
      </w:r>
    </w:p>
    <w:p w14:paraId="10801D56" w14:textId="6DED3DE2" w:rsidR="004B1F17" w:rsidRPr="005504FC" w:rsidRDefault="004B1F17" w:rsidP="004B1F17">
      <w:pPr>
        <w:suppressAutoHyphens w:val="0"/>
        <w:ind w:left="1134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 xml:space="preserve">Wykonawca, na podstawie opisu zadań przedstawionych w </w:t>
      </w:r>
      <w:r w:rsidR="001D6745" w:rsidRPr="005504FC">
        <w:rPr>
          <w:rFonts w:ascii="Calibri" w:hAnsi="Calibri" w:cs="Calibri"/>
          <w:color w:val="auto"/>
          <w:sz w:val="22"/>
          <w:szCs w:val="22"/>
        </w:rPr>
        <w:t>Załącznik</w:t>
      </w:r>
      <w:r w:rsidR="0093123F" w:rsidRPr="005504FC">
        <w:rPr>
          <w:rFonts w:ascii="Calibri" w:hAnsi="Calibri" w:cs="Calibri"/>
          <w:color w:val="auto"/>
          <w:sz w:val="22"/>
          <w:szCs w:val="22"/>
        </w:rPr>
        <w:t>u</w:t>
      </w:r>
      <w:r w:rsidR="001D6745" w:rsidRPr="005504FC">
        <w:rPr>
          <w:rFonts w:ascii="Calibri" w:hAnsi="Calibri" w:cs="Calibri"/>
          <w:color w:val="auto"/>
          <w:sz w:val="22"/>
          <w:szCs w:val="22"/>
        </w:rPr>
        <w:t xml:space="preserve"> nr 3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oraz przewidzianej ilości godzin na ich wykonanie, przedłoży ofertę (wzór formularza stanowi Załącznik nr 1 do zapytania ofertowego), w której określi wysokość wynagrodzenia, za wykonanie poszczególnych zadań zamówienia, określonych w Załącznik</w:t>
      </w:r>
      <w:r w:rsidR="0093123F" w:rsidRPr="005504FC">
        <w:rPr>
          <w:rFonts w:ascii="Calibri" w:hAnsi="Calibri" w:cs="Calibri"/>
          <w:color w:val="auto"/>
          <w:sz w:val="22"/>
          <w:szCs w:val="22"/>
        </w:rPr>
        <w:t>u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nr 3 – SIWZ oraz kwotę łączną wynagrodzenia (pozycja RAZEM Załącznika nr 1 do zapytania ofertowego). Kwota łączna wynagrodzenia będzie podstawą oceny oferty w kryterium „Cena</w:t>
      </w:r>
      <w:r w:rsidR="00E62690" w:rsidRPr="005504FC">
        <w:rPr>
          <w:rFonts w:ascii="Calibri" w:hAnsi="Calibri" w:cs="Calibri"/>
          <w:color w:val="auto"/>
          <w:sz w:val="22"/>
          <w:szCs w:val="22"/>
        </w:rPr>
        <w:t xml:space="preserve"> brutto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(C)”, opisanym w pkt. V.1.1. zapytania ofertowego. </w:t>
      </w:r>
      <w:r w:rsidR="00154F30" w:rsidRPr="005504FC">
        <w:rPr>
          <w:rFonts w:ascii="Calibri" w:hAnsi="Calibri" w:cs="Calibri"/>
          <w:color w:val="auto"/>
          <w:sz w:val="22"/>
          <w:szCs w:val="22"/>
        </w:rPr>
        <w:t>Podana kwota wynagrodzenia za wykonanie zadań zamówienia, jest wartością ostateczną i ma zawierać wszystkie koszty, które poniesie Wykonawca w celu należytego wykonania zamówienia. Jeżeli Wykonawcą będzie osoba fizyczna nieprowadząca działalności gospodarczej wynagrodzenie wskazane w ofercie stanowi kwotę brutto brutto, tj. kwotę przed dokonaniem potrąceń wszelkich obciążeń publicznoprawnych, tak obciążających Zamawiającego, jak i Wykonawcę</w:t>
      </w:r>
      <w:r w:rsidR="00E6348C" w:rsidRPr="005504FC">
        <w:rPr>
          <w:rFonts w:ascii="Calibri" w:hAnsi="Calibri" w:cs="Calibri"/>
          <w:color w:val="auto"/>
          <w:sz w:val="22"/>
          <w:szCs w:val="22"/>
        </w:rPr>
        <w:t>.</w:t>
      </w:r>
    </w:p>
    <w:p w14:paraId="2E78160A" w14:textId="77777777" w:rsidR="00323E33" w:rsidRPr="001E506D" w:rsidRDefault="00323E33" w:rsidP="001E506D">
      <w:pPr>
        <w:suppressAutoHyphens w:val="0"/>
        <w:ind w:right="50"/>
        <w:jc w:val="both"/>
        <w:rPr>
          <w:rFonts w:cs="Calibri"/>
          <w:color w:val="auto"/>
          <w:sz w:val="22"/>
          <w:szCs w:val="22"/>
        </w:rPr>
      </w:pPr>
    </w:p>
    <w:p w14:paraId="22570356" w14:textId="3A6A1854" w:rsidR="00501561" w:rsidRPr="005504FC" w:rsidRDefault="00501561" w:rsidP="00501561">
      <w:pPr>
        <w:pStyle w:val="Akapitzlist"/>
        <w:numPr>
          <w:ilvl w:val="1"/>
          <w:numId w:val="12"/>
        </w:numPr>
        <w:suppressAutoHyphens w:val="0"/>
        <w:ind w:left="1134" w:right="50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Liczba punktów w kryterium </w:t>
      </w:r>
      <w:r w:rsidR="007A799B" w:rsidRPr="005504FC">
        <w:rPr>
          <w:rFonts w:cs="Calibri"/>
          <w:b/>
          <w:bCs/>
          <w:color w:val="auto"/>
          <w:sz w:val="22"/>
          <w:szCs w:val="22"/>
        </w:rPr>
        <w:t xml:space="preserve">Doświadczenie </w:t>
      </w:r>
      <w:r w:rsidR="00A52597" w:rsidRPr="005504FC">
        <w:rPr>
          <w:rFonts w:cs="Calibri"/>
          <w:b/>
          <w:bCs/>
          <w:color w:val="auto"/>
          <w:sz w:val="22"/>
          <w:szCs w:val="22"/>
        </w:rPr>
        <w:t xml:space="preserve">eksperta </w:t>
      </w:r>
      <w:r w:rsidR="007A799B" w:rsidRPr="005504FC">
        <w:rPr>
          <w:rFonts w:cs="Calibri"/>
          <w:b/>
          <w:bCs/>
          <w:color w:val="auto"/>
          <w:sz w:val="22"/>
          <w:szCs w:val="22"/>
        </w:rPr>
        <w:t>w zakresie badań koniunktury w sektorze metalowo-maszynowym (WK)</w:t>
      </w:r>
      <w:r w:rsidRPr="005504FC">
        <w:rPr>
          <w:rFonts w:cs="Calibri"/>
          <w:color w:val="auto"/>
          <w:sz w:val="22"/>
          <w:szCs w:val="22"/>
        </w:rPr>
        <w:t>, przyznana zostanie za posiadanie przez eksperta</w:t>
      </w:r>
      <w:r w:rsidR="00D9487E" w:rsidRPr="005504FC">
        <w:rPr>
          <w:rStyle w:val="Odwoaniedokomentarza"/>
          <w:rFonts w:ascii="Times New Roman" w:hAnsi="Times New Roman"/>
        </w:rPr>
        <w:t xml:space="preserve">, </w:t>
      </w:r>
      <w:r w:rsidR="00D9487E" w:rsidRPr="005504FC">
        <w:rPr>
          <w:rStyle w:val="Odwoaniedokomentarza"/>
          <w:rFonts w:cs="Calibri"/>
          <w:sz w:val="22"/>
          <w:szCs w:val="22"/>
        </w:rPr>
        <w:t>w</w:t>
      </w:r>
      <w:r w:rsidR="00D9487E" w:rsidRPr="005504FC">
        <w:rPr>
          <w:rFonts w:cs="Calibri"/>
          <w:color w:val="auto"/>
          <w:sz w:val="22"/>
          <w:szCs w:val="22"/>
        </w:rPr>
        <w:t xml:space="preserve">skazanego do wykonania usług </w:t>
      </w:r>
      <w:r w:rsidR="00DD7365" w:rsidRPr="005504FC">
        <w:rPr>
          <w:rFonts w:cs="Calibri"/>
          <w:color w:val="auto"/>
          <w:sz w:val="22"/>
          <w:szCs w:val="22"/>
        </w:rPr>
        <w:t>określony</w:t>
      </w:r>
      <w:r w:rsidR="00D9487E" w:rsidRPr="005504FC">
        <w:rPr>
          <w:rFonts w:cs="Calibri"/>
          <w:color w:val="auto"/>
          <w:sz w:val="22"/>
          <w:szCs w:val="22"/>
        </w:rPr>
        <w:t xml:space="preserve">ch w Zadaniu nr 3, </w:t>
      </w:r>
      <w:r w:rsidRPr="005504FC">
        <w:rPr>
          <w:rFonts w:cs="Calibri"/>
          <w:color w:val="auto"/>
          <w:sz w:val="22"/>
          <w:szCs w:val="22"/>
        </w:rPr>
        <w:t xml:space="preserve">doświadczenia obejmującego </w:t>
      </w:r>
      <w:r w:rsidR="002016CF" w:rsidRPr="005504FC">
        <w:rPr>
          <w:rFonts w:cs="Calibri"/>
          <w:color w:val="auto"/>
          <w:sz w:val="22"/>
          <w:szCs w:val="22"/>
        </w:rPr>
        <w:t xml:space="preserve">realizację </w:t>
      </w:r>
      <w:r w:rsidRPr="005504FC">
        <w:rPr>
          <w:rFonts w:cs="Calibri"/>
          <w:color w:val="auto"/>
          <w:sz w:val="22"/>
          <w:szCs w:val="22"/>
        </w:rPr>
        <w:t>bada</w:t>
      </w:r>
      <w:r w:rsidR="002016CF" w:rsidRPr="005504FC">
        <w:rPr>
          <w:rFonts w:cs="Calibri"/>
          <w:color w:val="auto"/>
          <w:sz w:val="22"/>
          <w:szCs w:val="22"/>
        </w:rPr>
        <w:t>ń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7E0813" w:rsidRPr="005504FC">
        <w:rPr>
          <w:rFonts w:cs="Calibri"/>
          <w:color w:val="auto"/>
          <w:sz w:val="22"/>
          <w:szCs w:val="22"/>
        </w:rPr>
        <w:t xml:space="preserve">koniunktury </w:t>
      </w:r>
      <w:r w:rsidRPr="005504FC">
        <w:rPr>
          <w:rFonts w:cs="Calibri"/>
          <w:color w:val="auto"/>
          <w:sz w:val="22"/>
          <w:szCs w:val="22"/>
        </w:rPr>
        <w:t>dotycząc</w:t>
      </w:r>
      <w:r w:rsidR="002016CF" w:rsidRPr="005504FC">
        <w:rPr>
          <w:rFonts w:cs="Calibri"/>
          <w:color w:val="auto"/>
          <w:sz w:val="22"/>
          <w:szCs w:val="22"/>
        </w:rPr>
        <w:t>ych</w:t>
      </w:r>
      <w:r w:rsidRPr="005504FC">
        <w:rPr>
          <w:rFonts w:cs="Calibri"/>
          <w:color w:val="auto"/>
          <w:sz w:val="22"/>
          <w:szCs w:val="22"/>
        </w:rPr>
        <w:t xml:space="preserve"> przedsiębiorców lub grup przedsiębiorców w obszarze </w:t>
      </w:r>
      <w:r w:rsidR="002016CF" w:rsidRPr="005504FC">
        <w:rPr>
          <w:rFonts w:cs="Calibri"/>
          <w:color w:val="auto"/>
          <w:sz w:val="22"/>
          <w:szCs w:val="22"/>
        </w:rPr>
        <w:t>sektora</w:t>
      </w:r>
      <w:r w:rsidR="002016CF" w:rsidRPr="005504FC">
        <w:rPr>
          <w:rFonts w:cs="Calibri"/>
          <w:sz w:val="22"/>
          <w:szCs w:val="22"/>
        </w:rPr>
        <w:t xml:space="preserve"> metalowo-maszynowego, szkutniczego i sektorów powiązanych łańcuchem wartości oraz ICT w powiązaniu z sektorem</w:t>
      </w:r>
      <w:r w:rsidR="00D60DA9" w:rsidRPr="005504FC">
        <w:rPr>
          <w:rFonts w:cs="Calibri"/>
          <w:sz w:val="22"/>
          <w:szCs w:val="22"/>
        </w:rPr>
        <w:t xml:space="preserve">, </w:t>
      </w:r>
      <w:r w:rsidR="00D60DA9" w:rsidRPr="005504FC">
        <w:rPr>
          <w:rFonts w:cs="Calibri"/>
          <w:color w:val="auto"/>
          <w:sz w:val="22"/>
          <w:szCs w:val="22"/>
        </w:rPr>
        <w:t>które ma kluczowy wpływ na jakość realizacji zadania.</w:t>
      </w:r>
    </w:p>
    <w:p w14:paraId="7F27CFE2" w14:textId="631AF027" w:rsidR="00501561" w:rsidRPr="005504FC" w:rsidRDefault="00501561" w:rsidP="0050156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przyzna Wykonawc</w:t>
      </w:r>
      <w:r w:rsidR="00A52597" w:rsidRPr="005504FC">
        <w:rPr>
          <w:rFonts w:cs="Calibri"/>
          <w:color w:val="auto"/>
          <w:sz w:val="22"/>
          <w:szCs w:val="22"/>
        </w:rPr>
        <w:t>y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90026D" w:rsidRPr="005504FC">
        <w:rPr>
          <w:rFonts w:cs="Calibri"/>
          <w:color w:val="auto"/>
          <w:sz w:val="22"/>
          <w:szCs w:val="22"/>
        </w:rPr>
        <w:t>10</w:t>
      </w:r>
      <w:r w:rsidRPr="005504FC">
        <w:rPr>
          <w:rFonts w:cs="Calibri"/>
          <w:color w:val="auto"/>
          <w:sz w:val="22"/>
          <w:szCs w:val="22"/>
        </w:rPr>
        <w:t xml:space="preserve"> punktów, jeśli ekspert, w okresie ostatnich 5 lat przed upływem terminu składania ofert, był realizatorem/współrealizatorem co najmniej 1 projektu badawczego, </w:t>
      </w:r>
      <w:r w:rsidR="00E459E5" w:rsidRPr="005504FC">
        <w:rPr>
          <w:rFonts w:cs="Calibri"/>
          <w:color w:val="auto"/>
          <w:sz w:val="22"/>
          <w:szCs w:val="22"/>
        </w:rPr>
        <w:t>z którego powstało opracowanie zawierające wyniki badania koniunktury</w:t>
      </w:r>
      <w:r w:rsidR="00EF476A" w:rsidRPr="005504FC">
        <w:rPr>
          <w:rFonts w:cs="Calibri"/>
          <w:color w:val="auto"/>
          <w:sz w:val="22"/>
          <w:szCs w:val="22"/>
        </w:rPr>
        <w:t xml:space="preserve"> w sektorze metalowo</w:t>
      </w:r>
      <w:r w:rsidR="00F863CE" w:rsidRPr="005504FC">
        <w:rPr>
          <w:rFonts w:cs="Calibri"/>
          <w:color w:val="auto"/>
          <w:sz w:val="22"/>
          <w:szCs w:val="22"/>
        </w:rPr>
        <w:t>-</w:t>
      </w:r>
      <w:r w:rsidR="00EF476A" w:rsidRPr="005504FC">
        <w:rPr>
          <w:rFonts w:cs="Calibri"/>
          <w:color w:val="auto"/>
          <w:sz w:val="22"/>
          <w:szCs w:val="22"/>
        </w:rPr>
        <w:t>maszynowym</w:t>
      </w:r>
      <w:r w:rsidRPr="005504FC">
        <w:rPr>
          <w:rFonts w:cs="Calibri"/>
          <w:color w:val="auto"/>
          <w:sz w:val="22"/>
          <w:szCs w:val="22"/>
        </w:rPr>
        <w:t xml:space="preserve">. </w:t>
      </w:r>
    </w:p>
    <w:p w14:paraId="355F028B" w14:textId="32C1C78B" w:rsidR="00501561" w:rsidRPr="005504FC" w:rsidRDefault="00501561" w:rsidP="0050156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Ocena oferty w ramach niniejszego kryterium będzie dokonywana na podstawie informacji zawartych w wykazie, którego wzór stanowi </w:t>
      </w:r>
      <w:r w:rsidR="00D56BC4" w:rsidRPr="005504FC">
        <w:rPr>
          <w:rFonts w:cs="Calibri"/>
          <w:sz w:val="22"/>
          <w:szCs w:val="22"/>
        </w:rPr>
        <w:t xml:space="preserve">Załącznik nr </w:t>
      </w:r>
      <w:r w:rsidR="00F10FD6" w:rsidRPr="005504FC">
        <w:rPr>
          <w:rFonts w:cs="Calibri"/>
          <w:sz w:val="22"/>
          <w:szCs w:val="22"/>
        </w:rPr>
        <w:t>5</w:t>
      </w:r>
      <w:r w:rsidR="00D56BC4" w:rsidRPr="005504FC">
        <w:rPr>
          <w:rFonts w:cs="Calibri"/>
          <w:sz w:val="22"/>
          <w:szCs w:val="22"/>
        </w:rPr>
        <w:t xml:space="preserve"> - „Wykaz </w:t>
      </w:r>
      <w:r w:rsidR="002909CE" w:rsidRPr="005504FC">
        <w:rPr>
          <w:rFonts w:cs="Calibri"/>
          <w:sz w:val="22"/>
          <w:szCs w:val="22"/>
        </w:rPr>
        <w:t xml:space="preserve">wykształcenia i </w:t>
      </w:r>
      <w:r w:rsidR="00D56BC4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color w:val="auto"/>
          <w:sz w:val="22"/>
          <w:szCs w:val="22"/>
        </w:rPr>
        <w:t>.</w:t>
      </w:r>
    </w:p>
    <w:p w14:paraId="54850F9C" w14:textId="48B31FF1" w:rsidR="005E20C9" w:rsidRPr="005504FC" w:rsidRDefault="00D56BC4" w:rsidP="005E20C9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Załącznik nr </w:t>
      </w:r>
      <w:r w:rsidR="00F10FD6" w:rsidRPr="005504FC">
        <w:rPr>
          <w:rFonts w:cs="Calibri"/>
          <w:color w:val="auto"/>
          <w:sz w:val="22"/>
          <w:szCs w:val="22"/>
        </w:rPr>
        <w:t>5</w:t>
      </w:r>
      <w:r w:rsidRPr="005504FC">
        <w:rPr>
          <w:rFonts w:cs="Calibri"/>
          <w:color w:val="auto"/>
          <w:sz w:val="22"/>
          <w:szCs w:val="22"/>
        </w:rPr>
        <w:t xml:space="preserve"> - „Wykaz </w:t>
      </w:r>
      <w:r w:rsidR="00A52597" w:rsidRPr="005504FC">
        <w:rPr>
          <w:rFonts w:cs="Calibri"/>
          <w:color w:val="auto"/>
          <w:sz w:val="22"/>
          <w:szCs w:val="22"/>
        </w:rPr>
        <w:t xml:space="preserve">wykształcenia i </w:t>
      </w:r>
      <w:r w:rsidRPr="005504FC">
        <w:rPr>
          <w:rFonts w:cs="Calibri"/>
          <w:color w:val="auto"/>
          <w:sz w:val="22"/>
          <w:szCs w:val="22"/>
        </w:rPr>
        <w:t>projektów badawczych”</w:t>
      </w:r>
      <w:r w:rsidR="00501561" w:rsidRPr="005504FC">
        <w:rPr>
          <w:rFonts w:cs="Calibri"/>
          <w:color w:val="auto"/>
          <w:sz w:val="22"/>
          <w:szCs w:val="22"/>
        </w:rPr>
        <w:t xml:space="preserve"> </w:t>
      </w:r>
      <w:bookmarkStart w:id="16" w:name="_Hlk167020640"/>
      <w:r w:rsidR="00A52597" w:rsidRPr="005504FC">
        <w:rPr>
          <w:rFonts w:cs="Calibri"/>
          <w:color w:val="auto"/>
          <w:sz w:val="22"/>
          <w:szCs w:val="22"/>
        </w:rPr>
        <w:t xml:space="preserve">w zakresie informacji dot. kryteriów oceny ofert </w:t>
      </w:r>
      <w:bookmarkEnd w:id="16"/>
      <w:r w:rsidR="00501561" w:rsidRPr="005504FC">
        <w:rPr>
          <w:rFonts w:cs="Calibri"/>
          <w:color w:val="auto"/>
          <w:sz w:val="22"/>
          <w:szCs w:val="22"/>
        </w:rPr>
        <w:t>nie podlega uzupełnieniu, w związku z czym Wykonawca otrzyma 0 punktów w zakresie tego kryterium oceny ofert, w przypadku niedołączenia go do oferty.</w:t>
      </w:r>
    </w:p>
    <w:p w14:paraId="4824E574" w14:textId="65318B18" w:rsidR="00501561" w:rsidRPr="005504FC" w:rsidRDefault="00501561" w:rsidP="005E20C9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Wykonawca, na potrzeby oceny oferty w tym kryterium, zobowiązany jest ponadto złożyć do oferty dokumenty potwierdzające należyte wykonanie usług wskazanych w wykazie, jak referencje lub inne dokumenty potwierdzające fakt</w:t>
      </w:r>
      <w:r w:rsidR="00BC34C7" w:rsidRPr="005504FC">
        <w:rPr>
          <w:rFonts w:cs="Calibri"/>
          <w:color w:val="auto"/>
          <w:sz w:val="22"/>
          <w:szCs w:val="22"/>
        </w:rPr>
        <w:t xml:space="preserve">, że </w:t>
      </w:r>
      <w:r w:rsidR="00A52597" w:rsidRPr="005504FC">
        <w:rPr>
          <w:rFonts w:cs="Calibri"/>
          <w:color w:val="auto"/>
          <w:sz w:val="22"/>
          <w:szCs w:val="22"/>
        </w:rPr>
        <w:t xml:space="preserve">ekspert </w:t>
      </w:r>
      <w:r w:rsidR="00BC34C7" w:rsidRPr="005504FC">
        <w:rPr>
          <w:rFonts w:cs="Calibri"/>
          <w:color w:val="auto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badawczego.</w:t>
      </w:r>
    </w:p>
    <w:p w14:paraId="07E90158" w14:textId="77777777" w:rsidR="007B526D" w:rsidRPr="005504FC" w:rsidRDefault="007B526D" w:rsidP="007B526D">
      <w:pPr>
        <w:pStyle w:val="Akapitzlist"/>
        <w:suppressAutoHyphens w:val="0"/>
        <w:ind w:left="1701" w:right="50" w:firstLine="0"/>
        <w:jc w:val="both"/>
        <w:rPr>
          <w:rFonts w:cs="Calibri"/>
          <w:color w:val="auto"/>
          <w:sz w:val="22"/>
          <w:szCs w:val="22"/>
        </w:rPr>
      </w:pPr>
    </w:p>
    <w:p w14:paraId="42DD297B" w14:textId="3FCE9E4B" w:rsidR="00F5522B" w:rsidRPr="005504FC" w:rsidRDefault="00F5522B" w:rsidP="00F5522B">
      <w:pPr>
        <w:pStyle w:val="Akapitzlist"/>
        <w:numPr>
          <w:ilvl w:val="1"/>
          <w:numId w:val="12"/>
        </w:numPr>
        <w:suppressAutoHyphens w:val="0"/>
        <w:ind w:left="1134" w:right="50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Liczba punktów w kryterium </w:t>
      </w:r>
      <w:r w:rsidR="00307A8F" w:rsidRPr="005504FC">
        <w:rPr>
          <w:rFonts w:cs="Calibri"/>
          <w:b/>
          <w:bCs/>
          <w:color w:val="auto"/>
          <w:sz w:val="22"/>
          <w:szCs w:val="22"/>
        </w:rPr>
        <w:t xml:space="preserve">Doświadczenie </w:t>
      </w:r>
      <w:r w:rsidR="0085398A" w:rsidRPr="005504FC">
        <w:rPr>
          <w:rFonts w:cs="Calibri"/>
          <w:b/>
          <w:bCs/>
          <w:color w:val="auto"/>
          <w:sz w:val="22"/>
          <w:szCs w:val="22"/>
        </w:rPr>
        <w:t xml:space="preserve">eksperta </w:t>
      </w:r>
      <w:r w:rsidR="00307A8F" w:rsidRPr="005504FC">
        <w:rPr>
          <w:rFonts w:cs="Calibri"/>
          <w:b/>
          <w:bCs/>
          <w:color w:val="auto"/>
          <w:sz w:val="22"/>
          <w:szCs w:val="22"/>
        </w:rPr>
        <w:t xml:space="preserve">w zakresie badań jakościowych, opartych o metody wywiadów IDI lub FGI, w sektorze metalowo-maszynowym </w:t>
      </w:r>
      <w:r w:rsidR="008453EB" w:rsidRPr="005504FC">
        <w:rPr>
          <w:rFonts w:cs="Calibri"/>
          <w:b/>
          <w:bCs/>
          <w:color w:val="auto"/>
          <w:sz w:val="22"/>
          <w:szCs w:val="22"/>
        </w:rPr>
        <w:t>(WJ)</w:t>
      </w:r>
      <w:r w:rsidRPr="005504FC">
        <w:rPr>
          <w:rFonts w:cs="Calibri"/>
          <w:color w:val="auto"/>
          <w:sz w:val="22"/>
          <w:szCs w:val="22"/>
        </w:rPr>
        <w:t>, przyznana zostanie za posiadanie przez eksperta</w:t>
      </w:r>
      <w:r w:rsidR="00112949" w:rsidRPr="005504FC">
        <w:rPr>
          <w:rFonts w:cs="Calibri"/>
          <w:color w:val="auto"/>
          <w:sz w:val="22"/>
          <w:szCs w:val="22"/>
        </w:rPr>
        <w:t xml:space="preserve">, wskazanego do wykonania usług </w:t>
      </w:r>
      <w:r w:rsidR="00C4421D" w:rsidRPr="005504FC">
        <w:rPr>
          <w:rFonts w:cs="Calibri"/>
          <w:color w:val="auto"/>
          <w:sz w:val="22"/>
          <w:szCs w:val="22"/>
        </w:rPr>
        <w:t>określonych</w:t>
      </w:r>
      <w:r w:rsidR="00112949" w:rsidRPr="005504FC">
        <w:rPr>
          <w:rFonts w:cs="Calibri"/>
          <w:color w:val="auto"/>
          <w:sz w:val="22"/>
          <w:szCs w:val="22"/>
        </w:rPr>
        <w:t xml:space="preserve"> w Zadaniu nr 5 i 6,</w:t>
      </w:r>
      <w:r w:rsidRPr="005504FC">
        <w:rPr>
          <w:rFonts w:cs="Calibri"/>
          <w:color w:val="auto"/>
          <w:sz w:val="22"/>
          <w:szCs w:val="22"/>
        </w:rPr>
        <w:t xml:space="preserve"> doświadczenia obejmującego </w:t>
      </w:r>
      <w:r w:rsidR="00BB7A36" w:rsidRPr="005504FC">
        <w:rPr>
          <w:rFonts w:cs="Calibri"/>
          <w:color w:val="auto"/>
          <w:sz w:val="22"/>
          <w:szCs w:val="22"/>
        </w:rPr>
        <w:t xml:space="preserve">realizację </w:t>
      </w:r>
      <w:r w:rsidRPr="005504FC">
        <w:rPr>
          <w:rFonts w:cs="Calibri"/>
          <w:color w:val="auto"/>
          <w:sz w:val="22"/>
          <w:szCs w:val="22"/>
        </w:rPr>
        <w:t>bada</w:t>
      </w:r>
      <w:r w:rsidR="00BB7A36" w:rsidRPr="005504FC">
        <w:rPr>
          <w:rFonts w:cs="Calibri"/>
          <w:color w:val="auto"/>
          <w:sz w:val="22"/>
          <w:szCs w:val="22"/>
        </w:rPr>
        <w:t>ń</w:t>
      </w:r>
      <w:r w:rsidRPr="005504FC">
        <w:rPr>
          <w:rFonts w:cs="Calibri"/>
          <w:color w:val="auto"/>
          <w:sz w:val="22"/>
          <w:szCs w:val="22"/>
        </w:rPr>
        <w:t xml:space="preserve"> dotycząc</w:t>
      </w:r>
      <w:r w:rsidR="00BB7A36" w:rsidRPr="005504FC">
        <w:rPr>
          <w:rFonts w:cs="Calibri"/>
          <w:color w:val="auto"/>
          <w:sz w:val="22"/>
          <w:szCs w:val="22"/>
        </w:rPr>
        <w:t>ych</w:t>
      </w:r>
      <w:r w:rsidRPr="005504FC">
        <w:rPr>
          <w:rFonts w:cs="Calibri"/>
          <w:color w:val="auto"/>
          <w:sz w:val="22"/>
          <w:szCs w:val="22"/>
        </w:rPr>
        <w:t xml:space="preserve"> przedsiębiorców lub grup przedsiębiorców w </w:t>
      </w:r>
      <w:r w:rsidR="00BB7A36" w:rsidRPr="005504FC">
        <w:rPr>
          <w:rFonts w:cs="Calibri"/>
          <w:color w:val="auto"/>
          <w:sz w:val="22"/>
          <w:szCs w:val="22"/>
        </w:rPr>
        <w:t>obszarze sektora</w:t>
      </w:r>
      <w:r w:rsidR="00BB7A36" w:rsidRPr="005504FC">
        <w:rPr>
          <w:rFonts w:cs="Calibri"/>
          <w:sz w:val="22"/>
          <w:szCs w:val="22"/>
        </w:rPr>
        <w:t xml:space="preserve"> metalowo-maszynowego, </w:t>
      </w:r>
      <w:r w:rsidR="00BB7A36" w:rsidRPr="005504FC">
        <w:rPr>
          <w:rFonts w:cs="Calibri"/>
          <w:sz w:val="22"/>
          <w:szCs w:val="22"/>
        </w:rPr>
        <w:lastRenderedPageBreak/>
        <w:t xml:space="preserve">szkutniczego i sektorów powiązanych łańcuchem wartości oraz ICT w powiązaniu z </w:t>
      </w:r>
      <w:r w:rsidR="0090026D" w:rsidRPr="005504FC">
        <w:rPr>
          <w:rFonts w:cs="Calibri"/>
          <w:sz w:val="22"/>
          <w:szCs w:val="22"/>
        </w:rPr>
        <w:t>sektorem</w:t>
      </w:r>
      <w:r w:rsidR="00290DE4" w:rsidRPr="005504FC">
        <w:rPr>
          <w:rFonts w:cs="Calibri"/>
          <w:sz w:val="22"/>
          <w:szCs w:val="22"/>
        </w:rPr>
        <w:t xml:space="preserve">, </w:t>
      </w:r>
      <w:r w:rsidR="00290DE4" w:rsidRPr="005504FC">
        <w:rPr>
          <w:rFonts w:cs="Calibri"/>
          <w:color w:val="auto"/>
          <w:sz w:val="22"/>
          <w:szCs w:val="22"/>
        </w:rPr>
        <w:t>które ma kluczowy wpływ na jakość realizacji zadania.</w:t>
      </w:r>
    </w:p>
    <w:p w14:paraId="398D1A57" w14:textId="2724946C" w:rsidR="00F5522B" w:rsidRPr="005504FC" w:rsidRDefault="00F5522B" w:rsidP="00F5522B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przyzna Wykonawc</w:t>
      </w:r>
      <w:r w:rsidR="003D4318" w:rsidRPr="005504FC">
        <w:rPr>
          <w:rFonts w:cs="Calibri"/>
          <w:color w:val="auto"/>
          <w:sz w:val="22"/>
          <w:szCs w:val="22"/>
        </w:rPr>
        <w:t>y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90026D" w:rsidRPr="005504FC">
        <w:rPr>
          <w:rFonts w:cs="Calibri"/>
          <w:color w:val="auto"/>
          <w:sz w:val="22"/>
          <w:szCs w:val="22"/>
        </w:rPr>
        <w:t>10</w:t>
      </w:r>
      <w:r w:rsidRPr="005504FC">
        <w:rPr>
          <w:rFonts w:cs="Calibri"/>
          <w:color w:val="auto"/>
          <w:sz w:val="22"/>
          <w:szCs w:val="22"/>
        </w:rPr>
        <w:t xml:space="preserve"> punktów, jeśli ekspert, w okresie ostatnich 5 lat przed upływem terminu składania ofert, był realizatorem /współrealizatorem co najmniej 1 projektu badawczego, </w:t>
      </w:r>
      <w:r w:rsidR="000002F7" w:rsidRPr="005504FC">
        <w:rPr>
          <w:rFonts w:cs="Calibri"/>
          <w:sz w:val="22"/>
          <w:szCs w:val="22"/>
        </w:rPr>
        <w:t xml:space="preserve">z którego powstało opracowanie zawierające wyniki wywiadów IDI lub FGI </w:t>
      </w:r>
      <w:r w:rsidR="000002F7" w:rsidRPr="005504FC">
        <w:rPr>
          <w:rFonts w:cs="Calibri"/>
          <w:color w:val="auto"/>
          <w:sz w:val="22"/>
          <w:szCs w:val="22"/>
        </w:rPr>
        <w:t>w sektorze metalowo</w:t>
      </w:r>
      <w:r w:rsidR="005F2212" w:rsidRPr="005504FC">
        <w:rPr>
          <w:rFonts w:cs="Calibri"/>
          <w:color w:val="auto"/>
          <w:sz w:val="22"/>
          <w:szCs w:val="22"/>
        </w:rPr>
        <w:t>-</w:t>
      </w:r>
      <w:r w:rsidR="000002F7" w:rsidRPr="005504FC">
        <w:rPr>
          <w:rFonts w:cs="Calibri"/>
          <w:color w:val="auto"/>
          <w:sz w:val="22"/>
          <w:szCs w:val="22"/>
        </w:rPr>
        <w:t>maszynowym</w:t>
      </w:r>
      <w:r w:rsidRPr="005504FC">
        <w:rPr>
          <w:rFonts w:cs="Calibri"/>
          <w:color w:val="auto"/>
          <w:sz w:val="22"/>
          <w:szCs w:val="22"/>
        </w:rPr>
        <w:t xml:space="preserve">. </w:t>
      </w:r>
    </w:p>
    <w:p w14:paraId="75386075" w14:textId="5D2C3671" w:rsidR="00F5522B" w:rsidRPr="005504FC" w:rsidRDefault="00F5522B" w:rsidP="00F5522B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Ocena oferty w ramach niniejszego kryterium będzie dokonywana na podstawie informacji zawartych w wykazie, którego wzór stanowi </w:t>
      </w:r>
      <w:r w:rsidR="00426865" w:rsidRPr="005504FC">
        <w:rPr>
          <w:rFonts w:cs="Calibri"/>
          <w:sz w:val="22"/>
          <w:szCs w:val="22"/>
        </w:rPr>
        <w:t xml:space="preserve">Załącznik nr </w:t>
      </w:r>
      <w:r w:rsidR="00F10FD6" w:rsidRPr="005504FC">
        <w:rPr>
          <w:rFonts w:cs="Calibri"/>
          <w:sz w:val="22"/>
          <w:szCs w:val="22"/>
        </w:rPr>
        <w:t>5</w:t>
      </w:r>
      <w:r w:rsidR="00426865" w:rsidRPr="005504FC">
        <w:rPr>
          <w:rFonts w:cs="Calibri"/>
          <w:sz w:val="22"/>
          <w:szCs w:val="22"/>
        </w:rPr>
        <w:t xml:space="preserve"> - „Wykaz </w:t>
      </w:r>
      <w:r w:rsidR="008E4381" w:rsidRPr="005504FC">
        <w:rPr>
          <w:rFonts w:cs="Calibri"/>
          <w:sz w:val="22"/>
          <w:szCs w:val="22"/>
        </w:rPr>
        <w:t xml:space="preserve">wykształcenia i </w:t>
      </w:r>
      <w:r w:rsidR="00426865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color w:val="auto"/>
          <w:sz w:val="22"/>
          <w:szCs w:val="22"/>
        </w:rPr>
        <w:t>.</w:t>
      </w:r>
    </w:p>
    <w:p w14:paraId="5BDB2935" w14:textId="59B6169E" w:rsidR="00797B92" w:rsidRPr="005504FC" w:rsidRDefault="00426865" w:rsidP="00797B92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Załącznik nr </w:t>
      </w:r>
      <w:r w:rsidR="00F10FD6" w:rsidRPr="005504FC">
        <w:rPr>
          <w:rFonts w:cs="Calibri"/>
          <w:sz w:val="22"/>
          <w:szCs w:val="22"/>
        </w:rPr>
        <w:t>5</w:t>
      </w:r>
      <w:r w:rsidRPr="005504FC">
        <w:rPr>
          <w:rFonts w:cs="Calibri"/>
          <w:sz w:val="22"/>
          <w:szCs w:val="22"/>
        </w:rPr>
        <w:t xml:space="preserve"> - „Wykaz </w:t>
      </w:r>
      <w:r w:rsidR="007B0C4C" w:rsidRPr="005504FC">
        <w:rPr>
          <w:rFonts w:cs="Calibri"/>
          <w:sz w:val="22"/>
          <w:szCs w:val="22"/>
        </w:rPr>
        <w:t xml:space="preserve">wykształcenia i </w:t>
      </w:r>
      <w:r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7B0C4C" w:rsidRPr="005504FC">
        <w:rPr>
          <w:rFonts w:cs="Calibri"/>
          <w:color w:val="auto"/>
          <w:sz w:val="22"/>
          <w:szCs w:val="22"/>
        </w:rPr>
        <w:t xml:space="preserve">w zakresie informacji dot. kryteriów oceny ofert </w:t>
      </w:r>
      <w:r w:rsidR="00F5522B" w:rsidRPr="005504FC">
        <w:rPr>
          <w:rFonts w:cs="Calibri"/>
          <w:color w:val="auto"/>
          <w:sz w:val="22"/>
          <w:szCs w:val="22"/>
        </w:rPr>
        <w:t>nie podlega uzupełnieniu, w związku z czym Wykonawca otrzyma 0 punktów w zakresie tego kryterium oceny ofert, w przypadku niedołączenia go do oferty</w:t>
      </w:r>
      <w:r w:rsidR="00797B92" w:rsidRPr="005504FC">
        <w:rPr>
          <w:rFonts w:cs="Calibri"/>
          <w:color w:val="auto"/>
          <w:sz w:val="22"/>
          <w:szCs w:val="22"/>
        </w:rPr>
        <w:t>.</w:t>
      </w:r>
    </w:p>
    <w:p w14:paraId="19C024F4" w14:textId="54B1D202" w:rsidR="005E20C9" w:rsidRPr="005504FC" w:rsidRDefault="00F5522B" w:rsidP="00797B92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Wykonawca, na potrzeby oceny oferty w tym kryterium, zobowiązany jest ponadto złożyć do oferty dokumenty potwierdzające należyte wykonanie usług wskazanych w wykazie, jak referencje lub inne dokumenty potwierdzające fakt</w:t>
      </w:r>
      <w:r w:rsidR="008E4381" w:rsidRPr="005504FC">
        <w:rPr>
          <w:rFonts w:cs="Calibri"/>
          <w:color w:val="auto"/>
          <w:sz w:val="22"/>
          <w:szCs w:val="22"/>
        </w:rPr>
        <w:t xml:space="preserve">, że </w:t>
      </w:r>
      <w:r w:rsidR="007B0C4C" w:rsidRPr="005504FC">
        <w:rPr>
          <w:rFonts w:cs="Calibri"/>
          <w:color w:val="auto"/>
          <w:sz w:val="22"/>
          <w:szCs w:val="22"/>
        </w:rPr>
        <w:t xml:space="preserve">ekspert </w:t>
      </w:r>
      <w:r w:rsidR="008E4381" w:rsidRPr="005504FC">
        <w:rPr>
          <w:rFonts w:cs="Calibri"/>
          <w:color w:val="auto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badawczego.</w:t>
      </w:r>
    </w:p>
    <w:p w14:paraId="5FB77968" w14:textId="77777777" w:rsidR="000161E4" w:rsidRPr="005504FC" w:rsidRDefault="000161E4" w:rsidP="000161E4">
      <w:pPr>
        <w:pStyle w:val="Akapitzlist"/>
        <w:suppressAutoHyphens w:val="0"/>
        <w:ind w:left="1701" w:right="50" w:firstLine="0"/>
        <w:jc w:val="both"/>
        <w:rPr>
          <w:rFonts w:cs="Calibri"/>
          <w:color w:val="auto"/>
          <w:sz w:val="22"/>
          <w:szCs w:val="22"/>
        </w:rPr>
      </w:pPr>
    </w:p>
    <w:p w14:paraId="47FCCAED" w14:textId="5EA97469" w:rsidR="003C58F1" w:rsidRPr="005504FC" w:rsidRDefault="003C58F1" w:rsidP="003C58F1">
      <w:pPr>
        <w:pStyle w:val="Akapitzlist"/>
        <w:numPr>
          <w:ilvl w:val="1"/>
          <w:numId w:val="12"/>
        </w:numPr>
        <w:suppressAutoHyphens w:val="0"/>
        <w:ind w:left="1134" w:right="50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Liczba punktów w kryterium </w:t>
      </w:r>
      <w:r w:rsidR="005E2265" w:rsidRPr="005504FC">
        <w:rPr>
          <w:rFonts w:cs="Calibri"/>
          <w:b/>
          <w:bCs/>
          <w:color w:val="auto"/>
          <w:sz w:val="22"/>
          <w:szCs w:val="22"/>
        </w:rPr>
        <w:t xml:space="preserve">Doświadczenie </w:t>
      </w:r>
      <w:r w:rsidR="007B0C4C" w:rsidRPr="005504FC">
        <w:rPr>
          <w:rFonts w:cs="Calibri"/>
          <w:b/>
          <w:bCs/>
          <w:color w:val="auto"/>
          <w:sz w:val="22"/>
          <w:szCs w:val="22"/>
        </w:rPr>
        <w:t xml:space="preserve">eksperta </w:t>
      </w:r>
      <w:r w:rsidR="005E2265" w:rsidRPr="005504FC">
        <w:rPr>
          <w:rFonts w:cs="Calibri"/>
          <w:b/>
          <w:bCs/>
          <w:color w:val="auto"/>
          <w:sz w:val="22"/>
          <w:szCs w:val="22"/>
        </w:rPr>
        <w:t>w zakresie badań ilościowych, opartych o metody PAPI lub CAWI/CATI, w sektorze metalowo-maszynowym (WI)</w:t>
      </w:r>
      <w:r w:rsidRPr="005504FC">
        <w:rPr>
          <w:rFonts w:cs="Calibri"/>
          <w:color w:val="auto"/>
          <w:sz w:val="22"/>
          <w:szCs w:val="22"/>
        </w:rPr>
        <w:t>, przyznana zostanie za posiadanie przez eksperta</w:t>
      </w:r>
      <w:r w:rsidR="00BC7549" w:rsidRPr="005504FC">
        <w:rPr>
          <w:rFonts w:cs="Calibri"/>
          <w:color w:val="auto"/>
          <w:sz w:val="22"/>
          <w:szCs w:val="22"/>
        </w:rPr>
        <w:t xml:space="preserve">, wskazanego do wykonania usług </w:t>
      </w:r>
      <w:r w:rsidR="00294C3F" w:rsidRPr="005504FC">
        <w:rPr>
          <w:rFonts w:cs="Calibri"/>
          <w:color w:val="auto"/>
          <w:sz w:val="22"/>
          <w:szCs w:val="22"/>
        </w:rPr>
        <w:t>określonych</w:t>
      </w:r>
      <w:r w:rsidR="00BC7549" w:rsidRPr="005504FC">
        <w:rPr>
          <w:rFonts w:cs="Calibri"/>
          <w:color w:val="auto"/>
          <w:sz w:val="22"/>
          <w:szCs w:val="22"/>
        </w:rPr>
        <w:t xml:space="preserve"> w Zadaniu nr </w:t>
      </w:r>
      <w:r w:rsidR="00280D6F" w:rsidRPr="005504FC">
        <w:rPr>
          <w:rFonts w:cs="Calibri"/>
          <w:color w:val="auto"/>
          <w:sz w:val="22"/>
          <w:szCs w:val="22"/>
        </w:rPr>
        <w:t>4</w:t>
      </w:r>
      <w:r w:rsidR="00BC7549" w:rsidRPr="005504FC">
        <w:rPr>
          <w:rFonts w:cs="Calibri"/>
          <w:color w:val="auto"/>
          <w:sz w:val="22"/>
          <w:szCs w:val="22"/>
        </w:rPr>
        <w:t>,</w:t>
      </w:r>
      <w:r w:rsidRPr="005504FC">
        <w:rPr>
          <w:rFonts w:cs="Calibri"/>
          <w:color w:val="auto"/>
          <w:sz w:val="22"/>
          <w:szCs w:val="22"/>
        </w:rPr>
        <w:t xml:space="preserve"> doświadczenia obejmującego </w:t>
      </w:r>
      <w:r w:rsidR="00406B3D" w:rsidRPr="005504FC">
        <w:rPr>
          <w:rFonts w:cs="Calibri"/>
          <w:color w:val="auto"/>
          <w:sz w:val="22"/>
          <w:szCs w:val="22"/>
        </w:rPr>
        <w:t xml:space="preserve">realizację </w:t>
      </w:r>
      <w:r w:rsidRPr="005504FC">
        <w:rPr>
          <w:rFonts w:cs="Calibri"/>
          <w:color w:val="auto"/>
          <w:sz w:val="22"/>
          <w:szCs w:val="22"/>
        </w:rPr>
        <w:t>bada</w:t>
      </w:r>
      <w:r w:rsidR="00406B3D" w:rsidRPr="005504FC">
        <w:rPr>
          <w:rFonts w:cs="Calibri"/>
          <w:color w:val="auto"/>
          <w:sz w:val="22"/>
          <w:szCs w:val="22"/>
        </w:rPr>
        <w:t>ń</w:t>
      </w:r>
      <w:r w:rsidRPr="005504FC">
        <w:rPr>
          <w:rFonts w:cs="Calibri"/>
          <w:color w:val="auto"/>
          <w:sz w:val="22"/>
          <w:szCs w:val="22"/>
        </w:rPr>
        <w:t xml:space="preserve"> dotycząc</w:t>
      </w:r>
      <w:r w:rsidR="00406B3D" w:rsidRPr="005504FC">
        <w:rPr>
          <w:rFonts w:cs="Calibri"/>
          <w:color w:val="auto"/>
          <w:sz w:val="22"/>
          <w:szCs w:val="22"/>
        </w:rPr>
        <w:t>ych</w:t>
      </w:r>
      <w:r w:rsidRPr="005504FC">
        <w:rPr>
          <w:rFonts w:cs="Calibri"/>
          <w:color w:val="auto"/>
          <w:sz w:val="22"/>
          <w:szCs w:val="22"/>
        </w:rPr>
        <w:t xml:space="preserve"> przedsiębiorców lub grup przedsiębiorców w </w:t>
      </w:r>
      <w:r w:rsidR="00406B3D" w:rsidRPr="005504FC">
        <w:rPr>
          <w:rFonts w:cs="Calibri"/>
          <w:color w:val="auto"/>
          <w:sz w:val="22"/>
          <w:szCs w:val="22"/>
        </w:rPr>
        <w:t>obszarze sektora</w:t>
      </w:r>
      <w:r w:rsidR="00406B3D" w:rsidRPr="005504FC">
        <w:rPr>
          <w:rFonts w:cs="Calibri"/>
          <w:sz w:val="22"/>
          <w:szCs w:val="22"/>
        </w:rPr>
        <w:t xml:space="preserve"> metalowo-maszynowego, szkutniczego i sektorów powiązanych łańcuchem wartości oraz ICT w powiązaniu z sektorem</w:t>
      </w:r>
      <w:r w:rsidR="00D1585F" w:rsidRPr="005504FC">
        <w:rPr>
          <w:rFonts w:cs="Calibri"/>
          <w:sz w:val="22"/>
          <w:szCs w:val="22"/>
        </w:rPr>
        <w:t xml:space="preserve">, </w:t>
      </w:r>
      <w:r w:rsidR="00D1585F" w:rsidRPr="005504FC">
        <w:rPr>
          <w:rFonts w:cs="Calibri"/>
          <w:color w:val="auto"/>
          <w:sz w:val="22"/>
          <w:szCs w:val="22"/>
        </w:rPr>
        <w:t>które ma kluczowy wpływ na jakość realizacji zadania.</w:t>
      </w:r>
    </w:p>
    <w:p w14:paraId="4801D19F" w14:textId="4632B87D" w:rsidR="003C58F1" w:rsidRPr="005504FC" w:rsidRDefault="003C58F1" w:rsidP="003C58F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przyzna Wykonawc</w:t>
      </w:r>
      <w:r w:rsidR="007B0C4C" w:rsidRPr="005504FC">
        <w:rPr>
          <w:rFonts w:cs="Calibri"/>
          <w:color w:val="auto"/>
          <w:sz w:val="22"/>
          <w:szCs w:val="22"/>
        </w:rPr>
        <w:t>y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90026D" w:rsidRPr="005504FC">
        <w:rPr>
          <w:rFonts w:cs="Calibri"/>
          <w:color w:val="auto"/>
          <w:sz w:val="22"/>
          <w:szCs w:val="22"/>
        </w:rPr>
        <w:t>10</w:t>
      </w:r>
      <w:r w:rsidRPr="005504FC">
        <w:rPr>
          <w:rFonts w:cs="Calibri"/>
          <w:color w:val="auto"/>
          <w:sz w:val="22"/>
          <w:szCs w:val="22"/>
        </w:rPr>
        <w:t xml:space="preserve"> punktów, jeśli ekspert, w okresie ostatnich 5 lat przed upływem terminu składania ofert, był realizatorem/współrealizatorem co najmniej 1 projektu badawczego, </w:t>
      </w:r>
      <w:r w:rsidR="00D5656C" w:rsidRPr="005504FC">
        <w:rPr>
          <w:rFonts w:cs="Calibri"/>
          <w:sz w:val="22"/>
          <w:szCs w:val="22"/>
        </w:rPr>
        <w:t>z którego powstało opracowanie zawierające wyniki badań opartych o metody PAPI lub CAWI/CATI</w:t>
      </w:r>
      <w:r w:rsidRPr="005504FC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color w:val="auto"/>
          <w:sz w:val="22"/>
          <w:szCs w:val="22"/>
        </w:rPr>
        <w:t>w sektorze metalowo</w:t>
      </w:r>
      <w:r w:rsidR="007B0C4C" w:rsidRPr="005504FC">
        <w:rPr>
          <w:rFonts w:cs="Calibri"/>
          <w:color w:val="auto"/>
          <w:sz w:val="22"/>
          <w:szCs w:val="22"/>
        </w:rPr>
        <w:t>-</w:t>
      </w:r>
      <w:r w:rsidRPr="005504FC">
        <w:rPr>
          <w:rFonts w:cs="Calibri"/>
          <w:color w:val="auto"/>
          <w:sz w:val="22"/>
          <w:szCs w:val="22"/>
        </w:rPr>
        <w:t xml:space="preserve">maszynowym. </w:t>
      </w:r>
    </w:p>
    <w:p w14:paraId="08D38D58" w14:textId="5F959F44" w:rsidR="003C58F1" w:rsidRPr="005504FC" w:rsidRDefault="003C58F1" w:rsidP="003C58F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Ocena oferty w ramach niniejszego kryterium będzie dokonywana na podstawie informacji zawartych w wykazie, którego wzór stanowi </w:t>
      </w:r>
      <w:r w:rsidR="00156BFD" w:rsidRPr="005504FC">
        <w:rPr>
          <w:rFonts w:cs="Calibri"/>
          <w:sz w:val="22"/>
          <w:szCs w:val="22"/>
        </w:rPr>
        <w:t xml:space="preserve">Załącznik nr </w:t>
      </w:r>
      <w:r w:rsidR="00E62548" w:rsidRPr="005504FC">
        <w:rPr>
          <w:rFonts w:cs="Calibri"/>
          <w:sz w:val="22"/>
          <w:szCs w:val="22"/>
        </w:rPr>
        <w:t>5</w:t>
      </w:r>
      <w:r w:rsidR="00156BFD" w:rsidRPr="005504FC">
        <w:rPr>
          <w:rFonts w:cs="Calibri"/>
          <w:sz w:val="22"/>
          <w:szCs w:val="22"/>
        </w:rPr>
        <w:t xml:space="preserve"> - „Wykaz </w:t>
      </w:r>
      <w:r w:rsidR="00C45190" w:rsidRPr="005504FC">
        <w:rPr>
          <w:rFonts w:cs="Calibri"/>
          <w:sz w:val="22"/>
          <w:szCs w:val="22"/>
        </w:rPr>
        <w:t xml:space="preserve">wykształcenia i </w:t>
      </w:r>
      <w:r w:rsidR="00156BFD" w:rsidRPr="005504FC">
        <w:rPr>
          <w:rFonts w:cs="Calibri"/>
          <w:sz w:val="22"/>
          <w:szCs w:val="22"/>
        </w:rPr>
        <w:t>projektów badawczych”</w:t>
      </w:r>
      <w:r w:rsidRPr="005504FC">
        <w:rPr>
          <w:rFonts w:cs="Calibri"/>
          <w:color w:val="auto"/>
          <w:sz w:val="22"/>
          <w:szCs w:val="22"/>
        </w:rPr>
        <w:t>.</w:t>
      </w:r>
    </w:p>
    <w:p w14:paraId="7BFEFBE0" w14:textId="78397713" w:rsidR="00704711" w:rsidRPr="005504FC" w:rsidRDefault="00156BFD" w:rsidP="0070471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Załącznik nr </w:t>
      </w:r>
      <w:r w:rsidR="00E62548" w:rsidRPr="005504FC">
        <w:rPr>
          <w:rFonts w:cs="Calibri"/>
          <w:sz w:val="22"/>
          <w:szCs w:val="22"/>
        </w:rPr>
        <w:t>5</w:t>
      </w:r>
      <w:r w:rsidRPr="005504FC">
        <w:rPr>
          <w:rFonts w:cs="Calibri"/>
          <w:sz w:val="22"/>
          <w:szCs w:val="22"/>
        </w:rPr>
        <w:t xml:space="preserve"> - „Wykaz projektów badawczych”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7B0C4C" w:rsidRPr="005504FC">
        <w:rPr>
          <w:rFonts w:cs="Calibri"/>
          <w:color w:val="auto"/>
          <w:sz w:val="22"/>
          <w:szCs w:val="22"/>
        </w:rPr>
        <w:t xml:space="preserve">w zakresie informacji dot. kryteriów oceny ofert </w:t>
      </w:r>
      <w:r w:rsidR="003C58F1" w:rsidRPr="005504FC">
        <w:rPr>
          <w:rFonts w:cs="Calibri"/>
          <w:color w:val="auto"/>
          <w:sz w:val="22"/>
          <w:szCs w:val="22"/>
        </w:rPr>
        <w:t>nie podlega uzupełnieniu, w związku z czym Wykonawca otrzyma 0 punktów w zakresie tego kryterium oceny ofert, w przypadku niedołączenia go do oferty.</w:t>
      </w:r>
    </w:p>
    <w:p w14:paraId="0A437FE0" w14:textId="119D9F6A" w:rsidR="00645C8A" w:rsidRPr="005504FC" w:rsidRDefault="003C58F1" w:rsidP="00704711">
      <w:pPr>
        <w:pStyle w:val="Akapitzlist"/>
        <w:numPr>
          <w:ilvl w:val="2"/>
          <w:numId w:val="12"/>
        </w:numPr>
        <w:suppressAutoHyphens w:val="0"/>
        <w:ind w:left="1701" w:right="50" w:hanging="567"/>
        <w:jc w:val="both"/>
        <w:rPr>
          <w:rFonts w:cs="Calibri"/>
          <w:color w:val="auto"/>
          <w:sz w:val="22"/>
          <w:szCs w:val="22"/>
        </w:rPr>
      </w:pPr>
      <w:bookmarkStart w:id="17" w:name="_Hlk164066233"/>
      <w:r w:rsidRPr="005504FC">
        <w:rPr>
          <w:rFonts w:cs="Calibri"/>
          <w:color w:val="auto"/>
          <w:sz w:val="22"/>
          <w:szCs w:val="22"/>
        </w:rPr>
        <w:t>Wykonawca, na potrzeby oceny oferty w tym kryterium, zobowiązany jest ponadto złożyć do oferty dokumenty potwierdzające należyte wykonanie usług wskazanych w wykazie, jak referencje lub inne dokumenty potwierdzające fakt</w:t>
      </w:r>
      <w:r w:rsidR="00323114" w:rsidRPr="005504FC">
        <w:rPr>
          <w:rFonts w:cs="Calibri"/>
          <w:color w:val="auto"/>
          <w:sz w:val="22"/>
          <w:szCs w:val="22"/>
        </w:rPr>
        <w:t xml:space="preserve">, że </w:t>
      </w:r>
      <w:r w:rsidR="002A7C42" w:rsidRPr="005504FC">
        <w:rPr>
          <w:rFonts w:cs="Calibri"/>
          <w:color w:val="auto"/>
          <w:sz w:val="22"/>
          <w:szCs w:val="22"/>
        </w:rPr>
        <w:t xml:space="preserve">ekspert </w:t>
      </w:r>
      <w:r w:rsidR="00323114" w:rsidRPr="005504FC">
        <w:rPr>
          <w:rFonts w:cs="Calibri"/>
          <w:color w:val="auto"/>
          <w:sz w:val="22"/>
          <w:szCs w:val="22"/>
        </w:rPr>
        <w:t>należycie wykonywał powierzone zadania w ramach prowadzonego projektu badawczego, wskazanego w Załączniku nr 5, wystawione przez zlecającego badania lub osobę pełniącą funkcje koordynatora projektu badawczego.</w:t>
      </w:r>
      <w:bookmarkEnd w:id="17"/>
    </w:p>
    <w:p w14:paraId="11A3E0A4" w14:textId="77777777" w:rsidR="002041CA" w:rsidRPr="005504FC" w:rsidRDefault="002041CA" w:rsidP="002041CA">
      <w:pPr>
        <w:pStyle w:val="Akapitzlist"/>
        <w:suppressAutoHyphens w:val="0"/>
        <w:ind w:left="1701" w:right="50" w:firstLine="0"/>
        <w:jc w:val="both"/>
        <w:rPr>
          <w:rFonts w:cs="Calibri"/>
          <w:color w:val="auto"/>
          <w:sz w:val="22"/>
          <w:szCs w:val="22"/>
        </w:rPr>
      </w:pPr>
    </w:p>
    <w:p w14:paraId="29EEC417" w14:textId="22FF34C6" w:rsidR="00F74328" w:rsidRPr="005504FC" w:rsidRDefault="00BC18D8" w:rsidP="00AB5FB7">
      <w:pPr>
        <w:pStyle w:val="Akapitzlist"/>
        <w:numPr>
          <w:ilvl w:val="1"/>
          <w:numId w:val="12"/>
        </w:numPr>
        <w:suppressAutoHyphens w:val="0"/>
        <w:ind w:left="1134" w:right="50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lastRenderedPageBreak/>
        <w:t>Oferta, która uzyska największą liczbę punktów (LP), zostanie uznana za ofertę najkorzystniejszą.</w:t>
      </w:r>
    </w:p>
    <w:p w14:paraId="43C0ED93" w14:textId="77777777" w:rsidR="00F74328" w:rsidRPr="005504FC" w:rsidRDefault="00F74328" w:rsidP="00F74328">
      <w:pPr>
        <w:suppressAutoHyphens w:val="0"/>
        <w:jc w:val="both"/>
        <w:rPr>
          <w:rStyle w:val="Brak"/>
          <w:rFonts w:cs="Calibri"/>
          <w:b/>
          <w:bCs/>
          <w:strike/>
          <w:color w:val="FF0000"/>
          <w:sz w:val="22"/>
          <w:szCs w:val="22"/>
        </w:rPr>
      </w:pPr>
    </w:p>
    <w:p w14:paraId="18AA8922" w14:textId="14DAA97D" w:rsidR="00F74328" w:rsidRPr="005504FC" w:rsidRDefault="00F74328">
      <w:pPr>
        <w:pStyle w:val="Akapitzlist"/>
        <w:numPr>
          <w:ilvl w:val="0"/>
          <w:numId w:val="21"/>
        </w:numPr>
        <w:suppressAutoHyphens w:val="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MOŻLIWOŚĆ SKŁADANIA OFERT CZĘŚCIOWYCH</w:t>
      </w:r>
    </w:p>
    <w:p w14:paraId="6A0653D4" w14:textId="77777777" w:rsidR="003444DF" w:rsidRPr="005504FC" w:rsidRDefault="00F74328" w:rsidP="003444DF">
      <w:pPr>
        <w:pStyle w:val="Akapitzlist"/>
        <w:numPr>
          <w:ilvl w:val="1"/>
          <w:numId w:val="21"/>
        </w:numPr>
        <w:suppressAutoHyphens w:val="0"/>
        <w:ind w:left="709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nie dopuszcza możliwości składania ofert częściowych.</w:t>
      </w:r>
    </w:p>
    <w:p w14:paraId="0D46A3D1" w14:textId="029A06DF" w:rsidR="006B1943" w:rsidRPr="005504FC" w:rsidRDefault="00715C70" w:rsidP="003444DF">
      <w:pPr>
        <w:pStyle w:val="Akapitzlist"/>
        <w:numPr>
          <w:ilvl w:val="1"/>
          <w:numId w:val="21"/>
        </w:numPr>
        <w:suppressAutoHyphens w:val="0"/>
        <w:ind w:left="709" w:right="50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Zamówienie składa się z szeregu komplementarnych zadań o charakterze badawczym, które stanowią niezbędne elementy procesu poznawczego, </w:t>
      </w:r>
      <w:r w:rsidR="003D662B" w:rsidRPr="005504FC">
        <w:rPr>
          <w:rFonts w:cs="Calibri"/>
          <w:color w:val="auto"/>
          <w:sz w:val="22"/>
          <w:szCs w:val="22"/>
        </w:rPr>
        <w:t>w ramach któ</w:t>
      </w:r>
      <w:r w:rsidR="006C7575" w:rsidRPr="005504FC">
        <w:rPr>
          <w:rFonts w:cs="Calibri"/>
          <w:color w:val="auto"/>
          <w:sz w:val="22"/>
          <w:szCs w:val="22"/>
        </w:rPr>
        <w:t>rego</w:t>
      </w:r>
      <w:r w:rsidR="003D662B" w:rsidRPr="005504FC">
        <w:rPr>
          <w:rFonts w:cs="Calibri"/>
          <w:color w:val="auto"/>
          <w:sz w:val="22"/>
          <w:szCs w:val="22"/>
        </w:rPr>
        <w:t xml:space="preserve"> </w:t>
      </w:r>
      <w:r w:rsidR="006C7575" w:rsidRPr="005504FC">
        <w:rPr>
          <w:rFonts w:cs="Calibri"/>
          <w:color w:val="auto"/>
          <w:sz w:val="22"/>
          <w:szCs w:val="22"/>
        </w:rPr>
        <w:t>eksperci dokonają</w:t>
      </w:r>
      <w:r w:rsidR="003D662B" w:rsidRPr="005504FC">
        <w:rPr>
          <w:rFonts w:cs="Calibri"/>
          <w:color w:val="auto"/>
          <w:sz w:val="22"/>
          <w:szCs w:val="22"/>
        </w:rPr>
        <w:t xml:space="preserve"> bada</w:t>
      </w:r>
      <w:r w:rsidR="006C7575" w:rsidRPr="005504FC">
        <w:rPr>
          <w:rFonts w:cs="Calibri"/>
          <w:color w:val="auto"/>
          <w:sz w:val="22"/>
          <w:szCs w:val="22"/>
        </w:rPr>
        <w:t>ń</w:t>
      </w:r>
      <w:r w:rsidR="003D662B" w:rsidRPr="005504FC">
        <w:rPr>
          <w:rFonts w:cs="Calibri"/>
          <w:color w:val="auto"/>
          <w:sz w:val="22"/>
          <w:szCs w:val="22"/>
        </w:rPr>
        <w:t xml:space="preserve"> i </w:t>
      </w:r>
      <w:r w:rsidR="006C7575" w:rsidRPr="005504FC">
        <w:rPr>
          <w:rFonts w:cs="Calibri"/>
          <w:color w:val="auto"/>
          <w:sz w:val="22"/>
          <w:szCs w:val="22"/>
        </w:rPr>
        <w:t xml:space="preserve">przygotują </w:t>
      </w:r>
      <w:r w:rsidR="003D662B" w:rsidRPr="005504FC">
        <w:rPr>
          <w:rFonts w:cs="Calibri"/>
          <w:color w:val="auto"/>
          <w:sz w:val="22"/>
          <w:szCs w:val="22"/>
        </w:rPr>
        <w:t>opracowania cząstkowe</w:t>
      </w:r>
      <w:r w:rsidR="006C7575" w:rsidRPr="005504FC">
        <w:rPr>
          <w:rFonts w:cs="Calibri"/>
          <w:color w:val="auto"/>
          <w:sz w:val="22"/>
          <w:szCs w:val="22"/>
        </w:rPr>
        <w:t>.</w:t>
      </w:r>
      <w:r w:rsidRPr="005504FC">
        <w:rPr>
          <w:rFonts w:cs="Calibri"/>
          <w:color w:val="auto"/>
          <w:sz w:val="22"/>
          <w:szCs w:val="22"/>
        </w:rPr>
        <w:t xml:space="preserve"> </w:t>
      </w:r>
      <w:r w:rsidR="006C7575" w:rsidRPr="005504FC">
        <w:rPr>
          <w:rFonts w:cs="Calibri"/>
          <w:color w:val="auto"/>
          <w:sz w:val="22"/>
          <w:szCs w:val="22"/>
        </w:rPr>
        <w:t xml:space="preserve">Zwieńczeniem jest </w:t>
      </w:r>
      <w:r w:rsidRPr="005504FC">
        <w:rPr>
          <w:rFonts w:cs="Calibri"/>
          <w:color w:val="auto"/>
          <w:sz w:val="22"/>
          <w:szCs w:val="22"/>
        </w:rPr>
        <w:t>przygotowanie raport</w:t>
      </w:r>
      <w:r w:rsidR="00217B3E" w:rsidRPr="005504FC">
        <w:rPr>
          <w:rFonts w:cs="Calibri"/>
          <w:color w:val="auto"/>
          <w:sz w:val="22"/>
          <w:szCs w:val="22"/>
        </w:rPr>
        <w:t>ów</w:t>
      </w:r>
      <w:r w:rsidRPr="005504FC">
        <w:rPr>
          <w:rFonts w:cs="Calibri"/>
          <w:color w:val="auto"/>
          <w:sz w:val="22"/>
          <w:szCs w:val="22"/>
        </w:rPr>
        <w:t xml:space="preserve"> roczn</w:t>
      </w:r>
      <w:r w:rsidR="00217B3E" w:rsidRPr="005504FC">
        <w:rPr>
          <w:rFonts w:cs="Calibri"/>
          <w:color w:val="auto"/>
          <w:sz w:val="22"/>
          <w:szCs w:val="22"/>
        </w:rPr>
        <w:t>ych</w:t>
      </w:r>
      <w:r w:rsidRPr="005504FC">
        <w:rPr>
          <w:rFonts w:cs="Calibri"/>
          <w:color w:val="auto"/>
          <w:sz w:val="22"/>
          <w:szCs w:val="22"/>
        </w:rPr>
        <w:t>, opart</w:t>
      </w:r>
      <w:r w:rsidR="00217B3E" w:rsidRPr="005504FC">
        <w:rPr>
          <w:rFonts w:cs="Calibri"/>
          <w:color w:val="auto"/>
          <w:sz w:val="22"/>
          <w:szCs w:val="22"/>
        </w:rPr>
        <w:t>ych</w:t>
      </w:r>
      <w:r w:rsidRPr="005504FC">
        <w:rPr>
          <w:rFonts w:cs="Calibri"/>
          <w:color w:val="auto"/>
          <w:sz w:val="22"/>
          <w:szCs w:val="22"/>
        </w:rPr>
        <w:t xml:space="preserve"> o wymienione w zapytaniu metody badawcze.</w:t>
      </w:r>
    </w:p>
    <w:p w14:paraId="200CF7A2" w14:textId="77777777" w:rsidR="003D662B" w:rsidRPr="005504FC" w:rsidRDefault="003D662B" w:rsidP="003D662B">
      <w:pPr>
        <w:pStyle w:val="Akapitzlist"/>
        <w:suppressAutoHyphens w:val="0"/>
        <w:ind w:left="426" w:right="50" w:firstLine="0"/>
        <w:contextualSpacing/>
        <w:jc w:val="both"/>
        <w:rPr>
          <w:rFonts w:cs="Calibri"/>
          <w:color w:val="auto"/>
          <w:sz w:val="22"/>
          <w:szCs w:val="22"/>
        </w:rPr>
      </w:pPr>
    </w:p>
    <w:p w14:paraId="1E841B36" w14:textId="089B50D6" w:rsidR="00860C02" w:rsidRPr="005504FC" w:rsidRDefault="00377623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PRZYGOTOWANIE I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 xml:space="preserve"> SKŁADANI</w:t>
      </w:r>
      <w:r w:rsidR="008B5103" w:rsidRPr="005504FC">
        <w:rPr>
          <w:rFonts w:cs="Calibri"/>
          <w:b/>
          <w:bCs/>
          <w:color w:val="auto"/>
          <w:sz w:val="22"/>
          <w:szCs w:val="22"/>
        </w:rPr>
        <w:t>E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 xml:space="preserve"> OFERT</w:t>
      </w:r>
    </w:p>
    <w:p w14:paraId="4D14BA89" w14:textId="77777777" w:rsidR="00860C02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709" w:right="0" w:hanging="283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Ofertę należy:</w:t>
      </w:r>
    </w:p>
    <w:p w14:paraId="2F450465" w14:textId="3C87799F" w:rsidR="00860C02" w:rsidRPr="005504FC" w:rsidRDefault="007F4212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przygotować</w:t>
      </w:r>
      <w:r w:rsidR="00171D91" w:rsidRPr="005504FC">
        <w:rPr>
          <w:rFonts w:cs="Calibri"/>
          <w:color w:val="auto"/>
          <w:sz w:val="22"/>
          <w:szCs w:val="22"/>
        </w:rPr>
        <w:t xml:space="preserve"> na formularzu, którego wzór stanowi 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>Załącznik nr 1 – Wzór formularza ofertowego</w:t>
      </w:r>
      <w:r w:rsidR="00440D91" w:rsidRPr="005504FC">
        <w:rPr>
          <w:rFonts w:cs="Calibri"/>
          <w:color w:val="auto"/>
          <w:sz w:val="22"/>
          <w:szCs w:val="22"/>
        </w:rPr>
        <w:t>,</w:t>
      </w:r>
    </w:p>
    <w:p w14:paraId="05C65C61" w14:textId="77777777" w:rsidR="00860C02" w:rsidRPr="005504FC" w:rsidRDefault="00440D91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języku polskim,</w:t>
      </w:r>
    </w:p>
    <w:p w14:paraId="3D8026C4" w14:textId="166596B4" w:rsidR="007F4212" w:rsidRPr="005504FC" w:rsidRDefault="007F4212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wraz z wszystkimi wymaganymi załącznikami, określonymi w pkt. VIII zapytania ofertowego,</w:t>
      </w:r>
    </w:p>
    <w:p w14:paraId="5F690CBC" w14:textId="1C3558CC" w:rsidR="007F4212" w:rsidRPr="005504FC" w:rsidRDefault="00440D91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podpisać przez osoby upoważnione do podpisania oferty w imieniu Wykonawcy </w:t>
      </w:r>
      <w:bookmarkStart w:id="18" w:name="_Hlk167701019"/>
      <w:r w:rsidR="00E80D75" w:rsidRPr="005504FC">
        <w:rPr>
          <w:rFonts w:cs="Calibri"/>
          <w:color w:val="auto"/>
          <w:sz w:val="22"/>
          <w:szCs w:val="22"/>
        </w:rPr>
        <w:t>(przy czym w przypadku złożenia oferty przez</w:t>
      </w:r>
      <w:r w:rsidR="008B5103" w:rsidRPr="005504FC">
        <w:rPr>
          <w:rFonts w:cs="Calibri"/>
          <w:color w:val="auto"/>
          <w:sz w:val="22"/>
          <w:szCs w:val="22"/>
        </w:rPr>
        <w:t xml:space="preserve"> wykonawców wspólnie ubiegających się o udzielenie zamówienia</w:t>
      </w:r>
      <w:r w:rsidR="00E80D75" w:rsidRPr="005504FC">
        <w:rPr>
          <w:rFonts w:cs="Calibri"/>
          <w:color w:val="auto"/>
          <w:sz w:val="22"/>
          <w:szCs w:val="22"/>
        </w:rPr>
        <w:t xml:space="preserve"> </w:t>
      </w:r>
      <w:r w:rsidR="008B5103" w:rsidRPr="005504FC">
        <w:rPr>
          <w:rFonts w:cs="Calibri"/>
          <w:color w:val="auto"/>
          <w:sz w:val="22"/>
          <w:szCs w:val="22"/>
        </w:rPr>
        <w:t>(</w:t>
      </w:r>
      <w:r w:rsidR="00E80D75" w:rsidRPr="005504FC">
        <w:rPr>
          <w:rFonts w:cs="Calibri"/>
          <w:color w:val="auto"/>
          <w:sz w:val="22"/>
          <w:szCs w:val="22"/>
        </w:rPr>
        <w:t>konsorcjum</w:t>
      </w:r>
      <w:r w:rsidR="008B5103" w:rsidRPr="005504FC">
        <w:rPr>
          <w:rFonts w:cs="Calibri"/>
          <w:color w:val="auto"/>
          <w:sz w:val="22"/>
          <w:szCs w:val="22"/>
        </w:rPr>
        <w:t>)</w:t>
      </w:r>
      <w:r w:rsidR="00E80D75" w:rsidRPr="005504FC">
        <w:rPr>
          <w:rFonts w:cs="Calibri"/>
          <w:color w:val="auto"/>
          <w:sz w:val="22"/>
          <w:szCs w:val="22"/>
        </w:rPr>
        <w:t xml:space="preserve"> podpisywana ona jest przez </w:t>
      </w:r>
      <w:r w:rsidR="003A108D" w:rsidRPr="005504FC">
        <w:rPr>
          <w:rFonts w:cs="Calibri"/>
          <w:color w:val="auto"/>
          <w:sz w:val="22"/>
          <w:szCs w:val="22"/>
        </w:rPr>
        <w:t xml:space="preserve">pełnomocnika – </w:t>
      </w:r>
      <w:r w:rsidR="00E80D75" w:rsidRPr="005504FC">
        <w:rPr>
          <w:rFonts w:cs="Calibri"/>
          <w:color w:val="auto"/>
          <w:sz w:val="22"/>
          <w:szCs w:val="22"/>
        </w:rPr>
        <w:t>po uprzednim upoważnieniu go do reprezentowania</w:t>
      </w:r>
      <w:r w:rsidR="00E81B6B" w:rsidRPr="005504FC">
        <w:rPr>
          <w:rFonts w:cs="Calibri"/>
          <w:color w:val="auto"/>
          <w:sz w:val="22"/>
          <w:szCs w:val="22"/>
        </w:rPr>
        <w:t xml:space="preserve"> przez</w:t>
      </w:r>
      <w:r w:rsidR="00816C28" w:rsidRPr="005504FC">
        <w:rPr>
          <w:rFonts w:cs="Calibri"/>
          <w:color w:val="auto"/>
          <w:sz w:val="22"/>
          <w:szCs w:val="22"/>
        </w:rPr>
        <w:t xml:space="preserve"> </w:t>
      </w:r>
      <w:r w:rsidR="00E81B6B" w:rsidRPr="005504FC">
        <w:rPr>
          <w:rFonts w:cs="Calibri"/>
          <w:color w:val="auto"/>
          <w:sz w:val="22"/>
          <w:szCs w:val="22"/>
        </w:rPr>
        <w:t>członków konsorcjum</w:t>
      </w:r>
      <w:r w:rsidR="003A108D" w:rsidRPr="005504FC">
        <w:rPr>
          <w:rFonts w:cs="Calibri"/>
          <w:color w:val="auto"/>
          <w:sz w:val="22"/>
          <w:szCs w:val="22"/>
        </w:rPr>
        <w:t xml:space="preserve"> –</w:t>
      </w:r>
      <w:r w:rsidR="00E80D75" w:rsidRPr="005504FC">
        <w:rPr>
          <w:rFonts w:cs="Calibri"/>
          <w:color w:val="auto"/>
          <w:sz w:val="22"/>
          <w:szCs w:val="22"/>
        </w:rPr>
        <w:t xml:space="preserve"> lub też wszyscy </w:t>
      </w:r>
      <w:r w:rsidR="003A108D" w:rsidRPr="005504FC">
        <w:rPr>
          <w:rFonts w:cs="Calibri"/>
          <w:color w:val="auto"/>
          <w:sz w:val="22"/>
          <w:szCs w:val="22"/>
        </w:rPr>
        <w:t xml:space="preserve">wykonawcy wspólnie ubiegający się o udzielnie zamówienia </w:t>
      </w:r>
      <w:r w:rsidR="00E80D75" w:rsidRPr="005504FC">
        <w:rPr>
          <w:rFonts w:cs="Calibri"/>
          <w:color w:val="auto"/>
          <w:sz w:val="22"/>
          <w:szCs w:val="22"/>
        </w:rPr>
        <w:t>podpiszą taką</w:t>
      </w:r>
      <w:r w:rsidR="006623EA" w:rsidRPr="005504FC">
        <w:rPr>
          <w:rFonts w:cs="Calibri"/>
          <w:color w:val="auto"/>
          <w:sz w:val="22"/>
          <w:szCs w:val="22"/>
        </w:rPr>
        <w:t xml:space="preserve"> </w:t>
      </w:r>
      <w:r w:rsidR="00E80D75" w:rsidRPr="005504FC">
        <w:rPr>
          <w:rFonts w:cs="Calibri"/>
          <w:color w:val="auto"/>
          <w:sz w:val="22"/>
          <w:szCs w:val="22"/>
        </w:rPr>
        <w:t>ofertę).</w:t>
      </w:r>
    </w:p>
    <w:bookmarkEnd w:id="18"/>
    <w:p w14:paraId="5A0CB61C" w14:textId="7A91ACEF" w:rsidR="00A87197" w:rsidRPr="005504FC" w:rsidRDefault="00440D91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i </w:t>
      </w:r>
      <w:r w:rsidR="00692234" w:rsidRPr="005504FC">
        <w:rPr>
          <w:rFonts w:cs="Calibri"/>
          <w:color w:val="auto"/>
          <w:sz w:val="22"/>
          <w:szCs w:val="22"/>
        </w:rPr>
        <w:t>złożyć,</w:t>
      </w:r>
      <w:r w:rsidRPr="005504FC">
        <w:rPr>
          <w:rFonts w:cs="Calibri"/>
          <w:color w:val="auto"/>
          <w:sz w:val="22"/>
          <w:szCs w:val="22"/>
        </w:rPr>
        <w:t xml:space="preserve"> do dnia</w:t>
      </w:r>
      <w:r w:rsidR="0010136E" w:rsidRPr="005504FC">
        <w:rPr>
          <w:rFonts w:cs="Calibri"/>
          <w:color w:val="auto"/>
          <w:sz w:val="22"/>
          <w:szCs w:val="22"/>
        </w:rPr>
        <w:t xml:space="preserve"> </w:t>
      </w:r>
      <w:r w:rsidR="00CC2D20">
        <w:rPr>
          <w:rFonts w:cs="Calibri"/>
          <w:color w:val="auto"/>
          <w:sz w:val="22"/>
          <w:szCs w:val="22"/>
        </w:rPr>
        <w:t>6</w:t>
      </w:r>
      <w:r w:rsidR="0010136E" w:rsidRPr="005504FC">
        <w:rPr>
          <w:rFonts w:cs="Calibri"/>
          <w:color w:val="auto"/>
          <w:sz w:val="22"/>
          <w:szCs w:val="22"/>
        </w:rPr>
        <w:t>.</w:t>
      </w:r>
      <w:r w:rsidR="00015044" w:rsidRPr="005504FC">
        <w:rPr>
          <w:rFonts w:cs="Calibri"/>
          <w:color w:val="auto"/>
          <w:sz w:val="22"/>
          <w:szCs w:val="22"/>
        </w:rPr>
        <w:t>0</w:t>
      </w:r>
      <w:r w:rsidR="001E1235" w:rsidRPr="005504FC">
        <w:rPr>
          <w:rFonts w:cs="Calibri"/>
          <w:color w:val="auto"/>
          <w:sz w:val="22"/>
          <w:szCs w:val="22"/>
        </w:rPr>
        <w:t>6</w:t>
      </w:r>
      <w:r w:rsidR="0010136E" w:rsidRPr="005504FC">
        <w:rPr>
          <w:rFonts w:cs="Calibri"/>
          <w:color w:val="auto"/>
          <w:sz w:val="22"/>
          <w:szCs w:val="22"/>
        </w:rPr>
        <w:t>.202</w:t>
      </w:r>
      <w:r w:rsidR="00015044" w:rsidRPr="005504FC">
        <w:rPr>
          <w:rFonts w:cs="Calibri"/>
          <w:color w:val="auto"/>
          <w:sz w:val="22"/>
          <w:szCs w:val="22"/>
        </w:rPr>
        <w:t>4</w:t>
      </w:r>
      <w:r w:rsidR="00C257E5" w:rsidRPr="005504FC">
        <w:rPr>
          <w:rFonts w:cs="Calibri"/>
          <w:color w:val="auto"/>
          <w:sz w:val="22"/>
          <w:szCs w:val="22"/>
        </w:rPr>
        <w:t xml:space="preserve"> (g.</w:t>
      </w:r>
      <w:r w:rsidR="00C07D9E" w:rsidRPr="005504FC">
        <w:rPr>
          <w:rFonts w:cs="Calibri"/>
          <w:color w:val="auto"/>
          <w:sz w:val="22"/>
          <w:szCs w:val="22"/>
        </w:rPr>
        <w:t xml:space="preserve"> </w:t>
      </w:r>
      <w:r w:rsidR="00C257E5" w:rsidRPr="005504FC">
        <w:rPr>
          <w:rFonts w:cs="Calibri"/>
          <w:color w:val="auto"/>
          <w:sz w:val="22"/>
          <w:szCs w:val="22"/>
        </w:rPr>
        <w:t>9.00)</w:t>
      </w:r>
      <w:r w:rsidR="0010136E" w:rsidRPr="005504FC">
        <w:rPr>
          <w:rFonts w:cs="Calibri"/>
          <w:color w:val="auto"/>
          <w:sz w:val="22"/>
          <w:szCs w:val="22"/>
        </w:rPr>
        <w:t>,</w:t>
      </w:r>
      <w:r w:rsidR="00311F66" w:rsidRPr="005504FC">
        <w:rPr>
          <w:rFonts w:cs="Calibri"/>
          <w:color w:val="auto"/>
          <w:sz w:val="22"/>
          <w:szCs w:val="22"/>
        </w:rPr>
        <w:t xml:space="preserve"> </w:t>
      </w:r>
      <w:r w:rsidR="00F6495F" w:rsidRPr="005504FC">
        <w:t>na</w:t>
      </w:r>
      <w:r w:rsidR="00F6495F" w:rsidRPr="005504FC">
        <w:rPr>
          <w:rStyle w:val="Brak"/>
          <w:rFonts w:cs="Calibri"/>
          <w:color w:val="auto"/>
          <w:sz w:val="22"/>
          <w:szCs w:val="22"/>
        </w:rPr>
        <w:t xml:space="preserve"> stronie postępowania </w:t>
      </w:r>
      <w:r w:rsidR="004846CD" w:rsidRPr="005504FC">
        <w:rPr>
          <w:rStyle w:val="Brak"/>
          <w:rFonts w:cs="Calibri"/>
          <w:color w:val="auto"/>
          <w:sz w:val="22"/>
          <w:szCs w:val="22"/>
        </w:rPr>
        <w:t xml:space="preserve">w </w:t>
      </w:r>
      <w:hyperlink r:id="rId8" w:history="1">
        <w:r w:rsidR="004846CD" w:rsidRPr="005504FC">
          <w:rPr>
            <w:rStyle w:val="Hipercze"/>
            <w:rFonts w:cs="Calibri"/>
            <w:color w:val="0070C0"/>
            <w:sz w:val="22"/>
            <w:szCs w:val="22"/>
          </w:rPr>
          <w:t>Bazie Konkurencyjności</w:t>
        </w:r>
      </w:hyperlink>
      <w:r w:rsidR="005D2F98" w:rsidRPr="005504FC">
        <w:rPr>
          <w:rStyle w:val="Brak"/>
          <w:rFonts w:cs="Calibri"/>
          <w:color w:val="auto"/>
          <w:sz w:val="22"/>
          <w:szCs w:val="22"/>
        </w:rPr>
        <w:t>, zgodnie z jej regulaminem</w:t>
      </w:r>
      <w:r w:rsidR="00C61517" w:rsidRPr="005504FC">
        <w:rPr>
          <w:rStyle w:val="Brak"/>
          <w:rFonts w:cs="Calibri"/>
          <w:color w:val="auto"/>
          <w:sz w:val="22"/>
          <w:szCs w:val="22"/>
        </w:rPr>
        <w:t xml:space="preserve"> (niedopuszczalne jest złożenie oferty w inny sposób)</w:t>
      </w:r>
      <w:r w:rsidR="005D2F98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4C9A9778" w14:textId="0795EA22" w:rsidR="00860C02" w:rsidRPr="005504FC" w:rsidRDefault="00440D91" w:rsidP="00944A92">
      <w:pPr>
        <w:pStyle w:val="Akapitzlist"/>
        <w:numPr>
          <w:ilvl w:val="0"/>
          <w:numId w:val="18"/>
        </w:numPr>
        <w:suppressAutoHyphens w:val="0"/>
        <w:ind w:left="709" w:right="5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 xml:space="preserve">Oferty złożone </w:t>
      </w:r>
      <w:r w:rsidR="00C61517" w:rsidRPr="005504FC">
        <w:rPr>
          <w:rStyle w:val="Brak"/>
          <w:rFonts w:cs="Calibri"/>
          <w:color w:val="auto"/>
          <w:sz w:val="22"/>
          <w:szCs w:val="22"/>
        </w:rPr>
        <w:t xml:space="preserve">w inny sposób niż wskazany powyżej lub złożone </w:t>
      </w:r>
      <w:r w:rsidRPr="005504FC">
        <w:rPr>
          <w:rStyle w:val="Brak"/>
          <w:rFonts w:cs="Calibri"/>
          <w:color w:val="auto"/>
          <w:sz w:val="22"/>
          <w:szCs w:val="22"/>
        </w:rPr>
        <w:t>po tym terminie nie będą rozpatrywane.</w:t>
      </w:r>
    </w:p>
    <w:p w14:paraId="577267CE" w14:textId="77777777" w:rsidR="00FF5851" w:rsidRPr="005504FC" w:rsidRDefault="00B56AB5" w:rsidP="00FF5851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709" w:right="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Istotne modyfikacje treści dokumentów w stosunku do wzorów uprawnia Zamawiającego do odrzucenia oferty bez jej rozpatrzenia</w:t>
      </w:r>
      <w:r w:rsidR="007737B8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0BD281A5" w14:textId="08CCB440" w:rsidR="00377623" w:rsidRPr="005504FC" w:rsidRDefault="00EC1B7A" w:rsidP="00FF5851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709" w:right="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Podana cena</w:t>
      </w:r>
      <w:r w:rsidR="00DE6E82" w:rsidRPr="005504FC">
        <w:rPr>
          <w:rStyle w:val="Brak"/>
          <w:rFonts w:cs="Calibri"/>
          <w:color w:val="auto"/>
          <w:sz w:val="22"/>
          <w:szCs w:val="22"/>
        </w:rPr>
        <w:t xml:space="preserve"> brutto</w:t>
      </w:r>
      <w:r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="00164D81" w:rsidRPr="005504FC">
        <w:rPr>
          <w:rStyle w:val="Brak"/>
          <w:rFonts w:cs="Calibri"/>
          <w:color w:val="auto"/>
          <w:sz w:val="22"/>
          <w:szCs w:val="22"/>
        </w:rPr>
        <w:t xml:space="preserve">musi </w:t>
      </w:r>
      <w:r w:rsidRPr="005504FC">
        <w:rPr>
          <w:rStyle w:val="Brak"/>
          <w:rFonts w:cs="Calibri"/>
          <w:color w:val="auto"/>
          <w:sz w:val="22"/>
          <w:szCs w:val="22"/>
        </w:rPr>
        <w:t>zawierać wszystkie koszty związane z realizacją przedmiotu zamówienia</w:t>
      </w:r>
      <w:r w:rsidR="008C556C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75B444E5" w14:textId="77777777" w:rsidR="00A74159" w:rsidRPr="005504FC" w:rsidRDefault="00A74159" w:rsidP="00A74159">
      <w:pPr>
        <w:suppressAutoHyphens w:val="0"/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p w14:paraId="5DEA6E01" w14:textId="6986291E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 w:line="240" w:lineRule="auto"/>
        <w:ind w:left="426" w:right="0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WYMAGANE DOKUMENTY</w:t>
      </w:r>
      <w:r w:rsidR="000D3A39" w:rsidRPr="005504FC">
        <w:rPr>
          <w:rStyle w:val="Brak"/>
          <w:rFonts w:cs="Calibri"/>
          <w:b/>
          <w:bCs/>
          <w:color w:val="auto"/>
          <w:sz w:val="22"/>
          <w:szCs w:val="22"/>
        </w:rPr>
        <w:t xml:space="preserve"> SKŁADANE WRAZ Z OFERTĄ</w:t>
      </w:r>
    </w:p>
    <w:p w14:paraId="722A7191" w14:textId="77777777" w:rsidR="0058713C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 xml:space="preserve">Oferta na wykonanie usługi, zgodnie z </w:t>
      </w: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Załącznikiem nr 1 – Formularz ofertowy</w:t>
      </w:r>
      <w:r w:rsidRPr="005504FC">
        <w:rPr>
          <w:rStyle w:val="Brak"/>
          <w:rFonts w:cs="Calibri"/>
          <w:color w:val="auto"/>
          <w:sz w:val="22"/>
          <w:szCs w:val="22"/>
        </w:rPr>
        <w:t>,</w:t>
      </w:r>
    </w:p>
    <w:p w14:paraId="423D5CDE" w14:textId="44CC7598" w:rsidR="0058713C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Załącznik nr 2 – Oświadczenia Wykonawcy</w:t>
      </w:r>
      <w:r w:rsidR="00670009" w:rsidRPr="005504FC">
        <w:rPr>
          <w:rStyle w:val="Brak"/>
          <w:rFonts w:cs="Calibri"/>
          <w:b/>
          <w:bCs/>
          <w:color w:val="auto"/>
          <w:sz w:val="22"/>
          <w:szCs w:val="22"/>
        </w:rPr>
        <w:t>,</w:t>
      </w:r>
    </w:p>
    <w:p w14:paraId="217F7DEB" w14:textId="1A1D99F6" w:rsidR="0031759F" w:rsidRPr="005504FC" w:rsidRDefault="0031759F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bookmarkStart w:id="19" w:name="_Hlk163219895"/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 xml:space="preserve">Załącznik nr </w:t>
      </w:r>
      <w:r w:rsidR="00E62548" w:rsidRPr="005504FC">
        <w:rPr>
          <w:rStyle w:val="Brak"/>
          <w:rFonts w:cs="Calibri"/>
          <w:b/>
          <w:bCs/>
          <w:color w:val="auto"/>
          <w:sz w:val="22"/>
          <w:szCs w:val="22"/>
        </w:rPr>
        <w:t>5</w:t>
      </w: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 xml:space="preserve"> – Wykaz </w:t>
      </w:r>
      <w:r w:rsidR="00900906" w:rsidRPr="005504FC">
        <w:rPr>
          <w:rStyle w:val="Brak"/>
          <w:rFonts w:cs="Calibri"/>
          <w:b/>
          <w:bCs/>
          <w:color w:val="auto"/>
          <w:sz w:val="22"/>
          <w:szCs w:val="22"/>
        </w:rPr>
        <w:t xml:space="preserve">wykształcenia i </w:t>
      </w: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projektów badawczych</w:t>
      </w:r>
      <w:bookmarkEnd w:id="19"/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.</w:t>
      </w:r>
    </w:p>
    <w:p w14:paraId="7C093FDC" w14:textId="0CBBD785" w:rsidR="00DC0B37" w:rsidRPr="005504FC" w:rsidRDefault="00D957C8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 xml:space="preserve">Dokumenty potwierdzające należyte wykonanie usług wskazanych w </w:t>
      </w:r>
      <w:r w:rsidR="00641387" w:rsidRPr="005504FC">
        <w:rPr>
          <w:rStyle w:val="Brak"/>
          <w:rFonts w:cs="Calibri"/>
          <w:color w:val="auto"/>
          <w:sz w:val="22"/>
          <w:szCs w:val="22"/>
        </w:rPr>
        <w:t>W</w:t>
      </w:r>
      <w:r w:rsidRPr="005504FC">
        <w:rPr>
          <w:rStyle w:val="Brak"/>
          <w:rFonts w:cs="Calibri"/>
          <w:color w:val="auto"/>
          <w:sz w:val="22"/>
          <w:szCs w:val="22"/>
        </w:rPr>
        <w:t>ykazie</w:t>
      </w:r>
      <w:r w:rsidR="00641387"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="00FD2E92" w:rsidRPr="005504FC">
        <w:rPr>
          <w:rStyle w:val="Brak"/>
          <w:rFonts w:cs="Calibri"/>
          <w:color w:val="auto"/>
          <w:sz w:val="22"/>
          <w:szCs w:val="22"/>
        </w:rPr>
        <w:t xml:space="preserve">wykształcenia i </w:t>
      </w:r>
      <w:r w:rsidR="00641387" w:rsidRPr="005504FC">
        <w:rPr>
          <w:rStyle w:val="Brak"/>
          <w:rFonts w:cs="Calibri"/>
          <w:color w:val="auto"/>
          <w:sz w:val="22"/>
          <w:szCs w:val="22"/>
        </w:rPr>
        <w:t>projektów badawczych</w:t>
      </w:r>
      <w:r w:rsidRPr="005504FC">
        <w:rPr>
          <w:rStyle w:val="Brak"/>
          <w:rFonts w:cs="Calibri"/>
          <w:color w:val="auto"/>
          <w:sz w:val="22"/>
          <w:szCs w:val="22"/>
        </w:rPr>
        <w:t>, jak referencje lub inne dokumenty</w:t>
      </w:r>
      <w:r w:rsidR="00FD2E92" w:rsidRPr="005504FC">
        <w:rPr>
          <w:rStyle w:val="Brak"/>
          <w:rFonts w:cs="Calibri"/>
          <w:color w:val="auto"/>
          <w:sz w:val="22"/>
          <w:szCs w:val="22"/>
        </w:rPr>
        <w:t xml:space="preserve"> (określone szczegółowo powyżej).</w:t>
      </w:r>
    </w:p>
    <w:p w14:paraId="635C6ACB" w14:textId="61281396" w:rsidR="0065680D" w:rsidRPr="005504FC" w:rsidRDefault="0065680D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Dokument wadium (w oryginale) lub potwierdzenie wniesienia wadium.</w:t>
      </w:r>
    </w:p>
    <w:p w14:paraId="42F75D1D" w14:textId="77777777" w:rsidR="00EF1490" w:rsidRPr="005504FC" w:rsidRDefault="00EF1490" w:rsidP="00EF1490">
      <w:pPr>
        <w:pStyle w:val="Akapitzlist"/>
        <w:suppressAutoHyphens w:val="0"/>
        <w:spacing w:after="0" w:line="240" w:lineRule="auto"/>
        <w:ind w:left="851" w:right="0" w:firstLine="0"/>
        <w:jc w:val="both"/>
        <w:rPr>
          <w:rFonts w:cs="Calibri"/>
          <w:b/>
          <w:bCs/>
          <w:color w:val="auto"/>
          <w:sz w:val="22"/>
          <w:szCs w:val="22"/>
        </w:rPr>
      </w:pPr>
    </w:p>
    <w:p w14:paraId="2D233F46" w14:textId="77777777" w:rsidR="00556952" w:rsidRPr="005504FC" w:rsidRDefault="00556952">
      <w:pPr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CZAS ZWIĄZANIA OFERTĄ</w:t>
      </w:r>
    </w:p>
    <w:p w14:paraId="24CC9E8C" w14:textId="37383520" w:rsidR="00556952" w:rsidRPr="005504FC" w:rsidRDefault="00556952" w:rsidP="00556952">
      <w:pPr>
        <w:suppressAutoHyphens w:val="0"/>
        <w:spacing w:after="200"/>
        <w:ind w:left="426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Wykonawca jest związany przedłożoną ofertą przez okres </w:t>
      </w:r>
      <w:r w:rsidR="00533713" w:rsidRPr="005504FC">
        <w:rPr>
          <w:rStyle w:val="Brak"/>
          <w:rFonts w:ascii="Calibri" w:hAnsi="Calibri" w:cs="Calibri"/>
          <w:color w:val="auto"/>
          <w:sz w:val="22"/>
          <w:szCs w:val="22"/>
        </w:rPr>
        <w:t>5</w:t>
      </w:r>
      <w:r w:rsidR="0008702D" w:rsidRPr="005504FC">
        <w:rPr>
          <w:rStyle w:val="Brak"/>
          <w:rFonts w:ascii="Calibri" w:hAnsi="Calibri" w:cs="Calibri"/>
          <w:color w:val="auto"/>
          <w:sz w:val="22"/>
          <w:szCs w:val="22"/>
        </w:rPr>
        <w:t>0 dni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od dnia upływu terminu składania ofert.</w:t>
      </w:r>
    </w:p>
    <w:p w14:paraId="71AEAABA" w14:textId="62E275C3" w:rsidR="00184743" w:rsidRPr="005504FC" w:rsidRDefault="00440D91">
      <w:pPr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OSOB</w:t>
      </w:r>
      <w:r w:rsidR="006366CE"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A</w:t>
      </w: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 xml:space="preserve"> DO KONTAKTU</w:t>
      </w:r>
    </w:p>
    <w:p w14:paraId="43332F9B" w14:textId="7CBEC422" w:rsidR="002579FE" w:rsidRPr="005504FC" w:rsidRDefault="00B00581" w:rsidP="00184743">
      <w:pPr>
        <w:suppressAutoHyphens w:val="0"/>
        <w:spacing w:after="200"/>
        <w:ind w:left="426"/>
        <w:jc w:val="both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K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>ontakt</w:t>
      </w:r>
      <w:r w:rsidR="009A50FF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: 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>Maciej Tomaszewski, e-mail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hyperlink r:id="rId9" w:history="1">
        <w:r w:rsidR="00E02A50" w:rsidRPr="005504FC">
          <w:rPr>
            <w:rStyle w:val="Hipercze"/>
            <w:rFonts w:ascii="Calibri" w:hAnsi="Calibri" w:cs="Calibri"/>
            <w:sz w:val="22"/>
            <w:szCs w:val="22"/>
          </w:rPr>
          <w:t>m.tomaszewski@evoluma.pl</w:t>
        </w:r>
      </w:hyperlink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, tel. +48 </w:t>
      </w:r>
      <w:r w:rsidR="000A59FA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790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  <w:r w:rsidR="000A59FA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110</w:t>
      </w:r>
      <w:r w:rsidR="002579FE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  <w:r w:rsidR="000A59FA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072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.</w:t>
      </w:r>
    </w:p>
    <w:p w14:paraId="2086CDB0" w14:textId="7C32A7DB" w:rsidR="00CE02CD" w:rsidRPr="005504FC" w:rsidRDefault="00CE02CD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contextualSpacing/>
        <w:jc w:val="both"/>
        <w:rPr>
          <w:rFonts w:cs="Calibri"/>
          <w:b/>
          <w:color w:val="auto"/>
          <w:sz w:val="22"/>
          <w:szCs w:val="22"/>
        </w:rPr>
      </w:pPr>
      <w:r w:rsidRPr="005504FC">
        <w:rPr>
          <w:rFonts w:cs="Calibri"/>
          <w:b/>
          <w:color w:val="auto"/>
          <w:sz w:val="22"/>
          <w:szCs w:val="22"/>
        </w:rPr>
        <w:t>WARUNKI ISTOTNYCH ZMIAN UMOWY ZAWARTEJ W WYNIKU POSTĘPOWANIA</w:t>
      </w:r>
    </w:p>
    <w:p w14:paraId="2B941DC5" w14:textId="77777777" w:rsidR="00234361" w:rsidRPr="005504FC" w:rsidRDefault="00234361" w:rsidP="00483DFA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lastRenderedPageBreak/>
        <w:t>Poza przypadkami określonymi w Wytycznych dotyczących kwalifikowalności wydatków na lata 2021-2027, Zamawiający dopuszcza możliwość wprowadzania istotnych zmian umowy, w następujących przypadkach i zakresie:</w:t>
      </w:r>
    </w:p>
    <w:p w14:paraId="6C46CB55" w14:textId="0350E8FA" w:rsidR="00234361" w:rsidRPr="005504FC" w:rsidRDefault="00234361" w:rsidP="00483DFA">
      <w:pPr>
        <w:pStyle w:val="Akapitzlist"/>
        <w:numPr>
          <w:ilvl w:val="5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993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przypadku:</w:t>
      </w:r>
    </w:p>
    <w:p w14:paraId="3F19E95C" w14:textId="77777777" w:rsidR="00234361" w:rsidRPr="005504FC" w:rsidRDefault="00234361" w:rsidP="00483DF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4FF5F89A" w14:textId="77777777" w:rsidR="00234361" w:rsidRPr="005504FC" w:rsidRDefault="00234361" w:rsidP="00483DF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braku możliwości realizacji usługi w terminie umownym z każdej innej przyczyny nieleżącej po stronie Zamawiającego lub Wykonawcy,</w:t>
      </w:r>
    </w:p>
    <w:p w14:paraId="31EF3CA0" w14:textId="77777777" w:rsidR="00234361" w:rsidRPr="005504FC" w:rsidRDefault="00234361" w:rsidP="008635A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5F832C29" w14:textId="06381E4E" w:rsidR="00234361" w:rsidRPr="005504FC" w:rsidRDefault="00234361" w:rsidP="008635A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1276" w:right="51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wystąpienia zdarzeń niezależnych od Zamawiającego, których nie dało się przewidzieć na etapie wszczęcia postępowania o udzielenie zamówienia, a których wystąpienie powoduję konieczność zmiany umowy, </w:t>
      </w:r>
    </w:p>
    <w:p w14:paraId="4641FFC1" w14:textId="77777777" w:rsidR="00234361" w:rsidRPr="005504FC" w:rsidRDefault="00234361" w:rsidP="00863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 xml:space="preserve">- zmianie mogą ulec terminy realizacji umowy, zakres obowiązków Stron, warunki realizacji umowy, wysokość wynagrodzenia należnego Wykonawcy, w tym poszczególne stawki jednostkowe, jak również terminy zapłaty wynagrodzenia należnego Wykonawcy; </w:t>
      </w:r>
    </w:p>
    <w:p w14:paraId="6E3DB197" w14:textId="65AC08FF" w:rsidR="00CE02CD" w:rsidRPr="005504FC" w:rsidRDefault="00B16926" w:rsidP="002C728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 w:right="50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sytuacji zmiany ustawowej stawki podatku VAT, w takim wypadku zmianie ulegnie wysokość stawek godzinowych wynagrodzenia Wykonawcy brutto, określonych w § 7 ust. 1 umowy, odpowiednio do zmiany wysokości stawki podatku VAT, a wysokość stawek netto nie ulegnie zmianie.</w:t>
      </w:r>
    </w:p>
    <w:p w14:paraId="4FD2E2F8" w14:textId="77777777" w:rsidR="00CE02CD" w:rsidRPr="005504FC" w:rsidRDefault="00CE02C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685A1A56" w14:textId="77777777" w:rsidR="00CE02CD" w:rsidRPr="005504FC" w:rsidRDefault="00CE02C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7D9ACF73" w14:textId="29AA17BE" w:rsidR="00FE5308" w:rsidRPr="005504FC" w:rsidRDefault="00CE02C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Każda zmiana umowy wymagać będzie dla swej ważności formy pisemnej pod rygorem nieważności.</w:t>
      </w:r>
    </w:p>
    <w:p w14:paraId="09C70601" w14:textId="77777777" w:rsidR="008D2FE5" w:rsidRPr="005504FC" w:rsidRDefault="008D2FE5" w:rsidP="008D2F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D01E2F3" w14:textId="10B47F06" w:rsidR="008D2FE5" w:rsidRPr="005504FC" w:rsidRDefault="008D2FE5" w:rsidP="008D2F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right="50" w:hanging="426"/>
        <w:contextualSpacing/>
        <w:jc w:val="both"/>
        <w:rPr>
          <w:rFonts w:cs="Calibri"/>
          <w:b/>
          <w:color w:val="auto"/>
          <w:sz w:val="22"/>
          <w:szCs w:val="22"/>
        </w:rPr>
      </w:pPr>
      <w:r w:rsidRPr="005504FC">
        <w:rPr>
          <w:rFonts w:cs="Calibri"/>
          <w:b/>
          <w:color w:val="auto"/>
          <w:sz w:val="22"/>
          <w:szCs w:val="22"/>
        </w:rPr>
        <w:t>WSPÓLNE UBIEGANIE SIĘ O UDZIELENIE ZAMÓWIENIA</w:t>
      </w:r>
    </w:p>
    <w:p w14:paraId="4C4688B9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>Wykonawcy mogą wspólnie ubiegać się o udzielenie zamówienia (tzw. konsorcjum).</w:t>
      </w:r>
    </w:p>
    <w:p w14:paraId="186B5FAF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Wykonawcy wspólnie ubiegający się o udzielenie zamówienia ponoszą solidarną odpowiedzialność za wykonanie umowy. </w:t>
      </w:r>
    </w:p>
    <w:p w14:paraId="342C0138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Wykonawców wspólnie ubiegających się o udzielenie zamówienia w postępowaniu reprezentuje pełnomocnik. Do oferty wykonawców wspólnie ubiegających się o udzielenie zamówienia, należy dołączyć pełnomocnictwo do reprezentowania wszystkich wykonawców wspólnie ubiegających się o udzielenie </w:t>
      </w:r>
      <w:r w:rsidR="00065771" w:rsidRPr="005504FC">
        <w:rPr>
          <w:rFonts w:ascii="Calibri" w:hAnsi="Calibri" w:cs="Calibri"/>
          <w:bCs/>
          <w:color w:val="auto"/>
          <w:sz w:val="22"/>
          <w:szCs w:val="22"/>
        </w:rPr>
        <w:t>zamówienia</w:t>
      </w: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 lub umowę regulującą współpracę wykonawców. Treść pełnomocnictwa do reprezentowania wykonawców wspólnie ubiegających się o udzielenie zamówienia lub umowy musi zawierać jednoznaczne zobowiązanie się wszystkich wykonawców wspólnie ubiegających się o udzielenie zamówienia do ponoszenia solidarnej odpowiedzialności za realizację zamówienia (umowy). </w:t>
      </w:r>
    </w:p>
    <w:p w14:paraId="467246A1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Wykonawcy wspólnie ubiegający się o udzielenie zamówienia mogą sumować posiadane zasoby w celu wykazania spełniania warunków udziału w postępowaniu. </w:t>
      </w:r>
    </w:p>
    <w:p w14:paraId="3E8056B9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Przed zawarciem umowy z wykonawcami wspólnie ubiegającymi się o udzielenie zamówienia, Zamawiający zażąda umowy regulującej współpracę tych wykonawców (umowy konsorcjum). Umowa konsorcjum będzie stanowiła załącznik do umowy z Zamawiającym. </w:t>
      </w:r>
    </w:p>
    <w:p w14:paraId="7A53F36D" w14:textId="77777777" w:rsidR="000D6710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Zamawiający dopuszcza prowadzenie rozliczeń z tytułu wykonania zamówienia (umowy) wyłącznie z liderem konsorcjum albo z poszczególnymi wykonawcami wspólnie ubiegającymi się o udzielenie zamówienia. Formę rozliczenia wybiera i wskazuje Wykonawca. </w:t>
      </w:r>
    </w:p>
    <w:p w14:paraId="2B54F5A5" w14:textId="21ACB978" w:rsidR="008D2FE5" w:rsidRPr="005504FC" w:rsidRDefault="008D2FE5" w:rsidP="000D671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right="50" w:hanging="294"/>
        <w:contextualSpacing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W przypadku wybrania przez konsorcjum jako obowiązującej formy rozliczenia z poszczególnymi członkami konsorcjum, </w:t>
      </w:r>
      <w:r w:rsidR="00702D63" w:rsidRPr="005504FC">
        <w:rPr>
          <w:rFonts w:ascii="Calibri" w:hAnsi="Calibri" w:cs="Calibri"/>
          <w:bCs/>
          <w:color w:val="auto"/>
          <w:sz w:val="22"/>
          <w:szCs w:val="22"/>
        </w:rPr>
        <w:t>Wykonawca</w:t>
      </w:r>
      <w:r w:rsidRPr="005504FC">
        <w:rPr>
          <w:rFonts w:ascii="Calibri" w:hAnsi="Calibri" w:cs="Calibri"/>
          <w:bCs/>
          <w:color w:val="auto"/>
          <w:sz w:val="22"/>
          <w:szCs w:val="22"/>
        </w:rPr>
        <w:t xml:space="preserve"> wskaże Zamawiającemu przed zawarciem umowy zasady podziału wynagrodzenia pomiędzy poszczególnymi wykonawcami wspólnie ubiegającym się o udzielenie zamówienia. Forma przedstawienia podziału </w:t>
      </w:r>
      <w:r w:rsidR="000620ED" w:rsidRPr="005504FC">
        <w:rPr>
          <w:rFonts w:ascii="Calibri" w:hAnsi="Calibri" w:cs="Calibri"/>
          <w:bCs/>
          <w:color w:val="auto"/>
          <w:sz w:val="22"/>
          <w:szCs w:val="22"/>
        </w:rPr>
        <w:t xml:space="preserve">wynagrodzenia zostanie uzgodniona z Zamawiającym, aby była ona czytelna i nie pozostawiała wątpliwości co do sposobu podziału wynagrodzenia. Zasady podziału wynagrodzenia pomiędzy wykonawcami ubiegającymi się o udzielenie zamówienia będą stanowiły załącznik do umowy z Zamawiającym. </w:t>
      </w:r>
    </w:p>
    <w:p w14:paraId="6C28BA67" w14:textId="77777777" w:rsidR="008D2FE5" w:rsidRPr="005504FC" w:rsidRDefault="008D2FE5" w:rsidP="008D2F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426" w:right="0" w:firstLine="0"/>
        <w:contextualSpacing/>
        <w:jc w:val="both"/>
        <w:rPr>
          <w:rFonts w:cs="Calibri"/>
          <w:b/>
          <w:color w:val="auto"/>
          <w:sz w:val="22"/>
          <w:szCs w:val="22"/>
        </w:rPr>
      </w:pPr>
    </w:p>
    <w:p w14:paraId="7599F303" w14:textId="13512714" w:rsidR="00610309" w:rsidRPr="005504FC" w:rsidRDefault="00610309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426" w:right="0" w:hanging="426"/>
        <w:contextualSpacing/>
        <w:jc w:val="both"/>
        <w:rPr>
          <w:rFonts w:cs="Calibri"/>
          <w:b/>
          <w:color w:val="auto"/>
          <w:sz w:val="22"/>
          <w:szCs w:val="22"/>
        </w:rPr>
      </w:pPr>
      <w:r w:rsidRPr="005504FC">
        <w:rPr>
          <w:rFonts w:cs="Calibri"/>
          <w:b/>
          <w:color w:val="auto"/>
          <w:sz w:val="22"/>
          <w:szCs w:val="22"/>
        </w:rPr>
        <w:t>INNE INFORMACJE DOTYCZĄCE POSTĘPOWANIA I UMOWY</w:t>
      </w:r>
    </w:p>
    <w:p w14:paraId="258D75D4" w14:textId="77777777" w:rsidR="00D94319" w:rsidRPr="005504FC" w:rsidRDefault="00D94319" w:rsidP="00D9431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426" w:right="0" w:firstLine="0"/>
        <w:contextualSpacing/>
        <w:jc w:val="both"/>
        <w:rPr>
          <w:rFonts w:cs="Calibri"/>
          <w:b/>
          <w:color w:val="auto"/>
          <w:sz w:val="22"/>
          <w:szCs w:val="22"/>
        </w:rPr>
      </w:pPr>
    </w:p>
    <w:p w14:paraId="2B86D820" w14:textId="456B582D" w:rsidR="007A0CF3" w:rsidRPr="005504FC" w:rsidRDefault="004D7B83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709" w:right="0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Postępowanie prowadzone jest zgodnie z zasadą konkurencyjności, o której mowa w Podrozdziale 3.2 „Wytycznych dotyczących kwalifikowalności wydatków na lata 2021 – 2027”.</w:t>
      </w:r>
    </w:p>
    <w:p w14:paraId="2804C514" w14:textId="4CCEEFCD" w:rsidR="00C61517" w:rsidRPr="005504FC" w:rsidRDefault="00C61517" w:rsidP="00C61517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Komunikacja w postępowaniu o udzielenie zamówienia:</w:t>
      </w:r>
    </w:p>
    <w:p w14:paraId="5A684F48" w14:textId="77777777" w:rsidR="00C61517" w:rsidRPr="005504FC" w:rsidRDefault="00C61517" w:rsidP="00C61517">
      <w:pPr>
        <w:pStyle w:val="Akapitzlist"/>
        <w:numPr>
          <w:ilvl w:val="5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993" w:right="86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ogłoszenie zapytania ofertowego, składanie ofert, wymiana informacji między Zamawiającym a Wykonawcą oraz przekazywanie dokumentów i oświadczeń (do upływu terminu składania ofert) odbywa się pisemnie za pomocą Bazy konkurencyjności,</w:t>
      </w:r>
    </w:p>
    <w:p w14:paraId="493A17D2" w14:textId="75DAC498" w:rsidR="00C61517" w:rsidRPr="005504FC" w:rsidRDefault="00C61517" w:rsidP="00C61517">
      <w:pPr>
        <w:pStyle w:val="Akapitzlist"/>
        <w:numPr>
          <w:ilvl w:val="5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993" w:right="86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po upływie terminu składania ofert wszelka korespondencja pomiędzy Zamawiającym a Wykonawcą, w tym przekazywanie dokumentów i oświadczeń, odbywać się będzie pisemnie, za pośrednictwem poczty e-mail. Wykonawca zobowiązany jest wskazać w ofercie swój adres e-mail na potrzeby komunikacji z Zamawiającym. </w:t>
      </w:r>
    </w:p>
    <w:p w14:paraId="0F8A4C05" w14:textId="5DA976A9" w:rsidR="009A0E2B" w:rsidRPr="005504FC" w:rsidRDefault="00610309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zastrzega sobie możliwość zamknięcia niniejszego postępowania przed upływem terminu składania ofert bez podania przyczyn.</w:t>
      </w:r>
    </w:p>
    <w:p w14:paraId="57AA0D13" w14:textId="77777777" w:rsidR="009506F2" w:rsidRPr="005504FC" w:rsidRDefault="00610309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zastrzega sobie możliwość zamknięcia niniejszego postępowania bez dokonania wyboru którejkolwiek ze złożonych ofert, w szczególności, jeżeli</w:t>
      </w:r>
    </w:p>
    <w:p w14:paraId="0EF8892A" w14:textId="77777777" w:rsidR="00221587" w:rsidRPr="005504FC" w:rsidRDefault="00F75622" w:rsidP="00221587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cena najkorzystniejszej oferty lub oferta z najniższą ceną przewyższa kwotę, którą Zamawiający zamierza przeznaczyć na sfinansowanie zamówienia,</w:t>
      </w:r>
    </w:p>
    <w:p w14:paraId="176C2270" w14:textId="77777777" w:rsidR="00221587" w:rsidRPr="005504FC" w:rsidRDefault="00F75622" w:rsidP="00221587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zostanie stwierdzona istotna wada prowadzonego postępowania o udzielenie zamówienia,</w:t>
      </w:r>
    </w:p>
    <w:p w14:paraId="631256D7" w14:textId="3C2FF8E4" w:rsidR="00F75622" w:rsidRPr="005504FC" w:rsidRDefault="00F75622" w:rsidP="00221587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wykonanie zamówienia, w całości lub w części, nie będzie już leżało w interesie Zamawiającego.</w:t>
      </w:r>
    </w:p>
    <w:p w14:paraId="0C4A38C6" w14:textId="63171667" w:rsidR="009A0E2B" w:rsidRPr="005504FC" w:rsidRDefault="00610309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Wykonawcy nie przysługują żadne roszczenia względem zamawiającego w przypadku skorzystania przez niego z uprawnień wskazanych w pkt. </w:t>
      </w:r>
      <w:r w:rsidR="00E120BE" w:rsidRPr="005504FC">
        <w:rPr>
          <w:rFonts w:cs="Calibri"/>
          <w:color w:val="auto"/>
          <w:sz w:val="22"/>
          <w:szCs w:val="22"/>
        </w:rPr>
        <w:t>3</w:t>
      </w:r>
      <w:r w:rsidRPr="005504FC">
        <w:rPr>
          <w:rFonts w:cs="Calibri"/>
          <w:color w:val="auto"/>
          <w:sz w:val="22"/>
          <w:szCs w:val="22"/>
        </w:rPr>
        <w:t xml:space="preserve"> i </w:t>
      </w:r>
      <w:r w:rsidR="00E120BE" w:rsidRPr="005504FC">
        <w:rPr>
          <w:rFonts w:cs="Calibri"/>
          <w:color w:val="auto"/>
          <w:sz w:val="22"/>
          <w:szCs w:val="22"/>
        </w:rPr>
        <w:t>4</w:t>
      </w:r>
      <w:r w:rsidRPr="005504FC">
        <w:rPr>
          <w:rFonts w:cs="Calibri"/>
          <w:color w:val="auto"/>
          <w:sz w:val="22"/>
          <w:szCs w:val="22"/>
        </w:rPr>
        <w:t>, w szczególności w odniesieniu do kosztów związanych z przygotowaniem oferty i udziału w post</w:t>
      </w:r>
      <w:r w:rsidR="00276500" w:rsidRPr="005504FC">
        <w:rPr>
          <w:rFonts w:cs="Calibri"/>
          <w:color w:val="auto"/>
          <w:sz w:val="22"/>
          <w:szCs w:val="22"/>
        </w:rPr>
        <w:t>ę</w:t>
      </w:r>
      <w:r w:rsidRPr="005504FC">
        <w:rPr>
          <w:rFonts w:cs="Calibri"/>
          <w:color w:val="auto"/>
          <w:sz w:val="22"/>
          <w:szCs w:val="22"/>
        </w:rPr>
        <w:t>powaniu.</w:t>
      </w:r>
    </w:p>
    <w:p w14:paraId="56B2289F" w14:textId="77777777" w:rsidR="004C327D" w:rsidRPr="005504FC" w:rsidRDefault="00612E5E" w:rsidP="004C327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zastrzega sobie prawo podjęcia negocjacji z Wykonawcą, którego oferta uznana została za najkorzystniejszą.</w:t>
      </w:r>
    </w:p>
    <w:p w14:paraId="4B407EFD" w14:textId="77777777" w:rsidR="004C327D" w:rsidRPr="005504FC" w:rsidRDefault="00612E5E" w:rsidP="004C327D">
      <w:pPr>
        <w:pStyle w:val="Akapitzlist"/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Przedmiotem negocjacji będzie wyłącznie cena za realizację zamówienia, a celem negocjacji będzie obniżenie zaoferowanej ceny. </w:t>
      </w:r>
    </w:p>
    <w:p w14:paraId="4808434A" w14:textId="77777777" w:rsidR="004C327D" w:rsidRPr="005504FC" w:rsidRDefault="00612E5E" w:rsidP="004C327D">
      <w:pPr>
        <w:pStyle w:val="Akapitzlist"/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 negocjacji sporządzony zostanie protokół, który w szczególności określi ustalenia co do ostatecznej wysokości ceny oferowanej przez Wykonawcę. </w:t>
      </w:r>
    </w:p>
    <w:p w14:paraId="750D7616" w14:textId="7182F545" w:rsidR="00612E5E" w:rsidRPr="005504FC" w:rsidRDefault="00612E5E" w:rsidP="004C327D">
      <w:pPr>
        <w:pStyle w:val="Akapitzlist"/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przypadku, gdy Wykonawca/Wykonawcy, którego oferta zostanie uznana za najkorzystniejszą, uchyli się od podpisania umowy z Zamawiającym, Zamawiający może przeprowadzić negocjacje z kolejnym Wykonawcą na liście rankingowej, zgodnie z ilością uzyskanych punktów.</w:t>
      </w:r>
    </w:p>
    <w:p w14:paraId="75EB7B7B" w14:textId="639BED48" w:rsidR="002654C0" w:rsidRPr="005504FC" w:rsidRDefault="0055054B" w:rsidP="004C327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Wykonawcy mogą zwracać się do Zamawiającego z wnioskiem o wyjaśnienie</w:t>
      </w:r>
      <w:r w:rsidR="002654C0" w:rsidRPr="005504FC">
        <w:rPr>
          <w:rFonts w:cs="Calibri"/>
          <w:color w:val="auto"/>
          <w:sz w:val="22"/>
          <w:szCs w:val="22"/>
        </w:rPr>
        <w:t xml:space="preserve"> </w:t>
      </w:r>
      <w:r w:rsidRPr="005504FC">
        <w:rPr>
          <w:rFonts w:cs="Calibri"/>
          <w:color w:val="auto"/>
          <w:sz w:val="22"/>
          <w:szCs w:val="22"/>
        </w:rPr>
        <w:t>wątpliwości związanych z treścią zapytania ofertowego.</w:t>
      </w:r>
    </w:p>
    <w:p w14:paraId="6E6AECCA" w14:textId="77777777" w:rsidR="008E4D88" w:rsidRPr="005504FC" w:rsidRDefault="002654C0" w:rsidP="00A9521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lastRenderedPageBreak/>
        <w:t>P</w:t>
      </w:r>
      <w:r w:rsidR="0055054B" w:rsidRPr="005504FC">
        <w:rPr>
          <w:rFonts w:cs="Calibri"/>
          <w:color w:val="auto"/>
          <w:sz w:val="22"/>
          <w:szCs w:val="22"/>
        </w:rPr>
        <w:t xml:space="preserve">ytania należy przekazywać pisemnie, wyłącznie za pośrednictwem </w:t>
      </w:r>
      <w:r w:rsidRPr="005504FC">
        <w:rPr>
          <w:rFonts w:cs="Calibri"/>
          <w:color w:val="auto"/>
          <w:sz w:val="22"/>
          <w:szCs w:val="22"/>
        </w:rPr>
        <w:t>odpowiedniej funkcjonalności w Bazie Konkurencyjności</w:t>
      </w:r>
      <w:r w:rsidR="0055054B" w:rsidRPr="005504FC">
        <w:rPr>
          <w:rFonts w:cs="Calibri"/>
          <w:color w:val="auto"/>
          <w:sz w:val="22"/>
          <w:szCs w:val="22"/>
        </w:rPr>
        <w:t xml:space="preserve">. </w:t>
      </w:r>
    </w:p>
    <w:p w14:paraId="188E542E" w14:textId="77777777" w:rsidR="008E4D88" w:rsidRPr="005504FC" w:rsidRDefault="0055054B" w:rsidP="00A9521D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Zamawiający udzieli wyjaśnień niezwłocznie, nie później niż na 2 dni przed upływem terminu składania ofert, pod warunkiem, że wniosek o wyjaśnienie treści zapytania ofertowego wpłynie nie później niż do końca dnia, w którym upływa połowa wyznaczonego terminu składania ofert. </w:t>
      </w:r>
    </w:p>
    <w:p w14:paraId="73C73BFB" w14:textId="77777777" w:rsidR="00E6780B" w:rsidRPr="005504FC" w:rsidRDefault="0055054B" w:rsidP="00E6780B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Jeżeli wniosek o wyjaśnienie treści zapytania ofertowego wpłynie w terminie późniejszym, Zamawiający może udzielić wyjaśnień albo pozostawić wniosek bez rozpoznania.</w:t>
      </w:r>
    </w:p>
    <w:p w14:paraId="55699ED4" w14:textId="77777777" w:rsidR="00E6780B" w:rsidRPr="005504FC" w:rsidRDefault="00FF3D09" w:rsidP="00E6780B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toku badania i oceny ofert Zamawiający może żądać od wykonawców wyjaśnień dotyczących treści złożonych ofert we wskazanym przez Zamawiającego terminie.</w:t>
      </w:r>
    </w:p>
    <w:p w14:paraId="54515DD1" w14:textId="77777777" w:rsidR="00E6780B" w:rsidRPr="005504FC" w:rsidRDefault="004C64CD" w:rsidP="00E6780B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7C95CBD9" w14:textId="298AFE7A" w:rsidR="00910A39" w:rsidRPr="005504FC" w:rsidRDefault="004C64CD" w:rsidP="00E6780B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right="86" w:hanging="283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ocenia te wyjaśnienia w konsultacji z Wykonawcą i może odrzucić tę ofertę wyłącznie w przypadku, gdy złożone wyjaśnienia wraz z dowodami nie uzasadniają podanej ceny lub kosztu w tej ofercie</w:t>
      </w:r>
      <w:r w:rsidR="00EA2BAF" w:rsidRPr="005504FC">
        <w:rPr>
          <w:rFonts w:cs="Calibri"/>
          <w:color w:val="auto"/>
          <w:sz w:val="22"/>
          <w:szCs w:val="22"/>
        </w:rPr>
        <w:t>.</w:t>
      </w:r>
    </w:p>
    <w:p w14:paraId="6CB93FAE" w14:textId="77777777" w:rsidR="006604B0" w:rsidRPr="005504FC" w:rsidRDefault="006604B0" w:rsidP="006604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134" w:right="86" w:firstLine="0"/>
        <w:contextualSpacing/>
        <w:jc w:val="both"/>
        <w:rPr>
          <w:rFonts w:cs="Calibri"/>
          <w:color w:val="auto"/>
          <w:sz w:val="22"/>
          <w:szCs w:val="22"/>
        </w:rPr>
      </w:pPr>
    </w:p>
    <w:p w14:paraId="1991A1DD" w14:textId="2FC369D7" w:rsidR="00910A39" w:rsidRPr="005504FC" w:rsidRDefault="00910A39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426" w:right="50" w:hanging="426"/>
        <w:contextualSpacing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INFORMACJE DOTYCZĄCE DANYCH OSOBOWYCH (RODO)</w:t>
      </w:r>
    </w:p>
    <w:p w14:paraId="1A463FB0" w14:textId="77777777" w:rsidR="003361DE" w:rsidRPr="005504FC" w:rsidRDefault="003361DE" w:rsidP="003361D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426" w:right="50" w:firstLine="0"/>
        <w:contextualSpacing/>
        <w:jc w:val="both"/>
        <w:rPr>
          <w:rFonts w:cs="Calibri"/>
          <w:b/>
          <w:bCs/>
          <w:color w:val="auto"/>
          <w:sz w:val="22"/>
          <w:szCs w:val="22"/>
        </w:rPr>
      </w:pPr>
    </w:p>
    <w:p w14:paraId="5BA039FC" w14:textId="77777777" w:rsidR="00C5726A" w:rsidRPr="005504FC" w:rsidRDefault="00610309" w:rsidP="00C5726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right="50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</w:t>
      </w:r>
      <w:r w:rsidR="00C85B58" w:rsidRPr="005504FC">
        <w:rPr>
          <w:rFonts w:cs="Calibri"/>
          <w:color w:val="auto"/>
          <w:sz w:val="22"/>
          <w:szCs w:val="22"/>
        </w:rPr>
        <w:t>Z</w:t>
      </w:r>
      <w:r w:rsidRPr="005504FC">
        <w:rPr>
          <w:rFonts w:cs="Calibri"/>
          <w:color w:val="auto"/>
          <w:sz w:val="22"/>
          <w:szCs w:val="22"/>
        </w:rPr>
        <w:t>amawiający informuje, że</w:t>
      </w:r>
      <w:r w:rsidR="00C5726A" w:rsidRPr="005504FC">
        <w:rPr>
          <w:rFonts w:cs="Calibri"/>
          <w:color w:val="auto"/>
          <w:sz w:val="22"/>
          <w:szCs w:val="22"/>
        </w:rPr>
        <w:t>:</w:t>
      </w:r>
    </w:p>
    <w:p w14:paraId="31980AD0" w14:textId="5E201F57" w:rsidR="00C5726A" w:rsidRPr="005504FC" w:rsidRDefault="00F6060C" w:rsidP="00C5726A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52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A</w:t>
      </w:r>
      <w:r w:rsidR="00610309" w:rsidRPr="005504FC">
        <w:rPr>
          <w:rFonts w:cs="Calibri"/>
          <w:color w:val="auto"/>
          <w:sz w:val="22"/>
          <w:szCs w:val="22"/>
        </w:rPr>
        <w:t xml:space="preserve">dministratorem </w:t>
      </w:r>
      <w:r w:rsidR="00C85B58" w:rsidRPr="005504FC">
        <w:rPr>
          <w:rFonts w:cs="Calibri"/>
          <w:color w:val="auto"/>
          <w:sz w:val="22"/>
          <w:szCs w:val="22"/>
        </w:rPr>
        <w:t>Państwa</w:t>
      </w:r>
      <w:r w:rsidR="00610309" w:rsidRPr="005504FC">
        <w:rPr>
          <w:rFonts w:cs="Calibri"/>
          <w:color w:val="auto"/>
          <w:sz w:val="22"/>
          <w:szCs w:val="22"/>
        </w:rPr>
        <w:t xml:space="preserve"> </w:t>
      </w:r>
      <w:r w:rsidR="00C73061" w:rsidRPr="005504FC">
        <w:rPr>
          <w:rFonts w:cs="Calibri"/>
          <w:color w:val="auto"/>
          <w:sz w:val="22"/>
          <w:szCs w:val="22"/>
        </w:rPr>
        <w:t>danych osobowych jest Centrum Promocji Innowacji i Rozwoju z siedzibą w Białymstoku (15-540) przy ulicy Żurawiej 71/2.04</w:t>
      </w:r>
      <w:r w:rsidRPr="005504FC">
        <w:rPr>
          <w:rFonts w:cs="Calibri"/>
          <w:color w:val="auto"/>
          <w:sz w:val="22"/>
          <w:szCs w:val="22"/>
        </w:rPr>
        <w:t>, z którym można skontaktować się za pośrednictwem</w:t>
      </w:r>
      <w:r w:rsidR="00C73061" w:rsidRPr="005504FC">
        <w:rPr>
          <w:rFonts w:cs="Calibri"/>
          <w:color w:val="auto"/>
          <w:sz w:val="22"/>
          <w:szCs w:val="22"/>
        </w:rPr>
        <w:t>:</w:t>
      </w:r>
    </w:p>
    <w:p w14:paraId="243FA7C1" w14:textId="77777777" w:rsidR="005B7043" w:rsidRPr="005504FC" w:rsidRDefault="005B7043" w:rsidP="005B7043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pisemnie kierując korespondencję na adres: ul. Żurawia 71 lok. 2.04, 15-540 Białystok</w:t>
      </w:r>
    </w:p>
    <w:p w14:paraId="6EE447FF" w14:textId="77777777" w:rsidR="005B7043" w:rsidRPr="005504FC" w:rsidRDefault="005B7043" w:rsidP="005B7043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telefonicznie pod numerem: 85 722-24-56</w:t>
      </w:r>
    </w:p>
    <w:p w14:paraId="78C527DB" w14:textId="2D0EB828" w:rsidR="00E054B5" w:rsidRPr="005504FC" w:rsidRDefault="005B7043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e-mailowo pod adresem: </w:t>
      </w:r>
      <w:hyperlink r:id="rId10" w:history="1">
        <w:r w:rsidR="00E054B5" w:rsidRPr="005504FC">
          <w:rPr>
            <w:rStyle w:val="Hipercze"/>
            <w:rFonts w:cs="Calibri"/>
            <w:sz w:val="22"/>
            <w:szCs w:val="22"/>
          </w:rPr>
          <w:t>biuro@evoluma.pl</w:t>
        </w:r>
      </w:hyperlink>
      <w:r w:rsidR="00E054B5" w:rsidRPr="005504FC">
        <w:rPr>
          <w:rFonts w:cs="Calibri"/>
          <w:color w:val="auto"/>
          <w:sz w:val="22"/>
          <w:szCs w:val="22"/>
        </w:rPr>
        <w:t>.</w:t>
      </w:r>
    </w:p>
    <w:p w14:paraId="3737DFE9" w14:textId="6730A428" w:rsidR="00E054B5" w:rsidRPr="005504FC" w:rsidRDefault="00E054B5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Administrator pozyskał Państwa dane od Wykonawcy ubiegającego się o udzielenie zamówienia. Wykonawca może przekazać Administratorowi takie dane jak:</w:t>
      </w:r>
    </w:p>
    <w:p w14:paraId="10204C15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Imię i nazwisko,</w:t>
      </w:r>
    </w:p>
    <w:p w14:paraId="2B1501D8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Stanowisko oraz dane pracodawcy,</w:t>
      </w:r>
    </w:p>
    <w:p w14:paraId="266FEC8F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Telefon kontaktowy,</w:t>
      </w:r>
    </w:p>
    <w:p w14:paraId="6943B46A" w14:textId="413196B8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E-mail.</w:t>
      </w:r>
    </w:p>
    <w:p w14:paraId="34826402" w14:textId="6EE52EDD" w:rsidR="00F6060C" w:rsidRPr="005504FC" w:rsidRDefault="00CF05C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D</w:t>
      </w:r>
      <w:r w:rsidR="00610309" w:rsidRPr="005504FC">
        <w:rPr>
          <w:rFonts w:cs="Calibri"/>
          <w:color w:val="auto"/>
          <w:sz w:val="22"/>
          <w:szCs w:val="22"/>
        </w:rPr>
        <w:t xml:space="preserve">ane osobowe </w:t>
      </w:r>
      <w:r w:rsidR="00F6060C" w:rsidRPr="005504FC">
        <w:rPr>
          <w:rFonts w:cs="Calibri"/>
          <w:color w:val="auto"/>
          <w:sz w:val="22"/>
          <w:szCs w:val="22"/>
        </w:rPr>
        <w:t xml:space="preserve">będą </w:t>
      </w:r>
      <w:r w:rsidR="00610309" w:rsidRPr="005504FC">
        <w:rPr>
          <w:rFonts w:cs="Calibri"/>
          <w:color w:val="auto"/>
          <w:sz w:val="22"/>
          <w:szCs w:val="22"/>
        </w:rPr>
        <w:t>przetwarzane</w:t>
      </w:r>
      <w:r w:rsidR="00F6060C" w:rsidRPr="005504FC">
        <w:rPr>
          <w:rFonts w:cs="Calibri"/>
          <w:color w:val="auto"/>
          <w:sz w:val="22"/>
          <w:szCs w:val="22"/>
        </w:rPr>
        <w:t xml:space="preserve">: </w:t>
      </w:r>
    </w:p>
    <w:p w14:paraId="6ECCFFA4" w14:textId="77777777" w:rsidR="00F91D45" w:rsidRPr="005504FC" w:rsidRDefault="00610309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w celu związanym z postępowaniem o udzielenie </w:t>
      </w:r>
      <w:r w:rsidR="005B7C14" w:rsidRPr="005504FC">
        <w:rPr>
          <w:rFonts w:cs="Calibri"/>
          <w:color w:val="auto"/>
          <w:sz w:val="22"/>
          <w:szCs w:val="22"/>
        </w:rPr>
        <w:t>zamówienia</w:t>
      </w:r>
      <w:r w:rsidR="005B7C14" w:rsidRPr="005504FC">
        <w:t xml:space="preserve"> </w:t>
      </w:r>
      <w:r w:rsidR="005B7C14" w:rsidRPr="005504FC">
        <w:rPr>
          <w:rFonts w:cs="Calibri"/>
          <w:color w:val="auto"/>
          <w:sz w:val="22"/>
          <w:szCs w:val="22"/>
        </w:rPr>
        <w:t>oraz realizacji przedmiotu zamówienia</w:t>
      </w:r>
      <w:r w:rsidR="00F6060C" w:rsidRPr="005504FC">
        <w:rPr>
          <w:rFonts w:cs="Calibri"/>
          <w:color w:val="auto"/>
          <w:sz w:val="22"/>
          <w:szCs w:val="22"/>
        </w:rPr>
        <w:t xml:space="preserve"> podstawa prawna art. 6 ust. 1 lit. b) RODO; </w:t>
      </w:r>
    </w:p>
    <w:p w14:paraId="2A86405A" w14:textId="77777777" w:rsidR="00F91D45" w:rsidRPr="005504FC" w:rsidRDefault="00F6060C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>w celu spełnienia przez Administratora obowiązków przewidzianych w przepisach prawa, w szczególności przepis</w:t>
      </w:r>
      <w:r w:rsidR="005B7663" w:rsidRPr="005504FC">
        <w:rPr>
          <w:rFonts w:cs="Calibri"/>
          <w:bCs/>
          <w:color w:val="auto"/>
          <w:sz w:val="22"/>
          <w:szCs w:val="22"/>
        </w:rPr>
        <w:t>ach</w:t>
      </w:r>
      <w:r w:rsidRPr="005504FC">
        <w:rPr>
          <w:rFonts w:cs="Calibri"/>
          <w:bCs/>
          <w:color w:val="auto"/>
          <w:sz w:val="22"/>
          <w:szCs w:val="22"/>
        </w:rPr>
        <w:t xml:space="preserve"> dotyczących zasad realizacji programów w zakresie polityki spójności finansowanych w perspektywie finansowej 2021-2027, przepisach podatkowych i o rachunkowości – podstawa prawna art. 6 ust. 1 lit. c) RODO w związku z innymi przepisami szczególnymi</w:t>
      </w:r>
      <w:r w:rsidR="005B7C14" w:rsidRPr="005504FC">
        <w:rPr>
          <w:rFonts w:cs="Calibri"/>
          <w:color w:val="auto"/>
          <w:sz w:val="22"/>
          <w:szCs w:val="22"/>
        </w:rPr>
        <w:t>;</w:t>
      </w:r>
    </w:p>
    <w:p w14:paraId="4DC59B90" w14:textId="3014D6EE" w:rsidR="00847C87" w:rsidRPr="005504FC" w:rsidRDefault="005B7663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lastRenderedPageBreak/>
        <w:t xml:space="preserve">w celu związanym z dochodzeniem roszczeń i obroną przed roszczeniami związanymi </w:t>
      </w:r>
      <w:r w:rsidRPr="005504FC">
        <w:rPr>
          <w:rFonts w:cs="Calibri"/>
          <w:bCs/>
          <w:color w:val="auto"/>
          <w:sz w:val="22"/>
          <w:szCs w:val="22"/>
        </w:rPr>
        <w:br/>
        <w:t xml:space="preserve">z prowadzoną działalnością gospodarczą oraz kontroli, co stanowi uzasadniony interes prawny ADO – podstawa prawna art. 6 ust. 1 lit. f) RODO; </w:t>
      </w:r>
    </w:p>
    <w:p w14:paraId="1AB95CA0" w14:textId="77777777" w:rsidR="00E054B5" w:rsidRPr="005504FC" w:rsidRDefault="005B766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dane osobowe mogą być ujawnione osobom upoważnionym przez Administratora, podmiotom świadczącym na rzecz Administratora usługi, w tym usługi techniczne i organizacyjne, usługi prawne, usługi doradcze, usługi finansowe, innym podmiotom/osobom/organom w zakresie i na zasadach określonych przepisami prawa, Wykonawcom, którzy złożą oferty w postępowaniu, a także podmiotom/organom sprawującym kontrolę nad prawidłowością realizacji projektu przez Administratora; </w:t>
      </w:r>
    </w:p>
    <w:p w14:paraId="085DFAC1" w14:textId="77777777" w:rsidR="00E054B5" w:rsidRPr="005504FC" w:rsidRDefault="005B766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dane osobowe będą przetwarzane przez okres przeprowadzenia procedury wyboru Wykonawcy wyżej wskazanego </w:t>
      </w:r>
      <w:r w:rsidR="00644C25" w:rsidRPr="005504FC">
        <w:rPr>
          <w:rFonts w:cs="Calibri"/>
          <w:color w:val="auto"/>
          <w:sz w:val="22"/>
          <w:szCs w:val="22"/>
        </w:rPr>
        <w:t>zamówienia</w:t>
      </w:r>
      <w:r w:rsidRPr="005504FC">
        <w:rPr>
          <w:rFonts w:cs="Calibri"/>
          <w:color w:val="auto"/>
          <w:sz w:val="22"/>
          <w:szCs w:val="22"/>
        </w:rPr>
        <w:t xml:space="preserve"> oraz przez okres realizacji zamówienia, a niezależnie od powyższego przez okres wymagany przez odpowiednie przepisy prawa w zakresie przechowywania dokumentacji księgowej i podatkowej oraz dokumentacji dotyczącej realizacji projektu oraz przedawnienia roszczeń określony w przepisach prawa - w celu dochodzenia roszczeń i obrony przed ewentualnymi roszczeniami</w:t>
      </w:r>
    </w:p>
    <w:p w14:paraId="4C8EA6D7" w14:textId="77777777" w:rsidR="00E054B5" w:rsidRPr="005504FC" w:rsidRDefault="00E701AA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Administrator nie przekazuje danych osobowych do państwa trzeciego lub organizacji międzynarodowej</w:t>
      </w:r>
      <w:r w:rsidR="00397AA8" w:rsidRPr="005504FC">
        <w:rPr>
          <w:rFonts w:cs="Calibri"/>
          <w:color w:val="auto"/>
          <w:sz w:val="22"/>
          <w:szCs w:val="22"/>
        </w:rPr>
        <w:t>;</w:t>
      </w:r>
    </w:p>
    <w:p w14:paraId="69A543DA" w14:textId="77777777" w:rsidR="00E054B5" w:rsidRPr="005504FC" w:rsidRDefault="00610309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odniesieniu do Pa</w:t>
      </w:r>
      <w:r w:rsidR="003E6D02" w:rsidRPr="005504FC">
        <w:rPr>
          <w:rFonts w:cs="Calibri"/>
          <w:color w:val="auto"/>
          <w:sz w:val="22"/>
          <w:szCs w:val="22"/>
        </w:rPr>
        <w:t>ństwa</w:t>
      </w:r>
      <w:r w:rsidRPr="005504FC">
        <w:rPr>
          <w:rFonts w:cs="Calibri"/>
          <w:color w:val="auto"/>
          <w:sz w:val="22"/>
          <w:szCs w:val="22"/>
        </w:rPr>
        <w:t xml:space="preserve"> danych osobowych decyzje nie będą podejmowane w sposób zautomatyzowany, stosowanie do art. 22 RODO;</w:t>
      </w:r>
    </w:p>
    <w:p w14:paraId="10782469" w14:textId="77777777" w:rsidR="00E054B5" w:rsidRPr="005504FC" w:rsidRDefault="006B124F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 xml:space="preserve">podanie danych osobowych jest dobrowolne, ale niezbędne do udziału w postępowaniu </w:t>
      </w:r>
      <w:r w:rsidRPr="005504FC">
        <w:rPr>
          <w:rFonts w:cs="Calibri"/>
          <w:bCs/>
          <w:color w:val="auto"/>
          <w:sz w:val="22"/>
          <w:szCs w:val="22"/>
        </w:rPr>
        <w:br/>
        <w:t>o udzielenie zamówienia oraz zawarcia i realizacji umowy; niepodanie danych będzie skutkowało brakiem możliwości udziału w postępowaniu oraz zawarcia i realizacji umowy;</w:t>
      </w:r>
    </w:p>
    <w:p w14:paraId="3452A0EE" w14:textId="128B98F8" w:rsidR="0077785D" w:rsidRPr="005504FC" w:rsidRDefault="00E701AA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Przysługuje Państwu prawo do: </w:t>
      </w:r>
    </w:p>
    <w:p w14:paraId="1A673FD4" w14:textId="77777777" w:rsidR="0077785D" w:rsidRPr="005504FC" w:rsidRDefault="006B124F" w:rsidP="0077785D">
      <w:pPr>
        <w:pStyle w:val="Akapitzlist"/>
        <w:numPr>
          <w:ilvl w:val="4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żądania dostępu do treści swoich danych osobowych oraz prawo ich sprostowania,</w:t>
      </w:r>
    </w:p>
    <w:p w14:paraId="1663798A" w14:textId="0BD8052D" w:rsidR="0077785D" w:rsidRPr="005504FC" w:rsidRDefault="006B124F" w:rsidP="0077785D">
      <w:pPr>
        <w:pStyle w:val="Akapitzlist"/>
        <w:numPr>
          <w:ilvl w:val="4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przypadkach określonych przepisami prawa - żądania usunięcia danych, żądania ograniczenia przetwarzanych danych, przenoszenia danych,</w:t>
      </w:r>
      <w:r w:rsidR="0077785D" w:rsidRPr="005504FC">
        <w:rPr>
          <w:rFonts w:cs="Calibri"/>
          <w:color w:val="auto"/>
          <w:sz w:val="22"/>
          <w:szCs w:val="22"/>
        </w:rPr>
        <w:t xml:space="preserve"> </w:t>
      </w:r>
      <w:r w:rsidRPr="005504FC">
        <w:rPr>
          <w:rFonts w:cs="Calibri"/>
          <w:color w:val="auto"/>
          <w:sz w:val="22"/>
          <w:szCs w:val="22"/>
        </w:rPr>
        <w:t>sprzeciwu wobec przetwarzania danych,</w:t>
      </w:r>
    </w:p>
    <w:p w14:paraId="10C3E25B" w14:textId="5033D1B6" w:rsidR="006B124F" w:rsidRPr="005504FC" w:rsidRDefault="006B124F" w:rsidP="0077785D">
      <w:pPr>
        <w:pStyle w:val="Akapitzlist"/>
        <w:numPr>
          <w:ilvl w:val="4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prawo do wniesienia skargi do organu nadzorczego - Prezesa Urzędu Ochrony Danych Osobowych, jeżeli przetwarzanie danych przez Administratora narusza przepisy dotyczące ochrony danych osobowych.</w:t>
      </w:r>
    </w:p>
    <w:p w14:paraId="6BBEE7DF" w14:textId="77777777" w:rsidR="00BD7BF9" w:rsidRPr="005504FC" w:rsidRDefault="006B124F" w:rsidP="00E054B5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851" w:right="50"/>
        <w:contextualSpacing/>
        <w:jc w:val="both"/>
        <w:rPr>
          <w:rFonts w:cs="Calibri"/>
          <w:bCs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 xml:space="preserve">Dodatkowo Administrator danych osobowych informuje, że z uwagi na fakt, że dane osobowe będą przetwarzane do celów wynikających z prawnie uzasadnionego interesu ADO przysługuje Państwu prawo do wniesienia sprzeciwu wobec przetwarzania danych osobowych opartego na w/w podstawie prawnej z przyczyn związanych z </w:t>
      </w:r>
      <w:r w:rsidR="00BD7BF9" w:rsidRPr="005504FC">
        <w:rPr>
          <w:rFonts w:cs="Calibri"/>
          <w:bCs/>
          <w:color w:val="auto"/>
          <w:sz w:val="22"/>
          <w:szCs w:val="22"/>
        </w:rPr>
        <w:t>Państwa szczególną</w:t>
      </w:r>
      <w:r w:rsidRPr="005504FC">
        <w:rPr>
          <w:rFonts w:cs="Calibri"/>
          <w:bCs/>
          <w:color w:val="auto"/>
          <w:sz w:val="22"/>
          <w:szCs w:val="22"/>
        </w:rPr>
        <w:t xml:space="preserve"> sytuacją</w:t>
      </w:r>
      <w:r w:rsidR="00BD7BF9" w:rsidRPr="005504FC">
        <w:rPr>
          <w:rFonts w:cs="Calibri"/>
          <w:bCs/>
          <w:color w:val="auto"/>
          <w:sz w:val="22"/>
          <w:szCs w:val="22"/>
        </w:rPr>
        <w:t>.</w:t>
      </w:r>
    </w:p>
    <w:p w14:paraId="56457969" w14:textId="26F71E1F" w:rsidR="00FC2ACF" w:rsidRPr="005504FC" w:rsidRDefault="006B124F" w:rsidP="00E054B5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851" w:right="50"/>
        <w:contextualSpacing/>
        <w:jc w:val="both"/>
        <w:rPr>
          <w:rFonts w:cs="Calibri"/>
          <w:bCs/>
          <w:color w:val="auto"/>
          <w:sz w:val="22"/>
          <w:szCs w:val="22"/>
        </w:rPr>
      </w:pPr>
      <w:r w:rsidRPr="005504FC">
        <w:rPr>
          <w:rFonts w:eastAsia="Calibri" w:cs="Calibri"/>
          <w:color w:val="auto"/>
          <w:sz w:val="22"/>
          <w:szCs w:val="22"/>
        </w:rPr>
        <w:t>Wykonawca zobowiązany jest do przekazania wszystkim osobom, których dane osobowe udostępnia Zamawiającemu w związku z ubieganiem się o realizację zamówienia</w:t>
      </w:r>
      <w:r w:rsidR="006B6067" w:rsidRPr="005504FC">
        <w:rPr>
          <w:rFonts w:eastAsia="Calibri" w:cs="Calibri"/>
          <w:color w:val="auto"/>
          <w:sz w:val="22"/>
          <w:szCs w:val="22"/>
        </w:rPr>
        <w:t xml:space="preserve">, w tym </w:t>
      </w:r>
      <w:r w:rsidR="00BD7BF9" w:rsidRPr="005504FC">
        <w:rPr>
          <w:rFonts w:eastAsia="Calibri" w:cs="Calibri"/>
          <w:color w:val="auto"/>
          <w:sz w:val="22"/>
          <w:szCs w:val="22"/>
        </w:rPr>
        <w:t>ekspertom klauzuli</w:t>
      </w:r>
      <w:r w:rsidRPr="005504FC">
        <w:rPr>
          <w:rFonts w:eastAsia="Calibri" w:cs="Calibri"/>
          <w:color w:val="auto"/>
          <w:sz w:val="22"/>
          <w:szCs w:val="22"/>
        </w:rPr>
        <w:t xml:space="preserve"> informacyjnej RODO stanowiącej załącznik nr 7 do zapytania ofertowego. </w:t>
      </w:r>
    </w:p>
    <w:p w14:paraId="62DC3013" w14:textId="77777777" w:rsidR="00854961" w:rsidRPr="005504FC" w:rsidRDefault="00854961" w:rsidP="008549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86" w:firstLine="0"/>
        <w:contextualSpacing/>
        <w:jc w:val="both"/>
        <w:rPr>
          <w:rFonts w:cs="Calibri"/>
          <w:color w:val="auto"/>
          <w:sz w:val="22"/>
          <w:szCs w:val="22"/>
        </w:rPr>
      </w:pPr>
    </w:p>
    <w:p w14:paraId="76F6FFF9" w14:textId="4D80888F" w:rsidR="00860C02" w:rsidRPr="005504FC" w:rsidRDefault="00440D91">
      <w:pPr>
        <w:pStyle w:val="Akapitzlist"/>
        <w:numPr>
          <w:ilvl w:val="0"/>
          <w:numId w:val="21"/>
        </w:numPr>
        <w:suppressAutoHyphens w:val="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ZAŁĄCZNIKI</w:t>
      </w:r>
    </w:p>
    <w:p w14:paraId="32DE7DE8" w14:textId="2A458198" w:rsidR="00B071BF" w:rsidRPr="005504FC" w:rsidRDefault="00440D91">
      <w:pPr>
        <w:numPr>
          <w:ilvl w:val="1"/>
          <w:numId w:val="21"/>
        </w:numPr>
        <w:suppressAutoHyphens w:val="0"/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Załącznik nr 1 – Formularz ofertow</w:t>
      </w:r>
      <w:r w:rsidR="00A509B7" w:rsidRPr="005504FC">
        <w:rPr>
          <w:rStyle w:val="Brak"/>
          <w:rFonts w:ascii="Calibri" w:hAnsi="Calibri" w:cs="Calibri"/>
          <w:color w:val="auto"/>
          <w:sz w:val="22"/>
          <w:szCs w:val="22"/>
        </w:rPr>
        <w:t>y</w:t>
      </w:r>
      <w:r w:rsidR="00223179" w:rsidRPr="005504FC">
        <w:rPr>
          <w:rStyle w:val="Brak"/>
          <w:rFonts w:ascii="Calibri" w:hAnsi="Calibri" w:cs="Calibri"/>
          <w:color w:val="auto"/>
          <w:sz w:val="22"/>
          <w:szCs w:val="22"/>
        </w:rPr>
        <w:t>.</w:t>
      </w:r>
    </w:p>
    <w:p w14:paraId="78C05DA7" w14:textId="673B194E" w:rsidR="00860C02" w:rsidRPr="005504FC" w:rsidRDefault="00440D91">
      <w:pPr>
        <w:numPr>
          <w:ilvl w:val="1"/>
          <w:numId w:val="21"/>
        </w:numPr>
        <w:suppressAutoHyphens w:val="0"/>
        <w:ind w:left="709" w:hanging="283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Załącznik nr 2 – Oświadczenia Wykonawcy</w:t>
      </w:r>
      <w:r w:rsidR="00223179" w:rsidRPr="005504FC">
        <w:rPr>
          <w:rStyle w:val="Brak"/>
          <w:rFonts w:ascii="Calibri" w:hAnsi="Calibri" w:cs="Calibri"/>
          <w:color w:val="auto"/>
          <w:sz w:val="22"/>
          <w:szCs w:val="22"/>
        </w:rPr>
        <w:t>.</w:t>
      </w:r>
    </w:p>
    <w:p w14:paraId="2FD1E8D9" w14:textId="19C31C5D" w:rsidR="00D1270A" w:rsidRPr="005504FC" w:rsidRDefault="007C22AF">
      <w:pPr>
        <w:numPr>
          <w:ilvl w:val="1"/>
          <w:numId w:val="21"/>
        </w:numPr>
        <w:suppressAutoHyphens w:val="0"/>
        <w:ind w:left="709" w:hanging="283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Załącznik nr 3 – Specyfikacja Istotnych Warunków Zamówienia</w:t>
      </w:r>
      <w:r w:rsidR="00223179" w:rsidRPr="005504FC">
        <w:rPr>
          <w:rStyle w:val="Brak"/>
          <w:rFonts w:ascii="Calibri" w:hAnsi="Calibri" w:cs="Calibri"/>
          <w:color w:val="auto"/>
          <w:sz w:val="22"/>
          <w:szCs w:val="22"/>
        </w:rPr>
        <w:t>.</w:t>
      </w:r>
    </w:p>
    <w:p w14:paraId="21D12254" w14:textId="78D891B4" w:rsidR="00223179" w:rsidRPr="005504FC" w:rsidRDefault="00223179">
      <w:pPr>
        <w:numPr>
          <w:ilvl w:val="1"/>
          <w:numId w:val="21"/>
        </w:numPr>
        <w:suppressAutoHyphens w:val="0"/>
        <w:ind w:left="709" w:hanging="283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Załącznik nr 4 – Harmonogram wykonywania zadań.</w:t>
      </w:r>
    </w:p>
    <w:p w14:paraId="00016C2D" w14:textId="6A98E57A" w:rsidR="00D1270A" w:rsidRPr="005504FC" w:rsidRDefault="00D1270A">
      <w:pPr>
        <w:numPr>
          <w:ilvl w:val="1"/>
          <w:numId w:val="21"/>
        </w:numPr>
        <w:suppressAutoHyphens w:val="0"/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bookmarkStart w:id="20" w:name="_Hlk163220067"/>
      <w:r w:rsidRPr="005504FC">
        <w:rPr>
          <w:rFonts w:ascii="Calibri" w:hAnsi="Calibri" w:cs="Calibri"/>
          <w:color w:val="auto"/>
          <w:sz w:val="22"/>
          <w:szCs w:val="22"/>
        </w:rPr>
        <w:t xml:space="preserve">Załącznik nr </w:t>
      </w:r>
      <w:r w:rsidR="00E53159" w:rsidRPr="005504FC">
        <w:rPr>
          <w:rFonts w:ascii="Calibri" w:hAnsi="Calibri" w:cs="Calibri"/>
          <w:color w:val="auto"/>
          <w:sz w:val="22"/>
          <w:szCs w:val="22"/>
        </w:rPr>
        <w:t>5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– Wykaz </w:t>
      </w:r>
      <w:r w:rsidR="00AA47E9" w:rsidRPr="005504FC">
        <w:rPr>
          <w:rFonts w:ascii="Calibri" w:hAnsi="Calibri" w:cs="Calibri"/>
          <w:color w:val="auto"/>
          <w:sz w:val="22"/>
          <w:szCs w:val="22"/>
        </w:rPr>
        <w:t xml:space="preserve">wykształcenia i </w:t>
      </w:r>
      <w:r w:rsidRPr="005504FC">
        <w:rPr>
          <w:rFonts w:ascii="Calibri" w:hAnsi="Calibri" w:cs="Calibri"/>
          <w:color w:val="auto"/>
          <w:sz w:val="22"/>
          <w:szCs w:val="22"/>
        </w:rPr>
        <w:t>projektów badawczych</w:t>
      </w:r>
      <w:bookmarkEnd w:id="20"/>
      <w:r w:rsidRPr="005504FC">
        <w:rPr>
          <w:rFonts w:ascii="Calibri" w:hAnsi="Calibri" w:cs="Calibri"/>
          <w:color w:val="auto"/>
          <w:sz w:val="22"/>
          <w:szCs w:val="22"/>
        </w:rPr>
        <w:t>.</w:t>
      </w:r>
    </w:p>
    <w:p w14:paraId="1F878D46" w14:textId="3AA51FCB" w:rsidR="004471F8" w:rsidRPr="005504FC" w:rsidRDefault="004471F8">
      <w:pPr>
        <w:numPr>
          <w:ilvl w:val="1"/>
          <w:numId w:val="21"/>
        </w:numPr>
        <w:suppressAutoHyphens w:val="0"/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 xml:space="preserve">Załącznik nr </w:t>
      </w:r>
      <w:r w:rsidR="00E53159" w:rsidRPr="005504FC">
        <w:rPr>
          <w:rFonts w:ascii="Calibri" w:hAnsi="Calibri" w:cs="Calibri"/>
          <w:color w:val="auto"/>
          <w:sz w:val="22"/>
          <w:szCs w:val="22"/>
        </w:rPr>
        <w:t>6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– Wzór umowy.</w:t>
      </w:r>
    </w:p>
    <w:p w14:paraId="5CC3C8D9" w14:textId="40513A3A" w:rsidR="006B124F" w:rsidRPr="005504FC" w:rsidRDefault="006B124F">
      <w:pPr>
        <w:numPr>
          <w:ilvl w:val="1"/>
          <w:numId w:val="21"/>
        </w:numPr>
        <w:suppressAutoHyphens w:val="0"/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Załącznik nr 7 – Klauzula informacyjna dotycząca przetwarzania danych osobowych</w:t>
      </w:r>
      <w:r w:rsidR="00C139C7" w:rsidRPr="005504FC">
        <w:rPr>
          <w:rFonts w:ascii="Calibri" w:hAnsi="Calibri" w:cs="Calibri"/>
          <w:color w:val="auto"/>
          <w:sz w:val="22"/>
          <w:szCs w:val="22"/>
        </w:rPr>
        <w:t>.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4636672" w14:textId="77777777" w:rsidR="00860C02" w:rsidRPr="005504FC" w:rsidRDefault="00860C02">
      <w:pPr>
        <w:jc w:val="center"/>
        <w:rPr>
          <w:rStyle w:val="Brak"/>
          <w:rFonts w:ascii="Calibri" w:hAnsi="Calibri" w:cs="Calibri"/>
          <w:color w:val="auto"/>
          <w:sz w:val="22"/>
          <w:szCs w:val="22"/>
        </w:rPr>
      </w:pPr>
    </w:p>
    <w:p w14:paraId="5713CC4E" w14:textId="5CC72DA1" w:rsidR="001F16F0" w:rsidRPr="005504FC" w:rsidRDefault="00440D91" w:rsidP="001F16F0">
      <w:p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br w:type="page"/>
      </w:r>
      <w:r w:rsidR="00C61517" w:rsidRPr="005504FC">
        <w:rPr>
          <w:rStyle w:val="Brak"/>
          <w:rFonts w:ascii="Calibri" w:hAnsi="Calibri" w:cs="Calibri"/>
          <w:color w:val="auto"/>
          <w:sz w:val="22"/>
          <w:szCs w:val="22"/>
        </w:rPr>
        <w:lastRenderedPageBreak/>
        <w:t xml:space="preserve">Miejscowość i data: </w:t>
      </w:r>
      <w:r w:rsidR="00C61517" w:rsidRPr="005504F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…………………………………………………………….</w:t>
      </w:r>
      <w:r w:rsidR="00C61517" w:rsidRPr="005504F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592DF13B" w14:textId="29810E71" w:rsidR="00C61517" w:rsidRPr="005504FC" w:rsidRDefault="00C61517" w:rsidP="001F16F0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Wykonawca:</w:t>
      </w:r>
      <w:r w:rsidR="00AF3764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>………………………………………</w:t>
      </w:r>
      <w:r w:rsidR="00AF3764" w:rsidRPr="005504FC">
        <w:rPr>
          <w:rFonts w:ascii="Calibri" w:hAnsi="Calibri" w:cs="Calibri"/>
          <w:color w:val="auto"/>
          <w:sz w:val="22"/>
          <w:szCs w:val="22"/>
        </w:rPr>
        <w:t>………………………..</w:t>
      </w:r>
      <w:r w:rsidRPr="005504FC">
        <w:rPr>
          <w:rFonts w:ascii="Calibri" w:hAnsi="Calibri" w:cs="Calibri"/>
          <w:color w:val="auto"/>
          <w:sz w:val="22"/>
          <w:szCs w:val="22"/>
        </w:rPr>
        <w:t>. / Konsorcjum w składzie: 1) …………………………, 2) ………………………………….. 3)</w:t>
      </w:r>
      <w:r w:rsidR="009109AF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…………………………….. </w:t>
      </w:r>
      <w:r w:rsidR="00AF3764" w:rsidRPr="005504FC">
        <w:rPr>
          <w:rFonts w:ascii="Calibri" w:hAnsi="Calibri" w:cs="Calibri"/>
          <w:i/>
          <w:iCs/>
          <w:color w:val="auto"/>
          <w:sz w:val="22"/>
          <w:szCs w:val="22"/>
        </w:rPr>
        <w:t>(proszę wymienić wszystkich członków konsorcjum)</w:t>
      </w:r>
    </w:p>
    <w:p w14:paraId="7AEDAF35" w14:textId="12E4A6F3" w:rsidR="00C61517" w:rsidRPr="005504FC" w:rsidRDefault="00C61517" w:rsidP="001F16F0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NIP: ……………………………………………….</w:t>
      </w:r>
    </w:p>
    <w:p w14:paraId="2E734551" w14:textId="45947594" w:rsidR="00C61517" w:rsidRPr="005504FC" w:rsidRDefault="00C61517" w:rsidP="001F16F0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Adres: …………………………………………………………….</w:t>
      </w:r>
    </w:p>
    <w:p w14:paraId="365BF62D" w14:textId="0265C289" w:rsidR="00C61517" w:rsidRPr="005504FC" w:rsidRDefault="00C61517" w:rsidP="001F16F0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e-mail Wykonawcy (do celu komunikacji w postępowaniu): …………………………………………………………….</w:t>
      </w:r>
    </w:p>
    <w:p w14:paraId="362A6052" w14:textId="77777777" w:rsidR="00C61517" w:rsidRPr="005504FC" w:rsidRDefault="00C61517" w:rsidP="00C61517">
      <w:pPr>
        <w:spacing w:after="240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</w:p>
    <w:p w14:paraId="636CE318" w14:textId="645BF09B" w:rsidR="00860C02" w:rsidRPr="005504FC" w:rsidRDefault="00440D91" w:rsidP="009E347A">
      <w:pPr>
        <w:spacing w:after="240"/>
        <w:jc w:val="center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Załącznik nr 1 – Formularz ofertowy</w:t>
      </w:r>
    </w:p>
    <w:p w14:paraId="4ADA8D73" w14:textId="092F4011" w:rsidR="00AC75F0" w:rsidRPr="005504FC" w:rsidRDefault="00440D91" w:rsidP="00E12302">
      <w:pPr>
        <w:pStyle w:val="Akapitzlist"/>
        <w:spacing w:line="240" w:lineRule="auto"/>
        <w:ind w:left="142" w:right="83"/>
        <w:jc w:val="both"/>
        <w:rPr>
          <w:rStyle w:val="Brak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W odpowiedzi na zapytanie ofertowe</w:t>
      </w:r>
      <w:r w:rsidR="006D65B1" w:rsidRPr="005504FC">
        <w:rPr>
          <w:rStyle w:val="Brak"/>
          <w:rFonts w:cs="Calibri"/>
          <w:color w:val="auto"/>
          <w:sz w:val="22"/>
          <w:szCs w:val="22"/>
        </w:rPr>
        <w:t xml:space="preserve"> nr</w:t>
      </w:r>
      <w:r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="00FC28AC" w:rsidRPr="005504FC">
        <w:rPr>
          <w:rStyle w:val="Brak"/>
          <w:sz w:val="22"/>
          <w:szCs w:val="22"/>
        </w:rPr>
        <w:t>1/05/2024/PPO</w:t>
      </w:r>
      <w:r w:rsidR="00281734"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Pr="005504FC">
        <w:rPr>
          <w:rStyle w:val="Brak"/>
          <w:rFonts w:cs="Calibri"/>
          <w:color w:val="auto"/>
          <w:sz w:val="22"/>
          <w:szCs w:val="22"/>
        </w:rPr>
        <w:t xml:space="preserve">Centrum Promocji Innowacji i Rozwoju składam ofertę na wykonanie 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>usług związanych z realizacją procesu analitycznego w zakresie obserwacji inteligentn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ej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 xml:space="preserve"> specjalizacji (IS) województwa podlaskiego 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 xml:space="preserve">w obszarze 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>przemysł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u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 xml:space="preserve"> metalowo-maszynow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ego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>, szkutnicz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ego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 xml:space="preserve"> i sektor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ów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 xml:space="preserve"> powiązan</w:t>
      </w:r>
      <w:r w:rsidR="00DB2B4D" w:rsidRPr="005504FC">
        <w:rPr>
          <w:rStyle w:val="Brak"/>
          <w:rFonts w:cs="Calibri"/>
          <w:color w:val="auto"/>
          <w:sz w:val="22"/>
          <w:szCs w:val="22"/>
        </w:rPr>
        <w:t>ych</w:t>
      </w:r>
      <w:r w:rsidR="006118FB" w:rsidRPr="005504FC">
        <w:rPr>
          <w:rStyle w:val="Brak"/>
          <w:rFonts w:cs="Calibri"/>
          <w:color w:val="auto"/>
          <w:sz w:val="22"/>
          <w:szCs w:val="22"/>
        </w:rPr>
        <w:t xml:space="preserve"> łańcuchem wartości oraz ICT w powiązaniu z sektorem</w:t>
      </w:r>
      <w:r w:rsidR="008E74BB" w:rsidRPr="005504FC">
        <w:rPr>
          <w:rStyle w:val="Brak"/>
          <w:rFonts w:cs="Calibri"/>
          <w:color w:val="auto"/>
          <w:sz w:val="22"/>
          <w:szCs w:val="22"/>
        </w:rPr>
        <w:t>, na niżej wskazanych warunkach</w:t>
      </w:r>
      <w:r w:rsidR="00700B13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103F1830" w14:textId="13092B75" w:rsidR="00241EEE" w:rsidRPr="005504FC" w:rsidRDefault="00241EEE" w:rsidP="0094046F">
      <w:pPr>
        <w:ind w:right="83"/>
        <w:jc w:val="both"/>
        <w:rPr>
          <w:rFonts w:ascii="Calibri" w:hAnsi="Calibri" w:cs="Calibri"/>
          <w:color w:val="auto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683"/>
        <w:gridCol w:w="1998"/>
        <w:gridCol w:w="1668"/>
        <w:gridCol w:w="2499"/>
      </w:tblGrid>
      <w:tr w:rsidR="0093123F" w:rsidRPr="005504FC" w14:paraId="5D5E3E70" w14:textId="77777777" w:rsidTr="001D2085">
        <w:trPr>
          <w:jc w:val="center"/>
        </w:trPr>
        <w:tc>
          <w:tcPr>
            <w:tcW w:w="548" w:type="dxa"/>
            <w:shd w:val="clear" w:color="auto" w:fill="D9D9D9" w:themeFill="background1" w:themeFillShade="D9"/>
          </w:tcPr>
          <w:p w14:paraId="15BBDFAE" w14:textId="57FF9331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l</w:t>
            </w:r>
            <w:r w:rsidRPr="005504FC">
              <w:rPr>
                <w:rFonts w:ascii="Calibri" w:hAnsi="Calibri"/>
                <w:sz w:val="18"/>
                <w:szCs w:val="18"/>
              </w:rPr>
              <w:t>.p.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14:paraId="6380D047" w14:textId="4D94A5EF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Z</w:t>
            </w:r>
            <w:r w:rsidRPr="005504FC">
              <w:rPr>
                <w:rFonts w:ascii="Calibri" w:hAnsi="Calibri"/>
                <w:sz w:val="18"/>
                <w:szCs w:val="18"/>
              </w:rPr>
              <w:t>adanie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F8A1CF9" w14:textId="60FBD27C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Stawka jednostkowa brutto (za 1 godzinę)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108647EA" w14:textId="23A3D664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Maksymalna </w:t>
            </w:r>
            <w:r w:rsidR="00A82DA9" w:rsidRPr="005504FC">
              <w:rPr>
                <w:rFonts w:ascii="Calibri" w:hAnsi="Calibri" w:cs="Calibri"/>
                <w:color w:val="auto"/>
                <w:sz w:val="18"/>
                <w:szCs w:val="18"/>
              </w:rPr>
              <w:t>l</w:t>
            </w: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iczba godzin usługi </w:t>
            </w:r>
            <w:r w:rsidR="006D500B" w:rsidRPr="005504FC">
              <w:rPr>
                <w:rFonts w:ascii="Calibri" w:hAnsi="Calibri" w:cs="Calibri"/>
                <w:color w:val="auto"/>
                <w:sz w:val="18"/>
                <w:szCs w:val="18"/>
              </w:rPr>
              <w:t>(h)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5FC32B3A" w14:textId="7A8C72F5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C</w:t>
            </w:r>
            <w:r w:rsidRPr="005504FC">
              <w:rPr>
                <w:rFonts w:ascii="Calibri" w:hAnsi="Calibri"/>
                <w:sz w:val="18"/>
                <w:szCs w:val="18"/>
              </w:rPr>
              <w:t>ena łączna brutto (stawka jednostkowa x maksymalna liczba godzin)</w:t>
            </w:r>
          </w:p>
        </w:tc>
      </w:tr>
      <w:tr w:rsidR="0093123F" w:rsidRPr="005504FC" w14:paraId="160D83F0" w14:textId="77777777" w:rsidTr="001D2085">
        <w:trPr>
          <w:jc w:val="center"/>
        </w:trPr>
        <w:tc>
          <w:tcPr>
            <w:tcW w:w="548" w:type="dxa"/>
          </w:tcPr>
          <w:p w14:paraId="01BD5CDE" w14:textId="030D0566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  <w:r w:rsidRPr="005504FC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2683" w:type="dxa"/>
          </w:tcPr>
          <w:p w14:paraId="58A05CA1" w14:textId="02BBCBEA" w:rsidR="0093123F" w:rsidRPr="005504FC" w:rsidRDefault="0093123F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Dokonanie analizy desk reasearch (DR) dla </w:t>
            </w:r>
            <w:r w:rsidR="00E551F8" w:rsidRPr="005504FC">
              <w:rPr>
                <w:rFonts w:ascii="Calibri" w:hAnsi="Calibri" w:cs="Calibri"/>
                <w:color w:val="auto"/>
                <w:sz w:val="18"/>
                <w:szCs w:val="18"/>
              </w:rPr>
              <w:t>4 IS</w:t>
            </w: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województwa podlaskiego,</w:t>
            </w:r>
            <w:r w:rsidRPr="005504FC">
              <w:rPr>
                <w:rFonts w:ascii="Calibri" w:hAnsi="Calibri"/>
                <w:sz w:val="18"/>
                <w:szCs w:val="18"/>
              </w:rPr>
              <w:t xml:space="preserve"> zgodnie z opisem w pkt. 3 Załącznika nr 3 </w:t>
            </w:r>
            <w:r w:rsidR="008E74BB" w:rsidRPr="005504FC">
              <w:rPr>
                <w:rFonts w:ascii="Calibri" w:hAnsi="Calibri"/>
                <w:sz w:val="18"/>
                <w:szCs w:val="18"/>
              </w:rPr>
              <w:t>–</w:t>
            </w:r>
            <w:r w:rsidRPr="005504FC">
              <w:rPr>
                <w:rFonts w:ascii="Calibri" w:hAnsi="Calibri"/>
                <w:sz w:val="18"/>
                <w:szCs w:val="18"/>
              </w:rPr>
              <w:t xml:space="preserve"> SIWZ</w:t>
            </w:r>
            <w:r w:rsidR="008E74BB" w:rsidRPr="005504FC">
              <w:rPr>
                <w:rFonts w:ascii="Calibri" w:hAnsi="Calibri"/>
                <w:sz w:val="18"/>
                <w:szCs w:val="18"/>
              </w:rPr>
              <w:t xml:space="preserve"> do zapytania ofertowego</w:t>
            </w:r>
          </w:p>
        </w:tc>
        <w:tc>
          <w:tcPr>
            <w:tcW w:w="1998" w:type="dxa"/>
          </w:tcPr>
          <w:p w14:paraId="26E8FF8A" w14:textId="77777777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53A02427" w14:textId="73C9FEB3" w:rsidR="0093123F" w:rsidRPr="005504FC" w:rsidRDefault="0046617B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500</w:t>
            </w:r>
          </w:p>
        </w:tc>
        <w:tc>
          <w:tcPr>
            <w:tcW w:w="2499" w:type="dxa"/>
            <w:vAlign w:val="center"/>
          </w:tcPr>
          <w:p w14:paraId="1B0E7E3C" w14:textId="0A818C1E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93123F" w:rsidRPr="005504FC" w14:paraId="7D96A7FB" w14:textId="77777777" w:rsidTr="001D2085">
        <w:trPr>
          <w:jc w:val="center"/>
        </w:trPr>
        <w:tc>
          <w:tcPr>
            <w:tcW w:w="548" w:type="dxa"/>
          </w:tcPr>
          <w:p w14:paraId="75ED3C56" w14:textId="49F175FF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5504FC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2683" w:type="dxa"/>
          </w:tcPr>
          <w:p w14:paraId="2930B2F8" w14:textId="167E8A18" w:rsidR="0093123F" w:rsidRPr="005504FC" w:rsidRDefault="0093123F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Dokonanie analizy statystycznej (AS) dla </w:t>
            </w:r>
            <w:r w:rsidR="00046AEA"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4 </w:t>
            </w: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IS województwa podlaskiego,</w:t>
            </w:r>
            <w:r w:rsidRPr="005504FC">
              <w:rPr>
                <w:rFonts w:ascii="Calibri" w:hAnsi="Calibri"/>
                <w:sz w:val="18"/>
                <w:szCs w:val="18"/>
              </w:rPr>
              <w:t xml:space="preserve"> zgodnie z opisem w pkt. 3 Załącznika nr 3 </w:t>
            </w:r>
            <w:r w:rsidR="008E74BB" w:rsidRPr="005504FC">
              <w:rPr>
                <w:rFonts w:ascii="Calibri" w:hAnsi="Calibri"/>
                <w:sz w:val="18"/>
                <w:szCs w:val="18"/>
              </w:rPr>
              <w:t>–</w:t>
            </w:r>
            <w:r w:rsidRPr="005504FC">
              <w:rPr>
                <w:rFonts w:ascii="Calibri" w:hAnsi="Calibri"/>
                <w:sz w:val="18"/>
                <w:szCs w:val="18"/>
              </w:rPr>
              <w:t xml:space="preserve"> SIWZ</w:t>
            </w:r>
            <w:r w:rsidR="008E74BB" w:rsidRPr="005504FC">
              <w:rPr>
                <w:rFonts w:ascii="Calibri" w:hAnsi="Calibri"/>
                <w:sz w:val="18"/>
                <w:szCs w:val="18"/>
              </w:rPr>
              <w:t xml:space="preserve"> do zapytania ofertowego</w:t>
            </w:r>
          </w:p>
        </w:tc>
        <w:tc>
          <w:tcPr>
            <w:tcW w:w="1998" w:type="dxa"/>
          </w:tcPr>
          <w:p w14:paraId="780F7B53" w14:textId="77777777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04FB1804" w14:textId="023DBD77" w:rsidR="0093123F" w:rsidRPr="005504FC" w:rsidRDefault="008A4494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100</w:t>
            </w:r>
          </w:p>
        </w:tc>
        <w:tc>
          <w:tcPr>
            <w:tcW w:w="2499" w:type="dxa"/>
            <w:vAlign w:val="center"/>
          </w:tcPr>
          <w:p w14:paraId="4C4E9428" w14:textId="4197CFE6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1D2085" w:rsidRPr="005504FC" w14:paraId="07AF10AB" w14:textId="77777777" w:rsidTr="00B45F67">
        <w:trPr>
          <w:jc w:val="center"/>
        </w:trPr>
        <w:tc>
          <w:tcPr>
            <w:tcW w:w="548" w:type="dxa"/>
            <w:vMerge w:val="restart"/>
          </w:tcPr>
          <w:p w14:paraId="316913EC" w14:textId="7016EE5E" w:rsidR="001D2085" w:rsidRPr="005504FC" w:rsidRDefault="001D2085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3.</w:t>
            </w:r>
          </w:p>
        </w:tc>
        <w:tc>
          <w:tcPr>
            <w:tcW w:w="2683" w:type="dxa"/>
          </w:tcPr>
          <w:p w14:paraId="272E16C8" w14:textId="3FF7A8DF" w:rsidR="001D2085" w:rsidRPr="005504FC" w:rsidRDefault="001D2085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Przeprowadzenie badań koniunktury dla branży metalowo-maszynowej i branż powiązanych, zgodnie z opisem w pkt. 3 Załącznika nr 3 – SIWZ do zapytania ofertowego</w:t>
            </w:r>
            <w:r w:rsidR="00DB6D2A" w:rsidRPr="005504FC"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1998" w:type="dxa"/>
            <w:vAlign w:val="center"/>
          </w:tcPr>
          <w:p w14:paraId="1A19B0E9" w14:textId="330BD41F" w:rsidR="001D2085" w:rsidRPr="005504FC" w:rsidRDefault="00B45F67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1668" w:type="dxa"/>
            <w:vAlign w:val="center"/>
          </w:tcPr>
          <w:p w14:paraId="66A4A665" w14:textId="67D57576" w:rsidR="001D2085" w:rsidRPr="005504FC" w:rsidRDefault="00B45F67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2499" w:type="dxa"/>
            <w:vAlign w:val="center"/>
          </w:tcPr>
          <w:p w14:paraId="2E2CCC87" w14:textId="030825A9" w:rsidR="001D2085" w:rsidRPr="005504FC" w:rsidRDefault="00B45F67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</w:tr>
      <w:tr w:rsidR="001D2085" w:rsidRPr="005504FC" w14:paraId="2ECD8045" w14:textId="77777777" w:rsidTr="00447083">
        <w:trPr>
          <w:jc w:val="center"/>
        </w:trPr>
        <w:tc>
          <w:tcPr>
            <w:tcW w:w="548" w:type="dxa"/>
            <w:vMerge/>
          </w:tcPr>
          <w:p w14:paraId="08646F50" w14:textId="77777777" w:rsidR="001D2085" w:rsidRPr="005504FC" w:rsidRDefault="001D2085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100F12C0" w14:textId="6BF20165" w:rsidR="001D2085" w:rsidRPr="005504FC" w:rsidRDefault="001D2085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Przygotowanie/aktualizacja narzędzia badawczego</w:t>
            </w:r>
          </w:p>
        </w:tc>
        <w:tc>
          <w:tcPr>
            <w:tcW w:w="1998" w:type="dxa"/>
          </w:tcPr>
          <w:p w14:paraId="2D4F1C8E" w14:textId="77777777" w:rsidR="001D2085" w:rsidRPr="005504FC" w:rsidRDefault="001D2085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4F072E08" w14:textId="66768A71" w:rsidR="001D2085" w:rsidRPr="005504FC" w:rsidRDefault="002B7C98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8</w:t>
            </w:r>
            <w:r w:rsidR="0097630D" w:rsidRPr="005504FC">
              <w:rPr>
                <w:rFonts w:ascii="Calibri" w:hAnsi="Calibri" w:cs="Calibri"/>
                <w:color w:val="auto"/>
                <w:sz w:val="18"/>
                <w:szCs w:val="18"/>
              </w:rPr>
              <w:t>0</w:t>
            </w:r>
          </w:p>
        </w:tc>
        <w:tc>
          <w:tcPr>
            <w:tcW w:w="2499" w:type="dxa"/>
            <w:vAlign w:val="center"/>
          </w:tcPr>
          <w:p w14:paraId="617DB675" w14:textId="77777777" w:rsidR="001D2085" w:rsidRPr="005504FC" w:rsidRDefault="001D2085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1D2085" w:rsidRPr="005504FC" w14:paraId="48923B32" w14:textId="77777777" w:rsidTr="00447083">
        <w:trPr>
          <w:jc w:val="center"/>
        </w:trPr>
        <w:tc>
          <w:tcPr>
            <w:tcW w:w="548" w:type="dxa"/>
            <w:vMerge/>
          </w:tcPr>
          <w:p w14:paraId="65256FED" w14:textId="77777777" w:rsidR="001D2085" w:rsidRPr="005504FC" w:rsidRDefault="001D2085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6843C2EB" w14:textId="6B0D4F79" w:rsidR="001D2085" w:rsidRPr="005504FC" w:rsidRDefault="0097630D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raportu</w:t>
            </w:r>
          </w:p>
        </w:tc>
        <w:tc>
          <w:tcPr>
            <w:tcW w:w="1998" w:type="dxa"/>
          </w:tcPr>
          <w:p w14:paraId="0A9999D3" w14:textId="77777777" w:rsidR="001D2085" w:rsidRPr="005504FC" w:rsidRDefault="001D2085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41AEEF12" w14:textId="4E3C1F86" w:rsidR="001D2085" w:rsidRPr="005504FC" w:rsidRDefault="0097630D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160</w:t>
            </w:r>
          </w:p>
        </w:tc>
        <w:tc>
          <w:tcPr>
            <w:tcW w:w="2499" w:type="dxa"/>
            <w:vAlign w:val="center"/>
          </w:tcPr>
          <w:p w14:paraId="6F1660F3" w14:textId="77777777" w:rsidR="001D2085" w:rsidRPr="005504FC" w:rsidRDefault="001D2085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447083" w:rsidRPr="005504FC" w14:paraId="7643AE6F" w14:textId="77777777" w:rsidTr="00447083">
        <w:trPr>
          <w:jc w:val="center"/>
        </w:trPr>
        <w:tc>
          <w:tcPr>
            <w:tcW w:w="548" w:type="dxa"/>
            <w:vMerge w:val="restart"/>
          </w:tcPr>
          <w:p w14:paraId="52FA9038" w14:textId="297DD9F5" w:rsidR="00447083" w:rsidRPr="005504FC" w:rsidRDefault="00447083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4.</w:t>
            </w:r>
          </w:p>
        </w:tc>
        <w:tc>
          <w:tcPr>
            <w:tcW w:w="2683" w:type="dxa"/>
          </w:tcPr>
          <w:p w14:paraId="717B9D8A" w14:textId="0A8425D0" w:rsidR="00447083" w:rsidRPr="005504FC" w:rsidRDefault="00447083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narzędzia badawczego i przeprowadzenie badania ilościowego CATI, zgodnie z opisem w pkt. 3 Załącznika nr 3 – SIWZ do zapytania ofertowego</w:t>
            </w:r>
          </w:p>
        </w:tc>
        <w:tc>
          <w:tcPr>
            <w:tcW w:w="1998" w:type="dxa"/>
            <w:vAlign w:val="center"/>
          </w:tcPr>
          <w:p w14:paraId="1F340ACA" w14:textId="351A9B7E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1668" w:type="dxa"/>
            <w:vAlign w:val="center"/>
          </w:tcPr>
          <w:p w14:paraId="2A8EBBE7" w14:textId="58CC0272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2499" w:type="dxa"/>
            <w:vAlign w:val="center"/>
          </w:tcPr>
          <w:p w14:paraId="2E57B83C" w14:textId="2586A8CE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</w:tr>
      <w:tr w:rsidR="00447083" w:rsidRPr="005504FC" w14:paraId="66A2F689" w14:textId="77777777" w:rsidTr="00447083">
        <w:trPr>
          <w:jc w:val="center"/>
        </w:trPr>
        <w:tc>
          <w:tcPr>
            <w:tcW w:w="548" w:type="dxa"/>
            <w:vMerge/>
          </w:tcPr>
          <w:p w14:paraId="3317E2D5" w14:textId="77777777" w:rsidR="00447083" w:rsidRPr="005504FC" w:rsidRDefault="00447083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3665CFA2" w14:textId="1FC86BE9" w:rsidR="00447083" w:rsidRPr="005504FC" w:rsidRDefault="00447083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i aktualizacja narzędzia badawczego CATI 4 IS</w:t>
            </w:r>
          </w:p>
        </w:tc>
        <w:tc>
          <w:tcPr>
            <w:tcW w:w="1998" w:type="dxa"/>
            <w:vAlign w:val="center"/>
          </w:tcPr>
          <w:p w14:paraId="7ADB53E9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4B2F1E96" w14:textId="281E7FD3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99" w:type="dxa"/>
            <w:vAlign w:val="center"/>
          </w:tcPr>
          <w:p w14:paraId="69B52D97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447083" w:rsidRPr="005504FC" w14:paraId="521DB983" w14:textId="77777777" w:rsidTr="00447083">
        <w:trPr>
          <w:jc w:val="center"/>
        </w:trPr>
        <w:tc>
          <w:tcPr>
            <w:tcW w:w="548" w:type="dxa"/>
            <w:vMerge/>
          </w:tcPr>
          <w:p w14:paraId="61E55C86" w14:textId="77777777" w:rsidR="00447083" w:rsidRPr="005504FC" w:rsidRDefault="00447083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371B721F" w14:textId="2E5CF291" w:rsidR="00447083" w:rsidRPr="005504FC" w:rsidRDefault="00447083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przeprowadzenie badania CATI</w:t>
            </w:r>
          </w:p>
        </w:tc>
        <w:tc>
          <w:tcPr>
            <w:tcW w:w="1998" w:type="dxa"/>
            <w:vAlign w:val="center"/>
          </w:tcPr>
          <w:p w14:paraId="32F5E940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1F021BDC" w14:textId="581AD0BE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150</w:t>
            </w:r>
          </w:p>
        </w:tc>
        <w:tc>
          <w:tcPr>
            <w:tcW w:w="2499" w:type="dxa"/>
            <w:vAlign w:val="center"/>
          </w:tcPr>
          <w:p w14:paraId="2EF39812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447083" w:rsidRPr="005504FC" w14:paraId="409AC39C" w14:textId="77777777" w:rsidTr="00447083">
        <w:trPr>
          <w:jc w:val="center"/>
        </w:trPr>
        <w:tc>
          <w:tcPr>
            <w:tcW w:w="548" w:type="dxa"/>
            <w:vMerge/>
          </w:tcPr>
          <w:p w14:paraId="7BEE2F52" w14:textId="77777777" w:rsidR="00447083" w:rsidRPr="005504FC" w:rsidRDefault="00447083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7B9A4682" w14:textId="4AF5AB84" w:rsidR="00447083" w:rsidRPr="005504FC" w:rsidRDefault="00447083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raportu</w:t>
            </w:r>
          </w:p>
        </w:tc>
        <w:tc>
          <w:tcPr>
            <w:tcW w:w="1998" w:type="dxa"/>
            <w:vAlign w:val="center"/>
          </w:tcPr>
          <w:p w14:paraId="688FF4D1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75AFDF0C" w14:textId="1DEB5376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9" w:type="dxa"/>
            <w:vAlign w:val="center"/>
          </w:tcPr>
          <w:p w14:paraId="770CC97D" w14:textId="77777777" w:rsidR="00447083" w:rsidRPr="005504FC" w:rsidRDefault="00447083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2E18CC" w:rsidRPr="005504FC" w14:paraId="68865AF3" w14:textId="77777777" w:rsidTr="00A71715">
        <w:trPr>
          <w:jc w:val="center"/>
        </w:trPr>
        <w:tc>
          <w:tcPr>
            <w:tcW w:w="548" w:type="dxa"/>
            <w:vMerge w:val="restart"/>
          </w:tcPr>
          <w:p w14:paraId="75392A5E" w14:textId="595349B9" w:rsidR="002E18CC" w:rsidRPr="005504FC" w:rsidRDefault="002E18CC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5.</w:t>
            </w:r>
          </w:p>
        </w:tc>
        <w:tc>
          <w:tcPr>
            <w:tcW w:w="2683" w:type="dxa"/>
          </w:tcPr>
          <w:p w14:paraId="2D1B5894" w14:textId="0FE5CBD6" w:rsidR="002E18CC" w:rsidRPr="005504FC" w:rsidRDefault="002E18CC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Przygotowanie narzędzia badawczego i przeprowadzenie wywiadów pogłębionych IDI, zgodnie z opisem w pkt. 3 </w:t>
            </w: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lastRenderedPageBreak/>
              <w:t>Załącznika nr 3 – SIWZ do zapytania ofertowego</w:t>
            </w:r>
          </w:p>
        </w:tc>
        <w:tc>
          <w:tcPr>
            <w:tcW w:w="1998" w:type="dxa"/>
            <w:vAlign w:val="center"/>
          </w:tcPr>
          <w:p w14:paraId="5590F964" w14:textId="264A0170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668" w:type="dxa"/>
            <w:vAlign w:val="center"/>
          </w:tcPr>
          <w:p w14:paraId="35BC4B51" w14:textId="0025ECCC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  <w:tc>
          <w:tcPr>
            <w:tcW w:w="2499" w:type="dxa"/>
            <w:vAlign w:val="center"/>
          </w:tcPr>
          <w:p w14:paraId="0D21E622" w14:textId="49FA100C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-</w:t>
            </w:r>
          </w:p>
        </w:tc>
      </w:tr>
      <w:tr w:rsidR="002E18CC" w:rsidRPr="005504FC" w14:paraId="53169270" w14:textId="77777777" w:rsidTr="00A71715">
        <w:trPr>
          <w:jc w:val="center"/>
        </w:trPr>
        <w:tc>
          <w:tcPr>
            <w:tcW w:w="548" w:type="dxa"/>
            <w:vMerge/>
          </w:tcPr>
          <w:p w14:paraId="456FF8B5" w14:textId="77777777" w:rsidR="002E18CC" w:rsidRPr="005504FC" w:rsidRDefault="002E18CC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73A50693" w14:textId="5FD96328" w:rsidR="002E18CC" w:rsidRPr="005504FC" w:rsidRDefault="002E18CC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i aktualizacja narzędzia badawczego IDI</w:t>
            </w:r>
            <w:r w:rsidR="00A17333" w:rsidRPr="005504F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4 IS</w:t>
            </w: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1998" w:type="dxa"/>
            <w:vAlign w:val="center"/>
          </w:tcPr>
          <w:p w14:paraId="1CFA38E7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4665C75D" w14:textId="7D44C992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99" w:type="dxa"/>
            <w:vAlign w:val="center"/>
          </w:tcPr>
          <w:p w14:paraId="499E25A2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2E18CC" w:rsidRPr="005504FC" w14:paraId="392CA22E" w14:textId="77777777" w:rsidTr="00A71715">
        <w:trPr>
          <w:jc w:val="center"/>
        </w:trPr>
        <w:tc>
          <w:tcPr>
            <w:tcW w:w="548" w:type="dxa"/>
            <w:vMerge/>
          </w:tcPr>
          <w:p w14:paraId="2B2B9414" w14:textId="77777777" w:rsidR="002E18CC" w:rsidRPr="005504FC" w:rsidRDefault="002E18CC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41DC8128" w14:textId="6BC854AB" w:rsidR="002E18CC" w:rsidRPr="005504FC" w:rsidRDefault="002E18CC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Przygotowanie i aktualizacja narzędzia badawczego IDI:</w:t>
            </w:r>
          </w:p>
        </w:tc>
        <w:tc>
          <w:tcPr>
            <w:tcW w:w="1998" w:type="dxa"/>
            <w:vAlign w:val="center"/>
          </w:tcPr>
          <w:p w14:paraId="4353B6B8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7D958CDA" w14:textId="3D7AB6B0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45</w:t>
            </w:r>
          </w:p>
        </w:tc>
        <w:tc>
          <w:tcPr>
            <w:tcW w:w="2499" w:type="dxa"/>
            <w:vAlign w:val="center"/>
          </w:tcPr>
          <w:p w14:paraId="6D49897E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2E18CC" w:rsidRPr="005504FC" w14:paraId="6CED958A" w14:textId="77777777" w:rsidTr="00A71715">
        <w:trPr>
          <w:jc w:val="center"/>
        </w:trPr>
        <w:tc>
          <w:tcPr>
            <w:tcW w:w="548" w:type="dxa"/>
            <w:vMerge/>
          </w:tcPr>
          <w:p w14:paraId="1D313830" w14:textId="77777777" w:rsidR="002E18CC" w:rsidRPr="005504FC" w:rsidRDefault="002E18CC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683" w:type="dxa"/>
          </w:tcPr>
          <w:p w14:paraId="0445386C" w14:textId="7D3234D2" w:rsidR="002E18CC" w:rsidRPr="005504FC" w:rsidRDefault="002E18CC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Opracowanie raportu z wywiadów:</w:t>
            </w:r>
          </w:p>
        </w:tc>
        <w:tc>
          <w:tcPr>
            <w:tcW w:w="1998" w:type="dxa"/>
            <w:vAlign w:val="center"/>
          </w:tcPr>
          <w:p w14:paraId="6E923670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7A3F5128" w14:textId="6F9D813C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9" w:type="dxa"/>
            <w:vAlign w:val="center"/>
          </w:tcPr>
          <w:p w14:paraId="6A197014" w14:textId="77777777" w:rsidR="002E18CC" w:rsidRPr="005504FC" w:rsidRDefault="002E18CC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93123F" w:rsidRPr="005504FC" w14:paraId="5F783A14" w14:textId="77777777" w:rsidTr="001D2085">
        <w:trPr>
          <w:jc w:val="center"/>
        </w:trPr>
        <w:tc>
          <w:tcPr>
            <w:tcW w:w="548" w:type="dxa"/>
          </w:tcPr>
          <w:p w14:paraId="1C8FFB93" w14:textId="5DE67EDA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6.</w:t>
            </w:r>
          </w:p>
        </w:tc>
        <w:tc>
          <w:tcPr>
            <w:tcW w:w="2683" w:type="dxa"/>
          </w:tcPr>
          <w:p w14:paraId="5AB2E981" w14:textId="31781362" w:rsidR="0093123F" w:rsidRPr="005504FC" w:rsidRDefault="0093123F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Przeprowadzenie pogłębionych wywiadów grupowych (FGI), zgodnie z opisem w pkt. 3 Załącznika nr 3 – SIWZ</w:t>
            </w:r>
          </w:p>
        </w:tc>
        <w:tc>
          <w:tcPr>
            <w:tcW w:w="1998" w:type="dxa"/>
          </w:tcPr>
          <w:p w14:paraId="52CC246B" w14:textId="77777777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</w:tcPr>
          <w:p w14:paraId="7C9DEBD8" w14:textId="722887C8" w:rsidR="0093123F" w:rsidRPr="005504FC" w:rsidRDefault="000F378E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9" w:type="dxa"/>
            <w:vAlign w:val="center"/>
          </w:tcPr>
          <w:p w14:paraId="1CB4CF0F" w14:textId="13A2420A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93123F" w:rsidRPr="005504FC" w14:paraId="30634DC0" w14:textId="77777777" w:rsidTr="001D2085">
        <w:trPr>
          <w:trHeight w:val="47"/>
          <w:jc w:val="center"/>
        </w:trPr>
        <w:tc>
          <w:tcPr>
            <w:tcW w:w="548" w:type="dxa"/>
          </w:tcPr>
          <w:p w14:paraId="26434706" w14:textId="686D41DC" w:rsidR="0093123F" w:rsidRPr="005504FC" w:rsidRDefault="0093123F" w:rsidP="00940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7.</w:t>
            </w:r>
          </w:p>
        </w:tc>
        <w:tc>
          <w:tcPr>
            <w:tcW w:w="2683" w:type="dxa"/>
          </w:tcPr>
          <w:p w14:paraId="7E087489" w14:textId="698BF4EE" w:rsidR="0093123F" w:rsidRPr="005504FC" w:rsidRDefault="0093123F" w:rsidP="00A66F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Opracowanie rocznego raportu końcowy „Stan i perspektywy rozwoju IS”, zgodnie z opisem w pkt. 3 Załącznika nr 3 – SIWZ</w:t>
            </w:r>
          </w:p>
        </w:tc>
        <w:tc>
          <w:tcPr>
            <w:tcW w:w="1998" w:type="dxa"/>
          </w:tcPr>
          <w:p w14:paraId="76E7A5B3" w14:textId="77777777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</w:tcPr>
          <w:p w14:paraId="2FCCAFA0" w14:textId="1D738A93" w:rsidR="0093123F" w:rsidRPr="005504FC" w:rsidRDefault="000F378E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</w:p>
        </w:tc>
        <w:tc>
          <w:tcPr>
            <w:tcW w:w="2499" w:type="dxa"/>
            <w:vAlign w:val="center"/>
          </w:tcPr>
          <w:p w14:paraId="256BB74A" w14:textId="516DA88A" w:rsidR="0093123F" w:rsidRPr="005504FC" w:rsidRDefault="0093123F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657634" w:rsidRPr="005504FC" w14:paraId="69C4C251" w14:textId="77777777" w:rsidTr="001D2085">
        <w:trPr>
          <w:trHeight w:val="434"/>
          <w:jc w:val="center"/>
        </w:trPr>
        <w:tc>
          <w:tcPr>
            <w:tcW w:w="6897" w:type="dxa"/>
            <w:gridSpan w:val="4"/>
            <w:vAlign w:val="center"/>
          </w:tcPr>
          <w:p w14:paraId="342200FE" w14:textId="38486D64" w:rsidR="00657634" w:rsidRPr="005504FC" w:rsidRDefault="00657634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RAZEM</w:t>
            </w:r>
          </w:p>
        </w:tc>
        <w:tc>
          <w:tcPr>
            <w:tcW w:w="2499" w:type="dxa"/>
            <w:vAlign w:val="center"/>
          </w:tcPr>
          <w:p w14:paraId="0CBA7FC8" w14:textId="5A7A60AB" w:rsidR="00657634" w:rsidRPr="005504FC" w:rsidRDefault="00657634" w:rsidP="00AD1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3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14:paraId="348156F4" w14:textId="77777777" w:rsidR="0094046F" w:rsidRPr="005504FC" w:rsidRDefault="0094046F" w:rsidP="0094046F">
      <w:pPr>
        <w:ind w:right="83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624D632" w14:textId="033FF0A7" w:rsidR="00860C02" w:rsidRPr="005504FC" w:rsidRDefault="00860C02" w:rsidP="00BC18D8">
      <w:pPr>
        <w:pStyle w:val="Akapitzlist"/>
        <w:spacing w:line="240" w:lineRule="auto"/>
        <w:ind w:left="426" w:right="83"/>
        <w:jc w:val="both"/>
        <w:rPr>
          <w:rStyle w:val="Brak"/>
          <w:rFonts w:cs="Calibri"/>
          <w:color w:val="auto"/>
        </w:rPr>
      </w:pPr>
    </w:p>
    <w:p w14:paraId="0D358F5F" w14:textId="77777777" w:rsidR="00F11DA4" w:rsidRPr="005504FC" w:rsidRDefault="00F11DA4" w:rsidP="00F11DA4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</w:p>
    <w:p w14:paraId="0D411F28" w14:textId="1E0104D5" w:rsidR="00F11DA4" w:rsidRPr="005504FC" w:rsidRDefault="00F17794" w:rsidP="00F11DA4">
      <w:pPr>
        <w:jc w:val="both"/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</w:pPr>
      <w:r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>Łączna cena PLN:</w:t>
      </w:r>
      <w:r w:rsidR="0039578B"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 </w:t>
      </w:r>
      <w:r w:rsidR="00F11DA4" w:rsidRPr="005504FC">
        <w:rPr>
          <w:rStyle w:val="Brak"/>
          <w:rFonts w:ascii="Calibri" w:hAnsi="Calibri" w:cs="Calibri"/>
          <w:color w:val="auto"/>
          <w:sz w:val="20"/>
          <w:szCs w:val="20"/>
        </w:rPr>
        <w:t>Słownie PLN: ……………………………………………………………………………………………</w:t>
      </w:r>
    </w:p>
    <w:p w14:paraId="1654F29D" w14:textId="77777777" w:rsidR="00F11DA4" w:rsidRPr="005504FC" w:rsidRDefault="00F11DA4" w:rsidP="00F11DA4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3B9386E7" w14:textId="454C290B" w:rsidR="00BC18D8" w:rsidRPr="005504FC" w:rsidRDefault="00BC18D8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317B3929" w14:textId="77777777" w:rsidR="00BC18D8" w:rsidRPr="005504FC" w:rsidRDefault="00BC18D8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164F4667" w14:textId="65E1A6AE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 xml:space="preserve">Powyższa oferta złożona jest z terminem ważności </w:t>
      </w:r>
      <w:r w:rsidR="009B1B3A" w:rsidRPr="005504FC">
        <w:rPr>
          <w:rStyle w:val="Brak"/>
          <w:rFonts w:ascii="Calibri" w:hAnsi="Calibri" w:cs="Calibri"/>
          <w:color w:val="auto"/>
          <w:sz w:val="20"/>
          <w:szCs w:val="20"/>
        </w:rPr>
        <w:t xml:space="preserve">30 </w:t>
      </w: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>dni od dnia upływu terminu składania ofert.</w:t>
      </w:r>
    </w:p>
    <w:p w14:paraId="7A4C94C9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66F4EC2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5F24025B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037B4FA1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2CAA7C8D" w14:textId="77777777" w:rsidR="00860C02" w:rsidRPr="005504FC" w:rsidRDefault="00440D91">
      <w:pPr>
        <w:jc w:val="right"/>
        <w:rPr>
          <w:rStyle w:val="Brak"/>
          <w:rFonts w:ascii="Calibri" w:eastAsia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>…………………………………………………………………….</w:t>
      </w:r>
    </w:p>
    <w:p w14:paraId="726A6101" w14:textId="183D146E" w:rsidR="00860C02" w:rsidRPr="005504FC" w:rsidRDefault="00440D91">
      <w:pPr>
        <w:jc w:val="both"/>
        <w:rPr>
          <w:rStyle w:val="Brak"/>
          <w:rFonts w:ascii="Calibri" w:eastAsia="Calibri" w:hAnsi="Calibri" w:cs="Calibri"/>
          <w:i/>
          <w:iCs/>
          <w:color w:val="auto"/>
          <w:sz w:val="20"/>
          <w:szCs w:val="20"/>
        </w:rPr>
      </w:pP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  <w:t xml:space="preserve">      </w:t>
      </w:r>
      <w:r w:rsidRPr="005504FC">
        <w:rPr>
          <w:rStyle w:val="Brak"/>
          <w:rFonts w:ascii="Calibri" w:hAnsi="Calibri" w:cs="Calibri"/>
          <w:i/>
          <w:iCs/>
          <w:color w:val="auto"/>
          <w:sz w:val="20"/>
          <w:szCs w:val="20"/>
        </w:rPr>
        <w:t xml:space="preserve">pieczęć i podpis osoby upoważnionej </w:t>
      </w:r>
    </w:p>
    <w:p w14:paraId="1CE4EF23" w14:textId="5C1F50A3" w:rsidR="00860C02" w:rsidRPr="005504FC" w:rsidRDefault="00440D91" w:rsidP="0089136F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br w:type="page"/>
      </w:r>
    </w:p>
    <w:p w14:paraId="15B6D7A0" w14:textId="38A952DD" w:rsidR="00860C02" w:rsidRPr="005504FC" w:rsidRDefault="00440D91">
      <w:pPr>
        <w:jc w:val="center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2 do zapytania </w:t>
      </w:r>
      <w:r w:rsidR="008F41B3"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 xml:space="preserve">nr </w:t>
      </w:r>
      <w:r w:rsidR="00B44312" w:rsidRPr="005504FC">
        <w:rPr>
          <w:rFonts w:ascii="Calibri" w:hAnsi="Calibri" w:cs="Calibri"/>
          <w:b/>
          <w:bCs/>
          <w:color w:val="auto"/>
          <w:sz w:val="22"/>
          <w:szCs w:val="22"/>
        </w:rPr>
        <w:t>1/05/2024/PPO</w:t>
      </w:r>
      <w:r w:rsidR="009D1B4C" w:rsidRPr="005504F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– Oświadczenia Wykonawcy</w:t>
      </w:r>
    </w:p>
    <w:p w14:paraId="227ADAA9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</w:p>
    <w:p w14:paraId="5E234E7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B856F71" w14:textId="70A4D25A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Nazwa i adres Wykonawcy ……………………………………………………………………………………………………………………</w:t>
      </w:r>
    </w:p>
    <w:p w14:paraId="1910F77A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AF2CA5A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F49C008" w14:textId="736F6A0E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Niniejszym oświadczam, iż </w:t>
      </w:r>
      <w:r w:rsidR="00ED2106" w:rsidRPr="005504FC">
        <w:rPr>
          <w:rStyle w:val="Brak"/>
          <w:rFonts w:ascii="Calibri" w:hAnsi="Calibri" w:cs="Calibri"/>
          <w:color w:val="auto"/>
          <w:sz w:val="22"/>
          <w:szCs w:val="22"/>
        </w:rPr>
        <w:t>Wykonawca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, któr</w:t>
      </w:r>
      <w:r w:rsidR="00ED2106" w:rsidRPr="005504FC">
        <w:rPr>
          <w:rStyle w:val="Brak"/>
          <w:rFonts w:ascii="Calibri" w:hAnsi="Calibri" w:cs="Calibri"/>
          <w:color w:val="auto"/>
          <w:sz w:val="22"/>
          <w:szCs w:val="22"/>
        </w:rPr>
        <w:t>ego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reprezentuję spełnia warunki </w:t>
      </w:r>
      <w:r w:rsidR="00B43423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udziału w postępowaniu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polegające na:</w:t>
      </w:r>
    </w:p>
    <w:p w14:paraId="1B58A48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1FD6277A" w14:textId="77777777" w:rsidR="006913D2" w:rsidRPr="005504FC" w:rsidRDefault="003F540D" w:rsidP="006913D2">
      <w:pPr>
        <w:numPr>
          <w:ilvl w:val="1"/>
          <w:numId w:val="11"/>
        </w:numPr>
        <w:tabs>
          <w:tab w:val="clear" w:pos="708"/>
        </w:tabs>
        <w:suppressAutoHyphens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nieznajdowaniu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się w sytuacji ekonomicznej i finansowej, która uniemożliwiałaby prawidłowe wykonanie przedmiotu zamówienia,</w:t>
      </w:r>
    </w:p>
    <w:p w14:paraId="57000C25" w14:textId="77777777" w:rsidR="00F95420" w:rsidRPr="005504FC" w:rsidRDefault="003F540D" w:rsidP="00F95420">
      <w:pPr>
        <w:numPr>
          <w:ilvl w:val="1"/>
          <w:numId w:val="11"/>
        </w:numPr>
        <w:tabs>
          <w:tab w:val="clear" w:pos="708"/>
        </w:tabs>
        <w:suppressAutoHyphens w:val="0"/>
        <w:ind w:left="426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niepodleganiu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wykluczeniu w związku z kapitałowym lub osobowym powiązani</w:t>
      </w:r>
      <w:r w:rsidR="00B43423" w:rsidRPr="005504FC">
        <w:rPr>
          <w:rStyle w:val="Brak"/>
          <w:rFonts w:ascii="Calibri" w:hAnsi="Calibri" w:cs="Calibri"/>
          <w:color w:val="auto"/>
          <w:sz w:val="22"/>
          <w:szCs w:val="22"/>
        </w:rPr>
        <w:t>em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z Zamawiającym, przy czym 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>przez powiązania kapitałowe lub osobowe rozumie się wzajemne powiązania między Zamawiającym lub osobami biorącymi udział w przygotowaniu lub prowadzeniu postępowania o udzielenie zamówienia lub osobami mogącymi wpłynąć na wynik postępowania, a Wykonawcą, polegające w szczególności na:</w:t>
      </w:r>
    </w:p>
    <w:p w14:paraId="49B0AF34" w14:textId="71A34C36" w:rsidR="00F95420" w:rsidRPr="005504FC" w:rsidRDefault="00B43423" w:rsidP="00F95420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uczestniczeniu w spółce jako wspólnik spółki cywilnej lub spółki osobowej,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posiadaniu co najmniej </w:t>
      </w:r>
      <w:r w:rsidR="004860B7" w:rsidRPr="005504FC">
        <w:rPr>
          <w:rStyle w:val="Brak"/>
          <w:rFonts w:ascii="Calibri" w:hAnsi="Calibri" w:cs="Calibri"/>
          <w:color w:val="auto"/>
          <w:sz w:val="22"/>
          <w:szCs w:val="22"/>
        </w:rPr>
        <w:t>10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% udziałów lub akcji, pełnieniu funkcji członka organu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nadzorczego lub zarządzającego, prokurenta, pełnomocnika, </w:t>
      </w:r>
    </w:p>
    <w:p w14:paraId="4774D4B8" w14:textId="77777777" w:rsidR="00FF04E1" w:rsidRPr="005504FC" w:rsidRDefault="00B43423" w:rsidP="00FF04E1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58D61DC" w14:textId="5CFBEB0A" w:rsidR="00B43423" w:rsidRPr="005504FC" w:rsidRDefault="00B43423" w:rsidP="00FF04E1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9373673" w14:textId="51A7A585" w:rsidR="00860C02" w:rsidRPr="005504FC" w:rsidRDefault="00860C02" w:rsidP="00FF04E1">
      <w:pPr>
        <w:suppressAutoHyphens w:val="0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22DA71D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E1AF4E2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2B314CF5" w14:textId="79FABE24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Ponadto oświadczam, iż zapoznałem/-łam się z treścią zapytania i warunkami zamówienia i zobowiązuję się, w przypadku wyboru naszej oferty, do zawarcia umowy na warunkach określonych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we Wzorze umowy</w:t>
      </w:r>
      <w:r w:rsidR="00C94B2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(stanowiącym Załącznik nr 6 do zapytania ofertowego)</w:t>
      </w:r>
      <w:r w:rsidR="006A7EB7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,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w miejscu i terminie wyznaczonym przez Zamawiającego.</w:t>
      </w:r>
    </w:p>
    <w:p w14:paraId="1D621817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5742EFF6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DFCA6C1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209613A8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87CC9D5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2657B3E4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D9CFE8F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5ADE676C" w14:textId="7AC764E0" w:rsidR="00860C02" w:rsidRPr="005504FC" w:rsidRDefault="00440D91">
      <w:pPr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………………………………………………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………………………………………..</w:t>
      </w:r>
    </w:p>
    <w:p w14:paraId="21329246" w14:textId="77777777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eastAsia="Calibri" w:hAnsi="Calibri" w:cs="Calibri"/>
          <w:i/>
          <w:iCs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>(miejsce i data)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  <w:t xml:space="preserve">     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 xml:space="preserve">   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ab/>
        <w:t>(podpis osoby upoważnionej)</w:t>
      </w:r>
    </w:p>
    <w:p w14:paraId="2C223A75" w14:textId="77777777" w:rsidR="00860C02" w:rsidRPr="005504FC" w:rsidRDefault="00860C02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472D192F" w14:textId="77777777" w:rsidR="003953F8" w:rsidRPr="005504FC" w:rsidRDefault="003953F8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3D07D62F" w14:textId="77777777" w:rsidR="003953F8" w:rsidRPr="005504FC" w:rsidRDefault="003953F8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7A863EDD" w14:textId="77777777" w:rsidR="00431603" w:rsidRPr="005504FC" w:rsidRDefault="00431603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5AF811C" w14:textId="7DCE9DBC" w:rsidR="0053665C" w:rsidRPr="005504FC" w:rsidRDefault="003953F8" w:rsidP="000D31CB">
      <w:pPr>
        <w:suppressAutoHyphens w:val="0"/>
        <w:ind w:right="85"/>
        <w:jc w:val="center"/>
        <w:rPr>
          <w:rFonts w:ascii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</w:t>
      </w:r>
      <w:r w:rsidR="00F71592" w:rsidRPr="005504FC">
        <w:rPr>
          <w:rFonts w:ascii="Calibri" w:hAnsi="Calibri" w:cs="Calibri"/>
          <w:b/>
          <w:bCs/>
          <w:sz w:val="22"/>
          <w:szCs w:val="22"/>
        </w:rPr>
        <w:t>3</w:t>
      </w:r>
      <w:r w:rsidRPr="005504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665C" w:rsidRPr="005504FC">
        <w:rPr>
          <w:rFonts w:ascii="Calibri" w:hAnsi="Calibri" w:cs="Calibri"/>
          <w:b/>
          <w:bCs/>
          <w:sz w:val="22"/>
          <w:szCs w:val="22"/>
        </w:rPr>
        <w:t>–</w:t>
      </w:r>
      <w:r w:rsidRPr="005504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665C" w:rsidRPr="005504FC">
        <w:rPr>
          <w:rFonts w:ascii="Calibri" w:hAnsi="Calibri" w:cs="Calibri"/>
          <w:b/>
          <w:bCs/>
          <w:sz w:val="22"/>
          <w:szCs w:val="22"/>
        </w:rPr>
        <w:t>Specyfikacja Istotnych Warunków Zamówienia</w:t>
      </w:r>
    </w:p>
    <w:p w14:paraId="44D5CDC9" w14:textId="77777777" w:rsidR="0049284F" w:rsidRPr="005504FC" w:rsidRDefault="0049284F" w:rsidP="000D31CB">
      <w:pPr>
        <w:suppressAutoHyphens w:val="0"/>
        <w:ind w:right="8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EE3816" w14:textId="77777777" w:rsidR="00D3067E" w:rsidRPr="005504FC" w:rsidRDefault="00D3067E" w:rsidP="000D03F0">
      <w:pPr>
        <w:suppressAutoHyphens w:val="0"/>
        <w:ind w:right="85"/>
        <w:rPr>
          <w:rFonts w:ascii="Calibri" w:hAnsi="Calibri" w:cs="Calibri"/>
          <w:b/>
          <w:bCs/>
          <w:sz w:val="22"/>
          <w:szCs w:val="22"/>
        </w:rPr>
      </w:pPr>
    </w:p>
    <w:p w14:paraId="2997F768" w14:textId="76EF1914" w:rsidR="000D03F0" w:rsidRPr="005504FC" w:rsidRDefault="000D03F0">
      <w:pPr>
        <w:pStyle w:val="Akapitzlist"/>
        <w:numPr>
          <w:ilvl w:val="3"/>
          <w:numId w:val="21"/>
        </w:numPr>
        <w:suppressAutoHyphens w:val="0"/>
        <w:ind w:left="284" w:right="85" w:hanging="284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 xml:space="preserve">Informacje o projekcie </w:t>
      </w:r>
      <w:bookmarkStart w:id="21" w:name="_Hlk162612166"/>
      <w:r w:rsidRPr="005504FC">
        <w:rPr>
          <w:rFonts w:cs="Calibri"/>
          <w:b/>
          <w:bCs/>
          <w:sz w:val="22"/>
          <w:szCs w:val="22"/>
        </w:rPr>
        <w:t>„Regionalny projekt w zakresie budowy potencjału regionu PPO”</w:t>
      </w:r>
      <w:bookmarkEnd w:id="21"/>
    </w:p>
    <w:p w14:paraId="20166B16" w14:textId="77777777" w:rsidR="000D03F0" w:rsidRPr="005504FC" w:rsidRDefault="000D03F0" w:rsidP="000D03F0">
      <w:pPr>
        <w:suppressAutoHyphens w:val="0"/>
        <w:ind w:right="85"/>
        <w:rPr>
          <w:rFonts w:ascii="Calibri" w:hAnsi="Calibri" w:cs="Calibri"/>
          <w:b/>
          <w:bCs/>
          <w:sz w:val="22"/>
          <w:szCs w:val="22"/>
        </w:rPr>
      </w:pPr>
    </w:p>
    <w:p w14:paraId="32C533FA" w14:textId="492F29D5" w:rsidR="0053665C" w:rsidRPr="005504FC" w:rsidRDefault="006C4749" w:rsidP="003341CD">
      <w:pPr>
        <w:suppressAutoHyphens w:val="0"/>
        <w:spacing w:after="240"/>
        <w:ind w:right="85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Projekt jest realizowany w ramach programu Fundusze Europejskie dla Podlaskiego 2021-2027 (FEDP), nr wniosku o dofinansowanie FEPD.01.01-IZ.00-0011/24 (nr naboru FEPD.01.01-IZ.00-004/23).</w:t>
      </w:r>
    </w:p>
    <w:p w14:paraId="592B52D2" w14:textId="77777777" w:rsidR="0049284F" w:rsidRPr="005504FC" w:rsidRDefault="0049284F" w:rsidP="0049284F">
      <w:pPr>
        <w:suppressAutoHyphens w:val="0"/>
        <w:spacing w:after="240"/>
        <w:ind w:right="85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Celem projektu jest wdrożenie kompleksowych działań na rzecz prowadzenia procesu przedsiębiorczego odkrywania oraz współpracy sieciowej w województwie podlaskim. Działania projektowe ukierunkowane są na sieciowanie, realizację idei partnerstwa oraz wsparcie kompetencyjne przedsiębiorstw i obejmują w szczególności:</w:t>
      </w:r>
    </w:p>
    <w:p w14:paraId="78C5E776" w14:textId="4D7EFF26" w:rsidR="00F82207" w:rsidRPr="005504FC" w:rsidRDefault="0049284F">
      <w:pPr>
        <w:pStyle w:val="Akapitzlist"/>
        <w:numPr>
          <w:ilvl w:val="0"/>
          <w:numId w:val="34"/>
        </w:numPr>
        <w:suppressAutoHyphens w:val="0"/>
        <w:spacing w:after="0"/>
        <w:ind w:left="567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identyfikację, weryfikację i modyfikację najbardziej rozwojowych przewag konkurencyjnych regionu, tzw. inteligentnych specjalizacji (IS) wskazanych w Planie rozwoju przedsiębiorczości w oparciu o inteligentne specjalizacje województwa podlaskiego 2021–2027+ (RIS3 2027+), w który w sposób oddolny zaangażowane są przedsiębiorstwa, uczelnie, organizacje pozarządowe i sektor publiczny</w:t>
      </w:r>
      <w:r w:rsidR="00195B5D" w:rsidRPr="005504FC">
        <w:rPr>
          <w:rFonts w:cs="Calibri"/>
          <w:sz w:val="22"/>
          <w:szCs w:val="22"/>
        </w:rPr>
        <w:t xml:space="preserve"> (</w:t>
      </w:r>
      <w:r w:rsidRPr="005504FC">
        <w:rPr>
          <w:rFonts w:cs="Calibri"/>
          <w:sz w:val="22"/>
          <w:szCs w:val="22"/>
        </w:rPr>
        <w:t xml:space="preserve">niniejsze postępowanie dotyczy </w:t>
      </w:r>
      <w:r w:rsidR="0086073B" w:rsidRPr="005504FC">
        <w:rPr>
          <w:rFonts w:cs="Calibri"/>
          <w:sz w:val="22"/>
          <w:szCs w:val="22"/>
        </w:rPr>
        <w:t>w szczególności</w:t>
      </w:r>
      <w:r w:rsidR="00980781" w:rsidRPr="005504FC">
        <w:rPr>
          <w:rFonts w:cs="Calibri"/>
          <w:sz w:val="22"/>
          <w:szCs w:val="22"/>
        </w:rPr>
        <w:t xml:space="preserve"> IS w obszarze</w:t>
      </w:r>
      <w:r w:rsidR="0086073B" w:rsidRPr="005504FC">
        <w:rPr>
          <w:rFonts w:cs="Calibri"/>
          <w:sz w:val="22"/>
          <w:szCs w:val="22"/>
        </w:rPr>
        <w:t xml:space="preserve"> p</w:t>
      </w:r>
      <w:r w:rsidR="00195B5D" w:rsidRPr="005504FC">
        <w:rPr>
          <w:rFonts w:cs="Calibri"/>
          <w:sz w:val="22"/>
          <w:szCs w:val="22"/>
        </w:rPr>
        <w:t>rzemysł</w:t>
      </w:r>
      <w:r w:rsidR="0086073B" w:rsidRPr="005504FC">
        <w:rPr>
          <w:rFonts w:cs="Calibri"/>
          <w:sz w:val="22"/>
          <w:szCs w:val="22"/>
        </w:rPr>
        <w:t>u</w:t>
      </w:r>
      <w:r w:rsidR="00195B5D" w:rsidRPr="005504FC">
        <w:rPr>
          <w:rFonts w:cs="Calibri"/>
          <w:sz w:val="22"/>
          <w:szCs w:val="22"/>
        </w:rPr>
        <w:t xml:space="preserve"> metalowo-maszynow</w:t>
      </w:r>
      <w:r w:rsidR="0086073B" w:rsidRPr="005504FC">
        <w:rPr>
          <w:rFonts w:cs="Calibri"/>
          <w:sz w:val="22"/>
          <w:szCs w:val="22"/>
        </w:rPr>
        <w:t>ego</w:t>
      </w:r>
      <w:r w:rsidR="00195B5D" w:rsidRPr="005504FC">
        <w:rPr>
          <w:rFonts w:cs="Calibri"/>
          <w:sz w:val="22"/>
          <w:szCs w:val="22"/>
        </w:rPr>
        <w:t>, szkutnicz</w:t>
      </w:r>
      <w:r w:rsidR="0086073B" w:rsidRPr="005504FC">
        <w:rPr>
          <w:rFonts w:cs="Calibri"/>
          <w:sz w:val="22"/>
          <w:szCs w:val="22"/>
        </w:rPr>
        <w:t>ego</w:t>
      </w:r>
      <w:r w:rsidR="00195B5D" w:rsidRPr="005504FC">
        <w:rPr>
          <w:rFonts w:cs="Calibri"/>
          <w:sz w:val="22"/>
          <w:szCs w:val="22"/>
        </w:rPr>
        <w:t xml:space="preserve"> i sektor</w:t>
      </w:r>
      <w:r w:rsidR="0086073B" w:rsidRPr="005504FC">
        <w:rPr>
          <w:rFonts w:cs="Calibri"/>
          <w:sz w:val="22"/>
          <w:szCs w:val="22"/>
        </w:rPr>
        <w:t>ów</w:t>
      </w:r>
      <w:r w:rsidR="00195B5D" w:rsidRPr="005504FC">
        <w:rPr>
          <w:rFonts w:cs="Calibri"/>
          <w:sz w:val="22"/>
          <w:szCs w:val="22"/>
        </w:rPr>
        <w:t xml:space="preserve"> powiązan</w:t>
      </w:r>
      <w:r w:rsidR="0086073B" w:rsidRPr="005504FC">
        <w:rPr>
          <w:rFonts w:cs="Calibri"/>
          <w:sz w:val="22"/>
          <w:szCs w:val="22"/>
        </w:rPr>
        <w:t>ych</w:t>
      </w:r>
      <w:r w:rsidR="00195B5D" w:rsidRPr="005504FC">
        <w:rPr>
          <w:rFonts w:cs="Calibri"/>
          <w:sz w:val="22"/>
          <w:szCs w:val="22"/>
        </w:rPr>
        <w:t xml:space="preserve"> łańcuchem wartości oraz ICT w powiązaniu z sektorem)</w:t>
      </w:r>
      <w:r w:rsidR="00F82207" w:rsidRPr="005504FC">
        <w:rPr>
          <w:rFonts w:cs="Calibri"/>
          <w:sz w:val="22"/>
          <w:szCs w:val="22"/>
        </w:rPr>
        <w:t>;</w:t>
      </w:r>
    </w:p>
    <w:p w14:paraId="2D02C93C" w14:textId="77777777" w:rsidR="0086073B" w:rsidRPr="005504FC" w:rsidRDefault="0049284F">
      <w:pPr>
        <w:pStyle w:val="Akapitzlist"/>
        <w:numPr>
          <w:ilvl w:val="0"/>
          <w:numId w:val="34"/>
        </w:numPr>
        <w:suppressAutoHyphens w:val="0"/>
        <w:spacing w:after="0"/>
        <w:ind w:left="567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cykliczne spotkania konsultacyjne Grupy roboczej ds. specjalizacji regionalnej gospodarki (Grupy RIS3), ustanowienie liderów IS, działania partycypacyjne i podnoszące kompetencje, wzmacnianie współpracy międzyregionalnej i międzynarodowej, analizę wyzwań i monitoring IS;</w:t>
      </w:r>
    </w:p>
    <w:p w14:paraId="7FAB1928" w14:textId="77777777" w:rsidR="0086073B" w:rsidRPr="005504FC" w:rsidRDefault="0049284F">
      <w:pPr>
        <w:pStyle w:val="Akapitzlist"/>
        <w:numPr>
          <w:ilvl w:val="0"/>
          <w:numId w:val="34"/>
        </w:numPr>
        <w:suppressAutoHyphens w:val="0"/>
        <w:spacing w:after="0"/>
        <w:ind w:left="567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pobudzanie transferu technologii i komercjalizację badań między uczelniami wyższymi i sektorem biznesu, w tym kontynuację działań na rzecz budowania współpracy uczelni z biznesem</w:t>
      </w:r>
      <w:r w:rsidR="0086073B" w:rsidRPr="005504FC">
        <w:rPr>
          <w:rFonts w:cs="Calibri"/>
          <w:sz w:val="22"/>
          <w:szCs w:val="22"/>
        </w:rPr>
        <w:t>;</w:t>
      </w:r>
    </w:p>
    <w:p w14:paraId="658A64B4" w14:textId="41053410" w:rsidR="003341CD" w:rsidRPr="005504FC" w:rsidRDefault="0049284F">
      <w:pPr>
        <w:pStyle w:val="Akapitzlist"/>
        <w:numPr>
          <w:ilvl w:val="0"/>
          <w:numId w:val="34"/>
        </w:numPr>
        <w:suppressAutoHyphens w:val="0"/>
        <w:spacing w:after="240"/>
        <w:ind w:left="567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wdrażanie skutecznych mechanizmów budujących świadomość i wzajemne zaufanie oraz wspierających współpracę obydwu środowisk w obszarze wdrażania innowacji, w tym mechanizmów wsparcia działań podejmowanych przez kadrę uczelni wyższych we współpracy z przedsiębiorcami.</w:t>
      </w:r>
    </w:p>
    <w:p w14:paraId="66A0A40A" w14:textId="382F4DB0" w:rsidR="00387AC7" w:rsidRPr="005504FC" w:rsidRDefault="00387AC7" w:rsidP="00387AC7">
      <w:pPr>
        <w:suppressAutoHyphens w:val="0"/>
        <w:spacing w:after="240"/>
        <w:ind w:right="85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Zamawiający jest Partnerem Projektu pełniącym rolę Lidera Inteligentnej Specjalizacji Województwa Podlaskiego, wskazanej w Planie rozwoju przedsiębiorczości w oparciu o inteligentne specjalizacje województwa podlaskiego 2021–2027+ (RIS3 2027+), tj.: Przemysł metalowo-maszynowy, szkutniczy i sektory powiązane łańcuchem wartości oraz ICT w powiązaniu z sektorem.</w:t>
      </w:r>
    </w:p>
    <w:p w14:paraId="64473B6B" w14:textId="6ACA65E0" w:rsidR="00D3067E" w:rsidRPr="005504FC" w:rsidRDefault="00993A1E" w:rsidP="00387AC7">
      <w:pPr>
        <w:suppressAutoHyphens w:val="0"/>
        <w:spacing w:after="240"/>
        <w:ind w:right="85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Jednym z zadań Zamawiającego jako Lidera ISWP jest realizacja tzw. </w:t>
      </w:r>
      <w:r w:rsidR="009921BA" w:rsidRPr="005504FC">
        <w:rPr>
          <w:rFonts w:ascii="Calibri" w:hAnsi="Calibri" w:cs="Calibri"/>
          <w:b/>
          <w:bCs/>
          <w:sz w:val="22"/>
          <w:szCs w:val="22"/>
        </w:rPr>
        <w:t>Obserwatorium inteligentnych specjalizacji</w:t>
      </w:r>
      <w:r w:rsidR="009921BA" w:rsidRPr="005504FC">
        <w:rPr>
          <w:rFonts w:ascii="Calibri" w:hAnsi="Calibri" w:cs="Calibri"/>
          <w:sz w:val="22"/>
          <w:szCs w:val="22"/>
        </w:rPr>
        <w:t xml:space="preserve"> – zadanie obejmuje w szczególności prace liderów regionalnych IS na rzecz inwentaryzacji zasobów i potencjałów IS, pozyskiwania danych, monitorowanie i raportowanie wydarzeń i trendów, wsparcia kompetencyjnego, stymulacji współpracy, mapowania współpracy międzyregionalnej i międzynarodowej podejmowania inicjatyw własnych w obszarze rekomendacji w obszarze poszczególnych IS (przemysł rolno-spożywczy, metalowo-maszynowy i szkutniczy, medyczny i nauki o życiu oraz ekoinnowacje i nauki o środowisku, w tym sektory powiązane oraz ICT). W ramach zadania przygotowane zostaną cykliczne Raporty, które obejmować będą w szczególności badanie oceny wdrażania i wpływu IS na rozwój innowacyjności i konkurencyjności regionu (metody jakościowe). Elementem badania będzie ocena zasobów i potencjałów IS </w:t>
      </w:r>
      <w:r w:rsidR="003914F1" w:rsidRPr="005504FC">
        <w:rPr>
          <w:rFonts w:ascii="Calibri" w:hAnsi="Calibri" w:cs="Calibri"/>
          <w:sz w:val="22"/>
          <w:szCs w:val="22"/>
        </w:rPr>
        <w:t xml:space="preserve">województwa </w:t>
      </w:r>
      <w:r w:rsidR="009921BA" w:rsidRPr="005504FC">
        <w:rPr>
          <w:rFonts w:ascii="Calibri" w:hAnsi="Calibri" w:cs="Calibri"/>
          <w:sz w:val="22"/>
          <w:szCs w:val="22"/>
        </w:rPr>
        <w:t>podlaskiego</w:t>
      </w:r>
      <w:r w:rsidR="003914F1" w:rsidRPr="005504FC">
        <w:rPr>
          <w:rFonts w:ascii="Calibri" w:hAnsi="Calibri" w:cs="Calibri"/>
          <w:sz w:val="22"/>
          <w:szCs w:val="22"/>
        </w:rPr>
        <w:t xml:space="preserve"> (przemysł metalowo-maszynowy, szkutniczy i sektory powiązane łańcuchem wartości oraz ICT w powiązaniu z sektorem).</w:t>
      </w:r>
    </w:p>
    <w:p w14:paraId="787E1628" w14:textId="29DCEF88" w:rsidR="009921BA" w:rsidRPr="005504FC" w:rsidRDefault="00D3067E">
      <w:pPr>
        <w:pStyle w:val="Akapitzlist"/>
        <w:numPr>
          <w:ilvl w:val="3"/>
          <w:numId w:val="21"/>
        </w:numPr>
        <w:suppressAutoHyphens w:val="0"/>
        <w:spacing w:after="240"/>
        <w:ind w:left="284" w:right="85" w:hanging="284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lastRenderedPageBreak/>
        <w:t>Przedmiot zapytania ofertowego i cel zamówienia.</w:t>
      </w:r>
    </w:p>
    <w:p w14:paraId="436E749D" w14:textId="77777777" w:rsidR="006536ED" w:rsidRPr="005504FC" w:rsidRDefault="006536ED" w:rsidP="006536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Zamówienie w ramach realizacji projektu „Regionalny projekt w zakresie budowy potencjału regionu PPO”, w ramach programu Fundusze Europejskie dla Podlaskiego 2021-2027, Priorytet I: Badania i innowacje, Cel Polityki 1: Bardziej konkurencyjna i inteligentna Europa dzięki wspieraniu innowacyjnej i inteligentnej transformacji gospodarczej oraz regionalnej łączności cyfrowej, Cel szczegółowy (i): Rozwijanie i wzmacnianie zdolności badawczych i innowacyjnych oraz wykorzystywanie zaawansowanych technologii (nr wniosku o dofinansowanie FEPD.01.01-IZ.00-0011/24, nr naboru FEPD.01.01-IZ.00-004/23).</w:t>
      </w:r>
    </w:p>
    <w:p w14:paraId="7518A56C" w14:textId="0AC3649C" w:rsidR="007B7A2F" w:rsidRPr="005504FC" w:rsidRDefault="006536ED" w:rsidP="007B7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Na zamówienie składa się przygotowanie i przeprowadzenie serii badań ilościowych i jakościowych oraz wywiadów, dokonanie analizy wyników oraz opracowanie, na podstawie zebranego materiału, </w:t>
      </w:r>
      <w:r w:rsidR="003914F1" w:rsidRPr="005504FC">
        <w:rPr>
          <w:rFonts w:ascii="Calibri" w:hAnsi="Calibri" w:cs="Calibri"/>
          <w:sz w:val="22"/>
          <w:szCs w:val="22"/>
        </w:rPr>
        <w:t>co</w:t>
      </w:r>
      <w:r w:rsidRPr="005504FC">
        <w:rPr>
          <w:rFonts w:ascii="Calibri" w:hAnsi="Calibri" w:cs="Calibri"/>
          <w:sz w:val="22"/>
          <w:szCs w:val="22"/>
        </w:rPr>
        <w:t>roczn</w:t>
      </w:r>
      <w:r w:rsidR="003914F1" w:rsidRPr="005504FC">
        <w:rPr>
          <w:rFonts w:ascii="Calibri" w:hAnsi="Calibri" w:cs="Calibri"/>
          <w:sz w:val="22"/>
          <w:szCs w:val="22"/>
        </w:rPr>
        <w:t>ych</w:t>
      </w:r>
      <w:r w:rsidRPr="005504FC">
        <w:rPr>
          <w:rFonts w:ascii="Calibri" w:hAnsi="Calibri" w:cs="Calibri"/>
          <w:sz w:val="22"/>
          <w:szCs w:val="22"/>
        </w:rPr>
        <w:t xml:space="preserve"> raport</w:t>
      </w:r>
      <w:r w:rsidR="003914F1" w:rsidRPr="005504FC">
        <w:rPr>
          <w:rFonts w:ascii="Calibri" w:hAnsi="Calibri" w:cs="Calibri"/>
          <w:sz w:val="22"/>
          <w:szCs w:val="22"/>
        </w:rPr>
        <w:t>ów</w:t>
      </w:r>
      <w:r w:rsidRPr="005504FC">
        <w:rPr>
          <w:rFonts w:ascii="Calibri" w:hAnsi="Calibri" w:cs="Calibri"/>
          <w:sz w:val="22"/>
          <w:szCs w:val="22"/>
        </w:rPr>
        <w:t xml:space="preserve"> dotycząc</w:t>
      </w:r>
      <w:r w:rsidR="003914F1" w:rsidRPr="005504FC">
        <w:rPr>
          <w:rFonts w:ascii="Calibri" w:hAnsi="Calibri" w:cs="Calibri"/>
          <w:sz w:val="22"/>
          <w:szCs w:val="22"/>
        </w:rPr>
        <w:t>ych</w:t>
      </w:r>
      <w:r w:rsidRPr="005504FC">
        <w:rPr>
          <w:rFonts w:ascii="Calibri" w:hAnsi="Calibri" w:cs="Calibri"/>
          <w:sz w:val="22"/>
          <w:szCs w:val="22"/>
        </w:rPr>
        <w:t xml:space="preserve"> Inteligentn</w:t>
      </w:r>
      <w:r w:rsidR="000D6859" w:rsidRPr="005504FC">
        <w:rPr>
          <w:rFonts w:ascii="Calibri" w:hAnsi="Calibri" w:cs="Calibri"/>
          <w:sz w:val="22"/>
          <w:szCs w:val="22"/>
        </w:rPr>
        <w:t>ej</w:t>
      </w:r>
      <w:r w:rsidRPr="005504FC">
        <w:rPr>
          <w:rFonts w:ascii="Calibri" w:hAnsi="Calibri" w:cs="Calibri"/>
          <w:sz w:val="22"/>
          <w:szCs w:val="22"/>
        </w:rPr>
        <w:t xml:space="preserve"> Specjalizacji województwa podlaskiego w zakresie przemysł metalowo-maszynowego, szkutniczego i sektorów powiązanych łańcuchem wartości oraz ICT w powiązaniu z sektorem, ukierunkowanego na zinwentaryzowanie zasobów i potencjału regionu. W ramach całościowego procesu analitycznego </w:t>
      </w:r>
      <w:r w:rsidR="00A33650" w:rsidRPr="005504FC">
        <w:rPr>
          <w:rFonts w:ascii="Calibri" w:hAnsi="Calibri" w:cs="Calibri"/>
          <w:sz w:val="22"/>
          <w:szCs w:val="22"/>
        </w:rPr>
        <w:t xml:space="preserve">zakres Zamówienia obejmuje </w:t>
      </w:r>
      <w:r w:rsidRPr="005504FC">
        <w:rPr>
          <w:rFonts w:ascii="Calibri" w:hAnsi="Calibri" w:cs="Calibri"/>
          <w:sz w:val="22"/>
          <w:szCs w:val="22"/>
        </w:rPr>
        <w:t xml:space="preserve">usługi (zadania) szczegółowo opisane w </w:t>
      </w:r>
      <w:r w:rsidR="007B7A2F" w:rsidRPr="005504FC">
        <w:rPr>
          <w:rFonts w:ascii="Calibri" w:hAnsi="Calibri" w:cs="Calibri"/>
          <w:sz w:val="22"/>
          <w:szCs w:val="22"/>
        </w:rPr>
        <w:t>Punkcie 3 - Szczegółowy opis usług</w:t>
      </w:r>
      <w:r w:rsidRPr="005504FC">
        <w:rPr>
          <w:rFonts w:ascii="Calibri" w:hAnsi="Calibri" w:cs="Calibri"/>
          <w:sz w:val="22"/>
          <w:szCs w:val="22"/>
        </w:rPr>
        <w:t>.</w:t>
      </w:r>
    </w:p>
    <w:p w14:paraId="2CB876AC" w14:textId="77777777" w:rsidR="00A644EA" w:rsidRPr="005504FC" w:rsidRDefault="00A644EA" w:rsidP="00A644EA">
      <w:pPr>
        <w:suppressAutoHyphens w:val="0"/>
        <w:ind w:right="50"/>
        <w:contextualSpacing/>
        <w:jc w:val="both"/>
        <w:rPr>
          <w:rFonts w:ascii="Calibri" w:hAnsi="Calibri" w:cs="Calibri"/>
          <w:sz w:val="22"/>
          <w:szCs w:val="22"/>
        </w:rPr>
      </w:pPr>
    </w:p>
    <w:p w14:paraId="27C833BF" w14:textId="3F6CFEF0" w:rsidR="00A644EA" w:rsidRPr="005504FC" w:rsidRDefault="00A644EA" w:rsidP="00A644EA">
      <w:pPr>
        <w:suppressAutoHyphens w:val="0"/>
        <w:ind w:right="50"/>
        <w:contextualSpacing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Zamówienie składa się z szeregu komplementarnych zadań o charakterze badawczym, które stanowią niezbędne elementy procesu poznawczego, a którego ostatecznym celem jest przygotowanie </w:t>
      </w:r>
      <w:r w:rsidR="00565816" w:rsidRPr="005504FC">
        <w:rPr>
          <w:rFonts w:ascii="Calibri" w:hAnsi="Calibri" w:cs="Calibri"/>
          <w:sz w:val="22"/>
          <w:szCs w:val="22"/>
        </w:rPr>
        <w:t xml:space="preserve">corocznych </w:t>
      </w:r>
      <w:r w:rsidRPr="005504FC">
        <w:rPr>
          <w:rFonts w:ascii="Calibri" w:hAnsi="Calibri" w:cs="Calibri"/>
          <w:sz w:val="22"/>
          <w:szCs w:val="22"/>
        </w:rPr>
        <w:t>raport</w:t>
      </w:r>
      <w:r w:rsidR="00565816" w:rsidRPr="005504FC">
        <w:rPr>
          <w:rFonts w:ascii="Calibri" w:hAnsi="Calibri" w:cs="Calibri"/>
          <w:sz w:val="22"/>
          <w:szCs w:val="22"/>
        </w:rPr>
        <w:t>ów</w:t>
      </w:r>
      <w:r w:rsidRPr="005504FC">
        <w:rPr>
          <w:rFonts w:ascii="Calibri" w:hAnsi="Calibri" w:cs="Calibri"/>
          <w:sz w:val="22"/>
          <w:szCs w:val="22"/>
        </w:rPr>
        <w:t>, opart</w:t>
      </w:r>
      <w:r w:rsidR="00565816" w:rsidRPr="005504FC">
        <w:rPr>
          <w:rFonts w:ascii="Calibri" w:hAnsi="Calibri" w:cs="Calibri"/>
          <w:sz w:val="22"/>
          <w:szCs w:val="22"/>
        </w:rPr>
        <w:t>ych</w:t>
      </w:r>
      <w:r w:rsidRPr="005504FC">
        <w:rPr>
          <w:rFonts w:ascii="Calibri" w:hAnsi="Calibri" w:cs="Calibri"/>
          <w:sz w:val="22"/>
          <w:szCs w:val="22"/>
        </w:rPr>
        <w:t xml:space="preserve"> o </w:t>
      </w:r>
      <w:r w:rsidR="00565816" w:rsidRPr="005504FC">
        <w:rPr>
          <w:rFonts w:ascii="Calibri" w:hAnsi="Calibri" w:cs="Calibri"/>
          <w:sz w:val="22"/>
          <w:szCs w:val="22"/>
        </w:rPr>
        <w:t xml:space="preserve">wyniki </w:t>
      </w:r>
      <w:r w:rsidRPr="005504FC">
        <w:rPr>
          <w:rFonts w:ascii="Calibri" w:hAnsi="Calibri" w:cs="Calibri"/>
          <w:sz w:val="22"/>
          <w:szCs w:val="22"/>
        </w:rPr>
        <w:t>wymienion</w:t>
      </w:r>
      <w:r w:rsidR="00565816" w:rsidRPr="005504FC">
        <w:rPr>
          <w:rFonts w:ascii="Calibri" w:hAnsi="Calibri" w:cs="Calibri"/>
          <w:sz w:val="22"/>
          <w:szCs w:val="22"/>
        </w:rPr>
        <w:t>ych</w:t>
      </w:r>
      <w:r w:rsidRPr="005504FC">
        <w:rPr>
          <w:rFonts w:ascii="Calibri" w:hAnsi="Calibri" w:cs="Calibri"/>
          <w:sz w:val="22"/>
          <w:szCs w:val="22"/>
        </w:rPr>
        <w:t xml:space="preserve"> w zapytaniu metod badawcz</w:t>
      </w:r>
      <w:r w:rsidR="00565816" w:rsidRPr="005504FC">
        <w:rPr>
          <w:rFonts w:ascii="Calibri" w:hAnsi="Calibri" w:cs="Calibri"/>
          <w:sz w:val="22"/>
          <w:szCs w:val="22"/>
        </w:rPr>
        <w:t>ych</w:t>
      </w:r>
      <w:r w:rsidRPr="005504FC">
        <w:rPr>
          <w:rFonts w:ascii="Calibri" w:hAnsi="Calibri" w:cs="Calibri"/>
          <w:sz w:val="22"/>
          <w:szCs w:val="22"/>
        </w:rPr>
        <w:t xml:space="preserve">. Zespół </w:t>
      </w:r>
      <w:r w:rsidR="0084536C" w:rsidRPr="005504FC">
        <w:rPr>
          <w:rFonts w:ascii="Calibri" w:hAnsi="Calibri" w:cs="Calibri"/>
          <w:sz w:val="22"/>
          <w:szCs w:val="22"/>
        </w:rPr>
        <w:t>E</w:t>
      </w:r>
      <w:r w:rsidRPr="005504FC">
        <w:rPr>
          <w:rFonts w:ascii="Calibri" w:hAnsi="Calibri" w:cs="Calibri"/>
          <w:sz w:val="22"/>
          <w:szCs w:val="22"/>
        </w:rPr>
        <w:t>kspertów ma za zadanie wspólnie przygotować opracowanie, na które złożą się efekty cząstkowych badań określonych dla poszczególnych zadań.</w:t>
      </w:r>
    </w:p>
    <w:p w14:paraId="45F39A98" w14:textId="4FA2B064" w:rsidR="003D118C" w:rsidRPr="005504FC" w:rsidRDefault="00E22647" w:rsidP="003D11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W celu realizacji przedmiotu zamówienia </w:t>
      </w:r>
      <w:r w:rsidR="006536ED" w:rsidRPr="005504FC">
        <w:rPr>
          <w:rFonts w:ascii="Calibri" w:hAnsi="Calibri" w:cs="Calibri"/>
          <w:sz w:val="22"/>
          <w:szCs w:val="22"/>
        </w:rPr>
        <w:t xml:space="preserve">Wykonawca </w:t>
      </w:r>
      <w:r w:rsidRPr="005504FC">
        <w:rPr>
          <w:rFonts w:ascii="Calibri" w:hAnsi="Calibri" w:cs="Calibri"/>
          <w:sz w:val="22"/>
          <w:szCs w:val="22"/>
        </w:rPr>
        <w:t xml:space="preserve">zobowiązany jest do przedstawienia </w:t>
      </w:r>
      <w:r w:rsidR="0084536C" w:rsidRPr="005504FC">
        <w:rPr>
          <w:rFonts w:ascii="Calibri" w:hAnsi="Calibri" w:cs="Calibri"/>
          <w:sz w:val="22"/>
          <w:szCs w:val="22"/>
        </w:rPr>
        <w:t>Z</w:t>
      </w:r>
      <w:r w:rsidRPr="005504FC">
        <w:rPr>
          <w:rFonts w:ascii="Calibri" w:hAnsi="Calibri" w:cs="Calibri"/>
          <w:sz w:val="22"/>
          <w:szCs w:val="22"/>
        </w:rPr>
        <w:t xml:space="preserve">espołu </w:t>
      </w:r>
      <w:r w:rsidR="0084536C" w:rsidRPr="005504FC">
        <w:rPr>
          <w:rFonts w:ascii="Calibri" w:hAnsi="Calibri" w:cs="Calibri"/>
          <w:sz w:val="22"/>
          <w:szCs w:val="22"/>
        </w:rPr>
        <w:t>E</w:t>
      </w:r>
      <w:r w:rsidR="006536ED" w:rsidRPr="005504FC">
        <w:rPr>
          <w:rFonts w:ascii="Calibri" w:hAnsi="Calibri" w:cs="Calibri"/>
          <w:sz w:val="22"/>
          <w:szCs w:val="22"/>
        </w:rPr>
        <w:t xml:space="preserve">kspertów </w:t>
      </w:r>
      <w:r w:rsidRPr="005504FC">
        <w:rPr>
          <w:rFonts w:ascii="Calibri" w:hAnsi="Calibri" w:cs="Calibri"/>
          <w:sz w:val="22"/>
          <w:szCs w:val="22"/>
        </w:rPr>
        <w:t>posiadający</w:t>
      </w:r>
      <w:r w:rsidR="00CD795D" w:rsidRPr="005504FC">
        <w:rPr>
          <w:rFonts w:ascii="Calibri" w:hAnsi="Calibri" w:cs="Calibri"/>
          <w:sz w:val="22"/>
          <w:szCs w:val="22"/>
        </w:rPr>
        <w:t>c</w:t>
      </w:r>
      <w:r w:rsidRPr="005504FC">
        <w:rPr>
          <w:rFonts w:ascii="Calibri" w:hAnsi="Calibri" w:cs="Calibri"/>
          <w:sz w:val="22"/>
          <w:szCs w:val="22"/>
        </w:rPr>
        <w:t xml:space="preserve">h </w:t>
      </w:r>
      <w:r w:rsidR="006536ED" w:rsidRPr="005504FC">
        <w:rPr>
          <w:rFonts w:ascii="Calibri" w:hAnsi="Calibri" w:cs="Calibri"/>
          <w:sz w:val="22"/>
          <w:szCs w:val="22"/>
        </w:rPr>
        <w:t xml:space="preserve">niżej opisany zakres kompetencji, z doświadczeniem potwierdzającym wiedzę i umiejętności w </w:t>
      </w:r>
      <w:r w:rsidRPr="005504FC">
        <w:rPr>
          <w:rFonts w:ascii="Calibri" w:hAnsi="Calibri" w:cs="Calibri"/>
          <w:sz w:val="22"/>
          <w:szCs w:val="22"/>
        </w:rPr>
        <w:t xml:space="preserve">obszarach </w:t>
      </w:r>
      <w:r w:rsidR="006536ED" w:rsidRPr="005504FC">
        <w:rPr>
          <w:rFonts w:ascii="Calibri" w:hAnsi="Calibri" w:cs="Calibri"/>
          <w:sz w:val="22"/>
          <w:szCs w:val="22"/>
        </w:rPr>
        <w:t>niezbędnych do przeprowadzenia pełnego zakresu usług związanych z realizacją wskazanych zadań projektu:</w:t>
      </w:r>
    </w:p>
    <w:p w14:paraId="67E1B882" w14:textId="77777777" w:rsidR="005D7341" w:rsidRPr="005504FC" w:rsidRDefault="006536ED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ind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Koordynator ds. Badań</w:t>
      </w:r>
      <w:r w:rsidRPr="005504FC">
        <w:rPr>
          <w:rFonts w:cs="Calibri"/>
          <w:sz w:val="22"/>
          <w:szCs w:val="22"/>
        </w:rPr>
        <w:t>, posiadający wiedzę i umiejętności, które wpłyną na jakość wykonania przedmiotu zamówienia, a którego kompetencje i sposób ich potwierdzenia opisane są w pkt. IV.3.1. niniejszego zapytania.</w:t>
      </w:r>
    </w:p>
    <w:p w14:paraId="10543A5D" w14:textId="77777777" w:rsidR="005D7341" w:rsidRPr="005504FC" w:rsidRDefault="006536ED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ind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Ekspert w zakresie analizy statystycznej z użyciem wskaźnika lokalizacji</w:t>
      </w:r>
      <w:r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opisane są w pkt. IV.3.2. niniejszego zapytania.</w:t>
      </w:r>
    </w:p>
    <w:p w14:paraId="531FC9CA" w14:textId="77777777" w:rsidR="005D7341" w:rsidRPr="005504FC" w:rsidRDefault="006536ED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ind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>badań koniunktury rynkowej</w:t>
      </w:r>
      <w:r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opisane są w pkt. IV.3.3. niniejszego zapytania.</w:t>
      </w:r>
    </w:p>
    <w:p w14:paraId="73E9844F" w14:textId="77777777" w:rsidR="005D7341" w:rsidRPr="005504FC" w:rsidRDefault="006536ED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ind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Ekspert w zakresie badań jakościowych</w:t>
      </w:r>
      <w:r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opisane są w pkt. IV.3.4. niniejszego zapytania</w:t>
      </w:r>
      <w:r w:rsidR="00C600A7" w:rsidRPr="005504FC">
        <w:rPr>
          <w:rFonts w:cs="Calibri"/>
          <w:sz w:val="22"/>
          <w:szCs w:val="22"/>
        </w:rPr>
        <w:t>.</w:t>
      </w:r>
    </w:p>
    <w:p w14:paraId="006F7AAA" w14:textId="3FA9E601" w:rsidR="006C4749" w:rsidRPr="005504FC" w:rsidRDefault="006536ED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before="240"/>
        <w:ind w:right="50"/>
        <w:jc w:val="both"/>
        <w:rPr>
          <w:rFonts w:cs="Calibri"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 xml:space="preserve">Ekspert w zakresie </w:t>
      </w:r>
      <w:r w:rsidRPr="005504FC">
        <w:rPr>
          <w:b/>
          <w:bCs/>
          <w:sz w:val="22"/>
          <w:szCs w:val="22"/>
        </w:rPr>
        <w:t>badań ilościowych</w:t>
      </w:r>
      <w:r w:rsidRPr="005504FC">
        <w:rPr>
          <w:rFonts w:cs="Calibri"/>
          <w:sz w:val="22"/>
          <w:szCs w:val="22"/>
        </w:rPr>
        <w:t>, posiadającego wiedzę i umiejętności, które wpłyną na jakość wykonania przedmiotu zamówienia, a którego kompetencje i sposób ich potwierdzenia opisane są w pkt. IV.3.5. niniejszego zapytania.</w:t>
      </w:r>
    </w:p>
    <w:p w14:paraId="63C08479" w14:textId="6BEC4B80" w:rsidR="00473FD4" w:rsidRPr="005504FC" w:rsidRDefault="00473FD4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</w:p>
    <w:p w14:paraId="5B3AF021" w14:textId="56AA7111" w:rsidR="000D31CB" w:rsidRPr="005504FC" w:rsidRDefault="003953F8">
      <w:pPr>
        <w:pStyle w:val="Akapitzlist"/>
        <w:numPr>
          <w:ilvl w:val="3"/>
          <w:numId w:val="21"/>
        </w:numPr>
        <w:suppressAutoHyphens w:val="0"/>
        <w:ind w:left="284" w:right="85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lastRenderedPageBreak/>
        <w:t>Szczegółowy opis usług.</w:t>
      </w:r>
    </w:p>
    <w:p w14:paraId="39B456CD" w14:textId="77777777" w:rsidR="0093056F" w:rsidRPr="005504FC" w:rsidRDefault="0093056F" w:rsidP="000D31CB">
      <w:pPr>
        <w:suppressAutoHyphens w:val="0"/>
        <w:ind w:right="85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3"/>
        <w:gridCol w:w="7023"/>
      </w:tblGrid>
      <w:tr w:rsidR="00D71D5F" w:rsidRPr="005504FC" w14:paraId="6B7A1BFB" w14:textId="77777777" w:rsidTr="0006172C">
        <w:tc>
          <w:tcPr>
            <w:tcW w:w="2373" w:type="dxa"/>
            <w:shd w:val="clear" w:color="auto" w:fill="D9D9D9" w:themeFill="background1" w:themeFillShade="D9"/>
          </w:tcPr>
          <w:p w14:paraId="158688C4" w14:textId="0D3E2FCD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 1</w:t>
            </w:r>
          </w:p>
        </w:tc>
        <w:tc>
          <w:tcPr>
            <w:tcW w:w="7023" w:type="dxa"/>
            <w:shd w:val="clear" w:color="auto" w:fill="D9D9D9" w:themeFill="background1" w:themeFillShade="D9"/>
          </w:tcPr>
          <w:p w14:paraId="65398A43" w14:textId="567B6807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Dokonanie analizy desk reasearch (DR) dla </w:t>
            </w:r>
            <w:r w:rsidR="007D28E2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4 IS</w:t>
            </w: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województwa podlaskiego</w:t>
            </w:r>
            <w:r w:rsidR="003A45BA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D71D5F" w:rsidRPr="005504FC" w14:paraId="2991CC03" w14:textId="77777777" w:rsidTr="0006172C">
        <w:tc>
          <w:tcPr>
            <w:tcW w:w="2373" w:type="dxa"/>
          </w:tcPr>
          <w:p w14:paraId="592730F8" w14:textId="5EF7C3D1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23" w:type="dxa"/>
          </w:tcPr>
          <w:p w14:paraId="3D962BF7" w14:textId="77777777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Analiza DR stanowi fundament merytoryczny obok analizy AS do dalszych analiz ilościowych (CATI) oraz jakościowych (IDI, FGI) w ramach procesu obserwowania danej regionalnej specjalizacji. Dzięki analizie trendów zmian czynników popytowych i podażowych rozwoju branży będzie możliwość pogłębionej analizy w dalszych etapach jaki one mają wpływ na rozwój firm i całego sektora.</w:t>
            </w:r>
          </w:p>
          <w:p w14:paraId="4F8E8504" w14:textId="22E2E59B" w:rsidR="00C8319F" w:rsidRPr="005504FC" w:rsidRDefault="00C8319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</w:t>
            </w:r>
            <w:r w:rsidR="009C54CB" w:rsidRPr="005504FC">
              <w:rPr>
                <w:rFonts w:ascii="Calibri" w:hAnsi="Calibri" w:cs="Calibri"/>
                <w:sz w:val="20"/>
                <w:szCs w:val="20"/>
              </w:rPr>
              <w:t xml:space="preserve"> mają wykonane</w:t>
            </w:r>
            <w:r w:rsidRPr="005504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54CB" w:rsidRPr="005504FC">
              <w:rPr>
                <w:rFonts w:ascii="Calibri" w:hAnsi="Calibri" w:cs="Calibri"/>
                <w:sz w:val="20"/>
                <w:szCs w:val="20"/>
              </w:rPr>
              <w:t>dla</w:t>
            </w:r>
            <w:r w:rsidRPr="005504FC">
              <w:rPr>
                <w:rFonts w:ascii="Calibri" w:hAnsi="Calibri" w:cs="Calibri"/>
                <w:sz w:val="20"/>
                <w:szCs w:val="20"/>
              </w:rPr>
              <w:t xml:space="preserve"> wszystkich 4 IS województwa podlaskiego.</w:t>
            </w:r>
          </w:p>
        </w:tc>
      </w:tr>
      <w:tr w:rsidR="00D71D5F" w:rsidRPr="005504FC" w14:paraId="20F28C70" w14:textId="77777777" w:rsidTr="0006172C">
        <w:tc>
          <w:tcPr>
            <w:tcW w:w="2373" w:type="dxa"/>
          </w:tcPr>
          <w:p w14:paraId="72C5E240" w14:textId="670CD798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23" w:type="dxa"/>
          </w:tcPr>
          <w:p w14:paraId="528FE7ED" w14:textId="77777777" w:rsidR="0093056F" w:rsidRPr="005504FC" w:rsidRDefault="0093056F" w:rsidP="00D05699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Analiza DR ma przynieść odpowiedzi na następujące pytania badawcze:</w:t>
            </w:r>
          </w:p>
          <w:p w14:paraId="09758BA8" w14:textId="77777777" w:rsidR="00AC50AA" w:rsidRPr="005504FC" w:rsidRDefault="0093056F">
            <w:pPr>
              <w:pStyle w:val="Akapitzlist"/>
              <w:numPr>
                <w:ilvl w:val="2"/>
                <w:numId w:val="22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  <w:p w14:paraId="279BCDDF" w14:textId="77777777" w:rsidR="00AC50AA" w:rsidRPr="005504FC" w:rsidRDefault="0093056F">
            <w:pPr>
              <w:pStyle w:val="Akapitzlist"/>
              <w:numPr>
                <w:ilvl w:val="2"/>
                <w:numId w:val="22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są kluczowe, aktualne czynniki i bariery rozwoju IS w regionie oraz jaki jest poziom konkurencyjności i innowacyjności podmiotów sektora?</w:t>
            </w:r>
          </w:p>
          <w:p w14:paraId="2C85B80D" w14:textId="34AB384E" w:rsidR="0093056F" w:rsidRPr="005504FC" w:rsidRDefault="0093056F">
            <w:pPr>
              <w:pStyle w:val="Akapitzlist"/>
              <w:numPr>
                <w:ilvl w:val="2"/>
                <w:numId w:val="22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szanse i zagrożenia czekają IS w okresie 1 roku, 3-5 lat? Jakie mogą być scenariusze rozwoju IS?</w:t>
            </w:r>
          </w:p>
        </w:tc>
      </w:tr>
      <w:tr w:rsidR="00D71D5F" w:rsidRPr="005504FC" w14:paraId="63705703" w14:textId="77777777" w:rsidTr="0006172C">
        <w:tc>
          <w:tcPr>
            <w:tcW w:w="2373" w:type="dxa"/>
          </w:tcPr>
          <w:p w14:paraId="2EEAEA78" w14:textId="0C1F658A" w:rsidR="00C16CB1" w:rsidRPr="005504FC" w:rsidRDefault="00C16CB1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badań</w:t>
            </w:r>
          </w:p>
        </w:tc>
        <w:tc>
          <w:tcPr>
            <w:tcW w:w="7023" w:type="dxa"/>
          </w:tcPr>
          <w:p w14:paraId="0531D2CB" w14:textId="6B791726" w:rsidR="00C16CB1" w:rsidRPr="005504FC" w:rsidRDefault="0013396D" w:rsidP="0093056F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 (2024 r. i 2026 r.)</w:t>
            </w:r>
          </w:p>
        </w:tc>
      </w:tr>
      <w:tr w:rsidR="00E14E97" w:rsidRPr="005504FC" w14:paraId="2D69D5CB" w14:textId="77777777" w:rsidTr="0006172C">
        <w:tc>
          <w:tcPr>
            <w:tcW w:w="2373" w:type="dxa"/>
          </w:tcPr>
          <w:p w14:paraId="4A6D35FF" w14:textId="278CE2DE" w:rsidR="0093056F" w:rsidRPr="005504FC" w:rsidRDefault="0093056F" w:rsidP="00930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</w:t>
            </w:r>
          </w:p>
        </w:tc>
        <w:tc>
          <w:tcPr>
            <w:tcW w:w="7023" w:type="dxa"/>
          </w:tcPr>
          <w:p w14:paraId="5ABD5B71" w14:textId="49AC2E01" w:rsidR="0093056F" w:rsidRPr="005504FC" w:rsidRDefault="0093056F" w:rsidP="0093056F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</w:t>
            </w:r>
            <w:r w:rsidR="00154F02" w:rsidRPr="005504FC">
              <w:rPr>
                <w:rFonts w:ascii="Calibri" w:hAnsi="Calibri" w:cs="Calibri"/>
                <w:sz w:val="20"/>
                <w:szCs w:val="20"/>
              </w:rPr>
              <w:t>50</w:t>
            </w:r>
            <w:r w:rsidR="00584DBE" w:rsidRPr="005504FC">
              <w:rPr>
                <w:rFonts w:ascii="Calibri" w:hAnsi="Calibri" w:cs="Calibri"/>
                <w:sz w:val="20"/>
                <w:szCs w:val="20"/>
              </w:rPr>
              <w:t>h</w:t>
            </w:r>
            <w:r w:rsidR="0006172C" w:rsidRPr="005504FC">
              <w:rPr>
                <w:rFonts w:ascii="Calibri" w:hAnsi="Calibri" w:cs="Calibri"/>
                <w:sz w:val="20"/>
                <w:szCs w:val="20"/>
              </w:rPr>
              <w:t xml:space="preserve"> w 2024 r. oraz 250h w 2026 r.</w:t>
            </w:r>
          </w:p>
        </w:tc>
      </w:tr>
      <w:tr w:rsidR="007662F8" w:rsidRPr="005504FC" w14:paraId="03844358" w14:textId="77777777" w:rsidTr="0006172C">
        <w:tc>
          <w:tcPr>
            <w:tcW w:w="2373" w:type="dxa"/>
          </w:tcPr>
          <w:p w14:paraId="65D92FD5" w14:textId="3E8EE070" w:rsidR="007662F8" w:rsidRPr="005504FC" w:rsidRDefault="007662F8" w:rsidP="00766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23" w:type="dxa"/>
          </w:tcPr>
          <w:p w14:paraId="580CF0F1" w14:textId="0A450F6B" w:rsidR="007662F8" w:rsidRPr="005504FC" w:rsidRDefault="007662F8" w:rsidP="007662F8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z badania DR edycja 2024 i Raport z badania DR edycja 2026</w:t>
            </w:r>
          </w:p>
        </w:tc>
      </w:tr>
    </w:tbl>
    <w:p w14:paraId="0F54EBBA" w14:textId="77777777" w:rsidR="0093056F" w:rsidRPr="005504FC" w:rsidRDefault="0093056F" w:rsidP="000D31CB">
      <w:pPr>
        <w:suppressAutoHyphens w:val="0"/>
        <w:ind w:right="85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7035"/>
      </w:tblGrid>
      <w:tr w:rsidR="00FD7569" w:rsidRPr="005504FC" w14:paraId="10BA7944" w14:textId="77777777" w:rsidTr="00885FC7">
        <w:tc>
          <w:tcPr>
            <w:tcW w:w="2361" w:type="dxa"/>
            <w:shd w:val="clear" w:color="auto" w:fill="D9D9D9" w:themeFill="background1" w:themeFillShade="D9"/>
          </w:tcPr>
          <w:p w14:paraId="7ED04CE5" w14:textId="4F3C4C48" w:rsidR="00FD7569" w:rsidRPr="005504FC" w:rsidRDefault="00FD756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 2</w:t>
            </w:r>
          </w:p>
        </w:tc>
        <w:tc>
          <w:tcPr>
            <w:tcW w:w="7035" w:type="dxa"/>
            <w:shd w:val="clear" w:color="auto" w:fill="D9D9D9" w:themeFill="background1" w:themeFillShade="D9"/>
          </w:tcPr>
          <w:p w14:paraId="1822F916" w14:textId="75564846" w:rsidR="00FD7569" w:rsidRPr="005504FC" w:rsidRDefault="00FD756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Dokonanie analizy statystycznej (AS) </w:t>
            </w:r>
            <w:r w:rsidR="00D220DF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dla 4 IS województwa podlaskiego</w:t>
            </w:r>
            <w:r w:rsidR="003A45BA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FD7569" w:rsidRPr="005504FC" w14:paraId="46CB4EEC" w14:textId="77777777" w:rsidTr="00885FC7">
        <w:tc>
          <w:tcPr>
            <w:tcW w:w="2361" w:type="dxa"/>
          </w:tcPr>
          <w:p w14:paraId="5CCAE8FD" w14:textId="77777777" w:rsidR="00FD7569" w:rsidRPr="005504FC" w:rsidRDefault="00FD756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35" w:type="dxa"/>
          </w:tcPr>
          <w:p w14:paraId="37E72F9A" w14:textId="77777777" w:rsidR="00FD7569" w:rsidRPr="005504FC" w:rsidRDefault="00FE757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Analiza AS jest analizą stanowiącą fundament merytoryczny, obok analizy DR, do dalszych analiz ilościowych (CATI) oraz jakościowych (IDI, FGI) w ramach procesu obserwowania danej regionalnej specjalizacji. Analiza zmian w liczbie podmiotów oraz poziomie zatrudnienia ma pozwolić wnioskować dynamikę rozwoju sektora w poszczególnych latach i obrazować poziom koncentracji podmiotów w relacji do obszarów referencyjnych, jak kraj czy Polska Wschodnia obrazując w tabelach i wykresach koncentracji</w:t>
            </w:r>
            <w:r w:rsidR="00FD7569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C587653" w14:textId="77777777" w:rsidR="00FE7573" w:rsidRPr="005504FC" w:rsidRDefault="00FE757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0658B808" w14:textId="77777777" w:rsidR="00FE7573" w:rsidRPr="005504FC" w:rsidRDefault="00FE757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Analiza ma być przygotowana na podstawie statystyk GUS/BDL - bank danych lokalnych, współczynnik lokalizacji</w:t>
            </w:r>
            <w:r w:rsidR="00272053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F591018" w14:textId="1498C2CE" w:rsidR="00272053" w:rsidRPr="005504FC" w:rsidRDefault="0027205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 mają wykonane dla wszystkich 4 IS województwa podlaskiego.</w:t>
            </w:r>
          </w:p>
        </w:tc>
      </w:tr>
      <w:tr w:rsidR="00FD7569" w:rsidRPr="005504FC" w14:paraId="343197A7" w14:textId="77777777" w:rsidTr="00885FC7">
        <w:tc>
          <w:tcPr>
            <w:tcW w:w="2361" w:type="dxa"/>
          </w:tcPr>
          <w:p w14:paraId="009F8449" w14:textId="77777777" w:rsidR="00FD7569" w:rsidRPr="005504FC" w:rsidRDefault="00FD756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35" w:type="dxa"/>
          </w:tcPr>
          <w:p w14:paraId="235AAD34" w14:textId="77777777" w:rsidR="00FE7573" w:rsidRPr="005504FC" w:rsidRDefault="00FE7573" w:rsidP="00D05699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Analiza AS ma przynieść odpowiedzi na następujące pytanie badawcze:</w:t>
            </w:r>
          </w:p>
          <w:p w14:paraId="643DDC19" w14:textId="4CD93187" w:rsidR="00FD7569" w:rsidRPr="005504FC" w:rsidRDefault="00FE7573">
            <w:pPr>
              <w:pStyle w:val="Akapitzlist"/>
              <w:numPr>
                <w:ilvl w:val="0"/>
                <w:numId w:val="24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</w:tc>
      </w:tr>
      <w:tr w:rsidR="005627ED" w:rsidRPr="005504FC" w14:paraId="6B64A67A" w14:textId="77777777" w:rsidTr="00885FC7">
        <w:tc>
          <w:tcPr>
            <w:tcW w:w="2361" w:type="dxa"/>
          </w:tcPr>
          <w:p w14:paraId="44CA0A99" w14:textId="3523516E" w:rsidR="005627ED" w:rsidRPr="005504FC" w:rsidRDefault="005627ED" w:rsidP="0056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badań</w:t>
            </w:r>
          </w:p>
        </w:tc>
        <w:tc>
          <w:tcPr>
            <w:tcW w:w="7035" w:type="dxa"/>
          </w:tcPr>
          <w:p w14:paraId="16057BA2" w14:textId="0DA08E62" w:rsidR="005627ED" w:rsidRPr="005504FC" w:rsidRDefault="005627ED" w:rsidP="005627ED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</w:t>
            </w:r>
            <w:r w:rsidR="0013396D" w:rsidRPr="005504FC">
              <w:rPr>
                <w:rFonts w:ascii="Calibri" w:hAnsi="Calibri" w:cs="Calibri"/>
                <w:sz w:val="20"/>
                <w:szCs w:val="20"/>
              </w:rPr>
              <w:t xml:space="preserve"> (2024 r.)</w:t>
            </w:r>
          </w:p>
        </w:tc>
      </w:tr>
      <w:tr w:rsidR="005627ED" w:rsidRPr="005504FC" w14:paraId="54D4BA1C" w14:textId="77777777" w:rsidTr="00885FC7">
        <w:tc>
          <w:tcPr>
            <w:tcW w:w="2361" w:type="dxa"/>
          </w:tcPr>
          <w:p w14:paraId="55D1F97D" w14:textId="77777777" w:rsidR="005627ED" w:rsidRPr="005504FC" w:rsidRDefault="005627ED" w:rsidP="00562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</w:t>
            </w:r>
          </w:p>
        </w:tc>
        <w:tc>
          <w:tcPr>
            <w:tcW w:w="7035" w:type="dxa"/>
          </w:tcPr>
          <w:p w14:paraId="735D13FD" w14:textId="44F22798" w:rsidR="005627ED" w:rsidRPr="005504FC" w:rsidRDefault="00453946" w:rsidP="005627ED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100</w:t>
            </w:r>
            <w:r w:rsidR="005627ED" w:rsidRPr="005504FC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</w:tr>
      <w:tr w:rsidR="00885FC7" w:rsidRPr="005504FC" w14:paraId="7E0604CC" w14:textId="77777777" w:rsidTr="00885FC7">
        <w:tc>
          <w:tcPr>
            <w:tcW w:w="2361" w:type="dxa"/>
          </w:tcPr>
          <w:p w14:paraId="7ECB14A6" w14:textId="3AA1AB08" w:rsidR="00885FC7" w:rsidRPr="005504FC" w:rsidRDefault="00885FC7" w:rsidP="00885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35" w:type="dxa"/>
          </w:tcPr>
          <w:p w14:paraId="4FE42255" w14:textId="672B30EA" w:rsidR="00885FC7" w:rsidRPr="005504FC" w:rsidRDefault="00885FC7" w:rsidP="00885FC7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z badania AS</w:t>
            </w:r>
          </w:p>
        </w:tc>
      </w:tr>
    </w:tbl>
    <w:p w14:paraId="2882EEE1" w14:textId="77777777" w:rsidR="00836444" w:rsidRPr="005504FC" w:rsidRDefault="00836444" w:rsidP="00836444">
      <w:pPr>
        <w:pStyle w:val="Akapitzlist"/>
        <w:suppressAutoHyphens w:val="0"/>
        <w:ind w:left="792" w:right="85" w:firstLine="0"/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7045"/>
      </w:tblGrid>
      <w:tr w:rsidR="00BD6DBA" w:rsidRPr="005504FC" w14:paraId="418A80AA" w14:textId="77777777" w:rsidTr="00415FD5">
        <w:tc>
          <w:tcPr>
            <w:tcW w:w="2351" w:type="dxa"/>
            <w:shd w:val="clear" w:color="auto" w:fill="D9D9D9" w:themeFill="background1" w:themeFillShade="D9"/>
          </w:tcPr>
          <w:p w14:paraId="0F334D1E" w14:textId="29659F21" w:rsidR="00BD6DBA" w:rsidRPr="005504FC" w:rsidRDefault="00BD6DB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 3</w:t>
            </w:r>
          </w:p>
        </w:tc>
        <w:tc>
          <w:tcPr>
            <w:tcW w:w="7045" w:type="dxa"/>
            <w:shd w:val="clear" w:color="auto" w:fill="D9D9D9" w:themeFill="background1" w:themeFillShade="D9"/>
          </w:tcPr>
          <w:p w14:paraId="3E223650" w14:textId="3DCC6C6D" w:rsidR="00BD6DBA" w:rsidRPr="005504FC" w:rsidRDefault="003A45B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Przeprowadzenie badań koniunktury </w:t>
            </w:r>
            <w:r w:rsidR="00CB5DBB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w obszarze przemysłu metalowo-maszynowego, szkutniczego i sektorów powiązanych łańcuchem wartości oraz ICT w powiązaniu z sektorem</w:t>
            </w: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BD6DBA" w:rsidRPr="005504FC" w14:paraId="17A9AF1B" w14:textId="77777777" w:rsidTr="00415FD5">
        <w:tc>
          <w:tcPr>
            <w:tcW w:w="2351" w:type="dxa"/>
          </w:tcPr>
          <w:p w14:paraId="7976DF48" w14:textId="77777777" w:rsidR="00BD6DBA" w:rsidRPr="005504FC" w:rsidRDefault="00BD6DB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45" w:type="dxa"/>
          </w:tcPr>
          <w:p w14:paraId="4EC4B251" w14:textId="77777777" w:rsidR="00BD6DBA" w:rsidRPr="005504FC" w:rsidRDefault="00E14964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Badania mają być wykonane w ujęciu miesięcznym i mają za zadnie śledzenie bieżących zmian w koniunkturze zarówno we wskaźnikach diagnostycznych (m.in. wielkość popytu krajowego, wielkość popytu zagranicznego, bariery rozwoju przedsiębiorstw), wskaźnikach prognostycznych (m.in. produkcja, poziom cen, zatrudnienie), a ale także weryfikacja pozycji firmy na rynkach krajowych, zagranicznych w krajach UE oraz w krajach poza UE.</w:t>
            </w:r>
          </w:p>
          <w:p w14:paraId="2FB6D32A" w14:textId="77777777" w:rsidR="002B276A" w:rsidRPr="005504FC" w:rsidRDefault="002B276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444B90A6" w14:textId="77777777" w:rsidR="002B276A" w:rsidRPr="005504FC" w:rsidRDefault="002B276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obejmuje przygotowanie i aktualizację narzędzi badawczego, zebranie danych oraz sporządzenie raportu.</w:t>
            </w:r>
          </w:p>
          <w:p w14:paraId="6935288D" w14:textId="77777777" w:rsidR="001B65B9" w:rsidRPr="005504FC" w:rsidRDefault="001B65B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6F651780" w14:textId="77777777" w:rsidR="001B65B9" w:rsidRPr="005504FC" w:rsidRDefault="001B65B9" w:rsidP="001B7B68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Badanie to stanowić ma element składowy do wnioskowania w ramach wniosków w pogłębionym.</w:t>
            </w:r>
          </w:p>
          <w:p w14:paraId="207084F7" w14:textId="14437D58" w:rsidR="00715904" w:rsidRPr="005504FC" w:rsidRDefault="00715904" w:rsidP="001B7B68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 oraz przygotowanie raportu z badań wykonane ma być dla IS województwa podlaskiego w obszarze przemysłu metalowo-maszynowego, szkutniczego i sektorów powiązanych łańcuchem wartości oraz ICT w powiązaniu z sektorem.</w:t>
            </w:r>
          </w:p>
        </w:tc>
      </w:tr>
      <w:tr w:rsidR="00BD6DBA" w:rsidRPr="005504FC" w14:paraId="07872729" w14:textId="77777777" w:rsidTr="00415FD5">
        <w:tc>
          <w:tcPr>
            <w:tcW w:w="2351" w:type="dxa"/>
          </w:tcPr>
          <w:p w14:paraId="63AF5B33" w14:textId="77777777" w:rsidR="00BD6DBA" w:rsidRPr="005504FC" w:rsidRDefault="00BD6DBA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lastRenderedPageBreak/>
              <w:t>Pole badawcze</w:t>
            </w:r>
          </w:p>
        </w:tc>
        <w:tc>
          <w:tcPr>
            <w:tcW w:w="7045" w:type="dxa"/>
          </w:tcPr>
          <w:p w14:paraId="594A9CCD" w14:textId="7CC1C908" w:rsidR="00BD6DBA" w:rsidRPr="005504FC" w:rsidRDefault="00DB0AD4" w:rsidP="00D05699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Badanie</w:t>
            </w:r>
            <w:r w:rsidR="00BD6DBA" w:rsidRPr="005504FC">
              <w:rPr>
                <w:rFonts w:ascii="Calibri" w:hAnsi="Calibri" w:cs="Calibri"/>
                <w:sz w:val="20"/>
                <w:szCs w:val="20"/>
              </w:rPr>
              <w:t xml:space="preserve"> ma przynieść odpowiedzi na następujące pytanie badawcze:</w:t>
            </w:r>
          </w:p>
          <w:p w14:paraId="4A091159" w14:textId="77777777" w:rsidR="00542478" w:rsidRPr="005504FC" w:rsidRDefault="00542478">
            <w:pPr>
              <w:pStyle w:val="Akapitzlist"/>
              <w:numPr>
                <w:ilvl w:val="0"/>
                <w:numId w:val="26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  <w:p w14:paraId="60D2DD68" w14:textId="77777777" w:rsidR="00542478" w:rsidRPr="005504FC" w:rsidRDefault="00542478">
            <w:pPr>
              <w:pStyle w:val="Akapitzlist"/>
              <w:numPr>
                <w:ilvl w:val="0"/>
                <w:numId w:val="26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Jakie są kluczowe, aktualne czynniki i bariery rozwoju IS w regionie oraz jaki jest poziom konkurencyjności i innowacyjności podmiotów sektora.</w:t>
            </w:r>
          </w:p>
          <w:p w14:paraId="1E6E462E" w14:textId="27256650" w:rsidR="00BD6DBA" w:rsidRPr="005504FC" w:rsidRDefault="00542478">
            <w:pPr>
              <w:pStyle w:val="Akapitzlist"/>
              <w:numPr>
                <w:ilvl w:val="0"/>
                <w:numId w:val="26"/>
              </w:numPr>
              <w:suppressAutoHyphens w:val="0"/>
              <w:ind w:left="318" w:right="85" w:hanging="318"/>
              <w:rPr>
                <w:rFonts w:cs="Calibri"/>
              </w:rPr>
            </w:pPr>
            <w:r w:rsidRPr="005504FC">
              <w:rPr>
                <w:rFonts w:cs="Calibri"/>
              </w:rPr>
              <w:t>Jaki jest zakres relacji krajowych i międzynarodowych podmiotów IS oraz jaki jest potencjał na rozwój tych relacji</w:t>
            </w:r>
          </w:p>
        </w:tc>
      </w:tr>
      <w:tr w:rsidR="00011102" w:rsidRPr="005504FC" w14:paraId="656DED5B" w14:textId="77777777" w:rsidTr="00415FD5">
        <w:tc>
          <w:tcPr>
            <w:tcW w:w="2351" w:type="dxa"/>
          </w:tcPr>
          <w:p w14:paraId="1F6C9372" w14:textId="009BF2E3" w:rsidR="00011102" w:rsidRPr="005504FC" w:rsidRDefault="00011102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firm biorących udział w badaniu</w:t>
            </w:r>
          </w:p>
        </w:tc>
        <w:tc>
          <w:tcPr>
            <w:tcW w:w="7045" w:type="dxa"/>
          </w:tcPr>
          <w:p w14:paraId="236143AC" w14:textId="125D8F85" w:rsidR="00011102" w:rsidRPr="005504FC" w:rsidRDefault="00011102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16591E" w:rsidRPr="005504FC" w14:paraId="1FA6C6C4" w14:textId="77777777" w:rsidTr="00415FD5">
        <w:tc>
          <w:tcPr>
            <w:tcW w:w="2351" w:type="dxa"/>
          </w:tcPr>
          <w:p w14:paraId="5B7FD63E" w14:textId="36660A68" w:rsidR="0016591E" w:rsidRPr="005504FC" w:rsidRDefault="0016591E" w:rsidP="00165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badań</w:t>
            </w:r>
          </w:p>
        </w:tc>
        <w:tc>
          <w:tcPr>
            <w:tcW w:w="7045" w:type="dxa"/>
          </w:tcPr>
          <w:p w14:paraId="524AEE5A" w14:textId="327D9AA4" w:rsidR="0016591E" w:rsidRPr="005504FC" w:rsidRDefault="00A907AA" w:rsidP="0016591E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7</w:t>
            </w:r>
            <w:r w:rsidR="00704E88" w:rsidRPr="005504FC">
              <w:rPr>
                <w:rFonts w:ascii="Calibri" w:hAnsi="Calibri" w:cs="Calibri"/>
                <w:sz w:val="20"/>
                <w:szCs w:val="20"/>
              </w:rPr>
              <w:t xml:space="preserve"> (1 badanie miesięcznie)</w:t>
            </w:r>
            <w:r w:rsidR="003E26BE" w:rsidRPr="005504FC">
              <w:rPr>
                <w:rFonts w:ascii="Calibri" w:hAnsi="Calibri" w:cs="Calibri"/>
                <w:sz w:val="20"/>
                <w:szCs w:val="20"/>
              </w:rPr>
              <w:t xml:space="preserve"> w 2024 r., 4 (kwartalnie) w 2025 r. i 4 w 2026 r. (kwartalnie)</w:t>
            </w:r>
          </w:p>
        </w:tc>
      </w:tr>
      <w:tr w:rsidR="0016591E" w:rsidRPr="005504FC" w14:paraId="366CA4EF" w14:textId="77777777" w:rsidTr="00415FD5">
        <w:tc>
          <w:tcPr>
            <w:tcW w:w="2351" w:type="dxa"/>
          </w:tcPr>
          <w:p w14:paraId="53178C0D" w14:textId="17C1B3FC" w:rsidR="0016591E" w:rsidRPr="005504FC" w:rsidRDefault="0016591E" w:rsidP="00165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 (łącznie</w:t>
            </w:r>
            <w:r w:rsidR="00D05699" w:rsidRPr="005504FC">
              <w:rPr>
                <w:rFonts w:ascii="Calibri" w:hAnsi="Calibri" w:cs="Calibri"/>
                <w:sz w:val="20"/>
                <w:szCs w:val="20"/>
              </w:rPr>
              <w:t xml:space="preserve"> dla wszystkich iteracji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45" w:type="dxa"/>
          </w:tcPr>
          <w:p w14:paraId="38DBBEDA" w14:textId="2E1E47B6" w:rsidR="0016591E" w:rsidRPr="005504FC" w:rsidRDefault="004207E9" w:rsidP="004207E9">
            <w:pPr>
              <w:pStyle w:val="Akapitzlist"/>
              <w:numPr>
                <w:ilvl w:val="0"/>
                <w:numId w:val="38"/>
              </w:numPr>
              <w:suppressAutoHyphens w:val="0"/>
              <w:ind w:left="227" w:right="85" w:hanging="227"/>
              <w:rPr>
                <w:rFonts w:cs="Calibri"/>
              </w:rPr>
            </w:pPr>
            <w:r w:rsidRPr="005504FC">
              <w:rPr>
                <w:rFonts w:cs="Calibri"/>
              </w:rPr>
              <w:t xml:space="preserve">w 2024 r.: </w:t>
            </w:r>
            <w:r w:rsidR="0016591E" w:rsidRPr="005504FC">
              <w:rPr>
                <w:rFonts w:cs="Calibri"/>
              </w:rPr>
              <w:t xml:space="preserve">Przygotowanie/aktualizacja narzędzia badawczego – </w:t>
            </w:r>
            <w:r w:rsidR="00A56D7C" w:rsidRPr="005504FC">
              <w:rPr>
                <w:rFonts w:cs="Calibri"/>
              </w:rPr>
              <w:t>4</w:t>
            </w:r>
            <w:r w:rsidR="00A56D7C" w:rsidRPr="005504FC">
              <w:t>0</w:t>
            </w:r>
            <w:r w:rsidR="0016591E" w:rsidRPr="005504FC">
              <w:rPr>
                <w:rFonts w:cs="Calibri"/>
              </w:rPr>
              <w:t>h</w:t>
            </w:r>
            <w:r w:rsidRPr="005504FC">
              <w:rPr>
                <w:rFonts w:cs="Calibri"/>
              </w:rPr>
              <w:t xml:space="preserve"> </w:t>
            </w:r>
            <w:r w:rsidR="0016591E" w:rsidRPr="005504FC">
              <w:rPr>
                <w:rFonts w:cs="Calibri"/>
              </w:rPr>
              <w:t xml:space="preserve">Przygotowanie raportu – </w:t>
            </w:r>
            <w:r w:rsidR="00A56D7C" w:rsidRPr="005504FC">
              <w:rPr>
                <w:rFonts w:cs="Calibri"/>
              </w:rPr>
              <w:t>8</w:t>
            </w:r>
            <w:r w:rsidR="0016591E" w:rsidRPr="005504FC">
              <w:rPr>
                <w:rFonts w:cs="Calibri"/>
              </w:rPr>
              <w:t>0h</w:t>
            </w:r>
          </w:p>
          <w:p w14:paraId="56E19208" w14:textId="128A6DB4" w:rsidR="004207E9" w:rsidRPr="005504FC" w:rsidRDefault="004207E9" w:rsidP="004207E9">
            <w:pPr>
              <w:pStyle w:val="Akapitzlist"/>
              <w:numPr>
                <w:ilvl w:val="0"/>
                <w:numId w:val="38"/>
              </w:numPr>
              <w:suppressAutoHyphens w:val="0"/>
              <w:ind w:left="227" w:right="85" w:hanging="227"/>
              <w:rPr>
                <w:rFonts w:cs="Calibri"/>
              </w:rPr>
            </w:pPr>
            <w:r w:rsidRPr="005504FC">
              <w:rPr>
                <w:rFonts w:cs="Calibri"/>
              </w:rPr>
              <w:t>w 2025 r.:</w:t>
            </w:r>
            <w:r w:rsidR="008410D1" w:rsidRPr="005504FC">
              <w:rPr>
                <w:rFonts w:cs="Calibri"/>
              </w:rPr>
              <w:t xml:space="preserve"> Przygotowanie/aktualizacja narzędzia badawczego – 20h Przygotowanie raportu – 40h</w:t>
            </w:r>
          </w:p>
          <w:p w14:paraId="4964ADCE" w14:textId="2C2C3105" w:rsidR="004207E9" w:rsidRPr="005504FC" w:rsidRDefault="004207E9" w:rsidP="004207E9">
            <w:pPr>
              <w:pStyle w:val="Akapitzlist"/>
              <w:numPr>
                <w:ilvl w:val="0"/>
                <w:numId w:val="38"/>
              </w:numPr>
              <w:suppressAutoHyphens w:val="0"/>
              <w:ind w:left="227" w:right="85" w:hanging="227"/>
              <w:rPr>
                <w:rFonts w:cs="Calibri"/>
              </w:rPr>
            </w:pPr>
            <w:r w:rsidRPr="005504FC">
              <w:rPr>
                <w:rFonts w:cs="Calibri"/>
              </w:rPr>
              <w:t>w 2026 r.:</w:t>
            </w:r>
            <w:r w:rsidR="00D85F9A" w:rsidRPr="005504FC">
              <w:rPr>
                <w:rFonts w:cs="Calibri"/>
              </w:rPr>
              <w:t xml:space="preserve"> Przygotowanie/aktualizacja narzędzia badawczego – 20h Przygotowanie raportu – 40h</w:t>
            </w:r>
          </w:p>
        </w:tc>
      </w:tr>
      <w:tr w:rsidR="00415FD5" w:rsidRPr="005504FC" w14:paraId="5C398004" w14:textId="77777777" w:rsidTr="00415FD5">
        <w:tc>
          <w:tcPr>
            <w:tcW w:w="2351" w:type="dxa"/>
          </w:tcPr>
          <w:p w14:paraId="4DE60EE2" w14:textId="7A22126E" w:rsidR="00415FD5" w:rsidRPr="005504FC" w:rsidRDefault="00415FD5" w:rsidP="00415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45" w:type="dxa"/>
          </w:tcPr>
          <w:p w14:paraId="0DD5C028" w14:textId="6E6ED166" w:rsidR="00415FD5" w:rsidRPr="005504FC" w:rsidRDefault="00352AD7" w:rsidP="00415FD5">
            <w:pPr>
              <w:suppressAutoHyphens w:val="0"/>
              <w:ind w:right="85"/>
              <w:rPr>
                <w:rFonts w:cs="Calibri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6</w:t>
            </w:r>
            <w:r w:rsidR="00415FD5" w:rsidRPr="005504FC">
              <w:rPr>
                <w:rFonts w:ascii="Calibri" w:hAnsi="Calibri" w:cs="Calibri"/>
                <w:sz w:val="20"/>
                <w:szCs w:val="20"/>
              </w:rPr>
              <w:t xml:space="preserve"> raportów miesięcznych w 2024 r., 4 raporty kwartalne w 2025 r. i 4 raporty kwartalne w 2026 r.</w:t>
            </w:r>
          </w:p>
        </w:tc>
      </w:tr>
    </w:tbl>
    <w:p w14:paraId="639CBE09" w14:textId="77777777" w:rsidR="00BD6DBA" w:rsidRPr="005504FC" w:rsidRDefault="00BD6DBA" w:rsidP="00836444">
      <w:pPr>
        <w:pStyle w:val="Akapitzlist"/>
        <w:suppressAutoHyphens w:val="0"/>
        <w:ind w:left="792" w:right="85" w:firstLine="0"/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7036"/>
      </w:tblGrid>
      <w:tr w:rsidR="00F3266C" w:rsidRPr="005504FC" w14:paraId="15EE3B73" w14:textId="77777777" w:rsidTr="006D4518">
        <w:tc>
          <w:tcPr>
            <w:tcW w:w="2360" w:type="dxa"/>
            <w:shd w:val="clear" w:color="auto" w:fill="D9D9D9" w:themeFill="background1" w:themeFillShade="D9"/>
          </w:tcPr>
          <w:p w14:paraId="2FD65F18" w14:textId="5F2EC811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</w:t>
            </w:r>
            <w:r w:rsidR="006C30F6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4E0AF88E" w14:textId="2FC44F77" w:rsidR="00F3266C" w:rsidRPr="005504FC" w:rsidRDefault="006C30F6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Przygotowanie narzędzia badawczego i przeprowadzenie badania ilościowego CATI.</w:t>
            </w:r>
          </w:p>
        </w:tc>
      </w:tr>
      <w:tr w:rsidR="00F3266C" w:rsidRPr="005504FC" w14:paraId="75021683" w14:textId="77777777" w:rsidTr="006D4518">
        <w:tc>
          <w:tcPr>
            <w:tcW w:w="2360" w:type="dxa"/>
          </w:tcPr>
          <w:p w14:paraId="6F6B78C6" w14:textId="77777777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36" w:type="dxa"/>
          </w:tcPr>
          <w:p w14:paraId="09054782" w14:textId="76C2945D" w:rsidR="00F3266C" w:rsidRPr="005504FC" w:rsidRDefault="001B5A71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Badanie ilościowe CATI ma za zadanie uchwycić m.in. stan IS z punktu widzenia kluczowego interesariuszy analizowanej specjalizacji jaką są przedsiębiorstwa małe, średnie i duże</w:t>
            </w:r>
            <w:r w:rsidR="00F3266C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94F835" w14:textId="77777777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405AC345" w14:textId="19B01E69" w:rsidR="00F3266C" w:rsidRPr="005504FC" w:rsidRDefault="00A062FD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 oraz przygotowanie raportu z badań wykonane ma być dla IS województwa podlaskiego w obszarze przemysłu metalowo-maszynowego, szkutniczego i sektorów powiązanych łańcuchem wartości oraz ICT w powiązaniu z sektorem.</w:t>
            </w:r>
            <w:r w:rsidR="003D28CE" w:rsidRPr="005504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E63" w:rsidRPr="005504FC">
              <w:rPr>
                <w:rFonts w:ascii="Calibri" w:hAnsi="Calibri" w:cs="Calibri"/>
                <w:sz w:val="20"/>
                <w:szCs w:val="20"/>
              </w:rPr>
              <w:t>Przygotowanie narzędzia badawczego odnosić się ma do 4 IS województwa.</w:t>
            </w:r>
          </w:p>
        </w:tc>
      </w:tr>
      <w:tr w:rsidR="00F3266C" w:rsidRPr="005504FC" w14:paraId="05B5D399" w14:textId="77777777" w:rsidTr="006D4518">
        <w:tc>
          <w:tcPr>
            <w:tcW w:w="2360" w:type="dxa"/>
          </w:tcPr>
          <w:p w14:paraId="6C26A7BB" w14:textId="77777777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36" w:type="dxa"/>
          </w:tcPr>
          <w:p w14:paraId="21FDB2C9" w14:textId="56F8A6B6" w:rsidR="00F3266C" w:rsidRPr="005504FC" w:rsidRDefault="006C2127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Narzędzie CATI ma służyć odpowiedzi na następujące pytania badawcze</w:t>
            </w:r>
            <w:r w:rsidR="00F3266C" w:rsidRPr="005504F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8E6A957" w14:textId="77777777" w:rsidR="006C2127" w:rsidRPr="005504FC" w:rsidRDefault="006C2127">
            <w:pPr>
              <w:pStyle w:val="Akapitzlist"/>
              <w:numPr>
                <w:ilvl w:val="0"/>
                <w:numId w:val="27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kluczowe, aktualne czynniki i bariery rozwoju IS w regionie oraz jaki jest poziom konkurencyjności i innowacyjności podmiotów sektora.</w:t>
            </w:r>
          </w:p>
          <w:p w14:paraId="01E0F1B7" w14:textId="77777777" w:rsidR="006C2127" w:rsidRPr="005504FC" w:rsidRDefault="006C2127">
            <w:pPr>
              <w:pStyle w:val="Akapitzlist"/>
              <w:numPr>
                <w:ilvl w:val="0"/>
                <w:numId w:val="27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 jest stan infrastruktury służącej rozwojowi IS, w oraz usług wspierających IS?</w:t>
            </w:r>
          </w:p>
          <w:p w14:paraId="1AD69827" w14:textId="77777777" w:rsidR="006C2127" w:rsidRPr="005504FC" w:rsidRDefault="006C2127">
            <w:pPr>
              <w:pStyle w:val="Akapitzlist"/>
              <w:numPr>
                <w:ilvl w:val="0"/>
                <w:numId w:val="27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Jaka jest siła oddziaływania IS na rozwój społeczno-gospodarczy regionu, w tym na wzrost innowacyjności i konkurencyjności regionu?</w:t>
            </w:r>
          </w:p>
          <w:p w14:paraId="0D3357A4" w14:textId="11752874" w:rsidR="00F3266C" w:rsidRPr="005504FC" w:rsidRDefault="006C2127">
            <w:pPr>
              <w:pStyle w:val="Akapitzlist"/>
              <w:numPr>
                <w:ilvl w:val="0"/>
                <w:numId w:val="27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 jest zakres relacji krajowych i międzynarodowych podmiotów IS oraz jaki jest potencjał na rozwój tych relacji</w:t>
            </w:r>
            <w:r w:rsidR="00EC3400" w:rsidRPr="005504FC">
              <w:rPr>
                <w:rFonts w:cs="Calibri"/>
              </w:rPr>
              <w:t>?</w:t>
            </w:r>
          </w:p>
        </w:tc>
      </w:tr>
      <w:tr w:rsidR="00F3266C" w:rsidRPr="005504FC" w14:paraId="08571EBE" w14:textId="77777777" w:rsidTr="006D4518">
        <w:tc>
          <w:tcPr>
            <w:tcW w:w="2360" w:type="dxa"/>
          </w:tcPr>
          <w:p w14:paraId="2B833DB8" w14:textId="77777777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firm biorących udział w badaniu</w:t>
            </w:r>
          </w:p>
        </w:tc>
        <w:tc>
          <w:tcPr>
            <w:tcW w:w="7036" w:type="dxa"/>
          </w:tcPr>
          <w:p w14:paraId="64E38AF7" w14:textId="1E18E0B7" w:rsidR="00F3266C" w:rsidRPr="005504FC" w:rsidRDefault="00122CF0" w:rsidP="00D05699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Dla badanej populacji firm sektora metalowo-maszynowego jako próbę reprezentatywną oszacowano na poziomie 50 podmiotów z pominięciem firm mikro</w:t>
            </w:r>
          </w:p>
        </w:tc>
      </w:tr>
      <w:tr w:rsidR="00F3266C" w:rsidRPr="005504FC" w14:paraId="4C8ADDC2" w14:textId="77777777" w:rsidTr="006D4518">
        <w:tc>
          <w:tcPr>
            <w:tcW w:w="2360" w:type="dxa"/>
          </w:tcPr>
          <w:p w14:paraId="20CCAC66" w14:textId="225915DB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badań</w:t>
            </w:r>
          </w:p>
        </w:tc>
        <w:tc>
          <w:tcPr>
            <w:tcW w:w="7036" w:type="dxa"/>
          </w:tcPr>
          <w:p w14:paraId="66FE803F" w14:textId="35D18668" w:rsidR="00F3266C" w:rsidRPr="005504FC" w:rsidRDefault="001643AB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 (2024 r., 2025 r. i 2026 r.)</w:t>
            </w:r>
          </w:p>
        </w:tc>
      </w:tr>
      <w:tr w:rsidR="00F3266C" w:rsidRPr="005504FC" w14:paraId="2D0A5647" w14:textId="77777777" w:rsidTr="006D4518">
        <w:tc>
          <w:tcPr>
            <w:tcW w:w="2360" w:type="dxa"/>
          </w:tcPr>
          <w:p w14:paraId="066A3266" w14:textId="138C3406" w:rsidR="00F3266C" w:rsidRPr="005504FC" w:rsidRDefault="00F3266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lastRenderedPageBreak/>
              <w:t>Ilość godzin przewidziana dla Zadania</w:t>
            </w:r>
          </w:p>
        </w:tc>
        <w:tc>
          <w:tcPr>
            <w:tcW w:w="7036" w:type="dxa"/>
          </w:tcPr>
          <w:p w14:paraId="6371E1B7" w14:textId="1B5D1544" w:rsidR="00C00D8B" w:rsidRPr="005504FC" w:rsidRDefault="00352AD7">
            <w:pPr>
              <w:pStyle w:val="Akapitzlist"/>
              <w:numPr>
                <w:ilvl w:val="0"/>
                <w:numId w:val="28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2024 r.: </w:t>
            </w:r>
            <w:r w:rsidR="00523072" w:rsidRPr="005504FC">
              <w:t xml:space="preserve">Przygotowanie i aktualizacja narzędzia badawczego CATI 4 IS </w:t>
            </w:r>
            <w:r w:rsidRPr="005504FC">
              <w:t>- 40h,</w:t>
            </w:r>
            <w:r w:rsidR="00523072" w:rsidRPr="005504FC">
              <w:t xml:space="preserve"> </w:t>
            </w:r>
            <w:r w:rsidR="00C00D8B" w:rsidRPr="005504FC">
              <w:rPr>
                <w:rFonts w:cs="Calibri"/>
              </w:rPr>
              <w:t xml:space="preserve">przeprowadzenie badania CATI – </w:t>
            </w:r>
            <w:r w:rsidR="00523072" w:rsidRPr="005504FC">
              <w:rPr>
                <w:rFonts w:cs="Calibri"/>
              </w:rPr>
              <w:t xml:space="preserve">50 </w:t>
            </w:r>
            <w:r w:rsidR="00C00D8B" w:rsidRPr="005504FC">
              <w:rPr>
                <w:rFonts w:cs="Calibri"/>
              </w:rPr>
              <w:t>h</w:t>
            </w:r>
            <w:r w:rsidRPr="005504FC">
              <w:rPr>
                <w:rFonts w:cs="Calibri"/>
              </w:rPr>
              <w:t>, przygotowanie raportu – 20h.</w:t>
            </w:r>
          </w:p>
          <w:p w14:paraId="3A6B1963" w14:textId="034998FF" w:rsidR="00F3266C" w:rsidRPr="005504FC" w:rsidRDefault="00352AD7">
            <w:pPr>
              <w:pStyle w:val="Akapitzlist"/>
              <w:numPr>
                <w:ilvl w:val="0"/>
                <w:numId w:val="28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2025 r.: Przygotowanie i aktualizacja narzędzia badawczego CATI 4 IS - 40h, </w:t>
            </w:r>
            <w:r w:rsidRPr="005504FC">
              <w:rPr>
                <w:rFonts w:cs="Calibri"/>
              </w:rPr>
              <w:t>przeprowadzenie badania CATI – 50 h, przygotowanie raportu – 20h.</w:t>
            </w:r>
          </w:p>
          <w:p w14:paraId="584A14BC" w14:textId="31CB8D47" w:rsidR="00352AD7" w:rsidRPr="005504FC" w:rsidRDefault="00352AD7">
            <w:pPr>
              <w:pStyle w:val="Akapitzlist"/>
              <w:numPr>
                <w:ilvl w:val="0"/>
                <w:numId w:val="28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2026 r.: Przygotowanie i aktualizacja narzędzia badawczego CATI 4 IS - 40h, </w:t>
            </w:r>
            <w:r w:rsidRPr="005504FC">
              <w:rPr>
                <w:rFonts w:cs="Calibri"/>
              </w:rPr>
              <w:t>przeprowadzenie badania CATI – 50 h, przygotowanie raportu – 20h.</w:t>
            </w:r>
          </w:p>
        </w:tc>
      </w:tr>
      <w:tr w:rsidR="006D4518" w:rsidRPr="005504FC" w14:paraId="61646B25" w14:textId="77777777" w:rsidTr="006D4518">
        <w:tc>
          <w:tcPr>
            <w:tcW w:w="2360" w:type="dxa"/>
          </w:tcPr>
          <w:p w14:paraId="145A2C4B" w14:textId="5E81B0BB" w:rsidR="006D4518" w:rsidRPr="005504FC" w:rsidRDefault="006D4518" w:rsidP="006D45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36" w:type="dxa"/>
          </w:tcPr>
          <w:p w14:paraId="6261EA3F" w14:textId="3065E4AE" w:rsidR="006D4518" w:rsidRPr="005504FC" w:rsidRDefault="006D4518" w:rsidP="006D4518">
            <w:pPr>
              <w:suppressAutoHyphens w:val="0"/>
              <w:ind w:left="360" w:right="85"/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z badania edycja 2024, Raport z badania edycja 2025 oraz Raport z badania edycja 2026</w:t>
            </w:r>
          </w:p>
        </w:tc>
      </w:tr>
    </w:tbl>
    <w:p w14:paraId="087937F9" w14:textId="77777777" w:rsidR="002015C4" w:rsidRPr="005504FC" w:rsidRDefault="002015C4" w:rsidP="002015C4">
      <w:pPr>
        <w:pStyle w:val="Akapitzlist"/>
        <w:suppressAutoHyphens w:val="0"/>
        <w:ind w:left="792" w:right="85" w:firstLine="0"/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7039"/>
      </w:tblGrid>
      <w:tr w:rsidR="00374078" w:rsidRPr="005504FC" w14:paraId="0E860173" w14:textId="77777777" w:rsidTr="005879BC">
        <w:tc>
          <w:tcPr>
            <w:tcW w:w="2357" w:type="dxa"/>
            <w:shd w:val="clear" w:color="auto" w:fill="D9D9D9" w:themeFill="background1" w:themeFillShade="D9"/>
          </w:tcPr>
          <w:p w14:paraId="04299F48" w14:textId="67E72935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 5</w:t>
            </w:r>
          </w:p>
        </w:tc>
        <w:tc>
          <w:tcPr>
            <w:tcW w:w="7039" w:type="dxa"/>
            <w:shd w:val="clear" w:color="auto" w:fill="D9D9D9" w:themeFill="background1" w:themeFillShade="D9"/>
          </w:tcPr>
          <w:p w14:paraId="4BD03B76" w14:textId="60B8A4EC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Przygotowanie narzędzia badawczego i przeprowadzenie wywiadów pogłębionych IDI.</w:t>
            </w:r>
          </w:p>
        </w:tc>
      </w:tr>
      <w:tr w:rsidR="00374078" w:rsidRPr="005504FC" w14:paraId="4744ED26" w14:textId="77777777" w:rsidTr="005879BC">
        <w:tc>
          <w:tcPr>
            <w:tcW w:w="2357" w:type="dxa"/>
          </w:tcPr>
          <w:p w14:paraId="45F25B9D" w14:textId="77777777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39" w:type="dxa"/>
          </w:tcPr>
          <w:p w14:paraId="7DB170C5" w14:textId="0A9773EE" w:rsidR="00374078" w:rsidRPr="005504FC" w:rsidRDefault="007F7B07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Zastosowanie wywiadów pogłębionych pozwala na uzyskanie większej ilości informacji odnoszących się do poszczególnych pytań badawczych niż w przypadku innych technik badań terenowych. Technika ta pozwala również na pozyskanie pogłębionych opinii respondentów. Materiał badawczy pozyskany w trakcie IDI, wzmocniony danymi pozyskanymi w trakcie DR, pozwoli w znacznym stopniu przygotować przypadku ocen stanu rozwoju zaplecza infrastrukturalnego dla rozwoju IS, jej podstawowych uwarunkowań rozwoju, mocnych i słabych stron or</w:t>
            </w:r>
            <w:r w:rsidR="00E217CF" w:rsidRPr="005504FC">
              <w:rPr>
                <w:rFonts w:ascii="Calibri" w:hAnsi="Calibri" w:cs="Calibri"/>
                <w:sz w:val="20"/>
                <w:szCs w:val="20"/>
              </w:rPr>
              <w:t>a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z szans i zagrożeń rozwojowych</w:t>
            </w:r>
            <w:r w:rsidR="00374078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B40347F" w14:textId="77777777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092ABA97" w14:textId="21A31395" w:rsidR="00374078" w:rsidRPr="005504FC" w:rsidRDefault="006725C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 oraz przygotowanie raportu z badań wykonane ma być dla IS województwa podlaskiego w obszarze przemysłu metalowo-maszynowego, szkutniczego i sektorów powiązanych łańcuchem wartości oraz ICT w powiązaniu z sektorem. Przygotowanie narzędzia badawczego odnosić się ma do 4 IS województwa</w:t>
            </w:r>
            <w:r w:rsidR="00F10A95" w:rsidRPr="005504FC">
              <w:rPr>
                <w:rFonts w:ascii="Calibri" w:hAnsi="Calibri" w:cs="Calibri"/>
                <w:sz w:val="20"/>
                <w:szCs w:val="20"/>
              </w:rPr>
              <w:t>, z uwzględnieniem trzech rodzajów podmiotów (przedsiębiorcy, nauka, administracja)</w:t>
            </w:r>
            <w:r w:rsidR="00374078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74078" w:rsidRPr="005504FC" w14:paraId="6BBDC561" w14:textId="77777777" w:rsidTr="005879BC">
        <w:tc>
          <w:tcPr>
            <w:tcW w:w="2357" w:type="dxa"/>
          </w:tcPr>
          <w:p w14:paraId="3A4AB0C8" w14:textId="77777777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39" w:type="dxa"/>
          </w:tcPr>
          <w:p w14:paraId="5E6CCAA9" w14:textId="298F9868" w:rsidR="00374078" w:rsidRPr="005504FC" w:rsidRDefault="00F10A95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Badanie</w:t>
            </w:r>
            <w:r w:rsidR="00374078" w:rsidRPr="005504FC">
              <w:rPr>
                <w:rFonts w:ascii="Calibri" w:hAnsi="Calibri" w:cs="Calibri"/>
                <w:sz w:val="20"/>
                <w:szCs w:val="20"/>
              </w:rPr>
              <w:t xml:space="preserve"> ma służyć odpowiedzi na następujące pytania badawcze:</w:t>
            </w:r>
          </w:p>
          <w:p w14:paraId="47B2F211" w14:textId="77777777" w:rsidR="004F2668" w:rsidRPr="005504FC" w:rsidRDefault="004F2668">
            <w:pPr>
              <w:pStyle w:val="Akapitzlist"/>
              <w:numPr>
                <w:ilvl w:val="0"/>
                <w:numId w:val="29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  <w:p w14:paraId="0971F458" w14:textId="77777777" w:rsidR="004F2668" w:rsidRPr="005504FC" w:rsidRDefault="004F2668">
            <w:pPr>
              <w:pStyle w:val="Akapitzlist"/>
              <w:numPr>
                <w:ilvl w:val="0"/>
                <w:numId w:val="29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kluczowe, aktualne czynniki i bariery rozwoju IS w regionie oraz jaki jest poziom konkurencyjności i innowacyjności podmiotów sektora?</w:t>
            </w:r>
          </w:p>
          <w:p w14:paraId="376C4BDA" w14:textId="77777777" w:rsidR="004F2668" w:rsidRPr="005504FC" w:rsidRDefault="004F2668">
            <w:pPr>
              <w:pStyle w:val="Akapitzlist"/>
              <w:numPr>
                <w:ilvl w:val="0"/>
                <w:numId w:val="29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szanse i zagrożenia czekają IS w okresie 1 roku, 3-5 lat? Jakie mogą być scenariusze rozwoju IS?</w:t>
            </w:r>
          </w:p>
          <w:p w14:paraId="2C976342" w14:textId="77777777" w:rsidR="004F2668" w:rsidRPr="005504FC" w:rsidRDefault="004F2668">
            <w:pPr>
              <w:pStyle w:val="Akapitzlist"/>
              <w:numPr>
                <w:ilvl w:val="0"/>
                <w:numId w:val="29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 jest stan infrastruktury służącej rozwojowi IS, w oraz usług wspierających IS?</w:t>
            </w:r>
          </w:p>
          <w:p w14:paraId="433BE49A" w14:textId="43BFB534" w:rsidR="00374078" w:rsidRPr="005504FC" w:rsidRDefault="004F2668">
            <w:pPr>
              <w:pStyle w:val="Akapitzlist"/>
              <w:numPr>
                <w:ilvl w:val="0"/>
                <w:numId w:val="29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Jaka jest siła oddziaływania IS na rozwój społeczno-gospodarczy regionu, w tym na wzrost innowacyjności i konkurencyjności regionu</w:t>
            </w:r>
            <w:r w:rsidR="00374078" w:rsidRPr="005504FC">
              <w:rPr>
                <w:rFonts w:cs="Calibri"/>
              </w:rPr>
              <w:t>?</w:t>
            </w:r>
          </w:p>
        </w:tc>
      </w:tr>
      <w:tr w:rsidR="00374078" w:rsidRPr="005504FC" w14:paraId="7346D5FF" w14:textId="77777777" w:rsidTr="005879BC">
        <w:tc>
          <w:tcPr>
            <w:tcW w:w="2357" w:type="dxa"/>
          </w:tcPr>
          <w:p w14:paraId="6A4A077B" w14:textId="1CAA4873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 xml:space="preserve">Ilość </w:t>
            </w:r>
            <w:r w:rsidR="00C37E74" w:rsidRPr="005504FC">
              <w:rPr>
                <w:rFonts w:ascii="Calibri" w:hAnsi="Calibri" w:cs="Calibri"/>
                <w:sz w:val="20"/>
                <w:szCs w:val="20"/>
              </w:rPr>
              <w:t>podmiotów</w:t>
            </w:r>
            <w:r w:rsidRPr="005504FC">
              <w:rPr>
                <w:rFonts w:ascii="Calibri" w:hAnsi="Calibri" w:cs="Calibri"/>
                <w:sz w:val="20"/>
                <w:szCs w:val="20"/>
              </w:rPr>
              <w:t xml:space="preserve"> biorących udział w badaniu</w:t>
            </w:r>
          </w:p>
        </w:tc>
        <w:tc>
          <w:tcPr>
            <w:tcW w:w="7039" w:type="dxa"/>
          </w:tcPr>
          <w:p w14:paraId="350DF398" w14:textId="53D5D8A0" w:rsidR="00374078" w:rsidRPr="005504FC" w:rsidRDefault="00C37E74" w:rsidP="0010154B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374078" w:rsidRPr="005504FC" w14:paraId="397B240F" w14:textId="77777777" w:rsidTr="005879BC">
        <w:tc>
          <w:tcPr>
            <w:tcW w:w="2357" w:type="dxa"/>
            <w:shd w:val="clear" w:color="auto" w:fill="auto"/>
          </w:tcPr>
          <w:p w14:paraId="66D455C6" w14:textId="7A7CA46F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 xml:space="preserve">Ilość </w:t>
            </w:r>
            <w:r w:rsidR="009E129A" w:rsidRPr="005504FC">
              <w:rPr>
                <w:rFonts w:ascii="Calibri" w:hAnsi="Calibri" w:cs="Calibri"/>
                <w:sz w:val="20"/>
                <w:szCs w:val="20"/>
              </w:rPr>
              <w:t>wywiadów</w:t>
            </w:r>
          </w:p>
        </w:tc>
        <w:tc>
          <w:tcPr>
            <w:tcW w:w="7039" w:type="dxa"/>
          </w:tcPr>
          <w:p w14:paraId="7AEB8C87" w14:textId="25EDC3DD" w:rsidR="00374078" w:rsidRPr="005504FC" w:rsidRDefault="00BB773F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 (2024 r., 2025 r. i 2026 r.)</w:t>
            </w:r>
          </w:p>
        </w:tc>
      </w:tr>
      <w:tr w:rsidR="00374078" w:rsidRPr="005504FC" w14:paraId="2EC51E12" w14:textId="77777777" w:rsidTr="005879BC">
        <w:tc>
          <w:tcPr>
            <w:tcW w:w="2357" w:type="dxa"/>
            <w:shd w:val="clear" w:color="auto" w:fill="auto"/>
          </w:tcPr>
          <w:p w14:paraId="44232798" w14:textId="77777777" w:rsidR="00374078" w:rsidRPr="005504FC" w:rsidRDefault="00374078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</w:t>
            </w:r>
          </w:p>
        </w:tc>
        <w:tc>
          <w:tcPr>
            <w:tcW w:w="7039" w:type="dxa"/>
          </w:tcPr>
          <w:p w14:paraId="36E5D6E0" w14:textId="77777777" w:rsidR="00374078" w:rsidRPr="005504FC" w:rsidRDefault="00D21982" w:rsidP="00D21982">
            <w:pPr>
              <w:pStyle w:val="Akapitzlist"/>
              <w:numPr>
                <w:ilvl w:val="0"/>
                <w:numId w:val="30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2024 r.: </w:t>
            </w:r>
            <w:r w:rsidR="00EB24E7" w:rsidRPr="005504FC">
              <w:rPr>
                <w:rFonts w:cs="Calibri"/>
              </w:rPr>
              <w:t>przygotowanie i aktualizacja narzędzia badawczego IDI: 4</w:t>
            </w:r>
            <w:r w:rsidR="00A6574E" w:rsidRPr="005504FC">
              <w:rPr>
                <w:rFonts w:cs="Calibri"/>
              </w:rPr>
              <w:t>0</w:t>
            </w:r>
            <w:r w:rsidR="00EB24E7" w:rsidRPr="005504FC">
              <w:rPr>
                <w:rFonts w:cs="Calibri"/>
              </w:rPr>
              <w:t>h;</w:t>
            </w:r>
            <w:r w:rsidRPr="005504FC">
              <w:rPr>
                <w:rFonts w:cs="Calibri"/>
              </w:rPr>
              <w:t xml:space="preserve"> </w:t>
            </w:r>
            <w:r w:rsidR="00EB24E7" w:rsidRPr="005504FC">
              <w:rPr>
                <w:rFonts w:cs="Calibri"/>
              </w:rPr>
              <w:t xml:space="preserve">przeprowadzenie IDI i transkrypcja – </w:t>
            </w:r>
            <w:r w:rsidR="00A6574E" w:rsidRPr="005504FC">
              <w:rPr>
                <w:rFonts w:cs="Calibri"/>
              </w:rPr>
              <w:t>15</w:t>
            </w:r>
            <w:r w:rsidRPr="005504FC">
              <w:rPr>
                <w:rFonts w:cs="Calibri"/>
              </w:rPr>
              <w:t>h</w:t>
            </w:r>
            <w:r w:rsidR="00523072" w:rsidRPr="005504FC">
              <w:rPr>
                <w:rFonts w:cs="Calibri"/>
              </w:rPr>
              <w:t xml:space="preserve"> </w:t>
            </w:r>
            <w:r w:rsidR="00EB24E7" w:rsidRPr="005504FC">
              <w:rPr>
                <w:rFonts w:cs="Calibri"/>
              </w:rPr>
              <w:t xml:space="preserve">opracowanie raportu z wywiadów – </w:t>
            </w:r>
            <w:r w:rsidR="00A6574E" w:rsidRPr="005504FC">
              <w:rPr>
                <w:rFonts w:cs="Calibri"/>
              </w:rPr>
              <w:t>20</w:t>
            </w:r>
            <w:r w:rsidR="00EB24E7" w:rsidRPr="005504FC">
              <w:rPr>
                <w:rFonts w:cs="Calibri"/>
              </w:rPr>
              <w:t>h.</w:t>
            </w:r>
          </w:p>
          <w:p w14:paraId="2CA5AEE4" w14:textId="4EFF08B0" w:rsidR="00D21982" w:rsidRPr="005504FC" w:rsidRDefault="00D21982" w:rsidP="00D21982">
            <w:pPr>
              <w:pStyle w:val="Akapitzlist"/>
              <w:numPr>
                <w:ilvl w:val="0"/>
                <w:numId w:val="30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2025 r.: </w:t>
            </w:r>
            <w:r w:rsidRPr="005504FC">
              <w:rPr>
                <w:rFonts w:cs="Calibri"/>
              </w:rPr>
              <w:t>przygotowanie i aktualizacja narzędzia badawczego IDI: 40h; przeprowadzenie IDI i transkrypcja – 15h opracowanie raportu z wywiadów – 20h.</w:t>
            </w:r>
          </w:p>
          <w:p w14:paraId="77951EA2" w14:textId="1ACCFF86" w:rsidR="00D21982" w:rsidRPr="005504FC" w:rsidRDefault="00D21982" w:rsidP="00D21982">
            <w:pPr>
              <w:pStyle w:val="Akapitzlist"/>
              <w:numPr>
                <w:ilvl w:val="0"/>
                <w:numId w:val="30"/>
              </w:numPr>
              <w:suppressAutoHyphens w:val="0"/>
              <w:ind w:left="318" w:right="85" w:hanging="283"/>
              <w:rPr>
                <w:rFonts w:cs="Calibri"/>
              </w:rPr>
            </w:pPr>
            <w:r w:rsidRPr="005504FC">
              <w:t xml:space="preserve">W 2026 r.: </w:t>
            </w:r>
            <w:r w:rsidRPr="005504FC">
              <w:rPr>
                <w:rFonts w:cs="Calibri"/>
              </w:rPr>
              <w:t>przygotowanie i aktualizacja narzędzia badawczego IDI: 40h; przeprowadzenie IDI i transkrypcja – 15h opracowanie raportu z wywiadów – 20h.</w:t>
            </w:r>
          </w:p>
        </w:tc>
      </w:tr>
      <w:tr w:rsidR="005879BC" w:rsidRPr="005504FC" w14:paraId="1791DFF9" w14:textId="77777777" w:rsidTr="005879BC">
        <w:tc>
          <w:tcPr>
            <w:tcW w:w="2357" w:type="dxa"/>
            <w:shd w:val="clear" w:color="auto" w:fill="auto"/>
          </w:tcPr>
          <w:p w14:paraId="1DF71EC5" w14:textId="3B0AC2A9" w:rsidR="005879BC" w:rsidRPr="005504FC" w:rsidRDefault="005879BC" w:rsidP="00587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39" w:type="dxa"/>
          </w:tcPr>
          <w:p w14:paraId="2C641BF9" w14:textId="26DAB34D" w:rsidR="005879BC" w:rsidRPr="005504FC" w:rsidRDefault="005879BC" w:rsidP="005879BC">
            <w:pPr>
              <w:suppressAutoHyphens w:val="0"/>
              <w:ind w:right="85"/>
              <w:rPr>
                <w:rFonts w:cs="Calibri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z wywiadu edycja 2024, Raport z wywiadu edycja 2025 oraz Raport z wywiadu edycja 2026</w:t>
            </w:r>
          </w:p>
        </w:tc>
      </w:tr>
    </w:tbl>
    <w:p w14:paraId="13D4A293" w14:textId="77777777" w:rsidR="00515678" w:rsidRPr="005504FC" w:rsidRDefault="00515678" w:rsidP="00515678">
      <w:pPr>
        <w:pStyle w:val="Akapitzlist"/>
        <w:suppressAutoHyphens w:val="0"/>
        <w:ind w:left="1134" w:right="85" w:firstLine="0"/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7035"/>
      </w:tblGrid>
      <w:tr w:rsidR="007B5103" w:rsidRPr="005504FC" w14:paraId="50CCAD6A" w14:textId="77777777" w:rsidTr="00951850">
        <w:tc>
          <w:tcPr>
            <w:tcW w:w="2361" w:type="dxa"/>
            <w:shd w:val="clear" w:color="auto" w:fill="D9D9D9" w:themeFill="background1" w:themeFillShade="D9"/>
          </w:tcPr>
          <w:p w14:paraId="6D9212A3" w14:textId="53CA3600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</w:t>
            </w:r>
            <w:r w:rsidR="00FE7DB9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35" w:type="dxa"/>
            <w:shd w:val="clear" w:color="auto" w:fill="D9D9D9" w:themeFill="background1" w:themeFillShade="D9"/>
          </w:tcPr>
          <w:p w14:paraId="17E1E9A2" w14:textId="6148B953" w:rsidR="007B5103" w:rsidRPr="005504FC" w:rsidRDefault="00FE7DB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Przeprowadzenie pogłębionych wywiadów grupowych (FGI)</w:t>
            </w:r>
            <w:r w:rsidR="008A05E9"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 obszarze przemysłu metalowo-maszynowego, szkutniczego i sektorów powiązanych łańcuchem wartości oraz ICT w powiązaniu z sektorem.</w:t>
            </w:r>
          </w:p>
        </w:tc>
      </w:tr>
      <w:tr w:rsidR="007B5103" w:rsidRPr="005504FC" w14:paraId="39FE4842" w14:textId="77777777" w:rsidTr="00951850">
        <w:tc>
          <w:tcPr>
            <w:tcW w:w="2361" w:type="dxa"/>
          </w:tcPr>
          <w:p w14:paraId="572592E0" w14:textId="77777777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35" w:type="dxa"/>
          </w:tcPr>
          <w:p w14:paraId="57806D45" w14:textId="11CDFED8" w:rsidR="007B5103" w:rsidRPr="005504FC" w:rsidRDefault="00543044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Pogłębione wywiady grupowe, określane jako Smart Lab, posłużą do przedyskutowania podstawowych elementów merytorycznych określonych w badaniach koniunktury dla branży metalowej (I półrocze) oraz następnie dla wyników badań IDI i CATI w II półroczu procesu analitycznego. W ciągu roku wykonawca ma przeprowadzić dwa pogłębione wywiady grupowe</w:t>
            </w:r>
            <w:r w:rsidR="007B5103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ECDE5C" w14:textId="77777777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23D8D726" w14:textId="77777777" w:rsidR="007B5103" w:rsidRPr="005504FC" w:rsidRDefault="005243B9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FGI przeprowadzone zostanie w gronie ekspertów, reprezentujących wiedzę o sektorze z różnych perspektyw (biznes, nauka, administracji)</w:t>
            </w:r>
            <w:r w:rsidR="007B5103" w:rsidRPr="005504F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5D3615F" w14:textId="77777777" w:rsidR="00BD644C" w:rsidRPr="005504FC" w:rsidRDefault="00BD644C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294B63FD" w14:textId="77777777" w:rsidR="00BD644C" w:rsidRPr="005504FC" w:rsidRDefault="00BD644C" w:rsidP="00BD644C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obejmuje przygotowanie i przeprowadzenie wywiadu, a następnie opracowanie raportu.</w:t>
            </w:r>
          </w:p>
          <w:p w14:paraId="0008A705" w14:textId="77777777" w:rsidR="00BD644C" w:rsidRPr="005504FC" w:rsidRDefault="00BD644C" w:rsidP="00BD6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38242E46" w14:textId="1095AB93" w:rsidR="00B0277E" w:rsidRPr="005504FC" w:rsidRDefault="00B0277E" w:rsidP="00BD6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badania mają wykonane dla IS w obszarze przemysłu metalowo-maszynowego, szkutniczego i sektorów powiązanych łańcuchem wartości oraz ICT w powiązaniu z sektorem.</w:t>
            </w:r>
          </w:p>
          <w:p w14:paraId="39DC6AE2" w14:textId="77777777" w:rsidR="00B0277E" w:rsidRPr="005504FC" w:rsidRDefault="00B0277E" w:rsidP="00BD6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</w:p>
          <w:p w14:paraId="3E1B57A6" w14:textId="2E4DF6FA" w:rsidR="00BD644C" w:rsidRPr="005504FC" w:rsidRDefault="00BD644C" w:rsidP="00BD6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W przypadku realizacji spotkania w formie online w ramach usługi Wykonawca zapewni odpowiednią platformę do komunikacji. W przypadku spotkania stacjonarnego Zamawiający zapewni odpowiednie pomieszczenie do realizacji panelu</w:t>
            </w:r>
          </w:p>
        </w:tc>
      </w:tr>
      <w:tr w:rsidR="007B5103" w:rsidRPr="005504FC" w14:paraId="7DAE665F" w14:textId="77777777" w:rsidTr="00951850">
        <w:tc>
          <w:tcPr>
            <w:tcW w:w="2361" w:type="dxa"/>
          </w:tcPr>
          <w:p w14:paraId="6B26D45B" w14:textId="77777777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35" w:type="dxa"/>
          </w:tcPr>
          <w:p w14:paraId="4BAD92BB" w14:textId="6BEC2B5B" w:rsidR="007B5103" w:rsidRPr="005504FC" w:rsidRDefault="00797F51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Wywiady</w:t>
            </w:r>
            <w:r w:rsidR="007B5103" w:rsidRPr="005504FC">
              <w:rPr>
                <w:rFonts w:ascii="Calibri" w:hAnsi="Calibri" w:cs="Calibri"/>
                <w:sz w:val="20"/>
                <w:szCs w:val="20"/>
              </w:rPr>
              <w:t xml:space="preserve"> ma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ją</w:t>
            </w:r>
            <w:r w:rsidR="007B5103" w:rsidRPr="005504FC">
              <w:rPr>
                <w:rFonts w:ascii="Calibri" w:hAnsi="Calibri" w:cs="Calibri"/>
                <w:sz w:val="20"/>
                <w:szCs w:val="20"/>
              </w:rPr>
              <w:t xml:space="preserve"> służyć odpowiedzi na następujące pytania badawcze:</w:t>
            </w:r>
          </w:p>
          <w:p w14:paraId="59B80926" w14:textId="77777777" w:rsidR="00230603" w:rsidRPr="005504FC" w:rsidRDefault="00230603">
            <w:pPr>
              <w:pStyle w:val="Akapitzlist"/>
              <w:numPr>
                <w:ilvl w:val="0"/>
                <w:numId w:val="31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  <w:p w14:paraId="785397FF" w14:textId="77777777" w:rsidR="00230603" w:rsidRPr="005504FC" w:rsidRDefault="00230603">
            <w:pPr>
              <w:pStyle w:val="Akapitzlist"/>
              <w:numPr>
                <w:ilvl w:val="0"/>
                <w:numId w:val="31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kluczowe, aktualne czynniki i bariery rozwoju IS w regionie oraz jaki jest poziom konkurencyjności i innowacyjności podmiotów sektora?</w:t>
            </w:r>
          </w:p>
          <w:p w14:paraId="1C504068" w14:textId="77777777" w:rsidR="00230603" w:rsidRPr="005504FC" w:rsidRDefault="00230603">
            <w:pPr>
              <w:pStyle w:val="Akapitzlist"/>
              <w:numPr>
                <w:ilvl w:val="0"/>
                <w:numId w:val="31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szanse i zagrożenia czekają IS w okresie 1 roku, 3-5 lat? Jakie mogą być scenariusze rozwoju IS?</w:t>
            </w:r>
          </w:p>
          <w:p w14:paraId="7FF6FAA7" w14:textId="77777777" w:rsidR="00230603" w:rsidRPr="005504FC" w:rsidRDefault="00230603">
            <w:pPr>
              <w:pStyle w:val="Akapitzlist"/>
              <w:numPr>
                <w:ilvl w:val="0"/>
                <w:numId w:val="31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 jest stan infrastruktury służącej rozwojowi IS, w oraz usług wspierających IS?</w:t>
            </w:r>
          </w:p>
          <w:p w14:paraId="2FAC3D0A" w14:textId="21601BB1" w:rsidR="007B5103" w:rsidRPr="005504FC" w:rsidRDefault="00230603">
            <w:pPr>
              <w:pStyle w:val="Akapitzlist"/>
              <w:numPr>
                <w:ilvl w:val="0"/>
                <w:numId w:val="31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Jaka jest siła oddziaływania IS na rozwój społeczno-gospodarczy regionu, w tym na wzrost innowacyjności i konkurencyjności regionu?</w:t>
            </w:r>
          </w:p>
        </w:tc>
      </w:tr>
      <w:tr w:rsidR="007B5103" w:rsidRPr="005504FC" w14:paraId="0178B3CD" w14:textId="77777777" w:rsidTr="00951850">
        <w:tc>
          <w:tcPr>
            <w:tcW w:w="2361" w:type="dxa"/>
          </w:tcPr>
          <w:p w14:paraId="269A3E21" w14:textId="77777777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podmiotów biorących udział w badaniu</w:t>
            </w:r>
          </w:p>
        </w:tc>
        <w:tc>
          <w:tcPr>
            <w:tcW w:w="7035" w:type="dxa"/>
          </w:tcPr>
          <w:p w14:paraId="064E35F5" w14:textId="7890A878" w:rsidR="007B5103" w:rsidRPr="005504FC" w:rsidRDefault="00523072" w:rsidP="0010154B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 xml:space="preserve">Min </w:t>
            </w:r>
            <w:r w:rsidR="004C4411" w:rsidRPr="005504F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7B5103" w:rsidRPr="005504FC" w14:paraId="463B548C" w14:textId="77777777" w:rsidTr="00951850">
        <w:tc>
          <w:tcPr>
            <w:tcW w:w="2361" w:type="dxa"/>
          </w:tcPr>
          <w:p w14:paraId="772D6942" w14:textId="52EDFDC8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 xml:space="preserve">Ilość </w:t>
            </w:r>
            <w:r w:rsidR="00230603" w:rsidRPr="005504FC">
              <w:rPr>
                <w:rFonts w:ascii="Calibri" w:hAnsi="Calibri" w:cs="Calibri"/>
                <w:sz w:val="20"/>
                <w:szCs w:val="20"/>
              </w:rPr>
              <w:t>wywiadów</w:t>
            </w:r>
          </w:p>
        </w:tc>
        <w:tc>
          <w:tcPr>
            <w:tcW w:w="7035" w:type="dxa"/>
          </w:tcPr>
          <w:p w14:paraId="242BFAA5" w14:textId="29AB6B96" w:rsidR="007B5103" w:rsidRPr="005504FC" w:rsidRDefault="0037131C" w:rsidP="0010154B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6 (2 edycje w 2024 r., 2 edycje w 2025 r. i 2 edycje w 2026 r.)</w:t>
            </w:r>
          </w:p>
        </w:tc>
      </w:tr>
      <w:tr w:rsidR="007B5103" w:rsidRPr="005504FC" w14:paraId="596E5C92" w14:textId="77777777" w:rsidTr="00951850">
        <w:tc>
          <w:tcPr>
            <w:tcW w:w="2361" w:type="dxa"/>
          </w:tcPr>
          <w:p w14:paraId="6D275912" w14:textId="77777777" w:rsidR="007B5103" w:rsidRPr="005504FC" w:rsidRDefault="007B5103" w:rsidP="001015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</w:t>
            </w:r>
          </w:p>
        </w:tc>
        <w:tc>
          <w:tcPr>
            <w:tcW w:w="7035" w:type="dxa"/>
          </w:tcPr>
          <w:p w14:paraId="45473FFB" w14:textId="2DA90DE4" w:rsidR="007B5103" w:rsidRPr="005504FC" w:rsidRDefault="00A85375" w:rsidP="00230603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2024</w:t>
            </w:r>
            <w:r w:rsidR="00E77DFD" w:rsidRPr="005504FC">
              <w:rPr>
                <w:rFonts w:ascii="Calibri" w:hAnsi="Calibri" w:cs="Calibri"/>
                <w:sz w:val="20"/>
                <w:szCs w:val="20"/>
              </w:rPr>
              <w:t xml:space="preserve"> r.</w:t>
            </w:r>
            <w:r w:rsidRPr="005504F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1B40F2" w:rsidRPr="005504FC">
              <w:rPr>
                <w:rFonts w:ascii="Calibri" w:hAnsi="Calibri" w:cs="Calibri"/>
                <w:sz w:val="20"/>
                <w:szCs w:val="20"/>
              </w:rPr>
              <w:t>20</w:t>
            </w:r>
            <w:r w:rsidR="00230603" w:rsidRPr="005504FC">
              <w:rPr>
                <w:rFonts w:ascii="Calibri" w:hAnsi="Calibri" w:cs="Calibri"/>
                <w:sz w:val="20"/>
                <w:szCs w:val="20"/>
              </w:rPr>
              <w:t>h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, 2025</w:t>
            </w:r>
            <w:r w:rsidR="00E77DFD" w:rsidRPr="005504FC">
              <w:rPr>
                <w:rFonts w:ascii="Calibri" w:hAnsi="Calibri" w:cs="Calibri"/>
                <w:sz w:val="20"/>
                <w:szCs w:val="20"/>
              </w:rPr>
              <w:t xml:space="preserve"> r.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: 20h, 2026</w:t>
            </w:r>
            <w:r w:rsidR="00E77DFD" w:rsidRPr="005504FC">
              <w:rPr>
                <w:rFonts w:ascii="Calibri" w:hAnsi="Calibri" w:cs="Calibri"/>
                <w:sz w:val="20"/>
                <w:szCs w:val="20"/>
              </w:rPr>
              <w:t xml:space="preserve"> r.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: 20h</w:t>
            </w:r>
          </w:p>
        </w:tc>
      </w:tr>
      <w:tr w:rsidR="00951850" w:rsidRPr="005504FC" w14:paraId="159DF1CD" w14:textId="77777777" w:rsidTr="00951850">
        <w:tc>
          <w:tcPr>
            <w:tcW w:w="2361" w:type="dxa"/>
          </w:tcPr>
          <w:p w14:paraId="4E31919F" w14:textId="7099CBC2" w:rsidR="00951850" w:rsidRPr="005504FC" w:rsidRDefault="00951850" w:rsidP="00951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35" w:type="dxa"/>
          </w:tcPr>
          <w:p w14:paraId="5EAC5DF9" w14:textId="572AD533" w:rsidR="00951850" w:rsidRPr="005504FC" w:rsidRDefault="00951850" w:rsidP="00951850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 Raporty z wywiadu edycja 2024, 2 Raporty z wywiadu edycja 2025 oraz 2 Raporty z wywiadu edycja 2026</w:t>
            </w:r>
          </w:p>
        </w:tc>
      </w:tr>
    </w:tbl>
    <w:p w14:paraId="2D16E367" w14:textId="4FB4854C" w:rsidR="00951850" w:rsidRPr="005504FC" w:rsidRDefault="00951850" w:rsidP="00543044">
      <w:pPr>
        <w:suppressAutoHyphens w:val="0"/>
        <w:ind w:right="85"/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7036"/>
      </w:tblGrid>
      <w:tr w:rsidR="00962EAD" w:rsidRPr="005504FC" w14:paraId="13023E77" w14:textId="77777777" w:rsidTr="00962EAD">
        <w:tc>
          <w:tcPr>
            <w:tcW w:w="2360" w:type="dxa"/>
            <w:shd w:val="clear" w:color="auto" w:fill="D9D9D9" w:themeFill="background1" w:themeFillShade="D9"/>
          </w:tcPr>
          <w:p w14:paraId="5A435685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 7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645B0601" w14:textId="2E99C37E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Opracowanie rocznego raportu końcowy „Stan i perspektywy rozwoju IS”.</w:t>
            </w:r>
          </w:p>
        </w:tc>
      </w:tr>
      <w:tr w:rsidR="00962EAD" w:rsidRPr="005504FC" w14:paraId="39DCBE9E" w14:textId="77777777" w:rsidTr="00962EAD">
        <w:tc>
          <w:tcPr>
            <w:tcW w:w="2360" w:type="dxa"/>
          </w:tcPr>
          <w:p w14:paraId="5823167F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Charakterystyka</w:t>
            </w:r>
          </w:p>
        </w:tc>
        <w:tc>
          <w:tcPr>
            <w:tcW w:w="7036" w:type="dxa"/>
          </w:tcPr>
          <w:p w14:paraId="2EA43033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pogłębiony z rocznego procesu analitycznego w oparciu o dane i rezultaty osiągnięte w wyniku zebrania materiału badawczego, określonego w Zadaniach 1-6</w:t>
            </w:r>
          </w:p>
          <w:p w14:paraId="5522F9FA" w14:textId="373DB51D" w:rsidR="00F62566" w:rsidRPr="005504FC" w:rsidRDefault="00F62566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Uwaga: przygotowanie raportu wykonane ma być dla IS województwa podlaskiego w obszarze przemysłu metalowo-maszynowego, szkutniczego i sektorów powiązanych łańcuchem wartości oraz ICT w powiązaniu z sektorem.</w:t>
            </w:r>
          </w:p>
        </w:tc>
      </w:tr>
      <w:tr w:rsidR="00962EAD" w:rsidRPr="005504FC" w14:paraId="37951B82" w14:textId="77777777" w:rsidTr="00962EAD">
        <w:tc>
          <w:tcPr>
            <w:tcW w:w="2360" w:type="dxa"/>
          </w:tcPr>
          <w:p w14:paraId="64898239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Pole badawcze</w:t>
            </w:r>
          </w:p>
        </w:tc>
        <w:tc>
          <w:tcPr>
            <w:tcW w:w="7036" w:type="dxa"/>
          </w:tcPr>
          <w:p w14:paraId="0A55A1D9" w14:textId="77777777" w:rsidR="00962EAD" w:rsidRPr="005504FC" w:rsidRDefault="00962EAD" w:rsidP="008E1837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Wywiady mają służyć odpowiedzi na następujące pytania badawcze:</w:t>
            </w:r>
          </w:p>
          <w:p w14:paraId="122EACD8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są charakterystyczne cechy IS w regionie?</w:t>
            </w:r>
          </w:p>
          <w:p w14:paraId="23A997FD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lastRenderedPageBreak/>
              <w:t>Jakie są kluczowe, aktualne czynniki i bariery rozwoju IS w regionie oraz jaki jest poziom konkurencyjności i innowacyjności podmiotów sektora?</w:t>
            </w:r>
          </w:p>
          <w:p w14:paraId="3C387D42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Jakie szanse i zagrożenia czekają IS w okresie 1 roku, 3-5 lat? Jakie mogą być scenariusze rozwoju IS?</w:t>
            </w:r>
          </w:p>
          <w:p w14:paraId="5E2A173B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Jaki jest stan infrastruktury służącej rozwojowi IS, w oraz usług wspierających IS?</w:t>
            </w:r>
          </w:p>
          <w:p w14:paraId="0FCA0C80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cs="Calibri"/>
              </w:rPr>
              <w:t>Jaka jest siła oddziaływania IS na rozwój społeczno-gospodarczy regionu, w tym na wzrost innowacyjności i konkurencyjności regionu?</w:t>
            </w:r>
          </w:p>
          <w:p w14:paraId="554E4AB6" w14:textId="77777777" w:rsidR="00962EAD" w:rsidRPr="005504FC" w:rsidRDefault="00962EAD" w:rsidP="00962EAD">
            <w:pPr>
              <w:pStyle w:val="Akapitzlist"/>
              <w:numPr>
                <w:ilvl w:val="0"/>
                <w:numId w:val="32"/>
              </w:numPr>
              <w:suppressAutoHyphens w:val="0"/>
              <w:ind w:left="318" w:right="85" w:hanging="283"/>
              <w:jc w:val="both"/>
              <w:rPr>
                <w:rFonts w:cs="Calibri"/>
              </w:rPr>
            </w:pPr>
            <w:r w:rsidRPr="005504FC">
              <w:rPr>
                <w:rFonts w:ascii="CIDFont+F6" w:hAnsi="CIDFont+F6" w:cs="CIDFont+F6"/>
                <w:color w:val="auto"/>
              </w:rPr>
              <w:t>Jaki jest zakres relacji krajowych i międzynarodowych podmiotów IS oraz jaki jest potencjał na rozwój tych relacji?</w:t>
            </w:r>
          </w:p>
        </w:tc>
      </w:tr>
      <w:tr w:rsidR="00962EAD" w:rsidRPr="005504FC" w14:paraId="533382AD" w14:textId="77777777" w:rsidTr="00962EAD">
        <w:tc>
          <w:tcPr>
            <w:tcW w:w="2360" w:type="dxa"/>
          </w:tcPr>
          <w:p w14:paraId="6E4D1993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lastRenderedPageBreak/>
              <w:t>Ilość raportów</w:t>
            </w:r>
          </w:p>
        </w:tc>
        <w:tc>
          <w:tcPr>
            <w:tcW w:w="7036" w:type="dxa"/>
          </w:tcPr>
          <w:p w14:paraId="1EDB03F5" w14:textId="77777777" w:rsidR="00962EAD" w:rsidRPr="005504FC" w:rsidRDefault="00962EAD" w:rsidP="008E1837">
            <w:pPr>
              <w:suppressAutoHyphens w:val="0"/>
              <w:ind w:right="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 (2024 r., 2025 r. i 2026 r.)</w:t>
            </w:r>
          </w:p>
        </w:tc>
      </w:tr>
      <w:tr w:rsidR="00962EAD" w:rsidRPr="005504FC" w14:paraId="647CDE52" w14:textId="77777777" w:rsidTr="00962EAD">
        <w:tc>
          <w:tcPr>
            <w:tcW w:w="2360" w:type="dxa"/>
          </w:tcPr>
          <w:p w14:paraId="7A291B48" w14:textId="77777777" w:rsidR="00962EAD" w:rsidRPr="005504FC" w:rsidRDefault="00962EAD" w:rsidP="008E1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Ilość godzin przewidziana dla Zadania</w:t>
            </w:r>
          </w:p>
        </w:tc>
        <w:tc>
          <w:tcPr>
            <w:tcW w:w="7036" w:type="dxa"/>
          </w:tcPr>
          <w:p w14:paraId="1608A3B4" w14:textId="77777777" w:rsidR="00962EAD" w:rsidRPr="005504FC" w:rsidRDefault="00962EAD" w:rsidP="008E1837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2024 r.: 60h, 2025 r.: 60h, 2026 r.: 60h</w:t>
            </w:r>
          </w:p>
        </w:tc>
      </w:tr>
      <w:tr w:rsidR="00962EAD" w:rsidRPr="005504FC" w14:paraId="48BC64A3" w14:textId="77777777" w:rsidTr="00962EAD">
        <w:tc>
          <w:tcPr>
            <w:tcW w:w="2360" w:type="dxa"/>
          </w:tcPr>
          <w:p w14:paraId="41CA21C6" w14:textId="10E37465" w:rsidR="00962EAD" w:rsidRPr="005504FC" w:rsidRDefault="00962EAD" w:rsidP="00962E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Rezultat</w:t>
            </w:r>
          </w:p>
        </w:tc>
        <w:tc>
          <w:tcPr>
            <w:tcW w:w="7036" w:type="dxa"/>
          </w:tcPr>
          <w:p w14:paraId="027E7789" w14:textId="00F510CD" w:rsidR="00962EAD" w:rsidRPr="005504FC" w:rsidRDefault="00962EAD" w:rsidP="00962EAD">
            <w:pPr>
              <w:suppressAutoHyphens w:val="0"/>
              <w:ind w:right="85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Raport roczny edycja 2024, Raport roczny edycja 2025 oraz Raport roczny edycja 2026</w:t>
            </w:r>
          </w:p>
        </w:tc>
      </w:tr>
    </w:tbl>
    <w:p w14:paraId="5363FEE4" w14:textId="77777777" w:rsidR="00951850" w:rsidRPr="005504FC" w:rsidRDefault="00951850" w:rsidP="00543044">
      <w:pPr>
        <w:suppressAutoHyphens w:val="0"/>
        <w:ind w:right="85"/>
        <w:jc w:val="both"/>
        <w:rPr>
          <w:rFonts w:cs="Calibri"/>
          <w:sz w:val="22"/>
          <w:szCs w:val="22"/>
        </w:rPr>
      </w:pPr>
    </w:p>
    <w:p w14:paraId="5F35FB54" w14:textId="0241673C" w:rsidR="00B665FD" w:rsidRPr="005504FC" w:rsidRDefault="00B665FD" w:rsidP="00653C2E">
      <w:pPr>
        <w:suppressAutoHyphens w:val="0"/>
        <w:ind w:right="85"/>
        <w:jc w:val="both"/>
        <w:rPr>
          <w:rFonts w:cs="Calibri"/>
          <w:sz w:val="22"/>
          <w:szCs w:val="22"/>
        </w:rPr>
      </w:pPr>
    </w:p>
    <w:p w14:paraId="697D2D58" w14:textId="0EC95BF5" w:rsidR="00E12EB4" w:rsidRPr="005504FC" w:rsidRDefault="00B665FD" w:rsidP="00B665FD">
      <w:pPr>
        <w:suppressAutoHyphens w:val="0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br w:type="page"/>
      </w:r>
    </w:p>
    <w:p w14:paraId="28F11793" w14:textId="785BA833" w:rsidR="003C7ED0" w:rsidRPr="005504FC" w:rsidRDefault="00B665FD" w:rsidP="00B665FD">
      <w:pPr>
        <w:suppressAutoHyphens w:val="0"/>
        <w:ind w:right="85"/>
        <w:jc w:val="both"/>
        <w:rPr>
          <w:rFonts w:ascii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lastRenderedPageBreak/>
        <w:t xml:space="preserve">4. </w:t>
      </w:r>
      <w:r w:rsidR="00403D0A" w:rsidRPr="005504FC">
        <w:rPr>
          <w:rFonts w:ascii="Calibri" w:hAnsi="Calibri" w:cs="Calibri"/>
          <w:b/>
          <w:bCs/>
          <w:sz w:val="22"/>
          <w:szCs w:val="22"/>
        </w:rPr>
        <w:t>Dodatkowe informacje związane z</w:t>
      </w:r>
      <w:r w:rsidR="007C05F4" w:rsidRPr="005504FC">
        <w:rPr>
          <w:rFonts w:ascii="Calibri" w:hAnsi="Calibri" w:cs="Calibri"/>
          <w:b/>
          <w:bCs/>
          <w:sz w:val="22"/>
          <w:szCs w:val="22"/>
        </w:rPr>
        <w:t>e składaniem oferty i</w:t>
      </w:r>
      <w:r w:rsidR="00403D0A" w:rsidRPr="005504FC">
        <w:rPr>
          <w:rFonts w:ascii="Calibri" w:hAnsi="Calibri" w:cs="Calibri"/>
          <w:b/>
          <w:bCs/>
          <w:sz w:val="22"/>
          <w:szCs w:val="22"/>
        </w:rPr>
        <w:t xml:space="preserve"> realizacją zadań zamówienia.</w:t>
      </w:r>
    </w:p>
    <w:p w14:paraId="554A7AC6" w14:textId="77777777" w:rsidR="003C7ED0" w:rsidRPr="005504FC" w:rsidRDefault="003C7ED0" w:rsidP="003C7ED0">
      <w:pPr>
        <w:suppressAutoHyphens w:val="0"/>
        <w:ind w:right="85"/>
        <w:jc w:val="both"/>
        <w:rPr>
          <w:rFonts w:cs="Calibri"/>
          <w:b/>
          <w:bCs/>
          <w:sz w:val="22"/>
          <w:szCs w:val="22"/>
        </w:rPr>
      </w:pPr>
    </w:p>
    <w:p w14:paraId="28B977E5" w14:textId="124FDA4F" w:rsidR="00403D0A" w:rsidRPr="005504FC" w:rsidRDefault="0039208E" w:rsidP="00D475B1">
      <w:pPr>
        <w:pStyle w:val="Akapitzlist"/>
        <w:numPr>
          <w:ilvl w:val="1"/>
          <w:numId w:val="18"/>
        </w:numPr>
        <w:suppressAutoHyphens w:val="0"/>
        <w:ind w:left="709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Założeniem </w:t>
      </w:r>
      <w:r w:rsidR="003C7ED0" w:rsidRPr="005504FC">
        <w:rPr>
          <w:rFonts w:cs="Calibri"/>
          <w:sz w:val="22"/>
          <w:szCs w:val="22"/>
        </w:rPr>
        <w:t xml:space="preserve">Zamawiającego </w:t>
      </w:r>
      <w:r w:rsidRPr="005504FC">
        <w:rPr>
          <w:rFonts w:cs="Calibri"/>
          <w:sz w:val="22"/>
          <w:szCs w:val="22"/>
        </w:rPr>
        <w:t xml:space="preserve">wobec Wykonawcy </w:t>
      </w:r>
      <w:r w:rsidR="003C7ED0" w:rsidRPr="005504FC">
        <w:rPr>
          <w:rFonts w:cs="Calibri"/>
          <w:sz w:val="22"/>
          <w:szCs w:val="22"/>
        </w:rPr>
        <w:t xml:space="preserve">jest wyłonienie spójnego </w:t>
      </w:r>
      <w:r w:rsidR="00DE7533" w:rsidRPr="005504FC">
        <w:rPr>
          <w:rFonts w:cs="Calibri"/>
          <w:sz w:val="22"/>
          <w:szCs w:val="22"/>
        </w:rPr>
        <w:t>Z</w:t>
      </w:r>
      <w:r w:rsidR="003C7ED0" w:rsidRPr="005504FC">
        <w:rPr>
          <w:rFonts w:cs="Calibri"/>
          <w:sz w:val="22"/>
          <w:szCs w:val="22"/>
        </w:rPr>
        <w:t xml:space="preserve">espołu </w:t>
      </w:r>
      <w:r w:rsidR="00DE7533" w:rsidRPr="005504FC">
        <w:rPr>
          <w:rFonts w:cs="Calibri"/>
          <w:sz w:val="22"/>
          <w:szCs w:val="22"/>
        </w:rPr>
        <w:t>E</w:t>
      </w:r>
      <w:r w:rsidR="003C7ED0" w:rsidRPr="005504FC">
        <w:rPr>
          <w:rFonts w:cs="Calibri"/>
          <w:sz w:val="22"/>
          <w:szCs w:val="22"/>
        </w:rPr>
        <w:t xml:space="preserve">kspertów, z których każdy posiada kompetencje i doświadczenie niezbędne dla prawidłowego przeprowadzenia poszczególnych zadań zamówienia. Umiejętności i wkład twórczy członków </w:t>
      </w:r>
      <w:r w:rsidR="009B10E9" w:rsidRPr="005504FC">
        <w:rPr>
          <w:rFonts w:cs="Calibri"/>
          <w:sz w:val="22"/>
          <w:szCs w:val="22"/>
        </w:rPr>
        <w:t>Z</w:t>
      </w:r>
      <w:r w:rsidR="003C7ED0" w:rsidRPr="005504FC">
        <w:rPr>
          <w:rFonts w:cs="Calibri"/>
          <w:sz w:val="22"/>
          <w:szCs w:val="22"/>
        </w:rPr>
        <w:t>espołu</w:t>
      </w:r>
      <w:r w:rsidR="009B10E9" w:rsidRPr="005504FC">
        <w:rPr>
          <w:rFonts w:cs="Calibri"/>
          <w:sz w:val="22"/>
          <w:szCs w:val="22"/>
        </w:rPr>
        <w:t xml:space="preserve"> Ekspertów</w:t>
      </w:r>
      <w:r w:rsidR="003C7ED0" w:rsidRPr="005504FC">
        <w:rPr>
          <w:rFonts w:cs="Calibri"/>
          <w:sz w:val="22"/>
          <w:szCs w:val="22"/>
        </w:rPr>
        <w:t xml:space="preserve"> ma być jednocześnie komplementarny wobec całego zamówienia,</w:t>
      </w:r>
      <w:r w:rsidR="00AF3CE5" w:rsidRPr="005504FC">
        <w:rPr>
          <w:rFonts w:cs="Calibri"/>
          <w:sz w:val="22"/>
          <w:szCs w:val="22"/>
        </w:rPr>
        <w:t xml:space="preserve"> polegającego na </w:t>
      </w:r>
      <w:r w:rsidR="00AF3CE5" w:rsidRPr="005504FC">
        <w:rPr>
          <w:rFonts w:cs="Calibri"/>
          <w:color w:val="auto"/>
          <w:sz w:val="22"/>
          <w:szCs w:val="22"/>
        </w:rPr>
        <w:t>szeregu komplementarnych zadań o charakterze badawczym, które stanowią niezbędne elementy procesu poznawczego, w ramach którego eksperci dokonają badań i przygotują opracowania cząstkowe</w:t>
      </w:r>
      <w:r w:rsidR="008E5054" w:rsidRPr="005504FC">
        <w:rPr>
          <w:rFonts w:cs="Calibri"/>
          <w:color w:val="auto"/>
          <w:sz w:val="22"/>
          <w:szCs w:val="22"/>
        </w:rPr>
        <w:t xml:space="preserve">, </w:t>
      </w:r>
      <w:r w:rsidR="008E5054" w:rsidRPr="005504FC">
        <w:rPr>
          <w:rFonts w:cs="Calibri"/>
          <w:sz w:val="22"/>
          <w:szCs w:val="22"/>
        </w:rPr>
        <w:t>których zakres umożliwi ocenę wdrażania i wpływu IS na rozwój innowacyjności i konkurencyjności regionu.</w:t>
      </w:r>
      <w:r w:rsidR="00AF3CE5" w:rsidRPr="005504FC">
        <w:rPr>
          <w:rFonts w:cs="Calibri"/>
          <w:color w:val="auto"/>
          <w:sz w:val="22"/>
          <w:szCs w:val="22"/>
        </w:rPr>
        <w:t xml:space="preserve"> Zwieńczeniem jest przygotowanie raportów rocznych, opartych o wymienione w zapytaniu metody badawcze</w:t>
      </w:r>
    </w:p>
    <w:p w14:paraId="5DA80A69" w14:textId="12A43AFC" w:rsidR="00AF3CE5" w:rsidRPr="005504FC" w:rsidRDefault="00AF3CE5" w:rsidP="00D475B1">
      <w:pPr>
        <w:pStyle w:val="Akapitzlist"/>
        <w:numPr>
          <w:ilvl w:val="1"/>
          <w:numId w:val="18"/>
        </w:numPr>
        <w:suppressAutoHyphens w:val="0"/>
        <w:ind w:left="709" w:right="85"/>
        <w:jc w:val="both"/>
        <w:rPr>
          <w:rFonts w:cs="Calibri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Zamówienie składa się z szeregu komplementarnych zadań o charakterze badawczym, które stanowią niezbędne elementy procesu poznawczego, w ramach którego eksperci dokonają badań i przygotują opracowania cząstkowe. Zwieńczeniem jest przygotowanie raportów rocznych, opartych o wymienione w zapytaniu metody badawcze.</w:t>
      </w:r>
    </w:p>
    <w:p w14:paraId="49693D52" w14:textId="3036E5FA" w:rsidR="00782C83" w:rsidRPr="005504FC" w:rsidRDefault="00FF2759" w:rsidP="00D475B1">
      <w:pPr>
        <w:pStyle w:val="Akapitzlist"/>
        <w:numPr>
          <w:ilvl w:val="1"/>
          <w:numId w:val="18"/>
        </w:numPr>
        <w:suppressAutoHyphens w:val="0"/>
        <w:ind w:left="709" w:right="85" w:hanging="425"/>
        <w:jc w:val="both"/>
        <w:rPr>
          <w:rFonts w:cs="Calibri"/>
          <w:sz w:val="22"/>
          <w:szCs w:val="22"/>
        </w:rPr>
      </w:pPr>
      <w:bookmarkStart w:id="22" w:name="_Hlk164076753"/>
      <w:bookmarkStart w:id="23" w:name="_Hlk167820849"/>
      <w:r w:rsidRPr="005504FC">
        <w:rPr>
          <w:rFonts w:cs="Calibri"/>
          <w:sz w:val="22"/>
          <w:szCs w:val="22"/>
        </w:rPr>
        <w:t>Wykonawca, na podstawie opisu zadań przedstawionych w pkt. 3 oraz przewidzianej ilości godzin na ich wykonanie, przedłoży ofertę (wzór formularza stanowi Załącznik nr 1 do zapytania ofertowego), w której określi wysokość wynagrodzenia, za wykonanie poszczególnych zadań zamówienia, określonych w pkt. 3 Załącznika nr 3 – SIWZ oraz kwotę łączną wynagrodzenia (pozycja RAZEM Załącznika nr 1 do zapytania ofertowego</w:t>
      </w:r>
      <w:r w:rsidR="001E19C4" w:rsidRPr="005504FC">
        <w:rPr>
          <w:rFonts w:cs="Calibri"/>
          <w:sz w:val="22"/>
          <w:szCs w:val="22"/>
        </w:rPr>
        <w:t>)</w:t>
      </w:r>
      <w:r w:rsidRPr="005504FC">
        <w:rPr>
          <w:rFonts w:cs="Calibri"/>
          <w:sz w:val="22"/>
          <w:szCs w:val="22"/>
        </w:rPr>
        <w:t xml:space="preserve">. Kwota łączna wynagrodzenia będzie podstawą oceny oferty w kryterium </w:t>
      </w:r>
      <w:r w:rsidR="007F768E" w:rsidRPr="005504FC">
        <w:rPr>
          <w:rFonts w:cs="Calibri"/>
          <w:sz w:val="22"/>
          <w:szCs w:val="22"/>
        </w:rPr>
        <w:t>„</w:t>
      </w:r>
      <w:r w:rsidRPr="005504FC">
        <w:rPr>
          <w:rFonts w:cs="Calibri"/>
          <w:sz w:val="22"/>
          <w:szCs w:val="22"/>
        </w:rPr>
        <w:t>Cena (C)</w:t>
      </w:r>
      <w:r w:rsidR="007F768E" w:rsidRPr="005504FC">
        <w:rPr>
          <w:rFonts w:cs="Calibri"/>
          <w:sz w:val="22"/>
          <w:szCs w:val="22"/>
        </w:rPr>
        <w:t>”</w:t>
      </w:r>
      <w:r w:rsidRPr="005504FC">
        <w:rPr>
          <w:rFonts w:cs="Calibri"/>
          <w:sz w:val="22"/>
          <w:szCs w:val="22"/>
        </w:rPr>
        <w:t>, opisanym w pkt. V.1.1. zapytania ofertowego.</w:t>
      </w:r>
      <w:r w:rsidR="00B221F5" w:rsidRPr="005504FC">
        <w:rPr>
          <w:rFonts w:cs="Calibri"/>
          <w:sz w:val="22"/>
          <w:szCs w:val="22"/>
        </w:rPr>
        <w:t xml:space="preserve"> Podana kwota wynagrodzenia za wykonanie zadań zamówienia, jest wartością </w:t>
      </w:r>
      <w:r w:rsidR="00996866" w:rsidRPr="005504FC">
        <w:rPr>
          <w:rFonts w:cs="Calibri"/>
          <w:sz w:val="22"/>
          <w:szCs w:val="22"/>
        </w:rPr>
        <w:t>ostateczną</w:t>
      </w:r>
      <w:r w:rsidR="00B221F5" w:rsidRPr="005504FC">
        <w:rPr>
          <w:rFonts w:cs="Calibri"/>
          <w:sz w:val="22"/>
          <w:szCs w:val="22"/>
        </w:rPr>
        <w:t xml:space="preserve"> </w:t>
      </w:r>
      <w:r w:rsidR="004379DA" w:rsidRPr="005504FC">
        <w:rPr>
          <w:rFonts w:cs="Calibri"/>
          <w:sz w:val="22"/>
          <w:szCs w:val="22"/>
        </w:rPr>
        <w:t xml:space="preserve">i ma zawierać </w:t>
      </w:r>
      <w:r w:rsidR="00B221F5" w:rsidRPr="005504FC">
        <w:rPr>
          <w:rFonts w:cs="Calibri"/>
          <w:sz w:val="22"/>
          <w:szCs w:val="22"/>
        </w:rPr>
        <w:t>wszystkie koszty</w:t>
      </w:r>
      <w:r w:rsidR="000C0ACA" w:rsidRPr="005504FC">
        <w:rPr>
          <w:rFonts w:cs="Calibri"/>
          <w:sz w:val="22"/>
          <w:szCs w:val="22"/>
        </w:rPr>
        <w:t>, które poniesie Wykonawca w celu należytego wykonania zamówienia</w:t>
      </w:r>
      <w:r w:rsidR="00B221F5" w:rsidRPr="005504FC">
        <w:rPr>
          <w:rFonts w:cs="Calibri"/>
          <w:sz w:val="22"/>
          <w:szCs w:val="22"/>
        </w:rPr>
        <w:t xml:space="preserve">. </w:t>
      </w:r>
      <w:bookmarkEnd w:id="22"/>
      <w:r w:rsidR="000C0ACA" w:rsidRPr="005504FC">
        <w:rPr>
          <w:rFonts w:cs="Calibri"/>
          <w:sz w:val="22"/>
          <w:szCs w:val="22"/>
        </w:rPr>
        <w:t>Jeżeli Wykonawcą będzie osoba fizyczna nieprowadząca działalności gospodarczej wynagrodzenie wskazane w ofercie stanowi kwotę brutto brutto, tj. kwotę przed dokonaniem potrąceń wszelkich obciążeń publicznoprawnych, tak obciążających Zamawiającego, jak i Wykonawcę.</w:t>
      </w:r>
      <w:bookmarkEnd w:id="23"/>
    </w:p>
    <w:p w14:paraId="211CA36E" w14:textId="01E359FF" w:rsidR="00942438" w:rsidRPr="005504FC" w:rsidRDefault="00D61DF4" w:rsidP="00D475B1">
      <w:pPr>
        <w:pStyle w:val="Akapitzlist"/>
        <w:numPr>
          <w:ilvl w:val="1"/>
          <w:numId w:val="18"/>
        </w:numPr>
        <w:suppressAutoHyphens w:val="0"/>
        <w:ind w:left="709" w:right="85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Zamawiający zastrzega sobie możliwość zwołania spotkania </w:t>
      </w:r>
      <w:r w:rsidR="00D34F34" w:rsidRPr="005504FC">
        <w:rPr>
          <w:rFonts w:cs="Calibri"/>
          <w:sz w:val="22"/>
          <w:szCs w:val="22"/>
        </w:rPr>
        <w:t>Z</w:t>
      </w:r>
      <w:r w:rsidRPr="005504FC">
        <w:rPr>
          <w:rFonts w:cs="Calibri"/>
          <w:sz w:val="22"/>
          <w:szCs w:val="22"/>
        </w:rPr>
        <w:t xml:space="preserve">espołu </w:t>
      </w:r>
      <w:r w:rsidR="00D34F34" w:rsidRPr="005504FC">
        <w:rPr>
          <w:rFonts w:cs="Calibri"/>
          <w:sz w:val="22"/>
          <w:szCs w:val="22"/>
        </w:rPr>
        <w:t>E</w:t>
      </w:r>
      <w:r w:rsidRPr="005504FC">
        <w:rPr>
          <w:rFonts w:cs="Calibri"/>
          <w:sz w:val="22"/>
          <w:szCs w:val="22"/>
        </w:rPr>
        <w:t xml:space="preserve">kspertów w swojej siedzibie lub innym miejscu wskazanym przez Zamawiającego, a znajdującym się na terenie miasta Białystok, na którym każdy z ekspertów powinien być obecny osobiście. </w:t>
      </w:r>
      <w:r w:rsidR="00D34F34" w:rsidRPr="005504FC">
        <w:rPr>
          <w:rFonts w:cs="Calibri"/>
          <w:sz w:val="22"/>
          <w:szCs w:val="22"/>
        </w:rPr>
        <w:t xml:space="preserve">Wykonawca zapewni udział ekspertów w spotkaniu. </w:t>
      </w:r>
      <w:r w:rsidRPr="005504FC">
        <w:rPr>
          <w:rFonts w:cs="Calibri"/>
          <w:sz w:val="22"/>
          <w:szCs w:val="22"/>
        </w:rPr>
        <w:t xml:space="preserve">Spotkanie takie nie będzie organizowane częściej niż raz na kwartał, chyba że wystąpi sytuacja nadzwyczajna, której nie da się przewidzieć a spotkanie </w:t>
      </w:r>
      <w:r w:rsidR="00D34F34" w:rsidRPr="005504FC">
        <w:rPr>
          <w:rFonts w:cs="Calibri"/>
          <w:sz w:val="22"/>
          <w:szCs w:val="22"/>
        </w:rPr>
        <w:t>Z</w:t>
      </w:r>
      <w:r w:rsidRPr="005504FC">
        <w:rPr>
          <w:rFonts w:cs="Calibri"/>
          <w:sz w:val="22"/>
          <w:szCs w:val="22"/>
        </w:rPr>
        <w:t>espołu będzie konieczne. Ewentualne koszty udziału w spotkaniach (w tym np. transport i zakwaterowanie) mieszczą się w ogólnej cenie usługi i nie są dodatkowo finansowane.</w:t>
      </w:r>
    </w:p>
    <w:p w14:paraId="713BA722" w14:textId="1787454F" w:rsidR="00FA4D48" w:rsidRPr="005504FC" w:rsidRDefault="00F21E28" w:rsidP="00D475B1">
      <w:pPr>
        <w:pStyle w:val="Akapitzlist"/>
        <w:numPr>
          <w:ilvl w:val="1"/>
          <w:numId w:val="18"/>
        </w:numPr>
        <w:suppressAutoHyphens w:val="0"/>
        <w:ind w:left="709" w:right="85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Wykonawca zapewnia, że </w:t>
      </w:r>
      <w:r w:rsidR="00FB49CB" w:rsidRPr="005504FC">
        <w:rPr>
          <w:rFonts w:cs="Calibri"/>
          <w:sz w:val="22"/>
          <w:szCs w:val="22"/>
        </w:rPr>
        <w:t>Eksperci przygot</w:t>
      </w:r>
      <w:r w:rsidRPr="005504FC">
        <w:rPr>
          <w:rFonts w:cs="Calibri"/>
          <w:sz w:val="22"/>
          <w:szCs w:val="22"/>
        </w:rPr>
        <w:t>ują</w:t>
      </w:r>
      <w:r w:rsidR="00FB49CB" w:rsidRPr="005504FC">
        <w:rPr>
          <w:rFonts w:cs="Calibri"/>
          <w:sz w:val="22"/>
          <w:szCs w:val="22"/>
        </w:rPr>
        <w:t xml:space="preserve"> narzędzi</w:t>
      </w:r>
      <w:r w:rsidRPr="005504FC">
        <w:rPr>
          <w:rFonts w:cs="Calibri"/>
          <w:sz w:val="22"/>
          <w:szCs w:val="22"/>
        </w:rPr>
        <w:t>a</w:t>
      </w:r>
      <w:r w:rsidR="00FB49CB" w:rsidRPr="005504FC">
        <w:rPr>
          <w:rFonts w:cs="Calibri"/>
          <w:sz w:val="22"/>
          <w:szCs w:val="22"/>
        </w:rPr>
        <w:t xml:space="preserve"> badawcz</w:t>
      </w:r>
      <w:r w:rsidRPr="005504FC">
        <w:rPr>
          <w:rFonts w:cs="Calibri"/>
          <w:sz w:val="22"/>
          <w:szCs w:val="22"/>
        </w:rPr>
        <w:t>e</w:t>
      </w:r>
      <w:r w:rsidR="00FB49CB" w:rsidRPr="005504FC">
        <w:rPr>
          <w:rFonts w:cs="Calibri"/>
          <w:sz w:val="22"/>
          <w:szCs w:val="22"/>
        </w:rPr>
        <w:t xml:space="preserve"> oraz zapewni</w:t>
      </w:r>
      <w:r w:rsidRPr="005504FC">
        <w:rPr>
          <w:rFonts w:cs="Calibri"/>
          <w:sz w:val="22"/>
          <w:szCs w:val="22"/>
        </w:rPr>
        <w:t>ą</w:t>
      </w:r>
      <w:r w:rsidR="00FB49CB" w:rsidRPr="005504FC">
        <w:rPr>
          <w:rFonts w:cs="Calibri"/>
          <w:sz w:val="22"/>
          <w:szCs w:val="22"/>
        </w:rPr>
        <w:t xml:space="preserve"> zaplecz</w:t>
      </w:r>
      <w:r w:rsidRPr="005504FC">
        <w:rPr>
          <w:rFonts w:cs="Calibri"/>
          <w:sz w:val="22"/>
          <w:szCs w:val="22"/>
        </w:rPr>
        <w:t>e</w:t>
      </w:r>
      <w:r w:rsidR="00FB49CB" w:rsidRPr="005504FC">
        <w:rPr>
          <w:rFonts w:cs="Calibri"/>
          <w:sz w:val="22"/>
          <w:szCs w:val="22"/>
        </w:rPr>
        <w:t xml:space="preserve"> techniczne niezbędne do realizacji usługi.</w:t>
      </w:r>
    </w:p>
    <w:p w14:paraId="1551BFF9" w14:textId="0E93F5FE" w:rsidR="00454BD3" w:rsidRPr="005504FC" w:rsidRDefault="001364D9" w:rsidP="00D475B1">
      <w:pPr>
        <w:pStyle w:val="Akapitzlist"/>
        <w:numPr>
          <w:ilvl w:val="1"/>
          <w:numId w:val="18"/>
        </w:numPr>
        <w:suppressAutoHyphens w:val="0"/>
        <w:ind w:left="709" w:right="85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Przygotowywane raporty powinny mieć formę drukowaną</w:t>
      </w:r>
      <w:r w:rsidR="005810DF" w:rsidRPr="005504FC">
        <w:rPr>
          <w:rFonts w:cs="Calibri"/>
          <w:sz w:val="22"/>
          <w:szCs w:val="22"/>
        </w:rPr>
        <w:t xml:space="preserve"> (w 2 egzemplarzach)</w:t>
      </w:r>
      <w:r w:rsidRPr="005504FC">
        <w:rPr>
          <w:rFonts w:cs="Calibri"/>
          <w:sz w:val="22"/>
          <w:szCs w:val="22"/>
        </w:rPr>
        <w:t xml:space="preserve"> z podpisami ekspertów uczestniczących w wykonywaniu Zadania, w ramach którego powstało opracowanie. Ponadto Wykonawca zapewni dostęp do elektronicznej wersji raportu.</w:t>
      </w:r>
    </w:p>
    <w:p w14:paraId="7B75903C" w14:textId="53A87143" w:rsidR="00FA4D48" w:rsidRPr="005504FC" w:rsidRDefault="00FA4D48" w:rsidP="00D475B1">
      <w:pPr>
        <w:pStyle w:val="Akapitzlist"/>
        <w:numPr>
          <w:ilvl w:val="1"/>
          <w:numId w:val="18"/>
        </w:numPr>
        <w:suppressAutoHyphens w:val="0"/>
        <w:ind w:left="709" w:right="85" w:hanging="425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 xml:space="preserve">Wszystkie materiały przygotowane w ramach usługi powinny być oznaczone logotypami unijnymi, zgodnie z zasadami określonymi w Podręczniku wnioskodawcy i beneficjenta Funduszy Europejskich na lata 2021- 2027 w zakresie promocji i informacji, który dostępny jest pod linkiem </w:t>
      </w:r>
      <w:hyperlink r:id="rId11" w:history="1">
        <w:r w:rsidRPr="005504FC">
          <w:rPr>
            <w:rStyle w:val="Hipercze"/>
            <w:rFonts w:cs="Calibri"/>
            <w:sz w:val="22"/>
            <w:szCs w:val="22"/>
          </w:rPr>
          <w:t>https://funduszeue.podlaskie.eu/pl/realizuje_projekt/komunikacja_i_widocznosc/zapoznaj-sie-z-dokumentami-dotyczacymi-komunikacji-o-programie.html</w:t>
        </w:r>
      </w:hyperlink>
    </w:p>
    <w:p w14:paraId="0DEB835E" w14:textId="085D0419" w:rsidR="00B70A74" w:rsidRPr="005504FC" w:rsidRDefault="00B70A74" w:rsidP="00403D0A">
      <w:pPr>
        <w:suppressAutoHyphens w:val="0"/>
        <w:ind w:right="85"/>
        <w:jc w:val="both"/>
        <w:rPr>
          <w:rFonts w:cs="Calibri"/>
          <w:sz w:val="22"/>
          <w:szCs w:val="22"/>
        </w:rPr>
      </w:pPr>
    </w:p>
    <w:p w14:paraId="5C0729CE" w14:textId="0A404666" w:rsidR="00534827" w:rsidRPr="005504FC" w:rsidRDefault="00B70A74" w:rsidP="00121367">
      <w:pPr>
        <w:suppressAutoHyphens w:val="0"/>
        <w:rPr>
          <w:rFonts w:cs="Calibri"/>
          <w:sz w:val="22"/>
          <w:szCs w:val="22"/>
        </w:rPr>
        <w:sectPr w:rsidR="00534827" w:rsidRPr="005504FC" w:rsidSect="00353F46">
          <w:pgSz w:w="12240" w:h="15840"/>
          <w:pgMar w:top="1417" w:right="1417" w:bottom="1417" w:left="1417" w:header="708" w:footer="708" w:gutter="0"/>
          <w:cols w:space="708"/>
        </w:sectPr>
      </w:pPr>
      <w:r w:rsidRPr="005504FC">
        <w:rPr>
          <w:rFonts w:cs="Calibri"/>
          <w:sz w:val="22"/>
          <w:szCs w:val="22"/>
        </w:rPr>
        <w:br w:type="page"/>
      </w:r>
    </w:p>
    <w:p w14:paraId="4C35FA11" w14:textId="77777777" w:rsidR="008E2878" w:rsidRPr="005504FC" w:rsidRDefault="008E2878" w:rsidP="008E2878">
      <w:pPr>
        <w:rPr>
          <w:rFonts w:ascii="Calibri" w:hAnsi="Calibri" w:cs="Calibri"/>
          <w:b/>
          <w:bCs/>
          <w:sz w:val="20"/>
          <w:szCs w:val="20"/>
        </w:rPr>
      </w:pPr>
      <w:r w:rsidRPr="005504FC">
        <w:rPr>
          <w:rFonts w:ascii="Calibri" w:hAnsi="Calibri" w:cs="Calibri"/>
          <w:b/>
          <w:bCs/>
          <w:sz w:val="20"/>
          <w:szCs w:val="20"/>
        </w:rPr>
        <w:lastRenderedPageBreak/>
        <w:t>Załącznik nr 4 – Harmonogram wykonywania zadań</w:t>
      </w:r>
    </w:p>
    <w:tbl>
      <w:tblPr>
        <w:tblStyle w:val="Tabela-Siatka"/>
        <w:tblpPr w:leftFromText="141" w:rightFromText="141" w:vertAnchor="page" w:horzAnchor="margin" w:tblpY="2042"/>
        <w:tblW w:w="0" w:type="auto"/>
        <w:tblLook w:val="04A0" w:firstRow="1" w:lastRow="0" w:firstColumn="1" w:lastColumn="0" w:noHBand="0" w:noVBand="1"/>
      </w:tblPr>
      <w:tblGrid>
        <w:gridCol w:w="480"/>
        <w:gridCol w:w="3055"/>
        <w:gridCol w:w="1128"/>
        <w:gridCol w:w="1059"/>
        <w:gridCol w:w="95"/>
        <w:gridCol w:w="1128"/>
        <w:gridCol w:w="1128"/>
        <w:gridCol w:w="1223"/>
        <w:gridCol w:w="1223"/>
        <w:gridCol w:w="1237"/>
        <w:gridCol w:w="1238"/>
      </w:tblGrid>
      <w:tr w:rsidR="008E2878" w:rsidRPr="005504FC" w14:paraId="6B5A0DA6" w14:textId="77777777" w:rsidTr="007332F5">
        <w:tc>
          <w:tcPr>
            <w:tcW w:w="480" w:type="dxa"/>
            <w:shd w:val="clear" w:color="auto" w:fill="BABABA" w:themeFill="background2" w:themeFillTint="66"/>
          </w:tcPr>
          <w:p w14:paraId="4DC733F8" w14:textId="77777777" w:rsidR="008E2878" w:rsidRPr="005504FC" w:rsidRDefault="008E2878" w:rsidP="00D50C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55" w:type="dxa"/>
            <w:shd w:val="clear" w:color="auto" w:fill="BABABA" w:themeFill="background2" w:themeFillTint="66"/>
          </w:tcPr>
          <w:p w14:paraId="6E218A1B" w14:textId="77777777" w:rsidR="008E2878" w:rsidRPr="005504FC" w:rsidRDefault="008E2878" w:rsidP="00D50C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4538" w:type="dxa"/>
            <w:gridSpan w:val="5"/>
            <w:shd w:val="clear" w:color="auto" w:fill="BABABA" w:themeFill="background2" w:themeFillTint="66"/>
          </w:tcPr>
          <w:p w14:paraId="17BC25EC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446" w:type="dxa"/>
            <w:gridSpan w:val="2"/>
            <w:shd w:val="clear" w:color="auto" w:fill="BABABA" w:themeFill="background2" w:themeFillTint="66"/>
          </w:tcPr>
          <w:p w14:paraId="280788CE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75" w:type="dxa"/>
            <w:gridSpan w:val="2"/>
            <w:shd w:val="clear" w:color="auto" w:fill="BABABA" w:themeFill="background2" w:themeFillTint="66"/>
          </w:tcPr>
          <w:p w14:paraId="441817E9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04FC">
              <w:rPr>
                <w:rFonts w:ascii="Calibri" w:hAnsi="Calibri" w:cs="Calibri"/>
                <w:b/>
                <w:bCs/>
                <w:sz w:val="20"/>
                <w:szCs w:val="20"/>
              </w:rPr>
              <w:t>2026</w:t>
            </w:r>
          </w:p>
        </w:tc>
      </w:tr>
      <w:tr w:rsidR="008E2878" w:rsidRPr="005504FC" w14:paraId="22A286CD" w14:textId="77777777" w:rsidTr="00FB109D">
        <w:tc>
          <w:tcPr>
            <w:tcW w:w="480" w:type="dxa"/>
          </w:tcPr>
          <w:p w14:paraId="78CA887F" w14:textId="77777777" w:rsidR="008E2878" w:rsidRPr="005504FC" w:rsidRDefault="008E2878" w:rsidP="00D50C3E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055" w:type="dxa"/>
          </w:tcPr>
          <w:p w14:paraId="0CE35F42" w14:textId="296356BF" w:rsidR="008E2878" w:rsidRPr="005504FC" w:rsidRDefault="008E2878" w:rsidP="00D50C3E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 xml:space="preserve">Zadanie 1. Analiza desk reasearch (DR) dla </w:t>
            </w:r>
            <w:r w:rsidR="00961F3B" w:rsidRPr="005504FC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województwa podlaskiego.</w:t>
            </w:r>
          </w:p>
        </w:tc>
        <w:tc>
          <w:tcPr>
            <w:tcW w:w="4538" w:type="dxa"/>
            <w:gridSpan w:val="5"/>
            <w:vAlign w:val="center"/>
          </w:tcPr>
          <w:p w14:paraId="09CA28D8" w14:textId="132DF1BC" w:rsidR="008E2878" w:rsidRPr="005504FC" w:rsidRDefault="002479B3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15.07</w:t>
            </w:r>
            <w:r w:rsidR="008E2878" w:rsidRPr="005504FC">
              <w:rPr>
                <w:rFonts w:ascii="Calibri" w:hAnsi="Calibri" w:cs="Calibri"/>
                <w:sz w:val="20"/>
                <w:szCs w:val="20"/>
              </w:rPr>
              <w:t>.2024</w:t>
            </w:r>
          </w:p>
        </w:tc>
        <w:tc>
          <w:tcPr>
            <w:tcW w:w="2446" w:type="dxa"/>
            <w:gridSpan w:val="2"/>
            <w:vAlign w:val="center"/>
          </w:tcPr>
          <w:p w14:paraId="2B8D8CFC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75" w:type="dxa"/>
            <w:gridSpan w:val="2"/>
            <w:vAlign w:val="center"/>
          </w:tcPr>
          <w:p w14:paraId="706660F5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31.05.2026</w:t>
            </w:r>
          </w:p>
        </w:tc>
      </w:tr>
      <w:tr w:rsidR="008E2878" w:rsidRPr="005504FC" w14:paraId="28577A99" w14:textId="77777777" w:rsidTr="00FB109D">
        <w:tc>
          <w:tcPr>
            <w:tcW w:w="480" w:type="dxa"/>
          </w:tcPr>
          <w:p w14:paraId="501A1A3F" w14:textId="77777777" w:rsidR="008E2878" w:rsidRPr="005504FC" w:rsidRDefault="008E2878" w:rsidP="00D50C3E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055" w:type="dxa"/>
          </w:tcPr>
          <w:p w14:paraId="146DD06F" w14:textId="6268B191" w:rsidR="008E2878" w:rsidRPr="005504FC" w:rsidRDefault="008E2878" w:rsidP="00D50C3E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2. Analiza statystyczna (AS) dla IS województwa podlaskiego.</w:t>
            </w:r>
          </w:p>
        </w:tc>
        <w:tc>
          <w:tcPr>
            <w:tcW w:w="4538" w:type="dxa"/>
            <w:gridSpan w:val="5"/>
            <w:vAlign w:val="center"/>
          </w:tcPr>
          <w:p w14:paraId="53E1FB3B" w14:textId="56B761EE" w:rsidR="008E2878" w:rsidRPr="005504FC" w:rsidRDefault="001B67BB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="008E2878" w:rsidRPr="005504FC">
              <w:rPr>
                <w:rFonts w:ascii="Calibri" w:hAnsi="Calibri" w:cs="Calibri"/>
                <w:sz w:val="20"/>
                <w:szCs w:val="20"/>
              </w:rPr>
              <w:t>.0</w:t>
            </w:r>
            <w:r w:rsidR="002479B3" w:rsidRPr="005504FC">
              <w:rPr>
                <w:rFonts w:ascii="Calibri" w:hAnsi="Calibri" w:cs="Calibri"/>
                <w:sz w:val="20"/>
                <w:szCs w:val="20"/>
              </w:rPr>
              <w:t>7</w:t>
            </w:r>
            <w:r w:rsidR="008E2878" w:rsidRPr="005504FC">
              <w:rPr>
                <w:rFonts w:ascii="Calibri" w:hAnsi="Calibri" w:cs="Calibri"/>
                <w:sz w:val="20"/>
                <w:szCs w:val="20"/>
              </w:rPr>
              <w:t>.2024</w:t>
            </w:r>
          </w:p>
        </w:tc>
        <w:tc>
          <w:tcPr>
            <w:tcW w:w="2446" w:type="dxa"/>
            <w:gridSpan w:val="2"/>
            <w:vAlign w:val="center"/>
          </w:tcPr>
          <w:p w14:paraId="1F6FD629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475" w:type="dxa"/>
            <w:gridSpan w:val="2"/>
            <w:vAlign w:val="center"/>
          </w:tcPr>
          <w:p w14:paraId="2077A090" w14:textId="77777777" w:rsidR="008E2878" w:rsidRPr="005504FC" w:rsidRDefault="008E2878" w:rsidP="00D50C3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46D0B" w:rsidRPr="005504FC" w14:paraId="6A955FD5" w14:textId="77777777" w:rsidTr="007332F5">
        <w:trPr>
          <w:trHeight w:val="418"/>
        </w:trPr>
        <w:tc>
          <w:tcPr>
            <w:tcW w:w="480" w:type="dxa"/>
            <w:vMerge w:val="restart"/>
          </w:tcPr>
          <w:p w14:paraId="3F070198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055" w:type="dxa"/>
            <w:vMerge w:val="restart"/>
          </w:tcPr>
          <w:p w14:paraId="0AD4FF09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3. Przeprowadzenie badań koniunktury dla branży metalowej.</w:t>
            </w:r>
          </w:p>
        </w:tc>
        <w:tc>
          <w:tcPr>
            <w:tcW w:w="1128" w:type="dxa"/>
            <w:vAlign w:val="center"/>
          </w:tcPr>
          <w:p w14:paraId="2848B571" w14:textId="64F7853F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30.06.2024</w:t>
            </w:r>
          </w:p>
        </w:tc>
        <w:tc>
          <w:tcPr>
            <w:tcW w:w="1154" w:type="dxa"/>
            <w:gridSpan w:val="2"/>
            <w:vAlign w:val="center"/>
          </w:tcPr>
          <w:p w14:paraId="08657A3C" w14:textId="06BFA41F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31.07.2024</w:t>
            </w:r>
          </w:p>
        </w:tc>
        <w:tc>
          <w:tcPr>
            <w:tcW w:w="1128" w:type="dxa"/>
            <w:vAlign w:val="center"/>
          </w:tcPr>
          <w:p w14:paraId="380EFC88" w14:textId="0107F1C3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31.08.2024</w:t>
            </w:r>
          </w:p>
        </w:tc>
        <w:tc>
          <w:tcPr>
            <w:tcW w:w="1128" w:type="dxa"/>
            <w:vAlign w:val="center"/>
          </w:tcPr>
          <w:p w14:paraId="31FAB1BE" w14:textId="2DE7C6D3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30.09.2024</w:t>
            </w:r>
          </w:p>
        </w:tc>
        <w:tc>
          <w:tcPr>
            <w:tcW w:w="1223" w:type="dxa"/>
            <w:vAlign w:val="center"/>
          </w:tcPr>
          <w:p w14:paraId="798192AC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31.03.2025</w:t>
            </w:r>
          </w:p>
        </w:tc>
        <w:tc>
          <w:tcPr>
            <w:tcW w:w="1223" w:type="dxa"/>
            <w:vAlign w:val="center"/>
          </w:tcPr>
          <w:p w14:paraId="7AE4C9B7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30.06.2025</w:t>
            </w:r>
          </w:p>
        </w:tc>
        <w:tc>
          <w:tcPr>
            <w:tcW w:w="1237" w:type="dxa"/>
            <w:vAlign w:val="center"/>
          </w:tcPr>
          <w:p w14:paraId="361B6DCA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31.03.2026</w:t>
            </w:r>
          </w:p>
        </w:tc>
        <w:tc>
          <w:tcPr>
            <w:tcW w:w="1238" w:type="dxa"/>
            <w:vAlign w:val="center"/>
          </w:tcPr>
          <w:p w14:paraId="554F9F0C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30.06.2026</w:t>
            </w:r>
          </w:p>
        </w:tc>
      </w:tr>
      <w:tr w:rsidR="00746D0B" w:rsidRPr="005504FC" w14:paraId="11A45910" w14:textId="77777777" w:rsidTr="00FB109D">
        <w:trPr>
          <w:trHeight w:val="156"/>
        </w:trPr>
        <w:tc>
          <w:tcPr>
            <w:tcW w:w="480" w:type="dxa"/>
            <w:vMerge/>
          </w:tcPr>
          <w:p w14:paraId="7F8A4B5D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777A1895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20DF841" w14:textId="0C4624E0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31.10.2024</w:t>
            </w:r>
          </w:p>
        </w:tc>
        <w:tc>
          <w:tcPr>
            <w:tcW w:w="1154" w:type="dxa"/>
            <w:gridSpan w:val="2"/>
            <w:vAlign w:val="center"/>
          </w:tcPr>
          <w:p w14:paraId="0CF98D4A" w14:textId="7A015553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30.11.2024</w:t>
            </w:r>
          </w:p>
        </w:tc>
        <w:tc>
          <w:tcPr>
            <w:tcW w:w="1128" w:type="dxa"/>
            <w:vAlign w:val="center"/>
          </w:tcPr>
          <w:p w14:paraId="5CAE01C9" w14:textId="20335AF3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31.12.2024</w:t>
            </w:r>
          </w:p>
        </w:tc>
        <w:tc>
          <w:tcPr>
            <w:tcW w:w="1128" w:type="dxa"/>
            <w:vAlign w:val="center"/>
          </w:tcPr>
          <w:p w14:paraId="1A8754D0" w14:textId="12EB4A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54CD6C67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30.09.2025</w:t>
            </w:r>
          </w:p>
        </w:tc>
        <w:tc>
          <w:tcPr>
            <w:tcW w:w="1223" w:type="dxa"/>
            <w:vAlign w:val="center"/>
          </w:tcPr>
          <w:p w14:paraId="67C49823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31.12.2025</w:t>
            </w:r>
          </w:p>
        </w:tc>
        <w:tc>
          <w:tcPr>
            <w:tcW w:w="1237" w:type="dxa"/>
            <w:vAlign w:val="center"/>
          </w:tcPr>
          <w:p w14:paraId="7C0D660E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30.09.2026</w:t>
            </w:r>
          </w:p>
        </w:tc>
        <w:tc>
          <w:tcPr>
            <w:tcW w:w="1238" w:type="dxa"/>
            <w:vAlign w:val="center"/>
          </w:tcPr>
          <w:p w14:paraId="29112425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31.12.2026</w:t>
            </w:r>
          </w:p>
        </w:tc>
      </w:tr>
      <w:tr w:rsidR="00746D0B" w:rsidRPr="005504FC" w14:paraId="2CFD7DBC" w14:textId="77777777" w:rsidTr="00FB109D">
        <w:tc>
          <w:tcPr>
            <w:tcW w:w="480" w:type="dxa"/>
          </w:tcPr>
          <w:p w14:paraId="68F98870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055" w:type="dxa"/>
          </w:tcPr>
          <w:p w14:paraId="47F4116B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4. Przygotowanie narzędzia badawczego i przeprowadzenie badania ilościowego CATI.</w:t>
            </w:r>
          </w:p>
        </w:tc>
        <w:tc>
          <w:tcPr>
            <w:tcW w:w="4538" w:type="dxa"/>
            <w:gridSpan w:val="5"/>
            <w:vAlign w:val="center"/>
          </w:tcPr>
          <w:p w14:paraId="794D22D0" w14:textId="365AB30C" w:rsidR="00746D0B" w:rsidRPr="005504FC" w:rsidRDefault="001B67B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746D0B" w:rsidRPr="005504FC">
              <w:rPr>
                <w:rFonts w:ascii="Calibri" w:hAnsi="Calibri" w:cs="Calibri"/>
                <w:sz w:val="20"/>
                <w:szCs w:val="20"/>
              </w:rPr>
              <w:t>.09.2024</w:t>
            </w:r>
          </w:p>
        </w:tc>
        <w:tc>
          <w:tcPr>
            <w:tcW w:w="2446" w:type="dxa"/>
            <w:gridSpan w:val="2"/>
            <w:vAlign w:val="center"/>
          </w:tcPr>
          <w:p w14:paraId="1F3D89D0" w14:textId="0F464BBE" w:rsidR="00746D0B" w:rsidRPr="005504FC" w:rsidRDefault="009B4255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746D0B" w:rsidRPr="005504FC">
              <w:rPr>
                <w:rFonts w:ascii="Calibri" w:hAnsi="Calibri" w:cs="Calibri"/>
                <w:sz w:val="20"/>
                <w:szCs w:val="20"/>
              </w:rPr>
              <w:t>.09.2025</w:t>
            </w:r>
          </w:p>
        </w:tc>
        <w:tc>
          <w:tcPr>
            <w:tcW w:w="2475" w:type="dxa"/>
            <w:gridSpan w:val="2"/>
            <w:vAlign w:val="center"/>
          </w:tcPr>
          <w:p w14:paraId="16DCBAF8" w14:textId="35A8FA7C" w:rsidR="00746D0B" w:rsidRPr="005504FC" w:rsidRDefault="009B4255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746D0B" w:rsidRPr="005504FC">
              <w:rPr>
                <w:rFonts w:ascii="Calibri" w:hAnsi="Calibri" w:cs="Calibri"/>
                <w:sz w:val="20"/>
                <w:szCs w:val="20"/>
              </w:rPr>
              <w:t>.09.2026</w:t>
            </w:r>
          </w:p>
        </w:tc>
      </w:tr>
      <w:tr w:rsidR="00746D0B" w:rsidRPr="005504FC" w14:paraId="28656AB3" w14:textId="77777777" w:rsidTr="00FB109D">
        <w:tc>
          <w:tcPr>
            <w:tcW w:w="480" w:type="dxa"/>
          </w:tcPr>
          <w:p w14:paraId="13CD4D45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055" w:type="dxa"/>
          </w:tcPr>
          <w:p w14:paraId="461A1DD8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5. Przygotowanie narzędzia badawczego i przeprowadzenie wywiadów pogłębionych IDI.</w:t>
            </w:r>
          </w:p>
        </w:tc>
        <w:tc>
          <w:tcPr>
            <w:tcW w:w="4538" w:type="dxa"/>
            <w:gridSpan w:val="5"/>
            <w:vAlign w:val="center"/>
          </w:tcPr>
          <w:p w14:paraId="72F7AFC6" w14:textId="11818406" w:rsidR="00746D0B" w:rsidRPr="005504FC" w:rsidRDefault="00CA2271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</w:t>
            </w:r>
            <w:r w:rsidR="00746D0B" w:rsidRPr="005504FC">
              <w:rPr>
                <w:rFonts w:ascii="Calibri" w:hAnsi="Calibri" w:cs="Calibri"/>
                <w:sz w:val="20"/>
                <w:szCs w:val="20"/>
              </w:rPr>
              <w:t>.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10</w:t>
            </w:r>
            <w:r w:rsidR="00746D0B" w:rsidRPr="005504FC">
              <w:rPr>
                <w:rFonts w:ascii="Calibri" w:hAnsi="Calibri" w:cs="Calibri"/>
                <w:sz w:val="20"/>
                <w:szCs w:val="20"/>
              </w:rPr>
              <w:t>.2024</w:t>
            </w:r>
          </w:p>
        </w:tc>
        <w:tc>
          <w:tcPr>
            <w:tcW w:w="2446" w:type="dxa"/>
            <w:gridSpan w:val="2"/>
            <w:vAlign w:val="center"/>
          </w:tcPr>
          <w:p w14:paraId="231F23A3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15.09.2025</w:t>
            </w:r>
          </w:p>
        </w:tc>
        <w:tc>
          <w:tcPr>
            <w:tcW w:w="2475" w:type="dxa"/>
            <w:gridSpan w:val="2"/>
            <w:vAlign w:val="center"/>
          </w:tcPr>
          <w:p w14:paraId="7CA6DC7C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15.09.2026</w:t>
            </w:r>
          </w:p>
        </w:tc>
      </w:tr>
      <w:tr w:rsidR="00746D0B" w:rsidRPr="005504FC" w14:paraId="095AA045" w14:textId="77777777" w:rsidTr="002F3E77">
        <w:tc>
          <w:tcPr>
            <w:tcW w:w="480" w:type="dxa"/>
          </w:tcPr>
          <w:p w14:paraId="55BB0CFF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055" w:type="dxa"/>
          </w:tcPr>
          <w:p w14:paraId="03EE86C8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6. Przeprowadzenie pogłębionych wywiadów grupowych (FGI).</w:t>
            </w:r>
          </w:p>
        </w:tc>
        <w:tc>
          <w:tcPr>
            <w:tcW w:w="2187" w:type="dxa"/>
            <w:gridSpan w:val="2"/>
            <w:vAlign w:val="center"/>
          </w:tcPr>
          <w:p w14:paraId="70B54899" w14:textId="39F47CB9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</w:t>
            </w:r>
            <w:r w:rsidR="00562A47">
              <w:rPr>
                <w:rFonts w:ascii="Calibri" w:hAnsi="Calibri" w:cs="Calibri"/>
                <w:sz w:val="20"/>
                <w:szCs w:val="20"/>
              </w:rPr>
              <w:t>1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.0</w:t>
            </w:r>
            <w:r w:rsidR="00562A47">
              <w:rPr>
                <w:rFonts w:ascii="Calibri" w:hAnsi="Calibri" w:cs="Calibri"/>
                <w:sz w:val="20"/>
                <w:szCs w:val="20"/>
              </w:rPr>
              <w:t>7</w:t>
            </w:r>
            <w:r w:rsidRPr="005504FC">
              <w:rPr>
                <w:rFonts w:ascii="Calibri" w:hAnsi="Calibri" w:cs="Calibri"/>
                <w:sz w:val="20"/>
                <w:szCs w:val="20"/>
              </w:rPr>
              <w:t>.2024</w:t>
            </w:r>
          </w:p>
        </w:tc>
        <w:tc>
          <w:tcPr>
            <w:tcW w:w="2351" w:type="dxa"/>
            <w:gridSpan w:val="3"/>
            <w:vAlign w:val="center"/>
          </w:tcPr>
          <w:p w14:paraId="75AEFA48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30.11.2024</w:t>
            </w:r>
          </w:p>
        </w:tc>
        <w:tc>
          <w:tcPr>
            <w:tcW w:w="1223" w:type="dxa"/>
            <w:vAlign w:val="center"/>
          </w:tcPr>
          <w:p w14:paraId="54C4A127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30.06.2025</w:t>
            </w:r>
          </w:p>
        </w:tc>
        <w:tc>
          <w:tcPr>
            <w:tcW w:w="1223" w:type="dxa"/>
            <w:vAlign w:val="center"/>
          </w:tcPr>
          <w:p w14:paraId="16673EE5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30.11.2025</w:t>
            </w:r>
          </w:p>
        </w:tc>
        <w:tc>
          <w:tcPr>
            <w:tcW w:w="1237" w:type="dxa"/>
            <w:vAlign w:val="center"/>
          </w:tcPr>
          <w:p w14:paraId="7EABB6DF" w14:textId="390475CC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30.06.2026</w:t>
            </w:r>
          </w:p>
        </w:tc>
        <w:tc>
          <w:tcPr>
            <w:tcW w:w="1238" w:type="dxa"/>
            <w:vAlign w:val="center"/>
          </w:tcPr>
          <w:p w14:paraId="11E495FC" w14:textId="0C8F03DC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30.11.2026</w:t>
            </w:r>
          </w:p>
        </w:tc>
      </w:tr>
      <w:tr w:rsidR="00746D0B" w:rsidRPr="005504FC" w14:paraId="48CC0BEA" w14:textId="77777777" w:rsidTr="00FB109D">
        <w:tc>
          <w:tcPr>
            <w:tcW w:w="480" w:type="dxa"/>
          </w:tcPr>
          <w:p w14:paraId="74C3219F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055" w:type="dxa"/>
          </w:tcPr>
          <w:p w14:paraId="7CEDD78E" w14:textId="77777777" w:rsidR="00746D0B" w:rsidRPr="005504FC" w:rsidRDefault="00746D0B" w:rsidP="00746D0B">
            <w:pPr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Zadanie 7. Opracowanie rocznego raportu końcowego „Stan i perspektywy rozwoju IS”.</w:t>
            </w:r>
          </w:p>
        </w:tc>
        <w:tc>
          <w:tcPr>
            <w:tcW w:w="4538" w:type="dxa"/>
            <w:gridSpan w:val="5"/>
            <w:vAlign w:val="center"/>
          </w:tcPr>
          <w:p w14:paraId="4B735A19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31.12.2024</w:t>
            </w:r>
          </w:p>
        </w:tc>
        <w:tc>
          <w:tcPr>
            <w:tcW w:w="2446" w:type="dxa"/>
            <w:gridSpan w:val="2"/>
            <w:vAlign w:val="center"/>
          </w:tcPr>
          <w:p w14:paraId="23544022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31.12.2025</w:t>
            </w:r>
          </w:p>
        </w:tc>
        <w:tc>
          <w:tcPr>
            <w:tcW w:w="2475" w:type="dxa"/>
            <w:gridSpan w:val="2"/>
            <w:vAlign w:val="center"/>
          </w:tcPr>
          <w:p w14:paraId="722D2407" w14:textId="77777777" w:rsidR="00746D0B" w:rsidRPr="005504FC" w:rsidRDefault="00746D0B" w:rsidP="00746D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4FC">
              <w:rPr>
                <w:rFonts w:ascii="Calibri" w:hAnsi="Calibri" w:cs="Calibri"/>
                <w:sz w:val="20"/>
                <w:szCs w:val="20"/>
              </w:rPr>
              <w:t>31.12.2026</w:t>
            </w:r>
          </w:p>
        </w:tc>
      </w:tr>
    </w:tbl>
    <w:p w14:paraId="27421A9E" w14:textId="77777777" w:rsidR="008E2878" w:rsidRPr="005504FC" w:rsidRDefault="008E2878" w:rsidP="00534827">
      <w:pPr>
        <w:suppressAutoHyphens w:val="0"/>
        <w:ind w:right="8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7D47D4E" w14:textId="77777777" w:rsidR="002564DA" w:rsidRPr="005504FC" w:rsidRDefault="002564DA">
      <w:pPr>
        <w:suppressAutoHyphens w:val="0"/>
        <w:rPr>
          <w:rFonts w:ascii="Calibri" w:hAnsi="Calibri" w:cs="Calibri"/>
          <w:b/>
          <w:bCs/>
          <w:sz w:val="20"/>
          <w:szCs w:val="20"/>
        </w:rPr>
      </w:pPr>
    </w:p>
    <w:p w14:paraId="63FCEA33" w14:textId="1BBEBAE6" w:rsidR="008E2878" w:rsidRPr="005504FC" w:rsidRDefault="002564DA">
      <w:pPr>
        <w:suppressAutoHyphens w:val="0"/>
        <w:rPr>
          <w:rFonts w:ascii="Calibri" w:hAnsi="Calibri" w:cs="Calibri"/>
          <w:b/>
          <w:bCs/>
          <w:sz w:val="20"/>
          <w:szCs w:val="20"/>
        </w:rPr>
      </w:pPr>
      <w:r w:rsidRPr="005504FC">
        <w:rPr>
          <w:rFonts w:ascii="Calibri" w:hAnsi="Calibri" w:cs="Calibri"/>
          <w:b/>
          <w:bCs/>
          <w:sz w:val="20"/>
          <w:szCs w:val="20"/>
        </w:rPr>
        <w:t>W wyżej wskazanych terminach Wykonawca zobowiązany będzie do wykonania odpowiedniego zakresu usług badawczy, w tym sporządzenia i przekazania Zamawiającemu (zgodnie z zapisami Wzoru umowy) odpowiedniego raportu. Za dzień przekazania każdorazowo raportu</w:t>
      </w:r>
      <w:r w:rsidR="00611EF5" w:rsidRPr="005504FC">
        <w:rPr>
          <w:rFonts w:ascii="Calibri" w:hAnsi="Calibri" w:cs="Calibri"/>
          <w:b/>
          <w:bCs/>
          <w:sz w:val="20"/>
          <w:szCs w:val="20"/>
        </w:rPr>
        <w:t xml:space="preserve">, a co za tym idzie dzień wykonania danego zakresu usług, </w:t>
      </w:r>
      <w:r w:rsidRPr="005504FC">
        <w:rPr>
          <w:rFonts w:ascii="Calibri" w:hAnsi="Calibri" w:cs="Calibri"/>
          <w:b/>
          <w:bCs/>
          <w:sz w:val="20"/>
          <w:szCs w:val="20"/>
        </w:rPr>
        <w:t xml:space="preserve">uważać się będzie dzień podpisania przez Strony protokołu odbioru bez zastrzeżeń. </w:t>
      </w:r>
    </w:p>
    <w:p w14:paraId="6371B1CC" w14:textId="77777777" w:rsidR="008E2747" w:rsidRPr="005504FC" w:rsidRDefault="008E2747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  <w:bookmarkStart w:id="24" w:name="_Hlk164980163"/>
      <w:r w:rsidRPr="005504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EBECA20" w14:textId="7C3A4B8F" w:rsidR="00403D0A" w:rsidRPr="005504FC" w:rsidRDefault="00534827" w:rsidP="00534827">
      <w:pPr>
        <w:suppressAutoHyphens w:val="0"/>
        <w:ind w:right="85"/>
        <w:jc w:val="both"/>
        <w:rPr>
          <w:rFonts w:ascii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</w:t>
      </w:r>
      <w:r w:rsidR="005422B0" w:rsidRPr="005504FC">
        <w:rPr>
          <w:rFonts w:ascii="Calibri" w:hAnsi="Calibri" w:cs="Calibri"/>
          <w:b/>
          <w:bCs/>
          <w:sz w:val="22"/>
          <w:szCs w:val="22"/>
        </w:rPr>
        <w:t>5</w:t>
      </w:r>
      <w:r w:rsidRPr="005504FC">
        <w:rPr>
          <w:rFonts w:ascii="Calibri" w:hAnsi="Calibri" w:cs="Calibri"/>
          <w:b/>
          <w:bCs/>
          <w:sz w:val="22"/>
          <w:szCs w:val="22"/>
        </w:rPr>
        <w:t xml:space="preserve"> – Wykaz projektów badawczych</w:t>
      </w:r>
    </w:p>
    <w:p w14:paraId="0BC155DA" w14:textId="77777777" w:rsidR="00196EDD" w:rsidRPr="005504FC" w:rsidRDefault="00196EDD" w:rsidP="00534827">
      <w:pPr>
        <w:suppressAutoHyphens w:val="0"/>
        <w:ind w:right="85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1537"/>
        <w:gridCol w:w="1281"/>
        <w:gridCol w:w="4934"/>
        <w:gridCol w:w="3821"/>
      </w:tblGrid>
      <w:tr w:rsidR="002105C0" w:rsidRPr="005504FC" w14:paraId="6C41F8D1" w14:textId="77777777" w:rsidTr="00590A3E">
        <w:tc>
          <w:tcPr>
            <w:tcW w:w="1421" w:type="dxa"/>
          </w:tcPr>
          <w:p w14:paraId="4F927929" w14:textId="7F90BC41" w:rsidR="0072075E" w:rsidRPr="005504FC" w:rsidRDefault="005A0824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Członek Zespołu Ekspertów </w:t>
            </w:r>
          </w:p>
        </w:tc>
        <w:tc>
          <w:tcPr>
            <w:tcW w:w="1537" w:type="dxa"/>
          </w:tcPr>
          <w:p w14:paraId="413EED84" w14:textId="1449DBD2" w:rsidR="0072075E" w:rsidRPr="005504FC" w:rsidRDefault="0072075E" w:rsidP="008915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>Osoba wskazana</w:t>
            </w:r>
            <w:r w:rsidR="002A7938"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>, wykształcenie</w:t>
            </w: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504FC">
              <w:rPr>
                <w:rFonts w:ascii="Calibri" w:hAnsi="Calibri" w:cs="Calibri"/>
                <w:sz w:val="16"/>
                <w:szCs w:val="16"/>
              </w:rPr>
              <w:t>(imię i nazwisko</w:t>
            </w:r>
            <w:r w:rsidR="002A7938" w:rsidRPr="005504FC">
              <w:rPr>
                <w:rFonts w:ascii="Calibri" w:hAnsi="Calibri" w:cs="Calibri"/>
                <w:sz w:val="16"/>
                <w:szCs w:val="16"/>
              </w:rPr>
              <w:t>, wykształcenie</w:t>
            </w:r>
            <w:r w:rsidRPr="005504F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81" w:type="dxa"/>
          </w:tcPr>
          <w:p w14:paraId="262AAFB4" w14:textId="56163261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>Czas realizacji</w:t>
            </w:r>
          </w:p>
        </w:tc>
        <w:tc>
          <w:tcPr>
            <w:tcW w:w="4934" w:type="dxa"/>
          </w:tcPr>
          <w:p w14:paraId="4EA3628F" w14:textId="12EA5ACE" w:rsidR="0072075E" w:rsidRPr="005504FC" w:rsidRDefault="0072075E" w:rsidP="00196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Opis </w:t>
            </w:r>
            <w:r w:rsidRPr="005504FC">
              <w:rPr>
                <w:rFonts w:ascii="Calibri" w:hAnsi="Calibri" w:cs="Calibri"/>
                <w:sz w:val="16"/>
                <w:szCs w:val="16"/>
              </w:rPr>
              <w:t xml:space="preserve">(szczeg. </w:t>
            </w:r>
            <w:r w:rsidR="00335404" w:rsidRPr="005504FC">
              <w:rPr>
                <w:rFonts w:ascii="Calibri" w:hAnsi="Calibri" w:cs="Calibri"/>
                <w:sz w:val="16"/>
                <w:szCs w:val="16"/>
              </w:rPr>
              <w:t xml:space="preserve">tytuł, </w:t>
            </w:r>
            <w:r w:rsidRPr="005504FC">
              <w:rPr>
                <w:rFonts w:ascii="Calibri" w:hAnsi="Calibri" w:cs="Calibri"/>
                <w:sz w:val="16"/>
                <w:szCs w:val="16"/>
              </w:rPr>
              <w:t>przedmiot badań, zastosowane metody badawcze, podmioty poddane badaniu)</w:t>
            </w:r>
          </w:p>
        </w:tc>
        <w:tc>
          <w:tcPr>
            <w:tcW w:w="3821" w:type="dxa"/>
          </w:tcPr>
          <w:p w14:paraId="08241B8F" w14:textId="3B8DCBF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04FC">
              <w:rPr>
                <w:rFonts w:ascii="Calibri" w:hAnsi="Calibri" w:cs="Calibri"/>
                <w:b/>
                <w:bCs/>
                <w:sz w:val="18"/>
                <w:szCs w:val="18"/>
              </w:rPr>
              <w:t>Podmiot na czyją rzecz był wykonywany</w:t>
            </w:r>
          </w:p>
        </w:tc>
      </w:tr>
      <w:tr w:rsidR="002105C0" w:rsidRPr="005504FC" w14:paraId="656A3A76" w14:textId="77777777" w:rsidTr="00590A3E">
        <w:tc>
          <w:tcPr>
            <w:tcW w:w="1421" w:type="dxa"/>
          </w:tcPr>
          <w:p w14:paraId="234215BD" w14:textId="561C10F5" w:rsidR="0072075E" w:rsidRPr="005504FC" w:rsidRDefault="0072075E" w:rsidP="00A62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sz w:val="16"/>
                <w:szCs w:val="16"/>
              </w:rPr>
            </w:pPr>
            <w:r w:rsidRPr="005504FC">
              <w:rPr>
                <w:rFonts w:ascii="Calibri" w:hAnsi="Calibri" w:cs="Calibri"/>
                <w:sz w:val="16"/>
                <w:szCs w:val="16"/>
              </w:rPr>
              <w:t>Koordynator ds. Badań</w:t>
            </w:r>
          </w:p>
        </w:tc>
        <w:tc>
          <w:tcPr>
            <w:tcW w:w="1537" w:type="dxa"/>
          </w:tcPr>
          <w:p w14:paraId="3948C70E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09444B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</w:tcPr>
          <w:p w14:paraId="568DD3C7" w14:textId="77777777" w:rsidR="0072075E" w:rsidRPr="005504FC" w:rsidRDefault="0072075E" w:rsidP="00196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1A024DAA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05C0" w:rsidRPr="005504FC" w14:paraId="18313F75" w14:textId="77777777" w:rsidTr="00590A3E">
        <w:tc>
          <w:tcPr>
            <w:tcW w:w="1421" w:type="dxa"/>
          </w:tcPr>
          <w:p w14:paraId="5DC74BBC" w14:textId="137871C2" w:rsidR="0072075E" w:rsidRPr="005504FC" w:rsidRDefault="00657FC3" w:rsidP="00A62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04FC">
              <w:rPr>
                <w:rFonts w:ascii="Calibri" w:hAnsi="Calibri" w:cs="Calibri"/>
                <w:sz w:val="16"/>
                <w:szCs w:val="16"/>
              </w:rPr>
              <w:t>Ekspert w zakresie analizy statystycznej z użyciem wskaźnika lokalizacji</w:t>
            </w:r>
          </w:p>
        </w:tc>
        <w:tc>
          <w:tcPr>
            <w:tcW w:w="1537" w:type="dxa"/>
          </w:tcPr>
          <w:p w14:paraId="41B14F54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3D0FCC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</w:tcPr>
          <w:p w14:paraId="2393ED7D" w14:textId="77777777" w:rsidR="0072075E" w:rsidRPr="005504FC" w:rsidRDefault="0072075E" w:rsidP="00196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7D0A88DB" w14:textId="77777777" w:rsidR="0072075E" w:rsidRPr="005504FC" w:rsidRDefault="0072075E" w:rsidP="00534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05C0" w:rsidRPr="005504FC" w14:paraId="580F9171" w14:textId="77777777" w:rsidTr="00590A3E">
        <w:tc>
          <w:tcPr>
            <w:tcW w:w="1421" w:type="dxa"/>
          </w:tcPr>
          <w:p w14:paraId="4CF11BA1" w14:textId="1A56B1AA" w:rsidR="00CC32DF" w:rsidRPr="005504FC" w:rsidRDefault="00CC32DF" w:rsidP="00A62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04FC">
              <w:rPr>
                <w:rFonts w:ascii="Calibri" w:hAnsi="Calibri" w:cs="Calibri"/>
                <w:sz w:val="16"/>
                <w:szCs w:val="16"/>
              </w:rPr>
              <w:t>Ekspert w zakresie badań koniunktury rynkowej</w:t>
            </w:r>
          </w:p>
        </w:tc>
        <w:tc>
          <w:tcPr>
            <w:tcW w:w="1537" w:type="dxa"/>
          </w:tcPr>
          <w:p w14:paraId="58BDD863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6233332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</w:tcPr>
          <w:p w14:paraId="0F6FC7DB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4E52C2FF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05C0" w:rsidRPr="005504FC" w14:paraId="09AB0F7E" w14:textId="77777777" w:rsidTr="00590A3E">
        <w:tc>
          <w:tcPr>
            <w:tcW w:w="1421" w:type="dxa"/>
          </w:tcPr>
          <w:p w14:paraId="45C67C86" w14:textId="64E73DF2" w:rsidR="00CC32DF" w:rsidRPr="005504FC" w:rsidRDefault="00B3670A" w:rsidP="00A62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04FC">
              <w:rPr>
                <w:rFonts w:ascii="Calibri" w:hAnsi="Calibri" w:cs="Calibri"/>
                <w:sz w:val="16"/>
                <w:szCs w:val="16"/>
              </w:rPr>
              <w:t>Ekspert w zakresie badań jakościowych</w:t>
            </w:r>
          </w:p>
        </w:tc>
        <w:tc>
          <w:tcPr>
            <w:tcW w:w="1537" w:type="dxa"/>
          </w:tcPr>
          <w:p w14:paraId="6AA40143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30D1465A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</w:tcPr>
          <w:p w14:paraId="6784AA75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678C3A72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05C0" w:rsidRPr="005504FC" w14:paraId="4341B52C" w14:textId="77777777" w:rsidTr="00590A3E">
        <w:tc>
          <w:tcPr>
            <w:tcW w:w="1421" w:type="dxa"/>
          </w:tcPr>
          <w:p w14:paraId="1EC99A6B" w14:textId="179B7364" w:rsidR="00CC32DF" w:rsidRPr="005504FC" w:rsidRDefault="00B3670A" w:rsidP="00A62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04FC">
              <w:rPr>
                <w:rFonts w:ascii="Calibri" w:hAnsi="Calibri" w:cs="Calibri"/>
                <w:sz w:val="16"/>
                <w:szCs w:val="16"/>
              </w:rPr>
              <w:t>Ekspert w zakresie badań ilościowych</w:t>
            </w:r>
          </w:p>
        </w:tc>
        <w:tc>
          <w:tcPr>
            <w:tcW w:w="1537" w:type="dxa"/>
          </w:tcPr>
          <w:p w14:paraId="3735AA74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20D8E4BB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</w:tcPr>
          <w:p w14:paraId="3BCBA370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0E49E0CC" w14:textId="77777777" w:rsidR="00CC32DF" w:rsidRPr="005504FC" w:rsidRDefault="00CC32DF" w:rsidP="00CC3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right="8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01B3812" w14:textId="77777777" w:rsidR="00B42321" w:rsidRPr="005504FC" w:rsidRDefault="00B42321" w:rsidP="00534827">
      <w:pPr>
        <w:suppressAutoHyphens w:val="0"/>
        <w:ind w:right="8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B6351D" w14:textId="5C1BD1ED" w:rsidR="00B42321" w:rsidRPr="005504FC" w:rsidRDefault="00F3541B">
      <w:pPr>
        <w:pStyle w:val="Akapitzlist"/>
        <w:numPr>
          <w:ilvl w:val="0"/>
          <w:numId w:val="37"/>
        </w:numPr>
        <w:suppressAutoHyphens w:val="0"/>
        <w:ind w:left="426" w:right="85"/>
        <w:jc w:val="both"/>
        <w:rPr>
          <w:rFonts w:cs="Calibri"/>
          <w:sz w:val="18"/>
          <w:szCs w:val="18"/>
        </w:rPr>
      </w:pPr>
      <w:r w:rsidRPr="005504FC">
        <w:rPr>
          <w:rFonts w:cs="Calibri"/>
          <w:sz w:val="18"/>
          <w:szCs w:val="18"/>
        </w:rPr>
        <w:t>Każdy z ekspertów wskazanych w ofercie Wykonawcy powinien spełniać warunki postawione dla co najmniej jednej z wymienionych ról eksperckich, opisanych w pkt. IV.3. zapytania ofertowego.</w:t>
      </w:r>
    </w:p>
    <w:p w14:paraId="2A91658C" w14:textId="4F5EBCF4" w:rsidR="0036474E" w:rsidRPr="005504FC" w:rsidRDefault="008222A4">
      <w:pPr>
        <w:pStyle w:val="Akapitzlist"/>
        <w:numPr>
          <w:ilvl w:val="0"/>
          <w:numId w:val="37"/>
        </w:numPr>
        <w:suppressAutoHyphens w:val="0"/>
        <w:ind w:left="426" w:right="85"/>
        <w:jc w:val="both"/>
        <w:rPr>
          <w:rFonts w:cs="Calibri"/>
          <w:sz w:val="18"/>
          <w:szCs w:val="18"/>
        </w:rPr>
      </w:pPr>
      <w:r w:rsidRPr="005504FC">
        <w:rPr>
          <w:rFonts w:cs="Calibri"/>
          <w:sz w:val="18"/>
          <w:szCs w:val="18"/>
        </w:rPr>
        <w:t xml:space="preserve">Wykaz stanowi też podstawę do przyznania punktów w ramach kryteriów oceny oferty, wskazujących na doświadczenie </w:t>
      </w:r>
      <w:r w:rsidR="002C4DF1" w:rsidRPr="005504FC">
        <w:rPr>
          <w:rFonts w:cs="Calibri"/>
          <w:sz w:val="18"/>
          <w:szCs w:val="18"/>
        </w:rPr>
        <w:t xml:space="preserve">ekspertów </w:t>
      </w:r>
      <w:r w:rsidRPr="005504FC">
        <w:rPr>
          <w:rFonts w:cs="Calibri"/>
          <w:sz w:val="18"/>
          <w:szCs w:val="18"/>
        </w:rPr>
        <w:t>w działalności badawczej w obszarze sektora metalowo-maszynowego.</w:t>
      </w:r>
    </w:p>
    <w:p w14:paraId="03762C03" w14:textId="072F69A1" w:rsidR="00F027B5" w:rsidRPr="005504FC" w:rsidRDefault="0036474E">
      <w:pPr>
        <w:pStyle w:val="Akapitzlist"/>
        <w:numPr>
          <w:ilvl w:val="0"/>
          <w:numId w:val="37"/>
        </w:numPr>
        <w:suppressAutoHyphens w:val="0"/>
        <w:ind w:left="426" w:right="85"/>
        <w:jc w:val="both"/>
        <w:rPr>
          <w:rFonts w:cs="Calibri"/>
          <w:sz w:val="18"/>
          <w:szCs w:val="18"/>
        </w:rPr>
      </w:pPr>
      <w:bookmarkStart w:id="25" w:name="_Hlk167019414"/>
      <w:r w:rsidRPr="005504FC">
        <w:rPr>
          <w:rFonts w:cs="Calibri"/>
          <w:sz w:val="18"/>
          <w:szCs w:val="18"/>
        </w:rPr>
        <w:t xml:space="preserve">Jedna osoba może spełniać rolę </w:t>
      </w:r>
      <w:r w:rsidR="002C4DF1" w:rsidRPr="005504FC">
        <w:rPr>
          <w:rFonts w:cs="Calibri"/>
          <w:sz w:val="18"/>
          <w:szCs w:val="18"/>
        </w:rPr>
        <w:t xml:space="preserve">więcej niż jednego </w:t>
      </w:r>
      <w:r w:rsidRPr="005504FC">
        <w:rPr>
          <w:rFonts w:cs="Calibri"/>
          <w:sz w:val="18"/>
          <w:szCs w:val="18"/>
        </w:rPr>
        <w:t>eksper</w:t>
      </w:r>
      <w:r w:rsidR="002C4DF1" w:rsidRPr="005504FC">
        <w:rPr>
          <w:rFonts w:cs="Calibri"/>
          <w:sz w:val="18"/>
          <w:szCs w:val="18"/>
        </w:rPr>
        <w:t>ta</w:t>
      </w:r>
      <w:r w:rsidRPr="005504FC">
        <w:rPr>
          <w:rFonts w:cs="Calibri"/>
          <w:sz w:val="18"/>
          <w:szCs w:val="18"/>
        </w:rPr>
        <w:t>, o ile spełnia warunki opisane dla niej jako wymagane (odpowiedni podpunkt w pkt. IV.3. zapytania ofertowego).</w:t>
      </w:r>
    </w:p>
    <w:bookmarkEnd w:id="25"/>
    <w:p w14:paraId="22838CFD" w14:textId="1F98BD19" w:rsidR="00817C99" w:rsidRPr="005504FC" w:rsidRDefault="00F027B5">
      <w:pPr>
        <w:pStyle w:val="Akapitzlist"/>
        <w:numPr>
          <w:ilvl w:val="0"/>
          <w:numId w:val="37"/>
        </w:numPr>
        <w:suppressAutoHyphens w:val="0"/>
        <w:ind w:left="426" w:right="85"/>
        <w:jc w:val="both"/>
        <w:rPr>
          <w:rFonts w:cs="Calibri"/>
          <w:sz w:val="18"/>
          <w:szCs w:val="18"/>
        </w:rPr>
      </w:pPr>
      <w:r w:rsidRPr="005504FC">
        <w:rPr>
          <w:rFonts w:cs="Calibri"/>
          <w:sz w:val="18"/>
          <w:szCs w:val="18"/>
        </w:rPr>
        <w:t>W razie potrzeby – proszę zmultiplikować odpowiedni wiersz Wykazu.</w:t>
      </w:r>
    </w:p>
    <w:bookmarkEnd w:id="24"/>
    <w:p w14:paraId="519B0ECD" w14:textId="77777777" w:rsidR="00817C99" w:rsidRPr="005504FC" w:rsidRDefault="00817C99" w:rsidP="00817C99">
      <w:pPr>
        <w:suppressAutoHyphens w:val="0"/>
        <w:ind w:right="85"/>
        <w:jc w:val="both"/>
        <w:rPr>
          <w:rFonts w:cs="Calibri"/>
          <w:sz w:val="18"/>
          <w:szCs w:val="18"/>
        </w:rPr>
      </w:pPr>
    </w:p>
    <w:p w14:paraId="72AF3412" w14:textId="36A932D0" w:rsidR="00817C99" w:rsidRPr="005504FC" w:rsidRDefault="00817C99" w:rsidP="00817C99">
      <w:pPr>
        <w:suppressAutoHyphens w:val="0"/>
        <w:ind w:right="85"/>
        <w:jc w:val="right"/>
        <w:rPr>
          <w:rFonts w:cs="Calibri"/>
          <w:sz w:val="18"/>
          <w:szCs w:val="18"/>
        </w:rPr>
      </w:pPr>
      <w:r w:rsidRPr="005504FC">
        <w:rPr>
          <w:rFonts w:cs="Calibri"/>
          <w:sz w:val="18"/>
          <w:szCs w:val="18"/>
        </w:rPr>
        <w:t>…………………………………………………………</w:t>
      </w:r>
    </w:p>
    <w:p w14:paraId="216A2455" w14:textId="6AC1CD44" w:rsidR="00817C99" w:rsidRPr="005504FC" w:rsidRDefault="00817C99" w:rsidP="00817C99">
      <w:pPr>
        <w:suppressAutoHyphens w:val="0"/>
        <w:ind w:left="8496" w:right="85" w:firstLine="708"/>
        <w:jc w:val="center"/>
        <w:rPr>
          <w:rFonts w:ascii="Calibri" w:hAnsi="Calibri" w:cs="Calibri"/>
          <w:i/>
          <w:iCs/>
          <w:sz w:val="18"/>
          <w:szCs w:val="18"/>
        </w:rPr>
      </w:pPr>
      <w:r w:rsidRPr="005504FC">
        <w:rPr>
          <w:rFonts w:ascii="Calibri" w:hAnsi="Calibri" w:cs="Calibri"/>
          <w:i/>
          <w:iCs/>
          <w:sz w:val="18"/>
          <w:szCs w:val="18"/>
        </w:rPr>
        <w:t>(podpis Wykonawcy)</w:t>
      </w:r>
    </w:p>
    <w:p w14:paraId="1544D32A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66DAD866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28CCCF35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0B8EC6EC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2436B1B2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746FFBD7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42F2A6AB" w14:textId="51CD6534" w:rsidR="006B124F" w:rsidRPr="005504FC" w:rsidRDefault="006B124F" w:rsidP="006B124F">
      <w:pPr>
        <w:suppressAutoHyphens w:val="0"/>
        <w:ind w:right="85"/>
        <w:rPr>
          <w:rFonts w:ascii="Calibri" w:hAnsi="Calibri" w:cs="Calibri"/>
          <w:i/>
          <w:iCs/>
          <w:sz w:val="18"/>
          <w:szCs w:val="18"/>
        </w:rPr>
      </w:pPr>
    </w:p>
    <w:p w14:paraId="2D2165E4" w14:textId="77777777" w:rsidR="00CF4C91" w:rsidRPr="005504FC" w:rsidRDefault="00CF4C91">
      <w:pPr>
        <w:suppressAutoHyphens w:val="0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br w:type="page"/>
      </w:r>
    </w:p>
    <w:p w14:paraId="63B781B9" w14:textId="77777777" w:rsidR="003B4F93" w:rsidRPr="005504FC" w:rsidRDefault="003B4F93" w:rsidP="00CF4C91">
      <w:pPr>
        <w:rPr>
          <w:rFonts w:ascii="Calibri" w:hAnsi="Calibri" w:cs="Calibri"/>
          <w:b/>
          <w:bCs/>
          <w:sz w:val="22"/>
          <w:szCs w:val="22"/>
        </w:rPr>
        <w:sectPr w:rsidR="003B4F93" w:rsidRPr="005504FC" w:rsidSect="00353F46">
          <w:pgSz w:w="15840" w:h="12240" w:orient="landscape" w:code="1"/>
          <w:pgMar w:top="1418" w:right="1418" w:bottom="1418" w:left="1418" w:header="709" w:footer="709" w:gutter="0"/>
          <w:cols w:space="708"/>
        </w:sectPr>
      </w:pPr>
    </w:p>
    <w:p w14:paraId="769DB6E2" w14:textId="2B1567A3" w:rsidR="006B124F" w:rsidRPr="005504FC" w:rsidRDefault="006B124F" w:rsidP="00CF4C91">
      <w:pPr>
        <w:rPr>
          <w:rFonts w:ascii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lastRenderedPageBreak/>
        <w:t>Załącznik nr 7</w:t>
      </w:r>
      <w:r w:rsidR="00CF4C91" w:rsidRPr="005504FC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5504FC">
        <w:rPr>
          <w:rFonts w:ascii="Calibri" w:hAnsi="Calibri" w:cs="Calibri"/>
          <w:b/>
          <w:bCs/>
          <w:sz w:val="22"/>
          <w:szCs w:val="22"/>
        </w:rPr>
        <w:t xml:space="preserve"> Klauzula informacyjna dotycząca przetwarzania danych osobowych </w:t>
      </w:r>
    </w:p>
    <w:p w14:paraId="433A989D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sz w:val="22"/>
          <w:szCs w:val="22"/>
        </w:rPr>
      </w:pPr>
    </w:p>
    <w:p w14:paraId="1B7DF08B" w14:textId="3A704CD3" w:rsidR="006B124F" w:rsidRPr="005504FC" w:rsidRDefault="006B124F" w:rsidP="006B124F">
      <w:pPr>
        <w:suppressAutoHyphens w:val="0"/>
        <w:ind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</w:t>
      </w:r>
      <w:r w:rsidR="00A5350D" w:rsidRPr="005504FC">
        <w:rPr>
          <w:rFonts w:ascii="Calibri" w:hAnsi="Calibri" w:cs="Calibri"/>
          <w:sz w:val="22"/>
          <w:szCs w:val="22"/>
        </w:rPr>
        <w:t>informuje,</w:t>
      </w:r>
      <w:r w:rsidRPr="005504FC">
        <w:rPr>
          <w:rFonts w:ascii="Calibri" w:hAnsi="Calibri" w:cs="Calibri"/>
          <w:sz w:val="22"/>
          <w:szCs w:val="22"/>
        </w:rPr>
        <w:t xml:space="preserve"> że:</w:t>
      </w:r>
    </w:p>
    <w:p w14:paraId="4981C276" w14:textId="3AC68785" w:rsidR="006B124F" w:rsidRPr="005504FC" w:rsidRDefault="006B124F" w:rsidP="007C4879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Administratorem Państwa danych osobowych </w:t>
      </w:r>
      <w:r w:rsidR="00A5350D" w:rsidRPr="005504FC">
        <w:rPr>
          <w:rFonts w:ascii="Calibri" w:hAnsi="Calibri" w:cs="Calibri"/>
          <w:sz w:val="22"/>
          <w:szCs w:val="22"/>
        </w:rPr>
        <w:t>jest Centrum</w:t>
      </w:r>
      <w:r w:rsidRPr="005504FC">
        <w:rPr>
          <w:rFonts w:ascii="Calibri" w:hAnsi="Calibri" w:cs="Calibri"/>
          <w:sz w:val="22"/>
          <w:szCs w:val="22"/>
        </w:rPr>
        <w:t xml:space="preserve"> Promocji Innowacji i Rozwoju, ul. Żurawia 71 lok. 2.04, 15-540 Białystok</w:t>
      </w:r>
      <w:r w:rsidR="007C4879" w:rsidRPr="005504FC">
        <w:rPr>
          <w:rFonts w:ascii="Calibri" w:hAnsi="Calibri" w:cs="Calibri"/>
          <w:sz w:val="22"/>
          <w:szCs w:val="22"/>
        </w:rPr>
        <w:t xml:space="preserve"> </w:t>
      </w:r>
      <w:r w:rsidRPr="005504FC">
        <w:rPr>
          <w:rFonts w:ascii="Calibri" w:hAnsi="Calibri" w:cs="Calibri"/>
          <w:sz w:val="22"/>
          <w:szCs w:val="22"/>
        </w:rPr>
        <w:t xml:space="preserve">(zwane dalej jako: Administrator), z którym można się skontaktować: </w:t>
      </w:r>
    </w:p>
    <w:p w14:paraId="0809C65A" w14:textId="77777777" w:rsidR="00825F3B" w:rsidRPr="005504FC" w:rsidRDefault="006B124F" w:rsidP="00825F3B">
      <w:pPr>
        <w:numPr>
          <w:ilvl w:val="0"/>
          <w:numId w:val="51"/>
        </w:numPr>
        <w:suppressAutoHyphens w:val="0"/>
        <w:ind w:left="709" w:right="85" w:hanging="283"/>
        <w:rPr>
          <w:rFonts w:ascii="Calibri" w:hAnsi="Calibri" w:cs="Calibri"/>
          <w:sz w:val="22"/>
          <w:szCs w:val="22"/>
        </w:rPr>
      </w:pPr>
      <w:bookmarkStart w:id="26" w:name="_Hlk167779266"/>
      <w:r w:rsidRPr="005504FC">
        <w:rPr>
          <w:rFonts w:ascii="Calibri" w:hAnsi="Calibri" w:cs="Calibri"/>
          <w:sz w:val="22"/>
          <w:szCs w:val="22"/>
        </w:rPr>
        <w:t>pisemnie kierując korespondencję na adres: ul. Żurawia 71 lok. 2.04, 15-540 Białystok</w:t>
      </w:r>
    </w:p>
    <w:p w14:paraId="477D1F83" w14:textId="23A43913" w:rsidR="00825F3B" w:rsidRPr="005504FC" w:rsidRDefault="006B124F" w:rsidP="00825F3B">
      <w:pPr>
        <w:numPr>
          <w:ilvl w:val="0"/>
          <w:numId w:val="51"/>
        </w:numPr>
        <w:suppressAutoHyphens w:val="0"/>
        <w:ind w:left="709" w:right="85" w:hanging="283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telefonicznie pod numerem: </w:t>
      </w:r>
      <w:r w:rsidR="00650D93" w:rsidRPr="005504FC">
        <w:rPr>
          <w:rFonts w:ascii="Calibri" w:hAnsi="Calibri" w:cs="Calibri"/>
          <w:sz w:val="22"/>
          <w:szCs w:val="22"/>
        </w:rPr>
        <w:t>85 722-24-56</w:t>
      </w:r>
    </w:p>
    <w:p w14:paraId="396737DA" w14:textId="3BF21F97" w:rsidR="006B124F" w:rsidRPr="005504FC" w:rsidRDefault="006B124F" w:rsidP="00825F3B">
      <w:pPr>
        <w:numPr>
          <w:ilvl w:val="0"/>
          <w:numId w:val="51"/>
        </w:numPr>
        <w:suppressAutoHyphens w:val="0"/>
        <w:ind w:left="709" w:right="85" w:hanging="283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 xml:space="preserve">e-mailowo pod adresem: </w:t>
      </w:r>
      <w:hyperlink r:id="rId12" w:history="1">
        <w:r w:rsidR="00E06321" w:rsidRPr="005504FC">
          <w:rPr>
            <w:rStyle w:val="Hipercze"/>
            <w:rFonts w:ascii="Calibri" w:hAnsi="Calibri" w:cs="Calibri"/>
            <w:sz w:val="22"/>
            <w:szCs w:val="22"/>
          </w:rPr>
          <w:t>biuro@evoluma.pl.</w:t>
        </w:r>
      </w:hyperlink>
      <w:r w:rsidRPr="005504FC">
        <w:rPr>
          <w:rFonts w:ascii="Calibri" w:hAnsi="Calibri" w:cs="Calibri"/>
          <w:sz w:val="22"/>
          <w:szCs w:val="22"/>
        </w:rPr>
        <w:t xml:space="preserve"> </w:t>
      </w:r>
    </w:p>
    <w:bookmarkEnd w:id="26"/>
    <w:p w14:paraId="2539C6E0" w14:textId="77777777" w:rsidR="00074406" w:rsidRPr="005504FC" w:rsidRDefault="006B124F" w:rsidP="00C60BA7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Administrator pozyskał Państwa dane od Wykonawcy ubiegającego się o udzielenie zamówienia. Wykonawca może przekazać Administratorowi takie dane jak:</w:t>
      </w:r>
    </w:p>
    <w:p w14:paraId="1FF035AB" w14:textId="5327CA13" w:rsidR="00074406" w:rsidRPr="005504FC" w:rsidRDefault="00074406" w:rsidP="00074406">
      <w:pPr>
        <w:numPr>
          <w:ilvl w:val="1"/>
          <w:numId w:val="53"/>
        </w:numPr>
        <w:suppressAutoHyphens w:val="0"/>
        <w:ind w:left="851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Imię i nazwisko,</w:t>
      </w:r>
    </w:p>
    <w:p w14:paraId="2A981EAF" w14:textId="77777777" w:rsidR="00074406" w:rsidRPr="005504FC" w:rsidRDefault="00074406" w:rsidP="00074406">
      <w:pPr>
        <w:numPr>
          <w:ilvl w:val="1"/>
          <w:numId w:val="53"/>
        </w:numPr>
        <w:suppressAutoHyphens w:val="0"/>
        <w:ind w:left="851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Stanowisko oraz dane pracodawcy,</w:t>
      </w:r>
    </w:p>
    <w:p w14:paraId="1E2A2DB2" w14:textId="77777777" w:rsidR="00074406" w:rsidRPr="005504FC" w:rsidRDefault="00074406" w:rsidP="00074406">
      <w:pPr>
        <w:numPr>
          <w:ilvl w:val="1"/>
          <w:numId w:val="53"/>
        </w:numPr>
        <w:suppressAutoHyphens w:val="0"/>
        <w:ind w:left="851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Telefon kontaktowy,</w:t>
      </w:r>
    </w:p>
    <w:p w14:paraId="0B383BB9" w14:textId="30F0BA5C" w:rsidR="006B124F" w:rsidRPr="005504FC" w:rsidRDefault="00074406" w:rsidP="00074406">
      <w:pPr>
        <w:numPr>
          <w:ilvl w:val="1"/>
          <w:numId w:val="53"/>
        </w:numPr>
        <w:suppressAutoHyphens w:val="0"/>
        <w:ind w:left="851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E-mail.</w:t>
      </w:r>
    </w:p>
    <w:p w14:paraId="0757D3D2" w14:textId="77777777" w:rsidR="006B124F" w:rsidRPr="005504FC" w:rsidRDefault="006B124F" w:rsidP="007E4BAB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Dane osobowe będą przetwarzane:</w:t>
      </w:r>
    </w:p>
    <w:p w14:paraId="46E59766" w14:textId="39DE8C80" w:rsidR="007E4BAB" w:rsidRPr="005504FC" w:rsidRDefault="006B124F" w:rsidP="007E4BAB">
      <w:pPr>
        <w:numPr>
          <w:ilvl w:val="0"/>
          <w:numId w:val="54"/>
        </w:numPr>
        <w:suppressAutoHyphens w:val="0"/>
        <w:ind w:left="709" w:right="85" w:hanging="284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 xml:space="preserve">w celu związanym z przeprowadzeniem procedury wyboru wykonawcy przedmiotowego zamówienia oraz realizacji przedmiotu zamówienia, co stanowi prawnie uzasadniony interes </w:t>
      </w:r>
      <w:r w:rsidR="007E4BAB" w:rsidRPr="005504FC">
        <w:rPr>
          <w:rFonts w:ascii="Calibri" w:hAnsi="Calibri" w:cs="Calibri"/>
          <w:bCs/>
          <w:sz w:val="22"/>
          <w:szCs w:val="22"/>
        </w:rPr>
        <w:t>Administratora –</w:t>
      </w:r>
      <w:r w:rsidRPr="005504FC">
        <w:rPr>
          <w:rFonts w:ascii="Calibri" w:hAnsi="Calibri" w:cs="Calibri"/>
          <w:bCs/>
          <w:sz w:val="22"/>
          <w:szCs w:val="22"/>
        </w:rPr>
        <w:t xml:space="preserve"> podstawa prawna art. 6 ust. 1 lit. f)</w:t>
      </w:r>
      <w:r w:rsidR="007E4BAB" w:rsidRPr="005504FC">
        <w:rPr>
          <w:rFonts w:ascii="Calibri" w:hAnsi="Calibri" w:cs="Calibri"/>
          <w:bCs/>
          <w:sz w:val="22"/>
          <w:szCs w:val="22"/>
        </w:rPr>
        <w:t xml:space="preserve"> </w:t>
      </w:r>
      <w:r w:rsidRPr="005504FC">
        <w:rPr>
          <w:rFonts w:ascii="Calibri" w:hAnsi="Calibri" w:cs="Calibri"/>
          <w:bCs/>
          <w:sz w:val="22"/>
          <w:szCs w:val="22"/>
        </w:rPr>
        <w:t>RODO;</w:t>
      </w:r>
    </w:p>
    <w:p w14:paraId="69D5F224" w14:textId="77777777" w:rsidR="007E4BAB" w:rsidRPr="005504FC" w:rsidRDefault="006B124F" w:rsidP="007E4BAB">
      <w:pPr>
        <w:numPr>
          <w:ilvl w:val="0"/>
          <w:numId w:val="54"/>
        </w:numPr>
        <w:suppressAutoHyphens w:val="0"/>
        <w:ind w:left="709" w:right="85" w:hanging="284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>w celu spełnienia przez Administratora obowiązków przewidzianych w przepisach prawa, w szczególności przepisów dotyczących zasad realizacji programów w zakresie polityki spójności finansowanych w perspektywie finansowej 2021-2027, przepisach podatkowych i o rachunkowości – podstawa prawna art. 6 ust. 1 lit. c) RODO w związku z innymi przepisami szczególnymi;</w:t>
      </w:r>
    </w:p>
    <w:p w14:paraId="097558BB" w14:textId="3517B70B" w:rsidR="006B124F" w:rsidRPr="005504FC" w:rsidRDefault="006B124F" w:rsidP="007E4BAB">
      <w:pPr>
        <w:numPr>
          <w:ilvl w:val="0"/>
          <w:numId w:val="54"/>
        </w:numPr>
        <w:suppressAutoHyphens w:val="0"/>
        <w:ind w:left="709" w:right="85" w:hanging="284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>w celu związanym z dochodzeniem roszczeń i obroną przed roszczeniami związanymi z prowadzoną działalnością gospodarczą oraz kontroli, co stanowi uzasadniony interes prawny ADO – podstawa prawna art. 6 ust. 1 lit. f) RODO.</w:t>
      </w:r>
    </w:p>
    <w:p w14:paraId="75D9BBD2" w14:textId="77777777" w:rsidR="006B124F" w:rsidRPr="005504FC" w:rsidRDefault="006B124F" w:rsidP="007E4BAB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>Dane osobowe mogą być ujawnione osobom upoważnionym przez Administratora</w:t>
      </w:r>
      <w:r w:rsidRPr="005504FC">
        <w:rPr>
          <w:rFonts w:ascii="Calibri" w:hAnsi="Calibri" w:cs="Calibri"/>
          <w:sz w:val="22"/>
          <w:szCs w:val="22"/>
        </w:rPr>
        <w:t xml:space="preserve">, podmiotom świadczącym na rzecz Administratora usługi, w tym usługi techniczne i organizacyjne, usługi prawne, usługi doradcze, usługi finansowe, innym podmiotom/osobom/organom w zakresie i na zasadach określonych przepisami prawa, Wykonawcom, którzy złożą oferty w postępowaniu, </w:t>
      </w:r>
      <w:r w:rsidRPr="005504FC">
        <w:rPr>
          <w:rFonts w:ascii="Calibri" w:hAnsi="Calibri" w:cs="Calibri"/>
          <w:sz w:val="22"/>
          <w:szCs w:val="22"/>
        </w:rPr>
        <w:br/>
        <w:t>a także podmiotom/organom sprawującym kontrolę nad prawidłowością realizacji projektu przez Administratora.</w:t>
      </w:r>
    </w:p>
    <w:p w14:paraId="3D0768D7" w14:textId="77777777" w:rsidR="006B124F" w:rsidRPr="005504FC" w:rsidRDefault="006B124F" w:rsidP="00D1181A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Administrator nie przekazuje danych osobowych do państwa trzeciego lub organizacji międzynarodowej.</w:t>
      </w:r>
    </w:p>
    <w:p w14:paraId="604DDC31" w14:textId="77777777" w:rsidR="006B124F" w:rsidRPr="005504FC" w:rsidRDefault="006B124F" w:rsidP="00D1181A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sz w:val="22"/>
          <w:szCs w:val="22"/>
        </w:rPr>
        <w:t>Dane osobowe będą przetwarzane</w:t>
      </w:r>
      <w:r w:rsidRPr="005504FC">
        <w:rPr>
          <w:rFonts w:ascii="Calibri" w:hAnsi="Calibri" w:cs="Calibri"/>
          <w:bCs/>
          <w:sz w:val="22"/>
          <w:szCs w:val="22"/>
        </w:rPr>
        <w:t xml:space="preserve"> przez okres przeprowadzenia procedury wyboru Wykonawcy wyżej wskazanego zamówienia, oraz przez okres realizacji zamówienia – jeśli oferta Wykonawcy zostanie wybrana, a niezależnie od powyższego przez okres wymagany przez odpowiednie przepisy prawa w zakresie przechowywania dokumentacji księgowej i podatkowej oraz dokumentacji dotyczącej realizacji projektu oraz przedawnienia roszczeń określony w przepisach prawa - w celu dochodzenia roszczeń i obrony przed ewentualnymi roszczeniami.</w:t>
      </w:r>
    </w:p>
    <w:p w14:paraId="260526B5" w14:textId="77777777" w:rsidR="006B124F" w:rsidRPr="005504FC" w:rsidRDefault="006B124F" w:rsidP="00D1181A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>Państwa dane osobowe nie będą przetwarzane w sposób zautomatyzowany, a w szczególności nie będą podlegały profilowaniu.</w:t>
      </w:r>
    </w:p>
    <w:p w14:paraId="2EAABE9A" w14:textId="77777777" w:rsidR="006B124F" w:rsidRPr="005504FC" w:rsidRDefault="006B124F" w:rsidP="00B47AF6">
      <w:pPr>
        <w:numPr>
          <w:ilvl w:val="0"/>
          <w:numId w:val="53"/>
        </w:numPr>
        <w:suppressAutoHyphens w:val="0"/>
        <w:ind w:left="426" w:right="85"/>
        <w:rPr>
          <w:rFonts w:ascii="Calibri" w:hAnsi="Calibri" w:cs="Calibri"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>Przysługuje Państwu prawo do:</w:t>
      </w:r>
    </w:p>
    <w:p w14:paraId="393280DB" w14:textId="77777777" w:rsidR="00B47AF6" w:rsidRPr="005504FC" w:rsidRDefault="006B124F" w:rsidP="00B47AF6">
      <w:pPr>
        <w:numPr>
          <w:ilvl w:val="0"/>
          <w:numId w:val="55"/>
        </w:numPr>
        <w:suppressAutoHyphens w:val="0"/>
        <w:ind w:left="851" w:right="85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lastRenderedPageBreak/>
        <w:t>żądania dostępu do treści swoich danych osobowych oraz prawo ich sprostowania,</w:t>
      </w:r>
    </w:p>
    <w:p w14:paraId="48AE6D40" w14:textId="09531983" w:rsidR="00B47AF6" w:rsidRPr="005504FC" w:rsidRDefault="006B124F" w:rsidP="00B47AF6">
      <w:pPr>
        <w:numPr>
          <w:ilvl w:val="0"/>
          <w:numId w:val="55"/>
        </w:numPr>
        <w:suppressAutoHyphens w:val="0"/>
        <w:ind w:left="851" w:right="85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 xml:space="preserve">w przypadkach określonych przepisami prawa </w:t>
      </w:r>
      <w:r w:rsidR="00B47AF6" w:rsidRPr="005504FC">
        <w:rPr>
          <w:rFonts w:ascii="Calibri" w:hAnsi="Calibri" w:cs="Calibri"/>
          <w:bCs/>
          <w:sz w:val="22"/>
          <w:szCs w:val="22"/>
        </w:rPr>
        <w:t>- żądania</w:t>
      </w:r>
      <w:r w:rsidRPr="005504FC">
        <w:rPr>
          <w:rFonts w:ascii="Calibri" w:hAnsi="Calibri" w:cs="Calibri"/>
          <w:bCs/>
          <w:sz w:val="22"/>
          <w:szCs w:val="22"/>
        </w:rPr>
        <w:t xml:space="preserve"> usunięcia danych, żądania ograniczenia przetwarzanych danych, przenoszenia </w:t>
      </w:r>
      <w:r w:rsidR="00B47AF6" w:rsidRPr="005504FC">
        <w:rPr>
          <w:rFonts w:ascii="Calibri" w:hAnsi="Calibri" w:cs="Calibri"/>
          <w:bCs/>
          <w:sz w:val="22"/>
          <w:szCs w:val="22"/>
        </w:rPr>
        <w:t>danych, sprzeciwu</w:t>
      </w:r>
      <w:r w:rsidRPr="005504FC">
        <w:rPr>
          <w:rFonts w:ascii="Calibri" w:hAnsi="Calibri" w:cs="Calibri"/>
          <w:bCs/>
          <w:sz w:val="22"/>
          <w:szCs w:val="22"/>
        </w:rPr>
        <w:t xml:space="preserve"> wobec przetwarzania danych,</w:t>
      </w:r>
    </w:p>
    <w:p w14:paraId="41F4493D" w14:textId="34D8C3D6" w:rsidR="006B124F" w:rsidRPr="005504FC" w:rsidRDefault="006B124F" w:rsidP="00B47AF6">
      <w:pPr>
        <w:numPr>
          <w:ilvl w:val="0"/>
          <w:numId w:val="55"/>
        </w:numPr>
        <w:suppressAutoHyphens w:val="0"/>
        <w:ind w:left="851" w:right="85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 xml:space="preserve">prawo do wniesienia skargi do organu nadzorczego - Prezesa Urzędu Ochrony Danych Osobowych, jeżeli </w:t>
      </w:r>
      <w:r w:rsidR="00B47AF6" w:rsidRPr="005504FC">
        <w:rPr>
          <w:rFonts w:ascii="Calibri" w:hAnsi="Calibri" w:cs="Calibri"/>
          <w:bCs/>
          <w:sz w:val="22"/>
          <w:szCs w:val="22"/>
        </w:rPr>
        <w:t>przetwarzanie danych</w:t>
      </w:r>
      <w:r w:rsidRPr="005504FC">
        <w:rPr>
          <w:rFonts w:ascii="Calibri" w:hAnsi="Calibri" w:cs="Calibri"/>
          <w:bCs/>
          <w:sz w:val="22"/>
          <w:szCs w:val="22"/>
        </w:rPr>
        <w:t xml:space="preserve"> przez Administratora narusza przepisy dotyczące ochrony danych osobowych.</w:t>
      </w:r>
    </w:p>
    <w:p w14:paraId="53AA7583" w14:textId="77777777" w:rsidR="006B124F" w:rsidRPr="005504FC" w:rsidRDefault="006B124F" w:rsidP="006B124F">
      <w:pPr>
        <w:suppressAutoHyphens w:val="0"/>
        <w:ind w:right="85"/>
        <w:rPr>
          <w:rFonts w:ascii="Calibri" w:hAnsi="Calibri" w:cs="Calibri"/>
          <w:b/>
          <w:sz w:val="22"/>
          <w:szCs w:val="22"/>
        </w:rPr>
      </w:pPr>
    </w:p>
    <w:p w14:paraId="4D6AFFF3" w14:textId="1D8A6403" w:rsidR="006B124F" w:rsidRPr="007952C0" w:rsidRDefault="006B124F" w:rsidP="006B124F">
      <w:pPr>
        <w:suppressAutoHyphens w:val="0"/>
        <w:ind w:right="85"/>
        <w:rPr>
          <w:rFonts w:ascii="Calibri" w:hAnsi="Calibri" w:cs="Calibri"/>
          <w:bCs/>
          <w:sz w:val="22"/>
          <w:szCs w:val="22"/>
        </w:rPr>
      </w:pPr>
      <w:r w:rsidRPr="005504FC">
        <w:rPr>
          <w:rFonts w:ascii="Calibri" w:hAnsi="Calibri" w:cs="Calibri"/>
          <w:bCs/>
          <w:sz w:val="22"/>
          <w:szCs w:val="22"/>
        </w:rPr>
        <w:t xml:space="preserve">Dodatkowo Administrator danych osobowych informuje, że z uwagi na fakt, że dane osobowe będą przetwarzane do celów wynikających z prawnie uzasadnionego interesu ADO przysługuje Państwu prawo do wniesienia sprzeciwu wobec przetwarzania danych osobowych opartego na w/w podstawie prawnej z przyczyn związanych z </w:t>
      </w:r>
      <w:r w:rsidR="00B47AF6" w:rsidRPr="005504FC">
        <w:rPr>
          <w:rFonts w:ascii="Calibri" w:hAnsi="Calibri" w:cs="Calibri"/>
          <w:bCs/>
          <w:sz w:val="22"/>
          <w:szCs w:val="22"/>
        </w:rPr>
        <w:t>Państwa szczególną</w:t>
      </w:r>
      <w:r w:rsidRPr="005504FC">
        <w:rPr>
          <w:rFonts w:ascii="Calibri" w:hAnsi="Calibri" w:cs="Calibri"/>
          <w:bCs/>
          <w:sz w:val="22"/>
          <w:szCs w:val="22"/>
        </w:rPr>
        <w:t xml:space="preserve"> sytuacją.</w:t>
      </w:r>
      <w:r w:rsidRPr="007952C0">
        <w:rPr>
          <w:rFonts w:ascii="Calibri" w:hAnsi="Calibri" w:cs="Calibri"/>
          <w:bCs/>
          <w:sz w:val="22"/>
          <w:szCs w:val="22"/>
        </w:rPr>
        <w:t xml:space="preserve">   </w:t>
      </w:r>
    </w:p>
    <w:p w14:paraId="1CE9F38F" w14:textId="77777777" w:rsidR="006B124F" w:rsidRPr="007952C0" w:rsidRDefault="006B124F" w:rsidP="006B124F">
      <w:pPr>
        <w:suppressAutoHyphens w:val="0"/>
        <w:ind w:right="85"/>
        <w:rPr>
          <w:rFonts w:ascii="Calibri" w:hAnsi="Calibri" w:cs="Calibri"/>
          <w:b/>
          <w:bCs/>
          <w:sz w:val="22"/>
          <w:szCs w:val="22"/>
        </w:rPr>
      </w:pPr>
    </w:p>
    <w:p w14:paraId="0B60B8A9" w14:textId="77777777" w:rsidR="006B124F" w:rsidRPr="007952C0" w:rsidRDefault="006B124F" w:rsidP="006B124F">
      <w:pPr>
        <w:suppressAutoHyphens w:val="0"/>
        <w:ind w:right="85"/>
        <w:rPr>
          <w:rFonts w:ascii="Calibri" w:hAnsi="Calibri" w:cs="Calibri"/>
          <w:sz w:val="22"/>
          <w:szCs w:val="22"/>
        </w:rPr>
      </w:pPr>
    </w:p>
    <w:sectPr w:rsidR="006B124F" w:rsidRPr="007952C0" w:rsidSect="003B4F93">
      <w:pgSz w:w="12240" w:h="15840" w:code="1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70B6F" w14:textId="77777777" w:rsidR="004703B0" w:rsidRDefault="004703B0">
      <w:r>
        <w:separator/>
      </w:r>
    </w:p>
  </w:endnote>
  <w:endnote w:type="continuationSeparator" w:id="0">
    <w:p w14:paraId="7E7E802C" w14:textId="77777777" w:rsidR="004703B0" w:rsidRDefault="004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22F19" w14:textId="77777777" w:rsidR="004703B0" w:rsidRDefault="004703B0">
      <w:r>
        <w:separator/>
      </w:r>
    </w:p>
  </w:footnote>
  <w:footnote w:type="continuationSeparator" w:id="0">
    <w:p w14:paraId="2A078020" w14:textId="77777777" w:rsidR="004703B0" w:rsidRDefault="0047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20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7AA"/>
    <w:multiLevelType w:val="multilevel"/>
    <w:tmpl w:val="1ECE1D28"/>
    <w:styleLink w:val="Zaimportowanystyl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72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328" w:hanging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284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240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904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86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9F5FC8"/>
    <w:multiLevelType w:val="multilevel"/>
    <w:tmpl w:val="7BA259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98619F6"/>
    <w:multiLevelType w:val="multilevel"/>
    <w:tmpl w:val="6D5AB8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38" w:hanging="1800"/>
      </w:pPr>
      <w:rPr>
        <w:rFonts w:hint="default"/>
      </w:rPr>
    </w:lvl>
  </w:abstractNum>
  <w:abstractNum w:abstractNumId="4" w15:restartNumberingAfterBreak="0">
    <w:nsid w:val="0DE40BF0"/>
    <w:multiLevelType w:val="multilevel"/>
    <w:tmpl w:val="B41403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1EB0C44"/>
    <w:multiLevelType w:val="hybridMultilevel"/>
    <w:tmpl w:val="6D80233C"/>
    <w:lvl w:ilvl="0" w:tplc="1842EC1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A40918"/>
    <w:multiLevelType w:val="hybridMultilevel"/>
    <w:tmpl w:val="0124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968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331"/>
    <w:multiLevelType w:val="hybridMultilevel"/>
    <w:tmpl w:val="B9A22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88B"/>
    <w:multiLevelType w:val="multilevel"/>
    <w:tmpl w:val="4FF2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762" w:hanging="360"/>
      </w:p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0" w15:restartNumberingAfterBreak="0">
    <w:nsid w:val="1A4B6B87"/>
    <w:multiLevelType w:val="hybridMultilevel"/>
    <w:tmpl w:val="EE864E38"/>
    <w:lvl w:ilvl="0" w:tplc="45E243E8">
      <w:start w:val="2"/>
      <w:numFmt w:val="decimal"/>
      <w:lvlText w:val="%1)"/>
      <w:lvlJc w:val="left"/>
      <w:pPr>
        <w:ind w:left="3600" w:hanging="360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734E7B"/>
    <w:multiLevelType w:val="hybridMultilevel"/>
    <w:tmpl w:val="FC10B342"/>
    <w:styleLink w:val="Zaimportowanystyl2"/>
    <w:lvl w:ilvl="0" w:tplc="838ADEA2">
      <w:start w:val="1"/>
      <w:numFmt w:val="upperRoman"/>
      <w:lvlText w:val="%1."/>
      <w:lvlJc w:val="left"/>
      <w:pPr>
        <w:ind w:left="426" w:hanging="2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981864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8BE62">
      <w:start w:val="1"/>
      <w:numFmt w:val="lowerRoman"/>
      <w:lvlText w:val="%3."/>
      <w:lvlJc w:val="left"/>
      <w:pPr>
        <w:ind w:left="1417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8DBAA">
      <w:start w:val="1"/>
      <w:numFmt w:val="decimal"/>
      <w:lvlText w:val="%4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C7034">
      <w:start w:val="1"/>
      <w:numFmt w:val="lowerLetter"/>
      <w:lvlText w:val="%5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300194">
      <w:start w:val="1"/>
      <w:numFmt w:val="lowerRoman"/>
      <w:suff w:val="nothing"/>
      <w:lvlText w:val="%6."/>
      <w:lvlJc w:val="left"/>
      <w:pPr>
        <w:ind w:left="3541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3205D6">
      <w:start w:val="1"/>
      <w:numFmt w:val="decimal"/>
      <w:lvlText w:val="%7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638FC">
      <w:start w:val="1"/>
      <w:numFmt w:val="lowerLetter"/>
      <w:lvlText w:val="%8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67214">
      <w:start w:val="1"/>
      <w:numFmt w:val="lowerRoman"/>
      <w:suff w:val="nothing"/>
      <w:lvlText w:val="%9."/>
      <w:lvlJc w:val="left"/>
      <w:pPr>
        <w:ind w:left="5665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9130B1"/>
    <w:multiLevelType w:val="multilevel"/>
    <w:tmpl w:val="FD2AE8A0"/>
    <w:lvl w:ilvl="0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14" w15:restartNumberingAfterBreak="0">
    <w:nsid w:val="1FD02B95"/>
    <w:multiLevelType w:val="hybridMultilevel"/>
    <w:tmpl w:val="08F86974"/>
    <w:lvl w:ilvl="0" w:tplc="46105810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C49FB"/>
    <w:multiLevelType w:val="hybridMultilevel"/>
    <w:tmpl w:val="A8AA20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2C22D92"/>
    <w:multiLevelType w:val="multilevel"/>
    <w:tmpl w:val="E23EFB26"/>
    <w:styleLink w:val="Zaimportowanystyl5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64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794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124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832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3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540" w:hanging="6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540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E1C2924"/>
    <w:multiLevelType w:val="hybridMultilevel"/>
    <w:tmpl w:val="15EED00A"/>
    <w:lvl w:ilvl="0" w:tplc="0064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24C03"/>
    <w:multiLevelType w:val="hybridMultilevel"/>
    <w:tmpl w:val="C554D762"/>
    <w:styleLink w:val="Zaimportowanystyl50"/>
    <w:lvl w:ilvl="0" w:tplc="67FEE540">
      <w:start w:val="1"/>
      <w:numFmt w:val="bullet"/>
      <w:lvlText w:val="-"/>
      <w:lvlJc w:val="left"/>
      <w:pPr>
        <w:ind w:left="42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92A1BA">
      <w:start w:val="1"/>
      <w:numFmt w:val="bullet"/>
      <w:lvlText w:val="-"/>
      <w:lvlJc w:val="left"/>
      <w:pPr>
        <w:ind w:left="78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C57AC">
      <w:start w:val="1"/>
      <w:numFmt w:val="bullet"/>
      <w:lvlText w:val="-"/>
      <w:lvlJc w:val="left"/>
      <w:pPr>
        <w:ind w:left="141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D8DB12">
      <w:start w:val="1"/>
      <w:numFmt w:val="bullet"/>
      <w:lvlText w:val="•"/>
      <w:lvlJc w:val="left"/>
      <w:pPr>
        <w:ind w:left="1924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2EF6E">
      <w:start w:val="1"/>
      <w:numFmt w:val="bullet"/>
      <w:lvlText w:val="•"/>
      <w:lvlJc w:val="left"/>
      <w:pPr>
        <w:ind w:left="2422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90BB16">
      <w:start w:val="1"/>
      <w:numFmt w:val="bullet"/>
      <w:lvlText w:val="•"/>
      <w:lvlJc w:val="left"/>
      <w:pPr>
        <w:ind w:left="2920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00D688">
      <w:start w:val="1"/>
      <w:numFmt w:val="bullet"/>
      <w:lvlText w:val="•"/>
      <w:lvlJc w:val="left"/>
      <w:pPr>
        <w:ind w:left="3418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0E20E">
      <w:start w:val="1"/>
      <w:numFmt w:val="bullet"/>
      <w:lvlText w:val="•"/>
      <w:lvlJc w:val="left"/>
      <w:pPr>
        <w:ind w:left="3916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2DE0A">
      <w:start w:val="1"/>
      <w:numFmt w:val="bullet"/>
      <w:lvlText w:val="•"/>
      <w:lvlJc w:val="left"/>
      <w:pPr>
        <w:ind w:left="4414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5C4307"/>
    <w:multiLevelType w:val="hybridMultilevel"/>
    <w:tmpl w:val="52DE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51E72"/>
    <w:multiLevelType w:val="hybridMultilevel"/>
    <w:tmpl w:val="C554D762"/>
    <w:numStyleLink w:val="Zaimportowanystyl50"/>
  </w:abstractNum>
  <w:abstractNum w:abstractNumId="21" w15:restartNumberingAfterBreak="0">
    <w:nsid w:val="32745789"/>
    <w:multiLevelType w:val="hybridMultilevel"/>
    <w:tmpl w:val="D0A6FF32"/>
    <w:lvl w:ilvl="0" w:tplc="CEF88B36">
      <w:start w:val="1"/>
      <w:numFmt w:val="decimal"/>
      <w:lvlText w:val="%1."/>
      <w:lvlJc w:val="left"/>
      <w:pPr>
        <w:ind w:left="1020" w:hanging="360"/>
      </w:pPr>
    </w:lvl>
    <w:lvl w:ilvl="1" w:tplc="2CA40C90">
      <w:start w:val="1"/>
      <w:numFmt w:val="decimal"/>
      <w:lvlText w:val="%2."/>
      <w:lvlJc w:val="left"/>
      <w:pPr>
        <w:ind w:left="1020" w:hanging="360"/>
      </w:pPr>
    </w:lvl>
    <w:lvl w:ilvl="2" w:tplc="5630F896">
      <w:start w:val="1"/>
      <w:numFmt w:val="decimal"/>
      <w:lvlText w:val="%3."/>
      <w:lvlJc w:val="left"/>
      <w:pPr>
        <w:ind w:left="1020" w:hanging="360"/>
      </w:pPr>
    </w:lvl>
    <w:lvl w:ilvl="3" w:tplc="34A068CC">
      <w:start w:val="1"/>
      <w:numFmt w:val="decimal"/>
      <w:lvlText w:val="%4."/>
      <w:lvlJc w:val="left"/>
      <w:pPr>
        <w:ind w:left="1020" w:hanging="360"/>
      </w:pPr>
    </w:lvl>
    <w:lvl w:ilvl="4" w:tplc="B8447D22">
      <w:start w:val="1"/>
      <w:numFmt w:val="decimal"/>
      <w:lvlText w:val="%5."/>
      <w:lvlJc w:val="left"/>
      <w:pPr>
        <w:ind w:left="1020" w:hanging="360"/>
      </w:pPr>
    </w:lvl>
    <w:lvl w:ilvl="5" w:tplc="E9E8FE4A">
      <w:start w:val="1"/>
      <w:numFmt w:val="decimal"/>
      <w:lvlText w:val="%6."/>
      <w:lvlJc w:val="left"/>
      <w:pPr>
        <w:ind w:left="1020" w:hanging="360"/>
      </w:pPr>
    </w:lvl>
    <w:lvl w:ilvl="6" w:tplc="FC782530">
      <w:start w:val="1"/>
      <w:numFmt w:val="decimal"/>
      <w:lvlText w:val="%7."/>
      <w:lvlJc w:val="left"/>
      <w:pPr>
        <w:ind w:left="1020" w:hanging="360"/>
      </w:pPr>
    </w:lvl>
    <w:lvl w:ilvl="7" w:tplc="1D4C3A38">
      <w:start w:val="1"/>
      <w:numFmt w:val="decimal"/>
      <w:lvlText w:val="%8."/>
      <w:lvlJc w:val="left"/>
      <w:pPr>
        <w:ind w:left="1020" w:hanging="360"/>
      </w:pPr>
    </w:lvl>
    <w:lvl w:ilvl="8" w:tplc="DA687F10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E07E25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863FA"/>
    <w:multiLevelType w:val="multilevel"/>
    <w:tmpl w:val="B6C8D0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5" w15:restartNumberingAfterBreak="0">
    <w:nsid w:val="37BA2530"/>
    <w:multiLevelType w:val="hybridMultilevel"/>
    <w:tmpl w:val="F2600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CC74E8"/>
    <w:multiLevelType w:val="hybridMultilevel"/>
    <w:tmpl w:val="B9A22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61AA7"/>
    <w:multiLevelType w:val="multilevel"/>
    <w:tmpl w:val="7A824F02"/>
    <w:styleLink w:val="Zaimportowanystyl3"/>
    <w:lvl w:ilvl="0">
      <w:start w:val="1"/>
      <w:numFmt w:val="decimal"/>
      <w:lvlText w:val="%1."/>
      <w:lvlJc w:val="left"/>
      <w:pPr>
        <w:ind w:left="3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7" w:hanging="3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4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5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6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957" w:hanging="6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665" w:hanging="7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B5C0762"/>
    <w:multiLevelType w:val="multilevel"/>
    <w:tmpl w:val="D66EB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9" w15:restartNumberingAfterBreak="0">
    <w:nsid w:val="3C985DA3"/>
    <w:multiLevelType w:val="hybridMultilevel"/>
    <w:tmpl w:val="10E6B430"/>
    <w:styleLink w:val="Zaimportowanystyl8"/>
    <w:lvl w:ilvl="0" w:tplc="0EB0CB1A">
      <w:start w:val="1"/>
      <w:numFmt w:val="decimal"/>
      <w:lvlText w:val="%1)"/>
      <w:lvlJc w:val="left"/>
      <w:pPr>
        <w:tabs>
          <w:tab w:val="num" w:pos="300"/>
        </w:tabs>
        <w:ind w:left="44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D20532">
      <w:start w:val="1"/>
      <w:numFmt w:val="decimal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EACF84">
      <w:start w:val="1"/>
      <w:numFmt w:val="lowerLetter"/>
      <w:lvlText w:val="%3)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0B95A">
      <w:start w:val="1"/>
      <w:numFmt w:val="decimal"/>
      <w:lvlText w:val="%4."/>
      <w:lvlJc w:val="left"/>
      <w:pPr>
        <w:ind w:left="199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2FB82">
      <w:start w:val="1"/>
      <w:numFmt w:val="lowerLetter"/>
      <w:lvlText w:val="%5."/>
      <w:lvlJc w:val="left"/>
      <w:pPr>
        <w:ind w:left="271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AFAC2">
      <w:start w:val="1"/>
      <w:numFmt w:val="lowerRoman"/>
      <w:lvlText w:val="%6."/>
      <w:lvlJc w:val="left"/>
      <w:pPr>
        <w:ind w:left="343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C6738">
      <w:start w:val="1"/>
      <w:numFmt w:val="decimal"/>
      <w:lvlText w:val="%7."/>
      <w:lvlJc w:val="left"/>
      <w:pPr>
        <w:ind w:left="415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CDDB0">
      <w:start w:val="1"/>
      <w:numFmt w:val="lowerLetter"/>
      <w:lvlText w:val="%8."/>
      <w:lvlJc w:val="left"/>
      <w:pPr>
        <w:ind w:left="487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C23C6">
      <w:start w:val="1"/>
      <w:numFmt w:val="lowerRoman"/>
      <w:lvlText w:val="%9."/>
      <w:lvlJc w:val="left"/>
      <w:pPr>
        <w:ind w:left="559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DCC6EAB"/>
    <w:multiLevelType w:val="hybridMultilevel"/>
    <w:tmpl w:val="A462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6235B"/>
    <w:multiLevelType w:val="hybridMultilevel"/>
    <w:tmpl w:val="0D548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E1C63"/>
    <w:multiLevelType w:val="hybridMultilevel"/>
    <w:tmpl w:val="10E6B430"/>
    <w:numStyleLink w:val="Zaimportowanystyl8"/>
  </w:abstractNum>
  <w:abstractNum w:abstractNumId="33" w15:restartNumberingAfterBreak="0">
    <w:nsid w:val="43670CB6"/>
    <w:multiLevelType w:val="hybridMultilevel"/>
    <w:tmpl w:val="6F548D7A"/>
    <w:lvl w:ilvl="0" w:tplc="04150013">
      <w:start w:val="1"/>
      <w:numFmt w:val="upperRoman"/>
      <w:lvlText w:val="%1."/>
      <w:lvlJc w:val="right"/>
      <w:pPr>
        <w:ind w:left="1353" w:hanging="360"/>
      </w:pPr>
      <w:rPr>
        <w:rFonts w:hint="default"/>
        <w:b/>
      </w:rPr>
    </w:lvl>
    <w:lvl w:ilvl="1" w:tplc="0A0E0A6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0E61A44">
      <w:start w:val="36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E1E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B969D8"/>
    <w:multiLevelType w:val="hybridMultilevel"/>
    <w:tmpl w:val="881C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37424"/>
    <w:multiLevelType w:val="hybridMultilevel"/>
    <w:tmpl w:val="8EBE8024"/>
    <w:lvl w:ilvl="0" w:tplc="70026F1E">
      <w:start w:val="1"/>
      <w:numFmt w:val="decimal"/>
      <w:lvlText w:val="%1."/>
      <w:lvlJc w:val="left"/>
      <w:pPr>
        <w:ind w:left="1020" w:hanging="360"/>
      </w:pPr>
    </w:lvl>
    <w:lvl w:ilvl="1" w:tplc="69C4FFEE">
      <w:start w:val="1"/>
      <w:numFmt w:val="decimal"/>
      <w:lvlText w:val="%2."/>
      <w:lvlJc w:val="left"/>
      <w:pPr>
        <w:ind w:left="1020" w:hanging="360"/>
      </w:pPr>
    </w:lvl>
    <w:lvl w:ilvl="2" w:tplc="FBB4D876">
      <w:start w:val="1"/>
      <w:numFmt w:val="decimal"/>
      <w:lvlText w:val="%3."/>
      <w:lvlJc w:val="left"/>
      <w:pPr>
        <w:ind w:left="1020" w:hanging="360"/>
      </w:pPr>
    </w:lvl>
    <w:lvl w:ilvl="3" w:tplc="A118B2BE">
      <w:start w:val="1"/>
      <w:numFmt w:val="decimal"/>
      <w:lvlText w:val="%4."/>
      <w:lvlJc w:val="left"/>
      <w:pPr>
        <w:ind w:left="1020" w:hanging="360"/>
      </w:pPr>
    </w:lvl>
    <w:lvl w:ilvl="4" w:tplc="D54C4BD0">
      <w:start w:val="1"/>
      <w:numFmt w:val="decimal"/>
      <w:lvlText w:val="%5."/>
      <w:lvlJc w:val="left"/>
      <w:pPr>
        <w:ind w:left="1020" w:hanging="360"/>
      </w:pPr>
    </w:lvl>
    <w:lvl w:ilvl="5" w:tplc="E910C18C">
      <w:start w:val="1"/>
      <w:numFmt w:val="decimal"/>
      <w:lvlText w:val="%6."/>
      <w:lvlJc w:val="left"/>
      <w:pPr>
        <w:ind w:left="1020" w:hanging="360"/>
      </w:pPr>
    </w:lvl>
    <w:lvl w:ilvl="6" w:tplc="8AFEA02A">
      <w:start w:val="1"/>
      <w:numFmt w:val="decimal"/>
      <w:lvlText w:val="%7."/>
      <w:lvlJc w:val="left"/>
      <w:pPr>
        <w:ind w:left="1020" w:hanging="360"/>
      </w:pPr>
    </w:lvl>
    <w:lvl w:ilvl="7" w:tplc="0B68191C">
      <w:start w:val="1"/>
      <w:numFmt w:val="decimal"/>
      <w:lvlText w:val="%8."/>
      <w:lvlJc w:val="left"/>
      <w:pPr>
        <w:ind w:left="1020" w:hanging="360"/>
      </w:pPr>
    </w:lvl>
    <w:lvl w:ilvl="8" w:tplc="9F3A106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53AD4F67"/>
    <w:multiLevelType w:val="multilevel"/>
    <w:tmpl w:val="BCEAC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8" w15:restartNumberingAfterBreak="0">
    <w:nsid w:val="5558637E"/>
    <w:multiLevelType w:val="hybridMultilevel"/>
    <w:tmpl w:val="BAEC6EA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54139"/>
    <w:multiLevelType w:val="hybridMultilevel"/>
    <w:tmpl w:val="BFDE2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A3E52"/>
    <w:multiLevelType w:val="hybridMultilevel"/>
    <w:tmpl w:val="64440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4357B0"/>
    <w:multiLevelType w:val="multilevel"/>
    <w:tmpl w:val="5A4EDD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814" w:hanging="360"/>
      </w:pPr>
    </w:lvl>
    <w:lvl w:ilvl="3">
      <w:start w:val="1"/>
      <w:numFmt w:val="decimal"/>
      <w:isLgl/>
      <w:lvlText w:val="%1.%2.%3.%4."/>
      <w:lvlJc w:val="left"/>
      <w:pPr>
        <w:ind w:left="4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38" w:hanging="1800"/>
      </w:pPr>
      <w:rPr>
        <w:rFonts w:hint="default"/>
      </w:rPr>
    </w:lvl>
  </w:abstractNum>
  <w:abstractNum w:abstractNumId="42" w15:restartNumberingAfterBreak="0">
    <w:nsid w:val="584E699C"/>
    <w:multiLevelType w:val="multilevel"/>
    <w:tmpl w:val="82D83ACC"/>
    <w:numStyleLink w:val="Zaimportowanystyl6"/>
  </w:abstractNum>
  <w:abstractNum w:abstractNumId="43" w15:restartNumberingAfterBreak="0">
    <w:nsid w:val="586B3E8E"/>
    <w:multiLevelType w:val="multilevel"/>
    <w:tmpl w:val="34481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63D53C96"/>
    <w:multiLevelType w:val="hybridMultilevel"/>
    <w:tmpl w:val="54D6E9FC"/>
    <w:lvl w:ilvl="0" w:tplc="67B651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F3FF1"/>
    <w:multiLevelType w:val="hybridMultilevel"/>
    <w:tmpl w:val="574442CE"/>
    <w:lvl w:ilvl="0" w:tplc="29CE360C">
      <w:start w:val="1"/>
      <w:numFmt w:val="upperRoman"/>
      <w:lvlText w:val="%1."/>
      <w:lvlJc w:val="left"/>
      <w:pPr>
        <w:ind w:left="3698" w:hanging="720"/>
      </w:pPr>
      <w:rPr>
        <w:rFonts w:ascii="Calibri" w:eastAsia="Calibri" w:hAnsi="Calibri" w:hint="default"/>
      </w:rPr>
    </w:lvl>
    <w:lvl w:ilvl="1" w:tplc="6B96ED90">
      <w:start w:val="1"/>
      <w:numFmt w:val="decimal"/>
      <w:lvlText w:val="%2."/>
      <w:lvlJc w:val="left"/>
      <w:pPr>
        <w:ind w:left="1440" w:hanging="360"/>
      </w:pPr>
      <w:rPr>
        <w:rFonts w:ascii="Calibri" w:eastAsia="Arial Unicode MS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0E602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E14FF0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79783B"/>
    <w:multiLevelType w:val="multilevel"/>
    <w:tmpl w:val="82D83ACC"/>
    <w:styleLink w:val="Zaimportowanystyl6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2832" w:hanging="1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95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8496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620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36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160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B2A7E67"/>
    <w:multiLevelType w:val="hybridMultilevel"/>
    <w:tmpl w:val="127A27FC"/>
    <w:lvl w:ilvl="0" w:tplc="04150017">
      <w:start w:val="1"/>
      <w:numFmt w:val="lowerLetter"/>
      <w:lvlText w:val="%1)"/>
      <w:lvlJc w:val="left"/>
      <w:pPr>
        <w:ind w:left="2895" w:hanging="360"/>
      </w:pPr>
    </w:lvl>
    <w:lvl w:ilvl="1" w:tplc="04150019" w:tentative="1">
      <w:start w:val="1"/>
      <w:numFmt w:val="lowerLetter"/>
      <w:lvlText w:val="%2."/>
      <w:lvlJc w:val="left"/>
      <w:pPr>
        <w:ind w:left="3615" w:hanging="360"/>
      </w:pPr>
    </w:lvl>
    <w:lvl w:ilvl="2" w:tplc="0415001B" w:tentative="1">
      <w:start w:val="1"/>
      <w:numFmt w:val="lowerRoman"/>
      <w:lvlText w:val="%3."/>
      <w:lvlJc w:val="right"/>
      <w:pPr>
        <w:ind w:left="4335" w:hanging="180"/>
      </w:pPr>
    </w:lvl>
    <w:lvl w:ilvl="3" w:tplc="0415000F" w:tentative="1">
      <w:start w:val="1"/>
      <w:numFmt w:val="decimal"/>
      <w:lvlText w:val="%4."/>
      <w:lvlJc w:val="left"/>
      <w:pPr>
        <w:ind w:left="5055" w:hanging="360"/>
      </w:pPr>
    </w:lvl>
    <w:lvl w:ilvl="4" w:tplc="04150019" w:tentative="1">
      <w:start w:val="1"/>
      <w:numFmt w:val="lowerLetter"/>
      <w:lvlText w:val="%5."/>
      <w:lvlJc w:val="left"/>
      <w:pPr>
        <w:ind w:left="5775" w:hanging="360"/>
      </w:pPr>
    </w:lvl>
    <w:lvl w:ilvl="5" w:tplc="0415001B" w:tentative="1">
      <w:start w:val="1"/>
      <w:numFmt w:val="lowerRoman"/>
      <w:lvlText w:val="%6."/>
      <w:lvlJc w:val="right"/>
      <w:pPr>
        <w:ind w:left="6495" w:hanging="180"/>
      </w:pPr>
    </w:lvl>
    <w:lvl w:ilvl="6" w:tplc="0415000F" w:tentative="1">
      <w:start w:val="1"/>
      <w:numFmt w:val="decimal"/>
      <w:lvlText w:val="%7."/>
      <w:lvlJc w:val="left"/>
      <w:pPr>
        <w:ind w:left="7215" w:hanging="360"/>
      </w:pPr>
    </w:lvl>
    <w:lvl w:ilvl="7" w:tplc="04150019" w:tentative="1">
      <w:start w:val="1"/>
      <w:numFmt w:val="lowerLetter"/>
      <w:lvlText w:val="%8."/>
      <w:lvlJc w:val="left"/>
      <w:pPr>
        <w:ind w:left="7935" w:hanging="360"/>
      </w:pPr>
    </w:lvl>
    <w:lvl w:ilvl="8" w:tplc="041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8" w15:restartNumberingAfterBreak="0">
    <w:nsid w:val="6F642F13"/>
    <w:multiLevelType w:val="multilevel"/>
    <w:tmpl w:val="5CA807C0"/>
    <w:styleLink w:val="Zaimportowanystyl7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72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0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94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7612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1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FA14910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30BE1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0255BE"/>
    <w:multiLevelType w:val="hybridMultilevel"/>
    <w:tmpl w:val="C3C4F2C4"/>
    <w:lvl w:ilvl="0" w:tplc="D2CA42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6A0A7468">
      <w:start w:val="1"/>
      <w:numFmt w:val="lowerLetter"/>
      <w:lvlText w:val="%2)"/>
      <w:lvlJc w:val="left"/>
      <w:pPr>
        <w:ind w:left="1425" w:hanging="360"/>
      </w:pPr>
      <w:rPr>
        <w:rFonts w:hint="default"/>
      </w:rPr>
    </w:lvl>
    <w:lvl w:ilvl="2" w:tplc="70D0604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 w:val="0"/>
      </w:rPr>
    </w:lvl>
    <w:lvl w:ilvl="3" w:tplc="0FDAA16E">
      <w:start w:val="1"/>
      <w:numFmt w:val="decimal"/>
      <w:lvlText w:val="%4)"/>
      <w:lvlJc w:val="left"/>
      <w:pPr>
        <w:ind w:left="28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2" w15:restartNumberingAfterBreak="0">
    <w:nsid w:val="76A32494"/>
    <w:multiLevelType w:val="multilevel"/>
    <w:tmpl w:val="A45854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C7C68F4"/>
    <w:multiLevelType w:val="hybridMultilevel"/>
    <w:tmpl w:val="35B4B368"/>
    <w:lvl w:ilvl="0" w:tplc="B0E6028C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0A729D"/>
    <w:multiLevelType w:val="hybridMultilevel"/>
    <w:tmpl w:val="B9A22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35638F"/>
    <w:multiLevelType w:val="hybridMultilevel"/>
    <w:tmpl w:val="4AD0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25209">
    <w:abstractNumId w:val="12"/>
  </w:num>
  <w:num w:numId="2" w16cid:durableId="127625677">
    <w:abstractNumId w:val="27"/>
  </w:num>
  <w:num w:numId="3" w16cid:durableId="97259042">
    <w:abstractNumId w:val="1"/>
  </w:num>
  <w:num w:numId="4" w16cid:durableId="1045179844">
    <w:abstractNumId w:val="16"/>
  </w:num>
  <w:num w:numId="5" w16cid:durableId="1859655299">
    <w:abstractNumId w:val="18"/>
  </w:num>
  <w:num w:numId="6" w16cid:durableId="544634352">
    <w:abstractNumId w:val="20"/>
  </w:num>
  <w:num w:numId="7" w16cid:durableId="1410957216">
    <w:abstractNumId w:val="46"/>
  </w:num>
  <w:num w:numId="8" w16cid:durableId="502012678">
    <w:abstractNumId w:val="42"/>
    <w:lvlOverride w:ilvl="0">
      <w:lvl w:ilvl="0">
        <w:start w:val="1"/>
        <w:numFmt w:val="decimal"/>
        <w:lvlText w:val="%1."/>
        <w:lvlJc w:val="left"/>
        <w:pPr>
          <w:ind w:left="709" w:hanging="28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5.%2."/>
        <w:lvlJc w:val="left"/>
        <w:pPr>
          <w:ind w:left="2412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249" w:hanging="13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373" w:hanging="41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497" w:hanging="69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913" w:hanging="27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37" w:hanging="55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453" w:hanging="12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577" w:hanging="40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1458068663">
    <w:abstractNumId w:val="48"/>
  </w:num>
  <w:num w:numId="10" w16cid:durableId="1821381513">
    <w:abstractNumId w:val="29"/>
  </w:num>
  <w:num w:numId="11" w16cid:durableId="1201866744">
    <w:abstractNumId w:val="32"/>
  </w:num>
  <w:num w:numId="12" w16cid:durableId="457264001">
    <w:abstractNumId w:val="28"/>
  </w:num>
  <w:num w:numId="13" w16cid:durableId="8533682">
    <w:abstractNumId w:val="53"/>
  </w:num>
  <w:num w:numId="14" w16cid:durableId="1496532454">
    <w:abstractNumId w:val="4"/>
  </w:num>
  <w:num w:numId="15" w16cid:durableId="1626539138">
    <w:abstractNumId w:val="11"/>
  </w:num>
  <w:num w:numId="16" w16cid:durableId="2049181637">
    <w:abstractNumId w:val="22"/>
  </w:num>
  <w:num w:numId="17" w16cid:durableId="2074304203">
    <w:abstractNumId w:val="9"/>
  </w:num>
  <w:num w:numId="18" w16cid:durableId="1073504790">
    <w:abstractNumId w:val="34"/>
  </w:num>
  <w:num w:numId="19" w16cid:durableId="527447750">
    <w:abstractNumId w:val="2"/>
  </w:num>
  <w:num w:numId="20" w16cid:durableId="720596584">
    <w:abstractNumId w:val="3"/>
  </w:num>
  <w:num w:numId="21" w16cid:durableId="1393579993">
    <w:abstractNumId w:val="45"/>
  </w:num>
  <w:num w:numId="22" w16cid:durableId="665323625">
    <w:abstractNumId w:val="52"/>
  </w:num>
  <w:num w:numId="23" w16cid:durableId="1308784525">
    <w:abstractNumId w:val="24"/>
  </w:num>
  <w:num w:numId="24" w16cid:durableId="370494966">
    <w:abstractNumId w:val="35"/>
  </w:num>
  <w:num w:numId="25" w16cid:durableId="1972665583">
    <w:abstractNumId w:val="55"/>
  </w:num>
  <w:num w:numId="26" w16cid:durableId="1506243427">
    <w:abstractNumId w:val="50"/>
  </w:num>
  <w:num w:numId="27" w16cid:durableId="820345985">
    <w:abstractNumId w:val="7"/>
  </w:num>
  <w:num w:numId="28" w16cid:durableId="1522090134">
    <w:abstractNumId w:val="8"/>
  </w:num>
  <w:num w:numId="29" w16cid:durableId="424083651">
    <w:abstractNumId w:val="0"/>
  </w:num>
  <w:num w:numId="30" w16cid:durableId="835658066">
    <w:abstractNumId w:val="26"/>
  </w:num>
  <w:num w:numId="31" w16cid:durableId="46683517">
    <w:abstractNumId w:val="23"/>
  </w:num>
  <w:num w:numId="32" w16cid:durableId="155460109">
    <w:abstractNumId w:val="49"/>
  </w:num>
  <w:num w:numId="33" w16cid:durableId="1304701175">
    <w:abstractNumId w:val="43"/>
  </w:num>
  <w:num w:numId="34" w16cid:durableId="1680500439">
    <w:abstractNumId w:val="6"/>
  </w:num>
  <w:num w:numId="35" w16cid:durableId="466624977">
    <w:abstractNumId w:val="41"/>
  </w:num>
  <w:num w:numId="36" w16cid:durableId="1548956726">
    <w:abstractNumId w:val="56"/>
  </w:num>
  <w:num w:numId="37" w16cid:durableId="387999394">
    <w:abstractNumId w:val="19"/>
  </w:num>
  <w:num w:numId="38" w16cid:durableId="506792222">
    <w:abstractNumId w:val="40"/>
  </w:num>
  <w:num w:numId="39" w16cid:durableId="360714639">
    <w:abstractNumId w:val="21"/>
  </w:num>
  <w:num w:numId="40" w16cid:durableId="772825051">
    <w:abstractNumId w:val="36"/>
  </w:num>
  <w:num w:numId="41" w16cid:durableId="1455057670">
    <w:abstractNumId w:val="33"/>
  </w:num>
  <w:num w:numId="42" w16cid:durableId="1421676192">
    <w:abstractNumId w:val="39"/>
  </w:num>
  <w:num w:numId="43" w16cid:durableId="1668247550">
    <w:abstractNumId w:val="15"/>
  </w:num>
  <w:num w:numId="44" w16cid:durableId="75712619">
    <w:abstractNumId w:val="54"/>
  </w:num>
  <w:num w:numId="45" w16cid:durableId="1597397829">
    <w:abstractNumId w:val="31"/>
  </w:num>
  <w:num w:numId="46" w16cid:durableId="1587615158">
    <w:abstractNumId w:val="14"/>
  </w:num>
  <w:num w:numId="47" w16cid:durableId="861475858">
    <w:abstractNumId w:val="10"/>
  </w:num>
  <w:num w:numId="48" w16cid:durableId="1958173471">
    <w:abstractNumId w:val="17"/>
  </w:num>
  <w:num w:numId="49" w16cid:durableId="1165785839">
    <w:abstractNumId w:val="47"/>
  </w:num>
  <w:num w:numId="50" w16cid:durableId="1095057390">
    <w:abstractNumId w:val="51"/>
  </w:num>
  <w:num w:numId="51" w16cid:durableId="868251538">
    <w:abstractNumId w:val="25"/>
  </w:num>
  <w:num w:numId="52" w16cid:durableId="787506291">
    <w:abstractNumId w:val="30"/>
  </w:num>
  <w:num w:numId="53" w16cid:durableId="1142577677">
    <w:abstractNumId w:val="44"/>
  </w:num>
  <w:num w:numId="54" w16cid:durableId="566768367">
    <w:abstractNumId w:val="13"/>
  </w:num>
  <w:num w:numId="55" w16cid:durableId="895506681">
    <w:abstractNumId w:val="38"/>
  </w:num>
  <w:num w:numId="56" w16cid:durableId="686102355">
    <w:abstractNumId w:val="37"/>
  </w:num>
  <w:num w:numId="57" w16cid:durableId="1986540150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02"/>
    <w:rsid w:val="000002F7"/>
    <w:rsid w:val="00000E85"/>
    <w:rsid w:val="00002CC6"/>
    <w:rsid w:val="00003D3C"/>
    <w:rsid w:val="0000631E"/>
    <w:rsid w:val="00010146"/>
    <w:rsid w:val="00011102"/>
    <w:rsid w:val="0001110D"/>
    <w:rsid w:val="0001123C"/>
    <w:rsid w:val="0001258E"/>
    <w:rsid w:val="00013065"/>
    <w:rsid w:val="00013CD5"/>
    <w:rsid w:val="0001470F"/>
    <w:rsid w:val="00015044"/>
    <w:rsid w:val="000161E4"/>
    <w:rsid w:val="00017259"/>
    <w:rsid w:val="0001732D"/>
    <w:rsid w:val="00017758"/>
    <w:rsid w:val="000178CE"/>
    <w:rsid w:val="00021450"/>
    <w:rsid w:val="000216D6"/>
    <w:rsid w:val="000218A1"/>
    <w:rsid w:val="00023554"/>
    <w:rsid w:val="000241EE"/>
    <w:rsid w:val="0002518A"/>
    <w:rsid w:val="000254AF"/>
    <w:rsid w:val="00026860"/>
    <w:rsid w:val="000271FB"/>
    <w:rsid w:val="000272E1"/>
    <w:rsid w:val="00027A0D"/>
    <w:rsid w:val="00031B86"/>
    <w:rsid w:val="000322F9"/>
    <w:rsid w:val="00040CE6"/>
    <w:rsid w:val="000416D0"/>
    <w:rsid w:val="000451A1"/>
    <w:rsid w:val="000456FC"/>
    <w:rsid w:val="000459C6"/>
    <w:rsid w:val="00045B26"/>
    <w:rsid w:val="000465B6"/>
    <w:rsid w:val="00046731"/>
    <w:rsid w:val="00046AEA"/>
    <w:rsid w:val="0004799F"/>
    <w:rsid w:val="00053966"/>
    <w:rsid w:val="00055AF6"/>
    <w:rsid w:val="0005639B"/>
    <w:rsid w:val="000613BE"/>
    <w:rsid w:val="0006172C"/>
    <w:rsid w:val="00061E67"/>
    <w:rsid w:val="000620ED"/>
    <w:rsid w:val="00063648"/>
    <w:rsid w:val="000655E3"/>
    <w:rsid w:val="00065771"/>
    <w:rsid w:val="00067122"/>
    <w:rsid w:val="00070439"/>
    <w:rsid w:val="00070EC1"/>
    <w:rsid w:val="00071A06"/>
    <w:rsid w:val="00072033"/>
    <w:rsid w:val="00074406"/>
    <w:rsid w:val="000753EE"/>
    <w:rsid w:val="00075AE0"/>
    <w:rsid w:val="00076130"/>
    <w:rsid w:val="00076507"/>
    <w:rsid w:val="00077DEF"/>
    <w:rsid w:val="0008076D"/>
    <w:rsid w:val="00080D58"/>
    <w:rsid w:val="00081C73"/>
    <w:rsid w:val="00082814"/>
    <w:rsid w:val="000829ED"/>
    <w:rsid w:val="0008314E"/>
    <w:rsid w:val="000857A9"/>
    <w:rsid w:val="0008702D"/>
    <w:rsid w:val="0009038D"/>
    <w:rsid w:val="00093BA6"/>
    <w:rsid w:val="0009498B"/>
    <w:rsid w:val="0009600E"/>
    <w:rsid w:val="00096B58"/>
    <w:rsid w:val="00096D6B"/>
    <w:rsid w:val="000A0731"/>
    <w:rsid w:val="000A0A1D"/>
    <w:rsid w:val="000A1706"/>
    <w:rsid w:val="000A2824"/>
    <w:rsid w:val="000A3444"/>
    <w:rsid w:val="000A3C4D"/>
    <w:rsid w:val="000A3E8F"/>
    <w:rsid w:val="000A59FA"/>
    <w:rsid w:val="000A628A"/>
    <w:rsid w:val="000A6C5C"/>
    <w:rsid w:val="000A6E94"/>
    <w:rsid w:val="000A7B30"/>
    <w:rsid w:val="000B1564"/>
    <w:rsid w:val="000B42C3"/>
    <w:rsid w:val="000B76D6"/>
    <w:rsid w:val="000B7851"/>
    <w:rsid w:val="000B7EC1"/>
    <w:rsid w:val="000C014A"/>
    <w:rsid w:val="000C0ACA"/>
    <w:rsid w:val="000C11E8"/>
    <w:rsid w:val="000C43C6"/>
    <w:rsid w:val="000C6553"/>
    <w:rsid w:val="000C79CE"/>
    <w:rsid w:val="000D03F0"/>
    <w:rsid w:val="000D1BB7"/>
    <w:rsid w:val="000D1F61"/>
    <w:rsid w:val="000D31CB"/>
    <w:rsid w:val="000D3A39"/>
    <w:rsid w:val="000D455A"/>
    <w:rsid w:val="000D6567"/>
    <w:rsid w:val="000D6710"/>
    <w:rsid w:val="000D6859"/>
    <w:rsid w:val="000E0CC8"/>
    <w:rsid w:val="000E444B"/>
    <w:rsid w:val="000E545B"/>
    <w:rsid w:val="000E5642"/>
    <w:rsid w:val="000E5841"/>
    <w:rsid w:val="000E5CDB"/>
    <w:rsid w:val="000E7131"/>
    <w:rsid w:val="000F13C5"/>
    <w:rsid w:val="000F169F"/>
    <w:rsid w:val="000F2110"/>
    <w:rsid w:val="000F378E"/>
    <w:rsid w:val="000F3B1F"/>
    <w:rsid w:val="000F3BCB"/>
    <w:rsid w:val="000F50E0"/>
    <w:rsid w:val="000F73CD"/>
    <w:rsid w:val="000F740B"/>
    <w:rsid w:val="000F7D61"/>
    <w:rsid w:val="00100AAC"/>
    <w:rsid w:val="0010136E"/>
    <w:rsid w:val="00103327"/>
    <w:rsid w:val="00104B5F"/>
    <w:rsid w:val="00105D97"/>
    <w:rsid w:val="00111986"/>
    <w:rsid w:val="00112753"/>
    <w:rsid w:val="00112949"/>
    <w:rsid w:val="00113732"/>
    <w:rsid w:val="00113EA7"/>
    <w:rsid w:val="00115350"/>
    <w:rsid w:val="00115C63"/>
    <w:rsid w:val="00115EA8"/>
    <w:rsid w:val="001175F2"/>
    <w:rsid w:val="00121367"/>
    <w:rsid w:val="001219F1"/>
    <w:rsid w:val="00122CF0"/>
    <w:rsid w:val="001235CD"/>
    <w:rsid w:val="00124BCE"/>
    <w:rsid w:val="00125453"/>
    <w:rsid w:val="00125DF4"/>
    <w:rsid w:val="00127453"/>
    <w:rsid w:val="00127ADE"/>
    <w:rsid w:val="001333E4"/>
    <w:rsid w:val="001334FB"/>
    <w:rsid w:val="0013396D"/>
    <w:rsid w:val="0013567B"/>
    <w:rsid w:val="001364D9"/>
    <w:rsid w:val="00137646"/>
    <w:rsid w:val="00137E40"/>
    <w:rsid w:val="00140BCE"/>
    <w:rsid w:val="00141CB7"/>
    <w:rsid w:val="00142F8D"/>
    <w:rsid w:val="00143666"/>
    <w:rsid w:val="001479B7"/>
    <w:rsid w:val="00150772"/>
    <w:rsid w:val="00150BB4"/>
    <w:rsid w:val="0015104E"/>
    <w:rsid w:val="00151C71"/>
    <w:rsid w:val="00152119"/>
    <w:rsid w:val="00153FDB"/>
    <w:rsid w:val="0015463B"/>
    <w:rsid w:val="00154A87"/>
    <w:rsid w:val="00154F02"/>
    <w:rsid w:val="00154F30"/>
    <w:rsid w:val="00156091"/>
    <w:rsid w:val="00156BFD"/>
    <w:rsid w:val="00156C7C"/>
    <w:rsid w:val="0016091F"/>
    <w:rsid w:val="001637E0"/>
    <w:rsid w:val="00163D2A"/>
    <w:rsid w:val="001643AB"/>
    <w:rsid w:val="00164C46"/>
    <w:rsid w:val="00164D81"/>
    <w:rsid w:val="0016591E"/>
    <w:rsid w:val="0017177B"/>
    <w:rsid w:val="00171C96"/>
    <w:rsid w:val="00171D41"/>
    <w:rsid w:val="00171D91"/>
    <w:rsid w:val="00171FBD"/>
    <w:rsid w:val="001727D7"/>
    <w:rsid w:val="00172907"/>
    <w:rsid w:val="001750F2"/>
    <w:rsid w:val="001773D5"/>
    <w:rsid w:val="0017755C"/>
    <w:rsid w:val="00180537"/>
    <w:rsid w:val="0018085D"/>
    <w:rsid w:val="00181D5A"/>
    <w:rsid w:val="00183A6E"/>
    <w:rsid w:val="00184743"/>
    <w:rsid w:val="001867A0"/>
    <w:rsid w:val="001918B6"/>
    <w:rsid w:val="00193F8E"/>
    <w:rsid w:val="00195B5D"/>
    <w:rsid w:val="001968E4"/>
    <w:rsid w:val="00196EDD"/>
    <w:rsid w:val="001A0444"/>
    <w:rsid w:val="001A1052"/>
    <w:rsid w:val="001A1208"/>
    <w:rsid w:val="001A1FD3"/>
    <w:rsid w:val="001A2312"/>
    <w:rsid w:val="001A23B4"/>
    <w:rsid w:val="001A35A8"/>
    <w:rsid w:val="001A4345"/>
    <w:rsid w:val="001A6510"/>
    <w:rsid w:val="001B13B1"/>
    <w:rsid w:val="001B1C48"/>
    <w:rsid w:val="001B2A7D"/>
    <w:rsid w:val="001B3C22"/>
    <w:rsid w:val="001B40F2"/>
    <w:rsid w:val="001B5A71"/>
    <w:rsid w:val="001B65B9"/>
    <w:rsid w:val="001B67BB"/>
    <w:rsid w:val="001B7B68"/>
    <w:rsid w:val="001B7FF8"/>
    <w:rsid w:val="001C0500"/>
    <w:rsid w:val="001C0CD8"/>
    <w:rsid w:val="001C36FE"/>
    <w:rsid w:val="001C5475"/>
    <w:rsid w:val="001C7127"/>
    <w:rsid w:val="001C7DCF"/>
    <w:rsid w:val="001D0FEF"/>
    <w:rsid w:val="001D2085"/>
    <w:rsid w:val="001D2C59"/>
    <w:rsid w:val="001D32F5"/>
    <w:rsid w:val="001D65FE"/>
    <w:rsid w:val="001D6745"/>
    <w:rsid w:val="001D79D7"/>
    <w:rsid w:val="001E008F"/>
    <w:rsid w:val="001E01DF"/>
    <w:rsid w:val="001E03A7"/>
    <w:rsid w:val="001E1235"/>
    <w:rsid w:val="001E19C4"/>
    <w:rsid w:val="001E29AA"/>
    <w:rsid w:val="001E506D"/>
    <w:rsid w:val="001E644C"/>
    <w:rsid w:val="001E701A"/>
    <w:rsid w:val="001F09B6"/>
    <w:rsid w:val="001F16F0"/>
    <w:rsid w:val="001F2583"/>
    <w:rsid w:val="001F2A4E"/>
    <w:rsid w:val="001F6FDB"/>
    <w:rsid w:val="001F7F59"/>
    <w:rsid w:val="00200861"/>
    <w:rsid w:val="002015C4"/>
    <w:rsid w:val="002015E5"/>
    <w:rsid w:val="002016CF"/>
    <w:rsid w:val="002019CF"/>
    <w:rsid w:val="00201C68"/>
    <w:rsid w:val="00201E57"/>
    <w:rsid w:val="0020221C"/>
    <w:rsid w:val="002027A5"/>
    <w:rsid w:val="00202D98"/>
    <w:rsid w:val="00202E2A"/>
    <w:rsid w:val="002034B2"/>
    <w:rsid w:val="002041CA"/>
    <w:rsid w:val="0020433F"/>
    <w:rsid w:val="002105C0"/>
    <w:rsid w:val="002108E9"/>
    <w:rsid w:val="00210963"/>
    <w:rsid w:val="00211A7B"/>
    <w:rsid w:val="002120EF"/>
    <w:rsid w:val="002127C9"/>
    <w:rsid w:val="00212F5A"/>
    <w:rsid w:val="00213665"/>
    <w:rsid w:val="00213EE4"/>
    <w:rsid w:val="00215593"/>
    <w:rsid w:val="002171E5"/>
    <w:rsid w:val="00217B3E"/>
    <w:rsid w:val="00220C19"/>
    <w:rsid w:val="00220F73"/>
    <w:rsid w:val="00221587"/>
    <w:rsid w:val="00221B9B"/>
    <w:rsid w:val="00223179"/>
    <w:rsid w:val="00224ECB"/>
    <w:rsid w:val="0022592D"/>
    <w:rsid w:val="002268AD"/>
    <w:rsid w:val="00227AD5"/>
    <w:rsid w:val="00227EAD"/>
    <w:rsid w:val="00230603"/>
    <w:rsid w:val="00230BAF"/>
    <w:rsid w:val="00230E89"/>
    <w:rsid w:val="00233BD8"/>
    <w:rsid w:val="00233F9A"/>
    <w:rsid w:val="00234361"/>
    <w:rsid w:val="00236D94"/>
    <w:rsid w:val="002402DF"/>
    <w:rsid w:val="0024040E"/>
    <w:rsid w:val="00240C20"/>
    <w:rsid w:val="00241C8E"/>
    <w:rsid w:val="00241EEE"/>
    <w:rsid w:val="002428DD"/>
    <w:rsid w:val="00246CCD"/>
    <w:rsid w:val="00247577"/>
    <w:rsid w:val="002479B3"/>
    <w:rsid w:val="002508F9"/>
    <w:rsid w:val="0025170B"/>
    <w:rsid w:val="0025214A"/>
    <w:rsid w:val="00252685"/>
    <w:rsid w:val="0025289A"/>
    <w:rsid w:val="0025368E"/>
    <w:rsid w:val="002551B5"/>
    <w:rsid w:val="002564DA"/>
    <w:rsid w:val="002579FE"/>
    <w:rsid w:val="00257BA3"/>
    <w:rsid w:val="002603DD"/>
    <w:rsid w:val="002606FA"/>
    <w:rsid w:val="00261C42"/>
    <w:rsid w:val="0026428D"/>
    <w:rsid w:val="002642DC"/>
    <w:rsid w:val="0026482A"/>
    <w:rsid w:val="002649C8"/>
    <w:rsid w:val="002654C0"/>
    <w:rsid w:val="0026574D"/>
    <w:rsid w:val="00267A5F"/>
    <w:rsid w:val="00270E77"/>
    <w:rsid w:val="00272053"/>
    <w:rsid w:val="00276500"/>
    <w:rsid w:val="00277005"/>
    <w:rsid w:val="002771CF"/>
    <w:rsid w:val="00280D6F"/>
    <w:rsid w:val="00281036"/>
    <w:rsid w:val="00281734"/>
    <w:rsid w:val="002837B1"/>
    <w:rsid w:val="002840E1"/>
    <w:rsid w:val="0028632B"/>
    <w:rsid w:val="00286C41"/>
    <w:rsid w:val="002909CE"/>
    <w:rsid w:val="00290DE4"/>
    <w:rsid w:val="00291F01"/>
    <w:rsid w:val="00292740"/>
    <w:rsid w:val="00292BFE"/>
    <w:rsid w:val="0029491E"/>
    <w:rsid w:val="00294C3F"/>
    <w:rsid w:val="002A21BE"/>
    <w:rsid w:val="002A3B38"/>
    <w:rsid w:val="002A5C35"/>
    <w:rsid w:val="002A65E6"/>
    <w:rsid w:val="002A68EC"/>
    <w:rsid w:val="002A7938"/>
    <w:rsid w:val="002A7C42"/>
    <w:rsid w:val="002B1662"/>
    <w:rsid w:val="002B276A"/>
    <w:rsid w:val="002B457F"/>
    <w:rsid w:val="002B4D0A"/>
    <w:rsid w:val="002B5762"/>
    <w:rsid w:val="002B7C98"/>
    <w:rsid w:val="002C1699"/>
    <w:rsid w:val="002C2671"/>
    <w:rsid w:val="002C4DF1"/>
    <w:rsid w:val="002C5451"/>
    <w:rsid w:val="002C6C98"/>
    <w:rsid w:val="002C7282"/>
    <w:rsid w:val="002C7C9E"/>
    <w:rsid w:val="002D04A8"/>
    <w:rsid w:val="002D0889"/>
    <w:rsid w:val="002D21A6"/>
    <w:rsid w:val="002D649F"/>
    <w:rsid w:val="002E0A32"/>
    <w:rsid w:val="002E106A"/>
    <w:rsid w:val="002E18CC"/>
    <w:rsid w:val="002E22E2"/>
    <w:rsid w:val="002E24D6"/>
    <w:rsid w:val="002E288D"/>
    <w:rsid w:val="002E2E5C"/>
    <w:rsid w:val="002E633F"/>
    <w:rsid w:val="002F0DD8"/>
    <w:rsid w:val="002F1F45"/>
    <w:rsid w:val="002F1FE9"/>
    <w:rsid w:val="002F3E80"/>
    <w:rsid w:val="002F4E02"/>
    <w:rsid w:val="002F564C"/>
    <w:rsid w:val="00300272"/>
    <w:rsid w:val="00300310"/>
    <w:rsid w:val="00300B1E"/>
    <w:rsid w:val="00302D4F"/>
    <w:rsid w:val="00303E0F"/>
    <w:rsid w:val="00304271"/>
    <w:rsid w:val="00307A8F"/>
    <w:rsid w:val="00310501"/>
    <w:rsid w:val="00310707"/>
    <w:rsid w:val="00310F4B"/>
    <w:rsid w:val="00311CA0"/>
    <w:rsid w:val="00311ECF"/>
    <w:rsid w:val="00311F66"/>
    <w:rsid w:val="003138C1"/>
    <w:rsid w:val="00316215"/>
    <w:rsid w:val="0031759F"/>
    <w:rsid w:val="003200B9"/>
    <w:rsid w:val="00323114"/>
    <w:rsid w:val="003239FF"/>
    <w:rsid w:val="00323E33"/>
    <w:rsid w:val="003243C1"/>
    <w:rsid w:val="00327404"/>
    <w:rsid w:val="00327415"/>
    <w:rsid w:val="003276D7"/>
    <w:rsid w:val="00327B43"/>
    <w:rsid w:val="0033065E"/>
    <w:rsid w:val="003316B2"/>
    <w:rsid w:val="00331AD5"/>
    <w:rsid w:val="00331F7D"/>
    <w:rsid w:val="003341CD"/>
    <w:rsid w:val="00334CB3"/>
    <w:rsid w:val="00335404"/>
    <w:rsid w:val="00335DE1"/>
    <w:rsid w:val="003361DE"/>
    <w:rsid w:val="0034188D"/>
    <w:rsid w:val="00341E12"/>
    <w:rsid w:val="00342138"/>
    <w:rsid w:val="003444DF"/>
    <w:rsid w:val="003465AF"/>
    <w:rsid w:val="00346CDF"/>
    <w:rsid w:val="00347EED"/>
    <w:rsid w:val="003519A5"/>
    <w:rsid w:val="00352AD7"/>
    <w:rsid w:val="00353F46"/>
    <w:rsid w:val="003550E6"/>
    <w:rsid w:val="0035541B"/>
    <w:rsid w:val="00355C48"/>
    <w:rsid w:val="0035615D"/>
    <w:rsid w:val="00356448"/>
    <w:rsid w:val="003564BF"/>
    <w:rsid w:val="003565EC"/>
    <w:rsid w:val="003608D8"/>
    <w:rsid w:val="00361498"/>
    <w:rsid w:val="00361D63"/>
    <w:rsid w:val="00362D44"/>
    <w:rsid w:val="003635BD"/>
    <w:rsid w:val="0036474E"/>
    <w:rsid w:val="0036642A"/>
    <w:rsid w:val="0036666D"/>
    <w:rsid w:val="00367244"/>
    <w:rsid w:val="0036775A"/>
    <w:rsid w:val="0037131C"/>
    <w:rsid w:val="00371D50"/>
    <w:rsid w:val="00371F39"/>
    <w:rsid w:val="00372836"/>
    <w:rsid w:val="00374078"/>
    <w:rsid w:val="00375BC8"/>
    <w:rsid w:val="00375C03"/>
    <w:rsid w:val="0037735E"/>
    <w:rsid w:val="00377623"/>
    <w:rsid w:val="003778F6"/>
    <w:rsid w:val="003802E0"/>
    <w:rsid w:val="0038067F"/>
    <w:rsid w:val="00381533"/>
    <w:rsid w:val="00382994"/>
    <w:rsid w:val="00383A49"/>
    <w:rsid w:val="00383E55"/>
    <w:rsid w:val="00385F58"/>
    <w:rsid w:val="00386B6E"/>
    <w:rsid w:val="00387AC7"/>
    <w:rsid w:val="00387DA2"/>
    <w:rsid w:val="003900F0"/>
    <w:rsid w:val="003914F1"/>
    <w:rsid w:val="0039208E"/>
    <w:rsid w:val="003921C3"/>
    <w:rsid w:val="0039297B"/>
    <w:rsid w:val="003931F2"/>
    <w:rsid w:val="0039376A"/>
    <w:rsid w:val="00394BD2"/>
    <w:rsid w:val="003953F8"/>
    <w:rsid w:val="0039578B"/>
    <w:rsid w:val="00396AC4"/>
    <w:rsid w:val="00396F3A"/>
    <w:rsid w:val="00397AA8"/>
    <w:rsid w:val="003A108D"/>
    <w:rsid w:val="003A1662"/>
    <w:rsid w:val="003A1D61"/>
    <w:rsid w:val="003A201C"/>
    <w:rsid w:val="003A3AC7"/>
    <w:rsid w:val="003A3F45"/>
    <w:rsid w:val="003A4068"/>
    <w:rsid w:val="003A45BA"/>
    <w:rsid w:val="003A4F3C"/>
    <w:rsid w:val="003A550A"/>
    <w:rsid w:val="003A5C67"/>
    <w:rsid w:val="003B315A"/>
    <w:rsid w:val="003B4F93"/>
    <w:rsid w:val="003B5F94"/>
    <w:rsid w:val="003B71D8"/>
    <w:rsid w:val="003B789B"/>
    <w:rsid w:val="003B7EE5"/>
    <w:rsid w:val="003C093E"/>
    <w:rsid w:val="003C09D7"/>
    <w:rsid w:val="003C35A9"/>
    <w:rsid w:val="003C55A5"/>
    <w:rsid w:val="003C58F1"/>
    <w:rsid w:val="003C5C22"/>
    <w:rsid w:val="003C6420"/>
    <w:rsid w:val="003C6F93"/>
    <w:rsid w:val="003C7ED0"/>
    <w:rsid w:val="003D118C"/>
    <w:rsid w:val="003D2051"/>
    <w:rsid w:val="003D22CE"/>
    <w:rsid w:val="003D28CE"/>
    <w:rsid w:val="003D4318"/>
    <w:rsid w:val="003D4576"/>
    <w:rsid w:val="003D45B5"/>
    <w:rsid w:val="003D662B"/>
    <w:rsid w:val="003D7A4D"/>
    <w:rsid w:val="003E0E27"/>
    <w:rsid w:val="003E26BE"/>
    <w:rsid w:val="003E465A"/>
    <w:rsid w:val="003E4ABF"/>
    <w:rsid w:val="003E5ADA"/>
    <w:rsid w:val="003E6958"/>
    <w:rsid w:val="003E6D02"/>
    <w:rsid w:val="003F0F3B"/>
    <w:rsid w:val="003F0F99"/>
    <w:rsid w:val="003F1EE6"/>
    <w:rsid w:val="003F214B"/>
    <w:rsid w:val="003F283E"/>
    <w:rsid w:val="003F540D"/>
    <w:rsid w:val="003F6AF3"/>
    <w:rsid w:val="004007FB"/>
    <w:rsid w:val="00400BB1"/>
    <w:rsid w:val="00401D06"/>
    <w:rsid w:val="004033B2"/>
    <w:rsid w:val="0040395E"/>
    <w:rsid w:val="00403D0A"/>
    <w:rsid w:val="00403E80"/>
    <w:rsid w:val="00404DFB"/>
    <w:rsid w:val="00405CB1"/>
    <w:rsid w:val="00406B3D"/>
    <w:rsid w:val="0041072A"/>
    <w:rsid w:val="0041325D"/>
    <w:rsid w:val="0041557D"/>
    <w:rsid w:val="004155C5"/>
    <w:rsid w:val="004157B7"/>
    <w:rsid w:val="00415C55"/>
    <w:rsid w:val="00415FD5"/>
    <w:rsid w:val="004207E9"/>
    <w:rsid w:val="00420884"/>
    <w:rsid w:val="00420BAA"/>
    <w:rsid w:val="00420C53"/>
    <w:rsid w:val="00421428"/>
    <w:rsid w:val="0042455D"/>
    <w:rsid w:val="00425EAD"/>
    <w:rsid w:val="00426865"/>
    <w:rsid w:val="00431603"/>
    <w:rsid w:val="00435B7E"/>
    <w:rsid w:val="00435C54"/>
    <w:rsid w:val="00436CD6"/>
    <w:rsid w:val="00437971"/>
    <w:rsid w:val="004379DA"/>
    <w:rsid w:val="00437F91"/>
    <w:rsid w:val="00440B14"/>
    <w:rsid w:val="00440D91"/>
    <w:rsid w:val="00441177"/>
    <w:rsid w:val="00442E68"/>
    <w:rsid w:val="00443D24"/>
    <w:rsid w:val="00444DC4"/>
    <w:rsid w:val="004451DE"/>
    <w:rsid w:val="00445CBD"/>
    <w:rsid w:val="0044643F"/>
    <w:rsid w:val="00446FE4"/>
    <w:rsid w:val="00447083"/>
    <w:rsid w:val="004471F8"/>
    <w:rsid w:val="00451169"/>
    <w:rsid w:val="004524B1"/>
    <w:rsid w:val="00453946"/>
    <w:rsid w:val="00453EE4"/>
    <w:rsid w:val="00454BD3"/>
    <w:rsid w:val="004554D0"/>
    <w:rsid w:val="00455AA6"/>
    <w:rsid w:val="00455C86"/>
    <w:rsid w:val="00461415"/>
    <w:rsid w:val="004615CF"/>
    <w:rsid w:val="00463AFE"/>
    <w:rsid w:val="0046617B"/>
    <w:rsid w:val="00466ACA"/>
    <w:rsid w:val="0046721F"/>
    <w:rsid w:val="004673E1"/>
    <w:rsid w:val="004703B0"/>
    <w:rsid w:val="004708A7"/>
    <w:rsid w:val="00472177"/>
    <w:rsid w:val="00473FD4"/>
    <w:rsid w:val="0047611B"/>
    <w:rsid w:val="00476196"/>
    <w:rsid w:val="0048021B"/>
    <w:rsid w:val="00480E99"/>
    <w:rsid w:val="00483DFA"/>
    <w:rsid w:val="004846CD"/>
    <w:rsid w:val="004860B7"/>
    <w:rsid w:val="00486D84"/>
    <w:rsid w:val="00487074"/>
    <w:rsid w:val="0049284F"/>
    <w:rsid w:val="00492959"/>
    <w:rsid w:val="004976B5"/>
    <w:rsid w:val="00497E57"/>
    <w:rsid w:val="004A42CF"/>
    <w:rsid w:val="004B0120"/>
    <w:rsid w:val="004B0D64"/>
    <w:rsid w:val="004B1AD2"/>
    <w:rsid w:val="004B1F17"/>
    <w:rsid w:val="004B2890"/>
    <w:rsid w:val="004B2D53"/>
    <w:rsid w:val="004B3409"/>
    <w:rsid w:val="004B4147"/>
    <w:rsid w:val="004B49F3"/>
    <w:rsid w:val="004B5402"/>
    <w:rsid w:val="004B5498"/>
    <w:rsid w:val="004B6272"/>
    <w:rsid w:val="004B6816"/>
    <w:rsid w:val="004B6A80"/>
    <w:rsid w:val="004B7790"/>
    <w:rsid w:val="004C0349"/>
    <w:rsid w:val="004C257B"/>
    <w:rsid w:val="004C327D"/>
    <w:rsid w:val="004C4411"/>
    <w:rsid w:val="004C64CD"/>
    <w:rsid w:val="004C7165"/>
    <w:rsid w:val="004D12A1"/>
    <w:rsid w:val="004D130E"/>
    <w:rsid w:val="004D1DDB"/>
    <w:rsid w:val="004D22E0"/>
    <w:rsid w:val="004D29CE"/>
    <w:rsid w:val="004D31B6"/>
    <w:rsid w:val="004D338C"/>
    <w:rsid w:val="004D4541"/>
    <w:rsid w:val="004D4AE9"/>
    <w:rsid w:val="004D4CD1"/>
    <w:rsid w:val="004D51CC"/>
    <w:rsid w:val="004D6CCA"/>
    <w:rsid w:val="004D7B83"/>
    <w:rsid w:val="004E14D7"/>
    <w:rsid w:val="004E22CE"/>
    <w:rsid w:val="004E5622"/>
    <w:rsid w:val="004E659D"/>
    <w:rsid w:val="004E7AC3"/>
    <w:rsid w:val="004F1C44"/>
    <w:rsid w:val="004F2668"/>
    <w:rsid w:val="004F6ACD"/>
    <w:rsid w:val="004F7B93"/>
    <w:rsid w:val="00500593"/>
    <w:rsid w:val="00500F92"/>
    <w:rsid w:val="00501561"/>
    <w:rsid w:val="0050637A"/>
    <w:rsid w:val="0050650E"/>
    <w:rsid w:val="00507EFD"/>
    <w:rsid w:val="00511DBE"/>
    <w:rsid w:val="005129F9"/>
    <w:rsid w:val="00513367"/>
    <w:rsid w:val="005138F7"/>
    <w:rsid w:val="00514FEC"/>
    <w:rsid w:val="005151D0"/>
    <w:rsid w:val="005154A2"/>
    <w:rsid w:val="00515678"/>
    <w:rsid w:val="00515A63"/>
    <w:rsid w:val="00515B98"/>
    <w:rsid w:val="005162FC"/>
    <w:rsid w:val="0052092C"/>
    <w:rsid w:val="00520B7B"/>
    <w:rsid w:val="00520C4C"/>
    <w:rsid w:val="00522A14"/>
    <w:rsid w:val="00523072"/>
    <w:rsid w:val="00523925"/>
    <w:rsid w:val="005243B9"/>
    <w:rsid w:val="00525323"/>
    <w:rsid w:val="0052647E"/>
    <w:rsid w:val="005273C7"/>
    <w:rsid w:val="0052761B"/>
    <w:rsid w:val="00533713"/>
    <w:rsid w:val="00534827"/>
    <w:rsid w:val="005351C7"/>
    <w:rsid w:val="0053569C"/>
    <w:rsid w:val="0053665C"/>
    <w:rsid w:val="00536FF4"/>
    <w:rsid w:val="005410BB"/>
    <w:rsid w:val="005422B0"/>
    <w:rsid w:val="00542478"/>
    <w:rsid w:val="00543044"/>
    <w:rsid w:val="00543A84"/>
    <w:rsid w:val="00543EB7"/>
    <w:rsid w:val="00545A36"/>
    <w:rsid w:val="00545CB0"/>
    <w:rsid w:val="00547D8E"/>
    <w:rsid w:val="005504FC"/>
    <w:rsid w:val="0055054B"/>
    <w:rsid w:val="00552751"/>
    <w:rsid w:val="00553C99"/>
    <w:rsid w:val="005564EB"/>
    <w:rsid w:val="00556952"/>
    <w:rsid w:val="005571D1"/>
    <w:rsid w:val="005575A9"/>
    <w:rsid w:val="005578CD"/>
    <w:rsid w:val="00557C25"/>
    <w:rsid w:val="00557D27"/>
    <w:rsid w:val="00560AA8"/>
    <w:rsid w:val="00561382"/>
    <w:rsid w:val="005627ED"/>
    <w:rsid w:val="00562A47"/>
    <w:rsid w:val="005633C9"/>
    <w:rsid w:val="00563BA3"/>
    <w:rsid w:val="00563E6C"/>
    <w:rsid w:val="00565816"/>
    <w:rsid w:val="00566607"/>
    <w:rsid w:val="00566674"/>
    <w:rsid w:val="0057020C"/>
    <w:rsid w:val="005713FD"/>
    <w:rsid w:val="005716F7"/>
    <w:rsid w:val="005720C9"/>
    <w:rsid w:val="00572395"/>
    <w:rsid w:val="005756F0"/>
    <w:rsid w:val="00575F5C"/>
    <w:rsid w:val="0058100F"/>
    <w:rsid w:val="005810DF"/>
    <w:rsid w:val="005831C8"/>
    <w:rsid w:val="005843CF"/>
    <w:rsid w:val="0058493C"/>
    <w:rsid w:val="00584DAB"/>
    <w:rsid w:val="00584DBE"/>
    <w:rsid w:val="00585461"/>
    <w:rsid w:val="00585C60"/>
    <w:rsid w:val="0058713C"/>
    <w:rsid w:val="00587743"/>
    <w:rsid w:val="005879BC"/>
    <w:rsid w:val="00590A3E"/>
    <w:rsid w:val="00590F5A"/>
    <w:rsid w:val="0059504F"/>
    <w:rsid w:val="00595C89"/>
    <w:rsid w:val="0059785F"/>
    <w:rsid w:val="00597929"/>
    <w:rsid w:val="00597B55"/>
    <w:rsid w:val="005A0824"/>
    <w:rsid w:val="005A0B51"/>
    <w:rsid w:val="005A16F6"/>
    <w:rsid w:val="005A26A1"/>
    <w:rsid w:val="005A4878"/>
    <w:rsid w:val="005A5C32"/>
    <w:rsid w:val="005A7B88"/>
    <w:rsid w:val="005B09B4"/>
    <w:rsid w:val="005B0DBB"/>
    <w:rsid w:val="005B20FA"/>
    <w:rsid w:val="005B24CD"/>
    <w:rsid w:val="005B2B2A"/>
    <w:rsid w:val="005B4617"/>
    <w:rsid w:val="005B6404"/>
    <w:rsid w:val="005B7043"/>
    <w:rsid w:val="005B7663"/>
    <w:rsid w:val="005B7844"/>
    <w:rsid w:val="005B7C14"/>
    <w:rsid w:val="005C15CF"/>
    <w:rsid w:val="005C26D3"/>
    <w:rsid w:val="005C3BA8"/>
    <w:rsid w:val="005C464E"/>
    <w:rsid w:val="005C77CD"/>
    <w:rsid w:val="005D05ED"/>
    <w:rsid w:val="005D0CCC"/>
    <w:rsid w:val="005D2AA2"/>
    <w:rsid w:val="005D2F98"/>
    <w:rsid w:val="005D48CC"/>
    <w:rsid w:val="005D7341"/>
    <w:rsid w:val="005D739B"/>
    <w:rsid w:val="005D76C4"/>
    <w:rsid w:val="005D7F62"/>
    <w:rsid w:val="005E20BF"/>
    <w:rsid w:val="005E20C9"/>
    <w:rsid w:val="005E2265"/>
    <w:rsid w:val="005E2EA4"/>
    <w:rsid w:val="005E381E"/>
    <w:rsid w:val="005F01C7"/>
    <w:rsid w:val="005F2212"/>
    <w:rsid w:val="005F2CA6"/>
    <w:rsid w:val="005F3B9A"/>
    <w:rsid w:val="005F4EDD"/>
    <w:rsid w:val="005F5987"/>
    <w:rsid w:val="005F6D86"/>
    <w:rsid w:val="005F7AF5"/>
    <w:rsid w:val="0060080A"/>
    <w:rsid w:val="006024EA"/>
    <w:rsid w:val="00604124"/>
    <w:rsid w:val="00604145"/>
    <w:rsid w:val="00604BD4"/>
    <w:rsid w:val="00605E3D"/>
    <w:rsid w:val="00607FA8"/>
    <w:rsid w:val="006100AF"/>
    <w:rsid w:val="00610309"/>
    <w:rsid w:val="006118FB"/>
    <w:rsid w:val="00611EF5"/>
    <w:rsid w:val="00612A48"/>
    <w:rsid w:val="00612E5E"/>
    <w:rsid w:val="006158C5"/>
    <w:rsid w:val="00617AB5"/>
    <w:rsid w:val="00620125"/>
    <w:rsid w:val="006214BB"/>
    <w:rsid w:val="006227DE"/>
    <w:rsid w:val="00622D83"/>
    <w:rsid w:val="00623F0F"/>
    <w:rsid w:val="00631386"/>
    <w:rsid w:val="006353B3"/>
    <w:rsid w:val="006366CE"/>
    <w:rsid w:val="006378C2"/>
    <w:rsid w:val="00637932"/>
    <w:rsid w:val="0064067B"/>
    <w:rsid w:val="00641387"/>
    <w:rsid w:val="00643C7A"/>
    <w:rsid w:val="00644C25"/>
    <w:rsid w:val="00645C8A"/>
    <w:rsid w:val="00646B3B"/>
    <w:rsid w:val="0064749E"/>
    <w:rsid w:val="00650D93"/>
    <w:rsid w:val="00651D2E"/>
    <w:rsid w:val="00651D30"/>
    <w:rsid w:val="00652DE2"/>
    <w:rsid w:val="006536ED"/>
    <w:rsid w:val="00653C2E"/>
    <w:rsid w:val="006547A1"/>
    <w:rsid w:val="0065654A"/>
    <w:rsid w:val="0065680D"/>
    <w:rsid w:val="00657634"/>
    <w:rsid w:val="00657FC3"/>
    <w:rsid w:val="006601D6"/>
    <w:rsid w:val="006604B0"/>
    <w:rsid w:val="0066072B"/>
    <w:rsid w:val="006623EA"/>
    <w:rsid w:val="00662753"/>
    <w:rsid w:val="00662BA4"/>
    <w:rsid w:val="00662D00"/>
    <w:rsid w:val="00663CD5"/>
    <w:rsid w:val="00664099"/>
    <w:rsid w:val="006659C9"/>
    <w:rsid w:val="00666927"/>
    <w:rsid w:val="00670009"/>
    <w:rsid w:val="006709BB"/>
    <w:rsid w:val="00671AF4"/>
    <w:rsid w:val="006725CC"/>
    <w:rsid w:val="00673AE0"/>
    <w:rsid w:val="00674AFF"/>
    <w:rsid w:val="006760D5"/>
    <w:rsid w:val="00676277"/>
    <w:rsid w:val="00676844"/>
    <w:rsid w:val="00676C89"/>
    <w:rsid w:val="00680577"/>
    <w:rsid w:val="006806E3"/>
    <w:rsid w:val="00681F51"/>
    <w:rsid w:val="00683EED"/>
    <w:rsid w:val="00684112"/>
    <w:rsid w:val="00685BD5"/>
    <w:rsid w:val="0068735E"/>
    <w:rsid w:val="00687BF1"/>
    <w:rsid w:val="006912AD"/>
    <w:rsid w:val="006913D2"/>
    <w:rsid w:val="00692234"/>
    <w:rsid w:val="006929D5"/>
    <w:rsid w:val="00694705"/>
    <w:rsid w:val="00694A83"/>
    <w:rsid w:val="00694F67"/>
    <w:rsid w:val="00695601"/>
    <w:rsid w:val="006A0217"/>
    <w:rsid w:val="006A094D"/>
    <w:rsid w:val="006A1077"/>
    <w:rsid w:val="006A236C"/>
    <w:rsid w:val="006A2743"/>
    <w:rsid w:val="006A351F"/>
    <w:rsid w:val="006A3599"/>
    <w:rsid w:val="006A4791"/>
    <w:rsid w:val="006A6294"/>
    <w:rsid w:val="006A7C25"/>
    <w:rsid w:val="006A7EB7"/>
    <w:rsid w:val="006B0E66"/>
    <w:rsid w:val="006B124F"/>
    <w:rsid w:val="006B1943"/>
    <w:rsid w:val="006B2D4D"/>
    <w:rsid w:val="006B517C"/>
    <w:rsid w:val="006B519A"/>
    <w:rsid w:val="006B6067"/>
    <w:rsid w:val="006B6728"/>
    <w:rsid w:val="006B7E0D"/>
    <w:rsid w:val="006C0FF0"/>
    <w:rsid w:val="006C1525"/>
    <w:rsid w:val="006C2127"/>
    <w:rsid w:val="006C2CD2"/>
    <w:rsid w:val="006C30AF"/>
    <w:rsid w:val="006C30F6"/>
    <w:rsid w:val="006C4749"/>
    <w:rsid w:val="006C5030"/>
    <w:rsid w:val="006C5BE7"/>
    <w:rsid w:val="006C6B8B"/>
    <w:rsid w:val="006C7575"/>
    <w:rsid w:val="006D097B"/>
    <w:rsid w:val="006D3651"/>
    <w:rsid w:val="006D4518"/>
    <w:rsid w:val="006D4A65"/>
    <w:rsid w:val="006D500B"/>
    <w:rsid w:val="006D6087"/>
    <w:rsid w:val="006D65B1"/>
    <w:rsid w:val="006E30BB"/>
    <w:rsid w:val="006E36CD"/>
    <w:rsid w:val="006E4BBE"/>
    <w:rsid w:val="006E5105"/>
    <w:rsid w:val="006E6885"/>
    <w:rsid w:val="006F3484"/>
    <w:rsid w:val="006F4592"/>
    <w:rsid w:val="006F512F"/>
    <w:rsid w:val="006F5725"/>
    <w:rsid w:val="00700131"/>
    <w:rsid w:val="0070013F"/>
    <w:rsid w:val="00700B13"/>
    <w:rsid w:val="00700DE6"/>
    <w:rsid w:val="00702D63"/>
    <w:rsid w:val="0070417F"/>
    <w:rsid w:val="00704711"/>
    <w:rsid w:val="00704DB6"/>
    <w:rsid w:val="00704E88"/>
    <w:rsid w:val="00705DF5"/>
    <w:rsid w:val="00706485"/>
    <w:rsid w:val="00707A91"/>
    <w:rsid w:val="00710F15"/>
    <w:rsid w:val="00710F9A"/>
    <w:rsid w:val="0071145D"/>
    <w:rsid w:val="00712788"/>
    <w:rsid w:val="0071439B"/>
    <w:rsid w:val="00715716"/>
    <w:rsid w:val="00715904"/>
    <w:rsid w:val="00715C70"/>
    <w:rsid w:val="0071663C"/>
    <w:rsid w:val="00716B03"/>
    <w:rsid w:val="00717F4F"/>
    <w:rsid w:val="0072075E"/>
    <w:rsid w:val="00720E9D"/>
    <w:rsid w:val="0072333D"/>
    <w:rsid w:val="007250C8"/>
    <w:rsid w:val="00726B06"/>
    <w:rsid w:val="00727941"/>
    <w:rsid w:val="0073165C"/>
    <w:rsid w:val="0073251C"/>
    <w:rsid w:val="007332F5"/>
    <w:rsid w:val="007345D8"/>
    <w:rsid w:val="007349E7"/>
    <w:rsid w:val="007379DD"/>
    <w:rsid w:val="00740994"/>
    <w:rsid w:val="00740C77"/>
    <w:rsid w:val="007424D3"/>
    <w:rsid w:val="007468B0"/>
    <w:rsid w:val="00746A49"/>
    <w:rsid w:val="00746D0B"/>
    <w:rsid w:val="00747532"/>
    <w:rsid w:val="00750C58"/>
    <w:rsid w:val="00750E6B"/>
    <w:rsid w:val="00751AA2"/>
    <w:rsid w:val="00753EE3"/>
    <w:rsid w:val="00755B4B"/>
    <w:rsid w:val="007567B3"/>
    <w:rsid w:val="0076426C"/>
    <w:rsid w:val="007662F8"/>
    <w:rsid w:val="00772ADD"/>
    <w:rsid w:val="00772C56"/>
    <w:rsid w:val="007737B8"/>
    <w:rsid w:val="007776F3"/>
    <w:rsid w:val="0077785D"/>
    <w:rsid w:val="00781397"/>
    <w:rsid w:val="007814DA"/>
    <w:rsid w:val="007824E2"/>
    <w:rsid w:val="007825C8"/>
    <w:rsid w:val="00782C83"/>
    <w:rsid w:val="00783195"/>
    <w:rsid w:val="007835F1"/>
    <w:rsid w:val="00785B1A"/>
    <w:rsid w:val="00785F24"/>
    <w:rsid w:val="00790451"/>
    <w:rsid w:val="007917F4"/>
    <w:rsid w:val="007927F4"/>
    <w:rsid w:val="00792C81"/>
    <w:rsid w:val="00794627"/>
    <w:rsid w:val="007952C0"/>
    <w:rsid w:val="007953E6"/>
    <w:rsid w:val="00797B92"/>
    <w:rsid w:val="00797F51"/>
    <w:rsid w:val="007A02E1"/>
    <w:rsid w:val="007A0CF3"/>
    <w:rsid w:val="007A11E4"/>
    <w:rsid w:val="007A1354"/>
    <w:rsid w:val="007A4C1B"/>
    <w:rsid w:val="007A799B"/>
    <w:rsid w:val="007A7C03"/>
    <w:rsid w:val="007B0548"/>
    <w:rsid w:val="007B0970"/>
    <w:rsid w:val="007B0C4C"/>
    <w:rsid w:val="007B184A"/>
    <w:rsid w:val="007B43FA"/>
    <w:rsid w:val="007B46DF"/>
    <w:rsid w:val="007B4A6B"/>
    <w:rsid w:val="007B4F1F"/>
    <w:rsid w:val="007B5103"/>
    <w:rsid w:val="007B526D"/>
    <w:rsid w:val="007B5638"/>
    <w:rsid w:val="007B5A00"/>
    <w:rsid w:val="007B6830"/>
    <w:rsid w:val="007B68D4"/>
    <w:rsid w:val="007B698F"/>
    <w:rsid w:val="007B798E"/>
    <w:rsid w:val="007B7A2F"/>
    <w:rsid w:val="007B7D5C"/>
    <w:rsid w:val="007C05F4"/>
    <w:rsid w:val="007C0BE8"/>
    <w:rsid w:val="007C22AF"/>
    <w:rsid w:val="007C2BDA"/>
    <w:rsid w:val="007C2C16"/>
    <w:rsid w:val="007C35CB"/>
    <w:rsid w:val="007C4879"/>
    <w:rsid w:val="007C513E"/>
    <w:rsid w:val="007C5659"/>
    <w:rsid w:val="007C61E7"/>
    <w:rsid w:val="007C6340"/>
    <w:rsid w:val="007C67AE"/>
    <w:rsid w:val="007C6D9A"/>
    <w:rsid w:val="007D148B"/>
    <w:rsid w:val="007D1BEE"/>
    <w:rsid w:val="007D28E2"/>
    <w:rsid w:val="007D3DED"/>
    <w:rsid w:val="007D3ED0"/>
    <w:rsid w:val="007E0172"/>
    <w:rsid w:val="007E0813"/>
    <w:rsid w:val="007E1540"/>
    <w:rsid w:val="007E35DB"/>
    <w:rsid w:val="007E367F"/>
    <w:rsid w:val="007E3B34"/>
    <w:rsid w:val="007E3C20"/>
    <w:rsid w:val="007E4BAB"/>
    <w:rsid w:val="007E4E96"/>
    <w:rsid w:val="007E75B1"/>
    <w:rsid w:val="007F0ADD"/>
    <w:rsid w:val="007F197D"/>
    <w:rsid w:val="007F3553"/>
    <w:rsid w:val="007F4212"/>
    <w:rsid w:val="007F6009"/>
    <w:rsid w:val="007F768E"/>
    <w:rsid w:val="007F7B07"/>
    <w:rsid w:val="008007E2"/>
    <w:rsid w:val="00804045"/>
    <w:rsid w:val="00804A89"/>
    <w:rsid w:val="00805601"/>
    <w:rsid w:val="00805758"/>
    <w:rsid w:val="00805BC8"/>
    <w:rsid w:val="008068A0"/>
    <w:rsid w:val="00807CD7"/>
    <w:rsid w:val="00810422"/>
    <w:rsid w:val="00810F74"/>
    <w:rsid w:val="0081167A"/>
    <w:rsid w:val="00812090"/>
    <w:rsid w:val="0081218A"/>
    <w:rsid w:val="00812E4E"/>
    <w:rsid w:val="00816C28"/>
    <w:rsid w:val="00817C99"/>
    <w:rsid w:val="008222A4"/>
    <w:rsid w:val="008229CD"/>
    <w:rsid w:val="0082458C"/>
    <w:rsid w:val="00824C95"/>
    <w:rsid w:val="00825F3B"/>
    <w:rsid w:val="008263FE"/>
    <w:rsid w:val="00826686"/>
    <w:rsid w:val="00826A55"/>
    <w:rsid w:val="00826ED6"/>
    <w:rsid w:val="00827EC1"/>
    <w:rsid w:val="008307B7"/>
    <w:rsid w:val="008342D6"/>
    <w:rsid w:val="00835709"/>
    <w:rsid w:val="008360F0"/>
    <w:rsid w:val="00836444"/>
    <w:rsid w:val="008410D1"/>
    <w:rsid w:val="008414C4"/>
    <w:rsid w:val="00841FFE"/>
    <w:rsid w:val="0084536C"/>
    <w:rsid w:val="008453EB"/>
    <w:rsid w:val="00847BB7"/>
    <w:rsid w:val="00847C87"/>
    <w:rsid w:val="00850CA3"/>
    <w:rsid w:val="00851AFE"/>
    <w:rsid w:val="00853822"/>
    <w:rsid w:val="0085398A"/>
    <w:rsid w:val="00853D93"/>
    <w:rsid w:val="00854961"/>
    <w:rsid w:val="0085509D"/>
    <w:rsid w:val="008568B1"/>
    <w:rsid w:val="008573AD"/>
    <w:rsid w:val="00857E1F"/>
    <w:rsid w:val="00860206"/>
    <w:rsid w:val="0086073B"/>
    <w:rsid w:val="00860C02"/>
    <w:rsid w:val="0086211D"/>
    <w:rsid w:val="008626F2"/>
    <w:rsid w:val="00862F97"/>
    <w:rsid w:val="008635A5"/>
    <w:rsid w:val="00863822"/>
    <w:rsid w:val="008643A7"/>
    <w:rsid w:val="00864895"/>
    <w:rsid w:val="00865738"/>
    <w:rsid w:val="00865E11"/>
    <w:rsid w:val="00870346"/>
    <w:rsid w:val="008704EB"/>
    <w:rsid w:val="00872E5A"/>
    <w:rsid w:val="00874A72"/>
    <w:rsid w:val="00874DCE"/>
    <w:rsid w:val="008773EB"/>
    <w:rsid w:val="00880D2E"/>
    <w:rsid w:val="008811B5"/>
    <w:rsid w:val="008815D6"/>
    <w:rsid w:val="0088180F"/>
    <w:rsid w:val="008824B5"/>
    <w:rsid w:val="008827C5"/>
    <w:rsid w:val="00882DB9"/>
    <w:rsid w:val="00885E71"/>
    <w:rsid w:val="00885FC7"/>
    <w:rsid w:val="008877A7"/>
    <w:rsid w:val="008908FB"/>
    <w:rsid w:val="0089136F"/>
    <w:rsid w:val="008915D1"/>
    <w:rsid w:val="00891904"/>
    <w:rsid w:val="008920A5"/>
    <w:rsid w:val="00894391"/>
    <w:rsid w:val="00895C8E"/>
    <w:rsid w:val="008965A7"/>
    <w:rsid w:val="00896A35"/>
    <w:rsid w:val="0089725E"/>
    <w:rsid w:val="00897C27"/>
    <w:rsid w:val="00897DD7"/>
    <w:rsid w:val="008A05E9"/>
    <w:rsid w:val="008A259D"/>
    <w:rsid w:val="008A2AB1"/>
    <w:rsid w:val="008A4494"/>
    <w:rsid w:val="008A4FBC"/>
    <w:rsid w:val="008A50E6"/>
    <w:rsid w:val="008B5103"/>
    <w:rsid w:val="008B5E4C"/>
    <w:rsid w:val="008C16DA"/>
    <w:rsid w:val="008C23D1"/>
    <w:rsid w:val="008C296D"/>
    <w:rsid w:val="008C360D"/>
    <w:rsid w:val="008C556C"/>
    <w:rsid w:val="008C5CCE"/>
    <w:rsid w:val="008C63BD"/>
    <w:rsid w:val="008C78D5"/>
    <w:rsid w:val="008C796F"/>
    <w:rsid w:val="008C7B12"/>
    <w:rsid w:val="008D003E"/>
    <w:rsid w:val="008D1D5E"/>
    <w:rsid w:val="008D1E08"/>
    <w:rsid w:val="008D1E86"/>
    <w:rsid w:val="008D1F6C"/>
    <w:rsid w:val="008D2038"/>
    <w:rsid w:val="008D2FE5"/>
    <w:rsid w:val="008D326E"/>
    <w:rsid w:val="008D38FA"/>
    <w:rsid w:val="008D3D83"/>
    <w:rsid w:val="008D4354"/>
    <w:rsid w:val="008D49C5"/>
    <w:rsid w:val="008D666A"/>
    <w:rsid w:val="008D6DA9"/>
    <w:rsid w:val="008D7045"/>
    <w:rsid w:val="008D7DF4"/>
    <w:rsid w:val="008E0825"/>
    <w:rsid w:val="008E2747"/>
    <w:rsid w:val="008E2878"/>
    <w:rsid w:val="008E293B"/>
    <w:rsid w:val="008E34B9"/>
    <w:rsid w:val="008E37E2"/>
    <w:rsid w:val="008E4381"/>
    <w:rsid w:val="008E4D88"/>
    <w:rsid w:val="008E5054"/>
    <w:rsid w:val="008E505F"/>
    <w:rsid w:val="008E74BB"/>
    <w:rsid w:val="008E7FC6"/>
    <w:rsid w:val="008F0E9C"/>
    <w:rsid w:val="008F104C"/>
    <w:rsid w:val="008F36E1"/>
    <w:rsid w:val="008F3C4D"/>
    <w:rsid w:val="008F41B3"/>
    <w:rsid w:val="008F4401"/>
    <w:rsid w:val="008F6388"/>
    <w:rsid w:val="0090026D"/>
    <w:rsid w:val="00900906"/>
    <w:rsid w:val="0090096D"/>
    <w:rsid w:val="0090321F"/>
    <w:rsid w:val="00904710"/>
    <w:rsid w:val="009069F3"/>
    <w:rsid w:val="00906FDA"/>
    <w:rsid w:val="00907322"/>
    <w:rsid w:val="009109AF"/>
    <w:rsid w:val="00910A39"/>
    <w:rsid w:val="00911365"/>
    <w:rsid w:val="00912508"/>
    <w:rsid w:val="00912938"/>
    <w:rsid w:val="009129EC"/>
    <w:rsid w:val="00912C8D"/>
    <w:rsid w:val="009138F5"/>
    <w:rsid w:val="00914653"/>
    <w:rsid w:val="00915E63"/>
    <w:rsid w:val="0091604B"/>
    <w:rsid w:val="0091692E"/>
    <w:rsid w:val="00917B45"/>
    <w:rsid w:val="00920CB4"/>
    <w:rsid w:val="00923AF3"/>
    <w:rsid w:val="009243AF"/>
    <w:rsid w:val="00924A27"/>
    <w:rsid w:val="00924B43"/>
    <w:rsid w:val="0092557B"/>
    <w:rsid w:val="00925B2A"/>
    <w:rsid w:val="009262AD"/>
    <w:rsid w:val="009274F7"/>
    <w:rsid w:val="00927963"/>
    <w:rsid w:val="00927EAC"/>
    <w:rsid w:val="0093056F"/>
    <w:rsid w:val="0093123D"/>
    <w:rsid w:val="0093123F"/>
    <w:rsid w:val="00932E7F"/>
    <w:rsid w:val="0093415A"/>
    <w:rsid w:val="00935413"/>
    <w:rsid w:val="00935543"/>
    <w:rsid w:val="0093560C"/>
    <w:rsid w:val="0093626D"/>
    <w:rsid w:val="00936DD9"/>
    <w:rsid w:val="0093785C"/>
    <w:rsid w:val="00937A3B"/>
    <w:rsid w:val="0094046F"/>
    <w:rsid w:val="00940D30"/>
    <w:rsid w:val="009412BE"/>
    <w:rsid w:val="00941EB3"/>
    <w:rsid w:val="0094226E"/>
    <w:rsid w:val="00942438"/>
    <w:rsid w:val="00944914"/>
    <w:rsid w:val="00944A92"/>
    <w:rsid w:val="00945B22"/>
    <w:rsid w:val="009461E9"/>
    <w:rsid w:val="00946BD7"/>
    <w:rsid w:val="009475D4"/>
    <w:rsid w:val="009478F9"/>
    <w:rsid w:val="00947B9A"/>
    <w:rsid w:val="0095037E"/>
    <w:rsid w:val="009503EE"/>
    <w:rsid w:val="009506F2"/>
    <w:rsid w:val="009506F7"/>
    <w:rsid w:val="00951850"/>
    <w:rsid w:val="00951C90"/>
    <w:rsid w:val="00952A86"/>
    <w:rsid w:val="0095424A"/>
    <w:rsid w:val="00954D52"/>
    <w:rsid w:val="00955892"/>
    <w:rsid w:val="009560C2"/>
    <w:rsid w:val="00956A9A"/>
    <w:rsid w:val="009614AE"/>
    <w:rsid w:val="00961F3B"/>
    <w:rsid w:val="00962EAD"/>
    <w:rsid w:val="00963AE0"/>
    <w:rsid w:val="00963C1E"/>
    <w:rsid w:val="00965D92"/>
    <w:rsid w:val="00966461"/>
    <w:rsid w:val="00966C1A"/>
    <w:rsid w:val="00967624"/>
    <w:rsid w:val="00967A6C"/>
    <w:rsid w:val="00970088"/>
    <w:rsid w:val="00970873"/>
    <w:rsid w:val="009749D2"/>
    <w:rsid w:val="00975C86"/>
    <w:rsid w:val="0097630D"/>
    <w:rsid w:val="00977D9A"/>
    <w:rsid w:val="0098014E"/>
    <w:rsid w:val="00980781"/>
    <w:rsid w:val="00980894"/>
    <w:rsid w:val="00982BD8"/>
    <w:rsid w:val="009842FE"/>
    <w:rsid w:val="0098478A"/>
    <w:rsid w:val="0098683F"/>
    <w:rsid w:val="009901AA"/>
    <w:rsid w:val="009919FD"/>
    <w:rsid w:val="009921BA"/>
    <w:rsid w:val="00993A1E"/>
    <w:rsid w:val="00996866"/>
    <w:rsid w:val="009970A4"/>
    <w:rsid w:val="009A0E2B"/>
    <w:rsid w:val="009A117E"/>
    <w:rsid w:val="009A482A"/>
    <w:rsid w:val="009A50FF"/>
    <w:rsid w:val="009A5C89"/>
    <w:rsid w:val="009A6807"/>
    <w:rsid w:val="009B10E9"/>
    <w:rsid w:val="009B1B3A"/>
    <w:rsid w:val="009B2CE3"/>
    <w:rsid w:val="009B406F"/>
    <w:rsid w:val="009B4255"/>
    <w:rsid w:val="009B456A"/>
    <w:rsid w:val="009B6C57"/>
    <w:rsid w:val="009C0075"/>
    <w:rsid w:val="009C012C"/>
    <w:rsid w:val="009C220A"/>
    <w:rsid w:val="009C2BDB"/>
    <w:rsid w:val="009C34D8"/>
    <w:rsid w:val="009C35F5"/>
    <w:rsid w:val="009C4E87"/>
    <w:rsid w:val="009C52D5"/>
    <w:rsid w:val="009C5484"/>
    <w:rsid w:val="009C54CB"/>
    <w:rsid w:val="009C6FB4"/>
    <w:rsid w:val="009D073A"/>
    <w:rsid w:val="009D0A9C"/>
    <w:rsid w:val="009D1260"/>
    <w:rsid w:val="009D1B4C"/>
    <w:rsid w:val="009D2667"/>
    <w:rsid w:val="009D2BF0"/>
    <w:rsid w:val="009D3C3D"/>
    <w:rsid w:val="009D5C2F"/>
    <w:rsid w:val="009E09EC"/>
    <w:rsid w:val="009E0D18"/>
    <w:rsid w:val="009E0E03"/>
    <w:rsid w:val="009E129A"/>
    <w:rsid w:val="009E1463"/>
    <w:rsid w:val="009E2314"/>
    <w:rsid w:val="009E2A06"/>
    <w:rsid w:val="009E347A"/>
    <w:rsid w:val="009E3D6B"/>
    <w:rsid w:val="009E3FB3"/>
    <w:rsid w:val="009E53B7"/>
    <w:rsid w:val="009E6409"/>
    <w:rsid w:val="009F13CE"/>
    <w:rsid w:val="009F38FB"/>
    <w:rsid w:val="009F3E57"/>
    <w:rsid w:val="009F49EC"/>
    <w:rsid w:val="009F5D8C"/>
    <w:rsid w:val="009F62E6"/>
    <w:rsid w:val="009F7066"/>
    <w:rsid w:val="009F7255"/>
    <w:rsid w:val="009F766A"/>
    <w:rsid w:val="009F7901"/>
    <w:rsid w:val="009F7918"/>
    <w:rsid w:val="00A01413"/>
    <w:rsid w:val="00A01ACC"/>
    <w:rsid w:val="00A03E5C"/>
    <w:rsid w:val="00A062FD"/>
    <w:rsid w:val="00A0680F"/>
    <w:rsid w:val="00A07615"/>
    <w:rsid w:val="00A10948"/>
    <w:rsid w:val="00A119AF"/>
    <w:rsid w:val="00A14FFA"/>
    <w:rsid w:val="00A155C3"/>
    <w:rsid w:val="00A172AA"/>
    <w:rsid w:val="00A17333"/>
    <w:rsid w:val="00A22109"/>
    <w:rsid w:val="00A22764"/>
    <w:rsid w:val="00A22C38"/>
    <w:rsid w:val="00A23BE0"/>
    <w:rsid w:val="00A2502B"/>
    <w:rsid w:val="00A2552E"/>
    <w:rsid w:val="00A268BF"/>
    <w:rsid w:val="00A275F4"/>
    <w:rsid w:val="00A27EC2"/>
    <w:rsid w:val="00A32DFE"/>
    <w:rsid w:val="00A32EC4"/>
    <w:rsid w:val="00A33650"/>
    <w:rsid w:val="00A33F1D"/>
    <w:rsid w:val="00A35AC3"/>
    <w:rsid w:val="00A36E2B"/>
    <w:rsid w:val="00A40D32"/>
    <w:rsid w:val="00A43BDA"/>
    <w:rsid w:val="00A44F71"/>
    <w:rsid w:val="00A4735C"/>
    <w:rsid w:val="00A47625"/>
    <w:rsid w:val="00A47879"/>
    <w:rsid w:val="00A47B99"/>
    <w:rsid w:val="00A509B7"/>
    <w:rsid w:val="00A510BF"/>
    <w:rsid w:val="00A521E2"/>
    <w:rsid w:val="00A52597"/>
    <w:rsid w:val="00A5277D"/>
    <w:rsid w:val="00A5350D"/>
    <w:rsid w:val="00A54D87"/>
    <w:rsid w:val="00A55A33"/>
    <w:rsid w:val="00A56D7C"/>
    <w:rsid w:val="00A5725D"/>
    <w:rsid w:val="00A57976"/>
    <w:rsid w:val="00A6069E"/>
    <w:rsid w:val="00A60CFF"/>
    <w:rsid w:val="00A620EF"/>
    <w:rsid w:val="00A62762"/>
    <w:rsid w:val="00A637D7"/>
    <w:rsid w:val="00A644EA"/>
    <w:rsid w:val="00A647D9"/>
    <w:rsid w:val="00A64988"/>
    <w:rsid w:val="00A6574E"/>
    <w:rsid w:val="00A65930"/>
    <w:rsid w:val="00A65EB6"/>
    <w:rsid w:val="00A66566"/>
    <w:rsid w:val="00A66A90"/>
    <w:rsid w:val="00A66F86"/>
    <w:rsid w:val="00A67327"/>
    <w:rsid w:val="00A678C3"/>
    <w:rsid w:val="00A70B63"/>
    <w:rsid w:val="00A71715"/>
    <w:rsid w:val="00A733B0"/>
    <w:rsid w:val="00A73901"/>
    <w:rsid w:val="00A74159"/>
    <w:rsid w:val="00A74607"/>
    <w:rsid w:val="00A7757E"/>
    <w:rsid w:val="00A8024B"/>
    <w:rsid w:val="00A82DA9"/>
    <w:rsid w:val="00A82DAC"/>
    <w:rsid w:val="00A83935"/>
    <w:rsid w:val="00A84C36"/>
    <w:rsid w:val="00A85375"/>
    <w:rsid w:val="00A87197"/>
    <w:rsid w:val="00A907AA"/>
    <w:rsid w:val="00A90B1A"/>
    <w:rsid w:val="00A93F0A"/>
    <w:rsid w:val="00A95055"/>
    <w:rsid w:val="00A9521D"/>
    <w:rsid w:val="00A958D8"/>
    <w:rsid w:val="00A95AF3"/>
    <w:rsid w:val="00A95DA2"/>
    <w:rsid w:val="00A97182"/>
    <w:rsid w:val="00A97245"/>
    <w:rsid w:val="00AA0BC0"/>
    <w:rsid w:val="00AA0FB4"/>
    <w:rsid w:val="00AA22E8"/>
    <w:rsid w:val="00AA47E9"/>
    <w:rsid w:val="00AA4D44"/>
    <w:rsid w:val="00AA51D3"/>
    <w:rsid w:val="00AA6ACC"/>
    <w:rsid w:val="00AA6EB4"/>
    <w:rsid w:val="00AA7D14"/>
    <w:rsid w:val="00AB5FB7"/>
    <w:rsid w:val="00AB65DC"/>
    <w:rsid w:val="00AB72CB"/>
    <w:rsid w:val="00AC2303"/>
    <w:rsid w:val="00AC2448"/>
    <w:rsid w:val="00AC2AFD"/>
    <w:rsid w:val="00AC3446"/>
    <w:rsid w:val="00AC4B6B"/>
    <w:rsid w:val="00AC4CE2"/>
    <w:rsid w:val="00AC50AA"/>
    <w:rsid w:val="00AC6C28"/>
    <w:rsid w:val="00AC7504"/>
    <w:rsid w:val="00AC75F0"/>
    <w:rsid w:val="00AC79C0"/>
    <w:rsid w:val="00AD04D8"/>
    <w:rsid w:val="00AD108F"/>
    <w:rsid w:val="00AD11FA"/>
    <w:rsid w:val="00AD19F4"/>
    <w:rsid w:val="00AD1D3B"/>
    <w:rsid w:val="00AD355F"/>
    <w:rsid w:val="00AD36E7"/>
    <w:rsid w:val="00AD3B0D"/>
    <w:rsid w:val="00AD4F4A"/>
    <w:rsid w:val="00AD68D1"/>
    <w:rsid w:val="00AD6D53"/>
    <w:rsid w:val="00AE0021"/>
    <w:rsid w:val="00AE0935"/>
    <w:rsid w:val="00AE171A"/>
    <w:rsid w:val="00AE38B2"/>
    <w:rsid w:val="00AE4BCB"/>
    <w:rsid w:val="00AE771B"/>
    <w:rsid w:val="00AE7B3A"/>
    <w:rsid w:val="00AF0828"/>
    <w:rsid w:val="00AF3764"/>
    <w:rsid w:val="00AF3CE5"/>
    <w:rsid w:val="00AF6A47"/>
    <w:rsid w:val="00AF73AF"/>
    <w:rsid w:val="00AF7491"/>
    <w:rsid w:val="00B00581"/>
    <w:rsid w:val="00B0170A"/>
    <w:rsid w:val="00B01AC0"/>
    <w:rsid w:val="00B01F2D"/>
    <w:rsid w:val="00B0277E"/>
    <w:rsid w:val="00B05DE8"/>
    <w:rsid w:val="00B0606B"/>
    <w:rsid w:val="00B06813"/>
    <w:rsid w:val="00B071BF"/>
    <w:rsid w:val="00B1074B"/>
    <w:rsid w:val="00B11792"/>
    <w:rsid w:val="00B127B5"/>
    <w:rsid w:val="00B13287"/>
    <w:rsid w:val="00B13ADC"/>
    <w:rsid w:val="00B13C23"/>
    <w:rsid w:val="00B14FAA"/>
    <w:rsid w:val="00B16926"/>
    <w:rsid w:val="00B16A3D"/>
    <w:rsid w:val="00B174EA"/>
    <w:rsid w:val="00B17713"/>
    <w:rsid w:val="00B17912"/>
    <w:rsid w:val="00B17B24"/>
    <w:rsid w:val="00B20C66"/>
    <w:rsid w:val="00B20D0C"/>
    <w:rsid w:val="00B2161E"/>
    <w:rsid w:val="00B21B25"/>
    <w:rsid w:val="00B221F5"/>
    <w:rsid w:val="00B235F3"/>
    <w:rsid w:val="00B24FFB"/>
    <w:rsid w:val="00B2548C"/>
    <w:rsid w:val="00B257EF"/>
    <w:rsid w:val="00B26922"/>
    <w:rsid w:val="00B27941"/>
    <w:rsid w:val="00B3036F"/>
    <w:rsid w:val="00B337F1"/>
    <w:rsid w:val="00B33912"/>
    <w:rsid w:val="00B359B4"/>
    <w:rsid w:val="00B35DE4"/>
    <w:rsid w:val="00B360F3"/>
    <w:rsid w:val="00B3670A"/>
    <w:rsid w:val="00B40424"/>
    <w:rsid w:val="00B42321"/>
    <w:rsid w:val="00B42615"/>
    <w:rsid w:val="00B42A5D"/>
    <w:rsid w:val="00B43423"/>
    <w:rsid w:val="00B43DF6"/>
    <w:rsid w:val="00B44312"/>
    <w:rsid w:val="00B45F67"/>
    <w:rsid w:val="00B46DB0"/>
    <w:rsid w:val="00B47AF6"/>
    <w:rsid w:val="00B51DBB"/>
    <w:rsid w:val="00B526F7"/>
    <w:rsid w:val="00B5274E"/>
    <w:rsid w:val="00B53194"/>
    <w:rsid w:val="00B5497A"/>
    <w:rsid w:val="00B55E45"/>
    <w:rsid w:val="00B56AB5"/>
    <w:rsid w:val="00B60154"/>
    <w:rsid w:val="00B61BF1"/>
    <w:rsid w:val="00B62451"/>
    <w:rsid w:val="00B62AD3"/>
    <w:rsid w:val="00B63262"/>
    <w:rsid w:val="00B65F6E"/>
    <w:rsid w:val="00B665FD"/>
    <w:rsid w:val="00B674F2"/>
    <w:rsid w:val="00B70A74"/>
    <w:rsid w:val="00B71496"/>
    <w:rsid w:val="00B72E8D"/>
    <w:rsid w:val="00B73F8D"/>
    <w:rsid w:val="00B76999"/>
    <w:rsid w:val="00B77B30"/>
    <w:rsid w:val="00B77BA4"/>
    <w:rsid w:val="00B822AC"/>
    <w:rsid w:val="00B83445"/>
    <w:rsid w:val="00B8585E"/>
    <w:rsid w:val="00B8664B"/>
    <w:rsid w:val="00B90132"/>
    <w:rsid w:val="00B96268"/>
    <w:rsid w:val="00B96CA5"/>
    <w:rsid w:val="00B97C02"/>
    <w:rsid w:val="00BA0EFE"/>
    <w:rsid w:val="00BA3CDB"/>
    <w:rsid w:val="00BA60FC"/>
    <w:rsid w:val="00BA7B96"/>
    <w:rsid w:val="00BB1F87"/>
    <w:rsid w:val="00BB773F"/>
    <w:rsid w:val="00BB7A36"/>
    <w:rsid w:val="00BC043C"/>
    <w:rsid w:val="00BC0FFB"/>
    <w:rsid w:val="00BC18D8"/>
    <w:rsid w:val="00BC34C7"/>
    <w:rsid w:val="00BC4CAF"/>
    <w:rsid w:val="00BC4F0D"/>
    <w:rsid w:val="00BC5283"/>
    <w:rsid w:val="00BC5E36"/>
    <w:rsid w:val="00BC6BCA"/>
    <w:rsid w:val="00BC7549"/>
    <w:rsid w:val="00BD11BA"/>
    <w:rsid w:val="00BD1FDC"/>
    <w:rsid w:val="00BD3A9D"/>
    <w:rsid w:val="00BD3BD8"/>
    <w:rsid w:val="00BD4B37"/>
    <w:rsid w:val="00BD636E"/>
    <w:rsid w:val="00BD644C"/>
    <w:rsid w:val="00BD6DBA"/>
    <w:rsid w:val="00BD6E6D"/>
    <w:rsid w:val="00BD7234"/>
    <w:rsid w:val="00BD7BF9"/>
    <w:rsid w:val="00BE037F"/>
    <w:rsid w:val="00BE22D7"/>
    <w:rsid w:val="00BE4855"/>
    <w:rsid w:val="00BE5763"/>
    <w:rsid w:val="00BE6D50"/>
    <w:rsid w:val="00BE7A8C"/>
    <w:rsid w:val="00BF0956"/>
    <w:rsid w:val="00BF0D87"/>
    <w:rsid w:val="00BF46DF"/>
    <w:rsid w:val="00BF682F"/>
    <w:rsid w:val="00C00D8B"/>
    <w:rsid w:val="00C01EDE"/>
    <w:rsid w:val="00C023D1"/>
    <w:rsid w:val="00C0359E"/>
    <w:rsid w:val="00C062EE"/>
    <w:rsid w:val="00C07303"/>
    <w:rsid w:val="00C07D9E"/>
    <w:rsid w:val="00C12627"/>
    <w:rsid w:val="00C1311F"/>
    <w:rsid w:val="00C131C7"/>
    <w:rsid w:val="00C139C7"/>
    <w:rsid w:val="00C13FA4"/>
    <w:rsid w:val="00C14119"/>
    <w:rsid w:val="00C14160"/>
    <w:rsid w:val="00C14D4F"/>
    <w:rsid w:val="00C14ED5"/>
    <w:rsid w:val="00C16324"/>
    <w:rsid w:val="00C16CB1"/>
    <w:rsid w:val="00C20123"/>
    <w:rsid w:val="00C20326"/>
    <w:rsid w:val="00C20A83"/>
    <w:rsid w:val="00C21B47"/>
    <w:rsid w:val="00C235C9"/>
    <w:rsid w:val="00C23CB2"/>
    <w:rsid w:val="00C246BE"/>
    <w:rsid w:val="00C247C1"/>
    <w:rsid w:val="00C24C8D"/>
    <w:rsid w:val="00C251F9"/>
    <w:rsid w:val="00C257E5"/>
    <w:rsid w:val="00C25B35"/>
    <w:rsid w:val="00C25FE6"/>
    <w:rsid w:val="00C3080B"/>
    <w:rsid w:val="00C3366F"/>
    <w:rsid w:val="00C348BB"/>
    <w:rsid w:val="00C35138"/>
    <w:rsid w:val="00C3702B"/>
    <w:rsid w:val="00C37577"/>
    <w:rsid w:val="00C37E74"/>
    <w:rsid w:val="00C40ECA"/>
    <w:rsid w:val="00C4121E"/>
    <w:rsid w:val="00C42CF4"/>
    <w:rsid w:val="00C42EBD"/>
    <w:rsid w:val="00C440A0"/>
    <w:rsid w:val="00C4421D"/>
    <w:rsid w:val="00C45190"/>
    <w:rsid w:val="00C51C11"/>
    <w:rsid w:val="00C52831"/>
    <w:rsid w:val="00C52F0B"/>
    <w:rsid w:val="00C53F38"/>
    <w:rsid w:val="00C5726A"/>
    <w:rsid w:val="00C577B2"/>
    <w:rsid w:val="00C600A7"/>
    <w:rsid w:val="00C60945"/>
    <w:rsid w:val="00C60BA7"/>
    <w:rsid w:val="00C61517"/>
    <w:rsid w:val="00C6159F"/>
    <w:rsid w:val="00C61A75"/>
    <w:rsid w:val="00C623B0"/>
    <w:rsid w:val="00C629FF"/>
    <w:rsid w:val="00C631D9"/>
    <w:rsid w:val="00C6697E"/>
    <w:rsid w:val="00C7057F"/>
    <w:rsid w:val="00C72C76"/>
    <w:rsid w:val="00C73061"/>
    <w:rsid w:val="00C7464C"/>
    <w:rsid w:val="00C74B8C"/>
    <w:rsid w:val="00C765B3"/>
    <w:rsid w:val="00C801D3"/>
    <w:rsid w:val="00C805BB"/>
    <w:rsid w:val="00C817D6"/>
    <w:rsid w:val="00C8259D"/>
    <w:rsid w:val="00C82CE9"/>
    <w:rsid w:val="00C8319F"/>
    <w:rsid w:val="00C84E57"/>
    <w:rsid w:val="00C8546A"/>
    <w:rsid w:val="00C85B58"/>
    <w:rsid w:val="00C85F69"/>
    <w:rsid w:val="00C9091F"/>
    <w:rsid w:val="00C930DD"/>
    <w:rsid w:val="00C94B24"/>
    <w:rsid w:val="00C94C9F"/>
    <w:rsid w:val="00CA20BB"/>
    <w:rsid w:val="00CA2271"/>
    <w:rsid w:val="00CA2F8E"/>
    <w:rsid w:val="00CA3B4B"/>
    <w:rsid w:val="00CA6EEB"/>
    <w:rsid w:val="00CA7541"/>
    <w:rsid w:val="00CB0630"/>
    <w:rsid w:val="00CB0B4B"/>
    <w:rsid w:val="00CB2468"/>
    <w:rsid w:val="00CB2968"/>
    <w:rsid w:val="00CB4CA7"/>
    <w:rsid w:val="00CB5DBB"/>
    <w:rsid w:val="00CB69ED"/>
    <w:rsid w:val="00CB73F7"/>
    <w:rsid w:val="00CC0574"/>
    <w:rsid w:val="00CC1B25"/>
    <w:rsid w:val="00CC2D20"/>
    <w:rsid w:val="00CC32DF"/>
    <w:rsid w:val="00CC4115"/>
    <w:rsid w:val="00CD14AC"/>
    <w:rsid w:val="00CD37D6"/>
    <w:rsid w:val="00CD4B01"/>
    <w:rsid w:val="00CD5366"/>
    <w:rsid w:val="00CD564F"/>
    <w:rsid w:val="00CD795D"/>
    <w:rsid w:val="00CD7D5A"/>
    <w:rsid w:val="00CE02CD"/>
    <w:rsid w:val="00CE1C55"/>
    <w:rsid w:val="00CE2DD6"/>
    <w:rsid w:val="00CE340E"/>
    <w:rsid w:val="00CE3CD5"/>
    <w:rsid w:val="00CE6BBC"/>
    <w:rsid w:val="00CE6BF8"/>
    <w:rsid w:val="00CE6FE3"/>
    <w:rsid w:val="00CF00BF"/>
    <w:rsid w:val="00CF05C3"/>
    <w:rsid w:val="00CF103B"/>
    <w:rsid w:val="00CF4C91"/>
    <w:rsid w:val="00CF6659"/>
    <w:rsid w:val="00CF6E3A"/>
    <w:rsid w:val="00CF7D41"/>
    <w:rsid w:val="00D00208"/>
    <w:rsid w:val="00D0142D"/>
    <w:rsid w:val="00D0174A"/>
    <w:rsid w:val="00D02037"/>
    <w:rsid w:val="00D02C2D"/>
    <w:rsid w:val="00D03FB2"/>
    <w:rsid w:val="00D05178"/>
    <w:rsid w:val="00D05699"/>
    <w:rsid w:val="00D1181A"/>
    <w:rsid w:val="00D1270A"/>
    <w:rsid w:val="00D12D55"/>
    <w:rsid w:val="00D1322B"/>
    <w:rsid w:val="00D1585F"/>
    <w:rsid w:val="00D161FA"/>
    <w:rsid w:val="00D17D38"/>
    <w:rsid w:val="00D17E0D"/>
    <w:rsid w:val="00D2092E"/>
    <w:rsid w:val="00D20DE1"/>
    <w:rsid w:val="00D20EAE"/>
    <w:rsid w:val="00D20EB0"/>
    <w:rsid w:val="00D21822"/>
    <w:rsid w:val="00D21982"/>
    <w:rsid w:val="00D220DF"/>
    <w:rsid w:val="00D22123"/>
    <w:rsid w:val="00D23EA7"/>
    <w:rsid w:val="00D240AA"/>
    <w:rsid w:val="00D24358"/>
    <w:rsid w:val="00D2437C"/>
    <w:rsid w:val="00D24F05"/>
    <w:rsid w:val="00D24F3C"/>
    <w:rsid w:val="00D2589C"/>
    <w:rsid w:val="00D26601"/>
    <w:rsid w:val="00D277AD"/>
    <w:rsid w:val="00D27B89"/>
    <w:rsid w:val="00D27BFB"/>
    <w:rsid w:val="00D3067E"/>
    <w:rsid w:val="00D32D8D"/>
    <w:rsid w:val="00D34F34"/>
    <w:rsid w:val="00D36598"/>
    <w:rsid w:val="00D40D4E"/>
    <w:rsid w:val="00D41A51"/>
    <w:rsid w:val="00D4334D"/>
    <w:rsid w:val="00D43D36"/>
    <w:rsid w:val="00D44110"/>
    <w:rsid w:val="00D459A6"/>
    <w:rsid w:val="00D4742E"/>
    <w:rsid w:val="00D475AA"/>
    <w:rsid w:val="00D475B1"/>
    <w:rsid w:val="00D50948"/>
    <w:rsid w:val="00D50AB6"/>
    <w:rsid w:val="00D51C4F"/>
    <w:rsid w:val="00D5288C"/>
    <w:rsid w:val="00D541E5"/>
    <w:rsid w:val="00D54BFC"/>
    <w:rsid w:val="00D54D23"/>
    <w:rsid w:val="00D5639D"/>
    <w:rsid w:val="00D5656C"/>
    <w:rsid w:val="00D56BC4"/>
    <w:rsid w:val="00D573B0"/>
    <w:rsid w:val="00D60DA9"/>
    <w:rsid w:val="00D61DF4"/>
    <w:rsid w:val="00D63383"/>
    <w:rsid w:val="00D64ADA"/>
    <w:rsid w:val="00D64FB8"/>
    <w:rsid w:val="00D65700"/>
    <w:rsid w:val="00D701B4"/>
    <w:rsid w:val="00D7186A"/>
    <w:rsid w:val="00D71D5F"/>
    <w:rsid w:val="00D72950"/>
    <w:rsid w:val="00D72B97"/>
    <w:rsid w:val="00D72F43"/>
    <w:rsid w:val="00D7380B"/>
    <w:rsid w:val="00D739C2"/>
    <w:rsid w:val="00D75762"/>
    <w:rsid w:val="00D77FCF"/>
    <w:rsid w:val="00D8210A"/>
    <w:rsid w:val="00D82587"/>
    <w:rsid w:val="00D83C11"/>
    <w:rsid w:val="00D8586E"/>
    <w:rsid w:val="00D85D4A"/>
    <w:rsid w:val="00D85F9A"/>
    <w:rsid w:val="00D86653"/>
    <w:rsid w:val="00D87B51"/>
    <w:rsid w:val="00D87E38"/>
    <w:rsid w:val="00D90C9E"/>
    <w:rsid w:val="00D92A4B"/>
    <w:rsid w:val="00D93E96"/>
    <w:rsid w:val="00D94319"/>
    <w:rsid w:val="00D943B0"/>
    <w:rsid w:val="00D9487E"/>
    <w:rsid w:val="00D94CFA"/>
    <w:rsid w:val="00D94F80"/>
    <w:rsid w:val="00D957C8"/>
    <w:rsid w:val="00DA05DD"/>
    <w:rsid w:val="00DA1998"/>
    <w:rsid w:val="00DA38CF"/>
    <w:rsid w:val="00DA43C5"/>
    <w:rsid w:val="00DA6016"/>
    <w:rsid w:val="00DA650B"/>
    <w:rsid w:val="00DA692A"/>
    <w:rsid w:val="00DA7D67"/>
    <w:rsid w:val="00DB0AD4"/>
    <w:rsid w:val="00DB1A6A"/>
    <w:rsid w:val="00DB2A37"/>
    <w:rsid w:val="00DB2B4D"/>
    <w:rsid w:val="00DB42A5"/>
    <w:rsid w:val="00DB52F0"/>
    <w:rsid w:val="00DB5A53"/>
    <w:rsid w:val="00DB6D2A"/>
    <w:rsid w:val="00DC0B37"/>
    <w:rsid w:val="00DC2808"/>
    <w:rsid w:val="00DC2D3C"/>
    <w:rsid w:val="00DC31B3"/>
    <w:rsid w:val="00DC45EC"/>
    <w:rsid w:val="00DC4DCB"/>
    <w:rsid w:val="00DC507D"/>
    <w:rsid w:val="00DC51C9"/>
    <w:rsid w:val="00DC54FE"/>
    <w:rsid w:val="00DD0316"/>
    <w:rsid w:val="00DD0BAF"/>
    <w:rsid w:val="00DD22E1"/>
    <w:rsid w:val="00DD2842"/>
    <w:rsid w:val="00DD3551"/>
    <w:rsid w:val="00DD42D4"/>
    <w:rsid w:val="00DD4418"/>
    <w:rsid w:val="00DD492A"/>
    <w:rsid w:val="00DD7365"/>
    <w:rsid w:val="00DD7F87"/>
    <w:rsid w:val="00DE094B"/>
    <w:rsid w:val="00DE0AD1"/>
    <w:rsid w:val="00DE221C"/>
    <w:rsid w:val="00DE2631"/>
    <w:rsid w:val="00DE2755"/>
    <w:rsid w:val="00DE291B"/>
    <w:rsid w:val="00DE386C"/>
    <w:rsid w:val="00DE4E3D"/>
    <w:rsid w:val="00DE5C10"/>
    <w:rsid w:val="00DE6E82"/>
    <w:rsid w:val="00DE7533"/>
    <w:rsid w:val="00DE7FFC"/>
    <w:rsid w:val="00DF1DEC"/>
    <w:rsid w:val="00DF3046"/>
    <w:rsid w:val="00DF37E1"/>
    <w:rsid w:val="00E002C1"/>
    <w:rsid w:val="00E003C8"/>
    <w:rsid w:val="00E0287C"/>
    <w:rsid w:val="00E02A50"/>
    <w:rsid w:val="00E02F7D"/>
    <w:rsid w:val="00E03031"/>
    <w:rsid w:val="00E03931"/>
    <w:rsid w:val="00E05374"/>
    <w:rsid w:val="00E054B5"/>
    <w:rsid w:val="00E058F1"/>
    <w:rsid w:val="00E05BB6"/>
    <w:rsid w:val="00E06321"/>
    <w:rsid w:val="00E06383"/>
    <w:rsid w:val="00E07789"/>
    <w:rsid w:val="00E078F1"/>
    <w:rsid w:val="00E0794A"/>
    <w:rsid w:val="00E07CC7"/>
    <w:rsid w:val="00E07F9B"/>
    <w:rsid w:val="00E101C5"/>
    <w:rsid w:val="00E120BE"/>
    <w:rsid w:val="00E12302"/>
    <w:rsid w:val="00E1237F"/>
    <w:rsid w:val="00E12EB4"/>
    <w:rsid w:val="00E131F9"/>
    <w:rsid w:val="00E13EC5"/>
    <w:rsid w:val="00E14964"/>
    <w:rsid w:val="00E14E97"/>
    <w:rsid w:val="00E15474"/>
    <w:rsid w:val="00E15584"/>
    <w:rsid w:val="00E16FBE"/>
    <w:rsid w:val="00E2105A"/>
    <w:rsid w:val="00E217CF"/>
    <w:rsid w:val="00E218ED"/>
    <w:rsid w:val="00E22635"/>
    <w:rsid w:val="00E22647"/>
    <w:rsid w:val="00E24E8F"/>
    <w:rsid w:val="00E25E21"/>
    <w:rsid w:val="00E264BA"/>
    <w:rsid w:val="00E26BB7"/>
    <w:rsid w:val="00E3045A"/>
    <w:rsid w:val="00E33069"/>
    <w:rsid w:val="00E35A51"/>
    <w:rsid w:val="00E35E47"/>
    <w:rsid w:val="00E3757A"/>
    <w:rsid w:val="00E40CBB"/>
    <w:rsid w:val="00E41954"/>
    <w:rsid w:val="00E4252B"/>
    <w:rsid w:val="00E42F2E"/>
    <w:rsid w:val="00E45162"/>
    <w:rsid w:val="00E459E5"/>
    <w:rsid w:val="00E46A2A"/>
    <w:rsid w:val="00E46A51"/>
    <w:rsid w:val="00E47871"/>
    <w:rsid w:val="00E5009C"/>
    <w:rsid w:val="00E52F1A"/>
    <w:rsid w:val="00E53159"/>
    <w:rsid w:val="00E5426F"/>
    <w:rsid w:val="00E546B3"/>
    <w:rsid w:val="00E546FA"/>
    <w:rsid w:val="00E54A6B"/>
    <w:rsid w:val="00E551F8"/>
    <w:rsid w:val="00E61049"/>
    <w:rsid w:val="00E62548"/>
    <w:rsid w:val="00E625C3"/>
    <w:rsid w:val="00E62690"/>
    <w:rsid w:val="00E6348C"/>
    <w:rsid w:val="00E646E7"/>
    <w:rsid w:val="00E64CD2"/>
    <w:rsid w:val="00E6518A"/>
    <w:rsid w:val="00E65787"/>
    <w:rsid w:val="00E6763A"/>
    <w:rsid w:val="00E6780B"/>
    <w:rsid w:val="00E700A6"/>
    <w:rsid w:val="00E701AA"/>
    <w:rsid w:val="00E714FE"/>
    <w:rsid w:val="00E71874"/>
    <w:rsid w:val="00E71CD5"/>
    <w:rsid w:val="00E71D05"/>
    <w:rsid w:val="00E74AE4"/>
    <w:rsid w:val="00E76504"/>
    <w:rsid w:val="00E769E3"/>
    <w:rsid w:val="00E77DFD"/>
    <w:rsid w:val="00E80D75"/>
    <w:rsid w:val="00E80F71"/>
    <w:rsid w:val="00E8116C"/>
    <w:rsid w:val="00E81B6B"/>
    <w:rsid w:val="00E81DF2"/>
    <w:rsid w:val="00E82831"/>
    <w:rsid w:val="00E83AAE"/>
    <w:rsid w:val="00E86C4A"/>
    <w:rsid w:val="00E92D73"/>
    <w:rsid w:val="00E937A7"/>
    <w:rsid w:val="00E93A71"/>
    <w:rsid w:val="00E94341"/>
    <w:rsid w:val="00E943AF"/>
    <w:rsid w:val="00E965B2"/>
    <w:rsid w:val="00E97425"/>
    <w:rsid w:val="00EA0821"/>
    <w:rsid w:val="00EA11D3"/>
    <w:rsid w:val="00EA2BAF"/>
    <w:rsid w:val="00EA3479"/>
    <w:rsid w:val="00EA381F"/>
    <w:rsid w:val="00EA641D"/>
    <w:rsid w:val="00EA76BA"/>
    <w:rsid w:val="00EB00E3"/>
    <w:rsid w:val="00EB1462"/>
    <w:rsid w:val="00EB187E"/>
    <w:rsid w:val="00EB24E7"/>
    <w:rsid w:val="00EB2BB6"/>
    <w:rsid w:val="00EB3998"/>
    <w:rsid w:val="00EB434A"/>
    <w:rsid w:val="00EB6BE7"/>
    <w:rsid w:val="00EB7098"/>
    <w:rsid w:val="00EB7476"/>
    <w:rsid w:val="00EC1B7A"/>
    <w:rsid w:val="00EC259B"/>
    <w:rsid w:val="00EC296E"/>
    <w:rsid w:val="00EC2AD0"/>
    <w:rsid w:val="00EC3400"/>
    <w:rsid w:val="00EC4378"/>
    <w:rsid w:val="00EC44D0"/>
    <w:rsid w:val="00EC65BF"/>
    <w:rsid w:val="00EC67B6"/>
    <w:rsid w:val="00EC69CD"/>
    <w:rsid w:val="00EC6EBA"/>
    <w:rsid w:val="00EC7DCE"/>
    <w:rsid w:val="00ED1139"/>
    <w:rsid w:val="00ED2106"/>
    <w:rsid w:val="00ED2A5E"/>
    <w:rsid w:val="00ED3629"/>
    <w:rsid w:val="00ED68BD"/>
    <w:rsid w:val="00ED7AFB"/>
    <w:rsid w:val="00EE3C8A"/>
    <w:rsid w:val="00EE3F09"/>
    <w:rsid w:val="00EE47EE"/>
    <w:rsid w:val="00EF06E0"/>
    <w:rsid w:val="00EF1490"/>
    <w:rsid w:val="00EF3E51"/>
    <w:rsid w:val="00EF4704"/>
    <w:rsid w:val="00EF476A"/>
    <w:rsid w:val="00EF584F"/>
    <w:rsid w:val="00EF747D"/>
    <w:rsid w:val="00EF74F2"/>
    <w:rsid w:val="00F027B5"/>
    <w:rsid w:val="00F02EA8"/>
    <w:rsid w:val="00F0369D"/>
    <w:rsid w:val="00F03825"/>
    <w:rsid w:val="00F0522B"/>
    <w:rsid w:val="00F06C4E"/>
    <w:rsid w:val="00F07074"/>
    <w:rsid w:val="00F1036E"/>
    <w:rsid w:val="00F10A95"/>
    <w:rsid w:val="00F10FD6"/>
    <w:rsid w:val="00F11DA4"/>
    <w:rsid w:val="00F1372C"/>
    <w:rsid w:val="00F13BD9"/>
    <w:rsid w:val="00F1467E"/>
    <w:rsid w:val="00F15557"/>
    <w:rsid w:val="00F169DE"/>
    <w:rsid w:val="00F17794"/>
    <w:rsid w:val="00F17A47"/>
    <w:rsid w:val="00F2063C"/>
    <w:rsid w:val="00F2165B"/>
    <w:rsid w:val="00F21E28"/>
    <w:rsid w:val="00F224B0"/>
    <w:rsid w:val="00F22E53"/>
    <w:rsid w:val="00F24A70"/>
    <w:rsid w:val="00F26C8D"/>
    <w:rsid w:val="00F32319"/>
    <w:rsid w:val="00F3266C"/>
    <w:rsid w:val="00F34B9C"/>
    <w:rsid w:val="00F3541B"/>
    <w:rsid w:val="00F35940"/>
    <w:rsid w:val="00F359E3"/>
    <w:rsid w:val="00F36E30"/>
    <w:rsid w:val="00F37E5C"/>
    <w:rsid w:val="00F41DE9"/>
    <w:rsid w:val="00F433C2"/>
    <w:rsid w:val="00F453E4"/>
    <w:rsid w:val="00F45EB3"/>
    <w:rsid w:val="00F46FCA"/>
    <w:rsid w:val="00F47123"/>
    <w:rsid w:val="00F4734E"/>
    <w:rsid w:val="00F50053"/>
    <w:rsid w:val="00F51A88"/>
    <w:rsid w:val="00F525EC"/>
    <w:rsid w:val="00F52BA5"/>
    <w:rsid w:val="00F53246"/>
    <w:rsid w:val="00F53CA6"/>
    <w:rsid w:val="00F543ED"/>
    <w:rsid w:val="00F54C7A"/>
    <w:rsid w:val="00F54CCC"/>
    <w:rsid w:val="00F5511F"/>
    <w:rsid w:val="00F5522B"/>
    <w:rsid w:val="00F55D31"/>
    <w:rsid w:val="00F56CA9"/>
    <w:rsid w:val="00F574CD"/>
    <w:rsid w:val="00F6060C"/>
    <w:rsid w:val="00F61E87"/>
    <w:rsid w:val="00F62566"/>
    <w:rsid w:val="00F6495F"/>
    <w:rsid w:val="00F65864"/>
    <w:rsid w:val="00F71592"/>
    <w:rsid w:val="00F73869"/>
    <w:rsid w:val="00F73B40"/>
    <w:rsid w:val="00F73E9B"/>
    <w:rsid w:val="00F74328"/>
    <w:rsid w:val="00F75622"/>
    <w:rsid w:val="00F75834"/>
    <w:rsid w:val="00F7620B"/>
    <w:rsid w:val="00F77D54"/>
    <w:rsid w:val="00F800DC"/>
    <w:rsid w:val="00F80446"/>
    <w:rsid w:val="00F81176"/>
    <w:rsid w:val="00F81AC6"/>
    <w:rsid w:val="00F82207"/>
    <w:rsid w:val="00F8363E"/>
    <w:rsid w:val="00F83EFE"/>
    <w:rsid w:val="00F84922"/>
    <w:rsid w:val="00F85912"/>
    <w:rsid w:val="00F863CE"/>
    <w:rsid w:val="00F91A5D"/>
    <w:rsid w:val="00F91D45"/>
    <w:rsid w:val="00F923BD"/>
    <w:rsid w:val="00F926F8"/>
    <w:rsid w:val="00F9273A"/>
    <w:rsid w:val="00F93454"/>
    <w:rsid w:val="00F93487"/>
    <w:rsid w:val="00F944D4"/>
    <w:rsid w:val="00F9512A"/>
    <w:rsid w:val="00F95420"/>
    <w:rsid w:val="00F96B53"/>
    <w:rsid w:val="00FA2260"/>
    <w:rsid w:val="00FA3476"/>
    <w:rsid w:val="00FA38A1"/>
    <w:rsid w:val="00FA3ED1"/>
    <w:rsid w:val="00FA4740"/>
    <w:rsid w:val="00FA4D48"/>
    <w:rsid w:val="00FA6BFF"/>
    <w:rsid w:val="00FA7379"/>
    <w:rsid w:val="00FA7756"/>
    <w:rsid w:val="00FA7FA8"/>
    <w:rsid w:val="00FB109D"/>
    <w:rsid w:val="00FB1B1B"/>
    <w:rsid w:val="00FB1DF7"/>
    <w:rsid w:val="00FB2357"/>
    <w:rsid w:val="00FB2980"/>
    <w:rsid w:val="00FB34C3"/>
    <w:rsid w:val="00FB3E9A"/>
    <w:rsid w:val="00FB49CB"/>
    <w:rsid w:val="00FB50A8"/>
    <w:rsid w:val="00FB53B0"/>
    <w:rsid w:val="00FB5DD0"/>
    <w:rsid w:val="00FB70D3"/>
    <w:rsid w:val="00FB724B"/>
    <w:rsid w:val="00FC19AC"/>
    <w:rsid w:val="00FC28AC"/>
    <w:rsid w:val="00FC2ACF"/>
    <w:rsid w:val="00FC4CC5"/>
    <w:rsid w:val="00FC4D3F"/>
    <w:rsid w:val="00FC57BC"/>
    <w:rsid w:val="00FC5C72"/>
    <w:rsid w:val="00FC67CE"/>
    <w:rsid w:val="00FC6DAC"/>
    <w:rsid w:val="00FC6FC4"/>
    <w:rsid w:val="00FC7BCD"/>
    <w:rsid w:val="00FD0896"/>
    <w:rsid w:val="00FD089B"/>
    <w:rsid w:val="00FD0E36"/>
    <w:rsid w:val="00FD16A9"/>
    <w:rsid w:val="00FD2865"/>
    <w:rsid w:val="00FD2B2E"/>
    <w:rsid w:val="00FD2E92"/>
    <w:rsid w:val="00FD36AF"/>
    <w:rsid w:val="00FD5239"/>
    <w:rsid w:val="00FD65E9"/>
    <w:rsid w:val="00FD67BA"/>
    <w:rsid w:val="00FD7569"/>
    <w:rsid w:val="00FE0049"/>
    <w:rsid w:val="00FE100D"/>
    <w:rsid w:val="00FE173D"/>
    <w:rsid w:val="00FE5308"/>
    <w:rsid w:val="00FE55AF"/>
    <w:rsid w:val="00FE5935"/>
    <w:rsid w:val="00FE6BC8"/>
    <w:rsid w:val="00FE70B6"/>
    <w:rsid w:val="00FE7573"/>
    <w:rsid w:val="00FE7DB9"/>
    <w:rsid w:val="00FF0014"/>
    <w:rsid w:val="00FF04E1"/>
    <w:rsid w:val="00FF0594"/>
    <w:rsid w:val="00FF1583"/>
    <w:rsid w:val="00FF184D"/>
    <w:rsid w:val="00FF2759"/>
    <w:rsid w:val="00FF2886"/>
    <w:rsid w:val="00FF3D09"/>
    <w:rsid w:val="00FF4CBA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17BE"/>
  <w15:docId w15:val="{8461AF6F-67A4-47BC-9A21-92ACF754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ED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ormalny tekst,List Paragraph1,L1,Numerowanie,Akapit z listą5"/>
    <w:link w:val="AkapitzlistZnak"/>
    <w:uiPriority w:val="34"/>
    <w:qFormat/>
    <w:pPr>
      <w:suppressAutoHyphens/>
      <w:spacing w:after="4" w:line="247" w:lineRule="auto"/>
      <w:ind w:left="720" w:right="977" w:hanging="10"/>
    </w:pPr>
    <w:rPr>
      <w:rFonts w:ascii="Calibri" w:hAnsi="Calibri"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4"/>
      </w:numPr>
    </w:pPr>
  </w:style>
  <w:style w:type="numbering" w:customStyle="1" w:styleId="Zaimportowanystyl50">
    <w:name w:val="Zaimportowany styl 5.0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paragraph" w:styleId="Tekstprzypisukocowego">
    <w:name w:val="endnote text"/>
    <w:pPr>
      <w:suppressAutoHyphens/>
    </w:pPr>
    <w:rPr>
      <w:rFonts w:eastAsia="Times New Roman"/>
      <w:color w:val="000000"/>
      <w:u w:color="000000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0F3"/>
    <w:rPr>
      <w:rFonts w:cs="Arial Unicode MS"/>
      <w:b/>
      <w:bCs/>
      <w:color w:val="000000"/>
      <w:u w:color="000000"/>
    </w:r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34"/>
    <w:qFormat/>
    <w:locked/>
    <w:rsid w:val="0061030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E8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E2E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Poprawka">
    <w:name w:val="Revision"/>
    <w:hidden/>
    <w:uiPriority w:val="99"/>
    <w:semiHidden/>
    <w:rsid w:val="00210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Pogrubienie">
    <w:name w:val="Strong"/>
    <w:uiPriority w:val="22"/>
    <w:qFormat/>
    <w:rsid w:val="00A8024B"/>
    <w:rPr>
      <w:b/>
      <w:bCs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8B5E4C"/>
  </w:style>
  <w:style w:type="character" w:customStyle="1" w:styleId="bb0670bdb4">
    <w:name w:val="bb0670bdb4"/>
    <w:basedOn w:val="Domylnaczcionkaakapitu"/>
    <w:rsid w:val="00E03931"/>
  </w:style>
  <w:style w:type="character" w:customStyle="1" w:styleId="cf01">
    <w:name w:val="cf01"/>
    <w:basedOn w:val="Domylnaczcionkaakapitu"/>
    <w:rsid w:val="00C82C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49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3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51169"/>
    <w:rPr>
      <w:color w:val="FF00FF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E2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87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evoluma.pl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uszeue.podlaskie.eu/pl/realizuje_projekt/komunikacja_i_widocznosc/zapoznaj-sie-z-dokumentami-dotyczacymi-komunikacji-o-programi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evolum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omaszewski@evolum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F7A0-A458-4734-8ACE-7BA9FCF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5147</TotalTime>
  <Pages>28</Pages>
  <Words>10194</Words>
  <Characters>61168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</dc:creator>
  <cp:lastModifiedBy>Maciej Tomaszewski</cp:lastModifiedBy>
  <cp:revision>300</cp:revision>
  <cp:lastPrinted>2024-03-19T10:20:00Z</cp:lastPrinted>
  <dcterms:created xsi:type="dcterms:W3CDTF">2024-05-20T07:21:00Z</dcterms:created>
  <dcterms:modified xsi:type="dcterms:W3CDTF">2024-05-29T12:39:00Z</dcterms:modified>
</cp:coreProperties>
</file>