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E5B48" w14:textId="311A8BE2" w:rsidR="00F33A2A" w:rsidRDefault="00F33A2A" w:rsidP="00E23F9A">
      <w:r>
        <w:rPr>
          <w:noProof/>
        </w:rPr>
        <w:drawing>
          <wp:anchor distT="0" distB="0" distL="0" distR="0" simplePos="0" relativeHeight="251659264" behindDoc="0" locked="0" layoutInCell="0" allowOverlap="1" wp14:anchorId="6813CEDB" wp14:editId="62752063">
            <wp:simplePos x="0" y="0"/>
            <wp:positionH relativeFrom="margin">
              <wp:align>center</wp:align>
            </wp:positionH>
            <wp:positionV relativeFrom="paragraph">
              <wp:posOffset>-733425</wp:posOffset>
            </wp:positionV>
            <wp:extent cx="6739890" cy="984885"/>
            <wp:effectExtent l="0" t="0" r="3810" b="5715"/>
            <wp:wrapNone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41893" b="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89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0BC4E1" w14:textId="77777777" w:rsidR="00F33A2A" w:rsidRDefault="00F33A2A" w:rsidP="00E23F9A"/>
    <w:p w14:paraId="7520C4F4" w14:textId="356F67AF" w:rsidR="00E23F9A" w:rsidRDefault="00E23F9A" w:rsidP="00E23F9A">
      <w:r>
        <w:t xml:space="preserve">Załącznik nr 1 Opis przedmiotu zamówienia </w:t>
      </w:r>
      <w:r w:rsidR="003B6AE5">
        <w:t>12</w:t>
      </w:r>
      <w:r>
        <w:t>/DT/202</w:t>
      </w:r>
      <w:r w:rsidR="003B6AE5">
        <w:t>4</w:t>
      </w:r>
      <w:r>
        <w:t xml:space="preserve"> – POMOCE DYDAKTYCZNE </w:t>
      </w:r>
      <w:r w:rsidR="00F33A2A">
        <w:t>–</w:t>
      </w:r>
      <w:r w:rsidR="003B6AE5" w:rsidRPr="003B6AE5">
        <w:t xml:space="preserve"> zajęcia specjalistyczne (logopedyczne, psychologiczne, preorientacji zawodowej)</w:t>
      </w:r>
    </w:p>
    <w:p w14:paraId="0530C72C" w14:textId="77777777" w:rsidR="00E23F9A" w:rsidRDefault="00E23F9A" w:rsidP="00E23F9A"/>
    <w:p w14:paraId="3B558BAC" w14:textId="785C7672" w:rsidR="00E23F9A" w:rsidRDefault="00E23F9A" w:rsidP="00E23F9A">
      <w:pPr>
        <w:jc w:val="both"/>
      </w:pPr>
      <w:r>
        <w:t>Zamówienie obejmuje dostawę pomocy dydaktycznych, zgodnie z poniższą specyfikacją, z</w:t>
      </w:r>
      <w:r w:rsidR="003B6AE5">
        <w:t> </w:t>
      </w:r>
      <w:r>
        <w:t>następującymi zastrzeżeniami:</w:t>
      </w:r>
    </w:p>
    <w:p w14:paraId="5BDC1129" w14:textId="4F3F0069" w:rsidR="00E23F9A" w:rsidRDefault="00E23F9A" w:rsidP="00E23F9A">
      <w:pPr>
        <w:pStyle w:val="Akapitzlist"/>
        <w:numPr>
          <w:ilvl w:val="0"/>
          <w:numId w:val="2"/>
        </w:numPr>
        <w:suppressAutoHyphens/>
        <w:jc w:val="both"/>
      </w:pPr>
      <w:r>
        <w:t>Pomoce dydaktyczne mają być przeznaczone do całodziennego użytku przez dzieci w</w:t>
      </w:r>
      <w:r w:rsidR="003B6AE5">
        <w:t> </w:t>
      </w:r>
      <w:r>
        <w:t xml:space="preserve">przedszkolu niepublicznym, w związku z czym każdorazowo mają posiadać </w:t>
      </w:r>
      <w:r w:rsidRPr="004A05D9">
        <w:rPr>
          <w:b/>
          <w:bCs/>
        </w:rPr>
        <w:t>adekwatny atest</w:t>
      </w:r>
      <w:r>
        <w:t xml:space="preserve"> dotyczący bezpieczeństwa użytkowania przez dzieci (w tym adekwatnie do wymagań: w</w:t>
      </w:r>
      <w:r w:rsidR="00041797">
        <w:t> </w:t>
      </w:r>
      <w:r>
        <w:t xml:space="preserve">zakresie ochrony przeciwpożarowej, kontaktu z żywnością, bezpieczeństwa użytkowania przez dzieci danego sprzętu itp.) – </w:t>
      </w:r>
      <w:r w:rsidRPr="00DE0CC2">
        <w:rPr>
          <w:b/>
          <w:bCs/>
        </w:rPr>
        <w:t>każdorazowo, kiedy jest wymagany przez przepisy krajowe</w:t>
      </w:r>
      <w:r>
        <w:t>, wraz z przekazaniem do Zamawiającego informacji w formie pozwalającej na jego udowodnienie wobec organów kontrolujących (np. adekwatny certyfikat Instytutu Nadzoru Technicznego) – tak, aby Zamawiający mógł używać je zgodnie z przeznaczeniem bez dodatkowych przygotowań i/lub kosztów. Na etapie przygotowania do podpisania umowy Wykonawca będzie zobowiązany do przedstawienia ww. certyfikatów odnośnie pomocy ujętych w ofercie.</w:t>
      </w:r>
    </w:p>
    <w:p w14:paraId="248B3D45" w14:textId="77777777" w:rsidR="00E23F9A" w:rsidRDefault="00E23F9A" w:rsidP="00E23F9A">
      <w:pPr>
        <w:pStyle w:val="Akapitzlist"/>
        <w:numPr>
          <w:ilvl w:val="0"/>
          <w:numId w:val="2"/>
        </w:numPr>
        <w:suppressAutoHyphens/>
        <w:jc w:val="both"/>
      </w:pPr>
      <w:r>
        <w:t>W ramach specyfikacji, w punkcie 5 określono minimalne wymagania, co oznacza, że pozostałe parametry są dowolne (przy czym wskazane jest uzgodnienie z Zamawiającym ewentualnego wyboru pomocy spośród dostępnych, spełniających minimalne wymagania – o ile Wykonawca posiada kilka ich wariantów) – z zastrzeżeniem punktu 1.</w:t>
      </w:r>
    </w:p>
    <w:p w14:paraId="0CBA3EB6" w14:textId="77777777" w:rsidR="00E23F9A" w:rsidRDefault="00E23F9A" w:rsidP="00E23F9A">
      <w:pPr>
        <w:pStyle w:val="Akapitzlist"/>
        <w:numPr>
          <w:ilvl w:val="0"/>
          <w:numId w:val="2"/>
        </w:numPr>
        <w:suppressAutoHyphens/>
        <w:jc w:val="both"/>
      </w:pPr>
      <w:r>
        <w:t xml:space="preserve">Na etapie realizacji zamówienia wskazane jest uzgodnienie z Zamawiającym wzorów graficznych / kolorystycznych / szczegółowych rozwiązań technicznych itp. poszczególnych pomocy, z zastrzeżeniem spełnienia wymogów minimalnych określonych w specyfikacji (w </w:t>
      </w:r>
      <w:proofErr w:type="spellStart"/>
      <w:r>
        <w:t>pkcie</w:t>
      </w:r>
      <w:proofErr w:type="spellEnd"/>
      <w:r>
        <w:t xml:space="preserve"> 5) oraz w punkcie 1 – o ile Wykonawca posiada kilka wariantów danej pomocy spełniających warunki specyfikacji.</w:t>
      </w:r>
    </w:p>
    <w:p w14:paraId="600479E6" w14:textId="77777777" w:rsidR="00E23F9A" w:rsidRDefault="00E23F9A" w:rsidP="00E23F9A">
      <w:pPr>
        <w:pStyle w:val="Akapitzlist"/>
        <w:numPr>
          <w:ilvl w:val="0"/>
          <w:numId w:val="2"/>
        </w:numPr>
        <w:suppressAutoHyphens/>
        <w:jc w:val="both"/>
      </w:pPr>
      <w:r>
        <w:t>Pomoce każdorazowo muszą być:</w:t>
      </w:r>
    </w:p>
    <w:p w14:paraId="26C545B9" w14:textId="77777777" w:rsidR="00E23F9A" w:rsidRDefault="00E23F9A" w:rsidP="00E23F9A">
      <w:pPr>
        <w:pStyle w:val="Akapitzlist"/>
        <w:numPr>
          <w:ilvl w:val="1"/>
          <w:numId w:val="2"/>
        </w:numPr>
        <w:suppressAutoHyphens/>
        <w:jc w:val="both"/>
      </w:pPr>
      <w:r>
        <w:t>nowe,</w:t>
      </w:r>
    </w:p>
    <w:p w14:paraId="79108386" w14:textId="77777777" w:rsidR="00E23F9A" w:rsidRDefault="00E23F9A" w:rsidP="00E23F9A">
      <w:pPr>
        <w:pStyle w:val="Akapitzlist"/>
        <w:numPr>
          <w:ilvl w:val="1"/>
          <w:numId w:val="2"/>
        </w:numPr>
        <w:suppressAutoHyphens/>
        <w:jc w:val="both"/>
      </w:pPr>
      <w:r>
        <w:t>kompletne i zdatne do użytku zgodnie z przeznaczeniem bez dodatkowych kosztów dla Zamawiającego,</w:t>
      </w:r>
    </w:p>
    <w:p w14:paraId="0992AA2A" w14:textId="77777777" w:rsidR="00E23F9A" w:rsidRDefault="00E23F9A" w:rsidP="00E23F9A">
      <w:pPr>
        <w:pStyle w:val="Akapitzlist"/>
        <w:numPr>
          <w:ilvl w:val="1"/>
          <w:numId w:val="2"/>
        </w:numPr>
        <w:suppressAutoHyphens/>
        <w:jc w:val="both"/>
      </w:pPr>
      <w:r>
        <w:t xml:space="preserve">dostarczone do budynku planowanego przedszkola, tj. na adres ul. Alternatywy 8, </w:t>
      </w:r>
      <w:r>
        <w:br/>
        <w:t>35-317 Rzeszów, w terminie wynikającym z umowy i jednocześnie uzgodnionym z Zamawiającym oraz wniesione do budynku.</w:t>
      </w:r>
    </w:p>
    <w:p w14:paraId="64811A9D" w14:textId="7AC1D11A" w:rsidR="000C7B51" w:rsidRDefault="00F62B90" w:rsidP="0056036F">
      <w:pPr>
        <w:pStyle w:val="Akapitzlist"/>
        <w:numPr>
          <w:ilvl w:val="0"/>
          <w:numId w:val="2"/>
        </w:numPr>
        <w:suppressAutoHyphens/>
        <w:jc w:val="both"/>
      </w:pPr>
      <w:r>
        <w:t>Specyfikacja pomocy będących przedmiotem zamówienia: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2352"/>
        <w:gridCol w:w="7088"/>
        <w:gridCol w:w="850"/>
      </w:tblGrid>
      <w:tr w:rsidR="00937289" w:rsidRPr="00F62B90" w14:paraId="49214AAE" w14:textId="47A8F5D7" w:rsidTr="00937289">
        <w:trPr>
          <w:trHeight w:val="70"/>
          <w:jc w:val="center"/>
        </w:trPr>
        <w:tc>
          <w:tcPr>
            <w:tcW w:w="478" w:type="dxa"/>
          </w:tcPr>
          <w:p w14:paraId="3FD59C6E" w14:textId="29859130" w:rsidR="00937289" w:rsidRPr="00F62B90" w:rsidRDefault="00937289" w:rsidP="003F6EFC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F62B90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352" w:type="dxa"/>
          </w:tcPr>
          <w:p w14:paraId="00DEF105" w14:textId="5B698997" w:rsidR="00937289" w:rsidRPr="00F62B90" w:rsidRDefault="00937289" w:rsidP="00F703B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F62B90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Nazwa pomocy dydaktycznej</w:t>
            </w:r>
          </w:p>
        </w:tc>
        <w:tc>
          <w:tcPr>
            <w:tcW w:w="7088" w:type="dxa"/>
          </w:tcPr>
          <w:p w14:paraId="03D1041E" w14:textId="4F7573ED" w:rsidR="00937289" w:rsidRPr="00F62B90" w:rsidRDefault="00937289" w:rsidP="00F703B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F62B90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Specyfikacja – opis i minimalne wymagania</w:t>
            </w:r>
          </w:p>
        </w:tc>
        <w:tc>
          <w:tcPr>
            <w:tcW w:w="850" w:type="dxa"/>
          </w:tcPr>
          <w:p w14:paraId="0497A854" w14:textId="36BFFBDE" w:rsidR="00937289" w:rsidRPr="00F62B90" w:rsidRDefault="00937289" w:rsidP="00F703B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F62B90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Ilość </w:t>
            </w:r>
          </w:p>
        </w:tc>
      </w:tr>
      <w:tr w:rsidR="00937289" w:rsidRPr="00F62B90" w14:paraId="69055636" w14:textId="7D102843" w:rsidTr="00937289">
        <w:trPr>
          <w:trHeight w:val="70"/>
          <w:jc w:val="center"/>
        </w:trPr>
        <w:tc>
          <w:tcPr>
            <w:tcW w:w="478" w:type="dxa"/>
          </w:tcPr>
          <w:p w14:paraId="3653C9BB" w14:textId="77777777" w:rsidR="00937289" w:rsidRPr="00F62B90" w:rsidRDefault="00937289" w:rsidP="0063271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40202415" w14:textId="3345F3A1" w:rsidR="00937289" w:rsidRPr="00F62B90" w:rsidRDefault="00937289" w:rsidP="0063271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Znaki drogowe duże</w:t>
            </w:r>
          </w:p>
        </w:tc>
        <w:tc>
          <w:tcPr>
            <w:tcW w:w="7088" w:type="dxa"/>
          </w:tcPr>
          <w:p w14:paraId="6F2011C8" w14:textId="72B72F1D" w:rsidR="00937289" w:rsidRPr="00F62B90" w:rsidRDefault="00937289" w:rsidP="0063271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Znaki wykonane z tworzywa sztucznego, z podstawą - pachołkiem w komplecie. Zestaw ma zawierać co najmniej 10 podstawowych znaków drogowych, w tym co najmniej: znak 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„</w:t>
            </w:r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stop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” oraz</w:t>
            </w:r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oznaczenie przejścia dla pieszych. Znaki mogą się powtarzać, jednak w zestawie ma być co najmniej 5 różnych znaków. Wysokość znaku - co najmniej 72 cm.</w:t>
            </w:r>
          </w:p>
        </w:tc>
        <w:tc>
          <w:tcPr>
            <w:tcW w:w="850" w:type="dxa"/>
          </w:tcPr>
          <w:p w14:paraId="4D005550" w14:textId="1DA02AB4" w:rsidR="00937289" w:rsidRPr="00F62B90" w:rsidRDefault="00937289" w:rsidP="0063271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937289" w:rsidRPr="00F62B90" w14:paraId="794D4CF3" w14:textId="2EF513F5" w:rsidTr="00937289">
        <w:trPr>
          <w:trHeight w:val="175"/>
          <w:jc w:val="center"/>
        </w:trPr>
        <w:tc>
          <w:tcPr>
            <w:tcW w:w="478" w:type="dxa"/>
          </w:tcPr>
          <w:p w14:paraId="227FB0E4" w14:textId="77777777" w:rsidR="00937289" w:rsidRPr="00F62B90" w:rsidRDefault="00937289" w:rsidP="0063271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6A4DF4FE" w14:textId="59C2D12B" w:rsidR="00937289" w:rsidRPr="00F62B90" w:rsidRDefault="00937289" w:rsidP="0063271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Znaki drogowe małe</w:t>
            </w:r>
          </w:p>
        </w:tc>
        <w:tc>
          <w:tcPr>
            <w:tcW w:w="7088" w:type="dxa"/>
          </w:tcPr>
          <w:p w14:paraId="48AEBA00" w14:textId="7FC9CA86" w:rsidR="00937289" w:rsidRPr="00F62B90" w:rsidRDefault="00937289" w:rsidP="0063271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Zestaw miniaturek znaków drogowych (optymalnie z drewna), zawierający co najmniej 16 znaków - różnych (każdy inny), o wysokości co najmniej 9,5 cm każdy.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50" w:type="dxa"/>
          </w:tcPr>
          <w:p w14:paraId="3FE58C1D" w14:textId="7B6B85B7" w:rsidR="00937289" w:rsidRPr="00F62B90" w:rsidRDefault="00937289" w:rsidP="0063271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937289" w:rsidRPr="00F62B90" w14:paraId="54B82D23" w14:textId="0C761D54" w:rsidTr="00937289">
        <w:trPr>
          <w:trHeight w:val="92"/>
          <w:jc w:val="center"/>
        </w:trPr>
        <w:tc>
          <w:tcPr>
            <w:tcW w:w="478" w:type="dxa"/>
          </w:tcPr>
          <w:p w14:paraId="1C248DEC" w14:textId="77777777" w:rsidR="00937289" w:rsidRPr="00F62B90" w:rsidRDefault="00937289" w:rsidP="0063271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1EF799EE" w14:textId="2421A7D2" w:rsidR="00937289" w:rsidRPr="00F62B90" w:rsidRDefault="00937289" w:rsidP="0063271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Laboratorium do hodowli kwiatów</w:t>
            </w:r>
          </w:p>
        </w:tc>
        <w:tc>
          <w:tcPr>
            <w:tcW w:w="7088" w:type="dxa"/>
          </w:tcPr>
          <w:p w14:paraId="0653E834" w14:textId="2FAF1D06" w:rsidR="00937289" w:rsidRPr="00F62B90" w:rsidRDefault="00937289" w:rsidP="0063271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Zestaw do hodowli roślin - zestaw ma zawierać co najmniej 3 przezroczyste pojemniki (optymalnie - o okrągłym przekroju) z trwałego tworzywa o wymiarach co najmniej 18 cm (wysokość) x 4 cm (średnica/bok), w których można obserwować jak rozwijają się korzenie różnych roślin, wraz z podstawami pozwalającymi na stabilne ustawienie każdego pojemnika w pionie.</w:t>
            </w:r>
          </w:p>
        </w:tc>
        <w:tc>
          <w:tcPr>
            <w:tcW w:w="850" w:type="dxa"/>
          </w:tcPr>
          <w:p w14:paraId="45301213" w14:textId="3A2FF377" w:rsidR="00937289" w:rsidRPr="00F62B90" w:rsidRDefault="00937289" w:rsidP="0063271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</w:tr>
      <w:tr w:rsidR="00937289" w:rsidRPr="00F62B90" w14:paraId="4D12D09E" w14:textId="41F7B0AE" w:rsidTr="00937289">
        <w:trPr>
          <w:trHeight w:val="138"/>
          <w:jc w:val="center"/>
        </w:trPr>
        <w:tc>
          <w:tcPr>
            <w:tcW w:w="478" w:type="dxa"/>
          </w:tcPr>
          <w:p w14:paraId="75CBD632" w14:textId="77777777" w:rsidR="00937289" w:rsidRPr="00F62B90" w:rsidRDefault="00937289" w:rsidP="0063271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27E5225E" w14:textId="20E37C49" w:rsidR="00937289" w:rsidRPr="00F62B90" w:rsidRDefault="00937289" w:rsidP="0063271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Walizka logopedyczna</w:t>
            </w:r>
          </w:p>
        </w:tc>
        <w:tc>
          <w:tcPr>
            <w:tcW w:w="7088" w:type="dxa"/>
          </w:tcPr>
          <w:p w14:paraId="1C6440B3" w14:textId="00B5BCCD" w:rsidR="00937289" w:rsidRPr="00F62B90" w:rsidRDefault="00937289" w:rsidP="0063271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Zestaw dedykowany logopedzie, składający się z co najmniej 17 elementów, w tym co najmniej: wibrator Z-</w:t>
            </w:r>
            <w:proofErr w:type="spellStart"/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vibe</w:t>
            </w:r>
            <w:proofErr w:type="spellEnd"/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lustereczko krtaniowe (logopedyczne), </w:t>
            </w:r>
            <w:proofErr w:type="spellStart"/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oronavigator</w:t>
            </w:r>
            <w:proofErr w:type="spellEnd"/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. Zestaw musi być zamknięty w opakowaniu zbiorczym (np. walizce) pozwalającym wygodnie i bezpiecznie przenosić pomoce na miejsce pracy z dzieckiem.</w:t>
            </w:r>
          </w:p>
        </w:tc>
        <w:tc>
          <w:tcPr>
            <w:tcW w:w="850" w:type="dxa"/>
          </w:tcPr>
          <w:p w14:paraId="16CA9DC0" w14:textId="5718C13D" w:rsidR="00937289" w:rsidRPr="00F62B90" w:rsidRDefault="00937289" w:rsidP="0063271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937289" w:rsidRPr="00F62B90" w14:paraId="31A5FFEC" w14:textId="411BDBC9" w:rsidTr="00937289">
        <w:trPr>
          <w:trHeight w:val="138"/>
          <w:jc w:val="center"/>
        </w:trPr>
        <w:tc>
          <w:tcPr>
            <w:tcW w:w="478" w:type="dxa"/>
          </w:tcPr>
          <w:p w14:paraId="695DA2F0" w14:textId="77777777" w:rsidR="00937289" w:rsidRPr="00F62B90" w:rsidRDefault="00937289" w:rsidP="0063271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6E06662F" w14:textId="6BE8B8F5" w:rsidR="00937289" w:rsidRPr="00F62B90" w:rsidRDefault="00937289" w:rsidP="0063271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Wibrator logopedyczny 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dedykowany głosce „r”</w:t>
            </w:r>
          </w:p>
        </w:tc>
        <w:tc>
          <w:tcPr>
            <w:tcW w:w="7088" w:type="dxa"/>
          </w:tcPr>
          <w:p w14:paraId="40D16169" w14:textId="3E738CDD" w:rsidR="00937289" w:rsidRPr="00F62B90" w:rsidRDefault="00937289" w:rsidP="0063271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Wibrator logopedyczny "REREK" (lub równoważny) przeznaczony do wywoływania głoski "r" oraz terapii rotacyzmu. Wibrator ma (dzięki wibrującej końcówce) wprowadzać język w drgania, które pomagają zapoczątkować i podtrzymać prawidłową artykulacje głoski. W zestawie mają znaleźć się również co najmniej dwie końcówki masujące - łyżeczka miękka gładka oraz łyżeczka twarda gładka.</w:t>
            </w:r>
          </w:p>
        </w:tc>
        <w:tc>
          <w:tcPr>
            <w:tcW w:w="850" w:type="dxa"/>
          </w:tcPr>
          <w:p w14:paraId="0510F431" w14:textId="71EFBD32" w:rsidR="00937289" w:rsidRPr="00F62B90" w:rsidRDefault="00937289" w:rsidP="0063271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937289" w:rsidRPr="00F62B90" w14:paraId="6BD3BD4F" w14:textId="27D003C9" w:rsidTr="00937289">
        <w:trPr>
          <w:trHeight w:val="330"/>
          <w:jc w:val="center"/>
        </w:trPr>
        <w:tc>
          <w:tcPr>
            <w:tcW w:w="478" w:type="dxa"/>
          </w:tcPr>
          <w:p w14:paraId="76A59DEA" w14:textId="77777777" w:rsidR="00937289" w:rsidRPr="00F62B90" w:rsidRDefault="00937289" w:rsidP="0063271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1E3C2E3C" w14:textId="3F9E04A3" w:rsidR="00937289" w:rsidRPr="00F62B90" w:rsidRDefault="00937289" w:rsidP="0063271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Słomki papierowe</w:t>
            </w:r>
          </w:p>
        </w:tc>
        <w:tc>
          <w:tcPr>
            <w:tcW w:w="7088" w:type="dxa"/>
          </w:tcPr>
          <w:p w14:paraId="4260402E" w14:textId="7BB9352F" w:rsidR="00937289" w:rsidRPr="00F62B90" w:rsidRDefault="00937289" w:rsidP="0063271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Słomki papierowe o długości co najmniej 19,5 cm oraz średnicy równej 6 mm.</w:t>
            </w:r>
          </w:p>
        </w:tc>
        <w:tc>
          <w:tcPr>
            <w:tcW w:w="850" w:type="dxa"/>
          </w:tcPr>
          <w:p w14:paraId="142B06BD" w14:textId="536B158C" w:rsidR="00937289" w:rsidRPr="00F62B90" w:rsidRDefault="00937289" w:rsidP="0063271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</w:tr>
      <w:tr w:rsidR="00937289" w:rsidRPr="00F62B90" w14:paraId="1CC82BE2" w14:textId="4A71A162" w:rsidTr="00937289">
        <w:trPr>
          <w:trHeight w:val="330"/>
          <w:jc w:val="center"/>
        </w:trPr>
        <w:tc>
          <w:tcPr>
            <w:tcW w:w="478" w:type="dxa"/>
          </w:tcPr>
          <w:p w14:paraId="2DF6DBE2" w14:textId="77777777" w:rsidR="00937289" w:rsidRPr="00F62B90" w:rsidRDefault="00937289" w:rsidP="0063271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2C2923EA" w14:textId="02014CFC" w:rsidR="00937289" w:rsidRPr="00F62B90" w:rsidRDefault="00937289" w:rsidP="0063271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Gra typu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memo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dedykowana głoskom szumiącym</w:t>
            </w:r>
          </w:p>
        </w:tc>
        <w:tc>
          <w:tcPr>
            <w:tcW w:w="7088" w:type="dxa"/>
          </w:tcPr>
          <w:p w14:paraId="71F7D876" w14:textId="3E81337C" w:rsidR="00937289" w:rsidRPr="00F62B90" w:rsidRDefault="00937289" w:rsidP="0063271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Zestawy do gry typu </w:t>
            </w:r>
            <w:proofErr w:type="spellStart"/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memo</w:t>
            </w:r>
            <w:proofErr w:type="spellEnd"/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(zestaw obrazków na kartonikach - po dwa identyczne, w zestawie ma znaleźć się co najmniej 36 par kartoników). Gra ma być dedykowana głoskom szumiącym - ma zawierać obrazki, których atrybuty zawierają w swej nazwie słowo z głoskami: </w:t>
            </w:r>
            <w:proofErr w:type="spellStart"/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sz</w:t>
            </w:r>
            <w:proofErr w:type="spellEnd"/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ż, </w:t>
            </w:r>
            <w:proofErr w:type="spellStart"/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cz</w:t>
            </w:r>
            <w:proofErr w:type="spellEnd"/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dż</w:t>
            </w:r>
            <w:proofErr w:type="spellEnd"/>
            <w:r w:rsidRPr="003B6AE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850" w:type="dxa"/>
          </w:tcPr>
          <w:p w14:paraId="794885A5" w14:textId="06F315E0" w:rsidR="00937289" w:rsidRPr="00F62B90" w:rsidRDefault="00937289" w:rsidP="0063271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937289" w:rsidRPr="00F62B90" w14:paraId="5DCC6949" w14:textId="66AE781E" w:rsidTr="00937289">
        <w:trPr>
          <w:trHeight w:val="330"/>
          <w:jc w:val="center"/>
        </w:trPr>
        <w:tc>
          <w:tcPr>
            <w:tcW w:w="478" w:type="dxa"/>
          </w:tcPr>
          <w:p w14:paraId="238717BD" w14:textId="77777777" w:rsidR="00937289" w:rsidRPr="00F62B90" w:rsidRDefault="00937289" w:rsidP="003D5F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405534ED" w14:textId="153BD752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Gra typu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memo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dedykowana głosce „r”</w:t>
            </w:r>
          </w:p>
        </w:tc>
        <w:tc>
          <w:tcPr>
            <w:tcW w:w="7088" w:type="dxa"/>
          </w:tcPr>
          <w:p w14:paraId="53A773F0" w14:textId="574F40E0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Zestawy do gry typu </w:t>
            </w:r>
            <w:proofErr w:type="spellStart"/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memo</w:t>
            </w:r>
            <w:proofErr w:type="spellEnd"/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(zestaw obrazków na kartonikach - po dwa identyczne, w zestawie ma znaleźć się co najmniej 36 par kartoników). Gra ma być dedykowana głosce "r" - ma zawierać obrazki, których atrybuty zawierają w swej nazwie słowo z głoską "r".</w:t>
            </w:r>
          </w:p>
        </w:tc>
        <w:tc>
          <w:tcPr>
            <w:tcW w:w="850" w:type="dxa"/>
          </w:tcPr>
          <w:p w14:paraId="08952CEF" w14:textId="33C02C1F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937289" w:rsidRPr="00F62B90" w14:paraId="62763A4E" w14:textId="3436D9E9" w:rsidTr="00937289">
        <w:trPr>
          <w:trHeight w:val="330"/>
          <w:jc w:val="center"/>
        </w:trPr>
        <w:tc>
          <w:tcPr>
            <w:tcW w:w="478" w:type="dxa"/>
          </w:tcPr>
          <w:p w14:paraId="59FA8C9C" w14:textId="77777777" w:rsidR="00937289" w:rsidRPr="00F62B90" w:rsidRDefault="00937289" w:rsidP="003D5F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60D47A9B" w14:textId="77EEB82B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Flipper</w:t>
            </w:r>
            <w:proofErr w:type="spellEnd"/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logopedyczny</w:t>
            </w:r>
          </w:p>
        </w:tc>
        <w:tc>
          <w:tcPr>
            <w:tcW w:w="7088" w:type="dxa"/>
          </w:tcPr>
          <w:p w14:paraId="7789C007" w14:textId="5AF27E04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Zestaw do układania torów, po których dziecko prowadzi kulkę popychaną wydmuchem ze słomki. Zestaw ma zawierać tablicę (o wymiarach co najmniej 45 x 33 cm) oraz zestaw elementów do tworzenia różnych torów - na przykład półkola, belki, kółka (co najmniej 21 sztuk), umiejscawianych na tablicy dzięki wbudowanym magnesom. Praca z zestawem ma usprawniać układ oddechowy oraz mięśnie ust, wydłużać fazę wydechową i siłę oddechu. Zestaw ma zawierać również kulki do ćwiczeń - co najmniej: drewnianą, styropianową oraz piłkę do ping-ponga, jak również zestaw słomek (co najmniej 20 sztuk).</w:t>
            </w:r>
          </w:p>
        </w:tc>
        <w:tc>
          <w:tcPr>
            <w:tcW w:w="850" w:type="dxa"/>
          </w:tcPr>
          <w:p w14:paraId="11EA2781" w14:textId="23D94CDA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937289" w:rsidRPr="00F62B90" w14:paraId="784CB76B" w14:textId="179B5FE9" w:rsidTr="00937289">
        <w:trPr>
          <w:trHeight w:val="330"/>
          <w:jc w:val="center"/>
        </w:trPr>
        <w:tc>
          <w:tcPr>
            <w:tcW w:w="478" w:type="dxa"/>
          </w:tcPr>
          <w:p w14:paraId="6CF35A7F" w14:textId="77777777" w:rsidR="00937289" w:rsidRPr="00F62B90" w:rsidRDefault="00937289" w:rsidP="003D5F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40BD46EE" w14:textId="1CA9BBBD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Dmuchajka</w:t>
            </w:r>
            <w:proofErr w:type="spellEnd"/>
          </w:p>
        </w:tc>
        <w:tc>
          <w:tcPr>
            <w:tcW w:w="7088" w:type="dxa"/>
          </w:tcPr>
          <w:p w14:paraId="00CF6BDF" w14:textId="578312C7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Pomoc logopedyczna – </w:t>
            </w:r>
            <w:proofErr w:type="spellStart"/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dmuchajka</w:t>
            </w:r>
            <w:proofErr w:type="spellEnd"/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. Przyrząd ma pozwalać na wydmuchiwanie piłeczki z pojemnika za pomocą słomki (wymiennej). Zestaw ma zawierać co najmniej: 4 kolorowe </w:t>
            </w:r>
            <w:proofErr w:type="spellStart"/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dmuchajki</w:t>
            </w:r>
            <w:proofErr w:type="spellEnd"/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wykonane z drewna o średnicy co najmniej 6 cm i wysokości co najmniej 5 cm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każda</w:t>
            </w:r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piłeczki styropianowe o średnicy adekwatnej do średnicy </w:t>
            </w:r>
            <w:proofErr w:type="spellStart"/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dmuchajki</w:t>
            </w:r>
            <w:proofErr w:type="spellEnd"/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w liczbie równej liczbie </w:t>
            </w:r>
            <w:proofErr w:type="spellStart"/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dmuchajek</w:t>
            </w:r>
            <w:proofErr w:type="spellEnd"/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w zestawie oraz taką samą liczbę słomek papierowych o średnicy adekwatnej do wlotu </w:t>
            </w:r>
            <w:proofErr w:type="spellStart"/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dmuchajki</w:t>
            </w:r>
            <w:proofErr w:type="spellEnd"/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850" w:type="dxa"/>
          </w:tcPr>
          <w:p w14:paraId="493ED7F3" w14:textId="5EE660E0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</w:tr>
      <w:tr w:rsidR="00937289" w:rsidRPr="00F62B90" w14:paraId="61ECF9CE" w14:textId="2E629BA9" w:rsidTr="00937289">
        <w:trPr>
          <w:trHeight w:val="330"/>
          <w:jc w:val="center"/>
        </w:trPr>
        <w:tc>
          <w:tcPr>
            <w:tcW w:w="478" w:type="dxa"/>
          </w:tcPr>
          <w:p w14:paraId="11EEE7AA" w14:textId="77777777" w:rsidR="00937289" w:rsidRPr="00F62B90" w:rsidRDefault="00937289" w:rsidP="003D5F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7891FD0D" w14:textId="7AE10FC9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Zestaw kart logopedycznych</w:t>
            </w:r>
          </w:p>
        </w:tc>
        <w:tc>
          <w:tcPr>
            <w:tcW w:w="7088" w:type="dxa"/>
          </w:tcPr>
          <w:p w14:paraId="79BF7CA0" w14:textId="07D1434F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Zestaw kart logopedycznych, pozwalających na przeprowadzenie zajęć wymuszających wypowiadanie słów adekwatnych do wypracowywanej głoski – np. przeprowadzenie gry typu </w:t>
            </w:r>
            <w:proofErr w:type="spellStart"/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memory</w:t>
            </w:r>
            <w:proofErr w:type="spellEnd"/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lub gry karcianej. W ramach zamówienia przewidziano 2 zestawy – oczekuje się dwóch różnych zestawów, z których jeden ma być dedykowany głoskom szumiącym (oraz innym), drugi – głosce „r” (oraz innym).</w:t>
            </w:r>
          </w:p>
        </w:tc>
        <w:tc>
          <w:tcPr>
            <w:tcW w:w="850" w:type="dxa"/>
          </w:tcPr>
          <w:p w14:paraId="3BE86529" w14:textId="020FE992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</w:tr>
      <w:tr w:rsidR="00937289" w:rsidRPr="00F62B90" w14:paraId="196D4749" w14:textId="7394EDF3" w:rsidTr="00937289">
        <w:trPr>
          <w:trHeight w:val="330"/>
          <w:jc w:val="center"/>
        </w:trPr>
        <w:tc>
          <w:tcPr>
            <w:tcW w:w="478" w:type="dxa"/>
          </w:tcPr>
          <w:p w14:paraId="734D0A1C" w14:textId="77777777" w:rsidR="00937289" w:rsidRPr="00F62B90" w:rsidRDefault="00937289" w:rsidP="003D5F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59AE6A67" w14:textId="68C5A882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Gry logopedyczne</w:t>
            </w:r>
          </w:p>
        </w:tc>
        <w:tc>
          <w:tcPr>
            <w:tcW w:w="7088" w:type="dxa"/>
          </w:tcPr>
          <w:p w14:paraId="2D01B98F" w14:textId="784C4030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Gry logopedyczne mające na celu rozwój mowy dziecka w wieku przedszkolnym i wczesnoszkolnym w zakresie poprawnej wymowy głosek, poszerzania słownika czynnego oraz rozwoju percepcji słuchowej. Gra ma </w:t>
            </w:r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wymuszać u dzieci naukę wymowy poprzez zabawę, ćwicząc dodatkowo spostrzeganie, pamięć wzrokową i słuchową, koncentrację uwagi oraz myślenie (klasyfikowanie przedmiotów). Zestaw ma być kompletny, tj. umożliwiać przeprowadzenie gry bez dodatkowych środków – np. plansze, pionki oraz każdorazowo instrukcję przeprowadzenia gry dla nauczyciela. W ramach zamówienia przewidziano 6 gier – oczekuje się 6 różnych zestawów do gry, dedykowanych różnym głoskom/typom głosek.</w:t>
            </w:r>
          </w:p>
        </w:tc>
        <w:tc>
          <w:tcPr>
            <w:tcW w:w="850" w:type="dxa"/>
          </w:tcPr>
          <w:p w14:paraId="0C507BA4" w14:textId="20476F8B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6</w:t>
            </w:r>
          </w:p>
        </w:tc>
      </w:tr>
      <w:tr w:rsidR="00937289" w:rsidRPr="00F62B90" w14:paraId="00E046A7" w14:textId="7C9654DD" w:rsidTr="00937289">
        <w:trPr>
          <w:trHeight w:val="330"/>
          <w:jc w:val="center"/>
        </w:trPr>
        <w:tc>
          <w:tcPr>
            <w:tcW w:w="478" w:type="dxa"/>
          </w:tcPr>
          <w:p w14:paraId="595DB2CC" w14:textId="77777777" w:rsidR="00937289" w:rsidRPr="00F62B90" w:rsidRDefault="00937289" w:rsidP="003D5F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6CD38439" w14:textId="69B3A27E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Tor zręcznościowy</w:t>
            </w:r>
          </w:p>
        </w:tc>
        <w:tc>
          <w:tcPr>
            <w:tcW w:w="7088" w:type="dxa"/>
          </w:tcPr>
          <w:p w14:paraId="33BB9980" w14:textId="7287C133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Pomoc służąca do rozwijania koncentracji, motoryki oraz refleksu. Zabawa ma polegać na manewrowaniu w rączkach planszą / torem tak, aby przemieszczać kulę/kulki po torze - tak, by utrzymywały się na nim. Pomoc ma być kompletna, tj. zawierać wszystkie elementy do jej użytkowania – planszę/tor, adekwatną do niego kulkę do przemieszczania, instrukcję.</w:t>
            </w:r>
          </w:p>
        </w:tc>
        <w:tc>
          <w:tcPr>
            <w:tcW w:w="850" w:type="dxa"/>
          </w:tcPr>
          <w:p w14:paraId="58653F83" w14:textId="2B6D9D55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937289" w:rsidRPr="00F62B90" w14:paraId="0C0BA8F1" w14:textId="508B57D4" w:rsidTr="00937289">
        <w:trPr>
          <w:trHeight w:val="330"/>
          <w:jc w:val="center"/>
        </w:trPr>
        <w:tc>
          <w:tcPr>
            <w:tcW w:w="478" w:type="dxa"/>
          </w:tcPr>
          <w:p w14:paraId="1568A830" w14:textId="77777777" w:rsidR="00937289" w:rsidRPr="00F62B90" w:rsidRDefault="00937289" w:rsidP="003D5F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37428DA4" w14:textId="4F00847C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Gra w dmuchane</w:t>
            </w:r>
          </w:p>
        </w:tc>
        <w:tc>
          <w:tcPr>
            <w:tcW w:w="7088" w:type="dxa"/>
          </w:tcPr>
          <w:p w14:paraId="61A1A1D1" w14:textId="3C044EC1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Pomoc logopedyczna, która ma zachęcać dziecko do pracy aparatem ustnym – do przedmuchiwania przedmiotów za pomocą wymiennych słomek. W celu uatrakcyjnienia ćwiczeń i zamiany jej w zabawę – pomoc ma mieć formę atrakcyjną – na przykład: planszy do gry w piłkę i polegać na przedmuchiwaniu za pomocą słomek (wymiennych) piłki do bramki przeciwnika.</w:t>
            </w:r>
          </w:p>
        </w:tc>
        <w:tc>
          <w:tcPr>
            <w:tcW w:w="850" w:type="dxa"/>
          </w:tcPr>
          <w:p w14:paraId="2BF47F08" w14:textId="0C4E0777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937289" w:rsidRPr="00F62B90" w14:paraId="233DF05F" w14:textId="5E2A9FE2" w:rsidTr="00937289">
        <w:trPr>
          <w:trHeight w:val="330"/>
          <w:jc w:val="center"/>
        </w:trPr>
        <w:tc>
          <w:tcPr>
            <w:tcW w:w="478" w:type="dxa"/>
          </w:tcPr>
          <w:p w14:paraId="516713D1" w14:textId="77777777" w:rsidR="00937289" w:rsidRPr="00F62B90" w:rsidRDefault="00937289" w:rsidP="003D5F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3E17CA3A" w14:textId="10B39929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Drewniany gwizdek</w:t>
            </w:r>
          </w:p>
        </w:tc>
        <w:tc>
          <w:tcPr>
            <w:tcW w:w="7088" w:type="dxa"/>
          </w:tcPr>
          <w:p w14:paraId="7687B54E" w14:textId="09B8D0C8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Gwizdek drewniany. Gwizdki mają mieć atrakcyjny kolor oraz formę zwierzątka. Wymiar: co najmniej 8 cm każdy. W ramach zamówienia przewidziano 10 gwizdków – oczekuje się 10 sztuk w co najmniej 5 różnych wersjach graficznych (maksymalnie 2 sztuki z każdego rodzaju).</w:t>
            </w:r>
          </w:p>
        </w:tc>
        <w:tc>
          <w:tcPr>
            <w:tcW w:w="850" w:type="dxa"/>
          </w:tcPr>
          <w:p w14:paraId="7F07F357" w14:textId="5ADF7B84" w:rsidR="00937289" w:rsidRPr="00F62B90" w:rsidRDefault="00937289" w:rsidP="003D5F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</w:tr>
      <w:tr w:rsidR="00937289" w:rsidRPr="00F62B90" w14:paraId="063CD956" w14:textId="77777777" w:rsidTr="00937289">
        <w:trPr>
          <w:trHeight w:val="330"/>
          <w:jc w:val="center"/>
        </w:trPr>
        <w:tc>
          <w:tcPr>
            <w:tcW w:w="478" w:type="dxa"/>
          </w:tcPr>
          <w:p w14:paraId="4EF57590" w14:textId="77777777" w:rsidR="00937289" w:rsidRPr="00F62B90" w:rsidRDefault="00937289" w:rsidP="002724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39ABF66C" w14:textId="610D8A51" w:rsidR="00937289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G</w:t>
            </w:r>
            <w:r w:rsidRPr="0027243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wizdek z wiatraczkiem</w:t>
            </w:r>
          </w:p>
        </w:tc>
        <w:tc>
          <w:tcPr>
            <w:tcW w:w="7088" w:type="dxa"/>
          </w:tcPr>
          <w:p w14:paraId="1519504C" w14:textId="5F8038F7" w:rsidR="00937289" w:rsidRPr="003D5F2C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243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Gwizdek z tworzywa sztucznego, który ma zamontowany wiatraczek poruszany siłą wydmuchu dziecka (dziecko ma podwójny feedback - dźwięk gwizdka oraz widok ruchu wiatraczka).</w:t>
            </w:r>
          </w:p>
        </w:tc>
        <w:tc>
          <w:tcPr>
            <w:tcW w:w="850" w:type="dxa"/>
          </w:tcPr>
          <w:p w14:paraId="072A3CE5" w14:textId="55163904" w:rsidR="00937289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</w:tr>
      <w:tr w:rsidR="00937289" w:rsidRPr="00F62B90" w14:paraId="6CDED532" w14:textId="24FA11FF" w:rsidTr="00937289">
        <w:trPr>
          <w:trHeight w:val="330"/>
          <w:jc w:val="center"/>
        </w:trPr>
        <w:tc>
          <w:tcPr>
            <w:tcW w:w="478" w:type="dxa"/>
          </w:tcPr>
          <w:p w14:paraId="385EBCF2" w14:textId="77777777" w:rsidR="00937289" w:rsidRPr="00F62B90" w:rsidRDefault="00937289" w:rsidP="002724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27C5010E" w14:textId="78471FA0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Lustra emocji</w:t>
            </w:r>
          </w:p>
        </w:tc>
        <w:tc>
          <w:tcPr>
            <w:tcW w:w="7088" w:type="dxa"/>
          </w:tcPr>
          <w:p w14:paraId="597614A9" w14:textId="37661A40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</w:t>
            </w:r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omoc, która służyć ma nauce rozpoznawania różnych emocji u siebie i u innych – dzięki lusterku oraz podobiznom osób w różnych emocjach, które może odwzorowywać w lustrze. Zestaw ma zawierać co najmniej 4 lusterka z rączką, wykonane z tworzywa sztucznego o długości co najmniej 21 cm. Każde lusterko ma zawierać co najmniej 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6 </w:t>
            </w:r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zdjęć dzieci 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(łącznie 24 zdjęcia) </w:t>
            </w:r>
            <w:r w:rsidRPr="003D5F2C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wyrażających prawdziwe emocje, które są widoczne dla dziecka trzymającego lusterko (np. wysuwane).</w:t>
            </w:r>
          </w:p>
        </w:tc>
        <w:tc>
          <w:tcPr>
            <w:tcW w:w="850" w:type="dxa"/>
          </w:tcPr>
          <w:p w14:paraId="6CC3498F" w14:textId="4DEE3077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937289" w:rsidRPr="00F62B90" w14:paraId="633DC480" w14:textId="017BF055" w:rsidTr="00937289">
        <w:trPr>
          <w:trHeight w:val="330"/>
          <w:jc w:val="center"/>
        </w:trPr>
        <w:tc>
          <w:tcPr>
            <w:tcW w:w="478" w:type="dxa"/>
          </w:tcPr>
          <w:p w14:paraId="3BD375ED" w14:textId="77777777" w:rsidR="00937289" w:rsidRPr="00F62B90" w:rsidRDefault="00937289" w:rsidP="002724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10F53448" w14:textId="42AA9D47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Ćwiczę oddech - gra</w:t>
            </w:r>
          </w:p>
        </w:tc>
        <w:tc>
          <w:tcPr>
            <w:tcW w:w="7088" w:type="dxa"/>
          </w:tcPr>
          <w:p w14:paraId="24C5D609" w14:textId="7195316E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243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Zestaw do gry, która wymusza na dziecku ćwiczenie intensywności, siły i kierunku oddechu, co pozwala mu kształtować prawidłowy tor oddechowy, wzmacniać mięśnie narządów mowy i docelowo poprawi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ać</w:t>
            </w:r>
            <w:r w:rsidRPr="0027243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wymow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ę</w:t>
            </w:r>
            <w:r w:rsidRPr="0027243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fonemów i zapobiega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ć</w:t>
            </w:r>
            <w:r w:rsidRPr="0027243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błędom wymowy. Zes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ta</w:t>
            </w:r>
            <w:r w:rsidRPr="0027243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 ma zawierać planszę o wymiarach co najmniej 22 x 25 x 6 cm oraz być kompletny, tj. zawierać wszystkie elementy niezbędne do przeprowadzenia gry (lub optymalnie kilku wg różnych scenariuszy), wraz z instrukcją dla nauczyciela.</w:t>
            </w:r>
          </w:p>
        </w:tc>
        <w:tc>
          <w:tcPr>
            <w:tcW w:w="850" w:type="dxa"/>
          </w:tcPr>
          <w:p w14:paraId="0DC17A58" w14:textId="4F44E091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937289" w:rsidRPr="00F62B90" w14:paraId="1D61DF13" w14:textId="403646C5" w:rsidTr="00937289">
        <w:trPr>
          <w:trHeight w:val="330"/>
          <w:jc w:val="center"/>
        </w:trPr>
        <w:tc>
          <w:tcPr>
            <w:tcW w:w="478" w:type="dxa"/>
          </w:tcPr>
          <w:p w14:paraId="20BDEA88" w14:textId="77777777" w:rsidR="00937289" w:rsidRPr="00F62B90" w:rsidRDefault="00937289" w:rsidP="002724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7B2EBCBD" w14:textId="6119CA16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Gwizdek bezdźwięczny do podmuchu</w:t>
            </w:r>
          </w:p>
        </w:tc>
        <w:tc>
          <w:tcPr>
            <w:tcW w:w="7088" w:type="dxa"/>
          </w:tcPr>
          <w:p w14:paraId="4E3E4014" w14:textId="1DA9F2EA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243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Kolorowy, drewniany, bezdźwięczny gwizdek z piłeczką ze styropianu podnoszoną podmuchem dziecka. Przyrząd do ćwiczeń oddechowych i logopedycznych o wymiarach co najmniej 10 x 2,5 x 4,5 cm.</w:t>
            </w:r>
          </w:p>
        </w:tc>
        <w:tc>
          <w:tcPr>
            <w:tcW w:w="850" w:type="dxa"/>
          </w:tcPr>
          <w:p w14:paraId="2DD8734C" w14:textId="560BC3F8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</w:tr>
      <w:tr w:rsidR="00937289" w:rsidRPr="00F62B90" w14:paraId="74FB5746" w14:textId="00421E15" w:rsidTr="00937289">
        <w:trPr>
          <w:trHeight w:val="330"/>
          <w:jc w:val="center"/>
        </w:trPr>
        <w:tc>
          <w:tcPr>
            <w:tcW w:w="478" w:type="dxa"/>
          </w:tcPr>
          <w:p w14:paraId="5FD0305C" w14:textId="77777777" w:rsidR="00937289" w:rsidRPr="00F62B90" w:rsidRDefault="00937289" w:rsidP="002724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16EBC0B2" w14:textId="712D826C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Piórka</w:t>
            </w:r>
          </w:p>
        </w:tc>
        <w:tc>
          <w:tcPr>
            <w:tcW w:w="7088" w:type="dxa"/>
          </w:tcPr>
          <w:p w14:paraId="563C7006" w14:textId="0E09D38F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243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Zestaw piórek o łącznej wadze co najmniej 20 g.</w:t>
            </w:r>
          </w:p>
        </w:tc>
        <w:tc>
          <w:tcPr>
            <w:tcW w:w="850" w:type="dxa"/>
          </w:tcPr>
          <w:p w14:paraId="0632275C" w14:textId="3AEF6EE2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</w:tr>
      <w:tr w:rsidR="00937289" w:rsidRPr="00F62B90" w14:paraId="41E4A3FB" w14:textId="5E2F3950" w:rsidTr="00937289">
        <w:trPr>
          <w:trHeight w:val="330"/>
          <w:jc w:val="center"/>
        </w:trPr>
        <w:tc>
          <w:tcPr>
            <w:tcW w:w="478" w:type="dxa"/>
          </w:tcPr>
          <w:p w14:paraId="26A4F9F6" w14:textId="77777777" w:rsidR="00937289" w:rsidRPr="00F62B90" w:rsidRDefault="00937289" w:rsidP="002724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1BECFD17" w14:textId="61AC7334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Wibratory logopedyczne</w:t>
            </w:r>
          </w:p>
        </w:tc>
        <w:tc>
          <w:tcPr>
            <w:tcW w:w="7088" w:type="dxa"/>
          </w:tcPr>
          <w:p w14:paraId="69D2154D" w14:textId="66C57A5E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243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Zestaw 2 wibratorów logopedycznych do ustnej stymulacji - do wykorzystanie do terapii rotacyzmu. Urządzenia mają mieć atrakcyjną formę (np. zw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i</w:t>
            </w:r>
            <w:r w:rsidRPr="0027243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erzątka - oczekuje się 2 różnych form graficznych wibratora), co ma ułatwiać wzbudzenie zainteresowania i stosowanie go w terapii nawet z małymi dziećmi. Dopuszcza się produkty na baterie (wymienne). Minimalny wymiar podłużny każdego z wibratorów w zestawie: 21 cm.</w:t>
            </w:r>
          </w:p>
        </w:tc>
        <w:tc>
          <w:tcPr>
            <w:tcW w:w="850" w:type="dxa"/>
          </w:tcPr>
          <w:p w14:paraId="214CD5FD" w14:textId="2FCC6B95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</w:tr>
      <w:tr w:rsidR="00937289" w:rsidRPr="00F62B90" w14:paraId="1D6CAA6F" w14:textId="0271938F" w:rsidTr="00937289">
        <w:trPr>
          <w:trHeight w:val="330"/>
          <w:jc w:val="center"/>
        </w:trPr>
        <w:tc>
          <w:tcPr>
            <w:tcW w:w="478" w:type="dxa"/>
          </w:tcPr>
          <w:p w14:paraId="449CE21A" w14:textId="77777777" w:rsidR="00937289" w:rsidRPr="00F62B90" w:rsidRDefault="00937289" w:rsidP="002724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7DD9823C" w14:textId="1B6642C1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Układanka – głoski syczące</w:t>
            </w:r>
          </w:p>
        </w:tc>
        <w:tc>
          <w:tcPr>
            <w:tcW w:w="7088" w:type="dxa"/>
          </w:tcPr>
          <w:p w14:paraId="4B37DD8D" w14:textId="77777777" w:rsidR="00937289" w:rsidRPr="00272432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243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Układanka przeznaczona do korekty wady wymowy</w:t>
            </w:r>
          </w:p>
          <w:p w14:paraId="393B50CD" w14:textId="77777777" w:rsidR="00937289" w:rsidRPr="00272432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243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w postaci sygmatyzmu (seplenienia) u dzieci w wieku przedszkolnym lub wczesnoszkolnym w zakresie głosek szeregu syczącego na pierwszym etapie terapii. </w:t>
            </w:r>
          </w:p>
          <w:p w14:paraId="33979580" w14:textId="77777777" w:rsidR="00937289" w:rsidRPr="00272432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243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Zestaw ma zawierać co najmniej:</w:t>
            </w:r>
          </w:p>
          <w:p w14:paraId="594F1ED9" w14:textId="77777777" w:rsidR="00937289" w:rsidRPr="00272432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243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elementy porządkujące, do których dziecko będzie przyporządkowywać kartoniki z głoskami w atrakcyjnej formie - np. lokomotywy i wagoników - co najmniej 11 elementów;</w:t>
            </w:r>
          </w:p>
          <w:p w14:paraId="4B5F5262" w14:textId="77777777" w:rsidR="00937289" w:rsidRPr="00272432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243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elementy ruchome (plakietki) z głoskami do porządkowania - co najmniej 328 elementów;</w:t>
            </w:r>
          </w:p>
          <w:p w14:paraId="78FBF36C" w14:textId="22E8547E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243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opis ćwiczeń dla nauczyciela.</w:t>
            </w:r>
          </w:p>
        </w:tc>
        <w:tc>
          <w:tcPr>
            <w:tcW w:w="850" w:type="dxa"/>
          </w:tcPr>
          <w:p w14:paraId="69C4C92C" w14:textId="3D1BA295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1</w:t>
            </w:r>
          </w:p>
        </w:tc>
      </w:tr>
      <w:tr w:rsidR="00937289" w:rsidRPr="00F62B90" w14:paraId="7D77F4C6" w14:textId="64D7383C" w:rsidTr="00937289">
        <w:trPr>
          <w:trHeight w:val="330"/>
          <w:jc w:val="center"/>
        </w:trPr>
        <w:tc>
          <w:tcPr>
            <w:tcW w:w="478" w:type="dxa"/>
          </w:tcPr>
          <w:p w14:paraId="3DBF497C" w14:textId="77777777" w:rsidR="00937289" w:rsidRPr="00F62B90" w:rsidRDefault="00937289" w:rsidP="002724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18A1A833" w14:textId="168D7ED9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Układanka – głoski szumiące</w:t>
            </w:r>
          </w:p>
        </w:tc>
        <w:tc>
          <w:tcPr>
            <w:tcW w:w="7088" w:type="dxa"/>
          </w:tcPr>
          <w:p w14:paraId="3437B17B" w14:textId="77777777" w:rsidR="00937289" w:rsidRPr="00272432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243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Układanka przeznaczona do korekty wady wymowy</w:t>
            </w:r>
          </w:p>
          <w:p w14:paraId="57A094FF" w14:textId="77777777" w:rsidR="00937289" w:rsidRPr="00272432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243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 postaci sygmatyzmu (seplenienia) u dzieci w wieku przedszkolnym lub wczesnoszkolnym w zakresie głosek szeregu szumiącego na pierwszym etapie terapii. </w:t>
            </w:r>
          </w:p>
          <w:p w14:paraId="4680E842" w14:textId="77777777" w:rsidR="00937289" w:rsidRPr="00272432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243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Zestaw ma zawierać co najmniej:</w:t>
            </w:r>
          </w:p>
          <w:p w14:paraId="5A5AFBD9" w14:textId="77777777" w:rsidR="00937289" w:rsidRPr="00272432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243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elementy porządkujące, do których dziecko będzie przyporządkowywać kartoniki z głoskami w atrakcyjnej formie - np. lokomotywy i wagoników - co najmniej 11 elementów;</w:t>
            </w:r>
          </w:p>
          <w:p w14:paraId="6F7CA5CC" w14:textId="77777777" w:rsidR="00937289" w:rsidRPr="00272432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243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elementy ruchome (plakietki) z głoskami do porządkowania - co najmniej 328 elementów;</w:t>
            </w:r>
          </w:p>
          <w:p w14:paraId="6B1D27EF" w14:textId="1BF16784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243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opis ćwiczeń dla nauczyciela.</w:t>
            </w:r>
          </w:p>
        </w:tc>
        <w:tc>
          <w:tcPr>
            <w:tcW w:w="850" w:type="dxa"/>
          </w:tcPr>
          <w:p w14:paraId="34CFF127" w14:textId="4D47F7A3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937289" w:rsidRPr="00F62B90" w14:paraId="6C590683" w14:textId="227B4EDB" w:rsidTr="00937289">
        <w:trPr>
          <w:trHeight w:val="330"/>
          <w:jc w:val="center"/>
        </w:trPr>
        <w:tc>
          <w:tcPr>
            <w:tcW w:w="478" w:type="dxa"/>
          </w:tcPr>
          <w:p w14:paraId="48B8B785" w14:textId="77777777" w:rsidR="00937289" w:rsidRPr="00F62B90" w:rsidRDefault="00937289" w:rsidP="002724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7DC67FEC" w14:textId="2C9D8B63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Tabliczki logopedyczne </w:t>
            </w:r>
          </w:p>
        </w:tc>
        <w:tc>
          <w:tcPr>
            <w:tcW w:w="7088" w:type="dxa"/>
          </w:tcPr>
          <w:p w14:paraId="3706A38C" w14:textId="504688EA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102E5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Zestaw co najmniej 24 tabliczek edukacyjnych do ćwiczeń logopedycznych pokazujących układ warg, języka, policzków na atrakcyjnej dla dziecka twarzy - np. 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twarzy </w:t>
            </w:r>
            <w:r w:rsidRPr="00102E5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misia; minimalny wymiar każdej z tabliczek: 20 x 20 cm.</w:t>
            </w:r>
          </w:p>
        </w:tc>
        <w:tc>
          <w:tcPr>
            <w:tcW w:w="850" w:type="dxa"/>
          </w:tcPr>
          <w:p w14:paraId="494A512F" w14:textId="54328076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937289" w:rsidRPr="00F62B90" w14:paraId="104892A3" w14:textId="4C7E4E5A" w:rsidTr="00937289">
        <w:trPr>
          <w:trHeight w:val="330"/>
          <w:jc w:val="center"/>
        </w:trPr>
        <w:tc>
          <w:tcPr>
            <w:tcW w:w="478" w:type="dxa"/>
          </w:tcPr>
          <w:p w14:paraId="54442D69" w14:textId="77777777" w:rsidR="00937289" w:rsidRPr="00F62B90" w:rsidRDefault="00937289" w:rsidP="002724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3489C740" w14:textId="708BB9E0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Lusterko logopedyczne małe</w:t>
            </w:r>
          </w:p>
        </w:tc>
        <w:tc>
          <w:tcPr>
            <w:tcW w:w="7088" w:type="dxa"/>
          </w:tcPr>
          <w:p w14:paraId="7C6E7F70" w14:textId="57F7BB76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102E5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Lusterko na podstawce (możliwe do samodzielnego ustawienia w pionie), do zabaw logopedycznych w atrakcyjnym dla dziecka kształcie - np. misia. Minimalne wymiary lusterka: 16,5 x 20 x 4 cm.</w:t>
            </w:r>
          </w:p>
        </w:tc>
        <w:tc>
          <w:tcPr>
            <w:tcW w:w="850" w:type="dxa"/>
          </w:tcPr>
          <w:p w14:paraId="3BFC7A3D" w14:textId="063818A0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937289" w:rsidRPr="00F62B90" w14:paraId="483396ED" w14:textId="7A996E70" w:rsidTr="00937289">
        <w:trPr>
          <w:trHeight w:val="330"/>
          <w:jc w:val="center"/>
        </w:trPr>
        <w:tc>
          <w:tcPr>
            <w:tcW w:w="478" w:type="dxa"/>
          </w:tcPr>
          <w:p w14:paraId="454D8164" w14:textId="77777777" w:rsidR="00937289" w:rsidRPr="00F62B90" w:rsidRDefault="00937289" w:rsidP="002724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396BA0A3" w14:textId="5FF5D4E7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Lustro logopedyczne duże z zasłonką</w:t>
            </w:r>
          </w:p>
        </w:tc>
        <w:tc>
          <w:tcPr>
            <w:tcW w:w="7088" w:type="dxa"/>
          </w:tcPr>
          <w:p w14:paraId="2B2F7AA2" w14:textId="10E75EB6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102E5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Duże lustro logopedyczne, o wymiarach co najmniej 60 x 120 cm, w ramie. Tafla lustra ma być zabezpieczona przed rozbiciem - np. podklejona folią. Lustro musi posiadać możliwość zamocowania do ściany - np. za pomocą wkrętów. W zestawie powinna znaleźć się także zasłonka adekwatna do rozmiarów lustra, pozwalająca je zasłoń poza czasem pracy - tak, aby nie dekoncentrować dzieci podczas pozostałej części zajęć logopedycznych.</w:t>
            </w:r>
          </w:p>
        </w:tc>
        <w:tc>
          <w:tcPr>
            <w:tcW w:w="850" w:type="dxa"/>
          </w:tcPr>
          <w:p w14:paraId="6ED2FEAD" w14:textId="74F58D5D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937289" w:rsidRPr="00F62B90" w14:paraId="591A4001" w14:textId="3A826CDE" w:rsidTr="00937289">
        <w:trPr>
          <w:trHeight w:val="330"/>
          <w:jc w:val="center"/>
        </w:trPr>
        <w:tc>
          <w:tcPr>
            <w:tcW w:w="478" w:type="dxa"/>
          </w:tcPr>
          <w:p w14:paraId="760895EE" w14:textId="07359C2B" w:rsidR="00937289" w:rsidRPr="00F62B90" w:rsidRDefault="00937289" w:rsidP="002724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6BF2282D" w14:textId="7F2CB124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Zestaw ćwiczeń – percepcja słuchowa</w:t>
            </w:r>
          </w:p>
        </w:tc>
        <w:tc>
          <w:tcPr>
            <w:tcW w:w="7088" w:type="dxa"/>
          </w:tcPr>
          <w:p w14:paraId="55630F84" w14:textId="77777777" w:rsidR="00937289" w:rsidRPr="005B688D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Zestaw ćwiczeń przeznaczonych do doskonaleniu słuchu fonemowego, przetwarzania informacji w porządku linearnym, rozumienia i zapamiętywania informacji werbalnych. Ćwiczenia mają ułatwiać dzieciom rozumienie i zapamiętywanie wypowiedzi oraz poleceń, pomagać w rozumieniu informacji odbieranych w niekorzystnych dla percepcji warunkach, np. na tle innych, często niewerbalnych, dźwięków.</w:t>
            </w:r>
          </w:p>
          <w:p w14:paraId="0C6C06C7" w14:textId="54571876" w:rsidR="00937289" w:rsidRPr="00F62B90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Zestaw ma zawierać nagrania wypowiedzi (dostęp do plików lub na nośniku). Do każdego zadania dołączone mają być przykładowe polecenia/pytania dla nauczyciela w formie drukowanej (ewentualnie materiał do wydruku).</w:t>
            </w:r>
          </w:p>
        </w:tc>
        <w:tc>
          <w:tcPr>
            <w:tcW w:w="850" w:type="dxa"/>
          </w:tcPr>
          <w:p w14:paraId="4070991A" w14:textId="2C525B15" w:rsidR="00937289" w:rsidRPr="00F62B90" w:rsidRDefault="00937289" w:rsidP="002724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937289" w:rsidRPr="00F62B90" w14:paraId="78052A62" w14:textId="190197D3" w:rsidTr="00937289">
        <w:trPr>
          <w:trHeight w:val="330"/>
          <w:jc w:val="center"/>
        </w:trPr>
        <w:tc>
          <w:tcPr>
            <w:tcW w:w="478" w:type="dxa"/>
          </w:tcPr>
          <w:p w14:paraId="60D42144" w14:textId="77777777" w:rsidR="00937289" w:rsidRPr="00F62B90" w:rsidRDefault="00937289" w:rsidP="005B68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3E81F41C" w14:textId="7ACAC873" w:rsidR="00937289" w:rsidRPr="00F62B90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Zestaw ćwiczeń – percepcja wzrokowa</w:t>
            </w:r>
          </w:p>
        </w:tc>
        <w:tc>
          <w:tcPr>
            <w:tcW w:w="7088" w:type="dxa"/>
          </w:tcPr>
          <w:p w14:paraId="29312827" w14:textId="77777777" w:rsidR="00937289" w:rsidRPr="005B688D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Zestaw ćwiczeń przeznaczony dla dzieci prawidłowo rozwijających się, które chcą doskonalić umiejętności wzrokowe; a także dla dzieci i młodzieży z zaburzeniami percepcji wzrokowej. Ćwiczenia mają wspierać usprawnianie:</w:t>
            </w:r>
          </w:p>
          <w:p w14:paraId="5DDE32BD" w14:textId="77777777" w:rsidR="00937289" w:rsidRPr="005B688D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· Spostrzegania i różnicowania elementów</w:t>
            </w:r>
          </w:p>
          <w:p w14:paraId="304D5CF2" w14:textId="77777777" w:rsidR="00937289" w:rsidRPr="005B688D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· Dokonywania analizy i syntezy obrazów</w:t>
            </w:r>
          </w:p>
          <w:p w14:paraId="22F3730D" w14:textId="77777777" w:rsidR="00937289" w:rsidRPr="005B688D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· Pamięci wzrokowej</w:t>
            </w:r>
          </w:p>
          <w:p w14:paraId="709189F8" w14:textId="77777777" w:rsidR="00937289" w:rsidRPr="005B688D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· Logicznego myślenia</w:t>
            </w:r>
          </w:p>
          <w:p w14:paraId="1A66DD8A" w14:textId="77777777" w:rsidR="00937289" w:rsidRPr="005B688D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· Orientacji przestrzennej</w:t>
            </w:r>
          </w:p>
          <w:p w14:paraId="774DC714" w14:textId="77777777" w:rsidR="00937289" w:rsidRPr="005B688D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· Koncentracji uwagi</w:t>
            </w:r>
          </w:p>
          <w:p w14:paraId="7DDB4332" w14:textId="2ACF385C" w:rsidR="00937289" w:rsidRPr="005B688D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Zestaw ma zawierać co najmniej 12 elementów wzorcowych z umieszczonymi na nich symbolami graficznymi (trzy różne typy) oraz co najmniej 80 zadań o zróżnicowanej formie i poziomie trudności ułożonych na podstawie kart wzorcowych. Każda karta ćwiczeń w zestawie ma zawierać jasno sformułowane polecenie. Zest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a</w:t>
            </w: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 ma być przygotowany w taki sposób, aby manipulując elementami – poprzez obracanie bądź odwracanie – dziecko przekształcało wygląd wykorzystanych na karcie symboli, a zadanie pozwalało na identyfikowanie, przekształcanie i różnicowanie owych symboli.</w:t>
            </w:r>
          </w:p>
          <w:p w14:paraId="5FADDBF5" w14:textId="77777777" w:rsidR="00937289" w:rsidRPr="005B688D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Zestaw ma zawiera co najmniej:</w:t>
            </w:r>
          </w:p>
          <w:p w14:paraId="2BDC3D84" w14:textId="77777777" w:rsidR="00937289" w:rsidRPr="005B688D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- 40 dwustronnych kart z zadaniami o wymiarach co najmniej 20 x 20 cm każda, zabezpieczonych przed zniszczeniem przy długotrwałym użytkowaniu (np. zafoliowanych);</w:t>
            </w:r>
          </w:p>
          <w:p w14:paraId="45093C4A" w14:textId="3B30BFEE" w:rsidR="00937289" w:rsidRPr="00F62B90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- 12 elementów wzorcowych zabezpieczonych przed zniszczeniem przy długotrwałym użytkowaniu (np. zafoliowanych).</w:t>
            </w:r>
          </w:p>
        </w:tc>
        <w:tc>
          <w:tcPr>
            <w:tcW w:w="850" w:type="dxa"/>
          </w:tcPr>
          <w:p w14:paraId="7D03973C" w14:textId="5078DF69" w:rsidR="00937289" w:rsidRPr="00F62B90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1</w:t>
            </w:r>
          </w:p>
        </w:tc>
      </w:tr>
      <w:tr w:rsidR="00937289" w:rsidRPr="00F62B90" w14:paraId="6E4AAB5D" w14:textId="211B10F7" w:rsidTr="00937289">
        <w:trPr>
          <w:trHeight w:val="330"/>
          <w:jc w:val="center"/>
        </w:trPr>
        <w:tc>
          <w:tcPr>
            <w:tcW w:w="478" w:type="dxa"/>
          </w:tcPr>
          <w:p w14:paraId="20574C20" w14:textId="77777777" w:rsidR="00937289" w:rsidRPr="00F62B90" w:rsidRDefault="00937289" w:rsidP="005B68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0997D03D" w14:textId="383219C4" w:rsidR="00937289" w:rsidRPr="00F62B90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Ćwiczenia z percepcji wzrokowej</w:t>
            </w:r>
          </w:p>
        </w:tc>
        <w:tc>
          <w:tcPr>
            <w:tcW w:w="7088" w:type="dxa"/>
          </w:tcPr>
          <w:p w14:paraId="3426D90C" w14:textId="77777777" w:rsidR="00937289" w:rsidRPr="005B688D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Zestaw ćwiczeń przeznaczony dla dzieci z problemami z zakresu analizy i syntezy wzrokowej. Proponowane zadania mają doskonalić funkcje:</w:t>
            </w:r>
          </w:p>
          <w:p w14:paraId="516177FA" w14:textId="77777777" w:rsidR="00937289" w:rsidRPr="005B688D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dostrzegania różnic</w:t>
            </w:r>
          </w:p>
          <w:p w14:paraId="23448AC3" w14:textId="77777777" w:rsidR="00937289" w:rsidRPr="005B688D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dokonywania syntezy obrazów</w:t>
            </w:r>
          </w:p>
          <w:p w14:paraId="178C259F" w14:textId="77777777" w:rsidR="00937289" w:rsidRPr="005B688D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dokonywania obrotów w przestrzeni</w:t>
            </w:r>
          </w:p>
          <w:p w14:paraId="768C02E0" w14:textId="77777777" w:rsidR="00937289" w:rsidRPr="005B688D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umiejętności linearnego porządkowania z zachowaniem kierunku od lewej do prawej</w:t>
            </w:r>
          </w:p>
          <w:p w14:paraId="74573B77" w14:textId="77777777" w:rsidR="00937289" w:rsidRPr="005B688D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koordynacji wzrokowo-ruchowej</w:t>
            </w:r>
          </w:p>
          <w:p w14:paraId="51913A3E" w14:textId="77777777" w:rsidR="00937289" w:rsidRPr="005B688D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planowania ruchu.</w:t>
            </w:r>
          </w:p>
          <w:p w14:paraId="4B7439A9" w14:textId="77777777" w:rsidR="00937289" w:rsidRPr="005B688D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 zestawie mają znajdować się zadania wykorzystujące materiał tematyczny i atematyczny oraz językowy w celu realizowania ćwiczeń na różnych poziomach nauki. Każde zadanie ma posiadać oddzielne, sformułowane w sposób jasny, polecenie. </w:t>
            </w:r>
          </w:p>
          <w:p w14:paraId="44D4D9C4" w14:textId="77777777" w:rsidR="00937289" w:rsidRPr="005B688D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Zestaw ma zawierać co najmniej:</w:t>
            </w:r>
          </w:p>
          <w:p w14:paraId="34B31815" w14:textId="77777777" w:rsidR="00937289" w:rsidRPr="005B688D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- 48 kart zadań zabezpieczonych przed zniszczeniem przy długotrwałym użytkowaniu (np. zafoliowanych)</w:t>
            </w:r>
          </w:p>
          <w:p w14:paraId="55AFBC56" w14:textId="77777777" w:rsidR="00937289" w:rsidRPr="005B688D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elementy do układania wg kart zadań, w tym w przypadku rysowania/dorysowywania - materiał do pracy wielokrotnej (np. folia + pisak </w:t>
            </w:r>
            <w:proofErr w:type="spellStart"/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suchościeralny</w:t>
            </w:r>
            <w:proofErr w:type="spellEnd"/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)</w:t>
            </w:r>
          </w:p>
          <w:p w14:paraId="5B4E947C" w14:textId="51D91FDC" w:rsidR="00937289" w:rsidRPr="00F62B90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instrukcję dla nauczyciela.</w:t>
            </w:r>
          </w:p>
        </w:tc>
        <w:tc>
          <w:tcPr>
            <w:tcW w:w="850" w:type="dxa"/>
          </w:tcPr>
          <w:p w14:paraId="7BDF43EF" w14:textId="11A814FD" w:rsidR="00937289" w:rsidRPr="00F62B90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937289" w:rsidRPr="00F62B90" w14:paraId="3CBA46AE" w14:textId="183B4E33" w:rsidTr="00937289">
        <w:trPr>
          <w:trHeight w:val="330"/>
          <w:jc w:val="center"/>
        </w:trPr>
        <w:tc>
          <w:tcPr>
            <w:tcW w:w="478" w:type="dxa"/>
          </w:tcPr>
          <w:p w14:paraId="1984313A" w14:textId="77777777" w:rsidR="00937289" w:rsidRPr="00F62B90" w:rsidRDefault="00937289" w:rsidP="005B68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52" w:type="dxa"/>
          </w:tcPr>
          <w:p w14:paraId="7E10FAC1" w14:textId="11CAD1DA" w:rsidR="00937289" w:rsidRPr="00F62B90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Układanka o emocjach</w:t>
            </w:r>
          </w:p>
        </w:tc>
        <w:tc>
          <w:tcPr>
            <w:tcW w:w="7088" w:type="dxa"/>
          </w:tcPr>
          <w:p w14:paraId="4502C3C4" w14:textId="1DF32A41" w:rsidR="00937289" w:rsidRPr="00F62B90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Zestaw układanek pomagających w nauce nazywania podstawowych emocji, rozpoznawania ich,  przypisywania do sytuacji, w których mogą wystąpić oraz ich wyrażania. Zestaw ma zawierać co najmniej 30 puzzli drewnianych w wygod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</w:t>
            </w:r>
            <w:r w:rsidRPr="005B688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ym do przechowywania pudełku.</w:t>
            </w:r>
          </w:p>
        </w:tc>
        <w:tc>
          <w:tcPr>
            <w:tcW w:w="850" w:type="dxa"/>
          </w:tcPr>
          <w:p w14:paraId="4361712D" w14:textId="00AA3D02" w:rsidR="00937289" w:rsidRPr="00F62B90" w:rsidRDefault="00937289" w:rsidP="005B688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</w:tbl>
    <w:p w14:paraId="701DEF74" w14:textId="77777777" w:rsidR="00A8034F" w:rsidRDefault="00A8034F"/>
    <w:sectPr w:rsidR="00A803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B1662" w14:textId="77777777" w:rsidR="00F517B6" w:rsidRDefault="00F517B6" w:rsidP="00937289">
      <w:pPr>
        <w:spacing w:after="0" w:line="240" w:lineRule="auto"/>
      </w:pPr>
      <w:r>
        <w:separator/>
      </w:r>
    </w:p>
  </w:endnote>
  <w:endnote w:type="continuationSeparator" w:id="0">
    <w:p w14:paraId="6023B1B0" w14:textId="77777777" w:rsidR="00F517B6" w:rsidRDefault="00F517B6" w:rsidP="00937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1013610"/>
      <w:docPartObj>
        <w:docPartGallery w:val="Page Numbers (Bottom of Page)"/>
        <w:docPartUnique/>
      </w:docPartObj>
    </w:sdtPr>
    <w:sdtContent>
      <w:p w14:paraId="6609FDD7" w14:textId="492E65F2" w:rsidR="00937289" w:rsidRDefault="009372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590EA9" w14:textId="77777777" w:rsidR="00937289" w:rsidRDefault="009372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3490B" w14:textId="77777777" w:rsidR="00F517B6" w:rsidRDefault="00F517B6" w:rsidP="00937289">
      <w:pPr>
        <w:spacing w:after="0" w:line="240" w:lineRule="auto"/>
      </w:pPr>
      <w:r>
        <w:separator/>
      </w:r>
    </w:p>
  </w:footnote>
  <w:footnote w:type="continuationSeparator" w:id="0">
    <w:p w14:paraId="5A738A2A" w14:textId="77777777" w:rsidR="00F517B6" w:rsidRDefault="00F517B6" w:rsidP="00937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1124C"/>
    <w:multiLevelType w:val="hybridMultilevel"/>
    <w:tmpl w:val="20C8EC1C"/>
    <w:lvl w:ilvl="0" w:tplc="3184145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7220D"/>
    <w:multiLevelType w:val="multilevel"/>
    <w:tmpl w:val="115400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50566509">
    <w:abstractNumId w:val="0"/>
  </w:num>
  <w:num w:numId="2" w16cid:durableId="171896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51"/>
    <w:rsid w:val="00000727"/>
    <w:rsid w:val="000131D0"/>
    <w:rsid w:val="00041797"/>
    <w:rsid w:val="000854BA"/>
    <w:rsid w:val="000C7B51"/>
    <w:rsid w:val="000D4492"/>
    <w:rsid w:val="000F7486"/>
    <w:rsid w:val="00102E5F"/>
    <w:rsid w:val="00110AE0"/>
    <w:rsid w:val="00113214"/>
    <w:rsid w:val="001138B5"/>
    <w:rsid w:val="00123B33"/>
    <w:rsid w:val="001458DB"/>
    <w:rsid w:val="00147B3A"/>
    <w:rsid w:val="0016753B"/>
    <w:rsid w:val="00170245"/>
    <w:rsid w:val="001912D7"/>
    <w:rsid w:val="001B732D"/>
    <w:rsid w:val="001C791D"/>
    <w:rsid w:val="001D37C7"/>
    <w:rsid w:val="0021372D"/>
    <w:rsid w:val="00251140"/>
    <w:rsid w:val="00272432"/>
    <w:rsid w:val="002F18EC"/>
    <w:rsid w:val="00380DB3"/>
    <w:rsid w:val="003A20A5"/>
    <w:rsid w:val="003B6AE5"/>
    <w:rsid w:val="003C2E6F"/>
    <w:rsid w:val="003D5F2C"/>
    <w:rsid w:val="003F6EFC"/>
    <w:rsid w:val="00411FC9"/>
    <w:rsid w:val="00413F69"/>
    <w:rsid w:val="004403CD"/>
    <w:rsid w:val="00490013"/>
    <w:rsid w:val="004906A5"/>
    <w:rsid w:val="00491B6B"/>
    <w:rsid w:val="004A4A3E"/>
    <w:rsid w:val="004A6475"/>
    <w:rsid w:val="004D6063"/>
    <w:rsid w:val="004E7E42"/>
    <w:rsid w:val="005024A2"/>
    <w:rsid w:val="00503AA5"/>
    <w:rsid w:val="0051331F"/>
    <w:rsid w:val="0052241E"/>
    <w:rsid w:val="005273C2"/>
    <w:rsid w:val="0053418E"/>
    <w:rsid w:val="005610A4"/>
    <w:rsid w:val="005B688D"/>
    <w:rsid w:val="005F131D"/>
    <w:rsid w:val="005F65ED"/>
    <w:rsid w:val="006132A1"/>
    <w:rsid w:val="00631A05"/>
    <w:rsid w:val="0063271A"/>
    <w:rsid w:val="006604E8"/>
    <w:rsid w:val="00664A60"/>
    <w:rsid w:val="00672859"/>
    <w:rsid w:val="006735FC"/>
    <w:rsid w:val="00676107"/>
    <w:rsid w:val="00714531"/>
    <w:rsid w:val="007561FA"/>
    <w:rsid w:val="007A62B5"/>
    <w:rsid w:val="0081383A"/>
    <w:rsid w:val="0081437A"/>
    <w:rsid w:val="00860178"/>
    <w:rsid w:val="008A0C08"/>
    <w:rsid w:val="008A218D"/>
    <w:rsid w:val="008A5D01"/>
    <w:rsid w:val="008C0B28"/>
    <w:rsid w:val="00926623"/>
    <w:rsid w:val="00937289"/>
    <w:rsid w:val="009B2B88"/>
    <w:rsid w:val="009B4233"/>
    <w:rsid w:val="00A108BE"/>
    <w:rsid w:val="00A54B5F"/>
    <w:rsid w:val="00A8034F"/>
    <w:rsid w:val="00A81047"/>
    <w:rsid w:val="00B23B28"/>
    <w:rsid w:val="00B7196B"/>
    <w:rsid w:val="00B85C8B"/>
    <w:rsid w:val="00BB2591"/>
    <w:rsid w:val="00BB3655"/>
    <w:rsid w:val="00BE753D"/>
    <w:rsid w:val="00C200C0"/>
    <w:rsid w:val="00C670A6"/>
    <w:rsid w:val="00C95130"/>
    <w:rsid w:val="00CB4102"/>
    <w:rsid w:val="00CC2762"/>
    <w:rsid w:val="00CC4A1A"/>
    <w:rsid w:val="00D2116F"/>
    <w:rsid w:val="00D66444"/>
    <w:rsid w:val="00D726F4"/>
    <w:rsid w:val="00DA26F7"/>
    <w:rsid w:val="00DB7792"/>
    <w:rsid w:val="00E23F9A"/>
    <w:rsid w:val="00E35DCC"/>
    <w:rsid w:val="00E478AD"/>
    <w:rsid w:val="00E9247C"/>
    <w:rsid w:val="00E95884"/>
    <w:rsid w:val="00E96A66"/>
    <w:rsid w:val="00EB375A"/>
    <w:rsid w:val="00EB61C9"/>
    <w:rsid w:val="00ED4403"/>
    <w:rsid w:val="00EF7BB4"/>
    <w:rsid w:val="00F0115D"/>
    <w:rsid w:val="00F07E87"/>
    <w:rsid w:val="00F33A2A"/>
    <w:rsid w:val="00F517B6"/>
    <w:rsid w:val="00F62B90"/>
    <w:rsid w:val="00F7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F908"/>
  <w15:chartTrackingRefBased/>
  <w15:docId w15:val="{CE71716E-2544-46BE-99A2-BE063959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7B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7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289"/>
  </w:style>
  <w:style w:type="paragraph" w:styleId="Stopka">
    <w:name w:val="footer"/>
    <w:basedOn w:val="Normalny"/>
    <w:link w:val="StopkaZnak"/>
    <w:uiPriority w:val="99"/>
    <w:unhideWhenUsed/>
    <w:rsid w:val="00937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2134</Words>
  <Characters>12805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Kawalec-Ząbek</dc:creator>
  <cp:keywords/>
  <dc:description/>
  <cp:lastModifiedBy>Kinga Kawalec-Ząbek</cp:lastModifiedBy>
  <cp:revision>9</cp:revision>
  <dcterms:created xsi:type="dcterms:W3CDTF">2023-11-28T12:15:00Z</dcterms:created>
  <dcterms:modified xsi:type="dcterms:W3CDTF">2024-05-27T12:21:00Z</dcterms:modified>
</cp:coreProperties>
</file>