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950" w:rsidRDefault="004513BA" w:rsidP="00253950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Nasz z</w:t>
      </w:r>
      <w:r w:rsidR="00253950">
        <w:rPr>
          <w:rFonts w:ascii="Arial" w:eastAsia="Arial" w:hAnsi="Arial" w:cs="Arial"/>
          <w:sz w:val="22"/>
          <w:szCs w:val="22"/>
        </w:rPr>
        <w:t>nak:</w:t>
      </w:r>
      <w:r w:rsidR="002A39CA">
        <w:rPr>
          <w:rFonts w:ascii="Arial" w:eastAsia="Arial" w:hAnsi="Arial" w:cs="Arial"/>
          <w:sz w:val="22"/>
          <w:szCs w:val="22"/>
        </w:rPr>
        <w:t>ZS1.</w:t>
      </w:r>
      <w:r w:rsidR="005369F4">
        <w:rPr>
          <w:rFonts w:ascii="Arial" w:eastAsia="Arial" w:hAnsi="Arial" w:cs="Arial"/>
          <w:sz w:val="22"/>
          <w:szCs w:val="22"/>
        </w:rPr>
        <w:t>0720.7</w:t>
      </w:r>
      <w:r w:rsidR="002A39CA">
        <w:rPr>
          <w:rFonts w:ascii="Arial" w:eastAsia="Arial" w:hAnsi="Arial" w:cs="Arial"/>
          <w:sz w:val="22"/>
          <w:szCs w:val="22"/>
        </w:rPr>
        <w:t>.2024.IW</w:t>
      </w:r>
    </w:p>
    <w:p w:rsidR="00E6375A" w:rsidRDefault="008926DD">
      <w:pPr>
        <w:spacing w:line="360" w:lineRule="auto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Choszczno, </w:t>
      </w:r>
      <w:r w:rsidR="00542587">
        <w:rPr>
          <w:rFonts w:ascii="Arial" w:eastAsia="Arial" w:hAnsi="Arial" w:cs="Arial"/>
          <w:sz w:val="22"/>
          <w:szCs w:val="22"/>
        </w:rPr>
        <w:t>20</w:t>
      </w:r>
      <w:r w:rsidR="00934CB1">
        <w:rPr>
          <w:rFonts w:ascii="Arial" w:eastAsia="Arial" w:hAnsi="Arial" w:cs="Arial"/>
          <w:sz w:val="22"/>
          <w:szCs w:val="22"/>
        </w:rPr>
        <w:t>.05</w:t>
      </w:r>
      <w:r w:rsidR="00594CD1">
        <w:rPr>
          <w:rFonts w:ascii="Arial" w:eastAsia="Arial" w:hAnsi="Arial" w:cs="Arial"/>
          <w:sz w:val="22"/>
          <w:szCs w:val="22"/>
        </w:rPr>
        <w:t>.2024 r.</w:t>
      </w:r>
    </w:p>
    <w:p w:rsidR="00E6375A" w:rsidRDefault="00253950" w:rsidP="00253950">
      <w:pPr>
        <w:spacing w:line="360" w:lineRule="auto"/>
        <w:rPr>
          <w:rFonts w:ascii="Arial" w:eastAsia="Arial" w:hAnsi="Arial" w:cs="Arial"/>
          <w:b/>
          <w:sz w:val="22"/>
          <w:szCs w:val="22"/>
        </w:rPr>
      </w:pPr>
      <w:r w:rsidRPr="00253950">
        <w:rPr>
          <w:rFonts w:ascii="Arial" w:eastAsia="Arial" w:hAnsi="Arial" w:cs="Arial"/>
          <w:b/>
          <w:sz w:val="22"/>
          <w:szCs w:val="22"/>
        </w:rPr>
        <w:t>Powiat Choszczeński</w:t>
      </w:r>
    </w:p>
    <w:p w:rsidR="00253950" w:rsidRDefault="00253950" w:rsidP="00253950">
      <w:pPr>
        <w:spacing w:line="36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ul. Nadbrzeżna 2</w:t>
      </w:r>
    </w:p>
    <w:p w:rsidR="00253950" w:rsidRPr="00253950" w:rsidRDefault="00253950" w:rsidP="00253950">
      <w:pPr>
        <w:spacing w:line="36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73-200 Choszczno</w:t>
      </w:r>
    </w:p>
    <w:p w:rsidR="00253950" w:rsidRDefault="00253950" w:rsidP="00253950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p w:rsidR="00E6375A" w:rsidRDefault="008926DD" w:rsidP="002539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Zespół Szkół Nr 1 </w:t>
      </w:r>
    </w:p>
    <w:p w:rsidR="00E6375A" w:rsidRDefault="008926DD" w:rsidP="002539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im. Bolesława Krzywoustego</w:t>
      </w:r>
      <w:r w:rsidR="00AC7CED">
        <w:rPr>
          <w:rFonts w:ascii="Arial" w:eastAsia="Arial" w:hAnsi="Arial" w:cs="Arial"/>
          <w:b/>
          <w:color w:val="000000"/>
          <w:sz w:val="22"/>
          <w:szCs w:val="22"/>
        </w:rPr>
        <w:t xml:space="preserve"> w </w:t>
      </w:r>
      <w:r>
        <w:rPr>
          <w:rFonts w:ascii="Arial" w:eastAsia="Arial" w:hAnsi="Arial" w:cs="Arial"/>
          <w:b/>
          <w:color w:val="000000"/>
          <w:sz w:val="22"/>
          <w:szCs w:val="22"/>
        </w:rPr>
        <w:t>Choszcznie</w:t>
      </w:r>
    </w:p>
    <w:p w:rsidR="00E6375A" w:rsidRDefault="008926DD" w:rsidP="002539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ul. Bolesława Chrobrego 31 A</w:t>
      </w:r>
    </w:p>
    <w:p w:rsidR="00E6375A" w:rsidRDefault="008926DD" w:rsidP="002539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73-200 Choszczno</w:t>
      </w:r>
    </w:p>
    <w:p w:rsidR="00E6375A" w:rsidRPr="006851B8" w:rsidRDefault="00E6375A" w:rsidP="006851B8">
      <w:pPr>
        <w:pStyle w:val="Nagwek1"/>
        <w:numPr>
          <w:ilvl w:val="0"/>
          <w:numId w:val="2"/>
        </w:numPr>
        <w:tabs>
          <w:tab w:val="left" w:pos="0"/>
        </w:tabs>
        <w:spacing w:line="360" w:lineRule="auto"/>
        <w:rPr>
          <w:rFonts w:ascii="Arial" w:eastAsia="Arial" w:hAnsi="Arial" w:cs="Arial"/>
          <w:sz w:val="22"/>
          <w:szCs w:val="22"/>
        </w:rPr>
      </w:pPr>
    </w:p>
    <w:p w:rsidR="00E6375A" w:rsidRDefault="008926DD">
      <w:pPr>
        <w:pStyle w:val="Nagwek1"/>
        <w:numPr>
          <w:ilvl w:val="0"/>
          <w:numId w:val="2"/>
        </w:numPr>
        <w:tabs>
          <w:tab w:val="left" w:pos="0"/>
        </w:tabs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ZAPYTANIE OFERTOWE</w:t>
      </w:r>
    </w:p>
    <w:p w:rsidR="00E6375A" w:rsidRDefault="00E6375A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E6375A" w:rsidRDefault="008926DD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60" w:firstLine="34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W </w:t>
      </w:r>
      <w:r>
        <w:rPr>
          <w:rFonts w:ascii="Arial" w:eastAsia="Arial" w:hAnsi="Arial" w:cs="Arial"/>
          <w:sz w:val="22"/>
          <w:szCs w:val="22"/>
        </w:rPr>
        <w:t>związku</w:t>
      </w:r>
      <w:r w:rsidR="00345FF7">
        <w:rPr>
          <w:rFonts w:ascii="Arial" w:eastAsia="Arial" w:hAnsi="Arial" w:cs="Arial"/>
          <w:sz w:val="22"/>
          <w:szCs w:val="22"/>
        </w:rPr>
        <w:t xml:space="preserve"> z </w:t>
      </w:r>
      <w:r>
        <w:rPr>
          <w:rFonts w:ascii="Arial" w:eastAsia="Arial" w:hAnsi="Arial" w:cs="Arial"/>
          <w:sz w:val="22"/>
          <w:szCs w:val="22"/>
        </w:rPr>
        <w:t xml:space="preserve">realizacją </w:t>
      </w:r>
      <w:r w:rsidR="00AC7CED">
        <w:rPr>
          <w:rFonts w:ascii="Arial" w:eastAsia="Arial" w:hAnsi="Arial" w:cs="Arial"/>
          <w:sz w:val="22"/>
          <w:szCs w:val="22"/>
        </w:rPr>
        <w:t>w </w:t>
      </w:r>
      <w:r>
        <w:rPr>
          <w:rFonts w:ascii="Arial" w:eastAsia="Arial" w:hAnsi="Arial" w:cs="Arial"/>
          <w:sz w:val="22"/>
          <w:szCs w:val="22"/>
        </w:rPr>
        <w:t>ramach programu: Fundusze Europejskie dla Pomorza Zachodniego 2021-2027 projektu pt. ,,Wi</w:t>
      </w:r>
      <w:r w:rsidR="00BE5C9E">
        <w:rPr>
          <w:rFonts w:ascii="Arial" w:eastAsia="Arial" w:hAnsi="Arial" w:cs="Arial"/>
          <w:sz w:val="22"/>
          <w:szCs w:val="22"/>
        </w:rPr>
        <w:t>edza kluczem do sukcesu –</w:t>
      </w:r>
      <w:r>
        <w:rPr>
          <w:rFonts w:ascii="Arial" w:eastAsia="Arial" w:hAnsi="Arial" w:cs="Arial"/>
          <w:sz w:val="22"/>
          <w:szCs w:val="22"/>
        </w:rPr>
        <w:t xml:space="preserve"> II</w:t>
      </w:r>
      <w:r w:rsidR="00C879EB">
        <w:rPr>
          <w:rFonts w:ascii="Arial" w:eastAsia="Arial" w:hAnsi="Arial" w:cs="Arial"/>
          <w:sz w:val="22"/>
          <w:szCs w:val="22"/>
        </w:rPr>
        <w:t xml:space="preserve"> </w:t>
      </w:r>
      <w:r w:rsidR="00BE5C9E">
        <w:rPr>
          <w:rFonts w:ascii="Arial" w:eastAsia="Arial" w:hAnsi="Arial" w:cs="Arial"/>
          <w:sz w:val="22"/>
          <w:szCs w:val="22"/>
        </w:rPr>
        <w:t>edycja</w:t>
      </w:r>
      <w:r>
        <w:rPr>
          <w:rFonts w:ascii="Arial" w:eastAsia="Arial" w:hAnsi="Arial" w:cs="Arial"/>
          <w:sz w:val="22"/>
          <w:szCs w:val="22"/>
        </w:rPr>
        <w:t>”</w:t>
      </w:r>
      <w:r w:rsidR="00C879EB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zwracamy się</w:t>
      </w:r>
      <w:r w:rsidR="00345FF7">
        <w:rPr>
          <w:rFonts w:ascii="Arial" w:eastAsia="Arial" w:hAnsi="Arial" w:cs="Arial"/>
          <w:color w:val="000000"/>
          <w:sz w:val="22"/>
          <w:szCs w:val="22"/>
        </w:rPr>
        <w:t xml:space="preserve"> z </w:t>
      </w:r>
      <w:r>
        <w:rPr>
          <w:rFonts w:ascii="Arial" w:eastAsia="Arial" w:hAnsi="Arial" w:cs="Arial"/>
          <w:color w:val="000000"/>
          <w:sz w:val="22"/>
          <w:szCs w:val="22"/>
        </w:rPr>
        <w:t>prośbą</w:t>
      </w:r>
      <w:r w:rsidR="00D257F4">
        <w:rPr>
          <w:rFonts w:ascii="Arial" w:eastAsia="Arial" w:hAnsi="Arial" w:cs="Arial"/>
          <w:color w:val="000000"/>
          <w:sz w:val="22"/>
          <w:szCs w:val="22"/>
        </w:rPr>
        <w:t xml:space="preserve"> o </w:t>
      </w:r>
      <w:r>
        <w:rPr>
          <w:rFonts w:ascii="Arial" w:eastAsia="Arial" w:hAnsi="Arial" w:cs="Arial"/>
          <w:color w:val="000000"/>
          <w:sz w:val="22"/>
          <w:szCs w:val="22"/>
        </w:rPr>
        <w:t>przedstawienie oferty na poniżej opisany przedmiot zamówienia:</w:t>
      </w:r>
    </w:p>
    <w:p w:rsidR="00E6375A" w:rsidRDefault="008926D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ZAMAWIAJĄCY:</w:t>
      </w:r>
    </w:p>
    <w:p w:rsidR="00190CB6" w:rsidRPr="00190CB6" w:rsidRDefault="00190CB6" w:rsidP="00190CB6">
      <w:pPr>
        <w:pStyle w:val="Akapitzlist"/>
        <w:spacing w:line="360" w:lineRule="auto"/>
        <w:ind w:left="1080"/>
        <w:rPr>
          <w:rFonts w:ascii="Arial" w:eastAsia="Arial" w:hAnsi="Arial" w:cs="Arial"/>
          <w:b/>
          <w:sz w:val="22"/>
          <w:szCs w:val="22"/>
        </w:rPr>
      </w:pPr>
      <w:r w:rsidRPr="00190CB6">
        <w:rPr>
          <w:rFonts w:ascii="Arial" w:eastAsia="Arial" w:hAnsi="Arial" w:cs="Arial"/>
          <w:b/>
          <w:sz w:val="22"/>
          <w:szCs w:val="22"/>
        </w:rPr>
        <w:t>Powiat Choszczeński</w:t>
      </w:r>
    </w:p>
    <w:p w:rsidR="00190CB6" w:rsidRPr="00190CB6" w:rsidRDefault="00190CB6" w:rsidP="00190CB6">
      <w:pPr>
        <w:pStyle w:val="Akapitzlist"/>
        <w:spacing w:line="360" w:lineRule="auto"/>
        <w:ind w:left="1080"/>
        <w:rPr>
          <w:rFonts w:ascii="Arial" w:eastAsia="Arial" w:hAnsi="Arial" w:cs="Arial"/>
          <w:b/>
          <w:sz w:val="22"/>
          <w:szCs w:val="22"/>
        </w:rPr>
      </w:pPr>
      <w:r w:rsidRPr="00190CB6">
        <w:rPr>
          <w:rFonts w:ascii="Arial" w:eastAsia="Arial" w:hAnsi="Arial" w:cs="Arial"/>
          <w:b/>
          <w:sz w:val="22"/>
          <w:szCs w:val="22"/>
        </w:rPr>
        <w:t>ul. Nadbrzeżna 2</w:t>
      </w:r>
    </w:p>
    <w:p w:rsidR="00190CB6" w:rsidRPr="00190CB6" w:rsidRDefault="00190CB6" w:rsidP="00190CB6">
      <w:pPr>
        <w:pStyle w:val="Akapitzlist"/>
        <w:spacing w:line="360" w:lineRule="auto"/>
        <w:ind w:left="1080"/>
        <w:rPr>
          <w:rFonts w:ascii="Arial" w:eastAsia="Arial" w:hAnsi="Arial" w:cs="Arial"/>
          <w:b/>
          <w:sz w:val="22"/>
          <w:szCs w:val="22"/>
        </w:rPr>
      </w:pPr>
      <w:r w:rsidRPr="00190CB6">
        <w:rPr>
          <w:rFonts w:ascii="Arial" w:eastAsia="Arial" w:hAnsi="Arial" w:cs="Arial"/>
          <w:b/>
          <w:sz w:val="22"/>
          <w:szCs w:val="22"/>
        </w:rPr>
        <w:t>73-200 Choszczno</w:t>
      </w:r>
    </w:p>
    <w:p w:rsidR="00190CB6" w:rsidRDefault="00190C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080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E6375A" w:rsidRDefault="008926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08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Zespół Szkół Nr 1 im. Bolesława Krzywoustego</w:t>
      </w:r>
      <w:r w:rsidR="00AC7CED">
        <w:rPr>
          <w:rFonts w:ascii="Arial" w:eastAsia="Arial" w:hAnsi="Arial" w:cs="Arial"/>
          <w:b/>
          <w:color w:val="000000"/>
          <w:sz w:val="22"/>
          <w:szCs w:val="22"/>
        </w:rPr>
        <w:t xml:space="preserve"> w </w:t>
      </w:r>
      <w:r>
        <w:rPr>
          <w:rFonts w:ascii="Arial" w:eastAsia="Arial" w:hAnsi="Arial" w:cs="Arial"/>
          <w:b/>
          <w:color w:val="000000"/>
          <w:sz w:val="22"/>
          <w:szCs w:val="22"/>
        </w:rPr>
        <w:t>Choszcznie</w:t>
      </w:r>
    </w:p>
    <w:p w:rsidR="00E6375A" w:rsidRDefault="008926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08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ul. Bolesława Chrobrego 31 A</w:t>
      </w:r>
    </w:p>
    <w:p w:rsidR="00E6375A" w:rsidRDefault="008926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08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73-200 Choszczno</w:t>
      </w:r>
    </w:p>
    <w:p w:rsidR="00E6375A" w:rsidRDefault="00E6375A">
      <w:pPr>
        <w:spacing w:line="360" w:lineRule="auto"/>
        <w:ind w:firstLine="360"/>
        <w:jc w:val="both"/>
        <w:rPr>
          <w:rFonts w:ascii="Arial" w:eastAsia="Arial" w:hAnsi="Arial" w:cs="Arial"/>
          <w:sz w:val="22"/>
          <w:szCs w:val="22"/>
        </w:rPr>
      </w:pPr>
    </w:p>
    <w:p w:rsidR="00E6375A" w:rsidRDefault="008926DD">
      <w:pPr>
        <w:widowControl/>
        <w:numPr>
          <w:ilvl w:val="0"/>
          <w:numId w:val="5"/>
        </w:num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MIEJSCE PUBLIKACJI OGŁOSZENIA:</w:t>
      </w:r>
    </w:p>
    <w:p w:rsidR="007E685B" w:rsidRDefault="007E685B" w:rsidP="006E6FBF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60"/>
        <w:jc w:val="both"/>
        <w:rPr>
          <w:rStyle w:val="Hipercze"/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Baza Konkurencyjności</w:t>
      </w:r>
      <w:r w:rsidR="006E6FBF">
        <w:rPr>
          <w:rFonts w:ascii="Arial" w:eastAsia="Arial" w:hAnsi="Arial" w:cs="Arial"/>
          <w:color w:val="000000"/>
          <w:sz w:val="22"/>
          <w:szCs w:val="22"/>
        </w:rPr>
        <w:t xml:space="preserve">: </w:t>
      </w:r>
      <w:hyperlink r:id="rId9" w:history="1">
        <w:r w:rsidR="006E6FBF" w:rsidRPr="002B2101">
          <w:rPr>
            <w:rStyle w:val="Hipercze"/>
            <w:rFonts w:ascii="Arial" w:eastAsia="Arial" w:hAnsi="Arial" w:cs="Arial"/>
            <w:sz w:val="22"/>
            <w:szCs w:val="22"/>
          </w:rPr>
          <w:t>https://bazakonkurencyjnosci.funduszeeuropejskie.gov.pl/</w:t>
        </w:r>
      </w:hyperlink>
    </w:p>
    <w:p w:rsidR="009E059A" w:rsidRDefault="009E059A" w:rsidP="006E6FBF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6375A" w:rsidRDefault="008926D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TRYB UDZIELENIA ZAMÓWIENIA:</w:t>
      </w:r>
    </w:p>
    <w:p w:rsidR="00E6375A" w:rsidRDefault="008926DD" w:rsidP="00542587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60" w:firstLine="34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Postępowanie prowadzone jest</w:t>
      </w:r>
      <w:r w:rsidR="00B467E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5135B8">
        <w:rPr>
          <w:rFonts w:ascii="Arial" w:eastAsia="Arial" w:hAnsi="Arial" w:cs="Arial"/>
          <w:color w:val="000000"/>
          <w:sz w:val="22"/>
          <w:szCs w:val="22"/>
        </w:rPr>
        <w:t xml:space="preserve">zgodnie z zasadą konkurencyjności, </w:t>
      </w:r>
      <w:r w:rsidR="00AC7CED">
        <w:rPr>
          <w:rFonts w:ascii="Arial" w:eastAsia="Arial" w:hAnsi="Arial" w:cs="Arial"/>
          <w:color w:val="000000"/>
          <w:sz w:val="22"/>
          <w:szCs w:val="22"/>
        </w:rPr>
        <w:t>w </w:t>
      </w:r>
      <w:r>
        <w:rPr>
          <w:rFonts w:ascii="Arial" w:eastAsia="Arial" w:hAnsi="Arial" w:cs="Arial"/>
          <w:color w:val="000000"/>
          <w:sz w:val="22"/>
          <w:szCs w:val="22"/>
        </w:rPr>
        <w:t>formie zapytania ofertowego</w:t>
      </w:r>
      <w:r w:rsidR="00D16300">
        <w:rPr>
          <w:rFonts w:ascii="Arial" w:eastAsia="Arial" w:hAnsi="Arial" w:cs="Arial"/>
          <w:color w:val="000000"/>
          <w:sz w:val="22"/>
          <w:szCs w:val="22"/>
        </w:rPr>
        <w:t>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na podstawie wewnętrznego Regulaminu udzielania zamówień oraz zgodnie</w:t>
      </w:r>
      <w:r w:rsidR="00345FF7">
        <w:rPr>
          <w:rFonts w:ascii="Arial" w:eastAsia="Arial" w:hAnsi="Arial" w:cs="Arial"/>
          <w:color w:val="000000"/>
          <w:sz w:val="22"/>
          <w:szCs w:val="22"/>
        </w:rPr>
        <w:t xml:space="preserve"> z </w:t>
      </w:r>
      <w:r>
        <w:rPr>
          <w:rFonts w:ascii="Arial" w:eastAsia="Arial" w:hAnsi="Arial" w:cs="Arial"/>
          <w:color w:val="000000"/>
          <w:sz w:val="22"/>
          <w:szCs w:val="22"/>
        </w:rPr>
        <w:t>aktualnymi Wytycznymi</w:t>
      </w:r>
      <w:r w:rsidR="00AC7CED">
        <w:rPr>
          <w:rFonts w:ascii="Arial" w:eastAsia="Arial" w:hAnsi="Arial" w:cs="Arial"/>
          <w:color w:val="000000"/>
          <w:sz w:val="22"/>
          <w:szCs w:val="22"/>
        </w:rPr>
        <w:t xml:space="preserve"> w 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zakresie kwalifikowalności wydatków </w:t>
      </w:r>
      <w:r>
        <w:rPr>
          <w:rFonts w:ascii="Arial" w:eastAsia="Arial" w:hAnsi="Arial" w:cs="Arial"/>
          <w:sz w:val="22"/>
          <w:szCs w:val="22"/>
        </w:rPr>
        <w:t>realizowanego</w:t>
      </w:r>
      <w:r w:rsidR="00AC7CED">
        <w:rPr>
          <w:rFonts w:ascii="Arial" w:eastAsia="Arial" w:hAnsi="Arial" w:cs="Arial"/>
          <w:sz w:val="22"/>
          <w:szCs w:val="22"/>
        </w:rPr>
        <w:t xml:space="preserve"> w </w:t>
      </w:r>
      <w:r>
        <w:rPr>
          <w:rFonts w:ascii="Arial" w:eastAsia="Arial" w:hAnsi="Arial" w:cs="Arial"/>
          <w:sz w:val="22"/>
          <w:szCs w:val="22"/>
        </w:rPr>
        <w:t>ramach programu: Fundusze Europejskie dla Pomorza Zachodniego 2021-2027 p</w:t>
      </w:r>
      <w:r>
        <w:rPr>
          <w:rFonts w:ascii="Arial" w:eastAsia="Arial" w:hAnsi="Arial" w:cs="Arial"/>
          <w:color w:val="000000"/>
          <w:sz w:val="22"/>
          <w:szCs w:val="22"/>
        </w:rPr>
        <w:t>rojektu pt. ,,Wiedza k</w:t>
      </w:r>
      <w:r w:rsidR="00BE5C9E">
        <w:rPr>
          <w:rFonts w:ascii="Arial" w:eastAsia="Arial" w:hAnsi="Arial" w:cs="Arial"/>
          <w:color w:val="000000"/>
          <w:sz w:val="22"/>
          <w:szCs w:val="22"/>
        </w:rPr>
        <w:t xml:space="preserve">luczem do sukcesu – </w:t>
      </w:r>
      <w:r w:rsidR="00190CB6">
        <w:rPr>
          <w:rFonts w:ascii="Arial" w:eastAsia="Arial" w:hAnsi="Arial" w:cs="Arial"/>
          <w:color w:val="000000"/>
          <w:sz w:val="22"/>
          <w:szCs w:val="22"/>
        </w:rPr>
        <w:t>II</w:t>
      </w:r>
      <w:r w:rsidR="00BE5C9E">
        <w:rPr>
          <w:rFonts w:ascii="Arial" w:eastAsia="Arial" w:hAnsi="Arial" w:cs="Arial"/>
          <w:color w:val="000000"/>
          <w:sz w:val="22"/>
          <w:szCs w:val="22"/>
        </w:rPr>
        <w:t xml:space="preserve"> edycja</w:t>
      </w:r>
      <w:r w:rsidR="00190CB6">
        <w:rPr>
          <w:rFonts w:ascii="Arial" w:eastAsia="Arial" w:hAnsi="Arial" w:cs="Arial"/>
          <w:color w:val="000000"/>
          <w:sz w:val="22"/>
          <w:szCs w:val="22"/>
        </w:rPr>
        <w:t>”.</w:t>
      </w:r>
    </w:p>
    <w:p w:rsidR="00D16300" w:rsidRPr="00542587" w:rsidRDefault="00D16300" w:rsidP="00542587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60" w:firstLine="348"/>
        <w:jc w:val="both"/>
        <w:rPr>
          <w:rFonts w:ascii="Arial" w:eastAsia="Arial" w:hAnsi="Arial" w:cs="Arial"/>
          <w:color w:val="000000"/>
        </w:rPr>
      </w:pPr>
    </w:p>
    <w:p w:rsidR="00E6375A" w:rsidRDefault="008926D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TERMIN </w:t>
      </w:r>
      <w:r w:rsidR="00D16300">
        <w:rPr>
          <w:rFonts w:ascii="Arial" w:eastAsia="Arial" w:hAnsi="Arial" w:cs="Arial"/>
          <w:b/>
          <w:color w:val="000000"/>
          <w:sz w:val="22"/>
          <w:szCs w:val="22"/>
        </w:rPr>
        <w:t>REALIZACJI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ZAMÓWIENIA:</w:t>
      </w:r>
    </w:p>
    <w:p w:rsidR="00E6375A" w:rsidRDefault="008926DD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Termin </w:t>
      </w:r>
      <w:r w:rsidR="00D16300">
        <w:rPr>
          <w:rFonts w:ascii="Arial" w:eastAsia="Arial" w:hAnsi="Arial" w:cs="Arial"/>
          <w:color w:val="000000"/>
          <w:sz w:val="22"/>
          <w:szCs w:val="22"/>
        </w:rPr>
        <w:t>realizacji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zamówienia – </w:t>
      </w:r>
      <w:r w:rsidR="0045444A" w:rsidRPr="0045444A">
        <w:rPr>
          <w:rFonts w:ascii="Arial" w:eastAsia="Arial" w:hAnsi="Arial" w:cs="Arial"/>
          <w:color w:val="000000"/>
          <w:sz w:val="22"/>
          <w:szCs w:val="22"/>
        </w:rPr>
        <w:t>do</w:t>
      </w:r>
      <w:r w:rsidR="00B467E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A74FE2">
        <w:rPr>
          <w:rFonts w:ascii="Arial" w:eastAsia="Arial" w:hAnsi="Arial" w:cs="Arial"/>
          <w:color w:val="000000"/>
          <w:sz w:val="22"/>
          <w:szCs w:val="22"/>
        </w:rPr>
        <w:t>28</w:t>
      </w:r>
      <w:r w:rsidR="0045444A">
        <w:rPr>
          <w:rFonts w:ascii="Arial" w:eastAsia="Arial" w:hAnsi="Arial" w:cs="Arial"/>
          <w:color w:val="000000"/>
          <w:sz w:val="22"/>
          <w:szCs w:val="22"/>
        </w:rPr>
        <w:t>.06.2024 r.</w:t>
      </w:r>
    </w:p>
    <w:p w:rsidR="00D16300" w:rsidRPr="002E4B7F" w:rsidRDefault="00D16300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60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E6375A" w:rsidRDefault="008926D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OPIS PRZEDMIOTU ZAMÓWIENIA:</w:t>
      </w:r>
    </w:p>
    <w:p w:rsidR="00B2098A" w:rsidRDefault="00B2098A" w:rsidP="00B2098A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08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Kod CPV 39160000-1 – meble szkolne</w:t>
      </w:r>
    </w:p>
    <w:p w:rsidR="00520C26" w:rsidRDefault="00542587" w:rsidP="00520C26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08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Kod CPV 391</w:t>
      </w:r>
      <w:r w:rsidR="000A6A53">
        <w:rPr>
          <w:rFonts w:ascii="Arial" w:eastAsia="Arial" w:hAnsi="Arial" w:cs="Arial"/>
          <w:b/>
          <w:color w:val="000000"/>
          <w:sz w:val="22"/>
          <w:szCs w:val="22"/>
        </w:rPr>
        <w:t>13000</w:t>
      </w:r>
      <w:r w:rsidR="00BD7739">
        <w:rPr>
          <w:rFonts w:ascii="Arial" w:eastAsia="Arial" w:hAnsi="Arial" w:cs="Arial"/>
          <w:b/>
          <w:color w:val="000000"/>
          <w:sz w:val="22"/>
          <w:szCs w:val="22"/>
        </w:rPr>
        <w:t>-7</w:t>
      </w:r>
      <w:r w:rsidR="000A6A53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– </w:t>
      </w:r>
      <w:r w:rsidR="009B0A25" w:rsidRPr="009B0A25">
        <w:rPr>
          <w:rFonts w:ascii="Arial" w:hAnsi="Arial" w:cs="Arial"/>
          <w:b/>
          <w:sz w:val="22"/>
          <w:szCs w:val="30"/>
        </w:rPr>
        <w:t>r</w:t>
      </w:r>
      <w:r w:rsidR="000A6A53" w:rsidRPr="009B0A25">
        <w:rPr>
          <w:rFonts w:ascii="Arial" w:hAnsi="Arial" w:cs="Arial"/>
          <w:b/>
          <w:sz w:val="22"/>
          <w:szCs w:val="30"/>
        </w:rPr>
        <w:t>óżne siedziska i krzesła</w:t>
      </w:r>
    </w:p>
    <w:p w:rsidR="00520C26" w:rsidRPr="00705D46" w:rsidRDefault="008926DD" w:rsidP="00705D46">
      <w:pPr>
        <w:pStyle w:val="Akapitzlist"/>
        <w:numPr>
          <w:ilvl w:val="0"/>
          <w:numId w:val="39"/>
        </w:numP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705D46">
        <w:rPr>
          <w:rFonts w:ascii="Arial" w:eastAsia="Arial" w:hAnsi="Arial" w:cs="Arial"/>
          <w:color w:val="000000"/>
          <w:sz w:val="22"/>
          <w:szCs w:val="22"/>
        </w:rPr>
        <w:t>Przedmiot</w:t>
      </w:r>
      <w:r w:rsidR="007E5C8B" w:rsidRPr="00705D46">
        <w:rPr>
          <w:rFonts w:ascii="Arial" w:eastAsia="Arial" w:hAnsi="Arial" w:cs="Arial"/>
          <w:color w:val="000000"/>
          <w:sz w:val="22"/>
          <w:szCs w:val="22"/>
        </w:rPr>
        <w:t>em</w:t>
      </w:r>
      <w:r w:rsidRPr="00705D46">
        <w:rPr>
          <w:rFonts w:ascii="Arial" w:eastAsia="Arial" w:hAnsi="Arial" w:cs="Arial"/>
          <w:color w:val="000000"/>
          <w:sz w:val="22"/>
          <w:szCs w:val="22"/>
        </w:rPr>
        <w:t xml:space="preserve"> zamówienia </w:t>
      </w:r>
      <w:r w:rsidR="007E5C8B" w:rsidRPr="00705D46">
        <w:rPr>
          <w:rFonts w:ascii="Arial" w:eastAsia="Arial" w:hAnsi="Arial" w:cs="Arial"/>
          <w:color w:val="000000"/>
          <w:sz w:val="22"/>
          <w:szCs w:val="22"/>
        </w:rPr>
        <w:t>jest</w:t>
      </w:r>
      <w:r w:rsidR="00B467E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779F0" w:rsidRPr="00705D46">
        <w:rPr>
          <w:rFonts w:ascii="Arial" w:eastAsia="Arial" w:hAnsi="Arial" w:cs="Arial"/>
          <w:b/>
          <w:color w:val="000000"/>
          <w:sz w:val="22"/>
          <w:szCs w:val="22"/>
        </w:rPr>
        <w:t>zakup</w:t>
      </w:r>
      <w:r w:rsidR="00AC7CED" w:rsidRPr="00705D46">
        <w:rPr>
          <w:rFonts w:ascii="Arial" w:eastAsia="Arial" w:hAnsi="Arial" w:cs="Arial"/>
          <w:b/>
          <w:color w:val="000000"/>
          <w:sz w:val="22"/>
          <w:szCs w:val="22"/>
        </w:rPr>
        <w:t xml:space="preserve"> i </w:t>
      </w:r>
      <w:r w:rsidR="004779F0" w:rsidRPr="00705D46">
        <w:rPr>
          <w:rFonts w:ascii="Arial" w:eastAsia="Arial" w:hAnsi="Arial" w:cs="Arial"/>
          <w:b/>
          <w:color w:val="000000"/>
          <w:sz w:val="22"/>
          <w:szCs w:val="22"/>
        </w:rPr>
        <w:t>dosta</w:t>
      </w:r>
      <w:r w:rsidR="007E5C8B" w:rsidRPr="00705D46">
        <w:rPr>
          <w:rFonts w:ascii="Arial" w:eastAsia="Arial" w:hAnsi="Arial" w:cs="Arial"/>
          <w:b/>
          <w:color w:val="000000"/>
          <w:sz w:val="22"/>
          <w:szCs w:val="22"/>
        </w:rPr>
        <w:t>wa</w:t>
      </w:r>
      <w:r w:rsidR="00B467EC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AD32E6" w:rsidRPr="00705D46">
        <w:rPr>
          <w:rFonts w:ascii="Arial" w:eastAsia="Arial" w:hAnsi="Arial" w:cs="Arial"/>
          <w:b/>
          <w:color w:val="000000"/>
          <w:sz w:val="22"/>
          <w:szCs w:val="22"/>
        </w:rPr>
        <w:t>mebli</w:t>
      </w:r>
      <w:r w:rsidR="007E5C8B" w:rsidRPr="00705D46">
        <w:rPr>
          <w:rFonts w:ascii="Arial" w:eastAsia="Arial" w:hAnsi="Arial" w:cs="Arial"/>
          <w:b/>
          <w:color w:val="000000"/>
          <w:sz w:val="22"/>
          <w:szCs w:val="22"/>
        </w:rPr>
        <w:t xml:space="preserve"> dla uczniów </w:t>
      </w:r>
      <w:r w:rsidRPr="00705D46">
        <w:rPr>
          <w:rFonts w:ascii="Arial" w:eastAsia="Arial" w:hAnsi="Arial" w:cs="Arial"/>
          <w:color w:val="000000"/>
          <w:sz w:val="22"/>
          <w:szCs w:val="22"/>
        </w:rPr>
        <w:t>w związku</w:t>
      </w:r>
      <w:r w:rsidR="00345FF7" w:rsidRPr="00705D46">
        <w:rPr>
          <w:rFonts w:ascii="Arial" w:eastAsia="Arial" w:hAnsi="Arial" w:cs="Arial"/>
          <w:color w:val="000000"/>
          <w:sz w:val="22"/>
          <w:szCs w:val="22"/>
        </w:rPr>
        <w:t xml:space="preserve"> z </w:t>
      </w:r>
      <w:r w:rsidRPr="00705D46">
        <w:rPr>
          <w:rFonts w:ascii="Arial" w:eastAsia="Arial" w:hAnsi="Arial" w:cs="Arial"/>
          <w:color w:val="000000"/>
          <w:sz w:val="22"/>
          <w:szCs w:val="22"/>
        </w:rPr>
        <w:t>realizacją projektu</w:t>
      </w:r>
      <w:r w:rsidR="00AC7CED" w:rsidRPr="00705D46">
        <w:rPr>
          <w:rFonts w:ascii="Arial" w:eastAsia="Arial" w:hAnsi="Arial" w:cs="Arial"/>
          <w:color w:val="000000"/>
          <w:sz w:val="22"/>
          <w:szCs w:val="22"/>
        </w:rPr>
        <w:t xml:space="preserve"> w </w:t>
      </w:r>
      <w:r w:rsidRPr="00705D46">
        <w:rPr>
          <w:rFonts w:ascii="Arial" w:eastAsia="Arial" w:hAnsi="Arial" w:cs="Arial"/>
          <w:color w:val="000000"/>
          <w:sz w:val="22"/>
          <w:szCs w:val="22"/>
        </w:rPr>
        <w:t xml:space="preserve">ramach </w:t>
      </w:r>
      <w:r w:rsidRPr="00705D46">
        <w:rPr>
          <w:rFonts w:ascii="Arial" w:eastAsia="Arial" w:hAnsi="Arial" w:cs="Arial"/>
          <w:sz w:val="22"/>
          <w:szCs w:val="22"/>
        </w:rPr>
        <w:t>programu: Fundusze Europejskie dla Pomorza Zachodniego 2021-2027 projektu pt. ,,Wie</w:t>
      </w:r>
      <w:r w:rsidR="00BE5C9E" w:rsidRPr="00705D46">
        <w:rPr>
          <w:rFonts w:ascii="Arial" w:eastAsia="Arial" w:hAnsi="Arial" w:cs="Arial"/>
          <w:sz w:val="22"/>
          <w:szCs w:val="22"/>
        </w:rPr>
        <w:t xml:space="preserve">dza kluczem do sukcesu – </w:t>
      </w:r>
      <w:r w:rsidRPr="00705D46">
        <w:rPr>
          <w:rFonts w:ascii="Arial" w:eastAsia="Arial" w:hAnsi="Arial" w:cs="Arial"/>
          <w:sz w:val="22"/>
          <w:szCs w:val="22"/>
        </w:rPr>
        <w:t>II</w:t>
      </w:r>
      <w:r w:rsidR="00BE5C9E" w:rsidRPr="00705D46">
        <w:rPr>
          <w:rFonts w:ascii="Arial" w:eastAsia="Arial" w:hAnsi="Arial" w:cs="Arial"/>
          <w:sz w:val="22"/>
          <w:szCs w:val="22"/>
        </w:rPr>
        <w:t xml:space="preserve"> edycja</w:t>
      </w:r>
      <w:r w:rsidRPr="00705D46">
        <w:rPr>
          <w:rFonts w:ascii="Arial" w:eastAsia="Arial" w:hAnsi="Arial" w:cs="Arial"/>
          <w:sz w:val="22"/>
          <w:szCs w:val="22"/>
        </w:rPr>
        <w:t>”</w:t>
      </w:r>
      <w:r w:rsidR="007E5C8B" w:rsidRPr="00705D46">
        <w:rPr>
          <w:rFonts w:ascii="Arial" w:eastAsia="Arial" w:hAnsi="Arial" w:cs="Arial"/>
          <w:sz w:val="22"/>
          <w:szCs w:val="22"/>
        </w:rPr>
        <w:t xml:space="preserve"> zgodnie</w:t>
      </w:r>
      <w:r w:rsidR="0051288B">
        <w:rPr>
          <w:rFonts w:ascii="Arial" w:eastAsia="Arial" w:hAnsi="Arial" w:cs="Arial"/>
          <w:sz w:val="22"/>
          <w:szCs w:val="22"/>
        </w:rPr>
        <w:br/>
      </w:r>
      <w:r w:rsidR="00705D46" w:rsidRPr="00705D46">
        <w:rPr>
          <w:rFonts w:ascii="Arial" w:eastAsia="Arial" w:hAnsi="Arial" w:cs="Arial"/>
          <w:sz w:val="22"/>
          <w:szCs w:val="22"/>
        </w:rPr>
        <w:t xml:space="preserve">z poniższym opisem. </w:t>
      </w:r>
    </w:p>
    <w:p w:rsidR="00705D46" w:rsidRDefault="00705D46" w:rsidP="00705D46">
      <w:pP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AD32E6" w:rsidRPr="00705D46" w:rsidRDefault="008926DD" w:rsidP="00705D46">
      <w:pP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520C26">
        <w:rPr>
          <w:rFonts w:ascii="Arial" w:eastAsia="Arial" w:hAnsi="Arial" w:cs="Arial"/>
          <w:color w:val="000000"/>
          <w:sz w:val="22"/>
          <w:szCs w:val="22"/>
        </w:rPr>
        <w:t>Przedmiot z</w:t>
      </w:r>
      <w:r w:rsidR="005B3871" w:rsidRPr="00520C26">
        <w:rPr>
          <w:rFonts w:ascii="Arial" w:eastAsia="Arial" w:hAnsi="Arial" w:cs="Arial"/>
          <w:color w:val="000000"/>
          <w:sz w:val="22"/>
          <w:szCs w:val="22"/>
        </w:rPr>
        <w:t>amówienia obejmuje następujące lub równoważne pozycje:</w:t>
      </w:r>
    </w:p>
    <w:tbl>
      <w:tblPr>
        <w:tblStyle w:val="a"/>
        <w:tblW w:w="9356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75"/>
        <w:gridCol w:w="6980"/>
        <w:gridCol w:w="1701"/>
      </w:tblGrid>
      <w:tr w:rsidR="00E6375A">
        <w:tc>
          <w:tcPr>
            <w:tcW w:w="675" w:type="dxa"/>
          </w:tcPr>
          <w:p w:rsidR="00E6375A" w:rsidRDefault="008926DD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6980" w:type="dxa"/>
          </w:tcPr>
          <w:p w:rsidR="00E6375A" w:rsidRDefault="008926DD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Opis</w:t>
            </w:r>
          </w:p>
        </w:tc>
        <w:tc>
          <w:tcPr>
            <w:tcW w:w="1701" w:type="dxa"/>
          </w:tcPr>
          <w:p w:rsidR="00E6375A" w:rsidRDefault="008926DD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Ilość</w:t>
            </w:r>
          </w:p>
        </w:tc>
      </w:tr>
      <w:tr w:rsidR="00E6375A">
        <w:trPr>
          <w:trHeight w:val="555"/>
        </w:trPr>
        <w:tc>
          <w:tcPr>
            <w:tcW w:w="675" w:type="dxa"/>
          </w:tcPr>
          <w:p w:rsidR="00E6375A" w:rsidRDefault="008926DD">
            <w:pPr>
              <w:spacing w:after="20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</w:t>
            </w:r>
          </w:p>
        </w:tc>
        <w:tc>
          <w:tcPr>
            <w:tcW w:w="6980" w:type="dxa"/>
          </w:tcPr>
          <w:p w:rsidR="00E6375A" w:rsidRDefault="00AD32E6" w:rsidP="00AD32E6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AD32E6">
              <w:rPr>
                <w:rFonts w:ascii="Arial" w:eastAsia="Arial" w:hAnsi="Arial" w:cs="Arial"/>
                <w:sz w:val="22"/>
                <w:szCs w:val="22"/>
              </w:rPr>
              <w:t>Zestaw szkolny zawierający 2x krzesło regulowane oraz 1x stolik 2-osobowy regulowany. Meble posiadają certyfikat dopuszczający do użytku w placówkach oświatowych. Kolor stelaża: czarny. Kolor blatu: buk. Zakres regulacji wysokości krzesła: 5-7. Zakres 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egulacji wysokości ławki: 3-7. </w:t>
            </w:r>
          </w:p>
        </w:tc>
        <w:tc>
          <w:tcPr>
            <w:tcW w:w="1701" w:type="dxa"/>
          </w:tcPr>
          <w:p w:rsidR="00AD32E6" w:rsidRPr="00AD32E6" w:rsidRDefault="00AD32E6" w:rsidP="00560067">
            <w:pPr>
              <w:widowControl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32E6">
              <w:rPr>
                <w:rFonts w:ascii="Arial" w:eastAsia="Arial" w:hAnsi="Arial" w:cs="Arial"/>
                <w:sz w:val="22"/>
                <w:szCs w:val="22"/>
              </w:rPr>
              <w:t>61 zestawów</w:t>
            </w:r>
          </w:p>
          <w:p w:rsidR="00E6375A" w:rsidRDefault="00E6375A" w:rsidP="00560067">
            <w:pPr>
              <w:widowControl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6375A">
        <w:trPr>
          <w:trHeight w:val="645"/>
        </w:trPr>
        <w:tc>
          <w:tcPr>
            <w:tcW w:w="675" w:type="dxa"/>
          </w:tcPr>
          <w:p w:rsidR="00E6375A" w:rsidRDefault="008926DD">
            <w:pPr>
              <w:spacing w:after="20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2.</w:t>
            </w:r>
          </w:p>
        </w:tc>
        <w:tc>
          <w:tcPr>
            <w:tcW w:w="6980" w:type="dxa"/>
          </w:tcPr>
          <w:p w:rsidR="00E6375A" w:rsidRPr="004779F0" w:rsidRDefault="00AD32E6" w:rsidP="00AD32E6">
            <w:pPr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934CB1">
              <w:rPr>
                <w:rFonts w:ascii="Arial" w:eastAsia="Arial" w:hAnsi="Arial" w:cs="Arial"/>
                <w:sz w:val="22"/>
                <w:szCs w:val="22"/>
              </w:rPr>
              <w:t xml:space="preserve">Biurko dla nauczyciela, wykonane z płyty min. 18 mm, okleina pcv. Wymiar blatu nie mniej niż 1400x600 mm, wysokość nie mniej niż 760 mm. Przód biurka zabudowany blendą. Z lewej strony wyposażone w szafkę, z prawej 1 półka i 4 szuflady. Szafka i górna szuflada zamykane na zamek. Metalowe uchwyty. Biurko posiadają certyfikat dopuszczający do użytkowania w jednostkach oświatowych. </w:t>
            </w:r>
            <w:r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Kolor: buk. </w:t>
            </w:r>
          </w:p>
        </w:tc>
        <w:tc>
          <w:tcPr>
            <w:tcW w:w="1701" w:type="dxa"/>
          </w:tcPr>
          <w:p w:rsidR="00AD32E6" w:rsidRPr="00AD32E6" w:rsidRDefault="00AD32E6" w:rsidP="00560067">
            <w:pPr>
              <w:jc w:val="center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AD32E6">
              <w:rPr>
                <w:rFonts w:ascii="Arial" w:eastAsia="Arial" w:hAnsi="Arial" w:cs="Arial"/>
                <w:sz w:val="22"/>
                <w:szCs w:val="22"/>
                <w:lang w:val="en-US"/>
              </w:rPr>
              <w:t>5 sztuk</w:t>
            </w:r>
          </w:p>
          <w:p w:rsidR="00E6375A" w:rsidRDefault="00E6375A" w:rsidP="00560067">
            <w:pPr>
              <w:widowControl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6375A">
        <w:trPr>
          <w:trHeight w:val="600"/>
        </w:trPr>
        <w:tc>
          <w:tcPr>
            <w:tcW w:w="675" w:type="dxa"/>
          </w:tcPr>
          <w:p w:rsidR="00E6375A" w:rsidRDefault="008926DD">
            <w:pPr>
              <w:spacing w:after="20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3.</w:t>
            </w:r>
          </w:p>
        </w:tc>
        <w:tc>
          <w:tcPr>
            <w:tcW w:w="6980" w:type="dxa"/>
          </w:tcPr>
          <w:p w:rsidR="00E6375A" w:rsidRPr="004779F0" w:rsidRDefault="00AD32E6" w:rsidP="00AD32E6">
            <w:pPr>
              <w:widowControl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934CB1">
              <w:rPr>
                <w:rFonts w:ascii="Arial" w:eastAsia="Arial" w:hAnsi="Arial" w:cs="Arial"/>
                <w:sz w:val="22"/>
                <w:szCs w:val="22"/>
              </w:rPr>
              <w:t xml:space="preserve">Biurko dla nauczyciela (wersja dla leworęcznych), wykonane z płyty min. 18 mm, okleina pcv. Wymiar blatu nie mniej niż 1400x600 mm, wysokość nie mniej niż 760 mm. Przód biurka zabudowany blendą. Z prawej strony wyposażone w szafkę, z lewej 1 półka i 4 szuflady. Szafka i górna szuflada zamykane na zamek. Metalowe uchwyty. Biurko posiadają certyfikat dopuszczający do użytkowania w jednostkach oświatowych. </w:t>
            </w:r>
            <w:r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Kolor: buk. </w:t>
            </w:r>
          </w:p>
        </w:tc>
        <w:tc>
          <w:tcPr>
            <w:tcW w:w="1701" w:type="dxa"/>
          </w:tcPr>
          <w:p w:rsidR="00AD32E6" w:rsidRPr="00AD32E6" w:rsidRDefault="00AD32E6" w:rsidP="00560067">
            <w:pPr>
              <w:widowControl/>
              <w:jc w:val="center"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AD32E6">
              <w:rPr>
                <w:rFonts w:ascii="Arial" w:eastAsia="Arial" w:hAnsi="Arial" w:cs="Arial"/>
                <w:sz w:val="22"/>
                <w:szCs w:val="22"/>
                <w:lang w:val="en-US"/>
              </w:rPr>
              <w:t>1 sztuka</w:t>
            </w:r>
          </w:p>
          <w:p w:rsidR="00E6375A" w:rsidRDefault="00E6375A" w:rsidP="00560067">
            <w:pPr>
              <w:widowControl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6375A" w:rsidTr="00AD32E6">
        <w:trPr>
          <w:trHeight w:val="555"/>
        </w:trPr>
        <w:tc>
          <w:tcPr>
            <w:tcW w:w="675" w:type="dxa"/>
          </w:tcPr>
          <w:p w:rsidR="00E6375A" w:rsidRDefault="008926DD">
            <w:pPr>
              <w:spacing w:after="20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4.</w:t>
            </w:r>
          </w:p>
        </w:tc>
        <w:tc>
          <w:tcPr>
            <w:tcW w:w="6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6375A" w:rsidRPr="00705D46" w:rsidRDefault="00AD32E6" w:rsidP="002A7C2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705D46">
              <w:rPr>
                <w:rFonts w:ascii="Arial" w:eastAsia="Arial" w:hAnsi="Arial" w:cs="Arial"/>
                <w:sz w:val="22"/>
                <w:szCs w:val="22"/>
              </w:rPr>
              <w:t xml:space="preserve">Krzesło obrotowe ergonomiczne. Rozmiar krzesła dla użytkownika o wzroście: 159 - 188 cm. Krzesło wyposażone w podłokietniki. Kolor krzesła: </w:t>
            </w:r>
            <w:r w:rsidR="002A7C20">
              <w:rPr>
                <w:rFonts w:ascii="Arial" w:eastAsia="Arial" w:hAnsi="Arial" w:cs="Arial"/>
                <w:sz w:val="22"/>
                <w:szCs w:val="22"/>
              </w:rPr>
              <w:t>czarny</w:t>
            </w:r>
          </w:p>
        </w:tc>
        <w:tc>
          <w:tcPr>
            <w:tcW w:w="1701" w:type="dxa"/>
          </w:tcPr>
          <w:p w:rsidR="00AD32E6" w:rsidRPr="00AD32E6" w:rsidRDefault="00AD32E6" w:rsidP="00560067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AD32E6">
              <w:rPr>
                <w:rFonts w:ascii="Arial" w:eastAsia="Arial" w:hAnsi="Arial" w:cs="Arial"/>
                <w:sz w:val="22"/>
                <w:szCs w:val="22"/>
              </w:rPr>
              <w:t>6 sztuk</w:t>
            </w:r>
          </w:p>
          <w:p w:rsidR="00E6375A" w:rsidRDefault="00E6375A" w:rsidP="00560067">
            <w:pPr>
              <w:widowControl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6375A" w:rsidTr="00AD32E6">
        <w:tc>
          <w:tcPr>
            <w:tcW w:w="675" w:type="dxa"/>
            <w:tcBorders>
              <w:right w:val="single" w:sz="4" w:space="0" w:color="auto"/>
            </w:tcBorders>
          </w:tcPr>
          <w:p w:rsidR="00E6375A" w:rsidRDefault="008926DD">
            <w:pPr>
              <w:spacing w:after="20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6375A" w:rsidRPr="00705D46" w:rsidRDefault="00AD32E6" w:rsidP="00AD32E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705D46">
              <w:rPr>
                <w:rFonts w:ascii="Arial" w:eastAsia="Arial" w:hAnsi="Arial" w:cs="Arial"/>
                <w:sz w:val="22"/>
                <w:szCs w:val="22"/>
              </w:rPr>
              <w:t>Szafka na dokumenty. Minimum 4 półki, maksymalna wysokość 220 cm, maksymalna szerokość 130 cm. Zamykana na zamek. Kolor buk.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6375A" w:rsidRDefault="00AD32E6" w:rsidP="00560067">
            <w:pPr>
              <w:spacing w:after="200"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13 sztuk</w:t>
            </w:r>
          </w:p>
        </w:tc>
      </w:tr>
      <w:tr w:rsidR="00E6375A" w:rsidTr="00AD32E6">
        <w:tc>
          <w:tcPr>
            <w:tcW w:w="675" w:type="dxa"/>
          </w:tcPr>
          <w:p w:rsidR="00E6375A" w:rsidRDefault="008926DD">
            <w:pPr>
              <w:spacing w:after="20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6.</w:t>
            </w:r>
          </w:p>
        </w:tc>
        <w:tc>
          <w:tcPr>
            <w:tcW w:w="69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6375A" w:rsidRPr="00705D46" w:rsidRDefault="00AD32E6" w:rsidP="00AD32E6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705D46">
              <w:rPr>
                <w:rFonts w:ascii="Arial" w:eastAsia="Arial" w:hAnsi="Arial" w:cs="Arial"/>
                <w:sz w:val="22"/>
                <w:szCs w:val="22"/>
              </w:rPr>
              <w:t>Szafka na dokumenty. Minimum 2 półki. Maksymalna wysokość 130 cm, maksymalna szerokość 130cm. Zamykana na zamek. Kolor buk.</w:t>
            </w:r>
          </w:p>
        </w:tc>
        <w:tc>
          <w:tcPr>
            <w:tcW w:w="1701" w:type="dxa"/>
          </w:tcPr>
          <w:p w:rsidR="00E6375A" w:rsidRDefault="00AD32E6" w:rsidP="00560067">
            <w:pPr>
              <w:spacing w:after="200"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 sztuka</w:t>
            </w:r>
          </w:p>
        </w:tc>
      </w:tr>
    </w:tbl>
    <w:p w:rsidR="006851B8" w:rsidRDefault="006851B8" w:rsidP="00AD32E6">
      <w:pPr>
        <w:shd w:val="clear" w:color="auto" w:fill="FFFFFF"/>
        <w:spacing w:before="14" w:line="360" w:lineRule="auto"/>
        <w:ind w:right="10"/>
        <w:rPr>
          <w:rFonts w:ascii="Arial" w:eastAsia="Arial" w:hAnsi="Arial" w:cs="Arial"/>
          <w:color w:val="000000"/>
          <w:sz w:val="22"/>
          <w:szCs w:val="22"/>
        </w:rPr>
      </w:pPr>
    </w:p>
    <w:p w:rsidR="006851B8" w:rsidRPr="00CD17BF" w:rsidRDefault="00397C8D" w:rsidP="00CD17BF">
      <w:pPr>
        <w:pStyle w:val="Akapitzlist"/>
        <w:numPr>
          <w:ilvl w:val="0"/>
          <w:numId w:val="39"/>
        </w:numPr>
        <w:shd w:val="clear" w:color="auto" w:fill="FFFFFF"/>
        <w:spacing w:before="14" w:line="360" w:lineRule="auto"/>
        <w:ind w:right="10"/>
        <w:rPr>
          <w:rFonts w:ascii="Arial" w:eastAsia="Arial" w:hAnsi="Arial" w:cs="Arial"/>
          <w:color w:val="000000"/>
          <w:sz w:val="22"/>
          <w:szCs w:val="22"/>
        </w:rPr>
      </w:pPr>
      <w:r w:rsidRPr="00CD17BF">
        <w:rPr>
          <w:rFonts w:ascii="Arial" w:eastAsia="Arial" w:hAnsi="Arial" w:cs="Arial"/>
          <w:color w:val="000000"/>
          <w:sz w:val="22"/>
          <w:szCs w:val="22"/>
        </w:rPr>
        <w:t xml:space="preserve">Ilekroć w opisie przedmiotu zamówienia występuje odniesienie do norm technicznych, aprobat, specyfikacji technicznych </w:t>
      </w:r>
      <w:r w:rsidR="008C45E7" w:rsidRPr="00CD17BF">
        <w:rPr>
          <w:rFonts w:ascii="Arial" w:eastAsia="Arial" w:hAnsi="Arial" w:cs="Arial"/>
          <w:color w:val="000000"/>
          <w:sz w:val="22"/>
          <w:szCs w:val="22"/>
        </w:rPr>
        <w:t>dodaje się p</w:t>
      </w:r>
      <w:r w:rsidR="006E3250" w:rsidRPr="00CD17BF">
        <w:rPr>
          <w:rFonts w:ascii="Arial" w:eastAsia="Arial" w:hAnsi="Arial" w:cs="Arial"/>
          <w:color w:val="000000"/>
          <w:sz w:val="22"/>
          <w:szCs w:val="22"/>
        </w:rPr>
        <w:t>o</w:t>
      </w:r>
      <w:r w:rsidR="008C45E7" w:rsidRPr="00CD17BF">
        <w:rPr>
          <w:rFonts w:ascii="Arial" w:eastAsia="Arial" w:hAnsi="Arial" w:cs="Arial"/>
          <w:color w:val="000000"/>
          <w:sz w:val="22"/>
          <w:szCs w:val="22"/>
        </w:rPr>
        <w:t xml:space="preserve"> ich </w:t>
      </w:r>
      <w:r w:rsidR="006E3250" w:rsidRPr="00CD17BF">
        <w:rPr>
          <w:rFonts w:ascii="Arial" w:eastAsia="Arial" w:hAnsi="Arial" w:cs="Arial"/>
          <w:color w:val="000000"/>
          <w:sz w:val="22"/>
          <w:szCs w:val="22"/>
        </w:rPr>
        <w:t>brzmieniu zwrot ,, lub równoważne”</w:t>
      </w:r>
      <w:r w:rsidR="009B0A25" w:rsidRPr="00CD17BF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CD17BF" w:rsidRPr="00CD17BF" w:rsidRDefault="00CD17BF" w:rsidP="00CD17BF">
      <w:pPr>
        <w:pStyle w:val="Akapitzlist"/>
        <w:numPr>
          <w:ilvl w:val="0"/>
          <w:numId w:val="39"/>
        </w:numPr>
        <w:shd w:val="clear" w:color="auto" w:fill="FFFFFF"/>
        <w:spacing w:before="14" w:line="360" w:lineRule="auto"/>
        <w:ind w:right="1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Gwarancja na elementy </w:t>
      </w:r>
      <w:r w:rsidR="00C879EB">
        <w:rPr>
          <w:rFonts w:ascii="Arial" w:eastAsia="Arial" w:hAnsi="Arial" w:cs="Arial"/>
          <w:color w:val="000000"/>
          <w:sz w:val="22"/>
          <w:szCs w:val="22"/>
        </w:rPr>
        <w:t>zamówienia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– 24 miesiące </w:t>
      </w:r>
      <w:r w:rsidR="0051288B">
        <w:rPr>
          <w:rFonts w:ascii="Arial" w:eastAsia="Arial" w:hAnsi="Arial" w:cs="Arial"/>
          <w:color w:val="000000"/>
          <w:sz w:val="22"/>
          <w:szCs w:val="22"/>
        </w:rPr>
        <w:t xml:space="preserve">od realizacji zadania, potwierdzona protokołem/protokołem odbioru. </w:t>
      </w:r>
    </w:p>
    <w:p w:rsidR="00E6375A" w:rsidRDefault="00E6375A" w:rsidP="00AD32E6">
      <w:pPr>
        <w:shd w:val="clear" w:color="auto" w:fill="FFFFFF"/>
        <w:spacing w:before="14" w:line="360" w:lineRule="auto"/>
        <w:ind w:right="10"/>
        <w:rPr>
          <w:rFonts w:ascii="Arial" w:eastAsia="Arial" w:hAnsi="Arial" w:cs="Arial"/>
          <w:color w:val="000000"/>
          <w:sz w:val="22"/>
          <w:szCs w:val="22"/>
        </w:rPr>
      </w:pPr>
    </w:p>
    <w:p w:rsidR="00E6375A" w:rsidRDefault="008926D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WARUNKI UDZIAŁU</w:t>
      </w:r>
      <w:r w:rsidR="00501D3D">
        <w:rPr>
          <w:rFonts w:ascii="Arial" w:eastAsia="Arial" w:hAnsi="Arial" w:cs="Arial"/>
          <w:b/>
          <w:color w:val="000000"/>
          <w:sz w:val="22"/>
          <w:szCs w:val="22"/>
        </w:rPr>
        <w:t xml:space="preserve"> W</w:t>
      </w:r>
      <w:r w:rsidR="00AC7CED">
        <w:rPr>
          <w:rFonts w:ascii="Arial" w:eastAsia="Arial" w:hAnsi="Arial" w:cs="Arial"/>
          <w:b/>
          <w:color w:val="000000"/>
          <w:sz w:val="22"/>
          <w:szCs w:val="22"/>
        </w:rPr>
        <w:t> </w:t>
      </w:r>
      <w:r w:rsidR="00501D3D">
        <w:rPr>
          <w:rFonts w:ascii="Arial" w:eastAsia="Arial" w:hAnsi="Arial" w:cs="Arial"/>
          <w:b/>
          <w:color w:val="000000"/>
          <w:sz w:val="22"/>
          <w:szCs w:val="22"/>
        </w:rPr>
        <w:t xml:space="preserve">POSTĘPOWANIU ORAZ OPIS SPOSOBU </w:t>
      </w:r>
      <w:r>
        <w:rPr>
          <w:rFonts w:ascii="Arial" w:eastAsia="Arial" w:hAnsi="Arial" w:cs="Arial"/>
          <w:b/>
          <w:color w:val="000000"/>
          <w:sz w:val="22"/>
          <w:szCs w:val="22"/>
        </w:rPr>
        <w:t>DOKONYWANIA OCENY ICH SPEŁNIENIA:</w:t>
      </w:r>
    </w:p>
    <w:p w:rsidR="00E6375A" w:rsidRDefault="008926DD">
      <w:pPr>
        <w:shd w:val="clear" w:color="auto" w:fill="FFFFFF"/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 udzielenie zamówienia mogą ubiegać się wykonawcy, którzy:</w:t>
      </w:r>
      <w:r>
        <w:rPr>
          <w:rFonts w:ascii="Arial" w:eastAsia="Arial" w:hAnsi="Arial" w:cs="Arial"/>
          <w:sz w:val="22"/>
          <w:szCs w:val="22"/>
        </w:rPr>
        <w:t> </w:t>
      </w:r>
    </w:p>
    <w:p w:rsidR="00E6375A" w:rsidRDefault="008926D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Posiadają niezbędną wiedzę</w:t>
      </w:r>
      <w:r w:rsidR="0051205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AC7CED">
        <w:rPr>
          <w:rFonts w:ascii="Arial" w:eastAsia="Arial" w:hAnsi="Arial" w:cs="Arial"/>
          <w:color w:val="000000"/>
          <w:sz w:val="22"/>
          <w:szCs w:val="22"/>
        </w:rPr>
        <w:t>i </w:t>
      </w:r>
      <w:r>
        <w:rPr>
          <w:rFonts w:ascii="Arial" w:eastAsia="Arial" w:hAnsi="Arial" w:cs="Arial"/>
          <w:color w:val="000000"/>
          <w:sz w:val="22"/>
          <w:szCs w:val="22"/>
        </w:rPr>
        <w:t>doświadczenie</w:t>
      </w:r>
      <w:r w:rsidR="00AC7CED">
        <w:rPr>
          <w:rFonts w:ascii="Arial" w:eastAsia="Arial" w:hAnsi="Arial" w:cs="Arial"/>
          <w:color w:val="000000"/>
          <w:sz w:val="22"/>
          <w:szCs w:val="22"/>
        </w:rPr>
        <w:t xml:space="preserve"> w </w:t>
      </w:r>
      <w:r w:rsidR="00F35C0A">
        <w:rPr>
          <w:rFonts w:ascii="Arial" w:eastAsia="Arial" w:hAnsi="Arial" w:cs="Arial"/>
          <w:color w:val="000000"/>
          <w:sz w:val="22"/>
          <w:szCs w:val="22"/>
        </w:rPr>
        <w:t xml:space="preserve">realizacji zamówień </w:t>
      </w:r>
      <w:r>
        <w:rPr>
          <w:rFonts w:ascii="Arial" w:eastAsia="Arial" w:hAnsi="Arial" w:cs="Arial"/>
          <w:color w:val="000000"/>
          <w:sz w:val="22"/>
          <w:szCs w:val="22"/>
        </w:rPr>
        <w:t>będących przedmiotem niniejszego postępowania.</w:t>
      </w:r>
    </w:p>
    <w:p w:rsidR="00E6375A" w:rsidRDefault="008926D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Dysponują potencjałem technicznym</w:t>
      </w:r>
      <w:r w:rsidR="00AC7CED">
        <w:rPr>
          <w:rFonts w:ascii="Arial" w:eastAsia="Arial" w:hAnsi="Arial" w:cs="Arial"/>
          <w:color w:val="000000"/>
          <w:sz w:val="22"/>
          <w:szCs w:val="22"/>
        </w:rPr>
        <w:t xml:space="preserve"> i </w:t>
      </w:r>
      <w:r>
        <w:rPr>
          <w:rFonts w:ascii="Arial" w:eastAsia="Arial" w:hAnsi="Arial" w:cs="Arial"/>
          <w:color w:val="000000"/>
          <w:sz w:val="22"/>
          <w:szCs w:val="22"/>
        </w:rPr>
        <w:t>organizacyjnym</w:t>
      </w:r>
      <w:r w:rsidR="00F35C0A">
        <w:rPr>
          <w:rFonts w:ascii="Arial" w:eastAsia="Arial" w:hAnsi="Arial" w:cs="Arial"/>
          <w:color w:val="000000"/>
          <w:sz w:val="22"/>
          <w:szCs w:val="22"/>
        </w:rPr>
        <w:t xml:space="preserve"> niezbędnym do realizacji zamówień </w:t>
      </w:r>
      <w:r>
        <w:rPr>
          <w:rFonts w:ascii="Arial" w:eastAsia="Arial" w:hAnsi="Arial" w:cs="Arial"/>
          <w:color w:val="000000"/>
          <w:sz w:val="22"/>
          <w:szCs w:val="22"/>
        </w:rPr>
        <w:t>będących przedmiotem niniejszego postępowania.</w:t>
      </w:r>
    </w:p>
    <w:p w:rsidR="00E6375A" w:rsidRDefault="008926D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Zobowiązują się do zapewnienia przestrzegania bezpieczeństwa</w:t>
      </w:r>
      <w:r w:rsidR="00AC7CED">
        <w:rPr>
          <w:rFonts w:ascii="Arial" w:eastAsia="Arial" w:hAnsi="Arial" w:cs="Arial"/>
          <w:color w:val="000000"/>
          <w:sz w:val="22"/>
          <w:szCs w:val="22"/>
        </w:rPr>
        <w:t xml:space="preserve"> i </w:t>
      </w:r>
      <w:r>
        <w:rPr>
          <w:rFonts w:ascii="Arial" w:eastAsia="Arial" w:hAnsi="Arial" w:cs="Arial"/>
          <w:color w:val="000000"/>
          <w:sz w:val="22"/>
          <w:szCs w:val="22"/>
        </w:rPr>
        <w:t>higieny pracy oraz ochrony zdrowia na etapie realizacji zamówienia.</w:t>
      </w:r>
    </w:p>
    <w:p w:rsidR="00843681" w:rsidRDefault="008926DD" w:rsidP="0084368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Nie są powiązani</w:t>
      </w:r>
      <w:r w:rsidR="00345FF7">
        <w:rPr>
          <w:rFonts w:ascii="Arial" w:eastAsia="Arial" w:hAnsi="Arial" w:cs="Arial"/>
          <w:color w:val="000000"/>
          <w:sz w:val="22"/>
          <w:szCs w:val="22"/>
        </w:rPr>
        <w:t xml:space="preserve"> z 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Zamawiającym osobowo lub kapitałowo. </w:t>
      </w:r>
    </w:p>
    <w:p w:rsidR="00203002" w:rsidRDefault="00203002" w:rsidP="00843681">
      <w:pPr>
        <w:pStyle w:val="Akapitzlist"/>
        <w:widowControl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843681">
        <w:rPr>
          <w:rFonts w:ascii="Arial" w:eastAsia="Arial" w:hAnsi="Arial" w:cs="Arial"/>
          <w:color w:val="000000"/>
          <w:sz w:val="22"/>
          <w:szCs w:val="22"/>
        </w:rPr>
        <w:t xml:space="preserve">Przez powiązania </w:t>
      </w:r>
      <w:r w:rsidR="00D90386" w:rsidRPr="00843681">
        <w:rPr>
          <w:rFonts w:ascii="Arial" w:eastAsia="Arial" w:hAnsi="Arial" w:cs="Arial"/>
          <w:color w:val="000000"/>
          <w:sz w:val="22"/>
          <w:szCs w:val="22"/>
        </w:rPr>
        <w:t xml:space="preserve">osobowe lub kapitałowe rozumie się wzajemne powiązania między zamawiającym lub osobami upoważnionymi do zaciągania zobowiązań </w:t>
      </w:r>
      <w:r w:rsidR="003670CE">
        <w:rPr>
          <w:rFonts w:ascii="Arial" w:eastAsia="Arial" w:hAnsi="Arial" w:cs="Arial"/>
          <w:color w:val="000000"/>
          <w:sz w:val="22"/>
          <w:szCs w:val="22"/>
        </w:rPr>
        <w:br/>
      </w:r>
      <w:r w:rsidR="00D90386" w:rsidRPr="00843681">
        <w:rPr>
          <w:rFonts w:ascii="Arial" w:eastAsia="Arial" w:hAnsi="Arial" w:cs="Arial"/>
          <w:color w:val="000000"/>
          <w:sz w:val="22"/>
          <w:szCs w:val="22"/>
        </w:rPr>
        <w:t>w imieniu zamawiającego</w:t>
      </w:r>
      <w:r w:rsidR="00843681" w:rsidRPr="00843681">
        <w:rPr>
          <w:rFonts w:ascii="Arial" w:eastAsia="Arial" w:hAnsi="Arial" w:cs="Arial"/>
          <w:color w:val="000000"/>
          <w:sz w:val="22"/>
          <w:szCs w:val="22"/>
        </w:rPr>
        <w:t xml:space="preserve"> czynności związane z przygotowaniem </w:t>
      </w:r>
      <w:r w:rsidR="00E52DC0">
        <w:rPr>
          <w:rFonts w:ascii="Arial" w:eastAsia="Arial" w:hAnsi="Arial" w:cs="Arial"/>
          <w:color w:val="000000"/>
          <w:sz w:val="22"/>
          <w:szCs w:val="22"/>
        </w:rPr>
        <w:br/>
      </w:r>
      <w:r w:rsidR="00843681" w:rsidRPr="00843681">
        <w:rPr>
          <w:rFonts w:ascii="Arial" w:eastAsia="Arial" w:hAnsi="Arial" w:cs="Arial"/>
          <w:color w:val="000000"/>
          <w:sz w:val="22"/>
          <w:szCs w:val="22"/>
        </w:rPr>
        <w:t xml:space="preserve">i przeprowadzeniem procedury wyboru wykonawcy a wykonawcą, polegające </w:t>
      </w:r>
      <w:r w:rsidR="003670CE">
        <w:rPr>
          <w:rFonts w:ascii="Arial" w:eastAsia="Arial" w:hAnsi="Arial" w:cs="Arial"/>
          <w:color w:val="000000"/>
          <w:sz w:val="22"/>
          <w:szCs w:val="22"/>
        </w:rPr>
        <w:br/>
      </w:r>
      <w:r w:rsidR="00843681" w:rsidRPr="00843681">
        <w:rPr>
          <w:rFonts w:ascii="Arial" w:eastAsia="Arial" w:hAnsi="Arial" w:cs="Arial"/>
          <w:color w:val="000000"/>
          <w:sz w:val="22"/>
          <w:szCs w:val="22"/>
        </w:rPr>
        <w:t>w szczególności na:</w:t>
      </w:r>
    </w:p>
    <w:p w:rsidR="00843681" w:rsidRDefault="00C879EB" w:rsidP="003670CE">
      <w:pPr>
        <w:pStyle w:val="Akapitzlist"/>
        <w:widowControl/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Uczestniczeniu w spółce, </w:t>
      </w:r>
      <w:r w:rsidR="00D57412">
        <w:rPr>
          <w:rFonts w:ascii="Arial" w:eastAsia="Arial" w:hAnsi="Arial" w:cs="Arial"/>
          <w:color w:val="000000"/>
          <w:sz w:val="22"/>
          <w:szCs w:val="22"/>
        </w:rPr>
        <w:t>jako wspólnik spółki cywilnej lub spółki osobowej.</w:t>
      </w:r>
    </w:p>
    <w:p w:rsidR="00D57412" w:rsidRDefault="007A2BAD" w:rsidP="003670CE">
      <w:pPr>
        <w:pStyle w:val="Akapitzlist"/>
        <w:widowControl/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Posiadaniu co </w:t>
      </w:r>
      <w:r w:rsidR="00D57412">
        <w:rPr>
          <w:rFonts w:ascii="Arial" w:eastAsia="Arial" w:hAnsi="Arial" w:cs="Arial"/>
          <w:color w:val="000000"/>
          <w:sz w:val="22"/>
          <w:szCs w:val="22"/>
        </w:rPr>
        <w:t>najmniej 10% udziałów lub akcji.</w:t>
      </w:r>
    </w:p>
    <w:p w:rsidR="00D57412" w:rsidRDefault="00D57412" w:rsidP="003670CE">
      <w:pPr>
        <w:pStyle w:val="Akapitzlist"/>
        <w:widowControl/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Pełnieniu funkcji członka organu nadzorczego </w:t>
      </w:r>
      <w:r w:rsidR="00871712">
        <w:rPr>
          <w:rFonts w:ascii="Arial" w:eastAsia="Arial" w:hAnsi="Arial" w:cs="Arial"/>
          <w:color w:val="000000"/>
          <w:sz w:val="22"/>
          <w:szCs w:val="22"/>
        </w:rPr>
        <w:t>lub zarządzającego, prokurenta, pełnomocnika.</w:t>
      </w:r>
    </w:p>
    <w:p w:rsidR="00871712" w:rsidRDefault="00871712" w:rsidP="003670CE">
      <w:pPr>
        <w:pStyle w:val="Akapitzlist"/>
        <w:widowControl/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Pozostawaniu w związku małżeńskim, w stosunku pokrewieństwa lub powinowactwa w linii prostej.</w:t>
      </w:r>
    </w:p>
    <w:p w:rsidR="00520C26" w:rsidRPr="00986C34" w:rsidRDefault="00986C34" w:rsidP="00986C34">
      <w:pPr>
        <w:pStyle w:val="Akapitzlist"/>
        <w:widowControl/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</w:t>
      </w:r>
      <w:r w:rsidR="0091494A">
        <w:rPr>
          <w:rFonts w:ascii="Arial" w:eastAsia="Arial" w:hAnsi="Arial" w:cs="Arial"/>
          <w:color w:val="000000"/>
          <w:sz w:val="22"/>
          <w:szCs w:val="22"/>
        </w:rPr>
        <w:t xml:space="preserve">krewieństwa drugiego stopnia lub powinowactwa drugiego stopnia w linii bocznej lub w stosunku przysposobienia, opieki lub kurateli albo pozostawaniu </w:t>
      </w:r>
      <w:r w:rsidR="003E3221">
        <w:rPr>
          <w:rFonts w:ascii="Arial" w:eastAsia="Arial" w:hAnsi="Arial" w:cs="Arial"/>
          <w:color w:val="000000"/>
          <w:sz w:val="22"/>
          <w:szCs w:val="22"/>
        </w:rPr>
        <w:t xml:space="preserve">we wspólnym pożyciu z zamawiającym, jego zastępcą prawnym lub członkami organów zarządzających </w:t>
      </w:r>
      <w:r w:rsidR="00E52DC0">
        <w:rPr>
          <w:rFonts w:ascii="Arial" w:eastAsia="Arial" w:hAnsi="Arial" w:cs="Arial"/>
          <w:color w:val="000000"/>
          <w:sz w:val="22"/>
          <w:szCs w:val="22"/>
        </w:rPr>
        <w:t>lub organów nadzorczych.</w:t>
      </w:r>
    </w:p>
    <w:p w:rsidR="00174D28" w:rsidRDefault="00174D28" w:rsidP="003670CE">
      <w:pPr>
        <w:spacing w:line="360" w:lineRule="auto"/>
        <w:jc w:val="both"/>
        <w:rPr>
          <w:rFonts w:ascii="Arial" w:eastAsia="Arial" w:hAnsi="Arial" w:cs="Arial"/>
          <w:sz w:val="22"/>
        </w:rPr>
      </w:pPr>
    </w:p>
    <w:p w:rsidR="00E52DC0" w:rsidRDefault="00E52DC0" w:rsidP="003670CE">
      <w:pPr>
        <w:spacing w:line="360" w:lineRule="auto"/>
        <w:jc w:val="both"/>
        <w:rPr>
          <w:rFonts w:ascii="Arial" w:eastAsia="Arial" w:hAnsi="Arial" w:cs="Arial"/>
          <w:sz w:val="22"/>
        </w:rPr>
      </w:pPr>
      <w:r w:rsidRPr="00520C26">
        <w:rPr>
          <w:rFonts w:ascii="Arial" w:eastAsia="Arial" w:hAnsi="Arial" w:cs="Arial"/>
          <w:sz w:val="22"/>
        </w:rPr>
        <w:t xml:space="preserve">Dodatkowo z </w:t>
      </w:r>
      <w:r w:rsidR="008F1C63" w:rsidRPr="00520C26">
        <w:rPr>
          <w:rFonts w:ascii="Arial" w:eastAsia="Arial" w:hAnsi="Arial" w:cs="Arial"/>
          <w:sz w:val="22"/>
        </w:rPr>
        <w:t>postępowania</w:t>
      </w:r>
      <w:r w:rsidRPr="00520C26">
        <w:rPr>
          <w:rFonts w:ascii="Arial" w:eastAsia="Arial" w:hAnsi="Arial" w:cs="Arial"/>
          <w:sz w:val="22"/>
        </w:rPr>
        <w:t xml:space="preserve"> zostaną wykluczeni Wykonawcy w przypadku wystąpienia konfliktu inter</w:t>
      </w:r>
      <w:r w:rsidR="00043F30">
        <w:rPr>
          <w:rFonts w:ascii="Arial" w:eastAsia="Arial" w:hAnsi="Arial" w:cs="Arial"/>
          <w:sz w:val="22"/>
        </w:rPr>
        <w:t>e</w:t>
      </w:r>
      <w:r w:rsidRPr="00520C26">
        <w:rPr>
          <w:rFonts w:ascii="Arial" w:eastAsia="Arial" w:hAnsi="Arial" w:cs="Arial"/>
          <w:sz w:val="22"/>
        </w:rPr>
        <w:t xml:space="preserve">sów. Przez konflikt interesów </w:t>
      </w:r>
      <w:r w:rsidR="0072451B" w:rsidRPr="00520C26">
        <w:rPr>
          <w:rFonts w:ascii="Arial" w:eastAsia="Arial" w:hAnsi="Arial" w:cs="Arial"/>
          <w:sz w:val="22"/>
        </w:rPr>
        <w:t>rozumie się w szczególności okoliczności powstałe w związku z interesem ekonomicznym, przynależnością partyjną lub narodową, więziami rodzinnymi lub uczuciowymi</w:t>
      </w:r>
      <w:r w:rsidR="00D66B24" w:rsidRPr="00520C26">
        <w:rPr>
          <w:rFonts w:ascii="Arial" w:eastAsia="Arial" w:hAnsi="Arial" w:cs="Arial"/>
          <w:sz w:val="22"/>
        </w:rPr>
        <w:t>, lub wszelkimi innymi istotnymi powiązaniami lub wspólnymi interesami.</w:t>
      </w:r>
    </w:p>
    <w:p w:rsidR="003670CE" w:rsidRPr="00520C26" w:rsidRDefault="003670CE" w:rsidP="003670CE">
      <w:pPr>
        <w:spacing w:line="360" w:lineRule="auto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Brak powiązań Wykonawcy z Zamawiającym oraz brak konfliktu </w:t>
      </w:r>
      <w:r w:rsidR="007A2BAD">
        <w:rPr>
          <w:rFonts w:ascii="Arial" w:eastAsia="Arial" w:hAnsi="Arial" w:cs="Arial"/>
          <w:sz w:val="22"/>
        </w:rPr>
        <w:t>interesów</w:t>
      </w:r>
      <w:r>
        <w:rPr>
          <w:rFonts w:ascii="Arial" w:eastAsia="Arial" w:hAnsi="Arial" w:cs="Arial"/>
          <w:sz w:val="22"/>
        </w:rPr>
        <w:t xml:space="preserve"> będą weryfikowane na</w:t>
      </w:r>
      <w:r w:rsidR="00AE0170">
        <w:rPr>
          <w:rFonts w:ascii="Arial" w:eastAsia="Arial" w:hAnsi="Arial" w:cs="Arial"/>
          <w:sz w:val="22"/>
        </w:rPr>
        <w:t xml:space="preserve"> podstawie oświadczenia </w:t>
      </w:r>
      <w:r w:rsidR="00AE0170">
        <w:rPr>
          <w:rFonts w:ascii="Arial" w:eastAsia="Arial" w:hAnsi="Arial" w:cs="Arial"/>
          <w:color w:val="000000"/>
          <w:sz w:val="22"/>
          <w:szCs w:val="22"/>
        </w:rPr>
        <w:t>o spełnianiu warunków udziału w postępowaniu - załącznik nr 2.</w:t>
      </w:r>
    </w:p>
    <w:p w:rsidR="00843681" w:rsidRPr="00203002" w:rsidRDefault="00843681" w:rsidP="00843681">
      <w:pPr>
        <w:pStyle w:val="Akapitzlist"/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121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606239" w:rsidRPr="00795548" w:rsidRDefault="008926DD" w:rsidP="0079554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44" w:hanging="36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Nie należą do kategorii Wykonawców wykluczonych</w:t>
      </w:r>
      <w:r w:rsidR="00345FF7">
        <w:rPr>
          <w:rFonts w:ascii="Arial" w:eastAsia="Arial" w:hAnsi="Arial" w:cs="Arial"/>
          <w:color w:val="000000"/>
          <w:sz w:val="22"/>
          <w:szCs w:val="22"/>
        </w:rPr>
        <w:t xml:space="preserve"> z </w:t>
      </w:r>
      <w:r w:rsidR="00795548">
        <w:rPr>
          <w:rFonts w:ascii="Arial" w:eastAsia="Arial" w:hAnsi="Arial" w:cs="Arial"/>
          <w:color w:val="000000"/>
          <w:sz w:val="22"/>
          <w:szCs w:val="22"/>
        </w:rPr>
        <w:t>postępowania, tj.</w:t>
      </w:r>
      <w:r w:rsidR="007A2BA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795548">
        <w:rPr>
          <w:rFonts w:ascii="Arial" w:eastAsia="Arial" w:hAnsi="Arial" w:cs="Arial"/>
          <w:color w:val="000000"/>
          <w:sz w:val="22"/>
          <w:szCs w:val="22"/>
        </w:rPr>
        <w:t xml:space="preserve">nie zachodzą w stosunku do nich przesłanki wykluczenia z postępowania na podstawie art. 7 ust. 1 ustawy z dnia 13 </w:t>
      </w:r>
      <w:r w:rsidR="007A2BAD">
        <w:rPr>
          <w:rFonts w:ascii="Arial" w:eastAsia="Arial" w:hAnsi="Arial" w:cs="Arial"/>
          <w:color w:val="000000"/>
          <w:sz w:val="22"/>
          <w:szCs w:val="22"/>
        </w:rPr>
        <w:t>kwietnia</w:t>
      </w:r>
      <w:r w:rsidR="00795548">
        <w:rPr>
          <w:rFonts w:ascii="Arial" w:eastAsia="Arial" w:hAnsi="Arial" w:cs="Arial"/>
          <w:color w:val="000000"/>
          <w:sz w:val="22"/>
          <w:szCs w:val="22"/>
        </w:rPr>
        <w:t xml:space="preserve"> 2022r. </w:t>
      </w:r>
      <w:r w:rsidR="00795548" w:rsidRPr="00203002">
        <w:rPr>
          <w:rFonts w:ascii="Arial" w:eastAsia="Arial" w:hAnsi="Arial" w:cs="Arial"/>
          <w:i/>
          <w:color w:val="000000"/>
          <w:sz w:val="22"/>
          <w:szCs w:val="22"/>
        </w:rPr>
        <w:t xml:space="preserve">o szczególnych </w:t>
      </w:r>
      <w:r w:rsidR="007A2BAD" w:rsidRPr="00203002">
        <w:rPr>
          <w:rFonts w:ascii="Arial" w:eastAsia="Arial" w:hAnsi="Arial" w:cs="Arial"/>
          <w:i/>
          <w:color w:val="000000"/>
          <w:sz w:val="22"/>
          <w:szCs w:val="22"/>
        </w:rPr>
        <w:t>rozwiązaniach</w:t>
      </w:r>
      <w:r w:rsidR="00795548" w:rsidRPr="00203002">
        <w:rPr>
          <w:rFonts w:ascii="Arial" w:eastAsia="Arial" w:hAnsi="Arial" w:cs="Arial"/>
          <w:i/>
          <w:color w:val="000000"/>
          <w:sz w:val="22"/>
          <w:szCs w:val="22"/>
        </w:rPr>
        <w:t xml:space="preserve"> w zakresie przeciwd</w:t>
      </w:r>
      <w:r w:rsidR="00203002">
        <w:rPr>
          <w:rFonts w:ascii="Arial" w:eastAsia="Arial" w:hAnsi="Arial" w:cs="Arial"/>
          <w:i/>
          <w:color w:val="000000"/>
          <w:sz w:val="22"/>
          <w:szCs w:val="22"/>
        </w:rPr>
        <w:t>z</w:t>
      </w:r>
      <w:r w:rsidR="007A2BAD">
        <w:rPr>
          <w:rFonts w:ascii="Arial" w:eastAsia="Arial" w:hAnsi="Arial" w:cs="Arial"/>
          <w:i/>
          <w:color w:val="000000"/>
          <w:sz w:val="22"/>
          <w:szCs w:val="22"/>
        </w:rPr>
        <w:t>i</w:t>
      </w:r>
      <w:r w:rsidR="00203002">
        <w:rPr>
          <w:rFonts w:ascii="Arial" w:eastAsia="Arial" w:hAnsi="Arial" w:cs="Arial"/>
          <w:i/>
          <w:color w:val="000000"/>
          <w:sz w:val="22"/>
          <w:szCs w:val="22"/>
        </w:rPr>
        <w:t>ałania wspieraniu agresji na U</w:t>
      </w:r>
      <w:r w:rsidR="00795548" w:rsidRPr="00203002">
        <w:rPr>
          <w:rFonts w:ascii="Arial" w:eastAsia="Arial" w:hAnsi="Arial" w:cs="Arial"/>
          <w:i/>
          <w:color w:val="000000"/>
          <w:sz w:val="22"/>
          <w:szCs w:val="22"/>
        </w:rPr>
        <w:t>krainę oraz służących ochronie bezpieczeństwa narodowego</w:t>
      </w:r>
      <w:r w:rsidR="00795548">
        <w:rPr>
          <w:rFonts w:ascii="Arial" w:eastAsia="Arial" w:hAnsi="Arial" w:cs="Arial"/>
          <w:color w:val="000000"/>
          <w:sz w:val="22"/>
          <w:szCs w:val="22"/>
        </w:rPr>
        <w:t xml:space="preserve"> (t. j. Dz. U. z 2023 poz. 1497 ze zm.).</w:t>
      </w:r>
    </w:p>
    <w:p w:rsidR="00070612" w:rsidRPr="00606239" w:rsidRDefault="00070612" w:rsidP="00606239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44" w:hanging="36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606239">
        <w:rPr>
          <w:rFonts w:ascii="Arial" w:eastAsia="Arial" w:hAnsi="Arial" w:cs="Arial"/>
          <w:color w:val="000000"/>
          <w:sz w:val="22"/>
          <w:szCs w:val="22"/>
        </w:rPr>
        <w:t>Wykonawca związany jest ofertą 30 dni. Bieg terminu związania oferty rozpoczyna się wraz z upływem</w:t>
      </w:r>
      <w:r w:rsidR="005F17F1">
        <w:rPr>
          <w:rFonts w:ascii="Arial" w:eastAsia="Arial" w:hAnsi="Arial" w:cs="Arial"/>
          <w:color w:val="000000"/>
          <w:sz w:val="22"/>
          <w:szCs w:val="22"/>
        </w:rPr>
        <w:t xml:space="preserve"> terminu składania ofert.</w:t>
      </w:r>
    </w:p>
    <w:p w:rsidR="00E6375A" w:rsidRDefault="00E6375A">
      <w:pPr>
        <w:widowControl/>
        <w:spacing w:after="160" w:line="259" w:lineRule="auto"/>
        <w:rPr>
          <w:rFonts w:ascii="Arial" w:eastAsia="Arial" w:hAnsi="Arial" w:cs="Arial"/>
          <w:b/>
          <w:sz w:val="22"/>
          <w:szCs w:val="22"/>
        </w:rPr>
      </w:pPr>
    </w:p>
    <w:p w:rsidR="00E6375A" w:rsidRDefault="008926D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KRYTERIA OCENY OFERT:</w:t>
      </w:r>
    </w:p>
    <w:p w:rsidR="000671DF" w:rsidRDefault="00FF17E6" w:rsidP="000671DF">
      <w:pPr>
        <w:pStyle w:val="Akapitzlist"/>
        <w:widowControl/>
        <w:numPr>
          <w:ilvl w:val="0"/>
          <w:numId w:val="26"/>
        </w:numPr>
        <w:shd w:val="clear" w:color="auto" w:fill="FFFFFF"/>
        <w:autoSpaceDE/>
        <w:autoSpaceDN/>
        <w:adjustRightInd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0671DF">
        <w:rPr>
          <w:rFonts w:ascii="Arial" w:eastAsia="Times New Roman" w:hAnsi="Arial" w:cs="Arial"/>
          <w:sz w:val="22"/>
          <w:szCs w:val="22"/>
        </w:rPr>
        <w:t>Zamawiający oceni i porówna jedynie te kompletne oferty, które nie zostaną odrzucone przez Zamawiającego;</w:t>
      </w:r>
    </w:p>
    <w:p w:rsidR="00FF17E6" w:rsidRPr="000671DF" w:rsidRDefault="00FF17E6" w:rsidP="000671DF">
      <w:pPr>
        <w:pStyle w:val="Akapitzlist"/>
        <w:widowControl/>
        <w:numPr>
          <w:ilvl w:val="0"/>
          <w:numId w:val="26"/>
        </w:numPr>
        <w:shd w:val="clear" w:color="auto" w:fill="FFFFFF"/>
        <w:autoSpaceDE/>
        <w:autoSpaceDN/>
        <w:adjustRightInd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0671DF">
        <w:rPr>
          <w:rFonts w:ascii="Arial" w:eastAsia="Times New Roman" w:hAnsi="Arial" w:cs="Arial"/>
          <w:sz w:val="22"/>
          <w:szCs w:val="22"/>
        </w:rPr>
        <w:t>Oferty zostaną ocenione przez Zamawiającego w oparciu o następujące kryteria i ich znaczenie: </w:t>
      </w:r>
    </w:p>
    <w:p w:rsidR="00FF17E6" w:rsidRPr="000671DF" w:rsidRDefault="00FF17E6" w:rsidP="000671DF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Arial" w:eastAsia="Times New Roman" w:hAnsi="Arial" w:cs="Arial"/>
          <w:sz w:val="22"/>
          <w:szCs w:val="22"/>
          <w:u w:val="single"/>
        </w:rPr>
      </w:pPr>
      <w:r w:rsidRPr="000671DF">
        <w:rPr>
          <w:rFonts w:ascii="Arial" w:eastAsia="Times New Roman" w:hAnsi="Arial" w:cs="Arial"/>
          <w:sz w:val="22"/>
          <w:szCs w:val="22"/>
          <w:u w:val="single"/>
        </w:rPr>
        <w:t>Zasady oceny kryterium "Cena usługi" [C]. </w:t>
      </w:r>
    </w:p>
    <w:p w:rsidR="00FF17E6" w:rsidRPr="000671DF" w:rsidRDefault="00FF17E6" w:rsidP="000671DF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0671DF">
        <w:rPr>
          <w:rFonts w:ascii="Arial" w:eastAsia="Times New Roman" w:hAnsi="Arial" w:cs="Arial"/>
          <w:sz w:val="22"/>
          <w:szCs w:val="22"/>
        </w:rPr>
        <w:t>Będzie brana pod uwagę cena brutto całego zamówienia. Oferta najtańsza, niepodlegająca odrzuceniu, otrzyma 93 pkt., oferty droższe otrzymają proporcjonalnie mniej punktów. Punkty za kryterium cena będą obliczone wg poniższego wzoru: </w:t>
      </w:r>
    </w:p>
    <w:p w:rsidR="00FF17E6" w:rsidRPr="000350D1" w:rsidRDefault="00FF17E6" w:rsidP="00E5339C">
      <w:pPr>
        <w:pStyle w:val="Akapitzlist"/>
        <w:widowControl/>
        <w:shd w:val="clear" w:color="auto" w:fill="FFFFFF"/>
        <w:autoSpaceDE/>
        <w:autoSpaceDN/>
        <w:adjustRightInd/>
        <w:spacing w:line="360" w:lineRule="auto"/>
        <w:ind w:left="1080"/>
        <w:jc w:val="both"/>
        <w:rPr>
          <w:rFonts w:ascii="Arial" w:eastAsia="Times New Roman" w:hAnsi="Arial" w:cs="Arial"/>
          <w:sz w:val="22"/>
          <w:szCs w:val="22"/>
        </w:rPr>
      </w:pPr>
    </w:p>
    <w:p w:rsidR="00FF17E6" w:rsidRPr="000671DF" w:rsidRDefault="00FF17E6" w:rsidP="000671DF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0671DF">
        <w:rPr>
          <w:rFonts w:ascii="Arial" w:eastAsia="Times New Roman" w:hAnsi="Arial" w:cs="Arial"/>
          <w:sz w:val="22"/>
          <w:szCs w:val="22"/>
        </w:rPr>
        <w:t> C= Najniższa cena brutto spośród badanych ofert dzielona przez  Cena brutto badanej oferty x 93 pkt  gdzie: C - ilość punktów w kryterium „cena” / 1 pkt.= 1% </w:t>
      </w:r>
    </w:p>
    <w:p w:rsidR="00FF17E6" w:rsidRPr="000350D1" w:rsidRDefault="00FF17E6" w:rsidP="00E5339C">
      <w:pPr>
        <w:pStyle w:val="Akapitzlist"/>
        <w:widowControl/>
        <w:shd w:val="clear" w:color="auto" w:fill="FFFFFF"/>
        <w:autoSpaceDE/>
        <w:autoSpaceDN/>
        <w:adjustRightInd/>
        <w:spacing w:line="360" w:lineRule="auto"/>
        <w:ind w:left="1080"/>
        <w:jc w:val="both"/>
        <w:rPr>
          <w:rFonts w:ascii="Arial" w:eastAsia="Times New Roman" w:hAnsi="Arial" w:cs="Arial"/>
          <w:sz w:val="22"/>
          <w:szCs w:val="22"/>
        </w:rPr>
      </w:pPr>
    </w:p>
    <w:p w:rsidR="00FF17E6" w:rsidRPr="000671DF" w:rsidRDefault="00FF17E6" w:rsidP="000671DF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Arial" w:eastAsia="Times New Roman" w:hAnsi="Arial" w:cs="Arial"/>
          <w:sz w:val="22"/>
          <w:szCs w:val="22"/>
          <w:u w:val="single"/>
        </w:rPr>
      </w:pPr>
      <w:r w:rsidRPr="000671DF">
        <w:rPr>
          <w:rFonts w:ascii="Arial" w:eastAsia="Times New Roman" w:hAnsi="Arial" w:cs="Arial"/>
          <w:sz w:val="22"/>
          <w:szCs w:val="22"/>
          <w:u w:val="single"/>
        </w:rPr>
        <w:t>Zasady oceny kryterium "Klauzula społeczna" [KS]: </w:t>
      </w:r>
    </w:p>
    <w:p w:rsidR="00FF17E6" w:rsidRPr="000350D1" w:rsidRDefault="00FF17E6" w:rsidP="00270D22">
      <w:pPr>
        <w:pStyle w:val="Akapitzlist"/>
        <w:widowControl/>
        <w:numPr>
          <w:ilvl w:val="0"/>
          <w:numId w:val="24"/>
        </w:numPr>
        <w:shd w:val="clear" w:color="auto" w:fill="FFFFFF"/>
        <w:autoSpaceDE/>
        <w:autoSpaceDN/>
        <w:adjustRightInd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0350D1">
        <w:rPr>
          <w:rFonts w:ascii="Arial" w:eastAsia="Times New Roman" w:hAnsi="Arial" w:cs="Arial"/>
          <w:sz w:val="22"/>
          <w:szCs w:val="22"/>
        </w:rPr>
        <w:t xml:space="preserve">Klauzula społeczna - Wykonawca do realizacji zamówienia zatrudni na umowę </w:t>
      </w:r>
      <w:r w:rsidR="000671DF">
        <w:rPr>
          <w:rFonts w:ascii="Arial" w:eastAsia="Times New Roman" w:hAnsi="Arial" w:cs="Arial"/>
          <w:sz w:val="22"/>
          <w:szCs w:val="22"/>
        </w:rPr>
        <w:br/>
      </w:r>
      <w:r w:rsidRPr="000350D1">
        <w:rPr>
          <w:rFonts w:ascii="Arial" w:eastAsia="Times New Roman" w:hAnsi="Arial" w:cs="Arial"/>
          <w:sz w:val="22"/>
          <w:szCs w:val="22"/>
        </w:rPr>
        <w:t>o pracę lub spółdzielczą umowę o pracę lub umowę cywilno-prawną. osobę/osoby: </w:t>
      </w:r>
    </w:p>
    <w:p w:rsidR="00270D22" w:rsidRDefault="00FF17E6" w:rsidP="00270D22">
      <w:pPr>
        <w:pStyle w:val="Akapitzlist"/>
        <w:widowControl/>
        <w:numPr>
          <w:ilvl w:val="0"/>
          <w:numId w:val="25"/>
        </w:numPr>
        <w:shd w:val="clear" w:color="auto" w:fill="FFFFFF"/>
        <w:autoSpaceDE/>
        <w:autoSpaceDN/>
        <w:adjustRightInd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0350D1">
        <w:rPr>
          <w:rFonts w:ascii="Arial" w:eastAsia="Times New Roman" w:hAnsi="Arial" w:cs="Arial"/>
          <w:sz w:val="22"/>
          <w:szCs w:val="22"/>
        </w:rPr>
        <w:t>Bezrobotne w rozumieniu ustawy z dnia 20 kwietnia 2004 r. o promocji zatrudnienia i instytucjach rynku pracy;</w:t>
      </w:r>
    </w:p>
    <w:p w:rsidR="00270D22" w:rsidRDefault="00FF17E6" w:rsidP="00270D22">
      <w:pPr>
        <w:pStyle w:val="Akapitzlist"/>
        <w:widowControl/>
        <w:numPr>
          <w:ilvl w:val="0"/>
          <w:numId w:val="25"/>
        </w:numPr>
        <w:shd w:val="clear" w:color="auto" w:fill="FFFFFF"/>
        <w:autoSpaceDE/>
        <w:autoSpaceDN/>
        <w:adjustRightInd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270D22">
        <w:rPr>
          <w:rFonts w:ascii="Arial" w:eastAsia="Times New Roman" w:hAnsi="Arial" w:cs="Arial"/>
          <w:sz w:val="22"/>
          <w:szCs w:val="22"/>
        </w:rPr>
        <w:t>i/lub Młodocianych, o których mowa w przepisach prawa pracy, w celu przygotowania zawodowego; </w:t>
      </w:r>
    </w:p>
    <w:p w:rsidR="00270D22" w:rsidRDefault="00FF17E6" w:rsidP="00270D22">
      <w:pPr>
        <w:pStyle w:val="Akapitzlist"/>
        <w:widowControl/>
        <w:numPr>
          <w:ilvl w:val="0"/>
          <w:numId w:val="25"/>
        </w:numPr>
        <w:shd w:val="clear" w:color="auto" w:fill="FFFFFF"/>
        <w:autoSpaceDE/>
        <w:autoSpaceDN/>
        <w:adjustRightInd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270D22">
        <w:rPr>
          <w:rFonts w:ascii="Arial" w:eastAsia="Times New Roman" w:hAnsi="Arial" w:cs="Arial"/>
          <w:sz w:val="22"/>
          <w:szCs w:val="22"/>
        </w:rPr>
        <w:t xml:space="preserve">i/lub Niepełnosprawne w rozumieniu ustawy z dnia 27 sierpnia 1997 r. </w:t>
      </w:r>
      <w:r w:rsidR="001C720C" w:rsidRPr="00270D22">
        <w:rPr>
          <w:rFonts w:ascii="Arial" w:eastAsia="Times New Roman" w:hAnsi="Arial" w:cs="Arial"/>
          <w:sz w:val="22"/>
          <w:szCs w:val="22"/>
        </w:rPr>
        <w:br/>
      </w:r>
      <w:r w:rsidRPr="00270D22">
        <w:rPr>
          <w:rFonts w:ascii="Arial" w:eastAsia="Times New Roman" w:hAnsi="Arial" w:cs="Arial"/>
          <w:sz w:val="22"/>
          <w:szCs w:val="22"/>
        </w:rPr>
        <w:t>o rehabilitacji zawodowej i społecznej oraz zatrudnieniu osób niepełnosprawnych; </w:t>
      </w:r>
    </w:p>
    <w:p w:rsidR="00FF17E6" w:rsidRPr="00270D22" w:rsidRDefault="00FF17E6" w:rsidP="00270D22">
      <w:pPr>
        <w:pStyle w:val="Akapitzlist"/>
        <w:widowControl/>
        <w:numPr>
          <w:ilvl w:val="0"/>
          <w:numId w:val="25"/>
        </w:numPr>
        <w:shd w:val="clear" w:color="auto" w:fill="FFFFFF"/>
        <w:autoSpaceDE/>
        <w:autoSpaceDN/>
        <w:adjustRightInd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270D22">
        <w:rPr>
          <w:rFonts w:ascii="Arial" w:eastAsia="Times New Roman" w:hAnsi="Arial" w:cs="Arial"/>
          <w:sz w:val="22"/>
          <w:szCs w:val="22"/>
        </w:rPr>
        <w:t xml:space="preserve">i/lub Innych osób niż określone w pkt a) b) lub c), o którym mowa w ustawie </w:t>
      </w:r>
      <w:r w:rsidR="001C720C" w:rsidRPr="00270D22">
        <w:rPr>
          <w:rFonts w:ascii="Arial" w:eastAsia="Times New Roman" w:hAnsi="Arial" w:cs="Arial"/>
          <w:sz w:val="22"/>
          <w:szCs w:val="22"/>
        </w:rPr>
        <w:br/>
      </w:r>
      <w:r w:rsidRPr="00270D22">
        <w:rPr>
          <w:rFonts w:ascii="Arial" w:eastAsia="Times New Roman" w:hAnsi="Arial" w:cs="Arial"/>
          <w:sz w:val="22"/>
          <w:szCs w:val="22"/>
        </w:rPr>
        <w:t>z dnia 13 czerwca 2003 r. o zatrudnieniu socjalnym lub we właściwych przepisach państwa członkowskich Unii Europejskiej lub Europejskiego Obszaru Gospodarczego.  </w:t>
      </w:r>
    </w:p>
    <w:p w:rsidR="00FF17E6" w:rsidRPr="000350D1" w:rsidRDefault="00FF17E6" w:rsidP="00E5339C">
      <w:pPr>
        <w:pStyle w:val="Akapitzlist"/>
        <w:widowControl/>
        <w:shd w:val="clear" w:color="auto" w:fill="FFFFFF"/>
        <w:autoSpaceDE/>
        <w:autoSpaceDN/>
        <w:adjustRightInd/>
        <w:spacing w:line="360" w:lineRule="auto"/>
        <w:ind w:left="1080"/>
        <w:jc w:val="both"/>
        <w:rPr>
          <w:rFonts w:ascii="Arial" w:eastAsia="Times New Roman" w:hAnsi="Arial" w:cs="Arial"/>
          <w:sz w:val="22"/>
          <w:szCs w:val="22"/>
        </w:rPr>
      </w:pPr>
    </w:p>
    <w:p w:rsidR="00FF17E6" w:rsidRPr="00BC25CB" w:rsidRDefault="00FF17E6" w:rsidP="00BC25CB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C25CB">
        <w:rPr>
          <w:rFonts w:ascii="Arial" w:eastAsia="Times New Roman" w:hAnsi="Arial" w:cs="Arial"/>
          <w:sz w:val="22"/>
          <w:szCs w:val="22"/>
        </w:rPr>
        <w:t>Możliwe jest zatrudnienie na część etatu, jednak ze względu na jakość miejsca pracy nie może to być mniej niż 1/2 etatu w okresie realizacji umowy z Zamawiającym, a w przypadku umów cywilno-prawnych na okres realizacji umowy z Zamawiającym i obejmujący nie mniej niż 80 godzin pracy w miesiącu. Zatrudnienia należy dokonać w ciągu 3 dni roboczych od dnia uzyskania informacji o wyborze najkorzystniejszej oferty. Umowa z pracownikami powinna być zawarta nie zależnie czy to umowa o prace czy spółdzielcza umowa o pracę czy umowa cywilno-prawna na okres realizacji umowy. UWAGA DOTYCZY PLANOWANYCH DO ZATRUDNIENIA OSÓB DO REALZIACJI PRZEDMIOTOWEGO ZAMÓWIENIA. </w:t>
      </w:r>
    </w:p>
    <w:p w:rsidR="00FF17E6" w:rsidRPr="00BC25CB" w:rsidRDefault="00FF17E6" w:rsidP="00BC25CB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C25CB">
        <w:rPr>
          <w:rFonts w:ascii="Arial" w:eastAsia="Times New Roman" w:hAnsi="Arial" w:cs="Arial"/>
          <w:sz w:val="22"/>
          <w:szCs w:val="22"/>
        </w:rPr>
        <w:t>1) zatrudnianie 0 osób z grup wskazanych powyżej - 0% (0 pkt.) </w:t>
      </w:r>
    </w:p>
    <w:p w:rsidR="00FF17E6" w:rsidRPr="00BC25CB" w:rsidRDefault="00FF17E6" w:rsidP="00BC25CB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C25CB">
        <w:rPr>
          <w:rFonts w:ascii="Arial" w:eastAsia="Times New Roman" w:hAnsi="Arial" w:cs="Arial"/>
          <w:sz w:val="22"/>
          <w:szCs w:val="22"/>
        </w:rPr>
        <w:t>2) zatrudnienie minimum 1-nej osoby z grup wskazanych powyżej - 7% (7 pkt.) </w:t>
      </w:r>
    </w:p>
    <w:p w:rsidR="00FF17E6" w:rsidRPr="000350D1" w:rsidRDefault="00FF17E6" w:rsidP="00E5339C">
      <w:pPr>
        <w:pStyle w:val="Akapitzlist"/>
        <w:widowControl/>
        <w:shd w:val="clear" w:color="auto" w:fill="FFFFFF"/>
        <w:autoSpaceDE/>
        <w:autoSpaceDN/>
        <w:adjustRightInd/>
        <w:spacing w:line="360" w:lineRule="auto"/>
        <w:ind w:left="1080"/>
        <w:jc w:val="both"/>
        <w:rPr>
          <w:rFonts w:ascii="Arial" w:eastAsia="Times New Roman" w:hAnsi="Arial" w:cs="Arial"/>
          <w:sz w:val="22"/>
          <w:szCs w:val="22"/>
        </w:rPr>
      </w:pPr>
    </w:p>
    <w:p w:rsidR="00FF17E6" w:rsidRPr="00BC25CB" w:rsidRDefault="00FF17E6" w:rsidP="00BC25CB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BC25CB">
        <w:rPr>
          <w:rFonts w:ascii="Arial" w:eastAsia="Times New Roman" w:hAnsi="Arial" w:cs="Arial"/>
          <w:sz w:val="22"/>
          <w:szCs w:val="22"/>
        </w:rPr>
        <w:t xml:space="preserve">Ocena w zakresie tego kryterium zostanie dokonana na podstawie wypełnionego formularza oferty cenowej. Deklaracja składana jest poprzez podkreślenie właściwej liczby osób. W przypadku nie podkreślenia żadnej z odpowiedzi Wykonawcy w ocenie ww. kryterium wynosi 0 punktów. </w:t>
      </w:r>
    </w:p>
    <w:p w:rsidR="00E6375A" w:rsidRDefault="00E6375A" w:rsidP="00E5339C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276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E6375A" w:rsidRDefault="008926D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OPIS SPOSOBU PRZYGOTOWANIA OFERT:</w:t>
      </w:r>
    </w:p>
    <w:p w:rsidR="00F45DA8" w:rsidRDefault="007E668E" w:rsidP="00EF6806">
      <w:pPr>
        <w:widowControl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Ofertę należy sporządzić zgodnie ze wzorem załącznika nr 1 – formularz ofertowy</w:t>
      </w:r>
      <w:r w:rsidR="00174D28">
        <w:rPr>
          <w:rFonts w:ascii="Arial" w:eastAsia="Arial" w:hAnsi="Arial" w:cs="Arial"/>
          <w:color w:val="000000"/>
          <w:sz w:val="22"/>
          <w:szCs w:val="22"/>
        </w:rPr>
        <w:br/>
      </w:r>
      <w:r w:rsidR="00BF31B8">
        <w:rPr>
          <w:rFonts w:ascii="Arial" w:eastAsia="Arial" w:hAnsi="Arial" w:cs="Arial"/>
          <w:color w:val="000000"/>
          <w:sz w:val="22"/>
          <w:szCs w:val="22"/>
        </w:rPr>
        <w:t>i opatrzyć podpisem osoby upoważnionej/podpisami osób upoważnionych do reprezentowania Wykonawcy. Wraz z formularzem ofertowym należy złożyć wymagane załączniki</w:t>
      </w:r>
      <w:r w:rsidR="00EF6806">
        <w:rPr>
          <w:rFonts w:ascii="Arial" w:eastAsia="Arial" w:hAnsi="Arial" w:cs="Arial"/>
          <w:color w:val="000000"/>
          <w:sz w:val="22"/>
          <w:szCs w:val="22"/>
        </w:rPr>
        <w:t>, tj.</w:t>
      </w:r>
      <w:r w:rsidR="00F45DA8">
        <w:rPr>
          <w:rFonts w:ascii="Arial" w:eastAsia="Arial" w:hAnsi="Arial" w:cs="Arial"/>
          <w:color w:val="000000"/>
          <w:sz w:val="22"/>
          <w:szCs w:val="22"/>
        </w:rPr>
        <w:t>:</w:t>
      </w:r>
    </w:p>
    <w:p w:rsidR="00F45DA8" w:rsidRDefault="00EF6806" w:rsidP="00F45DA8">
      <w:pPr>
        <w:pStyle w:val="Akapitzlist"/>
        <w:widowControl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45DA8">
        <w:rPr>
          <w:rFonts w:ascii="Arial" w:eastAsia="Arial" w:hAnsi="Arial" w:cs="Arial"/>
          <w:color w:val="000000"/>
          <w:sz w:val="22"/>
          <w:szCs w:val="22"/>
        </w:rPr>
        <w:t>oświadczenie o spełnianiu warunków udziału w </w:t>
      </w:r>
      <w:r w:rsidR="00F45DA8">
        <w:rPr>
          <w:rFonts w:ascii="Arial" w:eastAsia="Arial" w:hAnsi="Arial" w:cs="Arial"/>
          <w:color w:val="000000"/>
          <w:sz w:val="22"/>
          <w:szCs w:val="22"/>
        </w:rPr>
        <w:t>postępowaniu - załącznik nr 2</w:t>
      </w:r>
    </w:p>
    <w:p w:rsidR="00EF6806" w:rsidRDefault="00EF6806" w:rsidP="00F45DA8">
      <w:pPr>
        <w:pStyle w:val="Akapitzlist"/>
        <w:widowControl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45DA8">
        <w:rPr>
          <w:rFonts w:ascii="Arial" w:eastAsia="Arial" w:hAnsi="Arial" w:cs="Arial"/>
          <w:color w:val="000000"/>
          <w:sz w:val="22"/>
          <w:szCs w:val="22"/>
        </w:rPr>
        <w:t>oświadczenie wykonawcy dotyczące podstaw do wykluczenia – załącznik nr 3</w:t>
      </w:r>
    </w:p>
    <w:p w:rsidR="00F45DA8" w:rsidRDefault="00F45DA8" w:rsidP="00F45DA8">
      <w:pPr>
        <w:pStyle w:val="Akapitzlist"/>
        <w:widowControl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pełnomocnictwo – w przypadku podpisania oferty przez osobę upoważnioną przez wykonawcę.</w:t>
      </w:r>
    </w:p>
    <w:p w:rsidR="00CE3447" w:rsidRDefault="00CE3447" w:rsidP="00F45DA8">
      <w:pPr>
        <w:pStyle w:val="Akapitzlist"/>
        <w:widowControl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Certyfikaty i atesty dostarczonych mebli.</w:t>
      </w:r>
    </w:p>
    <w:p w:rsidR="007864A0" w:rsidRDefault="007864A0" w:rsidP="007864A0">
      <w:pPr>
        <w:pStyle w:val="Akapitzlist"/>
        <w:widowControl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21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096430" w:rsidRPr="00F45DA8" w:rsidRDefault="00096430" w:rsidP="007864A0">
      <w:pPr>
        <w:pStyle w:val="Akapitzlist"/>
        <w:widowControl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121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6375A" w:rsidRDefault="008926D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FORMA, MIEJSCE</w:t>
      </w:r>
      <w:r w:rsidR="00AC7CED">
        <w:rPr>
          <w:rFonts w:ascii="Arial" w:eastAsia="Arial" w:hAnsi="Arial" w:cs="Arial"/>
          <w:b/>
          <w:color w:val="000000"/>
          <w:sz w:val="22"/>
          <w:szCs w:val="22"/>
        </w:rPr>
        <w:t xml:space="preserve"> i </w:t>
      </w:r>
      <w:r>
        <w:rPr>
          <w:rFonts w:ascii="Arial" w:eastAsia="Arial" w:hAnsi="Arial" w:cs="Arial"/>
          <w:b/>
          <w:color w:val="000000"/>
          <w:sz w:val="22"/>
          <w:szCs w:val="22"/>
        </w:rPr>
        <w:t>TERMIN SKŁADANIA OFERT:</w:t>
      </w:r>
    </w:p>
    <w:p w:rsidR="007864A0" w:rsidRPr="007864A0" w:rsidRDefault="008926DD" w:rsidP="00DF7FB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Ofertę </w:t>
      </w:r>
      <w:r w:rsidR="00C73940">
        <w:rPr>
          <w:rFonts w:ascii="Arial" w:eastAsia="Arial" w:hAnsi="Arial" w:cs="Arial"/>
          <w:color w:val="000000"/>
          <w:sz w:val="22"/>
          <w:szCs w:val="22"/>
        </w:rPr>
        <w:t xml:space="preserve">wraz z załącznikami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należy </w:t>
      </w:r>
      <w:r w:rsidR="00C73940">
        <w:rPr>
          <w:rFonts w:ascii="Arial" w:eastAsia="Arial" w:hAnsi="Arial" w:cs="Arial"/>
          <w:color w:val="000000"/>
          <w:sz w:val="22"/>
          <w:szCs w:val="22"/>
        </w:rPr>
        <w:t>przekazać</w:t>
      </w:r>
      <w:r w:rsidR="0074190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A608B5" w:rsidRPr="001C720C">
        <w:rPr>
          <w:rFonts w:ascii="Arial" w:eastAsia="Arial" w:hAnsi="Arial" w:cs="Arial"/>
          <w:b/>
          <w:color w:val="000000"/>
          <w:sz w:val="22"/>
          <w:szCs w:val="22"/>
        </w:rPr>
        <w:t xml:space="preserve">do </w:t>
      </w:r>
      <w:r w:rsidR="00C73940" w:rsidRPr="002677D3">
        <w:rPr>
          <w:rFonts w:ascii="Arial" w:eastAsia="Arial" w:hAnsi="Arial" w:cs="Arial"/>
          <w:b/>
          <w:color w:val="000000"/>
          <w:sz w:val="22"/>
          <w:szCs w:val="22"/>
        </w:rPr>
        <w:t>28</w:t>
      </w:r>
      <w:r w:rsidR="001C720C" w:rsidRPr="002677D3">
        <w:rPr>
          <w:rFonts w:ascii="Arial" w:eastAsia="Arial" w:hAnsi="Arial" w:cs="Arial"/>
          <w:b/>
          <w:color w:val="000000"/>
          <w:sz w:val="22"/>
          <w:szCs w:val="22"/>
        </w:rPr>
        <w:t>.05</w:t>
      </w:r>
      <w:r w:rsidR="00871AEC" w:rsidRPr="002677D3">
        <w:rPr>
          <w:rFonts w:ascii="Arial" w:eastAsia="Arial" w:hAnsi="Arial" w:cs="Arial"/>
          <w:b/>
          <w:color w:val="000000"/>
          <w:sz w:val="22"/>
          <w:szCs w:val="22"/>
        </w:rPr>
        <w:t>.2024 r.</w:t>
      </w:r>
      <w:r w:rsidRPr="001C720C">
        <w:rPr>
          <w:rFonts w:ascii="Arial" w:eastAsia="Arial" w:hAnsi="Arial" w:cs="Arial"/>
          <w:b/>
          <w:color w:val="000000"/>
          <w:sz w:val="22"/>
          <w:szCs w:val="22"/>
        </w:rPr>
        <w:t xml:space="preserve"> do godz. </w:t>
      </w:r>
      <w:r w:rsidR="00871AEC" w:rsidRPr="001C720C">
        <w:rPr>
          <w:rFonts w:ascii="Arial" w:eastAsia="Arial" w:hAnsi="Arial" w:cs="Arial"/>
          <w:b/>
          <w:color w:val="000000"/>
          <w:sz w:val="22"/>
          <w:szCs w:val="22"/>
        </w:rPr>
        <w:t>11:00</w:t>
      </w:r>
      <w:r w:rsidR="0074190D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924B00" w:rsidRPr="00C26CB1">
        <w:rPr>
          <w:rFonts w:ascii="Arial" w:eastAsia="Arial" w:hAnsi="Arial" w:cs="Arial"/>
          <w:color w:val="000000"/>
          <w:sz w:val="22"/>
          <w:szCs w:val="22"/>
        </w:rPr>
        <w:t>t</w:t>
      </w:r>
      <w:r w:rsidR="00924B00" w:rsidRPr="00924B00">
        <w:rPr>
          <w:rFonts w:ascii="Arial" w:eastAsia="Arial" w:hAnsi="Arial" w:cs="Arial"/>
          <w:color w:val="000000"/>
          <w:sz w:val="22"/>
          <w:szCs w:val="22"/>
        </w:rPr>
        <w:t xml:space="preserve">ylko i wyłącznie </w:t>
      </w:r>
      <w:r w:rsidR="00DF7FB3" w:rsidRPr="00924B00">
        <w:rPr>
          <w:rFonts w:ascii="Arial" w:eastAsia="Arial" w:hAnsi="Arial" w:cs="Arial"/>
          <w:color w:val="000000"/>
          <w:sz w:val="22"/>
          <w:szCs w:val="22"/>
        </w:rPr>
        <w:t>za pośrednictwem Bazy Konkurencyjności</w:t>
      </w:r>
      <w:r w:rsidR="00C26CB1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8E1C04" w:rsidRPr="00C26CB1" w:rsidRDefault="0022036B" w:rsidP="00DF7FB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Decyduje data wpływu oferty przez Bazę Konkurencyjności. </w:t>
      </w:r>
    </w:p>
    <w:p w:rsidR="00C26CB1" w:rsidRDefault="00C26CB1" w:rsidP="00DF7FB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B4D91">
        <w:rPr>
          <w:rFonts w:ascii="Arial" w:eastAsia="Arial" w:hAnsi="Arial" w:cs="Arial"/>
          <w:color w:val="000000"/>
          <w:sz w:val="22"/>
          <w:szCs w:val="22"/>
        </w:rPr>
        <w:t>Do formularza ofertowego należy dołączyć</w:t>
      </w:r>
      <w:r w:rsidR="0022036B">
        <w:rPr>
          <w:rFonts w:ascii="Arial" w:eastAsia="Arial" w:hAnsi="Arial" w:cs="Arial"/>
          <w:color w:val="000000"/>
          <w:sz w:val="22"/>
          <w:szCs w:val="22"/>
        </w:rPr>
        <w:t>:</w:t>
      </w:r>
    </w:p>
    <w:p w:rsidR="0022036B" w:rsidRDefault="0022036B" w:rsidP="0022036B">
      <w:pPr>
        <w:pStyle w:val="Akapitzlist"/>
        <w:widowControl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45DA8">
        <w:rPr>
          <w:rFonts w:ascii="Arial" w:eastAsia="Arial" w:hAnsi="Arial" w:cs="Arial"/>
          <w:color w:val="000000"/>
          <w:sz w:val="22"/>
          <w:szCs w:val="22"/>
        </w:rPr>
        <w:t>oświadczenie o spełnianiu warunków udziału w </w:t>
      </w:r>
      <w:r>
        <w:rPr>
          <w:rFonts w:ascii="Arial" w:eastAsia="Arial" w:hAnsi="Arial" w:cs="Arial"/>
          <w:color w:val="000000"/>
          <w:sz w:val="22"/>
          <w:szCs w:val="22"/>
        </w:rPr>
        <w:t>postępowaniu - załącznik nr 2</w:t>
      </w:r>
    </w:p>
    <w:p w:rsidR="0022036B" w:rsidRDefault="0022036B" w:rsidP="0022036B">
      <w:pPr>
        <w:pStyle w:val="Akapitzlist"/>
        <w:widowControl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45DA8">
        <w:rPr>
          <w:rFonts w:ascii="Arial" w:eastAsia="Arial" w:hAnsi="Arial" w:cs="Arial"/>
          <w:color w:val="000000"/>
          <w:sz w:val="22"/>
          <w:szCs w:val="22"/>
        </w:rPr>
        <w:t>oświadczenie wykonawcy dotyczące podstaw do wykluczenia – załącznik nr 3</w:t>
      </w:r>
    </w:p>
    <w:p w:rsidR="0022036B" w:rsidRDefault="0022036B" w:rsidP="0022036B">
      <w:pPr>
        <w:pStyle w:val="Akapitzlist"/>
        <w:widowControl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pełnomocnictwo – w przypadku podpisania oferty przez osobę upoważnioną przez wykonawcę.</w:t>
      </w:r>
    </w:p>
    <w:p w:rsidR="000522A5" w:rsidRDefault="0022036B" w:rsidP="000522A5">
      <w:pPr>
        <w:pStyle w:val="Akapitzlist"/>
        <w:widowControl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Certyfikaty i atesty dostarczonych mebli.</w:t>
      </w:r>
    </w:p>
    <w:p w:rsidR="00B54348" w:rsidRDefault="00BB14EB" w:rsidP="00B54348">
      <w:pPr>
        <w:pStyle w:val="Akapitzlist"/>
        <w:widowControl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Oferty przekazane w inny sposób niż Baza konkurencyjności nie będą rozpatrywane.</w:t>
      </w:r>
    </w:p>
    <w:p w:rsidR="00B54348" w:rsidRDefault="00B54348" w:rsidP="00B54348">
      <w:pPr>
        <w:pStyle w:val="Akapitzlist"/>
        <w:widowControl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4C368D" w:rsidRPr="00B8599F" w:rsidRDefault="00B54348" w:rsidP="004C368D">
      <w:pPr>
        <w:pStyle w:val="Akapitzlist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B54348">
        <w:rPr>
          <w:rFonts w:ascii="Arial" w:eastAsia="Arial" w:hAnsi="Arial" w:cs="Arial"/>
          <w:b/>
          <w:color w:val="000000"/>
          <w:sz w:val="22"/>
          <w:szCs w:val="22"/>
        </w:rPr>
        <w:t>OSOBA DO KONTAKTU:</w:t>
      </w:r>
    </w:p>
    <w:p w:rsidR="00750F8C" w:rsidRDefault="002951D7" w:rsidP="00750F8C">
      <w:pPr>
        <w:pStyle w:val="Akapitzlist"/>
        <w:widowControl/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54348">
        <w:rPr>
          <w:rFonts w:ascii="Arial" w:eastAsia="Arial" w:hAnsi="Arial" w:cs="Arial"/>
          <w:color w:val="000000"/>
          <w:sz w:val="22"/>
          <w:szCs w:val="22"/>
        </w:rPr>
        <w:t xml:space="preserve">Osoba uprawniona do porozumiewania się z Wykonawcami: </w:t>
      </w:r>
      <w:r w:rsidRPr="00B54348">
        <w:rPr>
          <w:rFonts w:ascii="Arial" w:eastAsia="Arial" w:hAnsi="Arial" w:cs="Arial"/>
          <w:b/>
          <w:color w:val="000000"/>
          <w:sz w:val="22"/>
          <w:szCs w:val="22"/>
        </w:rPr>
        <w:t xml:space="preserve">Pani Iwona Wyglądacz, </w:t>
      </w:r>
      <w:r w:rsidRPr="00B54348">
        <w:rPr>
          <w:rFonts w:ascii="Arial" w:eastAsia="Arial" w:hAnsi="Arial" w:cs="Arial"/>
          <w:color w:val="000000"/>
          <w:sz w:val="22"/>
          <w:szCs w:val="22"/>
        </w:rPr>
        <w:t xml:space="preserve">tel. 95 765 24 96 </w:t>
      </w:r>
      <w:r w:rsidR="00B8599F">
        <w:rPr>
          <w:rFonts w:ascii="Arial" w:eastAsia="Arial" w:hAnsi="Arial" w:cs="Arial"/>
          <w:color w:val="000000"/>
          <w:sz w:val="22"/>
          <w:szCs w:val="22"/>
        </w:rPr>
        <w:t xml:space="preserve">email: </w:t>
      </w:r>
      <w:hyperlink r:id="rId10" w:history="1">
        <w:r w:rsidRPr="00B54348">
          <w:rPr>
            <w:rStyle w:val="Hipercze"/>
            <w:rFonts w:ascii="Arial" w:eastAsia="Arial" w:hAnsi="Arial" w:cs="Arial"/>
            <w:sz w:val="22"/>
            <w:szCs w:val="22"/>
          </w:rPr>
          <w:t>i.wygladacz@zs1choszczno.pl</w:t>
        </w:r>
      </w:hyperlink>
    </w:p>
    <w:p w:rsidR="004C368D" w:rsidRDefault="00750F8C" w:rsidP="004C368D">
      <w:pPr>
        <w:pStyle w:val="Akapitzlist"/>
        <w:widowControl/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Pytania i odpowiedzi w sprawie zamówienia</w:t>
      </w:r>
      <w:r w:rsidR="007A2BA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możliwe są</w:t>
      </w:r>
      <w:r w:rsidR="0048575F" w:rsidRPr="00750F8C">
        <w:rPr>
          <w:rFonts w:ascii="Arial" w:eastAsia="Arial" w:hAnsi="Arial" w:cs="Arial"/>
          <w:color w:val="000000"/>
          <w:sz w:val="22"/>
          <w:szCs w:val="22"/>
        </w:rPr>
        <w:t xml:space="preserve"> tylko i wyłączenie za pośrednictwem Bazy Konkurencyjności </w:t>
      </w:r>
      <w:r w:rsidR="00202466" w:rsidRPr="00750F8C">
        <w:rPr>
          <w:rFonts w:ascii="Arial" w:eastAsia="Arial" w:hAnsi="Arial" w:cs="Arial"/>
          <w:color w:val="000000"/>
          <w:sz w:val="22"/>
          <w:szCs w:val="22"/>
        </w:rPr>
        <w:t xml:space="preserve">– </w:t>
      </w:r>
      <w:r w:rsidR="00202466" w:rsidRPr="00750F8C">
        <w:rPr>
          <w:rFonts w:ascii="Arial" w:eastAsia="Arial" w:hAnsi="Arial" w:cs="Arial"/>
          <w:b/>
          <w:color w:val="000000"/>
          <w:sz w:val="22"/>
          <w:szCs w:val="22"/>
        </w:rPr>
        <w:t>Sekcja Pytania.</w:t>
      </w:r>
    </w:p>
    <w:p w:rsidR="00B8599F" w:rsidRPr="00B8599F" w:rsidRDefault="00B8599F" w:rsidP="00B8599F">
      <w:pPr>
        <w:pStyle w:val="Akapitzlist"/>
        <w:widowControl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86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6375A" w:rsidRDefault="008926DD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PRZEWIDYWANE ZMIANY UMOWY:</w:t>
      </w:r>
    </w:p>
    <w:p w:rsidR="00E6375A" w:rsidRPr="00D37597" w:rsidRDefault="008926DD" w:rsidP="00D37597">
      <w:pPr>
        <w:pStyle w:val="Akapitzlist"/>
        <w:numPr>
          <w:ilvl w:val="3"/>
          <w:numId w:val="7"/>
        </w:numP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37597">
        <w:rPr>
          <w:rFonts w:ascii="Arial" w:eastAsia="Arial" w:hAnsi="Arial" w:cs="Arial"/>
          <w:color w:val="000000"/>
          <w:sz w:val="22"/>
          <w:szCs w:val="22"/>
        </w:rPr>
        <w:t>Zamawiający przewiduje możliwoś</w:t>
      </w:r>
      <w:r w:rsidR="00CB6B73" w:rsidRPr="00D37597">
        <w:rPr>
          <w:rFonts w:ascii="Arial" w:eastAsia="Arial" w:hAnsi="Arial" w:cs="Arial"/>
          <w:color w:val="000000"/>
          <w:sz w:val="22"/>
          <w:szCs w:val="22"/>
        </w:rPr>
        <w:t xml:space="preserve">ć zmiany postanowień umowy zawartej </w:t>
      </w:r>
      <w:r w:rsidR="00D52B9A">
        <w:rPr>
          <w:rFonts w:ascii="Arial" w:eastAsia="Arial" w:hAnsi="Arial" w:cs="Arial"/>
          <w:color w:val="000000"/>
          <w:sz w:val="22"/>
          <w:szCs w:val="22"/>
        </w:rPr>
        <w:br/>
      </w:r>
      <w:r w:rsidR="00CB6B73" w:rsidRPr="00D37597">
        <w:rPr>
          <w:rFonts w:ascii="Arial" w:eastAsia="Arial" w:hAnsi="Arial" w:cs="Arial"/>
          <w:color w:val="000000"/>
          <w:sz w:val="22"/>
          <w:szCs w:val="22"/>
        </w:rPr>
        <w:t xml:space="preserve">z Wykonawcą wyłonionym w niniejszym </w:t>
      </w:r>
      <w:r w:rsidR="007A2BAD" w:rsidRPr="00D37597">
        <w:rPr>
          <w:rFonts w:ascii="Arial" w:eastAsia="Arial" w:hAnsi="Arial" w:cs="Arial"/>
          <w:color w:val="000000"/>
          <w:sz w:val="22"/>
          <w:szCs w:val="22"/>
        </w:rPr>
        <w:t>postępowaniu</w:t>
      </w:r>
      <w:r w:rsidR="00CB6B73" w:rsidRPr="00D3759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AC7CED" w:rsidRPr="00D37597">
        <w:rPr>
          <w:rFonts w:ascii="Arial" w:eastAsia="Arial" w:hAnsi="Arial" w:cs="Arial"/>
          <w:color w:val="000000"/>
          <w:sz w:val="22"/>
          <w:szCs w:val="22"/>
        </w:rPr>
        <w:t>w </w:t>
      </w:r>
      <w:r w:rsidR="00DF1B26" w:rsidRPr="00D37597">
        <w:rPr>
          <w:rFonts w:ascii="Arial" w:eastAsia="Arial" w:hAnsi="Arial" w:cs="Arial"/>
          <w:color w:val="000000"/>
          <w:sz w:val="22"/>
          <w:szCs w:val="22"/>
        </w:rPr>
        <w:t>następujących sytuacjach:</w:t>
      </w:r>
    </w:p>
    <w:p w:rsidR="00E6375A" w:rsidRPr="00D37597" w:rsidRDefault="00205B1F" w:rsidP="00D37597">
      <w:pPr>
        <w:pStyle w:val="Akapitzlist"/>
        <w:widowControl/>
        <w:numPr>
          <w:ilvl w:val="0"/>
          <w:numId w:val="38"/>
        </w:numP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37597">
        <w:rPr>
          <w:rFonts w:ascii="Arial" w:eastAsia="Arial" w:hAnsi="Arial" w:cs="Arial"/>
          <w:color w:val="000000"/>
          <w:sz w:val="22"/>
          <w:szCs w:val="22"/>
        </w:rPr>
        <w:t>zmiany</w:t>
      </w:r>
      <w:r w:rsidR="008926DD" w:rsidRPr="00D37597">
        <w:rPr>
          <w:rFonts w:ascii="Arial" w:eastAsia="Arial" w:hAnsi="Arial" w:cs="Arial"/>
          <w:color w:val="000000"/>
          <w:sz w:val="22"/>
          <w:szCs w:val="22"/>
        </w:rPr>
        <w:t xml:space="preserve"> powszechnie obowiązujących przepisów prawa</w:t>
      </w:r>
      <w:r w:rsidR="00AC7CED" w:rsidRPr="00D37597">
        <w:rPr>
          <w:rFonts w:ascii="Arial" w:eastAsia="Arial" w:hAnsi="Arial" w:cs="Arial"/>
          <w:color w:val="000000"/>
          <w:sz w:val="22"/>
          <w:szCs w:val="22"/>
        </w:rPr>
        <w:t xml:space="preserve"> w </w:t>
      </w:r>
      <w:r w:rsidR="008926DD" w:rsidRPr="00D37597">
        <w:rPr>
          <w:rFonts w:ascii="Arial" w:eastAsia="Arial" w:hAnsi="Arial" w:cs="Arial"/>
          <w:color w:val="000000"/>
          <w:sz w:val="22"/>
          <w:szCs w:val="22"/>
        </w:rPr>
        <w:t>zakresie mającym wpływ na re</w:t>
      </w:r>
      <w:r w:rsidRPr="00D37597">
        <w:rPr>
          <w:rFonts w:ascii="Arial" w:eastAsia="Arial" w:hAnsi="Arial" w:cs="Arial"/>
          <w:color w:val="000000"/>
          <w:sz w:val="22"/>
          <w:szCs w:val="22"/>
        </w:rPr>
        <w:t>alizację umowy;</w:t>
      </w:r>
    </w:p>
    <w:p w:rsidR="00205B1F" w:rsidRDefault="00DF1B26" w:rsidP="00D37597">
      <w:pPr>
        <w:widowControl/>
        <w:numPr>
          <w:ilvl w:val="0"/>
          <w:numId w:val="38"/>
        </w:numP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zmiany</w:t>
      </w:r>
      <w:r w:rsidR="008D47D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C3856">
        <w:rPr>
          <w:rFonts w:ascii="Arial" w:eastAsia="Arial" w:hAnsi="Arial" w:cs="Arial"/>
          <w:color w:val="000000"/>
          <w:sz w:val="22"/>
          <w:szCs w:val="22"/>
        </w:rPr>
        <w:t>terminu realizacji w wypadku wystąpienia siły wyższej (niezależnej od Stron umowy)</w:t>
      </w:r>
      <w:r w:rsidR="00645EC8">
        <w:rPr>
          <w:rFonts w:ascii="Arial" w:eastAsia="Arial" w:hAnsi="Arial" w:cs="Arial"/>
          <w:color w:val="000000"/>
          <w:sz w:val="22"/>
          <w:szCs w:val="22"/>
        </w:rPr>
        <w:t xml:space="preserve"> o okres trwania okoliczności uniemożliwiających realizację zamów</w:t>
      </w:r>
      <w:r w:rsidR="008D47DC">
        <w:rPr>
          <w:rFonts w:ascii="Arial" w:eastAsia="Arial" w:hAnsi="Arial" w:cs="Arial"/>
          <w:color w:val="000000"/>
          <w:sz w:val="22"/>
          <w:szCs w:val="22"/>
        </w:rPr>
        <w:t>i</w:t>
      </w:r>
      <w:r w:rsidR="00645EC8">
        <w:rPr>
          <w:rFonts w:ascii="Arial" w:eastAsia="Arial" w:hAnsi="Arial" w:cs="Arial"/>
          <w:color w:val="000000"/>
          <w:sz w:val="22"/>
          <w:szCs w:val="22"/>
        </w:rPr>
        <w:t>enia;</w:t>
      </w:r>
    </w:p>
    <w:p w:rsidR="00645EC8" w:rsidRDefault="00645EC8" w:rsidP="00D37597">
      <w:pPr>
        <w:widowControl/>
        <w:numPr>
          <w:ilvl w:val="0"/>
          <w:numId w:val="38"/>
        </w:numP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zmiany terminu realizacji w wypadku wystąpienia po stronie Zamawiającego okoliczności, których nie dało się przewidzieć</w:t>
      </w:r>
      <w:r w:rsidR="007870BF">
        <w:rPr>
          <w:rFonts w:ascii="Arial" w:eastAsia="Arial" w:hAnsi="Arial" w:cs="Arial"/>
          <w:color w:val="000000"/>
          <w:sz w:val="22"/>
          <w:szCs w:val="22"/>
        </w:rPr>
        <w:t xml:space="preserve"> w chwili zawarcia Umowy, a które uniemożliwiają jej realizację, o okres</w:t>
      </w:r>
      <w:r w:rsidR="00EA7E87">
        <w:rPr>
          <w:rFonts w:ascii="Arial" w:eastAsia="Arial" w:hAnsi="Arial" w:cs="Arial"/>
          <w:color w:val="000000"/>
          <w:sz w:val="22"/>
          <w:szCs w:val="22"/>
        </w:rPr>
        <w:t xml:space="preserve"> trwania okoliczności uniemożli</w:t>
      </w:r>
      <w:r w:rsidR="0009370E">
        <w:rPr>
          <w:rFonts w:ascii="Arial" w:eastAsia="Arial" w:hAnsi="Arial" w:cs="Arial"/>
          <w:color w:val="000000"/>
          <w:sz w:val="22"/>
          <w:szCs w:val="22"/>
        </w:rPr>
        <w:t>wiających realizację zamów</w:t>
      </w:r>
      <w:r w:rsidR="008D47DC">
        <w:rPr>
          <w:rFonts w:ascii="Arial" w:eastAsia="Arial" w:hAnsi="Arial" w:cs="Arial"/>
          <w:color w:val="000000"/>
          <w:sz w:val="22"/>
          <w:szCs w:val="22"/>
        </w:rPr>
        <w:t>i</w:t>
      </w:r>
      <w:r w:rsidR="0009370E">
        <w:rPr>
          <w:rFonts w:ascii="Arial" w:eastAsia="Arial" w:hAnsi="Arial" w:cs="Arial"/>
          <w:color w:val="000000"/>
          <w:sz w:val="22"/>
          <w:szCs w:val="22"/>
        </w:rPr>
        <w:t>enia;</w:t>
      </w:r>
    </w:p>
    <w:p w:rsidR="00D37597" w:rsidRDefault="007E7134" w:rsidP="00D37597">
      <w:pPr>
        <w:pStyle w:val="Akapitzlist"/>
        <w:widowControl/>
        <w:numPr>
          <w:ilvl w:val="3"/>
          <w:numId w:val="7"/>
        </w:numP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Wszelkie zmiany do umowy wymagają zachowania formy pisemnego aneksu, podpisanego przez obie strony. </w:t>
      </w:r>
    </w:p>
    <w:p w:rsidR="00D37597" w:rsidRPr="00D52B9A" w:rsidRDefault="007E7134" w:rsidP="00D52B9A">
      <w:pPr>
        <w:pStyle w:val="Akapitzlist"/>
        <w:widowControl/>
        <w:numPr>
          <w:ilvl w:val="3"/>
          <w:numId w:val="7"/>
        </w:numP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Zamawiający zastrzega sobie możliwość rozwiązania umowy w przypadku ujawnienia okoliczności, któr</w:t>
      </w:r>
      <w:r w:rsidR="00F52798">
        <w:rPr>
          <w:rFonts w:ascii="Arial" w:eastAsia="Arial" w:hAnsi="Arial" w:cs="Arial"/>
          <w:color w:val="000000"/>
          <w:sz w:val="22"/>
          <w:szCs w:val="22"/>
        </w:rPr>
        <w:t>e nie były znane na etapie postę</w:t>
      </w:r>
      <w:r>
        <w:rPr>
          <w:rFonts w:ascii="Arial" w:eastAsia="Arial" w:hAnsi="Arial" w:cs="Arial"/>
          <w:color w:val="000000"/>
          <w:sz w:val="22"/>
          <w:szCs w:val="22"/>
        </w:rPr>
        <w:t>powania oraz podpisywania umowy, a które miały wpływ</w:t>
      </w:r>
      <w:r w:rsidR="001667E2">
        <w:rPr>
          <w:rFonts w:ascii="Arial" w:eastAsia="Arial" w:hAnsi="Arial" w:cs="Arial"/>
          <w:color w:val="000000"/>
          <w:sz w:val="22"/>
          <w:szCs w:val="22"/>
        </w:rPr>
        <w:t xml:space="preserve"> na decyzje podejmowane przez Zamawiającego. W szczególności dotyczy to wprowadzenia w błąd lub przedstawienia przez Wykonawcę nieprawdziwych informacji na każdym etapie postępowania i podpisywania umowy. </w:t>
      </w:r>
    </w:p>
    <w:p w:rsidR="00D37C46" w:rsidRDefault="00D37C46">
      <w:pPr>
        <w:widowControl/>
        <w:spacing w:after="160" w:line="259" w:lineRule="auto"/>
        <w:rPr>
          <w:rFonts w:ascii="Arial" w:eastAsia="Arial" w:hAnsi="Arial" w:cs="Arial"/>
          <w:b/>
          <w:sz w:val="22"/>
          <w:szCs w:val="22"/>
        </w:rPr>
      </w:pPr>
    </w:p>
    <w:p w:rsidR="00E6375A" w:rsidRDefault="001E6D79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INFORMACJA O WYNIKU POSTĘPOWANIA</w:t>
      </w:r>
      <w:r w:rsidR="00DC0383">
        <w:rPr>
          <w:rFonts w:ascii="Arial" w:eastAsia="Arial" w:hAnsi="Arial" w:cs="Arial"/>
          <w:b/>
          <w:color w:val="000000"/>
          <w:sz w:val="22"/>
          <w:szCs w:val="22"/>
        </w:rPr>
        <w:t>:</w:t>
      </w:r>
    </w:p>
    <w:p w:rsidR="001E6D79" w:rsidRPr="00046EB5" w:rsidRDefault="00AE19AF" w:rsidP="00D37C46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36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46EB5">
        <w:rPr>
          <w:rFonts w:ascii="Arial" w:eastAsia="Arial" w:hAnsi="Arial" w:cs="Arial"/>
          <w:color w:val="000000"/>
          <w:sz w:val="22"/>
          <w:szCs w:val="22"/>
        </w:rPr>
        <w:t>Informacja o wyniku postępowania zostanie upubliczniona na Bazie Konkurenc</w:t>
      </w:r>
      <w:r w:rsidR="0074190D">
        <w:rPr>
          <w:rFonts w:ascii="Arial" w:eastAsia="Arial" w:hAnsi="Arial" w:cs="Arial"/>
          <w:color w:val="000000"/>
          <w:sz w:val="22"/>
          <w:szCs w:val="22"/>
        </w:rPr>
        <w:t>yjności . Informacja ta zawierać</w:t>
      </w:r>
      <w:r w:rsidRPr="00046EB5">
        <w:rPr>
          <w:rFonts w:ascii="Arial" w:eastAsia="Arial" w:hAnsi="Arial" w:cs="Arial"/>
          <w:color w:val="000000"/>
          <w:sz w:val="22"/>
          <w:szCs w:val="22"/>
        </w:rPr>
        <w:t xml:space="preserve"> b</w:t>
      </w:r>
      <w:r w:rsidR="008D47DC">
        <w:rPr>
          <w:rFonts w:ascii="Arial" w:eastAsia="Arial" w:hAnsi="Arial" w:cs="Arial"/>
          <w:color w:val="000000"/>
          <w:sz w:val="22"/>
          <w:szCs w:val="22"/>
        </w:rPr>
        <w:t>ędzie Imię i Nazwisko albo nazwę</w:t>
      </w:r>
      <w:r w:rsidRPr="00046EB5">
        <w:rPr>
          <w:rFonts w:ascii="Arial" w:eastAsia="Arial" w:hAnsi="Arial" w:cs="Arial"/>
          <w:color w:val="000000"/>
          <w:sz w:val="22"/>
          <w:szCs w:val="22"/>
        </w:rPr>
        <w:t xml:space="preserve"> wybranego Wykonawcy, jego siedzibę oraz cenę najkorzystniejszej oferty</w:t>
      </w:r>
      <w:r w:rsidR="00046EB5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0241AA" w:rsidRDefault="000241AA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UWAGI KOŃCOWE:</w:t>
      </w:r>
    </w:p>
    <w:p w:rsidR="00E6375A" w:rsidRDefault="008926DD">
      <w:pPr>
        <w:widowControl/>
        <w:numPr>
          <w:ilvl w:val="6"/>
          <w:numId w:val="10"/>
        </w:numPr>
        <w:spacing w:line="360" w:lineRule="auto"/>
        <w:ind w:left="425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Zamawiający zastrzega sobie prawo odstąpienia bądź unieważnienia zapytania ofertowego bez podania przyczyny</w:t>
      </w:r>
      <w:r w:rsidR="00AC7CED">
        <w:rPr>
          <w:rFonts w:ascii="Arial" w:eastAsia="Arial" w:hAnsi="Arial" w:cs="Arial"/>
          <w:color w:val="000000"/>
          <w:sz w:val="22"/>
          <w:szCs w:val="22"/>
        </w:rPr>
        <w:t xml:space="preserve"> w </w:t>
      </w:r>
      <w:r>
        <w:rPr>
          <w:rFonts w:ascii="Arial" w:eastAsia="Arial" w:hAnsi="Arial" w:cs="Arial"/>
          <w:color w:val="000000"/>
          <w:sz w:val="22"/>
          <w:szCs w:val="22"/>
        </w:rPr>
        <w:t>przypadku zaistnienia okoliczności nieznanych Zamawiającemu</w:t>
      </w:r>
      <w:r w:rsidR="00AC7CED">
        <w:rPr>
          <w:rFonts w:ascii="Arial" w:eastAsia="Arial" w:hAnsi="Arial" w:cs="Arial"/>
          <w:color w:val="000000"/>
          <w:sz w:val="22"/>
          <w:szCs w:val="22"/>
        </w:rPr>
        <w:t xml:space="preserve"> w 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dniu sporządzania niniejszego zapytania ofertowego. </w:t>
      </w:r>
    </w:p>
    <w:p w:rsidR="00E6375A" w:rsidRDefault="008926DD">
      <w:pPr>
        <w:widowControl/>
        <w:numPr>
          <w:ilvl w:val="6"/>
          <w:numId w:val="10"/>
        </w:numPr>
        <w:spacing w:line="360" w:lineRule="auto"/>
        <w:ind w:left="425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Oferent może wprowadzić zmiany</w:t>
      </w:r>
      <w:r w:rsidR="00AC7CED">
        <w:rPr>
          <w:rFonts w:ascii="Arial" w:eastAsia="Arial" w:hAnsi="Arial" w:cs="Arial"/>
          <w:color w:val="000000"/>
          <w:sz w:val="22"/>
          <w:szCs w:val="22"/>
        </w:rPr>
        <w:t xml:space="preserve"> w 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złożonej ofercie lub ją wycofać, pod warunkiem, że uczyni to przed upływem terminu składania ofert. </w:t>
      </w:r>
    </w:p>
    <w:p w:rsidR="00E6375A" w:rsidRDefault="008926DD">
      <w:pPr>
        <w:widowControl/>
        <w:numPr>
          <w:ilvl w:val="6"/>
          <w:numId w:val="10"/>
        </w:numPr>
        <w:spacing w:line="360" w:lineRule="auto"/>
        <w:ind w:left="425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Zamawiający zastrzega sobie prawo sprawdzania</w:t>
      </w:r>
      <w:r w:rsidR="00AC7CED">
        <w:rPr>
          <w:rFonts w:ascii="Arial" w:eastAsia="Arial" w:hAnsi="Arial" w:cs="Arial"/>
          <w:color w:val="000000"/>
          <w:sz w:val="22"/>
          <w:szCs w:val="22"/>
        </w:rPr>
        <w:t xml:space="preserve"> w </w:t>
      </w:r>
      <w:r>
        <w:rPr>
          <w:rFonts w:ascii="Arial" w:eastAsia="Arial" w:hAnsi="Arial" w:cs="Arial"/>
          <w:color w:val="000000"/>
          <w:sz w:val="22"/>
          <w:szCs w:val="22"/>
        </w:rPr>
        <w:t>toku oceny ofert wiarygodności przedstawionych przez Oferentów dokumentów, wykazów, danych</w:t>
      </w:r>
      <w:r w:rsidR="00AC7CED">
        <w:rPr>
          <w:rFonts w:ascii="Arial" w:eastAsia="Arial" w:hAnsi="Arial" w:cs="Arial"/>
          <w:color w:val="000000"/>
          <w:sz w:val="22"/>
          <w:szCs w:val="22"/>
        </w:rPr>
        <w:t xml:space="preserve"> i 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informacji. </w:t>
      </w:r>
    </w:p>
    <w:p w:rsidR="00E6375A" w:rsidRDefault="008926DD">
      <w:pPr>
        <w:widowControl/>
        <w:numPr>
          <w:ilvl w:val="6"/>
          <w:numId w:val="10"/>
        </w:numPr>
        <w:spacing w:line="360" w:lineRule="auto"/>
        <w:ind w:left="425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Zamawiający wykluczy</w:t>
      </w:r>
      <w:r w:rsidR="00345FF7">
        <w:rPr>
          <w:rFonts w:ascii="Arial" w:eastAsia="Arial" w:hAnsi="Arial" w:cs="Arial"/>
          <w:color w:val="000000"/>
          <w:sz w:val="22"/>
          <w:szCs w:val="22"/>
        </w:rPr>
        <w:t xml:space="preserve"> z 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postępowania Oferentów, którzy złożą ofertę niezgodną </w:t>
      </w:r>
      <w:r>
        <w:rPr>
          <w:rFonts w:ascii="Arial" w:eastAsia="Arial" w:hAnsi="Arial" w:cs="Arial"/>
          <w:color w:val="000000"/>
          <w:sz w:val="22"/>
          <w:szCs w:val="22"/>
        </w:rPr>
        <w:br/>
        <w:t xml:space="preserve">z prawdą (poświadczą nieprawdziwe informacje). </w:t>
      </w:r>
    </w:p>
    <w:p w:rsidR="00E6375A" w:rsidRDefault="008926DD">
      <w:pPr>
        <w:widowControl/>
        <w:numPr>
          <w:ilvl w:val="6"/>
          <w:numId w:val="10"/>
        </w:numPr>
        <w:spacing w:line="360" w:lineRule="auto"/>
        <w:ind w:left="425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Ofertę Oferenta wykluczonego</w:t>
      </w:r>
      <w:r w:rsidR="00345FF7">
        <w:rPr>
          <w:rFonts w:ascii="Arial" w:eastAsia="Arial" w:hAnsi="Arial" w:cs="Arial"/>
          <w:color w:val="000000"/>
          <w:sz w:val="22"/>
          <w:szCs w:val="22"/>
        </w:rPr>
        <w:t xml:space="preserve"> z 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postępowania uznaje się za odrzuconą. </w:t>
      </w:r>
    </w:p>
    <w:p w:rsidR="00E6375A" w:rsidRDefault="008926DD">
      <w:pPr>
        <w:widowControl/>
        <w:numPr>
          <w:ilvl w:val="6"/>
          <w:numId w:val="10"/>
        </w:numPr>
        <w:spacing w:line="360" w:lineRule="auto"/>
        <w:ind w:left="425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Ze względu na założenia budżetowe</w:t>
      </w:r>
      <w:r w:rsidR="00AC7CED">
        <w:rPr>
          <w:rFonts w:ascii="Arial" w:eastAsia="Arial" w:hAnsi="Arial" w:cs="Arial"/>
          <w:color w:val="000000"/>
          <w:sz w:val="22"/>
          <w:szCs w:val="22"/>
        </w:rPr>
        <w:t xml:space="preserve"> i </w:t>
      </w:r>
      <w:r>
        <w:rPr>
          <w:rFonts w:ascii="Arial" w:eastAsia="Arial" w:hAnsi="Arial" w:cs="Arial"/>
          <w:color w:val="000000"/>
          <w:sz w:val="22"/>
          <w:szCs w:val="22"/>
        </w:rPr>
        <w:t>ograniczenia finansowe,</w:t>
      </w:r>
      <w:r w:rsidR="00AC7CED">
        <w:rPr>
          <w:rFonts w:ascii="Arial" w:eastAsia="Arial" w:hAnsi="Arial" w:cs="Arial"/>
          <w:color w:val="000000"/>
          <w:sz w:val="22"/>
          <w:szCs w:val="22"/>
        </w:rPr>
        <w:t xml:space="preserve"> w </w:t>
      </w:r>
      <w:r>
        <w:rPr>
          <w:rFonts w:ascii="Arial" w:eastAsia="Arial" w:hAnsi="Arial" w:cs="Arial"/>
          <w:color w:val="000000"/>
          <w:sz w:val="22"/>
          <w:szCs w:val="22"/>
        </w:rPr>
        <w:t>przypadku, gdy kwoty przedstawione</w:t>
      </w:r>
      <w:r w:rsidR="00AC7CED">
        <w:rPr>
          <w:rFonts w:ascii="Arial" w:eastAsia="Arial" w:hAnsi="Arial" w:cs="Arial"/>
          <w:color w:val="000000"/>
          <w:sz w:val="22"/>
          <w:szCs w:val="22"/>
        </w:rPr>
        <w:t xml:space="preserve"> w 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odpowiedziach na zapytanie będą wyższe od zaplanowanych </w:t>
      </w:r>
      <w:r>
        <w:rPr>
          <w:rFonts w:ascii="Arial" w:eastAsia="Arial" w:hAnsi="Arial" w:cs="Arial"/>
          <w:color w:val="000000"/>
          <w:sz w:val="22"/>
          <w:szCs w:val="22"/>
        </w:rPr>
        <w:br/>
        <w:t xml:space="preserve">w budżecie ww. projektu Zamawiający zastrzega sobie prawo negocjacji </w:t>
      </w:r>
      <w:r>
        <w:rPr>
          <w:rFonts w:ascii="Arial" w:eastAsia="Arial" w:hAnsi="Arial" w:cs="Arial"/>
          <w:color w:val="000000"/>
          <w:sz w:val="22"/>
          <w:szCs w:val="22"/>
        </w:rPr>
        <w:br/>
        <w:t>z Wykonawcami, którzy nie zostali wykluczeni</w:t>
      </w:r>
      <w:r w:rsidR="00345FF7">
        <w:rPr>
          <w:rFonts w:ascii="Arial" w:eastAsia="Arial" w:hAnsi="Arial" w:cs="Arial"/>
          <w:color w:val="000000"/>
          <w:sz w:val="22"/>
          <w:szCs w:val="22"/>
        </w:rPr>
        <w:t xml:space="preserve"> z 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postępowania. Na wypadek takiej sytuacji Zamawiający zastrzega sobie prawo ustalenia dodatkowych kryteriów oceny. </w:t>
      </w:r>
    </w:p>
    <w:p w:rsidR="00E6375A" w:rsidRDefault="008926DD">
      <w:pPr>
        <w:widowControl/>
        <w:numPr>
          <w:ilvl w:val="6"/>
          <w:numId w:val="10"/>
        </w:numPr>
        <w:spacing w:line="360" w:lineRule="auto"/>
        <w:ind w:left="425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Ostateczny wybór oferentów,</w:t>
      </w:r>
      <w:r w:rsidR="00345FF7">
        <w:rPr>
          <w:rFonts w:ascii="Arial" w:eastAsia="Arial" w:hAnsi="Arial" w:cs="Arial"/>
          <w:color w:val="000000"/>
          <w:sz w:val="22"/>
          <w:szCs w:val="22"/>
        </w:rPr>
        <w:t xml:space="preserve"> z </w:t>
      </w:r>
      <w:r>
        <w:rPr>
          <w:rFonts w:ascii="Arial" w:eastAsia="Arial" w:hAnsi="Arial" w:cs="Arial"/>
          <w:color w:val="000000"/>
          <w:sz w:val="22"/>
          <w:szCs w:val="22"/>
        </w:rPr>
        <w:t>którym nastąpi podpisanie umowy, nastąpi po zakończeniu ewentualnych negocjacji, zgodnie</w:t>
      </w:r>
      <w:r w:rsidR="00345FF7">
        <w:rPr>
          <w:rFonts w:ascii="Arial" w:eastAsia="Arial" w:hAnsi="Arial" w:cs="Arial"/>
          <w:color w:val="000000"/>
          <w:sz w:val="22"/>
          <w:szCs w:val="22"/>
        </w:rPr>
        <w:t xml:space="preserve"> z 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procedurą wyboru opisaną powyżej. </w:t>
      </w:r>
    </w:p>
    <w:p w:rsidR="00E6375A" w:rsidRDefault="008926DD">
      <w:pPr>
        <w:widowControl/>
        <w:numPr>
          <w:ilvl w:val="6"/>
          <w:numId w:val="10"/>
        </w:numPr>
        <w:spacing w:line="360" w:lineRule="auto"/>
        <w:ind w:left="425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Oferty złożone po terminie nie zostaną rozpatrzone. </w:t>
      </w:r>
    </w:p>
    <w:p w:rsidR="00E6375A" w:rsidRDefault="008926DD">
      <w:pPr>
        <w:widowControl/>
        <w:numPr>
          <w:ilvl w:val="6"/>
          <w:numId w:val="10"/>
        </w:numPr>
        <w:spacing w:line="360" w:lineRule="auto"/>
        <w:ind w:left="425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Zapytanie ofertowe nie stanowi oferty</w:t>
      </w:r>
      <w:r w:rsidR="00AC7CED">
        <w:rPr>
          <w:rFonts w:ascii="Arial" w:eastAsia="Arial" w:hAnsi="Arial" w:cs="Arial"/>
          <w:color w:val="000000"/>
          <w:sz w:val="22"/>
          <w:szCs w:val="22"/>
        </w:rPr>
        <w:t xml:space="preserve"> w 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rozumieniu art. 66 §1 k.c. </w:t>
      </w:r>
    </w:p>
    <w:p w:rsidR="00E6375A" w:rsidRDefault="008926DD">
      <w:pPr>
        <w:widowControl/>
        <w:numPr>
          <w:ilvl w:val="6"/>
          <w:numId w:val="10"/>
        </w:numPr>
        <w:spacing w:line="360" w:lineRule="auto"/>
        <w:ind w:left="425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Oferenci uczestniczą</w:t>
      </w:r>
      <w:r w:rsidR="00AC7CED">
        <w:rPr>
          <w:rFonts w:ascii="Arial" w:eastAsia="Arial" w:hAnsi="Arial" w:cs="Arial"/>
          <w:color w:val="000000"/>
          <w:sz w:val="22"/>
          <w:szCs w:val="22"/>
        </w:rPr>
        <w:t xml:space="preserve"> w </w:t>
      </w:r>
      <w:r>
        <w:rPr>
          <w:rFonts w:ascii="Arial" w:eastAsia="Arial" w:hAnsi="Arial" w:cs="Arial"/>
          <w:color w:val="000000"/>
          <w:sz w:val="22"/>
          <w:szCs w:val="22"/>
        </w:rPr>
        <w:t>postępowaniu ofertowym na własne ryzyko</w:t>
      </w:r>
      <w:r w:rsidR="00AC7CED">
        <w:rPr>
          <w:rFonts w:ascii="Arial" w:eastAsia="Arial" w:hAnsi="Arial" w:cs="Arial"/>
          <w:color w:val="000000"/>
          <w:sz w:val="22"/>
          <w:szCs w:val="22"/>
        </w:rPr>
        <w:t xml:space="preserve"> i </w:t>
      </w:r>
      <w:r>
        <w:rPr>
          <w:rFonts w:ascii="Arial" w:eastAsia="Arial" w:hAnsi="Arial" w:cs="Arial"/>
          <w:color w:val="000000"/>
          <w:sz w:val="22"/>
          <w:szCs w:val="22"/>
        </w:rPr>
        <w:t>koszt, nie przysługują im żadne roszczenia</w:t>
      </w:r>
      <w:r w:rsidR="00345FF7">
        <w:rPr>
          <w:rFonts w:ascii="Arial" w:eastAsia="Arial" w:hAnsi="Arial" w:cs="Arial"/>
          <w:color w:val="000000"/>
          <w:sz w:val="22"/>
          <w:szCs w:val="22"/>
        </w:rPr>
        <w:t xml:space="preserve"> z </w:t>
      </w:r>
      <w:r>
        <w:rPr>
          <w:rFonts w:ascii="Arial" w:eastAsia="Arial" w:hAnsi="Arial" w:cs="Arial"/>
          <w:color w:val="000000"/>
          <w:sz w:val="22"/>
          <w:szCs w:val="22"/>
        </w:rPr>
        <w:t>tytułu odstąpienia przez Zamawiającego od postępowania ofertowego.</w:t>
      </w:r>
    </w:p>
    <w:p w:rsidR="00E6375A" w:rsidRDefault="008926DD">
      <w:pPr>
        <w:widowControl/>
        <w:numPr>
          <w:ilvl w:val="6"/>
          <w:numId w:val="10"/>
        </w:numPr>
        <w:spacing w:line="360" w:lineRule="auto"/>
        <w:ind w:left="425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Ocena zgodności ofert</w:t>
      </w:r>
      <w:r w:rsidR="00345FF7">
        <w:rPr>
          <w:rFonts w:ascii="Arial" w:eastAsia="Arial" w:hAnsi="Arial" w:cs="Arial"/>
          <w:color w:val="000000"/>
          <w:sz w:val="22"/>
          <w:szCs w:val="22"/>
        </w:rPr>
        <w:t xml:space="preserve"> z </w:t>
      </w:r>
      <w:r>
        <w:rPr>
          <w:rFonts w:ascii="Arial" w:eastAsia="Arial" w:hAnsi="Arial" w:cs="Arial"/>
          <w:color w:val="000000"/>
          <w:sz w:val="22"/>
          <w:szCs w:val="22"/>
        </w:rPr>
        <w:t>wymaganiami Zamawiającego przeprowadzona zostanie na podstawie analizy dokumentów</w:t>
      </w:r>
      <w:r w:rsidR="00AC7CED">
        <w:rPr>
          <w:rFonts w:ascii="Arial" w:eastAsia="Arial" w:hAnsi="Arial" w:cs="Arial"/>
          <w:color w:val="000000"/>
          <w:sz w:val="22"/>
          <w:szCs w:val="22"/>
        </w:rPr>
        <w:t xml:space="preserve"> i </w:t>
      </w:r>
      <w:r>
        <w:rPr>
          <w:rFonts w:ascii="Arial" w:eastAsia="Arial" w:hAnsi="Arial" w:cs="Arial"/>
          <w:color w:val="000000"/>
          <w:sz w:val="22"/>
          <w:szCs w:val="22"/>
        </w:rPr>
        <w:t>materiałów, jakie Oferent zawarł</w:t>
      </w:r>
      <w:r w:rsidR="00AC7CED">
        <w:rPr>
          <w:rFonts w:ascii="Arial" w:eastAsia="Arial" w:hAnsi="Arial" w:cs="Arial"/>
          <w:color w:val="000000"/>
          <w:sz w:val="22"/>
          <w:szCs w:val="22"/>
        </w:rPr>
        <w:t xml:space="preserve"> w </w:t>
      </w:r>
      <w:r>
        <w:rPr>
          <w:rFonts w:ascii="Arial" w:eastAsia="Arial" w:hAnsi="Arial" w:cs="Arial"/>
          <w:color w:val="000000"/>
          <w:sz w:val="22"/>
          <w:szCs w:val="22"/>
        </w:rPr>
        <w:t>swej ofercie. Ocenie podlegać będzie zarówno formalna jak</w:t>
      </w:r>
      <w:r w:rsidR="00AC7CED">
        <w:rPr>
          <w:rFonts w:ascii="Arial" w:eastAsia="Arial" w:hAnsi="Arial" w:cs="Arial"/>
          <w:color w:val="000000"/>
          <w:sz w:val="22"/>
          <w:szCs w:val="22"/>
        </w:rPr>
        <w:t xml:space="preserve"> i </w:t>
      </w:r>
      <w:r>
        <w:rPr>
          <w:rFonts w:ascii="Arial" w:eastAsia="Arial" w:hAnsi="Arial" w:cs="Arial"/>
          <w:color w:val="000000"/>
          <w:sz w:val="22"/>
          <w:szCs w:val="22"/>
        </w:rPr>
        <w:t>merytoryczna zgodność oferty</w:t>
      </w:r>
      <w:r w:rsidR="00345FF7">
        <w:rPr>
          <w:rFonts w:ascii="Arial" w:eastAsia="Arial" w:hAnsi="Arial" w:cs="Arial"/>
          <w:color w:val="000000"/>
          <w:sz w:val="22"/>
          <w:szCs w:val="22"/>
        </w:rPr>
        <w:t xml:space="preserve"> z 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wymaganiami. </w:t>
      </w:r>
    </w:p>
    <w:p w:rsidR="00E6375A" w:rsidRDefault="008926DD">
      <w:pPr>
        <w:widowControl/>
        <w:numPr>
          <w:ilvl w:val="6"/>
          <w:numId w:val="10"/>
        </w:numPr>
        <w:spacing w:line="360" w:lineRule="auto"/>
        <w:ind w:left="425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Zamawiający nie dopuszcza składania ofert wariantowych. </w:t>
      </w:r>
    </w:p>
    <w:p w:rsidR="00E6375A" w:rsidRDefault="008926DD">
      <w:pPr>
        <w:widowControl/>
        <w:numPr>
          <w:ilvl w:val="6"/>
          <w:numId w:val="10"/>
        </w:numPr>
        <w:spacing w:line="360" w:lineRule="auto"/>
        <w:ind w:left="425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Zamawiający nie przewiduje zwrotu kosztów udziału</w:t>
      </w:r>
      <w:r w:rsidR="00AC7CED">
        <w:rPr>
          <w:rFonts w:ascii="Arial" w:eastAsia="Arial" w:hAnsi="Arial" w:cs="Arial"/>
          <w:color w:val="000000"/>
          <w:sz w:val="22"/>
          <w:szCs w:val="22"/>
        </w:rPr>
        <w:t xml:space="preserve"> w 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postępowaniu. </w:t>
      </w:r>
    </w:p>
    <w:p w:rsidR="00E6375A" w:rsidRDefault="008926DD">
      <w:pPr>
        <w:widowControl/>
        <w:numPr>
          <w:ilvl w:val="6"/>
          <w:numId w:val="10"/>
        </w:numPr>
        <w:spacing w:line="360" w:lineRule="auto"/>
        <w:ind w:left="425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Zamawiający zastrzega sobie możliwość wyboru kolejnej wśród najkorzystniejszych ofert, jeżeli oferent, którego oferta zostanie wybrana jako najkorzystniejsza, uchyli się od zawarcia umowy</w:t>
      </w:r>
      <w:r w:rsidR="00AC7CED">
        <w:rPr>
          <w:rFonts w:ascii="Arial" w:eastAsia="Arial" w:hAnsi="Arial" w:cs="Arial"/>
          <w:color w:val="000000"/>
          <w:sz w:val="22"/>
          <w:szCs w:val="22"/>
        </w:rPr>
        <w:t xml:space="preserve"> w 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przedmiocie realizacji przedmiotu niniejszego zamówienia. </w:t>
      </w:r>
    </w:p>
    <w:p w:rsidR="00691B2F" w:rsidRDefault="00691B2F">
      <w:pPr>
        <w:widowControl/>
        <w:numPr>
          <w:ilvl w:val="6"/>
          <w:numId w:val="10"/>
        </w:numPr>
        <w:spacing w:line="360" w:lineRule="auto"/>
        <w:ind w:left="425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Zamawiający zastrzega sobie pra</w:t>
      </w:r>
      <w:r w:rsidR="008D47DC">
        <w:rPr>
          <w:rFonts w:ascii="Arial" w:eastAsia="Arial" w:hAnsi="Arial" w:cs="Arial"/>
          <w:color w:val="000000"/>
          <w:sz w:val="22"/>
          <w:szCs w:val="22"/>
        </w:rPr>
        <w:t>wo do niewybrania żadnej z przed</w:t>
      </w:r>
      <w:r>
        <w:rPr>
          <w:rFonts w:ascii="Arial" w:eastAsia="Arial" w:hAnsi="Arial" w:cs="Arial"/>
          <w:color w:val="000000"/>
          <w:sz w:val="22"/>
          <w:szCs w:val="22"/>
        </w:rPr>
        <w:t>s</w:t>
      </w:r>
      <w:r w:rsidR="008D47DC">
        <w:rPr>
          <w:rFonts w:ascii="Arial" w:eastAsia="Arial" w:hAnsi="Arial" w:cs="Arial"/>
          <w:color w:val="000000"/>
          <w:sz w:val="22"/>
          <w:szCs w:val="22"/>
        </w:rPr>
        <w:t>t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awionych ofert bez podania przyczyny. </w:t>
      </w:r>
    </w:p>
    <w:p w:rsidR="0039658A" w:rsidRDefault="0039658A">
      <w:pPr>
        <w:widowControl/>
        <w:numPr>
          <w:ilvl w:val="6"/>
          <w:numId w:val="10"/>
        </w:numPr>
        <w:spacing w:line="360" w:lineRule="auto"/>
        <w:ind w:left="425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W uzasadnionych przypadkach Zamawiający może</w:t>
      </w:r>
      <w:r w:rsidR="0034674B">
        <w:rPr>
          <w:rFonts w:ascii="Arial" w:eastAsia="Arial" w:hAnsi="Arial" w:cs="Arial"/>
          <w:color w:val="000000"/>
          <w:sz w:val="22"/>
          <w:szCs w:val="22"/>
        </w:rPr>
        <w:t>, przed upływem terminu składania ofert, zmienić zapytanie ofertowe, o czym poinformuje wykonawców oraz zamieści informację na portalu Baza Konkurencyjności.</w:t>
      </w:r>
    </w:p>
    <w:p w:rsidR="00906375" w:rsidRDefault="00906375">
      <w:pPr>
        <w:widowControl/>
        <w:numPr>
          <w:ilvl w:val="6"/>
          <w:numId w:val="10"/>
        </w:numPr>
        <w:spacing w:line="360" w:lineRule="auto"/>
        <w:ind w:left="425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Jeżeli w wyniku zmiany treści zapytania ofertowego jest niezbędny dodatkowy czas na wprowadzenie zmian w ofertach, Zamawiający może przedłużyć</w:t>
      </w:r>
      <w:r w:rsidR="00805822">
        <w:rPr>
          <w:rFonts w:ascii="Arial" w:eastAsia="Arial" w:hAnsi="Arial" w:cs="Arial"/>
          <w:color w:val="000000"/>
          <w:sz w:val="22"/>
          <w:szCs w:val="22"/>
        </w:rPr>
        <w:t xml:space="preserve"> termin składania ofert. </w:t>
      </w:r>
    </w:p>
    <w:p w:rsidR="00805822" w:rsidRDefault="00805822">
      <w:pPr>
        <w:widowControl/>
        <w:numPr>
          <w:ilvl w:val="6"/>
          <w:numId w:val="10"/>
        </w:numPr>
        <w:spacing w:line="360" w:lineRule="auto"/>
        <w:ind w:left="425" w:hanging="42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Zamawiający wymaga od Wykonawcy, którego oferta okaże się najkorzystniejsza , aby zawarł z nim umowę na wykonanie </w:t>
      </w:r>
      <w:r w:rsidR="008D47DC">
        <w:rPr>
          <w:rFonts w:ascii="Arial" w:eastAsia="Arial" w:hAnsi="Arial" w:cs="Arial"/>
          <w:color w:val="000000"/>
          <w:sz w:val="22"/>
          <w:szCs w:val="22"/>
        </w:rPr>
        <w:t>zamówienia</w:t>
      </w:r>
      <w:r>
        <w:rPr>
          <w:rFonts w:ascii="Arial" w:eastAsia="Arial" w:hAnsi="Arial" w:cs="Arial"/>
          <w:color w:val="000000"/>
          <w:sz w:val="22"/>
          <w:szCs w:val="22"/>
        </w:rPr>
        <w:t>, według wzoru</w:t>
      </w:r>
      <w:r w:rsidR="00187D01">
        <w:rPr>
          <w:rFonts w:ascii="Arial" w:eastAsia="Arial" w:hAnsi="Arial" w:cs="Arial"/>
          <w:color w:val="000000"/>
          <w:sz w:val="22"/>
          <w:szCs w:val="22"/>
        </w:rPr>
        <w:t xml:space="preserve"> zaproponowanego przez Zamawiającego, w miejscu i czasie wskazanym przez Zamawiającego. </w:t>
      </w:r>
    </w:p>
    <w:p w:rsidR="00E6375A" w:rsidRDefault="00E6375A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A23F6C" w:rsidRDefault="00A758DC" w:rsidP="00A23F6C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KLAUZULA SPOŁECZNA</w:t>
      </w:r>
    </w:p>
    <w:p w:rsidR="00A758DC" w:rsidRPr="00A23F6C" w:rsidRDefault="00A758DC" w:rsidP="00A23F6C">
      <w:pPr>
        <w:spacing w:line="360" w:lineRule="auto"/>
        <w:jc w:val="both"/>
        <w:rPr>
          <w:rFonts w:ascii="Arial" w:eastAsia="Arial" w:hAnsi="Arial" w:cs="Arial"/>
          <w:b/>
          <w:sz w:val="22"/>
        </w:rPr>
      </w:pPr>
      <w:r w:rsidRPr="00A23F6C">
        <w:rPr>
          <w:rFonts w:ascii="Arial" w:eastAsia="Arial" w:hAnsi="Arial" w:cs="Arial"/>
          <w:sz w:val="22"/>
        </w:rPr>
        <w:t xml:space="preserve">Przystępując do postępowania w sprawie zapytania ofertowego </w:t>
      </w:r>
      <w:r w:rsidRPr="00A23F6C">
        <w:rPr>
          <w:rFonts w:ascii="Arial" w:eastAsia="Arial" w:hAnsi="Arial" w:cs="Arial"/>
          <w:b/>
          <w:sz w:val="22"/>
        </w:rPr>
        <w:t>na zakup i dosta</w:t>
      </w:r>
      <w:r w:rsidR="007A5316" w:rsidRPr="00A23F6C">
        <w:rPr>
          <w:rFonts w:ascii="Arial" w:eastAsia="Arial" w:hAnsi="Arial" w:cs="Arial"/>
          <w:b/>
          <w:sz w:val="22"/>
        </w:rPr>
        <w:t xml:space="preserve">wa </w:t>
      </w:r>
      <w:r w:rsidRPr="00A23F6C">
        <w:rPr>
          <w:rFonts w:ascii="Arial" w:eastAsia="Arial" w:hAnsi="Arial" w:cs="Arial"/>
          <w:b/>
          <w:sz w:val="22"/>
        </w:rPr>
        <w:t xml:space="preserve">mebli </w:t>
      </w:r>
      <w:r w:rsidR="007A5316" w:rsidRPr="00A23F6C">
        <w:rPr>
          <w:rFonts w:ascii="Arial" w:eastAsia="Arial" w:hAnsi="Arial" w:cs="Arial"/>
          <w:b/>
          <w:sz w:val="22"/>
        </w:rPr>
        <w:t>dla uczniów</w:t>
      </w:r>
      <w:r w:rsidR="008D47DC">
        <w:rPr>
          <w:rFonts w:ascii="Arial" w:eastAsia="Arial" w:hAnsi="Arial" w:cs="Arial"/>
          <w:b/>
          <w:sz w:val="22"/>
        </w:rPr>
        <w:t xml:space="preserve"> </w:t>
      </w:r>
      <w:r w:rsidR="00A23F6C" w:rsidRPr="00A23F6C">
        <w:rPr>
          <w:rFonts w:ascii="Arial" w:eastAsia="Arial" w:hAnsi="Arial" w:cs="Arial"/>
          <w:sz w:val="22"/>
        </w:rPr>
        <w:t xml:space="preserve">w związku z </w:t>
      </w:r>
      <w:r w:rsidR="008D47DC" w:rsidRPr="00A23F6C">
        <w:rPr>
          <w:rFonts w:ascii="Arial" w:eastAsia="Arial" w:hAnsi="Arial" w:cs="Arial"/>
          <w:sz w:val="22"/>
        </w:rPr>
        <w:t>realizacją</w:t>
      </w:r>
      <w:r w:rsidR="008D47DC">
        <w:rPr>
          <w:rFonts w:ascii="Arial" w:eastAsia="Arial" w:hAnsi="Arial" w:cs="Arial"/>
          <w:sz w:val="22"/>
        </w:rPr>
        <w:t xml:space="preserve"> w</w:t>
      </w:r>
      <w:r w:rsidRPr="00A23F6C">
        <w:rPr>
          <w:rFonts w:ascii="Arial" w:eastAsia="Arial" w:hAnsi="Arial" w:cs="Arial"/>
          <w:b/>
          <w:sz w:val="22"/>
        </w:rPr>
        <w:t> </w:t>
      </w:r>
      <w:r w:rsidRPr="00A23F6C">
        <w:rPr>
          <w:rFonts w:ascii="Arial" w:eastAsia="Arial" w:hAnsi="Arial" w:cs="Arial"/>
          <w:sz w:val="22"/>
        </w:rPr>
        <w:t>ramach programu: Fundusze Europejskie dla Pomorza Zachodniego 2021-2027 projektu pt. ,,Wiedza kluczem do sukcesu – II edycja”,</w:t>
      </w:r>
      <w:r w:rsidR="008D47DC">
        <w:rPr>
          <w:rFonts w:ascii="Arial" w:eastAsia="Arial" w:hAnsi="Arial" w:cs="Arial"/>
          <w:sz w:val="22"/>
        </w:rPr>
        <w:t xml:space="preserve"> </w:t>
      </w:r>
      <w:r w:rsidRPr="00A23F6C">
        <w:rPr>
          <w:rFonts w:ascii="Arial" w:eastAsia="Times New Roman" w:hAnsi="Arial" w:cs="Arial"/>
          <w:sz w:val="22"/>
          <w:shd w:val="clear" w:color="auto" w:fill="FFFFFF"/>
        </w:rPr>
        <w:t>Ja (my) niżej podpisany(i) oświadczam(y), że do realizacji przedmiotowego zamówienia zatrudnię(my) na zasadach określonych w zapytaniu ofertowym</w:t>
      </w:r>
      <w:r w:rsidR="00EC1688">
        <w:rPr>
          <w:rFonts w:ascii="Arial" w:eastAsia="Times New Roman" w:hAnsi="Arial" w:cs="Arial"/>
          <w:sz w:val="22"/>
          <w:shd w:val="clear" w:color="auto" w:fill="FFFFFF"/>
        </w:rPr>
        <w:t>:</w:t>
      </w:r>
      <w:r w:rsidRPr="00A23F6C">
        <w:rPr>
          <w:rFonts w:ascii="Arial" w:eastAsia="Times New Roman" w:hAnsi="Arial" w:cs="Arial"/>
          <w:sz w:val="22"/>
          <w:shd w:val="clear" w:color="auto" w:fill="FFFFFF"/>
        </w:rPr>
        <w:t> </w:t>
      </w:r>
    </w:p>
    <w:p w:rsidR="00A758DC" w:rsidRPr="00A758DC" w:rsidRDefault="00A758DC" w:rsidP="0063310A">
      <w:pPr>
        <w:pStyle w:val="Akapitzlist"/>
        <w:widowControl/>
        <w:numPr>
          <w:ilvl w:val="1"/>
          <w:numId w:val="27"/>
        </w:numPr>
        <w:shd w:val="clear" w:color="auto" w:fill="FFFFFF"/>
        <w:autoSpaceDE/>
        <w:autoSpaceDN/>
        <w:adjustRightInd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A758DC">
        <w:rPr>
          <w:rFonts w:ascii="Arial" w:eastAsia="Times New Roman" w:hAnsi="Arial" w:cs="Arial"/>
          <w:sz w:val="22"/>
          <w:szCs w:val="22"/>
        </w:rPr>
        <w:t>osobę/osoby bezrobotne w rozumieniu ustawy z dnia 20 kwietnia 2004 r. o promocji zatrudnienia i instytucjach rynku pracy i/lub </w:t>
      </w:r>
    </w:p>
    <w:p w:rsidR="00A758DC" w:rsidRPr="00A758DC" w:rsidRDefault="00A758DC" w:rsidP="0063310A">
      <w:pPr>
        <w:pStyle w:val="Akapitzlist"/>
        <w:widowControl/>
        <w:numPr>
          <w:ilvl w:val="0"/>
          <w:numId w:val="27"/>
        </w:numPr>
        <w:shd w:val="clear" w:color="auto" w:fill="FFFFFF"/>
        <w:autoSpaceDE/>
        <w:autoSpaceDN/>
        <w:adjustRightInd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A758DC">
        <w:rPr>
          <w:rFonts w:ascii="Arial" w:eastAsia="Times New Roman" w:hAnsi="Arial" w:cs="Arial"/>
          <w:sz w:val="22"/>
          <w:szCs w:val="22"/>
        </w:rPr>
        <w:t>młodocianych, o których mowa w przepisach prawa pracy, w celu przygotowania zawodowego i/lub </w:t>
      </w:r>
    </w:p>
    <w:p w:rsidR="00A758DC" w:rsidRPr="00A758DC" w:rsidRDefault="00A758DC" w:rsidP="0063310A">
      <w:pPr>
        <w:pStyle w:val="Akapitzlist"/>
        <w:widowControl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A758DC">
        <w:rPr>
          <w:rFonts w:ascii="Arial" w:eastAsia="Times New Roman" w:hAnsi="Arial" w:cs="Arial"/>
          <w:sz w:val="22"/>
          <w:szCs w:val="22"/>
        </w:rPr>
        <w:t>niepełnosprawne w rozumieniu ustawy z dnia 27 sierpnia 1997 r. o rehabilitacji zawodowej i społecznej oraz zatrudnieniu osób niepełnosprawnych; i/lub Innych osób niż określone w pkt a) b) lub c), o którym mowa w ustawie z dnia 13 czerwca 2003 r. o zatrudnieniu socjalnym lub we właściwych przepisach państwa członkowskich Unii Europejskiej lub Europejskiego Obszaru Gospodarczego 1</w:t>
      </w:r>
      <w:r w:rsidR="00D55381">
        <w:rPr>
          <w:rFonts w:ascii="Arial" w:eastAsia="Times New Roman" w:hAnsi="Arial" w:cs="Arial"/>
          <w:sz w:val="22"/>
          <w:szCs w:val="22"/>
        </w:rPr>
        <w:t>.</w:t>
      </w:r>
    </w:p>
    <w:p w:rsidR="00E6375A" w:rsidRDefault="00B503F0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WYKAZ ZAŁĄCZNIKÓW</w:t>
      </w:r>
    </w:p>
    <w:p w:rsidR="00E6375A" w:rsidRPr="00EC1688" w:rsidRDefault="008926DD" w:rsidP="00EC1688">
      <w:pPr>
        <w:pStyle w:val="Akapitzlist"/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Cs w:val="22"/>
        </w:rPr>
      </w:pPr>
      <w:r w:rsidRPr="00EC1688">
        <w:rPr>
          <w:rFonts w:ascii="Arial" w:eastAsia="Arial" w:hAnsi="Arial" w:cs="Arial"/>
          <w:color w:val="000000"/>
          <w:szCs w:val="22"/>
        </w:rPr>
        <w:t>Formularz oferty Wykonawcy – załącznik nr 1.</w:t>
      </w:r>
    </w:p>
    <w:p w:rsidR="00E6375A" w:rsidRPr="00EC1688" w:rsidRDefault="008926DD" w:rsidP="00EC1688">
      <w:pPr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Cs w:val="22"/>
        </w:rPr>
      </w:pPr>
      <w:r w:rsidRPr="00EC1688">
        <w:rPr>
          <w:rFonts w:ascii="Arial" w:eastAsia="Arial" w:hAnsi="Arial" w:cs="Arial"/>
          <w:color w:val="000000"/>
          <w:szCs w:val="22"/>
        </w:rPr>
        <w:t>Oświadczenie</w:t>
      </w:r>
      <w:r w:rsidR="00D257F4" w:rsidRPr="00EC1688">
        <w:rPr>
          <w:rFonts w:ascii="Arial" w:eastAsia="Arial" w:hAnsi="Arial" w:cs="Arial"/>
          <w:color w:val="000000"/>
          <w:szCs w:val="22"/>
        </w:rPr>
        <w:t xml:space="preserve"> o </w:t>
      </w:r>
      <w:r w:rsidRPr="00EC1688">
        <w:rPr>
          <w:rFonts w:ascii="Arial" w:eastAsia="Arial" w:hAnsi="Arial" w:cs="Arial"/>
          <w:color w:val="000000"/>
          <w:szCs w:val="22"/>
        </w:rPr>
        <w:t>spełnianiu warunków udziału</w:t>
      </w:r>
      <w:r w:rsidR="00AC7CED" w:rsidRPr="00EC1688">
        <w:rPr>
          <w:rFonts w:ascii="Arial" w:eastAsia="Arial" w:hAnsi="Arial" w:cs="Arial"/>
          <w:color w:val="000000"/>
          <w:szCs w:val="22"/>
        </w:rPr>
        <w:t xml:space="preserve"> w </w:t>
      </w:r>
      <w:r w:rsidRPr="00EC1688">
        <w:rPr>
          <w:rFonts w:ascii="Arial" w:eastAsia="Arial" w:hAnsi="Arial" w:cs="Arial"/>
          <w:color w:val="000000"/>
          <w:szCs w:val="22"/>
        </w:rPr>
        <w:t>postępowaniu - załącznik nr 2.</w:t>
      </w:r>
    </w:p>
    <w:p w:rsidR="0048537F" w:rsidRPr="00EC1688" w:rsidRDefault="003E48F0" w:rsidP="00EC1688">
      <w:pPr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Cs w:val="22"/>
        </w:rPr>
      </w:pPr>
      <w:r w:rsidRPr="00EC1688">
        <w:rPr>
          <w:rFonts w:ascii="Arial" w:eastAsia="Arial" w:hAnsi="Arial" w:cs="Arial"/>
          <w:color w:val="000000"/>
          <w:szCs w:val="22"/>
        </w:rPr>
        <w:t>Oświadczenie wykonawcy</w:t>
      </w:r>
      <w:r w:rsidR="008D47DC">
        <w:rPr>
          <w:rFonts w:ascii="Arial" w:eastAsia="Arial" w:hAnsi="Arial" w:cs="Arial"/>
          <w:color w:val="000000"/>
          <w:szCs w:val="22"/>
        </w:rPr>
        <w:t xml:space="preserve"> </w:t>
      </w:r>
      <w:r w:rsidR="00A67B75" w:rsidRPr="00EC1688">
        <w:rPr>
          <w:rFonts w:ascii="Arial" w:eastAsia="Arial" w:hAnsi="Arial" w:cs="Arial"/>
          <w:color w:val="000000"/>
          <w:szCs w:val="22"/>
        </w:rPr>
        <w:t>dotyczące podstaw do wykluczenia – załącznik nr 3</w:t>
      </w:r>
    </w:p>
    <w:p w:rsidR="00EC1688" w:rsidRPr="00EC1688" w:rsidRDefault="00F8771D" w:rsidP="00EC1688">
      <w:pPr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Cs w:val="22"/>
        </w:rPr>
      </w:pPr>
      <w:r w:rsidRPr="00EC1688">
        <w:rPr>
          <w:rFonts w:ascii="Arial" w:eastAsia="Arial" w:hAnsi="Arial" w:cs="Arial"/>
          <w:color w:val="000000"/>
          <w:szCs w:val="22"/>
        </w:rPr>
        <w:t xml:space="preserve">Umowa </w:t>
      </w:r>
      <w:r w:rsidR="00A67B75" w:rsidRPr="00EC1688">
        <w:rPr>
          <w:rFonts w:ascii="Arial" w:eastAsia="Arial" w:hAnsi="Arial" w:cs="Arial"/>
          <w:color w:val="000000"/>
          <w:szCs w:val="22"/>
        </w:rPr>
        <w:t>- załącznik nr 4</w:t>
      </w:r>
    </w:p>
    <w:p w:rsidR="00F8771D" w:rsidRPr="00EC1688" w:rsidRDefault="003E48F0" w:rsidP="00EC1688">
      <w:pPr>
        <w:widowControl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Cs w:val="22"/>
        </w:rPr>
      </w:pPr>
      <w:r w:rsidRPr="00EC1688">
        <w:rPr>
          <w:rFonts w:ascii="Arial" w:eastAsia="Arial" w:hAnsi="Arial" w:cs="Arial"/>
          <w:color w:val="000000"/>
          <w:szCs w:val="22"/>
        </w:rPr>
        <w:t>P</w:t>
      </w:r>
      <w:r w:rsidR="00A67B75" w:rsidRPr="00EC1688">
        <w:rPr>
          <w:rFonts w:ascii="Arial" w:eastAsia="Arial" w:hAnsi="Arial" w:cs="Arial"/>
          <w:color w:val="000000"/>
          <w:szCs w:val="22"/>
        </w:rPr>
        <w:t>rotokół odbioru – załącznik nr 5</w:t>
      </w:r>
    </w:p>
    <w:p w:rsidR="00E6375A" w:rsidRPr="00EC1688" w:rsidRDefault="008926DD" w:rsidP="00EC1688">
      <w:pPr>
        <w:widowControl/>
        <w:spacing w:after="160" w:line="360" w:lineRule="auto"/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br w:type="page"/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>Załącznik nr 1</w:t>
      </w:r>
    </w:p>
    <w:p w:rsidR="00E6375A" w:rsidRDefault="00E6375A">
      <w:pPr>
        <w:shd w:val="clear" w:color="auto" w:fill="FFFFFF"/>
        <w:spacing w:line="360" w:lineRule="auto"/>
        <w:ind w:left="5"/>
        <w:rPr>
          <w:rFonts w:ascii="Arial" w:eastAsia="Arial" w:hAnsi="Arial" w:cs="Arial"/>
          <w:color w:val="000000"/>
          <w:sz w:val="22"/>
          <w:szCs w:val="22"/>
        </w:rPr>
      </w:pPr>
    </w:p>
    <w:p w:rsidR="00E6375A" w:rsidRDefault="008926DD">
      <w:pPr>
        <w:shd w:val="clear" w:color="auto" w:fill="FFFFFF"/>
        <w:spacing w:line="360" w:lineRule="auto"/>
        <w:ind w:left="5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pełna nazwa Wykonawcy</w:t>
      </w:r>
    </w:p>
    <w:p w:rsidR="00E6375A" w:rsidRDefault="008926DD">
      <w:pPr>
        <w:shd w:val="clear" w:color="auto" w:fill="FFFFFF"/>
        <w:spacing w:line="360" w:lineRule="auto"/>
        <w:ind w:left="1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adres siedziby</w:t>
      </w:r>
    </w:p>
    <w:p w:rsidR="00E6375A" w:rsidRDefault="008926DD">
      <w:pPr>
        <w:shd w:val="clear" w:color="auto" w:fill="FFFFFF"/>
        <w:spacing w:line="360" w:lineRule="auto"/>
        <w:ind w:left="1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tel/fax</w:t>
      </w:r>
    </w:p>
    <w:p w:rsidR="00E6375A" w:rsidRDefault="008926DD">
      <w:pPr>
        <w:shd w:val="clear" w:color="auto" w:fill="FFFFFF"/>
        <w:spacing w:line="360" w:lineRule="auto"/>
        <w:ind w:left="1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E-mail</w:t>
      </w:r>
    </w:p>
    <w:p w:rsidR="00E6375A" w:rsidRDefault="008926DD">
      <w:pPr>
        <w:shd w:val="clear" w:color="auto" w:fill="FFFFFF"/>
        <w:spacing w:before="5" w:line="360" w:lineRule="auto"/>
        <w:ind w:left="1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NIP</w:t>
      </w:r>
    </w:p>
    <w:p w:rsidR="00E6375A" w:rsidRDefault="00E6375A">
      <w:pPr>
        <w:shd w:val="clear" w:color="auto" w:fill="FFFFFF"/>
        <w:spacing w:before="5" w:line="360" w:lineRule="auto"/>
        <w:ind w:left="10"/>
        <w:rPr>
          <w:rFonts w:ascii="Arial" w:eastAsia="Arial" w:hAnsi="Arial" w:cs="Arial"/>
          <w:sz w:val="22"/>
          <w:szCs w:val="22"/>
        </w:rPr>
      </w:pPr>
    </w:p>
    <w:p w:rsidR="00E6375A" w:rsidRDefault="00E6375A">
      <w:pPr>
        <w:shd w:val="clear" w:color="auto" w:fill="FFFFFF"/>
        <w:spacing w:before="5" w:line="360" w:lineRule="auto"/>
        <w:ind w:left="10"/>
        <w:rPr>
          <w:rFonts w:ascii="Arial" w:eastAsia="Arial" w:hAnsi="Arial" w:cs="Arial"/>
          <w:sz w:val="22"/>
          <w:szCs w:val="22"/>
        </w:rPr>
      </w:pPr>
    </w:p>
    <w:p w:rsidR="0048537F" w:rsidRDefault="0048537F" w:rsidP="0048537F">
      <w:pPr>
        <w:spacing w:line="360" w:lineRule="auto"/>
        <w:jc w:val="right"/>
        <w:rPr>
          <w:rFonts w:ascii="Arial" w:eastAsia="Arial" w:hAnsi="Arial" w:cs="Arial"/>
          <w:b/>
          <w:sz w:val="22"/>
          <w:szCs w:val="22"/>
        </w:rPr>
      </w:pPr>
      <w:r w:rsidRPr="00253950">
        <w:rPr>
          <w:rFonts w:ascii="Arial" w:eastAsia="Arial" w:hAnsi="Arial" w:cs="Arial"/>
          <w:b/>
          <w:sz w:val="22"/>
          <w:szCs w:val="22"/>
        </w:rPr>
        <w:t>Powiat Choszczeński</w:t>
      </w:r>
    </w:p>
    <w:p w:rsidR="0048537F" w:rsidRDefault="0048537F" w:rsidP="0048537F">
      <w:pPr>
        <w:spacing w:line="360" w:lineRule="auto"/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ul. Nadbrzeżna 2</w:t>
      </w:r>
    </w:p>
    <w:p w:rsidR="0048537F" w:rsidRPr="00253950" w:rsidRDefault="0048537F" w:rsidP="0048537F">
      <w:pPr>
        <w:spacing w:line="360" w:lineRule="auto"/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73-200 Choszczno</w:t>
      </w:r>
    </w:p>
    <w:p w:rsidR="00E6375A" w:rsidRDefault="00E6375A">
      <w:pPr>
        <w:shd w:val="clear" w:color="auto" w:fill="FFFFFF"/>
        <w:spacing w:before="5" w:line="360" w:lineRule="auto"/>
        <w:ind w:left="10"/>
        <w:rPr>
          <w:rFonts w:ascii="Arial" w:eastAsia="Arial" w:hAnsi="Arial" w:cs="Arial"/>
          <w:sz w:val="22"/>
          <w:szCs w:val="22"/>
        </w:rPr>
      </w:pPr>
    </w:p>
    <w:p w:rsidR="00E6375A" w:rsidRDefault="008926DD" w:rsidP="0048537F">
      <w:pPr>
        <w:shd w:val="clear" w:color="auto" w:fill="FFFFFF"/>
        <w:spacing w:line="360" w:lineRule="auto"/>
        <w:ind w:left="3540" w:firstLine="708"/>
        <w:jc w:val="right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Zespół Szkół Nr 1</w:t>
      </w:r>
    </w:p>
    <w:p w:rsidR="00E6375A" w:rsidRDefault="008926DD" w:rsidP="0048537F">
      <w:pPr>
        <w:shd w:val="clear" w:color="auto" w:fill="FFFFFF"/>
        <w:spacing w:line="360" w:lineRule="auto"/>
        <w:ind w:left="3540" w:firstLine="708"/>
        <w:jc w:val="right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im. Bolesława Krzywoustego</w:t>
      </w:r>
      <w:r w:rsidR="00AC7CED">
        <w:rPr>
          <w:rFonts w:ascii="Arial" w:eastAsia="Arial" w:hAnsi="Arial" w:cs="Arial"/>
          <w:b/>
          <w:color w:val="000000"/>
          <w:sz w:val="22"/>
          <w:szCs w:val="22"/>
        </w:rPr>
        <w:t xml:space="preserve"> w </w:t>
      </w:r>
      <w:r>
        <w:rPr>
          <w:rFonts w:ascii="Arial" w:eastAsia="Arial" w:hAnsi="Arial" w:cs="Arial"/>
          <w:b/>
          <w:color w:val="000000"/>
          <w:sz w:val="22"/>
          <w:szCs w:val="22"/>
        </w:rPr>
        <w:t>Choszcznie</w:t>
      </w:r>
    </w:p>
    <w:p w:rsidR="00E6375A" w:rsidRDefault="008926DD" w:rsidP="0048537F">
      <w:pPr>
        <w:shd w:val="clear" w:color="auto" w:fill="FFFFFF"/>
        <w:spacing w:line="360" w:lineRule="auto"/>
        <w:ind w:left="4248"/>
        <w:jc w:val="right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ul. Bolesława Chrobrego 31 A</w:t>
      </w:r>
    </w:p>
    <w:p w:rsidR="00E6375A" w:rsidRDefault="008926DD" w:rsidP="0048537F">
      <w:pPr>
        <w:shd w:val="clear" w:color="auto" w:fill="FFFFFF"/>
        <w:spacing w:line="360" w:lineRule="auto"/>
        <w:ind w:left="4248"/>
        <w:jc w:val="right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73-200 Choszczno</w:t>
      </w:r>
    </w:p>
    <w:p w:rsidR="00E6375A" w:rsidRDefault="008926DD">
      <w:pPr>
        <w:shd w:val="clear" w:color="auto" w:fill="FFFFFF"/>
        <w:spacing w:before="667" w:line="360" w:lineRule="auto"/>
        <w:ind w:right="7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 F E R T A</w:t>
      </w:r>
    </w:p>
    <w:p w:rsidR="00E6375A" w:rsidRDefault="008926DD">
      <w:pPr>
        <w:shd w:val="clear" w:color="auto" w:fill="FFFFFF"/>
        <w:spacing w:before="322" w:line="360" w:lineRule="auto"/>
        <w:ind w:left="5" w:right="77" w:firstLine="703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W odpowiedzi na zapytanie ofertowe </w:t>
      </w:r>
      <w:r w:rsidR="00EC1688">
        <w:rPr>
          <w:rFonts w:ascii="Arial" w:eastAsia="Arial" w:hAnsi="Arial" w:cs="Arial"/>
          <w:b/>
          <w:color w:val="000000"/>
          <w:sz w:val="22"/>
          <w:szCs w:val="22"/>
        </w:rPr>
        <w:t>na</w:t>
      </w:r>
      <w:r w:rsidR="00EC1688" w:rsidRPr="00A23F6C">
        <w:rPr>
          <w:rFonts w:ascii="Arial" w:eastAsia="Arial" w:hAnsi="Arial" w:cs="Arial"/>
          <w:b/>
          <w:sz w:val="22"/>
        </w:rPr>
        <w:t xml:space="preserve"> zakup i dosta</w:t>
      </w:r>
      <w:r w:rsidR="00EC1688">
        <w:rPr>
          <w:rFonts w:ascii="Arial" w:eastAsia="Arial" w:hAnsi="Arial" w:cs="Arial"/>
          <w:b/>
          <w:sz w:val="22"/>
        </w:rPr>
        <w:t>wę</w:t>
      </w:r>
      <w:r w:rsidR="00EC1688" w:rsidRPr="00A23F6C">
        <w:rPr>
          <w:rFonts w:ascii="Arial" w:eastAsia="Arial" w:hAnsi="Arial" w:cs="Arial"/>
          <w:b/>
          <w:sz w:val="22"/>
        </w:rPr>
        <w:t xml:space="preserve"> mebli dla uczniów</w:t>
      </w:r>
      <w:r w:rsidR="005F7877">
        <w:rPr>
          <w:rFonts w:ascii="Arial" w:eastAsia="Arial" w:hAnsi="Arial" w:cs="Arial"/>
          <w:sz w:val="22"/>
        </w:rPr>
        <w:br/>
      </w:r>
      <w:r w:rsidR="005F7877" w:rsidRPr="00A23F6C">
        <w:rPr>
          <w:rFonts w:ascii="Arial" w:eastAsia="Arial" w:hAnsi="Arial" w:cs="Arial"/>
          <w:sz w:val="22"/>
        </w:rPr>
        <w:t>w związku z realizacją</w:t>
      </w:r>
      <w:r w:rsidR="00EC09E8">
        <w:rPr>
          <w:rFonts w:ascii="Arial" w:eastAsia="Arial" w:hAnsi="Arial" w:cs="Arial"/>
          <w:sz w:val="22"/>
        </w:rPr>
        <w:t xml:space="preserve"> </w:t>
      </w:r>
      <w:r w:rsidR="005F7877" w:rsidRPr="00A23F6C">
        <w:rPr>
          <w:rFonts w:ascii="Arial" w:eastAsia="Arial" w:hAnsi="Arial" w:cs="Arial"/>
          <w:sz w:val="22"/>
        </w:rPr>
        <w:t>w</w:t>
      </w:r>
      <w:r w:rsidR="005F7877" w:rsidRPr="00A23F6C">
        <w:rPr>
          <w:rFonts w:ascii="Arial" w:eastAsia="Arial" w:hAnsi="Arial" w:cs="Arial"/>
          <w:b/>
          <w:sz w:val="22"/>
        </w:rPr>
        <w:t> </w:t>
      </w:r>
      <w:r w:rsidR="005F7877" w:rsidRPr="00A23F6C">
        <w:rPr>
          <w:rFonts w:ascii="Arial" w:eastAsia="Arial" w:hAnsi="Arial" w:cs="Arial"/>
          <w:sz w:val="22"/>
        </w:rPr>
        <w:t>ramach programu: Fundusze Europejskie dla Pomorza Zachodniego 2021-2027 projektu pt. ,,Wiedza kluczem do sukcesu – II edycja”,</w:t>
      </w:r>
      <w:r w:rsidR="00EC09E8"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oferujemy wykonanie zamówienia za cenę:</w:t>
      </w:r>
    </w:p>
    <w:tbl>
      <w:tblPr>
        <w:tblStyle w:val="a"/>
        <w:tblW w:w="9748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75"/>
        <w:gridCol w:w="5671"/>
        <w:gridCol w:w="1134"/>
        <w:gridCol w:w="1134"/>
        <w:gridCol w:w="1134"/>
      </w:tblGrid>
      <w:tr w:rsidR="005F7877" w:rsidTr="004B71CD">
        <w:tc>
          <w:tcPr>
            <w:tcW w:w="675" w:type="dxa"/>
          </w:tcPr>
          <w:p w:rsidR="005F7877" w:rsidRDefault="005F7877" w:rsidP="007864A0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5671" w:type="dxa"/>
          </w:tcPr>
          <w:p w:rsidR="005F7877" w:rsidRDefault="005F7877" w:rsidP="007864A0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Opis</w:t>
            </w:r>
          </w:p>
        </w:tc>
        <w:tc>
          <w:tcPr>
            <w:tcW w:w="1134" w:type="dxa"/>
          </w:tcPr>
          <w:p w:rsidR="005F7877" w:rsidRDefault="005F7877" w:rsidP="007864A0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Ilość</w:t>
            </w:r>
          </w:p>
        </w:tc>
        <w:tc>
          <w:tcPr>
            <w:tcW w:w="1134" w:type="dxa"/>
          </w:tcPr>
          <w:p w:rsidR="005F7877" w:rsidRDefault="00EC09E8" w:rsidP="004B71CD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W</w:t>
            </w:r>
            <w:r w:rsidR="004B71CD">
              <w:rPr>
                <w:rFonts w:ascii="Arial" w:eastAsia="Arial" w:hAnsi="Arial" w:cs="Arial"/>
                <w:b/>
                <w:sz w:val="22"/>
                <w:szCs w:val="22"/>
              </w:rPr>
              <w:t>artość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="004B71CD">
              <w:rPr>
                <w:rFonts w:ascii="Arial" w:eastAsia="Arial" w:hAnsi="Arial" w:cs="Arial"/>
                <w:b/>
                <w:sz w:val="22"/>
                <w:szCs w:val="22"/>
              </w:rPr>
              <w:t>netto</w:t>
            </w:r>
          </w:p>
        </w:tc>
        <w:tc>
          <w:tcPr>
            <w:tcW w:w="1134" w:type="dxa"/>
          </w:tcPr>
          <w:p w:rsidR="005F7877" w:rsidRDefault="004B71CD" w:rsidP="007864A0">
            <w:pPr>
              <w:spacing w:after="200"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wartość brutto</w:t>
            </w:r>
          </w:p>
        </w:tc>
      </w:tr>
      <w:tr w:rsidR="005F7877" w:rsidTr="004B71CD">
        <w:trPr>
          <w:trHeight w:val="555"/>
        </w:trPr>
        <w:tc>
          <w:tcPr>
            <w:tcW w:w="675" w:type="dxa"/>
          </w:tcPr>
          <w:p w:rsidR="005F7877" w:rsidRDefault="005F7877" w:rsidP="007864A0">
            <w:pPr>
              <w:spacing w:after="20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</w:t>
            </w:r>
          </w:p>
        </w:tc>
        <w:tc>
          <w:tcPr>
            <w:tcW w:w="5671" w:type="dxa"/>
          </w:tcPr>
          <w:p w:rsidR="005F7877" w:rsidRDefault="005F7877" w:rsidP="007864A0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  <w:r w:rsidRPr="00AD32E6">
              <w:rPr>
                <w:rFonts w:ascii="Arial" w:eastAsia="Arial" w:hAnsi="Arial" w:cs="Arial"/>
                <w:sz w:val="22"/>
                <w:szCs w:val="22"/>
              </w:rPr>
              <w:t>Zestaw szkolny zawierający 2x krzesło regulowane oraz 1x stolik 2-osobowy regulowany. Meble posiadają certyfikat dopuszczający do użytku w placówkach oświatowych. Kolor stelaża: czarny. Kolor blatu: buk. Zakres regulacji wysokości krzesła: 5-7. Zakres 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egulacji wysokości ławki: 3-7. </w:t>
            </w:r>
          </w:p>
        </w:tc>
        <w:tc>
          <w:tcPr>
            <w:tcW w:w="1134" w:type="dxa"/>
          </w:tcPr>
          <w:p w:rsidR="005F7877" w:rsidRPr="00BE5C9E" w:rsidRDefault="005F7877" w:rsidP="00C34CE5">
            <w:pPr>
              <w:widowControl/>
              <w:rPr>
                <w:rFonts w:ascii="Arial" w:eastAsia="Arial" w:hAnsi="Arial" w:cs="Arial"/>
                <w:szCs w:val="22"/>
              </w:rPr>
            </w:pPr>
            <w:r w:rsidRPr="00BE5C9E">
              <w:rPr>
                <w:rFonts w:ascii="Arial" w:eastAsia="Arial" w:hAnsi="Arial" w:cs="Arial"/>
                <w:szCs w:val="22"/>
              </w:rPr>
              <w:t xml:space="preserve">61 zestawów  </w:t>
            </w:r>
          </w:p>
          <w:p w:rsidR="005F7877" w:rsidRDefault="005F7877" w:rsidP="00C34CE5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877" w:rsidRPr="00AD32E6" w:rsidRDefault="005F7877" w:rsidP="00C34CE5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877" w:rsidRPr="00AD32E6" w:rsidRDefault="005F7877" w:rsidP="00C34CE5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F7877" w:rsidTr="004B71CD">
        <w:trPr>
          <w:trHeight w:val="645"/>
        </w:trPr>
        <w:tc>
          <w:tcPr>
            <w:tcW w:w="675" w:type="dxa"/>
          </w:tcPr>
          <w:p w:rsidR="005F7877" w:rsidRDefault="005F7877" w:rsidP="007864A0">
            <w:pPr>
              <w:spacing w:after="20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2.</w:t>
            </w:r>
          </w:p>
        </w:tc>
        <w:tc>
          <w:tcPr>
            <w:tcW w:w="5671" w:type="dxa"/>
          </w:tcPr>
          <w:p w:rsidR="005F7877" w:rsidRPr="004779F0" w:rsidRDefault="005F7877" w:rsidP="007864A0">
            <w:pPr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934CB1">
              <w:rPr>
                <w:rFonts w:ascii="Arial" w:eastAsia="Arial" w:hAnsi="Arial" w:cs="Arial"/>
                <w:sz w:val="22"/>
                <w:szCs w:val="22"/>
              </w:rPr>
              <w:t xml:space="preserve">Biurko dla nauczyciela, wykonane z płyty min. 18 mm, okleina pcv. Wymiar blatu nie mniej niż 1400x600 mm, wysokość nie mniej niż 760 mm. Przód biurka zabudowany blendą. Z lewej strony wyposażone w szafkę, z prawej 1 półka i 4 szuflady. Szafka i górna szuflada zamykane na zamek. Metalowe uchwyty. Biurko posiadają certyfikat dopuszczający do użytkowania w jednostkach oświatowych. </w:t>
            </w:r>
            <w:r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Kolor: buk. </w:t>
            </w:r>
          </w:p>
        </w:tc>
        <w:tc>
          <w:tcPr>
            <w:tcW w:w="1134" w:type="dxa"/>
          </w:tcPr>
          <w:p w:rsidR="005F7877" w:rsidRPr="00AD32E6" w:rsidRDefault="005F7877" w:rsidP="00C34CE5">
            <w:pPr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AD32E6">
              <w:rPr>
                <w:rFonts w:ascii="Arial" w:eastAsia="Arial" w:hAnsi="Arial" w:cs="Arial"/>
                <w:sz w:val="22"/>
                <w:szCs w:val="22"/>
                <w:lang w:val="en-US"/>
              </w:rPr>
              <w:t>5 sztuk</w:t>
            </w:r>
          </w:p>
          <w:p w:rsidR="005F7877" w:rsidRDefault="005F7877" w:rsidP="00C34CE5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877" w:rsidRPr="00AD32E6" w:rsidRDefault="005F7877" w:rsidP="00C34CE5">
            <w:pPr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F7877" w:rsidRPr="00AD32E6" w:rsidRDefault="005F7877" w:rsidP="00C34CE5">
            <w:pPr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</w:p>
        </w:tc>
      </w:tr>
      <w:tr w:rsidR="005F7877" w:rsidTr="004B71CD">
        <w:trPr>
          <w:trHeight w:val="600"/>
        </w:trPr>
        <w:tc>
          <w:tcPr>
            <w:tcW w:w="675" w:type="dxa"/>
          </w:tcPr>
          <w:p w:rsidR="005F7877" w:rsidRDefault="005F7877" w:rsidP="007864A0">
            <w:pPr>
              <w:spacing w:after="20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3.</w:t>
            </w:r>
          </w:p>
        </w:tc>
        <w:tc>
          <w:tcPr>
            <w:tcW w:w="5671" w:type="dxa"/>
          </w:tcPr>
          <w:p w:rsidR="005F7877" w:rsidRPr="004779F0" w:rsidRDefault="005F7877" w:rsidP="007864A0">
            <w:pPr>
              <w:widowControl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934CB1">
              <w:rPr>
                <w:rFonts w:ascii="Arial" w:eastAsia="Arial" w:hAnsi="Arial" w:cs="Arial"/>
                <w:sz w:val="22"/>
                <w:szCs w:val="22"/>
              </w:rPr>
              <w:t xml:space="preserve">Biurko dla nauczyciela (wersja dla leworęcznych), wykonane z płyty min. 18 mm, okleina pcv. Wymiar blatu nie mniej niż 1400x600 mm, wysokość nie mniej niż 760 mm. Przód biurka zabudowany blendą. Z prawej strony wyposażone w szafkę, z lewej 1 półka i 4 szuflady. Szafka i górna szuflada zamykane na zamek. Metalowe uchwyty. Biurko posiadają certyfikat dopuszczający do użytkowania w jednostkach oświatowych. </w:t>
            </w:r>
            <w:r>
              <w:rPr>
                <w:rFonts w:ascii="Arial" w:eastAsia="Arial" w:hAnsi="Arial" w:cs="Arial"/>
                <w:sz w:val="22"/>
                <w:szCs w:val="22"/>
                <w:lang w:val="en-US"/>
              </w:rPr>
              <w:t xml:space="preserve">Kolor: buk. </w:t>
            </w:r>
          </w:p>
        </w:tc>
        <w:tc>
          <w:tcPr>
            <w:tcW w:w="1134" w:type="dxa"/>
          </w:tcPr>
          <w:p w:rsidR="005F7877" w:rsidRPr="00AD32E6" w:rsidRDefault="005F7877" w:rsidP="00C34CE5">
            <w:pPr>
              <w:widowControl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0AD32E6">
              <w:rPr>
                <w:rFonts w:ascii="Arial" w:eastAsia="Arial" w:hAnsi="Arial" w:cs="Arial"/>
                <w:sz w:val="22"/>
                <w:szCs w:val="22"/>
                <w:lang w:val="en-US"/>
              </w:rPr>
              <w:t>1 sztuka</w:t>
            </w:r>
          </w:p>
          <w:p w:rsidR="005F7877" w:rsidRDefault="005F7877" w:rsidP="00C34CE5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877" w:rsidRPr="00AD32E6" w:rsidRDefault="005F7877" w:rsidP="00C34CE5">
            <w:pPr>
              <w:widowControl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5F7877" w:rsidRPr="00AD32E6" w:rsidRDefault="005F7877" w:rsidP="00C34CE5">
            <w:pPr>
              <w:widowControl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</w:p>
        </w:tc>
      </w:tr>
      <w:tr w:rsidR="005F7877" w:rsidTr="004B71CD">
        <w:trPr>
          <w:trHeight w:val="555"/>
        </w:trPr>
        <w:tc>
          <w:tcPr>
            <w:tcW w:w="675" w:type="dxa"/>
          </w:tcPr>
          <w:p w:rsidR="005F7877" w:rsidRDefault="005F7877" w:rsidP="007864A0">
            <w:pPr>
              <w:spacing w:after="20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4.</w:t>
            </w:r>
          </w:p>
        </w:tc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F7877" w:rsidRDefault="005F7877" w:rsidP="002A7C20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AD32E6">
              <w:rPr>
                <w:rFonts w:ascii="Arial" w:eastAsia="Arial" w:hAnsi="Arial" w:cs="Arial"/>
                <w:sz w:val="22"/>
                <w:szCs w:val="22"/>
              </w:rPr>
              <w:t>Krzesło obrotowe ergonomiczne. Rozmiar krzesła dla użytkownika o wzroście: 159 - 188 cm. Krzesło wyposażone w podł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okietniki. Kolor krzesła: </w:t>
            </w:r>
            <w:r w:rsidR="002A7C20">
              <w:rPr>
                <w:rFonts w:ascii="Arial" w:eastAsia="Arial" w:hAnsi="Arial" w:cs="Arial"/>
                <w:sz w:val="22"/>
                <w:szCs w:val="22"/>
              </w:rPr>
              <w:t>czarny</w:t>
            </w:r>
          </w:p>
        </w:tc>
        <w:tc>
          <w:tcPr>
            <w:tcW w:w="1134" w:type="dxa"/>
          </w:tcPr>
          <w:p w:rsidR="005F7877" w:rsidRPr="00AD32E6" w:rsidRDefault="005F7877" w:rsidP="00C34CE5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AD32E6">
              <w:rPr>
                <w:rFonts w:ascii="Arial" w:eastAsia="Arial" w:hAnsi="Arial" w:cs="Arial"/>
                <w:sz w:val="22"/>
                <w:szCs w:val="22"/>
              </w:rPr>
              <w:t>6 sztuk</w:t>
            </w:r>
          </w:p>
          <w:p w:rsidR="005F7877" w:rsidRDefault="005F7877" w:rsidP="00C34CE5">
            <w:pPr>
              <w:widowControl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877" w:rsidRPr="00AD32E6" w:rsidRDefault="005F7877" w:rsidP="00C34CE5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877" w:rsidRPr="00AD32E6" w:rsidRDefault="005F7877" w:rsidP="00C34CE5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F7877" w:rsidTr="004B71CD">
        <w:tc>
          <w:tcPr>
            <w:tcW w:w="675" w:type="dxa"/>
            <w:tcBorders>
              <w:right w:val="single" w:sz="4" w:space="0" w:color="auto"/>
            </w:tcBorders>
          </w:tcPr>
          <w:p w:rsidR="005F7877" w:rsidRDefault="005F7877" w:rsidP="007864A0">
            <w:pPr>
              <w:spacing w:after="20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F7877" w:rsidRDefault="005F7877" w:rsidP="007864A0">
            <w:pPr>
              <w:spacing w:line="276" w:lineRule="auto"/>
              <w:rPr>
                <w:rFonts w:ascii="Arial" w:eastAsia="Arial" w:hAnsi="Arial" w:cs="Arial"/>
              </w:rPr>
            </w:pPr>
            <w:r w:rsidRPr="00AD32E6">
              <w:rPr>
                <w:rFonts w:ascii="Arial" w:eastAsia="Arial" w:hAnsi="Arial" w:cs="Arial"/>
              </w:rPr>
              <w:t>Szafka na dokumenty. Minimum 4 półki, maksymalna wysokość 220 cm, maksymalna szerokość 130 cm</w:t>
            </w:r>
            <w:r>
              <w:rPr>
                <w:rFonts w:ascii="Arial" w:eastAsia="Arial" w:hAnsi="Arial" w:cs="Arial"/>
              </w:rPr>
              <w:t>. Zamykana na zamek. Kolor buk.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F7877" w:rsidRDefault="005F7877" w:rsidP="00C34CE5">
            <w:pPr>
              <w:spacing w:after="20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13 sztuk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F7877" w:rsidRDefault="005F7877" w:rsidP="00C34CE5">
            <w:pPr>
              <w:spacing w:after="20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F7877" w:rsidRDefault="005F7877" w:rsidP="00C34CE5">
            <w:pPr>
              <w:spacing w:after="20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5F7877" w:rsidTr="004B71CD">
        <w:tc>
          <w:tcPr>
            <w:tcW w:w="675" w:type="dxa"/>
          </w:tcPr>
          <w:p w:rsidR="005F7877" w:rsidRDefault="005F7877" w:rsidP="007864A0">
            <w:pPr>
              <w:spacing w:after="20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6.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5F7877" w:rsidRPr="00AD32E6" w:rsidRDefault="005F7877" w:rsidP="007864A0">
            <w:pPr>
              <w:spacing w:line="276" w:lineRule="auto"/>
              <w:rPr>
                <w:rFonts w:ascii="Arial" w:eastAsia="Arial" w:hAnsi="Arial" w:cs="Arial"/>
                <w:szCs w:val="22"/>
              </w:rPr>
            </w:pPr>
            <w:r w:rsidRPr="00AD32E6">
              <w:rPr>
                <w:rFonts w:ascii="Arial" w:eastAsia="Arial" w:hAnsi="Arial" w:cs="Arial"/>
                <w:szCs w:val="22"/>
              </w:rPr>
              <w:t>Szafka na dokumenty. Minimum 2 półki. Maksymalna wysokość 130 cm, maksymalna szerokość 130cm. Zamykana na zamek. Kolor bu</w:t>
            </w:r>
            <w:r>
              <w:rPr>
                <w:rFonts w:ascii="Arial" w:eastAsia="Arial" w:hAnsi="Arial" w:cs="Arial"/>
                <w:szCs w:val="22"/>
              </w:rPr>
              <w:t>k.</w:t>
            </w:r>
          </w:p>
        </w:tc>
        <w:tc>
          <w:tcPr>
            <w:tcW w:w="1134" w:type="dxa"/>
          </w:tcPr>
          <w:p w:rsidR="005F7877" w:rsidRDefault="005F7877" w:rsidP="00C34CE5">
            <w:pPr>
              <w:spacing w:after="200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1 sztuka </w:t>
            </w:r>
          </w:p>
        </w:tc>
        <w:tc>
          <w:tcPr>
            <w:tcW w:w="1134" w:type="dxa"/>
          </w:tcPr>
          <w:p w:rsidR="005F7877" w:rsidRDefault="005F7877" w:rsidP="00C34CE5">
            <w:pPr>
              <w:spacing w:after="20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877" w:rsidRDefault="005F7877" w:rsidP="00C34CE5">
            <w:pPr>
              <w:spacing w:after="200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E6375A" w:rsidRDefault="00E6375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p w:rsidR="00AD32E6" w:rsidRDefault="00AD32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2"/>
        <w:tblpPr w:leftFromText="141" w:rightFromText="141" w:vertAnchor="text" w:tblpY="277"/>
        <w:tblW w:w="9254" w:type="dxa"/>
        <w:tblInd w:w="0" w:type="dxa"/>
        <w:tblLayout w:type="fixed"/>
        <w:tblLook w:val="0400"/>
      </w:tblPr>
      <w:tblGrid>
        <w:gridCol w:w="9254"/>
      </w:tblGrid>
      <w:tr w:rsidR="00E6375A">
        <w:trPr>
          <w:trHeight w:val="432"/>
        </w:trPr>
        <w:tc>
          <w:tcPr>
            <w:tcW w:w="92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C2254" w:rsidRDefault="001C2254" w:rsidP="00266F98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Łączna wartość netto słownie: ……………….……………………………………..………….….zł</w:t>
            </w:r>
          </w:p>
          <w:p w:rsidR="00E6375A" w:rsidRDefault="008926DD" w:rsidP="00266F98">
            <w:pPr>
              <w:shd w:val="clear" w:color="auto" w:fill="FFFFFF"/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Łączna</w:t>
            </w:r>
            <w:r w:rsidR="00266F98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wartość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brutto słownie: ……………….……………………………………..…………….zł</w:t>
            </w:r>
          </w:p>
        </w:tc>
      </w:tr>
    </w:tbl>
    <w:p w:rsidR="00E6375A" w:rsidRDefault="00E6375A">
      <w:pPr>
        <w:spacing w:after="350" w:line="360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3"/>
        <w:tblW w:w="864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071"/>
        <w:gridCol w:w="5569"/>
      </w:tblGrid>
      <w:tr w:rsidR="00E6375A">
        <w:tc>
          <w:tcPr>
            <w:tcW w:w="3071" w:type="dxa"/>
          </w:tcPr>
          <w:p w:rsidR="00E6375A" w:rsidRDefault="008926DD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Płatność</w:t>
            </w:r>
          </w:p>
        </w:tc>
        <w:tc>
          <w:tcPr>
            <w:tcW w:w="5569" w:type="dxa"/>
          </w:tcPr>
          <w:p w:rsidR="00E6375A" w:rsidRDefault="00E637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E6375A" w:rsidRDefault="00E637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E6375A">
        <w:trPr>
          <w:trHeight w:val="70"/>
        </w:trPr>
        <w:tc>
          <w:tcPr>
            <w:tcW w:w="3071" w:type="dxa"/>
          </w:tcPr>
          <w:p w:rsidR="00E6375A" w:rsidRDefault="008926D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Forma płatności: </w:t>
            </w:r>
          </w:p>
        </w:tc>
        <w:tc>
          <w:tcPr>
            <w:tcW w:w="5569" w:type="dxa"/>
          </w:tcPr>
          <w:p w:rsidR="00E6375A" w:rsidRDefault="00266F9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przelew</w:t>
            </w:r>
          </w:p>
          <w:p w:rsidR="00E6375A" w:rsidRDefault="00E6375A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6375A">
        <w:tc>
          <w:tcPr>
            <w:tcW w:w="3071" w:type="dxa"/>
          </w:tcPr>
          <w:p w:rsidR="00E6375A" w:rsidRDefault="008926DD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Termin płatności:</w:t>
            </w:r>
          </w:p>
        </w:tc>
        <w:tc>
          <w:tcPr>
            <w:tcW w:w="5569" w:type="dxa"/>
          </w:tcPr>
          <w:p w:rsidR="00E6375A" w:rsidRDefault="00E6375A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:rsidR="00E6375A" w:rsidRDefault="00BE1D48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14 dni</w:t>
            </w:r>
          </w:p>
        </w:tc>
      </w:tr>
    </w:tbl>
    <w:p w:rsidR="00E6375A" w:rsidRDefault="00E6375A">
      <w:pPr>
        <w:rPr>
          <w:rFonts w:ascii="Arial" w:eastAsia="Arial" w:hAnsi="Arial" w:cs="Arial"/>
          <w:sz w:val="22"/>
          <w:szCs w:val="22"/>
        </w:rPr>
      </w:pPr>
    </w:p>
    <w:p w:rsidR="00E6375A" w:rsidRDefault="008926DD">
      <w:pPr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Termin realizacji zamówienia: do</w:t>
      </w:r>
      <w:r w:rsidR="00D55381">
        <w:rPr>
          <w:rFonts w:ascii="Arial" w:eastAsia="Arial" w:hAnsi="Arial" w:cs="Arial"/>
          <w:b/>
          <w:sz w:val="22"/>
          <w:szCs w:val="22"/>
          <w:u w:val="single"/>
        </w:rPr>
        <w:t xml:space="preserve"> 28</w:t>
      </w:r>
      <w:r w:rsidR="00BE1D48">
        <w:rPr>
          <w:rFonts w:ascii="Arial" w:eastAsia="Arial" w:hAnsi="Arial" w:cs="Arial"/>
          <w:b/>
          <w:sz w:val="22"/>
          <w:szCs w:val="22"/>
          <w:u w:val="single"/>
        </w:rPr>
        <w:t>.06.2024 r.</w:t>
      </w:r>
    </w:p>
    <w:p w:rsidR="00DA782B" w:rsidRDefault="00DA782B" w:rsidP="00043D94">
      <w:pPr>
        <w:shd w:val="clear" w:color="auto" w:fill="FFFFFF"/>
        <w:spacing w:before="283" w:line="360" w:lineRule="auto"/>
        <w:ind w:left="5"/>
        <w:jc w:val="both"/>
        <w:rPr>
          <w:rFonts w:ascii="Arial" w:eastAsia="Arial" w:hAnsi="Arial" w:cs="Arial"/>
          <w:sz w:val="22"/>
          <w:szCs w:val="22"/>
        </w:rPr>
      </w:pPr>
    </w:p>
    <w:p w:rsidR="00E6375A" w:rsidRDefault="008926DD" w:rsidP="00DA782B">
      <w:pPr>
        <w:pStyle w:val="Akapitzlist"/>
        <w:numPr>
          <w:ilvl w:val="3"/>
          <w:numId w:val="40"/>
        </w:numPr>
        <w:shd w:val="clear" w:color="auto" w:fill="FFFFFF"/>
        <w:spacing w:before="283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A782B">
        <w:rPr>
          <w:rFonts w:ascii="Arial" w:eastAsia="Arial" w:hAnsi="Arial" w:cs="Arial"/>
          <w:color w:val="000000"/>
          <w:sz w:val="22"/>
          <w:szCs w:val="22"/>
        </w:rPr>
        <w:t>Oświadczamy, iż wymagania stawiane Wykonawcy</w:t>
      </w:r>
      <w:r w:rsidR="00AC7CED" w:rsidRPr="00DA782B">
        <w:rPr>
          <w:rFonts w:ascii="Arial" w:eastAsia="Arial" w:hAnsi="Arial" w:cs="Arial"/>
          <w:color w:val="000000"/>
          <w:sz w:val="22"/>
          <w:szCs w:val="22"/>
        </w:rPr>
        <w:t xml:space="preserve"> w </w:t>
      </w:r>
      <w:r w:rsidRPr="00DA782B">
        <w:rPr>
          <w:rFonts w:ascii="Arial" w:eastAsia="Arial" w:hAnsi="Arial" w:cs="Arial"/>
          <w:color w:val="000000"/>
          <w:sz w:val="22"/>
          <w:szCs w:val="22"/>
        </w:rPr>
        <w:t>zapytaniu ofertowym przez Zamawiającego zostały przez nas zaakceptowane bez zastrzeżeń.</w:t>
      </w:r>
    </w:p>
    <w:p w:rsidR="00DA782B" w:rsidRDefault="00663C44" w:rsidP="00DA782B">
      <w:pPr>
        <w:pStyle w:val="Akapitzlist"/>
        <w:numPr>
          <w:ilvl w:val="3"/>
          <w:numId w:val="40"/>
        </w:numPr>
        <w:shd w:val="clear" w:color="auto" w:fill="FFFFFF"/>
        <w:spacing w:before="283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Oświadczamy, iż uważamy się za związanych niniejszą ofertą przez okres 30 dni</w:t>
      </w:r>
      <w:r w:rsidR="001C7F6F">
        <w:rPr>
          <w:rFonts w:ascii="Arial" w:eastAsia="Arial" w:hAnsi="Arial" w:cs="Arial"/>
          <w:color w:val="000000"/>
          <w:sz w:val="22"/>
          <w:szCs w:val="22"/>
        </w:rPr>
        <w:t xml:space="preserve"> licząc od daty wyznaczonej na składanie ofert. </w:t>
      </w:r>
    </w:p>
    <w:p w:rsidR="001C7F6F" w:rsidRDefault="001C7F6F" w:rsidP="00DA782B">
      <w:pPr>
        <w:pStyle w:val="Akapitzlist"/>
        <w:numPr>
          <w:ilvl w:val="3"/>
          <w:numId w:val="40"/>
        </w:numPr>
        <w:shd w:val="clear" w:color="auto" w:fill="FFFFFF"/>
        <w:spacing w:before="283"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Oświadczamy(y), że wypełniłem</w:t>
      </w:r>
      <w:r w:rsidR="004848BC">
        <w:rPr>
          <w:rFonts w:ascii="Arial" w:eastAsia="Arial" w:hAnsi="Arial" w:cs="Arial"/>
          <w:color w:val="000000"/>
          <w:sz w:val="22"/>
          <w:szCs w:val="22"/>
        </w:rPr>
        <w:t xml:space="preserve"> obowiązki informacyjne przewidziane w art. 13i/lub </w:t>
      </w:r>
      <w:r w:rsidR="00DD4C18">
        <w:rPr>
          <w:rFonts w:ascii="Arial" w:eastAsia="Arial" w:hAnsi="Arial" w:cs="Arial"/>
          <w:color w:val="000000"/>
          <w:sz w:val="22"/>
          <w:szCs w:val="22"/>
        </w:rPr>
        <w:br/>
      </w:r>
      <w:r w:rsidR="004848BC">
        <w:rPr>
          <w:rFonts w:ascii="Arial" w:eastAsia="Arial" w:hAnsi="Arial" w:cs="Arial"/>
          <w:color w:val="000000"/>
          <w:sz w:val="22"/>
          <w:szCs w:val="22"/>
        </w:rPr>
        <w:t>art. 14 RODO wobec osób fizy</w:t>
      </w:r>
      <w:r w:rsidR="005E7D2B">
        <w:rPr>
          <w:rFonts w:ascii="Arial" w:eastAsia="Arial" w:hAnsi="Arial" w:cs="Arial"/>
          <w:color w:val="000000"/>
          <w:sz w:val="22"/>
          <w:szCs w:val="22"/>
        </w:rPr>
        <w:t xml:space="preserve">cznych, od których </w:t>
      </w:r>
      <w:r w:rsidR="00E060F4">
        <w:rPr>
          <w:rFonts w:ascii="Arial" w:eastAsia="Arial" w:hAnsi="Arial" w:cs="Arial"/>
          <w:color w:val="000000"/>
          <w:sz w:val="22"/>
          <w:szCs w:val="22"/>
        </w:rPr>
        <w:t>dane osobowe</w:t>
      </w:r>
      <w:r w:rsidR="00EC09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060F4">
        <w:rPr>
          <w:rFonts w:ascii="Arial" w:eastAsia="Arial" w:hAnsi="Arial" w:cs="Arial"/>
          <w:color w:val="000000"/>
          <w:sz w:val="22"/>
          <w:szCs w:val="22"/>
        </w:rPr>
        <w:t xml:space="preserve">bezpośrednio lub pośrednio pozyskałem w celu ubiegania się o udzielenie zamówienia publicznego </w:t>
      </w:r>
      <w:r w:rsidR="00DD4C18">
        <w:rPr>
          <w:rFonts w:ascii="Arial" w:eastAsia="Arial" w:hAnsi="Arial" w:cs="Arial"/>
          <w:color w:val="000000"/>
          <w:sz w:val="22"/>
          <w:szCs w:val="22"/>
        </w:rPr>
        <w:br/>
        <w:t xml:space="preserve">w niniejszym postępowaniu.  </w:t>
      </w:r>
    </w:p>
    <w:p w:rsidR="00DD4C18" w:rsidRPr="00E5443A" w:rsidRDefault="00DD4C18" w:rsidP="00E5443A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44" w:hanging="36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Oś</w:t>
      </w:r>
      <w:r w:rsidR="00EC09E8">
        <w:rPr>
          <w:rFonts w:ascii="Arial" w:eastAsia="Arial" w:hAnsi="Arial" w:cs="Arial"/>
          <w:color w:val="000000"/>
          <w:sz w:val="22"/>
          <w:szCs w:val="22"/>
        </w:rPr>
        <w:t>wiadczam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że nie zachodzą w stosunku do mnie przesłanki wykluczenia </w:t>
      </w:r>
      <w:r w:rsidR="00E5443A">
        <w:rPr>
          <w:rFonts w:ascii="Arial" w:eastAsia="Arial" w:hAnsi="Arial" w:cs="Arial"/>
          <w:color w:val="000000"/>
          <w:sz w:val="22"/>
          <w:szCs w:val="22"/>
        </w:rPr>
        <w:br/>
      </w:r>
      <w:r>
        <w:rPr>
          <w:rFonts w:ascii="Arial" w:eastAsia="Arial" w:hAnsi="Arial" w:cs="Arial"/>
          <w:color w:val="000000"/>
          <w:sz w:val="22"/>
          <w:szCs w:val="22"/>
        </w:rPr>
        <w:t xml:space="preserve">z </w:t>
      </w:r>
      <w:r w:rsidR="008F1C63">
        <w:rPr>
          <w:rFonts w:ascii="Arial" w:eastAsia="Arial" w:hAnsi="Arial" w:cs="Arial"/>
          <w:color w:val="000000"/>
          <w:sz w:val="22"/>
          <w:szCs w:val="22"/>
        </w:rPr>
        <w:t>postępowania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na podstawie</w:t>
      </w:r>
      <w:r w:rsidR="00EC09E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A0745">
        <w:rPr>
          <w:rFonts w:ascii="Arial" w:eastAsia="Arial" w:hAnsi="Arial" w:cs="Arial"/>
          <w:color w:val="000000"/>
          <w:sz w:val="22"/>
          <w:szCs w:val="22"/>
        </w:rPr>
        <w:t xml:space="preserve">art. 7 ust. 1 ustawy z dnia 13 </w:t>
      </w:r>
      <w:r w:rsidR="00EC09E8">
        <w:rPr>
          <w:rFonts w:ascii="Arial" w:eastAsia="Arial" w:hAnsi="Arial" w:cs="Arial"/>
          <w:color w:val="000000"/>
          <w:sz w:val="22"/>
          <w:szCs w:val="22"/>
        </w:rPr>
        <w:t>kwietnia</w:t>
      </w:r>
      <w:r w:rsidR="00BA0745">
        <w:rPr>
          <w:rFonts w:ascii="Arial" w:eastAsia="Arial" w:hAnsi="Arial" w:cs="Arial"/>
          <w:color w:val="000000"/>
          <w:sz w:val="22"/>
          <w:szCs w:val="22"/>
        </w:rPr>
        <w:t xml:space="preserve"> 2022r. </w:t>
      </w:r>
      <w:r w:rsidR="00E5443A">
        <w:rPr>
          <w:rFonts w:ascii="Arial" w:eastAsia="Arial" w:hAnsi="Arial" w:cs="Arial"/>
          <w:color w:val="000000"/>
          <w:sz w:val="22"/>
          <w:szCs w:val="22"/>
        </w:rPr>
        <w:br/>
      </w:r>
      <w:r w:rsidR="00BA0745" w:rsidRPr="00203002">
        <w:rPr>
          <w:rFonts w:ascii="Arial" w:eastAsia="Arial" w:hAnsi="Arial" w:cs="Arial"/>
          <w:i/>
          <w:color w:val="000000"/>
          <w:sz w:val="22"/>
          <w:szCs w:val="22"/>
        </w:rPr>
        <w:t xml:space="preserve">o szczególnych </w:t>
      </w:r>
      <w:r w:rsidR="00EC09E8" w:rsidRPr="00203002">
        <w:rPr>
          <w:rFonts w:ascii="Arial" w:eastAsia="Arial" w:hAnsi="Arial" w:cs="Arial"/>
          <w:i/>
          <w:color w:val="000000"/>
          <w:sz w:val="22"/>
          <w:szCs w:val="22"/>
        </w:rPr>
        <w:t>rozwiązaniach</w:t>
      </w:r>
      <w:r w:rsidR="00BA0745" w:rsidRPr="00203002">
        <w:rPr>
          <w:rFonts w:ascii="Arial" w:eastAsia="Arial" w:hAnsi="Arial" w:cs="Arial"/>
          <w:i/>
          <w:color w:val="000000"/>
          <w:sz w:val="22"/>
          <w:szCs w:val="22"/>
        </w:rPr>
        <w:t xml:space="preserve"> w zakresie </w:t>
      </w:r>
      <w:r w:rsidR="00EC09E8" w:rsidRPr="00203002">
        <w:rPr>
          <w:rFonts w:ascii="Arial" w:eastAsia="Arial" w:hAnsi="Arial" w:cs="Arial"/>
          <w:i/>
          <w:color w:val="000000"/>
          <w:sz w:val="22"/>
          <w:szCs w:val="22"/>
        </w:rPr>
        <w:t>przeciwd</w:t>
      </w:r>
      <w:r w:rsidR="00EC09E8">
        <w:rPr>
          <w:rFonts w:ascii="Arial" w:eastAsia="Arial" w:hAnsi="Arial" w:cs="Arial"/>
          <w:i/>
          <w:color w:val="000000"/>
          <w:sz w:val="22"/>
          <w:szCs w:val="22"/>
        </w:rPr>
        <w:t>ziałania</w:t>
      </w:r>
      <w:r w:rsidR="00BA0745">
        <w:rPr>
          <w:rFonts w:ascii="Arial" w:eastAsia="Arial" w:hAnsi="Arial" w:cs="Arial"/>
          <w:i/>
          <w:color w:val="000000"/>
          <w:sz w:val="22"/>
          <w:szCs w:val="22"/>
        </w:rPr>
        <w:t xml:space="preserve"> wspieraniu agresji na U</w:t>
      </w:r>
      <w:r w:rsidR="00BA0745" w:rsidRPr="00203002">
        <w:rPr>
          <w:rFonts w:ascii="Arial" w:eastAsia="Arial" w:hAnsi="Arial" w:cs="Arial"/>
          <w:i/>
          <w:color w:val="000000"/>
          <w:sz w:val="22"/>
          <w:szCs w:val="22"/>
        </w:rPr>
        <w:t>krainę oraz służących ochronie bezpieczeństwa narodowego</w:t>
      </w:r>
      <w:r w:rsidR="00BA0745">
        <w:rPr>
          <w:rFonts w:ascii="Arial" w:eastAsia="Arial" w:hAnsi="Arial" w:cs="Arial"/>
          <w:color w:val="000000"/>
          <w:sz w:val="22"/>
          <w:szCs w:val="22"/>
        </w:rPr>
        <w:t xml:space="preserve"> (t. j. Dz. U. z 2023 poz. 1497 ze zm.).</w:t>
      </w:r>
    </w:p>
    <w:p w:rsidR="00454A02" w:rsidRPr="00E77F8B" w:rsidRDefault="00454A02" w:rsidP="00E77F8B">
      <w:pPr>
        <w:shd w:val="clear" w:color="auto" w:fill="FFFFFF"/>
        <w:spacing w:before="283" w:line="360" w:lineRule="auto"/>
        <w:ind w:left="5"/>
        <w:jc w:val="center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 w:rsidRPr="00E77F8B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Klauzula społeczna:</w:t>
      </w:r>
    </w:p>
    <w:p w:rsidR="00454A02" w:rsidRPr="00A261BA" w:rsidRDefault="00454A02" w:rsidP="00454A02">
      <w:pPr>
        <w:shd w:val="clear" w:color="auto" w:fill="FFFFFF"/>
        <w:spacing w:before="283" w:line="360" w:lineRule="auto"/>
        <w:ind w:left="5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Przystępując do postępowania w sprawie zapytania ofertowego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na </w:t>
      </w:r>
      <w:r w:rsidR="00396182">
        <w:rPr>
          <w:rFonts w:ascii="Arial" w:eastAsia="Arial" w:hAnsi="Arial" w:cs="Arial"/>
          <w:b/>
          <w:color w:val="000000"/>
          <w:sz w:val="22"/>
          <w:szCs w:val="22"/>
        </w:rPr>
        <w:t xml:space="preserve">zakup i dostarczenie </w:t>
      </w:r>
      <w:r w:rsidR="00E5443A">
        <w:rPr>
          <w:rFonts w:ascii="Arial" w:eastAsia="Arial" w:hAnsi="Arial" w:cs="Arial"/>
          <w:b/>
          <w:color w:val="000000"/>
          <w:sz w:val="22"/>
          <w:szCs w:val="22"/>
        </w:rPr>
        <w:t>mebli dla uczniów</w:t>
      </w:r>
      <w:r w:rsidR="00A70B82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E5443A" w:rsidRPr="00A23F6C">
        <w:rPr>
          <w:rFonts w:ascii="Arial" w:eastAsia="Arial" w:hAnsi="Arial" w:cs="Arial"/>
          <w:sz w:val="22"/>
        </w:rPr>
        <w:t>w związku z realizacją</w:t>
      </w:r>
      <w:r w:rsidR="00A70B82">
        <w:rPr>
          <w:rFonts w:ascii="Arial" w:eastAsia="Arial" w:hAnsi="Arial" w:cs="Arial"/>
          <w:sz w:val="22"/>
        </w:rPr>
        <w:t xml:space="preserve"> </w:t>
      </w:r>
      <w:r w:rsidR="00396182" w:rsidRPr="00396182">
        <w:rPr>
          <w:rFonts w:ascii="Arial" w:eastAsia="Arial" w:hAnsi="Arial" w:cs="Arial"/>
          <w:sz w:val="22"/>
        </w:rPr>
        <w:t>w ramach</w:t>
      </w:r>
      <w:r w:rsidR="00A70B82"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programu: Fundusze Europejskie dla Pomorza Zachodniego 2021-2027 projektu pt. ,,Wiedza kluczem do sukcesu – II edycja”,</w:t>
      </w:r>
      <w:r w:rsidR="00A70B82">
        <w:rPr>
          <w:rFonts w:ascii="Arial" w:eastAsia="Arial" w:hAnsi="Arial" w:cs="Arial"/>
          <w:sz w:val="22"/>
          <w:szCs w:val="22"/>
        </w:rPr>
        <w:t xml:space="preserve"> </w:t>
      </w:r>
      <w:r w:rsidRPr="00A261BA">
        <w:rPr>
          <w:rFonts w:ascii="Arial" w:eastAsia="Times New Roman" w:hAnsi="Arial" w:cs="Arial"/>
          <w:sz w:val="22"/>
          <w:szCs w:val="22"/>
          <w:shd w:val="clear" w:color="auto" w:fill="FFFFFF"/>
        </w:rPr>
        <w:t>Ja (my) niżej podpisany(i) oświadczam(y), że do realizacji przedmiotowego zamówienia zatrudnię(my) na zasadach określonych w zapytaniu ofertowym </w:t>
      </w:r>
    </w:p>
    <w:p w:rsidR="00147DA1" w:rsidRDefault="005E7D2B" w:rsidP="00147DA1">
      <w:pPr>
        <w:pStyle w:val="Akapitzlist"/>
        <w:widowControl/>
        <w:numPr>
          <w:ilvl w:val="0"/>
          <w:numId w:val="30"/>
        </w:numPr>
        <w:shd w:val="clear" w:color="auto" w:fill="FFFFFF"/>
        <w:autoSpaceDE/>
        <w:autoSpaceDN/>
        <w:adjustRightInd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043D94">
        <w:rPr>
          <w:rFonts w:ascii="Arial" w:eastAsia="Times New Roman" w:hAnsi="Arial" w:cs="Arial"/>
          <w:sz w:val="22"/>
          <w:szCs w:val="22"/>
        </w:rPr>
        <w:t>Osobę</w:t>
      </w:r>
      <w:r w:rsidR="00454A02" w:rsidRPr="00043D94">
        <w:rPr>
          <w:rFonts w:ascii="Arial" w:eastAsia="Times New Roman" w:hAnsi="Arial" w:cs="Arial"/>
          <w:sz w:val="22"/>
          <w:szCs w:val="22"/>
        </w:rPr>
        <w:t>/osoby bezrobotne w rozumieniu ustawy z dnia 20 kwietnia 2004 r. o promocji zatrudnienia i instytucjach rynku pracy i/lub</w:t>
      </w:r>
      <w:r w:rsidR="00147DA1">
        <w:rPr>
          <w:rFonts w:ascii="Arial" w:eastAsia="Times New Roman" w:hAnsi="Arial" w:cs="Arial"/>
          <w:sz w:val="22"/>
          <w:szCs w:val="22"/>
        </w:rPr>
        <w:t>;</w:t>
      </w:r>
    </w:p>
    <w:p w:rsidR="00147DA1" w:rsidRDefault="005E7D2B" w:rsidP="00147DA1">
      <w:pPr>
        <w:pStyle w:val="Akapitzlist"/>
        <w:widowControl/>
        <w:numPr>
          <w:ilvl w:val="0"/>
          <w:numId w:val="30"/>
        </w:numPr>
        <w:shd w:val="clear" w:color="auto" w:fill="FFFFFF"/>
        <w:autoSpaceDE/>
        <w:autoSpaceDN/>
        <w:adjustRightInd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147DA1">
        <w:rPr>
          <w:rFonts w:ascii="Arial" w:eastAsia="Times New Roman" w:hAnsi="Arial" w:cs="Arial"/>
          <w:sz w:val="22"/>
          <w:szCs w:val="22"/>
        </w:rPr>
        <w:t>Młodocianych</w:t>
      </w:r>
      <w:r w:rsidR="00454A02" w:rsidRPr="00147DA1">
        <w:rPr>
          <w:rFonts w:ascii="Arial" w:eastAsia="Times New Roman" w:hAnsi="Arial" w:cs="Arial"/>
          <w:sz w:val="22"/>
          <w:szCs w:val="22"/>
        </w:rPr>
        <w:t>, o których mowa w przepisach prawa pracy, w celu</w:t>
      </w:r>
      <w:r w:rsidR="00147DA1">
        <w:rPr>
          <w:rFonts w:ascii="Arial" w:eastAsia="Times New Roman" w:hAnsi="Arial" w:cs="Arial"/>
          <w:sz w:val="22"/>
          <w:szCs w:val="22"/>
        </w:rPr>
        <w:t xml:space="preserve"> przygotowania zawodowego i/lub;</w:t>
      </w:r>
    </w:p>
    <w:p w:rsidR="00454A02" w:rsidRPr="00E77F8B" w:rsidRDefault="005E7D2B" w:rsidP="00454A02">
      <w:pPr>
        <w:pStyle w:val="Akapitzlist"/>
        <w:widowControl/>
        <w:numPr>
          <w:ilvl w:val="0"/>
          <w:numId w:val="30"/>
        </w:numPr>
        <w:shd w:val="clear" w:color="auto" w:fill="FFFFFF"/>
        <w:autoSpaceDE/>
        <w:autoSpaceDN/>
        <w:adjustRightInd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147DA1">
        <w:rPr>
          <w:rFonts w:ascii="Arial" w:eastAsia="Times New Roman" w:hAnsi="Arial" w:cs="Arial"/>
          <w:sz w:val="22"/>
          <w:szCs w:val="22"/>
        </w:rPr>
        <w:t>Niepełnosprawne</w:t>
      </w:r>
      <w:r w:rsidR="00454A02" w:rsidRPr="00147DA1">
        <w:rPr>
          <w:rFonts w:ascii="Arial" w:eastAsia="Times New Roman" w:hAnsi="Arial" w:cs="Arial"/>
          <w:sz w:val="22"/>
          <w:szCs w:val="22"/>
        </w:rPr>
        <w:t xml:space="preserve"> w rozumieniu ustawy z dnia 27 sierpnia 1997 r. o rehabilitacji zawodowej i społecznej oraz zatrudnieniu osób niepełnosprawnych; i/lub Innych osób niż określone w pkt a) b) lub c), o którym mowa w ustawie z dnia 13 czerwca 2003 r. o zatrudnieniu socjalnym lub we właściwych przepisach państwa członkowskich Unii Europejskiej lub Europejskiego Obszaru Gospodarczego 1 (przy właściwej odpowiedzi zaznacz „x”): </w:t>
      </w:r>
    </w:p>
    <w:p w:rsidR="00454A02" w:rsidRPr="00A261BA" w:rsidRDefault="00454A02" w:rsidP="00454A02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2"/>
          <w:szCs w:val="22"/>
        </w:rPr>
        <w:t xml:space="preserve">1. </w:t>
      </w:r>
      <w:r w:rsidR="005E7D2B" w:rsidRPr="00A261BA">
        <w:rPr>
          <w:rFonts w:ascii="Arial" w:eastAsia="Times New Roman" w:hAnsi="Arial" w:cs="Arial"/>
          <w:sz w:val="22"/>
          <w:szCs w:val="22"/>
        </w:rPr>
        <w:t>Zatrudnianie</w:t>
      </w:r>
      <w:r w:rsidRPr="00A261BA">
        <w:rPr>
          <w:rFonts w:ascii="Arial" w:eastAsia="Times New Roman" w:hAnsi="Arial" w:cs="Arial"/>
          <w:sz w:val="22"/>
          <w:szCs w:val="22"/>
        </w:rPr>
        <w:t xml:space="preserve"> 0 osób z grup wskazanych powyżej </w:t>
      </w:r>
      <w:r w:rsidRPr="00A261BA">
        <w:rPr>
          <w:rFonts w:ascii="Arial" w:eastAsia="Times New Roman" w:hAnsi="Arial" w:cs="Arial"/>
          <w:sz w:val="28"/>
          <w:szCs w:val="28"/>
        </w:rPr>
        <w:sym w:font="Symbol" w:char="F09F"/>
      </w:r>
    </w:p>
    <w:p w:rsidR="00454A02" w:rsidRPr="00A261BA" w:rsidRDefault="00454A02" w:rsidP="00454A02">
      <w:pPr>
        <w:widowControl/>
        <w:shd w:val="clear" w:color="auto" w:fill="FFFFFF"/>
        <w:autoSpaceDE/>
        <w:autoSpaceDN/>
        <w:adjustRightInd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2. </w:t>
      </w:r>
      <w:r w:rsidR="005E7D2B" w:rsidRPr="00A261BA">
        <w:rPr>
          <w:rFonts w:ascii="Arial" w:eastAsia="Times New Roman" w:hAnsi="Arial" w:cs="Arial"/>
          <w:sz w:val="22"/>
          <w:szCs w:val="22"/>
        </w:rPr>
        <w:t>Zatrudnienie</w:t>
      </w:r>
      <w:r w:rsidRPr="00A261BA">
        <w:rPr>
          <w:rFonts w:ascii="Arial" w:eastAsia="Times New Roman" w:hAnsi="Arial" w:cs="Arial"/>
          <w:sz w:val="22"/>
          <w:szCs w:val="22"/>
        </w:rPr>
        <w:t xml:space="preserve"> minimum 1-nej osoby z grup wskazanych powyżej  </w:t>
      </w:r>
      <w:r w:rsidRPr="00A261BA">
        <w:rPr>
          <w:rFonts w:ascii="Arial" w:eastAsia="Times New Roman" w:hAnsi="Arial" w:cs="Arial"/>
          <w:sz w:val="28"/>
          <w:szCs w:val="28"/>
        </w:rPr>
        <w:sym w:font="Symbol" w:char="F09F"/>
      </w:r>
    </w:p>
    <w:p w:rsidR="00396182" w:rsidRDefault="00E77F8B" w:rsidP="00396182">
      <w:pPr>
        <w:pStyle w:val="NormalnyWeb"/>
        <w:shd w:val="clear" w:color="auto" w:fill="FFFFFF"/>
        <w:spacing w:line="360" w:lineRule="auto"/>
        <w:ind w:left="709"/>
        <w:jc w:val="center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  <w:r w:rsidRPr="00E77F8B">
        <w:rPr>
          <w:rFonts w:ascii="Arial" w:hAnsi="Arial" w:cs="Arial"/>
          <w:b/>
          <w:bCs/>
          <w:color w:val="222222"/>
          <w:sz w:val="22"/>
          <w:szCs w:val="22"/>
          <w:u w:val="single"/>
        </w:rPr>
        <w:t>Obowiązek informacyjny RODO</w:t>
      </w:r>
    </w:p>
    <w:p w:rsidR="00396182" w:rsidRPr="00F01817" w:rsidRDefault="00E77F8B" w:rsidP="00396182">
      <w:pPr>
        <w:pStyle w:val="NormalnyWeb"/>
        <w:numPr>
          <w:ilvl w:val="0"/>
          <w:numId w:val="42"/>
        </w:numPr>
        <w:shd w:val="clear" w:color="auto" w:fill="FFFFFF"/>
        <w:spacing w:line="360" w:lineRule="auto"/>
        <w:rPr>
          <w:rFonts w:ascii="Arial" w:hAnsi="Arial" w:cs="Arial"/>
          <w:color w:val="222222"/>
          <w:sz w:val="22"/>
          <w:u w:val="single"/>
        </w:rPr>
      </w:pPr>
      <w:r w:rsidRPr="00F01817">
        <w:rPr>
          <w:rFonts w:ascii="Arial" w:hAnsi="Arial" w:cs="Arial"/>
          <w:sz w:val="22"/>
        </w:rPr>
        <w:t>Zgodnie z art. 13 ust. 1 i 2 rozporządzenia Parlamentu Europejskiego i Rady (UE) 2016/679 z dnia 27 kwietnia 2016 r. w sprawie ochrony osób fizycznych w związku</w:t>
      </w:r>
      <w:r w:rsidRPr="00F01817">
        <w:rPr>
          <w:rFonts w:ascii="Arial" w:hAnsi="Arial" w:cs="Arial"/>
          <w:sz w:val="22"/>
        </w:rPr>
        <w:br/>
        <w:t>z przetwarzaniem danych osobowych i w sprawie swobodnego przepływu takich danych oraz uchylenia dyrektywy 95/46/WE (ogólne rozporządzenie o ochronie danych) (Dz. Urz. UE L 119 z 04.05.2016 r. str. 1), dalej „RODO”, informujemy, że:</w:t>
      </w:r>
    </w:p>
    <w:p w:rsidR="00E77F8B" w:rsidRPr="00F01817" w:rsidRDefault="00E77F8B" w:rsidP="00F01817">
      <w:pPr>
        <w:pStyle w:val="NormalnyWeb"/>
        <w:numPr>
          <w:ilvl w:val="0"/>
          <w:numId w:val="42"/>
        </w:numPr>
        <w:shd w:val="clear" w:color="auto" w:fill="FFFFFF"/>
        <w:spacing w:line="360" w:lineRule="auto"/>
        <w:rPr>
          <w:rFonts w:ascii="Arial" w:hAnsi="Arial" w:cs="Arial"/>
          <w:color w:val="222222"/>
          <w:sz w:val="22"/>
          <w:u w:val="single"/>
        </w:rPr>
      </w:pPr>
      <w:r w:rsidRPr="00F01817">
        <w:rPr>
          <w:rFonts w:ascii="Arial" w:hAnsi="Arial" w:cs="Arial"/>
          <w:sz w:val="22"/>
        </w:rPr>
        <w:t>Administratorem danych osobowych Wykonawcy jest:</w:t>
      </w:r>
      <w:r w:rsidR="00F01817">
        <w:rPr>
          <w:rFonts w:ascii="Arial" w:hAnsi="Arial" w:cs="Arial"/>
          <w:color w:val="222222"/>
          <w:sz w:val="22"/>
          <w:u w:val="single"/>
        </w:rPr>
        <w:br/>
      </w:r>
      <w:r w:rsidRPr="00F01817">
        <w:rPr>
          <w:rFonts w:ascii="Arial" w:hAnsi="Arial" w:cs="Arial"/>
          <w:sz w:val="22"/>
        </w:rPr>
        <w:t>Starosta Choszczeński</w:t>
      </w:r>
      <w:r w:rsidR="00F01817" w:rsidRPr="00F01817">
        <w:rPr>
          <w:rFonts w:ascii="Arial" w:hAnsi="Arial" w:cs="Arial"/>
          <w:sz w:val="22"/>
        </w:rPr>
        <w:br/>
      </w:r>
      <w:r w:rsidRPr="00F01817">
        <w:rPr>
          <w:rFonts w:ascii="Arial" w:hAnsi="Arial" w:cs="Arial"/>
          <w:sz w:val="22"/>
        </w:rPr>
        <w:t>ul. Nadbrzeżna 2</w:t>
      </w:r>
      <w:r w:rsidR="00F01817" w:rsidRPr="00F01817">
        <w:rPr>
          <w:rFonts w:ascii="Arial" w:hAnsi="Arial" w:cs="Arial"/>
          <w:sz w:val="22"/>
        </w:rPr>
        <w:br/>
      </w:r>
      <w:r w:rsidRPr="00F01817">
        <w:rPr>
          <w:rFonts w:ascii="Arial" w:hAnsi="Arial" w:cs="Arial"/>
          <w:sz w:val="22"/>
        </w:rPr>
        <w:t>73-200 Choszczno</w:t>
      </w:r>
    </w:p>
    <w:p w:rsidR="00E77F8B" w:rsidRPr="00F01817" w:rsidRDefault="00E77F8B" w:rsidP="00F01817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F01817">
        <w:rPr>
          <w:rFonts w:ascii="Arial" w:hAnsi="Arial" w:cs="Arial"/>
          <w:sz w:val="22"/>
          <w:szCs w:val="24"/>
        </w:rPr>
        <w:t>Inspektorem danych osobowych w Zespole Szkół Nr 1 w Choszcznie jest:</w:t>
      </w:r>
    </w:p>
    <w:p w:rsidR="00E77F8B" w:rsidRPr="00F01817" w:rsidRDefault="00E77F8B" w:rsidP="00E77F8B">
      <w:pPr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F01817">
        <w:rPr>
          <w:rFonts w:ascii="Arial" w:hAnsi="Arial" w:cs="Arial"/>
          <w:sz w:val="22"/>
          <w:szCs w:val="24"/>
        </w:rPr>
        <w:t>Pan Piotr Barwina</w:t>
      </w:r>
    </w:p>
    <w:p w:rsidR="00E77F8B" w:rsidRPr="00F01817" w:rsidRDefault="00E77F8B" w:rsidP="00E77F8B">
      <w:pPr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F01817">
        <w:rPr>
          <w:rFonts w:ascii="Arial" w:hAnsi="Arial" w:cs="Arial"/>
          <w:sz w:val="22"/>
          <w:szCs w:val="24"/>
        </w:rPr>
        <w:t>Adres e-mail:  </w:t>
      </w:r>
      <w:hyperlink r:id="rId11" w:tgtFrame="_blank" w:history="1">
        <w:r w:rsidRPr="00F01817">
          <w:rPr>
            <w:rStyle w:val="Hipercze"/>
            <w:rFonts w:ascii="Arial" w:hAnsi="Arial" w:cs="Arial"/>
            <w:color w:val="1155CC"/>
            <w:sz w:val="22"/>
            <w:szCs w:val="24"/>
          </w:rPr>
          <w:t>iod.choszczno@barwina.eu</w:t>
        </w:r>
      </w:hyperlink>
    </w:p>
    <w:p w:rsidR="00E77F8B" w:rsidRPr="00F01817" w:rsidRDefault="00E77F8B" w:rsidP="00E77F8B">
      <w:pPr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F01817">
        <w:rPr>
          <w:rFonts w:ascii="Arial" w:hAnsi="Arial" w:cs="Arial"/>
          <w:sz w:val="22"/>
          <w:szCs w:val="24"/>
        </w:rPr>
        <w:t>Telefon: 693 417 982</w:t>
      </w:r>
    </w:p>
    <w:p w:rsidR="00E77F8B" w:rsidRPr="00F01817" w:rsidRDefault="00E77F8B" w:rsidP="00396182">
      <w:pPr>
        <w:pStyle w:val="Akapitzlist"/>
        <w:numPr>
          <w:ilvl w:val="2"/>
          <w:numId w:val="27"/>
        </w:numPr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F01817">
        <w:rPr>
          <w:rFonts w:ascii="Arial" w:hAnsi="Arial" w:cs="Arial"/>
          <w:sz w:val="22"/>
          <w:szCs w:val="24"/>
        </w:rPr>
        <w:t>Dane osobowe Wykonawcy przetwarzane będą na podstawie art. 6 ust. 1 lit. c RODO w celu związanym z postępowaniem o udzielenie zamówienia publicznego niniejszego zamówienia pod nazwą „</w:t>
      </w:r>
      <w:r w:rsidRPr="00F01817">
        <w:rPr>
          <w:rFonts w:ascii="Arial" w:eastAsia="Arial" w:hAnsi="Arial" w:cs="Arial"/>
          <w:color w:val="000000"/>
          <w:sz w:val="22"/>
          <w:szCs w:val="24"/>
        </w:rPr>
        <w:t>usługa zakupu i dostarczenia mebli”</w:t>
      </w:r>
      <w:r w:rsidR="00A70B82">
        <w:rPr>
          <w:rFonts w:ascii="Arial" w:eastAsia="Arial" w:hAnsi="Arial" w:cs="Arial"/>
          <w:color w:val="000000"/>
          <w:sz w:val="22"/>
          <w:szCs w:val="24"/>
        </w:rPr>
        <w:t xml:space="preserve"> </w:t>
      </w:r>
      <w:r w:rsidRPr="00F01817">
        <w:rPr>
          <w:rFonts w:ascii="Arial" w:eastAsia="Arial" w:hAnsi="Arial" w:cs="Arial"/>
          <w:color w:val="000000"/>
          <w:sz w:val="22"/>
          <w:szCs w:val="24"/>
        </w:rPr>
        <w:t>dla</w:t>
      </w:r>
      <w:r w:rsidR="00A70B82">
        <w:rPr>
          <w:rFonts w:ascii="Arial" w:eastAsia="Arial" w:hAnsi="Arial" w:cs="Arial"/>
          <w:color w:val="000000"/>
          <w:sz w:val="22"/>
          <w:szCs w:val="24"/>
        </w:rPr>
        <w:t xml:space="preserve"> </w:t>
      </w:r>
      <w:r w:rsidRPr="00F01817">
        <w:rPr>
          <w:rFonts w:ascii="Arial" w:hAnsi="Arial" w:cs="Arial"/>
          <w:sz w:val="22"/>
          <w:szCs w:val="24"/>
        </w:rPr>
        <w:t>Zespołu Szkół Nr 1 im. Bolesława Krzywoustego w Choszcznie.”</w:t>
      </w:r>
    </w:p>
    <w:p w:rsidR="00E77F8B" w:rsidRPr="00F01817" w:rsidRDefault="00E77F8B" w:rsidP="00396182">
      <w:pPr>
        <w:pStyle w:val="Akapitzlist"/>
        <w:numPr>
          <w:ilvl w:val="2"/>
          <w:numId w:val="27"/>
        </w:numPr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F01817">
        <w:rPr>
          <w:rFonts w:ascii="Arial" w:hAnsi="Arial" w:cs="Arial"/>
          <w:sz w:val="22"/>
          <w:szCs w:val="24"/>
        </w:rPr>
        <w:t>Odbiorcami danych osobowych Wykonawcy będą osoby lub podmioty, którym udostępniona zostanie dokumentacja postępowania.</w:t>
      </w:r>
    </w:p>
    <w:p w:rsidR="00E77F8B" w:rsidRPr="00F01817" w:rsidRDefault="00E77F8B" w:rsidP="00396182">
      <w:pPr>
        <w:pStyle w:val="Akapitzlist"/>
        <w:numPr>
          <w:ilvl w:val="2"/>
          <w:numId w:val="27"/>
        </w:numPr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F01817">
        <w:rPr>
          <w:rFonts w:ascii="Arial" w:hAnsi="Arial" w:cs="Arial"/>
          <w:sz w:val="22"/>
          <w:szCs w:val="24"/>
        </w:rPr>
        <w:t>Dane osobowe Wykonawcy będą przechowywane, zgodnie z art. 97 ust. 1 ustawy Pzp, przez okres 4 lat od dnia zakończenia postępowania o </w:t>
      </w:r>
      <w:r w:rsidR="00396182" w:rsidRPr="00F01817">
        <w:rPr>
          <w:rFonts w:ascii="Arial" w:hAnsi="Arial" w:cs="Arial"/>
          <w:sz w:val="22"/>
          <w:szCs w:val="24"/>
        </w:rPr>
        <w:t xml:space="preserve">udzielenie zamówienia, </w:t>
      </w:r>
      <w:r w:rsidRPr="00F01817">
        <w:rPr>
          <w:rFonts w:ascii="Arial" w:hAnsi="Arial" w:cs="Arial"/>
          <w:sz w:val="22"/>
          <w:szCs w:val="24"/>
        </w:rPr>
        <w:t>a jeżeli czas trwania umowy przekracza 4 lata, okres przechowywania obejmuje cały czas trwania umowy;</w:t>
      </w:r>
    </w:p>
    <w:p w:rsidR="00E77F8B" w:rsidRPr="00F01817" w:rsidRDefault="00E77F8B" w:rsidP="00396182">
      <w:pPr>
        <w:pStyle w:val="Akapitzlist"/>
        <w:numPr>
          <w:ilvl w:val="2"/>
          <w:numId w:val="27"/>
        </w:numPr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F01817">
        <w:rPr>
          <w:rFonts w:ascii="Arial" w:hAnsi="Arial" w:cs="Arial"/>
          <w:sz w:val="22"/>
          <w:szCs w:val="24"/>
        </w:rPr>
        <w:t>Obowiązek podania przez Wykonawcę danych osobowych bezpośrednio dotyczących Wykonawcy jest wymogiem ustawowym określonym w przepisach ustawy Pzp, związanym z udziałem w postępowaniu o udzielenie zamówienia publicznego; konsekwencje niepodania określonych danych wynikają z ustawy Pzp;</w:t>
      </w:r>
    </w:p>
    <w:p w:rsidR="00E77F8B" w:rsidRPr="00F01817" w:rsidRDefault="00E77F8B" w:rsidP="00396182">
      <w:pPr>
        <w:pStyle w:val="Akapitzlist"/>
        <w:numPr>
          <w:ilvl w:val="2"/>
          <w:numId w:val="27"/>
        </w:numPr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F01817">
        <w:rPr>
          <w:rFonts w:ascii="Arial" w:hAnsi="Arial" w:cs="Arial"/>
          <w:sz w:val="22"/>
          <w:szCs w:val="24"/>
        </w:rPr>
        <w:t>w odniesieniu do danych osobowych Wykonawcy decyzje nie będą podejmowane w sposób zautomatyzowany, stosowanie do art. 22 RODO;</w:t>
      </w:r>
    </w:p>
    <w:p w:rsidR="00E77F8B" w:rsidRPr="00F01817" w:rsidRDefault="00E77F8B" w:rsidP="00396182">
      <w:pPr>
        <w:pStyle w:val="Akapitzlist"/>
        <w:numPr>
          <w:ilvl w:val="2"/>
          <w:numId w:val="27"/>
        </w:numPr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F01817">
        <w:rPr>
          <w:rFonts w:ascii="Arial" w:hAnsi="Arial" w:cs="Arial"/>
          <w:sz w:val="22"/>
          <w:szCs w:val="24"/>
        </w:rPr>
        <w:t>Wykonawca posiada:</w:t>
      </w:r>
    </w:p>
    <w:p w:rsidR="00E77F8B" w:rsidRPr="00B230E0" w:rsidRDefault="00E77F8B" w:rsidP="00B230E0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B230E0">
        <w:rPr>
          <w:rFonts w:ascii="Arial" w:hAnsi="Arial" w:cs="Arial"/>
          <w:sz w:val="22"/>
          <w:szCs w:val="24"/>
        </w:rPr>
        <w:t>na podstawie art. 15 RODO prawo dostępu do danych osobowych Pani/Pana dotyczących;</w:t>
      </w:r>
    </w:p>
    <w:p w:rsidR="00E77F8B" w:rsidRPr="00B230E0" w:rsidRDefault="00E77F8B" w:rsidP="00E77F8B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B230E0">
        <w:rPr>
          <w:rFonts w:ascii="Arial" w:hAnsi="Arial" w:cs="Arial"/>
          <w:sz w:val="22"/>
          <w:szCs w:val="24"/>
        </w:rPr>
        <w:t>na podstawie art. 16 RODO prawo do sprostowania Pani/Pana danych osobowych*</w:t>
      </w:r>
      <w:r w:rsidRPr="00B230E0">
        <w:rPr>
          <w:rFonts w:ascii="Arial" w:hAnsi="Arial" w:cs="Arial"/>
          <w:i/>
          <w:iCs/>
          <w:sz w:val="22"/>
          <w:szCs w:val="24"/>
        </w:rPr>
        <w:t>(*wyjaśnienie: skorzystanie z prawa do sprostowania nie może skutkować zmianą wyniku postępowania o udzielenie zamówienia publicznego ani zmianą postanowień umowy w zakresie niezgodnym z ustawą Pzp oraz nie może naruszać integralności protokołu oraz jego załączników);</w:t>
      </w:r>
    </w:p>
    <w:p w:rsidR="00E77F8B" w:rsidRPr="00B230E0" w:rsidRDefault="00E77F8B" w:rsidP="00E77F8B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B230E0">
        <w:rPr>
          <w:rFonts w:ascii="Arial" w:hAnsi="Arial" w:cs="Arial"/>
          <w:sz w:val="22"/>
          <w:szCs w:val="24"/>
        </w:rPr>
        <w:t>na podstawie art. 18 RODO prawo żądania od administratora ograniczenia przetwarzania danych osobowych z zastrzeżeniem przypadków, o których mowa</w:t>
      </w:r>
      <w:r w:rsidRPr="00B230E0">
        <w:rPr>
          <w:rFonts w:ascii="Arial" w:hAnsi="Arial" w:cs="Arial"/>
          <w:sz w:val="22"/>
          <w:szCs w:val="24"/>
        </w:rPr>
        <w:br/>
        <w:t>w art. 18 ust. 2 RODO**</w:t>
      </w:r>
      <w:r w:rsidRPr="00B230E0">
        <w:rPr>
          <w:rFonts w:ascii="Arial" w:hAnsi="Arial" w:cs="Arial"/>
          <w:i/>
          <w:iCs/>
          <w:sz w:val="22"/>
          <w:szCs w:val="24"/>
        </w:rPr>
        <w:t>(**wyjaśnienie: prawo do ograniczenia pr</w:t>
      </w:r>
      <w:r w:rsidR="00B230E0">
        <w:rPr>
          <w:rFonts w:ascii="Arial" w:hAnsi="Arial" w:cs="Arial"/>
          <w:i/>
          <w:iCs/>
          <w:sz w:val="22"/>
          <w:szCs w:val="24"/>
        </w:rPr>
        <w:t xml:space="preserve">zetwarzania nie ma zastosowania </w:t>
      </w:r>
      <w:r w:rsidRPr="00B230E0">
        <w:rPr>
          <w:rFonts w:ascii="Arial" w:hAnsi="Arial" w:cs="Arial"/>
          <w:i/>
          <w:iCs/>
          <w:sz w:val="22"/>
          <w:szCs w:val="24"/>
        </w:rPr>
        <w:t>w odniesieniu do przechowywania, w celu zapewnienia korzystania ze środków ochrony prawnej lub w celu ochrony praw innej osoby fizycznej lub prawnej, lub</w:t>
      </w:r>
      <w:r w:rsidRPr="00B230E0">
        <w:rPr>
          <w:rFonts w:ascii="Arial" w:hAnsi="Arial" w:cs="Arial"/>
          <w:i/>
          <w:iCs/>
          <w:sz w:val="22"/>
          <w:szCs w:val="24"/>
        </w:rPr>
        <w:br/>
        <w:t>z uwagi na ważne względy interesu publicznego Unii Europejskiej lub państwa członkowskiego);</w:t>
      </w:r>
    </w:p>
    <w:p w:rsidR="00E77F8B" w:rsidRPr="00B230E0" w:rsidRDefault="00E77F8B" w:rsidP="00B230E0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B230E0">
        <w:rPr>
          <w:rFonts w:ascii="Arial" w:hAnsi="Arial" w:cs="Arial"/>
          <w:sz w:val="22"/>
          <w:szCs w:val="24"/>
        </w:rPr>
        <w:t>prawo do wniesienia skargi do Prezesa Urzędu Ochrony Danych Osobowych, gdy uzna Pani/Pan, że przetwarzanie danych osobowych Pani/Pana dotyczących narusza przepisy RODO;</w:t>
      </w:r>
    </w:p>
    <w:p w:rsidR="00E77F8B" w:rsidRPr="00F01817" w:rsidRDefault="00E77F8B" w:rsidP="00E77F8B">
      <w:pPr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F01817">
        <w:rPr>
          <w:rFonts w:ascii="Arial" w:hAnsi="Arial" w:cs="Arial"/>
          <w:sz w:val="22"/>
          <w:szCs w:val="24"/>
        </w:rPr>
        <w:t>8)  Wykonawcy nie przysługuje:</w:t>
      </w:r>
    </w:p>
    <w:p w:rsidR="00E77F8B" w:rsidRPr="002653CC" w:rsidRDefault="00E77F8B" w:rsidP="002653CC">
      <w:pPr>
        <w:pStyle w:val="Akapitzlist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2653CC">
        <w:rPr>
          <w:rFonts w:ascii="Arial" w:hAnsi="Arial" w:cs="Arial"/>
          <w:sz w:val="22"/>
          <w:szCs w:val="24"/>
        </w:rPr>
        <w:t>w związku z art. 17 ust. 3 lit. B, d lub e RODO prawo do usunięcia danych osobowych;</w:t>
      </w:r>
    </w:p>
    <w:p w:rsidR="00E77F8B" w:rsidRPr="002653CC" w:rsidRDefault="00E77F8B" w:rsidP="002653CC">
      <w:pPr>
        <w:pStyle w:val="Akapitzlist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2653CC">
        <w:rPr>
          <w:rFonts w:ascii="Arial" w:hAnsi="Arial" w:cs="Arial"/>
          <w:sz w:val="22"/>
          <w:szCs w:val="24"/>
        </w:rPr>
        <w:t>prawo do przenoszenia danych osobowych, o którym mowa w art. 20 RODO;</w:t>
      </w:r>
    </w:p>
    <w:p w:rsidR="00E77F8B" w:rsidRPr="002653CC" w:rsidRDefault="00E77F8B" w:rsidP="002653CC">
      <w:pPr>
        <w:pStyle w:val="Akapitzlist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2653CC">
        <w:rPr>
          <w:rFonts w:ascii="Arial" w:hAnsi="Arial" w:cs="Arial"/>
          <w:sz w:val="22"/>
          <w:szCs w:val="24"/>
        </w:rPr>
        <w:t>na podstawie art. 21 RODO prawo sprzeciwu, wobec przetwarzania danych osobowych, gdyż podstawą prawną przetwarzania danych osobowych Wykonawcy jest art. 6 ust. 1 lit. c RODO.</w:t>
      </w:r>
    </w:p>
    <w:p w:rsidR="00E77F8B" w:rsidRPr="00416109" w:rsidRDefault="00E77F8B" w:rsidP="00E77F8B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2653CC">
        <w:rPr>
          <w:rFonts w:ascii="Arial" w:hAnsi="Arial" w:cs="Arial"/>
          <w:sz w:val="22"/>
          <w:szCs w:val="24"/>
        </w:rPr>
        <w:t>Pozostałe informacje dotyczące obowiązku informacyjnego RODO, zostały zamieszczone na stronie internetowej Zamawiającego, dostępne pod poniżej wskazanym adresem:</w:t>
      </w:r>
      <w:hyperlink r:id="rId12" w:tgtFrame="_blank" w:history="1">
        <w:r w:rsidRPr="00416109">
          <w:rPr>
            <w:rStyle w:val="Hipercze"/>
            <w:rFonts w:ascii="Arial" w:hAnsi="Arial" w:cs="Arial"/>
            <w:color w:val="1155CC"/>
            <w:sz w:val="22"/>
            <w:szCs w:val="24"/>
          </w:rPr>
          <w:t>http://www.powiatchoszczno.pl/wazne/klauzula-informacyjna-rodo/</w:t>
        </w:r>
      </w:hyperlink>
    </w:p>
    <w:p w:rsidR="00454A02" w:rsidRDefault="00454A02" w:rsidP="00454A02">
      <w:pPr>
        <w:shd w:val="clear" w:color="auto" w:fill="FFFFFF"/>
        <w:spacing w:before="283" w:line="360" w:lineRule="auto"/>
        <w:ind w:left="5"/>
        <w:rPr>
          <w:rFonts w:ascii="Arial" w:eastAsia="Arial" w:hAnsi="Arial" w:cs="Arial"/>
          <w:szCs w:val="24"/>
        </w:rPr>
      </w:pPr>
    </w:p>
    <w:p w:rsidR="00416109" w:rsidRDefault="00416109" w:rsidP="00454A02">
      <w:pPr>
        <w:shd w:val="clear" w:color="auto" w:fill="FFFFFF"/>
        <w:spacing w:before="283" w:line="360" w:lineRule="auto"/>
        <w:ind w:left="5"/>
        <w:rPr>
          <w:rFonts w:ascii="Arial" w:eastAsia="Arial" w:hAnsi="Arial" w:cs="Arial"/>
          <w:szCs w:val="24"/>
        </w:rPr>
      </w:pPr>
    </w:p>
    <w:p w:rsidR="00416109" w:rsidRPr="00416109" w:rsidRDefault="00416109" w:rsidP="00454A02">
      <w:pPr>
        <w:shd w:val="clear" w:color="auto" w:fill="FFFFFF"/>
        <w:spacing w:before="283" w:line="360" w:lineRule="auto"/>
        <w:ind w:left="5"/>
        <w:rPr>
          <w:rFonts w:ascii="Arial" w:eastAsia="Arial" w:hAnsi="Arial" w:cs="Arial"/>
          <w:szCs w:val="24"/>
        </w:rPr>
      </w:pPr>
    </w:p>
    <w:tbl>
      <w:tblPr>
        <w:tblpPr w:leftFromText="141" w:rightFromText="141" w:vertAnchor="text" w:tblpY="51"/>
        <w:tblW w:w="9108" w:type="dxa"/>
        <w:tblLayout w:type="fixed"/>
        <w:tblLook w:val="0000"/>
      </w:tblPr>
      <w:tblGrid>
        <w:gridCol w:w="4554"/>
        <w:gridCol w:w="4554"/>
      </w:tblGrid>
      <w:tr w:rsidR="00454A02" w:rsidRPr="00416109" w:rsidTr="007864A0">
        <w:tc>
          <w:tcPr>
            <w:tcW w:w="4554" w:type="dxa"/>
          </w:tcPr>
          <w:p w:rsidR="00454A02" w:rsidRPr="00416109" w:rsidRDefault="00454A02" w:rsidP="007864A0">
            <w:pPr>
              <w:rPr>
                <w:rFonts w:ascii="Arial" w:eastAsia="Calibri" w:hAnsi="Arial" w:cs="Arial"/>
                <w:szCs w:val="24"/>
              </w:rPr>
            </w:pPr>
            <w:r w:rsidRPr="00416109">
              <w:rPr>
                <w:rFonts w:ascii="Arial" w:eastAsia="Calibri" w:hAnsi="Arial" w:cs="Arial"/>
                <w:szCs w:val="24"/>
              </w:rPr>
              <w:t>………………………………………………………</w:t>
            </w:r>
          </w:p>
          <w:p w:rsidR="00454A02" w:rsidRPr="00416109" w:rsidRDefault="00454A02" w:rsidP="007864A0">
            <w:pPr>
              <w:rPr>
                <w:rFonts w:ascii="Arial" w:eastAsia="Calibri" w:hAnsi="Arial" w:cs="Arial"/>
                <w:szCs w:val="24"/>
              </w:rPr>
            </w:pPr>
            <w:r w:rsidRPr="00416109">
              <w:rPr>
                <w:rFonts w:ascii="Arial" w:eastAsia="Calibri" w:hAnsi="Arial" w:cs="Arial"/>
                <w:szCs w:val="24"/>
              </w:rPr>
              <w:t>miejscowość i data</w:t>
            </w:r>
          </w:p>
        </w:tc>
        <w:tc>
          <w:tcPr>
            <w:tcW w:w="4554" w:type="dxa"/>
          </w:tcPr>
          <w:p w:rsidR="00454A02" w:rsidRPr="00416109" w:rsidRDefault="00454A02" w:rsidP="007864A0">
            <w:pPr>
              <w:rPr>
                <w:rFonts w:ascii="Arial" w:eastAsia="Calibri" w:hAnsi="Arial" w:cs="Arial"/>
                <w:szCs w:val="24"/>
              </w:rPr>
            </w:pPr>
            <w:r w:rsidRPr="00416109">
              <w:rPr>
                <w:rFonts w:ascii="Arial" w:eastAsia="Calibri" w:hAnsi="Arial" w:cs="Arial"/>
                <w:szCs w:val="24"/>
              </w:rPr>
              <w:t>………</w:t>
            </w:r>
            <w:r w:rsidR="00416109" w:rsidRPr="00416109">
              <w:rPr>
                <w:rFonts w:ascii="Arial" w:eastAsia="Calibri" w:hAnsi="Arial" w:cs="Arial"/>
                <w:szCs w:val="24"/>
              </w:rPr>
              <w:t>………………………………………………</w:t>
            </w:r>
          </w:p>
          <w:p w:rsidR="00454A02" w:rsidRPr="00416109" w:rsidRDefault="00454A02" w:rsidP="007864A0">
            <w:pPr>
              <w:rPr>
                <w:rFonts w:ascii="Arial" w:eastAsia="Calibri" w:hAnsi="Arial" w:cs="Arial"/>
                <w:szCs w:val="24"/>
              </w:rPr>
            </w:pPr>
            <w:r w:rsidRPr="00416109">
              <w:rPr>
                <w:rFonts w:ascii="Arial" w:eastAsia="Calibri" w:hAnsi="Arial" w:cs="Arial"/>
                <w:szCs w:val="24"/>
              </w:rPr>
              <w:t>/podpis i imienna pieczęć oferenta lub upoważnionego przedstawiciela oferenta/</w:t>
            </w:r>
          </w:p>
        </w:tc>
      </w:tr>
    </w:tbl>
    <w:p w:rsidR="00454A02" w:rsidRPr="00416109" w:rsidRDefault="00454A02" w:rsidP="00454A02">
      <w:pPr>
        <w:rPr>
          <w:rFonts w:ascii="Arial" w:hAnsi="Arial" w:cs="Arial"/>
          <w:szCs w:val="24"/>
        </w:rPr>
      </w:pPr>
    </w:p>
    <w:p w:rsidR="00C34CE5" w:rsidRPr="00416109" w:rsidRDefault="00C34CE5">
      <w:pPr>
        <w:widowControl/>
        <w:spacing w:after="160" w:line="360" w:lineRule="auto"/>
        <w:rPr>
          <w:rFonts w:ascii="Arial" w:eastAsia="Arial" w:hAnsi="Arial" w:cs="Arial"/>
          <w:szCs w:val="24"/>
        </w:rPr>
      </w:pPr>
    </w:p>
    <w:p w:rsidR="00DA782B" w:rsidRPr="00F01817" w:rsidRDefault="00DA782B">
      <w:pPr>
        <w:spacing w:line="360" w:lineRule="auto"/>
        <w:ind w:right="542"/>
        <w:jc w:val="right"/>
        <w:rPr>
          <w:rFonts w:ascii="Arial" w:eastAsia="Arial" w:hAnsi="Arial" w:cs="Arial"/>
          <w:b/>
          <w:i/>
          <w:color w:val="000000"/>
          <w:sz w:val="22"/>
          <w:szCs w:val="24"/>
        </w:rPr>
      </w:pPr>
    </w:p>
    <w:p w:rsidR="00DA782B" w:rsidRPr="00F01817" w:rsidRDefault="00DA782B">
      <w:pPr>
        <w:spacing w:line="360" w:lineRule="auto"/>
        <w:ind w:right="542"/>
        <w:jc w:val="right"/>
        <w:rPr>
          <w:rFonts w:ascii="Arial" w:eastAsia="Arial" w:hAnsi="Arial" w:cs="Arial"/>
          <w:b/>
          <w:i/>
          <w:color w:val="000000"/>
          <w:sz w:val="22"/>
          <w:szCs w:val="24"/>
        </w:rPr>
      </w:pPr>
    </w:p>
    <w:p w:rsidR="00DA782B" w:rsidRPr="00F01817" w:rsidRDefault="00DA782B">
      <w:pPr>
        <w:spacing w:line="360" w:lineRule="auto"/>
        <w:ind w:right="542"/>
        <w:jc w:val="right"/>
        <w:rPr>
          <w:rFonts w:ascii="Arial" w:eastAsia="Arial" w:hAnsi="Arial" w:cs="Arial"/>
          <w:b/>
          <w:i/>
          <w:color w:val="000000"/>
          <w:sz w:val="22"/>
          <w:szCs w:val="24"/>
        </w:rPr>
      </w:pPr>
    </w:p>
    <w:p w:rsidR="00DA782B" w:rsidRPr="00F01817" w:rsidRDefault="00DA782B">
      <w:pPr>
        <w:spacing w:line="360" w:lineRule="auto"/>
        <w:ind w:right="542"/>
        <w:jc w:val="right"/>
        <w:rPr>
          <w:rFonts w:ascii="Arial" w:eastAsia="Arial" w:hAnsi="Arial" w:cs="Arial"/>
          <w:b/>
          <w:i/>
          <w:color w:val="000000"/>
          <w:sz w:val="22"/>
          <w:szCs w:val="24"/>
        </w:rPr>
      </w:pPr>
    </w:p>
    <w:p w:rsidR="00DA782B" w:rsidRPr="00F01817" w:rsidRDefault="00DA782B">
      <w:pPr>
        <w:spacing w:line="360" w:lineRule="auto"/>
        <w:ind w:right="542"/>
        <w:jc w:val="right"/>
        <w:rPr>
          <w:rFonts w:ascii="Arial" w:eastAsia="Arial" w:hAnsi="Arial" w:cs="Arial"/>
          <w:b/>
          <w:i/>
          <w:color w:val="000000"/>
          <w:sz w:val="22"/>
          <w:szCs w:val="24"/>
        </w:rPr>
      </w:pPr>
    </w:p>
    <w:p w:rsidR="00DA782B" w:rsidRDefault="00DA782B">
      <w:pPr>
        <w:spacing w:line="360" w:lineRule="auto"/>
        <w:ind w:right="542"/>
        <w:jc w:val="right"/>
        <w:rPr>
          <w:rFonts w:ascii="Arial" w:eastAsia="Arial" w:hAnsi="Arial" w:cs="Arial"/>
          <w:b/>
          <w:i/>
          <w:color w:val="000000"/>
          <w:sz w:val="22"/>
          <w:szCs w:val="22"/>
        </w:rPr>
      </w:pPr>
    </w:p>
    <w:p w:rsidR="00DA782B" w:rsidRDefault="00DA782B">
      <w:pPr>
        <w:spacing w:line="360" w:lineRule="auto"/>
        <w:ind w:right="542"/>
        <w:jc w:val="right"/>
        <w:rPr>
          <w:rFonts w:ascii="Arial" w:eastAsia="Arial" w:hAnsi="Arial" w:cs="Arial"/>
          <w:b/>
          <w:i/>
          <w:color w:val="000000"/>
          <w:sz w:val="22"/>
          <w:szCs w:val="22"/>
        </w:rPr>
      </w:pPr>
    </w:p>
    <w:p w:rsidR="00DA782B" w:rsidRDefault="00DA782B">
      <w:pPr>
        <w:spacing w:line="360" w:lineRule="auto"/>
        <w:ind w:right="542"/>
        <w:jc w:val="right"/>
        <w:rPr>
          <w:rFonts w:ascii="Arial" w:eastAsia="Arial" w:hAnsi="Arial" w:cs="Arial"/>
          <w:b/>
          <w:i/>
          <w:color w:val="000000"/>
          <w:sz w:val="22"/>
          <w:szCs w:val="22"/>
        </w:rPr>
      </w:pPr>
    </w:p>
    <w:p w:rsidR="00DA782B" w:rsidRDefault="00DA782B">
      <w:pPr>
        <w:spacing w:line="360" w:lineRule="auto"/>
        <w:ind w:right="542"/>
        <w:jc w:val="right"/>
        <w:rPr>
          <w:rFonts w:ascii="Arial" w:eastAsia="Arial" w:hAnsi="Arial" w:cs="Arial"/>
          <w:b/>
          <w:i/>
          <w:color w:val="000000"/>
          <w:sz w:val="22"/>
          <w:szCs w:val="22"/>
        </w:rPr>
      </w:pPr>
    </w:p>
    <w:p w:rsidR="00416109" w:rsidRDefault="00416109">
      <w:pPr>
        <w:spacing w:line="360" w:lineRule="auto"/>
        <w:ind w:right="542"/>
        <w:jc w:val="right"/>
        <w:rPr>
          <w:rFonts w:ascii="Arial" w:eastAsia="Arial" w:hAnsi="Arial" w:cs="Arial"/>
          <w:b/>
          <w:i/>
          <w:color w:val="000000"/>
          <w:sz w:val="22"/>
          <w:szCs w:val="22"/>
        </w:rPr>
      </w:pPr>
    </w:p>
    <w:p w:rsidR="00416109" w:rsidRDefault="00416109">
      <w:pPr>
        <w:spacing w:line="360" w:lineRule="auto"/>
        <w:ind w:right="542"/>
        <w:jc w:val="right"/>
        <w:rPr>
          <w:rFonts w:ascii="Arial" w:eastAsia="Arial" w:hAnsi="Arial" w:cs="Arial"/>
          <w:b/>
          <w:i/>
          <w:color w:val="000000"/>
          <w:sz w:val="22"/>
          <w:szCs w:val="22"/>
        </w:rPr>
      </w:pPr>
    </w:p>
    <w:p w:rsidR="00416109" w:rsidRDefault="00416109">
      <w:pPr>
        <w:spacing w:line="360" w:lineRule="auto"/>
        <w:ind w:right="542"/>
        <w:jc w:val="right"/>
        <w:rPr>
          <w:rFonts w:ascii="Arial" w:eastAsia="Arial" w:hAnsi="Arial" w:cs="Arial"/>
          <w:b/>
          <w:i/>
          <w:color w:val="000000"/>
          <w:sz w:val="22"/>
          <w:szCs w:val="22"/>
        </w:rPr>
      </w:pPr>
    </w:p>
    <w:p w:rsidR="00E6375A" w:rsidRDefault="008926DD">
      <w:pPr>
        <w:spacing w:line="360" w:lineRule="auto"/>
        <w:ind w:right="542"/>
        <w:jc w:val="right"/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Załącznik nr 2</w:t>
      </w:r>
    </w:p>
    <w:p w:rsidR="00E6375A" w:rsidRDefault="00E6375A">
      <w:pPr>
        <w:shd w:val="clear" w:color="auto" w:fill="FFFFFF"/>
        <w:spacing w:before="610" w:line="360" w:lineRule="auto"/>
        <w:ind w:left="2222" w:right="223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E6375A" w:rsidRDefault="008926DD">
      <w:pPr>
        <w:shd w:val="clear" w:color="auto" w:fill="FFFFFF"/>
        <w:spacing w:before="610" w:line="360" w:lineRule="auto"/>
        <w:ind w:left="2222" w:right="223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OŚWIADCZENIE</w:t>
      </w:r>
      <w:r w:rsidR="00D257F4">
        <w:rPr>
          <w:rFonts w:ascii="Arial" w:eastAsia="Arial" w:hAnsi="Arial" w:cs="Arial"/>
          <w:b/>
          <w:color w:val="000000"/>
          <w:sz w:val="22"/>
          <w:szCs w:val="22"/>
        </w:rPr>
        <w:t xml:space="preserve"> o </w:t>
      </w:r>
      <w:r>
        <w:rPr>
          <w:rFonts w:ascii="Arial" w:eastAsia="Arial" w:hAnsi="Arial" w:cs="Arial"/>
          <w:b/>
          <w:color w:val="000000"/>
          <w:sz w:val="22"/>
          <w:szCs w:val="22"/>
        </w:rPr>
        <w:t>spełnianiu warunków udziału</w:t>
      </w:r>
      <w:r w:rsidR="00AC7CED">
        <w:rPr>
          <w:rFonts w:ascii="Arial" w:eastAsia="Arial" w:hAnsi="Arial" w:cs="Arial"/>
          <w:b/>
          <w:color w:val="000000"/>
          <w:sz w:val="22"/>
          <w:szCs w:val="22"/>
        </w:rPr>
        <w:t xml:space="preserve"> w </w:t>
      </w:r>
      <w:r>
        <w:rPr>
          <w:rFonts w:ascii="Arial" w:eastAsia="Arial" w:hAnsi="Arial" w:cs="Arial"/>
          <w:b/>
          <w:color w:val="000000"/>
          <w:sz w:val="22"/>
          <w:szCs w:val="22"/>
        </w:rPr>
        <w:t>postępowaniu</w:t>
      </w:r>
    </w:p>
    <w:p w:rsidR="00E6375A" w:rsidRDefault="008926DD">
      <w:pPr>
        <w:shd w:val="clear" w:color="auto" w:fill="FFFFFF"/>
        <w:spacing w:before="624" w:line="360" w:lineRule="auto"/>
        <w:ind w:firstLine="70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Przystępując do postępowania</w:t>
      </w:r>
      <w:r w:rsidR="00AC7CED">
        <w:rPr>
          <w:rFonts w:ascii="Arial" w:eastAsia="Arial" w:hAnsi="Arial" w:cs="Arial"/>
          <w:color w:val="000000"/>
          <w:sz w:val="22"/>
          <w:szCs w:val="22"/>
        </w:rPr>
        <w:t xml:space="preserve"> w 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sprawie zapytania ofertowego </w:t>
      </w:r>
      <w:r w:rsidR="00786456">
        <w:rPr>
          <w:rFonts w:ascii="Arial" w:eastAsia="Arial" w:hAnsi="Arial" w:cs="Arial"/>
          <w:b/>
          <w:color w:val="000000"/>
          <w:sz w:val="22"/>
          <w:szCs w:val="22"/>
        </w:rPr>
        <w:t xml:space="preserve">na zakup </w:t>
      </w:r>
      <w:r w:rsidR="00786456">
        <w:rPr>
          <w:rFonts w:ascii="Arial" w:eastAsia="Arial" w:hAnsi="Arial" w:cs="Arial"/>
          <w:b/>
          <w:color w:val="000000"/>
          <w:sz w:val="22"/>
          <w:szCs w:val="22"/>
        </w:rPr>
        <w:br/>
        <w:t xml:space="preserve">i dostarczenie mebli dla uczniów </w:t>
      </w:r>
      <w:r w:rsidR="00786456" w:rsidRPr="00A23F6C">
        <w:rPr>
          <w:rFonts w:ascii="Arial" w:eastAsia="Arial" w:hAnsi="Arial" w:cs="Arial"/>
          <w:sz w:val="22"/>
        </w:rPr>
        <w:t>w związku z realizacją</w:t>
      </w:r>
      <w:r w:rsidR="00A70B82">
        <w:rPr>
          <w:rFonts w:ascii="Arial" w:eastAsia="Arial" w:hAnsi="Arial" w:cs="Arial"/>
          <w:sz w:val="22"/>
        </w:rPr>
        <w:t xml:space="preserve"> </w:t>
      </w:r>
      <w:r w:rsidR="00786456" w:rsidRPr="00396182">
        <w:rPr>
          <w:rFonts w:ascii="Arial" w:eastAsia="Arial" w:hAnsi="Arial" w:cs="Arial"/>
          <w:sz w:val="22"/>
        </w:rPr>
        <w:t>w ramach</w:t>
      </w:r>
      <w:r w:rsidR="00A70B82"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programu: Fundusze Europejskie dla Pomorza Zachodniego 2021-2027 projektu pt. ,,Wie</w:t>
      </w:r>
      <w:r w:rsidR="00BE5C9E">
        <w:rPr>
          <w:rFonts w:ascii="Arial" w:eastAsia="Arial" w:hAnsi="Arial" w:cs="Arial"/>
          <w:sz w:val="22"/>
          <w:szCs w:val="22"/>
        </w:rPr>
        <w:t xml:space="preserve">dza kluczem do sukcesu – </w:t>
      </w:r>
      <w:r>
        <w:rPr>
          <w:rFonts w:ascii="Arial" w:eastAsia="Arial" w:hAnsi="Arial" w:cs="Arial"/>
          <w:sz w:val="22"/>
          <w:szCs w:val="22"/>
        </w:rPr>
        <w:t>II</w:t>
      </w:r>
      <w:r w:rsidR="00BE5C9E">
        <w:rPr>
          <w:rFonts w:ascii="Arial" w:eastAsia="Arial" w:hAnsi="Arial" w:cs="Arial"/>
          <w:sz w:val="22"/>
          <w:szCs w:val="22"/>
        </w:rPr>
        <w:t xml:space="preserve"> edycja</w:t>
      </w:r>
      <w:r>
        <w:rPr>
          <w:rFonts w:ascii="Arial" w:eastAsia="Arial" w:hAnsi="Arial" w:cs="Arial"/>
          <w:sz w:val="22"/>
          <w:szCs w:val="22"/>
        </w:rPr>
        <w:t xml:space="preserve">”, </w:t>
      </w:r>
      <w:r>
        <w:rPr>
          <w:rFonts w:ascii="Arial" w:eastAsia="Arial" w:hAnsi="Arial" w:cs="Arial"/>
          <w:color w:val="000000"/>
          <w:sz w:val="22"/>
          <w:szCs w:val="22"/>
        </w:rPr>
        <w:t>ja, niżej podpisany/a, reprezentujący/a firmę, której nazwa jest wskazana</w:t>
      </w:r>
      <w:r w:rsidR="00AC7CED">
        <w:rPr>
          <w:rFonts w:ascii="Arial" w:eastAsia="Arial" w:hAnsi="Arial" w:cs="Arial"/>
          <w:color w:val="000000"/>
          <w:sz w:val="22"/>
          <w:szCs w:val="22"/>
        </w:rPr>
        <w:t xml:space="preserve"> w </w:t>
      </w:r>
      <w:r>
        <w:rPr>
          <w:rFonts w:ascii="Arial" w:eastAsia="Arial" w:hAnsi="Arial" w:cs="Arial"/>
          <w:color w:val="000000"/>
          <w:sz w:val="22"/>
          <w:szCs w:val="22"/>
        </w:rPr>
        <w:t>pieczęci nagłówkowej, jako upoważniony/a na piśmie lub wpisany/a</w:t>
      </w:r>
      <w:r w:rsidR="00AC7CED">
        <w:rPr>
          <w:rFonts w:ascii="Arial" w:eastAsia="Arial" w:hAnsi="Arial" w:cs="Arial"/>
          <w:color w:val="000000"/>
          <w:sz w:val="22"/>
          <w:szCs w:val="22"/>
        </w:rPr>
        <w:t xml:space="preserve"> w </w:t>
      </w:r>
      <w:r>
        <w:rPr>
          <w:rFonts w:ascii="Arial" w:eastAsia="Arial" w:hAnsi="Arial" w:cs="Arial"/>
          <w:color w:val="000000"/>
          <w:sz w:val="22"/>
          <w:szCs w:val="22"/>
        </w:rPr>
        <w:t>odpowiednich dokumentach rejestrowanych</w:t>
      </w:r>
      <w:r w:rsidR="00AC7CED">
        <w:rPr>
          <w:rFonts w:ascii="Arial" w:eastAsia="Arial" w:hAnsi="Arial" w:cs="Arial"/>
          <w:color w:val="000000"/>
          <w:sz w:val="22"/>
          <w:szCs w:val="22"/>
        </w:rPr>
        <w:t xml:space="preserve"> w 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imieniu reprezentowanej przeze mnie firmy </w:t>
      </w:r>
      <w:r>
        <w:rPr>
          <w:rFonts w:ascii="Arial" w:eastAsia="Arial" w:hAnsi="Arial" w:cs="Arial"/>
          <w:b/>
          <w:color w:val="000000"/>
          <w:sz w:val="22"/>
          <w:szCs w:val="22"/>
        </w:rPr>
        <w:t>oświadczam</w:t>
      </w:r>
      <w:r>
        <w:rPr>
          <w:rFonts w:ascii="Arial" w:eastAsia="Arial" w:hAnsi="Arial" w:cs="Arial"/>
          <w:color w:val="000000"/>
          <w:sz w:val="22"/>
          <w:szCs w:val="22"/>
        </w:rPr>
        <w:t>, że spełniam warunki udziału</w:t>
      </w:r>
      <w:r w:rsidR="00AC7CED">
        <w:rPr>
          <w:rFonts w:ascii="Arial" w:eastAsia="Arial" w:hAnsi="Arial" w:cs="Arial"/>
          <w:color w:val="000000"/>
          <w:sz w:val="22"/>
          <w:szCs w:val="22"/>
        </w:rPr>
        <w:t xml:space="preserve"> w </w:t>
      </w:r>
      <w:r>
        <w:rPr>
          <w:rFonts w:ascii="Arial" w:eastAsia="Arial" w:hAnsi="Arial" w:cs="Arial"/>
          <w:color w:val="000000"/>
          <w:sz w:val="22"/>
          <w:szCs w:val="22"/>
        </w:rPr>
        <w:t>postępowaniu dotyczące:</w:t>
      </w:r>
    </w:p>
    <w:p w:rsidR="00E6375A" w:rsidRDefault="008926DD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posiadania uprawnień do wykonywania określonej działalności</w:t>
      </w:r>
    </w:p>
    <w:p w:rsidR="00E6375A" w:rsidRDefault="008926DD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posiadania wiedzy</w:t>
      </w:r>
      <w:r w:rsidR="00AC7CED">
        <w:rPr>
          <w:rFonts w:ascii="Arial" w:eastAsia="Arial" w:hAnsi="Arial" w:cs="Arial"/>
          <w:color w:val="000000"/>
          <w:sz w:val="22"/>
          <w:szCs w:val="22"/>
        </w:rPr>
        <w:t xml:space="preserve"> i </w:t>
      </w:r>
      <w:r>
        <w:rPr>
          <w:rFonts w:ascii="Arial" w:eastAsia="Arial" w:hAnsi="Arial" w:cs="Arial"/>
          <w:color w:val="000000"/>
          <w:sz w:val="22"/>
          <w:szCs w:val="22"/>
        </w:rPr>
        <w:t>doświadczenia,</w:t>
      </w:r>
    </w:p>
    <w:p w:rsidR="00E6375A" w:rsidRDefault="008926DD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dysponowania odpowiednim potencjałem technicznym oraz osobami zdolnymi do wykonania zamówienia,</w:t>
      </w:r>
    </w:p>
    <w:p w:rsidR="00E6375A" w:rsidRDefault="008926DD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sytuacji ekonomicznej</w:t>
      </w:r>
      <w:r w:rsidR="00AC7CED">
        <w:rPr>
          <w:rFonts w:ascii="Arial" w:eastAsia="Arial" w:hAnsi="Arial" w:cs="Arial"/>
          <w:color w:val="000000"/>
          <w:sz w:val="22"/>
          <w:szCs w:val="22"/>
        </w:rPr>
        <w:t xml:space="preserve"> i </w:t>
      </w:r>
      <w:r>
        <w:rPr>
          <w:rFonts w:ascii="Arial" w:eastAsia="Arial" w:hAnsi="Arial" w:cs="Arial"/>
          <w:color w:val="000000"/>
          <w:sz w:val="22"/>
          <w:szCs w:val="22"/>
        </w:rPr>
        <w:t>finansowej.</w:t>
      </w:r>
    </w:p>
    <w:p w:rsidR="00B03535" w:rsidRPr="002E4B7F" w:rsidRDefault="00B03535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</w:rPr>
        <w:t xml:space="preserve">braku powiązań z Zamawiającym oraz brak konfliktu </w:t>
      </w:r>
      <w:r w:rsidR="00A70B82">
        <w:rPr>
          <w:rFonts w:ascii="Arial" w:eastAsia="Arial" w:hAnsi="Arial" w:cs="Arial"/>
          <w:sz w:val="22"/>
        </w:rPr>
        <w:t>interesów</w:t>
      </w:r>
      <w:r w:rsidR="002E4B7F">
        <w:rPr>
          <w:rFonts w:ascii="Arial" w:eastAsia="Arial" w:hAnsi="Arial" w:cs="Arial"/>
          <w:sz w:val="22"/>
        </w:rPr>
        <w:t>.</w:t>
      </w:r>
    </w:p>
    <w:p w:rsidR="002E4B7F" w:rsidRDefault="002E4B7F" w:rsidP="002E4B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710"/>
        <w:rPr>
          <w:rFonts w:ascii="Arial" w:eastAsia="Arial" w:hAnsi="Arial" w:cs="Arial"/>
          <w:color w:val="000000"/>
          <w:sz w:val="22"/>
          <w:szCs w:val="22"/>
        </w:rPr>
      </w:pPr>
    </w:p>
    <w:p w:rsidR="00E6375A" w:rsidRDefault="008926DD">
      <w:pPr>
        <w:shd w:val="clear" w:color="auto" w:fill="FFFFFF"/>
        <w:spacing w:before="1296" w:line="360" w:lineRule="auto"/>
        <w:ind w:right="5"/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/ data, pieczęć, podpis Wykonawcy</w:t>
      </w:r>
    </w:p>
    <w:p w:rsidR="00F8771D" w:rsidRPr="00A67B75" w:rsidRDefault="008926DD" w:rsidP="00A67B75">
      <w:pPr>
        <w:widowControl/>
        <w:spacing w:after="160" w:line="259" w:lineRule="auto"/>
        <w:rPr>
          <w:rFonts w:ascii="Arial" w:eastAsia="Arial" w:hAnsi="Arial" w:cs="Arial"/>
          <w:color w:val="000000"/>
          <w:sz w:val="22"/>
          <w:szCs w:val="22"/>
        </w:rPr>
      </w:pPr>
      <w:r>
        <w:br w:type="page"/>
      </w:r>
    </w:p>
    <w:p w:rsidR="00140006" w:rsidRDefault="00A67B75" w:rsidP="00140006">
      <w:pPr>
        <w:spacing w:line="360" w:lineRule="auto"/>
        <w:ind w:right="542"/>
        <w:jc w:val="right"/>
        <w:rPr>
          <w:rFonts w:ascii="Arial" w:eastAsia="Arial" w:hAnsi="Arial" w:cs="Arial"/>
          <w:b/>
          <w:i/>
          <w:color w:val="000000"/>
          <w:sz w:val="22"/>
          <w:szCs w:val="22"/>
        </w:rPr>
      </w:pPr>
      <w:r>
        <w:rPr>
          <w:rFonts w:ascii="Arial" w:eastAsia="Arial" w:hAnsi="Arial" w:cs="Arial"/>
          <w:b/>
          <w:i/>
          <w:color w:val="000000"/>
          <w:sz w:val="22"/>
          <w:szCs w:val="22"/>
        </w:rPr>
        <w:t>Załącznik nr 3</w:t>
      </w:r>
    </w:p>
    <w:p w:rsidR="00140006" w:rsidRDefault="00140006" w:rsidP="00140006">
      <w:pPr>
        <w:spacing w:line="360" w:lineRule="auto"/>
        <w:ind w:right="542"/>
        <w:jc w:val="right"/>
        <w:rPr>
          <w:rFonts w:ascii="Arial" w:eastAsia="Arial" w:hAnsi="Arial" w:cs="Arial"/>
          <w:b/>
          <w:i/>
          <w:color w:val="000000"/>
          <w:sz w:val="22"/>
          <w:szCs w:val="22"/>
        </w:rPr>
      </w:pPr>
    </w:p>
    <w:p w:rsidR="005C79E4" w:rsidRDefault="00140006" w:rsidP="00140006">
      <w:pPr>
        <w:spacing w:line="360" w:lineRule="auto"/>
        <w:ind w:right="542"/>
        <w:rPr>
          <w:rFonts w:ascii="Arial" w:eastAsia="Arial" w:hAnsi="Arial" w:cs="Arial"/>
          <w:sz w:val="22"/>
          <w:szCs w:val="22"/>
        </w:rPr>
      </w:pPr>
      <w:r w:rsidRPr="00140006">
        <w:rPr>
          <w:rFonts w:ascii="Arial" w:eastAsia="Arial" w:hAnsi="Arial" w:cs="Arial"/>
          <w:sz w:val="22"/>
          <w:szCs w:val="22"/>
        </w:rPr>
        <w:t xml:space="preserve">Zamawiający: </w:t>
      </w:r>
    </w:p>
    <w:p w:rsidR="005C79E4" w:rsidRPr="00190CB6" w:rsidRDefault="005C79E4" w:rsidP="005C79E4">
      <w:pPr>
        <w:pStyle w:val="Akapitzlist"/>
        <w:spacing w:line="360" w:lineRule="auto"/>
        <w:ind w:left="1080"/>
        <w:rPr>
          <w:rFonts w:ascii="Arial" w:eastAsia="Arial" w:hAnsi="Arial" w:cs="Arial"/>
          <w:b/>
          <w:sz w:val="22"/>
          <w:szCs w:val="22"/>
        </w:rPr>
      </w:pPr>
      <w:r w:rsidRPr="00190CB6">
        <w:rPr>
          <w:rFonts w:ascii="Arial" w:eastAsia="Arial" w:hAnsi="Arial" w:cs="Arial"/>
          <w:b/>
          <w:sz w:val="22"/>
          <w:szCs w:val="22"/>
        </w:rPr>
        <w:t>Powiat Choszczeński</w:t>
      </w:r>
    </w:p>
    <w:p w:rsidR="005C79E4" w:rsidRPr="00190CB6" w:rsidRDefault="005C79E4" w:rsidP="005C79E4">
      <w:pPr>
        <w:pStyle w:val="Akapitzlist"/>
        <w:spacing w:line="360" w:lineRule="auto"/>
        <w:ind w:left="1080"/>
        <w:rPr>
          <w:rFonts w:ascii="Arial" w:eastAsia="Arial" w:hAnsi="Arial" w:cs="Arial"/>
          <w:b/>
          <w:sz w:val="22"/>
          <w:szCs w:val="22"/>
        </w:rPr>
      </w:pPr>
      <w:r w:rsidRPr="00190CB6">
        <w:rPr>
          <w:rFonts w:ascii="Arial" w:eastAsia="Arial" w:hAnsi="Arial" w:cs="Arial"/>
          <w:b/>
          <w:sz w:val="22"/>
          <w:szCs w:val="22"/>
        </w:rPr>
        <w:t>ul. Nadbrzeżna 2</w:t>
      </w:r>
    </w:p>
    <w:p w:rsidR="005C79E4" w:rsidRPr="00190CB6" w:rsidRDefault="005C79E4" w:rsidP="005C79E4">
      <w:pPr>
        <w:pStyle w:val="Akapitzlist"/>
        <w:spacing w:line="360" w:lineRule="auto"/>
        <w:ind w:left="1080"/>
        <w:rPr>
          <w:rFonts w:ascii="Arial" w:eastAsia="Arial" w:hAnsi="Arial" w:cs="Arial"/>
          <w:b/>
          <w:sz w:val="22"/>
          <w:szCs w:val="22"/>
        </w:rPr>
      </w:pPr>
      <w:r w:rsidRPr="00190CB6">
        <w:rPr>
          <w:rFonts w:ascii="Arial" w:eastAsia="Arial" w:hAnsi="Arial" w:cs="Arial"/>
          <w:b/>
          <w:sz w:val="22"/>
          <w:szCs w:val="22"/>
        </w:rPr>
        <w:t>73-200 Choszczno</w:t>
      </w:r>
    </w:p>
    <w:p w:rsidR="005C79E4" w:rsidRDefault="005C79E4" w:rsidP="005C7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080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5C79E4" w:rsidRDefault="005C79E4" w:rsidP="005C7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08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Zespół Szkół Nr 1 im. Bolesława Krzywoustego w Choszcznie</w:t>
      </w:r>
    </w:p>
    <w:p w:rsidR="005C79E4" w:rsidRDefault="005C79E4" w:rsidP="005C7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08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ul. Bolesława Chrobrego 31 A</w:t>
      </w:r>
    </w:p>
    <w:p w:rsidR="00140006" w:rsidRDefault="005C79E4" w:rsidP="005C7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08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73-200 Choszczno</w:t>
      </w:r>
    </w:p>
    <w:p w:rsidR="005C79E4" w:rsidRPr="005C79E4" w:rsidRDefault="005C79E4" w:rsidP="005C7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1080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140006" w:rsidRPr="004C1534" w:rsidRDefault="00140006" w:rsidP="00140006">
      <w:pPr>
        <w:spacing w:line="360" w:lineRule="auto"/>
        <w:ind w:right="542"/>
        <w:jc w:val="center"/>
        <w:rPr>
          <w:rFonts w:ascii="Arial" w:eastAsia="Arial" w:hAnsi="Arial" w:cs="Arial"/>
          <w:sz w:val="22"/>
          <w:szCs w:val="22"/>
          <w:u w:val="single"/>
        </w:rPr>
      </w:pPr>
      <w:r w:rsidRPr="004C1534">
        <w:rPr>
          <w:rFonts w:ascii="Arial" w:eastAsia="Arial" w:hAnsi="Arial" w:cs="Arial"/>
          <w:sz w:val="22"/>
          <w:szCs w:val="22"/>
          <w:u w:val="single"/>
        </w:rPr>
        <w:t>OŚWIADCZENIE WYKONAWCY</w:t>
      </w:r>
    </w:p>
    <w:p w:rsidR="00140006" w:rsidRPr="00140006" w:rsidRDefault="00140006" w:rsidP="00140006">
      <w:pPr>
        <w:spacing w:line="360" w:lineRule="auto"/>
        <w:ind w:right="542"/>
        <w:rPr>
          <w:rFonts w:ascii="Arial" w:eastAsia="Arial" w:hAnsi="Arial" w:cs="Arial"/>
          <w:sz w:val="22"/>
          <w:szCs w:val="22"/>
        </w:rPr>
      </w:pPr>
    </w:p>
    <w:p w:rsidR="00140006" w:rsidRPr="00140006" w:rsidRDefault="00140006" w:rsidP="004C1534">
      <w:pPr>
        <w:spacing w:line="360" w:lineRule="auto"/>
        <w:ind w:right="542"/>
        <w:jc w:val="center"/>
        <w:rPr>
          <w:rFonts w:ascii="Arial" w:eastAsia="Arial" w:hAnsi="Arial" w:cs="Arial"/>
          <w:sz w:val="22"/>
          <w:szCs w:val="22"/>
        </w:rPr>
      </w:pPr>
      <w:r w:rsidRPr="00140006">
        <w:rPr>
          <w:rFonts w:ascii="Arial" w:eastAsia="Arial" w:hAnsi="Arial" w:cs="Arial"/>
          <w:sz w:val="22"/>
          <w:szCs w:val="22"/>
        </w:rPr>
        <w:t>składane na podstawie art. 7 ustawy</w:t>
      </w:r>
      <w:r w:rsidR="00345FF7">
        <w:rPr>
          <w:rFonts w:ascii="Arial" w:eastAsia="Arial" w:hAnsi="Arial" w:cs="Arial"/>
          <w:sz w:val="22"/>
          <w:szCs w:val="22"/>
        </w:rPr>
        <w:t xml:space="preserve"> z </w:t>
      </w:r>
      <w:r w:rsidRPr="00140006">
        <w:rPr>
          <w:rFonts w:ascii="Arial" w:eastAsia="Arial" w:hAnsi="Arial" w:cs="Arial"/>
          <w:sz w:val="22"/>
          <w:szCs w:val="22"/>
        </w:rPr>
        <w:t>dnia 13 kwietnia 2022 r.</w:t>
      </w:r>
      <w:r w:rsidR="00D257F4">
        <w:rPr>
          <w:rFonts w:ascii="Arial" w:eastAsia="Arial" w:hAnsi="Arial" w:cs="Arial"/>
          <w:sz w:val="22"/>
          <w:szCs w:val="22"/>
        </w:rPr>
        <w:t xml:space="preserve"> o </w:t>
      </w:r>
      <w:r w:rsidRPr="00140006">
        <w:rPr>
          <w:rFonts w:ascii="Arial" w:eastAsia="Arial" w:hAnsi="Arial" w:cs="Arial"/>
          <w:sz w:val="22"/>
          <w:szCs w:val="22"/>
        </w:rPr>
        <w:t>szczególnych</w:t>
      </w:r>
    </w:p>
    <w:p w:rsidR="00140006" w:rsidRPr="00140006" w:rsidRDefault="00140006" w:rsidP="004C1534">
      <w:pPr>
        <w:spacing w:line="360" w:lineRule="auto"/>
        <w:ind w:right="542"/>
        <w:jc w:val="center"/>
        <w:rPr>
          <w:rFonts w:ascii="Arial" w:eastAsia="Arial" w:hAnsi="Arial" w:cs="Arial"/>
          <w:sz w:val="22"/>
          <w:szCs w:val="22"/>
        </w:rPr>
      </w:pPr>
      <w:r w:rsidRPr="00140006">
        <w:rPr>
          <w:rFonts w:ascii="Arial" w:eastAsia="Arial" w:hAnsi="Arial" w:cs="Arial"/>
          <w:sz w:val="22"/>
          <w:szCs w:val="22"/>
        </w:rPr>
        <w:t>rozwiązaniach</w:t>
      </w:r>
      <w:r w:rsidR="00AC7CED">
        <w:rPr>
          <w:rFonts w:ascii="Arial" w:eastAsia="Arial" w:hAnsi="Arial" w:cs="Arial"/>
          <w:sz w:val="22"/>
          <w:szCs w:val="22"/>
        </w:rPr>
        <w:t xml:space="preserve"> w </w:t>
      </w:r>
      <w:r w:rsidRPr="00140006">
        <w:rPr>
          <w:rFonts w:ascii="Arial" w:eastAsia="Arial" w:hAnsi="Arial" w:cs="Arial"/>
          <w:sz w:val="22"/>
          <w:szCs w:val="22"/>
        </w:rPr>
        <w:t>zakresie przeciwdziałania wspieraniu ag</w:t>
      </w:r>
      <w:r w:rsidR="004C1534">
        <w:rPr>
          <w:rFonts w:ascii="Arial" w:eastAsia="Arial" w:hAnsi="Arial" w:cs="Arial"/>
          <w:sz w:val="22"/>
          <w:szCs w:val="22"/>
        </w:rPr>
        <w:t xml:space="preserve">resji na Ukrainę oraz służących </w:t>
      </w:r>
      <w:r w:rsidRPr="00140006">
        <w:rPr>
          <w:rFonts w:ascii="Arial" w:eastAsia="Arial" w:hAnsi="Arial" w:cs="Arial"/>
          <w:sz w:val="22"/>
          <w:szCs w:val="22"/>
        </w:rPr>
        <w:t>ochronie bezpieczeństwa narodowego</w:t>
      </w:r>
    </w:p>
    <w:p w:rsidR="00140006" w:rsidRPr="00140006" w:rsidRDefault="00140006" w:rsidP="00140006">
      <w:pPr>
        <w:spacing w:line="360" w:lineRule="auto"/>
        <w:ind w:right="542"/>
        <w:rPr>
          <w:rFonts w:ascii="Arial" w:eastAsia="Arial" w:hAnsi="Arial" w:cs="Arial"/>
          <w:sz w:val="22"/>
          <w:szCs w:val="22"/>
        </w:rPr>
      </w:pPr>
    </w:p>
    <w:p w:rsidR="00140006" w:rsidRPr="004C1534" w:rsidRDefault="00140006" w:rsidP="004C1534">
      <w:pPr>
        <w:spacing w:line="360" w:lineRule="auto"/>
        <w:ind w:right="542"/>
        <w:jc w:val="center"/>
        <w:rPr>
          <w:rFonts w:ascii="Arial" w:eastAsia="Arial" w:hAnsi="Arial" w:cs="Arial"/>
          <w:sz w:val="22"/>
          <w:szCs w:val="22"/>
          <w:u w:val="single"/>
        </w:rPr>
      </w:pPr>
      <w:r w:rsidRPr="004C1534">
        <w:rPr>
          <w:rFonts w:ascii="Arial" w:eastAsia="Arial" w:hAnsi="Arial" w:cs="Arial"/>
          <w:sz w:val="22"/>
          <w:szCs w:val="22"/>
          <w:u w:val="single"/>
        </w:rPr>
        <w:t>DOTYCZĄCE PODSTAW DO WYKLUCZENIA</w:t>
      </w:r>
    </w:p>
    <w:p w:rsidR="00140006" w:rsidRPr="00140006" w:rsidRDefault="00140006" w:rsidP="00140006">
      <w:pPr>
        <w:spacing w:line="360" w:lineRule="auto"/>
        <w:ind w:right="542"/>
        <w:rPr>
          <w:rFonts w:ascii="Arial" w:eastAsia="Arial" w:hAnsi="Arial" w:cs="Arial"/>
          <w:sz w:val="22"/>
          <w:szCs w:val="22"/>
        </w:rPr>
      </w:pPr>
    </w:p>
    <w:p w:rsidR="00140006" w:rsidRPr="00140006" w:rsidRDefault="00140006" w:rsidP="00140006">
      <w:pPr>
        <w:spacing w:line="360" w:lineRule="auto"/>
        <w:ind w:right="542"/>
        <w:rPr>
          <w:rFonts w:ascii="Arial" w:eastAsia="Arial" w:hAnsi="Arial" w:cs="Arial"/>
          <w:sz w:val="22"/>
          <w:szCs w:val="22"/>
        </w:rPr>
      </w:pPr>
      <w:r w:rsidRPr="00140006">
        <w:rPr>
          <w:rFonts w:ascii="Arial" w:eastAsia="Arial" w:hAnsi="Arial" w:cs="Arial"/>
          <w:sz w:val="22"/>
          <w:szCs w:val="22"/>
        </w:rPr>
        <w:t>Ja (My), niżej podpisany (ni): ……………………………</w:t>
      </w:r>
      <w:r w:rsidR="004C1534">
        <w:rPr>
          <w:rFonts w:ascii="Arial" w:eastAsia="Arial" w:hAnsi="Arial" w:cs="Arial"/>
          <w:sz w:val="22"/>
          <w:szCs w:val="22"/>
        </w:rPr>
        <w:t>……………………………………..</w:t>
      </w:r>
    </w:p>
    <w:p w:rsidR="00140006" w:rsidRPr="0061182F" w:rsidRDefault="00140006" w:rsidP="0061182F">
      <w:pPr>
        <w:spacing w:line="360" w:lineRule="auto"/>
        <w:ind w:right="542"/>
        <w:rPr>
          <w:rFonts w:ascii="Arial" w:eastAsia="Arial" w:hAnsi="Arial" w:cs="Arial"/>
          <w:sz w:val="22"/>
          <w:szCs w:val="22"/>
        </w:rPr>
      </w:pPr>
      <w:r w:rsidRPr="00140006">
        <w:rPr>
          <w:rFonts w:ascii="Arial" w:eastAsia="Arial" w:hAnsi="Arial" w:cs="Arial"/>
          <w:sz w:val="22"/>
          <w:szCs w:val="22"/>
        </w:rPr>
        <w:t>działając</w:t>
      </w:r>
      <w:r w:rsidR="00AC7CED">
        <w:rPr>
          <w:rFonts w:ascii="Arial" w:eastAsia="Arial" w:hAnsi="Arial" w:cs="Arial"/>
          <w:sz w:val="22"/>
          <w:szCs w:val="22"/>
        </w:rPr>
        <w:t xml:space="preserve"> w </w:t>
      </w:r>
      <w:r w:rsidRPr="00140006">
        <w:rPr>
          <w:rFonts w:ascii="Arial" w:eastAsia="Arial" w:hAnsi="Arial" w:cs="Arial"/>
          <w:sz w:val="22"/>
          <w:szCs w:val="22"/>
        </w:rPr>
        <w:t>imieniu</w:t>
      </w:r>
      <w:r w:rsidR="00AC7CED">
        <w:rPr>
          <w:rFonts w:ascii="Arial" w:eastAsia="Arial" w:hAnsi="Arial" w:cs="Arial"/>
          <w:sz w:val="22"/>
          <w:szCs w:val="22"/>
        </w:rPr>
        <w:t xml:space="preserve"> i </w:t>
      </w:r>
      <w:r w:rsidRPr="00140006">
        <w:rPr>
          <w:rFonts w:ascii="Arial" w:eastAsia="Arial" w:hAnsi="Arial" w:cs="Arial"/>
          <w:sz w:val="22"/>
          <w:szCs w:val="22"/>
        </w:rPr>
        <w:t>na rzecz:.................................................................</w:t>
      </w:r>
      <w:r w:rsidR="0061182F">
        <w:rPr>
          <w:rFonts w:ascii="Arial" w:eastAsia="Arial" w:hAnsi="Arial" w:cs="Arial"/>
          <w:sz w:val="22"/>
          <w:szCs w:val="22"/>
        </w:rPr>
        <w:t>...........................</w:t>
      </w:r>
    </w:p>
    <w:p w:rsidR="00140006" w:rsidRPr="0061182F" w:rsidRDefault="00140006" w:rsidP="0061182F">
      <w:pPr>
        <w:spacing w:line="360" w:lineRule="auto"/>
        <w:ind w:right="542"/>
        <w:jc w:val="center"/>
        <w:rPr>
          <w:rFonts w:ascii="Arial" w:eastAsia="Arial" w:hAnsi="Arial" w:cs="Arial"/>
          <w:i/>
          <w:sz w:val="16"/>
          <w:szCs w:val="22"/>
        </w:rPr>
      </w:pPr>
      <w:r w:rsidRPr="0061182F">
        <w:rPr>
          <w:rFonts w:ascii="Arial" w:eastAsia="Arial" w:hAnsi="Arial" w:cs="Arial"/>
          <w:i/>
          <w:sz w:val="16"/>
          <w:szCs w:val="22"/>
        </w:rPr>
        <w:t>(pełna nazwa Wykonawcy, siedziba, adres Wykonawcy, NIP lub REGON)</w:t>
      </w:r>
    </w:p>
    <w:p w:rsidR="00140006" w:rsidRPr="00140006" w:rsidRDefault="00140006" w:rsidP="00140006">
      <w:pPr>
        <w:spacing w:line="360" w:lineRule="auto"/>
        <w:ind w:right="542"/>
        <w:rPr>
          <w:rFonts w:ascii="Arial" w:eastAsia="Arial" w:hAnsi="Arial" w:cs="Arial"/>
          <w:sz w:val="22"/>
          <w:szCs w:val="22"/>
        </w:rPr>
      </w:pPr>
    </w:p>
    <w:p w:rsidR="00140006" w:rsidRPr="00140006" w:rsidRDefault="00140006" w:rsidP="00140006">
      <w:pPr>
        <w:spacing w:line="360" w:lineRule="auto"/>
        <w:ind w:right="542"/>
        <w:rPr>
          <w:rFonts w:ascii="Arial" w:eastAsia="Arial" w:hAnsi="Arial" w:cs="Arial"/>
          <w:sz w:val="22"/>
          <w:szCs w:val="22"/>
        </w:rPr>
      </w:pPr>
      <w:r w:rsidRPr="00140006">
        <w:rPr>
          <w:rFonts w:ascii="Arial" w:eastAsia="Arial" w:hAnsi="Arial" w:cs="Arial"/>
          <w:sz w:val="22"/>
          <w:szCs w:val="22"/>
        </w:rPr>
        <w:t>na potrzeby wykonywanego zadania pod nazwą :</w:t>
      </w:r>
    </w:p>
    <w:p w:rsidR="00B4280A" w:rsidRDefault="00B4280A" w:rsidP="00B4280A">
      <w:pPr>
        <w:spacing w:line="360" w:lineRule="auto"/>
        <w:ind w:right="542"/>
        <w:jc w:val="both"/>
        <w:rPr>
          <w:rFonts w:ascii="Arial" w:eastAsia="Arial" w:hAnsi="Arial" w:cs="Arial"/>
          <w:sz w:val="22"/>
          <w:szCs w:val="22"/>
        </w:rPr>
      </w:pPr>
    </w:p>
    <w:p w:rsidR="00B4280A" w:rsidRDefault="00140006" w:rsidP="005C79E4">
      <w:pPr>
        <w:spacing w:line="360" w:lineRule="auto"/>
        <w:ind w:right="542"/>
        <w:jc w:val="both"/>
        <w:rPr>
          <w:rFonts w:ascii="Arial" w:eastAsia="Arial" w:hAnsi="Arial" w:cs="Arial"/>
          <w:sz w:val="22"/>
          <w:szCs w:val="22"/>
        </w:rPr>
      </w:pPr>
      <w:r w:rsidRPr="00140006">
        <w:rPr>
          <w:rFonts w:ascii="Arial" w:eastAsia="Arial" w:hAnsi="Arial" w:cs="Arial"/>
          <w:sz w:val="22"/>
          <w:szCs w:val="22"/>
        </w:rPr>
        <w:t>„</w:t>
      </w:r>
      <w:r w:rsidR="0061182F">
        <w:rPr>
          <w:rFonts w:ascii="Arial" w:eastAsia="Arial" w:hAnsi="Arial" w:cs="Arial"/>
          <w:color w:val="000000"/>
          <w:sz w:val="22"/>
          <w:szCs w:val="22"/>
        </w:rPr>
        <w:t>Usługa</w:t>
      </w:r>
      <w:r w:rsidR="0061182F" w:rsidRPr="00EF2168">
        <w:rPr>
          <w:rFonts w:ascii="Arial" w:eastAsia="Arial" w:hAnsi="Arial" w:cs="Arial"/>
          <w:color w:val="000000"/>
          <w:sz w:val="22"/>
          <w:szCs w:val="22"/>
        </w:rPr>
        <w:t xml:space="preserve"> zakupu</w:t>
      </w:r>
      <w:r w:rsidR="00AC7CED">
        <w:rPr>
          <w:rFonts w:ascii="Arial" w:eastAsia="Arial" w:hAnsi="Arial" w:cs="Arial"/>
          <w:color w:val="000000"/>
          <w:sz w:val="22"/>
          <w:szCs w:val="22"/>
        </w:rPr>
        <w:t xml:space="preserve"> i </w:t>
      </w:r>
      <w:r w:rsidR="0061182F" w:rsidRPr="00EF2168">
        <w:rPr>
          <w:rFonts w:ascii="Arial" w:eastAsia="Arial" w:hAnsi="Arial" w:cs="Arial"/>
          <w:color w:val="000000"/>
          <w:sz w:val="22"/>
          <w:szCs w:val="22"/>
        </w:rPr>
        <w:t xml:space="preserve">dostarczenia </w:t>
      </w:r>
      <w:r w:rsidR="00BE5C9E">
        <w:rPr>
          <w:rFonts w:ascii="Arial" w:eastAsia="Arial" w:hAnsi="Arial" w:cs="Arial"/>
          <w:color w:val="000000"/>
          <w:sz w:val="22"/>
          <w:szCs w:val="22"/>
        </w:rPr>
        <w:t>mebli</w:t>
      </w:r>
      <w:r w:rsidR="002150BA">
        <w:rPr>
          <w:rFonts w:ascii="Arial" w:eastAsia="Arial" w:hAnsi="Arial" w:cs="Arial"/>
          <w:color w:val="000000"/>
          <w:sz w:val="22"/>
          <w:szCs w:val="22"/>
        </w:rPr>
        <w:t xml:space="preserve"> dla </w:t>
      </w:r>
      <w:r w:rsidRPr="00140006">
        <w:rPr>
          <w:rFonts w:ascii="Arial" w:eastAsia="Arial" w:hAnsi="Arial" w:cs="Arial"/>
          <w:sz w:val="22"/>
          <w:szCs w:val="22"/>
        </w:rPr>
        <w:t xml:space="preserve">Zespołu Szkół </w:t>
      </w:r>
      <w:r w:rsidR="0061182F">
        <w:rPr>
          <w:rFonts w:ascii="Arial" w:eastAsia="Arial" w:hAnsi="Arial" w:cs="Arial"/>
          <w:sz w:val="22"/>
          <w:szCs w:val="22"/>
        </w:rPr>
        <w:t>Nr 1 im. Bolesława Krzywoustego</w:t>
      </w:r>
      <w:r w:rsidR="00AC7CED">
        <w:rPr>
          <w:rFonts w:ascii="Arial" w:eastAsia="Arial" w:hAnsi="Arial" w:cs="Arial"/>
          <w:sz w:val="22"/>
          <w:szCs w:val="22"/>
        </w:rPr>
        <w:t xml:space="preserve"> w </w:t>
      </w:r>
      <w:r w:rsidR="005C79E4">
        <w:rPr>
          <w:rFonts w:ascii="Arial" w:eastAsia="Arial" w:hAnsi="Arial" w:cs="Arial"/>
          <w:sz w:val="22"/>
          <w:szCs w:val="22"/>
        </w:rPr>
        <w:t>Choszcznie”.</w:t>
      </w:r>
    </w:p>
    <w:p w:rsidR="00140006" w:rsidRPr="00B4280A" w:rsidRDefault="00140006" w:rsidP="00B4280A">
      <w:pPr>
        <w:spacing w:line="360" w:lineRule="auto"/>
        <w:ind w:right="542"/>
        <w:jc w:val="both"/>
        <w:rPr>
          <w:rFonts w:ascii="Arial" w:eastAsia="Arial" w:hAnsi="Arial" w:cs="Arial"/>
          <w:b/>
          <w:sz w:val="22"/>
          <w:szCs w:val="22"/>
        </w:rPr>
      </w:pPr>
      <w:r w:rsidRPr="00B4280A">
        <w:rPr>
          <w:rFonts w:ascii="Arial" w:eastAsia="Arial" w:hAnsi="Arial" w:cs="Arial"/>
          <w:b/>
          <w:sz w:val="22"/>
          <w:szCs w:val="22"/>
        </w:rPr>
        <w:t>OŚWIADCZAM/MY, że nie jestem/śmy objęty/ci okołounijnym zakazem udziału</w:t>
      </w:r>
    </w:p>
    <w:p w:rsidR="00140006" w:rsidRPr="00B4280A" w:rsidRDefault="00140006" w:rsidP="00B4280A">
      <w:pPr>
        <w:spacing w:line="360" w:lineRule="auto"/>
        <w:ind w:right="542"/>
        <w:jc w:val="both"/>
        <w:rPr>
          <w:rFonts w:ascii="Arial" w:eastAsia="Arial" w:hAnsi="Arial" w:cs="Arial"/>
          <w:b/>
          <w:sz w:val="22"/>
          <w:szCs w:val="22"/>
        </w:rPr>
      </w:pPr>
      <w:r w:rsidRPr="00B4280A">
        <w:rPr>
          <w:rFonts w:ascii="Arial" w:eastAsia="Arial" w:hAnsi="Arial" w:cs="Arial"/>
          <w:b/>
          <w:sz w:val="22"/>
          <w:szCs w:val="22"/>
        </w:rPr>
        <w:t>w zamówieniach publicznych ustanowionym Rozporządz</w:t>
      </w:r>
      <w:r w:rsidR="00B4280A" w:rsidRPr="00B4280A">
        <w:rPr>
          <w:rFonts w:ascii="Arial" w:eastAsia="Arial" w:hAnsi="Arial" w:cs="Arial"/>
          <w:b/>
          <w:sz w:val="22"/>
          <w:szCs w:val="22"/>
        </w:rPr>
        <w:t>eniem Rady (UE) 2022/576</w:t>
      </w:r>
      <w:r w:rsidR="00345FF7">
        <w:rPr>
          <w:rFonts w:ascii="Arial" w:eastAsia="Arial" w:hAnsi="Arial" w:cs="Arial"/>
          <w:b/>
          <w:sz w:val="22"/>
          <w:szCs w:val="22"/>
        </w:rPr>
        <w:t xml:space="preserve"> z </w:t>
      </w:r>
      <w:r w:rsidR="00B4280A" w:rsidRPr="00B4280A">
        <w:rPr>
          <w:rFonts w:ascii="Arial" w:eastAsia="Arial" w:hAnsi="Arial" w:cs="Arial"/>
          <w:b/>
          <w:sz w:val="22"/>
          <w:szCs w:val="22"/>
        </w:rPr>
        <w:t xml:space="preserve">dnia </w:t>
      </w:r>
      <w:r w:rsidRPr="00B4280A">
        <w:rPr>
          <w:rFonts w:ascii="Arial" w:eastAsia="Arial" w:hAnsi="Arial" w:cs="Arial"/>
          <w:b/>
          <w:sz w:val="22"/>
          <w:szCs w:val="22"/>
        </w:rPr>
        <w:t>8 kwietnia 2022 r.</w:t>
      </w:r>
      <w:r w:rsidR="00AC7CED">
        <w:rPr>
          <w:rFonts w:ascii="Arial" w:eastAsia="Arial" w:hAnsi="Arial" w:cs="Arial"/>
          <w:b/>
          <w:sz w:val="22"/>
          <w:szCs w:val="22"/>
        </w:rPr>
        <w:t xml:space="preserve"> w </w:t>
      </w:r>
      <w:r w:rsidRPr="00B4280A">
        <w:rPr>
          <w:rFonts w:ascii="Arial" w:eastAsia="Arial" w:hAnsi="Arial" w:cs="Arial"/>
          <w:b/>
          <w:sz w:val="22"/>
          <w:szCs w:val="22"/>
        </w:rPr>
        <w:t>sprawie zmiany rozporządzen</w:t>
      </w:r>
      <w:r w:rsidR="00B4280A" w:rsidRPr="00B4280A">
        <w:rPr>
          <w:rFonts w:ascii="Arial" w:eastAsia="Arial" w:hAnsi="Arial" w:cs="Arial"/>
          <w:b/>
          <w:sz w:val="22"/>
          <w:szCs w:val="22"/>
        </w:rPr>
        <w:t xml:space="preserve">ia (UE) </w:t>
      </w:r>
      <w:r w:rsidR="00B4280A">
        <w:rPr>
          <w:rFonts w:ascii="Arial" w:eastAsia="Arial" w:hAnsi="Arial" w:cs="Arial"/>
          <w:b/>
          <w:sz w:val="22"/>
          <w:szCs w:val="22"/>
        </w:rPr>
        <w:br/>
      </w:r>
      <w:r w:rsidR="00B4280A" w:rsidRPr="00B4280A">
        <w:rPr>
          <w:rFonts w:ascii="Arial" w:eastAsia="Arial" w:hAnsi="Arial" w:cs="Arial"/>
          <w:b/>
          <w:sz w:val="22"/>
          <w:szCs w:val="22"/>
        </w:rPr>
        <w:t xml:space="preserve">nr 833/2014 dotyczącego </w:t>
      </w:r>
      <w:r w:rsidRPr="00B4280A">
        <w:rPr>
          <w:rFonts w:ascii="Arial" w:eastAsia="Arial" w:hAnsi="Arial" w:cs="Arial"/>
          <w:b/>
          <w:sz w:val="22"/>
          <w:szCs w:val="22"/>
        </w:rPr>
        <w:t>środków ograniczających</w:t>
      </w:r>
      <w:r w:rsidR="00AC7CED">
        <w:rPr>
          <w:rFonts w:ascii="Arial" w:eastAsia="Arial" w:hAnsi="Arial" w:cs="Arial"/>
          <w:b/>
          <w:sz w:val="22"/>
          <w:szCs w:val="22"/>
        </w:rPr>
        <w:t xml:space="preserve"> w </w:t>
      </w:r>
      <w:r w:rsidRPr="00B4280A">
        <w:rPr>
          <w:rFonts w:ascii="Arial" w:eastAsia="Arial" w:hAnsi="Arial" w:cs="Arial"/>
          <w:b/>
          <w:sz w:val="22"/>
          <w:szCs w:val="22"/>
        </w:rPr>
        <w:t>związku</w:t>
      </w:r>
      <w:r w:rsidR="00345FF7">
        <w:rPr>
          <w:rFonts w:ascii="Arial" w:eastAsia="Arial" w:hAnsi="Arial" w:cs="Arial"/>
          <w:b/>
          <w:sz w:val="22"/>
          <w:szCs w:val="22"/>
        </w:rPr>
        <w:t xml:space="preserve"> z </w:t>
      </w:r>
      <w:r w:rsidRPr="00B4280A">
        <w:rPr>
          <w:rFonts w:ascii="Arial" w:eastAsia="Arial" w:hAnsi="Arial" w:cs="Arial"/>
          <w:b/>
          <w:sz w:val="22"/>
          <w:szCs w:val="22"/>
        </w:rPr>
        <w:t>działaniami Rosj</w:t>
      </w:r>
      <w:r w:rsidR="00B4280A" w:rsidRPr="00B4280A">
        <w:rPr>
          <w:rFonts w:ascii="Arial" w:eastAsia="Arial" w:hAnsi="Arial" w:cs="Arial"/>
          <w:b/>
          <w:sz w:val="22"/>
          <w:szCs w:val="22"/>
        </w:rPr>
        <w:t xml:space="preserve">i destabilizującymi sytuację na </w:t>
      </w:r>
      <w:r w:rsidRPr="00B4280A">
        <w:rPr>
          <w:rFonts w:ascii="Arial" w:eastAsia="Arial" w:hAnsi="Arial" w:cs="Arial"/>
          <w:b/>
          <w:sz w:val="22"/>
          <w:szCs w:val="22"/>
        </w:rPr>
        <w:t>Ukrainie oraz nie jestem/śmy Wykonawcą wymienionym</w:t>
      </w:r>
      <w:r w:rsidR="00AC7CED">
        <w:rPr>
          <w:rFonts w:ascii="Arial" w:eastAsia="Arial" w:hAnsi="Arial" w:cs="Arial"/>
          <w:b/>
          <w:sz w:val="22"/>
          <w:szCs w:val="22"/>
        </w:rPr>
        <w:t xml:space="preserve"> w </w:t>
      </w:r>
      <w:r w:rsidR="00B4280A" w:rsidRPr="00B4280A">
        <w:rPr>
          <w:rFonts w:ascii="Arial" w:eastAsia="Arial" w:hAnsi="Arial" w:cs="Arial"/>
          <w:b/>
          <w:sz w:val="22"/>
          <w:szCs w:val="22"/>
        </w:rPr>
        <w:t>art. 7 ust 1 ustawy</w:t>
      </w:r>
      <w:r w:rsidR="00345FF7">
        <w:rPr>
          <w:rFonts w:ascii="Arial" w:eastAsia="Arial" w:hAnsi="Arial" w:cs="Arial"/>
          <w:b/>
          <w:sz w:val="22"/>
          <w:szCs w:val="22"/>
        </w:rPr>
        <w:t xml:space="preserve"> z </w:t>
      </w:r>
      <w:r w:rsidR="00B4280A" w:rsidRPr="00B4280A">
        <w:rPr>
          <w:rFonts w:ascii="Arial" w:eastAsia="Arial" w:hAnsi="Arial" w:cs="Arial"/>
          <w:b/>
          <w:sz w:val="22"/>
          <w:szCs w:val="22"/>
        </w:rPr>
        <w:t xml:space="preserve">dnia 13 </w:t>
      </w:r>
      <w:r w:rsidRPr="00B4280A">
        <w:rPr>
          <w:rFonts w:ascii="Arial" w:eastAsia="Arial" w:hAnsi="Arial" w:cs="Arial"/>
          <w:b/>
          <w:sz w:val="22"/>
          <w:szCs w:val="22"/>
        </w:rPr>
        <w:t>kwietnia 2022 r.</w:t>
      </w:r>
      <w:r w:rsidR="00D257F4">
        <w:rPr>
          <w:rFonts w:ascii="Arial" w:eastAsia="Arial" w:hAnsi="Arial" w:cs="Arial"/>
          <w:b/>
          <w:sz w:val="22"/>
          <w:szCs w:val="22"/>
        </w:rPr>
        <w:t xml:space="preserve"> o </w:t>
      </w:r>
      <w:r w:rsidRPr="00B4280A">
        <w:rPr>
          <w:rFonts w:ascii="Arial" w:eastAsia="Arial" w:hAnsi="Arial" w:cs="Arial"/>
          <w:b/>
          <w:sz w:val="22"/>
          <w:szCs w:val="22"/>
        </w:rPr>
        <w:t>szczególnych rozwiązaniach</w:t>
      </w:r>
      <w:r w:rsidR="00AC7CED">
        <w:rPr>
          <w:rFonts w:ascii="Arial" w:eastAsia="Arial" w:hAnsi="Arial" w:cs="Arial"/>
          <w:b/>
          <w:sz w:val="22"/>
          <w:szCs w:val="22"/>
        </w:rPr>
        <w:t xml:space="preserve"> w </w:t>
      </w:r>
      <w:r w:rsidRPr="00B4280A">
        <w:rPr>
          <w:rFonts w:ascii="Arial" w:eastAsia="Arial" w:hAnsi="Arial" w:cs="Arial"/>
          <w:b/>
          <w:sz w:val="22"/>
          <w:szCs w:val="22"/>
        </w:rPr>
        <w:t>zakre</w:t>
      </w:r>
      <w:r w:rsidR="00B4280A" w:rsidRPr="00B4280A">
        <w:rPr>
          <w:rFonts w:ascii="Arial" w:eastAsia="Arial" w:hAnsi="Arial" w:cs="Arial"/>
          <w:b/>
          <w:sz w:val="22"/>
          <w:szCs w:val="22"/>
        </w:rPr>
        <w:t xml:space="preserve">sie przeciwdziałania wspieraniu </w:t>
      </w:r>
      <w:r w:rsidRPr="00B4280A">
        <w:rPr>
          <w:rFonts w:ascii="Arial" w:eastAsia="Arial" w:hAnsi="Arial" w:cs="Arial"/>
          <w:b/>
          <w:sz w:val="22"/>
          <w:szCs w:val="22"/>
        </w:rPr>
        <w:t xml:space="preserve">agresji na </w:t>
      </w:r>
      <w:r w:rsidR="00B4280A" w:rsidRPr="00B4280A">
        <w:rPr>
          <w:rFonts w:ascii="Arial" w:eastAsia="Arial" w:hAnsi="Arial" w:cs="Arial"/>
          <w:b/>
          <w:sz w:val="22"/>
          <w:szCs w:val="22"/>
        </w:rPr>
        <w:t xml:space="preserve">Ukrainę oraz służących ochronie </w:t>
      </w:r>
      <w:r w:rsidRPr="00B4280A">
        <w:rPr>
          <w:rFonts w:ascii="Arial" w:eastAsia="Arial" w:hAnsi="Arial" w:cs="Arial"/>
          <w:b/>
          <w:sz w:val="22"/>
          <w:szCs w:val="22"/>
        </w:rPr>
        <w:t>bezpieczeństwa narodowego (Dz.U.2022.835).</w:t>
      </w:r>
    </w:p>
    <w:p w:rsidR="00140006" w:rsidRPr="00140006" w:rsidRDefault="00140006" w:rsidP="00140006">
      <w:pPr>
        <w:spacing w:line="360" w:lineRule="auto"/>
        <w:ind w:right="542"/>
        <w:rPr>
          <w:rFonts w:ascii="Arial" w:eastAsia="Arial" w:hAnsi="Arial" w:cs="Arial"/>
          <w:sz w:val="22"/>
          <w:szCs w:val="22"/>
        </w:rPr>
      </w:pPr>
      <w:r w:rsidRPr="00140006">
        <w:rPr>
          <w:rFonts w:ascii="Arial" w:eastAsia="Arial" w:hAnsi="Arial" w:cs="Arial"/>
          <w:sz w:val="22"/>
          <w:szCs w:val="22"/>
        </w:rPr>
        <w:t>………………………………………………………………………..</w:t>
      </w:r>
    </w:p>
    <w:p w:rsidR="00140006" w:rsidRPr="00605C6B" w:rsidRDefault="00140006" w:rsidP="009D498A">
      <w:pPr>
        <w:spacing w:line="360" w:lineRule="auto"/>
        <w:ind w:right="542"/>
        <w:jc w:val="both"/>
        <w:rPr>
          <w:rFonts w:ascii="Arial" w:eastAsia="Arial" w:hAnsi="Arial" w:cs="Arial"/>
          <w:sz w:val="14"/>
          <w:szCs w:val="22"/>
        </w:rPr>
      </w:pPr>
      <w:r w:rsidRPr="00605C6B">
        <w:rPr>
          <w:rFonts w:ascii="Arial" w:eastAsia="Arial" w:hAnsi="Arial" w:cs="Arial"/>
          <w:sz w:val="14"/>
          <w:szCs w:val="22"/>
        </w:rPr>
        <w:t>Pouczenie :</w:t>
      </w:r>
    </w:p>
    <w:p w:rsidR="00140006" w:rsidRPr="00605C6B" w:rsidRDefault="00140006" w:rsidP="009D498A">
      <w:pPr>
        <w:spacing w:line="360" w:lineRule="auto"/>
        <w:ind w:right="542"/>
        <w:jc w:val="both"/>
        <w:rPr>
          <w:rFonts w:ascii="Arial" w:eastAsia="Arial" w:hAnsi="Arial" w:cs="Arial"/>
          <w:sz w:val="14"/>
          <w:szCs w:val="22"/>
        </w:rPr>
      </w:pPr>
      <w:r w:rsidRPr="00605C6B">
        <w:rPr>
          <w:rFonts w:ascii="Arial" w:eastAsia="Arial" w:hAnsi="Arial" w:cs="Arial"/>
          <w:sz w:val="14"/>
          <w:szCs w:val="22"/>
        </w:rPr>
        <w:t>Art. 7 ust. 1 ustawy 13 kwietnia 2022 r.</w:t>
      </w:r>
      <w:r w:rsidR="00D257F4">
        <w:rPr>
          <w:rFonts w:ascii="Arial" w:eastAsia="Arial" w:hAnsi="Arial" w:cs="Arial"/>
          <w:sz w:val="14"/>
          <w:szCs w:val="22"/>
        </w:rPr>
        <w:t xml:space="preserve"> o </w:t>
      </w:r>
      <w:r w:rsidRPr="00605C6B">
        <w:rPr>
          <w:rFonts w:ascii="Arial" w:eastAsia="Arial" w:hAnsi="Arial" w:cs="Arial"/>
          <w:sz w:val="14"/>
          <w:szCs w:val="22"/>
        </w:rPr>
        <w:t>szczególnych rozwiązaniach</w:t>
      </w:r>
      <w:r w:rsidR="00AC7CED">
        <w:rPr>
          <w:rFonts w:ascii="Arial" w:eastAsia="Arial" w:hAnsi="Arial" w:cs="Arial"/>
          <w:sz w:val="14"/>
          <w:szCs w:val="22"/>
        </w:rPr>
        <w:t xml:space="preserve"> w </w:t>
      </w:r>
      <w:r w:rsidRPr="00605C6B">
        <w:rPr>
          <w:rFonts w:ascii="Arial" w:eastAsia="Arial" w:hAnsi="Arial" w:cs="Arial"/>
          <w:sz w:val="14"/>
          <w:szCs w:val="22"/>
        </w:rPr>
        <w:t>zakresie przeciw</w:t>
      </w:r>
      <w:r w:rsidR="00B4280A" w:rsidRPr="00605C6B">
        <w:rPr>
          <w:rFonts w:ascii="Arial" w:eastAsia="Arial" w:hAnsi="Arial" w:cs="Arial"/>
          <w:sz w:val="14"/>
          <w:szCs w:val="22"/>
        </w:rPr>
        <w:t xml:space="preserve">działania wspieraniu agresji na </w:t>
      </w:r>
      <w:r w:rsidRPr="00605C6B">
        <w:rPr>
          <w:rFonts w:ascii="Arial" w:eastAsia="Arial" w:hAnsi="Arial" w:cs="Arial"/>
          <w:sz w:val="14"/>
          <w:szCs w:val="22"/>
        </w:rPr>
        <w:t>Ukrainę oraz służących ochronie bezpieczeństwa narodowego stanowi, że :</w:t>
      </w:r>
    </w:p>
    <w:p w:rsidR="00140006" w:rsidRPr="00605C6B" w:rsidRDefault="00140006" w:rsidP="009D498A">
      <w:pPr>
        <w:spacing w:line="360" w:lineRule="auto"/>
        <w:ind w:right="542"/>
        <w:jc w:val="both"/>
        <w:rPr>
          <w:rFonts w:ascii="Arial" w:eastAsia="Arial" w:hAnsi="Arial" w:cs="Arial"/>
          <w:sz w:val="14"/>
          <w:szCs w:val="22"/>
        </w:rPr>
      </w:pPr>
      <w:r w:rsidRPr="00605C6B">
        <w:rPr>
          <w:rFonts w:ascii="Arial" w:eastAsia="Arial" w:hAnsi="Arial" w:cs="Arial"/>
          <w:sz w:val="14"/>
          <w:szCs w:val="22"/>
        </w:rPr>
        <w:t>Z postępowania</w:t>
      </w:r>
      <w:r w:rsidR="00D257F4">
        <w:rPr>
          <w:rFonts w:ascii="Arial" w:eastAsia="Arial" w:hAnsi="Arial" w:cs="Arial"/>
          <w:sz w:val="14"/>
          <w:szCs w:val="22"/>
        </w:rPr>
        <w:t xml:space="preserve"> o </w:t>
      </w:r>
      <w:r w:rsidRPr="00605C6B">
        <w:rPr>
          <w:rFonts w:ascii="Arial" w:eastAsia="Arial" w:hAnsi="Arial" w:cs="Arial"/>
          <w:sz w:val="14"/>
          <w:szCs w:val="22"/>
        </w:rPr>
        <w:t>udzielenie zamówienia publicznego lub konkursu prowadzonego na podstawie ustawy</w:t>
      </w:r>
      <w:r w:rsidR="00345FF7">
        <w:rPr>
          <w:rFonts w:ascii="Arial" w:eastAsia="Arial" w:hAnsi="Arial" w:cs="Arial"/>
          <w:sz w:val="14"/>
          <w:szCs w:val="22"/>
        </w:rPr>
        <w:t xml:space="preserve"> z </w:t>
      </w:r>
      <w:r w:rsidRPr="00605C6B">
        <w:rPr>
          <w:rFonts w:ascii="Arial" w:eastAsia="Arial" w:hAnsi="Arial" w:cs="Arial"/>
          <w:sz w:val="14"/>
          <w:szCs w:val="22"/>
        </w:rPr>
        <w:t>dnia 11 września2019 r. - Prawo zamówień publicznych wyklucza się:</w:t>
      </w:r>
    </w:p>
    <w:p w:rsidR="00C35EB2" w:rsidRPr="00605C6B" w:rsidRDefault="00140006" w:rsidP="009D498A">
      <w:pPr>
        <w:pStyle w:val="Akapitzlist"/>
        <w:numPr>
          <w:ilvl w:val="0"/>
          <w:numId w:val="22"/>
        </w:numPr>
        <w:spacing w:line="360" w:lineRule="auto"/>
        <w:ind w:right="542"/>
        <w:jc w:val="both"/>
        <w:rPr>
          <w:rFonts w:ascii="Arial" w:eastAsia="Arial" w:hAnsi="Arial" w:cs="Arial"/>
          <w:sz w:val="14"/>
          <w:szCs w:val="22"/>
        </w:rPr>
      </w:pPr>
      <w:r w:rsidRPr="00605C6B">
        <w:rPr>
          <w:rFonts w:ascii="Arial" w:eastAsia="Arial" w:hAnsi="Arial" w:cs="Arial"/>
          <w:sz w:val="14"/>
          <w:szCs w:val="22"/>
        </w:rPr>
        <w:t>wykonawcę oraz uczestnika konkursu wymienionego</w:t>
      </w:r>
      <w:r w:rsidR="00AC7CED">
        <w:rPr>
          <w:rFonts w:ascii="Arial" w:eastAsia="Arial" w:hAnsi="Arial" w:cs="Arial"/>
          <w:sz w:val="14"/>
          <w:szCs w:val="22"/>
        </w:rPr>
        <w:t xml:space="preserve"> w </w:t>
      </w:r>
      <w:r w:rsidRPr="00605C6B">
        <w:rPr>
          <w:rFonts w:ascii="Arial" w:eastAsia="Arial" w:hAnsi="Arial" w:cs="Arial"/>
          <w:sz w:val="14"/>
          <w:szCs w:val="22"/>
        </w:rPr>
        <w:t>wykazach określonych</w:t>
      </w:r>
      <w:r w:rsidR="00AC7CED">
        <w:rPr>
          <w:rFonts w:ascii="Arial" w:eastAsia="Arial" w:hAnsi="Arial" w:cs="Arial"/>
          <w:sz w:val="14"/>
          <w:szCs w:val="22"/>
        </w:rPr>
        <w:t xml:space="preserve"> w </w:t>
      </w:r>
      <w:r w:rsidRPr="00605C6B">
        <w:rPr>
          <w:rFonts w:ascii="Arial" w:eastAsia="Arial" w:hAnsi="Arial" w:cs="Arial"/>
          <w:sz w:val="14"/>
          <w:szCs w:val="22"/>
        </w:rPr>
        <w:t>rozporządzeniu 765/2006 i</w:t>
      </w:r>
      <w:r w:rsidR="00A70B82">
        <w:rPr>
          <w:rFonts w:ascii="Arial" w:eastAsia="Arial" w:hAnsi="Arial" w:cs="Arial"/>
          <w:sz w:val="14"/>
          <w:szCs w:val="22"/>
        </w:rPr>
        <w:t xml:space="preserve"> </w:t>
      </w:r>
      <w:r w:rsidRPr="00605C6B">
        <w:rPr>
          <w:rFonts w:ascii="Arial" w:eastAsia="Arial" w:hAnsi="Arial" w:cs="Arial"/>
          <w:sz w:val="14"/>
          <w:szCs w:val="22"/>
        </w:rPr>
        <w:t>rozporządzeniu 269/2014 albo wpisanego na listę na podstawie decyzji</w:t>
      </w:r>
      <w:r w:rsidR="00AC7CED">
        <w:rPr>
          <w:rFonts w:ascii="Arial" w:eastAsia="Arial" w:hAnsi="Arial" w:cs="Arial"/>
          <w:sz w:val="14"/>
          <w:szCs w:val="22"/>
        </w:rPr>
        <w:t xml:space="preserve"> w </w:t>
      </w:r>
      <w:r w:rsidRPr="00605C6B">
        <w:rPr>
          <w:rFonts w:ascii="Arial" w:eastAsia="Arial" w:hAnsi="Arial" w:cs="Arial"/>
          <w:sz w:val="14"/>
          <w:szCs w:val="22"/>
        </w:rPr>
        <w:t>sprawie wpisu na listę rozstrzygającej o</w:t>
      </w:r>
      <w:r w:rsidR="006815E9">
        <w:rPr>
          <w:rFonts w:ascii="Arial" w:eastAsia="Arial" w:hAnsi="Arial" w:cs="Arial"/>
          <w:sz w:val="14"/>
          <w:szCs w:val="22"/>
        </w:rPr>
        <w:t xml:space="preserve"> </w:t>
      </w:r>
      <w:r w:rsidRPr="00605C6B">
        <w:rPr>
          <w:rFonts w:ascii="Arial" w:eastAsia="Arial" w:hAnsi="Arial" w:cs="Arial"/>
          <w:sz w:val="14"/>
          <w:szCs w:val="22"/>
        </w:rPr>
        <w:t>zastosowaniu środka,</w:t>
      </w:r>
      <w:r w:rsidR="00D257F4">
        <w:rPr>
          <w:rFonts w:ascii="Arial" w:eastAsia="Arial" w:hAnsi="Arial" w:cs="Arial"/>
          <w:sz w:val="14"/>
          <w:szCs w:val="22"/>
        </w:rPr>
        <w:t xml:space="preserve"> o </w:t>
      </w:r>
      <w:r w:rsidRPr="00605C6B">
        <w:rPr>
          <w:rFonts w:ascii="Arial" w:eastAsia="Arial" w:hAnsi="Arial" w:cs="Arial"/>
          <w:sz w:val="14"/>
          <w:szCs w:val="22"/>
        </w:rPr>
        <w:t>którym mowa</w:t>
      </w:r>
      <w:r w:rsidR="00AC7CED">
        <w:rPr>
          <w:rFonts w:ascii="Arial" w:eastAsia="Arial" w:hAnsi="Arial" w:cs="Arial"/>
          <w:sz w:val="14"/>
          <w:szCs w:val="22"/>
        </w:rPr>
        <w:t xml:space="preserve"> w </w:t>
      </w:r>
      <w:r w:rsidRPr="00605C6B">
        <w:rPr>
          <w:rFonts w:ascii="Arial" w:eastAsia="Arial" w:hAnsi="Arial" w:cs="Arial"/>
          <w:sz w:val="14"/>
          <w:szCs w:val="22"/>
        </w:rPr>
        <w:t>art. 1 pkt 3;</w:t>
      </w:r>
    </w:p>
    <w:p w:rsidR="00C35EB2" w:rsidRPr="00605C6B" w:rsidRDefault="00140006" w:rsidP="009D498A">
      <w:pPr>
        <w:pStyle w:val="Akapitzlist"/>
        <w:numPr>
          <w:ilvl w:val="0"/>
          <w:numId w:val="22"/>
        </w:numPr>
        <w:spacing w:line="360" w:lineRule="auto"/>
        <w:ind w:right="542"/>
        <w:jc w:val="both"/>
        <w:rPr>
          <w:rFonts w:ascii="Arial" w:eastAsia="Arial" w:hAnsi="Arial" w:cs="Arial"/>
          <w:sz w:val="14"/>
          <w:szCs w:val="22"/>
        </w:rPr>
      </w:pPr>
      <w:r w:rsidRPr="00605C6B">
        <w:rPr>
          <w:rFonts w:ascii="Arial" w:eastAsia="Arial" w:hAnsi="Arial" w:cs="Arial"/>
          <w:sz w:val="14"/>
          <w:szCs w:val="22"/>
        </w:rPr>
        <w:t>wykonawcę oraz uczestnika konkursu, którego beneficjentem rzeczywistym</w:t>
      </w:r>
      <w:r w:rsidR="00AC7CED">
        <w:rPr>
          <w:rFonts w:ascii="Arial" w:eastAsia="Arial" w:hAnsi="Arial" w:cs="Arial"/>
          <w:sz w:val="14"/>
          <w:szCs w:val="22"/>
        </w:rPr>
        <w:t xml:space="preserve"> w </w:t>
      </w:r>
      <w:r w:rsidRPr="00605C6B">
        <w:rPr>
          <w:rFonts w:ascii="Arial" w:eastAsia="Arial" w:hAnsi="Arial" w:cs="Arial"/>
          <w:sz w:val="14"/>
          <w:szCs w:val="22"/>
        </w:rPr>
        <w:t>rozumieniu ustawy</w:t>
      </w:r>
      <w:r w:rsidR="00345FF7">
        <w:rPr>
          <w:rFonts w:ascii="Arial" w:eastAsia="Arial" w:hAnsi="Arial" w:cs="Arial"/>
          <w:sz w:val="14"/>
          <w:szCs w:val="22"/>
        </w:rPr>
        <w:t xml:space="preserve"> z </w:t>
      </w:r>
      <w:r w:rsidRPr="00605C6B">
        <w:rPr>
          <w:rFonts w:ascii="Arial" w:eastAsia="Arial" w:hAnsi="Arial" w:cs="Arial"/>
          <w:sz w:val="14"/>
          <w:szCs w:val="22"/>
        </w:rPr>
        <w:t>dnia 1 marca 2018 r. o</w:t>
      </w:r>
      <w:r w:rsidR="006815E9">
        <w:rPr>
          <w:rFonts w:ascii="Arial" w:eastAsia="Arial" w:hAnsi="Arial" w:cs="Arial"/>
          <w:sz w:val="14"/>
          <w:szCs w:val="22"/>
        </w:rPr>
        <w:t xml:space="preserve"> </w:t>
      </w:r>
      <w:r w:rsidRPr="00605C6B">
        <w:rPr>
          <w:rFonts w:ascii="Arial" w:eastAsia="Arial" w:hAnsi="Arial" w:cs="Arial"/>
          <w:sz w:val="14"/>
          <w:szCs w:val="22"/>
        </w:rPr>
        <w:t>przeciwdziałaniu praniu pieniędzy oraz finansowaniu terroryzmu (Dz. U.</w:t>
      </w:r>
      <w:r w:rsidR="00345FF7">
        <w:rPr>
          <w:rFonts w:ascii="Arial" w:eastAsia="Arial" w:hAnsi="Arial" w:cs="Arial"/>
          <w:sz w:val="14"/>
          <w:szCs w:val="22"/>
        </w:rPr>
        <w:t>z </w:t>
      </w:r>
      <w:r w:rsidRPr="00605C6B">
        <w:rPr>
          <w:rFonts w:ascii="Arial" w:eastAsia="Arial" w:hAnsi="Arial" w:cs="Arial"/>
          <w:sz w:val="14"/>
          <w:szCs w:val="22"/>
        </w:rPr>
        <w:t>2022 r. poz. 593</w:t>
      </w:r>
      <w:r w:rsidR="00AC7CED">
        <w:rPr>
          <w:rFonts w:ascii="Arial" w:eastAsia="Arial" w:hAnsi="Arial" w:cs="Arial"/>
          <w:sz w:val="14"/>
          <w:szCs w:val="22"/>
        </w:rPr>
        <w:t xml:space="preserve"> i </w:t>
      </w:r>
      <w:r w:rsidRPr="00605C6B">
        <w:rPr>
          <w:rFonts w:ascii="Arial" w:eastAsia="Arial" w:hAnsi="Arial" w:cs="Arial"/>
          <w:sz w:val="14"/>
          <w:szCs w:val="22"/>
        </w:rPr>
        <w:t>655) jest osoba wymieniona w</w:t>
      </w:r>
      <w:r w:rsidR="006815E9">
        <w:rPr>
          <w:rFonts w:ascii="Arial" w:eastAsia="Arial" w:hAnsi="Arial" w:cs="Arial"/>
          <w:sz w:val="14"/>
          <w:szCs w:val="22"/>
        </w:rPr>
        <w:t xml:space="preserve"> </w:t>
      </w:r>
      <w:r w:rsidRPr="00605C6B">
        <w:rPr>
          <w:rFonts w:ascii="Arial" w:eastAsia="Arial" w:hAnsi="Arial" w:cs="Arial"/>
          <w:sz w:val="14"/>
          <w:szCs w:val="22"/>
        </w:rPr>
        <w:t>wykaza</w:t>
      </w:r>
      <w:r w:rsidR="00C35EB2" w:rsidRPr="00605C6B">
        <w:rPr>
          <w:rFonts w:ascii="Arial" w:eastAsia="Arial" w:hAnsi="Arial" w:cs="Arial"/>
          <w:sz w:val="14"/>
          <w:szCs w:val="22"/>
        </w:rPr>
        <w:t>ch określonych</w:t>
      </w:r>
      <w:r w:rsidR="00AC7CED">
        <w:rPr>
          <w:rFonts w:ascii="Arial" w:eastAsia="Arial" w:hAnsi="Arial" w:cs="Arial"/>
          <w:sz w:val="14"/>
          <w:szCs w:val="22"/>
        </w:rPr>
        <w:t xml:space="preserve"> w </w:t>
      </w:r>
      <w:r w:rsidR="00C35EB2" w:rsidRPr="00605C6B">
        <w:rPr>
          <w:rFonts w:ascii="Arial" w:eastAsia="Arial" w:hAnsi="Arial" w:cs="Arial"/>
          <w:sz w:val="14"/>
          <w:szCs w:val="22"/>
        </w:rPr>
        <w:t xml:space="preserve">rozporządzeniu </w:t>
      </w:r>
      <w:r w:rsidRPr="00605C6B">
        <w:rPr>
          <w:rFonts w:ascii="Arial" w:eastAsia="Arial" w:hAnsi="Arial" w:cs="Arial"/>
          <w:sz w:val="14"/>
          <w:szCs w:val="22"/>
        </w:rPr>
        <w:t>765/2006</w:t>
      </w:r>
      <w:r w:rsidR="00AC7CED">
        <w:rPr>
          <w:rFonts w:ascii="Arial" w:eastAsia="Arial" w:hAnsi="Arial" w:cs="Arial"/>
          <w:sz w:val="14"/>
          <w:szCs w:val="22"/>
        </w:rPr>
        <w:t xml:space="preserve"> i </w:t>
      </w:r>
      <w:r w:rsidRPr="00605C6B">
        <w:rPr>
          <w:rFonts w:ascii="Arial" w:eastAsia="Arial" w:hAnsi="Arial" w:cs="Arial"/>
          <w:sz w:val="14"/>
          <w:szCs w:val="22"/>
        </w:rPr>
        <w:t>rozporządzeniu 269/2014 albo wpisana na listę lub będąca takim</w:t>
      </w:r>
      <w:r w:rsidR="006815E9">
        <w:rPr>
          <w:rFonts w:ascii="Arial" w:eastAsia="Arial" w:hAnsi="Arial" w:cs="Arial"/>
          <w:sz w:val="14"/>
          <w:szCs w:val="22"/>
        </w:rPr>
        <w:t xml:space="preserve"> </w:t>
      </w:r>
      <w:r w:rsidRPr="00605C6B">
        <w:rPr>
          <w:rFonts w:ascii="Arial" w:eastAsia="Arial" w:hAnsi="Arial" w:cs="Arial"/>
          <w:sz w:val="14"/>
          <w:szCs w:val="22"/>
        </w:rPr>
        <w:t>beneficjentem rzeczywistym od dnia 24 lutego 2022 r.,</w:t>
      </w:r>
      <w:r w:rsidR="00D257F4">
        <w:rPr>
          <w:rFonts w:ascii="Arial" w:eastAsia="Arial" w:hAnsi="Arial" w:cs="Arial"/>
          <w:sz w:val="14"/>
          <w:szCs w:val="22"/>
        </w:rPr>
        <w:t xml:space="preserve"> o </w:t>
      </w:r>
      <w:r w:rsidRPr="00605C6B">
        <w:rPr>
          <w:rFonts w:ascii="Arial" w:eastAsia="Arial" w:hAnsi="Arial" w:cs="Arial"/>
          <w:sz w:val="14"/>
          <w:szCs w:val="22"/>
        </w:rPr>
        <w:t>ile została wpisana na listę na podstawie decyzji</w:t>
      </w:r>
      <w:r w:rsidR="00AC7CED">
        <w:rPr>
          <w:rFonts w:ascii="Arial" w:eastAsia="Arial" w:hAnsi="Arial" w:cs="Arial"/>
          <w:sz w:val="14"/>
          <w:szCs w:val="22"/>
        </w:rPr>
        <w:t xml:space="preserve"> w </w:t>
      </w:r>
      <w:r w:rsidRPr="00605C6B">
        <w:rPr>
          <w:rFonts w:ascii="Arial" w:eastAsia="Arial" w:hAnsi="Arial" w:cs="Arial"/>
          <w:sz w:val="14"/>
          <w:szCs w:val="22"/>
        </w:rPr>
        <w:t>sprawie wpisu</w:t>
      </w:r>
      <w:r w:rsidR="006815E9">
        <w:rPr>
          <w:rFonts w:ascii="Arial" w:eastAsia="Arial" w:hAnsi="Arial" w:cs="Arial"/>
          <w:sz w:val="14"/>
          <w:szCs w:val="22"/>
        </w:rPr>
        <w:t xml:space="preserve"> </w:t>
      </w:r>
      <w:r w:rsidRPr="00605C6B">
        <w:rPr>
          <w:rFonts w:ascii="Arial" w:eastAsia="Arial" w:hAnsi="Arial" w:cs="Arial"/>
          <w:sz w:val="14"/>
          <w:szCs w:val="22"/>
        </w:rPr>
        <w:t>na listę rozstrzygającej</w:t>
      </w:r>
      <w:r w:rsidR="00D257F4">
        <w:rPr>
          <w:rFonts w:ascii="Arial" w:eastAsia="Arial" w:hAnsi="Arial" w:cs="Arial"/>
          <w:sz w:val="14"/>
          <w:szCs w:val="22"/>
        </w:rPr>
        <w:t xml:space="preserve"> o </w:t>
      </w:r>
      <w:r w:rsidRPr="00605C6B">
        <w:rPr>
          <w:rFonts w:ascii="Arial" w:eastAsia="Arial" w:hAnsi="Arial" w:cs="Arial"/>
          <w:sz w:val="14"/>
          <w:szCs w:val="22"/>
        </w:rPr>
        <w:t>zastosowaniu środka,</w:t>
      </w:r>
      <w:r w:rsidR="00D257F4">
        <w:rPr>
          <w:rFonts w:ascii="Arial" w:eastAsia="Arial" w:hAnsi="Arial" w:cs="Arial"/>
          <w:sz w:val="14"/>
          <w:szCs w:val="22"/>
        </w:rPr>
        <w:t xml:space="preserve"> o </w:t>
      </w:r>
      <w:r w:rsidRPr="00605C6B">
        <w:rPr>
          <w:rFonts w:ascii="Arial" w:eastAsia="Arial" w:hAnsi="Arial" w:cs="Arial"/>
          <w:sz w:val="14"/>
          <w:szCs w:val="22"/>
        </w:rPr>
        <w:t>którym mowa</w:t>
      </w:r>
      <w:r w:rsidR="00AC7CED">
        <w:rPr>
          <w:rFonts w:ascii="Arial" w:eastAsia="Arial" w:hAnsi="Arial" w:cs="Arial"/>
          <w:sz w:val="14"/>
          <w:szCs w:val="22"/>
        </w:rPr>
        <w:t xml:space="preserve"> w </w:t>
      </w:r>
      <w:r w:rsidRPr="00605C6B">
        <w:rPr>
          <w:rFonts w:ascii="Arial" w:eastAsia="Arial" w:hAnsi="Arial" w:cs="Arial"/>
          <w:sz w:val="14"/>
          <w:szCs w:val="22"/>
        </w:rPr>
        <w:t>art. 1 pkt 3;</w:t>
      </w:r>
    </w:p>
    <w:p w:rsidR="00C35EB2" w:rsidRPr="00605C6B" w:rsidRDefault="00140006" w:rsidP="009D498A">
      <w:pPr>
        <w:pStyle w:val="Akapitzlist"/>
        <w:numPr>
          <w:ilvl w:val="0"/>
          <w:numId w:val="22"/>
        </w:numPr>
        <w:spacing w:line="360" w:lineRule="auto"/>
        <w:ind w:right="542"/>
        <w:jc w:val="both"/>
        <w:rPr>
          <w:rFonts w:ascii="Arial" w:eastAsia="Arial" w:hAnsi="Arial" w:cs="Arial"/>
          <w:sz w:val="14"/>
          <w:szCs w:val="22"/>
        </w:rPr>
      </w:pPr>
      <w:r w:rsidRPr="00605C6B">
        <w:rPr>
          <w:rFonts w:ascii="Arial" w:eastAsia="Arial" w:hAnsi="Arial" w:cs="Arial"/>
          <w:sz w:val="14"/>
          <w:szCs w:val="22"/>
        </w:rPr>
        <w:t> wykonawcę oraz uczestnika konkursu, którego jednostką dominującą</w:t>
      </w:r>
      <w:r w:rsidR="00AC7CED">
        <w:rPr>
          <w:rFonts w:ascii="Arial" w:eastAsia="Arial" w:hAnsi="Arial" w:cs="Arial"/>
          <w:sz w:val="14"/>
          <w:szCs w:val="22"/>
        </w:rPr>
        <w:t xml:space="preserve"> w </w:t>
      </w:r>
      <w:r w:rsidRPr="00605C6B">
        <w:rPr>
          <w:rFonts w:ascii="Arial" w:eastAsia="Arial" w:hAnsi="Arial" w:cs="Arial"/>
          <w:sz w:val="14"/>
          <w:szCs w:val="22"/>
        </w:rPr>
        <w:t>rozumieniu art. 3 ust. 1 pkt 37 ustawy</w:t>
      </w:r>
      <w:r w:rsidR="00345FF7">
        <w:rPr>
          <w:rFonts w:ascii="Arial" w:eastAsia="Arial" w:hAnsi="Arial" w:cs="Arial"/>
          <w:sz w:val="14"/>
          <w:szCs w:val="22"/>
        </w:rPr>
        <w:t xml:space="preserve"> z </w:t>
      </w:r>
      <w:r w:rsidRPr="00605C6B">
        <w:rPr>
          <w:rFonts w:ascii="Arial" w:eastAsia="Arial" w:hAnsi="Arial" w:cs="Arial"/>
          <w:sz w:val="14"/>
          <w:szCs w:val="22"/>
        </w:rPr>
        <w:t>dnia 29września 1994 r.</w:t>
      </w:r>
      <w:r w:rsidR="00D257F4">
        <w:rPr>
          <w:rFonts w:ascii="Arial" w:eastAsia="Arial" w:hAnsi="Arial" w:cs="Arial"/>
          <w:sz w:val="14"/>
          <w:szCs w:val="22"/>
        </w:rPr>
        <w:t xml:space="preserve"> o </w:t>
      </w:r>
      <w:r w:rsidRPr="00605C6B">
        <w:rPr>
          <w:rFonts w:ascii="Arial" w:eastAsia="Arial" w:hAnsi="Arial" w:cs="Arial"/>
          <w:sz w:val="14"/>
          <w:szCs w:val="22"/>
        </w:rPr>
        <w:t>rachunkowości (Dz. U.</w:t>
      </w:r>
      <w:r w:rsidR="00345FF7">
        <w:rPr>
          <w:rFonts w:ascii="Arial" w:eastAsia="Arial" w:hAnsi="Arial" w:cs="Arial"/>
          <w:sz w:val="14"/>
          <w:szCs w:val="22"/>
        </w:rPr>
        <w:t>z </w:t>
      </w:r>
      <w:r w:rsidRPr="00605C6B">
        <w:rPr>
          <w:rFonts w:ascii="Arial" w:eastAsia="Arial" w:hAnsi="Arial" w:cs="Arial"/>
          <w:sz w:val="14"/>
          <w:szCs w:val="22"/>
        </w:rPr>
        <w:t>2021 r. poz. 217, 2105</w:t>
      </w:r>
      <w:r w:rsidR="00AC7CED">
        <w:rPr>
          <w:rFonts w:ascii="Arial" w:eastAsia="Arial" w:hAnsi="Arial" w:cs="Arial"/>
          <w:sz w:val="14"/>
          <w:szCs w:val="22"/>
        </w:rPr>
        <w:t xml:space="preserve"> i </w:t>
      </w:r>
      <w:r w:rsidRPr="00605C6B">
        <w:rPr>
          <w:rFonts w:ascii="Arial" w:eastAsia="Arial" w:hAnsi="Arial" w:cs="Arial"/>
          <w:sz w:val="14"/>
          <w:szCs w:val="22"/>
        </w:rPr>
        <w:t>2106), jest podmiot wymieniony</w:t>
      </w:r>
      <w:r w:rsidR="00AC7CED">
        <w:rPr>
          <w:rFonts w:ascii="Arial" w:eastAsia="Arial" w:hAnsi="Arial" w:cs="Arial"/>
          <w:sz w:val="14"/>
          <w:szCs w:val="22"/>
        </w:rPr>
        <w:t xml:space="preserve"> w </w:t>
      </w:r>
      <w:r w:rsidRPr="00605C6B">
        <w:rPr>
          <w:rFonts w:ascii="Arial" w:eastAsia="Arial" w:hAnsi="Arial" w:cs="Arial"/>
          <w:sz w:val="14"/>
          <w:szCs w:val="22"/>
        </w:rPr>
        <w:t>wykazach</w:t>
      </w:r>
      <w:r w:rsidR="006815E9">
        <w:rPr>
          <w:rFonts w:ascii="Arial" w:eastAsia="Arial" w:hAnsi="Arial" w:cs="Arial"/>
          <w:sz w:val="14"/>
          <w:szCs w:val="22"/>
        </w:rPr>
        <w:t xml:space="preserve"> </w:t>
      </w:r>
      <w:r w:rsidRPr="00605C6B">
        <w:rPr>
          <w:rFonts w:ascii="Arial" w:eastAsia="Arial" w:hAnsi="Arial" w:cs="Arial"/>
          <w:sz w:val="14"/>
          <w:szCs w:val="22"/>
        </w:rPr>
        <w:t>określonych</w:t>
      </w:r>
      <w:r w:rsidR="00AC7CED">
        <w:rPr>
          <w:rFonts w:ascii="Arial" w:eastAsia="Arial" w:hAnsi="Arial" w:cs="Arial"/>
          <w:sz w:val="14"/>
          <w:szCs w:val="22"/>
        </w:rPr>
        <w:t xml:space="preserve"> w </w:t>
      </w:r>
      <w:r w:rsidRPr="00605C6B">
        <w:rPr>
          <w:rFonts w:ascii="Arial" w:eastAsia="Arial" w:hAnsi="Arial" w:cs="Arial"/>
          <w:sz w:val="14"/>
          <w:szCs w:val="22"/>
        </w:rPr>
        <w:t>rozporządzeniu 765/2006</w:t>
      </w:r>
      <w:r w:rsidR="00AC7CED">
        <w:rPr>
          <w:rFonts w:ascii="Arial" w:eastAsia="Arial" w:hAnsi="Arial" w:cs="Arial"/>
          <w:sz w:val="14"/>
          <w:szCs w:val="22"/>
        </w:rPr>
        <w:t xml:space="preserve"> i </w:t>
      </w:r>
      <w:r w:rsidRPr="00605C6B">
        <w:rPr>
          <w:rFonts w:ascii="Arial" w:eastAsia="Arial" w:hAnsi="Arial" w:cs="Arial"/>
          <w:sz w:val="14"/>
          <w:szCs w:val="22"/>
        </w:rPr>
        <w:t>rozporządzeniu 269/2014 albo wpisany na listę lub będący taką jednostką</w:t>
      </w:r>
      <w:r w:rsidR="006815E9">
        <w:rPr>
          <w:rFonts w:ascii="Arial" w:eastAsia="Arial" w:hAnsi="Arial" w:cs="Arial"/>
          <w:sz w:val="14"/>
          <w:szCs w:val="22"/>
        </w:rPr>
        <w:t xml:space="preserve"> </w:t>
      </w:r>
      <w:r w:rsidRPr="00605C6B">
        <w:rPr>
          <w:rFonts w:ascii="Arial" w:eastAsia="Arial" w:hAnsi="Arial" w:cs="Arial"/>
          <w:sz w:val="14"/>
          <w:szCs w:val="22"/>
        </w:rPr>
        <w:t>dominującą od dnia 24 lutego 2022 r.,</w:t>
      </w:r>
      <w:r w:rsidR="00D257F4">
        <w:rPr>
          <w:rFonts w:ascii="Arial" w:eastAsia="Arial" w:hAnsi="Arial" w:cs="Arial"/>
          <w:sz w:val="14"/>
          <w:szCs w:val="22"/>
        </w:rPr>
        <w:t xml:space="preserve"> o </w:t>
      </w:r>
      <w:r w:rsidRPr="00605C6B">
        <w:rPr>
          <w:rFonts w:ascii="Arial" w:eastAsia="Arial" w:hAnsi="Arial" w:cs="Arial"/>
          <w:sz w:val="14"/>
          <w:szCs w:val="22"/>
        </w:rPr>
        <w:t>ile został wpisany na listę na podstawie decyzji</w:t>
      </w:r>
      <w:r w:rsidR="00AC7CED">
        <w:rPr>
          <w:rFonts w:ascii="Arial" w:eastAsia="Arial" w:hAnsi="Arial" w:cs="Arial"/>
          <w:sz w:val="14"/>
          <w:szCs w:val="22"/>
        </w:rPr>
        <w:t xml:space="preserve"> w </w:t>
      </w:r>
      <w:r w:rsidRPr="00605C6B">
        <w:rPr>
          <w:rFonts w:ascii="Arial" w:eastAsia="Arial" w:hAnsi="Arial" w:cs="Arial"/>
          <w:sz w:val="14"/>
          <w:szCs w:val="22"/>
        </w:rPr>
        <w:t>sprawie wpisu na listę</w:t>
      </w:r>
      <w:r w:rsidR="006815E9">
        <w:rPr>
          <w:rFonts w:ascii="Arial" w:eastAsia="Arial" w:hAnsi="Arial" w:cs="Arial"/>
          <w:sz w:val="14"/>
          <w:szCs w:val="22"/>
        </w:rPr>
        <w:t xml:space="preserve"> </w:t>
      </w:r>
      <w:r w:rsidRPr="00605C6B">
        <w:rPr>
          <w:rFonts w:ascii="Arial" w:eastAsia="Arial" w:hAnsi="Arial" w:cs="Arial"/>
          <w:sz w:val="14"/>
          <w:szCs w:val="22"/>
        </w:rPr>
        <w:t>rozstrzygającej</w:t>
      </w:r>
      <w:r w:rsidR="00D257F4">
        <w:rPr>
          <w:rFonts w:ascii="Arial" w:eastAsia="Arial" w:hAnsi="Arial" w:cs="Arial"/>
          <w:sz w:val="14"/>
          <w:szCs w:val="22"/>
        </w:rPr>
        <w:t xml:space="preserve"> o </w:t>
      </w:r>
      <w:r w:rsidRPr="00605C6B">
        <w:rPr>
          <w:rFonts w:ascii="Arial" w:eastAsia="Arial" w:hAnsi="Arial" w:cs="Arial"/>
          <w:sz w:val="14"/>
          <w:szCs w:val="22"/>
        </w:rPr>
        <w:t>zastosowaniu środka,</w:t>
      </w:r>
      <w:r w:rsidR="00D257F4">
        <w:rPr>
          <w:rFonts w:ascii="Arial" w:eastAsia="Arial" w:hAnsi="Arial" w:cs="Arial"/>
          <w:sz w:val="14"/>
          <w:szCs w:val="22"/>
        </w:rPr>
        <w:t xml:space="preserve"> o </w:t>
      </w:r>
      <w:r w:rsidRPr="00605C6B">
        <w:rPr>
          <w:rFonts w:ascii="Arial" w:eastAsia="Arial" w:hAnsi="Arial" w:cs="Arial"/>
          <w:sz w:val="14"/>
          <w:szCs w:val="22"/>
        </w:rPr>
        <w:t>którym mowa</w:t>
      </w:r>
      <w:r w:rsidR="00AC7CED">
        <w:rPr>
          <w:rFonts w:ascii="Arial" w:eastAsia="Arial" w:hAnsi="Arial" w:cs="Arial"/>
          <w:sz w:val="14"/>
          <w:szCs w:val="22"/>
        </w:rPr>
        <w:t xml:space="preserve"> w </w:t>
      </w:r>
      <w:r w:rsidRPr="00605C6B">
        <w:rPr>
          <w:rFonts w:ascii="Arial" w:eastAsia="Arial" w:hAnsi="Arial" w:cs="Arial"/>
          <w:sz w:val="14"/>
          <w:szCs w:val="22"/>
        </w:rPr>
        <w:t>art. 1 pkt 3.</w:t>
      </w:r>
    </w:p>
    <w:p w:rsidR="00C35EB2" w:rsidRPr="00605C6B" w:rsidRDefault="00140006" w:rsidP="009D498A">
      <w:pPr>
        <w:pStyle w:val="Akapitzlist"/>
        <w:numPr>
          <w:ilvl w:val="3"/>
          <w:numId w:val="5"/>
        </w:numPr>
        <w:spacing w:line="360" w:lineRule="auto"/>
        <w:ind w:right="542"/>
        <w:jc w:val="both"/>
        <w:rPr>
          <w:rFonts w:ascii="Arial" w:eastAsia="Arial" w:hAnsi="Arial" w:cs="Arial"/>
          <w:sz w:val="14"/>
          <w:szCs w:val="22"/>
        </w:rPr>
      </w:pPr>
      <w:r w:rsidRPr="00605C6B">
        <w:rPr>
          <w:rFonts w:ascii="Arial" w:eastAsia="Arial" w:hAnsi="Arial" w:cs="Arial"/>
          <w:sz w:val="14"/>
          <w:szCs w:val="22"/>
        </w:rPr>
        <w:t>Wykluczenie następuje na okres trwania okoliczności określonych</w:t>
      </w:r>
      <w:r w:rsidR="00AC7CED">
        <w:rPr>
          <w:rFonts w:ascii="Arial" w:eastAsia="Arial" w:hAnsi="Arial" w:cs="Arial"/>
          <w:sz w:val="14"/>
          <w:szCs w:val="22"/>
        </w:rPr>
        <w:t xml:space="preserve"> w </w:t>
      </w:r>
      <w:r w:rsidRPr="00605C6B">
        <w:rPr>
          <w:rFonts w:ascii="Arial" w:eastAsia="Arial" w:hAnsi="Arial" w:cs="Arial"/>
          <w:sz w:val="14"/>
          <w:szCs w:val="22"/>
        </w:rPr>
        <w:t>ust. 1.</w:t>
      </w:r>
    </w:p>
    <w:p w:rsidR="00140006" w:rsidRPr="00605C6B" w:rsidRDefault="00140006" w:rsidP="009D498A">
      <w:pPr>
        <w:pStyle w:val="Akapitzlist"/>
        <w:numPr>
          <w:ilvl w:val="3"/>
          <w:numId w:val="5"/>
        </w:numPr>
        <w:spacing w:line="360" w:lineRule="auto"/>
        <w:ind w:right="542"/>
        <w:jc w:val="both"/>
        <w:rPr>
          <w:rFonts w:ascii="Arial" w:eastAsia="Arial" w:hAnsi="Arial" w:cs="Arial"/>
          <w:sz w:val="14"/>
          <w:szCs w:val="22"/>
        </w:rPr>
      </w:pPr>
      <w:r w:rsidRPr="00605C6B">
        <w:rPr>
          <w:rFonts w:ascii="Arial" w:eastAsia="Arial" w:hAnsi="Arial" w:cs="Arial"/>
          <w:sz w:val="14"/>
          <w:szCs w:val="22"/>
        </w:rPr>
        <w:t>W przypadku wykonawcy lub uczestnika konkursu wykluczonego na podstawie ust. 1, zamawiający odrzuca wniosek o</w:t>
      </w:r>
      <w:r w:rsidR="006815E9">
        <w:rPr>
          <w:rFonts w:ascii="Arial" w:eastAsia="Arial" w:hAnsi="Arial" w:cs="Arial"/>
          <w:sz w:val="14"/>
          <w:szCs w:val="22"/>
        </w:rPr>
        <w:t xml:space="preserve"> </w:t>
      </w:r>
      <w:r w:rsidRPr="00605C6B">
        <w:rPr>
          <w:rFonts w:ascii="Arial" w:eastAsia="Arial" w:hAnsi="Arial" w:cs="Arial"/>
          <w:sz w:val="14"/>
          <w:szCs w:val="22"/>
        </w:rPr>
        <w:t>dopuszczenie do udziału</w:t>
      </w:r>
      <w:r w:rsidR="00AC7CED">
        <w:rPr>
          <w:rFonts w:ascii="Arial" w:eastAsia="Arial" w:hAnsi="Arial" w:cs="Arial"/>
          <w:sz w:val="14"/>
          <w:szCs w:val="22"/>
        </w:rPr>
        <w:t xml:space="preserve"> w </w:t>
      </w:r>
      <w:r w:rsidRPr="00605C6B">
        <w:rPr>
          <w:rFonts w:ascii="Arial" w:eastAsia="Arial" w:hAnsi="Arial" w:cs="Arial"/>
          <w:sz w:val="14"/>
          <w:szCs w:val="22"/>
        </w:rPr>
        <w:t>postępowaniu lub ofertę takiego wykonawcy lub uczestnika konkursu, nie zaprasza go do</w:t>
      </w:r>
      <w:r w:rsidR="006815E9">
        <w:rPr>
          <w:rFonts w:ascii="Arial" w:eastAsia="Arial" w:hAnsi="Arial" w:cs="Arial"/>
          <w:sz w:val="14"/>
          <w:szCs w:val="22"/>
        </w:rPr>
        <w:t xml:space="preserve"> </w:t>
      </w:r>
      <w:r w:rsidRPr="00605C6B">
        <w:rPr>
          <w:rFonts w:ascii="Arial" w:eastAsia="Arial" w:hAnsi="Arial" w:cs="Arial"/>
          <w:sz w:val="14"/>
          <w:szCs w:val="22"/>
        </w:rPr>
        <w:t>złożenia oferty wstępnej, oferty podlegającej negocjacjom, oferty dodatkowej, oferty lub oferty ostatecznej, nie zaprasza go</w:t>
      </w:r>
      <w:r w:rsidR="006815E9">
        <w:rPr>
          <w:rFonts w:ascii="Arial" w:eastAsia="Arial" w:hAnsi="Arial" w:cs="Arial"/>
          <w:sz w:val="14"/>
          <w:szCs w:val="22"/>
        </w:rPr>
        <w:t xml:space="preserve"> </w:t>
      </w:r>
      <w:r w:rsidRPr="00605C6B">
        <w:rPr>
          <w:rFonts w:ascii="Arial" w:eastAsia="Arial" w:hAnsi="Arial" w:cs="Arial"/>
          <w:sz w:val="14"/>
          <w:szCs w:val="22"/>
        </w:rPr>
        <w:t>do negocjacji lub dialogu,</w:t>
      </w:r>
      <w:r w:rsidR="00AC7CED">
        <w:rPr>
          <w:rFonts w:ascii="Arial" w:eastAsia="Arial" w:hAnsi="Arial" w:cs="Arial"/>
          <w:sz w:val="14"/>
          <w:szCs w:val="22"/>
        </w:rPr>
        <w:t xml:space="preserve"> a </w:t>
      </w:r>
      <w:r w:rsidRPr="00605C6B">
        <w:rPr>
          <w:rFonts w:ascii="Arial" w:eastAsia="Arial" w:hAnsi="Arial" w:cs="Arial"/>
          <w:sz w:val="14"/>
          <w:szCs w:val="22"/>
        </w:rPr>
        <w:t>także nie prowadzi</w:t>
      </w:r>
      <w:r w:rsidR="00345FF7">
        <w:rPr>
          <w:rFonts w:ascii="Arial" w:eastAsia="Arial" w:hAnsi="Arial" w:cs="Arial"/>
          <w:sz w:val="14"/>
          <w:szCs w:val="22"/>
        </w:rPr>
        <w:t xml:space="preserve"> z </w:t>
      </w:r>
      <w:r w:rsidRPr="00605C6B">
        <w:rPr>
          <w:rFonts w:ascii="Arial" w:eastAsia="Arial" w:hAnsi="Arial" w:cs="Arial"/>
          <w:sz w:val="14"/>
          <w:szCs w:val="22"/>
        </w:rPr>
        <w:t>takim wykonawcą negocjacji lub dialogu, odrzuca wniosek</w:t>
      </w:r>
      <w:r w:rsidR="00D257F4">
        <w:rPr>
          <w:rFonts w:ascii="Arial" w:eastAsia="Arial" w:hAnsi="Arial" w:cs="Arial"/>
          <w:sz w:val="14"/>
          <w:szCs w:val="22"/>
        </w:rPr>
        <w:t xml:space="preserve"> o </w:t>
      </w:r>
      <w:r w:rsidRPr="00605C6B">
        <w:rPr>
          <w:rFonts w:ascii="Arial" w:eastAsia="Arial" w:hAnsi="Arial" w:cs="Arial"/>
          <w:sz w:val="14"/>
          <w:szCs w:val="22"/>
        </w:rPr>
        <w:t>dopuszczenie</w:t>
      </w:r>
      <w:r w:rsidR="006815E9">
        <w:rPr>
          <w:rFonts w:ascii="Arial" w:eastAsia="Arial" w:hAnsi="Arial" w:cs="Arial"/>
          <w:sz w:val="14"/>
          <w:szCs w:val="22"/>
        </w:rPr>
        <w:t xml:space="preserve"> </w:t>
      </w:r>
      <w:r w:rsidRPr="00605C6B">
        <w:rPr>
          <w:rFonts w:ascii="Arial" w:eastAsia="Arial" w:hAnsi="Arial" w:cs="Arial"/>
          <w:sz w:val="14"/>
          <w:szCs w:val="22"/>
        </w:rPr>
        <w:t>do udziału</w:t>
      </w:r>
      <w:r w:rsidR="00AC7CED">
        <w:rPr>
          <w:rFonts w:ascii="Arial" w:eastAsia="Arial" w:hAnsi="Arial" w:cs="Arial"/>
          <w:sz w:val="14"/>
          <w:szCs w:val="22"/>
        </w:rPr>
        <w:t xml:space="preserve"> w </w:t>
      </w:r>
      <w:r w:rsidRPr="00605C6B">
        <w:rPr>
          <w:rFonts w:ascii="Arial" w:eastAsia="Arial" w:hAnsi="Arial" w:cs="Arial"/>
          <w:sz w:val="14"/>
          <w:szCs w:val="22"/>
        </w:rPr>
        <w:t>konkursie, nie zaprasza do złożenia pracy konkursowej lub nie przeprowadza oceny pracy konkursowej</w:t>
      </w:r>
      <w:r w:rsidR="00B13B6E">
        <w:rPr>
          <w:rFonts w:ascii="Arial" w:eastAsia="Arial" w:hAnsi="Arial" w:cs="Arial"/>
          <w:sz w:val="14"/>
          <w:szCs w:val="22"/>
        </w:rPr>
        <w:t xml:space="preserve"> </w:t>
      </w:r>
      <w:r w:rsidRPr="00605C6B">
        <w:rPr>
          <w:rFonts w:ascii="Arial" w:eastAsia="Arial" w:hAnsi="Arial" w:cs="Arial"/>
          <w:sz w:val="14"/>
          <w:szCs w:val="22"/>
        </w:rPr>
        <w:t>,odpowiednio do trybu stosowanego do udzielenia zamówienia oraz etapu prowadzonego postępowania.</w:t>
      </w:r>
    </w:p>
    <w:p w:rsidR="00140006" w:rsidRPr="00605C6B" w:rsidRDefault="00140006" w:rsidP="009D498A">
      <w:pPr>
        <w:pStyle w:val="Akapitzlist"/>
        <w:numPr>
          <w:ilvl w:val="3"/>
          <w:numId w:val="5"/>
        </w:numPr>
        <w:spacing w:line="360" w:lineRule="auto"/>
        <w:ind w:right="542"/>
        <w:jc w:val="both"/>
        <w:rPr>
          <w:rFonts w:ascii="Arial" w:eastAsia="Arial" w:hAnsi="Arial" w:cs="Arial"/>
          <w:sz w:val="14"/>
          <w:szCs w:val="22"/>
        </w:rPr>
      </w:pPr>
      <w:r w:rsidRPr="00605C6B">
        <w:rPr>
          <w:rFonts w:ascii="Arial" w:eastAsia="Arial" w:hAnsi="Arial" w:cs="Arial"/>
          <w:sz w:val="14"/>
          <w:szCs w:val="22"/>
        </w:rPr>
        <w:t>Kontrola udzielania zamówień publicznych</w:t>
      </w:r>
      <w:r w:rsidR="00AC7CED">
        <w:rPr>
          <w:rFonts w:ascii="Arial" w:eastAsia="Arial" w:hAnsi="Arial" w:cs="Arial"/>
          <w:sz w:val="14"/>
          <w:szCs w:val="22"/>
        </w:rPr>
        <w:t xml:space="preserve"> w </w:t>
      </w:r>
      <w:r w:rsidRPr="00605C6B">
        <w:rPr>
          <w:rFonts w:ascii="Arial" w:eastAsia="Arial" w:hAnsi="Arial" w:cs="Arial"/>
          <w:sz w:val="14"/>
          <w:szCs w:val="22"/>
        </w:rPr>
        <w:t>zakresie zgodności</w:t>
      </w:r>
      <w:r w:rsidR="00345FF7">
        <w:rPr>
          <w:rFonts w:ascii="Arial" w:eastAsia="Arial" w:hAnsi="Arial" w:cs="Arial"/>
          <w:sz w:val="14"/>
          <w:szCs w:val="22"/>
        </w:rPr>
        <w:t xml:space="preserve"> z </w:t>
      </w:r>
      <w:r w:rsidRPr="00605C6B">
        <w:rPr>
          <w:rFonts w:ascii="Arial" w:eastAsia="Arial" w:hAnsi="Arial" w:cs="Arial"/>
          <w:sz w:val="14"/>
          <w:szCs w:val="22"/>
        </w:rPr>
        <w:t>ust. 1 jest wykonywana zgodnie</w:t>
      </w:r>
      <w:r w:rsidR="00345FF7">
        <w:rPr>
          <w:rFonts w:ascii="Arial" w:eastAsia="Arial" w:hAnsi="Arial" w:cs="Arial"/>
          <w:sz w:val="14"/>
          <w:szCs w:val="22"/>
        </w:rPr>
        <w:t xml:space="preserve"> z </w:t>
      </w:r>
      <w:r w:rsidRPr="00605C6B">
        <w:rPr>
          <w:rFonts w:ascii="Arial" w:eastAsia="Arial" w:hAnsi="Arial" w:cs="Arial"/>
          <w:sz w:val="14"/>
          <w:szCs w:val="22"/>
        </w:rPr>
        <w:t>art. 596 ustawy z</w:t>
      </w:r>
      <w:r w:rsidR="00B13B6E">
        <w:rPr>
          <w:rFonts w:ascii="Arial" w:eastAsia="Arial" w:hAnsi="Arial" w:cs="Arial"/>
          <w:sz w:val="14"/>
          <w:szCs w:val="22"/>
        </w:rPr>
        <w:t xml:space="preserve"> </w:t>
      </w:r>
      <w:r w:rsidRPr="00605C6B">
        <w:rPr>
          <w:rFonts w:ascii="Arial" w:eastAsia="Arial" w:hAnsi="Arial" w:cs="Arial"/>
          <w:sz w:val="14"/>
          <w:szCs w:val="22"/>
        </w:rPr>
        <w:t>dnia 11 września 2019 r. - Prawo zamówień publicznych.</w:t>
      </w:r>
    </w:p>
    <w:p w:rsidR="00140006" w:rsidRPr="00605C6B" w:rsidRDefault="00140006" w:rsidP="009D498A">
      <w:pPr>
        <w:pStyle w:val="Akapitzlist"/>
        <w:numPr>
          <w:ilvl w:val="3"/>
          <w:numId w:val="5"/>
        </w:numPr>
        <w:spacing w:line="360" w:lineRule="auto"/>
        <w:ind w:right="542"/>
        <w:jc w:val="both"/>
        <w:rPr>
          <w:rFonts w:ascii="Arial" w:eastAsia="Arial" w:hAnsi="Arial" w:cs="Arial"/>
          <w:sz w:val="14"/>
          <w:szCs w:val="22"/>
        </w:rPr>
      </w:pPr>
      <w:r w:rsidRPr="00605C6B">
        <w:rPr>
          <w:rFonts w:ascii="Arial" w:eastAsia="Arial" w:hAnsi="Arial" w:cs="Arial"/>
          <w:sz w:val="14"/>
          <w:szCs w:val="22"/>
        </w:rPr>
        <w:t>Przez ubieganie się</w:t>
      </w:r>
      <w:r w:rsidR="00D257F4">
        <w:rPr>
          <w:rFonts w:ascii="Arial" w:eastAsia="Arial" w:hAnsi="Arial" w:cs="Arial"/>
          <w:sz w:val="14"/>
          <w:szCs w:val="22"/>
        </w:rPr>
        <w:t xml:space="preserve"> o </w:t>
      </w:r>
      <w:r w:rsidRPr="00605C6B">
        <w:rPr>
          <w:rFonts w:ascii="Arial" w:eastAsia="Arial" w:hAnsi="Arial" w:cs="Arial"/>
          <w:sz w:val="14"/>
          <w:szCs w:val="22"/>
        </w:rPr>
        <w:t>udzielenie zamówienia publicznego lub dopuszczenie do udziału</w:t>
      </w:r>
      <w:r w:rsidR="00AC7CED">
        <w:rPr>
          <w:rFonts w:ascii="Arial" w:eastAsia="Arial" w:hAnsi="Arial" w:cs="Arial"/>
          <w:sz w:val="14"/>
          <w:szCs w:val="22"/>
        </w:rPr>
        <w:t xml:space="preserve"> w </w:t>
      </w:r>
      <w:r w:rsidRPr="00605C6B">
        <w:rPr>
          <w:rFonts w:ascii="Arial" w:eastAsia="Arial" w:hAnsi="Arial" w:cs="Arial"/>
          <w:sz w:val="14"/>
          <w:szCs w:val="22"/>
        </w:rPr>
        <w:t>konkursie rozumie się</w:t>
      </w:r>
      <w:r w:rsidR="00B13B6E">
        <w:rPr>
          <w:rFonts w:ascii="Arial" w:eastAsia="Arial" w:hAnsi="Arial" w:cs="Arial"/>
          <w:sz w:val="14"/>
          <w:szCs w:val="22"/>
        </w:rPr>
        <w:t xml:space="preserve"> </w:t>
      </w:r>
      <w:r w:rsidRPr="00605C6B">
        <w:rPr>
          <w:rFonts w:ascii="Arial" w:eastAsia="Arial" w:hAnsi="Arial" w:cs="Arial"/>
          <w:sz w:val="14"/>
          <w:szCs w:val="22"/>
        </w:rPr>
        <w:t>odpowiednio złożenie wniosku</w:t>
      </w:r>
      <w:r w:rsidR="00D257F4">
        <w:rPr>
          <w:rFonts w:ascii="Arial" w:eastAsia="Arial" w:hAnsi="Arial" w:cs="Arial"/>
          <w:sz w:val="14"/>
          <w:szCs w:val="22"/>
        </w:rPr>
        <w:t xml:space="preserve"> o </w:t>
      </w:r>
      <w:r w:rsidRPr="00605C6B">
        <w:rPr>
          <w:rFonts w:ascii="Arial" w:eastAsia="Arial" w:hAnsi="Arial" w:cs="Arial"/>
          <w:sz w:val="14"/>
          <w:szCs w:val="22"/>
        </w:rPr>
        <w:t>dopuszczenie do udziału</w:t>
      </w:r>
      <w:r w:rsidR="00AC7CED">
        <w:rPr>
          <w:rFonts w:ascii="Arial" w:eastAsia="Arial" w:hAnsi="Arial" w:cs="Arial"/>
          <w:sz w:val="14"/>
          <w:szCs w:val="22"/>
        </w:rPr>
        <w:t xml:space="preserve"> w </w:t>
      </w:r>
      <w:r w:rsidRPr="00605C6B">
        <w:rPr>
          <w:rFonts w:ascii="Arial" w:eastAsia="Arial" w:hAnsi="Arial" w:cs="Arial"/>
          <w:sz w:val="14"/>
          <w:szCs w:val="22"/>
        </w:rPr>
        <w:t>postępowaniu lub konkursie, złożenie oferty, przystąpienie do</w:t>
      </w:r>
      <w:r w:rsidR="00B13B6E">
        <w:rPr>
          <w:rFonts w:ascii="Arial" w:eastAsia="Arial" w:hAnsi="Arial" w:cs="Arial"/>
          <w:sz w:val="14"/>
          <w:szCs w:val="22"/>
        </w:rPr>
        <w:t xml:space="preserve"> </w:t>
      </w:r>
      <w:r w:rsidRPr="00605C6B">
        <w:rPr>
          <w:rFonts w:ascii="Arial" w:eastAsia="Arial" w:hAnsi="Arial" w:cs="Arial"/>
          <w:sz w:val="14"/>
          <w:szCs w:val="22"/>
        </w:rPr>
        <w:t>negocjacji lub złożenie pracy konkursowej.</w:t>
      </w:r>
    </w:p>
    <w:p w:rsidR="00140006" w:rsidRPr="00605C6B" w:rsidRDefault="00140006" w:rsidP="009D498A">
      <w:pPr>
        <w:pStyle w:val="Akapitzlist"/>
        <w:numPr>
          <w:ilvl w:val="3"/>
          <w:numId w:val="5"/>
        </w:numPr>
        <w:spacing w:line="360" w:lineRule="auto"/>
        <w:ind w:right="542"/>
        <w:jc w:val="both"/>
        <w:rPr>
          <w:rFonts w:ascii="Arial" w:eastAsia="Arial" w:hAnsi="Arial" w:cs="Arial"/>
          <w:sz w:val="14"/>
          <w:szCs w:val="22"/>
        </w:rPr>
      </w:pPr>
      <w:r w:rsidRPr="00605C6B">
        <w:rPr>
          <w:rFonts w:ascii="Arial" w:eastAsia="Arial" w:hAnsi="Arial" w:cs="Arial"/>
          <w:sz w:val="14"/>
          <w:szCs w:val="22"/>
        </w:rPr>
        <w:t>Osoba lub podmiot podlegające wykluczeniu na podstawie ust. 1, które</w:t>
      </w:r>
      <w:r w:rsidR="00AC7CED">
        <w:rPr>
          <w:rFonts w:ascii="Arial" w:eastAsia="Arial" w:hAnsi="Arial" w:cs="Arial"/>
          <w:sz w:val="14"/>
          <w:szCs w:val="22"/>
        </w:rPr>
        <w:t xml:space="preserve"> w </w:t>
      </w:r>
      <w:r w:rsidRPr="00605C6B">
        <w:rPr>
          <w:rFonts w:ascii="Arial" w:eastAsia="Arial" w:hAnsi="Arial" w:cs="Arial"/>
          <w:sz w:val="14"/>
          <w:szCs w:val="22"/>
        </w:rPr>
        <w:t>okresie tego wykluczenia ubiegają się o</w:t>
      </w:r>
      <w:r w:rsidR="00B13B6E">
        <w:rPr>
          <w:rFonts w:ascii="Arial" w:eastAsia="Arial" w:hAnsi="Arial" w:cs="Arial"/>
          <w:sz w:val="14"/>
          <w:szCs w:val="22"/>
        </w:rPr>
        <w:t xml:space="preserve"> </w:t>
      </w:r>
      <w:r w:rsidRPr="00605C6B">
        <w:rPr>
          <w:rFonts w:ascii="Arial" w:eastAsia="Arial" w:hAnsi="Arial" w:cs="Arial"/>
          <w:sz w:val="14"/>
          <w:szCs w:val="22"/>
        </w:rPr>
        <w:t>udzielenie zamówienia publicznego lub dopuszczenie do udziału</w:t>
      </w:r>
      <w:r w:rsidR="00AC7CED">
        <w:rPr>
          <w:rFonts w:ascii="Arial" w:eastAsia="Arial" w:hAnsi="Arial" w:cs="Arial"/>
          <w:sz w:val="14"/>
          <w:szCs w:val="22"/>
        </w:rPr>
        <w:t xml:space="preserve"> w </w:t>
      </w:r>
      <w:r w:rsidRPr="00605C6B">
        <w:rPr>
          <w:rFonts w:ascii="Arial" w:eastAsia="Arial" w:hAnsi="Arial" w:cs="Arial"/>
          <w:sz w:val="14"/>
          <w:szCs w:val="22"/>
        </w:rPr>
        <w:t>konkursie lub biorą udział</w:t>
      </w:r>
      <w:r w:rsidR="00AC7CED">
        <w:rPr>
          <w:rFonts w:ascii="Arial" w:eastAsia="Arial" w:hAnsi="Arial" w:cs="Arial"/>
          <w:sz w:val="14"/>
          <w:szCs w:val="22"/>
        </w:rPr>
        <w:t xml:space="preserve"> w </w:t>
      </w:r>
      <w:r w:rsidRPr="00605C6B">
        <w:rPr>
          <w:rFonts w:ascii="Arial" w:eastAsia="Arial" w:hAnsi="Arial" w:cs="Arial"/>
          <w:sz w:val="14"/>
          <w:szCs w:val="22"/>
        </w:rPr>
        <w:t>postępowaniu</w:t>
      </w:r>
      <w:r w:rsidR="00D257F4">
        <w:rPr>
          <w:rFonts w:ascii="Arial" w:eastAsia="Arial" w:hAnsi="Arial" w:cs="Arial"/>
          <w:sz w:val="14"/>
          <w:szCs w:val="22"/>
        </w:rPr>
        <w:t xml:space="preserve"> o </w:t>
      </w:r>
      <w:r w:rsidRPr="00605C6B">
        <w:rPr>
          <w:rFonts w:ascii="Arial" w:eastAsia="Arial" w:hAnsi="Arial" w:cs="Arial"/>
          <w:sz w:val="14"/>
          <w:szCs w:val="22"/>
        </w:rPr>
        <w:t>udzielenie</w:t>
      </w:r>
      <w:r w:rsidR="00B13B6E">
        <w:rPr>
          <w:rFonts w:ascii="Arial" w:eastAsia="Arial" w:hAnsi="Arial" w:cs="Arial"/>
          <w:sz w:val="14"/>
          <w:szCs w:val="22"/>
        </w:rPr>
        <w:t xml:space="preserve"> </w:t>
      </w:r>
      <w:r w:rsidRPr="00605C6B">
        <w:rPr>
          <w:rFonts w:ascii="Arial" w:eastAsia="Arial" w:hAnsi="Arial" w:cs="Arial"/>
          <w:sz w:val="14"/>
          <w:szCs w:val="22"/>
        </w:rPr>
        <w:t>zamówienia publicznego lub</w:t>
      </w:r>
      <w:r w:rsidR="00AC7CED">
        <w:rPr>
          <w:rFonts w:ascii="Arial" w:eastAsia="Arial" w:hAnsi="Arial" w:cs="Arial"/>
          <w:sz w:val="14"/>
          <w:szCs w:val="22"/>
        </w:rPr>
        <w:t xml:space="preserve"> w </w:t>
      </w:r>
      <w:r w:rsidRPr="00605C6B">
        <w:rPr>
          <w:rFonts w:ascii="Arial" w:eastAsia="Arial" w:hAnsi="Arial" w:cs="Arial"/>
          <w:sz w:val="14"/>
          <w:szCs w:val="22"/>
        </w:rPr>
        <w:t>konkursie, podlegają karze pieniężnej.</w:t>
      </w:r>
    </w:p>
    <w:p w:rsidR="00140006" w:rsidRPr="00605C6B" w:rsidRDefault="00140006" w:rsidP="009D498A">
      <w:pPr>
        <w:pStyle w:val="Akapitzlist"/>
        <w:numPr>
          <w:ilvl w:val="3"/>
          <w:numId w:val="5"/>
        </w:numPr>
        <w:spacing w:line="360" w:lineRule="auto"/>
        <w:ind w:right="542"/>
        <w:jc w:val="both"/>
        <w:rPr>
          <w:rFonts w:ascii="Arial" w:eastAsia="Arial" w:hAnsi="Arial" w:cs="Arial"/>
          <w:sz w:val="14"/>
          <w:szCs w:val="22"/>
        </w:rPr>
      </w:pPr>
      <w:r w:rsidRPr="00605C6B">
        <w:rPr>
          <w:rFonts w:ascii="Arial" w:eastAsia="Arial" w:hAnsi="Arial" w:cs="Arial"/>
          <w:sz w:val="14"/>
          <w:szCs w:val="22"/>
        </w:rPr>
        <w:t> Karę pieniężną,</w:t>
      </w:r>
      <w:r w:rsidR="00D257F4">
        <w:rPr>
          <w:rFonts w:ascii="Arial" w:eastAsia="Arial" w:hAnsi="Arial" w:cs="Arial"/>
          <w:sz w:val="14"/>
          <w:szCs w:val="22"/>
        </w:rPr>
        <w:t xml:space="preserve"> o </w:t>
      </w:r>
      <w:r w:rsidRPr="00605C6B">
        <w:rPr>
          <w:rFonts w:ascii="Arial" w:eastAsia="Arial" w:hAnsi="Arial" w:cs="Arial"/>
          <w:sz w:val="14"/>
          <w:szCs w:val="22"/>
        </w:rPr>
        <w:t>której mowa</w:t>
      </w:r>
      <w:r w:rsidR="00AC7CED">
        <w:rPr>
          <w:rFonts w:ascii="Arial" w:eastAsia="Arial" w:hAnsi="Arial" w:cs="Arial"/>
          <w:sz w:val="14"/>
          <w:szCs w:val="22"/>
        </w:rPr>
        <w:t xml:space="preserve"> w </w:t>
      </w:r>
      <w:r w:rsidRPr="00605C6B">
        <w:rPr>
          <w:rFonts w:ascii="Arial" w:eastAsia="Arial" w:hAnsi="Arial" w:cs="Arial"/>
          <w:sz w:val="14"/>
          <w:szCs w:val="22"/>
        </w:rPr>
        <w:t>ust. 6, nakłada Prezes Urzędu Zamówień Publicznych</w:t>
      </w:r>
      <w:r w:rsidR="00AC7CED">
        <w:rPr>
          <w:rFonts w:ascii="Arial" w:eastAsia="Arial" w:hAnsi="Arial" w:cs="Arial"/>
          <w:sz w:val="14"/>
          <w:szCs w:val="22"/>
        </w:rPr>
        <w:t xml:space="preserve"> w </w:t>
      </w:r>
      <w:r w:rsidRPr="00605C6B">
        <w:rPr>
          <w:rFonts w:ascii="Arial" w:eastAsia="Arial" w:hAnsi="Arial" w:cs="Arial"/>
          <w:sz w:val="14"/>
          <w:szCs w:val="22"/>
        </w:rPr>
        <w:t>drodze decyzji, do wysokości20 000 000 zł.</w:t>
      </w:r>
    </w:p>
    <w:p w:rsidR="00605C6B" w:rsidRPr="00605C6B" w:rsidRDefault="00140006" w:rsidP="009D498A">
      <w:pPr>
        <w:pStyle w:val="Akapitzlist"/>
        <w:numPr>
          <w:ilvl w:val="3"/>
          <w:numId w:val="5"/>
        </w:numPr>
        <w:spacing w:line="360" w:lineRule="auto"/>
        <w:ind w:right="542"/>
        <w:jc w:val="both"/>
        <w:rPr>
          <w:rFonts w:ascii="Arial" w:eastAsia="Arial" w:hAnsi="Arial" w:cs="Arial"/>
          <w:sz w:val="14"/>
          <w:szCs w:val="22"/>
        </w:rPr>
      </w:pPr>
      <w:r w:rsidRPr="00605C6B">
        <w:rPr>
          <w:rFonts w:ascii="Arial" w:eastAsia="Arial" w:hAnsi="Arial" w:cs="Arial"/>
          <w:sz w:val="14"/>
          <w:szCs w:val="22"/>
        </w:rPr>
        <w:t>W zakresie nieuregulowanym</w:t>
      </w:r>
      <w:r w:rsidR="00AC7CED">
        <w:rPr>
          <w:rFonts w:ascii="Arial" w:eastAsia="Arial" w:hAnsi="Arial" w:cs="Arial"/>
          <w:sz w:val="14"/>
          <w:szCs w:val="22"/>
        </w:rPr>
        <w:t xml:space="preserve"> w </w:t>
      </w:r>
      <w:r w:rsidRPr="00605C6B">
        <w:rPr>
          <w:rFonts w:ascii="Arial" w:eastAsia="Arial" w:hAnsi="Arial" w:cs="Arial"/>
          <w:sz w:val="14"/>
          <w:szCs w:val="22"/>
        </w:rPr>
        <w:t>ust. 6</w:t>
      </w:r>
      <w:r w:rsidR="00AC7CED">
        <w:rPr>
          <w:rFonts w:ascii="Arial" w:eastAsia="Arial" w:hAnsi="Arial" w:cs="Arial"/>
          <w:sz w:val="14"/>
          <w:szCs w:val="22"/>
        </w:rPr>
        <w:t xml:space="preserve"> i </w:t>
      </w:r>
      <w:r w:rsidRPr="00605C6B">
        <w:rPr>
          <w:rFonts w:ascii="Arial" w:eastAsia="Arial" w:hAnsi="Arial" w:cs="Arial"/>
          <w:sz w:val="14"/>
          <w:szCs w:val="22"/>
        </w:rPr>
        <w:t>7 do nakładania</w:t>
      </w:r>
      <w:r w:rsidR="00AC7CED">
        <w:rPr>
          <w:rFonts w:ascii="Arial" w:eastAsia="Arial" w:hAnsi="Arial" w:cs="Arial"/>
          <w:sz w:val="14"/>
          <w:szCs w:val="22"/>
        </w:rPr>
        <w:t xml:space="preserve"> i </w:t>
      </w:r>
      <w:r w:rsidRPr="00605C6B">
        <w:rPr>
          <w:rFonts w:ascii="Arial" w:eastAsia="Arial" w:hAnsi="Arial" w:cs="Arial"/>
          <w:sz w:val="14"/>
          <w:szCs w:val="22"/>
        </w:rPr>
        <w:t>wymierzania kary pieniężnej,</w:t>
      </w:r>
      <w:r w:rsidR="00D257F4">
        <w:rPr>
          <w:rFonts w:ascii="Arial" w:eastAsia="Arial" w:hAnsi="Arial" w:cs="Arial"/>
          <w:sz w:val="14"/>
          <w:szCs w:val="22"/>
        </w:rPr>
        <w:t xml:space="preserve"> o </w:t>
      </w:r>
      <w:r w:rsidRPr="00605C6B">
        <w:rPr>
          <w:rFonts w:ascii="Arial" w:eastAsia="Arial" w:hAnsi="Arial" w:cs="Arial"/>
          <w:sz w:val="14"/>
          <w:szCs w:val="22"/>
        </w:rPr>
        <w:t>której mowa</w:t>
      </w:r>
      <w:r w:rsidR="00AC7CED">
        <w:rPr>
          <w:rFonts w:ascii="Arial" w:eastAsia="Arial" w:hAnsi="Arial" w:cs="Arial"/>
          <w:sz w:val="14"/>
          <w:szCs w:val="22"/>
        </w:rPr>
        <w:t xml:space="preserve"> w </w:t>
      </w:r>
      <w:r w:rsidRPr="00605C6B">
        <w:rPr>
          <w:rFonts w:ascii="Arial" w:eastAsia="Arial" w:hAnsi="Arial" w:cs="Arial"/>
          <w:sz w:val="14"/>
          <w:szCs w:val="22"/>
        </w:rPr>
        <w:t>ust. 6, stosuje się</w:t>
      </w:r>
      <w:r w:rsidR="00B13B6E">
        <w:rPr>
          <w:rFonts w:ascii="Arial" w:eastAsia="Arial" w:hAnsi="Arial" w:cs="Arial"/>
          <w:sz w:val="14"/>
          <w:szCs w:val="22"/>
        </w:rPr>
        <w:t xml:space="preserve"> </w:t>
      </w:r>
      <w:r w:rsidRPr="00605C6B">
        <w:rPr>
          <w:rFonts w:ascii="Arial" w:eastAsia="Arial" w:hAnsi="Arial" w:cs="Arial"/>
          <w:sz w:val="14"/>
          <w:szCs w:val="22"/>
        </w:rPr>
        <w:t>przepisy działu IVa ustawy</w:t>
      </w:r>
      <w:r w:rsidR="00345FF7">
        <w:rPr>
          <w:rFonts w:ascii="Arial" w:eastAsia="Arial" w:hAnsi="Arial" w:cs="Arial"/>
          <w:sz w:val="14"/>
          <w:szCs w:val="22"/>
        </w:rPr>
        <w:t xml:space="preserve"> z </w:t>
      </w:r>
      <w:r w:rsidRPr="00605C6B">
        <w:rPr>
          <w:rFonts w:ascii="Arial" w:eastAsia="Arial" w:hAnsi="Arial" w:cs="Arial"/>
          <w:sz w:val="14"/>
          <w:szCs w:val="22"/>
        </w:rPr>
        <w:t>dnia 14 czerwca 1960 r. - Kodeks postępowania administracyjnego.</w:t>
      </w:r>
    </w:p>
    <w:p w:rsidR="00605C6B" w:rsidRPr="00605C6B" w:rsidRDefault="00140006" w:rsidP="009D498A">
      <w:pPr>
        <w:pStyle w:val="Akapitzlist"/>
        <w:numPr>
          <w:ilvl w:val="3"/>
          <w:numId w:val="5"/>
        </w:numPr>
        <w:spacing w:line="360" w:lineRule="auto"/>
        <w:ind w:right="542"/>
        <w:jc w:val="both"/>
        <w:rPr>
          <w:rFonts w:ascii="Arial" w:eastAsia="Arial" w:hAnsi="Arial" w:cs="Arial"/>
          <w:sz w:val="14"/>
          <w:szCs w:val="22"/>
        </w:rPr>
      </w:pPr>
      <w:r w:rsidRPr="00605C6B">
        <w:rPr>
          <w:rFonts w:ascii="Arial" w:eastAsia="Arial" w:hAnsi="Arial" w:cs="Arial"/>
          <w:sz w:val="14"/>
          <w:szCs w:val="22"/>
        </w:rPr>
        <w:t>Wpływy</w:t>
      </w:r>
      <w:r w:rsidR="00345FF7">
        <w:rPr>
          <w:rFonts w:ascii="Arial" w:eastAsia="Arial" w:hAnsi="Arial" w:cs="Arial"/>
          <w:sz w:val="14"/>
          <w:szCs w:val="22"/>
        </w:rPr>
        <w:t xml:space="preserve"> z </w:t>
      </w:r>
      <w:r w:rsidRPr="00605C6B">
        <w:rPr>
          <w:rFonts w:ascii="Arial" w:eastAsia="Arial" w:hAnsi="Arial" w:cs="Arial"/>
          <w:sz w:val="14"/>
          <w:szCs w:val="22"/>
        </w:rPr>
        <w:t>kar pieniężnych,</w:t>
      </w:r>
      <w:r w:rsidR="00D257F4">
        <w:rPr>
          <w:rFonts w:ascii="Arial" w:eastAsia="Arial" w:hAnsi="Arial" w:cs="Arial"/>
          <w:sz w:val="14"/>
          <w:szCs w:val="22"/>
        </w:rPr>
        <w:t xml:space="preserve"> o </w:t>
      </w:r>
      <w:r w:rsidRPr="00605C6B">
        <w:rPr>
          <w:rFonts w:ascii="Arial" w:eastAsia="Arial" w:hAnsi="Arial" w:cs="Arial"/>
          <w:sz w:val="14"/>
          <w:szCs w:val="22"/>
        </w:rPr>
        <w:t>których mowa</w:t>
      </w:r>
      <w:r w:rsidR="00AC7CED">
        <w:rPr>
          <w:rFonts w:ascii="Arial" w:eastAsia="Arial" w:hAnsi="Arial" w:cs="Arial"/>
          <w:sz w:val="14"/>
          <w:szCs w:val="22"/>
        </w:rPr>
        <w:t xml:space="preserve"> w </w:t>
      </w:r>
      <w:r w:rsidRPr="00605C6B">
        <w:rPr>
          <w:rFonts w:ascii="Arial" w:eastAsia="Arial" w:hAnsi="Arial" w:cs="Arial"/>
          <w:sz w:val="14"/>
          <w:szCs w:val="22"/>
        </w:rPr>
        <w:t>ust. 6, stanowią dochód budżetu państwa.</w:t>
      </w:r>
    </w:p>
    <w:p w:rsidR="00140006" w:rsidRPr="00605C6B" w:rsidRDefault="00140006" w:rsidP="009D498A">
      <w:pPr>
        <w:pStyle w:val="Akapitzlist"/>
        <w:numPr>
          <w:ilvl w:val="3"/>
          <w:numId w:val="5"/>
        </w:numPr>
        <w:spacing w:line="360" w:lineRule="auto"/>
        <w:ind w:right="542"/>
        <w:jc w:val="both"/>
        <w:rPr>
          <w:rFonts w:ascii="Arial" w:eastAsia="Arial" w:hAnsi="Arial" w:cs="Arial"/>
          <w:sz w:val="14"/>
          <w:szCs w:val="22"/>
        </w:rPr>
      </w:pPr>
      <w:r w:rsidRPr="00605C6B">
        <w:rPr>
          <w:rFonts w:ascii="Arial" w:eastAsia="Arial" w:hAnsi="Arial" w:cs="Arial"/>
          <w:sz w:val="14"/>
          <w:szCs w:val="22"/>
        </w:rPr>
        <w:t>Przepisy ust. 1-9 stosuje się do postępowania zmierzającego do udzielenia zamówienia publicznego</w:t>
      </w:r>
      <w:r w:rsidR="00D257F4">
        <w:rPr>
          <w:rFonts w:ascii="Arial" w:eastAsia="Arial" w:hAnsi="Arial" w:cs="Arial"/>
          <w:sz w:val="14"/>
          <w:szCs w:val="22"/>
        </w:rPr>
        <w:t xml:space="preserve"> o </w:t>
      </w:r>
      <w:r w:rsidRPr="00605C6B">
        <w:rPr>
          <w:rFonts w:ascii="Arial" w:eastAsia="Arial" w:hAnsi="Arial" w:cs="Arial"/>
          <w:sz w:val="14"/>
          <w:szCs w:val="22"/>
        </w:rPr>
        <w:t>wartości mniejszej</w:t>
      </w:r>
      <w:r w:rsidR="00B13B6E">
        <w:rPr>
          <w:rFonts w:ascii="Arial" w:eastAsia="Arial" w:hAnsi="Arial" w:cs="Arial"/>
          <w:sz w:val="14"/>
          <w:szCs w:val="22"/>
        </w:rPr>
        <w:t xml:space="preserve"> </w:t>
      </w:r>
      <w:r w:rsidRPr="00605C6B">
        <w:rPr>
          <w:rFonts w:ascii="Arial" w:eastAsia="Arial" w:hAnsi="Arial" w:cs="Arial"/>
          <w:sz w:val="14"/>
          <w:szCs w:val="22"/>
        </w:rPr>
        <w:t>niż kwoty określone</w:t>
      </w:r>
      <w:r w:rsidR="00AC7CED">
        <w:rPr>
          <w:rFonts w:ascii="Arial" w:eastAsia="Arial" w:hAnsi="Arial" w:cs="Arial"/>
          <w:sz w:val="14"/>
          <w:szCs w:val="22"/>
        </w:rPr>
        <w:t xml:space="preserve"> w </w:t>
      </w:r>
      <w:r w:rsidRPr="00605C6B">
        <w:rPr>
          <w:rFonts w:ascii="Arial" w:eastAsia="Arial" w:hAnsi="Arial" w:cs="Arial"/>
          <w:sz w:val="14"/>
          <w:szCs w:val="22"/>
        </w:rPr>
        <w:t>art. 2 ust. 1 ustawy</w:t>
      </w:r>
      <w:r w:rsidR="00345FF7">
        <w:rPr>
          <w:rFonts w:ascii="Arial" w:eastAsia="Arial" w:hAnsi="Arial" w:cs="Arial"/>
          <w:sz w:val="14"/>
          <w:szCs w:val="22"/>
        </w:rPr>
        <w:t xml:space="preserve"> z </w:t>
      </w:r>
      <w:r w:rsidRPr="00605C6B">
        <w:rPr>
          <w:rFonts w:ascii="Arial" w:eastAsia="Arial" w:hAnsi="Arial" w:cs="Arial"/>
          <w:sz w:val="14"/>
          <w:szCs w:val="22"/>
        </w:rPr>
        <w:t>dnia 11 września 2019 r. - Prawo zamówień publicznych</w:t>
      </w:r>
    </w:p>
    <w:p w:rsidR="00F8771D" w:rsidRDefault="00F8771D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</w:p>
    <w:p w:rsidR="00605C6B" w:rsidRDefault="00605C6B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</w:p>
    <w:p w:rsidR="00605C6B" w:rsidRDefault="00605C6B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</w:p>
    <w:p w:rsidR="008B1868" w:rsidRDefault="008B1868" w:rsidP="008B1868">
      <w:pPr>
        <w:shd w:val="clear" w:color="auto" w:fill="FFFFFF"/>
        <w:spacing w:before="1296" w:line="360" w:lineRule="auto"/>
        <w:ind w:right="5"/>
        <w:jc w:val="right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/ data, pieczęć, podpis Wykonawcy</w:t>
      </w:r>
    </w:p>
    <w:p w:rsidR="00605C6B" w:rsidRDefault="00605C6B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</w:p>
    <w:p w:rsidR="00605C6B" w:rsidRDefault="00605C6B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</w:p>
    <w:p w:rsidR="00605C6B" w:rsidRDefault="00605C6B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</w:p>
    <w:p w:rsidR="00786456" w:rsidRDefault="00786456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bookmarkStart w:id="0" w:name="_GoBack"/>
      <w:bookmarkEnd w:id="0"/>
    </w:p>
    <w:p w:rsidR="005C79E4" w:rsidRDefault="005C79E4" w:rsidP="005C79E4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</w:p>
    <w:p w:rsidR="00E6375A" w:rsidRDefault="00A67B75" w:rsidP="005C79E4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right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>Załącznik nr 4</w:t>
      </w:r>
    </w:p>
    <w:p w:rsidR="00E6375A" w:rsidRDefault="00E6375A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E6375A" w:rsidRPr="004E6208" w:rsidRDefault="004E6208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alibri" w:eastAsia="Calibri" w:hAnsi="Calibri" w:cs="Calibri"/>
          <w:b/>
          <w:i/>
          <w:color w:val="000000"/>
          <w:sz w:val="22"/>
          <w:szCs w:val="22"/>
        </w:rPr>
      </w:pPr>
      <w:r w:rsidRPr="004E6208">
        <w:rPr>
          <w:rFonts w:ascii="Calibri" w:eastAsia="Calibri" w:hAnsi="Calibri" w:cs="Calibri"/>
          <w:b/>
          <w:i/>
          <w:color w:val="000000"/>
          <w:sz w:val="22"/>
          <w:szCs w:val="22"/>
        </w:rPr>
        <w:t>Wzór umowy</w:t>
      </w:r>
    </w:p>
    <w:p w:rsidR="00E6375A" w:rsidRDefault="00E6375A">
      <w:pPr>
        <w:rPr>
          <w:rFonts w:ascii="Calibri" w:eastAsia="Calibri" w:hAnsi="Calibri" w:cs="Calibri"/>
          <w:sz w:val="22"/>
          <w:szCs w:val="22"/>
        </w:rPr>
      </w:pPr>
    </w:p>
    <w:p w:rsidR="00E6375A" w:rsidRDefault="008926D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zawarta</w:t>
      </w:r>
      <w:r w:rsidR="00AC7CED">
        <w:rPr>
          <w:rFonts w:ascii="Calibri" w:eastAsia="Calibri" w:hAnsi="Calibri" w:cs="Calibri"/>
          <w:sz w:val="22"/>
          <w:szCs w:val="22"/>
        </w:rPr>
        <w:t xml:space="preserve"> w </w:t>
      </w:r>
      <w:r>
        <w:rPr>
          <w:rFonts w:ascii="Calibri" w:eastAsia="Calibri" w:hAnsi="Calibri" w:cs="Calibri"/>
          <w:sz w:val="22"/>
          <w:szCs w:val="22"/>
        </w:rPr>
        <w:t>Choszcznie</w:t>
      </w:r>
      <w:r w:rsidR="00AC7CED">
        <w:rPr>
          <w:rFonts w:ascii="Calibri" w:eastAsia="Calibri" w:hAnsi="Calibri" w:cs="Calibri"/>
          <w:sz w:val="22"/>
          <w:szCs w:val="22"/>
        </w:rPr>
        <w:t xml:space="preserve"> w </w:t>
      </w:r>
      <w:r>
        <w:rPr>
          <w:rFonts w:ascii="Calibri" w:eastAsia="Calibri" w:hAnsi="Calibri" w:cs="Calibri"/>
          <w:sz w:val="22"/>
          <w:szCs w:val="22"/>
        </w:rPr>
        <w:t xml:space="preserve">dniu  …..  …..2024 roku pomiędzy: </w:t>
      </w:r>
    </w:p>
    <w:p w:rsidR="00E6375A" w:rsidRDefault="00E6375A">
      <w:pPr>
        <w:jc w:val="both"/>
        <w:rPr>
          <w:rFonts w:ascii="Calibri" w:eastAsia="Calibri" w:hAnsi="Calibri" w:cs="Calibri"/>
          <w:b/>
          <w:sz w:val="22"/>
          <w:szCs w:val="22"/>
        </w:rPr>
      </w:pPr>
      <w:bookmarkStart w:id="1" w:name="_heading=h.npwbas5ilbls" w:colFirst="0" w:colLast="0"/>
      <w:bookmarkEnd w:id="1"/>
    </w:p>
    <w:p w:rsidR="00E6375A" w:rsidRDefault="008926DD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Powiatem Choszczeńskim</w:t>
      </w:r>
    </w:p>
    <w:p w:rsidR="00E6375A" w:rsidRDefault="008926DD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reprezentowanym przez Panią Wiolettę Kaszak  Starostę Choszczeńskiego </w:t>
      </w:r>
    </w:p>
    <w:p w:rsidR="00E6375A" w:rsidRDefault="00E6375A">
      <w:pPr>
        <w:jc w:val="both"/>
        <w:rPr>
          <w:rFonts w:ascii="Calibri" w:eastAsia="Calibri" w:hAnsi="Calibri" w:cs="Calibri"/>
          <w:b/>
          <w:sz w:val="22"/>
          <w:szCs w:val="22"/>
        </w:rPr>
      </w:pPr>
      <w:bookmarkStart w:id="2" w:name="_heading=h.gjdgxs" w:colFirst="0" w:colLast="0"/>
      <w:bookmarkEnd w:id="2"/>
    </w:p>
    <w:p w:rsidR="00E6375A" w:rsidRDefault="008926D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Panią Magdalenę Bajbułę Dyrektora Zespołu Szkół Nr 1 im. Bolesława Krzywoustego</w:t>
      </w:r>
      <w:r w:rsidR="00AC7CED">
        <w:rPr>
          <w:rFonts w:ascii="Calibri" w:eastAsia="Calibri" w:hAnsi="Calibri" w:cs="Calibri"/>
          <w:sz w:val="22"/>
          <w:szCs w:val="22"/>
        </w:rPr>
        <w:t xml:space="preserve"> w </w:t>
      </w:r>
      <w:r>
        <w:rPr>
          <w:rFonts w:ascii="Calibri" w:eastAsia="Calibri" w:hAnsi="Calibri" w:cs="Calibri"/>
          <w:sz w:val="22"/>
          <w:szCs w:val="22"/>
        </w:rPr>
        <w:t>Choszcznie</w:t>
      </w:r>
    </w:p>
    <w:p w:rsidR="00E6375A" w:rsidRDefault="00E6375A">
      <w:pPr>
        <w:jc w:val="both"/>
        <w:rPr>
          <w:rFonts w:ascii="Calibri" w:eastAsia="Calibri" w:hAnsi="Calibri" w:cs="Calibri"/>
          <w:sz w:val="22"/>
          <w:szCs w:val="22"/>
        </w:rPr>
      </w:pPr>
      <w:bookmarkStart w:id="3" w:name="_heading=h.s8svdl7pmziw" w:colFirst="0" w:colLast="0"/>
      <w:bookmarkEnd w:id="3"/>
    </w:p>
    <w:p w:rsidR="00E6375A" w:rsidRDefault="008926DD">
      <w:pPr>
        <w:jc w:val="both"/>
        <w:rPr>
          <w:rFonts w:ascii="Calibri" w:eastAsia="Calibri" w:hAnsi="Calibri" w:cs="Calibri"/>
          <w:sz w:val="22"/>
          <w:szCs w:val="22"/>
        </w:rPr>
      </w:pPr>
      <w:bookmarkStart w:id="4" w:name="_heading=h.73a9rnup9sk" w:colFirst="0" w:colLast="0"/>
      <w:bookmarkEnd w:id="4"/>
      <w:r>
        <w:rPr>
          <w:rFonts w:ascii="Calibri" w:eastAsia="Calibri" w:hAnsi="Calibri" w:cs="Calibri"/>
          <w:sz w:val="22"/>
          <w:szCs w:val="22"/>
        </w:rPr>
        <w:t>Przy kontrasygnacie Głównej Księgowej Pani Aldony Wyroślak</w:t>
      </w:r>
    </w:p>
    <w:p w:rsidR="00E6375A" w:rsidRDefault="00E6375A">
      <w:pPr>
        <w:jc w:val="both"/>
        <w:rPr>
          <w:rFonts w:ascii="Calibri" w:eastAsia="Calibri" w:hAnsi="Calibri" w:cs="Calibri"/>
          <w:sz w:val="22"/>
          <w:szCs w:val="22"/>
        </w:rPr>
      </w:pPr>
    </w:p>
    <w:p w:rsidR="00E6375A" w:rsidRDefault="00E6375A">
      <w:pPr>
        <w:jc w:val="both"/>
        <w:rPr>
          <w:rFonts w:ascii="Calibri" w:eastAsia="Calibri" w:hAnsi="Calibri" w:cs="Calibri"/>
          <w:sz w:val="22"/>
          <w:szCs w:val="22"/>
        </w:rPr>
      </w:pPr>
    </w:p>
    <w:p w:rsidR="00E6375A" w:rsidRDefault="00E6375A">
      <w:pPr>
        <w:jc w:val="both"/>
        <w:rPr>
          <w:rFonts w:ascii="Calibri" w:eastAsia="Calibri" w:hAnsi="Calibri" w:cs="Calibri"/>
          <w:sz w:val="22"/>
          <w:szCs w:val="22"/>
        </w:rPr>
      </w:pPr>
    </w:p>
    <w:p w:rsidR="00E6375A" w:rsidRDefault="008926DD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zwanym dalej </w:t>
      </w:r>
      <w:r>
        <w:rPr>
          <w:rFonts w:ascii="Calibri" w:eastAsia="Calibri" w:hAnsi="Calibri" w:cs="Calibri"/>
          <w:b/>
          <w:sz w:val="22"/>
          <w:szCs w:val="22"/>
        </w:rPr>
        <w:t>Zamawiającym</w:t>
      </w:r>
    </w:p>
    <w:p w:rsidR="00E6375A" w:rsidRDefault="00E6375A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E6375A" w:rsidRDefault="008926D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</w:t>
      </w:r>
    </w:p>
    <w:p w:rsidR="00E6375A" w:rsidRDefault="00E6375A">
      <w:pPr>
        <w:jc w:val="both"/>
        <w:rPr>
          <w:rFonts w:ascii="Calibri" w:eastAsia="Calibri" w:hAnsi="Calibri" w:cs="Calibri"/>
          <w:sz w:val="22"/>
          <w:szCs w:val="22"/>
        </w:rPr>
      </w:pPr>
    </w:p>
    <w:p w:rsidR="00E6375A" w:rsidRDefault="008926D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</w:t>
      </w:r>
      <w:r w:rsidR="00345FF7">
        <w:rPr>
          <w:rFonts w:ascii="Calibri" w:eastAsia="Calibri" w:hAnsi="Calibri" w:cs="Calibri"/>
          <w:sz w:val="22"/>
          <w:szCs w:val="22"/>
        </w:rPr>
        <w:t xml:space="preserve"> z </w:t>
      </w:r>
      <w:r>
        <w:rPr>
          <w:rFonts w:ascii="Calibri" w:eastAsia="Calibri" w:hAnsi="Calibri" w:cs="Calibri"/>
          <w:sz w:val="22"/>
          <w:szCs w:val="22"/>
        </w:rPr>
        <w:t>siedzibą</w:t>
      </w:r>
      <w:r w:rsidR="00AC7CED">
        <w:rPr>
          <w:rFonts w:ascii="Calibri" w:eastAsia="Calibri" w:hAnsi="Calibri" w:cs="Calibri"/>
          <w:sz w:val="22"/>
          <w:szCs w:val="22"/>
        </w:rPr>
        <w:t xml:space="preserve"> w </w:t>
      </w:r>
      <w:r>
        <w:rPr>
          <w:rFonts w:ascii="Calibri" w:eastAsia="Calibri" w:hAnsi="Calibri" w:cs="Calibri"/>
          <w:sz w:val="22"/>
          <w:szCs w:val="22"/>
        </w:rPr>
        <w:t xml:space="preserve">………………………………………….., ul. zwanym dalej </w:t>
      </w:r>
      <w:r>
        <w:rPr>
          <w:rFonts w:ascii="Calibri" w:eastAsia="Calibri" w:hAnsi="Calibri" w:cs="Calibri"/>
          <w:b/>
          <w:sz w:val="22"/>
          <w:szCs w:val="22"/>
        </w:rPr>
        <w:t>Wykonawcą,</w:t>
      </w:r>
      <w:r w:rsidR="00D257F4">
        <w:rPr>
          <w:rFonts w:ascii="Calibri" w:eastAsia="Calibri" w:hAnsi="Calibri" w:cs="Calibri"/>
          <w:b/>
          <w:sz w:val="22"/>
          <w:szCs w:val="22"/>
        </w:rPr>
        <w:t xml:space="preserve"> o </w:t>
      </w:r>
      <w:r>
        <w:rPr>
          <w:rFonts w:ascii="Calibri" w:eastAsia="Calibri" w:hAnsi="Calibri" w:cs="Calibri"/>
          <w:sz w:val="22"/>
          <w:szCs w:val="22"/>
        </w:rPr>
        <w:t>następującej treści:</w:t>
      </w:r>
    </w:p>
    <w:p w:rsidR="00E6375A" w:rsidRDefault="00E6375A">
      <w:pPr>
        <w:jc w:val="both"/>
        <w:rPr>
          <w:rFonts w:ascii="Calibri" w:eastAsia="Calibri" w:hAnsi="Calibri" w:cs="Calibri"/>
          <w:sz w:val="22"/>
          <w:szCs w:val="22"/>
        </w:rPr>
      </w:pPr>
    </w:p>
    <w:p w:rsidR="00E6375A" w:rsidRDefault="00E6375A">
      <w:pPr>
        <w:jc w:val="both"/>
        <w:rPr>
          <w:rFonts w:ascii="Calibri" w:eastAsia="Calibri" w:hAnsi="Calibri" w:cs="Calibri"/>
          <w:sz w:val="22"/>
          <w:szCs w:val="22"/>
        </w:rPr>
      </w:pPr>
    </w:p>
    <w:p w:rsidR="00E6375A" w:rsidRDefault="008926DD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§ 1</w:t>
      </w:r>
    </w:p>
    <w:p w:rsidR="00E6375A" w:rsidRDefault="00E6375A">
      <w:pPr>
        <w:rPr>
          <w:rFonts w:ascii="Calibri" w:eastAsia="Calibri" w:hAnsi="Calibri" w:cs="Calibri"/>
          <w:sz w:val="22"/>
          <w:szCs w:val="22"/>
        </w:rPr>
      </w:pPr>
    </w:p>
    <w:p w:rsidR="00E6375A" w:rsidRDefault="008926D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Przedmiotem umowy, zwanej dalej „Zamówieniem”, jest zakup</w:t>
      </w:r>
      <w:r w:rsidR="00AC7CED">
        <w:rPr>
          <w:rFonts w:ascii="Calibri" w:eastAsia="Calibri" w:hAnsi="Calibri" w:cs="Calibri"/>
          <w:color w:val="000000"/>
          <w:sz w:val="22"/>
          <w:szCs w:val="22"/>
        </w:rPr>
        <w:t xml:space="preserve"> i 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dostarczenie </w:t>
      </w:r>
      <w:r w:rsidR="00EB78D0">
        <w:rPr>
          <w:rFonts w:ascii="Calibri" w:eastAsia="Calibri" w:hAnsi="Calibri" w:cs="Calibri"/>
          <w:color w:val="000000"/>
          <w:sz w:val="22"/>
          <w:szCs w:val="22"/>
        </w:rPr>
        <w:t xml:space="preserve">mebli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na potrzeby realizacji projektu pt.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,,Wiedza kluczem do sukcesu - II edycja”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przez Zespół Szkół Nr 1 im. Bolesława Krzywoustego</w:t>
      </w:r>
      <w:r w:rsidR="00AC7CED">
        <w:rPr>
          <w:rFonts w:ascii="Calibri" w:eastAsia="Calibri" w:hAnsi="Calibri" w:cs="Calibri"/>
          <w:color w:val="000000"/>
          <w:sz w:val="22"/>
          <w:szCs w:val="22"/>
        </w:rPr>
        <w:t xml:space="preserve"> w </w:t>
      </w:r>
      <w:r>
        <w:rPr>
          <w:rFonts w:ascii="Calibri" w:eastAsia="Calibri" w:hAnsi="Calibri" w:cs="Calibri"/>
          <w:color w:val="000000"/>
          <w:sz w:val="22"/>
          <w:szCs w:val="22"/>
        </w:rPr>
        <w:t>Choszcznie</w:t>
      </w:r>
      <w:r w:rsidR="00AC7CED">
        <w:rPr>
          <w:rFonts w:ascii="Calibri" w:eastAsia="Calibri" w:hAnsi="Calibri" w:cs="Calibri"/>
          <w:color w:val="000000"/>
          <w:sz w:val="22"/>
          <w:szCs w:val="22"/>
        </w:rPr>
        <w:t xml:space="preserve"> w 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ramach </w:t>
      </w:r>
      <w:r>
        <w:rPr>
          <w:rFonts w:ascii="Calibri" w:eastAsia="Calibri" w:hAnsi="Calibri" w:cs="Calibri"/>
          <w:sz w:val="22"/>
          <w:szCs w:val="22"/>
        </w:rPr>
        <w:t xml:space="preserve">programu: Fundusze Europejskie dla </w:t>
      </w:r>
      <w:r w:rsidR="009D498A">
        <w:rPr>
          <w:rFonts w:ascii="Calibri" w:eastAsia="Calibri" w:hAnsi="Calibri" w:cs="Calibri"/>
          <w:sz w:val="22"/>
          <w:szCs w:val="22"/>
        </w:rPr>
        <w:t xml:space="preserve">Pomorza Zachodniego 2021-2027. </w:t>
      </w:r>
    </w:p>
    <w:p w:rsidR="00E6375A" w:rsidRDefault="008926D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Wykonawca zobowiązuje się do dostarczenia Zamawiającemu przedmiotów</w:t>
      </w:r>
      <w:r w:rsidR="00AC7CED">
        <w:rPr>
          <w:rFonts w:ascii="Calibri" w:eastAsia="Calibri" w:hAnsi="Calibri" w:cs="Calibri"/>
          <w:color w:val="000000"/>
          <w:sz w:val="22"/>
          <w:szCs w:val="22"/>
        </w:rPr>
        <w:t xml:space="preserve"> w </w:t>
      </w:r>
      <w:r>
        <w:rPr>
          <w:rFonts w:ascii="Calibri" w:eastAsia="Calibri" w:hAnsi="Calibri" w:cs="Calibri"/>
          <w:color w:val="000000"/>
          <w:sz w:val="22"/>
          <w:szCs w:val="22"/>
        </w:rPr>
        <w:t>zakresie odpowiadającym Szczegółowemu Opisowi Przedmiotu Zamówienia, stanowiącemu załącznik nr 1 do Umowy</w:t>
      </w:r>
      <w:r w:rsidR="00AC7CED">
        <w:rPr>
          <w:rFonts w:ascii="Calibri" w:eastAsia="Calibri" w:hAnsi="Calibri" w:cs="Calibri"/>
          <w:color w:val="000000"/>
          <w:sz w:val="22"/>
          <w:szCs w:val="22"/>
        </w:rPr>
        <w:t xml:space="preserve"> i </w:t>
      </w:r>
      <w:r>
        <w:rPr>
          <w:rFonts w:ascii="Calibri" w:eastAsia="Calibri" w:hAnsi="Calibri" w:cs="Calibri"/>
          <w:color w:val="000000"/>
          <w:sz w:val="22"/>
          <w:szCs w:val="22"/>
        </w:rPr>
        <w:t>złożoną</w:t>
      </w:r>
      <w:r w:rsidR="00AC7CED">
        <w:rPr>
          <w:rFonts w:ascii="Calibri" w:eastAsia="Calibri" w:hAnsi="Calibri" w:cs="Calibri"/>
          <w:color w:val="000000"/>
          <w:sz w:val="22"/>
          <w:szCs w:val="22"/>
        </w:rPr>
        <w:t xml:space="preserve"> w </w:t>
      </w:r>
      <w:r>
        <w:rPr>
          <w:rFonts w:ascii="Calibri" w:eastAsia="Calibri" w:hAnsi="Calibri" w:cs="Calibri"/>
          <w:color w:val="000000"/>
          <w:sz w:val="22"/>
          <w:szCs w:val="22"/>
        </w:rPr>
        <w:t>postępowaniu ofertą.</w:t>
      </w:r>
    </w:p>
    <w:p w:rsidR="00E6375A" w:rsidRDefault="00EB78D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Dostarczenie mebli</w:t>
      </w:r>
      <w:r w:rsidR="008926DD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D257F4">
        <w:rPr>
          <w:rFonts w:ascii="Calibri" w:eastAsia="Calibri" w:hAnsi="Calibri" w:cs="Calibri"/>
          <w:color w:val="000000"/>
          <w:sz w:val="22"/>
          <w:szCs w:val="22"/>
        </w:rPr>
        <w:t xml:space="preserve"> o </w:t>
      </w:r>
      <w:r w:rsidR="008926DD">
        <w:rPr>
          <w:rFonts w:ascii="Calibri" w:eastAsia="Calibri" w:hAnsi="Calibri" w:cs="Calibri"/>
          <w:color w:val="000000"/>
          <w:sz w:val="22"/>
          <w:szCs w:val="22"/>
        </w:rPr>
        <w:t>których mowa</w:t>
      </w:r>
      <w:r w:rsidR="00AC7CED">
        <w:rPr>
          <w:rFonts w:ascii="Calibri" w:eastAsia="Calibri" w:hAnsi="Calibri" w:cs="Calibri"/>
          <w:color w:val="000000"/>
          <w:sz w:val="22"/>
          <w:szCs w:val="22"/>
        </w:rPr>
        <w:t xml:space="preserve"> w </w:t>
      </w:r>
      <w:r w:rsidR="008926DD">
        <w:rPr>
          <w:rFonts w:ascii="Calibri" w:eastAsia="Calibri" w:hAnsi="Calibri" w:cs="Calibri"/>
          <w:color w:val="000000"/>
          <w:sz w:val="22"/>
          <w:szCs w:val="22"/>
        </w:rPr>
        <w:t>ust. 1, nastąpi pod adres wskazany przez Zamawiającego.</w:t>
      </w:r>
    </w:p>
    <w:p w:rsidR="00E6375A" w:rsidRDefault="008926D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Termin realizacji Zamówienia Strony ustalają na dzień ……………….. .</w:t>
      </w:r>
    </w:p>
    <w:p w:rsidR="00E6375A" w:rsidRDefault="008926D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Zamówienie zostanie zrealizowane</w:t>
      </w:r>
      <w:r w:rsidR="00AC7CED">
        <w:rPr>
          <w:rFonts w:ascii="Calibri" w:eastAsia="Calibri" w:hAnsi="Calibri" w:cs="Calibri"/>
          <w:color w:val="000000"/>
          <w:sz w:val="22"/>
          <w:szCs w:val="22"/>
        </w:rPr>
        <w:t xml:space="preserve"> w </w:t>
      </w:r>
      <w:r>
        <w:rPr>
          <w:rFonts w:ascii="Calibri" w:eastAsia="Calibri" w:hAnsi="Calibri" w:cs="Calibri"/>
          <w:color w:val="000000"/>
          <w:sz w:val="22"/>
          <w:szCs w:val="22"/>
        </w:rPr>
        <w:t>zakresie zgodnym</w:t>
      </w:r>
      <w:r w:rsidR="00345FF7">
        <w:rPr>
          <w:rFonts w:ascii="Calibri" w:eastAsia="Calibri" w:hAnsi="Calibri" w:cs="Calibri"/>
          <w:color w:val="000000"/>
          <w:sz w:val="22"/>
          <w:szCs w:val="22"/>
        </w:rPr>
        <w:t xml:space="preserve"> z </w:t>
      </w:r>
      <w:r>
        <w:rPr>
          <w:rFonts w:ascii="Calibri" w:eastAsia="Calibri" w:hAnsi="Calibri" w:cs="Calibri"/>
          <w:color w:val="000000"/>
          <w:sz w:val="22"/>
          <w:szCs w:val="22"/>
        </w:rPr>
        <w:t>załącznikiem nr 1 do Umowy oraz ofertą Wykonawcy</w:t>
      </w:r>
      <w:r w:rsidR="00345FF7">
        <w:rPr>
          <w:rFonts w:ascii="Calibri" w:eastAsia="Calibri" w:hAnsi="Calibri" w:cs="Calibri"/>
          <w:color w:val="000000"/>
          <w:sz w:val="22"/>
          <w:szCs w:val="22"/>
        </w:rPr>
        <w:t xml:space="preserve"> z </w:t>
      </w:r>
      <w:r>
        <w:rPr>
          <w:rFonts w:ascii="Calibri" w:eastAsia="Calibri" w:hAnsi="Calibri" w:cs="Calibri"/>
          <w:color w:val="000000"/>
          <w:sz w:val="22"/>
          <w:szCs w:val="22"/>
        </w:rPr>
        <w:t>dnia …………………….. 20</w:t>
      </w:r>
      <w:r>
        <w:rPr>
          <w:rFonts w:ascii="Calibri" w:eastAsia="Calibri" w:hAnsi="Calibri" w:cs="Calibri"/>
          <w:sz w:val="22"/>
          <w:szCs w:val="22"/>
        </w:rPr>
        <w:t>24</w:t>
      </w:r>
      <w:r>
        <w:rPr>
          <w:rFonts w:ascii="Calibri" w:eastAsia="Calibri" w:hAnsi="Calibri" w:cs="Calibri"/>
          <w:color w:val="000000"/>
          <w:sz w:val="22"/>
          <w:szCs w:val="22"/>
        </w:rPr>
        <w:t>r., stanowiącą Załącznik nr 2 do Umowy.</w:t>
      </w:r>
    </w:p>
    <w:p w:rsidR="00E6375A" w:rsidRDefault="00E6375A">
      <w:pPr>
        <w:rPr>
          <w:rFonts w:ascii="Calibri" w:eastAsia="Calibri" w:hAnsi="Calibri" w:cs="Calibri"/>
          <w:sz w:val="22"/>
          <w:szCs w:val="22"/>
        </w:rPr>
      </w:pPr>
    </w:p>
    <w:p w:rsidR="00E6375A" w:rsidRDefault="008926DD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§ 2</w:t>
      </w:r>
    </w:p>
    <w:p w:rsidR="00E6375A" w:rsidRDefault="00E6375A">
      <w:pPr>
        <w:rPr>
          <w:rFonts w:ascii="Calibri" w:eastAsia="Calibri" w:hAnsi="Calibri" w:cs="Calibri"/>
          <w:sz w:val="22"/>
          <w:szCs w:val="22"/>
        </w:rPr>
      </w:pPr>
    </w:p>
    <w:p w:rsidR="00E6375A" w:rsidRDefault="008926DD">
      <w:pPr>
        <w:widowControl/>
        <w:numPr>
          <w:ilvl w:val="0"/>
          <w:numId w:val="1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Wykonawca oświadcza, że jest podmiotem posiadającym właściwości, warunkujące należyte wykonanie przedmiotu zamówienia</w:t>
      </w:r>
      <w:r w:rsidR="00AC7CED">
        <w:rPr>
          <w:rFonts w:ascii="Calibri" w:eastAsia="Calibri" w:hAnsi="Calibri" w:cs="Calibri"/>
          <w:sz w:val="22"/>
          <w:szCs w:val="22"/>
        </w:rPr>
        <w:t xml:space="preserve"> w </w:t>
      </w:r>
      <w:r>
        <w:rPr>
          <w:rFonts w:ascii="Calibri" w:eastAsia="Calibri" w:hAnsi="Calibri" w:cs="Calibri"/>
          <w:sz w:val="22"/>
          <w:szCs w:val="22"/>
        </w:rPr>
        <w:t>sposób zgodny</w:t>
      </w:r>
      <w:r w:rsidR="00345FF7">
        <w:rPr>
          <w:rFonts w:ascii="Calibri" w:eastAsia="Calibri" w:hAnsi="Calibri" w:cs="Calibri"/>
          <w:sz w:val="22"/>
          <w:szCs w:val="22"/>
        </w:rPr>
        <w:t xml:space="preserve"> z </w:t>
      </w:r>
      <w:r>
        <w:rPr>
          <w:rFonts w:ascii="Calibri" w:eastAsia="Calibri" w:hAnsi="Calibri" w:cs="Calibri"/>
          <w:sz w:val="22"/>
          <w:szCs w:val="22"/>
        </w:rPr>
        <w:t>oczekiwaniami Zamawiającego.</w:t>
      </w:r>
    </w:p>
    <w:p w:rsidR="00E6375A" w:rsidRDefault="008926DD">
      <w:pPr>
        <w:widowControl/>
        <w:numPr>
          <w:ilvl w:val="0"/>
          <w:numId w:val="14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Ponadto Wykonawca oświadcza, iż posiada doświadczenie oraz potencjał ekonomiczny</w:t>
      </w:r>
      <w:r w:rsidR="00AC7CED">
        <w:rPr>
          <w:rFonts w:ascii="Calibri" w:eastAsia="Calibri" w:hAnsi="Calibri" w:cs="Calibri"/>
          <w:sz w:val="22"/>
          <w:szCs w:val="22"/>
        </w:rPr>
        <w:t xml:space="preserve"> i </w:t>
      </w:r>
      <w:r>
        <w:rPr>
          <w:rFonts w:ascii="Calibri" w:eastAsia="Calibri" w:hAnsi="Calibri" w:cs="Calibri"/>
          <w:sz w:val="22"/>
          <w:szCs w:val="22"/>
        </w:rPr>
        <w:t>kadrowy niezbędny do wykonania przedmiotu niniejszej umowy.</w:t>
      </w:r>
    </w:p>
    <w:p w:rsidR="00E6375A" w:rsidRDefault="00E6375A">
      <w:pPr>
        <w:rPr>
          <w:rFonts w:ascii="Calibri" w:eastAsia="Calibri" w:hAnsi="Calibri" w:cs="Calibri"/>
          <w:sz w:val="22"/>
          <w:szCs w:val="22"/>
        </w:rPr>
      </w:pPr>
    </w:p>
    <w:p w:rsidR="009D498A" w:rsidRDefault="009D498A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9D498A" w:rsidRDefault="009D498A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9D498A" w:rsidRDefault="009D498A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9D498A" w:rsidRDefault="009D498A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E6375A" w:rsidRDefault="008926DD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§ 3</w:t>
      </w:r>
    </w:p>
    <w:p w:rsidR="00E6375A" w:rsidRDefault="00E6375A">
      <w:pPr>
        <w:rPr>
          <w:rFonts w:ascii="Calibri" w:eastAsia="Calibri" w:hAnsi="Calibri" w:cs="Calibri"/>
          <w:sz w:val="22"/>
          <w:szCs w:val="22"/>
        </w:rPr>
      </w:pPr>
    </w:p>
    <w:p w:rsidR="00E6375A" w:rsidRDefault="008926DD">
      <w:pPr>
        <w:widowControl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 realizacje Zamówienia Strony ustalają wynagrodzenie</w:t>
      </w:r>
      <w:r w:rsidR="00AC7CED">
        <w:rPr>
          <w:rFonts w:ascii="Calibri" w:eastAsia="Calibri" w:hAnsi="Calibri" w:cs="Calibri"/>
          <w:color w:val="000000"/>
          <w:sz w:val="22"/>
          <w:szCs w:val="22"/>
        </w:rPr>
        <w:t xml:space="preserve"> w 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wysokości ………… zł (słownie: …………………………. złotych) + podatek VAT 23 %, co łącznie stanowi kwotę …………………… zł brutto (słownie: ……………………………….. złotych) </w:t>
      </w:r>
    </w:p>
    <w:p w:rsidR="00E6375A" w:rsidRDefault="008926DD">
      <w:pPr>
        <w:widowControl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Określona</w:t>
      </w:r>
      <w:r w:rsidR="00AC7CED">
        <w:rPr>
          <w:rFonts w:ascii="Calibri" w:eastAsia="Calibri" w:hAnsi="Calibri" w:cs="Calibri"/>
          <w:color w:val="000000"/>
          <w:sz w:val="22"/>
          <w:szCs w:val="22"/>
        </w:rPr>
        <w:t xml:space="preserve"> w </w:t>
      </w:r>
      <w:r>
        <w:rPr>
          <w:rFonts w:ascii="Calibri" w:eastAsia="Calibri" w:hAnsi="Calibri" w:cs="Calibri"/>
          <w:color w:val="000000"/>
          <w:sz w:val="22"/>
          <w:szCs w:val="22"/>
        </w:rPr>
        <w:t>ust. 1 cena przedmiotu zamówienia obejmuje koszt jego opakowania, ubezpieczenia, oraz koszt transportu (w tym wniesienie do Biura Projektu) do siedziby Zamawiającego</w:t>
      </w:r>
      <w:r w:rsidR="00AC7CED">
        <w:rPr>
          <w:rFonts w:ascii="Calibri" w:eastAsia="Calibri" w:hAnsi="Calibri" w:cs="Calibri"/>
          <w:color w:val="000000"/>
          <w:sz w:val="22"/>
          <w:szCs w:val="22"/>
        </w:rPr>
        <w:t xml:space="preserve"> w </w:t>
      </w:r>
      <w:r>
        <w:rPr>
          <w:rFonts w:ascii="Calibri" w:eastAsia="Calibri" w:hAnsi="Calibri" w:cs="Calibri"/>
          <w:color w:val="000000"/>
          <w:sz w:val="22"/>
          <w:szCs w:val="22"/>
        </w:rPr>
        <w:t>Choszcznie, Zespołu Szkół Nr 1 im. Bolesława Krzywoustego</w:t>
      </w:r>
      <w:r w:rsidR="00AC7CED">
        <w:rPr>
          <w:rFonts w:ascii="Calibri" w:eastAsia="Calibri" w:hAnsi="Calibri" w:cs="Calibri"/>
          <w:color w:val="000000"/>
          <w:sz w:val="22"/>
          <w:szCs w:val="22"/>
        </w:rPr>
        <w:t xml:space="preserve"> w </w:t>
      </w:r>
      <w:r>
        <w:rPr>
          <w:rFonts w:ascii="Calibri" w:eastAsia="Calibri" w:hAnsi="Calibri" w:cs="Calibri"/>
          <w:color w:val="000000"/>
          <w:sz w:val="22"/>
          <w:szCs w:val="22"/>
        </w:rPr>
        <w:t>Choszcznie.</w:t>
      </w:r>
    </w:p>
    <w:p w:rsidR="00E6375A" w:rsidRDefault="008926DD">
      <w:pPr>
        <w:widowControl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Zapłata wynagrodzenia,</w:t>
      </w:r>
      <w:r w:rsidR="00D257F4">
        <w:rPr>
          <w:rFonts w:ascii="Calibri" w:eastAsia="Calibri" w:hAnsi="Calibri" w:cs="Calibri"/>
          <w:color w:val="000000"/>
          <w:sz w:val="22"/>
          <w:szCs w:val="22"/>
        </w:rPr>
        <w:t xml:space="preserve"> o </w:t>
      </w:r>
      <w:r>
        <w:rPr>
          <w:rFonts w:ascii="Calibri" w:eastAsia="Calibri" w:hAnsi="Calibri" w:cs="Calibri"/>
          <w:color w:val="000000"/>
          <w:sz w:val="22"/>
          <w:szCs w:val="22"/>
        </w:rPr>
        <w:t>którym mowa</w:t>
      </w:r>
      <w:r w:rsidR="00AC7CED">
        <w:rPr>
          <w:rFonts w:ascii="Calibri" w:eastAsia="Calibri" w:hAnsi="Calibri" w:cs="Calibri"/>
          <w:color w:val="000000"/>
          <w:sz w:val="22"/>
          <w:szCs w:val="22"/>
        </w:rPr>
        <w:t xml:space="preserve"> w </w:t>
      </w:r>
      <w:r>
        <w:rPr>
          <w:rFonts w:ascii="Calibri" w:eastAsia="Calibri" w:hAnsi="Calibri" w:cs="Calibri"/>
          <w:color w:val="000000"/>
          <w:sz w:val="22"/>
          <w:szCs w:val="22"/>
        </w:rPr>
        <w:t>ust.1, nastąpi przelewem na rachunek bankowy wskazany przez Wykonawcę</w:t>
      </w:r>
      <w:r w:rsidR="00AC7CED">
        <w:rPr>
          <w:rFonts w:ascii="Calibri" w:eastAsia="Calibri" w:hAnsi="Calibri" w:cs="Calibri"/>
          <w:color w:val="000000"/>
          <w:sz w:val="22"/>
          <w:szCs w:val="22"/>
        </w:rPr>
        <w:t xml:space="preserve"> w </w:t>
      </w:r>
      <w:r>
        <w:rPr>
          <w:rFonts w:ascii="Calibri" w:eastAsia="Calibri" w:hAnsi="Calibri" w:cs="Calibri"/>
          <w:color w:val="000000"/>
          <w:sz w:val="22"/>
          <w:szCs w:val="22"/>
        </w:rPr>
        <w:t>terminie 14 dni kalendarzowych od dnia otrzymania przez Zamawiającego prawidłowo wystawionej faktury VAT. Podstawą wystawienia faktury jest podpisanie przez Zamawiającego protokołu odbioru,</w:t>
      </w:r>
      <w:r w:rsidR="00D257F4">
        <w:rPr>
          <w:rFonts w:ascii="Calibri" w:eastAsia="Calibri" w:hAnsi="Calibri" w:cs="Calibri"/>
          <w:color w:val="000000"/>
          <w:sz w:val="22"/>
          <w:szCs w:val="22"/>
        </w:rPr>
        <w:t xml:space="preserve"> o </w:t>
      </w:r>
      <w:r>
        <w:rPr>
          <w:rFonts w:ascii="Calibri" w:eastAsia="Calibri" w:hAnsi="Calibri" w:cs="Calibri"/>
          <w:color w:val="000000"/>
          <w:sz w:val="22"/>
          <w:szCs w:val="22"/>
        </w:rPr>
        <w:t>którym mowa</w:t>
      </w:r>
      <w:r w:rsidR="00AC7CED">
        <w:rPr>
          <w:rFonts w:ascii="Calibri" w:eastAsia="Calibri" w:hAnsi="Calibri" w:cs="Calibri"/>
          <w:color w:val="000000"/>
          <w:sz w:val="22"/>
          <w:szCs w:val="22"/>
        </w:rPr>
        <w:t xml:space="preserve"> w </w:t>
      </w:r>
      <w:r>
        <w:rPr>
          <w:rFonts w:ascii="Calibri" w:eastAsia="Calibri" w:hAnsi="Calibri" w:cs="Calibri"/>
          <w:color w:val="000000"/>
          <w:sz w:val="22"/>
          <w:szCs w:val="22"/>
        </w:rPr>
        <w:t>§4 ust.1, bez zastrzeżeń. Adresem dla doręczenia Zamawiającemu faktury jest: Zespół Szkół Nr 1 im. Bolesława Krzywoustego</w:t>
      </w:r>
      <w:r w:rsidR="00AC7CED">
        <w:rPr>
          <w:rFonts w:ascii="Calibri" w:eastAsia="Calibri" w:hAnsi="Calibri" w:cs="Calibri"/>
          <w:color w:val="000000"/>
          <w:sz w:val="22"/>
          <w:szCs w:val="22"/>
        </w:rPr>
        <w:t xml:space="preserve"> w </w:t>
      </w:r>
      <w:r>
        <w:rPr>
          <w:rFonts w:ascii="Calibri" w:eastAsia="Calibri" w:hAnsi="Calibri" w:cs="Calibri"/>
          <w:color w:val="000000"/>
          <w:sz w:val="22"/>
          <w:szCs w:val="22"/>
        </w:rPr>
        <w:t>Choszcznie.</w:t>
      </w:r>
    </w:p>
    <w:p w:rsidR="00E6375A" w:rsidRDefault="008926DD">
      <w:pPr>
        <w:widowControl/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Wykonawca zobowiązuje się dostarczyć Zamawiającemu fakturę VAT, po podpisaniu protokołu odbioru, do dnia ………………….</w:t>
      </w:r>
    </w:p>
    <w:p w:rsidR="00E6375A" w:rsidRDefault="00E6375A" w:rsidP="0094532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22"/>
          <w:szCs w:val="22"/>
        </w:rPr>
      </w:pPr>
    </w:p>
    <w:p w:rsidR="00E6375A" w:rsidRDefault="008926DD">
      <w:pPr>
        <w:pBdr>
          <w:top w:val="nil"/>
          <w:left w:val="nil"/>
          <w:bottom w:val="nil"/>
          <w:right w:val="nil"/>
          <w:between w:val="nil"/>
        </w:pBdr>
        <w:spacing w:after="120"/>
        <w:ind w:left="283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§ 4</w:t>
      </w:r>
    </w:p>
    <w:p w:rsidR="00E6375A" w:rsidRDefault="00E6375A">
      <w:pPr>
        <w:pBdr>
          <w:top w:val="nil"/>
          <w:left w:val="nil"/>
          <w:bottom w:val="nil"/>
          <w:right w:val="nil"/>
          <w:between w:val="nil"/>
        </w:pBdr>
        <w:spacing w:after="120"/>
        <w:ind w:left="283"/>
        <w:rPr>
          <w:rFonts w:ascii="Calibri" w:eastAsia="Calibri" w:hAnsi="Calibri" w:cs="Calibri"/>
          <w:color w:val="000000"/>
          <w:sz w:val="22"/>
          <w:szCs w:val="22"/>
        </w:rPr>
      </w:pPr>
    </w:p>
    <w:p w:rsidR="00E6375A" w:rsidRDefault="008926DD">
      <w:pPr>
        <w:widowControl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 terminie 7 dni od dnia zrealizowania Zamówienia zostanie sporządzony protokół odbioru Zamówienia, podpisany przez Wykonawcę</w:t>
      </w:r>
      <w:r w:rsidR="00AC7CED">
        <w:rPr>
          <w:rFonts w:ascii="Calibri" w:eastAsia="Calibri" w:hAnsi="Calibri" w:cs="Calibri"/>
          <w:color w:val="000000"/>
          <w:sz w:val="22"/>
          <w:szCs w:val="22"/>
        </w:rPr>
        <w:t xml:space="preserve"> i</w:t>
      </w:r>
      <w:r w:rsidR="00345FF7">
        <w:rPr>
          <w:rFonts w:ascii="Calibri" w:eastAsia="Calibri" w:hAnsi="Calibri" w:cs="Calibri"/>
          <w:color w:val="000000"/>
          <w:sz w:val="22"/>
          <w:szCs w:val="22"/>
        </w:rPr>
        <w:t xml:space="preserve"> z </w:t>
      </w:r>
      <w:r>
        <w:rPr>
          <w:rFonts w:ascii="Calibri" w:eastAsia="Calibri" w:hAnsi="Calibri" w:cs="Calibri"/>
          <w:color w:val="000000"/>
          <w:sz w:val="22"/>
          <w:szCs w:val="22"/>
        </w:rPr>
        <w:t>dwóch przedstawicieli Zamawiającego: …………………………….</w:t>
      </w:r>
    </w:p>
    <w:p w:rsidR="00E6375A" w:rsidRDefault="008926DD">
      <w:pPr>
        <w:widowControl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Protokół odbioru,</w:t>
      </w:r>
      <w:r w:rsidR="00D257F4">
        <w:rPr>
          <w:rFonts w:ascii="Calibri" w:eastAsia="Calibri" w:hAnsi="Calibri" w:cs="Calibri"/>
          <w:color w:val="000000"/>
          <w:sz w:val="22"/>
          <w:szCs w:val="22"/>
        </w:rPr>
        <w:t xml:space="preserve"> o </w:t>
      </w:r>
      <w:r>
        <w:rPr>
          <w:rFonts w:ascii="Calibri" w:eastAsia="Calibri" w:hAnsi="Calibri" w:cs="Calibri"/>
          <w:color w:val="000000"/>
          <w:sz w:val="22"/>
          <w:szCs w:val="22"/>
        </w:rPr>
        <w:t>którym mowa</w:t>
      </w:r>
      <w:r w:rsidR="00AC7CED">
        <w:rPr>
          <w:rFonts w:ascii="Calibri" w:eastAsia="Calibri" w:hAnsi="Calibri" w:cs="Calibri"/>
          <w:color w:val="000000"/>
          <w:sz w:val="22"/>
          <w:szCs w:val="22"/>
        </w:rPr>
        <w:t xml:space="preserve"> w </w:t>
      </w:r>
      <w:r>
        <w:rPr>
          <w:rFonts w:ascii="Calibri" w:eastAsia="Calibri" w:hAnsi="Calibri" w:cs="Calibri"/>
          <w:color w:val="000000"/>
          <w:sz w:val="22"/>
          <w:szCs w:val="22"/>
        </w:rPr>
        <w:t>ust. 1, powinien zawierać</w:t>
      </w:r>
      <w:r w:rsidR="00AC7CED">
        <w:rPr>
          <w:rFonts w:ascii="Calibri" w:eastAsia="Calibri" w:hAnsi="Calibri" w:cs="Calibri"/>
          <w:color w:val="000000"/>
          <w:sz w:val="22"/>
          <w:szCs w:val="22"/>
        </w:rPr>
        <w:t xml:space="preserve"> w </w:t>
      </w:r>
      <w:r>
        <w:rPr>
          <w:rFonts w:ascii="Calibri" w:eastAsia="Calibri" w:hAnsi="Calibri" w:cs="Calibri"/>
          <w:color w:val="000000"/>
          <w:sz w:val="22"/>
          <w:szCs w:val="22"/>
        </w:rPr>
        <w:t>szczególności:</w:t>
      </w:r>
    </w:p>
    <w:p w:rsidR="00E6375A" w:rsidRDefault="008926DD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dzień</w:t>
      </w:r>
      <w:r w:rsidR="00AC7CED">
        <w:rPr>
          <w:rFonts w:ascii="Calibri" w:eastAsia="Calibri" w:hAnsi="Calibri" w:cs="Calibri"/>
          <w:color w:val="000000"/>
          <w:sz w:val="22"/>
          <w:szCs w:val="22"/>
        </w:rPr>
        <w:t xml:space="preserve"> i </w:t>
      </w:r>
      <w:r>
        <w:rPr>
          <w:rFonts w:ascii="Calibri" w:eastAsia="Calibri" w:hAnsi="Calibri" w:cs="Calibri"/>
          <w:color w:val="000000"/>
          <w:sz w:val="22"/>
          <w:szCs w:val="22"/>
        </w:rPr>
        <w:t>miejsce odbioru Zamówienia,</w:t>
      </w:r>
    </w:p>
    <w:p w:rsidR="00E6375A" w:rsidRDefault="008926DD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oświadczenie wszystkich przedstawicieli Zamawiającego</w:t>
      </w:r>
      <w:r w:rsidR="00D257F4">
        <w:rPr>
          <w:rFonts w:ascii="Calibri" w:eastAsia="Calibri" w:hAnsi="Calibri" w:cs="Calibri"/>
          <w:color w:val="000000"/>
          <w:sz w:val="22"/>
          <w:szCs w:val="22"/>
        </w:rPr>
        <w:t xml:space="preserve"> o </w:t>
      </w:r>
      <w:r>
        <w:rPr>
          <w:rFonts w:ascii="Calibri" w:eastAsia="Calibri" w:hAnsi="Calibri" w:cs="Calibri"/>
          <w:color w:val="000000"/>
          <w:sz w:val="22"/>
          <w:szCs w:val="22"/>
        </w:rPr>
        <w:t>braku albo</w:t>
      </w:r>
      <w:r w:rsidR="00D257F4">
        <w:rPr>
          <w:rFonts w:ascii="Calibri" w:eastAsia="Calibri" w:hAnsi="Calibri" w:cs="Calibri"/>
          <w:color w:val="000000"/>
          <w:sz w:val="22"/>
          <w:szCs w:val="22"/>
        </w:rPr>
        <w:t xml:space="preserve"> o </w:t>
      </w:r>
      <w:r>
        <w:rPr>
          <w:rFonts w:ascii="Calibri" w:eastAsia="Calibri" w:hAnsi="Calibri" w:cs="Calibri"/>
          <w:color w:val="000000"/>
          <w:sz w:val="22"/>
          <w:szCs w:val="22"/>
        </w:rPr>
        <w:t>istnieniu wad</w:t>
      </w:r>
      <w:r w:rsidR="00AC7CED">
        <w:rPr>
          <w:rFonts w:ascii="Calibri" w:eastAsia="Calibri" w:hAnsi="Calibri" w:cs="Calibri"/>
          <w:color w:val="000000"/>
          <w:sz w:val="22"/>
          <w:szCs w:val="22"/>
        </w:rPr>
        <w:t xml:space="preserve"> w </w:t>
      </w:r>
      <w:r>
        <w:rPr>
          <w:rFonts w:ascii="Calibri" w:eastAsia="Calibri" w:hAnsi="Calibri" w:cs="Calibri"/>
          <w:color w:val="000000"/>
          <w:sz w:val="22"/>
          <w:szCs w:val="22"/>
        </w:rPr>
        <w:t>realizacji Zamówienia.</w:t>
      </w:r>
    </w:p>
    <w:p w:rsidR="00E6375A" w:rsidRDefault="008926DD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 przypadku stwierdzenia wad – zobowiązanie Wykonawcy do usunięcia wad</w:t>
      </w:r>
      <w:r w:rsidR="00AC7CED">
        <w:rPr>
          <w:rFonts w:ascii="Calibri" w:eastAsia="Calibri" w:hAnsi="Calibri" w:cs="Calibri"/>
          <w:color w:val="000000"/>
          <w:sz w:val="22"/>
          <w:szCs w:val="22"/>
        </w:rPr>
        <w:t xml:space="preserve"> w </w:t>
      </w:r>
      <w:r>
        <w:rPr>
          <w:rFonts w:ascii="Calibri" w:eastAsia="Calibri" w:hAnsi="Calibri" w:cs="Calibri"/>
          <w:color w:val="000000"/>
          <w:sz w:val="22"/>
          <w:szCs w:val="22"/>
        </w:rPr>
        <w:t>terminie określonym przez przedstawicieli Zamawiającego,</w:t>
      </w:r>
      <w:r w:rsidR="00AC7CED">
        <w:rPr>
          <w:rFonts w:ascii="Calibri" w:eastAsia="Calibri" w:hAnsi="Calibri" w:cs="Calibri"/>
          <w:color w:val="000000"/>
          <w:sz w:val="22"/>
          <w:szCs w:val="22"/>
        </w:rPr>
        <w:t xml:space="preserve"> w </w:t>
      </w:r>
      <w:r>
        <w:rPr>
          <w:rFonts w:ascii="Calibri" w:eastAsia="Calibri" w:hAnsi="Calibri" w:cs="Calibri"/>
          <w:color w:val="000000"/>
          <w:sz w:val="22"/>
          <w:szCs w:val="22"/>
        </w:rPr>
        <w:t>ramach wynagrodzenia,</w:t>
      </w:r>
      <w:r w:rsidR="00D257F4">
        <w:rPr>
          <w:rFonts w:ascii="Calibri" w:eastAsia="Calibri" w:hAnsi="Calibri" w:cs="Calibri"/>
          <w:color w:val="000000"/>
          <w:sz w:val="22"/>
          <w:szCs w:val="22"/>
        </w:rPr>
        <w:t xml:space="preserve"> o </w:t>
      </w:r>
      <w:r>
        <w:rPr>
          <w:rFonts w:ascii="Calibri" w:eastAsia="Calibri" w:hAnsi="Calibri" w:cs="Calibri"/>
          <w:color w:val="000000"/>
          <w:sz w:val="22"/>
          <w:szCs w:val="22"/>
        </w:rPr>
        <w:t>którym mowa</w:t>
      </w:r>
      <w:r w:rsidR="00AC7CED">
        <w:rPr>
          <w:rFonts w:ascii="Calibri" w:eastAsia="Calibri" w:hAnsi="Calibri" w:cs="Calibri"/>
          <w:color w:val="000000"/>
          <w:sz w:val="22"/>
          <w:szCs w:val="22"/>
        </w:rPr>
        <w:t xml:space="preserve"> w </w:t>
      </w:r>
      <w:r>
        <w:rPr>
          <w:rFonts w:ascii="Calibri" w:eastAsia="Calibri" w:hAnsi="Calibri" w:cs="Calibri"/>
          <w:color w:val="000000"/>
          <w:sz w:val="22"/>
          <w:szCs w:val="22"/>
        </w:rPr>
        <w:t>§ 3 ust.1. Stwierdzenie przez przedstawicieli Zamawiającego usunięcia przez Wykonawcę wad będzie stanowić podstawę do sporządzenia protokołu odbioru bez zastrzeżeń.</w:t>
      </w:r>
    </w:p>
    <w:p w:rsidR="00E6375A" w:rsidRDefault="00E6375A" w:rsidP="0094532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22"/>
          <w:szCs w:val="22"/>
        </w:rPr>
      </w:pPr>
    </w:p>
    <w:p w:rsidR="00E6375A" w:rsidRDefault="008926DD">
      <w:pPr>
        <w:pBdr>
          <w:top w:val="nil"/>
          <w:left w:val="nil"/>
          <w:bottom w:val="nil"/>
          <w:right w:val="nil"/>
          <w:between w:val="nil"/>
        </w:pBdr>
        <w:spacing w:after="120"/>
        <w:ind w:left="283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§ 5</w:t>
      </w:r>
    </w:p>
    <w:p w:rsidR="00E6375A" w:rsidRDefault="00E6375A">
      <w:pPr>
        <w:jc w:val="both"/>
        <w:rPr>
          <w:rFonts w:ascii="Calibri" w:eastAsia="Calibri" w:hAnsi="Calibri" w:cs="Calibri"/>
          <w:sz w:val="22"/>
          <w:szCs w:val="22"/>
        </w:rPr>
      </w:pPr>
    </w:p>
    <w:p w:rsidR="00E6375A" w:rsidRDefault="008926DD">
      <w:pPr>
        <w:widowControl/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Wykonawca zobowiązuje się do dostarczenia przedmiotu zamówienia należytej jakości, odpowiadającego wszelkim normom jakościowym ustanowionym właściwymi przepisami prawa. </w:t>
      </w:r>
    </w:p>
    <w:p w:rsidR="00E6375A" w:rsidRDefault="008926DD">
      <w:pPr>
        <w:widowControl/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Wykonawca ponosi odpowiedzialność</w:t>
      </w:r>
      <w:r w:rsidR="00AC7CED">
        <w:rPr>
          <w:rFonts w:ascii="Calibri" w:eastAsia="Calibri" w:hAnsi="Calibri" w:cs="Calibri"/>
          <w:color w:val="000000"/>
          <w:sz w:val="22"/>
          <w:szCs w:val="22"/>
        </w:rPr>
        <w:t xml:space="preserve"> w </w:t>
      </w:r>
      <w:r>
        <w:rPr>
          <w:rFonts w:ascii="Calibri" w:eastAsia="Calibri" w:hAnsi="Calibri" w:cs="Calibri"/>
          <w:color w:val="000000"/>
          <w:sz w:val="22"/>
          <w:szCs w:val="22"/>
        </w:rPr>
        <w:t>pełnej wysokości szkód poniesionych przez Zamawiającego</w:t>
      </w:r>
      <w:r w:rsidR="00345FF7">
        <w:rPr>
          <w:rFonts w:ascii="Calibri" w:eastAsia="Calibri" w:hAnsi="Calibri" w:cs="Calibri"/>
          <w:color w:val="000000"/>
          <w:sz w:val="22"/>
          <w:szCs w:val="22"/>
        </w:rPr>
        <w:t xml:space="preserve"> z </w:t>
      </w:r>
      <w:r>
        <w:rPr>
          <w:rFonts w:ascii="Calibri" w:eastAsia="Calibri" w:hAnsi="Calibri" w:cs="Calibri"/>
          <w:color w:val="000000"/>
          <w:sz w:val="22"/>
          <w:szCs w:val="22"/>
        </w:rPr>
        <w:t>tytułu wadliwe wykonanie przedmiotu zamówienia.</w:t>
      </w:r>
    </w:p>
    <w:p w:rsidR="00E6375A" w:rsidRDefault="008926DD">
      <w:pPr>
        <w:widowControl/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Zamawiającemu służy swobodne prawo wyboru podstaw roszczeń</w:t>
      </w:r>
      <w:r w:rsidR="00345FF7">
        <w:rPr>
          <w:rFonts w:ascii="Calibri" w:eastAsia="Calibri" w:hAnsi="Calibri" w:cs="Calibri"/>
          <w:color w:val="000000"/>
          <w:sz w:val="22"/>
          <w:szCs w:val="22"/>
        </w:rPr>
        <w:t xml:space="preserve"> z </w:t>
      </w:r>
      <w:r>
        <w:rPr>
          <w:rFonts w:ascii="Calibri" w:eastAsia="Calibri" w:hAnsi="Calibri" w:cs="Calibri"/>
          <w:color w:val="000000"/>
          <w:sz w:val="22"/>
          <w:szCs w:val="22"/>
        </w:rPr>
        <w:t>tytułu wad przedmiotu niniejszej umowy.</w:t>
      </w:r>
    </w:p>
    <w:p w:rsidR="00E6375A" w:rsidRDefault="008926DD">
      <w:pPr>
        <w:widowControl/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Wszystkie reklamacje Zamawiającego będą potwierdzone pisemnie.</w:t>
      </w:r>
    </w:p>
    <w:p w:rsidR="00E6375A" w:rsidRDefault="008926DD">
      <w:pPr>
        <w:widowControl/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 razie wyrządzenia Zamawiającemu szkody przy wykonywaniu niniejszej Umowy Wykonawca ponosi odpowiedzialność za szkodę na zasadach określonych</w:t>
      </w:r>
      <w:r w:rsidR="00AC7CED">
        <w:rPr>
          <w:rFonts w:ascii="Calibri" w:eastAsia="Calibri" w:hAnsi="Calibri" w:cs="Calibri"/>
          <w:color w:val="000000"/>
          <w:sz w:val="22"/>
          <w:szCs w:val="22"/>
        </w:rPr>
        <w:t xml:space="preserve"> w </w:t>
      </w:r>
      <w:r w:rsidR="00B019D1">
        <w:rPr>
          <w:rFonts w:ascii="Calibri" w:eastAsia="Calibri" w:hAnsi="Calibri" w:cs="Calibri"/>
          <w:color w:val="000000"/>
          <w:sz w:val="22"/>
          <w:szCs w:val="22"/>
        </w:rPr>
        <w:t>Ustawie</w:t>
      </w:r>
      <w:r w:rsidR="00345FF7">
        <w:rPr>
          <w:rFonts w:ascii="Calibri" w:eastAsia="Calibri" w:hAnsi="Calibri" w:cs="Calibri"/>
          <w:color w:val="000000"/>
          <w:sz w:val="22"/>
          <w:szCs w:val="22"/>
        </w:rPr>
        <w:t xml:space="preserve"> z </w:t>
      </w:r>
      <w:r w:rsidR="00B019D1">
        <w:rPr>
          <w:rFonts w:ascii="Calibri" w:eastAsia="Calibri" w:hAnsi="Calibri" w:cs="Calibri"/>
          <w:color w:val="000000"/>
          <w:sz w:val="22"/>
          <w:szCs w:val="22"/>
        </w:rPr>
        <w:t>dnia 23 kwietnia 1964 r. Kodeks cywilny (Dz. U.</w:t>
      </w:r>
      <w:r w:rsidR="00345FF7">
        <w:rPr>
          <w:rFonts w:ascii="Calibri" w:eastAsia="Calibri" w:hAnsi="Calibri" w:cs="Calibri"/>
          <w:color w:val="000000"/>
          <w:sz w:val="22"/>
          <w:szCs w:val="22"/>
        </w:rPr>
        <w:t>z </w:t>
      </w:r>
      <w:r w:rsidR="00B019D1">
        <w:rPr>
          <w:rFonts w:ascii="Calibri" w:eastAsia="Calibri" w:hAnsi="Calibri" w:cs="Calibri"/>
          <w:color w:val="000000"/>
          <w:sz w:val="22"/>
          <w:szCs w:val="22"/>
        </w:rPr>
        <w:t xml:space="preserve">2023 r. </w:t>
      </w:r>
      <w:r w:rsidR="0076007F">
        <w:rPr>
          <w:rFonts w:ascii="Calibri" w:eastAsia="Calibri" w:hAnsi="Calibri" w:cs="Calibri"/>
          <w:color w:val="000000"/>
          <w:sz w:val="22"/>
          <w:szCs w:val="22"/>
        </w:rPr>
        <w:t>poz.1610, ze zm.</w:t>
      </w:r>
      <w:r w:rsidR="00B019D1">
        <w:rPr>
          <w:rFonts w:ascii="Calibri" w:eastAsia="Calibri" w:hAnsi="Calibri" w:cs="Calibri"/>
          <w:color w:val="000000"/>
          <w:sz w:val="22"/>
          <w:szCs w:val="22"/>
        </w:rPr>
        <w:t>)</w:t>
      </w:r>
    </w:p>
    <w:p w:rsidR="00E6375A" w:rsidRDefault="00E6375A">
      <w:pPr>
        <w:ind w:left="4248"/>
        <w:jc w:val="both"/>
        <w:rPr>
          <w:rFonts w:ascii="Calibri" w:eastAsia="Calibri" w:hAnsi="Calibri" w:cs="Calibri"/>
          <w:sz w:val="22"/>
          <w:szCs w:val="22"/>
        </w:rPr>
      </w:pPr>
    </w:p>
    <w:p w:rsidR="00E6375A" w:rsidRDefault="008926DD">
      <w:pPr>
        <w:ind w:left="424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§ 6</w:t>
      </w:r>
    </w:p>
    <w:p w:rsidR="00E6375A" w:rsidRDefault="00E6375A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120"/>
        <w:ind w:left="283"/>
        <w:rPr>
          <w:rFonts w:ascii="Calibri" w:eastAsia="Calibri" w:hAnsi="Calibri" w:cs="Calibri"/>
          <w:color w:val="000000"/>
          <w:sz w:val="22"/>
          <w:szCs w:val="22"/>
        </w:rPr>
      </w:pPr>
    </w:p>
    <w:p w:rsidR="00E6375A" w:rsidRDefault="008926DD">
      <w:pPr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Strony postanawiają, że podstawową formą </w:t>
      </w:r>
      <w:r>
        <w:rPr>
          <w:rFonts w:ascii="Calibri" w:eastAsia="Calibri" w:hAnsi="Calibri" w:cs="Calibri"/>
          <w:sz w:val="22"/>
          <w:szCs w:val="22"/>
        </w:rPr>
        <w:t>odszkodowania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są kary umowne.</w:t>
      </w:r>
    </w:p>
    <w:p w:rsidR="00E6375A" w:rsidRDefault="008926DD">
      <w:pPr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Wykonawca zapłaci Zamawiającemu kary umowne:</w:t>
      </w:r>
    </w:p>
    <w:p w:rsidR="00E6375A" w:rsidRDefault="00826342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</w:t>
      </w:r>
      <w:r w:rsidR="008926DD"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8926DD">
        <w:rPr>
          <w:rFonts w:ascii="Calibri" w:eastAsia="Calibri" w:hAnsi="Calibri" w:cs="Calibri"/>
          <w:sz w:val="22"/>
          <w:szCs w:val="22"/>
        </w:rPr>
        <w:t>zwłokę</w:t>
      </w:r>
      <w:r w:rsidR="00AC7CED">
        <w:rPr>
          <w:rFonts w:ascii="Calibri" w:eastAsia="Calibri" w:hAnsi="Calibri" w:cs="Calibri"/>
          <w:color w:val="000000"/>
          <w:sz w:val="22"/>
          <w:szCs w:val="22"/>
        </w:rPr>
        <w:t xml:space="preserve"> w </w:t>
      </w:r>
      <w:r w:rsidR="008926DD">
        <w:rPr>
          <w:rFonts w:ascii="Calibri" w:eastAsia="Calibri" w:hAnsi="Calibri" w:cs="Calibri"/>
          <w:color w:val="000000"/>
          <w:sz w:val="22"/>
          <w:szCs w:val="22"/>
        </w:rPr>
        <w:t>wykonaniu przedmiotu zamówienia</w:t>
      </w:r>
      <w:r w:rsidR="00AC7CED">
        <w:rPr>
          <w:rFonts w:ascii="Calibri" w:eastAsia="Calibri" w:hAnsi="Calibri" w:cs="Calibri"/>
          <w:color w:val="000000"/>
          <w:sz w:val="22"/>
          <w:szCs w:val="22"/>
        </w:rPr>
        <w:t xml:space="preserve"> w </w:t>
      </w:r>
      <w:r w:rsidR="008926DD">
        <w:rPr>
          <w:rFonts w:ascii="Calibri" w:eastAsia="Calibri" w:hAnsi="Calibri" w:cs="Calibri"/>
          <w:color w:val="000000"/>
          <w:sz w:val="22"/>
          <w:szCs w:val="22"/>
        </w:rPr>
        <w:t>terminie określonym</w:t>
      </w:r>
      <w:r w:rsidR="00AC7CED">
        <w:rPr>
          <w:rFonts w:ascii="Calibri" w:eastAsia="Calibri" w:hAnsi="Calibri" w:cs="Calibri"/>
          <w:color w:val="000000"/>
          <w:sz w:val="22"/>
          <w:szCs w:val="22"/>
        </w:rPr>
        <w:t xml:space="preserve"> w </w:t>
      </w:r>
      <w:r w:rsidR="008926DD">
        <w:rPr>
          <w:rFonts w:ascii="Calibri" w:eastAsia="Calibri" w:hAnsi="Calibri" w:cs="Calibri"/>
          <w:color w:val="000000"/>
          <w:sz w:val="22"/>
          <w:szCs w:val="22"/>
        </w:rPr>
        <w:t>§1 pkt.6</w:t>
      </w:r>
      <w:r w:rsidR="00AC7CED">
        <w:rPr>
          <w:rFonts w:ascii="Calibri" w:eastAsia="Calibri" w:hAnsi="Calibri" w:cs="Calibri"/>
          <w:color w:val="000000"/>
          <w:sz w:val="22"/>
          <w:szCs w:val="22"/>
        </w:rPr>
        <w:t xml:space="preserve"> w </w:t>
      </w:r>
      <w:r w:rsidR="008926DD">
        <w:rPr>
          <w:rFonts w:ascii="Calibri" w:eastAsia="Calibri" w:hAnsi="Calibri" w:cs="Calibri"/>
          <w:color w:val="000000"/>
          <w:sz w:val="22"/>
          <w:szCs w:val="22"/>
        </w:rPr>
        <w:t>wysokości 0,5 % brutto,</w:t>
      </w:r>
      <w:r w:rsidR="00D257F4">
        <w:rPr>
          <w:rFonts w:ascii="Calibri" w:eastAsia="Calibri" w:hAnsi="Calibri" w:cs="Calibri"/>
          <w:color w:val="000000"/>
          <w:sz w:val="22"/>
          <w:szCs w:val="22"/>
        </w:rPr>
        <w:t xml:space="preserve"> o </w:t>
      </w:r>
      <w:r w:rsidR="008926DD">
        <w:rPr>
          <w:rFonts w:ascii="Calibri" w:eastAsia="Calibri" w:hAnsi="Calibri" w:cs="Calibri"/>
          <w:color w:val="000000"/>
          <w:sz w:val="22"/>
          <w:szCs w:val="22"/>
        </w:rPr>
        <w:t>której mowa §3 pkt. 1 niniejszej umowy za każdy dzień zwłoki,</w:t>
      </w:r>
    </w:p>
    <w:p w:rsidR="00E6375A" w:rsidRDefault="008926DD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 odstąpienie od niniejszej umowy lub jej rozwiązanie</w:t>
      </w:r>
      <w:r w:rsidR="00345FF7">
        <w:rPr>
          <w:rFonts w:ascii="Calibri" w:eastAsia="Calibri" w:hAnsi="Calibri" w:cs="Calibri"/>
          <w:color w:val="000000"/>
          <w:sz w:val="22"/>
          <w:szCs w:val="22"/>
        </w:rPr>
        <w:t xml:space="preserve"> z </w:t>
      </w:r>
      <w:r>
        <w:rPr>
          <w:rFonts w:ascii="Calibri" w:eastAsia="Calibri" w:hAnsi="Calibri" w:cs="Calibri"/>
          <w:color w:val="000000"/>
          <w:sz w:val="22"/>
          <w:szCs w:val="22"/>
        </w:rPr>
        <w:t>przyczyn zależnych od Wykonawcy</w:t>
      </w:r>
      <w:r w:rsidR="00AC7CED">
        <w:rPr>
          <w:rFonts w:ascii="Calibri" w:eastAsia="Calibri" w:hAnsi="Calibri" w:cs="Calibri"/>
          <w:color w:val="000000"/>
          <w:sz w:val="22"/>
          <w:szCs w:val="22"/>
        </w:rPr>
        <w:t xml:space="preserve"> w </w:t>
      </w:r>
      <w:r>
        <w:rPr>
          <w:rFonts w:ascii="Calibri" w:eastAsia="Calibri" w:hAnsi="Calibri" w:cs="Calibri"/>
          <w:color w:val="000000"/>
          <w:sz w:val="22"/>
          <w:szCs w:val="22"/>
        </w:rPr>
        <w:t>wysokości 10% ceny brutto,</w:t>
      </w:r>
      <w:r w:rsidR="00D257F4">
        <w:rPr>
          <w:rFonts w:ascii="Calibri" w:eastAsia="Calibri" w:hAnsi="Calibri" w:cs="Calibri"/>
          <w:color w:val="000000"/>
          <w:sz w:val="22"/>
          <w:szCs w:val="22"/>
        </w:rPr>
        <w:t xml:space="preserve"> o </w:t>
      </w:r>
      <w:r>
        <w:rPr>
          <w:rFonts w:ascii="Calibri" w:eastAsia="Calibri" w:hAnsi="Calibri" w:cs="Calibri"/>
          <w:color w:val="000000"/>
          <w:sz w:val="22"/>
          <w:szCs w:val="22"/>
        </w:rPr>
        <w:t>której mowa §3 pkt. 1 niniejszej umowy.</w:t>
      </w:r>
    </w:p>
    <w:p w:rsidR="00E6375A" w:rsidRDefault="008926DD">
      <w:pPr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Kary umowne są niezależne od poniesionej szkody.</w:t>
      </w:r>
    </w:p>
    <w:p w:rsidR="00E6375A" w:rsidRDefault="008926DD">
      <w:pPr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Kary,</w:t>
      </w:r>
      <w:r w:rsidR="00D257F4">
        <w:rPr>
          <w:rFonts w:ascii="Calibri" w:eastAsia="Calibri" w:hAnsi="Calibri" w:cs="Calibri"/>
          <w:color w:val="000000"/>
          <w:sz w:val="22"/>
          <w:szCs w:val="22"/>
        </w:rPr>
        <w:t xml:space="preserve"> o </w:t>
      </w:r>
      <w:r>
        <w:rPr>
          <w:rFonts w:ascii="Calibri" w:eastAsia="Calibri" w:hAnsi="Calibri" w:cs="Calibri"/>
          <w:color w:val="000000"/>
          <w:sz w:val="22"/>
          <w:szCs w:val="22"/>
        </w:rPr>
        <w:t>których mowa</w:t>
      </w:r>
      <w:r w:rsidR="00AC7CED">
        <w:rPr>
          <w:rFonts w:ascii="Calibri" w:eastAsia="Calibri" w:hAnsi="Calibri" w:cs="Calibri"/>
          <w:color w:val="000000"/>
          <w:sz w:val="22"/>
          <w:szCs w:val="22"/>
        </w:rPr>
        <w:t xml:space="preserve"> w </w:t>
      </w:r>
      <w:r>
        <w:rPr>
          <w:rFonts w:ascii="Calibri" w:eastAsia="Calibri" w:hAnsi="Calibri" w:cs="Calibri"/>
          <w:color w:val="000000"/>
          <w:sz w:val="22"/>
          <w:szCs w:val="22"/>
        </w:rPr>
        <w:t>ust. 2 Wykonawca zapłaci na wskazany przez Zamawiającego rachunek bankowy przelewem,</w:t>
      </w:r>
      <w:r w:rsidR="00AC7CED">
        <w:rPr>
          <w:rFonts w:ascii="Calibri" w:eastAsia="Calibri" w:hAnsi="Calibri" w:cs="Calibri"/>
          <w:color w:val="000000"/>
          <w:sz w:val="22"/>
          <w:szCs w:val="22"/>
        </w:rPr>
        <w:t xml:space="preserve"> w </w:t>
      </w:r>
      <w:r>
        <w:rPr>
          <w:rFonts w:ascii="Calibri" w:eastAsia="Calibri" w:hAnsi="Calibri" w:cs="Calibri"/>
          <w:color w:val="000000"/>
          <w:sz w:val="22"/>
          <w:szCs w:val="22"/>
        </w:rPr>
        <w:t>terminie 14 dni kalendarzowych, licząc od dnia doręczenia mu żądania Zamawiającego zapłaty takiej kary umownej.</w:t>
      </w:r>
    </w:p>
    <w:p w:rsidR="00E6375A" w:rsidRDefault="008926DD">
      <w:pPr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 razie częściowego niewykonania przedmiotu zamówienia, wynagrodzenie ulega zmniejszeniu proporcjonalnie do zakresu wykonania niniejszej umowy. Zmniejszenie wynagrodzenia</w:t>
      </w:r>
      <w:r w:rsidR="00345FF7">
        <w:rPr>
          <w:rFonts w:ascii="Calibri" w:eastAsia="Calibri" w:hAnsi="Calibri" w:cs="Calibri"/>
          <w:color w:val="000000"/>
          <w:sz w:val="22"/>
          <w:szCs w:val="22"/>
        </w:rPr>
        <w:t xml:space="preserve"> z </w:t>
      </w:r>
      <w:r>
        <w:rPr>
          <w:rFonts w:ascii="Calibri" w:eastAsia="Calibri" w:hAnsi="Calibri" w:cs="Calibri"/>
          <w:color w:val="000000"/>
          <w:sz w:val="22"/>
          <w:szCs w:val="22"/>
        </w:rPr>
        <w:t>powyższych względów nie wyłącza prawa naliczenia kar umownych,</w:t>
      </w:r>
      <w:r w:rsidR="00D257F4">
        <w:rPr>
          <w:rFonts w:ascii="Calibri" w:eastAsia="Calibri" w:hAnsi="Calibri" w:cs="Calibri"/>
          <w:color w:val="000000"/>
          <w:sz w:val="22"/>
          <w:szCs w:val="22"/>
        </w:rPr>
        <w:t xml:space="preserve"> o </w:t>
      </w:r>
      <w:r>
        <w:rPr>
          <w:rFonts w:ascii="Calibri" w:eastAsia="Calibri" w:hAnsi="Calibri" w:cs="Calibri"/>
          <w:color w:val="000000"/>
          <w:sz w:val="22"/>
          <w:szCs w:val="22"/>
        </w:rPr>
        <w:t>których mowa</w:t>
      </w:r>
      <w:r w:rsidR="00AC7CED">
        <w:rPr>
          <w:rFonts w:ascii="Calibri" w:eastAsia="Calibri" w:hAnsi="Calibri" w:cs="Calibri"/>
          <w:color w:val="000000"/>
          <w:sz w:val="22"/>
          <w:szCs w:val="22"/>
        </w:rPr>
        <w:t xml:space="preserve"> w </w:t>
      </w:r>
      <w:r>
        <w:rPr>
          <w:rFonts w:ascii="Calibri" w:eastAsia="Calibri" w:hAnsi="Calibri" w:cs="Calibri"/>
          <w:color w:val="000000"/>
          <w:sz w:val="22"/>
          <w:szCs w:val="22"/>
        </w:rPr>
        <w:t>ust. 2 pkt.1.</w:t>
      </w:r>
    </w:p>
    <w:p w:rsidR="00E6375A" w:rsidRDefault="008926DD">
      <w:pPr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Zamawiający zastrzega sobie prawo żądania odszkodowania przekraczającego wysokość zastrzeżonych kar.</w:t>
      </w:r>
    </w:p>
    <w:p w:rsidR="00E6375A" w:rsidRPr="0094532E" w:rsidRDefault="008926DD" w:rsidP="0094532E">
      <w:pPr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Kary umowne,</w:t>
      </w:r>
      <w:r w:rsidR="00D257F4">
        <w:rPr>
          <w:rFonts w:ascii="Calibri" w:eastAsia="Calibri" w:hAnsi="Calibri" w:cs="Calibri"/>
          <w:color w:val="000000"/>
          <w:sz w:val="22"/>
          <w:szCs w:val="22"/>
        </w:rPr>
        <w:t xml:space="preserve"> o </w:t>
      </w:r>
      <w:r>
        <w:rPr>
          <w:rFonts w:ascii="Calibri" w:eastAsia="Calibri" w:hAnsi="Calibri" w:cs="Calibri"/>
          <w:color w:val="000000"/>
          <w:sz w:val="22"/>
          <w:szCs w:val="22"/>
        </w:rPr>
        <w:t>których mowa</w:t>
      </w:r>
      <w:r w:rsidR="00AC7CED">
        <w:rPr>
          <w:rFonts w:ascii="Calibri" w:eastAsia="Calibri" w:hAnsi="Calibri" w:cs="Calibri"/>
          <w:color w:val="000000"/>
          <w:sz w:val="22"/>
          <w:szCs w:val="22"/>
        </w:rPr>
        <w:t xml:space="preserve"> w </w:t>
      </w:r>
      <w:r>
        <w:rPr>
          <w:rFonts w:ascii="Calibri" w:eastAsia="Calibri" w:hAnsi="Calibri" w:cs="Calibri"/>
          <w:color w:val="000000"/>
          <w:sz w:val="22"/>
          <w:szCs w:val="22"/>
        </w:rPr>
        <w:t>ust. 2, mogą zosta</w:t>
      </w:r>
      <w:r w:rsidR="002B0C01">
        <w:rPr>
          <w:rFonts w:ascii="Calibri" w:eastAsia="Calibri" w:hAnsi="Calibri" w:cs="Calibri"/>
          <w:color w:val="000000"/>
          <w:sz w:val="22"/>
          <w:szCs w:val="22"/>
        </w:rPr>
        <w:t>ć potrącone przez Zamawiającego</w:t>
      </w:r>
      <w:r w:rsidR="00345FF7">
        <w:rPr>
          <w:rFonts w:ascii="Calibri" w:eastAsia="Calibri" w:hAnsi="Calibri" w:cs="Calibri"/>
          <w:color w:val="000000"/>
          <w:sz w:val="22"/>
          <w:szCs w:val="22"/>
        </w:rPr>
        <w:t xml:space="preserve"> z </w:t>
      </w:r>
      <w:r>
        <w:rPr>
          <w:rFonts w:ascii="Calibri" w:eastAsia="Calibri" w:hAnsi="Calibri" w:cs="Calibri"/>
          <w:color w:val="000000"/>
          <w:sz w:val="22"/>
          <w:szCs w:val="22"/>
        </w:rPr>
        <w:t>wynagrodzenia należnego Wykonawcy.</w:t>
      </w:r>
    </w:p>
    <w:p w:rsidR="00E6375A" w:rsidRDefault="00E6375A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120"/>
        <w:ind w:left="283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E6375A" w:rsidRDefault="008926DD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120"/>
        <w:ind w:left="283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§ 7</w:t>
      </w:r>
    </w:p>
    <w:p w:rsidR="00E6375A" w:rsidRDefault="008926DD">
      <w:pPr>
        <w:numPr>
          <w:ilvl w:val="3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567" w:hanging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Zamawiający zastrzega sobie prawo natychmiastowego odstąpienia od niniejszej umowy</w:t>
      </w:r>
      <w:r w:rsidR="00AC7CED">
        <w:rPr>
          <w:rFonts w:ascii="Calibri" w:eastAsia="Calibri" w:hAnsi="Calibri" w:cs="Calibri"/>
          <w:color w:val="000000"/>
          <w:sz w:val="22"/>
          <w:szCs w:val="22"/>
        </w:rPr>
        <w:t xml:space="preserve"> w </w:t>
      </w:r>
      <w:r>
        <w:rPr>
          <w:rFonts w:ascii="Calibri" w:eastAsia="Calibri" w:hAnsi="Calibri" w:cs="Calibri"/>
          <w:color w:val="000000"/>
          <w:sz w:val="22"/>
          <w:szCs w:val="22"/>
        </w:rPr>
        <w:t>czasie jej obowiązywania,</w:t>
      </w:r>
      <w:r w:rsidR="00AC7CED">
        <w:rPr>
          <w:rFonts w:ascii="Calibri" w:eastAsia="Calibri" w:hAnsi="Calibri" w:cs="Calibri"/>
          <w:color w:val="000000"/>
          <w:sz w:val="22"/>
          <w:szCs w:val="22"/>
        </w:rPr>
        <w:t xml:space="preserve"> w </w:t>
      </w:r>
      <w:r>
        <w:rPr>
          <w:rFonts w:ascii="Calibri" w:eastAsia="Calibri" w:hAnsi="Calibri" w:cs="Calibri"/>
          <w:color w:val="000000"/>
          <w:sz w:val="22"/>
          <w:szCs w:val="22"/>
        </w:rPr>
        <w:t>przypadku niewykonania lub nienależytego wykonania przez Wykonawcę obowiązków umownych,</w:t>
      </w:r>
      <w:r w:rsidR="00AC7CED">
        <w:rPr>
          <w:rFonts w:ascii="Calibri" w:eastAsia="Calibri" w:hAnsi="Calibri" w:cs="Calibri"/>
          <w:color w:val="000000"/>
          <w:sz w:val="22"/>
          <w:szCs w:val="22"/>
        </w:rPr>
        <w:t xml:space="preserve"> w </w:t>
      </w:r>
      <w:r>
        <w:rPr>
          <w:rFonts w:ascii="Calibri" w:eastAsia="Calibri" w:hAnsi="Calibri" w:cs="Calibri"/>
          <w:color w:val="000000"/>
          <w:sz w:val="22"/>
          <w:szCs w:val="22"/>
        </w:rPr>
        <w:t>tym także skutkujących nałożeniem przez Zamawiającego na Wykonawcę kar umownych oraz</w:t>
      </w:r>
      <w:r w:rsidR="00AC7CED">
        <w:rPr>
          <w:rFonts w:ascii="Calibri" w:eastAsia="Calibri" w:hAnsi="Calibri" w:cs="Calibri"/>
          <w:color w:val="000000"/>
          <w:sz w:val="22"/>
          <w:szCs w:val="22"/>
        </w:rPr>
        <w:t xml:space="preserve"> w </w:t>
      </w:r>
      <w:r>
        <w:rPr>
          <w:rFonts w:ascii="Calibri" w:eastAsia="Calibri" w:hAnsi="Calibri" w:cs="Calibri"/>
          <w:color w:val="000000"/>
          <w:sz w:val="22"/>
          <w:szCs w:val="22"/>
        </w:rPr>
        <w:t>razie powzięcia wiadomości</w:t>
      </w:r>
      <w:r w:rsidR="00D257F4">
        <w:rPr>
          <w:rFonts w:ascii="Calibri" w:eastAsia="Calibri" w:hAnsi="Calibri" w:cs="Calibri"/>
          <w:color w:val="000000"/>
          <w:sz w:val="22"/>
          <w:szCs w:val="22"/>
        </w:rPr>
        <w:t xml:space="preserve"> o </w:t>
      </w:r>
      <w:r>
        <w:rPr>
          <w:rFonts w:ascii="Calibri" w:eastAsia="Calibri" w:hAnsi="Calibri" w:cs="Calibri"/>
          <w:color w:val="000000"/>
          <w:sz w:val="22"/>
          <w:szCs w:val="22"/>
        </w:rPr>
        <w:t>działaniu Zamawiającego mogącym narazić Zamawiającego na powstanie szkody majątkowej.</w:t>
      </w:r>
    </w:p>
    <w:p w:rsidR="00E6375A" w:rsidRDefault="008926DD">
      <w:pPr>
        <w:numPr>
          <w:ilvl w:val="3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567" w:hanging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Rozwiązanie niniejszej umowy przez Zamawiającego nie rodzi po stronie Wykonawcy jakichkolwiek roszczeń</w:t>
      </w:r>
      <w:r w:rsidR="00345FF7">
        <w:rPr>
          <w:rFonts w:ascii="Calibri" w:eastAsia="Calibri" w:hAnsi="Calibri" w:cs="Calibri"/>
          <w:color w:val="000000"/>
          <w:sz w:val="22"/>
          <w:szCs w:val="22"/>
        </w:rPr>
        <w:t xml:space="preserve"> z </w:t>
      </w:r>
      <w:r>
        <w:rPr>
          <w:rFonts w:ascii="Calibri" w:eastAsia="Calibri" w:hAnsi="Calibri" w:cs="Calibri"/>
          <w:color w:val="000000"/>
          <w:sz w:val="22"/>
          <w:szCs w:val="22"/>
        </w:rPr>
        <w:t>tym związanych,</w:t>
      </w:r>
      <w:r w:rsidR="00AC7CED">
        <w:rPr>
          <w:rFonts w:ascii="Calibri" w:eastAsia="Calibri" w:hAnsi="Calibri" w:cs="Calibri"/>
          <w:color w:val="000000"/>
          <w:sz w:val="22"/>
          <w:szCs w:val="22"/>
        </w:rPr>
        <w:t xml:space="preserve"> w </w:t>
      </w:r>
      <w:r>
        <w:rPr>
          <w:rFonts w:ascii="Calibri" w:eastAsia="Calibri" w:hAnsi="Calibri" w:cs="Calibri"/>
          <w:color w:val="000000"/>
          <w:sz w:val="22"/>
          <w:szCs w:val="22"/>
        </w:rPr>
        <w:t>szczególności roszczeń</w:t>
      </w:r>
      <w:r w:rsidR="00D257F4">
        <w:rPr>
          <w:rFonts w:ascii="Calibri" w:eastAsia="Calibri" w:hAnsi="Calibri" w:cs="Calibri"/>
          <w:color w:val="000000"/>
          <w:sz w:val="22"/>
          <w:szCs w:val="22"/>
        </w:rPr>
        <w:t xml:space="preserve"> o </w:t>
      </w:r>
      <w:r>
        <w:rPr>
          <w:rFonts w:ascii="Calibri" w:eastAsia="Calibri" w:hAnsi="Calibri" w:cs="Calibri"/>
          <w:color w:val="000000"/>
          <w:sz w:val="22"/>
          <w:szCs w:val="22"/>
        </w:rPr>
        <w:t>wynagrodzenia lub roszczeń odszkodowawczych.</w:t>
      </w:r>
    </w:p>
    <w:p w:rsidR="00E6375A" w:rsidRDefault="008926DD" w:rsidP="0094532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120"/>
        <w:ind w:left="283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§ 8</w:t>
      </w:r>
    </w:p>
    <w:p w:rsidR="00E6375A" w:rsidRDefault="008926DD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Odpowiedzialność stron za niewykonanie lub nienależyte wykonanie Umowy wyłączona jest</w:t>
      </w:r>
      <w:r w:rsidR="00AC7CED">
        <w:rPr>
          <w:rFonts w:ascii="Calibri" w:eastAsia="Calibri" w:hAnsi="Calibri" w:cs="Calibri"/>
          <w:color w:val="000000"/>
          <w:sz w:val="22"/>
          <w:szCs w:val="22"/>
        </w:rPr>
        <w:t xml:space="preserve"> w </w:t>
      </w:r>
      <w:r>
        <w:rPr>
          <w:rFonts w:ascii="Calibri" w:eastAsia="Calibri" w:hAnsi="Calibri" w:cs="Calibri"/>
          <w:color w:val="000000"/>
          <w:sz w:val="22"/>
          <w:szCs w:val="22"/>
        </w:rPr>
        <w:t>przypadku wystąpienia przy jej realizacji okoliczności</w:t>
      </w:r>
      <w:r w:rsidR="00D257F4">
        <w:rPr>
          <w:rFonts w:ascii="Calibri" w:eastAsia="Calibri" w:hAnsi="Calibri" w:cs="Calibri"/>
          <w:color w:val="000000"/>
          <w:sz w:val="22"/>
          <w:szCs w:val="22"/>
        </w:rPr>
        <w:t xml:space="preserve"> o </w:t>
      </w:r>
      <w:r>
        <w:rPr>
          <w:rFonts w:ascii="Calibri" w:eastAsia="Calibri" w:hAnsi="Calibri" w:cs="Calibri"/>
          <w:color w:val="000000"/>
          <w:sz w:val="22"/>
          <w:szCs w:val="22"/>
        </w:rPr>
        <w:t>charakterze siły wyższej.</w:t>
      </w:r>
    </w:p>
    <w:p w:rsidR="00E6375A" w:rsidRDefault="008926DD" w:rsidP="004513BA">
      <w:pPr>
        <w:widowControl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 okoliczności siły wyższej uznaje się między innymi strajki, inne zakłócenia</w:t>
      </w:r>
      <w:r w:rsidR="00AC7CED">
        <w:rPr>
          <w:rFonts w:ascii="Calibri" w:eastAsia="Calibri" w:hAnsi="Calibri" w:cs="Calibri"/>
          <w:color w:val="000000"/>
          <w:sz w:val="22"/>
          <w:szCs w:val="22"/>
        </w:rPr>
        <w:t xml:space="preserve"> w </w:t>
      </w:r>
      <w:r>
        <w:rPr>
          <w:rFonts w:ascii="Calibri" w:eastAsia="Calibri" w:hAnsi="Calibri" w:cs="Calibri"/>
          <w:color w:val="000000"/>
          <w:sz w:val="22"/>
          <w:szCs w:val="22"/>
        </w:rPr>
        <w:t>pracy</w:t>
      </w:r>
      <w:r w:rsidR="00D257F4">
        <w:rPr>
          <w:rFonts w:ascii="Calibri" w:eastAsia="Calibri" w:hAnsi="Calibri" w:cs="Calibri"/>
          <w:color w:val="000000"/>
          <w:sz w:val="22"/>
          <w:szCs w:val="22"/>
        </w:rPr>
        <w:t xml:space="preserve"> o </w:t>
      </w:r>
      <w:r>
        <w:rPr>
          <w:rFonts w:ascii="Calibri" w:eastAsia="Calibri" w:hAnsi="Calibri" w:cs="Calibri"/>
          <w:color w:val="000000"/>
          <w:sz w:val="22"/>
          <w:szCs w:val="22"/>
        </w:rPr>
        <w:t>charakterze stałym, pożar, eksplozje, awarie energetyczne, wojnę</w:t>
      </w:r>
      <w:r w:rsidR="00AC7CED">
        <w:rPr>
          <w:rFonts w:ascii="Calibri" w:eastAsia="Calibri" w:hAnsi="Calibri" w:cs="Calibri"/>
          <w:color w:val="000000"/>
          <w:sz w:val="22"/>
          <w:szCs w:val="22"/>
        </w:rPr>
        <w:t xml:space="preserve"> i </w:t>
      </w:r>
      <w:r>
        <w:rPr>
          <w:rFonts w:ascii="Calibri" w:eastAsia="Calibri" w:hAnsi="Calibri" w:cs="Calibri"/>
          <w:color w:val="000000"/>
          <w:sz w:val="22"/>
          <w:szCs w:val="22"/>
        </w:rPr>
        <w:t>operacje wojskowe, oraz inne nadzwyczajne okoliczności</w:t>
      </w:r>
      <w:r w:rsidR="00D257F4">
        <w:rPr>
          <w:rFonts w:ascii="Calibri" w:eastAsia="Calibri" w:hAnsi="Calibri" w:cs="Calibri"/>
          <w:color w:val="000000"/>
          <w:sz w:val="22"/>
          <w:szCs w:val="22"/>
        </w:rPr>
        <w:t xml:space="preserve"> o </w:t>
      </w:r>
      <w:r>
        <w:rPr>
          <w:rFonts w:ascii="Calibri" w:eastAsia="Calibri" w:hAnsi="Calibri" w:cs="Calibri"/>
          <w:color w:val="000000"/>
          <w:sz w:val="22"/>
          <w:szCs w:val="22"/>
        </w:rPr>
        <w:t>charakterze zewnętrznym, których nie można było przewidzieć lub którym nie można było zapobiec.</w:t>
      </w:r>
      <w:r w:rsidR="00565C7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565C77" w:rsidRDefault="00565C77" w:rsidP="00F01B86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63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565C77" w:rsidRDefault="00565C77" w:rsidP="00565C7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63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§ 9 </w:t>
      </w:r>
    </w:p>
    <w:p w:rsidR="00565C77" w:rsidRDefault="00565C77" w:rsidP="00565C7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630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565C77" w:rsidRPr="00565C77" w:rsidRDefault="00565C77" w:rsidP="0026518C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63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65C77">
        <w:rPr>
          <w:rFonts w:ascii="Calibri" w:eastAsia="Calibri" w:hAnsi="Calibri" w:cs="Calibri"/>
          <w:color w:val="000000"/>
          <w:sz w:val="22"/>
          <w:szCs w:val="22"/>
        </w:rPr>
        <w:t>1. W przypadku otrzymania przez Wykonawcę punktów w ramach poza</w:t>
      </w:r>
      <w:r w:rsidR="00826342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565C77">
        <w:rPr>
          <w:rFonts w:ascii="Calibri" w:eastAsia="Calibri" w:hAnsi="Calibri" w:cs="Calibri"/>
          <w:color w:val="000000"/>
          <w:sz w:val="22"/>
          <w:szCs w:val="22"/>
        </w:rPr>
        <w:t>cenowego kryterium oceny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565C77">
        <w:rPr>
          <w:rFonts w:ascii="Calibri" w:eastAsia="Calibri" w:hAnsi="Calibri" w:cs="Calibri"/>
          <w:color w:val="000000"/>
          <w:sz w:val="22"/>
          <w:szCs w:val="22"/>
        </w:rPr>
        <w:t xml:space="preserve">ofert Kryterium nr </w:t>
      </w:r>
      <w:r>
        <w:rPr>
          <w:rFonts w:ascii="Calibri" w:eastAsia="Calibri" w:hAnsi="Calibri" w:cs="Calibri"/>
          <w:color w:val="000000"/>
          <w:sz w:val="22"/>
          <w:szCs w:val="22"/>
        </w:rPr>
        <w:t>2</w:t>
      </w:r>
      <w:r w:rsidRPr="00565C77">
        <w:rPr>
          <w:rFonts w:ascii="Calibri" w:eastAsia="Calibri" w:hAnsi="Calibri" w:cs="Calibri"/>
          <w:color w:val="000000"/>
          <w:sz w:val="22"/>
          <w:szCs w:val="22"/>
        </w:rPr>
        <w:t xml:space="preserve"> Klauzula społeczna, na każde wezwanie </w:t>
      </w:r>
      <w:r w:rsidR="00826342" w:rsidRPr="00565C77">
        <w:rPr>
          <w:rFonts w:ascii="Calibri" w:eastAsia="Calibri" w:hAnsi="Calibri" w:cs="Calibri"/>
          <w:color w:val="000000"/>
          <w:sz w:val="22"/>
          <w:szCs w:val="22"/>
        </w:rPr>
        <w:t>Zamawiającego</w:t>
      </w:r>
      <w:r w:rsidRPr="00565C77">
        <w:rPr>
          <w:rFonts w:ascii="Calibri" w:eastAsia="Calibri" w:hAnsi="Calibri" w:cs="Calibri"/>
          <w:color w:val="000000"/>
          <w:sz w:val="22"/>
          <w:szCs w:val="22"/>
        </w:rPr>
        <w:t>, Wykonawca jest</w:t>
      </w:r>
      <w:r w:rsidR="0026518C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565C77">
        <w:rPr>
          <w:rFonts w:ascii="Calibri" w:eastAsia="Calibri" w:hAnsi="Calibri" w:cs="Calibri"/>
          <w:color w:val="000000"/>
          <w:sz w:val="22"/>
          <w:szCs w:val="22"/>
        </w:rPr>
        <w:t>zobowiązany do przełożenia informacji potwierdzających dotrzymanie złożonej deklaracji, tj.:</w:t>
      </w:r>
      <w:r w:rsidR="0026518C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565C77">
        <w:rPr>
          <w:rFonts w:ascii="Calibri" w:eastAsia="Calibri" w:hAnsi="Calibri" w:cs="Calibri"/>
          <w:color w:val="000000"/>
          <w:sz w:val="22"/>
          <w:szCs w:val="22"/>
        </w:rPr>
        <w:t>podanie imienia i nazwiska, osoby/osób wraz ze wskazaniem grupy, do której należy/należą.</w:t>
      </w:r>
      <w:r w:rsidR="0026518C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565C77">
        <w:rPr>
          <w:rFonts w:ascii="Calibri" w:eastAsia="Calibri" w:hAnsi="Calibri" w:cs="Calibri"/>
          <w:color w:val="000000"/>
          <w:sz w:val="22"/>
          <w:szCs w:val="22"/>
        </w:rPr>
        <w:t xml:space="preserve">Deklaracja dotycząca spełniania Kryterium nr </w:t>
      </w:r>
      <w:r w:rsidR="0026518C">
        <w:rPr>
          <w:rFonts w:ascii="Calibri" w:eastAsia="Calibri" w:hAnsi="Calibri" w:cs="Calibri"/>
          <w:color w:val="000000"/>
          <w:sz w:val="22"/>
          <w:szCs w:val="22"/>
        </w:rPr>
        <w:t xml:space="preserve">2 </w:t>
      </w:r>
      <w:r w:rsidRPr="00565C77">
        <w:rPr>
          <w:rFonts w:ascii="Calibri" w:eastAsia="Calibri" w:hAnsi="Calibri" w:cs="Calibri"/>
          <w:color w:val="000000"/>
          <w:sz w:val="22"/>
          <w:szCs w:val="22"/>
        </w:rPr>
        <w:t>złożona przez Wykonawcę, dotyczy całego okresu</w:t>
      </w:r>
      <w:r w:rsidR="0026518C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565C77">
        <w:rPr>
          <w:rFonts w:ascii="Calibri" w:eastAsia="Calibri" w:hAnsi="Calibri" w:cs="Calibri"/>
          <w:color w:val="000000"/>
          <w:sz w:val="22"/>
          <w:szCs w:val="22"/>
        </w:rPr>
        <w:t>realizacji umowy.</w:t>
      </w:r>
    </w:p>
    <w:p w:rsidR="00565C77" w:rsidRPr="00565C77" w:rsidRDefault="00565C77" w:rsidP="0071593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63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65C77">
        <w:rPr>
          <w:rFonts w:ascii="Calibri" w:eastAsia="Calibri" w:hAnsi="Calibri" w:cs="Calibri"/>
          <w:color w:val="000000"/>
          <w:sz w:val="22"/>
          <w:szCs w:val="22"/>
        </w:rPr>
        <w:t>2. Informacje potwierdzające przesłanki wskazane przez Wykonawcę w Kryterium</w:t>
      </w:r>
      <w:r w:rsidR="0026518C">
        <w:rPr>
          <w:rFonts w:ascii="Calibri" w:eastAsia="Calibri" w:hAnsi="Calibri" w:cs="Calibri"/>
          <w:color w:val="000000"/>
          <w:sz w:val="22"/>
          <w:szCs w:val="22"/>
        </w:rPr>
        <w:t xml:space="preserve"> 2, </w:t>
      </w:r>
      <w:r w:rsidRPr="00565C77">
        <w:rPr>
          <w:rFonts w:ascii="Calibri" w:eastAsia="Calibri" w:hAnsi="Calibri" w:cs="Calibri"/>
          <w:color w:val="000000"/>
          <w:sz w:val="22"/>
          <w:szCs w:val="22"/>
        </w:rPr>
        <w:t xml:space="preserve"> winny być</w:t>
      </w:r>
      <w:r w:rsidR="0026518C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565C77">
        <w:rPr>
          <w:rFonts w:ascii="Calibri" w:eastAsia="Calibri" w:hAnsi="Calibri" w:cs="Calibri"/>
          <w:color w:val="000000"/>
          <w:sz w:val="22"/>
          <w:szCs w:val="22"/>
        </w:rPr>
        <w:t>możliwe do zidentyfikowania w przypadku ewentualnej kontroli przez podmioty uprawnione.</w:t>
      </w:r>
      <w:r w:rsidR="0026518C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565C77">
        <w:rPr>
          <w:rFonts w:ascii="Calibri" w:eastAsia="Calibri" w:hAnsi="Calibri" w:cs="Calibri"/>
          <w:color w:val="000000"/>
          <w:sz w:val="22"/>
          <w:szCs w:val="22"/>
        </w:rPr>
        <w:t>Jednocześnie Wykonawca zobowiązany jest do przestrzegania anonimizacji osób włączonych w</w:t>
      </w:r>
      <w:r w:rsidR="00715931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565C77">
        <w:rPr>
          <w:rFonts w:ascii="Calibri" w:eastAsia="Calibri" w:hAnsi="Calibri" w:cs="Calibri"/>
          <w:color w:val="000000"/>
          <w:sz w:val="22"/>
          <w:szCs w:val="22"/>
        </w:rPr>
        <w:t>realizację zamówienia, w sposób zgodny z obowiązującymi przepisami ustawy z dnia 10 maja 2018 r.</w:t>
      </w:r>
      <w:r w:rsidR="00715931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565C77">
        <w:rPr>
          <w:rFonts w:ascii="Calibri" w:eastAsia="Calibri" w:hAnsi="Calibri" w:cs="Calibri"/>
          <w:color w:val="000000"/>
          <w:sz w:val="22"/>
          <w:szCs w:val="22"/>
        </w:rPr>
        <w:t>o ochronie danych osobowych (tj. Dz. U. 2019 poz. 1781 z późn. zm.), tj. w szczególności bez</w:t>
      </w:r>
      <w:r w:rsidR="00715931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565C77">
        <w:rPr>
          <w:rFonts w:ascii="Calibri" w:eastAsia="Calibri" w:hAnsi="Calibri" w:cs="Calibri"/>
          <w:color w:val="000000"/>
          <w:sz w:val="22"/>
          <w:szCs w:val="22"/>
        </w:rPr>
        <w:t>adresów, nr PESEL pracowników – zakres anonimizacji musi być zgodny z ww. przepisami ustawy;</w:t>
      </w:r>
      <w:r w:rsidR="00715931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565C77">
        <w:rPr>
          <w:rFonts w:ascii="Calibri" w:eastAsia="Calibri" w:hAnsi="Calibri" w:cs="Calibri"/>
          <w:color w:val="000000"/>
          <w:sz w:val="22"/>
          <w:szCs w:val="22"/>
        </w:rPr>
        <w:t>informacje potwierdzające przesłanki wskazane w przez Wykonawcę w ww. kryterium muszą być</w:t>
      </w:r>
      <w:r w:rsidR="00715931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565C77">
        <w:rPr>
          <w:rFonts w:ascii="Calibri" w:eastAsia="Calibri" w:hAnsi="Calibri" w:cs="Calibri"/>
          <w:color w:val="000000"/>
          <w:sz w:val="22"/>
          <w:szCs w:val="22"/>
        </w:rPr>
        <w:t>możliwe do zidentyfikowania, w tym imię i nazwisko osoby/osób.</w:t>
      </w:r>
    </w:p>
    <w:p w:rsidR="00565C77" w:rsidRPr="00565C77" w:rsidRDefault="00565C77" w:rsidP="00715931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63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65C77">
        <w:rPr>
          <w:rFonts w:ascii="Calibri" w:eastAsia="Calibri" w:hAnsi="Calibri" w:cs="Calibri"/>
          <w:color w:val="000000"/>
          <w:sz w:val="22"/>
          <w:szCs w:val="22"/>
        </w:rPr>
        <w:t xml:space="preserve">3. W przypadku naruszenia obowiązku opisanego w § 5 ust. 1, Zamawiający naliczy karę zgodnie z § </w:t>
      </w:r>
      <w:r w:rsidR="00715931">
        <w:rPr>
          <w:rFonts w:ascii="Calibri" w:eastAsia="Calibri" w:hAnsi="Calibri" w:cs="Calibri"/>
          <w:color w:val="000000"/>
          <w:sz w:val="22"/>
          <w:szCs w:val="22"/>
        </w:rPr>
        <w:t xml:space="preserve">10 </w:t>
      </w:r>
      <w:r w:rsidRPr="00565C77">
        <w:rPr>
          <w:rFonts w:ascii="Calibri" w:eastAsia="Calibri" w:hAnsi="Calibri" w:cs="Calibri"/>
          <w:color w:val="000000"/>
          <w:sz w:val="22"/>
          <w:szCs w:val="22"/>
        </w:rPr>
        <w:t>ust. 1 pkt 1).</w:t>
      </w:r>
    </w:p>
    <w:p w:rsidR="00E65D47" w:rsidRDefault="00E65D47" w:rsidP="00565C7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63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565C77" w:rsidRDefault="00565C77" w:rsidP="00E65D4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63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565C77">
        <w:rPr>
          <w:rFonts w:ascii="Calibri" w:eastAsia="Calibri" w:hAnsi="Calibri" w:cs="Calibri"/>
          <w:color w:val="000000"/>
          <w:sz w:val="22"/>
          <w:szCs w:val="22"/>
        </w:rPr>
        <w:t xml:space="preserve">§ </w:t>
      </w:r>
      <w:r w:rsidR="00715931">
        <w:rPr>
          <w:rFonts w:ascii="Calibri" w:eastAsia="Calibri" w:hAnsi="Calibri" w:cs="Calibri"/>
          <w:color w:val="000000"/>
          <w:sz w:val="22"/>
          <w:szCs w:val="22"/>
        </w:rPr>
        <w:t>10</w:t>
      </w:r>
    </w:p>
    <w:p w:rsidR="00E65D47" w:rsidRPr="00565C77" w:rsidRDefault="00E65D47" w:rsidP="00565C7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63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565C77" w:rsidRDefault="00565C77" w:rsidP="00E65D47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63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65C77">
        <w:rPr>
          <w:rFonts w:ascii="Calibri" w:eastAsia="Calibri" w:hAnsi="Calibri" w:cs="Calibri"/>
          <w:color w:val="000000"/>
          <w:sz w:val="22"/>
          <w:szCs w:val="22"/>
        </w:rPr>
        <w:t>1. Zamawiający naliczy Wykonawcy kary umowne w przypadku odstąpienia przez Zamawiającego od</w:t>
      </w:r>
      <w:r w:rsidR="00E65D4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565C77">
        <w:rPr>
          <w:rFonts w:ascii="Calibri" w:eastAsia="Calibri" w:hAnsi="Calibri" w:cs="Calibri"/>
          <w:color w:val="000000"/>
          <w:sz w:val="22"/>
          <w:szCs w:val="22"/>
        </w:rPr>
        <w:t>Umowy z przyczyn leżących po stronie Wykonawcy w wysokości 10% wynagrodzenia wskazanego w §</w:t>
      </w:r>
      <w:r w:rsidR="00E65D4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D92DC2">
        <w:rPr>
          <w:rFonts w:ascii="Calibri" w:eastAsia="Calibri" w:hAnsi="Calibri" w:cs="Calibri"/>
          <w:color w:val="000000"/>
          <w:sz w:val="22"/>
          <w:szCs w:val="22"/>
        </w:rPr>
        <w:t>3</w:t>
      </w:r>
      <w:r w:rsidRPr="00565C77">
        <w:rPr>
          <w:rFonts w:ascii="Calibri" w:eastAsia="Calibri" w:hAnsi="Calibri" w:cs="Calibri"/>
          <w:color w:val="000000"/>
          <w:sz w:val="22"/>
          <w:szCs w:val="22"/>
        </w:rPr>
        <w:t xml:space="preserve"> ust. 1 Umowy.</w:t>
      </w:r>
    </w:p>
    <w:p w:rsidR="004513BA" w:rsidRPr="004513BA" w:rsidRDefault="004513BA" w:rsidP="004513B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ind w:left="63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E6375A" w:rsidRDefault="00D92DC2" w:rsidP="0094532E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120"/>
        <w:ind w:left="283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§ 11</w:t>
      </w:r>
    </w:p>
    <w:p w:rsidR="00E6375A" w:rsidRDefault="008926DD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Strony postanawiają, że</w:t>
      </w:r>
      <w:r w:rsidR="00AC7CED">
        <w:rPr>
          <w:rFonts w:ascii="Calibri" w:eastAsia="Calibri" w:hAnsi="Calibri" w:cs="Calibri"/>
          <w:color w:val="000000"/>
          <w:sz w:val="22"/>
          <w:szCs w:val="22"/>
        </w:rPr>
        <w:t xml:space="preserve"> w </w:t>
      </w:r>
      <w:r>
        <w:rPr>
          <w:rFonts w:ascii="Calibri" w:eastAsia="Calibri" w:hAnsi="Calibri" w:cs="Calibri"/>
          <w:color w:val="000000"/>
          <w:sz w:val="22"/>
          <w:szCs w:val="22"/>
        </w:rPr>
        <w:t>razie sporów wynikłych</w:t>
      </w:r>
      <w:r w:rsidR="00345FF7">
        <w:rPr>
          <w:rFonts w:ascii="Calibri" w:eastAsia="Calibri" w:hAnsi="Calibri" w:cs="Calibri"/>
          <w:color w:val="000000"/>
          <w:sz w:val="22"/>
          <w:szCs w:val="22"/>
        </w:rPr>
        <w:t xml:space="preserve"> z </w:t>
      </w:r>
      <w:r>
        <w:rPr>
          <w:rFonts w:ascii="Calibri" w:eastAsia="Calibri" w:hAnsi="Calibri" w:cs="Calibri"/>
          <w:color w:val="000000"/>
          <w:sz w:val="22"/>
          <w:szCs w:val="22"/>
        </w:rPr>
        <w:t>niniejszej Umowy lub</w:t>
      </w:r>
      <w:r w:rsidR="00345FF7">
        <w:rPr>
          <w:rFonts w:ascii="Calibri" w:eastAsia="Calibri" w:hAnsi="Calibri" w:cs="Calibri"/>
          <w:color w:val="000000"/>
          <w:sz w:val="22"/>
          <w:szCs w:val="22"/>
        </w:rPr>
        <w:t xml:space="preserve"> z </w:t>
      </w:r>
      <w:r>
        <w:rPr>
          <w:rFonts w:ascii="Calibri" w:eastAsia="Calibri" w:hAnsi="Calibri" w:cs="Calibri"/>
          <w:color w:val="000000"/>
          <w:sz w:val="22"/>
          <w:szCs w:val="22"/>
        </w:rPr>
        <w:t>nią związanych, będą współdziałać</w:t>
      </w:r>
      <w:r w:rsidR="00AC7CED">
        <w:rPr>
          <w:rFonts w:ascii="Calibri" w:eastAsia="Calibri" w:hAnsi="Calibri" w:cs="Calibri"/>
          <w:color w:val="000000"/>
          <w:sz w:val="22"/>
          <w:szCs w:val="22"/>
        </w:rPr>
        <w:t xml:space="preserve"> w </w:t>
      </w:r>
      <w:r>
        <w:rPr>
          <w:rFonts w:ascii="Calibri" w:eastAsia="Calibri" w:hAnsi="Calibri" w:cs="Calibri"/>
          <w:color w:val="000000"/>
          <w:sz w:val="22"/>
          <w:szCs w:val="22"/>
        </w:rPr>
        <w:t>celu ich ugodowego rozstrzygnięcia,</w:t>
      </w:r>
      <w:r w:rsidR="00AC7CED">
        <w:rPr>
          <w:rFonts w:ascii="Calibri" w:eastAsia="Calibri" w:hAnsi="Calibri" w:cs="Calibri"/>
          <w:color w:val="000000"/>
          <w:sz w:val="22"/>
          <w:szCs w:val="22"/>
        </w:rPr>
        <w:t xml:space="preserve"> a w </w:t>
      </w:r>
      <w:r>
        <w:rPr>
          <w:rFonts w:ascii="Calibri" w:eastAsia="Calibri" w:hAnsi="Calibri" w:cs="Calibri"/>
          <w:color w:val="000000"/>
          <w:sz w:val="22"/>
          <w:szCs w:val="22"/>
        </w:rPr>
        <w:t>przypadku nie dojścia do porozumienia właściwym do rozstrzygnięcia sporu będzie sąd miejscowo właściwy dla siedziby Zamawiającego.</w:t>
      </w:r>
    </w:p>
    <w:p w:rsidR="00E6375A" w:rsidRDefault="008926DD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Wszelkie zmiany Umowy wymagają formy pisemnej pod rygorem nieważności.</w:t>
      </w:r>
    </w:p>
    <w:p w:rsidR="00E6375A" w:rsidRDefault="008926DD">
      <w:pPr>
        <w:widowControl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 sprawach nieuregulowanych niniejszą umową zastosowanie mają przepisy prawa cywilnego, przepisy ustawy Prawo zamówień publicznych,</w:t>
      </w:r>
      <w:r w:rsidR="00AC7CED">
        <w:rPr>
          <w:rFonts w:ascii="Calibri" w:eastAsia="Calibri" w:hAnsi="Calibri" w:cs="Calibri"/>
          <w:color w:val="000000"/>
          <w:sz w:val="22"/>
          <w:szCs w:val="22"/>
        </w:rPr>
        <w:t xml:space="preserve"> a </w:t>
      </w:r>
      <w:r>
        <w:rPr>
          <w:rFonts w:ascii="Calibri" w:eastAsia="Calibri" w:hAnsi="Calibri" w:cs="Calibri"/>
          <w:color w:val="000000"/>
          <w:sz w:val="22"/>
          <w:szCs w:val="22"/>
        </w:rPr>
        <w:t>także przepisy prawa dotyczące sposobu wykonania przedmiotu umowy oraz kwalifikacji osób realizujących przedmiot umowy.</w:t>
      </w:r>
    </w:p>
    <w:p w:rsidR="00E6375A" w:rsidRDefault="00E6375A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120"/>
        <w:ind w:left="283"/>
        <w:rPr>
          <w:rFonts w:ascii="Calibri" w:eastAsia="Calibri" w:hAnsi="Calibri" w:cs="Calibri"/>
          <w:color w:val="000000"/>
          <w:sz w:val="22"/>
          <w:szCs w:val="22"/>
        </w:rPr>
      </w:pPr>
    </w:p>
    <w:p w:rsidR="00E6375A" w:rsidRDefault="00D92DC2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120"/>
        <w:ind w:left="283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§ 12</w:t>
      </w:r>
    </w:p>
    <w:p w:rsidR="00E6375A" w:rsidRDefault="00E6375A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120"/>
        <w:ind w:left="283"/>
        <w:rPr>
          <w:rFonts w:ascii="Calibri" w:eastAsia="Calibri" w:hAnsi="Calibri" w:cs="Calibri"/>
          <w:color w:val="000000"/>
          <w:sz w:val="22"/>
          <w:szCs w:val="22"/>
        </w:rPr>
      </w:pPr>
    </w:p>
    <w:p w:rsidR="00E6375A" w:rsidRDefault="008926DD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120"/>
        <w:ind w:left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Niniejsza Umowę sporządzono trzech jednobrzmiących egzemplarzach, dwa dla Zamawiającego</w:t>
      </w:r>
      <w:r w:rsidR="00AC7CED">
        <w:rPr>
          <w:rFonts w:ascii="Calibri" w:eastAsia="Calibri" w:hAnsi="Calibri" w:cs="Calibri"/>
          <w:color w:val="000000"/>
          <w:sz w:val="22"/>
          <w:szCs w:val="22"/>
        </w:rPr>
        <w:t xml:space="preserve"> i </w:t>
      </w:r>
      <w:r>
        <w:rPr>
          <w:rFonts w:ascii="Calibri" w:eastAsia="Calibri" w:hAnsi="Calibri" w:cs="Calibri"/>
          <w:color w:val="000000"/>
          <w:sz w:val="22"/>
          <w:szCs w:val="22"/>
        </w:rPr>
        <w:t>jeden dla Wykonawcy.</w:t>
      </w:r>
    </w:p>
    <w:p w:rsidR="00E6375A" w:rsidRDefault="00E6375A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120"/>
        <w:ind w:left="283"/>
        <w:rPr>
          <w:rFonts w:ascii="Calibri" w:eastAsia="Calibri" w:hAnsi="Calibri" w:cs="Calibri"/>
          <w:color w:val="000000"/>
          <w:sz w:val="22"/>
          <w:szCs w:val="22"/>
        </w:rPr>
      </w:pPr>
    </w:p>
    <w:p w:rsidR="00E6375A" w:rsidRDefault="00E6375A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120"/>
        <w:ind w:left="283"/>
        <w:rPr>
          <w:rFonts w:ascii="Calibri" w:eastAsia="Calibri" w:hAnsi="Calibri" w:cs="Calibri"/>
          <w:color w:val="000000"/>
          <w:sz w:val="22"/>
          <w:szCs w:val="22"/>
        </w:rPr>
      </w:pPr>
    </w:p>
    <w:p w:rsidR="00E6375A" w:rsidRDefault="00E6375A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120"/>
        <w:ind w:left="283"/>
        <w:rPr>
          <w:rFonts w:ascii="Calibri" w:eastAsia="Calibri" w:hAnsi="Calibri" w:cs="Calibri"/>
          <w:color w:val="000000"/>
          <w:sz w:val="22"/>
          <w:szCs w:val="22"/>
        </w:rPr>
      </w:pPr>
    </w:p>
    <w:p w:rsidR="00E6375A" w:rsidRDefault="008926DD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120"/>
        <w:ind w:left="283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                            Zamawiający: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Wykonawca:</w:t>
      </w:r>
    </w:p>
    <w:p w:rsidR="00E6375A" w:rsidRDefault="00E6375A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120"/>
        <w:ind w:left="283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E6375A" w:rsidRDefault="008926DD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120"/>
        <w:ind w:left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>………………</w:t>
      </w:r>
      <w:r w:rsidR="0094532E">
        <w:rPr>
          <w:rFonts w:ascii="Calibri" w:eastAsia="Calibri" w:hAnsi="Calibri" w:cs="Calibri"/>
          <w:color w:val="000000"/>
          <w:sz w:val="22"/>
          <w:szCs w:val="22"/>
        </w:rPr>
        <w:t>…….</w:t>
      </w:r>
      <w:r>
        <w:rPr>
          <w:rFonts w:ascii="Calibri" w:eastAsia="Calibri" w:hAnsi="Calibri" w:cs="Calibri"/>
          <w:color w:val="000000"/>
          <w:sz w:val="22"/>
          <w:szCs w:val="22"/>
        </w:rPr>
        <w:t>……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…………………</w:t>
      </w:r>
      <w:r w:rsidR="0094532E">
        <w:rPr>
          <w:rFonts w:ascii="Calibri" w:eastAsia="Calibri" w:hAnsi="Calibri" w:cs="Calibri"/>
          <w:color w:val="000000"/>
          <w:sz w:val="22"/>
          <w:szCs w:val="22"/>
        </w:rPr>
        <w:t>…</w:t>
      </w:r>
      <w:r>
        <w:rPr>
          <w:rFonts w:ascii="Calibri" w:eastAsia="Calibri" w:hAnsi="Calibri" w:cs="Calibri"/>
          <w:color w:val="000000"/>
          <w:sz w:val="22"/>
          <w:szCs w:val="22"/>
        </w:rPr>
        <w:t>…</w:t>
      </w:r>
    </w:p>
    <w:p w:rsidR="00E6375A" w:rsidRDefault="00E6375A">
      <w:pPr>
        <w:tabs>
          <w:tab w:val="left" w:pos="3969"/>
        </w:tabs>
        <w:rPr>
          <w:rFonts w:ascii="Calibri" w:eastAsia="Calibri" w:hAnsi="Calibri" w:cs="Calibri"/>
          <w:sz w:val="22"/>
          <w:szCs w:val="22"/>
        </w:rPr>
      </w:pPr>
    </w:p>
    <w:p w:rsidR="00E6375A" w:rsidRDefault="00E6375A">
      <w:pPr>
        <w:tabs>
          <w:tab w:val="left" w:pos="3969"/>
        </w:tabs>
        <w:rPr>
          <w:rFonts w:ascii="Calibri" w:eastAsia="Calibri" w:hAnsi="Calibri" w:cs="Calibri"/>
          <w:sz w:val="22"/>
          <w:szCs w:val="22"/>
        </w:rPr>
      </w:pPr>
    </w:p>
    <w:p w:rsidR="00E6375A" w:rsidRDefault="00E6375A">
      <w:pPr>
        <w:tabs>
          <w:tab w:val="left" w:pos="3969"/>
        </w:tabs>
        <w:rPr>
          <w:rFonts w:ascii="Calibri" w:eastAsia="Calibri" w:hAnsi="Calibri" w:cs="Calibri"/>
          <w:sz w:val="22"/>
          <w:szCs w:val="22"/>
        </w:rPr>
      </w:pPr>
    </w:p>
    <w:p w:rsidR="00E6375A" w:rsidRDefault="00E6375A">
      <w:pPr>
        <w:tabs>
          <w:tab w:val="left" w:pos="3969"/>
        </w:tabs>
        <w:rPr>
          <w:rFonts w:ascii="Calibri" w:eastAsia="Calibri" w:hAnsi="Calibri" w:cs="Calibri"/>
          <w:sz w:val="22"/>
          <w:szCs w:val="22"/>
        </w:rPr>
      </w:pPr>
    </w:p>
    <w:p w:rsidR="00E6375A" w:rsidRDefault="00E6375A">
      <w:pPr>
        <w:tabs>
          <w:tab w:val="left" w:pos="3969"/>
        </w:tabs>
        <w:rPr>
          <w:rFonts w:ascii="Calibri" w:eastAsia="Calibri" w:hAnsi="Calibri" w:cs="Calibri"/>
          <w:sz w:val="22"/>
          <w:szCs w:val="22"/>
        </w:rPr>
      </w:pPr>
    </w:p>
    <w:p w:rsidR="00E6375A" w:rsidRDefault="00E6375A">
      <w:pPr>
        <w:tabs>
          <w:tab w:val="left" w:pos="3969"/>
        </w:tabs>
        <w:rPr>
          <w:rFonts w:ascii="Calibri" w:eastAsia="Calibri" w:hAnsi="Calibri" w:cs="Calibri"/>
          <w:sz w:val="22"/>
          <w:szCs w:val="22"/>
        </w:rPr>
      </w:pPr>
    </w:p>
    <w:p w:rsidR="00E6375A" w:rsidRDefault="00E6375A">
      <w:pPr>
        <w:tabs>
          <w:tab w:val="left" w:pos="3969"/>
        </w:tabs>
        <w:rPr>
          <w:rFonts w:ascii="Calibri" w:eastAsia="Calibri" w:hAnsi="Calibri" w:cs="Calibri"/>
          <w:sz w:val="22"/>
          <w:szCs w:val="22"/>
        </w:rPr>
      </w:pPr>
    </w:p>
    <w:p w:rsidR="00D446F5" w:rsidRDefault="00D446F5">
      <w:pPr>
        <w:tabs>
          <w:tab w:val="left" w:pos="3969"/>
        </w:tabs>
        <w:rPr>
          <w:rFonts w:ascii="Calibri" w:eastAsia="Calibri" w:hAnsi="Calibri" w:cs="Calibri"/>
          <w:sz w:val="22"/>
          <w:szCs w:val="22"/>
        </w:rPr>
      </w:pPr>
    </w:p>
    <w:p w:rsidR="00D446F5" w:rsidRDefault="00D446F5">
      <w:pPr>
        <w:tabs>
          <w:tab w:val="left" w:pos="3969"/>
        </w:tabs>
        <w:rPr>
          <w:rFonts w:ascii="Calibri" w:eastAsia="Calibri" w:hAnsi="Calibri" w:cs="Calibri"/>
          <w:sz w:val="22"/>
          <w:szCs w:val="22"/>
        </w:rPr>
      </w:pPr>
    </w:p>
    <w:p w:rsidR="00D446F5" w:rsidRDefault="00D446F5">
      <w:pPr>
        <w:tabs>
          <w:tab w:val="left" w:pos="3969"/>
        </w:tabs>
        <w:rPr>
          <w:rFonts w:ascii="Calibri" w:eastAsia="Calibri" w:hAnsi="Calibri" w:cs="Calibri"/>
          <w:sz w:val="22"/>
          <w:szCs w:val="22"/>
        </w:rPr>
      </w:pPr>
    </w:p>
    <w:p w:rsidR="00E6375A" w:rsidRDefault="00E6375A">
      <w:pPr>
        <w:rPr>
          <w:rFonts w:ascii="Calibri" w:eastAsia="Calibri" w:hAnsi="Calibri" w:cs="Calibri"/>
          <w:sz w:val="22"/>
          <w:szCs w:val="22"/>
        </w:rPr>
      </w:pPr>
    </w:p>
    <w:p w:rsidR="00E6375A" w:rsidRDefault="00E6375A">
      <w:pPr>
        <w:rPr>
          <w:rFonts w:ascii="Calibri" w:eastAsia="Calibri" w:hAnsi="Calibri" w:cs="Calibri"/>
          <w:sz w:val="22"/>
          <w:szCs w:val="22"/>
        </w:rPr>
      </w:pPr>
    </w:p>
    <w:p w:rsidR="00E6375A" w:rsidRDefault="003E48F0">
      <w:pPr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Załącznik nr 6</w:t>
      </w:r>
    </w:p>
    <w:p w:rsidR="00E6375A" w:rsidRDefault="00E6375A">
      <w:pPr>
        <w:rPr>
          <w:rFonts w:ascii="Calibri" w:eastAsia="Calibri" w:hAnsi="Calibri" w:cs="Calibri"/>
          <w:sz w:val="22"/>
          <w:szCs w:val="22"/>
        </w:rPr>
      </w:pPr>
    </w:p>
    <w:p w:rsidR="00E6375A" w:rsidRDefault="008926DD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PROTOKOŁU ODBIORU </w:t>
      </w:r>
    </w:p>
    <w:p w:rsidR="00E6375A" w:rsidRDefault="00E6375A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E6375A" w:rsidRDefault="008926DD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Sporządzony</w:t>
      </w:r>
      <w:r w:rsidR="00AC7CED">
        <w:rPr>
          <w:rFonts w:ascii="Calibri" w:eastAsia="Calibri" w:hAnsi="Calibri" w:cs="Calibri"/>
          <w:sz w:val="22"/>
          <w:szCs w:val="22"/>
        </w:rPr>
        <w:t xml:space="preserve"> w </w:t>
      </w:r>
      <w:r>
        <w:rPr>
          <w:rFonts w:ascii="Calibri" w:eastAsia="Calibri" w:hAnsi="Calibri" w:cs="Calibri"/>
          <w:sz w:val="22"/>
          <w:szCs w:val="22"/>
        </w:rPr>
        <w:t>dniu: .................... 2024 r.</w:t>
      </w:r>
      <w:r w:rsidR="00AC7CED">
        <w:rPr>
          <w:rFonts w:ascii="Calibri" w:eastAsia="Calibri" w:hAnsi="Calibri" w:cs="Calibri"/>
          <w:sz w:val="22"/>
          <w:szCs w:val="22"/>
        </w:rPr>
        <w:t xml:space="preserve"> w </w:t>
      </w:r>
      <w:r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</w:t>
      </w:r>
    </w:p>
    <w:p w:rsidR="00E6375A" w:rsidRDefault="008926DD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 sprawie odbioru przedmiotu umowy</w:t>
      </w:r>
      <w:r w:rsidR="00345FF7">
        <w:rPr>
          <w:rFonts w:ascii="Calibri" w:eastAsia="Calibri" w:hAnsi="Calibri" w:cs="Calibri"/>
          <w:sz w:val="22"/>
          <w:szCs w:val="22"/>
        </w:rPr>
        <w:t xml:space="preserve"> z </w:t>
      </w:r>
      <w:r>
        <w:rPr>
          <w:rFonts w:ascii="Calibri" w:eastAsia="Calibri" w:hAnsi="Calibri" w:cs="Calibri"/>
          <w:sz w:val="22"/>
          <w:szCs w:val="22"/>
        </w:rPr>
        <w:t>dnia ................................................................. 2024 r.</w:t>
      </w:r>
    </w:p>
    <w:p w:rsidR="00E6375A" w:rsidRDefault="008926DD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I. Zamawiający odbiera od W</w:t>
      </w:r>
      <w:r w:rsidR="00EB78D0">
        <w:rPr>
          <w:rFonts w:ascii="Calibri" w:eastAsia="Calibri" w:hAnsi="Calibri" w:cs="Calibri"/>
          <w:sz w:val="22"/>
          <w:szCs w:val="22"/>
        </w:rPr>
        <w:t>ykonawcy następujące meble</w:t>
      </w:r>
      <w:r w:rsidR="00AC7CED">
        <w:rPr>
          <w:rFonts w:ascii="Calibri" w:eastAsia="Calibri" w:hAnsi="Calibri" w:cs="Calibri"/>
          <w:sz w:val="22"/>
          <w:szCs w:val="22"/>
        </w:rPr>
        <w:t xml:space="preserve"> w </w:t>
      </w:r>
      <w:r>
        <w:rPr>
          <w:rFonts w:ascii="Calibri" w:eastAsia="Calibri" w:hAnsi="Calibri" w:cs="Calibri"/>
          <w:sz w:val="22"/>
          <w:szCs w:val="22"/>
        </w:rPr>
        <w:t>ilości ……..</w:t>
      </w:r>
    </w:p>
    <w:p w:rsidR="00E6375A" w:rsidRDefault="008926DD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1. ..................................................................................................................................................</w:t>
      </w:r>
    </w:p>
    <w:p w:rsidR="00E6375A" w:rsidRDefault="008926DD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2. ..................................................................................................................................................</w:t>
      </w:r>
    </w:p>
    <w:p w:rsidR="00E6375A" w:rsidRDefault="008926DD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3. ..................................................................................................................................................</w:t>
      </w:r>
    </w:p>
    <w:p w:rsidR="00E6375A" w:rsidRDefault="008926DD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4. ..................................................................................................................................................</w:t>
      </w:r>
    </w:p>
    <w:p w:rsidR="00E6375A" w:rsidRDefault="008926DD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5. ..................................................................................................................................................</w:t>
      </w:r>
    </w:p>
    <w:p w:rsidR="00E6375A" w:rsidRDefault="008926DD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6. ..................................................................................................................................................</w:t>
      </w:r>
    </w:p>
    <w:p w:rsidR="00E6375A" w:rsidRDefault="008926DD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7. ..................................................................................................................................................</w:t>
      </w:r>
    </w:p>
    <w:p w:rsidR="00E6375A" w:rsidRDefault="008926DD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8. ..................................................................................................................................................</w:t>
      </w:r>
    </w:p>
    <w:p w:rsidR="00E6375A" w:rsidRDefault="00E6375A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E6375A" w:rsidRDefault="008926DD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II. Przedstawiciel/e Zamawiającego uczestniczący</w:t>
      </w:r>
      <w:r w:rsidR="00AC7CED">
        <w:rPr>
          <w:rFonts w:ascii="Calibri" w:eastAsia="Calibri" w:hAnsi="Calibri" w:cs="Calibri"/>
          <w:sz w:val="22"/>
          <w:szCs w:val="22"/>
        </w:rPr>
        <w:t xml:space="preserve"> w </w:t>
      </w:r>
      <w:r>
        <w:rPr>
          <w:rFonts w:ascii="Calibri" w:eastAsia="Calibri" w:hAnsi="Calibri" w:cs="Calibri"/>
          <w:sz w:val="22"/>
          <w:szCs w:val="22"/>
        </w:rPr>
        <w:t>odbiorze :</w:t>
      </w:r>
    </w:p>
    <w:p w:rsidR="00E6375A" w:rsidRDefault="008926DD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1. .................................................................................................................................................</w:t>
      </w:r>
    </w:p>
    <w:p w:rsidR="00E6375A" w:rsidRDefault="008926DD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2. .................................................................................................................................................</w:t>
      </w:r>
    </w:p>
    <w:p w:rsidR="00E6375A" w:rsidRDefault="008926DD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III. Przedstawiciel/e Wykonawcy wydający przedmiot umowy :</w:t>
      </w:r>
    </w:p>
    <w:p w:rsidR="00E6375A" w:rsidRDefault="008926DD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1. .................................................................................................................................................</w:t>
      </w:r>
    </w:p>
    <w:p w:rsidR="00E6375A" w:rsidRDefault="008926DD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2. .................................................................................................................................................</w:t>
      </w:r>
    </w:p>
    <w:p w:rsidR="00E6375A" w:rsidRDefault="008926DD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IV. Ustalenia przedstawicieli Zamawiającego dotyczące odbioru przedmiotu umowy:</w:t>
      </w:r>
    </w:p>
    <w:p w:rsidR="00E6375A" w:rsidRDefault="008926DD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wymienione</w:t>
      </w:r>
      <w:r w:rsidR="00AC7CED">
        <w:rPr>
          <w:rFonts w:ascii="Calibri" w:eastAsia="Calibri" w:hAnsi="Calibri" w:cs="Calibri"/>
          <w:sz w:val="22"/>
          <w:szCs w:val="22"/>
        </w:rPr>
        <w:t xml:space="preserve"> w </w:t>
      </w:r>
      <w:r>
        <w:rPr>
          <w:rFonts w:ascii="Calibri" w:eastAsia="Calibri" w:hAnsi="Calibri" w:cs="Calibri"/>
          <w:sz w:val="22"/>
          <w:szCs w:val="22"/>
        </w:rPr>
        <w:t xml:space="preserve">pkt. 1 </w:t>
      </w:r>
      <w:r w:rsidR="000C1CA1">
        <w:rPr>
          <w:rFonts w:ascii="Calibri" w:eastAsia="Calibri" w:hAnsi="Calibri" w:cs="Calibri"/>
          <w:sz w:val="22"/>
          <w:szCs w:val="22"/>
        </w:rPr>
        <w:t>meble</w:t>
      </w:r>
      <w:r>
        <w:rPr>
          <w:rFonts w:ascii="Calibri" w:eastAsia="Calibri" w:hAnsi="Calibri" w:cs="Calibri"/>
          <w:sz w:val="22"/>
          <w:szCs w:val="22"/>
        </w:rPr>
        <w:t xml:space="preserve"> został dostarczone zgodnie</w:t>
      </w:r>
      <w:r w:rsidR="00345FF7">
        <w:rPr>
          <w:rFonts w:ascii="Calibri" w:eastAsia="Calibri" w:hAnsi="Calibri" w:cs="Calibri"/>
          <w:sz w:val="22"/>
          <w:szCs w:val="22"/>
        </w:rPr>
        <w:t xml:space="preserve"> z </w:t>
      </w:r>
      <w:r>
        <w:rPr>
          <w:rFonts w:ascii="Calibri" w:eastAsia="Calibri" w:hAnsi="Calibri" w:cs="Calibri"/>
          <w:sz w:val="22"/>
          <w:szCs w:val="22"/>
        </w:rPr>
        <w:t>umową,</w:t>
      </w:r>
    </w:p>
    <w:p w:rsidR="00E6375A" w:rsidRDefault="008926DD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 zastrzeżenia dotyczące odbioru przedmiotu umowy :</w:t>
      </w:r>
    </w:p>
    <w:p w:rsidR="00E6375A" w:rsidRDefault="008926DD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</w:t>
      </w:r>
    </w:p>
    <w:p w:rsidR="00E6375A" w:rsidRDefault="008926DD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</w:t>
      </w:r>
    </w:p>
    <w:p w:rsidR="00E6375A" w:rsidRDefault="008926DD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</w:t>
      </w:r>
    </w:p>
    <w:p w:rsidR="00E6375A" w:rsidRDefault="008926DD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Podpisy :</w:t>
      </w:r>
    </w:p>
    <w:p w:rsidR="00E6375A" w:rsidRDefault="008926DD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Zamawiający : …………………………………………………………. </w:t>
      </w:r>
    </w:p>
    <w:p w:rsidR="00E6375A" w:rsidRDefault="008926DD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Wykonawca : …………………………………………………………..</w:t>
      </w:r>
    </w:p>
    <w:sectPr w:rsidR="00E6375A" w:rsidSect="00741858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F65" w:rsidRDefault="00A84F65">
      <w:r>
        <w:separator/>
      </w:r>
    </w:p>
  </w:endnote>
  <w:endnote w:type="continuationSeparator" w:id="1">
    <w:p w:rsidR="00A84F65" w:rsidRDefault="00A84F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7DC" w:rsidRDefault="008D47D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F65" w:rsidRDefault="00A84F65">
      <w:r>
        <w:separator/>
      </w:r>
    </w:p>
  </w:footnote>
  <w:footnote w:type="continuationSeparator" w:id="1">
    <w:p w:rsidR="00A84F65" w:rsidRDefault="00A84F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7DC" w:rsidRDefault="008D47DC">
    <w:pPr>
      <w:widowControl/>
      <w:tabs>
        <w:tab w:val="center" w:pos="4536"/>
        <w:tab w:val="right" w:pos="9072"/>
      </w:tabs>
      <w:rPr>
        <w:rFonts w:eastAsia="Times New Roman"/>
        <w:color w:val="000000"/>
        <w:sz w:val="24"/>
        <w:szCs w:val="24"/>
      </w:rPr>
    </w:pPr>
    <w:r>
      <w:rPr>
        <w:rFonts w:ascii="Calibri" w:eastAsia="Calibri" w:hAnsi="Calibri" w:cs="Calibri"/>
        <w:noProof/>
        <w:sz w:val="22"/>
        <w:szCs w:val="22"/>
      </w:rPr>
      <w:drawing>
        <wp:inline distT="0" distB="0" distL="0" distR="0">
          <wp:extent cx="5759450" cy="455295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455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D47DC" w:rsidRDefault="008D47DC">
    <w:pPr>
      <w:shd w:val="clear" w:color="auto" w:fill="FFFFFF"/>
      <w:spacing w:before="96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161F"/>
    <w:multiLevelType w:val="hybridMultilevel"/>
    <w:tmpl w:val="CA303E90"/>
    <w:lvl w:ilvl="0" w:tplc="04150011">
      <w:start w:val="1"/>
      <w:numFmt w:val="decimal"/>
      <w:lvlText w:val="%1)"/>
      <w:lvlJc w:val="left"/>
      <w:pPr>
        <w:ind w:left="295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>
    <w:nsid w:val="031E331B"/>
    <w:multiLevelType w:val="multilevel"/>
    <w:tmpl w:val="919CB8D8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B94AD4"/>
    <w:multiLevelType w:val="multilevel"/>
    <w:tmpl w:val="18DC11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96E7E3E"/>
    <w:multiLevelType w:val="multilevel"/>
    <w:tmpl w:val="B5DC42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8848B6"/>
    <w:multiLevelType w:val="multilevel"/>
    <w:tmpl w:val="7FCE661E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decimal"/>
      <w:lvlText w:val="%3)"/>
      <w:lvlJc w:val="left"/>
      <w:pPr>
        <w:ind w:left="710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ind w:left="14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A3D71AD"/>
    <w:multiLevelType w:val="hybridMultilevel"/>
    <w:tmpl w:val="F9A2652E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2A8E04E6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B6265F8"/>
    <w:multiLevelType w:val="multilevel"/>
    <w:tmpl w:val="461AE7B4"/>
    <w:lvl w:ilvl="0">
      <w:start w:val="1"/>
      <w:numFmt w:val="decimal"/>
      <w:lvlText w:val="%1."/>
      <w:lvlJc w:val="left"/>
      <w:pPr>
        <w:ind w:left="630" w:hanging="63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0C0F461B"/>
    <w:multiLevelType w:val="multilevel"/>
    <w:tmpl w:val="7DD2508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8">
    <w:nsid w:val="0CCF0B64"/>
    <w:multiLevelType w:val="hybridMultilevel"/>
    <w:tmpl w:val="70F27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1866A7"/>
    <w:multiLevelType w:val="hybridMultilevel"/>
    <w:tmpl w:val="B1C44E9C"/>
    <w:lvl w:ilvl="0" w:tplc="38D0DA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3613D2"/>
    <w:multiLevelType w:val="multilevel"/>
    <w:tmpl w:val="18DC11D2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145D74B2"/>
    <w:multiLevelType w:val="multilevel"/>
    <w:tmpl w:val="3E02525E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>
    <w:nsid w:val="15132C19"/>
    <w:multiLevelType w:val="multilevel"/>
    <w:tmpl w:val="ED1A9E90"/>
    <w:lvl w:ilvl="0">
      <w:start w:val="1"/>
      <w:numFmt w:val="decimal"/>
      <w:lvlText w:val="%1)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8C5776"/>
    <w:multiLevelType w:val="hybridMultilevel"/>
    <w:tmpl w:val="0A1AF31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185A7609"/>
    <w:multiLevelType w:val="multilevel"/>
    <w:tmpl w:val="0A189B18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84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8A23098"/>
    <w:multiLevelType w:val="hybridMultilevel"/>
    <w:tmpl w:val="0A3AA7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B04724"/>
    <w:multiLevelType w:val="multilevel"/>
    <w:tmpl w:val="703E725E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19737527"/>
    <w:multiLevelType w:val="multilevel"/>
    <w:tmpl w:val="703E725E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19C12C2E"/>
    <w:multiLevelType w:val="multilevel"/>
    <w:tmpl w:val="2ED04A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BA550D8"/>
    <w:multiLevelType w:val="hybridMultilevel"/>
    <w:tmpl w:val="7CD0C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1C6D1D"/>
    <w:multiLevelType w:val="hybridMultilevel"/>
    <w:tmpl w:val="775CA6C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1F257355"/>
    <w:multiLevelType w:val="multilevel"/>
    <w:tmpl w:val="18DC11D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19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1FFA7FD7"/>
    <w:multiLevelType w:val="multilevel"/>
    <w:tmpl w:val="6BBEF1A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078552D"/>
    <w:multiLevelType w:val="multilevel"/>
    <w:tmpl w:val="E8627B0C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1DF30CF"/>
    <w:multiLevelType w:val="multilevel"/>
    <w:tmpl w:val="E982AC8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44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5B25F7D"/>
    <w:multiLevelType w:val="multilevel"/>
    <w:tmpl w:val="F954A54E"/>
    <w:lvl w:ilvl="0">
      <w:start w:val="2"/>
      <w:numFmt w:val="decimal"/>
      <w:lvlText w:val="%1."/>
      <w:lvlJc w:val="left"/>
      <w:pPr>
        <w:ind w:left="786" w:hanging="360"/>
      </w:pPr>
      <w:rPr>
        <w:rFonts w:ascii="Arial Narrow" w:eastAsia="Arial Narrow" w:hAnsi="Arial Narrow" w:cs="Arial Narrow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6">
    <w:nsid w:val="25DB0405"/>
    <w:multiLevelType w:val="multilevel"/>
    <w:tmpl w:val="B374E53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27AA71A5"/>
    <w:multiLevelType w:val="multilevel"/>
    <w:tmpl w:val="18DC11D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19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2E791399"/>
    <w:multiLevelType w:val="multilevel"/>
    <w:tmpl w:val="327C2F98"/>
    <w:lvl w:ilvl="0">
      <w:start w:val="1"/>
      <w:numFmt w:val="decimal"/>
      <w:lvlText w:val="%1)"/>
      <w:lvlJc w:val="left"/>
      <w:pPr>
        <w:ind w:left="990" w:hanging="360"/>
      </w:p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29">
    <w:nsid w:val="31820630"/>
    <w:multiLevelType w:val="multilevel"/>
    <w:tmpl w:val="18DC11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31C9165A"/>
    <w:multiLevelType w:val="multilevel"/>
    <w:tmpl w:val="3C04E066"/>
    <w:lvl w:ilvl="0">
      <w:start w:val="1"/>
      <w:numFmt w:val="decimal"/>
      <w:lvlText w:val="%1."/>
      <w:lvlJc w:val="left"/>
      <w:pPr>
        <w:ind w:left="630" w:hanging="63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1">
    <w:nsid w:val="358F7B86"/>
    <w:multiLevelType w:val="multilevel"/>
    <w:tmpl w:val="088429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2">
    <w:nsid w:val="365064AB"/>
    <w:multiLevelType w:val="multilevel"/>
    <w:tmpl w:val="703E725E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3BAB55B4"/>
    <w:multiLevelType w:val="multilevel"/>
    <w:tmpl w:val="2AFA3634"/>
    <w:lvl w:ilvl="0">
      <w:start w:val="2"/>
      <w:numFmt w:val="decimal"/>
      <w:lvlText w:val="%1."/>
      <w:lvlJc w:val="left"/>
      <w:pPr>
        <w:ind w:left="786" w:hanging="360"/>
      </w:pPr>
      <w:rPr>
        <w:rFonts w:ascii="Arial Narrow" w:eastAsia="Arial Narrow" w:hAnsi="Arial Narrow" w:cs="Arial Narrow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4">
    <w:nsid w:val="3BC368F2"/>
    <w:multiLevelType w:val="multilevel"/>
    <w:tmpl w:val="18DC11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3DC7291C"/>
    <w:multiLevelType w:val="multilevel"/>
    <w:tmpl w:val="9B66469A"/>
    <w:lvl w:ilvl="0">
      <w:start w:val="1"/>
      <w:numFmt w:val="decimal"/>
      <w:lvlText w:val="%1)"/>
      <w:lvlJc w:val="left"/>
      <w:pPr>
        <w:ind w:left="501" w:hanging="359"/>
      </w:p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36">
    <w:nsid w:val="42B14FFB"/>
    <w:multiLevelType w:val="hybridMultilevel"/>
    <w:tmpl w:val="2AE86C98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4525709F"/>
    <w:multiLevelType w:val="multilevel"/>
    <w:tmpl w:val="7FCE661E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928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ind w:left="1211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7D57D5A"/>
    <w:multiLevelType w:val="hybridMultilevel"/>
    <w:tmpl w:val="599E61D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>
    <w:nsid w:val="4923792D"/>
    <w:multiLevelType w:val="multilevel"/>
    <w:tmpl w:val="703E725E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4EC10229"/>
    <w:multiLevelType w:val="hybridMultilevel"/>
    <w:tmpl w:val="6E423D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545767FD"/>
    <w:multiLevelType w:val="multilevel"/>
    <w:tmpl w:val="695C515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6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AA555D"/>
    <w:multiLevelType w:val="hybridMultilevel"/>
    <w:tmpl w:val="83643D1E"/>
    <w:lvl w:ilvl="0" w:tplc="2C5879FC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7">
      <w:start w:val="1"/>
      <w:numFmt w:val="lowerLetter"/>
      <w:lvlText w:val="%3)"/>
      <w:lvlJc w:val="left"/>
      <w:pPr>
        <w:ind w:left="405" w:hanging="4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77914CCD"/>
    <w:multiLevelType w:val="multilevel"/>
    <w:tmpl w:val="7FCE661E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568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ind w:left="851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B7D3D79"/>
    <w:multiLevelType w:val="multilevel"/>
    <w:tmpl w:val="F5E4E8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0E210F"/>
    <w:multiLevelType w:val="hybridMultilevel"/>
    <w:tmpl w:val="CF5EEDE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7"/>
  </w:num>
  <w:num w:numId="3">
    <w:abstractNumId w:val="18"/>
  </w:num>
  <w:num w:numId="4">
    <w:abstractNumId w:val="23"/>
  </w:num>
  <w:num w:numId="5">
    <w:abstractNumId w:val="4"/>
  </w:num>
  <w:num w:numId="6">
    <w:abstractNumId w:val="44"/>
  </w:num>
  <w:num w:numId="7">
    <w:abstractNumId w:val="24"/>
  </w:num>
  <w:num w:numId="8">
    <w:abstractNumId w:val="26"/>
  </w:num>
  <w:num w:numId="9">
    <w:abstractNumId w:val="28"/>
  </w:num>
  <w:num w:numId="10">
    <w:abstractNumId w:val="22"/>
  </w:num>
  <w:num w:numId="11">
    <w:abstractNumId w:val="3"/>
  </w:num>
  <w:num w:numId="12">
    <w:abstractNumId w:val="12"/>
  </w:num>
  <w:num w:numId="13">
    <w:abstractNumId w:val="41"/>
  </w:num>
  <w:num w:numId="14">
    <w:abstractNumId w:val="31"/>
  </w:num>
  <w:num w:numId="15">
    <w:abstractNumId w:val="25"/>
  </w:num>
  <w:num w:numId="16">
    <w:abstractNumId w:val="6"/>
  </w:num>
  <w:num w:numId="17">
    <w:abstractNumId w:val="30"/>
  </w:num>
  <w:num w:numId="18">
    <w:abstractNumId w:val="11"/>
  </w:num>
  <w:num w:numId="19">
    <w:abstractNumId w:val="33"/>
  </w:num>
  <w:num w:numId="20">
    <w:abstractNumId w:val="43"/>
  </w:num>
  <w:num w:numId="21">
    <w:abstractNumId w:val="37"/>
  </w:num>
  <w:num w:numId="22">
    <w:abstractNumId w:val="0"/>
  </w:num>
  <w:num w:numId="23">
    <w:abstractNumId w:val="9"/>
  </w:num>
  <w:num w:numId="24">
    <w:abstractNumId w:val="5"/>
  </w:num>
  <w:num w:numId="25">
    <w:abstractNumId w:val="45"/>
  </w:num>
  <w:num w:numId="26">
    <w:abstractNumId w:val="20"/>
  </w:num>
  <w:num w:numId="27">
    <w:abstractNumId w:val="42"/>
  </w:num>
  <w:num w:numId="28">
    <w:abstractNumId w:val="1"/>
  </w:num>
  <w:num w:numId="29">
    <w:abstractNumId w:val="15"/>
  </w:num>
  <w:num w:numId="30">
    <w:abstractNumId w:val="36"/>
  </w:num>
  <w:num w:numId="31">
    <w:abstractNumId w:val="38"/>
  </w:num>
  <w:num w:numId="32">
    <w:abstractNumId w:val="17"/>
  </w:num>
  <w:num w:numId="33">
    <w:abstractNumId w:val="32"/>
  </w:num>
  <w:num w:numId="34">
    <w:abstractNumId w:val="16"/>
  </w:num>
  <w:num w:numId="35">
    <w:abstractNumId w:val="13"/>
  </w:num>
  <w:num w:numId="36">
    <w:abstractNumId w:val="39"/>
  </w:num>
  <w:num w:numId="37">
    <w:abstractNumId w:val="10"/>
  </w:num>
  <w:num w:numId="38">
    <w:abstractNumId w:val="29"/>
  </w:num>
  <w:num w:numId="39">
    <w:abstractNumId w:val="14"/>
  </w:num>
  <w:num w:numId="40">
    <w:abstractNumId w:val="2"/>
  </w:num>
  <w:num w:numId="41">
    <w:abstractNumId w:val="8"/>
  </w:num>
  <w:num w:numId="42">
    <w:abstractNumId w:val="40"/>
  </w:num>
  <w:num w:numId="43">
    <w:abstractNumId w:val="27"/>
  </w:num>
  <w:num w:numId="44">
    <w:abstractNumId w:val="21"/>
  </w:num>
  <w:num w:numId="45">
    <w:abstractNumId w:val="34"/>
  </w:num>
  <w:num w:numId="4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l-PL" w:vendorID="12" w:dllVersion="512" w:checkStyle="1"/>
  <w:defaultTabStop w:val="720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6375A"/>
    <w:rsid w:val="000241AA"/>
    <w:rsid w:val="00043D94"/>
    <w:rsid w:val="00043F30"/>
    <w:rsid w:val="00046EB5"/>
    <w:rsid w:val="000522A5"/>
    <w:rsid w:val="000671DF"/>
    <w:rsid w:val="00070612"/>
    <w:rsid w:val="0009370E"/>
    <w:rsid w:val="00096430"/>
    <w:rsid w:val="000A6A53"/>
    <w:rsid w:val="000C0D38"/>
    <w:rsid w:val="000C18AD"/>
    <w:rsid w:val="000C1CA1"/>
    <w:rsid w:val="00140006"/>
    <w:rsid w:val="00147DA1"/>
    <w:rsid w:val="001662AA"/>
    <w:rsid w:val="001667E2"/>
    <w:rsid w:val="00174D28"/>
    <w:rsid w:val="00187D01"/>
    <w:rsid w:val="00190CB6"/>
    <w:rsid w:val="001B087F"/>
    <w:rsid w:val="001C2254"/>
    <w:rsid w:val="001C720C"/>
    <w:rsid w:val="001C7F6F"/>
    <w:rsid w:val="001E67E0"/>
    <w:rsid w:val="001E6D79"/>
    <w:rsid w:val="001F72B8"/>
    <w:rsid w:val="00202466"/>
    <w:rsid w:val="00203002"/>
    <w:rsid w:val="00205B1F"/>
    <w:rsid w:val="002150BA"/>
    <w:rsid w:val="0022036B"/>
    <w:rsid w:val="002338A8"/>
    <w:rsid w:val="00235E41"/>
    <w:rsid w:val="0024163A"/>
    <w:rsid w:val="00253950"/>
    <w:rsid w:val="0026518C"/>
    <w:rsid w:val="002653CC"/>
    <w:rsid w:val="00266F98"/>
    <w:rsid w:val="002677D3"/>
    <w:rsid w:val="00270D22"/>
    <w:rsid w:val="002951D7"/>
    <w:rsid w:val="00297D35"/>
    <w:rsid w:val="002A39CA"/>
    <w:rsid w:val="002A7C20"/>
    <w:rsid w:val="002B0C01"/>
    <w:rsid w:val="002B5317"/>
    <w:rsid w:val="002C3DD3"/>
    <w:rsid w:val="002D232F"/>
    <w:rsid w:val="002E3879"/>
    <w:rsid w:val="002E4B7F"/>
    <w:rsid w:val="0032209C"/>
    <w:rsid w:val="00345FF7"/>
    <w:rsid w:val="0034674B"/>
    <w:rsid w:val="003670CE"/>
    <w:rsid w:val="00375110"/>
    <w:rsid w:val="00396182"/>
    <w:rsid w:val="0039658A"/>
    <w:rsid w:val="00397C8D"/>
    <w:rsid w:val="003C450F"/>
    <w:rsid w:val="003E1EE8"/>
    <w:rsid w:val="003E3221"/>
    <w:rsid w:val="003E48F0"/>
    <w:rsid w:val="003F7613"/>
    <w:rsid w:val="00416109"/>
    <w:rsid w:val="00443816"/>
    <w:rsid w:val="004513BA"/>
    <w:rsid w:val="0045444A"/>
    <w:rsid w:val="00454A02"/>
    <w:rsid w:val="00470BE2"/>
    <w:rsid w:val="004779F0"/>
    <w:rsid w:val="004848BC"/>
    <w:rsid w:val="0048537F"/>
    <w:rsid w:val="0048575F"/>
    <w:rsid w:val="004900A9"/>
    <w:rsid w:val="004A541F"/>
    <w:rsid w:val="004B71CD"/>
    <w:rsid w:val="004C1534"/>
    <w:rsid w:val="004C368D"/>
    <w:rsid w:val="004C69F8"/>
    <w:rsid w:val="004D7C3F"/>
    <w:rsid w:val="004E33A5"/>
    <w:rsid w:val="004E3522"/>
    <w:rsid w:val="004E6208"/>
    <w:rsid w:val="004F0D6C"/>
    <w:rsid w:val="00501D3D"/>
    <w:rsid w:val="0051205A"/>
    <w:rsid w:val="0051288B"/>
    <w:rsid w:val="005135B8"/>
    <w:rsid w:val="00514098"/>
    <w:rsid w:val="00516402"/>
    <w:rsid w:val="00520C26"/>
    <w:rsid w:val="005369F4"/>
    <w:rsid w:val="00542587"/>
    <w:rsid w:val="00546DA6"/>
    <w:rsid w:val="0055035B"/>
    <w:rsid w:val="00560067"/>
    <w:rsid w:val="00561DC5"/>
    <w:rsid w:val="00565C77"/>
    <w:rsid w:val="00592A61"/>
    <w:rsid w:val="00594CD1"/>
    <w:rsid w:val="005B3871"/>
    <w:rsid w:val="005C40B0"/>
    <w:rsid w:val="005C5219"/>
    <w:rsid w:val="005C79E4"/>
    <w:rsid w:val="005E7D2B"/>
    <w:rsid w:val="005F17F1"/>
    <w:rsid w:val="005F7877"/>
    <w:rsid w:val="00605C6B"/>
    <w:rsid w:val="00606239"/>
    <w:rsid w:val="0061182F"/>
    <w:rsid w:val="0063310A"/>
    <w:rsid w:val="00645EC8"/>
    <w:rsid w:val="00663C44"/>
    <w:rsid w:val="006815E9"/>
    <w:rsid w:val="006851B8"/>
    <w:rsid w:val="00691B2F"/>
    <w:rsid w:val="006D0DEB"/>
    <w:rsid w:val="006D74E8"/>
    <w:rsid w:val="006E2CE8"/>
    <w:rsid w:val="006E3250"/>
    <w:rsid w:val="006E6FBF"/>
    <w:rsid w:val="00705D46"/>
    <w:rsid w:val="00707208"/>
    <w:rsid w:val="00715931"/>
    <w:rsid w:val="0072451B"/>
    <w:rsid w:val="007370DC"/>
    <w:rsid w:val="00741858"/>
    <w:rsid w:val="0074190D"/>
    <w:rsid w:val="00750F8C"/>
    <w:rsid w:val="0076007F"/>
    <w:rsid w:val="00782417"/>
    <w:rsid w:val="00786456"/>
    <w:rsid w:val="007864A0"/>
    <w:rsid w:val="007870BF"/>
    <w:rsid w:val="00795548"/>
    <w:rsid w:val="007A2BAD"/>
    <w:rsid w:val="007A5316"/>
    <w:rsid w:val="007E5C8B"/>
    <w:rsid w:val="007E668E"/>
    <w:rsid w:val="007E685B"/>
    <w:rsid w:val="007E7134"/>
    <w:rsid w:val="00805822"/>
    <w:rsid w:val="00826342"/>
    <w:rsid w:val="0083589C"/>
    <w:rsid w:val="00842A77"/>
    <w:rsid w:val="00843681"/>
    <w:rsid w:val="00871712"/>
    <w:rsid w:val="00871AEC"/>
    <w:rsid w:val="008926DD"/>
    <w:rsid w:val="008A24AB"/>
    <w:rsid w:val="008A783C"/>
    <w:rsid w:val="008B1868"/>
    <w:rsid w:val="008C45E7"/>
    <w:rsid w:val="008D0C31"/>
    <w:rsid w:val="008D47DC"/>
    <w:rsid w:val="008E1C04"/>
    <w:rsid w:val="008F1C63"/>
    <w:rsid w:val="008F20A5"/>
    <w:rsid w:val="00906375"/>
    <w:rsid w:val="0091494A"/>
    <w:rsid w:val="00922B72"/>
    <w:rsid w:val="00924B00"/>
    <w:rsid w:val="00924EA2"/>
    <w:rsid w:val="00934CB1"/>
    <w:rsid w:val="00941951"/>
    <w:rsid w:val="0094532E"/>
    <w:rsid w:val="00955383"/>
    <w:rsid w:val="00986C34"/>
    <w:rsid w:val="009954EE"/>
    <w:rsid w:val="00995A20"/>
    <w:rsid w:val="009B0A25"/>
    <w:rsid w:val="009D498A"/>
    <w:rsid w:val="009E059A"/>
    <w:rsid w:val="009F3DAE"/>
    <w:rsid w:val="00A23EFA"/>
    <w:rsid w:val="00A23F6C"/>
    <w:rsid w:val="00A24BDB"/>
    <w:rsid w:val="00A608B5"/>
    <w:rsid w:val="00A67B75"/>
    <w:rsid w:val="00A70B82"/>
    <w:rsid w:val="00A74FE2"/>
    <w:rsid w:val="00A758DC"/>
    <w:rsid w:val="00A84259"/>
    <w:rsid w:val="00A84F65"/>
    <w:rsid w:val="00AC7CED"/>
    <w:rsid w:val="00AD32E6"/>
    <w:rsid w:val="00AE0170"/>
    <w:rsid w:val="00AE19AF"/>
    <w:rsid w:val="00B019D1"/>
    <w:rsid w:val="00B03535"/>
    <w:rsid w:val="00B13B6E"/>
    <w:rsid w:val="00B2098A"/>
    <w:rsid w:val="00B230E0"/>
    <w:rsid w:val="00B4280A"/>
    <w:rsid w:val="00B467EC"/>
    <w:rsid w:val="00B503F0"/>
    <w:rsid w:val="00B54348"/>
    <w:rsid w:val="00B70616"/>
    <w:rsid w:val="00B83A31"/>
    <w:rsid w:val="00B83D74"/>
    <w:rsid w:val="00B8599F"/>
    <w:rsid w:val="00B85EC6"/>
    <w:rsid w:val="00BA0745"/>
    <w:rsid w:val="00BB14EB"/>
    <w:rsid w:val="00BC25CB"/>
    <w:rsid w:val="00BC4421"/>
    <w:rsid w:val="00BD7739"/>
    <w:rsid w:val="00BE1D48"/>
    <w:rsid w:val="00BE5C9E"/>
    <w:rsid w:val="00BF31B8"/>
    <w:rsid w:val="00C04BD7"/>
    <w:rsid w:val="00C26CB1"/>
    <w:rsid w:val="00C34CCB"/>
    <w:rsid w:val="00C34CE5"/>
    <w:rsid w:val="00C35EB2"/>
    <w:rsid w:val="00C46A19"/>
    <w:rsid w:val="00C50954"/>
    <w:rsid w:val="00C53897"/>
    <w:rsid w:val="00C63A11"/>
    <w:rsid w:val="00C73940"/>
    <w:rsid w:val="00C879EB"/>
    <w:rsid w:val="00CB5078"/>
    <w:rsid w:val="00CB60DC"/>
    <w:rsid w:val="00CB6B73"/>
    <w:rsid w:val="00CD17BF"/>
    <w:rsid w:val="00CE3447"/>
    <w:rsid w:val="00D16300"/>
    <w:rsid w:val="00D257F4"/>
    <w:rsid w:val="00D37597"/>
    <w:rsid w:val="00D37C46"/>
    <w:rsid w:val="00D446F5"/>
    <w:rsid w:val="00D52B9A"/>
    <w:rsid w:val="00D55381"/>
    <w:rsid w:val="00D57412"/>
    <w:rsid w:val="00D66B24"/>
    <w:rsid w:val="00D90386"/>
    <w:rsid w:val="00D92DC2"/>
    <w:rsid w:val="00D9582D"/>
    <w:rsid w:val="00DA782B"/>
    <w:rsid w:val="00DB4D91"/>
    <w:rsid w:val="00DC0383"/>
    <w:rsid w:val="00DD4C18"/>
    <w:rsid w:val="00DF1025"/>
    <w:rsid w:val="00DF1B26"/>
    <w:rsid w:val="00DF7FB3"/>
    <w:rsid w:val="00E060F4"/>
    <w:rsid w:val="00E114D3"/>
    <w:rsid w:val="00E14896"/>
    <w:rsid w:val="00E52DC0"/>
    <w:rsid w:val="00E5339C"/>
    <w:rsid w:val="00E5443A"/>
    <w:rsid w:val="00E547E1"/>
    <w:rsid w:val="00E6375A"/>
    <w:rsid w:val="00E65D47"/>
    <w:rsid w:val="00E77F8B"/>
    <w:rsid w:val="00E82DF8"/>
    <w:rsid w:val="00EA7E87"/>
    <w:rsid w:val="00EB78D0"/>
    <w:rsid w:val="00EC09E8"/>
    <w:rsid w:val="00EC1688"/>
    <w:rsid w:val="00EC24B1"/>
    <w:rsid w:val="00EC3856"/>
    <w:rsid w:val="00EE5E0C"/>
    <w:rsid w:val="00EF2168"/>
    <w:rsid w:val="00EF6806"/>
    <w:rsid w:val="00F01817"/>
    <w:rsid w:val="00F01B86"/>
    <w:rsid w:val="00F1376C"/>
    <w:rsid w:val="00F35C0A"/>
    <w:rsid w:val="00F40D23"/>
    <w:rsid w:val="00F45DA8"/>
    <w:rsid w:val="00F52798"/>
    <w:rsid w:val="00F55BE4"/>
    <w:rsid w:val="00F8452D"/>
    <w:rsid w:val="00F84831"/>
    <w:rsid w:val="00F86349"/>
    <w:rsid w:val="00F8771D"/>
    <w:rsid w:val="00FB6C65"/>
    <w:rsid w:val="00FC035B"/>
    <w:rsid w:val="00FC7238"/>
    <w:rsid w:val="00FD562F"/>
    <w:rsid w:val="00FF1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286"/>
    <w:pPr>
      <w:autoSpaceDE w:val="0"/>
      <w:autoSpaceDN w:val="0"/>
      <w:adjustRightInd w:val="0"/>
    </w:pPr>
    <w:rPr>
      <w:rFonts w:eastAsiaTheme="minorEastAsia"/>
    </w:rPr>
  </w:style>
  <w:style w:type="paragraph" w:styleId="Nagwek1">
    <w:name w:val="heading 1"/>
    <w:basedOn w:val="Normalny"/>
    <w:next w:val="Normalny"/>
    <w:link w:val="Nagwek1Znak"/>
    <w:qFormat/>
    <w:rsid w:val="00411FDF"/>
    <w:pPr>
      <w:keepNext/>
      <w:widowControl/>
      <w:suppressAutoHyphens/>
      <w:autoSpaceDE/>
      <w:autoSpaceDN/>
      <w:adjustRightInd/>
      <w:ind w:left="365" w:hanging="360"/>
      <w:jc w:val="center"/>
      <w:outlineLvl w:val="0"/>
    </w:pPr>
    <w:rPr>
      <w:rFonts w:eastAsia="Times New Roman"/>
      <w:b/>
      <w:sz w:val="24"/>
      <w:szCs w:val="24"/>
      <w:lang w:eastAsia="ar-SA"/>
    </w:rPr>
  </w:style>
  <w:style w:type="paragraph" w:styleId="Nagwek2">
    <w:name w:val="heading 2"/>
    <w:basedOn w:val="Normalny"/>
    <w:next w:val="Normalny"/>
    <w:rsid w:val="002B53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2B53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2B531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2B531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rsid w:val="002B5317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2B531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2B5317"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basedOn w:val="Domylnaczcionkaakapitu"/>
    <w:unhideWhenUsed/>
    <w:rsid w:val="00EA177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C00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37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751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C26092"/>
    <w:pPr>
      <w:widowControl/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C2609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411FDF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nhideWhenUsed/>
    <w:rsid w:val="00411FDF"/>
    <w:pPr>
      <w:widowControl/>
      <w:suppressAutoHyphens/>
      <w:autoSpaceDE/>
      <w:autoSpaceDN/>
      <w:adjustRightInd/>
      <w:spacing w:after="120"/>
    </w:pPr>
    <w:rPr>
      <w:rFonts w:eastAsia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11F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411FDF"/>
    <w:pPr>
      <w:widowControl/>
      <w:autoSpaceDE/>
      <w:autoSpaceDN/>
      <w:adjustRightInd/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11FDF"/>
    <w:rPr>
      <w:rFonts w:ascii="Calibri" w:eastAsia="Calibri" w:hAnsi="Calibri" w:cs="Times New Roman"/>
      <w:sz w:val="16"/>
      <w:szCs w:val="16"/>
    </w:rPr>
  </w:style>
  <w:style w:type="paragraph" w:customStyle="1" w:styleId="Akapitzlist1">
    <w:name w:val="Akapit z listą1"/>
    <w:basedOn w:val="Normalny"/>
    <w:rsid w:val="00411FD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411FD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94E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4E64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5C0F"/>
    <w:rPr>
      <w:color w:val="808080"/>
      <w:shd w:val="clear" w:color="auto" w:fill="E6E6E6"/>
    </w:rPr>
  </w:style>
  <w:style w:type="character" w:customStyle="1" w:styleId="ng-binding">
    <w:name w:val="ng-binding"/>
    <w:basedOn w:val="Domylnaczcionkaakapitu"/>
    <w:rsid w:val="002F11F7"/>
  </w:style>
  <w:style w:type="paragraph" w:customStyle="1" w:styleId="Default">
    <w:name w:val="Default"/>
    <w:rsid w:val="00366C9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3B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3BB0"/>
    <w:rPr>
      <w:rFonts w:ascii="Times New Roman" w:eastAsiaTheme="minorEastAsia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5801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rsid w:val="002B53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B531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2B531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2B531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2B531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2B531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2B531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70C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70CE"/>
    <w:rPr>
      <w:rFonts w:eastAsiaTheme="minorEastAsi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70C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powiatchoszczno.pl/wazne/klauzula-informacyjna-rodo/" TargetMode="Externa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.choszczno@barwina.e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.wygladacz@zs1choszczno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gJYP6O0Jo0aqhkAZ6bZkh94WgQ==">CgMxLjAyDmgudjNrOTJmcWNkMWd5Mg5oLmZmejR5NmtmcGhsdjIOaC5teWc2ZGF3ODY2dWYyDmguNXFzZ2tnOXhqMmhuMg1oLms2Ymw3dXZmb3RmMg5oLmhrZDhmZ3FjMGE2NjIOaC5wcjRuOXY4Yjh6eGUyDmgudzhkZnVoNHc5MmN6Mg5oLnpoYnd2YnZqdjV5ZDINaC5rM2hveW5qdHBjMDIOaC5xajlhdjNyNzhhazAyDmguMWN2N3R0aHFoZmhxMg5oLm5wd2JhczVpbGJsczIIaC5namRneHMyCGguZ2pkZ3hzMg5oLnM4c3ZkbDdwbXppdzINaC43M2E5cm51cDlzazgAciExQTRTY2l2OFQwdjJ4TUZ2Q21yRkdwQ2dsY3ZhanFQLX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785E4ED-8428-496F-8B4D-F659C8756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21</Pages>
  <Words>5990</Words>
  <Characters>35946</Characters>
  <Application>Microsoft Office Word</Application>
  <DocSecurity>0</DocSecurity>
  <Lines>299</Lines>
  <Paragraphs>83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/>
      <vt:lpstr>ZAPYTANIE OFERTOWE</vt:lpstr>
    </vt:vector>
  </TitlesOfParts>
  <Company>Sil-art Rycho444</Company>
  <LinksUpToDate>false</LinksUpToDate>
  <CharactersWithSpaces>41853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Starobrzański</dc:creator>
  <cp:lastModifiedBy>kierownik</cp:lastModifiedBy>
  <cp:revision>3</cp:revision>
  <cp:lastPrinted>2024-05-20T12:16:00Z</cp:lastPrinted>
  <dcterms:created xsi:type="dcterms:W3CDTF">2024-05-20T12:11:00Z</dcterms:created>
  <dcterms:modified xsi:type="dcterms:W3CDTF">2024-05-20T13:01:00Z</dcterms:modified>
</cp:coreProperties>
</file>