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C17BF" w14:textId="787409C8" w:rsidR="00FD51DC" w:rsidRPr="005763B8" w:rsidRDefault="00FD51DC"/>
    <w:p w14:paraId="16A8280F" w14:textId="445F25E4" w:rsidR="00FC2497" w:rsidRPr="005763B8" w:rsidRDefault="00FC2497" w:rsidP="00FC2497"/>
    <w:p w14:paraId="001507D2" w14:textId="36BC670E" w:rsidR="00FC2497" w:rsidRPr="005763B8" w:rsidRDefault="00FC2497" w:rsidP="00FC2497">
      <w:pPr>
        <w:jc w:val="right"/>
        <w:rPr>
          <w:b/>
          <w:bCs/>
        </w:rPr>
      </w:pPr>
      <w:r w:rsidRPr="005763B8">
        <w:rPr>
          <w:b/>
          <w:bCs/>
        </w:rPr>
        <w:t xml:space="preserve">Ożarów Mazowiecki, </w:t>
      </w:r>
      <w:r w:rsidR="00954203">
        <w:rPr>
          <w:b/>
          <w:bCs/>
        </w:rPr>
        <w:t>06</w:t>
      </w:r>
      <w:r w:rsidR="00050D76">
        <w:rPr>
          <w:b/>
          <w:bCs/>
        </w:rPr>
        <w:t>.0</w:t>
      </w:r>
      <w:r w:rsidR="00954203">
        <w:rPr>
          <w:b/>
          <w:bCs/>
        </w:rPr>
        <w:t>5</w:t>
      </w:r>
      <w:r w:rsidR="00050D76">
        <w:rPr>
          <w:b/>
          <w:bCs/>
        </w:rPr>
        <w:t>.</w:t>
      </w:r>
      <w:r w:rsidRPr="005763B8">
        <w:rPr>
          <w:b/>
          <w:bCs/>
        </w:rPr>
        <w:t>2024 r.</w:t>
      </w:r>
    </w:p>
    <w:p w14:paraId="41D9A8D4" w14:textId="77777777" w:rsidR="00FC2497" w:rsidRPr="005763B8" w:rsidRDefault="00FC2497" w:rsidP="00FC2497">
      <w:pPr>
        <w:jc w:val="center"/>
        <w:rPr>
          <w:b/>
          <w:bCs/>
        </w:rPr>
      </w:pPr>
    </w:p>
    <w:p w14:paraId="4AB3DEB2" w14:textId="77777777" w:rsidR="00FC2497" w:rsidRPr="005763B8" w:rsidRDefault="00FC2497" w:rsidP="00FC2497">
      <w:pPr>
        <w:jc w:val="center"/>
        <w:rPr>
          <w:b/>
          <w:bCs/>
        </w:rPr>
      </w:pPr>
    </w:p>
    <w:p w14:paraId="562EA6EE" w14:textId="13FD8DB4" w:rsidR="00FC2497" w:rsidRPr="005763B8" w:rsidRDefault="00FC2497" w:rsidP="00FC2497">
      <w:pPr>
        <w:jc w:val="center"/>
        <w:rPr>
          <w:b/>
          <w:bCs/>
        </w:rPr>
      </w:pPr>
      <w:r w:rsidRPr="005763B8">
        <w:rPr>
          <w:b/>
          <w:bCs/>
        </w:rPr>
        <w:t>ZAPYTANIE OFERTOWE NR 01/0</w:t>
      </w:r>
      <w:r w:rsidR="00954203">
        <w:rPr>
          <w:b/>
          <w:bCs/>
        </w:rPr>
        <w:t>5</w:t>
      </w:r>
      <w:r w:rsidRPr="005763B8">
        <w:rPr>
          <w:b/>
          <w:bCs/>
        </w:rPr>
        <w:t>/2024</w:t>
      </w:r>
    </w:p>
    <w:p w14:paraId="56C6DEBD" w14:textId="50763EC2" w:rsidR="00FC2497" w:rsidRPr="005763B8" w:rsidRDefault="00FC2497" w:rsidP="00FC2497">
      <w:pPr>
        <w:jc w:val="center"/>
        <w:rPr>
          <w:b/>
          <w:bCs/>
        </w:rPr>
      </w:pPr>
      <w:r w:rsidRPr="005763B8">
        <w:rPr>
          <w:b/>
          <w:bCs/>
        </w:rPr>
        <w:t xml:space="preserve">z dnia </w:t>
      </w:r>
      <w:r w:rsidR="00954203">
        <w:rPr>
          <w:b/>
          <w:bCs/>
        </w:rPr>
        <w:t>06</w:t>
      </w:r>
      <w:r w:rsidR="00050D76">
        <w:rPr>
          <w:b/>
          <w:bCs/>
        </w:rPr>
        <w:t>.0</w:t>
      </w:r>
      <w:r w:rsidR="00954203">
        <w:rPr>
          <w:b/>
          <w:bCs/>
        </w:rPr>
        <w:t>5</w:t>
      </w:r>
      <w:r w:rsidR="00050D76">
        <w:rPr>
          <w:b/>
          <w:bCs/>
        </w:rPr>
        <w:t>.</w:t>
      </w:r>
      <w:r w:rsidRPr="005763B8">
        <w:rPr>
          <w:b/>
          <w:bCs/>
        </w:rPr>
        <w:t xml:space="preserve">2024 r. </w:t>
      </w:r>
    </w:p>
    <w:p w14:paraId="265BD02E" w14:textId="4DE08D3C" w:rsidR="00FC2497" w:rsidRPr="005763B8" w:rsidRDefault="00FC2497" w:rsidP="00FC2497">
      <w:pPr>
        <w:jc w:val="center"/>
        <w:rPr>
          <w:b/>
          <w:bCs/>
          <w:color w:val="000000" w:themeColor="text1"/>
        </w:rPr>
      </w:pPr>
      <w:r w:rsidRPr="005763B8">
        <w:rPr>
          <w:b/>
          <w:bCs/>
          <w:color w:val="000000" w:themeColor="text1"/>
        </w:rPr>
        <w:t xml:space="preserve">na zakup </w:t>
      </w:r>
      <w:r w:rsidR="007750CE">
        <w:rPr>
          <w:b/>
          <w:bCs/>
          <w:color w:val="000000" w:themeColor="text1"/>
        </w:rPr>
        <w:t>linii do sortowania optycznego z pakowaniem.</w:t>
      </w:r>
    </w:p>
    <w:p w14:paraId="0D7FCFAD" w14:textId="7B4EE41B" w:rsidR="00FC2497" w:rsidRPr="005763B8" w:rsidRDefault="00FC2497" w:rsidP="00FC2497"/>
    <w:p w14:paraId="6762C488" w14:textId="4E9743B5" w:rsidR="005763B8" w:rsidRPr="005763B8" w:rsidRDefault="00FC2497" w:rsidP="005763B8">
      <w:pPr>
        <w:jc w:val="both"/>
        <w:rPr>
          <w:rFonts w:cstheme="minorHAnsi"/>
          <w:color w:val="000000" w:themeColor="text1"/>
        </w:rPr>
      </w:pPr>
      <w:r w:rsidRPr="005763B8">
        <w:rPr>
          <w:rFonts w:cstheme="minorHAnsi"/>
          <w:color w:val="000000" w:themeColor="text1"/>
        </w:rPr>
        <w:t xml:space="preserve">Przedsiębiorstwo Nasiennictwa Ogrodniczego i Szkółkarstwa w Ożarowie Mazowieckim Sp. z o.o. (zwane dalej Zamawiającym) zaprasza do składania ofert na </w:t>
      </w:r>
      <w:r w:rsidR="005763B8" w:rsidRPr="005763B8">
        <w:rPr>
          <w:color w:val="000000" w:themeColor="text1"/>
        </w:rPr>
        <w:t xml:space="preserve">zakup </w:t>
      </w:r>
      <w:r w:rsidR="007750CE">
        <w:rPr>
          <w:color w:val="000000" w:themeColor="text1"/>
        </w:rPr>
        <w:t>linii do sortowania optycznego z pakowaniem.</w:t>
      </w:r>
    </w:p>
    <w:p w14:paraId="49991F5B" w14:textId="498125DE" w:rsidR="005763B8" w:rsidRPr="005763B8" w:rsidRDefault="00FC2497" w:rsidP="005763B8">
      <w:pPr>
        <w:jc w:val="both"/>
        <w:rPr>
          <w:rFonts w:cs="Times New Roman"/>
          <w:i/>
          <w:iCs/>
        </w:rPr>
      </w:pPr>
      <w:r w:rsidRPr="005763B8">
        <w:rPr>
          <w:rFonts w:cstheme="minorHAnsi"/>
          <w:color w:val="000000" w:themeColor="text1"/>
        </w:rPr>
        <w:t xml:space="preserve">Niniejsze zapytanie ofertowe jest realizowane w ramach projektu pn. </w:t>
      </w:r>
      <w:r w:rsidRPr="005763B8">
        <w:rPr>
          <w:rFonts w:cstheme="minorHAnsi"/>
        </w:rPr>
        <w:t>„</w:t>
      </w:r>
      <w:r w:rsidRPr="005763B8">
        <w:rPr>
          <w:rFonts w:cstheme="minorHAnsi"/>
          <w:b/>
          <w:bCs/>
        </w:rPr>
        <w:t>Zwiększenie zdolności przerobowych i efektywności działania w procesie przygotowania, konfekcjonowania i wysyłki nasion</w:t>
      </w:r>
      <w:r w:rsidRPr="005763B8">
        <w:rPr>
          <w:rFonts w:cstheme="minorHAnsi"/>
          <w:b/>
          <w:bCs/>
          <w:color w:val="000000" w:themeColor="text1"/>
        </w:rPr>
        <w:t>”</w:t>
      </w:r>
      <w:r w:rsidR="00F72A0B">
        <w:rPr>
          <w:rFonts w:cstheme="minorHAnsi"/>
          <w:b/>
          <w:bCs/>
          <w:color w:val="000000" w:themeColor="text1"/>
        </w:rPr>
        <w:t xml:space="preserve"> </w:t>
      </w:r>
      <w:r w:rsidRPr="005763B8">
        <w:rPr>
          <w:rFonts w:cstheme="minorHAnsi"/>
          <w:color w:val="000000" w:themeColor="text1"/>
        </w:rPr>
        <w:t xml:space="preserve">finansowanego </w:t>
      </w:r>
      <w:r w:rsidR="00433C3E">
        <w:rPr>
          <w:rFonts w:cstheme="minorHAnsi"/>
          <w:color w:val="000000" w:themeColor="text1"/>
        </w:rPr>
        <w:t>z</w:t>
      </w:r>
      <w:r w:rsidRPr="005763B8">
        <w:rPr>
          <w:rFonts w:cstheme="minorHAnsi"/>
          <w:color w:val="000000" w:themeColor="text1"/>
        </w:rPr>
        <w:t xml:space="preserve"> programu </w:t>
      </w:r>
      <w:r w:rsidRPr="005763B8">
        <w:rPr>
          <w:rFonts w:cstheme="minorHAnsi"/>
          <w:i/>
          <w:iCs/>
          <w:color w:val="000000" w:themeColor="text1"/>
        </w:rPr>
        <w:t xml:space="preserve">KPO Dz. 1, </w:t>
      </w:r>
      <w:r w:rsidR="005763B8" w:rsidRPr="005763B8">
        <w:rPr>
          <w:rFonts w:cs="Times New Roman"/>
          <w:i/>
          <w:iCs/>
        </w:rPr>
        <w:t>Inwestycja A1.4.1. „Inwestycje na rzecz</w:t>
      </w:r>
      <w:r w:rsidR="005763B8" w:rsidRPr="005763B8">
        <w:rPr>
          <w:rFonts w:cstheme="minorHAnsi"/>
          <w:i/>
          <w:iCs/>
          <w:color w:val="000000" w:themeColor="text1"/>
        </w:rPr>
        <w:t xml:space="preserve"> </w:t>
      </w:r>
      <w:r w:rsidR="005763B8" w:rsidRPr="005763B8">
        <w:rPr>
          <w:rFonts w:cs="Times New Roman"/>
          <w:i/>
          <w:iCs/>
        </w:rPr>
        <w:t>dywersyfikacji i skracania łańcucha dostaw produktów rolnych i spożywczych oraz budowy odporności podmiotów</w:t>
      </w:r>
      <w:r w:rsidR="005763B8" w:rsidRPr="005763B8">
        <w:rPr>
          <w:rFonts w:cstheme="minorHAnsi"/>
          <w:i/>
          <w:iCs/>
          <w:color w:val="000000" w:themeColor="text1"/>
        </w:rPr>
        <w:t xml:space="preserve"> </w:t>
      </w:r>
      <w:r w:rsidR="005763B8" w:rsidRPr="005763B8">
        <w:rPr>
          <w:rFonts w:cs="Times New Roman"/>
          <w:i/>
          <w:iCs/>
        </w:rPr>
        <w:t>uczestniczących w łańcuchu” w zakresie „Wsparcia dla mikro-, małych i średnich przedsiębiorstw na wykonywanie działalności w zakresie przetwórstwa lub wprowadzania do obrotu produktów rolnych, rybołówstwa lub akwakultury”</w:t>
      </w:r>
    </w:p>
    <w:p w14:paraId="48052162" w14:textId="77777777" w:rsidR="00FC2497" w:rsidRPr="005763B8" w:rsidRDefault="00FC2497" w:rsidP="00FC2497">
      <w:pPr>
        <w:jc w:val="both"/>
        <w:rPr>
          <w:rFonts w:cstheme="minorHAnsi"/>
        </w:rPr>
      </w:pPr>
      <w:r w:rsidRPr="005763B8">
        <w:rPr>
          <w:rFonts w:cstheme="minorHAnsi"/>
        </w:rPr>
        <w:t xml:space="preserve">Do przedmiotowego postępowania zastosowano „Wytyczne dotyczące kwalifikowalności wydatków na lata 2021-2027” wydane przez Ministra Funduszy i Polityki Regionalnej w dniu 18 listopada 2022 r. </w:t>
      </w:r>
      <w:proofErr w:type="spellStart"/>
      <w:r w:rsidRPr="005763B8">
        <w:rPr>
          <w:rFonts w:cstheme="minorHAnsi"/>
        </w:rPr>
        <w:t>MFiPR</w:t>
      </w:r>
      <w:proofErr w:type="spellEnd"/>
      <w:r w:rsidRPr="005763B8">
        <w:rPr>
          <w:rFonts w:cstheme="minorHAnsi"/>
        </w:rPr>
        <w:t>/2021-2027/9(1).</w:t>
      </w:r>
    </w:p>
    <w:p w14:paraId="07DE80E6" w14:textId="10E2FB38" w:rsidR="00FC2497" w:rsidRDefault="00FC2497" w:rsidP="00FC2497">
      <w:r w:rsidRPr="005763B8">
        <w:t>Postępowanie prowadzone jest w trybie zasady konkurencyjności.</w:t>
      </w:r>
    </w:p>
    <w:p w14:paraId="6ECC4C23" w14:textId="77777777" w:rsidR="005763B8" w:rsidRPr="005763B8" w:rsidRDefault="005763B8" w:rsidP="00FC2497"/>
    <w:p w14:paraId="66D109F9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NAZWA ORAZ ADRES ZAMAWIAJĄCEGO</w:t>
      </w:r>
    </w:p>
    <w:p w14:paraId="7C787F07" w14:textId="77777777" w:rsidR="005763B8" w:rsidRPr="005763B8" w:rsidRDefault="005763B8" w:rsidP="005763B8">
      <w:r w:rsidRPr="005763B8">
        <w:rPr>
          <w:b/>
          <w:bCs/>
        </w:rPr>
        <w:t xml:space="preserve">Przedsiębiorstwo Nasiennictwa Ogrodniczego i Szkółkarstwa w Ożarowie Mazowieckim Spółka z Ograniczoną Odpowiedzialnością, </w:t>
      </w:r>
      <w:r w:rsidRPr="005763B8">
        <w:t>ul. Ożarowska 40/42 Duchnice, 05-850 Ożarów Mazowiecki, NIP 8943052641, REGON 022407374, KRS 0000504994</w:t>
      </w:r>
    </w:p>
    <w:p w14:paraId="35AE2D20" w14:textId="77777777" w:rsidR="005763B8" w:rsidRPr="005763B8" w:rsidRDefault="005763B8" w:rsidP="005763B8">
      <w:pPr>
        <w:rPr>
          <w:b/>
          <w:bCs/>
        </w:rPr>
      </w:pPr>
    </w:p>
    <w:p w14:paraId="7605E895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CEL ZAMÓWIENIA</w:t>
      </w:r>
    </w:p>
    <w:p w14:paraId="5BB892AA" w14:textId="713853BC" w:rsidR="005763B8" w:rsidRPr="005763B8" w:rsidRDefault="005763B8" w:rsidP="005763B8">
      <w:pPr>
        <w:rPr>
          <w:b/>
          <w:bCs/>
        </w:rPr>
      </w:pPr>
      <w:r w:rsidRPr="005763B8">
        <w:t>Celem zamówienia jest</w:t>
      </w:r>
      <w:r>
        <w:t xml:space="preserve"> </w:t>
      </w:r>
      <w:r w:rsidR="00954203">
        <w:t>wybór dostawcy</w:t>
      </w:r>
      <w:r w:rsidRPr="005763B8">
        <w:t xml:space="preserve"> </w:t>
      </w:r>
      <w:r w:rsidR="007750CE">
        <w:rPr>
          <w:rFonts w:cstheme="minorHAnsi"/>
        </w:rPr>
        <w:t>linii do sortowania optycznego z pakowaniem.</w:t>
      </w:r>
    </w:p>
    <w:p w14:paraId="52DF6B62" w14:textId="77777777" w:rsidR="005763B8" w:rsidRPr="005763B8" w:rsidRDefault="005763B8" w:rsidP="005763B8">
      <w:pPr>
        <w:rPr>
          <w:b/>
          <w:bCs/>
        </w:rPr>
      </w:pPr>
    </w:p>
    <w:p w14:paraId="60277075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OPIS PRZEDMIOTU ZAMÓWIENIA</w:t>
      </w:r>
    </w:p>
    <w:p w14:paraId="7FD2D3F4" w14:textId="0B45EB1F" w:rsidR="005763B8" w:rsidRPr="005763B8" w:rsidRDefault="005763B8" w:rsidP="005763B8">
      <w:r w:rsidRPr="005763B8">
        <w:rPr>
          <w:rFonts w:cstheme="minorHAnsi"/>
        </w:rPr>
        <w:t xml:space="preserve">Przedmiotem zamówienia jest </w:t>
      </w:r>
      <w:r w:rsidR="007750CE">
        <w:rPr>
          <w:rFonts w:cstheme="minorHAnsi"/>
        </w:rPr>
        <w:t>zakup linii do sortowania optycznego z pakowaniem</w:t>
      </w:r>
      <w:r w:rsidR="00C00569">
        <w:rPr>
          <w:rFonts w:cstheme="minorHAnsi"/>
        </w:rPr>
        <w:t>, instalacja linii u Zamawiającego</w:t>
      </w:r>
      <w:r w:rsidR="007750CE">
        <w:rPr>
          <w:rFonts w:cstheme="minorHAnsi"/>
        </w:rPr>
        <w:t xml:space="preserve"> wraz z jej uruchomieniem </w:t>
      </w:r>
      <w:r w:rsidR="006332D8">
        <w:rPr>
          <w:rFonts w:cstheme="minorHAnsi"/>
        </w:rPr>
        <w:t>i osiągnięciem przewidywa</w:t>
      </w:r>
      <w:r w:rsidR="0022067F">
        <w:rPr>
          <w:rFonts w:cstheme="minorHAnsi"/>
        </w:rPr>
        <w:t xml:space="preserve">nych wydajności </w:t>
      </w:r>
      <w:r w:rsidR="00C00569">
        <w:rPr>
          <w:rFonts w:cstheme="minorHAnsi"/>
        </w:rPr>
        <w:t>oraz</w:t>
      </w:r>
      <w:r w:rsidR="007750CE">
        <w:rPr>
          <w:rFonts w:cstheme="minorHAnsi"/>
        </w:rPr>
        <w:t xml:space="preserve"> </w:t>
      </w:r>
      <w:r w:rsidR="007750CE">
        <w:rPr>
          <w:rFonts w:cstheme="minorHAnsi"/>
        </w:rPr>
        <w:lastRenderedPageBreak/>
        <w:t>szkoleniem personelu Zamawiającego.</w:t>
      </w:r>
      <w:r w:rsidR="0022067F">
        <w:rPr>
          <w:rFonts w:cstheme="minorHAnsi"/>
        </w:rPr>
        <w:t xml:space="preserve"> Zamawiający przewiduje ustawienie linii w pomieszczeniu o wymiarach wysokość 4,30m, szerokość 5,50m i długość 8,50m. Pomieszczenie zlokalizowane będzie w magazynie Zamawiającego przy ul. </w:t>
      </w:r>
      <w:proofErr w:type="spellStart"/>
      <w:r w:rsidR="0022067F">
        <w:rPr>
          <w:rFonts w:cstheme="minorHAnsi"/>
        </w:rPr>
        <w:t>Zemborzyckiej</w:t>
      </w:r>
      <w:proofErr w:type="spellEnd"/>
      <w:r w:rsidR="0022067F">
        <w:rPr>
          <w:rFonts w:cstheme="minorHAnsi"/>
        </w:rPr>
        <w:t xml:space="preserve"> 110 w Lublinie.</w:t>
      </w:r>
    </w:p>
    <w:p w14:paraId="561A28B5" w14:textId="1A999A47" w:rsidR="005763B8" w:rsidRDefault="00F60F5F" w:rsidP="003E617F">
      <w:pPr>
        <w:pStyle w:val="Akapitzlist"/>
        <w:numPr>
          <w:ilvl w:val="0"/>
          <w:numId w:val="27"/>
        </w:numPr>
      </w:pPr>
      <w:r>
        <w:t>Z</w:t>
      </w:r>
      <w:r w:rsidR="005763B8" w:rsidRPr="005763B8">
        <w:t xml:space="preserve">akres wymaganej funkcjonalności </w:t>
      </w:r>
      <w:r w:rsidR="007750CE">
        <w:t>linii do sortowania optycznego z pakowaniem</w:t>
      </w:r>
      <w:r>
        <w:t>:</w:t>
      </w:r>
      <w:r w:rsidR="007750CE">
        <w:t xml:space="preserve"> </w:t>
      </w:r>
    </w:p>
    <w:p w14:paraId="1459B9C3" w14:textId="7E4F8E4A" w:rsidR="00C00569" w:rsidRDefault="00C00569" w:rsidP="00C00569">
      <w:pPr>
        <w:pStyle w:val="Akapitzlist"/>
        <w:numPr>
          <w:ilvl w:val="0"/>
          <w:numId w:val="29"/>
        </w:numPr>
      </w:pPr>
      <w:r>
        <w:t>Podawanie nasion w ilości zapewniającej pracę sortera w pełnej wydajności.</w:t>
      </w:r>
    </w:p>
    <w:p w14:paraId="29C6DA89" w14:textId="1E544977" w:rsidR="00015457" w:rsidRDefault="00015457" w:rsidP="00015457">
      <w:pPr>
        <w:pStyle w:val="Akapitzlist"/>
        <w:numPr>
          <w:ilvl w:val="0"/>
          <w:numId w:val="29"/>
        </w:numPr>
      </w:pPr>
      <w:r>
        <w:t>Sortowanie nasion roślin grubonasiennych (</w:t>
      </w:r>
      <w:r w:rsidR="0022067F">
        <w:t xml:space="preserve"> w tym między innymi: </w:t>
      </w:r>
      <w:r>
        <w:t>bobu, fasoli, grochu</w:t>
      </w:r>
      <w:r w:rsidR="0022067F">
        <w:t>, dyni</w:t>
      </w:r>
      <w:r>
        <w:t>)</w:t>
      </w:r>
    </w:p>
    <w:p w14:paraId="4CBA7A0F" w14:textId="22931AE5" w:rsidR="00015457" w:rsidRDefault="00015457" w:rsidP="00015457">
      <w:pPr>
        <w:pStyle w:val="Akapitzlist"/>
        <w:numPr>
          <w:ilvl w:val="0"/>
          <w:numId w:val="29"/>
        </w:numPr>
      </w:pPr>
      <w:r>
        <w:t>Sortowanie nasion roślin drobnonasiennych (</w:t>
      </w:r>
      <w:r w:rsidR="0022067F">
        <w:t xml:space="preserve">w tym między innymi: </w:t>
      </w:r>
      <w:r>
        <w:t>marchwi, cebuli, kopru, pietruszki, rzodkiewki)</w:t>
      </w:r>
    </w:p>
    <w:p w14:paraId="4DD1A1E4" w14:textId="56EDFCE8" w:rsidR="00015457" w:rsidRDefault="0022067F" w:rsidP="00015457">
      <w:pPr>
        <w:pStyle w:val="Akapitzlist"/>
        <w:numPr>
          <w:ilvl w:val="0"/>
          <w:numId w:val="29"/>
        </w:numPr>
      </w:pPr>
      <w:r>
        <w:t xml:space="preserve">Sortowanie </w:t>
      </w:r>
      <w:r w:rsidR="00015457">
        <w:t xml:space="preserve"> wg następujących kryteriów: koloru, kształtu, rozmiaru, materiału.</w:t>
      </w:r>
    </w:p>
    <w:p w14:paraId="6C59AE86" w14:textId="478928CA" w:rsidR="003F1A23" w:rsidRDefault="003F1A23" w:rsidP="00015457">
      <w:pPr>
        <w:pStyle w:val="Akapitzlist"/>
        <w:numPr>
          <w:ilvl w:val="0"/>
          <w:numId w:val="29"/>
        </w:numPr>
      </w:pPr>
      <w:r>
        <w:t>Opcja jednoczesnego, powtórnego sortowania.</w:t>
      </w:r>
    </w:p>
    <w:p w14:paraId="05F67995" w14:textId="76767520" w:rsidR="00015457" w:rsidRDefault="00AB1ADF" w:rsidP="00015457">
      <w:pPr>
        <w:pStyle w:val="Akapitzlist"/>
        <w:numPr>
          <w:ilvl w:val="0"/>
          <w:numId w:val="29"/>
        </w:numPr>
      </w:pPr>
      <w:r>
        <w:t>Ważenie i pakowanie przesortowanych nasion w worki do 50kg.</w:t>
      </w:r>
    </w:p>
    <w:p w14:paraId="1D48B9AB" w14:textId="6607F526" w:rsidR="00DB2CB1" w:rsidRDefault="00015457" w:rsidP="00DB2CB1">
      <w:pPr>
        <w:pStyle w:val="Akapitzlist"/>
        <w:numPr>
          <w:ilvl w:val="0"/>
          <w:numId w:val="27"/>
        </w:numPr>
      </w:pPr>
      <w:r>
        <w:t xml:space="preserve">Minimalne wymagania techniczne </w:t>
      </w:r>
      <w:r w:rsidR="00BD4B6C">
        <w:t>linii do sortowania optycznego z</w:t>
      </w:r>
      <w:r w:rsidR="00613CA8">
        <w:t xml:space="preserve"> </w:t>
      </w:r>
      <w:r w:rsidR="00CF7B4C">
        <w:t>pakowaniem.</w:t>
      </w:r>
    </w:p>
    <w:p w14:paraId="3DD30DB4" w14:textId="0DF82AAB" w:rsidR="00951BCD" w:rsidRDefault="00951BCD" w:rsidP="00951BCD">
      <w:pPr>
        <w:pStyle w:val="Akapitzlist"/>
        <w:numPr>
          <w:ilvl w:val="0"/>
          <w:numId w:val="38"/>
        </w:numPr>
      </w:pPr>
      <w:r>
        <w:t>Sorter optyczny</w:t>
      </w:r>
    </w:p>
    <w:p w14:paraId="35F43505" w14:textId="3C7F4C5F" w:rsidR="00C00569" w:rsidRDefault="00C00569" w:rsidP="00C00569">
      <w:pPr>
        <w:pStyle w:val="Akapitzlist"/>
        <w:numPr>
          <w:ilvl w:val="0"/>
          <w:numId w:val="39"/>
        </w:numPr>
      </w:pPr>
      <w:r>
        <w:t>Możliwość sortowania frakcji co najmniej w przedziale 0,8-40 mm, w tym:</w:t>
      </w:r>
    </w:p>
    <w:p w14:paraId="7529B5A5" w14:textId="0D38F3B1" w:rsidR="00E8253A" w:rsidRDefault="00C00569" w:rsidP="00C00569">
      <w:pPr>
        <w:pStyle w:val="Akapitzlist"/>
        <w:ind w:left="2160"/>
      </w:pPr>
      <w:r>
        <w:t>- s</w:t>
      </w:r>
      <w:r w:rsidR="00E8253A">
        <w:t>ortowanie nasion roślin grubonasiennych określonych w pkt. 1</w:t>
      </w:r>
      <w:r>
        <w:t>b</w:t>
      </w:r>
      <w:r w:rsidR="00E8253A">
        <w:t>.</w:t>
      </w:r>
    </w:p>
    <w:p w14:paraId="56354DF4" w14:textId="32FDE0A0" w:rsidR="00E8253A" w:rsidRDefault="00C00569" w:rsidP="00C00569">
      <w:pPr>
        <w:pStyle w:val="Akapitzlist"/>
        <w:ind w:left="2160"/>
      </w:pPr>
      <w:r>
        <w:t>- s</w:t>
      </w:r>
      <w:r w:rsidR="00E8253A">
        <w:t>ortowanie nasion roślin drobnonasiennych określonych w pkt. 1</w:t>
      </w:r>
      <w:r>
        <w:t>c</w:t>
      </w:r>
      <w:r w:rsidR="00E8253A">
        <w:t>.</w:t>
      </w:r>
    </w:p>
    <w:p w14:paraId="462E1E88" w14:textId="77777777" w:rsidR="00E8253A" w:rsidRDefault="00E8253A" w:rsidP="00E8253A">
      <w:pPr>
        <w:pStyle w:val="Akapitzlist"/>
        <w:numPr>
          <w:ilvl w:val="0"/>
          <w:numId w:val="39"/>
        </w:numPr>
      </w:pPr>
      <w:r>
        <w:t>Wydajność min 500kg/h</w:t>
      </w:r>
    </w:p>
    <w:p w14:paraId="49EE92A6" w14:textId="1C5543F0" w:rsidR="00E8253A" w:rsidRDefault="00E8253A" w:rsidP="00E8253A">
      <w:pPr>
        <w:pStyle w:val="Akapitzlist"/>
        <w:numPr>
          <w:ilvl w:val="0"/>
          <w:numId w:val="39"/>
        </w:numPr>
      </w:pPr>
      <w:r>
        <w:t xml:space="preserve">Wysoki współczynnik oczyszczania </w:t>
      </w:r>
      <w:r w:rsidR="00752D9C">
        <w:t xml:space="preserve">min </w:t>
      </w:r>
      <w:r>
        <w:t>99,99%</w:t>
      </w:r>
    </w:p>
    <w:p w14:paraId="659E6BBA" w14:textId="77777777" w:rsidR="00E8253A" w:rsidRDefault="00E8253A" w:rsidP="00E8253A">
      <w:pPr>
        <w:pStyle w:val="Akapitzlist"/>
        <w:numPr>
          <w:ilvl w:val="0"/>
          <w:numId w:val="39"/>
        </w:numPr>
      </w:pPr>
      <w:r>
        <w:t>Rynnowy system podawania nasion</w:t>
      </w:r>
    </w:p>
    <w:p w14:paraId="138225FB" w14:textId="77777777" w:rsidR="00DA19D4" w:rsidRDefault="00DA19D4" w:rsidP="00DA19D4">
      <w:pPr>
        <w:pStyle w:val="Akapitzlist"/>
        <w:numPr>
          <w:ilvl w:val="0"/>
          <w:numId w:val="39"/>
        </w:numPr>
      </w:pPr>
      <w:r>
        <w:t>Ilość rynien min 4szt.</w:t>
      </w:r>
    </w:p>
    <w:p w14:paraId="1D3ED745" w14:textId="77777777" w:rsidR="00DA19D4" w:rsidRDefault="00DA19D4" w:rsidP="00DA19D4">
      <w:pPr>
        <w:pStyle w:val="Akapitzlist"/>
        <w:numPr>
          <w:ilvl w:val="0"/>
          <w:numId w:val="39"/>
        </w:numPr>
      </w:pPr>
      <w:r>
        <w:t>Ilość kamer na rynnę min 2szt.</w:t>
      </w:r>
    </w:p>
    <w:p w14:paraId="45B4CD58" w14:textId="18F07624" w:rsidR="00DA19D4" w:rsidRDefault="00DA19D4" w:rsidP="00DA19D4">
      <w:pPr>
        <w:pStyle w:val="Akapitzlist"/>
        <w:numPr>
          <w:ilvl w:val="0"/>
          <w:numId w:val="39"/>
        </w:numPr>
      </w:pPr>
      <w:r>
        <w:t>System kamer kolorowych wysokiej rozdzielczości.</w:t>
      </w:r>
    </w:p>
    <w:p w14:paraId="4540E1FE" w14:textId="77777777" w:rsidR="00DA19D4" w:rsidRDefault="00DA19D4" w:rsidP="00DA19D4">
      <w:pPr>
        <w:pStyle w:val="Akapitzlist"/>
        <w:numPr>
          <w:ilvl w:val="0"/>
          <w:numId w:val="39"/>
        </w:numPr>
      </w:pPr>
      <w:r>
        <w:t>Lampy(oświetlenie) LED</w:t>
      </w:r>
    </w:p>
    <w:p w14:paraId="13DD2283" w14:textId="1A44CDCE" w:rsidR="00DA19D4" w:rsidRDefault="00DA19D4" w:rsidP="00DA19D4">
      <w:pPr>
        <w:pStyle w:val="Akapitzlist"/>
        <w:numPr>
          <w:ilvl w:val="0"/>
          <w:numId w:val="39"/>
        </w:numPr>
      </w:pPr>
      <w:r>
        <w:t>Panel operatorski z polskim menu, możliwością programowania sortowania określonych nasion i pamięcią ustawień</w:t>
      </w:r>
      <w:r w:rsidR="0072328C">
        <w:t>, możliwość zdalnej obsługi za pomocą urządzeń zewnętrznych (</w:t>
      </w:r>
      <w:r w:rsidR="001E7294">
        <w:t xml:space="preserve">np. </w:t>
      </w:r>
      <w:bookmarkStart w:id="0" w:name="_GoBack"/>
      <w:bookmarkEnd w:id="0"/>
      <w:r w:rsidR="0072328C">
        <w:t>smartfon, laptop).</w:t>
      </w:r>
    </w:p>
    <w:p w14:paraId="44E5D535" w14:textId="77777777" w:rsidR="00DA19D4" w:rsidRDefault="00DA19D4" w:rsidP="00DA19D4">
      <w:pPr>
        <w:pStyle w:val="Akapitzlist"/>
        <w:numPr>
          <w:ilvl w:val="0"/>
          <w:numId w:val="39"/>
        </w:numPr>
      </w:pPr>
      <w:r>
        <w:t xml:space="preserve">System operacyjny </w:t>
      </w:r>
    </w:p>
    <w:p w14:paraId="3237647E" w14:textId="77777777" w:rsidR="00DA19D4" w:rsidRDefault="00DA19D4" w:rsidP="00DA19D4">
      <w:pPr>
        <w:pStyle w:val="Akapitzlist"/>
        <w:numPr>
          <w:ilvl w:val="0"/>
          <w:numId w:val="39"/>
        </w:numPr>
      </w:pPr>
      <w:r>
        <w:t>Zasilanie elektryczne</w:t>
      </w:r>
    </w:p>
    <w:p w14:paraId="3F440918" w14:textId="2B5BED07" w:rsidR="00E8253A" w:rsidRDefault="00DA19D4" w:rsidP="00DA19D4">
      <w:pPr>
        <w:pStyle w:val="Akapitzlist"/>
        <w:numPr>
          <w:ilvl w:val="0"/>
          <w:numId w:val="38"/>
        </w:numPr>
      </w:pPr>
      <w:r>
        <w:t xml:space="preserve">System podawania/przenoszenia </w:t>
      </w:r>
    </w:p>
    <w:p w14:paraId="00A0FF63" w14:textId="5EC9B458" w:rsidR="00DA19D4" w:rsidRDefault="00DA19D4" w:rsidP="00DA19D4">
      <w:pPr>
        <w:pStyle w:val="Akapitzlist"/>
        <w:numPr>
          <w:ilvl w:val="0"/>
          <w:numId w:val="40"/>
        </w:numPr>
      </w:pPr>
      <w:r>
        <w:t xml:space="preserve">Podest roboczy </w:t>
      </w:r>
    </w:p>
    <w:p w14:paraId="50FB9681" w14:textId="75083B0C" w:rsidR="00DA19D4" w:rsidRDefault="00DA19D4" w:rsidP="00DA19D4">
      <w:pPr>
        <w:pStyle w:val="Akapitzlist"/>
        <w:numPr>
          <w:ilvl w:val="0"/>
          <w:numId w:val="40"/>
        </w:numPr>
      </w:pPr>
      <w:r>
        <w:t>Kosz zasypowy min 1000kg</w:t>
      </w:r>
    </w:p>
    <w:p w14:paraId="57CE2FDF" w14:textId="1C0F693D" w:rsidR="00DA19D4" w:rsidRDefault="00DA19D4" w:rsidP="00DA19D4">
      <w:pPr>
        <w:pStyle w:val="Akapitzlist"/>
        <w:numPr>
          <w:ilvl w:val="0"/>
          <w:numId w:val="40"/>
        </w:numPr>
      </w:pPr>
      <w:r>
        <w:t>Bufor z systemem podawania do kosza zasypowego</w:t>
      </w:r>
    </w:p>
    <w:p w14:paraId="1644F9DE" w14:textId="47C6C03D" w:rsidR="00DA19D4" w:rsidRDefault="00DA19D4" w:rsidP="00DA19D4">
      <w:pPr>
        <w:pStyle w:val="Akapitzlist"/>
        <w:numPr>
          <w:ilvl w:val="0"/>
          <w:numId w:val="40"/>
        </w:numPr>
      </w:pPr>
      <w:r>
        <w:t>Przenośniki/podajniki</w:t>
      </w:r>
    </w:p>
    <w:p w14:paraId="6E590172" w14:textId="011D33C6" w:rsidR="00E04405" w:rsidRDefault="00E04405" w:rsidP="00DA19D4">
      <w:pPr>
        <w:pStyle w:val="Akapitzlist"/>
        <w:numPr>
          <w:ilvl w:val="0"/>
          <w:numId w:val="40"/>
        </w:numPr>
      </w:pPr>
      <w:r>
        <w:t>Czyszczalnia z podajnikiem wibracyjnym</w:t>
      </w:r>
    </w:p>
    <w:p w14:paraId="679959F6" w14:textId="7F889802" w:rsidR="00E04405" w:rsidRDefault="00E04405" w:rsidP="00DA19D4">
      <w:pPr>
        <w:pStyle w:val="Akapitzlist"/>
        <w:numPr>
          <w:ilvl w:val="0"/>
          <w:numId w:val="40"/>
        </w:numPr>
      </w:pPr>
      <w:r>
        <w:t>System aspiracji powietrza/kompresor</w:t>
      </w:r>
    </w:p>
    <w:p w14:paraId="3E9ED913" w14:textId="222486ED" w:rsidR="00E04405" w:rsidRDefault="00E04405" w:rsidP="00E04405">
      <w:pPr>
        <w:pStyle w:val="Akapitzlist"/>
        <w:numPr>
          <w:ilvl w:val="0"/>
          <w:numId w:val="38"/>
        </w:numPr>
      </w:pPr>
      <w:r>
        <w:t>Maszyna /urządzenie pakujące worki do wagi 50kg</w:t>
      </w:r>
    </w:p>
    <w:p w14:paraId="2660FE12" w14:textId="6146A887" w:rsidR="003F1A23" w:rsidRDefault="003F1A23" w:rsidP="00E8253A">
      <w:pPr>
        <w:ind w:left="1080"/>
      </w:pPr>
    </w:p>
    <w:p w14:paraId="2EEF070B" w14:textId="5EF48771" w:rsidR="00BD4B6C" w:rsidRPr="00022741" w:rsidRDefault="00DB2CB1" w:rsidP="00DB2CB1">
      <w:pPr>
        <w:pStyle w:val="Akapitzlist"/>
        <w:numPr>
          <w:ilvl w:val="0"/>
          <w:numId w:val="27"/>
        </w:numPr>
      </w:pPr>
      <w:r w:rsidRPr="00022741">
        <w:t xml:space="preserve">Zamawiający wymaga gwarancji na linie do sortowania optycznego z pakowaniem minimum </w:t>
      </w:r>
      <w:r w:rsidR="00123CF3" w:rsidRPr="00050D76">
        <w:t>24 miesiące</w:t>
      </w:r>
      <w:r w:rsidR="0072328C">
        <w:t xml:space="preserve"> oraz zapewnienia serwisu gwarancyjnego i pogwarancyjnego.</w:t>
      </w:r>
    </w:p>
    <w:p w14:paraId="4288A3DC" w14:textId="77777777" w:rsidR="005763B8" w:rsidRPr="005763B8" w:rsidRDefault="005763B8" w:rsidP="005763B8">
      <w:pPr>
        <w:rPr>
          <w:b/>
          <w:bCs/>
        </w:rPr>
      </w:pPr>
    </w:p>
    <w:p w14:paraId="0F02F5A8" w14:textId="6EFE511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 xml:space="preserve">CELE BIZNESOWE ZAMAWIAJĄCEGO REALIZOWANE POPRZEZ </w:t>
      </w:r>
      <w:r w:rsidR="0012030B">
        <w:rPr>
          <w:b/>
          <w:bCs/>
        </w:rPr>
        <w:t xml:space="preserve">ZAKUP </w:t>
      </w:r>
      <w:r w:rsidR="00AC040A">
        <w:rPr>
          <w:b/>
          <w:bCs/>
        </w:rPr>
        <w:t>LINII DO SORTOWANIA OPTYCZNEGO Z PAKOWANIEM.</w:t>
      </w:r>
    </w:p>
    <w:p w14:paraId="7F96F37C" w14:textId="77777777" w:rsidR="005763B8" w:rsidRPr="005763B8" w:rsidRDefault="005763B8" w:rsidP="005763B8">
      <w:r w:rsidRPr="005763B8">
        <w:t>Oferent powinien uwzględnić w zakresie oferty realizację następujących celów biznesowych Zamawiającego związanych z niniejszym zamówieniem:</w:t>
      </w:r>
    </w:p>
    <w:p w14:paraId="63666E80" w14:textId="1A2B5622" w:rsidR="005763B8" w:rsidRDefault="00AC040A" w:rsidP="005763B8">
      <w:pPr>
        <w:pStyle w:val="Akapitzlist"/>
        <w:numPr>
          <w:ilvl w:val="0"/>
          <w:numId w:val="8"/>
        </w:numPr>
        <w:spacing w:after="0" w:line="240" w:lineRule="auto"/>
      </w:pPr>
      <w:r>
        <w:t>Znaczący wzrost wydajności sortowania (istotne szczególnie dla zwiększenia sprzedaży nasion)</w:t>
      </w:r>
    </w:p>
    <w:p w14:paraId="0F47E9FB" w14:textId="4021D1F8" w:rsidR="0012030B" w:rsidRDefault="0038505F" w:rsidP="005763B8">
      <w:pPr>
        <w:pStyle w:val="Akapitzlist"/>
        <w:numPr>
          <w:ilvl w:val="0"/>
          <w:numId w:val="8"/>
        </w:numPr>
        <w:spacing w:after="0" w:line="240" w:lineRule="auto"/>
      </w:pPr>
      <w:r>
        <w:t>Wzrost dokładności sortowania, ograniczenie ilości odpadów, poprawa jakości oferowanych produktów.</w:t>
      </w:r>
    </w:p>
    <w:p w14:paraId="6BAA16D7" w14:textId="77777777" w:rsidR="005763B8" w:rsidRPr="005763B8" w:rsidRDefault="005763B8" w:rsidP="005763B8">
      <w:pPr>
        <w:rPr>
          <w:b/>
          <w:bCs/>
        </w:rPr>
      </w:pPr>
    </w:p>
    <w:p w14:paraId="773B16F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KOD CPV</w:t>
      </w:r>
    </w:p>
    <w:p w14:paraId="2B657D8D" w14:textId="4D4012C2" w:rsidR="005763B8" w:rsidRDefault="00AC040A" w:rsidP="005763B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42000000-6 Maszyny przemysłowe</w:t>
      </w:r>
    </w:p>
    <w:p w14:paraId="32970D8B" w14:textId="77777777" w:rsidR="0000008C" w:rsidRPr="005763B8" w:rsidRDefault="0000008C" w:rsidP="005763B8">
      <w:pPr>
        <w:rPr>
          <w:rFonts w:cstheme="minorHAnsi"/>
          <w:color w:val="000000"/>
        </w:rPr>
      </w:pPr>
    </w:p>
    <w:p w14:paraId="42D8800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MIEJSCE REALIZACJI ZAMÓWIENIA</w:t>
      </w:r>
    </w:p>
    <w:p w14:paraId="06B528E6" w14:textId="0B910C97" w:rsidR="005763B8" w:rsidRPr="005763B8" w:rsidRDefault="005763B8" w:rsidP="005763B8">
      <w:pPr>
        <w:rPr>
          <w:color w:val="000000" w:themeColor="text1"/>
        </w:rPr>
      </w:pPr>
      <w:r w:rsidRPr="005763B8">
        <w:t>Zamówienie zostanie zrealizowane w</w:t>
      </w:r>
      <w:r w:rsidR="002862CE">
        <w:t>e wskazanym pomieszczeniu w</w:t>
      </w:r>
      <w:r w:rsidRPr="005763B8">
        <w:t xml:space="preserve"> magazynie </w:t>
      </w:r>
      <w:r w:rsidR="002862CE">
        <w:t>zlokalizowanym</w:t>
      </w:r>
      <w:r w:rsidRPr="005763B8">
        <w:t xml:space="preserve"> w oddziale Zamawiającego w Lublinie, ul. </w:t>
      </w:r>
      <w:proofErr w:type="spellStart"/>
      <w:r w:rsidRPr="005763B8">
        <w:t>Zemborzycka</w:t>
      </w:r>
      <w:proofErr w:type="spellEnd"/>
      <w:r w:rsidRPr="005763B8">
        <w:t xml:space="preserve"> 110, 20-450 Lublin, </w:t>
      </w:r>
      <w:r w:rsidRPr="005763B8">
        <w:rPr>
          <w:color w:val="000000" w:themeColor="text1"/>
        </w:rPr>
        <w:t>gmina Lublin, województwo lubelskie.</w:t>
      </w:r>
    </w:p>
    <w:p w14:paraId="6EEEBF8A" w14:textId="77777777" w:rsidR="005763B8" w:rsidRPr="005763B8" w:rsidRDefault="005763B8" w:rsidP="005763B8">
      <w:pPr>
        <w:rPr>
          <w:b/>
          <w:bCs/>
        </w:rPr>
      </w:pPr>
    </w:p>
    <w:p w14:paraId="583715FB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 xml:space="preserve">TERMIN REALIZACJI ZAMÓWIENIA </w:t>
      </w:r>
    </w:p>
    <w:p w14:paraId="216F98BF" w14:textId="35BB74D8" w:rsidR="005763B8" w:rsidRPr="0012030B" w:rsidRDefault="005763B8" w:rsidP="0012030B">
      <w:pPr>
        <w:spacing w:after="120"/>
      </w:pPr>
      <w:r w:rsidRPr="005763B8">
        <w:t xml:space="preserve">Wykonawca będzie zobowiązany do realizacji </w:t>
      </w:r>
      <w:r w:rsidR="0072328C">
        <w:t xml:space="preserve">całości </w:t>
      </w:r>
      <w:r w:rsidRPr="005763B8">
        <w:t>zamówienia w t</w:t>
      </w:r>
      <w:r w:rsidR="0012030B">
        <w:t xml:space="preserve">erminie </w:t>
      </w:r>
      <w:r w:rsidR="0072328C">
        <w:t xml:space="preserve">do </w:t>
      </w:r>
      <w:r w:rsidR="0072328C">
        <w:rPr>
          <w:rFonts w:cstheme="minorHAnsi"/>
          <w:b/>
        </w:rPr>
        <w:t>31 sierpnia</w:t>
      </w:r>
      <w:r w:rsidR="00050D76" w:rsidRPr="00D01B0D">
        <w:rPr>
          <w:rFonts w:cstheme="minorHAnsi"/>
          <w:b/>
        </w:rPr>
        <w:t xml:space="preserve"> 2024</w:t>
      </w:r>
    </w:p>
    <w:p w14:paraId="514388FD" w14:textId="77777777" w:rsidR="005763B8" w:rsidRPr="005763B8" w:rsidRDefault="005763B8" w:rsidP="005763B8">
      <w:pPr>
        <w:spacing w:after="120"/>
        <w:ind w:left="454"/>
        <w:rPr>
          <w:b/>
          <w:bCs/>
        </w:rPr>
      </w:pPr>
    </w:p>
    <w:p w14:paraId="26EB3531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 xml:space="preserve">WARUNKI UDZIAŁU W POSTĘPOWANIU </w:t>
      </w:r>
    </w:p>
    <w:p w14:paraId="28646621" w14:textId="77777777" w:rsidR="005763B8" w:rsidRPr="005763B8" w:rsidRDefault="005763B8" w:rsidP="005763B8">
      <w:pPr>
        <w:spacing w:after="120"/>
      </w:pPr>
      <w:r w:rsidRPr="005763B8">
        <w:t>Oferty mogą złożyć Wykonawcy, którzy:</w:t>
      </w:r>
    </w:p>
    <w:p w14:paraId="2EAEC4D9" w14:textId="77777777" w:rsidR="005763B8" w:rsidRPr="005763B8" w:rsidRDefault="005763B8" w:rsidP="005763B8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5763B8">
        <w:rPr>
          <w:rFonts w:cstheme="minorHAnsi"/>
        </w:rPr>
        <w:t>Znajdują się w sytuacji ekonomicznej i finansowej zapewniającej wykonanie zamówienia.</w:t>
      </w:r>
    </w:p>
    <w:p w14:paraId="01C28FE7" w14:textId="77777777" w:rsidR="005763B8" w:rsidRPr="005763B8" w:rsidRDefault="005763B8" w:rsidP="005763B8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5763B8">
        <w:rPr>
          <w:rFonts w:cstheme="minorHAnsi"/>
        </w:rPr>
        <w:t>Posiadają niezbędną wiedzę i doświadczenie oraz zdolności techniczne i organizacyjne zapewniające należyte wykonanie zamówienia.</w:t>
      </w:r>
    </w:p>
    <w:p w14:paraId="380963F8" w14:textId="77777777" w:rsidR="005763B8" w:rsidRPr="005763B8" w:rsidRDefault="005763B8" w:rsidP="005763B8">
      <w:pPr>
        <w:rPr>
          <w:b/>
          <w:bCs/>
        </w:rPr>
      </w:pPr>
    </w:p>
    <w:p w14:paraId="5B4CF875" w14:textId="64011AA4" w:rsidR="005763B8" w:rsidRPr="008B0124" w:rsidRDefault="005763B8" w:rsidP="005763B8">
      <w:pPr>
        <w:ind w:left="61"/>
      </w:pPr>
      <w:r w:rsidRPr="008B0124">
        <w:t xml:space="preserve">Wykonawca spełni </w:t>
      </w:r>
      <w:r w:rsidRPr="008B0124">
        <w:rPr>
          <w:b/>
          <w:bCs/>
        </w:rPr>
        <w:t>wymóg znajdowania się w sytuacji ekonomicznej i finansowej</w:t>
      </w:r>
      <w:r w:rsidRPr="008B0124">
        <w:t xml:space="preserve"> zapewniającej wykonanie zamówienia poprzez złożenia odpowiedniego oświadczenia w treści „Oświadczenia o spełnieniu warunków udziału w postępowaniu”, stanowiącym Załącznik nr </w:t>
      </w:r>
      <w:r w:rsidR="005D5473" w:rsidRPr="008B0124">
        <w:t>2</w:t>
      </w:r>
      <w:r w:rsidRPr="008B0124">
        <w:t xml:space="preserve"> do zapytania ofertowego, </w:t>
      </w:r>
    </w:p>
    <w:p w14:paraId="32E498C4" w14:textId="498C3CCD" w:rsidR="005763B8" w:rsidRPr="008B0124" w:rsidRDefault="005763B8" w:rsidP="0012030B">
      <w:pPr>
        <w:ind w:left="61"/>
        <w:jc w:val="both"/>
      </w:pPr>
      <w:r w:rsidRPr="008B0124">
        <w:t xml:space="preserve">Wykonawca spełni </w:t>
      </w:r>
      <w:r w:rsidRPr="008B0124">
        <w:rPr>
          <w:b/>
          <w:bCs/>
        </w:rPr>
        <w:t>wymóg posiadania niezbędnej wiedzy i doświadczenia</w:t>
      </w:r>
      <w:r w:rsidRPr="008B0124">
        <w:t xml:space="preserve">, poprzez złożenie oświadczenia w treści „Oświadczenia o spełnieniu warunków udziału w postępowaniu”, stanowiącym Załącznik nr </w:t>
      </w:r>
      <w:r w:rsidR="00556554" w:rsidRPr="008B0124">
        <w:t>2</w:t>
      </w:r>
      <w:r w:rsidR="001A0AC7" w:rsidRPr="008B0124">
        <w:t xml:space="preserve">, </w:t>
      </w:r>
    </w:p>
    <w:p w14:paraId="5CDF8393" w14:textId="6D951A5E" w:rsidR="005763B8" w:rsidRPr="008B0124" w:rsidRDefault="005763B8" w:rsidP="005763B8">
      <w:pPr>
        <w:ind w:left="61"/>
      </w:pPr>
      <w:r w:rsidRPr="008B0124">
        <w:t xml:space="preserve">Zamawiający w przypadku wątpliwości zastrzega sobie prawo do żądania od Wykonawcy udokumentowania posiadania wiedzy i doświadczenia oraz zdolności technicznych i organizacyjnych do wykonania zamówienia również w inny sposób niż poprzez oświadczenie </w:t>
      </w:r>
      <w:r w:rsidR="005A6A7B">
        <w:t>.</w:t>
      </w:r>
    </w:p>
    <w:p w14:paraId="05C791A5" w14:textId="77777777" w:rsidR="005763B8" w:rsidRPr="005763B8" w:rsidRDefault="005763B8" w:rsidP="005763B8">
      <w:pPr>
        <w:spacing w:after="120"/>
        <w:ind w:left="454"/>
        <w:rPr>
          <w:b/>
          <w:bCs/>
        </w:rPr>
      </w:pPr>
    </w:p>
    <w:p w14:paraId="542B285A" w14:textId="77777777" w:rsidR="005763B8" w:rsidRPr="005763B8" w:rsidRDefault="005763B8" w:rsidP="005763B8">
      <w:pPr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lastRenderedPageBreak/>
        <w:t>WYKLUCZENIE Z UDZIAŁU W POSTĘPOWANIU</w:t>
      </w:r>
    </w:p>
    <w:p w14:paraId="16B7F47E" w14:textId="77777777" w:rsidR="005763B8" w:rsidRPr="005763B8" w:rsidRDefault="005763B8" w:rsidP="005763B8">
      <w:pPr>
        <w:pStyle w:val="Akapitzlist"/>
        <w:numPr>
          <w:ilvl w:val="0"/>
          <w:numId w:val="22"/>
        </w:numPr>
        <w:spacing w:before="120" w:after="120" w:line="240" w:lineRule="auto"/>
        <w:ind w:left="357" w:hanging="357"/>
        <w:rPr>
          <w:rFonts w:cstheme="minorHAnsi"/>
        </w:rPr>
      </w:pPr>
      <w:r w:rsidRPr="005763B8">
        <w:rPr>
          <w:rFonts w:cstheme="minorHAnsi"/>
        </w:rPr>
        <w:t xml:space="preserve">W celu uniknięcia konfliktu interesów w postępowaniu wykluczone zostaną i zamówienie nie zostanie udzielone podmiotom powiązanym z Beneficjentem (Zamawiającym) osobowo lub kapitałowo. Przez powiązania kapitałowe lub osobowe rozumie się wzajemne powiązania między Beneficjentem (Zamawiającym) lub osobami upoważnionymi do zaciągania zobowiązań w imieniu Beneficjenta (Zamawiającego) lub osobami wykonującymi w imieniu Beneficjenta (Zamawiającego) czynności związane z przygotowaniem i przeprowadzeniem procedury wyboru wykonawcy a wykonawcą, polegające w szczególności na: </w:t>
      </w:r>
    </w:p>
    <w:p w14:paraId="2A2B398D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 xml:space="preserve">uczestniczeniu w spółce jako wspólnik spółki cywilnej lub spółki osobowej, </w:t>
      </w:r>
    </w:p>
    <w:p w14:paraId="574B9D67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>posiadaniu co najmniej 10 % udziałów lub akcji, o ile niższy próg nie wynika z przepisów prawa lub nie został określony przez IZ PO,</w:t>
      </w:r>
    </w:p>
    <w:p w14:paraId="0AE267B1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 xml:space="preserve">pełnieniu funkcji członka organu nadzorczego lub zarządzającego, prokurenta, pełnomocnika, </w:t>
      </w:r>
    </w:p>
    <w:p w14:paraId="2AB09AAA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2A296C" w14:textId="77777777" w:rsidR="005763B8" w:rsidRPr="005763B8" w:rsidRDefault="005763B8" w:rsidP="005763B8">
      <w:pPr>
        <w:pStyle w:val="Akapitzlist"/>
        <w:numPr>
          <w:ilvl w:val="0"/>
          <w:numId w:val="22"/>
        </w:numPr>
        <w:spacing w:before="120" w:after="120" w:line="240" w:lineRule="auto"/>
        <w:ind w:left="357" w:hanging="357"/>
        <w:rPr>
          <w:rFonts w:cstheme="minorHAnsi"/>
        </w:rPr>
      </w:pPr>
      <w:r w:rsidRPr="005763B8">
        <w:rPr>
          <w:rFonts w:cstheme="minorHAnsi"/>
        </w:rPr>
        <w:t>Wykluczone zostaną i zamówienie nie zostanie udzielone podmiotom:</w:t>
      </w:r>
    </w:p>
    <w:p w14:paraId="708400E1" w14:textId="77777777" w:rsidR="005763B8" w:rsidRPr="005763B8" w:rsidRDefault="005763B8" w:rsidP="005763B8">
      <w:pPr>
        <w:numPr>
          <w:ilvl w:val="0"/>
          <w:numId w:val="20"/>
        </w:numPr>
        <w:spacing w:after="0" w:line="240" w:lineRule="auto"/>
        <w:contextualSpacing/>
      </w:pPr>
      <w:r w:rsidRPr="005763B8">
        <w:t xml:space="preserve">podlegającym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1322A01E" w14:textId="77777777" w:rsidR="005763B8" w:rsidRPr="005763B8" w:rsidRDefault="005763B8" w:rsidP="005763B8">
      <w:pPr>
        <w:numPr>
          <w:ilvl w:val="0"/>
          <w:numId w:val="20"/>
        </w:numPr>
        <w:spacing w:after="0" w:line="240" w:lineRule="auto"/>
        <w:contextualSpacing/>
      </w:pPr>
      <w:r w:rsidRPr="005763B8">
        <w:t>w stosunku do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43E3CBC" w14:textId="72EAB29B" w:rsidR="005763B8" w:rsidRPr="005763B8" w:rsidRDefault="005763B8" w:rsidP="005763B8">
      <w:pPr>
        <w:rPr>
          <w:b/>
          <w:bCs/>
        </w:rPr>
      </w:pPr>
    </w:p>
    <w:p w14:paraId="12ACE4B9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SPOSÓB PRZYGOTOWANIA OFERT</w:t>
      </w:r>
    </w:p>
    <w:p w14:paraId="7147656C" w14:textId="453B16B2" w:rsidR="005763B8" w:rsidRPr="00D76223" w:rsidRDefault="00DE7A9D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Wykonawca może złożyć ofertę jedynie na całość przedmiotu zamówienia. Zamawiający nie dopuszcza składania ofert częściowych</w:t>
      </w:r>
    </w:p>
    <w:p w14:paraId="06E29152" w14:textId="6319A773" w:rsidR="00DE7A9D" w:rsidRPr="00D76223" w:rsidRDefault="00DE7A9D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Oferta powinna być sporządzona w</w:t>
      </w:r>
      <w:r w:rsidR="006E790A" w:rsidRPr="00D76223">
        <w:t xml:space="preserve"> </w:t>
      </w:r>
      <w:r w:rsidRPr="00D76223">
        <w:t>jednym egzemplarzu</w:t>
      </w:r>
      <w:r w:rsidR="006E790A" w:rsidRPr="00D76223">
        <w:t>, w języku polskim na „Formularzu ofertowym” stanowiącym Załącznik nr 1 do zapytania ofertowego.</w:t>
      </w:r>
    </w:p>
    <w:p w14:paraId="2B512588" w14:textId="646E7D89" w:rsidR="006E790A" w:rsidRPr="00D76223" w:rsidRDefault="006E790A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 xml:space="preserve">Do oferty należy dołączyć specyfikację przedmiotu zamówienia, pozwalającą na weryfikację </w:t>
      </w:r>
      <w:r w:rsidR="00DD68F2" w:rsidRPr="00D76223">
        <w:t xml:space="preserve">zakresu wymaganej funkcjonalności oraz </w:t>
      </w:r>
      <w:r w:rsidRPr="00D76223">
        <w:t xml:space="preserve">wszystkich </w:t>
      </w:r>
      <w:r w:rsidR="00DD68F2" w:rsidRPr="00D76223">
        <w:t xml:space="preserve">minimalnych wymagań technicznych </w:t>
      </w:r>
      <w:r w:rsidRPr="00D76223">
        <w:t>wskazanych w opisie przedmiotu zamówienia (wzór własny Oferenta).</w:t>
      </w:r>
    </w:p>
    <w:p w14:paraId="7DD2D6AB" w14:textId="509765D4" w:rsidR="00DD68F2" w:rsidRPr="00D76223" w:rsidRDefault="00DD68F2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Wykonawca sporządza wycenę oferty na podstawie opisu przedmiotu zamówienia w zapytaniu ofertowym.</w:t>
      </w:r>
    </w:p>
    <w:p w14:paraId="1C825F86" w14:textId="7C285E6E" w:rsidR="00DD68F2" w:rsidRPr="00D76223" w:rsidRDefault="00D76223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Podane w ofercie ceny muszą uwzględniać kompletną realizację przedmiotu zamówienia wraz z dostawą,</w:t>
      </w:r>
      <w:r w:rsidR="002862CE">
        <w:t xml:space="preserve"> </w:t>
      </w:r>
      <w:r w:rsidR="000D402E">
        <w:t xml:space="preserve">instalacją i </w:t>
      </w:r>
      <w:r w:rsidR="002862CE">
        <w:t xml:space="preserve">dostarczeniem dokumentacji technicznych – </w:t>
      </w:r>
      <w:r w:rsidR="000D402E">
        <w:t xml:space="preserve">w tym </w:t>
      </w:r>
      <w:r w:rsidR="002862CE">
        <w:t>instrukcja obsługi w języku polskim,</w:t>
      </w:r>
      <w:r w:rsidR="0038463B">
        <w:t xml:space="preserve"> </w:t>
      </w:r>
      <w:r w:rsidRPr="00D76223">
        <w:t>uruchomieniem i szkoleniem personelu Zamawiającego na warunkach określonych w zapytaniu ofertowym.</w:t>
      </w:r>
    </w:p>
    <w:p w14:paraId="5B0AC516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 xml:space="preserve">Oferta powinna być podpisana przez osobę upoważnioną do reprezentowania Wykonawcy, zgodnie z formą reprezentacji określoną w rejestrze sądowym lub innym dokumencie właściwym </w:t>
      </w:r>
      <w:r w:rsidRPr="00D76223">
        <w:lastRenderedPageBreak/>
        <w:t>dla danej formy organizacyjnej Wykonawcy albo przez osobę umocowaną przez osobę uprawnioną, przy czym pełnomocnictwo musi w takim wypadku zostać dołączone do oferty.</w:t>
      </w:r>
    </w:p>
    <w:p w14:paraId="4737C9B7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Do oferty należy ponadto dołączyć:</w:t>
      </w:r>
    </w:p>
    <w:p w14:paraId="42423A76" w14:textId="24FA0E52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spełnieniu warunków udziału w postępowaniu, wg wzoru stanowiącego Załącznik nr </w:t>
      </w:r>
      <w:r w:rsidR="008B0124" w:rsidRPr="00D76223">
        <w:t>2</w:t>
      </w:r>
      <w:r w:rsidRPr="00D76223">
        <w:t xml:space="preserve"> do niniejszego zapytania wraz z załącznikami,</w:t>
      </w:r>
    </w:p>
    <w:p w14:paraId="01C99790" w14:textId="44F8891A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braku wykluczenia z postępowania, wg wzoru stanowiącego Załącznik nr </w:t>
      </w:r>
      <w:r w:rsidR="008B0124" w:rsidRPr="00D76223">
        <w:t>3</w:t>
      </w:r>
      <w:r w:rsidRPr="00D76223">
        <w:t xml:space="preserve"> do niniejszego zapytania,</w:t>
      </w:r>
    </w:p>
    <w:p w14:paraId="2DC828DC" w14:textId="458270B4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zgodzie na przetwarzanie danych osobowych, wg wzoru stanowiącego Załącznik nr </w:t>
      </w:r>
      <w:r w:rsidR="008B0124" w:rsidRPr="00D76223">
        <w:t>4</w:t>
      </w:r>
      <w:r w:rsidRPr="00D76223">
        <w:t xml:space="preserve"> do niniejszego zapytania,</w:t>
      </w:r>
    </w:p>
    <w:p w14:paraId="72D44694" w14:textId="52079F75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klauzulę informacyjną RODO, wg wzoru stanowiącego załącznik nr </w:t>
      </w:r>
      <w:r w:rsidR="008B0124" w:rsidRPr="00D76223">
        <w:t>5</w:t>
      </w:r>
      <w:r w:rsidRPr="00D76223">
        <w:t xml:space="preserve"> do niniejszego zapytania. </w:t>
      </w:r>
    </w:p>
    <w:p w14:paraId="54A4979F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 xml:space="preserve">W razie potrzeby Zamawiający zastrzega sobie prawo do wezwania Wykonawcy do uzupełnienia lub wyjaśnienia oferty.  </w:t>
      </w:r>
    </w:p>
    <w:p w14:paraId="49599257" w14:textId="77777777" w:rsidR="005763B8" w:rsidRPr="004F3D4F" w:rsidRDefault="005763B8" w:rsidP="005763B8">
      <w:pPr>
        <w:pStyle w:val="Akapitzlist"/>
        <w:numPr>
          <w:ilvl w:val="0"/>
          <w:numId w:val="13"/>
        </w:numPr>
        <w:spacing w:after="0" w:line="240" w:lineRule="auto"/>
        <w:rPr>
          <w:color w:val="FF0000"/>
        </w:rPr>
      </w:pPr>
      <w:r w:rsidRPr="00D76223">
        <w:t>Niekompletne oferty i oferty które wpłyną po upływie terminu wyznaczonego w niniejszym zapytaniu ofertowym nie będą rozpatrywane.</w:t>
      </w:r>
    </w:p>
    <w:p w14:paraId="0C4FFCCF" w14:textId="77777777" w:rsidR="005763B8" w:rsidRDefault="005763B8" w:rsidP="005763B8"/>
    <w:p w14:paraId="177E7586" w14:textId="77777777" w:rsidR="00886727" w:rsidRDefault="00886727" w:rsidP="005763B8"/>
    <w:p w14:paraId="696F46FB" w14:textId="77777777" w:rsidR="00886727" w:rsidRPr="005763B8" w:rsidRDefault="00886727" w:rsidP="005763B8"/>
    <w:p w14:paraId="73A24592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LISTA DOKUMENTÓW WYMAGANYCH DO ZŁOŻENIA PRZEZ WYKONAWCĘ</w:t>
      </w:r>
    </w:p>
    <w:p w14:paraId="3353F0F8" w14:textId="77777777" w:rsid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>Formularz ofertowy zgodnie ze wzorem stanowiącym Załącznik nr 1</w:t>
      </w:r>
    </w:p>
    <w:p w14:paraId="6D02F8F3" w14:textId="52DDEEEB" w:rsidR="00886727" w:rsidRPr="005763B8" w:rsidRDefault="00886727" w:rsidP="005763B8">
      <w:pPr>
        <w:pStyle w:val="Akapitzlist"/>
        <w:numPr>
          <w:ilvl w:val="0"/>
          <w:numId w:val="5"/>
        </w:numPr>
        <w:spacing w:after="0" w:line="240" w:lineRule="auto"/>
      </w:pPr>
      <w:r>
        <w:t>S</w:t>
      </w:r>
      <w:r w:rsidRPr="00D76223">
        <w:t>pecyfikację przedmiotu zamówienia, pozwalającą na weryfikację zakresu wymaganej funkcjonalności oraz wszystkich minimalnych wymagań technicznych wskazanych w opisie przedmiotu zamówienia (wzór własny Oferenta).</w:t>
      </w:r>
    </w:p>
    <w:p w14:paraId="3C303D27" w14:textId="0B3CDBFB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Oświadczenie o spełnieniu warunków udziału w postępowaniu, zgodnie ze wzorem stanowiącym Załącznik nr </w:t>
      </w:r>
      <w:r w:rsidR="009E0E5C">
        <w:t>2</w:t>
      </w:r>
    </w:p>
    <w:p w14:paraId="2A93FDBC" w14:textId="1848B924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Oświadczenie o braku wykluczenia z postępowania, zgodnie ze wzorem stanowiącym Załącznik nr </w:t>
      </w:r>
      <w:r w:rsidR="009E0E5C">
        <w:t>3</w:t>
      </w:r>
      <w:r w:rsidRPr="005763B8">
        <w:t>.</w:t>
      </w:r>
    </w:p>
    <w:p w14:paraId="0A79D37E" w14:textId="69EA4722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Oświadczenie o zgodzie na przetwarzanie danych osobowych, zgodnie ze wzorem stanowiącym Załącznik nr </w:t>
      </w:r>
      <w:r w:rsidR="009E0E5C">
        <w:t>4</w:t>
      </w:r>
      <w:r w:rsidRPr="005763B8">
        <w:t xml:space="preserve"> do niniejszego zapytania</w:t>
      </w:r>
    </w:p>
    <w:p w14:paraId="7EB3331B" w14:textId="3731A0D0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Klauzulę informacyjną RODO, zgodnie ze wzorem stanowiącym załącznik nr </w:t>
      </w:r>
      <w:r w:rsidR="009E0E5C">
        <w:t>5</w:t>
      </w:r>
      <w:r w:rsidRPr="005763B8">
        <w:t xml:space="preserve"> do niniejszego zapytania. </w:t>
      </w:r>
    </w:p>
    <w:p w14:paraId="3BBC84B3" w14:textId="77777777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>Pełnomocnictwo w przypadku podpisania oferty przez inną osobę, niż osoba / osoby upoważnione do reprezentowania Wykonawcy.</w:t>
      </w:r>
    </w:p>
    <w:p w14:paraId="4A3BA476" w14:textId="77777777" w:rsidR="005763B8" w:rsidRPr="005763B8" w:rsidRDefault="005763B8" w:rsidP="005763B8"/>
    <w:p w14:paraId="712FEF64" w14:textId="77777777" w:rsidR="004F3D4F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 xml:space="preserve">TERMIN SKŁADANIA OFERT </w:t>
      </w:r>
    </w:p>
    <w:p w14:paraId="2D3F9BEF" w14:textId="408B141B" w:rsidR="005763B8" w:rsidRPr="004F3D4F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4F3D4F">
        <w:rPr>
          <w:color w:val="000000" w:themeColor="text1"/>
        </w:rPr>
        <w:t xml:space="preserve">Ostateczny termin składania ofert mija </w:t>
      </w:r>
      <w:r w:rsidR="000D402E">
        <w:rPr>
          <w:b/>
          <w:bCs/>
        </w:rPr>
        <w:t>21</w:t>
      </w:r>
      <w:r w:rsidR="00050D76" w:rsidRPr="00050D76">
        <w:rPr>
          <w:b/>
          <w:bCs/>
        </w:rPr>
        <w:t>.05.</w:t>
      </w:r>
      <w:r w:rsidR="0012030B" w:rsidRPr="00050D76">
        <w:rPr>
          <w:b/>
          <w:bCs/>
        </w:rPr>
        <w:t xml:space="preserve"> 2024 r.</w:t>
      </w:r>
    </w:p>
    <w:p w14:paraId="7C4DD9BE" w14:textId="77777777" w:rsidR="005763B8" w:rsidRPr="005763B8" w:rsidRDefault="005763B8" w:rsidP="005763B8">
      <w:pPr>
        <w:rPr>
          <w:b/>
          <w:bCs/>
        </w:rPr>
      </w:pPr>
    </w:p>
    <w:p w14:paraId="51A73786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MIEJSCE I SPOSÓB SKŁADANIA OFERT</w:t>
      </w:r>
    </w:p>
    <w:p w14:paraId="1709DFEE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Oferta powinna zostać przygotowana na formularzach stanowiących załączniki do niniejszego zapytania ofertowego.</w:t>
      </w:r>
    </w:p>
    <w:p w14:paraId="70E0758A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Ofertę należy złożyć wyłącznie za pośrednictwem portalu internetowego BK2021: https://bazakonkurencyjności.fundusze europejskie.gov.pl.</w:t>
      </w:r>
    </w:p>
    <w:p w14:paraId="6E0A254B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  <w:rPr>
          <w:color w:val="000000" w:themeColor="text1"/>
        </w:rPr>
      </w:pPr>
      <w:r w:rsidRPr="005763B8">
        <w:rPr>
          <w:color w:val="000000" w:themeColor="text1"/>
        </w:rPr>
        <w:t>Wykonawcy zobowiązani są do zapoznania się treścią zapytania ofertowego oraz załączników do niego</w:t>
      </w:r>
    </w:p>
    <w:p w14:paraId="16459952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  <w:rPr>
          <w:color w:val="000000" w:themeColor="text1"/>
        </w:rPr>
      </w:pPr>
      <w:r w:rsidRPr="005763B8">
        <w:rPr>
          <w:color w:val="000000" w:themeColor="text1"/>
        </w:rPr>
        <w:lastRenderedPageBreak/>
        <w:t>Wykonawcy mogą zadawać pytania Zamawiającemu dotyczące zapytania ofertowego drogą elektroniczną poprzez portal internetowy BK2021</w:t>
      </w:r>
      <w:r w:rsidRPr="005763B8">
        <w:t xml:space="preserve">: https://bazakonkurencyjności.fundusze europejskie.gov.pl. (funkcja dostępna dla zalogowanych użytkowników). Zamawiający udzieli odpowiedzi w terminie 3 dni roboczych od dnia wpływu pytania. </w:t>
      </w:r>
    </w:p>
    <w:p w14:paraId="0717A7FF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Za datę złożenia oferty uznaje się datę złożenia kompletu dokumentów ofertowych na portalu internetowym BK2021: https://bazakonkurencyjności.fundusze europejskie.gov.pl.</w:t>
      </w:r>
    </w:p>
    <w:p w14:paraId="2ED28C8F" w14:textId="2AAAA51A" w:rsidR="005763B8" w:rsidRPr="005763B8" w:rsidRDefault="005763B8" w:rsidP="005763B8">
      <w:pPr>
        <w:rPr>
          <w:b/>
          <w:bCs/>
        </w:rPr>
      </w:pPr>
    </w:p>
    <w:p w14:paraId="5E6711BB" w14:textId="77777777" w:rsidR="005763B8" w:rsidRPr="00022741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022741">
        <w:rPr>
          <w:b/>
          <w:bCs/>
        </w:rPr>
        <w:t>KRYTERIA OCENY OFERT</w:t>
      </w:r>
    </w:p>
    <w:p w14:paraId="33200D39" w14:textId="2399B18B" w:rsidR="005763B8" w:rsidRPr="00022741" w:rsidRDefault="005763B8" w:rsidP="005763B8">
      <w:r w:rsidRPr="00022741">
        <w:t xml:space="preserve">Zamawiający dokona wyboru najkorzystniejszej oferty spośród ofert spełniających wymogi formalne w oparciu o kryterium </w:t>
      </w:r>
      <w:r w:rsidR="00CF7B4C" w:rsidRPr="00022741">
        <w:t>najniższej ceny</w:t>
      </w:r>
      <w:r w:rsidR="008B0124" w:rsidRPr="00022741">
        <w:t>.</w:t>
      </w:r>
      <w:r w:rsidR="00D0221F">
        <w:t xml:space="preserve"> Ocenie będzie podlegać cena łączna za wszystkie części składowe linii do sortowania optycznego z pakowaniem.</w:t>
      </w:r>
    </w:p>
    <w:p w14:paraId="462F858E" w14:textId="624C39E8" w:rsidR="00EA2516" w:rsidRPr="00022741" w:rsidRDefault="00EA2516" w:rsidP="005763B8">
      <w:r w:rsidRPr="00022741">
        <w:t>Wartość punktowa zostanie obliczona następująco:</w:t>
      </w:r>
    </w:p>
    <w:p w14:paraId="48AE8ADF" w14:textId="4592C8F9" w:rsidR="00EA2516" w:rsidRPr="00022741" w:rsidRDefault="00EA2516" w:rsidP="005763B8">
      <w:r w:rsidRPr="00022741">
        <w:t>C=(C min : C n) *100</w:t>
      </w:r>
    </w:p>
    <w:p w14:paraId="687AAEDA" w14:textId="4E07307D" w:rsidR="00EA2516" w:rsidRPr="00022741" w:rsidRDefault="00EA2516" w:rsidP="005763B8">
      <w:r w:rsidRPr="00022741">
        <w:t>Gdzie:</w:t>
      </w:r>
    </w:p>
    <w:p w14:paraId="04DC1AAF" w14:textId="0C2169B5" w:rsidR="00EA2516" w:rsidRPr="00022741" w:rsidRDefault="00EA2516" w:rsidP="005763B8">
      <w:r w:rsidRPr="00022741">
        <w:t>C min – najniższa cena netto spośród ocenianych ofert</w:t>
      </w:r>
    </w:p>
    <w:p w14:paraId="24AC503D" w14:textId="78E10B68" w:rsidR="00EA2516" w:rsidRPr="00022741" w:rsidRDefault="00EA2516" w:rsidP="005763B8">
      <w:r w:rsidRPr="00022741">
        <w:t>C n –cena netto ocenianej oferty danego Wykonawcy</w:t>
      </w:r>
    </w:p>
    <w:p w14:paraId="28AC50C4" w14:textId="11AC57CC" w:rsidR="005763B8" w:rsidRPr="00022741" w:rsidRDefault="005763B8" w:rsidP="005763B8">
      <w:pPr>
        <w:rPr>
          <w:b/>
          <w:bCs/>
        </w:rPr>
      </w:pPr>
      <w:r w:rsidRPr="00022741">
        <w:rPr>
          <w:b/>
          <w:bCs/>
        </w:rPr>
        <w:t xml:space="preserve">Jeżeli nie będzie możliwe wybranie najkorzystniejszej oferty z uwagi na to, że dwie lub więcej ofert uzyskają taką samą liczbę punktów, Zamawiający wybierze ofertę </w:t>
      </w:r>
      <w:r w:rsidR="00EA2516" w:rsidRPr="00022741">
        <w:rPr>
          <w:b/>
          <w:bCs/>
        </w:rPr>
        <w:t>która przewiduje szybszy termin dostawy linii do sortowania optycznego z pakowaniem</w:t>
      </w:r>
      <w:r w:rsidR="00022741" w:rsidRPr="00022741">
        <w:rPr>
          <w:b/>
          <w:bCs/>
        </w:rPr>
        <w:t>.</w:t>
      </w:r>
    </w:p>
    <w:p w14:paraId="32A8D2D1" w14:textId="77777777" w:rsidR="00022741" w:rsidRPr="004F3D4F" w:rsidRDefault="00022741" w:rsidP="005763B8">
      <w:pPr>
        <w:rPr>
          <w:b/>
          <w:bCs/>
          <w:color w:val="FF0000"/>
        </w:rPr>
      </w:pPr>
    </w:p>
    <w:p w14:paraId="75A345BE" w14:textId="77777777" w:rsidR="005763B8" w:rsidRPr="005763B8" w:rsidRDefault="005763B8" w:rsidP="005763B8">
      <w:pPr>
        <w:rPr>
          <w:b/>
          <w:bCs/>
        </w:rPr>
      </w:pPr>
    </w:p>
    <w:p w14:paraId="13B7825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ODRZUCENIE OFERT</w:t>
      </w:r>
    </w:p>
    <w:p w14:paraId="0210D27A" w14:textId="77777777" w:rsidR="005763B8" w:rsidRPr="005763B8" w:rsidRDefault="005763B8" w:rsidP="005763B8">
      <w:r w:rsidRPr="005763B8">
        <w:t>Oferta zostanie odrzucona z przyczyn formalnych w następujących przypadkach:</w:t>
      </w:r>
    </w:p>
    <w:p w14:paraId="5A6737A2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</w:pPr>
      <w:r w:rsidRPr="005763B8">
        <w:t>Oferta nie została złożona w wyznaczonym terminie.</w:t>
      </w:r>
    </w:p>
    <w:p w14:paraId="34A9DFB7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Oferta nie jest zgodna z opisem przedmiotu zamówienia.</w:t>
      </w:r>
    </w:p>
    <w:p w14:paraId="73F83A8E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Oferent nie spełnia warunków udziału w postępowaniu umieszczonych w zapytaniu ofertowym.</w:t>
      </w:r>
    </w:p>
    <w:p w14:paraId="14EB59F1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</w:pPr>
      <w:r w:rsidRPr="005763B8">
        <w:t>Ceny nie zostały podane w sposób określony przez Zamawiającego w niniejszym zapytaniu oraz „Formularzu ofertowym”.</w:t>
      </w:r>
    </w:p>
    <w:p w14:paraId="23E62BDF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Oferta zawiera istotne błędy w wyliczeniu ceny.</w:t>
      </w:r>
    </w:p>
    <w:p w14:paraId="502DE220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Do oferty nie dołączono wymaganych w zapytaniu załączników.</w:t>
      </w:r>
    </w:p>
    <w:p w14:paraId="0B48D6D8" w14:textId="77777777" w:rsidR="005763B8" w:rsidRPr="005763B8" w:rsidRDefault="005763B8" w:rsidP="005763B8"/>
    <w:p w14:paraId="0466E18E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ROZSTRZYGNIĘCIE POSTĘPOWANIA I PODPISANIE UMOWY</w:t>
      </w:r>
    </w:p>
    <w:p w14:paraId="79E7CA31" w14:textId="7879AB1B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 xml:space="preserve">Rozstrzygnięcie postępowania nastąpi w terminie do </w:t>
      </w:r>
      <w:r w:rsidR="00050D76" w:rsidRPr="00050D76">
        <w:rPr>
          <w:b/>
          <w:bCs/>
        </w:rPr>
        <w:t>31.05.</w:t>
      </w:r>
      <w:r w:rsidR="00F05EF3" w:rsidRPr="00050D76">
        <w:rPr>
          <w:b/>
          <w:bCs/>
        </w:rPr>
        <w:t xml:space="preserve"> 2024 r.</w:t>
      </w:r>
    </w:p>
    <w:p w14:paraId="4C44B030" w14:textId="74B3878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 xml:space="preserve">Wykonawcy będą związani ofertami w terminie </w:t>
      </w:r>
      <w:r w:rsidR="00050D76">
        <w:t>30</w:t>
      </w:r>
      <w:r w:rsidRPr="005763B8">
        <w:t xml:space="preserve"> dni, rozpoczynającym się od upływu terminu składania ofert</w:t>
      </w:r>
    </w:p>
    <w:p w14:paraId="0227FAFB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Wykonawca samodzielnie lub na wniosek Zamawiającego może wydłużyć termin związania ofertą</w:t>
      </w:r>
    </w:p>
    <w:p w14:paraId="52D424FB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Zamawiający przez cały okres związania ofertą ma prawo odstąpienia od podpisania umowy</w:t>
      </w:r>
    </w:p>
    <w:p w14:paraId="19E27754" w14:textId="77777777" w:rsidR="002921FE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Zamawiający udzieli zamówienia Wykonawcy w zależności od wyników wyboru najkorzystniejszej oferty wg przyjętych kryteriów oceny.</w:t>
      </w:r>
    </w:p>
    <w:p w14:paraId="2F9B9B10" w14:textId="409047F0" w:rsidR="005763B8" w:rsidRPr="005763B8" w:rsidRDefault="002921FE" w:rsidP="005763B8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>Zamawiający przewiduje możliwość przeprowadzenia negocjacji</w:t>
      </w:r>
      <w:r w:rsidR="00A460C7">
        <w:t xml:space="preserve"> ceny</w:t>
      </w:r>
      <w:r>
        <w:t xml:space="preserve"> co do poszczególnych części składowych linii do sortowania </w:t>
      </w:r>
      <w:r w:rsidR="00A460C7">
        <w:t>optycznego z pakowaniem.</w:t>
      </w:r>
      <w:r>
        <w:t xml:space="preserve"> </w:t>
      </w:r>
    </w:p>
    <w:p w14:paraId="7F98722D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Zamawiający sporządzi pisemny protokół z wyboru najkorzystniejszej oferty.</w:t>
      </w:r>
    </w:p>
    <w:p w14:paraId="16611F7D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Po dokonaniu wyboru oferty Zamawiający niezwłocznie poinformuje wszystkich Wykonawców biorących udział w postępowaniu o wynikach za pośrednictwem portalu BK2021: https://bazakonkurencyjności.fundusze europejskie.gov.pl</w:t>
      </w:r>
    </w:p>
    <w:p w14:paraId="2701AAB2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Po dokonaniu wyboru oferty Zamawiający poinformuje Wykonawcę, którego oferta została wybrana na realizację zamówienia o terminie podpisania umowy.</w:t>
      </w:r>
    </w:p>
    <w:p w14:paraId="05FE2F8E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rPr>
          <w:color w:val="000000" w:themeColor="text1"/>
        </w:rPr>
        <w:t xml:space="preserve">Jeżeli Wykonawca, którego ofertę wybrano uchyli się od zawarcia umowy Zamawiający może wybrać najkorzystniejszą spośród pozostałych ofert, bez przeprowadzania ich ponownej oceny. </w:t>
      </w:r>
    </w:p>
    <w:p w14:paraId="0373199B" w14:textId="77777777" w:rsidR="005763B8" w:rsidRPr="005763B8" w:rsidRDefault="005763B8" w:rsidP="005763B8">
      <w:pPr>
        <w:rPr>
          <w:b/>
          <w:bCs/>
        </w:rPr>
      </w:pPr>
    </w:p>
    <w:p w14:paraId="71A9F991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UNIEWAŻNIENIE POSTĘPOWANIA</w:t>
      </w:r>
    </w:p>
    <w:p w14:paraId="20D81A9A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>Zamawiający zastrzega sobie prawo do zmiany treści niniejszego zapytania, o ile okaże się to konieczne dla prawidłowej realizacji projektu lub przedmiotu zapytania. Jeżeli zmiany będą mogły mieć wpływ na treść składanych w postępowaniu ofert, Zamawiający wprowadzi odpowiednie zmiany w treści zapytania na portalu BK2021: https://bazakonkurencyjności.fundusze europejskie.gov.pl oraz przedłuży termin składania ofert.</w:t>
      </w:r>
    </w:p>
    <w:p w14:paraId="1D814137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 xml:space="preserve">Zamawiający zastrzega sobie prawo do unieważnienia niniejszego postępowania bez podania przyczyny na każdym etapie, a także do pozostawienia postępowania bez wyboru oferty. </w:t>
      </w:r>
    </w:p>
    <w:p w14:paraId="02AFA876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>Z tytułu unieważnienia lub pozostawienia postępowania bez wyboru oferty Wykonawcom nie przysługują żadne roszczenia w stosunku do Zamawiającego.</w:t>
      </w:r>
    </w:p>
    <w:p w14:paraId="27DE634D" w14:textId="77777777" w:rsidR="005763B8" w:rsidRPr="005763B8" w:rsidRDefault="005763B8" w:rsidP="005763B8"/>
    <w:p w14:paraId="19944FCD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  <w:color w:val="000000" w:themeColor="text1"/>
        </w:rPr>
      </w:pPr>
      <w:r w:rsidRPr="005763B8">
        <w:rPr>
          <w:b/>
          <w:bCs/>
          <w:color w:val="000000" w:themeColor="text1"/>
        </w:rPr>
        <w:t>KONTAKT Z OFERENTAMI</w:t>
      </w:r>
    </w:p>
    <w:p w14:paraId="69C6393F" w14:textId="77777777" w:rsidR="005763B8" w:rsidRDefault="005763B8" w:rsidP="005763B8">
      <w:pPr>
        <w:rPr>
          <w:color w:val="000000" w:themeColor="text1"/>
        </w:rPr>
      </w:pPr>
      <w:r w:rsidRPr="005763B8">
        <w:rPr>
          <w:color w:val="000000" w:themeColor="text1"/>
        </w:rPr>
        <w:t>Osobą odpowiedzialną po stronie Zamawiającego za kontakty z Oferentami jest:</w:t>
      </w:r>
    </w:p>
    <w:p w14:paraId="26633F5B" w14:textId="1DDBA270" w:rsidR="00050D76" w:rsidRPr="005763B8" w:rsidRDefault="00050D76" w:rsidP="005763B8">
      <w:pPr>
        <w:rPr>
          <w:color w:val="000000" w:themeColor="text1"/>
        </w:rPr>
      </w:pPr>
      <w:r>
        <w:rPr>
          <w:color w:val="000000" w:themeColor="text1"/>
        </w:rPr>
        <w:t>Zbigniew Najda tel. +48</w:t>
      </w:r>
      <w:r w:rsidR="0057177C">
        <w:rPr>
          <w:color w:val="000000" w:themeColor="text1"/>
        </w:rPr>
        <w:t> </w:t>
      </w:r>
      <w:r>
        <w:rPr>
          <w:color w:val="000000" w:themeColor="text1"/>
        </w:rPr>
        <w:t>603</w:t>
      </w:r>
      <w:r w:rsidR="0057177C">
        <w:rPr>
          <w:color w:val="000000" w:themeColor="text1"/>
        </w:rPr>
        <w:t> </w:t>
      </w:r>
      <w:r>
        <w:rPr>
          <w:color w:val="000000" w:themeColor="text1"/>
        </w:rPr>
        <w:t>076</w:t>
      </w:r>
      <w:r w:rsidR="0057177C">
        <w:rPr>
          <w:color w:val="000000" w:themeColor="text1"/>
        </w:rPr>
        <w:t xml:space="preserve"> </w:t>
      </w:r>
      <w:r>
        <w:rPr>
          <w:color w:val="000000" w:themeColor="text1"/>
        </w:rPr>
        <w:t>588, e-mail: z.najda@pnos.pl</w:t>
      </w:r>
    </w:p>
    <w:p w14:paraId="748F148E" w14:textId="1BFB186F" w:rsidR="005763B8" w:rsidRPr="00F72A0B" w:rsidRDefault="008B0124" w:rsidP="005763B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Marcin Tchórz</w:t>
      </w:r>
      <w:r w:rsidR="005763B8" w:rsidRPr="00F72A0B">
        <w:rPr>
          <w:color w:val="000000" w:themeColor="text1"/>
        </w:rPr>
        <w:t xml:space="preserve"> tel. +48</w:t>
      </w:r>
      <w:r w:rsidR="0057177C">
        <w:rPr>
          <w:color w:val="000000" w:themeColor="text1"/>
        </w:rPr>
        <w:t> </w:t>
      </w:r>
      <w:r w:rsidR="004F3D4F">
        <w:rPr>
          <w:color w:val="000000" w:themeColor="text1"/>
        </w:rPr>
        <w:t>693</w:t>
      </w:r>
      <w:r w:rsidR="0057177C">
        <w:rPr>
          <w:color w:val="000000" w:themeColor="text1"/>
        </w:rPr>
        <w:t xml:space="preserve"> </w:t>
      </w:r>
      <w:r w:rsidR="004F3D4F">
        <w:rPr>
          <w:color w:val="000000" w:themeColor="text1"/>
        </w:rPr>
        <w:t>835</w:t>
      </w:r>
      <w:r w:rsidR="0057177C">
        <w:rPr>
          <w:color w:val="000000" w:themeColor="text1"/>
        </w:rPr>
        <w:t xml:space="preserve"> </w:t>
      </w:r>
      <w:r w:rsidR="004F3D4F">
        <w:rPr>
          <w:color w:val="000000" w:themeColor="text1"/>
        </w:rPr>
        <w:t>335</w:t>
      </w:r>
      <w:r w:rsidR="005763B8" w:rsidRPr="00F72A0B">
        <w:rPr>
          <w:color w:val="000000" w:themeColor="text1"/>
        </w:rPr>
        <w:t xml:space="preserve">, e-mail: </w:t>
      </w:r>
      <w:r>
        <w:t>m.tchorz@pnos.pl</w:t>
      </w:r>
    </w:p>
    <w:p w14:paraId="3014704A" w14:textId="77777777" w:rsidR="005763B8" w:rsidRPr="00F72A0B" w:rsidRDefault="005763B8" w:rsidP="005763B8"/>
    <w:p w14:paraId="1B24A585" w14:textId="388E3EDE" w:rsidR="005763B8" w:rsidRPr="005763B8" w:rsidRDefault="005763B8" w:rsidP="005763B8">
      <w:r w:rsidRPr="005763B8">
        <w:t>Niniejsze zapytanie ofertowe zostało umieszczone na portalu BK2021: https:</w:t>
      </w:r>
      <w:r w:rsidR="000D402E">
        <w:t>//bazakonkurencyjności.fundusze</w:t>
      </w:r>
      <w:r w:rsidRPr="005763B8">
        <w:t>europejskie.gov.pl</w:t>
      </w:r>
    </w:p>
    <w:p w14:paraId="1C91CBDC" w14:textId="77777777" w:rsidR="00FC2497" w:rsidRPr="005763B8" w:rsidRDefault="00FC2497" w:rsidP="00FC2497">
      <w:pPr>
        <w:jc w:val="center"/>
        <w:rPr>
          <w:b/>
          <w:bCs/>
        </w:rPr>
      </w:pPr>
    </w:p>
    <w:sectPr w:rsidR="00FC2497" w:rsidRPr="005763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D110B" w15:done="0"/>
  <w15:commentEx w15:paraId="3AAB5804" w15:done="0"/>
  <w15:commentEx w15:paraId="2902F4F0" w15:done="0"/>
  <w15:commentEx w15:paraId="59D9A46A" w15:done="0"/>
  <w15:commentEx w15:paraId="7F56AB50" w15:done="0"/>
  <w15:commentEx w15:paraId="4087A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EC3EE" w16cex:dateUtc="2024-04-08T17:28:00Z"/>
  <w16cex:commentExtensible w16cex:durableId="29BEC424" w16cex:dateUtc="2024-04-08T17:29:00Z"/>
  <w16cex:commentExtensible w16cex:durableId="29BEC494" w16cex:dateUtc="2024-04-08T17:31:00Z"/>
  <w16cex:commentExtensible w16cex:durableId="29BEC4AD" w16cex:dateUtc="2024-04-08T17:31:00Z"/>
  <w16cex:commentExtensible w16cex:durableId="29BEC554" w16cex:dateUtc="2024-04-08T17:34:00Z"/>
  <w16cex:commentExtensible w16cex:durableId="29BEC572" w16cex:dateUtc="2024-04-08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D110B" w16cid:durableId="29BEC3EE"/>
  <w16cid:commentId w16cid:paraId="3AAB5804" w16cid:durableId="29BEC424"/>
  <w16cid:commentId w16cid:paraId="2902F4F0" w16cid:durableId="29BEC494"/>
  <w16cid:commentId w16cid:paraId="59D9A46A" w16cid:durableId="29BEC4AD"/>
  <w16cid:commentId w16cid:paraId="7F56AB50" w16cid:durableId="29BEC554"/>
  <w16cid:commentId w16cid:paraId="4087A565" w16cid:durableId="29BEC5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384BA" w14:textId="77777777" w:rsidR="001D5671" w:rsidRDefault="001D5671" w:rsidP="004D7F4F">
      <w:pPr>
        <w:spacing w:after="0" w:line="240" w:lineRule="auto"/>
      </w:pPr>
      <w:r>
        <w:separator/>
      </w:r>
    </w:p>
  </w:endnote>
  <w:endnote w:type="continuationSeparator" w:id="0">
    <w:p w14:paraId="27F97445" w14:textId="77777777" w:rsidR="001D5671" w:rsidRDefault="001D5671" w:rsidP="004D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21649" w14:textId="77777777" w:rsidR="001D5671" w:rsidRDefault="001D5671" w:rsidP="004D7F4F">
      <w:pPr>
        <w:spacing w:after="0" w:line="240" w:lineRule="auto"/>
      </w:pPr>
      <w:r>
        <w:separator/>
      </w:r>
    </w:p>
  </w:footnote>
  <w:footnote w:type="continuationSeparator" w:id="0">
    <w:p w14:paraId="63394C97" w14:textId="77777777" w:rsidR="001D5671" w:rsidRDefault="001D5671" w:rsidP="004D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96EF7" w14:textId="2B3FEB84" w:rsidR="004D7F4F" w:rsidRDefault="004D7F4F">
    <w:pPr>
      <w:pStyle w:val="Nagwek"/>
    </w:pPr>
    <w:r w:rsidRPr="004D7F4F">
      <w:rPr>
        <w:noProof/>
        <w:lang w:eastAsia="pl-PL"/>
      </w:rPr>
      <w:drawing>
        <wp:inline distT="0" distB="0" distL="0" distR="0" wp14:anchorId="4E3AEA3D" wp14:editId="7794675C">
          <wp:extent cx="5760720" cy="738505"/>
          <wp:effectExtent l="0" t="0" r="5080" b="0"/>
          <wp:docPr id="2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811"/>
    <w:multiLevelType w:val="hybridMultilevel"/>
    <w:tmpl w:val="3E78D214"/>
    <w:lvl w:ilvl="0" w:tplc="F9BC560C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04207B2B"/>
    <w:multiLevelType w:val="hybridMultilevel"/>
    <w:tmpl w:val="E61C7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70EF"/>
    <w:multiLevelType w:val="hybridMultilevel"/>
    <w:tmpl w:val="96BACEEE"/>
    <w:lvl w:ilvl="0" w:tplc="06AE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76D7"/>
    <w:multiLevelType w:val="hybridMultilevel"/>
    <w:tmpl w:val="FE6AE6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C249C9"/>
    <w:multiLevelType w:val="hybridMultilevel"/>
    <w:tmpl w:val="D2909E0E"/>
    <w:lvl w:ilvl="0" w:tplc="5FA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479EF"/>
    <w:multiLevelType w:val="hybridMultilevel"/>
    <w:tmpl w:val="64442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021A7"/>
    <w:multiLevelType w:val="hybridMultilevel"/>
    <w:tmpl w:val="2EE67456"/>
    <w:lvl w:ilvl="0" w:tplc="9C2E20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FD3BED"/>
    <w:multiLevelType w:val="hybridMultilevel"/>
    <w:tmpl w:val="43B4A632"/>
    <w:lvl w:ilvl="0" w:tplc="5A8C2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41F43"/>
    <w:multiLevelType w:val="hybridMultilevel"/>
    <w:tmpl w:val="1C24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9170F"/>
    <w:multiLevelType w:val="hybridMultilevel"/>
    <w:tmpl w:val="C3F4E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B71751"/>
    <w:multiLevelType w:val="hybridMultilevel"/>
    <w:tmpl w:val="6E76FC5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741BAF"/>
    <w:multiLevelType w:val="hybridMultilevel"/>
    <w:tmpl w:val="9C4CA766"/>
    <w:lvl w:ilvl="0" w:tplc="5FA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929E4"/>
    <w:multiLevelType w:val="hybridMultilevel"/>
    <w:tmpl w:val="3708C1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D17B91"/>
    <w:multiLevelType w:val="hybridMultilevel"/>
    <w:tmpl w:val="637C1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E6F09"/>
    <w:multiLevelType w:val="hybridMultilevel"/>
    <w:tmpl w:val="EE5E2836"/>
    <w:lvl w:ilvl="0" w:tplc="5FA25E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4DF3981"/>
    <w:multiLevelType w:val="hybridMultilevel"/>
    <w:tmpl w:val="81C6F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40F6E"/>
    <w:multiLevelType w:val="hybridMultilevel"/>
    <w:tmpl w:val="6EBEF7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7">
    <w:nsid w:val="28713BD5"/>
    <w:multiLevelType w:val="hybridMultilevel"/>
    <w:tmpl w:val="17F6B6D2"/>
    <w:lvl w:ilvl="0" w:tplc="04150019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7" w:hanging="360"/>
      </w:pPr>
    </w:lvl>
    <w:lvl w:ilvl="2" w:tplc="FFFFFFFF" w:tentative="1">
      <w:start w:val="1"/>
      <w:numFmt w:val="lowerRoman"/>
      <w:lvlText w:val="%3."/>
      <w:lvlJc w:val="right"/>
      <w:pPr>
        <w:ind w:left="2447" w:hanging="180"/>
      </w:pPr>
    </w:lvl>
    <w:lvl w:ilvl="3" w:tplc="FFFFFFFF" w:tentative="1">
      <w:start w:val="1"/>
      <w:numFmt w:val="decimal"/>
      <w:lvlText w:val="%4."/>
      <w:lvlJc w:val="left"/>
      <w:pPr>
        <w:ind w:left="3167" w:hanging="360"/>
      </w:pPr>
    </w:lvl>
    <w:lvl w:ilvl="4" w:tplc="FFFFFFFF" w:tentative="1">
      <w:start w:val="1"/>
      <w:numFmt w:val="lowerLetter"/>
      <w:lvlText w:val="%5."/>
      <w:lvlJc w:val="left"/>
      <w:pPr>
        <w:ind w:left="3887" w:hanging="360"/>
      </w:pPr>
    </w:lvl>
    <w:lvl w:ilvl="5" w:tplc="FFFFFFFF" w:tentative="1">
      <w:start w:val="1"/>
      <w:numFmt w:val="lowerRoman"/>
      <w:lvlText w:val="%6."/>
      <w:lvlJc w:val="right"/>
      <w:pPr>
        <w:ind w:left="4607" w:hanging="180"/>
      </w:pPr>
    </w:lvl>
    <w:lvl w:ilvl="6" w:tplc="FFFFFFFF" w:tentative="1">
      <w:start w:val="1"/>
      <w:numFmt w:val="decimal"/>
      <w:lvlText w:val="%7."/>
      <w:lvlJc w:val="left"/>
      <w:pPr>
        <w:ind w:left="5327" w:hanging="360"/>
      </w:pPr>
    </w:lvl>
    <w:lvl w:ilvl="7" w:tplc="FFFFFFFF" w:tentative="1">
      <w:start w:val="1"/>
      <w:numFmt w:val="lowerLetter"/>
      <w:lvlText w:val="%8."/>
      <w:lvlJc w:val="left"/>
      <w:pPr>
        <w:ind w:left="6047" w:hanging="360"/>
      </w:pPr>
    </w:lvl>
    <w:lvl w:ilvl="8" w:tplc="FFFFFFFF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8">
    <w:nsid w:val="2CAE404A"/>
    <w:multiLevelType w:val="hybridMultilevel"/>
    <w:tmpl w:val="40125496"/>
    <w:lvl w:ilvl="0" w:tplc="0415000F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76E6F"/>
    <w:multiLevelType w:val="hybridMultilevel"/>
    <w:tmpl w:val="C5001BB2"/>
    <w:lvl w:ilvl="0" w:tplc="06AEAA5C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>
    <w:nsid w:val="32D43516"/>
    <w:multiLevelType w:val="hybridMultilevel"/>
    <w:tmpl w:val="0C9E5E30"/>
    <w:lvl w:ilvl="0" w:tplc="91DC30D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7" w:hanging="360"/>
      </w:pPr>
    </w:lvl>
    <w:lvl w:ilvl="2" w:tplc="FFFFFFFF" w:tentative="1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1">
    <w:nsid w:val="37A44B87"/>
    <w:multiLevelType w:val="hybridMultilevel"/>
    <w:tmpl w:val="90EAF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B707B"/>
    <w:multiLevelType w:val="hybridMultilevel"/>
    <w:tmpl w:val="CBF621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>
    <w:nsid w:val="3B394BD5"/>
    <w:multiLevelType w:val="hybridMultilevel"/>
    <w:tmpl w:val="5F54971A"/>
    <w:lvl w:ilvl="0" w:tplc="B00A0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5C7C45"/>
    <w:multiLevelType w:val="hybridMultilevel"/>
    <w:tmpl w:val="B59CA868"/>
    <w:lvl w:ilvl="0" w:tplc="06AE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9E5DC2"/>
    <w:multiLevelType w:val="hybridMultilevel"/>
    <w:tmpl w:val="BCB89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B22E26"/>
    <w:multiLevelType w:val="hybridMultilevel"/>
    <w:tmpl w:val="34E23A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00180F"/>
    <w:multiLevelType w:val="hybridMultilevel"/>
    <w:tmpl w:val="56929398"/>
    <w:lvl w:ilvl="0" w:tplc="5A6092D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8">
    <w:nsid w:val="57BE59F0"/>
    <w:multiLevelType w:val="hybridMultilevel"/>
    <w:tmpl w:val="BA0CD696"/>
    <w:lvl w:ilvl="0" w:tplc="565EE4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07" w:hanging="360"/>
      </w:pPr>
    </w:lvl>
    <w:lvl w:ilvl="2" w:tplc="FFFFFFFF" w:tentative="1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9">
    <w:nsid w:val="616111A4"/>
    <w:multiLevelType w:val="hybridMultilevel"/>
    <w:tmpl w:val="06AC6A5C"/>
    <w:lvl w:ilvl="0" w:tplc="3DE02E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116B2"/>
    <w:multiLevelType w:val="hybridMultilevel"/>
    <w:tmpl w:val="BE16C4A6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1">
    <w:nsid w:val="64BF4F59"/>
    <w:multiLevelType w:val="hybridMultilevel"/>
    <w:tmpl w:val="BFEE957E"/>
    <w:lvl w:ilvl="0" w:tplc="70BC5F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42E93"/>
    <w:multiLevelType w:val="hybridMultilevel"/>
    <w:tmpl w:val="9716AE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A6F72AC"/>
    <w:multiLevelType w:val="hybridMultilevel"/>
    <w:tmpl w:val="E7903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C6C2EA7"/>
    <w:multiLevelType w:val="hybridMultilevel"/>
    <w:tmpl w:val="3CBAF9E2"/>
    <w:lvl w:ilvl="0" w:tplc="D79AB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A23B0"/>
    <w:multiLevelType w:val="hybridMultilevel"/>
    <w:tmpl w:val="8A5C7798"/>
    <w:lvl w:ilvl="0" w:tplc="06AEA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A2DD7"/>
    <w:multiLevelType w:val="hybridMultilevel"/>
    <w:tmpl w:val="5B3205E6"/>
    <w:lvl w:ilvl="0" w:tplc="9E9680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D72FE2"/>
    <w:multiLevelType w:val="hybridMultilevel"/>
    <w:tmpl w:val="42285EC0"/>
    <w:lvl w:ilvl="0" w:tplc="0415000F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8">
    <w:nsid w:val="7E9E52B6"/>
    <w:multiLevelType w:val="hybridMultilevel"/>
    <w:tmpl w:val="B1C41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F850CB"/>
    <w:multiLevelType w:val="hybridMultilevel"/>
    <w:tmpl w:val="40AC65A0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25"/>
  </w:num>
  <w:num w:numId="2">
    <w:abstractNumId w:val="30"/>
  </w:num>
  <w:num w:numId="3">
    <w:abstractNumId w:val="13"/>
  </w:num>
  <w:num w:numId="4">
    <w:abstractNumId w:val="24"/>
  </w:num>
  <w:num w:numId="5">
    <w:abstractNumId w:val="2"/>
  </w:num>
  <w:num w:numId="6">
    <w:abstractNumId w:val="19"/>
  </w:num>
  <w:num w:numId="7">
    <w:abstractNumId w:val="38"/>
  </w:num>
  <w:num w:numId="8">
    <w:abstractNumId w:val="27"/>
  </w:num>
  <w:num w:numId="9">
    <w:abstractNumId w:val="17"/>
  </w:num>
  <w:num w:numId="10">
    <w:abstractNumId w:val="37"/>
  </w:num>
  <w:num w:numId="11">
    <w:abstractNumId w:val="28"/>
  </w:num>
  <w:num w:numId="12">
    <w:abstractNumId w:val="18"/>
  </w:num>
  <w:num w:numId="13">
    <w:abstractNumId w:val="36"/>
  </w:num>
  <w:num w:numId="14">
    <w:abstractNumId w:val="20"/>
  </w:num>
  <w:num w:numId="15">
    <w:abstractNumId w:val="39"/>
  </w:num>
  <w:num w:numId="16">
    <w:abstractNumId w:val="9"/>
  </w:num>
  <w:num w:numId="17">
    <w:abstractNumId w:val="6"/>
  </w:num>
  <w:num w:numId="18">
    <w:abstractNumId w:val="22"/>
  </w:num>
  <w:num w:numId="19">
    <w:abstractNumId w:val="16"/>
  </w:num>
  <w:num w:numId="20">
    <w:abstractNumId w:val="0"/>
  </w:num>
  <w:num w:numId="21">
    <w:abstractNumId w:val="34"/>
  </w:num>
  <w:num w:numId="22">
    <w:abstractNumId w:val="23"/>
  </w:num>
  <w:num w:numId="23">
    <w:abstractNumId w:val="21"/>
  </w:num>
  <w:num w:numId="24">
    <w:abstractNumId w:val="1"/>
  </w:num>
  <w:num w:numId="25">
    <w:abstractNumId w:val="15"/>
  </w:num>
  <w:num w:numId="26">
    <w:abstractNumId w:val="8"/>
  </w:num>
  <w:num w:numId="27">
    <w:abstractNumId w:val="7"/>
  </w:num>
  <w:num w:numId="28">
    <w:abstractNumId w:val="33"/>
  </w:num>
  <w:num w:numId="29">
    <w:abstractNumId w:val="12"/>
  </w:num>
  <w:num w:numId="30">
    <w:abstractNumId w:val="3"/>
  </w:num>
  <w:num w:numId="31">
    <w:abstractNumId w:val="11"/>
  </w:num>
  <w:num w:numId="32">
    <w:abstractNumId w:val="4"/>
  </w:num>
  <w:num w:numId="33">
    <w:abstractNumId w:val="14"/>
  </w:num>
  <w:num w:numId="34">
    <w:abstractNumId w:val="29"/>
  </w:num>
  <w:num w:numId="35">
    <w:abstractNumId w:val="35"/>
  </w:num>
  <w:num w:numId="36">
    <w:abstractNumId w:val="31"/>
  </w:num>
  <w:num w:numId="37">
    <w:abstractNumId w:val="26"/>
  </w:num>
  <w:num w:numId="38">
    <w:abstractNumId w:val="5"/>
  </w:num>
  <w:num w:numId="39">
    <w:abstractNumId w:val="32"/>
  </w:num>
  <w:num w:numId="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Kononowicz">
    <w15:presenceInfo w15:providerId="Windows Live" w15:userId="2fda3bb57500b6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4F"/>
    <w:rsid w:val="0000008C"/>
    <w:rsid w:val="00015457"/>
    <w:rsid w:val="00022741"/>
    <w:rsid w:val="00050D76"/>
    <w:rsid w:val="000D402E"/>
    <w:rsid w:val="0012030B"/>
    <w:rsid w:val="00123CF3"/>
    <w:rsid w:val="001A0AC7"/>
    <w:rsid w:val="001C6D92"/>
    <w:rsid w:val="001D5671"/>
    <w:rsid w:val="001E26C9"/>
    <w:rsid w:val="001E7294"/>
    <w:rsid w:val="00213C56"/>
    <w:rsid w:val="0022067F"/>
    <w:rsid w:val="00233967"/>
    <w:rsid w:val="00265E25"/>
    <w:rsid w:val="00275521"/>
    <w:rsid w:val="002862CE"/>
    <w:rsid w:val="002921FE"/>
    <w:rsid w:val="0032312E"/>
    <w:rsid w:val="0038463B"/>
    <w:rsid w:val="0038505F"/>
    <w:rsid w:val="003E4027"/>
    <w:rsid w:val="003E617F"/>
    <w:rsid w:val="003F1A23"/>
    <w:rsid w:val="00414A7C"/>
    <w:rsid w:val="00433C3E"/>
    <w:rsid w:val="004D7F4F"/>
    <w:rsid w:val="004F3D4F"/>
    <w:rsid w:val="005139AB"/>
    <w:rsid w:val="00556554"/>
    <w:rsid w:val="0057177C"/>
    <w:rsid w:val="005763B8"/>
    <w:rsid w:val="005A6A7B"/>
    <w:rsid w:val="005D5473"/>
    <w:rsid w:val="00613CA8"/>
    <w:rsid w:val="006332D8"/>
    <w:rsid w:val="00681EC7"/>
    <w:rsid w:val="006E790A"/>
    <w:rsid w:val="0072328C"/>
    <w:rsid w:val="00752D9C"/>
    <w:rsid w:val="007750CE"/>
    <w:rsid w:val="00886727"/>
    <w:rsid w:val="008B0124"/>
    <w:rsid w:val="00920BA5"/>
    <w:rsid w:val="00925A66"/>
    <w:rsid w:val="00951BCD"/>
    <w:rsid w:val="00954203"/>
    <w:rsid w:val="009E0E5C"/>
    <w:rsid w:val="00A460C7"/>
    <w:rsid w:val="00AB1ADF"/>
    <w:rsid w:val="00AC040A"/>
    <w:rsid w:val="00AC5D89"/>
    <w:rsid w:val="00AF0E65"/>
    <w:rsid w:val="00AF52C8"/>
    <w:rsid w:val="00B35837"/>
    <w:rsid w:val="00B35B54"/>
    <w:rsid w:val="00B95FF4"/>
    <w:rsid w:val="00BD4B6C"/>
    <w:rsid w:val="00BE17BC"/>
    <w:rsid w:val="00C00569"/>
    <w:rsid w:val="00C153E7"/>
    <w:rsid w:val="00CF7B4C"/>
    <w:rsid w:val="00D01B0D"/>
    <w:rsid w:val="00D0221F"/>
    <w:rsid w:val="00D76223"/>
    <w:rsid w:val="00DA19D4"/>
    <w:rsid w:val="00DB2CB1"/>
    <w:rsid w:val="00DB595D"/>
    <w:rsid w:val="00DD68F2"/>
    <w:rsid w:val="00DE7A9D"/>
    <w:rsid w:val="00E04405"/>
    <w:rsid w:val="00E05170"/>
    <w:rsid w:val="00E20C5D"/>
    <w:rsid w:val="00E8253A"/>
    <w:rsid w:val="00E87E57"/>
    <w:rsid w:val="00EA2516"/>
    <w:rsid w:val="00F05EF3"/>
    <w:rsid w:val="00F60F5F"/>
    <w:rsid w:val="00F61059"/>
    <w:rsid w:val="00F72A0B"/>
    <w:rsid w:val="00F91306"/>
    <w:rsid w:val="00FA667F"/>
    <w:rsid w:val="00FC2497"/>
    <w:rsid w:val="00FC39C4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C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49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4F"/>
  </w:style>
  <w:style w:type="paragraph" w:styleId="Stopka">
    <w:name w:val="footer"/>
    <w:basedOn w:val="Normalny"/>
    <w:link w:val="Stopka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4F"/>
  </w:style>
  <w:style w:type="paragraph" w:styleId="Akapitzlist">
    <w:name w:val="List Paragraph"/>
    <w:basedOn w:val="Normalny"/>
    <w:uiPriority w:val="34"/>
    <w:qFormat/>
    <w:rsid w:val="005763B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7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3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30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05EF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49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4F"/>
  </w:style>
  <w:style w:type="paragraph" w:styleId="Stopka">
    <w:name w:val="footer"/>
    <w:basedOn w:val="Normalny"/>
    <w:link w:val="Stopka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4F"/>
  </w:style>
  <w:style w:type="paragraph" w:styleId="Akapitzlist">
    <w:name w:val="List Paragraph"/>
    <w:basedOn w:val="Normalny"/>
    <w:uiPriority w:val="34"/>
    <w:qFormat/>
    <w:rsid w:val="005763B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7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3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30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05EF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Kononowicz</dc:creator>
  <cp:keywords/>
  <dc:description/>
  <cp:lastModifiedBy>9020</cp:lastModifiedBy>
  <cp:revision>45</cp:revision>
  <cp:lastPrinted>2024-04-08T17:04:00Z</cp:lastPrinted>
  <dcterms:created xsi:type="dcterms:W3CDTF">2024-04-08T17:03:00Z</dcterms:created>
  <dcterms:modified xsi:type="dcterms:W3CDTF">2024-05-06T07:09:00Z</dcterms:modified>
</cp:coreProperties>
</file>