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4C893" w14:textId="77777777" w:rsidR="00B37FE2" w:rsidRPr="0017448E" w:rsidRDefault="00B37FE2">
      <w:pPr>
        <w:tabs>
          <w:tab w:val="left" w:pos="5076"/>
          <w:tab w:val="right" w:pos="907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E6F9B3A" w14:textId="02A4EBBF" w:rsidR="00B37FE2" w:rsidRPr="0017448E" w:rsidRDefault="00FA2F4C">
      <w:pPr>
        <w:tabs>
          <w:tab w:val="left" w:pos="5076"/>
          <w:tab w:val="right" w:pos="907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Bielsko-Biała</w:t>
      </w:r>
      <w:r w:rsidR="00D819F8">
        <w:rPr>
          <w:rFonts w:ascii="Times New Roman" w:eastAsia="Times New Roman" w:hAnsi="Times New Roman" w:cs="Times New Roman"/>
        </w:rPr>
        <w:t>, dnia 1</w:t>
      </w:r>
      <w:r w:rsidR="00D05210">
        <w:rPr>
          <w:rFonts w:ascii="Times New Roman" w:eastAsia="Times New Roman" w:hAnsi="Times New Roman" w:cs="Times New Roman"/>
        </w:rPr>
        <w:t>9</w:t>
      </w:r>
      <w:r w:rsidR="00824039">
        <w:rPr>
          <w:rFonts w:ascii="Times New Roman" w:eastAsia="Times New Roman" w:hAnsi="Times New Roman" w:cs="Times New Roman"/>
        </w:rPr>
        <w:t>.04</w:t>
      </w:r>
      <w:r w:rsidR="00307E33" w:rsidRPr="0017448E">
        <w:rPr>
          <w:rFonts w:ascii="Times New Roman" w:eastAsia="Times New Roman" w:hAnsi="Times New Roman" w:cs="Times New Roman"/>
        </w:rPr>
        <w:t>.2024 r.</w:t>
      </w:r>
    </w:p>
    <w:p w14:paraId="3AA2C23C" w14:textId="77777777" w:rsidR="00B37FE2" w:rsidRPr="0017448E" w:rsidRDefault="00B37F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023A30" w14:textId="77777777" w:rsidR="00B37FE2" w:rsidRPr="0017448E" w:rsidRDefault="00307E33">
      <w:pPr>
        <w:tabs>
          <w:tab w:val="left" w:pos="736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448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D7EF45E" w14:textId="77777777" w:rsidR="00B37FE2" w:rsidRPr="0017448E" w:rsidRDefault="00307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48E">
        <w:rPr>
          <w:rFonts w:ascii="Times New Roman" w:eastAsia="Times New Roman" w:hAnsi="Times New Roman" w:cs="Times New Roman"/>
          <w:b/>
          <w:sz w:val="26"/>
          <w:szCs w:val="26"/>
        </w:rPr>
        <w:t>ZAPYTANIE OFERTOWE NR</w:t>
      </w:r>
      <w:r w:rsidRPr="001744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718514" w14:textId="23738099" w:rsidR="00B37FE2" w:rsidRPr="0017448E" w:rsidRDefault="009B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4/04/2024/SMART</w:t>
      </w:r>
    </w:p>
    <w:p w14:paraId="600B1C51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376F31" w14:textId="77777777" w:rsidR="00B37FE2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E6B06F" w14:textId="3F30CB61" w:rsidR="0071133E" w:rsidRPr="00C15D73" w:rsidRDefault="0071133E" w:rsidP="009B2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15D73">
        <w:rPr>
          <w:rFonts w:ascii="Times New Roman" w:eastAsia="Times New Roman" w:hAnsi="Times New Roman" w:cs="Times New Roman"/>
        </w:rPr>
        <w:t xml:space="preserve">W związku z realizacją przez Zamawiającego projektu pt. „Opracowanie gamy w pełni recyklowalnych paneli elewacyjnych wytwarzanych z odpadów kompozytowych” zwracamy się z prośbą o przedstawienie </w:t>
      </w:r>
      <w:r w:rsidR="009B2542">
        <w:rPr>
          <w:rFonts w:ascii="Times New Roman" w:eastAsia="Times New Roman" w:hAnsi="Times New Roman" w:cs="Times New Roman"/>
          <w:b/>
        </w:rPr>
        <w:t xml:space="preserve">oferty </w:t>
      </w:r>
      <w:r w:rsidR="009B2542" w:rsidRPr="009B2542">
        <w:rPr>
          <w:rFonts w:ascii="Times New Roman" w:eastAsia="Times New Roman" w:hAnsi="Times New Roman" w:cs="Times New Roman"/>
          <w:b/>
        </w:rPr>
        <w:t>sprzętu</w:t>
      </w:r>
      <w:r w:rsidR="009B2542">
        <w:rPr>
          <w:rFonts w:ascii="Times New Roman" w:eastAsia="Times New Roman" w:hAnsi="Times New Roman" w:cs="Times New Roman"/>
          <w:b/>
        </w:rPr>
        <w:t xml:space="preserve"> wykorzystywanego do prac B+R - narzędzia </w:t>
      </w:r>
      <w:r w:rsidR="009B2542" w:rsidRPr="009B2542">
        <w:rPr>
          <w:rFonts w:ascii="Times New Roman" w:eastAsia="Times New Roman" w:hAnsi="Times New Roman" w:cs="Times New Roman"/>
          <w:b/>
        </w:rPr>
        <w:t>do obróbki</w:t>
      </w:r>
      <w:r w:rsidRPr="00C15D73">
        <w:rPr>
          <w:rFonts w:ascii="Times New Roman" w:eastAsia="Times New Roman" w:hAnsi="Times New Roman" w:cs="Times New Roman"/>
          <w:b/>
        </w:rPr>
        <w:t xml:space="preserve">, </w:t>
      </w:r>
      <w:r w:rsidRPr="00C15D73">
        <w:rPr>
          <w:rFonts w:ascii="Times New Roman" w:eastAsia="Times New Roman" w:hAnsi="Times New Roman" w:cs="Times New Roman"/>
        </w:rPr>
        <w:t>zgodnie z wymaganiami wskazanymi w niniejszym zapytaniu ofertowym.</w:t>
      </w:r>
      <w:r w:rsidRPr="00B705FF">
        <w:rPr>
          <w:rFonts w:ascii="Times New Roman" w:eastAsia="NimbusSanL-Regu" w:hAnsi="Times New Roman" w:cs="Times New Roman"/>
          <w:sz w:val="17"/>
          <w:szCs w:val="17"/>
        </w:rPr>
        <w:t xml:space="preserve"> </w:t>
      </w:r>
    </w:p>
    <w:p w14:paraId="41A25D6B" w14:textId="77777777" w:rsidR="0071133E" w:rsidRPr="0017448E" w:rsidRDefault="007113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B180D2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A7BFD9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ZAMAWIAJĄCY:</w:t>
      </w:r>
    </w:p>
    <w:p w14:paraId="6A77AD37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14:paraId="50403CAA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15D73">
        <w:rPr>
          <w:rFonts w:ascii="Times New Roman" w:eastAsia="Times New Roman" w:hAnsi="Times New Roman" w:cs="Times New Roman"/>
          <w:u w:val="single"/>
        </w:rPr>
        <w:t>Siedziba Spółki:</w:t>
      </w:r>
    </w:p>
    <w:p w14:paraId="4B643853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5D73">
        <w:rPr>
          <w:rFonts w:ascii="Times New Roman" w:eastAsia="Times New Roman" w:hAnsi="Times New Roman" w:cs="Times New Roman"/>
        </w:rPr>
        <w:t xml:space="preserve">KOMPOZYTY TRADE Spółka z ograniczoną odpowiedzialnością </w:t>
      </w:r>
    </w:p>
    <w:p w14:paraId="5ED19793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5D73">
        <w:rPr>
          <w:rFonts w:ascii="Times New Roman" w:eastAsia="Times New Roman" w:hAnsi="Times New Roman" w:cs="Times New Roman"/>
        </w:rPr>
        <w:t>ul. Boruty-</w:t>
      </w:r>
      <w:proofErr w:type="spellStart"/>
      <w:r w:rsidRPr="00C15D73">
        <w:rPr>
          <w:rFonts w:ascii="Times New Roman" w:eastAsia="Times New Roman" w:hAnsi="Times New Roman" w:cs="Times New Roman"/>
        </w:rPr>
        <w:t>Spiechowicza</w:t>
      </w:r>
      <w:proofErr w:type="spellEnd"/>
      <w:r w:rsidRPr="00C15D73">
        <w:rPr>
          <w:rFonts w:ascii="Times New Roman" w:eastAsia="Times New Roman" w:hAnsi="Times New Roman" w:cs="Times New Roman"/>
        </w:rPr>
        <w:t xml:space="preserve"> 50</w:t>
      </w:r>
    </w:p>
    <w:p w14:paraId="29B0D0EC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5D73">
        <w:rPr>
          <w:rFonts w:ascii="Times New Roman" w:eastAsia="Times New Roman" w:hAnsi="Times New Roman" w:cs="Times New Roman"/>
        </w:rPr>
        <w:t>43-300 Bielsko-Biała</w:t>
      </w:r>
    </w:p>
    <w:p w14:paraId="7F4BC47F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5D73">
        <w:rPr>
          <w:rFonts w:ascii="Times New Roman" w:eastAsia="Times New Roman" w:hAnsi="Times New Roman" w:cs="Times New Roman"/>
        </w:rPr>
        <w:t>tel. kom.: 602-435-489</w:t>
      </w:r>
    </w:p>
    <w:p w14:paraId="18BE4961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C15D73">
        <w:rPr>
          <w:rFonts w:ascii="Times New Roman" w:eastAsia="Times New Roman" w:hAnsi="Times New Roman" w:cs="Times New Roman"/>
          <w:lang w:val="fr-FR"/>
        </w:rPr>
        <w:t xml:space="preserve">e-mail: </w:t>
      </w:r>
      <w:r w:rsidR="00E9677B">
        <w:fldChar w:fldCharType="begin"/>
      </w:r>
      <w:r w:rsidR="00E9677B" w:rsidRPr="0025181A">
        <w:rPr>
          <w:lang w:val="en-US"/>
        </w:rPr>
        <w:instrText>HYPERLINK "about:blank"</w:instrText>
      </w:r>
      <w:r w:rsidR="00E9677B">
        <w:fldChar w:fldCharType="separate"/>
      </w:r>
      <w:r w:rsidRPr="00C15D73">
        <w:rPr>
          <w:rStyle w:val="Hipercze"/>
          <w:rFonts w:ascii="Times New Roman" w:eastAsia="Times New Roman" w:hAnsi="Times New Roman" w:cs="Times New Roman"/>
          <w:lang w:val="fr-FR"/>
        </w:rPr>
        <w:t>m.brawanski@kompozytytrade.com</w:t>
      </w:r>
      <w:r w:rsidR="00E9677B">
        <w:rPr>
          <w:rStyle w:val="Hipercze"/>
          <w:rFonts w:ascii="Times New Roman" w:eastAsia="Times New Roman" w:hAnsi="Times New Roman" w:cs="Times New Roman"/>
          <w:lang w:val="fr-FR"/>
        </w:rPr>
        <w:fldChar w:fldCharType="end"/>
      </w:r>
    </w:p>
    <w:p w14:paraId="5711D0D9" w14:textId="77777777" w:rsidR="0071133E" w:rsidRPr="00C15D73" w:rsidRDefault="0071133E" w:rsidP="00711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14:paraId="60CFBC82" w14:textId="77777777" w:rsidR="00B37FE2" w:rsidRPr="004336EB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1C7FA2CB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TRYB ZAMÓWIENIA:</w:t>
      </w:r>
    </w:p>
    <w:p w14:paraId="6794F7DF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C1214A7" w14:textId="77777777" w:rsidR="00793F2D" w:rsidRPr="00793F2D" w:rsidRDefault="00793F2D" w:rsidP="00793F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93F2D">
        <w:rPr>
          <w:rFonts w:ascii="Times New Roman" w:eastAsia="Times New Roman" w:hAnsi="Times New Roman" w:cs="Times New Roman"/>
        </w:rPr>
        <w:t>Niniejsze postępowanie nie podlega przepisom ustawy z dnia 29 stycznia 2004 r. Prawo zamówień publicznych (Dz.U. 2004 nr 19 poz. 177 z późniejszymi zmianami; dalej PZP).</w:t>
      </w:r>
    </w:p>
    <w:p w14:paraId="1CAF1DEA" w14:textId="77777777" w:rsidR="00793F2D" w:rsidRPr="0017448E" w:rsidRDefault="00793F2D" w:rsidP="00793F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Niniejsze postępowanie jest prowadzone zgodnie z zachowaniem zasady konkurencyjności</w:t>
      </w:r>
      <w:r>
        <w:rPr>
          <w:rFonts w:ascii="Times New Roman" w:eastAsia="Times New Roman" w:hAnsi="Times New Roman" w:cs="Times New Roman"/>
        </w:rPr>
        <w:t xml:space="preserve"> określonej w podrozdziale 3.2 </w:t>
      </w:r>
      <w:r w:rsidRPr="00106D96">
        <w:rPr>
          <w:rFonts w:ascii="Times New Roman" w:eastAsia="Times New Roman" w:hAnsi="Times New Roman" w:cs="Times New Roman"/>
        </w:rPr>
        <w:t>Wytyczn</w:t>
      </w:r>
      <w:r>
        <w:rPr>
          <w:rFonts w:ascii="Times New Roman" w:eastAsia="Times New Roman" w:hAnsi="Times New Roman" w:cs="Times New Roman"/>
        </w:rPr>
        <w:t xml:space="preserve">ych </w:t>
      </w:r>
      <w:r w:rsidRPr="00106D96">
        <w:rPr>
          <w:rFonts w:ascii="Times New Roman" w:eastAsia="Times New Roman" w:hAnsi="Times New Roman" w:cs="Times New Roman"/>
        </w:rPr>
        <w:t>dotycząc</w:t>
      </w:r>
      <w:r>
        <w:rPr>
          <w:rFonts w:ascii="Times New Roman" w:eastAsia="Times New Roman" w:hAnsi="Times New Roman" w:cs="Times New Roman"/>
        </w:rPr>
        <w:t>ych</w:t>
      </w:r>
      <w:r w:rsidRPr="00106D96">
        <w:rPr>
          <w:rFonts w:ascii="Times New Roman" w:eastAsia="Times New Roman" w:hAnsi="Times New Roman" w:cs="Times New Roman"/>
        </w:rPr>
        <w:t xml:space="preserve"> kwalifikowalności wydatków na lata 2021-2027</w:t>
      </w:r>
      <w:r>
        <w:rPr>
          <w:rFonts w:ascii="Times New Roman" w:eastAsia="Times New Roman" w:hAnsi="Times New Roman" w:cs="Times New Roman"/>
        </w:rPr>
        <w:t>.</w:t>
      </w:r>
    </w:p>
    <w:p w14:paraId="051B6C48" w14:textId="77777777" w:rsidR="00793F2D" w:rsidRDefault="00793F2D" w:rsidP="00793F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Zamawiający zastrzega sobie prawo unieważnienia postępowania na każdym jego etapie z podaniem przyczyny szczegółowo ujętej w pkt IX zapytania.</w:t>
      </w:r>
    </w:p>
    <w:p w14:paraId="0815CA92" w14:textId="77777777" w:rsidR="00793F2D" w:rsidRPr="008A6450" w:rsidRDefault="00793F2D" w:rsidP="00793F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A6450">
        <w:rPr>
          <w:rFonts w:ascii="Times New Roman" w:eastAsia="Times New Roman" w:hAnsi="Times New Roman" w:cs="Times New Roman"/>
        </w:rPr>
        <w:t>Zamawiający zastrzega sobie prawo do wystąpienia z zapytaniem dotyczącym dodatkowych informacji, dokumentów lub wyjaśnień, w tym jeżeli zaoferowana cena lub koszt wydadzą się rażąco niskie w stosunku do przedmiotu zamówienia, tj. różnić się będą o więcej niż 30% od średniej arytmetycznej cen wszystkich ważnych ofert niepodlegających odrzuceniu, lub będą budzić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</w:t>
      </w:r>
    </w:p>
    <w:p w14:paraId="4708F04C" w14:textId="77777777" w:rsidR="00793F2D" w:rsidRDefault="00793F2D" w:rsidP="00793F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Niniejsze zapytanie ofertowe nie zobowiązuje Zamawiającego do zawarcia umowy. </w:t>
      </w:r>
    </w:p>
    <w:p w14:paraId="3271B84F" w14:textId="77777777" w:rsidR="00AB1AF4" w:rsidRDefault="00793F2D" w:rsidP="00AB1A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1230EA">
        <w:rPr>
          <w:rFonts w:ascii="Times New Roman" w:eastAsia="Times New Roman" w:hAnsi="Times New Roman" w:cs="Times New Roman"/>
        </w:rPr>
        <w:t xml:space="preserve">W ramach niniejszego postępowania Zamawiający </w:t>
      </w:r>
      <w:r w:rsidRPr="001230EA">
        <w:rPr>
          <w:rFonts w:ascii="Times New Roman" w:eastAsia="Times New Roman" w:hAnsi="Times New Roman" w:cs="Times New Roman"/>
          <w:b/>
        </w:rPr>
        <w:t>nie dopuszcza</w:t>
      </w:r>
      <w:r w:rsidRPr="001230EA">
        <w:rPr>
          <w:rFonts w:ascii="Times New Roman" w:eastAsia="Times New Roman" w:hAnsi="Times New Roman" w:cs="Times New Roman"/>
        </w:rPr>
        <w:t xml:space="preserve"> możliwości składania ofert wariantowych lub wariantowości cen.</w:t>
      </w:r>
    </w:p>
    <w:p w14:paraId="5262D79D" w14:textId="05AC03CA" w:rsidR="00AB1AF4" w:rsidRDefault="00AB1AF4" w:rsidP="00AB1A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B1AF4">
        <w:rPr>
          <w:rFonts w:ascii="Times New Roman" w:eastAsia="Times New Roman" w:hAnsi="Times New Roman" w:cs="Times New Roman"/>
        </w:rPr>
        <w:t xml:space="preserve">W ramach niniejszego postępowania Zamawiający </w:t>
      </w:r>
      <w:r w:rsidRPr="00AB1AF4">
        <w:rPr>
          <w:rFonts w:ascii="Times New Roman" w:eastAsia="Times New Roman" w:hAnsi="Times New Roman" w:cs="Times New Roman"/>
          <w:b/>
        </w:rPr>
        <w:t>dopuszcza</w:t>
      </w:r>
      <w:r w:rsidRPr="00AB1AF4">
        <w:rPr>
          <w:rFonts w:ascii="Times New Roman" w:eastAsia="Times New Roman" w:hAnsi="Times New Roman" w:cs="Times New Roman"/>
        </w:rPr>
        <w:t xml:space="preserve"> możliwość składania ofert czę</w:t>
      </w:r>
      <w:r w:rsidR="00B8066B">
        <w:rPr>
          <w:rFonts w:ascii="Times New Roman" w:eastAsia="Times New Roman" w:hAnsi="Times New Roman" w:cs="Times New Roman"/>
        </w:rPr>
        <w:t>ściowych na poszczególne przedmioty zamówienia</w:t>
      </w:r>
      <w:r w:rsidRPr="00AB1AF4">
        <w:rPr>
          <w:rFonts w:ascii="Times New Roman" w:eastAsia="Times New Roman" w:hAnsi="Times New Roman" w:cs="Times New Roman"/>
        </w:rPr>
        <w:t xml:space="preserve"> wym</w:t>
      </w:r>
      <w:r>
        <w:rPr>
          <w:rFonts w:ascii="Times New Roman" w:eastAsia="Times New Roman" w:hAnsi="Times New Roman" w:cs="Times New Roman"/>
        </w:rPr>
        <w:t>ienione w punkcie III: od 1 do 11</w:t>
      </w:r>
      <w:r w:rsidRPr="00AB1AF4">
        <w:rPr>
          <w:rFonts w:ascii="Times New Roman" w:eastAsia="Times New Roman" w:hAnsi="Times New Roman" w:cs="Times New Roman"/>
        </w:rPr>
        <w:t xml:space="preserve"> - wszystkie oferty zostaną ocenione osobno w odniesieniu do każdego podpunktu.</w:t>
      </w:r>
    </w:p>
    <w:p w14:paraId="1B5FBD53" w14:textId="52B047E5" w:rsidR="00AB1AF4" w:rsidRPr="00AB1AF4" w:rsidRDefault="00AB1AF4" w:rsidP="00AB1A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819F8">
        <w:rPr>
          <w:rFonts w:ascii="Times New Roman" w:eastAsia="Times New Roman" w:hAnsi="Times New Roman" w:cs="Times New Roman"/>
          <w:b/>
        </w:rPr>
        <w:t>Dopuszcza się</w:t>
      </w:r>
      <w:r>
        <w:rPr>
          <w:rFonts w:ascii="Times New Roman" w:eastAsia="Times New Roman" w:hAnsi="Times New Roman" w:cs="Times New Roman"/>
        </w:rPr>
        <w:t xml:space="preserve"> oferty na mniejsz</w:t>
      </w:r>
      <w:r w:rsidR="00D819F8">
        <w:rPr>
          <w:rFonts w:ascii="Times New Roman" w:eastAsia="Times New Roman" w:hAnsi="Times New Roman" w:cs="Times New Roman"/>
        </w:rPr>
        <w:t>ą niż wymagana liczbę sztuk danego</w:t>
      </w:r>
      <w:r>
        <w:rPr>
          <w:rFonts w:ascii="Times New Roman" w:eastAsia="Times New Roman" w:hAnsi="Times New Roman" w:cs="Times New Roman"/>
        </w:rPr>
        <w:t xml:space="preserve"> przedmiotu zamówienia</w:t>
      </w:r>
      <w:r w:rsidR="00D819F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wymienionych w punkcie III: od 1 do 11.</w:t>
      </w:r>
      <w:r w:rsidRPr="00AB1AF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079CAB" w14:textId="7D653CC0" w:rsidR="00793F2D" w:rsidRDefault="00793F2D" w:rsidP="00793F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93F2D">
        <w:rPr>
          <w:rFonts w:ascii="Times New Roman" w:eastAsia="Times New Roman" w:hAnsi="Times New Roman" w:cs="Times New Roman"/>
        </w:rPr>
        <w:t>Zamawiający ma prawo wglądu do dokumentów potwierdzających prawdziwość danych zawartych w ofercie, a Oferent ma obowiązek takie dokumenty przedstawić do wglądu na wezwanie Zamawiającego</w:t>
      </w:r>
      <w:r>
        <w:rPr>
          <w:rFonts w:ascii="Times New Roman" w:eastAsia="Times New Roman" w:hAnsi="Times New Roman" w:cs="Times New Roman"/>
        </w:rPr>
        <w:t>.</w:t>
      </w:r>
    </w:p>
    <w:p w14:paraId="6749FC7A" w14:textId="77777777" w:rsidR="00AB1AF4" w:rsidRDefault="00AB1AF4" w:rsidP="00AB1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1C67BA4D" w14:textId="77777777" w:rsidR="00AB1AF4" w:rsidRPr="00793F2D" w:rsidRDefault="00AB1AF4" w:rsidP="00AB1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0AA4C87" w14:textId="2FD8927A" w:rsidR="00B37FE2" w:rsidRPr="0017448E" w:rsidRDefault="00307E33" w:rsidP="00793F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           </w:t>
      </w:r>
    </w:p>
    <w:p w14:paraId="20469682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SZCZEGÓŁY DOTYCZĄCE PRZEDMIOTU ZAMÓWIENIA:</w:t>
      </w:r>
    </w:p>
    <w:p w14:paraId="4F08CD4C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FB8BA4F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Kod wspólnego słownika zamówień (CPV) objęty zamówieniem: </w:t>
      </w:r>
    </w:p>
    <w:p w14:paraId="40F160CE" w14:textId="6AB1B538" w:rsidR="002D6370" w:rsidRDefault="00FC2B18" w:rsidP="00BA0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D2C">
        <w:rPr>
          <w:rFonts w:ascii="Times New Roman" w:eastAsia="Times New Roman" w:hAnsi="Times New Roman" w:cs="Times New Roman"/>
        </w:rPr>
        <w:t xml:space="preserve">- </w:t>
      </w:r>
      <w:r w:rsidR="00BA0D2C" w:rsidRPr="00BA0D2C">
        <w:rPr>
          <w:rFonts w:ascii="Times New Roman" w:eastAsia="Times New Roman" w:hAnsi="Times New Roman" w:cs="Times New Roman"/>
        </w:rPr>
        <w:t>42651000-4 - Pneumatyczne narzędzia ręczne</w:t>
      </w:r>
    </w:p>
    <w:p w14:paraId="6A4A2C46" w14:textId="4EA2B4F7" w:rsidR="00BA0D2C" w:rsidRDefault="00BA0D2C" w:rsidP="00BA0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- 42650000-7 - </w:t>
      </w:r>
      <w:r w:rsidRPr="00BA0D2C">
        <w:rPr>
          <w:rFonts w:ascii="Times New Roman" w:eastAsia="Times New Roman" w:hAnsi="Times New Roman" w:cs="Times New Roman"/>
        </w:rPr>
        <w:t>Pneumatyczne lub silnikowe narzędzia ręczne</w:t>
      </w:r>
    </w:p>
    <w:p w14:paraId="5305417E" w14:textId="0A576CAA" w:rsidR="00BA0D2C" w:rsidRDefault="00BA0D2C" w:rsidP="00BA0D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- 42652000-1 - </w:t>
      </w:r>
      <w:r w:rsidRPr="00BA0D2C">
        <w:rPr>
          <w:rFonts w:ascii="Times New Roman" w:eastAsia="Times New Roman" w:hAnsi="Times New Roman" w:cs="Times New Roman"/>
        </w:rPr>
        <w:t>Ręczne narzędzia elektromechaniczne</w:t>
      </w:r>
    </w:p>
    <w:p w14:paraId="66AB4916" w14:textId="2A96BB32" w:rsidR="002543C7" w:rsidRDefault="002543C7" w:rsidP="002543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- 43414000-8 </w:t>
      </w:r>
      <w:r w:rsidR="00986A20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2543C7">
        <w:rPr>
          <w:rFonts w:ascii="Times New Roman" w:eastAsia="Times New Roman" w:hAnsi="Times New Roman" w:cs="Times New Roman"/>
        </w:rPr>
        <w:t>Szlifierki</w:t>
      </w:r>
    </w:p>
    <w:p w14:paraId="7056345E" w14:textId="739834CB" w:rsidR="002543C7" w:rsidRDefault="002543C7" w:rsidP="002543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- 42623000-9 </w:t>
      </w:r>
      <w:r w:rsidR="00986A20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2543C7">
        <w:rPr>
          <w:rFonts w:ascii="Times New Roman" w:eastAsia="Times New Roman" w:hAnsi="Times New Roman" w:cs="Times New Roman"/>
        </w:rPr>
        <w:t>Frezarki</w:t>
      </w:r>
    </w:p>
    <w:p w14:paraId="50F9F6A7" w14:textId="312E4276" w:rsidR="002543C7" w:rsidRPr="00BA0D2C" w:rsidRDefault="002543C7" w:rsidP="002543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- 44531200-3 </w:t>
      </w:r>
      <w:r w:rsidR="00986A20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2543C7">
        <w:rPr>
          <w:rFonts w:ascii="Times New Roman" w:eastAsia="Times New Roman" w:hAnsi="Times New Roman" w:cs="Times New Roman"/>
        </w:rPr>
        <w:t>Wkrętaki</w:t>
      </w:r>
      <w:r>
        <w:rPr>
          <w:rFonts w:ascii="Times New Roman" w:eastAsia="Times New Roman" w:hAnsi="Times New Roman" w:cs="Times New Roman"/>
        </w:rPr>
        <w:t xml:space="preserve"> </w:t>
      </w:r>
      <w:r w:rsidRPr="002543C7">
        <w:rPr>
          <w:rFonts w:ascii="Times New Roman" w:eastAsia="Times New Roman" w:hAnsi="Times New Roman" w:cs="Times New Roman"/>
        </w:rPr>
        <w:t>lub pierścienie</w:t>
      </w:r>
    </w:p>
    <w:p w14:paraId="2A877179" w14:textId="2F452B12" w:rsidR="00B37FE2" w:rsidRDefault="002D6370" w:rsidP="002D63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D2C">
        <w:rPr>
          <w:rFonts w:ascii="Times New Roman" w:eastAsia="Times New Roman" w:hAnsi="Times New Roman" w:cs="Times New Roman"/>
        </w:rPr>
        <w:t>- 42900000-5 - Różne maszyny ogólnego i specjalnego przeznaczenia</w:t>
      </w:r>
    </w:p>
    <w:p w14:paraId="4CF6ECA4" w14:textId="77777777" w:rsidR="00FC2B18" w:rsidRDefault="00FC2B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B2479E" w14:textId="77777777" w:rsidR="00810D8E" w:rsidRPr="001358AE" w:rsidRDefault="00810D8E" w:rsidP="00D5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F54584" w14:textId="0F52D7EF" w:rsidR="00810D8E" w:rsidRPr="0071575C" w:rsidRDefault="0071575C" w:rsidP="0071575C">
      <w:pPr>
        <w:pStyle w:val="Akapitzlist"/>
        <w:numPr>
          <w:ilvl w:val="3"/>
          <w:numId w:val="12"/>
        </w:num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71575C">
        <w:rPr>
          <w:rFonts w:ascii="Times New Roman" w:hAnsi="Times New Roman" w:cs="Times New Roman"/>
          <w:b/>
        </w:rPr>
        <w:t>WYRZYNARKA PNEUMATYCZNA</w:t>
      </w:r>
      <w:r w:rsidR="00D81124">
        <w:rPr>
          <w:rFonts w:ascii="Times New Roman" w:hAnsi="Times New Roman" w:cs="Times New Roman"/>
          <w:b/>
        </w:rPr>
        <w:t xml:space="preserve"> – 3 szt.</w:t>
      </w:r>
    </w:p>
    <w:p w14:paraId="64EF5E70" w14:textId="77777777" w:rsidR="00FF63BC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3764B1" w14:textId="7AEAB3CA" w:rsidR="00BF5CCD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63BC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18EBFDB3" w14:textId="77777777" w:rsidR="00FF63BC" w:rsidRDefault="00FF63BC" w:rsidP="00BF5CC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0F1789" w14:textId="1FFB8B88" w:rsidR="0071575C" w:rsidRDefault="003D1C9B" w:rsidP="00BF5CC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Minimalne wymagane parametry:</w:t>
      </w:r>
    </w:p>
    <w:p w14:paraId="2EA9F601" w14:textId="77777777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>Ilość udarów: minimum 9500 na minutę</w:t>
      </w:r>
    </w:p>
    <w:p w14:paraId="411E7485" w14:textId="77777777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>Suw: minimum 10 mm (3/8")</w:t>
      </w:r>
    </w:p>
    <w:p w14:paraId="41BEF608" w14:textId="56B8864D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 xml:space="preserve">Rzeczywiste zużycie powietrza: </w:t>
      </w:r>
      <w:r w:rsidR="00986A20">
        <w:rPr>
          <w:rFonts w:ascii="Times New Roman" w:hAnsi="Times New Roman" w:cs="Times New Roman"/>
          <w:bCs/>
        </w:rPr>
        <w:t xml:space="preserve">max 3 </w:t>
      </w:r>
      <w:r w:rsidRPr="003D1C9B">
        <w:rPr>
          <w:rFonts w:ascii="Times New Roman" w:hAnsi="Times New Roman" w:cs="Times New Roman"/>
          <w:bCs/>
        </w:rPr>
        <w:t>l/s</w:t>
      </w:r>
    </w:p>
    <w:p w14:paraId="5696B92F" w14:textId="3F2B33E4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 xml:space="preserve">Średnica gwintu wlotu powietrza: </w:t>
      </w:r>
      <w:r w:rsidR="00AB24E3">
        <w:rPr>
          <w:rFonts w:ascii="Times New Roman" w:hAnsi="Times New Roman" w:cs="Times New Roman"/>
          <w:bCs/>
        </w:rPr>
        <w:t xml:space="preserve">min. </w:t>
      </w:r>
      <w:r w:rsidRPr="003D1C9B">
        <w:rPr>
          <w:rFonts w:ascii="Times New Roman" w:hAnsi="Times New Roman" w:cs="Times New Roman"/>
          <w:bCs/>
        </w:rPr>
        <w:t>1/4</w:t>
      </w:r>
      <w:r w:rsidR="00986A20">
        <w:rPr>
          <w:rFonts w:ascii="Times New Roman" w:hAnsi="Times New Roman" w:cs="Times New Roman"/>
          <w:bCs/>
        </w:rPr>
        <w:t>”</w:t>
      </w:r>
    </w:p>
    <w:p w14:paraId="516F4DA0" w14:textId="6071A8BD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 xml:space="preserve">Min. </w:t>
      </w:r>
      <w:proofErr w:type="spellStart"/>
      <w:r w:rsidRPr="003D1C9B">
        <w:rPr>
          <w:rFonts w:ascii="Times New Roman" w:hAnsi="Times New Roman" w:cs="Times New Roman"/>
          <w:bCs/>
        </w:rPr>
        <w:t>wewn</w:t>
      </w:r>
      <w:proofErr w:type="spellEnd"/>
      <w:r w:rsidRPr="003D1C9B">
        <w:rPr>
          <w:rFonts w:ascii="Times New Roman" w:hAnsi="Times New Roman" w:cs="Times New Roman"/>
          <w:bCs/>
        </w:rPr>
        <w:t xml:space="preserve">. </w:t>
      </w:r>
      <w:r w:rsidR="00986A20" w:rsidRPr="003D1C9B">
        <w:rPr>
          <w:rFonts w:ascii="Times New Roman" w:hAnsi="Times New Roman" w:cs="Times New Roman"/>
          <w:bCs/>
        </w:rPr>
        <w:t>Ś</w:t>
      </w:r>
      <w:r w:rsidRPr="003D1C9B">
        <w:rPr>
          <w:rFonts w:ascii="Times New Roman" w:hAnsi="Times New Roman" w:cs="Times New Roman"/>
          <w:bCs/>
        </w:rPr>
        <w:t>rednica węża: 10 mm (3/8</w:t>
      </w:r>
      <w:r w:rsidR="00986A20">
        <w:rPr>
          <w:rFonts w:ascii="Times New Roman" w:hAnsi="Times New Roman" w:cs="Times New Roman"/>
          <w:bCs/>
        </w:rPr>
        <w:t>”</w:t>
      </w:r>
      <w:r w:rsidRPr="003D1C9B">
        <w:rPr>
          <w:rFonts w:ascii="Times New Roman" w:hAnsi="Times New Roman" w:cs="Times New Roman"/>
          <w:bCs/>
        </w:rPr>
        <w:t>)</w:t>
      </w:r>
      <w:bookmarkStart w:id="0" w:name="_GoBack"/>
      <w:bookmarkEnd w:id="0"/>
    </w:p>
    <w:p w14:paraId="151B1F1A" w14:textId="707C3F24" w:rsidR="003D1C9B" w:rsidRDefault="00D31F26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Poziom hałasu: </w:t>
      </w:r>
      <w:r w:rsidR="003D1C9B" w:rsidRPr="003D1C9B">
        <w:rPr>
          <w:rFonts w:ascii="Times New Roman" w:hAnsi="Times New Roman" w:cs="Times New Roman"/>
          <w:bCs/>
        </w:rPr>
        <w:t xml:space="preserve">max. 85 </w:t>
      </w:r>
      <w:proofErr w:type="spellStart"/>
      <w:r w:rsidR="003D1C9B" w:rsidRPr="003D1C9B">
        <w:rPr>
          <w:rFonts w:ascii="Times New Roman" w:hAnsi="Times New Roman" w:cs="Times New Roman"/>
          <w:bCs/>
        </w:rPr>
        <w:t>db</w:t>
      </w:r>
      <w:proofErr w:type="spellEnd"/>
      <w:r w:rsidR="003D1C9B" w:rsidRPr="003D1C9B">
        <w:rPr>
          <w:rFonts w:ascii="Times New Roman" w:hAnsi="Times New Roman" w:cs="Times New Roman"/>
          <w:bCs/>
        </w:rPr>
        <w:t>(A)</w:t>
      </w:r>
    </w:p>
    <w:p w14:paraId="23C47E09" w14:textId="21E119F1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>Poziom wibracji (</w:t>
      </w:r>
      <w:r w:rsidR="00AA0764">
        <w:rPr>
          <w:rFonts w:ascii="Times New Roman" w:hAnsi="Times New Roman" w:cs="Times New Roman"/>
          <w:bCs/>
        </w:rPr>
        <w:t xml:space="preserve">wg normy </w:t>
      </w:r>
      <w:r w:rsidRPr="003D1C9B">
        <w:rPr>
          <w:rFonts w:ascii="Times New Roman" w:hAnsi="Times New Roman" w:cs="Times New Roman"/>
          <w:bCs/>
        </w:rPr>
        <w:t>ISO-8662-12</w:t>
      </w:r>
      <w:r w:rsidR="00986A20">
        <w:rPr>
          <w:rFonts w:ascii="Times New Roman" w:hAnsi="Times New Roman" w:cs="Times New Roman"/>
          <w:bCs/>
        </w:rPr>
        <w:t xml:space="preserve"> lub równoważnej</w:t>
      </w:r>
      <w:r w:rsidRPr="003D1C9B">
        <w:rPr>
          <w:rFonts w:ascii="Times New Roman" w:hAnsi="Times New Roman" w:cs="Times New Roman"/>
          <w:bCs/>
        </w:rPr>
        <w:t>):  max. 4 m/s2</w:t>
      </w:r>
    </w:p>
    <w:p w14:paraId="6F5773CF" w14:textId="20C24C22" w:rsidR="003D1C9B" w:rsidRDefault="003D1C9B" w:rsidP="003D1C9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D1C9B">
        <w:rPr>
          <w:rFonts w:ascii="Times New Roman" w:hAnsi="Times New Roman" w:cs="Times New Roman"/>
          <w:bCs/>
        </w:rPr>
        <w:t>Wibracje alfa (</w:t>
      </w:r>
      <w:r w:rsidR="00AA0764">
        <w:rPr>
          <w:rFonts w:ascii="Times New Roman" w:hAnsi="Times New Roman" w:cs="Times New Roman"/>
          <w:bCs/>
        </w:rPr>
        <w:t xml:space="preserve">wg normy </w:t>
      </w:r>
      <w:r w:rsidRPr="003D1C9B">
        <w:rPr>
          <w:rFonts w:ascii="Times New Roman" w:hAnsi="Times New Roman" w:cs="Times New Roman"/>
          <w:bCs/>
        </w:rPr>
        <w:t>ISO-28927-8</w:t>
      </w:r>
      <w:r w:rsidR="00986A20">
        <w:rPr>
          <w:rFonts w:ascii="Times New Roman" w:hAnsi="Times New Roman" w:cs="Times New Roman"/>
          <w:bCs/>
        </w:rPr>
        <w:t xml:space="preserve"> lub równoważnej</w:t>
      </w:r>
      <w:r w:rsidRPr="003D1C9B">
        <w:rPr>
          <w:rFonts w:ascii="Times New Roman" w:hAnsi="Times New Roman" w:cs="Times New Roman"/>
          <w:bCs/>
        </w:rPr>
        <w:t>): &lt;2.5 m/s2</w:t>
      </w:r>
    </w:p>
    <w:p w14:paraId="792C63A2" w14:textId="77777777" w:rsidR="00172AFD" w:rsidRDefault="00172AFD" w:rsidP="00172A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5D24925" w14:textId="1F960160" w:rsidR="00172AFD" w:rsidRPr="00DC00D4" w:rsidRDefault="00DC00D4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C00D4">
        <w:rPr>
          <w:rFonts w:ascii="Times New Roman" w:eastAsia="Times New Roman" w:hAnsi="Times New Roman" w:cs="Times New Roman"/>
          <w:b/>
          <w:u w:val="single"/>
        </w:rPr>
        <w:t>Wymagamy urządzenia pneumatycznego, nie zużywającego energii elektrycznej.</w:t>
      </w:r>
    </w:p>
    <w:p w14:paraId="59543776" w14:textId="77777777" w:rsidR="00DC00D4" w:rsidRDefault="00DC00D4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F4CCABE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027A3866" w14:textId="77777777" w:rsidR="00172AFD" w:rsidRPr="00172AFD" w:rsidRDefault="00172AFD" w:rsidP="00172A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06B770" w14:textId="77777777" w:rsidR="0071575C" w:rsidRDefault="0071575C" w:rsidP="00BF5CC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24D1E1" w14:textId="4C543284" w:rsidR="003D1C9B" w:rsidRPr="003D1C9B" w:rsidRDefault="003D1C9B" w:rsidP="003D1C9B">
      <w:pPr>
        <w:pStyle w:val="Akapitzlist"/>
        <w:numPr>
          <w:ilvl w:val="3"/>
          <w:numId w:val="12"/>
        </w:numPr>
        <w:spacing w:after="0" w:line="240" w:lineRule="auto"/>
        <w:ind w:left="284" w:hanging="315"/>
        <w:jc w:val="both"/>
        <w:rPr>
          <w:rFonts w:ascii="Times New Roman" w:hAnsi="Times New Roman" w:cs="Times New Roman"/>
          <w:b/>
          <w:bCs/>
        </w:rPr>
      </w:pPr>
      <w:r w:rsidRPr="003D1C9B">
        <w:rPr>
          <w:rFonts w:ascii="Times New Roman" w:hAnsi="Times New Roman" w:cs="Times New Roman"/>
          <w:b/>
          <w:bCs/>
        </w:rPr>
        <w:t>SZLIFIERKA KĄTOWA PNEUMATYCZNA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4E06EE24" w14:textId="77777777" w:rsidR="00FF63BC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3028FC2" w14:textId="19004EFC" w:rsidR="003D1C9B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63BC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0AFB20E9" w14:textId="77777777" w:rsidR="00FF63BC" w:rsidRDefault="00FF63BC" w:rsidP="003D1C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2F9F8A3" w14:textId="77777777" w:rsidR="001F6D0F" w:rsidRDefault="003D1C9B" w:rsidP="001F6D0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Pr="003D1C9B">
        <w:rPr>
          <w:rFonts w:ascii="Times New Roman" w:hAnsi="Times New Roman" w:cs="Times New Roman"/>
          <w:bCs/>
        </w:rPr>
        <w:t>nimalne wymagane parametry:</w:t>
      </w:r>
    </w:p>
    <w:p w14:paraId="7FF1C3E5" w14:textId="10D6470B" w:rsidR="001F6D0F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6D0F">
        <w:rPr>
          <w:rFonts w:ascii="Times New Roman" w:hAnsi="Times New Roman" w:cs="Times New Roman"/>
          <w:bCs/>
        </w:rPr>
        <w:t>Rozmiar tulejki zaciskowej:</w:t>
      </w:r>
      <w:r w:rsidRPr="001F6D0F">
        <w:rPr>
          <w:rFonts w:ascii="Times New Roman" w:hAnsi="Times New Roman" w:cs="Times New Roman"/>
          <w:bCs/>
          <w:color w:val="FF0000"/>
        </w:rPr>
        <w:t xml:space="preserve"> </w:t>
      </w:r>
      <w:r w:rsidRPr="001F6D0F">
        <w:rPr>
          <w:rFonts w:ascii="Times New Roman" w:hAnsi="Times New Roman" w:cs="Times New Roman"/>
          <w:bCs/>
        </w:rPr>
        <w:t xml:space="preserve">6.35 mm / </w:t>
      </w:r>
      <w:r w:rsidR="00986A20">
        <w:rPr>
          <w:rFonts w:ascii="Times New Roman" w:hAnsi="Times New Roman" w:cs="Times New Roman"/>
          <w:bCs/>
        </w:rPr>
        <w:t>¼”</w:t>
      </w:r>
    </w:p>
    <w:p w14:paraId="3D952CFC" w14:textId="30A04973" w:rsidR="001F6D0F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6D0F">
        <w:rPr>
          <w:rFonts w:ascii="Times New Roman" w:hAnsi="Times New Roman" w:cs="Times New Roman"/>
          <w:bCs/>
        </w:rPr>
        <w:t xml:space="preserve">Prędkość bez </w:t>
      </w:r>
      <w:r w:rsidRPr="00986A20">
        <w:rPr>
          <w:rFonts w:ascii="Times New Roman" w:hAnsi="Times New Roman" w:cs="Times New Roman"/>
          <w:bCs/>
        </w:rPr>
        <w:t xml:space="preserve">obciążania: </w:t>
      </w:r>
      <w:r w:rsidR="00AA0764" w:rsidRPr="000B322F">
        <w:rPr>
          <w:rFonts w:ascii="Times New Roman" w:hAnsi="Times New Roman" w:cs="Times New Roman"/>
          <w:bCs/>
        </w:rPr>
        <w:t xml:space="preserve">min. </w:t>
      </w:r>
      <w:r w:rsidRPr="00986A20">
        <w:rPr>
          <w:rFonts w:ascii="Times New Roman" w:hAnsi="Times New Roman" w:cs="Times New Roman"/>
          <w:bCs/>
        </w:rPr>
        <w:t xml:space="preserve">27000 </w:t>
      </w:r>
      <w:proofErr w:type="spellStart"/>
      <w:r w:rsidRPr="001F6D0F">
        <w:rPr>
          <w:rFonts w:ascii="Times New Roman" w:hAnsi="Times New Roman" w:cs="Times New Roman"/>
          <w:bCs/>
        </w:rPr>
        <w:t>obr</w:t>
      </w:r>
      <w:proofErr w:type="spellEnd"/>
      <w:r w:rsidRPr="001F6D0F">
        <w:rPr>
          <w:rFonts w:ascii="Times New Roman" w:hAnsi="Times New Roman" w:cs="Times New Roman"/>
          <w:bCs/>
        </w:rPr>
        <w:t>/min</w:t>
      </w:r>
    </w:p>
    <w:p w14:paraId="09BE57D2" w14:textId="6CCC7719" w:rsidR="001F6D0F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6D0F">
        <w:rPr>
          <w:rFonts w:ascii="Times New Roman" w:hAnsi="Times New Roman" w:cs="Times New Roman"/>
          <w:bCs/>
        </w:rPr>
        <w:t xml:space="preserve">Moc: </w:t>
      </w:r>
      <w:r>
        <w:rPr>
          <w:rFonts w:ascii="Times New Roman" w:hAnsi="Times New Roman" w:cs="Times New Roman"/>
          <w:bCs/>
        </w:rPr>
        <w:t xml:space="preserve">min. </w:t>
      </w:r>
      <w:r w:rsidRPr="001F6D0F">
        <w:rPr>
          <w:rFonts w:ascii="Times New Roman" w:hAnsi="Times New Roman" w:cs="Times New Roman"/>
          <w:bCs/>
        </w:rPr>
        <w:t>250W (</w:t>
      </w:r>
      <w:r w:rsidR="00986A20">
        <w:rPr>
          <w:rFonts w:ascii="Times New Roman" w:hAnsi="Times New Roman" w:cs="Times New Roman"/>
          <w:bCs/>
        </w:rPr>
        <w:t xml:space="preserve">min. </w:t>
      </w:r>
      <w:r w:rsidRPr="001F6D0F">
        <w:rPr>
          <w:rFonts w:ascii="Times New Roman" w:hAnsi="Times New Roman" w:cs="Times New Roman"/>
          <w:bCs/>
        </w:rPr>
        <w:t>0,34KM)</w:t>
      </w:r>
    </w:p>
    <w:p w14:paraId="5A75B2E8" w14:textId="07703629" w:rsidR="001F6D0F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6D0F">
        <w:rPr>
          <w:rFonts w:ascii="Times New Roman" w:hAnsi="Times New Roman" w:cs="Times New Roman"/>
          <w:bCs/>
        </w:rPr>
        <w:t xml:space="preserve">Poziom hałasu: </w:t>
      </w:r>
      <w:r>
        <w:rPr>
          <w:rFonts w:ascii="Times New Roman" w:hAnsi="Times New Roman" w:cs="Times New Roman"/>
          <w:bCs/>
        </w:rPr>
        <w:t xml:space="preserve">max. </w:t>
      </w:r>
      <w:r w:rsidRPr="001F6D0F">
        <w:rPr>
          <w:rFonts w:ascii="Times New Roman" w:hAnsi="Times New Roman" w:cs="Times New Roman"/>
          <w:bCs/>
        </w:rPr>
        <w:t>76.</w:t>
      </w:r>
      <w:r w:rsidR="00986A20">
        <w:rPr>
          <w:rFonts w:ascii="Times New Roman" w:hAnsi="Times New Roman" w:cs="Times New Roman"/>
          <w:bCs/>
        </w:rPr>
        <w:t>5</w:t>
      </w:r>
      <w:r w:rsidRPr="001F6D0F">
        <w:rPr>
          <w:rFonts w:ascii="Times New Roman" w:hAnsi="Times New Roman" w:cs="Times New Roman"/>
          <w:bCs/>
        </w:rPr>
        <w:t>db(A)</w:t>
      </w:r>
    </w:p>
    <w:p w14:paraId="0796753F" w14:textId="76DA691B" w:rsidR="001F6D0F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6D0F">
        <w:rPr>
          <w:rFonts w:ascii="Times New Roman" w:hAnsi="Times New Roman" w:cs="Times New Roman"/>
          <w:bCs/>
        </w:rPr>
        <w:t xml:space="preserve">Moc dźwięku: </w:t>
      </w:r>
      <w:r>
        <w:rPr>
          <w:rFonts w:ascii="Times New Roman" w:hAnsi="Times New Roman" w:cs="Times New Roman"/>
          <w:bCs/>
        </w:rPr>
        <w:t xml:space="preserve">max. </w:t>
      </w:r>
      <w:r w:rsidRPr="001F6D0F">
        <w:rPr>
          <w:rFonts w:ascii="Times New Roman" w:hAnsi="Times New Roman" w:cs="Times New Roman"/>
          <w:bCs/>
        </w:rPr>
        <w:t>87.</w:t>
      </w:r>
      <w:r w:rsidR="00986A20">
        <w:rPr>
          <w:rFonts w:ascii="Times New Roman" w:hAnsi="Times New Roman" w:cs="Times New Roman"/>
          <w:bCs/>
        </w:rPr>
        <w:t>5</w:t>
      </w:r>
      <w:r w:rsidRPr="001F6D0F">
        <w:rPr>
          <w:rFonts w:ascii="Times New Roman" w:hAnsi="Times New Roman" w:cs="Times New Roman"/>
          <w:bCs/>
        </w:rPr>
        <w:t xml:space="preserve"> </w:t>
      </w:r>
      <w:proofErr w:type="spellStart"/>
      <w:r w:rsidRPr="001F6D0F">
        <w:rPr>
          <w:rFonts w:ascii="Times New Roman" w:hAnsi="Times New Roman" w:cs="Times New Roman"/>
          <w:bCs/>
        </w:rPr>
        <w:t>db</w:t>
      </w:r>
      <w:proofErr w:type="spellEnd"/>
      <w:r w:rsidRPr="001F6D0F">
        <w:rPr>
          <w:rFonts w:ascii="Times New Roman" w:hAnsi="Times New Roman" w:cs="Times New Roman"/>
          <w:bCs/>
        </w:rPr>
        <w:t>(A)</w:t>
      </w:r>
    </w:p>
    <w:p w14:paraId="50F80867" w14:textId="6BB6614C" w:rsidR="001F6D0F" w:rsidRPr="00986A20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F6D0F">
        <w:rPr>
          <w:rFonts w:ascii="Times New Roman" w:hAnsi="Times New Roman" w:cs="Times New Roman"/>
          <w:bCs/>
        </w:rPr>
        <w:t>Wibracje (</w:t>
      </w:r>
      <w:r w:rsidR="00AA0764">
        <w:rPr>
          <w:rFonts w:ascii="Times New Roman" w:hAnsi="Times New Roman" w:cs="Times New Roman"/>
          <w:bCs/>
        </w:rPr>
        <w:t xml:space="preserve">wg </w:t>
      </w:r>
      <w:r w:rsidR="0002218A">
        <w:rPr>
          <w:rFonts w:ascii="Times New Roman" w:hAnsi="Times New Roman" w:cs="Times New Roman"/>
          <w:bCs/>
        </w:rPr>
        <w:t>n</w:t>
      </w:r>
      <w:r w:rsidR="00AA0764">
        <w:rPr>
          <w:rFonts w:ascii="Times New Roman" w:hAnsi="Times New Roman" w:cs="Times New Roman"/>
          <w:bCs/>
        </w:rPr>
        <w:t xml:space="preserve">ormy </w:t>
      </w:r>
      <w:r w:rsidRPr="001F6D0F">
        <w:rPr>
          <w:rFonts w:ascii="Times New Roman" w:hAnsi="Times New Roman" w:cs="Times New Roman"/>
          <w:bCs/>
        </w:rPr>
        <w:t>ISO-8662-13</w:t>
      </w:r>
      <w:r w:rsidR="00986A20">
        <w:rPr>
          <w:rFonts w:ascii="Times New Roman" w:hAnsi="Times New Roman" w:cs="Times New Roman"/>
          <w:bCs/>
        </w:rPr>
        <w:t xml:space="preserve"> lub równoważnej</w:t>
      </w:r>
      <w:r w:rsidRPr="00986A20">
        <w:rPr>
          <w:rFonts w:ascii="Times New Roman" w:hAnsi="Times New Roman" w:cs="Times New Roman"/>
          <w:bCs/>
        </w:rPr>
        <w:t xml:space="preserve">): </w:t>
      </w:r>
      <w:r w:rsidR="00AA0764" w:rsidRPr="000B322F">
        <w:rPr>
          <w:rFonts w:ascii="Times New Roman" w:hAnsi="Times New Roman" w:cs="Times New Roman"/>
          <w:bCs/>
        </w:rPr>
        <w:t>max.</w:t>
      </w:r>
      <w:r w:rsidR="00AA0764" w:rsidRPr="00986A20">
        <w:rPr>
          <w:rFonts w:ascii="Times New Roman" w:hAnsi="Times New Roman" w:cs="Times New Roman"/>
          <w:bCs/>
        </w:rPr>
        <w:t xml:space="preserve"> </w:t>
      </w:r>
      <w:r w:rsidRPr="00986A20">
        <w:rPr>
          <w:rFonts w:ascii="Times New Roman" w:hAnsi="Times New Roman" w:cs="Times New Roman"/>
          <w:bCs/>
        </w:rPr>
        <w:t>6.2 m/s²</w:t>
      </w:r>
    </w:p>
    <w:p w14:paraId="55946613" w14:textId="652C3CE6" w:rsidR="003D1C9B" w:rsidRPr="00986A20" w:rsidRDefault="001F6D0F" w:rsidP="001F6D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86A20">
        <w:rPr>
          <w:rFonts w:ascii="Times New Roman" w:hAnsi="Times New Roman" w:cs="Times New Roman"/>
          <w:bCs/>
        </w:rPr>
        <w:t>Wibracje alfa (</w:t>
      </w:r>
      <w:r w:rsidR="00720E17" w:rsidRPr="00986A20">
        <w:rPr>
          <w:rFonts w:ascii="Times New Roman" w:hAnsi="Times New Roman" w:cs="Times New Roman"/>
          <w:bCs/>
        </w:rPr>
        <w:t xml:space="preserve">wg normy </w:t>
      </w:r>
      <w:r w:rsidRPr="00986A20">
        <w:rPr>
          <w:rFonts w:ascii="Times New Roman" w:hAnsi="Times New Roman" w:cs="Times New Roman"/>
          <w:bCs/>
        </w:rPr>
        <w:t>ISO-20643</w:t>
      </w:r>
      <w:r w:rsidR="00986A20" w:rsidRPr="00986A20">
        <w:rPr>
          <w:rFonts w:ascii="Times New Roman" w:hAnsi="Times New Roman" w:cs="Times New Roman"/>
          <w:bCs/>
        </w:rPr>
        <w:t xml:space="preserve"> lub równoważnej</w:t>
      </w:r>
      <w:r w:rsidRPr="00986A20">
        <w:rPr>
          <w:rFonts w:ascii="Times New Roman" w:hAnsi="Times New Roman" w:cs="Times New Roman"/>
          <w:bCs/>
        </w:rPr>
        <w:t>):</w:t>
      </w:r>
      <w:r w:rsidR="00AA0764" w:rsidRPr="00986A20">
        <w:rPr>
          <w:rFonts w:ascii="Times New Roman" w:hAnsi="Times New Roman" w:cs="Times New Roman"/>
          <w:bCs/>
        </w:rPr>
        <w:t xml:space="preserve"> </w:t>
      </w:r>
      <w:r w:rsidR="00AA0764" w:rsidRPr="000B322F">
        <w:rPr>
          <w:rFonts w:ascii="Times New Roman" w:hAnsi="Times New Roman" w:cs="Times New Roman"/>
          <w:bCs/>
        </w:rPr>
        <w:t>max.</w:t>
      </w:r>
      <w:r w:rsidRPr="00986A20">
        <w:rPr>
          <w:rFonts w:ascii="Times New Roman" w:hAnsi="Times New Roman" w:cs="Times New Roman"/>
          <w:bCs/>
        </w:rPr>
        <w:t xml:space="preserve"> 3,6 m/s2</w:t>
      </w:r>
    </w:p>
    <w:p w14:paraId="7F8DFBBB" w14:textId="77777777" w:rsidR="00172AFD" w:rsidRDefault="00172AFD" w:rsidP="00172A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E2B952" w14:textId="5A3302EE" w:rsidR="00172AFD" w:rsidRPr="00DC00D4" w:rsidRDefault="00DC00D4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C00D4">
        <w:rPr>
          <w:rFonts w:ascii="Times New Roman" w:eastAsia="Times New Roman" w:hAnsi="Times New Roman" w:cs="Times New Roman"/>
          <w:b/>
          <w:u w:val="single"/>
        </w:rPr>
        <w:t>Wymagamy urządzenia pneumatycznego, nie zużywającego energii elektrycznej.</w:t>
      </w:r>
    </w:p>
    <w:p w14:paraId="1890DAFC" w14:textId="77777777" w:rsidR="00DC00D4" w:rsidRPr="0017448E" w:rsidRDefault="00DC00D4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AEC613F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lastRenderedPageBreak/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1E69E0D3" w14:textId="77777777" w:rsidR="00172AFD" w:rsidRPr="00172AFD" w:rsidRDefault="00172AFD" w:rsidP="00172A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F0CD2D8" w14:textId="77777777" w:rsidR="000B0E8C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A016ADA" w14:textId="669CF69E" w:rsidR="000B0E8C" w:rsidRPr="0002218A" w:rsidRDefault="000B0E8C" w:rsidP="0002218A">
      <w:pPr>
        <w:pStyle w:val="Akapitzlist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02218A">
        <w:rPr>
          <w:rFonts w:ascii="Times New Roman" w:hAnsi="Times New Roman" w:cs="Times New Roman"/>
          <w:b/>
          <w:bCs/>
        </w:rPr>
        <w:t xml:space="preserve">SZLIFIERKA </w:t>
      </w:r>
      <w:r w:rsidR="0002218A" w:rsidRPr="0002218A">
        <w:rPr>
          <w:rFonts w:ascii="Times New Roman" w:hAnsi="Times New Roman" w:cs="Times New Roman"/>
          <w:b/>
          <w:bCs/>
        </w:rPr>
        <w:t>125</w:t>
      </w:r>
      <w:r w:rsidR="0002218A">
        <w:rPr>
          <w:rFonts w:ascii="Times New Roman" w:hAnsi="Times New Roman" w:cs="Times New Roman"/>
          <w:b/>
          <w:bCs/>
        </w:rPr>
        <w:t xml:space="preserve"> </w:t>
      </w:r>
      <w:r w:rsidR="0002218A" w:rsidRPr="0002218A">
        <w:rPr>
          <w:rFonts w:ascii="Times New Roman" w:hAnsi="Times New Roman" w:cs="Times New Roman"/>
          <w:b/>
          <w:bCs/>
        </w:rPr>
        <w:t>mm PNEUMATYCZNA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54D405CD" w14:textId="77777777" w:rsidR="00FF63BC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702BB4" w14:textId="3BE2E41A" w:rsidR="00FF63BC" w:rsidRPr="0025181A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81A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30FD5344" w14:textId="77777777" w:rsidR="00FF63BC" w:rsidRDefault="00FF63B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11B833" w14:textId="77777777" w:rsidR="000B0E8C" w:rsidRPr="003D1C9B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Pr="003D1C9B">
        <w:rPr>
          <w:rFonts w:ascii="Times New Roman" w:hAnsi="Times New Roman" w:cs="Times New Roman"/>
          <w:bCs/>
        </w:rPr>
        <w:t>nimalne wymagane parametry:</w:t>
      </w:r>
    </w:p>
    <w:p w14:paraId="47984242" w14:textId="77777777" w:rsidR="0002218A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218A">
        <w:rPr>
          <w:rFonts w:ascii="Times New Roman" w:eastAsia="Times New Roman" w:hAnsi="Times New Roman" w:cs="Times New Roman"/>
        </w:rPr>
        <w:t xml:space="preserve">Średnica pada: 125 mm (5") </w:t>
      </w:r>
    </w:p>
    <w:p w14:paraId="679F2184" w14:textId="33FF2313" w:rsidR="0002218A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218A">
        <w:rPr>
          <w:rFonts w:ascii="Times New Roman" w:eastAsia="Times New Roman" w:hAnsi="Times New Roman" w:cs="Times New Roman"/>
        </w:rPr>
        <w:t xml:space="preserve">Rodzaj pada: rzep </w:t>
      </w:r>
    </w:p>
    <w:p w14:paraId="2719BEAD" w14:textId="77777777" w:rsidR="0002218A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218A">
        <w:rPr>
          <w:rFonts w:ascii="Times New Roman" w:eastAsia="Times New Roman" w:hAnsi="Times New Roman" w:cs="Times New Roman"/>
        </w:rPr>
        <w:t xml:space="preserve">Rozmiar papieru: 125 mm (5") </w:t>
      </w:r>
    </w:p>
    <w:p w14:paraId="12D635C8" w14:textId="4AC0ACD6" w:rsidR="0002218A" w:rsidRDefault="00D45BA7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5B1D">
        <w:rPr>
          <w:rFonts w:ascii="Times New Roman" w:eastAsia="Times New Roman" w:hAnsi="Times New Roman" w:cs="Times New Roman"/>
        </w:rPr>
        <w:t>Średnica oscylacji</w:t>
      </w:r>
      <w:r w:rsidDel="00986A20">
        <w:rPr>
          <w:rFonts w:ascii="Times New Roman" w:eastAsia="Times New Roman" w:hAnsi="Times New Roman" w:cs="Times New Roman"/>
        </w:rPr>
        <w:t xml:space="preserve"> </w:t>
      </w:r>
      <w:r w:rsidR="0002218A" w:rsidRPr="0002218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min.</w:t>
      </w:r>
      <w:r w:rsidR="0002218A" w:rsidRPr="0002218A">
        <w:rPr>
          <w:rFonts w:ascii="Times New Roman" w:eastAsia="Times New Roman" w:hAnsi="Times New Roman" w:cs="Times New Roman"/>
        </w:rPr>
        <w:t xml:space="preserve"> 5mm </w:t>
      </w:r>
    </w:p>
    <w:p w14:paraId="6C145777" w14:textId="5CB35CB7" w:rsidR="0002218A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218A">
        <w:rPr>
          <w:rFonts w:ascii="Times New Roman" w:eastAsia="Times New Roman" w:hAnsi="Times New Roman" w:cs="Times New Roman"/>
        </w:rPr>
        <w:t xml:space="preserve">System centralnego odpylania </w:t>
      </w:r>
    </w:p>
    <w:p w14:paraId="2ED8CAC6" w14:textId="77777777" w:rsidR="0002218A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218A">
        <w:rPr>
          <w:rFonts w:ascii="Times New Roman" w:eastAsia="Times New Roman" w:hAnsi="Times New Roman" w:cs="Times New Roman"/>
        </w:rPr>
        <w:t xml:space="preserve">Prędkość bez obciążania: </w:t>
      </w:r>
      <w:r>
        <w:rPr>
          <w:rFonts w:ascii="Times New Roman" w:eastAsia="Times New Roman" w:hAnsi="Times New Roman" w:cs="Times New Roman"/>
        </w:rPr>
        <w:t xml:space="preserve">min. </w:t>
      </w:r>
      <w:r w:rsidRPr="0002218A">
        <w:rPr>
          <w:rFonts w:ascii="Times New Roman" w:eastAsia="Times New Roman" w:hAnsi="Times New Roman" w:cs="Times New Roman"/>
        </w:rPr>
        <w:t xml:space="preserve">12000obr/min </w:t>
      </w:r>
    </w:p>
    <w:p w14:paraId="1573A58F" w14:textId="77777777" w:rsidR="0002218A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Moc:  min. 200W</w:t>
      </w:r>
    </w:p>
    <w:p w14:paraId="54F8D288" w14:textId="77777777" w:rsidR="0002218A" w:rsidRPr="000B322F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218A">
        <w:rPr>
          <w:rFonts w:ascii="Times New Roman" w:eastAsia="Times New Roman" w:hAnsi="Times New Roman" w:cs="Times New Roman"/>
        </w:rPr>
        <w:t>Gwint wrzeciona</w:t>
      </w:r>
      <w:r w:rsidRPr="000B322F">
        <w:rPr>
          <w:rFonts w:ascii="Times New Roman" w:eastAsia="Times New Roman" w:hAnsi="Times New Roman" w:cs="Times New Roman"/>
        </w:rPr>
        <w:t xml:space="preserve">: 5/16"-24 </w:t>
      </w:r>
    </w:p>
    <w:p w14:paraId="7DA530BA" w14:textId="77777777" w:rsidR="0002218A" w:rsidRPr="000B322F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 xml:space="preserve">Poziom hałasu:  max. 81,5 </w:t>
      </w:r>
      <w:proofErr w:type="spellStart"/>
      <w:r w:rsidRPr="000B322F">
        <w:rPr>
          <w:rFonts w:ascii="Times New Roman" w:eastAsia="Times New Roman" w:hAnsi="Times New Roman" w:cs="Times New Roman"/>
        </w:rPr>
        <w:t>db</w:t>
      </w:r>
      <w:proofErr w:type="spellEnd"/>
      <w:r w:rsidRPr="000B322F">
        <w:rPr>
          <w:rFonts w:ascii="Times New Roman" w:eastAsia="Times New Roman" w:hAnsi="Times New Roman" w:cs="Times New Roman"/>
        </w:rPr>
        <w:t xml:space="preserve">(A) </w:t>
      </w:r>
    </w:p>
    <w:p w14:paraId="47719E99" w14:textId="005D8FFF" w:rsidR="0002218A" w:rsidRPr="000B322F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Wibracje (wg. normy ISO-8662-8</w:t>
      </w:r>
      <w:r w:rsidR="00D45BA7" w:rsidRPr="000B322F">
        <w:rPr>
          <w:rFonts w:ascii="Times New Roman" w:eastAsia="Times New Roman" w:hAnsi="Times New Roman" w:cs="Times New Roman"/>
        </w:rPr>
        <w:t xml:space="preserve"> lub równoważnej</w:t>
      </w:r>
      <w:r w:rsidRPr="000B322F">
        <w:rPr>
          <w:rFonts w:ascii="Times New Roman" w:eastAsia="Times New Roman" w:hAnsi="Times New Roman" w:cs="Times New Roman"/>
        </w:rPr>
        <w:t xml:space="preserve">): &lt;2,5 m/s² </w:t>
      </w:r>
    </w:p>
    <w:p w14:paraId="32D1BAF6" w14:textId="1AC45586" w:rsidR="0002218A" w:rsidRPr="000B322F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Wibracje alfa (wg normy ISO-28927-3</w:t>
      </w:r>
      <w:r w:rsidR="00D45BA7" w:rsidRPr="000B322F">
        <w:rPr>
          <w:rFonts w:ascii="Times New Roman" w:eastAsia="Times New Roman" w:hAnsi="Times New Roman" w:cs="Times New Roman"/>
        </w:rPr>
        <w:t xml:space="preserve"> lub równoważnej</w:t>
      </w:r>
      <w:r w:rsidRPr="000B322F">
        <w:rPr>
          <w:rFonts w:ascii="Times New Roman" w:eastAsia="Times New Roman" w:hAnsi="Times New Roman" w:cs="Times New Roman"/>
        </w:rPr>
        <w:t xml:space="preserve">): max. 3 m/s2 </w:t>
      </w:r>
    </w:p>
    <w:p w14:paraId="2FFC33C1" w14:textId="00DE53EF" w:rsidR="0002218A" w:rsidRPr="000B322F" w:rsidRDefault="0002218A" w:rsidP="0002218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Wibracje K (wg normy ISO-28927-3</w:t>
      </w:r>
      <w:r w:rsidR="00D45BA7" w:rsidRPr="000B322F">
        <w:rPr>
          <w:rFonts w:ascii="Times New Roman" w:eastAsia="Times New Roman" w:hAnsi="Times New Roman" w:cs="Times New Roman"/>
        </w:rPr>
        <w:t xml:space="preserve"> lub równoważnej</w:t>
      </w:r>
      <w:r w:rsidRPr="000B322F">
        <w:rPr>
          <w:rFonts w:ascii="Times New Roman" w:eastAsia="Times New Roman" w:hAnsi="Times New Roman" w:cs="Times New Roman"/>
        </w:rPr>
        <w:t xml:space="preserve">): max. 1,3 m/s2 </w:t>
      </w:r>
    </w:p>
    <w:p w14:paraId="03FC9198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043FB9" w14:textId="28D52C55" w:rsidR="00DC00D4" w:rsidRPr="000B322F" w:rsidRDefault="00DC00D4" w:rsidP="000B0E8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B322F">
        <w:rPr>
          <w:rFonts w:ascii="Times New Roman" w:eastAsia="Times New Roman" w:hAnsi="Times New Roman" w:cs="Times New Roman"/>
          <w:b/>
          <w:u w:val="single"/>
        </w:rPr>
        <w:t>Wymagamy urządzenia pneumatycznego, nie zużywającego energii elektrycznej.</w:t>
      </w:r>
    </w:p>
    <w:p w14:paraId="659591B5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03C610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322F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0B322F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49D23093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618EA5" w14:textId="77777777" w:rsidR="008D1275" w:rsidRPr="000B322F" w:rsidRDefault="008D1275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6A1EB5" w14:textId="67F8C38D" w:rsidR="000B0E8C" w:rsidRPr="000B322F" w:rsidRDefault="000B0E8C" w:rsidP="008D1275">
      <w:pPr>
        <w:pStyle w:val="Akapitzlist"/>
        <w:numPr>
          <w:ilvl w:val="3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B322F">
        <w:rPr>
          <w:rFonts w:ascii="Times New Roman" w:hAnsi="Times New Roman" w:cs="Times New Roman"/>
          <w:b/>
          <w:bCs/>
        </w:rPr>
        <w:t xml:space="preserve">SZLIFIERKA </w:t>
      </w:r>
      <w:r w:rsidR="008D1275" w:rsidRPr="000B322F">
        <w:rPr>
          <w:rFonts w:ascii="Times New Roman" w:hAnsi="Times New Roman" w:cs="Times New Roman"/>
          <w:b/>
          <w:bCs/>
        </w:rPr>
        <w:t>PNEUMATYCZNA</w:t>
      </w:r>
      <w:r w:rsidR="00D81124" w:rsidRPr="000B322F">
        <w:rPr>
          <w:rFonts w:ascii="Times New Roman" w:hAnsi="Times New Roman" w:cs="Times New Roman"/>
          <w:b/>
          <w:bCs/>
        </w:rPr>
        <w:t xml:space="preserve"> – 3 szt.</w:t>
      </w:r>
    </w:p>
    <w:p w14:paraId="0128B8DC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E765AEA" w14:textId="5800AAD1" w:rsidR="00FF63BC" w:rsidRDefault="00FF63B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BF8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6D8A6B2B" w14:textId="77777777" w:rsidR="00FF63BC" w:rsidRDefault="00FF63B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487EC1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hAnsi="Times New Roman" w:cs="Times New Roman"/>
          <w:bCs/>
        </w:rPr>
        <w:t>Minimalne wymagane parametry:</w:t>
      </w:r>
    </w:p>
    <w:p w14:paraId="07A042DB" w14:textId="4D72E7B7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Średnica tarczy lub pada:  75 mm i 50 mm, Oba pady w zestawie</w:t>
      </w:r>
      <w:r w:rsidR="00D45BA7" w:rsidRPr="000B322F">
        <w:rPr>
          <w:rFonts w:ascii="Times New Roman" w:eastAsia="Times New Roman" w:hAnsi="Times New Roman" w:cs="Times New Roman"/>
        </w:rPr>
        <w:t>.</w:t>
      </w:r>
    </w:p>
    <w:p w14:paraId="79C89800" w14:textId="4C303C1C" w:rsidR="00175B1D" w:rsidRPr="000B322F" w:rsidRDefault="00651D13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G</w:t>
      </w:r>
      <w:r w:rsidR="00175B1D" w:rsidRPr="000B322F">
        <w:rPr>
          <w:rFonts w:ascii="Times New Roman" w:eastAsia="Times New Roman" w:hAnsi="Times New Roman" w:cs="Times New Roman"/>
        </w:rPr>
        <w:t xml:space="preserve">umowy uchwyt </w:t>
      </w:r>
    </w:p>
    <w:p w14:paraId="2C3442CD" w14:textId="77777777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Regulacja przepustowości</w:t>
      </w:r>
    </w:p>
    <w:p w14:paraId="6AA18A75" w14:textId="6547FF55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 xml:space="preserve">Średnica oscylacji: </w:t>
      </w:r>
      <w:r w:rsidR="00D45BA7" w:rsidRPr="000B322F">
        <w:rPr>
          <w:rFonts w:ascii="Times New Roman" w:eastAsia="Times New Roman" w:hAnsi="Times New Roman" w:cs="Times New Roman"/>
        </w:rPr>
        <w:t xml:space="preserve">min. </w:t>
      </w:r>
      <w:r w:rsidRPr="000B322F">
        <w:rPr>
          <w:rFonts w:ascii="Times New Roman" w:eastAsia="Times New Roman" w:hAnsi="Times New Roman" w:cs="Times New Roman"/>
        </w:rPr>
        <w:t xml:space="preserve">2,5 mm </w:t>
      </w:r>
    </w:p>
    <w:p w14:paraId="00DFB7C6" w14:textId="77777777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Prędkość bez obciążania: min. 15 000obr/min</w:t>
      </w:r>
    </w:p>
    <w:p w14:paraId="4689CF7D" w14:textId="77777777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Gwint wrzeciona: 1/4" - 20UNC</w:t>
      </w:r>
    </w:p>
    <w:p w14:paraId="2CB51C6C" w14:textId="77777777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 xml:space="preserve">Poziom hałasu: max. 86.5 </w:t>
      </w:r>
      <w:proofErr w:type="spellStart"/>
      <w:r w:rsidRPr="000B322F">
        <w:rPr>
          <w:rFonts w:ascii="Times New Roman" w:eastAsia="Times New Roman" w:hAnsi="Times New Roman" w:cs="Times New Roman"/>
        </w:rPr>
        <w:t>db</w:t>
      </w:r>
      <w:proofErr w:type="spellEnd"/>
      <w:r w:rsidRPr="000B322F">
        <w:rPr>
          <w:rFonts w:ascii="Times New Roman" w:eastAsia="Times New Roman" w:hAnsi="Times New Roman" w:cs="Times New Roman"/>
        </w:rPr>
        <w:t xml:space="preserve">(A) </w:t>
      </w:r>
    </w:p>
    <w:p w14:paraId="1D1BFF54" w14:textId="18F04809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Wibracje (wg normy ISO-8662-8</w:t>
      </w:r>
      <w:r w:rsidR="00D45BA7" w:rsidRPr="000B322F">
        <w:rPr>
          <w:rFonts w:ascii="Times New Roman" w:eastAsia="Times New Roman" w:hAnsi="Times New Roman" w:cs="Times New Roman"/>
        </w:rPr>
        <w:t xml:space="preserve"> lub równoważnej</w:t>
      </w:r>
      <w:r w:rsidRPr="000B322F">
        <w:rPr>
          <w:rFonts w:ascii="Times New Roman" w:eastAsia="Times New Roman" w:hAnsi="Times New Roman" w:cs="Times New Roman"/>
        </w:rPr>
        <w:t xml:space="preserve">):  max. 7.1 m/s² </w:t>
      </w:r>
    </w:p>
    <w:p w14:paraId="53B923CE" w14:textId="47C40A1D" w:rsidR="00175B1D" w:rsidRPr="000B322F" w:rsidRDefault="00175B1D" w:rsidP="00175B1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Wibracje (wg normy ISO-28927-3</w:t>
      </w:r>
      <w:r w:rsidR="00D45BA7" w:rsidRPr="000B322F">
        <w:rPr>
          <w:rFonts w:ascii="Times New Roman" w:eastAsia="Times New Roman" w:hAnsi="Times New Roman" w:cs="Times New Roman"/>
        </w:rPr>
        <w:t xml:space="preserve"> lub równoważnej</w:t>
      </w:r>
      <w:r w:rsidRPr="000B322F">
        <w:rPr>
          <w:rFonts w:ascii="Times New Roman" w:eastAsia="Times New Roman" w:hAnsi="Times New Roman" w:cs="Times New Roman"/>
        </w:rPr>
        <w:t>): max. 5,9 m/s²</w:t>
      </w:r>
    </w:p>
    <w:p w14:paraId="0BD26C3E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126ED5" w14:textId="514375B7" w:rsidR="00DC00D4" w:rsidRPr="000B322F" w:rsidRDefault="00DC00D4" w:rsidP="000B0E8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B322F">
        <w:rPr>
          <w:rFonts w:ascii="Times New Roman" w:eastAsia="Times New Roman" w:hAnsi="Times New Roman" w:cs="Times New Roman"/>
          <w:b/>
          <w:u w:val="single"/>
        </w:rPr>
        <w:t>Wymagamy urządzenia pneumatycznego, nie zużywającego energii elektrycznej.</w:t>
      </w:r>
    </w:p>
    <w:p w14:paraId="587F83A5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EA3858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322F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0B322F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6A8054EB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E446DE" w14:textId="77777777" w:rsidR="00172AFD" w:rsidRPr="000B322F" w:rsidRDefault="00172AFD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8F4C2C" w14:textId="008F66A5" w:rsidR="000B0E8C" w:rsidRPr="000B322F" w:rsidRDefault="000B0E8C" w:rsidP="00FF1A9E">
      <w:pPr>
        <w:pStyle w:val="Akapitzlist"/>
        <w:numPr>
          <w:ilvl w:val="3"/>
          <w:numId w:val="12"/>
        </w:numPr>
        <w:spacing w:after="0" w:line="240" w:lineRule="auto"/>
        <w:ind w:left="284" w:hanging="315"/>
        <w:jc w:val="both"/>
        <w:rPr>
          <w:rFonts w:ascii="Times New Roman" w:hAnsi="Times New Roman" w:cs="Times New Roman"/>
          <w:b/>
          <w:bCs/>
        </w:rPr>
      </w:pPr>
      <w:r w:rsidRPr="000B322F">
        <w:rPr>
          <w:rFonts w:ascii="Times New Roman" w:hAnsi="Times New Roman" w:cs="Times New Roman"/>
          <w:b/>
          <w:bCs/>
        </w:rPr>
        <w:lastRenderedPageBreak/>
        <w:t>SZLIFIERKA</w:t>
      </w:r>
      <w:r w:rsidR="00FF1A9E" w:rsidRPr="000B322F">
        <w:rPr>
          <w:rFonts w:ascii="Times New Roman" w:hAnsi="Times New Roman" w:cs="Times New Roman"/>
          <w:b/>
          <w:bCs/>
        </w:rPr>
        <w:t xml:space="preserve"> PASKOWA</w:t>
      </w:r>
      <w:r w:rsidR="00D81124" w:rsidRPr="000B322F">
        <w:rPr>
          <w:rFonts w:ascii="Times New Roman" w:hAnsi="Times New Roman" w:cs="Times New Roman"/>
          <w:b/>
          <w:bCs/>
        </w:rPr>
        <w:t xml:space="preserve"> – 3 szt.</w:t>
      </w:r>
    </w:p>
    <w:p w14:paraId="5DA8006C" w14:textId="77777777" w:rsidR="00FF63BC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CA5FD5A" w14:textId="77777777" w:rsidR="00FF63BC" w:rsidRPr="0025181A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81A">
        <w:rPr>
          <w:rFonts w:ascii="Times New Roman" w:hAnsi="Times New Roman" w:cs="Times New Roman"/>
          <w:bCs/>
        </w:rPr>
        <w:t>Wymagane urządzenie fabrycznie nowe.</w:t>
      </w:r>
    </w:p>
    <w:p w14:paraId="6E6A0B4D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CB2E15" w14:textId="77777777" w:rsidR="00FF1A9E" w:rsidRPr="000B322F" w:rsidRDefault="000B0E8C" w:rsidP="00FF1A9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hAnsi="Times New Roman" w:cs="Times New Roman"/>
          <w:bCs/>
        </w:rPr>
        <w:t>Minimalne wymagane parametry:</w:t>
      </w:r>
    </w:p>
    <w:p w14:paraId="18A83EC8" w14:textId="7777777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Rozmiar pasków szlifierskich:  10x330 mm</w:t>
      </w:r>
    </w:p>
    <w:p w14:paraId="50841DB0" w14:textId="3FF97C4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Prędkość obrotowa: minimum 22 000[obrotów/minutę]</w:t>
      </w:r>
    </w:p>
    <w:p w14:paraId="766456F6" w14:textId="7777777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Wydech na uchwycie i obrotowy wlot powietrza</w:t>
      </w:r>
    </w:p>
    <w:p w14:paraId="10AA31AB" w14:textId="7777777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Gumowy uchwyt</w:t>
      </w:r>
    </w:p>
    <w:p w14:paraId="53306258" w14:textId="7777777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Moc: min. 250 W</w:t>
      </w:r>
    </w:p>
    <w:p w14:paraId="61BBA2EA" w14:textId="53295F79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 xml:space="preserve">System centralnego odpylania </w:t>
      </w:r>
    </w:p>
    <w:p w14:paraId="43DB4F19" w14:textId="7777777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 xml:space="preserve">Poziom hałasu:  max 90.5 </w:t>
      </w:r>
      <w:proofErr w:type="spellStart"/>
      <w:r w:rsidRPr="000B322F">
        <w:rPr>
          <w:rFonts w:ascii="Times New Roman" w:eastAsia="Times New Roman" w:hAnsi="Times New Roman" w:cs="Times New Roman"/>
        </w:rPr>
        <w:t>db</w:t>
      </w:r>
      <w:proofErr w:type="spellEnd"/>
      <w:r w:rsidRPr="000B322F">
        <w:rPr>
          <w:rFonts w:ascii="Times New Roman" w:eastAsia="Times New Roman" w:hAnsi="Times New Roman" w:cs="Times New Roman"/>
        </w:rPr>
        <w:t xml:space="preserve">(A) </w:t>
      </w:r>
    </w:p>
    <w:p w14:paraId="0D4B0C82" w14:textId="77777777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 xml:space="preserve">Moc dźwięku:  max. 101.5 </w:t>
      </w:r>
      <w:proofErr w:type="spellStart"/>
      <w:r w:rsidRPr="000B322F">
        <w:rPr>
          <w:rFonts w:ascii="Times New Roman" w:eastAsia="Times New Roman" w:hAnsi="Times New Roman" w:cs="Times New Roman"/>
        </w:rPr>
        <w:t>db</w:t>
      </w:r>
      <w:proofErr w:type="spellEnd"/>
      <w:r w:rsidRPr="000B322F">
        <w:rPr>
          <w:rFonts w:ascii="Times New Roman" w:eastAsia="Times New Roman" w:hAnsi="Times New Roman" w:cs="Times New Roman"/>
        </w:rPr>
        <w:t xml:space="preserve">(A) </w:t>
      </w:r>
    </w:p>
    <w:p w14:paraId="3C1F5A91" w14:textId="6C3BCE33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Wibracje (w</w:t>
      </w:r>
      <w:r w:rsidR="00720E17" w:rsidRPr="000B322F">
        <w:rPr>
          <w:rFonts w:ascii="Times New Roman" w:eastAsia="Times New Roman" w:hAnsi="Times New Roman" w:cs="Times New Roman"/>
        </w:rPr>
        <w:t>g</w:t>
      </w:r>
      <w:r w:rsidRPr="000B322F">
        <w:rPr>
          <w:rFonts w:ascii="Times New Roman" w:eastAsia="Times New Roman" w:hAnsi="Times New Roman" w:cs="Times New Roman"/>
        </w:rPr>
        <w:t xml:space="preserve"> normy ISO-8662-8</w:t>
      </w:r>
      <w:r w:rsidR="00D45BA7" w:rsidRPr="000B322F">
        <w:rPr>
          <w:rFonts w:ascii="Times New Roman" w:eastAsia="Times New Roman" w:hAnsi="Times New Roman" w:cs="Times New Roman"/>
        </w:rPr>
        <w:t xml:space="preserve"> </w:t>
      </w:r>
      <w:r w:rsidR="00651D13" w:rsidRPr="000B322F">
        <w:rPr>
          <w:rFonts w:ascii="Times New Roman" w:eastAsia="Times New Roman" w:hAnsi="Times New Roman" w:cs="Times New Roman"/>
        </w:rPr>
        <w:t>lub równoważnej</w:t>
      </w:r>
      <w:r w:rsidRPr="000B322F">
        <w:rPr>
          <w:rFonts w:ascii="Times New Roman" w:eastAsia="Times New Roman" w:hAnsi="Times New Roman" w:cs="Times New Roman"/>
        </w:rPr>
        <w:t xml:space="preserve">): &lt;2.5 m/s² </w:t>
      </w:r>
    </w:p>
    <w:p w14:paraId="1DC23CC9" w14:textId="12857D23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>Wibracje (wg normy ISO-28927-3</w:t>
      </w:r>
      <w:r w:rsidR="00651D13" w:rsidRPr="000B322F">
        <w:rPr>
          <w:rFonts w:ascii="Times New Roman" w:eastAsia="Times New Roman" w:hAnsi="Times New Roman" w:cs="Times New Roman"/>
        </w:rPr>
        <w:t xml:space="preserve"> lub równoważnej</w:t>
      </w:r>
      <w:r w:rsidRPr="000B322F">
        <w:rPr>
          <w:rFonts w:ascii="Times New Roman" w:eastAsia="Times New Roman" w:hAnsi="Times New Roman" w:cs="Times New Roman"/>
        </w:rPr>
        <w:t xml:space="preserve">): &lt;2.5 m/s² </w:t>
      </w:r>
    </w:p>
    <w:p w14:paraId="442DF5D2" w14:textId="68861262" w:rsidR="00FF1A9E" w:rsidRPr="000B322F" w:rsidRDefault="00FF1A9E" w:rsidP="00FF1A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eastAsia="Times New Roman" w:hAnsi="Times New Roman" w:cs="Times New Roman"/>
        </w:rPr>
        <w:t xml:space="preserve">Rzeczywiste zużycie powietrza: max. 13,1 l/s </w:t>
      </w:r>
    </w:p>
    <w:p w14:paraId="30DAFD16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F90635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6FF9C4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B322F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0B322F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4FCDBE3A" w14:textId="77777777" w:rsidR="00172AFD" w:rsidRPr="000B322F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46AA1D" w14:textId="77777777" w:rsidR="00172AFD" w:rsidRPr="000B322F" w:rsidRDefault="00172AFD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C2C06F6" w14:textId="71174224" w:rsidR="000B0E8C" w:rsidRPr="000B322F" w:rsidRDefault="00FF1A9E" w:rsidP="000B0E8C">
      <w:pPr>
        <w:pStyle w:val="Akapitzlist"/>
        <w:numPr>
          <w:ilvl w:val="3"/>
          <w:numId w:val="12"/>
        </w:numPr>
        <w:spacing w:after="0" w:line="240" w:lineRule="auto"/>
        <w:ind w:left="284" w:hanging="315"/>
        <w:jc w:val="both"/>
        <w:rPr>
          <w:rFonts w:ascii="Times New Roman" w:hAnsi="Times New Roman" w:cs="Times New Roman"/>
          <w:b/>
          <w:bCs/>
        </w:rPr>
      </w:pPr>
      <w:r w:rsidRPr="000B322F">
        <w:rPr>
          <w:rFonts w:ascii="Times New Roman" w:hAnsi="Times New Roman" w:cs="Times New Roman"/>
          <w:b/>
          <w:bCs/>
        </w:rPr>
        <w:t>SZLIFIERKA OŁÓWKOWA</w:t>
      </w:r>
      <w:r w:rsidR="00D81124" w:rsidRPr="000B322F">
        <w:rPr>
          <w:rFonts w:ascii="Times New Roman" w:hAnsi="Times New Roman" w:cs="Times New Roman"/>
          <w:b/>
          <w:bCs/>
        </w:rPr>
        <w:t xml:space="preserve"> – 3 szt.</w:t>
      </w:r>
    </w:p>
    <w:p w14:paraId="201400A2" w14:textId="77777777" w:rsidR="000B0E8C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6C5D78" w14:textId="77777777" w:rsidR="00FF63BC" w:rsidRPr="00CE6BF8" w:rsidRDefault="00FF63BC" w:rsidP="00FF6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BF8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11251391" w14:textId="77777777" w:rsidR="00FF63BC" w:rsidRPr="0025181A" w:rsidRDefault="00FF63BC" w:rsidP="000B0E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690498" w14:textId="77777777" w:rsidR="000B0E8C" w:rsidRPr="000B322F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322F">
        <w:rPr>
          <w:rFonts w:ascii="Times New Roman" w:hAnsi="Times New Roman" w:cs="Times New Roman"/>
          <w:bCs/>
        </w:rPr>
        <w:t>Minimalne wymagane parametry:</w:t>
      </w:r>
    </w:p>
    <w:p w14:paraId="71F38318" w14:textId="77777777" w:rsidR="00FF1A9E" w:rsidRPr="000B322F" w:rsidRDefault="00FF1A9E" w:rsidP="00FF1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Moc: min 40 W</w:t>
      </w:r>
    </w:p>
    <w:p w14:paraId="56CF5E40" w14:textId="49B9E256" w:rsidR="00FF1A9E" w:rsidRPr="000B322F" w:rsidRDefault="00FF1A9E" w:rsidP="00FF1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Tulejka zaciskowa 3 [mm] (1/8")</w:t>
      </w:r>
    </w:p>
    <w:p w14:paraId="51165E5C" w14:textId="57A17785" w:rsidR="00FF1A9E" w:rsidRPr="000B322F" w:rsidRDefault="00FF1A9E" w:rsidP="00FF1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Prędkość obrotowa:</w:t>
      </w:r>
      <w:r w:rsidR="00720E17" w:rsidRPr="000B322F">
        <w:rPr>
          <w:rFonts w:ascii="Times New Roman" w:eastAsia="Times New Roman" w:hAnsi="Times New Roman" w:cs="Times New Roman"/>
        </w:rPr>
        <w:t xml:space="preserve"> min.</w:t>
      </w:r>
      <w:r w:rsidRPr="000B322F">
        <w:rPr>
          <w:rFonts w:ascii="Times New Roman" w:eastAsia="Times New Roman" w:hAnsi="Times New Roman" w:cs="Times New Roman"/>
        </w:rPr>
        <w:t xml:space="preserve"> 60 000 [obrotów/minutę]</w:t>
      </w:r>
    </w:p>
    <w:p w14:paraId="41C95D72" w14:textId="6AB65B96" w:rsidR="00FF1A9E" w:rsidRPr="000B322F" w:rsidRDefault="00651D13" w:rsidP="00FF1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>Waga:</w:t>
      </w:r>
      <w:r w:rsidR="00FF1A9E" w:rsidRPr="000B322F">
        <w:rPr>
          <w:rFonts w:ascii="Times New Roman" w:eastAsia="Times New Roman" w:hAnsi="Times New Roman" w:cs="Times New Roman"/>
        </w:rPr>
        <w:t xml:space="preserve"> max.  0,</w:t>
      </w:r>
      <w:r w:rsidR="00AB24E3">
        <w:rPr>
          <w:rFonts w:ascii="Times New Roman" w:eastAsia="Times New Roman" w:hAnsi="Times New Roman" w:cs="Times New Roman"/>
        </w:rPr>
        <w:t>3</w:t>
      </w:r>
      <w:r w:rsidR="00FF1A9E" w:rsidRPr="000B322F">
        <w:rPr>
          <w:rFonts w:ascii="Times New Roman" w:eastAsia="Times New Roman" w:hAnsi="Times New Roman" w:cs="Times New Roman"/>
        </w:rPr>
        <w:t xml:space="preserve"> kg</w:t>
      </w:r>
    </w:p>
    <w:p w14:paraId="62378E9F" w14:textId="77E63CF7" w:rsidR="00FF1A9E" w:rsidRDefault="00FF1A9E" w:rsidP="00FF1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22F">
        <w:rPr>
          <w:rFonts w:ascii="Times New Roman" w:eastAsia="Times New Roman" w:hAnsi="Times New Roman" w:cs="Times New Roman"/>
        </w:rPr>
        <w:t xml:space="preserve">Moc dźwięku: </w:t>
      </w:r>
      <w:r w:rsidR="00720E17" w:rsidRPr="000B322F">
        <w:rPr>
          <w:rFonts w:ascii="Times New Roman" w:eastAsia="Times New Roman" w:hAnsi="Times New Roman" w:cs="Times New Roman"/>
        </w:rPr>
        <w:t xml:space="preserve">max. </w:t>
      </w:r>
      <w:r w:rsidRPr="00FF1A9E">
        <w:rPr>
          <w:rFonts w:ascii="Times New Roman" w:eastAsia="Times New Roman" w:hAnsi="Times New Roman" w:cs="Times New Roman"/>
        </w:rPr>
        <w:t xml:space="preserve">82 </w:t>
      </w:r>
      <w:proofErr w:type="spellStart"/>
      <w:r w:rsidRPr="00FF1A9E">
        <w:rPr>
          <w:rFonts w:ascii="Times New Roman" w:eastAsia="Times New Roman" w:hAnsi="Times New Roman" w:cs="Times New Roman"/>
        </w:rPr>
        <w:t>db</w:t>
      </w:r>
      <w:proofErr w:type="spellEnd"/>
      <w:r w:rsidRPr="00FF1A9E">
        <w:rPr>
          <w:rFonts w:ascii="Times New Roman" w:eastAsia="Times New Roman" w:hAnsi="Times New Roman" w:cs="Times New Roman"/>
        </w:rPr>
        <w:t xml:space="preserve">(A) </w:t>
      </w:r>
    </w:p>
    <w:p w14:paraId="212E69C0" w14:textId="7A091606" w:rsidR="00FF1A9E" w:rsidRDefault="00FF1A9E" w:rsidP="00FF1A9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1A9E">
        <w:rPr>
          <w:rFonts w:ascii="Times New Roman" w:eastAsia="Times New Roman" w:hAnsi="Times New Roman" w:cs="Times New Roman"/>
        </w:rPr>
        <w:t>Wibracje (</w:t>
      </w:r>
      <w:r w:rsidR="00720E17">
        <w:rPr>
          <w:rFonts w:ascii="Times New Roman" w:eastAsia="Times New Roman" w:hAnsi="Times New Roman" w:cs="Times New Roman"/>
        </w:rPr>
        <w:t xml:space="preserve">wg </w:t>
      </w:r>
      <w:r w:rsidR="002E069B">
        <w:rPr>
          <w:rFonts w:ascii="Times New Roman" w:eastAsia="Times New Roman" w:hAnsi="Times New Roman" w:cs="Times New Roman"/>
        </w:rPr>
        <w:t xml:space="preserve">normy </w:t>
      </w:r>
      <w:r w:rsidRPr="00FF1A9E">
        <w:rPr>
          <w:rFonts w:ascii="Times New Roman" w:eastAsia="Times New Roman" w:hAnsi="Times New Roman" w:cs="Times New Roman"/>
        </w:rPr>
        <w:t>ISO-8662-13</w:t>
      </w:r>
      <w:r w:rsidR="00651D13">
        <w:rPr>
          <w:rFonts w:ascii="Times New Roman" w:eastAsia="Times New Roman" w:hAnsi="Times New Roman" w:cs="Times New Roman"/>
        </w:rPr>
        <w:t xml:space="preserve"> lub równoważnej</w:t>
      </w:r>
      <w:r w:rsidRPr="00FF1A9E">
        <w:rPr>
          <w:rFonts w:ascii="Times New Roman" w:eastAsia="Times New Roman" w:hAnsi="Times New Roman" w:cs="Times New Roman"/>
        </w:rPr>
        <w:t xml:space="preserve">): </w:t>
      </w:r>
      <w:r w:rsidR="0088672E">
        <w:rPr>
          <w:rFonts w:ascii="Times New Roman" w:eastAsia="Times New Roman" w:hAnsi="Times New Roman" w:cs="Times New Roman"/>
        </w:rPr>
        <w:t xml:space="preserve">max. </w:t>
      </w:r>
      <w:r w:rsidRPr="00FF1A9E">
        <w:rPr>
          <w:rFonts w:ascii="Times New Roman" w:eastAsia="Times New Roman" w:hAnsi="Times New Roman" w:cs="Times New Roman"/>
        </w:rPr>
        <w:t xml:space="preserve">8.3 m/s² </w:t>
      </w:r>
    </w:p>
    <w:p w14:paraId="1F6BC7DA" w14:textId="01E06DD0" w:rsidR="000B0E8C" w:rsidRDefault="00FF1A9E" w:rsidP="000B0E8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1A9E">
        <w:rPr>
          <w:rFonts w:ascii="Times New Roman" w:eastAsia="Times New Roman" w:hAnsi="Times New Roman" w:cs="Times New Roman"/>
        </w:rPr>
        <w:t>Wibracja alfa (</w:t>
      </w:r>
      <w:r w:rsidR="002E069B">
        <w:rPr>
          <w:rFonts w:ascii="Times New Roman" w:eastAsia="Times New Roman" w:hAnsi="Times New Roman" w:cs="Times New Roman"/>
        </w:rPr>
        <w:t xml:space="preserve">wg normy </w:t>
      </w:r>
      <w:r w:rsidRPr="00FF1A9E">
        <w:rPr>
          <w:rFonts w:ascii="Times New Roman" w:eastAsia="Times New Roman" w:hAnsi="Times New Roman" w:cs="Times New Roman"/>
        </w:rPr>
        <w:t>ISO-20643</w:t>
      </w:r>
      <w:r w:rsidR="00651D13">
        <w:rPr>
          <w:rFonts w:ascii="Times New Roman" w:eastAsia="Times New Roman" w:hAnsi="Times New Roman" w:cs="Times New Roman"/>
        </w:rPr>
        <w:t xml:space="preserve"> lub równoważnej</w:t>
      </w:r>
      <w:r w:rsidRPr="00FF1A9E">
        <w:rPr>
          <w:rFonts w:ascii="Times New Roman" w:eastAsia="Times New Roman" w:hAnsi="Times New Roman" w:cs="Times New Roman"/>
        </w:rPr>
        <w:t>): &lt;2,5 m/s2</w:t>
      </w:r>
    </w:p>
    <w:p w14:paraId="78BA962E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2DDD10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867B17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33E6C8AE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D8757" w14:textId="77777777" w:rsidR="00172AFD" w:rsidRP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53BAD3" w14:textId="448BE7CF" w:rsidR="000B0E8C" w:rsidRPr="002E069B" w:rsidRDefault="002E069B" w:rsidP="002E069B">
      <w:pPr>
        <w:pStyle w:val="Akapitzlist"/>
        <w:numPr>
          <w:ilvl w:val="3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hAnsi="Times New Roman" w:cs="Times New Roman"/>
          <w:b/>
          <w:bCs/>
        </w:rPr>
        <w:t>POLERKA PNEUMATYCZNA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676271FB" w14:textId="77777777" w:rsidR="00FF63BC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64A9C7D" w14:textId="77777777" w:rsidR="00FF63BC" w:rsidRPr="0025181A" w:rsidRDefault="00FF63BC" w:rsidP="002518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181A">
        <w:rPr>
          <w:rFonts w:ascii="Times New Roman" w:hAnsi="Times New Roman" w:cs="Times New Roman"/>
          <w:bCs/>
        </w:rPr>
        <w:t>Wymagane urządzenie fabrycznie nowe.</w:t>
      </w:r>
    </w:p>
    <w:p w14:paraId="637966E6" w14:textId="77777777" w:rsidR="002E069B" w:rsidRDefault="002E069B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1D37C7" w14:textId="77777777" w:rsidR="002E069B" w:rsidRDefault="000B0E8C" w:rsidP="002E06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="002E069B">
        <w:rPr>
          <w:rFonts w:ascii="Times New Roman" w:hAnsi="Times New Roman" w:cs="Times New Roman"/>
          <w:bCs/>
        </w:rPr>
        <w:t>nimalne wymagane parametry:</w:t>
      </w:r>
    </w:p>
    <w:p w14:paraId="16ECFE49" w14:textId="77777777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t>Średnica tarczy lub pada:  75 mm</w:t>
      </w:r>
    </w:p>
    <w:p w14:paraId="1AF9AF4F" w14:textId="7D07C46D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t>Pad typu</w:t>
      </w:r>
      <w:r w:rsidR="00651D13">
        <w:rPr>
          <w:rFonts w:ascii="Times New Roman" w:eastAsia="Times New Roman" w:hAnsi="Times New Roman" w:cs="Times New Roman"/>
        </w:rPr>
        <w:t>:</w:t>
      </w:r>
      <w:r w:rsidRPr="002E069B">
        <w:rPr>
          <w:rFonts w:ascii="Times New Roman" w:eastAsia="Times New Roman" w:hAnsi="Times New Roman" w:cs="Times New Roman"/>
        </w:rPr>
        <w:t xml:space="preserve"> rzep</w:t>
      </w:r>
    </w:p>
    <w:p w14:paraId="2A4BF4F0" w14:textId="2E077F61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t>Prędkość obro</w:t>
      </w:r>
      <w:r>
        <w:rPr>
          <w:rFonts w:ascii="Times New Roman" w:eastAsia="Times New Roman" w:hAnsi="Times New Roman" w:cs="Times New Roman"/>
        </w:rPr>
        <w:t>towa bez obciążenia: min. 2</w:t>
      </w:r>
      <w:r w:rsidR="00651D13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</w:t>
      </w:r>
      <w:r w:rsidR="00651D13">
        <w:rPr>
          <w:rFonts w:ascii="Times New Roman" w:eastAsia="Times New Roman" w:hAnsi="Times New Roman" w:cs="Times New Roman"/>
        </w:rPr>
        <w:t xml:space="preserve"> [obrotów/minutę]</w:t>
      </w:r>
    </w:p>
    <w:p w14:paraId="6C0A7CFB" w14:textId="6D6F7794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t>Gumowy</w:t>
      </w:r>
      <w:r w:rsidR="00651D13">
        <w:rPr>
          <w:rFonts w:ascii="Times New Roman" w:eastAsia="Times New Roman" w:hAnsi="Times New Roman" w:cs="Times New Roman"/>
        </w:rPr>
        <w:t xml:space="preserve"> </w:t>
      </w:r>
      <w:r w:rsidRPr="002E069B">
        <w:rPr>
          <w:rFonts w:ascii="Times New Roman" w:eastAsia="Times New Roman" w:hAnsi="Times New Roman" w:cs="Times New Roman"/>
        </w:rPr>
        <w:t>uchwyt</w:t>
      </w:r>
    </w:p>
    <w:p w14:paraId="31F6EE18" w14:textId="77777777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t>Gwint wrzeciona: 1/4"-20 UNC</w:t>
      </w:r>
    </w:p>
    <w:p w14:paraId="7AD5833A" w14:textId="77777777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lastRenderedPageBreak/>
        <w:t xml:space="preserve">Poziom hałasu:  max. 88 </w:t>
      </w:r>
      <w:proofErr w:type="spellStart"/>
      <w:r w:rsidRPr="002E069B">
        <w:rPr>
          <w:rFonts w:ascii="Times New Roman" w:eastAsia="Times New Roman" w:hAnsi="Times New Roman" w:cs="Times New Roman"/>
        </w:rPr>
        <w:t>db</w:t>
      </w:r>
      <w:proofErr w:type="spellEnd"/>
      <w:r w:rsidRPr="002E069B">
        <w:rPr>
          <w:rFonts w:ascii="Times New Roman" w:eastAsia="Times New Roman" w:hAnsi="Times New Roman" w:cs="Times New Roman"/>
        </w:rPr>
        <w:t>(A)</w:t>
      </w:r>
    </w:p>
    <w:p w14:paraId="151BBEC5" w14:textId="6F35BA3E" w:rsidR="002E069B" w:rsidRPr="002E069B" w:rsidRDefault="002E069B" w:rsidP="002E069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069B">
        <w:rPr>
          <w:rFonts w:ascii="Times New Roman" w:eastAsia="Times New Roman" w:hAnsi="Times New Roman" w:cs="Times New Roman"/>
        </w:rPr>
        <w:t>Wibracje (</w:t>
      </w:r>
      <w:r>
        <w:rPr>
          <w:rFonts w:ascii="Times New Roman" w:eastAsia="Times New Roman" w:hAnsi="Times New Roman" w:cs="Times New Roman"/>
        </w:rPr>
        <w:t xml:space="preserve">wg normy </w:t>
      </w:r>
      <w:r w:rsidRPr="002E069B">
        <w:rPr>
          <w:rFonts w:ascii="Times New Roman" w:eastAsia="Times New Roman" w:hAnsi="Times New Roman" w:cs="Times New Roman"/>
        </w:rPr>
        <w:t>ISO-8662-8</w:t>
      </w:r>
      <w:r w:rsidR="00651D13">
        <w:rPr>
          <w:rFonts w:ascii="Times New Roman" w:eastAsia="Times New Roman" w:hAnsi="Times New Roman" w:cs="Times New Roman"/>
        </w:rPr>
        <w:t xml:space="preserve"> lub równoważnej</w:t>
      </w:r>
      <w:r w:rsidRPr="002E069B">
        <w:rPr>
          <w:rFonts w:ascii="Times New Roman" w:eastAsia="Times New Roman" w:hAnsi="Times New Roman" w:cs="Times New Roman"/>
        </w:rPr>
        <w:t>): &lt;2.5 m/s²</w:t>
      </w:r>
    </w:p>
    <w:p w14:paraId="69576802" w14:textId="77777777" w:rsidR="00DC00D4" w:rsidRDefault="00DC00D4" w:rsidP="00DC0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07C838" w14:textId="77777777" w:rsidR="00DC00D4" w:rsidRPr="00DC00D4" w:rsidRDefault="00DC00D4" w:rsidP="00DC00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C00D4">
        <w:rPr>
          <w:rFonts w:ascii="Times New Roman" w:eastAsia="Times New Roman" w:hAnsi="Times New Roman" w:cs="Times New Roman"/>
          <w:b/>
          <w:u w:val="single"/>
        </w:rPr>
        <w:t>Wymagamy urządzenia pneumatycznego, nie zużywającego energii elektrycznej.</w:t>
      </w:r>
    </w:p>
    <w:p w14:paraId="2B82346C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21D758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564F2914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CFF8A2" w14:textId="77777777" w:rsidR="00172AFD" w:rsidRDefault="00172AFD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787772" w14:textId="5D1FD73C" w:rsidR="000B0E8C" w:rsidRPr="003D1C9B" w:rsidRDefault="009F1816" w:rsidP="000B0E8C">
      <w:pPr>
        <w:pStyle w:val="Akapitzlist"/>
        <w:numPr>
          <w:ilvl w:val="3"/>
          <w:numId w:val="12"/>
        </w:numPr>
        <w:spacing w:after="0" w:line="240" w:lineRule="auto"/>
        <w:ind w:left="284" w:hanging="31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POLERKA ELEKTRYCZNA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708B2D06" w14:textId="77777777" w:rsidR="000B0E8C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83C8CDF" w14:textId="77777777" w:rsidR="00FF63BC" w:rsidRPr="00CE6BF8" w:rsidRDefault="00FF63BC" w:rsidP="00FF6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BF8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46BBA883" w14:textId="77777777" w:rsidR="00FF63BC" w:rsidRDefault="00FF63BC" w:rsidP="009F18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5156E9" w14:textId="77777777" w:rsidR="009F1816" w:rsidRDefault="000B0E8C" w:rsidP="009F18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Pr="003D1C9B">
        <w:rPr>
          <w:rFonts w:ascii="Times New Roman" w:hAnsi="Times New Roman" w:cs="Times New Roman"/>
          <w:bCs/>
        </w:rPr>
        <w:t>nimalne wymagane parametry:</w:t>
      </w:r>
    </w:p>
    <w:p w14:paraId="020F3F2C" w14:textId="77777777" w:rsidR="009F1816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>moc nominalna: minimum 1200 W</w:t>
      </w:r>
    </w:p>
    <w:p w14:paraId="0F853682" w14:textId="77777777" w:rsidR="009F1816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>napięcie elektryczne 230 V</w:t>
      </w:r>
    </w:p>
    <w:p w14:paraId="69775CB0" w14:textId="64F734CE" w:rsidR="009F1816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 xml:space="preserve">Prędkość bez obciążenia: 0-600/3500 </w:t>
      </w:r>
      <w:proofErr w:type="spellStart"/>
      <w:r w:rsidRPr="009F1816">
        <w:rPr>
          <w:rFonts w:ascii="Times New Roman" w:eastAsia="Times New Roman" w:hAnsi="Times New Roman" w:cs="Times New Roman"/>
        </w:rPr>
        <w:t>obr</w:t>
      </w:r>
      <w:proofErr w:type="spellEnd"/>
      <w:r w:rsidRPr="009F1816">
        <w:rPr>
          <w:rFonts w:ascii="Times New Roman" w:eastAsia="Times New Roman" w:hAnsi="Times New Roman" w:cs="Times New Roman"/>
        </w:rPr>
        <w:t>/min</w:t>
      </w:r>
      <w:r w:rsidR="00651D13">
        <w:rPr>
          <w:rFonts w:ascii="Times New Roman" w:eastAsia="Times New Roman" w:hAnsi="Times New Roman" w:cs="Times New Roman"/>
        </w:rPr>
        <w:t xml:space="preserve"> </w:t>
      </w:r>
    </w:p>
    <w:p w14:paraId="74B5F9AF" w14:textId="585AABAB" w:rsidR="009F1816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>Maks. średnica tarczy: 150 &amp; 180 &amp; 230 mm</w:t>
      </w:r>
      <w:r w:rsidR="00651D13">
        <w:rPr>
          <w:rFonts w:ascii="Times New Roman" w:eastAsia="Times New Roman" w:hAnsi="Times New Roman" w:cs="Times New Roman"/>
        </w:rPr>
        <w:t xml:space="preserve"> </w:t>
      </w:r>
    </w:p>
    <w:p w14:paraId="174EAB5C" w14:textId="77777777" w:rsidR="009F1816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>Gwint wrzeciona: M14</w:t>
      </w:r>
    </w:p>
    <w:p w14:paraId="3FE89ED9" w14:textId="77777777" w:rsidR="009F1816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>Wyłącznik o</w:t>
      </w:r>
      <w:r>
        <w:rPr>
          <w:rFonts w:ascii="Times New Roman" w:eastAsia="Times New Roman" w:hAnsi="Times New Roman" w:cs="Times New Roman"/>
        </w:rPr>
        <w:t>dcinający przy zaniku napięcia</w:t>
      </w:r>
    </w:p>
    <w:p w14:paraId="5E1BD6C1" w14:textId="2C143547" w:rsidR="009F1816" w:rsidRPr="009F1816" w:rsidRDefault="00651D13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B</w:t>
      </w:r>
      <w:r w:rsidR="009F1816" w:rsidRPr="009F1816">
        <w:rPr>
          <w:rFonts w:ascii="Times New Roman" w:eastAsia="Times New Roman" w:hAnsi="Times New Roman" w:cs="Times New Roman"/>
        </w:rPr>
        <w:t xml:space="preserve">lokada wrzeciona do prostej wymiany akcesoriów polerskich </w:t>
      </w:r>
    </w:p>
    <w:p w14:paraId="07368FB0" w14:textId="6D0A9BDA" w:rsidR="000B0E8C" w:rsidRPr="009F1816" w:rsidRDefault="009F1816" w:rsidP="009F18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816">
        <w:rPr>
          <w:rFonts w:ascii="Times New Roman" w:eastAsia="Times New Roman" w:hAnsi="Times New Roman" w:cs="Times New Roman"/>
        </w:rPr>
        <w:t>Włącznik płynnie regulowanej prędkości</w:t>
      </w:r>
    </w:p>
    <w:p w14:paraId="1B854E3F" w14:textId="77777777" w:rsidR="000B0E8C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158734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F098BA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161FF250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43DA2C" w14:textId="77777777" w:rsidR="00172AFD" w:rsidRDefault="00172AFD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7BCAEB" w14:textId="4CA50EC4" w:rsidR="000B0E8C" w:rsidRPr="00EA2D3A" w:rsidRDefault="00EA2D3A" w:rsidP="00AC08F8">
      <w:pPr>
        <w:pStyle w:val="Akapitzlist"/>
        <w:numPr>
          <w:ilvl w:val="3"/>
          <w:numId w:val="12"/>
        </w:numPr>
        <w:spacing w:after="0" w:line="240" w:lineRule="auto"/>
        <w:ind w:left="284" w:hanging="31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AKUMULATOROWA FREZARKA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26E11508" w14:textId="77777777" w:rsidR="00EA2D3A" w:rsidRPr="00EA2D3A" w:rsidRDefault="00EA2D3A" w:rsidP="00EA2D3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14:paraId="161A1278" w14:textId="77777777" w:rsidR="00FF63BC" w:rsidRPr="00CE6BF8" w:rsidRDefault="00FF63BC" w:rsidP="00FF6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BF8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35F51457" w14:textId="77777777" w:rsidR="00FF63BC" w:rsidRDefault="00FF63BC" w:rsidP="00EA2D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3FC6B0" w14:textId="77777777" w:rsidR="00EA2D3A" w:rsidRDefault="000B0E8C" w:rsidP="00EA2D3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Pr="003D1C9B">
        <w:rPr>
          <w:rFonts w:ascii="Times New Roman" w:hAnsi="Times New Roman" w:cs="Times New Roman"/>
          <w:bCs/>
        </w:rPr>
        <w:t>nimalne wymagane parametry:</w:t>
      </w:r>
    </w:p>
    <w:p w14:paraId="538AD4D3" w14:textId="1E4CB664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>Mechanizm zębatkowy do ustawiania w pionie i do ustawiania prowadnicy</w:t>
      </w:r>
    </w:p>
    <w:p w14:paraId="0BFCC48A" w14:textId="7FFDECBF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 xml:space="preserve">Ustawione głębokości frezowania dla kołków rozmiarów </w:t>
      </w:r>
      <w:r w:rsidR="004135BB">
        <w:rPr>
          <w:rFonts w:ascii="Times New Roman" w:eastAsia="Times New Roman" w:hAnsi="Times New Roman" w:cs="Times New Roman"/>
        </w:rPr>
        <w:t xml:space="preserve">min. </w:t>
      </w:r>
      <w:r w:rsidRPr="00EA2D3A">
        <w:rPr>
          <w:rFonts w:ascii="Times New Roman" w:eastAsia="Times New Roman" w:hAnsi="Times New Roman" w:cs="Times New Roman"/>
        </w:rPr>
        <w:t>0, 10, 20</w:t>
      </w:r>
    </w:p>
    <w:p w14:paraId="07223AEA" w14:textId="4D6023BE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 xml:space="preserve">Uchwyt antypoślizgowy, </w:t>
      </w:r>
      <w:r w:rsidR="004135BB">
        <w:rPr>
          <w:rFonts w:ascii="Times New Roman" w:eastAsia="Times New Roman" w:hAnsi="Times New Roman" w:cs="Times New Roman"/>
        </w:rPr>
        <w:t xml:space="preserve">min. </w:t>
      </w:r>
      <w:r w:rsidRPr="00EA2D3A">
        <w:rPr>
          <w:rFonts w:ascii="Times New Roman" w:eastAsia="Times New Roman" w:hAnsi="Times New Roman" w:cs="Times New Roman"/>
        </w:rPr>
        <w:t>8 zaznaczonych ustawień podstawowych i okno w prowadnicy umożliwiają precyzję pracy</w:t>
      </w:r>
    </w:p>
    <w:p w14:paraId="430D365F" w14:textId="2F570E89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>Mechanizm blokady wrzeciona dla wymiany frezów przy użyciu jednego klucza</w:t>
      </w:r>
    </w:p>
    <w:p w14:paraId="34C82850" w14:textId="5D8FF576" w:rsidR="00EA2D3A" w:rsidRPr="00EA2D3A" w:rsidRDefault="004135BB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M</w:t>
      </w:r>
      <w:r w:rsidR="00EA2D3A" w:rsidRPr="00EA2D3A">
        <w:rPr>
          <w:rFonts w:ascii="Times New Roman" w:eastAsia="Times New Roman" w:hAnsi="Times New Roman" w:cs="Times New Roman"/>
        </w:rPr>
        <w:t xml:space="preserve">ożliwość ustawienia głębokości wpustów do 20 mm </w:t>
      </w:r>
    </w:p>
    <w:p w14:paraId="73904501" w14:textId="77777777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>Moc min. 600 W</w:t>
      </w:r>
    </w:p>
    <w:p w14:paraId="77BFC466" w14:textId="70E3DE8E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>Prędkość bez obciążenia: min</w:t>
      </w:r>
      <w:r w:rsidR="004135BB">
        <w:rPr>
          <w:rFonts w:ascii="Times New Roman" w:eastAsia="Times New Roman" w:hAnsi="Times New Roman" w:cs="Times New Roman"/>
        </w:rPr>
        <w:t>.</w:t>
      </w:r>
      <w:r w:rsidRPr="00EA2D3A">
        <w:rPr>
          <w:rFonts w:ascii="Times New Roman" w:eastAsia="Times New Roman" w:hAnsi="Times New Roman" w:cs="Times New Roman"/>
        </w:rPr>
        <w:t xml:space="preserve"> 90000 </w:t>
      </w:r>
      <w:proofErr w:type="spellStart"/>
      <w:r w:rsidRPr="00EA2D3A">
        <w:rPr>
          <w:rFonts w:ascii="Times New Roman" w:eastAsia="Times New Roman" w:hAnsi="Times New Roman" w:cs="Times New Roman"/>
        </w:rPr>
        <w:t>obr</w:t>
      </w:r>
      <w:proofErr w:type="spellEnd"/>
      <w:r w:rsidRPr="00EA2D3A">
        <w:rPr>
          <w:rFonts w:ascii="Times New Roman" w:eastAsia="Times New Roman" w:hAnsi="Times New Roman" w:cs="Times New Roman"/>
        </w:rPr>
        <w:t>./ min.</w:t>
      </w:r>
    </w:p>
    <w:p w14:paraId="1BF80343" w14:textId="77777777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Ś</w:t>
      </w:r>
      <w:r w:rsidRPr="00EA2D3A">
        <w:rPr>
          <w:rFonts w:ascii="Times New Roman" w:eastAsia="Times New Roman" w:hAnsi="Times New Roman" w:cs="Times New Roman"/>
        </w:rPr>
        <w:t>rednica frezu: min. 100 mm</w:t>
      </w:r>
    </w:p>
    <w:p w14:paraId="3D6E70C5" w14:textId="4CD9132A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G</w:t>
      </w:r>
      <w:r w:rsidRPr="00EA2D3A">
        <w:rPr>
          <w:rFonts w:ascii="Times New Roman" w:eastAsia="Times New Roman" w:hAnsi="Times New Roman" w:cs="Times New Roman"/>
        </w:rPr>
        <w:t xml:space="preserve">łębokość cięcia: </w:t>
      </w:r>
      <w:r w:rsidR="004135BB" w:rsidRPr="00EA2D3A">
        <w:rPr>
          <w:rFonts w:ascii="Times New Roman" w:eastAsia="Times New Roman" w:hAnsi="Times New Roman" w:cs="Times New Roman"/>
        </w:rPr>
        <w:t>min</w:t>
      </w:r>
      <w:r w:rsidR="004135BB">
        <w:rPr>
          <w:rFonts w:ascii="Times New Roman" w:eastAsia="Times New Roman" w:hAnsi="Times New Roman" w:cs="Times New Roman"/>
        </w:rPr>
        <w:t xml:space="preserve">. </w:t>
      </w:r>
      <w:r w:rsidRPr="00EA2D3A">
        <w:rPr>
          <w:rFonts w:ascii="Times New Roman" w:eastAsia="Times New Roman" w:hAnsi="Times New Roman" w:cs="Times New Roman"/>
        </w:rPr>
        <w:t>20 mm</w:t>
      </w:r>
    </w:p>
    <w:p w14:paraId="34D81526" w14:textId="77777777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>Zakres ustawiania prowadnicy: 0-90°</w:t>
      </w:r>
    </w:p>
    <w:p w14:paraId="1FC337B9" w14:textId="60B0144A" w:rsidR="00EA2D3A" w:rsidRPr="00EA2D3A" w:rsidRDefault="00EA2D3A" w:rsidP="00EA2D3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2D3A">
        <w:rPr>
          <w:rFonts w:ascii="Times New Roman" w:eastAsia="Times New Roman" w:hAnsi="Times New Roman" w:cs="Times New Roman"/>
        </w:rPr>
        <w:t>Głębokość frezowania wpustów: min. 4 mm</w:t>
      </w:r>
    </w:p>
    <w:p w14:paraId="5E0751A5" w14:textId="77777777" w:rsidR="00EA2D3A" w:rsidRDefault="00EA2D3A" w:rsidP="00EA2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AE8229" w14:textId="4D90CA84" w:rsidR="00EA2D3A" w:rsidRDefault="0088672E" w:rsidP="00EA2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Minimalne wyposażenie</w:t>
      </w:r>
      <w:r w:rsidR="00EA2D3A">
        <w:rPr>
          <w:rFonts w:ascii="Times New Roman" w:eastAsia="Times New Roman" w:hAnsi="Times New Roman" w:cs="Times New Roman"/>
        </w:rPr>
        <w:t>:</w:t>
      </w:r>
    </w:p>
    <w:p w14:paraId="5E780884" w14:textId="77777777" w:rsidR="00EA2D3A" w:rsidRDefault="00EA2D3A" w:rsidP="00EA2D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2D3A">
        <w:rPr>
          <w:rFonts w:ascii="Times New Roman" w:eastAsia="Times New Roman" w:hAnsi="Times New Roman" w:cs="Times New Roman"/>
        </w:rPr>
        <w:t>Frez do rowków z węglikami spiekanymi</w:t>
      </w:r>
    </w:p>
    <w:p w14:paraId="6DB28E57" w14:textId="77777777" w:rsidR="00EA2D3A" w:rsidRDefault="00EA2D3A" w:rsidP="00EA2D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2D3A">
        <w:rPr>
          <w:rFonts w:ascii="Times New Roman" w:eastAsia="Times New Roman" w:hAnsi="Times New Roman" w:cs="Times New Roman"/>
        </w:rPr>
        <w:t>Końcówka do odsysania pyłu</w:t>
      </w:r>
    </w:p>
    <w:p w14:paraId="3B69ADDE" w14:textId="77777777" w:rsidR="00EA2D3A" w:rsidRDefault="00EA2D3A" w:rsidP="00EA2D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2D3A">
        <w:rPr>
          <w:rFonts w:ascii="Times New Roman" w:eastAsia="Times New Roman" w:hAnsi="Times New Roman" w:cs="Times New Roman"/>
        </w:rPr>
        <w:t>Worek na wióry</w:t>
      </w:r>
    </w:p>
    <w:p w14:paraId="2CF704F1" w14:textId="66DA67AC" w:rsidR="000B0E8C" w:rsidRPr="00EA2D3A" w:rsidRDefault="00EA2D3A" w:rsidP="00EA2D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2D3A">
        <w:rPr>
          <w:rFonts w:ascii="Times New Roman" w:eastAsia="Times New Roman" w:hAnsi="Times New Roman" w:cs="Times New Roman"/>
        </w:rPr>
        <w:lastRenderedPageBreak/>
        <w:t>Kufer transportowy</w:t>
      </w:r>
    </w:p>
    <w:p w14:paraId="315505D9" w14:textId="77777777" w:rsidR="000B0E8C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C79401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85BD16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13B3BCDA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9F9943" w14:textId="77777777" w:rsidR="00172AFD" w:rsidRDefault="00172AFD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8065B9" w14:textId="092A4C90" w:rsidR="000B0E8C" w:rsidRPr="00023062" w:rsidRDefault="00023062" w:rsidP="00023062">
      <w:pPr>
        <w:pStyle w:val="Akapitzlist"/>
        <w:numPr>
          <w:ilvl w:val="3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23062">
        <w:rPr>
          <w:rFonts w:ascii="Times New Roman" w:hAnsi="Times New Roman" w:cs="Times New Roman"/>
          <w:b/>
          <w:bCs/>
        </w:rPr>
        <w:t>URZĄDZENIE WIELOFUNKCYJNE OSCYLACYJNE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410A80F6" w14:textId="77777777" w:rsidR="00023062" w:rsidRDefault="00023062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86DE00" w14:textId="77777777" w:rsidR="00FF63BC" w:rsidRPr="00CE6BF8" w:rsidRDefault="00FF63BC" w:rsidP="00FF6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BF8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0143364D" w14:textId="77777777" w:rsidR="00FF63BC" w:rsidRDefault="00FF63B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32B0D5" w14:textId="77777777" w:rsidR="00023062" w:rsidRDefault="000B0E8C" w:rsidP="0002306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Pr="003D1C9B">
        <w:rPr>
          <w:rFonts w:ascii="Times New Roman" w:hAnsi="Times New Roman" w:cs="Times New Roman"/>
          <w:bCs/>
        </w:rPr>
        <w:t>nimalne wymagane parametry:</w:t>
      </w:r>
    </w:p>
    <w:p w14:paraId="32CF8CCD" w14:textId="4D40F1E8" w:rsidR="00023062" w:rsidRPr="00023062" w:rsidRDefault="00023062" w:rsidP="0002306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3062">
        <w:rPr>
          <w:rFonts w:ascii="Times New Roman" w:eastAsia="Times New Roman" w:hAnsi="Times New Roman" w:cs="Times New Roman"/>
        </w:rPr>
        <w:t>kąt oscylacji:</w:t>
      </w:r>
      <w:r w:rsidR="004135BB">
        <w:rPr>
          <w:rFonts w:ascii="Times New Roman" w:eastAsia="Times New Roman" w:hAnsi="Times New Roman" w:cs="Times New Roman"/>
        </w:rPr>
        <w:t xml:space="preserve"> min.</w:t>
      </w:r>
      <w:r w:rsidRPr="00023062">
        <w:rPr>
          <w:rFonts w:ascii="Times New Roman" w:eastAsia="Times New Roman" w:hAnsi="Times New Roman" w:cs="Times New Roman"/>
        </w:rPr>
        <w:t xml:space="preserve"> 1,6 stopni</w:t>
      </w:r>
    </w:p>
    <w:p w14:paraId="6953051D" w14:textId="5836CD3B" w:rsidR="00023062" w:rsidRPr="00023062" w:rsidRDefault="00023062" w:rsidP="0002306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3062">
        <w:rPr>
          <w:rFonts w:ascii="Times New Roman" w:eastAsia="Times New Roman" w:hAnsi="Times New Roman" w:cs="Times New Roman"/>
        </w:rPr>
        <w:t>Liczba obrotów/oscylacji: min</w:t>
      </w:r>
      <w:r w:rsidR="004135BB">
        <w:rPr>
          <w:rFonts w:ascii="Times New Roman" w:eastAsia="Times New Roman" w:hAnsi="Times New Roman" w:cs="Times New Roman"/>
        </w:rPr>
        <w:t>.</w:t>
      </w:r>
      <w:r w:rsidRPr="00023062">
        <w:rPr>
          <w:rFonts w:ascii="Times New Roman" w:eastAsia="Times New Roman" w:hAnsi="Times New Roman" w:cs="Times New Roman"/>
        </w:rPr>
        <w:t xml:space="preserve"> w zakresie 0-22000</w:t>
      </w:r>
    </w:p>
    <w:p w14:paraId="69201BE9" w14:textId="77777777" w:rsidR="00023062" w:rsidRPr="00023062" w:rsidRDefault="00023062" w:rsidP="0002306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3062">
        <w:rPr>
          <w:rFonts w:ascii="Times New Roman" w:eastAsia="Times New Roman" w:hAnsi="Times New Roman" w:cs="Times New Roman"/>
        </w:rPr>
        <w:t>waga: max 1,5 kg</w:t>
      </w:r>
    </w:p>
    <w:p w14:paraId="1828D275" w14:textId="0FDBAD1D" w:rsidR="00023062" w:rsidRPr="00023062" w:rsidRDefault="00023062" w:rsidP="0002306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3062">
        <w:rPr>
          <w:rFonts w:ascii="Times New Roman" w:eastAsia="Times New Roman" w:hAnsi="Times New Roman" w:cs="Times New Roman"/>
        </w:rPr>
        <w:t xml:space="preserve">urządzenie </w:t>
      </w:r>
      <w:proofErr w:type="spellStart"/>
      <w:r w:rsidRPr="00023062">
        <w:rPr>
          <w:rFonts w:ascii="Times New Roman" w:eastAsia="Times New Roman" w:hAnsi="Times New Roman" w:cs="Times New Roman"/>
        </w:rPr>
        <w:t>elektryczne-sieciowe</w:t>
      </w:r>
      <w:proofErr w:type="spellEnd"/>
    </w:p>
    <w:p w14:paraId="798CE17C" w14:textId="77777777" w:rsidR="00023062" w:rsidRDefault="00023062" w:rsidP="000230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D72271" w14:textId="082C4159" w:rsidR="00023062" w:rsidRDefault="00FF63BC" w:rsidP="000230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Minimalne wyposażenie:</w:t>
      </w:r>
    </w:p>
    <w:p w14:paraId="3B48449C" w14:textId="77777777" w:rsidR="00023062" w:rsidRDefault="00023062" w:rsidP="000230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brzeszczot do cięcia drewna z gwoździami</w:t>
      </w:r>
    </w:p>
    <w:p w14:paraId="0FE4BAE0" w14:textId="77777777" w:rsidR="00023062" w:rsidRDefault="00023062" w:rsidP="000230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sztywny skrobak oscylacyjny</w:t>
      </w:r>
    </w:p>
    <w:p w14:paraId="0862FE3B" w14:textId="77777777" w:rsidR="00023062" w:rsidRDefault="00023062" w:rsidP="000230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stopa oscylacyjna do szlifowania</w:t>
      </w:r>
    </w:p>
    <w:p w14:paraId="0A1C6ED2" w14:textId="77777777" w:rsidR="00023062" w:rsidRDefault="00023062" w:rsidP="000230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uniwersalny adapter</w:t>
      </w:r>
    </w:p>
    <w:p w14:paraId="328EF4E0" w14:textId="7FD42E59" w:rsidR="000B0E8C" w:rsidRPr="00023062" w:rsidRDefault="00023062" w:rsidP="000230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 xml:space="preserve">klucz </w:t>
      </w:r>
      <w:proofErr w:type="spellStart"/>
      <w:r w:rsidRPr="00023062">
        <w:rPr>
          <w:rFonts w:ascii="Times New Roman" w:eastAsia="Times New Roman" w:hAnsi="Times New Roman" w:cs="Times New Roman"/>
        </w:rPr>
        <w:t>imbusowy</w:t>
      </w:r>
      <w:proofErr w:type="spellEnd"/>
      <w:r w:rsidRPr="00023062">
        <w:rPr>
          <w:rFonts w:ascii="Times New Roman" w:eastAsia="Times New Roman" w:hAnsi="Times New Roman" w:cs="Times New Roman"/>
        </w:rPr>
        <w:t xml:space="preserve"> 5 mm</w:t>
      </w:r>
    </w:p>
    <w:p w14:paraId="74BDA37C" w14:textId="77777777" w:rsidR="000B0E8C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59CED5B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4A7D2D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14B0D4E8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60B216" w14:textId="77777777" w:rsidR="00172AFD" w:rsidRDefault="00172AFD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C146CE" w14:textId="5E7C5FAC" w:rsidR="000B0E8C" w:rsidRPr="00023062" w:rsidRDefault="00023062" w:rsidP="00023062">
      <w:pPr>
        <w:pStyle w:val="Akapitzlist"/>
        <w:numPr>
          <w:ilvl w:val="3"/>
          <w:numId w:val="12"/>
        </w:numPr>
        <w:spacing w:after="0" w:line="240" w:lineRule="auto"/>
        <w:ind w:left="284" w:hanging="315"/>
        <w:jc w:val="both"/>
        <w:rPr>
          <w:rFonts w:ascii="Times New Roman" w:hAnsi="Times New Roman" w:cs="Times New Roman"/>
          <w:bCs/>
        </w:rPr>
      </w:pPr>
      <w:r w:rsidRPr="00023062">
        <w:rPr>
          <w:rFonts w:ascii="Times New Roman" w:hAnsi="Times New Roman" w:cs="Times New Roman"/>
          <w:b/>
          <w:bCs/>
        </w:rPr>
        <w:t>WIERTARKO-WKRĘTARKA AKUMULATOROWA 18V</w:t>
      </w:r>
      <w:r w:rsidR="00D81124">
        <w:rPr>
          <w:rFonts w:ascii="Times New Roman" w:hAnsi="Times New Roman" w:cs="Times New Roman"/>
          <w:b/>
          <w:bCs/>
        </w:rPr>
        <w:t xml:space="preserve"> – 3 szt.</w:t>
      </w:r>
    </w:p>
    <w:p w14:paraId="06D61D8D" w14:textId="77777777" w:rsidR="00023062" w:rsidRDefault="00023062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E1DCF3" w14:textId="77777777" w:rsidR="00FF63BC" w:rsidRPr="00CE6BF8" w:rsidRDefault="00FF63BC" w:rsidP="00FF6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E6BF8">
        <w:rPr>
          <w:rFonts w:ascii="Times New Roman" w:hAnsi="Times New Roman" w:cs="Times New Roman"/>
          <w:bCs/>
        </w:rPr>
        <w:t>Wymagane urządzenie fabrycznie nowe</w:t>
      </w:r>
      <w:r>
        <w:rPr>
          <w:rFonts w:ascii="Times New Roman" w:hAnsi="Times New Roman" w:cs="Times New Roman"/>
          <w:bCs/>
        </w:rPr>
        <w:t>.</w:t>
      </w:r>
    </w:p>
    <w:p w14:paraId="72FF580D" w14:textId="77777777" w:rsidR="00FF63BC" w:rsidRDefault="00FF63B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C64086" w14:textId="77777777" w:rsidR="000B0E8C" w:rsidRPr="003D1C9B" w:rsidRDefault="000B0E8C" w:rsidP="000B0E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</w:t>
      </w:r>
      <w:r w:rsidRPr="003D1C9B">
        <w:rPr>
          <w:rFonts w:ascii="Times New Roman" w:hAnsi="Times New Roman" w:cs="Times New Roman"/>
          <w:bCs/>
        </w:rPr>
        <w:t>nimalne wymagane parametry:</w:t>
      </w:r>
    </w:p>
    <w:p w14:paraId="4E870A22" w14:textId="77777777" w:rsidR="00023062" w:rsidRDefault="00023062" w:rsidP="0002306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Zakres mocowania uchwytu wiertarskiego: min. w zakresie  1,5 - 13 mm</w:t>
      </w:r>
    </w:p>
    <w:p w14:paraId="1FD3C468" w14:textId="77777777" w:rsidR="00023062" w:rsidRDefault="00023062" w:rsidP="0002306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Regulacja prędkości obrotowej oraz częstotliwości udarów</w:t>
      </w:r>
    </w:p>
    <w:p w14:paraId="304D41D5" w14:textId="3EC10547" w:rsidR="00023062" w:rsidRDefault="004135BB" w:rsidP="0002306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023062" w:rsidRPr="00023062">
        <w:rPr>
          <w:rFonts w:ascii="Times New Roman" w:eastAsia="Times New Roman" w:hAnsi="Times New Roman" w:cs="Times New Roman"/>
        </w:rPr>
        <w:t>aga produktu z akumulatorem: max 1,7 kg</w:t>
      </w:r>
    </w:p>
    <w:p w14:paraId="4915D419" w14:textId="73A4BD15" w:rsidR="00023062" w:rsidRPr="00023062" w:rsidRDefault="00023062" w:rsidP="0002306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silnik </w:t>
      </w:r>
      <w:proofErr w:type="spellStart"/>
      <w:r>
        <w:rPr>
          <w:rFonts w:ascii="Times New Roman" w:eastAsia="Times New Roman" w:hAnsi="Times New Roman" w:cs="Times New Roman"/>
        </w:rPr>
        <w:t>bez</w:t>
      </w:r>
      <w:r w:rsidRPr="00023062">
        <w:rPr>
          <w:rFonts w:ascii="Times New Roman" w:eastAsia="Times New Roman" w:hAnsi="Times New Roman" w:cs="Times New Roman"/>
        </w:rPr>
        <w:t>szczotkowy</w:t>
      </w:r>
      <w:proofErr w:type="spellEnd"/>
    </w:p>
    <w:p w14:paraId="11F6B608" w14:textId="77777777" w:rsidR="00023062" w:rsidRDefault="00023062" w:rsidP="000230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BB9255" w14:textId="45308576" w:rsidR="00023062" w:rsidRDefault="00A558C1" w:rsidP="000230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Minimalne w</w:t>
      </w:r>
      <w:r w:rsidR="00023062">
        <w:rPr>
          <w:rFonts w:ascii="Times New Roman" w:eastAsia="Times New Roman" w:hAnsi="Times New Roman" w:cs="Times New Roman"/>
        </w:rPr>
        <w:t>yposażenie:</w:t>
      </w:r>
    </w:p>
    <w:p w14:paraId="3A85E77B" w14:textId="77777777" w:rsidR="00023062" w:rsidRDefault="00023062" w:rsidP="0002306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062">
        <w:rPr>
          <w:rFonts w:ascii="Times New Roman" w:eastAsia="Times New Roman" w:hAnsi="Times New Roman" w:cs="Times New Roman"/>
        </w:rPr>
        <w:t>min. 2 baterie o</w:t>
      </w:r>
      <w:r>
        <w:rPr>
          <w:rFonts w:ascii="Times New Roman" w:eastAsia="Times New Roman" w:hAnsi="Times New Roman" w:cs="Times New Roman"/>
        </w:rPr>
        <w:t xml:space="preserve"> pojemności min. 18V</w:t>
      </w:r>
    </w:p>
    <w:p w14:paraId="0DBBB28E" w14:textId="716B15F8" w:rsidR="000B0E8C" w:rsidRPr="00023062" w:rsidRDefault="00AB24E3" w:rsidP="0002306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min. 1 </w:t>
      </w:r>
      <w:r w:rsidR="00023062" w:rsidRPr="00023062">
        <w:rPr>
          <w:rFonts w:ascii="Times New Roman" w:eastAsia="Times New Roman" w:hAnsi="Times New Roman" w:cs="Times New Roman"/>
        </w:rPr>
        <w:t>stacja ładowania baterii</w:t>
      </w:r>
    </w:p>
    <w:p w14:paraId="082313A3" w14:textId="77777777" w:rsidR="00023062" w:rsidRDefault="000230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F0762F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F299B4" w14:textId="77777777" w:rsidR="00172AFD" w:rsidRPr="0017448E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 zobowiązany jest dołączyć do oferty </w:t>
      </w:r>
      <w:r w:rsidRPr="0017448E">
        <w:rPr>
          <w:rFonts w:ascii="Times New Roman" w:eastAsia="Times New Roman" w:hAnsi="Times New Roman" w:cs="Times New Roman"/>
          <w:b/>
          <w:u w:val="single"/>
        </w:rPr>
        <w:t>specyfikację techniczną urządzenia objętego zamówieniem potwierdzającą spełnienie wszystkich parametrów technicznych wskazanych powyżej (każdy z wymienionych parametrów musi się znajdować w przesłanej specyfikacji).</w:t>
      </w:r>
    </w:p>
    <w:p w14:paraId="2CFF63D0" w14:textId="77777777" w:rsidR="00172AFD" w:rsidRDefault="00172AFD" w:rsidP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E48C8A" w14:textId="77777777" w:rsidR="00172AFD" w:rsidRPr="0017448E" w:rsidRDefault="00172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2C2801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  <w:b/>
        </w:rPr>
        <w:t>WARUNKI UDZIAŁU W POSTĘPOWANIU:</w:t>
      </w:r>
    </w:p>
    <w:p w14:paraId="6B0796A9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6A819B" w14:textId="6A29E5E4" w:rsidR="00B37FE2" w:rsidRPr="0017448E" w:rsidRDefault="00FA49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</w:t>
      </w:r>
      <w:r w:rsidR="00307E33" w:rsidRPr="0017448E">
        <w:rPr>
          <w:rFonts w:ascii="Times New Roman" w:eastAsia="Times New Roman" w:hAnsi="Times New Roman" w:cs="Times New Roman"/>
        </w:rPr>
        <w:t xml:space="preserve"> realizację zamówienia może ubiegać się wyłącznie podmiot:</w:t>
      </w:r>
    </w:p>
    <w:p w14:paraId="7BFB0945" w14:textId="77777777" w:rsidR="00B37FE2" w:rsidRPr="0017448E" w:rsidRDefault="00307E3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a. wobec którego nie otwarto likwidacji ani nie ogłoszono upadłości,</w:t>
      </w:r>
    </w:p>
    <w:p w14:paraId="689FA6D5" w14:textId="039373B8" w:rsidR="00B37FE2" w:rsidRPr="0017448E" w:rsidRDefault="00307E3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b. nie jest powiązany z Zamawiającym osobowo lub kapitałowo - Oferent zobowiązany jest do dostarczenia wraz z ofertą oświadczenia stanowiącego załącznik nr </w:t>
      </w:r>
      <w:r w:rsidR="002704BA">
        <w:rPr>
          <w:rFonts w:ascii="Times New Roman" w:eastAsia="Times New Roman" w:hAnsi="Times New Roman" w:cs="Times New Roman"/>
        </w:rPr>
        <w:t>2</w:t>
      </w:r>
      <w:r w:rsidRPr="0017448E">
        <w:rPr>
          <w:rFonts w:ascii="Times New Roman" w:eastAsia="Times New Roman" w:hAnsi="Times New Roman" w:cs="Times New Roman"/>
        </w:rPr>
        <w:t xml:space="preserve"> do niniejszego zapytania ofertowego,</w:t>
      </w:r>
    </w:p>
    <w:p w14:paraId="4FD02281" w14:textId="77777777" w:rsidR="00B37FE2" w:rsidRPr="0017448E" w:rsidRDefault="00307E3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c. który nie podlega sankcjom wobec podmiotów i osób, które w bezpośredni lub pośredni sposób wspierają działania wojenne Federacji Rosyjskiej lub są za nie odpowiedzialne – zgodnie z punktem X.2-3 niniejszego zapytania.</w:t>
      </w:r>
    </w:p>
    <w:p w14:paraId="7EC882A1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85D89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TERMIN WYKONANIA ZAMÓWIENIA:</w:t>
      </w:r>
    </w:p>
    <w:p w14:paraId="0C394523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CDADC8D" w14:textId="368C4C6A" w:rsidR="00D37935" w:rsidRDefault="00307E33" w:rsidP="00900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Termin realizacji umowy</w:t>
      </w:r>
      <w:r w:rsidR="00D40430">
        <w:rPr>
          <w:rFonts w:ascii="Times New Roman" w:eastAsia="Times New Roman" w:hAnsi="Times New Roman" w:cs="Times New Roman"/>
        </w:rPr>
        <w:t xml:space="preserve">: </w:t>
      </w:r>
      <w:r w:rsidR="00900F7E" w:rsidRPr="001B421D">
        <w:rPr>
          <w:rFonts w:ascii="Times New Roman" w:eastAsia="Times New Roman" w:hAnsi="Times New Roman" w:cs="Times New Roman"/>
          <w:b/>
        </w:rPr>
        <w:t>do</w:t>
      </w:r>
      <w:r w:rsidR="00900F7E">
        <w:rPr>
          <w:rFonts w:ascii="Times New Roman" w:eastAsia="Times New Roman" w:hAnsi="Times New Roman" w:cs="Times New Roman"/>
        </w:rPr>
        <w:t xml:space="preserve"> </w:t>
      </w:r>
      <w:r w:rsidR="00572983">
        <w:rPr>
          <w:rFonts w:ascii="Times New Roman" w:eastAsia="Times New Roman" w:hAnsi="Times New Roman" w:cs="Times New Roman"/>
          <w:b/>
        </w:rPr>
        <w:t>31</w:t>
      </w:r>
      <w:r w:rsidR="00D40430">
        <w:rPr>
          <w:rFonts w:ascii="Times New Roman" w:eastAsia="Times New Roman" w:hAnsi="Times New Roman" w:cs="Times New Roman"/>
          <w:b/>
        </w:rPr>
        <w:t>.05.2024</w:t>
      </w:r>
      <w:r w:rsidR="00900F7E">
        <w:rPr>
          <w:rFonts w:ascii="Times New Roman" w:eastAsia="Times New Roman" w:hAnsi="Times New Roman" w:cs="Times New Roman"/>
          <w:b/>
        </w:rPr>
        <w:t>.</w:t>
      </w:r>
    </w:p>
    <w:p w14:paraId="5BC65928" w14:textId="77777777" w:rsidR="00900F7E" w:rsidRDefault="00900F7E" w:rsidP="00900F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81720B" w14:textId="77777777" w:rsidR="00D37935" w:rsidRPr="0017448E" w:rsidRDefault="00D379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F64252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TERMIN WAŻNOŚCI OFERTY:</w:t>
      </w:r>
    </w:p>
    <w:p w14:paraId="0A5AFCF7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</w:p>
    <w:p w14:paraId="5FA7338B" w14:textId="25AD282C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Oferta powinna być</w:t>
      </w:r>
      <w:r w:rsidR="003C54ED">
        <w:rPr>
          <w:rFonts w:ascii="Times New Roman" w:eastAsia="Times New Roman" w:hAnsi="Times New Roman" w:cs="Times New Roman"/>
        </w:rPr>
        <w:t xml:space="preserve"> ważna nie krócej niż do dnia </w:t>
      </w:r>
      <w:r w:rsidR="00572983">
        <w:rPr>
          <w:rFonts w:ascii="Times New Roman" w:eastAsia="Times New Roman" w:hAnsi="Times New Roman" w:cs="Times New Roman"/>
        </w:rPr>
        <w:t>10</w:t>
      </w:r>
      <w:r w:rsidR="003C54ED">
        <w:rPr>
          <w:rFonts w:ascii="Times New Roman" w:eastAsia="Times New Roman" w:hAnsi="Times New Roman" w:cs="Times New Roman"/>
        </w:rPr>
        <w:t>.05</w:t>
      </w:r>
      <w:r w:rsidRPr="0017448E">
        <w:rPr>
          <w:rFonts w:ascii="Times New Roman" w:eastAsia="Times New Roman" w:hAnsi="Times New Roman" w:cs="Times New Roman"/>
        </w:rPr>
        <w:t>.2024 r.</w:t>
      </w:r>
    </w:p>
    <w:p w14:paraId="2C7154F5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D4FF57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MINIMALNY ZAKRES UMOWY Z DOSTAWCĄ:</w:t>
      </w:r>
    </w:p>
    <w:p w14:paraId="1524B1DE" w14:textId="77777777" w:rsidR="004E5B9F" w:rsidRDefault="00670772" w:rsidP="004E5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sdt>
        <w:sdtPr>
          <w:tag w:val="goog_rdk_20"/>
          <w:id w:val="901100841"/>
          <w:showingPlcHdr/>
        </w:sdtPr>
        <w:sdtEndPr/>
        <w:sdtContent>
          <w:r w:rsidR="004E5B9F">
            <w:t xml:space="preserve">     </w:t>
          </w:r>
        </w:sdtContent>
      </w:sdt>
    </w:p>
    <w:p w14:paraId="19B8F604" w14:textId="0E8C8A16" w:rsidR="00900F7E" w:rsidRPr="004E5B9F" w:rsidRDefault="00900F7E" w:rsidP="004E5B9F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4E5B9F">
        <w:rPr>
          <w:rFonts w:ascii="Times New Roman" w:eastAsia="Times New Roman" w:hAnsi="Times New Roman" w:cs="Times New Roman"/>
        </w:rPr>
        <w:t>Wszelkie zmiany postanowień umowy wymagają formy pisemnej pod rygorem nieważności.</w:t>
      </w:r>
    </w:p>
    <w:p w14:paraId="20A80DAF" w14:textId="69B4062E" w:rsidR="004E5B9F" w:rsidRPr="000B322F" w:rsidRDefault="00C42F82" w:rsidP="00C84220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Minimalne w</w:t>
      </w:r>
      <w:r w:rsidR="00900F7E" w:rsidRPr="004E5B9F">
        <w:rPr>
          <w:rFonts w:ascii="Times New Roman" w:eastAsia="Times New Roman" w:hAnsi="Times New Roman" w:cs="Times New Roman"/>
          <w:b/>
        </w:rPr>
        <w:t xml:space="preserve">arunki </w:t>
      </w:r>
      <w:r w:rsidR="00C84220">
        <w:rPr>
          <w:rFonts w:ascii="Times New Roman" w:eastAsia="Times New Roman" w:hAnsi="Times New Roman" w:cs="Times New Roman"/>
          <w:b/>
        </w:rPr>
        <w:t xml:space="preserve">gwarancji: </w:t>
      </w:r>
      <w:r>
        <w:rPr>
          <w:rFonts w:ascii="Times New Roman" w:eastAsia="Times New Roman" w:hAnsi="Times New Roman" w:cs="Times New Roman"/>
          <w:b/>
        </w:rPr>
        <w:t xml:space="preserve">min. </w:t>
      </w:r>
      <w:r w:rsidR="00C84220">
        <w:rPr>
          <w:rFonts w:ascii="Times New Roman" w:eastAsia="Times New Roman" w:hAnsi="Times New Roman" w:cs="Times New Roman"/>
          <w:b/>
        </w:rPr>
        <w:t>24 miesiące.</w:t>
      </w:r>
    </w:p>
    <w:p w14:paraId="737BFEF2" w14:textId="77777777" w:rsidR="00D37935" w:rsidRDefault="00D37935" w:rsidP="004E5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F06D91" w14:textId="77777777" w:rsidR="00D37935" w:rsidRPr="00235FBF" w:rsidRDefault="00D37935" w:rsidP="00D379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14:paraId="2E417C9B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WARUNKI ZMIANY UMOWY:</w:t>
      </w:r>
    </w:p>
    <w:p w14:paraId="21560A0C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3C3FA1" w14:textId="77777777" w:rsidR="00AD31E9" w:rsidRPr="0017448E" w:rsidRDefault="00AD31E9" w:rsidP="00AD31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Zamawiający przewiduje możliwość dokonania zmian postanowień zawartej umowy w stosunku do treści oferty, na podstawie której dokonano wyboru Dostawcy:</w:t>
      </w:r>
    </w:p>
    <w:p w14:paraId="3761D0AA" w14:textId="77777777" w:rsidR="00AD31E9" w:rsidRPr="0017448E" w:rsidRDefault="00AD31E9" w:rsidP="00AD3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W zakresie terminu wykonania umowy, w przypadkach gdy: </w:t>
      </w:r>
    </w:p>
    <w:p w14:paraId="3E8EE70B" w14:textId="77777777" w:rsidR="00AD31E9" w:rsidRPr="0017448E" w:rsidRDefault="00AD31E9" w:rsidP="00AD31E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0B42704F" w14:textId="77777777" w:rsidR="00AD31E9" w:rsidRPr="0017448E" w:rsidRDefault="00AD31E9" w:rsidP="00AD31E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 itp., konsekwencje pandemii) uniemożliwiające wykonanie przedmiotu zamówienia,</w:t>
      </w:r>
    </w:p>
    <w:p w14:paraId="0EDB3BFA" w14:textId="77777777" w:rsidR="00AD31E9" w:rsidRPr="0017448E" w:rsidRDefault="00AD31E9" w:rsidP="00AD3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 przypadkach wskazanych w „Wytycznych dotyczących kwalifikowalności wydatków na lata 2021-2027” Ministra Funduszy i Polityki Regionalnej.</w:t>
      </w:r>
    </w:p>
    <w:p w14:paraId="0B989EEB" w14:textId="77777777" w:rsidR="00AD31E9" w:rsidRDefault="00AD31E9" w:rsidP="00AD31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Dostawcę i Zamawiającego, na podstawie których strony ustalą nowe terminy.</w:t>
      </w:r>
    </w:p>
    <w:p w14:paraId="3A7B4664" w14:textId="77777777" w:rsidR="004E5B9F" w:rsidRPr="0017448E" w:rsidRDefault="004E5B9F" w:rsidP="00AD31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1E0BF2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BD3C12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WARUNKI UNIEWAŻNIENIA POSTĘPOWANIA:</w:t>
      </w:r>
    </w:p>
    <w:p w14:paraId="6EB673B9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8283B4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Zamawiający może unieważnić postępowanie, w sytuacji gdy:</w:t>
      </w:r>
    </w:p>
    <w:p w14:paraId="72038833" w14:textId="77777777" w:rsidR="00B37FE2" w:rsidRPr="0017448E" w:rsidRDefault="00307E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cena najkorzystniejszej oferty przekroczy kwotę przeznaczoną na finansowanie zamówienia.</w:t>
      </w:r>
    </w:p>
    <w:p w14:paraId="0C8CF761" w14:textId="326A0400" w:rsidR="00B37FE2" w:rsidRDefault="00307E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postępowanie obarczone jest niemożliwą do usunięcia wadą uniemożliwiającą zawarcie niepodlegającej unieważnieniu umowy lub uniemożliwiającą skuteczne rozliczenie wydatków </w:t>
      </w:r>
      <w:r w:rsidRPr="0017448E">
        <w:rPr>
          <w:rFonts w:ascii="Times New Roman" w:eastAsia="Times New Roman" w:hAnsi="Times New Roman" w:cs="Times New Roman"/>
        </w:rPr>
        <w:lastRenderedPageBreak/>
        <w:t>kwalifikowanych w ramach projektu dofinansowanego ze źródeł pomocy publicznej</w:t>
      </w:r>
      <w:r w:rsidR="001F3AE3">
        <w:rPr>
          <w:rFonts w:ascii="Times New Roman" w:eastAsia="Times New Roman" w:hAnsi="Times New Roman" w:cs="Times New Roman"/>
        </w:rPr>
        <w:t>, w tym konieczność doprecyzowania lub dodania parametrów określających przedmiot zapytania</w:t>
      </w:r>
    </w:p>
    <w:p w14:paraId="72FB0BAC" w14:textId="6A269F2E" w:rsidR="00EE56AE" w:rsidRPr="0017448E" w:rsidRDefault="00EE56AE" w:rsidP="00433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16FAF89E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20779A" w14:textId="77777777" w:rsidR="00B37FE2" w:rsidRPr="0017448E" w:rsidRDefault="00307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Oferent, przedkładając ofertę, tym samym zgadza się na wszystkie warunki opisane w pkt. VII-IX zapytania. </w:t>
      </w:r>
    </w:p>
    <w:p w14:paraId="39991D3F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03CC9C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 xml:space="preserve">WYKLUCZENIA </w:t>
      </w:r>
    </w:p>
    <w:p w14:paraId="26CD4488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CAD04D" w14:textId="77777777" w:rsidR="00B37FE2" w:rsidRPr="0017448E" w:rsidRDefault="00307E33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EA5EAF9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34137E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oferentem, polegające w szczególności na:</w:t>
      </w:r>
    </w:p>
    <w:p w14:paraId="0EDCBC17" w14:textId="77777777" w:rsidR="00B37FE2" w:rsidRPr="0017448E" w:rsidRDefault="00307E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eading=h.1fob9te" w:colFirst="0" w:colLast="0"/>
      <w:bookmarkEnd w:id="1"/>
      <w:r w:rsidRPr="0017448E">
        <w:rPr>
          <w:rFonts w:ascii="Times New Roman" w:eastAsia="Times New Roman" w:hAnsi="Times New Roman" w:cs="Times New Roman"/>
        </w:rPr>
        <w:t>uczestniczeniu w spółce jako wspólnik spółki cywilnej lub spółki osobowej,</w:t>
      </w:r>
    </w:p>
    <w:p w14:paraId="452886BC" w14:textId="77777777" w:rsidR="00B37FE2" w:rsidRPr="0017448E" w:rsidRDefault="00307E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posiadaniu co najmniej 10% udziałów lub akcji (o ile niższy próg nie wynika z przepisów prawa),</w:t>
      </w:r>
    </w:p>
    <w:p w14:paraId="3EC5C5F8" w14:textId="77777777" w:rsidR="00B37FE2" w:rsidRPr="0017448E" w:rsidRDefault="00307E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pełnieniu funkcji członka organu nadzorczego lub zarządzającego, prokurenta, pełnomocnika,</w:t>
      </w:r>
    </w:p>
    <w:p w14:paraId="4448959B" w14:textId="77777777" w:rsidR="00B37FE2" w:rsidRPr="0017448E" w:rsidRDefault="00307E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A04555" w14:textId="77777777" w:rsidR="00B37FE2" w:rsidRPr="0017448E" w:rsidRDefault="00307E3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heading=h.3znysh7" w:colFirst="0" w:colLast="0"/>
      <w:bookmarkEnd w:id="2"/>
      <w:r w:rsidRPr="0017448E">
        <w:rPr>
          <w:rFonts w:ascii="Times New Roman" w:eastAsia="Times New Roman" w:hAnsi="Times New Roman" w:cs="Times New Roman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290A88B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EAE17" w14:textId="77777777" w:rsidR="00B37FE2" w:rsidRPr="0017448E" w:rsidRDefault="00307E33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17448E">
        <w:rPr>
          <w:rFonts w:ascii="Times New Roman" w:eastAsia="Times New Roman" w:hAnsi="Times New Roman" w:cs="Times New Roman"/>
        </w:rPr>
        <w:t>ogólnounijny</w:t>
      </w:r>
      <w:proofErr w:type="spellEnd"/>
      <w:r w:rsidRPr="0017448E">
        <w:rPr>
          <w:rFonts w:ascii="Times New Roman" w:eastAsia="Times New Roman" w:hAnsi="Times New Roman" w:cs="Times New Roman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F7B46C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Rozporządzenie 2022/576 ma zasięg ogólny i obowiązuje bezpośrednio we wszystkich państwach członkowskich.</w:t>
      </w:r>
    </w:p>
    <w:p w14:paraId="77D184F9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E73A52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a. obywateli rosyjskich lub osób fizycznych lub prawnych, podmiotów lub organów z siedzibą w Rosji;</w:t>
      </w:r>
    </w:p>
    <w:p w14:paraId="59C3C8CF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lastRenderedPageBreak/>
        <w:t>b. osób prawnych, podmiotów lub organów, do których prawa własności bezpośrednio lub pośrednio w ponad 50 % należą do podmiotu, o którym mowa w lit. a) niniejszego ustępu; lub</w:t>
      </w:r>
    </w:p>
    <w:p w14:paraId="46FB92F4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c. osób fizycznych lub prawnych, podmiotów lub organów działających w imieniu lub pod kierunkiem podmiotu, o którym mowa w lit. a) lub b) niniejszego ustępu,</w:t>
      </w:r>
    </w:p>
    <w:p w14:paraId="3C4167BE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3A7F0A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Weryfikacja braku wykluczenia z postępowania na podstawie oświadczenia znajdującego się w formularzu ofertowym (załącznik nr 1)</w:t>
      </w:r>
    </w:p>
    <w:p w14:paraId="3B285788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B2DF64" w14:textId="62A38049" w:rsidR="00B37FE2" w:rsidRPr="0017448E" w:rsidRDefault="00307E33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Zgodnie z art. 1 pkt 3 ustawy</w:t>
      </w:r>
      <w:r w:rsidRPr="0017448E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17448E">
        <w:rPr>
          <w:rFonts w:ascii="Times New Roman" w:eastAsia="Times New Roman" w:hAnsi="Times New Roman" w:cs="Times New Roman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postępowania o udzielenie zamówienia publicznego nr </w:t>
      </w:r>
      <w:r w:rsidR="009B2542">
        <w:rPr>
          <w:rFonts w:ascii="Times New Roman" w:eastAsia="Times New Roman" w:hAnsi="Times New Roman" w:cs="Times New Roman"/>
        </w:rPr>
        <w:t>4/04/2024/SMART</w:t>
      </w:r>
      <w:r w:rsidRPr="0017448E">
        <w:rPr>
          <w:rFonts w:ascii="Times New Roman" w:eastAsia="Times New Roman" w:hAnsi="Times New Roman" w:cs="Times New Roman"/>
        </w:rPr>
        <w:t>.</w:t>
      </w:r>
    </w:p>
    <w:p w14:paraId="0A30B0C9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FABE01" w14:textId="27B0B984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Na podstawie art. 7 ust. 1 ustawy z postępowania o udzielenie zamówienia nr </w:t>
      </w:r>
      <w:r w:rsidR="009B2542">
        <w:rPr>
          <w:rFonts w:ascii="Times New Roman" w:eastAsia="Times New Roman" w:hAnsi="Times New Roman" w:cs="Times New Roman"/>
        </w:rPr>
        <w:t>4/04/2024/SMART</w:t>
      </w:r>
      <w:r w:rsidRPr="0017448E">
        <w:rPr>
          <w:rFonts w:ascii="Times New Roman" w:eastAsia="Times New Roman" w:hAnsi="Times New Roman" w:cs="Times New Roman"/>
        </w:rPr>
        <w:t xml:space="preserve"> wyklucza się:</w:t>
      </w:r>
    </w:p>
    <w:p w14:paraId="1657DB92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8F3426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7D073EA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B19A31" w14:textId="77777777" w:rsidR="00B37FE2" w:rsidRPr="0017448E" w:rsidRDefault="00307E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Weryfikacja braku wykluczenia z postępowania na podstawie oświadczenia znajdującego się w formularzu ofertowym (załącznik nr 1).</w:t>
      </w:r>
    </w:p>
    <w:p w14:paraId="31752D62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75ACB6F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MIEJSCE, SPOSÓB ORAZ TERMIN SKŁADANIA OFERT:</w:t>
      </w:r>
    </w:p>
    <w:p w14:paraId="713B626C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3BC83E" w14:textId="78F04E09" w:rsidR="00B37FE2" w:rsidRPr="0017448E" w:rsidRDefault="00307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Oferty należy złożyć najpóźniej do dnia </w:t>
      </w:r>
      <w:r w:rsidR="00FF63BC">
        <w:rPr>
          <w:rFonts w:ascii="Times New Roman" w:eastAsia="Times New Roman" w:hAnsi="Times New Roman" w:cs="Times New Roman"/>
          <w:b/>
          <w:u w:val="single"/>
        </w:rPr>
        <w:t>2</w:t>
      </w:r>
      <w:r w:rsidR="00FF63BC">
        <w:rPr>
          <w:rFonts w:ascii="Times New Roman" w:eastAsia="Times New Roman" w:hAnsi="Times New Roman" w:cs="Times New Roman"/>
          <w:b/>
          <w:u w:val="single"/>
        </w:rPr>
        <w:t>6</w:t>
      </w:r>
      <w:r w:rsidR="00FF63B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824039">
        <w:rPr>
          <w:rFonts w:ascii="Times New Roman" w:eastAsia="Times New Roman" w:hAnsi="Times New Roman" w:cs="Times New Roman"/>
          <w:b/>
          <w:u w:val="single"/>
        </w:rPr>
        <w:t>kwietnia</w:t>
      </w:r>
      <w:r w:rsidRPr="0017448E">
        <w:rPr>
          <w:rFonts w:ascii="Times New Roman" w:eastAsia="Times New Roman" w:hAnsi="Times New Roman" w:cs="Times New Roman"/>
          <w:b/>
          <w:u w:val="single"/>
        </w:rPr>
        <w:t xml:space="preserve"> 2024 r.</w:t>
      </w:r>
      <w:r w:rsidRPr="0017448E">
        <w:rPr>
          <w:rFonts w:ascii="Times New Roman" w:eastAsia="Times New Roman" w:hAnsi="Times New Roman" w:cs="Times New Roman"/>
          <w:b/>
        </w:rPr>
        <w:t xml:space="preserve"> </w:t>
      </w:r>
    </w:p>
    <w:p w14:paraId="267DA181" w14:textId="77777777" w:rsidR="00B37FE2" w:rsidRPr="0017448E" w:rsidRDefault="00307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Oferta powinna być sporządzona w języku polskim.</w:t>
      </w:r>
    </w:p>
    <w:p w14:paraId="60B0D184" w14:textId="77777777" w:rsidR="00043917" w:rsidRDefault="00307E33" w:rsidP="0004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 xml:space="preserve">Oferta musi zostać złożona na formularzu oferty, stanowiącym </w:t>
      </w:r>
      <w:r w:rsidRPr="0017448E">
        <w:rPr>
          <w:rFonts w:ascii="Times New Roman" w:eastAsia="Times New Roman" w:hAnsi="Times New Roman" w:cs="Times New Roman"/>
          <w:b/>
          <w:u w:val="single"/>
        </w:rPr>
        <w:t>załącznik nr 1</w:t>
      </w:r>
      <w:r w:rsidRPr="0017448E">
        <w:rPr>
          <w:rFonts w:ascii="Times New Roman" w:eastAsia="Times New Roman" w:hAnsi="Times New Roman" w:cs="Times New Roman"/>
          <w:b/>
        </w:rPr>
        <w:t xml:space="preserve"> do niniejszego zapytania.</w:t>
      </w:r>
    </w:p>
    <w:p w14:paraId="702725CE" w14:textId="7A62AB09" w:rsidR="00A66F97" w:rsidRPr="00043917" w:rsidRDefault="00A66F97" w:rsidP="0004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043917">
        <w:rPr>
          <w:rFonts w:ascii="Times New Roman" w:eastAsia="Times New Roman" w:hAnsi="Times New Roman" w:cs="Times New Roman"/>
          <w:b/>
        </w:rPr>
        <w:t>DO OFERTY NALEŻY DOŁĄCZYĆ:</w:t>
      </w:r>
    </w:p>
    <w:p w14:paraId="28E24CE5" w14:textId="77777777" w:rsidR="00A66F97" w:rsidRDefault="00A66F97" w:rsidP="00A66F9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31E9">
        <w:rPr>
          <w:rFonts w:ascii="Times New Roman" w:eastAsia="Times New Roman" w:hAnsi="Times New Roman" w:cs="Times New Roman"/>
          <w:b/>
        </w:rPr>
        <w:t xml:space="preserve">oświadczenie o braku powiązań osobowych i kapitałowych z Zamawiającym stanowiące załącznik nr 2 do zapytania ofertowego, </w:t>
      </w:r>
    </w:p>
    <w:p w14:paraId="06B1DAE5" w14:textId="54B9157B" w:rsidR="00A66F97" w:rsidRPr="00A66F97" w:rsidRDefault="00A66F97" w:rsidP="00A66F9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30BA">
        <w:rPr>
          <w:rFonts w:ascii="Times New Roman" w:eastAsia="Times New Roman" w:hAnsi="Times New Roman" w:cs="Times New Roman"/>
          <w:b/>
        </w:rPr>
        <w:t xml:space="preserve">specyfikację techniczną </w:t>
      </w:r>
      <w:r>
        <w:rPr>
          <w:rFonts w:ascii="Times New Roman" w:eastAsia="Times New Roman" w:hAnsi="Times New Roman" w:cs="Times New Roman"/>
          <w:b/>
        </w:rPr>
        <w:t>oferowanego urządzenia,</w:t>
      </w:r>
      <w:r w:rsidRPr="00CC30BA">
        <w:rPr>
          <w:rFonts w:ascii="Times New Roman" w:eastAsia="Times New Roman" w:hAnsi="Times New Roman" w:cs="Times New Roman"/>
          <w:b/>
        </w:rPr>
        <w:t xml:space="preserve"> potwierdzającą spełnienie </w:t>
      </w:r>
      <w:r w:rsidRPr="00CC30BA">
        <w:rPr>
          <w:rFonts w:ascii="Times New Roman" w:eastAsia="Times New Roman" w:hAnsi="Times New Roman" w:cs="Times New Roman"/>
          <w:b/>
          <w:u w:val="single"/>
        </w:rPr>
        <w:t>wszystkich wymaganych parametrów technicznych opisanych w pkt III. niniejszego zapytania.</w:t>
      </w:r>
    </w:p>
    <w:p w14:paraId="5389116F" w14:textId="77777777" w:rsidR="00B37FE2" w:rsidRPr="0017448E" w:rsidRDefault="00307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Oferta powinna:</w:t>
      </w:r>
    </w:p>
    <w:p w14:paraId="4C6EAD6F" w14:textId="77777777" w:rsidR="00B37FE2" w:rsidRPr="0017448E" w:rsidRDefault="00307E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lastRenderedPageBreak/>
        <w:t>zawierać datę sporządzenia,</w:t>
      </w:r>
    </w:p>
    <w:p w14:paraId="4D005A8F" w14:textId="77777777" w:rsidR="00B37FE2" w:rsidRPr="0017448E" w:rsidRDefault="00307E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zawierać adres Oferenta, NIP (lub nr równoważny w kraju siedziby Oferenta),</w:t>
      </w:r>
    </w:p>
    <w:p w14:paraId="219EF49F" w14:textId="77777777" w:rsidR="00B37FE2" w:rsidRPr="0017448E" w:rsidRDefault="00307E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zawierać dane kontaktowe Oferenta,</w:t>
      </w:r>
    </w:p>
    <w:p w14:paraId="6A1B34FA" w14:textId="77777777" w:rsidR="00B37FE2" w:rsidRPr="0017448E" w:rsidRDefault="00307E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być opatrzona podpisem osoby upoważnionej lub umocowanej do reprezentowania oferenta,</w:t>
      </w:r>
    </w:p>
    <w:p w14:paraId="30CC4405" w14:textId="77777777" w:rsidR="00B37FE2" w:rsidRPr="0032174A" w:rsidRDefault="00307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u w:val="single"/>
        </w:rPr>
      </w:pPr>
      <w:r w:rsidRPr="0017448E">
        <w:rPr>
          <w:rFonts w:ascii="Times New Roman" w:eastAsia="Times New Roman" w:hAnsi="Times New Roman" w:cs="Times New Roman"/>
        </w:rPr>
        <w:t xml:space="preserve">Oferta powinna zostać dostarczona pisemnie za pośrednictwem Bazy Konkurencyjności: </w:t>
      </w:r>
      <w:hyperlink r:id="rId9">
        <w:r w:rsidRPr="0017448E">
          <w:rPr>
            <w:rFonts w:ascii="Times New Roman" w:eastAsia="Times New Roman" w:hAnsi="Times New Roman" w:cs="Times New Roman"/>
            <w:u w:val="single"/>
          </w:rPr>
          <w:t>https://bazakonkurencyjnosci.funduszeeuropejskie.gov.pl/</w:t>
        </w:r>
      </w:hyperlink>
      <w:r w:rsidRPr="0017448E">
        <w:rPr>
          <w:rFonts w:ascii="Times New Roman" w:eastAsia="Times New Roman" w:hAnsi="Times New Roman" w:cs="Times New Roman"/>
        </w:rPr>
        <w:t>.</w:t>
      </w:r>
    </w:p>
    <w:p w14:paraId="4DB035BA" w14:textId="103F1189" w:rsidR="0032174A" w:rsidRPr="0017448E" w:rsidRDefault="0032174A" w:rsidP="003217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Oferty złożone po termin</w:t>
      </w:r>
      <w:r w:rsidR="00A66F97">
        <w:rPr>
          <w:rFonts w:ascii="Times New Roman" w:eastAsia="Times New Roman" w:hAnsi="Times New Roman" w:cs="Times New Roman"/>
        </w:rPr>
        <w:t>ie lub w inny sposób niż w pkt 6</w:t>
      </w:r>
      <w:r w:rsidRPr="0017448E">
        <w:rPr>
          <w:rFonts w:ascii="Times New Roman" w:eastAsia="Times New Roman" w:hAnsi="Times New Roman" w:cs="Times New Roman"/>
        </w:rPr>
        <w:t xml:space="preserve"> powyżej (np. pocztą, czy osobiście) nie będą podlegały ocenie.</w:t>
      </w:r>
    </w:p>
    <w:p w14:paraId="7C0A0A24" w14:textId="77777777" w:rsidR="0032174A" w:rsidRPr="0017448E" w:rsidRDefault="0032174A" w:rsidP="003217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Koszty związane z przygotowaniem oferty ponosi Oferent.</w:t>
      </w:r>
    </w:p>
    <w:p w14:paraId="283404A9" w14:textId="77777777" w:rsidR="0032174A" w:rsidRPr="0017448E" w:rsidRDefault="0032174A" w:rsidP="003217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W toku badania i oceny ofert Zamawiający może żądać od Oferentów wyjaśnień dotyczących treści złożonych ofert i dokumentów potwierdzających spełnienie kryteriów dopuszczających.</w:t>
      </w:r>
    </w:p>
    <w:p w14:paraId="6EA38B5A" w14:textId="77777777" w:rsidR="0032174A" w:rsidRPr="0017448E" w:rsidRDefault="0032174A" w:rsidP="003217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W uzasadnionych przypadkach Zamawiający może przed upływem terminu składania ofert zmodyfikować treść zapytania ofertowego wyznaczając nowy termin składania </w:t>
      </w:r>
      <w:r>
        <w:rPr>
          <w:rFonts w:ascii="Times New Roman" w:eastAsia="Times New Roman" w:hAnsi="Times New Roman" w:cs="Times New Roman"/>
        </w:rPr>
        <w:t>ofert nie krótszy niż 7</w:t>
      </w:r>
      <w:r w:rsidRPr="0017448E">
        <w:rPr>
          <w:rFonts w:ascii="Times New Roman" w:eastAsia="Times New Roman" w:hAnsi="Times New Roman" w:cs="Times New Roman"/>
        </w:rPr>
        <w:t xml:space="preserve"> dni,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W takim przypadku każdy z oferentów będzie miał prawo do nowelizacji już złożonej oferty. Procedura ta nie dotyczy nieistotnych zmian w treści zapytania ofertowego. </w:t>
      </w:r>
    </w:p>
    <w:p w14:paraId="2459ED16" w14:textId="77777777" w:rsidR="00AB7D82" w:rsidRDefault="0032174A" w:rsidP="00AB7D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Zapytania w zakresie przedmiotu zamówienia należy kierować za pośrednictwem bazy konkurencyjności.</w:t>
      </w:r>
      <w:bookmarkStart w:id="3" w:name="_heading=h.2et92p0" w:colFirst="0" w:colLast="0"/>
      <w:bookmarkEnd w:id="3"/>
    </w:p>
    <w:p w14:paraId="7B7FF99D" w14:textId="2DC01B82" w:rsidR="00B37FE2" w:rsidRPr="00AB7D82" w:rsidRDefault="00AB7D82" w:rsidP="00AB7D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B7D82">
        <w:rPr>
          <w:rFonts w:ascii="Aptos" w:eastAsia="Times New Roman" w:hAnsi="Aptos"/>
          <w:color w:val="000000"/>
          <w:shd w:val="clear" w:color="auto" w:fill="FFFFFF"/>
        </w:rPr>
        <w:t>W przypadku braku możliwości komunikacji (np. techn</w:t>
      </w:r>
      <w:r>
        <w:rPr>
          <w:rFonts w:ascii="Aptos" w:eastAsia="Times New Roman" w:hAnsi="Aptos"/>
          <w:color w:val="000000"/>
          <w:shd w:val="clear" w:color="auto" w:fill="FFFFFF"/>
        </w:rPr>
        <w:t>icznej) pomiędzy Zamawiającym a</w:t>
      </w:r>
      <w:r>
        <w:rPr>
          <w:rFonts w:ascii="Aptos" w:eastAsia="Times New Roman" w:hAnsi="Aptos" w:hint="eastAsia"/>
          <w:color w:val="000000"/>
          <w:shd w:val="clear" w:color="auto" w:fill="FFFFFF"/>
        </w:rPr>
        <w:t> </w:t>
      </w:r>
      <w:r w:rsidRPr="00AB7D82">
        <w:rPr>
          <w:rFonts w:ascii="Aptos" w:eastAsia="Times New Roman" w:hAnsi="Aptos"/>
          <w:color w:val="000000"/>
          <w:shd w:val="clear" w:color="auto" w:fill="FFFFFF"/>
        </w:rPr>
        <w:t>Wykonawcą poprzez Bazę Konkurencyjności, komunikacja pomiędzy Zamawiającym a Wykonawcą odbywać się może pisemnie bądź elektronicznie za pośrednictwem danych kontaktowych wskazanych w zapytaniu ofertowym i ofertach.</w:t>
      </w:r>
    </w:p>
    <w:p w14:paraId="0A241FA6" w14:textId="77777777" w:rsidR="00AD31E9" w:rsidRPr="0017448E" w:rsidRDefault="00AD31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797FEEF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KRYTERIA OCENY OFERT ORAZ SPOSÓB NADAWANIA PUNKTACJI:</w:t>
      </w:r>
    </w:p>
    <w:p w14:paraId="3918BDB8" w14:textId="77777777" w:rsidR="00972658" w:rsidRDefault="00972658" w:rsidP="0097265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FD93A9" w14:textId="77777777" w:rsidR="00972658" w:rsidRPr="0017448E" w:rsidRDefault="00972658" w:rsidP="0097265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Zamawiający dokona oceny ważnych ofert, spełniających warunki udziału w postępowaniu ofertowym, na podstawie </w:t>
      </w:r>
      <w:r>
        <w:rPr>
          <w:rFonts w:ascii="Times New Roman" w:eastAsia="Times New Roman" w:hAnsi="Times New Roman" w:cs="Times New Roman"/>
        </w:rPr>
        <w:t>poniższych kryteriów.</w:t>
      </w:r>
      <w:r w:rsidRPr="0017448E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3"/>
        <w:tblpPr w:leftFromText="141" w:rightFromText="141" w:vertAnchor="text" w:horzAnchor="margin" w:tblpXSpec="center" w:tblpY="465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05"/>
        <w:gridCol w:w="5387"/>
        <w:gridCol w:w="1275"/>
        <w:gridCol w:w="992"/>
      </w:tblGrid>
      <w:tr w:rsidR="00972658" w:rsidRPr="0017448E" w14:paraId="7F118CFA" w14:textId="77777777" w:rsidTr="00972658">
        <w:tc>
          <w:tcPr>
            <w:tcW w:w="567" w:type="dxa"/>
            <w:shd w:val="clear" w:color="auto" w:fill="D9D9D9"/>
          </w:tcPr>
          <w:p w14:paraId="34E52FB3" w14:textId="77777777" w:rsidR="00972658" w:rsidRPr="0017448E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  <w:r w:rsidRPr="0017448E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405" w:type="dxa"/>
            <w:shd w:val="clear" w:color="auto" w:fill="D9D9D9"/>
          </w:tcPr>
          <w:p w14:paraId="5763A856" w14:textId="77777777" w:rsidR="00972658" w:rsidRPr="0017448E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  <w:r w:rsidRPr="0017448E">
              <w:rPr>
                <w:rFonts w:ascii="Times New Roman" w:eastAsia="Times New Roman" w:hAnsi="Times New Roman" w:cs="Times New Roman"/>
                <w:b/>
              </w:rPr>
              <w:t>Kryterium</w:t>
            </w:r>
          </w:p>
          <w:p w14:paraId="253DE1EE" w14:textId="77777777" w:rsidR="00972658" w:rsidRPr="0017448E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87" w:type="dxa"/>
            <w:shd w:val="clear" w:color="auto" w:fill="D9D9D9"/>
          </w:tcPr>
          <w:p w14:paraId="52113682" w14:textId="77777777" w:rsidR="00972658" w:rsidRPr="0017448E" w:rsidRDefault="00972658" w:rsidP="009726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48E">
              <w:rPr>
                <w:rFonts w:ascii="Times New Roman" w:eastAsia="Times New Roman" w:hAnsi="Times New Roman" w:cs="Times New Roman"/>
                <w:b/>
              </w:rPr>
              <w:t>Metodologia przyznawania punktów</w:t>
            </w:r>
          </w:p>
        </w:tc>
        <w:tc>
          <w:tcPr>
            <w:tcW w:w="1275" w:type="dxa"/>
            <w:shd w:val="clear" w:color="auto" w:fill="D9D9D9"/>
          </w:tcPr>
          <w:p w14:paraId="79650B44" w14:textId="77777777" w:rsidR="00972658" w:rsidRPr="0017448E" w:rsidRDefault="00972658" w:rsidP="009726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448E">
              <w:rPr>
                <w:rFonts w:ascii="Times New Roman" w:eastAsia="Times New Roman" w:hAnsi="Times New Roman" w:cs="Times New Roman"/>
                <w:b/>
              </w:rPr>
              <w:t>Waga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dla pkt III. 5, 6,8,9,10,11</w:t>
            </w:r>
          </w:p>
        </w:tc>
        <w:tc>
          <w:tcPr>
            <w:tcW w:w="992" w:type="dxa"/>
            <w:shd w:val="clear" w:color="auto" w:fill="D9D9D9"/>
          </w:tcPr>
          <w:p w14:paraId="346E1B14" w14:textId="77777777" w:rsidR="00972658" w:rsidRPr="0017448E" w:rsidRDefault="00972658" w:rsidP="009726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Waga dla pkt. III.1, 2,3,4,7</w:t>
            </w:r>
          </w:p>
        </w:tc>
      </w:tr>
      <w:tr w:rsidR="00972658" w:rsidRPr="0017448E" w14:paraId="51274DD6" w14:textId="77777777" w:rsidTr="00972658">
        <w:tc>
          <w:tcPr>
            <w:tcW w:w="567" w:type="dxa"/>
            <w:shd w:val="clear" w:color="auto" w:fill="D9D9D9"/>
          </w:tcPr>
          <w:p w14:paraId="5F5A544B" w14:textId="77777777" w:rsidR="00972658" w:rsidRPr="0017448E" w:rsidRDefault="00972658" w:rsidP="009726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5" w:type="dxa"/>
            <w:shd w:val="clear" w:color="auto" w:fill="auto"/>
          </w:tcPr>
          <w:p w14:paraId="2760BCA8" w14:textId="77777777" w:rsidR="00972658" w:rsidRPr="0017448E" w:rsidRDefault="00972658" w:rsidP="00972658">
            <w:pPr>
              <w:rPr>
                <w:rFonts w:ascii="Times New Roman" w:eastAsia="Times New Roman" w:hAnsi="Times New Roman" w:cs="Times New Roman"/>
              </w:rPr>
            </w:pPr>
            <w:r w:rsidRPr="0017448E">
              <w:rPr>
                <w:rFonts w:ascii="Times New Roman" w:eastAsia="Times New Roman" w:hAnsi="Times New Roman" w:cs="Times New Roman"/>
                <w:b/>
              </w:rPr>
              <w:t xml:space="preserve">Cena netto za przedmiot zamówienia </w:t>
            </w:r>
          </w:p>
        </w:tc>
        <w:tc>
          <w:tcPr>
            <w:tcW w:w="5387" w:type="dxa"/>
            <w:shd w:val="clear" w:color="auto" w:fill="auto"/>
          </w:tcPr>
          <w:p w14:paraId="453232BA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48E">
              <w:rPr>
                <w:rFonts w:ascii="Times New Roman" w:eastAsia="Times New Roman" w:hAnsi="Times New Roman" w:cs="Times New Roman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31D0DE2A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E7CDDF" w14:textId="77777777" w:rsidR="00972658" w:rsidRPr="0017448E" w:rsidRDefault="00972658" w:rsidP="00972658">
            <w:pPr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Kryterium 1=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najniższa cena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rozpatrywana cena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×100</m:t>
                </m:r>
              </m:oMath>
            </m:oMathPara>
          </w:p>
          <w:p w14:paraId="3BD1AAF8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598C674" w14:textId="77777777" w:rsidR="00972658" w:rsidRPr="0017448E" w:rsidRDefault="00972658" w:rsidP="009726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  <w:r w:rsidRPr="0017448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01025298" w14:textId="77777777" w:rsidR="00972658" w:rsidRDefault="00972658" w:rsidP="009726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972658" w:rsidRPr="0017448E" w14:paraId="507F276F" w14:textId="77777777" w:rsidTr="00972658">
        <w:tc>
          <w:tcPr>
            <w:tcW w:w="567" w:type="dxa"/>
            <w:shd w:val="clear" w:color="auto" w:fill="D9D9D9"/>
          </w:tcPr>
          <w:p w14:paraId="6BE1E28F" w14:textId="77777777" w:rsidR="00972658" w:rsidRPr="0017448E" w:rsidRDefault="00972658" w:rsidP="009726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bookmarkStart w:id="4" w:name="_heading=h.tyjcwt" w:colFirst="0" w:colLast="0"/>
            <w:bookmarkEnd w:id="4"/>
          </w:p>
        </w:tc>
        <w:tc>
          <w:tcPr>
            <w:tcW w:w="2405" w:type="dxa"/>
            <w:shd w:val="clear" w:color="auto" w:fill="auto"/>
          </w:tcPr>
          <w:p w14:paraId="53BD68C1" w14:textId="77777777" w:rsidR="00972658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  <w:r w:rsidRPr="00E0537F">
              <w:rPr>
                <w:rFonts w:ascii="Times New Roman" w:eastAsia="Times New Roman" w:hAnsi="Times New Roman" w:cs="Times New Roman"/>
                <w:b/>
              </w:rPr>
              <w:t>Maksymalne zużycie energii elektrycznej przez urządzenie w kW/m3/h</w:t>
            </w:r>
          </w:p>
          <w:p w14:paraId="2468A808" w14:textId="77777777" w:rsidR="00972658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02EE4E" w14:textId="77777777" w:rsidR="00972658" w:rsidRPr="002C1BBA" w:rsidRDefault="00972658" w:rsidP="00972658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2C1BBA">
              <w:rPr>
                <w:rFonts w:ascii="Times New Roman" w:eastAsia="Times New Roman" w:hAnsi="Times New Roman" w:cs="Times New Roman"/>
                <w:b/>
                <w:i/>
              </w:rPr>
              <w:t>Dotyczy urządzeń wskazanych w pkt III.5, III.6, III.8, III.9, III.10, III.11 niniejszego zapytania</w:t>
            </w:r>
          </w:p>
          <w:p w14:paraId="317D1767" w14:textId="77777777" w:rsidR="00972658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F7A7EE" w14:textId="77777777" w:rsidR="00972658" w:rsidRPr="0017448E" w:rsidRDefault="00972658" w:rsidP="0097265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05F22351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48E">
              <w:rPr>
                <w:rFonts w:ascii="Times New Roman" w:eastAsia="Times New Roman" w:hAnsi="Times New Roman" w:cs="Times New Roman"/>
              </w:rPr>
              <w:lastRenderedPageBreak/>
              <w:t xml:space="preserve">Każda oferta zostanie oceniona osobno w odniesieniu do zadeklarowanego w ofercie </w:t>
            </w:r>
            <w:r>
              <w:rPr>
                <w:rFonts w:ascii="Times New Roman" w:eastAsia="Times New Roman" w:hAnsi="Times New Roman" w:cs="Times New Roman"/>
              </w:rPr>
              <w:t>maksymalnego</w:t>
            </w:r>
            <w:r w:rsidRPr="0017448E">
              <w:rPr>
                <w:rFonts w:ascii="Times New Roman" w:eastAsia="Times New Roman" w:hAnsi="Times New Roman" w:cs="Times New Roman"/>
              </w:rPr>
              <w:t xml:space="preserve"> zużycia energii elektrycznej przez oferowan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17448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urządzenie.</w:t>
            </w:r>
          </w:p>
          <w:p w14:paraId="35418356" w14:textId="77777777" w:rsidR="00972658" w:rsidRPr="0017448E" w:rsidRDefault="00972658" w:rsidP="00972658">
            <w:pPr>
              <w:jc w:val="both"/>
              <w:rPr>
                <w:rFonts w:ascii="Cambria Math" w:eastAsia="Cambria Math" w:hAnsi="Cambria Math" w:cs="Cambria Math"/>
                <w:sz w:val="16"/>
                <w:szCs w:val="16"/>
              </w:rPr>
            </w:pPr>
          </w:p>
          <w:p w14:paraId="2D585AD4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448E">
              <w:rPr>
                <w:rFonts w:ascii="Times New Roman" w:eastAsia="Times New Roman" w:hAnsi="Times New Roman" w:cs="Times New Roman"/>
                <w:b/>
              </w:rPr>
              <w:t>Punktacja zostanie nadana zgodnie z poniższym wzorem:</w:t>
            </w:r>
          </w:p>
          <w:p w14:paraId="31A12FAA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AE4C86" w14:textId="77777777" w:rsidR="00972658" w:rsidRPr="002C7E91" w:rsidRDefault="00972658" w:rsidP="00972658">
            <w:pPr>
              <w:jc w:val="center"/>
              <w:rPr>
                <w:rFonts w:ascii="Cambria Math" w:eastAsia="Cambria Math" w:hAnsi="Cambria Math" w:cs="Cambria Math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16"/>
                    <w:szCs w:val="16"/>
                  </w:rPr>
                  <m:t>Kryterium 2=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m:t>najniższe maksymalne zużycie liczone w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  <m:t>kW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  <m:t>m3</m:t>
                        </m:r>
                      </m:den>
                    </m:f>
                    <m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m:t>/h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m:t>rozpatrywane maksymalne zużycie w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  <m:t>kW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  <m:t>m3</m:t>
                        </m:r>
                      </m:den>
                    </m:f>
                    <m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m:t>/h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16"/>
                    <w:szCs w:val="16"/>
                  </w:rPr>
                  <m:t>×100</m:t>
                </m:r>
              </m:oMath>
            </m:oMathPara>
          </w:p>
          <w:p w14:paraId="2CBA7A43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F11E0E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448E">
              <w:rPr>
                <w:rFonts w:ascii="Times New Roman" w:eastAsia="Times New Roman" w:hAnsi="Times New Roman" w:cs="Times New Roman"/>
              </w:rPr>
              <w:lastRenderedPageBreak/>
              <w:t>W przypadku braku informacji w przedmiotowym zakresie oferent otrzyma 0 pkt.</w:t>
            </w:r>
          </w:p>
          <w:p w14:paraId="251ABE07" w14:textId="77777777" w:rsidR="00972658" w:rsidRPr="0017448E" w:rsidRDefault="00972658" w:rsidP="009726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DF8DC33" w14:textId="77777777" w:rsidR="00972658" w:rsidRPr="0017448E" w:rsidRDefault="00972658" w:rsidP="009726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Pr="0017448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1F245936" w14:textId="77777777" w:rsidR="00972658" w:rsidRDefault="00972658" w:rsidP="009726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D1BFD41" w14:textId="77777777" w:rsidR="00B37FE2" w:rsidRPr="0017448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9FB4AE" w14:textId="77777777" w:rsidR="004D641E" w:rsidRPr="0017448E" w:rsidRDefault="004D64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1140A9" w14:textId="77777777" w:rsidR="002C1BBA" w:rsidRDefault="002C1BBA" w:rsidP="002C1B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Oferty, spełniające wszystkie wymogi przedstawione w niniejszym zapytaniu ofertowym, zostaną uszeregowane osobno w odniesieniu do każdego przedmiotu zamówienia (pozycje od 1 do 11 wskazane w pkt. III zapytania ofertowego) od najmniej korzystnej do najbardziej korzystnej.</w:t>
      </w:r>
    </w:p>
    <w:p w14:paraId="57909924" w14:textId="511C920A" w:rsidR="00972658" w:rsidRDefault="002C1BBA" w:rsidP="00972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ofertom zostaną przyznane punkty zgodnie z metodologią przy</w:t>
      </w:r>
      <w:r w:rsidR="001D7E30">
        <w:rPr>
          <w:rFonts w:ascii="Times New Roman" w:hAnsi="Times New Roman" w:cs="Times New Roman"/>
        </w:rPr>
        <w:t>znawania punktów opisaną poniżej</w:t>
      </w:r>
      <w:r>
        <w:rPr>
          <w:rFonts w:ascii="Times New Roman" w:hAnsi="Times New Roman" w:cs="Times New Roman"/>
        </w:rPr>
        <w:t>. W postępowaniu ofertowym zwycięży oferent, który zdobędzie najwyższą liczbę pun</w:t>
      </w:r>
      <w:r w:rsidR="001D7E30">
        <w:rPr>
          <w:rFonts w:ascii="Times New Roman" w:hAnsi="Times New Roman" w:cs="Times New Roman"/>
        </w:rPr>
        <w:t>któw za dany zakres zamówienia.</w:t>
      </w:r>
      <w:r w:rsidR="00972658">
        <w:rPr>
          <w:rFonts w:ascii="Times New Roman" w:hAnsi="Times New Roman" w:cs="Times New Roman"/>
        </w:rPr>
        <w:t xml:space="preserve"> </w:t>
      </w:r>
      <w:r w:rsidR="00972658" w:rsidRPr="009C53F1">
        <w:rPr>
          <w:rFonts w:ascii="Times New Roman" w:hAnsi="Times New Roman" w:cs="Times New Roman"/>
          <w:b/>
          <w:bCs/>
        </w:rPr>
        <w:t>W przypadku, gdy oferta najkorzystniejsza nie wyczerpie puli danego zamówienia, wybrana zostanie dodatkowo kolejna najkorzystniejsza oferta, aż do wyczerpania wymaganej liczby sztuk danego przedmiotu zamówienia.</w:t>
      </w:r>
      <w:r w:rsidR="00972658">
        <w:rPr>
          <w:rFonts w:ascii="Times New Roman" w:hAnsi="Times New Roman" w:cs="Times New Roman"/>
        </w:rPr>
        <w:t xml:space="preserve"> </w:t>
      </w:r>
    </w:p>
    <w:p w14:paraId="739C8B15" w14:textId="77777777" w:rsidR="00972658" w:rsidRDefault="00972658" w:rsidP="002C1B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9DF10" w14:textId="522A77A9" w:rsidR="002C1BBA" w:rsidRDefault="002C1BBA" w:rsidP="002C1B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Zwyciężyć w postępowaniu może zat</w:t>
      </w:r>
      <w:r w:rsidR="001D7E30">
        <w:rPr>
          <w:rFonts w:ascii="Times New Roman" w:hAnsi="Times New Roman" w:cs="Times New Roman"/>
        </w:rPr>
        <w:t>em od 1 do max. 33</w:t>
      </w:r>
      <w:r>
        <w:rPr>
          <w:rFonts w:ascii="Times New Roman" w:hAnsi="Times New Roman" w:cs="Times New Roman"/>
        </w:rPr>
        <w:t xml:space="preserve"> oferentów.</w:t>
      </w:r>
    </w:p>
    <w:p w14:paraId="1CEF3A1D" w14:textId="77777777" w:rsidR="002C1BBA" w:rsidRPr="0017448E" w:rsidRDefault="002C1BBA" w:rsidP="002C1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0952116" w14:textId="77777777" w:rsidR="002C1BBA" w:rsidRPr="0017448E" w:rsidRDefault="002C1BBA" w:rsidP="002C1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Oferty złożone w walucie obcej zostaną przeliczone na PLN zgodnie z tabelą średnich kursów walut obcych NBP z ostatniego dnia składania ofert.</w:t>
      </w:r>
    </w:p>
    <w:p w14:paraId="3D3C8F5B" w14:textId="77777777" w:rsidR="00B37FE2" w:rsidRPr="0017448E" w:rsidRDefault="00B37FE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</w:p>
    <w:p w14:paraId="57545E5D" w14:textId="77777777" w:rsidR="00B37FE2" w:rsidRPr="0017448E" w:rsidRDefault="00307E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 xml:space="preserve">KLAUZULA INFORMACYJNA RODO </w:t>
      </w:r>
    </w:p>
    <w:p w14:paraId="5AB4FA7D" w14:textId="77777777" w:rsidR="00B37FE2" w:rsidRPr="0017448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</w:rPr>
      </w:pPr>
    </w:p>
    <w:p w14:paraId="5F323D8A" w14:textId="25D3E710" w:rsidR="00391B56" w:rsidRDefault="00307E33" w:rsidP="00391B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D540A22" w14:textId="77777777" w:rsidR="00391B56" w:rsidRPr="00391B56" w:rsidRDefault="00391B56" w:rsidP="00391B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AE1017" w14:textId="77777777" w:rsidR="00391B56" w:rsidRDefault="00391B56" w:rsidP="00391B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391B56">
        <w:rPr>
          <w:rFonts w:ascii="Times New Roman" w:eastAsia="Times New Roman" w:hAnsi="Times New Roman" w:cs="Times New Roman"/>
        </w:rPr>
        <w:t xml:space="preserve">administratorem danych osobowych Oferenta jest KOMPOZYTY TRADE Sp. z o. o., adres: </w:t>
      </w:r>
      <w:r w:rsidRPr="00391B56">
        <w:rPr>
          <w:rFonts w:ascii="Times New Roman" w:eastAsia="Times New Roman" w:hAnsi="Times New Roman" w:cs="Times New Roman"/>
        </w:rPr>
        <w:br/>
        <w:t>ul. Boruty-</w:t>
      </w:r>
      <w:proofErr w:type="spellStart"/>
      <w:r w:rsidRPr="00391B56">
        <w:rPr>
          <w:rFonts w:ascii="Times New Roman" w:eastAsia="Times New Roman" w:hAnsi="Times New Roman" w:cs="Times New Roman"/>
        </w:rPr>
        <w:t>Spiechowicza</w:t>
      </w:r>
      <w:proofErr w:type="spellEnd"/>
      <w:r w:rsidRPr="00391B56">
        <w:rPr>
          <w:rFonts w:ascii="Times New Roman" w:eastAsia="Times New Roman" w:hAnsi="Times New Roman" w:cs="Times New Roman"/>
        </w:rPr>
        <w:t xml:space="preserve"> 50, 43-300 Bielsko-Biała;</w:t>
      </w:r>
    </w:p>
    <w:p w14:paraId="20C546B7" w14:textId="77777777" w:rsidR="00391B56" w:rsidRDefault="00391B56" w:rsidP="00391B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391B56">
        <w:rPr>
          <w:rFonts w:ascii="Times New Roman" w:eastAsia="Times New Roman" w:hAnsi="Times New Roman" w:cs="Times New Roman"/>
        </w:rPr>
        <w:t xml:space="preserve">inspektorem ochrony danych osobowych w KOMPOZYTY TRADE Sp. z o.o. jest Pan Maciej Brawański, e-mail: </w:t>
      </w:r>
      <w:r w:rsidRPr="00391B56">
        <w:rPr>
          <w:rStyle w:val="Hipercze"/>
          <w:rFonts w:ascii="Times New Roman" w:eastAsia="Times New Roman" w:hAnsi="Times New Roman" w:cs="Times New Roman"/>
        </w:rPr>
        <w:t>m.brawanski@kompozytytrade.com</w:t>
      </w:r>
      <w:r w:rsidRPr="00391B56">
        <w:rPr>
          <w:rFonts w:ascii="Times New Roman" w:eastAsia="Times New Roman" w:hAnsi="Times New Roman" w:cs="Times New Roman"/>
        </w:rPr>
        <w:t>, tel.: +48 602-435-489;</w:t>
      </w:r>
    </w:p>
    <w:p w14:paraId="52B2D67D" w14:textId="720677AE" w:rsidR="00391B56" w:rsidRDefault="00391B56" w:rsidP="00391B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391B56">
        <w:rPr>
          <w:rFonts w:ascii="Times New Roman" w:eastAsia="Times New Roman" w:hAnsi="Times New Roman" w:cs="Times New Roman"/>
        </w:rPr>
        <w:t>dane osobowe Oferenta przetwarzane będą na podstawie art. 6 ust. 1 lit. c</w:t>
      </w:r>
      <w:r w:rsidRPr="00391B56">
        <w:rPr>
          <w:rFonts w:ascii="Times New Roman" w:eastAsia="Times New Roman" w:hAnsi="Times New Roman" w:cs="Times New Roman"/>
          <w:i/>
        </w:rPr>
        <w:t xml:space="preserve"> </w:t>
      </w:r>
      <w:r w:rsidRPr="00391B56">
        <w:rPr>
          <w:rFonts w:ascii="Times New Roman" w:eastAsia="Times New Roman" w:hAnsi="Times New Roman" w:cs="Times New Roman"/>
        </w:rPr>
        <w:t xml:space="preserve">RODO w celu związanym z postępowaniem o udzielenie zamówienia publicznego objętego zapytaniem ofertowym nr </w:t>
      </w:r>
      <w:r w:rsidR="009B2542">
        <w:rPr>
          <w:rFonts w:ascii="Times New Roman" w:eastAsia="Times New Roman" w:hAnsi="Times New Roman" w:cs="Times New Roman"/>
        </w:rPr>
        <w:t>4/04/2024/SMART</w:t>
      </w:r>
      <w:r w:rsidRPr="00391B56">
        <w:rPr>
          <w:rFonts w:ascii="Times New Roman" w:eastAsia="Times New Roman" w:hAnsi="Times New Roman" w:cs="Times New Roman"/>
        </w:rPr>
        <w:t>;</w:t>
      </w:r>
    </w:p>
    <w:p w14:paraId="141010D0" w14:textId="67410C88" w:rsidR="00B37FE2" w:rsidRPr="00391B56" w:rsidRDefault="00307E33" w:rsidP="00391B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391B56">
        <w:rPr>
          <w:rFonts w:ascii="Times New Roman" w:eastAsia="Times New Roman" w:hAnsi="Times New Roman" w:cs="Times New Roman"/>
        </w:rPr>
        <w:t xml:space="preserve">odbiorcami danych osobowych Oferenta będą osoby lub podmioty, którym udostępniona zostanie dokumentacja postępowania w tym m.in. pracownicy </w:t>
      </w:r>
      <w:r w:rsidR="00391B56">
        <w:rPr>
          <w:rFonts w:ascii="Times New Roman" w:eastAsia="Times New Roman" w:hAnsi="Times New Roman" w:cs="Times New Roman"/>
        </w:rPr>
        <w:t xml:space="preserve">Polskiej Agencji Rozwoju Przedsiębiorczości </w:t>
      </w:r>
      <w:r w:rsidRPr="00391B56">
        <w:rPr>
          <w:rFonts w:ascii="Times New Roman" w:eastAsia="Times New Roman" w:hAnsi="Times New Roman" w:cs="Times New Roman"/>
        </w:rPr>
        <w:t>(Instytucja Pośrednicząca w realizacji projektu), organów skarbowych, komisji europejskiej;</w:t>
      </w:r>
    </w:p>
    <w:p w14:paraId="4761B209" w14:textId="5B540726" w:rsidR="00B37FE2" w:rsidRPr="0017448E" w:rsidRDefault="00307E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dane osobowe Oferenta będą przechowywane przez okres wymagany przepisami Programu:  Fundusze Europejskie </w:t>
      </w:r>
      <w:r w:rsidR="00391B56">
        <w:rPr>
          <w:rFonts w:ascii="Times New Roman" w:eastAsia="Times New Roman" w:hAnsi="Times New Roman" w:cs="Times New Roman"/>
        </w:rPr>
        <w:t>dla Nowoczesnej Gospodarki</w:t>
      </w:r>
      <w:r w:rsidRPr="0017448E">
        <w:rPr>
          <w:rFonts w:ascii="Times New Roman" w:eastAsia="Times New Roman" w:hAnsi="Times New Roman" w:cs="Times New Roman"/>
        </w:rPr>
        <w:t xml:space="preserve"> </w:t>
      </w:r>
      <w:r w:rsidR="00391B56">
        <w:rPr>
          <w:rFonts w:ascii="Times New Roman" w:eastAsia="Times New Roman" w:hAnsi="Times New Roman" w:cs="Times New Roman"/>
        </w:rPr>
        <w:t xml:space="preserve">2021 – 2027 (FENG) </w:t>
      </w:r>
      <w:r w:rsidRPr="0017448E">
        <w:rPr>
          <w:rFonts w:ascii="Times New Roman" w:eastAsia="Times New Roman" w:hAnsi="Times New Roman" w:cs="Times New Roman"/>
        </w:rPr>
        <w:t xml:space="preserve">danych osobowych bezpośrednio jego dotyczących jest wymogiem zapytania ofertowego nr </w:t>
      </w:r>
      <w:r w:rsidR="009B2542">
        <w:rPr>
          <w:rFonts w:ascii="Times New Roman" w:eastAsia="Times New Roman" w:hAnsi="Times New Roman" w:cs="Times New Roman"/>
        </w:rPr>
        <w:t>4/04/2024/SMART</w:t>
      </w:r>
      <w:r w:rsidRPr="0017448E">
        <w:rPr>
          <w:rFonts w:ascii="Times New Roman" w:eastAsia="Times New Roman" w:hAnsi="Times New Roman" w:cs="Times New Roman"/>
        </w:rPr>
        <w:t>; konsekwencją niepodania określonych danych osobowych jest wykluczenie Oferenta z postępowania o udzielenie zamówienia;</w:t>
      </w:r>
    </w:p>
    <w:p w14:paraId="09F7DF23" w14:textId="77777777" w:rsidR="00B37FE2" w:rsidRPr="0017448E" w:rsidRDefault="00307E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w odniesieniu do danych osobowych Oferenta decyzje nie będą podejmowane w sposób zautomatyzowany, stosownie do art. 22 RODO; </w:t>
      </w:r>
    </w:p>
    <w:p w14:paraId="0537E95B" w14:textId="77777777" w:rsidR="00B37FE2" w:rsidRPr="0017448E" w:rsidRDefault="00307E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Oferent posiada:</w:t>
      </w:r>
    </w:p>
    <w:p w14:paraId="4CFFFEE8" w14:textId="77777777" w:rsidR="00B37FE2" w:rsidRPr="0017448E" w:rsidRDefault="00307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na podstawie art. 15 RODO prawo dostępu do własnych danych osobowych;</w:t>
      </w:r>
    </w:p>
    <w:p w14:paraId="13E2E2A0" w14:textId="77777777" w:rsidR="00B37FE2" w:rsidRPr="0017448E" w:rsidRDefault="00307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>na podstawie art. 16 RODO prawo do sprostowania własnych danych osobowych</w:t>
      </w:r>
      <w:r w:rsidRPr="0017448E">
        <w:rPr>
          <w:rFonts w:ascii="Times New Roman" w:eastAsia="Times New Roman" w:hAnsi="Times New Roman" w:cs="Times New Roman"/>
          <w:b/>
        </w:rPr>
        <w:t xml:space="preserve"> </w:t>
      </w:r>
      <w:r w:rsidRPr="0017448E">
        <w:rPr>
          <w:rFonts w:ascii="Times New Roman" w:eastAsia="Times New Roman" w:hAnsi="Times New Roman" w:cs="Times New Roman"/>
          <w:b/>
          <w:vertAlign w:val="superscript"/>
        </w:rPr>
        <w:footnoteReference w:id="2"/>
      </w:r>
      <w:r w:rsidRPr="0017448E">
        <w:rPr>
          <w:rFonts w:ascii="Times New Roman" w:eastAsia="Times New Roman" w:hAnsi="Times New Roman" w:cs="Times New Roman"/>
        </w:rPr>
        <w:t>;</w:t>
      </w:r>
    </w:p>
    <w:p w14:paraId="021CCD86" w14:textId="77777777" w:rsidR="00B37FE2" w:rsidRPr="0017448E" w:rsidRDefault="00307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lastRenderedPageBreak/>
        <w:t xml:space="preserve">na podstawie art. 18 RODO prawo żądania od administratora ograniczenia przetwarzania danych osobowych z zastrzeżeniem przypadków, o których mowa w art. 18 ust. 2 RODO </w:t>
      </w:r>
      <w:r w:rsidRPr="0017448E">
        <w:rPr>
          <w:rFonts w:ascii="Times New Roman" w:eastAsia="Times New Roman" w:hAnsi="Times New Roman" w:cs="Times New Roman"/>
          <w:vertAlign w:val="superscript"/>
        </w:rPr>
        <w:footnoteReference w:id="3"/>
      </w:r>
      <w:r w:rsidRPr="0017448E">
        <w:rPr>
          <w:rFonts w:ascii="Times New Roman" w:eastAsia="Times New Roman" w:hAnsi="Times New Roman" w:cs="Times New Roman"/>
        </w:rPr>
        <w:t xml:space="preserve">; </w:t>
      </w:r>
    </w:p>
    <w:p w14:paraId="26054667" w14:textId="77777777" w:rsidR="00B37FE2" w:rsidRPr="0017448E" w:rsidRDefault="00307E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</w:rPr>
      </w:pPr>
      <w:r w:rsidRPr="0017448E">
        <w:rPr>
          <w:rFonts w:ascii="Times New Roman" w:eastAsia="Times New Roman" w:hAnsi="Times New Roman" w:cs="Times New Roman"/>
        </w:rPr>
        <w:t>prawo do wniesienia skargi do Prezesa Urzędu Ochrony Danych Osobowych, gdy uzna on, że przetwarzanie danych osobowych jego dotyczących narusza przepisy RODO;</w:t>
      </w:r>
    </w:p>
    <w:p w14:paraId="336AA427" w14:textId="77777777" w:rsidR="00B37FE2" w:rsidRPr="0017448E" w:rsidRDefault="00307E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17448E">
        <w:rPr>
          <w:rFonts w:ascii="Times New Roman" w:eastAsia="Times New Roman" w:hAnsi="Times New Roman" w:cs="Times New Roman"/>
        </w:rPr>
        <w:t>nie przysługuje Oferentowi:</w:t>
      </w:r>
    </w:p>
    <w:p w14:paraId="1D2848A2" w14:textId="77777777" w:rsidR="00B37FE2" w:rsidRPr="0017448E" w:rsidRDefault="00307E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</w:rPr>
      </w:pPr>
      <w:r w:rsidRPr="0017448E">
        <w:rPr>
          <w:rFonts w:ascii="Times New Roman" w:eastAsia="Times New Roman" w:hAnsi="Times New Roman" w:cs="Times New Roman"/>
        </w:rPr>
        <w:t>w związku z art. 17 ust. 3 lit. b, d lub e RODO prawo do usunięcia danych osobowych;</w:t>
      </w:r>
    </w:p>
    <w:p w14:paraId="2D7727E0" w14:textId="77777777" w:rsidR="00B37FE2" w:rsidRPr="0017448E" w:rsidRDefault="00307E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</w:rPr>
      </w:pPr>
      <w:r w:rsidRPr="0017448E">
        <w:rPr>
          <w:rFonts w:ascii="Times New Roman" w:eastAsia="Times New Roman" w:hAnsi="Times New Roman" w:cs="Times New Roman"/>
        </w:rPr>
        <w:t>prawo do przenoszenia danych osobowych, o którym mowa w art. 20 RODO;</w:t>
      </w:r>
    </w:p>
    <w:p w14:paraId="4F41789E" w14:textId="77777777" w:rsidR="00B37FE2" w:rsidRPr="0017448E" w:rsidRDefault="00307E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17448E">
        <w:rPr>
          <w:rFonts w:ascii="Times New Roman" w:eastAsia="Times New Roman" w:hAnsi="Times New Roman" w:cs="Times New Roman"/>
        </w:rPr>
        <w:t xml:space="preserve">na podstawie art. 21 RODO prawo sprzeciwu, wobec przetwarzania danych osobowych, gdyż podstawą prawną przetwarzania jego danych osobowych jest art. 6 ust. 1 lit. c RODO. </w:t>
      </w:r>
    </w:p>
    <w:sectPr w:rsidR="00B37FE2" w:rsidRPr="0017448E">
      <w:headerReference w:type="default" r:id="rId10"/>
      <w:footerReference w:type="default" r:id="rId11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1FA06" w14:textId="77777777" w:rsidR="00670772" w:rsidRDefault="00670772">
      <w:pPr>
        <w:spacing w:after="0" w:line="240" w:lineRule="auto"/>
      </w:pPr>
      <w:r>
        <w:separator/>
      </w:r>
    </w:p>
  </w:endnote>
  <w:endnote w:type="continuationSeparator" w:id="0">
    <w:p w14:paraId="1CDE4FDA" w14:textId="77777777" w:rsidR="00670772" w:rsidRDefault="0067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9511" w14:textId="77777777" w:rsidR="00B37FE2" w:rsidRDefault="00307E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181A">
      <w:rPr>
        <w:noProof/>
        <w:color w:val="000000"/>
      </w:rPr>
      <w:t>12</w:t>
    </w:r>
    <w:r>
      <w:rPr>
        <w:color w:val="000000"/>
      </w:rPr>
      <w:fldChar w:fldCharType="end"/>
    </w:r>
  </w:p>
  <w:p w14:paraId="792B96F9" w14:textId="77777777" w:rsidR="00B37FE2" w:rsidRDefault="00B3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755FE" w14:textId="77777777" w:rsidR="00670772" w:rsidRDefault="00670772">
      <w:pPr>
        <w:spacing w:after="0" w:line="240" w:lineRule="auto"/>
      </w:pPr>
      <w:r>
        <w:separator/>
      </w:r>
    </w:p>
  </w:footnote>
  <w:footnote w:type="continuationSeparator" w:id="0">
    <w:p w14:paraId="156A011E" w14:textId="77777777" w:rsidR="00670772" w:rsidRDefault="00670772">
      <w:pPr>
        <w:spacing w:after="0" w:line="240" w:lineRule="auto"/>
      </w:pPr>
      <w:r>
        <w:continuationSeparator/>
      </w:r>
    </w:p>
  </w:footnote>
  <w:footnote w:id="1">
    <w:p w14:paraId="0AE8DF10" w14:textId="77777777" w:rsidR="00B37FE2" w:rsidRDefault="00307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2">
    <w:p w14:paraId="22C20FC7" w14:textId="77777777" w:rsidR="00B37FE2" w:rsidRDefault="00307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bookmarkStart w:id="5" w:name="_heading=h.3dy6vkm" w:colFirst="0" w:colLast="0"/>
      <w:bookmarkEnd w:id="5"/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Wyjaśnienie: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skorzystanie z prawa do sprostowania nie może skutkować zmianą wyniku postępowania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br/>
        <w:t>o udzielenie zamówienia publicznego ani zmianą postanowień umowy w zakresie niezgodnym z wytycznymi dotyczącymi kwalifikowalności wydatków na lata 2021-2027 wydanymi przez Ministra właściwego do spraw Funduszy i Polityki Regionalnej.</w:t>
      </w:r>
    </w:p>
  </w:footnote>
  <w:footnote w:id="3">
    <w:p w14:paraId="09E40A28" w14:textId="77777777" w:rsidR="00B37FE2" w:rsidRDefault="00307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Wyjaśnienie: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CA1A" w14:textId="5B15EB9F" w:rsidR="00B37FE2" w:rsidRPr="00FA2F4C" w:rsidRDefault="00FA2F4C">
    <w:pPr>
      <w:rPr>
        <w:b/>
      </w:rPr>
    </w:pPr>
    <w:r w:rsidRPr="00820058">
      <w:rPr>
        <w:noProof/>
      </w:rPr>
      <w:drawing>
        <wp:anchor distT="0" distB="0" distL="114300" distR="114300" simplePos="0" relativeHeight="251658240" behindDoc="1" locked="0" layoutInCell="1" allowOverlap="1" wp14:anchorId="50364B06" wp14:editId="215D6F0D">
          <wp:simplePos x="0" y="0"/>
          <wp:positionH relativeFrom="margin">
            <wp:align>right</wp:align>
          </wp:positionH>
          <wp:positionV relativeFrom="paragraph">
            <wp:posOffset>201930</wp:posOffset>
          </wp:positionV>
          <wp:extent cx="5761355" cy="773430"/>
          <wp:effectExtent l="0" t="0" r="0" b="7620"/>
          <wp:wrapSquare wrapText="bothSides"/>
          <wp:docPr id="1" name="Obraz 1" descr="C:\Users\mirel\AppData\Local\Temp\Temp1_FENG_RP_UE.zi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el\AppData\Local\Temp\Temp1_FENG_RP_UE.zi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6520" w14:textId="77777777" w:rsidR="00B37FE2" w:rsidRDefault="00B3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BA9"/>
    <w:multiLevelType w:val="hybridMultilevel"/>
    <w:tmpl w:val="8E363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4076C"/>
    <w:multiLevelType w:val="multilevel"/>
    <w:tmpl w:val="ED6035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9B4CF9"/>
    <w:multiLevelType w:val="multilevel"/>
    <w:tmpl w:val="54B89FE0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329D2"/>
    <w:multiLevelType w:val="multilevel"/>
    <w:tmpl w:val="195AF0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BD46F52"/>
    <w:multiLevelType w:val="hybridMultilevel"/>
    <w:tmpl w:val="DD34C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86ADD"/>
    <w:multiLevelType w:val="multilevel"/>
    <w:tmpl w:val="CAB04B2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77934"/>
    <w:multiLevelType w:val="hybridMultilevel"/>
    <w:tmpl w:val="354E4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A7E7A"/>
    <w:multiLevelType w:val="hybridMultilevel"/>
    <w:tmpl w:val="D282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14769"/>
    <w:multiLevelType w:val="multilevel"/>
    <w:tmpl w:val="C0B0C4B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  <w:rPr>
        <w:rFonts w:ascii="Calibri" w:eastAsia="Calibri" w:hAnsi="Calibri" w:cs="Calibri"/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10D"/>
    <w:multiLevelType w:val="multilevel"/>
    <w:tmpl w:val="FE76905C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C85088"/>
    <w:multiLevelType w:val="hybridMultilevel"/>
    <w:tmpl w:val="93F21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0557A"/>
    <w:multiLevelType w:val="multilevel"/>
    <w:tmpl w:val="2D4AFE12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3648A4"/>
    <w:multiLevelType w:val="multilevel"/>
    <w:tmpl w:val="EE281D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90913"/>
    <w:multiLevelType w:val="hybridMultilevel"/>
    <w:tmpl w:val="798C7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1580A"/>
    <w:multiLevelType w:val="multilevel"/>
    <w:tmpl w:val="8484300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FEF7292"/>
    <w:multiLevelType w:val="multilevel"/>
    <w:tmpl w:val="59046B7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19D689A"/>
    <w:multiLevelType w:val="multilevel"/>
    <w:tmpl w:val="46EAEFD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3192D"/>
    <w:multiLevelType w:val="hybridMultilevel"/>
    <w:tmpl w:val="082CC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D5E75"/>
    <w:multiLevelType w:val="multilevel"/>
    <w:tmpl w:val="0686AE9E"/>
    <w:lvl w:ilvl="0">
      <w:start w:val="1"/>
      <w:numFmt w:val="decimal"/>
      <w:lvlText w:val="%1."/>
      <w:lvlJc w:val="left"/>
      <w:pPr>
        <w:ind w:left="988" w:hanging="7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7C06EB"/>
    <w:multiLevelType w:val="multilevel"/>
    <w:tmpl w:val="23968DF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92EF7"/>
    <w:multiLevelType w:val="hybridMultilevel"/>
    <w:tmpl w:val="DCDEF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9092A"/>
    <w:multiLevelType w:val="hybridMultilevel"/>
    <w:tmpl w:val="A5D6B4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D53282"/>
    <w:multiLevelType w:val="hybridMultilevel"/>
    <w:tmpl w:val="A2D2F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6852"/>
    <w:multiLevelType w:val="hybridMultilevel"/>
    <w:tmpl w:val="A95A5F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37A35"/>
    <w:multiLevelType w:val="multilevel"/>
    <w:tmpl w:val="5AC6D0D2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83588"/>
    <w:multiLevelType w:val="multilevel"/>
    <w:tmpl w:val="ABA8BE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9B12F91"/>
    <w:multiLevelType w:val="hybridMultilevel"/>
    <w:tmpl w:val="FFD2E4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97667B"/>
    <w:multiLevelType w:val="hybridMultilevel"/>
    <w:tmpl w:val="7974B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3526D"/>
    <w:multiLevelType w:val="multilevel"/>
    <w:tmpl w:val="B566B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66D343A"/>
    <w:multiLevelType w:val="hybridMultilevel"/>
    <w:tmpl w:val="AEDCBA1E"/>
    <w:lvl w:ilvl="0" w:tplc="98C687B8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9250C28"/>
    <w:multiLevelType w:val="hybridMultilevel"/>
    <w:tmpl w:val="3856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B5E4E"/>
    <w:multiLevelType w:val="hybridMultilevel"/>
    <w:tmpl w:val="CF4E74BE"/>
    <w:lvl w:ilvl="0" w:tplc="629C8AD0">
      <w:start w:val="1"/>
      <w:numFmt w:val="lowerLetter"/>
      <w:lvlText w:val="%1)"/>
      <w:lvlJc w:val="left"/>
      <w:pPr>
        <w:ind w:left="799" w:hanging="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200823"/>
    <w:multiLevelType w:val="hybridMultilevel"/>
    <w:tmpl w:val="7E98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22846"/>
    <w:multiLevelType w:val="hybridMultilevel"/>
    <w:tmpl w:val="7678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6"/>
  </w:num>
  <w:num w:numId="5">
    <w:abstractNumId w:val="3"/>
  </w:num>
  <w:num w:numId="6">
    <w:abstractNumId w:val="1"/>
  </w:num>
  <w:num w:numId="7">
    <w:abstractNumId w:val="15"/>
  </w:num>
  <w:num w:numId="8">
    <w:abstractNumId w:val="14"/>
  </w:num>
  <w:num w:numId="9">
    <w:abstractNumId w:val="12"/>
  </w:num>
  <w:num w:numId="10">
    <w:abstractNumId w:val="28"/>
  </w:num>
  <w:num w:numId="11">
    <w:abstractNumId w:val="18"/>
  </w:num>
  <w:num w:numId="12">
    <w:abstractNumId w:val="8"/>
  </w:num>
  <w:num w:numId="13">
    <w:abstractNumId w:val="11"/>
  </w:num>
  <w:num w:numId="14">
    <w:abstractNumId w:val="19"/>
  </w:num>
  <w:num w:numId="15">
    <w:abstractNumId w:val="25"/>
  </w:num>
  <w:num w:numId="16">
    <w:abstractNumId w:val="24"/>
  </w:num>
  <w:num w:numId="17">
    <w:abstractNumId w:val="13"/>
  </w:num>
  <w:num w:numId="18">
    <w:abstractNumId w:val="29"/>
  </w:num>
  <w:num w:numId="19">
    <w:abstractNumId w:val="7"/>
  </w:num>
  <w:num w:numId="20">
    <w:abstractNumId w:val="20"/>
  </w:num>
  <w:num w:numId="21">
    <w:abstractNumId w:val="0"/>
  </w:num>
  <w:num w:numId="22">
    <w:abstractNumId w:val="30"/>
  </w:num>
  <w:num w:numId="23">
    <w:abstractNumId w:val="17"/>
  </w:num>
  <w:num w:numId="24">
    <w:abstractNumId w:val="27"/>
  </w:num>
  <w:num w:numId="25">
    <w:abstractNumId w:val="4"/>
  </w:num>
  <w:num w:numId="26">
    <w:abstractNumId w:val="33"/>
  </w:num>
  <w:num w:numId="27">
    <w:abstractNumId w:val="22"/>
  </w:num>
  <w:num w:numId="28">
    <w:abstractNumId w:val="10"/>
  </w:num>
  <w:num w:numId="29">
    <w:abstractNumId w:val="32"/>
  </w:num>
  <w:num w:numId="30">
    <w:abstractNumId w:val="26"/>
  </w:num>
  <w:num w:numId="31">
    <w:abstractNumId w:val="6"/>
  </w:num>
  <w:num w:numId="32">
    <w:abstractNumId w:val="23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E2"/>
    <w:rsid w:val="0002218A"/>
    <w:rsid w:val="00023062"/>
    <w:rsid w:val="00043917"/>
    <w:rsid w:val="00081D9F"/>
    <w:rsid w:val="000B0E8C"/>
    <w:rsid w:val="000B322F"/>
    <w:rsid w:val="000E1733"/>
    <w:rsid w:val="000F002E"/>
    <w:rsid w:val="000F70C4"/>
    <w:rsid w:val="000F79CD"/>
    <w:rsid w:val="000F7FDD"/>
    <w:rsid w:val="00117D06"/>
    <w:rsid w:val="001230EA"/>
    <w:rsid w:val="00127418"/>
    <w:rsid w:val="00172AFD"/>
    <w:rsid w:val="0017448E"/>
    <w:rsid w:val="00175B1D"/>
    <w:rsid w:val="001D7E30"/>
    <w:rsid w:val="001F223C"/>
    <w:rsid w:val="001F29EF"/>
    <w:rsid w:val="001F3AE3"/>
    <w:rsid w:val="001F6D0F"/>
    <w:rsid w:val="00215E5D"/>
    <w:rsid w:val="00235FBF"/>
    <w:rsid w:val="002416C9"/>
    <w:rsid w:val="00243FC2"/>
    <w:rsid w:val="002505EE"/>
    <w:rsid w:val="0025181A"/>
    <w:rsid w:val="002543C7"/>
    <w:rsid w:val="002704BA"/>
    <w:rsid w:val="00293400"/>
    <w:rsid w:val="002B184D"/>
    <w:rsid w:val="002C1819"/>
    <w:rsid w:val="002C1BBA"/>
    <w:rsid w:val="002C7E91"/>
    <w:rsid w:val="002D6370"/>
    <w:rsid w:val="002E069B"/>
    <w:rsid w:val="00307E33"/>
    <w:rsid w:val="003202AB"/>
    <w:rsid w:val="0032174A"/>
    <w:rsid w:val="00324CD8"/>
    <w:rsid w:val="00325F09"/>
    <w:rsid w:val="00391B56"/>
    <w:rsid w:val="003A746B"/>
    <w:rsid w:val="003B6036"/>
    <w:rsid w:val="003C54ED"/>
    <w:rsid w:val="003D1C9B"/>
    <w:rsid w:val="00404A34"/>
    <w:rsid w:val="004135BB"/>
    <w:rsid w:val="004336EB"/>
    <w:rsid w:val="00490AB7"/>
    <w:rsid w:val="004C7E4B"/>
    <w:rsid w:val="004D57D1"/>
    <w:rsid w:val="004D641E"/>
    <w:rsid w:val="004E5B9F"/>
    <w:rsid w:val="00555885"/>
    <w:rsid w:val="00556A2F"/>
    <w:rsid w:val="00564128"/>
    <w:rsid w:val="00572983"/>
    <w:rsid w:val="005A32B5"/>
    <w:rsid w:val="005F3AC5"/>
    <w:rsid w:val="00613153"/>
    <w:rsid w:val="006157D4"/>
    <w:rsid w:val="00616790"/>
    <w:rsid w:val="00640B4A"/>
    <w:rsid w:val="00651D13"/>
    <w:rsid w:val="00670772"/>
    <w:rsid w:val="00680222"/>
    <w:rsid w:val="00686856"/>
    <w:rsid w:val="006B2A90"/>
    <w:rsid w:val="006B4D39"/>
    <w:rsid w:val="006C795C"/>
    <w:rsid w:val="006D1432"/>
    <w:rsid w:val="006E3F3C"/>
    <w:rsid w:val="006E79FE"/>
    <w:rsid w:val="006F126C"/>
    <w:rsid w:val="006F6332"/>
    <w:rsid w:val="0071133E"/>
    <w:rsid w:val="0071575C"/>
    <w:rsid w:val="00720E17"/>
    <w:rsid w:val="00734494"/>
    <w:rsid w:val="00760809"/>
    <w:rsid w:val="00764713"/>
    <w:rsid w:val="00765148"/>
    <w:rsid w:val="00793F2D"/>
    <w:rsid w:val="0079516E"/>
    <w:rsid w:val="00810D8E"/>
    <w:rsid w:val="00824039"/>
    <w:rsid w:val="00885FA7"/>
    <w:rsid w:val="0088672E"/>
    <w:rsid w:val="008B44F9"/>
    <w:rsid w:val="008C6C54"/>
    <w:rsid w:val="008D1275"/>
    <w:rsid w:val="008E4F2C"/>
    <w:rsid w:val="008F05D5"/>
    <w:rsid w:val="008F4894"/>
    <w:rsid w:val="00900F7E"/>
    <w:rsid w:val="00900F91"/>
    <w:rsid w:val="00902813"/>
    <w:rsid w:val="009145CA"/>
    <w:rsid w:val="00914D5C"/>
    <w:rsid w:val="00972658"/>
    <w:rsid w:val="00986A20"/>
    <w:rsid w:val="00996711"/>
    <w:rsid w:val="009A031F"/>
    <w:rsid w:val="009A1671"/>
    <w:rsid w:val="009B2542"/>
    <w:rsid w:val="009B33A1"/>
    <w:rsid w:val="009C6F38"/>
    <w:rsid w:val="009E5822"/>
    <w:rsid w:val="009F1816"/>
    <w:rsid w:val="00A109F2"/>
    <w:rsid w:val="00A128D1"/>
    <w:rsid w:val="00A171FC"/>
    <w:rsid w:val="00A4574A"/>
    <w:rsid w:val="00A558C1"/>
    <w:rsid w:val="00A66F97"/>
    <w:rsid w:val="00A76ABA"/>
    <w:rsid w:val="00A938BE"/>
    <w:rsid w:val="00AA0764"/>
    <w:rsid w:val="00AA298E"/>
    <w:rsid w:val="00AB1AF4"/>
    <w:rsid w:val="00AB24E3"/>
    <w:rsid w:val="00AB7D82"/>
    <w:rsid w:val="00AC613F"/>
    <w:rsid w:val="00AD31E9"/>
    <w:rsid w:val="00B37FE2"/>
    <w:rsid w:val="00B47961"/>
    <w:rsid w:val="00B8066B"/>
    <w:rsid w:val="00BA0D2C"/>
    <w:rsid w:val="00BA2A8E"/>
    <w:rsid w:val="00BF5CCD"/>
    <w:rsid w:val="00C42F82"/>
    <w:rsid w:val="00C84220"/>
    <w:rsid w:val="00CB3056"/>
    <w:rsid w:val="00CC30BA"/>
    <w:rsid w:val="00CD3997"/>
    <w:rsid w:val="00D03C44"/>
    <w:rsid w:val="00D05210"/>
    <w:rsid w:val="00D21AF7"/>
    <w:rsid w:val="00D31F26"/>
    <w:rsid w:val="00D37935"/>
    <w:rsid w:val="00D40430"/>
    <w:rsid w:val="00D420A0"/>
    <w:rsid w:val="00D45BA7"/>
    <w:rsid w:val="00D535FE"/>
    <w:rsid w:val="00D81124"/>
    <w:rsid w:val="00D819F8"/>
    <w:rsid w:val="00DB6FC4"/>
    <w:rsid w:val="00DC00D4"/>
    <w:rsid w:val="00DC6156"/>
    <w:rsid w:val="00DE4DA2"/>
    <w:rsid w:val="00E0537F"/>
    <w:rsid w:val="00E1770B"/>
    <w:rsid w:val="00E35B1E"/>
    <w:rsid w:val="00E5138E"/>
    <w:rsid w:val="00E775FB"/>
    <w:rsid w:val="00E9677B"/>
    <w:rsid w:val="00EA2D3A"/>
    <w:rsid w:val="00EE2D63"/>
    <w:rsid w:val="00EE56AE"/>
    <w:rsid w:val="00F00F65"/>
    <w:rsid w:val="00F6608D"/>
    <w:rsid w:val="00F77CC4"/>
    <w:rsid w:val="00F9357D"/>
    <w:rsid w:val="00FA2B3F"/>
    <w:rsid w:val="00FA2F4C"/>
    <w:rsid w:val="00FA4923"/>
    <w:rsid w:val="00FB5E98"/>
    <w:rsid w:val="00FC2B18"/>
    <w:rsid w:val="00FC4774"/>
    <w:rsid w:val="00FC53C0"/>
    <w:rsid w:val="00FF1A9E"/>
    <w:rsid w:val="00FF59FF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2AE7D"/>
  <w15:docId w15:val="{F72C1C66-266A-49C6-B686-64A88567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62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0F14"/>
    <w:rPr>
      <w:color w:val="605E5C"/>
      <w:shd w:val="clear" w:color="auto" w:fill="E1DFDD"/>
    </w:rPr>
  </w:style>
  <w:style w:type="character" w:customStyle="1" w:styleId="TekstkomentarzaZnak2">
    <w:name w:val="Tekst komentarza Znak2"/>
    <w:aliases w:val="Znak Znak1, Znak Znak1"/>
    <w:uiPriority w:val="99"/>
    <w:locked/>
    <w:rsid w:val="0052451A"/>
    <w:rPr>
      <w:lang w:val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3152"/>
    <w:rPr>
      <w:color w:val="605E5C"/>
      <w:shd w:val="clear" w:color="auto" w:fill="E1DFDD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9657FB-0CDC-42F7-B79D-9EAC3573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3899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Konto Microsoft</cp:lastModifiedBy>
  <cp:revision>6</cp:revision>
  <cp:lastPrinted>2024-04-18T10:02:00Z</cp:lastPrinted>
  <dcterms:created xsi:type="dcterms:W3CDTF">2024-04-19T09:41:00Z</dcterms:created>
  <dcterms:modified xsi:type="dcterms:W3CDTF">2024-04-19T10:36:00Z</dcterms:modified>
</cp:coreProperties>
</file>