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E8F7" w14:textId="77777777" w:rsidR="0027616D" w:rsidRDefault="0027616D" w:rsidP="0027616D">
      <w:pPr>
        <w:spacing w:line="360" w:lineRule="auto"/>
        <w:jc w:val="both"/>
        <w:rPr>
          <w:rFonts w:ascii="Arial" w:hAnsi="Arial" w:cs="Arial"/>
        </w:rPr>
      </w:pPr>
    </w:p>
    <w:p w14:paraId="7C5C9EAB" w14:textId="77777777" w:rsidR="00E25BBA" w:rsidRDefault="00E25BBA" w:rsidP="00E25BBA">
      <w:pPr>
        <w:spacing w:line="360" w:lineRule="auto"/>
        <w:rPr>
          <w:rFonts w:ascii="Arial" w:eastAsia="Times New Roman" w:hAnsi="Arial" w:cs="Arial"/>
          <w:bCs/>
          <w:sz w:val="18"/>
          <w:szCs w:val="18"/>
          <w:lang w:eastAsia="pl-PL"/>
        </w:rPr>
      </w:pPr>
    </w:p>
    <w:p w14:paraId="5A013C82" w14:textId="0BEA1F0E" w:rsidR="00E25BBA" w:rsidRDefault="00E25BBA" w:rsidP="00E25BBA">
      <w:pPr>
        <w:spacing w:line="360" w:lineRule="auto"/>
        <w:jc w:val="right"/>
        <w:rPr>
          <w:rFonts w:ascii="Arial" w:eastAsia="Times New Roman" w:hAnsi="Arial" w:cs="Arial"/>
          <w:bCs/>
          <w:sz w:val="18"/>
          <w:szCs w:val="18"/>
          <w:lang w:eastAsia="pl-PL"/>
        </w:rPr>
      </w:pPr>
      <w:r>
        <w:rPr>
          <w:rFonts w:ascii="Arial" w:eastAsia="Times New Roman" w:hAnsi="Arial" w:cs="Arial"/>
          <w:bCs/>
          <w:sz w:val="18"/>
          <w:szCs w:val="18"/>
          <w:lang w:eastAsia="pl-PL"/>
        </w:rPr>
        <w:t>Załącznik nr 1</w:t>
      </w:r>
    </w:p>
    <w:p w14:paraId="2808BB1C" w14:textId="6214FB80" w:rsidR="00E25BBA" w:rsidRPr="00E25BBA" w:rsidRDefault="00E25BBA" w:rsidP="00E25BBA">
      <w:pPr>
        <w:spacing w:line="360" w:lineRule="auto"/>
        <w:rPr>
          <w:rFonts w:ascii="Arial" w:eastAsia="Times New Roman" w:hAnsi="Arial" w:cs="Arial"/>
          <w:bCs/>
          <w:sz w:val="18"/>
          <w:szCs w:val="18"/>
          <w:lang w:eastAsia="pl-PL"/>
        </w:rPr>
      </w:pPr>
      <w:r w:rsidRPr="00E25BBA">
        <w:rPr>
          <w:rFonts w:ascii="Arial" w:eastAsia="Times New Roman" w:hAnsi="Arial" w:cs="Arial"/>
          <w:bCs/>
          <w:sz w:val="18"/>
          <w:szCs w:val="18"/>
          <w:lang w:eastAsia="pl-PL"/>
        </w:rPr>
        <w:t>KP-III.272.4.2024</w:t>
      </w:r>
    </w:p>
    <w:p w14:paraId="5BA93E71" w14:textId="77777777" w:rsidR="00BB5BFA" w:rsidRPr="00BB5BFA" w:rsidRDefault="00BB5BFA" w:rsidP="00E25BBA">
      <w:pPr>
        <w:spacing w:line="360" w:lineRule="auto"/>
        <w:jc w:val="center"/>
        <w:rPr>
          <w:rFonts w:ascii="Arial" w:eastAsia="Times New Roman" w:hAnsi="Arial" w:cs="Arial"/>
          <w:b/>
          <w:sz w:val="22"/>
          <w:szCs w:val="22"/>
          <w:lang w:eastAsia="pl-PL"/>
        </w:rPr>
      </w:pPr>
      <w:r w:rsidRPr="00BB5BFA">
        <w:rPr>
          <w:rFonts w:ascii="Arial" w:eastAsia="Times New Roman" w:hAnsi="Arial" w:cs="Arial"/>
          <w:b/>
          <w:sz w:val="22"/>
          <w:szCs w:val="22"/>
          <w:lang w:eastAsia="pl-PL"/>
        </w:rPr>
        <w:t>SZCZEGÓŁOWY OPIS PRZEDMIOTU ZAMÓWIENIA</w:t>
      </w:r>
    </w:p>
    <w:p w14:paraId="1196E19E" w14:textId="77777777" w:rsidR="00BB5BFA" w:rsidRPr="00BB5BFA" w:rsidRDefault="00BB5BFA" w:rsidP="00BB5BFA">
      <w:pPr>
        <w:spacing w:line="360" w:lineRule="auto"/>
        <w:jc w:val="both"/>
        <w:rPr>
          <w:rFonts w:ascii="Arial" w:eastAsia="Times New Roman" w:hAnsi="Arial" w:cs="Arial"/>
          <w:sz w:val="22"/>
          <w:szCs w:val="22"/>
          <w:lang w:eastAsia="pl-PL"/>
        </w:rPr>
      </w:pPr>
    </w:p>
    <w:p w14:paraId="645A2C8F" w14:textId="77777777" w:rsidR="00BB5BFA" w:rsidRPr="00BB5BFA" w:rsidRDefault="00BB5BFA" w:rsidP="00BB5BFA">
      <w:pPr>
        <w:numPr>
          <w:ilvl w:val="0"/>
          <w:numId w:val="27"/>
        </w:numPr>
        <w:spacing w:line="360" w:lineRule="auto"/>
        <w:contextualSpacing/>
        <w:jc w:val="center"/>
        <w:rPr>
          <w:rFonts w:ascii="Arial" w:eastAsia="Calibri" w:hAnsi="Arial" w:cs="Arial"/>
          <w:b/>
          <w:sz w:val="22"/>
          <w:szCs w:val="22"/>
          <w:lang w:val="cs-CZ"/>
        </w:rPr>
      </w:pPr>
      <w:r w:rsidRPr="00BB5BFA">
        <w:rPr>
          <w:rFonts w:ascii="Arial" w:eastAsia="Calibri" w:hAnsi="Arial" w:cs="Arial"/>
          <w:b/>
          <w:sz w:val="22"/>
          <w:szCs w:val="22"/>
          <w:lang w:val="cs-CZ"/>
        </w:rPr>
        <w:t>INFORMACJE OGÓLNE:</w:t>
      </w:r>
    </w:p>
    <w:p w14:paraId="726C52B2" w14:textId="77777777" w:rsidR="00BB5BFA" w:rsidRPr="00BB5BFA" w:rsidRDefault="00BB5BFA" w:rsidP="00BB5BFA">
      <w:pPr>
        <w:spacing w:line="360" w:lineRule="auto"/>
        <w:ind w:left="720"/>
        <w:contextualSpacing/>
        <w:rPr>
          <w:rFonts w:ascii="Arial" w:eastAsia="Calibri" w:hAnsi="Arial" w:cs="Arial"/>
          <w:b/>
          <w:sz w:val="22"/>
          <w:szCs w:val="22"/>
          <w:lang w:val="cs-CZ"/>
        </w:rPr>
      </w:pPr>
    </w:p>
    <w:p w14:paraId="40AD7452"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b/>
          <w:sz w:val="22"/>
          <w:szCs w:val="22"/>
          <w:lang w:eastAsia="pl-PL"/>
        </w:rPr>
        <w:t>Przedmiot zamówienia:</w:t>
      </w:r>
      <w:r w:rsidRPr="00BB5BFA">
        <w:rPr>
          <w:rFonts w:ascii="Arial" w:eastAsia="Times New Roman" w:hAnsi="Arial" w:cs="Arial"/>
          <w:sz w:val="22"/>
          <w:szCs w:val="22"/>
          <w:lang w:eastAsia="pl-PL"/>
        </w:rPr>
        <w:t xml:space="preserve"> Organizacja wydarzenia „Otwarci na kraje DACHL” w ramach projektu „Promocja gospodarcza Warmii i Mazur 2024+”, w tym: </w:t>
      </w:r>
    </w:p>
    <w:p w14:paraId="595438CB" w14:textId="77777777" w:rsidR="00BB5BFA" w:rsidRPr="00BB5BFA" w:rsidRDefault="00BB5BFA" w:rsidP="00BB5BFA">
      <w:pPr>
        <w:spacing w:line="360" w:lineRule="auto"/>
        <w:jc w:val="both"/>
        <w:rPr>
          <w:rFonts w:ascii="Arial" w:eastAsia="Times New Roman" w:hAnsi="Arial" w:cs="Arial"/>
          <w:sz w:val="22"/>
          <w:szCs w:val="22"/>
          <w:lang w:eastAsia="pl-PL"/>
        </w:rPr>
      </w:pPr>
    </w:p>
    <w:p w14:paraId="0F1396C5" w14:textId="62BE578A" w:rsidR="00BB5BFA" w:rsidRPr="00BB5BFA" w:rsidRDefault="00BB5BFA" w:rsidP="00BB5BFA">
      <w:pPr>
        <w:numPr>
          <w:ilvl w:val="0"/>
          <w:numId w:val="24"/>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Rekrutacja 50 uczestników konferencji, przedstawicieli przedsiębiorstw z sektora MŚP, zainteresowanych współpracą z krajami niemieckojęzycznymi, z regionu Warmii</w:t>
      </w:r>
      <w:r w:rsidR="00AF68A1">
        <w:rPr>
          <w:rFonts w:ascii="Arial" w:eastAsia="Calibri" w:hAnsi="Arial" w:cs="Arial"/>
          <w:sz w:val="22"/>
          <w:szCs w:val="22"/>
        </w:rPr>
        <w:t xml:space="preserve"> </w:t>
      </w:r>
      <w:r w:rsidRPr="00BB5BFA">
        <w:rPr>
          <w:rFonts w:ascii="Arial" w:eastAsia="Calibri" w:hAnsi="Arial" w:cs="Arial"/>
          <w:sz w:val="22"/>
          <w:szCs w:val="22"/>
        </w:rPr>
        <w:t xml:space="preserve">i Mazur. </w:t>
      </w:r>
    </w:p>
    <w:p w14:paraId="7D8BC0EE" w14:textId="6D8AC252" w:rsidR="00BB5BFA" w:rsidRPr="00BB5BFA" w:rsidRDefault="00BB5BFA" w:rsidP="00BB5BFA">
      <w:pPr>
        <w:numPr>
          <w:ilvl w:val="0"/>
          <w:numId w:val="24"/>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Zapewnienie transportu max. 10 uczestnikom z krajów niemieckojęzycznych</w:t>
      </w:r>
      <w:r w:rsidR="00AF68A1">
        <w:rPr>
          <w:rFonts w:ascii="Arial" w:eastAsia="Calibri" w:hAnsi="Arial" w:cs="Arial"/>
          <w:sz w:val="22"/>
          <w:szCs w:val="22"/>
        </w:rPr>
        <w:t xml:space="preserve"> </w:t>
      </w:r>
      <w:r w:rsidRPr="00BB5BFA">
        <w:rPr>
          <w:rFonts w:ascii="Arial" w:eastAsia="Calibri" w:hAnsi="Arial" w:cs="Arial"/>
          <w:sz w:val="22"/>
          <w:szCs w:val="22"/>
        </w:rPr>
        <w:t>tzw. DACHL. Rekrutacja uczestników zagranicznych jest po stronie Zamawiającego</w:t>
      </w:r>
      <w:r w:rsidR="00AF68A1">
        <w:rPr>
          <w:rFonts w:ascii="Arial" w:eastAsia="Calibri" w:hAnsi="Arial" w:cs="Arial"/>
          <w:sz w:val="22"/>
          <w:szCs w:val="22"/>
        </w:rPr>
        <w:t xml:space="preserve"> </w:t>
      </w:r>
      <w:r w:rsidRPr="00BB5BFA">
        <w:rPr>
          <w:rFonts w:ascii="Arial" w:eastAsia="Calibri" w:hAnsi="Arial" w:cs="Arial"/>
          <w:sz w:val="22"/>
          <w:szCs w:val="22"/>
        </w:rPr>
        <w:t xml:space="preserve">i rozpocznie się po zawarciu umowy z Wykonawcą. </w:t>
      </w:r>
    </w:p>
    <w:p w14:paraId="75756198" w14:textId="0646E9B9" w:rsidR="00BB5BFA" w:rsidRPr="00BB5BFA" w:rsidRDefault="00BB5BFA" w:rsidP="00BB5BFA">
      <w:pPr>
        <w:numPr>
          <w:ilvl w:val="0"/>
          <w:numId w:val="24"/>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Zapewnienie posiłków 60 uczestnikom konferencji, w tym max. 10 uczestnikom</w:t>
      </w:r>
      <w:r w:rsidR="00AF68A1">
        <w:rPr>
          <w:rFonts w:ascii="Arial" w:eastAsia="Calibri" w:hAnsi="Arial" w:cs="Arial"/>
          <w:sz w:val="22"/>
          <w:szCs w:val="22"/>
        </w:rPr>
        <w:t xml:space="preserve"> </w:t>
      </w:r>
      <w:r w:rsidRPr="00BB5BFA">
        <w:rPr>
          <w:rFonts w:ascii="Arial" w:eastAsia="Calibri" w:hAnsi="Arial" w:cs="Arial"/>
          <w:sz w:val="22"/>
          <w:szCs w:val="22"/>
        </w:rPr>
        <w:t>z krajów DACHL oraz 2 przedstawicielom Zamawiającego.</w:t>
      </w:r>
    </w:p>
    <w:p w14:paraId="332DFD3B" w14:textId="77777777" w:rsidR="00BB5BFA" w:rsidRPr="00BB5BFA" w:rsidRDefault="00BB5BFA" w:rsidP="00BB5BFA">
      <w:pPr>
        <w:numPr>
          <w:ilvl w:val="0"/>
          <w:numId w:val="24"/>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Zapewnienie noclegów max.10 uczestnikom z krajów DACHL.</w:t>
      </w:r>
    </w:p>
    <w:p w14:paraId="06588166" w14:textId="08341131" w:rsidR="00BB5BFA" w:rsidRPr="00BB5BFA" w:rsidRDefault="00BB5BFA" w:rsidP="00BB5BFA">
      <w:pPr>
        <w:numPr>
          <w:ilvl w:val="0"/>
          <w:numId w:val="24"/>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 xml:space="preserve">Organizacja konferencji </w:t>
      </w:r>
      <w:proofErr w:type="spellStart"/>
      <w:r w:rsidRPr="00BB5BFA">
        <w:rPr>
          <w:rFonts w:ascii="Arial" w:eastAsia="Calibri" w:hAnsi="Arial" w:cs="Arial"/>
          <w:sz w:val="22"/>
          <w:szCs w:val="22"/>
        </w:rPr>
        <w:t>networkingowej</w:t>
      </w:r>
      <w:proofErr w:type="spellEnd"/>
      <w:r w:rsidRPr="00BB5BFA">
        <w:rPr>
          <w:rFonts w:ascii="Arial" w:eastAsia="Calibri" w:hAnsi="Arial" w:cs="Arial"/>
          <w:sz w:val="22"/>
          <w:szCs w:val="22"/>
        </w:rPr>
        <w:t xml:space="preserve"> w Olsztynie dla 60 uczestników, przewidzianej</w:t>
      </w:r>
      <w:r w:rsidR="00996AF4">
        <w:rPr>
          <w:rFonts w:ascii="Arial" w:eastAsia="Calibri" w:hAnsi="Arial" w:cs="Arial"/>
          <w:sz w:val="22"/>
          <w:szCs w:val="22"/>
        </w:rPr>
        <w:br/>
      </w:r>
      <w:r w:rsidRPr="00BB5BFA">
        <w:rPr>
          <w:rFonts w:ascii="Arial" w:eastAsia="Calibri" w:hAnsi="Arial" w:cs="Arial"/>
          <w:sz w:val="22"/>
          <w:szCs w:val="22"/>
        </w:rPr>
        <w:t>na drugi dzień wydarzenia wraz z realizacją zadań organizacyjnych przed konferencją,</w:t>
      </w:r>
      <w:r w:rsidR="00996AF4">
        <w:rPr>
          <w:rFonts w:ascii="Arial" w:eastAsia="Calibri" w:hAnsi="Arial" w:cs="Arial"/>
          <w:sz w:val="22"/>
          <w:szCs w:val="22"/>
        </w:rPr>
        <w:br/>
      </w:r>
      <w:r w:rsidRPr="00BB5BFA">
        <w:rPr>
          <w:rFonts w:ascii="Arial" w:eastAsia="Calibri" w:hAnsi="Arial" w:cs="Arial"/>
          <w:sz w:val="22"/>
          <w:szCs w:val="22"/>
        </w:rPr>
        <w:t>w trakcie i po konferencji.</w:t>
      </w:r>
    </w:p>
    <w:p w14:paraId="0C68EC0B" w14:textId="77777777" w:rsidR="00BB5BFA" w:rsidRPr="00BB5BFA" w:rsidRDefault="00BB5BFA" w:rsidP="00BB5BFA">
      <w:pPr>
        <w:numPr>
          <w:ilvl w:val="0"/>
          <w:numId w:val="24"/>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 xml:space="preserve">Promocja wydarzenia. </w:t>
      </w:r>
    </w:p>
    <w:p w14:paraId="30340823" w14:textId="77777777" w:rsidR="00BB5BFA" w:rsidRPr="00BB5BFA" w:rsidRDefault="00BB5BFA" w:rsidP="00BB5BFA">
      <w:pPr>
        <w:numPr>
          <w:ilvl w:val="0"/>
          <w:numId w:val="24"/>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Zapewnienie Koordynatora ds. Organizacyjnych.</w:t>
      </w:r>
    </w:p>
    <w:p w14:paraId="095E9241" w14:textId="521589D7" w:rsidR="00AF68A1" w:rsidRPr="00BB5BFA" w:rsidRDefault="00BB5BFA" w:rsidP="00996AF4">
      <w:pPr>
        <w:spacing w:before="240" w:line="360" w:lineRule="auto"/>
        <w:jc w:val="both"/>
        <w:rPr>
          <w:rFonts w:ascii="Arial" w:eastAsia="Times New Roman" w:hAnsi="Arial" w:cs="Arial"/>
          <w:sz w:val="22"/>
          <w:szCs w:val="22"/>
          <w:lang w:eastAsia="pl-PL"/>
        </w:rPr>
      </w:pPr>
      <w:r w:rsidRPr="00BB5BFA">
        <w:rPr>
          <w:rFonts w:ascii="Arial" w:eastAsia="Times New Roman" w:hAnsi="Arial" w:cs="Arial"/>
          <w:b/>
          <w:sz w:val="22"/>
          <w:szCs w:val="22"/>
          <w:lang w:eastAsia="pl-PL"/>
        </w:rPr>
        <w:t>Termin i miejsce wydarzenia:</w:t>
      </w:r>
      <w:r w:rsidR="00AF68A1">
        <w:rPr>
          <w:rFonts w:ascii="Arial" w:eastAsia="Times New Roman" w:hAnsi="Arial" w:cs="Arial"/>
          <w:sz w:val="22"/>
          <w:szCs w:val="22"/>
          <w:lang w:eastAsia="pl-PL"/>
        </w:rPr>
        <w:t xml:space="preserve"> </w:t>
      </w:r>
      <w:r w:rsidRPr="00BB5BFA">
        <w:rPr>
          <w:rFonts w:ascii="Arial" w:eastAsia="Times New Roman" w:hAnsi="Arial" w:cs="Arial"/>
          <w:sz w:val="22"/>
          <w:szCs w:val="22"/>
          <w:lang w:eastAsia="pl-PL"/>
        </w:rPr>
        <w:t>wybrane 3 dni pomiędzy 16 a 20 września 2024 r.</w:t>
      </w:r>
    </w:p>
    <w:p w14:paraId="377C2CAE"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Wydarzenie „Otwarci na kraje DACHL” odbędzie się w Olsztynie, w dni robocze dokładny termin wydarzenia zostanie uzgodniony z Zamawiającym po zawarciu umowy.</w:t>
      </w:r>
    </w:p>
    <w:p w14:paraId="31CAD592" w14:textId="77777777" w:rsidR="00BB5BFA" w:rsidRPr="00BB5BFA" w:rsidRDefault="00BB5BFA" w:rsidP="00BB5BFA">
      <w:pPr>
        <w:spacing w:line="360" w:lineRule="auto"/>
        <w:jc w:val="both"/>
        <w:rPr>
          <w:rFonts w:ascii="Arial" w:eastAsia="Times New Roman" w:hAnsi="Arial" w:cs="Arial"/>
          <w:sz w:val="22"/>
          <w:szCs w:val="22"/>
          <w:lang w:eastAsia="pl-PL"/>
        </w:rPr>
      </w:pPr>
    </w:p>
    <w:p w14:paraId="4D700B05"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b/>
          <w:bCs/>
          <w:sz w:val="22"/>
          <w:szCs w:val="22"/>
          <w:lang w:eastAsia="pl-PL"/>
        </w:rPr>
        <w:t>Formuła wydarzenia:</w:t>
      </w:r>
      <w:r w:rsidRPr="00BB5BFA">
        <w:rPr>
          <w:rFonts w:ascii="Arial" w:eastAsia="Times New Roman" w:hAnsi="Arial" w:cs="Arial"/>
          <w:sz w:val="22"/>
          <w:szCs w:val="22"/>
          <w:lang w:eastAsia="pl-PL"/>
        </w:rPr>
        <w:t xml:space="preserve"> wydarzenie zorganizowane zostanie w formule stacjonarnej.</w:t>
      </w:r>
    </w:p>
    <w:p w14:paraId="5E639582"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b/>
          <w:sz w:val="22"/>
          <w:szCs w:val="22"/>
          <w:lang w:eastAsia="pl-PL"/>
        </w:rPr>
        <w:t>Przebieg wydarzenia:</w:t>
      </w:r>
      <w:r w:rsidRPr="00BB5BFA">
        <w:rPr>
          <w:rFonts w:ascii="Arial" w:eastAsia="Times New Roman" w:hAnsi="Arial" w:cs="Arial"/>
          <w:sz w:val="22"/>
          <w:szCs w:val="22"/>
          <w:lang w:eastAsia="pl-PL"/>
        </w:rPr>
        <w:t xml:space="preserve"> Wydarzenie będzie trwało 3 dni. </w:t>
      </w:r>
    </w:p>
    <w:p w14:paraId="2D6B7C23" w14:textId="77777777" w:rsidR="00BB5BFA" w:rsidRPr="00BB5BFA" w:rsidRDefault="00BB5BFA" w:rsidP="00BB5BFA">
      <w:pPr>
        <w:numPr>
          <w:ilvl w:val="0"/>
          <w:numId w:val="25"/>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Pierwszy dzień wydarzenia:</w:t>
      </w:r>
    </w:p>
    <w:p w14:paraId="0F861160" w14:textId="77777777" w:rsidR="00BB5BFA" w:rsidRPr="00BB5BFA" w:rsidRDefault="00BB5BFA" w:rsidP="00BB5BFA">
      <w:pPr>
        <w:numPr>
          <w:ilvl w:val="0"/>
          <w:numId w:val="26"/>
        </w:numPr>
        <w:spacing w:line="360" w:lineRule="auto"/>
        <w:ind w:left="993"/>
        <w:contextualSpacing/>
        <w:jc w:val="both"/>
        <w:rPr>
          <w:rFonts w:ascii="Arial" w:eastAsia="Calibri" w:hAnsi="Arial" w:cs="Arial"/>
          <w:sz w:val="22"/>
          <w:szCs w:val="22"/>
        </w:rPr>
      </w:pPr>
      <w:r w:rsidRPr="00BB5BFA">
        <w:rPr>
          <w:rFonts w:ascii="Arial" w:eastAsia="Calibri" w:hAnsi="Arial" w:cs="Arial"/>
          <w:sz w:val="22"/>
          <w:szCs w:val="22"/>
        </w:rPr>
        <w:t>Przyjazd uczestników z krajów DACHL</w:t>
      </w:r>
    </w:p>
    <w:p w14:paraId="25554E5E" w14:textId="77777777" w:rsidR="00BB5BFA" w:rsidRPr="00BB5BFA" w:rsidRDefault="00BB5BFA" w:rsidP="00BB5BFA">
      <w:pPr>
        <w:numPr>
          <w:ilvl w:val="0"/>
          <w:numId w:val="26"/>
        </w:numPr>
        <w:spacing w:line="360" w:lineRule="auto"/>
        <w:ind w:left="993"/>
        <w:contextualSpacing/>
        <w:jc w:val="both"/>
        <w:rPr>
          <w:rFonts w:ascii="Arial" w:eastAsia="Calibri" w:hAnsi="Arial" w:cs="Arial"/>
          <w:sz w:val="22"/>
          <w:szCs w:val="22"/>
        </w:rPr>
      </w:pPr>
      <w:r w:rsidRPr="00BB5BFA">
        <w:rPr>
          <w:rFonts w:ascii="Arial" w:eastAsia="Calibri" w:hAnsi="Arial" w:cs="Arial"/>
          <w:sz w:val="22"/>
          <w:szCs w:val="22"/>
        </w:rPr>
        <w:t>Spacer po olsztyńskiej starówce z przewodnikiem*</w:t>
      </w:r>
    </w:p>
    <w:p w14:paraId="54AC325B" w14:textId="77777777" w:rsidR="00BB5BFA" w:rsidRPr="00BB5BFA" w:rsidRDefault="00BB5BFA" w:rsidP="00BB5BFA">
      <w:pPr>
        <w:numPr>
          <w:ilvl w:val="0"/>
          <w:numId w:val="26"/>
        </w:numPr>
        <w:spacing w:line="360" w:lineRule="auto"/>
        <w:ind w:left="993"/>
        <w:contextualSpacing/>
        <w:jc w:val="both"/>
        <w:rPr>
          <w:rFonts w:ascii="Arial" w:eastAsia="Calibri" w:hAnsi="Arial" w:cs="Arial"/>
          <w:sz w:val="22"/>
          <w:szCs w:val="22"/>
        </w:rPr>
      </w:pPr>
      <w:r w:rsidRPr="00BB5BFA">
        <w:rPr>
          <w:rFonts w:ascii="Arial" w:eastAsia="Calibri" w:hAnsi="Arial" w:cs="Arial"/>
          <w:sz w:val="22"/>
          <w:szCs w:val="22"/>
        </w:rPr>
        <w:t>Kolacja powitalna dla uczestników z krajów DACHL oraz 2 przedstawicieli Zamawiającego *</w:t>
      </w:r>
    </w:p>
    <w:p w14:paraId="6D14AE77" w14:textId="7E51D526" w:rsidR="00BB5BFA" w:rsidRPr="00BB5BFA" w:rsidRDefault="00BB5BFA" w:rsidP="00BB5BFA">
      <w:pPr>
        <w:spacing w:line="360" w:lineRule="auto"/>
        <w:ind w:left="720"/>
        <w:contextualSpacing/>
        <w:jc w:val="both"/>
        <w:rPr>
          <w:rFonts w:ascii="Arial" w:eastAsia="Calibri" w:hAnsi="Arial" w:cs="Arial"/>
          <w:sz w:val="22"/>
          <w:szCs w:val="22"/>
        </w:rPr>
      </w:pPr>
      <w:r w:rsidRPr="00BB5BFA">
        <w:rPr>
          <w:rFonts w:ascii="Arial" w:eastAsia="Calibri" w:hAnsi="Arial" w:cs="Arial"/>
          <w:sz w:val="22"/>
          <w:szCs w:val="22"/>
        </w:rPr>
        <w:lastRenderedPageBreak/>
        <w:t>*punkt zostanie zrealizowany w zależności od godziny przyjazdu uczestników pierwszego dnia, jeżeli przyjazd będzie w bardzo późnych godzinach</w:t>
      </w:r>
      <w:r w:rsidR="00AF68A1">
        <w:rPr>
          <w:rFonts w:ascii="Arial" w:eastAsia="Calibri" w:hAnsi="Arial" w:cs="Arial"/>
          <w:sz w:val="22"/>
          <w:szCs w:val="22"/>
        </w:rPr>
        <w:t xml:space="preserve"> wieczornych realizacja powyższych </w:t>
      </w:r>
      <w:r w:rsidRPr="00BB5BFA">
        <w:rPr>
          <w:rFonts w:ascii="Arial" w:eastAsia="Calibri" w:hAnsi="Arial" w:cs="Arial"/>
          <w:sz w:val="22"/>
          <w:szCs w:val="22"/>
        </w:rPr>
        <w:t>punkt</w:t>
      </w:r>
      <w:r w:rsidR="00AF68A1">
        <w:rPr>
          <w:rFonts w:ascii="Arial" w:eastAsia="Calibri" w:hAnsi="Arial" w:cs="Arial"/>
          <w:sz w:val="22"/>
          <w:szCs w:val="22"/>
        </w:rPr>
        <w:t>ów</w:t>
      </w:r>
      <w:r w:rsidRPr="00BB5BFA">
        <w:rPr>
          <w:rFonts w:ascii="Arial" w:eastAsia="Calibri" w:hAnsi="Arial" w:cs="Arial"/>
          <w:sz w:val="22"/>
          <w:szCs w:val="22"/>
        </w:rPr>
        <w:t xml:space="preserve"> mo</w:t>
      </w:r>
      <w:r w:rsidR="00AF68A1">
        <w:rPr>
          <w:rFonts w:ascii="Arial" w:eastAsia="Calibri" w:hAnsi="Arial" w:cs="Arial"/>
          <w:sz w:val="22"/>
          <w:szCs w:val="22"/>
        </w:rPr>
        <w:t>że</w:t>
      </w:r>
      <w:r w:rsidRPr="00BB5BFA">
        <w:rPr>
          <w:rFonts w:ascii="Arial" w:eastAsia="Calibri" w:hAnsi="Arial" w:cs="Arial"/>
          <w:sz w:val="22"/>
          <w:szCs w:val="22"/>
        </w:rPr>
        <w:t xml:space="preserve"> zostać w całości lub części przeniesion</w:t>
      </w:r>
      <w:r w:rsidR="00AF68A1">
        <w:rPr>
          <w:rFonts w:ascii="Arial" w:eastAsia="Calibri" w:hAnsi="Arial" w:cs="Arial"/>
          <w:sz w:val="22"/>
          <w:szCs w:val="22"/>
        </w:rPr>
        <w:t>a</w:t>
      </w:r>
      <w:r w:rsidRPr="00BB5BFA">
        <w:rPr>
          <w:rFonts w:ascii="Arial" w:eastAsia="Calibri" w:hAnsi="Arial" w:cs="Arial"/>
          <w:sz w:val="22"/>
          <w:szCs w:val="22"/>
        </w:rPr>
        <w:t xml:space="preserve"> na dzień kolejny</w:t>
      </w:r>
    </w:p>
    <w:p w14:paraId="4D75EA2A" w14:textId="77777777" w:rsidR="00BB5BFA" w:rsidRPr="00BB5BFA" w:rsidRDefault="00BB5BFA" w:rsidP="00BB5BFA">
      <w:pPr>
        <w:numPr>
          <w:ilvl w:val="0"/>
          <w:numId w:val="3"/>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 xml:space="preserve">Drugi dzień wydarzenia: </w:t>
      </w:r>
    </w:p>
    <w:p w14:paraId="3FA52C7E" w14:textId="77777777" w:rsidR="00BB5BFA" w:rsidRPr="00BB5BFA" w:rsidRDefault="00BB5BFA" w:rsidP="00BB5BFA">
      <w:pPr>
        <w:numPr>
          <w:ilvl w:val="0"/>
          <w:numId w:val="4"/>
        </w:numPr>
        <w:spacing w:line="360" w:lineRule="auto"/>
        <w:ind w:left="993"/>
        <w:contextualSpacing/>
        <w:jc w:val="both"/>
        <w:rPr>
          <w:rFonts w:ascii="Arial" w:eastAsia="Calibri" w:hAnsi="Arial" w:cs="Arial"/>
          <w:sz w:val="22"/>
          <w:szCs w:val="22"/>
        </w:rPr>
      </w:pPr>
      <w:r w:rsidRPr="00BB5BFA">
        <w:rPr>
          <w:rFonts w:ascii="Arial" w:eastAsia="Calibri" w:hAnsi="Arial" w:cs="Arial"/>
          <w:sz w:val="22"/>
          <w:szCs w:val="22"/>
        </w:rPr>
        <w:t xml:space="preserve">Konferencja </w:t>
      </w:r>
      <w:proofErr w:type="spellStart"/>
      <w:r w:rsidRPr="00BB5BFA">
        <w:rPr>
          <w:rFonts w:ascii="Arial" w:eastAsia="Calibri" w:hAnsi="Arial" w:cs="Arial"/>
          <w:sz w:val="22"/>
          <w:szCs w:val="22"/>
        </w:rPr>
        <w:t>networkingowa</w:t>
      </w:r>
      <w:proofErr w:type="spellEnd"/>
      <w:r w:rsidRPr="00BB5BFA">
        <w:rPr>
          <w:rFonts w:ascii="Arial" w:eastAsia="Calibri" w:hAnsi="Arial" w:cs="Arial"/>
          <w:sz w:val="22"/>
          <w:szCs w:val="22"/>
        </w:rPr>
        <w:t xml:space="preserve"> w Olsztynie (w godzinach 09:30-12:15 część konferencyjna, 12:30 lunch, 13:30-16:00 część </w:t>
      </w:r>
      <w:proofErr w:type="spellStart"/>
      <w:r w:rsidRPr="00BB5BFA">
        <w:rPr>
          <w:rFonts w:ascii="Arial" w:eastAsia="Calibri" w:hAnsi="Arial" w:cs="Arial"/>
          <w:sz w:val="22"/>
          <w:szCs w:val="22"/>
        </w:rPr>
        <w:t>networkingowa</w:t>
      </w:r>
      <w:proofErr w:type="spellEnd"/>
      <w:r w:rsidRPr="00BB5BFA">
        <w:rPr>
          <w:rFonts w:ascii="Arial" w:eastAsia="Calibri" w:hAnsi="Arial" w:cs="Arial"/>
          <w:sz w:val="22"/>
          <w:szCs w:val="22"/>
        </w:rPr>
        <w:t>)</w:t>
      </w:r>
    </w:p>
    <w:p w14:paraId="3EA8B271" w14:textId="77777777" w:rsidR="00BB5BFA" w:rsidRPr="00BB5BFA" w:rsidRDefault="00BB5BFA" w:rsidP="00BB5BFA">
      <w:pPr>
        <w:numPr>
          <w:ilvl w:val="0"/>
          <w:numId w:val="3"/>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 xml:space="preserve">Trzeci dzień wydarzenia: </w:t>
      </w:r>
    </w:p>
    <w:p w14:paraId="68D27CA1" w14:textId="77777777" w:rsidR="00BB5BFA" w:rsidRPr="00BB5BFA" w:rsidRDefault="00BB5BFA" w:rsidP="00BB5BFA">
      <w:pPr>
        <w:numPr>
          <w:ilvl w:val="0"/>
          <w:numId w:val="4"/>
        </w:numPr>
        <w:spacing w:line="360" w:lineRule="auto"/>
        <w:ind w:left="993"/>
        <w:contextualSpacing/>
        <w:jc w:val="both"/>
        <w:rPr>
          <w:rFonts w:ascii="Arial" w:eastAsia="Calibri" w:hAnsi="Arial" w:cs="Arial"/>
          <w:sz w:val="22"/>
          <w:szCs w:val="22"/>
        </w:rPr>
      </w:pPr>
      <w:r w:rsidRPr="00BB5BFA">
        <w:rPr>
          <w:rFonts w:ascii="Arial" w:eastAsia="Calibri" w:hAnsi="Arial" w:cs="Arial"/>
          <w:sz w:val="22"/>
          <w:szCs w:val="22"/>
        </w:rPr>
        <w:t xml:space="preserve">Wyjazd uczestników zagranicznych </w:t>
      </w:r>
    </w:p>
    <w:p w14:paraId="6E0415AF" w14:textId="77777777" w:rsidR="00BB5BFA" w:rsidRPr="00BB5BFA" w:rsidRDefault="00BB5BFA" w:rsidP="00BB5BFA">
      <w:pPr>
        <w:spacing w:line="360" w:lineRule="auto"/>
        <w:jc w:val="both"/>
        <w:rPr>
          <w:rFonts w:ascii="Arial" w:eastAsia="Times New Roman" w:hAnsi="Arial" w:cs="Arial"/>
          <w:b/>
          <w:sz w:val="22"/>
          <w:szCs w:val="22"/>
          <w:lang w:eastAsia="pl-PL"/>
        </w:rPr>
      </w:pPr>
      <w:r w:rsidRPr="00BB5BFA">
        <w:rPr>
          <w:rFonts w:ascii="Arial" w:eastAsia="Times New Roman" w:hAnsi="Arial" w:cs="Arial"/>
          <w:b/>
          <w:sz w:val="22"/>
          <w:szCs w:val="22"/>
          <w:lang w:eastAsia="pl-PL"/>
        </w:rPr>
        <w:t xml:space="preserve">Cele wydarzenia: </w:t>
      </w:r>
    </w:p>
    <w:p w14:paraId="2DC0DBAD" w14:textId="77777777" w:rsidR="00BB5BFA" w:rsidRPr="00BB5BFA" w:rsidRDefault="00BB5BFA" w:rsidP="00BB5BFA">
      <w:pPr>
        <w:numPr>
          <w:ilvl w:val="0"/>
          <w:numId w:val="5"/>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 xml:space="preserve">Prezentacja potencjału inwestycyjnego Warmii i Mazur, </w:t>
      </w:r>
    </w:p>
    <w:p w14:paraId="5AB8547D" w14:textId="77777777" w:rsidR="00BB5BFA" w:rsidRPr="00BB5BFA" w:rsidRDefault="00BB5BFA" w:rsidP="00BB5BFA">
      <w:pPr>
        <w:numPr>
          <w:ilvl w:val="0"/>
          <w:numId w:val="5"/>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 xml:space="preserve">Pokazanie Warmii i Mazur jako miejsca atrakcyjnego do zamieszkania i prowadzenia działalności gospodarczej, </w:t>
      </w:r>
    </w:p>
    <w:p w14:paraId="6C8E14AD" w14:textId="77777777" w:rsidR="00BB5BFA" w:rsidRPr="00BB5BFA" w:rsidRDefault="00BB5BFA" w:rsidP="00BB5BFA">
      <w:pPr>
        <w:numPr>
          <w:ilvl w:val="0"/>
          <w:numId w:val="5"/>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 xml:space="preserve">Budowanie relacji biznesowych między uczestnikami wydarzenia. </w:t>
      </w:r>
    </w:p>
    <w:p w14:paraId="21BC25D0" w14:textId="77777777" w:rsidR="00BB5BFA" w:rsidRPr="00BB5BFA" w:rsidRDefault="00BB5BFA" w:rsidP="00BB5BFA">
      <w:pPr>
        <w:spacing w:line="360" w:lineRule="auto"/>
        <w:ind w:left="720"/>
        <w:contextualSpacing/>
        <w:jc w:val="both"/>
        <w:rPr>
          <w:rFonts w:ascii="Arial" w:eastAsia="Calibri" w:hAnsi="Arial" w:cs="Arial"/>
          <w:sz w:val="22"/>
          <w:szCs w:val="22"/>
        </w:rPr>
      </w:pPr>
    </w:p>
    <w:p w14:paraId="4A0364DE" w14:textId="77777777" w:rsidR="00BB5BFA" w:rsidRPr="00BB5BFA" w:rsidRDefault="00BB5BFA" w:rsidP="00BB5BFA">
      <w:pPr>
        <w:spacing w:line="360" w:lineRule="auto"/>
        <w:jc w:val="both"/>
        <w:rPr>
          <w:rFonts w:ascii="Arial" w:eastAsia="Times New Roman" w:hAnsi="Arial" w:cs="Arial"/>
          <w:b/>
          <w:sz w:val="22"/>
          <w:szCs w:val="22"/>
          <w:lang w:eastAsia="pl-PL"/>
        </w:rPr>
      </w:pPr>
      <w:r w:rsidRPr="00BB5BFA">
        <w:rPr>
          <w:rFonts w:ascii="Arial" w:eastAsia="Times New Roman" w:hAnsi="Arial" w:cs="Arial"/>
          <w:b/>
          <w:sz w:val="22"/>
          <w:szCs w:val="22"/>
          <w:lang w:eastAsia="pl-PL"/>
        </w:rPr>
        <w:t>Wizualizacja wydarzenia:</w:t>
      </w:r>
    </w:p>
    <w:p w14:paraId="7F417D59" w14:textId="77777777" w:rsidR="00BB5BFA" w:rsidRPr="00BB5BFA" w:rsidRDefault="00BB5BFA" w:rsidP="00BB5BFA">
      <w:pPr>
        <w:spacing w:line="360" w:lineRule="auto"/>
        <w:jc w:val="both"/>
        <w:rPr>
          <w:rFonts w:ascii="Arial" w:eastAsia="Times New Roman" w:hAnsi="Arial" w:cs="Arial"/>
          <w:b/>
          <w:sz w:val="22"/>
          <w:szCs w:val="22"/>
          <w:lang w:eastAsia="pl-PL"/>
        </w:rPr>
      </w:pPr>
    </w:p>
    <w:p w14:paraId="0E72C455" w14:textId="77777777" w:rsidR="00BB5BFA" w:rsidRPr="00BB5BFA" w:rsidRDefault="00BB5BFA" w:rsidP="00BB5BFA">
      <w:pPr>
        <w:spacing w:line="360" w:lineRule="auto"/>
        <w:jc w:val="both"/>
        <w:rPr>
          <w:rFonts w:ascii="Arial" w:eastAsia="Times New Roman" w:hAnsi="Arial" w:cs="Arial"/>
          <w:bCs/>
          <w:sz w:val="22"/>
          <w:szCs w:val="22"/>
          <w:lang w:eastAsia="pl-PL"/>
        </w:rPr>
      </w:pPr>
      <w:r w:rsidRPr="00BB5BFA">
        <w:rPr>
          <w:rFonts w:ascii="Arial" w:eastAsia="Times New Roman" w:hAnsi="Arial" w:cs="Arial"/>
          <w:bCs/>
          <w:sz w:val="22"/>
          <w:szCs w:val="22"/>
          <w:lang w:eastAsia="pl-PL"/>
        </w:rPr>
        <w:t>Z uwagi na fakt, iż zadanie jest realizowane w ramach projektu „Promocja gospodarcza Warmii i Mazur 2024+” planowanego do realizacji w ramach programu regionalnego Fundusze Europejskie dla Warmii i Mazur na lata 2021-2027, Wykonawca jest zobowiązany wykonać przedmiot zamówienia zgodnie z Podręcznikiem wnioskodawcy i beneficjenta Funduszy Europejskich na lata 2021–2027 w zakresie informacji i promocji, Wytycznymi dotyczącymi informacji i promocji Funduszy Europejskich na lata 2021–2027 i innymi dokumentami dostępnymi pod adresem:</w:t>
      </w:r>
    </w:p>
    <w:p w14:paraId="63E2B43D" w14:textId="77777777" w:rsidR="00BB5BFA" w:rsidRPr="00BB5BFA" w:rsidRDefault="00145C72" w:rsidP="00BB5BFA">
      <w:pPr>
        <w:spacing w:line="360" w:lineRule="auto"/>
        <w:jc w:val="both"/>
        <w:rPr>
          <w:rFonts w:ascii="Arial" w:eastAsia="Times New Roman" w:hAnsi="Arial" w:cs="Arial"/>
          <w:bCs/>
          <w:sz w:val="22"/>
          <w:szCs w:val="22"/>
          <w:lang w:eastAsia="pl-PL"/>
        </w:rPr>
      </w:pPr>
      <w:hyperlink r:id="rId8" w:history="1">
        <w:r w:rsidR="00BB5BFA" w:rsidRPr="00BB5BFA">
          <w:rPr>
            <w:rFonts w:ascii="Arial" w:eastAsia="Times New Roman" w:hAnsi="Arial" w:cs="Arial"/>
            <w:bCs/>
            <w:color w:val="0563C1"/>
            <w:sz w:val="22"/>
            <w:szCs w:val="22"/>
            <w:u w:val="single"/>
            <w:lang w:eastAsia="pl-PL"/>
          </w:rPr>
          <w:t>https://funduszeeuropejskie.warmia.mazury.pl/artykul/53/najwazniejsze-dokumenty-okreslajace-wymagania-zwiazane-z-informacja-na-temat-projektow-i-ich-promocja-pliki-do-pobrania-i-class-fas-fa-arrow-alt-circle-down-i</w:t>
        </w:r>
      </w:hyperlink>
    </w:p>
    <w:p w14:paraId="0B296D51" w14:textId="77777777" w:rsidR="00BB5BFA" w:rsidRPr="00BB5BFA" w:rsidRDefault="00BB5BFA" w:rsidP="00BB5BFA">
      <w:pPr>
        <w:spacing w:line="360" w:lineRule="auto"/>
        <w:jc w:val="both"/>
        <w:rPr>
          <w:rFonts w:ascii="Arial" w:eastAsia="Times New Roman" w:hAnsi="Arial" w:cs="Arial"/>
          <w:bCs/>
          <w:sz w:val="22"/>
          <w:szCs w:val="22"/>
          <w:lang w:eastAsia="pl-PL"/>
        </w:rPr>
      </w:pPr>
    </w:p>
    <w:p w14:paraId="66F525E0" w14:textId="712836AB" w:rsidR="00BB5BFA" w:rsidRPr="002D3199" w:rsidRDefault="00BB5BFA" w:rsidP="00BB5BFA">
      <w:pPr>
        <w:spacing w:line="360" w:lineRule="auto"/>
        <w:jc w:val="both"/>
        <w:rPr>
          <w:rFonts w:ascii="Arial" w:eastAsia="Times New Roman" w:hAnsi="Arial" w:cs="Arial"/>
          <w:bCs/>
          <w:sz w:val="22"/>
          <w:szCs w:val="22"/>
          <w:lang w:eastAsia="pl-PL"/>
        </w:rPr>
      </w:pPr>
      <w:r w:rsidRPr="00BB5BFA">
        <w:rPr>
          <w:rFonts w:ascii="Arial" w:eastAsia="Times New Roman" w:hAnsi="Arial" w:cs="Arial"/>
          <w:bCs/>
          <w:sz w:val="22"/>
          <w:szCs w:val="22"/>
          <w:lang w:eastAsia="pl-PL"/>
        </w:rPr>
        <w:t>Kod CPV: 79952000-2 Usługi w zakresie organizacji imprez</w:t>
      </w:r>
    </w:p>
    <w:p w14:paraId="4FD236CB" w14:textId="77777777" w:rsidR="00BB5BFA" w:rsidRPr="00BB5BFA" w:rsidRDefault="00BB5BFA" w:rsidP="00BB5BFA">
      <w:pPr>
        <w:spacing w:line="360" w:lineRule="auto"/>
        <w:jc w:val="both"/>
        <w:rPr>
          <w:rFonts w:ascii="Arial" w:eastAsia="Times New Roman" w:hAnsi="Arial" w:cs="Arial"/>
          <w:sz w:val="22"/>
          <w:szCs w:val="22"/>
          <w:lang w:eastAsia="pl-PL"/>
        </w:rPr>
      </w:pPr>
    </w:p>
    <w:p w14:paraId="4E8CF1E5" w14:textId="77777777" w:rsidR="00BB5BFA" w:rsidRPr="00BB5BFA" w:rsidRDefault="00BB5BFA" w:rsidP="00BB5BFA">
      <w:pPr>
        <w:numPr>
          <w:ilvl w:val="0"/>
          <w:numId w:val="27"/>
        </w:numPr>
        <w:spacing w:line="360" w:lineRule="auto"/>
        <w:contextualSpacing/>
        <w:jc w:val="center"/>
        <w:rPr>
          <w:rFonts w:ascii="Arial" w:eastAsia="Calibri" w:hAnsi="Arial" w:cs="Arial"/>
          <w:b/>
          <w:sz w:val="22"/>
          <w:szCs w:val="22"/>
          <w:lang w:val="cs-CZ"/>
        </w:rPr>
      </w:pPr>
      <w:r w:rsidRPr="00BB5BFA">
        <w:rPr>
          <w:rFonts w:ascii="Arial" w:eastAsia="Calibri" w:hAnsi="Arial" w:cs="Arial"/>
          <w:b/>
          <w:sz w:val="22"/>
          <w:szCs w:val="22"/>
          <w:lang w:val="cs-CZ"/>
        </w:rPr>
        <w:t>ZADANIA WYKONAWCY:</w:t>
      </w:r>
    </w:p>
    <w:p w14:paraId="1028CA77" w14:textId="77777777" w:rsidR="00BB5BFA" w:rsidRPr="00BB5BFA" w:rsidRDefault="00BB5BFA" w:rsidP="00BB5BFA">
      <w:pPr>
        <w:spacing w:line="360" w:lineRule="auto"/>
        <w:rPr>
          <w:rFonts w:ascii="Arial" w:eastAsia="Times New Roman" w:hAnsi="Arial" w:cs="Arial"/>
          <w:b/>
          <w:sz w:val="22"/>
          <w:szCs w:val="20"/>
          <w:lang w:eastAsia="pl-PL"/>
        </w:rPr>
      </w:pPr>
      <w:r w:rsidRPr="00BB5BFA">
        <w:rPr>
          <w:rFonts w:ascii="Arial" w:eastAsia="Times New Roman" w:hAnsi="Arial" w:cs="Arial"/>
          <w:b/>
          <w:sz w:val="22"/>
          <w:szCs w:val="20"/>
          <w:lang w:eastAsia="pl-PL"/>
        </w:rPr>
        <w:t>I. TRANSPORT:</w:t>
      </w:r>
    </w:p>
    <w:p w14:paraId="07EBFCC5" w14:textId="77777777" w:rsidR="00BB5BFA" w:rsidRPr="00BB5BFA" w:rsidRDefault="00BB5BFA" w:rsidP="00BB5BFA">
      <w:pPr>
        <w:numPr>
          <w:ilvl w:val="0"/>
          <w:numId w:val="15"/>
        </w:numPr>
        <w:spacing w:line="360" w:lineRule="auto"/>
        <w:contextualSpacing/>
        <w:jc w:val="both"/>
        <w:rPr>
          <w:rFonts w:ascii="Arial" w:eastAsia="Calibri" w:hAnsi="Arial" w:cs="Arial"/>
          <w:sz w:val="22"/>
        </w:rPr>
      </w:pPr>
      <w:r w:rsidRPr="00BB5BFA">
        <w:rPr>
          <w:rFonts w:ascii="Arial" w:eastAsia="Calibri" w:hAnsi="Arial" w:cs="Arial"/>
          <w:sz w:val="22"/>
        </w:rPr>
        <w:t>Wykonawca dokona rezerwacji lotów</w:t>
      </w:r>
      <w:r w:rsidRPr="00BB5BFA">
        <w:rPr>
          <w:rFonts w:eastAsia="Calibri"/>
          <w:vertAlign w:val="superscript"/>
        </w:rPr>
        <w:footnoteReference w:id="1"/>
      </w:r>
      <w:r w:rsidRPr="00BB5BFA">
        <w:rPr>
          <w:rFonts w:ascii="Arial" w:eastAsia="Calibri" w:hAnsi="Arial" w:cs="Arial"/>
          <w:sz w:val="22"/>
        </w:rPr>
        <w:t xml:space="preserve"> oraz pokryje koszty biletów w obie strony  uczestników z krajów niemieckojęzycznych na terminy i na trasy uzgodnione z Zamawiającym, na trasie:  kraj   uczestnika – Warszawa</w:t>
      </w:r>
      <w:r w:rsidRPr="00BB5BFA">
        <w:rPr>
          <w:rFonts w:eastAsia="Calibri"/>
          <w:vertAlign w:val="superscript"/>
        </w:rPr>
        <w:footnoteReference w:id="2"/>
      </w:r>
      <w:r w:rsidRPr="00BB5BFA">
        <w:rPr>
          <w:rFonts w:ascii="Arial" w:eastAsia="Calibri" w:hAnsi="Arial" w:cs="Arial"/>
          <w:sz w:val="22"/>
        </w:rPr>
        <w:t xml:space="preserve"> – kraj  uczestnika. Przy ustalaniu godzin lotów należy wziąć </w:t>
      </w:r>
      <w:r w:rsidRPr="00BB5BFA">
        <w:rPr>
          <w:rFonts w:ascii="Arial" w:eastAsia="Calibri" w:hAnsi="Arial" w:cs="Arial"/>
          <w:sz w:val="22"/>
        </w:rPr>
        <w:lastRenderedPageBreak/>
        <w:t>pod uwagę udział uczestników z krajów niemieckojęzycznych w powitalnej kolacji w pierwszym dniu wydarzenia. Elektroniczne rezerwacje biletów muszą być przesłane uczestnikom drogą mailową, do wiadomości Zamawiającego. Lista uczestników z krajów niemieckojęzycznych (max. 10 osób) zostanie przekazana Wykonawcy przez Zamawiającego nie później niż na 21 dni przed terminem wydarzenia. Zamawiający zastrzega sobie prawo do wprowadzenia zmian na liście uczestników w przypadku rezygnacji uczestnika z udziału w wydarzeniu</w:t>
      </w:r>
      <w:r w:rsidRPr="00BB5BFA">
        <w:rPr>
          <w:rFonts w:ascii="Arial" w:eastAsia="Calibri" w:hAnsi="Arial" w:cs="Arial"/>
          <w:sz w:val="22"/>
        </w:rPr>
        <w:br/>
        <w:t>i zastąpienia go inną osobą. Zmiany te mogą wiązać się ze zmianą trasy przelotu</w:t>
      </w:r>
      <w:r w:rsidRPr="00BB5BFA">
        <w:rPr>
          <w:rFonts w:ascii="Arial" w:eastAsia="Calibri" w:hAnsi="Arial" w:cs="Arial"/>
          <w:sz w:val="22"/>
        </w:rPr>
        <w:br/>
        <w:t>i muszą zostać uwzględnione przez Wykonawcę.</w:t>
      </w:r>
    </w:p>
    <w:p w14:paraId="034CB443" w14:textId="77777777" w:rsidR="00BB5BFA" w:rsidRPr="00BB5BFA" w:rsidRDefault="00BB5BFA" w:rsidP="00BB5BFA">
      <w:pPr>
        <w:numPr>
          <w:ilvl w:val="0"/>
          <w:numId w:val="15"/>
        </w:numPr>
        <w:spacing w:line="360" w:lineRule="auto"/>
        <w:contextualSpacing/>
        <w:jc w:val="both"/>
        <w:rPr>
          <w:rFonts w:ascii="Arial" w:eastAsia="Calibri" w:hAnsi="Arial" w:cs="Arial"/>
          <w:sz w:val="22"/>
        </w:rPr>
      </w:pPr>
      <w:r w:rsidRPr="00BB5BFA">
        <w:rPr>
          <w:rFonts w:ascii="Arial" w:eastAsia="Calibri" w:hAnsi="Arial" w:cs="Arial"/>
          <w:sz w:val="22"/>
        </w:rPr>
        <w:t xml:space="preserve">Wykonawca zapewni transport uczestników z krajów niemieckojęzycznych na terenie Polski w dniu ich przylotu i wylotu, na trasie port lotniczy – Olsztyn – port lotniczy, </w:t>
      </w:r>
      <w:proofErr w:type="spellStart"/>
      <w:r w:rsidRPr="00BB5BFA">
        <w:rPr>
          <w:rFonts w:ascii="Arial" w:eastAsia="Calibri" w:hAnsi="Arial" w:cs="Arial"/>
          <w:sz w:val="22"/>
        </w:rPr>
        <w:t>busem</w:t>
      </w:r>
      <w:proofErr w:type="spellEnd"/>
      <w:r w:rsidRPr="00BB5BFA">
        <w:rPr>
          <w:rFonts w:ascii="Arial" w:eastAsia="Calibri" w:hAnsi="Arial" w:cs="Arial"/>
          <w:sz w:val="22"/>
        </w:rPr>
        <w:t xml:space="preserve"> lub samochodem, z zastrzeżeniem, że w jednym samochodzie poza kierowcą może się znajdować maksymalnie 3 gości. Wykonawca zobowiązuje się do podstawienia pojazdów sprawnych technicznie, wyprodukowanych po 2015 r., posiadających aktualne badania techniczne i ubezpieczenie. Zamawiający zastrzega sobie prawo wglądu do wyżej wymienionych dokumentów na etapie realizacji zamówienia. Wykonawca pokrywa wszystkie koszty transportu. Wykonawca zapewni kierowców ze znajomością języka angielskiego w stopniu komunikatywnym.</w:t>
      </w:r>
    </w:p>
    <w:p w14:paraId="30AC25A3" w14:textId="77777777" w:rsidR="00BB5BFA" w:rsidRPr="00BB5BFA" w:rsidRDefault="00BB5BFA" w:rsidP="00BB5BFA">
      <w:pPr>
        <w:numPr>
          <w:ilvl w:val="0"/>
          <w:numId w:val="15"/>
        </w:numPr>
        <w:spacing w:line="360" w:lineRule="auto"/>
        <w:contextualSpacing/>
        <w:jc w:val="both"/>
        <w:rPr>
          <w:rFonts w:ascii="Arial" w:eastAsia="Calibri" w:hAnsi="Arial" w:cs="Arial"/>
          <w:sz w:val="22"/>
        </w:rPr>
      </w:pPr>
      <w:r w:rsidRPr="00BB5BFA">
        <w:rPr>
          <w:rFonts w:ascii="Arial" w:eastAsia="Calibri" w:hAnsi="Arial" w:cs="Arial"/>
          <w:sz w:val="22"/>
        </w:rPr>
        <w:t>W przypadku organizacji konferencji poza hotelem, w którym nocują uczestnicy, Wykonawca zapewni transport uczestników z krajów niemieckojęzycznych z hotelu</w:t>
      </w:r>
      <w:r w:rsidRPr="00BB5BFA">
        <w:rPr>
          <w:rFonts w:ascii="Arial" w:eastAsia="Calibri" w:hAnsi="Arial" w:cs="Arial"/>
          <w:sz w:val="22"/>
        </w:rPr>
        <w:br/>
        <w:t>na konferencję i z powrotem w dniu konferencji, jeśli hotel  będzie znajdował się</w:t>
      </w:r>
      <w:r w:rsidRPr="00BB5BFA">
        <w:rPr>
          <w:rFonts w:ascii="Arial" w:eastAsia="Calibri" w:hAnsi="Arial" w:cs="Arial"/>
          <w:sz w:val="22"/>
        </w:rPr>
        <w:br/>
        <w:t xml:space="preserve">w odległości większej niż 0,5 km od miejsca realizacji konferencji. </w:t>
      </w:r>
    </w:p>
    <w:p w14:paraId="572CBA01" w14:textId="77777777" w:rsidR="00BB5BFA" w:rsidRPr="00BB5BFA" w:rsidRDefault="00BB5BFA" w:rsidP="00BB5BFA">
      <w:pPr>
        <w:spacing w:before="240" w:line="360" w:lineRule="auto"/>
        <w:jc w:val="both"/>
        <w:rPr>
          <w:rFonts w:ascii="Arial" w:eastAsia="Times New Roman" w:hAnsi="Arial" w:cs="Arial"/>
          <w:b/>
          <w:sz w:val="22"/>
          <w:szCs w:val="20"/>
          <w:lang w:eastAsia="pl-PL"/>
        </w:rPr>
      </w:pPr>
      <w:r w:rsidRPr="00BB5BFA">
        <w:rPr>
          <w:rFonts w:ascii="Arial" w:eastAsia="Times New Roman" w:hAnsi="Arial" w:cs="Arial"/>
          <w:b/>
          <w:sz w:val="22"/>
          <w:szCs w:val="20"/>
          <w:lang w:eastAsia="pl-PL"/>
        </w:rPr>
        <w:t>II. ZAKWATEROWANIE</w:t>
      </w:r>
    </w:p>
    <w:p w14:paraId="69E89665" w14:textId="77777777" w:rsidR="00BB5BFA" w:rsidRPr="00BB5BFA" w:rsidRDefault="00BB5BFA" w:rsidP="00BB5BFA">
      <w:pPr>
        <w:numPr>
          <w:ilvl w:val="0"/>
          <w:numId w:val="16"/>
        </w:numPr>
        <w:spacing w:line="360" w:lineRule="auto"/>
        <w:contextualSpacing/>
        <w:jc w:val="both"/>
        <w:rPr>
          <w:rFonts w:ascii="Arial" w:eastAsia="Calibri" w:hAnsi="Arial" w:cs="Arial"/>
          <w:sz w:val="22"/>
        </w:rPr>
      </w:pPr>
      <w:r w:rsidRPr="00BB5BFA">
        <w:rPr>
          <w:rFonts w:ascii="Arial" w:eastAsia="Calibri" w:hAnsi="Arial" w:cs="Arial"/>
          <w:sz w:val="22"/>
        </w:rPr>
        <w:t xml:space="preserve">Wykonawca dokona rezerwacji oraz pokryje koszty 2 noclegów ze śniadaniem </w:t>
      </w:r>
      <w:r w:rsidRPr="00BB5BFA">
        <w:rPr>
          <w:rFonts w:ascii="Arial" w:eastAsia="Calibri" w:hAnsi="Arial" w:cs="Arial"/>
          <w:sz w:val="22"/>
        </w:rPr>
        <w:br/>
        <w:t>(w terminie zgodnym z terminem wydarzenia) max. 10 uczestników z krajów niemieckojęzycznych w pokojach jednoosobowych z łazienką.</w:t>
      </w:r>
    </w:p>
    <w:p w14:paraId="1ADE9F53" w14:textId="77777777" w:rsidR="00BB5BFA" w:rsidRPr="00BB5BFA" w:rsidRDefault="00BB5BFA" w:rsidP="00BB5BFA">
      <w:pPr>
        <w:numPr>
          <w:ilvl w:val="0"/>
          <w:numId w:val="16"/>
        </w:numPr>
        <w:spacing w:line="360" w:lineRule="auto"/>
        <w:contextualSpacing/>
        <w:jc w:val="both"/>
        <w:rPr>
          <w:rFonts w:ascii="Arial" w:eastAsia="Calibri" w:hAnsi="Arial" w:cs="Arial"/>
          <w:sz w:val="22"/>
        </w:rPr>
      </w:pPr>
      <w:r w:rsidRPr="00BB5BFA">
        <w:rPr>
          <w:rFonts w:ascii="Arial" w:eastAsia="Calibri" w:hAnsi="Arial" w:cs="Arial"/>
          <w:sz w:val="22"/>
        </w:rPr>
        <w:t xml:space="preserve">Wszystkie noclegi muszą zostać zorganizowane w jednym hotelu w Olsztynie </w:t>
      </w:r>
      <w:r w:rsidRPr="00BB5BFA">
        <w:rPr>
          <w:rFonts w:ascii="Arial" w:eastAsia="Calibri" w:hAnsi="Arial" w:cs="Arial"/>
          <w:sz w:val="22"/>
        </w:rPr>
        <w:br/>
        <w:t>o standardzie minimum trzygwiazdkowym (w rozumieniu przepisów § 2 ust. 2 pkt 1 rozporządzenia Ministra Gospodarki i Pracy z dnia 19 sierpnia 2004 r. w sprawie obiektów hotelarskich i innych obiektów, w których są świadczone usługi hotelarskie).</w:t>
      </w:r>
    </w:p>
    <w:p w14:paraId="6992E594" w14:textId="2EC6419F" w:rsidR="00BB5BFA" w:rsidRPr="002D3199" w:rsidRDefault="00BB5BFA" w:rsidP="00BB5BFA">
      <w:pPr>
        <w:numPr>
          <w:ilvl w:val="0"/>
          <w:numId w:val="16"/>
        </w:numPr>
        <w:spacing w:line="360" w:lineRule="auto"/>
        <w:contextualSpacing/>
        <w:jc w:val="both"/>
        <w:rPr>
          <w:rFonts w:ascii="Arial" w:eastAsia="Calibri" w:hAnsi="Arial" w:cs="Arial"/>
          <w:sz w:val="22"/>
        </w:rPr>
      </w:pPr>
      <w:r w:rsidRPr="00BB5BFA">
        <w:rPr>
          <w:rFonts w:ascii="Arial" w:eastAsia="Calibri" w:hAnsi="Arial" w:cs="Arial"/>
          <w:sz w:val="22"/>
        </w:rPr>
        <w:t>Propozycja hotelu wymaga akceptacji Zamawiającego. Wykonawca przedstawi 3 propozycje hoteli w terminie 10 dni roboczych od dnia zawarcia umowy, z których Zamawiający wybierze 1.</w:t>
      </w:r>
      <w:r w:rsidRPr="00BB5BFA">
        <w:rPr>
          <w:rFonts w:eastAsia="Calibri"/>
          <w:lang w:val="cs-CZ"/>
        </w:rPr>
        <w:t xml:space="preserve"> </w:t>
      </w:r>
    </w:p>
    <w:p w14:paraId="06D04236" w14:textId="7E88D619" w:rsidR="002D3199" w:rsidRDefault="002D3199" w:rsidP="002D3199">
      <w:pPr>
        <w:spacing w:line="360" w:lineRule="auto"/>
        <w:contextualSpacing/>
        <w:jc w:val="both"/>
        <w:rPr>
          <w:rFonts w:eastAsia="Calibri"/>
          <w:lang w:val="cs-CZ"/>
        </w:rPr>
      </w:pPr>
    </w:p>
    <w:p w14:paraId="628A7E08" w14:textId="77777777" w:rsidR="002D3199" w:rsidRPr="00BB5BFA" w:rsidRDefault="002D3199" w:rsidP="002D3199">
      <w:pPr>
        <w:spacing w:line="360" w:lineRule="auto"/>
        <w:contextualSpacing/>
        <w:jc w:val="both"/>
        <w:rPr>
          <w:rFonts w:ascii="Arial" w:eastAsia="Calibri" w:hAnsi="Arial" w:cs="Arial"/>
          <w:sz w:val="22"/>
        </w:rPr>
      </w:pPr>
    </w:p>
    <w:p w14:paraId="437E41F9" w14:textId="77777777" w:rsidR="00BB5BFA" w:rsidRPr="00BB5BFA" w:rsidRDefault="00BB5BFA" w:rsidP="00BB5BFA">
      <w:pPr>
        <w:spacing w:before="240" w:line="360" w:lineRule="auto"/>
        <w:jc w:val="both"/>
        <w:rPr>
          <w:rFonts w:ascii="Arial" w:eastAsia="Times New Roman" w:hAnsi="Arial" w:cs="Arial"/>
          <w:b/>
          <w:sz w:val="22"/>
          <w:szCs w:val="22"/>
          <w:lang w:eastAsia="pl-PL"/>
        </w:rPr>
      </w:pPr>
      <w:r w:rsidRPr="00BB5BFA">
        <w:rPr>
          <w:rFonts w:ascii="Arial" w:eastAsia="Times New Roman" w:hAnsi="Arial" w:cs="Arial"/>
          <w:b/>
          <w:sz w:val="22"/>
          <w:szCs w:val="22"/>
          <w:lang w:eastAsia="pl-PL"/>
        </w:rPr>
        <w:lastRenderedPageBreak/>
        <w:t xml:space="preserve">III. WYŻYWIENIE: </w:t>
      </w:r>
    </w:p>
    <w:p w14:paraId="5DB5B3D0" w14:textId="77777777" w:rsidR="00BB5BFA" w:rsidRPr="00BB5BFA" w:rsidRDefault="00BB5BFA" w:rsidP="00BB5BFA">
      <w:pPr>
        <w:numPr>
          <w:ilvl w:val="0"/>
          <w:numId w:val="17"/>
        </w:numPr>
        <w:spacing w:line="360" w:lineRule="auto"/>
        <w:contextualSpacing/>
        <w:jc w:val="both"/>
        <w:rPr>
          <w:rFonts w:ascii="Arial" w:eastAsia="Calibri" w:hAnsi="Arial" w:cs="Arial"/>
          <w:sz w:val="22"/>
          <w:szCs w:val="22"/>
        </w:rPr>
      </w:pPr>
      <w:r w:rsidRPr="00BB5BFA">
        <w:rPr>
          <w:rFonts w:ascii="Arial" w:eastAsia="Calibri" w:hAnsi="Arial" w:cs="Arial"/>
          <w:b/>
          <w:sz w:val="22"/>
          <w:szCs w:val="22"/>
        </w:rPr>
        <w:t>Śniadanie.</w:t>
      </w:r>
      <w:r w:rsidRPr="00BB5BFA">
        <w:rPr>
          <w:rFonts w:ascii="Arial" w:eastAsia="Calibri" w:hAnsi="Arial" w:cs="Arial"/>
          <w:sz w:val="22"/>
          <w:szCs w:val="22"/>
        </w:rPr>
        <w:t xml:space="preserve"> Wykonawca w ramach usługi hotelowej zapewni śniadania dla uczestników z krajów niemieckojęzycznych nocujących w hotelu (łącznie dwa śniadania, w drugim</w:t>
      </w:r>
    </w:p>
    <w:p w14:paraId="1EC021E9" w14:textId="77777777" w:rsidR="00BB5BFA" w:rsidRPr="00BB5BFA" w:rsidRDefault="00BB5BFA" w:rsidP="00BB5BFA">
      <w:pPr>
        <w:spacing w:line="360" w:lineRule="auto"/>
        <w:ind w:left="720"/>
        <w:contextualSpacing/>
        <w:jc w:val="both"/>
        <w:rPr>
          <w:rFonts w:ascii="Arial" w:eastAsia="Calibri" w:hAnsi="Arial" w:cs="Arial"/>
          <w:sz w:val="22"/>
          <w:szCs w:val="22"/>
        </w:rPr>
      </w:pPr>
      <w:r w:rsidRPr="00BB5BFA">
        <w:rPr>
          <w:rFonts w:ascii="Arial" w:eastAsia="Calibri" w:hAnsi="Arial" w:cs="Arial"/>
          <w:sz w:val="22"/>
          <w:szCs w:val="22"/>
        </w:rPr>
        <w:t>i trzecim dniu)</w:t>
      </w:r>
    </w:p>
    <w:p w14:paraId="4BE197F9" w14:textId="77777777" w:rsidR="00BB5BFA" w:rsidRPr="00BB5BFA" w:rsidRDefault="00BB5BFA" w:rsidP="00BB5BFA">
      <w:pPr>
        <w:numPr>
          <w:ilvl w:val="0"/>
          <w:numId w:val="17"/>
        </w:numPr>
        <w:spacing w:line="360" w:lineRule="auto"/>
        <w:contextualSpacing/>
        <w:jc w:val="both"/>
        <w:rPr>
          <w:rFonts w:ascii="Arial" w:eastAsia="Calibri" w:hAnsi="Arial" w:cs="Arial"/>
          <w:sz w:val="22"/>
          <w:szCs w:val="22"/>
        </w:rPr>
      </w:pPr>
      <w:r w:rsidRPr="00BB5BFA">
        <w:rPr>
          <w:rFonts w:ascii="Arial" w:eastAsia="Calibri" w:hAnsi="Arial" w:cs="Arial"/>
          <w:b/>
          <w:sz w:val="22"/>
          <w:szCs w:val="22"/>
        </w:rPr>
        <w:t>Kolacja w drugim dniu pobytu.</w:t>
      </w:r>
      <w:r w:rsidRPr="00BB5BFA">
        <w:rPr>
          <w:rFonts w:ascii="Arial" w:eastAsia="Calibri" w:hAnsi="Arial" w:cs="Arial"/>
          <w:sz w:val="22"/>
          <w:szCs w:val="22"/>
        </w:rPr>
        <w:t xml:space="preserve"> Wykonawca w ramach usługi hotelowej zapewni kolację (w drugim dniu pobytu) dla osób nocujących w hotelu.</w:t>
      </w:r>
    </w:p>
    <w:p w14:paraId="28900B5E" w14:textId="77777777" w:rsidR="00BB5BFA" w:rsidRPr="00BB5BFA" w:rsidRDefault="00BB5BFA" w:rsidP="00BB5BFA">
      <w:pPr>
        <w:numPr>
          <w:ilvl w:val="0"/>
          <w:numId w:val="17"/>
        </w:numPr>
        <w:spacing w:line="360" w:lineRule="auto"/>
        <w:contextualSpacing/>
        <w:jc w:val="both"/>
        <w:rPr>
          <w:rFonts w:ascii="Arial" w:eastAsia="Calibri" w:hAnsi="Arial" w:cs="Arial"/>
          <w:sz w:val="22"/>
          <w:szCs w:val="22"/>
        </w:rPr>
      </w:pPr>
      <w:r w:rsidRPr="00BB5BFA">
        <w:rPr>
          <w:rFonts w:ascii="Arial" w:eastAsia="Calibri" w:hAnsi="Arial" w:cs="Arial"/>
          <w:b/>
          <w:sz w:val="22"/>
          <w:szCs w:val="22"/>
        </w:rPr>
        <w:t>Catering na konferencji.</w:t>
      </w:r>
      <w:r w:rsidRPr="00BB5BFA">
        <w:rPr>
          <w:rFonts w:ascii="Arial" w:eastAsia="Calibri" w:hAnsi="Arial" w:cs="Arial"/>
          <w:sz w:val="22"/>
          <w:szCs w:val="22"/>
        </w:rPr>
        <w:t xml:space="preserve"> Wykonawca zapewni usługę gastronomiczną w postaci serwisu kawowego</w:t>
      </w:r>
      <w:r w:rsidRPr="00BB5BFA">
        <w:rPr>
          <w:rFonts w:ascii="Arial" w:eastAsia="Calibri" w:hAnsi="Arial" w:cs="Arial"/>
          <w:color w:val="FF0000"/>
          <w:sz w:val="22"/>
          <w:szCs w:val="22"/>
        </w:rPr>
        <w:t xml:space="preserve"> </w:t>
      </w:r>
      <w:r w:rsidRPr="00BB5BFA">
        <w:rPr>
          <w:rFonts w:ascii="Arial" w:eastAsia="Calibri" w:hAnsi="Arial" w:cs="Arial"/>
          <w:sz w:val="22"/>
          <w:szCs w:val="22"/>
        </w:rPr>
        <w:t>dla 60 uczestników konferencji w drugim dniu wydarzenia:</w:t>
      </w:r>
    </w:p>
    <w:p w14:paraId="3910DBCE" w14:textId="77777777" w:rsidR="00BB5BFA" w:rsidRPr="00BB5BFA" w:rsidRDefault="00BB5BFA" w:rsidP="00BB5BFA">
      <w:pPr>
        <w:spacing w:line="360" w:lineRule="auto"/>
        <w:ind w:firstLine="708"/>
        <w:jc w:val="both"/>
        <w:rPr>
          <w:rFonts w:ascii="Arial" w:eastAsia="Times New Roman" w:hAnsi="Arial" w:cs="Arial"/>
          <w:sz w:val="22"/>
          <w:szCs w:val="22"/>
          <w:lang w:eastAsia="pl-PL"/>
        </w:rPr>
      </w:pPr>
      <w:r w:rsidRPr="00BB5BFA">
        <w:rPr>
          <w:rFonts w:ascii="Arial" w:eastAsia="Times New Roman" w:hAnsi="Arial" w:cs="Arial"/>
          <w:sz w:val="22"/>
          <w:szCs w:val="22"/>
          <w:u w:val="single"/>
          <w:lang w:eastAsia="pl-PL"/>
        </w:rPr>
        <w:t>Serwis kawowy,</w:t>
      </w:r>
      <w:r w:rsidRPr="00BB5BFA">
        <w:rPr>
          <w:rFonts w:ascii="Arial" w:eastAsia="Times New Roman" w:hAnsi="Arial" w:cs="Arial"/>
          <w:sz w:val="22"/>
          <w:szCs w:val="22"/>
          <w:lang w:eastAsia="pl-PL"/>
        </w:rPr>
        <w:t xml:space="preserve"> dostępny od 9:30 do 16:30 i uzupełniany na bieżąco, przewiduje:</w:t>
      </w:r>
    </w:p>
    <w:p w14:paraId="56CD52B0" w14:textId="77777777" w:rsidR="00BB5BFA" w:rsidRPr="00BB5BFA" w:rsidRDefault="00BB5BFA" w:rsidP="00BB5BFA">
      <w:pPr>
        <w:numPr>
          <w:ilvl w:val="0"/>
          <w:numId w:val="7"/>
        </w:numPr>
        <w:tabs>
          <w:tab w:val="left" w:pos="1134"/>
        </w:tabs>
        <w:spacing w:line="360" w:lineRule="auto"/>
        <w:ind w:left="1134"/>
        <w:contextualSpacing/>
        <w:jc w:val="both"/>
        <w:rPr>
          <w:rFonts w:ascii="Arial" w:eastAsia="Calibri" w:hAnsi="Arial" w:cs="Arial"/>
          <w:sz w:val="22"/>
          <w:szCs w:val="22"/>
        </w:rPr>
      </w:pPr>
      <w:r w:rsidRPr="00BB5BFA">
        <w:rPr>
          <w:rFonts w:ascii="Arial" w:eastAsia="Calibri" w:hAnsi="Arial" w:cs="Arial"/>
          <w:sz w:val="22"/>
          <w:szCs w:val="22"/>
        </w:rPr>
        <w:t xml:space="preserve">kawę czarną z ekspresu ciśnieniowego dla każdego uczestnika, </w:t>
      </w:r>
    </w:p>
    <w:p w14:paraId="1DEA1683" w14:textId="77777777" w:rsidR="00BB5BFA" w:rsidRPr="00BB5BFA" w:rsidRDefault="00BB5BFA" w:rsidP="00BB5BFA">
      <w:pPr>
        <w:numPr>
          <w:ilvl w:val="0"/>
          <w:numId w:val="7"/>
        </w:numPr>
        <w:tabs>
          <w:tab w:val="left" w:pos="1134"/>
        </w:tabs>
        <w:spacing w:line="360" w:lineRule="auto"/>
        <w:ind w:left="1134"/>
        <w:contextualSpacing/>
        <w:jc w:val="both"/>
        <w:rPr>
          <w:rFonts w:ascii="Arial" w:eastAsia="Calibri" w:hAnsi="Arial" w:cs="Arial"/>
          <w:sz w:val="22"/>
          <w:szCs w:val="22"/>
        </w:rPr>
      </w:pPr>
      <w:r w:rsidRPr="00BB5BFA">
        <w:rPr>
          <w:rFonts w:ascii="Arial" w:eastAsia="Calibri" w:hAnsi="Arial" w:cs="Arial"/>
          <w:sz w:val="22"/>
          <w:szCs w:val="22"/>
        </w:rPr>
        <w:t>herbatę (różne rodzaje – w tym czarna i owocowa) dla każdego uczestnika,</w:t>
      </w:r>
    </w:p>
    <w:p w14:paraId="386E5AA2" w14:textId="77777777" w:rsidR="00BB5BFA" w:rsidRPr="00BB5BFA" w:rsidRDefault="00BB5BFA" w:rsidP="00BB5BFA">
      <w:pPr>
        <w:numPr>
          <w:ilvl w:val="0"/>
          <w:numId w:val="7"/>
        </w:numPr>
        <w:tabs>
          <w:tab w:val="left" w:pos="1134"/>
        </w:tabs>
        <w:spacing w:line="360" w:lineRule="auto"/>
        <w:ind w:left="1134"/>
        <w:contextualSpacing/>
        <w:jc w:val="both"/>
        <w:rPr>
          <w:rFonts w:ascii="Arial" w:eastAsia="Calibri" w:hAnsi="Arial" w:cs="Arial"/>
          <w:sz w:val="22"/>
          <w:szCs w:val="22"/>
        </w:rPr>
      </w:pPr>
      <w:r w:rsidRPr="00BB5BFA">
        <w:rPr>
          <w:rFonts w:ascii="Arial" w:eastAsia="Calibri" w:hAnsi="Arial" w:cs="Arial"/>
          <w:sz w:val="22"/>
          <w:szCs w:val="22"/>
        </w:rPr>
        <w:t>wrzątek w termosach lub z ekspresu ciśnieniowego,</w:t>
      </w:r>
    </w:p>
    <w:p w14:paraId="7C97D7C8" w14:textId="77777777" w:rsidR="00BB5BFA" w:rsidRPr="00BB5BFA" w:rsidRDefault="00BB5BFA" w:rsidP="00BB5BFA">
      <w:pPr>
        <w:numPr>
          <w:ilvl w:val="0"/>
          <w:numId w:val="7"/>
        </w:numPr>
        <w:tabs>
          <w:tab w:val="left" w:pos="1134"/>
        </w:tabs>
        <w:spacing w:line="360" w:lineRule="auto"/>
        <w:ind w:left="1134"/>
        <w:contextualSpacing/>
        <w:jc w:val="both"/>
        <w:rPr>
          <w:rFonts w:ascii="Arial" w:eastAsia="Calibri" w:hAnsi="Arial" w:cs="Arial"/>
          <w:sz w:val="22"/>
          <w:szCs w:val="22"/>
        </w:rPr>
      </w:pPr>
      <w:r w:rsidRPr="00BB5BFA">
        <w:rPr>
          <w:rFonts w:ascii="Arial" w:eastAsia="Calibri" w:hAnsi="Arial" w:cs="Arial"/>
          <w:sz w:val="22"/>
          <w:szCs w:val="22"/>
        </w:rPr>
        <w:t xml:space="preserve">wodę mineralną gazowaną i niegazowaną w szklanych butelkach – minimum </w:t>
      </w:r>
      <w:r w:rsidRPr="00BB5BFA">
        <w:rPr>
          <w:rFonts w:ascii="Arial" w:eastAsia="Calibri" w:hAnsi="Arial" w:cs="Arial"/>
          <w:sz w:val="22"/>
          <w:szCs w:val="22"/>
        </w:rPr>
        <w:br/>
        <w:t>0,5 litra na osobę,</w:t>
      </w:r>
    </w:p>
    <w:p w14:paraId="683E192D" w14:textId="77777777" w:rsidR="00BB5BFA" w:rsidRPr="00BB5BFA" w:rsidRDefault="00BB5BFA" w:rsidP="00BB5BFA">
      <w:pPr>
        <w:numPr>
          <w:ilvl w:val="0"/>
          <w:numId w:val="7"/>
        </w:numPr>
        <w:tabs>
          <w:tab w:val="left" w:pos="1134"/>
        </w:tabs>
        <w:spacing w:line="360" w:lineRule="auto"/>
        <w:ind w:left="1134"/>
        <w:contextualSpacing/>
        <w:jc w:val="both"/>
        <w:rPr>
          <w:rFonts w:ascii="Arial" w:eastAsia="Calibri" w:hAnsi="Arial" w:cs="Arial"/>
          <w:sz w:val="22"/>
          <w:szCs w:val="22"/>
        </w:rPr>
      </w:pPr>
      <w:r w:rsidRPr="00BB5BFA">
        <w:rPr>
          <w:rFonts w:ascii="Arial" w:eastAsia="Calibri" w:hAnsi="Arial" w:cs="Arial"/>
          <w:sz w:val="22"/>
          <w:szCs w:val="22"/>
        </w:rPr>
        <w:t>cukier, śmietankę/mleko do kawy, mleko roślinne, cytrynę, dla wszystkich uczestników wydarzenia,</w:t>
      </w:r>
    </w:p>
    <w:p w14:paraId="3158C790" w14:textId="77777777" w:rsidR="00BB5BFA" w:rsidRPr="00BB5BFA" w:rsidRDefault="00BB5BFA" w:rsidP="00BB5BFA">
      <w:pPr>
        <w:numPr>
          <w:ilvl w:val="0"/>
          <w:numId w:val="7"/>
        </w:numPr>
        <w:tabs>
          <w:tab w:val="left" w:pos="1134"/>
        </w:tabs>
        <w:spacing w:line="360" w:lineRule="auto"/>
        <w:ind w:left="1134"/>
        <w:contextualSpacing/>
        <w:jc w:val="both"/>
        <w:rPr>
          <w:rFonts w:ascii="Arial" w:eastAsia="Calibri" w:hAnsi="Arial" w:cs="Arial"/>
          <w:sz w:val="22"/>
          <w:szCs w:val="22"/>
        </w:rPr>
      </w:pPr>
      <w:r w:rsidRPr="00BB5BFA">
        <w:rPr>
          <w:rFonts w:ascii="Arial" w:eastAsia="Calibri" w:hAnsi="Arial" w:cs="Arial"/>
          <w:sz w:val="22"/>
          <w:szCs w:val="22"/>
        </w:rPr>
        <w:t xml:space="preserve">3 rodzaje kruchych wypieków (np. rogaliki, małe babeczki) wyłożone na paterach (na każdą osobę ma przypadać przynajmniej 1 ciastko z każdego rodzaju), </w:t>
      </w:r>
    </w:p>
    <w:p w14:paraId="35ECAE96" w14:textId="77777777" w:rsidR="00BB5BFA" w:rsidRPr="00BB5BFA" w:rsidRDefault="00BB5BFA" w:rsidP="00BB5BFA">
      <w:pPr>
        <w:numPr>
          <w:ilvl w:val="0"/>
          <w:numId w:val="7"/>
        </w:numPr>
        <w:tabs>
          <w:tab w:val="left" w:pos="1134"/>
        </w:tabs>
        <w:spacing w:line="360" w:lineRule="auto"/>
        <w:ind w:left="1134"/>
        <w:contextualSpacing/>
        <w:jc w:val="both"/>
        <w:rPr>
          <w:rFonts w:ascii="Arial" w:eastAsia="Calibri" w:hAnsi="Arial" w:cs="Arial"/>
          <w:sz w:val="22"/>
          <w:szCs w:val="22"/>
        </w:rPr>
      </w:pPr>
      <w:r w:rsidRPr="00BB5BFA">
        <w:rPr>
          <w:rFonts w:ascii="Arial" w:eastAsia="Calibri" w:hAnsi="Arial" w:cs="Arial"/>
          <w:sz w:val="22"/>
          <w:szCs w:val="22"/>
        </w:rPr>
        <w:t>3 rodzaje kanapek bankietowych (na każdą osobę ma przypadać przynajmniej</w:t>
      </w:r>
      <w:r w:rsidRPr="00BB5BFA">
        <w:rPr>
          <w:rFonts w:ascii="Arial" w:eastAsia="Calibri" w:hAnsi="Arial" w:cs="Arial"/>
          <w:sz w:val="22"/>
          <w:szCs w:val="22"/>
        </w:rPr>
        <w:br/>
        <w:t>1 kanapka z każdego rodzaju, w tym wersja dla wegetarian),</w:t>
      </w:r>
    </w:p>
    <w:p w14:paraId="53F29113" w14:textId="77777777" w:rsidR="00BB5BFA" w:rsidRPr="00BB5BFA" w:rsidRDefault="00BB5BFA" w:rsidP="00BB5BFA">
      <w:pPr>
        <w:numPr>
          <w:ilvl w:val="0"/>
          <w:numId w:val="7"/>
        </w:numPr>
        <w:tabs>
          <w:tab w:val="left" w:pos="1134"/>
        </w:tabs>
        <w:spacing w:line="360" w:lineRule="auto"/>
        <w:ind w:left="1134"/>
        <w:contextualSpacing/>
        <w:jc w:val="both"/>
        <w:rPr>
          <w:rFonts w:ascii="Arial" w:eastAsia="Calibri" w:hAnsi="Arial" w:cs="Arial"/>
          <w:sz w:val="22"/>
          <w:szCs w:val="22"/>
        </w:rPr>
      </w:pPr>
      <w:r w:rsidRPr="00BB5BFA">
        <w:rPr>
          <w:rFonts w:ascii="Arial" w:eastAsia="Calibri" w:hAnsi="Arial" w:cs="Arial"/>
          <w:sz w:val="22"/>
          <w:szCs w:val="22"/>
        </w:rPr>
        <w:t>2 rodzaje filetowanych owoców, np. mandarynki, winogrona, jabłka.</w:t>
      </w:r>
    </w:p>
    <w:p w14:paraId="1BB464EA"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 xml:space="preserve">UWAGI: </w:t>
      </w:r>
    </w:p>
    <w:p w14:paraId="729024C5" w14:textId="77777777" w:rsidR="00BB5BFA" w:rsidRPr="00BB5BFA" w:rsidRDefault="00BB5BFA" w:rsidP="00BB5BFA">
      <w:pPr>
        <w:numPr>
          <w:ilvl w:val="0"/>
          <w:numId w:val="8"/>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Wykonawca przy oferowaniu posiłków zapewni stosowanie świeżych produktów spożywczych.</w:t>
      </w:r>
    </w:p>
    <w:p w14:paraId="1EDF8983" w14:textId="77777777" w:rsidR="00BB5BFA" w:rsidRPr="00BB5BFA" w:rsidRDefault="00BB5BFA" w:rsidP="00BB5BFA">
      <w:pPr>
        <w:numPr>
          <w:ilvl w:val="0"/>
          <w:numId w:val="8"/>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Zasada urozmaicania musi dotyczyć wszystkich posiłków.</w:t>
      </w:r>
    </w:p>
    <w:p w14:paraId="00AB2875" w14:textId="77777777" w:rsidR="00BB5BFA" w:rsidRPr="00BB5BFA" w:rsidRDefault="00BB5BFA" w:rsidP="00BB5BFA">
      <w:pPr>
        <w:numPr>
          <w:ilvl w:val="0"/>
          <w:numId w:val="8"/>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Wykonawca zobowiązany jest do dostarczenia potraw i napojów zgodnie z zaproponowanym przez Wykonawcę i zaakceptowanym przez Zamawiającego menu. Wykonawca najpóźniej na 5 dni przed terminem wydarzenia przedstawi Zamawiającemu do akceptacji menu serwisu kawowego.</w:t>
      </w:r>
    </w:p>
    <w:p w14:paraId="413BB704" w14:textId="77777777" w:rsidR="00BB5BFA" w:rsidRPr="00BB5BFA" w:rsidRDefault="00BB5BFA" w:rsidP="00BB5BFA">
      <w:pPr>
        <w:numPr>
          <w:ilvl w:val="0"/>
          <w:numId w:val="8"/>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Wykonawca zapewni obsługę kelnerską oraz stosowną zastawę, z wyłączeniem naczyń jednorazowego użytku, oraz nakrycie stołów, serwetki, etc. oraz wyposażenie techniczne (np. podgrzewacze, termosy, grille itp.) niezbędne do przeprowadzenia usługi gastronomicznej, z uwzględnieniem wszelkich prac  porządkowych po zakończeniu usługi. Liczba kelnerów winna gwarantować sprawną i szybką obsługę uczestników spotkania.</w:t>
      </w:r>
    </w:p>
    <w:p w14:paraId="2AE8FC3B" w14:textId="77777777" w:rsidR="00BB5BFA" w:rsidRPr="00BB5BFA" w:rsidRDefault="00BB5BFA" w:rsidP="00BB5BFA">
      <w:pPr>
        <w:numPr>
          <w:ilvl w:val="0"/>
          <w:numId w:val="8"/>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lastRenderedPageBreak/>
        <w:t>Wykonawca zobowiązany jest do zapewnienia podczas wszystkich posiłków zestawów wegetariańskich/wegańskich w liczbie zadeklarowanej przez uczestników wydarzenia.</w:t>
      </w:r>
    </w:p>
    <w:p w14:paraId="47213854" w14:textId="77777777" w:rsidR="00BB5BFA" w:rsidRPr="00BB5BFA" w:rsidRDefault="00BB5BFA" w:rsidP="00BB5BFA">
      <w:pPr>
        <w:numPr>
          <w:ilvl w:val="0"/>
          <w:numId w:val="8"/>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 xml:space="preserve">Podczas przygotowywania i serwowania posiłków w czasie konferencji Wykonawca zobowiązany jest do przestrzegania obowiązujących zaleceń, wytycznych, rekomendacji, decyzji właściwych organów, wydanych w związku </w:t>
      </w:r>
      <w:r w:rsidRPr="00BB5BFA">
        <w:rPr>
          <w:rFonts w:ascii="Arial" w:eastAsia="Calibri" w:hAnsi="Arial" w:cs="Arial"/>
          <w:sz w:val="22"/>
          <w:szCs w:val="22"/>
        </w:rPr>
        <w:br/>
        <w:t xml:space="preserve">z zapobieganiem, przeciwdziałaniem i zwalczaniem COVID-19 lub innych chorób zakaźnych, które będą miały zastosowanie w terminie, w którym odbędzie się wydarzenie i na obszarze realizacji wydarzenia (np. zapewnienie odpowiednich odstępów między stolikami). </w:t>
      </w:r>
    </w:p>
    <w:p w14:paraId="607AC0A3" w14:textId="77777777" w:rsidR="00BB5BFA" w:rsidRPr="00BB5BFA" w:rsidRDefault="00BB5BFA" w:rsidP="00BB5BFA">
      <w:pPr>
        <w:spacing w:line="360" w:lineRule="auto"/>
        <w:ind w:left="720"/>
        <w:contextualSpacing/>
        <w:jc w:val="both"/>
        <w:rPr>
          <w:rFonts w:ascii="Arial" w:eastAsia="Calibri" w:hAnsi="Arial" w:cs="Arial"/>
          <w:sz w:val="22"/>
          <w:szCs w:val="22"/>
        </w:rPr>
      </w:pPr>
    </w:p>
    <w:p w14:paraId="603D0A0D" w14:textId="77777777" w:rsidR="00BB5BFA" w:rsidRPr="00BB5BFA" w:rsidRDefault="00BB5BFA" w:rsidP="00BB5BFA">
      <w:pPr>
        <w:spacing w:line="360" w:lineRule="auto"/>
        <w:jc w:val="both"/>
        <w:rPr>
          <w:rFonts w:ascii="Arial" w:eastAsia="Times New Roman" w:hAnsi="Arial" w:cs="Arial"/>
          <w:b/>
          <w:sz w:val="22"/>
          <w:szCs w:val="22"/>
          <w:lang w:eastAsia="pl-PL"/>
        </w:rPr>
      </w:pPr>
      <w:r w:rsidRPr="00BB5BFA">
        <w:rPr>
          <w:rFonts w:ascii="Arial" w:eastAsia="Times New Roman" w:hAnsi="Arial" w:cs="Arial"/>
          <w:b/>
          <w:sz w:val="22"/>
          <w:szCs w:val="22"/>
          <w:lang w:eastAsia="pl-PL"/>
        </w:rPr>
        <w:t>IV. ORGANIZACJA KONFERENCJI</w:t>
      </w:r>
    </w:p>
    <w:p w14:paraId="20B77096" w14:textId="77777777" w:rsidR="00BB5BFA" w:rsidRPr="00BB5BFA" w:rsidRDefault="00BB5BFA" w:rsidP="00BB5BFA">
      <w:pPr>
        <w:numPr>
          <w:ilvl w:val="0"/>
          <w:numId w:val="6"/>
        </w:numPr>
        <w:spacing w:line="360" w:lineRule="auto"/>
        <w:contextualSpacing/>
        <w:jc w:val="both"/>
        <w:rPr>
          <w:rFonts w:ascii="Arial" w:eastAsia="Calibri" w:hAnsi="Arial" w:cs="Arial"/>
          <w:sz w:val="22"/>
          <w:szCs w:val="22"/>
        </w:rPr>
      </w:pPr>
      <w:r w:rsidRPr="00BB5BFA">
        <w:rPr>
          <w:rFonts w:ascii="Arial" w:eastAsia="Calibri" w:hAnsi="Arial" w:cs="Arial"/>
          <w:b/>
          <w:sz w:val="22"/>
          <w:szCs w:val="22"/>
        </w:rPr>
        <w:t xml:space="preserve">Zapewnienie pomieszczeń </w:t>
      </w:r>
      <w:r w:rsidRPr="00BB5BFA">
        <w:rPr>
          <w:rFonts w:ascii="Arial" w:eastAsia="Calibri" w:hAnsi="Arial" w:cs="Arial"/>
          <w:sz w:val="22"/>
          <w:szCs w:val="22"/>
        </w:rPr>
        <w:t>do realizacji konferencji w drugim dniu wydarzenia wraz z obsługą techniczną sprzętu niezbędnego do realizacji konferencji</w:t>
      </w:r>
      <w:r w:rsidRPr="00BB5BFA">
        <w:rPr>
          <w:rFonts w:ascii="Arial" w:eastAsia="Calibri" w:hAnsi="Arial" w:cs="Arial"/>
          <w:b/>
          <w:sz w:val="22"/>
          <w:szCs w:val="22"/>
        </w:rPr>
        <w:t xml:space="preserve">. </w:t>
      </w:r>
      <w:r w:rsidRPr="00BB5BFA">
        <w:rPr>
          <w:rFonts w:ascii="Arial" w:eastAsia="Calibri" w:hAnsi="Arial" w:cs="Arial"/>
          <w:sz w:val="22"/>
          <w:szCs w:val="22"/>
        </w:rPr>
        <w:t>Wykonawca w ciągu 10 dni roboczych od dnia zawarcia umowy zaproponuje 3 obiekty w Olsztynie,</w:t>
      </w:r>
      <w:r w:rsidRPr="00BB5BFA">
        <w:rPr>
          <w:rFonts w:ascii="Arial" w:eastAsia="Calibri" w:hAnsi="Arial" w:cs="Arial"/>
          <w:sz w:val="22"/>
          <w:szCs w:val="22"/>
        </w:rPr>
        <w:br/>
        <w:t>z których Zamawiający wybierze jedno miejsce. Obiekt zaproponowany przez Wykonawcę musi spełniać następujące wytyczne:</w:t>
      </w:r>
    </w:p>
    <w:p w14:paraId="3866F87E" w14:textId="77777777" w:rsidR="00BB5BFA" w:rsidRPr="00BB5BFA" w:rsidRDefault="00BB5BFA" w:rsidP="00BB5BFA">
      <w:pPr>
        <w:numPr>
          <w:ilvl w:val="1"/>
          <w:numId w:val="6"/>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 xml:space="preserve">Dostęp do sali konferencyjnej na 60 osób. Wyposażenie: </w:t>
      </w:r>
    </w:p>
    <w:p w14:paraId="6157D6FC" w14:textId="77777777" w:rsidR="00BB5BFA" w:rsidRPr="00BB5BFA" w:rsidRDefault="00BB5BFA" w:rsidP="00BB5BFA">
      <w:pPr>
        <w:numPr>
          <w:ilvl w:val="0"/>
          <w:numId w:val="19"/>
        </w:numPr>
        <w:spacing w:line="360" w:lineRule="auto"/>
        <w:ind w:left="1276"/>
        <w:contextualSpacing/>
        <w:jc w:val="both"/>
        <w:rPr>
          <w:rFonts w:ascii="Arial" w:eastAsia="Calibri" w:hAnsi="Arial" w:cs="Arial"/>
          <w:sz w:val="22"/>
          <w:szCs w:val="22"/>
        </w:rPr>
      </w:pPr>
      <w:r w:rsidRPr="00BB5BFA">
        <w:rPr>
          <w:rFonts w:ascii="Arial" w:eastAsia="Calibri" w:hAnsi="Arial" w:cs="Arial"/>
          <w:sz w:val="22"/>
          <w:szCs w:val="22"/>
        </w:rPr>
        <w:t>Jednakowe krzesła konferencyjne, liczba 60 szt. (+5 dodatkowych, jeśli zgłosi się więcej uczestników)</w:t>
      </w:r>
    </w:p>
    <w:p w14:paraId="01DF59E4" w14:textId="77777777" w:rsidR="00BB5BFA" w:rsidRPr="00BB5BFA" w:rsidRDefault="00BB5BFA" w:rsidP="00BB5BFA">
      <w:pPr>
        <w:numPr>
          <w:ilvl w:val="0"/>
          <w:numId w:val="19"/>
        </w:numPr>
        <w:spacing w:line="360" w:lineRule="auto"/>
        <w:ind w:left="1276"/>
        <w:contextualSpacing/>
        <w:jc w:val="both"/>
        <w:rPr>
          <w:rFonts w:ascii="Arial" w:eastAsia="Calibri" w:hAnsi="Arial" w:cs="Arial"/>
          <w:sz w:val="22"/>
          <w:szCs w:val="22"/>
        </w:rPr>
      </w:pPr>
      <w:r w:rsidRPr="00BB5BFA">
        <w:rPr>
          <w:rFonts w:ascii="Arial" w:eastAsia="Calibri" w:hAnsi="Arial" w:cs="Arial"/>
          <w:sz w:val="22"/>
          <w:szCs w:val="22"/>
        </w:rPr>
        <w:t>Mównica</w:t>
      </w:r>
    </w:p>
    <w:p w14:paraId="70883938" w14:textId="77777777" w:rsidR="00BB5BFA" w:rsidRPr="00BB5BFA" w:rsidRDefault="00BB5BFA" w:rsidP="00BB5BFA">
      <w:pPr>
        <w:numPr>
          <w:ilvl w:val="0"/>
          <w:numId w:val="19"/>
        </w:numPr>
        <w:spacing w:line="360" w:lineRule="auto"/>
        <w:ind w:left="1276"/>
        <w:contextualSpacing/>
        <w:jc w:val="both"/>
        <w:rPr>
          <w:rFonts w:ascii="Arial" w:eastAsia="Calibri" w:hAnsi="Arial" w:cs="Arial"/>
          <w:sz w:val="22"/>
          <w:szCs w:val="22"/>
        </w:rPr>
      </w:pPr>
      <w:r w:rsidRPr="00BB5BFA">
        <w:rPr>
          <w:rFonts w:ascii="Arial" w:eastAsia="Calibri" w:hAnsi="Arial" w:cs="Arial"/>
          <w:sz w:val="22"/>
          <w:szCs w:val="22"/>
        </w:rPr>
        <w:t>Laptop</w:t>
      </w:r>
    </w:p>
    <w:p w14:paraId="35081ECB" w14:textId="77777777" w:rsidR="00BB5BFA" w:rsidRPr="00BB5BFA" w:rsidRDefault="00BB5BFA" w:rsidP="00BB5BFA">
      <w:pPr>
        <w:numPr>
          <w:ilvl w:val="0"/>
          <w:numId w:val="19"/>
        </w:numPr>
        <w:spacing w:line="360" w:lineRule="auto"/>
        <w:ind w:left="1276"/>
        <w:contextualSpacing/>
        <w:jc w:val="both"/>
        <w:rPr>
          <w:rFonts w:ascii="Arial" w:eastAsia="Calibri" w:hAnsi="Arial" w:cs="Arial"/>
          <w:sz w:val="22"/>
          <w:szCs w:val="22"/>
        </w:rPr>
      </w:pPr>
      <w:r w:rsidRPr="00BB5BFA">
        <w:rPr>
          <w:rFonts w:ascii="Arial" w:eastAsia="Calibri" w:hAnsi="Arial" w:cs="Arial"/>
          <w:sz w:val="22"/>
          <w:szCs w:val="22"/>
        </w:rPr>
        <w:t>Rzutnik (z pilotem do obsługi prezentacji)</w:t>
      </w:r>
    </w:p>
    <w:p w14:paraId="13922F7C" w14:textId="77777777" w:rsidR="00BB5BFA" w:rsidRPr="00BB5BFA" w:rsidRDefault="00BB5BFA" w:rsidP="00BB5BFA">
      <w:pPr>
        <w:numPr>
          <w:ilvl w:val="0"/>
          <w:numId w:val="19"/>
        </w:numPr>
        <w:spacing w:line="360" w:lineRule="auto"/>
        <w:ind w:left="1276"/>
        <w:contextualSpacing/>
        <w:jc w:val="both"/>
        <w:rPr>
          <w:rFonts w:ascii="Arial" w:eastAsia="Calibri" w:hAnsi="Arial" w:cs="Arial"/>
          <w:sz w:val="22"/>
          <w:szCs w:val="22"/>
        </w:rPr>
      </w:pPr>
      <w:r w:rsidRPr="00BB5BFA">
        <w:rPr>
          <w:rFonts w:ascii="Arial" w:eastAsia="Calibri" w:hAnsi="Arial" w:cs="Arial"/>
          <w:sz w:val="22"/>
          <w:szCs w:val="22"/>
        </w:rPr>
        <w:t>Ekran projekcyjny</w:t>
      </w:r>
    </w:p>
    <w:p w14:paraId="6A346470" w14:textId="77777777" w:rsidR="00BB5BFA" w:rsidRPr="00BB5BFA" w:rsidRDefault="00BB5BFA" w:rsidP="00BB5BFA">
      <w:pPr>
        <w:numPr>
          <w:ilvl w:val="0"/>
          <w:numId w:val="19"/>
        </w:numPr>
        <w:spacing w:line="360" w:lineRule="auto"/>
        <w:ind w:left="1276"/>
        <w:contextualSpacing/>
        <w:jc w:val="both"/>
        <w:rPr>
          <w:rFonts w:ascii="Arial" w:eastAsia="Calibri" w:hAnsi="Arial" w:cs="Arial"/>
          <w:sz w:val="22"/>
          <w:szCs w:val="22"/>
        </w:rPr>
      </w:pPr>
      <w:r w:rsidRPr="00BB5BFA">
        <w:rPr>
          <w:rFonts w:ascii="Arial" w:eastAsia="Calibri" w:hAnsi="Arial" w:cs="Arial"/>
          <w:sz w:val="22"/>
          <w:szCs w:val="22"/>
        </w:rPr>
        <w:t>Nagłośnienie</w:t>
      </w:r>
    </w:p>
    <w:p w14:paraId="76FE05F5" w14:textId="77777777" w:rsidR="00BB5BFA" w:rsidRPr="00BB5BFA" w:rsidRDefault="00BB5BFA" w:rsidP="00BB5BFA">
      <w:pPr>
        <w:numPr>
          <w:ilvl w:val="0"/>
          <w:numId w:val="19"/>
        </w:numPr>
        <w:spacing w:line="360" w:lineRule="auto"/>
        <w:ind w:left="1276"/>
        <w:contextualSpacing/>
        <w:jc w:val="both"/>
        <w:rPr>
          <w:rFonts w:ascii="Arial" w:eastAsia="Calibri" w:hAnsi="Arial" w:cs="Arial"/>
          <w:sz w:val="22"/>
          <w:szCs w:val="22"/>
        </w:rPr>
      </w:pPr>
      <w:r w:rsidRPr="00BB5BFA">
        <w:rPr>
          <w:rFonts w:ascii="Arial" w:eastAsia="Calibri" w:hAnsi="Arial" w:cs="Arial"/>
          <w:sz w:val="22"/>
          <w:szCs w:val="22"/>
        </w:rPr>
        <w:t>Mikrofon bezprzewodowy (2 szt.)</w:t>
      </w:r>
    </w:p>
    <w:p w14:paraId="0A379014" w14:textId="77777777" w:rsidR="00BB5BFA" w:rsidRPr="00BB5BFA" w:rsidRDefault="00BB5BFA" w:rsidP="00BB5BFA">
      <w:pPr>
        <w:numPr>
          <w:ilvl w:val="1"/>
          <w:numId w:val="6"/>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 xml:space="preserve">Dostęp do mniejszej sali konferencyjnej (na warsztaty, </w:t>
      </w:r>
      <w:proofErr w:type="spellStart"/>
      <w:r w:rsidRPr="00BB5BFA">
        <w:rPr>
          <w:rFonts w:ascii="Arial" w:eastAsia="Calibri" w:hAnsi="Arial" w:cs="Arial"/>
          <w:sz w:val="22"/>
          <w:szCs w:val="22"/>
        </w:rPr>
        <w:t>networking</w:t>
      </w:r>
      <w:proofErr w:type="spellEnd"/>
      <w:r w:rsidRPr="00BB5BFA">
        <w:rPr>
          <w:rFonts w:ascii="Arial" w:eastAsia="Calibri" w:hAnsi="Arial" w:cs="Arial"/>
          <w:sz w:val="22"/>
          <w:szCs w:val="22"/>
        </w:rPr>
        <w:t>) na co najmniej 20 osób.</w:t>
      </w:r>
      <w:r w:rsidRPr="00BB5BFA">
        <w:rPr>
          <w:rFonts w:ascii="Arial" w:eastAsia="Calibri" w:hAnsi="Arial" w:cs="Arial"/>
          <w:b/>
          <w:sz w:val="22"/>
          <w:szCs w:val="22"/>
        </w:rPr>
        <w:t xml:space="preserve"> </w:t>
      </w:r>
      <w:r w:rsidRPr="00BB5BFA">
        <w:rPr>
          <w:rFonts w:ascii="Arial" w:eastAsia="Calibri" w:hAnsi="Arial" w:cs="Arial"/>
          <w:sz w:val="22"/>
          <w:szCs w:val="22"/>
        </w:rPr>
        <w:t>Wyposażenie:</w:t>
      </w:r>
    </w:p>
    <w:p w14:paraId="109EFD5A" w14:textId="77777777" w:rsidR="00BB5BFA" w:rsidRPr="00BB5BFA" w:rsidRDefault="00BB5BFA" w:rsidP="00BB5BFA">
      <w:pPr>
        <w:numPr>
          <w:ilvl w:val="0"/>
          <w:numId w:val="18"/>
        </w:numPr>
        <w:spacing w:line="360" w:lineRule="auto"/>
        <w:ind w:left="1276"/>
        <w:contextualSpacing/>
        <w:jc w:val="both"/>
        <w:rPr>
          <w:rFonts w:ascii="Arial" w:eastAsia="Calibri" w:hAnsi="Arial" w:cs="Arial"/>
          <w:sz w:val="22"/>
          <w:szCs w:val="22"/>
        </w:rPr>
      </w:pPr>
      <w:r w:rsidRPr="00BB5BFA">
        <w:rPr>
          <w:rFonts w:ascii="Arial" w:eastAsia="Calibri" w:hAnsi="Arial" w:cs="Arial"/>
          <w:sz w:val="22"/>
          <w:szCs w:val="22"/>
        </w:rPr>
        <w:t>Jednakowe krzesła konferencyjne, liczba 20 szt.</w:t>
      </w:r>
    </w:p>
    <w:p w14:paraId="3E6A0E02" w14:textId="77777777" w:rsidR="00BB5BFA" w:rsidRPr="00BB5BFA" w:rsidRDefault="00BB5BFA" w:rsidP="00BB5BFA">
      <w:pPr>
        <w:numPr>
          <w:ilvl w:val="0"/>
          <w:numId w:val="18"/>
        </w:numPr>
        <w:spacing w:line="360" w:lineRule="auto"/>
        <w:ind w:left="1276"/>
        <w:contextualSpacing/>
        <w:jc w:val="both"/>
        <w:rPr>
          <w:rFonts w:ascii="Arial" w:eastAsia="Calibri" w:hAnsi="Arial" w:cs="Arial"/>
          <w:sz w:val="22"/>
          <w:szCs w:val="22"/>
        </w:rPr>
      </w:pPr>
      <w:r w:rsidRPr="00BB5BFA">
        <w:rPr>
          <w:rFonts w:ascii="Arial" w:eastAsia="Calibri" w:hAnsi="Arial" w:cs="Arial"/>
          <w:sz w:val="22"/>
          <w:szCs w:val="22"/>
        </w:rPr>
        <w:t>Laptop</w:t>
      </w:r>
    </w:p>
    <w:p w14:paraId="05A831EE" w14:textId="77777777" w:rsidR="00BB5BFA" w:rsidRPr="00BB5BFA" w:rsidRDefault="00BB5BFA" w:rsidP="00BB5BFA">
      <w:pPr>
        <w:numPr>
          <w:ilvl w:val="0"/>
          <w:numId w:val="18"/>
        </w:numPr>
        <w:spacing w:line="360" w:lineRule="auto"/>
        <w:ind w:left="1276"/>
        <w:contextualSpacing/>
        <w:jc w:val="both"/>
        <w:rPr>
          <w:rFonts w:ascii="Arial" w:eastAsia="Calibri" w:hAnsi="Arial" w:cs="Arial"/>
          <w:sz w:val="22"/>
          <w:szCs w:val="22"/>
        </w:rPr>
      </w:pPr>
      <w:r w:rsidRPr="00BB5BFA">
        <w:rPr>
          <w:rFonts w:ascii="Arial" w:eastAsia="Calibri" w:hAnsi="Arial" w:cs="Arial"/>
          <w:sz w:val="22"/>
          <w:szCs w:val="22"/>
        </w:rPr>
        <w:t>Rzutnik (z pilotem do obsługi prezentacji)</w:t>
      </w:r>
    </w:p>
    <w:p w14:paraId="20902AB7" w14:textId="77777777" w:rsidR="00BB5BFA" w:rsidRPr="00BB5BFA" w:rsidRDefault="00BB5BFA" w:rsidP="00BB5BFA">
      <w:pPr>
        <w:numPr>
          <w:ilvl w:val="0"/>
          <w:numId w:val="18"/>
        </w:numPr>
        <w:spacing w:line="360" w:lineRule="auto"/>
        <w:ind w:left="1276"/>
        <w:contextualSpacing/>
        <w:jc w:val="both"/>
        <w:rPr>
          <w:rFonts w:ascii="Arial" w:eastAsia="Calibri" w:hAnsi="Arial" w:cs="Arial"/>
          <w:sz w:val="22"/>
          <w:szCs w:val="22"/>
        </w:rPr>
      </w:pPr>
      <w:r w:rsidRPr="00BB5BFA">
        <w:rPr>
          <w:rFonts w:ascii="Arial" w:eastAsia="Calibri" w:hAnsi="Arial" w:cs="Arial"/>
          <w:sz w:val="22"/>
          <w:szCs w:val="22"/>
        </w:rPr>
        <w:t>Ekran projekcyjny</w:t>
      </w:r>
    </w:p>
    <w:p w14:paraId="55C36B3F" w14:textId="77777777" w:rsidR="00BB5BFA" w:rsidRPr="00BB5BFA" w:rsidRDefault="00BB5BFA" w:rsidP="00BB5BFA">
      <w:pPr>
        <w:numPr>
          <w:ilvl w:val="0"/>
          <w:numId w:val="18"/>
        </w:numPr>
        <w:spacing w:line="360" w:lineRule="auto"/>
        <w:ind w:left="1276"/>
        <w:contextualSpacing/>
        <w:jc w:val="both"/>
        <w:rPr>
          <w:rFonts w:ascii="Arial" w:eastAsia="Calibri" w:hAnsi="Arial" w:cs="Arial"/>
          <w:sz w:val="22"/>
          <w:szCs w:val="22"/>
        </w:rPr>
      </w:pPr>
      <w:r w:rsidRPr="00BB5BFA">
        <w:rPr>
          <w:rFonts w:ascii="Arial" w:eastAsia="Calibri" w:hAnsi="Arial" w:cs="Arial"/>
          <w:sz w:val="22"/>
          <w:szCs w:val="22"/>
        </w:rPr>
        <w:t>Nagłośnienie</w:t>
      </w:r>
    </w:p>
    <w:p w14:paraId="44F635A4" w14:textId="77777777" w:rsidR="00BB5BFA" w:rsidRPr="00BB5BFA" w:rsidRDefault="00BB5BFA" w:rsidP="00BB5BFA">
      <w:pPr>
        <w:numPr>
          <w:ilvl w:val="0"/>
          <w:numId w:val="18"/>
        </w:numPr>
        <w:spacing w:line="360" w:lineRule="auto"/>
        <w:ind w:left="1276"/>
        <w:contextualSpacing/>
        <w:jc w:val="both"/>
        <w:rPr>
          <w:rFonts w:ascii="Arial" w:eastAsia="Calibri" w:hAnsi="Arial" w:cs="Arial"/>
          <w:sz w:val="22"/>
          <w:szCs w:val="22"/>
        </w:rPr>
      </w:pPr>
      <w:r w:rsidRPr="00BB5BFA">
        <w:rPr>
          <w:rFonts w:ascii="Arial" w:eastAsia="Calibri" w:hAnsi="Arial" w:cs="Arial"/>
          <w:sz w:val="22"/>
          <w:szCs w:val="22"/>
        </w:rPr>
        <w:t>Mikrofon bezprzewodowy (1 szt.)</w:t>
      </w:r>
    </w:p>
    <w:p w14:paraId="3474A1AE" w14:textId="77777777" w:rsidR="00BB5BFA" w:rsidRPr="00BB5BFA" w:rsidRDefault="00BB5BFA" w:rsidP="00BB5BFA">
      <w:pPr>
        <w:numPr>
          <w:ilvl w:val="0"/>
          <w:numId w:val="18"/>
        </w:numPr>
        <w:spacing w:line="360" w:lineRule="auto"/>
        <w:ind w:left="1276"/>
        <w:contextualSpacing/>
        <w:jc w:val="both"/>
        <w:rPr>
          <w:rFonts w:ascii="Arial" w:eastAsia="Calibri" w:hAnsi="Arial" w:cs="Arial"/>
          <w:sz w:val="22"/>
          <w:szCs w:val="22"/>
        </w:rPr>
      </w:pPr>
      <w:r w:rsidRPr="00BB5BFA">
        <w:rPr>
          <w:rFonts w:ascii="Arial" w:eastAsia="Calibri" w:hAnsi="Arial" w:cs="Arial"/>
          <w:sz w:val="22"/>
          <w:szCs w:val="22"/>
        </w:rPr>
        <w:t>Stoły kwadratowe lub prostokątne (10 szt.)</w:t>
      </w:r>
    </w:p>
    <w:p w14:paraId="796B6686" w14:textId="77777777" w:rsidR="00BB5BFA" w:rsidRPr="00BB5BFA" w:rsidRDefault="00BB5BFA" w:rsidP="00BB5BFA">
      <w:pPr>
        <w:numPr>
          <w:ilvl w:val="0"/>
          <w:numId w:val="18"/>
        </w:numPr>
        <w:spacing w:line="360" w:lineRule="auto"/>
        <w:ind w:left="1276"/>
        <w:contextualSpacing/>
        <w:jc w:val="both"/>
        <w:rPr>
          <w:rFonts w:ascii="Arial" w:eastAsia="Calibri" w:hAnsi="Arial" w:cs="Arial"/>
          <w:sz w:val="22"/>
          <w:szCs w:val="22"/>
        </w:rPr>
      </w:pPr>
      <w:r w:rsidRPr="00BB5BFA">
        <w:rPr>
          <w:rFonts w:ascii="Arial" w:eastAsia="Calibri" w:hAnsi="Arial" w:cs="Arial"/>
          <w:sz w:val="22"/>
          <w:szCs w:val="22"/>
        </w:rPr>
        <w:t>Flipchart i mazaki</w:t>
      </w:r>
    </w:p>
    <w:p w14:paraId="28492C79" w14:textId="77777777" w:rsidR="00BB5BFA" w:rsidRPr="00BB5BFA" w:rsidRDefault="00BB5BFA" w:rsidP="00BB5BFA">
      <w:pPr>
        <w:numPr>
          <w:ilvl w:val="1"/>
          <w:numId w:val="6"/>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lastRenderedPageBreak/>
        <w:t>Miejsce na realizację usługi gastronomicznej znajdujące się na tym samym poziomie co sala konferencyjna. Wyposażenie:</w:t>
      </w:r>
    </w:p>
    <w:p w14:paraId="1A3BF94C" w14:textId="77777777" w:rsidR="00BB5BFA" w:rsidRPr="00BB5BFA" w:rsidRDefault="00BB5BFA" w:rsidP="00BB5BFA">
      <w:pPr>
        <w:numPr>
          <w:ilvl w:val="0"/>
          <w:numId w:val="20"/>
        </w:numPr>
        <w:spacing w:line="360" w:lineRule="auto"/>
        <w:ind w:left="1276"/>
        <w:contextualSpacing/>
        <w:jc w:val="both"/>
        <w:rPr>
          <w:rFonts w:ascii="Arial" w:eastAsia="Calibri" w:hAnsi="Arial" w:cs="Arial"/>
          <w:sz w:val="22"/>
          <w:szCs w:val="22"/>
        </w:rPr>
      </w:pPr>
      <w:r w:rsidRPr="00BB5BFA">
        <w:rPr>
          <w:rFonts w:ascii="Arial" w:eastAsia="Calibri" w:hAnsi="Arial" w:cs="Arial"/>
          <w:sz w:val="22"/>
          <w:szCs w:val="22"/>
        </w:rPr>
        <w:t>Stoły na rozstawienie cateringu nakryte tkaniną</w:t>
      </w:r>
    </w:p>
    <w:p w14:paraId="09D79C33" w14:textId="77777777" w:rsidR="00BB5BFA" w:rsidRPr="00BB5BFA" w:rsidRDefault="00BB5BFA" w:rsidP="00BB5BFA">
      <w:pPr>
        <w:numPr>
          <w:ilvl w:val="0"/>
          <w:numId w:val="20"/>
        </w:numPr>
        <w:spacing w:line="360" w:lineRule="auto"/>
        <w:ind w:left="1276"/>
        <w:contextualSpacing/>
        <w:jc w:val="both"/>
        <w:rPr>
          <w:rFonts w:ascii="Arial" w:eastAsia="Calibri" w:hAnsi="Arial" w:cs="Arial"/>
          <w:sz w:val="22"/>
          <w:szCs w:val="22"/>
        </w:rPr>
      </w:pPr>
      <w:r w:rsidRPr="00BB5BFA">
        <w:rPr>
          <w:rFonts w:ascii="Arial" w:eastAsia="Calibri" w:hAnsi="Arial" w:cs="Arial"/>
          <w:sz w:val="22"/>
          <w:szCs w:val="22"/>
        </w:rPr>
        <w:t>Stoliki koktajlowe (8-10 szt.)</w:t>
      </w:r>
    </w:p>
    <w:p w14:paraId="2F8FFDDC" w14:textId="77777777" w:rsidR="00BB5BFA" w:rsidRPr="00BB5BFA" w:rsidRDefault="00BB5BFA" w:rsidP="00BB5BFA">
      <w:pPr>
        <w:numPr>
          <w:ilvl w:val="1"/>
          <w:numId w:val="6"/>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Miejsce na organizację recepcji konferencji, gdzie prowadzona będzie rejestracja uczestników.</w:t>
      </w:r>
    </w:p>
    <w:p w14:paraId="420AB6A4" w14:textId="77777777" w:rsidR="00BB5BFA" w:rsidRPr="00BB5BFA" w:rsidRDefault="00BB5BFA" w:rsidP="00BB5BFA">
      <w:pPr>
        <w:numPr>
          <w:ilvl w:val="1"/>
          <w:numId w:val="6"/>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Dostęp do bezpłatnych toalet, szatni, parkingu lub ogólnodostępnych miejsc parkingowych.</w:t>
      </w:r>
    </w:p>
    <w:p w14:paraId="300D83A0" w14:textId="77777777" w:rsidR="00BB5BFA" w:rsidRPr="00BB5BFA" w:rsidRDefault="00BB5BFA" w:rsidP="00BB5BFA">
      <w:pPr>
        <w:numPr>
          <w:ilvl w:val="1"/>
          <w:numId w:val="6"/>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Klimatyzacja lub inne urządzenia i systemy zapewniające wymianę powietrza</w:t>
      </w:r>
      <w:r w:rsidRPr="00BB5BFA">
        <w:rPr>
          <w:rFonts w:ascii="Arial" w:eastAsia="Calibri" w:hAnsi="Arial" w:cs="Arial"/>
          <w:sz w:val="22"/>
          <w:szCs w:val="22"/>
        </w:rPr>
        <w:br/>
        <w:t>i utrzymanie temperatury 20–22°C oraz wilgotność 45–60%.</w:t>
      </w:r>
    </w:p>
    <w:p w14:paraId="117F66FF" w14:textId="77777777" w:rsidR="00BB5BFA" w:rsidRPr="00BB5BFA" w:rsidRDefault="00BB5BFA" w:rsidP="00BB5BFA">
      <w:pPr>
        <w:numPr>
          <w:ilvl w:val="1"/>
          <w:numId w:val="6"/>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 xml:space="preserve">Obiekt powinien spełniać warunki dostępności zapisane w „Wytycznych dotyczących realizacji zasad równościowych w ramach funduszy unijnych na lata 2021-2027”” (załącznik nr 2 Standardy dostępności dla polityki spójności 2021-2027 dostępny pod adresem: </w:t>
      </w:r>
      <w:hyperlink r:id="rId9" w:history="1"/>
    </w:p>
    <w:p w14:paraId="5F9EFE41" w14:textId="77777777" w:rsidR="00BB5BFA" w:rsidRPr="00BB5BFA" w:rsidRDefault="00145C72" w:rsidP="00BB5BFA">
      <w:pPr>
        <w:spacing w:line="360" w:lineRule="auto"/>
        <w:jc w:val="both"/>
        <w:rPr>
          <w:rFonts w:ascii="Arial" w:eastAsia="Times New Roman" w:hAnsi="Arial" w:cs="Arial"/>
          <w:sz w:val="22"/>
          <w:szCs w:val="22"/>
          <w:lang w:eastAsia="pl-PL"/>
        </w:rPr>
      </w:pPr>
      <w:hyperlink r:id="rId10" w:history="1">
        <w:r w:rsidR="00BB5BFA" w:rsidRPr="00BB5BFA">
          <w:rPr>
            <w:rFonts w:ascii="Arial" w:eastAsia="Times New Roman" w:hAnsi="Arial" w:cs="Arial"/>
            <w:color w:val="0563C1"/>
            <w:sz w:val="22"/>
            <w:szCs w:val="22"/>
            <w:u w:val="single"/>
            <w:lang w:eastAsia="pl-PL"/>
          </w:rPr>
          <w:t>https://www.fnp.org.pl/assets/Za%C5%82.-2-do-Wytyczne-dotycz%C4%85ce-realizacji-zasad-r%C3%B3wno%C5%9Bciowych-w-ramach-funduszy-unijnych-na-lata-2021-2027.pdf</w:t>
        </w:r>
      </w:hyperlink>
    </w:p>
    <w:p w14:paraId="718CF799" w14:textId="77777777" w:rsidR="00BB5BFA" w:rsidRPr="00BB5BFA" w:rsidRDefault="00BB5BFA" w:rsidP="00BB5BFA">
      <w:pPr>
        <w:spacing w:line="360" w:lineRule="auto"/>
        <w:jc w:val="both"/>
        <w:rPr>
          <w:rFonts w:ascii="Arial" w:eastAsia="Times New Roman" w:hAnsi="Arial" w:cs="Arial"/>
          <w:sz w:val="22"/>
          <w:szCs w:val="22"/>
          <w:lang w:eastAsia="pl-PL"/>
        </w:rPr>
      </w:pPr>
    </w:p>
    <w:p w14:paraId="4803AFAD" w14:textId="77777777" w:rsidR="00BB5BFA" w:rsidRPr="00BB5BFA" w:rsidRDefault="00BB5BFA" w:rsidP="00BB5BFA">
      <w:pPr>
        <w:numPr>
          <w:ilvl w:val="1"/>
          <w:numId w:val="6"/>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Jeżeli aktualny stan epidemiczny w kraju, w województwie warmińsko-mazurskim lub powiecie (mieście na prawach powiatu), na obszarze którego będzie organizowana konferencja, będzie tego wymagał, zarówno obiekt jak i sala konferencyjna będą musiały spełniać wszelkie wymagane przepisami prawa warunki, jak również wynikające z zaleceń, wytycznych, rekomendacji, decyzji właściwych organów, wydanych w związku z zapobieganiem, przeciwdziałaniem i zwalczaniem COVID-19 lub innych chorób zakaźnych, które będą miały zastosowanie w terminie, w którym odbędzie się konferencja (np. zapewnienie odpowiednich odstępów między uczestnikami konferencji). Wykonawca zapewni także odpowiednie środki do dezynfekcji rąk dla uczestników konferencji. Środki te (na bazie alkoholu minimum 70%) umieszczone będą w widocznych i oznakowanych miejscach przy punkcie rejestracyjnym, punkcie z cateringiem oraz wejściu na salę konferencyjną. Wykonawca odpowiedzialny będzie także za umieszczenie tabliczek informujących</w:t>
      </w:r>
      <w:r w:rsidRPr="00BB5BFA">
        <w:rPr>
          <w:rFonts w:ascii="Arial" w:eastAsia="Calibri" w:hAnsi="Arial" w:cs="Arial"/>
          <w:sz w:val="22"/>
          <w:szCs w:val="22"/>
        </w:rPr>
        <w:br/>
        <w:t>o konieczności dezynfekcji rąk przez uczestników konferencji lub/i nałożenie maseczki zasłaniającej usta i nos.</w:t>
      </w:r>
    </w:p>
    <w:p w14:paraId="709067E2" w14:textId="77777777" w:rsidR="002D3199" w:rsidRDefault="00BB5BFA" w:rsidP="002D3199">
      <w:pPr>
        <w:numPr>
          <w:ilvl w:val="1"/>
          <w:numId w:val="6"/>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Wykonawca zapewni ustawienie krzeseł, aranżację wnętrz, umieszczenie materiałów informacyjnych w pomieszczeniach, w których odbędzie się konferencja wg wskazówek Zamawiającego.</w:t>
      </w:r>
      <w:r w:rsidRPr="00BB5BFA">
        <w:rPr>
          <w:rFonts w:ascii="Arial" w:eastAsia="Calibri" w:hAnsi="Arial" w:cs="Arial"/>
          <w:color w:val="FF0000"/>
          <w:sz w:val="22"/>
          <w:szCs w:val="22"/>
        </w:rPr>
        <w:t xml:space="preserve"> </w:t>
      </w:r>
      <w:r w:rsidRPr="00BB5BFA">
        <w:rPr>
          <w:rFonts w:ascii="Arial" w:eastAsia="Calibri" w:hAnsi="Arial" w:cs="Arial"/>
          <w:sz w:val="22"/>
          <w:szCs w:val="22"/>
        </w:rPr>
        <w:t>Przestrzeń na potrzeby konferencji zostanie przygotowana przez Wykonawcę w porozumieniu z Zamawiającym w dniu poprzedzającym konferencję.</w:t>
      </w:r>
    </w:p>
    <w:p w14:paraId="10986581" w14:textId="50D40353" w:rsidR="00BB5BFA" w:rsidRPr="002D3199" w:rsidRDefault="00BB5BFA" w:rsidP="002D3199">
      <w:pPr>
        <w:numPr>
          <w:ilvl w:val="1"/>
          <w:numId w:val="6"/>
        </w:numPr>
        <w:spacing w:line="360" w:lineRule="auto"/>
        <w:contextualSpacing/>
        <w:jc w:val="both"/>
        <w:rPr>
          <w:rFonts w:ascii="Arial" w:eastAsia="Calibri" w:hAnsi="Arial" w:cs="Arial"/>
          <w:sz w:val="22"/>
          <w:szCs w:val="22"/>
        </w:rPr>
      </w:pPr>
      <w:r w:rsidRPr="002D3199">
        <w:rPr>
          <w:rFonts w:ascii="Arial" w:eastAsia="Calibri" w:hAnsi="Arial" w:cs="Arial"/>
          <w:sz w:val="22"/>
          <w:szCs w:val="22"/>
        </w:rPr>
        <w:lastRenderedPageBreak/>
        <w:t xml:space="preserve">Na życzenie Zamawiającego Wykonawca zapewni 3-4 dodatkowe stoły, które ustawione zostaną w pobliżu recepcji konferencji i przeznaczone będą  na stoiska informacyjne partnerów Zamawiającego. </w:t>
      </w:r>
    </w:p>
    <w:p w14:paraId="417ACC12" w14:textId="77777777" w:rsidR="00BB5BFA" w:rsidRPr="00BB5BFA" w:rsidRDefault="00BB5BFA" w:rsidP="00BB5BFA">
      <w:pPr>
        <w:numPr>
          <w:ilvl w:val="1"/>
          <w:numId w:val="6"/>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Wykonawca zapewni minimum 1 osobę do obsługi technicznej konferencji, gwarantującą sprawny przebieg konferencji pod względem technicznym, który zadba o odpowiedni poziom nagłośnienia o odpowiedni poziom nagłośnienia (m.in.</w:t>
      </w:r>
      <w:r w:rsidRPr="00BB5BFA">
        <w:rPr>
          <w:rFonts w:ascii="Arial" w:eastAsia="Calibri" w:hAnsi="Arial" w:cs="Arial"/>
          <w:sz w:val="22"/>
          <w:szCs w:val="22"/>
        </w:rPr>
        <w:br/>
        <w:t xml:space="preserve">za dostosowanie i kontrolowanie poziomów </w:t>
      </w:r>
      <w:r w:rsidRPr="00BB5BFA">
        <w:rPr>
          <w:rFonts w:ascii="Arial" w:eastAsia="Calibri" w:hAnsi="Arial" w:cs="Arial"/>
          <w:sz w:val="22"/>
          <w:szCs w:val="22"/>
          <w:lang w:val="cs-CZ"/>
        </w:rPr>
        <w:t>głośności mikrofonów każdego</w:t>
      </w:r>
      <w:r w:rsidRPr="00BB5BFA">
        <w:rPr>
          <w:rFonts w:ascii="Arial" w:eastAsia="Calibri" w:hAnsi="Arial" w:cs="Arial"/>
          <w:sz w:val="22"/>
          <w:szCs w:val="22"/>
          <w:lang w:val="cs-CZ"/>
        </w:rPr>
        <w:br/>
        <w:t>z prelegentów, poziom głośności prezentowanych materiałów wideo), podłączenie prezentacji multimedialnych, właściwe oświetlenie pomieszczeń, właściwe ogrzewanie (w tym obsługę klimatyzacji) oraz przygotowanie zapasowego zestawu nowych lub naładowanych baterii do mikrofonów</w:t>
      </w:r>
    </w:p>
    <w:p w14:paraId="1EF3AFF3" w14:textId="77777777" w:rsidR="00BB5BFA" w:rsidRPr="00BB5BFA" w:rsidRDefault="00BB5BFA" w:rsidP="00BB5BFA">
      <w:pPr>
        <w:numPr>
          <w:ilvl w:val="0"/>
          <w:numId w:val="6"/>
        </w:numPr>
        <w:spacing w:line="360" w:lineRule="auto"/>
        <w:contextualSpacing/>
        <w:jc w:val="both"/>
        <w:rPr>
          <w:rFonts w:ascii="Calibri" w:eastAsia="Calibri" w:hAnsi="Calibri" w:cs="Calibri"/>
          <w:sz w:val="22"/>
          <w:szCs w:val="22"/>
        </w:rPr>
      </w:pPr>
      <w:r w:rsidRPr="00BB5BFA">
        <w:rPr>
          <w:rFonts w:ascii="Arial" w:eastAsia="Calibri" w:hAnsi="Arial" w:cs="Arial"/>
          <w:b/>
          <w:sz w:val="22"/>
          <w:szCs w:val="22"/>
        </w:rPr>
        <w:t xml:space="preserve">Organizacja tłumaczenia symultanicznego podczas konferencji. </w:t>
      </w:r>
      <w:r w:rsidRPr="00BB5BFA">
        <w:rPr>
          <w:rFonts w:ascii="Arial" w:eastAsia="Calibri" w:hAnsi="Arial" w:cs="Arial"/>
          <w:sz w:val="22"/>
          <w:szCs w:val="22"/>
        </w:rPr>
        <w:t>W ramach zadania Wykonawca jest zobowiązany do:</w:t>
      </w:r>
    </w:p>
    <w:p w14:paraId="05B1B5DA" w14:textId="77777777" w:rsidR="00BB5BFA" w:rsidRPr="00BB5BFA" w:rsidRDefault="00BB5BFA" w:rsidP="00BB5BFA">
      <w:pPr>
        <w:numPr>
          <w:ilvl w:val="1"/>
          <w:numId w:val="6"/>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Zapewnienia niezbędnego sprzętu do realizacji tłumaczeń symultanicznych, na który składać się będą m.in.:</w:t>
      </w:r>
    </w:p>
    <w:p w14:paraId="0D9A24FF" w14:textId="77777777" w:rsidR="00BB5BFA" w:rsidRPr="00BB5BFA" w:rsidRDefault="00BB5BFA" w:rsidP="00BB5BFA">
      <w:pPr>
        <w:numPr>
          <w:ilvl w:val="0"/>
          <w:numId w:val="21"/>
        </w:numPr>
        <w:spacing w:line="360" w:lineRule="auto"/>
        <w:contextualSpacing/>
        <w:jc w:val="both"/>
        <w:rPr>
          <w:rFonts w:ascii="Arial" w:eastAsia="Calibri" w:hAnsi="Arial" w:cs="Arial"/>
          <w:sz w:val="22"/>
          <w:szCs w:val="22"/>
        </w:rPr>
      </w:pPr>
      <w:r w:rsidRPr="00BB5BFA">
        <w:rPr>
          <w:rFonts w:ascii="Arial" w:eastAsia="Calibri" w:hAnsi="Arial" w:cs="Arial"/>
          <w:sz w:val="22"/>
          <w:szCs w:val="22"/>
          <w:shd w:val="clear" w:color="auto" w:fill="FFFFFF"/>
        </w:rPr>
        <w:t>Kabiny z pełnym wyposażeniem</w:t>
      </w:r>
    </w:p>
    <w:p w14:paraId="6D89F1F9" w14:textId="77777777" w:rsidR="00BB5BFA" w:rsidRPr="00BB5BFA" w:rsidRDefault="00BB5BFA" w:rsidP="00BB5BFA">
      <w:pPr>
        <w:numPr>
          <w:ilvl w:val="0"/>
          <w:numId w:val="21"/>
        </w:numPr>
        <w:spacing w:line="360" w:lineRule="auto"/>
        <w:contextualSpacing/>
        <w:jc w:val="both"/>
        <w:rPr>
          <w:rFonts w:ascii="Arial" w:eastAsia="Calibri" w:hAnsi="Arial" w:cs="Arial"/>
          <w:sz w:val="22"/>
          <w:szCs w:val="22"/>
          <w:shd w:val="clear" w:color="auto" w:fill="FFFFFF"/>
        </w:rPr>
      </w:pPr>
      <w:r w:rsidRPr="00BB5BFA">
        <w:rPr>
          <w:rFonts w:ascii="Arial" w:eastAsia="Calibri" w:hAnsi="Arial" w:cs="Arial"/>
          <w:sz w:val="22"/>
          <w:szCs w:val="22"/>
          <w:shd w:val="clear" w:color="auto" w:fill="FFFFFF"/>
        </w:rPr>
        <w:t>Okablowanie</w:t>
      </w:r>
    </w:p>
    <w:p w14:paraId="6014C528" w14:textId="77777777" w:rsidR="00BB5BFA" w:rsidRPr="00BB5BFA" w:rsidRDefault="00BB5BFA" w:rsidP="00BB5BFA">
      <w:pPr>
        <w:numPr>
          <w:ilvl w:val="0"/>
          <w:numId w:val="21"/>
        </w:numPr>
        <w:spacing w:line="360" w:lineRule="auto"/>
        <w:contextualSpacing/>
        <w:jc w:val="both"/>
        <w:rPr>
          <w:rFonts w:ascii="Arial" w:eastAsia="Calibri" w:hAnsi="Arial" w:cs="Arial"/>
          <w:sz w:val="22"/>
          <w:szCs w:val="22"/>
          <w:shd w:val="clear" w:color="auto" w:fill="FFFFFF"/>
        </w:rPr>
      </w:pPr>
      <w:r w:rsidRPr="00BB5BFA">
        <w:rPr>
          <w:rFonts w:ascii="Arial" w:eastAsia="Calibri" w:hAnsi="Arial" w:cs="Arial"/>
          <w:sz w:val="22"/>
          <w:szCs w:val="22"/>
          <w:shd w:val="clear" w:color="auto" w:fill="FFFFFF"/>
        </w:rPr>
        <w:t>Zasilacze</w:t>
      </w:r>
    </w:p>
    <w:p w14:paraId="17DC785C" w14:textId="77777777" w:rsidR="00BB5BFA" w:rsidRPr="00BB5BFA" w:rsidRDefault="00BB5BFA" w:rsidP="00BB5BFA">
      <w:pPr>
        <w:numPr>
          <w:ilvl w:val="0"/>
          <w:numId w:val="21"/>
        </w:numPr>
        <w:spacing w:line="360" w:lineRule="auto"/>
        <w:contextualSpacing/>
        <w:jc w:val="both"/>
        <w:rPr>
          <w:rFonts w:ascii="Arial" w:eastAsia="Calibri" w:hAnsi="Arial" w:cs="Arial"/>
          <w:sz w:val="22"/>
          <w:szCs w:val="22"/>
          <w:shd w:val="clear" w:color="auto" w:fill="FFFFFF"/>
        </w:rPr>
      </w:pPr>
      <w:r w:rsidRPr="00BB5BFA">
        <w:rPr>
          <w:rFonts w:ascii="Arial" w:eastAsia="Calibri" w:hAnsi="Arial" w:cs="Arial"/>
          <w:sz w:val="22"/>
          <w:szCs w:val="22"/>
          <w:shd w:val="clear" w:color="auto" w:fill="FFFFFF"/>
        </w:rPr>
        <w:t>Urządzenia przekazujące tłumaczenie z pulpitu tłumacza do odbiorników</w:t>
      </w:r>
    </w:p>
    <w:p w14:paraId="00021953" w14:textId="77777777" w:rsidR="00BB5BFA" w:rsidRPr="00BB5BFA" w:rsidRDefault="00BB5BFA" w:rsidP="00BB5BFA">
      <w:pPr>
        <w:numPr>
          <w:ilvl w:val="0"/>
          <w:numId w:val="21"/>
        </w:numPr>
        <w:spacing w:line="360" w:lineRule="auto"/>
        <w:contextualSpacing/>
        <w:jc w:val="both"/>
        <w:rPr>
          <w:rFonts w:ascii="Arial" w:eastAsia="Calibri" w:hAnsi="Arial" w:cs="Arial"/>
          <w:sz w:val="22"/>
          <w:szCs w:val="22"/>
          <w:shd w:val="clear" w:color="auto" w:fill="FFFFFF"/>
        </w:rPr>
      </w:pPr>
      <w:r w:rsidRPr="00BB5BFA">
        <w:rPr>
          <w:rFonts w:ascii="Arial" w:eastAsia="Calibri" w:hAnsi="Arial" w:cs="Arial"/>
          <w:sz w:val="22"/>
          <w:szCs w:val="22"/>
          <w:shd w:val="clear" w:color="auto" w:fill="FFFFFF"/>
        </w:rPr>
        <w:t>Nagłośnienie</w:t>
      </w:r>
    </w:p>
    <w:p w14:paraId="6B922598" w14:textId="77777777" w:rsidR="00BB5BFA" w:rsidRPr="00BB5BFA" w:rsidRDefault="00BB5BFA" w:rsidP="00BB5BFA">
      <w:pPr>
        <w:numPr>
          <w:ilvl w:val="0"/>
          <w:numId w:val="21"/>
        </w:numPr>
        <w:spacing w:line="360" w:lineRule="auto"/>
        <w:contextualSpacing/>
        <w:jc w:val="both"/>
        <w:rPr>
          <w:rFonts w:ascii="Arial" w:eastAsia="Calibri" w:hAnsi="Arial" w:cs="Arial"/>
          <w:sz w:val="22"/>
          <w:szCs w:val="22"/>
          <w:shd w:val="clear" w:color="auto" w:fill="FFFFFF"/>
        </w:rPr>
      </w:pPr>
      <w:r w:rsidRPr="00BB5BFA">
        <w:rPr>
          <w:rFonts w:ascii="Arial" w:eastAsia="Calibri" w:hAnsi="Arial" w:cs="Arial"/>
          <w:sz w:val="22"/>
          <w:szCs w:val="22"/>
          <w:shd w:val="clear" w:color="auto" w:fill="FFFFFF"/>
        </w:rPr>
        <w:t>Odbiorniki ze słuchawkami (dla wszystkich uczestników wydarzenia)</w:t>
      </w:r>
    </w:p>
    <w:p w14:paraId="60B92B02" w14:textId="77777777" w:rsidR="00BB5BFA" w:rsidRPr="00BB5BFA" w:rsidRDefault="00BB5BFA" w:rsidP="00BB5BFA">
      <w:pPr>
        <w:numPr>
          <w:ilvl w:val="1"/>
          <w:numId w:val="6"/>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Zapewnienia transportu sprzętu niezbędnego do kompleksowej realizacji usługi tłumaczenia symultanicznego do i z miejsca, w którym będzie organizowana konferencja, montażu, instalacji i demontażu sprzętu, w tym kabin i ich wyposażenia.</w:t>
      </w:r>
    </w:p>
    <w:p w14:paraId="3AB3DDFE" w14:textId="77777777" w:rsidR="00BB5BFA" w:rsidRPr="00BB5BFA" w:rsidRDefault="00BB5BFA" w:rsidP="00BB5BFA">
      <w:pPr>
        <w:numPr>
          <w:ilvl w:val="1"/>
          <w:numId w:val="6"/>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Obsługi sprzętu (podłączenie urządzeń niezbędnych do prawidłowego przebiegu spotkania, bieżącego monitorowania funkcjonowania sprzętu w trakcie trwania spotkania, w razie konieczności szybkiej naprawy ewentualnych usterek).</w:t>
      </w:r>
    </w:p>
    <w:p w14:paraId="21583331" w14:textId="77777777" w:rsidR="00BB5BFA" w:rsidRPr="00BB5BFA" w:rsidRDefault="00BB5BFA" w:rsidP="00BB5BFA">
      <w:pPr>
        <w:numPr>
          <w:ilvl w:val="1"/>
          <w:numId w:val="6"/>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 xml:space="preserve">Zapewnienia, wydawania oraz odbierania słuchawek wraz </w:t>
      </w:r>
      <w:r w:rsidRPr="00BB5BFA">
        <w:rPr>
          <w:rFonts w:ascii="Arial" w:eastAsia="Calibri" w:hAnsi="Arial" w:cs="Arial"/>
          <w:sz w:val="22"/>
          <w:szCs w:val="22"/>
        </w:rPr>
        <w:br/>
        <w:t xml:space="preserve">z odbiornikami od uczestników spotkania w punkcie rejestracji uczestników konferencji, w tym zapewnienia i aranżacji przestrzeni do ich wydawania na recepcji. </w:t>
      </w:r>
    </w:p>
    <w:p w14:paraId="4FB09114" w14:textId="77777777" w:rsidR="00BB5BFA" w:rsidRPr="00BB5BFA" w:rsidRDefault="00BB5BFA" w:rsidP="00BB5BFA">
      <w:pPr>
        <w:numPr>
          <w:ilvl w:val="1"/>
          <w:numId w:val="6"/>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 xml:space="preserve">Wykonawca dostarczy Zamawiającemu naładowane odbiorniki oraz zapewni możliwość ich ładowania podczas spotkania. </w:t>
      </w:r>
    </w:p>
    <w:p w14:paraId="43BA8189" w14:textId="77777777" w:rsidR="00BB5BFA" w:rsidRPr="00BB5BFA" w:rsidRDefault="00BB5BFA" w:rsidP="00BB5BFA">
      <w:pPr>
        <w:numPr>
          <w:ilvl w:val="1"/>
          <w:numId w:val="6"/>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 xml:space="preserve">Wykonawca zobowiązany jest zakończyć montaż sprzętu, kabin, zaaranżować przestrzeń do wydawania słuchawek i odbiorników na dzień przed konferencją. </w:t>
      </w:r>
    </w:p>
    <w:p w14:paraId="6508335E" w14:textId="77777777" w:rsidR="00BB5BFA" w:rsidRPr="00BB5BFA" w:rsidRDefault="00BB5BFA" w:rsidP="00BB5BFA">
      <w:pPr>
        <w:numPr>
          <w:ilvl w:val="1"/>
          <w:numId w:val="6"/>
        </w:numPr>
        <w:spacing w:line="360" w:lineRule="auto"/>
        <w:contextualSpacing/>
        <w:jc w:val="both"/>
        <w:rPr>
          <w:rFonts w:ascii="Arial" w:eastAsia="Calibri" w:hAnsi="Arial" w:cs="Arial"/>
          <w:color w:val="FF0000"/>
          <w:sz w:val="22"/>
          <w:szCs w:val="22"/>
        </w:rPr>
      </w:pPr>
      <w:r w:rsidRPr="00BB5BFA">
        <w:rPr>
          <w:rFonts w:ascii="Arial" w:eastAsia="Calibri" w:hAnsi="Arial" w:cs="Arial"/>
          <w:bCs/>
          <w:sz w:val="22"/>
          <w:szCs w:val="22"/>
        </w:rPr>
        <w:lastRenderedPageBreak/>
        <w:t>Zapewnienia 2 tłumaczy, których zadaniem będzie tłumaczenie</w:t>
      </w:r>
      <w:r w:rsidRPr="00BB5BFA">
        <w:rPr>
          <w:rFonts w:ascii="Arial" w:eastAsia="Calibri" w:hAnsi="Arial" w:cs="Arial"/>
          <w:sz w:val="22"/>
          <w:szCs w:val="22"/>
        </w:rPr>
        <w:t xml:space="preserve"> na język angielski/polski podczas konferencji od godziny 10:00, dodatkowo zapewnienie co najmniej 2 tłumaczy dostępnych w godz. 14:00-16:00 w dniu konferencji. </w:t>
      </w:r>
    </w:p>
    <w:p w14:paraId="06A78BBF" w14:textId="77777777" w:rsidR="00BB5BFA" w:rsidRPr="00BB5BFA" w:rsidRDefault="00BB5BFA" w:rsidP="00BB5BFA">
      <w:pPr>
        <w:numPr>
          <w:ilvl w:val="0"/>
          <w:numId w:val="6"/>
        </w:numPr>
        <w:spacing w:line="360" w:lineRule="auto"/>
        <w:contextualSpacing/>
        <w:jc w:val="both"/>
        <w:rPr>
          <w:rFonts w:ascii="Arial" w:eastAsia="Calibri" w:hAnsi="Arial" w:cs="Arial"/>
          <w:sz w:val="22"/>
          <w:szCs w:val="22"/>
        </w:rPr>
      </w:pPr>
      <w:r w:rsidRPr="00BB5BFA">
        <w:rPr>
          <w:rFonts w:ascii="Arial" w:eastAsia="Calibri" w:hAnsi="Arial" w:cs="Arial"/>
          <w:b/>
          <w:bCs/>
          <w:sz w:val="22"/>
          <w:szCs w:val="22"/>
          <w:lang w:val="cs-CZ"/>
        </w:rPr>
        <w:t>Prowadzenie recepcji konferencji w języku polskim i angielskim</w:t>
      </w:r>
      <w:r w:rsidRPr="00BB5BFA">
        <w:rPr>
          <w:rFonts w:ascii="Arial" w:eastAsia="Calibri" w:hAnsi="Arial" w:cs="Arial"/>
          <w:sz w:val="22"/>
          <w:szCs w:val="22"/>
          <w:lang w:val="cs-CZ"/>
        </w:rPr>
        <w:t>. Zadaniem recepcji jest obsługa uczestników przez cały czas trwania konferencji, w tym udzielanie uczestnikom informacji dotyczących spraw organizacyjnych, rejestracja uczestników, dystrybucja materiałów promocyjnych i informacyjnych oraz słuchawek wśród uczestników konferencji.</w:t>
      </w:r>
    </w:p>
    <w:p w14:paraId="64A8D5C2"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3.1. Recepcja obsługiwana będzie przez min. 1 osobę biegle posługującą się językiem angielskim na czas rejestracji uczestników oraz przez pozostały czas trwania konferencji.</w:t>
      </w:r>
    </w:p>
    <w:p w14:paraId="3C1D563C"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3.2. Personel recepcji obowiązuje strój biznesowy (smart lub business casual), tzn.</w:t>
      </w:r>
      <w:r w:rsidRPr="00BB5BFA">
        <w:rPr>
          <w:rFonts w:ascii="Arial" w:eastAsia="Times New Roman" w:hAnsi="Arial" w:cs="Arial"/>
          <w:sz w:val="22"/>
          <w:szCs w:val="22"/>
          <w:lang w:eastAsia="pl-PL"/>
        </w:rPr>
        <w:br/>
        <w:t>dla mężczyzn: garnitur w stonowanych kolorach lub marynarka ze spodniami typu „</w:t>
      </w:r>
      <w:proofErr w:type="spellStart"/>
      <w:r w:rsidRPr="00BB5BFA">
        <w:rPr>
          <w:rFonts w:ascii="Arial" w:eastAsia="Times New Roman" w:hAnsi="Arial" w:cs="Arial"/>
          <w:sz w:val="22"/>
          <w:szCs w:val="22"/>
          <w:lang w:eastAsia="pl-PL"/>
        </w:rPr>
        <w:t>chinos</w:t>
      </w:r>
      <w:proofErr w:type="spellEnd"/>
      <w:r w:rsidRPr="00BB5BFA">
        <w:rPr>
          <w:rFonts w:ascii="Arial" w:eastAsia="Times New Roman" w:hAnsi="Arial" w:cs="Arial"/>
          <w:sz w:val="22"/>
          <w:szCs w:val="22"/>
          <w:lang w:eastAsia="pl-PL"/>
        </w:rPr>
        <w:t>” lub klasycznymi, prostymi, ciemnoniebieskimi dżinsami oraz pantofle zakrywające całą stopę;</w:t>
      </w:r>
      <w:r w:rsidRPr="00BB5BFA">
        <w:rPr>
          <w:rFonts w:ascii="Arial" w:eastAsia="Times New Roman" w:hAnsi="Arial" w:cs="Arial"/>
          <w:sz w:val="22"/>
          <w:szCs w:val="22"/>
          <w:lang w:eastAsia="pl-PL"/>
        </w:rPr>
        <w:br/>
        <w:t>dla kobiet: spódnica i żakiet, spodnie z żakietem lub sukienka w stonowanych kolorach (ubiór zakrywający kolana i ramiona) oraz pantofle zakrywające całą stopę.</w:t>
      </w:r>
    </w:p>
    <w:p w14:paraId="4C81FEB5"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3.3. Stoły w recepcji powinny być przykryte obrusem zasłaniającym również nogi stołu,</w:t>
      </w:r>
    </w:p>
    <w:p w14:paraId="32154776"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3.4. Uczestnicy konferencji zobowiązani są do złożenia podpisu na liście obecności, którą zapewni Wykonawca. Zadaniem Wykonawcy jest dopilnowanie składania podpisów na liście obecności przez wszystkich uczestników wydarzenia. Wykonawca przekaże Zamawiającemu oryginał listy obecności bezpośrednio po zakończeniu konferencji.</w:t>
      </w:r>
    </w:p>
    <w:p w14:paraId="75634E4F" w14:textId="77777777" w:rsidR="00BB5BFA" w:rsidRPr="00BB5BFA" w:rsidRDefault="00BB5BFA" w:rsidP="00BB5BFA">
      <w:pPr>
        <w:spacing w:line="360" w:lineRule="auto"/>
        <w:jc w:val="both"/>
        <w:rPr>
          <w:rFonts w:ascii="Arial" w:eastAsia="Times New Roman" w:hAnsi="Arial" w:cs="Arial"/>
          <w:sz w:val="22"/>
          <w:szCs w:val="22"/>
          <w:lang w:eastAsia="pl-PL"/>
        </w:rPr>
      </w:pPr>
    </w:p>
    <w:p w14:paraId="7DC021BC" w14:textId="77777777" w:rsidR="00BB5BFA" w:rsidRPr="00BB5BFA" w:rsidRDefault="00BB5BFA" w:rsidP="00BB5BFA">
      <w:pPr>
        <w:spacing w:line="360" w:lineRule="auto"/>
        <w:jc w:val="both"/>
        <w:rPr>
          <w:rFonts w:ascii="Arial" w:eastAsia="Times New Roman" w:hAnsi="Arial" w:cs="Arial"/>
          <w:b/>
          <w:bCs/>
          <w:sz w:val="22"/>
          <w:szCs w:val="22"/>
          <w:lang w:eastAsia="pl-PL"/>
        </w:rPr>
      </w:pPr>
      <w:r w:rsidRPr="00BB5BFA">
        <w:rPr>
          <w:rFonts w:ascii="Arial" w:eastAsia="Times New Roman" w:hAnsi="Arial" w:cs="Arial"/>
          <w:b/>
          <w:bCs/>
          <w:sz w:val="22"/>
          <w:szCs w:val="22"/>
          <w:lang w:eastAsia="pl-PL"/>
        </w:rPr>
        <w:t>4. Zapewnienie prelegentów i organizacja panelu dyskusyjnego.</w:t>
      </w:r>
    </w:p>
    <w:p w14:paraId="4EDB1F02"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4.1. Wykonawca zapewni 2 prelegentów do przeprowadzenia prezentacji/wystąpień zgodnie z programem wydarzenia. Prelegenci powinni być czynnie zawodowo związani z rynkami niemieckojęzycznymi (pracownicy instytucji eksportowych, stowarzyszeń gospodarczych, ambasad, izb gospodarczych, innych realizujących zadania z zakresu eksportowej współpracy z krajami niemieckojęzycznymi. Wykonawca wybierze 2 spośród wskazanych niżej tematów,</w:t>
      </w:r>
      <w:r w:rsidRPr="00BB5BFA">
        <w:rPr>
          <w:rFonts w:ascii="Arial" w:eastAsia="Times New Roman" w:hAnsi="Arial" w:cs="Arial"/>
          <w:sz w:val="22"/>
          <w:szCs w:val="22"/>
          <w:lang w:eastAsia="pl-PL"/>
        </w:rPr>
        <w:br/>
        <w:t>do przedstawienia podczas prezentacji, a następnie zaproponuje merytorycznie przygotowanych prelegentów do przeprowadzenia wybranych przez siebie prezentacji/wystąpień.</w:t>
      </w:r>
    </w:p>
    <w:p w14:paraId="4741775A" w14:textId="77777777" w:rsidR="00BB5BFA" w:rsidRPr="00BB5BFA" w:rsidRDefault="00BB5BFA" w:rsidP="00BB5BFA">
      <w:pPr>
        <w:spacing w:after="160" w:line="259" w:lineRule="auto"/>
        <w:rPr>
          <w:rFonts w:ascii="Arial" w:eastAsia="Calibri" w:hAnsi="Arial" w:cs="Arial"/>
          <w:sz w:val="22"/>
          <w:szCs w:val="22"/>
        </w:rPr>
      </w:pPr>
      <w:r w:rsidRPr="00BB5BFA">
        <w:rPr>
          <w:rFonts w:ascii="Arial" w:eastAsia="Calibri" w:hAnsi="Arial" w:cs="Arial"/>
          <w:sz w:val="22"/>
          <w:szCs w:val="22"/>
        </w:rPr>
        <w:t>Tematy prezentacji/wystąpień:</w:t>
      </w:r>
    </w:p>
    <w:p w14:paraId="358C998D" w14:textId="77777777" w:rsidR="00BB5BFA" w:rsidRPr="00BB5BFA" w:rsidRDefault="00BB5BFA" w:rsidP="00BB5BFA">
      <w:pPr>
        <w:spacing w:after="160" w:line="259" w:lineRule="auto"/>
        <w:rPr>
          <w:rFonts w:ascii="Arial" w:eastAsia="Calibri" w:hAnsi="Arial" w:cs="Arial"/>
          <w:color w:val="000000"/>
          <w:sz w:val="22"/>
          <w:szCs w:val="22"/>
        </w:rPr>
      </w:pPr>
      <w:r w:rsidRPr="00BB5BFA">
        <w:rPr>
          <w:rFonts w:ascii="Arial" w:eastAsia="Calibri" w:hAnsi="Arial" w:cs="Arial"/>
          <w:color w:val="000000"/>
          <w:sz w:val="22"/>
          <w:szCs w:val="22"/>
        </w:rPr>
        <w:t xml:space="preserve"> Atuty eksportowe krajów niemieckojęzycznych. </w:t>
      </w:r>
    </w:p>
    <w:p w14:paraId="6DEB989A" w14:textId="77777777" w:rsidR="00BB5BFA" w:rsidRPr="00BB5BFA" w:rsidRDefault="00BB5BFA" w:rsidP="00BB5BFA">
      <w:pPr>
        <w:spacing w:after="160" w:line="259" w:lineRule="auto"/>
        <w:rPr>
          <w:rFonts w:ascii="Arial" w:eastAsia="Calibri" w:hAnsi="Arial" w:cs="Arial"/>
          <w:color w:val="000000"/>
          <w:sz w:val="22"/>
          <w:szCs w:val="22"/>
        </w:rPr>
      </w:pPr>
      <w:r w:rsidRPr="00BB5BFA">
        <w:rPr>
          <w:rFonts w:ascii="Arial" w:eastAsia="Calibri" w:hAnsi="Arial" w:cs="Arial"/>
          <w:color w:val="000000"/>
          <w:sz w:val="22"/>
          <w:szCs w:val="22"/>
        </w:rPr>
        <w:t xml:space="preserve"> Opracowanie oferty eksportowej na rynki niemieckojęzyczne. </w:t>
      </w:r>
    </w:p>
    <w:p w14:paraId="024A38BF" w14:textId="77777777" w:rsidR="00BB5BFA" w:rsidRPr="00BB5BFA" w:rsidRDefault="00BB5BFA" w:rsidP="00BB5BFA">
      <w:pPr>
        <w:spacing w:after="160" w:line="259" w:lineRule="auto"/>
        <w:rPr>
          <w:rFonts w:ascii="Arial" w:eastAsia="Calibri" w:hAnsi="Arial" w:cs="Arial"/>
          <w:color w:val="000000"/>
          <w:sz w:val="22"/>
          <w:szCs w:val="22"/>
        </w:rPr>
      </w:pPr>
      <w:r w:rsidRPr="00BB5BFA">
        <w:rPr>
          <w:rFonts w:ascii="Arial" w:eastAsia="Calibri" w:hAnsi="Arial" w:cs="Arial"/>
          <w:color w:val="000000"/>
          <w:sz w:val="22"/>
          <w:szCs w:val="22"/>
        </w:rPr>
        <w:t> Działalność promocyjna w eksporcie – charakterystyka klienta na rynku niemieckojęzycznym.</w:t>
      </w:r>
    </w:p>
    <w:p w14:paraId="746FA0F8" w14:textId="77777777" w:rsidR="00BB5BFA" w:rsidRPr="00BB5BFA" w:rsidRDefault="00BB5BFA" w:rsidP="00BB5BFA">
      <w:pPr>
        <w:spacing w:after="160" w:line="259" w:lineRule="auto"/>
        <w:rPr>
          <w:rFonts w:ascii="Arial" w:eastAsia="Calibri" w:hAnsi="Arial" w:cs="Arial"/>
          <w:color w:val="000000"/>
          <w:sz w:val="22"/>
          <w:szCs w:val="22"/>
        </w:rPr>
      </w:pPr>
      <w:r w:rsidRPr="00BB5BFA">
        <w:rPr>
          <w:rFonts w:ascii="Arial" w:eastAsia="Calibri" w:hAnsi="Arial" w:cs="Arial"/>
          <w:color w:val="000000"/>
          <w:sz w:val="22"/>
          <w:szCs w:val="22"/>
        </w:rPr>
        <w:t xml:space="preserve"> Przebieg transakcji w handlu zagranicznym – od określenia towaru/usługi po zawarcie umowy. </w:t>
      </w:r>
    </w:p>
    <w:p w14:paraId="797F4307" w14:textId="77777777" w:rsidR="00BB5BFA" w:rsidRPr="00BB5BFA" w:rsidRDefault="00BB5BFA" w:rsidP="00BB5BFA">
      <w:pPr>
        <w:spacing w:after="160" w:line="259" w:lineRule="auto"/>
        <w:rPr>
          <w:rFonts w:ascii="Arial" w:eastAsia="Calibri" w:hAnsi="Arial" w:cs="Arial"/>
          <w:sz w:val="22"/>
          <w:szCs w:val="22"/>
        </w:rPr>
      </w:pPr>
      <w:r w:rsidRPr="00BB5BFA">
        <w:rPr>
          <w:rFonts w:ascii="Arial" w:eastAsia="Calibri" w:hAnsi="Arial" w:cs="Arial"/>
          <w:sz w:val="22"/>
          <w:szCs w:val="22"/>
        </w:rPr>
        <w:t xml:space="preserve">Wykonawca może zaproponować inne obszary tematyczne niż powyższe do ostatecznej akceptacji Zamawiającego. </w:t>
      </w:r>
    </w:p>
    <w:p w14:paraId="223B5AE8" w14:textId="439C4865"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lastRenderedPageBreak/>
        <w:t>Wykonawca w terminie do 50 dni kalendarzowych przed planowanym terminem wydarzenia przedstawi Zamawiającemu wybrane tematy prezentacji/wystąpień wraz z propozycjami prelegentów, którzy je poprowadzą. Do każdego z wybranych tematów Wykonawca przedstawi po 2 propozycje prelegentów specjalizujących się w wybranym zagadnieniu wraz z opisem posiadanego doświadczenia, z których Zamawiający wybierze po 1 prowadzącym. Nazwiska prelegentów wskazane do poszczególnych prezentacji nie mogą się powtarzać.</w:t>
      </w:r>
      <w:r w:rsidR="002D3199">
        <w:rPr>
          <w:rFonts w:ascii="Arial" w:eastAsia="Times New Roman" w:hAnsi="Arial" w:cs="Arial"/>
          <w:sz w:val="22"/>
          <w:szCs w:val="22"/>
          <w:lang w:eastAsia="pl-PL"/>
        </w:rPr>
        <w:t xml:space="preserve"> </w:t>
      </w:r>
      <w:r w:rsidRPr="00BB5BFA">
        <w:rPr>
          <w:rFonts w:ascii="Arial" w:eastAsia="Times New Roman" w:hAnsi="Arial" w:cs="Arial"/>
          <w:sz w:val="22"/>
          <w:szCs w:val="22"/>
          <w:lang w:eastAsia="pl-PL"/>
        </w:rPr>
        <w:t xml:space="preserve">Ze względu na tematykę wydarzenia wskazani przez Wykonawcę prelegenci muszą mieć wiedzę i doświadczenie w zakresie rynków niemieckich, a treść prezentacji/wystąpienia musi uwzględniać specyfikę rynków niemieckojęzycznych (przykłady, </w:t>
      </w:r>
      <w:proofErr w:type="spellStart"/>
      <w:r w:rsidRPr="00BB5BFA">
        <w:rPr>
          <w:rFonts w:ascii="Arial" w:eastAsia="Times New Roman" w:hAnsi="Arial" w:cs="Arial"/>
          <w:sz w:val="22"/>
          <w:szCs w:val="22"/>
          <w:lang w:eastAsia="pl-PL"/>
        </w:rPr>
        <w:t>case</w:t>
      </w:r>
      <w:proofErr w:type="spellEnd"/>
      <w:r w:rsidRPr="00BB5BFA">
        <w:rPr>
          <w:rFonts w:ascii="Arial" w:eastAsia="Times New Roman" w:hAnsi="Arial" w:cs="Arial"/>
          <w:sz w:val="22"/>
          <w:szCs w:val="22"/>
          <w:lang w:eastAsia="pl-PL"/>
        </w:rPr>
        <w:t xml:space="preserve"> </w:t>
      </w:r>
      <w:proofErr w:type="spellStart"/>
      <w:r w:rsidRPr="00BB5BFA">
        <w:rPr>
          <w:rFonts w:ascii="Arial" w:eastAsia="Times New Roman" w:hAnsi="Arial" w:cs="Arial"/>
          <w:sz w:val="22"/>
          <w:szCs w:val="22"/>
          <w:lang w:eastAsia="pl-PL"/>
        </w:rPr>
        <w:t>studies</w:t>
      </w:r>
      <w:proofErr w:type="spellEnd"/>
      <w:r w:rsidRPr="00BB5BFA">
        <w:rPr>
          <w:rFonts w:ascii="Arial" w:eastAsia="Times New Roman" w:hAnsi="Arial" w:cs="Arial"/>
          <w:sz w:val="22"/>
          <w:szCs w:val="22"/>
          <w:lang w:eastAsia="pl-PL"/>
        </w:rPr>
        <w:t>).</w:t>
      </w:r>
    </w:p>
    <w:p w14:paraId="5A1B3765" w14:textId="77777777" w:rsidR="00BB5BFA" w:rsidRPr="00BB5BFA" w:rsidRDefault="00BB5BFA" w:rsidP="00BB5BFA">
      <w:pPr>
        <w:spacing w:line="360" w:lineRule="auto"/>
        <w:jc w:val="both"/>
        <w:rPr>
          <w:rFonts w:ascii="Arial" w:eastAsia="Times New Roman" w:hAnsi="Arial" w:cs="Arial"/>
          <w:sz w:val="22"/>
          <w:szCs w:val="22"/>
          <w:lang w:eastAsia="pl-PL"/>
        </w:rPr>
      </w:pPr>
    </w:p>
    <w:p w14:paraId="6128F19C"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4.2. Wykonawca zorganizuje panel dyskusyjny na wybrany przez siebie temat spośród tematów wskazanych poniżej:</w:t>
      </w:r>
    </w:p>
    <w:p w14:paraId="7AC9D84B"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 Profil klienta w krajach niemieckojęzycznych – ogólna charakterystyka.</w:t>
      </w:r>
    </w:p>
    <w:p w14:paraId="2C7BA14B"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 Działania marketingowe na rynkach niemieckojęzycznych, z uwzględnieniem reklamy, Public Relations, personelu sprzedażowego, uczestnictwa w targach międzynarodowych;</w:t>
      </w:r>
      <w:r w:rsidRPr="00BB5BFA">
        <w:rPr>
          <w:rFonts w:ascii="Arial" w:eastAsia="Times New Roman" w:hAnsi="Arial" w:cs="Arial"/>
          <w:sz w:val="22"/>
          <w:szCs w:val="22"/>
          <w:lang w:eastAsia="pl-PL"/>
        </w:rPr>
        <w:br/>
        <w:t>- jakie działania są najskuteczniejsze w tych krajach i dlaczego?</w:t>
      </w:r>
    </w:p>
    <w:p w14:paraId="1DE79164"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 Relacje biznesowe w krajach niemieckojęzycznych – jak je skutecznie tworzyć, utrzymać</w:t>
      </w:r>
      <w:r w:rsidRPr="00BB5BFA">
        <w:rPr>
          <w:rFonts w:ascii="Arial" w:eastAsia="Times New Roman" w:hAnsi="Arial" w:cs="Arial"/>
          <w:sz w:val="22"/>
          <w:szCs w:val="22"/>
          <w:lang w:eastAsia="pl-PL"/>
        </w:rPr>
        <w:br/>
        <w:t>i rozwijać?</w:t>
      </w:r>
    </w:p>
    <w:p w14:paraId="57C16652" w14:textId="77777777" w:rsidR="00BB5BFA" w:rsidRPr="00BB5BFA" w:rsidRDefault="00BB5BFA" w:rsidP="00BB5BFA">
      <w:pPr>
        <w:spacing w:line="360" w:lineRule="auto"/>
        <w:jc w:val="both"/>
        <w:rPr>
          <w:rFonts w:ascii="Arial" w:eastAsia="Times New Roman" w:hAnsi="Arial" w:cs="Arial"/>
          <w:sz w:val="22"/>
          <w:szCs w:val="22"/>
          <w:lang w:eastAsia="pl-PL"/>
        </w:rPr>
      </w:pPr>
    </w:p>
    <w:p w14:paraId="317F2C16" w14:textId="4A56C9AA"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4.3. W terminie do 50 dni kalendarzowych przed planowanym terminem wydarzenia Wykonawca poinformuje Zamawiającego o wybranym przez siebie temacie panelu dyskusyjnego i przedstawi propozycje uczestników panelu dyskusyjnego wraz</w:t>
      </w:r>
      <w:r w:rsidR="002D3199">
        <w:rPr>
          <w:rFonts w:ascii="Arial" w:eastAsia="Times New Roman" w:hAnsi="Arial" w:cs="Arial"/>
          <w:sz w:val="22"/>
          <w:szCs w:val="22"/>
          <w:lang w:eastAsia="pl-PL"/>
        </w:rPr>
        <w:t xml:space="preserve"> </w:t>
      </w:r>
      <w:r w:rsidRPr="00BB5BFA">
        <w:rPr>
          <w:rFonts w:ascii="Arial" w:eastAsia="Times New Roman" w:hAnsi="Arial" w:cs="Arial"/>
          <w:sz w:val="22"/>
          <w:szCs w:val="22"/>
          <w:lang w:eastAsia="pl-PL"/>
        </w:rPr>
        <w:t>z uzasadnieniem. W panelu dyskusyjnym weźmie udział łącznie 4 uczestników – reprezentujących Polskę, Niemcy, Austrię, Szwajcarię. W zależności od wybranego tematu panelu dyskusyjnego uczestnikami panelu mogą być np. przedstawiciele firm, przedstawiciele instytucji otoczenia biznesu, izb gospodarczych związanych z poszczególnymi krajami, ambasad. Propozycja tematu oraz uczestników panelu wymaga akceptacji Zamawiającego. W przypadku udziału w panelu uczestników zagranicznych, panel prowadzony będzie w języku angielskim.</w:t>
      </w:r>
    </w:p>
    <w:p w14:paraId="661AC55F" w14:textId="4EF9A219"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4.4. Wykonawca zapewnieni moderatora panelu dyskusyjnego. Moderatorem panelu dyskusyjnego będzie ekspert zajmujący się w swojej codziennej pracy wsparciem internacjonalizacji przedsiębiorstw, posiadający wiedzę i doświadczenie w zakresie rynków niemieckich oraz biegle posługujący się językiem angielskim. Ekspert powinien posiadać doświadczenie w przeprowadzeniu nie mniej niż 3 paneli dyskusyjnych w ciągu ostatnich 3 lat</w:t>
      </w:r>
      <w:r w:rsidR="002D3199">
        <w:rPr>
          <w:rFonts w:ascii="Arial" w:eastAsia="Times New Roman" w:hAnsi="Arial" w:cs="Arial"/>
          <w:sz w:val="22"/>
          <w:szCs w:val="22"/>
          <w:lang w:eastAsia="pl-PL"/>
        </w:rPr>
        <w:t xml:space="preserve"> </w:t>
      </w:r>
      <w:r w:rsidRPr="00BB5BFA">
        <w:rPr>
          <w:rFonts w:ascii="Arial" w:eastAsia="Times New Roman" w:hAnsi="Arial" w:cs="Arial"/>
          <w:sz w:val="22"/>
          <w:szCs w:val="22"/>
          <w:lang w:eastAsia="pl-PL"/>
        </w:rPr>
        <w:t>przed upływem terminu składania ofert. Wykonawca przedstawi Zamawiającemu 3 propozycje moderatora panelu dyskusyjnego wraz z informacjami o doświadczeniu, z których Zamawiający wybierze 1. Propozycje moderatorów niespełniających ww. kryteriów</w:t>
      </w:r>
      <w:r w:rsidR="002D3199">
        <w:rPr>
          <w:rFonts w:ascii="Arial" w:eastAsia="Times New Roman" w:hAnsi="Arial" w:cs="Arial"/>
          <w:sz w:val="22"/>
          <w:szCs w:val="22"/>
          <w:lang w:eastAsia="pl-PL"/>
        </w:rPr>
        <w:t xml:space="preserve"> </w:t>
      </w:r>
      <w:r w:rsidRPr="00BB5BFA">
        <w:rPr>
          <w:rFonts w:ascii="Arial" w:eastAsia="Times New Roman" w:hAnsi="Arial" w:cs="Arial"/>
          <w:sz w:val="22"/>
          <w:szCs w:val="22"/>
          <w:lang w:eastAsia="pl-PL"/>
        </w:rPr>
        <w:t xml:space="preserve">nie podlegają rozpatrzeniu. Wykonawca przedstawi Zamawiającemu </w:t>
      </w:r>
      <w:r w:rsidRPr="00BB5BFA">
        <w:rPr>
          <w:rFonts w:ascii="Arial" w:eastAsia="Times New Roman" w:hAnsi="Arial" w:cs="Arial"/>
          <w:sz w:val="22"/>
          <w:szCs w:val="22"/>
          <w:lang w:eastAsia="pl-PL"/>
        </w:rPr>
        <w:lastRenderedPageBreak/>
        <w:t>propozycje moderatorów w terminie do 50 dni kalendarzowych przed planowanym terminem wydarzenia. Moderator</w:t>
      </w:r>
      <w:r w:rsidR="002D3199">
        <w:rPr>
          <w:rFonts w:ascii="Arial" w:eastAsia="Times New Roman" w:hAnsi="Arial" w:cs="Arial"/>
          <w:sz w:val="22"/>
          <w:szCs w:val="22"/>
          <w:lang w:eastAsia="pl-PL"/>
        </w:rPr>
        <w:t xml:space="preserve"> </w:t>
      </w:r>
      <w:r w:rsidRPr="00BB5BFA">
        <w:rPr>
          <w:rFonts w:ascii="Arial" w:eastAsia="Times New Roman" w:hAnsi="Arial" w:cs="Arial"/>
          <w:sz w:val="22"/>
          <w:szCs w:val="22"/>
          <w:lang w:eastAsia="pl-PL"/>
        </w:rPr>
        <w:t xml:space="preserve">ma być kierownikiem dyskusji, wprowadzać, podsumowywać kolejne wątki, rozdzielać głosy, tworzyć interakcje między </w:t>
      </w:r>
      <w:proofErr w:type="spellStart"/>
      <w:r w:rsidRPr="00BB5BFA">
        <w:rPr>
          <w:rFonts w:ascii="Arial" w:eastAsia="Times New Roman" w:hAnsi="Arial" w:cs="Arial"/>
          <w:sz w:val="22"/>
          <w:szCs w:val="22"/>
          <w:lang w:eastAsia="pl-PL"/>
        </w:rPr>
        <w:t>panelistami</w:t>
      </w:r>
      <w:proofErr w:type="spellEnd"/>
      <w:r w:rsidRPr="00BB5BFA">
        <w:rPr>
          <w:rFonts w:ascii="Arial" w:eastAsia="Times New Roman" w:hAnsi="Arial" w:cs="Arial"/>
          <w:sz w:val="22"/>
          <w:szCs w:val="22"/>
          <w:lang w:eastAsia="pl-PL"/>
        </w:rPr>
        <w:t xml:space="preserve">, angażować salę. Zadaniem moderatora jest przygotowanie pytań/tematów poruszanych podczas panelu dyskusyjnego. Pytania zostaną przekazane do wglądu i akceptacji Zamawiającego w terminie do 10 dni kalendarzowych przed planowaną konferencją. Moderator ma obowiązek skontaktować się z </w:t>
      </w:r>
      <w:proofErr w:type="spellStart"/>
      <w:r w:rsidRPr="00BB5BFA">
        <w:rPr>
          <w:rFonts w:ascii="Arial" w:eastAsia="Times New Roman" w:hAnsi="Arial" w:cs="Arial"/>
          <w:sz w:val="22"/>
          <w:szCs w:val="22"/>
          <w:lang w:eastAsia="pl-PL"/>
        </w:rPr>
        <w:t>panelistami</w:t>
      </w:r>
      <w:proofErr w:type="spellEnd"/>
      <w:r w:rsidRPr="00BB5BFA">
        <w:rPr>
          <w:rFonts w:ascii="Arial" w:eastAsia="Times New Roman" w:hAnsi="Arial" w:cs="Arial"/>
          <w:sz w:val="22"/>
          <w:szCs w:val="22"/>
          <w:lang w:eastAsia="pl-PL"/>
        </w:rPr>
        <w:t xml:space="preserve"> najpóźniej na 7 dni kalendarzowych przed wydarzeniem, przesłać im informację o planowanych wątkach, strukturze dyskusji i poprosić o informację zwrotną, dotyczącą ewentualnych oczekiwań </w:t>
      </w:r>
      <w:proofErr w:type="spellStart"/>
      <w:r w:rsidRPr="00BB5BFA">
        <w:rPr>
          <w:rFonts w:ascii="Arial" w:eastAsia="Times New Roman" w:hAnsi="Arial" w:cs="Arial"/>
          <w:sz w:val="22"/>
          <w:szCs w:val="22"/>
          <w:lang w:eastAsia="pl-PL"/>
        </w:rPr>
        <w:t>panelistów</w:t>
      </w:r>
      <w:proofErr w:type="spellEnd"/>
      <w:r w:rsidRPr="00BB5BFA">
        <w:rPr>
          <w:rFonts w:ascii="Arial" w:eastAsia="Times New Roman" w:hAnsi="Arial" w:cs="Arial"/>
          <w:sz w:val="22"/>
          <w:szCs w:val="22"/>
          <w:lang w:eastAsia="pl-PL"/>
        </w:rPr>
        <w:t xml:space="preserve">, tematów do poruszenia. Moderator przedstawi się osobiście </w:t>
      </w:r>
      <w:proofErr w:type="spellStart"/>
      <w:r w:rsidRPr="00BB5BFA">
        <w:rPr>
          <w:rFonts w:ascii="Arial" w:eastAsia="Times New Roman" w:hAnsi="Arial" w:cs="Arial"/>
          <w:sz w:val="22"/>
          <w:szCs w:val="22"/>
          <w:lang w:eastAsia="pl-PL"/>
        </w:rPr>
        <w:t>panelistom</w:t>
      </w:r>
      <w:proofErr w:type="spellEnd"/>
      <w:r w:rsidRPr="00BB5BFA">
        <w:rPr>
          <w:rFonts w:ascii="Arial" w:eastAsia="Times New Roman" w:hAnsi="Arial" w:cs="Arial"/>
          <w:sz w:val="22"/>
          <w:szCs w:val="22"/>
          <w:lang w:eastAsia="pl-PL"/>
        </w:rPr>
        <w:t xml:space="preserve"> w dniu wydarzenia przed debatą, powtórzy im założenia debaty.</w:t>
      </w:r>
    </w:p>
    <w:p w14:paraId="2C12CCD1" w14:textId="114858AA"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4.5. Prezentacje przedstawiane przez prelegentów podczas konferencji, jeśli będą wykorzystywane, powinny być oznaczona zgodnie z wytycznymi dotyczącymi informacji</w:t>
      </w:r>
      <w:r w:rsidR="002D3199">
        <w:rPr>
          <w:rFonts w:ascii="Arial" w:eastAsia="Times New Roman" w:hAnsi="Arial" w:cs="Arial"/>
          <w:sz w:val="22"/>
          <w:szCs w:val="22"/>
          <w:lang w:eastAsia="pl-PL"/>
        </w:rPr>
        <w:t xml:space="preserve"> </w:t>
      </w:r>
      <w:r w:rsidRPr="00BB5BFA">
        <w:rPr>
          <w:rFonts w:ascii="Arial" w:eastAsia="Times New Roman" w:hAnsi="Arial" w:cs="Arial"/>
          <w:sz w:val="22"/>
          <w:szCs w:val="22"/>
          <w:lang w:eastAsia="pl-PL"/>
        </w:rPr>
        <w:t>i promocji Funduszy Europejskich na lata 2021–2027. Wykonawca zobowiązany jest</w:t>
      </w:r>
      <w:r w:rsidR="002D3199">
        <w:rPr>
          <w:rFonts w:ascii="Arial" w:eastAsia="Times New Roman" w:hAnsi="Arial" w:cs="Arial"/>
          <w:sz w:val="22"/>
          <w:szCs w:val="22"/>
          <w:lang w:eastAsia="pl-PL"/>
        </w:rPr>
        <w:t xml:space="preserve"> </w:t>
      </w:r>
      <w:r w:rsidRPr="00BB5BFA">
        <w:rPr>
          <w:rFonts w:ascii="Arial" w:eastAsia="Times New Roman" w:hAnsi="Arial" w:cs="Arial"/>
          <w:sz w:val="22"/>
          <w:szCs w:val="22"/>
          <w:lang w:eastAsia="pl-PL"/>
        </w:rPr>
        <w:t>do przekazania Zamawiającemu prezentacji przedstawionych podczas konferencji w formacie PDF jako załącznik do sprawozdania.</w:t>
      </w:r>
    </w:p>
    <w:p w14:paraId="684838B4"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4.6. Wykonawca jest odpowiedzialny za zobowiązania oraz wszelkie kwestie formalno- prawne wobec zakontraktowanych prelegentów/</w:t>
      </w:r>
      <w:proofErr w:type="spellStart"/>
      <w:r w:rsidRPr="00BB5BFA">
        <w:rPr>
          <w:rFonts w:ascii="Arial" w:eastAsia="Times New Roman" w:hAnsi="Arial" w:cs="Arial"/>
          <w:sz w:val="22"/>
          <w:szCs w:val="22"/>
          <w:lang w:eastAsia="pl-PL"/>
        </w:rPr>
        <w:t>panelistów</w:t>
      </w:r>
      <w:proofErr w:type="spellEnd"/>
      <w:r w:rsidRPr="00BB5BFA">
        <w:rPr>
          <w:rFonts w:ascii="Arial" w:eastAsia="Times New Roman" w:hAnsi="Arial" w:cs="Arial"/>
          <w:sz w:val="22"/>
          <w:szCs w:val="22"/>
          <w:lang w:eastAsia="pl-PL"/>
        </w:rPr>
        <w:t>/moderatora. Wykonawca przed rozpoczęciem wydarzenia zobowiązuje się uzyskać w formie pisemnej od ww.</w:t>
      </w:r>
    </w:p>
    <w:p w14:paraId="35B435DF"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zakontraktowanych osób:</w:t>
      </w:r>
    </w:p>
    <w:p w14:paraId="5D8375BD"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 zgody na publikowanie prezentacji (PDF), jeśli będzie wykorzystywana, na stronach internetowych Zamawiającego, z prawem do ich wykorzystania na wielu obszarach eksploatacji,</w:t>
      </w:r>
    </w:p>
    <w:p w14:paraId="1748C9AD"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 zgody na przekazanie prezentacji w materiałach uczestnikom spotkania.</w:t>
      </w:r>
    </w:p>
    <w:p w14:paraId="5E6DA88B" w14:textId="477828AC"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Wykonawca zobowiązany jest przekazać Zamawiającemu ww. zgody uzyskane od</w:t>
      </w:r>
      <w:r w:rsidR="002D3199">
        <w:rPr>
          <w:rFonts w:ascii="Arial" w:eastAsia="Times New Roman" w:hAnsi="Arial" w:cs="Arial"/>
          <w:sz w:val="22"/>
          <w:szCs w:val="22"/>
          <w:lang w:eastAsia="pl-PL"/>
        </w:rPr>
        <w:t xml:space="preserve"> </w:t>
      </w:r>
      <w:r w:rsidRPr="00BB5BFA">
        <w:rPr>
          <w:rFonts w:ascii="Arial" w:eastAsia="Times New Roman" w:hAnsi="Arial" w:cs="Arial"/>
          <w:sz w:val="22"/>
          <w:szCs w:val="22"/>
          <w:lang w:eastAsia="pl-PL"/>
        </w:rPr>
        <w:t>prelegentów/</w:t>
      </w:r>
      <w:proofErr w:type="spellStart"/>
      <w:r w:rsidRPr="00BB5BFA">
        <w:rPr>
          <w:rFonts w:ascii="Arial" w:eastAsia="Times New Roman" w:hAnsi="Arial" w:cs="Arial"/>
          <w:sz w:val="22"/>
          <w:szCs w:val="22"/>
          <w:lang w:eastAsia="pl-PL"/>
        </w:rPr>
        <w:t>panelistów</w:t>
      </w:r>
      <w:proofErr w:type="spellEnd"/>
      <w:r w:rsidRPr="00BB5BFA">
        <w:rPr>
          <w:rFonts w:ascii="Arial" w:eastAsia="Times New Roman" w:hAnsi="Arial" w:cs="Arial"/>
          <w:sz w:val="22"/>
          <w:szCs w:val="22"/>
          <w:lang w:eastAsia="pl-PL"/>
        </w:rPr>
        <w:t>/moderatora najpóźniej w dniu konferencji.</w:t>
      </w:r>
    </w:p>
    <w:p w14:paraId="2FE7CD44" w14:textId="77777777" w:rsidR="00BB5BFA" w:rsidRPr="00BB5BFA" w:rsidRDefault="00BB5BFA" w:rsidP="00BB5BFA">
      <w:pPr>
        <w:spacing w:line="360" w:lineRule="auto"/>
        <w:jc w:val="both"/>
        <w:rPr>
          <w:rFonts w:ascii="Arial" w:eastAsia="Times New Roman" w:hAnsi="Arial" w:cs="Arial"/>
          <w:b/>
          <w:bCs/>
          <w:sz w:val="22"/>
          <w:szCs w:val="22"/>
          <w:lang w:eastAsia="pl-PL"/>
        </w:rPr>
      </w:pPr>
    </w:p>
    <w:p w14:paraId="6ABA6B57" w14:textId="77777777" w:rsidR="00BB5BFA" w:rsidRPr="00BB5BFA" w:rsidRDefault="00BB5BFA" w:rsidP="00BB5BFA">
      <w:pPr>
        <w:spacing w:line="360" w:lineRule="auto"/>
        <w:jc w:val="both"/>
        <w:rPr>
          <w:rFonts w:ascii="Arial" w:eastAsia="Times New Roman" w:hAnsi="Arial" w:cs="Arial"/>
          <w:b/>
          <w:bCs/>
          <w:sz w:val="22"/>
          <w:szCs w:val="22"/>
          <w:lang w:eastAsia="pl-PL"/>
        </w:rPr>
      </w:pPr>
      <w:r w:rsidRPr="00BB5BFA">
        <w:rPr>
          <w:rFonts w:ascii="Arial" w:eastAsia="Times New Roman" w:hAnsi="Arial" w:cs="Arial"/>
          <w:b/>
          <w:bCs/>
          <w:sz w:val="22"/>
          <w:szCs w:val="22"/>
          <w:lang w:eastAsia="pl-PL"/>
        </w:rPr>
        <w:t>V. PROMOCJA WYDARZENIA</w:t>
      </w:r>
    </w:p>
    <w:p w14:paraId="0CB4C6F2" w14:textId="60087B14"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1. Opracowanie identyfikacji wizualnej wydarzenia (w tym dedykowanej grafiki kojarzącej się</w:t>
      </w:r>
      <w:r w:rsidR="002D3199">
        <w:rPr>
          <w:rFonts w:ascii="Arial" w:eastAsia="Times New Roman" w:hAnsi="Arial" w:cs="Arial"/>
          <w:sz w:val="22"/>
          <w:szCs w:val="22"/>
          <w:lang w:eastAsia="pl-PL"/>
        </w:rPr>
        <w:br/>
      </w:r>
      <w:r w:rsidRPr="00BB5BFA">
        <w:rPr>
          <w:rFonts w:ascii="Arial" w:eastAsia="Times New Roman" w:hAnsi="Arial" w:cs="Arial"/>
          <w:sz w:val="22"/>
          <w:szCs w:val="22"/>
          <w:lang w:eastAsia="pl-PL"/>
        </w:rPr>
        <w:t>z tematyką wydarzenia) w wersji polskiej i angielskiej, obejmującej:</w:t>
      </w:r>
    </w:p>
    <w:p w14:paraId="0E40D954"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1.1. Zaproszenie na konferencję w wersji elektronicznej (2 wersje językowe – polska</w:t>
      </w:r>
      <w:r w:rsidRPr="00BB5BFA">
        <w:rPr>
          <w:rFonts w:ascii="Arial" w:eastAsia="Times New Roman" w:hAnsi="Arial" w:cs="Arial"/>
          <w:sz w:val="22"/>
          <w:szCs w:val="22"/>
          <w:lang w:eastAsia="pl-PL"/>
        </w:rPr>
        <w:br/>
        <w:t>i angielska) – zaproszenie zawierać będzie nazwę wydarzenia, informację o terminie i miejscu wydarzenia, logotyp organizatora, logotypy unijne i ewentualnych partnerów oraz patronów honorowych i medialnych.</w:t>
      </w:r>
    </w:p>
    <w:p w14:paraId="68DE33D2"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1.2. Program konferencji (2 wersje językowe – polska i angielska) – w wersji do druku oraz do wysyłki pocztą elektroniczną. Oprócz agendy konferencji zawierać będzie również informację o terminie, miejscu wydarzenia oraz sposobie rejestracji wraz z linkiem do strony z rejestracją.</w:t>
      </w:r>
    </w:p>
    <w:p w14:paraId="2F76E3FE"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lastRenderedPageBreak/>
        <w:t>1.3. Post do publikacji w mediach społecznościowych (2 wersje językowe – polska i angielska) w 3 rozmiarach – post zawierać będzie grafikę, nazwę wydarzenia, informację o miejscu</w:t>
      </w:r>
      <w:r w:rsidRPr="00BB5BFA">
        <w:rPr>
          <w:rFonts w:ascii="Arial" w:eastAsia="Times New Roman" w:hAnsi="Arial" w:cs="Arial"/>
          <w:sz w:val="22"/>
          <w:szCs w:val="22"/>
          <w:lang w:eastAsia="pl-PL"/>
        </w:rPr>
        <w:br/>
        <w:t>i terminie wydarzenia oraz link do rejestracji.</w:t>
      </w:r>
    </w:p>
    <w:p w14:paraId="7F1565E8"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 post kwadratowy: wymiar 1200 x 1200 pikseli.</w:t>
      </w:r>
    </w:p>
    <w:p w14:paraId="72F35EED"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 post pionowy: wymiar 640 x 960 pikseli, proporcja 9:16.</w:t>
      </w:r>
    </w:p>
    <w:p w14:paraId="7D8DAECB"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 post poziomy: wymiar 1200 x 900 pikseli.</w:t>
      </w:r>
    </w:p>
    <w:p w14:paraId="3F7795F6"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1.4 Stworzenie dedykowanej strony/podstrony do rejestracji na wydarzenie, zgodnie z zapisami w pkt. VIII.</w:t>
      </w:r>
    </w:p>
    <w:p w14:paraId="69C0CDB7"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1.5. Identyfikatory (2 wersje językowe – polska i angielska) – identyfikator będzie zawierał:</w:t>
      </w:r>
      <w:r w:rsidRPr="00BB5BFA">
        <w:rPr>
          <w:rFonts w:ascii="Arial" w:eastAsia="Times New Roman" w:hAnsi="Arial" w:cs="Arial"/>
          <w:sz w:val="22"/>
          <w:szCs w:val="22"/>
          <w:lang w:eastAsia="pl-PL"/>
        </w:rPr>
        <w:br/>
        <w:t>z przodu: imię i nazwisko uczestnika, nazwę reprezentowanej przez uczestnika firmy</w:t>
      </w:r>
      <w:r w:rsidRPr="00BB5BFA">
        <w:rPr>
          <w:rFonts w:ascii="Arial" w:eastAsia="Times New Roman" w:hAnsi="Arial" w:cs="Arial"/>
          <w:sz w:val="22"/>
          <w:szCs w:val="22"/>
          <w:lang w:eastAsia="pl-PL"/>
        </w:rPr>
        <w:br/>
        <w:t>lub instytucji, na rewersie: niezbędne logotypy, program konferencji.</w:t>
      </w:r>
    </w:p>
    <w:p w14:paraId="24A0CD09"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1.6. Slajd tytułowy konferencji w języku angielskim, w formacie PPT lub PDF, który będzie wyświetlany na dużym ekranie. Slajd będzie zawierał nazwę konferencji, nazwę Zamawiającego (organizatora), logotypy patronów medialnych i patronów honorowych oraz ewentualnych współorganizatorów/partnerów.</w:t>
      </w:r>
    </w:p>
    <w:p w14:paraId="47E686CB" w14:textId="3CC49456"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 xml:space="preserve">1.7. Podświetlana ścianka LED, dwustronna  (na każdej stornie 2 wersje językowe – polska i angielska) – grafika zgodna z pozostałymi materiałami, logotypy unijne w odpowiedniej wersji językowej, nazwa wydarzenia, logotyp/oznaczenie wydarzenia i symbol województwa </w:t>
      </w:r>
      <w:hyperlink r:id="rId11" w:history="1">
        <w:r w:rsidRPr="00BB5BFA">
          <w:rPr>
            <w:rFonts w:ascii="Arial" w:eastAsia="Times New Roman" w:hAnsi="Arial" w:cs="Arial"/>
            <w:color w:val="0563C1"/>
            <w:sz w:val="22"/>
            <w:szCs w:val="22"/>
            <w:u w:val="single"/>
            <w:lang w:eastAsia="pl-PL"/>
          </w:rPr>
          <w:t>https://warmia.mazury.pl/turystyka-i-promocja/wnioski-logotypy-wojewodztwa</w:t>
        </w:r>
      </w:hyperlink>
      <w:r w:rsidRPr="00BB5BFA">
        <w:rPr>
          <w:rFonts w:ascii="Arial" w:eastAsia="Times New Roman" w:hAnsi="Arial" w:cs="Arial"/>
          <w:sz w:val="22"/>
          <w:szCs w:val="22"/>
          <w:lang w:eastAsia="pl-PL"/>
        </w:rPr>
        <w:t xml:space="preserve"> Wykonawca przedstawi projekt grafiki stanowiącej motyw przewodni materiałów promocyjnych w terminie do 14 dni kalendarzowych od dnia zawarcia umowy. Po zaakceptowaniu grafiki przez Zamawiającego, Wykonawca przystąpi do projektowania poszczególnych materiałów promocyjnych wymienionych</w:t>
      </w:r>
      <w:r w:rsidR="002D3199">
        <w:rPr>
          <w:rFonts w:ascii="Arial" w:eastAsia="Times New Roman" w:hAnsi="Arial" w:cs="Arial"/>
          <w:sz w:val="22"/>
          <w:szCs w:val="22"/>
          <w:lang w:eastAsia="pl-PL"/>
        </w:rPr>
        <w:br/>
      </w:r>
      <w:r w:rsidRPr="00BB5BFA">
        <w:rPr>
          <w:rFonts w:ascii="Arial" w:eastAsia="Times New Roman" w:hAnsi="Arial" w:cs="Arial"/>
          <w:sz w:val="22"/>
          <w:szCs w:val="22"/>
          <w:lang w:eastAsia="pl-PL"/>
        </w:rPr>
        <w:t>w pkt. 1.1.-1.7.</w:t>
      </w:r>
    </w:p>
    <w:p w14:paraId="71CE003F" w14:textId="77777777" w:rsidR="00BB5BFA" w:rsidRPr="00BB5BFA" w:rsidRDefault="00BB5BFA" w:rsidP="00BB5BFA">
      <w:pPr>
        <w:spacing w:line="360" w:lineRule="auto"/>
        <w:jc w:val="both"/>
        <w:rPr>
          <w:rFonts w:ascii="Arial" w:eastAsia="Times New Roman" w:hAnsi="Arial" w:cs="Arial"/>
          <w:sz w:val="22"/>
          <w:szCs w:val="22"/>
          <w:lang w:eastAsia="pl-PL"/>
        </w:rPr>
      </w:pPr>
    </w:p>
    <w:p w14:paraId="06EC5D50"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Zamawiający zastrzega prawo do wnoszenia uwag do przedstawionych projektów, które to uwagi Wykonawca musi uwzględnić i przesłać grafiki ponownie aż do uzyskania ostatecznej akceptacji Zamawiającego. Ostateczna wersja materiałów zostanie przekazana Zamawiającemu jako plik źródłowy (pliki otwarte) oraz plik poglądowy (np. PDF, jpg).</w:t>
      </w:r>
    </w:p>
    <w:p w14:paraId="34C4733F" w14:textId="77777777" w:rsidR="00BB5BFA" w:rsidRPr="00BB5BFA" w:rsidRDefault="00BB5BFA" w:rsidP="00BB5BFA">
      <w:pPr>
        <w:spacing w:line="360" w:lineRule="auto"/>
        <w:jc w:val="both"/>
        <w:rPr>
          <w:rFonts w:ascii="Arial" w:eastAsia="Times New Roman" w:hAnsi="Arial" w:cs="Arial"/>
          <w:sz w:val="22"/>
          <w:szCs w:val="22"/>
          <w:lang w:eastAsia="pl-PL"/>
        </w:rPr>
      </w:pPr>
    </w:p>
    <w:p w14:paraId="6F85FFAA"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2. Wykonanie i dostarczenie do siedziby Zamawiającego 2 szt. podświetlanych ścianek LED  zgodnie z zaakceptowanym przez Zamawiającego projektem (patrz pkt. 1.6.) oraz poniższymi wymaganiami: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3"/>
        <w:gridCol w:w="6070"/>
      </w:tblGrid>
      <w:tr w:rsidR="00BB5BFA" w:rsidRPr="00BB5BFA" w14:paraId="7B1E433C" w14:textId="77777777" w:rsidTr="00BE32B2">
        <w:trPr>
          <w:tblCellSpacing w:w="15" w:type="dxa"/>
        </w:trPr>
        <w:tc>
          <w:tcPr>
            <w:tcW w:w="0" w:type="auto"/>
            <w:vAlign w:val="center"/>
            <w:hideMark/>
          </w:tcPr>
          <w:p w14:paraId="02AE1D6A"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b/>
                <w:bCs/>
                <w:sz w:val="22"/>
                <w:szCs w:val="22"/>
                <w:lang w:eastAsia="pl-PL"/>
              </w:rPr>
              <w:t>materiał -</w:t>
            </w:r>
          </w:p>
        </w:tc>
        <w:tc>
          <w:tcPr>
            <w:tcW w:w="0" w:type="auto"/>
            <w:vAlign w:val="center"/>
            <w:hideMark/>
          </w:tcPr>
          <w:p w14:paraId="6CAB1A56"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aluminium</w:t>
            </w:r>
            <w:r w:rsidRPr="00BB5BFA">
              <w:rPr>
                <w:rFonts w:ascii="Times New Roman" w:eastAsia="Times New Roman" w:hAnsi="Times New Roman"/>
                <w:sz w:val="20"/>
                <w:szCs w:val="20"/>
                <w:lang w:eastAsia="pl-PL"/>
              </w:rPr>
              <w:t xml:space="preserve">, </w:t>
            </w:r>
            <w:r w:rsidRPr="00BB5BFA">
              <w:rPr>
                <w:rFonts w:ascii="Arial" w:eastAsia="Times New Roman" w:hAnsi="Arial" w:cs="Arial"/>
                <w:sz w:val="22"/>
                <w:szCs w:val="22"/>
                <w:lang w:eastAsia="pl-PL"/>
              </w:rPr>
              <w:t>kaseta usytuowana na obracających się stopkach,</w:t>
            </w:r>
          </w:p>
        </w:tc>
      </w:tr>
      <w:tr w:rsidR="00BB5BFA" w:rsidRPr="00BB5BFA" w14:paraId="40C61BC0" w14:textId="77777777" w:rsidTr="00BE32B2">
        <w:trPr>
          <w:tblCellSpacing w:w="15" w:type="dxa"/>
        </w:trPr>
        <w:tc>
          <w:tcPr>
            <w:tcW w:w="0" w:type="auto"/>
            <w:vAlign w:val="center"/>
            <w:hideMark/>
          </w:tcPr>
          <w:p w14:paraId="53065E97"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b/>
                <w:bCs/>
                <w:sz w:val="22"/>
                <w:szCs w:val="22"/>
                <w:lang w:eastAsia="pl-PL"/>
              </w:rPr>
              <w:t>wymiary -</w:t>
            </w:r>
          </w:p>
        </w:tc>
        <w:tc>
          <w:tcPr>
            <w:tcW w:w="0" w:type="auto"/>
            <w:vAlign w:val="center"/>
            <w:hideMark/>
          </w:tcPr>
          <w:p w14:paraId="3667A232"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1000 x 2000 mm</w:t>
            </w:r>
          </w:p>
        </w:tc>
      </w:tr>
      <w:tr w:rsidR="00BB5BFA" w:rsidRPr="00BB5BFA" w14:paraId="6066F165" w14:textId="77777777" w:rsidTr="00BE32B2">
        <w:trPr>
          <w:tblCellSpacing w:w="15" w:type="dxa"/>
        </w:trPr>
        <w:tc>
          <w:tcPr>
            <w:tcW w:w="0" w:type="auto"/>
            <w:vAlign w:val="center"/>
            <w:hideMark/>
          </w:tcPr>
          <w:p w14:paraId="0B236873"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b/>
                <w:bCs/>
                <w:sz w:val="22"/>
                <w:szCs w:val="22"/>
                <w:lang w:eastAsia="pl-PL"/>
              </w:rPr>
              <w:t xml:space="preserve">głębokość profilu - </w:t>
            </w:r>
          </w:p>
        </w:tc>
        <w:tc>
          <w:tcPr>
            <w:tcW w:w="0" w:type="auto"/>
            <w:vAlign w:val="center"/>
            <w:hideMark/>
          </w:tcPr>
          <w:p w14:paraId="686AB321"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 xml:space="preserve"> 65-80 mm</w:t>
            </w:r>
          </w:p>
        </w:tc>
      </w:tr>
      <w:tr w:rsidR="00BB5BFA" w:rsidRPr="00BB5BFA" w14:paraId="0340CC79" w14:textId="77777777" w:rsidTr="00BE32B2">
        <w:trPr>
          <w:tblCellSpacing w:w="15" w:type="dxa"/>
        </w:trPr>
        <w:tc>
          <w:tcPr>
            <w:tcW w:w="0" w:type="auto"/>
            <w:vAlign w:val="center"/>
            <w:hideMark/>
          </w:tcPr>
          <w:p w14:paraId="6847ABEC"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b/>
                <w:bCs/>
                <w:sz w:val="22"/>
                <w:szCs w:val="22"/>
                <w:lang w:eastAsia="pl-PL"/>
              </w:rPr>
              <w:t xml:space="preserve">kolor światła - </w:t>
            </w:r>
          </w:p>
        </w:tc>
        <w:tc>
          <w:tcPr>
            <w:tcW w:w="0" w:type="auto"/>
            <w:vAlign w:val="center"/>
            <w:hideMark/>
          </w:tcPr>
          <w:p w14:paraId="209B5CB8"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6500- 7000 K</w:t>
            </w:r>
          </w:p>
        </w:tc>
      </w:tr>
      <w:tr w:rsidR="00BB5BFA" w:rsidRPr="00BB5BFA" w14:paraId="426034F8" w14:textId="77777777" w:rsidTr="00BE32B2">
        <w:trPr>
          <w:tblCellSpacing w:w="15" w:type="dxa"/>
        </w:trPr>
        <w:tc>
          <w:tcPr>
            <w:tcW w:w="0" w:type="auto"/>
            <w:vAlign w:val="center"/>
            <w:hideMark/>
          </w:tcPr>
          <w:p w14:paraId="67F0F853"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b/>
                <w:bCs/>
                <w:sz w:val="22"/>
                <w:szCs w:val="22"/>
                <w:lang w:eastAsia="pl-PL"/>
              </w:rPr>
              <w:lastRenderedPageBreak/>
              <w:t xml:space="preserve">wyjście kabla - </w:t>
            </w:r>
          </w:p>
        </w:tc>
        <w:tc>
          <w:tcPr>
            <w:tcW w:w="0" w:type="auto"/>
            <w:vAlign w:val="center"/>
            <w:hideMark/>
          </w:tcPr>
          <w:p w14:paraId="2273751A"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na dole na środku</w:t>
            </w:r>
          </w:p>
        </w:tc>
      </w:tr>
      <w:tr w:rsidR="00BB5BFA" w:rsidRPr="00BB5BFA" w14:paraId="4A6F368F" w14:textId="77777777" w:rsidTr="00BE32B2">
        <w:trPr>
          <w:tblCellSpacing w:w="15" w:type="dxa"/>
        </w:trPr>
        <w:tc>
          <w:tcPr>
            <w:tcW w:w="0" w:type="auto"/>
            <w:vAlign w:val="center"/>
            <w:hideMark/>
          </w:tcPr>
          <w:p w14:paraId="7FDCF5B7"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b/>
                <w:bCs/>
                <w:sz w:val="22"/>
                <w:szCs w:val="22"/>
                <w:lang w:eastAsia="pl-PL"/>
              </w:rPr>
              <w:t>zakres -</w:t>
            </w:r>
          </w:p>
        </w:tc>
        <w:tc>
          <w:tcPr>
            <w:tcW w:w="0" w:type="auto"/>
            <w:vAlign w:val="center"/>
            <w:hideMark/>
          </w:tcPr>
          <w:p w14:paraId="5ACB75B3"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dwustronna</w:t>
            </w:r>
          </w:p>
        </w:tc>
      </w:tr>
    </w:tbl>
    <w:p w14:paraId="278CE052"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b/>
          <w:bCs/>
          <w:sz w:val="22"/>
          <w:szCs w:val="22"/>
          <w:lang w:eastAsia="pl-PL"/>
        </w:rPr>
        <w:t xml:space="preserve"> montaż</w:t>
      </w:r>
      <w:r w:rsidRPr="00BB5BFA">
        <w:rPr>
          <w:rFonts w:ascii="Arial" w:eastAsia="Times New Roman" w:hAnsi="Arial" w:cs="Arial"/>
          <w:sz w:val="22"/>
          <w:szCs w:val="22"/>
          <w:lang w:eastAsia="pl-PL"/>
        </w:rPr>
        <w:t xml:space="preserve"> –                  bez użycia narzędzi, </w:t>
      </w:r>
    </w:p>
    <w:p w14:paraId="6286717E" w14:textId="77777777" w:rsidR="00BB5BFA" w:rsidRPr="00BB5BFA" w:rsidRDefault="00BB5BFA" w:rsidP="00BB5BFA">
      <w:pPr>
        <w:spacing w:line="360" w:lineRule="auto"/>
        <w:jc w:val="both"/>
        <w:rPr>
          <w:rFonts w:ascii="Arial" w:eastAsia="Times New Roman" w:hAnsi="Arial" w:cs="Arial"/>
          <w:sz w:val="22"/>
          <w:szCs w:val="22"/>
          <w:lang w:eastAsia="pl-PL"/>
        </w:rPr>
      </w:pPr>
    </w:p>
    <w:p w14:paraId="5ABCE875"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 xml:space="preserve">2.1. Nośnik grafiki: </w:t>
      </w:r>
      <w:r w:rsidRPr="00BB5BFA">
        <w:rPr>
          <w:rFonts w:ascii="Arial" w:eastAsia="Times New Roman" w:hAnsi="Arial" w:cs="Arial"/>
          <w:b/>
          <w:bCs/>
          <w:sz w:val="22"/>
          <w:szCs w:val="22"/>
          <w:lang w:eastAsia="pl-PL"/>
        </w:rPr>
        <w:t>Wydruk</w:t>
      </w:r>
      <w:r w:rsidRPr="00BB5BFA">
        <w:rPr>
          <w:rFonts w:ascii="Arial" w:eastAsia="Times New Roman" w:hAnsi="Arial" w:cs="Arial"/>
          <w:sz w:val="22"/>
          <w:szCs w:val="22"/>
          <w:lang w:eastAsia="pl-PL"/>
        </w:rPr>
        <w:t xml:space="preserve"> przygotowany będzie na specjalnym materiale do podświetlanych systemów ekspozycyjnych. Tkanina 100% poliester o gramaturze </w:t>
      </w:r>
      <w:r w:rsidRPr="00BB5BFA">
        <w:rPr>
          <w:rFonts w:ascii="Arial" w:eastAsia="Times New Roman" w:hAnsi="Arial" w:cs="Arial"/>
          <w:b/>
          <w:bCs/>
          <w:sz w:val="22"/>
          <w:szCs w:val="22"/>
          <w:lang w:eastAsia="pl-PL"/>
        </w:rPr>
        <w:t>260 g/m2 rozpraszającą światło</w:t>
      </w:r>
      <w:r w:rsidRPr="00BB5BFA">
        <w:rPr>
          <w:rFonts w:ascii="Arial" w:eastAsia="Times New Roman" w:hAnsi="Arial" w:cs="Arial"/>
          <w:sz w:val="22"/>
          <w:szCs w:val="22"/>
          <w:lang w:eastAsia="pl-PL"/>
        </w:rPr>
        <w:t xml:space="preserve">. Materiał do podświetleń powinien posiadać klasę ognioodporności B1. Nadruk na tkaninie graficznej powinien być naniesiony metodą UV dzięki czemu zapewni wysokiej jakości efekty wizualne. </w:t>
      </w:r>
    </w:p>
    <w:p w14:paraId="1C2EA9BF" w14:textId="121E5B6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2.2. Torba transportowa wyposażona w dwie rączki do przenoszenia oraz szeroki pas na ramię</w:t>
      </w:r>
      <w:r w:rsidR="002D3199">
        <w:rPr>
          <w:rFonts w:ascii="Arial" w:eastAsia="Times New Roman" w:hAnsi="Arial" w:cs="Arial"/>
          <w:sz w:val="22"/>
          <w:szCs w:val="22"/>
          <w:lang w:eastAsia="pl-PL"/>
        </w:rPr>
        <w:br/>
      </w:r>
      <w:r w:rsidRPr="00BB5BFA">
        <w:rPr>
          <w:rFonts w:ascii="Arial" w:eastAsia="Times New Roman" w:hAnsi="Arial" w:cs="Arial"/>
          <w:sz w:val="22"/>
          <w:szCs w:val="22"/>
          <w:lang w:eastAsia="pl-PL"/>
        </w:rPr>
        <w:t>z regulatorem długości, wykonana z tkaniny syntetycznej o wysokiej wytrzymałości, otwieranie torby za pomocą mocnych zamków błyskawicznych wzdłuż całego boku, torba będzie posiadać okienko</w:t>
      </w:r>
      <w:r w:rsidR="002D3199">
        <w:rPr>
          <w:rFonts w:ascii="Arial" w:eastAsia="Times New Roman" w:hAnsi="Arial" w:cs="Arial"/>
          <w:sz w:val="22"/>
          <w:szCs w:val="22"/>
          <w:lang w:eastAsia="pl-PL"/>
        </w:rPr>
        <w:br/>
      </w:r>
      <w:r w:rsidRPr="00BB5BFA">
        <w:rPr>
          <w:rFonts w:ascii="Arial" w:eastAsia="Times New Roman" w:hAnsi="Arial" w:cs="Arial"/>
          <w:sz w:val="22"/>
          <w:szCs w:val="22"/>
          <w:lang w:eastAsia="pl-PL"/>
        </w:rPr>
        <w:t>z przeźroczystego plastiku, w którym umieszczona będzie wizytówka</w:t>
      </w:r>
      <w:r w:rsidR="002D3199">
        <w:rPr>
          <w:rFonts w:ascii="Arial" w:eastAsia="Times New Roman" w:hAnsi="Arial" w:cs="Arial"/>
          <w:sz w:val="22"/>
          <w:szCs w:val="22"/>
          <w:lang w:eastAsia="pl-PL"/>
        </w:rPr>
        <w:t xml:space="preserve"> </w:t>
      </w:r>
      <w:r w:rsidRPr="00BB5BFA">
        <w:rPr>
          <w:rFonts w:ascii="Arial" w:eastAsia="Times New Roman" w:hAnsi="Arial" w:cs="Arial"/>
          <w:sz w:val="22"/>
          <w:szCs w:val="22"/>
          <w:lang w:eastAsia="pl-PL"/>
        </w:rPr>
        <w:t>z grafiką.</w:t>
      </w:r>
    </w:p>
    <w:p w14:paraId="4532C4AD"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2.3. Wykonawca dostarczy gotowe ścianki promocyjne do siedziby Zamawiającego</w:t>
      </w:r>
      <w:r w:rsidRPr="00BB5BFA">
        <w:rPr>
          <w:rFonts w:ascii="Arial" w:eastAsia="Times New Roman" w:hAnsi="Arial" w:cs="Arial"/>
          <w:sz w:val="22"/>
          <w:szCs w:val="22"/>
          <w:lang w:eastAsia="pl-PL"/>
        </w:rPr>
        <w:br/>
        <w:t>na min.7 dni kalendarzowych przed terminem wydarzenia.</w:t>
      </w:r>
    </w:p>
    <w:p w14:paraId="47AFF4D8" w14:textId="77777777" w:rsidR="00BB5BFA" w:rsidRPr="00BB5BFA" w:rsidRDefault="00BB5BFA" w:rsidP="00BB5BFA">
      <w:pPr>
        <w:spacing w:line="360" w:lineRule="auto"/>
        <w:jc w:val="both"/>
        <w:rPr>
          <w:rFonts w:ascii="Arial" w:eastAsia="Times New Roman" w:hAnsi="Arial" w:cs="Arial"/>
          <w:sz w:val="22"/>
          <w:szCs w:val="22"/>
          <w:lang w:eastAsia="pl-PL"/>
        </w:rPr>
      </w:pPr>
    </w:p>
    <w:p w14:paraId="4450CDB2"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3. Zapewnienie co najmniej 3 patronatów medialnych w postaci:</w:t>
      </w:r>
    </w:p>
    <w:p w14:paraId="6AF00D96"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 telewizji regionalnej lub lokalnej,</w:t>
      </w:r>
    </w:p>
    <w:p w14:paraId="1646313A"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 radia o zasięgu regionalnym,</w:t>
      </w:r>
    </w:p>
    <w:p w14:paraId="1DDB29C2"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 dziennika/magazynu/portalu o tematyce gospodarczej, o zasięgu regionalnym, dostępnego w każdym powiecie województwa warmińsko-mazurskiego. Propozycje patronatów medialnych wymagają akceptacji Zamawiającego.</w:t>
      </w:r>
    </w:p>
    <w:p w14:paraId="7BDDA6FA"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 xml:space="preserve">3.1. W ramach patronatu medialnego telewizji regionalnej lub lokalnej, Wykonawca zapewni przygotowanie i emisję na antenie telewizji materiału </w:t>
      </w:r>
      <w:proofErr w:type="spellStart"/>
      <w:r w:rsidRPr="00BB5BFA">
        <w:rPr>
          <w:rFonts w:ascii="Arial" w:eastAsia="Times New Roman" w:hAnsi="Arial" w:cs="Arial"/>
          <w:sz w:val="22"/>
          <w:szCs w:val="22"/>
          <w:lang w:eastAsia="pl-PL"/>
        </w:rPr>
        <w:t>promocyjno</w:t>
      </w:r>
      <w:proofErr w:type="spellEnd"/>
      <w:r w:rsidRPr="00BB5BFA">
        <w:rPr>
          <w:rFonts w:ascii="Arial" w:eastAsia="Times New Roman" w:hAnsi="Arial" w:cs="Arial"/>
          <w:sz w:val="22"/>
          <w:szCs w:val="22"/>
          <w:lang w:eastAsia="pl-PL"/>
        </w:rPr>
        <w:t xml:space="preserve"> - informacyjnego dotyczącego wydarzenia, np. w postaci zapowiedzi lub podsumowania wydarzenia. Szczegóły dotyczące formatu i treści materiału podlegają akceptacji Zamawiającego.</w:t>
      </w:r>
    </w:p>
    <w:p w14:paraId="015BCB2C"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3.2. W ramach patronatu medialnego radia o zasięgu regionalnym, Wykonawca zapewni przygotowanie i emisję na antenie radia materiału informacyjno-promocyjnego w postaci zapowiedzi wydarzenia wraz z informacją o trwającej rekrutacji uczestników. Materiał wyemitowany zostanie nie później niż na 10 dni przed terminem wydarzenia. Treść zapowiedzi wymaga akceptacji Zamawiającego. Wykonawca zobowiązuje się uwzględnić uwagi Zamawiającego dotyczące treści materiału informacyjno-promocyjnego.</w:t>
      </w:r>
    </w:p>
    <w:p w14:paraId="398DFE53" w14:textId="2BAB5684"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 xml:space="preserve">3.3. W ramach patronatu medialnego dziennika/magazynu/portalu o tematyce gospodarczej Wykonawca zapewni publikację ogłoszenia o konferencji na łamach wybranego dziennika/magazynu/portalu. Ogłoszenie powinno ukazać się najpóźniej na 14 dni przed planowanym wydarzeniem i być dostępne przez 7 dni kalendarzowych od momentu publikacji. Treść ogłoszenia wymaga akceptacji Zamawiającego. Wykonawca dostarczy potwierdzenie czasu publikacji </w:t>
      </w:r>
      <w:r w:rsidRPr="00BB5BFA">
        <w:rPr>
          <w:rFonts w:ascii="Arial" w:eastAsia="Times New Roman" w:hAnsi="Arial" w:cs="Arial"/>
          <w:sz w:val="22"/>
          <w:szCs w:val="22"/>
          <w:lang w:eastAsia="pl-PL"/>
        </w:rPr>
        <w:lastRenderedPageBreak/>
        <w:t>ogłoszenia na dowód należycie zrealizowanego przedmiotu zamówienia. Wykonawca ma obowiązek informowania podwykonawców o tym, że realizuje usługę</w:t>
      </w:r>
      <w:r w:rsidR="002D3199">
        <w:rPr>
          <w:rFonts w:ascii="Arial" w:eastAsia="Times New Roman" w:hAnsi="Arial" w:cs="Arial"/>
          <w:sz w:val="22"/>
          <w:szCs w:val="22"/>
          <w:lang w:eastAsia="pl-PL"/>
        </w:rPr>
        <w:t xml:space="preserve"> </w:t>
      </w:r>
      <w:r w:rsidRPr="00BB5BFA">
        <w:rPr>
          <w:rFonts w:ascii="Arial" w:eastAsia="Times New Roman" w:hAnsi="Arial" w:cs="Arial"/>
          <w:sz w:val="22"/>
          <w:szCs w:val="22"/>
          <w:lang w:eastAsia="pl-PL"/>
        </w:rPr>
        <w:t>na zlecenie Zamawiającego i tym samym zapewnia swobodny dostęp do materiałów powstałych w ramach i na rzecz zleconego podwykonawcy zadania.</w:t>
      </w:r>
    </w:p>
    <w:p w14:paraId="1762777E"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3.4. Wykonawca zobowiązany jest do zamieszczenia w materiałach medialnych informacji</w:t>
      </w:r>
      <w:r w:rsidRPr="00BB5BFA">
        <w:rPr>
          <w:rFonts w:ascii="Arial" w:eastAsia="Times New Roman" w:hAnsi="Arial" w:cs="Arial"/>
          <w:sz w:val="22"/>
          <w:szCs w:val="22"/>
          <w:lang w:eastAsia="pl-PL"/>
        </w:rPr>
        <w:br/>
        <w:t>na temat współfinansowania wydarzenia ze środków EU zgodnie z wytycznymi dotyczącymi informacji i promocji Funduszy Europejskich na lata 2021–2027.</w:t>
      </w:r>
    </w:p>
    <w:p w14:paraId="378EEAB3"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3.5. Wykonawca zobowiązany jest do dostarczenia dowodów przeprowadzonych działań medialnych, jako załączników do sprawozdania z wydarzenia, w formie adekwatnej do medium i formy przekazu (wydruk, zrzut ze strony, plik audio, plik wideo itp.).</w:t>
      </w:r>
    </w:p>
    <w:p w14:paraId="00CEAB46" w14:textId="77777777" w:rsidR="00BB5BFA" w:rsidRPr="00BB5BFA" w:rsidRDefault="00BB5BFA" w:rsidP="00BB5BFA">
      <w:pPr>
        <w:spacing w:line="360" w:lineRule="auto"/>
        <w:jc w:val="both"/>
        <w:rPr>
          <w:rFonts w:ascii="Arial" w:eastAsia="Times New Roman" w:hAnsi="Arial" w:cs="Arial"/>
          <w:sz w:val="22"/>
          <w:szCs w:val="22"/>
          <w:lang w:eastAsia="pl-PL"/>
        </w:rPr>
      </w:pPr>
    </w:p>
    <w:p w14:paraId="138D5288"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4. Przygotowanie identyfikatorów imiennych dla uczestników konferencji, w tym:</w:t>
      </w:r>
    </w:p>
    <w:p w14:paraId="2FA3E46E"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4.1. Wydruk identyfikatorów imiennych dla wszystkich uczestników, zgodnie z ostateczną potwierdzoną listą zgłoszeń, przekazaną przez Zamawiającego na 5 dni kalendarzowych przed planowanym terminem wydarzenia.</w:t>
      </w:r>
    </w:p>
    <w:p w14:paraId="3D7F17B5"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4.2. Umieszczenie identyfikatorów w etui z zamocowanymi zawieszkami/smyczami (dane</w:t>
      </w:r>
    </w:p>
    <w:p w14:paraId="4FBD3E60"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techniczne etui: format A6, pionowy, wykonane z przezroczystej folii PCV z otworem</w:t>
      </w:r>
    </w:p>
    <w:p w14:paraId="2A0ED346"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na zawieszkę),</w:t>
      </w:r>
    </w:p>
    <w:p w14:paraId="15CBFB93"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4.3. Dostarczenie identyfikatorów na miejsce wydarzenia i rozłożenie ich w porządku alfabetycznym na stole recepcji przed rozpoczęciem rejestracji uczestników.</w:t>
      </w:r>
    </w:p>
    <w:p w14:paraId="4D7EF365" w14:textId="77777777" w:rsidR="00BB5BFA" w:rsidRPr="00BB5BFA" w:rsidRDefault="00BB5BFA" w:rsidP="00BB5BFA">
      <w:pPr>
        <w:spacing w:line="360" w:lineRule="auto"/>
        <w:jc w:val="both"/>
        <w:rPr>
          <w:rFonts w:ascii="Arial" w:eastAsia="Times New Roman" w:hAnsi="Arial" w:cs="Arial"/>
          <w:sz w:val="22"/>
          <w:szCs w:val="22"/>
          <w:lang w:eastAsia="pl-PL"/>
        </w:rPr>
      </w:pPr>
    </w:p>
    <w:p w14:paraId="1A4C3DFD"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5. Wykonanie i dostarczenie na miejsce konferencji 60 zawieszek/smyczy do identyfikatora</w:t>
      </w:r>
      <w:r w:rsidRPr="00BB5BFA">
        <w:rPr>
          <w:rFonts w:ascii="Arial" w:eastAsia="Times New Roman" w:hAnsi="Arial" w:cs="Arial"/>
          <w:sz w:val="22"/>
          <w:szCs w:val="22"/>
          <w:lang w:eastAsia="pl-PL"/>
        </w:rPr>
        <w:br/>
        <w:t xml:space="preserve">z nazwą konferencji (kolor biały, szerokość taśmy 20 mm, nadruk </w:t>
      </w:r>
      <w:proofErr w:type="spellStart"/>
      <w:r w:rsidRPr="00BB5BFA">
        <w:rPr>
          <w:rFonts w:ascii="Arial" w:eastAsia="Times New Roman" w:hAnsi="Arial" w:cs="Arial"/>
          <w:sz w:val="22"/>
          <w:szCs w:val="22"/>
          <w:lang w:eastAsia="pl-PL"/>
        </w:rPr>
        <w:t>full</w:t>
      </w:r>
      <w:proofErr w:type="spellEnd"/>
      <w:r w:rsidRPr="00BB5BFA">
        <w:rPr>
          <w:rFonts w:ascii="Arial" w:eastAsia="Times New Roman" w:hAnsi="Arial" w:cs="Arial"/>
          <w:sz w:val="22"/>
          <w:szCs w:val="22"/>
          <w:lang w:eastAsia="pl-PL"/>
        </w:rPr>
        <w:t xml:space="preserve"> kolor, karabińczyk). Projekt ww. materiałów wymaga akceptacji Zamawiającego. Wykonawca ma obowiązek informowania podwykonawców o tym, że realizuje usługę na zlecenie Zamawiającego i tym samym zapewnia swobodny dostęp do materiałów powstałych w ramach i na rzecz zleconego podwykonawcy zadania.</w:t>
      </w:r>
    </w:p>
    <w:p w14:paraId="79F2D3A5" w14:textId="77777777" w:rsidR="00BB5BFA" w:rsidRPr="00BB5BFA" w:rsidRDefault="00BB5BFA" w:rsidP="00BB5BFA">
      <w:pPr>
        <w:spacing w:line="360" w:lineRule="auto"/>
        <w:jc w:val="both"/>
        <w:rPr>
          <w:rFonts w:ascii="Arial" w:eastAsia="Times New Roman" w:hAnsi="Arial" w:cs="Arial"/>
          <w:sz w:val="22"/>
          <w:szCs w:val="22"/>
          <w:lang w:eastAsia="pl-PL"/>
        </w:rPr>
      </w:pPr>
    </w:p>
    <w:p w14:paraId="73AE5EBE" w14:textId="65036D72"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 xml:space="preserve">6. Przygotowanie sprawozdania z konferencji w formie tekstu oraz zdjęć wykonanych aparatem cyfrowym (nie mniej niż 30 zdjęć, min. 3000x2250 </w:t>
      </w:r>
      <w:proofErr w:type="spellStart"/>
      <w:r w:rsidRPr="00BB5BFA">
        <w:rPr>
          <w:rFonts w:ascii="Arial" w:eastAsia="Times New Roman" w:hAnsi="Arial" w:cs="Arial"/>
          <w:sz w:val="22"/>
          <w:szCs w:val="22"/>
          <w:lang w:eastAsia="pl-PL"/>
        </w:rPr>
        <w:t>px</w:t>
      </w:r>
      <w:proofErr w:type="spellEnd"/>
      <w:r w:rsidRPr="00BB5BFA">
        <w:rPr>
          <w:rFonts w:ascii="Arial" w:eastAsia="Times New Roman" w:hAnsi="Arial" w:cs="Arial"/>
          <w:sz w:val="22"/>
          <w:szCs w:val="22"/>
          <w:lang w:eastAsia="pl-PL"/>
        </w:rPr>
        <w:t xml:space="preserve">, o rozdzielczości min. 300 </w:t>
      </w:r>
      <w:proofErr w:type="spellStart"/>
      <w:r w:rsidRPr="00BB5BFA">
        <w:rPr>
          <w:rFonts w:ascii="Arial" w:eastAsia="Times New Roman" w:hAnsi="Arial" w:cs="Arial"/>
          <w:sz w:val="22"/>
          <w:szCs w:val="22"/>
          <w:lang w:eastAsia="pl-PL"/>
        </w:rPr>
        <w:t>dpi</w:t>
      </w:r>
      <w:proofErr w:type="spellEnd"/>
      <w:r w:rsidRPr="00BB5BFA">
        <w:rPr>
          <w:rFonts w:ascii="Arial" w:eastAsia="Times New Roman" w:hAnsi="Arial" w:cs="Arial"/>
          <w:sz w:val="22"/>
          <w:szCs w:val="22"/>
          <w:lang w:eastAsia="pl-PL"/>
        </w:rPr>
        <w:t>). Na zdjęciach muszą być widoczni uczestnicy wydarzenia, materiały informacyjne</w:t>
      </w:r>
      <w:r w:rsidR="001D39BA">
        <w:rPr>
          <w:rFonts w:ascii="Arial" w:eastAsia="Times New Roman" w:hAnsi="Arial" w:cs="Arial"/>
          <w:sz w:val="22"/>
          <w:szCs w:val="22"/>
          <w:lang w:eastAsia="pl-PL"/>
        </w:rPr>
        <w:t xml:space="preserve"> </w:t>
      </w:r>
      <w:r w:rsidRPr="00BB5BFA">
        <w:rPr>
          <w:rFonts w:ascii="Arial" w:eastAsia="Times New Roman" w:hAnsi="Arial" w:cs="Arial"/>
          <w:sz w:val="22"/>
          <w:szCs w:val="22"/>
          <w:lang w:eastAsia="pl-PL"/>
        </w:rPr>
        <w:t>i promocyjne, catering, recepcja. Sprawozdanie musi zawierać następujące informacje:</w:t>
      </w:r>
    </w:p>
    <w:p w14:paraId="03759E55"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a) data i miejsce wydarzenia,</w:t>
      </w:r>
    </w:p>
    <w:p w14:paraId="5247C75E"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b) liczba uczestników,</w:t>
      </w:r>
    </w:p>
    <w:p w14:paraId="26B84C99"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c) grupy docelowe,</w:t>
      </w:r>
    </w:p>
    <w:p w14:paraId="075F4F32"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d) tematyka i cel wydarzenia</w:t>
      </w:r>
    </w:p>
    <w:p w14:paraId="6E6DDAD2"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e) program konferencji z nazwiskami prelegentów.</w:t>
      </w:r>
    </w:p>
    <w:p w14:paraId="0770AA32" w14:textId="2027D4B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lastRenderedPageBreak/>
        <w:t>Treść sprawozdania wymaga akceptacji Zamawiającego. Wykonawca prześle sprawozdanie</w:t>
      </w:r>
      <w:r w:rsidR="001D39BA">
        <w:rPr>
          <w:rFonts w:ascii="Arial" w:eastAsia="Times New Roman" w:hAnsi="Arial" w:cs="Arial"/>
          <w:sz w:val="22"/>
          <w:szCs w:val="22"/>
          <w:lang w:eastAsia="pl-PL"/>
        </w:rPr>
        <w:br/>
      </w:r>
      <w:r w:rsidRPr="00BB5BFA">
        <w:rPr>
          <w:rFonts w:ascii="Arial" w:eastAsia="Times New Roman" w:hAnsi="Arial" w:cs="Arial"/>
          <w:sz w:val="22"/>
          <w:szCs w:val="22"/>
          <w:lang w:eastAsia="pl-PL"/>
        </w:rPr>
        <w:t>do akceptacji Zamawiającego drogą mailową w terminie do 5 dni roboczych od dnia realizacji wydarzenia. Po akceptacji sprawozdania przez Zamawiającego, Wykonawca dostarczy podpisany przez siebie oryginał sprawozdania oraz wszelkie inne materiały, które zostały wytworzone</w:t>
      </w:r>
      <w:r w:rsidR="001D39BA">
        <w:rPr>
          <w:rFonts w:ascii="Arial" w:eastAsia="Times New Roman" w:hAnsi="Arial" w:cs="Arial"/>
          <w:sz w:val="22"/>
          <w:szCs w:val="22"/>
          <w:lang w:eastAsia="pl-PL"/>
        </w:rPr>
        <w:br/>
      </w:r>
      <w:r w:rsidRPr="00BB5BFA">
        <w:rPr>
          <w:rFonts w:ascii="Arial" w:eastAsia="Times New Roman" w:hAnsi="Arial" w:cs="Arial"/>
          <w:sz w:val="22"/>
          <w:szCs w:val="22"/>
          <w:lang w:eastAsia="pl-PL"/>
        </w:rPr>
        <w:t>na potrzeby realizacji usługi na nośniku CD/DVD/USB. Dostarczenie oryginału sprawozdania wraz</w:t>
      </w:r>
      <w:r w:rsidR="001D39BA">
        <w:rPr>
          <w:rFonts w:ascii="Arial" w:eastAsia="Times New Roman" w:hAnsi="Arial" w:cs="Arial"/>
          <w:sz w:val="22"/>
          <w:szCs w:val="22"/>
          <w:lang w:eastAsia="pl-PL"/>
        </w:rPr>
        <w:br/>
      </w:r>
      <w:r w:rsidRPr="00BB5BFA">
        <w:rPr>
          <w:rFonts w:ascii="Arial" w:eastAsia="Times New Roman" w:hAnsi="Arial" w:cs="Arial"/>
          <w:sz w:val="22"/>
          <w:szCs w:val="22"/>
          <w:lang w:eastAsia="pl-PL"/>
        </w:rPr>
        <w:t>ze wszystkimi niezbędnymi załącznikami jest warunkiem wystawienia przez Zamawiającego protokołu odbioru.</w:t>
      </w:r>
    </w:p>
    <w:p w14:paraId="083DF60B" w14:textId="77777777" w:rsidR="00BB5BFA" w:rsidRPr="00BB5BFA" w:rsidRDefault="00BB5BFA" w:rsidP="00BB5BFA">
      <w:pPr>
        <w:spacing w:line="360" w:lineRule="auto"/>
        <w:jc w:val="both"/>
        <w:rPr>
          <w:rFonts w:ascii="Arial" w:eastAsia="Times New Roman" w:hAnsi="Arial" w:cs="Arial"/>
          <w:sz w:val="22"/>
          <w:szCs w:val="22"/>
          <w:lang w:eastAsia="pl-PL"/>
        </w:rPr>
      </w:pPr>
    </w:p>
    <w:p w14:paraId="4C14A81C"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7. Zapewnienie dla konferencji patronatów honorowych w postaci patronatów Ambasady Niemiec, Ambasady Austrii, Ambasady Szwajcarii. Wykonawca zobowiązany jest przesłać potwierdzenie uzyskania patronatów do wiadomości Zamawiającego w terminie 15 dni roboczych od dnia zawarcia umowy.</w:t>
      </w:r>
    </w:p>
    <w:p w14:paraId="4F822924" w14:textId="77777777" w:rsidR="00BB5BFA" w:rsidRPr="00BB5BFA" w:rsidRDefault="00BB5BFA" w:rsidP="00BB5BFA">
      <w:pPr>
        <w:spacing w:line="360" w:lineRule="auto"/>
        <w:jc w:val="both"/>
        <w:rPr>
          <w:rFonts w:ascii="Arial" w:eastAsia="Times New Roman" w:hAnsi="Arial" w:cs="Arial"/>
          <w:sz w:val="22"/>
          <w:szCs w:val="22"/>
          <w:lang w:eastAsia="pl-PL"/>
        </w:rPr>
      </w:pPr>
    </w:p>
    <w:p w14:paraId="4F71244B"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Uwaga – na wszelkich materiałach promocyjnych, informacyjnych, innych, tworzonych</w:t>
      </w:r>
      <w:r w:rsidRPr="00BB5BFA">
        <w:rPr>
          <w:rFonts w:ascii="Arial" w:eastAsia="Times New Roman" w:hAnsi="Arial" w:cs="Arial"/>
          <w:sz w:val="22"/>
          <w:szCs w:val="22"/>
          <w:lang w:eastAsia="pl-PL"/>
        </w:rPr>
        <w:br/>
        <w:t xml:space="preserve">w ramach niniejszego zadania powinny się znajdować logotypy unijne zgodne z wytycznymi unijnymi dla danego działania. W języku polskim na materiałach polskojęzycznych oraz angielskie na materiałach angielskojęzycznych. </w:t>
      </w:r>
    </w:p>
    <w:p w14:paraId="428A1F65" w14:textId="77777777" w:rsidR="00BB5BFA" w:rsidRPr="00BB5BFA" w:rsidRDefault="00145C72" w:rsidP="00BB5BFA">
      <w:pPr>
        <w:spacing w:line="360" w:lineRule="auto"/>
        <w:jc w:val="both"/>
        <w:rPr>
          <w:rFonts w:ascii="Arial" w:eastAsia="Times New Roman" w:hAnsi="Arial" w:cs="Arial"/>
          <w:sz w:val="22"/>
          <w:szCs w:val="22"/>
          <w:lang w:eastAsia="pl-PL"/>
        </w:rPr>
      </w:pPr>
      <w:hyperlink r:id="rId12" w:history="1">
        <w:r w:rsidR="00BB5BFA" w:rsidRPr="00BB5BFA">
          <w:rPr>
            <w:rFonts w:ascii="Arial" w:eastAsia="Times New Roman" w:hAnsi="Arial" w:cs="Arial"/>
            <w:color w:val="0563C1"/>
            <w:sz w:val="22"/>
            <w:szCs w:val="22"/>
            <w:u w:val="single"/>
            <w:lang w:eastAsia="pl-PL"/>
          </w:rPr>
          <w:t>https://funduszeeuropejskie.warmia.mazury.pl/artykul/47/jak-oznaczac-dokumenty-i-dzialania-informacyjno-promocyjne-w-projekcie-pliki-do-pobrania-i-class-fas-fa-arrow-alt-circle-down-i</w:t>
        </w:r>
      </w:hyperlink>
    </w:p>
    <w:p w14:paraId="47E350D7" w14:textId="77777777" w:rsidR="00BB5BFA" w:rsidRPr="00BB5BFA" w:rsidRDefault="00BB5BFA" w:rsidP="00BB5BFA">
      <w:pPr>
        <w:spacing w:line="360" w:lineRule="auto"/>
        <w:jc w:val="both"/>
        <w:rPr>
          <w:rFonts w:ascii="Arial" w:eastAsia="Times New Roman" w:hAnsi="Arial" w:cs="Arial"/>
          <w:sz w:val="22"/>
          <w:szCs w:val="22"/>
          <w:lang w:eastAsia="pl-PL"/>
        </w:rPr>
      </w:pPr>
    </w:p>
    <w:p w14:paraId="76A11833" w14:textId="77777777" w:rsidR="00BB5BFA" w:rsidRPr="00BB5BFA" w:rsidRDefault="00BB5BFA" w:rsidP="00BB5BFA">
      <w:pPr>
        <w:spacing w:line="360" w:lineRule="auto"/>
        <w:jc w:val="both"/>
        <w:rPr>
          <w:rFonts w:ascii="Arial" w:eastAsia="Times New Roman" w:hAnsi="Arial" w:cs="Arial"/>
          <w:b/>
          <w:bCs/>
          <w:sz w:val="22"/>
          <w:szCs w:val="22"/>
          <w:lang w:eastAsia="pl-PL"/>
        </w:rPr>
      </w:pPr>
      <w:r w:rsidRPr="00BB5BFA">
        <w:rPr>
          <w:rFonts w:ascii="Arial" w:eastAsia="Times New Roman" w:hAnsi="Arial" w:cs="Arial"/>
          <w:b/>
          <w:bCs/>
          <w:sz w:val="22"/>
          <w:szCs w:val="22"/>
          <w:lang w:eastAsia="pl-PL"/>
        </w:rPr>
        <w:t>VI. PREZENTACJA REGIONU</w:t>
      </w:r>
    </w:p>
    <w:p w14:paraId="1D2A6367"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1. Organizacja spaceru po starówce z przewodnikiem, w którym udział wezmą uczestnicy</w:t>
      </w:r>
      <w:r w:rsidRPr="00BB5BFA">
        <w:rPr>
          <w:rFonts w:ascii="Arial" w:eastAsia="Times New Roman" w:hAnsi="Arial" w:cs="Arial"/>
          <w:sz w:val="22"/>
          <w:szCs w:val="22"/>
          <w:lang w:eastAsia="pl-PL"/>
        </w:rPr>
        <w:br/>
        <w:t>z krajów niemieckojęzycznych oraz 2 przedstawicieli Zamawiającego</w:t>
      </w:r>
    </w:p>
    <w:p w14:paraId="7E341818"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1.1. Wykonawca zorganizuje spacer z przewodnikiem po olsztyńskiej starówce, którego celem będzie zaprezentowanie najciekawszych miejsc i zabytków znajdujących się na olsztyńskiej starówce, w tym przedstawienie postaci Mikołaja Kopernika i jego związku z Olsztynem, zapoznanie uczestników z historią miasta, ciekawostkami, legendami. Trasa spaceru zostanie przedstawiona do akceptacji Zamawiającego na min. 2 dni kalendarzowe przed planowanym spacerem.</w:t>
      </w:r>
    </w:p>
    <w:p w14:paraId="2F8D3AF8"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1.2. Spacer odbędzie się pierwszego dnia wydarzenia lub drugiego (w zależności od godziny przylotu zagranicznych uczestników pierwszego dnia) i będzie trwał 1-1,5 h. Wykonawca zapewni profesjonalnego przewodnika będącego członkiem olsztyńskiego oddziału PTTK, biegle posługującego się językiem angielskim/niemieckim. Godzina rozpoczęcia spaceru zostanie uzgodniona z Zamawiającym.</w:t>
      </w:r>
    </w:p>
    <w:p w14:paraId="581C0573"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1.3. Wykonawca zobowiązany jest do zapewnienia transportu uczestnikom z krajów niemieckojęzycznych z hotelu na miejsce zbiórki znajdujące się na olsztyńskiej starówce.</w:t>
      </w:r>
    </w:p>
    <w:p w14:paraId="4609DFF3" w14:textId="77777777" w:rsidR="00BB5BFA" w:rsidRPr="00BB5BFA" w:rsidRDefault="00BB5BFA" w:rsidP="00BB5BFA">
      <w:pPr>
        <w:spacing w:line="360" w:lineRule="auto"/>
        <w:jc w:val="both"/>
        <w:rPr>
          <w:rFonts w:ascii="Arial" w:eastAsia="Times New Roman" w:hAnsi="Arial" w:cs="Arial"/>
          <w:sz w:val="22"/>
          <w:szCs w:val="22"/>
          <w:lang w:eastAsia="pl-PL"/>
        </w:rPr>
      </w:pPr>
    </w:p>
    <w:p w14:paraId="03E13896"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lastRenderedPageBreak/>
        <w:t>2. Organizacja kolacji powitalnej w restauracji znajdującej się na olsztyńskiej starówce.</w:t>
      </w:r>
    </w:p>
    <w:p w14:paraId="724474A8"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2.1. Wykonawca zorganizuje kolację powitalną w restauracji znajdującej się na olsztyńskiej starówce. Kolacja rozpocznie się po zakończeniu spaceru, o którym mowa w pkt. 1.</w:t>
      </w:r>
    </w:p>
    <w:p w14:paraId="473C4AA4"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2.2. W kolacji weźmie udział 10 uczestników z krajów niemieckojęzycznych i 2 przedstawicieli</w:t>
      </w:r>
    </w:p>
    <w:p w14:paraId="6F0847EC"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Zamawiającego.</w:t>
      </w:r>
    </w:p>
    <w:p w14:paraId="2BBC1A7A"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2.3. Menu kolacji będzie składało się z 3 dań – przystawka, danie główne, deser, z możliwością uwzględnienia szczególnych wymagań (dieta wegetariańska, bezglutenowa). Szczegółowa propozycja menu wymaga akceptacji Zamawiającego. Zaproponowane menu powinno nawiązywać do regionalnych tradycji kulinarnych.</w:t>
      </w:r>
    </w:p>
    <w:p w14:paraId="6A5089F8"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2.4. Wykonawca przedstawi 3 propozycje restauracji, w których zorganizowana może zostać kolacja, wraz z propozycjami menu na min. 14 dni kalendarzowych przed planowaną kolacją.</w:t>
      </w:r>
    </w:p>
    <w:p w14:paraId="2EC9CC28"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2.5. Jeśli wybrana restauracja będzie znajdowała się w odległości większej niż 500 m</w:t>
      </w:r>
      <w:r w:rsidRPr="00BB5BFA">
        <w:rPr>
          <w:rFonts w:ascii="Arial" w:eastAsia="Times New Roman" w:hAnsi="Arial" w:cs="Arial"/>
          <w:sz w:val="22"/>
          <w:szCs w:val="22"/>
          <w:lang w:eastAsia="pl-PL"/>
        </w:rPr>
        <w:br/>
        <w:t>od hotelu, w którym nocować będę goście z krajów niemieckojęzycznych, Wykonawca zobowiązany jest do zorganizowania transportu na trasie restauracja-hotel po zakończonej kolacji.</w:t>
      </w:r>
    </w:p>
    <w:p w14:paraId="0EA9E4F0" w14:textId="77777777" w:rsidR="00BB5BFA" w:rsidRPr="00BB5BFA" w:rsidRDefault="00BB5BFA" w:rsidP="00BB5BFA">
      <w:pPr>
        <w:spacing w:line="360" w:lineRule="auto"/>
        <w:jc w:val="both"/>
        <w:rPr>
          <w:rFonts w:ascii="Arial" w:eastAsia="Times New Roman" w:hAnsi="Arial" w:cs="Arial"/>
          <w:sz w:val="22"/>
          <w:szCs w:val="22"/>
          <w:lang w:eastAsia="pl-PL"/>
        </w:rPr>
      </w:pPr>
    </w:p>
    <w:p w14:paraId="26C08CD4" w14:textId="77777777" w:rsidR="00BB5BFA" w:rsidRPr="00BB5BFA" w:rsidRDefault="00BB5BFA" w:rsidP="00BB5BFA">
      <w:pPr>
        <w:spacing w:line="360" w:lineRule="auto"/>
        <w:jc w:val="both"/>
        <w:rPr>
          <w:rFonts w:ascii="Arial" w:eastAsia="Times New Roman" w:hAnsi="Arial" w:cs="Arial"/>
          <w:b/>
          <w:bCs/>
          <w:sz w:val="22"/>
          <w:szCs w:val="22"/>
          <w:lang w:eastAsia="pl-PL"/>
        </w:rPr>
      </w:pPr>
      <w:r w:rsidRPr="00BB5BFA">
        <w:rPr>
          <w:rFonts w:ascii="Arial" w:eastAsia="Times New Roman" w:hAnsi="Arial" w:cs="Arial"/>
          <w:b/>
          <w:bCs/>
          <w:sz w:val="22"/>
          <w:szCs w:val="22"/>
          <w:lang w:eastAsia="pl-PL"/>
        </w:rPr>
        <w:t>VII. KOORDYNATOR DO SPRAW ORGANIZACYJNYCH</w:t>
      </w:r>
    </w:p>
    <w:p w14:paraId="43E758FD" w14:textId="65C787C3"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1. Wykonawca zapewni Koordynatora ds. organizacyjnych bezpośrednio odpowiedzialnego</w:t>
      </w:r>
      <w:r w:rsidRPr="00BB5BFA">
        <w:rPr>
          <w:rFonts w:ascii="Arial" w:eastAsia="Times New Roman" w:hAnsi="Arial" w:cs="Arial"/>
          <w:sz w:val="22"/>
          <w:szCs w:val="22"/>
          <w:lang w:eastAsia="pl-PL"/>
        </w:rPr>
        <w:br/>
        <w:t>za obsługę, kontakty i koordynację wydarzenia, zarządzającego zespołem osób zaangażowanych</w:t>
      </w:r>
      <w:r w:rsidR="000F70D5">
        <w:rPr>
          <w:rFonts w:ascii="Arial" w:eastAsia="Times New Roman" w:hAnsi="Arial" w:cs="Arial"/>
          <w:sz w:val="22"/>
          <w:szCs w:val="22"/>
          <w:lang w:eastAsia="pl-PL"/>
        </w:rPr>
        <w:br/>
      </w:r>
      <w:r w:rsidRPr="00BB5BFA">
        <w:rPr>
          <w:rFonts w:ascii="Arial" w:eastAsia="Times New Roman" w:hAnsi="Arial" w:cs="Arial"/>
          <w:sz w:val="22"/>
          <w:szCs w:val="22"/>
          <w:lang w:eastAsia="pl-PL"/>
        </w:rPr>
        <w:t>w jego realizację, sprawującego nadzór nad przebiegiem działań</w:t>
      </w:r>
      <w:r w:rsidR="000F70D5">
        <w:rPr>
          <w:rFonts w:ascii="Arial" w:eastAsia="Times New Roman" w:hAnsi="Arial" w:cs="Arial"/>
          <w:sz w:val="22"/>
          <w:szCs w:val="22"/>
          <w:lang w:eastAsia="pl-PL"/>
        </w:rPr>
        <w:t xml:space="preserve"> </w:t>
      </w:r>
      <w:r w:rsidRPr="00BB5BFA">
        <w:rPr>
          <w:rFonts w:ascii="Arial" w:eastAsia="Times New Roman" w:hAnsi="Arial" w:cs="Arial"/>
          <w:sz w:val="22"/>
          <w:szCs w:val="22"/>
          <w:lang w:eastAsia="pl-PL"/>
        </w:rPr>
        <w:t>oraz opiekę nad grupą gości z krajów niemieckojęzycznych.</w:t>
      </w:r>
    </w:p>
    <w:p w14:paraId="1D4DAFB0"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2. Koordynator będzie posługiwał się biegle językiem angielskim.</w:t>
      </w:r>
    </w:p>
    <w:p w14:paraId="4859BB3E" w14:textId="0E2F38CF"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 xml:space="preserve">3. Koordynator musi posiadać doświadczenie w organizacji co najmniej </w:t>
      </w:r>
      <w:r w:rsidR="00D40C55">
        <w:rPr>
          <w:rFonts w:ascii="Arial" w:eastAsia="Times New Roman" w:hAnsi="Arial" w:cs="Arial"/>
          <w:sz w:val="22"/>
          <w:szCs w:val="22"/>
          <w:lang w:eastAsia="pl-PL"/>
        </w:rPr>
        <w:t>3</w:t>
      </w:r>
      <w:r w:rsidRPr="00BB5BFA">
        <w:rPr>
          <w:rFonts w:ascii="Arial" w:eastAsia="Times New Roman" w:hAnsi="Arial" w:cs="Arial"/>
          <w:sz w:val="22"/>
          <w:szCs w:val="22"/>
          <w:lang w:eastAsia="pl-PL"/>
        </w:rPr>
        <w:t xml:space="preserve"> międzynarodowych konferencji w okresie ostatnich 3 lat przed upływem terminu składania ofert (przez międzynarodową konferencję Zamawiający rozumie konferencję, w której uczestnicy</w:t>
      </w:r>
      <w:r w:rsidR="000F70D5">
        <w:rPr>
          <w:rFonts w:ascii="Arial" w:eastAsia="Times New Roman" w:hAnsi="Arial" w:cs="Arial"/>
          <w:sz w:val="22"/>
          <w:szCs w:val="22"/>
          <w:lang w:eastAsia="pl-PL"/>
        </w:rPr>
        <w:t xml:space="preserve"> </w:t>
      </w:r>
      <w:r w:rsidRPr="00BB5BFA">
        <w:rPr>
          <w:rFonts w:ascii="Arial" w:eastAsia="Times New Roman" w:hAnsi="Arial" w:cs="Arial"/>
          <w:sz w:val="22"/>
          <w:szCs w:val="22"/>
          <w:lang w:eastAsia="pl-PL"/>
        </w:rPr>
        <w:t>z zagranicy stanowią minimum 15%).</w:t>
      </w:r>
    </w:p>
    <w:p w14:paraId="35711E3A"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4. Koordynator, przez cały czas realizacji przedmiotu zamówienia, dysponować będzie telefonem komórkowym z numerem dostępnym dla Zamawiającego.</w:t>
      </w:r>
    </w:p>
    <w:p w14:paraId="4FA175B4"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5. Koordynator będzie obecny na miejscu wydarzenia przez cały czas jego realizacji.</w:t>
      </w:r>
    </w:p>
    <w:p w14:paraId="002D640B"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6. Koordynator, na czas realizacji przedmiotu zamówienia, nie będzie pełnił innych funkcji,</w:t>
      </w:r>
    </w:p>
    <w:p w14:paraId="6863B1D1"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w tym, m.in. kierowcy i personelu recepcji, oraz nie będzie świadczył usług wynikających</w:t>
      </w:r>
    </w:p>
    <w:p w14:paraId="53A98521"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ze zobowiązań Wykonawcy wobec innych podmiotów niż Zamawiający.</w:t>
      </w:r>
    </w:p>
    <w:p w14:paraId="296521ED" w14:textId="163DC826"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7. Wykonawca zapewni co najmniej 1 osobę do obsługi wydarzenia oraz Koordynatora</w:t>
      </w:r>
      <w:r w:rsidR="000F70D5">
        <w:rPr>
          <w:rFonts w:ascii="Arial" w:eastAsia="Times New Roman" w:hAnsi="Arial" w:cs="Arial"/>
          <w:sz w:val="22"/>
          <w:szCs w:val="22"/>
          <w:lang w:eastAsia="pl-PL"/>
        </w:rPr>
        <w:t xml:space="preserve"> </w:t>
      </w:r>
      <w:r w:rsidRPr="00BB5BFA">
        <w:rPr>
          <w:rFonts w:ascii="Arial" w:eastAsia="Times New Roman" w:hAnsi="Arial" w:cs="Arial"/>
          <w:sz w:val="22"/>
          <w:szCs w:val="22"/>
          <w:lang w:eastAsia="pl-PL"/>
        </w:rPr>
        <w:t>do spraw organizacyjnych.</w:t>
      </w:r>
    </w:p>
    <w:p w14:paraId="27D339E5" w14:textId="5B341EF6" w:rsidR="00BB5BFA" w:rsidRDefault="00BB5BFA" w:rsidP="00BB5BFA">
      <w:pPr>
        <w:spacing w:line="360" w:lineRule="auto"/>
        <w:jc w:val="both"/>
        <w:rPr>
          <w:rFonts w:ascii="Arial" w:eastAsia="Times New Roman" w:hAnsi="Arial" w:cs="Arial"/>
          <w:b/>
          <w:bCs/>
          <w:sz w:val="22"/>
          <w:szCs w:val="22"/>
          <w:lang w:eastAsia="pl-PL"/>
        </w:rPr>
      </w:pPr>
    </w:p>
    <w:p w14:paraId="7994B64E" w14:textId="5922C09A" w:rsidR="000F70D5" w:rsidRDefault="000F70D5" w:rsidP="00BB5BFA">
      <w:pPr>
        <w:spacing w:line="360" w:lineRule="auto"/>
        <w:jc w:val="both"/>
        <w:rPr>
          <w:rFonts w:ascii="Arial" w:eastAsia="Times New Roman" w:hAnsi="Arial" w:cs="Arial"/>
          <w:b/>
          <w:bCs/>
          <w:sz w:val="22"/>
          <w:szCs w:val="22"/>
          <w:lang w:eastAsia="pl-PL"/>
        </w:rPr>
      </w:pPr>
    </w:p>
    <w:p w14:paraId="2543ADF0" w14:textId="77777777" w:rsidR="000F70D5" w:rsidRPr="00BB5BFA" w:rsidRDefault="000F70D5" w:rsidP="00BB5BFA">
      <w:pPr>
        <w:spacing w:line="360" w:lineRule="auto"/>
        <w:jc w:val="both"/>
        <w:rPr>
          <w:rFonts w:ascii="Arial" w:eastAsia="Times New Roman" w:hAnsi="Arial" w:cs="Arial"/>
          <w:b/>
          <w:bCs/>
          <w:sz w:val="22"/>
          <w:szCs w:val="22"/>
          <w:lang w:eastAsia="pl-PL"/>
        </w:rPr>
      </w:pPr>
    </w:p>
    <w:p w14:paraId="6D60D3E4" w14:textId="77777777" w:rsidR="00BB5BFA" w:rsidRPr="00BB5BFA" w:rsidRDefault="00BB5BFA" w:rsidP="00BB5BFA">
      <w:pPr>
        <w:spacing w:line="360" w:lineRule="auto"/>
        <w:jc w:val="both"/>
        <w:rPr>
          <w:rFonts w:ascii="Arial" w:eastAsia="Times New Roman" w:hAnsi="Arial" w:cs="Arial"/>
          <w:b/>
          <w:bCs/>
          <w:sz w:val="22"/>
          <w:szCs w:val="22"/>
          <w:lang w:eastAsia="pl-PL"/>
        </w:rPr>
      </w:pPr>
      <w:r w:rsidRPr="00BB5BFA">
        <w:rPr>
          <w:rFonts w:ascii="Arial" w:eastAsia="Times New Roman" w:hAnsi="Arial" w:cs="Arial"/>
          <w:b/>
          <w:bCs/>
          <w:sz w:val="22"/>
          <w:szCs w:val="22"/>
          <w:lang w:eastAsia="pl-PL"/>
        </w:rPr>
        <w:lastRenderedPageBreak/>
        <w:t xml:space="preserve">VIII. REKRUTACJA UCZESTNIKÓW KONFERENCJI </w:t>
      </w:r>
    </w:p>
    <w:p w14:paraId="36ADB988" w14:textId="77777777" w:rsidR="00BB5BFA" w:rsidRPr="00BB5BFA" w:rsidRDefault="00BB5BFA" w:rsidP="00BB5BFA">
      <w:pPr>
        <w:spacing w:line="360" w:lineRule="auto"/>
        <w:jc w:val="both"/>
        <w:rPr>
          <w:rFonts w:ascii="Arial" w:eastAsia="Times New Roman" w:hAnsi="Arial" w:cs="Arial"/>
          <w:b/>
          <w:bCs/>
          <w:sz w:val="22"/>
          <w:szCs w:val="22"/>
          <w:lang w:eastAsia="pl-PL"/>
        </w:rPr>
      </w:pPr>
    </w:p>
    <w:p w14:paraId="41B358DE"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 xml:space="preserve">1.Rekrutacja na konferencję będzie otwarta, w formule elektronicznej – poprzez dedykowaną stronę/podstronę lub inne kanały elektroniczne umożliwiające rejestrację. W rekrutacji będą mogły wziąć udział firmy z województwa warmińsko-mazurskiego z sektora MŚP. </w:t>
      </w:r>
    </w:p>
    <w:p w14:paraId="18651AE9" w14:textId="01C9387A"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 xml:space="preserve">2. Wykonawca przygotuje, opracuje graficznie oraz zapewni dostępność online formularza zgłoszeniowego do rekrutacji internetowej w języku polskim. Formularz powinien zawierać następujące pola: imię, nazwisko, miejscowość, nazwa firmy lub instytucji, e-mail, numer telefonu, krótką informację o profilu firmy oraz specjalne potrzeby uczestnika </w:t>
      </w:r>
      <w:r w:rsidRPr="00BB5BFA">
        <w:rPr>
          <w:rFonts w:ascii="Arial" w:eastAsia="Times New Roman" w:hAnsi="Arial" w:cs="Arial"/>
          <w:sz w:val="22"/>
          <w:szCs w:val="22"/>
          <w:u w:val="single"/>
          <w:lang w:eastAsia="pl-PL"/>
        </w:rPr>
        <w:t>oraz informację o przetwarzaniu danych osobowych (zgodnie ze wzorem Zamawiającego)</w:t>
      </w:r>
      <w:r w:rsidRPr="00BB5BFA">
        <w:rPr>
          <w:rFonts w:ascii="Arial" w:eastAsia="Times New Roman" w:hAnsi="Arial" w:cs="Arial"/>
          <w:sz w:val="22"/>
          <w:szCs w:val="22"/>
          <w:lang w:eastAsia="pl-PL"/>
        </w:rPr>
        <w:t xml:space="preserve"> wraz z polem</w:t>
      </w:r>
      <w:r w:rsidR="000F70D5">
        <w:rPr>
          <w:rFonts w:ascii="Arial" w:eastAsia="Times New Roman" w:hAnsi="Arial" w:cs="Arial"/>
          <w:sz w:val="22"/>
          <w:szCs w:val="22"/>
          <w:lang w:eastAsia="pl-PL"/>
        </w:rPr>
        <w:t xml:space="preserve"> </w:t>
      </w:r>
      <w:r w:rsidRPr="00BB5BFA">
        <w:rPr>
          <w:rFonts w:ascii="Arial" w:eastAsia="Times New Roman" w:hAnsi="Arial" w:cs="Arial"/>
          <w:sz w:val="22"/>
          <w:szCs w:val="22"/>
          <w:lang w:eastAsia="pl-PL"/>
        </w:rPr>
        <w:t>do zaznaczenia wyrażającym zgodę uczestnika na przetwarzanie danych w ramach działań projektowych. Po zarejestrowaniu się poprzez formularz zgłoszeniowy, uczestnikowi powinien wyświetlić się komunikat o poprawnej rejestracji.</w:t>
      </w:r>
    </w:p>
    <w:p w14:paraId="79C62373"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 xml:space="preserve">3.Projekt formularza musi być spójny z pozostałymi materiałami graficznymi. Projekt formularza zostanie przesłany do akceptacji Zamawiającego w terminie 7 dni roboczych od dnia zawarcia umowy. Ewentualne uwagi Zamawiającego do przedstawionego projektu zostaną uwzględnione przez Wykonawcę w ciągu 2 dni roboczych, a projekt zostanie ponownie przedstawiony do akceptacji. </w:t>
      </w:r>
    </w:p>
    <w:p w14:paraId="414AE591"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 xml:space="preserve">4.Wykonawca zapewni Zamawiającemu bieżący, samodzielny dostęp do zgłoszeń dokonywanych za pomocą formularza online. </w:t>
      </w:r>
    </w:p>
    <w:p w14:paraId="7155D001"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5.Wykonawca uruchomi i udostępni online gotowy formularz zgłoszeniowy w terminie</w:t>
      </w:r>
      <w:r w:rsidRPr="00BB5BFA">
        <w:rPr>
          <w:rFonts w:ascii="Arial" w:eastAsia="Times New Roman" w:hAnsi="Arial" w:cs="Arial"/>
          <w:sz w:val="22"/>
          <w:szCs w:val="22"/>
          <w:lang w:eastAsia="pl-PL"/>
        </w:rPr>
        <w:br/>
        <w:t>do 1 dnia roboczego od uzyskania od Zamawiającego ostatecznej akceptacji projektu formularza.</w:t>
      </w:r>
    </w:p>
    <w:p w14:paraId="04199886"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6.Rekrutacja będzie realizowana poprzez:</w:t>
      </w:r>
    </w:p>
    <w:p w14:paraId="64FCFE5B"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-bezpośrednią wysyłkę zaproszeń w formie elektronicznej lub inne źródła wskazane przez Wykonawcę a zaakceptowane przez Zamawiającego,</w:t>
      </w:r>
    </w:p>
    <w:p w14:paraId="58B6D34E" w14:textId="77777777" w:rsidR="00BB5BFA" w:rsidRPr="00BB5BFA" w:rsidRDefault="00BB5BFA" w:rsidP="00BB5BFA">
      <w:pPr>
        <w:spacing w:line="360" w:lineRule="auto"/>
        <w:jc w:val="both"/>
        <w:rPr>
          <w:rFonts w:ascii="Arial" w:eastAsia="Times New Roman" w:hAnsi="Arial" w:cs="Arial"/>
          <w:sz w:val="22"/>
          <w:szCs w:val="22"/>
          <w:lang w:eastAsia="pl-PL"/>
        </w:rPr>
      </w:pPr>
    </w:p>
    <w:p w14:paraId="78D546E7" w14:textId="77777777" w:rsidR="00BB5BFA" w:rsidRPr="00BB5BFA" w:rsidRDefault="00BB5BFA" w:rsidP="00BB5BFA">
      <w:pPr>
        <w:spacing w:line="360" w:lineRule="auto"/>
        <w:jc w:val="center"/>
        <w:rPr>
          <w:rFonts w:ascii="Arial" w:eastAsia="Times New Roman" w:hAnsi="Arial" w:cs="Arial"/>
          <w:b/>
          <w:sz w:val="22"/>
          <w:szCs w:val="22"/>
          <w:lang w:eastAsia="pl-PL"/>
        </w:rPr>
      </w:pPr>
      <w:r w:rsidRPr="00BB5BFA">
        <w:rPr>
          <w:rFonts w:ascii="Arial" w:eastAsia="Times New Roman" w:hAnsi="Arial" w:cs="Arial"/>
          <w:b/>
          <w:sz w:val="22"/>
          <w:szCs w:val="22"/>
          <w:lang w:eastAsia="pl-PL"/>
        </w:rPr>
        <w:t>C. INFORMACJE DOT. KONFERENCJI</w:t>
      </w:r>
    </w:p>
    <w:p w14:paraId="290DF784" w14:textId="77777777" w:rsidR="00BB5BFA" w:rsidRPr="00BB5BFA" w:rsidRDefault="00BB5BFA" w:rsidP="00BB5BFA">
      <w:pPr>
        <w:numPr>
          <w:ilvl w:val="0"/>
          <w:numId w:val="10"/>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Konferencja będzie przebiegała według następującego programu ramowego:</w:t>
      </w:r>
    </w:p>
    <w:p w14:paraId="17DD5680" w14:textId="77777777" w:rsidR="00BB5BFA" w:rsidRPr="00BB5BFA" w:rsidRDefault="00BB5BFA" w:rsidP="00BB5BFA">
      <w:pPr>
        <w:spacing w:line="360" w:lineRule="auto"/>
        <w:ind w:left="360"/>
        <w:contextualSpacing/>
        <w:jc w:val="both"/>
        <w:rPr>
          <w:rFonts w:ascii="Arial" w:eastAsia="Calibri" w:hAnsi="Arial" w:cs="Arial"/>
          <w:sz w:val="22"/>
          <w:szCs w:val="22"/>
        </w:rPr>
      </w:pPr>
      <w:r w:rsidRPr="00BB5BFA">
        <w:rPr>
          <w:rFonts w:ascii="Arial" w:eastAsia="Calibri" w:hAnsi="Arial" w:cs="Arial"/>
          <w:sz w:val="22"/>
          <w:szCs w:val="22"/>
        </w:rPr>
        <w:t>09:30  Powitalna kawa, rejestracja uczestników</w:t>
      </w:r>
    </w:p>
    <w:p w14:paraId="214C3449" w14:textId="77777777" w:rsidR="00BB5BFA" w:rsidRPr="00BB5BFA" w:rsidRDefault="00BB5BFA" w:rsidP="00BB5BFA">
      <w:pPr>
        <w:spacing w:line="360" w:lineRule="auto"/>
        <w:ind w:left="360"/>
        <w:contextualSpacing/>
        <w:jc w:val="both"/>
        <w:rPr>
          <w:rFonts w:ascii="Arial" w:eastAsia="Calibri" w:hAnsi="Arial" w:cs="Arial"/>
          <w:sz w:val="22"/>
          <w:szCs w:val="22"/>
        </w:rPr>
      </w:pPr>
      <w:r w:rsidRPr="00BB5BFA">
        <w:rPr>
          <w:rFonts w:ascii="Arial" w:eastAsia="Calibri" w:hAnsi="Arial" w:cs="Arial"/>
          <w:sz w:val="22"/>
          <w:szCs w:val="22"/>
        </w:rPr>
        <w:t>10:00  Otwarcie konferencji oraz powitanie uczestników</w:t>
      </w:r>
    </w:p>
    <w:p w14:paraId="037E8873" w14:textId="77777777" w:rsidR="00BB5BFA" w:rsidRPr="00BB5BFA" w:rsidRDefault="00BB5BFA" w:rsidP="00BB5BFA">
      <w:pPr>
        <w:spacing w:line="360" w:lineRule="auto"/>
        <w:ind w:left="360"/>
        <w:contextualSpacing/>
        <w:jc w:val="both"/>
        <w:rPr>
          <w:rFonts w:ascii="Arial" w:eastAsia="Calibri" w:hAnsi="Arial" w:cs="Arial"/>
          <w:sz w:val="22"/>
          <w:szCs w:val="22"/>
        </w:rPr>
      </w:pPr>
      <w:r w:rsidRPr="00BB5BFA">
        <w:rPr>
          <w:rFonts w:ascii="Arial" w:eastAsia="Calibri" w:hAnsi="Arial" w:cs="Arial"/>
          <w:sz w:val="22"/>
          <w:szCs w:val="22"/>
        </w:rPr>
        <w:t>10:10  Prezentacja I</w:t>
      </w:r>
    </w:p>
    <w:p w14:paraId="28455289" w14:textId="77777777" w:rsidR="00BB5BFA" w:rsidRPr="00BB5BFA" w:rsidRDefault="00BB5BFA" w:rsidP="00BB5BFA">
      <w:pPr>
        <w:spacing w:line="360" w:lineRule="auto"/>
        <w:ind w:left="360"/>
        <w:contextualSpacing/>
        <w:jc w:val="both"/>
        <w:rPr>
          <w:rFonts w:ascii="Arial" w:eastAsia="Calibri" w:hAnsi="Arial" w:cs="Arial"/>
          <w:sz w:val="22"/>
          <w:szCs w:val="22"/>
        </w:rPr>
      </w:pPr>
      <w:r w:rsidRPr="00BB5BFA">
        <w:rPr>
          <w:rFonts w:ascii="Arial" w:eastAsia="Calibri" w:hAnsi="Arial" w:cs="Arial"/>
          <w:sz w:val="22"/>
          <w:szCs w:val="22"/>
        </w:rPr>
        <w:t>10:35  Panel dyskusyjny</w:t>
      </w:r>
    </w:p>
    <w:p w14:paraId="067C1270" w14:textId="77777777" w:rsidR="00BB5BFA" w:rsidRPr="00BB5BFA" w:rsidRDefault="00BB5BFA" w:rsidP="00BB5BFA">
      <w:pPr>
        <w:spacing w:line="360" w:lineRule="auto"/>
        <w:ind w:left="360"/>
        <w:contextualSpacing/>
        <w:jc w:val="both"/>
        <w:rPr>
          <w:rFonts w:ascii="Arial" w:eastAsia="Calibri" w:hAnsi="Arial" w:cs="Arial"/>
          <w:sz w:val="22"/>
          <w:szCs w:val="22"/>
        </w:rPr>
      </w:pPr>
      <w:r w:rsidRPr="00BB5BFA">
        <w:rPr>
          <w:rFonts w:ascii="Arial" w:eastAsia="Calibri" w:hAnsi="Arial" w:cs="Arial"/>
          <w:sz w:val="22"/>
          <w:szCs w:val="22"/>
        </w:rPr>
        <w:t>11:15  Przerwa kawowa</w:t>
      </w:r>
    </w:p>
    <w:p w14:paraId="60DBFCCC" w14:textId="77777777" w:rsidR="00BB5BFA" w:rsidRPr="00BB5BFA" w:rsidRDefault="00BB5BFA" w:rsidP="00BB5BFA">
      <w:pPr>
        <w:spacing w:line="360" w:lineRule="auto"/>
        <w:ind w:left="360"/>
        <w:contextualSpacing/>
        <w:jc w:val="both"/>
        <w:rPr>
          <w:rFonts w:ascii="Arial" w:eastAsia="Calibri" w:hAnsi="Arial" w:cs="Arial"/>
          <w:sz w:val="22"/>
          <w:szCs w:val="22"/>
        </w:rPr>
      </w:pPr>
      <w:r w:rsidRPr="00BB5BFA">
        <w:rPr>
          <w:rFonts w:ascii="Arial" w:eastAsia="Calibri" w:hAnsi="Arial" w:cs="Arial"/>
          <w:sz w:val="22"/>
          <w:szCs w:val="22"/>
        </w:rPr>
        <w:t>11:35  Prezentacja II</w:t>
      </w:r>
    </w:p>
    <w:p w14:paraId="727DFB18" w14:textId="77777777" w:rsidR="00BB5BFA" w:rsidRPr="00BB5BFA" w:rsidRDefault="00BB5BFA" w:rsidP="00BB5BFA">
      <w:pPr>
        <w:spacing w:line="360" w:lineRule="auto"/>
        <w:ind w:left="360"/>
        <w:contextualSpacing/>
        <w:jc w:val="both"/>
        <w:rPr>
          <w:rFonts w:ascii="Arial" w:eastAsia="Calibri" w:hAnsi="Arial" w:cs="Arial"/>
          <w:sz w:val="22"/>
          <w:szCs w:val="22"/>
        </w:rPr>
      </w:pPr>
      <w:r w:rsidRPr="00BB5BFA">
        <w:rPr>
          <w:rFonts w:ascii="Arial" w:eastAsia="Calibri" w:hAnsi="Arial" w:cs="Arial"/>
          <w:sz w:val="22"/>
          <w:szCs w:val="22"/>
        </w:rPr>
        <w:t>12: 15 Zakończenie części konferencyjnej</w:t>
      </w:r>
    </w:p>
    <w:p w14:paraId="6616B184" w14:textId="77777777" w:rsidR="00BB5BFA" w:rsidRPr="00BB5BFA" w:rsidRDefault="00BB5BFA" w:rsidP="00BB5BFA">
      <w:pPr>
        <w:spacing w:line="360" w:lineRule="auto"/>
        <w:ind w:left="360"/>
        <w:contextualSpacing/>
        <w:jc w:val="both"/>
        <w:rPr>
          <w:rFonts w:ascii="Arial" w:eastAsia="Calibri" w:hAnsi="Arial" w:cs="Arial"/>
          <w:sz w:val="22"/>
          <w:szCs w:val="22"/>
        </w:rPr>
      </w:pPr>
      <w:r w:rsidRPr="00BB5BFA">
        <w:rPr>
          <w:rFonts w:ascii="Arial" w:eastAsia="Calibri" w:hAnsi="Arial" w:cs="Arial"/>
          <w:sz w:val="22"/>
          <w:szCs w:val="22"/>
        </w:rPr>
        <w:t>12:30 Lunch</w:t>
      </w:r>
    </w:p>
    <w:p w14:paraId="0FA50114" w14:textId="77777777" w:rsidR="00BB5BFA" w:rsidRPr="00BB5BFA" w:rsidRDefault="00BB5BFA" w:rsidP="00BB5BFA">
      <w:pPr>
        <w:spacing w:line="360" w:lineRule="auto"/>
        <w:ind w:left="360"/>
        <w:contextualSpacing/>
        <w:jc w:val="both"/>
        <w:rPr>
          <w:rFonts w:ascii="Arial" w:eastAsia="Calibri" w:hAnsi="Arial" w:cs="Arial"/>
          <w:sz w:val="22"/>
          <w:szCs w:val="22"/>
        </w:rPr>
      </w:pPr>
      <w:r w:rsidRPr="00BB5BFA">
        <w:rPr>
          <w:rFonts w:ascii="Arial" w:eastAsia="Calibri" w:hAnsi="Arial" w:cs="Arial"/>
          <w:sz w:val="22"/>
          <w:szCs w:val="22"/>
        </w:rPr>
        <w:t xml:space="preserve">13:00-16:00 Networking </w:t>
      </w:r>
    </w:p>
    <w:p w14:paraId="482713DD" w14:textId="77777777" w:rsidR="00BB5BFA" w:rsidRPr="00BB5BFA" w:rsidRDefault="00BB5BFA" w:rsidP="00BB5BFA">
      <w:pPr>
        <w:numPr>
          <w:ilvl w:val="0"/>
          <w:numId w:val="10"/>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lastRenderedPageBreak/>
        <w:t>Liczba uczestników konferencji: 60 osób</w:t>
      </w:r>
    </w:p>
    <w:p w14:paraId="1E31D696" w14:textId="77777777" w:rsidR="00BB5BFA" w:rsidRPr="00BB5BFA" w:rsidRDefault="00BB5BFA" w:rsidP="00BB5BFA">
      <w:pPr>
        <w:numPr>
          <w:ilvl w:val="0"/>
          <w:numId w:val="10"/>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 xml:space="preserve">Grupa docelowa konferencji: </w:t>
      </w:r>
    </w:p>
    <w:p w14:paraId="7901EF09" w14:textId="77777777" w:rsidR="00BB5BFA" w:rsidRPr="00BB5BFA" w:rsidRDefault="00BB5BFA" w:rsidP="00BB5BFA">
      <w:pPr>
        <w:numPr>
          <w:ilvl w:val="1"/>
          <w:numId w:val="13"/>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Przedsiębiorcy i/lub przedstawiciele instytucji otoczenia biznesu z krajów niemieckojęzycznych;</w:t>
      </w:r>
    </w:p>
    <w:p w14:paraId="5A3C3576" w14:textId="77777777" w:rsidR="00BB5BFA" w:rsidRPr="00BB5BFA" w:rsidRDefault="00BB5BFA" w:rsidP="00BB5BFA">
      <w:pPr>
        <w:numPr>
          <w:ilvl w:val="1"/>
          <w:numId w:val="13"/>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Przedstawiciele regionalnych firm z sektora MŚP;</w:t>
      </w:r>
    </w:p>
    <w:p w14:paraId="52DBE02F" w14:textId="77777777" w:rsidR="00BB5BFA" w:rsidRPr="00BB5BFA" w:rsidRDefault="00BB5BFA" w:rsidP="00BB5BFA">
      <w:pPr>
        <w:numPr>
          <w:ilvl w:val="1"/>
          <w:numId w:val="13"/>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Przedstawiciele instytucji aktywnie wspierających współpracę gospodarczą pomiędzy Polską a krajami niemieckojęzycznymi;</w:t>
      </w:r>
    </w:p>
    <w:p w14:paraId="58344FA0" w14:textId="77777777" w:rsidR="00BB5BFA" w:rsidRPr="00BB5BFA" w:rsidRDefault="00BB5BFA" w:rsidP="00BB5BFA">
      <w:pPr>
        <w:numPr>
          <w:ilvl w:val="0"/>
          <w:numId w:val="10"/>
        </w:numPr>
        <w:spacing w:line="360" w:lineRule="auto"/>
        <w:contextualSpacing/>
        <w:jc w:val="both"/>
        <w:rPr>
          <w:rFonts w:ascii="Arial" w:eastAsia="Calibri" w:hAnsi="Arial" w:cs="Arial"/>
          <w:sz w:val="22"/>
          <w:szCs w:val="22"/>
        </w:rPr>
      </w:pPr>
      <w:r w:rsidRPr="00BB5BFA">
        <w:rPr>
          <w:rFonts w:ascii="Arial" w:eastAsia="Calibri" w:hAnsi="Arial" w:cs="Arial"/>
          <w:sz w:val="22"/>
          <w:szCs w:val="22"/>
        </w:rPr>
        <w:t>Język konferencji: Konferencja będzie prowadzona w języku polskim i/lub angielskim z kabinowym tłumaczeniem symultanicznym.</w:t>
      </w:r>
    </w:p>
    <w:p w14:paraId="43AA90F7" w14:textId="77777777" w:rsidR="00BB5BFA" w:rsidRPr="00BB5BFA" w:rsidRDefault="00BB5BFA" w:rsidP="00BB5BFA">
      <w:pPr>
        <w:spacing w:line="360" w:lineRule="auto"/>
        <w:jc w:val="both"/>
        <w:rPr>
          <w:rFonts w:ascii="Arial" w:eastAsia="Times New Roman" w:hAnsi="Arial" w:cs="Arial"/>
          <w:sz w:val="22"/>
          <w:szCs w:val="22"/>
          <w:lang w:eastAsia="pl-PL"/>
        </w:rPr>
      </w:pPr>
    </w:p>
    <w:p w14:paraId="0188312C" w14:textId="77777777" w:rsidR="00BB5BFA" w:rsidRPr="00BB5BFA" w:rsidRDefault="00BB5BFA" w:rsidP="00BB5BFA">
      <w:pPr>
        <w:spacing w:line="360" w:lineRule="auto"/>
        <w:jc w:val="center"/>
        <w:rPr>
          <w:rFonts w:ascii="Arial" w:eastAsia="Times New Roman" w:hAnsi="Arial" w:cs="Arial"/>
          <w:b/>
          <w:sz w:val="22"/>
          <w:szCs w:val="22"/>
          <w:lang w:eastAsia="pl-PL"/>
        </w:rPr>
      </w:pPr>
      <w:r w:rsidRPr="00BB5BFA">
        <w:rPr>
          <w:rFonts w:ascii="Arial" w:eastAsia="Times New Roman" w:hAnsi="Arial" w:cs="Arial"/>
          <w:b/>
          <w:sz w:val="22"/>
          <w:szCs w:val="22"/>
          <w:lang w:eastAsia="pl-PL"/>
        </w:rPr>
        <w:t>D. INFORMACJE DODATKOWE</w:t>
      </w:r>
    </w:p>
    <w:p w14:paraId="60D30580"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1.Z uwagi na fakt, iż zadanie jest realizowane w ramach projektu „Promocja gospodarcza Warmii i Mazur 2024+” planowanego do realizacji w ramach programu regionalnego Fundusze Europejskie dla Warmii i Mazur na lata 2021-2027, Wykonawca jest zobowiązany wykonać przedmiot zamówienia zgodnie z Wytycznymi Ministra Funduszy i Polityki Regionalnej dotyczącymi kwalifikowalności wydatków na lata 2021-2027 oraz Wytycznymi Instytucji Zarządzającej programem regionalnym Fundusze Europejskie dla Warmii i Mazur na lata 2021-2027 (w tym między innymi zgodnie z „Wytycznymi dotyczącymi kwalifikowalności wydatków w ramach Priorytetu 1 Gospodarka Działania 1.8 Profesjonalizacja usług dla MŚP”).</w:t>
      </w:r>
    </w:p>
    <w:p w14:paraId="1A86F943"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2. Z uwagi na fakt, iż zadanie jest realizowane w ramach projektu „Promocja gospodarcza Warmii i Mazur 2024+” planowanego do realizacji w ramach programu regionalnego Fundusze Europejskie dla Warmii i Mazur na lata 2021-2027, Wykonawca jest zobowiązany wykonać przedmiot zamówienia zgodnie z Podręcznikiem wnioskodawcy i beneficjenta Funduszy Europejskich na lata 2021–2027 w zakresie informacji i promocji, Wytycznymi dotyczącymi informacji i promocji Funduszy Europejskich na lata 2021–2027 i innymi dokumentami dostępnymi pod adresem:</w:t>
      </w:r>
    </w:p>
    <w:p w14:paraId="471544A6" w14:textId="77777777" w:rsidR="00BB5BFA" w:rsidRPr="00BB5BFA" w:rsidRDefault="00145C72" w:rsidP="00BB5BFA">
      <w:pPr>
        <w:spacing w:line="360" w:lineRule="auto"/>
        <w:jc w:val="both"/>
        <w:rPr>
          <w:rFonts w:ascii="Arial" w:eastAsia="Times New Roman" w:hAnsi="Arial" w:cs="Arial"/>
          <w:sz w:val="22"/>
          <w:szCs w:val="22"/>
          <w:lang w:eastAsia="pl-PL"/>
        </w:rPr>
      </w:pPr>
      <w:hyperlink r:id="rId13" w:history="1">
        <w:r w:rsidR="00BB5BFA" w:rsidRPr="00BB5BFA">
          <w:rPr>
            <w:rFonts w:ascii="Arial" w:eastAsia="Times New Roman" w:hAnsi="Arial" w:cs="Arial"/>
            <w:color w:val="0563C1"/>
            <w:sz w:val="22"/>
            <w:szCs w:val="22"/>
            <w:u w:val="single"/>
            <w:lang w:eastAsia="pl-PL"/>
          </w:rPr>
          <w:t>https://funduszeeuropejskie.warmia.mazury.pl/artykul/53/najwazniejsze-dokumenty-okreslajace-wymagania-zwiazane-z-informacja-na-temat-projektow-i-ich-promocja-pliki-do-pobrania-i-class-fas-fa-arrow-alt-circle-down-i</w:t>
        </w:r>
      </w:hyperlink>
    </w:p>
    <w:p w14:paraId="15F76ED2"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3. Wykonawca zobowiązuje się do zrealizowania zadania zgodnie z Wytycznymi dotyczącymi realizacji zasad równościowych w ramach funduszy unijnych na lata 2021- 2027, a zwłaszcza z załącznikiem nr 2. Standardy dostępności dla polityki spójności 2021-2027 dostępny</w:t>
      </w:r>
      <w:r w:rsidRPr="00BB5BFA">
        <w:rPr>
          <w:rFonts w:ascii="Arial" w:eastAsia="Times New Roman" w:hAnsi="Arial" w:cs="Arial"/>
          <w:sz w:val="22"/>
          <w:szCs w:val="22"/>
          <w:lang w:eastAsia="pl-PL"/>
        </w:rPr>
        <w:br/>
        <w:t xml:space="preserve">pod adresem: </w:t>
      </w:r>
      <w:hyperlink r:id="rId14" w:history="1">
        <w:r w:rsidRPr="00BB5BFA">
          <w:rPr>
            <w:rFonts w:ascii="Arial" w:eastAsia="Times New Roman" w:hAnsi="Arial" w:cs="Arial"/>
            <w:color w:val="0563C1"/>
            <w:sz w:val="22"/>
            <w:szCs w:val="22"/>
            <w:u w:val="single"/>
            <w:lang w:eastAsia="pl-PL"/>
          </w:rPr>
          <w:t>https://www.fnp.org.pl/assets/Za%C5%82.-2-do-Wytyczne-dotycz%C4%85ce-realizacji-zasad-r%C3%B3wno%C5%9Bciowych-w-ramach-funduszy-unijnych-na-lata-2021-2027.pdf</w:t>
        </w:r>
      </w:hyperlink>
    </w:p>
    <w:p w14:paraId="088011F2" w14:textId="568EFABE"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4. Wykonawca jest zobligowany do przygotowania procesu rekrutacji zgodnie z punktem III.</w:t>
      </w:r>
      <w:r w:rsidR="003D2A70">
        <w:rPr>
          <w:rFonts w:ascii="Arial" w:eastAsia="Times New Roman" w:hAnsi="Arial" w:cs="Arial"/>
          <w:sz w:val="22"/>
          <w:szCs w:val="22"/>
          <w:lang w:eastAsia="pl-PL"/>
        </w:rPr>
        <w:t xml:space="preserve"> </w:t>
      </w:r>
      <w:r w:rsidRPr="00BB5BFA">
        <w:rPr>
          <w:rFonts w:ascii="Arial" w:eastAsia="Times New Roman" w:hAnsi="Arial" w:cs="Arial"/>
          <w:sz w:val="22"/>
          <w:szCs w:val="22"/>
          <w:lang w:eastAsia="pl-PL"/>
        </w:rPr>
        <w:t>Standard informacyjno-promocyjny ujętym w ww. Standardach dostępności.</w:t>
      </w:r>
    </w:p>
    <w:p w14:paraId="343D1C26" w14:textId="77777777"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lastRenderedPageBreak/>
        <w:t>5. W przypadku zgłoszenia osób z niepełnosprawnościami całość wydarzenia musi zostać</w:t>
      </w:r>
      <w:r w:rsidRPr="00BB5BFA">
        <w:rPr>
          <w:rFonts w:ascii="Arial" w:eastAsia="Times New Roman" w:hAnsi="Arial" w:cs="Arial"/>
          <w:sz w:val="22"/>
          <w:szCs w:val="22"/>
          <w:lang w:eastAsia="pl-PL"/>
        </w:rPr>
        <w:br/>
        <w:t>w pełni dostosowana do ich potrzeb, w szczególności aranżacja przestrzeni, drukowany program konferencji, poszczególne punkty programu itp. – zgodnie z zapisami ww. Standardów dostępności. Zamawiający poinformuje Wykonawcę o liczbie zgłoszonych uczestników z niepełnosprawnościami nie później niż na 5 dni roboczych przed terminem wydarzenia.</w:t>
      </w:r>
    </w:p>
    <w:p w14:paraId="276DB03A" w14:textId="299ADCA5" w:rsidR="00BB5BFA" w:rsidRPr="00BB5BFA" w:rsidRDefault="00BB5BFA" w:rsidP="00BB5BFA">
      <w:pPr>
        <w:spacing w:line="360" w:lineRule="auto"/>
        <w:jc w:val="both"/>
        <w:rPr>
          <w:rFonts w:ascii="Arial" w:eastAsia="Times New Roman" w:hAnsi="Arial" w:cs="Arial"/>
          <w:sz w:val="22"/>
          <w:szCs w:val="22"/>
          <w:lang w:eastAsia="pl-PL"/>
        </w:rPr>
      </w:pPr>
      <w:r w:rsidRPr="00BB5BFA">
        <w:rPr>
          <w:rFonts w:ascii="Arial" w:eastAsia="Times New Roman" w:hAnsi="Arial" w:cs="Arial"/>
          <w:sz w:val="22"/>
          <w:szCs w:val="22"/>
          <w:lang w:eastAsia="pl-PL"/>
        </w:rPr>
        <w:t>6. Przygotowując ofertę, Wykonawca powinien podać cenę realizacji usługi podstawowej,</w:t>
      </w:r>
      <w:r w:rsidRPr="00BB5BFA">
        <w:rPr>
          <w:rFonts w:ascii="Arial" w:eastAsia="Times New Roman" w:hAnsi="Arial" w:cs="Arial"/>
          <w:sz w:val="22"/>
          <w:szCs w:val="22"/>
          <w:lang w:eastAsia="pl-PL"/>
        </w:rPr>
        <w:br/>
        <w:t>tj. cenę organizacji wydarzenia zgodnie z SOPZ oraz dodatkowo koszty ewentualnego dostosowania wydarzenia do potrzeb osób z niepełnosprawnościami, zgodnie z zapisami ww. Standardów dostępności, np. koszty wynajęcia 1 tłumacza języka migowego, pętli indukcyjnej dla 5 osób,</w:t>
      </w:r>
      <w:r w:rsidR="003D2A70">
        <w:rPr>
          <w:rFonts w:ascii="Arial" w:eastAsia="Times New Roman" w:hAnsi="Arial" w:cs="Arial"/>
          <w:sz w:val="22"/>
          <w:szCs w:val="22"/>
          <w:lang w:eastAsia="pl-PL"/>
        </w:rPr>
        <w:br/>
      </w:r>
      <w:r w:rsidRPr="00BB5BFA">
        <w:rPr>
          <w:rFonts w:ascii="Arial" w:eastAsia="Times New Roman" w:hAnsi="Arial" w:cs="Arial"/>
          <w:sz w:val="22"/>
          <w:szCs w:val="22"/>
          <w:lang w:eastAsia="pl-PL"/>
        </w:rPr>
        <w:t xml:space="preserve">1 asystenta osoby niewidomej </w:t>
      </w:r>
      <w:proofErr w:type="spellStart"/>
      <w:r w:rsidRPr="00BB5BFA">
        <w:rPr>
          <w:rFonts w:ascii="Arial" w:eastAsia="Times New Roman" w:hAnsi="Arial" w:cs="Arial"/>
          <w:sz w:val="22"/>
          <w:szCs w:val="22"/>
          <w:lang w:eastAsia="pl-PL"/>
        </w:rPr>
        <w:t>itp</w:t>
      </w:r>
      <w:proofErr w:type="spellEnd"/>
    </w:p>
    <w:p w14:paraId="3E46C656" w14:textId="77777777" w:rsidR="00F8044A" w:rsidRPr="00F8044A" w:rsidRDefault="00F8044A" w:rsidP="00F8044A">
      <w:pPr>
        <w:jc w:val="right"/>
        <w:rPr>
          <w:rFonts w:ascii="Arial" w:hAnsi="Arial" w:cs="Arial"/>
          <w:b/>
          <w:bCs/>
          <w:sz w:val="20"/>
          <w:szCs w:val="20"/>
        </w:rPr>
      </w:pPr>
    </w:p>
    <w:sectPr w:rsidR="00F8044A" w:rsidRPr="00F8044A" w:rsidSect="00CE559E">
      <w:footerReference w:type="default" r:id="rId15"/>
      <w:headerReference w:type="first" r:id="rId16"/>
      <w:footerReference w:type="first" r:id="rId17"/>
      <w:type w:val="continuous"/>
      <w:pgSz w:w="11900" w:h="16840" w:code="9"/>
      <w:pgMar w:top="1440" w:right="1080" w:bottom="1440" w:left="1080" w:header="907" w:footer="144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68E73" w14:textId="77777777" w:rsidR="00145C72" w:rsidRDefault="00145C72">
      <w:r>
        <w:separator/>
      </w:r>
    </w:p>
  </w:endnote>
  <w:endnote w:type="continuationSeparator" w:id="0">
    <w:p w14:paraId="1436355A" w14:textId="77777777" w:rsidR="00145C72" w:rsidRDefault="00145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Roman">
    <w:altName w:val="Times New Roman"/>
    <w:charset w:val="EE"/>
    <w:family w:val="auto"/>
    <w:pitch w:val="default"/>
  </w:font>
  <w:font w:name="ArialMT">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ller">
    <w:altName w:val="Corbel"/>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0AE44" w14:textId="6057CE78" w:rsidR="000A4E81" w:rsidRPr="005D3C23" w:rsidRDefault="00273159">
    <w:pPr>
      <w:pStyle w:val="Stopka"/>
      <w:rPr>
        <w:rFonts w:ascii="Times New Roman" w:hAnsi="Times New Roman"/>
      </w:rPr>
    </w:pPr>
    <w:r>
      <w:rPr>
        <w:rFonts w:ascii="Times New Roman" w:hAnsi="Times New Roman"/>
        <w:noProof/>
        <w:lang w:val="en-US"/>
      </w:rPr>
      <mc:AlternateContent>
        <mc:Choice Requires="wpg">
          <w:drawing>
            <wp:anchor distT="0" distB="0" distL="114300" distR="114300" simplePos="0" relativeHeight="251657728" behindDoc="0" locked="0" layoutInCell="1" allowOverlap="1" wp14:anchorId="0E818052" wp14:editId="46FC83C4">
              <wp:simplePos x="0" y="0"/>
              <wp:positionH relativeFrom="column">
                <wp:posOffset>-137795</wp:posOffset>
              </wp:positionH>
              <wp:positionV relativeFrom="paragraph">
                <wp:posOffset>158750</wp:posOffset>
              </wp:positionV>
              <wp:extent cx="6508750" cy="468630"/>
              <wp:effectExtent l="43180" t="44450" r="1270" b="39370"/>
              <wp:wrapTight wrapText="bothSides">
                <wp:wrapPolygon edited="0">
                  <wp:start x="-126" y="0"/>
                  <wp:lineTo x="-126" y="21161"/>
                  <wp:lineTo x="17141" y="21161"/>
                  <wp:lineTo x="17141" y="0"/>
                  <wp:lineTo x="-126" y="0"/>
                </wp:wrapPolygon>
              </wp:wrapTight>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750" cy="468630"/>
                        <a:chOff x="856" y="15435"/>
                        <a:chExt cx="10250" cy="738"/>
                      </a:xfrm>
                    </wpg:grpSpPr>
                    <wpg:grpSp>
                      <wpg:cNvPr id="26" name="Group 27"/>
                      <wpg:cNvGrpSpPr>
                        <a:grpSpLocks/>
                      </wpg:cNvGrpSpPr>
                      <wpg:grpSpPr bwMode="auto">
                        <a:xfrm>
                          <a:off x="856" y="15435"/>
                          <a:ext cx="4010" cy="738"/>
                          <a:chOff x="896" y="15446"/>
                          <a:chExt cx="4010" cy="738"/>
                        </a:xfrm>
                      </wpg:grpSpPr>
                      <wps:wsp>
                        <wps:cNvPr id="27" name="Text Box 28"/>
                        <wps:cNvSpPr txBox="1">
                          <a:spLocks noChangeArrowheads="1"/>
                        </wps:cNvSpPr>
                        <wps:spPr bwMode="auto">
                          <a:xfrm>
                            <a:off x="937" y="15447"/>
                            <a:ext cx="3969"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5B26F" w14:textId="77777777" w:rsidR="000A4E81" w:rsidRPr="00145D95" w:rsidRDefault="00145D95" w:rsidP="000A4E81">
                              <w:pPr>
                                <w:pStyle w:val="Fotter"/>
                                <w:rPr>
                                  <w:rFonts w:ascii="Aller" w:hAnsi="Aller"/>
                                  <w:b/>
                                </w:rPr>
                              </w:pPr>
                              <w:r>
                                <w:rPr>
                                  <w:rFonts w:ascii="Aller" w:hAnsi="Aller"/>
                                  <w:b/>
                                </w:rPr>
                                <w:t>Departament Koordynacji Promocji</w:t>
                              </w:r>
                            </w:p>
                            <w:p w14:paraId="10AB1BAD" w14:textId="77777777" w:rsidR="000A4E81" w:rsidRPr="00145D95" w:rsidRDefault="000A4E81" w:rsidP="000A4E81">
                              <w:pPr>
                                <w:pStyle w:val="Fotter"/>
                                <w:rPr>
                                  <w:rFonts w:ascii="Aller" w:hAnsi="Aller"/>
                                </w:rPr>
                              </w:pPr>
                              <w:r w:rsidRPr="00145D95">
                                <w:rPr>
                                  <w:rFonts w:ascii="Aller" w:hAnsi="Aller"/>
                                </w:rPr>
                                <w:t>10-</w:t>
                              </w:r>
                              <w:r w:rsidR="00145D95">
                                <w:rPr>
                                  <w:rFonts w:ascii="Aller" w:hAnsi="Aller"/>
                                </w:rPr>
                                <w:t>447</w:t>
                              </w:r>
                              <w:r w:rsidRPr="00145D95">
                                <w:rPr>
                                  <w:rFonts w:ascii="Aller" w:hAnsi="Aller"/>
                                </w:rPr>
                                <w:t xml:space="preserve"> Olsztyn</w:t>
                              </w:r>
                            </w:p>
                            <w:p w14:paraId="0F517D0A" w14:textId="77777777" w:rsidR="000A4E81" w:rsidRPr="00145D95" w:rsidRDefault="000A4E81" w:rsidP="000A4E81">
                              <w:pPr>
                                <w:pStyle w:val="Fotter"/>
                                <w:rPr>
                                  <w:rFonts w:ascii="Aller" w:hAnsi="Aller"/>
                                </w:rPr>
                              </w:pPr>
                              <w:r w:rsidRPr="00145D95">
                                <w:rPr>
                                  <w:rFonts w:ascii="Aller" w:hAnsi="Aller"/>
                                </w:rPr>
                                <w:t xml:space="preserve">ul. </w:t>
                              </w:r>
                              <w:r w:rsidR="00145D95">
                                <w:rPr>
                                  <w:rFonts w:ascii="Aller" w:hAnsi="Aller"/>
                                </w:rPr>
                                <w:t>Głowackiego 17</w:t>
                              </w:r>
                            </w:p>
                          </w:txbxContent>
                        </wps:txbx>
                        <wps:bodyPr rot="0" vert="horz" wrap="square" lIns="108000" tIns="0" rIns="0" bIns="0" anchor="t" anchorCtr="0" upright="1">
                          <a:noAutofit/>
                        </wps:bodyPr>
                      </wps:wsp>
                      <wps:wsp>
                        <wps:cNvPr id="28" name="Line 29"/>
                        <wps:cNvCnPr>
                          <a:cxnSpLocks noChangeShapeType="1"/>
                        </wps:cNvCnPr>
                        <wps:spPr bwMode="auto">
                          <a:xfrm>
                            <a:off x="896" y="15446"/>
                            <a:ext cx="0" cy="737"/>
                          </a:xfrm>
                          <a:prstGeom prst="line">
                            <a:avLst/>
                          </a:prstGeom>
                          <a:noFill/>
                          <a:ln w="69850">
                            <a:solidFill>
                              <a:srgbClr val="28B3E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g:grpSp>
                    <wpg:grpSp>
                      <wpg:cNvPr id="29" name="Group 30"/>
                      <wpg:cNvGrpSpPr>
                        <a:grpSpLocks/>
                      </wpg:cNvGrpSpPr>
                      <wpg:grpSpPr bwMode="auto">
                        <a:xfrm>
                          <a:off x="4917" y="15435"/>
                          <a:ext cx="4010" cy="738"/>
                          <a:chOff x="4917" y="15435"/>
                          <a:chExt cx="4010" cy="738"/>
                        </a:xfrm>
                      </wpg:grpSpPr>
                      <wps:wsp>
                        <wps:cNvPr id="30" name="Text Box 31"/>
                        <wps:cNvSpPr txBox="1">
                          <a:spLocks noChangeArrowheads="1"/>
                        </wps:cNvSpPr>
                        <wps:spPr bwMode="auto">
                          <a:xfrm>
                            <a:off x="4958" y="15436"/>
                            <a:ext cx="3969"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7EE08" w14:textId="77777777" w:rsidR="000A4E81" w:rsidRPr="00145D95" w:rsidRDefault="000A4E81" w:rsidP="000A4E81">
                              <w:pPr>
                                <w:pStyle w:val="Fotter"/>
                                <w:rPr>
                                  <w:rFonts w:ascii="Aller" w:hAnsi="Aller"/>
                                  <w:b/>
                                  <w:lang w:val="en-US"/>
                                </w:rPr>
                              </w:pPr>
                              <w:r w:rsidRPr="00145D95">
                                <w:rPr>
                                  <w:rFonts w:ascii="Aller" w:hAnsi="Aller"/>
                                  <w:b/>
                                  <w:lang w:val="en-US"/>
                                </w:rPr>
                                <w:t>T:</w:t>
                              </w:r>
                              <w:r w:rsidRPr="00145D95">
                                <w:rPr>
                                  <w:rFonts w:ascii="Aller" w:hAnsi="Aller"/>
                                  <w:b/>
                                  <w:lang w:val="en-US"/>
                                </w:rPr>
                                <w:tab/>
                                <w:t>+48 89 5</w:t>
                              </w:r>
                              <w:r w:rsidR="00145D95">
                                <w:rPr>
                                  <w:rFonts w:ascii="Aller" w:hAnsi="Aller"/>
                                  <w:b/>
                                  <w:lang w:val="en-US"/>
                                </w:rPr>
                                <w:t>12</w:t>
                              </w:r>
                              <w:r w:rsidRPr="00145D95">
                                <w:rPr>
                                  <w:rFonts w:ascii="Aller" w:hAnsi="Aller"/>
                                  <w:b/>
                                  <w:lang w:val="en-US"/>
                                </w:rPr>
                                <w:t xml:space="preserve"> </w:t>
                              </w:r>
                              <w:r w:rsidR="00145D95">
                                <w:rPr>
                                  <w:rFonts w:ascii="Aller" w:hAnsi="Aller"/>
                                  <w:b/>
                                  <w:lang w:val="en-US"/>
                                </w:rPr>
                                <w:t>5</w:t>
                              </w:r>
                              <w:r w:rsidRPr="00145D95">
                                <w:rPr>
                                  <w:rFonts w:ascii="Aller" w:hAnsi="Aller"/>
                                  <w:b/>
                                  <w:lang w:val="en-US"/>
                                </w:rPr>
                                <w:t>1 70</w:t>
                              </w:r>
                            </w:p>
                            <w:p w14:paraId="42B39554" w14:textId="77777777" w:rsidR="000A4E81" w:rsidRPr="00145D95" w:rsidRDefault="000A4E81" w:rsidP="000A4E81">
                              <w:pPr>
                                <w:pStyle w:val="Fotter"/>
                                <w:rPr>
                                  <w:rFonts w:ascii="Aller" w:hAnsi="Aller"/>
                                  <w:b/>
                                  <w:lang w:val="en-US"/>
                                </w:rPr>
                              </w:pPr>
                              <w:r w:rsidRPr="00145D95">
                                <w:rPr>
                                  <w:rFonts w:ascii="Aller" w:hAnsi="Aller"/>
                                  <w:b/>
                                  <w:lang w:val="en-US"/>
                                </w:rPr>
                                <w:t>F:</w:t>
                              </w:r>
                              <w:r w:rsidRPr="00145D95">
                                <w:rPr>
                                  <w:rFonts w:ascii="Aller" w:hAnsi="Aller"/>
                                  <w:b/>
                                  <w:lang w:val="en-US"/>
                                </w:rPr>
                                <w:tab/>
                                <w:t>+48 89 5</w:t>
                              </w:r>
                              <w:r w:rsidR="00145D95">
                                <w:rPr>
                                  <w:rFonts w:ascii="Aller" w:hAnsi="Aller"/>
                                  <w:b/>
                                  <w:lang w:val="en-US"/>
                                </w:rPr>
                                <w:t>1</w:t>
                              </w:r>
                              <w:r w:rsidRPr="00145D95">
                                <w:rPr>
                                  <w:rFonts w:ascii="Aller" w:hAnsi="Aller"/>
                                  <w:b/>
                                  <w:lang w:val="en-US"/>
                                </w:rPr>
                                <w:t xml:space="preserve">2 </w:t>
                              </w:r>
                              <w:r w:rsidR="00145D95">
                                <w:rPr>
                                  <w:rFonts w:ascii="Aller" w:hAnsi="Aller"/>
                                  <w:b/>
                                  <w:lang w:val="en-US"/>
                                </w:rPr>
                                <w:t>5</w:t>
                              </w:r>
                              <w:r w:rsidRPr="00145D95">
                                <w:rPr>
                                  <w:rFonts w:ascii="Aller" w:hAnsi="Aller"/>
                                  <w:b/>
                                  <w:lang w:val="en-US"/>
                                </w:rPr>
                                <w:t>1 79</w:t>
                              </w:r>
                            </w:p>
                            <w:p w14:paraId="7E748B0F" w14:textId="77777777" w:rsidR="000A4E81" w:rsidRPr="00145D95" w:rsidRDefault="00145D95" w:rsidP="000A4E81">
                              <w:pPr>
                                <w:pStyle w:val="Fotter"/>
                                <w:rPr>
                                  <w:rFonts w:ascii="Aller" w:hAnsi="Aller"/>
                                  <w:b/>
                                  <w:lang w:val="en-US"/>
                                </w:rPr>
                              </w:pPr>
                              <w:r>
                                <w:rPr>
                                  <w:rFonts w:ascii="Aller" w:hAnsi="Aller"/>
                                  <w:b/>
                                  <w:lang w:val="en-US"/>
                                </w:rPr>
                                <w:t xml:space="preserve">E: </w:t>
                              </w:r>
                              <w:r>
                                <w:rPr>
                                  <w:rFonts w:ascii="Aller" w:hAnsi="Aller"/>
                                  <w:b/>
                                  <w:lang w:val="en-US"/>
                                </w:rPr>
                                <w:tab/>
                                <w:t>biuropromocji</w:t>
                              </w:r>
                              <w:r w:rsidR="000A4E81" w:rsidRPr="00145D95">
                                <w:rPr>
                                  <w:rFonts w:ascii="Aller" w:hAnsi="Aller"/>
                                  <w:b/>
                                  <w:lang w:val="en-US"/>
                                </w:rPr>
                                <w:t>@warmia.mazury.pl</w:t>
                              </w:r>
                            </w:p>
                            <w:p w14:paraId="5807AC98" w14:textId="77777777" w:rsidR="000A4E81" w:rsidRPr="00145D95" w:rsidRDefault="000A4E81" w:rsidP="000A4E81">
                              <w:pPr>
                                <w:pStyle w:val="Fotter"/>
                                <w:rPr>
                                  <w:rFonts w:ascii="Aller" w:hAnsi="Aller"/>
                                  <w:b/>
                                </w:rPr>
                              </w:pPr>
                              <w:r w:rsidRPr="00145D95">
                                <w:rPr>
                                  <w:rFonts w:ascii="Aller" w:hAnsi="Aller"/>
                                  <w:b/>
                                </w:rPr>
                                <w:t xml:space="preserve">W: </w:t>
                              </w:r>
                              <w:r w:rsidRPr="00145D95">
                                <w:rPr>
                                  <w:rFonts w:ascii="Aller" w:hAnsi="Aller"/>
                                  <w:b/>
                                </w:rPr>
                                <w:tab/>
                                <w:t>www.warmia.mazury.pl</w:t>
                              </w:r>
                            </w:p>
                          </w:txbxContent>
                        </wps:txbx>
                        <wps:bodyPr rot="0" vert="horz" wrap="square" lIns="108000" tIns="0" rIns="0" bIns="0" anchor="t" anchorCtr="0" upright="1">
                          <a:noAutofit/>
                        </wps:bodyPr>
                      </wps:wsp>
                      <wps:wsp>
                        <wps:cNvPr id="31" name="Line 32"/>
                        <wps:cNvCnPr>
                          <a:cxnSpLocks noChangeShapeType="1"/>
                        </wps:cNvCnPr>
                        <wps:spPr bwMode="auto">
                          <a:xfrm>
                            <a:off x="4917" y="15435"/>
                            <a:ext cx="0" cy="737"/>
                          </a:xfrm>
                          <a:prstGeom prst="line">
                            <a:avLst/>
                          </a:prstGeom>
                          <a:noFill/>
                          <a:ln w="69850">
                            <a:solidFill>
                              <a:srgbClr val="53AF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g:grpSp>
                    <wpg:grpSp>
                      <wpg:cNvPr id="32" name="Group 33"/>
                      <wpg:cNvGrpSpPr>
                        <a:grpSpLocks/>
                      </wpg:cNvGrpSpPr>
                      <wpg:grpSpPr bwMode="auto">
                        <a:xfrm>
                          <a:off x="8919" y="15435"/>
                          <a:ext cx="2187" cy="738"/>
                          <a:chOff x="7890" y="15435"/>
                          <a:chExt cx="2187" cy="738"/>
                        </a:xfrm>
                      </wpg:grpSpPr>
                      <wps:wsp>
                        <wps:cNvPr id="33" name="Text Box 34"/>
                        <wps:cNvSpPr txBox="1">
                          <a:spLocks noChangeArrowheads="1"/>
                        </wps:cNvSpPr>
                        <wps:spPr bwMode="auto">
                          <a:xfrm>
                            <a:off x="7931" y="15436"/>
                            <a:ext cx="2146"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F9916" w14:textId="77777777" w:rsidR="000A4E81" w:rsidRPr="00145D95" w:rsidRDefault="000A4E81" w:rsidP="000A4E81">
                              <w:pPr>
                                <w:pStyle w:val="Fotter"/>
                                <w:rPr>
                                  <w:rFonts w:ascii="Aller" w:hAnsi="Aller"/>
                                  <w:b/>
                                </w:rPr>
                              </w:pPr>
                              <w:r w:rsidRPr="00145D95">
                                <w:rPr>
                                  <w:rFonts w:ascii="Aller" w:hAnsi="Aller"/>
                                  <w:b/>
                                </w:rPr>
                                <w:t>Certyfikat Systemu</w:t>
                              </w:r>
                            </w:p>
                            <w:p w14:paraId="54A0BFC7" w14:textId="77777777" w:rsidR="000A4E81" w:rsidRPr="00145D95" w:rsidRDefault="000A4E81" w:rsidP="000A4E81">
                              <w:pPr>
                                <w:pStyle w:val="Fotter"/>
                                <w:rPr>
                                  <w:rFonts w:ascii="Aller" w:hAnsi="Aller"/>
                                  <w:b/>
                                </w:rPr>
                              </w:pPr>
                              <w:r w:rsidRPr="00145D95">
                                <w:rPr>
                                  <w:rFonts w:ascii="Aller" w:hAnsi="Aller"/>
                                  <w:b/>
                                </w:rPr>
                                <w:t>Zarządzania Jakością</w:t>
                              </w:r>
                            </w:p>
                            <w:p w14:paraId="35EA0684" w14:textId="77777777" w:rsidR="000A4E81" w:rsidRPr="00145D95" w:rsidRDefault="00145D95" w:rsidP="000A4E81">
                              <w:pPr>
                                <w:pStyle w:val="Fotter"/>
                                <w:rPr>
                                  <w:rFonts w:ascii="Aller" w:hAnsi="Aller"/>
                                  <w:b/>
                                </w:rPr>
                              </w:pPr>
                              <w:r>
                                <w:rPr>
                                  <w:rFonts w:ascii="Aller" w:hAnsi="Aller"/>
                                  <w:b/>
                                </w:rPr>
                                <w:t>ISO 9001:2015</w:t>
                              </w:r>
                            </w:p>
                            <w:p w14:paraId="6E08CBE5" w14:textId="77777777" w:rsidR="000A4E81" w:rsidRPr="00145D95" w:rsidRDefault="000A4E81" w:rsidP="000A4E81">
                              <w:pPr>
                                <w:pStyle w:val="Fotter"/>
                                <w:rPr>
                                  <w:rFonts w:ascii="Aller" w:hAnsi="Aller"/>
                                  <w:b/>
                                </w:rPr>
                              </w:pPr>
                              <w:r w:rsidRPr="00145D95">
                                <w:rPr>
                                  <w:rFonts w:ascii="Aller" w:hAnsi="Aller"/>
                                  <w:b/>
                                </w:rPr>
                                <w:t>Nr 388/2006</w:t>
                              </w:r>
                            </w:p>
                          </w:txbxContent>
                        </wps:txbx>
                        <wps:bodyPr rot="0" vert="horz" wrap="square" lIns="108000" tIns="0" rIns="0" bIns="0" anchor="t" anchorCtr="0" upright="1">
                          <a:noAutofit/>
                        </wps:bodyPr>
                      </wps:wsp>
                      <wps:wsp>
                        <wps:cNvPr id="34" name="Line 35"/>
                        <wps:cNvCnPr>
                          <a:cxnSpLocks noChangeShapeType="1"/>
                        </wps:cNvCnPr>
                        <wps:spPr bwMode="auto">
                          <a:xfrm>
                            <a:off x="7890" y="15435"/>
                            <a:ext cx="0" cy="737"/>
                          </a:xfrm>
                          <a:prstGeom prst="line">
                            <a:avLst/>
                          </a:prstGeom>
                          <a:noFill/>
                          <a:ln w="69850">
                            <a:solidFill>
                              <a:srgbClr val="FADC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E818052" id="Group 26" o:spid="_x0000_s1026" style="position:absolute;margin-left:-10.85pt;margin-top:12.5pt;width:512.5pt;height:36.9pt;z-index:251657728" coordorigin="856,15435" coordsize="10250,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">
              <v:group id="Group 27" o:spid="_x0000_s1027" style="position:absolute;left:856;top:15435;width:4010;height:738" coordorigin="896,15446" coordsize="4010,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type id="_x0000_t202" coordsize="21600,21600" o:spt="202" path="m,l,21600r21600,l21600,xe">
                  <v:stroke joinstyle="miter"/>
                  <v:path gradientshapeok="t" o:connecttype="rect"/>
                </v:shapetype>
                <v:shape id="Text Box 28" o:spid="_x0000_s1028" type="#_x0000_t202" style="position:absolute;left:937;top:15447;width:3969;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" filled="f" stroked="f">
                  <v:textbox inset="3mm,0,0,0">
                    <w:txbxContent>
                      <w:p w14:paraId="3655B26F" w14:textId="77777777" w:rsidR="000A4E81" w:rsidRPr="00145D95" w:rsidRDefault="00145D95" w:rsidP="000A4E81">
                        <w:pPr>
                          <w:pStyle w:val="Fotter"/>
                          <w:rPr>
                            <w:rFonts w:ascii="Aller" w:hAnsi="Aller"/>
                            <w:b/>
                          </w:rPr>
                        </w:pPr>
                        <w:r>
                          <w:rPr>
                            <w:rFonts w:ascii="Aller" w:hAnsi="Aller"/>
                            <w:b/>
                          </w:rPr>
                          <w:t>Departament Koordynacji Promocji</w:t>
                        </w:r>
                      </w:p>
                      <w:p w14:paraId="10AB1BAD" w14:textId="77777777" w:rsidR="000A4E81" w:rsidRPr="00145D95" w:rsidRDefault="000A4E81" w:rsidP="000A4E81">
                        <w:pPr>
                          <w:pStyle w:val="Fotter"/>
                          <w:rPr>
                            <w:rFonts w:ascii="Aller" w:hAnsi="Aller"/>
                          </w:rPr>
                        </w:pPr>
                        <w:r w:rsidRPr="00145D95">
                          <w:rPr>
                            <w:rFonts w:ascii="Aller" w:hAnsi="Aller"/>
                          </w:rPr>
                          <w:t>10-</w:t>
                        </w:r>
                        <w:r w:rsidR="00145D95">
                          <w:rPr>
                            <w:rFonts w:ascii="Aller" w:hAnsi="Aller"/>
                          </w:rPr>
                          <w:t>447</w:t>
                        </w:r>
                        <w:r w:rsidRPr="00145D95">
                          <w:rPr>
                            <w:rFonts w:ascii="Aller" w:hAnsi="Aller"/>
                          </w:rPr>
                          <w:t xml:space="preserve"> Olsztyn</w:t>
                        </w:r>
                      </w:p>
                      <w:p w14:paraId="0F517D0A" w14:textId="77777777" w:rsidR="000A4E81" w:rsidRPr="00145D95" w:rsidRDefault="000A4E81" w:rsidP="000A4E81">
                        <w:pPr>
                          <w:pStyle w:val="Fotter"/>
                          <w:rPr>
                            <w:rFonts w:ascii="Aller" w:hAnsi="Aller"/>
                          </w:rPr>
                        </w:pPr>
                        <w:r w:rsidRPr="00145D95">
                          <w:rPr>
                            <w:rFonts w:ascii="Aller" w:hAnsi="Aller"/>
                          </w:rPr>
                          <w:t xml:space="preserve">ul. </w:t>
                        </w:r>
                        <w:r w:rsidR="00145D95">
                          <w:rPr>
                            <w:rFonts w:ascii="Aller" w:hAnsi="Aller"/>
                          </w:rPr>
                          <w:t>Głowackiego 17</w:t>
                        </w:r>
                      </w:p>
                    </w:txbxContent>
                  </v:textbox>
                </v:shape>
                <v:line id="Line 29" o:spid="_x0000_s1029" style="position:absolute;visibility:visible;mso-wrap-style:square" from="896,15446" to="896,16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" strokecolor="#28b3e8" strokeweight="5.5pt">
                  <v:shadow opacity="22938f" offset="0"/>
                </v:line>
              </v:group>
              <v:group id="Group 30" o:spid="_x0000_s1030" style="position:absolute;left:4917;top:15435;width:4010;height:738" coordorigin="4917,15435" coordsize="4010,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Text Box 31" o:spid="_x0000_s1031" type="#_x0000_t202" style="position:absolute;left:4958;top:15436;width:3969;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" filled="f" stroked="f">
                  <v:textbox inset="3mm,0,0,0">
                    <w:txbxContent>
                      <w:p w14:paraId="7E37EE08" w14:textId="77777777" w:rsidR="000A4E81" w:rsidRPr="00145D95" w:rsidRDefault="000A4E81" w:rsidP="000A4E81">
                        <w:pPr>
                          <w:pStyle w:val="Fotter"/>
                          <w:rPr>
                            <w:rFonts w:ascii="Aller" w:hAnsi="Aller"/>
                            <w:b/>
                            <w:lang w:val="en-US"/>
                          </w:rPr>
                        </w:pPr>
                        <w:r w:rsidRPr="00145D95">
                          <w:rPr>
                            <w:rFonts w:ascii="Aller" w:hAnsi="Aller"/>
                            <w:b/>
                            <w:lang w:val="en-US"/>
                          </w:rPr>
                          <w:t>T:</w:t>
                        </w:r>
                        <w:r w:rsidRPr="00145D95">
                          <w:rPr>
                            <w:rFonts w:ascii="Aller" w:hAnsi="Aller"/>
                            <w:b/>
                            <w:lang w:val="en-US"/>
                          </w:rPr>
                          <w:tab/>
                          <w:t>+48 89 5</w:t>
                        </w:r>
                        <w:r w:rsidR="00145D95">
                          <w:rPr>
                            <w:rFonts w:ascii="Aller" w:hAnsi="Aller"/>
                            <w:b/>
                            <w:lang w:val="en-US"/>
                          </w:rPr>
                          <w:t>12</w:t>
                        </w:r>
                        <w:r w:rsidRPr="00145D95">
                          <w:rPr>
                            <w:rFonts w:ascii="Aller" w:hAnsi="Aller"/>
                            <w:b/>
                            <w:lang w:val="en-US"/>
                          </w:rPr>
                          <w:t xml:space="preserve"> </w:t>
                        </w:r>
                        <w:r w:rsidR="00145D95">
                          <w:rPr>
                            <w:rFonts w:ascii="Aller" w:hAnsi="Aller"/>
                            <w:b/>
                            <w:lang w:val="en-US"/>
                          </w:rPr>
                          <w:t>5</w:t>
                        </w:r>
                        <w:r w:rsidRPr="00145D95">
                          <w:rPr>
                            <w:rFonts w:ascii="Aller" w:hAnsi="Aller"/>
                            <w:b/>
                            <w:lang w:val="en-US"/>
                          </w:rPr>
                          <w:t>1 70</w:t>
                        </w:r>
                      </w:p>
                      <w:p w14:paraId="42B39554" w14:textId="77777777" w:rsidR="000A4E81" w:rsidRPr="00145D95" w:rsidRDefault="000A4E81" w:rsidP="000A4E81">
                        <w:pPr>
                          <w:pStyle w:val="Fotter"/>
                          <w:rPr>
                            <w:rFonts w:ascii="Aller" w:hAnsi="Aller"/>
                            <w:b/>
                            <w:lang w:val="en-US"/>
                          </w:rPr>
                        </w:pPr>
                        <w:r w:rsidRPr="00145D95">
                          <w:rPr>
                            <w:rFonts w:ascii="Aller" w:hAnsi="Aller"/>
                            <w:b/>
                            <w:lang w:val="en-US"/>
                          </w:rPr>
                          <w:t>F:</w:t>
                        </w:r>
                        <w:r w:rsidRPr="00145D95">
                          <w:rPr>
                            <w:rFonts w:ascii="Aller" w:hAnsi="Aller"/>
                            <w:b/>
                            <w:lang w:val="en-US"/>
                          </w:rPr>
                          <w:tab/>
                          <w:t>+48 89 5</w:t>
                        </w:r>
                        <w:r w:rsidR="00145D95">
                          <w:rPr>
                            <w:rFonts w:ascii="Aller" w:hAnsi="Aller"/>
                            <w:b/>
                            <w:lang w:val="en-US"/>
                          </w:rPr>
                          <w:t>1</w:t>
                        </w:r>
                        <w:r w:rsidRPr="00145D95">
                          <w:rPr>
                            <w:rFonts w:ascii="Aller" w:hAnsi="Aller"/>
                            <w:b/>
                            <w:lang w:val="en-US"/>
                          </w:rPr>
                          <w:t xml:space="preserve">2 </w:t>
                        </w:r>
                        <w:r w:rsidR="00145D95">
                          <w:rPr>
                            <w:rFonts w:ascii="Aller" w:hAnsi="Aller"/>
                            <w:b/>
                            <w:lang w:val="en-US"/>
                          </w:rPr>
                          <w:t>5</w:t>
                        </w:r>
                        <w:r w:rsidRPr="00145D95">
                          <w:rPr>
                            <w:rFonts w:ascii="Aller" w:hAnsi="Aller"/>
                            <w:b/>
                            <w:lang w:val="en-US"/>
                          </w:rPr>
                          <w:t>1 79</w:t>
                        </w:r>
                      </w:p>
                      <w:p w14:paraId="7E748B0F" w14:textId="77777777" w:rsidR="000A4E81" w:rsidRPr="00145D95" w:rsidRDefault="00145D95" w:rsidP="000A4E81">
                        <w:pPr>
                          <w:pStyle w:val="Fotter"/>
                          <w:rPr>
                            <w:rFonts w:ascii="Aller" w:hAnsi="Aller"/>
                            <w:b/>
                            <w:lang w:val="en-US"/>
                          </w:rPr>
                        </w:pPr>
                        <w:r>
                          <w:rPr>
                            <w:rFonts w:ascii="Aller" w:hAnsi="Aller"/>
                            <w:b/>
                            <w:lang w:val="en-US"/>
                          </w:rPr>
                          <w:t xml:space="preserve">E: </w:t>
                        </w:r>
                        <w:r>
                          <w:rPr>
                            <w:rFonts w:ascii="Aller" w:hAnsi="Aller"/>
                            <w:b/>
                            <w:lang w:val="en-US"/>
                          </w:rPr>
                          <w:tab/>
                          <w:t>biuropromocji</w:t>
                        </w:r>
                        <w:r w:rsidR="000A4E81" w:rsidRPr="00145D95">
                          <w:rPr>
                            <w:rFonts w:ascii="Aller" w:hAnsi="Aller"/>
                            <w:b/>
                            <w:lang w:val="en-US"/>
                          </w:rPr>
                          <w:t>@warmia.mazury.pl</w:t>
                        </w:r>
                      </w:p>
                      <w:p w14:paraId="5807AC98" w14:textId="77777777" w:rsidR="000A4E81" w:rsidRPr="00145D95" w:rsidRDefault="000A4E81" w:rsidP="000A4E81">
                        <w:pPr>
                          <w:pStyle w:val="Fotter"/>
                          <w:rPr>
                            <w:rFonts w:ascii="Aller" w:hAnsi="Aller"/>
                            <w:b/>
                          </w:rPr>
                        </w:pPr>
                        <w:r w:rsidRPr="00145D95">
                          <w:rPr>
                            <w:rFonts w:ascii="Aller" w:hAnsi="Aller"/>
                            <w:b/>
                          </w:rPr>
                          <w:t xml:space="preserve">W: </w:t>
                        </w:r>
                        <w:r w:rsidRPr="00145D95">
                          <w:rPr>
                            <w:rFonts w:ascii="Aller" w:hAnsi="Aller"/>
                            <w:b/>
                          </w:rPr>
                          <w:tab/>
                          <w:t>www.warmia.mazury.pl</w:t>
                        </w:r>
                      </w:p>
                    </w:txbxContent>
                  </v:textbox>
                </v:shape>
                <v:line id="Line 32" o:spid="_x0000_s1032" style="position:absolute;visibility:visible;mso-wrap-style:square" from="4917,15435" to="4917,16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" strokecolor="#53af32" strokeweight="5.5pt">
                  <v:shadow opacity="22938f" offset="0"/>
                </v:line>
              </v:group>
              <v:group id="Group 33" o:spid="_x0000_s1033" style="position:absolute;left:8919;top:15435;width:2187;height:738" coordorigin="7890,15435" coordsize="2187,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Text Box 34" o:spid="_x0000_s1034" type="#_x0000_t202" style="position:absolute;left:7931;top:15436;width:214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" filled="f" stroked="f">
                  <v:textbox inset="3mm,0,0,0">
                    <w:txbxContent>
                      <w:p w14:paraId="5CFF9916" w14:textId="77777777" w:rsidR="000A4E81" w:rsidRPr="00145D95" w:rsidRDefault="000A4E81" w:rsidP="000A4E81">
                        <w:pPr>
                          <w:pStyle w:val="Fotter"/>
                          <w:rPr>
                            <w:rFonts w:ascii="Aller" w:hAnsi="Aller"/>
                            <w:b/>
                          </w:rPr>
                        </w:pPr>
                        <w:r w:rsidRPr="00145D95">
                          <w:rPr>
                            <w:rFonts w:ascii="Aller" w:hAnsi="Aller"/>
                            <w:b/>
                          </w:rPr>
                          <w:t>Certyfikat Systemu</w:t>
                        </w:r>
                      </w:p>
                      <w:p w14:paraId="54A0BFC7" w14:textId="77777777" w:rsidR="000A4E81" w:rsidRPr="00145D95" w:rsidRDefault="000A4E81" w:rsidP="000A4E81">
                        <w:pPr>
                          <w:pStyle w:val="Fotter"/>
                          <w:rPr>
                            <w:rFonts w:ascii="Aller" w:hAnsi="Aller"/>
                            <w:b/>
                          </w:rPr>
                        </w:pPr>
                        <w:r w:rsidRPr="00145D95">
                          <w:rPr>
                            <w:rFonts w:ascii="Aller" w:hAnsi="Aller"/>
                            <w:b/>
                          </w:rPr>
                          <w:t>Zarządzania Jakością</w:t>
                        </w:r>
                      </w:p>
                      <w:p w14:paraId="35EA0684" w14:textId="77777777" w:rsidR="000A4E81" w:rsidRPr="00145D95" w:rsidRDefault="00145D95" w:rsidP="000A4E81">
                        <w:pPr>
                          <w:pStyle w:val="Fotter"/>
                          <w:rPr>
                            <w:rFonts w:ascii="Aller" w:hAnsi="Aller"/>
                            <w:b/>
                          </w:rPr>
                        </w:pPr>
                        <w:r>
                          <w:rPr>
                            <w:rFonts w:ascii="Aller" w:hAnsi="Aller"/>
                            <w:b/>
                          </w:rPr>
                          <w:t>ISO 9001:2015</w:t>
                        </w:r>
                      </w:p>
                      <w:p w14:paraId="6E08CBE5" w14:textId="77777777" w:rsidR="000A4E81" w:rsidRPr="00145D95" w:rsidRDefault="000A4E81" w:rsidP="000A4E81">
                        <w:pPr>
                          <w:pStyle w:val="Fotter"/>
                          <w:rPr>
                            <w:rFonts w:ascii="Aller" w:hAnsi="Aller"/>
                            <w:b/>
                          </w:rPr>
                        </w:pPr>
                        <w:r w:rsidRPr="00145D95">
                          <w:rPr>
                            <w:rFonts w:ascii="Aller" w:hAnsi="Aller"/>
                            <w:b/>
                          </w:rPr>
                          <w:t>Nr 388/2006</w:t>
                        </w:r>
                      </w:p>
                    </w:txbxContent>
                  </v:textbox>
                </v:shape>
                <v:line id="Line 35" o:spid="_x0000_s1035" style="position:absolute;visibility:visible;mso-wrap-style:square" from="7890,15435" to="7890,16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" strokecolor="#fadc00" strokeweight="5.5pt">
                  <v:shadow opacity="22938f" offset="0"/>
                </v:line>
              </v:group>
              <w10:wrap type="tight"/>
            </v:group>
          </w:pict>
        </mc:Fallback>
      </mc:AlternateContent>
    </w:r>
    <w:r>
      <w:rPr>
        <w:rFonts w:ascii="Times New Roman" w:hAnsi="Times New Roman"/>
        <w:noProof/>
        <w:lang w:val="en-US"/>
      </w:rPr>
      <mc:AlternateContent>
        <mc:Choice Requires="wps">
          <w:drawing>
            <wp:anchor distT="0" distB="0" distL="114300" distR="114300" simplePos="0" relativeHeight="251654656" behindDoc="1" locked="0" layoutInCell="1" allowOverlap="1" wp14:anchorId="192474CD" wp14:editId="194D9CBC">
              <wp:simplePos x="0" y="0"/>
              <wp:positionH relativeFrom="column">
                <wp:posOffset>-683895</wp:posOffset>
              </wp:positionH>
              <wp:positionV relativeFrom="paragraph">
                <wp:posOffset>625475</wp:posOffset>
              </wp:positionV>
              <wp:extent cx="575945" cy="467995"/>
              <wp:effectExtent l="1905" t="0" r="3175" b="1905"/>
              <wp:wrapTight wrapText="bothSides">
                <wp:wrapPolygon edited="0">
                  <wp:start x="-357" y="0"/>
                  <wp:lineTo x="-357" y="20721"/>
                  <wp:lineTo x="21600" y="20721"/>
                  <wp:lineTo x="21600" y="0"/>
                  <wp:lineTo x="-357" y="0"/>
                </wp:wrapPolygon>
              </wp:wrapTight>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67995"/>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25E9A" id="Rectangle 25" o:spid="_x0000_s1026" style="position:absolute;margin-left:-53.85pt;margin-top:49.25pt;width:45.35pt;height:3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" stroked="f" strokecolor="#4a7ebb" strokeweight="1.5pt">
              <v:shadow opacity="22938f" offset="0"/>
              <v:textbox inset=",7.2pt,,7.2pt"/>
              <w10:wrap type="tight"/>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1B12" w14:textId="0169038E" w:rsidR="000A4E81" w:rsidRPr="006C2BB2" w:rsidRDefault="00273159">
    <w:pPr>
      <w:pStyle w:val="Stopka"/>
      <w:rPr>
        <w:rFonts w:ascii="Times New Roman" w:hAnsi="Times New Roman"/>
      </w:rPr>
    </w:pPr>
    <w:r>
      <w:rPr>
        <w:rFonts w:ascii="Times New Roman" w:hAnsi="Times New Roman"/>
        <w:noProof/>
        <w:lang w:val="en-US"/>
      </w:rPr>
      <mc:AlternateContent>
        <mc:Choice Requires="wpg">
          <w:drawing>
            <wp:anchor distT="0" distB="0" distL="114300" distR="114300" simplePos="0" relativeHeight="251658752" behindDoc="0" locked="0" layoutInCell="1" allowOverlap="1" wp14:anchorId="501D6704" wp14:editId="7E46E917">
              <wp:simplePos x="0" y="0"/>
              <wp:positionH relativeFrom="column">
                <wp:posOffset>-9525</wp:posOffset>
              </wp:positionH>
              <wp:positionV relativeFrom="paragraph">
                <wp:posOffset>177800</wp:posOffset>
              </wp:positionV>
              <wp:extent cx="6508750" cy="548640"/>
              <wp:effectExtent l="38100" t="44450" r="0" b="35560"/>
              <wp:wrapTight wrapText="bothSides">
                <wp:wrapPolygon edited="0">
                  <wp:start x="-126" y="0"/>
                  <wp:lineTo x="-126" y="21150"/>
                  <wp:lineTo x="17141" y="21150"/>
                  <wp:lineTo x="17141" y="0"/>
                  <wp:lineTo x="-126" y="0"/>
                </wp:wrapPolygon>
              </wp:wrapTight>
              <wp:docPr id="1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750" cy="548640"/>
                        <a:chOff x="856" y="15435"/>
                        <a:chExt cx="10250" cy="738"/>
                      </a:xfrm>
                    </wpg:grpSpPr>
                    <wpg:grpSp>
                      <wpg:cNvPr id="13" name="Group 2"/>
                      <wpg:cNvGrpSpPr>
                        <a:grpSpLocks/>
                      </wpg:cNvGrpSpPr>
                      <wpg:grpSpPr bwMode="auto">
                        <a:xfrm>
                          <a:off x="856" y="15435"/>
                          <a:ext cx="4010" cy="738"/>
                          <a:chOff x="896" y="15446"/>
                          <a:chExt cx="4010" cy="738"/>
                        </a:xfrm>
                      </wpg:grpSpPr>
                      <wps:wsp>
                        <wps:cNvPr id="14" name="Text Box 3"/>
                        <wps:cNvSpPr txBox="1">
                          <a:spLocks noChangeArrowheads="1"/>
                        </wps:cNvSpPr>
                        <wps:spPr bwMode="auto">
                          <a:xfrm>
                            <a:off x="937" y="15447"/>
                            <a:ext cx="3969"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8C9B8" w14:textId="77777777" w:rsidR="0087666C" w:rsidRPr="00145D95" w:rsidRDefault="00145D95" w:rsidP="0087666C">
                              <w:pPr>
                                <w:pStyle w:val="Fotter"/>
                                <w:rPr>
                                  <w:rFonts w:ascii="Aller" w:hAnsi="Aller"/>
                                  <w:b/>
                                </w:rPr>
                              </w:pPr>
                              <w:r>
                                <w:rPr>
                                  <w:rFonts w:ascii="Aller" w:hAnsi="Aller"/>
                                  <w:b/>
                                </w:rPr>
                                <w:t>Departament Koordynacji Promocji</w:t>
                              </w:r>
                            </w:p>
                            <w:p w14:paraId="412F8DA2" w14:textId="77777777" w:rsidR="0087666C" w:rsidRPr="00145D95" w:rsidRDefault="0087666C" w:rsidP="0087666C">
                              <w:pPr>
                                <w:pStyle w:val="Fotter"/>
                                <w:rPr>
                                  <w:rFonts w:ascii="Aller" w:hAnsi="Aller"/>
                                </w:rPr>
                              </w:pPr>
                              <w:r w:rsidRPr="00145D95">
                                <w:rPr>
                                  <w:rFonts w:ascii="Aller" w:hAnsi="Aller"/>
                                </w:rPr>
                                <w:t>10-</w:t>
                              </w:r>
                              <w:r w:rsidR="00145D95">
                                <w:rPr>
                                  <w:rFonts w:ascii="Aller" w:hAnsi="Aller"/>
                                </w:rPr>
                                <w:t>447</w:t>
                              </w:r>
                              <w:r w:rsidRPr="00145D95">
                                <w:rPr>
                                  <w:rFonts w:ascii="Aller" w:hAnsi="Aller"/>
                                </w:rPr>
                                <w:t xml:space="preserve"> Olsztyn</w:t>
                              </w:r>
                            </w:p>
                            <w:p w14:paraId="58594802" w14:textId="77777777" w:rsidR="0087666C" w:rsidRPr="00145D95" w:rsidRDefault="0087666C" w:rsidP="0087666C">
                              <w:pPr>
                                <w:pStyle w:val="Fotter"/>
                                <w:rPr>
                                  <w:rFonts w:ascii="Aller" w:hAnsi="Aller"/>
                                </w:rPr>
                              </w:pPr>
                              <w:r w:rsidRPr="00145D95">
                                <w:rPr>
                                  <w:rFonts w:ascii="Aller" w:hAnsi="Aller"/>
                                </w:rPr>
                                <w:t xml:space="preserve">ul. </w:t>
                              </w:r>
                              <w:r w:rsidR="00145D95">
                                <w:rPr>
                                  <w:rFonts w:ascii="Aller" w:hAnsi="Aller"/>
                                </w:rPr>
                                <w:t>Głowackiego 17</w:t>
                              </w:r>
                            </w:p>
                          </w:txbxContent>
                        </wps:txbx>
                        <wps:bodyPr rot="0" vert="horz" wrap="square" lIns="108000" tIns="0" rIns="0" bIns="0" anchor="t" anchorCtr="0" upright="1">
                          <a:noAutofit/>
                        </wps:bodyPr>
                      </wps:wsp>
                      <wps:wsp>
                        <wps:cNvPr id="15" name="Line 4"/>
                        <wps:cNvCnPr>
                          <a:cxnSpLocks noChangeShapeType="1"/>
                        </wps:cNvCnPr>
                        <wps:spPr bwMode="auto">
                          <a:xfrm>
                            <a:off x="896" y="15446"/>
                            <a:ext cx="0" cy="737"/>
                          </a:xfrm>
                          <a:prstGeom prst="line">
                            <a:avLst/>
                          </a:prstGeom>
                          <a:noFill/>
                          <a:ln w="69850">
                            <a:solidFill>
                              <a:srgbClr val="28B3E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g:grpSp>
                    <wpg:grpSp>
                      <wpg:cNvPr id="16" name="Group 5"/>
                      <wpg:cNvGrpSpPr>
                        <a:grpSpLocks/>
                      </wpg:cNvGrpSpPr>
                      <wpg:grpSpPr bwMode="auto">
                        <a:xfrm>
                          <a:off x="4917" y="15435"/>
                          <a:ext cx="4010" cy="738"/>
                          <a:chOff x="4917" y="15435"/>
                          <a:chExt cx="4010" cy="738"/>
                        </a:xfrm>
                      </wpg:grpSpPr>
                      <wps:wsp>
                        <wps:cNvPr id="17" name="Text Box 6"/>
                        <wps:cNvSpPr txBox="1">
                          <a:spLocks noChangeArrowheads="1"/>
                        </wps:cNvSpPr>
                        <wps:spPr bwMode="auto">
                          <a:xfrm>
                            <a:off x="4958" y="15436"/>
                            <a:ext cx="3969"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907A6" w14:textId="77777777" w:rsidR="0087666C" w:rsidRPr="00145D95" w:rsidRDefault="0087666C" w:rsidP="0087666C">
                              <w:pPr>
                                <w:pStyle w:val="Fotter"/>
                                <w:rPr>
                                  <w:rFonts w:ascii="Aller" w:hAnsi="Aller"/>
                                  <w:b/>
                                  <w:lang w:val="en-US"/>
                                </w:rPr>
                              </w:pPr>
                              <w:r w:rsidRPr="00145D95">
                                <w:rPr>
                                  <w:rFonts w:ascii="Aller" w:hAnsi="Aller"/>
                                  <w:b/>
                                  <w:lang w:val="en-US"/>
                                </w:rPr>
                                <w:t>T</w:t>
                              </w:r>
                              <w:r w:rsidR="00145D95">
                                <w:rPr>
                                  <w:rFonts w:ascii="Aller" w:hAnsi="Aller"/>
                                  <w:b/>
                                  <w:lang w:val="en-US"/>
                                </w:rPr>
                                <w:t>:</w:t>
                              </w:r>
                              <w:r w:rsidR="00145D95">
                                <w:rPr>
                                  <w:rFonts w:ascii="Aller" w:hAnsi="Aller"/>
                                  <w:b/>
                                  <w:lang w:val="en-US"/>
                                </w:rPr>
                                <w:tab/>
                                <w:t>+48 89 512 5</w:t>
                              </w:r>
                              <w:r w:rsidRPr="00145D95">
                                <w:rPr>
                                  <w:rFonts w:ascii="Aller" w:hAnsi="Aller"/>
                                  <w:b/>
                                  <w:lang w:val="en-US"/>
                                </w:rPr>
                                <w:t>1 70</w:t>
                              </w:r>
                            </w:p>
                            <w:p w14:paraId="0C875448" w14:textId="77777777" w:rsidR="0087666C" w:rsidRPr="00145D95" w:rsidRDefault="0087666C" w:rsidP="0087666C">
                              <w:pPr>
                                <w:pStyle w:val="Fotter"/>
                                <w:rPr>
                                  <w:rFonts w:ascii="Aller" w:hAnsi="Aller"/>
                                  <w:b/>
                                  <w:lang w:val="en-US"/>
                                </w:rPr>
                              </w:pPr>
                              <w:r w:rsidRPr="00145D95">
                                <w:rPr>
                                  <w:rFonts w:ascii="Aller" w:hAnsi="Aller"/>
                                  <w:b/>
                                  <w:lang w:val="en-US"/>
                                </w:rPr>
                                <w:t xml:space="preserve">E: </w:t>
                              </w:r>
                              <w:r w:rsidRPr="00145D95">
                                <w:rPr>
                                  <w:rFonts w:ascii="Aller" w:hAnsi="Aller"/>
                                  <w:b/>
                                  <w:lang w:val="en-US"/>
                                </w:rPr>
                                <w:tab/>
                              </w:r>
                              <w:r w:rsidR="00145D95">
                                <w:rPr>
                                  <w:rFonts w:ascii="Aller" w:hAnsi="Aller"/>
                                  <w:b/>
                                  <w:lang w:val="en-US"/>
                                </w:rPr>
                                <w:t>biuropromocji</w:t>
                              </w:r>
                              <w:r w:rsidRPr="00145D95">
                                <w:rPr>
                                  <w:rFonts w:ascii="Aller" w:hAnsi="Aller"/>
                                  <w:b/>
                                  <w:lang w:val="en-US"/>
                                </w:rPr>
                                <w:t>@warmia.mazury.pl</w:t>
                              </w:r>
                            </w:p>
                            <w:p w14:paraId="3EB913FD" w14:textId="77777777" w:rsidR="0087666C" w:rsidRPr="00145D95" w:rsidRDefault="0087666C" w:rsidP="0087666C">
                              <w:pPr>
                                <w:pStyle w:val="Fotter"/>
                                <w:rPr>
                                  <w:rFonts w:ascii="Aller" w:hAnsi="Aller"/>
                                  <w:b/>
                                </w:rPr>
                              </w:pPr>
                              <w:r w:rsidRPr="00145D95">
                                <w:rPr>
                                  <w:rFonts w:ascii="Aller" w:hAnsi="Aller"/>
                                  <w:b/>
                                </w:rPr>
                                <w:t xml:space="preserve">W: </w:t>
                              </w:r>
                              <w:r w:rsidRPr="00145D95">
                                <w:rPr>
                                  <w:rFonts w:ascii="Aller" w:hAnsi="Aller"/>
                                  <w:b/>
                                </w:rPr>
                                <w:tab/>
                                <w:t>www.warmia.mazury.pl</w:t>
                              </w:r>
                            </w:p>
                          </w:txbxContent>
                        </wps:txbx>
                        <wps:bodyPr rot="0" vert="horz" wrap="square" lIns="108000" tIns="0" rIns="0" bIns="0" anchor="t" anchorCtr="0" upright="1">
                          <a:noAutofit/>
                        </wps:bodyPr>
                      </wps:wsp>
                      <wps:wsp>
                        <wps:cNvPr id="18" name="Line 7"/>
                        <wps:cNvCnPr>
                          <a:cxnSpLocks noChangeShapeType="1"/>
                        </wps:cNvCnPr>
                        <wps:spPr bwMode="auto">
                          <a:xfrm>
                            <a:off x="4917" y="15435"/>
                            <a:ext cx="0" cy="737"/>
                          </a:xfrm>
                          <a:prstGeom prst="line">
                            <a:avLst/>
                          </a:prstGeom>
                          <a:noFill/>
                          <a:ln w="69850">
                            <a:solidFill>
                              <a:srgbClr val="53AF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g:grpSp>
                    <wpg:grpSp>
                      <wpg:cNvPr id="19" name="Group 8"/>
                      <wpg:cNvGrpSpPr>
                        <a:grpSpLocks/>
                      </wpg:cNvGrpSpPr>
                      <wpg:grpSpPr bwMode="auto">
                        <a:xfrm>
                          <a:off x="8919" y="15435"/>
                          <a:ext cx="2187" cy="738"/>
                          <a:chOff x="7890" y="15435"/>
                          <a:chExt cx="2187" cy="738"/>
                        </a:xfrm>
                      </wpg:grpSpPr>
                      <wps:wsp>
                        <wps:cNvPr id="20" name="Text Box 9"/>
                        <wps:cNvSpPr txBox="1">
                          <a:spLocks noChangeArrowheads="1"/>
                        </wps:cNvSpPr>
                        <wps:spPr bwMode="auto">
                          <a:xfrm>
                            <a:off x="7931" y="15436"/>
                            <a:ext cx="2146"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CC649" w14:textId="77777777" w:rsidR="0087666C" w:rsidRPr="00145D95" w:rsidRDefault="0087666C" w:rsidP="0087666C">
                              <w:pPr>
                                <w:pStyle w:val="Fotter"/>
                                <w:rPr>
                                  <w:rFonts w:ascii="Aller" w:hAnsi="Aller"/>
                                  <w:b/>
                                </w:rPr>
                              </w:pPr>
                              <w:r w:rsidRPr="00145D95">
                                <w:rPr>
                                  <w:rFonts w:ascii="Aller" w:hAnsi="Aller"/>
                                  <w:b/>
                                </w:rPr>
                                <w:t>Certyfikat Systemu</w:t>
                              </w:r>
                            </w:p>
                            <w:p w14:paraId="319F9571" w14:textId="77777777" w:rsidR="0087666C" w:rsidRPr="00145D95" w:rsidRDefault="0087666C" w:rsidP="0087666C">
                              <w:pPr>
                                <w:pStyle w:val="Fotter"/>
                                <w:rPr>
                                  <w:rFonts w:ascii="Aller" w:hAnsi="Aller"/>
                                  <w:b/>
                                </w:rPr>
                              </w:pPr>
                              <w:r w:rsidRPr="00145D95">
                                <w:rPr>
                                  <w:rFonts w:ascii="Aller" w:hAnsi="Aller"/>
                                  <w:b/>
                                </w:rPr>
                                <w:t>Zarządzania Jakością</w:t>
                              </w:r>
                            </w:p>
                            <w:p w14:paraId="5234EF5C" w14:textId="77777777" w:rsidR="0087666C" w:rsidRPr="00145D95" w:rsidRDefault="0087666C" w:rsidP="0087666C">
                              <w:pPr>
                                <w:pStyle w:val="Fotter"/>
                                <w:rPr>
                                  <w:rFonts w:ascii="Aller" w:hAnsi="Aller"/>
                                  <w:b/>
                                </w:rPr>
                              </w:pPr>
                              <w:r w:rsidRPr="00145D95">
                                <w:rPr>
                                  <w:rFonts w:ascii="Aller" w:hAnsi="Aller"/>
                                  <w:b/>
                                </w:rPr>
                                <w:t>ISO 9001:20</w:t>
                              </w:r>
                              <w:r w:rsidR="00145D95">
                                <w:rPr>
                                  <w:rFonts w:ascii="Aller" w:hAnsi="Aller"/>
                                  <w:b/>
                                </w:rPr>
                                <w:t>15</w:t>
                              </w:r>
                            </w:p>
                            <w:p w14:paraId="53CF780F" w14:textId="77777777" w:rsidR="0087666C" w:rsidRPr="00145D95" w:rsidRDefault="0087666C" w:rsidP="0087666C">
                              <w:pPr>
                                <w:pStyle w:val="Fotter"/>
                                <w:rPr>
                                  <w:rFonts w:ascii="Aller" w:hAnsi="Aller"/>
                                  <w:b/>
                                </w:rPr>
                              </w:pPr>
                              <w:r w:rsidRPr="00145D95">
                                <w:rPr>
                                  <w:rFonts w:ascii="Aller" w:hAnsi="Aller"/>
                                  <w:b/>
                                </w:rPr>
                                <w:t>Nr 388/2006</w:t>
                              </w:r>
                            </w:p>
                          </w:txbxContent>
                        </wps:txbx>
                        <wps:bodyPr rot="0" vert="horz" wrap="square" lIns="108000" tIns="0" rIns="0" bIns="0" anchor="t" anchorCtr="0" upright="1">
                          <a:noAutofit/>
                        </wps:bodyPr>
                      </wps:wsp>
                      <wps:wsp>
                        <wps:cNvPr id="21" name="Line 10"/>
                        <wps:cNvCnPr>
                          <a:cxnSpLocks noChangeShapeType="1"/>
                        </wps:cNvCnPr>
                        <wps:spPr bwMode="auto">
                          <a:xfrm>
                            <a:off x="7890" y="15435"/>
                            <a:ext cx="0" cy="737"/>
                          </a:xfrm>
                          <a:prstGeom prst="line">
                            <a:avLst/>
                          </a:prstGeom>
                          <a:noFill/>
                          <a:ln w="69850">
                            <a:solidFill>
                              <a:srgbClr val="FADC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01D6704" id="Group 1" o:spid="_x0000_s1037" style="position:absolute;margin-left:-.75pt;margin-top:14pt;width:512.5pt;height:43.2pt;z-index:251658752" coordorigin="856,15435" coordsize="10250,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">
              <v:group id="Group 2" o:spid="_x0000_s1038" style="position:absolute;left:856;top:15435;width:4010;height:738" coordorigin="896,15446" coordsize="4010,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202" coordsize="21600,21600" o:spt="202" path="m,l,21600r21600,l21600,xe">
                  <v:stroke joinstyle="miter"/>
                  <v:path gradientshapeok="t" o:connecttype="rect"/>
                </v:shapetype>
                <v:shape id="Text Box 3" o:spid="_x0000_s1039" type="#_x0000_t202" style="position:absolute;left:937;top:15447;width:3969;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" filled="f" stroked="f">
                  <v:textbox inset="3mm,0,0,0">
                    <w:txbxContent>
                      <w:p w14:paraId="5908C9B8" w14:textId="77777777" w:rsidR="0087666C" w:rsidRPr="00145D95" w:rsidRDefault="00145D95" w:rsidP="0087666C">
                        <w:pPr>
                          <w:pStyle w:val="Fotter"/>
                          <w:rPr>
                            <w:rFonts w:ascii="Aller" w:hAnsi="Aller"/>
                            <w:b/>
                          </w:rPr>
                        </w:pPr>
                        <w:r>
                          <w:rPr>
                            <w:rFonts w:ascii="Aller" w:hAnsi="Aller"/>
                            <w:b/>
                          </w:rPr>
                          <w:t>Departament Koordynacji Promocji</w:t>
                        </w:r>
                      </w:p>
                      <w:p w14:paraId="412F8DA2" w14:textId="77777777" w:rsidR="0087666C" w:rsidRPr="00145D95" w:rsidRDefault="0087666C" w:rsidP="0087666C">
                        <w:pPr>
                          <w:pStyle w:val="Fotter"/>
                          <w:rPr>
                            <w:rFonts w:ascii="Aller" w:hAnsi="Aller"/>
                          </w:rPr>
                        </w:pPr>
                        <w:r w:rsidRPr="00145D95">
                          <w:rPr>
                            <w:rFonts w:ascii="Aller" w:hAnsi="Aller"/>
                          </w:rPr>
                          <w:t>10-</w:t>
                        </w:r>
                        <w:r w:rsidR="00145D95">
                          <w:rPr>
                            <w:rFonts w:ascii="Aller" w:hAnsi="Aller"/>
                          </w:rPr>
                          <w:t>447</w:t>
                        </w:r>
                        <w:r w:rsidRPr="00145D95">
                          <w:rPr>
                            <w:rFonts w:ascii="Aller" w:hAnsi="Aller"/>
                          </w:rPr>
                          <w:t xml:space="preserve"> Olsztyn</w:t>
                        </w:r>
                      </w:p>
                      <w:p w14:paraId="58594802" w14:textId="77777777" w:rsidR="0087666C" w:rsidRPr="00145D95" w:rsidRDefault="0087666C" w:rsidP="0087666C">
                        <w:pPr>
                          <w:pStyle w:val="Fotter"/>
                          <w:rPr>
                            <w:rFonts w:ascii="Aller" w:hAnsi="Aller"/>
                          </w:rPr>
                        </w:pPr>
                        <w:r w:rsidRPr="00145D95">
                          <w:rPr>
                            <w:rFonts w:ascii="Aller" w:hAnsi="Aller"/>
                          </w:rPr>
                          <w:t xml:space="preserve">ul. </w:t>
                        </w:r>
                        <w:r w:rsidR="00145D95">
                          <w:rPr>
                            <w:rFonts w:ascii="Aller" w:hAnsi="Aller"/>
                          </w:rPr>
                          <w:t>Głowackiego 17</w:t>
                        </w:r>
                      </w:p>
                    </w:txbxContent>
                  </v:textbox>
                </v:shape>
                <v:line id="Line 4" o:spid="_x0000_s1040" style="position:absolute;visibility:visible;mso-wrap-style:square" from="896,15446" to="896,16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" strokecolor="#28b3e8" strokeweight="5.5pt">
                  <v:shadow opacity="22938f" offset="0"/>
                </v:line>
              </v:group>
              <v:group id="Group 5" o:spid="_x0000_s1041" style="position:absolute;left:4917;top:15435;width:4010;height:738" coordorigin="4917,15435" coordsize="4010,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6" o:spid="_x0000_s1042" type="#_x0000_t202" style="position:absolute;left:4958;top:15436;width:3969;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" filled="f" stroked="f">
                  <v:textbox inset="3mm,0,0,0">
                    <w:txbxContent>
                      <w:p w14:paraId="625907A6" w14:textId="77777777" w:rsidR="0087666C" w:rsidRPr="00145D95" w:rsidRDefault="0087666C" w:rsidP="0087666C">
                        <w:pPr>
                          <w:pStyle w:val="Fotter"/>
                          <w:rPr>
                            <w:rFonts w:ascii="Aller" w:hAnsi="Aller"/>
                            <w:b/>
                            <w:lang w:val="en-US"/>
                          </w:rPr>
                        </w:pPr>
                        <w:r w:rsidRPr="00145D95">
                          <w:rPr>
                            <w:rFonts w:ascii="Aller" w:hAnsi="Aller"/>
                            <w:b/>
                            <w:lang w:val="en-US"/>
                          </w:rPr>
                          <w:t>T</w:t>
                        </w:r>
                        <w:r w:rsidR="00145D95">
                          <w:rPr>
                            <w:rFonts w:ascii="Aller" w:hAnsi="Aller"/>
                            <w:b/>
                            <w:lang w:val="en-US"/>
                          </w:rPr>
                          <w:t>:</w:t>
                        </w:r>
                        <w:r w:rsidR="00145D95">
                          <w:rPr>
                            <w:rFonts w:ascii="Aller" w:hAnsi="Aller"/>
                            <w:b/>
                            <w:lang w:val="en-US"/>
                          </w:rPr>
                          <w:tab/>
                          <w:t>+48 89 512 5</w:t>
                        </w:r>
                        <w:r w:rsidRPr="00145D95">
                          <w:rPr>
                            <w:rFonts w:ascii="Aller" w:hAnsi="Aller"/>
                            <w:b/>
                            <w:lang w:val="en-US"/>
                          </w:rPr>
                          <w:t>1 70</w:t>
                        </w:r>
                      </w:p>
                      <w:p w14:paraId="0C875448" w14:textId="77777777" w:rsidR="0087666C" w:rsidRPr="00145D95" w:rsidRDefault="0087666C" w:rsidP="0087666C">
                        <w:pPr>
                          <w:pStyle w:val="Fotter"/>
                          <w:rPr>
                            <w:rFonts w:ascii="Aller" w:hAnsi="Aller"/>
                            <w:b/>
                            <w:lang w:val="en-US"/>
                          </w:rPr>
                        </w:pPr>
                        <w:r w:rsidRPr="00145D95">
                          <w:rPr>
                            <w:rFonts w:ascii="Aller" w:hAnsi="Aller"/>
                            <w:b/>
                            <w:lang w:val="en-US"/>
                          </w:rPr>
                          <w:t xml:space="preserve">E: </w:t>
                        </w:r>
                        <w:r w:rsidRPr="00145D95">
                          <w:rPr>
                            <w:rFonts w:ascii="Aller" w:hAnsi="Aller"/>
                            <w:b/>
                            <w:lang w:val="en-US"/>
                          </w:rPr>
                          <w:tab/>
                        </w:r>
                        <w:r w:rsidR="00145D95">
                          <w:rPr>
                            <w:rFonts w:ascii="Aller" w:hAnsi="Aller"/>
                            <w:b/>
                            <w:lang w:val="en-US"/>
                          </w:rPr>
                          <w:t>biuropromocji</w:t>
                        </w:r>
                        <w:r w:rsidRPr="00145D95">
                          <w:rPr>
                            <w:rFonts w:ascii="Aller" w:hAnsi="Aller"/>
                            <w:b/>
                            <w:lang w:val="en-US"/>
                          </w:rPr>
                          <w:t>@warmia.mazury.pl</w:t>
                        </w:r>
                      </w:p>
                      <w:p w14:paraId="3EB913FD" w14:textId="77777777" w:rsidR="0087666C" w:rsidRPr="00145D95" w:rsidRDefault="0087666C" w:rsidP="0087666C">
                        <w:pPr>
                          <w:pStyle w:val="Fotter"/>
                          <w:rPr>
                            <w:rFonts w:ascii="Aller" w:hAnsi="Aller"/>
                            <w:b/>
                          </w:rPr>
                        </w:pPr>
                        <w:r w:rsidRPr="00145D95">
                          <w:rPr>
                            <w:rFonts w:ascii="Aller" w:hAnsi="Aller"/>
                            <w:b/>
                          </w:rPr>
                          <w:t xml:space="preserve">W: </w:t>
                        </w:r>
                        <w:r w:rsidRPr="00145D95">
                          <w:rPr>
                            <w:rFonts w:ascii="Aller" w:hAnsi="Aller"/>
                            <w:b/>
                          </w:rPr>
                          <w:tab/>
                          <w:t>www.warmia.mazury.pl</w:t>
                        </w:r>
                      </w:p>
                    </w:txbxContent>
                  </v:textbox>
                </v:shape>
                <v:line id="Line 7" o:spid="_x0000_s1043" style="position:absolute;visibility:visible;mso-wrap-style:square" from="4917,15435" to="4917,16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" strokecolor="#53af32" strokeweight="5.5pt">
                  <v:shadow opacity="22938f" offset="0"/>
                </v:line>
              </v:group>
              <v:group id="Group 8" o:spid="_x0000_s1044" style="position:absolute;left:8919;top:15435;width:2187;height:738" coordorigin="7890,15435" coordsize="2187,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Text Box 9" o:spid="_x0000_s1045" type="#_x0000_t202" style="position:absolute;left:7931;top:15436;width:214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" filled="f" stroked="f">
                  <v:textbox inset="3mm,0,0,0">
                    <w:txbxContent>
                      <w:p w14:paraId="168CC649" w14:textId="77777777" w:rsidR="0087666C" w:rsidRPr="00145D95" w:rsidRDefault="0087666C" w:rsidP="0087666C">
                        <w:pPr>
                          <w:pStyle w:val="Fotter"/>
                          <w:rPr>
                            <w:rFonts w:ascii="Aller" w:hAnsi="Aller"/>
                            <w:b/>
                          </w:rPr>
                        </w:pPr>
                        <w:r w:rsidRPr="00145D95">
                          <w:rPr>
                            <w:rFonts w:ascii="Aller" w:hAnsi="Aller"/>
                            <w:b/>
                          </w:rPr>
                          <w:t>Certyfikat Systemu</w:t>
                        </w:r>
                      </w:p>
                      <w:p w14:paraId="319F9571" w14:textId="77777777" w:rsidR="0087666C" w:rsidRPr="00145D95" w:rsidRDefault="0087666C" w:rsidP="0087666C">
                        <w:pPr>
                          <w:pStyle w:val="Fotter"/>
                          <w:rPr>
                            <w:rFonts w:ascii="Aller" w:hAnsi="Aller"/>
                            <w:b/>
                          </w:rPr>
                        </w:pPr>
                        <w:r w:rsidRPr="00145D95">
                          <w:rPr>
                            <w:rFonts w:ascii="Aller" w:hAnsi="Aller"/>
                            <w:b/>
                          </w:rPr>
                          <w:t>Zarządzania Jakością</w:t>
                        </w:r>
                      </w:p>
                      <w:p w14:paraId="5234EF5C" w14:textId="77777777" w:rsidR="0087666C" w:rsidRPr="00145D95" w:rsidRDefault="0087666C" w:rsidP="0087666C">
                        <w:pPr>
                          <w:pStyle w:val="Fotter"/>
                          <w:rPr>
                            <w:rFonts w:ascii="Aller" w:hAnsi="Aller"/>
                            <w:b/>
                          </w:rPr>
                        </w:pPr>
                        <w:r w:rsidRPr="00145D95">
                          <w:rPr>
                            <w:rFonts w:ascii="Aller" w:hAnsi="Aller"/>
                            <w:b/>
                          </w:rPr>
                          <w:t>ISO 9001:20</w:t>
                        </w:r>
                        <w:r w:rsidR="00145D95">
                          <w:rPr>
                            <w:rFonts w:ascii="Aller" w:hAnsi="Aller"/>
                            <w:b/>
                          </w:rPr>
                          <w:t>15</w:t>
                        </w:r>
                      </w:p>
                      <w:p w14:paraId="53CF780F" w14:textId="77777777" w:rsidR="0087666C" w:rsidRPr="00145D95" w:rsidRDefault="0087666C" w:rsidP="0087666C">
                        <w:pPr>
                          <w:pStyle w:val="Fotter"/>
                          <w:rPr>
                            <w:rFonts w:ascii="Aller" w:hAnsi="Aller"/>
                            <w:b/>
                          </w:rPr>
                        </w:pPr>
                        <w:r w:rsidRPr="00145D95">
                          <w:rPr>
                            <w:rFonts w:ascii="Aller" w:hAnsi="Aller"/>
                            <w:b/>
                          </w:rPr>
                          <w:t>Nr 388/2006</w:t>
                        </w:r>
                      </w:p>
                    </w:txbxContent>
                  </v:textbox>
                </v:shape>
                <v:line id="Line 10" o:spid="_x0000_s1046" style="position:absolute;visibility:visible;mso-wrap-style:square" from="7890,15435" to="7890,16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" strokecolor="#fadc00" strokeweight="5.5pt">
                  <v:shadow opacity="22938f" offset="0"/>
                </v:line>
              </v:group>
              <w10:wrap type="tight"/>
            </v:group>
          </w:pict>
        </mc:Fallback>
      </mc:AlternateContent>
    </w:r>
    <w:r>
      <w:rPr>
        <w:rFonts w:ascii="Times New Roman" w:hAnsi="Times New Roman"/>
        <w:noProof/>
        <w:lang w:val="en-US"/>
      </w:rPr>
      <mc:AlternateContent>
        <mc:Choice Requires="wpg">
          <w:drawing>
            <wp:anchor distT="0" distB="0" distL="114300" distR="114300" simplePos="0" relativeHeight="251656704" behindDoc="0" locked="0" layoutInCell="1" allowOverlap="1" wp14:anchorId="1305DE85" wp14:editId="2EF96972">
              <wp:simplePos x="0" y="0"/>
              <wp:positionH relativeFrom="column">
                <wp:posOffset>-140335</wp:posOffset>
              </wp:positionH>
              <wp:positionV relativeFrom="paragraph">
                <wp:posOffset>9757410</wp:posOffset>
              </wp:positionV>
              <wp:extent cx="6508750" cy="467995"/>
              <wp:effectExtent l="40640" t="41910" r="3810" b="4254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750" cy="467995"/>
                        <a:chOff x="856" y="15435"/>
                        <a:chExt cx="10250" cy="738"/>
                      </a:xfrm>
                    </wpg:grpSpPr>
                    <wpg:grpSp>
                      <wpg:cNvPr id="3" name="Group 13"/>
                      <wpg:cNvGrpSpPr>
                        <a:grpSpLocks/>
                      </wpg:cNvGrpSpPr>
                      <wpg:grpSpPr bwMode="auto">
                        <a:xfrm>
                          <a:off x="856" y="15435"/>
                          <a:ext cx="4010" cy="738"/>
                          <a:chOff x="896" y="15446"/>
                          <a:chExt cx="4010" cy="738"/>
                        </a:xfrm>
                      </wpg:grpSpPr>
                      <wps:wsp>
                        <wps:cNvPr id="4" name="Text Box 14"/>
                        <wps:cNvSpPr txBox="1">
                          <a:spLocks noChangeArrowheads="1"/>
                        </wps:cNvSpPr>
                        <wps:spPr bwMode="auto">
                          <a:xfrm>
                            <a:off x="937" y="15447"/>
                            <a:ext cx="3969"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ECBDB" w14:textId="77777777" w:rsidR="000A4E81" w:rsidRPr="00A71DAC" w:rsidRDefault="000A4E81" w:rsidP="000A4E81">
                              <w:pPr>
                                <w:pStyle w:val="Fotter"/>
                                <w:rPr>
                                  <w:rFonts w:ascii="Times New Roman" w:hAnsi="Times New Roman"/>
                                  <w:b/>
                                </w:rPr>
                              </w:pPr>
                              <w:r w:rsidRPr="00A71DAC">
                                <w:rPr>
                                  <w:b/>
                                </w:rPr>
                                <w:t>Nazwa departamentu</w:t>
                              </w:r>
                            </w:p>
                            <w:p w14:paraId="79FF67C6" w14:textId="77777777" w:rsidR="000A4E81" w:rsidRPr="006C2BB2" w:rsidRDefault="000A4E81" w:rsidP="000A4E81">
                              <w:pPr>
                                <w:pStyle w:val="Fotter"/>
                                <w:rPr>
                                  <w:rFonts w:ascii="Times New Roman" w:hAnsi="Times New Roman"/>
                                </w:rPr>
                              </w:pPr>
                              <w:r w:rsidRPr="00A71DAC">
                                <w:rPr>
                                  <w:b/>
                                </w:rPr>
                                <w:t>Nazwa departamentu</w:t>
                              </w:r>
                              <w:r w:rsidRPr="006C2BB2">
                                <w:t xml:space="preserve"> </w:t>
                              </w:r>
                            </w:p>
                            <w:p w14:paraId="563D0140" w14:textId="77777777" w:rsidR="000A4E81" w:rsidRPr="00A71DAC" w:rsidRDefault="000A4E81" w:rsidP="000A4E81">
                              <w:pPr>
                                <w:pStyle w:val="Fotter"/>
                              </w:pPr>
                              <w:r w:rsidRPr="00A71DAC">
                                <w:t>10-562 Olsztyn</w:t>
                              </w:r>
                            </w:p>
                            <w:p w14:paraId="7D65EADC" w14:textId="77777777" w:rsidR="000A4E81" w:rsidRPr="006C2BB2" w:rsidRDefault="000A4E81" w:rsidP="000A4E81">
                              <w:pPr>
                                <w:pStyle w:val="Fotter"/>
                              </w:pPr>
                              <w:r w:rsidRPr="00A71DAC">
                                <w:t>ul. Emilii Plater 1</w:t>
                              </w:r>
                            </w:p>
                          </w:txbxContent>
                        </wps:txbx>
                        <wps:bodyPr rot="0" vert="horz" wrap="square" lIns="108000" tIns="0" rIns="0" bIns="0" anchor="t" anchorCtr="0" upright="1">
                          <a:noAutofit/>
                        </wps:bodyPr>
                      </wps:wsp>
                      <wps:wsp>
                        <wps:cNvPr id="5" name="Line 15"/>
                        <wps:cNvCnPr>
                          <a:cxnSpLocks noChangeShapeType="1"/>
                        </wps:cNvCnPr>
                        <wps:spPr bwMode="auto">
                          <a:xfrm>
                            <a:off x="896" y="15446"/>
                            <a:ext cx="0" cy="737"/>
                          </a:xfrm>
                          <a:prstGeom prst="line">
                            <a:avLst/>
                          </a:prstGeom>
                          <a:noFill/>
                          <a:ln w="69850">
                            <a:solidFill>
                              <a:srgbClr val="28B3E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g:grpSp>
                    <wpg:grpSp>
                      <wpg:cNvPr id="6" name="Group 16"/>
                      <wpg:cNvGrpSpPr>
                        <a:grpSpLocks/>
                      </wpg:cNvGrpSpPr>
                      <wpg:grpSpPr bwMode="auto">
                        <a:xfrm>
                          <a:off x="4917" y="15435"/>
                          <a:ext cx="4010" cy="738"/>
                          <a:chOff x="4917" y="15435"/>
                          <a:chExt cx="4010" cy="738"/>
                        </a:xfrm>
                      </wpg:grpSpPr>
                      <wps:wsp>
                        <wps:cNvPr id="7" name="Text Box 17"/>
                        <wps:cNvSpPr txBox="1">
                          <a:spLocks noChangeArrowheads="1"/>
                        </wps:cNvSpPr>
                        <wps:spPr bwMode="auto">
                          <a:xfrm>
                            <a:off x="4958" y="15436"/>
                            <a:ext cx="3969"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22E1A" w14:textId="77777777" w:rsidR="000A4E81" w:rsidRPr="00A225A9" w:rsidRDefault="000A4E81" w:rsidP="000A4E81">
                              <w:pPr>
                                <w:pStyle w:val="Fotter"/>
                                <w:rPr>
                                  <w:b/>
                                  <w:lang w:val="en-US"/>
                                </w:rPr>
                              </w:pPr>
                              <w:r w:rsidRPr="00A225A9">
                                <w:rPr>
                                  <w:b/>
                                  <w:lang w:val="en-US"/>
                                </w:rPr>
                                <w:t>T:</w:t>
                              </w:r>
                              <w:r w:rsidRPr="00A225A9">
                                <w:rPr>
                                  <w:b/>
                                  <w:lang w:val="en-US"/>
                                </w:rPr>
                                <w:tab/>
                                <w:t>+48 89 521 91 70</w:t>
                              </w:r>
                            </w:p>
                            <w:p w14:paraId="359F47A7" w14:textId="77777777" w:rsidR="000A4E81" w:rsidRPr="00A225A9" w:rsidRDefault="000A4E81" w:rsidP="000A4E81">
                              <w:pPr>
                                <w:pStyle w:val="Fotter"/>
                                <w:rPr>
                                  <w:b/>
                                  <w:lang w:val="en-US"/>
                                </w:rPr>
                              </w:pPr>
                              <w:r w:rsidRPr="00A225A9">
                                <w:rPr>
                                  <w:b/>
                                  <w:lang w:val="en-US"/>
                                </w:rPr>
                                <w:t>F:</w:t>
                              </w:r>
                              <w:r w:rsidRPr="00A225A9">
                                <w:rPr>
                                  <w:b/>
                                  <w:lang w:val="en-US"/>
                                </w:rPr>
                                <w:tab/>
                                <w:t>+48 89 521 91 79</w:t>
                              </w:r>
                            </w:p>
                            <w:p w14:paraId="3A8CB1F4" w14:textId="77777777" w:rsidR="000A4E81" w:rsidRPr="00A225A9" w:rsidRDefault="000A4E81" w:rsidP="000A4E81">
                              <w:pPr>
                                <w:pStyle w:val="Fotter"/>
                                <w:rPr>
                                  <w:b/>
                                  <w:lang w:val="en-US"/>
                                </w:rPr>
                              </w:pPr>
                              <w:r w:rsidRPr="00A225A9">
                                <w:rPr>
                                  <w:b/>
                                  <w:lang w:val="en-US"/>
                                </w:rPr>
                                <w:t xml:space="preserve">E: </w:t>
                              </w:r>
                              <w:r w:rsidRPr="00A225A9">
                                <w:rPr>
                                  <w:b/>
                                  <w:lang w:val="en-US"/>
                                </w:rPr>
                                <w:tab/>
                                <w:t>dum@warmia.mazury.pl</w:t>
                              </w:r>
                            </w:p>
                            <w:p w14:paraId="4293A0C7" w14:textId="77777777" w:rsidR="000A4E81" w:rsidRPr="00110D03" w:rsidRDefault="000A4E81" w:rsidP="000A4E81">
                              <w:pPr>
                                <w:pStyle w:val="Fotter"/>
                                <w:rPr>
                                  <w:rFonts w:ascii="Times New Roman" w:hAnsi="Times New Roman"/>
                                  <w:b/>
                                </w:rPr>
                              </w:pPr>
                              <w:r w:rsidRPr="00110D03">
                                <w:rPr>
                                  <w:b/>
                                </w:rPr>
                                <w:t xml:space="preserve">W: </w:t>
                              </w:r>
                              <w:r w:rsidRPr="00110D03">
                                <w:rPr>
                                  <w:b/>
                                </w:rPr>
                                <w:tab/>
                                <w:t>www.warmia.mazury.pl</w:t>
                              </w:r>
                            </w:p>
                          </w:txbxContent>
                        </wps:txbx>
                        <wps:bodyPr rot="0" vert="horz" wrap="square" lIns="108000" tIns="0" rIns="0" bIns="0" anchor="t" anchorCtr="0" upright="1">
                          <a:noAutofit/>
                        </wps:bodyPr>
                      </wps:wsp>
                      <wps:wsp>
                        <wps:cNvPr id="8" name="Line 18"/>
                        <wps:cNvCnPr>
                          <a:cxnSpLocks noChangeShapeType="1"/>
                        </wps:cNvCnPr>
                        <wps:spPr bwMode="auto">
                          <a:xfrm>
                            <a:off x="4917" y="15435"/>
                            <a:ext cx="0" cy="737"/>
                          </a:xfrm>
                          <a:prstGeom prst="line">
                            <a:avLst/>
                          </a:prstGeom>
                          <a:noFill/>
                          <a:ln w="69850">
                            <a:solidFill>
                              <a:srgbClr val="53AF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g:grpSp>
                    <wpg:grpSp>
                      <wpg:cNvPr id="9" name="Group 19"/>
                      <wpg:cNvGrpSpPr>
                        <a:grpSpLocks/>
                      </wpg:cNvGrpSpPr>
                      <wpg:grpSpPr bwMode="auto">
                        <a:xfrm>
                          <a:off x="8919" y="15435"/>
                          <a:ext cx="2187" cy="738"/>
                          <a:chOff x="7890" y="15435"/>
                          <a:chExt cx="2187" cy="738"/>
                        </a:xfrm>
                      </wpg:grpSpPr>
                      <wps:wsp>
                        <wps:cNvPr id="10" name="Text Box 20"/>
                        <wps:cNvSpPr txBox="1">
                          <a:spLocks noChangeArrowheads="1"/>
                        </wps:cNvSpPr>
                        <wps:spPr bwMode="auto">
                          <a:xfrm>
                            <a:off x="7931" y="15436"/>
                            <a:ext cx="2146"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31693" w14:textId="77777777" w:rsidR="000A4E81" w:rsidRPr="00110D03" w:rsidRDefault="000A4E81" w:rsidP="000A4E81">
                              <w:pPr>
                                <w:pStyle w:val="Fotter"/>
                                <w:rPr>
                                  <w:b/>
                                </w:rPr>
                              </w:pPr>
                              <w:r w:rsidRPr="00110D03">
                                <w:rPr>
                                  <w:b/>
                                </w:rPr>
                                <w:t>Certyfikat Systemu</w:t>
                              </w:r>
                            </w:p>
                            <w:p w14:paraId="2175FB91" w14:textId="77777777" w:rsidR="000A4E81" w:rsidRPr="00110D03" w:rsidRDefault="000A4E81" w:rsidP="000A4E81">
                              <w:pPr>
                                <w:pStyle w:val="Fotter"/>
                                <w:rPr>
                                  <w:b/>
                                </w:rPr>
                              </w:pPr>
                              <w:r w:rsidRPr="00110D03">
                                <w:rPr>
                                  <w:b/>
                                </w:rPr>
                                <w:t>Zarządzania Jakością</w:t>
                              </w:r>
                            </w:p>
                            <w:p w14:paraId="4640AE63" w14:textId="77777777" w:rsidR="000A4E81" w:rsidRPr="00110D03" w:rsidRDefault="000A4E81" w:rsidP="000A4E81">
                              <w:pPr>
                                <w:pStyle w:val="Fotter"/>
                                <w:rPr>
                                  <w:b/>
                                </w:rPr>
                              </w:pPr>
                              <w:r w:rsidRPr="00110D03">
                                <w:rPr>
                                  <w:b/>
                                </w:rPr>
                                <w:t>ISO 9001:2008</w:t>
                              </w:r>
                            </w:p>
                            <w:p w14:paraId="3A6ED518" w14:textId="77777777" w:rsidR="000A4E81" w:rsidRPr="00110D03" w:rsidRDefault="000A4E81" w:rsidP="000A4E81">
                              <w:pPr>
                                <w:pStyle w:val="Fotter"/>
                                <w:rPr>
                                  <w:rFonts w:ascii="Times New Roman" w:hAnsi="Times New Roman"/>
                                  <w:b/>
                                </w:rPr>
                              </w:pPr>
                              <w:r w:rsidRPr="00110D03">
                                <w:rPr>
                                  <w:b/>
                                </w:rPr>
                                <w:t>Nr 388/</w:t>
                              </w:r>
                              <w:r w:rsidRPr="00CA2C6C">
                                <w:rPr>
                                  <w:b/>
                                </w:rPr>
                                <w:t>2006</w:t>
                              </w:r>
                            </w:p>
                          </w:txbxContent>
                        </wps:txbx>
                        <wps:bodyPr rot="0" vert="horz" wrap="square" lIns="108000" tIns="0" rIns="0" bIns="0" anchor="t" anchorCtr="0" upright="1">
                          <a:noAutofit/>
                        </wps:bodyPr>
                      </wps:wsp>
                      <wps:wsp>
                        <wps:cNvPr id="11" name="Line 21"/>
                        <wps:cNvCnPr>
                          <a:cxnSpLocks noChangeShapeType="1"/>
                        </wps:cNvCnPr>
                        <wps:spPr bwMode="auto">
                          <a:xfrm>
                            <a:off x="7890" y="15435"/>
                            <a:ext cx="0" cy="737"/>
                          </a:xfrm>
                          <a:prstGeom prst="line">
                            <a:avLst/>
                          </a:prstGeom>
                          <a:noFill/>
                          <a:ln w="69850">
                            <a:solidFill>
                              <a:srgbClr val="FADC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305DE85" id="Group 12" o:spid="_x0000_s1047" style="position:absolute;margin-left:-11.05pt;margin-top:768.3pt;width:512.5pt;height:36.85pt;z-index:251656704" coordorigin="856,15435" coordsize="10250,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">
              <v:group id="Group 13" o:spid="_x0000_s1048" style="position:absolute;left:856;top:15435;width:4010;height:738" coordorigin="896,15446" coordsize="4010,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4" o:spid="_x0000_s1049" type="#_x0000_t202" style="position:absolute;left:937;top:15447;width:3969;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" filled="f" stroked="f">
                  <v:textbox inset="3mm,0,0,0">
                    <w:txbxContent>
                      <w:p w14:paraId="2F9ECBDB" w14:textId="77777777" w:rsidR="000A4E81" w:rsidRPr="00A71DAC" w:rsidRDefault="000A4E81" w:rsidP="000A4E81">
                        <w:pPr>
                          <w:pStyle w:val="Fotter"/>
                          <w:rPr>
                            <w:rFonts w:ascii="Times New Roman" w:hAnsi="Times New Roman"/>
                            <w:b/>
                          </w:rPr>
                        </w:pPr>
                        <w:r w:rsidRPr="00A71DAC">
                          <w:rPr>
                            <w:b/>
                          </w:rPr>
                          <w:t>Nazwa departamentu</w:t>
                        </w:r>
                      </w:p>
                      <w:p w14:paraId="79FF67C6" w14:textId="77777777" w:rsidR="000A4E81" w:rsidRPr="006C2BB2" w:rsidRDefault="000A4E81" w:rsidP="000A4E81">
                        <w:pPr>
                          <w:pStyle w:val="Fotter"/>
                          <w:rPr>
                            <w:rFonts w:ascii="Times New Roman" w:hAnsi="Times New Roman"/>
                          </w:rPr>
                        </w:pPr>
                        <w:r w:rsidRPr="00A71DAC">
                          <w:rPr>
                            <w:b/>
                          </w:rPr>
                          <w:t>Nazwa departamentu</w:t>
                        </w:r>
                        <w:r w:rsidRPr="006C2BB2">
                          <w:t xml:space="preserve"> </w:t>
                        </w:r>
                      </w:p>
                      <w:p w14:paraId="563D0140" w14:textId="77777777" w:rsidR="000A4E81" w:rsidRPr="00A71DAC" w:rsidRDefault="000A4E81" w:rsidP="000A4E81">
                        <w:pPr>
                          <w:pStyle w:val="Fotter"/>
                        </w:pPr>
                        <w:r w:rsidRPr="00A71DAC">
                          <w:t>10-562 Olsztyn</w:t>
                        </w:r>
                      </w:p>
                      <w:p w14:paraId="7D65EADC" w14:textId="77777777" w:rsidR="000A4E81" w:rsidRPr="006C2BB2" w:rsidRDefault="000A4E81" w:rsidP="000A4E81">
                        <w:pPr>
                          <w:pStyle w:val="Fotter"/>
                        </w:pPr>
                        <w:r w:rsidRPr="00A71DAC">
                          <w:t>ul. Emilii Plater 1</w:t>
                        </w:r>
                      </w:p>
                    </w:txbxContent>
                  </v:textbox>
                </v:shape>
                <v:line id="Line 15" o:spid="_x0000_s1050" style="position:absolute;visibility:visible;mso-wrap-style:square" from="896,15446" to="896,16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" strokecolor="#28b3e8" strokeweight="5.5pt">
                  <v:shadow opacity="22938f" offset="0"/>
                </v:line>
              </v:group>
              <v:group id="Group 16" o:spid="_x0000_s1051" style="position:absolute;left:4917;top:15435;width:4010;height:738" coordorigin="4917,15435" coordsize="4010,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17" o:spid="_x0000_s1052" type="#_x0000_t202" style="position:absolute;left:4958;top:15436;width:3969;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" filled="f" stroked="f">
                  <v:textbox inset="3mm,0,0,0">
                    <w:txbxContent>
                      <w:p w14:paraId="13B22E1A" w14:textId="77777777" w:rsidR="000A4E81" w:rsidRPr="00A225A9" w:rsidRDefault="000A4E81" w:rsidP="000A4E81">
                        <w:pPr>
                          <w:pStyle w:val="Fotter"/>
                          <w:rPr>
                            <w:b/>
                            <w:lang w:val="en-US"/>
                          </w:rPr>
                        </w:pPr>
                        <w:r w:rsidRPr="00A225A9">
                          <w:rPr>
                            <w:b/>
                            <w:lang w:val="en-US"/>
                          </w:rPr>
                          <w:t>T:</w:t>
                        </w:r>
                        <w:r w:rsidRPr="00A225A9">
                          <w:rPr>
                            <w:b/>
                            <w:lang w:val="en-US"/>
                          </w:rPr>
                          <w:tab/>
                          <w:t>+48 89 521 91 70</w:t>
                        </w:r>
                      </w:p>
                      <w:p w14:paraId="359F47A7" w14:textId="77777777" w:rsidR="000A4E81" w:rsidRPr="00A225A9" w:rsidRDefault="000A4E81" w:rsidP="000A4E81">
                        <w:pPr>
                          <w:pStyle w:val="Fotter"/>
                          <w:rPr>
                            <w:b/>
                            <w:lang w:val="en-US"/>
                          </w:rPr>
                        </w:pPr>
                        <w:r w:rsidRPr="00A225A9">
                          <w:rPr>
                            <w:b/>
                            <w:lang w:val="en-US"/>
                          </w:rPr>
                          <w:t>F:</w:t>
                        </w:r>
                        <w:r w:rsidRPr="00A225A9">
                          <w:rPr>
                            <w:b/>
                            <w:lang w:val="en-US"/>
                          </w:rPr>
                          <w:tab/>
                          <w:t>+48 89 521 91 79</w:t>
                        </w:r>
                      </w:p>
                      <w:p w14:paraId="3A8CB1F4" w14:textId="77777777" w:rsidR="000A4E81" w:rsidRPr="00A225A9" w:rsidRDefault="000A4E81" w:rsidP="000A4E81">
                        <w:pPr>
                          <w:pStyle w:val="Fotter"/>
                          <w:rPr>
                            <w:b/>
                            <w:lang w:val="en-US"/>
                          </w:rPr>
                        </w:pPr>
                        <w:r w:rsidRPr="00A225A9">
                          <w:rPr>
                            <w:b/>
                            <w:lang w:val="en-US"/>
                          </w:rPr>
                          <w:t xml:space="preserve">E: </w:t>
                        </w:r>
                        <w:r w:rsidRPr="00A225A9">
                          <w:rPr>
                            <w:b/>
                            <w:lang w:val="en-US"/>
                          </w:rPr>
                          <w:tab/>
                          <w:t>dum@warmia.mazury.pl</w:t>
                        </w:r>
                      </w:p>
                      <w:p w14:paraId="4293A0C7" w14:textId="77777777" w:rsidR="000A4E81" w:rsidRPr="00110D03" w:rsidRDefault="000A4E81" w:rsidP="000A4E81">
                        <w:pPr>
                          <w:pStyle w:val="Fotter"/>
                          <w:rPr>
                            <w:rFonts w:ascii="Times New Roman" w:hAnsi="Times New Roman"/>
                            <w:b/>
                          </w:rPr>
                        </w:pPr>
                        <w:r w:rsidRPr="00110D03">
                          <w:rPr>
                            <w:b/>
                          </w:rPr>
                          <w:t xml:space="preserve">W: </w:t>
                        </w:r>
                        <w:r w:rsidRPr="00110D03">
                          <w:rPr>
                            <w:b/>
                          </w:rPr>
                          <w:tab/>
                          <w:t>www.warmia.mazury.pl</w:t>
                        </w:r>
                      </w:p>
                    </w:txbxContent>
                  </v:textbox>
                </v:shape>
                <v:line id="Line 18" o:spid="_x0000_s1053" style="position:absolute;visibility:visible;mso-wrap-style:square" from="4917,15435" to="4917,16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" strokecolor="#53af32" strokeweight="5.5pt">
                  <v:shadow opacity="22938f" offset="0"/>
                </v:line>
              </v:group>
              <v:group id="Group 19" o:spid="_x0000_s1054" style="position:absolute;left:8919;top:15435;width:2187;height:738" coordorigin="7890,15435" coordsize="2187,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Text Box 20" o:spid="_x0000_s1055" type="#_x0000_t202" style="position:absolute;left:7931;top:15436;width:214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" filled="f" stroked="f">
                  <v:textbox inset="3mm,0,0,0">
                    <w:txbxContent>
                      <w:p w14:paraId="70B31693" w14:textId="77777777" w:rsidR="000A4E81" w:rsidRPr="00110D03" w:rsidRDefault="000A4E81" w:rsidP="000A4E81">
                        <w:pPr>
                          <w:pStyle w:val="Fotter"/>
                          <w:rPr>
                            <w:b/>
                          </w:rPr>
                        </w:pPr>
                        <w:r w:rsidRPr="00110D03">
                          <w:rPr>
                            <w:b/>
                          </w:rPr>
                          <w:t>Certyfikat Systemu</w:t>
                        </w:r>
                      </w:p>
                      <w:p w14:paraId="2175FB91" w14:textId="77777777" w:rsidR="000A4E81" w:rsidRPr="00110D03" w:rsidRDefault="000A4E81" w:rsidP="000A4E81">
                        <w:pPr>
                          <w:pStyle w:val="Fotter"/>
                          <w:rPr>
                            <w:b/>
                          </w:rPr>
                        </w:pPr>
                        <w:r w:rsidRPr="00110D03">
                          <w:rPr>
                            <w:b/>
                          </w:rPr>
                          <w:t>Zarządzania Jakością</w:t>
                        </w:r>
                      </w:p>
                      <w:p w14:paraId="4640AE63" w14:textId="77777777" w:rsidR="000A4E81" w:rsidRPr="00110D03" w:rsidRDefault="000A4E81" w:rsidP="000A4E81">
                        <w:pPr>
                          <w:pStyle w:val="Fotter"/>
                          <w:rPr>
                            <w:b/>
                          </w:rPr>
                        </w:pPr>
                        <w:r w:rsidRPr="00110D03">
                          <w:rPr>
                            <w:b/>
                          </w:rPr>
                          <w:t>ISO 9001:2008</w:t>
                        </w:r>
                      </w:p>
                      <w:p w14:paraId="3A6ED518" w14:textId="77777777" w:rsidR="000A4E81" w:rsidRPr="00110D03" w:rsidRDefault="000A4E81" w:rsidP="000A4E81">
                        <w:pPr>
                          <w:pStyle w:val="Fotter"/>
                          <w:rPr>
                            <w:rFonts w:ascii="Times New Roman" w:hAnsi="Times New Roman"/>
                            <w:b/>
                          </w:rPr>
                        </w:pPr>
                        <w:r w:rsidRPr="00110D03">
                          <w:rPr>
                            <w:b/>
                          </w:rPr>
                          <w:t>Nr 388/</w:t>
                        </w:r>
                        <w:r w:rsidRPr="00CA2C6C">
                          <w:rPr>
                            <w:b/>
                          </w:rPr>
                          <w:t>2006</w:t>
                        </w:r>
                      </w:p>
                    </w:txbxContent>
                  </v:textbox>
                </v:shape>
                <v:line id="Line 21" o:spid="_x0000_s1056" style="position:absolute;visibility:visible;mso-wrap-style:square" from="7890,15435" to="7890,16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" strokecolor="#fadc00" strokeweight="5.5pt">
                  <v:shadow opacity="22938f" offset="0"/>
                </v:line>
              </v:group>
            </v:group>
          </w:pict>
        </mc:Fallback>
      </mc:AlternateContent>
    </w:r>
    <w:r>
      <w:rPr>
        <w:rFonts w:ascii="Times New Roman" w:hAnsi="Times New Roman"/>
        <w:noProof/>
        <w:lang w:val="en-US"/>
      </w:rPr>
      <mc:AlternateContent>
        <mc:Choice Requires="wps">
          <w:drawing>
            <wp:anchor distT="0" distB="0" distL="114300" distR="114300" simplePos="0" relativeHeight="251655680" behindDoc="1" locked="0" layoutInCell="1" allowOverlap="1" wp14:anchorId="63365487" wp14:editId="51E51C50">
              <wp:simplePos x="0" y="0"/>
              <wp:positionH relativeFrom="column">
                <wp:posOffset>-683895</wp:posOffset>
              </wp:positionH>
              <wp:positionV relativeFrom="paragraph">
                <wp:posOffset>625475</wp:posOffset>
              </wp:positionV>
              <wp:extent cx="575945" cy="467995"/>
              <wp:effectExtent l="1905" t="0" r="3175" b="190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67995"/>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7AB48" id="Rectangle 11" o:spid="_x0000_s1026" style="position:absolute;margin-left:-53.85pt;margin-top:49.25pt;width:45.35pt;height:36.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" stroked="f" strokecolor="#4a7ebb" strokeweight="1.5pt">
              <v:shadow opacity="22938f" offset="0"/>
              <v:textbox inset=",7.2pt,,7.2p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45DCD" w14:textId="77777777" w:rsidR="00145C72" w:rsidRDefault="00145C72">
      <w:r>
        <w:separator/>
      </w:r>
    </w:p>
  </w:footnote>
  <w:footnote w:type="continuationSeparator" w:id="0">
    <w:p w14:paraId="15945703" w14:textId="77777777" w:rsidR="00145C72" w:rsidRDefault="00145C72">
      <w:r>
        <w:continuationSeparator/>
      </w:r>
    </w:p>
  </w:footnote>
  <w:footnote w:id="1">
    <w:p w14:paraId="360E736B" w14:textId="77777777" w:rsidR="00BB5BFA" w:rsidRPr="00D56DE0" w:rsidRDefault="00BB5BFA" w:rsidP="00BB5BFA">
      <w:pPr>
        <w:pStyle w:val="Tekstprzypisudolnego"/>
        <w:rPr>
          <w:sz w:val="16"/>
          <w:szCs w:val="16"/>
        </w:rPr>
      </w:pPr>
      <w:r w:rsidRPr="00A51F07">
        <w:rPr>
          <w:rStyle w:val="Odwoanieprzypisudolnego"/>
          <w:rFonts w:ascii="Arial" w:hAnsi="Arial" w:cs="Arial"/>
          <w:sz w:val="16"/>
          <w:szCs w:val="16"/>
        </w:rPr>
        <w:footnoteRef/>
      </w:r>
      <w:r w:rsidRPr="00A51F07">
        <w:rPr>
          <w:rFonts w:ascii="Arial" w:hAnsi="Arial" w:cs="Arial"/>
          <w:sz w:val="16"/>
          <w:szCs w:val="16"/>
        </w:rPr>
        <w:t xml:space="preserve"> </w:t>
      </w:r>
      <w:r w:rsidRPr="00D56DE0">
        <w:rPr>
          <w:sz w:val="16"/>
          <w:szCs w:val="16"/>
        </w:rPr>
        <w:t>Na wyraźne życzenie uczestnika, istnieje możliwość rezerwacji i zakupu biletu na inny środek transportu.</w:t>
      </w:r>
    </w:p>
  </w:footnote>
  <w:footnote w:id="2">
    <w:p w14:paraId="636E9B3F" w14:textId="77777777" w:rsidR="00BB5BFA" w:rsidRPr="00D56DE0" w:rsidRDefault="00BB5BFA" w:rsidP="00BB5BFA">
      <w:pPr>
        <w:pStyle w:val="Tekstprzypisudolnego"/>
        <w:rPr>
          <w:sz w:val="16"/>
          <w:szCs w:val="16"/>
        </w:rPr>
      </w:pPr>
      <w:r w:rsidRPr="00D56DE0">
        <w:rPr>
          <w:rStyle w:val="Odwoanieprzypisudolnego"/>
          <w:sz w:val="16"/>
          <w:szCs w:val="16"/>
        </w:rPr>
        <w:footnoteRef/>
      </w:r>
      <w:r w:rsidRPr="00D56DE0">
        <w:rPr>
          <w:sz w:val="16"/>
          <w:szCs w:val="16"/>
        </w:rPr>
        <w:t xml:space="preserve"> Zamawiający dopuszcza loty na trasie kraj uczestnika – </w:t>
      </w:r>
      <w:r>
        <w:rPr>
          <w:sz w:val="16"/>
          <w:szCs w:val="16"/>
        </w:rPr>
        <w:t>Gdańsk</w:t>
      </w:r>
      <w:r w:rsidRPr="00D56DE0">
        <w:rPr>
          <w:sz w:val="16"/>
          <w:szCs w:val="16"/>
        </w:rPr>
        <w:t xml:space="preserve"> – kraj uczestnika jedy</w:t>
      </w:r>
      <w:r>
        <w:rPr>
          <w:sz w:val="16"/>
          <w:szCs w:val="16"/>
        </w:rPr>
        <w:t>nie w uzasadnionych przypadkach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605E" w14:textId="732BD683" w:rsidR="000A4E81" w:rsidRPr="00A225A9" w:rsidRDefault="00273159" w:rsidP="00A225A9">
    <w:pPr>
      <w:pStyle w:val="Nagwek"/>
    </w:pPr>
    <w:r>
      <w:rPr>
        <w:noProof/>
        <w:lang w:eastAsia="pl-PL"/>
      </w:rPr>
      <mc:AlternateContent>
        <mc:Choice Requires="wps">
          <w:drawing>
            <wp:anchor distT="0" distB="0" distL="114300" distR="114300" simplePos="0" relativeHeight="251660800" behindDoc="0" locked="0" layoutInCell="1" allowOverlap="1" wp14:anchorId="26A199FE" wp14:editId="54B9B399">
              <wp:simplePos x="0" y="0"/>
              <wp:positionH relativeFrom="column">
                <wp:posOffset>687705</wp:posOffset>
              </wp:positionH>
              <wp:positionV relativeFrom="paragraph">
                <wp:posOffset>-13970</wp:posOffset>
              </wp:positionV>
              <wp:extent cx="4319905" cy="552450"/>
              <wp:effectExtent l="1905" t="0" r="2540" b="4445"/>
              <wp:wrapNone/>
              <wp:docPr id="2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01018" w14:textId="77777777" w:rsidR="00A225A9" w:rsidRPr="00145D95" w:rsidRDefault="00A225A9" w:rsidP="00BB3A60">
                          <w:pPr>
                            <w:pStyle w:val="NazwaUrzedu"/>
                            <w:rPr>
                              <w:rFonts w:ascii="Aller" w:hAnsi="Aller"/>
                            </w:rPr>
                          </w:pPr>
                          <w:r w:rsidRPr="00145D95">
                            <w:rPr>
                              <w:rFonts w:ascii="Aller" w:hAnsi="Aller"/>
                            </w:rPr>
                            <w:t>URZĄD MARSZAŁKOWSKI</w:t>
                          </w:r>
                        </w:p>
                        <w:p w14:paraId="7B8657C2" w14:textId="77777777" w:rsidR="00A225A9" w:rsidRPr="00145D95" w:rsidRDefault="00A225A9" w:rsidP="00BB3A60">
                          <w:pPr>
                            <w:pStyle w:val="NazwaUrzedu"/>
                            <w:rPr>
                              <w:rFonts w:ascii="Aller" w:hAnsi="Aller"/>
                            </w:rPr>
                          </w:pPr>
                          <w:r w:rsidRPr="00145D95">
                            <w:rPr>
                              <w:rFonts w:ascii="Aller" w:hAnsi="Aller"/>
                            </w:rPr>
                            <w:t>WOJEWÓDZTWA WARMIŃSKO-MAZURSKIEGO</w:t>
                          </w:r>
                        </w:p>
                        <w:p w14:paraId="6BE1B505" w14:textId="77777777" w:rsidR="00A225A9" w:rsidRPr="00BB3A60" w:rsidRDefault="00A225A9" w:rsidP="00BB3A60">
                          <w:pPr>
                            <w:pStyle w:val="NazwaUrzedu"/>
                          </w:pPr>
                          <w:r w:rsidRPr="00145D95">
                            <w:rPr>
                              <w:rFonts w:ascii="Aller" w:hAnsi="Aller"/>
                            </w:rPr>
                            <w:t>W OLSZTYNIE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199FE" id="_x0000_t202" coordsize="21600,21600" o:spt="202" path="m,l,21600r21600,l21600,xe">
              <v:stroke joinstyle="miter"/>
              <v:path gradientshapeok="t" o:connecttype="rect"/>
            </v:shapetype>
            <v:shape id="Text Box 46" o:spid="_x0000_s1036" type="#_x0000_t202" style="position:absolute;margin-left:54.15pt;margin-top:-1.1pt;width:340.15pt;height:4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" filled="f" stroked="f">
              <v:textbox inset="0,0,0,0">
                <w:txbxContent>
                  <w:p w14:paraId="55501018" w14:textId="77777777" w:rsidR="00A225A9" w:rsidRPr="00145D95" w:rsidRDefault="00A225A9" w:rsidP="00BB3A60">
                    <w:pPr>
                      <w:pStyle w:val="NazwaUrzedu"/>
                      <w:rPr>
                        <w:rFonts w:ascii="Aller" w:hAnsi="Aller"/>
                      </w:rPr>
                    </w:pPr>
                    <w:r w:rsidRPr="00145D95">
                      <w:rPr>
                        <w:rFonts w:ascii="Aller" w:hAnsi="Aller"/>
                      </w:rPr>
                      <w:t>URZĄD MARSZAŁKOWSKI</w:t>
                    </w:r>
                  </w:p>
                  <w:p w14:paraId="7B8657C2" w14:textId="77777777" w:rsidR="00A225A9" w:rsidRPr="00145D95" w:rsidRDefault="00A225A9" w:rsidP="00BB3A60">
                    <w:pPr>
                      <w:pStyle w:val="NazwaUrzedu"/>
                      <w:rPr>
                        <w:rFonts w:ascii="Aller" w:hAnsi="Aller"/>
                      </w:rPr>
                    </w:pPr>
                    <w:r w:rsidRPr="00145D95">
                      <w:rPr>
                        <w:rFonts w:ascii="Aller" w:hAnsi="Aller"/>
                      </w:rPr>
                      <w:t>WOJEWÓDZTWA WARMIŃSKO-MAZURSKIEGO</w:t>
                    </w:r>
                  </w:p>
                  <w:p w14:paraId="6BE1B505" w14:textId="77777777" w:rsidR="00A225A9" w:rsidRPr="00BB3A60" w:rsidRDefault="00A225A9" w:rsidP="00BB3A60">
                    <w:pPr>
                      <w:pStyle w:val="NazwaUrzedu"/>
                    </w:pPr>
                    <w:r w:rsidRPr="00145D95">
                      <w:rPr>
                        <w:rFonts w:ascii="Aller" w:hAnsi="Aller"/>
                      </w:rPr>
                      <w:t>W OLSZTYNIE</w:t>
                    </w:r>
                  </w:p>
                </w:txbxContent>
              </v:textbox>
            </v:shape>
          </w:pict>
        </mc:Fallback>
      </mc:AlternateContent>
    </w:r>
    <w:r>
      <w:rPr>
        <w:noProof/>
        <w:lang w:eastAsia="pl-PL"/>
      </w:rPr>
      <w:drawing>
        <wp:anchor distT="0" distB="0" distL="114300" distR="114300" simplePos="0" relativeHeight="251659776" behindDoc="0" locked="0" layoutInCell="1" allowOverlap="1" wp14:anchorId="209D5D9F" wp14:editId="48F3B01C">
          <wp:simplePos x="0" y="0"/>
          <wp:positionH relativeFrom="column">
            <wp:posOffset>-683895</wp:posOffset>
          </wp:positionH>
          <wp:positionV relativeFrom="paragraph">
            <wp:posOffset>-575945</wp:posOffset>
          </wp:positionV>
          <wp:extent cx="1360170" cy="1256665"/>
          <wp:effectExtent l="0" t="0" r="0" b="0"/>
          <wp:wrapNone/>
          <wp:docPr id="41" name="Obraz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170" cy="12566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A321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C44B23"/>
    <w:multiLevelType w:val="hybridMultilevel"/>
    <w:tmpl w:val="870A3046"/>
    <w:lvl w:ilvl="0" w:tplc="4C2EFF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252BEA"/>
    <w:multiLevelType w:val="hybridMultilevel"/>
    <w:tmpl w:val="C22224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02D3904"/>
    <w:multiLevelType w:val="hybridMultilevel"/>
    <w:tmpl w:val="38F8E1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BFD75EB"/>
    <w:multiLevelType w:val="hybridMultilevel"/>
    <w:tmpl w:val="337C78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1217F2"/>
    <w:multiLevelType w:val="multilevel"/>
    <w:tmpl w:val="701C50E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660701"/>
    <w:multiLevelType w:val="hybridMultilevel"/>
    <w:tmpl w:val="360A69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05357F7"/>
    <w:multiLevelType w:val="hybridMultilevel"/>
    <w:tmpl w:val="CBFE7DAE"/>
    <w:lvl w:ilvl="0" w:tplc="04150001">
      <w:start w:val="1"/>
      <w:numFmt w:val="bullet"/>
      <w:lvlText w:val=""/>
      <w:lvlJc w:val="left"/>
      <w:pPr>
        <w:ind w:left="2448" w:hanging="360"/>
      </w:pPr>
      <w:rPr>
        <w:rFonts w:ascii="Symbol" w:hAnsi="Symbol" w:hint="default"/>
      </w:rPr>
    </w:lvl>
    <w:lvl w:ilvl="1" w:tplc="04150003" w:tentative="1">
      <w:start w:val="1"/>
      <w:numFmt w:val="bullet"/>
      <w:lvlText w:val="o"/>
      <w:lvlJc w:val="left"/>
      <w:pPr>
        <w:ind w:left="3168" w:hanging="360"/>
      </w:pPr>
      <w:rPr>
        <w:rFonts w:ascii="Courier New" w:hAnsi="Courier New" w:cs="Courier New" w:hint="default"/>
      </w:rPr>
    </w:lvl>
    <w:lvl w:ilvl="2" w:tplc="04150005" w:tentative="1">
      <w:start w:val="1"/>
      <w:numFmt w:val="bullet"/>
      <w:lvlText w:val=""/>
      <w:lvlJc w:val="left"/>
      <w:pPr>
        <w:ind w:left="3888" w:hanging="360"/>
      </w:pPr>
      <w:rPr>
        <w:rFonts w:ascii="Wingdings" w:hAnsi="Wingdings" w:hint="default"/>
      </w:rPr>
    </w:lvl>
    <w:lvl w:ilvl="3" w:tplc="04150001" w:tentative="1">
      <w:start w:val="1"/>
      <w:numFmt w:val="bullet"/>
      <w:lvlText w:val=""/>
      <w:lvlJc w:val="left"/>
      <w:pPr>
        <w:ind w:left="4608" w:hanging="360"/>
      </w:pPr>
      <w:rPr>
        <w:rFonts w:ascii="Symbol" w:hAnsi="Symbol" w:hint="default"/>
      </w:rPr>
    </w:lvl>
    <w:lvl w:ilvl="4" w:tplc="04150003" w:tentative="1">
      <w:start w:val="1"/>
      <w:numFmt w:val="bullet"/>
      <w:lvlText w:val="o"/>
      <w:lvlJc w:val="left"/>
      <w:pPr>
        <w:ind w:left="5328" w:hanging="360"/>
      </w:pPr>
      <w:rPr>
        <w:rFonts w:ascii="Courier New" w:hAnsi="Courier New" w:cs="Courier New" w:hint="default"/>
      </w:rPr>
    </w:lvl>
    <w:lvl w:ilvl="5" w:tplc="04150005" w:tentative="1">
      <w:start w:val="1"/>
      <w:numFmt w:val="bullet"/>
      <w:lvlText w:val=""/>
      <w:lvlJc w:val="left"/>
      <w:pPr>
        <w:ind w:left="6048" w:hanging="360"/>
      </w:pPr>
      <w:rPr>
        <w:rFonts w:ascii="Wingdings" w:hAnsi="Wingdings" w:hint="default"/>
      </w:rPr>
    </w:lvl>
    <w:lvl w:ilvl="6" w:tplc="04150001" w:tentative="1">
      <w:start w:val="1"/>
      <w:numFmt w:val="bullet"/>
      <w:lvlText w:val=""/>
      <w:lvlJc w:val="left"/>
      <w:pPr>
        <w:ind w:left="6768" w:hanging="360"/>
      </w:pPr>
      <w:rPr>
        <w:rFonts w:ascii="Symbol" w:hAnsi="Symbol" w:hint="default"/>
      </w:rPr>
    </w:lvl>
    <w:lvl w:ilvl="7" w:tplc="04150003" w:tentative="1">
      <w:start w:val="1"/>
      <w:numFmt w:val="bullet"/>
      <w:lvlText w:val="o"/>
      <w:lvlJc w:val="left"/>
      <w:pPr>
        <w:ind w:left="7488" w:hanging="360"/>
      </w:pPr>
      <w:rPr>
        <w:rFonts w:ascii="Courier New" w:hAnsi="Courier New" w:cs="Courier New" w:hint="default"/>
      </w:rPr>
    </w:lvl>
    <w:lvl w:ilvl="8" w:tplc="04150005" w:tentative="1">
      <w:start w:val="1"/>
      <w:numFmt w:val="bullet"/>
      <w:lvlText w:val=""/>
      <w:lvlJc w:val="left"/>
      <w:pPr>
        <w:ind w:left="8208" w:hanging="360"/>
      </w:pPr>
      <w:rPr>
        <w:rFonts w:ascii="Wingdings" w:hAnsi="Wingdings" w:hint="default"/>
      </w:rPr>
    </w:lvl>
  </w:abstractNum>
  <w:abstractNum w:abstractNumId="8" w15:restartNumberingAfterBreak="0">
    <w:nsid w:val="2EA078D7"/>
    <w:multiLevelType w:val="hybridMultilevel"/>
    <w:tmpl w:val="5C2A2454"/>
    <w:lvl w:ilvl="0" w:tplc="4C2EFF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207051E"/>
    <w:multiLevelType w:val="hybridMultilevel"/>
    <w:tmpl w:val="1AA81D14"/>
    <w:lvl w:ilvl="0" w:tplc="8F0C4B96">
      <w:start w:val="1"/>
      <w:numFmt w:val="bullet"/>
      <w:lvlText w:val="­"/>
      <w:lvlJc w:val="left"/>
      <w:pPr>
        <w:ind w:left="1856" w:hanging="360"/>
      </w:pPr>
      <w:rPr>
        <w:rFonts w:ascii="Arial" w:hAnsi="Arial" w:cs="Times New Roman" w:hint="default"/>
      </w:rPr>
    </w:lvl>
    <w:lvl w:ilvl="1" w:tplc="04150003">
      <w:start w:val="1"/>
      <w:numFmt w:val="bullet"/>
      <w:lvlText w:val="o"/>
      <w:lvlJc w:val="left"/>
      <w:pPr>
        <w:ind w:left="2576" w:hanging="360"/>
      </w:pPr>
      <w:rPr>
        <w:rFonts w:ascii="Courier New" w:hAnsi="Courier New" w:cs="Courier New" w:hint="default"/>
      </w:rPr>
    </w:lvl>
    <w:lvl w:ilvl="2" w:tplc="04150005">
      <w:start w:val="1"/>
      <w:numFmt w:val="bullet"/>
      <w:lvlText w:val=""/>
      <w:lvlJc w:val="left"/>
      <w:pPr>
        <w:ind w:left="3296" w:hanging="360"/>
      </w:pPr>
      <w:rPr>
        <w:rFonts w:ascii="Wingdings" w:hAnsi="Wingdings" w:hint="default"/>
      </w:rPr>
    </w:lvl>
    <w:lvl w:ilvl="3" w:tplc="04150001">
      <w:start w:val="1"/>
      <w:numFmt w:val="bullet"/>
      <w:lvlText w:val=""/>
      <w:lvlJc w:val="left"/>
      <w:pPr>
        <w:ind w:left="4016" w:hanging="360"/>
      </w:pPr>
      <w:rPr>
        <w:rFonts w:ascii="Symbol" w:hAnsi="Symbol" w:hint="default"/>
      </w:rPr>
    </w:lvl>
    <w:lvl w:ilvl="4" w:tplc="04150003">
      <w:start w:val="1"/>
      <w:numFmt w:val="bullet"/>
      <w:lvlText w:val="o"/>
      <w:lvlJc w:val="left"/>
      <w:pPr>
        <w:ind w:left="4736" w:hanging="360"/>
      </w:pPr>
      <w:rPr>
        <w:rFonts w:ascii="Courier New" w:hAnsi="Courier New" w:cs="Courier New" w:hint="default"/>
      </w:rPr>
    </w:lvl>
    <w:lvl w:ilvl="5" w:tplc="04150005">
      <w:start w:val="1"/>
      <w:numFmt w:val="bullet"/>
      <w:lvlText w:val=""/>
      <w:lvlJc w:val="left"/>
      <w:pPr>
        <w:ind w:left="5456" w:hanging="360"/>
      </w:pPr>
      <w:rPr>
        <w:rFonts w:ascii="Wingdings" w:hAnsi="Wingdings" w:hint="default"/>
      </w:rPr>
    </w:lvl>
    <w:lvl w:ilvl="6" w:tplc="04150001">
      <w:start w:val="1"/>
      <w:numFmt w:val="bullet"/>
      <w:lvlText w:val=""/>
      <w:lvlJc w:val="left"/>
      <w:pPr>
        <w:ind w:left="6176" w:hanging="360"/>
      </w:pPr>
      <w:rPr>
        <w:rFonts w:ascii="Symbol" w:hAnsi="Symbol" w:hint="default"/>
      </w:rPr>
    </w:lvl>
    <w:lvl w:ilvl="7" w:tplc="04150003">
      <w:start w:val="1"/>
      <w:numFmt w:val="bullet"/>
      <w:lvlText w:val="o"/>
      <w:lvlJc w:val="left"/>
      <w:pPr>
        <w:ind w:left="6896" w:hanging="360"/>
      </w:pPr>
      <w:rPr>
        <w:rFonts w:ascii="Courier New" w:hAnsi="Courier New" w:cs="Courier New" w:hint="default"/>
      </w:rPr>
    </w:lvl>
    <w:lvl w:ilvl="8" w:tplc="04150005">
      <w:start w:val="1"/>
      <w:numFmt w:val="bullet"/>
      <w:lvlText w:val=""/>
      <w:lvlJc w:val="left"/>
      <w:pPr>
        <w:ind w:left="7616" w:hanging="360"/>
      </w:pPr>
      <w:rPr>
        <w:rFonts w:ascii="Wingdings" w:hAnsi="Wingdings" w:hint="default"/>
      </w:rPr>
    </w:lvl>
  </w:abstractNum>
  <w:abstractNum w:abstractNumId="10" w15:restartNumberingAfterBreak="0">
    <w:nsid w:val="334B76C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580F45"/>
    <w:multiLevelType w:val="hybridMultilevel"/>
    <w:tmpl w:val="06C64DC6"/>
    <w:lvl w:ilvl="0" w:tplc="04150001">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384C7ACE"/>
    <w:multiLevelType w:val="hybridMultilevel"/>
    <w:tmpl w:val="4336EE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D03BBC"/>
    <w:multiLevelType w:val="hybridMultilevel"/>
    <w:tmpl w:val="B9F0D1EA"/>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4" w15:restartNumberingAfterBreak="0">
    <w:nsid w:val="3EB61730"/>
    <w:multiLevelType w:val="hybridMultilevel"/>
    <w:tmpl w:val="83A0EE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FC51821"/>
    <w:multiLevelType w:val="hybridMultilevel"/>
    <w:tmpl w:val="E424CFB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EB1AE4"/>
    <w:multiLevelType w:val="hybridMultilevel"/>
    <w:tmpl w:val="80D25CA8"/>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7" w15:restartNumberingAfterBreak="0">
    <w:nsid w:val="4926076E"/>
    <w:multiLevelType w:val="hybridMultilevel"/>
    <w:tmpl w:val="53B6EE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9423F5D"/>
    <w:multiLevelType w:val="hybridMultilevel"/>
    <w:tmpl w:val="0D6C2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A68443F"/>
    <w:multiLevelType w:val="multilevel"/>
    <w:tmpl w:val="9050B8F4"/>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806EB7"/>
    <w:multiLevelType w:val="hybridMultilevel"/>
    <w:tmpl w:val="6FB878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757D74"/>
    <w:multiLevelType w:val="hybridMultilevel"/>
    <w:tmpl w:val="2C3A1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A1D420F"/>
    <w:multiLevelType w:val="multilevel"/>
    <w:tmpl w:val="B478FAA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306FEB"/>
    <w:multiLevelType w:val="hybridMultilevel"/>
    <w:tmpl w:val="98D82B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8C0EF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C74754"/>
    <w:multiLevelType w:val="hybridMultilevel"/>
    <w:tmpl w:val="685ADF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42D59B1"/>
    <w:multiLevelType w:val="multilevel"/>
    <w:tmpl w:val="701C50E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9141C4"/>
    <w:multiLevelType w:val="hybridMultilevel"/>
    <w:tmpl w:val="7CDC67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9"/>
  </w:num>
  <w:num w:numId="3">
    <w:abstractNumId w:val="6"/>
  </w:num>
  <w:num w:numId="4">
    <w:abstractNumId w:val="8"/>
  </w:num>
  <w:num w:numId="5">
    <w:abstractNumId w:val="25"/>
  </w:num>
  <w:num w:numId="6">
    <w:abstractNumId w:val="22"/>
  </w:num>
  <w:num w:numId="7">
    <w:abstractNumId w:val="21"/>
  </w:num>
  <w:num w:numId="8">
    <w:abstractNumId w:val="17"/>
  </w:num>
  <w:num w:numId="9">
    <w:abstractNumId w:val="18"/>
  </w:num>
  <w:num w:numId="10">
    <w:abstractNumId w:val="24"/>
  </w:num>
  <w:num w:numId="11">
    <w:abstractNumId w:val="10"/>
  </w:num>
  <w:num w:numId="12">
    <w:abstractNumId w:val="0"/>
  </w:num>
  <w:num w:numId="13">
    <w:abstractNumId w:val="19"/>
  </w:num>
  <w:num w:numId="14">
    <w:abstractNumId w:val="13"/>
  </w:num>
  <w:num w:numId="15">
    <w:abstractNumId w:val="4"/>
  </w:num>
  <w:num w:numId="16">
    <w:abstractNumId w:val="23"/>
  </w:num>
  <w:num w:numId="17">
    <w:abstractNumId w:val="20"/>
  </w:num>
  <w:num w:numId="18">
    <w:abstractNumId w:val="7"/>
  </w:num>
  <w:num w:numId="19">
    <w:abstractNumId w:val="3"/>
  </w:num>
  <w:num w:numId="20">
    <w:abstractNumId w:val="16"/>
  </w:num>
  <w:num w:numId="21">
    <w:abstractNumId w:val="11"/>
  </w:num>
  <w:num w:numId="22">
    <w:abstractNumId w:val="26"/>
  </w:num>
  <w:num w:numId="23">
    <w:abstractNumId w:val="5"/>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
  </w:num>
  <w:num w:numId="27">
    <w:abstractNumId w:val="15"/>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C2"/>
    <w:rsid w:val="00083C11"/>
    <w:rsid w:val="000A4E81"/>
    <w:rsid w:val="000F6901"/>
    <w:rsid w:val="000F70D5"/>
    <w:rsid w:val="00136F7B"/>
    <w:rsid w:val="00145C72"/>
    <w:rsid w:val="00145D95"/>
    <w:rsid w:val="00162EE4"/>
    <w:rsid w:val="0019350D"/>
    <w:rsid w:val="001D39BA"/>
    <w:rsid w:val="001D7279"/>
    <w:rsid w:val="001E162F"/>
    <w:rsid w:val="001F2F2C"/>
    <w:rsid w:val="002579A7"/>
    <w:rsid w:val="00273159"/>
    <w:rsid w:val="0027616D"/>
    <w:rsid w:val="002A2BDE"/>
    <w:rsid w:val="002A6EE1"/>
    <w:rsid w:val="002D3199"/>
    <w:rsid w:val="002F28B8"/>
    <w:rsid w:val="002F6694"/>
    <w:rsid w:val="00302ECB"/>
    <w:rsid w:val="00317F3A"/>
    <w:rsid w:val="00333803"/>
    <w:rsid w:val="00357D4C"/>
    <w:rsid w:val="003615C2"/>
    <w:rsid w:val="0037327E"/>
    <w:rsid w:val="003D2A70"/>
    <w:rsid w:val="004226F6"/>
    <w:rsid w:val="004F5DE7"/>
    <w:rsid w:val="005451EE"/>
    <w:rsid w:val="0059701E"/>
    <w:rsid w:val="005D6E0E"/>
    <w:rsid w:val="0064081E"/>
    <w:rsid w:val="006B4700"/>
    <w:rsid w:val="006D0597"/>
    <w:rsid w:val="00745E34"/>
    <w:rsid w:val="00752860"/>
    <w:rsid w:val="007F61A8"/>
    <w:rsid w:val="00801899"/>
    <w:rsid w:val="008447DE"/>
    <w:rsid w:val="00852E72"/>
    <w:rsid w:val="00862D44"/>
    <w:rsid w:val="0087666C"/>
    <w:rsid w:val="00910DBD"/>
    <w:rsid w:val="00996AF4"/>
    <w:rsid w:val="009C6DEF"/>
    <w:rsid w:val="009D6E8F"/>
    <w:rsid w:val="009F1536"/>
    <w:rsid w:val="009F4814"/>
    <w:rsid w:val="00A16744"/>
    <w:rsid w:val="00A225A9"/>
    <w:rsid w:val="00A67996"/>
    <w:rsid w:val="00A71D98"/>
    <w:rsid w:val="00A85BB4"/>
    <w:rsid w:val="00AC283B"/>
    <w:rsid w:val="00AC3DD9"/>
    <w:rsid w:val="00AF68A1"/>
    <w:rsid w:val="00B20BF5"/>
    <w:rsid w:val="00B974DD"/>
    <w:rsid w:val="00BB3A60"/>
    <w:rsid w:val="00BB5BFA"/>
    <w:rsid w:val="00BE773A"/>
    <w:rsid w:val="00C80621"/>
    <w:rsid w:val="00C91F34"/>
    <w:rsid w:val="00CE559E"/>
    <w:rsid w:val="00D210A6"/>
    <w:rsid w:val="00D40078"/>
    <w:rsid w:val="00D40C55"/>
    <w:rsid w:val="00D71C57"/>
    <w:rsid w:val="00DB0926"/>
    <w:rsid w:val="00E2472B"/>
    <w:rsid w:val="00E25BBA"/>
    <w:rsid w:val="00EC0322"/>
    <w:rsid w:val="00EF0B22"/>
    <w:rsid w:val="00F00CEE"/>
    <w:rsid w:val="00F120BB"/>
    <w:rsid w:val="00F3358F"/>
    <w:rsid w:val="00F8044A"/>
    <w:rsid w:val="00F96CF2"/>
  </w:rsids>
  <m:mathPr>
    <m:mathFont m:val="Cambria Math"/>
    <m:brkBin m:val="before"/>
    <m:brkBinSub m:val="--"/>
    <m:smallFrac m:val="0"/>
    <m:dispDef m:val="0"/>
    <m:lMargin m:val="0"/>
    <m:rMargin m:val="0"/>
    <m:defJc m:val="centerGroup"/>
    <m:wrapRight/>
    <m:intLim m:val="subSup"/>
    <m:naryLim m:val="subSup"/>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F83299"/>
  <w15:chartTrackingRefBased/>
  <w15:docId w15:val="{7CA4732D-2073-4F6E-B95C-AEAE2E93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Strong" w:uiPriority="22"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31A9F"/>
    <w:rPr>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615C2"/>
    <w:pPr>
      <w:tabs>
        <w:tab w:val="center" w:pos="4153"/>
        <w:tab w:val="right" w:pos="8306"/>
      </w:tabs>
    </w:pPr>
  </w:style>
  <w:style w:type="character" w:customStyle="1" w:styleId="NagwekZnak">
    <w:name w:val="Nagłówek Znak"/>
    <w:basedOn w:val="Domylnaczcionkaakapitu"/>
    <w:link w:val="Nagwek"/>
    <w:uiPriority w:val="99"/>
    <w:rsid w:val="003615C2"/>
  </w:style>
  <w:style w:type="paragraph" w:styleId="Stopka">
    <w:name w:val="footer"/>
    <w:basedOn w:val="Normalny"/>
    <w:link w:val="StopkaZnak"/>
    <w:uiPriority w:val="99"/>
    <w:unhideWhenUsed/>
    <w:rsid w:val="003615C2"/>
    <w:pPr>
      <w:tabs>
        <w:tab w:val="center" w:pos="4153"/>
        <w:tab w:val="right" w:pos="8306"/>
      </w:tabs>
    </w:pPr>
  </w:style>
  <w:style w:type="character" w:customStyle="1" w:styleId="StopkaZnak">
    <w:name w:val="Stopka Znak"/>
    <w:basedOn w:val="Domylnaczcionkaakapitu"/>
    <w:link w:val="Stopka"/>
    <w:uiPriority w:val="99"/>
    <w:rsid w:val="003615C2"/>
  </w:style>
  <w:style w:type="paragraph" w:customStyle="1" w:styleId="Podstawowyakapitowy">
    <w:name w:val="[Podstawowy akapitowy]"/>
    <w:basedOn w:val="Normalny"/>
    <w:uiPriority w:val="99"/>
    <w:rsid w:val="003615C2"/>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Tekst">
    <w:name w:val="• Tekst"/>
    <w:qFormat/>
    <w:rsid w:val="003615C2"/>
    <w:pPr>
      <w:spacing w:line="300" w:lineRule="auto"/>
      <w:ind w:firstLine="397"/>
      <w:jc w:val="both"/>
    </w:pPr>
    <w:rPr>
      <w:rFonts w:ascii="Arial" w:hAnsi="Arial" w:cs="ArialMT"/>
      <w:color w:val="000000"/>
      <w:sz w:val="24"/>
      <w:szCs w:val="24"/>
      <w:lang w:eastAsia="en-US"/>
    </w:rPr>
  </w:style>
  <w:style w:type="paragraph" w:customStyle="1" w:styleId="Podpis">
    <w:name w:val="• Podpis"/>
    <w:basedOn w:val="Tekst"/>
    <w:next w:val="Tekst"/>
    <w:qFormat/>
    <w:rsid w:val="003615C2"/>
    <w:pPr>
      <w:ind w:left="5670" w:firstLine="0"/>
    </w:pPr>
  </w:style>
  <w:style w:type="paragraph" w:customStyle="1" w:styleId="Miejscowoidata">
    <w:name w:val="• Miejscowość i data"/>
    <w:basedOn w:val="Tekst"/>
    <w:qFormat/>
    <w:rsid w:val="003615C2"/>
    <w:pPr>
      <w:jc w:val="right"/>
    </w:pPr>
  </w:style>
  <w:style w:type="paragraph" w:customStyle="1" w:styleId="Fotter">
    <w:name w:val="Fotter"/>
    <w:qFormat/>
    <w:rsid w:val="00110D03"/>
    <w:pPr>
      <w:tabs>
        <w:tab w:val="left" w:pos="284"/>
      </w:tabs>
    </w:pPr>
    <w:rPr>
      <w:rFonts w:ascii="Arial" w:hAnsi="Arial" w:cs="ArialMT"/>
      <w:color w:val="404040"/>
      <w:sz w:val="16"/>
      <w:szCs w:val="24"/>
      <w:lang w:eastAsia="en-US"/>
    </w:rPr>
  </w:style>
  <w:style w:type="paragraph" w:customStyle="1" w:styleId="NazwaUrzedu">
    <w:name w:val="• Nazwa Urzedu"/>
    <w:qFormat/>
    <w:rsid w:val="00BB3A60"/>
    <w:rPr>
      <w:rFonts w:ascii="Arial" w:hAnsi="Arial"/>
      <w:b/>
      <w:color w:val="404040"/>
      <w:szCs w:val="24"/>
      <w:lang w:val="cs-CZ" w:eastAsia="en-US"/>
    </w:rPr>
  </w:style>
  <w:style w:type="paragraph" w:styleId="Tekstdymka">
    <w:name w:val="Balloon Text"/>
    <w:basedOn w:val="Normalny"/>
    <w:link w:val="TekstdymkaZnak"/>
    <w:uiPriority w:val="99"/>
    <w:rsid w:val="0064081E"/>
    <w:rPr>
      <w:rFonts w:ascii="Segoe UI" w:hAnsi="Segoe UI" w:cs="Segoe UI"/>
      <w:sz w:val="18"/>
      <w:szCs w:val="18"/>
    </w:rPr>
  </w:style>
  <w:style w:type="character" w:customStyle="1" w:styleId="TekstdymkaZnak">
    <w:name w:val="Tekst dymka Znak"/>
    <w:link w:val="Tekstdymka"/>
    <w:uiPriority w:val="99"/>
    <w:rsid w:val="0064081E"/>
    <w:rPr>
      <w:rFonts w:ascii="Segoe UI" w:hAnsi="Segoe UI" w:cs="Segoe UI"/>
      <w:sz w:val="18"/>
      <w:szCs w:val="18"/>
      <w:lang w:eastAsia="en-US"/>
    </w:rPr>
  </w:style>
  <w:style w:type="table" w:styleId="Tabela-Siatka">
    <w:name w:val="Table Grid"/>
    <w:basedOn w:val="Standardowy"/>
    <w:rsid w:val="00373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BB5BFA"/>
  </w:style>
  <w:style w:type="paragraph" w:styleId="Akapitzlist">
    <w:name w:val="List Paragraph"/>
    <w:aliases w:val="L1,Numerowanie,List Paragraph,Akapit z listą5,maz_wyliczenie,opis dzialania,K-P_odwolanie,A_wyliczenie,Akapit z listą 1,Table of contents numbered,BulletC,Wyliczanie,Obiekt,normalny tekst,Akapit z listą31,Bullets,List Paragraph1,Preambuła"/>
    <w:basedOn w:val="Normalny"/>
    <w:link w:val="AkapitzlistZnak"/>
    <w:uiPriority w:val="34"/>
    <w:qFormat/>
    <w:rsid w:val="00BB5BFA"/>
    <w:pPr>
      <w:ind w:left="720"/>
      <w:contextualSpacing/>
    </w:pPr>
    <w:rPr>
      <w:rFonts w:eastAsia="Calibri"/>
      <w:lang w:val="cs-CZ"/>
    </w:rPr>
  </w:style>
  <w:style w:type="character" w:styleId="Numerstrony">
    <w:name w:val="page number"/>
    <w:basedOn w:val="Domylnaczcionkaakapitu"/>
    <w:uiPriority w:val="99"/>
    <w:rsid w:val="00BB5BFA"/>
    <w:rPr>
      <w:rFonts w:cs="Times New Roman"/>
    </w:rPr>
  </w:style>
  <w:style w:type="character" w:customStyle="1" w:styleId="Hipercze1">
    <w:name w:val="Hiperłącze1"/>
    <w:basedOn w:val="Domylnaczcionkaakapitu"/>
    <w:uiPriority w:val="99"/>
    <w:unhideWhenUsed/>
    <w:rsid w:val="00BB5BFA"/>
    <w:rPr>
      <w:color w:val="0563C1"/>
      <w:u w:val="single"/>
    </w:rPr>
  </w:style>
  <w:style w:type="paragraph" w:styleId="Tekstprzypisudolnego">
    <w:name w:val="footnote text"/>
    <w:basedOn w:val="Normalny"/>
    <w:link w:val="TekstprzypisudolnegoZnak"/>
    <w:uiPriority w:val="99"/>
    <w:unhideWhenUsed/>
    <w:rsid w:val="00BB5BFA"/>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BB5BFA"/>
    <w:rPr>
      <w:rFonts w:ascii="Times New Roman" w:eastAsia="Times New Roman" w:hAnsi="Times New Roman"/>
    </w:rPr>
  </w:style>
  <w:style w:type="character" w:styleId="Odwoanieprzypisudolnego">
    <w:name w:val="footnote reference"/>
    <w:basedOn w:val="Domylnaczcionkaakapitu"/>
    <w:uiPriority w:val="99"/>
    <w:unhideWhenUsed/>
    <w:rsid w:val="00BB5BFA"/>
    <w:rPr>
      <w:vertAlign w:val="superscript"/>
    </w:rPr>
  </w:style>
  <w:style w:type="paragraph" w:styleId="Tekstprzypisukocowego">
    <w:name w:val="endnote text"/>
    <w:basedOn w:val="Normalny"/>
    <w:link w:val="TekstprzypisukocowegoZnak"/>
    <w:uiPriority w:val="99"/>
    <w:unhideWhenUsed/>
    <w:rsid w:val="00BB5BFA"/>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rsid w:val="00BB5BFA"/>
    <w:rPr>
      <w:rFonts w:ascii="Times New Roman" w:eastAsia="Times New Roman" w:hAnsi="Times New Roman"/>
    </w:rPr>
  </w:style>
  <w:style w:type="character" w:styleId="Odwoanieprzypisukocowego">
    <w:name w:val="endnote reference"/>
    <w:basedOn w:val="Domylnaczcionkaakapitu"/>
    <w:uiPriority w:val="99"/>
    <w:unhideWhenUsed/>
    <w:rsid w:val="00BB5BFA"/>
    <w:rPr>
      <w:vertAlign w:val="superscript"/>
    </w:rPr>
  </w:style>
  <w:style w:type="character" w:styleId="Pogrubienie">
    <w:name w:val="Strong"/>
    <w:basedOn w:val="Domylnaczcionkaakapitu"/>
    <w:uiPriority w:val="22"/>
    <w:qFormat/>
    <w:rsid w:val="00BB5BFA"/>
    <w:rPr>
      <w:b/>
      <w:bCs/>
    </w:rPr>
  </w:style>
  <w:style w:type="character" w:styleId="Odwoaniedokomentarza">
    <w:name w:val="annotation reference"/>
    <w:basedOn w:val="Domylnaczcionkaakapitu"/>
    <w:uiPriority w:val="99"/>
    <w:unhideWhenUsed/>
    <w:rsid w:val="00BB5BFA"/>
    <w:rPr>
      <w:sz w:val="16"/>
      <w:szCs w:val="16"/>
    </w:rPr>
  </w:style>
  <w:style w:type="paragraph" w:styleId="Tekstkomentarza">
    <w:name w:val="annotation text"/>
    <w:basedOn w:val="Normalny"/>
    <w:link w:val="TekstkomentarzaZnak"/>
    <w:uiPriority w:val="99"/>
    <w:unhideWhenUsed/>
    <w:rsid w:val="00BB5BFA"/>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rsid w:val="00BB5BFA"/>
    <w:rPr>
      <w:rFonts w:ascii="Times New Roman" w:eastAsia="Times New Roman" w:hAnsi="Times New Roman"/>
    </w:rPr>
  </w:style>
  <w:style w:type="paragraph" w:styleId="Tematkomentarza">
    <w:name w:val="annotation subject"/>
    <w:basedOn w:val="Tekstkomentarza"/>
    <w:next w:val="Tekstkomentarza"/>
    <w:link w:val="TematkomentarzaZnak"/>
    <w:uiPriority w:val="99"/>
    <w:unhideWhenUsed/>
    <w:rsid w:val="00BB5BFA"/>
    <w:rPr>
      <w:b/>
      <w:bCs/>
    </w:rPr>
  </w:style>
  <w:style w:type="character" w:customStyle="1" w:styleId="TematkomentarzaZnak">
    <w:name w:val="Temat komentarza Znak"/>
    <w:basedOn w:val="TekstkomentarzaZnak"/>
    <w:link w:val="Tematkomentarza"/>
    <w:uiPriority w:val="99"/>
    <w:rsid w:val="00BB5BFA"/>
    <w:rPr>
      <w:rFonts w:ascii="Times New Roman" w:eastAsia="Times New Roman" w:hAnsi="Times New Roman"/>
      <w:b/>
      <w:bCs/>
    </w:rPr>
  </w:style>
  <w:style w:type="character" w:customStyle="1" w:styleId="AkapitzlistZnak">
    <w:name w:val="Akapit z listą Znak"/>
    <w:aliases w:val="L1 Znak,Numerowanie Znak,List Paragraph Znak,Akapit z listą5 Znak,maz_wyliczenie Znak,opis dzialania Znak,K-P_odwolanie Znak,A_wyliczenie Znak,Akapit z listą 1 Znak,Table of contents numbered Znak,BulletC Znak,Wyliczanie Znak"/>
    <w:link w:val="Akapitzlist"/>
    <w:uiPriority w:val="34"/>
    <w:qFormat/>
    <w:locked/>
    <w:rsid w:val="00BB5BFA"/>
    <w:rPr>
      <w:rFonts w:eastAsia="Calibri"/>
      <w:sz w:val="24"/>
      <w:szCs w:val="24"/>
      <w:lang w:val="cs-CZ" w:eastAsia="en-US"/>
    </w:rPr>
  </w:style>
  <w:style w:type="character" w:customStyle="1" w:styleId="czeinternetowe">
    <w:name w:val="Łącze internetowe"/>
    <w:basedOn w:val="Domylnaczcionkaakapitu"/>
    <w:uiPriority w:val="99"/>
    <w:unhideWhenUsed/>
    <w:rsid w:val="00BB5BFA"/>
    <w:rPr>
      <w:color w:val="0563C1"/>
      <w:u w:val="single"/>
    </w:rPr>
  </w:style>
  <w:style w:type="character" w:customStyle="1" w:styleId="Nierozpoznanawzmianka1">
    <w:name w:val="Nierozpoznana wzmianka1"/>
    <w:basedOn w:val="Domylnaczcionkaakapitu"/>
    <w:uiPriority w:val="99"/>
    <w:semiHidden/>
    <w:unhideWhenUsed/>
    <w:rsid w:val="00BB5BFA"/>
    <w:rPr>
      <w:color w:val="605E5C"/>
      <w:shd w:val="clear" w:color="auto" w:fill="E1DFDD"/>
    </w:rPr>
  </w:style>
  <w:style w:type="character" w:customStyle="1" w:styleId="UyteHipercze1">
    <w:name w:val="UżyteHiperłącze1"/>
    <w:basedOn w:val="Domylnaczcionkaakapitu"/>
    <w:uiPriority w:val="99"/>
    <w:semiHidden/>
    <w:unhideWhenUsed/>
    <w:rsid w:val="00BB5BFA"/>
    <w:rPr>
      <w:color w:val="954F72"/>
      <w:u w:val="single"/>
    </w:rPr>
  </w:style>
  <w:style w:type="character" w:styleId="Nierozpoznanawzmianka">
    <w:name w:val="Unresolved Mention"/>
    <w:basedOn w:val="Domylnaczcionkaakapitu"/>
    <w:uiPriority w:val="99"/>
    <w:semiHidden/>
    <w:unhideWhenUsed/>
    <w:rsid w:val="00BB5BFA"/>
    <w:rPr>
      <w:color w:val="605E5C"/>
      <w:shd w:val="clear" w:color="auto" w:fill="E1DFDD"/>
    </w:rPr>
  </w:style>
  <w:style w:type="character" w:styleId="Hipercze">
    <w:name w:val="Hyperlink"/>
    <w:basedOn w:val="Domylnaczcionkaakapitu"/>
    <w:rsid w:val="00BB5BFA"/>
    <w:rPr>
      <w:color w:val="0563C1" w:themeColor="hyperlink"/>
      <w:u w:val="single"/>
    </w:rPr>
  </w:style>
  <w:style w:type="character" w:styleId="UyteHipercze">
    <w:name w:val="FollowedHyperlink"/>
    <w:basedOn w:val="Domylnaczcionkaakapitu"/>
    <w:rsid w:val="00BB5B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250556">
      <w:bodyDiv w:val="1"/>
      <w:marLeft w:val="0"/>
      <w:marRight w:val="0"/>
      <w:marTop w:val="0"/>
      <w:marBottom w:val="0"/>
      <w:divBdr>
        <w:top w:val="none" w:sz="0" w:space="0" w:color="auto"/>
        <w:left w:val="none" w:sz="0" w:space="0" w:color="auto"/>
        <w:bottom w:val="none" w:sz="0" w:space="0" w:color="auto"/>
        <w:right w:val="none" w:sz="0" w:space="0" w:color="auto"/>
      </w:divBdr>
    </w:div>
    <w:div w:id="1207109211">
      <w:bodyDiv w:val="1"/>
      <w:marLeft w:val="0"/>
      <w:marRight w:val="0"/>
      <w:marTop w:val="0"/>
      <w:marBottom w:val="0"/>
      <w:divBdr>
        <w:top w:val="none" w:sz="0" w:space="0" w:color="auto"/>
        <w:left w:val="none" w:sz="0" w:space="0" w:color="auto"/>
        <w:bottom w:val="none" w:sz="0" w:space="0" w:color="auto"/>
        <w:right w:val="none" w:sz="0" w:space="0" w:color="auto"/>
      </w:divBdr>
    </w:div>
    <w:div w:id="1983923168">
      <w:bodyDiv w:val="1"/>
      <w:marLeft w:val="0"/>
      <w:marRight w:val="0"/>
      <w:marTop w:val="0"/>
      <w:marBottom w:val="0"/>
      <w:divBdr>
        <w:top w:val="none" w:sz="0" w:space="0" w:color="auto"/>
        <w:left w:val="none" w:sz="0" w:space="0" w:color="auto"/>
        <w:bottom w:val="none" w:sz="0" w:space="0" w:color="auto"/>
        <w:right w:val="none" w:sz="0" w:space="0" w:color="auto"/>
      </w:divBdr>
    </w:div>
    <w:div w:id="20857585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funduszeeuropejskie.warmia.mazury.pl/artykul/53/najwazniejsze-dokumenty-okreslajace-wymagania-zwiazane-z-informacja-na-temat-projektow-i-ich-promocja-pliki-do-pobrania-i-class-fas-fa-arrow-alt-circle-down-i" TargetMode="External"/><Relationship Id="rId13" Type="http://schemas.openxmlformats.org/officeDocument/2006/relationships/hyperlink" Target="https://funduszeeuropejskie.warmia.mazury.pl/artykul/53/najwazniejsze-dokumenty-okreslajace-wymagania-zwiazane-z-informacja-na-temat-projektow-i-ich-promocja-pliki-do-pobrania-i-class-fas-fa-arrow-alt-circle-dow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unduszeeuropejskie.warmia.mazury.pl/artykul/47/jak-oznaczac-dokumenty-i-dzialania-informacyjno-promocyjne-w-projekcie-pliki-do-pobrania-i-class-fas-fa-arrow-alt-circle-down-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armia.mazury.pl/turystyka-i-promocja/wnioski-logotypy-wojewodztw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np.org.pl/assets/Za%C5%82.-2-do-Wytyczne-dotycz%C4%85ce-realizacji-zasad-r%C3%B3wno%C5%9Bciowych-w-ramach-funduszy-unijnych-na-lata-2021-2027.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po.warmia.mazury.pl/zdjecia/strona/Wytyczne/Zalacznik_nr_2_do_Wytycznych_w_zakresie_rownosci_zatwiedzone_050418.pdf" TargetMode="External"/><Relationship Id="rId14" Type="http://schemas.openxmlformats.org/officeDocument/2006/relationships/hyperlink" Target="https://www.fnp.org.pl/assets/Za%C5%82.-2-do-Wytyczne-dotycz%C4%85ce-realizacji-zasad-r%C3%B3wno%C5%9Bciowych-w-ramach-funduszy-unijnych-na-lata-2021-202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8062A-142C-4058-A127-7005FC38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18</Pages>
  <Words>5850</Words>
  <Characters>35102</Characters>
  <Application>Microsoft Office Word</Application>
  <DocSecurity>0</DocSecurity>
  <Lines>292</Lines>
  <Paragraphs>81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40871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dc:creator>
  <cp:keywords/>
  <cp:lastModifiedBy>Agnieszka Szczyglińska-Szuchnik</cp:lastModifiedBy>
  <cp:revision>10</cp:revision>
  <cp:lastPrinted>2023-10-02T08:33:00Z</cp:lastPrinted>
  <dcterms:created xsi:type="dcterms:W3CDTF">2024-03-22T08:40:00Z</dcterms:created>
  <dcterms:modified xsi:type="dcterms:W3CDTF">2024-03-22T12:40:00Z</dcterms:modified>
</cp:coreProperties>
</file>