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9E40" w14:textId="725A93A6" w:rsidR="00B61A61" w:rsidRDefault="00B61A61" w:rsidP="00EB2752">
      <w:pPr>
        <w:pStyle w:val="Nagwek9"/>
        <w:spacing w:line="276" w:lineRule="auto"/>
        <w:jc w:val="right"/>
        <w:rPr>
          <w:rFonts w:ascii="Arial" w:hAnsi="Arial" w:cs="Arial"/>
          <w:b/>
          <w:sz w:val="22"/>
          <w:szCs w:val="22"/>
        </w:rPr>
      </w:pPr>
      <w:r w:rsidRPr="00521076">
        <w:rPr>
          <w:rFonts w:ascii="Arial" w:hAnsi="Arial" w:cs="Arial"/>
          <w:b/>
          <w:sz w:val="22"/>
          <w:szCs w:val="22"/>
        </w:rPr>
        <w:t xml:space="preserve">Załącznik Nr </w:t>
      </w:r>
      <w:r>
        <w:rPr>
          <w:rFonts w:ascii="Arial" w:hAnsi="Arial" w:cs="Arial"/>
          <w:b/>
          <w:sz w:val="22"/>
          <w:szCs w:val="22"/>
        </w:rPr>
        <w:t>4</w:t>
      </w:r>
    </w:p>
    <w:p w14:paraId="14B0CD0D" w14:textId="77777777" w:rsidR="00B61A61" w:rsidRPr="003E3B26" w:rsidRDefault="00B61A61" w:rsidP="00B61A61">
      <w:pPr>
        <w:pStyle w:val="Nagwek9"/>
        <w:spacing w:line="276" w:lineRule="auto"/>
        <w:ind w:left="4956"/>
        <w:jc w:val="right"/>
        <w:rPr>
          <w:rFonts w:ascii="Arial" w:hAnsi="Arial" w:cs="Arial"/>
          <w:b/>
          <w:sz w:val="22"/>
          <w:szCs w:val="22"/>
        </w:rPr>
      </w:pPr>
      <w:r w:rsidRPr="003E3B26">
        <w:rPr>
          <w:rFonts w:ascii="Arial" w:hAnsi="Arial" w:cs="Arial"/>
          <w:b/>
          <w:sz w:val="22"/>
          <w:szCs w:val="22"/>
        </w:rPr>
        <w:t xml:space="preserve">do Zapytania Ofertowego </w:t>
      </w:r>
    </w:p>
    <w:p w14:paraId="5DB7305B" w14:textId="3E7B8E44" w:rsidR="00B61A61" w:rsidRPr="003E3B26" w:rsidRDefault="00B61A61" w:rsidP="00B61A61">
      <w:pPr>
        <w:spacing w:after="40" w:line="276" w:lineRule="auto"/>
        <w:ind w:left="5664"/>
        <w:jc w:val="right"/>
        <w:rPr>
          <w:rFonts w:ascii="Arial" w:hAnsi="Arial" w:cs="Arial"/>
          <w:b/>
          <w:i/>
          <w:iCs/>
          <w:sz w:val="22"/>
          <w:szCs w:val="22"/>
        </w:rPr>
      </w:pPr>
      <w:r w:rsidRPr="003E3B26">
        <w:rPr>
          <w:rFonts w:ascii="Arial" w:hAnsi="Arial" w:cs="Arial"/>
          <w:b/>
          <w:i/>
          <w:iCs/>
          <w:sz w:val="22"/>
          <w:szCs w:val="22"/>
        </w:rPr>
        <w:t xml:space="preserve">znak postępowania </w:t>
      </w:r>
      <w:r w:rsidR="00EC2BCD" w:rsidRPr="00EC2BCD">
        <w:rPr>
          <w:rFonts w:ascii="Arial" w:hAnsi="Arial" w:cs="Arial"/>
          <w:b/>
          <w:i/>
          <w:iCs/>
          <w:sz w:val="22"/>
          <w:szCs w:val="22"/>
        </w:rPr>
        <w:t>1/03/2024/D</w:t>
      </w:r>
    </w:p>
    <w:p w14:paraId="05A817E1" w14:textId="77777777" w:rsidR="00A537C1" w:rsidRPr="00931E10" w:rsidRDefault="00A537C1" w:rsidP="00A537C1">
      <w:pPr>
        <w:spacing w:line="276" w:lineRule="auto"/>
        <w:jc w:val="right"/>
        <w:rPr>
          <w:rFonts w:ascii="Arial" w:hAnsi="Arial" w:cs="Arial"/>
          <w:b/>
          <w:bCs/>
          <w:sz w:val="22"/>
          <w:szCs w:val="22"/>
          <w:u w:val="single"/>
        </w:rPr>
      </w:pPr>
    </w:p>
    <w:p w14:paraId="450A4A14" w14:textId="1A78F78A" w:rsidR="00C35015" w:rsidRPr="003E7DEA" w:rsidRDefault="00A537C1" w:rsidP="003E7DEA">
      <w:pPr>
        <w:pStyle w:val="Heading10"/>
        <w:keepNext/>
        <w:keepLines/>
        <w:shd w:val="clear" w:color="auto" w:fill="auto"/>
        <w:tabs>
          <w:tab w:val="left" w:leader="dot" w:pos="4711"/>
        </w:tabs>
        <w:spacing w:after="0" w:line="276" w:lineRule="auto"/>
        <w:ind w:firstLine="0"/>
        <w:jc w:val="center"/>
        <w:rPr>
          <w:rStyle w:val="Heading1"/>
          <w:rFonts w:ascii="Arial" w:hAnsi="Arial" w:cs="Arial"/>
          <w:b/>
          <w:sz w:val="22"/>
          <w:szCs w:val="22"/>
          <w:shd w:val="clear" w:color="auto" w:fill="auto"/>
        </w:rPr>
      </w:pPr>
      <w:bookmarkStart w:id="0" w:name="bookmark0"/>
      <w:r w:rsidRPr="00931E10">
        <w:rPr>
          <w:rStyle w:val="Heading1"/>
          <w:rFonts w:ascii="Arial" w:hAnsi="Arial" w:cs="Arial"/>
          <w:b/>
          <w:sz w:val="22"/>
          <w:szCs w:val="22"/>
        </w:rPr>
        <w:t xml:space="preserve">UMOWA NR </w:t>
      </w:r>
      <w:r w:rsidR="000850A1">
        <w:rPr>
          <w:rFonts w:ascii="Arial" w:hAnsi="Arial" w:cs="Arial"/>
          <w:b/>
          <w:sz w:val="22"/>
          <w:szCs w:val="22"/>
        </w:rPr>
        <w:t>………….</w:t>
      </w:r>
    </w:p>
    <w:p w14:paraId="6819158B" w14:textId="77777777" w:rsidR="006D604D" w:rsidRDefault="006D604D" w:rsidP="00625243">
      <w:pPr>
        <w:pStyle w:val="Heading10"/>
        <w:keepNext/>
        <w:keepLines/>
        <w:shd w:val="clear" w:color="auto" w:fill="auto"/>
        <w:tabs>
          <w:tab w:val="left" w:leader="dot" w:pos="4711"/>
        </w:tabs>
        <w:spacing w:after="0" w:line="276" w:lineRule="auto"/>
        <w:ind w:firstLine="0"/>
        <w:jc w:val="center"/>
        <w:rPr>
          <w:rStyle w:val="Heading1"/>
          <w:rFonts w:ascii="Arial" w:hAnsi="Arial" w:cs="Arial"/>
          <w:b/>
          <w:bCs/>
          <w:sz w:val="22"/>
          <w:szCs w:val="22"/>
        </w:rPr>
      </w:pPr>
      <w:r w:rsidRPr="006D604D">
        <w:rPr>
          <w:rStyle w:val="Heading1"/>
          <w:rFonts w:ascii="Arial" w:hAnsi="Arial" w:cs="Arial"/>
          <w:b/>
          <w:bCs/>
          <w:sz w:val="22"/>
          <w:szCs w:val="22"/>
        </w:rPr>
        <w:t xml:space="preserve">na wykonanie usług doradztwa specjalistycznego w projekcie </w:t>
      </w:r>
    </w:p>
    <w:p w14:paraId="22876A63" w14:textId="31B78293" w:rsidR="00625243" w:rsidRDefault="006D604D" w:rsidP="00625243">
      <w:pPr>
        <w:pStyle w:val="Heading10"/>
        <w:keepNext/>
        <w:keepLines/>
        <w:shd w:val="clear" w:color="auto" w:fill="auto"/>
        <w:tabs>
          <w:tab w:val="left" w:leader="dot" w:pos="4711"/>
        </w:tabs>
        <w:spacing w:after="0" w:line="276" w:lineRule="auto"/>
        <w:ind w:firstLine="0"/>
        <w:jc w:val="center"/>
        <w:rPr>
          <w:rStyle w:val="Heading1"/>
          <w:rFonts w:ascii="Arial" w:hAnsi="Arial" w:cs="Arial"/>
          <w:b/>
          <w:bCs/>
          <w:sz w:val="22"/>
          <w:szCs w:val="22"/>
        </w:rPr>
      </w:pPr>
      <w:r w:rsidRPr="006D604D">
        <w:rPr>
          <w:rStyle w:val="Heading1"/>
          <w:rFonts w:ascii="Arial" w:hAnsi="Arial" w:cs="Arial"/>
          <w:b/>
          <w:bCs/>
          <w:sz w:val="22"/>
          <w:szCs w:val="22"/>
        </w:rPr>
        <w:t>pt. „KUJAWSKO-POMORSKI OŚRODEK WSPARCIA EKONOMII SPOŁECZNEJ VI” NR FEKP.08.22-IZ.00-0002/23</w:t>
      </w:r>
    </w:p>
    <w:p w14:paraId="4EA1D6BA" w14:textId="77777777" w:rsidR="006D604D" w:rsidRPr="00625243" w:rsidRDefault="006D604D" w:rsidP="00625243">
      <w:pPr>
        <w:pStyle w:val="Heading10"/>
        <w:keepNext/>
        <w:keepLines/>
        <w:shd w:val="clear" w:color="auto" w:fill="auto"/>
        <w:tabs>
          <w:tab w:val="left" w:leader="dot" w:pos="4711"/>
        </w:tabs>
        <w:spacing w:after="0" w:line="276" w:lineRule="auto"/>
        <w:ind w:firstLine="0"/>
        <w:jc w:val="center"/>
        <w:rPr>
          <w:rStyle w:val="Heading1"/>
          <w:rFonts w:ascii="Arial" w:hAnsi="Arial" w:cs="Arial"/>
          <w:b/>
          <w:bCs/>
          <w:sz w:val="22"/>
          <w:szCs w:val="22"/>
        </w:rPr>
      </w:pPr>
    </w:p>
    <w:p w14:paraId="10534E78" w14:textId="08D53506" w:rsidR="00A537C1" w:rsidRPr="00521076" w:rsidRDefault="00A537C1" w:rsidP="00A537C1">
      <w:pPr>
        <w:pStyle w:val="Heading10"/>
        <w:keepNext/>
        <w:keepLines/>
        <w:shd w:val="clear" w:color="auto" w:fill="auto"/>
        <w:tabs>
          <w:tab w:val="left" w:leader="dot" w:pos="4711"/>
        </w:tabs>
        <w:spacing w:after="197" w:line="276" w:lineRule="auto"/>
        <w:ind w:firstLine="0"/>
        <w:jc w:val="center"/>
        <w:rPr>
          <w:rStyle w:val="Heading1"/>
          <w:rFonts w:ascii="Arial" w:hAnsi="Arial" w:cs="Arial"/>
          <w:b/>
          <w:i/>
          <w:sz w:val="22"/>
          <w:szCs w:val="22"/>
        </w:rPr>
      </w:pPr>
      <w:r w:rsidRPr="00521076">
        <w:rPr>
          <w:rStyle w:val="Heading1"/>
          <w:rFonts w:ascii="Arial" w:hAnsi="Arial" w:cs="Arial"/>
          <w:b/>
          <w:i/>
          <w:sz w:val="22"/>
          <w:szCs w:val="22"/>
        </w:rPr>
        <w:t>WZÓR</w:t>
      </w:r>
      <w:r w:rsidR="008F0540">
        <w:rPr>
          <w:rStyle w:val="Heading1"/>
          <w:rFonts w:ascii="Arial" w:hAnsi="Arial" w:cs="Arial"/>
          <w:b/>
          <w:i/>
          <w:sz w:val="22"/>
          <w:szCs w:val="22"/>
        </w:rPr>
        <w:t xml:space="preserve"> </w:t>
      </w:r>
    </w:p>
    <w:bookmarkEnd w:id="0"/>
    <w:p w14:paraId="66F60345" w14:textId="31A84BCA" w:rsidR="00A537C1" w:rsidRPr="00931E10" w:rsidRDefault="00A537C1" w:rsidP="00A537C1">
      <w:pPr>
        <w:spacing w:line="276" w:lineRule="auto"/>
        <w:rPr>
          <w:rFonts w:ascii="Arial" w:hAnsi="Arial" w:cs="Arial"/>
          <w:sz w:val="22"/>
          <w:szCs w:val="22"/>
        </w:rPr>
      </w:pPr>
      <w:r w:rsidRPr="00931E10">
        <w:rPr>
          <w:rFonts w:ascii="Arial" w:hAnsi="Arial" w:cs="Arial"/>
          <w:sz w:val="22"/>
          <w:szCs w:val="22"/>
        </w:rPr>
        <w:t>zawarta w dniu ……. r. w Bydgoszczy, pomiędzy:</w:t>
      </w:r>
    </w:p>
    <w:p w14:paraId="20704F77" w14:textId="0FA53BDC" w:rsidR="00C35015" w:rsidRPr="00931E10" w:rsidRDefault="00C35015" w:rsidP="00A537C1">
      <w:pPr>
        <w:spacing w:line="276" w:lineRule="auto"/>
        <w:rPr>
          <w:rFonts w:ascii="Arial" w:hAnsi="Arial" w:cs="Arial"/>
          <w:sz w:val="22"/>
          <w:szCs w:val="22"/>
        </w:rPr>
      </w:pPr>
    </w:p>
    <w:p w14:paraId="2AAE4D1A" w14:textId="4C2282C2" w:rsidR="00C35015" w:rsidRPr="00931E10" w:rsidRDefault="00C35015" w:rsidP="00C35015">
      <w:pPr>
        <w:spacing w:line="276" w:lineRule="auto"/>
        <w:jc w:val="both"/>
        <w:rPr>
          <w:rFonts w:ascii="Arial" w:hAnsi="Arial" w:cs="Arial"/>
          <w:sz w:val="22"/>
          <w:szCs w:val="22"/>
        </w:rPr>
      </w:pPr>
      <w:r w:rsidRPr="00931E10">
        <w:rPr>
          <w:rFonts w:ascii="Arial" w:hAnsi="Arial" w:cs="Arial"/>
          <w:b/>
          <w:bCs/>
          <w:sz w:val="22"/>
          <w:szCs w:val="22"/>
        </w:rPr>
        <w:t>Stowarzyszeniem Na Rzecz Rozwoju Kobiet Gineka</w:t>
      </w:r>
      <w:r w:rsidRPr="00931E10">
        <w:rPr>
          <w:rFonts w:ascii="Arial" w:hAnsi="Arial" w:cs="Arial"/>
          <w:sz w:val="22"/>
          <w:szCs w:val="22"/>
        </w:rPr>
        <w:t xml:space="preserve"> z siedzibą w Bydgoszczy, adres: ul. Sułkowskiego 17, 85-634 Bydgoszcz, wpisaną do rejestru stowarzyszeń prowadzonego przez Sąd Rejonowy w Bydgoszczy, XIII Wydział Gospodarczy Krajowego Rejestru Sądowego pod numerem KRS: 0000267049, NIP 554 27 24 731, REGON 340255202,</w:t>
      </w:r>
    </w:p>
    <w:p w14:paraId="49344BB7" w14:textId="6DEA03CF" w:rsidR="00C35015" w:rsidRPr="00931E10" w:rsidRDefault="00C35015" w:rsidP="00C35015">
      <w:pPr>
        <w:spacing w:line="276" w:lineRule="auto"/>
        <w:jc w:val="both"/>
        <w:rPr>
          <w:rFonts w:ascii="Arial" w:hAnsi="Arial" w:cs="Arial"/>
          <w:sz w:val="22"/>
          <w:szCs w:val="22"/>
        </w:rPr>
      </w:pPr>
      <w:r w:rsidRPr="00931E10">
        <w:rPr>
          <w:rFonts w:ascii="Arial" w:hAnsi="Arial" w:cs="Arial"/>
          <w:sz w:val="22"/>
          <w:szCs w:val="22"/>
        </w:rPr>
        <w:t>reprezentowanym przez:</w:t>
      </w:r>
    </w:p>
    <w:p w14:paraId="439FE016" w14:textId="4A9082E8" w:rsidR="00A537C1" w:rsidRPr="00521076" w:rsidRDefault="00C35015" w:rsidP="00A537C1">
      <w:pPr>
        <w:spacing w:line="276" w:lineRule="auto"/>
        <w:jc w:val="both"/>
        <w:rPr>
          <w:rFonts w:ascii="Arial" w:hAnsi="Arial" w:cs="Arial"/>
          <w:sz w:val="22"/>
          <w:szCs w:val="22"/>
        </w:rPr>
      </w:pPr>
      <w:r w:rsidRPr="00931E10">
        <w:rPr>
          <w:rFonts w:ascii="Arial" w:hAnsi="Arial" w:cs="Arial"/>
          <w:sz w:val="22"/>
          <w:szCs w:val="22"/>
        </w:rPr>
        <w:t>………………………</w:t>
      </w:r>
      <w:r w:rsidR="00931E10" w:rsidRPr="00931E10">
        <w:rPr>
          <w:rFonts w:ascii="Arial" w:hAnsi="Arial" w:cs="Arial"/>
          <w:sz w:val="22"/>
          <w:szCs w:val="22"/>
        </w:rPr>
        <w:t>………………………………………………………………………………</w:t>
      </w:r>
      <w:r w:rsidRPr="00931E10">
        <w:rPr>
          <w:rFonts w:ascii="Arial" w:hAnsi="Arial" w:cs="Arial"/>
          <w:sz w:val="22"/>
          <w:szCs w:val="22"/>
        </w:rPr>
        <w:t>….</w:t>
      </w:r>
    </w:p>
    <w:p w14:paraId="67647F89" w14:textId="2E81FE48" w:rsidR="00A537C1" w:rsidRPr="00521076" w:rsidRDefault="00A537C1" w:rsidP="00A537C1">
      <w:pPr>
        <w:spacing w:line="276" w:lineRule="auto"/>
        <w:jc w:val="both"/>
        <w:rPr>
          <w:rFonts w:ascii="Arial" w:hAnsi="Arial" w:cs="Arial"/>
          <w:sz w:val="22"/>
          <w:szCs w:val="22"/>
        </w:rPr>
      </w:pPr>
      <w:r w:rsidRPr="00521076">
        <w:rPr>
          <w:rFonts w:ascii="Arial" w:hAnsi="Arial" w:cs="Arial"/>
          <w:sz w:val="22"/>
          <w:szCs w:val="22"/>
        </w:rPr>
        <w:t>zwan</w:t>
      </w:r>
      <w:r w:rsidR="00C35015">
        <w:rPr>
          <w:rFonts w:ascii="Arial" w:hAnsi="Arial" w:cs="Arial"/>
          <w:sz w:val="22"/>
          <w:szCs w:val="22"/>
        </w:rPr>
        <w:t>ym</w:t>
      </w:r>
      <w:r w:rsidRPr="00521076">
        <w:rPr>
          <w:rFonts w:ascii="Arial" w:hAnsi="Arial" w:cs="Arial"/>
          <w:sz w:val="22"/>
          <w:szCs w:val="22"/>
        </w:rPr>
        <w:t xml:space="preserve"> dalej jako: ,,</w:t>
      </w:r>
      <w:r w:rsidRPr="00521076">
        <w:rPr>
          <w:rFonts w:ascii="Arial" w:hAnsi="Arial" w:cs="Arial"/>
          <w:b/>
          <w:sz w:val="22"/>
          <w:szCs w:val="22"/>
        </w:rPr>
        <w:t>Zamawiający</w:t>
      </w:r>
      <w:r w:rsidRPr="00521076">
        <w:rPr>
          <w:rFonts w:ascii="Arial" w:hAnsi="Arial" w:cs="Arial"/>
          <w:sz w:val="22"/>
          <w:szCs w:val="22"/>
        </w:rPr>
        <w:t>”</w:t>
      </w:r>
    </w:p>
    <w:p w14:paraId="157D98EB" w14:textId="77777777" w:rsidR="00A537C1" w:rsidRPr="00521076" w:rsidRDefault="00A537C1" w:rsidP="00A537C1">
      <w:pPr>
        <w:spacing w:line="276" w:lineRule="auto"/>
        <w:jc w:val="both"/>
        <w:rPr>
          <w:rFonts w:ascii="Arial" w:hAnsi="Arial" w:cs="Arial"/>
          <w:sz w:val="22"/>
          <w:szCs w:val="22"/>
        </w:rPr>
      </w:pPr>
    </w:p>
    <w:p w14:paraId="0E60234D" w14:textId="77777777" w:rsidR="00A537C1" w:rsidRPr="00521076" w:rsidRDefault="00A537C1" w:rsidP="00A537C1">
      <w:pPr>
        <w:spacing w:line="276" w:lineRule="auto"/>
        <w:jc w:val="both"/>
        <w:rPr>
          <w:rFonts w:ascii="Arial" w:hAnsi="Arial" w:cs="Arial"/>
          <w:sz w:val="22"/>
          <w:szCs w:val="22"/>
        </w:rPr>
      </w:pPr>
      <w:r w:rsidRPr="00521076">
        <w:rPr>
          <w:rFonts w:ascii="Arial" w:hAnsi="Arial" w:cs="Arial"/>
          <w:sz w:val="22"/>
          <w:szCs w:val="22"/>
        </w:rPr>
        <w:t>a</w:t>
      </w:r>
    </w:p>
    <w:p w14:paraId="1936EFBB" w14:textId="77777777" w:rsidR="00A537C1" w:rsidRPr="00521076" w:rsidRDefault="00A537C1" w:rsidP="00A537C1">
      <w:pPr>
        <w:pStyle w:val="Bodytext20"/>
        <w:shd w:val="clear" w:color="auto" w:fill="auto"/>
        <w:spacing w:line="276" w:lineRule="auto"/>
        <w:ind w:left="20" w:right="7080"/>
        <w:jc w:val="left"/>
        <w:rPr>
          <w:rFonts w:ascii="Arial" w:hAnsi="Arial" w:cs="Arial"/>
          <w:sz w:val="22"/>
          <w:szCs w:val="22"/>
        </w:rPr>
      </w:pPr>
    </w:p>
    <w:p w14:paraId="6B979998" w14:textId="77777777" w:rsidR="00A537C1" w:rsidRPr="00521076" w:rsidRDefault="00A537C1" w:rsidP="00A537C1">
      <w:pPr>
        <w:pStyle w:val="Bodytext1"/>
        <w:shd w:val="clear" w:color="auto" w:fill="auto"/>
        <w:tabs>
          <w:tab w:val="left" w:leader="dot" w:pos="2256"/>
          <w:tab w:val="left" w:leader="dot" w:pos="2302"/>
        </w:tabs>
        <w:spacing w:before="0" w:after="0" w:line="276" w:lineRule="auto"/>
        <w:ind w:firstLine="0"/>
        <w:rPr>
          <w:rFonts w:ascii="Arial" w:hAnsi="Arial" w:cs="Arial"/>
          <w:sz w:val="22"/>
          <w:szCs w:val="22"/>
        </w:rPr>
      </w:pPr>
      <w:r w:rsidRPr="00521076">
        <w:rPr>
          <w:rStyle w:val="Bodytext"/>
          <w:rFonts w:ascii="Arial" w:hAnsi="Arial" w:cs="Arial"/>
          <w:sz w:val="22"/>
          <w:szCs w:val="22"/>
        </w:rPr>
        <w:t>…………………………………………………………………………………………………………</w:t>
      </w:r>
      <w:r w:rsidRPr="00521076">
        <w:rPr>
          <w:rFonts w:ascii="Arial" w:hAnsi="Arial" w:cs="Arial"/>
          <w:sz w:val="22"/>
          <w:szCs w:val="22"/>
        </w:rPr>
        <w:t xml:space="preserve"> </w:t>
      </w:r>
    </w:p>
    <w:p w14:paraId="31EC530E" w14:textId="77777777" w:rsidR="00A537C1" w:rsidRPr="00521076" w:rsidRDefault="00A537C1" w:rsidP="00A537C1">
      <w:pPr>
        <w:pStyle w:val="Bodytext1"/>
        <w:shd w:val="clear" w:color="auto" w:fill="auto"/>
        <w:tabs>
          <w:tab w:val="left" w:leader="dot" w:pos="2256"/>
          <w:tab w:val="left" w:leader="dot" w:pos="2302"/>
        </w:tabs>
        <w:spacing w:before="0" w:after="0" w:line="276" w:lineRule="auto"/>
        <w:ind w:firstLine="0"/>
        <w:rPr>
          <w:rStyle w:val="Bodytext"/>
          <w:rFonts w:ascii="Arial" w:hAnsi="Arial" w:cs="Arial"/>
          <w:sz w:val="22"/>
          <w:szCs w:val="22"/>
        </w:rPr>
      </w:pPr>
      <w:r w:rsidRPr="00521076">
        <w:rPr>
          <w:rStyle w:val="Bodytext"/>
          <w:rFonts w:ascii="Arial" w:hAnsi="Arial" w:cs="Arial"/>
          <w:sz w:val="22"/>
          <w:szCs w:val="22"/>
        </w:rPr>
        <w:t>…………………………………………………………………………………………………………</w:t>
      </w:r>
    </w:p>
    <w:p w14:paraId="523B1D39" w14:textId="77777777" w:rsidR="00A537C1" w:rsidRPr="00521076" w:rsidRDefault="00A537C1" w:rsidP="00A537C1">
      <w:pPr>
        <w:pStyle w:val="Bodytext1"/>
        <w:shd w:val="clear" w:color="auto" w:fill="auto"/>
        <w:tabs>
          <w:tab w:val="left" w:leader="dot" w:pos="2256"/>
          <w:tab w:val="left" w:leader="dot" w:pos="2302"/>
        </w:tabs>
        <w:spacing w:before="0" w:after="0" w:line="276" w:lineRule="auto"/>
        <w:ind w:firstLine="0"/>
        <w:rPr>
          <w:rFonts w:ascii="Arial" w:hAnsi="Arial" w:cs="Arial"/>
          <w:sz w:val="22"/>
          <w:szCs w:val="22"/>
        </w:rPr>
      </w:pPr>
      <w:r w:rsidRPr="00521076">
        <w:rPr>
          <w:rStyle w:val="Bodytext"/>
          <w:rFonts w:ascii="Arial" w:hAnsi="Arial" w:cs="Arial"/>
          <w:sz w:val="22"/>
          <w:szCs w:val="22"/>
        </w:rPr>
        <w:t>…………………………………………………………………………………………………………</w:t>
      </w:r>
    </w:p>
    <w:p w14:paraId="40DCE514" w14:textId="77777777" w:rsidR="00A537C1" w:rsidRPr="00521076" w:rsidRDefault="00A537C1" w:rsidP="00A537C1">
      <w:pPr>
        <w:pStyle w:val="Bodytext1"/>
        <w:shd w:val="clear" w:color="auto" w:fill="auto"/>
        <w:tabs>
          <w:tab w:val="left" w:leader="dot" w:pos="2256"/>
          <w:tab w:val="left" w:leader="dot" w:pos="2302"/>
        </w:tabs>
        <w:spacing w:before="0" w:after="0" w:line="276" w:lineRule="auto"/>
        <w:ind w:firstLine="0"/>
        <w:rPr>
          <w:rFonts w:ascii="Arial" w:hAnsi="Arial" w:cs="Arial"/>
          <w:sz w:val="22"/>
          <w:szCs w:val="22"/>
        </w:rPr>
      </w:pPr>
    </w:p>
    <w:p w14:paraId="19C7D86D" w14:textId="5C74F780" w:rsidR="00A537C1" w:rsidRPr="005426D2" w:rsidRDefault="00A537C1" w:rsidP="00A537C1">
      <w:pPr>
        <w:pStyle w:val="Bodytext1"/>
        <w:shd w:val="clear" w:color="auto" w:fill="auto"/>
        <w:tabs>
          <w:tab w:val="left" w:leader="dot" w:pos="2256"/>
          <w:tab w:val="left" w:leader="dot" w:pos="2302"/>
        </w:tabs>
        <w:spacing w:before="0" w:after="0" w:line="276" w:lineRule="auto"/>
        <w:ind w:firstLine="0"/>
        <w:rPr>
          <w:rFonts w:ascii="Arial" w:hAnsi="Arial" w:cs="Arial"/>
          <w:b/>
          <w:bCs/>
          <w:sz w:val="22"/>
          <w:szCs w:val="22"/>
        </w:rPr>
      </w:pPr>
      <w:r w:rsidRPr="00521076">
        <w:rPr>
          <w:rFonts w:ascii="Arial" w:hAnsi="Arial" w:cs="Arial"/>
          <w:bCs/>
          <w:spacing w:val="0"/>
          <w:sz w:val="22"/>
          <w:szCs w:val="22"/>
          <w:lang w:eastAsia="pl-PL"/>
        </w:rPr>
        <w:t>zwany dalej jako:</w:t>
      </w:r>
      <w:r w:rsidRPr="00521076">
        <w:rPr>
          <w:rStyle w:val="BodytextBold"/>
          <w:rFonts w:ascii="Arial" w:hAnsi="Arial" w:cs="Arial"/>
          <w:sz w:val="22"/>
          <w:szCs w:val="22"/>
        </w:rPr>
        <w:t xml:space="preserve"> </w:t>
      </w:r>
      <w:r w:rsidRPr="00521076">
        <w:rPr>
          <w:rStyle w:val="BodytextBold"/>
          <w:rFonts w:ascii="Arial" w:hAnsi="Arial" w:cs="Arial"/>
          <w:b w:val="0"/>
          <w:sz w:val="22"/>
          <w:szCs w:val="22"/>
        </w:rPr>
        <w:t>„</w:t>
      </w:r>
      <w:r w:rsidRPr="00521076">
        <w:rPr>
          <w:rStyle w:val="BodytextBold"/>
          <w:rFonts w:ascii="Arial" w:hAnsi="Arial" w:cs="Arial"/>
          <w:sz w:val="22"/>
          <w:szCs w:val="22"/>
        </w:rPr>
        <w:t>Wykonawca</w:t>
      </w:r>
      <w:r w:rsidRPr="00521076">
        <w:rPr>
          <w:rStyle w:val="BodytextBold"/>
          <w:rFonts w:ascii="Arial" w:hAnsi="Arial" w:cs="Arial"/>
          <w:b w:val="0"/>
          <w:sz w:val="22"/>
          <w:szCs w:val="22"/>
        </w:rPr>
        <w:t>"</w:t>
      </w:r>
      <w:r w:rsidRPr="00521076">
        <w:rPr>
          <w:rStyle w:val="BodytextBold"/>
          <w:rFonts w:ascii="Arial" w:hAnsi="Arial" w:cs="Arial"/>
          <w:sz w:val="22"/>
          <w:szCs w:val="22"/>
        </w:rPr>
        <w:t xml:space="preserve">, </w:t>
      </w:r>
      <w:r w:rsidR="005426D2">
        <w:rPr>
          <w:rStyle w:val="BodytextBold"/>
          <w:rFonts w:ascii="Arial" w:hAnsi="Arial" w:cs="Arial"/>
          <w:sz w:val="22"/>
          <w:szCs w:val="22"/>
        </w:rPr>
        <w:t xml:space="preserve">  </w:t>
      </w:r>
      <w:r w:rsidRPr="00521076">
        <w:rPr>
          <w:rStyle w:val="BodytextBold"/>
          <w:rFonts w:ascii="Arial" w:hAnsi="Arial" w:cs="Arial"/>
          <w:b w:val="0"/>
          <w:sz w:val="22"/>
          <w:szCs w:val="22"/>
        </w:rPr>
        <w:t>zwani także łącznie jako:</w:t>
      </w:r>
      <w:r w:rsidRPr="00521076">
        <w:rPr>
          <w:rStyle w:val="BodytextBold"/>
          <w:rFonts w:ascii="Arial" w:hAnsi="Arial" w:cs="Arial"/>
          <w:sz w:val="22"/>
          <w:szCs w:val="22"/>
        </w:rPr>
        <w:t xml:space="preserve"> ,,Strony”</w:t>
      </w:r>
    </w:p>
    <w:p w14:paraId="345B2730" w14:textId="77777777" w:rsidR="00A537C1" w:rsidRPr="00521076" w:rsidRDefault="00A537C1" w:rsidP="005426D2">
      <w:pPr>
        <w:pStyle w:val="Heading120"/>
        <w:keepNext/>
        <w:keepLines/>
        <w:shd w:val="clear" w:color="auto" w:fill="auto"/>
        <w:spacing w:line="276" w:lineRule="auto"/>
        <w:jc w:val="left"/>
        <w:rPr>
          <w:rStyle w:val="Heading12"/>
          <w:rFonts w:ascii="Arial" w:hAnsi="Arial" w:cs="Arial"/>
          <w:sz w:val="22"/>
          <w:szCs w:val="22"/>
        </w:rPr>
      </w:pPr>
    </w:p>
    <w:p w14:paraId="27FB2977" w14:textId="77777777" w:rsidR="00A537C1" w:rsidRPr="00521076" w:rsidRDefault="00A537C1" w:rsidP="00A537C1">
      <w:pPr>
        <w:pStyle w:val="Bodytext1"/>
        <w:shd w:val="clear" w:color="auto" w:fill="auto"/>
        <w:spacing w:before="0" w:after="0" w:line="276" w:lineRule="auto"/>
        <w:ind w:right="-28" w:firstLine="0"/>
        <w:jc w:val="center"/>
        <w:rPr>
          <w:rStyle w:val="Bodytext"/>
          <w:rFonts w:ascii="Arial" w:hAnsi="Arial" w:cs="Arial"/>
          <w:b/>
          <w:sz w:val="22"/>
          <w:szCs w:val="22"/>
        </w:rPr>
      </w:pPr>
      <w:r w:rsidRPr="00521076">
        <w:rPr>
          <w:rStyle w:val="Bodytext"/>
          <w:rFonts w:ascii="Arial" w:hAnsi="Arial" w:cs="Arial"/>
          <w:b/>
          <w:sz w:val="22"/>
          <w:szCs w:val="22"/>
        </w:rPr>
        <w:t>[Preambuła]</w:t>
      </w:r>
    </w:p>
    <w:p w14:paraId="69728994" w14:textId="77777777" w:rsidR="00A537C1" w:rsidRPr="00521076" w:rsidRDefault="00A537C1" w:rsidP="00A537C1">
      <w:pPr>
        <w:pStyle w:val="Bodytext1"/>
        <w:shd w:val="clear" w:color="auto" w:fill="auto"/>
        <w:spacing w:before="0" w:after="0" w:line="276" w:lineRule="auto"/>
        <w:ind w:right="-28" w:firstLine="0"/>
        <w:jc w:val="center"/>
        <w:rPr>
          <w:rStyle w:val="Bodytext"/>
          <w:rFonts w:ascii="Arial" w:hAnsi="Arial" w:cs="Arial"/>
          <w:b/>
          <w:sz w:val="22"/>
          <w:szCs w:val="22"/>
        </w:rPr>
      </w:pPr>
    </w:p>
    <w:p w14:paraId="6A14DA50" w14:textId="77777777" w:rsidR="00A537C1" w:rsidRPr="00521076" w:rsidRDefault="00A537C1" w:rsidP="00D24EDF">
      <w:pPr>
        <w:pStyle w:val="Stopka"/>
        <w:numPr>
          <w:ilvl w:val="0"/>
          <w:numId w:val="5"/>
        </w:numPr>
        <w:tabs>
          <w:tab w:val="clear" w:pos="720"/>
          <w:tab w:val="num" w:pos="284"/>
        </w:tabs>
        <w:spacing w:line="276" w:lineRule="auto"/>
        <w:ind w:left="284" w:hanging="284"/>
        <w:jc w:val="both"/>
        <w:rPr>
          <w:rFonts w:ascii="Arial" w:hAnsi="Arial" w:cs="Arial"/>
          <w:bCs/>
          <w:sz w:val="22"/>
          <w:szCs w:val="22"/>
        </w:rPr>
      </w:pPr>
      <w:r w:rsidRPr="00521076">
        <w:rPr>
          <w:rFonts w:ascii="Arial" w:hAnsi="Arial" w:cs="Arial"/>
          <w:bCs/>
          <w:sz w:val="22"/>
          <w:szCs w:val="22"/>
        </w:rPr>
        <w:t xml:space="preserve">Pojęciom zawartym w niniejszej umowy nadane zostaje następujące znaczenie : </w:t>
      </w:r>
    </w:p>
    <w:p w14:paraId="16555BDE" w14:textId="77777777" w:rsidR="001119E5" w:rsidRPr="00521076" w:rsidRDefault="001119E5" w:rsidP="00D24EDF">
      <w:pPr>
        <w:pStyle w:val="Stopka"/>
        <w:numPr>
          <w:ilvl w:val="0"/>
          <w:numId w:val="6"/>
        </w:numPr>
        <w:tabs>
          <w:tab w:val="left" w:pos="709"/>
        </w:tabs>
        <w:spacing w:line="276" w:lineRule="auto"/>
        <w:ind w:left="709"/>
        <w:jc w:val="both"/>
        <w:rPr>
          <w:rFonts w:ascii="Arial" w:hAnsi="Arial" w:cs="Arial"/>
          <w:bCs/>
          <w:sz w:val="22"/>
          <w:szCs w:val="22"/>
        </w:rPr>
      </w:pPr>
      <w:r w:rsidRPr="001119E5">
        <w:rPr>
          <w:rFonts w:ascii="Arial" w:hAnsi="Arial" w:cs="Arial"/>
          <w:b/>
          <w:sz w:val="22"/>
          <w:szCs w:val="22"/>
        </w:rPr>
        <w:t>Oferta</w:t>
      </w:r>
      <w:r w:rsidRPr="00521076">
        <w:rPr>
          <w:rFonts w:ascii="Arial" w:hAnsi="Arial" w:cs="Arial"/>
          <w:bCs/>
          <w:sz w:val="22"/>
          <w:szCs w:val="22"/>
        </w:rPr>
        <w:t xml:space="preserve"> – oferta</w:t>
      </w:r>
      <w:r>
        <w:rPr>
          <w:rFonts w:ascii="Arial" w:hAnsi="Arial" w:cs="Arial"/>
          <w:bCs/>
          <w:sz w:val="22"/>
          <w:szCs w:val="22"/>
        </w:rPr>
        <w:t xml:space="preserve"> w postaci formularza ofertowego </w:t>
      </w:r>
      <w:r w:rsidRPr="00521076">
        <w:rPr>
          <w:rFonts w:ascii="Arial" w:hAnsi="Arial" w:cs="Arial"/>
          <w:bCs/>
          <w:sz w:val="22"/>
          <w:szCs w:val="22"/>
        </w:rPr>
        <w:t xml:space="preserve">złożona przez Wykonawcę w ramach </w:t>
      </w:r>
      <w:r>
        <w:rPr>
          <w:rFonts w:ascii="Arial" w:hAnsi="Arial" w:cs="Arial"/>
          <w:bCs/>
          <w:sz w:val="22"/>
          <w:szCs w:val="22"/>
        </w:rPr>
        <w:t>Zapytania</w:t>
      </w:r>
      <w:r w:rsidRPr="00521076">
        <w:rPr>
          <w:rFonts w:ascii="Arial" w:hAnsi="Arial" w:cs="Arial"/>
          <w:bCs/>
          <w:sz w:val="22"/>
          <w:szCs w:val="22"/>
        </w:rPr>
        <w:t xml:space="preserve"> i uznana przez Zamawiającego za najkorzystniejszą</w:t>
      </w:r>
      <w:r>
        <w:rPr>
          <w:rFonts w:ascii="Arial" w:hAnsi="Arial" w:cs="Arial"/>
          <w:bCs/>
          <w:sz w:val="22"/>
          <w:szCs w:val="22"/>
        </w:rPr>
        <w:t xml:space="preserve">, </w:t>
      </w:r>
      <w:r w:rsidRPr="00521076">
        <w:rPr>
          <w:rFonts w:ascii="Arial" w:hAnsi="Arial" w:cs="Arial"/>
          <w:bCs/>
          <w:sz w:val="22"/>
          <w:szCs w:val="22"/>
        </w:rPr>
        <w:t>stanowiąca załącznik nr 1 do Umowy;</w:t>
      </w:r>
    </w:p>
    <w:p w14:paraId="63B2191B" w14:textId="77777777" w:rsidR="001119E5" w:rsidRDefault="001119E5" w:rsidP="00D24EDF">
      <w:pPr>
        <w:pStyle w:val="Stopka"/>
        <w:numPr>
          <w:ilvl w:val="0"/>
          <w:numId w:val="6"/>
        </w:numPr>
        <w:tabs>
          <w:tab w:val="left" w:pos="709"/>
        </w:tabs>
        <w:spacing w:line="276" w:lineRule="auto"/>
        <w:ind w:left="709"/>
        <w:jc w:val="both"/>
        <w:rPr>
          <w:rFonts w:ascii="Arial" w:hAnsi="Arial" w:cs="Arial"/>
          <w:bCs/>
          <w:sz w:val="22"/>
          <w:szCs w:val="22"/>
        </w:rPr>
      </w:pPr>
      <w:r w:rsidRPr="001119E5">
        <w:rPr>
          <w:rFonts w:ascii="Arial" w:hAnsi="Arial" w:cs="Arial"/>
          <w:b/>
          <w:sz w:val="22"/>
          <w:szCs w:val="22"/>
        </w:rPr>
        <w:t>Program Operacyjny</w:t>
      </w:r>
      <w:r>
        <w:rPr>
          <w:rFonts w:ascii="Arial" w:hAnsi="Arial" w:cs="Arial"/>
          <w:bCs/>
          <w:sz w:val="22"/>
          <w:szCs w:val="22"/>
        </w:rPr>
        <w:t xml:space="preserve"> – program o którym mowa w ust. 2 niniejszej preambuły. </w:t>
      </w:r>
    </w:p>
    <w:p w14:paraId="5EC20AC2" w14:textId="77777777" w:rsidR="001119E5" w:rsidRPr="00521076" w:rsidRDefault="001119E5" w:rsidP="00D24EDF">
      <w:pPr>
        <w:pStyle w:val="Stopka"/>
        <w:numPr>
          <w:ilvl w:val="0"/>
          <w:numId w:val="6"/>
        </w:numPr>
        <w:tabs>
          <w:tab w:val="left" w:pos="709"/>
        </w:tabs>
        <w:spacing w:line="276" w:lineRule="auto"/>
        <w:ind w:left="709"/>
        <w:jc w:val="both"/>
        <w:rPr>
          <w:rFonts w:ascii="Arial" w:hAnsi="Arial" w:cs="Arial"/>
          <w:bCs/>
          <w:sz w:val="22"/>
          <w:szCs w:val="22"/>
        </w:rPr>
      </w:pPr>
      <w:r w:rsidRPr="001119E5">
        <w:rPr>
          <w:rFonts w:ascii="Arial" w:hAnsi="Arial" w:cs="Arial"/>
          <w:b/>
          <w:sz w:val="22"/>
          <w:szCs w:val="22"/>
        </w:rPr>
        <w:t xml:space="preserve">Umowa </w:t>
      </w:r>
      <w:r w:rsidRPr="00521076">
        <w:rPr>
          <w:rFonts w:ascii="Arial" w:hAnsi="Arial" w:cs="Arial"/>
          <w:bCs/>
          <w:sz w:val="22"/>
          <w:szCs w:val="22"/>
        </w:rPr>
        <w:t>– niniejsza umowa;</w:t>
      </w:r>
    </w:p>
    <w:p w14:paraId="55238FE3" w14:textId="2F52DEF8" w:rsidR="001119E5" w:rsidRPr="00521076" w:rsidRDefault="001119E5" w:rsidP="00D24EDF">
      <w:pPr>
        <w:pStyle w:val="Stopka"/>
        <w:numPr>
          <w:ilvl w:val="0"/>
          <w:numId w:val="6"/>
        </w:numPr>
        <w:tabs>
          <w:tab w:val="left" w:pos="709"/>
        </w:tabs>
        <w:spacing w:line="276" w:lineRule="auto"/>
        <w:ind w:left="709"/>
        <w:jc w:val="both"/>
        <w:rPr>
          <w:rFonts w:ascii="Arial" w:hAnsi="Arial" w:cs="Arial"/>
          <w:bCs/>
          <w:sz w:val="22"/>
          <w:szCs w:val="22"/>
        </w:rPr>
      </w:pPr>
      <w:r w:rsidRPr="001119E5">
        <w:rPr>
          <w:rFonts w:ascii="Arial" w:hAnsi="Arial" w:cs="Arial"/>
          <w:b/>
          <w:bCs/>
          <w:sz w:val="22"/>
          <w:szCs w:val="22"/>
        </w:rPr>
        <w:t>Umowa o dofinansowanie</w:t>
      </w:r>
      <w:r>
        <w:rPr>
          <w:rFonts w:ascii="Arial" w:hAnsi="Arial" w:cs="Arial"/>
          <w:sz w:val="22"/>
          <w:szCs w:val="22"/>
        </w:rPr>
        <w:t xml:space="preserve"> – umowa nr </w:t>
      </w:r>
      <w:r w:rsidR="009B5883" w:rsidRPr="009B5883">
        <w:rPr>
          <w:rFonts w:ascii="Arial" w:hAnsi="Arial" w:cs="Arial"/>
          <w:sz w:val="22"/>
          <w:szCs w:val="22"/>
        </w:rPr>
        <w:t>UM_WR.433.3.110.2023 z dnia 28 grudnia 2023 roku</w:t>
      </w:r>
      <w:r>
        <w:rPr>
          <w:rFonts w:ascii="Arial" w:hAnsi="Arial" w:cs="Arial"/>
          <w:sz w:val="22"/>
          <w:szCs w:val="22"/>
        </w:rPr>
        <w:t xml:space="preserve"> o dofinansowanie projektu </w:t>
      </w:r>
      <w:r w:rsidR="009B5883" w:rsidRPr="009B5883">
        <w:rPr>
          <w:rFonts w:ascii="Arial" w:hAnsi="Arial" w:cs="Arial"/>
          <w:bCs/>
          <w:sz w:val="22"/>
          <w:szCs w:val="22"/>
        </w:rPr>
        <w:t>„Kujawsko-Pomorski Ośrodek Wsparcia Ekonomii Społecznej VI” nr FEKP.08.22-IZ.00-0002/23</w:t>
      </w:r>
      <w:r w:rsidR="009B5883">
        <w:rPr>
          <w:rFonts w:ascii="Arial" w:hAnsi="Arial" w:cs="Arial"/>
          <w:bCs/>
          <w:sz w:val="22"/>
          <w:szCs w:val="22"/>
        </w:rPr>
        <w:t xml:space="preserve"> </w:t>
      </w:r>
      <w:r>
        <w:rPr>
          <w:rFonts w:ascii="Arial" w:hAnsi="Arial" w:cs="Arial"/>
          <w:sz w:val="22"/>
          <w:szCs w:val="22"/>
        </w:rPr>
        <w:t>zawarta pomiędzy Zamawiającym a Województwem Kujawsko-Pomorskim.</w:t>
      </w:r>
    </w:p>
    <w:p w14:paraId="5053E862" w14:textId="2EBDD2FE" w:rsidR="001119E5" w:rsidRPr="0016721A" w:rsidRDefault="001119E5" w:rsidP="0016721A">
      <w:pPr>
        <w:pStyle w:val="Stopka"/>
        <w:numPr>
          <w:ilvl w:val="0"/>
          <w:numId w:val="6"/>
        </w:numPr>
        <w:tabs>
          <w:tab w:val="left" w:pos="709"/>
        </w:tabs>
        <w:spacing w:line="276" w:lineRule="auto"/>
        <w:jc w:val="both"/>
        <w:rPr>
          <w:rFonts w:ascii="Arial" w:hAnsi="Arial" w:cs="Arial"/>
          <w:bCs/>
          <w:sz w:val="22"/>
          <w:szCs w:val="22"/>
        </w:rPr>
      </w:pPr>
      <w:r w:rsidRPr="001119E5">
        <w:rPr>
          <w:rFonts w:ascii="Arial" w:hAnsi="Arial" w:cs="Arial"/>
          <w:b/>
          <w:sz w:val="22"/>
          <w:szCs w:val="22"/>
        </w:rPr>
        <w:t xml:space="preserve">Zapytanie </w:t>
      </w:r>
      <w:r w:rsidRPr="00521076">
        <w:rPr>
          <w:rFonts w:ascii="Arial" w:hAnsi="Arial" w:cs="Arial"/>
          <w:bCs/>
          <w:sz w:val="22"/>
          <w:szCs w:val="22"/>
        </w:rPr>
        <w:t xml:space="preserve">– </w:t>
      </w:r>
      <w:r w:rsidR="00397A03" w:rsidRPr="00397A03">
        <w:rPr>
          <w:rFonts w:ascii="Arial" w:hAnsi="Arial" w:cs="Arial"/>
          <w:bCs/>
          <w:sz w:val="22"/>
          <w:szCs w:val="22"/>
        </w:rPr>
        <w:t>ZAPYTANIA OFERTOWEGO na wykonanie usług doradztwa specjalistycznego w projekcie pt. „KUJAWSKO-POMORSKI OŚRODEK WSPARCIA EKONOMII SPOŁECZNEJ VI” NR FEKP.08.22-IZ.00-0002/23</w:t>
      </w:r>
      <w:r w:rsidRPr="0016721A">
        <w:rPr>
          <w:rFonts w:ascii="Arial" w:hAnsi="Arial" w:cs="Arial"/>
          <w:bCs/>
          <w:sz w:val="22"/>
          <w:szCs w:val="22"/>
        </w:rPr>
        <w:t xml:space="preserve">, znak postępowania: </w:t>
      </w:r>
      <w:r w:rsidR="00397A03" w:rsidRPr="00397A03">
        <w:rPr>
          <w:rFonts w:ascii="Arial" w:hAnsi="Arial" w:cs="Arial"/>
          <w:bCs/>
          <w:sz w:val="22"/>
          <w:szCs w:val="22"/>
        </w:rPr>
        <w:t>1/03/2024/D</w:t>
      </w:r>
      <w:r w:rsidRPr="0016721A">
        <w:rPr>
          <w:rFonts w:ascii="Arial" w:hAnsi="Arial" w:cs="Arial"/>
          <w:bCs/>
          <w:sz w:val="22"/>
          <w:szCs w:val="22"/>
        </w:rPr>
        <w:t>;</w:t>
      </w:r>
    </w:p>
    <w:p w14:paraId="06D189A4" w14:textId="77777777" w:rsidR="00A537C1" w:rsidRPr="00521076" w:rsidRDefault="00A537C1" w:rsidP="00A537C1">
      <w:pPr>
        <w:pStyle w:val="Stopka"/>
        <w:tabs>
          <w:tab w:val="left" w:pos="709"/>
        </w:tabs>
        <w:spacing w:line="276" w:lineRule="auto"/>
        <w:ind w:left="709"/>
        <w:jc w:val="both"/>
        <w:rPr>
          <w:rFonts w:ascii="Arial" w:hAnsi="Arial" w:cs="Arial"/>
          <w:bCs/>
          <w:sz w:val="22"/>
          <w:szCs w:val="22"/>
        </w:rPr>
      </w:pPr>
    </w:p>
    <w:p w14:paraId="2F99FA99" w14:textId="369DD4D1" w:rsidR="00A537C1" w:rsidRPr="00541E6F" w:rsidRDefault="00A537C1" w:rsidP="00ED3B8D">
      <w:pPr>
        <w:pStyle w:val="Stopka"/>
        <w:numPr>
          <w:ilvl w:val="0"/>
          <w:numId w:val="5"/>
        </w:numPr>
        <w:tabs>
          <w:tab w:val="clear" w:pos="720"/>
        </w:tabs>
        <w:spacing w:line="276" w:lineRule="auto"/>
        <w:ind w:left="284"/>
        <w:jc w:val="both"/>
        <w:rPr>
          <w:rStyle w:val="Bodytext"/>
          <w:rFonts w:ascii="Arial" w:hAnsi="Arial" w:cs="Arial"/>
          <w:sz w:val="22"/>
          <w:szCs w:val="22"/>
        </w:rPr>
      </w:pPr>
      <w:r w:rsidRPr="00541E6F">
        <w:rPr>
          <w:rStyle w:val="Bodytext"/>
          <w:rFonts w:ascii="Arial" w:hAnsi="Arial" w:cs="Arial"/>
          <w:sz w:val="22"/>
          <w:szCs w:val="22"/>
        </w:rPr>
        <w:t xml:space="preserve">Strony oświadczają, że niniejsza Umowa jest realizowana zgodnie </w:t>
      </w:r>
      <w:r w:rsidR="001119E5" w:rsidRPr="00541E6F">
        <w:rPr>
          <w:rStyle w:val="Bodytext"/>
          <w:rFonts w:ascii="Arial" w:hAnsi="Arial" w:cs="Arial"/>
          <w:sz w:val="22"/>
          <w:szCs w:val="22"/>
        </w:rPr>
        <w:t xml:space="preserve">i na podstawie </w:t>
      </w:r>
      <w:r w:rsidR="00625243" w:rsidRPr="00541E6F">
        <w:rPr>
          <w:rStyle w:val="Bodytext"/>
          <w:rFonts w:ascii="Arial" w:hAnsi="Arial" w:cs="Arial"/>
          <w:sz w:val="22"/>
          <w:szCs w:val="22"/>
        </w:rPr>
        <w:t>projektu współfinansowanego z Europejskiego Funduszu Społecznego Plus Programu Fundusze Europejskie dla Kujaw I Pomorza 2021-2027,</w:t>
      </w:r>
      <w:r w:rsidR="00541E6F" w:rsidRPr="00541E6F">
        <w:rPr>
          <w:rStyle w:val="Bodytext"/>
          <w:rFonts w:ascii="Arial" w:hAnsi="Arial" w:cs="Arial"/>
          <w:sz w:val="22"/>
          <w:szCs w:val="22"/>
        </w:rPr>
        <w:t xml:space="preserve"> </w:t>
      </w:r>
      <w:r w:rsidR="00625243" w:rsidRPr="00541E6F">
        <w:rPr>
          <w:rStyle w:val="Bodytext"/>
          <w:rFonts w:ascii="Arial" w:hAnsi="Arial" w:cs="Arial"/>
          <w:sz w:val="22"/>
          <w:szCs w:val="22"/>
        </w:rPr>
        <w:t>Priorytet 8 Fundusze europejskie na wsparcie w obszarze rynku pracy, edukacji i włączenia społecznego,</w:t>
      </w:r>
      <w:r w:rsidR="00541E6F" w:rsidRPr="00541E6F">
        <w:rPr>
          <w:rStyle w:val="Bodytext"/>
          <w:rFonts w:ascii="Arial" w:hAnsi="Arial" w:cs="Arial"/>
          <w:sz w:val="22"/>
          <w:szCs w:val="22"/>
        </w:rPr>
        <w:t xml:space="preserve"> </w:t>
      </w:r>
      <w:r w:rsidR="00625243" w:rsidRPr="00541E6F">
        <w:rPr>
          <w:rStyle w:val="Bodytext"/>
          <w:rFonts w:ascii="Arial" w:hAnsi="Arial" w:cs="Arial"/>
          <w:sz w:val="22"/>
          <w:szCs w:val="22"/>
        </w:rPr>
        <w:t xml:space="preserve">Działanie 8.22 </w:t>
      </w:r>
      <w:r w:rsidR="00625243" w:rsidRPr="00541E6F">
        <w:rPr>
          <w:rStyle w:val="Bodytext"/>
          <w:rFonts w:ascii="Arial" w:hAnsi="Arial" w:cs="Arial"/>
          <w:sz w:val="22"/>
          <w:szCs w:val="22"/>
        </w:rPr>
        <w:lastRenderedPageBreak/>
        <w:t>Ekonomia społeczna,</w:t>
      </w:r>
      <w:r w:rsidR="00541E6F" w:rsidRPr="00541E6F">
        <w:rPr>
          <w:rStyle w:val="Bodytext"/>
          <w:rFonts w:ascii="Arial" w:hAnsi="Arial" w:cs="Arial"/>
          <w:sz w:val="22"/>
          <w:szCs w:val="22"/>
        </w:rPr>
        <w:t xml:space="preserve"> </w:t>
      </w:r>
      <w:r w:rsidR="00625243" w:rsidRPr="00541E6F">
        <w:rPr>
          <w:rStyle w:val="Bodytext"/>
          <w:rFonts w:ascii="Arial" w:hAnsi="Arial" w:cs="Arial"/>
          <w:sz w:val="22"/>
          <w:szCs w:val="22"/>
        </w:rPr>
        <w:t>Schemat: Wsparcie na rzecz ekonomii społecznej realizowane przez Ośrodki Wsparcia Ekonomii Społecznej w województwie  kujawsko-pomorskim;</w:t>
      </w:r>
      <w:r w:rsidR="00541E6F">
        <w:rPr>
          <w:rStyle w:val="Bodytext"/>
          <w:rFonts w:ascii="Arial" w:hAnsi="Arial" w:cs="Arial"/>
          <w:sz w:val="22"/>
          <w:szCs w:val="22"/>
        </w:rPr>
        <w:t xml:space="preserve"> </w:t>
      </w:r>
      <w:r w:rsidR="00625243" w:rsidRPr="00541E6F">
        <w:rPr>
          <w:rStyle w:val="Bodytext"/>
          <w:rFonts w:ascii="Arial" w:hAnsi="Arial" w:cs="Arial"/>
          <w:sz w:val="22"/>
          <w:szCs w:val="22"/>
        </w:rPr>
        <w:t>Cel szczegółowy: 4h wspieranie aktywnego włączenia społecznego  w celu promowania równości szans, niedyskryminacji i aktywnego uczestnictwa, oraz zwiększanie zdolności do zatrudnienia, w szczególności grup w niekorzystnej sytuacji</w:t>
      </w:r>
      <w:r w:rsidR="001119E5" w:rsidRPr="00541E6F">
        <w:rPr>
          <w:rStyle w:val="Bodytext"/>
          <w:rFonts w:ascii="Arial" w:hAnsi="Arial" w:cs="Arial"/>
          <w:sz w:val="22"/>
          <w:szCs w:val="22"/>
        </w:rPr>
        <w:t xml:space="preserve">, nr </w:t>
      </w:r>
      <w:r w:rsidR="00541E6F" w:rsidRPr="003E7DEA">
        <w:rPr>
          <w:rStyle w:val="Heading1"/>
          <w:rFonts w:ascii="Arial" w:hAnsi="Arial" w:cs="Arial"/>
          <w:b/>
          <w:bCs/>
          <w:sz w:val="22"/>
          <w:szCs w:val="22"/>
        </w:rPr>
        <w:t>FEKP.08.22-IZ.00-0002/23</w:t>
      </w:r>
      <w:r w:rsidR="001119E5" w:rsidRPr="00541E6F">
        <w:rPr>
          <w:rStyle w:val="Bodytext"/>
          <w:rFonts w:ascii="Arial" w:hAnsi="Arial" w:cs="Arial"/>
          <w:sz w:val="22"/>
          <w:szCs w:val="22"/>
        </w:rPr>
        <w:t>, a także na podstawie Umowy o dofinansowanie.</w:t>
      </w:r>
    </w:p>
    <w:p w14:paraId="75CAF8CD" w14:textId="2C7B8F86" w:rsidR="00D97E8B" w:rsidRPr="003218DA" w:rsidRDefault="00D97E8B" w:rsidP="00D97E8B">
      <w:pPr>
        <w:pStyle w:val="Stopka"/>
        <w:numPr>
          <w:ilvl w:val="0"/>
          <w:numId w:val="5"/>
        </w:numPr>
        <w:tabs>
          <w:tab w:val="clear" w:pos="720"/>
          <w:tab w:val="num" w:pos="284"/>
        </w:tabs>
        <w:spacing w:line="276" w:lineRule="auto"/>
        <w:ind w:left="284" w:hanging="284"/>
        <w:jc w:val="both"/>
        <w:rPr>
          <w:sz w:val="22"/>
          <w:szCs w:val="22"/>
        </w:rPr>
      </w:pPr>
      <w:r>
        <w:rPr>
          <w:rFonts w:ascii="Arial" w:hAnsi="Arial" w:cs="Arial"/>
          <w:sz w:val="22"/>
          <w:szCs w:val="22"/>
        </w:rPr>
        <w:t xml:space="preserve">W </w:t>
      </w:r>
      <w:r w:rsidRPr="00C83680">
        <w:rPr>
          <w:rStyle w:val="Bodytext"/>
          <w:rFonts w:ascii="Arial" w:hAnsi="Arial"/>
          <w:sz w:val="22"/>
          <w:szCs w:val="22"/>
        </w:rPr>
        <w:t>ramach</w:t>
      </w:r>
      <w:r>
        <w:rPr>
          <w:rFonts w:ascii="Arial" w:hAnsi="Arial" w:cs="Arial"/>
          <w:sz w:val="22"/>
          <w:szCs w:val="22"/>
        </w:rPr>
        <w:t xml:space="preserve"> realizacji przedmiotowych usług Wykonawca, w zakresie go dotyczącym lub w </w:t>
      </w:r>
      <w:r w:rsidRPr="003218DA">
        <w:rPr>
          <w:rFonts w:ascii="Arial" w:hAnsi="Arial" w:cs="Arial"/>
          <w:sz w:val="22"/>
          <w:szCs w:val="22"/>
        </w:rPr>
        <w:t>zakresie samego sposobu realizacji usług objętych niniejszym Zapytaniem, ma obowiązek uwzględnić:</w:t>
      </w:r>
    </w:p>
    <w:p w14:paraId="46B087AD" w14:textId="77777777" w:rsidR="003218DA" w:rsidRDefault="003218DA" w:rsidP="003218DA">
      <w:pPr>
        <w:pStyle w:val="Stopka"/>
        <w:numPr>
          <w:ilvl w:val="1"/>
          <w:numId w:val="40"/>
        </w:numPr>
        <w:tabs>
          <w:tab w:val="clear" w:pos="4536"/>
          <w:tab w:val="center" w:pos="709"/>
        </w:tabs>
        <w:spacing w:line="276" w:lineRule="auto"/>
        <w:jc w:val="both"/>
        <w:rPr>
          <w:rFonts w:ascii="Arial" w:hAnsi="Arial" w:cs="Arial"/>
          <w:sz w:val="22"/>
          <w:szCs w:val="22"/>
        </w:rPr>
      </w:pPr>
      <w:r w:rsidRPr="003218DA">
        <w:rPr>
          <w:rFonts w:ascii="Arial" w:hAnsi="Arial" w:cs="Arial"/>
          <w:sz w:val="22"/>
          <w:szCs w:val="22"/>
        </w:rPr>
        <w:t xml:space="preserve">Wytycznych dotyczących kwalifikowalności wydatków na lata 2021-2027 (skrót: </w:t>
      </w:r>
      <w:r w:rsidRPr="003218DA">
        <w:rPr>
          <w:rFonts w:ascii="Arial" w:hAnsi="Arial" w:cs="Arial"/>
          <w:b/>
          <w:sz w:val="22"/>
          <w:szCs w:val="22"/>
        </w:rPr>
        <w:t>wytyczne dot. kwalifikowalności wydatków</w:t>
      </w:r>
      <w:r w:rsidRPr="003218DA">
        <w:rPr>
          <w:rFonts w:ascii="Arial" w:hAnsi="Arial" w:cs="Arial"/>
          <w:sz w:val="22"/>
          <w:szCs w:val="22"/>
        </w:rPr>
        <w:t>);</w:t>
      </w:r>
    </w:p>
    <w:p w14:paraId="286C89FE" w14:textId="77777777" w:rsidR="003218DA" w:rsidRDefault="003218DA" w:rsidP="003218DA">
      <w:pPr>
        <w:pStyle w:val="Stopka"/>
        <w:numPr>
          <w:ilvl w:val="1"/>
          <w:numId w:val="40"/>
        </w:numPr>
        <w:tabs>
          <w:tab w:val="clear" w:pos="4536"/>
          <w:tab w:val="center" w:pos="709"/>
        </w:tabs>
        <w:spacing w:line="276" w:lineRule="auto"/>
        <w:jc w:val="both"/>
        <w:rPr>
          <w:rFonts w:ascii="Arial" w:hAnsi="Arial" w:cs="Arial"/>
          <w:sz w:val="22"/>
          <w:szCs w:val="22"/>
        </w:rPr>
      </w:pPr>
      <w:r w:rsidRPr="003218DA">
        <w:rPr>
          <w:rFonts w:ascii="Arial" w:hAnsi="Arial" w:cs="Arial"/>
          <w:sz w:val="22"/>
          <w:szCs w:val="22"/>
        </w:rPr>
        <w:t xml:space="preserve">Wytycznych dotyczących realizacji zasad równościowych w ramach funduszy unijnych na lata 2021-2027 (skrót: </w:t>
      </w:r>
      <w:r w:rsidRPr="003218DA">
        <w:rPr>
          <w:rFonts w:ascii="Arial" w:hAnsi="Arial" w:cs="Arial"/>
          <w:b/>
          <w:sz w:val="22"/>
          <w:szCs w:val="22"/>
        </w:rPr>
        <w:t>wytyczne równościowe</w:t>
      </w:r>
      <w:r w:rsidRPr="003218DA">
        <w:rPr>
          <w:rFonts w:ascii="Arial" w:hAnsi="Arial" w:cs="Arial"/>
          <w:sz w:val="22"/>
          <w:szCs w:val="22"/>
        </w:rPr>
        <w:t>) z uwzględnieniem w szczególności Załącznik nr 2. Standardy dostępności dla polityki spójności 2021-2027;</w:t>
      </w:r>
    </w:p>
    <w:p w14:paraId="77D1EA51" w14:textId="77777777" w:rsidR="003218DA" w:rsidRDefault="003218DA" w:rsidP="003218DA">
      <w:pPr>
        <w:pStyle w:val="Stopka"/>
        <w:numPr>
          <w:ilvl w:val="1"/>
          <w:numId w:val="40"/>
        </w:numPr>
        <w:tabs>
          <w:tab w:val="clear" w:pos="4536"/>
          <w:tab w:val="center" w:pos="709"/>
        </w:tabs>
        <w:spacing w:line="276" w:lineRule="auto"/>
        <w:jc w:val="both"/>
        <w:rPr>
          <w:rFonts w:ascii="Arial" w:hAnsi="Arial" w:cs="Arial"/>
          <w:sz w:val="22"/>
          <w:szCs w:val="22"/>
        </w:rPr>
      </w:pPr>
      <w:r w:rsidRPr="003218DA">
        <w:rPr>
          <w:rFonts w:ascii="Arial" w:hAnsi="Arial" w:cs="Arial"/>
          <w:sz w:val="22"/>
          <w:szCs w:val="22"/>
        </w:rPr>
        <w:t xml:space="preserve">Wytycznych dotyczących informacji i promocji Funduszy Europejskich na lata 2021-2027 (skrót: </w:t>
      </w:r>
      <w:r w:rsidRPr="003218DA">
        <w:rPr>
          <w:rFonts w:ascii="Arial" w:hAnsi="Arial" w:cs="Arial"/>
          <w:b/>
          <w:sz w:val="22"/>
          <w:szCs w:val="22"/>
        </w:rPr>
        <w:t>wytyczne dot. informacji i promocji</w:t>
      </w:r>
      <w:r w:rsidRPr="003218DA">
        <w:rPr>
          <w:rFonts w:ascii="Arial" w:hAnsi="Arial" w:cs="Arial"/>
          <w:sz w:val="22"/>
          <w:szCs w:val="22"/>
        </w:rPr>
        <w:t>);</w:t>
      </w:r>
    </w:p>
    <w:p w14:paraId="1DC4CA2F" w14:textId="77777777" w:rsidR="003218DA" w:rsidRPr="003218DA" w:rsidRDefault="003218DA" w:rsidP="003218DA">
      <w:pPr>
        <w:pStyle w:val="Stopka"/>
        <w:numPr>
          <w:ilvl w:val="1"/>
          <w:numId w:val="40"/>
        </w:numPr>
        <w:tabs>
          <w:tab w:val="clear" w:pos="4536"/>
          <w:tab w:val="center" w:pos="709"/>
        </w:tabs>
        <w:spacing w:line="276" w:lineRule="auto"/>
        <w:jc w:val="both"/>
        <w:rPr>
          <w:rFonts w:ascii="Arial" w:hAnsi="Arial" w:cs="Arial"/>
          <w:sz w:val="22"/>
          <w:szCs w:val="22"/>
        </w:rPr>
      </w:pPr>
      <w:r w:rsidRPr="003218DA">
        <w:rPr>
          <w:rFonts w:ascii="Arial" w:hAnsi="Arial" w:cs="Arial"/>
          <w:sz w:val="22"/>
        </w:rPr>
        <w:t xml:space="preserve">Wytycznych monitorowania postępu rzeczowego realizacji programów na lata 2021-2027 (skrót: </w:t>
      </w:r>
      <w:r w:rsidRPr="003218DA">
        <w:rPr>
          <w:rFonts w:ascii="Arial" w:hAnsi="Arial" w:cs="Arial"/>
          <w:b/>
          <w:bCs/>
          <w:sz w:val="22"/>
        </w:rPr>
        <w:t>wytyczne dot. monitorowania</w:t>
      </w:r>
      <w:r w:rsidRPr="003218DA">
        <w:rPr>
          <w:rFonts w:ascii="Arial" w:hAnsi="Arial" w:cs="Arial"/>
          <w:sz w:val="22"/>
        </w:rPr>
        <w:t>);</w:t>
      </w:r>
    </w:p>
    <w:p w14:paraId="3B2AC8E7" w14:textId="77777777" w:rsidR="003218DA" w:rsidRPr="003218DA" w:rsidRDefault="003218DA" w:rsidP="003218DA">
      <w:pPr>
        <w:pStyle w:val="Stopka"/>
        <w:numPr>
          <w:ilvl w:val="1"/>
          <w:numId w:val="40"/>
        </w:numPr>
        <w:tabs>
          <w:tab w:val="clear" w:pos="4536"/>
          <w:tab w:val="center" w:pos="709"/>
        </w:tabs>
        <w:spacing w:line="276" w:lineRule="auto"/>
        <w:jc w:val="both"/>
        <w:rPr>
          <w:rFonts w:ascii="Arial" w:hAnsi="Arial" w:cs="Arial"/>
          <w:sz w:val="22"/>
          <w:szCs w:val="22"/>
        </w:rPr>
      </w:pPr>
      <w:r w:rsidRPr="003218DA">
        <w:rPr>
          <w:rFonts w:ascii="Arial" w:hAnsi="Arial" w:cs="Arial"/>
          <w:sz w:val="22"/>
        </w:rPr>
        <w:t>Wytyczne dotyczące realizacji projektów z udziałem środków Europejskiego Funduszu Społecznego Plus w regionalnych programach na lata 2021–2027;</w:t>
      </w:r>
    </w:p>
    <w:p w14:paraId="355378AD" w14:textId="1967B8D7" w:rsidR="003218DA" w:rsidRPr="003218DA" w:rsidRDefault="003218DA" w:rsidP="003218DA">
      <w:pPr>
        <w:pStyle w:val="Stopka"/>
        <w:numPr>
          <w:ilvl w:val="1"/>
          <w:numId w:val="40"/>
        </w:numPr>
        <w:tabs>
          <w:tab w:val="clear" w:pos="4536"/>
          <w:tab w:val="center" w:pos="709"/>
        </w:tabs>
        <w:spacing w:line="276" w:lineRule="auto"/>
        <w:jc w:val="both"/>
        <w:rPr>
          <w:rFonts w:ascii="Arial" w:hAnsi="Arial" w:cs="Arial"/>
          <w:sz w:val="22"/>
          <w:szCs w:val="22"/>
        </w:rPr>
      </w:pPr>
      <w:r w:rsidRPr="003218DA">
        <w:rPr>
          <w:rFonts w:ascii="Arial" w:hAnsi="Arial" w:cs="Arial"/>
          <w:sz w:val="22"/>
        </w:rPr>
        <w:t xml:space="preserve">Standardy Ośrodków Wsparcia Ekonomii Społecznej (skrót: </w:t>
      </w:r>
      <w:r w:rsidRPr="003218DA">
        <w:rPr>
          <w:rFonts w:ascii="Arial" w:hAnsi="Arial" w:cs="Arial"/>
          <w:b/>
          <w:bCs/>
          <w:sz w:val="22"/>
        </w:rPr>
        <w:t>Standardy OWES</w:t>
      </w:r>
      <w:r w:rsidRPr="003218DA">
        <w:rPr>
          <w:rFonts w:ascii="Arial" w:hAnsi="Arial" w:cs="Arial"/>
          <w:sz w:val="22"/>
        </w:rPr>
        <w:t>).</w:t>
      </w:r>
    </w:p>
    <w:p w14:paraId="39A92DF1" w14:textId="1E14FD57" w:rsidR="00D97E8B" w:rsidRPr="00C83680" w:rsidRDefault="00D97E8B" w:rsidP="00C66C88">
      <w:pPr>
        <w:pStyle w:val="Stopka"/>
        <w:tabs>
          <w:tab w:val="clear" w:pos="4536"/>
          <w:tab w:val="center" w:pos="709"/>
        </w:tabs>
        <w:spacing w:line="276" w:lineRule="auto"/>
        <w:jc w:val="both"/>
        <w:rPr>
          <w:rStyle w:val="Bodytext"/>
          <w:rFonts w:ascii="Arial" w:hAnsi="Arial" w:cs="Arial"/>
          <w:spacing w:val="0"/>
          <w:sz w:val="22"/>
          <w:szCs w:val="22"/>
          <w:shd w:val="clear" w:color="auto" w:fill="auto"/>
        </w:rPr>
      </w:pPr>
      <w:r w:rsidRPr="003218DA">
        <w:rPr>
          <w:rFonts w:ascii="Arial" w:hAnsi="Arial" w:cs="Arial"/>
          <w:sz w:val="22"/>
          <w:szCs w:val="22"/>
        </w:rPr>
        <w:t>Zamawiający w oparciu o treść wyżej wskazanych dokumentów, może w sposób wiążący wzywać Wykonawcę do należytego wykonania obowiązków umownych lub do zmiany sposobu ich</w:t>
      </w:r>
      <w:r>
        <w:rPr>
          <w:rFonts w:ascii="Arial" w:hAnsi="Arial" w:cs="Arial"/>
          <w:sz w:val="22"/>
          <w:szCs w:val="22"/>
        </w:rPr>
        <w:t xml:space="preserve"> wykonania.</w:t>
      </w:r>
    </w:p>
    <w:p w14:paraId="2A5459AF" w14:textId="734A43B5" w:rsidR="00D97E8B" w:rsidRDefault="00D97E8B" w:rsidP="00D97E8B">
      <w:pPr>
        <w:pStyle w:val="Stopka"/>
        <w:numPr>
          <w:ilvl w:val="0"/>
          <w:numId w:val="5"/>
        </w:numPr>
        <w:tabs>
          <w:tab w:val="clear" w:pos="720"/>
          <w:tab w:val="num" w:pos="284"/>
        </w:tabs>
        <w:spacing w:line="276" w:lineRule="auto"/>
        <w:ind w:left="284" w:hanging="284"/>
        <w:jc w:val="both"/>
        <w:rPr>
          <w:rStyle w:val="Bodytext"/>
          <w:rFonts w:ascii="Arial" w:hAnsi="Arial" w:cs="Arial"/>
          <w:sz w:val="22"/>
          <w:szCs w:val="22"/>
        </w:rPr>
      </w:pPr>
      <w:r>
        <w:rPr>
          <w:rStyle w:val="Bodytext"/>
          <w:rFonts w:ascii="Arial" w:hAnsi="Arial" w:cs="Arial"/>
          <w:sz w:val="22"/>
          <w:szCs w:val="22"/>
        </w:rPr>
        <w:t>Wykonawca zapewnia, że na dzień zawarcia umowy nie jest w żaden sposób powiązany osobowo lub kapitałowo z Zamawiającym</w:t>
      </w:r>
      <w:r w:rsidR="006D7DC9">
        <w:rPr>
          <w:rStyle w:val="Bodytext"/>
          <w:rFonts w:ascii="Arial" w:hAnsi="Arial" w:cs="Arial"/>
          <w:sz w:val="22"/>
          <w:szCs w:val="22"/>
        </w:rPr>
        <w:t xml:space="preserve"> i nie zachodz</w:t>
      </w:r>
      <w:r w:rsidR="00AD7866">
        <w:rPr>
          <w:rStyle w:val="Bodytext"/>
          <w:rFonts w:ascii="Arial" w:hAnsi="Arial" w:cs="Arial"/>
          <w:sz w:val="22"/>
          <w:szCs w:val="22"/>
        </w:rPr>
        <w:t>ą przesłanki</w:t>
      </w:r>
      <w:r w:rsidR="006D7DC9">
        <w:rPr>
          <w:rStyle w:val="Bodytext"/>
          <w:rFonts w:ascii="Arial" w:hAnsi="Arial" w:cs="Arial"/>
          <w:sz w:val="22"/>
          <w:szCs w:val="22"/>
        </w:rPr>
        <w:t xml:space="preserve"> konflikt</w:t>
      </w:r>
      <w:r w:rsidR="00AD7866">
        <w:rPr>
          <w:rStyle w:val="Bodytext"/>
          <w:rFonts w:ascii="Arial" w:hAnsi="Arial" w:cs="Arial"/>
          <w:sz w:val="22"/>
          <w:szCs w:val="22"/>
        </w:rPr>
        <w:t>u</w:t>
      </w:r>
      <w:r w:rsidR="006D7DC9">
        <w:rPr>
          <w:rStyle w:val="Bodytext"/>
          <w:rFonts w:ascii="Arial" w:hAnsi="Arial" w:cs="Arial"/>
          <w:sz w:val="22"/>
          <w:szCs w:val="22"/>
        </w:rPr>
        <w:t xml:space="preserve"> interesów z Zamawiaj</w:t>
      </w:r>
      <w:r w:rsidR="00AD7866">
        <w:rPr>
          <w:rStyle w:val="Bodytext"/>
          <w:rFonts w:ascii="Arial" w:hAnsi="Arial" w:cs="Arial"/>
          <w:sz w:val="22"/>
          <w:szCs w:val="22"/>
        </w:rPr>
        <w:t>ą</w:t>
      </w:r>
      <w:r w:rsidR="006D7DC9">
        <w:rPr>
          <w:rStyle w:val="Bodytext"/>
          <w:rFonts w:ascii="Arial" w:hAnsi="Arial" w:cs="Arial"/>
          <w:sz w:val="22"/>
          <w:szCs w:val="22"/>
        </w:rPr>
        <w:t>cym</w:t>
      </w:r>
      <w:r>
        <w:rPr>
          <w:rStyle w:val="Bodytext"/>
          <w:rFonts w:ascii="Arial" w:hAnsi="Arial" w:cs="Arial"/>
          <w:sz w:val="22"/>
          <w:szCs w:val="22"/>
        </w:rPr>
        <w:t>.</w:t>
      </w:r>
    </w:p>
    <w:p w14:paraId="29196023" w14:textId="14837232" w:rsidR="00CF2815" w:rsidRDefault="00CF2815" w:rsidP="00D97E8B">
      <w:pPr>
        <w:pStyle w:val="Stopka"/>
        <w:numPr>
          <w:ilvl w:val="0"/>
          <w:numId w:val="5"/>
        </w:numPr>
        <w:tabs>
          <w:tab w:val="clear" w:pos="720"/>
          <w:tab w:val="num" w:pos="284"/>
        </w:tabs>
        <w:spacing w:line="276" w:lineRule="auto"/>
        <w:ind w:left="284" w:hanging="284"/>
        <w:jc w:val="both"/>
        <w:rPr>
          <w:rStyle w:val="Bodytext"/>
          <w:rFonts w:ascii="Arial" w:hAnsi="Arial" w:cs="Arial"/>
          <w:sz w:val="22"/>
          <w:szCs w:val="22"/>
        </w:rPr>
      </w:pPr>
      <w:r>
        <w:rPr>
          <w:rStyle w:val="Bodytext"/>
          <w:rFonts w:ascii="Arial" w:hAnsi="Arial" w:cs="Arial"/>
          <w:sz w:val="22"/>
          <w:szCs w:val="22"/>
        </w:rPr>
        <w:t xml:space="preserve">Wykonawca zapewnia, że na dzień zawarcia </w:t>
      </w:r>
      <w:r w:rsidR="005046B8">
        <w:rPr>
          <w:rStyle w:val="Bodytext"/>
          <w:rFonts w:ascii="Arial" w:hAnsi="Arial" w:cs="Arial"/>
          <w:sz w:val="22"/>
          <w:szCs w:val="22"/>
        </w:rPr>
        <w:t xml:space="preserve">umowy nie jest w żaden sposób wykluczony </w:t>
      </w:r>
    </w:p>
    <w:p w14:paraId="32DB1499" w14:textId="77777777" w:rsidR="005046B8" w:rsidRPr="005046B8" w:rsidRDefault="005046B8" w:rsidP="005046B8">
      <w:pPr>
        <w:pStyle w:val="Stopka"/>
        <w:spacing w:line="276" w:lineRule="auto"/>
        <w:ind w:left="284"/>
        <w:jc w:val="both"/>
        <w:rPr>
          <w:rStyle w:val="Bodytext"/>
          <w:rFonts w:ascii="Arial" w:hAnsi="Arial" w:cs="Arial"/>
          <w:sz w:val="22"/>
          <w:szCs w:val="22"/>
        </w:rPr>
      </w:pPr>
      <w:r w:rsidRPr="005046B8">
        <w:rPr>
          <w:rStyle w:val="Bodytext"/>
          <w:rFonts w:ascii="Arial" w:hAnsi="Arial" w:cs="Arial"/>
          <w:sz w:val="22"/>
          <w:szCs w:val="22"/>
        </w:rPr>
        <w:t>na podstawie przesłanek, o których mowa w:</w:t>
      </w:r>
    </w:p>
    <w:p w14:paraId="492E2869" w14:textId="77777777" w:rsidR="005046B8" w:rsidRDefault="005046B8" w:rsidP="005046B8">
      <w:pPr>
        <w:pStyle w:val="Stopka"/>
        <w:numPr>
          <w:ilvl w:val="0"/>
          <w:numId w:val="42"/>
        </w:numPr>
        <w:spacing w:line="276" w:lineRule="auto"/>
        <w:jc w:val="both"/>
        <w:rPr>
          <w:rStyle w:val="Bodytext"/>
          <w:rFonts w:ascii="Arial" w:hAnsi="Arial" w:cs="Arial"/>
          <w:sz w:val="22"/>
          <w:szCs w:val="22"/>
        </w:rPr>
      </w:pPr>
      <w:r w:rsidRPr="005046B8">
        <w:rPr>
          <w:rStyle w:val="Bodytext"/>
          <w:rFonts w:ascii="Arial" w:hAnsi="Arial" w:cs="Arial"/>
          <w:sz w:val="22"/>
          <w:szCs w:val="22"/>
        </w:rPr>
        <w:t>art. 7 ust. 1 ustawy z dnia 13 kwietnia 2022 r. o szczególnych rozwiązaniach w zakresie przeciwdziałania wspieraniu agresji na Ukrainę oraz służących ochronie bezpieczeństwa narodowego (Dz. U. z 2023 r. poz. 1497 z późn. zm.),</w:t>
      </w:r>
    </w:p>
    <w:p w14:paraId="2E53054B" w14:textId="0A1E584D" w:rsidR="005046B8" w:rsidRPr="005046B8" w:rsidRDefault="005046B8" w:rsidP="005046B8">
      <w:pPr>
        <w:pStyle w:val="Stopka"/>
        <w:numPr>
          <w:ilvl w:val="0"/>
          <w:numId w:val="42"/>
        </w:numPr>
        <w:spacing w:line="276" w:lineRule="auto"/>
        <w:jc w:val="both"/>
        <w:rPr>
          <w:rStyle w:val="Bodytext"/>
          <w:rFonts w:ascii="Arial" w:hAnsi="Arial" w:cs="Arial"/>
          <w:sz w:val="22"/>
          <w:szCs w:val="22"/>
        </w:rPr>
      </w:pPr>
      <w:r w:rsidRPr="005046B8">
        <w:rPr>
          <w:rStyle w:val="Bodytext"/>
          <w:rFonts w:ascii="Arial" w:hAnsi="Arial" w:cs="Arial"/>
          <w:sz w:val="22"/>
          <w:szCs w:val="22"/>
        </w:rPr>
        <w:t>)</w:t>
      </w:r>
      <w:r w:rsidRPr="005046B8">
        <w:rPr>
          <w:rStyle w:val="Bodytext"/>
          <w:rFonts w:ascii="Arial" w:hAnsi="Arial" w:cs="Arial"/>
          <w:sz w:val="22"/>
          <w:szCs w:val="22"/>
        </w:rPr>
        <w:tab/>
        <w:t>art. 5k Rozporządzenia (UE) nr 833/2014 z dnia 31 lipca 2014 roku dotyczące środków ograniczających w związku z działaniami Rosji destabilizującymi sytuację na Ukrainie (Dz. Urz. UE L 229 z 31.07.2014, str. 1, z późn. zm.);</w:t>
      </w:r>
    </w:p>
    <w:p w14:paraId="1D68159A" w14:textId="279CB843" w:rsidR="005046B8" w:rsidRPr="005046B8" w:rsidRDefault="005046B8" w:rsidP="00D97E8B">
      <w:pPr>
        <w:pStyle w:val="Stopka"/>
        <w:numPr>
          <w:ilvl w:val="0"/>
          <w:numId w:val="5"/>
        </w:numPr>
        <w:tabs>
          <w:tab w:val="clear" w:pos="720"/>
          <w:tab w:val="num" w:pos="284"/>
        </w:tabs>
        <w:spacing w:line="276" w:lineRule="auto"/>
        <w:ind w:left="284" w:hanging="284"/>
        <w:jc w:val="both"/>
        <w:rPr>
          <w:rStyle w:val="Bodytext"/>
          <w:rFonts w:ascii="Arial" w:hAnsi="Arial" w:cs="Arial"/>
          <w:sz w:val="22"/>
          <w:szCs w:val="22"/>
        </w:rPr>
      </w:pPr>
      <w:r w:rsidRPr="005046B8">
        <w:rPr>
          <w:rStyle w:val="Bodytext"/>
          <w:rFonts w:ascii="Arial" w:hAnsi="Arial" w:cs="Arial"/>
          <w:sz w:val="22"/>
          <w:szCs w:val="22"/>
        </w:rPr>
        <w:t xml:space="preserve">Wykonawca </w:t>
      </w:r>
      <w:r>
        <w:rPr>
          <w:rStyle w:val="Bodytext"/>
          <w:rFonts w:ascii="Arial" w:hAnsi="Arial" w:cs="Arial"/>
          <w:sz w:val="22"/>
          <w:szCs w:val="22"/>
        </w:rPr>
        <w:t>zapewnia</w:t>
      </w:r>
      <w:r w:rsidRPr="005046B8">
        <w:rPr>
          <w:rStyle w:val="Bodytext"/>
          <w:rFonts w:ascii="Arial" w:hAnsi="Arial" w:cs="Arial"/>
          <w:sz w:val="22"/>
          <w:szCs w:val="22"/>
        </w:rPr>
        <w:t>, że</w:t>
      </w:r>
      <w:r>
        <w:rPr>
          <w:rStyle w:val="Bodytext"/>
          <w:rFonts w:ascii="Arial" w:hAnsi="Arial" w:cs="Arial"/>
          <w:sz w:val="22"/>
          <w:szCs w:val="22"/>
        </w:rPr>
        <w:t xml:space="preserve"> złożone oświadczenia do zapytania ofertowego, o którym mowa w Preambule ust, 1 pkt. e) są nadal utrzymane w mocy i obowiązują na dzień zawarcia umowy.</w:t>
      </w:r>
    </w:p>
    <w:p w14:paraId="01014DF8" w14:textId="1A102A94" w:rsidR="00D97E8B" w:rsidRPr="00521076" w:rsidRDefault="00D97E8B" w:rsidP="00D97E8B">
      <w:pPr>
        <w:pStyle w:val="Stopka"/>
        <w:numPr>
          <w:ilvl w:val="0"/>
          <w:numId w:val="5"/>
        </w:numPr>
        <w:tabs>
          <w:tab w:val="clear" w:pos="720"/>
          <w:tab w:val="num" w:pos="284"/>
        </w:tabs>
        <w:spacing w:line="276" w:lineRule="auto"/>
        <w:ind w:left="284" w:hanging="284"/>
        <w:jc w:val="both"/>
        <w:rPr>
          <w:rStyle w:val="Bodytext"/>
          <w:rFonts w:ascii="Arial" w:hAnsi="Arial" w:cs="Arial"/>
          <w:sz w:val="22"/>
          <w:szCs w:val="22"/>
        </w:rPr>
      </w:pPr>
      <w:r>
        <w:rPr>
          <w:rStyle w:val="Bodytext"/>
          <w:rFonts w:ascii="Arial" w:hAnsi="Arial" w:cs="Arial"/>
          <w:sz w:val="22"/>
          <w:szCs w:val="22"/>
        </w:rPr>
        <w:t xml:space="preserve">Wykonawca oświadcza, że </w:t>
      </w:r>
      <w:r w:rsidRPr="00C1428B">
        <w:rPr>
          <w:rStyle w:val="Bodytext"/>
          <w:rFonts w:ascii="Arial" w:hAnsi="Arial" w:cs="Arial"/>
          <w:sz w:val="22"/>
          <w:szCs w:val="22"/>
        </w:rPr>
        <w:t xml:space="preserve">posiada </w:t>
      </w:r>
      <w:r>
        <w:rPr>
          <w:rStyle w:val="Bodytext"/>
          <w:rFonts w:ascii="Arial" w:hAnsi="Arial" w:cs="Arial"/>
          <w:sz w:val="22"/>
          <w:szCs w:val="22"/>
        </w:rPr>
        <w:t xml:space="preserve">odpowiednie </w:t>
      </w:r>
      <w:r w:rsidRPr="00C1428B">
        <w:rPr>
          <w:rStyle w:val="Bodytext"/>
          <w:rFonts w:ascii="Arial" w:hAnsi="Arial" w:cs="Arial"/>
          <w:sz w:val="22"/>
          <w:szCs w:val="22"/>
        </w:rPr>
        <w:t>umiejętności</w:t>
      </w:r>
      <w:r w:rsidR="000A0D79">
        <w:rPr>
          <w:rStyle w:val="Bodytext"/>
          <w:rFonts w:ascii="Arial" w:hAnsi="Arial" w:cs="Arial"/>
          <w:sz w:val="22"/>
          <w:szCs w:val="22"/>
        </w:rPr>
        <w:t xml:space="preserve">, wiedzę i </w:t>
      </w:r>
      <w:r w:rsidRPr="00C1428B">
        <w:rPr>
          <w:rStyle w:val="Bodytext"/>
          <w:rFonts w:ascii="Arial" w:hAnsi="Arial" w:cs="Arial"/>
          <w:sz w:val="22"/>
          <w:szCs w:val="22"/>
        </w:rPr>
        <w:t>doświadczenie</w:t>
      </w:r>
      <w:r>
        <w:rPr>
          <w:rStyle w:val="Bodytext"/>
          <w:rFonts w:ascii="Arial" w:hAnsi="Arial" w:cs="Arial"/>
          <w:sz w:val="22"/>
          <w:szCs w:val="22"/>
        </w:rPr>
        <w:t xml:space="preserve"> </w:t>
      </w:r>
      <w:r w:rsidR="00026581">
        <w:rPr>
          <w:rStyle w:val="Bodytext"/>
          <w:rFonts w:ascii="Arial" w:hAnsi="Arial" w:cs="Arial"/>
          <w:sz w:val="22"/>
          <w:szCs w:val="22"/>
        </w:rPr>
        <w:t xml:space="preserve">oraz jest </w:t>
      </w:r>
      <w:r w:rsidR="00026581" w:rsidRPr="00026581">
        <w:rPr>
          <w:rStyle w:val="Bodytext"/>
          <w:rFonts w:ascii="Arial" w:hAnsi="Arial" w:cs="Arial"/>
          <w:sz w:val="22"/>
          <w:szCs w:val="22"/>
        </w:rPr>
        <w:t>zdoln</w:t>
      </w:r>
      <w:r w:rsidR="00026581">
        <w:rPr>
          <w:rStyle w:val="Bodytext"/>
          <w:rFonts w:ascii="Arial" w:hAnsi="Arial" w:cs="Arial"/>
          <w:sz w:val="22"/>
          <w:szCs w:val="22"/>
        </w:rPr>
        <w:t>y</w:t>
      </w:r>
      <w:r w:rsidR="00026581" w:rsidRPr="00026581">
        <w:rPr>
          <w:rStyle w:val="Bodytext"/>
          <w:rFonts w:ascii="Arial" w:hAnsi="Arial" w:cs="Arial"/>
          <w:sz w:val="22"/>
          <w:szCs w:val="22"/>
        </w:rPr>
        <w:t xml:space="preserve"> do wykonania zamówienia </w:t>
      </w:r>
      <w:r>
        <w:rPr>
          <w:rStyle w:val="Bodytext"/>
          <w:rFonts w:ascii="Arial" w:hAnsi="Arial" w:cs="Arial"/>
          <w:sz w:val="22"/>
          <w:szCs w:val="22"/>
        </w:rPr>
        <w:t>umożliwiające</w:t>
      </w:r>
      <w:r w:rsidR="003A4D66">
        <w:rPr>
          <w:rStyle w:val="Bodytext"/>
          <w:rFonts w:ascii="Arial" w:hAnsi="Arial" w:cs="Arial"/>
          <w:sz w:val="22"/>
          <w:szCs w:val="22"/>
        </w:rPr>
        <w:t>go</w:t>
      </w:r>
      <w:r>
        <w:rPr>
          <w:rStyle w:val="Bodytext"/>
          <w:rFonts w:ascii="Arial" w:hAnsi="Arial" w:cs="Arial"/>
          <w:sz w:val="22"/>
          <w:szCs w:val="22"/>
        </w:rPr>
        <w:t xml:space="preserve"> należyte wykonanie obowiązków przewidzianych w niniejszej Umowie.</w:t>
      </w:r>
    </w:p>
    <w:p w14:paraId="5709F957" w14:textId="77777777" w:rsidR="00A537C1" w:rsidRPr="00521076" w:rsidRDefault="00A537C1" w:rsidP="00A537C1">
      <w:pPr>
        <w:pStyle w:val="Heading120"/>
        <w:keepNext/>
        <w:keepLines/>
        <w:shd w:val="clear" w:color="auto" w:fill="auto"/>
        <w:spacing w:line="276" w:lineRule="auto"/>
        <w:jc w:val="left"/>
        <w:rPr>
          <w:rStyle w:val="Heading12"/>
          <w:rFonts w:ascii="Arial" w:hAnsi="Arial" w:cs="Arial"/>
          <w:b/>
          <w:sz w:val="22"/>
          <w:szCs w:val="22"/>
        </w:rPr>
      </w:pPr>
    </w:p>
    <w:p w14:paraId="34AF68A1" w14:textId="77777777" w:rsidR="00A537C1" w:rsidRPr="00521076" w:rsidRDefault="00A537C1" w:rsidP="00A537C1">
      <w:pPr>
        <w:pStyle w:val="Heading120"/>
        <w:keepNext/>
        <w:keepLines/>
        <w:shd w:val="clear" w:color="auto" w:fill="auto"/>
        <w:spacing w:line="276" w:lineRule="auto"/>
        <w:ind w:left="20"/>
        <w:rPr>
          <w:rStyle w:val="Heading12"/>
          <w:rFonts w:ascii="Arial" w:hAnsi="Arial" w:cs="Arial"/>
          <w:b/>
          <w:sz w:val="22"/>
          <w:szCs w:val="22"/>
        </w:rPr>
      </w:pPr>
      <w:r w:rsidRPr="00521076">
        <w:rPr>
          <w:rStyle w:val="Heading12"/>
          <w:rFonts w:ascii="Arial" w:hAnsi="Arial" w:cs="Arial"/>
          <w:b/>
          <w:sz w:val="22"/>
          <w:szCs w:val="22"/>
        </w:rPr>
        <w:t>§1</w:t>
      </w:r>
    </w:p>
    <w:p w14:paraId="484DC327" w14:textId="77777777" w:rsidR="00A537C1" w:rsidRPr="00521076" w:rsidRDefault="00A537C1" w:rsidP="00A537C1">
      <w:pPr>
        <w:pStyle w:val="Heading120"/>
        <w:keepNext/>
        <w:keepLines/>
        <w:shd w:val="clear" w:color="auto" w:fill="auto"/>
        <w:spacing w:line="276" w:lineRule="auto"/>
        <w:ind w:left="23"/>
        <w:rPr>
          <w:rFonts w:ascii="Arial" w:hAnsi="Arial" w:cs="Arial"/>
          <w:b/>
          <w:bCs/>
          <w:sz w:val="22"/>
          <w:szCs w:val="22"/>
        </w:rPr>
      </w:pPr>
      <w:r w:rsidRPr="00521076">
        <w:rPr>
          <w:rStyle w:val="Heading12"/>
          <w:rFonts w:ascii="Arial" w:hAnsi="Arial" w:cs="Arial"/>
          <w:b/>
          <w:bCs/>
          <w:sz w:val="22"/>
          <w:szCs w:val="22"/>
        </w:rPr>
        <w:t>[</w:t>
      </w:r>
      <w:r w:rsidRPr="00521076">
        <w:rPr>
          <w:rStyle w:val="Bodytext"/>
          <w:rFonts w:ascii="Arial" w:hAnsi="Arial" w:cs="Arial"/>
          <w:b/>
          <w:sz w:val="22"/>
          <w:szCs w:val="22"/>
        </w:rPr>
        <w:t>Przedmiot umowy</w:t>
      </w:r>
      <w:r w:rsidRPr="00521076">
        <w:rPr>
          <w:rStyle w:val="Bodytext"/>
          <w:rFonts w:ascii="Arial" w:hAnsi="Arial" w:cs="Arial"/>
          <w:sz w:val="22"/>
          <w:szCs w:val="22"/>
        </w:rPr>
        <w:t>]</w:t>
      </w:r>
      <w:r w:rsidRPr="00521076">
        <w:rPr>
          <w:rStyle w:val="Heading12"/>
          <w:rFonts w:ascii="Arial" w:hAnsi="Arial" w:cs="Arial"/>
          <w:b/>
          <w:bCs/>
          <w:sz w:val="22"/>
          <w:szCs w:val="22"/>
        </w:rPr>
        <w:t xml:space="preserve"> </w:t>
      </w:r>
    </w:p>
    <w:p w14:paraId="2A8288A6" w14:textId="0D5FE6A9" w:rsidR="00053C7E" w:rsidRPr="003303F3" w:rsidRDefault="00053C7E" w:rsidP="006642F5">
      <w:pPr>
        <w:pStyle w:val="Stopka"/>
        <w:numPr>
          <w:ilvl w:val="0"/>
          <w:numId w:val="33"/>
        </w:numPr>
        <w:tabs>
          <w:tab w:val="clear" w:pos="4536"/>
          <w:tab w:val="center" w:pos="360"/>
        </w:tabs>
        <w:spacing w:line="276" w:lineRule="auto"/>
        <w:ind w:left="284"/>
        <w:jc w:val="both"/>
      </w:pPr>
      <w:r w:rsidRPr="00521076">
        <w:rPr>
          <w:rFonts w:ascii="Arial" w:hAnsi="Arial" w:cs="Arial"/>
          <w:sz w:val="22"/>
          <w:szCs w:val="22"/>
        </w:rPr>
        <w:t xml:space="preserve">Przedmiotem zamówienia jest </w:t>
      </w:r>
      <w:r>
        <w:rPr>
          <w:rFonts w:ascii="Arial" w:hAnsi="Arial" w:cs="Arial"/>
          <w:sz w:val="22"/>
          <w:szCs w:val="22"/>
        </w:rPr>
        <w:t xml:space="preserve">realizacja </w:t>
      </w:r>
      <w:r w:rsidR="008B1137" w:rsidRPr="008B1137">
        <w:rPr>
          <w:rFonts w:ascii="Arial" w:hAnsi="Arial" w:cs="Arial"/>
          <w:sz w:val="22"/>
          <w:szCs w:val="22"/>
        </w:rPr>
        <w:t>usług</w:t>
      </w:r>
      <w:r w:rsidR="00547C70">
        <w:rPr>
          <w:rFonts w:ascii="Arial" w:hAnsi="Arial" w:cs="Arial"/>
          <w:sz w:val="22"/>
          <w:szCs w:val="22"/>
        </w:rPr>
        <w:t xml:space="preserve"> doradztwa specjalistycznego w zakresie……………….</w:t>
      </w:r>
      <w:r w:rsidR="00F7765D" w:rsidRPr="00F7765D">
        <w:rPr>
          <w:rFonts w:ascii="Arial" w:hAnsi="Arial" w:cs="Arial"/>
          <w:sz w:val="22"/>
          <w:szCs w:val="22"/>
        </w:rPr>
        <w:t xml:space="preserve"> </w:t>
      </w:r>
      <w:r w:rsidR="00F7765D">
        <w:rPr>
          <w:rFonts w:ascii="Arial" w:hAnsi="Arial" w:cs="Arial"/>
          <w:sz w:val="22"/>
          <w:szCs w:val="22"/>
        </w:rPr>
        <w:t xml:space="preserve">której szczegóły zostały opisane w rozdziale </w:t>
      </w:r>
      <w:r w:rsidR="00C964F5">
        <w:rPr>
          <w:rFonts w:ascii="Arial" w:hAnsi="Arial" w:cs="Arial"/>
          <w:sz w:val="22"/>
          <w:szCs w:val="22"/>
        </w:rPr>
        <w:t>VI</w:t>
      </w:r>
      <w:r w:rsidR="00F7765D">
        <w:rPr>
          <w:rFonts w:ascii="Arial" w:hAnsi="Arial" w:cs="Arial"/>
          <w:sz w:val="22"/>
          <w:szCs w:val="22"/>
        </w:rPr>
        <w:t xml:space="preserve"> Zapytania (Opis </w:t>
      </w:r>
      <w:r w:rsidR="00F7765D">
        <w:rPr>
          <w:rFonts w:ascii="Arial" w:hAnsi="Arial" w:cs="Arial"/>
          <w:sz w:val="22"/>
          <w:szCs w:val="22"/>
        </w:rPr>
        <w:lastRenderedPageBreak/>
        <w:t>Przedmiotu Zamówienia)</w:t>
      </w:r>
      <w:r w:rsidRPr="00773143">
        <w:rPr>
          <w:rFonts w:ascii="Arial" w:hAnsi="Arial" w:cs="Arial"/>
          <w:sz w:val="22"/>
          <w:szCs w:val="22"/>
        </w:rPr>
        <w:t>.</w:t>
      </w:r>
    </w:p>
    <w:p w14:paraId="3ACD1F76" w14:textId="18779548" w:rsidR="00C964F5" w:rsidRPr="00BB35D8" w:rsidRDefault="00C964F5" w:rsidP="006642F5">
      <w:pPr>
        <w:pStyle w:val="Akapitzlist"/>
        <w:numPr>
          <w:ilvl w:val="0"/>
          <w:numId w:val="33"/>
        </w:numPr>
        <w:tabs>
          <w:tab w:val="center" w:pos="360"/>
        </w:tabs>
        <w:spacing w:line="276" w:lineRule="auto"/>
        <w:ind w:left="284"/>
        <w:jc w:val="both"/>
        <w:rPr>
          <w:rFonts w:ascii="Arial" w:hAnsi="Arial" w:cs="Arial"/>
          <w:bCs/>
          <w:sz w:val="22"/>
        </w:rPr>
      </w:pPr>
      <w:r w:rsidRPr="00BB35D8">
        <w:rPr>
          <w:rFonts w:ascii="Arial" w:hAnsi="Arial" w:cs="Arial"/>
          <w:bCs/>
          <w:sz w:val="22"/>
        </w:rPr>
        <w:t xml:space="preserve">Zamówienie dotyczy realizacji </w:t>
      </w:r>
      <w:r w:rsidRPr="00BB35D8">
        <w:rPr>
          <w:rFonts w:ascii="Arial" w:hAnsi="Arial" w:cs="Arial"/>
          <w:b/>
          <w:sz w:val="22"/>
        </w:rPr>
        <w:t>usług doradztwa specjalistycznego</w:t>
      </w:r>
      <w:r w:rsidRPr="00BB35D8">
        <w:rPr>
          <w:rFonts w:ascii="Arial" w:hAnsi="Arial" w:cs="Arial"/>
          <w:bCs/>
          <w:sz w:val="22"/>
        </w:rPr>
        <w:t xml:space="preserve"> w zakresie wzmacniania potencjału kadrowego, finansowego i innowacyjnego PES/PS oraz udzielania im wsparcia biznesowego łącznie w ilości </w:t>
      </w:r>
      <w:r w:rsidR="003E362F" w:rsidRPr="00BB35D8">
        <w:rPr>
          <w:rFonts w:ascii="Arial" w:hAnsi="Arial" w:cs="Arial"/>
          <w:bCs/>
          <w:sz w:val="22"/>
        </w:rPr>
        <w:t>maksymalnie</w:t>
      </w:r>
      <w:r w:rsidR="00583CF1" w:rsidRPr="00BB35D8">
        <w:rPr>
          <w:rFonts w:ascii="Arial" w:hAnsi="Arial" w:cs="Arial"/>
          <w:bCs/>
          <w:sz w:val="22"/>
        </w:rPr>
        <w:t xml:space="preserve"> </w:t>
      </w:r>
      <w:r w:rsidRPr="00BB35D8">
        <w:rPr>
          <w:rFonts w:ascii="Arial" w:hAnsi="Arial" w:cs="Arial"/>
          <w:bCs/>
          <w:sz w:val="22"/>
        </w:rPr>
        <w:t xml:space="preserve">800 godzin </w:t>
      </w:r>
      <w:r w:rsidRPr="00BB35D8">
        <w:rPr>
          <w:rFonts w:ascii="Arial" w:hAnsi="Arial" w:cs="Arial"/>
          <w:bCs/>
          <w:snapToGrid w:val="0"/>
          <w:sz w:val="22"/>
          <w:lang w:eastAsia="pl-PL"/>
        </w:rPr>
        <w:t xml:space="preserve">na terenie subregionu 1 – powiaty: bydgoski, nakielski, sępoleński, tucholski oraz m. Bydgoszcz o zasięgu regionu kujawsko-pomorskiego </w:t>
      </w:r>
      <w:r w:rsidRPr="00BB35D8">
        <w:rPr>
          <w:rFonts w:ascii="Arial" w:hAnsi="Arial" w:cs="Arial"/>
          <w:bCs/>
          <w:sz w:val="22"/>
        </w:rPr>
        <w:t xml:space="preserve">w okresie od dnia podpisania umowy do </w:t>
      </w:r>
      <w:r w:rsidR="006A0126" w:rsidRPr="00BB35D8">
        <w:rPr>
          <w:rFonts w:ascii="Arial" w:hAnsi="Arial" w:cs="Arial"/>
          <w:bCs/>
          <w:sz w:val="22"/>
        </w:rPr>
        <w:t xml:space="preserve">31 </w:t>
      </w:r>
      <w:r w:rsidRPr="00BB35D8">
        <w:rPr>
          <w:rFonts w:ascii="Arial" w:hAnsi="Arial" w:cs="Arial"/>
          <w:bCs/>
          <w:sz w:val="22"/>
        </w:rPr>
        <w:t xml:space="preserve">grudnia 2026 r. dla następujących odbiorców indywidualnych i grupowych: </w:t>
      </w:r>
    </w:p>
    <w:p w14:paraId="6A3CD239" w14:textId="77777777" w:rsidR="00C964F5" w:rsidRPr="00BB35D8" w:rsidRDefault="00C964F5" w:rsidP="006642F5">
      <w:pPr>
        <w:pStyle w:val="Akapitzlist"/>
        <w:tabs>
          <w:tab w:val="center" w:pos="360"/>
        </w:tabs>
        <w:spacing w:line="276" w:lineRule="auto"/>
        <w:ind w:left="284"/>
        <w:jc w:val="both"/>
        <w:rPr>
          <w:rFonts w:ascii="Arial" w:hAnsi="Arial" w:cs="Arial"/>
          <w:bCs/>
          <w:sz w:val="22"/>
        </w:rPr>
      </w:pPr>
      <w:r w:rsidRPr="00BB35D8">
        <w:rPr>
          <w:rFonts w:ascii="Arial" w:hAnsi="Arial" w:cs="Arial"/>
          <w:bCs/>
          <w:sz w:val="22"/>
        </w:rPr>
        <w:t>a)</w:t>
      </w:r>
      <w:r w:rsidRPr="00BB35D8">
        <w:rPr>
          <w:rFonts w:ascii="Arial" w:hAnsi="Arial" w:cs="Arial"/>
          <w:bCs/>
          <w:sz w:val="22"/>
        </w:rPr>
        <w:tab/>
        <w:t>osób fizycznych chcących założyć działalność w sektorze ekonomii społecznej, pracowników i wolontariuszy PES;</w:t>
      </w:r>
    </w:p>
    <w:p w14:paraId="3A59C52D" w14:textId="77777777" w:rsidR="00C964F5" w:rsidRPr="00BB35D8" w:rsidRDefault="00C964F5" w:rsidP="006642F5">
      <w:pPr>
        <w:pStyle w:val="Akapitzlist"/>
        <w:tabs>
          <w:tab w:val="center" w:pos="360"/>
        </w:tabs>
        <w:spacing w:line="276" w:lineRule="auto"/>
        <w:ind w:left="284"/>
        <w:jc w:val="both"/>
        <w:rPr>
          <w:rFonts w:ascii="Arial" w:hAnsi="Arial" w:cs="Arial"/>
          <w:bCs/>
          <w:sz w:val="22"/>
        </w:rPr>
      </w:pPr>
      <w:r w:rsidRPr="00BB35D8">
        <w:rPr>
          <w:rFonts w:ascii="Arial" w:hAnsi="Arial" w:cs="Arial"/>
          <w:bCs/>
          <w:sz w:val="22"/>
        </w:rPr>
        <w:t>b)</w:t>
      </w:r>
      <w:r w:rsidRPr="00BB35D8">
        <w:rPr>
          <w:rFonts w:ascii="Arial" w:hAnsi="Arial" w:cs="Arial"/>
          <w:bCs/>
          <w:sz w:val="22"/>
        </w:rPr>
        <w:tab/>
        <w:t>podmiotów ekonomii społecznej (PES), o których mowa w art 4.ust 2 pkt 2 i 3 ustawy o spółdzielniach socjalnych;</w:t>
      </w:r>
    </w:p>
    <w:p w14:paraId="20EE1B7A" w14:textId="77777777" w:rsidR="00C964F5" w:rsidRPr="00BB35D8" w:rsidRDefault="00C964F5" w:rsidP="006642F5">
      <w:pPr>
        <w:pStyle w:val="Akapitzlist"/>
        <w:tabs>
          <w:tab w:val="center" w:pos="360"/>
        </w:tabs>
        <w:spacing w:line="276" w:lineRule="auto"/>
        <w:ind w:left="284"/>
        <w:jc w:val="both"/>
        <w:rPr>
          <w:rFonts w:ascii="Arial" w:hAnsi="Arial" w:cs="Arial"/>
          <w:bCs/>
          <w:sz w:val="22"/>
        </w:rPr>
      </w:pPr>
      <w:r w:rsidRPr="00BB35D8">
        <w:rPr>
          <w:rFonts w:ascii="Arial" w:hAnsi="Arial" w:cs="Arial"/>
          <w:bCs/>
          <w:sz w:val="22"/>
        </w:rPr>
        <w:t>c)</w:t>
      </w:r>
      <w:r w:rsidRPr="00BB35D8">
        <w:rPr>
          <w:rFonts w:ascii="Arial" w:hAnsi="Arial" w:cs="Arial"/>
          <w:bCs/>
          <w:sz w:val="22"/>
        </w:rPr>
        <w:tab/>
        <w:t>istniejących podmiotów ekonomii społecznej i przedsiębiorstw społecznych;</w:t>
      </w:r>
    </w:p>
    <w:p w14:paraId="139ED981" w14:textId="18F83360" w:rsidR="006A0126" w:rsidRDefault="00C964F5" w:rsidP="006642F5">
      <w:pPr>
        <w:pStyle w:val="Akapitzlist"/>
        <w:tabs>
          <w:tab w:val="center" w:pos="360"/>
        </w:tabs>
        <w:spacing w:line="276" w:lineRule="auto"/>
        <w:ind w:left="284"/>
        <w:jc w:val="both"/>
        <w:rPr>
          <w:rFonts w:ascii="Arial" w:hAnsi="Arial" w:cs="Arial"/>
          <w:bCs/>
          <w:sz w:val="22"/>
        </w:rPr>
      </w:pPr>
      <w:r w:rsidRPr="00BB35D8">
        <w:rPr>
          <w:rFonts w:ascii="Arial" w:hAnsi="Arial" w:cs="Arial"/>
          <w:bCs/>
          <w:sz w:val="22"/>
        </w:rPr>
        <w:t>d)</w:t>
      </w:r>
      <w:r w:rsidRPr="00BB35D8">
        <w:rPr>
          <w:rFonts w:ascii="Arial" w:hAnsi="Arial" w:cs="Arial"/>
          <w:bCs/>
          <w:sz w:val="22"/>
        </w:rPr>
        <w:tab/>
        <w:t>pozostałych uczestników projektu</w:t>
      </w:r>
      <w:r w:rsidR="00204E11">
        <w:rPr>
          <w:rFonts w:ascii="Arial" w:hAnsi="Arial" w:cs="Arial"/>
          <w:bCs/>
          <w:sz w:val="22"/>
        </w:rPr>
        <w:t>.</w:t>
      </w:r>
    </w:p>
    <w:p w14:paraId="5DC5227D" w14:textId="77777777" w:rsidR="00204E11" w:rsidRPr="00BB35D8" w:rsidRDefault="00204E11" w:rsidP="006642F5">
      <w:pPr>
        <w:pStyle w:val="Akapitzlist"/>
        <w:tabs>
          <w:tab w:val="center" w:pos="360"/>
        </w:tabs>
        <w:spacing w:line="276" w:lineRule="auto"/>
        <w:ind w:left="284"/>
        <w:jc w:val="both"/>
        <w:rPr>
          <w:rFonts w:ascii="Arial" w:hAnsi="Arial" w:cs="Arial"/>
          <w:bCs/>
          <w:sz w:val="22"/>
        </w:rPr>
      </w:pPr>
    </w:p>
    <w:p w14:paraId="427BC703" w14:textId="39600F55" w:rsidR="006642F5" w:rsidRPr="006642F5" w:rsidRDefault="006642F5" w:rsidP="006642F5">
      <w:pPr>
        <w:pStyle w:val="Akapitzlist"/>
        <w:numPr>
          <w:ilvl w:val="0"/>
          <w:numId w:val="33"/>
        </w:numPr>
        <w:tabs>
          <w:tab w:val="center" w:pos="360"/>
        </w:tabs>
        <w:ind w:left="284"/>
        <w:jc w:val="both"/>
        <w:rPr>
          <w:rFonts w:ascii="Arial" w:hAnsi="Arial" w:cs="Arial"/>
          <w:i/>
          <w:iCs/>
          <w:snapToGrid w:val="0"/>
          <w:sz w:val="22"/>
          <w:szCs w:val="20"/>
          <w:lang w:eastAsia="pl-PL"/>
        </w:rPr>
      </w:pPr>
      <w:r w:rsidRPr="006642F5">
        <w:rPr>
          <w:rFonts w:ascii="Arial" w:hAnsi="Arial" w:cs="Arial"/>
          <w:snapToGrid w:val="0"/>
          <w:sz w:val="22"/>
          <w:szCs w:val="20"/>
          <w:lang w:eastAsia="pl-PL"/>
        </w:rPr>
        <w:t xml:space="preserve">Niniejsza Umowa w </w:t>
      </w:r>
      <w:r w:rsidR="002F0418">
        <w:rPr>
          <w:rFonts w:ascii="Arial" w:hAnsi="Arial" w:cs="Arial"/>
          <w:snapToGrid w:val="0"/>
          <w:sz w:val="22"/>
          <w:szCs w:val="20"/>
          <w:lang w:eastAsia="pl-PL"/>
        </w:rPr>
        <w:t>ramach</w:t>
      </w:r>
      <w:r w:rsidRPr="006642F5">
        <w:rPr>
          <w:rFonts w:ascii="Arial" w:hAnsi="Arial" w:cs="Arial"/>
          <w:snapToGrid w:val="0"/>
          <w:sz w:val="22"/>
          <w:szCs w:val="20"/>
          <w:lang w:eastAsia="pl-PL"/>
        </w:rPr>
        <w:t xml:space="preserve"> przedmiotu </w:t>
      </w:r>
      <w:r w:rsidR="002F0418">
        <w:rPr>
          <w:rFonts w:ascii="Arial" w:hAnsi="Arial" w:cs="Arial"/>
          <w:snapToGrid w:val="0"/>
          <w:sz w:val="22"/>
          <w:szCs w:val="20"/>
          <w:lang w:eastAsia="pl-PL"/>
        </w:rPr>
        <w:t xml:space="preserve">zamówienia </w:t>
      </w:r>
      <w:r w:rsidRPr="006642F5">
        <w:rPr>
          <w:rFonts w:ascii="Arial" w:hAnsi="Arial" w:cs="Arial"/>
          <w:snapToGrid w:val="0"/>
          <w:sz w:val="22"/>
          <w:szCs w:val="20"/>
          <w:lang w:eastAsia="pl-PL"/>
        </w:rPr>
        <w:t xml:space="preserve">obejmuje doradztwo </w:t>
      </w:r>
      <w:r w:rsidR="002F0418">
        <w:rPr>
          <w:rFonts w:ascii="Arial" w:hAnsi="Arial" w:cs="Arial"/>
          <w:snapToGrid w:val="0"/>
          <w:sz w:val="22"/>
          <w:szCs w:val="20"/>
          <w:lang w:eastAsia="pl-PL"/>
        </w:rPr>
        <w:t xml:space="preserve">specjalistyczne </w:t>
      </w:r>
      <w:r w:rsidRPr="006642F5">
        <w:rPr>
          <w:rFonts w:ascii="Arial" w:hAnsi="Arial" w:cs="Arial"/>
          <w:snapToGrid w:val="0"/>
          <w:sz w:val="22"/>
          <w:szCs w:val="20"/>
          <w:lang w:eastAsia="pl-PL"/>
        </w:rPr>
        <w:t>w zakresie:</w:t>
      </w:r>
      <w:r>
        <w:rPr>
          <w:rFonts w:ascii="Arial" w:hAnsi="Arial" w:cs="Arial"/>
          <w:snapToGrid w:val="0"/>
          <w:sz w:val="22"/>
          <w:szCs w:val="20"/>
          <w:lang w:eastAsia="pl-PL"/>
        </w:rPr>
        <w:t xml:space="preserve"> </w:t>
      </w:r>
      <w:r w:rsidRPr="006642F5">
        <w:rPr>
          <w:rFonts w:ascii="Arial" w:hAnsi="Arial" w:cs="Arial"/>
          <w:snapToGrid w:val="0"/>
          <w:sz w:val="22"/>
          <w:szCs w:val="20"/>
        </w:rPr>
        <w:t xml:space="preserve">…………………………………………………. </w:t>
      </w:r>
      <w:r w:rsidRPr="006642F5">
        <w:rPr>
          <w:rFonts w:ascii="Arial" w:hAnsi="Arial" w:cs="Arial"/>
          <w:i/>
          <w:iCs/>
          <w:snapToGrid w:val="0"/>
          <w:sz w:val="22"/>
          <w:szCs w:val="20"/>
        </w:rPr>
        <w:t xml:space="preserve">(fragment ten zostanie uzupełniony po wyborze najkorzystniejszej oferty). </w:t>
      </w:r>
    </w:p>
    <w:p w14:paraId="632B2D7E" w14:textId="5C57386E" w:rsidR="002F0418" w:rsidRDefault="006642F5" w:rsidP="006642F5">
      <w:pPr>
        <w:pStyle w:val="Bodytext1"/>
        <w:shd w:val="clear" w:color="auto" w:fill="auto"/>
        <w:tabs>
          <w:tab w:val="left" w:pos="272"/>
        </w:tabs>
        <w:spacing w:before="0" w:after="0" w:line="240" w:lineRule="auto"/>
        <w:ind w:left="284" w:right="-28" w:firstLine="0"/>
        <w:jc w:val="both"/>
        <w:rPr>
          <w:rFonts w:ascii="Arial" w:hAnsi="Arial" w:cs="Arial"/>
          <w:snapToGrid w:val="0"/>
          <w:sz w:val="22"/>
          <w:szCs w:val="20"/>
          <w:lang w:eastAsia="pl-PL"/>
        </w:rPr>
      </w:pPr>
      <w:r w:rsidRPr="006642F5">
        <w:rPr>
          <w:rFonts w:ascii="Arial" w:hAnsi="Arial" w:cs="Arial"/>
          <w:snapToGrid w:val="0"/>
          <w:sz w:val="22"/>
          <w:szCs w:val="20"/>
        </w:rPr>
        <w:t xml:space="preserve">Obszar </w:t>
      </w:r>
      <w:r w:rsidR="000A4EDC">
        <w:rPr>
          <w:rFonts w:ascii="Arial" w:hAnsi="Arial" w:cs="Arial"/>
          <w:snapToGrid w:val="0"/>
          <w:sz w:val="22"/>
          <w:szCs w:val="20"/>
        </w:rPr>
        <w:t xml:space="preserve">tematyczny </w:t>
      </w:r>
      <w:r w:rsidRPr="006642F5">
        <w:rPr>
          <w:rFonts w:ascii="Arial" w:hAnsi="Arial" w:cs="Arial"/>
          <w:snapToGrid w:val="0"/>
          <w:sz w:val="22"/>
          <w:szCs w:val="20"/>
        </w:rPr>
        <w:t>doradztwa obejmuje:</w:t>
      </w:r>
      <w:r>
        <w:rPr>
          <w:rFonts w:ascii="Arial" w:hAnsi="Arial" w:cs="Arial"/>
          <w:snapToGrid w:val="0"/>
          <w:sz w:val="22"/>
          <w:szCs w:val="20"/>
        </w:rPr>
        <w:t xml:space="preserve"> </w:t>
      </w:r>
      <w:r w:rsidRPr="006642F5">
        <w:rPr>
          <w:rFonts w:ascii="Arial" w:hAnsi="Arial" w:cs="Arial"/>
          <w:snapToGrid w:val="0"/>
          <w:sz w:val="22"/>
          <w:szCs w:val="20"/>
          <w:lang w:eastAsia="pl-PL"/>
        </w:rPr>
        <w:t xml:space="preserve">…………………………………………………. </w:t>
      </w:r>
    </w:p>
    <w:p w14:paraId="27591F82" w14:textId="0D78824B" w:rsidR="006642F5" w:rsidRDefault="006642F5" w:rsidP="006642F5">
      <w:pPr>
        <w:pStyle w:val="Bodytext1"/>
        <w:shd w:val="clear" w:color="auto" w:fill="auto"/>
        <w:tabs>
          <w:tab w:val="left" w:pos="272"/>
        </w:tabs>
        <w:spacing w:before="0" w:after="0" w:line="240" w:lineRule="auto"/>
        <w:ind w:left="284" w:right="-28" w:firstLine="0"/>
        <w:jc w:val="both"/>
        <w:rPr>
          <w:rFonts w:ascii="Arial" w:hAnsi="Arial" w:cs="Arial"/>
          <w:sz w:val="22"/>
          <w:szCs w:val="22"/>
        </w:rPr>
      </w:pPr>
      <w:r>
        <w:rPr>
          <w:rFonts w:ascii="Arial" w:hAnsi="Arial" w:cs="Arial"/>
          <w:sz w:val="22"/>
          <w:szCs w:val="22"/>
        </w:rPr>
        <w:t>(</w:t>
      </w:r>
      <w:r w:rsidRPr="00AF1350">
        <w:rPr>
          <w:rFonts w:ascii="Arial" w:hAnsi="Arial" w:cs="Arial"/>
          <w:i/>
          <w:sz w:val="22"/>
          <w:szCs w:val="22"/>
        </w:rPr>
        <w:t>fragment ten zostanie uzupełniony po wyborze najkorzystniejszej oferty</w:t>
      </w:r>
      <w:r>
        <w:rPr>
          <w:rFonts w:ascii="Arial" w:hAnsi="Arial" w:cs="Arial"/>
          <w:sz w:val="22"/>
          <w:szCs w:val="22"/>
        </w:rPr>
        <w:t xml:space="preserve">). </w:t>
      </w:r>
    </w:p>
    <w:p w14:paraId="1593D323" w14:textId="211A7321" w:rsidR="006642F5" w:rsidRPr="006642F5" w:rsidRDefault="006642F5" w:rsidP="006642F5">
      <w:pPr>
        <w:pStyle w:val="Akapitzlist"/>
        <w:tabs>
          <w:tab w:val="center" w:pos="360"/>
        </w:tabs>
        <w:ind w:left="284"/>
        <w:jc w:val="both"/>
        <w:rPr>
          <w:rFonts w:ascii="Arial" w:hAnsi="Arial" w:cs="Arial"/>
          <w:snapToGrid w:val="0"/>
          <w:sz w:val="22"/>
          <w:szCs w:val="20"/>
          <w:lang w:eastAsia="pl-PL"/>
        </w:rPr>
      </w:pPr>
    </w:p>
    <w:p w14:paraId="32D66D18" w14:textId="12C352FC" w:rsidR="00FE1413" w:rsidRPr="00FE1413" w:rsidRDefault="00FE1413" w:rsidP="006642F5">
      <w:pPr>
        <w:pStyle w:val="Akapitzlist"/>
        <w:numPr>
          <w:ilvl w:val="0"/>
          <w:numId w:val="33"/>
        </w:numPr>
        <w:tabs>
          <w:tab w:val="center" w:pos="360"/>
        </w:tabs>
        <w:spacing w:line="240" w:lineRule="auto"/>
        <w:ind w:left="284"/>
        <w:jc w:val="both"/>
        <w:rPr>
          <w:rFonts w:ascii="Arial" w:hAnsi="Arial" w:cs="Arial"/>
          <w:snapToGrid w:val="0"/>
          <w:sz w:val="22"/>
          <w:szCs w:val="20"/>
          <w:lang w:eastAsia="pl-PL"/>
        </w:rPr>
      </w:pPr>
      <w:r w:rsidRPr="00FE1413">
        <w:rPr>
          <w:rFonts w:ascii="Arial" w:hAnsi="Arial" w:cs="Arial"/>
          <w:snapToGrid w:val="0"/>
          <w:sz w:val="22"/>
          <w:szCs w:val="20"/>
          <w:lang w:eastAsia="pl-PL"/>
        </w:rPr>
        <w:t xml:space="preserve">Wykonawca zawierając umowę akceptuje fakt, iż wskazany w ust. </w:t>
      </w:r>
      <w:r w:rsidR="00620D08">
        <w:rPr>
          <w:rFonts w:ascii="Arial" w:hAnsi="Arial" w:cs="Arial"/>
          <w:snapToGrid w:val="0"/>
          <w:sz w:val="22"/>
          <w:szCs w:val="20"/>
          <w:lang w:eastAsia="pl-PL"/>
        </w:rPr>
        <w:t>2</w:t>
      </w:r>
      <w:r w:rsidRPr="00FE1413">
        <w:rPr>
          <w:rFonts w:ascii="Arial" w:hAnsi="Arial" w:cs="Arial"/>
          <w:snapToGrid w:val="0"/>
          <w:sz w:val="22"/>
          <w:szCs w:val="20"/>
          <w:lang w:eastAsia="pl-PL"/>
        </w:rPr>
        <w:t xml:space="preserve"> zakres </w:t>
      </w:r>
      <w:r w:rsidR="00033AD1">
        <w:rPr>
          <w:rFonts w:ascii="Arial" w:hAnsi="Arial" w:cs="Arial"/>
          <w:snapToGrid w:val="0"/>
          <w:sz w:val="22"/>
          <w:szCs w:val="20"/>
          <w:lang w:eastAsia="pl-PL"/>
        </w:rPr>
        <w:t xml:space="preserve">i rozmiar </w:t>
      </w:r>
      <w:r w:rsidRPr="00FE1413">
        <w:rPr>
          <w:rFonts w:ascii="Arial" w:hAnsi="Arial" w:cs="Arial"/>
          <w:snapToGrid w:val="0"/>
          <w:sz w:val="22"/>
          <w:szCs w:val="20"/>
          <w:lang w:eastAsia="pl-PL"/>
        </w:rPr>
        <w:t xml:space="preserve">doradztwa to wyłącznie maksymalny pułap </w:t>
      </w:r>
      <w:r w:rsidR="00033AD1">
        <w:rPr>
          <w:rFonts w:ascii="Arial" w:hAnsi="Arial" w:cs="Arial"/>
          <w:snapToGrid w:val="0"/>
          <w:sz w:val="22"/>
          <w:szCs w:val="20"/>
          <w:lang w:eastAsia="pl-PL"/>
        </w:rPr>
        <w:t xml:space="preserve">(liczba godzin) </w:t>
      </w:r>
      <w:r w:rsidRPr="00FE1413">
        <w:rPr>
          <w:rFonts w:ascii="Arial" w:hAnsi="Arial" w:cs="Arial"/>
          <w:snapToGrid w:val="0"/>
          <w:sz w:val="22"/>
          <w:szCs w:val="20"/>
          <w:lang w:eastAsia="pl-PL"/>
        </w:rPr>
        <w:t xml:space="preserve">niniejszego zamówienia i odnoszący się do wszystkich części zamówienia. W związku z tym Wykonawca nie ma prawa dochodzić od Zamawiającego jakichkolwiek roszczeń związanych z niewykorzystaniem zakresu i rozmiaru doradztwa wskazanego w ust. </w:t>
      </w:r>
      <w:r w:rsidR="00620D08">
        <w:rPr>
          <w:rFonts w:ascii="Arial" w:hAnsi="Arial" w:cs="Arial"/>
          <w:snapToGrid w:val="0"/>
          <w:sz w:val="22"/>
          <w:szCs w:val="20"/>
          <w:lang w:eastAsia="pl-PL"/>
        </w:rPr>
        <w:t>2</w:t>
      </w:r>
      <w:r w:rsidRPr="00FE1413">
        <w:rPr>
          <w:rFonts w:ascii="Arial" w:hAnsi="Arial" w:cs="Arial"/>
          <w:snapToGrid w:val="0"/>
          <w:sz w:val="22"/>
          <w:szCs w:val="20"/>
          <w:lang w:eastAsia="pl-PL"/>
        </w:rPr>
        <w:t xml:space="preserve">, gdyż nie jest to zakres gwarantowany. </w:t>
      </w:r>
    </w:p>
    <w:p w14:paraId="08B5F5D3" w14:textId="77777777" w:rsidR="00D5227B" w:rsidRDefault="00053C7E" w:rsidP="00D5227B">
      <w:pPr>
        <w:pStyle w:val="Stopka"/>
        <w:numPr>
          <w:ilvl w:val="0"/>
          <w:numId w:val="33"/>
        </w:numPr>
        <w:tabs>
          <w:tab w:val="clear" w:pos="4536"/>
          <w:tab w:val="center" w:pos="360"/>
        </w:tabs>
        <w:spacing w:line="276" w:lineRule="auto"/>
        <w:ind w:left="284"/>
        <w:jc w:val="both"/>
        <w:rPr>
          <w:rFonts w:ascii="Arial" w:hAnsi="Arial" w:cs="Arial"/>
          <w:sz w:val="22"/>
        </w:rPr>
      </w:pPr>
      <w:r>
        <w:rPr>
          <w:rFonts w:ascii="Arial" w:hAnsi="Arial" w:cs="Arial"/>
          <w:sz w:val="22"/>
        </w:rPr>
        <w:t>W</w:t>
      </w:r>
      <w:r w:rsidRPr="00773143">
        <w:rPr>
          <w:rFonts w:ascii="Arial" w:hAnsi="Arial" w:cs="Arial"/>
          <w:sz w:val="22"/>
        </w:rPr>
        <w:t>ymagania podstawowe</w:t>
      </w:r>
      <w:r>
        <w:rPr>
          <w:rFonts w:ascii="Arial" w:hAnsi="Arial" w:cs="Arial"/>
          <w:sz w:val="22"/>
        </w:rPr>
        <w:t xml:space="preserve"> w stosunku do Wykonawcy, to</w:t>
      </w:r>
      <w:r w:rsidRPr="00773143">
        <w:rPr>
          <w:rFonts w:ascii="Arial" w:hAnsi="Arial" w:cs="Arial"/>
          <w:sz w:val="22"/>
        </w:rPr>
        <w:t xml:space="preserve">: </w:t>
      </w:r>
      <w:r>
        <w:rPr>
          <w:rFonts w:ascii="Arial" w:hAnsi="Arial" w:cs="Arial"/>
          <w:sz w:val="22"/>
        </w:rPr>
        <w:t>t</w:t>
      </w:r>
      <w:r w:rsidRPr="00773143">
        <w:rPr>
          <w:rFonts w:ascii="Arial" w:hAnsi="Arial" w:cs="Arial"/>
          <w:sz w:val="22"/>
        </w:rPr>
        <w:t xml:space="preserve">erminowość realizacji zadań, profesjonalizm działania, jakość opracowań, </w:t>
      </w:r>
      <w:r w:rsidR="008044A0" w:rsidRPr="008044A0">
        <w:rPr>
          <w:rFonts w:ascii="Arial" w:hAnsi="Arial" w:cs="Arial"/>
          <w:sz w:val="22"/>
        </w:rPr>
        <w:t>stały kontakt z wyznaczonym  pracownikiem OWES</w:t>
      </w:r>
      <w:r w:rsidR="008044A0">
        <w:rPr>
          <w:rFonts w:ascii="Arial" w:hAnsi="Arial" w:cs="Arial"/>
          <w:sz w:val="22"/>
        </w:rPr>
        <w:t xml:space="preserve">, </w:t>
      </w:r>
      <w:r w:rsidRPr="00773143">
        <w:rPr>
          <w:rFonts w:ascii="Arial" w:hAnsi="Arial" w:cs="Arial"/>
          <w:sz w:val="22"/>
        </w:rPr>
        <w:t>zachowanie zasad ochrony danych osobowych zgodnie z przepisami RODO</w:t>
      </w:r>
      <w:r w:rsidR="0059103C">
        <w:rPr>
          <w:rFonts w:ascii="Arial" w:hAnsi="Arial" w:cs="Arial"/>
          <w:sz w:val="22"/>
        </w:rPr>
        <w:t xml:space="preserve"> </w:t>
      </w:r>
      <w:r w:rsidR="0059103C" w:rsidRPr="0059103C">
        <w:rPr>
          <w:rFonts w:ascii="Arial" w:hAnsi="Arial" w:cs="Arial"/>
          <w:sz w:val="22"/>
        </w:rPr>
        <w:t>jako przetwarzający te dane na rzecz Zamawiającego</w:t>
      </w:r>
      <w:r w:rsidR="00804AA2">
        <w:rPr>
          <w:rFonts w:ascii="Arial" w:hAnsi="Arial" w:cs="Arial"/>
          <w:sz w:val="22"/>
        </w:rPr>
        <w:t>.</w:t>
      </w:r>
    </w:p>
    <w:p w14:paraId="06FED72F" w14:textId="77777777" w:rsidR="00D5227B" w:rsidRDefault="00D5227B" w:rsidP="00D5227B">
      <w:pPr>
        <w:pStyle w:val="Stopka"/>
        <w:tabs>
          <w:tab w:val="clear" w:pos="4536"/>
          <w:tab w:val="center" w:pos="360"/>
        </w:tabs>
        <w:spacing w:line="276" w:lineRule="auto"/>
        <w:ind w:left="284"/>
        <w:jc w:val="both"/>
        <w:rPr>
          <w:rFonts w:ascii="Arial" w:hAnsi="Arial" w:cs="Arial"/>
          <w:sz w:val="22"/>
        </w:rPr>
      </w:pPr>
    </w:p>
    <w:p w14:paraId="48C128AF" w14:textId="0B7BFC0D" w:rsidR="00D5227B" w:rsidRDefault="00D5227B" w:rsidP="00D5227B">
      <w:pPr>
        <w:pStyle w:val="Stopka"/>
        <w:numPr>
          <w:ilvl w:val="0"/>
          <w:numId w:val="33"/>
        </w:numPr>
        <w:tabs>
          <w:tab w:val="clear" w:pos="4536"/>
          <w:tab w:val="center" w:pos="360"/>
        </w:tabs>
        <w:spacing w:line="276" w:lineRule="auto"/>
        <w:ind w:left="284"/>
        <w:jc w:val="both"/>
        <w:rPr>
          <w:rFonts w:ascii="Arial" w:hAnsi="Arial" w:cs="Arial"/>
          <w:sz w:val="22"/>
        </w:rPr>
      </w:pPr>
      <w:r w:rsidRPr="00D5227B">
        <w:rPr>
          <w:rFonts w:ascii="Arial" w:hAnsi="Arial" w:cs="Arial"/>
          <w:sz w:val="22"/>
        </w:rPr>
        <w:t xml:space="preserve">Tematyka doradztwa specjalistycznego obejmuje minimalnie zagadnienia zgodnie ze Standardami </w:t>
      </w:r>
      <w:r w:rsidR="00770BCD">
        <w:rPr>
          <w:rFonts w:ascii="Arial" w:hAnsi="Arial" w:cs="Arial"/>
          <w:sz w:val="22"/>
        </w:rPr>
        <w:t>OWES (</w:t>
      </w:r>
      <w:r w:rsidR="00770BCD" w:rsidRPr="00770BCD">
        <w:rPr>
          <w:rFonts w:ascii="Arial" w:hAnsi="Arial" w:cs="Arial"/>
          <w:sz w:val="22"/>
        </w:rPr>
        <w:t>Ośrodków Wsparcia Ekonomii Społecznej</w:t>
      </w:r>
      <w:r w:rsidR="00770BCD">
        <w:rPr>
          <w:rFonts w:ascii="Arial" w:hAnsi="Arial" w:cs="Arial"/>
          <w:sz w:val="22"/>
        </w:rPr>
        <w:t xml:space="preserve">). </w:t>
      </w:r>
    </w:p>
    <w:p w14:paraId="69541EEA" w14:textId="77777777" w:rsidR="00D5227B" w:rsidRPr="00D5227B" w:rsidRDefault="00D5227B" w:rsidP="00D5227B">
      <w:pPr>
        <w:pStyle w:val="Stopka"/>
        <w:tabs>
          <w:tab w:val="clear" w:pos="4536"/>
          <w:tab w:val="center" w:pos="360"/>
        </w:tabs>
        <w:spacing w:line="276" w:lineRule="auto"/>
        <w:ind w:left="284"/>
        <w:jc w:val="both"/>
        <w:rPr>
          <w:rFonts w:ascii="Arial" w:hAnsi="Arial" w:cs="Arial"/>
          <w:sz w:val="22"/>
        </w:rPr>
      </w:pPr>
    </w:p>
    <w:p w14:paraId="38969DD7" w14:textId="77777777" w:rsidR="00796E0D" w:rsidRPr="00796E0D" w:rsidRDefault="00B225B0" w:rsidP="00796E0D">
      <w:pPr>
        <w:pStyle w:val="Stopka"/>
        <w:numPr>
          <w:ilvl w:val="0"/>
          <w:numId w:val="33"/>
        </w:numPr>
        <w:tabs>
          <w:tab w:val="clear" w:pos="4536"/>
          <w:tab w:val="center" w:pos="360"/>
        </w:tabs>
        <w:spacing w:line="276" w:lineRule="auto"/>
        <w:ind w:left="284"/>
        <w:jc w:val="both"/>
        <w:rPr>
          <w:rFonts w:ascii="Arial" w:hAnsi="Arial" w:cs="Arial"/>
          <w:sz w:val="22"/>
        </w:rPr>
      </w:pPr>
      <w:r w:rsidRPr="00AF1350">
        <w:rPr>
          <w:rFonts w:ascii="Arial" w:hAnsi="Arial" w:cs="Arial"/>
          <w:sz w:val="22"/>
          <w:szCs w:val="22"/>
        </w:rPr>
        <w:t xml:space="preserve">Liczba godzin doradztwa </w:t>
      </w:r>
      <w:r>
        <w:rPr>
          <w:rFonts w:ascii="Arial" w:hAnsi="Arial" w:cs="Arial"/>
          <w:sz w:val="22"/>
          <w:szCs w:val="22"/>
        </w:rPr>
        <w:t xml:space="preserve">specjalistycznego </w:t>
      </w:r>
      <w:r w:rsidRPr="00AF1350">
        <w:rPr>
          <w:rFonts w:ascii="Arial" w:hAnsi="Arial" w:cs="Arial"/>
          <w:sz w:val="22"/>
          <w:szCs w:val="22"/>
        </w:rPr>
        <w:t xml:space="preserve">z danego zakresu (prawny, księgowo-podatkowy, finansowy, marketingowy) będzie ustalana indywidualnie dla każdego klienta </w:t>
      </w:r>
      <w:r>
        <w:rPr>
          <w:rFonts w:ascii="Arial" w:hAnsi="Arial" w:cs="Arial"/>
          <w:sz w:val="22"/>
          <w:szCs w:val="22"/>
        </w:rPr>
        <w:t>Zamawiającego</w:t>
      </w:r>
      <w:r w:rsidRPr="00AF1350">
        <w:rPr>
          <w:rFonts w:ascii="Arial" w:hAnsi="Arial" w:cs="Arial"/>
          <w:sz w:val="22"/>
          <w:szCs w:val="22"/>
        </w:rPr>
        <w:t xml:space="preserve"> na podstawie analizy potrzeb.</w:t>
      </w:r>
    </w:p>
    <w:p w14:paraId="6FD0159B" w14:textId="77777777" w:rsidR="00796E0D" w:rsidRDefault="00796E0D" w:rsidP="00796E0D">
      <w:pPr>
        <w:pStyle w:val="Stopka"/>
        <w:tabs>
          <w:tab w:val="clear" w:pos="4536"/>
          <w:tab w:val="center" w:pos="360"/>
        </w:tabs>
        <w:spacing w:line="276" w:lineRule="auto"/>
        <w:ind w:left="284"/>
        <w:jc w:val="both"/>
        <w:rPr>
          <w:rFonts w:ascii="Arial" w:hAnsi="Arial" w:cs="Arial"/>
          <w:sz w:val="22"/>
        </w:rPr>
      </w:pPr>
    </w:p>
    <w:p w14:paraId="1C2A270E" w14:textId="07ADFB84" w:rsidR="00796E0D" w:rsidRPr="00796E0D" w:rsidRDefault="00796E0D" w:rsidP="00796E0D">
      <w:pPr>
        <w:pStyle w:val="Stopka"/>
        <w:numPr>
          <w:ilvl w:val="0"/>
          <w:numId w:val="33"/>
        </w:numPr>
        <w:tabs>
          <w:tab w:val="clear" w:pos="4536"/>
          <w:tab w:val="center" w:pos="360"/>
        </w:tabs>
        <w:spacing w:line="276" w:lineRule="auto"/>
        <w:ind w:left="284"/>
        <w:jc w:val="both"/>
        <w:rPr>
          <w:rFonts w:ascii="Arial" w:hAnsi="Arial" w:cs="Arial"/>
          <w:sz w:val="22"/>
        </w:rPr>
      </w:pPr>
      <w:r w:rsidRPr="00796E0D">
        <w:rPr>
          <w:rFonts w:ascii="Arial" w:hAnsi="Arial" w:cs="Arial"/>
          <w:sz w:val="22"/>
        </w:rPr>
        <w:t>Wykonawca zapewnia i odpowiada za:</w:t>
      </w:r>
    </w:p>
    <w:p w14:paraId="1829061A" w14:textId="77777777" w:rsidR="00796E0D" w:rsidRDefault="00796E0D" w:rsidP="00796E0D">
      <w:pPr>
        <w:pStyle w:val="Stopka"/>
        <w:numPr>
          <w:ilvl w:val="0"/>
          <w:numId w:val="62"/>
        </w:numPr>
        <w:tabs>
          <w:tab w:val="center" w:pos="360"/>
        </w:tabs>
        <w:spacing w:line="276" w:lineRule="auto"/>
        <w:ind w:left="709"/>
        <w:jc w:val="both"/>
        <w:rPr>
          <w:rFonts w:ascii="Arial" w:hAnsi="Arial" w:cs="Arial"/>
          <w:sz w:val="22"/>
        </w:rPr>
      </w:pPr>
      <w:r w:rsidRPr="00796E0D">
        <w:rPr>
          <w:rFonts w:ascii="Arial" w:hAnsi="Arial" w:cs="Arial"/>
          <w:sz w:val="22"/>
        </w:rPr>
        <w:t xml:space="preserve">kompleksową obsługę w zakresie części zamówienia, na którą złożył ofertę, </w:t>
      </w:r>
    </w:p>
    <w:p w14:paraId="0D79B936"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 xml:space="preserve">kompleksową obsługę doradztwa specjalistycznego w zakresie części zamówienia, na którą złożył ofertę, </w:t>
      </w:r>
    </w:p>
    <w:p w14:paraId="11C2F36F"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 xml:space="preserve">koordynację prac doradców, </w:t>
      </w:r>
    </w:p>
    <w:p w14:paraId="7F01A03E"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 xml:space="preserve">wykonywanie doradztwa osobiście przez osobę wskazaną w ofercie przy czym Wykonawca ma obowiązek zapewnić, aby w trakcie realizacji całego zamówienia, osoby świadczące doradztwo z ramienia Wykonawcy posiadały co najmniej odpowiednio takie same doświadczenie i tytuł zawodowy jak osoby wskazane przez </w:t>
      </w:r>
      <w:r w:rsidRPr="00507C69">
        <w:rPr>
          <w:rFonts w:ascii="Arial" w:hAnsi="Arial" w:cs="Arial"/>
          <w:sz w:val="22"/>
        </w:rPr>
        <w:lastRenderedPageBreak/>
        <w:t>Wykonawcę w wykazie,</w:t>
      </w:r>
    </w:p>
    <w:p w14:paraId="7C6D7031" w14:textId="2E1AF164"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 xml:space="preserve">spełnienie przez doradców wymagań określonych w Standardach OWES oraz warunków, określonych przez Zamawiającego,  </w:t>
      </w:r>
    </w:p>
    <w:p w14:paraId="0D7609CE"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 xml:space="preserve">prowadzenie, zbieranie i przekazywanie Zamawiającemu dokumentacji doradczej oraz oświadczeń określonych przez Zamawiającego m in. zgodnie z zapisami Wytycznych dotyczące kwalifikowalności wydatków na lata 2021-2027 oraz Wytycznych dotyczących realizacji projektów z udziałem środków Europejskiego Funduszu Społecznego Plus w regionalnych programach na lata 2021–2027. Wzory dokumentów zostaną przesłane przez Zamawiającego w ciągu 7 dni od podpisania umowy, w tym m.in. karta doradcza niezbędna do ewidencjonowania wykonanych usług doradczych, </w:t>
      </w:r>
    </w:p>
    <w:p w14:paraId="0462DD03"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 xml:space="preserve">stały kontakt z wyznaczonym  pracownikiem OWES, </w:t>
      </w:r>
    </w:p>
    <w:p w14:paraId="5FC55FE7"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poddanie ewaluacji doradców w tym: poprzez prowadzone w trakcie trwania usługi badania zadowolenia klientów – po zakończeniu każdego procesu doradczego oraz cyklicznie (1 x rok), prowadzone są cykliczne oceny wyników działania doradców.</w:t>
      </w:r>
    </w:p>
    <w:p w14:paraId="31FD1A61" w14:textId="77777777" w:rsidR="00507C69" w:rsidRPr="00507C69" w:rsidRDefault="00507C69" w:rsidP="007E21AE">
      <w:pPr>
        <w:pStyle w:val="Stopka"/>
        <w:numPr>
          <w:ilvl w:val="0"/>
          <w:numId w:val="62"/>
        </w:numPr>
        <w:tabs>
          <w:tab w:val="center" w:pos="360"/>
        </w:tabs>
        <w:spacing w:line="276" w:lineRule="auto"/>
        <w:ind w:left="709"/>
        <w:jc w:val="both"/>
        <w:rPr>
          <w:rFonts w:ascii="Arial" w:hAnsi="Arial" w:cs="Arial"/>
          <w:sz w:val="22"/>
        </w:rPr>
      </w:pPr>
      <w:r w:rsidRPr="00507C69">
        <w:rPr>
          <w:rFonts w:ascii="Arial" w:hAnsi="Arial" w:cs="Arial"/>
          <w:sz w:val="22"/>
        </w:rPr>
        <w:t>ochronę danych osobowych zgodnie z przepisami RODO jako przetwarzający te dane na rzecz Zamawiającego.</w:t>
      </w:r>
    </w:p>
    <w:p w14:paraId="6D1A5E82" w14:textId="77777777" w:rsidR="00796E0D" w:rsidRPr="00796E0D" w:rsidRDefault="00796E0D" w:rsidP="00796E0D">
      <w:pPr>
        <w:pStyle w:val="Stopka"/>
        <w:tabs>
          <w:tab w:val="center" w:pos="360"/>
        </w:tabs>
        <w:spacing w:line="276" w:lineRule="auto"/>
        <w:ind w:left="720"/>
        <w:jc w:val="both"/>
        <w:rPr>
          <w:rFonts w:ascii="Arial" w:hAnsi="Arial" w:cs="Arial"/>
          <w:sz w:val="22"/>
        </w:rPr>
      </w:pPr>
    </w:p>
    <w:p w14:paraId="4448001B" w14:textId="77777777" w:rsidR="00ED19FA" w:rsidRDefault="005816F2" w:rsidP="00ED19FA">
      <w:pPr>
        <w:pStyle w:val="Stopka"/>
        <w:numPr>
          <w:ilvl w:val="0"/>
          <w:numId w:val="33"/>
        </w:numPr>
        <w:tabs>
          <w:tab w:val="clear" w:pos="4536"/>
          <w:tab w:val="center" w:pos="360"/>
        </w:tabs>
        <w:spacing w:line="276" w:lineRule="auto"/>
        <w:ind w:left="284"/>
        <w:jc w:val="both"/>
        <w:rPr>
          <w:rFonts w:ascii="Arial" w:hAnsi="Arial" w:cs="Arial"/>
          <w:sz w:val="22"/>
        </w:rPr>
      </w:pPr>
      <w:r w:rsidRPr="005816F2">
        <w:rPr>
          <w:rFonts w:ascii="Arial" w:hAnsi="Arial" w:cs="Arial"/>
          <w:sz w:val="22"/>
          <w:szCs w:val="22"/>
        </w:rPr>
        <w:t xml:space="preserve">Miejsce udzielanego doradztwa: </w:t>
      </w:r>
    </w:p>
    <w:p w14:paraId="060BFD4E" w14:textId="77777777" w:rsidR="00ED19FA" w:rsidRDefault="00ED19FA" w:rsidP="00ED19FA">
      <w:pPr>
        <w:pStyle w:val="Stopka"/>
        <w:numPr>
          <w:ilvl w:val="1"/>
          <w:numId w:val="33"/>
        </w:numPr>
        <w:tabs>
          <w:tab w:val="clear" w:pos="4536"/>
          <w:tab w:val="center" w:pos="360"/>
        </w:tabs>
        <w:spacing w:line="276" w:lineRule="auto"/>
        <w:ind w:left="709"/>
        <w:jc w:val="both"/>
        <w:rPr>
          <w:rFonts w:ascii="Arial" w:hAnsi="Arial" w:cs="Arial"/>
          <w:sz w:val="22"/>
        </w:rPr>
      </w:pPr>
      <w:r w:rsidRPr="00ED19FA">
        <w:rPr>
          <w:rFonts w:ascii="Arial" w:hAnsi="Arial" w:cs="Arial"/>
          <w:sz w:val="22"/>
        </w:rPr>
        <w:t>w ramach zamówienia Wykonawca zobowiązany jest do świadczenia doradztwa na obszarze regionu kujawsko-pomorskiego w tym głównie na terenie subregionu 1 – powiaty: bydgoski, nakielski, sępoleński, tucholski oraz m. Bydgoszcz;</w:t>
      </w:r>
    </w:p>
    <w:p w14:paraId="5451F7BA" w14:textId="1890CCC2" w:rsidR="00ED19FA" w:rsidRPr="00ED19FA" w:rsidRDefault="00ED19FA" w:rsidP="00ED19FA">
      <w:pPr>
        <w:pStyle w:val="Stopka"/>
        <w:numPr>
          <w:ilvl w:val="1"/>
          <w:numId w:val="33"/>
        </w:numPr>
        <w:tabs>
          <w:tab w:val="clear" w:pos="4536"/>
          <w:tab w:val="center" w:pos="360"/>
        </w:tabs>
        <w:spacing w:line="276" w:lineRule="auto"/>
        <w:ind w:left="709"/>
        <w:jc w:val="both"/>
        <w:rPr>
          <w:rFonts w:ascii="Arial" w:hAnsi="Arial" w:cs="Arial"/>
          <w:sz w:val="22"/>
        </w:rPr>
      </w:pPr>
      <w:r w:rsidRPr="00ED19FA">
        <w:rPr>
          <w:rFonts w:ascii="Arial" w:hAnsi="Arial" w:cs="Arial"/>
          <w:sz w:val="22"/>
        </w:rPr>
        <w:t>doradztwo udzielane jest w formie doradztwa bezpośredniego (w uzasadnionych przypadkach może przybierać formę doradztwa pośredniego).</w:t>
      </w:r>
    </w:p>
    <w:p w14:paraId="5BB18A0C" w14:textId="67997EAC" w:rsidR="00ED19FA" w:rsidRPr="00ED19FA" w:rsidRDefault="00ED19FA" w:rsidP="00ED19FA">
      <w:pPr>
        <w:pStyle w:val="Stopka"/>
        <w:tabs>
          <w:tab w:val="clear" w:pos="4536"/>
          <w:tab w:val="center" w:pos="360"/>
        </w:tabs>
        <w:spacing w:line="276" w:lineRule="auto"/>
        <w:ind w:left="284"/>
        <w:jc w:val="both"/>
        <w:rPr>
          <w:rFonts w:ascii="Arial" w:hAnsi="Arial" w:cs="Arial"/>
          <w:sz w:val="22"/>
        </w:rPr>
      </w:pPr>
      <w:r w:rsidRPr="00ED19FA">
        <w:rPr>
          <w:rFonts w:ascii="Arial" w:hAnsi="Arial" w:cs="Arial"/>
          <w:sz w:val="22"/>
        </w:rPr>
        <w:t>Przez doradztwo bezpośrednie rozumie się doradztwo świadczone osobiście przez doradcę klientowi/klientom w siedzibie OWES lub w innym dogodnym dla klienta miejscu, a przez doradztwo pośrednie – doradztwo świadczone drogą elektroniczną (za pomocą poczty elektronicznej, wideokonferencji itp.). Wszelkie koszty z tym związane ponosi Wykonawca.</w:t>
      </w:r>
    </w:p>
    <w:p w14:paraId="1E95A599" w14:textId="77777777" w:rsidR="00ED19FA" w:rsidRPr="00ED19FA" w:rsidRDefault="00ED19FA" w:rsidP="00ED19FA">
      <w:pPr>
        <w:pStyle w:val="Stopka"/>
        <w:tabs>
          <w:tab w:val="clear" w:pos="4536"/>
          <w:tab w:val="center" w:pos="360"/>
        </w:tabs>
        <w:spacing w:line="276" w:lineRule="auto"/>
        <w:jc w:val="both"/>
        <w:rPr>
          <w:rFonts w:ascii="Arial" w:hAnsi="Arial" w:cs="Arial"/>
          <w:sz w:val="22"/>
        </w:rPr>
      </w:pPr>
    </w:p>
    <w:p w14:paraId="29EEC78B" w14:textId="77777777" w:rsidR="004E0E6A" w:rsidRDefault="00CA1861" w:rsidP="004E0E6A">
      <w:pPr>
        <w:pStyle w:val="Akapitzlist"/>
        <w:numPr>
          <w:ilvl w:val="0"/>
          <w:numId w:val="33"/>
        </w:numPr>
        <w:spacing w:line="240" w:lineRule="auto"/>
        <w:ind w:left="284"/>
        <w:jc w:val="both"/>
        <w:rPr>
          <w:rFonts w:ascii="Arial" w:hAnsi="Arial" w:cs="Arial"/>
          <w:bCs/>
          <w:i/>
          <w:iCs/>
          <w:snapToGrid w:val="0"/>
          <w:sz w:val="22"/>
          <w:szCs w:val="20"/>
          <w:lang w:eastAsia="pl-PL"/>
        </w:rPr>
      </w:pPr>
      <w:r w:rsidRPr="00CA1861">
        <w:rPr>
          <w:rFonts w:ascii="Arial" w:hAnsi="Arial" w:cs="Arial"/>
          <w:bCs/>
          <w:sz w:val="22"/>
        </w:rPr>
        <w:t>Wykonawca w celu realizacji niniejszej Umowy, zobowiązuje się zapewnić przez cały okres obowiązywania</w:t>
      </w:r>
      <w:r>
        <w:rPr>
          <w:rFonts w:ascii="Arial" w:hAnsi="Arial" w:cs="Arial"/>
          <w:bCs/>
          <w:sz w:val="22"/>
        </w:rPr>
        <w:t xml:space="preserve"> </w:t>
      </w:r>
      <w:r w:rsidRPr="00CA1861">
        <w:rPr>
          <w:rFonts w:ascii="Arial" w:hAnsi="Arial" w:cs="Arial"/>
          <w:bCs/>
          <w:sz w:val="22"/>
        </w:rPr>
        <w:t>Umowy doradców posiadających kwalifikacje, wykształcenie i doświadczenie nie mniejsze niż wskazane przez Wykonawcę w wykazach złożonych wraz z ofertą na potrzeby potwierdzenia spełnienia warunku udziału w postępowaniu w postaci potencjału kadrowego oraz na potrzeby uzyskania punktów w ramach kryterium oceny ofert w postaci</w:t>
      </w:r>
      <w:r w:rsidRPr="00CA1861">
        <w:rPr>
          <w:rFonts w:ascii="Arial" w:hAnsi="Arial" w:cs="Arial"/>
          <w:bCs/>
          <w:sz w:val="22"/>
        </w:rPr>
        <w:t xml:space="preserve"> </w:t>
      </w:r>
      <w:r w:rsidRPr="003158C4">
        <w:rPr>
          <w:rFonts w:ascii="Arial" w:hAnsi="Arial" w:cs="Arial"/>
          <w:bCs/>
          <w:sz w:val="22"/>
        </w:rPr>
        <w:t>dokumentu</w:t>
      </w:r>
      <w:r>
        <w:rPr>
          <w:rFonts w:ascii="Arial" w:hAnsi="Arial" w:cs="Arial"/>
          <w:bCs/>
          <w:i/>
          <w:iCs/>
          <w:sz w:val="22"/>
        </w:rPr>
        <w:t xml:space="preserve"> „</w:t>
      </w:r>
      <w:r>
        <w:rPr>
          <w:rFonts w:ascii="Arial" w:hAnsi="Arial" w:cs="Arial"/>
          <w:bCs/>
          <w:i/>
          <w:iCs/>
          <w:snapToGrid w:val="0"/>
          <w:sz w:val="22"/>
          <w:szCs w:val="20"/>
          <w:lang w:eastAsia="pl-PL"/>
        </w:rPr>
        <w:t>W</w:t>
      </w:r>
      <w:r w:rsidRPr="00CA1861">
        <w:rPr>
          <w:rFonts w:ascii="Arial" w:hAnsi="Arial" w:cs="Arial"/>
          <w:bCs/>
          <w:i/>
          <w:iCs/>
          <w:snapToGrid w:val="0"/>
          <w:sz w:val="22"/>
          <w:szCs w:val="20"/>
          <w:lang w:eastAsia="pl-PL"/>
        </w:rPr>
        <w:t>ykaz osób realizujących zamówienie w celu potwierdzenia spełnienia warunków udziału w postępowaniu wraz z wykazem osób wyznaczonych do realizacji zamówienia w celu potwierdzenia spełnienia kryteriów oceny ofert w postępowaniu</w:t>
      </w:r>
      <w:r>
        <w:rPr>
          <w:rFonts w:ascii="Arial" w:hAnsi="Arial" w:cs="Arial"/>
          <w:bCs/>
          <w:i/>
          <w:iCs/>
          <w:snapToGrid w:val="0"/>
          <w:sz w:val="22"/>
          <w:szCs w:val="20"/>
          <w:lang w:eastAsia="pl-PL"/>
        </w:rPr>
        <w:t>”.</w:t>
      </w:r>
    </w:p>
    <w:p w14:paraId="22280598" w14:textId="77777777" w:rsidR="004E0E6A" w:rsidRDefault="004E0E6A" w:rsidP="004E0E6A">
      <w:pPr>
        <w:pStyle w:val="Akapitzlist"/>
        <w:spacing w:line="240" w:lineRule="auto"/>
        <w:ind w:left="284"/>
        <w:jc w:val="both"/>
        <w:rPr>
          <w:rFonts w:ascii="Arial" w:hAnsi="Arial" w:cs="Arial"/>
          <w:bCs/>
          <w:i/>
          <w:iCs/>
          <w:snapToGrid w:val="0"/>
          <w:sz w:val="22"/>
          <w:szCs w:val="20"/>
          <w:lang w:eastAsia="pl-PL"/>
        </w:rPr>
      </w:pPr>
    </w:p>
    <w:p w14:paraId="2BB4C4F9" w14:textId="236D0F40" w:rsidR="004E0E6A" w:rsidRPr="004E0E6A" w:rsidRDefault="004E0E6A" w:rsidP="004E0E6A">
      <w:pPr>
        <w:pStyle w:val="Akapitzlist"/>
        <w:numPr>
          <w:ilvl w:val="0"/>
          <w:numId w:val="33"/>
        </w:numPr>
        <w:spacing w:line="240" w:lineRule="auto"/>
        <w:ind w:left="284"/>
        <w:jc w:val="both"/>
        <w:rPr>
          <w:rFonts w:ascii="Arial" w:hAnsi="Arial" w:cs="Arial"/>
          <w:bCs/>
          <w:i/>
          <w:iCs/>
          <w:snapToGrid w:val="0"/>
          <w:sz w:val="22"/>
          <w:szCs w:val="20"/>
          <w:lang w:eastAsia="pl-PL"/>
        </w:rPr>
      </w:pPr>
      <w:r w:rsidRPr="004E0E6A">
        <w:rPr>
          <w:rFonts w:ascii="Arial" w:hAnsi="Arial" w:cs="Arial"/>
          <w:snapToGrid w:val="0"/>
          <w:sz w:val="22"/>
          <w:szCs w:val="20"/>
        </w:rPr>
        <w:t xml:space="preserve">W przypadku rozbieżności lub braku konsensu co do miejsca i terminu przeprowadzenia doradztwa Zamawiający ma prawo narzucić Wykonawcy terminy i miejsce poszczególnych usług doradztwa. </w:t>
      </w:r>
    </w:p>
    <w:p w14:paraId="356C50A2" w14:textId="53213EE3" w:rsidR="00D97E8B" w:rsidRPr="006B0CED" w:rsidRDefault="00D97E8B" w:rsidP="00D97E8B">
      <w:pPr>
        <w:pStyle w:val="Heading120"/>
        <w:keepNext/>
        <w:keepLines/>
        <w:shd w:val="clear" w:color="auto" w:fill="auto"/>
        <w:spacing w:line="276" w:lineRule="auto"/>
        <w:ind w:left="20"/>
        <w:rPr>
          <w:rStyle w:val="Heading12"/>
          <w:rFonts w:ascii="Arial" w:hAnsi="Arial" w:cs="Arial"/>
          <w:b/>
          <w:sz w:val="22"/>
          <w:szCs w:val="22"/>
        </w:rPr>
      </w:pPr>
      <w:r w:rsidRPr="006B0CED">
        <w:rPr>
          <w:rStyle w:val="Heading12"/>
          <w:rFonts w:ascii="Arial" w:hAnsi="Arial" w:cs="Arial"/>
          <w:b/>
          <w:sz w:val="22"/>
          <w:szCs w:val="22"/>
        </w:rPr>
        <w:t>§</w:t>
      </w:r>
      <w:r w:rsidR="00442621">
        <w:rPr>
          <w:rStyle w:val="Heading12"/>
          <w:rFonts w:ascii="Arial" w:hAnsi="Arial" w:cs="Arial"/>
          <w:b/>
          <w:sz w:val="22"/>
          <w:szCs w:val="22"/>
        </w:rPr>
        <w:t>2</w:t>
      </w:r>
    </w:p>
    <w:p w14:paraId="10290E63" w14:textId="425174D9" w:rsidR="00D97E8B" w:rsidRPr="00D97E8B" w:rsidRDefault="00D97E8B" w:rsidP="00D97E8B">
      <w:pPr>
        <w:pStyle w:val="Heading120"/>
        <w:keepNext/>
        <w:keepLines/>
        <w:shd w:val="clear" w:color="auto" w:fill="auto"/>
        <w:spacing w:line="276" w:lineRule="auto"/>
        <w:ind w:left="23"/>
        <w:rPr>
          <w:rStyle w:val="Bodytext2"/>
          <w:rFonts w:ascii="Arial" w:hAnsi="Arial" w:cs="Arial"/>
          <w:b w:val="0"/>
          <w:bCs w:val="0"/>
          <w:spacing w:val="2"/>
          <w:sz w:val="22"/>
          <w:szCs w:val="22"/>
        </w:rPr>
      </w:pPr>
      <w:r w:rsidRPr="006B0CED">
        <w:rPr>
          <w:rStyle w:val="Heading12"/>
          <w:rFonts w:ascii="Arial" w:hAnsi="Arial" w:cs="Arial"/>
          <w:b/>
          <w:bCs/>
          <w:sz w:val="22"/>
          <w:szCs w:val="22"/>
        </w:rPr>
        <w:t>[</w:t>
      </w:r>
      <w:r>
        <w:rPr>
          <w:rStyle w:val="Bodytext"/>
          <w:rFonts w:ascii="Arial" w:hAnsi="Arial" w:cs="Arial"/>
          <w:b/>
          <w:sz w:val="22"/>
          <w:szCs w:val="22"/>
        </w:rPr>
        <w:t>Dodatkowe Zobowiązania Wykonawcy</w:t>
      </w:r>
      <w:r w:rsidRPr="006B0CED">
        <w:rPr>
          <w:rStyle w:val="Bodytext"/>
          <w:rFonts w:ascii="Arial" w:hAnsi="Arial" w:cs="Arial"/>
          <w:sz w:val="22"/>
          <w:szCs w:val="22"/>
        </w:rPr>
        <w:t>]</w:t>
      </w:r>
    </w:p>
    <w:p w14:paraId="12199B53" w14:textId="77777777" w:rsidR="00D97E8B" w:rsidRDefault="00D97E8B" w:rsidP="003F7F39">
      <w:pPr>
        <w:pStyle w:val="Stopka"/>
        <w:numPr>
          <w:ilvl w:val="0"/>
          <w:numId w:val="36"/>
        </w:numPr>
        <w:tabs>
          <w:tab w:val="clear" w:pos="4536"/>
          <w:tab w:val="center" w:pos="426"/>
        </w:tabs>
        <w:spacing w:line="276" w:lineRule="auto"/>
        <w:ind w:left="426"/>
        <w:jc w:val="both"/>
        <w:rPr>
          <w:rFonts w:ascii="Arial" w:hAnsi="Arial" w:cs="Arial"/>
          <w:sz w:val="22"/>
          <w:szCs w:val="22"/>
        </w:rPr>
      </w:pPr>
      <w:r w:rsidRPr="00C1428B">
        <w:rPr>
          <w:rFonts w:ascii="Arial" w:hAnsi="Arial" w:cs="Arial"/>
          <w:sz w:val="22"/>
          <w:szCs w:val="22"/>
        </w:rPr>
        <w:t xml:space="preserve">W przypadku naruszenia przez </w:t>
      </w:r>
      <w:r>
        <w:rPr>
          <w:rFonts w:ascii="Arial" w:hAnsi="Arial" w:cs="Arial"/>
          <w:sz w:val="22"/>
          <w:szCs w:val="22"/>
        </w:rPr>
        <w:t xml:space="preserve">Wykonawcę </w:t>
      </w:r>
      <w:r w:rsidRPr="00C1428B">
        <w:rPr>
          <w:rFonts w:ascii="Arial" w:hAnsi="Arial" w:cs="Arial"/>
          <w:sz w:val="22"/>
          <w:szCs w:val="22"/>
        </w:rPr>
        <w:t xml:space="preserve">praw osób trzecich w związku z realizacją </w:t>
      </w:r>
      <w:r w:rsidRPr="00D97E8B">
        <w:rPr>
          <w:rFonts w:ascii="Arial" w:hAnsi="Arial" w:cs="Arial"/>
          <w:bCs/>
          <w:sz w:val="22"/>
        </w:rPr>
        <w:t>niniejszej</w:t>
      </w:r>
      <w:r w:rsidRPr="00C1428B">
        <w:rPr>
          <w:rFonts w:ascii="Arial" w:hAnsi="Arial" w:cs="Arial"/>
          <w:sz w:val="22"/>
          <w:szCs w:val="22"/>
        </w:rPr>
        <w:t xml:space="preserve"> umowy, </w:t>
      </w:r>
      <w:r>
        <w:rPr>
          <w:rFonts w:ascii="Arial" w:hAnsi="Arial" w:cs="Arial"/>
          <w:sz w:val="22"/>
          <w:szCs w:val="22"/>
        </w:rPr>
        <w:t>Wykonawca</w:t>
      </w:r>
      <w:r w:rsidRPr="00C1428B">
        <w:rPr>
          <w:rFonts w:ascii="Arial" w:hAnsi="Arial" w:cs="Arial"/>
          <w:sz w:val="22"/>
          <w:szCs w:val="22"/>
        </w:rPr>
        <w:t xml:space="preserve"> będzie zobowiązany między innymi do zaspokojenia roszczeń, w tym odpowiednio odszkodowania lub zadośćuczynienia osób trzecich, czy też do pokrycia kosztów poniesionych przez </w:t>
      </w:r>
      <w:r>
        <w:rPr>
          <w:rFonts w:ascii="Arial" w:hAnsi="Arial" w:cs="Arial"/>
          <w:sz w:val="22"/>
          <w:szCs w:val="22"/>
        </w:rPr>
        <w:t>Zamawiającego</w:t>
      </w:r>
      <w:r w:rsidRPr="00C1428B">
        <w:rPr>
          <w:rFonts w:ascii="Arial" w:hAnsi="Arial" w:cs="Arial"/>
          <w:sz w:val="22"/>
          <w:szCs w:val="22"/>
        </w:rPr>
        <w:t xml:space="preserve">, w tym utraconych korzyści spowodowanych działaniem lub zaniechaniem </w:t>
      </w:r>
      <w:r>
        <w:rPr>
          <w:rFonts w:ascii="Arial" w:hAnsi="Arial" w:cs="Arial"/>
          <w:sz w:val="22"/>
          <w:szCs w:val="22"/>
        </w:rPr>
        <w:t>Wykonawcy</w:t>
      </w:r>
      <w:r w:rsidRPr="00C1428B">
        <w:rPr>
          <w:rFonts w:ascii="Arial" w:hAnsi="Arial" w:cs="Arial"/>
          <w:sz w:val="22"/>
          <w:szCs w:val="22"/>
        </w:rPr>
        <w:t>.</w:t>
      </w:r>
    </w:p>
    <w:p w14:paraId="7B686AD5" w14:textId="77777777" w:rsidR="00D97E8B" w:rsidRDefault="00D97E8B" w:rsidP="003F7F39">
      <w:pPr>
        <w:pStyle w:val="Stopka"/>
        <w:numPr>
          <w:ilvl w:val="0"/>
          <w:numId w:val="36"/>
        </w:numPr>
        <w:tabs>
          <w:tab w:val="clear" w:pos="4536"/>
          <w:tab w:val="center" w:pos="426"/>
        </w:tabs>
        <w:spacing w:line="276" w:lineRule="auto"/>
        <w:ind w:left="426"/>
        <w:jc w:val="both"/>
        <w:rPr>
          <w:rFonts w:ascii="Arial" w:hAnsi="Arial" w:cs="Arial"/>
          <w:sz w:val="22"/>
          <w:szCs w:val="22"/>
        </w:rPr>
      </w:pPr>
      <w:r>
        <w:rPr>
          <w:rFonts w:ascii="Arial" w:hAnsi="Arial" w:cs="Arial"/>
          <w:sz w:val="22"/>
          <w:szCs w:val="22"/>
        </w:rPr>
        <w:lastRenderedPageBreak/>
        <w:t>Wykonawca</w:t>
      </w:r>
      <w:r w:rsidRPr="00C1428B">
        <w:rPr>
          <w:rFonts w:ascii="Arial" w:hAnsi="Arial" w:cs="Arial"/>
          <w:sz w:val="22"/>
          <w:szCs w:val="22"/>
        </w:rPr>
        <w:t xml:space="preserve"> wykonywał będzie </w:t>
      </w:r>
      <w:r>
        <w:rPr>
          <w:rFonts w:ascii="Arial" w:hAnsi="Arial" w:cs="Arial"/>
          <w:sz w:val="22"/>
          <w:szCs w:val="22"/>
        </w:rPr>
        <w:t>obowiązki umowne</w:t>
      </w:r>
      <w:r w:rsidRPr="00C1428B">
        <w:rPr>
          <w:rFonts w:ascii="Arial" w:hAnsi="Arial" w:cs="Arial"/>
          <w:sz w:val="22"/>
          <w:szCs w:val="22"/>
        </w:rPr>
        <w:t>, z najwyższą starannością, z uwzględnieniem zdobytego doświadczenia i wiedzy w zakresie usług objętych niniejszą umową, a także z uwzględnieniem profesjonalnego charakteru wykonywanych czynności na rzecz</w:t>
      </w:r>
      <w:r>
        <w:rPr>
          <w:rFonts w:ascii="Arial" w:hAnsi="Arial" w:cs="Arial"/>
          <w:sz w:val="22"/>
          <w:szCs w:val="22"/>
        </w:rPr>
        <w:t xml:space="preserve"> Zamawiającego</w:t>
      </w:r>
      <w:r w:rsidRPr="00C1428B">
        <w:rPr>
          <w:rFonts w:ascii="Arial" w:hAnsi="Arial" w:cs="Arial"/>
          <w:sz w:val="22"/>
          <w:szCs w:val="22"/>
        </w:rPr>
        <w:t>.</w:t>
      </w:r>
    </w:p>
    <w:p w14:paraId="6FD7699C" w14:textId="579AC4A2" w:rsidR="00D97E8B" w:rsidRPr="007D6757" w:rsidRDefault="00D97E8B" w:rsidP="003F7F39">
      <w:pPr>
        <w:pStyle w:val="Stopka"/>
        <w:numPr>
          <w:ilvl w:val="0"/>
          <w:numId w:val="36"/>
        </w:numPr>
        <w:tabs>
          <w:tab w:val="clear" w:pos="4536"/>
          <w:tab w:val="center" w:pos="426"/>
        </w:tabs>
        <w:spacing w:line="276" w:lineRule="auto"/>
        <w:ind w:left="426"/>
        <w:jc w:val="both"/>
        <w:rPr>
          <w:rFonts w:ascii="Arial" w:hAnsi="Arial" w:cs="Arial"/>
          <w:sz w:val="22"/>
          <w:szCs w:val="22"/>
        </w:rPr>
      </w:pPr>
      <w:r w:rsidRPr="007D6757">
        <w:rPr>
          <w:rFonts w:ascii="Arial" w:hAnsi="Arial" w:cs="Arial"/>
          <w:sz w:val="22"/>
          <w:szCs w:val="22"/>
        </w:rPr>
        <w:t>Realizacja umowy</w:t>
      </w:r>
      <w:r>
        <w:rPr>
          <w:rFonts w:ascii="Arial" w:hAnsi="Arial" w:cs="Arial"/>
          <w:sz w:val="22"/>
          <w:szCs w:val="22"/>
        </w:rPr>
        <w:t xml:space="preserve"> nastąpi</w:t>
      </w:r>
      <w:r w:rsidRPr="007D6757">
        <w:rPr>
          <w:rFonts w:ascii="Arial" w:hAnsi="Arial" w:cs="Arial"/>
          <w:sz w:val="22"/>
          <w:szCs w:val="22"/>
        </w:rPr>
        <w:t xml:space="preserve"> w sposób </w:t>
      </w:r>
      <w:r>
        <w:rPr>
          <w:rFonts w:ascii="Arial" w:hAnsi="Arial" w:cs="Arial"/>
          <w:sz w:val="22"/>
          <w:szCs w:val="22"/>
        </w:rPr>
        <w:t>uwzględniający ochronę środowiska</w:t>
      </w:r>
      <w:r w:rsidRPr="007D6757">
        <w:rPr>
          <w:rFonts w:ascii="Arial" w:hAnsi="Arial" w:cs="Arial"/>
          <w:sz w:val="22"/>
          <w:szCs w:val="22"/>
        </w:rPr>
        <w:t xml:space="preserve"> oraz zapewniający brak wykluczenia społecznego</w:t>
      </w:r>
      <w:r w:rsidR="005F0FC7">
        <w:rPr>
          <w:rFonts w:ascii="Arial" w:hAnsi="Arial" w:cs="Arial"/>
          <w:sz w:val="22"/>
          <w:szCs w:val="22"/>
        </w:rPr>
        <w:t xml:space="preserve"> i dostępność</w:t>
      </w:r>
      <w:r w:rsidRPr="007D6757">
        <w:rPr>
          <w:rFonts w:ascii="Arial" w:hAnsi="Arial" w:cs="Arial"/>
          <w:sz w:val="22"/>
          <w:szCs w:val="22"/>
        </w:rPr>
        <w:t xml:space="preserve">. </w:t>
      </w:r>
    </w:p>
    <w:p w14:paraId="35FB65CE" w14:textId="77777777" w:rsidR="00D97E8B" w:rsidRDefault="00D97E8B" w:rsidP="00D97E8B">
      <w:pPr>
        <w:tabs>
          <w:tab w:val="left" w:pos="0"/>
          <w:tab w:val="left" w:pos="284"/>
        </w:tabs>
        <w:suppressAutoHyphens/>
        <w:spacing w:line="276" w:lineRule="auto"/>
        <w:ind w:left="284"/>
        <w:jc w:val="both"/>
        <w:rPr>
          <w:rFonts w:ascii="Arial" w:hAnsi="Arial" w:cs="Arial"/>
          <w:sz w:val="22"/>
          <w:szCs w:val="22"/>
        </w:rPr>
      </w:pPr>
    </w:p>
    <w:p w14:paraId="087D6B7A" w14:textId="1B5F6F3A" w:rsidR="00D97E8B" w:rsidRPr="006B0CED" w:rsidRDefault="00D97E8B" w:rsidP="00D97E8B">
      <w:pPr>
        <w:pStyle w:val="Heading120"/>
        <w:keepNext/>
        <w:keepLines/>
        <w:shd w:val="clear" w:color="auto" w:fill="auto"/>
        <w:spacing w:line="276" w:lineRule="auto"/>
        <w:ind w:left="20"/>
        <w:rPr>
          <w:rStyle w:val="Heading12"/>
          <w:rFonts w:ascii="Arial" w:hAnsi="Arial" w:cs="Arial"/>
          <w:b/>
          <w:sz w:val="22"/>
          <w:szCs w:val="22"/>
        </w:rPr>
      </w:pPr>
      <w:r w:rsidRPr="006B0CED">
        <w:rPr>
          <w:rStyle w:val="Heading12"/>
          <w:rFonts w:ascii="Arial" w:hAnsi="Arial" w:cs="Arial"/>
          <w:b/>
          <w:sz w:val="22"/>
          <w:szCs w:val="22"/>
        </w:rPr>
        <w:t>§</w:t>
      </w:r>
      <w:r w:rsidR="00442621">
        <w:rPr>
          <w:rStyle w:val="Heading12"/>
          <w:rFonts w:ascii="Arial" w:hAnsi="Arial" w:cs="Arial"/>
          <w:b/>
          <w:sz w:val="22"/>
          <w:szCs w:val="22"/>
        </w:rPr>
        <w:t>3</w:t>
      </w:r>
    </w:p>
    <w:p w14:paraId="4E90E06A" w14:textId="77777777" w:rsidR="00D97E8B" w:rsidRPr="006B0CED" w:rsidRDefault="00D97E8B" w:rsidP="00D97E8B">
      <w:pPr>
        <w:pStyle w:val="Heading120"/>
        <w:keepNext/>
        <w:keepLines/>
        <w:shd w:val="clear" w:color="auto" w:fill="auto"/>
        <w:spacing w:line="276" w:lineRule="auto"/>
        <w:ind w:left="23"/>
        <w:rPr>
          <w:rStyle w:val="Bodytext"/>
          <w:rFonts w:ascii="Arial" w:hAnsi="Arial" w:cs="Arial"/>
          <w:sz w:val="22"/>
          <w:szCs w:val="22"/>
        </w:rPr>
      </w:pPr>
      <w:r w:rsidRPr="006B0CED">
        <w:rPr>
          <w:rStyle w:val="Heading12"/>
          <w:rFonts w:ascii="Arial" w:hAnsi="Arial" w:cs="Arial"/>
          <w:b/>
          <w:bCs/>
          <w:sz w:val="22"/>
          <w:szCs w:val="22"/>
        </w:rPr>
        <w:t>[</w:t>
      </w:r>
      <w:r w:rsidRPr="006B0CED">
        <w:rPr>
          <w:rStyle w:val="Bodytext"/>
          <w:rFonts w:ascii="Arial" w:hAnsi="Arial" w:cs="Arial"/>
          <w:b/>
          <w:sz w:val="22"/>
          <w:szCs w:val="22"/>
        </w:rPr>
        <w:t>Uprawnienia Zamawiającego</w:t>
      </w:r>
      <w:r w:rsidRPr="006B0CED">
        <w:rPr>
          <w:rStyle w:val="Bodytext"/>
          <w:rFonts w:ascii="Arial" w:hAnsi="Arial" w:cs="Arial"/>
          <w:sz w:val="22"/>
          <w:szCs w:val="22"/>
        </w:rPr>
        <w:t>]</w:t>
      </w:r>
    </w:p>
    <w:p w14:paraId="26FE2C15" w14:textId="77777777" w:rsidR="00D97E8B" w:rsidRPr="006B0CED" w:rsidRDefault="00D97E8B" w:rsidP="003F7F39">
      <w:pPr>
        <w:pStyle w:val="Stopka"/>
        <w:numPr>
          <w:ilvl w:val="0"/>
          <w:numId w:val="37"/>
        </w:numPr>
        <w:tabs>
          <w:tab w:val="clear" w:pos="4536"/>
          <w:tab w:val="center" w:pos="426"/>
        </w:tabs>
        <w:spacing w:line="276" w:lineRule="auto"/>
        <w:ind w:left="426"/>
        <w:jc w:val="both"/>
        <w:rPr>
          <w:rFonts w:ascii="Arial" w:hAnsi="Arial" w:cs="Arial"/>
          <w:sz w:val="22"/>
          <w:szCs w:val="22"/>
        </w:rPr>
      </w:pPr>
      <w:r w:rsidRPr="006B0CED">
        <w:rPr>
          <w:rFonts w:ascii="Arial" w:hAnsi="Arial" w:cs="Arial"/>
          <w:sz w:val="22"/>
          <w:szCs w:val="22"/>
        </w:rPr>
        <w:t xml:space="preserve">Zamawiający ma prawo do wykonywania kontroli realizacji przez Wykonawcę obowiązków przewidzianych Umową oraz Zapytaniem. W szczególności Zamawiający ma prawo żądać od Wykonawcy niezwłocznego złożenia stosownych dokumentów lub informacji, czy też wyjaśnień. </w:t>
      </w:r>
    </w:p>
    <w:p w14:paraId="7FEDF8D8" w14:textId="77777777" w:rsidR="00D97E8B" w:rsidRDefault="00D97E8B" w:rsidP="003F7F39">
      <w:pPr>
        <w:pStyle w:val="Stopka"/>
        <w:numPr>
          <w:ilvl w:val="0"/>
          <w:numId w:val="37"/>
        </w:numPr>
        <w:tabs>
          <w:tab w:val="clear" w:pos="4536"/>
          <w:tab w:val="center" w:pos="426"/>
        </w:tabs>
        <w:spacing w:line="276" w:lineRule="auto"/>
        <w:ind w:left="426"/>
        <w:jc w:val="both"/>
        <w:rPr>
          <w:rFonts w:ascii="Arial" w:hAnsi="Arial" w:cs="Arial"/>
          <w:sz w:val="22"/>
          <w:szCs w:val="22"/>
        </w:rPr>
      </w:pPr>
      <w:r w:rsidRPr="006B0CED">
        <w:rPr>
          <w:rFonts w:ascii="Arial" w:hAnsi="Arial" w:cs="Arial"/>
          <w:sz w:val="22"/>
          <w:szCs w:val="22"/>
        </w:rPr>
        <w:t xml:space="preserve">W przypadku ujawnienia przez Zamawiającego nieprawidłowości po stronie Wykonawcy w zakresie związanym z realizacją Umowy, Zamawiający ma prawo do przekazywania Wykonawcy wiążących zaleceń, które Wykonawca powinien w sposób niezwłoczny uwzględnić. </w:t>
      </w:r>
    </w:p>
    <w:p w14:paraId="0A3BFFE2" w14:textId="77777777" w:rsidR="003F7F39" w:rsidRDefault="003F7F39" w:rsidP="003F7F39">
      <w:pPr>
        <w:pStyle w:val="Akapitzlist"/>
        <w:numPr>
          <w:ilvl w:val="0"/>
          <w:numId w:val="37"/>
        </w:numPr>
        <w:tabs>
          <w:tab w:val="center" w:pos="426"/>
        </w:tabs>
        <w:spacing w:line="240" w:lineRule="auto"/>
        <w:ind w:left="426"/>
        <w:rPr>
          <w:rFonts w:ascii="Arial" w:hAnsi="Arial" w:cs="Arial"/>
          <w:snapToGrid w:val="0"/>
          <w:sz w:val="22"/>
          <w:lang w:eastAsia="pl-PL"/>
        </w:rPr>
      </w:pPr>
      <w:r w:rsidRPr="003F7F39">
        <w:rPr>
          <w:rFonts w:ascii="Arial" w:hAnsi="Arial" w:cs="Arial"/>
          <w:snapToGrid w:val="0"/>
          <w:sz w:val="22"/>
          <w:lang w:eastAsia="pl-PL"/>
        </w:rPr>
        <w:t>Zamawiający jako Ośrodek Wsparcia Ekonomii Społecznej zapewni:</w:t>
      </w:r>
    </w:p>
    <w:p w14:paraId="25EB9092" w14:textId="77777777" w:rsidR="003F7F39" w:rsidRPr="003F7F39" w:rsidRDefault="003F7F39" w:rsidP="00DC572F">
      <w:pPr>
        <w:pStyle w:val="Akapitzlist"/>
        <w:numPr>
          <w:ilvl w:val="0"/>
          <w:numId w:val="64"/>
        </w:numPr>
        <w:spacing w:line="240" w:lineRule="auto"/>
        <w:ind w:left="1134"/>
        <w:rPr>
          <w:rFonts w:ascii="Arial" w:hAnsi="Arial" w:cs="Arial"/>
          <w:snapToGrid w:val="0"/>
          <w:sz w:val="22"/>
          <w:lang w:eastAsia="pl-PL"/>
        </w:rPr>
      </w:pPr>
      <w:r w:rsidRPr="003F7F39">
        <w:rPr>
          <w:rFonts w:ascii="Arial" w:hAnsi="Arial" w:cs="Arial"/>
          <w:snapToGrid w:val="0"/>
          <w:sz w:val="22"/>
          <w:lang w:eastAsia="pl-PL"/>
        </w:rPr>
        <w:t>promocję doradztwa na terenie całego subregionu tj. powiaty: bydgoski, nakielski, sępoleński, tucholski oraz m. Bydgoszcz,</w:t>
      </w:r>
    </w:p>
    <w:p w14:paraId="591607BB" w14:textId="77777777" w:rsidR="003F7F39" w:rsidRPr="003F7F39" w:rsidRDefault="003F7F39" w:rsidP="00DC572F">
      <w:pPr>
        <w:pStyle w:val="Akapitzlist"/>
        <w:numPr>
          <w:ilvl w:val="0"/>
          <w:numId w:val="64"/>
        </w:numPr>
        <w:spacing w:line="240" w:lineRule="auto"/>
        <w:ind w:left="1134"/>
        <w:rPr>
          <w:rFonts w:ascii="Arial" w:hAnsi="Arial" w:cs="Arial"/>
          <w:snapToGrid w:val="0"/>
          <w:sz w:val="22"/>
          <w:lang w:eastAsia="pl-PL"/>
        </w:rPr>
      </w:pPr>
      <w:r w:rsidRPr="003F7F39">
        <w:rPr>
          <w:rFonts w:ascii="Arial" w:hAnsi="Arial" w:cs="Arial"/>
          <w:snapToGrid w:val="0"/>
          <w:sz w:val="22"/>
          <w:lang w:eastAsia="pl-PL"/>
        </w:rPr>
        <w:t xml:space="preserve">przeprowadzenie badania potrzeb kierując osobę/podmiot do doradcy, </w:t>
      </w:r>
    </w:p>
    <w:p w14:paraId="3D3370D8" w14:textId="77777777" w:rsidR="003F7F39" w:rsidRPr="003F7F39" w:rsidRDefault="003F7F39" w:rsidP="00DC572F">
      <w:pPr>
        <w:pStyle w:val="Akapitzlist"/>
        <w:numPr>
          <w:ilvl w:val="0"/>
          <w:numId w:val="64"/>
        </w:numPr>
        <w:spacing w:line="240" w:lineRule="auto"/>
        <w:ind w:left="1134"/>
        <w:rPr>
          <w:rFonts w:ascii="Arial" w:hAnsi="Arial" w:cs="Arial"/>
          <w:snapToGrid w:val="0"/>
          <w:sz w:val="22"/>
          <w:lang w:eastAsia="pl-PL"/>
        </w:rPr>
      </w:pPr>
      <w:r w:rsidRPr="003F7F39">
        <w:rPr>
          <w:rFonts w:ascii="Arial" w:hAnsi="Arial" w:cs="Arial"/>
          <w:snapToGrid w:val="0"/>
          <w:sz w:val="22"/>
          <w:lang w:eastAsia="pl-PL"/>
        </w:rPr>
        <w:t xml:space="preserve">wzory dokumentów doradczych m in. karty doradcze, </w:t>
      </w:r>
    </w:p>
    <w:p w14:paraId="797CD51F" w14:textId="77777777" w:rsidR="003F7F39" w:rsidRPr="003F7F39" w:rsidRDefault="003F7F39" w:rsidP="00DC572F">
      <w:pPr>
        <w:pStyle w:val="Akapitzlist"/>
        <w:numPr>
          <w:ilvl w:val="0"/>
          <w:numId w:val="64"/>
        </w:numPr>
        <w:spacing w:line="240" w:lineRule="auto"/>
        <w:ind w:left="1134"/>
        <w:rPr>
          <w:rFonts w:ascii="Arial" w:hAnsi="Arial" w:cs="Arial"/>
          <w:snapToGrid w:val="0"/>
          <w:sz w:val="22"/>
          <w:lang w:eastAsia="pl-PL"/>
        </w:rPr>
      </w:pPr>
      <w:r w:rsidRPr="003F7F39">
        <w:rPr>
          <w:rFonts w:ascii="Arial" w:hAnsi="Arial" w:cs="Arial"/>
          <w:snapToGrid w:val="0"/>
          <w:sz w:val="22"/>
          <w:lang w:eastAsia="pl-PL"/>
        </w:rPr>
        <w:t>podsumowanie ewaluacji pracy doradców,</w:t>
      </w:r>
    </w:p>
    <w:p w14:paraId="4509117A" w14:textId="77777777" w:rsidR="003F7F39" w:rsidRPr="003F7F39" w:rsidRDefault="003F7F39" w:rsidP="00DC572F">
      <w:pPr>
        <w:pStyle w:val="Akapitzlist"/>
        <w:numPr>
          <w:ilvl w:val="0"/>
          <w:numId w:val="64"/>
        </w:numPr>
        <w:spacing w:line="240" w:lineRule="auto"/>
        <w:ind w:left="1134"/>
        <w:rPr>
          <w:rFonts w:ascii="Arial" w:hAnsi="Arial" w:cs="Arial"/>
          <w:snapToGrid w:val="0"/>
          <w:sz w:val="22"/>
          <w:lang w:eastAsia="pl-PL"/>
        </w:rPr>
      </w:pPr>
      <w:r w:rsidRPr="003F7F39">
        <w:rPr>
          <w:rFonts w:ascii="Arial" w:hAnsi="Arial" w:cs="Arial"/>
          <w:snapToGrid w:val="0"/>
          <w:sz w:val="22"/>
          <w:lang w:eastAsia="pl-PL"/>
        </w:rPr>
        <w:t>rekrutację uczestników na usługi doradztwa.</w:t>
      </w:r>
    </w:p>
    <w:p w14:paraId="5EE3A279" w14:textId="61E56FF0" w:rsidR="00A537C1" w:rsidRPr="00521076" w:rsidRDefault="00A537C1" w:rsidP="00A537C1">
      <w:pPr>
        <w:pStyle w:val="Bodytext20"/>
        <w:shd w:val="clear" w:color="auto" w:fill="auto"/>
        <w:spacing w:line="276" w:lineRule="auto"/>
        <w:ind w:left="200"/>
        <w:rPr>
          <w:rStyle w:val="Bodytext2"/>
          <w:rFonts w:ascii="Arial" w:hAnsi="Arial" w:cs="Arial"/>
          <w:b/>
          <w:bCs/>
          <w:sz w:val="22"/>
          <w:szCs w:val="22"/>
        </w:rPr>
      </w:pPr>
      <w:r w:rsidRPr="00521076">
        <w:rPr>
          <w:rStyle w:val="Bodytext2"/>
          <w:rFonts w:ascii="Arial" w:hAnsi="Arial" w:cs="Arial"/>
          <w:b/>
          <w:bCs/>
          <w:sz w:val="22"/>
          <w:szCs w:val="22"/>
        </w:rPr>
        <w:t xml:space="preserve">§ </w:t>
      </w:r>
      <w:r w:rsidR="00442621">
        <w:rPr>
          <w:rStyle w:val="Bodytext2"/>
          <w:rFonts w:ascii="Arial" w:hAnsi="Arial" w:cs="Arial"/>
          <w:b/>
          <w:bCs/>
          <w:sz w:val="22"/>
          <w:szCs w:val="22"/>
        </w:rPr>
        <w:t>4</w:t>
      </w:r>
    </w:p>
    <w:p w14:paraId="5DDCF75D" w14:textId="77777777" w:rsidR="00A537C1" w:rsidRPr="00521076" w:rsidRDefault="00A537C1" w:rsidP="00A537C1">
      <w:pPr>
        <w:pStyle w:val="Bodytext20"/>
        <w:shd w:val="clear" w:color="auto" w:fill="auto"/>
        <w:spacing w:line="276" w:lineRule="auto"/>
        <w:ind w:left="200"/>
        <w:rPr>
          <w:rFonts w:ascii="Arial" w:hAnsi="Arial" w:cs="Arial"/>
          <w:b w:val="0"/>
          <w:sz w:val="22"/>
          <w:szCs w:val="22"/>
        </w:rPr>
      </w:pPr>
      <w:r w:rsidRPr="00521076">
        <w:rPr>
          <w:rStyle w:val="Bodytext2"/>
          <w:rFonts w:ascii="Arial" w:hAnsi="Arial" w:cs="Arial"/>
          <w:b/>
          <w:bCs/>
          <w:sz w:val="22"/>
          <w:szCs w:val="22"/>
        </w:rPr>
        <w:t xml:space="preserve">[Wartość umowy] </w:t>
      </w:r>
    </w:p>
    <w:p w14:paraId="315215FD" w14:textId="77777777" w:rsidR="00F64DC8" w:rsidRDefault="00F64DC8" w:rsidP="00F64DC8">
      <w:pPr>
        <w:numPr>
          <w:ilvl w:val="5"/>
          <w:numId w:val="65"/>
        </w:numPr>
        <w:tabs>
          <w:tab w:val="clear" w:pos="2520"/>
          <w:tab w:val="left" w:pos="0"/>
          <w:tab w:val="left" w:pos="284"/>
          <w:tab w:val="num" w:pos="2268"/>
        </w:tabs>
        <w:suppressAutoHyphens/>
        <w:spacing w:line="276" w:lineRule="auto"/>
        <w:ind w:left="284" w:hanging="284"/>
        <w:jc w:val="both"/>
        <w:rPr>
          <w:rFonts w:ascii="Arial" w:hAnsi="Arial" w:cs="Arial"/>
          <w:sz w:val="22"/>
          <w:szCs w:val="22"/>
        </w:rPr>
      </w:pPr>
      <w:r>
        <w:rPr>
          <w:rFonts w:ascii="Arial" w:hAnsi="Arial" w:cs="Arial"/>
          <w:sz w:val="22"/>
          <w:szCs w:val="22"/>
        </w:rPr>
        <w:t>Cena jednostkowa usługi doradztwa</w:t>
      </w:r>
      <w:r w:rsidRPr="00087281">
        <w:rPr>
          <w:rFonts w:ascii="Arial" w:hAnsi="Arial" w:cs="Arial"/>
          <w:sz w:val="22"/>
          <w:szCs w:val="22"/>
        </w:rPr>
        <w:t xml:space="preserve"> (</w:t>
      </w:r>
      <w:r w:rsidRPr="007D7B38">
        <w:rPr>
          <w:rFonts w:ascii="Arial" w:hAnsi="Arial" w:cs="Arial"/>
          <w:sz w:val="22"/>
          <w:szCs w:val="22"/>
        </w:rPr>
        <w:t>1 godzina doradztwa specjalistycznego</w:t>
      </w:r>
      <w:r>
        <w:rPr>
          <w:rFonts w:ascii="Arial" w:hAnsi="Arial" w:cs="Arial"/>
          <w:sz w:val="22"/>
          <w:szCs w:val="22"/>
        </w:rPr>
        <w:t>)</w:t>
      </w:r>
      <w:r w:rsidRPr="007D7B38">
        <w:rPr>
          <w:rFonts w:ascii="Arial" w:hAnsi="Arial" w:cs="Arial"/>
          <w:sz w:val="22"/>
          <w:szCs w:val="22"/>
        </w:rPr>
        <w:t xml:space="preserve"> </w:t>
      </w:r>
      <w:r>
        <w:rPr>
          <w:rFonts w:ascii="Arial" w:hAnsi="Arial" w:cs="Arial"/>
          <w:sz w:val="22"/>
          <w:szCs w:val="22"/>
        </w:rPr>
        <w:t>wynosi:</w:t>
      </w:r>
    </w:p>
    <w:p w14:paraId="35225F35" w14:textId="77777777" w:rsidR="00F64DC8" w:rsidRPr="003F4A19" w:rsidRDefault="00F64DC8" w:rsidP="00F64DC8">
      <w:pPr>
        <w:numPr>
          <w:ilvl w:val="0"/>
          <w:numId w:val="4"/>
        </w:numPr>
        <w:spacing w:line="276" w:lineRule="auto"/>
        <w:ind w:left="720"/>
        <w:jc w:val="both"/>
        <w:rPr>
          <w:rFonts w:ascii="Arial" w:hAnsi="Arial" w:cs="Arial"/>
          <w:sz w:val="22"/>
          <w:szCs w:val="22"/>
        </w:rPr>
      </w:pPr>
      <w:r w:rsidRPr="00521076">
        <w:rPr>
          <w:rFonts w:ascii="Arial" w:hAnsi="Arial" w:cs="Arial"/>
          <w:sz w:val="22"/>
          <w:szCs w:val="22"/>
        </w:rPr>
        <w:t xml:space="preserve">netto: </w:t>
      </w:r>
      <w:r w:rsidRPr="003F4A19">
        <w:rPr>
          <w:rFonts w:ascii="Arial" w:hAnsi="Arial" w:cs="Arial"/>
          <w:sz w:val="22"/>
          <w:szCs w:val="22"/>
        </w:rPr>
        <w:t>……</w:t>
      </w:r>
      <w:r>
        <w:rPr>
          <w:rFonts w:ascii="Arial" w:hAnsi="Arial" w:cs="Arial"/>
          <w:sz w:val="22"/>
          <w:szCs w:val="22"/>
        </w:rPr>
        <w:t>……….</w:t>
      </w:r>
      <w:r w:rsidRPr="003F4A19">
        <w:rPr>
          <w:rFonts w:ascii="Arial" w:hAnsi="Arial" w:cs="Arial"/>
          <w:sz w:val="22"/>
          <w:szCs w:val="22"/>
        </w:rPr>
        <w:t>….  zł ( słownie : …</w:t>
      </w:r>
      <w:r>
        <w:rPr>
          <w:rFonts w:ascii="Arial" w:hAnsi="Arial" w:cs="Arial"/>
          <w:sz w:val="22"/>
          <w:szCs w:val="22"/>
        </w:rPr>
        <w:t>…………………………………..</w:t>
      </w:r>
      <w:r w:rsidRPr="003F4A19">
        <w:rPr>
          <w:rFonts w:ascii="Arial" w:hAnsi="Arial" w:cs="Arial"/>
          <w:sz w:val="22"/>
          <w:szCs w:val="22"/>
        </w:rPr>
        <w:t xml:space="preserve">…..) </w:t>
      </w:r>
    </w:p>
    <w:p w14:paraId="02AB34FF" w14:textId="77777777" w:rsidR="00F64DC8" w:rsidRPr="003F4A19" w:rsidRDefault="00F64DC8" w:rsidP="00F64DC8">
      <w:pPr>
        <w:numPr>
          <w:ilvl w:val="0"/>
          <w:numId w:val="4"/>
        </w:numPr>
        <w:spacing w:line="276" w:lineRule="auto"/>
        <w:ind w:left="720"/>
        <w:jc w:val="both"/>
        <w:rPr>
          <w:rFonts w:ascii="Arial" w:hAnsi="Arial" w:cs="Arial"/>
          <w:sz w:val="22"/>
          <w:szCs w:val="22"/>
        </w:rPr>
      </w:pPr>
      <w:r w:rsidRPr="003F4A19">
        <w:rPr>
          <w:rFonts w:ascii="Arial" w:hAnsi="Arial" w:cs="Arial"/>
          <w:sz w:val="22"/>
          <w:szCs w:val="22"/>
        </w:rPr>
        <w:t>brutto: …..…</w:t>
      </w:r>
      <w:r>
        <w:rPr>
          <w:rFonts w:ascii="Arial" w:hAnsi="Arial" w:cs="Arial"/>
          <w:sz w:val="22"/>
          <w:szCs w:val="22"/>
        </w:rPr>
        <w:t>………</w:t>
      </w:r>
      <w:r w:rsidRPr="003F4A19">
        <w:rPr>
          <w:rFonts w:ascii="Arial" w:hAnsi="Arial" w:cs="Arial"/>
          <w:sz w:val="22"/>
          <w:szCs w:val="22"/>
        </w:rPr>
        <w:t>…zł ( słownie : …</w:t>
      </w:r>
      <w:r>
        <w:rPr>
          <w:rFonts w:ascii="Arial" w:hAnsi="Arial" w:cs="Arial"/>
          <w:sz w:val="22"/>
          <w:szCs w:val="22"/>
        </w:rPr>
        <w:t>………………………………..……</w:t>
      </w:r>
      <w:r w:rsidRPr="003F4A19">
        <w:rPr>
          <w:rFonts w:ascii="Arial" w:hAnsi="Arial" w:cs="Arial"/>
          <w:sz w:val="22"/>
          <w:szCs w:val="22"/>
        </w:rPr>
        <w:t xml:space="preserve">…). </w:t>
      </w:r>
    </w:p>
    <w:p w14:paraId="0DDC22D5" w14:textId="77777777" w:rsidR="00F64DC8" w:rsidRPr="003F4A19" w:rsidRDefault="00F64DC8" w:rsidP="00F64DC8">
      <w:pPr>
        <w:numPr>
          <w:ilvl w:val="5"/>
          <w:numId w:val="65"/>
        </w:numPr>
        <w:tabs>
          <w:tab w:val="left" w:pos="0"/>
          <w:tab w:val="left" w:pos="284"/>
        </w:tabs>
        <w:suppressAutoHyphens/>
        <w:spacing w:line="276" w:lineRule="auto"/>
        <w:ind w:left="284" w:hanging="284"/>
        <w:jc w:val="both"/>
        <w:rPr>
          <w:rFonts w:ascii="Arial" w:hAnsi="Arial" w:cs="Arial"/>
          <w:sz w:val="22"/>
          <w:szCs w:val="22"/>
        </w:rPr>
      </w:pPr>
      <w:r w:rsidRPr="003F4A19">
        <w:rPr>
          <w:rFonts w:ascii="Arial" w:hAnsi="Arial" w:cs="Arial"/>
          <w:sz w:val="22"/>
          <w:szCs w:val="22"/>
        </w:rPr>
        <w:t xml:space="preserve">Ogólna wartość Umowy wynosi:  </w:t>
      </w:r>
    </w:p>
    <w:p w14:paraId="51311015" w14:textId="77777777" w:rsidR="00F64DC8" w:rsidRPr="003F4A19" w:rsidRDefault="00F64DC8" w:rsidP="00F64DC8">
      <w:pPr>
        <w:numPr>
          <w:ilvl w:val="0"/>
          <w:numId w:val="4"/>
        </w:numPr>
        <w:spacing w:line="276" w:lineRule="auto"/>
        <w:ind w:left="720"/>
        <w:jc w:val="both"/>
        <w:rPr>
          <w:rFonts w:ascii="Arial" w:hAnsi="Arial" w:cs="Arial"/>
          <w:sz w:val="22"/>
          <w:szCs w:val="22"/>
        </w:rPr>
      </w:pPr>
      <w:r w:rsidRPr="003F4A19">
        <w:rPr>
          <w:rFonts w:ascii="Arial" w:hAnsi="Arial" w:cs="Arial"/>
          <w:sz w:val="22"/>
          <w:szCs w:val="22"/>
        </w:rPr>
        <w:t>netto: ………</w:t>
      </w:r>
      <w:r>
        <w:rPr>
          <w:rFonts w:ascii="Arial" w:hAnsi="Arial" w:cs="Arial"/>
          <w:sz w:val="22"/>
          <w:szCs w:val="22"/>
        </w:rPr>
        <w:t>………</w:t>
      </w:r>
      <w:r w:rsidRPr="003F4A19">
        <w:rPr>
          <w:rFonts w:ascii="Arial" w:hAnsi="Arial" w:cs="Arial"/>
          <w:sz w:val="22"/>
          <w:szCs w:val="22"/>
        </w:rPr>
        <w:t>.  zł ( słownie : …</w:t>
      </w:r>
      <w:r>
        <w:rPr>
          <w:rFonts w:ascii="Arial" w:hAnsi="Arial" w:cs="Arial"/>
          <w:sz w:val="22"/>
          <w:szCs w:val="22"/>
        </w:rPr>
        <w:t>…………………………………….</w:t>
      </w:r>
      <w:r w:rsidRPr="003F4A19">
        <w:rPr>
          <w:rFonts w:ascii="Arial" w:hAnsi="Arial" w:cs="Arial"/>
          <w:sz w:val="22"/>
          <w:szCs w:val="22"/>
        </w:rPr>
        <w:t xml:space="preserve">…..) </w:t>
      </w:r>
    </w:p>
    <w:p w14:paraId="6242D323" w14:textId="77777777" w:rsidR="00F64DC8" w:rsidRPr="003F4A19" w:rsidRDefault="00F64DC8" w:rsidP="00F64DC8">
      <w:pPr>
        <w:numPr>
          <w:ilvl w:val="0"/>
          <w:numId w:val="4"/>
        </w:numPr>
        <w:spacing w:line="276" w:lineRule="auto"/>
        <w:ind w:left="720"/>
        <w:jc w:val="both"/>
        <w:rPr>
          <w:rFonts w:ascii="Arial" w:hAnsi="Arial" w:cs="Arial"/>
          <w:sz w:val="22"/>
          <w:szCs w:val="22"/>
        </w:rPr>
      </w:pPr>
      <w:r w:rsidRPr="003F4A19">
        <w:rPr>
          <w:rFonts w:ascii="Arial" w:hAnsi="Arial" w:cs="Arial"/>
          <w:sz w:val="22"/>
          <w:szCs w:val="22"/>
        </w:rPr>
        <w:t>brutto: …..…</w:t>
      </w:r>
      <w:r>
        <w:rPr>
          <w:rFonts w:ascii="Arial" w:hAnsi="Arial" w:cs="Arial"/>
          <w:sz w:val="22"/>
          <w:szCs w:val="22"/>
        </w:rPr>
        <w:t>………</w:t>
      </w:r>
      <w:r w:rsidRPr="003F4A19">
        <w:rPr>
          <w:rFonts w:ascii="Arial" w:hAnsi="Arial" w:cs="Arial"/>
          <w:sz w:val="22"/>
          <w:szCs w:val="22"/>
        </w:rPr>
        <w:t>…zł ( słownie : …</w:t>
      </w:r>
      <w:r>
        <w:rPr>
          <w:rFonts w:ascii="Arial" w:hAnsi="Arial" w:cs="Arial"/>
          <w:sz w:val="22"/>
          <w:szCs w:val="22"/>
        </w:rPr>
        <w:t>………………………………………</w:t>
      </w:r>
      <w:r w:rsidRPr="003F4A19">
        <w:rPr>
          <w:rFonts w:ascii="Arial" w:hAnsi="Arial" w:cs="Arial"/>
          <w:sz w:val="22"/>
          <w:szCs w:val="22"/>
        </w:rPr>
        <w:t xml:space="preserve">…). </w:t>
      </w:r>
    </w:p>
    <w:p w14:paraId="38AAD9EE" w14:textId="77777777" w:rsidR="00F64DC8" w:rsidRPr="00521076" w:rsidRDefault="00F64DC8" w:rsidP="00F64DC8">
      <w:pPr>
        <w:numPr>
          <w:ilvl w:val="5"/>
          <w:numId w:val="65"/>
        </w:numPr>
        <w:tabs>
          <w:tab w:val="left" w:pos="0"/>
          <w:tab w:val="left" w:pos="284"/>
        </w:tabs>
        <w:suppressAutoHyphens/>
        <w:spacing w:line="276" w:lineRule="auto"/>
        <w:ind w:left="284" w:hanging="284"/>
        <w:jc w:val="both"/>
        <w:rPr>
          <w:rFonts w:ascii="Arial" w:hAnsi="Arial" w:cs="Arial"/>
          <w:sz w:val="22"/>
          <w:szCs w:val="22"/>
        </w:rPr>
      </w:pPr>
      <w:r w:rsidRPr="00521076">
        <w:rPr>
          <w:rFonts w:ascii="Arial" w:hAnsi="Arial" w:cs="Arial"/>
          <w:sz w:val="22"/>
          <w:szCs w:val="22"/>
        </w:rPr>
        <w:t>Cen</w:t>
      </w:r>
      <w:r>
        <w:rPr>
          <w:rFonts w:ascii="Arial" w:hAnsi="Arial" w:cs="Arial"/>
          <w:sz w:val="22"/>
          <w:szCs w:val="22"/>
        </w:rPr>
        <w:t>y</w:t>
      </w:r>
      <w:r w:rsidRPr="00521076">
        <w:rPr>
          <w:rFonts w:ascii="Arial" w:hAnsi="Arial" w:cs="Arial"/>
          <w:sz w:val="22"/>
          <w:szCs w:val="22"/>
        </w:rPr>
        <w:t xml:space="preserve"> </w:t>
      </w:r>
      <w:r>
        <w:rPr>
          <w:rFonts w:ascii="Arial" w:hAnsi="Arial" w:cs="Arial"/>
          <w:sz w:val="22"/>
          <w:szCs w:val="22"/>
        </w:rPr>
        <w:t>Przedmiotu Umowy zawarte w Ofercie obowiązują przez cały okres obowiązywania Umowy i nie ulegną zmianie.</w:t>
      </w:r>
    </w:p>
    <w:p w14:paraId="0D774EBD" w14:textId="77777777" w:rsidR="00F64DC8" w:rsidRDefault="00F64DC8" w:rsidP="00F64DC8">
      <w:pPr>
        <w:numPr>
          <w:ilvl w:val="5"/>
          <w:numId w:val="65"/>
        </w:numPr>
        <w:tabs>
          <w:tab w:val="left" w:pos="0"/>
          <w:tab w:val="left" w:pos="284"/>
        </w:tabs>
        <w:suppressAutoHyphens/>
        <w:spacing w:line="276" w:lineRule="auto"/>
        <w:ind w:left="284" w:hanging="284"/>
        <w:jc w:val="both"/>
        <w:rPr>
          <w:rFonts w:ascii="Arial" w:hAnsi="Arial" w:cs="Arial"/>
          <w:sz w:val="22"/>
          <w:szCs w:val="22"/>
        </w:rPr>
      </w:pPr>
      <w:r>
        <w:rPr>
          <w:rFonts w:ascii="Arial" w:hAnsi="Arial" w:cs="Arial"/>
          <w:sz w:val="22"/>
          <w:szCs w:val="22"/>
        </w:rPr>
        <w:t xml:space="preserve">Ceny stanowiące podstawę do wyliczenia wynagrodzenia Wykonawcy </w:t>
      </w:r>
      <w:r w:rsidRPr="00521076">
        <w:rPr>
          <w:rFonts w:ascii="Arial" w:hAnsi="Arial" w:cs="Arial"/>
          <w:sz w:val="22"/>
          <w:szCs w:val="22"/>
        </w:rPr>
        <w:t>zawierają</w:t>
      </w:r>
      <w:r>
        <w:rPr>
          <w:rFonts w:ascii="Arial" w:hAnsi="Arial" w:cs="Arial"/>
          <w:sz w:val="22"/>
          <w:szCs w:val="22"/>
        </w:rPr>
        <w:t xml:space="preserve"> </w:t>
      </w:r>
      <w:r w:rsidRPr="00521076">
        <w:rPr>
          <w:rFonts w:ascii="Arial" w:hAnsi="Arial" w:cs="Arial"/>
          <w:sz w:val="22"/>
          <w:szCs w:val="22"/>
        </w:rPr>
        <w:t xml:space="preserve">wszelkie koszty związane z prawidłową realizacją </w:t>
      </w:r>
      <w:r>
        <w:rPr>
          <w:rFonts w:ascii="Arial" w:hAnsi="Arial" w:cs="Arial"/>
          <w:sz w:val="22"/>
          <w:szCs w:val="22"/>
        </w:rPr>
        <w:t xml:space="preserve">Przedmiotu Umowy i nie będą one podlegać waloryzacji. </w:t>
      </w:r>
    </w:p>
    <w:p w14:paraId="351462E1" w14:textId="77777777" w:rsidR="00F64DC8" w:rsidRPr="009E2B7B" w:rsidRDefault="00F64DC8" w:rsidP="00F64DC8">
      <w:pPr>
        <w:numPr>
          <w:ilvl w:val="5"/>
          <w:numId w:val="65"/>
        </w:numPr>
        <w:tabs>
          <w:tab w:val="left" w:pos="0"/>
          <w:tab w:val="left" w:pos="284"/>
        </w:tabs>
        <w:suppressAutoHyphens/>
        <w:spacing w:line="276" w:lineRule="auto"/>
        <w:ind w:left="284" w:hanging="284"/>
        <w:jc w:val="both"/>
        <w:rPr>
          <w:rFonts w:ascii="Arial" w:hAnsi="Arial" w:cs="Arial"/>
          <w:sz w:val="22"/>
          <w:szCs w:val="22"/>
        </w:rPr>
      </w:pPr>
      <w:r w:rsidRPr="009E2B7B">
        <w:rPr>
          <w:rFonts w:ascii="Arial" w:hAnsi="Arial" w:cs="Arial"/>
          <w:sz w:val="22"/>
          <w:szCs w:val="22"/>
        </w:rPr>
        <w:t xml:space="preserve">W przypadku nienależytego wykonania usług </w:t>
      </w:r>
      <w:r>
        <w:rPr>
          <w:rFonts w:ascii="Arial" w:hAnsi="Arial" w:cs="Arial"/>
          <w:sz w:val="22"/>
          <w:szCs w:val="22"/>
        </w:rPr>
        <w:t>doradztwa</w:t>
      </w:r>
      <w:r w:rsidRPr="009E2B7B">
        <w:rPr>
          <w:rFonts w:ascii="Arial" w:hAnsi="Arial" w:cs="Arial"/>
          <w:sz w:val="22"/>
          <w:szCs w:val="22"/>
        </w:rPr>
        <w:t xml:space="preserve"> Zamawiający ma prawo do zmniejszenia wynagrodzenia Wykonawcy, a w sytuacji zaistnienia istotnych, niedających się usunąć nieprawidłowości po stronie Wykonawcy, wskazujących, że cel </w:t>
      </w:r>
      <w:r>
        <w:rPr>
          <w:rFonts w:ascii="Arial" w:hAnsi="Arial" w:cs="Arial"/>
          <w:sz w:val="22"/>
          <w:szCs w:val="22"/>
        </w:rPr>
        <w:t>doradztwa</w:t>
      </w:r>
      <w:r w:rsidRPr="009E2B7B">
        <w:rPr>
          <w:rFonts w:ascii="Arial" w:hAnsi="Arial" w:cs="Arial"/>
          <w:sz w:val="22"/>
          <w:szCs w:val="22"/>
        </w:rPr>
        <w:t xml:space="preserve"> nie został osiągnięty - odmowy wypłaty wynagrodzenia. </w:t>
      </w:r>
    </w:p>
    <w:p w14:paraId="6BCD89E7" w14:textId="77777777" w:rsidR="0096215B" w:rsidRDefault="0096215B" w:rsidP="00A537C1">
      <w:pPr>
        <w:pStyle w:val="Heading130"/>
        <w:keepNext/>
        <w:keepLines/>
        <w:shd w:val="clear" w:color="auto" w:fill="auto"/>
        <w:spacing w:line="276" w:lineRule="auto"/>
        <w:rPr>
          <w:rStyle w:val="Heading13"/>
          <w:rFonts w:ascii="Arial" w:hAnsi="Arial" w:cs="Arial"/>
          <w:b/>
          <w:bCs/>
          <w:sz w:val="22"/>
          <w:szCs w:val="22"/>
        </w:rPr>
      </w:pPr>
    </w:p>
    <w:p w14:paraId="3ABC132C" w14:textId="59F01E76" w:rsidR="00A537C1" w:rsidRPr="00F141FA" w:rsidRDefault="00A537C1" w:rsidP="00A537C1">
      <w:pPr>
        <w:pStyle w:val="Heading130"/>
        <w:keepNext/>
        <w:keepLines/>
        <w:shd w:val="clear" w:color="auto" w:fill="auto"/>
        <w:spacing w:line="276" w:lineRule="auto"/>
        <w:rPr>
          <w:rStyle w:val="Heading13"/>
          <w:rFonts w:ascii="Arial" w:hAnsi="Arial" w:cs="Arial"/>
          <w:b/>
          <w:bCs/>
          <w:sz w:val="22"/>
          <w:szCs w:val="22"/>
        </w:rPr>
      </w:pPr>
      <w:r w:rsidRPr="00F141FA">
        <w:rPr>
          <w:rStyle w:val="Heading13"/>
          <w:rFonts w:ascii="Arial" w:hAnsi="Arial" w:cs="Arial"/>
          <w:b/>
          <w:bCs/>
          <w:sz w:val="22"/>
          <w:szCs w:val="22"/>
        </w:rPr>
        <w:t xml:space="preserve">§ </w:t>
      </w:r>
      <w:r w:rsidR="00442621">
        <w:rPr>
          <w:rStyle w:val="Heading13"/>
          <w:rFonts w:ascii="Arial" w:hAnsi="Arial" w:cs="Arial"/>
          <w:b/>
          <w:bCs/>
          <w:sz w:val="22"/>
          <w:szCs w:val="22"/>
        </w:rPr>
        <w:t>5</w:t>
      </w:r>
    </w:p>
    <w:p w14:paraId="5C385C1E" w14:textId="77777777" w:rsidR="00A537C1" w:rsidRPr="00521076" w:rsidRDefault="00A537C1" w:rsidP="00A537C1">
      <w:pPr>
        <w:spacing w:line="276" w:lineRule="auto"/>
        <w:jc w:val="center"/>
        <w:rPr>
          <w:rFonts w:ascii="Arial" w:hAnsi="Arial" w:cs="Arial"/>
          <w:b/>
          <w:bCs/>
          <w:sz w:val="22"/>
          <w:szCs w:val="22"/>
        </w:rPr>
      </w:pPr>
      <w:r w:rsidRPr="00521076">
        <w:rPr>
          <w:rFonts w:ascii="Arial" w:hAnsi="Arial" w:cs="Arial"/>
          <w:b/>
          <w:bCs/>
          <w:sz w:val="22"/>
          <w:szCs w:val="22"/>
        </w:rPr>
        <w:t xml:space="preserve"> [Rozliczenia] </w:t>
      </w:r>
    </w:p>
    <w:p w14:paraId="2D3F6138" w14:textId="4C311618" w:rsidR="0059305E" w:rsidRDefault="0059305E" w:rsidP="0059305E">
      <w:pPr>
        <w:pStyle w:val="Bodytext1"/>
        <w:numPr>
          <w:ilvl w:val="0"/>
          <w:numId w:val="1"/>
        </w:numPr>
        <w:shd w:val="clear" w:color="auto" w:fill="auto"/>
        <w:tabs>
          <w:tab w:val="left" w:pos="284"/>
        </w:tabs>
        <w:spacing w:before="0" w:after="0" w:line="276" w:lineRule="auto"/>
        <w:ind w:left="284" w:right="240" w:hanging="284"/>
        <w:jc w:val="both"/>
        <w:rPr>
          <w:rStyle w:val="Bodytext"/>
          <w:rFonts w:ascii="Arial" w:hAnsi="Arial" w:cs="Arial"/>
          <w:sz w:val="22"/>
          <w:szCs w:val="22"/>
        </w:rPr>
      </w:pPr>
      <w:r w:rsidRPr="00521076">
        <w:rPr>
          <w:rStyle w:val="Bodytext"/>
          <w:rFonts w:ascii="Arial" w:hAnsi="Arial" w:cs="Arial"/>
          <w:sz w:val="22"/>
          <w:szCs w:val="22"/>
        </w:rPr>
        <w:t xml:space="preserve">Podstawą do zapłaty za </w:t>
      </w:r>
      <w:r>
        <w:rPr>
          <w:rStyle w:val="Bodytext"/>
          <w:rFonts w:ascii="Arial" w:hAnsi="Arial" w:cs="Arial"/>
          <w:sz w:val="22"/>
          <w:szCs w:val="22"/>
        </w:rPr>
        <w:t>realizację</w:t>
      </w:r>
      <w:r w:rsidRPr="00521076">
        <w:rPr>
          <w:rStyle w:val="Bodytext"/>
          <w:rFonts w:ascii="Arial" w:hAnsi="Arial" w:cs="Arial"/>
          <w:sz w:val="22"/>
          <w:szCs w:val="22"/>
        </w:rPr>
        <w:t xml:space="preserve"> </w:t>
      </w:r>
      <w:r>
        <w:rPr>
          <w:rFonts w:ascii="Arial" w:hAnsi="Arial" w:cs="Arial"/>
          <w:sz w:val="22"/>
          <w:szCs w:val="22"/>
        </w:rPr>
        <w:t>Przedmiotu Umowy</w:t>
      </w:r>
      <w:r w:rsidRPr="00521076">
        <w:rPr>
          <w:rStyle w:val="Bodytext"/>
          <w:rFonts w:ascii="Arial" w:hAnsi="Arial" w:cs="Arial"/>
          <w:sz w:val="22"/>
          <w:szCs w:val="22"/>
        </w:rPr>
        <w:t xml:space="preserve"> jest po</w:t>
      </w:r>
      <w:r>
        <w:rPr>
          <w:rStyle w:val="Bodytext"/>
          <w:rFonts w:ascii="Arial" w:hAnsi="Arial" w:cs="Arial"/>
          <w:sz w:val="22"/>
          <w:szCs w:val="22"/>
        </w:rPr>
        <w:t xml:space="preserve">dpisany bez zastrzeżeń protokół, o którym mowa w § 6 ust. </w:t>
      </w:r>
      <w:r w:rsidR="005C0786">
        <w:rPr>
          <w:rStyle w:val="Bodytext"/>
          <w:rFonts w:ascii="Arial" w:hAnsi="Arial" w:cs="Arial"/>
          <w:sz w:val="22"/>
          <w:szCs w:val="22"/>
        </w:rPr>
        <w:t>2</w:t>
      </w:r>
      <w:r>
        <w:rPr>
          <w:rStyle w:val="Bodytext"/>
          <w:rFonts w:ascii="Arial" w:hAnsi="Arial" w:cs="Arial"/>
          <w:sz w:val="22"/>
          <w:szCs w:val="22"/>
        </w:rPr>
        <w:t xml:space="preserve"> Umowy</w:t>
      </w:r>
      <w:r w:rsidRPr="00521076">
        <w:rPr>
          <w:rStyle w:val="Bodytext"/>
          <w:rFonts w:ascii="Arial" w:hAnsi="Arial" w:cs="Arial"/>
          <w:sz w:val="22"/>
          <w:szCs w:val="22"/>
        </w:rPr>
        <w:t xml:space="preserve"> oraz prawidłowo wystawiona faktura VAT.</w:t>
      </w:r>
    </w:p>
    <w:p w14:paraId="7381654D" w14:textId="77777777" w:rsidR="0059305E" w:rsidRPr="00521076" w:rsidRDefault="0059305E" w:rsidP="0059305E">
      <w:pPr>
        <w:pStyle w:val="Bodytext1"/>
        <w:numPr>
          <w:ilvl w:val="0"/>
          <w:numId w:val="1"/>
        </w:numPr>
        <w:shd w:val="clear" w:color="auto" w:fill="auto"/>
        <w:tabs>
          <w:tab w:val="left" w:pos="284"/>
        </w:tabs>
        <w:spacing w:before="0" w:after="0" w:line="276" w:lineRule="auto"/>
        <w:ind w:left="284" w:right="240" w:hanging="284"/>
        <w:jc w:val="both"/>
        <w:rPr>
          <w:rStyle w:val="Bodytext"/>
          <w:rFonts w:ascii="Arial" w:hAnsi="Arial" w:cs="Arial"/>
          <w:sz w:val="22"/>
          <w:szCs w:val="22"/>
        </w:rPr>
      </w:pPr>
      <w:r>
        <w:rPr>
          <w:rStyle w:val="Bodytext"/>
          <w:rFonts w:ascii="Arial" w:hAnsi="Arial" w:cs="Arial"/>
          <w:sz w:val="22"/>
          <w:szCs w:val="22"/>
        </w:rPr>
        <w:t xml:space="preserve">Faktura VAT wystawiona przez Wykonawcę nie może obejmować Przedmiotu Zamówienia, który nie został zrealizowany i potwierdzony przez Zamawiającego w ramach protokołu o którym mowa w ust. 1. </w:t>
      </w:r>
    </w:p>
    <w:p w14:paraId="6B3FFDEA" w14:textId="77777777" w:rsidR="0059305E" w:rsidRDefault="0059305E" w:rsidP="0059305E">
      <w:pPr>
        <w:pStyle w:val="Bodytext1"/>
        <w:numPr>
          <w:ilvl w:val="0"/>
          <w:numId w:val="1"/>
        </w:numPr>
        <w:shd w:val="clear" w:color="auto" w:fill="auto"/>
        <w:tabs>
          <w:tab w:val="left" w:pos="284"/>
        </w:tabs>
        <w:spacing w:before="0" w:after="0" w:line="276" w:lineRule="auto"/>
        <w:ind w:left="284" w:right="240" w:hanging="284"/>
        <w:jc w:val="both"/>
        <w:rPr>
          <w:rStyle w:val="Bodytext"/>
          <w:rFonts w:ascii="Arial" w:hAnsi="Arial" w:cs="Arial"/>
          <w:sz w:val="22"/>
          <w:szCs w:val="22"/>
        </w:rPr>
      </w:pPr>
      <w:r w:rsidRPr="00521076">
        <w:rPr>
          <w:rStyle w:val="Bodytext"/>
          <w:rFonts w:ascii="Arial" w:hAnsi="Arial" w:cs="Arial"/>
          <w:sz w:val="22"/>
          <w:szCs w:val="22"/>
        </w:rPr>
        <w:lastRenderedPageBreak/>
        <w:t xml:space="preserve">Termin płatności wynosi  </w:t>
      </w:r>
      <w:r>
        <w:rPr>
          <w:rStyle w:val="Bodytext"/>
          <w:rFonts w:ascii="Arial" w:hAnsi="Arial" w:cs="Arial"/>
          <w:sz w:val="22"/>
          <w:szCs w:val="22"/>
        </w:rPr>
        <w:t>60 d</w:t>
      </w:r>
      <w:r w:rsidRPr="00521076">
        <w:rPr>
          <w:rStyle w:val="Bodytext"/>
          <w:rFonts w:ascii="Arial" w:hAnsi="Arial" w:cs="Arial"/>
          <w:sz w:val="22"/>
          <w:szCs w:val="22"/>
        </w:rPr>
        <w:t>ni</w:t>
      </w:r>
      <w:r>
        <w:rPr>
          <w:rStyle w:val="Bodytext"/>
          <w:rFonts w:ascii="Arial" w:hAnsi="Arial" w:cs="Arial"/>
          <w:sz w:val="22"/>
          <w:szCs w:val="22"/>
        </w:rPr>
        <w:t xml:space="preserve"> liczony od dnia spełnienia wymogów wskazanych w ust. 1.</w:t>
      </w:r>
    </w:p>
    <w:p w14:paraId="58784BA0" w14:textId="7FA81D12" w:rsidR="00555283" w:rsidRDefault="0059305E" w:rsidP="0059305E">
      <w:pPr>
        <w:pStyle w:val="Bodytext1"/>
        <w:numPr>
          <w:ilvl w:val="0"/>
          <w:numId w:val="1"/>
        </w:numPr>
        <w:shd w:val="clear" w:color="auto" w:fill="auto"/>
        <w:tabs>
          <w:tab w:val="left" w:pos="284"/>
        </w:tabs>
        <w:spacing w:before="0" w:after="0" w:line="276" w:lineRule="auto"/>
        <w:ind w:left="284" w:right="240" w:hanging="284"/>
        <w:jc w:val="both"/>
        <w:rPr>
          <w:rStyle w:val="Bodytext"/>
          <w:rFonts w:ascii="Arial" w:hAnsi="Arial" w:cs="Arial"/>
          <w:sz w:val="22"/>
          <w:szCs w:val="22"/>
        </w:rPr>
      </w:pPr>
      <w:r w:rsidRPr="0059305E">
        <w:rPr>
          <w:rStyle w:val="Bodytext"/>
          <w:rFonts w:ascii="Arial" w:hAnsi="Arial" w:cs="Arial"/>
          <w:sz w:val="22"/>
          <w:szCs w:val="22"/>
        </w:rPr>
        <w:t>Za datę zapłaty Strony uznają datę obciążenia rachunku bankowego Zamawiającego</w:t>
      </w:r>
      <w:r w:rsidR="00D46CD2">
        <w:rPr>
          <w:rStyle w:val="Bodytext"/>
          <w:rFonts w:ascii="Arial" w:hAnsi="Arial" w:cs="Arial"/>
          <w:sz w:val="22"/>
          <w:szCs w:val="22"/>
        </w:rPr>
        <w:t>.</w:t>
      </w:r>
    </w:p>
    <w:p w14:paraId="3EA845AB" w14:textId="77777777" w:rsidR="00D46CD2" w:rsidRPr="0059305E" w:rsidRDefault="00D46CD2" w:rsidP="00D46CD2">
      <w:pPr>
        <w:pStyle w:val="Bodytext1"/>
        <w:shd w:val="clear" w:color="auto" w:fill="auto"/>
        <w:tabs>
          <w:tab w:val="left" w:pos="284"/>
        </w:tabs>
        <w:spacing w:before="0" w:after="0" w:line="276" w:lineRule="auto"/>
        <w:ind w:left="284" w:right="240" w:firstLine="0"/>
        <w:jc w:val="both"/>
        <w:rPr>
          <w:rStyle w:val="Heading14"/>
          <w:rFonts w:ascii="Arial" w:hAnsi="Arial" w:cs="Arial"/>
          <w:spacing w:val="2"/>
          <w:sz w:val="22"/>
          <w:szCs w:val="22"/>
        </w:rPr>
      </w:pPr>
    </w:p>
    <w:p w14:paraId="71050E1E" w14:textId="236D67C3" w:rsidR="00A537C1" w:rsidRPr="00521076" w:rsidRDefault="00A537C1" w:rsidP="00A537C1">
      <w:pPr>
        <w:pStyle w:val="Heading140"/>
        <w:keepNext/>
        <w:keepLines/>
        <w:shd w:val="clear" w:color="auto" w:fill="auto"/>
        <w:spacing w:line="276" w:lineRule="auto"/>
        <w:rPr>
          <w:rStyle w:val="Heading14"/>
          <w:rFonts w:ascii="Arial" w:hAnsi="Arial" w:cs="Arial"/>
          <w:b/>
          <w:sz w:val="22"/>
          <w:szCs w:val="22"/>
        </w:rPr>
      </w:pPr>
      <w:r w:rsidRPr="00521076">
        <w:rPr>
          <w:rStyle w:val="Heading14"/>
          <w:rFonts w:ascii="Arial" w:hAnsi="Arial" w:cs="Arial"/>
          <w:b/>
          <w:sz w:val="22"/>
          <w:szCs w:val="22"/>
        </w:rPr>
        <w:t xml:space="preserve">§ </w:t>
      </w:r>
      <w:r w:rsidR="00442621">
        <w:rPr>
          <w:rStyle w:val="Heading14"/>
          <w:rFonts w:ascii="Arial" w:hAnsi="Arial" w:cs="Arial"/>
          <w:b/>
          <w:sz w:val="22"/>
          <w:szCs w:val="22"/>
        </w:rPr>
        <w:t>6</w:t>
      </w:r>
    </w:p>
    <w:p w14:paraId="69FB7BD9" w14:textId="5F6AABE6" w:rsidR="00A537C1" w:rsidRPr="00521076" w:rsidRDefault="00A537C1" w:rsidP="00A537C1">
      <w:pPr>
        <w:pStyle w:val="Heading140"/>
        <w:keepNext/>
        <w:keepLines/>
        <w:shd w:val="clear" w:color="auto" w:fill="auto"/>
        <w:spacing w:line="276" w:lineRule="auto"/>
        <w:rPr>
          <w:rStyle w:val="Heading14"/>
          <w:rFonts w:ascii="Arial" w:hAnsi="Arial" w:cs="Arial"/>
          <w:b/>
          <w:sz w:val="22"/>
          <w:szCs w:val="22"/>
        </w:rPr>
      </w:pPr>
      <w:r w:rsidRPr="00521076">
        <w:rPr>
          <w:rStyle w:val="Heading14"/>
          <w:rFonts w:ascii="Arial" w:hAnsi="Arial" w:cs="Arial"/>
          <w:b/>
          <w:sz w:val="22"/>
          <w:szCs w:val="22"/>
        </w:rPr>
        <w:t>[</w:t>
      </w:r>
      <w:r w:rsidR="00C83680">
        <w:rPr>
          <w:rStyle w:val="Heading14"/>
          <w:rFonts w:ascii="Arial" w:hAnsi="Arial" w:cs="Arial"/>
          <w:b/>
          <w:sz w:val="22"/>
          <w:szCs w:val="22"/>
        </w:rPr>
        <w:t>Potwierdzenie realizacji usług</w:t>
      </w:r>
      <w:r w:rsidRPr="00521076">
        <w:rPr>
          <w:rStyle w:val="Heading14"/>
          <w:rFonts w:ascii="Arial" w:hAnsi="Arial" w:cs="Arial"/>
          <w:b/>
          <w:sz w:val="22"/>
          <w:szCs w:val="22"/>
        </w:rPr>
        <w:t>]</w:t>
      </w:r>
    </w:p>
    <w:p w14:paraId="3D23545B" w14:textId="77777777" w:rsidR="005C0786" w:rsidRDefault="005C0786" w:rsidP="005C0786">
      <w:pPr>
        <w:pStyle w:val="Bodytext1"/>
        <w:numPr>
          <w:ilvl w:val="7"/>
          <w:numId w:val="16"/>
        </w:numPr>
        <w:shd w:val="clear" w:color="auto" w:fill="auto"/>
        <w:spacing w:before="0" w:after="0" w:line="276" w:lineRule="auto"/>
        <w:ind w:left="426" w:right="240" w:hanging="426"/>
        <w:jc w:val="both"/>
        <w:rPr>
          <w:rStyle w:val="Bodytext"/>
          <w:rFonts w:ascii="Arial" w:hAnsi="Arial"/>
          <w:sz w:val="22"/>
          <w:szCs w:val="22"/>
        </w:rPr>
      </w:pPr>
      <w:r>
        <w:rPr>
          <w:rStyle w:val="Bodytext"/>
          <w:rFonts w:ascii="Arial" w:hAnsi="Arial"/>
          <w:sz w:val="22"/>
          <w:szCs w:val="22"/>
        </w:rPr>
        <w:t>Karty doradcze wraz z ankietami Wykonawca dostarcza każdorazowo w ciągu maksymalnie 7 dni od zrealizowanego doradztwa do siedziby Zamawiającego w formie papierowej.</w:t>
      </w:r>
    </w:p>
    <w:p w14:paraId="6A1C8A8E" w14:textId="66699361" w:rsidR="005C0786" w:rsidRDefault="005C0786" w:rsidP="005C0786">
      <w:pPr>
        <w:pStyle w:val="Bodytext1"/>
        <w:numPr>
          <w:ilvl w:val="7"/>
          <w:numId w:val="16"/>
        </w:numPr>
        <w:shd w:val="clear" w:color="auto" w:fill="auto"/>
        <w:spacing w:before="0" w:after="0" w:line="276" w:lineRule="auto"/>
        <w:ind w:left="426" w:right="240" w:hanging="426"/>
        <w:jc w:val="both"/>
        <w:rPr>
          <w:rStyle w:val="Bodytext"/>
          <w:rFonts w:ascii="Arial" w:hAnsi="Arial"/>
          <w:sz w:val="22"/>
          <w:szCs w:val="22"/>
        </w:rPr>
      </w:pPr>
      <w:r>
        <w:rPr>
          <w:rStyle w:val="Bodytext"/>
          <w:rFonts w:ascii="Arial" w:hAnsi="Arial"/>
          <w:sz w:val="22"/>
          <w:szCs w:val="22"/>
        </w:rPr>
        <w:t>Z przeprowadzonych usług doradztwa zostanie podpisany protokół za każdy m-c kalendarzowy, dostarczony w terminie do 7-dnia kolejnego m-ca</w:t>
      </w:r>
      <w:r w:rsidR="002B577E">
        <w:rPr>
          <w:rStyle w:val="Bodytext"/>
          <w:rFonts w:ascii="Arial" w:hAnsi="Arial"/>
          <w:sz w:val="22"/>
          <w:szCs w:val="22"/>
        </w:rPr>
        <w:t>, w którym wykonano doradztwo</w:t>
      </w:r>
      <w:r>
        <w:rPr>
          <w:rStyle w:val="Bodytext"/>
          <w:rFonts w:ascii="Arial" w:hAnsi="Arial"/>
          <w:sz w:val="22"/>
          <w:szCs w:val="22"/>
        </w:rPr>
        <w:t xml:space="preserve">. </w:t>
      </w:r>
    </w:p>
    <w:p w14:paraId="63FC6B6F" w14:textId="77777777" w:rsidR="005C0786" w:rsidRPr="00BE0A23" w:rsidRDefault="005C0786" w:rsidP="005C0786">
      <w:pPr>
        <w:pStyle w:val="Bodytext1"/>
        <w:numPr>
          <w:ilvl w:val="7"/>
          <w:numId w:val="16"/>
        </w:numPr>
        <w:shd w:val="clear" w:color="auto" w:fill="auto"/>
        <w:spacing w:before="0" w:after="0" w:line="276" w:lineRule="auto"/>
        <w:ind w:left="426" w:right="240" w:hanging="426"/>
        <w:jc w:val="both"/>
        <w:rPr>
          <w:rStyle w:val="Bodytext"/>
          <w:rFonts w:ascii="Arial" w:hAnsi="Arial"/>
          <w:sz w:val="22"/>
          <w:szCs w:val="22"/>
        </w:rPr>
      </w:pPr>
      <w:r>
        <w:rPr>
          <w:rStyle w:val="Bodytext"/>
          <w:rFonts w:ascii="Arial" w:hAnsi="Arial"/>
          <w:sz w:val="22"/>
          <w:szCs w:val="22"/>
        </w:rPr>
        <w:t>Protokół powinien wskazywać, co najmniej:</w:t>
      </w:r>
    </w:p>
    <w:p w14:paraId="65B27935" w14:textId="77777777" w:rsidR="005C0786" w:rsidRDefault="005C0786" w:rsidP="005C0786">
      <w:pPr>
        <w:pStyle w:val="Bodytext1"/>
        <w:numPr>
          <w:ilvl w:val="0"/>
          <w:numId w:val="22"/>
        </w:numPr>
        <w:shd w:val="clear" w:color="auto" w:fill="auto"/>
        <w:spacing w:before="0" w:after="0" w:line="276" w:lineRule="auto"/>
        <w:ind w:right="240"/>
        <w:jc w:val="both"/>
        <w:rPr>
          <w:rStyle w:val="Bodytext"/>
          <w:rFonts w:ascii="Arial" w:hAnsi="Arial"/>
          <w:sz w:val="22"/>
          <w:szCs w:val="22"/>
        </w:rPr>
      </w:pPr>
      <w:r>
        <w:rPr>
          <w:rStyle w:val="Bodytext"/>
          <w:rFonts w:ascii="Arial" w:hAnsi="Arial"/>
          <w:sz w:val="22"/>
          <w:szCs w:val="22"/>
        </w:rPr>
        <w:t>liczba godzin doradztwa;</w:t>
      </w:r>
    </w:p>
    <w:p w14:paraId="0AE0D813" w14:textId="77777777" w:rsidR="005C0786" w:rsidRPr="00BE0A23" w:rsidRDefault="005C0786" w:rsidP="005C0786">
      <w:pPr>
        <w:pStyle w:val="Bodytext1"/>
        <w:numPr>
          <w:ilvl w:val="0"/>
          <w:numId w:val="22"/>
        </w:numPr>
        <w:shd w:val="clear" w:color="auto" w:fill="auto"/>
        <w:spacing w:before="0" w:after="0" w:line="276" w:lineRule="auto"/>
        <w:ind w:right="240"/>
        <w:jc w:val="both"/>
        <w:rPr>
          <w:rStyle w:val="Bodytext"/>
          <w:rFonts w:ascii="Arial" w:hAnsi="Arial"/>
          <w:sz w:val="22"/>
          <w:szCs w:val="22"/>
        </w:rPr>
      </w:pPr>
      <w:r>
        <w:rPr>
          <w:rStyle w:val="Bodytext"/>
          <w:rFonts w:ascii="Arial" w:hAnsi="Arial"/>
          <w:sz w:val="22"/>
          <w:szCs w:val="22"/>
        </w:rPr>
        <w:t>liczbę uczestników,</w:t>
      </w:r>
    </w:p>
    <w:p w14:paraId="6ECE0101" w14:textId="77777777" w:rsidR="005C0786" w:rsidRPr="00C83680" w:rsidRDefault="005C0786" w:rsidP="005C0786">
      <w:pPr>
        <w:pStyle w:val="Bodytext1"/>
        <w:numPr>
          <w:ilvl w:val="0"/>
          <w:numId w:val="22"/>
        </w:numPr>
        <w:shd w:val="clear" w:color="auto" w:fill="auto"/>
        <w:spacing w:before="0" w:after="0" w:line="276" w:lineRule="auto"/>
        <w:ind w:right="240"/>
        <w:jc w:val="both"/>
        <w:rPr>
          <w:rFonts w:ascii="Arial" w:hAnsi="Arial" w:cs="Arial"/>
          <w:sz w:val="22"/>
          <w:szCs w:val="22"/>
        </w:rPr>
      </w:pPr>
      <w:r>
        <w:rPr>
          <w:rStyle w:val="Bodytext"/>
          <w:rFonts w:ascii="Arial" w:hAnsi="Arial"/>
          <w:sz w:val="22"/>
          <w:szCs w:val="22"/>
        </w:rPr>
        <w:t xml:space="preserve">dokumenty, jakie złożył Wykonawca w związku z przeprowadzonym doradztwem, w szczególności </w:t>
      </w:r>
      <w:r w:rsidRPr="007D7B38">
        <w:rPr>
          <w:rStyle w:val="Bodytext"/>
          <w:rFonts w:ascii="Arial" w:hAnsi="Arial"/>
          <w:sz w:val="22"/>
          <w:szCs w:val="22"/>
        </w:rPr>
        <w:t>karta doradcza niezbędna do ewidencjonowania wykonanych usług doradczych</w:t>
      </w:r>
      <w:r>
        <w:rPr>
          <w:rFonts w:ascii="Arial" w:hAnsi="Arial" w:cs="Arial"/>
          <w:sz w:val="22"/>
        </w:rPr>
        <w:t xml:space="preserve"> oraz braki stwierdzone w tym zakresie;</w:t>
      </w:r>
    </w:p>
    <w:p w14:paraId="700974BA" w14:textId="77777777" w:rsidR="005C0786" w:rsidRDefault="005C0786" w:rsidP="005C0786">
      <w:pPr>
        <w:pStyle w:val="Bodytext1"/>
        <w:numPr>
          <w:ilvl w:val="0"/>
          <w:numId w:val="22"/>
        </w:numPr>
        <w:shd w:val="clear" w:color="auto" w:fill="auto"/>
        <w:spacing w:before="0" w:after="0" w:line="276" w:lineRule="auto"/>
        <w:ind w:right="240"/>
        <w:jc w:val="both"/>
        <w:rPr>
          <w:rStyle w:val="Bodytext"/>
          <w:rFonts w:ascii="Arial" w:hAnsi="Arial"/>
          <w:sz w:val="22"/>
          <w:szCs w:val="22"/>
        </w:rPr>
      </w:pPr>
      <w:r>
        <w:rPr>
          <w:rStyle w:val="Bodytext"/>
          <w:rFonts w:ascii="Arial" w:hAnsi="Arial"/>
          <w:sz w:val="22"/>
          <w:szCs w:val="22"/>
        </w:rPr>
        <w:t>ewentualne zastrzeżenia Zamawiającego, co do należytego wykonania usług.</w:t>
      </w:r>
    </w:p>
    <w:p w14:paraId="14A1C7EA" w14:textId="249586FD" w:rsidR="005C0786" w:rsidRPr="0068215A" w:rsidRDefault="005C0786" w:rsidP="0068215A">
      <w:pPr>
        <w:pStyle w:val="Bodytext1"/>
        <w:numPr>
          <w:ilvl w:val="7"/>
          <w:numId w:val="16"/>
        </w:numPr>
        <w:shd w:val="clear" w:color="auto" w:fill="auto"/>
        <w:spacing w:before="0" w:after="0" w:line="276" w:lineRule="auto"/>
        <w:ind w:left="426" w:right="240" w:hanging="426"/>
        <w:jc w:val="both"/>
        <w:rPr>
          <w:rStyle w:val="Bodytext"/>
          <w:rFonts w:ascii="Arial" w:hAnsi="Arial"/>
          <w:sz w:val="22"/>
          <w:szCs w:val="22"/>
        </w:rPr>
      </w:pPr>
      <w:r>
        <w:rPr>
          <w:rStyle w:val="Bodytext"/>
          <w:rFonts w:ascii="Arial" w:hAnsi="Arial"/>
          <w:sz w:val="22"/>
          <w:szCs w:val="22"/>
        </w:rPr>
        <w:t>Podpisany przez Zamawiającego protokół bez zastrzeżeń stanowi podstawę do wystawienia faktury VAT.</w:t>
      </w:r>
    </w:p>
    <w:p w14:paraId="7858FF12" w14:textId="77777777" w:rsidR="0068215A" w:rsidRPr="000B3492" w:rsidRDefault="0068215A" w:rsidP="0068215A">
      <w:pPr>
        <w:pStyle w:val="Bodytext1"/>
        <w:keepNext/>
        <w:keepLines/>
        <w:numPr>
          <w:ilvl w:val="7"/>
          <w:numId w:val="16"/>
        </w:numPr>
        <w:shd w:val="clear" w:color="auto" w:fill="auto"/>
        <w:spacing w:before="0" w:after="0" w:line="276" w:lineRule="auto"/>
        <w:ind w:left="426" w:right="240" w:hanging="426"/>
        <w:jc w:val="both"/>
        <w:rPr>
          <w:rFonts w:ascii="Arial" w:hAnsi="Arial" w:cs="Arial"/>
          <w:b/>
          <w:sz w:val="22"/>
          <w:szCs w:val="22"/>
        </w:rPr>
      </w:pPr>
      <w:r w:rsidRPr="000B3492">
        <w:rPr>
          <w:rStyle w:val="Bodytext"/>
          <w:rFonts w:ascii="Arial" w:hAnsi="Arial"/>
          <w:sz w:val="22"/>
          <w:szCs w:val="22"/>
        </w:rPr>
        <w:t xml:space="preserve">Bez względu na fakt sporządzenia protokołu i jego podpisania przez Zamawiającego, może on uznać, że doszło do nienależytego wykonania doradztwa, gdy taka okoliczność wynika ze złożonych przez Wykonawcę dokumentów, informacji przekazanych przez uczestników lub innych informacji uzyskanych przez Zamawiającego po podpisaniu protokołu. </w:t>
      </w:r>
      <w:r>
        <w:rPr>
          <w:rStyle w:val="Bodytext"/>
          <w:rFonts w:ascii="Arial" w:hAnsi="Arial"/>
          <w:sz w:val="22"/>
          <w:szCs w:val="22"/>
        </w:rPr>
        <w:t xml:space="preserve">Taki stan rzeczy uprawnia Zamawiającego do wstrzymania się z dokonaniem zapłaty na rzecz Wykonawcy do momentu wyjaśnienia sprawy lub naprawienia zaistniałych uchybień przez Wykonawcę, a także do zastosowania </w:t>
      </w:r>
      <w:r>
        <w:rPr>
          <w:rStyle w:val="Bodytext"/>
          <w:rFonts w:ascii="Arial" w:hAnsi="Arial" w:cs="Arial"/>
          <w:sz w:val="22"/>
          <w:szCs w:val="22"/>
        </w:rPr>
        <w:t>§</w:t>
      </w:r>
      <w:r>
        <w:rPr>
          <w:rStyle w:val="Bodytext"/>
          <w:rFonts w:ascii="Arial" w:hAnsi="Arial"/>
          <w:sz w:val="22"/>
          <w:szCs w:val="22"/>
        </w:rPr>
        <w:t xml:space="preserve"> 4 ust. 5 Umowy.</w:t>
      </w:r>
    </w:p>
    <w:p w14:paraId="0B21BFAC" w14:textId="77777777" w:rsidR="00A537C1" w:rsidRPr="00521076" w:rsidRDefault="00A537C1" w:rsidP="00A537C1">
      <w:pPr>
        <w:pStyle w:val="Heading140"/>
        <w:keepNext/>
        <w:keepLines/>
        <w:shd w:val="clear" w:color="auto" w:fill="auto"/>
        <w:spacing w:line="276" w:lineRule="auto"/>
        <w:rPr>
          <w:rFonts w:ascii="Arial" w:hAnsi="Arial" w:cs="Arial"/>
          <w:b/>
          <w:sz w:val="22"/>
          <w:szCs w:val="22"/>
        </w:rPr>
      </w:pPr>
    </w:p>
    <w:p w14:paraId="28C2D9F7" w14:textId="23467957" w:rsidR="00A537C1" w:rsidRPr="00521076" w:rsidRDefault="00A537C1" w:rsidP="00A537C1">
      <w:pPr>
        <w:pStyle w:val="Heading140"/>
        <w:keepNext/>
        <w:keepLines/>
        <w:shd w:val="clear" w:color="auto" w:fill="auto"/>
        <w:spacing w:line="276" w:lineRule="auto"/>
        <w:rPr>
          <w:rStyle w:val="Heading14"/>
          <w:rFonts w:ascii="Arial" w:hAnsi="Arial" w:cs="Arial"/>
          <w:b/>
          <w:sz w:val="22"/>
          <w:szCs w:val="22"/>
        </w:rPr>
      </w:pPr>
      <w:r w:rsidRPr="006771B9">
        <w:rPr>
          <w:rStyle w:val="Heading14"/>
          <w:rFonts w:ascii="Arial" w:hAnsi="Arial" w:cs="Arial"/>
          <w:b/>
          <w:sz w:val="22"/>
          <w:szCs w:val="22"/>
        </w:rPr>
        <w:t xml:space="preserve">§ </w:t>
      </w:r>
      <w:r w:rsidR="00442621" w:rsidRPr="006771B9">
        <w:rPr>
          <w:rStyle w:val="Heading14"/>
          <w:rFonts w:ascii="Arial" w:hAnsi="Arial" w:cs="Arial"/>
          <w:b/>
          <w:sz w:val="22"/>
          <w:szCs w:val="22"/>
        </w:rPr>
        <w:t>7</w:t>
      </w:r>
    </w:p>
    <w:p w14:paraId="5630A036" w14:textId="77777777" w:rsidR="00A537C1" w:rsidRPr="00521076" w:rsidRDefault="00A537C1" w:rsidP="00A537C1">
      <w:pPr>
        <w:pStyle w:val="Heading140"/>
        <w:keepNext/>
        <w:keepLines/>
        <w:shd w:val="clear" w:color="auto" w:fill="auto"/>
        <w:spacing w:line="276" w:lineRule="auto"/>
        <w:rPr>
          <w:rFonts w:ascii="Arial" w:hAnsi="Arial" w:cs="Arial"/>
          <w:b/>
          <w:sz w:val="22"/>
          <w:szCs w:val="22"/>
        </w:rPr>
      </w:pPr>
      <w:r w:rsidRPr="00521076">
        <w:rPr>
          <w:rStyle w:val="Heading14"/>
          <w:rFonts w:ascii="Arial" w:hAnsi="Arial" w:cs="Arial"/>
          <w:b/>
          <w:sz w:val="22"/>
          <w:szCs w:val="22"/>
        </w:rPr>
        <w:t>[Cesja]</w:t>
      </w:r>
    </w:p>
    <w:p w14:paraId="227F1C66" w14:textId="77777777" w:rsidR="00A537C1" w:rsidRPr="00521076" w:rsidRDefault="00A537C1" w:rsidP="00D24EDF">
      <w:pPr>
        <w:pStyle w:val="Bodytext1"/>
        <w:numPr>
          <w:ilvl w:val="7"/>
          <w:numId w:val="12"/>
        </w:numPr>
        <w:shd w:val="clear" w:color="auto" w:fill="auto"/>
        <w:tabs>
          <w:tab w:val="clear" w:pos="3240"/>
          <w:tab w:val="num" w:pos="284"/>
        </w:tabs>
        <w:spacing w:before="0" w:after="0" w:line="276" w:lineRule="auto"/>
        <w:ind w:left="284" w:right="240" w:hanging="284"/>
        <w:jc w:val="both"/>
        <w:rPr>
          <w:rStyle w:val="Bodytext"/>
          <w:rFonts w:ascii="Arial" w:hAnsi="Arial" w:cs="Arial"/>
          <w:sz w:val="22"/>
          <w:szCs w:val="22"/>
        </w:rPr>
      </w:pPr>
      <w:r w:rsidRPr="00521076">
        <w:rPr>
          <w:rStyle w:val="Bodytext"/>
          <w:rFonts w:ascii="Arial" w:hAnsi="Arial" w:cs="Arial"/>
          <w:sz w:val="22"/>
          <w:szCs w:val="22"/>
        </w:rPr>
        <w:t>Wykonawca zobowiązuje się, że nie dokona cesji wierzytelności należnej mu od Zmawiającego na rzecz osób trzecich.</w:t>
      </w:r>
    </w:p>
    <w:p w14:paraId="0171344C" w14:textId="77777777" w:rsidR="00A537C1" w:rsidRPr="00521076" w:rsidRDefault="00A537C1" w:rsidP="00D24EDF">
      <w:pPr>
        <w:pStyle w:val="Bodytext1"/>
        <w:numPr>
          <w:ilvl w:val="7"/>
          <w:numId w:val="12"/>
        </w:numPr>
        <w:shd w:val="clear" w:color="auto" w:fill="auto"/>
        <w:spacing w:before="0" w:after="0" w:line="276" w:lineRule="auto"/>
        <w:ind w:left="284" w:right="240" w:hanging="284"/>
        <w:jc w:val="both"/>
        <w:rPr>
          <w:rStyle w:val="Bodytext"/>
          <w:rFonts w:ascii="Arial" w:hAnsi="Arial" w:cs="Arial"/>
          <w:sz w:val="22"/>
          <w:szCs w:val="22"/>
        </w:rPr>
      </w:pPr>
      <w:r w:rsidRPr="00521076">
        <w:rPr>
          <w:rStyle w:val="Bodytext"/>
          <w:rFonts w:ascii="Arial" w:hAnsi="Arial" w:cs="Arial"/>
          <w:sz w:val="22"/>
          <w:szCs w:val="22"/>
        </w:rPr>
        <w:t>Wykonawca nie może również bez zgody Zamawiającego dokonać innych czynności prawnych z osobą trzecią, których przedmiotem są zobowiązania Zamawiającego wynikające z Umowy.</w:t>
      </w:r>
    </w:p>
    <w:p w14:paraId="6EF006C5" w14:textId="469A5BDE" w:rsidR="00A537C1" w:rsidRPr="00521076" w:rsidRDefault="00A537C1" w:rsidP="00A537C1">
      <w:pPr>
        <w:pStyle w:val="Heading140"/>
        <w:keepNext/>
        <w:keepLines/>
        <w:shd w:val="clear" w:color="auto" w:fill="auto"/>
        <w:spacing w:line="276" w:lineRule="auto"/>
        <w:rPr>
          <w:rStyle w:val="Heading14"/>
          <w:rFonts w:ascii="Arial" w:hAnsi="Arial" w:cs="Arial"/>
          <w:b/>
          <w:sz w:val="22"/>
          <w:szCs w:val="22"/>
        </w:rPr>
      </w:pPr>
      <w:r w:rsidRPr="00521076">
        <w:rPr>
          <w:rStyle w:val="Heading14"/>
          <w:rFonts w:ascii="Arial" w:hAnsi="Arial" w:cs="Arial"/>
          <w:b/>
          <w:sz w:val="22"/>
          <w:szCs w:val="22"/>
        </w:rPr>
        <w:t xml:space="preserve">§ </w:t>
      </w:r>
      <w:r w:rsidR="00442621">
        <w:rPr>
          <w:rStyle w:val="Heading14"/>
          <w:rFonts w:ascii="Arial" w:hAnsi="Arial" w:cs="Arial"/>
          <w:b/>
          <w:sz w:val="22"/>
          <w:szCs w:val="22"/>
        </w:rPr>
        <w:t>8</w:t>
      </w:r>
    </w:p>
    <w:p w14:paraId="0940B87E" w14:textId="77777777" w:rsidR="00A537C1" w:rsidRPr="00521076" w:rsidRDefault="00A537C1" w:rsidP="00A537C1">
      <w:pPr>
        <w:pStyle w:val="Heading140"/>
        <w:keepNext/>
        <w:keepLines/>
        <w:shd w:val="clear" w:color="auto" w:fill="auto"/>
        <w:spacing w:line="276" w:lineRule="auto"/>
        <w:ind w:left="220"/>
        <w:rPr>
          <w:rFonts w:ascii="Arial" w:hAnsi="Arial" w:cs="Arial"/>
          <w:b/>
          <w:sz w:val="22"/>
          <w:szCs w:val="22"/>
        </w:rPr>
      </w:pPr>
      <w:r w:rsidRPr="00521076">
        <w:rPr>
          <w:rStyle w:val="Heading14"/>
          <w:rFonts w:ascii="Arial" w:hAnsi="Arial" w:cs="Arial"/>
          <w:b/>
          <w:sz w:val="22"/>
          <w:szCs w:val="22"/>
        </w:rPr>
        <w:t xml:space="preserve">[Osoby do kontaktu] </w:t>
      </w:r>
    </w:p>
    <w:p w14:paraId="0F683571" w14:textId="77777777" w:rsidR="00D918E6" w:rsidRPr="00521076" w:rsidRDefault="00A537C1" w:rsidP="00D918E6">
      <w:pPr>
        <w:pStyle w:val="Bodytext1"/>
        <w:numPr>
          <w:ilvl w:val="0"/>
          <w:numId w:val="2"/>
        </w:numPr>
        <w:shd w:val="clear" w:color="auto" w:fill="auto"/>
        <w:tabs>
          <w:tab w:val="left" w:pos="294"/>
          <w:tab w:val="left" w:leader="dot" w:pos="3080"/>
          <w:tab w:val="left" w:leader="dot" w:pos="4617"/>
        </w:tabs>
        <w:spacing w:before="0" w:after="0" w:line="276" w:lineRule="auto"/>
        <w:ind w:left="284" w:right="240" w:hanging="264"/>
        <w:jc w:val="both"/>
        <w:rPr>
          <w:rStyle w:val="Bodytext"/>
          <w:rFonts w:ascii="Arial" w:hAnsi="Arial" w:cs="Arial"/>
          <w:sz w:val="22"/>
          <w:szCs w:val="22"/>
        </w:rPr>
      </w:pPr>
      <w:r w:rsidRPr="00521076">
        <w:rPr>
          <w:rStyle w:val="Bodytext"/>
          <w:rFonts w:ascii="Arial" w:hAnsi="Arial" w:cs="Arial"/>
          <w:sz w:val="22"/>
          <w:szCs w:val="22"/>
        </w:rPr>
        <w:t>Osobą upoważnioną ze strony Wykonawcy do kontaktów z Zamawiającym w zakresie realizacji niniejszej Umowy jest:</w:t>
      </w:r>
      <w:r w:rsidR="00931E10">
        <w:rPr>
          <w:rStyle w:val="Bodytext"/>
          <w:rFonts w:ascii="Arial" w:hAnsi="Arial" w:cs="Arial"/>
          <w:sz w:val="22"/>
          <w:szCs w:val="22"/>
        </w:rPr>
        <w:t xml:space="preserve">  </w:t>
      </w:r>
    </w:p>
    <w:p w14:paraId="12F281A2" w14:textId="69FF5CE5" w:rsidR="00A537C1" w:rsidRPr="00D918E6" w:rsidRDefault="00D918E6" w:rsidP="00D918E6">
      <w:pPr>
        <w:pStyle w:val="Bodytext1"/>
        <w:shd w:val="clear" w:color="auto" w:fill="auto"/>
        <w:tabs>
          <w:tab w:val="left" w:pos="294"/>
          <w:tab w:val="left" w:leader="dot" w:pos="3080"/>
          <w:tab w:val="left" w:leader="dot" w:pos="4617"/>
        </w:tabs>
        <w:spacing w:before="0" w:after="0" w:line="276" w:lineRule="auto"/>
        <w:ind w:left="284" w:right="240" w:firstLine="0"/>
        <w:jc w:val="both"/>
        <w:rPr>
          <w:rStyle w:val="Bodytext"/>
          <w:rFonts w:ascii="Arial" w:hAnsi="Arial" w:cs="Arial"/>
          <w:sz w:val="22"/>
          <w:szCs w:val="22"/>
        </w:rPr>
      </w:pPr>
      <w:r w:rsidRPr="00521076">
        <w:rPr>
          <w:rStyle w:val="Bodytext"/>
          <w:rFonts w:ascii="Arial" w:hAnsi="Arial" w:cs="Arial"/>
          <w:sz w:val="22"/>
          <w:szCs w:val="22"/>
        </w:rPr>
        <w:t>……………………</w:t>
      </w:r>
      <w:r w:rsidRPr="00521076">
        <w:rPr>
          <w:rStyle w:val="Bodytext"/>
          <w:rFonts w:ascii="Arial" w:hAnsi="Arial" w:cs="Arial"/>
          <w:sz w:val="22"/>
          <w:szCs w:val="22"/>
        </w:rPr>
        <w:tab/>
        <w:t xml:space="preserve"> tel. …………………., adres e-mail: ……………</w:t>
      </w:r>
      <w:r>
        <w:rPr>
          <w:rStyle w:val="Bodytext"/>
          <w:rFonts w:ascii="Arial" w:hAnsi="Arial" w:cs="Arial"/>
          <w:sz w:val="22"/>
          <w:szCs w:val="22"/>
        </w:rPr>
        <w:t>………….</w:t>
      </w:r>
      <w:r w:rsidRPr="00521076">
        <w:rPr>
          <w:rStyle w:val="Bodytext"/>
          <w:rFonts w:ascii="Arial" w:hAnsi="Arial" w:cs="Arial"/>
          <w:sz w:val="22"/>
          <w:szCs w:val="22"/>
        </w:rPr>
        <w:t>…</w:t>
      </w:r>
    </w:p>
    <w:p w14:paraId="1E651663" w14:textId="1F5DCC6D" w:rsidR="00A537C1" w:rsidRPr="00521076" w:rsidRDefault="00A537C1" w:rsidP="00D24EDF">
      <w:pPr>
        <w:pStyle w:val="Bodytext1"/>
        <w:numPr>
          <w:ilvl w:val="0"/>
          <w:numId w:val="2"/>
        </w:numPr>
        <w:shd w:val="clear" w:color="auto" w:fill="auto"/>
        <w:tabs>
          <w:tab w:val="left" w:pos="294"/>
          <w:tab w:val="left" w:leader="dot" w:pos="3080"/>
          <w:tab w:val="left" w:leader="dot" w:pos="4617"/>
        </w:tabs>
        <w:spacing w:before="0" w:after="0" w:line="276" w:lineRule="auto"/>
        <w:ind w:left="284" w:right="240" w:hanging="264"/>
        <w:jc w:val="both"/>
        <w:rPr>
          <w:rStyle w:val="Bodytext"/>
          <w:rFonts w:ascii="Arial" w:hAnsi="Arial" w:cs="Arial"/>
          <w:sz w:val="22"/>
          <w:szCs w:val="22"/>
        </w:rPr>
      </w:pPr>
      <w:r w:rsidRPr="00521076">
        <w:rPr>
          <w:rStyle w:val="Bodytext"/>
          <w:rFonts w:ascii="Arial" w:hAnsi="Arial" w:cs="Arial"/>
          <w:sz w:val="22"/>
          <w:szCs w:val="22"/>
        </w:rPr>
        <w:t xml:space="preserve">Osobą upoważnioną ze strony Zamawiającego </w:t>
      </w:r>
      <w:r w:rsidR="000A57C6" w:rsidRPr="00521076">
        <w:rPr>
          <w:rStyle w:val="Bodytext"/>
          <w:rFonts w:ascii="Arial" w:hAnsi="Arial" w:cs="Arial"/>
          <w:sz w:val="22"/>
          <w:szCs w:val="22"/>
        </w:rPr>
        <w:t xml:space="preserve">do kontaktów </w:t>
      </w:r>
      <w:r w:rsidR="00B61A61">
        <w:rPr>
          <w:rStyle w:val="Bodytext"/>
          <w:rFonts w:ascii="Arial" w:hAnsi="Arial" w:cs="Arial"/>
          <w:sz w:val="22"/>
          <w:szCs w:val="22"/>
        </w:rPr>
        <w:t xml:space="preserve">z Wykonawcą </w:t>
      </w:r>
      <w:r w:rsidRPr="00521076">
        <w:rPr>
          <w:rStyle w:val="Bodytext"/>
          <w:rFonts w:ascii="Arial" w:hAnsi="Arial" w:cs="Arial"/>
          <w:sz w:val="22"/>
          <w:szCs w:val="22"/>
        </w:rPr>
        <w:t>w zakresie realizacji niniejszej Umowy i sprawowania nadzoru nad realizacją umowy jest:</w:t>
      </w:r>
    </w:p>
    <w:p w14:paraId="27189514" w14:textId="1FD2E54E" w:rsidR="00A537C1" w:rsidRPr="00521076" w:rsidRDefault="00A537C1" w:rsidP="00A537C1">
      <w:pPr>
        <w:pStyle w:val="Bodytext1"/>
        <w:shd w:val="clear" w:color="auto" w:fill="auto"/>
        <w:tabs>
          <w:tab w:val="left" w:pos="294"/>
          <w:tab w:val="left" w:leader="dot" w:pos="3080"/>
          <w:tab w:val="left" w:leader="dot" w:pos="4617"/>
        </w:tabs>
        <w:spacing w:before="0" w:after="0" w:line="276" w:lineRule="auto"/>
        <w:ind w:left="284" w:right="240" w:firstLine="0"/>
        <w:jc w:val="both"/>
        <w:rPr>
          <w:rStyle w:val="Bodytext"/>
          <w:rFonts w:ascii="Arial" w:hAnsi="Arial" w:cs="Arial"/>
          <w:sz w:val="22"/>
          <w:szCs w:val="22"/>
        </w:rPr>
      </w:pPr>
      <w:r w:rsidRPr="00521076">
        <w:rPr>
          <w:rStyle w:val="Bodytext"/>
          <w:rFonts w:ascii="Arial" w:hAnsi="Arial" w:cs="Arial"/>
          <w:sz w:val="22"/>
          <w:szCs w:val="22"/>
        </w:rPr>
        <w:t>……………………</w:t>
      </w:r>
      <w:r w:rsidRPr="00521076">
        <w:rPr>
          <w:rStyle w:val="Bodytext"/>
          <w:rFonts w:ascii="Arial" w:hAnsi="Arial" w:cs="Arial"/>
          <w:sz w:val="22"/>
          <w:szCs w:val="22"/>
        </w:rPr>
        <w:tab/>
        <w:t xml:space="preserve"> tel. …………………., adres e-mail: ……………</w:t>
      </w:r>
      <w:r w:rsidR="00931E10">
        <w:rPr>
          <w:rStyle w:val="Bodytext"/>
          <w:rFonts w:ascii="Arial" w:hAnsi="Arial" w:cs="Arial"/>
          <w:sz w:val="22"/>
          <w:szCs w:val="22"/>
        </w:rPr>
        <w:t>………….</w:t>
      </w:r>
      <w:r w:rsidRPr="00521076">
        <w:rPr>
          <w:rStyle w:val="Bodytext"/>
          <w:rFonts w:ascii="Arial" w:hAnsi="Arial" w:cs="Arial"/>
          <w:sz w:val="22"/>
          <w:szCs w:val="22"/>
        </w:rPr>
        <w:t>…</w:t>
      </w:r>
    </w:p>
    <w:p w14:paraId="751BF42F" w14:textId="77777777" w:rsidR="00A537C1" w:rsidRPr="00521076" w:rsidRDefault="00A537C1" w:rsidP="00A537C1">
      <w:pPr>
        <w:pStyle w:val="Bodytext90"/>
        <w:shd w:val="clear" w:color="auto" w:fill="auto"/>
        <w:spacing w:after="0" w:line="276" w:lineRule="auto"/>
        <w:ind w:left="220"/>
        <w:rPr>
          <w:rStyle w:val="Bodytext9"/>
          <w:rFonts w:ascii="Arial" w:hAnsi="Arial" w:cs="Arial"/>
          <w:b/>
          <w:bCs/>
          <w:sz w:val="22"/>
          <w:szCs w:val="22"/>
        </w:rPr>
      </w:pPr>
    </w:p>
    <w:p w14:paraId="4C7399B2" w14:textId="1F724687" w:rsidR="00A537C1" w:rsidRPr="00521076" w:rsidRDefault="00A537C1" w:rsidP="00A537C1">
      <w:pPr>
        <w:pStyle w:val="Bodytext90"/>
        <w:shd w:val="clear" w:color="auto" w:fill="auto"/>
        <w:spacing w:after="0" w:line="276" w:lineRule="auto"/>
        <w:ind w:left="220"/>
        <w:jc w:val="center"/>
        <w:rPr>
          <w:rStyle w:val="Bodytext9"/>
          <w:rFonts w:ascii="Arial" w:hAnsi="Arial" w:cs="Arial"/>
          <w:b/>
          <w:bCs/>
          <w:sz w:val="22"/>
          <w:szCs w:val="22"/>
        </w:rPr>
      </w:pPr>
      <w:r w:rsidRPr="00521076">
        <w:rPr>
          <w:rStyle w:val="Bodytext9"/>
          <w:rFonts w:ascii="Arial" w:hAnsi="Arial" w:cs="Arial"/>
          <w:b/>
          <w:bCs/>
          <w:sz w:val="22"/>
          <w:szCs w:val="22"/>
        </w:rPr>
        <w:t xml:space="preserve">§ </w:t>
      </w:r>
      <w:r w:rsidR="00442621">
        <w:rPr>
          <w:rStyle w:val="Bodytext9"/>
          <w:rFonts w:ascii="Arial" w:hAnsi="Arial" w:cs="Arial"/>
          <w:b/>
          <w:bCs/>
          <w:sz w:val="22"/>
          <w:szCs w:val="22"/>
        </w:rPr>
        <w:t>9</w:t>
      </w:r>
    </w:p>
    <w:p w14:paraId="09DC2DCA" w14:textId="77777777" w:rsidR="00A537C1" w:rsidRPr="00521076" w:rsidRDefault="00A537C1" w:rsidP="00A537C1">
      <w:pPr>
        <w:pStyle w:val="Bodytext90"/>
        <w:shd w:val="clear" w:color="auto" w:fill="auto"/>
        <w:spacing w:after="0" w:line="276" w:lineRule="auto"/>
        <w:ind w:left="220"/>
        <w:jc w:val="center"/>
        <w:rPr>
          <w:rFonts w:ascii="Arial" w:hAnsi="Arial" w:cs="Arial"/>
          <w:b w:val="0"/>
          <w:sz w:val="22"/>
          <w:szCs w:val="22"/>
        </w:rPr>
      </w:pPr>
      <w:r w:rsidRPr="00521076">
        <w:rPr>
          <w:rStyle w:val="Bodytext9"/>
          <w:rFonts w:ascii="Arial" w:hAnsi="Arial" w:cs="Arial"/>
          <w:b/>
          <w:bCs/>
          <w:sz w:val="22"/>
          <w:szCs w:val="22"/>
        </w:rPr>
        <w:t>[Wykonanie zastępcze]</w:t>
      </w:r>
    </w:p>
    <w:p w14:paraId="3EE4D672" w14:textId="2F2160F6" w:rsidR="00EF2AB0" w:rsidRPr="00521076" w:rsidRDefault="00EF2AB0" w:rsidP="00EF2AB0">
      <w:pPr>
        <w:numPr>
          <w:ilvl w:val="0"/>
          <w:numId w:val="7"/>
        </w:numPr>
        <w:tabs>
          <w:tab w:val="left" w:pos="284"/>
        </w:tabs>
        <w:suppressAutoHyphens/>
        <w:autoSpaceDE w:val="0"/>
        <w:spacing w:line="276" w:lineRule="auto"/>
        <w:ind w:left="284" w:hanging="284"/>
        <w:jc w:val="both"/>
        <w:rPr>
          <w:rFonts w:ascii="Arial" w:hAnsi="Arial" w:cs="Arial"/>
          <w:sz w:val="22"/>
          <w:szCs w:val="22"/>
        </w:rPr>
      </w:pPr>
      <w:r w:rsidRPr="00521076">
        <w:rPr>
          <w:rFonts w:ascii="Arial" w:hAnsi="Arial" w:cs="Arial"/>
          <w:sz w:val="22"/>
          <w:szCs w:val="22"/>
        </w:rPr>
        <w:lastRenderedPageBreak/>
        <w:t xml:space="preserve">Wykonawca przyjmuje do wiadomości, iż wykonanie przez niego </w:t>
      </w:r>
      <w:r>
        <w:rPr>
          <w:rFonts w:ascii="Arial" w:hAnsi="Arial" w:cs="Arial"/>
          <w:sz w:val="22"/>
          <w:szCs w:val="22"/>
        </w:rPr>
        <w:t>usługi</w:t>
      </w:r>
      <w:r w:rsidRPr="00521076">
        <w:rPr>
          <w:rFonts w:ascii="Arial" w:hAnsi="Arial" w:cs="Arial"/>
          <w:sz w:val="22"/>
          <w:szCs w:val="22"/>
        </w:rPr>
        <w:t xml:space="preserve"> po terminie określonym w Umowie może nie mieć dla Zamawiającego znaczenia ze względu na konieczność zapewnienia dostępności </w:t>
      </w:r>
      <w:r>
        <w:rPr>
          <w:rFonts w:ascii="Arial" w:hAnsi="Arial" w:cs="Arial"/>
          <w:sz w:val="22"/>
          <w:szCs w:val="22"/>
        </w:rPr>
        <w:t xml:space="preserve">Przedmiotu Zamówienia </w:t>
      </w:r>
      <w:r w:rsidRPr="00521076">
        <w:rPr>
          <w:rFonts w:ascii="Arial" w:hAnsi="Arial" w:cs="Arial"/>
          <w:sz w:val="22"/>
          <w:szCs w:val="22"/>
        </w:rPr>
        <w:t>w sposób niezwłoczny.</w:t>
      </w:r>
    </w:p>
    <w:p w14:paraId="6C03AC34" w14:textId="208B3323" w:rsidR="00EF2AB0" w:rsidRDefault="00EF2AB0" w:rsidP="00EF2AB0">
      <w:pPr>
        <w:numPr>
          <w:ilvl w:val="0"/>
          <w:numId w:val="7"/>
        </w:numPr>
        <w:tabs>
          <w:tab w:val="left" w:pos="284"/>
        </w:tabs>
        <w:suppressAutoHyphens/>
        <w:autoSpaceDE w:val="0"/>
        <w:spacing w:line="276" w:lineRule="auto"/>
        <w:ind w:left="284" w:hanging="284"/>
        <w:jc w:val="both"/>
        <w:rPr>
          <w:rFonts w:ascii="Arial" w:hAnsi="Arial" w:cs="Arial"/>
          <w:sz w:val="22"/>
          <w:szCs w:val="22"/>
        </w:rPr>
      </w:pPr>
      <w:r w:rsidRPr="00521076">
        <w:rPr>
          <w:rFonts w:ascii="Arial" w:hAnsi="Arial" w:cs="Arial"/>
          <w:sz w:val="22"/>
          <w:szCs w:val="22"/>
        </w:rPr>
        <w:t xml:space="preserve">Mając powyższe na względzie Strony ustalają, iż w przypadku </w:t>
      </w:r>
      <w:r>
        <w:rPr>
          <w:rFonts w:ascii="Arial" w:hAnsi="Arial" w:cs="Arial"/>
          <w:sz w:val="22"/>
          <w:szCs w:val="22"/>
        </w:rPr>
        <w:t>opóźnienia Wykonawcy przekraczającego 7 dni</w:t>
      </w:r>
      <w:r w:rsidRPr="00521076">
        <w:rPr>
          <w:rFonts w:ascii="Arial" w:hAnsi="Arial" w:cs="Arial"/>
          <w:sz w:val="22"/>
          <w:szCs w:val="22"/>
        </w:rPr>
        <w:t>, Zamaw</w:t>
      </w:r>
      <w:r>
        <w:rPr>
          <w:rFonts w:ascii="Arial" w:hAnsi="Arial" w:cs="Arial"/>
          <w:sz w:val="22"/>
          <w:szCs w:val="22"/>
        </w:rPr>
        <w:t xml:space="preserve">iający może dokonać zamówienia usług </w:t>
      </w:r>
      <w:r w:rsidRPr="00521076">
        <w:rPr>
          <w:rFonts w:ascii="Arial" w:hAnsi="Arial" w:cs="Arial"/>
          <w:sz w:val="22"/>
          <w:szCs w:val="22"/>
        </w:rPr>
        <w:t xml:space="preserve">u innego wykonawcy (tzw. </w:t>
      </w:r>
      <w:r>
        <w:rPr>
          <w:rFonts w:ascii="Arial" w:hAnsi="Arial" w:cs="Arial"/>
          <w:sz w:val="22"/>
          <w:szCs w:val="22"/>
        </w:rPr>
        <w:t xml:space="preserve">usługa </w:t>
      </w:r>
      <w:r w:rsidRPr="00521076">
        <w:rPr>
          <w:rFonts w:ascii="Arial" w:hAnsi="Arial" w:cs="Arial"/>
          <w:sz w:val="22"/>
          <w:szCs w:val="22"/>
        </w:rPr>
        <w:t>zastępcz</w:t>
      </w:r>
      <w:r>
        <w:rPr>
          <w:rFonts w:ascii="Arial" w:hAnsi="Arial" w:cs="Arial"/>
          <w:sz w:val="22"/>
          <w:szCs w:val="22"/>
        </w:rPr>
        <w:t>a</w:t>
      </w:r>
      <w:r w:rsidRPr="00521076">
        <w:rPr>
          <w:rFonts w:ascii="Arial" w:hAnsi="Arial" w:cs="Arial"/>
          <w:sz w:val="22"/>
          <w:szCs w:val="22"/>
        </w:rPr>
        <w:t>) bez konieczności wyznaczania Wykonawcy dodatkowego terminu do wykonania</w:t>
      </w:r>
      <w:r>
        <w:rPr>
          <w:rFonts w:ascii="Arial" w:hAnsi="Arial" w:cs="Arial"/>
          <w:sz w:val="22"/>
          <w:szCs w:val="22"/>
        </w:rPr>
        <w:t xml:space="preserve"> usługi. </w:t>
      </w:r>
    </w:p>
    <w:p w14:paraId="63F22A18" w14:textId="77777777" w:rsidR="00EF2AB0" w:rsidRPr="00521076" w:rsidRDefault="00EF2AB0" w:rsidP="00EF2AB0">
      <w:pPr>
        <w:numPr>
          <w:ilvl w:val="0"/>
          <w:numId w:val="7"/>
        </w:numPr>
        <w:tabs>
          <w:tab w:val="left" w:pos="284"/>
        </w:tabs>
        <w:suppressAutoHyphens/>
        <w:autoSpaceDE w:val="0"/>
        <w:spacing w:line="276" w:lineRule="auto"/>
        <w:ind w:left="284" w:hanging="284"/>
        <w:jc w:val="both"/>
        <w:rPr>
          <w:rFonts w:ascii="Arial" w:hAnsi="Arial" w:cs="Arial"/>
          <w:sz w:val="22"/>
          <w:szCs w:val="22"/>
        </w:rPr>
      </w:pPr>
      <w:r>
        <w:rPr>
          <w:rFonts w:ascii="Arial" w:hAnsi="Arial" w:cs="Arial"/>
          <w:sz w:val="22"/>
          <w:szCs w:val="22"/>
        </w:rPr>
        <w:t>W takim wypadku usługa zastępcza zostanie wykonana na koszt i ryzyko Wykonawcy.</w:t>
      </w:r>
    </w:p>
    <w:p w14:paraId="7B1A92CE" w14:textId="77777777" w:rsidR="005E6875" w:rsidRPr="00521076" w:rsidRDefault="005E6875" w:rsidP="00087281">
      <w:pPr>
        <w:pStyle w:val="Bodytext20"/>
        <w:shd w:val="clear" w:color="auto" w:fill="auto"/>
        <w:spacing w:line="276" w:lineRule="auto"/>
        <w:jc w:val="left"/>
        <w:rPr>
          <w:rStyle w:val="Bodytext2"/>
          <w:rFonts w:ascii="Arial" w:hAnsi="Arial" w:cs="Arial"/>
          <w:b/>
          <w:bCs/>
          <w:sz w:val="22"/>
          <w:szCs w:val="22"/>
        </w:rPr>
      </w:pPr>
    </w:p>
    <w:p w14:paraId="43E8D636" w14:textId="264A3885" w:rsidR="00A537C1" w:rsidRPr="00521076" w:rsidRDefault="00A537C1" w:rsidP="00A537C1">
      <w:pPr>
        <w:pStyle w:val="Bodytext20"/>
        <w:shd w:val="clear" w:color="auto" w:fill="auto"/>
        <w:spacing w:line="276" w:lineRule="auto"/>
        <w:ind w:left="20"/>
        <w:rPr>
          <w:rStyle w:val="Bodytext2"/>
          <w:rFonts w:ascii="Arial" w:hAnsi="Arial" w:cs="Arial"/>
          <w:b/>
          <w:bCs/>
          <w:sz w:val="22"/>
          <w:szCs w:val="22"/>
        </w:rPr>
      </w:pPr>
      <w:r w:rsidRPr="00521076">
        <w:rPr>
          <w:rStyle w:val="Bodytext2"/>
          <w:rFonts w:ascii="Arial" w:hAnsi="Arial" w:cs="Arial"/>
          <w:b/>
          <w:bCs/>
          <w:sz w:val="22"/>
          <w:szCs w:val="22"/>
        </w:rPr>
        <w:t xml:space="preserve">§ </w:t>
      </w:r>
      <w:r w:rsidR="00EF2AB0">
        <w:rPr>
          <w:rStyle w:val="Bodytext2"/>
          <w:rFonts w:ascii="Arial" w:hAnsi="Arial" w:cs="Arial"/>
          <w:b/>
          <w:bCs/>
          <w:sz w:val="22"/>
          <w:szCs w:val="22"/>
        </w:rPr>
        <w:t>1</w:t>
      </w:r>
      <w:r w:rsidR="00442621">
        <w:rPr>
          <w:rStyle w:val="Bodytext2"/>
          <w:rFonts w:ascii="Arial" w:hAnsi="Arial" w:cs="Arial"/>
          <w:b/>
          <w:bCs/>
          <w:sz w:val="22"/>
          <w:szCs w:val="22"/>
        </w:rPr>
        <w:t>0</w:t>
      </w:r>
    </w:p>
    <w:p w14:paraId="566EAEA2" w14:textId="77777777" w:rsidR="00A537C1" w:rsidRPr="00521076" w:rsidRDefault="00A537C1" w:rsidP="00A537C1">
      <w:pPr>
        <w:pStyle w:val="Bodytext20"/>
        <w:shd w:val="clear" w:color="auto" w:fill="auto"/>
        <w:spacing w:line="276" w:lineRule="auto"/>
        <w:ind w:left="20"/>
        <w:rPr>
          <w:rFonts w:ascii="Arial" w:hAnsi="Arial" w:cs="Arial"/>
          <w:b w:val="0"/>
          <w:sz w:val="22"/>
          <w:szCs w:val="22"/>
        </w:rPr>
      </w:pPr>
      <w:r w:rsidRPr="00521076">
        <w:rPr>
          <w:rStyle w:val="Bodytext2"/>
          <w:rFonts w:ascii="Arial" w:hAnsi="Arial" w:cs="Arial"/>
          <w:b/>
          <w:bCs/>
          <w:sz w:val="22"/>
          <w:szCs w:val="22"/>
        </w:rPr>
        <w:t>[Kary umowne]</w:t>
      </w:r>
    </w:p>
    <w:p w14:paraId="2DD65997" w14:textId="77777777" w:rsidR="007C1BC2" w:rsidRPr="007C1BC2" w:rsidRDefault="007C1BC2" w:rsidP="007C1BC2">
      <w:pPr>
        <w:numPr>
          <w:ilvl w:val="0"/>
          <w:numId w:val="66"/>
        </w:numPr>
        <w:spacing w:line="276" w:lineRule="auto"/>
        <w:ind w:left="567" w:hanging="567"/>
        <w:jc w:val="both"/>
        <w:rPr>
          <w:rFonts w:ascii="Arial" w:hAnsi="Arial" w:cs="Arial"/>
          <w:sz w:val="22"/>
          <w:szCs w:val="22"/>
        </w:rPr>
      </w:pPr>
      <w:r w:rsidRPr="007C1BC2">
        <w:rPr>
          <w:rFonts w:ascii="Arial" w:eastAsia="Calibri" w:hAnsi="Arial" w:cs="Arial"/>
          <w:color w:val="000000"/>
          <w:sz w:val="22"/>
          <w:szCs w:val="22"/>
        </w:rPr>
        <w:t xml:space="preserve">Zamawiający może zażądać od Wykonawcy kary umownej, jeżeli </w:t>
      </w:r>
      <w:r w:rsidRPr="007C1BC2">
        <w:rPr>
          <w:rFonts w:ascii="Arial" w:hAnsi="Arial" w:cs="Arial"/>
          <w:sz w:val="22"/>
          <w:szCs w:val="22"/>
        </w:rPr>
        <w:t xml:space="preserve">doradztwo realizowane będzie przez osobę, nie spełniającą którekolwiek z warunków koniecznych ustalonych w postępowaniu konkurencyjnym lub nie posiada poziomu doświadczenia (wyrażonego w punktach) wskazanego w ofercie Wykonawcy </w:t>
      </w:r>
      <w:r w:rsidRPr="007C1BC2">
        <w:rPr>
          <w:rFonts w:ascii="Arial" w:eastAsia="Calibri" w:hAnsi="Arial" w:cs="Arial"/>
          <w:sz w:val="22"/>
          <w:szCs w:val="22"/>
        </w:rPr>
        <w:t>.</w:t>
      </w:r>
    </w:p>
    <w:p w14:paraId="1337B3AD" w14:textId="77777777" w:rsidR="007C1BC2" w:rsidRPr="007C1BC2" w:rsidRDefault="007C1BC2" w:rsidP="007C1BC2">
      <w:pPr>
        <w:pStyle w:val="Akapitzlist"/>
        <w:numPr>
          <w:ilvl w:val="0"/>
          <w:numId w:val="66"/>
        </w:numPr>
        <w:spacing w:line="276" w:lineRule="auto"/>
        <w:ind w:left="567" w:hanging="567"/>
        <w:jc w:val="both"/>
        <w:rPr>
          <w:rFonts w:ascii="Arial" w:hAnsi="Arial" w:cs="Arial"/>
          <w:color w:val="000000"/>
          <w:sz w:val="22"/>
        </w:rPr>
      </w:pPr>
      <w:r w:rsidRPr="007C1BC2">
        <w:rPr>
          <w:rFonts w:ascii="Arial" w:hAnsi="Arial" w:cs="Arial"/>
          <w:color w:val="000000"/>
          <w:sz w:val="22"/>
        </w:rPr>
        <w:t>Wysokość kary umownej, o której mowa w ust. 1, stanowi iloczyn wynagrodzenia Wykonawcy z tytułu realizacji doradztwa przez osobę wskazaną w ust. 1 i współczynnika 1,10.</w:t>
      </w:r>
    </w:p>
    <w:p w14:paraId="5AF4A1B4" w14:textId="77777777" w:rsidR="007C1BC2" w:rsidRPr="007C1BC2" w:rsidRDefault="007C1BC2" w:rsidP="007C1BC2">
      <w:pPr>
        <w:pStyle w:val="Akapitzlist"/>
        <w:numPr>
          <w:ilvl w:val="0"/>
          <w:numId w:val="66"/>
        </w:numPr>
        <w:spacing w:line="276" w:lineRule="auto"/>
        <w:ind w:left="567" w:hanging="567"/>
        <w:jc w:val="both"/>
        <w:rPr>
          <w:rFonts w:ascii="Arial" w:hAnsi="Arial" w:cs="Arial"/>
          <w:color w:val="000000"/>
          <w:sz w:val="22"/>
        </w:rPr>
      </w:pPr>
      <w:r w:rsidRPr="007C1BC2">
        <w:rPr>
          <w:rFonts w:ascii="Arial" w:hAnsi="Arial" w:cs="Arial"/>
          <w:color w:val="000000"/>
          <w:sz w:val="22"/>
        </w:rPr>
        <w:t>Kara umowna będzie wymagalna w terminie 7 dni od momentu doręczenia pisemnego wezwania do jej zapłaty. W wezwaniu Zamawiający wskaże okoliczności uzasadniające wymierzenie kary umownej i jej wysokość.</w:t>
      </w:r>
    </w:p>
    <w:p w14:paraId="75EC5685" w14:textId="77777777" w:rsidR="007C1BC2" w:rsidRPr="007C1BC2" w:rsidRDefault="007C1BC2" w:rsidP="007C1BC2">
      <w:pPr>
        <w:pStyle w:val="Akapitzlist"/>
        <w:numPr>
          <w:ilvl w:val="0"/>
          <w:numId w:val="66"/>
        </w:numPr>
        <w:spacing w:line="276" w:lineRule="auto"/>
        <w:ind w:left="567" w:hanging="567"/>
        <w:jc w:val="both"/>
        <w:rPr>
          <w:rFonts w:ascii="Arial" w:hAnsi="Arial" w:cs="Arial"/>
          <w:color w:val="000000"/>
          <w:sz w:val="22"/>
        </w:rPr>
      </w:pPr>
      <w:r w:rsidRPr="007C1BC2">
        <w:rPr>
          <w:rFonts w:ascii="Arial" w:hAnsi="Arial" w:cs="Arial"/>
          <w:color w:val="000000"/>
          <w:sz w:val="22"/>
        </w:rPr>
        <w:t>W odpowiedzi na wezwanie, o którym mowa w ust. 3, Wykonawca w terminie 7 dni od doręczenia wezwania ma prawo wniesienia pisemnych zastrzeżeń i wyjaśnień. Wniesienie zastrzeżeń i wyjaśnień przerywa bieg terminu, wskazanego w ust. 3.</w:t>
      </w:r>
    </w:p>
    <w:p w14:paraId="2EF8A171" w14:textId="77777777" w:rsidR="007C1BC2" w:rsidRPr="007C1BC2" w:rsidRDefault="007C1BC2" w:rsidP="007C1BC2">
      <w:pPr>
        <w:pStyle w:val="Akapitzlist"/>
        <w:numPr>
          <w:ilvl w:val="0"/>
          <w:numId w:val="66"/>
        </w:numPr>
        <w:spacing w:line="276" w:lineRule="auto"/>
        <w:ind w:left="567" w:hanging="567"/>
        <w:jc w:val="both"/>
        <w:rPr>
          <w:rFonts w:ascii="Arial" w:hAnsi="Arial" w:cs="Arial"/>
          <w:spacing w:val="2"/>
          <w:sz w:val="22"/>
          <w:shd w:val="clear" w:color="auto" w:fill="FFFFFF"/>
        </w:rPr>
      </w:pPr>
      <w:r w:rsidRPr="007C1BC2">
        <w:rPr>
          <w:rFonts w:ascii="Arial" w:hAnsi="Arial" w:cs="Arial"/>
          <w:sz w:val="22"/>
        </w:rPr>
        <w:t xml:space="preserve">Zamawiający rozpatrzy zastrzeżenia i wyjaśnienia Wykonawcy i niezwłocznie przekaże Wykonawcy pisemną decyzję o ich uwzględnieniu lub nie, obejmującą także informacje o ostatecznej wysokości nałożonej kary. Jednocześnie Zamawiający wyznaczy nowy, nie krótszy niż 7 dni, termin wymagalności kary umownej, liczony od dnia doręczenia </w:t>
      </w:r>
    </w:p>
    <w:p w14:paraId="19A11278" w14:textId="339D2747" w:rsidR="00A537C1" w:rsidRPr="007C1BC2" w:rsidRDefault="00A537C1" w:rsidP="007C1BC2">
      <w:pPr>
        <w:pStyle w:val="Akapitzlist"/>
        <w:numPr>
          <w:ilvl w:val="0"/>
          <w:numId w:val="66"/>
        </w:numPr>
        <w:spacing w:line="276" w:lineRule="auto"/>
        <w:ind w:left="567" w:hanging="567"/>
        <w:jc w:val="both"/>
        <w:rPr>
          <w:rStyle w:val="Bodytext"/>
          <w:rFonts w:ascii="Arial" w:hAnsi="Arial" w:cs="Arial"/>
          <w:sz w:val="22"/>
          <w:szCs w:val="22"/>
        </w:rPr>
      </w:pPr>
      <w:r w:rsidRPr="007C1BC2">
        <w:rPr>
          <w:rStyle w:val="Bodytext"/>
          <w:rFonts w:ascii="Arial" w:hAnsi="Arial" w:cs="Arial"/>
          <w:sz w:val="22"/>
          <w:szCs w:val="22"/>
        </w:rPr>
        <w:t>Niezależnie od zastrzeżonych w niniejszym paragrafie kar umownych Zamawiającemu przysługuje prawo dochodzenia odszkodowania przenoszącego wysokość kar umownych, do wysokości pełnej szkody, na zasadach ogólnych (art. 484 Kodeksu cywilnego).</w:t>
      </w:r>
    </w:p>
    <w:p w14:paraId="501F74E2" w14:textId="541034F2" w:rsidR="00941673" w:rsidRPr="00521076" w:rsidRDefault="00941673" w:rsidP="00941673">
      <w:pPr>
        <w:pStyle w:val="Bodytext20"/>
        <w:shd w:val="clear" w:color="auto" w:fill="auto"/>
        <w:spacing w:line="276" w:lineRule="auto"/>
        <w:ind w:left="20"/>
        <w:rPr>
          <w:rStyle w:val="Bodytext2"/>
          <w:rFonts w:ascii="Arial" w:hAnsi="Arial" w:cs="Arial"/>
          <w:b/>
          <w:bCs/>
          <w:sz w:val="22"/>
          <w:szCs w:val="22"/>
        </w:rPr>
      </w:pPr>
      <w:r w:rsidRPr="00521076">
        <w:rPr>
          <w:rStyle w:val="Bodytext2"/>
          <w:rFonts w:ascii="Arial" w:hAnsi="Arial" w:cs="Arial"/>
          <w:b/>
          <w:bCs/>
          <w:sz w:val="22"/>
          <w:szCs w:val="22"/>
        </w:rPr>
        <w:t>§ 1</w:t>
      </w:r>
      <w:r w:rsidR="00442621">
        <w:rPr>
          <w:rStyle w:val="Bodytext2"/>
          <w:rFonts w:ascii="Arial" w:hAnsi="Arial" w:cs="Arial"/>
          <w:b/>
          <w:bCs/>
          <w:sz w:val="22"/>
          <w:szCs w:val="22"/>
        </w:rPr>
        <w:t>1</w:t>
      </w:r>
    </w:p>
    <w:p w14:paraId="61D3E42E" w14:textId="77777777" w:rsidR="00941673" w:rsidRPr="00521076" w:rsidRDefault="00941673" w:rsidP="00941673">
      <w:pPr>
        <w:pStyle w:val="Bodytext20"/>
        <w:shd w:val="clear" w:color="auto" w:fill="auto"/>
        <w:spacing w:line="276" w:lineRule="auto"/>
        <w:ind w:left="20"/>
        <w:rPr>
          <w:rFonts w:ascii="Arial" w:hAnsi="Arial" w:cs="Arial"/>
          <w:b w:val="0"/>
          <w:sz w:val="22"/>
          <w:szCs w:val="22"/>
        </w:rPr>
      </w:pPr>
      <w:r w:rsidRPr="00521076">
        <w:rPr>
          <w:rStyle w:val="Bodytext2"/>
          <w:rFonts w:ascii="Arial" w:hAnsi="Arial" w:cs="Arial"/>
          <w:b/>
          <w:bCs/>
          <w:sz w:val="22"/>
          <w:szCs w:val="22"/>
        </w:rPr>
        <w:t>[</w:t>
      </w:r>
      <w:r>
        <w:rPr>
          <w:rStyle w:val="Bodytext2"/>
          <w:rFonts w:ascii="Arial" w:hAnsi="Arial" w:cs="Arial"/>
          <w:b/>
          <w:bCs/>
          <w:sz w:val="22"/>
          <w:szCs w:val="22"/>
        </w:rPr>
        <w:t>Rozwiązanie</w:t>
      </w:r>
      <w:r w:rsidRPr="00521076">
        <w:rPr>
          <w:rStyle w:val="Bodytext2"/>
          <w:rFonts w:ascii="Arial" w:hAnsi="Arial" w:cs="Arial"/>
          <w:b/>
          <w:bCs/>
          <w:sz w:val="22"/>
          <w:szCs w:val="22"/>
        </w:rPr>
        <w:t xml:space="preserve"> </w:t>
      </w:r>
      <w:r>
        <w:rPr>
          <w:rStyle w:val="Bodytext2"/>
          <w:rFonts w:ascii="Arial" w:hAnsi="Arial" w:cs="Arial"/>
          <w:b/>
          <w:bCs/>
          <w:sz w:val="22"/>
          <w:szCs w:val="22"/>
        </w:rPr>
        <w:t>U</w:t>
      </w:r>
      <w:r w:rsidRPr="00521076">
        <w:rPr>
          <w:rStyle w:val="Bodytext2"/>
          <w:rFonts w:ascii="Arial" w:hAnsi="Arial" w:cs="Arial"/>
          <w:b/>
          <w:bCs/>
          <w:sz w:val="22"/>
          <w:szCs w:val="22"/>
        </w:rPr>
        <w:t>mowy]</w:t>
      </w:r>
    </w:p>
    <w:p w14:paraId="6765A6D7" w14:textId="77777777" w:rsidR="00B706E8" w:rsidRPr="00B706E8" w:rsidRDefault="00D62A25" w:rsidP="00B706E8">
      <w:pPr>
        <w:pStyle w:val="Akapitzlist"/>
        <w:numPr>
          <w:ilvl w:val="0"/>
          <w:numId w:val="76"/>
        </w:numPr>
        <w:spacing w:line="276" w:lineRule="auto"/>
        <w:ind w:left="284"/>
        <w:jc w:val="both"/>
        <w:rPr>
          <w:rFonts w:ascii="Arial" w:eastAsia="Arial" w:hAnsi="Arial" w:cs="Arial"/>
          <w:sz w:val="22"/>
        </w:rPr>
      </w:pPr>
      <w:r w:rsidRPr="00B706E8">
        <w:rPr>
          <w:rFonts w:ascii="Arial" w:eastAsia="Arial" w:hAnsi="Arial" w:cs="Arial"/>
          <w:sz w:val="22"/>
        </w:rPr>
        <w:t>Umowa może zostać rozwiązana przez każdą ze Stron, za 1-miesięcznym okresem wypowiedzenia upływającym na koniec miesiąca kalendarzowego.</w:t>
      </w:r>
    </w:p>
    <w:p w14:paraId="141AD455" w14:textId="29EF964C" w:rsidR="00F07892" w:rsidRPr="00B706E8" w:rsidRDefault="00F07892" w:rsidP="00B706E8">
      <w:pPr>
        <w:pStyle w:val="Akapitzlist"/>
        <w:numPr>
          <w:ilvl w:val="0"/>
          <w:numId w:val="76"/>
        </w:numPr>
        <w:spacing w:line="276" w:lineRule="auto"/>
        <w:ind w:left="284"/>
        <w:jc w:val="both"/>
        <w:rPr>
          <w:rFonts w:ascii="Arial" w:eastAsia="Arial" w:hAnsi="Arial" w:cs="Arial"/>
          <w:sz w:val="22"/>
        </w:rPr>
      </w:pPr>
      <w:r w:rsidRPr="00B706E8">
        <w:rPr>
          <w:rFonts w:ascii="Arial" w:eastAsia="Calibri" w:hAnsi="Arial" w:cs="Arial"/>
          <w:color w:val="000000"/>
          <w:sz w:val="22"/>
        </w:rPr>
        <w:t>Strony dopuszczają możliwość wypowiedzenia niniejszej umowy ze skutkiem natychmiastowym jedynie z ważnych powodów, do których Strony zaliczyły: </w:t>
      </w:r>
    </w:p>
    <w:p w14:paraId="64508EE1" w14:textId="77777777" w:rsidR="00F07892" w:rsidRPr="00B706E8" w:rsidRDefault="00F07892" w:rsidP="00B706E8">
      <w:pPr>
        <w:numPr>
          <w:ilvl w:val="0"/>
          <w:numId w:val="74"/>
        </w:numPr>
        <w:spacing w:line="276" w:lineRule="auto"/>
        <w:jc w:val="both"/>
        <w:rPr>
          <w:rFonts w:ascii="Arial" w:eastAsia="Calibri" w:hAnsi="Arial" w:cs="Arial"/>
          <w:color w:val="000000"/>
          <w:sz w:val="22"/>
          <w:szCs w:val="22"/>
        </w:rPr>
      </w:pPr>
      <w:r w:rsidRPr="00B706E8">
        <w:rPr>
          <w:rFonts w:ascii="Arial" w:eastAsia="Calibri" w:hAnsi="Arial" w:cs="Arial"/>
          <w:color w:val="000000"/>
          <w:sz w:val="22"/>
          <w:szCs w:val="22"/>
        </w:rPr>
        <w:t>istotną zmianę przedmiotu Umowy lub sposobu jego wykonania;</w:t>
      </w:r>
    </w:p>
    <w:p w14:paraId="01862AF4" w14:textId="77777777" w:rsidR="00F07892" w:rsidRPr="00B706E8" w:rsidRDefault="00F07892" w:rsidP="00B706E8">
      <w:pPr>
        <w:numPr>
          <w:ilvl w:val="0"/>
          <w:numId w:val="74"/>
        </w:numPr>
        <w:spacing w:line="276" w:lineRule="auto"/>
        <w:jc w:val="both"/>
        <w:rPr>
          <w:rFonts w:ascii="Arial" w:eastAsia="Calibri" w:hAnsi="Arial" w:cs="Arial"/>
          <w:color w:val="000000"/>
          <w:sz w:val="22"/>
          <w:szCs w:val="22"/>
        </w:rPr>
      </w:pPr>
      <w:r w:rsidRPr="00B706E8">
        <w:rPr>
          <w:rFonts w:ascii="Arial" w:eastAsia="Calibri" w:hAnsi="Arial" w:cs="Arial"/>
          <w:color w:val="000000"/>
          <w:sz w:val="22"/>
          <w:szCs w:val="22"/>
        </w:rPr>
        <w:t>wycofanie lub zmniejszenie dotacji na realizację projektu lub zadania projektu, w ramach którego umowa jest realizowana;</w:t>
      </w:r>
    </w:p>
    <w:p w14:paraId="132A849F" w14:textId="77777777" w:rsidR="00F07892" w:rsidRPr="00B706E8" w:rsidRDefault="00F07892" w:rsidP="00B706E8">
      <w:pPr>
        <w:numPr>
          <w:ilvl w:val="0"/>
          <w:numId w:val="74"/>
        </w:numPr>
        <w:spacing w:line="276" w:lineRule="auto"/>
        <w:jc w:val="both"/>
        <w:rPr>
          <w:rFonts w:ascii="Arial" w:eastAsia="Calibri" w:hAnsi="Arial" w:cs="Arial"/>
          <w:color w:val="000000"/>
          <w:sz w:val="22"/>
          <w:szCs w:val="22"/>
        </w:rPr>
      </w:pPr>
      <w:r w:rsidRPr="00B706E8">
        <w:rPr>
          <w:rFonts w:ascii="Arial" w:eastAsia="Calibri" w:hAnsi="Arial" w:cs="Arial"/>
          <w:color w:val="000000"/>
          <w:sz w:val="22"/>
          <w:szCs w:val="22"/>
        </w:rPr>
        <w:t>pozbawienie prawa wykonywania działalności objętej umową przez Wykonawcę;</w:t>
      </w:r>
    </w:p>
    <w:p w14:paraId="612E8128" w14:textId="77777777" w:rsidR="00F07892" w:rsidRPr="00B706E8" w:rsidRDefault="00F07892" w:rsidP="00B706E8">
      <w:pPr>
        <w:numPr>
          <w:ilvl w:val="0"/>
          <w:numId w:val="74"/>
        </w:numPr>
        <w:spacing w:line="276" w:lineRule="auto"/>
        <w:jc w:val="both"/>
        <w:rPr>
          <w:rFonts w:ascii="Arial" w:eastAsia="Calibri" w:hAnsi="Arial" w:cs="Arial"/>
          <w:color w:val="000000"/>
          <w:sz w:val="22"/>
          <w:szCs w:val="22"/>
        </w:rPr>
      </w:pPr>
      <w:r w:rsidRPr="00B706E8">
        <w:rPr>
          <w:rFonts w:ascii="Arial" w:eastAsia="Calibri" w:hAnsi="Arial" w:cs="Arial"/>
          <w:color w:val="000000"/>
          <w:sz w:val="22"/>
          <w:szCs w:val="22"/>
        </w:rPr>
        <w:t>utratę możliwości wykonywania usług umownych przez Wykonawcę, wynikającą ze zdarzeń losowych;</w:t>
      </w:r>
    </w:p>
    <w:p w14:paraId="501DC61E" w14:textId="77777777" w:rsidR="00F07892" w:rsidRPr="00B706E8" w:rsidRDefault="00F07892" w:rsidP="00B706E8">
      <w:pPr>
        <w:numPr>
          <w:ilvl w:val="0"/>
          <w:numId w:val="74"/>
        </w:numPr>
        <w:spacing w:line="276" w:lineRule="auto"/>
        <w:jc w:val="both"/>
        <w:rPr>
          <w:rFonts w:ascii="Arial" w:eastAsia="Calibri" w:hAnsi="Arial" w:cs="Arial"/>
          <w:color w:val="000000"/>
          <w:sz w:val="22"/>
          <w:szCs w:val="22"/>
        </w:rPr>
      </w:pPr>
      <w:r w:rsidRPr="00B706E8">
        <w:rPr>
          <w:rFonts w:ascii="Arial" w:eastAsia="Calibri" w:hAnsi="Arial" w:cs="Arial"/>
          <w:sz w:val="22"/>
          <w:szCs w:val="22"/>
        </w:rPr>
        <w:t xml:space="preserve">sytuację, w której Wykonawca realizuje zamówienie z naruszeniem postanowień Umowy i mimo wezwania Wykonawcy przez Zamawiającego do zaniechania tych naruszeń, Wykonawca w wyznaczonym terminie nie czyni tego. Wezwanie skierowane </w:t>
      </w:r>
      <w:r w:rsidRPr="00B706E8">
        <w:rPr>
          <w:rFonts w:ascii="Arial" w:eastAsia="Calibri" w:hAnsi="Arial" w:cs="Arial"/>
          <w:sz w:val="22"/>
          <w:szCs w:val="22"/>
        </w:rPr>
        <w:lastRenderedPageBreak/>
        <w:t xml:space="preserve">zostanie do Wykonawcy w formie pisemnej lub dokumentowej, a termin wyznaczony Wykonawcy do zaniechania naruszeń wynosić będzie do 10 dni. </w:t>
      </w:r>
    </w:p>
    <w:p w14:paraId="355FD538" w14:textId="77777777" w:rsidR="00B706E8" w:rsidRDefault="00F07892" w:rsidP="00B706E8">
      <w:pPr>
        <w:pStyle w:val="Akapitzlist"/>
        <w:numPr>
          <w:ilvl w:val="0"/>
          <w:numId w:val="76"/>
        </w:numPr>
        <w:pBdr>
          <w:top w:val="nil"/>
          <w:left w:val="nil"/>
          <w:bottom w:val="nil"/>
          <w:right w:val="nil"/>
          <w:between w:val="nil"/>
        </w:pBdr>
        <w:tabs>
          <w:tab w:val="left" w:pos="8820"/>
        </w:tabs>
        <w:spacing w:line="276" w:lineRule="auto"/>
        <w:ind w:left="284"/>
        <w:jc w:val="both"/>
        <w:rPr>
          <w:rFonts w:ascii="Arial" w:eastAsia="Calibri" w:hAnsi="Arial" w:cs="Arial"/>
          <w:color w:val="000000"/>
          <w:sz w:val="22"/>
        </w:rPr>
      </w:pPr>
      <w:r w:rsidRPr="00B706E8">
        <w:rPr>
          <w:rFonts w:ascii="Arial" w:eastAsia="Calibri" w:hAnsi="Arial" w:cs="Arial"/>
          <w:color w:val="000000"/>
          <w:sz w:val="22"/>
        </w:rPr>
        <w:t xml:space="preserve">Wypowiedzenie wymaga formy pisemnej pod rygorem nieważności. Nadto wypowiedzenie, o którym mowa w ust. 2, zawierać musi pod rygorem nieważności uzasadnienie. </w:t>
      </w:r>
    </w:p>
    <w:p w14:paraId="65E22A96" w14:textId="77777777" w:rsidR="00B706E8" w:rsidRDefault="00F07892" w:rsidP="00B706E8">
      <w:pPr>
        <w:pStyle w:val="Akapitzlist"/>
        <w:numPr>
          <w:ilvl w:val="0"/>
          <w:numId w:val="76"/>
        </w:numPr>
        <w:pBdr>
          <w:top w:val="nil"/>
          <w:left w:val="nil"/>
          <w:bottom w:val="nil"/>
          <w:right w:val="nil"/>
          <w:between w:val="nil"/>
        </w:pBdr>
        <w:tabs>
          <w:tab w:val="left" w:pos="8820"/>
        </w:tabs>
        <w:spacing w:line="276" w:lineRule="auto"/>
        <w:ind w:left="284"/>
        <w:jc w:val="both"/>
        <w:rPr>
          <w:rFonts w:ascii="Arial" w:eastAsia="Calibri" w:hAnsi="Arial" w:cs="Arial"/>
          <w:color w:val="000000"/>
          <w:sz w:val="22"/>
        </w:rPr>
      </w:pPr>
      <w:r w:rsidRPr="00B706E8">
        <w:rPr>
          <w:rFonts w:ascii="Arial" w:eastAsia="Calibri" w:hAnsi="Arial" w:cs="Arial"/>
          <w:color w:val="000000"/>
          <w:sz w:val="22"/>
        </w:rPr>
        <w:t>W przypadku wypowiedzenia Umowy, Wykonawcy przysługuje wyłącznie wynagrodzenie odpowiadające jego dotychczasowym czynnościom. Wykonawcy nie przysługuje prawo do dochodzenia roszczeń na podstawie art. 746 § 1 Kodeksu cywilnego, innych niż wynagrodzenie, o którym mowa w zdaniu poprzedzającym</w:t>
      </w:r>
    </w:p>
    <w:p w14:paraId="136CE4B8" w14:textId="4435FAC5" w:rsidR="00941673" w:rsidRPr="00B706E8" w:rsidRDefault="00EF2AB0" w:rsidP="00B706E8">
      <w:pPr>
        <w:pStyle w:val="Akapitzlist"/>
        <w:numPr>
          <w:ilvl w:val="0"/>
          <w:numId w:val="76"/>
        </w:numPr>
        <w:pBdr>
          <w:top w:val="nil"/>
          <w:left w:val="nil"/>
          <w:bottom w:val="nil"/>
          <w:right w:val="nil"/>
          <w:between w:val="nil"/>
        </w:pBdr>
        <w:tabs>
          <w:tab w:val="left" w:pos="8820"/>
        </w:tabs>
        <w:spacing w:line="276" w:lineRule="auto"/>
        <w:ind w:left="284"/>
        <w:jc w:val="both"/>
        <w:rPr>
          <w:rFonts w:ascii="Arial" w:eastAsia="Calibri" w:hAnsi="Arial" w:cs="Arial"/>
          <w:color w:val="000000"/>
          <w:sz w:val="22"/>
        </w:rPr>
      </w:pPr>
      <w:r w:rsidRPr="00B706E8">
        <w:rPr>
          <w:rFonts w:ascii="Arial" w:eastAsia="Arial" w:hAnsi="Arial" w:cs="Arial"/>
          <w:sz w:val="22"/>
        </w:rPr>
        <w:t>R</w:t>
      </w:r>
      <w:r w:rsidR="00941673" w:rsidRPr="00B706E8">
        <w:rPr>
          <w:rFonts w:ascii="Arial" w:eastAsia="Arial" w:hAnsi="Arial" w:cs="Arial"/>
          <w:sz w:val="22"/>
        </w:rPr>
        <w:t>ozwiązanie</w:t>
      </w:r>
      <w:r w:rsidRPr="00B706E8">
        <w:rPr>
          <w:rFonts w:ascii="Arial" w:eastAsia="Arial" w:hAnsi="Arial" w:cs="Arial"/>
          <w:sz w:val="22"/>
        </w:rPr>
        <w:t xml:space="preserve"> umowy</w:t>
      </w:r>
      <w:r w:rsidR="00941673" w:rsidRPr="00B706E8">
        <w:rPr>
          <w:rFonts w:ascii="Arial" w:eastAsia="Arial" w:hAnsi="Arial" w:cs="Arial"/>
          <w:sz w:val="22"/>
        </w:rPr>
        <w:t xml:space="preserve"> nie powoduje wygaśnięcia obowiązku zapłaty kar umownych, które zgodnie z umową zostały lub mogą zostać nałożone na Wykonawcę.</w:t>
      </w:r>
    </w:p>
    <w:p w14:paraId="7ACDBAC2" w14:textId="52F72909" w:rsidR="00A537C1" w:rsidRPr="00B421EC" w:rsidRDefault="00A537C1" w:rsidP="00A537C1">
      <w:pPr>
        <w:pStyle w:val="Bodytext1"/>
        <w:shd w:val="clear" w:color="auto" w:fill="auto"/>
        <w:spacing w:before="0" w:after="0" w:line="276" w:lineRule="auto"/>
        <w:ind w:left="20" w:hanging="20"/>
        <w:jc w:val="center"/>
        <w:rPr>
          <w:rStyle w:val="Bodytext"/>
          <w:rFonts w:ascii="Arial" w:hAnsi="Arial" w:cs="Arial"/>
          <w:b/>
          <w:sz w:val="22"/>
          <w:szCs w:val="22"/>
        </w:rPr>
      </w:pPr>
      <w:r w:rsidRPr="00B421EC">
        <w:rPr>
          <w:rStyle w:val="Bodytext"/>
          <w:rFonts w:ascii="Arial" w:hAnsi="Arial" w:cs="Arial"/>
          <w:b/>
          <w:sz w:val="22"/>
          <w:szCs w:val="22"/>
        </w:rPr>
        <w:t>§ 1</w:t>
      </w:r>
      <w:r w:rsidR="00EF2AB0" w:rsidRPr="00B421EC">
        <w:rPr>
          <w:rStyle w:val="Bodytext"/>
          <w:rFonts w:ascii="Arial" w:hAnsi="Arial" w:cs="Arial"/>
          <w:b/>
          <w:sz w:val="22"/>
          <w:szCs w:val="22"/>
        </w:rPr>
        <w:t>3</w:t>
      </w:r>
    </w:p>
    <w:p w14:paraId="4182AF52" w14:textId="77777777" w:rsidR="00A537C1" w:rsidRPr="00B421EC" w:rsidRDefault="00A537C1" w:rsidP="00A537C1">
      <w:pPr>
        <w:pStyle w:val="Bodytext1"/>
        <w:shd w:val="clear" w:color="auto" w:fill="auto"/>
        <w:spacing w:before="0" w:after="0" w:line="276" w:lineRule="auto"/>
        <w:ind w:firstLine="0"/>
        <w:jc w:val="center"/>
        <w:rPr>
          <w:rStyle w:val="Bodytext"/>
          <w:rFonts w:ascii="Arial" w:hAnsi="Arial" w:cs="Arial"/>
          <w:b/>
          <w:sz w:val="22"/>
          <w:szCs w:val="22"/>
        </w:rPr>
      </w:pPr>
      <w:r w:rsidRPr="00B421EC">
        <w:rPr>
          <w:rStyle w:val="Bodytext"/>
          <w:rFonts w:ascii="Arial" w:hAnsi="Arial" w:cs="Arial"/>
          <w:b/>
          <w:sz w:val="22"/>
          <w:szCs w:val="22"/>
        </w:rPr>
        <w:t>[Zmiana umowy]</w:t>
      </w:r>
    </w:p>
    <w:p w14:paraId="2D12477B" w14:textId="77777777" w:rsidR="007347C1" w:rsidRPr="00B421EC" w:rsidRDefault="007347C1" w:rsidP="00D24EDF">
      <w:pPr>
        <w:numPr>
          <w:ilvl w:val="8"/>
          <w:numId w:val="17"/>
        </w:numPr>
        <w:spacing w:line="276" w:lineRule="auto"/>
        <w:ind w:left="426" w:hanging="426"/>
        <w:jc w:val="both"/>
        <w:rPr>
          <w:rFonts w:ascii="Arial" w:hAnsi="Arial" w:cs="Arial"/>
          <w:sz w:val="22"/>
          <w:szCs w:val="22"/>
        </w:rPr>
      </w:pPr>
      <w:bookmarkStart w:id="1" w:name="_Hlk158554009"/>
      <w:r w:rsidRPr="00B421EC">
        <w:rPr>
          <w:rFonts w:ascii="Arial" w:hAnsi="Arial" w:cs="Arial"/>
          <w:sz w:val="22"/>
          <w:szCs w:val="22"/>
        </w:rPr>
        <w:t>Strony przewidują możliwość istotnych zmian umowy w stosunku do treści oferty w przypadku,  gdy:</w:t>
      </w:r>
    </w:p>
    <w:p w14:paraId="314D0B48" w14:textId="77777777" w:rsidR="007347C1" w:rsidRPr="00B421EC" w:rsidRDefault="007347C1" w:rsidP="00D24EDF">
      <w:pPr>
        <w:numPr>
          <w:ilvl w:val="2"/>
          <w:numId w:val="23"/>
        </w:numPr>
        <w:spacing w:line="276" w:lineRule="auto"/>
        <w:ind w:left="709" w:hanging="354"/>
        <w:jc w:val="both"/>
        <w:rPr>
          <w:rFonts w:ascii="Arial" w:hAnsi="Arial" w:cs="Arial"/>
          <w:sz w:val="22"/>
          <w:szCs w:val="22"/>
        </w:rPr>
      </w:pPr>
      <w:r w:rsidRPr="00B421EC">
        <w:rPr>
          <w:rFonts w:ascii="Arial" w:hAnsi="Arial" w:cs="Arial"/>
          <w:sz w:val="22"/>
          <w:szCs w:val="22"/>
        </w:rPr>
        <w:t>nastąpi obniżenie ceny;</w:t>
      </w:r>
    </w:p>
    <w:p w14:paraId="3F7B4F1D" w14:textId="77777777" w:rsidR="007347C1" w:rsidRPr="00B421EC" w:rsidRDefault="007347C1" w:rsidP="00D24EDF">
      <w:pPr>
        <w:numPr>
          <w:ilvl w:val="2"/>
          <w:numId w:val="23"/>
        </w:numPr>
        <w:spacing w:line="276" w:lineRule="auto"/>
        <w:ind w:left="709" w:hanging="354"/>
        <w:jc w:val="both"/>
        <w:rPr>
          <w:rFonts w:ascii="Arial" w:hAnsi="Arial" w:cs="Arial"/>
          <w:sz w:val="22"/>
          <w:szCs w:val="22"/>
        </w:rPr>
      </w:pPr>
      <w:r w:rsidRPr="00B421EC">
        <w:rPr>
          <w:rFonts w:ascii="Arial" w:hAnsi="Arial" w:cs="Arial"/>
          <w:sz w:val="22"/>
          <w:szCs w:val="22"/>
        </w:rPr>
        <w:t>nastąpi konieczność zmiany okresu obowiązywania umowy z powodu okoliczności niezawinionej przez Wykonawcę, a która to zmiana leży w interesie Zamawiającego, jednak w wyniku zmiany nie może dojść do przedłużenia okresu obowiązywania umowy o więcej niż 6 miesięcy;</w:t>
      </w:r>
    </w:p>
    <w:p w14:paraId="7896D6FC" w14:textId="77777777" w:rsidR="007347C1" w:rsidRPr="00B421EC" w:rsidRDefault="007347C1" w:rsidP="00D24EDF">
      <w:pPr>
        <w:numPr>
          <w:ilvl w:val="2"/>
          <w:numId w:val="23"/>
        </w:numPr>
        <w:spacing w:line="276" w:lineRule="auto"/>
        <w:ind w:left="709" w:hanging="354"/>
        <w:jc w:val="both"/>
        <w:rPr>
          <w:rFonts w:ascii="Arial" w:hAnsi="Arial" w:cs="Arial"/>
          <w:sz w:val="22"/>
          <w:szCs w:val="22"/>
        </w:rPr>
      </w:pPr>
      <w:r w:rsidRPr="00B421EC">
        <w:rPr>
          <w:rFonts w:ascii="Arial" w:hAnsi="Arial" w:cs="Arial"/>
          <w:sz w:val="22"/>
          <w:szCs w:val="22"/>
        </w:rPr>
        <w:t>nastąpią zmiany w:</w:t>
      </w:r>
    </w:p>
    <w:p w14:paraId="22113A7D"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 xml:space="preserve">umowie o dofinansowanie </w:t>
      </w:r>
    </w:p>
    <w:p w14:paraId="09FD8AB5"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Wytycznych dotyczących kwalifikowalności wydatków na lata 2021-2027.</w:t>
      </w:r>
    </w:p>
    <w:p w14:paraId="5EBEE532"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Wytycznych monitorowania postępu rzeczowego realizacji programów na lata 2021-2027.</w:t>
      </w:r>
    </w:p>
    <w:p w14:paraId="5C6B85C8"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Wytycznych dotyczących realizacji zasad równościowych w ramach funduszy unijnych na lata 2021-2027 z uwzględnieniem w szczególności Załącznik nr 2. Standardy dostępności dla polityki spójności 2021-2027</w:t>
      </w:r>
    </w:p>
    <w:p w14:paraId="23F82299"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Wytycznych dotyczących informacji i promocji Funduszy Europejskich na lata 2021-2027</w:t>
      </w:r>
    </w:p>
    <w:p w14:paraId="0154125D"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Wytycznych dotyczących realizacji projektów z udziałem środków Europejskiego Funduszu Społecznego Plus w regionalnych programach na lata 2021–2027</w:t>
      </w:r>
    </w:p>
    <w:p w14:paraId="115137E7" w14:textId="77777777" w:rsidR="00D6206F"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Standardach Ośrodków Wsparcia Ekonomii Społecznej;</w:t>
      </w:r>
    </w:p>
    <w:p w14:paraId="25572D14" w14:textId="2F86B42D" w:rsidR="007347C1" w:rsidRPr="00B421EC" w:rsidRDefault="00D6206F" w:rsidP="00D6206F">
      <w:pPr>
        <w:pStyle w:val="Akapitzlist"/>
        <w:numPr>
          <w:ilvl w:val="0"/>
          <w:numId w:val="28"/>
        </w:numPr>
        <w:spacing w:line="276" w:lineRule="auto"/>
        <w:jc w:val="both"/>
        <w:rPr>
          <w:rFonts w:ascii="Arial" w:hAnsi="Arial" w:cs="Arial"/>
          <w:sz w:val="22"/>
        </w:rPr>
      </w:pPr>
      <w:r w:rsidRPr="00B421EC">
        <w:rPr>
          <w:rFonts w:ascii="Arial" w:hAnsi="Arial" w:cs="Arial"/>
          <w:sz w:val="22"/>
        </w:rPr>
        <w:t>przepisach powszechnie obowiązujących dotyczących przedmiotowego projektu nr FEKP.08.22-IZ.00-0002/23, lub obecnie dominującej interpretacji tychże aktów, które to zmiany będą wymagały uwzględnienia w umowie zawartej z Wykonawcą</w:t>
      </w:r>
      <w:r w:rsidR="007347C1" w:rsidRPr="00B421EC">
        <w:rPr>
          <w:rFonts w:ascii="Arial" w:hAnsi="Arial" w:cs="Arial"/>
          <w:sz w:val="22"/>
        </w:rPr>
        <w:t>.</w:t>
      </w:r>
    </w:p>
    <w:bookmarkEnd w:id="1"/>
    <w:p w14:paraId="2F1D73F9" w14:textId="18DD9C79" w:rsidR="007A5F40" w:rsidRPr="00B421EC" w:rsidRDefault="007347C1" w:rsidP="007A5F40">
      <w:pPr>
        <w:numPr>
          <w:ilvl w:val="8"/>
          <w:numId w:val="17"/>
        </w:numPr>
        <w:spacing w:line="276" w:lineRule="auto"/>
        <w:ind w:left="426" w:hanging="426"/>
        <w:jc w:val="both"/>
        <w:rPr>
          <w:rFonts w:ascii="Arial" w:hAnsi="Arial" w:cs="Arial"/>
          <w:sz w:val="22"/>
          <w:szCs w:val="22"/>
        </w:rPr>
      </w:pPr>
      <w:r w:rsidRPr="00B421EC">
        <w:rPr>
          <w:rFonts w:ascii="Arial" w:hAnsi="Arial" w:cs="Arial"/>
          <w:sz w:val="22"/>
          <w:szCs w:val="22"/>
        </w:rPr>
        <w:t xml:space="preserve">Ponadto </w:t>
      </w:r>
      <w:r w:rsidR="007A5F40" w:rsidRPr="00B421EC">
        <w:rPr>
          <w:rFonts w:ascii="Arial" w:hAnsi="Arial" w:cs="Arial"/>
          <w:sz w:val="22"/>
          <w:szCs w:val="22"/>
        </w:rPr>
        <w:t>Strony zgodnie postanawiają, iż dopuszczają możliwość zmiany Umowy, w następujących przypadkach:</w:t>
      </w:r>
    </w:p>
    <w:p w14:paraId="0C1239C4" w14:textId="583AC7BA" w:rsidR="001F576A" w:rsidRPr="00B421EC" w:rsidRDefault="001F576A" w:rsidP="001F576A">
      <w:pPr>
        <w:pStyle w:val="Stopka"/>
        <w:numPr>
          <w:ilvl w:val="0"/>
          <w:numId w:val="54"/>
        </w:numPr>
        <w:snapToGrid w:val="0"/>
        <w:spacing w:line="276" w:lineRule="auto"/>
        <w:jc w:val="both"/>
        <w:rPr>
          <w:rFonts w:ascii="Arial" w:hAnsi="Arial" w:cs="Arial"/>
          <w:bCs/>
          <w:sz w:val="22"/>
          <w:szCs w:val="22"/>
        </w:rPr>
      </w:pPr>
      <w:r w:rsidRPr="00B421EC">
        <w:rPr>
          <w:rFonts w:ascii="Arial" w:hAnsi="Arial" w:cs="Arial"/>
          <w:bCs/>
          <w:sz w:val="22"/>
          <w:szCs w:val="22"/>
        </w:rPr>
        <w:t>wystąpi</w:t>
      </w:r>
      <w:r w:rsidR="007A5F40" w:rsidRPr="00B421EC">
        <w:rPr>
          <w:rFonts w:ascii="Arial" w:hAnsi="Arial" w:cs="Arial"/>
          <w:bCs/>
          <w:sz w:val="22"/>
          <w:szCs w:val="22"/>
        </w:rPr>
        <w:t>enia</w:t>
      </w:r>
      <w:r w:rsidRPr="00B421EC">
        <w:rPr>
          <w:rFonts w:ascii="Arial" w:hAnsi="Arial" w:cs="Arial"/>
          <w:bCs/>
          <w:sz w:val="22"/>
          <w:szCs w:val="22"/>
        </w:rPr>
        <w:t xml:space="preserve"> siły wyższej, uniemożliwiającej wykonanie przedmiotu zamówienia w terminach określonych w umowie;</w:t>
      </w:r>
    </w:p>
    <w:p w14:paraId="323ECC67" w14:textId="77777777" w:rsidR="001F576A" w:rsidRPr="00B421EC" w:rsidRDefault="001F576A" w:rsidP="001F576A">
      <w:pPr>
        <w:pStyle w:val="Stopka"/>
        <w:numPr>
          <w:ilvl w:val="0"/>
          <w:numId w:val="54"/>
        </w:numPr>
        <w:snapToGrid w:val="0"/>
        <w:spacing w:line="276" w:lineRule="auto"/>
        <w:jc w:val="both"/>
        <w:rPr>
          <w:rFonts w:ascii="Arial" w:hAnsi="Arial" w:cs="Arial"/>
          <w:bCs/>
          <w:sz w:val="22"/>
          <w:szCs w:val="22"/>
        </w:rPr>
      </w:pPr>
      <w:r w:rsidRPr="00B421EC">
        <w:rPr>
          <w:rFonts w:ascii="Arial" w:hAnsi="Arial" w:cs="Arial"/>
          <w:bCs/>
          <w:sz w:val="22"/>
          <w:szCs w:val="22"/>
        </w:rPr>
        <w:t>zmian powszechnie obowiązujących przepisów prawa w zakresie mającym wpływ na realizację umowy,</w:t>
      </w:r>
    </w:p>
    <w:p w14:paraId="2E3447BD" w14:textId="287D612C" w:rsidR="001F576A" w:rsidRPr="00B421EC" w:rsidRDefault="001F576A" w:rsidP="001F576A">
      <w:pPr>
        <w:pStyle w:val="Stopka"/>
        <w:numPr>
          <w:ilvl w:val="0"/>
          <w:numId w:val="54"/>
        </w:numPr>
        <w:snapToGrid w:val="0"/>
        <w:spacing w:line="276" w:lineRule="auto"/>
        <w:jc w:val="both"/>
        <w:rPr>
          <w:rFonts w:ascii="Arial" w:hAnsi="Arial" w:cs="Arial"/>
          <w:bCs/>
          <w:sz w:val="22"/>
          <w:szCs w:val="22"/>
        </w:rPr>
      </w:pPr>
      <w:r w:rsidRPr="00B421EC">
        <w:rPr>
          <w:rFonts w:ascii="Arial" w:hAnsi="Arial" w:cs="Arial"/>
          <w:bCs/>
          <w:sz w:val="22"/>
          <w:szCs w:val="22"/>
        </w:rPr>
        <w:t>wystąpieni</w:t>
      </w:r>
      <w:r w:rsidR="007A5F40" w:rsidRPr="00B421EC">
        <w:rPr>
          <w:rFonts w:ascii="Arial" w:hAnsi="Arial" w:cs="Arial"/>
          <w:bCs/>
          <w:sz w:val="22"/>
          <w:szCs w:val="22"/>
        </w:rPr>
        <w:t>a</w:t>
      </w:r>
      <w:r w:rsidRPr="00B421EC">
        <w:rPr>
          <w:rFonts w:ascii="Arial" w:hAnsi="Arial" w:cs="Arial"/>
          <w:bCs/>
          <w:sz w:val="22"/>
          <w:szCs w:val="22"/>
        </w:rPr>
        <w:t xml:space="preserve"> oczywistych omyłek pisarskich i rachunkowych w treści umowy,</w:t>
      </w:r>
    </w:p>
    <w:p w14:paraId="26B0D99B" w14:textId="77777777" w:rsidR="001F576A" w:rsidRPr="00B421EC" w:rsidRDefault="001F576A" w:rsidP="001F576A">
      <w:pPr>
        <w:pStyle w:val="Stopka"/>
        <w:numPr>
          <w:ilvl w:val="0"/>
          <w:numId w:val="54"/>
        </w:numPr>
        <w:snapToGrid w:val="0"/>
        <w:spacing w:line="276" w:lineRule="auto"/>
        <w:jc w:val="both"/>
        <w:rPr>
          <w:rFonts w:ascii="Arial" w:hAnsi="Arial" w:cs="Arial"/>
          <w:bCs/>
          <w:sz w:val="22"/>
          <w:szCs w:val="22"/>
        </w:rPr>
      </w:pPr>
      <w:r w:rsidRPr="00B421EC">
        <w:rPr>
          <w:rFonts w:ascii="Arial" w:hAnsi="Arial" w:cs="Arial"/>
          <w:bCs/>
          <w:sz w:val="22"/>
          <w:szCs w:val="22"/>
        </w:rPr>
        <w:t xml:space="preserve">powstania rozbieżności lub niejasności w rozumieniu pojęć użytych w umowie, których nie będzie można usunąć w inny sposób, a zmiana będzie umożliwiać usunięcie rozbieżności i doprecyzowanie umowy w celu jednoznacznej interpretacji </w:t>
      </w:r>
      <w:r w:rsidRPr="00B421EC">
        <w:rPr>
          <w:rFonts w:ascii="Arial" w:hAnsi="Arial" w:cs="Arial"/>
          <w:bCs/>
          <w:sz w:val="22"/>
          <w:szCs w:val="22"/>
        </w:rPr>
        <w:lastRenderedPageBreak/>
        <w:t>jej postanowień przez strony;</w:t>
      </w:r>
    </w:p>
    <w:p w14:paraId="23B4FFAF" w14:textId="0963490C" w:rsidR="001F576A" w:rsidRPr="00B421EC" w:rsidRDefault="001F576A" w:rsidP="001F576A">
      <w:pPr>
        <w:pStyle w:val="Stopka"/>
        <w:numPr>
          <w:ilvl w:val="0"/>
          <w:numId w:val="54"/>
        </w:numPr>
        <w:snapToGrid w:val="0"/>
        <w:jc w:val="both"/>
        <w:rPr>
          <w:rFonts w:ascii="Arial" w:hAnsi="Arial" w:cs="Arial"/>
          <w:bCs/>
          <w:sz w:val="22"/>
          <w:szCs w:val="22"/>
        </w:rPr>
      </w:pPr>
      <w:r w:rsidRPr="00B421EC">
        <w:rPr>
          <w:rFonts w:ascii="Arial" w:hAnsi="Arial" w:cs="Arial"/>
          <w:bCs/>
          <w:sz w:val="22"/>
          <w:szCs w:val="22"/>
        </w:rPr>
        <w:t>w sytuacjach przewidzianych w Wytycznych (na warunkach tamże określonych) – Sekcja 3.2.4</w:t>
      </w:r>
      <w:r w:rsidR="00EE2715" w:rsidRPr="00B421EC">
        <w:rPr>
          <w:rFonts w:ascii="Arial" w:hAnsi="Arial" w:cs="Arial"/>
          <w:bCs/>
          <w:sz w:val="22"/>
          <w:szCs w:val="22"/>
        </w:rPr>
        <w:t xml:space="preserve"> </w:t>
      </w:r>
      <w:r w:rsidRPr="00B421EC">
        <w:rPr>
          <w:rFonts w:ascii="Arial" w:hAnsi="Arial" w:cs="Arial"/>
          <w:bCs/>
          <w:sz w:val="22"/>
          <w:szCs w:val="22"/>
        </w:rPr>
        <w:t xml:space="preserve">pkt 4) lit. b), c), d), e) </w:t>
      </w:r>
      <w:r w:rsidRPr="00B421EC">
        <w:rPr>
          <w:rFonts w:ascii="Arial" w:hAnsi="Arial" w:cs="Arial"/>
          <w:i/>
          <w:iCs/>
          <w:spacing w:val="-3"/>
          <w:sz w:val="22"/>
          <w:szCs w:val="22"/>
        </w:rPr>
        <w:t>Wytyczny</w:t>
      </w:r>
      <w:r w:rsidR="00EE2715" w:rsidRPr="00B421EC">
        <w:rPr>
          <w:rFonts w:ascii="Arial" w:hAnsi="Arial" w:cs="Arial"/>
          <w:i/>
          <w:iCs/>
          <w:spacing w:val="-3"/>
          <w:sz w:val="22"/>
          <w:szCs w:val="22"/>
        </w:rPr>
        <w:t xml:space="preserve">ch </w:t>
      </w:r>
      <w:r w:rsidRPr="00B421EC">
        <w:rPr>
          <w:rFonts w:ascii="Arial" w:hAnsi="Arial" w:cs="Arial"/>
          <w:i/>
          <w:iCs/>
          <w:spacing w:val="-3"/>
          <w:sz w:val="22"/>
          <w:szCs w:val="22"/>
        </w:rPr>
        <w:t>dotycząc</w:t>
      </w:r>
      <w:r w:rsidR="00EE2715" w:rsidRPr="00B421EC">
        <w:rPr>
          <w:rFonts w:ascii="Arial" w:hAnsi="Arial" w:cs="Arial"/>
          <w:i/>
          <w:iCs/>
          <w:spacing w:val="-3"/>
          <w:sz w:val="22"/>
          <w:szCs w:val="22"/>
        </w:rPr>
        <w:t>ych</w:t>
      </w:r>
      <w:r w:rsidRPr="00B421EC">
        <w:rPr>
          <w:rFonts w:ascii="Arial" w:hAnsi="Arial" w:cs="Arial"/>
          <w:i/>
          <w:iCs/>
          <w:spacing w:val="-3"/>
          <w:sz w:val="22"/>
          <w:szCs w:val="22"/>
        </w:rPr>
        <w:t xml:space="preserve"> kwalifikowalności wydatków na lata 2021-2027</w:t>
      </w:r>
      <w:r w:rsidRPr="00B421EC">
        <w:rPr>
          <w:rFonts w:ascii="Arial" w:hAnsi="Arial" w:cs="Arial"/>
          <w:bCs/>
          <w:sz w:val="22"/>
          <w:szCs w:val="22"/>
        </w:rPr>
        <w:t>.</w:t>
      </w:r>
    </w:p>
    <w:p w14:paraId="19C9ACA1" w14:textId="77777777" w:rsidR="001F576A" w:rsidRPr="00B421EC" w:rsidRDefault="001F576A" w:rsidP="001F576A">
      <w:pPr>
        <w:spacing w:line="276" w:lineRule="auto"/>
        <w:jc w:val="both"/>
        <w:rPr>
          <w:rFonts w:ascii="Arial" w:hAnsi="Arial" w:cs="Arial"/>
          <w:sz w:val="22"/>
          <w:szCs w:val="22"/>
        </w:rPr>
      </w:pPr>
    </w:p>
    <w:p w14:paraId="64408D47" w14:textId="77777777" w:rsidR="00AB0CC1" w:rsidRPr="00B421EC" w:rsidRDefault="00AB0CC1" w:rsidP="00AB0CC1">
      <w:pPr>
        <w:numPr>
          <w:ilvl w:val="8"/>
          <w:numId w:val="17"/>
        </w:numPr>
        <w:spacing w:line="276" w:lineRule="auto"/>
        <w:ind w:left="426" w:hanging="426"/>
        <w:jc w:val="both"/>
        <w:rPr>
          <w:rFonts w:ascii="Arial" w:eastAsia="Arial" w:hAnsi="Arial" w:cs="Arial"/>
          <w:sz w:val="22"/>
          <w:szCs w:val="22"/>
        </w:rPr>
      </w:pPr>
      <w:r w:rsidRPr="00B421EC">
        <w:rPr>
          <w:rFonts w:ascii="Arial" w:eastAsia="Arial" w:hAnsi="Arial" w:cs="Arial"/>
          <w:sz w:val="22"/>
          <w:szCs w:val="22"/>
        </w:rPr>
        <w:t xml:space="preserve">Poza </w:t>
      </w:r>
      <w:r w:rsidRPr="00B421EC">
        <w:rPr>
          <w:rFonts w:ascii="Arial" w:hAnsi="Arial" w:cs="Arial"/>
          <w:sz w:val="22"/>
          <w:szCs w:val="22"/>
        </w:rPr>
        <w:t>okolicznościami</w:t>
      </w:r>
      <w:r w:rsidRPr="00B421EC">
        <w:rPr>
          <w:rFonts w:ascii="Arial" w:eastAsia="Arial" w:hAnsi="Arial" w:cs="Arial"/>
          <w:sz w:val="22"/>
          <w:szCs w:val="22"/>
        </w:rPr>
        <w:t xml:space="preserve"> wskazanymi powyżej zakazuje się między innymi następujących zmian niniejszej umowy skutkujących:</w:t>
      </w:r>
    </w:p>
    <w:p w14:paraId="1B78D342" w14:textId="77777777" w:rsidR="00AB0CC1" w:rsidRPr="00B421EC" w:rsidRDefault="00AB0CC1" w:rsidP="00AB0CC1">
      <w:pPr>
        <w:numPr>
          <w:ilvl w:val="2"/>
          <w:numId w:val="24"/>
        </w:numPr>
        <w:tabs>
          <w:tab w:val="clear" w:pos="2825"/>
          <w:tab w:val="num" w:pos="709"/>
        </w:tabs>
        <w:suppressAutoHyphens/>
        <w:spacing w:line="276" w:lineRule="auto"/>
        <w:ind w:left="709" w:hanging="283"/>
        <w:jc w:val="both"/>
        <w:rPr>
          <w:rFonts w:ascii="Arial" w:hAnsi="Arial" w:cs="Arial"/>
          <w:sz w:val="22"/>
          <w:szCs w:val="22"/>
        </w:rPr>
      </w:pPr>
      <w:r w:rsidRPr="00B421EC">
        <w:rPr>
          <w:rFonts w:ascii="Arial" w:hAnsi="Arial" w:cs="Arial"/>
          <w:sz w:val="22"/>
          <w:szCs w:val="22"/>
        </w:rPr>
        <w:t>zmianą ogólnego charakteru umowy, w stosunku do charakteru umowy w pierwotnym brzmieniu;</w:t>
      </w:r>
    </w:p>
    <w:p w14:paraId="054D4520" w14:textId="77777777" w:rsidR="00AB0CC1" w:rsidRPr="00B421EC" w:rsidRDefault="00AB0CC1" w:rsidP="00AB0CC1">
      <w:pPr>
        <w:numPr>
          <w:ilvl w:val="2"/>
          <w:numId w:val="24"/>
        </w:numPr>
        <w:tabs>
          <w:tab w:val="clear" w:pos="2825"/>
          <w:tab w:val="num" w:pos="709"/>
        </w:tabs>
        <w:suppressAutoHyphens/>
        <w:spacing w:line="276" w:lineRule="auto"/>
        <w:ind w:left="709" w:hanging="283"/>
        <w:jc w:val="both"/>
        <w:rPr>
          <w:rFonts w:ascii="Arial" w:hAnsi="Arial" w:cs="Arial"/>
          <w:sz w:val="22"/>
          <w:szCs w:val="22"/>
        </w:rPr>
      </w:pPr>
      <w:r w:rsidRPr="00B421EC">
        <w:rPr>
          <w:rFonts w:ascii="Arial" w:hAnsi="Arial" w:cs="Arial"/>
          <w:sz w:val="22"/>
          <w:szCs w:val="22"/>
        </w:rPr>
        <w:t>wprowadzeniem warunków, które, gdyby były postawione w postępowaniu o udzielenie zamówienia, to w tym postępowaniu wzięliby lub mogliby wziąć udział inni wykonawcy lub przyjęto by oferty innej treści;</w:t>
      </w:r>
    </w:p>
    <w:p w14:paraId="00618E4F" w14:textId="77777777" w:rsidR="00AB0CC1" w:rsidRPr="00B421EC" w:rsidRDefault="00AB0CC1" w:rsidP="00AB0CC1">
      <w:pPr>
        <w:numPr>
          <w:ilvl w:val="2"/>
          <w:numId w:val="24"/>
        </w:numPr>
        <w:tabs>
          <w:tab w:val="clear" w:pos="2825"/>
          <w:tab w:val="num" w:pos="709"/>
        </w:tabs>
        <w:suppressAutoHyphens/>
        <w:spacing w:line="276" w:lineRule="auto"/>
        <w:ind w:left="709" w:hanging="283"/>
        <w:jc w:val="both"/>
        <w:rPr>
          <w:rFonts w:ascii="Arial" w:hAnsi="Arial" w:cs="Arial"/>
          <w:sz w:val="22"/>
          <w:szCs w:val="22"/>
        </w:rPr>
      </w:pPr>
      <w:r w:rsidRPr="00B421EC">
        <w:rPr>
          <w:rFonts w:ascii="Arial" w:hAnsi="Arial" w:cs="Arial"/>
          <w:sz w:val="22"/>
          <w:szCs w:val="22"/>
        </w:rPr>
        <w:t>naruszeniem równowagi ekonomicznej umowy na korzyść wykonawcy w sposób nieprzewidziany pierwotnie w umowie;</w:t>
      </w:r>
    </w:p>
    <w:p w14:paraId="399D0A39" w14:textId="77777777" w:rsidR="00AB0CC1" w:rsidRPr="00B421EC" w:rsidRDefault="00AB0CC1" w:rsidP="00AB0CC1">
      <w:pPr>
        <w:numPr>
          <w:ilvl w:val="2"/>
          <w:numId w:val="24"/>
        </w:numPr>
        <w:tabs>
          <w:tab w:val="clear" w:pos="2825"/>
          <w:tab w:val="num" w:pos="709"/>
        </w:tabs>
        <w:suppressAutoHyphens/>
        <w:spacing w:line="276" w:lineRule="auto"/>
        <w:ind w:left="709" w:hanging="283"/>
        <w:jc w:val="both"/>
        <w:rPr>
          <w:rFonts w:ascii="Arial" w:hAnsi="Arial" w:cs="Arial"/>
          <w:sz w:val="22"/>
          <w:szCs w:val="22"/>
        </w:rPr>
      </w:pPr>
      <w:r w:rsidRPr="00B421EC">
        <w:rPr>
          <w:rFonts w:ascii="Arial" w:hAnsi="Arial" w:cs="Arial"/>
          <w:sz w:val="22"/>
          <w:szCs w:val="22"/>
        </w:rPr>
        <w:t>znacznym rozszerzeniem lub zmniejszeniem zakresu świadczeń i zobowiązań wynikający z umowy;</w:t>
      </w:r>
    </w:p>
    <w:p w14:paraId="589DF5EA" w14:textId="77777777" w:rsidR="00AB0CC1" w:rsidRPr="00B421EC" w:rsidRDefault="00AB0CC1" w:rsidP="00AB0CC1">
      <w:pPr>
        <w:numPr>
          <w:ilvl w:val="2"/>
          <w:numId w:val="24"/>
        </w:numPr>
        <w:tabs>
          <w:tab w:val="clear" w:pos="2825"/>
          <w:tab w:val="num" w:pos="709"/>
        </w:tabs>
        <w:suppressAutoHyphens/>
        <w:spacing w:line="276" w:lineRule="auto"/>
        <w:ind w:left="709" w:hanging="283"/>
        <w:jc w:val="both"/>
        <w:rPr>
          <w:rFonts w:ascii="Arial" w:hAnsi="Arial" w:cs="Arial"/>
          <w:sz w:val="22"/>
          <w:szCs w:val="22"/>
        </w:rPr>
      </w:pPr>
      <w:r w:rsidRPr="00B421EC">
        <w:rPr>
          <w:rFonts w:ascii="Arial" w:hAnsi="Arial" w:cs="Arial"/>
          <w:sz w:val="22"/>
          <w:szCs w:val="22"/>
        </w:rPr>
        <w:t>zastąpieniem wykonawcy, któremu Zamawiający udzielił zamówienia, nowym wykonawcą.</w:t>
      </w:r>
    </w:p>
    <w:p w14:paraId="146B6500" w14:textId="77777777" w:rsidR="00AB0CC1" w:rsidRPr="00B421EC" w:rsidRDefault="00AB0CC1" w:rsidP="00AB0CC1">
      <w:pPr>
        <w:suppressAutoHyphens/>
        <w:spacing w:line="276" w:lineRule="auto"/>
        <w:ind w:left="709"/>
        <w:jc w:val="both"/>
        <w:rPr>
          <w:rFonts w:ascii="Arial" w:hAnsi="Arial" w:cs="Arial"/>
          <w:sz w:val="22"/>
          <w:szCs w:val="22"/>
        </w:rPr>
      </w:pPr>
    </w:p>
    <w:p w14:paraId="3EEFE5A1" w14:textId="77777777" w:rsidR="00AB0CC1" w:rsidRPr="001C6AAB" w:rsidRDefault="00AB0CC1" w:rsidP="00AB0CC1">
      <w:pPr>
        <w:numPr>
          <w:ilvl w:val="8"/>
          <w:numId w:val="17"/>
        </w:numPr>
        <w:spacing w:line="276" w:lineRule="auto"/>
        <w:ind w:left="426" w:hanging="426"/>
        <w:jc w:val="both"/>
        <w:rPr>
          <w:rFonts w:ascii="Arial" w:eastAsia="Arial" w:hAnsi="Arial" w:cs="Arial"/>
          <w:bCs/>
          <w:sz w:val="22"/>
          <w:szCs w:val="22"/>
        </w:rPr>
      </w:pPr>
      <w:r w:rsidRPr="001C6AAB">
        <w:rPr>
          <w:rFonts w:ascii="Arial" w:eastAsia="Arial" w:hAnsi="Arial" w:cs="Arial"/>
          <w:bCs/>
          <w:sz w:val="22"/>
          <w:szCs w:val="22"/>
        </w:rPr>
        <w:t>Nie stanowi zmiany umowy:</w:t>
      </w:r>
    </w:p>
    <w:p w14:paraId="1449203E" w14:textId="3A474525" w:rsidR="00AB0CC1" w:rsidRPr="00B421EC" w:rsidRDefault="00AB0CC1" w:rsidP="00AB0CC1">
      <w:pPr>
        <w:pStyle w:val="Akapitzlist"/>
        <w:numPr>
          <w:ilvl w:val="0"/>
          <w:numId w:val="60"/>
        </w:numPr>
        <w:spacing w:line="276" w:lineRule="auto"/>
        <w:jc w:val="both"/>
        <w:rPr>
          <w:rFonts w:ascii="Arial" w:eastAsia="Arial" w:hAnsi="Arial" w:cs="Arial"/>
          <w:bCs/>
          <w:sz w:val="22"/>
        </w:rPr>
      </w:pPr>
      <w:r w:rsidRPr="00B421EC">
        <w:rPr>
          <w:rFonts w:ascii="Arial" w:eastAsia="Arial" w:hAnsi="Arial" w:cs="Arial"/>
          <w:bCs/>
          <w:sz w:val="22"/>
        </w:rPr>
        <w:t>zmiana danych związanych z obsługą administracyjno-organizacyjną umowy (np. zmiana nr rachunku bankowego);</w:t>
      </w:r>
    </w:p>
    <w:p w14:paraId="7DD92421" w14:textId="77777777" w:rsidR="00AB0CC1" w:rsidRPr="00B421EC" w:rsidRDefault="00AB0CC1" w:rsidP="00AB0CC1">
      <w:pPr>
        <w:pStyle w:val="Akapitzlist"/>
        <w:numPr>
          <w:ilvl w:val="0"/>
          <w:numId w:val="60"/>
        </w:numPr>
        <w:spacing w:line="276" w:lineRule="auto"/>
        <w:jc w:val="both"/>
        <w:rPr>
          <w:rFonts w:ascii="Arial" w:eastAsia="Arial" w:hAnsi="Arial" w:cs="Arial"/>
          <w:bCs/>
          <w:sz w:val="22"/>
        </w:rPr>
      </w:pPr>
      <w:r w:rsidRPr="00B421EC">
        <w:rPr>
          <w:rFonts w:ascii="Arial" w:eastAsia="Arial" w:hAnsi="Arial" w:cs="Arial"/>
          <w:bCs/>
          <w:sz w:val="22"/>
        </w:rPr>
        <w:t>zmiana nazw stron lub ich formy prawnej (przy zachowaniu ciągłości podmiotowości prawnej) teleadresowych, zmiana osób wskazanych do kontaktów miedzy Stronami;</w:t>
      </w:r>
    </w:p>
    <w:p w14:paraId="3E1F686D" w14:textId="36628D72" w:rsidR="003F7668" w:rsidRPr="00B421EC" w:rsidRDefault="00AB0CC1" w:rsidP="00AB0CC1">
      <w:pPr>
        <w:pStyle w:val="Akapitzlist"/>
        <w:numPr>
          <w:ilvl w:val="0"/>
          <w:numId w:val="60"/>
        </w:numPr>
        <w:spacing w:line="276" w:lineRule="auto"/>
        <w:jc w:val="both"/>
        <w:rPr>
          <w:rFonts w:ascii="Arial" w:eastAsia="Arial" w:hAnsi="Arial" w:cs="Arial"/>
          <w:bCs/>
          <w:sz w:val="22"/>
        </w:rPr>
      </w:pPr>
      <w:r w:rsidRPr="00B421EC">
        <w:rPr>
          <w:rFonts w:ascii="Arial" w:eastAsia="Arial" w:hAnsi="Arial" w:cs="Arial"/>
          <w:bCs/>
          <w:sz w:val="22"/>
        </w:rPr>
        <w:t>udzielenie zamówień uzupełniających wykraczających poza Przedmiot Zamówienia.</w:t>
      </w:r>
    </w:p>
    <w:p w14:paraId="55F5EAEC" w14:textId="41E89BC5" w:rsidR="00A537C1" w:rsidRPr="00ED7623" w:rsidRDefault="00A537C1" w:rsidP="00A537C1">
      <w:pPr>
        <w:pStyle w:val="Bodytext20"/>
        <w:shd w:val="clear" w:color="auto" w:fill="auto"/>
        <w:spacing w:line="276" w:lineRule="auto"/>
        <w:ind w:left="20"/>
        <w:rPr>
          <w:rStyle w:val="Bodytext2"/>
          <w:rFonts w:ascii="Arial" w:hAnsi="Arial" w:cs="Arial"/>
          <w:b/>
          <w:bCs/>
          <w:sz w:val="22"/>
          <w:szCs w:val="22"/>
        </w:rPr>
      </w:pPr>
      <w:r w:rsidRPr="00ED7623">
        <w:rPr>
          <w:rStyle w:val="Bodytext2"/>
          <w:rFonts w:ascii="Arial" w:hAnsi="Arial" w:cs="Arial"/>
          <w:b/>
          <w:bCs/>
          <w:sz w:val="22"/>
          <w:szCs w:val="22"/>
        </w:rPr>
        <w:t>§ 1</w:t>
      </w:r>
      <w:r w:rsidR="00EF2AB0" w:rsidRPr="00ED7623">
        <w:rPr>
          <w:rStyle w:val="Bodytext2"/>
          <w:rFonts w:ascii="Arial" w:hAnsi="Arial" w:cs="Arial"/>
          <w:b/>
          <w:bCs/>
          <w:sz w:val="22"/>
          <w:szCs w:val="22"/>
        </w:rPr>
        <w:t>4</w:t>
      </w:r>
    </w:p>
    <w:p w14:paraId="48427012" w14:textId="16E46016" w:rsidR="00A537C1" w:rsidRPr="00ED7623" w:rsidRDefault="00A537C1" w:rsidP="00EF2AB0">
      <w:pPr>
        <w:pStyle w:val="Bodytext20"/>
        <w:shd w:val="clear" w:color="auto" w:fill="auto"/>
        <w:spacing w:line="276" w:lineRule="auto"/>
        <w:ind w:left="20"/>
        <w:rPr>
          <w:rFonts w:ascii="Arial" w:hAnsi="Arial" w:cs="Arial"/>
          <w:b w:val="0"/>
          <w:bCs w:val="0"/>
          <w:sz w:val="22"/>
          <w:szCs w:val="22"/>
        </w:rPr>
      </w:pPr>
      <w:r w:rsidRPr="00ED7623">
        <w:rPr>
          <w:rStyle w:val="Bodytext2"/>
          <w:rFonts w:ascii="Arial" w:hAnsi="Arial" w:cs="Arial"/>
          <w:b/>
          <w:bCs/>
          <w:sz w:val="22"/>
          <w:szCs w:val="22"/>
        </w:rPr>
        <w:t>[Poufność]</w:t>
      </w:r>
    </w:p>
    <w:p w14:paraId="37D23EED" w14:textId="653D1F22" w:rsidR="00A537C1" w:rsidRPr="00ED7623" w:rsidRDefault="00A537C1" w:rsidP="00D24EDF">
      <w:pPr>
        <w:numPr>
          <w:ilvl w:val="0"/>
          <w:numId w:val="13"/>
        </w:numPr>
        <w:spacing w:line="276" w:lineRule="auto"/>
        <w:ind w:left="284" w:hanging="284"/>
        <w:jc w:val="both"/>
        <w:rPr>
          <w:rFonts w:ascii="Arial" w:eastAsia="Arial" w:hAnsi="Arial" w:cs="Arial"/>
          <w:sz w:val="22"/>
          <w:szCs w:val="22"/>
        </w:rPr>
      </w:pPr>
      <w:r w:rsidRPr="00ED7623">
        <w:rPr>
          <w:rFonts w:ascii="Arial" w:eastAsia="Arial" w:hAnsi="Arial" w:cs="Arial"/>
          <w:sz w:val="22"/>
          <w:szCs w:val="22"/>
        </w:rPr>
        <w:t>Wszelkie informacje przestawiające wartość gospodarczą oraz dotyczące bezpośrednio lub pośrednio Zamawiającego</w:t>
      </w:r>
      <w:r w:rsidR="007347C1" w:rsidRPr="00ED7623">
        <w:rPr>
          <w:rFonts w:ascii="Arial" w:eastAsia="Arial" w:hAnsi="Arial" w:cs="Arial"/>
          <w:sz w:val="22"/>
          <w:szCs w:val="22"/>
        </w:rPr>
        <w:t xml:space="preserve"> </w:t>
      </w:r>
      <w:r w:rsidR="00D40575" w:rsidRPr="00ED7623">
        <w:rPr>
          <w:rFonts w:ascii="Arial" w:eastAsia="Arial" w:hAnsi="Arial" w:cs="Arial"/>
          <w:sz w:val="22"/>
          <w:szCs w:val="22"/>
        </w:rPr>
        <w:t>lub uczestników projektu</w:t>
      </w:r>
      <w:r w:rsidRPr="00ED7623">
        <w:rPr>
          <w:rFonts w:ascii="Arial" w:eastAsia="Arial" w:hAnsi="Arial" w:cs="Arial"/>
          <w:sz w:val="22"/>
          <w:szCs w:val="22"/>
        </w:rPr>
        <w:t>, które zostały przekazane Wykonawcy lub zostały przez niego uzyskane w związku z niniejszą Umową, będą traktowane jako w pełni poufne i stanowiące tajemnicę przedsiębiorstwa w rozumieniu art. 11 ust. 4 ustawy z dnia 16 kwietnia 1993 roku o zwalczaniu nieuczciwej konkurencji (Dz. U. nr 153 poz. 1503 z 2003 r. z późniejszymi zmianami).</w:t>
      </w:r>
    </w:p>
    <w:p w14:paraId="17C4E284" w14:textId="77777777" w:rsidR="00A537C1" w:rsidRPr="00ED7623" w:rsidRDefault="00A537C1" w:rsidP="00D24EDF">
      <w:pPr>
        <w:numPr>
          <w:ilvl w:val="0"/>
          <w:numId w:val="13"/>
        </w:numPr>
        <w:spacing w:line="276" w:lineRule="auto"/>
        <w:ind w:left="284" w:hanging="284"/>
        <w:jc w:val="both"/>
        <w:rPr>
          <w:rFonts w:ascii="Arial" w:eastAsia="Arial" w:hAnsi="Arial" w:cs="Arial"/>
          <w:sz w:val="22"/>
          <w:szCs w:val="22"/>
        </w:rPr>
      </w:pPr>
      <w:r w:rsidRPr="00ED7623">
        <w:rPr>
          <w:rFonts w:ascii="Arial" w:eastAsia="Arial" w:hAnsi="Arial" w:cs="Arial"/>
          <w:sz w:val="22"/>
          <w:szCs w:val="22"/>
        </w:rPr>
        <w:t>Wykonawca nie ujawni informacji, wskazanych w ust. 1 powyżej, osobom trzecim bez uprzedniej zgody Zamawiającego wyrażonej pod rygorem nieskuteczności na piśmie chyba, że wyłącznie w niezbędnym zakresie gdy:</w:t>
      </w:r>
    </w:p>
    <w:p w14:paraId="7732A250" w14:textId="77777777" w:rsidR="00A537C1" w:rsidRPr="00ED7623" w:rsidRDefault="00A537C1" w:rsidP="00D24EDF">
      <w:pPr>
        <w:pStyle w:val="Akapitzlist"/>
        <w:numPr>
          <w:ilvl w:val="0"/>
          <w:numId w:val="14"/>
        </w:numPr>
        <w:spacing w:line="276" w:lineRule="auto"/>
        <w:jc w:val="both"/>
        <w:rPr>
          <w:rFonts w:ascii="Arial" w:eastAsia="Arial" w:hAnsi="Arial" w:cs="Arial"/>
          <w:sz w:val="22"/>
        </w:rPr>
      </w:pPr>
      <w:r w:rsidRPr="00ED7623">
        <w:rPr>
          <w:rFonts w:ascii="Arial" w:eastAsia="Arial" w:hAnsi="Arial" w:cs="Arial"/>
          <w:sz w:val="22"/>
        </w:rPr>
        <w:t>obowiązek takiego ujawnienia zostanie nałożony przez upoważnione władze i w granicach bezwzględnie obowiązujących norm prawnych,</w:t>
      </w:r>
    </w:p>
    <w:p w14:paraId="6C89D863" w14:textId="77777777" w:rsidR="00A537C1" w:rsidRPr="00ED7623" w:rsidRDefault="00A537C1" w:rsidP="00D24EDF">
      <w:pPr>
        <w:pStyle w:val="Akapitzlist"/>
        <w:numPr>
          <w:ilvl w:val="0"/>
          <w:numId w:val="14"/>
        </w:numPr>
        <w:spacing w:line="276" w:lineRule="auto"/>
        <w:jc w:val="both"/>
        <w:rPr>
          <w:rFonts w:ascii="Arial" w:eastAsia="Arial" w:hAnsi="Arial" w:cs="Arial"/>
          <w:sz w:val="22"/>
        </w:rPr>
      </w:pPr>
      <w:r w:rsidRPr="00ED7623">
        <w:rPr>
          <w:rFonts w:ascii="Arial" w:eastAsia="Arial" w:hAnsi="Arial" w:cs="Arial"/>
          <w:sz w:val="22"/>
        </w:rPr>
        <w:t>bezwzględnie obowiązujące normy prawne wymagają ich ujawnienia,</w:t>
      </w:r>
    </w:p>
    <w:p w14:paraId="7F3F3B95" w14:textId="77777777" w:rsidR="00A537C1" w:rsidRPr="00ED7623" w:rsidRDefault="00A537C1" w:rsidP="00D24EDF">
      <w:pPr>
        <w:numPr>
          <w:ilvl w:val="0"/>
          <w:numId w:val="13"/>
        </w:numPr>
        <w:spacing w:line="276" w:lineRule="auto"/>
        <w:ind w:left="284" w:hanging="284"/>
        <w:jc w:val="both"/>
        <w:rPr>
          <w:rFonts w:ascii="Arial" w:eastAsia="Arial" w:hAnsi="Arial" w:cs="Arial"/>
          <w:sz w:val="22"/>
          <w:szCs w:val="22"/>
        </w:rPr>
      </w:pPr>
      <w:r w:rsidRPr="00ED7623">
        <w:rPr>
          <w:rFonts w:ascii="Arial" w:eastAsia="Arial" w:hAnsi="Arial" w:cs="Arial"/>
          <w:sz w:val="22"/>
          <w:szCs w:val="22"/>
        </w:rPr>
        <w:t>Niniejsze zobowiązanie do zachowania poufności istnieje w trakcie realizacji Umowy, a także po jej zakończeniu Umowy.</w:t>
      </w:r>
    </w:p>
    <w:p w14:paraId="37DDB971" w14:textId="77777777" w:rsidR="00A537C1" w:rsidRPr="00ED7623" w:rsidRDefault="00A537C1" w:rsidP="00D24EDF">
      <w:pPr>
        <w:numPr>
          <w:ilvl w:val="0"/>
          <w:numId w:val="13"/>
        </w:numPr>
        <w:spacing w:line="276" w:lineRule="auto"/>
        <w:ind w:left="284" w:hanging="284"/>
        <w:jc w:val="both"/>
        <w:rPr>
          <w:rFonts w:ascii="Arial" w:eastAsia="Arial" w:hAnsi="Arial" w:cs="Arial"/>
          <w:sz w:val="22"/>
          <w:szCs w:val="22"/>
        </w:rPr>
      </w:pPr>
      <w:r w:rsidRPr="00ED7623">
        <w:rPr>
          <w:rFonts w:ascii="Arial" w:eastAsia="Arial" w:hAnsi="Arial" w:cs="Arial"/>
          <w:sz w:val="22"/>
          <w:szCs w:val="22"/>
        </w:rPr>
        <w:t xml:space="preserve">Wykonawca odpowiada za podjęcie i zapewnienie wszelkich niezbędnych środków zapewniających dochowanie klauzuli poufności na warunkach określonych niniejszą Umową przez jego pracowników. Wykonawca zobowiązuje się̨ w szczególności do </w:t>
      </w:r>
      <w:r w:rsidRPr="00ED7623">
        <w:rPr>
          <w:rFonts w:ascii="Arial" w:eastAsia="Arial" w:hAnsi="Arial" w:cs="Arial"/>
          <w:sz w:val="22"/>
          <w:szCs w:val="22"/>
        </w:rPr>
        <w:lastRenderedPageBreak/>
        <w:t xml:space="preserve">zawarcia z pracownikami, odrębnych umów lub klauzul w umowach już̇ zawartych, które w sposób skuteczny będą chroniły poufność informacji związanych ze Zamawiającym. </w:t>
      </w:r>
    </w:p>
    <w:p w14:paraId="7547F1EA" w14:textId="7496D68F" w:rsidR="00A537C1" w:rsidRPr="00ED7623" w:rsidRDefault="00A537C1" w:rsidP="00D24EDF">
      <w:pPr>
        <w:numPr>
          <w:ilvl w:val="0"/>
          <w:numId w:val="13"/>
        </w:numPr>
        <w:spacing w:line="276" w:lineRule="auto"/>
        <w:ind w:left="284" w:hanging="284"/>
        <w:jc w:val="both"/>
        <w:rPr>
          <w:rFonts w:ascii="Arial" w:eastAsia="Arial" w:hAnsi="Arial" w:cs="Arial"/>
          <w:sz w:val="22"/>
          <w:szCs w:val="22"/>
        </w:rPr>
      </w:pPr>
      <w:r w:rsidRPr="00ED7623">
        <w:rPr>
          <w:rFonts w:ascii="Arial" w:eastAsia="Arial" w:hAnsi="Arial" w:cs="Arial"/>
          <w:sz w:val="22"/>
          <w:szCs w:val="22"/>
        </w:rPr>
        <w:t xml:space="preserve">Wykonawca jest zobowiązany do wprowadzenia do ewentualnych umów podwykonawczych postanowień umownych analogicznych do postanowień niniejszego paragrafu określonych w ust. 1 – </w:t>
      </w:r>
      <w:r w:rsidR="00FC604C">
        <w:rPr>
          <w:rFonts w:ascii="Arial" w:eastAsia="Arial" w:hAnsi="Arial" w:cs="Arial"/>
          <w:sz w:val="22"/>
          <w:szCs w:val="22"/>
        </w:rPr>
        <w:t>4</w:t>
      </w:r>
      <w:r w:rsidRPr="00ED7623">
        <w:rPr>
          <w:rFonts w:ascii="Arial" w:eastAsia="Arial" w:hAnsi="Arial" w:cs="Arial"/>
          <w:sz w:val="22"/>
          <w:szCs w:val="22"/>
        </w:rPr>
        <w:t xml:space="preserve">. Zamawiający ma prawo żądać niezwłocznego przedłożenia przez Zleceniobiorcę umów podwykonawczych które zawarł lub które zamierza zawrzeć w celu weryfikacji wykonania niniejszego obowiązku. </w:t>
      </w:r>
    </w:p>
    <w:p w14:paraId="64188362" w14:textId="77777777" w:rsidR="00A537C1" w:rsidRPr="00521076" w:rsidRDefault="00A537C1" w:rsidP="00A537C1">
      <w:pPr>
        <w:pStyle w:val="Bodytext1"/>
        <w:shd w:val="clear" w:color="auto" w:fill="auto"/>
        <w:spacing w:before="0" w:after="0" w:line="276" w:lineRule="auto"/>
        <w:ind w:left="20"/>
        <w:rPr>
          <w:rFonts w:ascii="Arial" w:hAnsi="Arial" w:cs="Arial"/>
          <w:sz w:val="22"/>
          <w:szCs w:val="22"/>
        </w:rPr>
      </w:pPr>
    </w:p>
    <w:p w14:paraId="1B753DAA" w14:textId="64B1062C" w:rsidR="00A537C1" w:rsidRPr="00521076" w:rsidRDefault="00A537C1" w:rsidP="00A537C1">
      <w:pPr>
        <w:pStyle w:val="Bodytext1"/>
        <w:shd w:val="clear" w:color="auto" w:fill="auto"/>
        <w:spacing w:before="0" w:after="0" w:line="276" w:lineRule="auto"/>
        <w:ind w:left="20" w:hanging="20"/>
        <w:jc w:val="center"/>
        <w:rPr>
          <w:rStyle w:val="Bodytext"/>
          <w:rFonts w:ascii="Arial" w:hAnsi="Arial" w:cs="Arial"/>
          <w:b/>
          <w:sz w:val="22"/>
          <w:szCs w:val="22"/>
        </w:rPr>
      </w:pPr>
      <w:r w:rsidRPr="00521076">
        <w:rPr>
          <w:rStyle w:val="Bodytext"/>
          <w:rFonts w:ascii="Arial" w:hAnsi="Arial" w:cs="Arial"/>
          <w:b/>
          <w:sz w:val="22"/>
          <w:szCs w:val="22"/>
        </w:rPr>
        <w:t>§ 1</w:t>
      </w:r>
      <w:r w:rsidR="00EF2AB0">
        <w:rPr>
          <w:rStyle w:val="Bodytext"/>
          <w:rFonts w:ascii="Arial" w:hAnsi="Arial" w:cs="Arial"/>
          <w:b/>
          <w:sz w:val="22"/>
          <w:szCs w:val="22"/>
        </w:rPr>
        <w:t>5</w:t>
      </w:r>
    </w:p>
    <w:p w14:paraId="7BCB6E48" w14:textId="77777777" w:rsidR="00A537C1" w:rsidRPr="00521076" w:rsidRDefault="00A537C1" w:rsidP="00A537C1">
      <w:pPr>
        <w:pStyle w:val="Bodytext1"/>
        <w:shd w:val="clear" w:color="auto" w:fill="auto"/>
        <w:spacing w:before="0" w:after="0" w:line="276" w:lineRule="auto"/>
        <w:ind w:left="20" w:hanging="20"/>
        <w:jc w:val="center"/>
        <w:rPr>
          <w:rFonts w:ascii="Arial" w:hAnsi="Arial" w:cs="Arial"/>
          <w:b/>
          <w:sz w:val="22"/>
          <w:szCs w:val="22"/>
        </w:rPr>
      </w:pPr>
      <w:r w:rsidRPr="00521076">
        <w:rPr>
          <w:rStyle w:val="Bodytext"/>
          <w:rFonts w:ascii="Arial" w:hAnsi="Arial" w:cs="Arial"/>
          <w:b/>
          <w:sz w:val="22"/>
          <w:szCs w:val="22"/>
        </w:rPr>
        <w:t xml:space="preserve">[Postanowienia końcowe] </w:t>
      </w:r>
    </w:p>
    <w:p w14:paraId="4652C3F4" w14:textId="77777777" w:rsidR="00A537C1" w:rsidRDefault="00A537C1" w:rsidP="00D24EDF">
      <w:pPr>
        <w:pStyle w:val="Bodytext1"/>
        <w:numPr>
          <w:ilvl w:val="0"/>
          <w:numId w:val="3"/>
        </w:numPr>
        <w:shd w:val="clear" w:color="auto" w:fill="auto"/>
        <w:tabs>
          <w:tab w:val="left" w:pos="284"/>
        </w:tabs>
        <w:spacing w:before="0" w:after="0" w:line="276" w:lineRule="auto"/>
        <w:ind w:left="284" w:right="20" w:hanging="284"/>
        <w:jc w:val="both"/>
        <w:rPr>
          <w:rStyle w:val="Bodytext"/>
          <w:rFonts w:ascii="Arial" w:hAnsi="Arial" w:cs="Arial"/>
          <w:sz w:val="22"/>
          <w:szCs w:val="22"/>
        </w:rPr>
      </w:pPr>
      <w:r w:rsidRPr="00521076">
        <w:rPr>
          <w:rStyle w:val="Bodytext"/>
          <w:rFonts w:ascii="Arial" w:hAnsi="Arial" w:cs="Arial"/>
          <w:sz w:val="22"/>
          <w:szCs w:val="22"/>
        </w:rPr>
        <w:t xml:space="preserve">Przez dni robocze rozumie się dni od poniedziałku do piątku za wyjątkiem dni ustawowo wolnych od pracy. </w:t>
      </w:r>
    </w:p>
    <w:p w14:paraId="5B13E115" w14:textId="7726146F" w:rsidR="007347C1" w:rsidRPr="00521076" w:rsidRDefault="007347C1" w:rsidP="00D24EDF">
      <w:pPr>
        <w:pStyle w:val="Bodytext1"/>
        <w:numPr>
          <w:ilvl w:val="0"/>
          <w:numId w:val="3"/>
        </w:numPr>
        <w:shd w:val="clear" w:color="auto" w:fill="auto"/>
        <w:tabs>
          <w:tab w:val="left" w:pos="284"/>
        </w:tabs>
        <w:spacing w:before="0" w:after="0" w:line="276" w:lineRule="auto"/>
        <w:ind w:left="284" w:right="20" w:hanging="284"/>
        <w:jc w:val="both"/>
        <w:rPr>
          <w:rStyle w:val="Bodytext"/>
          <w:rFonts w:ascii="Arial" w:hAnsi="Arial" w:cs="Arial"/>
          <w:sz w:val="22"/>
          <w:szCs w:val="22"/>
        </w:rPr>
      </w:pPr>
      <w:r>
        <w:rPr>
          <w:rStyle w:val="Bodytext"/>
          <w:rFonts w:ascii="Arial" w:hAnsi="Arial" w:cs="Arial"/>
          <w:sz w:val="22"/>
          <w:szCs w:val="22"/>
        </w:rPr>
        <w:t>Kwestie dotyczące ochrony danych osobowych zostały uregulowane w umowie powierzenia przetwarzania danych osobowych, stanowiącej załącznik nr 3 do umowy.</w:t>
      </w:r>
    </w:p>
    <w:p w14:paraId="703454F5" w14:textId="2CFA7AA4" w:rsidR="00A537C1" w:rsidRPr="00521076" w:rsidRDefault="00A537C1" w:rsidP="00D24EDF">
      <w:pPr>
        <w:pStyle w:val="Bodytext1"/>
        <w:numPr>
          <w:ilvl w:val="0"/>
          <w:numId w:val="3"/>
        </w:numPr>
        <w:shd w:val="clear" w:color="auto" w:fill="auto"/>
        <w:tabs>
          <w:tab w:val="left" w:pos="267"/>
        </w:tabs>
        <w:spacing w:before="0" w:after="0" w:line="276" w:lineRule="auto"/>
        <w:ind w:left="284" w:right="20" w:hanging="284"/>
        <w:jc w:val="both"/>
        <w:rPr>
          <w:rFonts w:ascii="Arial" w:hAnsi="Arial" w:cs="Arial"/>
          <w:sz w:val="22"/>
          <w:szCs w:val="22"/>
        </w:rPr>
      </w:pPr>
      <w:r w:rsidRPr="00521076">
        <w:rPr>
          <w:rStyle w:val="Bodytext"/>
          <w:rFonts w:ascii="Arial" w:hAnsi="Arial" w:cs="Arial"/>
          <w:sz w:val="22"/>
          <w:szCs w:val="22"/>
        </w:rPr>
        <w:t xml:space="preserve">W sprawach nieuregulowanych niniejszą umową mają zastosowanie przepisy </w:t>
      </w:r>
      <w:r w:rsidR="00E137D9">
        <w:rPr>
          <w:rStyle w:val="Bodytext"/>
          <w:rFonts w:ascii="Arial" w:hAnsi="Arial" w:cs="Arial"/>
          <w:sz w:val="22"/>
          <w:szCs w:val="22"/>
        </w:rPr>
        <w:t xml:space="preserve">powszechnie obowiązujące, w tym Kodeks Cywilny. </w:t>
      </w:r>
    </w:p>
    <w:p w14:paraId="22AC3BBC" w14:textId="7D449ED9" w:rsidR="00A537C1" w:rsidRPr="00521076" w:rsidRDefault="00A537C1" w:rsidP="00D24EDF">
      <w:pPr>
        <w:pStyle w:val="Bodytext1"/>
        <w:numPr>
          <w:ilvl w:val="0"/>
          <w:numId w:val="3"/>
        </w:numPr>
        <w:shd w:val="clear" w:color="auto" w:fill="auto"/>
        <w:tabs>
          <w:tab w:val="left" w:pos="284"/>
        </w:tabs>
        <w:spacing w:before="0" w:after="0" w:line="276" w:lineRule="auto"/>
        <w:ind w:left="284" w:right="20" w:hanging="284"/>
        <w:jc w:val="both"/>
        <w:rPr>
          <w:rStyle w:val="Bodytext"/>
          <w:rFonts w:ascii="Arial" w:hAnsi="Arial" w:cs="Arial"/>
          <w:sz w:val="22"/>
          <w:szCs w:val="22"/>
        </w:rPr>
      </w:pPr>
      <w:r w:rsidRPr="00521076">
        <w:rPr>
          <w:rStyle w:val="Bodytext"/>
          <w:rFonts w:ascii="Arial" w:hAnsi="Arial" w:cs="Arial"/>
          <w:sz w:val="22"/>
          <w:szCs w:val="22"/>
        </w:rPr>
        <w:t xml:space="preserve">W przypadku powstania sporu na tle realizacji niniejszej </w:t>
      </w:r>
      <w:r w:rsidR="002D1B14">
        <w:rPr>
          <w:rStyle w:val="Bodytext"/>
          <w:rFonts w:ascii="Arial" w:hAnsi="Arial" w:cs="Arial"/>
          <w:sz w:val="22"/>
          <w:szCs w:val="22"/>
        </w:rPr>
        <w:t xml:space="preserve">umowy, </w:t>
      </w:r>
      <w:r w:rsidRPr="00521076">
        <w:rPr>
          <w:rStyle w:val="Bodytext"/>
          <w:rFonts w:ascii="Arial" w:hAnsi="Arial" w:cs="Arial"/>
          <w:sz w:val="22"/>
          <w:szCs w:val="22"/>
        </w:rPr>
        <w:t>Sądem właściwym dla jego rozstrzygnięcia będzie sąd powszechny właściwy dla siedziby Zamawiającego.</w:t>
      </w:r>
    </w:p>
    <w:p w14:paraId="447C512C" w14:textId="77777777" w:rsidR="00A537C1" w:rsidRPr="00521076" w:rsidRDefault="00A537C1" w:rsidP="00D24EDF">
      <w:pPr>
        <w:pStyle w:val="Bodytext1"/>
        <w:numPr>
          <w:ilvl w:val="0"/>
          <w:numId w:val="3"/>
        </w:numPr>
        <w:shd w:val="clear" w:color="auto" w:fill="auto"/>
        <w:tabs>
          <w:tab w:val="left" w:pos="267"/>
        </w:tabs>
        <w:spacing w:before="0" w:after="0" w:line="276" w:lineRule="auto"/>
        <w:ind w:left="284" w:right="20" w:hanging="284"/>
        <w:jc w:val="both"/>
        <w:rPr>
          <w:rStyle w:val="Bodytext"/>
          <w:rFonts w:ascii="Arial" w:hAnsi="Arial" w:cs="Arial"/>
          <w:sz w:val="22"/>
          <w:szCs w:val="22"/>
        </w:rPr>
      </w:pPr>
      <w:r w:rsidRPr="00521076">
        <w:rPr>
          <w:rStyle w:val="Bodytext"/>
          <w:rFonts w:ascii="Arial" w:hAnsi="Arial" w:cs="Arial"/>
          <w:sz w:val="22"/>
          <w:szCs w:val="22"/>
        </w:rPr>
        <w:t>Wykonawca oświadcza, iż Umowa zawarta zostaje z poszanowaniem art. 230 Kodeksu spółek handlowych (dotyczy wyłącznie spółek z o.o.).</w:t>
      </w:r>
    </w:p>
    <w:p w14:paraId="7042CF76" w14:textId="28B915F4" w:rsidR="00A537C1" w:rsidRPr="00521076" w:rsidRDefault="00A537C1" w:rsidP="00D24EDF">
      <w:pPr>
        <w:pStyle w:val="Bodytext1"/>
        <w:numPr>
          <w:ilvl w:val="0"/>
          <w:numId w:val="3"/>
        </w:numPr>
        <w:shd w:val="clear" w:color="auto" w:fill="auto"/>
        <w:tabs>
          <w:tab w:val="left" w:pos="267"/>
        </w:tabs>
        <w:spacing w:before="0" w:after="0" w:line="276" w:lineRule="auto"/>
        <w:ind w:left="284" w:right="20" w:hanging="284"/>
        <w:jc w:val="both"/>
        <w:rPr>
          <w:rFonts w:ascii="Arial" w:hAnsi="Arial" w:cs="Arial"/>
          <w:sz w:val="22"/>
          <w:szCs w:val="22"/>
        </w:rPr>
      </w:pPr>
      <w:r w:rsidRPr="00521076">
        <w:rPr>
          <w:rFonts w:ascii="Arial" w:hAnsi="Arial" w:cs="Arial"/>
          <w:sz w:val="22"/>
          <w:szCs w:val="22"/>
        </w:rPr>
        <w:t xml:space="preserve">W przypadku zmiany wskazanego </w:t>
      </w:r>
      <w:r w:rsidR="002D1B14">
        <w:rPr>
          <w:rFonts w:ascii="Arial" w:hAnsi="Arial" w:cs="Arial"/>
          <w:sz w:val="22"/>
          <w:szCs w:val="22"/>
        </w:rPr>
        <w:t xml:space="preserve">w niniejszej umowie </w:t>
      </w:r>
      <w:r w:rsidRPr="00521076">
        <w:rPr>
          <w:rFonts w:ascii="Arial" w:hAnsi="Arial" w:cs="Arial"/>
          <w:sz w:val="22"/>
          <w:szCs w:val="22"/>
        </w:rPr>
        <w:t>adresu, Strona, której adres uległ zmianie winna niezwłocznie, nie później niż w terminie 7 dni od zmiany zawiadomić o powyższym drugą Stronę, podając jednocześnie aktualny adres dla korespondencji. W przypadku nie dopełnienia tego obowiązku korespondencję wysłaną na dotychczasowy adres uważa się za skutecznie doręczoną.</w:t>
      </w:r>
    </w:p>
    <w:p w14:paraId="4E1DD0D6" w14:textId="77777777" w:rsidR="00A537C1" w:rsidRPr="00521076" w:rsidRDefault="00A537C1" w:rsidP="00D24EDF">
      <w:pPr>
        <w:pStyle w:val="Bodytext1"/>
        <w:numPr>
          <w:ilvl w:val="0"/>
          <w:numId w:val="3"/>
        </w:numPr>
        <w:shd w:val="clear" w:color="auto" w:fill="auto"/>
        <w:tabs>
          <w:tab w:val="left" w:pos="267"/>
        </w:tabs>
        <w:spacing w:before="0" w:after="0" w:line="276" w:lineRule="auto"/>
        <w:ind w:left="284" w:right="20" w:hanging="284"/>
        <w:jc w:val="both"/>
        <w:rPr>
          <w:rFonts w:ascii="Arial" w:hAnsi="Arial" w:cs="Arial"/>
          <w:sz w:val="22"/>
          <w:szCs w:val="22"/>
        </w:rPr>
      </w:pPr>
      <w:r w:rsidRPr="00521076">
        <w:rPr>
          <w:rStyle w:val="Bodytext"/>
          <w:rFonts w:ascii="Arial" w:hAnsi="Arial" w:cs="Arial"/>
          <w:sz w:val="22"/>
          <w:szCs w:val="22"/>
        </w:rPr>
        <w:t>Umowę sporządzono w dwóch jednobrzmiących egzemplarzach, po jednym dla każdej ze Stron.</w:t>
      </w:r>
    </w:p>
    <w:p w14:paraId="68E17C07" w14:textId="77777777" w:rsidR="00A537C1" w:rsidRPr="00521076" w:rsidRDefault="00A537C1" w:rsidP="00D24EDF">
      <w:pPr>
        <w:pStyle w:val="Bodytext1"/>
        <w:numPr>
          <w:ilvl w:val="0"/>
          <w:numId w:val="3"/>
        </w:numPr>
        <w:shd w:val="clear" w:color="auto" w:fill="auto"/>
        <w:tabs>
          <w:tab w:val="left" w:pos="267"/>
        </w:tabs>
        <w:spacing w:before="0" w:after="0" w:line="276" w:lineRule="auto"/>
        <w:ind w:left="284" w:right="20" w:hanging="284"/>
        <w:jc w:val="both"/>
        <w:rPr>
          <w:rStyle w:val="Bodytext"/>
          <w:rFonts w:ascii="Arial" w:hAnsi="Arial" w:cs="Arial"/>
          <w:sz w:val="22"/>
          <w:szCs w:val="22"/>
        </w:rPr>
      </w:pPr>
      <w:r w:rsidRPr="00521076">
        <w:rPr>
          <w:rStyle w:val="Bodytext"/>
          <w:rFonts w:ascii="Arial" w:hAnsi="Arial" w:cs="Arial"/>
          <w:sz w:val="22"/>
          <w:szCs w:val="22"/>
        </w:rPr>
        <w:t>Integralną część umowy stanowi:</w:t>
      </w:r>
    </w:p>
    <w:p w14:paraId="2D601407" w14:textId="47F230C0" w:rsidR="00A537C1" w:rsidRPr="00521076" w:rsidRDefault="00A537C1" w:rsidP="00D24EDF">
      <w:pPr>
        <w:pStyle w:val="Bodytext1"/>
        <w:numPr>
          <w:ilvl w:val="0"/>
          <w:numId w:val="11"/>
        </w:numPr>
        <w:shd w:val="clear" w:color="auto" w:fill="auto"/>
        <w:tabs>
          <w:tab w:val="left" w:pos="234"/>
        </w:tabs>
        <w:spacing w:before="0" w:after="0" w:line="276" w:lineRule="auto"/>
        <w:jc w:val="both"/>
        <w:rPr>
          <w:rFonts w:ascii="Arial" w:hAnsi="Arial" w:cs="Arial"/>
          <w:sz w:val="22"/>
          <w:szCs w:val="22"/>
        </w:rPr>
      </w:pPr>
      <w:r w:rsidRPr="00521076">
        <w:rPr>
          <w:rStyle w:val="Bodytext"/>
          <w:rFonts w:ascii="Arial" w:hAnsi="Arial" w:cs="Arial"/>
          <w:sz w:val="22"/>
          <w:szCs w:val="22"/>
        </w:rPr>
        <w:t xml:space="preserve">Załącznik nr 1 </w:t>
      </w:r>
      <w:r w:rsidR="002026D6">
        <w:rPr>
          <w:rStyle w:val="Bodytext"/>
          <w:rFonts w:ascii="Arial" w:hAnsi="Arial" w:cs="Arial"/>
          <w:sz w:val="22"/>
          <w:szCs w:val="22"/>
        </w:rPr>
        <w:t>–</w:t>
      </w:r>
      <w:r w:rsidRPr="00521076">
        <w:rPr>
          <w:rStyle w:val="Bodytext"/>
          <w:rFonts w:ascii="Arial" w:hAnsi="Arial" w:cs="Arial"/>
          <w:sz w:val="22"/>
          <w:szCs w:val="22"/>
        </w:rPr>
        <w:t xml:space="preserve"> Oferta</w:t>
      </w:r>
      <w:r w:rsidR="002026D6">
        <w:rPr>
          <w:rStyle w:val="Bodytext"/>
          <w:rFonts w:ascii="Arial" w:hAnsi="Arial" w:cs="Arial"/>
          <w:sz w:val="22"/>
          <w:szCs w:val="22"/>
        </w:rPr>
        <w:t xml:space="preserve"> z załącznikami</w:t>
      </w:r>
      <w:r w:rsidRPr="00521076">
        <w:rPr>
          <w:rFonts w:ascii="Arial" w:hAnsi="Arial" w:cs="Arial"/>
          <w:sz w:val="22"/>
          <w:szCs w:val="22"/>
        </w:rPr>
        <w:t>;</w:t>
      </w:r>
    </w:p>
    <w:p w14:paraId="76B9EEB9" w14:textId="75229957" w:rsidR="00A537C1" w:rsidRPr="00521076" w:rsidRDefault="00A537C1" w:rsidP="00D24EDF">
      <w:pPr>
        <w:pStyle w:val="Bodytext1"/>
        <w:numPr>
          <w:ilvl w:val="0"/>
          <w:numId w:val="11"/>
        </w:numPr>
        <w:shd w:val="clear" w:color="auto" w:fill="auto"/>
        <w:tabs>
          <w:tab w:val="left" w:pos="234"/>
        </w:tabs>
        <w:spacing w:before="0" w:after="0" w:line="276" w:lineRule="auto"/>
        <w:jc w:val="both"/>
        <w:rPr>
          <w:rFonts w:ascii="Arial" w:hAnsi="Arial" w:cs="Arial"/>
          <w:sz w:val="22"/>
          <w:szCs w:val="22"/>
        </w:rPr>
      </w:pPr>
      <w:r w:rsidRPr="00521076">
        <w:rPr>
          <w:rStyle w:val="Bodytext"/>
          <w:rFonts w:ascii="Arial" w:hAnsi="Arial" w:cs="Arial"/>
          <w:sz w:val="22"/>
          <w:szCs w:val="22"/>
        </w:rPr>
        <w:t xml:space="preserve">Załącznik nr </w:t>
      </w:r>
      <w:r w:rsidR="003F7668">
        <w:rPr>
          <w:rStyle w:val="Bodytext"/>
          <w:rFonts w:ascii="Arial" w:hAnsi="Arial" w:cs="Arial"/>
          <w:sz w:val="22"/>
          <w:szCs w:val="22"/>
        </w:rPr>
        <w:t>3</w:t>
      </w:r>
      <w:r w:rsidRPr="00521076">
        <w:rPr>
          <w:rStyle w:val="Bodytext"/>
          <w:rFonts w:ascii="Arial" w:hAnsi="Arial" w:cs="Arial"/>
          <w:sz w:val="22"/>
          <w:szCs w:val="22"/>
        </w:rPr>
        <w:t xml:space="preserve"> - </w:t>
      </w:r>
      <w:r w:rsidR="004E65DB">
        <w:rPr>
          <w:rFonts w:ascii="Arial" w:hAnsi="Arial" w:cs="Arial"/>
          <w:sz w:val="22"/>
          <w:szCs w:val="22"/>
        </w:rPr>
        <w:t>Umowa</w:t>
      </w:r>
      <w:r w:rsidR="007347C1">
        <w:rPr>
          <w:rFonts w:ascii="Arial" w:hAnsi="Arial" w:cs="Arial"/>
          <w:sz w:val="22"/>
          <w:szCs w:val="22"/>
        </w:rPr>
        <w:t xml:space="preserve"> powierzenia przetwarzania danych osobowych</w:t>
      </w:r>
      <w:r w:rsidR="004E65DB">
        <w:rPr>
          <w:rFonts w:ascii="Arial" w:hAnsi="Arial" w:cs="Arial"/>
          <w:sz w:val="22"/>
          <w:szCs w:val="22"/>
        </w:rPr>
        <w:t>.</w:t>
      </w:r>
    </w:p>
    <w:p w14:paraId="13885B76" w14:textId="77777777" w:rsidR="00A537C1" w:rsidRPr="00521076" w:rsidRDefault="00A537C1" w:rsidP="00A537C1">
      <w:pPr>
        <w:tabs>
          <w:tab w:val="left" w:pos="180"/>
        </w:tabs>
        <w:spacing w:line="276" w:lineRule="auto"/>
        <w:jc w:val="both"/>
        <w:rPr>
          <w:rFonts w:ascii="Arial" w:hAnsi="Arial" w:cs="Arial"/>
          <w:sz w:val="22"/>
          <w:szCs w:val="22"/>
        </w:rPr>
      </w:pPr>
    </w:p>
    <w:tbl>
      <w:tblPr>
        <w:tblpPr w:leftFromText="141" w:rightFromText="141" w:vertAnchor="text" w:horzAnchor="margin" w:tblpY="71"/>
        <w:tblW w:w="0" w:type="auto"/>
        <w:tblLook w:val="01E0" w:firstRow="1" w:lastRow="1" w:firstColumn="1" w:lastColumn="1" w:noHBand="0" w:noVBand="0"/>
      </w:tblPr>
      <w:tblGrid>
        <w:gridCol w:w="4536"/>
        <w:gridCol w:w="4536"/>
      </w:tblGrid>
      <w:tr w:rsidR="00A537C1" w:rsidRPr="00521076" w14:paraId="3B65E832" w14:textId="77777777" w:rsidTr="008B3EA3">
        <w:tc>
          <w:tcPr>
            <w:tcW w:w="4769" w:type="dxa"/>
          </w:tcPr>
          <w:p w14:paraId="71298A97" w14:textId="77777777" w:rsidR="00A537C1" w:rsidRPr="00521076" w:rsidRDefault="00A537C1" w:rsidP="008B3EA3">
            <w:pPr>
              <w:autoSpaceDE w:val="0"/>
              <w:autoSpaceDN w:val="0"/>
              <w:adjustRightInd w:val="0"/>
              <w:spacing w:line="276" w:lineRule="auto"/>
              <w:jc w:val="center"/>
              <w:rPr>
                <w:rFonts w:ascii="Arial" w:hAnsi="Arial" w:cs="Arial"/>
                <w:i/>
                <w:iCs/>
                <w:vertAlign w:val="superscript"/>
              </w:rPr>
            </w:pPr>
            <w:r w:rsidRPr="00521076">
              <w:rPr>
                <w:rFonts w:ascii="Arial" w:hAnsi="Arial" w:cs="Arial"/>
                <w:b/>
                <w:sz w:val="22"/>
                <w:szCs w:val="22"/>
              </w:rPr>
              <w:t xml:space="preserve">WYKONAWCA   </w:t>
            </w:r>
          </w:p>
        </w:tc>
        <w:tc>
          <w:tcPr>
            <w:tcW w:w="4769" w:type="dxa"/>
          </w:tcPr>
          <w:p w14:paraId="61B6C30E" w14:textId="77777777" w:rsidR="00A537C1" w:rsidRPr="00521076" w:rsidRDefault="00A537C1" w:rsidP="008B3EA3">
            <w:pPr>
              <w:autoSpaceDE w:val="0"/>
              <w:autoSpaceDN w:val="0"/>
              <w:adjustRightInd w:val="0"/>
              <w:spacing w:line="276" w:lineRule="auto"/>
              <w:jc w:val="center"/>
              <w:rPr>
                <w:rFonts w:ascii="Arial" w:hAnsi="Arial" w:cs="Arial"/>
                <w:i/>
                <w:iCs/>
                <w:vertAlign w:val="superscript"/>
              </w:rPr>
            </w:pPr>
            <w:r w:rsidRPr="00521076">
              <w:rPr>
                <w:rFonts w:ascii="Arial" w:hAnsi="Arial" w:cs="Arial"/>
                <w:b/>
                <w:sz w:val="22"/>
                <w:szCs w:val="22"/>
              </w:rPr>
              <w:t>ZAMAWIAJĄCY</w:t>
            </w:r>
          </w:p>
        </w:tc>
      </w:tr>
      <w:tr w:rsidR="00A537C1" w:rsidRPr="00521076" w14:paraId="201CF5E0" w14:textId="77777777" w:rsidTr="008B3EA3">
        <w:tc>
          <w:tcPr>
            <w:tcW w:w="4769" w:type="dxa"/>
          </w:tcPr>
          <w:p w14:paraId="6EC62CC8" w14:textId="77777777" w:rsidR="00A537C1" w:rsidRPr="00521076" w:rsidRDefault="00A537C1" w:rsidP="008B3EA3">
            <w:pPr>
              <w:autoSpaceDE w:val="0"/>
              <w:autoSpaceDN w:val="0"/>
              <w:adjustRightInd w:val="0"/>
              <w:spacing w:line="276" w:lineRule="auto"/>
              <w:rPr>
                <w:rFonts w:ascii="Arial" w:hAnsi="Arial" w:cs="Arial"/>
              </w:rPr>
            </w:pPr>
          </w:p>
          <w:p w14:paraId="43B0E726" w14:textId="77777777" w:rsidR="00A537C1" w:rsidRPr="00521076" w:rsidRDefault="00A537C1" w:rsidP="008B3EA3">
            <w:pPr>
              <w:autoSpaceDE w:val="0"/>
              <w:autoSpaceDN w:val="0"/>
              <w:adjustRightInd w:val="0"/>
              <w:spacing w:line="276" w:lineRule="auto"/>
              <w:jc w:val="center"/>
              <w:rPr>
                <w:rFonts w:ascii="Arial" w:hAnsi="Arial" w:cs="Arial"/>
              </w:rPr>
            </w:pPr>
            <w:r w:rsidRPr="00521076">
              <w:rPr>
                <w:rFonts w:ascii="Arial" w:hAnsi="Arial" w:cs="Arial"/>
                <w:sz w:val="22"/>
                <w:szCs w:val="22"/>
              </w:rPr>
              <w:t>..................................................</w:t>
            </w:r>
          </w:p>
          <w:p w14:paraId="74A06542" w14:textId="77777777" w:rsidR="00A537C1" w:rsidRPr="00521076" w:rsidRDefault="00A537C1" w:rsidP="008B3EA3">
            <w:pPr>
              <w:autoSpaceDE w:val="0"/>
              <w:autoSpaceDN w:val="0"/>
              <w:adjustRightInd w:val="0"/>
              <w:spacing w:line="276" w:lineRule="auto"/>
              <w:jc w:val="center"/>
              <w:rPr>
                <w:rFonts w:ascii="Arial" w:hAnsi="Arial" w:cs="Arial"/>
                <w:i/>
                <w:iCs/>
                <w:vertAlign w:val="superscript"/>
              </w:rPr>
            </w:pPr>
            <w:r w:rsidRPr="00521076">
              <w:rPr>
                <w:rFonts w:ascii="Arial" w:hAnsi="Arial" w:cs="Arial"/>
                <w:sz w:val="22"/>
                <w:szCs w:val="22"/>
                <w:vertAlign w:val="superscript"/>
              </w:rPr>
              <w:t>(</w:t>
            </w:r>
            <w:r w:rsidRPr="00521076">
              <w:rPr>
                <w:rFonts w:ascii="Arial" w:hAnsi="Arial" w:cs="Arial"/>
                <w:i/>
                <w:iCs/>
                <w:sz w:val="22"/>
                <w:szCs w:val="22"/>
                <w:vertAlign w:val="superscript"/>
              </w:rPr>
              <w:t>piecz</w:t>
            </w:r>
            <w:r w:rsidRPr="00521076">
              <w:rPr>
                <w:rFonts w:ascii="Arial" w:hAnsi="Arial" w:cs="Arial"/>
                <w:sz w:val="22"/>
                <w:szCs w:val="22"/>
                <w:vertAlign w:val="superscript"/>
              </w:rPr>
              <w:t xml:space="preserve">ęć </w:t>
            </w:r>
            <w:r w:rsidRPr="00521076">
              <w:rPr>
                <w:rFonts w:ascii="Arial" w:hAnsi="Arial" w:cs="Arial"/>
                <w:i/>
                <w:iCs/>
                <w:sz w:val="22"/>
                <w:szCs w:val="22"/>
                <w:vertAlign w:val="superscript"/>
              </w:rPr>
              <w:t>nagłówkowa)</w:t>
            </w:r>
          </w:p>
        </w:tc>
        <w:tc>
          <w:tcPr>
            <w:tcW w:w="4769" w:type="dxa"/>
          </w:tcPr>
          <w:p w14:paraId="4859879E" w14:textId="77777777" w:rsidR="00A537C1" w:rsidRPr="00521076" w:rsidRDefault="00A537C1" w:rsidP="008B3EA3">
            <w:pPr>
              <w:autoSpaceDE w:val="0"/>
              <w:autoSpaceDN w:val="0"/>
              <w:adjustRightInd w:val="0"/>
              <w:spacing w:line="276" w:lineRule="auto"/>
              <w:rPr>
                <w:rFonts w:ascii="Arial" w:hAnsi="Arial" w:cs="Arial"/>
              </w:rPr>
            </w:pPr>
          </w:p>
          <w:p w14:paraId="2DB48EF1" w14:textId="77777777" w:rsidR="00A537C1" w:rsidRPr="00521076" w:rsidRDefault="00A537C1" w:rsidP="008B3EA3">
            <w:pPr>
              <w:autoSpaceDE w:val="0"/>
              <w:autoSpaceDN w:val="0"/>
              <w:adjustRightInd w:val="0"/>
              <w:spacing w:line="276" w:lineRule="auto"/>
              <w:jc w:val="center"/>
              <w:rPr>
                <w:rFonts w:ascii="Arial" w:hAnsi="Arial" w:cs="Arial"/>
              </w:rPr>
            </w:pPr>
          </w:p>
          <w:p w14:paraId="02DC8587" w14:textId="77777777" w:rsidR="00A537C1" w:rsidRPr="00521076" w:rsidRDefault="00A537C1" w:rsidP="008B3EA3">
            <w:pPr>
              <w:autoSpaceDE w:val="0"/>
              <w:autoSpaceDN w:val="0"/>
              <w:adjustRightInd w:val="0"/>
              <w:spacing w:line="276" w:lineRule="auto"/>
              <w:jc w:val="center"/>
              <w:rPr>
                <w:rFonts w:ascii="Arial" w:hAnsi="Arial" w:cs="Arial"/>
              </w:rPr>
            </w:pPr>
            <w:r w:rsidRPr="00521076">
              <w:rPr>
                <w:rFonts w:ascii="Arial" w:hAnsi="Arial" w:cs="Arial"/>
                <w:sz w:val="22"/>
                <w:szCs w:val="22"/>
              </w:rPr>
              <w:t>................................................</w:t>
            </w:r>
          </w:p>
          <w:p w14:paraId="60FB3494" w14:textId="77777777" w:rsidR="00A537C1" w:rsidRPr="00521076" w:rsidRDefault="00A537C1" w:rsidP="008B3EA3">
            <w:pPr>
              <w:autoSpaceDE w:val="0"/>
              <w:autoSpaceDN w:val="0"/>
              <w:adjustRightInd w:val="0"/>
              <w:spacing w:line="276" w:lineRule="auto"/>
              <w:jc w:val="center"/>
              <w:rPr>
                <w:rFonts w:ascii="Arial" w:hAnsi="Arial" w:cs="Arial"/>
                <w:i/>
                <w:iCs/>
                <w:vertAlign w:val="superscript"/>
              </w:rPr>
            </w:pPr>
            <w:r w:rsidRPr="00521076">
              <w:rPr>
                <w:rFonts w:ascii="Arial" w:hAnsi="Arial" w:cs="Arial"/>
                <w:sz w:val="22"/>
                <w:szCs w:val="22"/>
                <w:vertAlign w:val="superscript"/>
              </w:rPr>
              <w:t>(</w:t>
            </w:r>
            <w:r w:rsidRPr="00521076">
              <w:rPr>
                <w:rFonts w:ascii="Arial" w:hAnsi="Arial" w:cs="Arial"/>
                <w:i/>
                <w:iCs/>
                <w:sz w:val="22"/>
                <w:szCs w:val="22"/>
                <w:vertAlign w:val="superscript"/>
              </w:rPr>
              <w:t>piecz</w:t>
            </w:r>
            <w:r w:rsidRPr="00521076">
              <w:rPr>
                <w:rFonts w:ascii="Arial" w:hAnsi="Arial" w:cs="Arial"/>
                <w:sz w:val="22"/>
                <w:szCs w:val="22"/>
                <w:vertAlign w:val="superscript"/>
              </w:rPr>
              <w:t xml:space="preserve">ęć </w:t>
            </w:r>
            <w:r w:rsidRPr="00521076">
              <w:rPr>
                <w:rFonts w:ascii="Arial" w:hAnsi="Arial" w:cs="Arial"/>
                <w:i/>
                <w:iCs/>
                <w:sz w:val="22"/>
                <w:szCs w:val="22"/>
                <w:vertAlign w:val="superscript"/>
              </w:rPr>
              <w:t>nagłówkowa)</w:t>
            </w:r>
          </w:p>
        </w:tc>
      </w:tr>
      <w:tr w:rsidR="00A537C1" w:rsidRPr="00521076" w14:paraId="4358331B" w14:textId="77777777" w:rsidTr="008B3EA3">
        <w:tc>
          <w:tcPr>
            <w:tcW w:w="4769" w:type="dxa"/>
          </w:tcPr>
          <w:p w14:paraId="12115045"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p>
          <w:p w14:paraId="3D411BE4"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p>
          <w:p w14:paraId="05D7D5D8"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p>
          <w:p w14:paraId="4433750B"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r w:rsidRPr="00521076">
              <w:rPr>
                <w:rStyle w:val="Pogrubienie"/>
                <w:rFonts w:ascii="Arial" w:hAnsi="Arial" w:cs="Arial"/>
                <w:sz w:val="22"/>
                <w:szCs w:val="22"/>
              </w:rPr>
              <w:t>..................................................</w:t>
            </w:r>
          </w:p>
          <w:p w14:paraId="051DFBF8"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r w:rsidRPr="00521076">
              <w:rPr>
                <w:rStyle w:val="Pogrubienie"/>
                <w:rFonts w:ascii="Arial" w:hAnsi="Arial" w:cs="Arial"/>
                <w:sz w:val="22"/>
                <w:szCs w:val="22"/>
              </w:rPr>
              <w:t>(pieczątka i podpis)</w:t>
            </w:r>
          </w:p>
        </w:tc>
        <w:tc>
          <w:tcPr>
            <w:tcW w:w="4769" w:type="dxa"/>
          </w:tcPr>
          <w:p w14:paraId="6A580BD1"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p>
          <w:p w14:paraId="4ECA5001"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p>
          <w:p w14:paraId="426C129A"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p>
          <w:p w14:paraId="4712686D"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r w:rsidRPr="00521076">
              <w:rPr>
                <w:rStyle w:val="Pogrubienie"/>
                <w:rFonts w:ascii="Arial" w:hAnsi="Arial" w:cs="Arial"/>
                <w:sz w:val="22"/>
                <w:szCs w:val="22"/>
              </w:rPr>
              <w:t>..................................................</w:t>
            </w:r>
          </w:p>
          <w:p w14:paraId="283CE634" w14:textId="77777777" w:rsidR="00A537C1" w:rsidRPr="00521076" w:rsidRDefault="00A537C1" w:rsidP="008B3EA3">
            <w:pPr>
              <w:autoSpaceDE w:val="0"/>
              <w:autoSpaceDN w:val="0"/>
              <w:adjustRightInd w:val="0"/>
              <w:spacing w:line="276" w:lineRule="auto"/>
              <w:jc w:val="center"/>
              <w:rPr>
                <w:rStyle w:val="Pogrubienie"/>
                <w:rFonts w:ascii="Arial" w:hAnsi="Arial" w:cs="Arial"/>
              </w:rPr>
            </w:pPr>
            <w:r w:rsidRPr="00521076">
              <w:rPr>
                <w:rStyle w:val="Pogrubienie"/>
                <w:rFonts w:ascii="Arial" w:hAnsi="Arial" w:cs="Arial"/>
                <w:sz w:val="22"/>
                <w:szCs w:val="22"/>
              </w:rPr>
              <w:t>(pieczątka i podpis)</w:t>
            </w:r>
          </w:p>
        </w:tc>
      </w:tr>
    </w:tbl>
    <w:p w14:paraId="0A587F4E" w14:textId="5246EC81" w:rsidR="00A25788" w:rsidRPr="00B4108E" w:rsidRDefault="00A25788" w:rsidP="00EF2AB0">
      <w:pPr>
        <w:autoSpaceDE w:val="0"/>
        <w:autoSpaceDN w:val="0"/>
        <w:adjustRightInd w:val="0"/>
        <w:spacing w:line="276" w:lineRule="auto"/>
        <w:rPr>
          <w:rFonts w:ascii="Arial" w:hAnsi="Arial" w:cs="Arial"/>
          <w:sz w:val="22"/>
          <w:szCs w:val="22"/>
        </w:rPr>
      </w:pPr>
    </w:p>
    <w:sectPr w:rsidR="00A25788" w:rsidRPr="00B4108E" w:rsidSect="00B1576D">
      <w:footerReference w:type="default" r:id="rId7"/>
      <w:headerReference w:type="first" r:id="rId8"/>
      <w:type w:val="continuous"/>
      <w:pgSz w:w="11906" w:h="16838"/>
      <w:pgMar w:top="1417"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175B" w14:textId="77777777" w:rsidR="00B1576D" w:rsidRDefault="00B1576D" w:rsidP="00282830">
      <w:r>
        <w:separator/>
      </w:r>
    </w:p>
  </w:endnote>
  <w:endnote w:type="continuationSeparator" w:id="0">
    <w:p w14:paraId="0314FEC8" w14:textId="77777777" w:rsidR="00B1576D" w:rsidRDefault="00B1576D" w:rsidP="0028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37065"/>
      <w:docPartObj>
        <w:docPartGallery w:val="Page Numbers (Bottom of Page)"/>
        <w:docPartUnique/>
      </w:docPartObj>
    </w:sdtPr>
    <w:sdtContent>
      <w:p w14:paraId="69C28BE6" w14:textId="158B49BF" w:rsidR="00C37353" w:rsidRDefault="00C37353">
        <w:pPr>
          <w:pStyle w:val="Stopka"/>
          <w:jc w:val="right"/>
        </w:pPr>
        <w:r>
          <w:fldChar w:fldCharType="begin"/>
        </w:r>
        <w:r>
          <w:instrText>PAGE   \* MERGEFORMAT</w:instrText>
        </w:r>
        <w:r>
          <w:fldChar w:fldCharType="separate"/>
        </w:r>
        <w:r w:rsidR="000850A1">
          <w:rPr>
            <w:noProof/>
          </w:rPr>
          <w:t>7</w:t>
        </w:r>
        <w:r>
          <w:fldChar w:fldCharType="end"/>
        </w:r>
      </w:p>
    </w:sdtContent>
  </w:sdt>
  <w:p w14:paraId="21D9DDAE" w14:textId="77777777" w:rsidR="00C37353" w:rsidRDefault="00C373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1CC4" w14:textId="77777777" w:rsidR="00B1576D" w:rsidRDefault="00B1576D" w:rsidP="00282830">
      <w:r>
        <w:separator/>
      </w:r>
    </w:p>
  </w:footnote>
  <w:footnote w:type="continuationSeparator" w:id="0">
    <w:p w14:paraId="7A564ACF" w14:textId="77777777" w:rsidR="00B1576D" w:rsidRDefault="00B1576D" w:rsidP="0028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063E" w14:textId="28C2AEEE" w:rsidR="00EB2752" w:rsidRDefault="00EB2752">
    <w:pPr>
      <w:pStyle w:val="Nagwek"/>
    </w:pPr>
    <w:r>
      <w:rPr>
        <w:noProof/>
      </w:rPr>
      <w:drawing>
        <wp:inline distT="0" distB="0" distL="0" distR="0" wp14:anchorId="4FBDB401" wp14:editId="7B756095">
          <wp:extent cx="5760720" cy="709295"/>
          <wp:effectExtent l="0" t="0" r="0" b="0"/>
          <wp:docPr id="6332756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88389" name="Obraz 26538838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09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38E27D6"/>
    <w:lvl w:ilvl="0">
      <w:start w:val="1"/>
      <w:numFmt w:val="decimal"/>
      <w:lvlText w:val=" %1."/>
      <w:lvlJc w:val="left"/>
      <w:pPr>
        <w:tabs>
          <w:tab w:val="num" w:pos="720"/>
        </w:tabs>
        <w:ind w:left="720" w:hanging="360"/>
      </w:pPr>
      <w:rPr>
        <w:rFonts w:ascii="Arial" w:hAnsi="Arial" w:cs="StarSymbol"/>
        <w:b w:val="0"/>
        <w:bCs w:val="0"/>
        <w:sz w:val="20"/>
        <w:szCs w:val="20"/>
      </w:rPr>
    </w:lvl>
    <w:lvl w:ilvl="1">
      <w:start w:val="1"/>
      <w:numFmt w:val="decimal"/>
      <w:lvlText w:val=" %2)"/>
      <w:lvlJc w:val="left"/>
      <w:pPr>
        <w:tabs>
          <w:tab w:val="num" w:pos="1080"/>
        </w:tabs>
        <w:ind w:left="1080" w:hanging="360"/>
      </w:pPr>
      <w:rPr>
        <w:rFonts w:ascii="Arial" w:hAnsi="Arial" w:cs="StarSymbol"/>
        <w:b w:val="0"/>
        <w:bCs w:val="0"/>
        <w:sz w:val="20"/>
        <w:szCs w:val="20"/>
      </w:rPr>
    </w:lvl>
    <w:lvl w:ilvl="2">
      <w:start w:val="1"/>
      <w:numFmt w:val="lowerLetter"/>
      <w:lvlText w:val=" %3)"/>
      <w:lvlJc w:val="left"/>
      <w:pPr>
        <w:tabs>
          <w:tab w:val="num" w:pos="2825"/>
        </w:tabs>
        <w:ind w:left="2485" w:hanging="74"/>
      </w:pPr>
      <w:rPr>
        <w:rFonts w:ascii="Arial" w:hAnsi="Arial" w:cs="Arial" w:hint="default"/>
        <w:b w:val="0"/>
        <w:bCs w:val="0"/>
        <w:sz w:val="20"/>
        <w:szCs w:val="22"/>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19"/>
    <w:multiLevelType w:val="multilevel"/>
    <w:tmpl w:val="4754C22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abstractNum>
  <w:abstractNum w:abstractNumId="2" w15:restartNumberingAfterBreak="0">
    <w:nsid w:val="0000001B"/>
    <w:multiLevelType w:val="multilevel"/>
    <w:tmpl w:val="531CD064"/>
    <w:lvl w:ilvl="0">
      <w:start w:val="1"/>
      <w:numFmt w:val="decimal"/>
      <w:lvlText w:val="%1."/>
      <w:lvlJc w:val="left"/>
      <w:rPr>
        <w:rFonts w:ascii="Arial" w:eastAsia="Times New Roman" w:hAnsi="Arial" w:cs="Arial"/>
        <w:b w:val="0"/>
        <w:bCs/>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2">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3">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4">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5">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6">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7">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8">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abstractNum>
  <w:abstractNum w:abstractNumId="3" w15:restartNumberingAfterBreak="0">
    <w:nsid w:val="00000027"/>
    <w:multiLevelType w:val="multilevel"/>
    <w:tmpl w:val="B004F71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8"/>
        <w:szCs w:val="18"/>
        <w:u w:val="none"/>
      </w:rPr>
    </w:lvl>
  </w:abstractNum>
  <w:abstractNum w:abstractNumId="4" w15:restartNumberingAfterBreak="0">
    <w:nsid w:val="018F7CF8"/>
    <w:multiLevelType w:val="hybridMultilevel"/>
    <w:tmpl w:val="EFDC6218"/>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5" w15:restartNumberingAfterBreak="0">
    <w:nsid w:val="022C0886"/>
    <w:multiLevelType w:val="hybridMultilevel"/>
    <w:tmpl w:val="6748B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520764"/>
    <w:multiLevelType w:val="hybridMultilevel"/>
    <w:tmpl w:val="C992754C"/>
    <w:lvl w:ilvl="0" w:tplc="05A4D27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7306D3B"/>
    <w:multiLevelType w:val="hybridMultilevel"/>
    <w:tmpl w:val="038A4616"/>
    <w:lvl w:ilvl="0" w:tplc="70BE9BCA">
      <w:start w:val="1"/>
      <w:numFmt w:val="lowerLetter"/>
      <w:lvlText w:val="%1)"/>
      <w:lvlJc w:val="left"/>
      <w:pPr>
        <w:ind w:left="1080" w:hanging="360"/>
      </w:pPr>
      <w:rPr>
        <w:rFonts w:ascii="Arial" w:hAnsi="Arial" w:cs="Arial"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92754AE"/>
    <w:multiLevelType w:val="hybridMultilevel"/>
    <w:tmpl w:val="F02C5C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06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54616"/>
    <w:multiLevelType w:val="multilevel"/>
    <w:tmpl w:val="192E77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B462010"/>
    <w:multiLevelType w:val="multilevel"/>
    <w:tmpl w:val="86E6C298"/>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2"/>
        <w:szCs w:val="22"/>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0"/>
        <w:szCs w:val="20"/>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2"/>
        <w:szCs w:val="22"/>
        <w:em w:val="none"/>
        <w:lang w:val="en-US"/>
      </w:rPr>
    </w:lvl>
  </w:abstractNum>
  <w:abstractNum w:abstractNumId="11" w15:restartNumberingAfterBreak="0">
    <w:nsid w:val="0ECE3057"/>
    <w:multiLevelType w:val="hybridMultilevel"/>
    <w:tmpl w:val="E43C5DE4"/>
    <w:lvl w:ilvl="0" w:tplc="FFFFFFFF">
      <w:start w:val="1"/>
      <w:numFmt w:val="decimal"/>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79868FBA">
      <w:start w:val="6"/>
      <w:numFmt w:val="bullet"/>
      <w:lvlText w:val="•"/>
      <w:lvlJc w:val="left"/>
      <w:pPr>
        <w:ind w:left="2680" w:hanging="700"/>
      </w:pPr>
      <w:rPr>
        <w:rFonts w:ascii="Arial" w:eastAsia="Calibr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031DCA"/>
    <w:multiLevelType w:val="hybridMultilevel"/>
    <w:tmpl w:val="1A3A9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F0577D"/>
    <w:multiLevelType w:val="hybridMultilevel"/>
    <w:tmpl w:val="41E6AA58"/>
    <w:lvl w:ilvl="0" w:tplc="2DD6B410">
      <w:start w:val="1"/>
      <w:numFmt w:val="lowerLetter"/>
      <w:lvlText w:val="%1)"/>
      <w:lvlJc w:val="left"/>
      <w:pPr>
        <w:ind w:left="1092" w:hanging="360"/>
      </w:pPr>
      <w:rPr>
        <w:rFonts w:hint="default"/>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 w15:restartNumberingAfterBreak="0">
    <w:nsid w:val="123A7E83"/>
    <w:multiLevelType w:val="hybridMultilevel"/>
    <w:tmpl w:val="2A7C3620"/>
    <w:lvl w:ilvl="0" w:tplc="F9560B20">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A31378"/>
    <w:multiLevelType w:val="hybridMultilevel"/>
    <w:tmpl w:val="1F369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2B03DA"/>
    <w:multiLevelType w:val="hybridMultilevel"/>
    <w:tmpl w:val="FF48285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17752A7F"/>
    <w:multiLevelType w:val="hybridMultilevel"/>
    <w:tmpl w:val="78AAA594"/>
    <w:lvl w:ilvl="0" w:tplc="F9560B20">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42566E"/>
    <w:multiLevelType w:val="hybridMultilevel"/>
    <w:tmpl w:val="06507CF8"/>
    <w:lvl w:ilvl="0" w:tplc="38EE67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90D2BC8"/>
    <w:multiLevelType w:val="hybridMultilevel"/>
    <w:tmpl w:val="7D7A11EC"/>
    <w:lvl w:ilvl="0" w:tplc="9A3C94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9A74799"/>
    <w:multiLevelType w:val="multilevel"/>
    <w:tmpl w:val="AAE224F8"/>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1B885BA3"/>
    <w:multiLevelType w:val="hybridMultilevel"/>
    <w:tmpl w:val="A2C86C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EEC704C"/>
    <w:multiLevelType w:val="hybridMultilevel"/>
    <w:tmpl w:val="A8CC1F12"/>
    <w:lvl w:ilvl="0" w:tplc="7D3ABE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E63868"/>
    <w:multiLevelType w:val="hybridMultilevel"/>
    <w:tmpl w:val="6FAEF604"/>
    <w:lvl w:ilvl="0" w:tplc="F9560B20">
      <w:start w:val="1"/>
      <w:numFmt w:val="decimal"/>
      <w:lvlText w:val="%1."/>
      <w:lvlJc w:val="left"/>
      <w:pPr>
        <w:ind w:left="720" w:hanging="360"/>
      </w:pPr>
      <w:rPr>
        <w:rFonts w:ascii="Arial" w:hAnsi="Arial" w:cs="Arial"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BD3C8C"/>
    <w:multiLevelType w:val="hybridMultilevel"/>
    <w:tmpl w:val="33C0A96A"/>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25" w15:restartNumberingAfterBreak="0">
    <w:nsid w:val="23C507A5"/>
    <w:multiLevelType w:val="hybridMultilevel"/>
    <w:tmpl w:val="15F49DE6"/>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26" w15:restartNumberingAfterBreak="0">
    <w:nsid w:val="26553483"/>
    <w:multiLevelType w:val="hybridMultilevel"/>
    <w:tmpl w:val="91304616"/>
    <w:lvl w:ilvl="0" w:tplc="FFFFFFFF">
      <w:start w:val="1"/>
      <w:numFmt w:val="decimal"/>
      <w:lvlText w:val="%1."/>
      <w:lvlJc w:val="left"/>
      <w:pPr>
        <w:ind w:left="720" w:hanging="360"/>
      </w:pPr>
      <w:rPr>
        <w:rFonts w:ascii="Arial" w:hAnsi="Arial" w:cs="Arial" w:hint="default"/>
        <w:b w:val="0"/>
        <w:sz w:val="22"/>
        <w:szCs w:val="22"/>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D000FBE"/>
    <w:multiLevelType w:val="hybridMultilevel"/>
    <w:tmpl w:val="452E68BA"/>
    <w:lvl w:ilvl="0" w:tplc="F9560B20">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6979C9"/>
    <w:multiLevelType w:val="hybridMultilevel"/>
    <w:tmpl w:val="81DAF41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0BF460F"/>
    <w:multiLevelType w:val="hybridMultilevel"/>
    <w:tmpl w:val="F68A981C"/>
    <w:lvl w:ilvl="0" w:tplc="050C0998">
      <w:start w:val="1"/>
      <w:numFmt w:val="lowerLetter"/>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B05A79"/>
    <w:multiLevelType w:val="hybridMultilevel"/>
    <w:tmpl w:val="BFF6C654"/>
    <w:lvl w:ilvl="0" w:tplc="F9560B20">
      <w:start w:val="1"/>
      <w:numFmt w:val="decimal"/>
      <w:lvlText w:val="%1."/>
      <w:lvlJc w:val="left"/>
      <w:pPr>
        <w:ind w:left="720" w:hanging="360"/>
      </w:pPr>
      <w:rPr>
        <w:rFonts w:ascii="Arial" w:hAnsi="Arial" w:cs="Arial"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D83079"/>
    <w:multiLevelType w:val="multilevel"/>
    <w:tmpl w:val="AAE224F8"/>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6AF0F10"/>
    <w:multiLevelType w:val="multilevel"/>
    <w:tmpl w:val="785C00C4"/>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0"/>
        <w:szCs w:val="20"/>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0"/>
        <w:szCs w:val="20"/>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2"/>
        <w:szCs w:val="22"/>
        <w:em w:val="none"/>
        <w:lang w:val="en-US"/>
      </w:rPr>
    </w:lvl>
  </w:abstractNum>
  <w:abstractNum w:abstractNumId="33" w15:restartNumberingAfterBreak="0">
    <w:nsid w:val="3A7144D3"/>
    <w:multiLevelType w:val="multilevel"/>
    <w:tmpl w:val="D2DE3E2A"/>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0"/>
        <w:szCs w:val="20"/>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2"/>
        <w:szCs w:val="22"/>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2"/>
        <w:szCs w:val="22"/>
        <w:em w:val="none"/>
        <w:lang w:val="en-US"/>
      </w:rPr>
    </w:lvl>
  </w:abstractNum>
  <w:abstractNum w:abstractNumId="34" w15:restartNumberingAfterBreak="0">
    <w:nsid w:val="3D787458"/>
    <w:multiLevelType w:val="multilevel"/>
    <w:tmpl w:val="E22E9F52"/>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0"/>
        <w:szCs w:val="20"/>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0"/>
        <w:szCs w:val="20"/>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2"/>
        <w:szCs w:val="22"/>
        <w:em w:val="none"/>
        <w:lang w:val="en-US"/>
      </w:rPr>
    </w:lvl>
  </w:abstractNum>
  <w:abstractNum w:abstractNumId="35" w15:restartNumberingAfterBreak="0">
    <w:nsid w:val="40617F23"/>
    <w:multiLevelType w:val="hybridMultilevel"/>
    <w:tmpl w:val="8462412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6" w15:restartNumberingAfterBreak="0">
    <w:nsid w:val="40C466AB"/>
    <w:multiLevelType w:val="hybridMultilevel"/>
    <w:tmpl w:val="2992466E"/>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7" w15:restartNumberingAfterBreak="0">
    <w:nsid w:val="44D142B4"/>
    <w:multiLevelType w:val="hybridMultilevel"/>
    <w:tmpl w:val="EDD006B6"/>
    <w:lvl w:ilvl="0" w:tplc="2B220F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46835752"/>
    <w:multiLevelType w:val="hybridMultilevel"/>
    <w:tmpl w:val="24089E44"/>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4687607F"/>
    <w:multiLevelType w:val="multilevel"/>
    <w:tmpl w:val="1BBE9304"/>
    <w:lvl w:ilvl="0">
      <w:start w:val="4"/>
      <w:numFmt w:val="decimal"/>
      <w:lvlText w:val="%1."/>
      <w:lvlJc w:val="left"/>
      <w:pPr>
        <w:tabs>
          <w:tab w:val="num" w:pos="720"/>
        </w:tabs>
        <w:ind w:left="720" w:hanging="360"/>
      </w:pPr>
      <w:rPr>
        <w:rFonts w:ascii="Arial" w:eastAsia="Arial" w:hAnsi="Arial" w:cs="Symbol" w:hint="default"/>
        <w:b w:val="0"/>
        <w:bCs w:val="0"/>
        <w:strike w:val="0"/>
        <w:dstrike w:val="0"/>
        <w:color w:val="auto"/>
        <w:sz w:val="20"/>
        <w:szCs w:val="20"/>
        <w:em w:val="none"/>
      </w:rPr>
    </w:lvl>
    <w:lvl w:ilvl="1">
      <w:start w:val="1"/>
      <w:numFmt w:val="decimal"/>
      <w:lvlText w:val="%2."/>
      <w:lvlJc w:val="left"/>
      <w:pPr>
        <w:tabs>
          <w:tab w:val="num" w:pos="1080"/>
        </w:tabs>
        <w:ind w:left="1080" w:hanging="360"/>
      </w:pPr>
      <w:rPr>
        <w:rFonts w:ascii="Arial" w:eastAsia="Arial" w:hAnsi="Arial" w:cs="Symbol" w:hint="default"/>
        <w:b w:val="0"/>
        <w:bCs w:val="0"/>
        <w:strike w:val="0"/>
        <w:dstrike w:val="0"/>
        <w:color w:val="auto"/>
        <w:sz w:val="20"/>
        <w:szCs w:val="20"/>
        <w:em w:val="none"/>
      </w:rPr>
    </w:lvl>
    <w:lvl w:ilvl="2">
      <w:start w:val="1"/>
      <w:numFmt w:val="decimal"/>
      <w:lvlText w:val="%3."/>
      <w:lvlJc w:val="left"/>
      <w:pPr>
        <w:tabs>
          <w:tab w:val="num" w:pos="1440"/>
        </w:tabs>
        <w:ind w:left="1440" w:hanging="360"/>
      </w:pPr>
      <w:rPr>
        <w:rFonts w:ascii="Arial" w:eastAsia="Arial" w:hAnsi="Arial" w:cs="Symbol" w:hint="default"/>
        <w:b w:val="0"/>
        <w:bCs w:val="0"/>
        <w:strike w:val="0"/>
        <w:dstrike w:val="0"/>
        <w:color w:val="auto"/>
        <w:sz w:val="20"/>
        <w:szCs w:val="20"/>
        <w:em w:val="none"/>
      </w:rPr>
    </w:lvl>
    <w:lvl w:ilvl="3">
      <w:start w:val="1"/>
      <w:numFmt w:val="decimal"/>
      <w:lvlText w:val="%4."/>
      <w:lvlJc w:val="left"/>
      <w:pPr>
        <w:tabs>
          <w:tab w:val="num" w:pos="1800"/>
        </w:tabs>
        <w:ind w:left="1800" w:hanging="360"/>
      </w:pPr>
      <w:rPr>
        <w:rFonts w:ascii="Arial" w:eastAsia="Arial" w:hAnsi="Arial" w:cs="Symbol" w:hint="default"/>
        <w:b w:val="0"/>
        <w:bCs w:val="0"/>
        <w:strike w:val="0"/>
        <w:dstrike w:val="0"/>
        <w:color w:val="auto"/>
        <w:sz w:val="20"/>
        <w:szCs w:val="20"/>
        <w:em w:val="none"/>
      </w:rPr>
    </w:lvl>
    <w:lvl w:ilvl="4">
      <w:start w:val="1"/>
      <w:numFmt w:val="decimal"/>
      <w:lvlText w:val="%5."/>
      <w:lvlJc w:val="left"/>
      <w:pPr>
        <w:tabs>
          <w:tab w:val="num" w:pos="2160"/>
        </w:tabs>
        <w:ind w:left="2160" w:hanging="360"/>
      </w:pPr>
      <w:rPr>
        <w:rFonts w:ascii="Arial" w:eastAsia="Arial" w:hAnsi="Arial" w:cs="Symbol" w:hint="default"/>
        <w:b w:val="0"/>
        <w:bCs w:val="0"/>
        <w:strike w:val="0"/>
        <w:dstrike w:val="0"/>
        <w:color w:val="auto"/>
        <w:sz w:val="20"/>
        <w:szCs w:val="20"/>
        <w:em w:val="none"/>
      </w:rPr>
    </w:lvl>
    <w:lvl w:ilvl="5">
      <w:start w:val="3"/>
      <w:numFmt w:val="decimal"/>
      <w:lvlText w:val="%6."/>
      <w:lvlJc w:val="left"/>
      <w:pPr>
        <w:tabs>
          <w:tab w:val="num" w:pos="2520"/>
        </w:tabs>
        <w:ind w:left="2520" w:hanging="360"/>
      </w:pPr>
      <w:rPr>
        <w:rFonts w:ascii="Arial" w:eastAsia="Arial" w:hAnsi="Arial" w:cs="Symbol" w:hint="default"/>
        <w:b w:val="0"/>
        <w:bCs w:val="0"/>
        <w:strike w:val="0"/>
        <w:dstrike w:val="0"/>
        <w:color w:val="auto"/>
        <w:sz w:val="22"/>
        <w:szCs w:val="22"/>
        <w:em w:val="none"/>
      </w:rPr>
    </w:lvl>
    <w:lvl w:ilvl="6">
      <w:start w:val="1"/>
      <w:numFmt w:val="decimal"/>
      <w:lvlText w:val="%7."/>
      <w:lvlJc w:val="left"/>
      <w:pPr>
        <w:tabs>
          <w:tab w:val="num" w:pos="2880"/>
        </w:tabs>
        <w:ind w:left="2880" w:hanging="360"/>
      </w:pPr>
      <w:rPr>
        <w:rFonts w:ascii="Arial" w:eastAsia="Arial" w:hAnsi="Arial" w:cs="Symbol" w:hint="default"/>
        <w:b w:val="0"/>
        <w:bCs w:val="0"/>
        <w:strike w:val="0"/>
        <w:dstrike w:val="0"/>
        <w:color w:val="auto"/>
        <w:sz w:val="22"/>
        <w:szCs w:val="22"/>
        <w:em w:val="none"/>
      </w:rPr>
    </w:lvl>
    <w:lvl w:ilvl="7">
      <w:start w:val="1"/>
      <w:numFmt w:val="decimal"/>
      <w:lvlText w:val="%8."/>
      <w:lvlJc w:val="left"/>
      <w:pPr>
        <w:tabs>
          <w:tab w:val="num" w:pos="3240"/>
        </w:tabs>
        <w:ind w:left="3240" w:hanging="360"/>
      </w:pPr>
      <w:rPr>
        <w:rFonts w:ascii="Arial" w:eastAsia="Arial" w:hAnsi="Arial" w:cs="Symbol" w:hint="default"/>
        <w:b w:val="0"/>
        <w:bCs w:val="0"/>
        <w:strike w:val="0"/>
        <w:dstrike w:val="0"/>
        <w:color w:val="auto"/>
        <w:sz w:val="20"/>
        <w:szCs w:val="20"/>
        <w:em w:val="none"/>
      </w:rPr>
    </w:lvl>
    <w:lvl w:ilvl="8">
      <w:start w:val="1"/>
      <w:numFmt w:val="decimal"/>
      <w:lvlText w:val="%9."/>
      <w:lvlJc w:val="left"/>
      <w:pPr>
        <w:tabs>
          <w:tab w:val="num" w:pos="3600"/>
        </w:tabs>
        <w:ind w:left="3600" w:hanging="360"/>
      </w:pPr>
      <w:rPr>
        <w:rFonts w:ascii="Arial" w:eastAsia="Arial" w:hAnsi="Arial" w:cs="Symbol" w:hint="default"/>
        <w:b w:val="0"/>
        <w:bCs w:val="0"/>
        <w:strike w:val="0"/>
        <w:dstrike w:val="0"/>
        <w:color w:val="auto"/>
        <w:sz w:val="22"/>
        <w:szCs w:val="22"/>
        <w:em w:val="none"/>
      </w:rPr>
    </w:lvl>
  </w:abstractNum>
  <w:abstractNum w:abstractNumId="40" w15:restartNumberingAfterBreak="0">
    <w:nsid w:val="4C550EA1"/>
    <w:multiLevelType w:val="multilevel"/>
    <w:tmpl w:val="99B89762"/>
    <w:lvl w:ilvl="0">
      <w:start w:val="1"/>
      <w:numFmt w:val="lowerLetter"/>
      <w:lvlText w:val="%1)"/>
      <w:lvlJc w:val="left"/>
      <w:pPr>
        <w:ind w:left="720" w:hanging="360"/>
      </w:pPr>
      <w:rPr>
        <w:rFonts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4CB90B06"/>
    <w:multiLevelType w:val="multilevel"/>
    <w:tmpl w:val="E22E9F52"/>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0"/>
        <w:szCs w:val="20"/>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0"/>
        <w:szCs w:val="20"/>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2"/>
        <w:szCs w:val="22"/>
        <w:em w:val="none"/>
        <w:lang w:val="en-US"/>
      </w:rPr>
    </w:lvl>
  </w:abstractNum>
  <w:abstractNum w:abstractNumId="42" w15:restartNumberingAfterBreak="0">
    <w:nsid w:val="4D142C23"/>
    <w:multiLevelType w:val="multilevel"/>
    <w:tmpl w:val="531CD064"/>
    <w:lvl w:ilvl="0">
      <w:start w:val="1"/>
      <w:numFmt w:val="decimal"/>
      <w:lvlText w:val="%1."/>
      <w:lvlJc w:val="left"/>
      <w:rPr>
        <w:rFonts w:ascii="Arial" w:eastAsia="Times New Roman" w:hAnsi="Arial" w:cs="Arial"/>
        <w:b w:val="0"/>
        <w:bCs/>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2">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3">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4">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5">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6">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7">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lvl w:ilvl="8">
      <w:start w:val="1"/>
      <w:numFmt w:val="decimal"/>
      <w:lvlText w:val="%1."/>
      <w:lvlJc w:val="left"/>
      <w:rPr>
        <w:rFonts w:ascii="Calibri" w:hAnsi="Calibri" w:cs="Calibri"/>
        <w:b/>
        <w:bCs/>
        <w:i w:val="0"/>
        <w:iCs w:val="0"/>
        <w:smallCaps w:val="0"/>
        <w:strike w:val="0"/>
        <w:color w:val="000000"/>
        <w:spacing w:val="0"/>
        <w:w w:val="100"/>
        <w:position w:val="0"/>
        <w:sz w:val="18"/>
        <w:szCs w:val="18"/>
        <w:u w:val="none"/>
      </w:rPr>
    </w:lvl>
  </w:abstractNum>
  <w:abstractNum w:abstractNumId="43" w15:restartNumberingAfterBreak="0">
    <w:nsid w:val="4D661039"/>
    <w:multiLevelType w:val="hybridMultilevel"/>
    <w:tmpl w:val="2E62B82A"/>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4" w15:restartNumberingAfterBreak="0">
    <w:nsid w:val="50E104B8"/>
    <w:multiLevelType w:val="hybridMultilevel"/>
    <w:tmpl w:val="6F209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A7436E"/>
    <w:multiLevelType w:val="multilevel"/>
    <w:tmpl w:val="625CBB68"/>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56955057"/>
    <w:multiLevelType w:val="hybridMultilevel"/>
    <w:tmpl w:val="3B824408"/>
    <w:lvl w:ilvl="0" w:tplc="C082DCFA">
      <w:start w:val="1"/>
      <w:numFmt w:val="upperRoman"/>
      <w:lvlText w:val="%1)"/>
      <w:lvlJc w:val="left"/>
      <w:pPr>
        <w:ind w:left="1440" w:hanging="720"/>
      </w:pPr>
      <w:rPr>
        <w:rFonts w:hint="default"/>
      </w:rPr>
    </w:lvl>
    <w:lvl w:ilvl="1" w:tplc="71EE1CC4">
      <w:start w:val="1"/>
      <w:numFmt w:val="decimal"/>
      <w:lvlText w:val="%2)"/>
      <w:lvlJc w:val="left"/>
      <w:pPr>
        <w:ind w:left="1800" w:hanging="360"/>
      </w:pPr>
      <w:rPr>
        <w:rFonts w:hint="default"/>
      </w:rPr>
    </w:lvl>
    <w:lvl w:ilvl="2" w:tplc="797ADBAE">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80577DF"/>
    <w:multiLevelType w:val="multilevel"/>
    <w:tmpl w:val="DFCC227C"/>
    <w:lvl w:ilvl="0">
      <w:start w:val="1"/>
      <w:numFmt w:val="lowerLetter"/>
      <w:lvlText w:val="%1)"/>
      <w:lvlJc w:val="left"/>
      <w:pPr>
        <w:ind w:left="720" w:hanging="360"/>
      </w:pPr>
      <w:rPr>
        <w:rFonts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5ADC645F"/>
    <w:multiLevelType w:val="hybridMultilevel"/>
    <w:tmpl w:val="82904F6C"/>
    <w:lvl w:ilvl="0" w:tplc="5776CA0C">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7A260B"/>
    <w:multiLevelType w:val="hybridMultilevel"/>
    <w:tmpl w:val="82904F6C"/>
    <w:lvl w:ilvl="0" w:tplc="5776CA0C">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7D7F18"/>
    <w:multiLevelType w:val="hybridMultilevel"/>
    <w:tmpl w:val="42AC2E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D2633C9"/>
    <w:multiLevelType w:val="hybridMultilevel"/>
    <w:tmpl w:val="DA86DC58"/>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52" w15:restartNumberingAfterBreak="0">
    <w:nsid w:val="5E1F09E3"/>
    <w:multiLevelType w:val="hybridMultilevel"/>
    <w:tmpl w:val="1660C9D0"/>
    <w:lvl w:ilvl="0" w:tplc="04150017">
      <w:start w:val="1"/>
      <w:numFmt w:val="lowerLetter"/>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53" w15:restartNumberingAfterBreak="0">
    <w:nsid w:val="5EA36998"/>
    <w:multiLevelType w:val="hybridMultilevel"/>
    <w:tmpl w:val="2F7899E4"/>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54" w15:restartNumberingAfterBreak="0">
    <w:nsid w:val="5ED9015D"/>
    <w:multiLevelType w:val="hybridMultilevel"/>
    <w:tmpl w:val="05CC9C3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60706960"/>
    <w:multiLevelType w:val="hybridMultilevel"/>
    <w:tmpl w:val="0192AB46"/>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56" w15:restartNumberingAfterBreak="0">
    <w:nsid w:val="611B0C02"/>
    <w:multiLevelType w:val="hybridMultilevel"/>
    <w:tmpl w:val="5EF2C6D0"/>
    <w:lvl w:ilvl="0" w:tplc="A6DCF76A">
      <w:start w:val="1"/>
      <w:numFmt w:val="lowerLetter"/>
      <w:lvlText w:val="%1)"/>
      <w:lvlJc w:val="left"/>
      <w:pPr>
        <w:ind w:left="1068" w:hanging="360"/>
      </w:pPr>
      <w:rPr>
        <w:rFonts w:ascii="Calibri" w:eastAsia="Calibri" w:hAnsi="Calibri" w:cs="Calibri"/>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57" w15:restartNumberingAfterBreak="0">
    <w:nsid w:val="61873265"/>
    <w:multiLevelType w:val="multilevel"/>
    <w:tmpl w:val="A8320C16"/>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0"/>
        <w:szCs w:val="20"/>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0"/>
        <w:szCs w:val="20"/>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0"/>
        <w:szCs w:val="20"/>
        <w:em w:val="none"/>
        <w:lang w:val="en-US"/>
      </w:rPr>
    </w:lvl>
  </w:abstractNum>
  <w:abstractNum w:abstractNumId="58" w15:restartNumberingAfterBreak="0">
    <w:nsid w:val="625817D0"/>
    <w:multiLevelType w:val="hybridMultilevel"/>
    <w:tmpl w:val="3CCE26A4"/>
    <w:lvl w:ilvl="0" w:tplc="38768B1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65BC285B"/>
    <w:multiLevelType w:val="hybridMultilevel"/>
    <w:tmpl w:val="20CA3EE6"/>
    <w:lvl w:ilvl="0" w:tplc="F9560B20">
      <w:start w:val="1"/>
      <w:numFmt w:val="decimal"/>
      <w:lvlText w:val="%1."/>
      <w:lvlJc w:val="left"/>
      <w:pPr>
        <w:ind w:left="644" w:hanging="360"/>
      </w:pPr>
      <w:rPr>
        <w:rFonts w:ascii="Arial" w:hAnsi="Arial" w:cs="Arial"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65FF2877"/>
    <w:multiLevelType w:val="hybridMultilevel"/>
    <w:tmpl w:val="37504246"/>
    <w:lvl w:ilvl="0" w:tplc="73F2684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67921A79"/>
    <w:multiLevelType w:val="hybridMultilevel"/>
    <w:tmpl w:val="277E98CC"/>
    <w:lvl w:ilvl="0" w:tplc="7A9E8146">
      <w:start w:val="1"/>
      <w:numFmt w:val="lowerLetter"/>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352F1E"/>
    <w:multiLevelType w:val="hybridMultilevel"/>
    <w:tmpl w:val="8190195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6AF32830"/>
    <w:multiLevelType w:val="multilevel"/>
    <w:tmpl w:val="625CBB68"/>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6BB26A03"/>
    <w:multiLevelType w:val="multilevel"/>
    <w:tmpl w:val="4B8CA55E"/>
    <w:lvl w:ilvl="0">
      <w:start w:val="1"/>
      <w:numFmt w:val="decimal"/>
      <w:lvlText w:val="%1."/>
      <w:lvlJc w:val="left"/>
      <w:pPr>
        <w:tabs>
          <w:tab w:val="num" w:pos="720"/>
        </w:tabs>
        <w:ind w:left="720" w:hanging="360"/>
      </w:pPr>
      <w:rPr>
        <w:rFonts w:ascii="Arial" w:eastAsia="Arial" w:hAnsi="Arial" w:cs="Symbol"/>
        <w:b w:val="0"/>
        <w:bCs w:val="0"/>
        <w:strike w:val="0"/>
        <w:dstrike w:val="0"/>
        <w:color w:val="auto"/>
        <w:sz w:val="20"/>
        <w:szCs w:val="20"/>
        <w:em w:val="none"/>
        <w:lang w:val="en-US"/>
      </w:rPr>
    </w:lvl>
    <w:lvl w:ilvl="1">
      <w:start w:val="1"/>
      <w:numFmt w:val="decimal"/>
      <w:lvlText w:val="%2."/>
      <w:lvlJc w:val="left"/>
      <w:pPr>
        <w:tabs>
          <w:tab w:val="num" w:pos="1080"/>
        </w:tabs>
        <w:ind w:left="1080" w:hanging="360"/>
      </w:pPr>
      <w:rPr>
        <w:rFonts w:ascii="Arial" w:eastAsia="Arial" w:hAnsi="Arial" w:cs="Symbol"/>
        <w:b w:val="0"/>
        <w:bCs w:val="0"/>
        <w:strike w:val="0"/>
        <w:dstrike w:val="0"/>
        <w:color w:val="auto"/>
        <w:sz w:val="20"/>
        <w:szCs w:val="20"/>
        <w:em w:val="none"/>
        <w:lang w:val="en-US"/>
      </w:rPr>
    </w:lvl>
    <w:lvl w:ilvl="2">
      <w:start w:val="1"/>
      <w:numFmt w:val="decimal"/>
      <w:lvlText w:val="%3."/>
      <w:lvlJc w:val="left"/>
      <w:pPr>
        <w:tabs>
          <w:tab w:val="num" w:pos="1440"/>
        </w:tabs>
        <w:ind w:left="1440" w:hanging="360"/>
      </w:pPr>
      <w:rPr>
        <w:rFonts w:ascii="Arial" w:eastAsia="Arial" w:hAnsi="Arial" w:cs="Symbol"/>
        <w:b w:val="0"/>
        <w:bCs w:val="0"/>
        <w:strike w:val="0"/>
        <w:dstrike w:val="0"/>
        <w:color w:val="auto"/>
        <w:sz w:val="20"/>
        <w:szCs w:val="20"/>
        <w:em w:val="none"/>
        <w:lang w:val="en-US"/>
      </w:rPr>
    </w:lvl>
    <w:lvl w:ilvl="3">
      <w:start w:val="1"/>
      <w:numFmt w:val="decimal"/>
      <w:lvlText w:val="%4."/>
      <w:lvlJc w:val="left"/>
      <w:pPr>
        <w:tabs>
          <w:tab w:val="num" w:pos="1800"/>
        </w:tabs>
        <w:ind w:left="1800" w:hanging="360"/>
      </w:pPr>
      <w:rPr>
        <w:rFonts w:ascii="Arial" w:eastAsia="Arial" w:hAnsi="Arial" w:cs="Symbol"/>
        <w:b w:val="0"/>
        <w:bCs w:val="0"/>
        <w:strike w:val="0"/>
        <w:dstrike w:val="0"/>
        <w:color w:val="auto"/>
        <w:sz w:val="20"/>
        <w:szCs w:val="20"/>
        <w:em w:val="none"/>
        <w:lang w:val="en-US"/>
      </w:rPr>
    </w:lvl>
    <w:lvl w:ilvl="4">
      <w:start w:val="1"/>
      <w:numFmt w:val="decimal"/>
      <w:lvlText w:val="%5."/>
      <w:lvlJc w:val="left"/>
      <w:pPr>
        <w:tabs>
          <w:tab w:val="num" w:pos="2160"/>
        </w:tabs>
        <w:ind w:left="2160" w:hanging="360"/>
      </w:pPr>
      <w:rPr>
        <w:rFonts w:ascii="Arial" w:eastAsia="Arial" w:hAnsi="Arial" w:cs="Symbol"/>
        <w:b w:val="0"/>
        <w:bCs w:val="0"/>
        <w:strike w:val="0"/>
        <w:dstrike w:val="0"/>
        <w:color w:val="auto"/>
        <w:sz w:val="20"/>
        <w:szCs w:val="20"/>
        <w:em w:val="none"/>
        <w:lang w:val="en-US"/>
      </w:rPr>
    </w:lvl>
    <w:lvl w:ilvl="5">
      <w:start w:val="1"/>
      <w:numFmt w:val="decimal"/>
      <w:lvlText w:val="%6."/>
      <w:lvlJc w:val="left"/>
      <w:pPr>
        <w:tabs>
          <w:tab w:val="num" w:pos="2520"/>
        </w:tabs>
        <w:ind w:left="2520" w:hanging="360"/>
      </w:pPr>
      <w:rPr>
        <w:rFonts w:ascii="Arial" w:eastAsia="Arial" w:hAnsi="Arial" w:cs="Symbol"/>
        <w:b w:val="0"/>
        <w:bCs w:val="0"/>
        <w:strike w:val="0"/>
        <w:dstrike w:val="0"/>
        <w:color w:val="auto"/>
        <w:sz w:val="22"/>
        <w:szCs w:val="22"/>
        <w:em w:val="none"/>
        <w:lang w:val="en-US"/>
      </w:rPr>
    </w:lvl>
    <w:lvl w:ilvl="6">
      <w:start w:val="1"/>
      <w:numFmt w:val="decimal"/>
      <w:lvlText w:val="%7."/>
      <w:lvlJc w:val="left"/>
      <w:pPr>
        <w:tabs>
          <w:tab w:val="num" w:pos="2880"/>
        </w:tabs>
        <w:ind w:left="2880" w:hanging="360"/>
      </w:pPr>
      <w:rPr>
        <w:rFonts w:ascii="Arial" w:eastAsia="Arial" w:hAnsi="Arial" w:cs="Symbol"/>
        <w:b w:val="0"/>
        <w:bCs w:val="0"/>
        <w:strike w:val="0"/>
        <w:dstrike w:val="0"/>
        <w:color w:val="auto"/>
        <w:sz w:val="20"/>
        <w:szCs w:val="20"/>
        <w:em w:val="none"/>
        <w:lang w:val="en-US"/>
      </w:rPr>
    </w:lvl>
    <w:lvl w:ilvl="7">
      <w:start w:val="1"/>
      <w:numFmt w:val="decimal"/>
      <w:lvlText w:val="%8."/>
      <w:lvlJc w:val="left"/>
      <w:pPr>
        <w:tabs>
          <w:tab w:val="num" w:pos="3240"/>
        </w:tabs>
        <w:ind w:left="3240" w:hanging="360"/>
      </w:pPr>
      <w:rPr>
        <w:rFonts w:ascii="Arial" w:eastAsia="Arial" w:hAnsi="Arial" w:cs="Symbol"/>
        <w:b w:val="0"/>
        <w:bCs w:val="0"/>
        <w:strike w:val="0"/>
        <w:dstrike w:val="0"/>
        <w:color w:val="auto"/>
        <w:sz w:val="20"/>
        <w:szCs w:val="20"/>
        <w:em w:val="none"/>
        <w:lang w:val="en-US"/>
      </w:rPr>
    </w:lvl>
    <w:lvl w:ilvl="8">
      <w:start w:val="1"/>
      <w:numFmt w:val="decimal"/>
      <w:lvlText w:val="%9."/>
      <w:lvlJc w:val="left"/>
      <w:pPr>
        <w:tabs>
          <w:tab w:val="num" w:pos="3600"/>
        </w:tabs>
        <w:ind w:left="3600" w:hanging="360"/>
      </w:pPr>
      <w:rPr>
        <w:rFonts w:ascii="Arial" w:eastAsia="Arial" w:hAnsi="Arial" w:cs="Symbol"/>
        <w:b w:val="0"/>
        <w:bCs w:val="0"/>
        <w:strike w:val="0"/>
        <w:dstrike w:val="0"/>
        <w:color w:val="auto"/>
        <w:sz w:val="22"/>
        <w:szCs w:val="22"/>
        <w:em w:val="none"/>
        <w:lang w:val="en-US"/>
      </w:rPr>
    </w:lvl>
  </w:abstractNum>
  <w:abstractNum w:abstractNumId="65" w15:restartNumberingAfterBreak="0">
    <w:nsid w:val="6BFD120E"/>
    <w:multiLevelType w:val="hybridMultilevel"/>
    <w:tmpl w:val="A81CED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6" w15:restartNumberingAfterBreak="0">
    <w:nsid w:val="6D954591"/>
    <w:multiLevelType w:val="hybridMultilevel"/>
    <w:tmpl w:val="29144374"/>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18C53A1"/>
    <w:multiLevelType w:val="hybridMultilevel"/>
    <w:tmpl w:val="35B492CA"/>
    <w:lvl w:ilvl="0" w:tplc="7D3ABE5A">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68" w15:restartNumberingAfterBreak="0">
    <w:nsid w:val="71BF0B57"/>
    <w:multiLevelType w:val="hybridMultilevel"/>
    <w:tmpl w:val="EC366FA2"/>
    <w:lvl w:ilvl="0" w:tplc="94F2B61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71D550CF"/>
    <w:multiLevelType w:val="hybridMultilevel"/>
    <w:tmpl w:val="C3A062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0" w15:restartNumberingAfterBreak="0">
    <w:nsid w:val="72B25C7E"/>
    <w:multiLevelType w:val="hybridMultilevel"/>
    <w:tmpl w:val="4CDE6A82"/>
    <w:lvl w:ilvl="0" w:tplc="F9560B20">
      <w:start w:val="1"/>
      <w:numFmt w:val="decimal"/>
      <w:lvlText w:val="%1."/>
      <w:lvlJc w:val="left"/>
      <w:pPr>
        <w:ind w:left="1080" w:hanging="360"/>
      </w:pPr>
      <w:rPr>
        <w:rFonts w:ascii="Arial" w:hAnsi="Arial" w:cs="Arial"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5256162"/>
    <w:multiLevelType w:val="hybridMultilevel"/>
    <w:tmpl w:val="6438378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763E78D4"/>
    <w:multiLevelType w:val="hybridMultilevel"/>
    <w:tmpl w:val="5860CC5A"/>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73" w15:restartNumberingAfterBreak="0">
    <w:nsid w:val="768A5055"/>
    <w:multiLevelType w:val="hybridMultilevel"/>
    <w:tmpl w:val="E568895A"/>
    <w:lvl w:ilvl="0" w:tplc="F9560B20">
      <w:start w:val="1"/>
      <w:numFmt w:val="decimal"/>
      <w:lvlText w:val="%1."/>
      <w:lvlJc w:val="left"/>
      <w:pPr>
        <w:ind w:left="644" w:hanging="360"/>
      </w:pPr>
      <w:rPr>
        <w:rFonts w:ascii="Arial" w:hAnsi="Arial" w:cs="Arial"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7AEC0501"/>
    <w:multiLevelType w:val="hybridMultilevel"/>
    <w:tmpl w:val="58AC4B40"/>
    <w:lvl w:ilvl="0" w:tplc="3F2A859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7D12634E"/>
    <w:multiLevelType w:val="hybridMultilevel"/>
    <w:tmpl w:val="2A7C3620"/>
    <w:lvl w:ilvl="0" w:tplc="F9560B20">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53773F"/>
    <w:multiLevelType w:val="hybridMultilevel"/>
    <w:tmpl w:val="BF14F288"/>
    <w:lvl w:ilvl="0" w:tplc="7D3ABE5A">
      <w:start w:val="1"/>
      <w:numFmt w:val="bullet"/>
      <w:lvlText w:val=""/>
      <w:lvlJc w:val="left"/>
      <w:pPr>
        <w:ind w:left="2214" w:hanging="360"/>
      </w:pPr>
      <w:rPr>
        <w:rFonts w:ascii="Symbol" w:hAnsi="Symbol" w:hint="default"/>
      </w:rPr>
    </w:lvl>
    <w:lvl w:ilvl="1" w:tplc="FFFFFFFF" w:tentative="1">
      <w:start w:val="1"/>
      <w:numFmt w:val="lowerLetter"/>
      <w:lvlText w:val="%2."/>
      <w:lvlJc w:val="left"/>
      <w:pPr>
        <w:ind w:left="2934" w:hanging="360"/>
      </w:pPr>
    </w:lvl>
    <w:lvl w:ilvl="2" w:tplc="FFFFFFFF" w:tentative="1">
      <w:start w:val="1"/>
      <w:numFmt w:val="lowerRoman"/>
      <w:lvlText w:val="%3."/>
      <w:lvlJc w:val="right"/>
      <w:pPr>
        <w:ind w:left="3654" w:hanging="180"/>
      </w:pPr>
    </w:lvl>
    <w:lvl w:ilvl="3" w:tplc="FFFFFFFF" w:tentative="1">
      <w:start w:val="1"/>
      <w:numFmt w:val="decimal"/>
      <w:lvlText w:val="%4."/>
      <w:lvlJc w:val="left"/>
      <w:pPr>
        <w:ind w:left="4374" w:hanging="360"/>
      </w:pPr>
    </w:lvl>
    <w:lvl w:ilvl="4" w:tplc="FFFFFFFF" w:tentative="1">
      <w:start w:val="1"/>
      <w:numFmt w:val="lowerLetter"/>
      <w:lvlText w:val="%5."/>
      <w:lvlJc w:val="left"/>
      <w:pPr>
        <w:ind w:left="5094" w:hanging="360"/>
      </w:pPr>
    </w:lvl>
    <w:lvl w:ilvl="5" w:tplc="FFFFFFFF" w:tentative="1">
      <w:start w:val="1"/>
      <w:numFmt w:val="lowerRoman"/>
      <w:lvlText w:val="%6."/>
      <w:lvlJc w:val="right"/>
      <w:pPr>
        <w:ind w:left="5814" w:hanging="180"/>
      </w:pPr>
    </w:lvl>
    <w:lvl w:ilvl="6" w:tplc="FFFFFFFF" w:tentative="1">
      <w:start w:val="1"/>
      <w:numFmt w:val="decimal"/>
      <w:lvlText w:val="%7."/>
      <w:lvlJc w:val="left"/>
      <w:pPr>
        <w:ind w:left="6534" w:hanging="360"/>
      </w:pPr>
    </w:lvl>
    <w:lvl w:ilvl="7" w:tplc="FFFFFFFF" w:tentative="1">
      <w:start w:val="1"/>
      <w:numFmt w:val="lowerLetter"/>
      <w:lvlText w:val="%8."/>
      <w:lvlJc w:val="left"/>
      <w:pPr>
        <w:ind w:left="7254" w:hanging="360"/>
      </w:pPr>
    </w:lvl>
    <w:lvl w:ilvl="8" w:tplc="FFFFFFFF" w:tentative="1">
      <w:start w:val="1"/>
      <w:numFmt w:val="lowerRoman"/>
      <w:lvlText w:val="%9."/>
      <w:lvlJc w:val="right"/>
      <w:pPr>
        <w:ind w:left="7974" w:hanging="180"/>
      </w:pPr>
    </w:lvl>
  </w:abstractNum>
  <w:num w:numId="1" w16cid:durableId="756943375">
    <w:abstractNumId w:val="1"/>
  </w:num>
  <w:num w:numId="2" w16cid:durableId="1354771608">
    <w:abstractNumId w:val="2"/>
  </w:num>
  <w:num w:numId="3" w16cid:durableId="1878274138">
    <w:abstractNumId w:val="3"/>
  </w:num>
  <w:num w:numId="4" w16cid:durableId="1131285633">
    <w:abstractNumId w:val="28"/>
  </w:num>
  <w:num w:numId="5" w16cid:durableId="2048141367">
    <w:abstractNumId w:val="10"/>
  </w:num>
  <w:num w:numId="6" w16cid:durableId="1458257118">
    <w:abstractNumId w:val="68"/>
  </w:num>
  <w:num w:numId="7" w16cid:durableId="2038461905">
    <w:abstractNumId w:val="42"/>
  </w:num>
  <w:num w:numId="8" w16cid:durableId="570697068">
    <w:abstractNumId w:val="57"/>
  </w:num>
  <w:num w:numId="9" w16cid:durableId="1790853713">
    <w:abstractNumId w:val="37"/>
  </w:num>
  <w:num w:numId="10" w16cid:durableId="525409256">
    <w:abstractNumId w:val="48"/>
  </w:num>
  <w:num w:numId="11" w16cid:durableId="1693872019">
    <w:abstractNumId w:val="52"/>
  </w:num>
  <w:num w:numId="12" w16cid:durableId="201021625">
    <w:abstractNumId w:val="32"/>
  </w:num>
  <w:num w:numId="13" w16cid:durableId="608396940">
    <w:abstractNumId w:val="49"/>
  </w:num>
  <w:num w:numId="14" w16cid:durableId="1433015286">
    <w:abstractNumId w:val="60"/>
  </w:num>
  <w:num w:numId="15" w16cid:durableId="299266379">
    <w:abstractNumId w:val="61"/>
  </w:num>
  <w:num w:numId="16" w16cid:durableId="1682311928">
    <w:abstractNumId w:val="34"/>
  </w:num>
  <w:num w:numId="17" w16cid:durableId="1444301819">
    <w:abstractNumId w:val="39"/>
  </w:num>
  <w:num w:numId="18" w16cid:durableId="692849598">
    <w:abstractNumId w:val="74"/>
  </w:num>
  <w:num w:numId="19" w16cid:durableId="990062509">
    <w:abstractNumId w:val="41"/>
  </w:num>
  <w:num w:numId="20" w16cid:durableId="2077361028">
    <w:abstractNumId w:val="19"/>
  </w:num>
  <w:num w:numId="21" w16cid:durableId="1233388531">
    <w:abstractNumId w:val="7"/>
  </w:num>
  <w:num w:numId="22" w16cid:durableId="2090223993">
    <w:abstractNumId w:val="6"/>
  </w:num>
  <w:num w:numId="23" w16cid:durableId="48892200">
    <w:abstractNumId w:val="46"/>
  </w:num>
  <w:num w:numId="24" w16cid:durableId="1721635733">
    <w:abstractNumId w:val="0"/>
  </w:num>
  <w:num w:numId="25" w16cid:durableId="1797603051">
    <w:abstractNumId w:val="65"/>
  </w:num>
  <w:num w:numId="26" w16cid:durableId="1902667416">
    <w:abstractNumId w:val="35"/>
  </w:num>
  <w:num w:numId="27" w16cid:durableId="2059165215">
    <w:abstractNumId w:val="69"/>
  </w:num>
  <w:num w:numId="28" w16cid:durableId="1588223941">
    <w:abstractNumId w:val="72"/>
  </w:num>
  <w:num w:numId="29" w16cid:durableId="1244680239">
    <w:abstractNumId w:val="56"/>
  </w:num>
  <w:num w:numId="30" w16cid:durableId="1383868016">
    <w:abstractNumId w:val="16"/>
  </w:num>
  <w:num w:numId="31" w16cid:durableId="778526064">
    <w:abstractNumId w:val="13"/>
  </w:num>
  <w:num w:numId="32" w16cid:durableId="2018532391">
    <w:abstractNumId w:val="18"/>
  </w:num>
  <w:num w:numId="33" w16cid:durableId="1600141544">
    <w:abstractNumId w:val="30"/>
  </w:num>
  <w:num w:numId="34" w16cid:durableId="1345783711">
    <w:abstractNumId w:val="29"/>
  </w:num>
  <w:num w:numId="35" w16cid:durableId="1759399171">
    <w:abstractNumId w:val="22"/>
  </w:num>
  <w:num w:numId="36" w16cid:durableId="2058697343">
    <w:abstractNumId w:val="14"/>
  </w:num>
  <w:num w:numId="37" w16cid:durableId="242880346">
    <w:abstractNumId w:val="17"/>
  </w:num>
  <w:num w:numId="38" w16cid:durableId="2080403657">
    <w:abstractNumId w:val="64"/>
  </w:num>
  <w:num w:numId="39" w16cid:durableId="546840381">
    <w:abstractNumId w:val="75"/>
  </w:num>
  <w:num w:numId="40" w16cid:durableId="952708931">
    <w:abstractNumId w:val="26"/>
  </w:num>
  <w:num w:numId="41" w16cid:durableId="1276868255">
    <w:abstractNumId w:val="71"/>
  </w:num>
  <w:num w:numId="42" w16cid:durableId="1863127881">
    <w:abstractNumId w:val="58"/>
  </w:num>
  <w:num w:numId="43" w16cid:durableId="554783704">
    <w:abstractNumId w:val="54"/>
  </w:num>
  <w:num w:numId="44" w16cid:durableId="12995948">
    <w:abstractNumId w:val="76"/>
  </w:num>
  <w:num w:numId="45" w16cid:durableId="1100681082">
    <w:abstractNumId w:val="53"/>
  </w:num>
  <w:num w:numId="46" w16cid:durableId="1300837791">
    <w:abstractNumId w:val="43"/>
  </w:num>
  <w:num w:numId="47" w16cid:durableId="741831702">
    <w:abstractNumId w:val="36"/>
  </w:num>
  <w:num w:numId="48" w16cid:durableId="1068958468">
    <w:abstractNumId w:val="51"/>
  </w:num>
  <w:num w:numId="49" w16cid:durableId="117838377">
    <w:abstractNumId w:val="67"/>
  </w:num>
  <w:num w:numId="50" w16cid:durableId="430047282">
    <w:abstractNumId w:val="24"/>
  </w:num>
  <w:num w:numId="51" w16cid:durableId="558982127">
    <w:abstractNumId w:val="4"/>
  </w:num>
  <w:num w:numId="52" w16cid:durableId="8024073">
    <w:abstractNumId w:val="55"/>
  </w:num>
  <w:num w:numId="53" w16cid:durableId="65538412">
    <w:abstractNumId w:val="25"/>
  </w:num>
  <w:num w:numId="54" w16cid:durableId="1028675004">
    <w:abstractNumId w:val="38"/>
  </w:num>
  <w:num w:numId="55" w16cid:durableId="290940380">
    <w:abstractNumId w:val="5"/>
  </w:num>
  <w:num w:numId="56" w16cid:durableId="1172377847">
    <w:abstractNumId w:val="15"/>
  </w:num>
  <w:num w:numId="57" w16cid:durableId="87167392">
    <w:abstractNumId w:val="44"/>
  </w:num>
  <w:num w:numId="58" w16cid:durableId="1874687714">
    <w:abstractNumId w:val="12"/>
  </w:num>
  <w:num w:numId="59" w16cid:durableId="1555962847">
    <w:abstractNumId w:val="8"/>
  </w:num>
  <w:num w:numId="60" w16cid:durableId="819425953">
    <w:abstractNumId w:val="66"/>
  </w:num>
  <w:num w:numId="61" w16cid:durableId="601765801">
    <w:abstractNumId w:val="11"/>
  </w:num>
  <w:num w:numId="62" w16cid:durableId="75441408">
    <w:abstractNumId w:val="21"/>
  </w:num>
  <w:num w:numId="63" w16cid:durableId="1876501148">
    <w:abstractNumId w:val="62"/>
  </w:num>
  <w:num w:numId="64" w16cid:durableId="757940573">
    <w:abstractNumId w:val="50"/>
  </w:num>
  <w:num w:numId="65" w16cid:durableId="1506631600">
    <w:abstractNumId w:val="33"/>
  </w:num>
  <w:num w:numId="66" w16cid:durableId="53366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78997932">
    <w:abstractNumId w:val="20"/>
  </w:num>
  <w:num w:numId="68" w16cid:durableId="1306660678">
    <w:abstractNumId w:val="45"/>
  </w:num>
  <w:num w:numId="69" w16cid:durableId="242033828">
    <w:abstractNumId w:val="63"/>
  </w:num>
  <w:num w:numId="70" w16cid:durableId="1013141331">
    <w:abstractNumId w:val="31"/>
  </w:num>
  <w:num w:numId="71" w16cid:durableId="1825196749">
    <w:abstractNumId w:val="40"/>
  </w:num>
  <w:num w:numId="72" w16cid:durableId="412288342">
    <w:abstractNumId w:val="59"/>
  </w:num>
  <w:num w:numId="73" w16cid:durableId="856238083">
    <w:abstractNumId w:val="27"/>
  </w:num>
  <w:num w:numId="74" w16cid:durableId="2135439005">
    <w:abstractNumId w:val="47"/>
  </w:num>
  <w:num w:numId="75" w16cid:durableId="768504242">
    <w:abstractNumId w:val="23"/>
  </w:num>
  <w:num w:numId="76" w16cid:durableId="1402606282">
    <w:abstractNumId w:val="73"/>
  </w:num>
  <w:num w:numId="77" w16cid:durableId="2127701090">
    <w:abstractNumId w:val="7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C1"/>
    <w:rsid w:val="00005861"/>
    <w:rsid w:val="00026581"/>
    <w:rsid w:val="00026D2A"/>
    <w:rsid w:val="00033AD1"/>
    <w:rsid w:val="00034827"/>
    <w:rsid w:val="00044397"/>
    <w:rsid w:val="00053C7E"/>
    <w:rsid w:val="00063AC2"/>
    <w:rsid w:val="00071196"/>
    <w:rsid w:val="000850A1"/>
    <w:rsid w:val="00087281"/>
    <w:rsid w:val="000A0D79"/>
    <w:rsid w:val="000A4EDC"/>
    <w:rsid w:val="000A57C6"/>
    <w:rsid w:val="000B3F9E"/>
    <w:rsid w:val="000E3217"/>
    <w:rsid w:val="001119E5"/>
    <w:rsid w:val="00121959"/>
    <w:rsid w:val="00133C6A"/>
    <w:rsid w:val="00136DE7"/>
    <w:rsid w:val="0013706C"/>
    <w:rsid w:val="0016721A"/>
    <w:rsid w:val="001965B5"/>
    <w:rsid w:val="001A730D"/>
    <w:rsid w:val="001C6AAB"/>
    <w:rsid w:val="001E5F2C"/>
    <w:rsid w:val="001F576A"/>
    <w:rsid w:val="001F74B9"/>
    <w:rsid w:val="002026D6"/>
    <w:rsid w:val="00204E11"/>
    <w:rsid w:val="00215863"/>
    <w:rsid w:val="0025291F"/>
    <w:rsid w:val="00262BC2"/>
    <w:rsid w:val="00282830"/>
    <w:rsid w:val="00286275"/>
    <w:rsid w:val="00293BCA"/>
    <w:rsid w:val="002B39D6"/>
    <w:rsid w:val="002B577E"/>
    <w:rsid w:val="002C437A"/>
    <w:rsid w:val="002D1B14"/>
    <w:rsid w:val="002E23D6"/>
    <w:rsid w:val="002F0418"/>
    <w:rsid w:val="002F1DBA"/>
    <w:rsid w:val="003158C4"/>
    <w:rsid w:val="003218DA"/>
    <w:rsid w:val="00321FCF"/>
    <w:rsid w:val="00391384"/>
    <w:rsid w:val="00393F0B"/>
    <w:rsid w:val="00397A03"/>
    <w:rsid w:val="003A2F3A"/>
    <w:rsid w:val="003A4D66"/>
    <w:rsid w:val="003A5A42"/>
    <w:rsid w:val="003D2DB1"/>
    <w:rsid w:val="003E362F"/>
    <w:rsid w:val="003E7DEA"/>
    <w:rsid w:val="003F7668"/>
    <w:rsid w:val="003F7F39"/>
    <w:rsid w:val="00403AE7"/>
    <w:rsid w:val="00407372"/>
    <w:rsid w:val="00425D09"/>
    <w:rsid w:val="00442621"/>
    <w:rsid w:val="00466CF4"/>
    <w:rsid w:val="004A2BFE"/>
    <w:rsid w:val="004E0E6A"/>
    <w:rsid w:val="004E65DB"/>
    <w:rsid w:val="004F2058"/>
    <w:rsid w:val="005046B8"/>
    <w:rsid w:val="00507C69"/>
    <w:rsid w:val="00520FFD"/>
    <w:rsid w:val="005411B4"/>
    <w:rsid w:val="00541E6F"/>
    <w:rsid w:val="005426D2"/>
    <w:rsid w:val="00547C70"/>
    <w:rsid w:val="00555283"/>
    <w:rsid w:val="0056600B"/>
    <w:rsid w:val="00573B7E"/>
    <w:rsid w:val="0058105C"/>
    <w:rsid w:val="005816F2"/>
    <w:rsid w:val="00583CF1"/>
    <w:rsid w:val="0059103C"/>
    <w:rsid w:val="005917B6"/>
    <w:rsid w:val="0059305E"/>
    <w:rsid w:val="005975BA"/>
    <w:rsid w:val="005B4A39"/>
    <w:rsid w:val="005C0786"/>
    <w:rsid w:val="005E6875"/>
    <w:rsid w:val="005F0FC7"/>
    <w:rsid w:val="00614EB2"/>
    <w:rsid w:val="00620D08"/>
    <w:rsid w:val="00625243"/>
    <w:rsid w:val="00643D10"/>
    <w:rsid w:val="00660E8A"/>
    <w:rsid w:val="006642F5"/>
    <w:rsid w:val="00674158"/>
    <w:rsid w:val="006771B9"/>
    <w:rsid w:val="0068215A"/>
    <w:rsid w:val="006A0126"/>
    <w:rsid w:val="006D604D"/>
    <w:rsid w:val="006D7DC9"/>
    <w:rsid w:val="006E63DF"/>
    <w:rsid w:val="006E6D6C"/>
    <w:rsid w:val="006E7FEB"/>
    <w:rsid w:val="006F4E1C"/>
    <w:rsid w:val="00724551"/>
    <w:rsid w:val="007347C1"/>
    <w:rsid w:val="007375CE"/>
    <w:rsid w:val="00765DC9"/>
    <w:rsid w:val="00770BCD"/>
    <w:rsid w:val="00781691"/>
    <w:rsid w:val="007926E7"/>
    <w:rsid w:val="0079538A"/>
    <w:rsid w:val="00796E0D"/>
    <w:rsid w:val="007A5F40"/>
    <w:rsid w:val="007C1BC2"/>
    <w:rsid w:val="007C774A"/>
    <w:rsid w:val="007D18C6"/>
    <w:rsid w:val="007D7B38"/>
    <w:rsid w:val="007E21AE"/>
    <w:rsid w:val="008044A0"/>
    <w:rsid w:val="00804AA2"/>
    <w:rsid w:val="0083065D"/>
    <w:rsid w:val="00831E83"/>
    <w:rsid w:val="008412B9"/>
    <w:rsid w:val="00876F9E"/>
    <w:rsid w:val="00887616"/>
    <w:rsid w:val="008B1137"/>
    <w:rsid w:val="008D72D8"/>
    <w:rsid w:val="008F0540"/>
    <w:rsid w:val="00925C33"/>
    <w:rsid w:val="00931E10"/>
    <w:rsid w:val="00941673"/>
    <w:rsid w:val="0096080C"/>
    <w:rsid w:val="0096215B"/>
    <w:rsid w:val="009B5883"/>
    <w:rsid w:val="009D2F7D"/>
    <w:rsid w:val="009D5346"/>
    <w:rsid w:val="009D5C73"/>
    <w:rsid w:val="009D70EA"/>
    <w:rsid w:val="009E3F2F"/>
    <w:rsid w:val="00A25788"/>
    <w:rsid w:val="00A323FA"/>
    <w:rsid w:val="00A537C1"/>
    <w:rsid w:val="00A749A2"/>
    <w:rsid w:val="00AA1624"/>
    <w:rsid w:val="00AB0CC1"/>
    <w:rsid w:val="00AD7866"/>
    <w:rsid w:val="00AE56F4"/>
    <w:rsid w:val="00AF1350"/>
    <w:rsid w:val="00B046F0"/>
    <w:rsid w:val="00B1576D"/>
    <w:rsid w:val="00B225B0"/>
    <w:rsid w:val="00B4108E"/>
    <w:rsid w:val="00B421EC"/>
    <w:rsid w:val="00B45349"/>
    <w:rsid w:val="00B46D6B"/>
    <w:rsid w:val="00B52DDF"/>
    <w:rsid w:val="00B61A61"/>
    <w:rsid w:val="00B61F82"/>
    <w:rsid w:val="00B63E69"/>
    <w:rsid w:val="00B706E8"/>
    <w:rsid w:val="00BA000F"/>
    <w:rsid w:val="00BB0768"/>
    <w:rsid w:val="00BB35D8"/>
    <w:rsid w:val="00BF220C"/>
    <w:rsid w:val="00C35015"/>
    <w:rsid w:val="00C36B75"/>
    <w:rsid w:val="00C37353"/>
    <w:rsid w:val="00C4316C"/>
    <w:rsid w:val="00C65687"/>
    <w:rsid w:val="00C66C88"/>
    <w:rsid w:val="00C83680"/>
    <w:rsid w:val="00C964F5"/>
    <w:rsid w:val="00CA1861"/>
    <w:rsid w:val="00CB1EA1"/>
    <w:rsid w:val="00CD094B"/>
    <w:rsid w:val="00CD4517"/>
    <w:rsid w:val="00CF2815"/>
    <w:rsid w:val="00D24EDF"/>
    <w:rsid w:val="00D40575"/>
    <w:rsid w:val="00D46CD2"/>
    <w:rsid w:val="00D5227B"/>
    <w:rsid w:val="00D6206F"/>
    <w:rsid w:val="00D62A25"/>
    <w:rsid w:val="00D73752"/>
    <w:rsid w:val="00D812A6"/>
    <w:rsid w:val="00D85CAD"/>
    <w:rsid w:val="00D918E6"/>
    <w:rsid w:val="00D97E8B"/>
    <w:rsid w:val="00DA73F9"/>
    <w:rsid w:val="00DC572F"/>
    <w:rsid w:val="00E0590D"/>
    <w:rsid w:val="00E137D9"/>
    <w:rsid w:val="00E7256F"/>
    <w:rsid w:val="00E93656"/>
    <w:rsid w:val="00E9489B"/>
    <w:rsid w:val="00EB2752"/>
    <w:rsid w:val="00EB46ED"/>
    <w:rsid w:val="00EB4B73"/>
    <w:rsid w:val="00EC2BCD"/>
    <w:rsid w:val="00ED19FA"/>
    <w:rsid w:val="00ED3B8D"/>
    <w:rsid w:val="00ED7623"/>
    <w:rsid w:val="00EE2715"/>
    <w:rsid w:val="00EF2AB0"/>
    <w:rsid w:val="00F07892"/>
    <w:rsid w:val="00F141FA"/>
    <w:rsid w:val="00F210DC"/>
    <w:rsid w:val="00F31D72"/>
    <w:rsid w:val="00F60BA6"/>
    <w:rsid w:val="00F64DC8"/>
    <w:rsid w:val="00F7765D"/>
    <w:rsid w:val="00FB57DF"/>
    <w:rsid w:val="00FC4677"/>
    <w:rsid w:val="00FC604C"/>
    <w:rsid w:val="00FE1413"/>
    <w:rsid w:val="00FE7F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AE79"/>
  <w15:chartTrackingRefBased/>
  <w15:docId w15:val="{0353F447-9511-4A32-97AD-5DBADB25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7C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537C1"/>
    <w:pPr>
      <w:keepNext/>
      <w:outlineLvl w:val="0"/>
    </w:pPr>
    <w:rPr>
      <w:szCs w:val="20"/>
    </w:rPr>
  </w:style>
  <w:style w:type="paragraph" w:styleId="Nagwek2">
    <w:name w:val="heading 2"/>
    <w:basedOn w:val="Normalny"/>
    <w:next w:val="Normalny"/>
    <w:link w:val="Nagwek2Znak"/>
    <w:uiPriority w:val="9"/>
    <w:semiHidden/>
    <w:unhideWhenUsed/>
    <w:qFormat/>
    <w:rsid w:val="008044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9">
    <w:name w:val="heading 9"/>
    <w:basedOn w:val="Normalny"/>
    <w:next w:val="Normalny"/>
    <w:link w:val="Nagwek9Znak"/>
    <w:uiPriority w:val="9"/>
    <w:unhideWhenUsed/>
    <w:qFormat/>
    <w:rsid w:val="00B61A6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37C1"/>
    <w:rPr>
      <w:rFonts w:ascii="Times New Roman" w:eastAsia="Times New Roman" w:hAnsi="Times New Roman" w:cs="Times New Roman"/>
      <w:sz w:val="24"/>
      <w:szCs w:val="20"/>
      <w:lang w:eastAsia="pl-PL"/>
    </w:rPr>
  </w:style>
  <w:style w:type="paragraph" w:styleId="Stopka">
    <w:name w:val="footer"/>
    <w:aliases w:val=" Znak7"/>
    <w:basedOn w:val="Normalny"/>
    <w:link w:val="StopkaZnak"/>
    <w:rsid w:val="00A537C1"/>
    <w:pPr>
      <w:widowControl w:val="0"/>
      <w:tabs>
        <w:tab w:val="center" w:pos="4536"/>
        <w:tab w:val="right" w:pos="9072"/>
      </w:tabs>
    </w:pPr>
    <w:rPr>
      <w:snapToGrid w:val="0"/>
      <w:szCs w:val="20"/>
    </w:rPr>
  </w:style>
  <w:style w:type="character" w:customStyle="1" w:styleId="StopkaZnak">
    <w:name w:val="Stopka Znak"/>
    <w:aliases w:val=" Znak7 Znak"/>
    <w:basedOn w:val="Domylnaczcionkaakapitu"/>
    <w:link w:val="Stopka"/>
    <w:rsid w:val="00A537C1"/>
    <w:rPr>
      <w:rFonts w:ascii="Times New Roman" w:eastAsia="Times New Roman" w:hAnsi="Times New Roman" w:cs="Times New Roman"/>
      <w:snapToGrid w:val="0"/>
      <w:sz w:val="24"/>
      <w:szCs w:val="20"/>
      <w:lang w:eastAsia="pl-PL"/>
    </w:rPr>
  </w:style>
  <w:style w:type="character" w:customStyle="1" w:styleId="Bodytext">
    <w:name w:val="Body text_"/>
    <w:link w:val="Bodytext1"/>
    <w:rsid w:val="00A537C1"/>
    <w:rPr>
      <w:rFonts w:ascii="Verdana" w:hAnsi="Verdana"/>
      <w:spacing w:val="2"/>
      <w:sz w:val="18"/>
      <w:szCs w:val="18"/>
      <w:shd w:val="clear" w:color="auto" w:fill="FFFFFF"/>
    </w:rPr>
  </w:style>
  <w:style w:type="paragraph" w:customStyle="1" w:styleId="Bodytext1">
    <w:name w:val="Body text1"/>
    <w:basedOn w:val="Normalny"/>
    <w:link w:val="Bodytext"/>
    <w:rsid w:val="00A537C1"/>
    <w:pPr>
      <w:widowControl w:val="0"/>
      <w:shd w:val="clear" w:color="auto" w:fill="FFFFFF"/>
      <w:spacing w:before="420" w:after="1200" w:line="240" w:lineRule="atLeast"/>
      <w:ind w:hanging="860"/>
    </w:pPr>
    <w:rPr>
      <w:rFonts w:ascii="Verdana" w:eastAsiaTheme="minorHAnsi" w:hAnsi="Verdana" w:cstheme="minorBidi"/>
      <w:spacing w:val="2"/>
      <w:sz w:val="18"/>
      <w:szCs w:val="18"/>
      <w:lang w:eastAsia="en-US"/>
    </w:rPr>
  </w:style>
  <w:style w:type="character" w:customStyle="1" w:styleId="Bodytext9">
    <w:name w:val="Body text (9)_"/>
    <w:link w:val="Bodytext90"/>
    <w:rsid w:val="00A537C1"/>
    <w:rPr>
      <w:rFonts w:ascii="Verdana" w:hAnsi="Verdana"/>
      <w:b/>
      <w:bCs/>
      <w:spacing w:val="5"/>
      <w:sz w:val="18"/>
      <w:szCs w:val="18"/>
      <w:shd w:val="clear" w:color="auto" w:fill="FFFFFF"/>
    </w:rPr>
  </w:style>
  <w:style w:type="paragraph" w:customStyle="1" w:styleId="Bodytext90">
    <w:name w:val="Body text (9)"/>
    <w:basedOn w:val="Normalny"/>
    <w:link w:val="Bodytext9"/>
    <w:rsid w:val="00A537C1"/>
    <w:pPr>
      <w:widowControl w:val="0"/>
      <w:shd w:val="clear" w:color="auto" w:fill="FFFFFF"/>
      <w:spacing w:after="240" w:line="240" w:lineRule="atLeast"/>
      <w:jc w:val="both"/>
    </w:pPr>
    <w:rPr>
      <w:rFonts w:ascii="Verdana" w:eastAsiaTheme="minorHAnsi" w:hAnsi="Verdana" w:cstheme="minorBidi"/>
      <w:b/>
      <w:bCs/>
      <w:spacing w:val="5"/>
      <w:sz w:val="18"/>
      <w:szCs w:val="18"/>
      <w:lang w:eastAsia="en-US"/>
    </w:rPr>
  </w:style>
  <w:style w:type="character" w:customStyle="1" w:styleId="Bodytext2">
    <w:name w:val="Body text (2)_"/>
    <w:link w:val="Bodytext20"/>
    <w:rsid w:val="00A537C1"/>
    <w:rPr>
      <w:rFonts w:ascii="Calibri" w:hAnsi="Calibri"/>
      <w:b/>
      <w:bCs/>
      <w:sz w:val="18"/>
      <w:szCs w:val="18"/>
      <w:shd w:val="clear" w:color="auto" w:fill="FFFFFF"/>
    </w:rPr>
  </w:style>
  <w:style w:type="paragraph" w:customStyle="1" w:styleId="Bodytext20">
    <w:name w:val="Body text (2)"/>
    <w:basedOn w:val="Normalny"/>
    <w:link w:val="Bodytext2"/>
    <w:rsid w:val="00A537C1"/>
    <w:pPr>
      <w:widowControl w:val="0"/>
      <w:shd w:val="clear" w:color="auto" w:fill="FFFFFF"/>
      <w:spacing w:line="212" w:lineRule="exact"/>
      <w:jc w:val="center"/>
    </w:pPr>
    <w:rPr>
      <w:rFonts w:ascii="Calibri" w:eastAsiaTheme="minorHAnsi" w:hAnsi="Calibri" w:cstheme="minorBidi"/>
      <w:b/>
      <w:bCs/>
      <w:sz w:val="18"/>
      <w:szCs w:val="18"/>
      <w:lang w:eastAsia="en-US"/>
    </w:rPr>
  </w:style>
  <w:style w:type="character" w:customStyle="1" w:styleId="Bodytext4">
    <w:name w:val="Body text (4)_"/>
    <w:link w:val="Bodytext41"/>
    <w:rsid w:val="00A537C1"/>
    <w:rPr>
      <w:rFonts w:ascii="Calibri" w:hAnsi="Calibri"/>
      <w:i/>
      <w:iCs/>
      <w:sz w:val="21"/>
      <w:szCs w:val="21"/>
      <w:shd w:val="clear" w:color="auto" w:fill="FFFFFF"/>
    </w:rPr>
  </w:style>
  <w:style w:type="paragraph" w:customStyle="1" w:styleId="Bodytext41">
    <w:name w:val="Body text (4)1"/>
    <w:basedOn w:val="Normalny"/>
    <w:link w:val="Bodytext4"/>
    <w:rsid w:val="00A537C1"/>
    <w:pPr>
      <w:widowControl w:val="0"/>
      <w:shd w:val="clear" w:color="auto" w:fill="FFFFFF"/>
      <w:spacing w:before="60" w:after="60" w:line="240" w:lineRule="atLeast"/>
      <w:jc w:val="right"/>
    </w:pPr>
    <w:rPr>
      <w:rFonts w:ascii="Calibri" w:eastAsiaTheme="minorHAnsi" w:hAnsi="Calibri" w:cstheme="minorBidi"/>
      <w:i/>
      <w:iCs/>
      <w:sz w:val="21"/>
      <w:szCs w:val="21"/>
      <w:lang w:eastAsia="en-US"/>
    </w:rPr>
  </w:style>
  <w:style w:type="character" w:customStyle="1" w:styleId="Bodytext40">
    <w:name w:val="Body text (4)"/>
    <w:rsid w:val="00A537C1"/>
    <w:rPr>
      <w:rFonts w:ascii="Calibri" w:hAnsi="Calibri"/>
      <w:i/>
      <w:iCs/>
      <w:sz w:val="21"/>
      <w:szCs w:val="21"/>
      <w:u w:val="single"/>
      <w:lang w:bidi="ar-SA"/>
    </w:rPr>
  </w:style>
  <w:style w:type="character" w:customStyle="1" w:styleId="Heading1">
    <w:name w:val="Heading #1_"/>
    <w:link w:val="Heading10"/>
    <w:rsid w:val="00A537C1"/>
    <w:rPr>
      <w:rFonts w:ascii="Calibri" w:hAnsi="Calibri"/>
      <w:sz w:val="18"/>
      <w:szCs w:val="18"/>
      <w:shd w:val="clear" w:color="auto" w:fill="FFFFFF"/>
    </w:rPr>
  </w:style>
  <w:style w:type="paragraph" w:customStyle="1" w:styleId="Heading10">
    <w:name w:val="Heading #1"/>
    <w:basedOn w:val="Normalny"/>
    <w:link w:val="Heading1"/>
    <w:rsid w:val="00A537C1"/>
    <w:pPr>
      <w:widowControl w:val="0"/>
      <w:shd w:val="clear" w:color="auto" w:fill="FFFFFF"/>
      <w:spacing w:after="180" w:line="252" w:lineRule="exact"/>
      <w:ind w:firstLine="2040"/>
      <w:outlineLvl w:val="0"/>
    </w:pPr>
    <w:rPr>
      <w:rFonts w:ascii="Calibri" w:eastAsiaTheme="minorHAnsi" w:hAnsi="Calibri" w:cstheme="minorBidi"/>
      <w:sz w:val="18"/>
      <w:szCs w:val="18"/>
      <w:lang w:eastAsia="en-US"/>
    </w:rPr>
  </w:style>
  <w:style w:type="character" w:customStyle="1" w:styleId="BodytextBold">
    <w:name w:val="Body text + Bold"/>
    <w:rsid w:val="00A537C1"/>
    <w:rPr>
      <w:rFonts w:ascii="Calibri" w:hAnsi="Calibri" w:cs="Calibri"/>
      <w:b/>
      <w:bCs/>
      <w:spacing w:val="2"/>
      <w:sz w:val="18"/>
      <w:szCs w:val="18"/>
      <w:u w:val="none"/>
      <w:lang w:bidi="ar-SA"/>
    </w:rPr>
  </w:style>
  <w:style w:type="character" w:customStyle="1" w:styleId="Heading12">
    <w:name w:val="Heading #1 (2)_"/>
    <w:link w:val="Heading120"/>
    <w:rsid w:val="00A537C1"/>
    <w:rPr>
      <w:rFonts w:ascii="Calibri" w:hAnsi="Calibri"/>
      <w:spacing w:val="40"/>
      <w:sz w:val="18"/>
      <w:szCs w:val="18"/>
      <w:shd w:val="clear" w:color="auto" w:fill="FFFFFF"/>
    </w:rPr>
  </w:style>
  <w:style w:type="paragraph" w:customStyle="1" w:styleId="Heading120">
    <w:name w:val="Heading #1 (2)"/>
    <w:basedOn w:val="Normalny"/>
    <w:link w:val="Heading12"/>
    <w:rsid w:val="00A537C1"/>
    <w:pPr>
      <w:widowControl w:val="0"/>
      <w:shd w:val="clear" w:color="auto" w:fill="FFFFFF"/>
      <w:spacing w:line="230" w:lineRule="exact"/>
      <w:jc w:val="center"/>
      <w:outlineLvl w:val="0"/>
    </w:pPr>
    <w:rPr>
      <w:rFonts w:ascii="Calibri" w:eastAsiaTheme="minorHAnsi" w:hAnsi="Calibri" w:cstheme="minorBidi"/>
      <w:spacing w:val="40"/>
      <w:sz w:val="18"/>
      <w:szCs w:val="18"/>
      <w:lang w:eastAsia="en-US"/>
    </w:rPr>
  </w:style>
  <w:style w:type="character" w:customStyle="1" w:styleId="Bodytext6">
    <w:name w:val="Body text (6)_"/>
    <w:link w:val="Bodytext60"/>
    <w:rsid w:val="00A537C1"/>
    <w:rPr>
      <w:rFonts w:ascii="Arial Unicode MS" w:eastAsia="Arial Unicode MS"/>
      <w:sz w:val="16"/>
      <w:szCs w:val="16"/>
      <w:shd w:val="clear" w:color="auto" w:fill="FFFFFF"/>
    </w:rPr>
  </w:style>
  <w:style w:type="paragraph" w:customStyle="1" w:styleId="Bodytext60">
    <w:name w:val="Body text (6)"/>
    <w:basedOn w:val="Normalny"/>
    <w:link w:val="Bodytext6"/>
    <w:rsid w:val="00A537C1"/>
    <w:pPr>
      <w:widowControl w:val="0"/>
      <w:shd w:val="clear" w:color="auto" w:fill="FFFFFF"/>
      <w:spacing w:line="230" w:lineRule="exact"/>
      <w:jc w:val="center"/>
    </w:pPr>
    <w:rPr>
      <w:rFonts w:ascii="Arial Unicode MS" w:eastAsia="Arial Unicode MS" w:hAnsiTheme="minorHAnsi" w:cstheme="minorBidi"/>
      <w:sz w:val="16"/>
      <w:szCs w:val="16"/>
      <w:lang w:eastAsia="en-US"/>
    </w:rPr>
  </w:style>
  <w:style w:type="character" w:customStyle="1" w:styleId="Heading13">
    <w:name w:val="Heading #1 (3)_"/>
    <w:link w:val="Heading130"/>
    <w:rsid w:val="00A537C1"/>
    <w:rPr>
      <w:rFonts w:ascii="Calibri" w:hAnsi="Calibri"/>
      <w:b/>
      <w:bCs/>
      <w:sz w:val="18"/>
      <w:szCs w:val="18"/>
      <w:shd w:val="clear" w:color="auto" w:fill="FFFFFF"/>
    </w:rPr>
  </w:style>
  <w:style w:type="paragraph" w:customStyle="1" w:styleId="Heading130">
    <w:name w:val="Heading #1 (3)"/>
    <w:basedOn w:val="Normalny"/>
    <w:link w:val="Heading13"/>
    <w:rsid w:val="00A537C1"/>
    <w:pPr>
      <w:widowControl w:val="0"/>
      <w:shd w:val="clear" w:color="auto" w:fill="FFFFFF"/>
      <w:spacing w:line="234" w:lineRule="exact"/>
      <w:jc w:val="center"/>
      <w:outlineLvl w:val="0"/>
    </w:pPr>
    <w:rPr>
      <w:rFonts w:ascii="Calibri" w:eastAsiaTheme="minorHAnsi" w:hAnsi="Calibri" w:cstheme="minorBidi"/>
      <w:b/>
      <w:bCs/>
      <w:sz w:val="18"/>
      <w:szCs w:val="18"/>
      <w:lang w:eastAsia="en-US"/>
    </w:rPr>
  </w:style>
  <w:style w:type="character" w:customStyle="1" w:styleId="Heading14">
    <w:name w:val="Heading #1 (4)_"/>
    <w:link w:val="Heading140"/>
    <w:rsid w:val="00A537C1"/>
    <w:rPr>
      <w:rFonts w:ascii="Calibri" w:hAnsi="Calibri"/>
      <w:spacing w:val="-10"/>
      <w:sz w:val="19"/>
      <w:szCs w:val="19"/>
      <w:shd w:val="clear" w:color="auto" w:fill="FFFFFF"/>
    </w:rPr>
  </w:style>
  <w:style w:type="paragraph" w:customStyle="1" w:styleId="Heading140">
    <w:name w:val="Heading #1 (4)"/>
    <w:basedOn w:val="Normalny"/>
    <w:link w:val="Heading14"/>
    <w:rsid w:val="00A537C1"/>
    <w:pPr>
      <w:widowControl w:val="0"/>
      <w:shd w:val="clear" w:color="auto" w:fill="FFFFFF"/>
      <w:spacing w:line="234" w:lineRule="exact"/>
      <w:jc w:val="center"/>
      <w:outlineLvl w:val="0"/>
    </w:pPr>
    <w:rPr>
      <w:rFonts w:ascii="Calibri" w:eastAsiaTheme="minorHAnsi" w:hAnsi="Calibri" w:cstheme="minorBidi"/>
      <w:spacing w:val="-10"/>
      <w:sz w:val="19"/>
      <w:szCs w:val="19"/>
      <w:lang w:eastAsia="en-US"/>
    </w:rPr>
  </w:style>
  <w:style w:type="character" w:styleId="Pogrubienie">
    <w:name w:val="Strong"/>
    <w:uiPriority w:val="22"/>
    <w:qFormat/>
    <w:rsid w:val="00A537C1"/>
    <w:rPr>
      <w:b/>
      <w:bCs/>
    </w:rPr>
  </w:style>
  <w:style w:type="paragraph" w:styleId="Akapitzlist">
    <w:name w:val="List Paragraph"/>
    <w:aliases w:val="Numerowanie,List Paragraph,Akapit z listą BS,Punkt 1.1,Kolorowa lista — akcent 11,A_wyliczenie,K-P_odwolanie,Akapit z listą5,maz_wyliczenie,opis dzialania,EPL lista punktowana z wyrózneniem,Wykres,List Paragraph compact,Normal bullet 2,L1"/>
    <w:basedOn w:val="Normalny"/>
    <w:link w:val="AkapitzlistZnak"/>
    <w:qFormat/>
    <w:rsid w:val="00A537C1"/>
    <w:pPr>
      <w:spacing w:after="200" w:line="360" w:lineRule="auto"/>
      <w:ind w:left="720"/>
      <w:contextualSpacing/>
    </w:pPr>
    <w:rPr>
      <w:szCs w:val="22"/>
      <w:lang w:eastAsia="en-US"/>
    </w:rPr>
  </w:style>
  <w:style w:type="paragraph" w:customStyle="1" w:styleId="Znak3Znak">
    <w:name w:val="Znak3 Znak"/>
    <w:basedOn w:val="Normalny"/>
    <w:rsid w:val="00724551"/>
    <w:rPr>
      <w:rFonts w:ascii="Arial" w:hAnsi="Arial" w:cs="Arial"/>
    </w:rPr>
  </w:style>
  <w:style w:type="character" w:styleId="Odwoaniedokomentarza">
    <w:name w:val="annotation reference"/>
    <w:basedOn w:val="Domylnaczcionkaakapitu"/>
    <w:unhideWhenUsed/>
    <w:rsid w:val="002C437A"/>
    <w:rPr>
      <w:sz w:val="16"/>
      <w:szCs w:val="16"/>
    </w:rPr>
  </w:style>
  <w:style w:type="paragraph" w:styleId="Tekstkomentarza">
    <w:name w:val="annotation text"/>
    <w:basedOn w:val="Normalny"/>
    <w:link w:val="TekstkomentarzaZnak"/>
    <w:unhideWhenUsed/>
    <w:rsid w:val="002C437A"/>
    <w:rPr>
      <w:sz w:val="20"/>
      <w:szCs w:val="20"/>
    </w:rPr>
  </w:style>
  <w:style w:type="character" w:customStyle="1" w:styleId="TekstkomentarzaZnak">
    <w:name w:val="Tekst komentarza Znak"/>
    <w:basedOn w:val="Domylnaczcionkaakapitu"/>
    <w:link w:val="Tekstkomentarza"/>
    <w:rsid w:val="002C43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437A"/>
    <w:rPr>
      <w:b/>
      <w:bCs/>
    </w:rPr>
  </w:style>
  <w:style w:type="character" w:customStyle="1" w:styleId="TematkomentarzaZnak">
    <w:name w:val="Temat komentarza Znak"/>
    <w:basedOn w:val="TekstkomentarzaZnak"/>
    <w:link w:val="Tematkomentarza"/>
    <w:uiPriority w:val="99"/>
    <w:semiHidden/>
    <w:rsid w:val="002C437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43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437A"/>
    <w:rPr>
      <w:rFonts w:ascii="Segoe UI" w:eastAsia="Times New Roman" w:hAnsi="Segoe UI" w:cs="Segoe UI"/>
      <w:sz w:val="18"/>
      <w:szCs w:val="18"/>
      <w:lang w:eastAsia="pl-PL"/>
    </w:rPr>
  </w:style>
  <w:style w:type="paragraph" w:customStyle="1" w:styleId="Znak3Znak0">
    <w:name w:val="Znak3 Znak"/>
    <w:basedOn w:val="Normalny"/>
    <w:rsid w:val="005975BA"/>
    <w:rPr>
      <w:rFonts w:ascii="Arial" w:hAnsi="Arial" w:cs="Arial"/>
    </w:rPr>
  </w:style>
  <w:style w:type="paragraph" w:styleId="Nagwek">
    <w:name w:val="header"/>
    <w:basedOn w:val="Normalny"/>
    <w:link w:val="NagwekZnak"/>
    <w:uiPriority w:val="99"/>
    <w:unhideWhenUsed/>
    <w:rsid w:val="00282830"/>
    <w:pPr>
      <w:tabs>
        <w:tab w:val="center" w:pos="4536"/>
        <w:tab w:val="right" w:pos="9072"/>
      </w:tabs>
    </w:pPr>
  </w:style>
  <w:style w:type="character" w:customStyle="1" w:styleId="NagwekZnak">
    <w:name w:val="Nagłówek Znak"/>
    <w:basedOn w:val="Domylnaczcionkaakapitu"/>
    <w:link w:val="Nagwek"/>
    <w:uiPriority w:val="99"/>
    <w:rsid w:val="00282830"/>
    <w:rPr>
      <w:rFonts w:ascii="Times New Roman" w:eastAsia="Times New Roman" w:hAnsi="Times New Roman" w:cs="Times New Roman"/>
      <w:sz w:val="24"/>
      <w:szCs w:val="24"/>
      <w:lang w:eastAsia="pl-PL"/>
    </w:rPr>
  </w:style>
  <w:style w:type="table" w:styleId="Tabela-Siatka">
    <w:name w:val="Table Grid"/>
    <w:basedOn w:val="Standardowy"/>
    <w:uiPriority w:val="59"/>
    <w:rsid w:val="0008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9Znak">
    <w:name w:val="Nagłówek 9 Znak"/>
    <w:basedOn w:val="Domylnaczcionkaakapitu"/>
    <w:link w:val="Nagwek9"/>
    <w:uiPriority w:val="9"/>
    <w:rsid w:val="00B61A61"/>
    <w:rPr>
      <w:rFonts w:asciiTheme="majorHAnsi" w:eastAsiaTheme="majorEastAsia" w:hAnsiTheme="majorHAnsi" w:cstheme="majorBidi"/>
      <w:i/>
      <w:iCs/>
      <w:color w:val="272727" w:themeColor="text1" w:themeTint="D8"/>
      <w:sz w:val="21"/>
      <w:szCs w:val="21"/>
      <w:lang w:eastAsia="pl-PL"/>
    </w:rPr>
  </w:style>
  <w:style w:type="character" w:styleId="Hipercze">
    <w:name w:val="Hyperlink"/>
    <w:rsid w:val="003218DA"/>
    <w:rPr>
      <w:color w:val="0000FF"/>
      <w:u w:val="single"/>
    </w:rPr>
  </w:style>
  <w:style w:type="paragraph" w:styleId="Tekstprzypisudolnego">
    <w:name w:val="footnote text"/>
    <w:basedOn w:val="Normalny"/>
    <w:link w:val="TekstprzypisudolnegoZnak"/>
    <w:uiPriority w:val="99"/>
    <w:rsid w:val="003218DA"/>
    <w:pPr>
      <w:widowControl w:val="0"/>
      <w:suppressAutoHyphens/>
    </w:pPr>
    <w:rPr>
      <w:rFonts w:ascii="Thorndale" w:eastAsia="HG Mincho Light J" w:hAnsi="Thorndale"/>
      <w:color w:val="000000"/>
      <w:sz w:val="20"/>
      <w:szCs w:val="20"/>
    </w:rPr>
  </w:style>
  <w:style w:type="character" w:customStyle="1" w:styleId="TekstprzypisudolnegoZnak">
    <w:name w:val="Tekst przypisu dolnego Znak"/>
    <w:basedOn w:val="Domylnaczcionkaakapitu"/>
    <w:link w:val="Tekstprzypisudolnego"/>
    <w:uiPriority w:val="99"/>
    <w:rsid w:val="003218DA"/>
    <w:rPr>
      <w:rFonts w:ascii="Thorndale" w:eastAsia="HG Mincho Light J" w:hAnsi="Thorndale" w:cs="Times New Roman"/>
      <w:color w:val="000000"/>
      <w:sz w:val="20"/>
      <w:szCs w:val="20"/>
      <w:lang w:eastAsia="pl-PL"/>
    </w:rPr>
  </w:style>
  <w:style w:type="character" w:styleId="Odwoanieprzypisudolnego">
    <w:name w:val="footnote reference"/>
    <w:uiPriority w:val="99"/>
    <w:semiHidden/>
    <w:unhideWhenUsed/>
    <w:rsid w:val="003218DA"/>
    <w:rPr>
      <w:shd w:val="clear" w:color="auto" w:fill="auto"/>
      <w:vertAlign w:val="superscript"/>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L1 Znak"/>
    <w:link w:val="Akapitzlist"/>
    <w:qFormat/>
    <w:rsid w:val="003218DA"/>
    <w:rPr>
      <w:rFonts w:ascii="Times New Roman" w:eastAsia="Times New Roman" w:hAnsi="Times New Roman" w:cs="Times New Roman"/>
      <w:sz w:val="24"/>
    </w:rPr>
  </w:style>
  <w:style w:type="character" w:styleId="Nierozpoznanawzmianka">
    <w:name w:val="Unresolved Mention"/>
    <w:basedOn w:val="Domylnaczcionkaakapitu"/>
    <w:uiPriority w:val="99"/>
    <w:semiHidden/>
    <w:unhideWhenUsed/>
    <w:rsid w:val="0058105C"/>
    <w:rPr>
      <w:color w:val="605E5C"/>
      <w:shd w:val="clear" w:color="auto" w:fill="E1DFDD"/>
    </w:rPr>
  </w:style>
  <w:style w:type="character" w:customStyle="1" w:styleId="Nagwek2Znak">
    <w:name w:val="Nagłówek 2 Znak"/>
    <w:basedOn w:val="Domylnaczcionkaakapitu"/>
    <w:link w:val="Nagwek2"/>
    <w:uiPriority w:val="9"/>
    <w:semiHidden/>
    <w:rsid w:val="008044A0"/>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10</Pages>
  <Words>3725</Words>
  <Characters>22356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Kinga Kujawa</cp:lastModifiedBy>
  <cp:revision>204</cp:revision>
  <cp:lastPrinted>2024-02-11T18:52:00Z</cp:lastPrinted>
  <dcterms:created xsi:type="dcterms:W3CDTF">2024-02-09T18:47:00Z</dcterms:created>
  <dcterms:modified xsi:type="dcterms:W3CDTF">2024-03-12T14:08:00Z</dcterms:modified>
</cp:coreProperties>
</file>