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BC588" w14:textId="77777777" w:rsidR="00EC11B9" w:rsidRDefault="00EC11B9" w:rsidP="00097693">
      <w:pPr>
        <w:pStyle w:val="Podtytu"/>
      </w:pPr>
    </w:p>
    <w:p w14:paraId="34268479" w14:textId="6BDF0076" w:rsidR="00B44D8D" w:rsidRPr="00EB12EC" w:rsidRDefault="00B44D8D" w:rsidP="00EC11B9">
      <w:pPr>
        <w:pStyle w:val="Podtytu"/>
        <w:jc w:val="right"/>
        <w:rPr>
          <w:rFonts w:ascii="Cambria" w:eastAsia="Times New Roman" w:hAnsi="Cambria"/>
          <w:b/>
          <w:sz w:val="20"/>
          <w:szCs w:val="20"/>
        </w:rPr>
      </w:pPr>
      <w:r w:rsidRPr="00EB12EC">
        <w:rPr>
          <w:rFonts w:ascii="Cambria" w:hAnsi="Cambria"/>
          <w:b/>
          <w:sz w:val="20"/>
          <w:szCs w:val="20"/>
        </w:rPr>
        <w:t xml:space="preserve">Załącznik nr </w:t>
      </w:r>
      <w:r w:rsidR="00973C87" w:rsidRPr="00EB12EC">
        <w:rPr>
          <w:rFonts w:ascii="Cambria" w:hAnsi="Cambria"/>
          <w:b/>
          <w:sz w:val="20"/>
          <w:szCs w:val="20"/>
        </w:rPr>
        <w:t>…</w:t>
      </w:r>
      <w:r w:rsidRPr="00EB12EC">
        <w:rPr>
          <w:rFonts w:ascii="Cambria" w:hAnsi="Cambria"/>
          <w:b/>
          <w:sz w:val="20"/>
          <w:szCs w:val="20"/>
        </w:rPr>
        <w:t xml:space="preserve"> do SWZ</w:t>
      </w:r>
    </w:p>
    <w:p w14:paraId="44B4D9B1" w14:textId="77777777" w:rsidR="00B44D8D" w:rsidRPr="00EB12EC" w:rsidRDefault="00B44D8D" w:rsidP="00EE6290">
      <w:pPr>
        <w:spacing w:line="276" w:lineRule="auto"/>
        <w:ind w:left="3545" w:firstLine="709"/>
        <w:jc w:val="both"/>
        <w:rPr>
          <w:rFonts w:ascii="Cambria" w:eastAsia="Times New Roman" w:hAnsi="Cambria" w:cstheme="minorHAnsi"/>
          <w:bCs/>
          <w:sz w:val="20"/>
          <w:szCs w:val="20"/>
        </w:rPr>
      </w:pPr>
      <w:r w:rsidRPr="00EB12EC">
        <w:rPr>
          <w:rFonts w:ascii="Cambria" w:eastAsia="Times New Roman" w:hAnsi="Cambria" w:cstheme="minorHAnsi"/>
          <w:b/>
          <w:bCs/>
          <w:sz w:val="20"/>
          <w:szCs w:val="20"/>
        </w:rPr>
        <w:t>Projekt</w:t>
      </w:r>
    </w:p>
    <w:p w14:paraId="69103CEE" w14:textId="77777777" w:rsidR="00BF0B98" w:rsidRPr="00EB12EC" w:rsidRDefault="00BF0B98" w:rsidP="00EE6290">
      <w:pPr>
        <w:pStyle w:val="Tekstpodstawowy"/>
        <w:spacing w:line="276" w:lineRule="auto"/>
        <w:jc w:val="right"/>
        <w:rPr>
          <w:rFonts w:ascii="Cambria" w:hAnsi="Cambria" w:cs="Arial"/>
          <w:b/>
          <w:bCs/>
          <w:sz w:val="20"/>
        </w:rPr>
      </w:pPr>
    </w:p>
    <w:p w14:paraId="2EFE6A4D" w14:textId="77777777" w:rsidR="00BF0B98" w:rsidRPr="00EB12EC" w:rsidRDefault="00BF0B98" w:rsidP="00EE6290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  <w:u w:val="single"/>
        </w:rPr>
      </w:pPr>
      <w:r w:rsidRPr="00EB12EC">
        <w:rPr>
          <w:rFonts w:ascii="Cambria" w:hAnsi="Cambria" w:cs="Arial"/>
          <w:b/>
          <w:sz w:val="20"/>
          <w:u w:val="single"/>
        </w:rPr>
        <w:t>U m o w a   nr ..........</w:t>
      </w:r>
    </w:p>
    <w:p w14:paraId="7140DEC4" w14:textId="77777777" w:rsidR="00BF0B98" w:rsidRPr="00EB12EC" w:rsidRDefault="00BF0B98" w:rsidP="00097693"/>
    <w:p w14:paraId="60AEFA64" w14:textId="24F965E6" w:rsidR="00BF0B98" w:rsidRPr="00EB12EC" w:rsidRDefault="00BF0B98" w:rsidP="00EC11B9">
      <w:pPr>
        <w:tabs>
          <w:tab w:val="left" w:pos="7518"/>
        </w:tabs>
        <w:spacing w:after="120" w:line="276" w:lineRule="auto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 zawarta w dniu .................................... w ………………………… pomiędzy:</w:t>
      </w:r>
      <w:r w:rsidR="00EC11B9" w:rsidRPr="00EB12EC">
        <w:rPr>
          <w:rFonts w:ascii="Cambria" w:hAnsi="Cambria" w:cs="Arial"/>
          <w:sz w:val="20"/>
          <w:szCs w:val="20"/>
        </w:rPr>
        <w:tab/>
      </w:r>
    </w:p>
    <w:p w14:paraId="3E5C70D2" w14:textId="110D0E52" w:rsidR="00973C87" w:rsidRPr="00EB12EC" w:rsidRDefault="00973C87" w:rsidP="00973C87">
      <w:pPr>
        <w:spacing w:after="120" w:line="276" w:lineRule="auto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EB12EC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"Uzdrowisko Solec-Zdrój" M. Cz. Sztuk </w:t>
      </w:r>
      <w:proofErr w:type="spellStart"/>
      <w:r w:rsidRPr="00EB12EC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sp.j</w:t>
      </w:r>
      <w:proofErr w:type="spellEnd"/>
      <w:r w:rsidRPr="00EB12EC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.  NIP ………………………………………</w:t>
      </w:r>
    </w:p>
    <w:p w14:paraId="52EC258C" w14:textId="656EA2E8" w:rsidR="00973C87" w:rsidRPr="00EB12EC" w:rsidRDefault="00973C87" w:rsidP="00973C87">
      <w:pPr>
        <w:spacing w:after="120" w:line="276" w:lineRule="auto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EB12EC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28-131 Solec Zdrój  ul 1 Maja 1</w:t>
      </w:r>
    </w:p>
    <w:p w14:paraId="4D08E55C" w14:textId="77777777" w:rsidR="00BF0B98" w:rsidRPr="00EB12EC" w:rsidRDefault="00BF0B98" w:rsidP="00EE6290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reprezentowaną przez :</w:t>
      </w:r>
    </w:p>
    <w:p w14:paraId="6953EB09" w14:textId="77777777" w:rsidR="00BF0B98" w:rsidRPr="00EB12EC" w:rsidRDefault="00BF0B98" w:rsidP="00EE6290">
      <w:pPr>
        <w:pStyle w:val="Tytu"/>
        <w:spacing w:after="120" w:line="276" w:lineRule="auto"/>
        <w:jc w:val="left"/>
        <w:rPr>
          <w:rFonts w:ascii="Cambria" w:hAnsi="Cambria" w:cs="Arial"/>
          <w:sz w:val="20"/>
        </w:rPr>
      </w:pPr>
      <w:r w:rsidRPr="00EB12EC">
        <w:rPr>
          <w:rFonts w:ascii="Cambria" w:hAnsi="Cambria" w:cs="Arial"/>
          <w:sz w:val="20"/>
        </w:rPr>
        <w:t>………………………………</w:t>
      </w:r>
    </w:p>
    <w:p w14:paraId="536CB8B2" w14:textId="77777777" w:rsidR="00BF0B98" w:rsidRPr="00EB12EC" w:rsidRDefault="00BF0B98" w:rsidP="00EE6290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 w:val="0"/>
          <w:bCs/>
          <w:sz w:val="20"/>
        </w:rPr>
      </w:pPr>
      <w:r w:rsidRPr="00EB12EC">
        <w:rPr>
          <w:rFonts w:ascii="Cambria" w:hAnsi="Cambria" w:cs="Arial"/>
          <w:sz w:val="20"/>
        </w:rPr>
        <w:t xml:space="preserve"> </w:t>
      </w:r>
      <w:r w:rsidRPr="00EB12EC">
        <w:rPr>
          <w:rFonts w:ascii="Cambria" w:hAnsi="Cambria" w:cs="Arial"/>
          <w:b w:val="0"/>
          <w:sz w:val="20"/>
        </w:rPr>
        <w:t>zwany dalej</w:t>
      </w:r>
      <w:r w:rsidRPr="00EB12EC">
        <w:rPr>
          <w:rFonts w:ascii="Cambria" w:hAnsi="Cambria" w:cs="Arial"/>
          <w:sz w:val="20"/>
        </w:rPr>
        <w:t xml:space="preserve"> </w:t>
      </w:r>
      <w:r w:rsidRPr="00EB12EC">
        <w:rPr>
          <w:rFonts w:ascii="Cambria" w:hAnsi="Cambria" w:cs="Arial"/>
          <w:bCs/>
          <w:sz w:val="20"/>
        </w:rPr>
        <w:t>Zamawiającym</w:t>
      </w:r>
      <w:r w:rsidRPr="00EB12EC">
        <w:rPr>
          <w:rFonts w:ascii="Cambria" w:hAnsi="Cambria" w:cs="Arial"/>
          <w:b w:val="0"/>
          <w:bCs/>
          <w:sz w:val="20"/>
        </w:rPr>
        <w:t xml:space="preserve">, </w:t>
      </w:r>
    </w:p>
    <w:p w14:paraId="0CF66B3F" w14:textId="77777777" w:rsidR="00BF0B98" w:rsidRPr="00EB12EC" w:rsidRDefault="00BF0B98" w:rsidP="00EE6290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 w:val="0"/>
          <w:bCs/>
          <w:sz w:val="20"/>
        </w:rPr>
      </w:pPr>
      <w:r w:rsidRPr="00EB12EC">
        <w:rPr>
          <w:rFonts w:ascii="Cambria" w:hAnsi="Cambria" w:cs="Arial"/>
          <w:bCs/>
          <w:sz w:val="20"/>
        </w:rPr>
        <w:t>a</w:t>
      </w:r>
      <w:r w:rsidRPr="00EB12EC">
        <w:rPr>
          <w:rFonts w:ascii="Cambria" w:hAnsi="Cambria" w:cs="Arial"/>
          <w:b w:val="0"/>
          <w:bCs/>
          <w:sz w:val="20"/>
        </w:rPr>
        <w:tab/>
      </w:r>
    </w:p>
    <w:p w14:paraId="647CF68C" w14:textId="77777777" w:rsidR="00BF0B98" w:rsidRPr="00EB12EC" w:rsidRDefault="00BF0B98" w:rsidP="00EE6290">
      <w:pPr>
        <w:spacing w:after="120" w:line="276" w:lineRule="auto"/>
        <w:rPr>
          <w:rFonts w:ascii="Cambria" w:hAnsi="Cambria" w:cs="Arial"/>
          <w:b/>
          <w:smallCaps/>
          <w:sz w:val="20"/>
          <w:szCs w:val="20"/>
        </w:rPr>
      </w:pPr>
      <w:r w:rsidRPr="00EB12EC">
        <w:rPr>
          <w:rFonts w:ascii="Cambria" w:hAnsi="Cambria" w:cs="Arial"/>
          <w:b/>
          <w:smallCaps/>
          <w:sz w:val="20"/>
          <w:szCs w:val="20"/>
        </w:rPr>
        <w:t>.........................................................................    NIP: .....................................................</w:t>
      </w:r>
    </w:p>
    <w:p w14:paraId="290B4E93" w14:textId="77777777" w:rsidR="00BF0B98" w:rsidRPr="00EB12EC" w:rsidRDefault="00BF0B98" w:rsidP="00EE6290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reprezentowaną przez :</w:t>
      </w:r>
    </w:p>
    <w:p w14:paraId="31D21E97" w14:textId="77777777" w:rsidR="00BF0B98" w:rsidRPr="00EB12EC" w:rsidRDefault="00BF0B98" w:rsidP="00EE6290">
      <w:pPr>
        <w:spacing w:after="120" w:line="276" w:lineRule="auto"/>
        <w:rPr>
          <w:rFonts w:ascii="Cambria" w:hAnsi="Cambria" w:cs="Arial"/>
          <w:sz w:val="20"/>
          <w:szCs w:val="20"/>
        </w:rPr>
      </w:pPr>
    </w:p>
    <w:p w14:paraId="0FBBA2A5" w14:textId="3E27B11E" w:rsidR="00A00462" w:rsidRPr="00EB12EC" w:rsidRDefault="00BF0B98" w:rsidP="00EE6290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smallCaps/>
          <w:sz w:val="20"/>
          <w:szCs w:val="20"/>
        </w:rPr>
        <w:t xml:space="preserve">......................................  -  ..............................  </w:t>
      </w:r>
      <w:r w:rsidRPr="00EB12EC">
        <w:rPr>
          <w:rFonts w:ascii="Cambria" w:hAnsi="Cambria" w:cs="Arial"/>
          <w:sz w:val="20"/>
          <w:szCs w:val="20"/>
        </w:rPr>
        <w:t xml:space="preserve">zwany dalej </w:t>
      </w:r>
      <w:r w:rsidRPr="00EB12EC">
        <w:rPr>
          <w:rFonts w:ascii="Cambria" w:hAnsi="Cambria" w:cs="Arial"/>
          <w:b/>
          <w:bCs/>
          <w:sz w:val="20"/>
          <w:szCs w:val="20"/>
        </w:rPr>
        <w:t>Wykonawcą</w:t>
      </w:r>
      <w:r w:rsidRPr="00EB12EC">
        <w:rPr>
          <w:rFonts w:ascii="Cambria" w:hAnsi="Cambria" w:cs="Arial"/>
          <w:sz w:val="20"/>
          <w:szCs w:val="20"/>
        </w:rPr>
        <w:t>.</w:t>
      </w:r>
    </w:p>
    <w:p w14:paraId="13C2A2F8" w14:textId="4B04CECD" w:rsidR="00B962BA" w:rsidRPr="00EB12EC" w:rsidRDefault="00B962BA" w:rsidP="00EE6290">
      <w:pPr>
        <w:spacing w:after="120" w:line="276" w:lineRule="auto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Zwanych wspólnie </w:t>
      </w:r>
      <w:r w:rsidRPr="00EB12EC">
        <w:rPr>
          <w:rFonts w:ascii="Cambria" w:hAnsi="Cambria" w:cs="Arial"/>
          <w:b/>
          <w:bCs/>
          <w:sz w:val="20"/>
          <w:szCs w:val="20"/>
        </w:rPr>
        <w:t>„Stronami”</w:t>
      </w:r>
    </w:p>
    <w:p w14:paraId="3D77AD1A" w14:textId="77777777" w:rsidR="00BF0B98" w:rsidRPr="00EB12EC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§ 1</w:t>
      </w:r>
    </w:p>
    <w:p w14:paraId="330C70C5" w14:textId="77777777" w:rsidR="00973C87" w:rsidRPr="00EB12EC" w:rsidRDefault="00BF0B98" w:rsidP="00973C87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Cs/>
          <w:sz w:val="20"/>
          <w:szCs w:val="20"/>
        </w:rPr>
      </w:pPr>
      <w:r w:rsidRPr="00EB12EC">
        <w:rPr>
          <w:rFonts w:ascii="Cambria" w:hAnsi="Cambria" w:cs="Arial"/>
          <w:bCs/>
          <w:sz w:val="20"/>
          <w:szCs w:val="20"/>
        </w:rPr>
        <w:t xml:space="preserve">W wyniku udzielonego zamówienia publicznego w trybie </w:t>
      </w:r>
      <w:r w:rsidR="00973C87" w:rsidRPr="00EB12EC">
        <w:rPr>
          <w:rFonts w:ascii="Cambria" w:hAnsi="Cambria" w:cs="Arial"/>
          <w:bCs/>
          <w:sz w:val="20"/>
          <w:szCs w:val="20"/>
          <w:lang w:val="x-none"/>
        </w:rPr>
        <w:t>w trybie „Zasady Konkurencyjności w rozumieniu Wytycznych w zakresie kwalifikowalności wydatków w ramach Europejskiego Funduszu Rozwoju Regionalnego, Europejskiego Funduszu Społecznego oraz Funduszu Spójności na lata 2014-2020 Ministra Inwestycji i Rozwoju.</w:t>
      </w:r>
      <w:r w:rsidR="00973C87" w:rsidRPr="00EB12EC">
        <w:rPr>
          <w:rFonts w:ascii="Cambria" w:hAnsi="Cambria" w:cs="Arial"/>
          <w:bCs/>
          <w:sz w:val="20"/>
          <w:szCs w:val="20"/>
        </w:rPr>
        <w:t xml:space="preserve"> </w:t>
      </w:r>
    </w:p>
    <w:p w14:paraId="12C7ABBB" w14:textId="77777777" w:rsidR="00973C87" w:rsidRPr="00EB12EC" w:rsidRDefault="00A00462" w:rsidP="00973C87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Cs/>
          <w:sz w:val="20"/>
          <w:szCs w:val="20"/>
        </w:rPr>
      </w:pPr>
      <w:bookmarkStart w:id="0" w:name="_Hlk60177894"/>
      <w:r w:rsidRPr="00EB12EC">
        <w:rPr>
          <w:rFonts w:ascii="Cambria" w:hAnsi="Cambria" w:cs="Arial"/>
          <w:bCs/>
          <w:sz w:val="20"/>
          <w:szCs w:val="20"/>
        </w:rPr>
        <w:t>p.n.</w:t>
      </w:r>
      <w:r w:rsidR="00BF0B98" w:rsidRPr="00EB12EC">
        <w:rPr>
          <w:rFonts w:ascii="Cambria" w:hAnsi="Cambria" w:cs="Arial"/>
          <w:bCs/>
          <w:sz w:val="20"/>
          <w:szCs w:val="20"/>
        </w:rPr>
        <w:t xml:space="preserve">: </w:t>
      </w:r>
      <w:r w:rsidR="00973C87" w:rsidRPr="00EB12EC">
        <w:rPr>
          <w:rFonts w:ascii="Cambria" w:hAnsi="Cambria" w:cs="Arial"/>
          <w:bCs/>
          <w:sz w:val="20"/>
          <w:szCs w:val="20"/>
        </w:rPr>
        <w:t xml:space="preserve">„Asystent Uzdrowiskowy" - innowacyjny, sieciowy produkt usług san- uzdrowiskowych z mobilnym systemem wsparcia kuracjuszy”, </w:t>
      </w:r>
    </w:p>
    <w:bookmarkEnd w:id="0"/>
    <w:p w14:paraId="4467F64D" w14:textId="6A3922E8" w:rsidR="00285EA6" w:rsidRPr="00EB12EC" w:rsidRDefault="00973C87" w:rsidP="00973C87">
      <w:pPr>
        <w:autoSpaceDE w:val="0"/>
        <w:autoSpaceDN w:val="0"/>
        <w:adjustRightInd w:val="0"/>
        <w:spacing w:before="240" w:after="120"/>
        <w:jc w:val="both"/>
        <w:rPr>
          <w:rFonts w:ascii="Cambria" w:eastAsia="Calibri" w:hAnsi="Cambria" w:cs="Calibri"/>
          <w:sz w:val="20"/>
          <w:szCs w:val="20"/>
        </w:rPr>
      </w:pPr>
      <w:r w:rsidRPr="00EB12EC">
        <w:rPr>
          <w:rFonts w:ascii="Cambria" w:hAnsi="Cambria" w:cs="Arial"/>
          <w:bCs/>
          <w:sz w:val="20"/>
          <w:szCs w:val="20"/>
        </w:rPr>
        <w:t xml:space="preserve">Zamówienie </w:t>
      </w:r>
      <w:r w:rsidRPr="00EB12EC">
        <w:rPr>
          <w:rFonts w:ascii="Cambria" w:hAnsi="Cambria" w:cs="Arial"/>
          <w:bCs/>
          <w:sz w:val="20"/>
          <w:szCs w:val="20"/>
          <w:lang w:bidi="pl-PL"/>
        </w:rPr>
        <w:t>jest dofinansowane w ramach projektu Program Operacyjny Polska Wschodnia oś priorytetowa 1 Przedsiębiorcza Polska Wschodnia działanie 1.3 Ponadregionalne powiązania kooperacyjne poddziałanie 1.3.2 Tworzenie sieciowych produktów przez MŚP</w:t>
      </w:r>
      <w:r w:rsidRPr="00EB12EC">
        <w:rPr>
          <w:rFonts w:ascii="Cambria" w:hAnsi="Cambria" w:cs="Arial"/>
          <w:bCs/>
          <w:sz w:val="20"/>
          <w:szCs w:val="20"/>
        </w:rPr>
        <w:t xml:space="preserve">  </w:t>
      </w:r>
      <w:r w:rsidR="00285EA6" w:rsidRPr="00EB12EC">
        <w:rPr>
          <w:rFonts w:ascii="Cambria" w:eastAsia="Calibri" w:hAnsi="Cambria" w:cs="Calibri"/>
          <w:sz w:val="20"/>
          <w:szCs w:val="20"/>
        </w:rPr>
        <w:t>Wykonawca zobowiązany jest do ścisłego przestrzegania i stosowania zaakceptowanego przed zawarciem umowy opracowanego. Odstępstwa lub zmiany programu zabezpieczeń wymagają zgody Zamawiającego po przedstawieniu nowych opracować które uzasadnia konieczność zastosowania innych od tych przyjętych</w:t>
      </w:r>
    </w:p>
    <w:p w14:paraId="5FBF2058" w14:textId="77777777" w:rsidR="00973C87" w:rsidRPr="00EB12EC" w:rsidRDefault="00973C87" w:rsidP="004171D9">
      <w:pPr>
        <w:numPr>
          <w:ilvl w:val="0"/>
          <w:numId w:val="41"/>
        </w:numPr>
        <w:suppressAutoHyphens/>
        <w:spacing w:after="0" w:line="276" w:lineRule="auto"/>
        <w:jc w:val="both"/>
        <w:rPr>
          <w:rFonts w:ascii="Cambria" w:hAnsi="Cambria" w:cs="Cambria"/>
          <w:sz w:val="20"/>
          <w:szCs w:val="20"/>
        </w:rPr>
      </w:pPr>
      <w:r w:rsidRPr="00EB12EC">
        <w:rPr>
          <w:rFonts w:ascii="Cambria" w:hAnsi="Cambria" w:cs="Cambria"/>
          <w:bCs/>
          <w:sz w:val="20"/>
          <w:szCs w:val="20"/>
        </w:rPr>
        <w:t>Przedmiotem zamówienia jest;</w:t>
      </w:r>
      <w:r w:rsidRPr="00EB12EC">
        <w:rPr>
          <w:rFonts w:ascii="Cambria" w:hAnsi="Cambria" w:cs="Cambria"/>
          <w:sz w:val="20"/>
          <w:szCs w:val="20"/>
        </w:rPr>
        <w:t xml:space="preserve">, </w:t>
      </w:r>
    </w:p>
    <w:p w14:paraId="4248BBA4" w14:textId="77777777" w:rsidR="00973C87" w:rsidRPr="00EB12EC" w:rsidRDefault="00973C87" w:rsidP="00973C87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ascii="Cambria" w:hAnsi="Cambria"/>
          <w:b/>
          <w:sz w:val="20"/>
          <w:szCs w:val="20"/>
        </w:rPr>
      </w:pPr>
    </w:p>
    <w:p w14:paraId="7B535D17" w14:textId="77777777" w:rsidR="00973C87" w:rsidRPr="00EB12EC" w:rsidRDefault="00973C87" w:rsidP="004171D9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nowa, innowacyjna usługa uzdrowiskowa w postaci sieciowego produktu pod marką własną Uzdrowiska Solec- Zdrój „Asystent Uzdrowiskowy" wykorzystująca lokalne zasoby naturalne uzdrowiska (woda siarczkowa, balneokosmetyki), gwarantująca profilowaną, indywidualną usługę uzdrowiskową i opiekę po uzdrowiskową, wykorzystującą techniki aplikacji internetowych dla monitoringu głównych parametrów zdrowotnych kuracjuszy i zaprogramowania indywidualnego programu zabiegów leczniczych.</w:t>
      </w:r>
    </w:p>
    <w:p w14:paraId="48272561" w14:textId="77777777" w:rsidR="00973C87" w:rsidRPr="00EB12EC" w:rsidRDefault="00973C87" w:rsidP="00973C87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Asystent Uzdrowiskowy to produkt sieciowy składający się z trzech komponentów:</w:t>
      </w:r>
    </w:p>
    <w:p w14:paraId="20D1D4FB" w14:textId="77777777" w:rsidR="00973C87" w:rsidRPr="00EB12EC" w:rsidRDefault="00973C87" w:rsidP="004171D9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 xml:space="preserve"> Zabiegi uzdrowiskowe przy wykorzystaniu zasobów naturalnych wód siarczkowych.</w:t>
      </w:r>
    </w:p>
    <w:p w14:paraId="2CE45363" w14:textId="77777777" w:rsidR="00973C87" w:rsidRPr="00EB12EC" w:rsidRDefault="00973C87" w:rsidP="004171D9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lastRenderedPageBreak/>
        <w:t>Program leczniczo-sanatoryjny zaprojektowany indywidualnie przez kuracjusza za pomocą aplikacji mobilnych, uwzględniający potrzeby i dane analizowanych parametrów zdrowotnych kuracjusza.</w:t>
      </w:r>
    </w:p>
    <w:p w14:paraId="4E5FCB44" w14:textId="77777777" w:rsidR="00973C87" w:rsidRPr="00EB12EC" w:rsidRDefault="00973C87" w:rsidP="004171D9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 xml:space="preserve"> Równoległa terapia kuracjusza z zastosowaniem balneokosmetyków.</w:t>
      </w:r>
    </w:p>
    <w:p w14:paraId="4C05C26C" w14:textId="77777777" w:rsidR="00973C87" w:rsidRPr="00EB12EC" w:rsidRDefault="00973C87" w:rsidP="004171D9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W ramach realizacji projektu  należy wykonać roboty budowlane  zlokalizowane na działkach o numerze ewidencyjnym 673/6, 676 i 582 przy ulicy Leśnej w Solcu- Zdrój.  673/6; 582 - łącznik nad rzeką 676 - łącznik -teren Uzdrowiska - połączenie z Zakładem Przyrodoleczniczym Łazienki. Działka zostanie wykorzystana w ramach projektu pod zabudowę Sanatorium Uzdrowiskowego. Zabiegi w oparciu o prace badawczo rozwojowe nad właściwościami wody siarczkowej będą realizowane w Sanatorium. Inwestycja została zaprojektowana zgodnie z uwarunkowaniami urbanistycznymi dla planowania inwestycji wynikającymi z Miejscowego Planu Zagospodarowania Przestrzennego obejmującego miasto Solec-Zdrój i zatwierdzonego uchwałą Rady Gminy w Solcu-Zdrój z dnia 04.05.2010 r.</w:t>
      </w:r>
    </w:p>
    <w:p w14:paraId="14009775" w14:textId="77777777" w:rsidR="00973C87" w:rsidRPr="00EB12EC" w:rsidRDefault="00973C87" w:rsidP="004171D9">
      <w:pPr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W ramach realizowanego projektu należy zrealizować;</w:t>
      </w:r>
    </w:p>
    <w:p w14:paraId="75BF1E65" w14:textId="4935D373" w:rsidR="00973C87" w:rsidRPr="00EB12EC" w:rsidRDefault="00973C87" w:rsidP="004171D9">
      <w:pPr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76" w:lineRule="auto"/>
        <w:ind w:left="375" w:hanging="375"/>
        <w:jc w:val="both"/>
        <w:rPr>
          <w:rFonts w:ascii="Cambria" w:eastAsia="Times New Roman" w:hAnsi="Cambria" w:cs="Calibri"/>
          <w:sz w:val="20"/>
          <w:szCs w:val="20"/>
          <w:lang w:eastAsia="zh-CN"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Budowa: nowy budynek sanatoryjno-uzdrowiskowy</w:t>
      </w:r>
      <w:r w:rsidRPr="00EB12EC">
        <w:rPr>
          <w:rFonts w:ascii="Segoe UI" w:eastAsia="Segoe UI" w:hAnsi="Segoe UI" w:cs="Segoe UI"/>
          <w:color w:val="000000"/>
          <w:sz w:val="14"/>
          <w:szCs w:val="14"/>
          <w:lang w:eastAsia="pl-PL" w:bidi="pl-PL"/>
        </w:rPr>
        <w:t xml:space="preserve"> </w:t>
      </w:r>
      <w:r w:rsidRPr="00EB12EC">
        <w:rPr>
          <w:rFonts w:ascii="Cambria" w:hAnsi="Cambria" w:cs="Calibri"/>
          <w:sz w:val="20"/>
          <w:szCs w:val="20"/>
          <w:lang w:bidi="pl-PL"/>
        </w:rPr>
        <w:t>w Solcu- Zdroju przy ul. Leśnej, na działce nr ewid. 673/6. Teren jest uzbrojony w zakresie wody, kanalizacji sanitarnej, energii elektrycznej i gazu. Obiekt będzie dysponował 234 łóż</w:t>
      </w:r>
      <w:r w:rsidR="008C1576" w:rsidRPr="00EB12EC">
        <w:rPr>
          <w:rFonts w:ascii="Cambria" w:hAnsi="Cambria" w:cs="Calibri"/>
          <w:sz w:val="20"/>
          <w:szCs w:val="20"/>
          <w:lang w:bidi="pl-PL"/>
        </w:rPr>
        <w:t>kami dla kuracjuszy, w tym 111 pokoi 2-osobowych i 12 w pokoi jednoosobowych</w:t>
      </w:r>
      <w:r w:rsidRPr="00EB12EC">
        <w:rPr>
          <w:rFonts w:ascii="Cambria" w:hAnsi="Cambria" w:cs="Calibri"/>
          <w:sz w:val="20"/>
          <w:szCs w:val="20"/>
          <w:lang w:bidi="pl-PL"/>
        </w:rPr>
        <w:t xml:space="preserve"> i 3 pokoje o podniesionym standardzie. W ramach zadania planuje się wykonanie układu wewnętrznych dróg dojazdowych i manewrowych, zapewniających dojazd z ul. Leśnej za pomocą zjazdu publicznego.</w:t>
      </w:r>
      <w:r w:rsidRPr="00EB12EC">
        <w:rPr>
          <w:rFonts w:ascii="Segoe UI" w:eastAsia="Segoe UI" w:hAnsi="Segoe UI" w:cs="Segoe UI"/>
          <w:color w:val="000000"/>
          <w:sz w:val="14"/>
          <w:szCs w:val="14"/>
          <w:lang w:eastAsia="pl-PL" w:bidi="pl-PL"/>
        </w:rPr>
        <w:t xml:space="preserve"> </w:t>
      </w:r>
    </w:p>
    <w:p w14:paraId="3FFE000D" w14:textId="77777777" w:rsidR="00973C87" w:rsidRPr="00EB12EC" w:rsidRDefault="00973C87" w:rsidP="004171D9">
      <w:pPr>
        <w:numPr>
          <w:ilvl w:val="0"/>
          <w:numId w:val="44"/>
        </w:numPr>
        <w:suppressAutoHyphens/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powierzchnia użytkowa całego obiektu - 13309,66 m2</w:t>
      </w:r>
    </w:p>
    <w:p w14:paraId="0E54DA34" w14:textId="77777777" w:rsidR="00973C87" w:rsidRPr="00EB12EC" w:rsidRDefault="00973C87" w:rsidP="004171D9">
      <w:pPr>
        <w:numPr>
          <w:ilvl w:val="0"/>
          <w:numId w:val="44"/>
        </w:numPr>
        <w:suppressAutoHyphens/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powierzchnia przeznaczona pod miejsca noclegowe - 3384,65 m2</w:t>
      </w:r>
    </w:p>
    <w:p w14:paraId="6843AA72" w14:textId="77777777" w:rsidR="00973C87" w:rsidRPr="00EB12EC" w:rsidRDefault="00973C87" w:rsidP="004171D9">
      <w:pPr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W nowo budowanym budynku należy wykonać prace budowlane związane z wykonaniem nowego zespołu basenów kąpielowych i siarkowych.</w:t>
      </w:r>
    </w:p>
    <w:p w14:paraId="06EEC20A" w14:textId="77777777" w:rsidR="00973C87" w:rsidRPr="00EB12EC" w:rsidRDefault="00973C87" w:rsidP="004171D9">
      <w:pPr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Zwieńczeniem robót budowlanych będzie wykonanie łącznika nowo wybudowanego budynku z obiektem leczniczym Uzdrowisko „Łazienki” realizowanego na działkach nr ewid.:673/6, 582 i 676.</w:t>
      </w:r>
    </w:p>
    <w:p w14:paraId="1096BF52" w14:textId="77777777" w:rsidR="00973C87" w:rsidRPr="00EB12EC" w:rsidRDefault="00973C87" w:rsidP="004171D9">
      <w:pPr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Poza wykonaniem robót budowlanych, stworzeniem i wdrożeniem wskazanego powyżej asystenta IT –(Asystent Uzdrowiskowy) należy zrealizować;</w:t>
      </w:r>
    </w:p>
    <w:p w14:paraId="02365D6C" w14:textId="77777777" w:rsidR="00973C87" w:rsidRPr="00EB12EC" w:rsidRDefault="00973C87" w:rsidP="004171D9">
      <w:pPr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Nabycie urządzeń i wyposażenia wraz z montażem dla nowego obiektu Sanatorium Uzdrowiskowego.</w:t>
      </w:r>
    </w:p>
    <w:p w14:paraId="7AAAA749" w14:textId="77777777" w:rsidR="00973C87" w:rsidRPr="00EB12EC" w:rsidRDefault="00973C87" w:rsidP="004171D9">
      <w:pPr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W zadaniu należy uwzględnić nabycie urządzeń i wyposażenie w zakresie przestrzeni-pomieszczeń: gastronomii, zakładu przyrodoleczniczego i pozostałych (technicznej, wspólnej, sanitarnohigienicznych i socjalnych personelu, biurowej).</w:t>
      </w:r>
    </w:p>
    <w:p w14:paraId="7FE09E6B" w14:textId="06F8D290" w:rsidR="00973C87" w:rsidRPr="00EB12EC" w:rsidRDefault="00973C87" w:rsidP="004171D9">
      <w:pPr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Zapewnić doradztwo i</w:t>
      </w:r>
      <w:r w:rsidRPr="00EB12EC">
        <w:rPr>
          <w:rFonts w:ascii="Segoe UI" w:eastAsia="Segoe UI" w:hAnsi="Segoe UI" w:cs="Segoe UI"/>
          <w:color w:val="000000"/>
          <w:sz w:val="14"/>
          <w:szCs w:val="14"/>
          <w:lang w:eastAsia="pl-PL" w:bidi="pl-PL"/>
        </w:rPr>
        <w:t xml:space="preserve"> </w:t>
      </w:r>
      <w:r w:rsidR="008C1576" w:rsidRPr="00EB12EC">
        <w:rPr>
          <w:rFonts w:ascii="Cambria" w:hAnsi="Cambria" w:cs="Calibri"/>
          <w:sz w:val="20"/>
          <w:szCs w:val="20"/>
          <w:lang w:bidi="pl-PL"/>
        </w:rPr>
        <w:t>długofalową</w:t>
      </w:r>
      <w:r w:rsidRPr="00EB12EC">
        <w:rPr>
          <w:rFonts w:ascii="Cambria" w:hAnsi="Cambria" w:cs="Calibri"/>
          <w:sz w:val="20"/>
          <w:szCs w:val="20"/>
          <w:lang w:bidi="pl-PL"/>
        </w:rPr>
        <w:t xml:space="preserve"> strategi</w:t>
      </w:r>
      <w:r w:rsidR="008C1576" w:rsidRPr="00EB12EC">
        <w:rPr>
          <w:rFonts w:ascii="Cambria" w:hAnsi="Cambria" w:cs="Calibri"/>
          <w:sz w:val="20"/>
          <w:szCs w:val="20"/>
          <w:lang w:bidi="pl-PL"/>
        </w:rPr>
        <w:t>ę</w:t>
      </w:r>
      <w:r w:rsidRPr="00EB12EC">
        <w:rPr>
          <w:rFonts w:ascii="Cambria" w:hAnsi="Cambria" w:cs="Calibri"/>
          <w:sz w:val="20"/>
          <w:szCs w:val="20"/>
          <w:lang w:bidi="pl-PL"/>
        </w:rPr>
        <w:t xml:space="preserve"> promowania marki "Asystent Uzdrowiskowy" w elektronicznych kanałach komunikacyjnych t</w:t>
      </w:r>
      <w:r w:rsidR="008C1576" w:rsidRPr="00EB12EC">
        <w:rPr>
          <w:rFonts w:ascii="Cambria" w:hAnsi="Cambria" w:cs="Calibri"/>
          <w:sz w:val="20"/>
          <w:szCs w:val="20"/>
          <w:lang w:bidi="pl-PL"/>
        </w:rPr>
        <w:t>aki jak media społecznościowych,</w:t>
      </w:r>
      <w:r w:rsidRPr="00EB12EC">
        <w:rPr>
          <w:rFonts w:ascii="Cambria" w:hAnsi="Cambria" w:cs="Calibri"/>
          <w:sz w:val="20"/>
          <w:szCs w:val="20"/>
          <w:lang w:bidi="pl-PL"/>
        </w:rPr>
        <w:t xml:space="preserve"> stronie www, radiu, czasopismach naukowych i branżowych. Wykorzystanie funkcjonalności Aplikacji IT - Asystent Uzdrowiskowy do promocji produktów i usług wynikających z "Asystenta Uzdrowiskowego" bezpośrednio na telefonach komórkowych swoich obecnych i byłych oraz przyszłych kuracjuszy.</w:t>
      </w:r>
    </w:p>
    <w:p w14:paraId="672A6C39" w14:textId="67C66198" w:rsidR="00973C87" w:rsidRPr="00EB12EC" w:rsidRDefault="00973C87" w:rsidP="00973C87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 xml:space="preserve">Szczegółowy opis i wymagań do Asystenta Uzdrowiskowego zawarto w opisie przedmiotu zamówienie (dalej OPZ) który stanowi załącznik </w:t>
      </w:r>
      <w:r w:rsidR="008C1576" w:rsidRPr="00EB12EC">
        <w:rPr>
          <w:rFonts w:ascii="Cambria" w:hAnsi="Cambria" w:cs="Calibri"/>
          <w:sz w:val="20"/>
          <w:szCs w:val="20"/>
          <w:lang w:bidi="pl-PL"/>
        </w:rPr>
        <w:t>d</w:t>
      </w:r>
      <w:r w:rsidRPr="00EB12EC">
        <w:rPr>
          <w:rFonts w:ascii="Cambria" w:hAnsi="Cambria" w:cs="Calibri"/>
          <w:sz w:val="20"/>
          <w:szCs w:val="20"/>
          <w:lang w:bidi="pl-PL"/>
        </w:rPr>
        <w:t>o SWZ.</w:t>
      </w:r>
    </w:p>
    <w:p w14:paraId="6186C290" w14:textId="409B0266" w:rsidR="00973C87" w:rsidRPr="00EB12EC" w:rsidRDefault="00973C87" w:rsidP="004171D9">
      <w:pPr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Nabycie usługi doradczej dot. standaryzacji i budowy marki produktu sieciowego</w:t>
      </w:r>
      <w:r w:rsidR="008C1576" w:rsidRPr="00EB12EC">
        <w:rPr>
          <w:rFonts w:ascii="Cambria" w:hAnsi="Cambria" w:cs="Calibri"/>
          <w:sz w:val="20"/>
          <w:szCs w:val="20"/>
          <w:lang w:bidi="pl-PL"/>
        </w:rPr>
        <w:t>.</w:t>
      </w:r>
      <w:r w:rsidRPr="00EB12EC">
        <w:rPr>
          <w:rFonts w:ascii="Cambria" w:hAnsi="Cambria" w:cs="Calibri"/>
          <w:sz w:val="20"/>
          <w:szCs w:val="20"/>
          <w:lang w:bidi="pl-PL"/>
        </w:rPr>
        <w:t xml:space="preserve"> Standaryzacja obejmie zintegrowanie trzech zasadniczych elementów (zabiegi sanatoryjno-uzdrowiskowe, indywidualne i spersonalizowane terapie wspomagania z użyciem kosmetyków naturalnych i opieka indywidualna poprzez wykorzystania aplikacji IT i technologii ICT przez kontakt z personelem i jego porady i monitoring usługi) w jeden spójny produkt sieciowy pod marką własną „Asystent Uzdrowiskowy”.</w:t>
      </w:r>
    </w:p>
    <w:p w14:paraId="09E2F1D2" w14:textId="77777777" w:rsidR="00973C87" w:rsidRPr="00EB12EC" w:rsidRDefault="00973C87" w:rsidP="00973C87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Standaryzacja produktu Asystent Uzdrowiskowy wykorzysta następujące cechy produktu sieciowego:</w:t>
      </w:r>
    </w:p>
    <w:p w14:paraId="6263C128" w14:textId="77777777" w:rsidR="00973C87" w:rsidRPr="00EB12EC" w:rsidRDefault="00973C87" w:rsidP="00973C87">
      <w:p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-</w:t>
      </w:r>
      <w:r w:rsidRPr="00EB12EC">
        <w:rPr>
          <w:rFonts w:ascii="Cambria" w:hAnsi="Cambria" w:cs="Calibri"/>
          <w:sz w:val="20"/>
          <w:szCs w:val="20"/>
          <w:lang w:bidi="pl-PL"/>
        </w:rPr>
        <w:tab/>
        <w:t>produkt posiada zbliżoną użyteczność na różnych rynkach w tym krajowych i zagranicznych</w:t>
      </w:r>
    </w:p>
    <w:p w14:paraId="27F5FA64" w14:textId="77777777" w:rsidR="00973C87" w:rsidRPr="00EB12EC" w:rsidRDefault="00973C87" w:rsidP="00973C87">
      <w:pPr>
        <w:suppressAutoHyphens/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>-</w:t>
      </w:r>
      <w:r w:rsidRPr="00EB12EC">
        <w:rPr>
          <w:rFonts w:ascii="Cambria" w:hAnsi="Cambria" w:cs="Calibri"/>
          <w:sz w:val="20"/>
          <w:szCs w:val="20"/>
          <w:lang w:bidi="pl-PL"/>
        </w:rPr>
        <w:tab/>
        <w:t>możliwości kształtowania preferencji nabywców z różnych grup bez różnicowania cech produktu np. wynikające z przenoszenia wzorców konsumpcji, stylu życia, personalnych cech zdrowotnych, zaleceń medycznych, upodobań indywidualnych.</w:t>
      </w:r>
    </w:p>
    <w:p w14:paraId="2293A685" w14:textId="4EBD4E84" w:rsidR="00973C87" w:rsidRPr="00EB12EC" w:rsidRDefault="00973C87" w:rsidP="00973C87">
      <w:pPr>
        <w:suppressAutoHyphens/>
        <w:autoSpaceDE w:val="0"/>
        <w:autoSpaceDN w:val="0"/>
        <w:adjustRightInd w:val="0"/>
        <w:spacing w:line="276" w:lineRule="auto"/>
        <w:ind w:left="708"/>
        <w:jc w:val="both"/>
        <w:rPr>
          <w:rFonts w:ascii="Cambria" w:hAnsi="Cambria" w:cs="Calibri"/>
          <w:sz w:val="20"/>
          <w:szCs w:val="20"/>
          <w:lang w:bidi="pl-PL"/>
        </w:rPr>
      </w:pPr>
      <w:r w:rsidRPr="00EB12EC">
        <w:rPr>
          <w:rFonts w:ascii="Cambria" w:hAnsi="Cambria" w:cs="Calibri"/>
          <w:sz w:val="20"/>
          <w:szCs w:val="20"/>
          <w:lang w:bidi="pl-PL"/>
        </w:rPr>
        <w:t xml:space="preserve">Działania standaryzacji dla budowanej marki Asystenta uzdrowiskowego obejmą nazwę, termin, znak, symbol, rysunek i kombinację tych elementów, pozwalające na wypracowanie oznaczenia produktu sieciowego Asystenta Uzdrowiskowego dla jego odróżnienia od oferty konkurentów. Standaryzacja dotyczyć będzie m.in. nazwy -sprzedaż produktu sieciowego pod nazwą dla pakietu Asystent </w:t>
      </w:r>
      <w:r w:rsidR="008C1576" w:rsidRPr="00EB12EC">
        <w:rPr>
          <w:rFonts w:ascii="Cambria" w:hAnsi="Cambria" w:cs="Calibri"/>
          <w:sz w:val="20"/>
          <w:szCs w:val="20"/>
          <w:lang w:bidi="pl-PL"/>
        </w:rPr>
        <w:t>U</w:t>
      </w:r>
      <w:r w:rsidRPr="00EB12EC">
        <w:rPr>
          <w:rFonts w:ascii="Cambria" w:hAnsi="Cambria" w:cs="Calibri"/>
          <w:sz w:val="20"/>
          <w:szCs w:val="20"/>
          <w:lang w:bidi="pl-PL"/>
        </w:rPr>
        <w:t xml:space="preserve">zdrowiskowy, oznaczenia graficznego produktu sieciowego, zawartości elementów składowych -trzy </w:t>
      </w:r>
      <w:r w:rsidRPr="00EB12EC">
        <w:rPr>
          <w:rFonts w:ascii="Cambria" w:hAnsi="Cambria" w:cs="Calibri"/>
          <w:sz w:val="20"/>
          <w:szCs w:val="20"/>
          <w:lang w:bidi="pl-PL"/>
        </w:rPr>
        <w:lastRenderedPageBreak/>
        <w:t xml:space="preserve">zasadnicze elementy), a także jakości realizacji usługi tj. jednolitego sposobu wykonania i zapewnienia odpowiedniej jakości infrastruktury dla realizacji projektu pakietyzującego poszczególne oferty wchodzące w skład usługi „Asystenta </w:t>
      </w:r>
      <w:r w:rsidR="008C1576" w:rsidRPr="00EB12EC">
        <w:rPr>
          <w:rFonts w:ascii="Cambria" w:hAnsi="Cambria" w:cs="Calibri"/>
          <w:sz w:val="20"/>
          <w:szCs w:val="20"/>
          <w:lang w:bidi="pl-PL"/>
        </w:rPr>
        <w:t>Uzdrowiskowego</w:t>
      </w:r>
      <w:r w:rsidRPr="00EB12EC">
        <w:rPr>
          <w:rFonts w:ascii="Cambria" w:hAnsi="Cambria" w:cs="Calibri"/>
          <w:sz w:val="20"/>
          <w:szCs w:val="20"/>
          <w:lang w:bidi="pl-PL"/>
        </w:rPr>
        <w:t>”. Jednolity standard zostanie wypracowany w ramach szkoleń warsztatowych dotyczących jednolitego funkcjonowania produktu od strony oferty sprzedażowej pakietu, zachowania personelu obsługi w sposób standaryzowany i zakresu dostępnych funkcjonalności obsługi i wsparcia przy pomocy zastosowania aplikacji IT dla kuracjusza</w:t>
      </w:r>
    </w:p>
    <w:p w14:paraId="15680E24" w14:textId="5549D9B2" w:rsidR="00973C87" w:rsidRPr="00EB12EC" w:rsidRDefault="00973C87" w:rsidP="004171D9">
      <w:pPr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  <w:lang w:bidi="pl-PL"/>
        </w:rPr>
        <w:t>Należy również zapewnić warsztaty szkoleniowe dla budowy marki produktu sieciowego pod nazwą "Asystent Uzdrowiska</w:t>
      </w:r>
      <w:r w:rsidR="008C1576" w:rsidRPr="00EB12EC">
        <w:rPr>
          <w:rFonts w:ascii="Cambria" w:hAnsi="Cambria" w:cs="Arial"/>
          <w:sz w:val="20"/>
          <w:szCs w:val="20"/>
          <w:lang w:bidi="pl-PL"/>
        </w:rPr>
        <w:t>”</w:t>
      </w:r>
      <w:r w:rsidRPr="00EB12EC">
        <w:rPr>
          <w:rFonts w:ascii="Cambria" w:hAnsi="Cambria" w:cs="Arial"/>
          <w:sz w:val="20"/>
          <w:szCs w:val="20"/>
          <w:lang w:bidi="pl-PL"/>
        </w:rPr>
        <w:t>. Szkolenia o charakterze warsztatowym dotyczyć będą m.in. budowy marki, przestrzegania standardów, a także wprowadzenia produktu na rynek. Skierowane będą do planowanych w wyniku projektu do zatrudnienia 30 osób personelu Uzdrowiskowego Solec Zdrój, ich przeszkolenia w obsłudze pakietu sieciowego oraz do partnerów-dystrybutorów. Ponadto część szkolenia skierowana będzie do partnerów - dystrybutorów produktu np. zakładów leczniczych, gabinetów, korporacji.</w:t>
      </w:r>
    </w:p>
    <w:p w14:paraId="549764AF" w14:textId="77777777" w:rsidR="00973C87" w:rsidRPr="00EB12EC" w:rsidRDefault="00973C87" w:rsidP="00D15986">
      <w:pPr>
        <w:autoSpaceDE w:val="0"/>
        <w:spacing w:line="276" w:lineRule="auto"/>
        <w:ind w:left="426" w:hanging="426"/>
        <w:rPr>
          <w:rFonts w:ascii="Cambria" w:hAnsi="Cambria"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3.</w:t>
      </w:r>
      <w:r w:rsidRPr="00EB12EC">
        <w:rPr>
          <w:rFonts w:ascii="Cambria" w:hAnsi="Cambria" w:cs="Arial"/>
          <w:b/>
          <w:sz w:val="20"/>
          <w:szCs w:val="20"/>
        </w:rPr>
        <w:tab/>
        <w:t xml:space="preserve"> Przedmiot zamówienia opisano szczegółowo w:</w:t>
      </w:r>
    </w:p>
    <w:p w14:paraId="4EFE78DF" w14:textId="77777777" w:rsidR="00973C87" w:rsidRPr="00EB12EC" w:rsidRDefault="00973C87" w:rsidP="00973C87">
      <w:pPr>
        <w:autoSpaceDE w:val="0"/>
        <w:spacing w:line="276" w:lineRule="auto"/>
        <w:ind w:left="426"/>
        <w:rPr>
          <w:rFonts w:ascii="Cambria" w:hAnsi="Cambria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1)</w:t>
      </w:r>
      <w:r w:rsidRPr="00EB12EC">
        <w:rPr>
          <w:rFonts w:ascii="Cambria" w:hAnsi="Cambria" w:cs="Arial"/>
          <w:sz w:val="20"/>
          <w:szCs w:val="20"/>
        </w:rPr>
        <w:tab/>
        <w:t xml:space="preserve"> dokumentacji projektowej, która stanowi załącznik do SWZ zawierającej:</w:t>
      </w:r>
    </w:p>
    <w:p w14:paraId="136FE10D" w14:textId="77777777" w:rsidR="00973C87" w:rsidRPr="00EB12EC" w:rsidRDefault="00973C87" w:rsidP="00973C87">
      <w:pPr>
        <w:suppressAutoHyphens/>
        <w:spacing w:after="0" w:line="276" w:lineRule="auto"/>
        <w:ind w:left="1068"/>
        <w:contextualSpacing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eastAsia="Lucida Sans Unicode" w:hAnsi="Cambria" w:cs="Arial"/>
          <w:sz w:val="20"/>
          <w:szCs w:val="20"/>
          <w:lang w:eastAsia="ar-SA"/>
        </w:rPr>
        <w:t xml:space="preserve">projekt budowlany; </w:t>
      </w:r>
    </w:p>
    <w:p w14:paraId="461961A0" w14:textId="77777777" w:rsidR="00973C87" w:rsidRPr="00EB12EC" w:rsidRDefault="00973C87" w:rsidP="00973C87">
      <w:pPr>
        <w:suppressAutoHyphens/>
        <w:spacing w:after="0" w:line="276" w:lineRule="auto"/>
        <w:ind w:left="1068"/>
        <w:contextualSpacing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eastAsia="Lucida Sans Unicode" w:hAnsi="Cambria" w:cs="Arial"/>
          <w:sz w:val="20"/>
          <w:szCs w:val="20"/>
          <w:lang w:eastAsia="ar-SA"/>
        </w:rPr>
        <w:t>specyfikacje techniczne wykonania i odbioru robót budowlanych;</w:t>
      </w:r>
    </w:p>
    <w:p w14:paraId="56C30FEA" w14:textId="55785F0E" w:rsidR="00973C87" w:rsidRPr="00EB12EC" w:rsidRDefault="00973C87" w:rsidP="00973C87">
      <w:pPr>
        <w:tabs>
          <w:tab w:val="num" w:pos="993"/>
        </w:tabs>
        <w:suppressAutoHyphens/>
        <w:autoSpaceDE w:val="0"/>
        <w:spacing w:after="0" w:line="276" w:lineRule="auto"/>
        <w:ind w:left="1068"/>
        <w:rPr>
          <w:rFonts w:ascii="Cambria" w:hAnsi="Cambria" w:cs="Times New Roman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przedmiarze robót.</w:t>
      </w:r>
    </w:p>
    <w:p w14:paraId="14466737" w14:textId="042D7146" w:rsidR="00973C87" w:rsidRPr="00EB12EC" w:rsidRDefault="00973C87" w:rsidP="00973C87">
      <w:pPr>
        <w:tabs>
          <w:tab w:val="num" w:pos="993"/>
        </w:tabs>
        <w:suppressAutoHyphens/>
        <w:autoSpaceDE w:val="0"/>
        <w:spacing w:after="0" w:line="276" w:lineRule="auto"/>
        <w:ind w:left="1068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 xml:space="preserve">opisy wymagań Asystenta Uzdrowiskowego </w:t>
      </w:r>
    </w:p>
    <w:p w14:paraId="0074D90F" w14:textId="486A6421" w:rsidR="00D15986" w:rsidRPr="00EB12EC" w:rsidRDefault="00D15986" w:rsidP="004171D9">
      <w:pPr>
        <w:numPr>
          <w:ilvl w:val="0"/>
          <w:numId w:val="42"/>
        </w:numPr>
        <w:suppressAutoHyphens/>
        <w:autoSpaceDE w:val="0"/>
        <w:spacing w:after="0"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EB12EC">
        <w:rPr>
          <w:rFonts w:ascii="Cambria" w:hAnsi="Cambria" w:cs="Arial"/>
          <w:bCs/>
          <w:sz w:val="20"/>
          <w:szCs w:val="20"/>
        </w:rPr>
        <w:t xml:space="preserve">Wykonawca oświadcza, że zapoznał się z zakresem robót i oświadcza, że zobowiązuje się wykonać przedmiot umowy zgodnie z projektem budowlanym, specyfikacją techniczną wykonania i odbioru robót budowlanych, </w:t>
      </w:r>
      <w:r w:rsidRPr="00EB12EC">
        <w:rPr>
          <w:rFonts w:ascii="Cambria" w:hAnsi="Cambria" w:cs="Arial"/>
          <w:sz w:val="20"/>
          <w:szCs w:val="20"/>
        </w:rPr>
        <w:t xml:space="preserve">specyfikacją warunków zamówienia (SWZ) </w:t>
      </w:r>
      <w:r w:rsidRPr="00EB12EC">
        <w:rPr>
          <w:rFonts w:ascii="Cambria" w:hAnsi="Cambria" w:cs="Arial"/>
          <w:bCs/>
          <w:sz w:val="20"/>
          <w:szCs w:val="20"/>
        </w:rPr>
        <w:t>i uznaje je za wystarczające do realizacji zamówienia.</w:t>
      </w:r>
    </w:p>
    <w:p w14:paraId="2D24B04B" w14:textId="77777777" w:rsidR="00D15986" w:rsidRPr="00EB12EC" w:rsidRDefault="00D15986" w:rsidP="004171D9">
      <w:pPr>
        <w:numPr>
          <w:ilvl w:val="0"/>
          <w:numId w:val="42"/>
        </w:numPr>
        <w:suppressAutoHyphens/>
        <w:autoSpaceDE w:val="0"/>
        <w:spacing w:after="0"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EB12EC">
        <w:rPr>
          <w:rFonts w:ascii="Cambria" w:hAnsi="Cambria" w:cs="Arial"/>
          <w:bCs/>
          <w:sz w:val="20"/>
          <w:szCs w:val="20"/>
        </w:rPr>
        <w:t>Porozumiewanie się stron w sprawach związanych z wykonywaniem umowy odbywać się będzie poprzez zapisy w dzienniku budowy oraz w drodze korespondencji pisemnej doręczanej adresatom za pokwitowaniem.</w:t>
      </w:r>
    </w:p>
    <w:p w14:paraId="3209D339" w14:textId="262B8069" w:rsidR="00D15986" w:rsidRPr="00EB12EC" w:rsidRDefault="00D15986" w:rsidP="00D15986">
      <w:pPr>
        <w:suppressAutoHyphens/>
        <w:autoSpaceDE w:val="0"/>
        <w:spacing w:after="0"/>
        <w:ind w:left="426" w:hanging="426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>4.</w:t>
      </w:r>
      <w:r w:rsidRPr="00EB12EC">
        <w:rPr>
          <w:rFonts w:ascii="Cambria" w:hAnsi="Cambria"/>
          <w:sz w:val="20"/>
          <w:szCs w:val="20"/>
        </w:rPr>
        <w:tab/>
        <w:t>Wykonawca w terminie czternastu dni od daty zawarcia umowy przedstawi do zatwierdzenia przez Zamawiającego po pozytywnej opinii Inspektora nadzoru harmonogram rzeczowo-finansowy robót,  usług związanym z wdrożenie Asystenta Uzdrowiskowego i usługami towarzyszącemu oraz  wyposażeniem obiektu z uwzględnieniem terminów wykonania, który zawierać będzie:</w:t>
      </w:r>
    </w:p>
    <w:p w14:paraId="3DF8ECE7" w14:textId="448BC20F" w:rsidR="00D15986" w:rsidRPr="00EB12EC" w:rsidRDefault="00D15986" w:rsidP="004171D9">
      <w:pPr>
        <w:pStyle w:val="Akapitzlist"/>
        <w:numPr>
          <w:ilvl w:val="0"/>
          <w:numId w:val="46"/>
        </w:numPr>
        <w:suppressAutoHyphens/>
        <w:autoSpaceDE w:val="0"/>
        <w:spacing w:after="0"/>
        <w:ind w:left="709" w:hanging="425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>okres realizacji i zakres czynności przygotowawczych,</w:t>
      </w:r>
    </w:p>
    <w:p w14:paraId="11A5206E" w14:textId="6D9534A7" w:rsidR="00D15986" w:rsidRPr="00EB12EC" w:rsidRDefault="00D15986" w:rsidP="004171D9">
      <w:pPr>
        <w:pStyle w:val="Akapitzlist"/>
        <w:numPr>
          <w:ilvl w:val="0"/>
          <w:numId w:val="46"/>
        </w:numPr>
        <w:suppressAutoHyphens/>
        <w:autoSpaceDE w:val="0"/>
        <w:spacing w:after="0"/>
        <w:ind w:left="709" w:hanging="425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>kolejność wykonywania czynności oraz terminy rozpoczęcia i zakończenia poszczególnych etapów lub elementów robót (rozumiane jako rozdziały i podrozdziały  kosztorysów ofertowych) z podaniem ich zakresu i wartości netto/brutto zgodnych z ofertą wraz z uwzględnieniem terminów i zakresu rzeczowo-finansowego przedmiotów odbioru częściowego i końcowego.</w:t>
      </w:r>
    </w:p>
    <w:p w14:paraId="06D9CC85" w14:textId="4A10D2F1" w:rsidR="00D15986" w:rsidRPr="00EB12EC" w:rsidRDefault="00D15986" w:rsidP="00D15986">
      <w:pPr>
        <w:suppressAutoHyphens/>
        <w:autoSpaceDE w:val="0"/>
        <w:spacing w:after="0"/>
        <w:ind w:left="426" w:hanging="426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>5.</w:t>
      </w:r>
      <w:r w:rsidRPr="00EB12EC">
        <w:rPr>
          <w:rFonts w:ascii="Cambria" w:hAnsi="Cambria"/>
          <w:sz w:val="20"/>
          <w:szCs w:val="20"/>
        </w:rPr>
        <w:tab/>
        <w:t xml:space="preserve">Zaakceptowany przez Zamawiającego harmonogram stanowić będzie załącznik do umowy. </w:t>
      </w:r>
    </w:p>
    <w:p w14:paraId="6C87B267" w14:textId="03C268FE" w:rsidR="00D15986" w:rsidRPr="00EB12EC" w:rsidRDefault="00D15986" w:rsidP="00D15986">
      <w:pPr>
        <w:suppressAutoHyphens/>
        <w:autoSpaceDE w:val="0"/>
        <w:spacing w:after="0"/>
        <w:ind w:left="426" w:hanging="426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>6.</w:t>
      </w:r>
      <w:r w:rsidRPr="00EB12EC">
        <w:rPr>
          <w:rFonts w:ascii="Cambria" w:hAnsi="Cambria"/>
          <w:sz w:val="20"/>
          <w:szCs w:val="20"/>
        </w:rPr>
        <w:tab/>
        <w:t>Postęp robót winien odpowiadać ww. harmonogramowi, a zachowanie uzgodnionych terminów jest podstawowym obowiązkiem Wykonawcy.</w:t>
      </w:r>
    </w:p>
    <w:p w14:paraId="2CD3FA14" w14:textId="16741EE1" w:rsidR="00D15986" w:rsidRPr="00EB12EC" w:rsidRDefault="00D15986" w:rsidP="00D15986">
      <w:pPr>
        <w:suppressAutoHyphens/>
        <w:autoSpaceDE w:val="0"/>
        <w:spacing w:after="0"/>
        <w:ind w:left="426" w:hanging="426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>7.</w:t>
      </w:r>
      <w:r w:rsidRPr="00EB12EC">
        <w:rPr>
          <w:rFonts w:ascii="Cambria" w:hAnsi="Cambria"/>
          <w:sz w:val="20"/>
          <w:szCs w:val="20"/>
        </w:rPr>
        <w:tab/>
        <w:t>Wszelkie zdarzenia i fakty zaistniałe w trakcie wykonywania prac, niespowodowane działalnością Wykonawcy a mające jego zdaniem wpływ na harmonogram robót i zachowanie ww. terminów muszą być zgłaszane na piśmie Zamawiającemu w terminie do 2 dni po zdarzeniu. Zamawiający (w konsultacji z inspektorem nadzoru) oceni zaistniałą sytuację i jej wpływ na termin realizacji prac.</w:t>
      </w:r>
    </w:p>
    <w:p w14:paraId="5B2D9107" w14:textId="1B50C63A" w:rsidR="00D15986" w:rsidRPr="00EB12EC" w:rsidRDefault="00D15986" w:rsidP="00D15986">
      <w:pPr>
        <w:suppressAutoHyphens/>
        <w:autoSpaceDE w:val="0"/>
        <w:spacing w:after="0"/>
        <w:ind w:left="426" w:hanging="426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>8.</w:t>
      </w:r>
      <w:r w:rsidRPr="00EB12EC">
        <w:rPr>
          <w:rFonts w:ascii="Cambria" w:hAnsi="Cambria"/>
          <w:sz w:val="20"/>
          <w:szCs w:val="20"/>
        </w:rPr>
        <w:tab/>
        <w:t>Wykonawca, wyłącznie na wniosek Zamawiającego, w przypadkach opóźnień w realizacji etapów inwestycji, opracuje w terminie trzech dni, nowy, aktualny harmonogram i przedłoży go do zatwierdzenia Zamawiającemu, przy zachowaniu umownego terminu zakończenia robót.</w:t>
      </w:r>
    </w:p>
    <w:p w14:paraId="7E21A97B" w14:textId="499D7D6A" w:rsidR="00D15986" w:rsidRPr="00EB12EC" w:rsidRDefault="00D15986" w:rsidP="00D15986">
      <w:pPr>
        <w:suppressAutoHyphens/>
        <w:autoSpaceDE w:val="0"/>
        <w:spacing w:after="0"/>
        <w:ind w:left="426" w:hanging="426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>9.</w:t>
      </w:r>
      <w:r w:rsidRPr="00EB12EC">
        <w:rPr>
          <w:rFonts w:ascii="Cambria" w:hAnsi="Cambria"/>
          <w:sz w:val="20"/>
          <w:szCs w:val="20"/>
        </w:rPr>
        <w:tab/>
        <w:t>W przypadku zmiany  terminu końcowego robót; przedmiotu umowy (w oparciu o dopuszczalne zmiany wskazane w SWZ) wykonawca opracuje w terminie trzech dni, nowy aktualny harmonogram uwzględniający przedmiotowe zmiany. (Harmonogram taki będzie zawierał roboty i wartości robót już wykonanych oraz pozostałe do wykonania).</w:t>
      </w:r>
    </w:p>
    <w:p w14:paraId="4A21DE02" w14:textId="269B31EC" w:rsidR="00D15986" w:rsidRPr="00EB12EC" w:rsidRDefault="00D15986" w:rsidP="00D15986">
      <w:pPr>
        <w:suppressAutoHyphens/>
        <w:autoSpaceDE w:val="0"/>
        <w:spacing w:after="0"/>
        <w:ind w:left="426" w:hanging="426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>10.</w:t>
      </w:r>
      <w:r w:rsidRPr="00EB12EC">
        <w:rPr>
          <w:rFonts w:ascii="Cambria" w:hAnsi="Cambria"/>
          <w:sz w:val="20"/>
          <w:szCs w:val="20"/>
        </w:rPr>
        <w:tab/>
        <w:t>Każda zmiana harmonogramu wymaga formy pisemnej</w:t>
      </w:r>
    </w:p>
    <w:p w14:paraId="7311D71A" w14:textId="146A3D80" w:rsidR="00973C87" w:rsidRPr="00EB12EC" w:rsidRDefault="00973C87" w:rsidP="00973C87">
      <w:pPr>
        <w:autoSpaceDE w:val="0"/>
        <w:autoSpaceDN w:val="0"/>
        <w:adjustRightInd w:val="0"/>
        <w:spacing w:before="240" w:after="120"/>
        <w:jc w:val="both"/>
        <w:rPr>
          <w:rFonts w:ascii="Cambria" w:hAnsi="Cambria" w:cs="Arial"/>
          <w:bCs/>
          <w:sz w:val="20"/>
          <w:szCs w:val="20"/>
        </w:rPr>
      </w:pPr>
    </w:p>
    <w:p w14:paraId="1245A967" w14:textId="129FB5A5" w:rsidR="00BF0B98" w:rsidRPr="00EB12EC" w:rsidRDefault="00BF0B98" w:rsidP="00285EA6">
      <w:pPr>
        <w:spacing w:after="120" w:line="276" w:lineRule="auto"/>
        <w:ind w:left="426"/>
        <w:jc w:val="center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§ 2</w:t>
      </w:r>
    </w:p>
    <w:p w14:paraId="15808E1E" w14:textId="77777777" w:rsidR="00BF0B98" w:rsidRPr="00EB12EC" w:rsidRDefault="00BF0B98" w:rsidP="004171D9">
      <w:pPr>
        <w:numPr>
          <w:ilvl w:val="0"/>
          <w:numId w:val="10"/>
        </w:numPr>
        <w:spacing w:after="120" w:line="276" w:lineRule="auto"/>
        <w:ind w:left="426" w:hanging="426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lastRenderedPageBreak/>
        <w:t>Strony ustalają następujące terminy realizacji:</w:t>
      </w:r>
    </w:p>
    <w:p w14:paraId="0994B152" w14:textId="2700B704" w:rsidR="008D4477" w:rsidRPr="00EB12EC" w:rsidRDefault="00BF0B98" w:rsidP="004171D9">
      <w:pPr>
        <w:pStyle w:val="Akapitzlist"/>
        <w:numPr>
          <w:ilvl w:val="0"/>
          <w:numId w:val="24"/>
        </w:numPr>
        <w:tabs>
          <w:tab w:val="left" w:pos="851"/>
        </w:tabs>
        <w:spacing w:after="120"/>
        <w:ind w:left="851" w:hanging="425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Protokolarne przekazanie placu budowy</w:t>
      </w:r>
      <w:r w:rsidR="008D4477" w:rsidRPr="00EB12EC">
        <w:rPr>
          <w:rFonts w:ascii="Cambria" w:hAnsi="Cambria" w:cs="Arial"/>
          <w:sz w:val="20"/>
          <w:szCs w:val="20"/>
        </w:rPr>
        <w:t xml:space="preserve"> w zakresie nieruchomości objętej pozwoleniem na budowę Zadania Inwestycyjnego </w:t>
      </w:r>
    </w:p>
    <w:p w14:paraId="7FD8C320" w14:textId="706FAE5C" w:rsidR="00BF0B98" w:rsidRPr="00EB12EC" w:rsidRDefault="00BF0B98" w:rsidP="004171D9">
      <w:pPr>
        <w:pStyle w:val="Akapitzlist"/>
        <w:numPr>
          <w:ilvl w:val="0"/>
          <w:numId w:val="24"/>
        </w:numPr>
        <w:tabs>
          <w:tab w:val="left" w:pos="851"/>
        </w:tabs>
        <w:spacing w:after="120"/>
        <w:ind w:left="851" w:hanging="425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dokumentacja projektowa (1 egz.) oraz dziennika budowy nastąpi w terminie do 14 dni od podpisania umowy.</w:t>
      </w:r>
    </w:p>
    <w:p w14:paraId="0C38547B" w14:textId="3EC25761" w:rsidR="00612765" w:rsidRPr="00EB12EC" w:rsidRDefault="00612765" w:rsidP="004171D9">
      <w:pPr>
        <w:pStyle w:val="Akapitzlist"/>
        <w:numPr>
          <w:ilvl w:val="0"/>
          <w:numId w:val="24"/>
        </w:numPr>
        <w:tabs>
          <w:tab w:val="left" w:pos="851"/>
        </w:tabs>
        <w:spacing w:after="100" w:afterAutospacing="1"/>
        <w:ind w:left="851" w:hanging="425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Rozpoczęcie robót nastąpi w terminie </w:t>
      </w:r>
      <w:r w:rsidR="006B6ED0" w:rsidRPr="00EB12EC">
        <w:rPr>
          <w:rFonts w:ascii="Cambria" w:hAnsi="Cambria" w:cs="Arial"/>
          <w:b/>
          <w:bCs/>
          <w:sz w:val="20"/>
          <w:szCs w:val="20"/>
        </w:rPr>
        <w:t>3</w:t>
      </w:r>
      <w:r w:rsidRPr="00EB12EC">
        <w:rPr>
          <w:rFonts w:ascii="Cambria" w:hAnsi="Cambria" w:cs="Arial"/>
          <w:sz w:val="20"/>
          <w:szCs w:val="20"/>
        </w:rPr>
        <w:t xml:space="preserve"> dni od przekazania placu budowy.</w:t>
      </w:r>
    </w:p>
    <w:p w14:paraId="252F0B19" w14:textId="6A5165D3" w:rsidR="00D60904" w:rsidRPr="00EB12EC" w:rsidRDefault="00D60904" w:rsidP="00D60904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bookmarkStart w:id="1" w:name="_Hlk60332302"/>
      <w:r w:rsidRPr="00EB12EC">
        <w:rPr>
          <w:rFonts w:ascii="Cambria" w:hAnsi="Cambria" w:cs="Arial"/>
          <w:sz w:val="20"/>
          <w:szCs w:val="20"/>
        </w:rPr>
        <w:t xml:space="preserve">Zakończenie robót nastąpi w terminie: do </w:t>
      </w:r>
      <w:r w:rsidR="00583BA5">
        <w:rPr>
          <w:rFonts w:ascii="Cambria" w:hAnsi="Cambria" w:cs="Arial"/>
          <w:sz w:val="20"/>
          <w:szCs w:val="20"/>
        </w:rPr>
        <w:t>28</w:t>
      </w:r>
      <w:r w:rsidRPr="00EB12EC">
        <w:rPr>
          <w:rFonts w:ascii="Cambria" w:hAnsi="Cambria" w:cs="Arial"/>
          <w:sz w:val="20"/>
          <w:szCs w:val="20"/>
        </w:rPr>
        <w:t>.0</w:t>
      </w:r>
      <w:r w:rsidR="00583BA5">
        <w:rPr>
          <w:rFonts w:ascii="Cambria" w:hAnsi="Cambria" w:cs="Arial"/>
          <w:sz w:val="20"/>
          <w:szCs w:val="20"/>
        </w:rPr>
        <w:t>2</w:t>
      </w:r>
      <w:r w:rsidRPr="00EB12EC">
        <w:rPr>
          <w:rFonts w:ascii="Cambria" w:hAnsi="Cambria" w:cs="Arial"/>
          <w:sz w:val="20"/>
          <w:szCs w:val="20"/>
        </w:rPr>
        <w:t>.2023 r. Przez zakończenie robót w terminie wskazanym należy rozumieć ich faktyczne i pełne wykonanie Przedmiotu Umowy zgodnie z ustalonym zakresem umownym oraz zgłoszenie do odbioru  przez Wykonawcę w sposób wskazany w § 15 ust. 2 umowy.</w:t>
      </w:r>
    </w:p>
    <w:p w14:paraId="18C98125" w14:textId="37BE1F25" w:rsidR="00D60904" w:rsidRPr="00EB12EC" w:rsidRDefault="00D60904" w:rsidP="00D60904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bookmarkStart w:id="2" w:name="_Hlk57527210"/>
      <w:r w:rsidRPr="00EB12EC">
        <w:rPr>
          <w:rFonts w:ascii="Cambria" w:hAnsi="Cambria" w:cs="Arial"/>
          <w:sz w:val="20"/>
          <w:szCs w:val="20"/>
        </w:rPr>
        <w:t>W terminie wyznaczonym na zakończenia robót (pkt 4) Wykonawca jest zobowiązany zakończyć i  uzyskać potwierdzenie odbioru bez uwag, usług związanych z Asystentem Uzdrowiskowym.</w:t>
      </w:r>
    </w:p>
    <w:p w14:paraId="056C31BA" w14:textId="77777777" w:rsidR="00D60904" w:rsidRPr="00EB12EC" w:rsidRDefault="00D60904" w:rsidP="00D60904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Po zakończeniu czynności odbioru  końcowego robót, potwierdzonego bezusterkowym protokołem Wykonawca w terminie 30 dni  dostarczy Zamawianemu pozwolenie na użytkowanie.</w:t>
      </w:r>
    </w:p>
    <w:bookmarkEnd w:id="2"/>
    <w:bookmarkEnd w:id="1"/>
    <w:p w14:paraId="72363747" w14:textId="77777777" w:rsidR="00BF0B98" w:rsidRPr="00EB12EC" w:rsidRDefault="00BF0B98" w:rsidP="00EE6290">
      <w:pPr>
        <w:spacing w:after="120" w:line="276" w:lineRule="auto"/>
        <w:jc w:val="center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§ 3</w:t>
      </w:r>
    </w:p>
    <w:p w14:paraId="24F3A165" w14:textId="77777777" w:rsidR="00BF0B98" w:rsidRPr="00EB12EC" w:rsidRDefault="00BF0B98" w:rsidP="004171D9">
      <w:pPr>
        <w:numPr>
          <w:ilvl w:val="0"/>
          <w:numId w:val="1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EB12EC">
        <w:rPr>
          <w:rFonts w:ascii="Cambria" w:hAnsi="Cambria" w:cs="Arial"/>
          <w:sz w:val="20"/>
          <w:szCs w:val="20"/>
        </w:rPr>
        <w:t xml:space="preserve">zobowiązany jest zawiadomić 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EB12EC">
        <w:rPr>
          <w:rFonts w:ascii="Cambria" w:hAnsi="Cambria" w:cs="Arial"/>
          <w:sz w:val="20"/>
          <w:szCs w:val="20"/>
        </w:rPr>
        <w:t>o zauważonych wadach w dokumentacji projektowej w terminie 7 dni od daty ich ujawnienia.</w:t>
      </w:r>
    </w:p>
    <w:p w14:paraId="31836A3F" w14:textId="77777777" w:rsidR="00BF0B98" w:rsidRPr="00EB12EC" w:rsidRDefault="00BF0B98" w:rsidP="004171D9">
      <w:pPr>
        <w:numPr>
          <w:ilvl w:val="0"/>
          <w:numId w:val="1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dstrike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EB12EC">
        <w:rPr>
          <w:rFonts w:ascii="Cambria" w:hAnsi="Cambria" w:cs="Arial"/>
          <w:sz w:val="20"/>
          <w:szCs w:val="20"/>
        </w:rPr>
        <w:t xml:space="preserve">o zauważonych wadach w dokumentacji projektowej. </w:t>
      </w:r>
    </w:p>
    <w:p w14:paraId="198FC277" w14:textId="77777777" w:rsidR="00BF0B98" w:rsidRPr="00EB12EC" w:rsidRDefault="00BF0B98" w:rsidP="004171D9">
      <w:pPr>
        <w:numPr>
          <w:ilvl w:val="0"/>
          <w:numId w:val="1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EB12EC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EB12EC">
        <w:rPr>
          <w:rFonts w:ascii="Cambria" w:hAnsi="Cambria" w:cs="Arial"/>
          <w:sz w:val="20"/>
          <w:szCs w:val="20"/>
        </w:rPr>
        <w:t>i osób trzecich.</w:t>
      </w:r>
    </w:p>
    <w:p w14:paraId="3B23FEF6" w14:textId="636F6627" w:rsidR="00BF0B98" w:rsidRPr="00EB12EC" w:rsidRDefault="00BF0B98" w:rsidP="004171D9">
      <w:pPr>
        <w:numPr>
          <w:ilvl w:val="0"/>
          <w:numId w:val="1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EB12EC">
        <w:rPr>
          <w:rFonts w:ascii="Cambria" w:hAnsi="Cambria" w:cs="Arial"/>
          <w:sz w:val="20"/>
          <w:szCs w:val="20"/>
        </w:rPr>
        <w:t xml:space="preserve">jest zobowiązany do zawiadamiania wpisem do dziennika budowy oraz dostarczeniem informacji pisemnej do siedziby Zamawiającego o wykonaniu robót zanikających i ulegających zakryciu z </w:t>
      </w:r>
      <w:r w:rsidR="008D4477" w:rsidRPr="00EB12EC">
        <w:rPr>
          <w:rFonts w:ascii="Cambria" w:hAnsi="Cambria" w:cs="Arial"/>
          <w:sz w:val="20"/>
          <w:szCs w:val="20"/>
        </w:rPr>
        <w:t xml:space="preserve">3 </w:t>
      </w:r>
      <w:r w:rsidRPr="00EB12EC">
        <w:rPr>
          <w:rFonts w:ascii="Cambria" w:hAnsi="Cambria" w:cs="Arial"/>
          <w:sz w:val="20"/>
          <w:szCs w:val="20"/>
        </w:rPr>
        <w:t xml:space="preserve">dniowym wyprzedzeniem umożliwiającym ich sprawdzenie przez Inspektora Nadzoru. Jeżeli 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EB12EC">
        <w:rPr>
          <w:rFonts w:ascii="Cambria" w:hAnsi="Cambria" w:cs="Arial"/>
          <w:sz w:val="20"/>
          <w:szCs w:val="20"/>
        </w:rPr>
        <w:t xml:space="preserve">nie poinformuje o tym fakcie </w:t>
      </w:r>
      <w:r w:rsidRPr="00EB12EC">
        <w:rPr>
          <w:rFonts w:ascii="Cambria" w:hAnsi="Cambria" w:cs="Arial"/>
          <w:b/>
          <w:bCs/>
          <w:sz w:val="20"/>
          <w:szCs w:val="20"/>
        </w:rPr>
        <w:t>Zamawiającego</w:t>
      </w:r>
      <w:r w:rsidRPr="00EB12EC">
        <w:rPr>
          <w:rFonts w:ascii="Cambria" w:hAnsi="Cambria" w:cs="Arial"/>
          <w:sz w:val="20"/>
          <w:szCs w:val="20"/>
        </w:rPr>
        <w:t>, zobowiązany będzie odkryć te roboty lub wykonać otwory niezbędne do ich zbadania, a następnie przywrócić je do stanu poprzedniego na własny koszt.</w:t>
      </w:r>
      <w:r w:rsidR="005C3040" w:rsidRPr="00EB12EC">
        <w:rPr>
          <w:rFonts w:ascii="Cambria" w:hAnsi="Cambria" w:cs="Arial"/>
          <w:sz w:val="20"/>
          <w:szCs w:val="20"/>
        </w:rPr>
        <w:t xml:space="preserve"> W przypadku niewykonania tego zobowiązania , Zamawiający jest  uprawniony do odkrycia robót, wykonania otworów ich zbadania i następnie przywrócenia stanu poprzedniego na koszt i ryzyko Wykonawcy. </w:t>
      </w:r>
    </w:p>
    <w:p w14:paraId="6EF8F1E4" w14:textId="77777777" w:rsidR="00BF0B98" w:rsidRPr="00EB12EC" w:rsidRDefault="00BF0B98" w:rsidP="004171D9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EB12EC">
        <w:rPr>
          <w:rFonts w:ascii="Cambria" w:hAnsi="Cambria" w:cs="Arial"/>
          <w:sz w:val="20"/>
          <w:szCs w:val="20"/>
          <w:vertAlign w:val="superscript"/>
        </w:rPr>
        <w:t>1</w:t>
      </w:r>
      <w:r w:rsidRPr="00EB12EC">
        <w:rPr>
          <w:rFonts w:ascii="Cambria" w:hAnsi="Cambria" w:cs="Arial"/>
          <w:sz w:val="20"/>
          <w:szCs w:val="20"/>
        </w:rPr>
        <w:t xml:space="preserve"> kodeksu cywilnego z zastrzeżeniem postanowień ustawy Prawo zamówień publicznych.</w:t>
      </w:r>
    </w:p>
    <w:p w14:paraId="5F649F74" w14:textId="77777777" w:rsidR="00BF0B98" w:rsidRPr="00EB12EC" w:rsidRDefault="00BF0B98" w:rsidP="004171D9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EB12EC">
        <w:rPr>
          <w:rFonts w:ascii="Cambria" w:hAnsi="Cambria" w:cs="Arial"/>
          <w:sz w:val="20"/>
          <w:szCs w:val="20"/>
        </w:rPr>
        <w:t xml:space="preserve">ponosi pełną odpowiedzialność wobec </w:t>
      </w:r>
      <w:r w:rsidRPr="00EB12EC">
        <w:rPr>
          <w:rFonts w:ascii="Cambria" w:hAnsi="Cambria" w:cs="Arial"/>
          <w:b/>
          <w:bCs/>
          <w:sz w:val="20"/>
          <w:szCs w:val="20"/>
        </w:rPr>
        <w:t>Zamawiającego</w:t>
      </w:r>
      <w:r w:rsidRPr="00EB12EC">
        <w:rPr>
          <w:rFonts w:ascii="Cambria" w:hAnsi="Cambria" w:cs="Arial"/>
          <w:sz w:val="20"/>
          <w:szCs w:val="20"/>
        </w:rPr>
        <w:t xml:space="preserve"> za roboty, które wykonuje przy pomocy podwykonawców.</w:t>
      </w:r>
    </w:p>
    <w:p w14:paraId="32460713" w14:textId="0968F9BF" w:rsidR="00BF0B98" w:rsidRPr="00EB12EC" w:rsidRDefault="00BF0B98" w:rsidP="00EE6290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Cs/>
          <w:sz w:val="20"/>
        </w:rPr>
      </w:pPr>
      <w:r w:rsidRPr="00EB12EC">
        <w:rPr>
          <w:rFonts w:ascii="Cambria" w:hAnsi="Cambria" w:cs="Arial"/>
          <w:bCs/>
          <w:sz w:val="20"/>
        </w:rPr>
        <w:t>7.</w:t>
      </w:r>
      <w:r w:rsidRPr="00EB12EC">
        <w:rPr>
          <w:rFonts w:ascii="Cambria" w:hAnsi="Cambria" w:cs="Arial"/>
          <w:b w:val="0"/>
          <w:bCs/>
          <w:sz w:val="20"/>
        </w:rPr>
        <w:t xml:space="preserve"> </w:t>
      </w:r>
      <w:r w:rsidRPr="00EB12EC">
        <w:rPr>
          <w:rFonts w:ascii="Cambria" w:hAnsi="Cambria" w:cs="Arial"/>
          <w:b w:val="0"/>
          <w:bCs/>
          <w:sz w:val="20"/>
        </w:rPr>
        <w:tab/>
        <w:t xml:space="preserve">Przy realizacji zamówienia z udziałem podwykonawcy zastosowanie mają </w:t>
      </w:r>
      <w:r w:rsidRPr="00EB12EC">
        <w:rPr>
          <w:rFonts w:ascii="Cambria" w:hAnsi="Cambria" w:cs="Arial"/>
          <w:bCs/>
          <w:sz w:val="20"/>
        </w:rPr>
        <w:t xml:space="preserve">przepisy art. </w:t>
      </w:r>
      <w:r w:rsidR="00D15986" w:rsidRPr="00EB12EC">
        <w:rPr>
          <w:rFonts w:ascii="Cambria" w:hAnsi="Cambria" w:cs="Arial"/>
          <w:bCs/>
          <w:sz w:val="20"/>
        </w:rPr>
        <w:t>647</w:t>
      </w:r>
      <w:r w:rsidR="004171D9" w:rsidRPr="00EB12EC">
        <w:rPr>
          <w:rFonts w:ascii="Cambria" w:hAnsi="Cambria" w:cs="Arial"/>
          <w:bCs/>
          <w:sz w:val="20"/>
          <w:vertAlign w:val="superscript"/>
        </w:rPr>
        <w:t xml:space="preserve">1  </w:t>
      </w:r>
      <w:r w:rsidR="00C55FB7" w:rsidRPr="00EB12EC">
        <w:rPr>
          <w:rFonts w:ascii="Cambria" w:hAnsi="Cambria" w:cs="Arial"/>
          <w:bCs/>
          <w:sz w:val="20"/>
        </w:rPr>
        <w:t>kodeksu cywilnego</w:t>
      </w:r>
      <w:r w:rsidRPr="00EB12EC">
        <w:rPr>
          <w:rFonts w:ascii="Cambria" w:hAnsi="Cambria" w:cs="Arial"/>
          <w:bCs/>
          <w:sz w:val="20"/>
        </w:rPr>
        <w:t>.</w:t>
      </w:r>
    </w:p>
    <w:p w14:paraId="438A26E3" w14:textId="77777777" w:rsidR="00BF0B98" w:rsidRPr="00EB12EC" w:rsidRDefault="00BF0B98" w:rsidP="005C3040">
      <w:pPr>
        <w:pStyle w:val="Tytu"/>
        <w:spacing w:after="120" w:line="276" w:lineRule="auto"/>
        <w:ind w:left="851" w:hanging="425"/>
        <w:jc w:val="both"/>
        <w:rPr>
          <w:rFonts w:ascii="Cambria" w:hAnsi="Cambria" w:cs="Arial"/>
          <w:b w:val="0"/>
          <w:sz w:val="20"/>
        </w:rPr>
      </w:pPr>
      <w:r w:rsidRPr="00EB12EC">
        <w:rPr>
          <w:rFonts w:ascii="Cambria" w:hAnsi="Cambria" w:cs="Arial"/>
          <w:bCs/>
          <w:sz w:val="20"/>
        </w:rPr>
        <w:t>1)</w:t>
      </w:r>
      <w:r w:rsidRPr="00EB12EC">
        <w:rPr>
          <w:rFonts w:ascii="Cambria" w:hAnsi="Cambria" w:cs="Arial"/>
          <w:b w:val="0"/>
          <w:bCs/>
          <w:sz w:val="20"/>
        </w:rPr>
        <w:tab/>
      </w:r>
      <w:r w:rsidRPr="00EB12EC">
        <w:rPr>
          <w:rFonts w:ascii="Cambria" w:hAnsi="Cambria" w:cs="Arial"/>
          <w:b w:val="0"/>
          <w:sz w:val="20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 przedłożoną zgodą </w:t>
      </w:r>
      <w:r w:rsidR="005C3040" w:rsidRPr="00EB12EC">
        <w:rPr>
          <w:rFonts w:ascii="Cambria" w:hAnsi="Cambria" w:cs="Arial"/>
          <w:b w:val="0"/>
          <w:sz w:val="20"/>
        </w:rPr>
        <w:t>W</w:t>
      </w:r>
      <w:r w:rsidRPr="00EB12EC">
        <w:rPr>
          <w:rFonts w:ascii="Cambria" w:hAnsi="Cambria" w:cs="Arial"/>
          <w:b w:val="0"/>
          <w:sz w:val="20"/>
        </w:rPr>
        <w:t xml:space="preserve">ykonawcy na zawarcie umowy o podwykonawstwo lub dokonania zmian w zawartej umowie. </w:t>
      </w:r>
    </w:p>
    <w:p w14:paraId="2602BB24" w14:textId="77777777" w:rsidR="00BF0B98" w:rsidRPr="00EB12EC" w:rsidRDefault="00BF0B98" w:rsidP="005C3040">
      <w:pPr>
        <w:pStyle w:val="Tytu"/>
        <w:spacing w:after="120" w:line="276" w:lineRule="auto"/>
        <w:ind w:left="851" w:hanging="425"/>
        <w:jc w:val="both"/>
        <w:rPr>
          <w:rFonts w:ascii="Cambria" w:hAnsi="Cambria" w:cs="Arial"/>
          <w:b w:val="0"/>
          <w:sz w:val="20"/>
        </w:rPr>
      </w:pPr>
      <w:r w:rsidRPr="00EB12EC">
        <w:rPr>
          <w:rFonts w:ascii="Cambria" w:hAnsi="Cambria" w:cs="Arial"/>
          <w:sz w:val="20"/>
        </w:rPr>
        <w:t>2)</w:t>
      </w:r>
      <w:r w:rsidRPr="00EB12EC">
        <w:rPr>
          <w:rFonts w:ascii="Cambria" w:hAnsi="Cambria" w:cs="Arial"/>
          <w:b w:val="0"/>
          <w:sz w:val="20"/>
        </w:rPr>
        <w:tab/>
        <w:t>Wymogi nałożone wobec treści zawieranych umów z podwykonawcami i dalszymi podwykonawcami;</w:t>
      </w:r>
    </w:p>
    <w:p w14:paraId="51D22467" w14:textId="77777777" w:rsidR="00BF0B98" w:rsidRPr="00EB12EC" w:rsidRDefault="00BF0B98" w:rsidP="005C3040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283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umowa nie może określać terminu zapłaty dłuższego niż 30 dni od dnia doręczenia faktury, </w:t>
      </w:r>
    </w:p>
    <w:p w14:paraId="05CB5279" w14:textId="77777777" w:rsidR="00BF0B98" w:rsidRPr="00EB12EC" w:rsidRDefault="00BF0B98" w:rsidP="005C3040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283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 umowie zakres i wielkość kar umownych nie może być bardziej rygorystyczna niż te określone w umowie podstawowej pomiędzy Zamawiającym i Wykonawcą </w:t>
      </w:r>
    </w:p>
    <w:p w14:paraId="64279145" w14:textId="77777777" w:rsidR="00BF0B98" w:rsidRPr="00EB12EC" w:rsidRDefault="00BF0B98" w:rsidP="005C3040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283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 umowie wysokość i warunki zabezpieczenie należytego wykonania umowy nie mogą być bardziej rygorystyczne niż te określone w umowie podstawowej pomiędzy </w:t>
      </w:r>
      <w:r w:rsidRPr="00EB12EC">
        <w:rPr>
          <w:rFonts w:ascii="Cambria" w:hAnsi="Cambria" w:cs="Arial"/>
          <w:b/>
          <w:sz w:val="20"/>
          <w:szCs w:val="20"/>
        </w:rPr>
        <w:t>Zamawiającym</w:t>
      </w:r>
      <w:r w:rsidRPr="00EB12EC">
        <w:rPr>
          <w:rFonts w:ascii="Cambria" w:hAnsi="Cambria" w:cs="Arial"/>
          <w:sz w:val="20"/>
          <w:szCs w:val="20"/>
        </w:rPr>
        <w:t xml:space="preserve"> i </w:t>
      </w:r>
      <w:r w:rsidRPr="00EB12EC">
        <w:rPr>
          <w:rFonts w:ascii="Cambria" w:hAnsi="Cambria" w:cs="Arial"/>
          <w:b/>
          <w:sz w:val="20"/>
          <w:szCs w:val="20"/>
        </w:rPr>
        <w:t>Wykonawcą</w:t>
      </w:r>
      <w:r w:rsidRPr="00EB12EC">
        <w:rPr>
          <w:rFonts w:ascii="Cambria" w:hAnsi="Cambria" w:cs="Arial"/>
          <w:sz w:val="20"/>
          <w:szCs w:val="20"/>
        </w:rPr>
        <w:t xml:space="preserve"> </w:t>
      </w:r>
    </w:p>
    <w:p w14:paraId="5CFCEF70" w14:textId="03312C51" w:rsidR="00BF0B98" w:rsidRPr="00EB12EC" w:rsidRDefault="00BF0B98" w:rsidP="005C3040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283"/>
        <w:jc w:val="both"/>
        <w:rPr>
          <w:rFonts w:ascii="Cambria" w:hAnsi="Cambria" w:cs="Arial"/>
          <w:bCs/>
          <w:sz w:val="20"/>
          <w:szCs w:val="20"/>
        </w:rPr>
      </w:pPr>
      <w:r w:rsidRPr="00EB12EC">
        <w:rPr>
          <w:rFonts w:ascii="Cambria" w:hAnsi="Cambria" w:cs="Arial"/>
          <w:bCs/>
          <w:sz w:val="20"/>
          <w:szCs w:val="20"/>
        </w:rPr>
        <w:t>termin realizacji, sposób spełnienia świadczenia oraz zmiany zawartej umowy musi być zgodny z wymogami określonymi w SWZ.</w:t>
      </w:r>
    </w:p>
    <w:p w14:paraId="6E7A80B0" w14:textId="77777777" w:rsidR="00BF0B98" w:rsidRPr="00EB12EC" w:rsidRDefault="00BF0B98" w:rsidP="005C3040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283"/>
        <w:jc w:val="both"/>
        <w:rPr>
          <w:rFonts w:ascii="Cambria" w:hAnsi="Cambria" w:cs="Arial"/>
          <w:bCs/>
          <w:sz w:val="20"/>
          <w:szCs w:val="20"/>
        </w:rPr>
      </w:pPr>
      <w:r w:rsidRPr="00EB12EC">
        <w:rPr>
          <w:rFonts w:ascii="Cambria" w:hAnsi="Cambria" w:cs="Arial"/>
          <w:bCs/>
          <w:sz w:val="20"/>
          <w:szCs w:val="20"/>
        </w:rPr>
        <w:t xml:space="preserve">zakazuje się wprowadzenia do umowy zapisów, które będą zwalniały </w:t>
      </w:r>
      <w:r w:rsidR="005C3040" w:rsidRPr="00EB12EC">
        <w:rPr>
          <w:rFonts w:ascii="Cambria" w:hAnsi="Cambria" w:cs="Arial"/>
          <w:b/>
          <w:bCs/>
          <w:sz w:val="20"/>
          <w:szCs w:val="20"/>
        </w:rPr>
        <w:t>W</w:t>
      </w:r>
      <w:r w:rsidRPr="00EB12EC">
        <w:rPr>
          <w:rFonts w:ascii="Cambria" w:hAnsi="Cambria" w:cs="Arial"/>
          <w:b/>
          <w:bCs/>
          <w:sz w:val="20"/>
          <w:szCs w:val="20"/>
        </w:rPr>
        <w:t>ykonawcę</w:t>
      </w:r>
      <w:r w:rsidRPr="00EB12EC">
        <w:rPr>
          <w:rFonts w:ascii="Cambria" w:hAnsi="Cambria" w:cs="Arial"/>
          <w:bCs/>
          <w:sz w:val="20"/>
          <w:szCs w:val="20"/>
        </w:rPr>
        <w:t xml:space="preserve"> z odpowiedzialności względem zamawiającego za roboty wykonane przez podwykonawcę lub dalszych podwykonawców.</w:t>
      </w:r>
    </w:p>
    <w:p w14:paraId="6CA7DA71" w14:textId="77777777" w:rsidR="00BF0B98" w:rsidRPr="00EB12EC" w:rsidRDefault="00BF0B98" w:rsidP="005C3040">
      <w:pPr>
        <w:pStyle w:val="Tytu"/>
        <w:spacing w:after="120" w:line="276" w:lineRule="auto"/>
        <w:ind w:left="851" w:hanging="425"/>
        <w:jc w:val="both"/>
        <w:rPr>
          <w:rFonts w:ascii="Cambria" w:hAnsi="Cambria" w:cs="Arial"/>
          <w:b w:val="0"/>
          <w:sz w:val="20"/>
        </w:rPr>
      </w:pPr>
      <w:r w:rsidRPr="00EB12EC">
        <w:rPr>
          <w:rFonts w:ascii="Cambria" w:hAnsi="Cambria" w:cs="Arial"/>
          <w:bCs/>
          <w:sz w:val="20"/>
        </w:rPr>
        <w:lastRenderedPageBreak/>
        <w:t>3)</w:t>
      </w:r>
      <w:r w:rsidRPr="00EB12EC">
        <w:rPr>
          <w:rFonts w:ascii="Cambria" w:hAnsi="Cambria" w:cs="Arial"/>
          <w:b w:val="0"/>
          <w:bCs/>
          <w:sz w:val="20"/>
        </w:rPr>
        <w:t xml:space="preserve"> </w:t>
      </w:r>
      <w:r w:rsidRPr="00EB12EC">
        <w:rPr>
          <w:rFonts w:ascii="Cambria" w:hAnsi="Cambria" w:cs="Arial"/>
          <w:b w:val="0"/>
          <w:bCs/>
          <w:sz w:val="20"/>
        </w:rPr>
        <w:tab/>
      </w:r>
      <w:r w:rsidRPr="00EB12EC">
        <w:rPr>
          <w:rFonts w:ascii="Cambria" w:hAnsi="Cambria" w:cs="Arial"/>
          <w:bCs/>
          <w:sz w:val="20"/>
        </w:rPr>
        <w:t>Zamawiający</w:t>
      </w:r>
      <w:r w:rsidRPr="00EB12EC">
        <w:rPr>
          <w:rFonts w:ascii="Cambria" w:hAnsi="Cambria" w:cs="Arial"/>
          <w:b w:val="0"/>
          <w:bCs/>
          <w:sz w:val="20"/>
        </w:rPr>
        <w:t xml:space="preserve"> w terminie 5 dni od daty przekazania projektu umowy składa pisemne zastrzeżenia do jej treści. </w:t>
      </w:r>
      <w:r w:rsidRPr="00EB12EC">
        <w:rPr>
          <w:rFonts w:ascii="Cambria" w:hAnsi="Cambria" w:cs="Arial"/>
          <w:b w:val="0"/>
          <w:sz w:val="20"/>
        </w:rPr>
        <w:t>Niezgłoszenie pisemnych zastrzeżeń</w:t>
      </w:r>
      <w:r w:rsidRPr="00EB12EC">
        <w:rPr>
          <w:rFonts w:ascii="Cambria" w:hAnsi="Cambria" w:cs="Arial"/>
          <w:b w:val="0"/>
          <w:bCs/>
          <w:sz w:val="20"/>
        </w:rPr>
        <w:t xml:space="preserve"> w terminie wskazanym </w:t>
      </w:r>
      <w:r w:rsidRPr="00EB12EC">
        <w:rPr>
          <w:rFonts w:ascii="Cambria" w:hAnsi="Cambria" w:cs="Arial"/>
          <w:b w:val="0"/>
          <w:sz w:val="20"/>
        </w:rPr>
        <w:t>uważa się projekt umowy za zaakceptowany.</w:t>
      </w:r>
    </w:p>
    <w:p w14:paraId="7E7420A6" w14:textId="77777777" w:rsidR="00430BAF" w:rsidRPr="00EB12EC" w:rsidRDefault="00BF0B98" w:rsidP="005C3040">
      <w:pPr>
        <w:pStyle w:val="Tytu"/>
        <w:spacing w:after="120" w:line="276" w:lineRule="auto"/>
        <w:ind w:left="851" w:hanging="425"/>
        <w:jc w:val="both"/>
        <w:rPr>
          <w:rFonts w:ascii="Cambria" w:hAnsi="Cambria" w:cs="Arial"/>
          <w:b w:val="0"/>
          <w:bCs/>
          <w:sz w:val="20"/>
        </w:rPr>
      </w:pPr>
      <w:r w:rsidRPr="00EB12EC">
        <w:rPr>
          <w:rFonts w:ascii="Cambria" w:hAnsi="Cambria" w:cs="Arial"/>
          <w:sz w:val="20"/>
        </w:rPr>
        <w:t>4)</w:t>
      </w:r>
      <w:r w:rsidRPr="00EB12EC">
        <w:rPr>
          <w:rFonts w:ascii="Cambria" w:hAnsi="Cambria" w:cs="Arial"/>
          <w:b w:val="0"/>
          <w:sz w:val="20"/>
        </w:rPr>
        <w:tab/>
      </w:r>
      <w:r w:rsidRPr="00EB12EC">
        <w:rPr>
          <w:rFonts w:ascii="Cambria" w:hAnsi="Cambria" w:cs="Arial"/>
          <w:sz w:val="20"/>
        </w:rPr>
        <w:t>Wykonawca</w:t>
      </w:r>
      <w:r w:rsidRPr="00EB12EC">
        <w:rPr>
          <w:rFonts w:ascii="Cambria" w:hAnsi="Cambria" w:cs="Arial"/>
          <w:b w:val="0"/>
          <w:sz w:val="20"/>
        </w:rPr>
        <w:t xml:space="preserve">, </w:t>
      </w:r>
      <w:r w:rsidR="00CD3014" w:rsidRPr="00EB12EC">
        <w:rPr>
          <w:rFonts w:ascii="Cambria" w:hAnsi="Cambria" w:cs="Arial"/>
          <w:b w:val="0"/>
          <w:sz w:val="20"/>
        </w:rPr>
        <w:t>podwykonawca lub dalszy podwykonawca zamówienia przedkłada zamawiającemu poświadczoną za zgodność z oryginałem kopię zawartej umowy o podwykonawstwo na roboty budowlane ,  dostawy i usługi w terminie 7 dni od dnia ich zawarcia</w:t>
      </w:r>
      <w:r w:rsidR="00CD3014" w:rsidRPr="00EB12EC">
        <w:rPr>
          <w:rFonts w:ascii="Cambria" w:hAnsi="Cambria" w:cs="Arial"/>
          <w:b w:val="0"/>
          <w:bCs/>
          <w:sz w:val="20"/>
        </w:rPr>
        <w:t xml:space="preserve">. Powyższy obowiązek  nie dotyczy umów na dostawy i usługi o których mowa niniejszym punkcie  jeżeli:  ich wartość nie przekracza 0,5% wartości inwestycji  o ile nie przekracza kwoty </w:t>
      </w:r>
      <w:r w:rsidR="00CD3014" w:rsidRPr="00EB12EC">
        <w:rPr>
          <w:rFonts w:ascii="Cambria" w:hAnsi="Cambria" w:cs="Arial"/>
          <w:bCs/>
          <w:sz w:val="20"/>
        </w:rPr>
        <w:t>50.000 złotych</w:t>
      </w:r>
      <w:r w:rsidR="00CD3014" w:rsidRPr="00EB12EC">
        <w:rPr>
          <w:rFonts w:ascii="Cambria" w:hAnsi="Cambria" w:cs="Arial"/>
          <w:b w:val="0"/>
          <w:bCs/>
          <w:sz w:val="20"/>
        </w:rPr>
        <w:t>.</w:t>
      </w:r>
    </w:p>
    <w:p w14:paraId="48158D65" w14:textId="77777777" w:rsidR="00BF0B98" w:rsidRPr="00EB12EC" w:rsidRDefault="00BF0B98" w:rsidP="00430BAF">
      <w:pPr>
        <w:pStyle w:val="Tytu"/>
        <w:spacing w:after="120" w:line="276" w:lineRule="auto"/>
        <w:jc w:val="both"/>
        <w:rPr>
          <w:rFonts w:ascii="Cambria" w:hAnsi="Cambria" w:cs="Arial"/>
          <w:b w:val="0"/>
          <w:bCs/>
          <w:sz w:val="20"/>
        </w:rPr>
      </w:pPr>
      <w:r w:rsidRPr="00EB12EC">
        <w:rPr>
          <w:rFonts w:ascii="Cambria" w:hAnsi="Cambria" w:cs="Arial"/>
          <w:bCs/>
          <w:sz w:val="20"/>
        </w:rPr>
        <w:t>8.</w:t>
      </w:r>
      <w:r w:rsidR="008020C3" w:rsidRPr="00EB12EC">
        <w:rPr>
          <w:rFonts w:ascii="Cambria" w:hAnsi="Cambria" w:cs="Arial"/>
          <w:b w:val="0"/>
          <w:bCs/>
          <w:sz w:val="20"/>
        </w:rPr>
        <w:t xml:space="preserve">      </w:t>
      </w:r>
      <w:r w:rsidRPr="00EB12EC">
        <w:rPr>
          <w:rFonts w:ascii="Cambria" w:hAnsi="Cambria" w:cs="Arial"/>
          <w:b w:val="0"/>
          <w:bCs/>
          <w:sz w:val="20"/>
        </w:rPr>
        <w:t>Wykonawca ponosi pełną odpowiedzialność za realizację przedmiotu zamówienia przez podwykonawcę.</w:t>
      </w:r>
    </w:p>
    <w:p w14:paraId="7DDE36BA" w14:textId="77777777" w:rsidR="00BF0B98" w:rsidRPr="00EB12EC" w:rsidRDefault="00BF0B98" w:rsidP="00EE6290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 w:rsidRPr="00EB12EC">
        <w:rPr>
          <w:rFonts w:ascii="Cambria" w:hAnsi="Cambria" w:cs="Arial"/>
          <w:sz w:val="20"/>
        </w:rPr>
        <w:t>9.</w:t>
      </w:r>
      <w:r w:rsidR="008020C3" w:rsidRPr="00EB12EC">
        <w:rPr>
          <w:rFonts w:ascii="Cambria" w:hAnsi="Cambria" w:cs="Arial"/>
          <w:b w:val="0"/>
          <w:sz w:val="20"/>
        </w:rPr>
        <w:t xml:space="preserve">       </w:t>
      </w:r>
      <w:r w:rsidRPr="00EB12EC">
        <w:rPr>
          <w:rFonts w:ascii="Cambria" w:hAnsi="Cambria" w:cs="Arial"/>
          <w:b w:val="0"/>
          <w:sz w:val="20"/>
        </w:rPr>
        <w:t>Jeżeli zmiana albo rezygnacja z podwykonawcy dotyczy podmiotu, na którego zasoby wykonawca powoływał się, na zasadach określonych w art. 22a, w celu wykazania spełniania warunków udziału w postępowaniu, o których mowa w art. 22 ust. 1, wykonawca jest obowiązany wykazać zamawiającemu, iż proponowany inny podwykonawca lub wykonawca samodzielnie spełnia je w stopniu nie mniejszym niż wymagany w trakcie postępowania o udzielenie zamówienia.</w:t>
      </w:r>
      <w:r w:rsidR="008020C3" w:rsidRPr="00EB12EC">
        <w:rPr>
          <w:rFonts w:ascii="Cambria" w:hAnsi="Cambria" w:cs="Arial"/>
          <w:b w:val="0"/>
          <w:sz w:val="20"/>
        </w:rPr>
        <w:t xml:space="preserve"> Niespełnienie tego wymogu upoważnia </w:t>
      </w:r>
      <w:r w:rsidR="008020C3" w:rsidRPr="00EB12EC">
        <w:rPr>
          <w:rFonts w:ascii="Cambria" w:hAnsi="Cambria" w:cs="Arial"/>
          <w:sz w:val="20"/>
        </w:rPr>
        <w:t>Zamawiającego</w:t>
      </w:r>
      <w:r w:rsidR="008020C3" w:rsidRPr="00EB12EC">
        <w:rPr>
          <w:rFonts w:ascii="Cambria" w:hAnsi="Cambria" w:cs="Arial"/>
          <w:b w:val="0"/>
          <w:sz w:val="20"/>
        </w:rPr>
        <w:t xml:space="preserve"> do odstąpienia od niniejszej umowy z wyłącznej winy </w:t>
      </w:r>
      <w:r w:rsidR="008020C3" w:rsidRPr="00EB12EC">
        <w:rPr>
          <w:rFonts w:ascii="Cambria" w:hAnsi="Cambria" w:cs="Arial"/>
          <w:sz w:val="20"/>
        </w:rPr>
        <w:t>Wykonawcy</w:t>
      </w:r>
      <w:r w:rsidR="008020C3" w:rsidRPr="00EB12EC">
        <w:rPr>
          <w:rFonts w:ascii="Cambria" w:hAnsi="Cambria" w:cs="Arial"/>
          <w:b w:val="0"/>
          <w:sz w:val="20"/>
        </w:rPr>
        <w:t xml:space="preserve"> w terminie 21 dni od chwili zaistnienia powyższego zdarzenia. </w:t>
      </w:r>
    </w:p>
    <w:p w14:paraId="50E67202" w14:textId="77777777" w:rsidR="00BF0B98" w:rsidRPr="00EB12EC" w:rsidRDefault="00BF0B98" w:rsidP="004171D9">
      <w:pPr>
        <w:pStyle w:val="Tytu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 w:rsidRPr="00EB12EC">
        <w:rPr>
          <w:rFonts w:ascii="Cambria" w:hAnsi="Cambria" w:cs="Arial"/>
          <w:b w:val="0"/>
          <w:sz w:val="20"/>
        </w:rPr>
        <w:t>Podwykonawcą robót .................. będzie.............</w:t>
      </w:r>
    </w:p>
    <w:p w14:paraId="33B09B0E" w14:textId="77777777" w:rsidR="00BF0B98" w:rsidRPr="00EB12EC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§ 4</w:t>
      </w:r>
    </w:p>
    <w:p w14:paraId="19394A3F" w14:textId="04F06BF5" w:rsidR="00BF0B98" w:rsidRPr="00EB12EC" w:rsidRDefault="00BF0B98" w:rsidP="004171D9">
      <w:pPr>
        <w:numPr>
          <w:ilvl w:val="0"/>
          <w:numId w:val="12"/>
        </w:num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bCs/>
          <w:sz w:val="20"/>
          <w:szCs w:val="20"/>
        </w:rPr>
        <w:t>Zamawiający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 xml:space="preserve">oświadcza, </w:t>
      </w:r>
      <w:r w:rsidR="002F1BF4" w:rsidRPr="00EB12EC">
        <w:rPr>
          <w:rFonts w:ascii="Cambria" w:hAnsi="Cambria" w:cs="Arial"/>
          <w:sz w:val="20"/>
          <w:szCs w:val="20"/>
        </w:rPr>
        <w:t>że powoła</w:t>
      </w:r>
      <w:r w:rsidRPr="00EB12EC">
        <w:rPr>
          <w:rFonts w:ascii="Cambria" w:hAnsi="Cambria" w:cs="Arial"/>
          <w:sz w:val="20"/>
          <w:szCs w:val="20"/>
        </w:rPr>
        <w:t xml:space="preserve"> Nadzór Inwestorski zwany dalej – </w:t>
      </w:r>
      <w:bookmarkStart w:id="3" w:name="_Hlk60177740"/>
      <w:r w:rsidR="00B80856" w:rsidRPr="00EB12EC">
        <w:rPr>
          <w:rFonts w:ascii="Cambria" w:hAnsi="Cambria" w:cs="Arial"/>
          <w:b/>
          <w:bCs/>
          <w:sz w:val="20"/>
          <w:szCs w:val="20"/>
        </w:rPr>
        <w:t>Inspektor Nadzoru</w:t>
      </w:r>
      <w:bookmarkEnd w:id="3"/>
      <w:r w:rsidRPr="00EB12EC">
        <w:rPr>
          <w:rFonts w:ascii="Cambria" w:hAnsi="Cambria" w:cs="Arial"/>
          <w:b/>
          <w:bCs/>
          <w:sz w:val="20"/>
          <w:szCs w:val="20"/>
        </w:rPr>
        <w:t>:</w:t>
      </w:r>
    </w:p>
    <w:p w14:paraId="45E2046A" w14:textId="77777777" w:rsidR="00BF0B98" w:rsidRPr="00EB12EC" w:rsidRDefault="00BF0B98" w:rsidP="00EE6290">
      <w:p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………………………………………………………………..</w:t>
      </w:r>
    </w:p>
    <w:p w14:paraId="0AD032D3" w14:textId="77777777" w:rsidR="00BF0B98" w:rsidRPr="00EB12EC" w:rsidRDefault="00BF0B98" w:rsidP="00EE6290">
      <w:pPr>
        <w:spacing w:after="120" w:line="276" w:lineRule="auto"/>
        <w:ind w:left="426"/>
        <w:rPr>
          <w:rFonts w:ascii="Cambria" w:hAnsi="Cambria" w:cs="Arial"/>
          <w:b/>
          <w:bCs/>
          <w:i/>
          <w:sz w:val="20"/>
          <w:szCs w:val="20"/>
        </w:rPr>
      </w:pPr>
      <w:r w:rsidRPr="00EB12EC">
        <w:rPr>
          <w:rFonts w:ascii="Cambria" w:hAnsi="Cambria" w:cs="Arial"/>
          <w:i/>
          <w:sz w:val="20"/>
          <w:szCs w:val="20"/>
        </w:rPr>
        <w:t xml:space="preserve">działającego w granicach umocowania określonego przepisami ustawy z dnia 7 lipca 1994r. Prawo Budowlane (tekst jednolity </w:t>
      </w:r>
      <w:r w:rsidRPr="00EB12EC">
        <w:rPr>
          <w:rFonts w:ascii="Cambria" w:hAnsi="Cambria" w:cs="Arial"/>
          <w:bCs/>
          <w:i/>
          <w:sz w:val="20"/>
          <w:szCs w:val="20"/>
          <w:lang w:eastAsia="pl-PL"/>
        </w:rPr>
        <w:t>Dz. U. z 201</w:t>
      </w:r>
      <w:r w:rsidR="003C59EE" w:rsidRPr="00EB12EC">
        <w:rPr>
          <w:rFonts w:ascii="Cambria" w:hAnsi="Cambria" w:cs="Arial"/>
          <w:bCs/>
          <w:i/>
          <w:sz w:val="20"/>
          <w:szCs w:val="20"/>
          <w:lang w:eastAsia="pl-PL"/>
        </w:rPr>
        <w:t>9</w:t>
      </w:r>
      <w:r w:rsidRPr="00EB12EC">
        <w:rPr>
          <w:rFonts w:ascii="Cambria" w:hAnsi="Cambria" w:cs="Arial"/>
          <w:bCs/>
          <w:i/>
          <w:sz w:val="20"/>
          <w:szCs w:val="20"/>
          <w:lang w:eastAsia="pl-PL"/>
        </w:rPr>
        <w:t xml:space="preserve"> r. poz. </w:t>
      </w:r>
      <w:r w:rsidR="003C59EE" w:rsidRPr="00EB12EC">
        <w:rPr>
          <w:rFonts w:ascii="Cambria" w:hAnsi="Cambria" w:cs="Arial"/>
          <w:bCs/>
          <w:i/>
          <w:sz w:val="20"/>
          <w:szCs w:val="20"/>
          <w:lang w:eastAsia="pl-PL"/>
        </w:rPr>
        <w:t>1186</w:t>
      </w:r>
      <w:r w:rsidRPr="00EB12EC">
        <w:rPr>
          <w:rFonts w:ascii="Cambria" w:hAnsi="Cambria" w:cs="Arial"/>
          <w:i/>
          <w:sz w:val="20"/>
          <w:szCs w:val="20"/>
        </w:rPr>
        <w:t>).</w:t>
      </w:r>
      <w:r w:rsidRPr="00EB12EC">
        <w:rPr>
          <w:rFonts w:ascii="Cambria" w:hAnsi="Cambria" w:cs="Arial"/>
          <w:b/>
          <w:bCs/>
          <w:i/>
          <w:sz w:val="20"/>
          <w:szCs w:val="20"/>
        </w:rPr>
        <w:t xml:space="preserve">   </w:t>
      </w:r>
    </w:p>
    <w:p w14:paraId="703A73BC" w14:textId="77777777" w:rsidR="00BF0B98" w:rsidRPr="00EB12EC" w:rsidRDefault="00BF0B98" w:rsidP="00EE6290">
      <w:pPr>
        <w:pStyle w:val="Nagwek1"/>
        <w:spacing w:after="120" w:line="276" w:lineRule="auto"/>
        <w:rPr>
          <w:rFonts w:cs="Arial"/>
          <w:b w:val="0"/>
          <w:sz w:val="20"/>
          <w:szCs w:val="20"/>
        </w:rPr>
      </w:pPr>
      <w:r w:rsidRPr="00EB12EC">
        <w:rPr>
          <w:rFonts w:cs="Arial"/>
          <w:sz w:val="20"/>
          <w:szCs w:val="20"/>
        </w:rPr>
        <w:t>2.</w:t>
      </w:r>
      <w:r w:rsidRPr="00EB12EC">
        <w:rPr>
          <w:rFonts w:cs="Arial"/>
          <w:b w:val="0"/>
          <w:sz w:val="20"/>
          <w:szCs w:val="20"/>
        </w:rPr>
        <w:t xml:space="preserve"> </w:t>
      </w:r>
      <w:r w:rsidR="008020C3" w:rsidRPr="00EB12EC">
        <w:rPr>
          <w:rFonts w:cs="Arial"/>
          <w:b w:val="0"/>
          <w:sz w:val="20"/>
          <w:szCs w:val="20"/>
        </w:rPr>
        <w:t xml:space="preserve">      </w:t>
      </w:r>
      <w:r w:rsidRPr="00EB12EC">
        <w:rPr>
          <w:rFonts w:cs="Arial"/>
          <w:b w:val="0"/>
          <w:sz w:val="20"/>
          <w:szCs w:val="20"/>
        </w:rPr>
        <w:t>Ustanowionym przez Wykonawcę Kierownikiem budowy jest:</w:t>
      </w:r>
    </w:p>
    <w:p w14:paraId="0D76DE26" w14:textId="77777777" w:rsidR="00BF0B98" w:rsidRPr="00EB12EC" w:rsidRDefault="00BF0B98" w:rsidP="00EE6290">
      <w:pPr>
        <w:pStyle w:val="Nagwek1"/>
        <w:numPr>
          <w:ilvl w:val="0"/>
          <w:numId w:val="6"/>
        </w:numPr>
        <w:tabs>
          <w:tab w:val="clear" w:pos="720"/>
          <w:tab w:val="num" w:pos="426"/>
        </w:tabs>
        <w:spacing w:before="0" w:after="120" w:line="276" w:lineRule="auto"/>
        <w:ind w:left="426" w:firstLine="0"/>
        <w:rPr>
          <w:rFonts w:cs="Arial"/>
          <w:sz w:val="20"/>
          <w:szCs w:val="20"/>
        </w:rPr>
      </w:pPr>
      <w:r w:rsidRPr="00EB12EC">
        <w:rPr>
          <w:rFonts w:cs="Arial"/>
          <w:sz w:val="20"/>
          <w:szCs w:val="20"/>
        </w:rPr>
        <w:t>............................................................................................</w:t>
      </w:r>
    </w:p>
    <w:p w14:paraId="556616E7" w14:textId="77777777" w:rsidR="00A62456" w:rsidRPr="00EB12EC" w:rsidRDefault="00A62456" w:rsidP="00A62456"/>
    <w:p w14:paraId="24350C2E" w14:textId="77777777" w:rsidR="00BF0B98" w:rsidRPr="00EB12EC" w:rsidRDefault="00BF0B98" w:rsidP="00EE6290">
      <w:pPr>
        <w:pStyle w:val="Nagwek1"/>
        <w:tabs>
          <w:tab w:val="num" w:pos="426"/>
        </w:tabs>
        <w:spacing w:after="120" w:line="276" w:lineRule="auto"/>
        <w:ind w:left="426"/>
        <w:rPr>
          <w:rFonts w:cs="Arial"/>
          <w:b w:val="0"/>
          <w:i/>
          <w:sz w:val="20"/>
          <w:szCs w:val="20"/>
        </w:rPr>
      </w:pPr>
      <w:r w:rsidRPr="00EB12EC">
        <w:rPr>
          <w:rFonts w:cs="Arial"/>
          <w:b w:val="0"/>
          <w:i/>
          <w:iCs/>
          <w:sz w:val="20"/>
          <w:szCs w:val="20"/>
        </w:rPr>
        <w:t xml:space="preserve">działający w granicach umocowania określonego przepisami ustawy z dnia 7 lipca 1994r. Prawo Budowlane </w:t>
      </w:r>
      <w:r w:rsidRPr="00EB12EC">
        <w:rPr>
          <w:rFonts w:cs="Arial"/>
          <w:b w:val="0"/>
          <w:i/>
          <w:sz w:val="20"/>
          <w:szCs w:val="20"/>
        </w:rPr>
        <w:t xml:space="preserve">(tekst jednolity </w:t>
      </w:r>
      <w:r w:rsidRPr="00EB12EC">
        <w:rPr>
          <w:rFonts w:cs="Arial"/>
          <w:b w:val="0"/>
          <w:bCs w:val="0"/>
          <w:i/>
          <w:sz w:val="20"/>
          <w:szCs w:val="20"/>
          <w:lang w:eastAsia="pl-PL"/>
        </w:rPr>
        <w:t>Dz. U. z 201</w:t>
      </w:r>
      <w:r w:rsidR="00D67AE6" w:rsidRPr="00EB12EC">
        <w:rPr>
          <w:rFonts w:cs="Arial"/>
          <w:b w:val="0"/>
          <w:bCs w:val="0"/>
          <w:i/>
          <w:sz w:val="20"/>
          <w:szCs w:val="20"/>
          <w:lang w:eastAsia="pl-PL"/>
        </w:rPr>
        <w:t>9</w:t>
      </w:r>
      <w:r w:rsidRPr="00EB12EC">
        <w:rPr>
          <w:rFonts w:cs="Arial"/>
          <w:b w:val="0"/>
          <w:bCs w:val="0"/>
          <w:i/>
          <w:sz w:val="20"/>
          <w:szCs w:val="20"/>
          <w:lang w:eastAsia="pl-PL"/>
        </w:rPr>
        <w:t xml:space="preserve"> r. poz. </w:t>
      </w:r>
      <w:r w:rsidR="00D67AE6" w:rsidRPr="00EB12EC">
        <w:rPr>
          <w:rFonts w:cs="Arial"/>
          <w:b w:val="0"/>
          <w:bCs w:val="0"/>
          <w:i/>
          <w:sz w:val="20"/>
          <w:szCs w:val="20"/>
          <w:lang w:eastAsia="pl-PL"/>
        </w:rPr>
        <w:t>1186</w:t>
      </w:r>
      <w:r w:rsidRPr="00EB12EC">
        <w:rPr>
          <w:rFonts w:cs="Arial"/>
          <w:b w:val="0"/>
          <w:i/>
          <w:sz w:val="20"/>
          <w:szCs w:val="20"/>
        </w:rPr>
        <w:t>).</w:t>
      </w:r>
    </w:p>
    <w:p w14:paraId="22211947" w14:textId="77777777" w:rsidR="00BF0B98" w:rsidRPr="00EB12EC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§5</w:t>
      </w:r>
    </w:p>
    <w:p w14:paraId="6AD38717" w14:textId="166A474F" w:rsidR="00FE58E6" w:rsidRPr="00EB12EC" w:rsidRDefault="00FE58E6" w:rsidP="004171D9">
      <w:pPr>
        <w:numPr>
          <w:ilvl w:val="0"/>
          <w:numId w:val="13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Jeżeli Zamawiający zwróci się do Wykonawcy z żądaniem usunięcia określonej osoby, która należy do personelu Wykonawcy lub jego podwykonawcy oraz uzasadni swoje żądanie, to Wykonawca spowoduje, że osoba ta w </w:t>
      </w:r>
      <w:r w:rsidR="00A62456" w:rsidRPr="00EB12EC">
        <w:rPr>
          <w:rFonts w:ascii="Cambria" w:hAnsi="Cambria" w:cs="Arial"/>
          <w:sz w:val="20"/>
          <w:szCs w:val="20"/>
        </w:rPr>
        <w:t>3</w:t>
      </w:r>
      <w:r w:rsidRPr="00EB12EC">
        <w:rPr>
          <w:rFonts w:ascii="Cambria" w:hAnsi="Cambria" w:cs="Arial"/>
          <w:sz w:val="20"/>
          <w:szCs w:val="20"/>
        </w:rPr>
        <w:t xml:space="preserve"> dni opuści teren budowy i nie będzie miała żadnego dalszego wpływu i związku z czynnościami związanymi z wykonywaniem umowy.</w:t>
      </w:r>
    </w:p>
    <w:p w14:paraId="4FF27670" w14:textId="77777777" w:rsidR="00FE58E6" w:rsidRPr="00EB12EC" w:rsidRDefault="00FE58E6" w:rsidP="00FE58E6">
      <w:pPr>
        <w:spacing w:after="120" w:line="276" w:lineRule="auto"/>
        <w:ind w:firstLine="357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Zamawiający może zwrócić się o usunięcie określonych osób, gdy osoby te:</w:t>
      </w:r>
    </w:p>
    <w:p w14:paraId="23B694E9" w14:textId="77777777" w:rsidR="00FE58E6" w:rsidRPr="00EB12EC" w:rsidRDefault="00FE58E6" w:rsidP="004171D9">
      <w:pPr>
        <w:numPr>
          <w:ilvl w:val="0"/>
          <w:numId w:val="14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nie przestrzegają przepisów BHP,</w:t>
      </w:r>
    </w:p>
    <w:p w14:paraId="2E7B698A" w14:textId="77777777" w:rsidR="00FE58E6" w:rsidRPr="00EB12EC" w:rsidRDefault="00FE58E6" w:rsidP="004171D9">
      <w:pPr>
        <w:numPr>
          <w:ilvl w:val="0"/>
          <w:numId w:val="14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nie prowadzą dokumentacji budowy zgodnie z Prawem budowlanym,</w:t>
      </w:r>
    </w:p>
    <w:p w14:paraId="4F8CA421" w14:textId="77777777" w:rsidR="00FE58E6" w:rsidRPr="00EB12EC" w:rsidRDefault="00FE58E6" w:rsidP="004171D9">
      <w:pPr>
        <w:numPr>
          <w:ilvl w:val="0"/>
          <w:numId w:val="14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nie wykonują robót budowlanych zgodnie z dokumentacja projektową, specyfikacjami technicznymi wykonania i odbioru robót budowlanych oraz zasadami wiedzy technicznej</w:t>
      </w:r>
      <w:r w:rsidR="00696EE7" w:rsidRPr="00EB12EC">
        <w:rPr>
          <w:rFonts w:ascii="Cambria" w:hAnsi="Cambria" w:cs="Arial"/>
          <w:sz w:val="20"/>
          <w:szCs w:val="20"/>
        </w:rPr>
        <w:t>,</w:t>
      </w:r>
    </w:p>
    <w:p w14:paraId="61816D63" w14:textId="77777777" w:rsidR="00696EE7" w:rsidRPr="00EB12EC" w:rsidRDefault="00696EE7" w:rsidP="004171D9">
      <w:pPr>
        <w:numPr>
          <w:ilvl w:val="0"/>
          <w:numId w:val="14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ich zachowanie narusza ogóle normy współżycia społecznego,</w:t>
      </w:r>
    </w:p>
    <w:p w14:paraId="3D4E6248" w14:textId="77777777" w:rsidR="00FE58E6" w:rsidRPr="00EB12EC" w:rsidRDefault="00FE58E6" w:rsidP="004171D9">
      <w:pPr>
        <w:numPr>
          <w:ilvl w:val="0"/>
          <w:numId w:val="13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14:paraId="031D2C8B" w14:textId="77777777" w:rsidR="00FE58E6" w:rsidRPr="00EB12EC" w:rsidRDefault="00FE58E6" w:rsidP="004171D9">
      <w:pPr>
        <w:numPr>
          <w:ilvl w:val="0"/>
          <w:numId w:val="13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Wykonawca zobowiązany jest prowadzić na bieżąco i przechowywać dokumenty zgodnie z art. 3 pkt 13 i art. 46 ustawy Prawo budowlane.</w:t>
      </w:r>
    </w:p>
    <w:p w14:paraId="11426F72" w14:textId="77777777" w:rsidR="00FE58E6" w:rsidRPr="00EB12EC" w:rsidRDefault="00FE58E6" w:rsidP="004171D9">
      <w:pPr>
        <w:numPr>
          <w:ilvl w:val="0"/>
          <w:numId w:val="13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lastRenderedPageBreak/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 w14:paraId="3CBA1C91" w14:textId="77777777" w:rsidR="00FE58E6" w:rsidRPr="00EB12EC" w:rsidRDefault="00FE58E6" w:rsidP="004171D9">
      <w:pPr>
        <w:numPr>
          <w:ilvl w:val="0"/>
          <w:numId w:val="13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247CDF0D" w14:textId="160036C8" w:rsidR="00FE58E6" w:rsidRPr="00EB12EC" w:rsidRDefault="00FE58E6" w:rsidP="00D02400">
      <w:p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</w:p>
    <w:p w14:paraId="6585C0B9" w14:textId="77777777" w:rsidR="00BF0B98" w:rsidRPr="00EB12EC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§ 6</w:t>
      </w:r>
    </w:p>
    <w:p w14:paraId="573F7297" w14:textId="77777777" w:rsidR="00BF0B98" w:rsidRPr="00EB12EC" w:rsidRDefault="00BF0B98" w:rsidP="004171D9">
      <w:pPr>
        <w:numPr>
          <w:ilvl w:val="0"/>
          <w:numId w:val="15"/>
        </w:numPr>
        <w:tabs>
          <w:tab w:val="clear" w:pos="15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 ramach wymienionej w 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§ 10 ust. 1 </w:t>
      </w:r>
      <w:r w:rsidRPr="00EB12EC">
        <w:rPr>
          <w:rFonts w:ascii="Cambria" w:hAnsi="Cambria" w:cs="Arial"/>
          <w:sz w:val="20"/>
          <w:szCs w:val="20"/>
        </w:rPr>
        <w:t xml:space="preserve">ceny brutto wykonania przedmiotu umowy </w:t>
      </w:r>
      <w:r w:rsidRPr="00EB12EC">
        <w:rPr>
          <w:rFonts w:ascii="Cambria" w:hAnsi="Cambria" w:cs="Arial"/>
          <w:b/>
          <w:bCs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>:</w:t>
      </w:r>
    </w:p>
    <w:p w14:paraId="381BEE96" w14:textId="6035729E" w:rsidR="00BF0B98" w:rsidRPr="00EB12EC" w:rsidRDefault="00BF0B98" w:rsidP="004171D9">
      <w:pPr>
        <w:numPr>
          <w:ilvl w:val="0"/>
          <w:numId w:val="16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Przeprowadzi branżowe próby i odbiory techniczne i technologiczne, wykona inwentaryzację geodezyjną</w:t>
      </w:r>
      <w:r w:rsidR="006E5013" w:rsidRPr="00EB12EC">
        <w:rPr>
          <w:rFonts w:ascii="Cambria" w:hAnsi="Cambria" w:cs="Arial"/>
          <w:sz w:val="20"/>
          <w:szCs w:val="20"/>
        </w:rPr>
        <w:t xml:space="preserve"> powykonawczą</w:t>
      </w:r>
      <w:r w:rsidRPr="00EB12EC">
        <w:rPr>
          <w:rFonts w:ascii="Cambria" w:hAnsi="Cambria" w:cs="Arial"/>
          <w:sz w:val="20"/>
          <w:szCs w:val="20"/>
        </w:rPr>
        <w:t xml:space="preserve"> oraz sporządzi dokumentacje powykonawczą z kosztorysami robót wykonanych. </w:t>
      </w:r>
    </w:p>
    <w:p w14:paraId="229CC144" w14:textId="77777777" w:rsidR="00BF0B98" w:rsidRPr="00EB12EC" w:rsidRDefault="00BF0B98" w:rsidP="004171D9">
      <w:pPr>
        <w:numPr>
          <w:ilvl w:val="0"/>
          <w:numId w:val="16"/>
        </w:numPr>
        <w:spacing w:after="12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Usunie materiały zbędne z placu budowy na wysypisko śmieci, uporządkuje teren budowy, przywróci stan pierwotny drogi dojazdowej na plac budowy. Z wywózki odpadów Wykonawca przedłoży Zamawiającemu stosowny dokument potwierdzający, z przekazania odpadów do utylizacji podmiotowi uprawnionemu. </w:t>
      </w:r>
    </w:p>
    <w:p w14:paraId="7420C80B" w14:textId="6378A3CE" w:rsidR="00DF792C" w:rsidRPr="00EB12EC" w:rsidRDefault="00DF792C" w:rsidP="004171D9">
      <w:pPr>
        <w:numPr>
          <w:ilvl w:val="0"/>
          <w:numId w:val="16"/>
        </w:numPr>
        <w:spacing w:after="12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Przygotuje powykonawcze zestawienie środków trwałych i wyposażenia wraz z cenami</w:t>
      </w:r>
    </w:p>
    <w:p w14:paraId="72AF2032" w14:textId="77777777" w:rsidR="00BF0B98" w:rsidRPr="00EB12EC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§ 7</w:t>
      </w:r>
    </w:p>
    <w:p w14:paraId="43731DD8" w14:textId="77777777" w:rsidR="00BF0B98" w:rsidRPr="00EB12EC" w:rsidRDefault="00BF0B98" w:rsidP="00EE6290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EB12EC">
        <w:rPr>
          <w:rFonts w:ascii="Cambria" w:hAnsi="Cambria" w:cs="Arial"/>
          <w:sz w:val="20"/>
          <w:szCs w:val="20"/>
        </w:rPr>
        <w:t>na własny koszt:</w:t>
      </w:r>
    </w:p>
    <w:p w14:paraId="324CAEBA" w14:textId="77777777" w:rsidR="00BF0B98" w:rsidRPr="00EB12EC" w:rsidRDefault="00BF0B98" w:rsidP="004171D9">
      <w:pPr>
        <w:numPr>
          <w:ilvl w:val="0"/>
          <w:numId w:val="17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Przygotuje zaplecze budowy tj. odpowiednie pomieszczenia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>magazynowe na składowanie materiałów i narzędzi, pomieszczenia socjalne dla swoich pracowników, wraz z oznakowaniem (tablica informacyjna),</w:t>
      </w:r>
    </w:p>
    <w:p w14:paraId="42D7E572" w14:textId="77777777" w:rsidR="00BF0B98" w:rsidRPr="00EB12EC" w:rsidRDefault="00BF0B98" w:rsidP="004171D9">
      <w:pPr>
        <w:numPr>
          <w:ilvl w:val="0"/>
          <w:numId w:val="17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Sporządzi lub zapewni sporządzenie, przed rozpoczęciem budowy, planu bezpieczeństwa i ochrony zdrowia w zakresie określonym w ar</w:t>
      </w:r>
      <w:r w:rsidR="00951B08" w:rsidRPr="00EB12EC">
        <w:rPr>
          <w:rFonts w:ascii="Cambria" w:hAnsi="Cambria" w:cs="Arial"/>
          <w:sz w:val="20"/>
          <w:szCs w:val="20"/>
        </w:rPr>
        <w:t xml:space="preserve">t. 21a ustawy z dnia 21.07.2001 </w:t>
      </w:r>
      <w:r w:rsidRPr="00EB12EC">
        <w:rPr>
          <w:rFonts w:ascii="Cambria" w:hAnsi="Cambria" w:cs="Arial"/>
          <w:sz w:val="20"/>
          <w:szCs w:val="20"/>
        </w:rPr>
        <w:t xml:space="preserve">r o zmianie ustawy prawo budowlane oraz Rozporządzenie Ministra Infrastruktury z dnia 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 w14:paraId="6F8A1204" w14:textId="77777777" w:rsidR="00BF0B98" w:rsidRPr="00EB12EC" w:rsidRDefault="00BF0B98" w:rsidP="004171D9">
      <w:pPr>
        <w:numPr>
          <w:ilvl w:val="0"/>
          <w:numId w:val="17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Zapewni dozór terenu budowy jak również ochronę znajdującego się na nim mienia.</w:t>
      </w:r>
    </w:p>
    <w:p w14:paraId="1EE207DC" w14:textId="77777777" w:rsidR="00BF0B98" w:rsidRPr="00EB12EC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§ 8</w:t>
      </w:r>
    </w:p>
    <w:p w14:paraId="605445AE" w14:textId="77777777" w:rsidR="00BF0B98" w:rsidRPr="00EB12EC" w:rsidRDefault="00BF0B98" w:rsidP="004171D9">
      <w:pPr>
        <w:numPr>
          <w:ilvl w:val="0"/>
          <w:numId w:val="18"/>
        </w:numPr>
        <w:tabs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 xml:space="preserve"> zobowiązuje się do wykonania przedmiotu umowy z materiałów własnych, </w:t>
      </w:r>
    </w:p>
    <w:p w14:paraId="1C021E59" w14:textId="77777777" w:rsidR="00BF0B98" w:rsidRPr="00EB12EC" w:rsidRDefault="00BF0B98" w:rsidP="004171D9">
      <w:pPr>
        <w:numPr>
          <w:ilvl w:val="0"/>
          <w:numId w:val="18"/>
        </w:numPr>
        <w:tabs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 stosowania </w:t>
      </w:r>
      <w:r w:rsidRPr="00EB12EC">
        <w:rPr>
          <w:rFonts w:ascii="Cambria" w:hAnsi="Cambria" w:cs="Arial"/>
          <w:sz w:val="20"/>
          <w:szCs w:val="20"/>
        </w:rPr>
        <w:br/>
        <w:t>w budownictwie zgodnie z ustawą z dnia 16 kwietnia 2004 roku o wyrobach budowl</w:t>
      </w:r>
      <w:r w:rsidR="00AF2A9B" w:rsidRPr="00EB12EC">
        <w:rPr>
          <w:rFonts w:ascii="Cambria" w:hAnsi="Cambria" w:cs="Arial"/>
          <w:sz w:val="20"/>
          <w:szCs w:val="20"/>
        </w:rPr>
        <w:t xml:space="preserve">anych (Dz. U. Nr 92, poz. 881 </w:t>
      </w:r>
      <w:r w:rsidRPr="00EB12EC">
        <w:rPr>
          <w:rFonts w:ascii="Cambria" w:hAnsi="Cambria" w:cs="Arial"/>
          <w:sz w:val="20"/>
          <w:szCs w:val="20"/>
        </w:rPr>
        <w:t xml:space="preserve">z </w:t>
      </w:r>
      <w:proofErr w:type="spellStart"/>
      <w:r w:rsidRPr="00EB12EC">
        <w:rPr>
          <w:rFonts w:ascii="Cambria" w:hAnsi="Cambria" w:cs="Arial"/>
          <w:sz w:val="20"/>
          <w:szCs w:val="20"/>
        </w:rPr>
        <w:t>późn</w:t>
      </w:r>
      <w:proofErr w:type="spellEnd"/>
      <w:r w:rsidRPr="00EB12EC">
        <w:rPr>
          <w:rFonts w:ascii="Cambria" w:hAnsi="Cambria" w:cs="Arial"/>
          <w:sz w:val="20"/>
          <w:szCs w:val="20"/>
        </w:rPr>
        <w:t xml:space="preserve">. zmianami) a  zgodnie z art.10 ustawy z dnia 7 lipca 1994 roku Prawo Budowlane (tekst jednolity </w:t>
      </w:r>
      <w:r w:rsidRPr="00EB12EC">
        <w:rPr>
          <w:rFonts w:ascii="Cambria" w:hAnsi="Cambria" w:cs="Arial"/>
          <w:bCs/>
          <w:sz w:val="20"/>
          <w:szCs w:val="20"/>
          <w:lang w:eastAsia="pl-PL"/>
        </w:rPr>
        <w:t>Dz. U. z 201</w:t>
      </w:r>
      <w:r w:rsidR="00B364B3" w:rsidRPr="00EB12EC">
        <w:rPr>
          <w:rFonts w:ascii="Cambria" w:hAnsi="Cambria" w:cs="Arial"/>
          <w:bCs/>
          <w:sz w:val="20"/>
          <w:szCs w:val="20"/>
          <w:lang w:eastAsia="pl-PL"/>
        </w:rPr>
        <w:t>9</w:t>
      </w:r>
      <w:r w:rsidRPr="00EB12EC">
        <w:rPr>
          <w:rFonts w:ascii="Cambria" w:hAnsi="Cambria" w:cs="Arial"/>
          <w:bCs/>
          <w:sz w:val="20"/>
          <w:szCs w:val="20"/>
          <w:lang w:eastAsia="pl-PL"/>
        </w:rPr>
        <w:t xml:space="preserve"> r. poz. </w:t>
      </w:r>
      <w:r w:rsidR="00B364B3" w:rsidRPr="00EB12EC">
        <w:rPr>
          <w:rFonts w:ascii="Cambria" w:hAnsi="Cambria" w:cs="Arial"/>
          <w:bCs/>
          <w:sz w:val="20"/>
          <w:szCs w:val="20"/>
          <w:lang w:eastAsia="pl-PL"/>
        </w:rPr>
        <w:t>1186</w:t>
      </w:r>
      <w:r w:rsidRPr="00EB12EC">
        <w:rPr>
          <w:rFonts w:ascii="Cambria" w:hAnsi="Cambria" w:cs="Arial"/>
          <w:sz w:val="20"/>
          <w:szCs w:val="20"/>
        </w:rPr>
        <w:t>) oraz dokumentacji projektowej, specyfikacji technicznej  wykonania i odbioru robót budowlanych.</w:t>
      </w:r>
    </w:p>
    <w:p w14:paraId="1852F2A8" w14:textId="470BB5FE" w:rsidR="00BF0B98" w:rsidRPr="00EB12EC" w:rsidRDefault="00BF0B98" w:rsidP="004171D9">
      <w:pPr>
        <w:numPr>
          <w:ilvl w:val="0"/>
          <w:numId w:val="18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Materiały i urządzenia muszą być zgodne z dokumentacją projektową</w:t>
      </w:r>
      <w:r w:rsidR="00D02400" w:rsidRPr="00EB12EC">
        <w:rPr>
          <w:rFonts w:ascii="Cambria" w:hAnsi="Cambria" w:cs="Arial"/>
          <w:sz w:val="20"/>
          <w:szCs w:val="20"/>
        </w:rPr>
        <w:t xml:space="preserve"> i opisem przedmiotu zamówienia w zakresie wyposażenia i realizacji usług związanych z Asystentem Uzdrowiskowym.</w:t>
      </w:r>
    </w:p>
    <w:p w14:paraId="4133E4F5" w14:textId="77777777" w:rsidR="00BF0B98" w:rsidRPr="00EB12EC" w:rsidRDefault="00BF0B98" w:rsidP="004171D9">
      <w:pPr>
        <w:numPr>
          <w:ilvl w:val="0"/>
          <w:numId w:val="18"/>
        </w:numPr>
        <w:tabs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 uzasadnionych przypadkach na żądanie </w:t>
      </w:r>
      <w:r w:rsidRPr="00EB12EC">
        <w:rPr>
          <w:rFonts w:ascii="Cambria" w:hAnsi="Cambria" w:cs="Arial"/>
          <w:b/>
          <w:bCs/>
          <w:sz w:val="20"/>
          <w:szCs w:val="20"/>
        </w:rPr>
        <w:t>Zamawiającego,</w:t>
      </w:r>
      <w:r w:rsidRPr="00EB12EC">
        <w:rPr>
          <w:rFonts w:ascii="Cambria" w:hAnsi="Cambria" w:cs="Arial"/>
          <w:sz w:val="20"/>
          <w:szCs w:val="20"/>
        </w:rPr>
        <w:t xml:space="preserve"> </w:t>
      </w:r>
      <w:r w:rsidRPr="00EB12EC">
        <w:rPr>
          <w:rFonts w:ascii="Cambria" w:hAnsi="Cambria" w:cs="Arial"/>
          <w:b/>
          <w:bCs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 xml:space="preserve"> musi przedstawić dodatkowe badania laboratoryjne wbudowanych materiałów. Badania te 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EB12EC">
        <w:rPr>
          <w:rFonts w:ascii="Cambria" w:hAnsi="Cambria" w:cs="Arial"/>
          <w:sz w:val="20"/>
          <w:szCs w:val="20"/>
        </w:rPr>
        <w:t>wykona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>na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>własny koszt.</w:t>
      </w:r>
    </w:p>
    <w:p w14:paraId="7EE3613E" w14:textId="0E03D568" w:rsidR="00BF0B98" w:rsidRPr="00EB12EC" w:rsidRDefault="00BF0B98" w:rsidP="004171D9">
      <w:pPr>
        <w:numPr>
          <w:ilvl w:val="0"/>
          <w:numId w:val="18"/>
        </w:numPr>
        <w:tabs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EB12EC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EB12EC">
        <w:rPr>
          <w:rFonts w:ascii="Cambria" w:hAnsi="Cambria" w:cs="Arial"/>
          <w:b/>
          <w:bCs/>
          <w:sz w:val="20"/>
          <w:szCs w:val="20"/>
        </w:rPr>
        <w:t>Zamawiającego</w:t>
      </w:r>
      <w:r w:rsidRPr="00EB12EC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EB12EC">
        <w:rPr>
          <w:rFonts w:ascii="Cambria" w:hAnsi="Cambria" w:cs="Arial"/>
          <w:sz w:val="20"/>
          <w:szCs w:val="20"/>
        </w:rPr>
        <w:t>(</w:t>
      </w:r>
      <w:r w:rsidR="00B80856" w:rsidRPr="00EB12EC">
        <w:rPr>
          <w:rFonts w:ascii="Cambria" w:hAnsi="Cambria" w:cs="Arial"/>
          <w:b/>
          <w:bCs/>
          <w:sz w:val="20"/>
          <w:szCs w:val="20"/>
        </w:rPr>
        <w:t>Inspektora Nadzoru</w:t>
      </w:r>
      <w:r w:rsidRPr="00EB12EC">
        <w:rPr>
          <w:rFonts w:ascii="Cambria" w:hAnsi="Cambria" w:cs="Arial"/>
          <w:sz w:val="20"/>
          <w:szCs w:val="20"/>
        </w:rPr>
        <w:t>) przed ich wbudowaniem.</w:t>
      </w:r>
    </w:p>
    <w:p w14:paraId="74168A58" w14:textId="77777777" w:rsidR="00BF0B98" w:rsidRPr="00EB12EC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§ 9</w:t>
      </w:r>
    </w:p>
    <w:p w14:paraId="1FC657DE" w14:textId="77777777" w:rsidR="00BF0B98" w:rsidRPr="00EB12EC" w:rsidRDefault="00BF0B98" w:rsidP="00EE6290">
      <w:pPr>
        <w:numPr>
          <w:ilvl w:val="0"/>
          <w:numId w:val="3"/>
        </w:numPr>
        <w:tabs>
          <w:tab w:val="clear" w:pos="720"/>
        </w:tabs>
        <w:suppressAutoHyphens/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Wykonawca</w:t>
      </w:r>
      <w:r w:rsidRPr="00EB12EC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EB12EC">
        <w:rPr>
          <w:rFonts w:ascii="Cambria" w:eastAsia="Times New Roman" w:hAnsi="Cambria" w:cs="Arial"/>
          <w:bCs/>
          <w:sz w:val="20"/>
          <w:szCs w:val="20"/>
          <w:lang w:eastAsia="ar-SA"/>
        </w:rPr>
        <w:t>się do posiadania polisy OC na</w:t>
      </w:r>
      <w:r w:rsidRPr="00EB12EC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kwotę nie mniejszą niż wartość złożonej oferty  z tytułu szkód, które mogą zaistnieć w okresie od rozpoczęcia robót do przekazania przedmiotu umowy </w:t>
      </w:r>
      <w:r w:rsidRPr="00EB12EC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Zamawiającemu</w:t>
      </w:r>
      <w:r w:rsidRPr="00EB12EC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, w związku z określonymi zdarzeniami losowymi – od ryzyk budowlanych oraz od </w:t>
      </w:r>
      <w:r w:rsidRPr="00EB12EC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lastRenderedPageBreak/>
        <w:t>odpowiedzialności cywilnej (odpowiedzialność cywilna za szkody oraz następstwa nieszczęśliwych wypadków dotyczących pracowników i osób trzecich, a powstałych w związku z prowadzonymi robotami</w:t>
      </w:r>
      <w:r w:rsidRPr="00EB12EC">
        <w:rPr>
          <w:rFonts w:ascii="Cambria" w:hAnsi="Cambria" w:cs="Arial"/>
          <w:sz w:val="20"/>
          <w:szCs w:val="20"/>
        </w:rPr>
        <w:t>.</w:t>
      </w:r>
    </w:p>
    <w:p w14:paraId="1AF3DCFC" w14:textId="77777777" w:rsidR="00BF0B98" w:rsidRPr="00EB12EC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§ 10</w:t>
      </w:r>
    </w:p>
    <w:p w14:paraId="18716FC3" w14:textId="77777777" w:rsidR="00183E20" w:rsidRPr="00EB12EC" w:rsidRDefault="00BF0B98" w:rsidP="00EE6290">
      <w:pPr>
        <w:numPr>
          <w:ilvl w:val="0"/>
          <w:numId w:val="8"/>
        </w:numPr>
        <w:spacing w:after="0" w:line="276" w:lineRule="auto"/>
        <w:ind w:hanging="357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Cena brutto wykonania przedmiotu umowy wynosi:</w:t>
      </w:r>
      <w:r w:rsidRPr="00EB12EC">
        <w:rPr>
          <w:rFonts w:ascii="Cambria" w:hAnsi="Cambria" w:cs="Arial"/>
          <w:sz w:val="20"/>
          <w:szCs w:val="20"/>
        </w:rPr>
        <w:t xml:space="preserve"> </w:t>
      </w:r>
    </w:p>
    <w:p w14:paraId="52D958DE" w14:textId="77777777" w:rsidR="00BF0B98" w:rsidRPr="00EB12EC" w:rsidRDefault="00DF1593" w:rsidP="00183E20">
      <w:pPr>
        <w:spacing w:after="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….</w:t>
      </w:r>
      <w:r w:rsidR="00BF0B98" w:rsidRPr="00EB12EC">
        <w:rPr>
          <w:rFonts w:ascii="Cambria" w:hAnsi="Cambria" w:cs="Arial"/>
          <w:b/>
          <w:bCs/>
          <w:sz w:val="20"/>
          <w:szCs w:val="20"/>
        </w:rPr>
        <w:t>...............................</w:t>
      </w:r>
      <w:r w:rsidR="00802557" w:rsidRPr="00EB12EC">
        <w:rPr>
          <w:rFonts w:ascii="Cambria" w:hAnsi="Cambria" w:cs="Arial"/>
          <w:b/>
          <w:bCs/>
          <w:sz w:val="20"/>
          <w:szCs w:val="20"/>
        </w:rPr>
        <w:t>.............................................................................</w:t>
      </w:r>
      <w:r w:rsidR="00BF0B98" w:rsidRPr="00EB12EC">
        <w:rPr>
          <w:rFonts w:ascii="Cambria" w:hAnsi="Cambria" w:cs="Arial"/>
          <w:b/>
          <w:bCs/>
          <w:sz w:val="20"/>
          <w:szCs w:val="20"/>
        </w:rPr>
        <w:t>- złotych</w:t>
      </w:r>
      <w:r w:rsidR="00BF0B98" w:rsidRPr="00EB12EC">
        <w:rPr>
          <w:rFonts w:ascii="Cambria" w:hAnsi="Cambria" w:cs="Arial"/>
          <w:sz w:val="20"/>
          <w:szCs w:val="20"/>
        </w:rPr>
        <w:t>, w tym podatek VAT (słownie: ............................................................................................................).</w:t>
      </w:r>
      <w:r w:rsidR="00696EE7" w:rsidRPr="00EB12EC">
        <w:rPr>
          <w:rFonts w:ascii="Cambria" w:hAnsi="Cambria" w:cs="Arial"/>
          <w:sz w:val="20"/>
          <w:szCs w:val="20"/>
        </w:rPr>
        <w:t xml:space="preserve"> Wynagrodzenie o którym mowa wyżej jest wynagrodzeniem ryczałtowym. </w:t>
      </w:r>
    </w:p>
    <w:p w14:paraId="77330BFF" w14:textId="77777777" w:rsidR="00696EE7" w:rsidRPr="00EB12EC" w:rsidRDefault="00696EE7" w:rsidP="00696EE7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14:paraId="7C601D2F" w14:textId="77777777" w:rsidR="00BF0B98" w:rsidRPr="00EB12EC" w:rsidRDefault="00BF0B98" w:rsidP="00EE6290">
      <w:pPr>
        <w:numPr>
          <w:ilvl w:val="0"/>
          <w:numId w:val="8"/>
        </w:numPr>
        <w:spacing w:after="120" w:line="276" w:lineRule="auto"/>
        <w:ind w:hanging="357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EB12EC">
        <w:rPr>
          <w:rFonts w:ascii="Cambria" w:hAnsi="Cambria" w:cs="Arial"/>
          <w:sz w:val="20"/>
          <w:szCs w:val="20"/>
        </w:rPr>
        <w:t>zobowiązany jest do wykonania przedmiotu umowy w pełnym zakresie, zgodnie z dokumentacją projektową, przedmiarem robót, specyfikacją techniczną wykonania i odbioru robót,</w:t>
      </w:r>
      <w:r w:rsidR="00CE5C0F" w:rsidRPr="00EB12EC">
        <w:rPr>
          <w:rFonts w:ascii="Cambria" w:hAnsi="Cambria" w:cs="Arial"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 xml:space="preserve">w oparciu o harmonogram rzeczowo - finansowy robót. </w:t>
      </w:r>
    </w:p>
    <w:p w14:paraId="0E4C957B" w14:textId="77777777" w:rsidR="00BF0B98" w:rsidRPr="00EB12EC" w:rsidRDefault="00BF0B98" w:rsidP="00EE6290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Cs/>
          <w:sz w:val="20"/>
          <w:szCs w:val="20"/>
        </w:rPr>
        <w:t xml:space="preserve">W przypadku stwierdzenia wykonania zakresu robót w sposób niezgodny z dokumentacją (użycie materiałów innych niż w dokumentacji lub zastosowanie technologia niezgodnej z dokumentacją) </w:t>
      </w:r>
      <w:r w:rsidRPr="00EB12EC">
        <w:rPr>
          <w:rFonts w:ascii="Cambria" w:hAnsi="Cambria" w:cs="Arial"/>
          <w:sz w:val="20"/>
          <w:szCs w:val="20"/>
        </w:rPr>
        <w:t xml:space="preserve">zamawiający pomniejszy wynagrodzenie za te roboty i nałoży karę umowną zgodnie z zapisami umowy </w:t>
      </w:r>
    </w:p>
    <w:p w14:paraId="2B0F3779" w14:textId="77777777" w:rsidR="00BF0B98" w:rsidRPr="00EB12EC" w:rsidRDefault="00BF0B98" w:rsidP="00EE6290">
      <w:pPr>
        <w:numPr>
          <w:ilvl w:val="0"/>
          <w:numId w:val="8"/>
        </w:numPr>
        <w:spacing w:after="120" w:line="276" w:lineRule="auto"/>
        <w:ind w:hanging="357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 uzasadnionych przypadkach dopuszcza się wprowadzanie zmian w stosunku do dokumentacji:</w:t>
      </w:r>
    </w:p>
    <w:p w14:paraId="01CFE1BF" w14:textId="77777777" w:rsidR="00BF0B98" w:rsidRPr="00EB12EC" w:rsidRDefault="00BF0B98" w:rsidP="004171D9">
      <w:pPr>
        <w:numPr>
          <w:ilvl w:val="0"/>
          <w:numId w:val="27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 i projektanta.</w:t>
      </w:r>
    </w:p>
    <w:p w14:paraId="1F140620" w14:textId="77777777" w:rsidR="00BF0B98" w:rsidRPr="00EB12EC" w:rsidRDefault="00BF0B98" w:rsidP="004171D9">
      <w:pPr>
        <w:numPr>
          <w:ilvl w:val="0"/>
          <w:numId w:val="27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 przypadku gdy z punktu widzenia Zamawiającego zachodzi potrzeba zmiany rozwiązań technicznych wynikających z umowy Zamawiający sporządza protokół konieczności, a następnie dostarcza dokumentację na te roboty wraz ze zleceniem ich wykonania.</w:t>
      </w:r>
    </w:p>
    <w:p w14:paraId="5E3BB3C5" w14:textId="59A5C8B6" w:rsidR="00BF0B98" w:rsidRPr="00EB12EC" w:rsidRDefault="00BF0B98" w:rsidP="00EE6290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 przypadku, gdy określone w ust. </w:t>
      </w:r>
      <w:r w:rsidR="006B6ED0" w:rsidRPr="00EB12EC">
        <w:rPr>
          <w:rFonts w:ascii="Cambria" w:hAnsi="Cambria" w:cs="Arial"/>
          <w:sz w:val="20"/>
          <w:szCs w:val="20"/>
        </w:rPr>
        <w:t>4</w:t>
      </w:r>
      <w:r w:rsidRPr="00EB12EC">
        <w:rPr>
          <w:rFonts w:ascii="Cambria" w:hAnsi="Cambria" w:cs="Arial"/>
          <w:sz w:val="20"/>
          <w:szCs w:val="20"/>
        </w:rPr>
        <w:t xml:space="preserve"> pkt. 2 zmiany spowodują wzrost kosztów, roboty te będą traktowane jako dodatkowe i Zamawiający złoży na ich wykonanie dodatkowe zamówienie, w trybie wynikającym z ustawy Prawo zamówień publicznych.</w:t>
      </w:r>
    </w:p>
    <w:p w14:paraId="63CEF0DA" w14:textId="77777777" w:rsidR="00FE58E6" w:rsidRPr="00EB12EC" w:rsidRDefault="00FE58E6" w:rsidP="00FE58E6">
      <w:pPr>
        <w:pStyle w:val="Standard"/>
        <w:numPr>
          <w:ilvl w:val="0"/>
          <w:numId w:val="8"/>
        </w:numPr>
        <w:suppressAutoHyphens/>
        <w:autoSpaceDE/>
        <w:adjustRightInd/>
        <w:spacing w:after="120" w:line="276" w:lineRule="auto"/>
        <w:jc w:val="both"/>
        <w:textAlignment w:val="baseline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Zamawiający dokona waloryzacji wynagrodzenia wymienionego w ust. 1 w przypadku zmiany stawki podatku od towarów i usług. </w:t>
      </w:r>
    </w:p>
    <w:p w14:paraId="74612503" w14:textId="77777777" w:rsidR="00445FA6" w:rsidRPr="00EB12EC" w:rsidRDefault="00445FA6" w:rsidP="00EE6290">
      <w:pPr>
        <w:pStyle w:val="Bezodstpw"/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§ 11</w:t>
      </w:r>
    </w:p>
    <w:p w14:paraId="4DD5D708" w14:textId="1365F0CE" w:rsidR="00FE58E6" w:rsidRPr="00EB12EC" w:rsidRDefault="00FE58E6" w:rsidP="00FE58E6">
      <w:pPr>
        <w:numPr>
          <w:ilvl w:val="0"/>
          <w:numId w:val="4"/>
        </w:numPr>
        <w:tabs>
          <w:tab w:val="clear" w:pos="360"/>
        </w:tabs>
        <w:suppressAutoHyphens/>
        <w:spacing w:after="120"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EB12EC">
        <w:rPr>
          <w:rFonts w:ascii="Cambria" w:hAnsi="Cambria" w:cs="Arial"/>
          <w:b/>
          <w:bCs/>
          <w:color w:val="000000"/>
          <w:sz w:val="20"/>
          <w:szCs w:val="20"/>
        </w:rPr>
        <w:t xml:space="preserve">Zamawiający </w:t>
      </w:r>
      <w:r w:rsidRPr="00EB12EC">
        <w:rPr>
          <w:rFonts w:ascii="Cambria" w:hAnsi="Cambria" w:cs="Arial"/>
          <w:color w:val="000000"/>
          <w:sz w:val="20"/>
          <w:szCs w:val="20"/>
        </w:rPr>
        <w:t xml:space="preserve">dopuszcza częściowe fakturowanie robót do wysokości </w:t>
      </w:r>
      <w:r w:rsidR="00B80856" w:rsidRPr="00EB12EC">
        <w:rPr>
          <w:rFonts w:ascii="Cambria" w:hAnsi="Cambria" w:cs="Arial"/>
          <w:color w:val="000000"/>
          <w:sz w:val="20"/>
          <w:szCs w:val="20"/>
        </w:rPr>
        <w:t>75</w:t>
      </w:r>
      <w:r w:rsidRPr="00EB12EC">
        <w:rPr>
          <w:rFonts w:ascii="Cambria" w:hAnsi="Cambria" w:cs="Arial"/>
          <w:color w:val="000000"/>
          <w:sz w:val="20"/>
          <w:szCs w:val="20"/>
        </w:rPr>
        <w:t>% wartości robót wykonanych.</w:t>
      </w:r>
    </w:p>
    <w:p w14:paraId="1FA719F6" w14:textId="3CB4EB79" w:rsidR="00FE58E6" w:rsidRPr="00EB12EC" w:rsidRDefault="00FE58E6" w:rsidP="00FE58E6">
      <w:pPr>
        <w:numPr>
          <w:ilvl w:val="0"/>
          <w:numId w:val="4"/>
        </w:numPr>
        <w:tabs>
          <w:tab w:val="clear" w:pos="360"/>
        </w:tabs>
        <w:suppressAutoHyphens/>
        <w:spacing w:after="120"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EB12EC">
        <w:rPr>
          <w:rFonts w:ascii="Cambria" w:hAnsi="Cambria" w:cs="Arial"/>
          <w:color w:val="000000"/>
          <w:sz w:val="20"/>
          <w:szCs w:val="20"/>
        </w:rPr>
        <w:t xml:space="preserve">Wykonawca jest uprawniony do wystawiania faktur częściowych do kwoty </w:t>
      </w:r>
      <w:r w:rsidR="00B80856" w:rsidRPr="00EB12EC">
        <w:rPr>
          <w:rFonts w:ascii="Cambria" w:hAnsi="Cambria" w:cs="Arial"/>
          <w:color w:val="000000"/>
          <w:sz w:val="20"/>
          <w:szCs w:val="20"/>
        </w:rPr>
        <w:t>75</w:t>
      </w:r>
      <w:r w:rsidRPr="00EB12EC">
        <w:rPr>
          <w:rFonts w:ascii="Cambria" w:hAnsi="Cambria" w:cs="Arial"/>
          <w:color w:val="000000"/>
          <w:sz w:val="20"/>
          <w:szCs w:val="20"/>
        </w:rPr>
        <w:t xml:space="preserve">% wartości przedmiotu zamówienia oraz faktury końcowej obejmującej pozostałe minimum </w:t>
      </w:r>
      <w:r w:rsidR="00B80856" w:rsidRPr="00EB12EC">
        <w:rPr>
          <w:rFonts w:ascii="Cambria" w:hAnsi="Cambria" w:cs="Arial"/>
          <w:color w:val="000000"/>
          <w:sz w:val="20"/>
          <w:szCs w:val="20"/>
        </w:rPr>
        <w:t>25</w:t>
      </w:r>
      <w:r w:rsidRPr="00EB12EC">
        <w:rPr>
          <w:rFonts w:ascii="Cambria" w:hAnsi="Cambria" w:cs="Arial"/>
          <w:color w:val="000000"/>
          <w:sz w:val="20"/>
          <w:szCs w:val="20"/>
        </w:rPr>
        <w:t xml:space="preserve">% wartości przedmiotu zamówienia. </w:t>
      </w:r>
    </w:p>
    <w:p w14:paraId="689BB3DA" w14:textId="39C11356" w:rsidR="00FE58E6" w:rsidRPr="00EB12EC" w:rsidRDefault="00FE58E6" w:rsidP="00FE58E6">
      <w:pPr>
        <w:numPr>
          <w:ilvl w:val="0"/>
          <w:numId w:val="4"/>
        </w:numPr>
        <w:tabs>
          <w:tab w:val="clear" w:pos="360"/>
        </w:tabs>
        <w:suppressAutoHyphens/>
        <w:spacing w:after="120"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EB12EC">
        <w:rPr>
          <w:rFonts w:ascii="Cambria" w:hAnsi="Cambria" w:cs="Arial"/>
          <w:color w:val="000000"/>
          <w:sz w:val="20"/>
          <w:szCs w:val="20"/>
        </w:rPr>
        <w:t xml:space="preserve">Fakturami częściowymi rozliczane będą zakończone i odebrane elementy robót przez </w:t>
      </w:r>
      <w:r w:rsidR="00B80856" w:rsidRPr="00EB12EC">
        <w:rPr>
          <w:rFonts w:ascii="Cambria" w:hAnsi="Cambria" w:cs="Arial"/>
          <w:b/>
          <w:bCs/>
          <w:color w:val="000000"/>
          <w:sz w:val="20"/>
          <w:szCs w:val="20"/>
        </w:rPr>
        <w:t>Inspektor Nadzoru</w:t>
      </w:r>
      <w:r w:rsidR="00B80856" w:rsidRPr="00EB12EC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EB12EC">
        <w:rPr>
          <w:rFonts w:ascii="Cambria" w:hAnsi="Cambria" w:cs="Arial"/>
          <w:color w:val="000000"/>
          <w:sz w:val="20"/>
          <w:szCs w:val="20"/>
        </w:rPr>
        <w:t xml:space="preserve">przy udziale przedstawicieli Zamawiającego, potwierdzone protokółem odbioru częściowego, podpisanym przez Inspektora Nadzoru i pracownika Zamawiającego. Faktury częściowe mogą być wystawiane </w:t>
      </w:r>
      <w:r w:rsidR="002F1BF4" w:rsidRPr="00EB12EC">
        <w:rPr>
          <w:rFonts w:ascii="Cambria" w:hAnsi="Cambria" w:cs="Arial"/>
          <w:color w:val="000000"/>
          <w:sz w:val="20"/>
          <w:szCs w:val="20"/>
        </w:rPr>
        <w:t xml:space="preserve">jedna  </w:t>
      </w:r>
      <w:r w:rsidR="00087141" w:rsidRPr="00EB12EC">
        <w:rPr>
          <w:rFonts w:ascii="Cambria" w:hAnsi="Cambria" w:cs="Arial"/>
          <w:color w:val="000000"/>
          <w:sz w:val="20"/>
          <w:szCs w:val="20"/>
        </w:rPr>
        <w:t xml:space="preserve">w </w:t>
      </w:r>
      <w:r w:rsidR="00B80856" w:rsidRPr="00EB12EC">
        <w:rPr>
          <w:rFonts w:ascii="Cambria" w:hAnsi="Cambria" w:cs="Arial"/>
          <w:color w:val="000000"/>
          <w:sz w:val="20"/>
          <w:szCs w:val="20"/>
        </w:rPr>
        <w:t>kwarta</w:t>
      </w:r>
      <w:r w:rsidR="008C1576" w:rsidRPr="00EB12EC">
        <w:rPr>
          <w:rFonts w:ascii="Cambria" w:hAnsi="Cambria" w:cs="Arial"/>
          <w:color w:val="000000"/>
          <w:sz w:val="20"/>
          <w:szCs w:val="20"/>
        </w:rPr>
        <w:t>le</w:t>
      </w:r>
      <w:r w:rsidRPr="00EB12EC">
        <w:rPr>
          <w:rFonts w:ascii="Cambria" w:hAnsi="Cambria" w:cs="Arial"/>
          <w:color w:val="000000"/>
          <w:sz w:val="20"/>
          <w:szCs w:val="20"/>
        </w:rPr>
        <w:t>.</w:t>
      </w:r>
    </w:p>
    <w:p w14:paraId="6BC74CD8" w14:textId="3F0FAA4D" w:rsidR="00CB3BE6" w:rsidRPr="00EB12EC" w:rsidRDefault="00CB3BE6" w:rsidP="00CB3BE6">
      <w:pPr>
        <w:numPr>
          <w:ilvl w:val="0"/>
          <w:numId w:val="4"/>
        </w:numPr>
        <w:tabs>
          <w:tab w:val="num" w:pos="2520"/>
        </w:tabs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Wykonawca złoży do sprawdzenia i zatwierdzenia </w:t>
      </w:r>
      <w:r w:rsidR="00111C88" w:rsidRPr="00EB12EC">
        <w:rPr>
          <w:rFonts w:ascii="Cambria" w:hAnsi="Cambria" w:cs="Arial"/>
          <w:b/>
          <w:bCs/>
          <w:sz w:val="20"/>
          <w:szCs w:val="20"/>
        </w:rPr>
        <w:t>Inspektor</w:t>
      </w:r>
      <w:r w:rsidR="008C1576" w:rsidRPr="00EB12EC">
        <w:rPr>
          <w:rFonts w:ascii="Cambria" w:hAnsi="Cambria" w:cs="Arial"/>
          <w:b/>
          <w:bCs/>
          <w:sz w:val="20"/>
          <w:szCs w:val="20"/>
        </w:rPr>
        <w:t>owi</w:t>
      </w:r>
      <w:r w:rsidR="00111C88" w:rsidRPr="00EB12EC">
        <w:rPr>
          <w:rFonts w:ascii="Cambria" w:hAnsi="Cambria" w:cs="Arial"/>
          <w:b/>
          <w:bCs/>
          <w:sz w:val="20"/>
          <w:szCs w:val="20"/>
        </w:rPr>
        <w:t xml:space="preserve"> Nadzoru</w:t>
      </w:r>
      <w:r w:rsidR="00111C88" w:rsidRPr="00EB12EC">
        <w:rPr>
          <w:rFonts w:ascii="Cambria" w:hAnsi="Cambria" w:cs="Arial"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 xml:space="preserve">wstępny protokół odbioru częściowego robót </w:t>
      </w:r>
      <w:r w:rsidR="00B80856" w:rsidRPr="00EB12EC">
        <w:rPr>
          <w:rFonts w:ascii="Cambria" w:hAnsi="Cambria" w:cs="Arial"/>
          <w:bCs/>
          <w:sz w:val="20"/>
          <w:szCs w:val="20"/>
        </w:rPr>
        <w:t xml:space="preserve">na </w:t>
      </w:r>
      <w:r w:rsidRPr="00EB12EC">
        <w:rPr>
          <w:rFonts w:ascii="Cambria" w:hAnsi="Cambria" w:cs="Arial"/>
          <w:bCs/>
          <w:sz w:val="20"/>
          <w:szCs w:val="20"/>
        </w:rPr>
        <w:t xml:space="preserve"> </w:t>
      </w:r>
      <w:r w:rsidR="002F1BF4" w:rsidRPr="00EB12EC">
        <w:rPr>
          <w:rFonts w:ascii="Cambria" w:hAnsi="Cambria" w:cs="Arial"/>
          <w:bCs/>
          <w:sz w:val="20"/>
          <w:szCs w:val="20"/>
        </w:rPr>
        <w:t>14</w:t>
      </w:r>
      <w:r w:rsidRPr="00EB12EC">
        <w:rPr>
          <w:rFonts w:ascii="Cambria" w:hAnsi="Cambria" w:cs="Arial"/>
          <w:sz w:val="20"/>
          <w:szCs w:val="20"/>
        </w:rPr>
        <w:t xml:space="preserve"> dni</w:t>
      </w:r>
      <w:r w:rsidR="002F1BF4" w:rsidRPr="00EB12EC">
        <w:rPr>
          <w:rFonts w:ascii="Cambria" w:hAnsi="Cambria" w:cs="Arial"/>
          <w:sz w:val="20"/>
          <w:szCs w:val="20"/>
        </w:rPr>
        <w:t xml:space="preserve"> roboczych</w:t>
      </w:r>
      <w:r w:rsidRPr="00EB12EC">
        <w:rPr>
          <w:rFonts w:ascii="Cambria" w:hAnsi="Cambria" w:cs="Arial"/>
          <w:sz w:val="20"/>
          <w:szCs w:val="20"/>
        </w:rPr>
        <w:t xml:space="preserve"> </w:t>
      </w:r>
      <w:r w:rsidR="00B80856" w:rsidRPr="00EB12EC">
        <w:rPr>
          <w:rFonts w:ascii="Cambria" w:hAnsi="Cambria" w:cs="Arial"/>
          <w:sz w:val="20"/>
          <w:szCs w:val="20"/>
        </w:rPr>
        <w:t>przed planowaną kwartalna płatnością</w:t>
      </w:r>
      <w:r w:rsidRPr="00EB12EC">
        <w:rPr>
          <w:rFonts w:ascii="Cambria" w:hAnsi="Cambria" w:cs="Arial"/>
          <w:sz w:val="20"/>
          <w:szCs w:val="20"/>
        </w:rPr>
        <w:t xml:space="preserve">, którego dotyczy. </w:t>
      </w:r>
      <w:r w:rsidRPr="00EB12EC">
        <w:rPr>
          <w:rFonts w:ascii="Cambria" w:hAnsi="Cambria" w:cs="Arial"/>
          <w:bCs/>
          <w:sz w:val="20"/>
          <w:szCs w:val="20"/>
        </w:rPr>
        <w:t>Inspektor Nadzoru</w:t>
      </w:r>
      <w:r w:rsidRPr="00EB12EC">
        <w:rPr>
          <w:rFonts w:ascii="Cambria" w:hAnsi="Cambria" w:cs="Arial"/>
          <w:sz w:val="20"/>
          <w:szCs w:val="20"/>
        </w:rPr>
        <w:t xml:space="preserve"> w terminie 5 dni od otrzymania wstępnego protokołu odbioru częściowego robót dokona sprawdzenia ilości oraz jakości robót wykonanych a określonych we wstępnym protokole odbioru częściowego robót. Brak informacji w kwestii akceptacji wstępnego protokołu odbioru częściowego robót w terminie wskazanym powyżej jest równoznaczne z odbiorem robót zawartych w tym wstępnym protokole odbioru częściowego robót. Nie złożenie wstępnego protokołu odbioru częściowego robót w terminie jak wyżej powoduje, że wstępny protokół odbioru częściowego robót nie zostanie zaakceptowany i oznacza brak możliwości wystawienia faktury za roboty w nim ujęte, </w:t>
      </w:r>
      <w:r w:rsidR="00B80856" w:rsidRPr="00EB12EC">
        <w:rPr>
          <w:rFonts w:ascii="Cambria" w:hAnsi="Cambria" w:cs="Arial"/>
          <w:sz w:val="20"/>
          <w:szCs w:val="20"/>
        </w:rPr>
        <w:t>w rozliczeniu kwartalnym</w:t>
      </w:r>
      <w:r w:rsidRPr="00EB12EC">
        <w:rPr>
          <w:rFonts w:ascii="Cambria" w:hAnsi="Cambria" w:cs="Arial"/>
          <w:sz w:val="20"/>
          <w:szCs w:val="20"/>
        </w:rPr>
        <w:t>.</w:t>
      </w:r>
    </w:p>
    <w:p w14:paraId="384FA8F5" w14:textId="77777777" w:rsidR="00FE58E6" w:rsidRPr="00EB12EC" w:rsidRDefault="00FE58E6" w:rsidP="00FE58E6">
      <w:pPr>
        <w:numPr>
          <w:ilvl w:val="0"/>
          <w:numId w:val="4"/>
        </w:numPr>
        <w:tabs>
          <w:tab w:val="clear" w:pos="360"/>
        </w:tabs>
        <w:suppressAutoHyphens/>
        <w:spacing w:after="120"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EB12EC">
        <w:rPr>
          <w:rFonts w:ascii="Cambria" w:eastAsia="Times-Roman" w:hAnsi="Cambria" w:cs="Arial"/>
          <w:color w:val="000000"/>
          <w:sz w:val="20"/>
          <w:szCs w:val="20"/>
        </w:rPr>
        <w:lastRenderedPageBreak/>
        <w:t>Faktury częściowe, faktura ko</w:t>
      </w:r>
      <w:r w:rsidRPr="00EB12EC">
        <w:rPr>
          <w:rFonts w:ascii="Cambria" w:eastAsia="TTE1FA5458t00" w:hAnsi="Cambria" w:cs="Arial"/>
          <w:color w:val="000000"/>
          <w:sz w:val="20"/>
          <w:szCs w:val="20"/>
        </w:rPr>
        <w:t>ń</w:t>
      </w:r>
      <w:r w:rsidRPr="00EB12EC">
        <w:rPr>
          <w:rFonts w:ascii="Cambria" w:eastAsia="Times-Roman" w:hAnsi="Cambria" w:cs="Arial"/>
          <w:color w:val="000000"/>
          <w:sz w:val="20"/>
          <w:szCs w:val="20"/>
        </w:rPr>
        <w:t>cowa i zał</w:t>
      </w:r>
      <w:r w:rsidRPr="00EB12EC">
        <w:rPr>
          <w:rFonts w:ascii="Cambria" w:eastAsia="TTE1FA5458t00" w:hAnsi="Cambria" w:cs="Arial"/>
          <w:color w:val="000000"/>
          <w:sz w:val="20"/>
          <w:szCs w:val="20"/>
        </w:rPr>
        <w:t>ą</w:t>
      </w:r>
      <w:r w:rsidRPr="00EB12EC">
        <w:rPr>
          <w:rFonts w:ascii="Cambria" w:eastAsia="Times-Roman" w:hAnsi="Cambria" w:cs="Arial"/>
          <w:color w:val="000000"/>
          <w:sz w:val="20"/>
          <w:szCs w:val="20"/>
        </w:rPr>
        <w:t>czniki do faktur muszą by</w:t>
      </w:r>
      <w:r w:rsidRPr="00EB12EC">
        <w:rPr>
          <w:rFonts w:ascii="Cambria" w:eastAsia="TTE1FA5458t00" w:hAnsi="Cambria" w:cs="Arial"/>
          <w:color w:val="000000"/>
          <w:sz w:val="20"/>
          <w:szCs w:val="20"/>
        </w:rPr>
        <w:t xml:space="preserve">ć </w:t>
      </w:r>
      <w:r w:rsidRPr="00EB12EC">
        <w:rPr>
          <w:rFonts w:ascii="Cambria" w:eastAsia="Times-Roman" w:hAnsi="Cambria" w:cs="Arial"/>
          <w:color w:val="000000"/>
          <w:sz w:val="20"/>
          <w:szCs w:val="20"/>
        </w:rPr>
        <w:t>zgodne z planem płatności, który został uwzględniony w harmonogramie finansowo-rzeczowym.</w:t>
      </w:r>
    </w:p>
    <w:p w14:paraId="63119505" w14:textId="77777777" w:rsidR="00FE58E6" w:rsidRPr="00EB12EC" w:rsidRDefault="00FE58E6" w:rsidP="00FE58E6">
      <w:pPr>
        <w:numPr>
          <w:ilvl w:val="0"/>
          <w:numId w:val="4"/>
        </w:numPr>
        <w:tabs>
          <w:tab w:val="clear" w:pos="360"/>
        </w:tabs>
        <w:suppressAutoHyphens/>
        <w:spacing w:after="120"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EB12EC">
        <w:rPr>
          <w:rFonts w:ascii="Cambria" w:eastAsia="Times-Roman" w:hAnsi="Cambria" w:cs="Arial"/>
          <w:color w:val="000000"/>
          <w:sz w:val="20"/>
          <w:szCs w:val="20"/>
        </w:rPr>
        <w:t xml:space="preserve">Warunkiem dokonania płatności końcowej jest przedłożenie Zamawiającemu wraz z fakturą pozwolenia na użytkowanie oraz  protokołu odbioru końcowego. </w:t>
      </w:r>
    </w:p>
    <w:p w14:paraId="3D3EB5B1" w14:textId="57052091" w:rsidR="00872CED" w:rsidRPr="00EB12EC" w:rsidRDefault="00872CED" w:rsidP="00FE58E6">
      <w:pPr>
        <w:numPr>
          <w:ilvl w:val="0"/>
          <w:numId w:val="4"/>
        </w:numPr>
        <w:tabs>
          <w:tab w:val="clear" w:pos="360"/>
        </w:tabs>
        <w:suppressAutoHyphens/>
        <w:spacing w:after="120"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EB12EC">
        <w:rPr>
          <w:rFonts w:ascii="Cambria" w:eastAsia="Times-Roman" w:hAnsi="Cambria" w:cs="Arial"/>
          <w:color w:val="000000"/>
          <w:sz w:val="20"/>
          <w:szCs w:val="20"/>
        </w:rPr>
        <w:t>O</w:t>
      </w:r>
      <w:r w:rsidR="00AE3B3C" w:rsidRPr="00EB12EC">
        <w:rPr>
          <w:rFonts w:ascii="Cambria" w:eastAsia="Times-Roman" w:hAnsi="Cambria" w:cs="Arial"/>
          <w:color w:val="000000"/>
          <w:sz w:val="20"/>
          <w:szCs w:val="20"/>
        </w:rPr>
        <w:t>pis faktur zgodny z wymogami strony dotującej</w:t>
      </w:r>
      <w:r w:rsidR="008C1576" w:rsidRPr="00EB12EC">
        <w:rPr>
          <w:rFonts w:ascii="Cambria" w:eastAsia="Times-Roman" w:hAnsi="Cambria" w:cs="Arial"/>
          <w:color w:val="000000"/>
          <w:sz w:val="20"/>
          <w:szCs w:val="20"/>
        </w:rPr>
        <w:t>.</w:t>
      </w:r>
    </w:p>
    <w:p w14:paraId="348ECEBD" w14:textId="77777777" w:rsidR="00BF0B98" w:rsidRPr="00EB12EC" w:rsidRDefault="00BF0B98" w:rsidP="00EE6290">
      <w:pPr>
        <w:suppressAutoHyphens/>
        <w:spacing w:after="120" w:line="276" w:lineRule="auto"/>
        <w:ind w:left="360"/>
        <w:jc w:val="both"/>
        <w:rPr>
          <w:rFonts w:ascii="Cambria" w:hAnsi="Cambria" w:cs="Arial"/>
          <w:color w:val="000000"/>
          <w:sz w:val="20"/>
          <w:szCs w:val="20"/>
        </w:rPr>
      </w:pPr>
    </w:p>
    <w:p w14:paraId="659DEE0B" w14:textId="77777777" w:rsidR="00BF0B98" w:rsidRPr="00EB12EC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§ 12</w:t>
      </w:r>
    </w:p>
    <w:p w14:paraId="76C1FD7A" w14:textId="14B8D8D8" w:rsidR="00BF0B98" w:rsidRPr="00EB12EC" w:rsidRDefault="00BF0B98" w:rsidP="00CE5C0F">
      <w:pPr>
        <w:numPr>
          <w:ilvl w:val="0"/>
          <w:numId w:val="7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Zapłata nastąpi w terminie do 30 dni licząc od dnia:</w:t>
      </w:r>
      <w:r w:rsidR="00CE5C0F" w:rsidRPr="00EB12EC">
        <w:rPr>
          <w:rFonts w:ascii="Cambria" w:hAnsi="Cambria" w:cs="Arial"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 xml:space="preserve">doręczenia 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EB12EC">
        <w:rPr>
          <w:rFonts w:ascii="Cambria" w:hAnsi="Cambria" w:cs="Arial"/>
          <w:bCs/>
          <w:sz w:val="20"/>
          <w:szCs w:val="20"/>
        </w:rPr>
        <w:t>prawidłowo wystawionej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 xml:space="preserve">faktury wraz  z protokołem odbioru robót końcowych </w:t>
      </w:r>
      <w:r w:rsidR="00CE5C0F" w:rsidRPr="00EB12EC">
        <w:rPr>
          <w:rFonts w:ascii="Cambria" w:hAnsi="Cambria" w:cs="Arial"/>
          <w:sz w:val="20"/>
          <w:szCs w:val="20"/>
        </w:rPr>
        <w:t>/</w:t>
      </w:r>
      <w:r w:rsidRPr="00EB12EC">
        <w:rPr>
          <w:rFonts w:ascii="Cambria" w:hAnsi="Cambria" w:cs="Arial"/>
          <w:sz w:val="20"/>
          <w:szCs w:val="20"/>
        </w:rPr>
        <w:t xml:space="preserve"> częściowych z kompl</w:t>
      </w:r>
      <w:r w:rsidR="008C1576" w:rsidRPr="00EB12EC">
        <w:rPr>
          <w:rFonts w:ascii="Cambria" w:hAnsi="Cambria" w:cs="Arial"/>
          <w:sz w:val="20"/>
          <w:szCs w:val="20"/>
        </w:rPr>
        <w:t>etnymi dokumentami odbiorowymi.</w:t>
      </w:r>
    </w:p>
    <w:p w14:paraId="0B26173A" w14:textId="77777777" w:rsidR="00BF0B98" w:rsidRPr="00EB12EC" w:rsidRDefault="00BF0B98" w:rsidP="001D1C03">
      <w:pPr>
        <w:numPr>
          <w:ilvl w:val="0"/>
          <w:numId w:val="7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14:paraId="4F55C0BF" w14:textId="1EC73ECE" w:rsidR="00BF0B98" w:rsidRPr="00EB12EC" w:rsidRDefault="00BF0B98" w:rsidP="001D1C03">
      <w:pPr>
        <w:numPr>
          <w:ilvl w:val="0"/>
          <w:numId w:val="7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Jeżeli Wykonawca będzie korzystał z podwykonawców, to warunkiem zapłaty przez Zamawiającego drugiej i następnych części należnego </w:t>
      </w:r>
      <w:r w:rsidR="00CB3BE6" w:rsidRPr="00EB12EC">
        <w:rPr>
          <w:rFonts w:ascii="Cambria" w:hAnsi="Cambria" w:cs="Arial"/>
          <w:sz w:val="20"/>
          <w:szCs w:val="20"/>
        </w:rPr>
        <w:t xml:space="preserve">i bezspornego </w:t>
      </w:r>
      <w:r w:rsidRPr="00EB12EC">
        <w:rPr>
          <w:rFonts w:ascii="Cambria" w:hAnsi="Cambria" w:cs="Arial"/>
          <w:sz w:val="20"/>
          <w:szCs w:val="20"/>
        </w:rPr>
        <w:t>wynagrodzenia za odebrane roboty budowlane jest przedstawienie dowodów zapłaty wymagalnego wynagrodzenia podwykonawcom i dalszym podwykonawcom</w:t>
      </w:r>
      <w:r w:rsidR="00F37A1C" w:rsidRPr="00EB12EC">
        <w:rPr>
          <w:rFonts w:ascii="Cambria" w:hAnsi="Cambria" w:cs="Arial"/>
          <w:sz w:val="20"/>
          <w:szCs w:val="20"/>
        </w:rPr>
        <w:t>.</w:t>
      </w:r>
      <w:r w:rsidR="00CE5C0F" w:rsidRPr="00EB12EC">
        <w:rPr>
          <w:rFonts w:ascii="Cambria" w:hAnsi="Cambria" w:cs="Arial"/>
          <w:sz w:val="20"/>
          <w:szCs w:val="20"/>
        </w:rPr>
        <w:t xml:space="preserve"> W razie wątpliwości Zamawiającego co do przedstawionych dowodów , Zamawiający ma prawo rozpocząć wyjaśnianie tych wątpliwości i w tym celu zwrócić  się do podwykonawców z prośbą o zajęcie stanowiska – a następnie do Wykonawcy o ostateczne stanowisko w sprawie. </w:t>
      </w:r>
    </w:p>
    <w:p w14:paraId="27D02D77" w14:textId="77777777" w:rsidR="00BF0B98" w:rsidRPr="00EB12EC" w:rsidRDefault="00BF0B98" w:rsidP="00CE5C0F">
      <w:pPr>
        <w:numPr>
          <w:ilvl w:val="0"/>
          <w:numId w:val="7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 przypadku nieprzedstawienia przez wykonawcę dowodu zapłaty o których mowa w ust. 3 </w:t>
      </w:r>
      <w:r w:rsidR="00CE5C0F" w:rsidRPr="00EB12EC">
        <w:rPr>
          <w:rFonts w:ascii="Cambria" w:hAnsi="Cambria" w:cs="Arial"/>
          <w:sz w:val="20"/>
          <w:szCs w:val="20"/>
        </w:rPr>
        <w:t xml:space="preserve">albo dowodu który budzi uzasadnione wątpliwości Zamawiającego </w:t>
      </w:r>
      <w:r w:rsidRPr="00EB12EC">
        <w:rPr>
          <w:rFonts w:ascii="Cambria" w:hAnsi="Cambria" w:cs="Arial"/>
          <w:sz w:val="20"/>
          <w:szCs w:val="20"/>
        </w:rPr>
        <w:t xml:space="preserve"> wstrzymuje się wypłatę należnego wynagrodzenia </w:t>
      </w:r>
      <w:r w:rsidR="00CE5C0F" w:rsidRPr="00EB12EC">
        <w:rPr>
          <w:rFonts w:ascii="Cambria" w:hAnsi="Cambria" w:cs="Arial"/>
          <w:sz w:val="20"/>
          <w:szCs w:val="20"/>
        </w:rPr>
        <w:t>, aż do czasu usunięcia tych braków – bądź dokonania płatności zgodnie z ust.5 poniżej.</w:t>
      </w:r>
    </w:p>
    <w:p w14:paraId="786CEC0B" w14:textId="77777777" w:rsidR="00BF0B98" w:rsidRPr="00EB12EC" w:rsidRDefault="00BF0B98" w:rsidP="001D1C03">
      <w:pPr>
        <w:pStyle w:val="w2zmart"/>
        <w:numPr>
          <w:ilvl w:val="0"/>
          <w:numId w:val="7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 </w:t>
      </w:r>
    </w:p>
    <w:p w14:paraId="05A85C95" w14:textId="77777777" w:rsidR="00BF0B98" w:rsidRPr="00EB12EC" w:rsidRDefault="00BF0B98" w:rsidP="001D1C03">
      <w:pPr>
        <w:numPr>
          <w:ilvl w:val="0"/>
          <w:numId w:val="7"/>
        </w:numPr>
        <w:tabs>
          <w:tab w:val="clear" w:pos="1080"/>
          <w:tab w:val="num" w:pos="3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 Zamawiający przed dokonaniem płatności o której mowa w ust. 5 zwróci się do Wykonawcy aby ten w terminie 7 dni wniósł pisemne uwagi o powodach nie uregulowania zobowiązać wobec podwykonawcy. Wniesione uwagi mogą być podstawą;</w:t>
      </w:r>
    </w:p>
    <w:p w14:paraId="26F479E7" w14:textId="77777777" w:rsidR="00BF0B98" w:rsidRPr="00EB12EC" w:rsidRDefault="00CD4FDE" w:rsidP="001D1C03">
      <w:pPr>
        <w:pStyle w:val="w5pktart"/>
        <w:spacing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1</w:t>
      </w:r>
      <w:r w:rsidR="00BF0B98" w:rsidRPr="00EB12EC">
        <w:rPr>
          <w:rFonts w:ascii="Cambria" w:hAnsi="Cambria" w:cs="Arial"/>
          <w:b/>
          <w:sz w:val="20"/>
          <w:szCs w:val="20"/>
        </w:rPr>
        <w:t>)</w:t>
      </w:r>
      <w:r w:rsidRPr="00EB12EC">
        <w:rPr>
          <w:rFonts w:ascii="Cambria" w:hAnsi="Cambria" w:cs="Arial"/>
          <w:b/>
          <w:sz w:val="20"/>
          <w:szCs w:val="20"/>
        </w:rPr>
        <w:tab/>
      </w:r>
      <w:r w:rsidR="00BF0B98" w:rsidRPr="00EB12EC">
        <w:rPr>
          <w:rFonts w:ascii="Cambria" w:hAnsi="Cambria" w:cs="Arial"/>
          <w:sz w:val="20"/>
          <w:szCs w:val="20"/>
        </w:rPr>
        <w:t>niedokonania bezpośredniej zapłaty wynagrodzenia podwykonawcy lub dalszemu podwykonawcy, jeżeli wykonawca wykaże niezasadność takiej zapłaty albo</w:t>
      </w:r>
    </w:p>
    <w:p w14:paraId="0BF5481F" w14:textId="77777777" w:rsidR="00BF0B98" w:rsidRPr="00EB12EC" w:rsidRDefault="00BF0B98" w:rsidP="001D1C03">
      <w:pPr>
        <w:pStyle w:val="w5pktart"/>
        <w:spacing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2)</w:t>
      </w:r>
      <w:r w:rsidR="00CD4FDE" w:rsidRPr="00EB12EC">
        <w:rPr>
          <w:rFonts w:ascii="Cambria" w:hAnsi="Cambria" w:cs="Arial"/>
          <w:b/>
          <w:sz w:val="20"/>
          <w:szCs w:val="20"/>
        </w:rPr>
        <w:tab/>
      </w:r>
      <w:r w:rsidRPr="00EB12EC">
        <w:rPr>
          <w:rFonts w:ascii="Cambria" w:hAnsi="Cambria" w:cs="Arial"/>
          <w:sz w:val="20"/>
          <w:szCs w:val="20"/>
        </w:rPr>
        <w:t>złoż</w:t>
      </w:r>
      <w:r w:rsidR="00CD4FDE" w:rsidRPr="00EB12EC">
        <w:rPr>
          <w:rFonts w:ascii="Cambria" w:hAnsi="Cambria" w:cs="Arial"/>
          <w:sz w:val="20"/>
          <w:szCs w:val="20"/>
        </w:rPr>
        <w:t xml:space="preserve">enia </w:t>
      </w:r>
      <w:r w:rsidRPr="00EB12EC">
        <w:rPr>
          <w:rFonts w:ascii="Cambria" w:hAnsi="Cambria" w:cs="Arial"/>
          <w:sz w:val="20"/>
          <w:szCs w:val="20"/>
        </w:rPr>
        <w:t>do depozytu sądowego kwot</w:t>
      </w:r>
      <w:r w:rsidR="00CD4FDE" w:rsidRPr="00EB12EC">
        <w:rPr>
          <w:rFonts w:ascii="Cambria" w:hAnsi="Cambria" w:cs="Arial"/>
          <w:sz w:val="20"/>
          <w:szCs w:val="20"/>
        </w:rPr>
        <w:t>y</w:t>
      </w:r>
      <w:r w:rsidRPr="00EB12EC">
        <w:rPr>
          <w:rFonts w:ascii="Cambria" w:hAnsi="Cambria" w:cs="Arial"/>
          <w:sz w:val="20"/>
          <w:szCs w:val="20"/>
        </w:rPr>
        <w:t xml:space="preserve">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5BDC7F63" w14:textId="77777777" w:rsidR="00BF0B98" w:rsidRPr="00EB12EC" w:rsidRDefault="00BF0B98" w:rsidP="001D1C03">
      <w:pPr>
        <w:pStyle w:val="w5pktart"/>
        <w:spacing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3)</w:t>
      </w:r>
      <w:r w:rsidR="00CD4FDE" w:rsidRPr="00EB12EC">
        <w:rPr>
          <w:rFonts w:ascii="Cambria" w:hAnsi="Cambria" w:cs="Arial"/>
          <w:b/>
          <w:sz w:val="20"/>
          <w:szCs w:val="20"/>
        </w:rPr>
        <w:tab/>
      </w:r>
      <w:r w:rsidR="00CD4FDE" w:rsidRPr="00EB12EC">
        <w:rPr>
          <w:rFonts w:ascii="Cambria" w:hAnsi="Cambria" w:cs="Arial"/>
          <w:sz w:val="20"/>
          <w:szCs w:val="20"/>
        </w:rPr>
        <w:t xml:space="preserve">dokonania </w:t>
      </w:r>
      <w:r w:rsidRPr="00EB12EC">
        <w:rPr>
          <w:rFonts w:ascii="Cambria" w:hAnsi="Cambria" w:cs="Arial"/>
          <w:sz w:val="20"/>
          <w:szCs w:val="20"/>
        </w:rPr>
        <w:t>bezpośredniej zapłaty wynagrodzenia podwykonawcy lub dalszemu podwykonawcy, jeżeli podwykonawca lub dalszy podwykonawca wykaże zasadność takiej zapłaty.</w:t>
      </w:r>
    </w:p>
    <w:p w14:paraId="350FE6A9" w14:textId="77777777" w:rsidR="00BF0B98" w:rsidRPr="00EB12EC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§ 13</w:t>
      </w:r>
    </w:p>
    <w:p w14:paraId="3E10B83D" w14:textId="77777777" w:rsidR="00BF0B98" w:rsidRPr="00EB12EC" w:rsidRDefault="00BF0B98" w:rsidP="004171D9">
      <w:pPr>
        <w:numPr>
          <w:ilvl w:val="0"/>
          <w:numId w:val="19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Przed podpisaniem umowy, </w:t>
      </w:r>
      <w:r w:rsidRPr="00EB12EC">
        <w:rPr>
          <w:rFonts w:ascii="Cambria" w:hAnsi="Cambria" w:cs="Arial"/>
          <w:b/>
          <w:bCs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 xml:space="preserve"> złoży u </w:t>
      </w:r>
      <w:r w:rsidRPr="00EB12EC">
        <w:rPr>
          <w:rFonts w:ascii="Cambria" w:hAnsi="Cambria" w:cs="Arial"/>
          <w:b/>
          <w:bCs/>
          <w:sz w:val="20"/>
          <w:szCs w:val="20"/>
        </w:rPr>
        <w:t>Zamawiającego</w:t>
      </w:r>
      <w:r w:rsidRPr="00EB12EC">
        <w:rPr>
          <w:rFonts w:ascii="Cambria" w:hAnsi="Cambria" w:cs="Arial"/>
          <w:sz w:val="20"/>
          <w:szCs w:val="20"/>
        </w:rPr>
        <w:t xml:space="preserve"> dokument stwierdzający zabezpieczenie należytego wykonania przedmiotu zamówienia.</w:t>
      </w:r>
    </w:p>
    <w:p w14:paraId="2278C3A5" w14:textId="67C7EBB2" w:rsidR="00AF0E7A" w:rsidRPr="00EB12EC" w:rsidRDefault="00BF0B98" w:rsidP="004171D9">
      <w:pPr>
        <w:numPr>
          <w:ilvl w:val="0"/>
          <w:numId w:val="19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 xml:space="preserve"> udziela 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EB12EC">
        <w:rPr>
          <w:rFonts w:ascii="Cambria" w:hAnsi="Cambria" w:cs="Arial"/>
          <w:sz w:val="20"/>
          <w:szCs w:val="20"/>
        </w:rPr>
        <w:t xml:space="preserve">zabezpieczenia należytego wykonania przedmiotu umowy w kwocie stanowiącej </w:t>
      </w:r>
      <w:r w:rsidR="006B6ED0" w:rsidRPr="00EB12EC">
        <w:rPr>
          <w:rFonts w:ascii="Cambria" w:hAnsi="Cambria" w:cs="Arial"/>
          <w:b/>
          <w:sz w:val="20"/>
          <w:szCs w:val="20"/>
        </w:rPr>
        <w:t>5</w:t>
      </w:r>
      <w:r w:rsidRPr="00EB12EC">
        <w:rPr>
          <w:rFonts w:ascii="Cambria" w:hAnsi="Cambria" w:cs="Arial"/>
          <w:b/>
          <w:sz w:val="20"/>
          <w:szCs w:val="20"/>
        </w:rPr>
        <w:t xml:space="preserve"> % </w:t>
      </w:r>
      <w:r w:rsidRPr="00EB12EC">
        <w:rPr>
          <w:rFonts w:ascii="Cambria" w:hAnsi="Cambria" w:cs="Arial"/>
          <w:sz w:val="20"/>
          <w:szCs w:val="20"/>
        </w:rPr>
        <w:t xml:space="preserve">ceny brutto wykonania przedmiotu umowy, </w:t>
      </w:r>
      <w:proofErr w:type="spellStart"/>
      <w:r w:rsidRPr="00EB12EC">
        <w:rPr>
          <w:rFonts w:ascii="Cambria" w:hAnsi="Cambria" w:cs="Arial"/>
          <w:sz w:val="20"/>
          <w:szCs w:val="20"/>
        </w:rPr>
        <w:t>tj</w:t>
      </w:r>
      <w:proofErr w:type="spellEnd"/>
      <w:r w:rsidRPr="00EB12EC">
        <w:rPr>
          <w:rFonts w:ascii="Cambria" w:hAnsi="Cambria" w:cs="Arial"/>
          <w:sz w:val="20"/>
          <w:szCs w:val="20"/>
        </w:rPr>
        <w:t xml:space="preserve"> kwoty </w:t>
      </w:r>
    </w:p>
    <w:p w14:paraId="0DF64F5C" w14:textId="77777777" w:rsidR="00BF0B98" w:rsidRPr="00EB12EC" w:rsidRDefault="00BF0B98" w:rsidP="00AF0E7A">
      <w:pPr>
        <w:spacing w:after="12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...................- PLN</w:t>
      </w:r>
      <w:r w:rsidRPr="00EB12EC">
        <w:rPr>
          <w:rFonts w:ascii="Cambria" w:hAnsi="Cambria" w:cs="Arial"/>
          <w:sz w:val="20"/>
          <w:szCs w:val="20"/>
        </w:rPr>
        <w:t xml:space="preserve"> (słownie: ....................................................................................................../100).</w:t>
      </w:r>
    </w:p>
    <w:p w14:paraId="433FFE32" w14:textId="09891BD0" w:rsidR="003E2947" w:rsidRPr="00EB12EC" w:rsidRDefault="00BF0B98" w:rsidP="003E2947">
      <w:pPr>
        <w:numPr>
          <w:ilvl w:val="0"/>
          <w:numId w:val="19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Zabezpieczeniem należytego wykonania przedmiotu umowy jest </w:t>
      </w:r>
      <w:r w:rsidRPr="00EB12EC">
        <w:rPr>
          <w:rFonts w:ascii="Cambria" w:hAnsi="Cambria" w:cs="Arial"/>
          <w:bCs/>
          <w:sz w:val="20"/>
          <w:szCs w:val="20"/>
        </w:rPr>
        <w:t>........................................................................</w:t>
      </w:r>
    </w:p>
    <w:p w14:paraId="3E65CF78" w14:textId="4AC0B03D" w:rsidR="002F1BF4" w:rsidRPr="00EB12EC" w:rsidRDefault="002F1BF4" w:rsidP="002F1BF4">
      <w:pPr>
        <w:spacing w:after="12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Cs/>
          <w:sz w:val="20"/>
          <w:szCs w:val="20"/>
        </w:rPr>
        <w:lastRenderedPageBreak/>
        <w:t>Gotówka na konto, gwarancja bankowa, gwarancja ubezpieczeniowa</w:t>
      </w:r>
    </w:p>
    <w:p w14:paraId="23B0A7ED" w14:textId="7D7B63DE" w:rsidR="00BF0B98" w:rsidRPr="00EB12EC" w:rsidRDefault="00BF0B98" w:rsidP="004171D9">
      <w:pPr>
        <w:numPr>
          <w:ilvl w:val="0"/>
          <w:numId w:val="19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Część zabezpieczenia, gwarantująca wykonanie robót zgodnie z umową, w wysokości </w:t>
      </w:r>
      <w:r w:rsidR="00087141" w:rsidRPr="00EB12EC">
        <w:rPr>
          <w:rFonts w:ascii="Cambria" w:hAnsi="Cambria" w:cs="Arial"/>
          <w:sz w:val="20"/>
          <w:szCs w:val="20"/>
        </w:rPr>
        <w:t>70</w:t>
      </w:r>
      <w:r w:rsidRPr="00EB12EC">
        <w:rPr>
          <w:rFonts w:ascii="Cambria" w:hAnsi="Cambria" w:cs="Arial"/>
          <w:sz w:val="20"/>
          <w:szCs w:val="20"/>
        </w:rPr>
        <w:t xml:space="preserve"> % całości zabezpieczenia zwrócona zostanie 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Wykonawcy </w:t>
      </w:r>
      <w:r w:rsidRPr="00EB12EC">
        <w:rPr>
          <w:rFonts w:ascii="Cambria" w:hAnsi="Cambria" w:cs="Arial"/>
          <w:sz w:val="20"/>
          <w:szCs w:val="20"/>
        </w:rPr>
        <w:t>w ciągu 30 dni po odbiorze końcowym przedmiotu umowy.</w:t>
      </w:r>
    </w:p>
    <w:p w14:paraId="4B26E74B" w14:textId="27F05F4F" w:rsidR="00BF0B98" w:rsidRPr="00EB12EC" w:rsidRDefault="00BF0B98" w:rsidP="004171D9">
      <w:pPr>
        <w:numPr>
          <w:ilvl w:val="0"/>
          <w:numId w:val="19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Pozostała część zabezpieczenia w wysokości </w:t>
      </w:r>
      <w:r w:rsidR="00087141" w:rsidRPr="00EB12EC">
        <w:rPr>
          <w:rFonts w:ascii="Cambria" w:hAnsi="Cambria" w:cs="Arial"/>
          <w:sz w:val="20"/>
          <w:szCs w:val="20"/>
        </w:rPr>
        <w:t>30</w:t>
      </w:r>
      <w:r w:rsidRPr="00EB12EC">
        <w:rPr>
          <w:rFonts w:ascii="Cambria" w:hAnsi="Cambria" w:cs="Arial"/>
          <w:sz w:val="20"/>
          <w:szCs w:val="20"/>
        </w:rPr>
        <w:t xml:space="preserve"> % całości zabezpieczenia służąca do pokrycia roszczeń w ramach rękojmi , zwrócona zostanie </w:t>
      </w:r>
      <w:r w:rsidRPr="00EB12EC">
        <w:rPr>
          <w:rFonts w:ascii="Cambria" w:hAnsi="Cambria" w:cs="Arial"/>
          <w:b/>
          <w:bCs/>
          <w:sz w:val="20"/>
          <w:szCs w:val="20"/>
        </w:rPr>
        <w:t>Wykonawcy</w:t>
      </w:r>
      <w:r w:rsidRPr="00EB12EC">
        <w:rPr>
          <w:rFonts w:ascii="Cambria" w:hAnsi="Cambria" w:cs="Arial"/>
          <w:sz w:val="20"/>
          <w:szCs w:val="20"/>
        </w:rPr>
        <w:t xml:space="preserve"> w ciągu 15 dni po upływie okresu rękojmi .</w:t>
      </w:r>
    </w:p>
    <w:p w14:paraId="2E840AEE" w14:textId="14AB2D89" w:rsidR="00BF0B98" w:rsidRPr="00EB12EC" w:rsidRDefault="00BF0B98" w:rsidP="008C1576">
      <w:pPr>
        <w:numPr>
          <w:ilvl w:val="0"/>
          <w:numId w:val="19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Zwrócona </w:t>
      </w:r>
      <w:r w:rsidRPr="00EB12EC">
        <w:rPr>
          <w:rFonts w:ascii="Cambria" w:hAnsi="Cambria" w:cs="Arial"/>
          <w:b/>
          <w:bCs/>
          <w:sz w:val="20"/>
          <w:szCs w:val="20"/>
        </w:rPr>
        <w:t>Wykonawcy</w:t>
      </w:r>
      <w:r w:rsidRPr="00EB12EC">
        <w:rPr>
          <w:rFonts w:ascii="Cambria" w:hAnsi="Cambria" w:cs="Arial"/>
          <w:sz w:val="20"/>
          <w:szCs w:val="20"/>
        </w:rPr>
        <w:t xml:space="preserve"> kwota zabezpieczenia należytego wykonania umowy, określona w pkt. 2 może ulec zmniejszeniu z tytułu potrąceń za złą jakość robót, nie dotrzymania terminu zakończenia prac lub nakładów poniesionych przez </w:t>
      </w:r>
      <w:r w:rsidRPr="00EB12EC">
        <w:rPr>
          <w:rFonts w:ascii="Cambria" w:hAnsi="Cambria" w:cs="Arial"/>
          <w:b/>
          <w:bCs/>
          <w:sz w:val="20"/>
          <w:szCs w:val="20"/>
        </w:rPr>
        <w:t>Zamawiającego</w:t>
      </w:r>
      <w:r w:rsidRPr="00EB12EC">
        <w:rPr>
          <w:rFonts w:ascii="Cambria" w:hAnsi="Cambria" w:cs="Arial"/>
          <w:sz w:val="20"/>
          <w:szCs w:val="20"/>
        </w:rPr>
        <w:t xml:space="preserve"> na usunięcie ewentualnych </w:t>
      </w:r>
      <w:r w:rsidR="008C1576" w:rsidRPr="00EB12EC">
        <w:rPr>
          <w:rFonts w:ascii="Cambria" w:hAnsi="Cambria" w:cs="Arial"/>
          <w:sz w:val="20"/>
          <w:szCs w:val="20"/>
        </w:rPr>
        <w:t>w</w:t>
      </w:r>
      <w:r w:rsidRPr="00EB12EC">
        <w:rPr>
          <w:rFonts w:ascii="Cambria" w:hAnsi="Cambria" w:cs="Arial"/>
          <w:sz w:val="20"/>
          <w:szCs w:val="20"/>
        </w:rPr>
        <w:t xml:space="preserve">ad, jeżeli nie dokonał tego </w:t>
      </w:r>
      <w:r w:rsidRPr="00EB12EC">
        <w:rPr>
          <w:rFonts w:ascii="Cambria" w:hAnsi="Cambria" w:cs="Arial"/>
          <w:b/>
          <w:bCs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>.</w:t>
      </w:r>
    </w:p>
    <w:p w14:paraId="1AA40868" w14:textId="77777777" w:rsidR="00BF0B98" w:rsidRPr="00EB12EC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§ 14</w:t>
      </w:r>
    </w:p>
    <w:p w14:paraId="21E33D3F" w14:textId="77777777" w:rsidR="00BF0B98" w:rsidRPr="00EB12EC" w:rsidRDefault="00BF0B98" w:rsidP="00EE6290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 xml:space="preserve"> zobowiązuje się wykonać przedmiot umowy zgodnie z dokumentacją projektową, specyfikacją techniczną wykonania i odbioru robót budowlanych,  zasadami wiedzy technicznej, obowiązującymi przepisami w szczególności techniczno-budowlanymi, normami oraz przepisami BHP.</w:t>
      </w:r>
    </w:p>
    <w:p w14:paraId="25B16DF5" w14:textId="77777777" w:rsidR="00BF0B98" w:rsidRPr="00EB12EC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§ 15</w:t>
      </w:r>
    </w:p>
    <w:p w14:paraId="22D42234" w14:textId="77777777" w:rsidR="00BF0B98" w:rsidRPr="00EB12EC" w:rsidRDefault="00BF0B98" w:rsidP="004171D9">
      <w:pPr>
        <w:numPr>
          <w:ilvl w:val="0"/>
          <w:numId w:val="20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EB12EC">
        <w:rPr>
          <w:rFonts w:ascii="Cambria" w:hAnsi="Cambria" w:cs="Arial"/>
          <w:b/>
          <w:bCs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 xml:space="preserve"> przygotuje przedmiot umowy do odbioru końcowego i zawiadomi  o tym pisemnie </w:t>
      </w:r>
      <w:r w:rsidRPr="00EB12EC">
        <w:rPr>
          <w:rFonts w:ascii="Cambria" w:hAnsi="Cambria" w:cs="Arial"/>
          <w:b/>
          <w:bCs/>
          <w:sz w:val="20"/>
          <w:szCs w:val="20"/>
        </w:rPr>
        <w:t>Zamawiającego</w:t>
      </w:r>
      <w:r w:rsidRPr="00EB12EC">
        <w:rPr>
          <w:rFonts w:ascii="Cambria" w:hAnsi="Cambria" w:cs="Arial"/>
          <w:sz w:val="20"/>
          <w:szCs w:val="20"/>
        </w:rPr>
        <w:t>.</w:t>
      </w:r>
    </w:p>
    <w:p w14:paraId="3F30E255" w14:textId="77777777" w:rsidR="00BF0B98" w:rsidRPr="00EB12EC" w:rsidRDefault="00BF0B98" w:rsidP="004171D9">
      <w:pPr>
        <w:numPr>
          <w:ilvl w:val="0"/>
          <w:numId w:val="20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Do zawiadomienia zakończenia robót </w:t>
      </w:r>
      <w:r w:rsidRPr="00EB12EC">
        <w:rPr>
          <w:rFonts w:ascii="Cambria" w:hAnsi="Cambria" w:cs="Arial"/>
          <w:b/>
          <w:sz w:val="20"/>
          <w:szCs w:val="20"/>
        </w:rPr>
        <w:t xml:space="preserve">Wykonawca </w:t>
      </w:r>
      <w:r w:rsidRPr="00EB12EC">
        <w:rPr>
          <w:rFonts w:ascii="Cambria" w:hAnsi="Cambria" w:cs="Arial"/>
          <w:sz w:val="20"/>
          <w:szCs w:val="20"/>
        </w:rPr>
        <w:t>załącza;</w:t>
      </w:r>
    </w:p>
    <w:p w14:paraId="5167AE9F" w14:textId="77777777" w:rsidR="00BF0B98" w:rsidRPr="00EB12EC" w:rsidRDefault="00BF0B98" w:rsidP="004171D9">
      <w:pPr>
        <w:numPr>
          <w:ilvl w:val="0"/>
          <w:numId w:val="25"/>
        </w:numPr>
        <w:tabs>
          <w:tab w:val="num" w:pos="426"/>
        </w:tabs>
        <w:autoSpaceDE w:val="0"/>
        <w:spacing w:after="120" w:line="276" w:lineRule="auto"/>
        <w:ind w:left="709" w:hanging="425"/>
        <w:jc w:val="both"/>
        <w:rPr>
          <w:rFonts w:ascii="Cambria" w:eastAsia="Times-Roman" w:hAnsi="Cambria" w:cs="Arial"/>
          <w:sz w:val="20"/>
          <w:szCs w:val="20"/>
        </w:rPr>
      </w:pPr>
      <w:r w:rsidRPr="00EB12EC">
        <w:rPr>
          <w:rFonts w:ascii="Cambria" w:eastAsia="Times-Roman" w:hAnsi="Cambria" w:cs="Arial"/>
          <w:sz w:val="20"/>
          <w:szCs w:val="20"/>
        </w:rPr>
        <w:t>dziennik budowy potwierdzaj</w:t>
      </w:r>
      <w:r w:rsidRPr="00EB12EC">
        <w:rPr>
          <w:rFonts w:ascii="Cambria" w:eastAsia="TTE1FA5458t00" w:hAnsi="Cambria" w:cs="Arial"/>
          <w:sz w:val="20"/>
          <w:szCs w:val="20"/>
        </w:rPr>
        <w:t>ą</w:t>
      </w:r>
      <w:r w:rsidRPr="00EB12EC">
        <w:rPr>
          <w:rFonts w:ascii="Cambria" w:eastAsia="Times-Roman" w:hAnsi="Cambria" w:cs="Arial"/>
          <w:sz w:val="20"/>
          <w:szCs w:val="20"/>
        </w:rPr>
        <w:t>cy gotowo</w:t>
      </w:r>
      <w:r w:rsidRPr="00EB12EC">
        <w:rPr>
          <w:rFonts w:ascii="Cambria" w:eastAsia="TTE1FA5458t00" w:hAnsi="Cambria" w:cs="Arial"/>
          <w:sz w:val="20"/>
          <w:szCs w:val="20"/>
        </w:rPr>
        <w:t xml:space="preserve">ść </w:t>
      </w:r>
      <w:r w:rsidRPr="00EB12EC">
        <w:rPr>
          <w:rFonts w:ascii="Cambria" w:eastAsia="Times-Roman" w:hAnsi="Cambria" w:cs="Arial"/>
          <w:sz w:val="20"/>
          <w:szCs w:val="20"/>
        </w:rPr>
        <w:t>do odbioru potwierdzono wpisem kierownika budowy i inspektora nadzoru.</w:t>
      </w:r>
    </w:p>
    <w:p w14:paraId="11A2D824" w14:textId="77777777" w:rsidR="00BF0B98" w:rsidRPr="00EB12EC" w:rsidRDefault="00BF0B98" w:rsidP="004171D9">
      <w:pPr>
        <w:numPr>
          <w:ilvl w:val="0"/>
          <w:numId w:val="25"/>
        </w:numPr>
        <w:tabs>
          <w:tab w:val="num" w:pos="426"/>
        </w:tabs>
        <w:autoSpaceDE w:val="0"/>
        <w:spacing w:after="120" w:line="276" w:lineRule="auto"/>
        <w:ind w:left="709" w:hanging="425"/>
        <w:jc w:val="both"/>
        <w:rPr>
          <w:rFonts w:ascii="Cambria" w:eastAsia="Times-Roman" w:hAnsi="Cambria" w:cs="Arial"/>
          <w:sz w:val="20"/>
          <w:szCs w:val="20"/>
        </w:rPr>
      </w:pPr>
      <w:r w:rsidRPr="00EB12EC">
        <w:rPr>
          <w:rFonts w:ascii="Cambria" w:eastAsia="Times-Roman" w:hAnsi="Cambria" w:cs="Arial"/>
          <w:sz w:val="20"/>
          <w:szCs w:val="20"/>
        </w:rPr>
        <w:t>operat powykonawczy do sprawdzenia, który musi zawiera</w:t>
      </w:r>
      <w:r w:rsidRPr="00EB12EC">
        <w:rPr>
          <w:rFonts w:ascii="Cambria" w:eastAsia="TTE1FA5458t00" w:hAnsi="Cambria" w:cs="Arial"/>
          <w:sz w:val="20"/>
          <w:szCs w:val="20"/>
        </w:rPr>
        <w:t>ć</w:t>
      </w:r>
      <w:r w:rsidRPr="00EB12EC">
        <w:rPr>
          <w:rFonts w:ascii="Cambria" w:eastAsia="Times-Roman" w:hAnsi="Cambria" w:cs="Arial"/>
          <w:sz w:val="20"/>
          <w:szCs w:val="20"/>
        </w:rPr>
        <w:t>:</w:t>
      </w:r>
    </w:p>
    <w:p w14:paraId="2F4A9068" w14:textId="77777777" w:rsidR="00BF0B98" w:rsidRPr="00EB12EC" w:rsidRDefault="00BF0B98" w:rsidP="004171D9">
      <w:pPr>
        <w:numPr>
          <w:ilvl w:val="0"/>
          <w:numId w:val="26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 w:rsidRPr="00EB12EC">
        <w:rPr>
          <w:rFonts w:ascii="Cambria" w:eastAsia="Times-Roman" w:hAnsi="Cambria" w:cs="Arial"/>
          <w:sz w:val="20"/>
          <w:szCs w:val="20"/>
        </w:rPr>
        <w:t>dokumentacj</w:t>
      </w:r>
      <w:r w:rsidRPr="00EB12EC">
        <w:rPr>
          <w:rFonts w:ascii="Cambria" w:eastAsia="TTE1FA5458t00" w:hAnsi="Cambria" w:cs="Arial"/>
          <w:sz w:val="20"/>
          <w:szCs w:val="20"/>
        </w:rPr>
        <w:t xml:space="preserve">e </w:t>
      </w:r>
      <w:r w:rsidRPr="00EB12EC">
        <w:rPr>
          <w:rFonts w:ascii="Cambria" w:eastAsia="Times-Roman" w:hAnsi="Cambria" w:cs="Arial"/>
          <w:sz w:val="20"/>
          <w:szCs w:val="20"/>
        </w:rPr>
        <w:t>powykonawcz</w:t>
      </w:r>
      <w:r w:rsidRPr="00EB12EC">
        <w:rPr>
          <w:rFonts w:ascii="Cambria" w:eastAsia="TTE1FA5458t00" w:hAnsi="Cambria" w:cs="Arial"/>
          <w:sz w:val="20"/>
          <w:szCs w:val="20"/>
        </w:rPr>
        <w:t xml:space="preserve">a </w:t>
      </w:r>
      <w:r w:rsidRPr="00EB12EC">
        <w:rPr>
          <w:rFonts w:ascii="Cambria" w:eastAsia="Times-Roman" w:hAnsi="Cambria" w:cs="Arial"/>
          <w:sz w:val="20"/>
          <w:szCs w:val="20"/>
        </w:rPr>
        <w:t>z naniesionymi zmianami podpisan</w:t>
      </w:r>
      <w:r w:rsidRPr="00EB12EC">
        <w:rPr>
          <w:rFonts w:ascii="Cambria" w:eastAsia="TTE1FA5458t00" w:hAnsi="Cambria" w:cs="Arial"/>
          <w:sz w:val="20"/>
          <w:szCs w:val="20"/>
        </w:rPr>
        <w:t xml:space="preserve">a </w:t>
      </w:r>
      <w:r w:rsidRPr="00EB12EC">
        <w:rPr>
          <w:rFonts w:ascii="Cambria" w:eastAsia="Times-Roman" w:hAnsi="Cambria" w:cs="Arial"/>
          <w:sz w:val="20"/>
          <w:szCs w:val="20"/>
        </w:rPr>
        <w:t>przez kierownika budowy i inspektora nadzoru,</w:t>
      </w:r>
    </w:p>
    <w:p w14:paraId="5A92A984" w14:textId="164D06BD" w:rsidR="00BF0B98" w:rsidRPr="00EB12EC" w:rsidRDefault="00BF0B98" w:rsidP="004171D9">
      <w:pPr>
        <w:numPr>
          <w:ilvl w:val="0"/>
          <w:numId w:val="26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 w:rsidRPr="00EB12EC">
        <w:rPr>
          <w:rFonts w:ascii="Cambria" w:eastAsia="Times-Roman" w:hAnsi="Cambria" w:cs="Arial"/>
          <w:sz w:val="20"/>
          <w:szCs w:val="20"/>
        </w:rPr>
        <w:t>o</w:t>
      </w:r>
      <w:r w:rsidRPr="00EB12EC">
        <w:rPr>
          <w:rFonts w:ascii="Cambria" w:eastAsia="TTE1FA5458t00" w:hAnsi="Cambria" w:cs="Arial"/>
          <w:sz w:val="20"/>
          <w:szCs w:val="20"/>
        </w:rPr>
        <w:t>ś</w:t>
      </w:r>
      <w:r w:rsidRPr="00EB12EC">
        <w:rPr>
          <w:rFonts w:ascii="Cambria" w:eastAsia="Times-Roman" w:hAnsi="Cambria" w:cs="Arial"/>
          <w:sz w:val="20"/>
          <w:szCs w:val="20"/>
        </w:rPr>
        <w:t>wiadczenie kierownika budowy, że roboty zostały wykonane zgodnie z dokumentacj</w:t>
      </w:r>
      <w:r w:rsidR="008C1576" w:rsidRPr="00EB12EC">
        <w:rPr>
          <w:rFonts w:ascii="Cambria" w:eastAsia="TTE1FA5458t00" w:hAnsi="Cambria" w:cs="Arial"/>
          <w:sz w:val="20"/>
          <w:szCs w:val="20"/>
        </w:rPr>
        <w:t>ą</w:t>
      </w:r>
      <w:r w:rsidRPr="00EB12EC">
        <w:rPr>
          <w:rFonts w:ascii="Cambria" w:eastAsia="Times-Roman" w:hAnsi="Cambria" w:cs="Arial"/>
          <w:sz w:val="20"/>
          <w:szCs w:val="20"/>
        </w:rPr>
        <w:t>, a przy zmianach potwierdzenie, że zmiany zostały zaakceptowane przez autora projektu i inspektora nadzoru oraz że teren budowy został uprz</w:t>
      </w:r>
      <w:r w:rsidRPr="00EB12EC">
        <w:rPr>
          <w:rFonts w:ascii="Cambria" w:eastAsia="TTE1FA5458t00" w:hAnsi="Cambria" w:cs="Arial"/>
          <w:sz w:val="20"/>
          <w:szCs w:val="20"/>
        </w:rPr>
        <w:t>ą</w:t>
      </w:r>
      <w:r w:rsidRPr="00EB12EC">
        <w:rPr>
          <w:rFonts w:ascii="Cambria" w:eastAsia="Times-Roman" w:hAnsi="Cambria" w:cs="Arial"/>
          <w:sz w:val="20"/>
          <w:szCs w:val="20"/>
        </w:rPr>
        <w:t>tni</w:t>
      </w:r>
      <w:r w:rsidRPr="00EB12EC">
        <w:rPr>
          <w:rFonts w:ascii="Cambria" w:eastAsia="TTE1FA5458t00" w:hAnsi="Cambria" w:cs="Arial"/>
          <w:sz w:val="20"/>
          <w:szCs w:val="20"/>
        </w:rPr>
        <w:t>ę</w:t>
      </w:r>
      <w:r w:rsidRPr="00EB12EC">
        <w:rPr>
          <w:rFonts w:ascii="Cambria" w:eastAsia="Times-Roman" w:hAnsi="Cambria" w:cs="Arial"/>
          <w:sz w:val="20"/>
          <w:szCs w:val="20"/>
        </w:rPr>
        <w:t>ty – 2 egz.,</w:t>
      </w:r>
    </w:p>
    <w:p w14:paraId="477E0E96" w14:textId="77777777" w:rsidR="00BF0B98" w:rsidRPr="00EB12EC" w:rsidRDefault="00BF0B98" w:rsidP="004171D9">
      <w:pPr>
        <w:numPr>
          <w:ilvl w:val="0"/>
          <w:numId w:val="26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 w:rsidRPr="00EB12EC">
        <w:rPr>
          <w:rFonts w:ascii="Cambria" w:eastAsia="Times-Roman" w:hAnsi="Cambria" w:cs="Arial"/>
          <w:sz w:val="20"/>
          <w:szCs w:val="20"/>
        </w:rPr>
        <w:t>atesty, certyfikaty i aprobaty zgodno</w:t>
      </w:r>
      <w:r w:rsidRPr="00EB12EC">
        <w:rPr>
          <w:rFonts w:ascii="Cambria" w:eastAsia="TTE1FA5458t00" w:hAnsi="Cambria" w:cs="Arial"/>
          <w:sz w:val="20"/>
          <w:szCs w:val="20"/>
        </w:rPr>
        <w:t>ś</w:t>
      </w:r>
      <w:r w:rsidRPr="00EB12EC">
        <w:rPr>
          <w:rFonts w:ascii="Cambria" w:eastAsia="Times-Roman" w:hAnsi="Cambria" w:cs="Arial"/>
          <w:sz w:val="20"/>
          <w:szCs w:val="20"/>
        </w:rPr>
        <w:t>ci na wbudowane materiały zgodnie ze specyfikacj</w:t>
      </w:r>
      <w:r w:rsidRPr="00EB12EC">
        <w:rPr>
          <w:rFonts w:ascii="Cambria" w:eastAsia="TTE1FA5458t00" w:hAnsi="Cambria" w:cs="Arial"/>
          <w:sz w:val="20"/>
          <w:szCs w:val="20"/>
        </w:rPr>
        <w:t xml:space="preserve">ą techniczną </w:t>
      </w:r>
      <w:r w:rsidRPr="00EB12EC">
        <w:rPr>
          <w:rFonts w:ascii="Cambria" w:eastAsia="Times-Roman" w:hAnsi="Cambria" w:cs="Arial"/>
          <w:sz w:val="20"/>
          <w:szCs w:val="20"/>
        </w:rPr>
        <w:t xml:space="preserve">wykonania i odbioru robót - 1 </w:t>
      </w:r>
      <w:proofErr w:type="spellStart"/>
      <w:r w:rsidRPr="00EB12EC">
        <w:rPr>
          <w:rFonts w:ascii="Cambria" w:eastAsia="Times-Roman" w:hAnsi="Cambria" w:cs="Arial"/>
          <w:sz w:val="20"/>
          <w:szCs w:val="20"/>
        </w:rPr>
        <w:t>egz</w:t>
      </w:r>
      <w:proofErr w:type="spellEnd"/>
      <w:r w:rsidRPr="00EB12EC">
        <w:rPr>
          <w:rFonts w:ascii="Cambria" w:eastAsia="Times-Roman" w:hAnsi="Cambria" w:cs="Arial"/>
          <w:sz w:val="20"/>
          <w:szCs w:val="20"/>
        </w:rPr>
        <w:t>,</w:t>
      </w:r>
    </w:p>
    <w:p w14:paraId="4A025DF8" w14:textId="77777777" w:rsidR="00BF0B98" w:rsidRPr="00EB12EC" w:rsidRDefault="00BF0B98" w:rsidP="004171D9">
      <w:pPr>
        <w:numPr>
          <w:ilvl w:val="0"/>
          <w:numId w:val="26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 w:rsidRPr="00EB12EC">
        <w:rPr>
          <w:rFonts w:ascii="Cambria" w:eastAsia="Times-Roman" w:hAnsi="Cambria" w:cs="Arial"/>
          <w:sz w:val="20"/>
          <w:szCs w:val="20"/>
        </w:rPr>
        <w:t>pomiary geodezyjne zakończonej inwestycji.</w:t>
      </w:r>
    </w:p>
    <w:p w14:paraId="57DBC5E3" w14:textId="77777777" w:rsidR="00BF0B98" w:rsidRPr="00EB12EC" w:rsidRDefault="00BF0B98" w:rsidP="004171D9">
      <w:pPr>
        <w:numPr>
          <w:ilvl w:val="0"/>
          <w:numId w:val="20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Odbiór końcowy </w:t>
      </w:r>
      <w:r w:rsidR="00F202D0" w:rsidRPr="00EB12EC">
        <w:rPr>
          <w:rFonts w:ascii="Cambria" w:hAnsi="Cambria" w:cs="Arial"/>
          <w:sz w:val="20"/>
          <w:szCs w:val="20"/>
        </w:rPr>
        <w:t>rozpocznie się</w:t>
      </w:r>
      <w:r w:rsidRPr="00EB12EC">
        <w:rPr>
          <w:rFonts w:ascii="Cambria" w:hAnsi="Cambria" w:cs="Arial"/>
          <w:sz w:val="20"/>
          <w:szCs w:val="20"/>
        </w:rPr>
        <w:t xml:space="preserve"> w ciągu 14 dni od daty powiadomienia </w:t>
      </w:r>
      <w:r w:rsidRPr="00EB12EC">
        <w:rPr>
          <w:rFonts w:ascii="Cambria" w:hAnsi="Cambria" w:cs="Arial"/>
          <w:b/>
          <w:sz w:val="20"/>
          <w:szCs w:val="20"/>
        </w:rPr>
        <w:t>Zamawiającego</w:t>
      </w:r>
      <w:r w:rsidRPr="00EB12EC">
        <w:rPr>
          <w:rFonts w:ascii="Cambria" w:hAnsi="Cambria" w:cs="Arial"/>
          <w:sz w:val="20"/>
          <w:szCs w:val="20"/>
        </w:rPr>
        <w:t xml:space="preserve"> przez 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EB12EC">
        <w:rPr>
          <w:rFonts w:ascii="Cambria" w:hAnsi="Cambria" w:cs="Arial"/>
          <w:bCs/>
          <w:sz w:val="20"/>
          <w:szCs w:val="20"/>
        </w:rPr>
        <w:t>i dostarczenia kompletu dokumentów o których mowa w ust. 2 niniejszego paragrafu</w:t>
      </w:r>
      <w:r w:rsidRPr="00EB12EC">
        <w:rPr>
          <w:rFonts w:ascii="Cambria" w:hAnsi="Cambria" w:cs="Arial"/>
          <w:sz w:val="20"/>
          <w:szCs w:val="20"/>
        </w:rPr>
        <w:t>.</w:t>
      </w:r>
    </w:p>
    <w:p w14:paraId="25438AA8" w14:textId="77777777" w:rsidR="00BF0B98" w:rsidRPr="00EB12EC" w:rsidRDefault="00BF0B98" w:rsidP="004171D9">
      <w:pPr>
        <w:numPr>
          <w:ilvl w:val="0"/>
          <w:numId w:val="20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Zamawiający</w:t>
      </w:r>
      <w:r w:rsidRPr="00EB12EC">
        <w:rPr>
          <w:rFonts w:ascii="Cambria" w:hAnsi="Cambria" w:cs="Arial"/>
          <w:sz w:val="20"/>
          <w:szCs w:val="20"/>
        </w:rPr>
        <w:t xml:space="preserve"> zakończy czynności odbioru najpóźniej w ciągu 14 dni, licząc od daty rozpoczęcia odbioru, o ile nie nastąpi przerwanie czynności odbiorowych.</w:t>
      </w:r>
    </w:p>
    <w:p w14:paraId="2B2B05CE" w14:textId="33A82D33" w:rsidR="00BF0B98" w:rsidRPr="00EB12EC" w:rsidRDefault="00BF0B98" w:rsidP="004171D9">
      <w:pPr>
        <w:numPr>
          <w:ilvl w:val="0"/>
          <w:numId w:val="20"/>
        </w:numPr>
        <w:tabs>
          <w:tab w:val="clear" w:pos="1080"/>
          <w:tab w:val="num" w:pos="426"/>
          <w:tab w:val="num" w:pos="786"/>
        </w:tabs>
        <w:spacing w:after="60" w:line="276" w:lineRule="auto"/>
        <w:ind w:hanging="108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Jeżeli w toku czynności odbioru </w:t>
      </w:r>
      <w:r w:rsidR="0031176E" w:rsidRPr="00EB12EC">
        <w:rPr>
          <w:rFonts w:ascii="Cambria" w:hAnsi="Cambria" w:cs="Arial"/>
          <w:sz w:val="20"/>
          <w:szCs w:val="20"/>
        </w:rPr>
        <w:t xml:space="preserve">końcowego </w:t>
      </w:r>
      <w:r w:rsidRPr="00EB12EC">
        <w:rPr>
          <w:rFonts w:ascii="Cambria" w:hAnsi="Cambria" w:cs="Arial"/>
          <w:sz w:val="20"/>
          <w:szCs w:val="20"/>
        </w:rPr>
        <w:t>zostaną stwierdzone wady lub braki:</w:t>
      </w:r>
    </w:p>
    <w:p w14:paraId="2C8A8136" w14:textId="14D2EDF2" w:rsidR="00BF0B98" w:rsidRPr="00EB12EC" w:rsidRDefault="00BF0B98" w:rsidP="004171D9">
      <w:pPr>
        <w:pStyle w:val="Akapitzlist"/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nadające się do usunięcia</w:t>
      </w:r>
      <w:r w:rsidR="00E414D7" w:rsidRPr="00EB12EC">
        <w:rPr>
          <w:rFonts w:ascii="Cambria" w:hAnsi="Cambria" w:cs="Arial"/>
          <w:sz w:val="20"/>
          <w:szCs w:val="20"/>
        </w:rPr>
        <w:t xml:space="preserve"> i powodujące utrudnienia w eksploatacji </w:t>
      </w:r>
      <w:r w:rsidR="00111C88" w:rsidRPr="00EB12EC">
        <w:rPr>
          <w:rFonts w:ascii="Cambria" w:hAnsi="Cambria" w:cs="Arial"/>
          <w:sz w:val="20"/>
          <w:szCs w:val="20"/>
        </w:rPr>
        <w:t>sanatorium</w:t>
      </w:r>
      <w:r w:rsidR="00E414D7" w:rsidRPr="00EB12EC">
        <w:rPr>
          <w:rFonts w:ascii="Cambria" w:hAnsi="Cambria" w:cs="Arial"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 xml:space="preserve">– Zamawiający odmówi odbioru do czasu usunięcia wad lub braków, </w:t>
      </w:r>
    </w:p>
    <w:p w14:paraId="64D518B7" w14:textId="3702A184" w:rsidR="00E414D7" w:rsidRPr="00EB12EC" w:rsidRDefault="00E414D7" w:rsidP="004171D9">
      <w:pPr>
        <w:pStyle w:val="Akapitzlist"/>
        <w:numPr>
          <w:ilvl w:val="0"/>
          <w:numId w:val="37"/>
        </w:numPr>
        <w:spacing w:after="120"/>
        <w:ind w:left="782" w:hanging="357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nadające się do usunięcia i rozumiane jako nieznaczne nieprawidłowości wykonania robót, które nie powodują utrudnienia w eksploatacji </w:t>
      </w:r>
      <w:r w:rsidR="00111C88" w:rsidRPr="00EB12EC">
        <w:rPr>
          <w:rFonts w:ascii="Cambria" w:hAnsi="Cambria" w:cs="Arial"/>
        </w:rPr>
        <w:t>sanatorium</w:t>
      </w:r>
      <w:r w:rsidRPr="00EB12EC">
        <w:rPr>
          <w:rFonts w:ascii="Cambria" w:hAnsi="Cambria" w:cs="Arial"/>
          <w:sz w:val="20"/>
          <w:szCs w:val="20"/>
        </w:rPr>
        <w:t xml:space="preserve">, w tym poszczególnych jego stref, </w:t>
      </w:r>
      <w:r w:rsidRPr="00EB12EC">
        <w:rPr>
          <w:rFonts w:ascii="Cambria" w:hAnsi="Cambria" w:cs="Arial"/>
        </w:rPr>
        <w:t xml:space="preserve">ani </w:t>
      </w:r>
      <w:r w:rsidRPr="00EB12EC">
        <w:rPr>
          <w:rFonts w:ascii="Cambria" w:hAnsi="Cambria" w:cs="Arial"/>
          <w:sz w:val="20"/>
          <w:szCs w:val="20"/>
        </w:rPr>
        <w:t>nie powodują wyłączenia tych stref z eksploatacji- Zamawiający podpisze protokół odbi</w:t>
      </w:r>
      <w:r w:rsidR="008C4BE6" w:rsidRPr="00EB12EC">
        <w:rPr>
          <w:rFonts w:ascii="Cambria" w:hAnsi="Cambria" w:cs="Arial"/>
          <w:sz w:val="20"/>
          <w:szCs w:val="20"/>
        </w:rPr>
        <w:t>or</w:t>
      </w:r>
      <w:r w:rsidRPr="00EB12EC">
        <w:rPr>
          <w:rFonts w:ascii="Cambria" w:hAnsi="Cambria" w:cs="Arial"/>
          <w:sz w:val="20"/>
          <w:szCs w:val="20"/>
        </w:rPr>
        <w:t>u końcowego z zastrzeżeniami:</w:t>
      </w:r>
    </w:p>
    <w:p w14:paraId="018175A2" w14:textId="77777777" w:rsidR="008C4BE6" w:rsidRPr="00EB12EC" w:rsidRDefault="008C4BE6" w:rsidP="004171D9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120"/>
        <w:ind w:left="1145" w:hanging="357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 protokole odbioru zostaną wpisane uwagi, które Zamawiający uzna za konieczne w związku z usterkami stwierdzonymi w czasie odbioru, które nie uniemożliwiły dokonania odbioru. </w:t>
      </w:r>
    </w:p>
    <w:p w14:paraId="7FCB09FB" w14:textId="45845A1A" w:rsidR="008C4BE6" w:rsidRPr="00EB12EC" w:rsidRDefault="008C4BE6" w:rsidP="004171D9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120"/>
        <w:ind w:left="1145" w:hanging="357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Wykonawca usunie wszystkie takie usterki w terminie 7 dni od dnia sporządzenia protokołu</w:t>
      </w:r>
      <w:r w:rsidRPr="00EB12EC">
        <w:rPr>
          <w:rFonts w:ascii="Cambria" w:hAnsi="Cambria" w:cs="Arial"/>
          <w:strike/>
          <w:sz w:val="20"/>
          <w:szCs w:val="20"/>
        </w:rPr>
        <w:t>,</w:t>
      </w:r>
    </w:p>
    <w:p w14:paraId="4FFF08C2" w14:textId="315E3002" w:rsidR="00E414D7" w:rsidRPr="00EB12EC" w:rsidRDefault="008C4BE6" w:rsidP="004171D9">
      <w:pPr>
        <w:pStyle w:val="Akapitzlist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60"/>
        <w:ind w:left="1134" w:right="14" w:hanging="283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 przypadku nieusunięcia przez Wykonawcę braków i usterek stwierdzonych podczas odbioru końcowego w ustalonych zgodnie z niniejszą Umową terminach, Zamawiający może powierzyć usunięcie braków lub usterek osobie trzeciej, na koszt i ryzyko Wykonawcy</w:t>
      </w:r>
      <w:r w:rsidR="00F051AC" w:rsidRPr="00EB12EC">
        <w:rPr>
          <w:rFonts w:ascii="Cambria" w:hAnsi="Cambria" w:cs="Arial"/>
          <w:sz w:val="20"/>
          <w:szCs w:val="20"/>
        </w:rPr>
        <w:t xml:space="preserve"> na co Wykonawca wyraża zgodę</w:t>
      </w:r>
      <w:r w:rsidRPr="00EB12EC">
        <w:rPr>
          <w:rFonts w:ascii="Cambria" w:hAnsi="Cambria" w:cs="Arial"/>
          <w:sz w:val="20"/>
          <w:szCs w:val="20"/>
        </w:rPr>
        <w:t xml:space="preserve">, po uprzednim pisemnym poinformowaniu o takim zamiarze, </w:t>
      </w:r>
    </w:p>
    <w:p w14:paraId="588BB222" w14:textId="75E08B90" w:rsidR="00BF0B98" w:rsidRPr="00EB12EC" w:rsidRDefault="00BF0B98" w:rsidP="008F6BE7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lastRenderedPageBreak/>
        <w:t>2)</w:t>
      </w:r>
      <w:r w:rsidR="008F6BE7" w:rsidRPr="00EB12EC">
        <w:rPr>
          <w:rFonts w:ascii="Cambria" w:hAnsi="Cambria" w:cs="Arial"/>
          <w:b/>
          <w:bCs/>
          <w:sz w:val="20"/>
          <w:szCs w:val="20"/>
        </w:rPr>
        <w:tab/>
      </w:r>
      <w:r w:rsidRPr="00EB12EC">
        <w:rPr>
          <w:rFonts w:ascii="Cambria" w:hAnsi="Cambria" w:cs="Arial"/>
          <w:sz w:val="20"/>
          <w:szCs w:val="20"/>
        </w:rPr>
        <w:t>nie nadające się do usunięcia – Zamawiający zażąda ponownego wykonania robót lub obniżenia wynagrodzenia   Wykonawcy, stosownie do obniżenia wartości użytkowej przedmiotu umowy. Odbiór robót z wadami nie nadającymi się do usunięcia może nastąpić wyłącznie w przypadku, gdy nie będzie to stanowić o trwałości przedmiotu umowy potwierdzonej przez inspektora nadzoru.</w:t>
      </w:r>
    </w:p>
    <w:p w14:paraId="023DA111" w14:textId="77777777" w:rsidR="00BF0B98" w:rsidRPr="00EB12EC" w:rsidRDefault="00BF0B98" w:rsidP="004171D9">
      <w:pPr>
        <w:pStyle w:val="Akapitzlist"/>
        <w:numPr>
          <w:ilvl w:val="0"/>
          <w:numId w:val="20"/>
        </w:numPr>
        <w:tabs>
          <w:tab w:val="clear" w:pos="1080"/>
          <w:tab w:val="left" w:pos="284"/>
          <w:tab w:val="num" w:pos="426"/>
        </w:tabs>
        <w:spacing w:after="12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Jeżeli w toku czynności odbioru zostanie stwierdzone, że przedmiot umowy nie osiągnął gotowości do odbioru z 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14:paraId="11F43F3F" w14:textId="77777777" w:rsidR="00BF0B98" w:rsidRPr="00EB12EC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§ 16</w:t>
      </w:r>
    </w:p>
    <w:p w14:paraId="622B04BD" w14:textId="77777777" w:rsidR="00BF0B98" w:rsidRPr="00EB12EC" w:rsidRDefault="00BF0B98" w:rsidP="00EE6290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Po zakończeniu robót </w:t>
      </w:r>
      <w:r w:rsidRPr="00EB12EC">
        <w:rPr>
          <w:rFonts w:ascii="Cambria" w:hAnsi="Cambria" w:cs="Arial"/>
          <w:b/>
          <w:bCs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 xml:space="preserve"> zobowiązany jest uporządkować teren budowy, przywrócić stan pierwotny dróg, drogę  dojazdową na plac budowy i przekazać go 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EB12EC">
        <w:rPr>
          <w:rFonts w:ascii="Cambria" w:hAnsi="Cambria" w:cs="Arial"/>
          <w:sz w:val="20"/>
          <w:szCs w:val="20"/>
        </w:rPr>
        <w:t xml:space="preserve"> w terminie ustalonym dla odbioru końcowego robót.</w:t>
      </w:r>
    </w:p>
    <w:p w14:paraId="2761B0FC" w14:textId="77777777" w:rsidR="00BF0B98" w:rsidRPr="00EB12EC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bookmarkStart w:id="4" w:name="_Hlk60174320"/>
      <w:r w:rsidRPr="00EB12EC">
        <w:rPr>
          <w:rFonts w:ascii="Cambria" w:hAnsi="Cambria" w:cs="Arial"/>
          <w:b/>
          <w:bCs/>
          <w:sz w:val="20"/>
          <w:szCs w:val="20"/>
        </w:rPr>
        <w:t>§ 17</w:t>
      </w:r>
    </w:p>
    <w:bookmarkEnd w:id="4"/>
    <w:p w14:paraId="69CF83B8" w14:textId="0B51DCD5" w:rsidR="00BF0B98" w:rsidRPr="00EB12EC" w:rsidRDefault="00BF0B98" w:rsidP="00EE6290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EB12EC">
        <w:rPr>
          <w:rFonts w:ascii="Cambria" w:hAnsi="Cambria" w:cs="Arial"/>
          <w:b/>
          <w:bCs/>
          <w:sz w:val="20"/>
          <w:szCs w:val="20"/>
        </w:rPr>
        <w:t>Zamawiający</w:t>
      </w:r>
      <w:r w:rsidRPr="00EB12EC"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 w:rsidRPr="00EB12EC">
        <w:rPr>
          <w:rFonts w:ascii="Cambria" w:hAnsi="Cambria" w:cs="Arial"/>
          <w:b/>
          <w:bCs/>
          <w:sz w:val="20"/>
          <w:szCs w:val="20"/>
        </w:rPr>
        <w:t>Wykonawcy</w:t>
      </w:r>
      <w:r w:rsidRPr="00EB12EC">
        <w:rPr>
          <w:rFonts w:ascii="Cambria" w:hAnsi="Cambria" w:cs="Arial"/>
          <w:sz w:val="20"/>
          <w:szCs w:val="20"/>
        </w:rPr>
        <w:t xml:space="preserve">, a </w:t>
      </w:r>
      <w:r w:rsidRPr="00EB12EC">
        <w:rPr>
          <w:rFonts w:ascii="Cambria" w:hAnsi="Cambria" w:cs="Arial"/>
          <w:b/>
          <w:bCs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2CA4B889" w14:textId="4EE17C87" w:rsidR="00BA766B" w:rsidRPr="00EB12EC" w:rsidRDefault="00BA766B" w:rsidP="00BA766B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§ 18</w:t>
      </w:r>
    </w:p>
    <w:p w14:paraId="2CA77AC6" w14:textId="68EC9ADE" w:rsidR="00BA766B" w:rsidRPr="00EB12EC" w:rsidRDefault="00BA766B" w:rsidP="00BA766B">
      <w:pPr>
        <w:pStyle w:val="Tekstpodstawowy"/>
        <w:widowControl/>
        <w:numPr>
          <w:ilvl w:val="1"/>
          <w:numId w:val="47"/>
        </w:numPr>
        <w:tabs>
          <w:tab w:val="clear" w:pos="684"/>
          <w:tab w:val="clear" w:pos="1440"/>
          <w:tab w:val="num" w:pos="360"/>
        </w:tabs>
        <w:suppressAutoHyphens w:val="0"/>
        <w:overflowPunct/>
        <w:autoSpaceDE/>
        <w:spacing w:after="0"/>
        <w:ind w:left="360"/>
        <w:textAlignment w:val="auto"/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 xml:space="preserve">Wykonawca </w:t>
      </w:r>
      <w:r w:rsidR="008C1576" w:rsidRPr="00EB12EC">
        <w:rPr>
          <w:rFonts w:ascii="Cambria" w:hAnsi="Cambria"/>
          <w:sz w:val="20"/>
        </w:rPr>
        <w:t>w</w:t>
      </w:r>
      <w:r w:rsidRPr="00EB12EC">
        <w:rPr>
          <w:rFonts w:ascii="Cambria" w:hAnsi="Cambria"/>
          <w:sz w:val="20"/>
        </w:rPr>
        <w:t xml:space="preserve"> ramach realizacji wdrożenia Asystenta Uzdrowiskowego wykona w oparciu o przedłożone zapisy i wymagania  w Opisie Przedmiotu Zamówienia </w:t>
      </w:r>
      <w:r w:rsidR="008C1576" w:rsidRPr="00EB12EC">
        <w:rPr>
          <w:rFonts w:ascii="Cambria" w:hAnsi="Cambria"/>
          <w:sz w:val="20"/>
        </w:rPr>
        <w:t>(</w:t>
      </w:r>
      <w:r w:rsidRPr="00EB12EC">
        <w:rPr>
          <w:rFonts w:ascii="Cambria" w:hAnsi="Cambria"/>
          <w:sz w:val="20"/>
        </w:rPr>
        <w:t>OPZ</w:t>
      </w:r>
      <w:r w:rsidR="00661470" w:rsidRPr="00EB12EC">
        <w:rPr>
          <w:rFonts w:ascii="Cambria" w:hAnsi="Cambria"/>
          <w:sz w:val="20"/>
        </w:rPr>
        <w:t xml:space="preserve"> lub charakterystyce</w:t>
      </w:r>
      <w:r w:rsidRPr="00EB12EC">
        <w:rPr>
          <w:rFonts w:ascii="Cambria" w:hAnsi="Cambria"/>
          <w:sz w:val="20"/>
        </w:rPr>
        <w:t>) opracowania i projekty projektu graficznego lub wizualizacje wg wskazówek wymagań technicznych określonych w OPZ.</w:t>
      </w:r>
    </w:p>
    <w:p w14:paraId="301DB647" w14:textId="204BF5C7" w:rsidR="00BA766B" w:rsidRPr="00EB12EC" w:rsidRDefault="00BA766B" w:rsidP="00BA766B">
      <w:pPr>
        <w:pStyle w:val="Tekstpodstawowy"/>
        <w:widowControl/>
        <w:numPr>
          <w:ilvl w:val="1"/>
          <w:numId w:val="47"/>
        </w:numPr>
        <w:tabs>
          <w:tab w:val="clear" w:pos="684"/>
          <w:tab w:val="clear" w:pos="1440"/>
          <w:tab w:val="num" w:pos="360"/>
        </w:tabs>
        <w:suppressAutoHyphens w:val="0"/>
        <w:overflowPunct/>
        <w:autoSpaceDE/>
        <w:spacing w:after="0"/>
        <w:ind w:left="360"/>
        <w:textAlignment w:val="auto"/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 xml:space="preserve">Wykonawca wykona opracowanie o którym mowa  w ciągu 30 dni roboczych od daty podpisania umowy i przedstawi Zamawiającemu do akceptacji, przed rozpoczęciem wdrożenia Asystenta Uzdrowiskowego. </w:t>
      </w:r>
    </w:p>
    <w:p w14:paraId="7EE68C0B" w14:textId="13DD4328" w:rsidR="00BA766B" w:rsidRPr="00EB12EC" w:rsidRDefault="00BA766B" w:rsidP="00BA766B">
      <w:pPr>
        <w:pStyle w:val="Tekstpodstawowy"/>
        <w:widowControl/>
        <w:numPr>
          <w:ilvl w:val="1"/>
          <w:numId w:val="47"/>
        </w:numPr>
        <w:tabs>
          <w:tab w:val="clear" w:pos="684"/>
          <w:tab w:val="clear" w:pos="1440"/>
          <w:tab w:val="num" w:pos="360"/>
        </w:tabs>
        <w:suppressAutoHyphens w:val="0"/>
        <w:overflowPunct/>
        <w:autoSpaceDE/>
        <w:spacing w:after="0"/>
        <w:ind w:left="360"/>
        <w:textAlignment w:val="auto"/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>Zamawiający dokona akceptacji przedstawi</w:t>
      </w:r>
      <w:r w:rsidR="008C1576" w:rsidRPr="00EB12EC">
        <w:rPr>
          <w:rFonts w:ascii="Cambria" w:hAnsi="Cambria"/>
          <w:sz w:val="20"/>
        </w:rPr>
        <w:t>onych propozycji w ciągu 10 dni roboczych</w:t>
      </w:r>
      <w:r w:rsidRPr="00EB12EC">
        <w:rPr>
          <w:rFonts w:ascii="Cambria" w:hAnsi="Cambria"/>
          <w:sz w:val="20"/>
        </w:rPr>
        <w:t xml:space="preserve"> od daty ich otrzymania, chyba że przedstawione materiały będą wymagały dokonania korekty. W przypadku konieczności korekty, Wykonawca dokona poprawek zgodnie z uwagami Zamawiającego i przekaże poprawione materiały Zamawiającemu w terminie 10 dni</w:t>
      </w:r>
      <w:r w:rsidR="008C1576" w:rsidRPr="00EB12EC">
        <w:rPr>
          <w:rFonts w:ascii="Cambria" w:hAnsi="Cambria"/>
          <w:sz w:val="20"/>
        </w:rPr>
        <w:t xml:space="preserve"> roboczych</w:t>
      </w:r>
      <w:r w:rsidRPr="00EB12EC">
        <w:rPr>
          <w:rFonts w:ascii="Cambria" w:hAnsi="Cambria"/>
          <w:sz w:val="20"/>
        </w:rPr>
        <w:t xml:space="preserve"> od dnia zgłoszenia przez Zamawiającego konieczności korekty. </w:t>
      </w:r>
    </w:p>
    <w:p w14:paraId="6D97826C" w14:textId="70D580AD" w:rsidR="00BA766B" w:rsidRPr="00EB12EC" w:rsidRDefault="00BA766B" w:rsidP="00BA766B">
      <w:pPr>
        <w:pStyle w:val="Tekstpodstawowy"/>
        <w:widowControl/>
        <w:numPr>
          <w:ilvl w:val="1"/>
          <w:numId w:val="47"/>
        </w:numPr>
        <w:tabs>
          <w:tab w:val="clear" w:pos="684"/>
          <w:tab w:val="clear" w:pos="1440"/>
          <w:tab w:val="num" w:pos="360"/>
        </w:tabs>
        <w:suppressAutoHyphens w:val="0"/>
        <w:overflowPunct/>
        <w:autoSpaceDE/>
        <w:spacing w:after="0"/>
        <w:ind w:left="360"/>
        <w:textAlignment w:val="auto"/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>Zamawiający dokona ostatecznej, akceptacji poprawionych projektów lub wizualizacji  w terminie 5 dni robocz</w:t>
      </w:r>
      <w:r w:rsidR="00661470" w:rsidRPr="00EB12EC">
        <w:rPr>
          <w:rFonts w:ascii="Cambria" w:hAnsi="Cambria"/>
          <w:sz w:val="20"/>
        </w:rPr>
        <w:t>ych</w:t>
      </w:r>
      <w:r w:rsidRPr="00EB12EC">
        <w:rPr>
          <w:rFonts w:ascii="Cambria" w:hAnsi="Cambria"/>
          <w:sz w:val="20"/>
        </w:rPr>
        <w:t xml:space="preserve"> od dnia otrzymanych poprawionych </w:t>
      </w:r>
      <w:r w:rsidR="00661470" w:rsidRPr="00EB12EC">
        <w:rPr>
          <w:rFonts w:ascii="Cambria" w:hAnsi="Cambria"/>
          <w:sz w:val="20"/>
        </w:rPr>
        <w:t>opracowań</w:t>
      </w:r>
      <w:r w:rsidRPr="00EB12EC">
        <w:rPr>
          <w:rFonts w:ascii="Cambria" w:hAnsi="Cambria"/>
          <w:sz w:val="20"/>
        </w:rPr>
        <w:t xml:space="preserve"> zgodnie z uwagami Zamawiającego.</w:t>
      </w:r>
    </w:p>
    <w:p w14:paraId="68734FF5" w14:textId="77777777" w:rsidR="00BA766B" w:rsidRPr="00EB12EC" w:rsidRDefault="00BA766B" w:rsidP="00BA766B">
      <w:pPr>
        <w:pStyle w:val="Tekstpodstawowy"/>
        <w:rPr>
          <w:rFonts w:ascii="Cambria" w:hAnsi="Cambria"/>
          <w:sz w:val="20"/>
        </w:rPr>
      </w:pPr>
    </w:p>
    <w:p w14:paraId="2ACF6B68" w14:textId="3D876ACB" w:rsidR="00BA766B" w:rsidRPr="00EB12EC" w:rsidRDefault="00BA766B" w:rsidP="00BA766B">
      <w:pPr>
        <w:pStyle w:val="Tekstpodstawowy"/>
        <w:spacing w:line="360" w:lineRule="auto"/>
        <w:jc w:val="center"/>
        <w:rPr>
          <w:rFonts w:ascii="Cambria" w:hAnsi="Cambria"/>
          <w:b/>
          <w:sz w:val="20"/>
        </w:rPr>
      </w:pPr>
      <w:r w:rsidRPr="00EB12EC">
        <w:rPr>
          <w:rFonts w:ascii="Cambria" w:hAnsi="Cambria"/>
          <w:b/>
          <w:sz w:val="20"/>
        </w:rPr>
        <w:t xml:space="preserve">§ </w:t>
      </w:r>
      <w:r w:rsidR="00661470" w:rsidRPr="00EB12EC">
        <w:rPr>
          <w:rFonts w:ascii="Cambria" w:hAnsi="Cambria"/>
          <w:b/>
          <w:sz w:val="20"/>
        </w:rPr>
        <w:t>19</w:t>
      </w:r>
    </w:p>
    <w:p w14:paraId="725842DB" w14:textId="2618930C" w:rsidR="00BA766B" w:rsidRPr="00EB12EC" w:rsidRDefault="00BA766B" w:rsidP="00BA766B">
      <w:pPr>
        <w:pStyle w:val="Tekstpodstawowy"/>
        <w:widowControl/>
        <w:numPr>
          <w:ilvl w:val="0"/>
          <w:numId w:val="48"/>
        </w:numPr>
        <w:tabs>
          <w:tab w:val="clear" w:pos="684"/>
        </w:tabs>
        <w:suppressAutoHyphens w:val="0"/>
        <w:overflowPunct/>
        <w:autoSpaceDE/>
        <w:spacing w:after="0"/>
        <w:textAlignment w:val="auto"/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 xml:space="preserve">Wykonawca </w:t>
      </w:r>
      <w:r w:rsidR="00661470" w:rsidRPr="00EB12EC">
        <w:rPr>
          <w:rFonts w:ascii="Cambria" w:hAnsi="Cambria"/>
          <w:sz w:val="20"/>
        </w:rPr>
        <w:t>na każdym etapie wdrażani</w:t>
      </w:r>
      <w:r w:rsidR="008C1576" w:rsidRPr="00EB12EC">
        <w:rPr>
          <w:rFonts w:ascii="Cambria" w:hAnsi="Cambria"/>
          <w:sz w:val="20"/>
        </w:rPr>
        <w:t>a Asystenta Uzdrowiskowego</w:t>
      </w:r>
      <w:r w:rsidR="00661470" w:rsidRPr="00EB12EC">
        <w:rPr>
          <w:rFonts w:ascii="Cambria" w:hAnsi="Cambria"/>
          <w:sz w:val="20"/>
        </w:rPr>
        <w:t xml:space="preserve"> będzie informował o zawansowaniu prac odnotowując te czynności w dzienniku budowy</w:t>
      </w:r>
      <w:r w:rsidRPr="00EB12EC">
        <w:rPr>
          <w:rFonts w:ascii="Cambria" w:hAnsi="Cambria"/>
          <w:sz w:val="20"/>
        </w:rPr>
        <w:t xml:space="preserve"> . </w:t>
      </w:r>
    </w:p>
    <w:p w14:paraId="4324DEBD" w14:textId="014A2738" w:rsidR="00661470" w:rsidRPr="00EB12EC" w:rsidRDefault="00BA766B" w:rsidP="00661470">
      <w:pPr>
        <w:pStyle w:val="Tekstpodstawowy"/>
        <w:widowControl/>
        <w:numPr>
          <w:ilvl w:val="0"/>
          <w:numId w:val="48"/>
        </w:numPr>
        <w:tabs>
          <w:tab w:val="clear" w:pos="684"/>
        </w:tabs>
        <w:suppressAutoHyphens w:val="0"/>
        <w:overflowPunct/>
        <w:autoSpaceDE/>
        <w:spacing w:after="0"/>
        <w:textAlignment w:val="auto"/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 xml:space="preserve">Wykonawca </w:t>
      </w:r>
      <w:r w:rsidR="00661470" w:rsidRPr="00EB12EC">
        <w:rPr>
          <w:rFonts w:ascii="Cambria" w:hAnsi="Cambria"/>
          <w:sz w:val="20"/>
        </w:rPr>
        <w:t xml:space="preserve">równocześnie z </w:t>
      </w:r>
      <w:r w:rsidR="00F80F04" w:rsidRPr="00EB12EC">
        <w:rPr>
          <w:rFonts w:ascii="Cambria" w:hAnsi="Cambria"/>
          <w:sz w:val="20"/>
        </w:rPr>
        <w:t xml:space="preserve">rozpoczęciem </w:t>
      </w:r>
      <w:r w:rsidR="00661470" w:rsidRPr="00EB12EC">
        <w:rPr>
          <w:rFonts w:ascii="Cambria" w:hAnsi="Cambria"/>
          <w:sz w:val="20"/>
        </w:rPr>
        <w:t xml:space="preserve">wdrożeniem opracowań Asystenta Uzdrowiskowego rozpoczyna usługi towarzyszące związane ze </w:t>
      </w:r>
      <w:r w:rsidR="00661470" w:rsidRPr="00EB12EC">
        <w:rPr>
          <w:rFonts w:ascii="Cambria" w:hAnsi="Cambria"/>
          <w:sz w:val="20"/>
          <w:lang w:bidi="pl-PL"/>
        </w:rPr>
        <w:t xml:space="preserve">strategią promowania marki "Asystent Uzdrowiskowy" oraz standaryzacji i budowy marki produktu sieciowego, </w:t>
      </w:r>
      <w:r w:rsidR="00F80F04" w:rsidRPr="00EB12EC">
        <w:rPr>
          <w:rFonts w:ascii="Cambria" w:hAnsi="Cambria"/>
          <w:sz w:val="20"/>
          <w:lang w:bidi="pl-PL"/>
        </w:rPr>
        <w:t>przedstawiając</w:t>
      </w:r>
      <w:r w:rsidR="00661470" w:rsidRPr="00EB12EC">
        <w:rPr>
          <w:rFonts w:ascii="Cambria" w:hAnsi="Cambria"/>
          <w:sz w:val="20"/>
          <w:lang w:bidi="pl-PL"/>
        </w:rPr>
        <w:t xml:space="preserve"> </w:t>
      </w:r>
      <w:r w:rsidR="00F80F04" w:rsidRPr="00EB12EC">
        <w:rPr>
          <w:rFonts w:ascii="Cambria" w:hAnsi="Cambria"/>
          <w:sz w:val="20"/>
          <w:lang w:bidi="pl-PL"/>
        </w:rPr>
        <w:t xml:space="preserve">plan działania w terminie 15 dni </w:t>
      </w:r>
    </w:p>
    <w:p w14:paraId="71A7B9F4" w14:textId="790C5A14" w:rsidR="00BA766B" w:rsidRPr="00EB12EC" w:rsidRDefault="00F80F04" w:rsidP="00661470">
      <w:pPr>
        <w:pStyle w:val="Tekstpodstawowy"/>
        <w:widowControl/>
        <w:numPr>
          <w:ilvl w:val="0"/>
          <w:numId w:val="48"/>
        </w:numPr>
        <w:tabs>
          <w:tab w:val="clear" w:pos="684"/>
        </w:tabs>
        <w:suppressAutoHyphens w:val="0"/>
        <w:overflowPunct/>
        <w:autoSpaceDE/>
        <w:spacing w:after="0"/>
        <w:textAlignment w:val="auto"/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 xml:space="preserve">Warsztaty szkoleniowe należy rozpocząć w terminie do dnia zakończenia robót. </w:t>
      </w:r>
    </w:p>
    <w:p w14:paraId="6B10CC76" w14:textId="24A523DB" w:rsidR="00BA766B" w:rsidRPr="00EB12EC" w:rsidRDefault="00F80F04" w:rsidP="00BA766B">
      <w:pPr>
        <w:pStyle w:val="Tekstpodstawowy"/>
        <w:widowControl/>
        <w:numPr>
          <w:ilvl w:val="0"/>
          <w:numId w:val="48"/>
        </w:numPr>
        <w:tabs>
          <w:tab w:val="clear" w:pos="684"/>
        </w:tabs>
        <w:suppressAutoHyphens w:val="0"/>
        <w:overflowPunct/>
        <w:autoSpaceDE/>
        <w:spacing w:after="0"/>
        <w:textAlignment w:val="auto"/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>Odbiór usług o których mowa powyżej nadtopi w oparciu o protokół odbioru w terminie do dnia wyznaczonego jako zakończenie robót</w:t>
      </w:r>
      <w:r w:rsidR="00BA766B" w:rsidRPr="00EB12EC">
        <w:rPr>
          <w:rFonts w:ascii="Cambria" w:hAnsi="Cambria"/>
          <w:sz w:val="20"/>
        </w:rPr>
        <w:t>.</w:t>
      </w:r>
    </w:p>
    <w:p w14:paraId="7E80CA18" w14:textId="77777777" w:rsidR="00BA766B" w:rsidRPr="00EB12EC" w:rsidRDefault="00BA766B" w:rsidP="00BA766B">
      <w:pPr>
        <w:pStyle w:val="Tekstpodstawowy"/>
        <w:jc w:val="center"/>
        <w:rPr>
          <w:rFonts w:ascii="Cambria" w:hAnsi="Cambria"/>
          <w:b/>
          <w:sz w:val="20"/>
        </w:rPr>
      </w:pPr>
    </w:p>
    <w:p w14:paraId="2DD5E50B" w14:textId="288D09C4" w:rsidR="00BA766B" w:rsidRPr="00EB12EC" w:rsidRDefault="00BA766B" w:rsidP="00BA766B">
      <w:pPr>
        <w:pStyle w:val="Tekstpodstawowy"/>
        <w:spacing w:line="360" w:lineRule="auto"/>
        <w:jc w:val="center"/>
        <w:rPr>
          <w:rFonts w:ascii="Cambria" w:hAnsi="Cambria"/>
          <w:b/>
          <w:sz w:val="20"/>
        </w:rPr>
      </w:pPr>
      <w:bookmarkStart w:id="5" w:name="_Hlk60176000"/>
      <w:r w:rsidRPr="00EB12EC">
        <w:rPr>
          <w:rFonts w:ascii="Cambria" w:hAnsi="Cambria"/>
          <w:b/>
          <w:sz w:val="20"/>
        </w:rPr>
        <w:t xml:space="preserve">§ </w:t>
      </w:r>
      <w:r w:rsidR="00F80F04" w:rsidRPr="00EB12EC">
        <w:rPr>
          <w:rFonts w:ascii="Cambria" w:hAnsi="Cambria"/>
          <w:b/>
          <w:sz w:val="20"/>
        </w:rPr>
        <w:t>20</w:t>
      </w:r>
    </w:p>
    <w:bookmarkEnd w:id="5"/>
    <w:p w14:paraId="493E5041" w14:textId="338D0828" w:rsidR="00F80F04" w:rsidRPr="00EB12EC" w:rsidRDefault="00F80F04" w:rsidP="00F80F04">
      <w:pPr>
        <w:pStyle w:val="Tekstpodstawowy"/>
        <w:numPr>
          <w:ilvl w:val="0"/>
          <w:numId w:val="49"/>
        </w:numPr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>Wykonawca oświadcza, że przysługują lub będą mu przysługiwać prawa autorskie majątkowe do projektów graficznych licencji i aplikacji, będących utworem w rozumieniu ustawy o prawie autorskim i prawach pokrewnych, które powstaną w wyniku wykonania niniejszej umowy i narzędziami niezbędnymi do wdrożenia i funkcjonowania Asystenta Uzdrowiskowego zobowiązuje się;</w:t>
      </w:r>
    </w:p>
    <w:p w14:paraId="46417E06" w14:textId="11845FFA" w:rsidR="001E339A" w:rsidRPr="00EB12EC" w:rsidRDefault="00F80F04" w:rsidP="001E339A">
      <w:pPr>
        <w:pStyle w:val="Tekstpodstawowy"/>
        <w:numPr>
          <w:ilvl w:val="0"/>
          <w:numId w:val="49"/>
        </w:numPr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 xml:space="preserve">Przekazać wszystkie niezbędne licencje i oprogramowania na rzecz Zamawiającego w ramach wynagrodzenia </w:t>
      </w:r>
      <w:r w:rsidR="001E339A" w:rsidRPr="00EB12EC">
        <w:rPr>
          <w:rFonts w:ascii="Cambria" w:hAnsi="Cambria"/>
          <w:sz w:val="20"/>
        </w:rPr>
        <w:t>§ 10  ust. 1 Umowy</w:t>
      </w:r>
    </w:p>
    <w:p w14:paraId="7699AA99" w14:textId="77777777" w:rsidR="00F80F04" w:rsidRPr="00EB12EC" w:rsidRDefault="00F80F04" w:rsidP="00F80F04">
      <w:pPr>
        <w:pStyle w:val="Tekstpodstawowy"/>
        <w:numPr>
          <w:ilvl w:val="0"/>
          <w:numId w:val="49"/>
        </w:numPr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lastRenderedPageBreak/>
        <w:t>Wykonawca z chwilą podpisania protokołu zdawczo-odbiorczego przenosi na Zamawiającego autorskie prawa majątkowe do projektów graficznych materiałów oraz do wszelkich egzemplarzy sporządzonych w wykonaniu umowy na następujących polach eksploatacji:</w:t>
      </w:r>
    </w:p>
    <w:p w14:paraId="00329963" w14:textId="56C9101A" w:rsidR="00F80F04" w:rsidRPr="00EB12EC" w:rsidRDefault="008C1576" w:rsidP="00F80F04">
      <w:pPr>
        <w:pStyle w:val="Tekstpodstawowy"/>
        <w:numPr>
          <w:ilvl w:val="0"/>
          <w:numId w:val="49"/>
        </w:numPr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>W</w:t>
      </w:r>
      <w:r w:rsidR="00F80F04" w:rsidRPr="00EB12EC">
        <w:rPr>
          <w:rFonts w:ascii="Cambria" w:hAnsi="Cambria"/>
          <w:sz w:val="20"/>
        </w:rPr>
        <w:t xml:space="preserve">ykorzystania projektów graficznych  do realizacji </w:t>
      </w:r>
      <w:r w:rsidR="001E339A" w:rsidRPr="00EB12EC">
        <w:rPr>
          <w:rFonts w:ascii="Cambria" w:hAnsi="Cambria"/>
          <w:sz w:val="20"/>
        </w:rPr>
        <w:t>opracowania i wdrożenia Asystenta Uzdrowiskowego, budowania marki i promowania produktu</w:t>
      </w:r>
    </w:p>
    <w:p w14:paraId="30330A5C" w14:textId="7576242D" w:rsidR="00F80F04" w:rsidRPr="00EB12EC" w:rsidRDefault="008C1576" w:rsidP="00F80F04">
      <w:pPr>
        <w:pStyle w:val="Tekstpodstawowy"/>
        <w:numPr>
          <w:ilvl w:val="0"/>
          <w:numId w:val="49"/>
        </w:numPr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>U</w:t>
      </w:r>
      <w:r w:rsidR="00F80F04" w:rsidRPr="00EB12EC">
        <w:rPr>
          <w:rFonts w:ascii="Cambria" w:hAnsi="Cambria"/>
          <w:sz w:val="20"/>
        </w:rPr>
        <w:t>trwalania i zwielokrotnienia każdą możliwą techniką, w tym techniką drukarską, reprograficzną, zapisu magnetycznego oraz techniką cyfrową,</w:t>
      </w:r>
    </w:p>
    <w:p w14:paraId="31214962" w14:textId="29B0ACD2" w:rsidR="00F80F04" w:rsidRPr="00EB12EC" w:rsidRDefault="008C1576" w:rsidP="00F80F04">
      <w:pPr>
        <w:pStyle w:val="Tekstpodstawowy"/>
        <w:numPr>
          <w:ilvl w:val="0"/>
          <w:numId w:val="49"/>
        </w:numPr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>D</w:t>
      </w:r>
      <w:r w:rsidR="00F80F04" w:rsidRPr="00EB12EC">
        <w:rPr>
          <w:rFonts w:ascii="Cambria" w:hAnsi="Cambria"/>
          <w:sz w:val="20"/>
        </w:rPr>
        <w:t xml:space="preserve">okonywania w sporządzonych </w:t>
      </w:r>
      <w:r w:rsidR="001E339A" w:rsidRPr="00EB12EC">
        <w:rPr>
          <w:rFonts w:ascii="Cambria" w:hAnsi="Cambria"/>
          <w:sz w:val="20"/>
        </w:rPr>
        <w:t>opracowaniach</w:t>
      </w:r>
      <w:r w:rsidR="00F80F04" w:rsidRPr="00EB12EC">
        <w:rPr>
          <w:rFonts w:ascii="Cambria" w:hAnsi="Cambria"/>
          <w:sz w:val="20"/>
        </w:rPr>
        <w:t xml:space="preserve"> zmian</w:t>
      </w:r>
      <w:r w:rsidR="001E339A" w:rsidRPr="00EB12EC">
        <w:rPr>
          <w:rFonts w:ascii="Cambria" w:hAnsi="Cambria"/>
          <w:sz w:val="20"/>
        </w:rPr>
        <w:t xml:space="preserve"> bez ograniczeń </w:t>
      </w:r>
      <w:r w:rsidR="00F80F04" w:rsidRPr="00EB12EC">
        <w:rPr>
          <w:rFonts w:ascii="Cambria" w:hAnsi="Cambria"/>
          <w:sz w:val="20"/>
        </w:rPr>
        <w:t xml:space="preserve"> wynikających z potrzeb Zamawiającego</w:t>
      </w:r>
      <w:r w:rsidR="001E339A" w:rsidRPr="00EB12EC">
        <w:rPr>
          <w:rFonts w:ascii="Cambria" w:hAnsi="Cambria"/>
          <w:sz w:val="20"/>
        </w:rPr>
        <w:t xml:space="preserve"> oraz uprawnienie zależnych</w:t>
      </w:r>
      <w:r w:rsidR="00F80F04" w:rsidRPr="00EB12EC">
        <w:rPr>
          <w:rFonts w:ascii="Cambria" w:hAnsi="Cambria"/>
          <w:sz w:val="20"/>
        </w:rPr>
        <w:t>.</w:t>
      </w:r>
    </w:p>
    <w:p w14:paraId="65091448" w14:textId="6C01F377" w:rsidR="00F80F04" w:rsidRPr="00EB12EC" w:rsidRDefault="00F80F04" w:rsidP="00F80F04">
      <w:pPr>
        <w:pStyle w:val="Tekstpodstawowy"/>
        <w:numPr>
          <w:ilvl w:val="0"/>
          <w:numId w:val="49"/>
        </w:numPr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 xml:space="preserve">Wynagrodzenie za przeniesienie autorskich praw majątkowych jest zawarte w wynagrodzeniu określonym w § </w:t>
      </w:r>
      <w:r w:rsidR="001E339A" w:rsidRPr="00EB12EC">
        <w:rPr>
          <w:rFonts w:ascii="Cambria" w:hAnsi="Cambria"/>
          <w:sz w:val="20"/>
        </w:rPr>
        <w:t>10</w:t>
      </w:r>
      <w:r w:rsidRPr="00EB12EC">
        <w:rPr>
          <w:rFonts w:ascii="Cambria" w:hAnsi="Cambria"/>
          <w:sz w:val="20"/>
        </w:rPr>
        <w:t xml:space="preserve"> ust.1 umowy. </w:t>
      </w:r>
    </w:p>
    <w:p w14:paraId="56DCE3F7" w14:textId="285C0CA3" w:rsidR="00BA766B" w:rsidRPr="00EB12EC" w:rsidRDefault="00F80F04" w:rsidP="00F80F04">
      <w:pPr>
        <w:pStyle w:val="Tekstpodstawowy"/>
        <w:widowControl/>
        <w:numPr>
          <w:ilvl w:val="0"/>
          <w:numId w:val="49"/>
        </w:numPr>
        <w:tabs>
          <w:tab w:val="clear" w:pos="684"/>
        </w:tabs>
        <w:suppressAutoHyphens w:val="0"/>
        <w:overflowPunct/>
        <w:autoSpaceDE/>
        <w:spacing w:after="0"/>
        <w:textAlignment w:val="auto"/>
        <w:rPr>
          <w:rFonts w:ascii="Cambria" w:hAnsi="Cambria"/>
          <w:sz w:val="20"/>
        </w:rPr>
      </w:pPr>
      <w:r w:rsidRPr="00EB12EC">
        <w:rPr>
          <w:rFonts w:ascii="Cambria" w:hAnsi="Cambria"/>
          <w:sz w:val="20"/>
        </w:rPr>
        <w:t>W przypadku wystąpienia przez osobę trzecią z roszczeniem w stosunku do Zamawiającego z tytułu praw autorskich Wykonawca zobowiązuje się do zwrotu wszelkich kosztów i strat poniesionych przez Zamawiającego w związku z pojawieniem się takich roszczeń</w:t>
      </w:r>
      <w:r w:rsidR="00BA766B" w:rsidRPr="00EB12EC">
        <w:rPr>
          <w:rFonts w:ascii="Cambria" w:hAnsi="Cambria"/>
          <w:sz w:val="20"/>
        </w:rPr>
        <w:t xml:space="preserve">. </w:t>
      </w:r>
    </w:p>
    <w:p w14:paraId="793B7365" w14:textId="77777777" w:rsidR="00BA766B" w:rsidRPr="00EB12EC" w:rsidRDefault="00BA766B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7F8E4AB5" w14:textId="79A4297D" w:rsidR="00BF0B98" w:rsidRPr="00EB12EC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1E339A" w:rsidRPr="00EB12EC">
        <w:rPr>
          <w:rFonts w:ascii="Cambria" w:hAnsi="Cambria" w:cs="Arial"/>
          <w:b/>
          <w:bCs/>
          <w:sz w:val="20"/>
          <w:szCs w:val="20"/>
        </w:rPr>
        <w:t>21</w:t>
      </w:r>
    </w:p>
    <w:p w14:paraId="10D4EC61" w14:textId="77777777" w:rsidR="00BF0B98" w:rsidRPr="00EB12EC" w:rsidRDefault="00BF0B98" w:rsidP="004171D9">
      <w:pPr>
        <w:pStyle w:val="Tekstpodstawowywcity2"/>
        <w:numPr>
          <w:ilvl w:val="0"/>
          <w:numId w:val="21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 xml:space="preserve"> jest odpowiedzialny względem </w:t>
      </w:r>
      <w:r w:rsidRPr="00EB12EC">
        <w:rPr>
          <w:rFonts w:ascii="Cambria" w:hAnsi="Cambria" w:cs="Arial"/>
          <w:b/>
          <w:bCs/>
          <w:sz w:val="20"/>
          <w:szCs w:val="20"/>
        </w:rPr>
        <w:t>Zamawiającego</w:t>
      </w:r>
      <w:r w:rsidRPr="00EB12EC"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14:paraId="537D0AFF" w14:textId="77777777" w:rsidR="00BF0B98" w:rsidRPr="00EB12EC" w:rsidRDefault="00BF0B98" w:rsidP="004171D9">
      <w:pPr>
        <w:pStyle w:val="Tekstpodstawowywcity2"/>
        <w:numPr>
          <w:ilvl w:val="0"/>
          <w:numId w:val="21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7F1BB698" w14:textId="4257073A" w:rsidR="00BF0B98" w:rsidRPr="00EB12EC" w:rsidRDefault="00BF0B98" w:rsidP="004171D9">
      <w:pPr>
        <w:pStyle w:val="Tekstpodstawowywcity2"/>
        <w:numPr>
          <w:ilvl w:val="0"/>
          <w:numId w:val="21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O wykryciu wady </w:t>
      </w:r>
      <w:r w:rsidRPr="00EB12EC">
        <w:rPr>
          <w:rFonts w:ascii="Cambria" w:hAnsi="Cambria" w:cs="Arial"/>
          <w:b/>
          <w:bCs/>
          <w:sz w:val="20"/>
          <w:szCs w:val="20"/>
        </w:rPr>
        <w:t>Zamawiający</w:t>
      </w:r>
      <w:r w:rsidRPr="00EB12EC">
        <w:rPr>
          <w:rFonts w:ascii="Cambria" w:hAnsi="Cambria" w:cs="Arial"/>
          <w:sz w:val="20"/>
          <w:szCs w:val="20"/>
        </w:rPr>
        <w:t xml:space="preserve"> jest zobowiązany zawiadomić 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EB12EC">
        <w:rPr>
          <w:rFonts w:ascii="Cambria" w:hAnsi="Cambria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EB12EC">
        <w:rPr>
          <w:rFonts w:ascii="Cambria" w:hAnsi="Cambria" w:cs="Arial"/>
          <w:b/>
          <w:bCs/>
          <w:sz w:val="20"/>
          <w:szCs w:val="20"/>
        </w:rPr>
        <w:t>Zamawiający</w:t>
      </w:r>
      <w:r w:rsidRPr="00EB12EC">
        <w:rPr>
          <w:rFonts w:ascii="Cambria" w:hAnsi="Cambria" w:cs="Arial"/>
          <w:sz w:val="20"/>
          <w:szCs w:val="20"/>
        </w:rPr>
        <w:t xml:space="preserve"> poinformuje </w:t>
      </w:r>
      <w:r w:rsidRPr="00EB12EC">
        <w:rPr>
          <w:rFonts w:ascii="Cambria" w:hAnsi="Cambria" w:cs="Arial"/>
          <w:b/>
          <w:bCs/>
          <w:sz w:val="20"/>
          <w:szCs w:val="20"/>
        </w:rPr>
        <w:t>Wykonawcę</w:t>
      </w:r>
      <w:r w:rsidRPr="00EB12EC">
        <w:rPr>
          <w:rFonts w:ascii="Cambria" w:hAnsi="Cambria" w:cs="Arial"/>
          <w:sz w:val="20"/>
          <w:szCs w:val="20"/>
        </w:rPr>
        <w:t xml:space="preserve"> na 7 dni przed planowanym terminem.</w:t>
      </w:r>
    </w:p>
    <w:p w14:paraId="6538DCE1" w14:textId="77777777" w:rsidR="00BF0B98" w:rsidRPr="00EB12EC" w:rsidRDefault="00BF0B98" w:rsidP="004171D9">
      <w:pPr>
        <w:pStyle w:val="Tekstpodstawowywcity2"/>
        <w:numPr>
          <w:ilvl w:val="0"/>
          <w:numId w:val="21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EB12EC">
        <w:rPr>
          <w:rFonts w:ascii="Cambria" w:hAnsi="Cambria" w:cs="Arial"/>
          <w:b/>
          <w:bCs/>
          <w:sz w:val="20"/>
          <w:szCs w:val="20"/>
        </w:rPr>
        <w:t>Wykonawcę</w:t>
      </w:r>
      <w:r w:rsidRPr="00EB12EC">
        <w:rPr>
          <w:rFonts w:ascii="Cambria" w:hAnsi="Cambria" w:cs="Arial"/>
          <w:sz w:val="20"/>
          <w:szCs w:val="20"/>
        </w:rPr>
        <w:t xml:space="preserve">, </w:t>
      </w:r>
      <w:r w:rsidRPr="00EB12EC">
        <w:rPr>
          <w:rFonts w:ascii="Cambria" w:hAnsi="Cambria" w:cs="Arial"/>
          <w:b/>
          <w:bCs/>
          <w:sz w:val="20"/>
          <w:szCs w:val="20"/>
        </w:rPr>
        <w:t>Zamawiający</w:t>
      </w:r>
      <w:r w:rsidRPr="00EB12EC">
        <w:rPr>
          <w:rFonts w:ascii="Cambria" w:hAnsi="Cambria" w:cs="Arial"/>
          <w:sz w:val="20"/>
          <w:szCs w:val="20"/>
        </w:rPr>
        <w:t xml:space="preserve"> wyznacza </w:t>
      </w:r>
      <w:r w:rsidRPr="00EB12EC">
        <w:rPr>
          <w:rFonts w:ascii="Cambria" w:hAnsi="Cambria" w:cs="Arial"/>
          <w:b/>
          <w:bCs/>
          <w:sz w:val="20"/>
          <w:szCs w:val="20"/>
        </w:rPr>
        <w:t>Wykonawcy</w:t>
      </w:r>
      <w:r w:rsidRPr="00EB12EC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14:paraId="517E80B9" w14:textId="77777777" w:rsidR="00BF0B98" w:rsidRPr="00EB12EC" w:rsidRDefault="00BF0B98" w:rsidP="004171D9">
      <w:pPr>
        <w:pStyle w:val="Tekstpodstawowywcity2"/>
        <w:numPr>
          <w:ilvl w:val="0"/>
          <w:numId w:val="21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 razie nie usunięcia, przez </w:t>
      </w:r>
      <w:r w:rsidRPr="00EB12EC">
        <w:rPr>
          <w:rFonts w:ascii="Cambria" w:hAnsi="Cambria" w:cs="Arial"/>
          <w:b/>
          <w:bCs/>
          <w:sz w:val="20"/>
          <w:szCs w:val="20"/>
        </w:rPr>
        <w:t>Wykonawcę</w:t>
      </w:r>
      <w:r w:rsidRPr="00EB12EC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EB12EC">
        <w:rPr>
          <w:rFonts w:ascii="Cambria" w:hAnsi="Cambria" w:cs="Arial"/>
          <w:b/>
          <w:bCs/>
          <w:sz w:val="20"/>
          <w:szCs w:val="20"/>
        </w:rPr>
        <w:t>Zamawiający</w:t>
      </w:r>
      <w:r w:rsidRPr="00EB12EC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EB12EC">
        <w:rPr>
          <w:rFonts w:ascii="Cambria" w:hAnsi="Cambria" w:cs="Arial"/>
          <w:b/>
          <w:bCs/>
          <w:sz w:val="20"/>
          <w:szCs w:val="20"/>
        </w:rPr>
        <w:t>Wykonawcy</w:t>
      </w:r>
      <w:r w:rsidRPr="00EB12EC">
        <w:rPr>
          <w:rFonts w:ascii="Cambria" w:hAnsi="Cambria" w:cs="Arial"/>
          <w:sz w:val="20"/>
          <w:szCs w:val="20"/>
        </w:rPr>
        <w:t xml:space="preserve"> innemu wykonawcy. </w:t>
      </w:r>
    </w:p>
    <w:p w14:paraId="7D1D2301" w14:textId="77777777" w:rsidR="00BF0B98" w:rsidRPr="00EB12EC" w:rsidRDefault="00BF0B98" w:rsidP="004171D9">
      <w:pPr>
        <w:pStyle w:val="Tekstpodstawowywcity2"/>
        <w:numPr>
          <w:ilvl w:val="0"/>
          <w:numId w:val="21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Jeżeli wady uniemożliwiają użytkowanie przedmiotu umowy zgodnie z jego przeznaczeniem, </w:t>
      </w:r>
      <w:r w:rsidRPr="00EB12EC">
        <w:rPr>
          <w:rFonts w:ascii="Cambria" w:hAnsi="Cambria" w:cs="Arial"/>
          <w:b/>
          <w:bCs/>
          <w:sz w:val="20"/>
          <w:szCs w:val="20"/>
        </w:rPr>
        <w:t>Zamawiający</w:t>
      </w:r>
      <w:r w:rsidRPr="00EB12EC">
        <w:rPr>
          <w:rFonts w:ascii="Cambria" w:hAnsi="Cambria" w:cs="Arial"/>
          <w:sz w:val="20"/>
          <w:szCs w:val="20"/>
        </w:rPr>
        <w:t xml:space="preserve"> może obniżyć </w:t>
      </w:r>
      <w:r w:rsidRPr="00EB12EC">
        <w:rPr>
          <w:rFonts w:ascii="Cambria" w:hAnsi="Cambria" w:cs="Arial"/>
          <w:b/>
          <w:bCs/>
          <w:sz w:val="20"/>
          <w:szCs w:val="20"/>
        </w:rPr>
        <w:t>Wykonawcy</w:t>
      </w:r>
      <w:r w:rsidRPr="00EB12EC"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 i technicznej.</w:t>
      </w:r>
    </w:p>
    <w:p w14:paraId="61D4C97C" w14:textId="3CC739C5" w:rsidR="00BF0B98" w:rsidRPr="00EB12EC" w:rsidRDefault="00BF0B98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1E339A" w:rsidRPr="00EB12EC">
        <w:rPr>
          <w:rFonts w:ascii="Cambria" w:hAnsi="Cambria" w:cs="Arial"/>
          <w:b/>
          <w:bCs/>
          <w:sz w:val="20"/>
          <w:szCs w:val="20"/>
        </w:rPr>
        <w:t>22</w:t>
      </w:r>
    </w:p>
    <w:p w14:paraId="3B427815" w14:textId="70579215" w:rsidR="001E62D8" w:rsidRPr="00EB12EC" w:rsidRDefault="001E62D8" w:rsidP="00EE6290">
      <w:pPr>
        <w:spacing w:line="276" w:lineRule="auto"/>
        <w:ind w:left="426" w:hanging="426"/>
        <w:jc w:val="both"/>
        <w:outlineLvl w:val="0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1.</w:t>
      </w:r>
      <w:r w:rsidRPr="00EB12EC">
        <w:rPr>
          <w:rFonts w:ascii="Cambria" w:hAnsi="Cambria" w:cs="Arial"/>
          <w:sz w:val="20"/>
          <w:szCs w:val="20"/>
        </w:rPr>
        <w:tab/>
        <w:t>Na zasadach określonych w niniejszej umowie, niezależnie od udzielonej rękojmi na okres 60 miesięcy Wykonawca udziela Zamawiającemu</w:t>
      </w:r>
      <w:r w:rsidR="008F6BE7" w:rsidRPr="00EB12EC">
        <w:rPr>
          <w:rFonts w:ascii="Cambria" w:hAnsi="Cambria" w:cs="Arial"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>gwarancji jakości wykonanych prac</w:t>
      </w:r>
      <w:r w:rsidR="00C65233" w:rsidRPr="00EB12EC">
        <w:rPr>
          <w:rFonts w:ascii="Cambria" w:hAnsi="Cambria" w:cs="Arial"/>
          <w:sz w:val="20"/>
          <w:szCs w:val="20"/>
        </w:rPr>
        <w:t>:</w:t>
      </w:r>
    </w:p>
    <w:p w14:paraId="6A1F68B9" w14:textId="2F9B9D14" w:rsidR="00C65233" w:rsidRPr="00EB12EC" w:rsidRDefault="00C65233" w:rsidP="004171D9">
      <w:pPr>
        <w:numPr>
          <w:ilvl w:val="1"/>
          <w:numId w:val="35"/>
        </w:numPr>
        <w:tabs>
          <w:tab w:val="clear" w:pos="1440"/>
          <w:tab w:val="num" w:pos="851"/>
        </w:tabs>
        <w:spacing w:after="120" w:line="276" w:lineRule="auto"/>
        <w:ind w:hanging="1014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 xml:space="preserve">Konstrukcja i szczelność obiektu – </w:t>
      </w:r>
      <w:r w:rsidR="004349A8" w:rsidRPr="00EB12EC">
        <w:rPr>
          <w:rFonts w:ascii="Cambria" w:hAnsi="Cambria"/>
          <w:sz w:val="20"/>
          <w:szCs w:val="20"/>
        </w:rPr>
        <w:t xml:space="preserve"> (</w:t>
      </w:r>
      <w:r w:rsidRPr="00EB12EC">
        <w:rPr>
          <w:rFonts w:ascii="Cambria" w:hAnsi="Cambria"/>
          <w:sz w:val="20"/>
          <w:szCs w:val="20"/>
        </w:rPr>
        <w:t>120</w:t>
      </w:r>
      <w:r w:rsidR="004349A8" w:rsidRPr="00EB12EC">
        <w:rPr>
          <w:rFonts w:ascii="Cambria" w:hAnsi="Cambria"/>
          <w:sz w:val="20"/>
          <w:szCs w:val="20"/>
        </w:rPr>
        <w:t>)</w:t>
      </w:r>
      <w:r w:rsidRPr="00EB12EC">
        <w:rPr>
          <w:rFonts w:ascii="Cambria" w:hAnsi="Cambria"/>
          <w:sz w:val="20"/>
          <w:szCs w:val="20"/>
        </w:rPr>
        <w:t xml:space="preserve"> miesięcy</w:t>
      </w:r>
    </w:p>
    <w:p w14:paraId="52015EDE" w14:textId="4781F4AB" w:rsidR="00C65233" w:rsidRPr="00EB12EC" w:rsidRDefault="00C65233" w:rsidP="004171D9">
      <w:pPr>
        <w:numPr>
          <w:ilvl w:val="1"/>
          <w:numId w:val="35"/>
        </w:numPr>
        <w:tabs>
          <w:tab w:val="clear" w:pos="1440"/>
          <w:tab w:val="num" w:pos="851"/>
        </w:tabs>
        <w:spacing w:after="120" w:line="276" w:lineRule="auto"/>
        <w:ind w:hanging="1014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>Pozostałe roboty budowlane</w:t>
      </w:r>
      <w:r w:rsidR="00DE262F" w:rsidRPr="00EB12EC">
        <w:rPr>
          <w:rFonts w:ascii="Cambria" w:hAnsi="Cambria"/>
          <w:sz w:val="20"/>
          <w:szCs w:val="20"/>
        </w:rPr>
        <w:t xml:space="preserve"> i urządzenia </w:t>
      </w:r>
      <w:r w:rsidR="004871A0" w:rsidRPr="00EB12EC">
        <w:rPr>
          <w:rFonts w:ascii="Cambria" w:hAnsi="Cambria"/>
          <w:sz w:val="20"/>
          <w:szCs w:val="20"/>
        </w:rPr>
        <w:t>instalowane</w:t>
      </w:r>
      <w:r w:rsidR="00DE262F" w:rsidRPr="00EB12EC">
        <w:rPr>
          <w:rFonts w:ascii="Cambria" w:hAnsi="Cambria"/>
          <w:sz w:val="20"/>
          <w:szCs w:val="20"/>
        </w:rPr>
        <w:t xml:space="preserve"> w </w:t>
      </w:r>
      <w:r w:rsidR="00894400" w:rsidRPr="00EB12EC">
        <w:rPr>
          <w:rFonts w:ascii="Cambria" w:hAnsi="Cambria"/>
          <w:sz w:val="20"/>
          <w:szCs w:val="20"/>
        </w:rPr>
        <w:t>obiekcje</w:t>
      </w:r>
      <w:r w:rsidRPr="00EB12EC">
        <w:rPr>
          <w:rFonts w:ascii="Cambria" w:hAnsi="Cambria"/>
          <w:sz w:val="20"/>
          <w:szCs w:val="20"/>
        </w:rPr>
        <w:t xml:space="preserve"> – </w:t>
      </w:r>
      <w:r w:rsidR="004349A8" w:rsidRPr="00EB12EC">
        <w:rPr>
          <w:rFonts w:ascii="Cambria" w:hAnsi="Cambria"/>
          <w:sz w:val="20"/>
          <w:szCs w:val="20"/>
        </w:rPr>
        <w:t xml:space="preserve"> </w:t>
      </w:r>
      <w:r w:rsidR="001F4718" w:rsidRPr="00EB12EC">
        <w:rPr>
          <w:rFonts w:ascii="Cambria" w:hAnsi="Cambria"/>
          <w:sz w:val="20"/>
          <w:szCs w:val="20"/>
        </w:rPr>
        <w:t>60</w:t>
      </w:r>
      <w:r w:rsidRPr="00EB12EC">
        <w:rPr>
          <w:rFonts w:ascii="Cambria" w:hAnsi="Cambria"/>
          <w:sz w:val="20"/>
          <w:szCs w:val="20"/>
        </w:rPr>
        <w:t xml:space="preserve"> miesięcy</w:t>
      </w:r>
    </w:p>
    <w:p w14:paraId="06F46DA8" w14:textId="4A163356" w:rsidR="00C65233" w:rsidRPr="00EB12EC" w:rsidRDefault="00C65233" w:rsidP="004171D9">
      <w:pPr>
        <w:numPr>
          <w:ilvl w:val="1"/>
          <w:numId w:val="35"/>
        </w:numPr>
        <w:tabs>
          <w:tab w:val="clear" w:pos="1440"/>
          <w:tab w:val="num" w:pos="851"/>
        </w:tabs>
        <w:spacing w:after="120" w:line="276" w:lineRule="auto"/>
        <w:ind w:hanging="1014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>Urządzenia</w:t>
      </w:r>
      <w:r w:rsidR="00970328" w:rsidRPr="00EB12EC">
        <w:rPr>
          <w:rFonts w:ascii="Cambria" w:hAnsi="Cambria"/>
          <w:sz w:val="20"/>
          <w:szCs w:val="20"/>
        </w:rPr>
        <w:t xml:space="preserve"> i sprzęt</w:t>
      </w:r>
      <w:r w:rsidR="00DE262F" w:rsidRPr="00EB12EC">
        <w:rPr>
          <w:rFonts w:ascii="Cambria" w:hAnsi="Cambria"/>
          <w:sz w:val="20"/>
          <w:szCs w:val="20"/>
        </w:rPr>
        <w:t xml:space="preserve"> ruchom</w:t>
      </w:r>
      <w:r w:rsidR="00970328" w:rsidRPr="00EB12EC">
        <w:rPr>
          <w:rFonts w:ascii="Cambria" w:hAnsi="Cambria"/>
          <w:sz w:val="20"/>
          <w:szCs w:val="20"/>
        </w:rPr>
        <w:t>y</w:t>
      </w:r>
      <w:r w:rsidRPr="00EB12EC">
        <w:rPr>
          <w:rFonts w:ascii="Cambria" w:hAnsi="Cambria"/>
          <w:sz w:val="20"/>
          <w:szCs w:val="20"/>
        </w:rPr>
        <w:t xml:space="preserve"> –okres, nie krócej jednak niż </w:t>
      </w:r>
      <w:r w:rsidR="00523E9C" w:rsidRPr="00EB12EC">
        <w:rPr>
          <w:rFonts w:ascii="Cambria" w:hAnsi="Cambria"/>
          <w:sz w:val="20"/>
          <w:szCs w:val="20"/>
        </w:rPr>
        <w:t xml:space="preserve"> </w:t>
      </w:r>
      <w:r w:rsidR="001F4718" w:rsidRPr="00EB12EC">
        <w:rPr>
          <w:rFonts w:ascii="Cambria" w:hAnsi="Cambria"/>
          <w:sz w:val="20"/>
          <w:szCs w:val="20"/>
        </w:rPr>
        <w:t>60</w:t>
      </w:r>
      <w:r w:rsidR="00DE262F" w:rsidRPr="00EB12EC">
        <w:rPr>
          <w:rFonts w:ascii="Cambria" w:hAnsi="Cambria"/>
          <w:sz w:val="20"/>
          <w:szCs w:val="20"/>
        </w:rPr>
        <w:t xml:space="preserve"> miesiące</w:t>
      </w:r>
      <w:r w:rsidRPr="00EB12EC">
        <w:rPr>
          <w:rFonts w:ascii="Cambria" w:hAnsi="Cambria"/>
          <w:sz w:val="20"/>
          <w:szCs w:val="20"/>
        </w:rPr>
        <w:t>.</w:t>
      </w:r>
    </w:p>
    <w:p w14:paraId="000595E6" w14:textId="77777777" w:rsidR="001E62D8" w:rsidRPr="00EB12EC" w:rsidRDefault="001E62D8" w:rsidP="00EE6290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2.</w:t>
      </w:r>
      <w:r w:rsidRPr="00EB12EC">
        <w:rPr>
          <w:rFonts w:ascii="Cambria" w:hAnsi="Cambria" w:cs="Arial"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ab/>
        <w:t>Uprawnienia z tytułu gwarancji nie naruszają uprawnień Zamawiającego z tytułu rękojmi.</w:t>
      </w:r>
    </w:p>
    <w:p w14:paraId="71544AFB" w14:textId="77777777" w:rsidR="001E62D8" w:rsidRPr="00EB12EC" w:rsidRDefault="001E62D8" w:rsidP="00EE6290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3.</w:t>
      </w:r>
      <w:r w:rsidRPr="00EB12EC">
        <w:rPr>
          <w:rFonts w:ascii="Cambria" w:hAnsi="Cambria" w:cs="Arial"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ab/>
        <w:t>Zamawiający może wykonywać uprawnienia z tytułu rękojmi za wady fizyczne rzeczy niezależnie od uprawnień wynikających z gwarancji.</w:t>
      </w:r>
    </w:p>
    <w:p w14:paraId="49CD6264" w14:textId="77777777" w:rsidR="001E62D8" w:rsidRPr="00EB12EC" w:rsidRDefault="001E62D8" w:rsidP="00EE6290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4.</w:t>
      </w:r>
      <w:r w:rsidRPr="00EB12EC">
        <w:rPr>
          <w:rFonts w:ascii="Cambria" w:hAnsi="Cambria" w:cs="Arial"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ab/>
        <w:t>Jeżeli z jakiegokolwiek powodu Wykonawca nie usunie wady (usterki) lub nie wykona napraw przedmiotu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za przekroczenie terminu usunięcia wad i usterek liczonych do faktycznego terminu ich wykonania przez wykonawcę lub innego Wykonawcę.</w:t>
      </w:r>
    </w:p>
    <w:p w14:paraId="67446A9F" w14:textId="77777777" w:rsidR="001E62D8" w:rsidRPr="00EB12EC" w:rsidRDefault="001E62D8" w:rsidP="00EE6290">
      <w:pPr>
        <w:spacing w:line="276" w:lineRule="auto"/>
        <w:ind w:left="720" w:hanging="720"/>
        <w:jc w:val="both"/>
        <w:outlineLvl w:val="0"/>
        <w:rPr>
          <w:rFonts w:ascii="Cambria" w:hAnsi="Cambria" w:cs="Arial"/>
          <w:sz w:val="20"/>
          <w:szCs w:val="20"/>
        </w:rPr>
      </w:pPr>
      <w:bookmarkStart w:id="6" w:name="_Toc415435792"/>
      <w:r w:rsidRPr="00EB12EC">
        <w:rPr>
          <w:rFonts w:ascii="Cambria" w:hAnsi="Cambria" w:cs="Arial"/>
          <w:b/>
          <w:bCs/>
          <w:sz w:val="20"/>
          <w:szCs w:val="20"/>
        </w:rPr>
        <w:lastRenderedPageBreak/>
        <w:t>5.</w:t>
      </w:r>
      <w:r w:rsidRPr="00EB12EC">
        <w:rPr>
          <w:rFonts w:ascii="Cambria" w:hAnsi="Cambria" w:cs="Arial"/>
          <w:sz w:val="20"/>
          <w:szCs w:val="20"/>
        </w:rPr>
        <w:t xml:space="preserve">     Rękojmia za wady</w:t>
      </w:r>
      <w:bookmarkEnd w:id="6"/>
      <w:r w:rsidRPr="00EB12EC">
        <w:rPr>
          <w:rFonts w:ascii="Cambria" w:hAnsi="Cambria" w:cs="Arial"/>
          <w:sz w:val="20"/>
          <w:szCs w:val="20"/>
        </w:rPr>
        <w:t>:</w:t>
      </w:r>
    </w:p>
    <w:p w14:paraId="46BB3CDD" w14:textId="77777777" w:rsidR="001E62D8" w:rsidRPr="00EB12EC" w:rsidRDefault="001E62D8" w:rsidP="004171D9">
      <w:pPr>
        <w:numPr>
          <w:ilvl w:val="0"/>
          <w:numId w:val="30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Zamawiającemu, na zasadach określonych w Kodeksie cywilnym i niniejszej umowie, przysługują uprawnienia z tytułu rękojmi za wady fizyczne i wady prawne przedmiotu umowy.</w:t>
      </w:r>
    </w:p>
    <w:p w14:paraId="181AC1BB" w14:textId="77777777" w:rsidR="001E62D8" w:rsidRPr="00EB12EC" w:rsidRDefault="001E62D8" w:rsidP="004171D9">
      <w:pPr>
        <w:numPr>
          <w:ilvl w:val="0"/>
          <w:numId w:val="30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Odpowiedzialność Wykonawcy z tytułu rękojmi powstaje z mocy prawa, ma charakter bezwzględny i jest niezależna od wiedzy oraz winy Wykonawcy.</w:t>
      </w:r>
    </w:p>
    <w:p w14:paraId="5586D56F" w14:textId="77777777" w:rsidR="001E62D8" w:rsidRPr="00EB12EC" w:rsidRDefault="001E62D8" w:rsidP="004171D9">
      <w:pPr>
        <w:numPr>
          <w:ilvl w:val="0"/>
          <w:numId w:val="30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 okresie trwania rękojmi  Wykonawca będzie usuwał wady swoim kosztem i staraniem.</w:t>
      </w:r>
    </w:p>
    <w:p w14:paraId="30B6ED80" w14:textId="2B0697CE" w:rsidR="001E62D8" w:rsidRPr="00EB12EC" w:rsidRDefault="001E62D8" w:rsidP="004171D9">
      <w:pPr>
        <w:numPr>
          <w:ilvl w:val="0"/>
          <w:numId w:val="30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Uprawnienia z tytułu rękojmi za wady fizyczne wygasają po upływie </w:t>
      </w:r>
      <w:r w:rsidR="006D3EE6" w:rsidRPr="00EB12EC">
        <w:rPr>
          <w:rFonts w:ascii="Cambria" w:hAnsi="Cambria" w:cs="Arial"/>
          <w:sz w:val="20"/>
          <w:szCs w:val="20"/>
        </w:rPr>
        <w:t>…..</w:t>
      </w:r>
      <w:r w:rsidRPr="00EB12EC">
        <w:rPr>
          <w:rFonts w:ascii="Cambria" w:hAnsi="Cambria" w:cs="Arial"/>
          <w:sz w:val="20"/>
          <w:szCs w:val="20"/>
        </w:rPr>
        <w:t>m-</w:t>
      </w:r>
      <w:proofErr w:type="spellStart"/>
      <w:r w:rsidRPr="00EB12EC">
        <w:rPr>
          <w:rFonts w:ascii="Cambria" w:hAnsi="Cambria" w:cs="Arial"/>
          <w:sz w:val="20"/>
          <w:szCs w:val="20"/>
        </w:rPr>
        <w:t>cy</w:t>
      </w:r>
      <w:proofErr w:type="spellEnd"/>
      <w:r w:rsidRPr="00EB12EC">
        <w:rPr>
          <w:rFonts w:ascii="Cambria" w:hAnsi="Cambria" w:cs="Arial"/>
          <w:sz w:val="20"/>
          <w:szCs w:val="20"/>
        </w:rPr>
        <w:t xml:space="preserve"> licząc od dnia sporządzenia protokołu końcowego odbioru robót.</w:t>
      </w:r>
    </w:p>
    <w:p w14:paraId="74C209BC" w14:textId="77777777" w:rsidR="001E62D8" w:rsidRPr="00EB12EC" w:rsidRDefault="001E62D8" w:rsidP="004171D9">
      <w:pPr>
        <w:numPr>
          <w:ilvl w:val="0"/>
          <w:numId w:val="30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O istnieniu wady przedmiotu umowy Zamawiający obowiązany jest zawiadomić wykonawcę na piśmie niezwłocznie po wykryciu wady. </w:t>
      </w:r>
    </w:p>
    <w:p w14:paraId="52FC6104" w14:textId="77777777" w:rsidR="001E62D8" w:rsidRPr="00EB12EC" w:rsidRDefault="001E62D8" w:rsidP="004171D9">
      <w:pPr>
        <w:numPr>
          <w:ilvl w:val="0"/>
          <w:numId w:val="30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14:paraId="3722A9B3" w14:textId="77777777" w:rsidR="001E62D8" w:rsidRPr="00EB12EC" w:rsidRDefault="001E62D8" w:rsidP="004171D9">
      <w:pPr>
        <w:numPr>
          <w:ilvl w:val="0"/>
          <w:numId w:val="30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Usunięcie wady powinno być stwierdzone protokołem podpisanym przez strony umowy.</w:t>
      </w:r>
    </w:p>
    <w:p w14:paraId="47D50A4C" w14:textId="75B5A1A3" w:rsidR="001E62D8" w:rsidRPr="00EB12EC" w:rsidRDefault="001E62D8" w:rsidP="004171D9">
      <w:pPr>
        <w:numPr>
          <w:ilvl w:val="0"/>
          <w:numId w:val="30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Zabezpieczenie roszczeń z tytułu rękojmi następuje na zasadach określonych w §</w:t>
      </w:r>
      <w:r w:rsidR="00DE262F" w:rsidRPr="00EB12EC">
        <w:rPr>
          <w:rFonts w:ascii="Cambria" w:hAnsi="Cambria" w:cs="Arial"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>13 niniejszej umowy.</w:t>
      </w:r>
    </w:p>
    <w:p w14:paraId="6F0E6A7E" w14:textId="77777777" w:rsidR="008A74A8" w:rsidRPr="00EB12EC" w:rsidRDefault="008A74A8" w:rsidP="008A74A8">
      <w:pPr>
        <w:spacing w:after="0" w:line="276" w:lineRule="auto"/>
        <w:ind w:left="851"/>
        <w:jc w:val="both"/>
        <w:rPr>
          <w:rFonts w:ascii="Cambria" w:hAnsi="Cambria" w:cs="Arial"/>
          <w:sz w:val="20"/>
          <w:szCs w:val="20"/>
        </w:rPr>
      </w:pPr>
    </w:p>
    <w:p w14:paraId="52F8F062" w14:textId="77777777" w:rsidR="001E62D8" w:rsidRPr="00EB12EC" w:rsidRDefault="001E62D8" w:rsidP="00EE6290">
      <w:pPr>
        <w:spacing w:line="276" w:lineRule="auto"/>
        <w:ind w:left="1068" w:hanging="1068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6.</w:t>
      </w:r>
      <w:r w:rsidRPr="00EB12EC">
        <w:rPr>
          <w:rFonts w:ascii="Cambria" w:hAnsi="Cambria" w:cs="Arial"/>
          <w:sz w:val="20"/>
          <w:szCs w:val="20"/>
        </w:rPr>
        <w:t xml:space="preserve">     Gwarancja jakości:</w:t>
      </w:r>
    </w:p>
    <w:p w14:paraId="332AB339" w14:textId="770DAF0A" w:rsidR="001E62D8" w:rsidRPr="00EB12EC" w:rsidRDefault="001E62D8" w:rsidP="004171D9">
      <w:pPr>
        <w:pStyle w:val="Akapitzlist"/>
        <w:numPr>
          <w:ilvl w:val="1"/>
          <w:numId w:val="31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Niezależnie od rękojmi Wykonawca udziela niniejszym Zamawiającemu gwarancji jakości </w:t>
      </w:r>
      <w:r w:rsidR="00DE262F" w:rsidRPr="00EB12EC">
        <w:rPr>
          <w:rFonts w:ascii="Cambria" w:hAnsi="Cambria" w:cs="Arial"/>
          <w:sz w:val="20"/>
          <w:szCs w:val="20"/>
        </w:rPr>
        <w:t xml:space="preserve">wykonania umowy </w:t>
      </w:r>
      <w:r w:rsidR="006A28CA" w:rsidRPr="00EB12EC">
        <w:rPr>
          <w:rFonts w:ascii="Cambria" w:hAnsi="Cambria" w:cs="Arial"/>
          <w:sz w:val="20"/>
          <w:szCs w:val="20"/>
        </w:rPr>
        <w:t xml:space="preserve"> na czas wskazany </w:t>
      </w:r>
      <w:r w:rsidR="00DE262F" w:rsidRPr="00EB12EC">
        <w:rPr>
          <w:rFonts w:ascii="Cambria" w:hAnsi="Cambria" w:cs="Arial"/>
          <w:sz w:val="20"/>
          <w:szCs w:val="20"/>
        </w:rPr>
        <w:t xml:space="preserve"> dla okresów rękojmi</w:t>
      </w:r>
      <w:r w:rsidRPr="00EB12EC">
        <w:rPr>
          <w:rFonts w:ascii="Cambria" w:hAnsi="Cambria" w:cs="Arial"/>
          <w:sz w:val="20"/>
          <w:szCs w:val="20"/>
        </w:rPr>
        <w:t>. Termin gwarancji będzie liczony od dnia podpisania protokołu końcowego odbioru robót.</w:t>
      </w:r>
    </w:p>
    <w:p w14:paraId="082A6076" w14:textId="77777777" w:rsidR="001E62D8" w:rsidRPr="00EB12EC" w:rsidRDefault="001E62D8" w:rsidP="004171D9">
      <w:pPr>
        <w:pStyle w:val="Akapitzlist"/>
        <w:numPr>
          <w:ilvl w:val="1"/>
          <w:numId w:val="31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Szczegółowe warunki gwarancji zostały określone we wzorze dokumentu gwarancyjnego stanowiącego załącznik do niniejszej umowy.</w:t>
      </w:r>
    </w:p>
    <w:p w14:paraId="5CC33EAC" w14:textId="77777777" w:rsidR="001E62D8" w:rsidRPr="00EB12EC" w:rsidRDefault="001E62D8" w:rsidP="004171D9">
      <w:pPr>
        <w:pStyle w:val="Akapitzlist"/>
        <w:numPr>
          <w:ilvl w:val="1"/>
          <w:numId w:val="31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 w14:paraId="494821FA" w14:textId="77777777" w:rsidR="001E62D8" w:rsidRPr="00EB12EC" w:rsidRDefault="001E62D8" w:rsidP="004171D9">
      <w:pPr>
        <w:pStyle w:val="Akapitzlist"/>
        <w:numPr>
          <w:ilvl w:val="0"/>
          <w:numId w:val="32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Bieg gwarancji rozpoczyna się z dniem końcowym odbioru przedmiotu umowy przez Zamawiającego.</w:t>
      </w:r>
    </w:p>
    <w:p w14:paraId="6F4C5753" w14:textId="77777777" w:rsidR="001E62D8" w:rsidRPr="00EB12EC" w:rsidRDefault="001E62D8" w:rsidP="004171D9">
      <w:pPr>
        <w:pStyle w:val="Akapitzlist"/>
        <w:numPr>
          <w:ilvl w:val="0"/>
          <w:numId w:val="32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 okresie gwarancyjnym i trwania rękojmi Wykonawca zobowiązuje się do usunięcia powstałych wad (usterek). </w:t>
      </w:r>
    </w:p>
    <w:p w14:paraId="6DBD44F0" w14:textId="64E1F88F" w:rsidR="00CB3491" w:rsidRPr="00EB12EC" w:rsidRDefault="001E62D8" w:rsidP="004171D9">
      <w:pPr>
        <w:pStyle w:val="Akapitzlist"/>
        <w:numPr>
          <w:ilvl w:val="0"/>
          <w:numId w:val="32"/>
        </w:numPr>
        <w:spacing w:after="0"/>
        <w:ind w:left="425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Koszt serwisowania, przeglądów gwarancyjnych</w:t>
      </w:r>
      <w:r w:rsidR="004E53AF" w:rsidRPr="00EB12EC">
        <w:rPr>
          <w:rFonts w:ascii="Cambria" w:hAnsi="Cambria" w:cs="Arial"/>
          <w:sz w:val="20"/>
          <w:szCs w:val="20"/>
        </w:rPr>
        <w:t xml:space="preserve"> </w:t>
      </w:r>
      <w:r w:rsidR="001F4718" w:rsidRPr="00EB12EC">
        <w:rPr>
          <w:rFonts w:ascii="Cambria" w:hAnsi="Cambria" w:cs="Arial"/>
          <w:sz w:val="20"/>
          <w:szCs w:val="20"/>
        </w:rPr>
        <w:t>ponosi</w:t>
      </w:r>
      <w:r w:rsidR="004E53AF" w:rsidRPr="00EB12EC">
        <w:rPr>
          <w:rFonts w:ascii="Cambria" w:hAnsi="Cambria" w:cs="Arial"/>
          <w:sz w:val="20"/>
          <w:szCs w:val="20"/>
        </w:rPr>
        <w:t xml:space="preserve"> </w:t>
      </w:r>
      <w:r w:rsidR="008C1576" w:rsidRPr="00EB12EC">
        <w:rPr>
          <w:rFonts w:ascii="Cambria" w:hAnsi="Cambria" w:cs="Arial"/>
          <w:sz w:val="20"/>
          <w:szCs w:val="20"/>
        </w:rPr>
        <w:t>W</w:t>
      </w:r>
      <w:r w:rsidR="004E53AF" w:rsidRPr="00EB12EC">
        <w:rPr>
          <w:rFonts w:ascii="Cambria" w:hAnsi="Cambria" w:cs="Arial"/>
          <w:sz w:val="20"/>
          <w:szCs w:val="20"/>
        </w:rPr>
        <w:t>ykonawca</w:t>
      </w:r>
      <w:r w:rsidR="008C1576" w:rsidRPr="00EB12EC">
        <w:rPr>
          <w:rFonts w:ascii="Cambria" w:hAnsi="Cambria" w:cs="Arial"/>
          <w:sz w:val="20"/>
          <w:szCs w:val="20"/>
        </w:rPr>
        <w:t>.</w:t>
      </w:r>
    </w:p>
    <w:p w14:paraId="5EBEED62" w14:textId="4C097165" w:rsidR="001E62D8" w:rsidRPr="00EB12EC" w:rsidRDefault="001F4718" w:rsidP="004171D9">
      <w:pPr>
        <w:pStyle w:val="Akapitzlist"/>
        <w:numPr>
          <w:ilvl w:val="0"/>
          <w:numId w:val="32"/>
        </w:numPr>
        <w:spacing w:after="0"/>
        <w:ind w:left="425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Koszty</w:t>
      </w:r>
      <w:r w:rsidR="001E62D8" w:rsidRPr="00EB12EC">
        <w:rPr>
          <w:rFonts w:ascii="Cambria" w:hAnsi="Cambria" w:cs="Arial"/>
          <w:sz w:val="20"/>
          <w:szCs w:val="20"/>
        </w:rPr>
        <w:t xml:space="preserve"> wymian</w:t>
      </w:r>
      <w:r w:rsidRPr="00EB12EC">
        <w:rPr>
          <w:rFonts w:ascii="Cambria" w:hAnsi="Cambria" w:cs="Arial"/>
          <w:sz w:val="20"/>
          <w:szCs w:val="20"/>
        </w:rPr>
        <w:t>y</w:t>
      </w:r>
      <w:r w:rsidR="001E62D8" w:rsidRPr="00EB12EC">
        <w:rPr>
          <w:rFonts w:ascii="Cambria" w:hAnsi="Cambria" w:cs="Arial"/>
          <w:sz w:val="20"/>
          <w:szCs w:val="20"/>
        </w:rPr>
        <w:t xml:space="preserve"> materiałów eksploatacyjnych zamontowanych urządzeń, w okresie gwarancji ponosi </w:t>
      </w:r>
      <w:r w:rsidR="006A28CA" w:rsidRPr="00EB12EC">
        <w:rPr>
          <w:rFonts w:ascii="Cambria" w:hAnsi="Cambria" w:cs="Arial"/>
          <w:sz w:val="20"/>
          <w:szCs w:val="20"/>
        </w:rPr>
        <w:t>Zamawiający.</w:t>
      </w:r>
      <w:r w:rsidR="006A28CA" w:rsidRPr="00EB12EC">
        <w:rPr>
          <w:rFonts w:ascii="Cambria" w:hAnsi="Cambria" w:cs="Arial"/>
          <w:strike/>
          <w:sz w:val="20"/>
          <w:szCs w:val="20"/>
        </w:rPr>
        <w:t xml:space="preserve"> </w:t>
      </w:r>
    </w:p>
    <w:p w14:paraId="31EB5236" w14:textId="3002446F" w:rsidR="008F0B9E" w:rsidRPr="00EB12EC" w:rsidRDefault="008F0B9E" w:rsidP="00717C66">
      <w:pPr>
        <w:autoSpaceDE w:val="0"/>
        <w:autoSpaceDN w:val="0"/>
        <w:adjustRightInd w:val="0"/>
        <w:spacing w:after="120" w:line="276" w:lineRule="auto"/>
        <w:ind w:left="426" w:hanging="1"/>
        <w:jc w:val="both"/>
        <w:rPr>
          <w:rFonts w:ascii="Cambria" w:hAnsi="Cambria" w:cs="Arial"/>
          <w:w w:val="0"/>
          <w:sz w:val="20"/>
          <w:szCs w:val="20"/>
        </w:rPr>
      </w:pPr>
      <w:r w:rsidRPr="00EB12EC">
        <w:rPr>
          <w:rStyle w:val="DeltaViewInsertion"/>
          <w:rFonts w:ascii="Cambria" w:hAnsi="Cambria" w:cs="Arial"/>
          <w:color w:val="auto"/>
          <w:w w:val="0"/>
          <w:sz w:val="20"/>
          <w:szCs w:val="20"/>
          <w:u w:val="none"/>
        </w:rPr>
        <w:t>Wykonawca przed terminem Odbioru Końcowego przedstawi Zamawiającemu do akceptacji propozycje umów konserwacyjnych i serwisowych dotyczących wind, kotłowni, wentylacji oraz innych systemów i urządzeń zamontowanych w obiekcie, w tym instalacji ppoż.,</w:t>
      </w:r>
      <w:r w:rsidR="004E6904" w:rsidRPr="00EB12EC">
        <w:rPr>
          <w:rStyle w:val="DeltaViewInsertion"/>
          <w:rFonts w:ascii="Cambria" w:hAnsi="Cambria" w:cs="Arial"/>
          <w:color w:val="auto"/>
          <w:w w:val="0"/>
          <w:sz w:val="20"/>
          <w:szCs w:val="20"/>
          <w:u w:val="none"/>
        </w:rPr>
        <w:t xml:space="preserve"> Nie wywiązanie się z obowiązku wykonania konserwacji nie może być powodem odmowy wykonania naprawy gwarancyjnej.</w:t>
      </w:r>
    </w:p>
    <w:p w14:paraId="5DA5A789" w14:textId="77777777" w:rsidR="001E62D8" w:rsidRPr="00EB12EC" w:rsidRDefault="001E62D8" w:rsidP="004171D9">
      <w:pPr>
        <w:pStyle w:val="Akapitzlist"/>
        <w:numPr>
          <w:ilvl w:val="0"/>
          <w:numId w:val="32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Wykonawca będzie usuwał wady (usterki) w okresie odpowiedzialności swoim kosztem i staraniem.</w:t>
      </w:r>
    </w:p>
    <w:p w14:paraId="371911EE" w14:textId="77777777" w:rsidR="001E62D8" w:rsidRPr="00EB12EC" w:rsidRDefault="001E62D8" w:rsidP="004171D9">
      <w:pPr>
        <w:pStyle w:val="Akapitzlist"/>
        <w:numPr>
          <w:ilvl w:val="0"/>
          <w:numId w:val="32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Usunięcia wady (usterki) oraz dokonanie napraw będzie stwierdzone protokolarnie, po uprzednim zawiadomieniu przez Wykonawcę Zamawiającego o jej usunięciu lub dokonaniu.</w:t>
      </w:r>
    </w:p>
    <w:p w14:paraId="57D1A529" w14:textId="77777777" w:rsidR="001E62D8" w:rsidRPr="00EB12EC" w:rsidRDefault="001E62D8" w:rsidP="004171D9">
      <w:pPr>
        <w:pStyle w:val="Akapitzlist"/>
        <w:numPr>
          <w:ilvl w:val="0"/>
          <w:numId w:val="32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Czas reakcji na zgłoszenie usterki: przystąpienie do usunięcia usterki nie przekroczy 7 dni od zgłoszenia usterki (powiadomienia telefonicznego, a następnie potwierdza zgłoszenie faksem bądź mailem), z wyłączeniem dni ustawowo wolnych od pracy.</w:t>
      </w:r>
    </w:p>
    <w:p w14:paraId="20B9FD99" w14:textId="457E26B2" w:rsidR="001E62D8" w:rsidRPr="00EB12EC" w:rsidRDefault="001E62D8" w:rsidP="004171D9">
      <w:pPr>
        <w:pStyle w:val="Akapitzlist"/>
        <w:numPr>
          <w:ilvl w:val="0"/>
          <w:numId w:val="32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Naprawa gwarancyjna będzie wykonana w terminie nie dłuższym niż </w:t>
      </w:r>
      <w:r w:rsidR="00717C66" w:rsidRPr="00EB12EC">
        <w:rPr>
          <w:rFonts w:ascii="Cambria" w:hAnsi="Cambria" w:cs="Arial"/>
          <w:sz w:val="20"/>
          <w:szCs w:val="20"/>
        </w:rPr>
        <w:t xml:space="preserve">2 </w:t>
      </w:r>
      <w:r w:rsidRPr="00EB12EC">
        <w:rPr>
          <w:rFonts w:ascii="Cambria" w:hAnsi="Cambria" w:cs="Arial"/>
          <w:sz w:val="20"/>
          <w:szCs w:val="20"/>
        </w:rPr>
        <w:t>dni</w:t>
      </w:r>
      <w:r w:rsidR="00717C66" w:rsidRPr="00EB12EC">
        <w:rPr>
          <w:rFonts w:ascii="Cambria" w:hAnsi="Cambria" w:cs="Arial"/>
          <w:sz w:val="20"/>
          <w:szCs w:val="20"/>
        </w:rPr>
        <w:t xml:space="preserve"> robocze</w:t>
      </w:r>
      <w:r w:rsidRPr="00EB12EC">
        <w:rPr>
          <w:rFonts w:ascii="Cambria" w:hAnsi="Cambria" w:cs="Arial"/>
          <w:sz w:val="20"/>
          <w:szCs w:val="20"/>
        </w:rPr>
        <w:t>, licząc od dnia przyjęcia zgłoszenia (</w:t>
      </w:r>
      <w:r w:rsidR="00717C66" w:rsidRPr="00EB12EC">
        <w:rPr>
          <w:rFonts w:ascii="Cambria" w:hAnsi="Cambria" w:cs="Arial"/>
          <w:sz w:val="20"/>
          <w:szCs w:val="20"/>
        </w:rPr>
        <w:t xml:space="preserve">pisemnie, </w:t>
      </w:r>
      <w:r w:rsidRPr="00EB12EC">
        <w:rPr>
          <w:rFonts w:ascii="Cambria" w:hAnsi="Cambria" w:cs="Arial"/>
          <w:sz w:val="20"/>
          <w:szCs w:val="20"/>
        </w:rPr>
        <w:t xml:space="preserve">telefonicznie lub e-mailem), chyba że </w:t>
      </w:r>
      <w:r w:rsidR="004E6904" w:rsidRPr="00EB12EC">
        <w:rPr>
          <w:rFonts w:ascii="Cambria" w:hAnsi="Cambria" w:cs="Arial"/>
          <w:sz w:val="20"/>
          <w:szCs w:val="20"/>
        </w:rPr>
        <w:t>dochowanie</w:t>
      </w:r>
      <w:r w:rsidR="00717C66" w:rsidRPr="00EB12EC">
        <w:rPr>
          <w:rFonts w:ascii="Cambria" w:hAnsi="Cambria" w:cs="Arial"/>
          <w:sz w:val="20"/>
          <w:szCs w:val="20"/>
        </w:rPr>
        <w:t xml:space="preserve"> powyższego terminu nie będzie możliwe z przyczyn technologicznych</w:t>
      </w:r>
      <w:r w:rsidR="00EC222D" w:rsidRPr="00EB12EC">
        <w:rPr>
          <w:rFonts w:ascii="Cambria" w:hAnsi="Cambria" w:cs="Arial"/>
          <w:sz w:val="20"/>
          <w:szCs w:val="20"/>
        </w:rPr>
        <w:t>. W taki</w:t>
      </w:r>
      <w:r w:rsidR="004E6904" w:rsidRPr="00EB12EC">
        <w:rPr>
          <w:rFonts w:ascii="Cambria" w:hAnsi="Cambria" w:cs="Arial"/>
          <w:sz w:val="20"/>
          <w:szCs w:val="20"/>
        </w:rPr>
        <w:t>m</w:t>
      </w:r>
      <w:r w:rsidR="00EC222D" w:rsidRPr="00EB12EC">
        <w:rPr>
          <w:rFonts w:ascii="Cambria" w:hAnsi="Cambria" w:cs="Arial"/>
          <w:sz w:val="20"/>
          <w:szCs w:val="20"/>
        </w:rPr>
        <w:t xml:space="preserve"> przypadku </w:t>
      </w:r>
      <w:r w:rsidRPr="00EB12EC">
        <w:rPr>
          <w:rFonts w:ascii="Cambria" w:hAnsi="Cambria" w:cs="Arial"/>
          <w:sz w:val="20"/>
          <w:szCs w:val="20"/>
        </w:rPr>
        <w:t>Strony w oparciu o stosowny protokół konieczności wzajemnie podpisany uzgodnią dłuższy czas naprawy.</w:t>
      </w:r>
    </w:p>
    <w:p w14:paraId="1A42990C" w14:textId="77777777" w:rsidR="001E62D8" w:rsidRPr="00EB12EC" w:rsidRDefault="001E62D8" w:rsidP="004171D9">
      <w:pPr>
        <w:pStyle w:val="Akapitzlist"/>
        <w:numPr>
          <w:ilvl w:val="0"/>
          <w:numId w:val="32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 w14:paraId="07F61942" w14:textId="77777777" w:rsidR="001E62D8" w:rsidRPr="00EB12EC" w:rsidRDefault="001E62D8" w:rsidP="004171D9">
      <w:pPr>
        <w:pStyle w:val="Akapitzlist"/>
        <w:numPr>
          <w:ilvl w:val="0"/>
          <w:numId w:val="32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 w14:paraId="67514E72" w14:textId="174CB4C4" w:rsidR="00BF0B98" w:rsidRPr="00EB12EC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§ 2</w:t>
      </w:r>
      <w:r w:rsidR="001E339A" w:rsidRPr="00EB12EC">
        <w:rPr>
          <w:rFonts w:ascii="Cambria" w:hAnsi="Cambria" w:cs="Arial"/>
          <w:b/>
          <w:bCs/>
          <w:sz w:val="20"/>
          <w:szCs w:val="20"/>
        </w:rPr>
        <w:t>3</w:t>
      </w:r>
    </w:p>
    <w:p w14:paraId="353B4FBE" w14:textId="77777777" w:rsidR="00BF0B98" w:rsidRPr="00EB12EC" w:rsidRDefault="00BF0B98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14:paraId="3F6F0E2E" w14:textId="77777777" w:rsidR="00BF0B98" w:rsidRPr="00EB12EC" w:rsidRDefault="00BF0B98" w:rsidP="004171D9">
      <w:pPr>
        <w:numPr>
          <w:ilvl w:val="0"/>
          <w:numId w:val="22"/>
        </w:numPr>
        <w:tabs>
          <w:tab w:val="clear" w:pos="1560"/>
          <w:tab w:val="num" w:pos="426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lastRenderedPageBreak/>
        <w:t>Wykonawca</w:t>
      </w:r>
      <w:r w:rsidRPr="00EB12EC">
        <w:rPr>
          <w:rFonts w:ascii="Cambria" w:hAnsi="Cambria" w:cs="Arial"/>
          <w:sz w:val="20"/>
          <w:szCs w:val="20"/>
        </w:rPr>
        <w:t xml:space="preserve"> zapłaci </w:t>
      </w:r>
      <w:r w:rsidRPr="00EB12EC">
        <w:rPr>
          <w:rFonts w:ascii="Cambria" w:hAnsi="Cambria" w:cs="Arial"/>
          <w:b/>
          <w:bCs/>
          <w:sz w:val="20"/>
          <w:szCs w:val="20"/>
        </w:rPr>
        <w:t>Zamawiającemu</w:t>
      </w:r>
      <w:r w:rsidRPr="00EB12EC">
        <w:rPr>
          <w:rFonts w:ascii="Cambria" w:hAnsi="Cambria" w:cs="Arial"/>
          <w:sz w:val="20"/>
          <w:szCs w:val="20"/>
        </w:rPr>
        <w:t xml:space="preserve"> karę umowną:</w:t>
      </w:r>
    </w:p>
    <w:p w14:paraId="227FD29B" w14:textId="2C08A4D8" w:rsidR="00FE58E6" w:rsidRPr="00EB12EC" w:rsidRDefault="00FE58E6" w:rsidP="00D60904">
      <w:pPr>
        <w:pStyle w:val="Akapitzlist"/>
        <w:numPr>
          <w:ilvl w:val="0"/>
          <w:numId w:val="54"/>
        </w:numPr>
        <w:spacing w:after="0"/>
        <w:jc w:val="both"/>
        <w:rPr>
          <w:rFonts w:ascii="Cambria" w:hAnsi="Cambria" w:cs="Arial"/>
          <w:sz w:val="20"/>
          <w:szCs w:val="20"/>
        </w:rPr>
      </w:pPr>
      <w:bookmarkStart w:id="7" w:name="_Hlk60332371"/>
      <w:bookmarkStart w:id="8" w:name="_Hlk60332454"/>
      <w:r w:rsidRPr="00EB12EC">
        <w:rPr>
          <w:rFonts w:ascii="Cambria" w:hAnsi="Cambria" w:cs="Arial"/>
          <w:sz w:val="20"/>
          <w:szCs w:val="20"/>
        </w:rPr>
        <w:t xml:space="preserve">za </w:t>
      </w:r>
      <w:r w:rsidR="003B34E2" w:rsidRPr="00EB12EC">
        <w:rPr>
          <w:rFonts w:ascii="Cambria" w:hAnsi="Cambria" w:cs="Arial"/>
          <w:sz w:val="20"/>
          <w:szCs w:val="20"/>
        </w:rPr>
        <w:t>zwłokę</w:t>
      </w:r>
      <w:r w:rsidRPr="00EB12EC">
        <w:rPr>
          <w:rFonts w:ascii="Cambria" w:hAnsi="Cambria" w:cs="Arial"/>
          <w:sz w:val="20"/>
          <w:szCs w:val="20"/>
        </w:rPr>
        <w:t xml:space="preserve"> w wykonaniu przedmiotu umowy </w:t>
      </w:r>
      <w:r w:rsidR="001F4718" w:rsidRPr="00EB12EC">
        <w:rPr>
          <w:rFonts w:ascii="Cambria" w:hAnsi="Cambria" w:cs="Arial"/>
          <w:b/>
          <w:bCs/>
          <w:sz w:val="20"/>
          <w:szCs w:val="20"/>
        </w:rPr>
        <w:t>0,03</w:t>
      </w:r>
      <w:r w:rsidRPr="00EB12EC">
        <w:rPr>
          <w:rFonts w:ascii="Cambria" w:hAnsi="Cambria" w:cs="Arial"/>
          <w:b/>
          <w:bCs/>
          <w:sz w:val="20"/>
          <w:szCs w:val="20"/>
        </w:rPr>
        <w:t>%</w:t>
      </w:r>
      <w:r w:rsidRPr="00EB12EC">
        <w:rPr>
          <w:rFonts w:ascii="Cambria" w:hAnsi="Cambria" w:cs="Arial"/>
          <w:sz w:val="20"/>
          <w:szCs w:val="20"/>
        </w:rPr>
        <w:t xml:space="preserve"> wynagrodzenia brutto określonego w § 10 ust. 1 umowy, za każdy dzień </w:t>
      </w:r>
      <w:r w:rsidR="003B34E2" w:rsidRPr="00EB12EC">
        <w:rPr>
          <w:rFonts w:ascii="Cambria" w:hAnsi="Cambria" w:cs="Arial"/>
          <w:sz w:val="20"/>
          <w:szCs w:val="20"/>
        </w:rPr>
        <w:t>zwłoki</w:t>
      </w:r>
      <w:r w:rsidRPr="00EB12EC">
        <w:rPr>
          <w:rFonts w:ascii="Cambria" w:hAnsi="Cambria" w:cs="Arial"/>
          <w:sz w:val="20"/>
          <w:szCs w:val="20"/>
        </w:rPr>
        <w:t>.</w:t>
      </w:r>
    </w:p>
    <w:bookmarkEnd w:id="7"/>
    <w:p w14:paraId="4EA10506" w14:textId="7C82000D" w:rsidR="00D60904" w:rsidRPr="00EB12EC" w:rsidRDefault="00D60904" w:rsidP="00124CB2">
      <w:pPr>
        <w:pStyle w:val="Akapitzlist"/>
        <w:numPr>
          <w:ilvl w:val="0"/>
          <w:numId w:val="54"/>
        </w:numPr>
        <w:spacing w:after="0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za zwłokę w  uzyskaniu pozwolenia na użytkowanie umowy </w:t>
      </w:r>
      <w:r w:rsidRPr="00EB12EC">
        <w:rPr>
          <w:rFonts w:ascii="Cambria" w:hAnsi="Cambria" w:cs="Arial"/>
          <w:b/>
          <w:sz w:val="20"/>
          <w:szCs w:val="20"/>
        </w:rPr>
        <w:t>0,0</w:t>
      </w:r>
      <w:r w:rsidR="00584D0E">
        <w:rPr>
          <w:rFonts w:ascii="Cambria" w:hAnsi="Cambria" w:cs="Arial"/>
          <w:b/>
          <w:sz w:val="20"/>
          <w:szCs w:val="20"/>
        </w:rPr>
        <w:t>3</w:t>
      </w:r>
      <w:r w:rsidRPr="00EB12EC">
        <w:rPr>
          <w:rFonts w:ascii="Cambria" w:hAnsi="Cambria" w:cs="Arial"/>
          <w:b/>
          <w:sz w:val="20"/>
          <w:szCs w:val="20"/>
        </w:rPr>
        <w:t>%</w:t>
      </w:r>
      <w:r w:rsidRPr="00EB12EC">
        <w:rPr>
          <w:rFonts w:ascii="Cambria" w:hAnsi="Cambria" w:cs="Arial"/>
          <w:sz w:val="20"/>
          <w:szCs w:val="20"/>
        </w:rPr>
        <w:t xml:space="preserve"> wynagrodzenia brutto określonego w § 10 ust. 1 umowy, za każdy dzień zwłoki.</w:t>
      </w:r>
      <w:bookmarkStart w:id="9" w:name="_GoBack"/>
      <w:bookmarkEnd w:id="9"/>
    </w:p>
    <w:bookmarkEnd w:id="8"/>
    <w:p w14:paraId="6F2AC76C" w14:textId="6FD0F343" w:rsidR="00FE58E6" w:rsidRPr="00EB12EC" w:rsidRDefault="00FE58E6" w:rsidP="00124CB2">
      <w:pPr>
        <w:pStyle w:val="Akapitzlist"/>
        <w:numPr>
          <w:ilvl w:val="0"/>
          <w:numId w:val="54"/>
        </w:numPr>
        <w:spacing w:after="0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za </w:t>
      </w:r>
      <w:r w:rsidR="003B34E2" w:rsidRPr="00EB12EC">
        <w:rPr>
          <w:rFonts w:ascii="Cambria" w:hAnsi="Cambria" w:cs="Arial"/>
          <w:sz w:val="20"/>
          <w:szCs w:val="20"/>
        </w:rPr>
        <w:t>zwłokę</w:t>
      </w:r>
      <w:r w:rsidRPr="00EB12EC">
        <w:rPr>
          <w:rFonts w:ascii="Cambria" w:hAnsi="Cambria" w:cs="Arial"/>
          <w:sz w:val="20"/>
          <w:szCs w:val="20"/>
        </w:rPr>
        <w:t xml:space="preserve"> w przedłożeniu do zatwierdzenia nowego lub zmienionego harmonogramu w wysokości </w:t>
      </w:r>
      <w:r w:rsidRPr="00EB12EC">
        <w:rPr>
          <w:rFonts w:ascii="Cambria" w:hAnsi="Cambria" w:cs="Arial"/>
          <w:b/>
          <w:bCs/>
          <w:sz w:val="20"/>
          <w:szCs w:val="20"/>
        </w:rPr>
        <w:t>0,0</w:t>
      </w:r>
      <w:r w:rsidR="003B34E2" w:rsidRPr="00EB12EC">
        <w:rPr>
          <w:rFonts w:ascii="Cambria" w:hAnsi="Cambria" w:cs="Arial"/>
          <w:b/>
          <w:bCs/>
          <w:sz w:val="20"/>
          <w:szCs w:val="20"/>
        </w:rPr>
        <w:t>01</w:t>
      </w:r>
      <w:r w:rsidRPr="00EB12EC">
        <w:rPr>
          <w:rFonts w:ascii="Cambria" w:hAnsi="Cambria" w:cs="Arial"/>
          <w:b/>
          <w:bCs/>
          <w:sz w:val="20"/>
          <w:szCs w:val="20"/>
        </w:rPr>
        <w:t>%</w:t>
      </w:r>
      <w:r w:rsidRPr="00EB12EC">
        <w:rPr>
          <w:rFonts w:ascii="Cambria" w:hAnsi="Cambria" w:cs="Arial"/>
          <w:sz w:val="20"/>
          <w:szCs w:val="20"/>
        </w:rPr>
        <w:t xml:space="preserve"> wynagrodzenia brutto określonego w § 10 ust. 1 umowy, za każdy dzień </w:t>
      </w:r>
      <w:r w:rsidR="003B34E2" w:rsidRPr="00EB12EC">
        <w:rPr>
          <w:rFonts w:ascii="Cambria" w:hAnsi="Cambria" w:cs="Arial"/>
          <w:sz w:val="20"/>
          <w:szCs w:val="20"/>
        </w:rPr>
        <w:t>zwłoki</w:t>
      </w:r>
      <w:r w:rsidRPr="00EB12EC">
        <w:rPr>
          <w:rFonts w:ascii="Cambria" w:hAnsi="Cambria" w:cs="Arial"/>
          <w:sz w:val="20"/>
          <w:szCs w:val="20"/>
        </w:rPr>
        <w:t>;</w:t>
      </w:r>
    </w:p>
    <w:p w14:paraId="37DA68AC" w14:textId="2D5D528A" w:rsidR="008A74A8" w:rsidRPr="00EB12EC" w:rsidRDefault="00FE58E6" w:rsidP="004171D9">
      <w:pPr>
        <w:pStyle w:val="Akapitzlist"/>
        <w:numPr>
          <w:ilvl w:val="1"/>
          <w:numId w:val="31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za </w:t>
      </w:r>
      <w:r w:rsidR="003B34E2" w:rsidRPr="00EB12EC">
        <w:rPr>
          <w:rFonts w:ascii="Cambria" w:hAnsi="Cambria" w:cs="Arial"/>
          <w:sz w:val="20"/>
          <w:szCs w:val="20"/>
        </w:rPr>
        <w:t>zwłokę</w:t>
      </w:r>
      <w:r w:rsidRPr="00EB12EC">
        <w:rPr>
          <w:rFonts w:ascii="Cambria" w:hAnsi="Cambria" w:cs="Arial"/>
          <w:sz w:val="20"/>
          <w:szCs w:val="20"/>
        </w:rPr>
        <w:t xml:space="preserve"> w wykonaniu któregokolwiek z terminów wskazanych w zatwierdzonym harmonogramie przedmiotu umowy </w:t>
      </w:r>
      <w:bookmarkStart w:id="10" w:name="_Hlk512668801"/>
      <w:r w:rsidRPr="00EB12EC">
        <w:rPr>
          <w:rFonts w:ascii="Cambria" w:hAnsi="Cambria" w:cs="Arial"/>
          <w:sz w:val="20"/>
          <w:szCs w:val="20"/>
        </w:rPr>
        <w:t xml:space="preserve">w wysokości </w:t>
      </w:r>
      <w:r w:rsidRPr="00EB12EC">
        <w:rPr>
          <w:rFonts w:ascii="Cambria" w:hAnsi="Cambria" w:cs="Arial"/>
          <w:b/>
          <w:bCs/>
          <w:sz w:val="20"/>
          <w:szCs w:val="20"/>
        </w:rPr>
        <w:t>0,0</w:t>
      </w:r>
      <w:r w:rsidR="003B34E2" w:rsidRPr="00EB12EC">
        <w:rPr>
          <w:rFonts w:ascii="Cambria" w:hAnsi="Cambria" w:cs="Arial"/>
          <w:b/>
          <w:bCs/>
          <w:sz w:val="20"/>
          <w:szCs w:val="20"/>
        </w:rPr>
        <w:t>01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 %</w:t>
      </w:r>
      <w:r w:rsidRPr="00EB12EC">
        <w:rPr>
          <w:rFonts w:ascii="Cambria" w:hAnsi="Cambria" w:cs="Arial"/>
          <w:sz w:val="20"/>
          <w:szCs w:val="20"/>
        </w:rPr>
        <w:t xml:space="preserve"> wynagrodzenia brutto określonego w § 10 ust. 1 umowy, za każdy dzień</w:t>
      </w:r>
      <w:r w:rsidR="008A74A8" w:rsidRPr="00EB12EC">
        <w:rPr>
          <w:rFonts w:ascii="Cambria" w:hAnsi="Cambria" w:cs="Arial"/>
          <w:sz w:val="20"/>
          <w:szCs w:val="20"/>
        </w:rPr>
        <w:t xml:space="preserve"> – przy czym kara ta jest naliczana niezależnie od kary umownej o której mowa wpkt.1 powyżej,</w:t>
      </w:r>
    </w:p>
    <w:bookmarkEnd w:id="10"/>
    <w:p w14:paraId="079DC119" w14:textId="1DB6031F" w:rsidR="00FE58E6" w:rsidRPr="00EB12EC" w:rsidRDefault="00FE58E6" w:rsidP="004171D9">
      <w:pPr>
        <w:pStyle w:val="Akapitzlist"/>
        <w:numPr>
          <w:ilvl w:val="1"/>
          <w:numId w:val="31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za nieprzedłożenie poświadczonej za zgodność z oryginałem kopii umowy o podwykonawstwo lub jej zmiany</w:t>
      </w:r>
      <w:r w:rsidR="008A74A8" w:rsidRPr="00EB12EC">
        <w:rPr>
          <w:rFonts w:ascii="Cambria" w:hAnsi="Cambria" w:cs="Arial"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 xml:space="preserve">za każdy stwierdzony przypadek w wysokości </w:t>
      </w:r>
      <w:r w:rsidRPr="00EB12EC">
        <w:rPr>
          <w:rFonts w:ascii="Cambria" w:hAnsi="Cambria" w:cs="Arial"/>
          <w:b/>
          <w:bCs/>
          <w:sz w:val="20"/>
          <w:szCs w:val="20"/>
        </w:rPr>
        <w:t>0,</w:t>
      </w:r>
      <w:r w:rsidR="003B34E2" w:rsidRPr="00EB12EC">
        <w:rPr>
          <w:rFonts w:ascii="Cambria" w:hAnsi="Cambria" w:cs="Arial"/>
          <w:b/>
          <w:bCs/>
          <w:sz w:val="20"/>
          <w:szCs w:val="20"/>
        </w:rPr>
        <w:t>0</w:t>
      </w:r>
      <w:r w:rsidRPr="00EB12EC">
        <w:rPr>
          <w:rFonts w:ascii="Cambria" w:hAnsi="Cambria" w:cs="Arial"/>
          <w:b/>
          <w:bCs/>
          <w:sz w:val="20"/>
          <w:szCs w:val="20"/>
        </w:rPr>
        <w:t>1 %</w:t>
      </w:r>
      <w:r w:rsidRPr="00EB12EC">
        <w:rPr>
          <w:rFonts w:ascii="Cambria" w:hAnsi="Cambria" w:cs="Arial"/>
          <w:sz w:val="20"/>
          <w:szCs w:val="20"/>
        </w:rPr>
        <w:t xml:space="preserve"> wynagrodzenia brutto określonego w § 10 ust. 1 umowy</w:t>
      </w:r>
    </w:p>
    <w:p w14:paraId="1B1ACA54" w14:textId="25E31788" w:rsidR="00FE58E6" w:rsidRPr="00EB12EC" w:rsidRDefault="00FE58E6" w:rsidP="004171D9">
      <w:pPr>
        <w:pStyle w:val="Akapitzlist"/>
        <w:numPr>
          <w:ilvl w:val="1"/>
          <w:numId w:val="31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za </w:t>
      </w:r>
      <w:r w:rsidR="003B34E2" w:rsidRPr="00EB12EC">
        <w:rPr>
          <w:rFonts w:ascii="Cambria" w:hAnsi="Cambria" w:cs="Arial"/>
          <w:sz w:val="20"/>
          <w:szCs w:val="20"/>
        </w:rPr>
        <w:t>zwłokę</w:t>
      </w:r>
      <w:r w:rsidRPr="00EB12EC">
        <w:rPr>
          <w:rFonts w:ascii="Cambria" w:hAnsi="Cambria" w:cs="Arial"/>
          <w:sz w:val="20"/>
          <w:szCs w:val="20"/>
        </w:rPr>
        <w:t xml:space="preserve"> w usunięciu wad i usterek w okresie rękojmi w wysokości </w:t>
      </w:r>
      <w:r w:rsidRPr="00EB12EC">
        <w:rPr>
          <w:rFonts w:ascii="Cambria" w:hAnsi="Cambria" w:cs="Arial"/>
          <w:b/>
          <w:bCs/>
          <w:sz w:val="20"/>
          <w:szCs w:val="20"/>
        </w:rPr>
        <w:t>0,</w:t>
      </w:r>
      <w:r w:rsidR="003B34E2" w:rsidRPr="00EB12EC">
        <w:rPr>
          <w:rFonts w:ascii="Cambria" w:hAnsi="Cambria" w:cs="Arial"/>
          <w:b/>
          <w:bCs/>
          <w:sz w:val="20"/>
          <w:szCs w:val="20"/>
        </w:rPr>
        <w:t>01</w:t>
      </w:r>
      <w:r w:rsidRPr="00EB12EC">
        <w:rPr>
          <w:rFonts w:ascii="Cambria" w:hAnsi="Cambria" w:cs="Arial"/>
          <w:b/>
          <w:bCs/>
          <w:sz w:val="20"/>
          <w:szCs w:val="20"/>
        </w:rPr>
        <w:t xml:space="preserve"> %</w:t>
      </w:r>
      <w:r w:rsidRPr="00EB12EC">
        <w:rPr>
          <w:rFonts w:ascii="Cambria" w:hAnsi="Cambria" w:cs="Arial"/>
          <w:sz w:val="20"/>
          <w:szCs w:val="20"/>
        </w:rPr>
        <w:t xml:space="preserve"> wynagrodzenia brutto określonego w </w:t>
      </w:r>
      <w:bookmarkStart w:id="11" w:name="_Hlk60177051"/>
      <w:r w:rsidRPr="00EB12EC">
        <w:rPr>
          <w:rFonts w:ascii="Cambria" w:hAnsi="Cambria" w:cs="Arial"/>
          <w:sz w:val="20"/>
          <w:szCs w:val="20"/>
        </w:rPr>
        <w:t>§ 10 ust. 1 umowy</w:t>
      </w:r>
      <w:bookmarkEnd w:id="11"/>
      <w:r w:rsidRPr="00EB12EC">
        <w:rPr>
          <w:rFonts w:ascii="Cambria" w:hAnsi="Cambria" w:cs="Arial"/>
          <w:sz w:val="20"/>
          <w:szCs w:val="20"/>
        </w:rPr>
        <w:t>, za każdy dzień zwłoki liczonej od daty wyznaczonej na usunięcie wad;</w:t>
      </w:r>
    </w:p>
    <w:p w14:paraId="6DD0C577" w14:textId="03D07584" w:rsidR="00FE58E6" w:rsidRPr="00EB12EC" w:rsidRDefault="00FE58E6" w:rsidP="004171D9">
      <w:pPr>
        <w:pStyle w:val="Akapitzlist"/>
        <w:numPr>
          <w:ilvl w:val="1"/>
          <w:numId w:val="31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za każdy stwierdzony przypadek nienależytego wykonania robót opisany w § 10 ust. 3 umowy w wysokości w wysokości </w:t>
      </w:r>
      <w:r w:rsidRPr="00EB12EC">
        <w:rPr>
          <w:rFonts w:ascii="Cambria" w:hAnsi="Cambria" w:cs="Arial"/>
          <w:b/>
          <w:sz w:val="20"/>
          <w:szCs w:val="20"/>
        </w:rPr>
        <w:t xml:space="preserve">0,2 % </w:t>
      </w:r>
      <w:r w:rsidRPr="00EB12EC">
        <w:rPr>
          <w:rFonts w:ascii="Cambria" w:hAnsi="Cambria" w:cs="Arial"/>
          <w:sz w:val="20"/>
          <w:szCs w:val="20"/>
        </w:rPr>
        <w:t>wynagrodzenia brutto określonego w § 10 ust. 1 umowy</w:t>
      </w:r>
    </w:p>
    <w:p w14:paraId="5BACC047" w14:textId="6BE4EEAD" w:rsidR="00FE58E6" w:rsidRPr="00EB12EC" w:rsidRDefault="00FE58E6" w:rsidP="004171D9">
      <w:pPr>
        <w:pStyle w:val="Akapitzlist"/>
        <w:numPr>
          <w:ilvl w:val="1"/>
          <w:numId w:val="31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za odstąpienie od Umowy przez Zamawiającego (niezależnie czy na podstawie umowy czy też na podstawie ustawy) z przyczyn zależnych od Wykonawcy w wysokości </w:t>
      </w:r>
      <w:r w:rsidR="003B34E2" w:rsidRPr="00EB12EC">
        <w:rPr>
          <w:rFonts w:ascii="Cambria" w:hAnsi="Cambria" w:cs="Arial"/>
          <w:b/>
          <w:bCs/>
          <w:sz w:val="20"/>
          <w:szCs w:val="20"/>
        </w:rPr>
        <w:t>15</w:t>
      </w:r>
      <w:r w:rsidR="00923BFE" w:rsidRPr="00EB12EC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EB12EC">
        <w:rPr>
          <w:rFonts w:ascii="Cambria" w:hAnsi="Cambria" w:cs="Arial"/>
          <w:b/>
          <w:bCs/>
          <w:sz w:val="20"/>
          <w:szCs w:val="20"/>
        </w:rPr>
        <w:t>%</w:t>
      </w:r>
      <w:r w:rsidRPr="00EB12EC">
        <w:rPr>
          <w:rFonts w:ascii="Cambria" w:hAnsi="Cambria" w:cs="Arial"/>
          <w:sz w:val="20"/>
          <w:szCs w:val="20"/>
        </w:rPr>
        <w:t xml:space="preserve"> wynagrodzenia brutto określonego w § 10 ust. 1 umowy</w:t>
      </w:r>
    </w:p>
    <w:p w14:paraId="3660B248" w14:textId="77777777" w:rsidR="00BF0B98" w:rsidRPr="00EB12EC" w:rsidRDefault="00BF0B98" w:rsidP="004171D9">
      <w:pPr>
        <w:pStyle w:val="Tekstpodstawowywcity2"/>
        <w:numPr>
          <w:ilvl w:val="0"/>
          <w:numId w:val="22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EB12EC">
        <w:rPr>
          <w:rFonts w:ascii="Cambria" w:hAnsi="Cambria" w:cs="Arial"/>
          <w:sz w:val="20"/>
          <w:szCs w:val="20"/>
        </w:rPr>
        <w:t>.</w:t>
      </w:r>
    </w:p>
    <w:p w14:paraId="36A435A5" w14:textId="4162E857" w:rsidR="00BF0B98" w:rsidRPr="00EB12EC" w:rsidRDefault="00BF0B98" w:rsidP="004171D9">
      <w:pPr>
        <w:pStyle w:val="Tekstpodstawowywcity2"/>
        <w:numPr>
          <w:ilvl w:val="0"/>
          <w:numId w:val="22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color w:val="000000"/>
          <w:sz w:val="20"/>
          <w:szCs w:val="20"/>
        </w:rPr>
        <w:t>Zamawiający jest uprawniony do potrącenia z faktury kar umownych</w:t>
      </w:r>
      <w:r w:rsidR="00923BFE" w:rsidRPr="00EB12EC">
        <w:rPr>
          <w:rFonts w:ascii="Cambria" w:hAnsi="Cambria" w:cs="Arial"/>
          <w:sz w:val="20"/>
          <w:szCs w:val="20"/>
        </w:rPr>
        <w:t xml:space="preserve"> bez składania dodatkowych oświadczeń i potrąceń. </w:t>
      </w:r>
    </w:p>
    <w:p w14:paraId="054B93E9" w14:textId="77777777" w:rsidR="003B34E2" w:rsidRPr="00EB12EC" w:rsidRDefault="003B34E2" w:rsidP="003B34E2">
      <w:pPr>
        <w:pStyle w:val="Akapitzlist"/>
        <w:numPr>
          <w:ilvl w:val="0"/>
          <w:numId w:val="22"/>
        </w:numPr>
        <w:tabs>
          <w:tab w:val="clear" w:pos="1560"/>
          <w:tab w:val="num" w:pos="426"/>
        </w:tabs>
        <w:ind w:hanging="1560"/>
        <w:rPr>
          <w:rFonts w:ascii="Cambria" w:eastAsiaTheme="minorHAnsi" w:hAnsi="Cambria" w:cs="Arial"/>
          <w:sz w:val="20"/>
          <w:szCs w:val="20"/>
          <w:lang w:eastAsia="en-US"/>
        </w:rPr>
      </w:pPr>
      <w:r w:rsidRPr="00EB12EC">
        <w:rPr>
          <w:rFonts w:ascii="Cambria" w:eastAsiaTheme="minorHAnsi" w:hAnsi="Cambria" w:cs="Arial"/>
          <w:sz w:val="20"/>
          <w:szCs w:val="20"/>
          <w:lang w:eastAsia="en-US"/>
        </w:rPr>
        <w:t>Maksymalna wysokość kar umownych wynosi 25% wynagrodzenia o którym mowa § 10 ust. 1 umowy.</w:t>
      </w:r>
    </w:p>
    <w:p w14:paraId="54AACB57" w14:textId="48A56081" w:rsidR="00BF0B98" w:rsidRPr="00EB12EC" w:rsidRDefault="00BF0B98" w:rsidP="004171D9">
      <w:pPr>
        <w:pStyle w:val="Tekstpodstawowywcity2"/>
        <w:numPr>
          <w:ilvl w:val="0"/>
          <w:numId w:val="22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</w:t>
      </w:r>
    </w:p>
    <w:p w14:paraId="519D27AE" w14:textId="74605308" w:rsidR="00BF0B98" w:rsidRPr="00EB12EC" w:rsidRDefault="00BF0B98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§ 2</w:t>
      </w:r>
      <w:r w:rsidR="001E339A" w:rsidRPr="00EB12EC">
        <w:rPr>
          <w:rFonts w:ascii="Cambria" w:hAnsi="Cambria" w:cs="Arial"/>
          <w:b/>
          <w:bCs/>
          <w:sz w:val="20"/>
          <w:szCs w:val="20"/>
        </w:rPr>
        <w:t>4</w:t>
      </w:r>
    </w:p>
    <w:p w14:paraId="150829F6" w14:textId="240E8392" w:rsidR="00BF0B98" w:rsidRPr="00EB12EC" w:rsidRDefault="00BF0B98" w:rsidP="004171D9">
      <w:pPr>
        <w:pStyle w:val="Tekstpodstawowywcity2"/>
        <w:numPr>
          <w:ilvl w:val="2"/>
          <w:numId w:val="17"/>
        </w:numPr>
        <w:spacing w:line="276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 przypadku odstąpienia od umowy </w:t>
      </w:r>
      <w:r w:rsidR="00923BFE" w:rsidRPr="00EB12EC">
        <w:rPr>
          <w:rFonts w:ascii="Cambria" w:hAnsi="Cambria" w:cs="Arial"/>
          <w:sz w:val="20"/>
          <w:szCs w:val="20"/>
        </w:rPr>
        <w:t>(przez Wykonawcę albo Zamawiającego)</w:t>
      </w:r>
      <w:r w:rsidRPr="00EB12EC">
        <w:rPr>
          <w:rFonts w:ascii="Cambria" w:hAnsi="Cambria" w:cs="Arial"/>
          <w:sz w:val="20"/>
          <w:szCs w:val="20"/>
        </w:rPr>
        <w:t xml:space="preserve"> </w:t>
      </w:r>
      <w:r w:rsidRPr="00EB12EC">
        <w:rPr>
          <w:rFonts w:ascii="Cambria" w:hAnsi="Cambria" w:cs="Arial"/>
          <w:b/>
          <w:bCs/>
          <w:sz w:val="20"/>
          <w:szCs w:val="20"/>
        </w:rPr>
        <w:t>Wykonawca</w:t>
      </w:r>
      <w:r w:rsidRPr="00EB12EC">
        <w:rPr>
          <w:rFonts w:ascii="Cambria" w:hAnsi="Cambria" w:cs="Arial"/>
          <w:sz w:val="20"/>
          <w:szCs w:val="20"/>
        </w:rPr>
        <w:t xml:space="preserve"> powinien natychmiast wstrzymać i zabezpieczyć nie zakończone roboty oraz plac budowy.</w:t>
      </w:r>
    </w:p>
    <w:p w14:paraId="753E7D7C" w14:textId="61EBCBB4" w:rsidR="00BF0B98" w:rsidRPr="00EB12EC" w:rsidRDefault="00BF0B98" w:rsidP="004171D9">
      <w:pPr>
        <w:pStyle w:val="Tekstpodstawowywcity2"/>
        <w:numPr>
          <w:ilvl w:val="2"/>
          <w:numId w:val="17"/>
        </w:numPr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Zamawiającemu</w:t>
      </w:r>
      <w:r w:rsidR="00923BFE" w:rsidRPr="00EB12EC">
        <w:rPr>
          <w:rFonts w:ascii="Cambria" w:hAnsi="Cambria" w:cs="Arial"/>
          <w:b/>
          <w:bCs/>
          <w:sz w:val="20"/>
          <w:szCs w:val="20"/>
        </w:rPr>
        <w:t xml:space="preserve"> , </w:t>
      </w:r>
      <w:r w:rsidR="00923BFE" w:rsidRPr="00EB12EC">
        <w:rPr>
          <w:rFonts w:ascii="Cambria" w:hAnsi="Cambria" w:cs="Arial"/>
          <w:sz w:val="20"/>
          <w:szCs w:val="20"/>
        </w:rPr>
        <w:t xml:space="preserve">niezależnie od przepisów kodeksu cywilnego </w:t>
      </w:r>
      <w:r w:rsidRPr="00EB12EC">
        <w:rPr>
          <w:rFonts w:ascii="Cambria" w:hAnsi="Cambria" w:cs="Arial"/>
          <w:sz w:val="20"/>
          <w:szCs w:val="20"/>
        </w:rPr>
        <w:t xml:space="preserve"> przysługuje prawo do odstąpienia od umowy w terminie 14 dni</w:t>
      </w:r>
      <w:r w:rsidR="00923BFE" w:rsidRPr="00EB12EC">
        <w:rPr>
          <w:rFonts w:ascii="Cambria" w:hAnsi="Cambria" w:cs="Arial"/>
          <w:sz w:val="20"/>
          <w:szCs w:val="20"/>
        </w:rPr>
        <w:t xml:space="preserve"> od wystąpienia którejkolwiek z przyczyn: </w:t>
      </w:r>
    </w:p>
    <w:p w14:paraId="0225A2CF" w14:textId="06DBECC7" w:rsidR="00612765" w:rsidRPr="00EB12EC" w:rsidRDefault="00612765" w:rsidP="00612765">
      <w:pPr>
        <w:pStyle w:val="Tekstpodstawowywcity2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1)</w:t>
      </w:r>
      <w:r w:rsidRPr="00EB12EC">
        <w:rPr>
          <w:rFonts w:ascii="Cambria" w:hAnsi="Cambria" w:cs="Arial"/>
          <w:sz w:val="20"/>
          <w:szCs w:val="20"/>
        </w:rPr>
        <w:tab/>
        <w:t>w razie gdy Wykonawca nie rozpoczął realizacji Robót w terminie przewidzianym w § 2 ust. 2 Umowy;</w:t>
      </w:r>
    </w:p>
    <w:p w14:paraId="78E393F2" w14:textId="67AC4FBE" w:rsidR="00612765" w:rsidRPr="00EB12EC" w:rsidRDefault="00612765" w:rsidP="00612765">
      <w:pPr>
        <w:pStyle w:val="Tekstpodstawowywcity2"/>
        <w:spacing w:line="276" w:lineRule="auto"/>
        <w:ind w:left="703" w:hanging="42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2)</w:t>
      </w:r>
      <w:r w:rsidRPr="00EB12EC">
        <w:rPr>
          <w:rFonts w:ascii="Cambria" w:hAnsi="Cambria" w:cs="Arial"/>
          <w:sz w:val="20"/>
          <w:szCs w:val="20"/>
        </w:rPr>
        <w:tab/>
      </w:r>
      <w:r w:rsidRPr="00EB12EC">
        <w:rPr>
          <w:rFonts w:ascii="Cambria" w:hAnsi="Cambria" w:cs="Arial"/>
          <w:sz w:val="20"/>
          <w:szCs w:val="20"/>
        </w:rPr>
        <w:tab/>
        <w:t xml:space="preserve">w razie gdy Wykonawca z przyczyn go dotyczących przerwał realizację Robót i przerwa trwa dłużej niż </w:t>
      </w:r>
      <w:r w:rsidRPr="00EB12EC">
        <w:rPr>
          <w:rFonts w:ascii="Cambria" w:hAnsi="Cambria" w:cs="Arial"/>
          <w:sz w:val="20"/>
          <w:szCs w:val="20"/>
        </w:rPr>
        <w:br/>
        <w:t>7 dni;</w:t>
      </w:r>
    </w:p>
    <w:p w14:paraId="4DAFA653" w14:textId="04DB1179" w:rsidR="00612765" w:rsidRPr="00EB12EC" w:rsidRDefault="00612765" w:rsidP="00612765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3)</w:t>
      </w:r>
      <w:r w:rsidRPr="00EB12EC">
        <w:rPr>
          <w:rFonts w:ascii="Cambria" w:hAnsi="Cambria" w:cs="Arial"/>
          <w:sz w:val="20"/>
          <w:szCs w:val="20"/>
        </w:rPr>
        <w:tab/>
        <w:t xml:space="preserve">w razie gdy opóźnienie Wykonawcy w realizacji przedmiotu Umowy w stosunku do Harmonogramu przekracza </w:t>
      </w:r>
      <w:r w:rsidR="003B34E2" w:rsidRPr="00EB12EC">
        <w:rPr>
          <w:rFonts w:ascii="Cambria" w:hAnsi="Cambria" w:cs="Arial"/>
          <w:sz w:val="20"/>
          <w:szCs w:val="20"/>
        </w:rPr>
        <w:t>14</w:t>
      </w:r>
      <w:r w:rsidRPr="00EB12EC">
        <w:rPr>
          <w:rFonts w:ascii="Cambria" w:hAnsi="Cambria" w:cs="Arial"/>
          <w:sz w:val="20"/>
          <w:szCs w:val="20"/>
        </w:rPr>
        <w:t xml:space="preserve"> dni;</w:t>
      </w:r>
    </w:p>
    <w:p w14:paraId="668C8ED9" w14:textId="10E1A3C3" w:rsidR="00612765" w:rsidRPr="00EB12EC" w:rsidRDefault="00612765" w:rsidP="00612765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4)</w:t>
      </w:r>
      <w:r w:rsidRPr="00EB12EC">
        <w:rPr>
          <w:rFonts w:ascii="Cambria" w:hAnsi="Cambria" w:cs="Arial"/>
          <w:sz w:val="20"/>
          <w:szCs w:val="20"/>
        </w:rPr>
        <w:tab/>
        <w:t>w przypadku gdy opóźnienie Wykonawcy w wykonaniu przedmiotu Umowy względem terminu określonego w § 2 ust.  2 Umowy przekracza 7 dni;</w:t>
      </w:r>
    </w:p>
    <w:p w14:paraId="39510CB9" w14:textId="034BE149" w:rsidR="00612765" w:rsidRPr="00EB12EC" w:rsidRDefault="00612765" w:rsidP="00612765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5)</w:t>
      </w:r>
      <w:r w:rsidRPr="00EB12EC">
        <w:rPr>
          <w:rFonts w:ascii="Cambria" w:hAnsi="Cambria" w:cs="Arial"/>
          <w:sz w:val="20"/>
          <w:szCs w:val="20"/>
        </w:rPr>
        <w:tab/>
        <w:t>w przypadku gdy Wykonawca wprowadzi Podwykonawcę na teren budowy z naruszeniem któregokolwiek z postanowień niniejszej Umowy;</w:t>
      </w:r>
    </w:p>
    <w:p w14:paraId="14803F08" w14:textId="2BD7FA8C" w:rsidR="00612765" w:rsidRPr="00EB12EC" w:rsidRDefault="00B80856" w:rsidP="00612765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6</w:t>
      </w:r>
      <w:r w:rsidR="00612765" w:rsidRPr="00EB12EC">
        <w:rPr>
          <w:rFonts w:ascii="Cambria" w:hAnsi="Cambria" w:cs="Arial"/>
          <w:b/>
          <w:bCs/>
          <w:sz w:val="20"/>
          <w:szCs w:val="20"/>
        </w:rPr>
        <w:t>)</w:t>
      </w:r>
      <w:r w:rsidR="00612765" w:rsidRPr="00EB12EC">
        <w:rPr>
          <w:rFonts w:ascii="Cambria" w:hAnsi="Cambria" w:cs="Arial"/>
          <w:sz w:val="20"/>
          <w:szCs w:val="20"/>
        </w:rPr>
        <w:tab/>
        <w:t xml:space="preserve">w przypadku nie zwiększenia tempa realizacji Robót (mobilizacji) w terminie ściśle oznaczonym – </w:t>
      </w:r>
      <w:r w:rsidRPr="00EB12EC">
        <w:rPr>
          <w:rFonts w:ascii="Cambria" w:hAnsi="Cambria" w:cs="Arial"/>
          <w:sz w:val="20"/>
          <w:szCs w:val="20"/>
        </w:rPr>
        <w:t>72</w:t>
      </w:r>
      <w:r w:rsidR="00612765" w:rsidRPr="00EB12EC">
        <w:rPr>
          <w:rFonts w:ascii="Cambria" w:hAnsi="Cambria" w:cs="Arial"/>
          <w:sz w:val="20"/>
          <w:szCs w:val="20"/>
        </w:rPr>
        <w:t xml:space="preserve">godzin od momentu otrzymania stosownego żądania od Zamawiającego - w całości co do niewykonanej jeszcze części Robót. </w:t>
      </w:r>
    </w:p>
    <w:p w14:paraId="7914D193" w14:textId="5FCA4CD2" w:rsidR="00612765" w:rsidRPr="00EB12EC" w:rsidRDefault="00B80856" w:rsidP="00AA6F5E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lastRenderedPageBreak/>
        <w:t>7</w:t>
      </w:r>
      <w:r w:rsidR="00AA6F5E" w:rsidRPr="00EB12EC">
        <w:rPr>
          <w:rFonts w:ascii="Cambria" w:hAnsi="Cambria" w:cs="Arial"/>
          <w:b/>
          <w:bCs/>
          <w:sz w:val="20"/>
          <w:szCs w:val="20"/>
        </w:rPr>
        <w:t>)</w:t>
      </w:r>
      <w:r w:rsidR="00AA6F5E" w:rsidRPr="00EB12EC">
        <w:rPr>
          <w:rFonts w:ascii="Cambria" w:hAnsi="Cambria" w:cs="Arial"/>
          <w:b/>
          <w:bCs/>
          <w:sz w:val="20"/>
          <w:szCs w:val="20"/>
        </w:rPr>
        <w:tab/>
      </w:r>
      <w:r w:rsidR="00612765" w:rsidRPr="00EB12EC">
        <w:rPr>
          <w:rFonts w:ascii="Cambria" w:hAnsi="Cambria" w:cs="Arial"/>
          <w:sz w:val="20"/>
          <w:szCs w:val="20"/>
        </w:rPr>
        <w:t>W przypadku odstąpienia od Umowy, Wykonawcę oraz Zamawiającego obciążają następujące obowiązki szczegółowe:</w:t>
      </w:r>
    </w:p>
    <w:p w14:paraId="2EB8DE34" w14:textId="2B5DC1E2" w:rsidR="00612765" w:rsidRPr="00EB12EC" w:rsidRDefault="00612765" w:rsidP="00612765">
      <w:pPr>
        <w:pStyle w:val="Tekstpodstawowywcity2"/>
        <w:spacing w:line="276" w:lineRule="auto"/>
        <w:ind w:left="1407" w:hanging="84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-</w:t>
      </w:r>
      <w:r w:rsidRPr="00EB12EC">
        <w:rPr>
          <w:rFonts w:ascii="Cambria" w:hAnsi="Cambria" w:cs="Arial"/>
          <w:sz w:val="20"/>
          <w:szCs w:val="20"/>
        </w:rPr>
        <w:tab/>
      </w:r>
      <w:r w:rsidRPr="00EB12EC">
        <w:rPr>
          <w:rFonts w:ascii="Cambria" w:hAnsi="Cambria" w:cs="Arial"/>
          <w:sz w:val="20"/>
          <w:szCs w:val="20"/>
        </w:rPr>
        <w:tab/>
        <w:t>w terminie 7 dni od dnia od dnia złożenia oświadczenia o odstąpieniu, Strony sporządzą szczegółowy protokół inwentaryzacji Robót – protokół inwentaryzacji stanowi podstawę do wystawienia przez Wykonawcę faktury VAT, zgodnie ze stanem ustalonym w protokole inwentaryzacji oraz Harmonogramem; w  przypadku gdy Wykonawca nie przystąpi do sporządzenia protokołu inwentaryzacji prac w ww. terminie, Zamawiający ma prawo do jednostronnego sporządzenia protokołu;</w:t>
      </w:r>
    </w:p>
    <w:p w14:paraId="053136A7" w14:textId="3C69D282" w:rsidR="00612765" w:rsidRPr="00EB12EC" w:rsidRDefault="00B80856" w:rsidP="00612765">
      <w:pPr>
        <w:pStyle w:val="Tekstpodstawowywcity2"/>
        <w:spacing w:line="276" w:lineRule="auto"/>
        <w:ind w:left="1407" w:hanging="1124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       </w:t>
      </w:r>
      <w:r w:rsidR="00612765" w:rsidRPr="00EB12EC">
        <w:rPr>
          <w:rFonts w:ascii="Cambria" w:hAnsi="Cambria" w:cs="Arial"/>
          <w:sz w:val="20"/>
          <w:szCs w:val="20"/>
        </w:rPr>
        <w:t>-</w:t>
      </w:r>
      <w:r w:rsidR="00612765" w:rsidRPr="00EB12EC">
        <w:rPr>
          <w:rFonts w:ascii="Cambria" w:hAnsi="Cambria" w:cs="Arial"/>
          <w:sz w:val="20"/>
          <w:szCs w:val="20"/>
        </w:rPr>
        <w:tab/>
      </w:r>
      <w:r w:rsidR="00612765" w:rsidRPr="00EB12EC">
        <w:rPr>
          <w:rFonts w:ascii="Cambria" w:hAnsi="Cambria" w:cs="Arial"/>
          <w:sz w:val="20"/>
          <w:szCs w:val="20"/>
        </w:rPr>
        <w:tab/>
        <w:t>Wykonawca niezwłocznie przerwie i zabezpieczy przerwane Roboty w zakresie uzgodnionym w protokole inwentaryzacji, na koszt tej Strony, z przyczyn której dotyczących doszło do odstąpienia od Umowy.</w:t>
      </w:r>
    </w:p>
    <w:p w14:paraId="4C0A5C44" w14:textId="7D4A5AD7" w:rsidR="00612765" w:rsidRPr="00EB12EC" w:rsidRDefault="00B80856" w:rsidP="00AA6F5E">
      <w:pPr>
        <w:pStyle w:val="Tekstpodstawowywcity2"/>
        <w:spacing w:line="276" w:lineRule="auto"/>
        <w:ind w:left="709" w:hanging="42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8</w:t>
      </w:r>
      <w:r w:rsidR="00AA6F5E" w:rsidRPr="00EB12EC">
        <w:rPr>
          <w:rFonts w:ascii="Cambria" w:hAnsi="Cambria" w:cs="Arial"/>
          <w:b/>
          <w:bCs/>
          <w:sz w:val="20"/>
          <w:szCs w:val="20"/>
        </w:rPr>
        <w:t>)</w:t>
      </w:r>
      <w:r w:rsidR="00AA6F5E" w:rsidRPr="00EB12EC">
        <w:rPr>
          <w:rFonts w:ascii="Cambria" w:hAnsi="Cambria" w:cs="Arial"/>
          <w:b/>
          <w:bCs/>
          <w:sz w:val="20"/>
          <w:szCs w:val="20"/>
        </w:rPr>
        <w:tab/>
      </w:r>
      <w:r w:rsidR="00612765" w:rsidRPr="00EB12EC">
        <w:rPr>
          <w:rFonts w:ascii="Cambria" w:hAnsi="Cambria" w:cs="Arial"/>
          <w:sz w:val="20"/>
          <w:szCs w:val="20"/>
        </w:rPr>
        <w:t xml:space="preserve">Strony postanawiają, że wzajemne roszczenia Stron nie wygasają na skutek odstąpienia od Umowy – bez względu na podstawę faktyczną i prawną odstąpienia. Odstąpienie od Umowy, nie ma również wpływu na nabycie przez Zamawiającego praw autorskich, w zakresie w jakim Zamawiający nabył te prawa do dnia odstąpienia. </w:t>
      </w:r>
    </w:p>
    <w:p w14:paraId="44826E00" w14:textId="183EA62E" w:rsidR="00612765" w:rsidRPr="00EB12EC" w:rsidRDefault="00B80856" w:rsidP="00AA6F5E">
      <w:pPr>
        <w:pStyle w:val="Tekstpodstawowywcity2"/>
        <w:spacing w:line="276" w:lineRule="auto"/>
        <w:ind w:left="704" w:hanging="42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9</w:t>
      </w:r>
      <w:r w:rsidR="00AA6F5E" w:rsidRPr="00EB12EC">
        <w:rPr>
          <w:rFonts w:ascii="Cambria" w:hAnsi="Cambria" w:cs="Arial"/>
          <w:b/>
          <w:bCs/>
          <w:sz w:val="20"/>
          <w:szCs w:val="20"/>
        </w:rPr>
        <w:t>)</w:t>
      </w:r>
      <w:r w:rsidR="00AA6F5E" w:rsidRPr="00EB12EC">
        <w:rPr>
          <w:rFonts w:ascii="Cambria" w:hAnsi="Cambria" w:cs="Arial"/>
          <w:b/>
          <w:bCs/>
          <w:sz w:val="20"/>
          <w:szCs w:val="20"/>
        </w:rPr>
        <w:tab/>
      </w:r>
      <w:r w:rsidR="00612765" w:rsidRPr="00EB12EC">
        <w:rPr>
          <w:rFonts w:ascii="Cambria" w:hAnsi="Cambria" w:cs="Arial"/>
          <w:sz w:val="20"/>
          <w:szCs w:val="20"/>
        </w:rPr>
        <w:t xml:space="preserve">W protokole inwentaryzacji prac, o którym mowa w ust. 4 powyżej, Zamawiający wskaże usterki/wady Robót wraz z terminem ich usunięcia, a Wykonawca będzie zobowiązany do ich usunięcia. W przypadku odstąpienia z przyczyn za które Wykonawca ponosi odpowiedzialność, Zamawiający może według swego wyboru wezwać Wykonawcę do usunięcia usterek/wad wskazanych w protokole inwentaryzacji w terminie w nim wskazanym, do czego Wykonawca będzie zobowiązany, albo powierzyć usunięcie usterek/wad Robót innej osobie lub usunąć je we własnym zakresie, na koszt i niebezpieczeństwo Wykonawcy, bez konieczności uzyskiwania upoważnienia sądu (wykonanie zastępcze). </w:t>
      </w:r>
    </w:p>
    <w:p w14:paraId="5AC2D2E9" w14:textId="7DFC2B8B" w:rsidR="00612765" w:rsidRPr="00EB12EC" w:rsidRDefault="00AA6F5E" w:rsidP="00AA6F5E">
      <w:pPr>
        <w:pStyle w:val="Tekstpodstawowywcity2"/>
        <w:spacing w:line="276" w:lineRule="auto"/>
        <w:ind w:left="704" w:hanging="420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1</w:t>
      </w:r>
      <w:r w:rsidR="00B80856" w:rsidRPr="00EB12EC">
        <w:rPr>
          <w:rFonts w:ascii="Cambria" w:hAnsi="Cambria" w:cs="Arial"/>
          <w:b/>
          <w:bCs/>
          <w:sz w:val="20"/>
          <w:szCs w:val="20"/>
        </w:rPr>
        <w:t>0</w:t>
      </w:r>
      <w:r w:rsidRPr="00EB12EC">
        <w:rPr>
          <w:rFonts w:ascii="Cambria" w:hAnsi="Cambria" w:cs="Arial"/>
          <w:b/>
          <w:bCs/>
          <w:sz w:val="20"/>
          <w:szCs w:val="20"/>
        </w:rPr>
        <w:t>)</w:t>
      </w:r>
      <w:r w:rsidRPr="00EB12EC">
        <w:rPr>
          <w:rFonts w:ascii="Cambria" w:hAnsi="Cambria" w:cs="Arial"/>
          <w:b/>
          <w:bCs/>
          <w:sz w:val="20"/>
          <w:szCs w:val="20"/>
        </w:rPr>
        <w:tab/>
      </w:r>
      <w:r w:rsidR="00612765" w:rsidRPr="00EB12EC">
        <w:rPr>
          <w:rFonts w:ascii="Cambria" w:hAnsi="Cambria" w:cs="Arial"/>
          <w:sz w:val="20"/>
          <w:szCs w:val="20"/>
        </w:rPr>
        <w:t xml:space="preserve">Jeżeli niniejsza Umowa nie stanowi inaczej, według wyboru Zamawiającego odstąpienie od niniejszej Umowy może nastąpić ze skutkiem wstecznym lub jedynie w części niewykonanej ze skutkiem na przyszłość.  </w:t>
      </w:r>
    </w:p>
    <w:p w14:paraId="7F221779" w14:textId="29C5B342" w:rsidR="00612765" w:rsidRPr="00EB12EC" w:rsidRDefault="00AA6F5E" w:rsidP="00AA6F5E">
      <w:pPr>
        <w:pStyle w:val="Tekstpodstawowywcity2"/>
        <w:spacing w:line="276" w:lineRule="auto"/>
        <w:ind w:left="703" w:hanging="419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1</w:t>
      </w:r>
      <w:r w:rsidR="00B80856" w:rsidRPr="00EB12EC">
        <w:rPr>
          <w:rFonts w:ascii="Cambria" w:hAnsi="Cambria" w:cs="Arial"/>
          <w:b/>
          <w:bCs/>
          <w:sz w:val="20"/>
          <w:szCs w:val="20"/>
        </w:rPr>
        <w:t>1</w:t>
      </w:r>
      <w:r w:rsidRPr="00EB12EC">
        <w:rPr>
          <w:rFonts w:ascii="Cambria" w:hAnsi="Cambria" w:cs="Arial"/>
          <w:b/>
          <w:bCs/>
          <w:sz w:val="20"/>
          <w:szCs w:val="20"/>
        </w:rPr>
        <w:t>)</w:t>
      </w:r>
      <w:r w:rsidRPr="00EB12EC">
        <w:rPr>
          <w:rFonts w:ascii="Cambria" w:hAnsi="Cambria" w:cs="Arial"/>
          <w:b/>
          <w:bCs/>
          <w:sz w:val="20"/>
          <w:szCs w:val="20"/>
        </w:rPr>
        <w:tab/>
      </w:r>
      <w:r w:rsidR="00612765" w:rsidRPr="00EB12EC">
        <w:rPr>
          <w:rFonts w:ascii="Cambria" w:hAnsi="Cambria" w:cs="Arial"/>
          <w:sz w:val="20"/>
          <w:szCs w:val="20"/>
        </w:rPr>
        <w:t xml:space="preserve">W każdym przypadku odstąpienia, po złożeniu oświadczenia o odstąpieniu przez Zamawiającego albo Wykonawcę, Wykonawca bezzwłocznie zaprzestanie wykonywania jakichkolwiek dalszych Robót poza takimi, jaka może zostać polecona przez Zamawiającego lub Inspektora Nadzoru w celu ochrony życia lub własności lub w celu zapewnienia bezpieczeństwa Robót, usunie z terenu budowy wszelkie niewykorzystane Materiały, Urządzenia i  zaplecze budowy znajdujące się na terenie budowy oraz protokolarnie przekaże Zamawiającemu teren budowy. Zamawiającemu przysługuje prawo nabycia tych Urządzeń i Materiałów podlegających usunięciu, które wykonywa się przez złożenie stosownego oświadczenia Wykonawcy, w terminie 30 dni od dnia odstąpienia od Umowy. Wówczas te Materiały i Urządzenia uwzględnia się w protokole inwentaryzacji, o którym mowa w ust. 4 powyżej, a Wykonawca zobowiązany jest nie usuwać ich z terenu budowy, a w razie ich usunięcia – dostarczyć je z powrotem na teren budowy; jednocześnie Wykonawca wyda Zamawiającemu całość dokumentacji związanej z ww. Materiałami i Urządzeniami – najpóźniej w dniu wystawienia faktury obejmującej </w:t>
      </w:r>
      <w:proofErr w:type="spellStart"/>
      <w:r w:rsidR="00612765" w:rsidRPr="00EB12EC">
        <w:rPr>
          <w:rFonts w:ascii="Cambria" w:hAnsi="Cambria" w:cs="Arial"/>
          <w:sz w:val="20"/>
          <w:szCs w:val="20"/>
        </w:rPr>
        <w:t>ww</w:t>
      </w:r>
      <w:proofErr w:type="spellEnd"/>
      <w:r w:rsidR="00612765" w:rsidRPr="00EB12EC">
        <w:rPr>
          <w:rFonts w:ascii="Cambria" w:hAnsi="Cambria" w:cs="Arial"/>
          <w:sz w:val="20"/>
          <w:szCs w:val="20"/>
        </w:rPr>
        <w:t xml:space="preserve"> Materiały i Urządzenia. </w:t>
      </w:r>
    </w:p>
    <w:p w14:paraId="0DDA1196" w14:textId="1F0E8C6C" w:rsidR="00BF0B98" w:rsidRPr="00EB12EC" w:rsidRDefault="00AA6F5E" w:rsidP="00AA6F5E">
      <w:pPr>
        <w:pStyle w:val="Tekstpodstawowywcity2"/>
        <w:spacing w:line="276" w:lineRule="auto"/>
        <w:ind w:left="703" w:hanging="419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1</w:t>
      </w:r>
      <w:r w:rsidR="00B80856" w:rsidRPr="00EB12EC">
        <w:rPr>
          <w:rFonts w:ascii="Cambria" w:hAnsi="Cambria" w:cs="Arial"/>
          <w:b/>
          <w:bCs/>
          <w:sz w:val="20"/>
          <w:szCs w:val="20"/>
        </w:rPr>
        <w:t>2</w:t>
      </w:r>
      <w:r w:rsidRPr="00EB12EC">
        <w:rPr>
          <w:rFonts w:ascii="Cambria" w:hAnsi="Cambria" w:cs="Arial"/>
          <w:b/>
          <w:bCs/>
          <w:sz w:val="20"/>
          <w:szCs w:val="20"/>
        </w:rPr>
        <w:t>)</w:t>
      </w:r>
      <w:r w:rsidRPr="00EB12EC">
        <w:rPr>
          <w:rFonts w:ascii="Cambria" w:hAnsi="Cambria" w:cs="Arial"/>
          <w:b/>
          <w:bCs/>
          <w:sz w:val="20"/>
          <w:szCs w:val="20"/>
        </w:rPr>
        <w:tab/>
      </w:r>
      <w:r w:rsidR="00BF0B98" w:rsidRPr="00EB12EC">
        <w:rPr>
          <w:rFonts w:ascii="Cambria" w:hAnsi="Cambria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706A38AB" w14:textId="7B61F55A" w:rsidR="00BF0B98" w:rsidRPr="00EB12EC" w:rsidRDefault="00BF0B98" w:rsidP="004171D9">
      <w:pPr>
        <w:numPr>
          <w:ilvl w:val="2"/>
          <w:numId w:val="17"/>
        </w:numPr>
        <w:spacing w:after="120" w:line="276" w:lineRule="auto"/>
        <w:ind w:left="360" w:hanging="360"/>
        <w:jc w:val="both"/>
        <w:rPr>
          <w:rFonts w:ascii="Cambria" w:hAnsi="Cambria" w:cs="Arial"/>
          <w:bCs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 razie odstąpienia od umowy z</w:t>
      </w:r>
      <w:r w:rsidR="00AA6F5E" w:rsidRPr="00EB12EC">
        <w:rPr>
          <w:rFonts w:ascii="Cambria" w:hAnsi="Cambria" w:cs="Arial"/>
          <w:sz w:val="20"/>
          <w:szCs w:val="20"/>
        </w:rPr>
        <w:t xml:space="preserve"> przyczyn</w:t>
      </w:r>
      <w:r w:rsidRPr="00EB12EC">
        <w:rPr>
          <w:rFonts w:ascii="Cambria" w:hAnsi="Cambria" w:cs="Arial"/>
          <w:sz w:val="20"/>
          <w:szCs w:val="20"/>
        </w:rPr>
        <w:t xml:space="preserve"> niezależnych od </w:t>
      </w:r>
      <w:r w:rsidRPr="00EB12EC">
        <w:rPr>
          <w:rFonts w:ascii="Cambria" w:hAnsi="Cambria" w:cs="Arial"/>
          <w:b/>
          <w:bCs/>
          <w:sz w:val="20"/>
          <w:szCs w:val="20"/>
        </w:rPr>
        <w:t>Wykonawcy</w:t>
      </w:r>
      <w:r w:rsidRPr="00EB12EC">
        <w:rPr>
          <w:rFonts w:ascii="Cambria" w:hAnsi="Cambria" w:cs="Arial"/>
          <w:sz w:val="20"/>
          <w:szCs w:val="20"/>
        </w:rPr>
        <w:t xml:space="preserve">, </w:t>
      </w:r>
      <w:r w:rsidRPr="00EB12EC">
        <w:rPr>
          <w:rFonts w:ascii="Cambria" w:hAnsi="Cambria" w:cs="Arial"/>
          <w:b/>
          <w:bCs/>
          <w:sz w:val="20"/>
          <w:szCs w:val="20"/>
        </w:rPr>
        <w:t>Zamawiający</w:t>
      </w:r>
      <w:r w:rsidRPr="00EB12EC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360CEF1C" w14:textId="70586818" w:rsidR="00BF0B98" w:rsidRPr="00EB12EC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§ 2</w:t>
      </w:r>
      <w:r w:rsidR="001E339A" w:rsidRPr="00EB12EC">
        <w:rPr>
          <w:rFonts w:ascii="Cambria" w:hAnsi="Cambria" w:cs="Arial"/>
          <w:b/>
          <w:bCs/>
          <w:sz w:val="20"/>
          <w:szCs w:val="20"/>
        </w:rPr>
        <w:t>5</w:t>
      </w:r>
    </w:p>
    <w:p w14:paraId="293DC9BC" w14:textId="0C2DC994" w:rsidR="00BF0B98" w:rsidRPr="00EB12EC" w:rsidRDefault="00BF0B98" w:rsidP="00EE6290">
      <w:pPr>
        <w:pStyle w:val="Tekstpodstawowywcity2"/>
        <w:numPr>
          <w:ilvl w:val="1"/>
          <w:numId w:val="9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W sprawach nieuregulowanych niniejszą umową znajdują zastosowanie przepisy Kodeksu Cywilnego</w:t>
      </w:r>
      <w:r w:rsidRPr="00EB12EC">
        <w:rPr>
          <w:rFonts w:ascii="Cambria" w:hAnsi="Cambria" w:cs="Arial"/>
          <w:b/>
          <w:sz w:val="20"/>
          <w:szCs w:val="20"/>
        </w:rPr>
        <w:t>,</w:t>
      </w:r>
      <w:r w:rsidRPr="00EB12EC">
        <w:rPr>
          <w:rFonts w:ascii="Cambria" w:hAnsi="Cambria" w:cs="Arial"/>
          <w:sz w:val="20"/>
          <w:szCs w:val="20"/>
        </w:rPr>
        <w:t xml:space="preserve"> oraz inne obowiązujące przepisy prawa. </w:t>
      </w:r>
    </w:p>
    <w:p w14:paraId="4270EC7E" w14:textId="77777777" w:rsidR="00BF0B98" w:rsidRPr="00EB12EC" w:rsidRDefault="00BF0B98" w:rsidP="00EE6290">
      <w:pPr>
        <w:pStyle w:val="Tekstpodstawowywcity2"/>
        <w:numPr>
          <w:ilvl w:val="1"/>
          <w:numId w:val="9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W razie ewentualnych sporów rozstrzygać je będzie Sąd Powszechny właściwy dla siedziby </w:t>
      </w:r>
      <w:r w:rsidRPr="00EB12EC">
        <w:rPr>
          <w:rFonts w:ascii="Cambria" w:hAnsi="Cambria" w:cs="Arial"/>
          <w:b/>
          <w:sz w:val="20"/>
          <w:szCs w:val="20"/>
        </w:rPr>
        <w:t>Zamawiającego.</w:t>
      </w:r>
    </w:p>
    <w:p w14:paraId="456CF513" w14:textId="781BB983" w:rsidR="00BF0B98" w:rsidRPr="00EB12EC" w:rsidRDefault="00BF0B98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§ 2</w:t>
      </w:r>
      <w:r w:rsidR="001E339A" w:rsidRPr="00EB12EC">
        <w:rPr>
          <w:rFonts w:ascii="Cambria" w:hAnsi="Cambria" w:cs="Arial"/>
          <w:b/>
          <w:bCs/>
          <w:sz w:val="20"/>
          <w:szCs w:val="20"/>
        </w:rPr>
        <w:t>6</w:t>
      </w:r>
    </w:p>
    <w:p w14:paraId="0002A85C" w14:textId="77777777" w:rsidR="00BF0B98" w:rsidRPr="00EB12EC" w:rsidRDefault="00BF0B98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lastRenderedPageBreak/>
        <w:t>Wszelkie zmiany treści umowy mogą nastąpić jedynie w formie pisemnej pod rygorem nieważności.</w:t>
      </w:r>
    </w:p>
    <w:p w14:paraId="2F51DFE3" w14:textId="181A3488" w:rsidR="00BF0B98" w:rsidRPr="00EB12EC" w:rsidRDefault="00BF0B98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§ 2</w:t>
      </w:r>
      <w:r w:rsidR="001E339A" w:rsidRPr="00EB12EC">
        <w:rPr>
          <w:rFonts w:ascii="Cambria" w:hAnsi="Cambria" w:cs="Arial"/>
          <w:b/>
          <w:bCs/>
          <w:sz w:val="20"/>
          <w:szCs w:val="20"/>
        </w:rPr>
        <w:t>7</w:t>
      </w:r>
    </w:p>
    <w:p w14:paraId="7306E698" w14:textId="77777777" w:rsidR="00BF0B98" w:rsidRPr="00EB12EC" w:rsidRDefault="00BF0B98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 xml:space="preserve">Umowa została sporządzona w trzech jednobrzmiących egzemplarzach, z czego 2 egzemplarze dla </w:t>
      </w:r>
      <w:r w:rsidRPr="00EB12EC">
        <w:rPr>
          <w:rFonts w:ascii="Cambria" w:hAnsi="Cambria" w:cs="Arial"/>
          <w:b/>
          <w:sz w:val="20"/>
          <w:szCs w:val="20"/>
        </w:rPr>
        <w:t>Zamawiającego</w:t>
      </w:r>
      <w:r w:rsidR="00F07F02" w:rsidRPr="00EB12EC">
        <w:rPr>
          <w:rFonts w:ascii="Cambria" w:hAnsi="Cambria" w:cs="Arial"/>
          <w:b/>
          <w:sz w:val="20"/>
          <w:szCs w:val="20"/>
        </w:rPr>
        <w:t xml:space="preserve"> </w:t>
      </w:r>
      <w:r w:rsidRPr="00EB12EC">
        <w:rPr>
          <w:rFonts w:ascii="Cambria" w:hAnsi="Cambria" w:cs="Arial"/>
          <w:sz w:val="20"/>
          <w:szCs w:val="20"/>
        </w:rPr>
        <w:t xml:space="preserve">i 1 dla </w:t>
      </w:r>
      <w:r w:rsidRPr="00EB12EC">
        <w:rPr>
          <w:rFonts w:ascii="Cambria" w:hAnsi="Cambria" w:cs="Arial"/>
          <w:b/>
          <w:sz w:val="20"/>
          <w:szCs w:val="20"/>
        </w:rPr>
        <w:t>Wykonawcy</w:t>
      </w:r>
      <w:r w:rsidRPr="00EB12EC">
        <w:rPr>
          <w:rFonts w:ascii="Cambria" w:hAnsi="Cambria" w:cs="Arial"/>
          <w:sz w:val="20"/>
          <w:szCs w:val="20"/>
        </w:rPr>
        <w:t xml:space="preserve">.              </w:t>
      </w:r>
    </w:p>
    <w:p w14:paraId="6AC94D5D" w14:textId="709D6236" w:rsidR="00BF0B98" w:rsidRPr="00EB12EC" w:rsidRDefault="00BF0B98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b/>
          <w:bCs/>
          <w:sz w:val="20"/>
          <w:szCs w:val="20"/>
        </w:rPr>
        <w:t>§ 2</w:t>
      </w:r>
      <w:r w:rsidR="001E339A" w:rsidRPr="00EB12EC">
        <w:rPr>
          <w:rFonts w:ascii="Cambria" w:hAnsi="Cambria" w:cs="Arial"/>
          <w:b/>
          <w:bCs/>
          <w:sz w:val="20"/>
          <w:szCs w:val="20"/>
        </w:rPr>
        <w:t>8</w:t>
      </w:r>
    </w:p>
    <w:p w14:paraId="47A9DFD9" w14:textId="77777777" w:rsidR="00BF0B98" w:rsidRPr="00EB12EC" w:rsidRDefault="00BF0B98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Integralną część niniejszej umowy stanowią :</w:t>
      </w:r>
    </w:p>
    <w:p w14:paraId="5AFD536F" w14:textId="539AEB09" w:rsidR="00BF0B98" w:rsidRPr="00EB12EC" w:rsidRDefault="00BF0B98" w:rsidP="004171D9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Specyfikacja warunków zamówienia.</w:t>
      </w:r>
    </w:p>
    <w:p w14:paraId="4376ADBA" w14:textId="77777777" w:rsidR="00BF0B98" w:rsidRPr="00EB12EC" w:rsidRDefault="00BF0B98" w:rsidP="004171D9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Oferta wykonawcy</w:t>
      </w:r>
    </w:p>
    <w:p w14:paraId="3AF3A1B2" w14:textId="77777777" w:rsidR="00BF0B98" w:rsidRPr="00EB12EC" w:rsidRDefault="00BF0B98" w:rsidP="004171D9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Kosztorys ofertowy opracowany metodą szczegółową</w:t>
      </w:r>
    </w:p>
    <w:p w14:paraId="2F8EFD6F" w14:textId="203427B0" w:rsidR="00BF0B98" w:rsidRPr="00EB12EC" w:rsidRDefault="00BF0B98" w:rsidP="004171D9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EB12EC">
        <w:rPr>
          <w:rFonts w:ascii="Cambria" w:hAnsi="Cambria" w:cs="Arial"/>
          <w:sz w:val="20"/>
          <w:szCs w:val="20"/>
        </w:rPr>
        <w:t>Harmonogram finansowo – rzeczowy</w:t>
      </w:r>
    </w:p>
    <w:p w14:paraId="1B9D6803" w14:textId="77777777" w:rsidR="00135853" w:rsidRPr="00EB12EC" w:rsidRDefault="00135853" w:rsidP="00EE6290">
      <w:pPr>
        <w:pStyle w:val="Tekstpodstawowy"/>
        <w:spacing w:line="276" w:lineRule="auto"/>
        <w:rPr>
          <w:rFonts w:ascii="Cambria" w:hAnsi="Cambria" w:cs="Arial"/>
          <w:bCs/>
          <w:sz w:val="20"/>
        </w:rPr>
      </w:pPr>
    </w:p>
    <w:p w14:paraId="00AC0905" w14:textId="77777777" w:rsidR="00BF0B98" w:rsidRPr="00EB12EC" w:rsidRDefault="00BF0B98" w:rsidP="00EE6290">
      <w:pPr>
        <w:pStyle w:val="Tekstpodstawowy"/>
        <w:spacing w:line="276" w:lineRule="auto"/>
        <w:rPr>
          <w:rFonts w:ascii="Cambria" w:hAnsi="Cambria" w:cs="Arial"/>
          <w:sz w:val="20"/>
        </w:rPr>
      </w:pPr>
      <w:r w:rsidRPr="00EB12EC">
        <w:rPr>
          <w:rFonts w:ascii="Cambria" w:hAnsi="Cambria" w:cs="Arial"/>
          <w:b/>
          <w:bCs/>
          <w:sz w:val="20"/>
        </w:rPr>
        <w:t>ZAMAWIAJĄCY:</w:t>
      </w:r>
      <w:r w:rsidRPr="00EB12EC">
        <w:rPr>
          <w:rFonts w:ascii="Cambria" w:hAnsi="Cambria" w:cs="Arial"/>
          <w:b/>
          <w:bCs/>
          <w:sz w:val="20"/>
        </w:rPr>
        <w:tab/>
      </w:r>
      <w:r w:rsidRPr="00EB12EC">
        <w:rPr>
          <w:rFonts w:ascii="Cambria" w:hAnsi="Cambria" w:cs="Arial"/>
          <w:b/>
          <w:bCs/>
          <w:sz w:val="20"/>
        </w:rPr>
        <w:tab/>
      </w:r>
      <w:r w:rsidRPr="00EB12EC">
        <w:rPr>
          <w:rFonts w:ascii="Cambria" w:hAnsi="Cambria" w:cs="Arial"/>
          <w:b/>
          <w:bCs/>
          <w:sz w:val="20"/>
        </w:rPr>
        <w:tab/>
      </w:r>
      <w:r w:rsidRPr="00EB12EC">
        <w:rPr>
          <w:rFonts w:ascii="Cambria" w:hAnsi="Cambria" w:cs="Arial"/>
          <w:b/>
          <w:bCs/>
          <w:sz w:val="20"/>
        </w:rPr>
        <w:tab/>
      </w:r>
      <w:r w:rsidRPr="00EB12EC">
        <w:rPr>
          <w:rFonts w:ascii="Cambria" w:hAnsi="Cambria" w:cs="Arial"/>
          <w:b/>
          <w:bCs/>
          <w:sz w:val="20"/>
        </w:rPr>
        <w:tab/>
      </w:r>
      <w:r w:rsidRPr="00EB12EC">
        <w:rPr>
          <w:rFonts w:ascii="Cambria" w:hAnsi="Cambria" w:cs="Arial"/>
          <w:b/>
          <w:bCs/>
          <w:sz w:val="20"/>
        </w:rPr>
        <w:tab/>
      </w:r>
      <w:r w:rsidRPr="00EB12EC">
        <w:rPr>
          <w:rFonts w:ascii="Cambria" w:hAnsi="Cambria" w:cs="Arial"/>
          <w:b/>
          <w:bCs/>
          <w:sz w:val="20"/>
        </w:rPr>
        <w:tab/>
      </w:r>
      <w:r w:rsidRPr="00EB12EC">
        <w:rPr>
          <w:rFonts w:ascii="Cambria" w:hAnsi="Cambria" w:cs="Arial"/>
          <w:b/>
          <w:bCs/>
          <w:sz w:val="20"/>
        </w:rPr>
        <w:tab/>
      </w:r>
      <w:r w:rsidRPr="00EB12EC">
        <w:rPr>
          <w:rFonts w:ascii="Cambria" w:hAnsi="Cambria" w:cs="Arial"/>
          <w:b/>
          <w:bCs/>
          <w:sz w:val="20"/>
        </w:rPr>
        <w:tab/>
        <w:t>WYKONAWCA:</w:t>
      </w:r>
    </w:p>
    <w:p w14:paraId="62E2B4B2" w14:textId="77777777" w:rsidR="00B44D8D" w:rsidRPr="00EB12EC" w:rsidRDefault="00B44D8D" w:rsidP="00EE6290">
      <w:pPr>
        <w:spacing w:line="276" w:lineRule="auto"/>
        <w:jc w:val="both"/>
        <w:rPr>
          <w:rFonts w:ascii="Cambria" w:eastAsia="Times New Roman" w:hAnsi="Cambria" w:cstheme="minorHAnsi"/>
          <w:b/>
          <w:bCs/>
          <w:sz w:val="20"/>
          <w:szCs w:val="20"/>
        </w:rPr>
      </w:pPr>
    </w:p>
    <w:p w14:paraId="2E3AED21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br w:type="column"/>
      </w:r>
      <w:r w:rsidRPr="00EB12EC">
        <w:rPr>
          <w:rFonts w:ascii="Cambria" w:hAnsi="Cambria" w:cs="Calibri"/>
          <w:b/>
          <w:sz w:val="20"/>
          <w:szCs w:val="20"/>
        </w:rPr>
        <w:lastRenderedPageBreak/>
        <w:t>KARTA GWARANCYJNA</w:t>
      </w:r>
    </w:p>
    <w:p w14:paraId="25A7CF7A" w14:textId="336CAF88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 xml:space="preserve">wykonanych robót </w:t>
      </w:r>
      <w:r w:rsidR="00111C88" w:rsidRPr="00EB12EC">
        <w:rPr>
          <w:rFonts w:ascii="Cambria" w:hAnsi="Cambria" w:cs="Calibri"/>
          <w:sz w:val="20"/>
          <w:szCs w:val="20"/>
        </w:rPr>
        <w:t xml:space="preserve"> i usług </w:t>
      </w:r>
      <w:r w:rsidRPr="00EB12EC">
        <w:rPr>
          <w:rFonts w:ascii="Cambria" w:hAnsi="Cambria" w:cs="Calibri"/>
          <w:sz w:val="20"/>
          <w:szCs w:val="20"/>
        </w:rPr>
        <w:t>w okresie gwarancji</w:t>
      </w:r>
      <w:r w:rsidR="00111C88" w:rsidRPr="00EB12EC">
        <w:rPr>
          <w:rFonts w:ascii="Cambria" w:hAnsi="Cambria" w:cs="Calibri"/>
          <w:sz w:val="20"/>
          <w:szCs w:val="20"/>
        </w:rPr>
        <w:t xml:space="preserve"> zadania pod nazwą;</w:t>
      </w:r>
    </w:p>
    <w:p w14:paraId="104A0A90" w14:textId="2E61ECA1" w:rsidR="00111C88" w:rsidRPr="00EB12EC" w:rsidRDefault="00111C88" w:rsidP="00111C88">
      <w:pPr>
        <w:spacing w:line="276" w:lineRule="auto"/>
        <w:jc w:val="center"/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</w:pPr>
      <w:r w:rsidRPr="00EB12EC"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  <w:t xml:space="preserve"> „Asystent Uzdrowiskowy" - innowacyjny, sieciowy produkt usług san- uzdrowiskowych z mobilnym systemem wsparcia kuracjuszy”, </w:t>
      </w:r>
    </w:p>
    <w:p w14:paraId="31CF2F8C" w14:textId="7ABBC38E" w:rsidR="00EA4D95" w:rsidRPr="00EB12EC" w:rsidRDefault="00AA7DE4" w:rsidP="00EE6290">
      <w:pPr>
        <w:spacing w:line="276" w:lineRule="auto"/>
        <w:jc w:val="center"/>
        <w:rPr>
          <w:rFonts w:ascii="Cambria" w:hAnsi="Cambria" w:cs="Calibri"/>
          <w:b/>
          <w:bCs/>
          <w:sz w:val="20"/>
          <w:szCs w:val="20"/>
        </w:rPr>
      </w:pPr>
      <w:r w:rsidRPr="00EB12EC">
        <w:rPr>
          <w:rFonts w:ascii="Cambria" w:hAnsi="Cambria" w:cs="Calibri"/>
          <w:b/>
          <w:bCs/>
          <w:sz w:val="20"/>
          <w:szCs w:val="20"/>
        </w:rPr>
        <w:t>”</w:t>
      </w:r>
    </w:p>
    <w:p w14:paraId="745FD87C" w14:textId="77777777" w:rsidR="00175FF7" w:rsidRPr="00EB12EC" w:rsidRDefault="00175FF7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</w:p>
    <w:p w14:paraId="1C0109F4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§ 1</w:t>
      </w:r>
    </w:p>
    <w:p w14:paraId="6EE7A7AF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Przedmiot i termin gwarancji</w:t>
      </w:r>
    </w:p>
    <w:p w14:paraId="4818E0CE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1. Gwarant odpowiada wobec Zamawiającego z tytułu niniejszej Karty Gwarancyjnej za cały przedmiot Umowy, w tym także za części realizowane przez podwykonawców.</w:t>
      </w:r>
    </w:p>
    <w:p w14:paraId="7D751EF7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2. W okresie gwarancji Wykonawca obowiązany jest do nieodpłatnego usuwania wad ujawnionych po odbiorze końcowym</w:t>
      </w:r>
    </w:p>
    <w:p w14:paraId="1131EBA9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3. Gwarant jest odpowiedzialny wobec Zamawiającego za realizację wszystkich zobowiązań powstałych w wyniku wykonanej umowy.</w:t>
      </w:r>
    </w:p>
    <w:p w14:paraId="432A64AC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4. Ilekroć w niniejszej Karcie Gwarancyjnej jest mowa o wadzie należy przez to rozumieć wadę fizyczną, o której mowa w art. 556 § 1 k.c.</w:t>
      </w:r>
    </w:p>
    <w:p w14:paraId="4C64EFC1" w14:textId="7F52C61B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5. Okres gwarancji wynosi licząc od dnia odbioru końcowego.</w:t>
      </w:r>
    </w:p>
    <w:p w14:paraId="08424092" w14:textId="7A85005B" w:rsidR="004349A8" w:rsidRPr="00EB12EC" w:rsidRDefault="004349A8" w:rsidP="004171D9">
      <w:pPr>
        <w:numPr>
          <w:ilvl w:val="0"/>
          <w:numId w:val="36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 xml:space="preserve">Konstrukcja i szczelność obiektu – </w:t>
      </w:r>
      <w:r w:rsidR="006D3EE6" w:rsidRPr="00EB12EC">
        <w:rPr>
          <w:rFonts w:ascii="Cambria" w:hAnsi="Cambria"/>
          <w:sz w:val="20"/>
          <w:szCs w:val="20"/>
        </w:rPr>
        <w:t xml:space="preserve">120 </w:t>
      </w:r>
      <w:r w:rsidRPr="00EB12EC">
        <w:rPr>
          <w:rFonts w:ascii="Cambria" w:hAnsi="Cambria"/>
          <w:sz w:val="20"/>
          <w:szCs w:val="20"/>
        </w:rPr>
        <w:t xml:space="preserve"> miesięcy</w:t>
      </w:r>
    </w:p>
    <w:p w14:paraId="70B3E448" w14:textId="10DED0D1" w:rsidR="004349A8" w:rsidRPr="00EB12EC" w:rsidRDefault="004349A8" w:rsidP="004171D9">
      <w:pPr>
        <w:numPr>
          <w:ilvl w:val="0"/>
          <w:numId w:val="36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>Pozostałe roboty budowlane</w:t>
      </w:r>
      <w:r w:rsidR="00894400" w:rsidRPr="00EB12EC">
        <w:rPr>
          <w:rFonts w:ascii="Cambria" w:hAnsi="Cambria"/>
          <w:sz w:val="20"/>
          <w:szCs w:val="20"/>
        </w:rPr>
        <w:t xml:space="preserve"> i urządzenia montowane w obiekcie </w:t>
      </w:r>
      <w:r w:rsidR="001F4718" w:rsidRPr="00EB12EC">
        <w:rPr>
          <w:rFonts w:ascii="Cambria" w:hAnsi="Cambria"/>
          <w:sz w:val="20"/>
          <w:szCs w:val="20"/>
        </w:rPr>
        <w:t xml:space="preserve"> –60</w:t>
      </w:r>
      <w:r w:rsidRPr="00EB12EC">
        <w:rPr>
          <w:rFonts w:ascii="Cambria" w:hAnsi="Cambria"/>
          <w:sz w:val="20"/>
          <w:szCs w:val="20"/>
        </w:rPr>
        <w:t xml:space="preserve"> miesięcy</w:t>
      </w:r>
    </w:p>
    <w:p w14:paraId="40499B69" w14:textId="6DADBBDE" w:rsidR="004349A8" w:rsidRPr="00EB12EC" w:rsidRDefault="004349A8" w:rsidP="004171D9">
      <w:pPr>
        <w:numPr>
          <w:ilvl w:val="0"/>
          <w:numId w:val="36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EB12EC">
        <w:rPr>
          <w:rFonts w:ascii="Cambria" w:hAnsi="Cambria"/>
          <w:sz w:val="20"/>
          <w:szCs w:val="20"/>
        </w:rPr>
        <w:t>Urządzenia</w:t>
      </w:r>
      <w:r w:rsidR="00894400" w:rsidRPr="00EB12EC">
        <w:rPr>
          <w:rFonts w:ascii="Cambria" w:hAnsi="Cambria"/>
          <w:sz w:val="20"/>
          <w:szCs w:val="20"/>
        </w:rPr>
        <w:t xml:space="preserve"> ruchome </w:t>
      </w:r>
      <w:r w:rsidRPr="00EB12EC">
        <w:rPr>
          <w:rFonts w:ascii="Cambria" w:hAnsi="Cambria"/>
          <w:sz w:val="20"/>
          <w:szCs w:val="20"/>
        </w:rPr>
        <w:t xml:space="preserve"> – </w:t>
      </w:r>
      <w:r w:rsidR="001F4718" w:rsidRPr="00EB12EC">
        <w:rPr>
          <w:rFonts w:ascii="Cambria" w:hAnsi="Cambria"/>
          <w:sz w:val="20"/>
          <w:szCs w:val="20"/>
        </w:rPr>
        <w:t xml:space="preserve">60 </w:t>
      </w:r>
      <w:r w:rsidR="00894400" w:rsidRPr="00EB12EC">
        <w:rPr>
          <w:rFonts w:ascii="Cambria" w:hAnsi="Cambria"/>
          <w:sz w:val="20"/>
          <w:szCs w:val="20"/>
        </w:rPr>
        <w:t>miesięcy</w:t>
      </w:r>
      <w:r w:rsidRPr="00EB12EC">
        <w:rPr>
          <w:rFonts w:ascii="Cambria" w:hAnsi="Cambria"/>
          <w:sz w:val="20"/>
          <w:szCs w:val="20"/>
        </w:rPr>
        <w:t>.</w:t>
      </w:r>
    </w:p>
    <w:p w14:paraId="7B9F6DB5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§ 2</w:t>
      </w:r>
    </w:p>
    <w:p w14:paraId="2E40BCDB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Obowiązki i uprawnienia stron</w:t>
      </w:r>
    </w:p>
    <w:p w14:paraId="0499DA08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1. W przypadku wystąpienia jakiejkolwiek wady w przedmiocie Umowy Zamawiający jest uprawniony do:</w:t>
      </w:r>
    </w:p>
    <w:p w14:paraId="1D4E086D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a) żądania usunięcia wady przedmiotu Umowy, a w przypadku gdy dana rzecz wchodząca w zakres przedmiotu Umowy była już dwukrotnie naprawiana – do żądania wymiany tej rzeczy na nową, wolną od wad;</w:t>
      </w:r>
    </w:p>
    <w:p w14:paraId="55A5F4D2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b) wskazania trybu usunięcia wady/wymiany rzeczy na wolną od wad;</w:t>
      </w:r>
    </w:p>
    <w:p w14:paraId="5AADF11B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c) żądania od Gwaranta kary umownej za nieterminowe usunięcie wad na zasadach określonych umową;</w:t>
      </w:r>
    </w:p>
    <w:p w14:paraId="5E078A53" w14:textId="3C0F57E1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d) żądania od Gwaranta odszkodowania za nieterminowe usunięcia wad lub wymiany rzeczy na wolną od wad  w wysokości przewyższającej kwotę kary umownej, o której mowa w § 2</w:t>
      </w:r>
      <w:r w:rsidR="001E339A" w:rsidRPr="00EB12EC">
        <w:rPr>
          <w:rFonts w:ascii="Cambria" w:hAnsi="Cambria" w:cs="Calibri"/>
          <w:sz w:val="20"/>
          <w:szCs w:val="20"/>
        </w:rPr>
        <w:t>3</w:t>
      </w:r>
      <w:r w:rsidRPr="00EB12EC">
        <w:rPr>
          <w:rFonts w:ascii="Cambria" w:hAnsi="Cambria" w:cs="Calibri"/>
          <w:sz w:val="20"/>
          <w:szCs w:val="20"/>
        </w:rPr>
        <w:t xml:space="preserve"> ust.1  pkt. </w:t>
      </w:r>
      <w:r w:rsidR="00EB12EC" w:rsidRPr="00EB12EC">
        <w:rPr>
          <w:rFonts w:ascii="Cambria" w:hAnsi="Cambria" w:cs="Calibri"/>
          <w:sz w:val="20"/>
          <w:szCs w:val="20"/>
        </w:rPr>
        <w:t>6</w:t>
      </w:r>
      <w:r w:rsidRPr="00EB12EC">
        <w:rPr>
          <w:rFonts w:ascii="Cambria" w:hAnsi="Cambria" w:cs="Calibri"/>
          <w:sz w:val="20"/>
          <w:szCs w:val="20"/>
        </w:rPr>
        <w:t>) umowy</w:t>
      </w:r>
    </w:p>
    <w:p w14:paraId="6252731C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2. W przypadku wystąpienia jakiejkolwiek wady w przedmiocie Kontraktu Gwarant jest zobowiązany do terminowego spełnienia żądania Zamawiającego dotyczącego usunięcia wady, przy czym usunięcie wady może nastąpić również poprzez wymianę rzeczy wchodzącej w zakres przedmiotu umowy na wolną od wad;</w:t>
      </w:r>
    </w:p>
    <w:p w14:paraId="1016D4AA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3. Nie podlegają z tytułu gwarancji wady powstałe na skutek:</w:t>
      </w:r>
    </w:p>
    <w:p w14:paraId="56E928EA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a) siły wyższej, pod pojęciem, których strony utrzymują: stan wojny, klęski żywiołowej, strajk generalny,</w:t>
      </w:r>
    </w:p>
    <w:p w14:paraId="49D38AD3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 xml:space="preserve">b) normalnego zużycia budowli lub jego części </w:t>
      </w:r>
    </w:p>
    <w:p w14:paraId="5381971E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c) szkód wynikłych z winy Użytkownika.</w:t>
      </w:r>
    </w:p>
    <w:p w14:paraId="2D8F4B44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lastRenderedPageBreak/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14:paraId="6D4742B9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5. Wykonawca jest odpowiedzialny za wszelkie szkody i straty, które spowodował w czasie prac nad usuwaniem wad.</w:t>
      </w:r>
    </w:p>
    <w:p w14:paraId="61D796EF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</w:p>
    <w:p w14:paraId="26C64609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§ 3</w:t>
      </w:r>
    </w:p>
    <w:p w14:paraId="1F79A0BC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Przeglądy gwarancyjne</w:t>
      </w:r>
    </w:p>
    <w:p w14:paraId="1818217E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1. Komisyjne przeglądy gwarancyjne odbywać się będą w połowie okresu gwarancji i na koniec ostatniego miesiąca obowiązywania niniejszej gwarancji.</w:t>
      </w:r>
    </w:p>
    <w:p w14:paraId="70C9A667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2. Datę, godzinę i miejsce dokonania przeglądu gwarancyjnego wyznacza Zamawiający, zawiadamiając o nim Gwaranta na piśmie z co najmniej 14 dniowym wyprzedzeniem.</w:t>
      </w:r>
    </w:p>
    <w:p w14:paraId="0301B023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3. W skład komisji przeglądowej będą wchodziły osoby wyznaczone przez Zamawiającego oraz co najmniej 1 osoba wyznaczone przez Gwaranta.</w:t>
      </w:r>
    </w:p>
    <w:p w14:paraId="72CEE5C9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14:paraId="06523D45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5. Z każdego przeglądu gwarancyjnego sporządza się szczegółowy Protokół Przeglądu Gwarancyjnego, w co najmniej trzech egzemplarzach, dwa dla Zamawiającego i jeden dla Gwaranta. W przypadku nieobecności przedstawiciela Gwaranta, Zamawiający niezwłocznie przesyła Gwarantowi egzemplarz Protokołu Przeglądu.</w:t>
      </w:r>
    </w:p>
    <w:p w14:paraId="1C05442E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</w:p>
    <w:p w14:paraId="11155076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§ 4</w:t>
      </w:r>
    </w:p>
    <w:p w14:paraId="79BC77BC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Wezwanie do usunięcia wady i tryby usuwania wad</w:t>
      </w:r>
    </w:p>
    <w:p w14:paraId="4E4A6254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16AB143F" w14:textId="77777777" w:rsidR="00EA4D95" w:rsidRPr="00EB12EC" w:rsidRDefault="00EA4D95" w:rsidP="004171D9">
      <w:pPr>
        <w:numPr>
          <w:ilvl w:val="0"/>
          <w:numId w:val="29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  <w:r w:rsidRPr="00EB12EC">
        <w:rPr>
          <w:rFonts w:ascii="Cambria" w:eastAsia="Times New Roman" w:hAnsi="Cambria" w:cs="Calibri"/>
          <w:sz w:val="20"/>
          <w:szCs w:val="20"/>
          <w:lang w:eastAsia="pl-PL"/>
        </w:rPr>
        <w:t>W przypadku ujawnienia wady w czasie innym niż podczas przeglądu gwarancyjnego, Zamawiający niezwłocznie, lecz nie później niż w ciągu 7 dni od daty ujawnienia wady, zawiadomi na piśmie Gwaranta o stwierdzonych wadach i usterkach.</w:t>
      </w:r>
    </w:p>
    <w:p w14:paraId="3C3485A9" w14:textId="77777777" w:rsidR="00EA4D95" w:rsidRPr="00EB12EC" w:rsidRDefault="00EA4D95" w:rsidP="004171D9">
      <w:pPr>
        <w:numPr>
          <w:ilvl w:val="0"/>
          <w:numId w:val="29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  <w:r w:rsidRPr="00EB12EC">
        <w:rPr>
          <w:rFonts w:ascii="Cambria" w:eastAsia="Times New Roman" w:hAnsi="Cambria" w:cs="Calibri"/>
          <w:sz w:val="20"/>
          <w:szCs w:val="20"/>
          <w:lang w:eastAsia="pl-PL"/>
        </w:rPr>
        <w:t xml:space="preserve">W przypadku stwierdzenia istnienia wady obciążającej </w:t>
      </w:r>
      <w:r w:rsidRPr="00EB12EC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Gwaranta</w:t>
      </w:r>
      <w:r w:rsidRPr="00EB12EC">
        <w:rPr>
          <w:rFonts w:ascii="Cambria" w:eastAsia="Times New Roman" w:hAnsi="Cambria" w:cs="Calibri"/>
          <w:sz w:val="20"/>
          <w:szCs w:val="20"/>
          <w:lang w:eastAsia="pl-PL"/>
        </w:rPr>
        <w:t xml:space="preserve">, </w:t>
      </w:r>
      <w:r w:rsidRPr="00EB12EC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Zamawiający</w:t>
      </w:r>
      <w:r w:rsidRPr="00EB12EC">
        <w:rPr>
          <w:rFonts w:ascii="Cambria" w:eastAsia="Times New Roman" w:hAnsi="Cambria" w:cs="Calibri"/>
          <w:sz w:val="20"/>
          <w:szCs w:val="20"/>
          <w:lang w:eastAsia="pl-PL"/>
        </w:rPr>
        <w:t xml:space="preserve"> wyznacza </w:t>
      </w:r>
      <w:r w:rsidRPr="00EB12EC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Gwarantowi</w:t>
      </w:r>
      <w:r w:rsidRPr="00EB12EC">
        <w:rPr>
          <w:rFonts w:ascii="Cambria" w:eastAsia="Times New Roman" w:hAnsi="Cambria" w:cs="Calibri"/>
          <w:sz w:val="20"/>
          <w:szCs w:val="20"/>
          <w:lang w:eastAsia="pl-PL"/>
        </w:rPr>
        <w:t xml:space="preserve"> odpowiedni termin na jej usunięcie. Usunięcie wady stwierdza się protokolarnie</w:t>
      </w:r>
    </w:p>
    <w:p w14:paraId="45F876E4" w14:textId="77777777" w:rsidR="00EA4D95" w:rsidRPr="00EB12EC" w:rsidRDefault="00EA4D95" w:rsidP="004171D9">
      <w:pPr>
        <w:numPr>
          <w:ilvl w:val="0"/>
          <w:numId w:val="29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  <w:r w:rsidRPr="00EB12EC">
        <w:rPr>
          <w:rFonts w:ascii="Cambria" w:eastAsia="Times New Roman" w:hAnsi="Cambria" w:cs="Calibri"/>
          <w:sz w:val="20"/>
          <w:szCs w:val="20"/>
          <w:lang w:eastAsia="pl-PL"/>
        </w:rPr>
        <w:t xml:space="preserve">W razie nie usunięcia, przez  Gwaranta , w wyznaczonym przez Zamawiającego terminie ujawnionych wad wykonanych robót, </w:t>
      </w:r>
      <w:r w:rsidRPr="00EB12EC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Zamawiający</w:t>
      </w:r>
      <w:r w:rsidRPr="00EB12EC">
        <w:rPr>
          <w:rFonts w:ascii="Cambria" w:eastAsia="Times New Roman" w:hAnsi="Cambria" w:cs="Calibri"/>
          <w:sz w:val="20"/>
          <w:szCs w:val="20"/>
          <w:lang w:eastAsia="pl-PL"/>
        </w:rPr>
        <w:t xml:space="preserve"> może zlecić ich usunięcie osobie trzeciej na koszt i ryzyko </w:t>
      </w:r>
      <w:r w:rsidRPr="00EB12EC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Gwaranta.</w:t>
      </w:r>
    </w:p>
    <w:p w14:paraId="67F5E224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 xml:space="preserve">4. Jeżeli w ramach gwarancji Gwarant dostarczył Zamawiającemu rzecz wolną od wad, albo dokonał naprawy, gwarancja ulega automatycznie przedłużeniu o okres naprawy, tj. czas liczony od zgłoszenia zaistnienia wady do chwili usunięcia wady stwierdzonego protokolarnie. </w:t>
      </w:r>
    </w:p>
    <w:p w14:paraId="5EF16CB2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5. Terminy do wykonania napraw gwarancyjnych lub dostarczenia rzeczy wolnych od wad mogą zostać wydłużone w szczególnie uzasadnionych przypadkach po wyrażeniu pisemnej zgody Zamawiającego.</w:t>
      </w:r>
    </w:p>
    <w:p w14:paraId="6EE3DEE6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36EB0F86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§ 5</w:t>
      </w:r>
    </w:p>
    <w:p w14:paraId="72BF45CB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Komunikacja</w:t>
      </w:r>
    </w:p>
    <w:p w14:paraId="2EE56CD7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1. Wszelka komunikacja pomiędzy stronami wymaga zachowania formy pisemnej.</w:t>
      </w:r>
    </w:p>
    <w:p w14:paraId="328D43C1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 xml:space="preserve">2. Wszelkie pisma skierowane do Gwaranta należy wysyłać na adres: </w:t>
      </w:r>
      <w:r w:rsidRPr="00EB12EC">
        <w:rPr>
          <w:rFonts w:ascii="Cambria" w:hAnsi="Cambria" w:cs="Calibri"/>
          <w:b/>
          <w:sz w:val="20"/>
          <w:szCs w:val="20"/>
          <w:u w:val="single"/>
        </w:rPr>
        <w:t>[adres Wykonawcy</w:t>
      </w:r>
      <w:r w:rsidRPr="00EB12EC">
        <w:rPr>
          <w:rFonts w:ascii="Cambria" w:hAnsi="Cambria" w:cs="Calibri"/>
          <w:sz w:val="20"/>
          <w:szCs w:val="20"/>
        </w:rPr>
        <w:t>]</w:t>
      </w:r>
    </w:p>
    <w:p w14:paraId="257828C1" w14:textId="3DFA5E88" w:rsidR="00A43B2D" w:rsidRPr="00EB12EC" w:rsidRDefault="00EA4D95" w:rsidP="004349A8">
      <w:pPr>
        <w:spacing w:line="276" w:lineRule="auto"/>
        <w:rPr>
          <w:rFonts w:ascii="Cambria" w:hAnsi="Cambria" w:cs="Arial"/>
          <w:b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lastRenderedPageBreak/>
        <w:t>3. Wszelkie pisma skierowane do Zamawiającego należy wysyłać na adres:</w:t>
      </w:r>
      <w:r w:rsidRPr="00EB12EC">
        <w:rPr>
          <w:rFonts w:ascii="Cambria" w:hAnsi="Cambria" w:cs="Calibri"/>
          <w:color w:val="FF0000"/>
          <w:sz w:val="20"/>
          <w:szCs w:val="20"/>
        </w:rPr>
        <w:t xml:space="preserve"> </w:t>
      </w:r>
      <w:r w:rsidR="004349A8" w:rsidRPr="00EB12EC">
        <w:rPr>
          <w:rFonts w:ascii="Cambria" w:hAnsi="Cambria" w:cs="Arial"/>
          <w:b/>
          <w:sz w:val="20"/>
          <w:szCs w:val="20"/>
        </w:rPr>
        <w:t xml:space="preserve"> </w:t>
      </w:r>
      <w:r w:rsidR="00111C88" w:rsidRPr="00EB12EC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…………………………</w:t>
      </w:r>
      <w:r w:rsidR="004349A8" w:rsidRPr="00EB12EC">
        <w:rPr>
          <w:rFonts w:ascii="Cambria" w:hAnsi="Cambria" w:cs="Arial"/>
          <w:color w:val="000000"/>
          <w:sz w:val="20"/>
          <w:szCs w:val="20"/>
          <w:lang w:eastAsia="pl-PL"/>
        </w:rPr>
        <w:t>,</w:t>
      </w:r>
    </w:p>
    <w:p w14:paraId="0DC035D4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4. O zmianach w danych teleadresowych, o których mowa w ust. 2 i 3 strony obowiązane są informować się niezwłocznie, nie później niż 7 dni od chwili zaistnienia zmian, pod rygorem uznania wysłania korespondencji pod ostatnio znany adres za skutecznie doręczoną.</w:t>
      </w:r>
    </w:p>
    <w:p w14:paraId="21DDC4F5" w14:textId="77777777" w:rsidR="00EA4D95" w:rsidRPr="00EB12EC" w:rsidRDefault="00EA4D95" w:rsidP="00EE6290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 xml:space="preserve">5. Gwarant jest obowiązany w terminie 7 dni od daty złożenia wniosku o upadłość lub likwidację powiadomić na piśmie o tym fakcie Zamawiającego. </w:t>
      </w:r>
    </w:p>
    <w:p w14:paraId="53D9B4A8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61F48013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§ 6</w:t>
      </w:r>
    </w:p>
    <w:p w14:paraId="7BE23A15" w14:textId="77777777" w:rsidR="00EA4D95" w:rsidRPr="00EB12EC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Postanowienia końcowe</w:t>
      </w:r>
    </w:p>
    <w:p w14:paraId="30DB2806" w14:textId="77777777" w:rsidR="00EA4D95" w:rsidRPr="00EB12EC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1. W sprawach nieuregulowanych zastosowanie mają odpowiednie przepisy prawa polskiego, w szczególności Kodeksu cywilnego</w:t>
      </w:r>
    </w:p>
    <w:p w14:paraId="629B3356" w14:textId="77777777" w:rsidR="00EA4D95" w:rsidRPr="00EB12EC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2. Integralną częścią niniejszej Karty Gwarancyjnej jest Umowa oraz inne dokumenty będące jej integralną częścią</w:t>
      </w:r>
    </w:p>
    <w:p w14:paraId="770D5D2E" w14:textId="77777777" w:rsidR="00EA4D95" w:rsidRPr="00EB12EC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3. Wszelkie zmiany niniejszej Karty Gwarancyjnej wymagają formy pisemnej pod rygorem nieważności.</w:t>
      </w:r>
    </w:p>
    <w:p w14:paraId="56BC9FFA" w14:textId="77777777" w:rsidR="00EA4D95" w:rsidRPr="00EB12EC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4. Niniejszą Kartę Gwarancyjną sporządzono w trzech egzemplarzach na prawach oryginału, dwa egzemplarze dla Zamawiającego , jeden dla Gwaranta</w:t>
      </w:r>
    </w:p>
    <w:p w14:paraId="1D5213D0" w14:textId="77777777" w:rsidR="00EA4D95" w:rsidRPr="00EB12EC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70CECBCE" w14:textId="77777777" w:rsidR="00EA4D95" w:rsidRPr="00EB12EC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Warunki gwarancji podpisali:</w:t>
      </w:r>
    </w:p>
    <w:p w14:paraId="486D9559" w14:textId="77777777" w:rsidR="00EA4D95" w:rsidRPr="00EB12EC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2F074662" w14:textId="77777777" w:rsidR="00EA4D95" w:rsidRPr="00EB12EC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sz w:val="20"/>
          <w:szCs w:val="20"/>
        </w:rPr>
        <w:t>Udzielający gwarancji</w:t>
      </w:r>
      <w:r w:rsidRPr="00EB12EC">
        <w:rPr>
          <w:rFonts w:ascii="Cambria" w:hAnsi="Cambria" w:cs="Calibri"/>
          <w:sz w:val="20"/>
          <w:szCs w:val="20"/>
        </w:rPr>
        <w:tab/>
      </w:r>
      <w:r w:rsidRPr="00EB12EC">
        <w:rPr>
          <w:rFonts w:ascii="Cambria" w:hAnsi="Cambria" w:cs="Calibri"/>
          <w:sz w:val="20"/>
          <w:szCs w:val="20"/>
        </w:rPr>
        <w:tab/>
      </w:r>
      <w:r w:rsidRPr="00EB12EC">
        <w:rPr>
          <w:rFonts w:ascii="Cambria" w:hAnsi="Cambria" w:cs="Calibri"/>
          <w:sz w:val="20"/>
          <w:szCs w:val="20"/>
        </w:rPr>
        <w:tab/>
      </w:r>
      <w:r w:rsidRPr="00EB12EC">
        <w:rPr>
          <w:rFonts w:ascii="Cambria" w:hAnsi="Cambria" w:cs="Calibri"/>
          <w:sz w:val="20"/>
          <w:szCs w:val="20"/>
        </w:rPr>
        <w:tab/>
      </w:r>
      <w:r w:rsidRPr="00EB12EC">
        <w:rPr>
          <w:rFonts w:ascii="Cambria" w:hAnsi="Cambria" w:cs="Calibri"/>
          <w:sz w:val="20"/>
          <w:szCs w:val="20"/>
        </w:rPr>
        <w:tab/>
      </w:r>
      <w:r w:rsidRPr="00EB12EC">
        <w:rPr>
          <w:rFonts w:ascii="Cambria" w:hAnsi="Cambria" w:cs="Calibri"/>
          <w:sz w:val="20"/>
          <w:szCs w:val="20"/>
        </w:rPr>
        <w:tab/>
      </w:r>
      <w:r w:rsidRPr="00EB12EC">
        <w:rPr>
          <w:rFonts w:ascii="Cambria" w:hAnsi="Cambria" w:cs="Calibri"/>
          <w:sz w:val="20"/>
          <w:szCs w:val="20"/>
        </w:rPr>
        <w:tab/>
        <w:t xml:space="preserve"> Przyjmujący gwarancję </w:t>
      </w:r>
    </w:p>
    <w:p w14:paraId="4523E947" w14:textId="77777777" w:rsidR="00EA4D95" w:rsidRPr="00EE6290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  <w:r w:rsidRPr="00EB12EC">
        <w:rPr>
          <w:rFonts w:ascii="Cambria" w:hAnsi="Cambria" w:cs="Calibri"/>
          <w:b/>
          <w:sz w:val="20"/>
          <w:szCs w:val="20"/>
        </w:rPr>
        <w:t>Przedstawiciel Wykonawcy/Gwarant:</w:t>
      </w:r>
      <w:r w:rsidRPr="00EB12EC">
        <w:rPr>
          <w:rFonts w:ascii="Cambria" w:hAnsi="Cambria" w:cs="Calibri"/>
          <w:sz w:val="20"/>
          <w:szCs w:val="20"/>
        </w:rPr>
        <w:t xml:space="preserve"> </w:t>
      </w:r>
      <w:r w:rsidRPr="00EB12EC">
        <w:rPr>
          <w:rFonts w:ascii="Cambria" w:hAnsi="Cambria" w:cs="Calibri"/>
          <w:sz w:val="20"/>
          <w:szCs w:val="20"/>
        </w:rPr>
        <w:tab/>
      </w:r>
      <w:r w:rsidRPr="00EB12EC">
        <w:rPr>
          <w:rFonts w:ascii="Cambria" w:hAnsi="Cambria" w:cs="Calibri"/>
          <w:sz w:val="20"/>
          <w:szCs w:val="20"/>
        </w:rPr>
        <w:tab/>
      </w:r>
      <w:r w:rsidRPr="00EB12EC">
        <w:rPr>
          <w:rFonts w:ascii="Cambria" w:hAnsi="Cambria" w:cs="Calibri"/>
          <w:sz w:val="20"/>
          <w:szCs w:val="20"/>
        </w:rPr>
        <w:tab/>
      </w:r>
      <w:r w:rsidRPr="00EB12EC">
        <w:rPr>
          <w:rFonts w:ascii="Cambria" w:hAnsi="Cambria" w:cs="Calibri"/>
          <w:b/>
          <w:sz w:val="20"/>
          <w:szCs w:val="20"/>
        </w:rPr>
        <w:t xml:space="preserve"> </w:t>
      </w:r>
      <w:r w:rsidRPr="00EB12EC">
        <w:rPr>
          <w:rFonts w:ascii="Cambria" w:hAnsi="Cambria" w:cs="Calibri"/>
          <w:b/>
          <w:sz w:val="20"/>
          <w:szCs w:val="20"/>
        </w:rPr>
        <w:tab/>
        <w:t>Przedstawiciel Zamawiającego:</w:t>
      </w:r>
    </w:p>
    <w:p w14:paraId="0DB9342B" w14:textId="77777777" w:rsidR="00EA4D95" w:rsidRPr="00EE6290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15131444" w14:textId="77777777" w:rsidR="00BF0B98" w:rsidRPr="00EE6290" w:rsidRDefault="00BF0B98" w:rsidP="00EE6290">
      <w:pPr>
        <w:spacing w:line="276" w:lineRule="auto"/>
        <w:rPr>
          <w:rFonts w:ascii="Cambria" w:hAnsi="Cambria" w:cstheme="minorHAnsi"/>
          <w:sz w:val="20"/>
          <w:szCs w:val="20"/>
        </w:rPr>
      </w:pPr>
    </w:p>
    <w:sectPr w:rsidR="00BF0B98" w:rsidRPr="00EE6290" w:rsidSect="002A19B9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EAF77" w14:textId="77777777" w:rsidR="00423987" w:rsidRDefault="00423987">
      <w:pPr>
        <w:spacing w:after="0" w:line="240" w:lineRule="auto"/>
      </w:pPr>
      <w:r>
        <w:separator/>
      </w:r>
    </w:p>
  </w:endnote>
  <w:endnote w:type="continuationSeparator" w:id="0">
    <w:p w14:paraId="5266EAF5" w14:textId="77777777" w:rsidR="00423987" w:rsidRDefault="0042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FA5458t00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48096" w14:textId="2D646041" w:rsidR="00BA766B" w:rsidRPr="00B65163" w:rsidRDefault="00BA766B">
    <w:pPr>
      <w:pStyle w:val="Stopka"/>
      <w:jc w:val="right"/>
      <w:rPr>
        <w:sz w:val="16"/>
      </w:rPr>
    </w:pPr>
    <w:r w:rsidRPr="00B65163">
      <w:rPr>
        <w:sz w:val="16"/>
      </w:rPr>
      <w:t xml:space="preserve">Strona </w:t>
    </w:r>
    <w:r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PAGE</w:instrText>
    </w:r>
    <w:r w:rsidRPr="00B65163">
      <w:rPr>
        <w:b/>
        <w:sz w:val="16"/>
        <w:szCs w:val="24"/>
      </w:rPr>
      <w:fldChar w:fldCharType="separate"/>
    </w:r>
    <w:r w:rsidR="008C1576">
      <w:rPr>
        <w:b/>
        <w:noProof/>
        <w:sz w:val="16"/>
      </w:rPr>
      <w:t>18</w:t>
    </w:r>
    <w:r w:rsidRPr="00B65163">
      <w:rPr>
        <w:b/>
        <w:sz w:val="16"/>
        <w:szCs w:val="24"/>
      </w:rPr>
      <w:fldChar w:fldCharType="end"/>
    </w:r>
    <w:r w:rsidRPr="00B65163">
      <w:rPr>
        <w:sz w:val="16"/>
      </w:rPr>
      <w:t xml:space="preserve"> z </w:t>
    </w:r>
    <w:r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NUMPAGES</w:instrText>
    </w:r>
    <w:r w:rsidRPr="00B65163">
      <w:rPr>
        <w:b/>
        <w:sz w:val="16"/>
        <w:szCs w:val="24"/>
      </w:rPr>
      <w:fldChar w:fldCharType="separate"/>
    </w:r>
    <w:r w:rsidR="008C1576">
      <w:rPr>
        <w:b/>
        <w:noProof/>
        <w:sz w:val="16"/>
      </w:rPr>
      <w:t>18</w:t>
    </w:r>
    <w:r w:rsidRPr="00B65163">
      <w:rPr>
        <w:b/>
        <w:sz w:val="16"/>
        <w:szCs w:val="24"/>
      </w:rPr>
      <w:fldChar w:fldCharType="end"/>
    </w:r>
  </w:p>
  <w:p w14:paraId="1815F8E6" w14:textId="77777777" w:rsidR="00BA766B" w:rsidRDefault="00BA76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17106" w14:textId="77777777" w:rsidR="00423987" w:rsidRDefault="00423987">
      <w:pPr>
        <w:spacing w:after="0" w:line="240" w:lineRule="auto"/>
      </w:pPr>
      <w:r>
        <w:separator/>
      </w:r>
    </w:p>
  </w:footnote>
  <w:footnote w:type="continuationSeparator" w:id="0">
    <w:p w14:paraId="60CD0227" w14:textId="77777777" w:rsidR="00423987" w:rsidRDefault="0042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1616B" w14:textId="3480A4BE" w:rsidR="00BA766B" w:rsidRDefault="00BA766B" w:rsidP="00B5143A">
    <w:pPr>
      <w:pStyle w:val="Nagwek"/>
    </w:pPr>
    <w:r w:rsidRPr="00973C87">
      <w:rPr>
        <w:noProof/>
        <w:lang w:eastAsia="pl-PL"/>
      </w:rPr>
      <w:drawing>
        <wp:inline distT="0" distB="0" distL="0" distR="0" wp14:anchorId="646CF6D4" wp14:editId="71F926B0">
          <wp:extent cx="6120130" cy="665417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54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C2DA05" w14:textId="67EA50DF" w:rsidR="00BA766B" w:rsidRPr="00EC11B9" w:rsidRDefault="00BA766B">
    <w:pPr>
      <w:pStyle w:val="Nagwek"/>
      <w:rPr>
        <w:rFonts w:ascii="Cambria" w:hAnsi="Cambria"/>
        <w:sz w:val="20"/>
        <w:szCs w:val="20"/>
      </w:rPr>
    </w:pPr>
    <w:r w:rsidRPr="00EC11B9">
      <w:rPr>
        <w:rFonts w:ascii="Cambria" w:hAnsi="Cambria"/>
        <w:sz w:val="20"/>
        <w:szCs w:val="20"/>
      </w:rPr>
      <w:t xml:space="preserve">Znak sprawy: </w:t>
    </w:r>
    <w:r>
      <w:rPr>
        <w:rFonts w:ascii="Cambria" w:hAnsi="Cambria"/>
        <w:b/>
        <w:bCs/>
        <w:sz w:val="20"/>
        <w:szCs w:val="20"/>
      </w:rPr>
      <w:t>1/ZK</w:t>
    </w:r>
    <w:r w:rsidRPr="00EC11B9">
      <w:rPr>
        <w:rFonts w:ascii="Cambria" w:hAnsi="Cambria"/>
        <w:b/>
        <w:bCs/>
        <w:sz w:val="20"/>
        <w:szCs w:val="20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 w15:restartNumberingAfterBreak="0">
    <w:nsid w:val="00000007"/>
    <w:multiLevelType w:val="singleLevel"/>
    <w:tmpl w:val="B210879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strike w:val="0"/>
        <w:dstrike w:val="0"/>
        <w:color w:val="auto"/>
        <w:sz w:val="18"/>
        <w:szCs w:val="18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6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Arial" w:hAnsi="Arial" w:cs="Arial"/>
        <w:sz w:val="18"/>
        <w:szCs w:val="18"/>
      </w:rPr>
    </w:lvl>
  </w:abstractNum>
  <w:abstractNum w:abstractNumId="7" w15:restartNumberingAfterBreak="0">
    <w:nsid w:val="0000000A"/>
    <w:multiLevelType w:val="singleLevel"/>
    <w:tmpl w:val="C1D21CB0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/>
        <w:color w:val="auto"/>
        <w:sz w:val="20"/>
        <w:szCs w:val="20"/>
      </w:rPr>
    </w:lvl>
  </w:abstractNum>
  <w:abstractNum w:abstractNumId="8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D5A6D502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  <w:b/>
      </w:rPr>
    </w:lvl>
  </w:abstractNum>
  <w:abstractNum w:abstractNumId="1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</w:abstractNum>
  <w:abstractNum w:abstractNumId="13" w15:restartNumberingAfterBreak="0">
    <w:nsid w:val="00000011"/>
    <w:multiLevelType w:val="singleLevel"/>
    <w:tmpl w:val="58E22E1C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/>
        <w:b/>
        <w:bCs/>
        <w:strike w:val="0"/>
        <w:sz w:val="18"/>
        <w:szCs w:val="18"/>
      </w:rPr>
    </w:lvl>
  </w:abstractNum>
  <w:abstractNum w:abstractNumId="14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bCs/>
        <w:sz w:val="18"/>
        <w:szCs w:val="18"/>
      </w:rPr>
    </w:lvl>
  </w:abstractNum>
  <w:abstractNum w:abstractNumId="15" w15:restartNumberingAfterBreak="0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-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15"/>
    <w:multiLevelType w:val="singleLevel"/>
    <w:tmpl w:val="50C27B58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trike w:val="0"/>
        <w:sz w:val="18"/>
        <w:szCs w:val="18"/>
      </w:rPr>
    </w:lvl>
  </w:abstractNum>
  <w:abstractNum w:abstractNumId="17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Arial" w:eastAsia="Times New Roman" w:hAnsi="Arial" w:cs="Arial"/>
        <w:sz w:val="18"/>
        <w:szCs w:val="18"/>
      </w:rPr>
    </w:lvl>
  </w:abstractNum>
  <w:abstractNum w:abstractNumId="18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9"/>
    <w:multiLevelType w:val="multilevel"/>
    <w:tmpl w:val="00000019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0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F"/>
    <w:multiLevelType w:val="multi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2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4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5" w15:restartNumberingAfterBreak="0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6" w15:restartNumberingAfterBreak="0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7" w15:restartNumberingAfterBreak="0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8" w15:restartNumberingAfterBreak="0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9" w15:restartNumberingAfterBreak="0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0" w15:restartNumberingAfterBreak="0">
    <w:nsid w:val="00000040"/>
    <w:multiLevelType w:val="multilevel"/>
    <w:tmpl w:val="00000040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2" w15:restartNumberingAfterBreak="0">
    <w:nsid w:val="0000004B"/>
    <w:multiLevelType w:val="multilevel"/>
    <w:tmpl w:val="68448614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Arial" w:hAnsi="Arial" w:cs="Arial"/>
        <w:b w:val="0"/>
        <w:strike w:val="0"/>
        <w:sz w:val="18"/>
        <w:szCs w:val="18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33" w15:restartNumberingAfterBreak="0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4E"/>
    <w:multiLevelType w:val="singleLevel"/>
    <w:tmpl w:val="1996F380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35" w15:restartNumberingAfterBreak="0">
    <w:nsid w:val="00000050"/>
    <w:multiLevelType w:val="singleLevel"/>
    <w:tmpl w:val="00000050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6" w15:restartNumberingAfterBreak="0">
    <w:nsid w:val="00000057"/>
    <w:multiLevelType w:val="singleLevel"/>
    <w:tmpl w:val="00000057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37" w15:restartNumberingAfterBreak="0">
    <w:nsid w:val="06E7022E"/>
    <w:multiLevelType w:val="hybridMultilevel"/>
    <w:tmpl w:val="C0EA4BD0"/>
    <w:lvl w:ilvl="0" w:tplc="BFB29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79470F1"/>
    <w:multiLevelType w:val="hybridMultilevel"/>
    <w:tmpl w:val="B088C89E"/>
    <w:lvl w:ilvl="0" w:tplc="F8E2AF2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DF820F7"/>
    <w:multiLevelType w:val="hybridMultilevel"/>
    <w:tmpl w:val="6DBC5820"/>
    <w:lvl w:ilvl="0" w:tplc="50CACA12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554085"/>
    <w:multiLevelType w:val="hybridMultilevel"/>
    <w:tmpl w:val="22D0CBEE"/>
    <w:lvl w:ilvl="0" w:tplc="FFBA3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6154B2"/>
    <w:multiLevelType w:val="hybridMultilevel"/>
    <w:tmpl w:val="10ECAF98"/>
    <w:lvl w:ilvl="0" w:tplc="5AB07912">
      <w:start w:val="1"/>
      <w:numFmt w:val="decimal"/>
      <w:lvlText w:val="%1)"/>
      <w:lvlJc w:val="left"/>
      <w:pPr>
        <w:ind w:left="861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765B32"/>
    <w:multiLevelType w:val="hybridMultilevel"/>
    <w:tmpl w:val="A48ABB34"/>
    <w:lvl w:ilvl="0" w:tplc="33CC7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01261D"/>
    <w:multiLevelType w:val="hybridMultilevel"/>
    <w:tmpl w:val="B1DCC790"/>
    <w:lvl w:ilvl="0" w:tplc="87CE604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344B36"/>
    <w:multiLevelType w:val="hybridMultilevel"/>
    <w:tmpl w:val="F7C27630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B324CEE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3B63B4"/>
    <w:multiLevelType w:val="hybridMultilevel"/>
    <w:tmpl w:val="6F20C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705EC8"/>
    <w:multiLevelType w:val="hybridMultilevel"/>
    <w:tmpl w:val="8B7C76DA"/>
    <w:lvl w:ilvl="0" w:tplc="047205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5F6E66"/>
    <w:multiLevelType w:val="hybridMultilevel"/>
    <w:tmpl w:val="F5BE114E"/>
    <w:lvl w:ilvl="0" w:tplc="63D2038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560F94"/>
    <w:multiLevelType w:val="hybridMultilevel"/>
    <w:tmpl w:val="F76A2258"/>
    <w:lvl w:ilvl="0" w:tplc="F3CA0EC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840F83"/>
    <w:multiLevelType w:val="hybridMultilevel"/>
    <w:tmpl w:val="663A594C"/>
    <w:lvl w:ilvl="0" w:tplc="411E6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52" w15:restartNumberingAfterBreak="0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3260B7"/>
    <w:multiLevelType w:val="hybridMultilevel"/>
    <w:tmpl w:val="529CB0FA"/>
    <w:lvl w:ilvl="0" w:tplc="1060A07A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4" w15:restartNumberingAfterBreak="0">
    <w:nsid w:val="3DE66580"/>
    <w:multiLevelType w:val="hybridMultilevel"/>
    <w:tmpl w:val="591E4862"/>
    <w:lvl w:ilvl="0" w:tplc="041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3DF81F7A"/>
    <w:multiLevelType w:val="hybridMultilevel"/>
    <w:tmpl w:val="2312D476"/>
    <w:lvl w:ilvl="0" w:tplc="FFFFFFFF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56" w15:restartNumberingAfterBreak="0">
    <w:nsid w:val="42991AD2"/>
    <w:multiLevelType w:val="hybridMultilevel"/>
    <w:tmpl w:val="91829322"/>
    <w:lvl w:ilvl="0" w:tplc="FEC8019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6E253D"/>
    <w:multiLevelType w:val="hybridMultilevel"/>
    <w:tmpl w:val="79508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DF0102"/>
    <w:multiLevelType w:val="hybridMultilevel"/>
    <w:tmpl w:val="F6A813CE"/>
    <w:lvl w:ilvl="0" w:tplc="4CA85A64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4C4F3062"/>
    <w:multiLevelType w:val="hybridMultilevel"/>
    <w:tmpl w:val="D358728E"/>
    <w:lvl w:ilvl="0" w:tplc="DE46A7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CCC7F2A"/>
    <w:multiLevelType w:val="hybridMultilevel"/>
    <w:tmpl w:val="0C9612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7C603D"/>
    <w:multiLevelType w:val="hybridMultilevel"/>
    <w:tmpl w:val="8E024C6E"/>
    <w:lvl w:ilvl="0" w:tplc="041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2" w15:restartNumberingAfterBreak="0">
    <w:nsid w:val="4D882B81"/>
    <w:multiLevelType w:val="hybridMultilevel"/>
    <w:tmpl w:val="BECAF7E0"/>
    <w:lvl w:ilvl="0" w:tplc="CFF2FAA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C638AF"/>
    <w:multiLevelType w:val="multilevel"/>
    <w:tmpl w:val="97984ED8"/>
    <w:lvl w:ilvl="0">
      <w:start w:val="1"/>
      <w:numFmt w:val="bullet"/>
      <w:lvlText w:val="−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F217010"/>
    <w:multiLevelType w:val="hybridMultilevel"/>
    <w:tmpl w:val="3B4E8098"/>
    <w:lvl w:ilvl="0" w:tplc="C5141D9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52BC4D2A"/>
    <w:multiLevelType w:val="hybridMultilevel"/>
    <w:tmpl w:val="FA58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72516C"/>
    <w:multiLevelType w:val="hybridMultilevel"/>
    <w:tmpl w:val="05CCE160"/>
    <w:lvl w:ilvl="0" w:tplc="6CFA4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6344710"/>
    <w:multiLevelType w:val="hybridMultilevel"/>
    <w:tmpl w:val="DC28647E"/>
    <w:lvl w:ilvl="0" w:tplc="9632A8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537E76"/>
    <w:multiLevelType w:val="hybridMultilevel"/>
    <w:tmpl w:val="10A6245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10663F4">
      <w:start w:val="1"/>
      <w:numFmt w:val="decimal"/>
      <w:lvlText w:val="%3."/>
      <w:lvlJc w:val="left"/>
      <w:pPr>
        <w:ind w:left="2160" w:hanging="18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8C5DE3"/>
    <w:multiLevelType w:val="hybridMultilevel"/>
    <w:tmpl w:val="65C0E246"/>
    <w:lvl w:ilvl="0" w:tplc="4F060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 w15:restartNumberingAfterBreak="0">
    <w:nsid w:val="5F0C2B23"/>
    <w:multiLevelType w:val="hybridMultilevel"/>
    <w:tmpl w:val="899A7FF4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766EC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FBB56A5"/>
    <w:multiLevelType w:val="hybridMultilevel"/>
    <w:tmpl w:val="5A3040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28A1369"/>
    <w:multiLevelType w:val="hybridMultilevel"/>
    <w:tmpl w:val="95042402"/>
    <w:lvl w:ilvl="0" w:tplc="BC3AAC0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377EF4"/>
    <w:multiLevelType w:val="hybridMultilevel"/>
    <w:tmpl w:val="1128A67E"/>
    <w:lvl w:ilvl="0" w:tplc="A0B6D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BC74AA"/>
    <w:multiLevelType w:val="hybridMultilevel"/>
    <w:tmpl w:val="BA68D580"/>
    <w:lvl w:ilvl="0" w:tplc="316EB0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291EF2"/>
    <w:multiLevelType w:val="hybridMultilevel"/>
    <w:tmpl w:val="E80E168C"/>
    <w:lvl w:ilvl="0" w:tplc="4ACCE872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715427"/>
    <w:multiLevelType w:val="hybridMultilevel"/>
    <w:tmpl w:val="206A0470"/>
    <w:lvl w:ilvl="0" w:tplc="35CACC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3AA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CACCA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EA5C19"/>
    <w:multiLevelType w:val="hybridMultilevel"/>
    <w:tmpl w:val="EF1A4B82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74BA60E1"/>
    <w:multiLevelType w:val="hybridMultilevel"/>
    <w:tmpl w:val="C00C179A"/>
    <w:lvl w:ilvl="0" w:tplc="CA7A2D0C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7F2B96"/>
    <w:multiLevelType w:val="multilevel"/>
    <w:tmpl w:val="F548829A"/>
    <w:lvl w:ilvl="0">
      <w:start w:val="1"/>
      <w:numFmt w:val="bullet"/>
      <w:lvlText w:val="−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7595901"/>
    <w:multiLevelType w:val="hybridMultilevel"/>
    <w:tmpl w:val="A2DA0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5B6F12"/>
    <w:multiLevelType w:val="hybridMultilevel"/>
    <w:tmpl w:val="520AA63C"/>
    <w:lvl w:ilvl="0" w:tplc="F108586C">
      <w:start w:val="10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3" w15:restartNumberingAfterBreak="0">
    <w:nsid w:val="7B9C6813"/>
    <w:multiLevelType w:val="hybridMultilevel"/>
    <w:tmpl w:val="FD8CA9C0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 w15:restartNumberingAfterBreak="0">
    <w:nsid w:val="7C791367"/>
    <w:multiLevelType w:val="hybridMultilevel"/>
    <w:tmpl w:val="5E1AA8B6"/>
    <w:lvl w:ilvl="0" w:tplc="F1DE717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F83DE4"/>
    <w:multiLevelType w:val="hybridMultilevel"/>
    <w:tmpl w:val="F594C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E3A0C66">
      <w:start w:val="1"/>
      <w:numFmt w:val="decimal"/>
      <w:lvlText w:val="%2)"/>
      <w:lvlJc w:val="left"/>
      <w:pPr>
        <w:ind w:left="928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6E67DB"/>
    <w:multiLevelType w:val="hybridMultilevel"/>
    <w:tmpl w:val="B2EA3A02"/>
    <w:lvl w:ilvl="0" w:tplc="DB6C386C">
      <w:start w:val="1"/>
      <w:numFmt w:val="decimal"/>
      <w:lvlText w:val="%1."/>
      <w:lvlJc w:val="left"/>
      <w:pPr>
        <w:ind w:left="780" w:hanging="4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53"/>
  </w:num>
  <w:num w:numId="3">
    <w:abstractNumId w:val="0"/>
  </w:num>
  <w:num w:numId="4">
    <w:abstractNumId w:val="7"/>
  </w:num>
  <w:num w:numId="5">
    <w:abstractNumId w:val="9"/>
  </w:num>
  <w:num w:numId="6">
    <w:abstractNumId w:val="52"/>
  </w:num>
  <w:num w:numId="7">
    <w:abstractNumId w:val="69"/>
  </w:num>
  <w:num w:numId="8">
    <w:abstractNumId w:val="51"/>
  </w:num>
  <w:num w:numId="9">
    <w:abstractNumId w:val="45"/>
  </w:num>
  <w:num w:numId="10">
    <w:abstractNumId w:val="73"/>
  </w:num>
  <w:num w:numId="11">
    <w:abstractNumId w:val="43"/>
  </w:num>
  <w:num w:numId="12">
    <w:abstractNumId w:val="86"/>
  </w:num>
  <w:num w:numId="13">
    <w:abstractNumId w:val="37"/>
  </w:num>
  <w:num w:numId="14">
    <w:abstractNumId w:val="77"/>
  </w:num>
  <w:num w:numId="15">
    <w:abstractNumId w:val="49"/>
  </w:num>
  <w:num w:numId="16">
    <w:abstractNumId w:val="74"/>
  </w:num>
  <w:num w:numId="17">
    <w:abstractNumId w:val="68"/>
  </w:num>
  <w:num w:numId="18">
    <w:abstractNumId w:val="84"/>
  </w:num>
  <w:num w:numId="19">
    <w:abstractNumId w:val="47"/>
  </w:num>
  <w:num w:numId="20">
    <w:abstractNumId w:val="40"/>
  </w:num>
  <w:num w:numId="21">
    <w:abstractNumId w:val="42"/>
  </w:num>
  <w:num w:numId="22">
    <w:abstractNumId w:val="44"/>
  </w:num>
  <w:num w:numId="23">
    <w:abstractNumId w:val="50"/>
  </w:num>
  <w:num w:numId="24">
    <w:abstractNumId w:val="75"/>
  </w:num>
  <w:num w:numId="25">
    <w:abstractNumId w:val="39"/>
  </w:num>
  <w:num w:numId="26">
    <w:abstractNumId w:val="79"/>
  </w:num>
  <w:num w:numId="27">
    <w:abstractNumId w:val="67"/>
  </w:num>
  <w:num w:numId="28">
    <w:abstractNumId w:val="82"/>
  </w:num>
  <w:num w:numId="29">
    <w:abstractNumId w:val="23"/>
  </w:num>
  <w:num w:numId="30">
    <w:abstractNumId w:val="58"/>
  </w:num>
  <w:num w:numId="31">
    <w:abstractNumId w:val="85"/>
  </w:num>
  <w:num w:numId="32">
    <w:abstractNumId w:val="62"/>
  </w:num>
  <w:num w:numId="33">
    <w:abstractNumId w:val="38"/>
  </w:num>
  <w:num w:numId="34">
    <w:abstractNumId w:val="56"/>
  </w:num>
  <w:num w:numId="35">
    <w:abstractNumId w:val="76"/>
  </w:num>
  <w:num w:numId="36">
    <w:abstractNumId w:val="72"/>
  </w:num>
  <w:num w:numId="37">
    <w:abstractNumId w:val="64"/>
  </w:num>
  <w:num w:numId="38">
    <w:abstractNumId w:val="78"/>
  </w:num>
  <w:num w:numId="39">
    <w:abstractNumId w:val="80"/>
  </w:num>
  <w:num w:numId="40">
    <w:abstractNumId w:val="63"/>
  </w:num>
  <w:num w:numId="41">
    <w:abstractNumId w:val="65"/>
  </w:num>
  <w:num w:numId="42">
    <w:abstractNumId w:val="60"/>
  </w:num>
  <w:num w:numId="43">
    <w:abstractNumId w:val="46"/>
  </w:num>
  <w:num w:numId="44">
    <w:abstractNumId w:val="83"/>
  </w:num>
  <w:num w:numId="45">
    <w:abstractNumId w:val="57"/>
  </w:num>
  <w:num w:numId="46">
    <w:abstractNumId w:val="71"/>
  </w:num>
  <w:num w:numId="4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4"/>
  </w:num>
  <w:num w:numId="49">
    <w:abstractNumId w:val="61"/>
  </w:num>
  <w:num w:numId="50">
    <w:abstractNumId w:val="70"/>
  </w:num>
  <w:num w:numId="51">
    <w:abstractNumId w:val="59"/>
  </w:num>
  <w:num w:numId="52">
    <w:abstractNumId w:val="48"/>
  </w:num>
  <w:num w:numId="53">
    <w:abstractNumId w:val="81"/>
  </w:num>
  <w:num w:numId="54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0D"/>
    <w:rsid w:val="000023D5"/>
    <w:rsid w:val="000110B7"/>
    <w:rsid w:val="00041CC8"/>
    <w:rsid w:val="00051BDD"/>
    <w:rsid w:val="0005329A"/>
    <w:rsid w:val="000645D7"/>
    <w:rsid w:val="00087141"/>
    <w:rsid w:val="000919F9"/>
    <w:rsid w:val="00093967"/>
    <w:rsid w:val="00097693"/>
    <w:rsid w:val="000A01FD"/>
    <w:rsid w:val="000D48DF"/>
    <w:rsid w:val="000D68F2"/>
    <w:rsid w:val="000F345E"/>
    <w:rsid w:val="00111C88"/>
    <w:rsid w:val="00113C50"/>
    <w:rsid w:val="00122A1E"/>
    <w:rsid w:val="001331DA"/>
    <w:rsid w:val="00135853"/>
    <w:rsid w:val="00155453"/>
    <w:rsid w:val="001566AD"/>
    <w:rsid w:val="00166C2B"/>
    <w:rsid w:val="00175FF7"/>
    <w:rsid w:val="00183E20"/>
    <w:rsid w:val="001A1133"/>
    <w:rsid w:val="001A7CDC"/>
    <w:rsid w:val="001C0AC6"/>
    <w:rsid w:val="001D056A"/>
    <w:rsid w:val="001D1C03"/>
    <w:rsid w:val="001D4D42"/>
    <w:rsid w:val="001E05EF"/>
    <w:rsid w:val="001E339A"/>
    <w:rsid w:val="001E62D8"/>
    <w:rsid w:val="001F048F"/>
    <w:rsid w:val="001F4718"/>
    <w:rsid w:val="001F54B2"/>
    <w:rsid w:val="00201B05"/>
    <w:rsid w:val="002020D2"/>
    <w:rsid w:val="002150F1"/>
    <w:rsid w:val="00244C27"/>
    <w:rsid w:val="002525AC"/>
    <w:rsid w:val="00263E0D"/>
    <w:rsid w:val="00265BB8"/>
    <w:rsid w:val="00285EA6"/>
    <w:rsid w:val="002A1557"/>
    <w:rsid w:val="002A19B9"/>
    <w:rsid w:val="002C44D6"/>
    <w:rsid w:val="002D5E4F"/>
    <w:rsid w:val="002D7E2C"/>
    <w:rsid w:val="002F1BF4"/>
    <w:rsid w:val="002F410E"/>
    <w:rsid w:val="003017A8"/>
    <w:rsid w:val="0031176E"/>
    <w:rsid w:val="00344C32"/>
    <w:rsid w:val="0035214C"/>
    <w:rsid w:val="0037534C"/>
    <w:rsid w:val="00377DCD"/>
    <w:rsid w:val="00395E1E"/>
    <w:rsid w:val="003A2D5D"/>
    <w:rsid w:val="003B34E2"/>
    <w:rsid w:val="003C59EE"/>
    <w:rsid w:val="003D1173"/>
    <w:rsid w:val="003D6A60"/>
    <w:rsid w:val="003D6FFF"/>
    <w:rsid w:val="003E2947"/>
    <w:rsid w:val="00400569"/>
    <w:rsid w:val="00406636"/>
    <w:rsid w:val="004171D9"/>
    <w:rsid w:val="004221C7"/>
    <w:rsid w:val="00423987"/>
    <w:rsid w:val="00430BAF"/>
    <w:rsid w:val="004349A8"/>
    <w:rsid w:val="00445FA6"/>
    <w:rsid w:val="00450A3F"/>
    <w:rsid w:val="0046155A"/>
    <w:rsid w:val="00480B4A"/>
    <w:rsid w:val="004871A0"/>
    <w:rsid w:val="004902C6"/>
    <w:rsid w:val="004A51B5"/>
    <w:rsid w:val="004D0A81"/>
    <w:rsid w:val="004E3775"/>
    <w:rsid w:val="004E53AF"/>
    <w:rsid w:val="004E6904"/>
    <w:rsid w:val="004F66FE"/>
    <w:rsid w:val="00511109"/>
    <w:rsid w:val="00513FB3"/>
    <w:rsid w:val="00523E9C"/>
    <w:rsid w:val="00530095"/>
    <w:rsid w:val="005435CD"/>
    <w:rsid w:val="0055344B"/>
    <w:rsid w:val="005608B6"/>
    <w:rsid w:val="00564074"/>
    <w:rsid w:val="005741A4"/>
    <w:rsid w:val="00583BA5"/>
    <w:rsid w:val="00584D0E"/>
    <w:rsid w:val="00593BAB"/>
    <w:rsid w:val="005948EB"/>
    <w:rsid w:val="005A1E81"/>
    <w:rsid w:val="005B6E96"/>
    <w:rsid w:val="005C3040"/>
    <w:rsid w:val="005D3310"/>
    <w:rsid w:val="005D4B55"/>
    <w:rsid w:val="005D5FDF"/>
    <w:rsid w:val="005E0FB5"/>
    <w:rsid w:val="005F4E51"/>
    <w:rsid w:val="005F71A3"/>
    <w:rsid w:val="00603958"/>
    <w:rsid w:val="00606F7D"/>
    <w:rsid w:val="00612765"/>
    <w:rsid w:val="00620384"/>
    <w:rsid w:val="00642D1C"/>
    <w:rsid w:val="00654B88"/>
    <w:rsid w:val="00655FA1"/>
    <w:rsid w:val="00657369"/>
    <w:rsid w:val="00661470"/>
    <w:rsid w:val="006755E7"/>
    <w:rsid w:val="006873AF"/>
    <w:rsid w:val="0069062C"/>
    <w:rsid w:val="00696EE7"/>
    <w:rsid w:val="006A28CA"/>
    <w:rsid w:val="006A49B1"/>
    <w:rsid w:val="006B1803"/>
    <w:rsid w:val="006B6ED0"/>
    <w:rsid w:val="006D102B"/>
    <w:rsid w:val="006D3EE6"/>
    <w:rsid w:val="006E5013"/>
    <w:rsid w:val="00705D19"/>
    <w:rsid w:val="00717C66"/>
    <w:rsid w:val="00720DDA"/>
    <w:rsid w:val="0073680B"/>
    <w:rsid w:val="00737D39"/>
    <w:rsid w:val="00756974"/>
    <w:rsid w:val="00766C7F"/>
    <w:rsid w:val="00775C8A"/>
    <w:rsid w:val="00781151"/>
    <w:rsid w:val="00786BD1"/>
    <w:rsid w:val="00792729"/>
    <w:rsid w:val="007A0AFC"/>
    <w:rsid w:val="007B3AF7"/>
    <w:rsid w:val="007C3912"/>
    <w:rsid w:val="007C5F01"/>
    <w:rsid w:val="007D134E"/>
    <w:rsid w:val="007F089A"/>
    <w:rsid w:val="008020C3"/>
    <w:rsid w:val="00802557"/>
    <w:rsid w:val="00807373"/>
    <w:rsid w:val="00831A51"/>
    <w:rsid w:val="00833582"/>
    <w:rsid w:val="00853542"/>
    <w:rsid w:val="00872CED"/>
    <w:rsid w:val="00876B4F"/>
    <w:rsid w:val="00882D8D"/>
    <w:rsid w:val="00884F5B"/>
    <w:rsid w:val="0088726F"/>
    <w:rsid w:val="00892C6B"/>
    <w:rsid w:val="00894400"/>
    <w:rsid w:val="008A4325"/>
    <w:rsid w:val="008A74A8"/>
    <w:rsid w:val="008C1576"/>
    <w:rsid w:val="008C4BE6"/>
    <w:rsid w:val="008D4477"/>
    <w:rsid w:val="008D623B"/>
    <w:rsid w:val="008E2F2E"/>
    <w:rsid w:val="008E54F3"/>
    <w:rsid w:val="008E79B6"/>
    <w:rsid w:val="008F0B9E"/>
    <w:rsid w:val="008F6BE7"/>
    <w:rsid w:val="009022B9"/>
    <w:rsid w:val="00923BFE"/>
    <w:rsid w:val="00923E61"/>
    <w:rsid w:val="00930AAC"/>
    <w:rsid w:val="00945587"/>
    <w:rsid w:val="00946A3C"/>
    <w:rsid w:val="00951B08"/>
    <w:rsid w:val="00961499"/>
    <w:rsid w:val="00967C00"/>
    <w:rsid w:val="00970328"/>
    <w:rsid w:val="00973C87"/>
    <w:rsid w:val="00974040"/>
    <w:rsid w:val="009769F1"/>
    <w:rsid w:val="009819E5"/>
    <w:rsid w:val="00981A32"/>
    <w:rsid w:val="00995236"/>
    <w:rsid w:val="009A292F"/>
    <w:rsid w:val="009A6973"/>
    <w:rsid w:val="009B375E"/>
    <w:rsid w:val="009B557F"/>
    <w:rsid w:val="009B55D6"/>
    <w:rsid w:val="009C3647"/>
    <w:rsid w:val="009D0441"/>
    <w:rsid w:val="009D35FE"/>
    <w:rsid w:val="009D73DC"/>
    <w:rsid w:val="009E60D0"/>
    <w:rsid w:val="00A00462"/>
    <w:rsid w:val="00A21A22"/>
    <w:rsid w:val="00A23877"/>
    <w:rsid w:val="00A238DA"/>
    <w:rsid w:val="00A32E8C"/>
    <w:rsid w:val="00A34F51"/>
    <w:rsid w:val="00A43B2D"/>
    <w:rsid w:val="00A509CB"/>
    <w:rsid w:val="00A55C2C"/>
    <w:rsid w:val="00A62456"/>
    <w:rsid w:val="00A72CEE"/>
    <w:rsid w:val="00A75169"/>
    <w:rsid w:val="00A95A43"/>
    <w:rsid w:val="00AA6F5E"/>
    <w:rsid w:val="00AA7DE4"/>
    <w:rsid w:val="00AB0019"/>
    <w:rsid w:val="00AC03B3"/>
    <w:rsid w:val="00AE3B3C"/>
    <w:rsid w:val="00AF0E7A"/>
    <w:rsid w:val="00AF2A9B"/>
    <w:rsid w:val="00AF2C1D"/>
    <w:rsid w:val="00B10AC7"/>
    <w:rsid w:val="00B301F7"/>
    <w:rsid w:val="00B30640"/>
    <w:rsid w:val="00B32B8C"/>
    <w:rsid w:val="00B364B3"/>
    <w:rsid w:val="00B44D8D"/>
    <w:rsid w:val="00B5143A"/>
    <w:rsid w:val="00B67C9A"/>
    <w:rsid w:val="00B8059F"/>
    <w:rsid w:val="00B80856"/>
    <w:rsid w:val="00B962BA"/>
    <w:rsid w:val="00B96DA9"/>
    <w:rsid w:val="00BA766B"/>
    <w:rsid w:val="00BD57F9"/>
    <w:rsid w:val="00BE70DB"/>
    <w:rsid w:val="00BF0B98"/>
    <w:rsid w:val="00C14613"/>
    <w:rsid w:val="00C20A8E"/>
    <w:rsid w:val="00C21113"/>
    <w:rsid w:val="00C50357"/>
    <w:rsid w:val="00C55FB7"/>
    <w:rsid w:val="00C6271D"/>
    <w:rsid w:val="00C65233"/>
    <w:rsid w:val="00C80F4C"/>
    <w:rsid w:val="00C825A2"/>
    <w:rsid w:val="00C936C1"/>
    <w:rsid w:val="00CA0EBC"/>
    <w:rsid w:val="00CA3853"/>
    <w:rsid w:val="00CB3491"/>
    <w:rsid w:val="00CB3BE6"/>
    <w:rsid w:val="00CB563B"/>
    <w:rsid w:val="00CC3D3D"/>
    <w:rsid w:val="00CD1E8A"/>
    <w:rsid w:val="00CD3014"/>
    <w:rsid w:val="00CD4FDE"/>
    <w:rsid w:val="00CE4488"/>
    <w:rsid w:val="00CE5C0F"/>
    <w:rsid w:val="00CF2106"/>
    <w:rsid w:val="00D02400"/>
    <w:rsid w:val="00D15986"/>
    <w:rsid w:val="00D2358E"/>
    <w:rsid w:val="00D26445"/>
    <w:rsid w:val="00D2768F"/>
    <w:rsid w:val="00D310BD"/>
    <w:rsid w:val="00D412C9"/>
    <w:rsid w:val="00D60904"/>
    <w:rsid w:val="00D67AE6"/>
    <w:rsid w:val="00D72A0D"/>
    <w:rsid w:val="00D978EB"/>
    <w:rsid w:val="00DA23D4"/>
    <w:rsid w:val="00DA33B6"/>
    <w:rsid w:val="00DB21B6"/>
    <w:rsid w:val="00DB41D5"/>
    <w:rsid w:val="00DC069D"/>
    <w:rsid w:val="00DC6C55"/>
    <w:rsid w:val="00DD0072"/>
    <w:rsid w:val="00DE262F"/>
    <w:rsid w:val="00DF1593"/>
    <w:rsid w:val="00DF1ECB"/>
    <w:rsid w:val="00DF792C"/>
    <w:rsid w:val="00E32D1C"/>
    <w:rsid w:val="00E333F8"/>
    <w:rsid w:val="00E414D7"/>
    <w:rsid w:val="00E41B3D"/>
    <w:rsid w:val="00E572EC"/>
    <w:rsid w:val="00E74726"/>
    <w:rsid w:val="00E750B8"/>
    <w:rsid w:val="00E808D7"/>
    <w:rsid w:val="00E86693"/>
    <w:rsid w:val="00E956C2"/>
    <w:rsid w:val="00EA2BDD"/>
    <w:rsid w:val="00EA4D95"/>
    <w:rsid w:val="00EB12EC"/>
    <w:rsid w:val="00EB2B16"/>
    <w:rsid w:val="00EB4A8F"/>
    <w:rsid w:val="00EC11B9"/>
    <w:rsid w:val="00EC16F9"/>
    <w:rsid w:val="00EC222D"/>
    <w:rsid w:val="00EC7BBE"/>
    <w:rsid w:val="00ED0D07"/>
    <w:rsid w:val="00ED2F84"/>
    <w:rsid w:val="00EE6290"/>
    <w:rsid w:val="00EE768B"/>
    <w:rsid w:val="00F02CEE"/>
    <w:rsid w:val="00F051AC"/>
    <w:rsid w:val="00F07F02"/>
    <w:rsid w:val="00F12993"/>
    <w:rsid w:val="00F147B3"/>
    <w:rsid w:val="00F17BB6"/>
    <w:rsid w:val="00F202D0"/>
    <w:rsid w:val="00F220CF"/>
    <w:rsid w:val="00F37A1C"/>
    <w:rsid w:val="00F45B42"/>
    <w:rsid w:val="00F522D5"/>
    <w:rsid w:val="00F80F04"/>
    <w:rsid w:val="00F9415C"/>
    <w:rsid w:val="00FA2EB8"/>
    <w:rsid w:val="00FC6818"/>
    <w:rsid w:val="00FD0FA9"/>
    <w:rsid w:val="00FD612A"/>
    <w:rsid w:val="00FE58E6"/>
    <w:rsid w:val="00FF0CD9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9BB75D"/>
  <w15:docId w15:val="{C764061B-65D3-4F0A-A574-3689308B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7A8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973C87"/>
    <w:pPr>
      <w:keepNext/>
      <w:suppressAutoHyphens/>
      <w:spacing w:before="240" w:after="60" w:line="240" w:lineRule="auto"/>
      <w:outlineLvl w:val="3"/>
    </w:pPr>
    <w:rPr>
      <w:rFonts w:ascii="Times New (W1)" w:eastAsia="Times New Roman" w:hAnsi="Times New (W1)" w:cs="Times New (W1)"/>
      <w:b/>
      <w:bCs/>
      <w:sz w:val="28"/>
      <w:szCs w:val="28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basedOn w:val="Normalny"/>
    <w:link w:val="Nagwek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aliases w:val=" Znak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uiPriority w:val="99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0B98"/>
  </w:style>
  <w:style w:type="paragraph" w:customStyle="1" w:styleId="w2zmart">
    <w:name w:val="w2zm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3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rsid w:val="001E62D8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C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C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C0F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6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97693"/>
    <w:rPr>
      <w:rFonts w:eastAsiaTheme="minorEastAsia"/>
      <w:color w:val="5A5A5A" w:themeColor="text1" w:themeTint="A5"/>
      <w:spacing w:val="15"/>
    </w:rPr>
  </w:style>
  <w:style w:type="character" w:customStyle="1" w:styleId="DeltaViewInsertion">
    <w:name w:val="DeltaView Insertion"/>
    <w:rsid w:val="008F0B9E"/>
    <w:rPr>
      <w:color w:val="0000FF"/>
      <w:spacing w:val="0"/>
      <w:u w:val="double"/>
    </w:rPr>
  </w:style>
  <w:style w:type="character" w:customStyle="1" w:styleId="Nagwek4Znak">
    <w:name w:val="Nagłówek 4 Znak"/>
    <w:basedOn w:val="Domylnaczcionkaakapitu"/>
    <w:link w:val="Nagwek4"/>
    <w:rsid w:val="00973C87"/>
    <w:rPr>
      <w:rFonts w:ascii="Times New (W1)" w:eastAsia="Times New Roman" w:hAnsi="Times New (W1)" w:cs="Times New (W1)"/>
      <w:b/>
      <w:bCs/>
      <w:sz w:val="28"/>
      <w:szCs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B08CB-DC51-4CBB-9873-1456C118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7923</Words>
  <Characters>47539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Stachowicz</dc:creator>
  <cp:lastModifiedBy>User</cp:lastModifiedBy>
  <cp:revision>7</cp:revision>
  <dcterms:created xsi:type="dcterms:W3CDTF">2020-12-31T17:43:00Z</dcterms:created>
  <dcterms:modified xsi:type="dcterms:W3CDTF">2020-12-31T17:58:00Z</dcterms:modified>
</cp:coreProperties>
</file>