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0000001" w14:textId="77777777" w:rsidR="00796232" w:rsidRDefault="0079623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02" w14:textId="368D4849" w:rsidR="00796232" w:rsidRDefault="00000000">
      <w:pPr>
        <w:jc w:val="right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Gdańsk, dnia 2</w:t>
      </w:r>
      <w:r w:rsidR="00947E81">
        <w:rPr>
          <w:rFonts w:ascii="Raleway" w:eastAsia="Raleway" w:hAnsi="Raleway" w:cs="Raleway"/>
        </w:rPr>
        <w:t>2</w:t>
      </w:r>
      <w:r>
        <w:rPr>
          <w:rFonts w:ascii="Raleway" w:eastAsia="Raleway" w:hAnsi="Raleway" w:cs="Raleway"/>
        </w:rPr>
        <w:t>.0</w:t>
      </w:r>
      <w:r w:rsidR="00947E81">
        <w:rPr>
          <w:rFonts w:ascii="Raleway" w:eastAsia="Raleway" w:hAnsi="Raleway" w:cs="Raleway"/>
        </w:rPr>
        <w:t>2</w:t>
      </w:r>
      <w:r>
        <w:rPr>
          <w:rFonts w:ascii="Raleway" w:eastAsia="Raleway" w:hAnsi="Raleway" w:cs="Raleway"/>
        </w:rPr>
        <w:t>.2024</w:t>
      </w:r>
    </w:p>
    <w:p w14:paraId="00000003" w14:textId="77777777" w:rsidR="00796232" w:rsidRDefault="00796232">
      <w:pPr>
        <w:spacing w:after="0" w:line="240" w:lineRule="auto"/>
        <w:rPr>
          <w:rFonts w:ascii="Raleway" w:eastAsia="Raleway" w:hAnsi="Raleway" w:cs="Raleway"/>
        </w:rPr>
      </w:pPr>
    </w:p>
    <w:p w14:paraId="00000004" w14:textId="77777777" w:rsidR="00796232" w:rsidRDefault="00000000">
      <w:pPr>
        <w:spacing w:after="0" w:line="240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OUTLINE AI Sp. z o.o. </w:t>
      </w:r>
    </w:p>
    <w:p w14:paraId="00000005" w14:textId="77777777" w:rsidR="00796232" w:rsidRDefault="00000000">
      <w:pPr>
        <w:spacing w:after="0" w:line="240" w:lineRule="auto"/>
        <w:rPr>
          <w:rFonts w:ascii="Raleway" w:eastAsia="Raleway" w:hAnsi="Raleway" w:cs="Raleway"/>
        </w:rPr>
      </w:pPr>
      <w:bookmarkStart w:id="0" w:name="_heading=h.gjdgxs" w:colFirst="0" w:colLast="0"/>
      <w:bookmarkEnd w:id="0"/>
      <w:r>
        <w:rPr>
          <w:rFonts w:ascii="Raleway" w:eastAsia="Raleway" w:hAnsi="Raleway" w:cs="Raleway"/>
        </w:rPr>
        <w:t>ul. Mostowa nr 1</w:t>
      </w:r>
    </w:p>
    <w:p w14:paraId="00000006" w14:textId="77777777" w:rsidR="00796232" w:rsidRDefault="00000000">
      <w:pPr>
        <w:spacing w:after="0" w:line="240" w:lineRule="auto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80-778 Gdańsk</w:t>
      </w:r>
    </w:p>
    <w:p w14:paraId="00000007" w14:textId="77777777" w:rsidR="00796232" w:rsidRDefault="00796232">
      <w:pPr>
        <w:jc w:val="center"/>
        <w:rPr>
          <w:rFonts w:ascii="Raleway" w:eastAsia="Raleway" w:hAnsi="Raleway" w:cs="Raleway"/>
          <w:b/>
        </w:rPr>
      </w:pPr>
    </w:p>
    <w:p w14:paraId="00000008" w14:textId="5F98D367" w:rsidR="00796232" w:rsidRDefault="00000000">
      <w:pPr>
        <w:jc w:val="center"/>
        <w:rPr>
          <w:rFonts w:ascii="Raleway" w:eastAsia="Raleway" w:hAnsi="Raleway" w:cs="Raleway"/>
        </w:rPr>
      </w:pPr>
      <w:bookmarkStart w:id="1" w:name="_heading=h.30j0zll" w:colFirst="0" w:colLast="0"/>
      <w:bookmarkEnd w:id="1"/>
      <w:r>
        <w:rPr>
          <w:rFonts w:ascii="Raleway" w:eastAsia="Raleway" w:hAnsi="Raleway" w:cs="Raleway"/>
          <w:b/>
        </w:rPr>
        <w:t xml:space="preserve">ZAPYTANIE OFERTOWE nr </w:t>
      </w:r>
      <w:r w:rsidR="00EC5962">
        <w:rPr>
          <w:rFonts w:ascii="Raleway" w:eastAsia="Raleway" w:hAnsi="Raleway" w:cs="Raleway"/>
          <w:b/>
        </w:rPr>
        <w:t>3</w:t>
      </w:r>
      <w:r>
        <w:rPr>
          <w:rFonts w:ascii="Raleway" w:eastAsia="Raleway" w:hAnsi="Raleway" w:cs="Raleway"/>
          <w:b/>
        </w:rPr>
        <w:t>/POIR/2024:</w:t>
      </w:r>
    </w:p>
    <w:p w14:paraId="00000009" w14:textId="77777777" w:rsidR="00796232" w:rsidRDefault="00000000">
      <w:pPr>
        <w:jc w:val="center"/>
        <w:rPr>
          <w:rFonts w:ascii="Raleway" w:eastAsia="Raleway" w:hAnsi="Raleway" w:cs="Raleway"/>
          <w:i/>
        </w:rPr>
      </w:pPr>
      <w:bookmarkStart w:id="2" w:name="_heading=h.1fob9te" w:colFirst="0" w:colLast="0"/>
      <w:bookmarkEnd w:id="2"/>
      <w:r>
        <w:rPr>
          <w:rFonts w:ascii="Raleway" w:eastAsia="Raleway" w:hAnsi="Raleway" w:cs="Raleway"/>
          <w:i/>
        </w:rPr>
        <w:t>dostawa sprzętu komputerowego i pozostałych urządzeń na potrzeby realizacji projektu</w:t>
      </w:r>
    </w:p>
    <w:p w14:paraId="0000000A" w14:textId="77777777" w:rsidR="00796232" w:rsidRDefault="00796232">
      <w:pPr>
        <w:jc w:val="center"/>
        <w:rPr>
          <w:rFonts w:ascii="Raleway" w:eastAsia="Raleway" w:hAnsi="Raleway" w:cs="Raleway"/>
          <w:i/>
        </w:rPr>
      </w:pPr>
    </w:p>
    <w:p w14:paraId="0000000B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>Dotyczy projektu realizowanego w ramach Programu Fundusze Europejskie dla Nowoczesnej Gospodarki 2021–2027 (FENG) - nr projektu FENG.01.01-IP.02-1642/23.</w:t>
      </w:r>
    </w:p>
    <w:p w14:paraId="0000000C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Tryb udzielenia zamówienia oraz miejsce, w którym zostało zamieszczone ogłoszenie o zamówieniu:</w:t>
      </w:r>
    </w:p>
    <w:p w14:paraId="0000000D" w14:textId="77777777" w:rsidR="007962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 xml:space="preserve">Postępowanie o udzielenie zamówienia prowadzone jest w trybie zapytania ofertowego, spełniającego zasadę konkurencyjności zgodnie z </w:t>
      </w:r>
      <w:r>
        <w:rPr>
          <w:rFonts w:ascii="Raleway" w:eastAsia="Raleway" w:hAnsi="Raleway" w:cs="Raleway"/>
          <w:i/>
          <w:color w:val="000000"/>
        </w:rPr>
        <w:t>Wytyczne dotyczące kwalifikowalności wydatków na lata 2021-2027</w:t>
      </w:r>
      <w:r>
        <w:rPr>
          <w:rFonts w:ascii="Raleway" w:eastAsia="Raleway" w:hAnsi="Raleway" w:cs="Raleway"/>
          <w:color w:val="000000"/>
        </w:rPr>
        <w:t>.</w:t>
      </w:r>
    </w:p>
    <w:p w14:paraId="0000000E" w14:textId="77777777" w:rsidR="007962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>Sposób upublicznienia Zapytania Ofertowego – Baza Konkurencyjności Funduszy Europejskich</w:t>
      </w:r>
    </w:p>
    <w:p w14:paraId="0000000F" w14:textId="77777777" w:rsidR="00796232" w:rsidRDefault="0000000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 xml:space="preserve">KOD CPV: </w:t>
      </w:r>
    </w:p>
    <w:p w14:paraId="00000010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8">
        <w:r>
          <w:rPr>
            <w:rFonts w:ascii="Raleway" w:eastAsia="Raleway" w:hAnsi="Raleway" w:cs="Raleway"/>
            <w:color w:val="000000"/>
          </w:rPr>
          <w:t>30200000-1</w:t>
        </w:r>
      </w:hyperlink>
      <w:r>
        <w:rPr>
          <w:rFonts w:ascii="Raleway" w:eastAsia="Raleway" w:hAnsi="Raleway" w:cs="Raleway"/>
          <w:color w:val="000000"/>
        </w:rPr>
        <w:t xml:space="preserve"> Urządzenia komputerowe</w:t>
      </w:r>
    </w:p>
    <w:p w14:paraId="00000011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9">
        <w:r>
          <w:rPr>
            <w:rFonts w:ascii="Raleway" w:eastAsia="Raleway" w:hAnsi="Raleway" w:cs="Raleway"/>
            <w:color w:val="000000"/>
          </w:rPr>
          <w:t>30213300-8</w:t>
        </w:r>
      </w:hyperlink>
      <w:r>
        <w:rPr>
          <w:rFonts w:ascii="Raleway" w:eastAsia="Raleway" w:hAnsi="Raleway" w:cs="Raleway"/>
          <w:color w:val="000000"/>
        </w:rPr>
        <w:t xml:space="preserve"> Komputer biurkowy</w:t>
      </w:r>
    </w:p>
    <w:p w14:paraId="00000012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0">
        <w:r>
          <w:rPr>
            <w:rFonts w:ascii="Raleway" w:eastAsia="Raleway" w:hAnsi="Raleway" w:cs="Raleway"/>
            <w:color w:val="000000"/>
          </w:rPr>
          <w:t>30213100-6</w:t>
        </w:r>
      </w:hyperlink>
      <w:r>
        <w:rPr>
          <w:rFonts w:ascii="Raleway" w:eastAsia="Raleway" w:hAnsi="Raleway" w:cs="Raleway"/>
          <w:color w:val="000000"/>
        </w:rPr>
        <w:t xml:space="preserve"> Komputery przenośne</w:t>
      </w:r>
    </w:p>
    <w:p w14:paraId="00000013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1">
        <w:r>
          <w:rPr>
            <w:rFonts w:ascii="Raleway" w:eastAsia="Raleway" w:hAnsi="Raleway" w:cs="Raleway"/>
            <w:color w:val="000000"/>
          </w:rPr>
          <w:t>30232140-7</w:t>
        </w:r>
      </w:hyperlink>
      <w:r>
        <w:rPr>
          <w:rFonts w:ascii="Raleway" w:eastAsia="Raleway" w:hAnsi="Raleway" w:cs="Raleway"/>
          <w:color w:val="000000"/>
        </w:rPr>
        <w:t xml:space="preserve"> Plotery</w:t>
      </w:r>
    </w:p>
    <w:p w14:paraId="00000014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2">
        <w:r>
          <w:rPr>
            <w:rFonts w:ascii="Raleway" w:eastAsia="Raleway" w:hAnsi="Raleway" w:cs="Raleway"/>
            <w:color w:val="000000"/>
          </w:rPr>
          <w:t>30237410-6</w:t>
        </w:r>
      </w:hyperlink>
      <w:r>
        <w:rPr>
          <w:rFonts w:ascii="Raleway" w:eastAsia="Raleway" w:hAnsi="Raleway" w:cs="Raleway"/>
          <w:color w:val="000000"/>
        </w:rPr>
        <w:t xml:space="preserve"> Myszka komputerowa</w:t>
      </w:r>
    </w:p>
    <w:p w14:paraId="00000015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3">
        <w:r>
          <w:rPr>
            <w:rFonts w:ascii="Raleway" w:eastAsia="Raleway" w:hAnsi="Raleway" w:cs="Raleway"/>
            <w:color w:val="000000"/>
          </w:rPr>
          <w:t>30214000-2</w:t>
        </w:r>
      </w:hyperlink>
      <w:r>
        <w:rPr>
          <w:rFonts w:ascii="Raleway" w:eastAsia="Raleway" w:hAnsi="Raleway" w:cs="Raleway"/>
          <w:color w:val="000000"/>
        </w:rPr>
        <w:t xml:space="preserve"> Stacje robocze</w:t>
      </w:r>
    </w:p>
    <w:p w14:paraId="00000016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4">
        <w:r>
          <w:rPr>
            <w:rFonts w:ascii="Raleway" w:eastAsia="Raleway" w:hAnsi="Raleway" w:cs="Raleway"/>
            <w:color w:val="000000"/>
          </w:rPr>
          <w:t>30237120-6</w:t>
        </w:r>
      </w:hyperlink>
      <w:r>
        <w:rPr>
          <w:rFonts w:ascii="Raleway" w:eastAsia="Raleway" w:hAnsi="Raleway" w:cs="Raleway"/>
          <w:color w:val="000000"/>
        </w:rPr>
        <w:t xml:space="preserve"> Porty komputerowe</w:t>
      </w:r>
    </w:p>
    <w:p w14:paraId="2E6018EE" w14:textId="77777777" w:rsidR="00760CA8" w:rsidRPr="00760CA8" w:rsidRDefault="00760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r w:rsidRPr="00760CA8">
        <w:rPr>
          <w:rFonts w:ascii="Raleway" w:eastAsia="Raleway" w:hAnsi="Raleway" w:cs="Raleway"/>
          <w:color w:val="000000"/>
        </w:rPr>
        <w:t>30236000-2 Różny sprzęt komputerowy</w:t>
      </w:r>
    </w:p>
    <w:p w14:paraId="00000018" w14:textId="7E055A24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5">
        <w:r>
          <w:rPr>
            <w:rFonts w:ascii="Raleway" w:eastAsia="Raleway" w:hAnsi="Raleway" w:cs="Raleway"/>
            <w:color w:val="000000"/>
          </w:rPr>
          <w:t>33195100-4</w:t>
        </w:r>
      </w:hyperlink>
      <w:r>
        <w:rPr>
          <w:rFonts w:ascii="Raleway" w:eastAsia="Raleway" w:hAnsi="Raleway" w:cs="Raleway"/>
          <w:color w:val="000000"/>
        </w:rPr>
        <w:t xml:space="preserve"> Monitory</w:t>
      </w:r>
    </w:p>
    <w:p w14:paraId="00000019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6">
        <w:r>
          <w:rPr>
            <w:rFonts w:ascii="Raleway" w:eastAsia="Raleway" w:hAnsi="Raleway" w:cs="Raleway"/>
            <w:color w:val="000000"/>
          </w:rPr>
          <w:t>30237460-1</w:t>
        </w:r>
      </w:hyperlink>
      <w:r>
        <w:rPr>
          <w:rFonts w:ascii="Raleway" w:eastAsia="Raleway" w:hAnsi="Raleway" w:cs="Raleway"/>
          <w:color w:val="000000"/>
        </w:rPr>
        <w:t xml:space="preserve"> Klawiatury komputerowe</w:t>
      </w:r>
    </w:p>
    <w:p w14:paraId="0000001A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hyperlink r:id="rId17">
        <w:r>
          <w:rPr>
            <w:rFonts w:ascii="Raleway" w:eastAsia="Raleway" w:hAnsi="Raleway" w:cs="Raleway"/>
            <w:color w:val="000000"/>
          </w:rPr>
          <w:t>32342100-3</w:t>
        </w:r>
      </w:hyperlink>
      <w:r>
        <w:rPr>
          <w:rFonts w:ascii="Raleway" w:eastAsia="Raleway" w:hAnsi="Raleway" w:cs="Raleway"/>
          <w:color w:val="000000"/>
        </w:rPr>
        <w:t xml:space="preserve"> Słuchawki</w:t>
      </w:r>
    </w:p>
    <w:p w14:paraId="0000001B" w14:textId="312828DD" w:rsidR="00796232" w:rsidRDefault="00760CA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01"/>
        <w:jc w:val="both"/>
        <w:rPr>
          <w:rFonts w:ascii="Raleway" w:eastAsia="Raleway" w:hAnsi="Raleway" w:cs="Raleway"/>
          <w:color w:val="000000"/>
        </w:rPr>
      </w:pPr>
      <w:r w:rsidRPr="00760CA8">
        <w:rPr>
          <w:rFonts w:ascii="Raleway" w:eastAsia="Raleway" w:hAnsi="Raleway" w:cs="Raleway"/>
          <w:color w:val="000000"/>
        </w:rPr>
        <w:t>30230000-0 Sprzęt związany z komputerami</w:t>
      </w:r>
    </w:p>
    <w:p w14:paraId="0000001C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 xml:space="preserve">Opis przedmiotu zamówienia </w:t>
      </w:r>
    </w:p>
    <w:p w14:paraId="0000001D" w14:textId="77777777" w:rsidR="00796232" w:rsidRDefault="00796232"/>
    <w:p w14:paraId="0C6C8E90" w14:textId="77777777" w:rsidR="004C1FE1" w:rsidRDefault="004C1FE1"/>
    <w:p w14:paraId="662055B5" w14:textId="77777777" w:rsidR="004C1FE1" w:rsidRDefault="004C1FE1"/>
    <w:tbl>
      <w:tblPr>
        <w:tblStyle w:val="a"/>
        <w:tblW w:w="9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1545"/>
        <w:gridCol w:w="6000"/>
      </w:tblGrid>
      <w:tr w:rsidR="00796232" w14:paraId="52F79EDB" w14:textId="77777777">
        <w:trPr>
          <w:trHeight w:val="336"/>
        </w:trPr>
        <w:tc>
          <w:tcPr>
            <w:tcW w:w="1515" w:type="dxa"/>
          </w:tcPr>
          <w:p w14:paraId="0000001E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lastRenderedPageBreak/>
              <w:t>Numer wydatku</w:t>
            </w:r>
          </w:p>
        </w:tc>
        <w:tc>
          <w:tcPr>
            <w:tcW w:w="1545" w:type="dxa"/>
            <w:shd w:val="clear" w:color="auto" w:fill="auto"/>
          </w:tcPr>
          <w:p w14:paraId="0000001F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Nazwa wydatku</w:t>
            </w:r>
          </w:p>
        </w:tc>
        <w:tc>
          <w:tcPr>
            <w:tcW w:w="6000" w:type="dxa"/>
            <w:shd w:val="clear" w:color="auto" w:fill="auto"/>
          </w:tcPr>
          <w:p w14:paraId="00000020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Wymagane parametry</w:t>
            </w:r>
          </w:p>
        </w:tc>
      </w:tr>
      <w:tr w:rsidR="00796232" w14:paraId="1A140863" w14:textId="77777777">
        <w:trPr>
          <w:trHeight w:val="1628"/>
        </w:trPr>
        <w:tc>
          <w:tcPr>
            <w:tcW w:w="1515" w:type="dxa"/>
          </w:tcPr>
          <w:p w14:paraId="00000021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Wydatek nr 1</w:t>
            </w:r>
          </w:p>
        </w:tc>
        <w:tc>
          <w:tcPr>
            <w:tcW w:w="1545" w:type="dxa"/>
            <w:shd w:val="clear" w:color="auto" w:fill="auto"/>
          </w:tcPr>
          <w:p w14:paraId="00000022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Laptopy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dla programistów (4 sztuki)</w:t>
            </w:r>
          </w:p>
        </w:tc>
        <w:tc>
          <w:tcPr>
            <w:tcW w:w="6000" w:type="dxa"/>
            <w:shd w:val="clear" w:color="auto" w:fill="auto"/>
          </w:tcPr>
          <w:p w14:paraId="00000023" w14:textId="5B62A706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sdt>
              <w:sdtPr>
                <w:tag w:val="goog_rdk_0"/>
                <w:id w:val="1882984224"/>
              </w:sdtPr>
              <w:sdtContent/>
            </w:sdt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Planowany jest zakup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laptopów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typu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Macbook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pro 14,2 lub równoważne. PARAMETRY: Procesor: Apple M1 Pro lub równoważne </w:t>
            </w:r>
            <w:r>
              <w:rPr>
                <w:rFonts w:ascii="Raleway" w:eastAsia="Raleway" w:hAnsi="Raleway" w:cs="Raleway"/>
                <w:b/>
                <w:sz w:val="20"/>
                <w:szCs w:val="20"/>
              </w:rPr>
              <w:t xml:space="preserve">(procesor 64 bit z minimalnie 10 rdzeniami i 10 wątkami, możliwością taktowania minimalnie do 3220 MHZ na architekturze ARM lub równoważne. Karta graficzna zintegrowana lub zewnętrzna minimalnie 16 rdzeni, lub </w:t>
            </w:r>
            <w:r w:rsidR="004C1FE1">
              <w:rPr>
                <w:rFonts w:ascii="Raleway" w:eastAsia="Raleway" w:hAnsi="Raleway" w:cs="Raleway"/>
                <w:b/>
                <w:sz w:val="20"/>
                <w:szCs w:val="20"/>
              </w:rPr>
              <w:t>równoważne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)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, Wielkość pamięci RAM [GB]: 16; Dysk: 512 GB SSD. </w:t>
            </w:r>
            <w:r w:rsidR="004C1FE1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Laptopy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będą wykorzystywane do realizacji prac programistycznych. Planowany jest zakup 4 sztuk komputerów.</w:t>
            </w:r>
          </w:p>
        </w:tc>
      </w:tr>
      <w:tr w:rsidR="00796232" w14:paraId="71084CA6" w14:textId="77777777">
        <w:trPr>
          <w:trHeight w:val="336"/>
        </w:trPr>
        <w:tc>
          <w:tcPr>
            <w:tcW w:w="1515" w:type="dxa"/>
          </w:tcPr>
          <w:p w14:paraId="00000024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Wydatek nr 2</w:t>
            </w:r>
          </w:p>
        </w:tc>
        <w:tc>
          <w:tcPr>
            <w:tcW w:w="1545" w:type="dxa"/>
            <w:shd w:val="clear" w:color="auto" w:fill="auto"/>
          </w:tcPr>
          <w:p w14:paraId="00000025" w14:textId="7F0F7182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Laptopy</w:t>
            </w:r>
            <w:r w:rsidR="00846D21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r w:rsidR="00846D21">
              <w:rPr>
                <w:rFonts w:ascii="Raleway" w:eastAsia="Raleway" w:hAnsi="Raleway" w:cs="Raleway"/>
                <w:sz w:val="20"/>
                <w:szCs w:val="20"/>
              </w:rPr>
              <w:t>typu "</w:t>
            </w:r>
            <w:proofErr w:type="spellStart"/>
            <w:r w:rsidR="00846D21">
              <w:rPr>
                <w:rFonts w:ascii="Raleway" w:eastAsia="Raleway" w:hAnsi="Raleway" w:cs="Raleway"/>
                <w:sz w:val="20"/>
                <w:szCs w:val="20"/>
              </w:rPr>
              <w:t>refurbished</w:t>
            </w:r>
            <w:proofErr w:type="spellEnd"/>
            <w:r w:rsidR="00846D21">
              <w:rPr>
                <w:rFonts w:ascii="Raleway" w:eastAsia="Raleway" w:hAnsi="Raleway" w:cs="Raleway"/>
                <w:sz w:val="20"/>
                <w:szCs w:val="20"/>
              </w:rPr>
              <w:t>"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dla </w:t>
            </w:r>
            <w:r w:rsidR="00846D21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a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rchitektów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8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sztuk)</w:t>
            </w:r>
          </w:p>
        </w:tc>
        <w:tc>
          <w:tcPr>
            <w:tcW w:w="6000" w:type="dxa"/>
            <w:shd w:val="clear" w:color="auto" w:fill="auto"/>
          </w:tcPr>
          <w:p w14:paraId="00000026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sdt>
              <w:sdtPr>
                <w:tag w:val="goog_rdk_1"/>
                <w:id w:val="455380518"/>
              </w:sdtPr>
              <w:sdtContent/>
            </w:sdt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Procesor: Intel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Core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i7-1360P lub równoważny; Pamięć: 32 GB; Grafika: NVIDIA RTX A500 lub równoważny. Planowany jest zakup 8 sztuk laptopów.</w:t>
            </w:r>
          </w:p>
          <w:p w14:paraId="00000027" w14:textId="77777777" w:rsidR="00796232" w:rsidRDefault="00796232">
            <w:pPr>
              <w:spacing w:after="0" w:line="240" w:lineRule="auto"/>
              <w:rPr>
                <w:rFonts w:ascii="Raleway" w:eastAsia="Raleway" w:hAnsi="Raleway" w:cs="Raleway"/>
                <w:sz w:val="20"/>
                <w:szCs w:val="20"/>
              </w:rPr>
            </w:pPr>
          </w:p>
          <w:p w14:paraId="00000028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W związku z tym, że projekt jest przyjazny środowisku wymagana jest dostawa laptopów typu "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refurbished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 xml:space="preserve">". Są to np. produkty, które były używane, ale zostały odnowione przez producenta lub sprzedawcę w celu przywrócenia ich do stanu bliskiego nowemu (np. wymieniono uszkodzone części, itd.). </w:t>
            </w:r>
          </w:p>
          <w:p w14:paraId="00000029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t>Wymagane jest, żeby laptopy typu "</w:t>
            </w:r>
            <w:proofErr w:type="spellStart"/>
            <w:r>
              <w:rPr>
                <w:rFonts w:ascii="Raleway" w:eastAsia="Raleway" w:hAnsi="Raleway" w:cs="Raleway"/>
                <w:sz w:val="20"/>
                <w:szCs w:val="20"/>
              </w:rPr>
              <w:t>refurbished</w:t>
            </w:r>
            <w:proofErr w:type="spellEnd"/>
            <w:r>
              <w:rPr>
                <w:rFonts w:ascii="Raleway" w:eastAsia="Raleway" w:hAnsi="Raleway" w:cs="Raleway"/>
                <w:sz w:val="20"/>
                <w:szCs w:val="20"/>
              </w:rPr>
              <w:t>"  były zdatne do pracy np. objęte były czyszczeniem, wymianą uszkodzonych części lub oprogramowania, były testowane i kalibrowane przed ponownym wprowadzeniem na rynek.</w:t>
            </w:r>
          </w:p>
        </w:tc>
      </w:tr>
      <w:tr w:rsidR="00796232" w14:paraId="2FAF493C" w14:textId="77777777">
        <w:trPr>
          <w:trHeight w:val="336"/>
        </w:trPr>
        <w:tc>
          <w:tcPr>
            <w:tcW w:w="1515" w:type="dxa"/>
          </w:tcPr>
          <w:p w14:paraId="00000033" w14:textId="698887FC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Wydatek nr </w:t>
            </w:r>
            <w:r w:rsidR="00D93004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45" w:type="dxa"/>
            <w:shd w:val="clear" w:color="auto" w:fill="auto"/>
          </w:tcPr>
          <w:p w14:paraId="00000034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Mysz dla architektów (6 sztuk)</w:t>
            </w:r>
          </w:p>
        </w:tc>
        <w:tc>
          <w:tcPr>
            <w:tcW w:w="6000" w:type="dxa"/>
            <w:shd w:val="clear" w:color="auto" w:fill="auto"/>
          </w:tcPr>
          <w:p w14:paraId="00000035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sdt>
              <w:sdtPr>
                <w:tag w:val="goog_rdk_4"/>
                <w:id w:val="-174884871"/>
              </w:sdtPr>
              <w:sdtContent/>
            </w:sdt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Planowany jest zakup 6 sztuk myszek dla architektów. </w:t>
            </w:r>
          </w:p>
          <w:p w14:paraId="00000036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Typ myszy:   Optyczna</w:t>
            </w:r>
          </w:p>
          <w:p w14:paraId="00000037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Rozdzielczość: 8000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dpi</w:t>
            </w:r>
            <w:proofErr w:type="spellEnd"/>
          </w:p>
          <w:p w14:paraId="00000038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Komunikacja z komputerem: Bezprzewodowa</w:t>
            </w:r>
          </w:p>
          <w:p w14:paraId="00000039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Interfejs: 2.4 GHz, Bluetooth</w:t>
            </w:r>
          </w:p>
          <w:p w14:paraId="0000003A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Profil myszy: Praworęczny</w:t>
            </w:r>
          </w:p>
          <w:p w14:paraId="0000003B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Liczba przycisków: 7</w:t>
            </w:r>
          </w:p>
          <w:p w14:paraId="0000003C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Liczb rolek: 2</w:t>
            </w:r>
          </w:p>
        </w:tc>
      </w:tr>
      <w:tr w:rsidR="00796232" w14:paraId="4FB72286" w14:textId="77777777">
        <w:trPr>
          <w:trHeight w:val="336"/>
        </w:trPr>
        <w:tc>
          <w:tcPr>
            <w:tcW w:w="1515" w:type="dxa"/>
          </w:tcPr>
          <w:p w14:paraId="0000003D" w14:textId="65A31658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Wydatek nr </w:t>
            </w:r>
            <w:r w:rsidR="00D93004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45" w:type="dxa"/>
            <w:shd w:val="clear" w:color="auto" w:fill="auto"/>
          </w:tcPr>
          <w:p w14:paraId="0000003E" w14:textId="1F5D3A9E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Stacje dokujące (8 sztuk) do </w:t>
            </w:r>
            <w:r w:rsidR="009D4518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laptopów</w:t>
            </w: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aleway" w:eastAsia="Raleway" w:hAnsi="Raleway" w:cs="Raleway"/>
                <w:sz w:val="20"/>
                <w:szCs w:val="20"/>
              </w:rPr>
              <w:t>w ramach niniejszej oferty</w:t>
            </w:r>
          </w:p>
        </w:tc>
        <w:tc>
          <w:tcPr>
            <w:tcW w:w="6000" w:type="dxa"/>
            <w:shd w:val="clear" w:color="auto" w:fill="auto"/>
          </w:tcPr>
          <w:p w14:paraId="0000003F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sdt>
              <w:sdtPr>
                <w:tag w:val="goog_rdk_5"/>
                <w:id w:val="-449709587"/>
              </w:sdtPr>
              <w:sdtContent/>
            </w:sdt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PARAMETRY:</w:t>
            </w:r>
          </w:p>
          <w:p w14:paraId="00000040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Złącze stacji dokującej: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Thunderbolt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3,USB lub równoważne</w:t>
            </w:r>
          </w:p>
          <w:p w14:paraId="00000041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Zasilanie: Sieciowe</w:t>
            </w:r>
          </w:p>
          <w:p w14:paraId="00000042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Power Delivery: Tak</w:t>
            </w:r>
          </w:p>
          <w:p w14:paraId="00000043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USB 3.0: 3</w:t>
            </w:r>
          </w:p>
          <w:p w14:paraId="00000044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USB-C: 1</w:t>
            </w:r>
          </w:p>
          <w:p w14:paraId="00000045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Thunderbolt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: 1</w:t>
            </w:r>
          </w:p>
          <w:p w14:paraId="00000046" w14:textId="77777777" w:rsidR="00796232" w:rsidRDefault="00796232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47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PORTY AV</w:t>
            </w:r>
          </w:p>
          <w:p w14:paraId="00000048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HDMI: 1</w:t>
            </w:r>
          </w:p>
          <w:p w14:paraId="00000049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DisplayPort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: 2</w:t>
            </w:r>
          </w:p>
          <w:p w14:paraId="0000004A" w14:textId="77777777" w:rsidR="00796232" w:rsidRDefault="00796232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4B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POZOSTAŁE PORTY</w:t>
            </w:r>
          </w:p>
          <w:p w14:paraId="0000004C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Porty LAN: Gigabit Ethernet</w:t>
            </w:r>
          </w:p>
        </w:tc>
      </w:tr>
      <w:tr w:rsidR="00796232" w14:paraId="0EAE5D04" w14:textId="77777777">
        <w:trPr>
          <w:trHeight w:val="336"/>
        </w:trPr>
        <w:tc>
          <w:tcPr>
            <w:tcW w:w="1515" w:type="dxa"/>
          </w:tcPr>
          <w:p w14:paraId="0000004D" w14:textId="718EA75B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Wydatek nr </w:t>
            </w:r>
            <w:r w:rsidR="00D93004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45" w:type="dxa"/>
            <w:shd w:val="clear" w:color="auto" w:fill="auto"/>
          </w:tcPr>
          <w:p w14:paraId="0000004E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Monitory LED (8 sztuk)</w:t>
            </w:r>
          </w:p>
        </w:tc>
        <w:tc>
          <w:tcPr>
            <w:tcW w:w="6000" w:type="dxa"/>
            <w:shd w:val="clear" w:color="auto" w:fill="auto"/>
          </w:tcPr>
          <w:p w14:paraId="0000004F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sdt>
              <w:sdtPr>
                <w:tag w:val="goog_rdk_6"/>
                <w:id w:val="2137525145"/>
              </w:sdtPr>
              <w:sdtContent/>
            </w:sdt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Monitor o parametrach:</w:t>
            </w:r>
          </w:p>
          <w:p w14:paraId="00000050" w14:textId="77777777" w:rsidR="00796232" w:rsidRDefault="00796232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</w:p>
          <w:p w14:paraId="00000051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PARAMETRY:</w:t>
            </w:r>
          </w:p>
          <w:p w14:paraId="00000052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Ekran: 32 ", IPS lub równoważny, 3840 x 2160</w:t>
            </w:r>
          </w:p>
          <w:p w14:paraId="00000053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Czas reakcji matrycy: 5 ms</w:t>
            </w:r>
          </w:p>
          <w:p w14:paraId="00000054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Częstotliwość odświeżania obrazu: 60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Hz</w:t>
            </w:r>
            <w:proofErr w:type="spellEnd"/>
          </w:p>
          <w:p w14:paraId="00000055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Złącza: 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DisplayPort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x 1, LAN x 1, USB 3.2 x 4, USB 3.2 Typ C x 1, HDMI 1.4 x 1</w:t>
            </w:r>
          </w:p>
          <w:p w14:paraId="00000056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Funkcje: 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pivot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, USB, wąska ramka, regulacja wysokości.</w:t>
            </w:r>
          </w:p>
          <w:p w14:paraId="00000057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sz w:val="20"/>
                <w:szCs w:val="20"/>
              </w:rPr>
            </w:pPr>
            <w:r>
              <w:rPr>
                <w:rFonts w:ascii="Raleway" w:eastAsia="Raleway" w:hAnsi="Raleway" w:cs="Raleway"/>
                <w:sz w:val="20"/>
                <w:szCs w:val="20"/>
              </w:rPr>
              <w:lastRenderedPageBreak/>
              <w:t xml:space="preserve">- </w:t>
            </w:r>
            <w:sdt>
              <w:sdtPr>
                <w:tag w:val="goog_rdk_7"/>
                <w:id w:val="-513996691"/>
              </w:sdtPr>
              <w:sdtContent/>
            </w:sdt>
            <w:r>
              <w:rPr>
                <w:rFonts w:ascii="Raleway" w:eastAsia="Raleway" w:hAnsi="Raleway" w:cs="Raleway"/>
                <w:sz w:val="20"/>
                <w:szCs w:val="20"/>
              </w:rPr>
              <w:t xml:space="preserve">Standardowy pobór energii nie powinien być wyższy niż 0,052 kWh, a maksymalny 0,128 kWh. </w:t>
            </w:r>
          </w:p>
        </w:tc>
      </w:tr>
      <w:tr w:rsidR="00796232" w14:paraId="7090EF1C" w14:textId="77777777">
        <w:trPr>
          <w:trHeight w:val="336"/>
        </w:trPr>
        <w:tc>
          <w:tcPr>
            <w:tcW w:w="1515" w:type="dxa"/>
          </w:tcPr>
          <w:p w14:paraId="00000058" w14:textId="7B11545B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lastRenderedPageBreak/>
              <w:t xml:space="preserve">Wydatek nr </w:t>
            </w:r>
            <w:r w:rsidR="00D93004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45" w:type="dxa"/>
            <w:shd w:val="clear" w:color="auto" w:fill="auto"/>
          </w:tcPr>
          <w:p w14:paraId="00000059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Klawiatury (5 sztuk)</w:t>
            </w:r>
          </w:p>
        </w:tc>
        <w:tc>
          <w:tcPr>
            <w:tcW w:w="6000" w:type="dxa"/>
            <w:shd w:val="clear" w:color="auto" w:fill="auto"/>
          </w:tcPr>
          <w:p w14:paraId="0000005A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sdt>
              <w:sdtPr>
                <w:tag w:val="goog_rdk_8"/>
                <w:id w:val="-1536878438"/>
              </w:sdtPr>
              <w:sdtContent/>
            </w:sdt>
            <w:r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>PARAMETRY:</w:t>
            </w:r>
          </w:p>
          <w:p w14:paraId="0000005B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Rodzaj klawiatury: Standardowe</w:t>
            </w:r>
          </w:p>
          <w:p w14:paraId="0000005C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Komunikacja z komputerem: Przewodowe</w:t>
            </w:r>
          </w:p>
          <w:p w14:paraId="0000005D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Układ klawiatury: US</w:t>
            </w:r>
          </w:p>
          <w:p w14:paraId="0000005E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Typ klawiatury: Wyspowe</w:t>
            </w:r>
          </w:p>
          <w:p w14:paraId="0000005F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Podświetlana: Nie</w:t>
            </w:r>
          </w:p>
          <w:p w14:paraId="00000060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Blok numeryczny: Tak</w:t>
            </w:r>
          </w:p>
          <w:p w14:paraId="00000061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Podpórka pod nadgarstki: Nie</w:t>
            </w:r>
          </w:p>
          <w:p w14:paraId="00000062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Zintegrowany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touchpad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: bez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touchpada</w:t>
            </w:r>
            <w:proofErr w:type="spellEnd"/>
          </w:p>
        </w:tc>
      </w:tr>
      <w:tr w:rsidR="00796232" w14:paraId="361C26AB" w14:textId="77777777">
        <w:trPr>
          <w:trHeight w:val="336"/>
        </w:trPr>
        <w:tc>
          <w:tcPr>
            <w:tcW w:w="1515" w:type="dxa"/>
          </w:tcPr>
          <w:p w14:paraId="00000063" w14:textId="009A9B66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Wydatek nr </w:t>
            </w:r>
            <w:r w:rsidR="00D93004"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45" w:type="dxa"/>
            <w:shd w:val="clear" w:color="auto" w:fill="auto"/>
          </w:tcPr>
          <w:p w14:paraId="00000064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Zestawy słuchawkowe (7 sztuk)</w:t>
            </w:r>
          </w:p>
        </w:tc>
        <w:tc>
          <w:tcPr>
            <w:tcW w:w="6000" w:type="dxa"/>
            <w:shd w:val="clear" w:color="auto" w:fill="auto"/>
          </w:tcPr>
          <w:p w14:paraId="1CC2C22F" w14:textId="7E668B35" w:rsidR="00BC2E1A" w:rsidRDefault="00000000" w:rsidP="00BC2E1A">
            <w:pPr>
              <w:spacing w:after="0" w:line="240" w:lineRule="auto"/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</w:pPr>
            <w:sdt>
              <w:sdtPr>
                <w:tag w:val="goog_rdk_9"/>
                <w:id w:val="107174169"/>
              </w:sdtPr>
              <w:sdtContent/>
            </w:sdt>
            <w:r w:rsidR="00BC2E1A">
              <w:rPr>
                <w:rFonts w:ascii="Raleway" w:eastAsia="Raleway" w:hAnsi="Raleway" w:cs="Raleway"/>
                <w:b/>
                <w:color w:val="000000"/>
                <w:sz w:val="20"/>
                <w:szCs w:val="20"/>
              </w:rPr>
              <w:t xml:space="preserve"> PARAMETRY:</w:t>
            </w:r>
          </w:p>
          <w:p w14:paraId="00000066" w14:textId="76A04AE8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Łączność: Przewodowe</w:t>
            </w:r>
          </w:p>
          <w:p w14:paraId="00000067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Budowa słuchawek: Nauszne; Zamknięte</w:t>
            </w:r>
          </w:p>
          <w:p w14:paraId="00000068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Składana konstrukcja: Tak</w:t>
            </w:r>
          </w:p>
          <w:p w14:paraId="00000069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System audio: Stereo 2.0</w:t>
            </w:r>
          </w:p>
          <w:p w14:paraId="0000006A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Pasmo przenoszenia słuchawek: 20 ~ 20000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Hz</w:t>
            </w:r>
            <w:proofErr w:type="spellEnd"/>
          </w:p>
          <w:p w14:paraId="0000006B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Impedancja słuchawek: 32 Ω</w:t>
            </w:r>
          </w:p>
          <w:p w14:paraId="0000006C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Czułość słuchawek: 96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dB</w:t>
            </w:r>
            <w:proofErr w:type="spellEnd"/>
          </w:p>
          <w:p w14:paraId="0000006D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Wbudowany mikrofon: Posiada, przy słuchawce</w:t>
            </w:r>
          </w:p>
          <w:p w14:paraId="0000006E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Odłączany mikrofon: Tak</w:t>
            </w:r>
          </w:p>
          <w:p w14:paraId="0000006F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Charakterystyka mikrofonu: Jednokierunkowy</w:t>
            </w:r>
          </w:p>
          <w:p w14:paraId="00000070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Pasmo przenoszenia mikrofonu: 100 ~ 10000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Hz</w:t>
            </w:r>
            <w:proofErr w:type="spellEnd"/>
          </w:p>
          <w:p w14:paraId="00000071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Czułość mikrofonu: -42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dB</w:t>
            </w:r>
            <w:proofErr w:type="spellEnd"/>
          </w:p>
          <w:p w14:paraId="00000072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Złącze: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Minijack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3,5 mm - 1 szt.</w:t>
            </w:r>
          </w:p>
          <w:p w14:paraId="00000073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Długość kabla: 1,2 m</w:t>
            </w:r>
          </w:p>
          <w:p w14:paraId="00000074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Odłączany kabel: Nie</w:t>
            </w:r>
          </w:p>
          <w:p w14:paraId="00000075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Zasilanie: Zewnętrzne</w:t>
            </w:r>
          </w:p>
          <w:p w14:paraId="00000076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Kompatybilność: Windows</w:t>
            </w:r>
          </w:p>
          <w:p w14:paraId="00000077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Połączenie: Przewodowo –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jack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3,5mm</w:t>
            </w:r>
          </w:p>
          <w:p w14:paraId="00000079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- Dodatkowe informacje: Regulowany pałąk; Regulacja głośności mikrofonu; Zgodność z dźwiękiem przestrzennym Windows </w:t>
            </w:r>
            <w:proofErr w:type="spellStart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Sonic</w:t>
            </w:r>
            <w:proofErr w:type="spellEnd"/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 xml:space="preserve"> lub równoważne</w:t>
            </w:r>
          </w:p>
          <w:p w14:paraId="0000007A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Kolor: Czarny</w:t>
            </w:r>
          </w:p>
          <w:p w14:paraId="0000007B" w14:textId="77777777" w:rsidR="00796232" w:rsidRDefault="00000000">
            <w:pPr>
              <w:spacing w:after="0" w:line="240" w:lineRule="auto"/>
              <w:rPr>
                <w:rFonts w:ascii="Raleway" w:eastAsia="Raleway" w:hAnsi="Raleway" w:cs="Raleway"/>
                <w:color w:val="000000"/>
                <w:sz w:val="20"/>
                <w:szCs w:val="20"/>
              </w:rPr>
            </w:pPr>
            <w:r>
              <w:rPr>
                <w:rFonts w:ascii="Raleway" w:eastAsia="Raleway" w:hAnsi="Raleway" w:cs="Raleway"/>
                <w:color w:val="000000"/>
                <w:sz w:val="20"/>
                <w:szCs w:val="20"/>
              </w:rPr>
              <w:t>- Dołączone akcesoria: Gąbka mikrofonowa; Dopinany mikrofon</w:t>
            </w:r>
          </w:p>
        </w:tc>
      </w:tr>
    </w:tbl>
    <w:p w14:paraId="0000007C" w14:textId="77777777" w:rsidR="00796232" w:rsidRDefault="00796232"/>
    <w:p w14:paraId="0000007D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>Dopuszcza się rozwiązania o porównywalnej jakości, parametrach i funkcjonalnościach.</w:t>
      </w:r>
    </w:p>
    <w:p w14:paraId="0000007E" w14:textId="136DA94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 xml:space="preserve">W ramach postępowania </w:t>
      </w:r>
      <w:proofErr w:type="spellStart"/>
      <w:r w:rsidR="00FE29EA">
        <w:rPr>
          <w:rFonts w:ascii="Raleway" w:eastAsia="Raleway" w:hAnsi="Raleway" w:cs="Raleway"/>
          <w:color w:val="000000"/>
        </w:rPr>
        <w:t>nie</w:t>
      </w:r>
      <w:r>
        <w:rPr>
          <w:rFonts w:ascii="Raleway" w:eastAsia="Raleway" w:hAnsi="Raleway" w:cs="Raleway"/>
          <w:color w:val="000000"/>
        </w:rPr>
        <w:t>dopuszcza</w:t>
      </w:r>
      <w:proofErr w:type="spellEnd"/>
      <w:r>
        <w:rPr>
          <w:rFonts w:ascii="Raleway" w:eastAsia="Raleway" w:hAnsi="Raleway" w:cs="Raleway"/>
          <w:color w:val="000000"/>
        </w:rPr>
        <w:t xml:space="preserve"> się składani</w:t>
      </w:r>
      <w:r w:rsidR="00FE29EA">
        <w:rPr>
          <w:rFonts w:ascii="Raleway" w:eastAsia="Raleway" w:hAnsi="Raleway" w:cs="Raleway"/>
          <w:color w:val="000000"/>
        </w:rPr>
        <w:t>a</w:t>
      </w:r>
      <w:r>
        <w:rPr>
          <w:rFonts w:ascii="Raleway" w:eastAsia="Raleway" w:hAnsi="Raleway" w:cs="Raleway"/>
          <w:color w:val="000000"/>
        </w:rPr>
        <w:t xml:space="preserve"> ofert częściowych.</w:t>
      </w:r>
    </w:p>
    <w:p w14:paraId="0000007F" w14:textId="77777777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>Koszty transportu i dostawy, łącznie z ewentualnym cłem, zostaną pokryte przez Dostawcę.</w:t>
      </w:r>
    </w:p>
    <w:p w14:paraId="00000081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Sposób realizacji przedmiotu zamówienia</w:t>
      </w:r>
    </w:p>
    <w:p w14:paraId="00000082" w14:textId="77777777" w:rsidR="00796232" w:rsidRDefault="00000000">
      <w:pPr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 skład realizacji zamówienia wchodzą:</w:t>
      </w:r>
    </w:p>
    <w:p w14:paraId="00000083" w14:textId="245CE4B7" w:rsidR="00796232" w:rsidRPr="002A6BB9" w:rsidRDefault="00000000" w:rsidP="002A6BB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 w:rsidRPr="002A6BB9">
        <w:rPr>
          <w:rFonts w:ascii="Raleway" w:eastAsia="Raleway" w:hAnsi="Raleway" w:cs="Raleway"/>
          <w:color w:val="000000"/>
        </w:rPr>
        <w:t xml:space="preserve">Dostawa Przedmiotu Umowy do miejsca montażu – </w:t>
      </w:r>
      <w:r w:rsidR="002A6BB9" w:rsidRPr="002A6BB9">
        <w:rPr>
          <w:rFonts w:ascii="Raleway" w:eastAsia="Raleway" w:hAnsi="Raleway" w:cs="Raleway"/>
          <w:color w:val="000000"/>
        </w:rPr>
        <w:t>ul. Mostowa nr 1, 80-778 Gdańsk.</w:t>
      </w:r>
    </w:p>
    <w:p w14:paraId="00000084" w14:textId="77777777" w:rsidR="00796232" w:rsidRDefault="00000000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>Przekazanie niezbędnej prawnie dokumentacji technicznej wraz z kartą gwarancyjną i instrukcją obsługi.</w:t>
      </w:r>
    </w:p>
    <w:p w14:paraId="00000085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lastRenderedPageBreak/>
        <w:t>Warunki udziału w postępowaniu oraz opis sposobu dokonywania oceny ich spełnienia</w:t>
      </w:r>
    </w:p>
    <w:p w14:paraId="00000086" w14:textId="77777777" w:rsidR="00796232" w:rsidRDefault="00000000">
      <w:pPr>
        <w:numPr>
          <w:ilvl w:val="0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Nie określa się wymagań dotyczących doświadczenia.</w:t>
      </w:r>
    </w:p>
    <w:p w14:paraId="00000087" w14:textId="77777777" w:rsidR="00796232" w:rsidRDefault="00000000">
      <w:pPr>
        <w:numPr>
          <w:ilvl w:val="0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Dostawca dodatkowo dostarczy wraz z formularzem ofertowym następujące dokumenty:</w:t>
      </w:r>
    </w:p>
    <w:p w14:paraId="00000088" w14:textId="77777777" w:rsidR="00796232" w:rsidRDefault="00000000">
      <w:pPr>
        <w:numPr>
          <w:ilvl w:val="1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i/>
        </w:rPr>
        <w:t>Oświadczenie o braku powiązań osobowych i kapitałowych</w:t>
      </w:r>
      <w:r>
        <w:rPr>
          <w:rFonts w:ascii="Raleway" w:eastAsia="Raleway" w:hAnsi="Raleway" w:cs="Raleway"/>
        </w:rPr>
        <w:t>,</w:t>
      </w:r>
    </w:p>
    <w:p w14:paraId="00000089" w14:textId="77777777" w:rsidR="00796232" w:rsidRDefault="00000000">
      <w:pPr>
        <w:numPr>
          <w:ilvl w:val="1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  <w:i/>
        </w:rPr>
        <w:t>Inne oświadczenia Dostawcy</w:t>
      </w:r>
      <w:r>
        <w:rPr>
          <w:rFonts w:ascii="Raleway" w:eastAsia="Raleway" w:hAnsi="Raleway" w:cs="Raleway"/>
        </w:rPr>
        <w:t>,</w:t>
      </w:r>
    </w:p>
    <w:p w14:paraId="0000008A" w14:textId="77777777" w:rsidR="00796232" w:rsidRDefault="00000000">
      <w:pPr>
        <w:numPr>
          <w:ilvl w:val="1"/>
          <w:numId w:val="3"/>
        </w:numPr>
        <w:spacing w:after="0"/>
        <w:jc w:val="both"/>
        <w:rPr>
          <w:rFonts w:ascii="Raleway" w:eastAsia="Raleway" w:hAnsi="Raleway" w:cs="Raleway"/>
        </w:rPr>
      </w:pPr>
      <w:sdt>
        <w:sdtPr>
          <w:tag w:val="goog_rdk_10"/>
          <w:id w:val="-502818843"/>
        </w:sdtPr>
        <w:sdtContent/>
      </w:sdt>
      <w:r>
        <w:rPr>
          <w:rFonts w:ascii="Raleway" w:eastAsia="Raleway" w:hAnsi="Raleway" w:cs="Raleway"/>
          <w:i/>
        </w:rPr>
        <w:t>Kartę produktową urządzenia wchodzącego w skład oferty (wzór własny)</w:t>
      </w:r>
    </w:p>
    <w:p w14:paraId="0000008B" w14:textId="77777777" w:rsidR="00796232" w:rsidRDefault="00000000">
      <w:pPr>
        <w:numPr>
          <w:ilvl w:val="0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Inne wymagania dotyczące oferty:</w:t>
      </w:r>
    </w:p>
    <w:p w14:paraId="0000008C" w14:textId="77777777" w:rsidR="00796232" w:rsidRDefault="00000000">
      <w:pPr>
        <w:numPr>
          <w:ilvl w:val="1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Oferta powinna zostać sporządzona w języku polskim</w:t>
      </w:r>
    </w:p>
    <w:p w14:paraId="0000008D" w14:textId="77777777" w:rsidR="00796232" w:rsidRDefault="00000000">
      <w:pPr>
        <w:numPr>
          <w:ilvl w:val="1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Oferta musi zawierać następujące elementy: </w:t>
      </w:r>
    </w:p>
    <w:p w14:paraId="0000008E" w14:textId="77777777" w:rsidR="00796232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pełne dane identyfikujące Oferenta (nazwa, adres, nr identyfikacji podatkowej) </w:t>
      </w:r>
    </w:p>
    <w:p w14:paraId="0000008F" w14:textId="77777777" w:rsidR="00796232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nazwę i numer zapytania ofertowego </w:t>
      </w:r>
    </w:p>
    <w:p w14:paraId="00000090" w14:textId="77777777" w:rsidR="00796232" w:rsidRPr="002A6BB9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 w:rsidRPr="002A6BB9">
        <w:rPr>
          <w:rFonts w:ascii="Raleway" w:eastAsia="Raleway" w:hAnsi="Raleway" w:cs="Raleway"/>
        </w:rPr>
        <w:t>cenę całkowitą netto i brutto oraz walutę</w:t>
      </w:r>
    </w:p>
    <w:p w14:paraId="00000091" w14:textId="77777777" w:rsidR="00796232" w:rsidRPr="002A6BB9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 w:rsidRPr="002A6BB9">
        <w:rPr>
          <w:rFonts w:ascii="Raleway" w:eastAsia="Raleway" w:hAnsi="Raleway" w:cs="Raleway"/>
        </w:rPr>
        <w:t xml:space="preserve">czas trwania oferowanej gwarancji – </w:t>
      </w:r>
      <w:sdt>
        <w:sdtPr>
          <w:tag w:val="goog_rdk_11"/>
          <w:id w:val="-1332297382"/>
        </w:sdtPr>
        <w:sdtContent/>
      </w:sdt>
      <w:r w:rsidRPr="002A6BB9">
        <w:rPr>
          <w:rFonts w:ascii="Raleway" w:eastAsia="Raleway" w:hAnsi="Raleway" w:cs="Raleway"/>
        </w:rPr>
        <w:t>minimalny okres gwarancji to 12 miesiące</w:t>
      </w:r>
    </w:p>
    <w:p w14:paraId="00000092" w14:textId="424C00B6" w:rsidR="00796232" w:rsidRPr="002A6BB9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 w:rsidRPr="002A6BB9">
        <w:rPr>
          <w:rFonts w:ascii="Raleway" w:eastAsia="Raleway" w:hAnsi="Raleway" w:cs="Raleway"/>
        </w:rPr>
        <w:t>termin dostawy – maksymaln</w:t>
      </w:r>
      <w:sdt>
        <w:sdtPr>
          <w:tag w:val="goog_rdk_12"/>
          <w:id w:val="1546259793"/>
        </w:sdtPr>
        <w:sdtContent/>
      </w:sdt>
      <w:r w:rsidRPr="002A6BB9">
        <w:rPr>
          <w:rFonts w:ascii="Raleway" w:eastAsia="Raleway" w:hAnsi="Raleway" w:cs="Raleway"/>
        </w:rPr>
        <w:t xml:space="preserve">y termin dostawy to </w:t>
      </w:r>
      <w:r w:rsidR="002A6BB9">
        <w:rPr>
          <w:rFonts w:ascii="Raleway" w:eastAsia="Raleway" w:hAnsi="Raleway" w:cs="Raleway"/>
        </w:rPr>
        <w:t>14</w:t>
      </w:r>
      <w:r w:rsidRPr="002A6BB9">
        <w:rPr>
          <w:rFonts w:ascii="Raleway" w:eastAsia="Raleway" w:hAnsi="Raleway" w:cs="Raleway"/>
        </w:rPr>
        <w:t xml:space="preserve"> dni od daty podpisania umowy z dostawcą</w:t>
      </w:r>
    </w:p>
    <w:p w14:paraId="00000093" w14:textId="77777777" w:rsidR="00796232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datę przygotowania i termin ważności oferty</w:t>
      </w:r>
    </w:p>
    <w:p w14:paraId="00000094" w14:textId="77777777" w:rsidR="00796232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odniesienie się do każdego z zamieszczonych w zapytaniu ofertowym warunku udziału w postępowaniu</w:t>
      </w:r>
    </w:p>
    <w:p w14:paraId="00000095" w14:textId="77777777" w:rsidR="00796232" w:rsidRDefault="00000000">
      <w:pPr>
        <w:numPr>
          <w:ilvl w:val="2"/>
          <w:numId w:val="3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odniesienie się do każdego z zamieszczonych w zapytaniu ofertowym kryteriów wyboru oferty</w:t>
      </w:r>
    </w:p>
    <w:p w14:paraId="00000096" w14:textId="77777777" w:rsidR="00796232" w:rsidRDefault="00000000">
      <w:pPr>
        <w:numPr>
          <w:ilvl w:val="2"/>
          <w:numId w:val="3"/>
        </w:numPr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pieczęć firmowa i podpis osoby upoważnionej do wystawiania oferty.</w:t>
      </w:r>
    </w:p>
    <w:p w14:paraId="00000097" w14:textId="77777777" w:rsidR="00796232" w:rsidRDefault="00000000">
      <w:pPr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Niespełnienie któregokolwiek z wyżej wymienionych wymagań może skutkować odrzuceniem oferty z przyczyn formalnych.</w:t>
      </w:r>
    </w:p>
    <w:p w14:paraId="00000098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Zastrzeżenia</w:t>
      </w:r>
    </w:p>
    <w:p w14:paraId="00000099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Każdy z oferentów może złożyć tylko jedną ofertę.</w:t>
      </w:r>
    </w:p>
    <w:p w14:paraId="0000009A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 przypadku ofert złożonych w walucie obcej przyjęty zostanie średni kurs NBP obowiązujący w dniu upływu terminu składania ofert.</w:t>
      </w:r>
    </w:p>
    <w:p w14:paraId="0000009B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Oferent ponosi wszystkie koszty związane z przygotowaniem i złożeniem oferty.</w:t>
      </w:r>
    </w:p>
    <w:p w14:paraId="0000009C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Oferty złożone po terminie nie będą brane pod uwagę.</w:t>
      </w:r>
    </w:p>
    <w:p w14:paraId="0000009D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Zamawiający zastrzega sobie prawo do żądania dokumentów i dodatkowych informacji potwierdzających dane zawarte w ofercie oraz odrzucenia oferty w przypadku ich nieotrzymania w wyznaczonym terminie. </w:t>
      </w:r>
    </w:p>
    <w:p w14:paraId="0000009E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Zamawiający zastrzega, iż przewidywany mechanizm rozliczenia zamówienia może uwzględniać zakup bezpośredni. </w:t>
      </w:r>
    </w:p>
    <w:p w14:paraId="0000009F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 xml:space="preserve">Zamawiający zastrzega sobie prawo do anulowania postępowania lub jego części na każdym jego etapie bez podania przyczyn. Oferentom biorącym udział w </w:t>
      </w:r>
      <w:r>
        <w:rPr>
          <w:rFonts w:ascii="Raleway" w:eastAsia="Raleway" w:hAnsi="Raleway" w:cs="Raleway"/>
        </w:rPr>
        <w:lastRenderedPageBreak/>
        <w:t xml:space="preserve">postępowaniu nie przysługują z tego tytułu prawa do jakichkolwiek roszczeń w stosunku do Zamawiającego. </w:t>
      </w:r>
    </w:p>
    <w:p w14:paraId="000000A0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 przypadku, gdy Dostawca odstąpi od podpisania umowy z Zamawiającym, Zamawiający zastrzega możliwość podpisania umowy z kolejnym Dostawcą.</w:t>
      </w:r>
    </w:p>
    <w:p w14:paraId="000000A1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Złożenie oferty w postępowanie jest jednoznaczne z akceptacją jego warunków.</w:t>
      </w:r>
    </w:p>
    <w:p w14:paraId="000000A2" w14:textId="77777777" w:rsidR="00796232" w:rsidRDefault="00000000">
      <w:pPr>
        <w:numPr>
          <w:ilvl w:val="0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Ewentualne zmiany zapisów umowy będą zawierane w formie pisemnego aneksu. Przesłankami do zmiany umowy uznawane będą:</w:t>
      </w:r>
    </w:p>
    <w:p w14:paraId="000000A3" w14:textId="77777777" w:rsidR="00796232" w:rsidRDefault="00000000">
      <w:pPr>
        <w:numPr>
          <w:ilvl w:val="1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wystąpienie uzasadnionych zmian w zakresie i sposobie wykonania przedmiotu zamówienia;</w:t>
      </w:r>
    </w:p>
    <w:p w14:paraId="000000A4" w14:textId="77777777" w:rsidR="00796232" w:rsidRDefault="00000000">
      <w:pPr>
        <w:numPr>
          <w:ilvl w:val="1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wystąpienie obiektywnych przyczyn niezależnych od Zamawiającego i Dostawcy;</w:t>
      </w:r>
    </w:p>
    <w:p w14:paraId="000000A5" w14:textId="77777777" w:rsidR="00796232" w:rsidRDefault="00000000">
      <w:pPr>
        <w:numPr>
          <w:ilvl w:val="1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wystąpienie okoliczności będących wynikiem działania siły wyższej;</w:t>
      </w:r>
    </w:p>
    <w:p w14:paraId="000000A6" w14:textId="77777777" w:rsidR="00796232" w:rsidRDefault="00000000">
      <w:pPr>
        <w:numPr>
          <w:ilvl w:val="1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zmiany istotnych regulacji prawnych;</w:t>
      </w:r>
    </w:p>
    <w:p w14:paraId="000000A7" w14:textId="77777777" w:rsidR="00796232" w:rsidRDefault="00000000">
      <w:pPr>
        <w:numPr>
          <w:ilvl w:val="1"/>
          <w:numId w:val="5"/>
        </w:numPr>
        <w:spacing w:after="0"/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zmiany umowy o dofinansowanie, jakie Zamawiający zawrze z Instytucją Pośredniczącą.</w:t>
      </w:r>
    </w:p>
    <w:p w14:paraId="000000A8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Kryteria oceny ofert</w:t>
      </w:r>
    </w:p>
    <w:tbl>
      <w:tblPr>
        <w:tblStyle w:val="a0"/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"/>
        <w:gridCol w:w="1738"/>
        <w:gridCol w:w="1190"/>
        <w:gridCol w:w="4240"/>
        <w:gridCol w:w="1519"/>
      </w:tblGrid>
      <w:tr w:rsidR="00796232" w14:paraId="0A3F9189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9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LP.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A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Kryterium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B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Waga kryterium [%]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C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Metoda oceny kryterium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D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Maksymalna ilość punktów</w:t>
            </w:r>
          </w:p>
        </w:tc>
      </w:tr>
      <w:tr w:rsidR="00796232" w14:paraId="43BEE28D" w14:textId="77777777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E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1.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AF" w14:textId="74229481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Cena oferty netto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0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100</w:t>
            </w:r>
          </w:p>
        </w:tc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1" w14:textId="61F6940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Cena najniższej oferty /Cena ocenianej oferty x 100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B2" w14:textId="77777777" w:rsidR="00796232" w:rsidRDefault="00000000">
            <w:pPr>
              <w:widowControl w:val="0"/>
              <w:spacing w:after="0" w:line="240" w:lineRule="auto"/>
              <w:jc w:val="center"/>
              <w:rPr>
                <w:rFonts w:ascii="Raleway" w:eastAsia="Raleway" w:hAnsi="Raleway" w:cs="Raleway"/>
              </w:rPr>
            </w:pPr>
            <w:r>
              <w:rPr>
                <w:rFonts w:ascii="Raleway" w:eastAsia="Raleway" w:hAnsi="Raleway" w:cs="Raleway"/>
              </w:rPr>
              <w:t>100</w:t>
            </w:r>
          </w:p>
        </w:tc>
      </w:tr>
    </w:tbl>
    <w:p w14:paraId="000000B3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Termin składanie ofert</w:t>
      </w:r>
    </w:p>
    <w:p w14:paraId="000000B4" w14:textId="0F69A613" w:rsidR="0079623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aleway" w:eastAsia="Raleway" w:hAnsi="Raleway" w:cs="Raleway"/>
          <w:color w:val="000000"/>
        </w:rPr>
      </w:pPr>
      <w:r>
        <w:rPr>
          <w:rFonts w:ascii="Raleway" w:eastAsia="Raleway" w:hAnsi="Raleway" w:cs="Raleway"/>
          <w:color w:val="000000"/>
        </w:rPr>
        <w:t xml:space="preserve">Ofertę należy dostarczyć na adres poczty elektronicznej </w:t>
      </w:r>
      <w:hyperlink r:id="rId18" w:history="1">
        <w:r w:rsidR="002A6BB9" w:rsidRPr="000274BB">
          <w:rPr>
            <w:rStyle w:val="Hipercze"/>
            <w:rFonts w:ascii="Raleway" w:hAnsi="Raleway"/>
          </w:rPr>
          <w:t>anna.melon@outlineai.com</w:t>
        </w:r>
      </w:hyperlink>
      <w:r>
        <w:rPr>
          <w:rFonts w:ascii="Raleway" w:eastAsia="Raleway" w:hAnsi="Raleway" w:cs="Raleway"/>
          <w:color w:val="000000"/>
        </w:rPr>
        <w:t xml:space="preserve"> lub za pośrednictwem Bazy Konkurencyjności. Oferty należy składać w terminie 7 dni od dnia ogłoszenia niniejszego zapytania ofertowego w Bazie Konkurencyjności. Oferty przyjmowane są do godziny 23:59:59 zgodnie z czasem wpływu widniejącym na serwerze Zamawiającego.</w:t>
      </w:r>
    </w:p>
    <w:p w14:paraId="000000B5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Ważność ofert</w:t>
      </w:r>
    </w:p>
    <w:p w14:paraId="000000B6" w14:textId="77777777" w:rsidR="00796232" w:rsidRDefault="00000000">
      <w:pPr>
        <w:jc w:val="both"/>
        <w:rPr>
          <w:rFonts w:ascii="Raleway" w:eastAsia="Raleway" w:hAnsi="Raleway" w:cs="Raleway"/>
        </w:rPr>
      </w:pPr>
      <w:r>
        <w:rPr>
          <w:rFonts w:ascii="Raleway" w:eastAsia="Raleway" w:hAnsi="Raleway" w:cs="Raleway"/>
        </w:rPr>
        <w:t>Składane oferty powinny zachowywać ważność przez co najmniej 30 dni od terminu zakończenia składania ofert.</w:t>
      </w:r>
    </w:p>
    <w:p w14:paraId="000000B7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t>Wyniki postępowania ofertowego</w:t>
      </w:r>
    </w:p>
    <w:p w14:paraId="000000B8" w14:textId="77777777" w:rsidR="00796232" w:rsidRDefault="00000000">
      <w:pPr>
        <w:jc w:val="both"/>
        <w:rPr>
          <w:rFonts w:ascii="Raleway" w:eastAsia="Raleway" w:hAnsi="Raleway" w:cs="Raleway"/>
          <w:color w:val="0000FF"/>
          <w:u w:val="single"/>
        </w:rPr>
      </w:pPr>
      <w:r>
        <w:rPr>
          <w:rFonts w:ascii="Raleway" w:eastAsia="Raleway" w:hAnsi="Raleway" w:cs="Raleway"/>
        </w:rPr>
        <w:t>O wynikach postępowania ofertowego Zamawiający poinformuje w ogłoszeniu na Bazie Konkurencyjności.</w:t>
      </w:r>
    </w:p>
    <w:p w14:paraId="000000B9" w14:textId="77777777" w:rsidR="00796232" w:rsidRDefault="00000000">
      <w:pPr>
        <w:pStyle w:val="Nagwek1"/>
        <w:spacing w:after="240"/>
        <w:ind w:left="142" w:hanging="148"/>
        <w:rPr>
          <w:rFonts w:ascii="Raleway" w:eastAsia="Raleway" w:hAnsi="Raleway" w:cs="Raleway"/>
          <w:color w:val="000000"/>
          <w:sz w:val="22"/>
          <w:szCs w:val="22"/>
        </w:rPr>
      </w:pPr>
      <w:r>
        <w:rPr>
          <w:rFonts w:ascii="Raleway" w:eastAsia="Raleway" w:hAnsi="Raleway" w:cs="Raleway"/>
          <w:color w:val="000000"/>
          <w:sz w:val="22"/>
          <w:szCs w:val="22"/>
        </w:rPr>
        <w:lastRenderedPageBreak/>
        <w:t>Załączniki do Zapytania Ofertowego</w:t>
      </w:r>
    </w:p>
    <w:p w14:paraId="000000BA" w14:textId="77777777" w:rsidR="00796232" w:rsidRDefault="00000000">
      <w:pPr>
        <w:numPr>
          <w:ilvl w:val="0"/>
          <w:numId w:val="4"/>
        </w:numPr>
        <w:spacing w:after="0"/>
        <w:rPr>
          <w:rFonts w:ascii="Raleway" w:eastAsia="Raleway" w:hAnsi="Raleway" w:cs="Raleway"/>
          <w:i/>
        </w:rPr>
      </w:pPr>
      <w:r>
        <w:rPr>
          <w:rFonts w:ascii="Raleway" w:eastAsia="Raleway" w:hAnsi="Raleway" w:cs="Raleway"/>
          <w:i/>
        </w:rPr>
        <w:t>Wzór – Oferta cenowa</w:t>
      </w:r>
    </w:p>
    <w:p w14:paraId="000000BB" w14:textId="77777777" w:rsidR="00796232" w:rsidRDefault="00000000">
      <w:pPr>
        <w:numPr>
          <w:ilvl w:val="0"/>
          <w:numId w:val="4"/>
        </w:numPr>
        <w:spacing w:after="0"/>
        <w:rPr>
          <w:rFonts w:ascii="Raleway" w:eastAsia="Raleway" w:hAnsi="Raleway" w:cs="Raleway"/>
          <w:i/>
        </w:rPr>
      </w:pPr>
      <w:r>
        <w:rPr>
          <w:rFonts w:ascii="Raleway" w:eastAsia="Raleway" w:hAnsi="Raleway" w:cs="Raleway"/>
          <w:i/>
        </w:rPr>
        <w:t>Wzór - Oświadczenia o braku powiązań osobowych i kapitałowych</w:t>
      </w:r>
    </w:p>
    <w:p w14:paraId="000000BC" w14:textId="77777777" w:rsidR="00796232" w:rsidRDefault="00000000">
      <w:pPr>
        <w:numPr>
          <w:ilvl w:val="0"/>
          <w:numId w:val="4"/>
        </w:numPr>
        <w:spacing w:after="0"/>
        <w:rPr>
          <w:rFonts w:ascii="Raleway" w:eastAsia="Raleway" w:hAnsi="Raleway" w:cs="Raleway"/>
          <w:i/>
        </w:rPr>
      </w:pPr>
      <w:r>
        <w:rPr>
          <w:rFonts w:ascii="Raleway" w:eastAsia="Raleway" w:hAnsi="Raleway" w:cs="Raleway"/>
          <w:i/>
        </w:rPr>
        <w:t>Wzór - Inne oświadczenia Dostawcy</w:t>
      </w:r>
    </w:p>
    <w:sectPr w:rsidR="00796232">
      <w:headerReference w:type="default" r:id="rId19"/>
      <w:footerReference w:type="default" r:id="rId20"/>
      <w:pgSz w:w="11906" w:h="16838"/>
      <w:pgMar w:top="1177" w:right="1417" w:bottom="1417" w:left="1417" w:header="142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5DFE7" w14:textId="77777777" w:rsidR="00895723" w:rsidRDefault="00895723">
      <w:pPr>
        <w:spacing w:after="0" w:line="240" w:lineRule="auto"/>
      </w:pPr>
      <w:r>
        <w:separator/>
      </w:r>
    </w:p>
  </w:endnote>
  <w:endnote w:type="continuationSeparator" w:id="0">
    <w:p w14:paraId="2CDF3415" w14:textId="77777777" w:rsidR="00895723" w:rsidRDefault="0089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BF" w14:textId="728658A4" w:rsidR="007962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Strona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947E81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18"/>
        <w:szCs w:val="18"/>
      </w:rPr>
      <w:t xml:space="preserve"> z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947E81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00C54" w14:textId="77777777" w:rsidR="00895723" w:rsidRDefault="00895723">
      <w:pPr>
        <w:spacing w:after="0" w:line="240" w:lineRule="auto"/>
      </w:pPr>
      <w:r>
        <w:separator/>
      </w:r>
    </w:p>
  </w:footnote>
  <w:footnote w:type="continuationSeparator" w:id="0">
    <w:p w14:paraId="50703049" w14:textId="77777777" w:rsidR="00895723" w:rsidRDefault="0089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BD" w14:textId="77777777" w:rsidR="00796232" w:rsidRDefault="00796232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bookmarkStart w:id="3" w:name="_heading=h.3znysh7" w:colFirst="0" w:colLast="0"/>
  <w:bookmarkEnd w:id="3"/>
  <w:p w14:paraId="000000BE" w14:textId="77777777" w:rsidR="0079623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object w:dxaOrig="15457" w:dyaOrig="1932" w14:anchorId="41CC3F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pt;height:56.4pt">
          <v:imagedata r:id="rId1" o:title=""/>
        </v:shape>
        <o:OLEObject Type="Embed" ProgID="PBrush" ShapeID="_x0000_i1025" DrawAspect="Content" ObjectID="_1770202466" r:id="rId2"/>
      </w:object>
    </w:r>
    <w:r>
      <w:rPr>
        <w:color w:val="000000"/>
      </w:rPr>
      <w:t xml:space="preserve">                                         </w: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F5F7A"/>
    <w:multiLevelType w:val="multilevel"/>
    <w:tmpl w:val="4CDAC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0447"/>
    <w:multiLevelType w:val="multilevel"/>
    <w:tmpl w:val="B420D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numFmt w:val="bullet"/>
      <w:lvlText w:val="⮚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57236"/>
    <w:multiLevelType w:val="multilevel"/>
    <w:tmpl w:val="8E8C2DC8"/>
    <w:lvl w:ilvl="0">
      <w:start w:val="1"/>
      <w:numFmt w:val="upperRoman"/>
      <w:pStyle w:val="Nagwek1"/>
      <w:lvlText w:val="%1."/>
      <w:lvlJc w:val="righ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3" w15:restartNumberingAfterBreak="0">
    <w:nsid w:val="3DBD3DCF"/>
    <w:multiLevelType w:val="multilevel"/>
    <w:tmpl w:val="FEBAC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FC"/>
    <w:multiLevelType w:val="multilevel"/>
    <w:tmpl w:val="5AC6F20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2.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 w15:restartNumberingAfterBreak="0">
    <w:nsid w:val="7A6E1E40"/>
    <w:multiLevelType w:val="multilevel"/>
    <w:tmpl w:val="5BEE10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4020067">
    <w:abstractNumId w:val="2"/>
  </w:num>
  <w:num w:numId="2" w16cid:durableId="1634094180">
    <w:abstractNumId w:val="0"/>
  </w:num>
  <w:num w:numId="3" w16cid:durableId="181095644">
    <w:abstractNumId w:val="3"/>
  </w:num>
  <w:num w:numId="4" w16cid:durableId="257636408">
    <w:abstractNumId w:val="5"/>
  </w:num>
  <w:num w:numId="5" w16cid:durableId="1731732135">
    <w:abstractNumId w:val="1"/>
  </w:num>
  <w:num w:numId="6" w16cid:durableId="1660379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232"/>
    <w:rsid w:val="001F6641"/>
    <w:rsid w:val="002263C0"/>
    <w:rsid w:val="002A6BB9"/>
    <w:rsid w:val="00373DEC"/>
    <w:rsid w:val="003C1B1B"/>
    <w:rsid w:val="004C1FE1"/>
    <w:rsid w:val="00760CA8"/>
    <w:rsid w:val="00796232"/>
    <w:rsid w:val="00846D21"/>
    <w:rsid w:val="00895723"/>
    <w:rsid w:val="00915477"/>
    <w:rsid w:val="00947E81"/>
    <w:rsid w:val="009D4518"/>
    <w:rsid w:val="00A2184C"/>
    <w:rsid w:val="00B01789"/>
    <w:rsid w:val="00BC2E1A"/>
    <w:rsid w:val="00C363FB"/>
    <w:rsid w:val="00D93004"/>
    <w:rsid w:val="00EC5962"/>
    <w:rsid w:val="00F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61366"/>
  <w15:docId w15:val="{66860B15-9824-43F2-9D14-52887CB0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2288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uiPriority w:val="9"/>
    <w:qFormat/>
    <w:rsid w:val="00052288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052288"/>
  </w:style>
  <w:style w:type="character" w:customStyle="1" w:styleId="WW8Num1z1">
    <w:name w:val="WW8Num1z1"/>
    <w:rsid w:val="00052288"/>
  </w:style>
  <w:style w:type="character" w:customStyle="1" w:styleId="WW8Num1z2">
    <w:name w:val="WW8Num1z2"/>
    <w:rsid w:val="00052288"/>
  </w:style>
  <w:style w:type="character" w:customStyle="1" w:styleId="WW8Num1z3">
    <w:name w:val="WW8Num1z3"/>
    <w:rsid w:val="00052288"/>
  </w:style>
  <w:style w:type="character" w:customStyle="1" w:styleId="WW8Num1z4">
    <w:name w:val="WW8Num1z4"/>
    <w:rsid w:val="00052288"/>
  </w:style>
  <w:style w:type="character" w:customStyle="1" w:styleId="WW8Num1z5">
    <w:name w:val="WW8Num1z5"/>
    <w:rsid w:val="00052288"/>
  </w:style>
  <w:style w:type="character" w:customStyle="1" w:styleId="WW8Num1z6">
    <w:name w:val="WW8Num1z6"/>
    <w:rsid w:val="00052288"/>
  </w:style>
  <w:style w:type="character" w:customStyle="1" w:styleId="WW8Num1z7">
    <w:name w:val="WW8Num1z7"/>
    <w:rsid w:val="00052288"/>
  </w:style>
  <w:style w:type="character" w:customStyle="1" w:styleId="WW8Num1z8">
    <w:name w:val="WW8Num1z8"/>
    <w:rsid w:val="00052288"/>
  </w:style>
  <w:style w:type="character" w:customStyle="1" w:styleId="WW8Num2z0">
    <w:name w:val="WW8Num2z0"/>
    <w:rsid w:val="00052288"/>
    <w:rPr>
      <w:rFonts w:ascii="Wingdings" w:hAnsi="Wingdings" w:cs="Wingdings" w:hint="default"/>
      <w:sz w:val="24"/>
      <w:szCs w:val="24"/>
    </w:rPr>
  </w:style>
  <w:style w:type="character" w:customStyle="1" w:styleId="WW8Num2z1">
    <w:name w:val="WW8Num2z1"/>
    <w:rsid w:val="00052288"/>
    <w:rPr>
      <w:rFonts w:hint="default"/>
    </w:rPr>
  </w:style>
  <w:style w:type="character" w:customStyle="1" w:styleId="WW8Num3z0">
    <w:name w:val="WW8Num3z0"/>
    <w:rsid w:val="00052288"/>
    <w:rPr>
      <w:rFonts w:cs="Calibri"/>
    </w:rPr>
  </w:style>
  <w:style w:type="character" w:customStyle="1" w:styleId="WW8Num4z0">
    <w:name w:val="WW8Num4z0"/>
    <w:rsid w:val="00052288"/>
    <w:rPr>
      <w:rFonts w:ascii="Symbol" w:hAnsi="Symbol" w:cs="Symbol" w:hint="default"/>
    </w:rPr>
  </w:style>
  <w:style w:type="character" w:customStyle="1" w:styleId="WW8Num4z1">
    <w:name w:val="WW8Num4z1"/>
    <w:rsid w:val="00052288"/>
    <w:rPr>
      <w:rFonts w:hint="default"/>
    </w:rPr>
  </w:style>
  <w:style w:type="character" w:customStyle="1" w:styleId="WW8Num5z0">
    <w:name w:val="WW8Num5z0"/>
    <w:rsid w:val="00052288"/>
    <w:rPr>
      <w:rFonts w:cs="Calibri"/>
    </w:rPr>
  </w:style>
  <w:style w:type="character" w:customStyle="1" w:styleId="WW8Num6z0">
    <w:name w:val="WW8Num6z0"/>
    <w:rsid w:val="00052288"/>
  </w:style>
  <w:style w:type="character" w:customStyle="1" w:styleId="WW8Num7z0">
    <w:name w:val="WW8Num7z0"/>
    <w:rsid w:val="00052288"/>
  </w:style>
  <w:style w:type="character" w:customStyle="1" w:styleId="WW8Num7z1">
    <w:name w:val="WW8Num7z1"/>
    <w:rsid w:val="00052288"/>
  </w:style>
  <w:style w:type="character" w:customStyle="1" w:styleId="WW8Num7z2">
    <w:name w:val="WW8Num7z2"/>
    <w:rsid w:val="00052288"/>
  </w:style>
  <w:style w:type="character" w:customStyle="1" w:styleId="WW8Num7z3">
    <w:name w:val="WW8Num7z3"/>
    <w:rsid w:val="00052288"/>
  </w:style>
  <w:style w:type="character" w:customStyle="1" w:styleId="WW8Num7z4">
    <w:name w:val="WW8Num7z4"/>
    <w:rsid w:val="00052288"/>
  </w:style>
  <w:style w:type="character" w:customStyle="1" w:styleId="WW8Num7z5">
    <w:name w:val="WW8Num7z5"/>
    <w:rsid w:val="00052288"/>
  </w:style>
  <w:style w:type="character" w:customStyle="1" w:styleId="WW8Num7z6">
    <w:name w:val="WW8Num7z6"/>
    <w:rsid w:val="00052288"/>
  </w:style>
  <w:style w:type="character" w:customStyle="1" w:styleId="WW8Num7z7">
    <w:name w:val="WW8Num7z7"/>
    <w:rsid w:val="00052288"/>
  </w:style>
  <w:style w:type="character" w:customStyle="1" w:styleId="WW8Num7z8">
    <w:name w:val="WW8Num7z8"/>
    <w:rsid w:val="00052288"/>
  </w:style>
  <w:style w:type="character" w:customStyle="1" w:styleId="WW8Num8z0">
    <w:name w:val="WW8Num8z0"/>
    <w:rsid w:val="00052288"/>
    <w:rPr>
      <w:i/>
    </w:rPr>
  </w:style>
  <w:style w:type="character" w:customStyle="1" w:styleId="WW8Num9z0">
    <w:name w:val="WW8Num9z0"/>
    <w:rsid w:val="00052288"/>
    <w:rPr>
      <w:rFonts w:ascii="Wingdings" w:hAnsi="Wingdings" w:cs="Wingdings" w:hint="default"/>
    </w:rPr>
  </w:style>
  <w:style w:type="character" w:customStyle="1" w:styleId="WW8Num9z1">
    <w:name w:val="WW8Num9z1"/>
    <w:rsid w:val="00052288"/>
    <w:rPr>
      <w:rFonts w:hint="default"/>
    </w:rPr>
  </w:style>
  <w:style w:type="character" w:customStyle="1" w:styleId="WW8Num10z0">
    <w:name w:val="WW8Num10z0"/>
    <w:rsid w:val="00052288"/>
    <w:rPr>
      <w:rFonts w:hint="default"/>
      <w:sz w:val="24"/>
      <w:szCs w:val="24"/>
    </w:rPr>
  </w:style>
  <w:style w:type="character" w:customStyle="1" w:styleId="WW8Num10z2">
    <w:name w:val="WW8Num10z2"/>
    <w:rsid w:val="00052288"/>
    <w:rPr>
      <w:rFonts w:hint="default"/>
      <w:b w:val="0"/>
    </w:rPr>
  </w:style>
  <w:style w:type="character" w:customStyle="1" w:styleId="WW8Num10z3">
    <w:name w:val="WW8Num10z3"/>
    <w:rsid w:val="00052288"/>
    <w:rPr>
      <w:rFonts w:ascii="Symbol" w:hAnsi="Symbol" w:cs="Symbol" w:hint="default"/>
    </w:rPr>
  </w:style>
  <w:style w:type="character" w:customStyle="1" w:styleId="WW8Num11z0">
    <w:name w:val="WW8Num11z0"/>
    <w:rsid w:val="00052288"/>
    <w:rPr>
      <w:rFonts w:ascii="Symbol" w:hAnsi="Symbol" w:cs="Symbol" w:hint="default"/>
      <w:color w:val="FF0000"/>
      <w:sz w:val="24"/>
      <w:szCs w:val="24"/>
    </w:rPr>
  </w:style>
  <w:style w:type="character" w:customStyle="1" w:styleId="WW8Num11z1">
    <w:name w:val="WW8Num11z1"/>
    <w:rsid w:val="00052288"/>
    <w:rPr>
      <w:rFonts w:hint="default"/>
    </w:rPr>
  </w:style>
  <w:style w:type="character" w:customStyle="1" w:styleId="WW8Num12z0">
    <w:name w:val="WW8Num12z0"/>
    <w:rsid w:val="00052288"/>
    <w:rPr>
      <w:rFonts w:cs="Calibri"/>
    </w:rPr>
  </w:style>
  <w:style w:type="character" w:customStyle="1" w:styleId="WW8Num13z0">
    <w:name w:val="WW8Num13z0"/>
    <w:rsid w:val="00052288"/>
    <w:rPr>
      <w:rFonts w:cs="Calibri"/>
    </w:rPr>
  </w:style>
  <w:style w:type="character" w:customStyle="1" w:styleId="WW8Num14z0">
    <w:name w:val="WW8Num14z0"/>
    <w:rsid w:val="00052288"/>
    <w:rPr>
      <w:rFonts w:ascii="Symbol" w:hAnsi="Symbol" w:cs="Symbol" w:hint="default"/>
    </w:rPr>
  </w:style>
  <w:style w:type="character" w:customStyle="1" w:styleId="WW8Num14z1">
    <w:name w:val="WW8Num14z1"/>
    <w:rsid w:val="00052288"/>
    <w:rPr>
      <w:rFonts w:hint="default"/>
    </w:rPr>
  </w:style>
  <w:style w:type="character" w:customStyle="1" w:styleId="WW8Num15z0">
    <w:name w:val="WW8Num15z0"/>
    <w:rsid w:val="00052288"/>
    <w:rPr>
      <w:rFonts w:hint="default"/>
    </w:rPr>
  </w:style>
  <w:style w:type="character" w:customStyle="1" w:styleId="WW8Num5z1">
    <w:name w:val="WW8Num5z1"/>
    <w:rsid w:val="00052288"/>
  </w:style>
  <w:style w:type="character" w:customStyle="1" w:styleId="WW8Num5z2">
    <w:name w:val="WW8Num5z2"/>
    <w:rsid w:val="00052288"/>
  </w:style>
  <w:style w:type="character" w:customStyle="1" w:styleId="WW8Num5z3">
    <w:name w:val="WW8Num5z3"/>
    <w:rsid w:val="00052288"/>
  </w:style>
  <w:style w:type="character" w:customStyle="1" w:styleId="WW8Num5z4">
    <w:name w:val="WW8Num5z4"/>
    <w:rsid w:val="00052288"/>
  </w:style>
  <w:style w:type="character" w:customStyle="1" w:styleId="WW8Num5z5">
    <w:name w:val="WW8Num5z5"/>
    <w:rsid w:val="00052288"/>
  </w:style>
  <w:style w:type="character" w:customStyle="1" w:styleId="WW8Num5z6">
    <w:name w:val="WW8Num5z6"/>
    <w:rsid w:val="00052288"/>
  </w:style>
  <w:style w:type="character" w:customStyle="1" w:styleId="WW8Num5z7">
    <w:name w:val="WW8Num5z7"/>
    <w:rsid w:val="00052288"/>
  </w:style>
  <w:style w:type="character" w:customStyle="1" w:styleId="WW8Num5z8">
    <w:name w:val="WW8Num5z8"/>
    <w:rsid w:val="00052288"/>
  </w:style>
  <w:style w:type="character" w:customStyle="1" w:styleId="WW8Num6z1">
    <w:name w:val="WW8Num6z1"/>
    <w:rsid w:val="00052288"/>
    <w:rPr>
      <w:rFonts w:hint="default"/>
    </w:rPr>
  </w:style>
  <w:style w:type="character" w:customStyle="1" w:styleId="WW8Num8z2">
    <w:name w:val="WW8Num8z2"/>
    <w:rsid w:val="00052288"/>
    <w:rPr>
      <w:rFonts w:hint="default"/>
      <w:b w:val="0"/>
    </w:rPr>
  </w:style>
  <w:style w:type="character" w:customStyle="1" w:styleId="WW8Num8z3">
    <w:name w:val="WW8Num8z3"/>
    <w:rsid w:val="00052288"/>
    <w:rPr>
      <w:rFonts w:ascii="Symbol" w:hAnsi="Symbol" w:cs="Symbol" w:hint="default"/>
    </w:rPr>
  </w:style>
  <w:style w:type="character" w:customStyle="1" w:styleId="WW8Num10z1">
    <w:name w:val="WW8Num10z1"/>
    <w:rsid w:val="00052288"/>
  </w:style>
  <w:style w:type="character" w:customStyle="1" w:styleId="WW8Num10z4">
    <w:name w:val="WW8Num10z4"/>
    <w:rsid w:val="00052288"/>
  </w:style>
  <w:style w:type="character" w:customStyle="1" w:styleId="WW8Num10z5">
    <w:name w:val="WW8Num10z5"/>
    <w:rsid w:val="00052288"/>
  </w:style>
  <w:style w:type="character" w:customStyle="1" w:styleId="WW8Num10z6">
    <w:name w:val="WW8Num10z6"/>
    <w:rsid w:val="00052288"/>
  </w:style>
  <w:style w:type="character" w:customStyle="1" w:styleId="WW8Num10z7">
    <w:name w:val="WW8Num10z7"/>
    <w:rsid w:val="00052288"/>
  </w:style>
  <w:style w:type="character" w:customStyle="1" w:styleId="WW8Num10z8">
    <w:name w:val="WW8Num10z8"/>
    <w:rsid w:val="00052288"/>
  </w:style>
  <w:style w:type="character" w:customStyle="1" w:styleId="WW8Num12z1">
    <w:name w:val="WW8Num12z1"/>
    <w:rsid w:val="00052288"/>
  </w:style>
  <w:style w:type="character" w:customStyle="1" w:styleId="WW8Num12z2">
    <w:name w:val="WW8Num12z2"/>
    <w:rsid w:val="00052288"/>
  </w:style>
  <w:style w:type="character" w:customStyle="1" w:styleId="WW8Num12z3">
    <w:name w:val="WW8Num12z3"/>
    <w:rsid w:val="00052288"/>
  </w:style>
  <w:style w:type="character" w:customStyle="1" w:styleId="WW8Num12z4">
    <w:name w:val="WW8Num12z4"/>
    <w:rsid w:val="00052288"/>
  </w:style>
  <w:style w:type="character" w:customStyle="1" w:styleId="WW8Num12z5">
    <w:name w:val="WW8Num12z5"/>
    <w:rsid w:val="00052288"/>
  </w:style>
  <w:style w:type="character" w:customStyle="1" w:styleId="WW8Num12z6">
    <w:name w:val="WW8Num12z6"/>
    <w:rsid w:val="00052288"/>
  </w:style>
  <w:style w:type="character" w:customStyle="1" w:styleId="WW8Num12z7">
    <w:name w:val="WW8Num12z7"/>
    <w:rsid w:val="00052288"/>
  </w:style>
  <w:style w:type="character" w:customStyle="1" w:styleId="WW8Num12z8">
    <w:name w:val="WW8Num12z8"/>
    <w:rsid w:val="00052288"/>
  </w:style>
  <w:style w:type="character" w:customStyle="1" w:styleId="WW8Num13z1">
    <w:name w:val="WW8Num13z1"/>
    <w:rsid w:val="00052288"/>
  </w:style>
  <w:style w:type="character" w:customStyle="1" w:styleId="WW8Num13z2">
    <w:name w:val="WW8Num13z2"/>
    <w:rsid w:val="00052288"/>
  </w:style>
  <w:style w:type="character" w:customStyle="1" w:styleId="WW8Num13z3">
    <w:name w:val="WW8Num13z3"/>
    <w:rsid w:val="00052288"/>
  </w:style>
  <w:style w:type="character" w:customStyle="1" w:styleId="WW8Num13z4">
    <w:name w:val="WW8Num13z4"/>
    <w:rsid w:val="00052288"/>
  </w:style>
  <w:style w:type="character" w:customStyle="1" w:styleId="WW8Num13z5">
    <w:name w:val="WW8Num13z5"/>
    <w:rsid w:val="00052288"/>
  </w:style>
  <w:style w:type="character" w:customStyle="1" w:styleId="WW8Num13z6">
    <w:name w:val="WW8Num13z6"/>
    <w:rsid w:val="00052288"/>
  </w:style>
  <w:style w:type="character" w:customStyle="1" w:styleId="WW8Num13z7">
    <w:name w:val="WW8Num13z7"/>
    <w:rsid w:val="00052288"/>
  </w:style>
  <w:style w:type="character" w:customStyle="1" w:styleId="WW8Num13z8">
    <w:name w:val="WW8Num13z8"/>
    <w:rsid w:val="00052288"/>
  </w:style>
  <w:style w:type="character" w:customStyle="1" w:styleId="WW8Num14z2">
    <w:name w:val="WW8Num14z2"/>
    <w:rsid w:val="00052288"/>
    <w:rPr>
      <w:rFonts w:hint="default"/>
      <w:b w:val="0"/>
    </w:rPr>
  </w:style>
  <w:style w:type="character" w:customStyle="1" w:styleId="WW8Num15z1">
    <w:name w:val="WW8Num15z1"/>
    <w:rsid w:val="00052288"/>
  </w:style>
  <w:style w:type="character" w:customStyle="1" w:styleId="WW8Num15z2">
    <w:name w:val="WW8Num15z2"/>
    <w:rsid w:val="00052288"/>
  </w:style>
  <w:style w:type="character" w:customStyle="1" w:styleId="WW8Num15z3">
    <w:name w:val="WW8Num15z3"/>
    <w:rsid w:val="00052288"/>
  </w:style>
  <w:style w:type="character" w:customStyle="1" w:styleId="WW8Num15z4">
    <w:name w:val="WW8Num15z4"/>
    <w:rsid w:val="00052288"/>
  </w:style>
  <w:style w:type="character" w:customStyle="1" w:styleId="WW8Num15z5">
    <w:name w:val="WW8Num15z5"/>
    <w:rsid w:val="00052288"/>
  </w:style>
  <w:style w:type="character" w:customStyle="1" w:styleId="WW8Num15z6">
    <w:name w:val="WW8Num15z6"/>
    <w:rsid w:val="00052288"/>
  </w:style>
  <w:style w:type="character" w:customStyle="1" w:styleId="WW8Num15z7">
    <w:name w:val="WW8Num15z7"/>
    <w:rsid w:val="00052288"/>
  </w:style>
  <w:style w:type="character" w:customStyle="1" w:styleId="WW8Num15z8">
    <w:name w:val="WW8Num15z8"/>
    <w:rsid w:val="00052288"/>
  </w:style>
  <w:style w:type="character" w:customStyle="1" w:styleId="WW8Num16z0">
    <w:name w:val="WW8Num16z0"/>
    <w:rsid w:val="00052288"/>
  </w:style>
  <w:style w:type="character" w:customStyle="1" w:styleId="WW8Num16z1">
    <w:name w:val="WW8Num16z1"/>
    <w:rsid w:val="00052288"/>
  </w:style>
  <w:style w:type="character" w:customStyle="1" w:styleId="WW8Num16z2">
    <w:name w:val="WW8Num16z2"/>
    <w:rsid w:val="00052288"/>
  </w:style>
  <w:style w:type="character" w:customStyle="1" w:styleId="WW8Num16z3">
    <w:name w:val="WW8Num16z3"/>
    <w:rsid w:val="00052288"/>
  </w:style>
  <w:style w:type="character" w:customStyle="1" w:styleId="WW8Num16z4">
    <w:name w:val="WW8Num16z4"/>
    <w:rsid w:val="00052288"/>
  </w:style>
  <w:style w:type="character" w:customStyle="1" w:styleId="WW8Num16z5">
    <w:name w:val="WW8Num16z5"/>
    <w:rsid w:val="00052288"/>
  </w:style>
  <w:style w:type="character" w:customStyle="1" w:styleId="WW8Num16z6">
    <w:name w:val="WW8Num16z6"/>
    <w:rsid w:val="00052288"/>
  </w:style>
  <w:style w:type="character" w:customStyle="1" w:styleId="WW8Num16z7">
    <w:name w:val="WW8Num16z7"/>
    <w:rsid w:val="00052288"/>
  </w:style>
  <w:style w:type="character" w:customStyle="1" w:styleId="WW8Num16z8">
    <w:name w:val="WW8Num16z8"/>
    <w:rsid w:val="00052288"/>
  </w:style>
  <w:style w:type="character" w:customStyle="1" w:styleId="WW8Num17z0">
    <w:name w:val="WW8Num17z0"/>
    <w:rsid w:val="00052288"/>
  </w:style>
  <w:style w:type="character" w:customStyle="1" w:styleId="WW8Num17z1">
    <w:name w:val="WW8Num17z1"/>
    <w:rsid w:val="00052288"/>
  </w:style>
  <w:style w:type="character" w:customStyle="1" w:styleId="WW8Num17z2">
    <w:name w:val="WW8Num17z2"/>
    <w:rsid w:val="00052288"/>
  </w:style>
  <w:style w:type="character" w:customStyle="1" w:styleId="WW8Num17z3">
    <w:name w:val="WW8Num17z3"/>
    <w:rsid w:val="00052288"/>
  </w:style>
  <w:style w:type="character" w:customStyle="1" w:styleId="WW8Num17z4">
    <w:name w:val="WW8Num17z4"/>
    <w:rsid w:val="00052288"/>
  </w:style>
  <w:style w:type="character" w:customStyle="1" w:styleId="WW8Num17z5">
    <w:name w:val="WW8Num17z5"/>
    <w:rsid w:val="00052288"/>
  </w:style>
  <w:style w:type="character" w:customStyle="1" w:styleId="WW8Num17z6">
    <w:name w:val="WW8Num17z6"/>
    <w:rsid w:val="00052288"/>
  </w:style>
  <w:style w:type="character" w:customStyle="1" w:styleId="WW8Num17z7">
    <w:name w:val="WW8Num17z7"/>
    <w:rsid w:val="00052288"/>
  </w:style>
  <w:style w:type="character" w:customStyle="1" w:styleId="WW8Num17z8">
    <w:name w:val="WW8Num17z8"/>
    <w:rsid w:val="00052288"/>
  </w:style>
  <w:style w:type="character" w:customStyle="1" w:styleId="WW8Num18z0">
    <w:name w:val="WW8Num18z0"/>
    <w:rsid w:val="00052288"/>
    <w:rPr>
      <w:rFonts w:ascii="Symbol" w:hAnsi="Symbol" w:cs="Symbol" w:hint="default"/>
    </w:rPr>
  </w:style>
  <w:style w:type="character" w:customStyle="1" w:styleId="WW8Num18z1">
    <w:name w:val="WW8Num18z1"/>
    <w:rsid w:val="00052288"/>
    <w:rPr>
      <w:rFonts w:ascii="Courier New" w:hAnsi="Courier New" w:cs="Courier New" w:hint="default"/>
    </w:rPr>
  </w:style>
  <w:style w:type="character" w:customStyle="1" w:styleId="WW8Num18z2">
    <w:name w:val="WW8Num18z2"/>
    <w:rsid w:val="00052288"/>
    <w:rPr>
      <w:rFonts w:ascii="Wingdings" w:hAnsi="Wingdings" w:cs="Wingdings" w:hint="default"/>
    </w:rPr>
  </w:style>
  <w:style w:type="character" w:customStyle="1" w:styleId="WW8Num19z0">
    <w:name w:val="WW8Num19z0"/>
    <w:rsid w:val="00052288"/>
    <w:rPr>
      <w:rFonts w:ascii="Wingdings" w:hAnsi="Wingdings" w:cs="Wingdings" w:hint="default"/>
    </w:rPr>
  </w:style>
  <w:style w:type="character" w:customStyle="1" w:styleId="WW8Num19z1">
    <w:name w:val="WW8Num19z1"/>
    <w:rsid w:val="00052288"/>
    <w:rPr>
      <w:rFonts w:hint="default"/>
    </w:rPr>
  </w:style>
  <w:style w:type="character" w:customStyle="1" w:styleId="WW8Num20z0">
    <w:name w:val="WW8Num20z0"/>
    <w:rsid w:val="00052288"/>
    <w:rPr>
      <w:rFonts w:ascii="Symbol" w:hAnsi="Symbol" w:cs="Symbol" w:hint="default"/>
    </w:rPr>
  </w:style>
  <w:style w:type="character" w:customStyle="1" w:styleId="WW8Num20z1">
    <w:name w:val="WW8Num20z1"/>
    <w:rsid w:val="00052288"/>
    <w:rPr>
      <w:rFonts w:hint="default"/>
    </w:rPr>
  </w:style>
  <w:style w:type="character" w:customStyle="1" w:styleId="WW8Num21z0">
    <w:name w:val="WW8Num21z0"/>
    <w:rsid w:val="00052288"/>
    <w:rPr>
      <w:rFonts w:hint="default"/>
    </w:rPr>
  </w:style>
  <w:style w:type="character" w:customStyle="1" w:styleId="WW8Num22z0">
    <w:name w:val="WW8Num22z0"/>
    <w:rsid w:val="00052288"/>
    <w:rPr>
      <w:rFonts w:hint="default"/>
    </w:rPr>
  </w:style>
  <w:style w:type="character" w:customStyle="1" w:styleId="WW8Num22z2">
    <w:name w:val="WW8Num22z2"/>
    <w:rsid w:val="00052288"/>
    <w:rPr>
      <w:rFonts w:hint="default"/>
      <w:b w:val="0"/>
    </w:rPr>
  </w:style>
  <w:style w:type="character" w:customStyle="1" w:styleId="WW8Num22z3">
    <w:name w:val="WW8Num22z3"/>
    <w:rsid w:val="00052288"/>
    <w:rPr>
      <w:rFonts w:ascii="Symbol" w:hAnsi="Symbol" w:cs="Symbol" w:hint="default"/>
    </w:rPr>
  </w:style>
  <w:style w:type="character" w:customStyle="1" w:styleId="WW8Num23z0">
    <w:name w:val="WW8Num23z0"/>
    <w:rsid w:val="00052288"/>
    <w:rPr>
      <w:rFonts w:ascii="Symbol" w:hAnsi="Symbol" w:cs="Symbol" w:hint="default"/>
    </w:rPr>
  </w:style>
  <w:style w:type="character" w:customStyle="1" w:styleId="WW8Num23z1">
    <w:name w:val="WW8Num23z1"/>
    <w:rsid w:val="00052288"/>
    <w:rPr>
      <w:rFonts w:hint="default"/>
    </w:rPr>
  </w:style>
  <w:style w:type="character" w:customStyle="1" w:styleId="WW8Num24z0">
    <w:name w:val="WW8Num24z0"/>
    <w:rsid w:val="00052288"/>
    <w:rPr>
      <w:rFonts w:hint="default"/>
    </w:rPr>
  </w:style>
  <w:style w:type="character" w:customStyle="1" w:styleId="WW8Num25z0">
    <w:name w:val="WW8Num25z0"/>
    <w:rsid w:val="00052288"/>
    <w:rPr>
      <w:rFonts w:ascii="Symbol" w:hAnsi="Symbol" w:cs="Symbol" w:hint="default"/>
    </w:rPr>
  </w:style>
  <w:style w:type="character" w:customStyle="1" w:styleId="WW8Num25z1">
    <w:name w:val="WW8Num25z1"/>
    <w:rsid w:val="00052288"/>
    <w:rPr>
      <w:rFonts w:ascii="Courier New" w:hAnsi="Courier New" w:cs="Courier New" w:hint="default"/>
    </w:rPr>
  </w:style>
  <w:style w:type="character" w:customStyle="1" w:styleId="WW8Num25z2">
    <w:name w:val="WW8Num25z2"/>
    <w:rsid w:val="00052288"/>
    <w:rPr>
      <w:rFonts w:ascii="Wingdings" w:hAnsi="Wingdings" w:cs="Wingdings" w:hint="default"/>
    </w:rPr>
  </w:style>
  <w:style w:type="character" w:customStyle="1" w:styleId="WW8Num26z0">
    <w:name w:val="WW8Num26z0"/>
    <w:rsid w:val="00052288"/>
    <w:rPr>
      <w:rFonts w:cs="Calibri"/>
    </w:rPr>
  </w:style>
  <w:style w:type="character" w:customStyle="1" w:styleId="WW8Num26z1">
    <w:name w:val="WW8Num26z1"/>
    <w:rsid w:val="00052288"/>
  </w:style>
  <w:style w:type="character" w:customStyle="1" w:styleId="WW8Num26z2">
    <w:name w:val="WW8Num26z2"/>
    <w:rsid w:val="00052288"/>
  </w:style>
  <w:style w:type="character" w:customStyle="1" w:styleId="WW8Num26z3">
    <w:name w:val="WW8Num26z3"/>
    <w:rsid w:val="00052288"/>
  </w:style>
  <w:style w:type="character" w:customStyle="1" w:styleId="WW8Num26z4">
    <w:name w:val="WW8Num26z4"/>
    <w:rsid w:val="00052288"/>
  </w:style>
  <w:style w:type="character" w:customStyle="1" w:styleId="WW8Num26z5">
    <w:name w:val="WW8Num26z5"/>
    <w:rsid w:val="00052288"/>
  </w:style>
  <w:style w:type="character" w:customStyle="1" w:styleId="WW8Num26z6">
    <w:name w:val="WW8Num26z6"/>
    <w:rsid w:val="00052288"/>
  </w:style>
  <w:style w:type="character" w:customStyle="1" w:styleId="WW8Num26z7">
    <w:name w:val="WW8Num26z7"/>
    <w:rsid w:val="00052288"/>
  </w:style>
  <w:style w:type="character" w:customStyle="1" w:styleId="WW8Num26z8">
    <w:name w:val="WW8Num26z8"/>
    <w:rsid w:val="00052288"/>
  </w:style>
  <w:style w:type="character" w:customStyle="1" w:styleId="WW8Num27z0">
    <w:name w:val="WW8Num27z0"/>
    <w:rsid w:val="00052288"/>
  </w:style>
  <w:style w:type="character" w:customStyle="1" w:styleId="WW8Num27z1">
    <w:name w:val="WW8Num27z1"/>
    <w:rsid w:val="00052288"/>
  </w:style>
  <w:style w:type="character" w:customStyle="1" w:styleId="WW8Num27z2">
    <w:name w:val="WW8Num27z2"/>
    <w:rsid w:val="00052288"/>
  </w:style>
  <w:style w:type="character" w:customStyle="1" w:styleId="WW8Num27z3">
    <w:name w:val="WW8Num27z3"/>
    <w:rsid w:val="00052288"/>
  </w:style>
  <w:style w:type="character" w:customStyle="1" w:styleId="WW8Num27z4">
    <w:name w:val="WW8Num27z4"/>
    <w:rsid w:val="00052288"/>
  </w:style>
  <w:style w:type="character" w:customStyle="1" w:styleId="WW8Num27z5">
    <w:name w:val="WW8Num27z5"/>
    <w:rsid w:val="00052288"/>
  </w:style>
  <w:style w:type="character" w:customStyle="1" w:styleId="WW8Num27z6">
    <w:name w:val="WW8Num27z6"/>
    <w:rsid w:val="00052288"/>
  </w:style>
  <w:style w:type="character" w:customStyle="1" w:styleId="WW8Num27z7">
    <w:name w:val="WW8Num27z7"/>
    <w:rsid w:val="00052288"/>
  </w:style>
  <w:style w:type="character" w:customStyle="1" w:styleId="WW8Num27z8">
    <w:name w:val="WW8Num27z8"/>
    <w:rsid w:val="00052288"/>
  </w:style>
  <w:style w:type="character" w:customStyle="1" w:styleId="WW8Num28z0">
    <w:name w:val="WW8Num28z0"/>
    <w:rsid w:val="00052288"/>
    <w:rPr>
      <w:rFonts w:ascii="Symbol" w:hAnsi="Symbol" w:cs="Symbol" w:hint="default"/>
    </w:rPr>
  </w:style>
  <w:style w:type="character" w:customStyle="1" w:styleId="WW8Num28z1">
    <w:name w:val="WW8Num28z1"/>
    <w:rsid w:val="00052288"/>
    <w:rPr>
      <w:rFonts w:hint="default"/>
    </w:rPr>
  </w:style>
  <w:style w:type="character" w:customStyle="1" w:styleId="WW8Num29z0">
    <w:name w:val="WW8Num29z0"/>
    <w:rsid w:val="00052288"/>
    <w:rPr>
      <w:rFonts w:hint="default"/>
    </w:rPr>
  </w:style>
  <w:style w:type="character" w:customStyle="1" w:styleId="WW8Num29z1">
    <w:name w:val="WW8Num29z1"/>
    <w:rsid w:val="00052288"/>
  </w:style>
  <w:style w:type="character" w:customStyle="1" w:styleId="WW8Num29z2">
    <w:name w:val="WW8Num29z2"/>
    <w:rsid w:val="00052288"/>
  </w:style>
  <w:style w:type="character" w:customStyle="1" w:styleId="WW8Num29z3">
    <w:name w:val="WW8Num29z3"/>
    <w:rsid w:val="00052288"/>
  </w:style>
  <w:style w:type="character" w:customStyle="1" w:styleId="WW8Num29z4">
    <w:name w:val="WW8Num29z4"/>
    <w:rsid w:val="00052288"/>
  </w:style>
  <w:style w:type="character" w:customStyle="1" w:styleId="WW8Num29z5">
    <w:name w:val="WW8Num29z5"/>
    <w:rsid w:val="00052288"/>
  </w:style>
  <w:style w:type="character" w:customStyle="1" w:styleId="WW8Num29z6">
    <w:name w:val="WW8Num29z6"/>
    <w:rsid w:val="00052288"/>
  </w:style>
  <w:style w:type="character" w:customStyle="1" w:styleId="WW8Num29z7">
    <w:name w:val="WW8Num29z7"/>
    <w:rsid w:val="00052288"/>
  </w:style>
  <w:style w:type="character" w:customStyle="1" w:styleId="WW8Num29z8">
    <w:name w:val="WW8Num29z8"/>
    <w:rsid w:val="00052288"/>
  </w:style>
  <w:style w:type="character" w:customStyle="1" w:styleId="WW8Num30z0">
    <w:name w:val="WW8Num30z0"/>
    <w:rsid w:val="00052288"/>
    <w:rPr>
      <w:rFonts w:hint="default"/>
    </w:rPr>
  </w:style>
  <w:style w:type="character" w:customStyle="1" w:styleId="Domylnaczcionkaakapitu1">
    <w:name w:val="Domyślna czcionka akapitu1"/>
    <w:rsid w:val="00052288"/>
  </w:style>
  <w:style w:type="character" w:styleId="Hipercze">
    <w:name w:val="Hyperlink"/>
    <w:rsid w:val="00052288"/>
    <w:rPr>
      <w:color w:val="0000FF"/>
      <w:u w:val="single"/>
    </w:rPr>
  </w:style>
  <w:style w:type="character" w:customStyle="1" w:styleId="Nagwek1Znak">
    <w:name w:val="Nagłówek 1 Znak"/>
    <w:rsid w:val="0005228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ekstdymkaZnak">
    <w:name w:val="Tekst dymka Znak"/>
    <w:rsid w:val="00052288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rsid w:val="00052288"/>
    <w:rPr>
      <w:sz w:val="20"/>
      <w:szCs w:val="20"/>
    </w:rPr>
  </w:style>
  <w:style w:type="character" w:customStyle="1" w:styleId="Znakiprzypiswkocowych">
    <w:name w:val="Znaki przypisów końcowych"/>
    <w:rsid w:val="00052288"/>
    <w:rPr>
      <w:vertAlign w:val="superscript"/>
    </w:rPr>
  </w:style>
  <w:style w:type="character" w:customStyle="1" w:styleId="TekstprzypisudolnegoZnak">
    <w:name w:val="Tekst przypisu dolnego Znak"/>
    <w:rsid w:val="00052288"/>
  </w:style>
  <w:style w:type="character" w:customStyle="1" w:styleId="Znakiprzypiswdolnych">
    <w:name w:val="Znaki przypisów dolnych"/>
    <w:rsid w:val="00052288"/>
    <w:rPr>
      <w:vertAlign w:val="superscript"/>
    </w:rPr>
  </w:style>
  <w:style w:type="character" w:customStyle="1" w:styleId="NagwekZnak">
    <w:name w:val="Nagłówek Znak"/>
    <w:uiPriority w:val="99"/>
    <w:rsid w:val="00052288"/>
    <w:rPr>
      <w:sz w:val="22"/>
      <w:szCs w:val="22"/>
    </w:rPr>
  </w:style>
  <w:style w:type="character" w:customStyle="1" w:styleId="StopkaZnak">
    <w:name w:val="Stopka Znak"/>
    <w:uiPriority w:val="99"/>
    <w:rsid w:val="00052288"/>
    <w:rPr>
      <w:sz w:val="22"/>
      <w:szCs w:val="22"/>
    </w:rPr>
  </w:style>
  <w:style w:type="character" w:styleId="Odwoanieprzypisudolnego">
    <w:name w:val="footnote reference"/>
    <w:rsid w:val="00052288"/>
    <w:rPr>
      <w:vertAlign w:val="superscript"/>
    </w:rPr>
  </w:style>
  <w:style w:type="character" w:styleId="Odwoanieprzypisukocowego">
    <w:name w:val="endnote reference"/>
    <w:rsid w:val="00052288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05228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052288"/>
    <w:pPr>
      <w:spacing w:after="140" w:line="288" w:lineRule="auto"/>
    </w:pPr>
  </w:style>
  <w:style w:type="paragraph" w:styleId="Lista">
    <w:name w:val="List"/>
    <w:basedOn w:val="Tekstpodstawowy"/>
    <w:rsid w:val="00052288"/>
    <w:rPr>
      <w:rFonts w:cs="Arial"/>
    </w:rPr>
  </w:style>
  <w:style w:type="paragraph" w:styleId="Legenda">
    <w:name w:val="caption"/>
    <w:basedOn w:val="Normalny"/>
    <w:qFormat/>
    <w:rsid w:val="0005228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rsid w:val="0005228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52288"/>
    <w:pPr>
      <w:ind w:left="720"/>
      <w:contextualSpacing/>
    </w:pPr>
  </w:style>
  <w:style w:type="paragraph" w:styleId="Tekstdymka">
    <w:name w:val="Balloon Text"/>
    <w:basedOn w:val="Normalny"/>
    <w:rsid w:val="0005228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rsid w:val="00052288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rsid w:val="00052288"/>
    <w:rPr>
      <w:sz w:val="20"/>
      <w:szCs w:val="20"/>
    </w:rPr>
  </w:style>
  <w:style w:type="paragraph" w:styleId="Nagwek">
    <w:name w:val="header"/>
    <w:basedOn w:val="Normalny"/>
    <w:uiPriority w:val="99"/>
    <w:rsid w:val="000522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052288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rsid w:val="00052288"/>
  </w:style>
  <w:style w:type="paragraph" w:customStyle="1" w:styleId="Zawartotabeli">
    <w:name w:val="Zawartość tabeli"/>
    <w:basedOn w:val="Normalny"/>
    <w:rsid w:val="00052288"/>
    <w:pPr>
      <w:suppressLineNumbers/>
    </w:pPr>
  </w:style>
  <w:style w:type="paragraph" w:customStyle="1" w:styleId="Nagwektabeli">
    <w:name w:val="Nagłówek tabeli"/>
    <w:basedOn w:val="Zawartotabeli"/>
    <w:rsid w:val="0005228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CB6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61A15"/>
    <w:rPr>
      <w:b/>
      <w:bCs/>
    </w:rPr>
  </w:style>
  <w:style w:type="character" w:styleId="Odwoaniedokomentarza">
    <w:name w:val="annotation reference"/>
    <w:uiPriority w:val="99"/>
    <w:semiHidden/>
    <w:unhideWhenUsed/>
    <w:rsid w:val="009B0E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0E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B0E06"/>
    <w:rPr>
      <w:rFonts w:ascii="Calibri" w:eastAsia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E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B0E06"/>
    <w:rPr>
      <w:rFonts w:ascii="Calibri" w:eastAsia="Calibri" w:hAnsi="Calibri"/>
      <w:b/>
      <w:bCs/>
      <w:lang w:eastAsia="zh-CN"/>
    </w:rPr>
  </w:style>
  <w:style w:type="paragraph" w:customStyle="1" w:styleId="Default">
    <w:name w:val="Default"/>
    <w:rsid w:val="00FE76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CLetterhead">
    <w:name w:val="RC Letterhead"/>
    <w:basedOn w:val="Normalny"/>
    <w:rsid w:val="00475C37"/>
    <w:pPr>
      <w:suppressAutoHyphens w:val="0"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Verdana" w:eastAsia="Times New Roman" w:hAnsi="Verdana"/>
      <w:kern w:val="14"/>
      <w:sz w:val="13"/>
      <w:szCs w:val="18"/>
      <w:lang w:val="en-US"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D01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D0100"/>
    <w:rPr>
      <w:rFonts w:ascii="Courier New" w:hAnsi="Courier New" w:cs="Courier New"/>
    </w:rPr>
  </w:style>
  <w:style w:type="character" w:customStyle="1" w:styleId="y2iqfc">
    <w:name w:val="y2iqfc"/>
    <w:basedOn w:val="Domylnaczcionkaakapitu"/>
    <w:rsid w:val="009D0100"/>
  </w:style>
  <w:style w:type="paragraph" w:styleId="NormalnyWeb">
    <w:name w:val="Normal (Web)"/>
    <w:basedOn w:val="Normalny"/>
    <w:uiPriority w:val="99"/>
    <w:semiHidden/>
    <w:unhideWhenUsed/>
    <w:rsid w:val="00814BA2"/>
    <w:pPr>
      <w:suppressAutoHyphens w:val="0"/>
      <w:spacing w:before="100" w:beforeAutospacing="1" w:after="100" w:afterAutospacing="1" w:line="240" w:lineRule="auto"/>
    </w:pPr>
    <w:rPr>
      <w:rFonts w:eastAsiaTheme="minorHAnsi"/>
      <w:lang w:eastAsia="pl-PL"/>
    </w:rPr>
  </w:style>
  <w:style w:type="character" w:customStyle="1" w:styleId="cf01">
    <w:name w:val="cf01"/>
    <w:basedOn w:val="Domylnaczcionkaakapitu"/>
    <w:rsid w:val="00543AC6"/>
    <w:rPr>
      <w:rFonts w:ascii="Segoe UI" w:hAnsi="Segoe UI" w:cs="Segoe UI" w:hint="default"/>
      <w:sz w:val="18"/>
      <w:szCs w:val="18"/>
    </w:rPr>
  </w:style>
  <w:style w:type="character" w:customStyle="1" w:styleId="attribute-name">
    <w:name w:val="attribute-name"/>
    <w:basedOn w:val="Domylnaczcionkaakapitu"/>
    <w:rsid w:val="00BD0970"/>
  </w:style>
  <w:style w:type="character" w:customStyle="1" w:styleId="attribute-values">
    <w:name w:val="attribute-values"/>
    <w:basedOn w:val="Domylnaczcionkaakapitu"/>
    <w:rsid w:val="00BD0970"/>
  </w:style>
  <w:style w:type="character" w:styleId="Nierozpoznanawzmianka">
    <w:name w:val="Unresolved Mention"/>
    <w:basedOn w:val="Domylnaczcionkaakapitu"/>
    <w:uiPriority w:val="99"/>
    <w:semiHidden/>
    <w:unhideWhenUsed/>
    <w:rsid w:val="00BD0970"/>
    <w:rPr>
      <w:color w:val="605E5C"/>
      <w:shd w:val="clear" w:color="auto" w:fill="E1DFDD"/>
    </w:rPr>
  </w:style>
  <w:style w:type="character" w:customStyle="1" w:styleId="specificationname">
    <w:name w:val="specification__name"/>
    <w:basedOn w:val="Domylnaczcionkaakapitu"/>
    <w:rsid w:val="00BD0970"/>
  </w:style>
  <w:style w:type="character" w:customStyle="1" w:styleId="specificationitem">
    <w:name w:val="specification__item"/>
    <w:basedOn w:val="Domylnaczcionkaakapitu"/>
    <w:rsid w:val="00BD0970"/>
  </w:style>
  <w:style w:type="character" w:customStyle="1" w:styleId="specificationseparator">
    <w:name w:val="specification__separator"/>
    <w:basedOn w:val="Domylnaczcionkaakapitu"/>
    <w:rsid w:val="00BD0970"/>
  </w:style>
  <w:style w:type="character" w:customStyle="1" w:styleId="groupname">
    <w:name w:val="group__name"/>
    <w:basedOn w:val="Domylnaczcionkaakapitu"/>
    <w:rsid w:val="00BD0970"/>
  </w:style>
  <w:style w:type="paragraph" w:customStyle="1" w:styleId="product-specs-listitem">
    <w:name w:val="product-specs-list__item"/>
    <w:basedOn w:val="Normalny"/>
    <w:rsid w:val="00BD09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-grey-10">
    <w:name w:val="text-grey-10"/>
    <w:basedOn w:val="Domylnaczcionkaakapitu"/>
    <w:rsid w:val="00BD0970"/>
  </w:style>
  <w:style w:type="character" w:customStyle="1" w:styleId="ng-star-inserted">
    <w:name w:val="ng-star-inserted"/>
    <w:basedOn w:val="Domylnaczcionkaakapitu"/>
    <w:rsid w:val="00BD0970"/>
  </w:style>
  <w:style w:type="character" w:customStyle="1" w:styleId="technical-attributesattribute-value--dictionary">
    <w:name w:val="technical-attributes__attribute-value--dictionary"/>
    <w:basedOn w:val="Domylnaczcionkaakapitu"/>
    <w:rsid w:val="00BD0970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zp.pl/kody-cpv/szczegoly/urzadzenia-komputerowe-1953" TargetMode="External"/><Relationship Id="rId13" Type="http://schemas.openxmlformats.org/officeDocument/2006/relationships/hyperlink" Target="https://www.portalzp.pl/kody-cpv/szczegoly/stacje-robocze-1969" TargetMode="External"/><Relationship Id="rId18" Type="http://schemas.openxmlformats.org/officeDocument/2006/relationships/hyperlink" Target="mailto:anna.melon@outlineai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ortalzp.pl/kody-cpv/szczegoly/myszka-komputerowa-2076" TargetMode="External"/><Relationship Id="rId17" Type="http://schemas.openxmlformats.org/officeDocument/2006/relationships/hyperlink" Target="https://www.portalzp.pl/kody-cpv/szczegoly/sluchawki-25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ortalzp.pl/kody-cpv/szczegoly/klawiatury-komputerowe-208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rtalzp.pl/kody-cpv/szczegoly/plotery-199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ortalzp.pl/kody-cpv/szczegoly/monitory-3016" TargetMode="External"/><Relationship Id="rId10" Type="http://schemas.openxmlformats.org/officeDocument/2006/relationships/hyperlink" Target="https://www.portalzp.pl/kody-cpv/szczegoly/komputery-przenosne-196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komputer-biurkowy-1966" TargetMode="External"/><Relationship Id="rId14" Type="http://schemas.openxmlformats.org/officeDocument/2006/relationships/hyperlink" Target="https://www.portalzp.pl/kody-cpv/szczegoly/porty-komputerowe-2042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njtwzrbPEGPjgHj8Hofsze4u1g==">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1391</Words>
  <Characters>8352</Characters>
  <Application>Microsoft Office Word</Application>
  <DocSecurity>0</DocSecurity>
  <Lines>69</Lines>
  <Paragraphs>19</Paragraphs>
  <ScaleCrop>false</ScaleCrop>
  <Company/>
  <LinksUpToDate>false</LinksUpToDate>
  <CharactersWithSpaces>9724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Drzewiecki</dc:creator>
  <cp:lastModifiedBy>Piotr Baran</cp:lastModifiedBy>
  <cp:revision>15</cp:revision>
  <dcterms:created xsi:type="dcterms:W3CDTF">2024-01-31T09:48:00Z</dcterms:created>
  <dcterms:modified xsi:type="dcterms:W3CDTF">2024-02-23T13:08:00Z</dcterms:modified>
</cp:coreProperties>
</file>