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E73E8" w14:textId="3F22E399" w:rsidR="0050457B" w:rsidRPr="00907F0C" w:rsidRDefault="000835D3" w:rsidP="00A43490">
      <w:pPr>
        <w:spacing w:line="276" w:lineRule="auto"/>
        <w:rPr>
          <w:rFonts w:ascii="Times New Roman" w:hAnsi="Times New Roman"/>
        </w:rPr>
      </w:pPr>
      <w:r w:rsidRPr="00907F0C">
        <w:rPr>
          <w:rFonts w:ascii="Times New Roman" w:hAnsi="Times New Roman"/>
        </w:rPr>
        <w:tab/>
      </w:r>
      <w:r w:rsidRPr="00907F0C">
        <w:rPr>
          <w:rFonts w:ascii="Times New Roman" w:hAnsi="Times New Roman"/>
        </w:rPr>
        <w:tab/>
      </w:r>
      <w:r w:rsidRPr="00907F0C">
        <w:rPr>
          <w:rFonts w:ascii="Times New Roman" w:hAnsi="Times New Roman"/>
        </w:rPr>
        <w:tab/>
      </w:r>
      <w:r w:rsidRPr="00907F0C">
        <w:rPr>
          <w:rFonts w:ascii="Times New Roman" w:hAnsi="Times New Roman"/>
        </w:rPr>
        <w:tab/>
      </w:r>
      <w:r w:rsidRPr="00907F0C">
        <w:rPr>
          <w:rFonts w:ascii="Times New Roman" w:hAnsi="Times New Roman"/>
        </w:rPr>
        <w:tab/>
      </w:r>
      <w:r w:rsidRPr="00907F0C">
        <w:rPr>
          <w:rFonts w:ascii="Times New Roman" w:hAnsi="Times New Roman"/>
        </w:rPr>
        <w:tab/>
      </w:r>
    </w:p>
    <w:p w14:paraId="436180D8" w14:textId="5A7B025D" w:rsidR="00F071C0" w:rsidRPr="00907F0C" w:rsidRDefault="00F071C0" w:rsidP="00A43490">
      <w:pPr>
        <w:spacing w:line="276" w:lineRule="auto"/>
        <w:jc w:val="right"/>
        <w:rPr>
          <w:rFonts w:ascii="Times New Roman" w:hAnsi="Times New Roman"/>
        </w:rPr>
      </w:pPr>
      <w:r w:rsidRPr="00907F0C">
        <w:rPr>
          <w:rFonts w:ascii="Times New Roman" w:hAnsi="Times New Roman"/>
        </w:rPr>
        <w:tab/>
      </w:r>
      <w:r w:rsidR="003E768C">
        <w:rPr>
          <w:rFonts w:ascii="Times New Roman" w:hAnsi="Times New Roman"/>
        </w:rPr>
        <w:t>Siemianowice Śląskie</w:t>
      </w:r>
      <w:r w:rsidR="00B23593" w:rsidRPr="00907F0C">
        <w:rPr>
          <w:rFonts w:ascii="Times New Roman" w:hAnsi="Times New Roman"/>
        </w:rPr>
        <w:t xml:space="preserve">, </w:t>
      </w:r>
      <w:r w:rsidR="00F14D92" w:rsidRPr="00F14D92">
        <w:rPr>
          <w:rFonts w:ascii="Times New Roman" w:hAnsi="Times New Roman"/>
        </w:rPr>
        <w:t>22</w:t>
      </w:r>
      <w:r w:rsidR="00B23593" w:rsidRPr="00F14D92">
        <w:rPr>
          <w:rFonts w:ascii="Times New Roman" w:hAnsi="Times New Roman"/>
        </w:rPr>
        <w:t>.</w:t>
      </w:r>
      <w:r w:rsidR="000C453E" w:rsidRPr="00F14D92">
        <w:rPr>
          <w:rFonts w:ascii="Times New Roman" w:hAnsi="Times New Roman"/>
        </w:rPr>
        <w:t>0</w:t>
      </w:r>
      <w:r w:rsidR="003E768C" w:rsidRPr="00F14D92">
        <w:rPr>
          <w:rFonts w:ascii="Times New Roman" w:hAnsi="Times New Roman"/>
        </w:rPr>
        <w:t>2</w:t>
      </w:r>
      <w:r w:rsidR="00B23593" w:rsidRPr="00F14D92">
        <w:rPr>
          <w:rFonts w:ascii="Times New Roman" w:hAnsi="Times New Roman"/>
        </w:rPr>
        <w:t>.20</w:t>
      </w:r>
      <w:r w:rsidR="008B5089" w:rsidRPr="00F14D92">
        <w:rPr>
          <w:rFonts w:ascii="Times New Roman" w:hAnsi="Times New Roman"/>
        </w:rPr>
        <w:t>2</w:t>
      </w:r>
      <w:r w:rsidR="000C453E" w:rsidRPr="00F14D92">
        <w:rPr>
          <w:rFonts w:ascii="Times New Roman" w:hAnsi="Times New Roman"/>
        </w:rPr>
        <w:t>4</w:t>
      </w:r>
      <w:r w:rsidR="00B23593" w:rsidRPr="00F14D92">
        <w:rPr>
          <w:rFonts w:ascii="Times New Roman" w:hAnsi="Times New Roman"/>
        </w:rPr>
        <w:t xml:space="preserve"> r.</w:t>
      </w:r>
      <w:r w:rsidRPr="00907F0C">
        <w:rPr>
          <w:rFonts w:ascii="Times New Roman" w:hAnsi="Times New Roman"/>
        </w:rPr>
        <w:t xml:space="preserve">  </w:t>
      </w:r>
    </w:p>
    <w:p w14:paraId="0E98B816" w14:textId="77777777" w:rsidR="00B23593" w:rsidRPr="00907F0C" w:rsidRDefault="00B23593" w:rsidP="00A43490">
      <w:pPr>
        <w:spacing w:line="276" w:lineRule="auto"/>
        <w:jc w:val="center"/>
        <w:rPr>
          <w:rFonts w:ascii="Times New Roman" w:hAnsi="Times New Roman"/>
        </w:rPr>
      </w:pPr>
    </w:p>
    <w:p w14:paraId="13DAE0C3" w14:textId="3776AE34" w:rsidR="00F071C0" w:rsidRPr="00A43490" w:rsidRDefault="00F071C0" w:rsidP="00A43490">
      <w:pPr>
        <w:spacing w:line="276" w:lineRule="auto"/>
        <w:jc w:val="center"/>
        <w:rPr>
          <w:rFonts w:ascii="Times New Roman" w:hAnsi="Times New Roman"/>
          <w:b/>
          <w:bCs/>
        </w:rPr>
      </w:pPr>
      <w:r w:rsidRPr="00A43490">
        <w:rPr>
          <w:rFonts w:ascii="Times New Roman" w:hAnsi="Times New Roman"/>
          <w:b/>
          <w:bCs/>
        </w:rPr>
        <w:t xml:space="preserve">ZAPYTANIE OFERTOWE </w:t>
      </w:r>
      <w:r w:rsidR="00731BDF">
        <w:rPr>
          <w:rFonts w:ascii="Times New Roman" w:hAnsi="Times New Roman"/>
          <w:b/>
          <w:bCs/>
        </w:rPr>
        <w:t>nr 1/2024</w:t>
      </w:r>
    </w:p>
    <w:p w14:paraId="313C87F6" w14:textId="77777777" w:rsidR="00A45BFF" w:rsidRPr="00755EC3" w:rsidRDefault="00A45BFF" w:rsidP="00A43490">
      <w:pPr>
        <w:pBdr>
          <w:top w:val="nil"/>
          <w:left w:val="nil"/>
          <w:bottom w:val="nil"/>
          <w:right w:val="nil"/>
          <w:between w:val="nil"/>
        </w:pBdr>
        <w:spacing w:line="276" w:lineRule="auto"/>
        <w:jc w:val="center"/>
        <w:rPr>
          <w:rFonts w:ascii="Times New Roman" w:eastAsia="Times New Roman" w:hAnsi="Times New Roman"/>
          <w:color w:val="FF0000"/>
        </w:rPr>
      </w:pPr>
    </w:p>
    <w:p w14:paraId="4B0F8C57" w14:textId="616FFB36" w:rsidR="000C453E" w:rsidRPr="003E768C" w:rsidRDefault="00A43490" w:rsidP="00A43490">
      <w:pPr>
        <w:pBdr>
          <w:top w:val="nil"/>
          <w:left w:val="nil"/>
          <w:bottom w:val="nil"/>
          <w:right w:val="nil"/>
          <w:between w:val="nil"/>
        </w:pBdr>
        <w:spacing w:line="276" w:lineRule="auto"/>
        <w:ind w:left="0"/>
        <w:jc w:val="both"/>
        <w:rPr>
          <w:rFonts w:ascii="Times New Roman" w:eastAsia="DejaVuSans-Bold" w:hAnsi="Times New Roman"/>
        </w:rPr>
      </w:pPr>
      <w:r w:rsidRPr="00A43490">
        <w:rPr>
          <w:rFonts w:ascii="Times New Roman" w:eastAsia="Times New Roman" w:hAnsi="Times New Roman"/>
          <w:b/>
          <w:bCs/>
          <w:color w:val="000000"/>
        </w:rPr>
        <w:t>na</w:t>
      </w:r>
      <w:r w:rsidRPr="00A43490">
        <w:rPr>
          <w:rFonts w:ascii="Times New Roman" w:eastAsiaTheme="minorHAnsi" w:hAnsi="Times New Roman"/>
          <w:b/>
          <w:bCs/>
        </w:rPr>
        <w:t xml:space="preserve"> </w:t>
      </w:r>
      <w:r w:rsidRPr="00A43490">
        <w:rPr>
          <w:rFonts w:ascii="Times New Roman" w:eastAsia="Times New Roman" w:hAnsi="Times New Roman"/>
          <w:b/>
          <w:bCs/>
          <w:color w:val="000000"/>
        </w:rPr>
        <w:t>wykonanie prac projektowych</w:t>
      </w:r>
      <w:r>
        <w:rPr>
          <w:rFonts w:ascii="Times New Roman" w:eastAsia="Times New Roman" w:hAnsi="Times New Roman"/>
          <w:b/>
          <w:bCs/>
          <w:color w:val="000000"/>
        </w:rPr>
        <w:t xml:space="preserve"> </w:t>
      </w:r>
      <w:r w:rsidR="000C453E" w:rsidRPr="003E768C">
        <w:rPr>
          <w:rFonts w:ascii="Times New Roman" w:eastAsia="Arial" w:hAnsi="Times New Roman"/>
        </w:rPr>
        <w:t xml:space="preserve">w ramach </w:t>
      </w:r>
      <w:r w:rsidR="000C453E" w:rsidRPr="003E768C">
        <w:rPr>
          <w:rFonts w:ascii="Times New Roman" w:eastAsia="DejaVuSans" w:hAnsi="Times New Roman"/>
        </w:rPr>
        <w:t>FESL.10.03-IP.01-026/23</w:t>
      </w:r>
      <w:r>
        <w:rPr>
          <w:rFonts w:ascii="Times New Roman" w:eastAsia="DejaVuSans" w:hAnsi="Times New Roman"/>
        </w:rPr>
        <w:t xml:space="preserve"> </w:t>
      </w:r>
      <w:r w:rsidR="000C453E" w:rsidRPr="003E768C">
        <w:rPr>
          <w:rFonts w:ascii="Times New Roman" w:eastAsia="DejaVuSans-Bold" w:hAnsi="Times New Roman"/>
        </w:rPr>
        <w:t>Fundusze Europejskie dla Śląskiego 2021-2027 (Fundusz na Rzecz Sprawiedliwej Transformacji</w:t>
      </w:r>
      <w:r>
        <w:rPr>
          <w:rFonts w:ascii="Times New Roman" w:eastAsia="DejaVuSans-Bold" w:hAnsi="Times New Roman"/>
        </w:rPr>
        <w:t>).</w:t>
      </w:r>
    </w:p>
    <w:p w14:paraId="7653F11B" w14:textId="77777777" w:rsidR="0039721F" w:rsidRDefault="0039721F" w:rsidP="00A43490">
      <w:pPr>
        <w:spacing w:line="276" w:lineRule="auto"/>
        <w:ind w:left="0" w:right="-64"/>
        <w:jc w:val="both"/>
        <w:rPr>
          <w:rFonts w:ascii="Times New Roman" w:eastAsia="Arial" w:hAnsi="Times New Roman"/>
        </w:rPr>
      </w:pPr>
    </w:p>
    <w:p w14:paraId="59B07FE3" w14:textId="6F3599A3" w:rsidR="000C453E" w:rsidRPr="003E768C" w:rsidRDefault="000C453E" w:rsidP="00A43490">
      <w:pPr>
        <w:spacing w:line="276" w:lineRule="auto"/>
        <w:ind w:left="0" w:right="-64"/>
        <w:jc w:val="both"/>
        <w:rPr>
          <w:rFonts w:ascii="Times New Roman" w:eastAsia="Arial" w:hAnsi="Times New Roman"/>
        </w:rPr>
      </w:pPr>
      <w:r w:rsidRPr="003E768C">
        <w:rPr>
          <w:rFonts w:ascii="Times New Roman" w:eastAsia="Arial" w:hAnsi="Times New Roman"/>
        </w:rPr>
        <w:t>Postępowanie ofertowe prowadzone zgodnie z zasadą konkurencyjności opisaną w “Wytycznych dotyczących kwalifikowalności wydatków na lata 2021-2027” (Warszawa, 18 listopada 2022 r.).</w:t>
      </w:r>
    </w:p>
    <w:p w14:paraId="266813E3" w14:textId="77777777" w:rsidR="0039721F" w:rsidRDefault="0039721F" w:rsidP="00A43490">
      <w:pPr>
        <w:autoSpaceDE w:val="0"/>
        <w:autoSpaceDN w:val="0"/>
        <w:adjustRightInd w:val="0"/>
        <w:spacing w:line="276" w:lineRule="auto"/>
        <w:ind w:left="0" w:right="-64"/>
        <w:jc w:val="both"/>
        <w:rPr>
          <w:rFonts w:ascii="Times New Roman" w:eastAsia="Arial" w:hAnsi="Times New Roman"/>
          <w:b/>
          <w:bCs/>
        </w:rPr>
      </w:pPr>
    </w:p>
    <w:p w14:paraId="6326FE61" w14:textId="2899914E" w:rsidR="000C453E" w:rsidRPr="00A43490" w:rsidRDefault="000C453E" w:rsidP="00A43490">
      <w:pPr>
        <w:autoSpaceDE w:val="0"/>
        <w:autoSpaceDN w:val="0"/>
        <w:adjustRightInd w:val="0"/>
        <w:spacing w:line="276" w:lineRule="auto"/>
        <w:ind w:left="0" w:right="-64"/>
        <w:jc w:val="both"/>
        <w:rPr>
          <w:rFonts w:ascii="Times New Roman" w:eastAsia="DejaVuSans" w:hAnsi="Times New Roman"/>
          <w:b/>
          <w:bCs/>
        </w:rPr>
      </w:pPr>
      <w:r w:rsidRPr="00A43490">
        <w:rPr>
          <w:rFonts w:ascii="Times New Roman" w:eastAsia="Arial" w:hAnsi="Times New Roman"/>
          <w:b/>
          <w:bCs/>
        </w:rPr>
        <w:t xml:space="preserve">Tytuł projektu: </w:t>
      </w:r>
      <w:r w:rsidRPr="00A43490">
        <w:rPr>
          <w:rFonts w:ascii="Times New Roman" w:eastAsia="DejaVuSans" w:hAnsi="Times New Roman"/>
          <w:b/>
          <w:bCs/>
        </w:rPr>
        <w:t xml:space="preserve">Rozwój firmy </w:t>
      </w:r>
      <w:r w:rsidR="003E768C" w:rsidRPr="00A43490">
        <w:rPr>
          <w:rFonts w:ascii="Times New Roman" w:eastAsia="DejaVuSans" w:hAnsi="Times New Roman"/>
          <w:b/>
          <w:bCs/>
        </w:rPr>
        <w:t>z branży budowlanej poprzez ulepszenie i optymalizację świadczonych usług oraz dywersyfikację dotychczasowej działalności</w:t>
      </w:r>
      <w:r w:rsidR="00A43490" w:rsidRPr="00A43490">
        <w:rPr>
          <w:rFonts w:ascii="Times New Roman" w:eastAsia="DejaVuSans" w:hAnsi="Times New Roman"/>
          <w:b/>
          <w:bCs/>
        </w:rPr>
        <w:t>.</w:t>
      </w:r>
    </w:p>
    <w:p w14:paraId="724A0E7E" w14:textId="751C89DD" w:rsidR="00F071C0" w:rsidRPr="00907F0C" w:rsidRDefault="00F071C0" w:rsidP="00A43490">
      <w:pPr>
        <w:spacing w:line="276" w:lineRule="auto"/>
        <w:rPr>
          <w:rFonts w:ascii="Times New Roman" w:hAnsi="Times New Roman"/>
        </w:rPr>
      </w:pPr>
    </w:p>
    <w:p w14:paraId="48267F48" w14:textId="2DE6998E" w:rsidR="00163BD9" w:rsidRPr="00A43490" w:rsidRDefault="00F071C0" w:rsidP="00A43490">
      <w:pPr>
        <w:pBdr>
          <w:top w:val="nil"/>
          <w:left w:val="nil"/>
          <w:bottom w:val="nil"/>
          <w:right w:val="nil"/>
          <w:between w:val="nil"/>
        </w:pBdr>
        <w:spacing w:line="276" w:lineRule="auto"/>
        <w:ind w:left="0"/>
        <w:jc w:val="both"/>
        <w:rPr>
          <w:rFonts w:ascii="Times New Roman" w:eastAsia="Times New Roman" w:hAnsi="Times New Roman"/>
          <w:b/>
          <w:bCs/>
          <w:color w:val="000000"/>
          <w:u w:val="single"/>
        </w:rPr>
      </w:pPr>
      <w:r w:rsidRPr="00A43490">
        <w:rPr>
          <w:rFonts w:ascii="Times New Roman" w:hAnsi="Times New Roman"/>
          <w:b/>
          <w:bCs/>
          <w:u w:val="single"/>
        </w:rPr>
        <w:t xml:space="preserve">W związku z powyższym zwracamy się z prośbą o przedstawienie oferty </w:t>
      </w:r>
      <w:r w:rsidR="008B5089" w:rsidRPr="00A43490">
        <w:rPr>
          <w:rFonts w:ascii="Times New Roman" w:eastAsia="Times New Roman" w:hAnsi="Times New Roman"/>
          <w:b/>
          <w:bCs/>
          <w:color w:val="000000"/>
          <w:u w:val="single"/>
        </w:rPr>
        <w:t>na</w:t>
      </w:r>
      <w:r w:rsidR="008B5089" w:rsidRPr="00A43490">
        <w:rPr>
          <w:rFonts w:ascii="Times New Roman" w:eastAsiaTheme="minorHAnsi" w:hAnsi="Times New Roman"/>
          <w:b/>
          <w:bCs/>
          <w:u w:val="single"/>
        </w:rPr>
        <w:t xml:space="preserve"> </w:t>
      </w:r>
      <w:r w:rsidR="008B5089" w:rsidRPr="00A43490">
        <w:rPr>
          <w:rFonts w:ascii="Times New Roman" w:eastAsia="Times New Roman" w:hAnsi="Times New Roman"/>
          <w:b/>
          <w:bCs/>
          <w:color w:val="000000"/>
          <w:u w:val="single"/>
        </w:rPr>
        <w:t>wykonanie prac projektowych</w:t>
      </w:r>
      <w:r w:rsidR="00A45BFF" w:rsidRPr="00A43490">
        <w:rPr>
          <w:rFonts w:ascii="Times New Roman" w:eastAsia="Times New Roman" w:hAnsi="Times New Roman"/>
          <w:b/>
          <w:bCs/>
          <w:color w:val="000000"/>
          <w:u w:val="single"/>
        </w:rPr>
        <w:t xml:space="preserve"> polegających na </w:t>
      </w:r>
      <w:r w:rsidR="00163BD9" w:rsidRPr="00A43490">
        <w:rPr>
          <w:rFonts w:ascii="Times New Roman" w:eastAsia="Times New Roman" w:hAnsi="Times New Roman"/>
          <w:b/>
          <w:bCs/>
          <w:color w:val="000000"/>
          <w:u w:val="single"/>
        </w:rPr>
        <w:t xml:space="preserve">wykonaniu </w:t>
      </w:r>
      <w:r w:rsidR="00393277">
        <w:rPr>
          <w:rFonts w:ascii="Times New Roman" w:eastAsia="Times New Roman" w:hAnsi="Times New Roman"/>
          <w:b/>
          <w:bCs/>
          <w:color w:val="000000"/>
          <w:u w:val="single"/>
        </w:rPr>
        <w:t>kompletnej dokumentacji projektowej</w:t>
      </w:r>
      <w:r w:rsidR="00E3041B">
        <w:rPr>
          <w:rFonts w:ascii="Times New Roman" w:eastAsia="Times New Roman" w:hAnsi="Times New Roman"/>
          <w:b/>
          <w:bCs/>
          <w:color w:val="000000"/>
          <w:u w:val="single"/>
        </w:rPr>
        <w:t xml:space="preserve"> </w:t>
      </w:r>
      <w:r w:rsidR="00E3041B" w:rsidRPr="00545222">
        <w:rPr>
          <w:rFonts w:ascii="Times New Roman" w:eastAsia="Times New Roman" w:hAnsi="Times New Roman"/>
          <w:b/>
          <w:bCs/>
          <w:color w:val="000000"/>
          <w:u w:val="single"/>
        </w:rPr>
        <w:t>oraz uzyskania niezbędnych uzgodnień, a także prawomocn</w:t>
      </w:r>
      <w:r w:rsidR="00545222" w:rsidRPr="00545222">
        <w:rPr>
          <w:rFonts w:ascii="Times New Roman" w:eastAsia="Times New Roman" w:hAnsi="Times New Roman"/>
          <w:b/>
          <w:bCs/>
          <w:color w:val="000000"/>
          <w:u w:val="single"/>
        </w:rPr>
        <w:t>ych</w:t>
      </w:r>
      <w:r w:rsidR="00E3041B" w:rsidRPr="00545222">
        <w:rPr>
          <w:rFonts w:ascii="Times New Roman" w:eastAsia="Times New Roman" w:hAnsi="Times New Roman"/>
          <w:b/>
          <w:bCs/>
          <w:color w:val="000000"/>
          <w:u w:val="single"/>
        </w:rPr>
        <w:t xml:space="preserve"> decyzji o pozwoleniu na budowę dla</w:t>
      </w:r>
      <w:r w:rsidR="00163BD9" w:rsidRPr="00545222">
        <w:rPr>
          <w:rFonts w:ascii="Times New Roman" w:eastAsia="Times New Roman" w:hAnsi="Times New Roman"/>
          <w:b/>
          <w:bCs/>
          <w:color w:val="000000"/>
          <w:u w:val="single"/>
        </w:rPr>
        <w:t>:</w:t>
      </w:r>
      <w:r w:rsidR="00163BD9" w:rsidRPr="00A43490">
        <w:rPr>
          <w:rFonts w:ascii="Times New Roman" w:eastAsia="Times New Roman" w:hAnsi="Times New Roman"/>
          <w:b/>
          <w:bCs/>
          <w:color w:val="000000"/>
          <w:u w:val="single"/>
        </w:rPr>
        <w:t xml:space="preserve"> </w:t>
      </w:r>
    </w:p>
    <w:p w14:paraId="1EB08361" w14:textId="25934A81" w:rsidR="00A45BFF" w:rsidRDefault="00163BD9" w:rsidP="00D95F58">
      <w:pPr>
        <w:pStyle w:val="Akapitzlist"/>
        <w:numPr>
          <w:ilvl w:val="0"/>
          <w:numId w:val="9"/>
        </w:numPr>
        <w:pBdr>
          <w:top w:val="nil"/>
          <w:left w:val="nil"/>
          <w:bottom w:val="nil"/>
          <w:right w:val="nil"/>
          <w:between w:val="nil"/>
        </w:pBdr>
        <w:spacing w:line="276" w:lineRule="auto"/>
        <w:ind w:left="0" w:firstLine="0"/>
        <w:jc w:val="both"/>
        <w:rPr>
          <w:rFonts w:ascii="Times New Roman" w:eastAsia="Times New Roman" w:hAnsi="Times New Roman"/>
          <w:color w:val="000000"/>
        </w:rPr>
      </w:pPr>
      <w:r>
        <w:rPr>
          <w:rFonts w:ascii="Times New Roman" w:eastAsia="Times New Roman" w:hAnsi="Times New Roman"/>
          <w:color w:val="000000"/>
        </w:rPr>
        <w:t>P</w:t>
      </w:r>
      <w:r w:rsidR="00755EC3" w:rsidRPr="00163BD9">
        <w:rPr>
          <w:rFonts w:ascii="Times New Roman" w:eastAsia="Times New Roman" w:hAnsi="Times New Roman"/>
          <w:color w:val="000000"/>
        </w:rPr>
        <w:t>rzebudowy istniejące</w:t>
      </w:r>
      <w:r w:rsidR="00412201">
        <w:rPr>
          <w:rFonts w:ascii="Times New Roman" w:eastAsia="Times New Roman" w:hAnsi="Times New Roman"/>
          <w:color w:val="000000"/>
        </w:rPr>
        <w:t>j</w:t>
      </w:r>
      <w:r w:rsidR="00755EC3" w:rsidRPr="00163BD9">
        <w:rPr>
          <w:rFonts w:ascii="Times New Roman" w:eastAsia="Times New Roman" w:hAnsi="Times New Roman"/>
          <w:color w:val="000000"/>
        </w:rPr>
        <w:t xml:space="preserve"> dawnej hali sprężarek ze zmianą sposobu użytkowania na hurtownię budowlaną / sklep budowlany</w:t>
      </w:r>
    </w:p>
    <w:p w14:paraId="58625D5D" w14:textId="7DC0BD2C" w:rsidR="00163BD9" w:rsidRDefault="00E45A34" w:rsidP="00D95F58">
      <w:pPr>
        <w:pStyle w:val="Akapitzlist"/>
        <w:numPr>
          <w:ilvl w:val="0"/>
          <w:numId w:val="9"/>
        </w:numPr>
        <w:pBdr>
          <w:top w:val="nil"/>
          <w:left w:val="nil"/>
          <w:bottom w:val="nil"/>
          <w:right w:val="nil"/>
          <w:between w:val="nil"/>
        </w:pBdr>
        <w:spacing w:line="276" w:lineRule="auto"/>
        <w:ind w:left="0" w:firstLine="0"/>
        <w:jc w:val="both"/>
        <w:rPr>
          <w:rFonts w:ascii="Times New Roman" w:eastAsia="Times New Roman" w:hAnsi="Times New Roman"/>
          <w:color w:val="000000"/>
        </w:rPr>
      </w:pPr>
      <w:r>
        <w:rPr>
          <w:rFonts w:ascii="Times New Roman" w:eastAsia="Times New Roman" w:hAnsi="Times New Roman"/>
          <w:color w:val="000000"/>
        </w:rPr>
        <w:t xml:space="preserve">Rozbudowy </w:t>
      </w:r>
      <w:r w:rsidR="00D76A96">
        <w:rPr>
          <w:rFonts w:ascii="Times New Roman" w:eastAsia="Times New Roman" w:hAnsi="Times New Roman"/>
          <w:color w:val="000000"/>
        </w:rPr>
        <w:t xml:space="preserve">budynku na </w:t>
      </w:r>
      <w:r w:rsidR="003F4506">
        <w:rPr>
          <w:rFonts w:ascii="Times New Roman" w:eastAsia="Times New Roman" w:hAnsi="Times New Roman"/>
          <w:color w:val="000000"/>
        </w:rPr>
        <w:t>potrzeby warsztatu samochodowego</w:t>
      </w:r>
    </w:p>
    <w:p w14:paraId="3137236E" w14:textId="2A067A9E" w:rsidR="00E45A34" w:rsidRDefault="00E45A34" w:rsidP="00D95F58">
      <w:pPr>
        <w:pStyle w:val="Akapitzlist"/>
        <w:numPr>
          <w:ilvl w:val="0"/>
          <w:numId w:val="9"/>
        </w:numPr>
        <w:pBdr>
          <w:top w:val="nil"/>
          <w:left w:val="nil"/>
          <w:bottom w:val="nil"/>
          <w:right w:val="nil"/>
          <w:between w:val="nil"/>
        </w:pBdr>
        <w:spacing w:line="276" w:lineRule="auto"/>
        <w:ind w:left="0" w:firstLine="0"/>
        <w:jc w:val="both"/>
        <w:rPr>
          <w:rFonts w:ascii="Times New Roman" w:eastAsia="Times New Roman" w:hAnsi="Times New Roman"/>
          <w:color w:val="000000"/>
        </w:rPr>
      </w:pPr>
      <w:r>
        <w:rPr>
          <w:rFonts w:ascii="Times New Roman" w:eastAsia="Times New Roman" w:hAnsi="Times New Roman"/>
          <w:color w:val="000000"/>
        </w:rPr>
        <w:t>Przebudowy budynku na potrzeby spawalni</w:t>
      </w:r>
    </w:p>
    <w:p w14:paraId="6DD9391E" w14:textId="5BAFFE26" w:rsidR="00E3041B" w:rsidRPr="00E3041B" w:rsidRDefault="00E3041B" w:rsidP="00D95F58">
      <w:pPr>
        <w:pStyle w:val="Akapitzlist"/>
        <w:numPr>
          <w:ilvl w:val="0"/>
          <w:numId w:val="9"/>
        </w:numPr>
        <w:pBdr>
          <w:top w:val="nil"/>
          <w:left w:val="nil"/>
          <w:bottom w:val="nil"/>
          <w:right w:val="nil"/>
          <w:between w:val="nil"/>
        </w:pBdr>
        <w:spacing w:line="276" w:lineRule="auto"/>
        <w:ind w:left="0" w:firstLine="0"/>
        <w:jc w:val="both"/>
        <w:rPr>
          <w:rFonts w:ascii="Times New Roman" w:eastAsia="Times New Roman" w:hAnsi="Times New Roman"/>
          <w:color w:val="000000"/>
        </w:rPr>
      </w:pPr>
      <w:r>
        <w:rPr>
          <w:rFonts w:ascii="Times New Roman" w:eastAsia="Times New Roman" w:hAnsi="Times New Roman"/>
          <w:color w:val="000000"/>
        </w:rPr>
        <w:t>Budowy bazy technicznej kruszyw budowlanych, tzw. kruszarni (boksy do segregacji kruszywa, kruszarka, waga samochodowa, kontenery biurowe)</w:t>
      </w:r>
    </w:p>
    <w:p w14:paraId="1901AC58" w14:textId="77777777" w:rsidR="005725C3" w:rsidRPr="00907F0C" w:rsidRDefault="005725C3" w:rsidP="00A43490">
      <w:pPr>
        <w:spacing w:line="276" w:lineRule="auto"/>
        <w:jc w:val="both"/>
        <w:rPr>
          <w:rFonts w:ascii="Times New Roman" w:hAnsi="Times New Roman"/>
        </w:rPr>
      </w:pPr>
    </w:p>
    <w:p w14:paraId="0A863A93" w14:textId="12AEE7AE" w:rsidR="00993088" w:rsidRPr="00A43490" w:rsidRDefault="00993088" w:rsidP="00A43490">
      <w:pPr>
        <w:numPr>
          <w:ilvl w:val="0"/>
          <w:numId w:val="1"/>
        </w:numPr>
        <w:spacing w:line="276" w:lineRule="auto"/>
        <w:rPr>
          <w:rFonts w:ascii="Times New Roman" w:hAnsi="Times New Roman"/>
          <w:b/>
          <w:bCs/>
        </w:rPr>
      </w:pPr>
      <w:r w:rsidRPr="00A43490">
        <w:rPr>
          <w:rFonts w:ascii="Times New Roman" w:hAnsi="Times New Roman"/>
          <w:b/>
          <w:bCs/>
        </w:rPr>
        <w:t>Zamawiający i osoby uprawnione do kontaktu z oferentami.</w:t>
      </w:r>
    </w:p>
    <w:p w14:paraId="4EDBD605" w14:textId="77777777" w:rsidR="00C50BBD" w:rsidRPr="00907F0C" w:rsidRDefault="00C50BBD" w:rsidP="00A43490">
      <w:pPr>
        <w:spacing w:line="276" w:lineRule="auto"/>
        <w:ind w:left="360"/>
        <w:rPr>
          <w:rFonts w:ascii="Times New Roman" w:hAnsi="Times New Roman"/>
        </w:rPr>
      </w:pPr>
    </w:p>
    <w:p w14:paraId="50A7B91D" w14:textId="0E89A0D5" w:rsidR="00F24A7D" w:rsidRPr="00907F0C" w:rsidRDefault="00755EC3" w:rsidP="00A43490">
      <w:pPr>
        <w:spacing w:line="276" w:lineRule="auto"/>
        <w:ind w:left="142"/>
        <w:rPr>
          <w:rFonts w:ascii="Times New Roman" w:hAnsi="Times New Roman"/>
        </w:rPr>
      </w:pPr>
      <w:bookmarkStart w:id="0" w:name="_Hlk155855717"/>
      <w:r>
        <w:rPr>
          <w:rFonts w:ascii="Times New Roman" w:hAnsi="Times New Roman"/>
        </w:rPr>
        <w:t>Przedsiębiorstwo MAXIMUS ZBH MUC Spółka Komandytowa</w:t>
      </w:r>
    </w:p>
    <w:p w14:paraId="2A90F184" w14:textId="5832702A" w:rsidR="00F24A7D" w:rsidRPr="00907F0C" w:rsidRDefault="00F24A7D" w:rsidP="00A43490">
      <w:pPr>
        <w:spacing w:line="276" w:lineRule="auto"/>
        <w:ind w:left="142"/>
        <w:rPr>
          <w:rFonts w:ascii="Times New Roman" w:hAnsi="Times New Roman"/>
        </w:rPr>
      </w:pPr>
      <w:r w:rsidRPr="00907F0C">
        <w:rPr>
          <w:rFonts w:ascii="Times New Roman" w:hAnsi="Times New Roman"/>
        </w:rPr>
        <w:t xml:space="preserve">ul. </w:t>
      </w:r>
      <w:r w:rsidR="00755EC3">
        <w:rPr>
          <w:rFonts w:ascii="Times New Roman" w:hAnsi="Times New Roman"/>
        </w:rPr>
        <w:t>Elizy Orzeszkowej 2</w:t>
      </w:r>
      <w:r w:rsidR="007436F5" w:rsidRPr="00907F0C">
        <w:rPr>
          <w:rFonts w:ascii="Times New Roman" w:hAnsi="Times New Roman"/>
        </w:rPr>
        <w:t>,</w:t>
      </w:r>
      <w:r w:rsidRPr="00907F0C">
        <w:rPr>
          <w:rFonts w:ascii="Times New Roman" w:hAnsi="Times New Roman"/>
        </w:rPr>
        <w:t xml:space="preserve"> </w:t>
      </w:r>
      <w:r w:rsidR="007436F5" w:rsidRPr="00907F0C">
        <w:rPr>
          <w:rFonts w:ascii="Times New Roman" w:hAnsi="Times New Roman"/>
        </w:rPr>
        <w:t>41-</w:t>
      </w:r>
      <w:r w:rsidR="00755EC3">
        <w:rPr>
          <w:rFonts w:ascii="Times New Roman" w:hAnsi="Times New Roman"/>
        </w:rPr>
        <w:t>10</w:t>
      </w:r>
      <w:r w:rsidR="008C2BB2">
        <w:rPr>
          <w:rFonts w:ascii="Times New Roman" w:hAnsi="Times New Roman"/>
        </w:rPr>
        <w:t>3</w:t>
      </w:r>
      <w:r w:rsidR="007436F5" w:rsidRPr="00907F0C">
        <w:rPr>
          <w:rFonts w:ascii="Times New Roman" w:hAnsi="Times New Roman"/>
        </w:rPr>
        <w:t xml:space="preserve"> </w:t>
      </w:r>
      <w:r w:rsidR="00755EC3">
        <w:rPr>
          <w:rFonts w:ascii="Times New Roman" w:hAnsi="Times New Roman"/>
        </w:rPr>
        <w:t xml:space="preserve">Siemianowice Śląskie </w:t>
      </w:r>
      <w:r w:rsidRPr="00907F0C">
        <w:rPr>
          <w:rFonts w:ascii="Times New Roman" w:hAnsi="Times New Roman"/>
        </w:rPr>
        <w:t xml:space="preserve"> </w:t>
      </w:r>
    </w:p>
    <w:p w14:paraId="69B09C3E" w14:textId="341EC179" w:rsidR="00F24A7D" w:rsidRPr="00755EC3" w:rsidRDefault="00F24A7D" w:rsidP="00A43490">
      <w:pPr>
        <w:spacing w:line="276" w:lineRule="auto"/>
        <w:ind w:left="142"/>
        <w:rPr>
          <w:rFonts w:ascii="Times New Roman" w:hAnsi="Times New Roman"/>
        </w:rPr>
      </w:pPr>
      <w:r w:rsidRPr="00755EC3">
        <w:rPr>
          <w:rFonts w:ascii="Times New Roman" w:hAnsi="Times New Roman"/>
        </w:rPr>
        <w:t xml:space="preserve">REGON: </w:t>
      </w:r>
      <w:r w:rsidR="00755EC3" w:rsidRPr="00755EC3">
        <w:rPr>
          <w:rFonts w:ascii="Times New Roman" w:hAnsi="Times New Roman"/>
          <w:shd w:val="clear" w:color="auto" w:fill="FFFFFF"/>
        </w:rPr>
        <w:t>382894636</w:t>
      </w:r>
      <w:r w:rsidRPr="00755EC3">
        <w:rPr>
          <w:rFonts w:ascii="Times New Roman" w:hAnsi="Times New Roman"/>
        </w:rPr>
        <w:t xml:space="preserve">, NIP: </w:t>
      </w:r>
      <w:r w:rsidR="007436F5" w:rsidRPr="00755EC3">
        <w:rPr>
          <w:rFonts w:ascii="Times New Roman" w:hAnsi="Times New Roman"/>
        </w:rPr>
        <w:t>6431</w:t>
      </w:r>
      <w:r w:rsidR="00755EC3" w:rsidRPr="00755EC3">
        <w:rPr>
          <w:rFonts w:ascii="Times New Roman" w:hAnsi="Times New Roman"/>
        </w:rPr>
        <w:t>771828</w:t>
      </w:r>
    </w:p>
    <w:bookmarkEnd w:id="0"/>
    <w:p w14:paraId="002E9C1F" w14:textId="400C0F19" w:rsidR="00F24A7D" w:rsidRPr="00755EC3" w:rsidRDefault="00F24A7D" w:rsidP="00A43490">
      <w:pPr>
        <w:spacing w:line="276" w:lineRule="auto"/>
        <w:ind w:left="142"/>
        <w:rPr>
          <w:rFonts w:ascii="Times New Roman" w:hAnsi="Times New Roman"/>
        </w:rPr>
      </w:pPr>
      <w:r w:rsidRPr="00755EC3">
        <w:rPr>
          <w:rFonts w:ascii="Times New Roman" w:hAnsi="Times New Roman"/>
        </w:rPr>
        <w:t xml:space="preserve">Numer KRS: </w:t>
      </w:r>
      <w:r w:rsidR="007436F5" w:rsidRPr="00755EC3">
        <w:rPr>
          <w:rFonts w:ascii="Times New Roman" w:hAnsi="Times New Roman"/>
          <w:shd w:val="clear" w:color="auto" w:fill="FFFFFF"/>
        </w:rPr>
        <w:t>0000</w:t>
      </w:r>
      <w:r w:rsidR="00755EC3" w:rsidRPr="00755EC3">
        <w:rPr>
          <w:rFonts w:ascii="Times New Roman" w:hAnsi="Times New Roman"/>
          <w:shd w:val="clear" w:color="auto" w:fill="FFFFFF"/>
        </w:rPr>
        <w:t>774541</w:t>
      </w:r>
    </w:p>
    <w:p w14:paraId="587C8533" w14:textId="77777777" w:rsidR="00993088" w:rsidRPr="00907F0C" w:rsidRDefault="00993088" w:rsidP="00A43490">
      <w:pPr>
        <w:tabs>
          <w:tab w:val="left" w:pos="0"/>
        </w:tabs>
        <w:spacing w:line="276" w:lineRule="auto"/>
        <w:ind w:left="142"/>
        <w:rPr>
          <w:rFonts w:ascii="Times New Roman" w:hAnsi="Times New Roman"/>
        </w:rPr>
      </w:pPr>
      <w:r w:rsidRPr="00907F0C">
        <w:rPr>
          <w:rFonts w:ascii="Times New Roman" w:hAnsi="Times New Roman"/>
        </w:rPr>
        <w:t xml:space="preserve">   </w:t>
      </w:r>
    </w:p>
    <w:p w14:paraId="06DAF340" w14:textId="03ED19B7" w:rsidR="001979CA" w:rsidRPr="00907F0C" w:rsidRDefault="00993088" w:rsidP="00A43490">
      <w:pPr>
        <w:tabs>
          <w:tab w:val="left" w:pos="0"/>
        </w:tabs>
        <w:spacing w:line="276" w:lineRule="auto"/>
        <w:ind w:left="142"/>
        <w:rPr>
          <w:rFonts w:ascii="Times New Roman" w:hAnsi="Times New Roman"/>
        </w:rPr>
      </w:pPr>
      <w:r w:rsidRPr="00907F0C">
        <w:rPr>
          <w:rFonts w:ascii="Times New Roman" w:hAnsi="Times New Roman"/>
        </w:rPr>
        <w:t xml:space="preserve">Osoby uprawnione do kontaktów: </w:t>
      </w:r>
    </w:p>
    <w:p w14:paraId="041C6B41" w14:textId="02715760" w:rsidR="00634C3E" w:rsidRPr="0039721F" w:rsidRDefault="00755EC3" w:rsidP="00A43490">
      <w:pPr>
        <w:tabs>
          <w:tab w:val="left" w:pos="0"/>
        </w:tabs>
        <w:spacing w:line="276" w:lineRule="auto"/>
        <w:ind w:left="142"/>
        <w:rPr>
          <w:rFonts w:ascii="Times New Roman" w:hAnsi="Times New Roman"/>
          <w:u w:val="single"/>
        </w:rPr>
      </w:pPr>
      <w:r w:rsidRPr="0039721F">
        <w:rPr>
          <w:rFonts w:ascii="Times New Roman" w:hAnsi="Times New Roman"/>
          <w:u w:val="single"/>
        </w:rPr>
        <w:t>Mariusz Muc</w:t>
      </w:r>
    </w:p>
    <w:p w14:paraId="16DD0295" w14:textId="083DABD5" w:rsidR="007436F5" w:rsidRPr="003F4506" w:rsidRDefault="00634C3E" w:rsidP="00A43490">
      <w:pPr>
        <w:tabs>
          <w:tab w:val="left" w:pos="0"/>
        </w:tabs>
        <w:spacing w:line="276" w:lineRule="auto"/>
        <w:ind w:left="142"/>
        <w:rPr>
          <w:rFonts w:ascii="Times New Roman" w:hAnsi="Times New Roman"/>
        </w:rPr>
      </w:pPr>
      <w:r w:rsidRPr="0039721F">
        <w:rPr>
          <w:rFonts w:ascii="Times New Roman" w:hAnsi="Times New Roman"/>
        </w:rPr>
        <w:t xml:space="preserve">e-mail: </w:t>
      </w:r>
      <w:bookmarkStart w:id="1" w:name="_GoBack"/>
      <w:r w:rsidR="009376A2">
        <w:fldChar w:fldCharType="begin"/>
      </w:r>
      <w:r w:rsidR="009376A2">
        <w:instrText xml:space="preserve"> HYPERLINK "mailto:mariuszmuc@maximus-zbh.pl" </w:instrText>
      </w:r>
      <w:r w:rsidR="009376A2">
        <w:fldChar w:fldCharType="separate"/>
      </w:r>
      <w:r w:rsidR="00755EC3" w:rsidRPr="0039721F">
        <w:rPr>
          <w:rStyle w:val="Hipercze"/>
          <w:rFonts w:ascii="Times New Roman" w:hAnsi="Times New Roman"/>
          <w:shd w:val="clear" w:color="auto" w:fill="FFFFFF"/>
        </w:rPr>
        <w:t>mariuszmuc@maximus-zbh.pl</w:t>
      </w:r>
      <w:r w:rsidR="009376A2">
        <w:rPr>
          <w:rStyle w:val="Hipercze"/>
          <w:rFonts w:ascii="Times New Roman" w:hAnsi="Times New Roman"/>
          <w:shd w:val="clear" w:color="auto" w:fill="FFFFFF"/>
        </w:rPr>
        <w:fldChar w:fldCharType="end"/>
      </w:r>
      <w:bookmarkEnd w:id="1"/>
      <w:r w:rsidR="007436F5" w:rsidRPr="0039721F">
        <w:rPr>
          <w:rStyle w:val="Hipercze"/>
          <w:rFonts w:ascii="Times New Roman" w:hAnsi="Times New Roman"/>
          <w:shd w:val="clear" w:color="auto" w:fill="FFFFFF"/>
        </w:rPr>
        <w:br/>
      </w:r>
      <w:r w:rsidR="007436F5" w:rsidRPr="003F4506">
        <w:rPr>
          <w:rFonts w:ascii="Times New Roman" w:hAnsi="Times New Roman"/>
        </w:rPr>
        <w:t xml:space="preserve">telefon: </w:t>
      </w:r>
      <w:r w:rsidR="00755EC3" w:rsidRPr="003F4506">
        <w:rPr>
          <w:rFonts w:ascii="Times New Roman" w:hAnsi="Times New Roman"/>
        </w:rPr>
        <w:t>509</w:t>
      </w:r>
      <w:r w:rsidR="00A43490">
        <w:rPr>
          <w:rFonts w:ascii="Times New Roman" w:hAnsi="Times New Roman"/>
        </w:rPr>
        <w:t>-</w:t>
      </w:r>
      <w:r w:rsidR="00755EC3" w:rsidRPr="003F4506">
        <w:rPr>
          <w:rFonts w:ascii="Times New Roman" w:hAnsi="Times New Roman"/>
        </w:rPr>
        <w:t>175</w:t>
      </w:r>
      <w:r w:rsidR="00A43490">
        <w:rPr>
          <w:rFonts w:ascii="Times New Roman" w:hAnsi="Times New Roman"/>
        </w:rPr>
        <w:t>-</w:t>
      </w:r>
      <w:r w:rsidR="00755EC3" w:rsidRPr="003F4506">
        <w:rPr>
          <w:rFonts w:ascii="Times New Roman" w:hAnsi="Times New Roman"/>
        </w:rPr>
        <w:t>028</w:t>
      </w:r>
    </w:p>
    <w:p w14:paraId="2FEA69DA" w14:textId="77777777" w:rsidR="007436F5" w:rsidRPr="0039721F" w:rsidRDefault="007436F5" w:rsidP="00A43490">
      <w:pPr>
        <w:tabs>
          <w:tab w:val="left" w:pos="0"/>
        </w:tabs>
        <w:spacing w:line="276" w:lineRule="auto"/>
        <w:ind w:left="142"/>
        <w:rPr>
          <w:rFonts w:ascii="Times New Roman" w:hAnsi="Times New Roman"/>
          <w:u w:val="single"/>
        </w:rPr>
      </w:pPr>
    </w:p>
    <w:p w14:paraId="451917A4" w14:textId="6C41B5DA" w:rsidR="001979CA" w:rsidRPr="00907F0C" w:rsidRDefault="001979CA" w:rsidP="00A43490">
      <w:pPr>
        <w:tabs>
          <w:tab w:val="left" w:pos="0"/>
        </w:tabs>
        <w:spacing w:line="276" w:lineRule="auto"/>
        <w:ind w:left="142"/>
        <w:rPr>
          <w:rFonts w:ascii="Times New Roman" w:hAnsi="Times New Roman"/>
        </w:rPr>
      </w:pPr>
      <w:r w:rsidRPr="00907F0C">
        <w:rPr>
          <w:rFonts w:ascii="Times New Roman" w:hAnsi="Times New Roman"/>
        </w:rPr>
        <w:t>Wszelkie pytania prosimy kierować za pośrednictwem bazy konkurencyjności.</w:t>
      </w:r>
    </w:p>
    <w:p w14:paraId="37233C64" w14:textId="7C9BC326" w:rsidR="00F071C0" w:rsidRDefault="00F071C0" w:rsidP="00A43490">
      <w:pPr>
        <w:shd w:val="clear" w:color="auto" w:fill="FFFFFF"/>
        <w:spacing w:line="276" w:lineRule="auto"/>
        <w:rPr>
          <w:rFonts w:ascii="Times New Roman" w:eastAsia="Times New Roman" w:hAnsi="Times New Roman"/>
          <w:color w:val="B9BDC5"/>
          <w:lang w:eastAsia="pl-PL"/>
        </w:rPr>
      </w:pPr>
    </w:p>
    <w:p w14:paraId="5DD0A730" w14:textId="77777777" w:rsidR="00F071C0" w:rsidRPr="00A43490" w:rsidRDefault="00F071C0" w:rsidP="00A43490">
      <w:pPr>
        <w:numPr>
          <w:ilvl w:val="0"/>
          <w:numId w:val="1"/>
        </w:numPr>
        <w:spacing w:line="276" w:lineRule="auto"/>
        <w:rPr>
          <w:rFonts w:ascii="Times New Roman" w:hAnsi="Times New Roman"/>
          <w:b/>
          <w:bCs/>
        </w:rPr>
      </w:pPr>
      <w:r w:rsidRPr="00A43490">
        <w:rPr>
          <w:rFonts w:ascii="Times New Roman" w:hAnsi="Times New Roman"/>
          <w:b/>
          <w:bCs/>
        </w:rPr>
        <w:t>Postanowienia ogólne.</w:t>
      </w:r>
    </w:p>
    <w:p w14:paraId="28AAB4A1" w14:textId="77777777" w:rsidR="00F071C0" w:rsidRPr="00907F0C" w:rsidRDefault="00F071C0" w:rsidP="00A43490">
      <w:pPr>
        <w:tabs>
          <w:tab w:val="left" w:pos="0"/>
        </w:tabs>
        <w:spacing w:line="276" w:lineRule="auto"/>
        <w:rPr>
          <w:rFonts w:ascii="Times New Roman" w:hAnsi="Times New Roman"/>
        </w:rPr>
      </w:pPr>
    </w:p>
    <w:p w14:paraId="6F542310" w14:textId="49282AF6" w:rsidR="00907F0C" w:rsidRPr="00907F0C" w:rsidRDefault="00907F0C" w:rsidP="00A43490">
      <w:pPr>
        <w:pStyle w:val="Akapitzlist"/>
        <w:numPr>
          <w:ilvl w:val="1"/>
          <w:numId w:val="1"/>
        </w:numPr>
        <w:tabs>
          <w:tab w:val="left" w:pos="1140"/>
        </w:tabs>
        <w:spacing w:line="276" w:lineRule="auto"/>
        <w:jc w:val="both"/>
        <w:rPr>
          <w:rFonts w:ascii="Times New Roman" w:eastAsia="Arial" w:hAnsi="Times New Roman"/>
        </w:rPr>
      </w:pPr>
      <w:r w:rsidRPr="00907F0C">
        <w:rPr>
          <w:rFonts w:ascii="Times New Roman" w:eastAsia="Arial" w:hAnsi="Times New Roman"/>
        </w:rPr>
        <w:t>Postępowanie prowadzone jest w języku polskim.</w:t>
      </w:r>
    </w:p>
    <w:p w14:paraId="5D370E32" w14:textId="3498AD08" w:rsidR="00907F0C" w:rsidRPr="00907F0C" w:rsidRDefault="00907F0C" w:rsidP="00A43490">
      <w:pPr>
        <w:pStyle w:val="Akapitzlist"/>
        <w:numPr>
          <w:ilvl w:val="1"/>
          <w:numId w:val="1"/>
        </w:numPr>
        <w:tabs>
          <w:tab w:val="left" w:pos="1140"/>
        </w:tabs>
        <w:spacing w:line="276" w:lineRule="auto"/>
        <w:jc w:val="both"/>
        <w:rPr>
          <w:rFonts w:ascii="Times New Roman" w:eastAsia="Arial" w:hAnsi="Times New Roman"/>
        </w:rPr>
      </w:pPr>
      <w:r w:rsidRPr="00907F0C">
        <w:rPr>
          <w:rFonts w:ascii="Times New Roman" w:eastAsia="Arial" w:hAnsi="Times New Roman"/>
        </w:rPr>
        <w:t>W ramach zamówienia nie ma możliwości składania ofert częściowych.</w:t>
      </w:r>
    </w:p>
    <w:p w14:paraId="6F2AC5B6" w14:textId="0F5EA749" w:rsidR="00907F0C" w:rsidRPr="00907F0C" w:rsidRDefault="00907F0C" w:rsidP="00A43490">
      <w:pPr>
        <w:pStyle w:val="Akapitzlist"/>
        <w:numPr>
          <w:ilvl w:val="1"/>
          <w:numId w:val="1"/>
        </w:numPr>
        <w:tabs>
          <w:tab w:val="left" w:pos="1140"/>
        </w:tabs>
        <w:spacing w:line="276" w:lineRule="auto"/>
        <w:jc w:val="both"/>
        <w:rPr>
          <w:rFonts w:ascii="Times New Roman" w:eastAsia="Arial" w:hAnsi="Times New Roman"/>
        </w:rPr>
      </w:pPr>
      <w:r w:rsidRPr="00907F0C">
        <w:rPr>
          <w:rFonts w:ascii="Times New Roman" w:eastAsia="Arial" w:hAnsi="Times New Roman"/>
        </w:rPr>
        <w:t>W ramach zamówienia nie ma możliwości składania ofert wariantowych.</w:t>
      </w:r>
    </w:p>
    <w:p w14:paraId="459AEAC9" w14:textId="6736F75A" w:rsidR="00907F0C" w:rsidRPr="00907F0C" w:rsidRDefault="00907F0C" w:rsidP="00A43490">
      <w:pPr>
        <w:pStyle w:val="Akapitzlist"/>
        <w:numPr>
          <w:ilvl w:val="1"/>
          <w:numId w:val="1"/>
        </w:numPr>
        <w:tabs>
          <w:tab w:val="left" w:pos="1140"/>
        </w:tabs>
        <w:spacing w:line="276" w:lineRule="auto"/>
        <w:jc w:val="both"/>
        <w:rPr>
          <w:rFonts w:ascii="Times New Roman" w:eastAsia="Arial" w:hAnsi="Times New Roman"/>
        </w:rPr>
      </w:pPr>
      <w:r w:rsidRPr="00907F0C">
        <w:rPr>
          <w:rFonts w:ascii="Times New Roman" w:eastAsia="Arial" w:hAnsi="Times New Roman"/>
        </w:rPr>
        <w:t>Zamawiający nie przewiduje zwrotu kosztów udziału w postępowaniu.</w:t>
      </w:r>
    </w:p>
    <w:p w14:paraId="632DEA4C" w14:textId="6E39488A" w:rsidR="00907F0C" w:rsidRPr="00907F0C" w:rsidRDefault="00907F0C" w:rsidP="00A43490">
      <w:pPr>
        <w:pStyle w:val="Akapitzlist"/>
        <w:numPr>
          <w:ilvl w:val="1"/>
          <w:numId w:val="1"/>
        </w:numPr>
        <w:tabs>
          <w:tab w:val="left" w:pos="1140"/>
        </w:tabs>
        <w:spacing w:line="276" w:lineRule="auto"/>
        <w:jc w:val="both"/>
        <w:rPr>
          <w:rFonts w:ascii="Times New Roman" w:eastAsia="Arial" w:hAnsi="Times New Roman"/>
        </w:rPr>
      </w:pPr>
      <w:r w:rsidRPr="00907F0C">
        <w:rPr>
          <w:rFonts w:ascii="Times New Roman" w:eastAsia="Arial" w:hAnsi="Times New Roman"/>
        </w:rPr>
        <w:t>Zamawiający zastrzega sobie możliwość, przed upływem terminu składania ofert, zmiany treści zapytania ofertowego.</w:t>
      </w:r>
    </w:p>
    <w:p w14:paraId="61CE730D" w14:textId="7C0EE8E9" w:rsidR="00907F0C" w:rsidRPr="007802CE" w:rsidRDefault="00907F0C" w:rsidP="007802CE">
      <w:pPr>
        <w:pStyle w:val="Akapitzlist"/>
        <w:numPr>
          <w:ilvl w:val="1"/>
          <w:numId w:val="1"/>
        </w:numPr>
        <w:tabs>
          <w:tab w:val="left" w:pos="1140"/>
        </w:tabs>
        <w:spacing w:line="276" w:lineRule="auto"/>
        <w:ind w:right="60"/>
        <w:jc w:val="both"/>
        <w:rPr>
          <w:rFonts w:ascii="Times New Roman" w:eastAsia="Arial" w:hAnsi="Times New Roman"/>
        </w:rPr>
      </w:pPr>
      <w:r w:rsidRPr="00907F0C">
        <w:rPr>
          <w:rFonts w:ascii="Times New Roman" w:eastAsia="Arial" w:hAnsi="Times New Roman"/>
        </w:rPr>
        <w:t>Zamawiający zastrzega sobie możliwość do unieważnienia postępowania</w:t>
      </w:r>
      <w:r w:rsidR="00731BDF">
        <w:rPr>
          <w:rFonts w:ascii="Times New Roman" w:eastAsia="Arial" w:hAnsi="Times New Roman"/>
        </w:rPr>
        <w:t xml:space="preserve"> w każdym momencie, bez podania przyczyny. </w:t>
      </w:r>
    </w:p>
    <w:p w14:paraId="29E7604A" w14:textId="0BC0701C" w:rsidR="00907F0C" w:rsidRPr="00907F0C" w:rsidRDefault="00907F0C" w:rsidP="00A43490">
      <w:pPr>
        <w:pStyle w:val="Akapitzlist"/>
        <w:numPr>
          <w:ilvl w:val="1"/>
          <w:numId w:val="1"/>
        </w:numPr>
        <w:tabs>
          <w:tab w:val="left" w:pos="640"/>
        </w:tabs>
        <w:spacing w:line="276" w:lineRule="auto"/>
        <w:rPr>
          <w:rFonts w:ascii="Times New Roman" w:eastAsia="Arial" w:hAnsi="Times New Roman"/>
        </w:rPr>
      </w:pPr>
      <w:r w:rsidRPr="00907F0C">
        <w:rPr>
          <w:rFonts w:ascii="Times New Roman" w:eastAsia="Arial" w:hAnsi="Times New Roman"/>
        </w:rPr>
        <w:lastRenderedPageBreak/>
        <w:t>W przypadku unieważnienia postępowania, Wykonawcy nie przysługuje żadne roszczenie w stosunku do Zamawiającego.</w:t>
      </w:r>
    </w:p>
    <w:p w14:paraId="2C65C662" w14:textId="17B7FB58" w:rsidR="00907F0C" w:rsidRPr="00907F0C" w:rsidRDefault="00907F0C" w:rsidP="00A43490">
      <w:pPr>
        <w:pStyle w:val="Akapitzlist"/>
        <w:numPr>
          <w:ilvl w:val="1"/>
          <w:numId w:val="1"/>
        </w:numPr>
        <w:tabs>
          <w:tab w:val="left" w:pos="640"/>
        </w:tabs>
        <w:spacing w:line="276" w:lineRule="auto"/>
        <w:jc w:val="both"/>
        <w:rPr>
          <w:rFonts w:ascii="Times New Roman" w:eastAsia="Arial" w:hAnsi="Times New Roman"/>
        </w:rPr>
      </w:pPr>
      <w:r w:rsidRPr="00907F0C">
        <w:rPr>
          <w:rFonts w:ascii="Times New Roman" w:eastAsia="Arial" w:hAnsi="Times New Roman"/>
        </w:rPr>
        <w:t>Zamawiający informuje, że przez sformułowane „Wykonawca” rozumie osobę fizyczną, osobę prawną albo jednostkę organizacyjną nieposiadającą osobowości prawnej, która oferuje określone w niniejszym zapytaniu świadczenia lub zawarła umowę w sprawie realizacji zamówienia.</w:t>
      </w:r>
    </w:p>
    <w:p w14:paraId="41EFEE37" w14:textId="3C6B073D" w:rsidR="00907F0C" w:rsidRPr="00907F0C" w:rsidRDefault="00907F0C" w:rsidP="00A43490">
      <w:pPr>
        <w:pStyle w:val="Akapitzlist"/>
        <w:numPr>
          <w:ilvl w:val="1"/>
          <w:numId w:val="1"/>
        </w:numPr>
        <w:tabs>
          <w:tab w:val="left" w:pos="640"/>
        </w:tabs>
        <w:spacing w:line="276" w:lineRule="auto"/>
        <w:jc w:val="both"/>
        <w:rPr>
          <w:rFonts w:ascii="Times New Roman" w:eastAsia="Arial" w:hAnsi="Times New Roman"/>
        </w:rPr>
      </w:pPr>
      <w:r w:rsidRPr="00907F0C">
        <w:rPr>
          <w:rFonts w:ascii="Times New Roman" w:eastAsia="Arial" w:hAnsi="Times New Roman"/>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może odrzucić tę ofertę w przypadku, gdy Wykonawca we wskazanym terminie nie złoży wyjaśnień i dokumentów je potwierdzających lub gdy złożone wyjaśnienia wraz z dowodami nie uzasadniają ceny lub kosztów wskazanych w jego ofercie.</w:t>
      </w:r>
    </w:p>
    <w:p w14:paraId="0F5A0BD1" w14:textId="727BAEBA" w:rsidR="00907F0C" w:rsidRPr="00907F0C" w:rsidRDefault="00907F0C" w:rsidP="00A43490">
      <w:pPr>
        <w:pStyle w:val="Akapitzlist"/>
        <w:numPr>
          <w:ilvl w:val="1"/>
          <w:numId w:val="1"/>
        </w:numPr>
        <w:tabs>
          <w:tab w:val="left" w:pos="640"/>
        </w:tabs>
        <w:spacing w:line="276" w:lineRule="auto"/>
        <w:rPr>
          <w:rFonts w:ascii="Times New Roman" w:eastAsia="Arial" w:hAnsi="Times New Roman"/>
        </w:rPr>
      </w:pPr>
      <w:r w:rsidRPr="00907F0C">
        <w:rPr>
          <w:rFonts w:ascii="Times New Roman" w:eastAsia="Arial" w:hAnsi="Times New Roman"/>
        </w:rPr>
        <w:t>Zamawiający nie przewiduje aukcji.</w:t>
      </w:r>
    </w:p>
    <w:p w14:paraId="3E4824FF" w14:textId="32AF2799" w:rsidR="00907F0C" w:rsidRPr="00907F0C" w:rsidRDefault="00907F0C" w:rsidP="00A43490">
      <w:pPr>
        <w:pStyle w:val="Akapitzlist"/>
        <w:numPr>
          <w:ilvl w:val="1"/>
          <w:numId w:val="1"/>
        </w:numPr>
        <w:tabs>
          <w:tab w:val="left" w:pos="640"/>
        </w:tabs>
        <w:spacing w:line="276" w:lineRule="auto"/>
        <w:jc w:val="both"/>
        <w:rPr>
          <w:rFonts w:ascii="Times New Roman" w:eastAsia="Arial" w:hAnsi="Times New Roman"/>
        </w:rPr>
      </w:pPr>
      <w:r w:rsidRPr="00907F0C">
        <w:rPr>
          <w:rFonts w:ascii="Times New Roman" w:eastAsia="Arial" w:hAnsi="Times New Roman"/>
        </w:rPr>
        <w:t>Wadium</w:t>
      </w:r>
    </w:p>
    <w:p w14:paraId="697DA885" w14:textId="23E7911A" w:rsidR="00CB1991" w:rsidRDefault="00907F0C" w:rsidP="00D95F58">
      <w:pPr>
        <w:pStyle w:val="Akapitzlist"/>
        <w:numPr>
          <w:ilvl w:val="0"/>
          <w:numId w:val="5"/>
        </w:numPr>
        <w:tabs>
          <w:tab w:val="left" w:pos="1200"/>
        </w:tabs>
        <w:spacing w:line="276" w:lineRule="auto"/>
        <w:jc w:val="both"/>
        <w:rPr>
          <w:rFonts w:ascii="Times New Roman" w:eastAsia="Arial" w:hAnsi="Times New Roman"/>
        </w:rPr>
      </w:pPr>
      <w:r w:rsidRPr="00CB1991">
        <w:rPr>
          <w:rFonts w:ascii="Times New Roman" w:eastAsia="Arial" w:hAnsi="Times New Roman"/>
        </w:rPr>
        <w:t>W postępowaniu Zamawiający wymaga wniesienia wadium w wysokości 5 000,00 zł</w:t>
      </w:r>
      <w:r w:rsidR="004B3F6D">
        <w:rPr>
          <w:rFonts w:ascii="Times New Roman" w:eastAsia="Arial" w:hAnsi="Times New Roman"/>
        </w:rPr>
        <w:t>;</w:t>
      </w:r>
    </w:p>
    <w:p w14:paraId="7C76C933" w14:textId="75A0BF95" w:rsidR="00CB1991" w:rsidRDefault="00907F0C" w:rsidP="00D95F58">
      <w:pPr>
        <w:pStyle w:val="Akapitzlist"/>
        <w:numPr>
          <w:ilvl w:val="0"/>
          <w:numId w:val="5"/>
        </w:numPr>
        <w:tabs>
          <w:tab w:val="left" w:pos="1200"/>
        </w:tabs>
        <w:spacing w:line="276" w:lineRule="auto"/>
        <w:jc w:val="both"/>
        <w:rPr>
          <w:rFonts w:ascii="Times New Roman" w:eastAsia="Arial" w:hAnsi="Times New Roman"/>
        </w:rPr>
      </w:pPr>
      <w:r w:rsidRPr="00CB1991">
        <w:rPr>
          <w:rFonts w:ascii="Times New Roman" w:eastAsia="Arial" w:hAnsi="Times New Roman"/>
        </w:rPr>
        <w:t>Wadium może być wnoszone, według wyboru Wykonawcy, w jednej lub w kilku następujących formach: pieniądzu, gwarancji bankowej, gwarancji ubezpieczeniowej;</w:t>
      </w:r>
    </w:p>
    <w:p w14:paraId="3524C079" w14:textId="3968109B" w:rsidR="00CB1991" w:rsidRDefault="00907F0C" w:rsidP="00D95F58">
      <w:pPr>
        <w:pStyle w:val="Akapitzlist"/>
        <w:numPr>
          <w:ilvl w:val="0"/>
          <w:numId w:val="5"/>
        </w:numPr>
        <w:tabs>
          <w:tab w:val="left" w:pos="1200"/>
        </w:tabs>
        <w:spacing w:line="276" w:lineRule="auto"/>
        <w:jc w:val="both"/>
        <w:rPr>
          <w:rFonts w:ascii="Times New Roman" w:eastAsia="Arial" w:hAnsi="Times New Roman"/>
        </w:rPr>
      </w:pPr>
      <w:r w:rsidRPr="00CB1991">
        <w:rPr>
          <w:rFonts w:ascii="Times New Roman" w:eastAsia="Arial" w:hAnsi="Times New Roman"/>
        </w:rPr>
        <w:t>Wadium należy wnieść przed upływem terminu składania ofert i utrzymać nieprzerwanie do dnia upływu terminu związania ofertą</w:t>
      </w:r>
      <w:r w:rsidR="004B3F6D">
        <w:rPr>
          <w:rFonts w:ascii="Times New Roman" w:eastAsia="Arial" w:hAnsi="Times New Roman"/>
        </w:rPr>
        <w:t>;</w:t>
      </w:r>
    </w:p>
    <w:p w14:paraId="0AE3C82B" w14:textId="05851F74" w:rsidR="00CB1991" w:rsidRDefault="00907F0C" w:rsidP="00D95F58">
      <w:pPr>
        <w:pStyle w:val="Akapitzlist"/>
        <w:numPr>
          <w:ilvl w:val="0"/>
          <w:numId w:val="5"/>
        </w:numPr>
        <w:tabs>
          <w:tab w:val="left" w:pos="1200"/>
        </w:tabs>
        <w:spacing w:line="276" w:lineRule="auto"/>
        <w:jc w:val="both"/>
        <w:rPr>
          <w:rFonts w:ascii="Times New Roman" w:eastAsia="Arial" w:hAnsi="Times New Roman"/>
        </w:rPr>
      </w:pPr>
      <w:r w:rsidRPr="00CB1991">
        <w:rPr>
          <w:rFonts w:ascii="Times New Roman" w:eastAsia="Arial" w:hAnsi="Times New Roman"/>
        </w:rPr>
        <w:t>W przypadku wadium wnoszonego w pieniądzu Wykonawca powinien wpłacić je na</w:t>
      </w:r>
      <w:r w:rsidRPr="00CB1991">
        <w:rPr>
          <w:rFonts w:ascii="Times New Roman" w:eastAsia="Arial" w:hAnsi="Times New Roman"/>
          <w:color w:val="FF0000"/>
        </w:rPr>
        <w:t xml:space="preserve"> </w:t>
      </w:r>
      <w:r w:rsidRPr="007802CE">
        <w:rPr>
          <w:rFonts w:ascii="Times New Roman" w:eastAsia="Arial" w:hAnsi="Times New Roman"/>
          <w:color w:val="000000" w:themeColor="text1"/>
        </w:rPr>
        <w:t xml:space="preserve">rachunek: </w:t>
      </w:r>
      <w:r w:rsidR="00E45A34" w:rsidRPr="007802CE">
        <w:rPr>
          <w:rFonts w:ascii="Times New Roman" w:eastAsia="Arial" w:hAnsi="Times New Roman"/>
          <w:color w:val="000000" w:themeColor="text1"/>
        </w:rPr>
        <w:t xml:space="preserve">58105013571000002267202238 </w:t>
      </w:r>
      <w:r w:rsidRPr="007802CE">
        <w:rPr>
          <w:rFonts w:ascii="Times New Roman" w:eastAsia="Arial" w:hAnsi="Times New Roman"/>
          <w:color w:val="000000" w:themeColor="text1"/>
        </w:rPr>
        <w:t>tak, iż środki te znajdą się na tym rachunku nie później niż do dnia upływu składania ofert. W opisie przelewu należy wskazać „Wadium w postępowaniu nr</w:t>
      </w:r>
      <w:r w:rsidR="00731BDF" w:rsidRPr="007802CE">
        <w:rPr>
          <w:rFonts w:ascii="Times New Roman" w:eastAsia="Arial" w:hAnsi="Times New Roman"/>
          <w:color w:val="000000" w:themeColor="text1"/>
        </w:rPr>
        <w:t xml:space="preserve"> 1/2024</w:t>
      </w:r>
      <w:r w:rsidRPr="007802CE">
        <w:rPr>
          <w:rFonts w:ascii="Times New Roman" w:eastAsia="Arial" w:hAnsi="Times New Roman"/>
          <w:color w:val="000000" w:themeColor="text1"/>
        </w:rPr>
        <w:t xml:space="preserve"> </w:t>
      </w:r>
      <w:r w:rsidRPr="00CB1991">
        <w:rPr>
          <w:rFonts w:ascii="Times New Roman" w:eastAsia="Arial" w:hAnsi="Times New Roman"/>
        </w:rPr>
        <w:t>wnoszone przez: […]”.</w:t>
      </w:r>
    </w:p>
    <w:p w14:paraId="31C25C85" w14:textId="4C0E3AF1" w:rsidR="00C71539" w:rsidRPr="00601180" w:rsidRDefault="00907F0C" w:rsidP="00D95F58">
      <w:pPr>
        <w:pStyle w:val="Akapitzlist"/>
        <w:numPr>
          <w:ilvl w:val="0"/>
          <w:numId w:val="5"/>
        </w:numPr>
        <w:tabs>
          <w:tab w:val="left" w:pos="1200"/>
        </w:tabs>
        <w:spacing w:line="276" w:lineRule="auto"/>
        <w:jc w:val="both"/>
        <w:rPr>
          <w:rFonts w:ascii="Times New Roman" w:eastAsia="Arial" w:hAnsi="Times New Roman"/>
        </w:rPr>
      </w:pPr>
      <w:r w:rsidRPr="00CB1991">
        <w:rPr>
          <w:rFonts w:ascii="Times New Roman" w:eastAsia="Arial" w:hAnsi="Times New Roman"/>
        </w:rPr>
        <w:t>W przypadku pozostałych form wniesienia wadium Wykonawca, najpóźniej do dnia, w którym upływa termin składania ofert jest zobowiązany przekazać Zamawiającemu (decyduje data wpływu do Zamawiającego) oryginał dokumentu potwierdzającego wniesienie wadium (odpowiednio gwarancję bankową, gwarancję ubezpieczeniową lud dokument poręczenia)</w:t>
      </w:r>
      <w:r w:rsidR="00545222">
        <w:rPr>
          <w:rFonts w:ascii="Times New Roman" w:eastAsia="Arial" w:hAnsi="Times New Roman"/>
        </w:rPr>
        <w:t>.</w:t>
      </w:r>
    </w:p>
    <w:p w14:paraId="37BFE094" w14:textId="0EA87C34" w:rsidR="00C71539" w:rsidRDefault="00907F0C" w:rsidP="00D95F58">
      <w:pPr>
        <w:pStyle w:val="Akapitzlist"/>
        <w:numPr>
          <w:ilvl w:val="0"/>
          <w:numId w:val="5"/>
        </w:numPr>
        <w:tabs>
          <w:tab w:val="left" w:pos="1200"/>
        </w:tabs>
        <w:spacing w:line="276" w:lineRule="auto"/>
        <w:jc w:val="both"/>
        <w:rPr>
          <w:rFonts w:ascii="Times New Roman" w:eastAsia="Arial" w:hAnsi="Times New Roman"/>
        </w:rPr>
      </w:pPr>
      <w:r w:rsidRPr="00C71539">
        <w:rPr>
          <w:rFonts w:ascii="Times New Roman" w:eastAsia="Arial" w:hAnsi="Times New Roman"/>
        </w:rPr>
        <w:t xml:space="preserve">Zamawiający, niezwłocznie, nie później jednak niż w terminie 7 dni od dnia złożenia wniosku zwraca wadium Wykonawcy, </w:t>
      </w:r>
    </w:p>
    <w:p w14:paraId="7EFE4E75" w14:textId="09399095" w:rsidR="00C71539" w:rsidRDefault="00907F0C" w:rsidP="00D95F58">
      <w:pPr>
        <w:pStyle w:val="Akapitzlist"/>
        <w:numPr>
          <w:ilvl w:val="0"/>
          <w:numId w:val="6"/>
        </w:numPr>
        <w:tabs>
          <w:tab w:val="left" w:pos="1200"/>
        </w:tabs>
        <w:spacing w:line="276" w:lineRule="auto"/>
        <w:jc w:val="both"/>
        <w:rPr>
          <w:rFonts w:ascii="Times New Roman" w:eastAsia="Arial" w:hAnsi="Times New Roman"/>
        </w:rPr>
      </w:pPr>
      <w:r w:rsidRPr="00C71539">
        <w:rPr>
          <w:rFonts w:ascii="Times New Roman" w:eastAsia="Arial" w:hAnsi="Times New Roman"/>
        </w:rPr>
        <w:t>który wycofał ofertę przed upływem terminu składania ofert</w:t>
      </w:r>
      <w:r w:rsidR="00C71539">
        <w:rPr>
          <w:rFonts w:ascii="Times New Roman" w:eastAsia="Arial" w:hAnsi="Times New Roman"/>
        </w:rPr>
        <w:t>;</w:t>
      </w:r>
    </w:p>
    <w:p w14:paraId="43C7791E" w14:textId="4A497445" w:rsidR="00907F0C" w:rsidRDefault="00907F0C" w:rsidP="00D95F58">
      <w:pPr>
        <w:pStyle w:val="Akapitzlist"/>
        <w:numPr>
          <w:ilvl w:val="0"/>
          <w:numId w:val="6"/>
        </w:numPr>
        <w:tabs>
          <w:tab w:val="left" w:pos="1200"/>
        </w:tabs>
        <w:spacing w:line="276" w:lineRule="auto"/>
        <w:jc w:val="both"/>
        <w:rPr>
          <w:rFonts w:ascii="Times New Roman" w:eastAsia="Arial" w:hAnsi="Times New Roman"/>
        </w:rPr>
      </w:pPr>
      <w:r w:rsidRPr="00C71539">
        <w:rPr>
          <w:rFonts w:ascii="Times New Roman" w:eastAsia="Arial" w:hAnsi="Times New Roman"/>
        </w:rPr>
        <w:t>którego oferta została odrzucona;</w:t>
      </w:r>
    </w:p>
    <w:p w14:paraId="7BE43283" w14:textId="77777777" w:rsidR="00C71539" w:rsidRDefault="00C71539" w:rsidP="00D95F58">
      <w:pPr>
        <w:pStyle w:val="Akapitzlist"/>
        <w:numPr>
          <w:ilvl w:val="0"/>
          <w:numId w:val="6"/>
        </w:numPr>
        <w:tabs>
          <w:tab w:val="left" w:pos="1200"/>
        </w:tabs>
        <w:spacing w:line="276" w:lineRule="auto"/>
        <w:jc w:val="both"/>
        <w:rPr>
          <w:rFonts w:ascii="Times New Roman" w:eastAsia="Arial" w:hAnsi="Times New Roman"/>
        </w:rPr>
      </w:pPr>
      <w:r w:rsidRPr="00907F0C">
        <w:rPr>
          <w:rFonts w:ascii="Times New Roman" w:eastAsia="Arial" w:hAnsi="Times New Roman"/>
        </w:rPr>
        <w:t>po wyborze najkorzystniejszej oferty, z wyjątkiem Wykonawcy, którego oferta została wybrana jako najkorzystniejsza</w:t>
      </w:r>
    </w:p>
    <w:p w14:paraId="5173B861" w14:textId="6B85824A" w:rsidR="00C71539" w:rsidRDefault="00C71539" w:rsidP="00D95F58">
      <w:pPr>
        <w:pStyle w:val="Akapitzlist"/>
        <w:numPr>
          <w:ilvl w:val="0"/>
          <w:numId w:val="6"/>
        </w:numPr>
        <w:tabs>
          <w:tab w:val="left" w:pos="1200"/>
        </w:tabs>
        <w:spacing w:line="276" w:lineRule="auto"/>
        <w:jc w:val="both"/>
        <w:rPr>
          <w:rFonts w:ascii="Times New Roman" w:eastAsia="Arial" w:hAnsi="Times New Roman"/>
        </w:rPr>
      </w:pPr>
      <w:r w:rsidRPr="00C71539">
        <w:rPr>
          <w:rFonts w:ascii="Times New Roman" w:eastAsia="Arial" w:hAnsi="Times New Roman"/>
        </w:rPr>
        <w:t>po unieważnieniu postępowania.</w:t>
      </w:r>
    </w:p>
    <w:p w14:paraId="08710916" w14:textId="68641344" w:rsidR="00C71539" w:rsidRPr="00C71539" w:rsidRDefault="00C71539" w:rsidP="00D95F58">
      <w:pPr>
        <w:pStyle w:val="Akapitzlist"/>
        <w:numPr>
          <w:ilvl w:val="0"/>
          <w:numId w:val="5"/>
        </w:numPr>
        <w:tabs>
          <w:tab w:val="left" w:pos="1700"/>
        </w:tabs>
        <w:spacing w:line="276" w:lineRule="auto"/>
        <w:jc w:val="both"/>
        <w:rPr>
          <w:rFonts w:ascii="Times New Roman" w:eastAsia="Arial" w:hAnsi="Times New Roman"/>
        </w:rPr>
      </w:pPr>
      <w:r w:rsidRPr="00C71539">
        <w:rPr>
          <w:rFonts w:ascii="Times New Roman" w:eastAsia="Arial" w:hAnsi="Times New Roman"/>
        </w:rPr>
        <w:t>Wykonawcy, którego oferta została wybrana jako najkorzystniejsza Zamawiający zwraca wadium niezwłocznie po zawarciu z nim umowy na realizację zamówienia.</w:t>
      </w:r>
    </w:p>
    <w:p w14:paraId="737637DE" w14:textId="77365173" w:rsidR="00C71539" w:rsidRDefault="00C71539" w:rsidP="00D95F58">
      <w:pPr>
        <w:pStyle w:val="Akapitzlist"/>
        <w:numPr>
          <w:ilvl w:val="0"/>
          <w:numId w:val="5"/>
        </w:numPr>
        <w:tabs>
          <w:tab w:val="left" w:pos="1700"/>
        </w:tabs>
        <w:spacing w:line="276" w:lineRule="auto"/>
        <w:jc w:val="both"/>
        <w:rPr>
          <w:rFonts w:ascii="Times New Roman" w:eastAsia="Arial" w:hAnsi="Times New Roman"/>
        </w:rPr>
      </w:pPr>
      <w:r w:rsidRPr="00C71539">
        <w:rPr>
          <w:rFonts w:ascii="Times New Roman" w:eastAsia="Arial" w:hAnsi="Times New Roman"/>
        </w:rPr>
        <w:t>Zamawiający zatrzymuje wadium wpłacone w pieniądzu wraz z odsetkami, a w przypadku wadium wniesionego w formie gwarancji lub poręczenia, występuje odpowiednio do gwaranta lub poręczyciela z żądaniem zapłaty wadium, jeżeli:</w:t>
      </w:r>
    </w:p>
    <w:p w14:paraId="575B4CE9" w14:textId="77777777" w:rsidR="00C71539" w:rsidRDefault="00C71539" w:rsidP="00D95F58">
      <w:pPr>
        <w:pStyle w:val="Akapitzlist"/>
        <w:numPr>
          <w:ilvl w:val="0"/>
          <w:numId w:val="7"/>
        </w:numPr>
        <w:tabs>
          <w:tab w:val="left" w:pos="1700"/>
        </w:tabs>
        <w:spacing w:line="276" w:lineRule="auto"/>
        <w:jc w:val="both"/>
        <w:rPr>
          <w:rFonts w:ascii="Times New Roman" w:eastAsia="Arial" w:hAnsi="Times New Roman"/>
        </w:rPr>
      </w:pPr>
      <w:r w:rsidRPr="00C71539">
        <w:rPr>
          <w:rFonts w:ascii="Times New Roman" w:eastAsia="Arial" w:hAnsi="Times New Roman"/>
        </w:rPr>
        <w:t>Wykonawca, którego oferta została wybrana odmówił lub uchyla się od podpisania umowy w sprawie zamówienia, na warunkach określonych w zapytaniu,</w:t>
      </w:r>
    </w:p>
    <w:p w14:paraId="116761B6" w14:textId="58267B76" w:rsidR="00C71539" w:rsidRPr="00C71539" w:rsidRDefault="00C71539" w:rsidP="00D95F58">
      <w:pPr>
        <w:pStyle w:val="Akapitzlist"/>
        <w:numPr>
          <w:ilvl w:val="0"/>
          <w:numId w:val="7"/>
        </w:numPr>
        <w:tabs>
          <w:tab w:val="left" w:pos="1700"/>
        </w:tabs>
        <w:spacing w:line="276" w:lineRule="auto"/>
        <w:jc w:val="both"/>
        <w:rPr>
          <w:rFonts w:ascii="Times New Roman" w:eastAsia="Arial" w:hAnsi="Times New Roman"/>
        </w:rPr>
      </w:pPr>
      <w:r w:rsidRPr="00C71539">
        <w:rPr>
          <w:rFonts w:ascii="Times New Roman" w:eastAsia="Arial" w:hAnsi="Times New Roman"/>
        </w:rPr>
        <w:t>zawarcie umowy stało się niemożliwe z przyczyn leżących po stronie Wykonawcy, którego oferta została wybrana.</w:t>
      </w:r>
    </w:p>
    <w:p w14:paraId="461C42E2" w14:textId="5F2F56E6" w:rsidR="00C71539" w:rsidRPr="00C71539" w:rsidRDefault="00C71539" w:rsidP="00D95F58">
      <w:pPr>
        <w:pStyle w:val="Akapitzlist"/>
        <w:numPr>
          <w:ilvl w:val="0"/>
          <w:numId w:val="5"/>
        </w:numPr>
        <w:tabs>
          <w:tab w:val="left" w:pos="1200"/>
        </w:tabs>
        <w:spacing w:line="276" w:lineRule="auto"/>
        <w:jc w:val="both"/>
        <w:rPr>
          <w:rFonts w:ascii="Times New Roman" w:eastAsia="Arial" w:hAnsi="Times New Roman"/>
        </w:rPr>
      </w:pPr>
      <w:r w:rsidRPr="00C71539">
        <w:rPr>
          <w:rFonts w:ascii="Times New Roman" w:eastAsia="Arial" w:hAnsi="Times New Roman"/>
        </w:rPr>
        <w:lastRenderedPageBreak/>
        <w:t xml:space="preserve">Oświadczenie o sposobie wniesienia wadium zgodnie z </w:t>
      </w:r>
      <w:r w:rsidRPr="001E105D">
        <w:rPr>
          <w:rFonts w:ascii="Times New Roman" w:eastAsia="Arial" w:hAnsi="Times New Roman"/>
          <w:b/>
          <w:bCs/>
          <w:u w:val="single"/>
        </w:rPr>
        <w:t xml:space="preserve">Załącznikiem nr </w:t>
      </w:r>
      <w:r w:rsidR="001F2F0F">
        <w:rPr>
          <w:rFonts w:ascii="Times New Roman" w:eastAsia="Arial" w:hAnsi="Times New Roman"/>
          <w:b/>
          <w:bCs/>
          <w:u w:val="single"/>
        </w:rPr>
        <w:t>1</w:t>
      </w:r>
      <w:r w:rsidRPr="003E768C">
        <w:rPr>
          <w:rFonts w:ascii="Times New Roman" w:eastAsia="Arial" w:hAnsi="Times New Roman"/>
        </w:rPr>
        <w:t xml:space="preserve"> </w:t>
      </w:r>
      <w:r w:rsidRPr="00C71539">
        <w:rPr>
          <w:rFonts w:ascii="Times New Roman" w:eastAsia="Arial" w:hAnsi="Times New Roman"/>
        </w:rPr>
        <w:t>oraz dowód wniesienia wadium w formie pieniężnej</w:t>
      </w:r>
      <w:r w:rsidR="00F14D92">
        <w:rPr>
          <w:rFonts w:ascii="Times New Roman" w:eastAsia="Arial" w:hAnsi="Times New Roman"/>
        </w:rPr>
        <w:t xml:space="preserve"> (jeśli taką formę wybrano)</w:t>
      </w:r>
      <w:r w:rsidRPr="00C71539">
        <w:rPr>
          <w:rFonts w:ascii="Times New Roman" w:eastAsia="Arial" w:hAnsi="Times New Roman"/>
        </w:rPr>
        <w:t xml:space="preserve"> będzie integralnym składnikiem oferty</w:t>
      </w:r>
      <w:r w:rsidR="00F14D92">
        <w:rPr>
          <w:rFonts w:ascii="Times New Roman" w:eastAsia="Arial" w:hAnsi="Times New Roman"/>
        </w:rPr>
        <w:t>.</w:t>
      </w:r>
    </w:p>
    <w:p w14:paraId="069026D9" w14:textId="77777777" w:rsidR="00C71539" w:rsidRDefault="00C71539" w:rsidP="00A43490">
      <w:pPr>
        <w:spacing w:line="276" w:lineRule="auto"/>
        <w:ind w:left="0"/>
        <w:rPr>
          <w:rFonts w:ascii="Times New Roman" w:eastAsia="Arial" w:hAnsi="Times New Roman"/>
        </w:rPr>
      </w:pPr>
    </w:p>
    <w:p w14:paraId="2B3ABBD5" w14:textId="77777777" w:rsidR="00C71539" w:rsidRPr="00A43490" w:rsidRDefault="00C71539" w:rsidP="00A43490">
      <w:pPr>
        <w:pStyle w:val="Akapitzlist"/>
        <w:numPr>
          <w:ilvl w:val="0"/>
          <w:numId w:val="1"/>
        </w:numPr>
        <w:tabs>
          <w:tab w:val="left" w:pos="426"/>
        </w:tabs>
        <w:spacing w:line="276" w:lineRule="auto"/>
        <w:rPr>
          <w:rFonts w:ascii="Times New Roman" w:hAnsi="Times New Roman"/>
          <w:b/>
          <w:bCs/>
        </w:rPr>
      </w:pPr>
      <w:r w:rsidRPr="00A43490">
        <w:rPr>
          <w:rFonts w:ascii="Times New Roman" w:hAnsi="Times New Roman"/>
          <w:b/>
          <w:bCs/>
        </w:rPr>
        <w:t>Opis przedmiotu zamówienia.</w:t>
      </w:r>
    </w:p>
    <w:p w14:paraId="07449919" w14:textId="77777777" w:rsidR="00C71539" w:rsidRPr="00907F0C" w:rsidRDefault="00C71539" w:rsidP="00A43490">
      <w:pPr>
        <w:pStyle w:val="Akapitzlist"/>
        <w:spacing w:line="276" w:lineRule="auto"/>
        <w:ind w:left="360"/>
        <w:jc w:val="both"/>
        <w:rPr>
          <w:rFonts w:ascii="Times New Roman" w:hAnsi="Times New Roman"/>
        </w:rPr>
      </w:pPr>
    </w:p>
    <w:p w14:paraId="6DB208D4" w14:textId="77777777" w:rsidR="00C71539" w:rsidRPr="00907F0C" w:rsidRDefault="00C71539" w:rsidP="00A43490">
      <w:pPr>
        <w:pStyle w:val="Akapitzlist"/>
        <w:spacing w:line="276" w:lineRule="auto"/>
        <w:ind w:left="360"/>
        <w:jc w:val="both"/>
        <w:rPr>
          <w:rFonts w:ascii="Times New Roman" w:hAnsi="Times New Roman"/>
          <w:u w:val="single"/>
        </w:rPr>
      </w:pPr>
      <w:r w:rsidRPr="00907F0C">
        <w:rPr>
          <w:rFonts w:ascii="Times New Roman" w:hAnsi="Times New Roman"/>
          <w:u w:val="single"/>
        </w:rPr>
        <w:t>Główne kody CPV:</w:t>
      </w:r>
    </w:p>
    <w:p w14:paraId="6209A86C" w14:textId="77777777" w:rsidR="00C71539" w:rsidRPr="00907F0C" w:rsidRDefault="00C71539" w:rsidP="00A43490">
      <w:pPr>
        <w:pStyle w:val="Akapitzlist"/>
        <w:spacing w:line="276" w:lineRule="auto"/>
        <w:ind w:left="360"/>
        <w:jc w:val="both"/>
        <w:rPr>
          <w:rFonts w:ascii="Times New Roman" w:hAnsi="Times New Roman"/>
        </w:rPr>
      </w:pPr>
      <w:r w:rsidRPr="00907F0C">
        <w:rPr>
          <w:rFonts w:ascii="Times New Roman" w:hAnsi="Times New Roman"/>
        </w:rPr>
        <w:t>KOD CPV: 71000000-8</w:t>
      </w:r>
    </w:p>
    <w:p w14:paraId="278F175F" w14:textId="77777777" w:rsidR="00C71539" w:rsidRPr="00907F0C" w:rsidRDefault="00C71539" w:rsidP="00A43490">
      <w:pPr>
        <w:pStyle w:val="Akapitzlist"/>
        <w:spacing w:line="276" w:lineRule="auto"/>
        <w:ind w:left="360"/>
        <w:jc w:val="both"/>
        <w:rPr>
          <w:rFonts w:ascii="Times New Roman" w:hAnsi="Times New Roman"/>
        </w:rPr>
      </w:pPr>
      <w:r w:rsidRPr="00907F0C">
        <w:rPr>
          <w:rFonts w:ascii="Times New Roman" w:hAnsi="Times New Roman"/>
        </w:rPr>
        <w:t>Nazwa kodu CPV: Usługi architektoniczne, budowlane, inżynieryjne i kontrolne</w:t>
      </w:r>
    </w:p>
    <w:p w14:paraId="3F1BC8D8" w14:textId="77777777" w:rsidR="00C71539" w:rsidRDefault="00C71539" w:rsidP="00A43490">
      <w:pPr>
        <w:spacing w:line="276" w:lineRule="auto"/>
        <w:ind w:left="0"/>
        <w:rPr>
          <w:rFonts w:ascii="Times New Roman" w:eastAsia="Arial" w:hAnsi="Times New Roman"/>
        </w:rPr>
      </w:pPr>
    </w:p>
    <w:p w14:paraId="4000F0C4" w14:textId="77777777" w:rsidR="00B34631" w:rsidRPr="00545222" w:rsidRDefault="00C71539" w:rsidP="007802CE">
      <w:pPr>
        <w:pBdr>
          <w:top w:val="nil"/>
          <w:left w:val="nil"/>
          <w:bottom w:val="nil"/>
          <w:right w:val="nil"/>
          <w:between w:val="nil"/>
        </w:pBdr>
        <w:spacing w:line="276" w:lineRule="auto"/>
        <w:ind w:left="340"/>
        <w:jc w:val="both"/>
        <w:rPr>
          <w:rFonts w:ascii="Times New Roman" w:eastAsia="Times New Roman" w:hAnsi="Times New Roman"/>
          <w:color w:val="000000"/>
        </w:rPr>
      </w:pPr>
      <w:r w:rsidRPr="00907F0C">
        <w:rPr>
          <w:rFonts w:ascii="Times New Roman" w:eastAsia="Times New Roman" w:hAnsi="Times New Roman"/>
          <w:color w:val="000000"/>
        </w:rPr>
        <w:t>Przedmiot</w:t>
      </w:r>
      <w:r w:rsidR="00542595">
        <w:rPr>
          <w:rFonts w:ascii="Times New Roman" w:eastAsia="Times New Roman" w:hAnsi="Times New Roman"/>
          <w:color w:val="000000"/>
        </w:rPr>
        <w:t>em</w:t>
      </w:r>
      <w:r w:rsidRPr="00907F0C">
        <w:rPr>
          <w:rFonts w:ascii="Times New Roman" w:eastAsia="Times New Roman" w:hAnsi="Times New Roman"/>
          <w:color w:val="000000"/>
        </w:rPr>
        <w:t xml:space="preserve"> zamówienia będzie </w:t>
      </w:r>
      <w:r>
        <w:rPr>
          <w:rFonts w:ascii="Times New Roman" w:eastAsia="Times New Roman" w:hAnsi="Times New Roman"/>
          <w:color w:val="000000"/>
        </w:rPr>
        <w:t>o</w:t>
      </w:r>
      <w:r w:rsidRPr="00907F0C">
        <w:rPr>
          <w:rFonts w:ascii="Times New Roman" w:eastAsia="Times New Roman" w:hAnsi="Times New Roman"/>
          <w:color w:val="000000"/>
        </w:rPr>
        <w:t>pracowanie kompletnej dokumentacji projektowej niezbędnej do </w:t>
      </w:r>
      <w:r w:rsidRPr="00545222">
        <w:rPr>
          <w:rFonts w:ascii="Times New Roman" w:eastAsia="Times New Roman" w:hAnsi="Times New Roman"/>
          <w:color w:val="000000"/>
        </w:rPr>
        <w:t xml:space="preserve">przeprowadzenia robót budowlanych. </w:t>
      </w:r>
    </w:p>
    <w:p w14:paraId="6160C2F8" w14:textId="23157AE7" w:rsidR="007802CE" w:rsidRPr="00545222" w:rsidRDefault="00C71539" w:rsidP="007802CE">
      <w:pPr>
        <w:pBdr>
          <w:top w:val="nil"/>
          <w:left w:val="nil"/>
          <w:bottom w:val="nil"/>
          <w:right w:val="nil"/>
          <w:between w:val="nil"/>
        </w:pBdr>
        <w:spacing w:line="276" w:lineRule="auto"/>
        <w:ind w:left="340"/>
        <w:jc w:val="both"/>
        <w:rPr>
          <w:rFonts w:ascii="Times New Roman" w:eastAsia="Times New Roman" w:hAnsi="Times New Roman"/>
          <w:color w:val="000000"/>
        </w:rPr>
      </w:pPr>
      <w:r w:rsidRPr="00545222">
        <w:rPr>
          <w:rFonts w:ascii="Times New Roman" w:eastAsia="Times New Roman" w:hAnsi="Times New Roman"/>
          <w:color w:val="000000"/>
        </w:rPr>
        <w:t>Prace projektowe będą dotyczyły</w:t>
      </w:r>
      <w:r w:rsidR="001B748A" w:rsidRPr="00545222">
        <w:rPr>
          <w:rFonts w:ascii="Times New Roman" w:eastAsia="Times New Roman" w:hAnsi="Times New Roman"/>
          <w:color w:val="000000"/>
        </w:rPr>
        <w:t xml:space="preserve">: </w:t>
      </w:r>
    </w:p>
    <w:p w14:paraId="54E4652F" w14:textId="2CCFF9FA" w:rsidR="004025F2" w:rsidRPr="00545222" w:rsidRDefault="004025F2" w:rsidP="007802CE">
      <w:pPr>
        <w:pBdr>
          <w:top w:val="nil"/>
          <w:left w:val="nil"/>
          <w:bottom w:val="nil"/>
          <w:right w:val="nil"/>
          <w:between w:val="nil"/>
        </w:pBdr>
        <w:spacing w:line="276" w:lineRule="auto"/>
        <w:ind w:left="340"/>
        <w:jc w:val="both"/>
        <w:rPr>
          <w:rFonts w:ascii="Times New Roman" w:eastAsia="Times New Roman" w:hAnsi="Times New Roman"/>
          <w:b/>
          <w:bCs/>
          <w:color w:val="000000"/>
          <w:u w:val="single"/>
        </w:rPr>
      </w:pPr>
      <w:r w:rsidRPr="00545222">
        <w:rPr>
          <w:rFonts w:ascii="Times New Roman" w:eastAsia="Times New Roman" w:hAnsi="Times New Roman"/>
          <w:b/>
          <w:bCs/>
          <w:color w:val="000000"/>
          <w:u w:val="single"/>
        </w:rPr>
        <w:t>BUDYNKU PRZY UL. ORZESZKOWEJ 8, W ZAKRESIE:</w:t>
      </w:r>
    </w:p>
    <w:p w14:paraId="40937B74" w14:textId="58139124" w:rsidR="007802CE" w:rsidRPr="00545222" w:rsidRDefault="007802CE" w:rsidP="007802CE">
      <w:pPr>
        <w:pBdr>
          <w:top w:val="nil"/>
          <w:left w:val="nil"/>
          <w:bottom w:val="nil"/>
          <w:right w:val="nil"/>
          <w:between w:val="nil"/>
        </w:pBdr>
        <w:spacing w:line="276" w:lineRule="auto"/>
        <w:ind w:left="340"/>
        <w:jc w:val="both"/>
        <w:rPr>
          <w:rFonts w:ascii="Times New Roman" w:eastAsia="Times New Roman" w:hAnsi="Times New Roman"/>
          <w:color w:val="000000"/>
        </w:rPr>
      </w:pPr>
      <w:r w:rsidRPr="00545222">
        <w:rPr>
          <w:rFonts w:ascii="Times New Roman" w:eastAsia="Times New Roman" w:hAnsi="Times New Roman"/>
          <w:b/>
          <w:bCs/>
          <w:color w:val="000000"/>
        </w:rPr>
        <w:t xml:space="preserve">1. </w:t>
      </w:r>
      <w:r w:rsidR="001B748A" w:rsidRPr="00545222">
        <w:rPr>
          <w:rFonts w:ascii="Times New Roman" w:eastAsia="Times New Roman" w:hAnsi="Times New Roman"/>
          <w:b/>
          <w:bCs/>
          <w:color w:val="000000"/>
        </w:rPr>
        <w:t>Przebudowy istniejące</w:t>
      </w:r>
      <w:r w:rsidR="00412201" w:rsidRPr="00545222">
        <w:rPr>
          <w:rFonts w:ascii="Times New Roman" w:eastAsia="Times New Roman" w:hAnsi="Times New Roman"/>
          <w:b/>
          <w:bCs/>
          <w:color w:val="000000"/>
        </w:rPr>
        <w:t>j</w:t>
      </w:r>
      <w:r w:rsidR="001B748A" w:rsidRPr="00545222">
        <w:rPr>
          <w:rFonts w:ascii="Times New Roman" w:eastAsia="Times New Roman" w:hAnsi="Times New Roman"/>
          <w:b/>
          <w:bCs/>
          <w:color w:val="000000"/>
        </w:rPr>
        <w:t xml:space="preserve"> dawnej hali sprężarek ze zmianą sposobu użytkowania na hurtownię budowlaną / sklep budowlany</w:t>
      </w:r>
      <w:r w:rsidRPr="00545222">
        <w:rPr>
          <w:rFonts w:ascii="Times New Roman" w:eastAsia="Times New Roman" w:hAnsi="Times New Roman"/>
          <w:b/>
          <w:bCs/>
          <w:color w:val="000000"/>
        </w:rPr>
        <w:t xml:space="preserve"> </w:t>
      </w:r>
      <w:r w:rsidR="008C2BB2" w:rsidRPr="00545222">
        <w:rPr>
          <w:rFonts w:ascii="Times New Roman" w:eastAsia="Times New Roman" w:hAnsi="Times New Roman"/>
          <w:color w:val="000000"/>
        </w:rPr>
        <w:t>-</w:t>
      </w:r>
      <w:r w:rsidR="00C71539" w:rsidRPr="00545222">
        <w:rPr>
          <w:rFonts w:ascii="Times New Roman" w:eastAsia="Times New Roman" w:hAnsi="Times New Roman"/>
          <w:color w:val="000000"/>
        </w:rPr>
        <w:t xml:space="preserve"> </w:t>
      </w:r>
      <w:r w:rsidR="008C2BB2" w:rsidRPr="00545222">
        <w:rPr>
          <w:rFonts w:ascii="Times New Roman" w:eastAsia="Times New Roman" w:hAnsi="Times New Roman"/>
          <w:color w:val="000000"/>
        </w:rPr>
        <w:t>41-103 Siemianowice Śląskie ul. E. Orzeszkowej 8, Id. dz. 247401_1.0035.796/27</w:t>
      </w:r>
    </w:p>
    <w:p w14:paraId="23FCA562" w14:textId="1DC10467" w:rsidR="004025F2" w:rsidRPr="00545222" w:rsidRDefault="004025F2" w:rsidP="007802CE">
      <w:pPr>
        <w:pBdr>
          <w:top w:val="nil"/>
          <w:left w:val="nil"/>
          <w:bottom w:val="nil"/>
          <w:right w:val="nil"/>
          <w:between w:val="nil"/>
        </w:pBdr>
        <w:spacing w:line="276" w:lineRule="auto"/>
        <w:ind w:left="340"/>
        <w:jc w:val="both"/>
        <w:rPr>
          <w:rFonts w:ascii="Times New Roman" w:eastAsia="Times New Roman" w:hAnsi="Times New Roman"/>
          <w:b/>
          <w:bCs/>
          <w:color w:val="000000"/>
          <w:u w:val="single"/>
        </w:rPr>
      </w:pPr>
      <w:r w:rsidRPr="00545222">
        <w:rPr>
          <w:rFonts w:ascii="Times New Roman" w:eastAsia="Times New Roman" w:hAnsi="Times New Roman"/>
          <w:b/>
          <w:bCs/>
          <w:color w:val="000000"/>
          <w:u w:val="single"/>
        </w:rPr>
        <w:t>BUDYNKU PRZY UL. ORZESZKOWEJ 10, W ZAKRESIE:</w:t>
      </w:r>
    </w:p>
    <w:p w14:paraId="3E8B8A90" w14:textId="0B80FE16" w:rsidR="007802CE" w:rsidRPr="00545222" w:rsidRDefault="007802CE" w:rsidP="007802CE">
      <w:pPr>
        <w:pBdr>
          <w:top w:val="nil"/>
          <w:left w:val="nil"/>
          <w:bottom w:val="nil"/>
          <w:right w:val="nil"/>
          <w:between w:val="nil"/>
        </w:pBdr>
        <w:spacing w:line="276" w:lineRule="auto"/>
        <w:ind w:left="340"/>
        <w:jc w:val="both"/>
        <w:rPr>
          <w:rFonts w:ascii="Times New Roman" w:eastAsia="Times New Roman" w:hAnsi="Times New Roman"/>
          <w:color w:val="000000"/>
        </w:rPr>
      </w:pPr>
      <w:r w:rsidRPr="00545222">
        <w:rPr>
          <w:rFonts w:ascii="Times New Roman" w:eastAsia="Times New Roman" w:hAnsi="Times New Roman"/>
          <w:b/>
          <w:bCs/>
          <w:color w:val="000000"/>
        </w:rPr>
        <w:t xml:space="preserve">2. </w:t>
      </w:r>
      <w:r w:rsidR="002065AD" w:rsidRPr="00545222">
        <w:rPr>
          <w:rFonts w:ascii="Times New Roman" w:eastAsia="Times New Roman" w:hAnsi="Times New Roman"/>
          <w:b/>
          <w:bCs/>
          <w:color w:val="000000"/>
        </w:rPr>
        <w:t xml:space="preserve">Rozbudowy </w:t>
      </w:r>
      <w:r w:rsidR="00D76A96" w:rsidRPr="00545222">
        <w:rPr>
          <w:rFonts w:ascii="Times New Roman" w:eastAsia="Times New Roman" w:hAnsi="Times New Roman"/>
          <w:b/>
          <w:bCs/>
          <w:color w:val="000000"/>
        </w:rPr>
        <w:t xml:space="preserve">budynku na </w:t>
      </w:r>
      <w:r w:rsidR="00542595" w:rsidRPr="00545222">
        <w:rPr>
          <w:rFonts w:ascii="Times New Roman" w:eastAsia="Times New Roman" w:hAnsi="Times New Roman"/>
          <w:b/>
          <w:bCs/>
          <w:color w:val="000000"/>
        </w:rPr>
        <w:t>potrzeby warsztatu samochodowego</w:t>
      </w:r>
      <w:r w:rsidR="00B34631" w:rsidRPr="00545222">
        <w:rPr>
          <w:rFonts w:ascii="Times New Roman" w:eastAsia="Times New Roman" w:hAnsi="Times New Roman"/>
          <w:b/>
          <w:bCs/>
          <w:color w:val="000000"/>
        </w:rPr>
        <w:t xml:space="preserve"> </w:t>
      </w:r>
      <w:r w:rsidR="008C2BB2" w:rsidRPr="00545222">
        <w:rPr>
          <w:rFonts w:ascii="Times New Roman" w:eastAsia="Times New Roman" w:hAnsi="Times New Roman"/>
          <w:color w:val="000000"/>
        </w:rPr>
        <w:t xml:space="preserve">- 41-103 Siemianowice Śląskie ul. </w:t>
      </w:r>
      <w:r w:rsidR="00D76A96" w:rsidRPr="00545222">
        <w:rPr>
          <w:rFonts w:ascii="Times New Roman" w:eastAsia="Times New Roman" w:hAnsi="Times New Roman"/>
          <w:color w:val="000000"/>
        </w:rPr>
        <w:t>E. Orzeszkowej 10</w:t>
      </w:r>
      <w:r w:rsidR="008C2BB2" w:rsidRPr="00545222">
        <w:rPr>
          <w:rFonts w:ascii="Times New Roman" w:eastAsia="Times New Roman" w:hAnsi="Times New Roman"/>
          <w:color w:val="000000"/>
        </w:rPr>
        <w:t>, Id. dz. 247401_1.0035.</w:t>
      </w:r>
      <w:r w:rsidR="00D76A96" w:rsidRPr="00545222">
        <w:rPr>
          <w:rFonts w:ascii="Times New Roman" w:eastAsia="Times New Roman" w:hAnsi="Times New Roman"/>
          <w:color w:val="000000"/>
        </w:rPr>
        <w:t>478</w:t>
      </w:r>
      <w:r w:rsidR="008C2BB2" w:rsidRPr="00545222">
        <w:rPr>
          <w:rFonts w:ascii="Times New Roman" w:eastAsia="Times New Roman" w:hAnsi="Times New Roman"/>
          <w:color w:val="000000"/>
        </w:rPr>
        <w:t>/27</w:t>
      </w:r>
      <w:r w:rsidR="00D76A96" w:rsidRPr="00545222">
        <w:rPr>
          <w:rFonts w:ascii="Times New Roman" w:eastAsia="Times New Roman" w:hAnsi="Times New Roman"/>
          <w:color w:val="000000"/>
        </w:rPr>
        <w:t>, 247401_1.0035.481/27</w:t>
      </w:r>
    </w:p>
    <w:p w14:paraId="4D7F6DC6" w14:textId="35ACD7DA" w:rsidR="002065AD" w:rsidRPr="00545222" w:rsidRDefault="004025F2" w:rsidP="007802CE">
      <w:pPr>
        <w:pBdr>
          <w:top w:val="nil"/>
          <w:left w:val="nil"/>
          <w:bottom w:val="nil"/>
          <w:right w:val="nil"/>
          <w:between w:val="nil"/>
        </w:pBdr>
        <w:spacing w:line="276" w:lineRule="auto"/>
        <w:ind w:left="340"/>
        <w:jc w:val="both"/>
        <w:rPr>
          <w:rFonts w:ascii="Times New Roman" w:eastAsia="Times New Roman" w:hAnsi="Times New Roman"/>
          <w:color w:val="000000"/>
        </w:rPr>
      </w:pPr>
      <w:r w:rsidRPr="00545222">
        <w:rPr>
          <w:rFonts w:ascii="Times New Roman" w:eastAsia="Times New Roman" w:hAnsi="Times New Roman"/>
          <w:b/>
          <w:bCs/>
          <w:color w:val="000000"/>
        </w:rPr>
        <w:t>3</w:t>
      </w:r>
      <w:r w:rsidR="007802CE" w:rsidRPr="00545222">
        <w:rPr>
          <w:rFonts w:ascii="Times New Roman" w:eastAsia="Times New Roman" w:hAnsi="Times New Roman"/>
          <w:b/>
          <w:bCs/>
          <w:color w:val="000000"/>
        </w:rPr>
        <w:t xml:space="preserve">. </w:t>
      </w:r>
      <w:r w:rsidR="00E45A34" w:rsidRPr="00545222">
        <w:rPr>
          <w:rFonts w:ascii="Times New Roman" w:eastAsia="Times New Roman" w:hAnsi="Times New Roman"/>
          <w:b/>
          <w:bCs/>
          <w:color w:val="000000"/>
        </w:rPr>
        <w:t>Przebudowy budynku na potrzeby spawalni</w:t>
      </w:r>
      <w:r w:rsidR="007802CE" w:rsidRPr="00545222">
        <w:rPr>
          <w:rFonts w:ascii="Times New Roman" w:eastAsia="Times New Roman" w:hAnsi="Times New Roman"/>
          <w:b/>
          <w:bCs/>
          <w:color w:val="000000"/>
        </w:rPr>
        <w:t xml:space="preserve"> - </w:t>
      </w:r>
      <w:r w:rsidR="002065AD" w:rsidRPr="00545222">
        <w:rPr>
          <w:rFonts w:ascii="Times New Roman" w:eastAsia="Times New Roman" w:hAnsi="Times New Roman"/>
          <w:color w:val="000000"/>
        </w:rPr>
        <w:t>41-103 Siemianowice Śląskie ul. E. Orzeszkowej 10, Id. dz. 247401_1.0035.478/27, 247401_1.0035.481/27</w:t>
      </w:r>
    </w:p>
    <w:p w14:paraId="4AA79823" w14:textId="2F7B81BA" w:rsidR="004025F2" w:rsidRPr="00545222" w:rsidRDefault="004025F2" w:rsidP="004025F2">
      <w:pPr>
        <w:pBdr>
          <w:top w:val="nil"/>
          <w:left w:val="nil"/>
          <w:bottom w:val="nil"/>
          <w:right w:val="nil"/>
          <w:between w:val="nil"/>
        </w:pBdr>
        <w:spacing w:line="276" w:lineRule="auto"/>
        <w:ind w:left="340"/>
        <w:jc w:val="both"/>
        <w:rPr>
          <w:rFonts w:ascii="Times New Roman" w:eastAsia="Times New Roman" w:hAnsi="Times New Roman"/>
          <w:b/>
          <w:bCs/>
          <w:color w:val="000000"/>
          <w:u w:val="single"/>
        </w:rPr>
      </w:pPr>
      <w:r w:rsidRPr="00545222">
        <w:rPr>
          <w:rFonts w:ascii="Times New Roman" w:eastAsia="Times New Roman" w:hAnsi="Times New Roman"/>
          <w:b/>
          <w:bCs/>
          <w:color w:val="000000"/>
          <w:u w:val="single"/>
        </w:rPr>
        <w:t>TERENU PRZY UL. TOWAROWEJ, W ZAKRESIE:</w:t>
      </w:r>
    </w:p>
    <w:p w14:paraId="426CC0D3" w14:textId="08734EED" w:rsidR="004025F2" w:rsidRDefault="004025F2" w:rsidP="004025F2">
      <w:pPr>
        <w:pBdr>
          <w:top w:val="nil"/>
          <w:left w:val="nil"/>
          <w:bottom w:val="nil"/>
          <w:right w:val="nil"/>
          <w:between w:val="nil"/>
        </w:pBdr>
        <w:spacing w:line="276" w:lineRule="auto"/>
        <w:ind w:left="340"/>
        <w:jc w:val="both"/>
        <w:rPr>
          <w:rFonts w:ascii="Times New Roman" w:eastAsia="Times New Roman" w:hAnsi="Times New Roman"/>
          <w:color w:val="000000"/>
        </w:rPr>
      </w:pPr>
      <w:r w:rsidRPr="00545222">
        <w:rPr>
          <w:rFonts w:ascii="Times New Roman" w:eastAsia="Times New Roman" w:hAnsi="Times New Roman"/>
          <w:b/>
          <w:bCs/>
          <w:color w:val="000000"/>
        </w:rPr>
        <w:t xml:space="preserve">4. Budowy bazy technicznej kruszyw budowlanych (boksy do segregacji kruszywa, kruszarka, waga samochodowa, kontenery biurowe) </w:t>
      </w:r>
      <w:r w:rsidRPr="00545222">
        <w:rPr>
          <w:rFonts w:ascii="Times New Roman" w:eastAsia="Times New Roman" w:hAnsi="Times New Roman"/>
          <w:color w:val="000000"/>
        </w:rPr>
        <w:t>- 41-103 Siemianowice Śląskie ul. Towarowa, Id. dz. 247401_1.0033.773/6, 247401_1.0033.772/6, 247401_1.0033.771/6</w:t>
      </w:r>
    </w:p>
    <w:p w14:paraId="2F547D47" w14:textId="77777777" w:rsidR="008C2BB2" w:rsidRPr="001B748A" w:rsidRDefault="008C2BB2" w:rsidP="00A43490">
      <w:pPr>
        <w:pStyle w:val="Akapitzlist"/>
        <w:pBdr>
          <w:top w:val="nil"/>
          <w:left w:val="nil"/>
          <w:bottom w:val="nil"/>
          <w:right w:val="nil"/>
          <w:between w:val="nil"/>
        </w:pBdr>
        <w:spacing w:line="276" w:lineRule="auto"/>
        <w:ind w:left="567"/>
        <w:jc w:val="both"/>
        <w:rPr>
          <w:rFonts w:ascii="Times New Roman" w:eastAsia="Times New Roman" w:hAnsi="Times New Roman"/>
        </w:rPr>
      </w:pPr>
    </w:p>
    <w:p w14:paraId="40CEEB87" w14:textId="28A5ED27" w:rsidR="00982056" w:rsidRPr="00A43490" w:rsidRDefault="00982056" w:rsidP="00A43490">
      <w:pPr>
        <w:pBdr>
          <w:top w:val="nil"/>
          <w:left w:val="nil"/>
          <w:bottom w:val="nil"/>
          <w:right w:val="nil"/>
          <w:between w:val="nil"/>
        </w:pBdr>
        <w:spacing w:line="276" w:lineRule="auto"/>
        <w:ind w:left="340"/>
        <w:jc w:val="both"/>
        <w:rPr>
          <w:rFonts w:ascii="Times New Roman" w:eastAsia="Times New Roman" w:hAnsi="Times New Roman"/>
          <w:b/>
          <w:bCs/>
          <w:u w:val="single"/>
        </w:rPr>
      </w:pPr>
      <w:r w:rsidRPr="00A43490">
        <w:rPr>
          <w:rFonts w:ascii="Times New Roman" w:eastAsia="Times New Roman" w:hAnsi="Times New Roman"/>
          <w:b/>
          <w:bCs/>
          <w:u w:val="single"/>
        </w:rPr>
        <w:t>Zakres dokumentacji projektowej obejmuje:</w:t>
      </w:r>
    </w:p>
    <w:p w14:paraId="51B9F3A4" w14:textId="176A8A81" w:rsidR="00A43490" w:rsidRPr="007802CE" w:rsidRDefault="00A43490"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7802CE">
        <w:rPr>
          <w:rFonts w:ascii="Times New Roman" w:eastAsia="Times New Roman" w:hAnsi="Times New Roman"/>
        </w:rPr>
        <w:t>Wykonanie inwentaryzacji istniejących budynków, działek, sieci i uzbrojenia</w:t>
      </w:r>
    </w:p>
    <w:p w14:paraId="0785249F" w14:textId="38B41030" w:rsidR="00A43490" w:rsidRPr="007802CE" w:rsidRDefault="00A43490"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7802CE">
        <w:rPr>
          <w:rFonts w:ascii="Times New Roman" w:eastAsia="Times New Roman" w:hAnsi="Times New Roman"/>
        </w:rPr>
        <w:t xml:space="preserve">Wykonanie wstępnej koncepcji </w:t>
      </w:r>
    </w:p>
    <w:p w14:paraId="1B8DB1E2" w14:textId="77777777" w:rsidR="007802CE" w:rsidRPr="007802CE" w:rsidRDefault="00A43490"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7802CE">
        <w:rPr>
          <w:rFonts w:ascii="Times New Roman" w:eastAsia="Times New Roman" w:hAnsi="Times New Roman"/>
        </w:rPr>
        <w:t>Wykonanie projektu</w:t>
      </w:r>
      <w:r w:rsidR="00982056" w:rsidRPr="007802CE">
        <w:rPr>
          <w:rFonts w:ascii="Times New Roman" w:eastAsia="Times New Roman" w:hAnsi="Times New Roman"/>
        </w:rPr>
        <w:t xml:space="preserve"> </w:t>
      </w:r>
      <w:r w:rsidR="001B748A" w:rsidRPr="007802CE">
        <w:rPr>
          <w:rFonts w:ascii="Times New Roman" w:eastAsia="Times New Roman" w:hAnsi="Times New Roman"/>
        </w:rPr>
        <w:t>budowlan</w:t>
      </w:r>
      <w:r w:rsidRPr="007802CE">
        <w:rPr>
          <w:rFonts w:ascii="Times New Roman" w:eastAsia="Times New Roman" w:hAnsi="Times New Roman"/>
        </w:rPr>
        <w:t>ego</w:t>
      </w:r>
      <w:r w:rsidR="001B748A" w:rsidRPr="007802CE">
        <w:rPr>
          <w:rFonts w:ascii="Times New Roman" w:eastAsia="Times New Roman" w:hAnsi="Times New Roman"/>
        </w:rPr>
        <w:t xml:space="preserve"> wraz z projektami technicznymi</w:t>
      </w:r>
    </w:p>
    <w:p w14:paraId="490E5E33" w14:textId="77777777" w:rsidR="007802CE" w:rsidRPr="007802CE" w:rsidRDefault="00BE65EF"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7802CE">
        <w:rPr>
          <w:rFonts w:ascii="Times New Roman" w:eastAsia="Times New Roman" w:hAnsi="Times New Roman"/>
        </w:rPr>
        <w:t>Sporządzenie przedmiarów, kosztorysów inwestorskich, specyfikacji technicznych wykonania i odbioru robót budowlanych</w:t>
      </w:r>
    </w:p>
    <w:p w14:paraId="0EBF2EB6" w14:textId="77777777" w:rsidR="007802CE" w:rsidRPr="007802CE" w:rsidRDefault="00A43490"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7802CE">
        <w:rPr>
          <w:rFonts w:ascii="Times New Roman" w:eastAsia="Times New Roman" w:hAnsi="Times New Roman"/>
        </w:rPr>
        <w:t xml:space="preserve">Dokonanie </w:t>
      </w:r>
      <w:r w:rsidR="004E2151" w:rsidRPr="007802CE">
        <w:rPr>
          <w:rFonts w:ascii="Times New Roman" w:eastAsia="Times New Roman" w:hAnsi="Times New Roman"/>
        </w:rPr>
        <w:t>niezbędn</w:t>
      </w:r>
      <w:r w:rsidRPr="007802CE">
        <w:rPr>
          <w:rFonts w:ascii="Times New Roman" w:eastAsia="Times New Roman" w:hAnsi="Times New Roman"/>
        </w:rPr>
        <w:t>ych</w:t>
      </w:r>
      <w:r w:rsidR="004E2151" w:rsidRPr="007802CE">
        <w:rPr>
          <w:rFonts w:ascii="Times New Roman" w:eastAsia="Times New Roman" w:hAnsi="Times New Roman"/>
        </w:rPr>
        <w:t xml:space="preserve"> uzgodnie</w:t>
      </w:r>
      <w:r w:rsidRPr="007802CE">
        <w:rPr>
          <w:rFonts w:ascii="Times New Roman" w:eastAsia="Times New Roman" w:hAnsi="Times New Roman"/>
        </w:rPr>
        <w:t>ń</w:t>
      </w:r>
      <w:r w:rsidR="004E2151" w:rsidRPr="007802CE">
        <w:rPr>
          <w:rFonts w:ascii="Times New Roman" w:eastAsia="Times New Roman" w:hAnsi="Times New Roman"/>
        </w:rPr>
        <w:t xml:space="preserve"> w zakres</w:t>
      </w:r>
      <w:r w:rsidR="00542595" w:rsidRPr="007802CE">
        <w:rPr>
          <w:rFonts w:ascii="Times New Roman" w:eastAsia="Times New Roman" w:hAnsi="Times New Roman"/>
        </w:rPr>
        <w:t>ach</w:t>
      </w:r>
      <w:r w:rsidR="004E2151" w:rsidRPr="007802CE">
        <w:rPr>
          <w:rFonts w:ascii="Times New Roman" w:eastAsia="Times New Roman" w:hAnsi="Times New Roman"/>
        </w:rPr>
        <w:t xml:space="preserve"> przeciwpożarowych oraz </w:t>
      </w:r>
      <w:proofErr w:type="spellStart"/>
      <w:r w:rsidR="004E2151" w:rsidRPr="007802CE">
        <w:rPr>
          <w:rFonts w:ascii="Times New Roman" w:eastAsia="Times New Roman" w:hAnsi="Times New Roman"/>
        </w:rPr>
        <w:t>higieniczno</w:t>
      </w:r>
      <w:proofErr w:type="spellEnd"/>
      <w:r w:rsidR="007802CE" w:rsidRPr="007802CE">
        <w:rPr>
          <w:rFonts w:ascii="Times New Roman" w:eastAsia="Times New Roman" w:hAnsi="Times New Roman"/>
        </w:rPr>
        <w:t xml:space="preserve"> </w:t>
      </w:r>
      <w:r w:rsidR="004E2151" w:rsidRPr="007802CE">
        <w:rPr>
          <w:rFonts w:ascii="Times New Roman" w:eastAsia="Times New Roman" w:hAnsi="Times New Roman"/>
        </w:rPr>
        <w:t>sanitarnych (o ile wymagane)</w:t>
      </w:r>
    </w:p>
    <w:p w14:paraId="187E6D1A" w14:textId="77777777" w:rsidR="007802CE" w:rsidRPr="007802CE" w:rsidRDefault="00FF7B43"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8B6A95">
        <w:rPr>
          <w:rFonts w:ascii="Times New Roman" w:eastAsia="Times New Roman" w:hAnsi="Times New Roman"/>
        </w:rPr>
        <w:t>Wykonanie audytu energetycznego (o ile wymagane)</w:t>
      </w:r>
    </w:p>
    <w:p w14:paraId="6E3F1A8D" w14:textId="7B955580" w:rsidR="004E2151" w:rsidRPr="007802CE" w:rsidRDefault="00A43490" w:rsidP="00D95F58">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rPr>
      </w:pPr>
      <w:r w:rsidRPr="007802CE">
        <w:rPr>
          <w:rFonts w:ascii="Times New Roman" w:eastAsia="Times New Roman" w:hAnsi="Times New Roman"/>
        </w:rPr>
        <w:t>U</w:t>
      </w:r>
      <w:r w:rsidR="004E2151" w:rsidRPr="007802CE">
        <w:rPr>
          <w:rFonts w:ascii="Times New Roman" w:eastAsia="Times New Roman" w:hAnsi="Times New Roman"/>
        </w:rPr>
        <w:t>zyskanie prawomocn</w:t>
      </w:r>
      <w:r w:rsidR="008B6A95">
        <w:rPr>
          <w:rFonts w:ascii="Times New Roman" w:eastAsia="Times New Roman" w:hAnsi="Times New Roman"/>
        </w:rPr>
        <w:t xml:space="preserve">ych </w:t>
      </w:r>
      <w:r w:rsidR="004E2151" w:rsidRPr="007802CE">
        <w:rPr>
          <w:rFonts w:ascii="Times New Roman" w:eastAsia="Times New Roman" w:hAnsi="Times New Roman"/>
        </w:rPr>
        <w:t>decyzji o pozwolenie na budowę</w:t>
      </w:r>
    </w:p>
    <w:p w14:paraId="10329049" w14:textId="77777777" w:rsidR="004E2151" w:rsidRPr="00907F0C" w:rsidRDefault="004E2151" w:rsidP="00A43490">
      <w:pPr>
        <w:pStyle w:val="Bezodstpw"/>
        <w:spacing w:line="276" w:lineRule="auto"/>
        <w:rPr>
          <w:rFonts w:ascii="Times New Roman" w:hAnsi="Times New Roman" w:cs="Times New Roman"/>
        </w:rPr>
      </w:pPr>
    </w:p>
    <w:p w14:paraId="71D5671B" w14:textId="77777777" w:rsidR="00C71539" w:rsidRPr="00A43490" w:rsidRDefault="00C71539" w:rsidP="00A43490">
      <w:pPr>
        <w:pStyle w:val="Nagwek2"/>
        <w:spacing w:before="0" w:line="276" w:lineRule="auto"/>
        <w:ind w:left="0"/>
        <w:rPr>
          <w:rFonts w:ascii="Times New Roman" w:hAnsi="Times New Roman" w:cs="Times New Roman"/>
          <w:b/>
          <w:bCs/>
          <w:color w:val="auto"/>
          <w:sz w:val="22"/>
          <w:szCs w:val="22"/>
        </w:rPr>
      </w:pPr>
      <w:r w:rsidRPr="00A43490">
        <w:rPr>
          <w:rFonts w:ascii="Times New Roman" w:hAnsi="Times New Roman" w:cs="Times New Roman"/>
          <w:b/>
          <w:bCs/>
          <w:color w:val="auto"/>
          <w:sz w:val="22"/>
          <w:szCs w:val="22"/>
        </w:rPr>
        <w:t>CHARAKTERYSTYCZNE PARAMETRY</w:t>
      </w:r>
    </w:p>
    <w:p w14:paraId="22E15EA9" w14:textId="77777777" w:rsidR="00C71539" w:rsidRPr="00907F0C" w:rsidRDefault="00C71539" w:rsidP="00A43490">
      <w:pPr>
        <w:pStyle w:val="Bezodstpw"/>
        <w:spacing w:line="276" w:lineRule="auto"/>
        <w:ind w:left="0"/>
        <w:rPr>
          <w:rFonts w:ascii="Times New Roman" w:eastAsia="Times New Roman" w:hAnsi="Times New Roman" w:cs="Times New Roman"/>
        </w:rPr>
      </w:pPr>
    </w:p>
    <w:p w14:paraId="7F2CB0DE" w14:textId="4B113031" w:rsidR="00214BFB" w:rsidRPr="00C76E46" w:rsidRDefault="00982056" w:rsidP="00A43490">
      <w:pPr>
        <w:pStyle w:val="Bezodstpw"/>
        <w:spacing w:line="276" w:lineRule="auto"/>
        <w:ind w:left="0"/>
        <w:jc w:val="both"/>
        <w:rPr>
          <w:rFonts w:ascii="Times New Roman" w:eastAsia="Times New Roman" w:hAnsi="Times New Roman" w:cs="Times New Roman"/>
          <w:b/>
          <w:bCs/>
          <w:color w:val="000000"/>
        </w:rPr>
      </w:pPr>
      <w:r w:rsidRPr="00C76E46">
        <w:rPr>
          <w:rFonts w:ascii="Times New Roman" w:eastAsia="Times New Roman" w:hAnsi="Times New Roman" w:cs="Times New Roman"/>
          <w:b/>
          <w:bCs/>
          <w:color w:val="000000"/>
        </w:rPr>
        <w:t xml:space="preserve">1. </w:t>
      </w:r>
      <w:r w:rsidR="00214BFB" w:rsidRPr="00C76E46">
        <w:rPr>
          <w:rFonts w:ascii="Times New Roman" w:eastAsia="Times New Roman" w:hAnsi="Times New Roman"/>
          <w:b/>
          <w:bCs/>
          <w:color w:val="000000"/>
        </w:rPr>
        <w:t>Przebudow</w:t>
      </w:r>
      <w:r w:rsidR="00542595">
        <w:rPr>
          <w:rFonts w:ascii="Times New Roman" w:eastAsia="Times New Roman" w:hAnsi="Times New Roman"/>
          <w:b/>
          <w:bCs/>
          <w:color w:val="000000"/>
        </w:rPr>
        <w:t>a</w:t>
      </w:r>
      <w:r w:rsidR="00214BFB" w:rsidRPr="00C76E46">
        <w:rPr>
          <w:rFonts w:ascii="Times New Roman" w:eastAsia="Times New Roman" w:hAnsi="Times New Roman"/>
          <w:b/>
          <w:bCs/>
          <w:color w:val="000000"/>
        </w:rPr>
        <w:t xml:space="preserve"> istniejące</w:t>
      </w:r>
      <w:r w:rsidR="00542595">
        <w:rPr>
          <w:rFonts w:ascii="Times New Roman" w:eastAsia="Times New Roman" w:hAnsi="Times New Roman"/>
          <w:b/>
          <w:bCs/>
          <w:color w:val="000000"/>
        </w:rPr>
        <w:t>j</w:t>
      </w:r>
      <w:r w:rsidR="00214BFB" w:rsidRPr="00C76E46">
        <w:rPr>
          <w:rFonts w:ascii="Times New Roman" w:eastAsia="Times New Roman" w:hAnsi="Times New Roman"/>
          <w:b/>
          <w:bCs/>
          <w:color w:val="000000"/>
        </w:rPr>
        <w:t xml:space="preserve"> dawnej hali sprężarek ze zmianą sposobu użytkowania na hurtownię budowlaną / sklep budowlany</w:t>
      </w:r>
      <w:r w:rsidR="00D548D6" w:rsidRPr="00C76E46">
        <w:rPr>
          <w:rFonts w:ascii="Times New Roman" w:eastAsia="Times New Roman" w:hAnsi="Times New Roman" w:cs="Times New Roman"/>
          <w:b/>
          <w:bCs/>
          <w:color w:val="000000"/>
        </w:rPr>
        <w:t xml:space="preserve"> </w:t>
      </w:r>
    </w:p>
    <w:p w14:paraId="3225A2B8" w14:textId="12A3B147" w:rsidR="004D713B" w:rsidRDefault="004D713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zadania powstanie hurtownia / sklep budowlany składająca się z: magazynu, magazynu wysokiego składowania, </w:t>
      </w:r>
      <w:r w:rsidR="00542595">
        <w:rPr>
          <w:rFonts w:ascii="Times New Roman" w:eastAsia="Times New Roman" w:hAnsi="Times New Roman" w:cs="Times New Roman"/>
          <w:color w:val="000000"/>
        </w:rPr>
        <w:t>pomieszczeń biurowych,</w:t>
      </w:r>
      <w:r>
        <w:rPr>
          <w:rFonts w:ascii="Times New Roman" w:eastAsia="Times New Roman" w:hAnsi="Times New Roman" w:cs="Times New Roman"/>
          <w:color w:val="000000"/>
        </w:rPr>
        <w:t xml:space="preserve"> pomieszczeń socjalnych, techniczn</w:t>
      </w:r>
      <w:r w:rsidR="00542595">
        <w:rPr>
          <w:rFonts w:ascii="Times New Roman" w:eastAsia="Times New Roman" w:hAnsi="Times New Roman" w:cs="Times New Roman"/>
          <w:color w:val="000000"/>
        </w:rPr>
        <w:t>ych</w:t>
      </w:r>
      <w:r>
        <w:rPr>
          <w:rFonts w:ascii="Times New Roman" w:eastAsia="Times New Roman" w:hAnsi="Times New Roman" w:cs="Times New Roman"/>
          <w:color w:val="000000"/>
        </w:rPr>
        <w:t>, kasy, podnośnika pionowego oraz rampy (punkt dostaw) – ok 905 m</w:t>
      </w:r>
      <w:r w:rsidRPr="00CB4852">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powierzchni użytkowej + piwnice, kubatura 13522 m</w:t>
      </w:r>
      <w:r w:rsidRPr="00CB4852">
        <w:rPr>
          <w:rFonts w:ascii="Times New Roman" w:eastAsia="Times New Roman" w:hAnsi="Times New Roman" w:cs="Times New Roman"/>
          <w:color w:val="000000"/>
          <w:vertAlign w:val="superscript"/>
        </w:rPr>
        <w:t>3</w:t>
      </w:r>
    </w:p>
    <w:p w14:paraId="33ACBF85" w14:textId="582929F0" w:rsidR="00982056" w:rsidRPr="00A43490" w:rsidRDefault="00982056" w:rsidP="00A43490">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w zakresie instalacji sanitarnych:</w:t>
      </w:r>
    </w:p>
    <w:p w14:paraId="053C253E" w14:textId="30BB2ED4"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lastRenderedPageBreak/>
        <w:t xml:space="preserve">- instalacja </w:t>
      </w:r>
      <w:proofErr w:type="spellStart"/>
      <w:r w:rsidRPr="00982056">
        <w:rPr>
          <w:rFonts w:ascii="Times New Roman" w:eastAsia="Times New Roman" w:hAnsi="Times New Roman" w:cs="Times New Roman"/>
          <w:color w:val="000000"/>
        </w:rPr>
        <w:t>wodno</w:t>
      </w:r>
      <w:proofErr w:type="spellEnd"/>
      <w:r w:rsidRPr="00982056">
        <w:rPr>
          <w:rFonts w:ascii="Times New Roman" w:eastAsia="Times New Roman" w:hAnsi="Times New Roman" w:cs="Times New Roman"/>
          <w:color w:val="000000"/>
        </w:rPr>
        <w:t xml:space="preserve"> </w:t>
      </w:r>
      <w:r w:rsidR="00C347D2">
        <w:rPr>
          <w:rFonts w:ascii="Times New Roman" w:eastAsia="Times New Roman" w:hAnsi="Times New Roman" w:cs="Times New Roman"/>
          <w:color w:val="000000"/>
        </w:rPr>
        <w:t>–</w:t>
      </w:r>
      <w:r w:rsidRPr="00982056">
        <w:rPr>
          <w:rFonts w:ascii="Times New Roman" w:eastAsia="Times New Roman" w:hAnsi="Times New Roman" w:cs="Times New Roman"/>
          <w:color w:val="000000"/>
        </w:rPr>
        <w:t xml:space="preserve"> kanalizacyjna</w:t>
      </w:r>
      <w:r w:rsidR="00C347D2">
        <w:rPr>
          <w:rFonts w:ascii="Times New Roman" w:eastAsia="Times New Roman" w:hAnsi="Times New Roman" w:cs="Times New Roman"/>
          <w:color w:val="000000"/>
        </w:rPr>
        <w:t>;</w:t>
      </w:r>
    </w:p>
    <w:p w14:paraId="6F6D64EB" w14:textId="258A100D"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instalacja wentylacji</w:t>
      </w:r>
      <w:r w:rsidR="00C347D2">
        <w:rPr>
          <w:rFonts w:ascii="Times New Roman" w:eastAsia="Times New Roman" w:hAnsi="Times New Roman" w:cs="Times New Roman"/>
          <w:color w:val="000000"/>
        </w:rPr>
        <w:t>;</w:t>
      </w:r>
      <w:r w:rsidRPr="00982056">
        <w:rPr>
          <w:rFonts w:ascii="Times New Roman" w:eastAsia="Times New Roman" w:hAnsi="Times New Roman" w:cs="Times New Roman"/>
          <w:color w:val="000000"/>
        </w:rPr>
        <w:t xml:space="preserve"> </w:t>
      </w:r>
    </w:p>
    <w:p w14:paraId="52C58611" w14:textId="5F39C944"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ogrzewanie z</w:t>
      </w:r>
      <w:r w:rsidR="0043200A">
        <w:rPr>
          <w:rFonts w:ascii="Times New Roman" w:eastAsia="Times New Roman" w:hAnsi="Times New Roman" w:cs="Times New Roman"/>
          <w:color w:val="000000"/>
        </w:rPr>
        <w:t>a pomocą promienników ciepła</w:t>
      </w:r>
      <w:r w:rsidR="00C347D2">
        <w:rPr>
          <w:rFonts w:ascii="Times New Roman" w:eastAsia="Times New Roman" w:hAnsi="Times New Roman" w:cs="Times New Roman"/>
          <w:color w:val="000000"/>
        </w:rPr>
        <w:t>;</w:t>
      </w:r>
    </w:p>
    <w:p w14:paraId="7EB5119D" w14:textId="5B3ED463"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w:t>
      </w:r>
      <w:r w:rsidR="0043200A">
        <w:rPr>
          <w:rFonts w:ascii="Times New Roman" w:eastAsia="Times New Roman" w:hAnsi="Times New Roman" w:cs="Times New Roman"/>
          <w:color w:val="000000"/>
        </w:rPr>
        <w:t>hydrantowa</w:t>
      </w:r>
      <w:r w:rsidR="00C347D2">
        <w:rPr>
          <w:rFonts w:ascii="Times New Roman" w:eastAsia="Times New Roman" w:hAnsi="Times New Roman" w:cs="Times New Roman"/>
          <w:color w:val="000000"/>
        </w:rPr>
        <w:t>;</w:t>
      </w:r>
    </w:p>
    <w:p w14:paraId="07CC5A60" w14:textId="4EB7A170" w:rsidR="00982056" w:rsidRPr="00A43490" w:rsidRDefault="00982056" w:rsidP="00A43490">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w zakresie instalacji elektrycznych i niskoprądowych:</w:t>
      </w:r>
    </w:p>
    <w:p w14:paraId="45B3C1A5" w14:textId="596D8A99" w:rsid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elektryczna w tym rozdzielnie </w:t>
      </w:r>
      <w:r w:rsidR="0043200A">
        <w:rPr>
          <w:rFonts w:ascii="Times New Roman" w:eastAsia="Times New Roman" w:hAnsi="Times New Roman" w:cs="Times New Roman"/>
          <w:color w:val="000000"/>
        </w:rPr>
        <w:t>i oświetlenie</w:t>
      </w:r>
      <w:r w:rsidR="00C347D2">
        <w:rPr>
          <w:rFonts w:ascii="Times New Roman" w:eastAsia="Times New Roman" w:hAnsi="Times New Roman" w:cs="Times New Roman"/>
          <w:color w:val="000000"/>
        </w:rPr>
        <w:t>;</w:t>
      </w:r>
    </w:p>
    <w:p w14:paraId="1C18B1F2" w14:textId="6E67BB73"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instalacja sieci LAN w tym p</w:t>
      </w:r>
      <w:r w:rsidR="008E207B">
        <w:rPr>
          <w:rFonts w:ascii="Times New Roman" w:eastAsia="Times New Roman" w:hAnsi="Times New Roman" w:cs="Times New Roman"/>
          <w:color w:val="000000"/>
        </w:rPr>
        <w:t>u</w:t>
      </w:r>
      <w:r w:rsidRPr="00982056">
        <w:rPr>
          <w:rFonts w:ascii="Times New Roman" w:eastAsia="Times New Roman" w:hAnsi="Times New Roman" w:cs="Times New Roman"/>
          <w:color w:val="000000"/>
        </w:rPr>
        <w:t>nk</w:t>
      </w:r>
      <w:r w:rsidR="008E207B">
        <w:rPr>
          <w:rFonts w:ascii="Times New Roman" w:eastAsia="Times New Roman" w:hAnsi="Times New Roman" w:cs="Times New Roman"/>
          <w:color w:val="000000"/>
        </w:rPr>
        <w:t>ty</w:t>
      </w:r>
      <w:r w:rsidRPr="00982056">
        <w:rPr>
          <w:rFonts w:ascii="Times New Roman" w:eastAsia="Times New Roman" w:hAnsi="Times New Roman" w:cs="Times New Roman"/>
          <w:color w:val="000000"/>
        </w:rPr>
        <w:t xml:space="preserve"> dos</w:t>
      </w:r>
      <w:r w:rsidR="00542595">
        <w:rPr>
          <w:rFonts w:ascii="Times New Roman" w:eastAsia="Times New Roman" w:hAnsi="Times New Roman" w:cs="Times New Roman"/>
          <w:color w:val="000000"/>
        </w:rPr>
        <w:t>t</w:t>
      </w:r>
      <w:r w:rsidRPr="00982056">
        <w:rPr>
          <w:rFonts w:ascii="Times New Roman" w:eastAsia="Times New Roman" w:hAnsi="Times New Roman" w:cs="Times New Roman"/>
          <w:color w:val="000000"/>
        </w:rPr>
        <w:t>ępowe, routery, szafa dystrybucyjna</w:t>
      </w:r>
      <w:r w:rsidR="00C347D2">
        <w:rPr>
          <w:rFonts w:ascii="Times New Roman" w:eastAsia="Times New Roman" w:hAnsi="Times New Roman" w:cs="Times New Roman"/>
          <w:color w:val="000000"/>
        </w:rPr>
        <w:t>;</w:t>
      </w:r>
    </w:p>
    <w:p w14:paraId="6BDEFFAB" w14:textId="17FEF49F"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instalacja CCTV</w:t>
      </w:r>
      <w:r w:rsidR="0043200A">
        <w:rPr>
          <w:rFonts w:ascii="Times New Roman" w:eastAsia="Times New Roman" w:hAnsi="Times New Roman" w:cs="Times New Roman"/>
          <w:color w:val="000000"/>
        </w:rPr>
        <w:t xml:space="preserve"> + alarm</w:t>
      </w:r>
      <w:r w:rsidRPr="00982056">
        <w:rPr>
          <w:rFonts w:ascii="Times New Roman" w:eastAsia="Times New Roman" w:hAnsi="Times New Roman" w:cs="Times New Roman"/>
          <w:color w:val="000000"/>
        </w:rPr>
        <w:t xml:space="preserve"> w tym stacja robocza, rejestrator, kamery wew. i zew. </w:t>
      </w:r>
      <w:proofErr w:type="spellStart"/>
      <w:r w:rsidRPr="00982056">
        <w:rPr>
          <w:rFonts w:ascii="Times New Roman" w:eastAsia="Times New Roman" w:hAnsi="Times New Roman" w:cs="Times New Roman"/>
          <w:color w:val="000000"/>
        </w:rPr>
        <w:t>kopu</w:t>
      </w:r>
      <w:r w:rsidR="008E207B">
        <w:rPr>
          <w:rFonts w:ascii="Times New Roman" w:eastAsia="Times New Roman" w:hAnsi="Times New Roman" w:cs="Times New Roman"/>
          <w:color w:val="000000"/>
        </w:rPr>
        <w:t>ł</w:t>
      </w:r>
      <w:r w:rsidRPr="00982056">
        <w:rPr>
          <w:rFonts w:ascii="Times New Roman" w:eastAsia="Times New Roman" w:hAnsi="Times New Roman" w:cs="Times New Roman"/>
          <w:color w:val="000000"/>
        </w:rPr>
        <w:t>kowe</w:t>
      </w:r>
      <w:proofErr w:type="spellEnd"/>
      <w:r w:rsidR="00C347D2">
        <w:rPr>
          <w:rFonts w:ascii="Times New Roman" w:eastAsia="Times New Roman" w:hAnsi="Times New Roman" w:cs="Times New Roman"/>
          <w:color w:val="000000"/>
        </w:rPr>
        <w:t>;</w:t>
      </w:r>
      <w:r w:rsidRPr="00982056">
        <w:rPr>
          <w:rFonts w:ascii="Times New Roman" w:eastAsia="Times New Roman" w:hAnsi="Times New Roman" w:cs="Times New Roman"/>
          <w:color w:val="000000"/>
        </w:rPr>
        <w:t xml:space="preserve"> </w:t>
      </w:r>
    </w:p>
    <w:p w14:paraId="1C26AB88" w14:textId="74BBEA9A" w:rsid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montaż </w:t>
      </w:r>
      <w:r w:rsidRPr="00545222">
        <w:rPr>
          <w:rFonts w:ascii="Times New Roman" w:eastAsia="Times New Roman" w:hAnsi="Times New Roman" w:cs="Times New Roman"/>
          <w:color w:val="000000"/>
        </w:rPr>
        <w:t>instalacji PV</w:t>
      </w:r>
      <w:r w:rsidR="00C347D2" w:rsidRPr="00545222">
        <w:rPr>
          <w:rFonts w:ascii="Times New Roman" w:eastAsia="Times New Roman" w:hAnsi="Times New Roman" w:cs="Times New Roman"/>
          <w:color w:val="000000"/>
        </w:rPr>
        <w:t xml:space="preserve"> (dachowa, moc</w:t>
      </w:r>
      <w:r w:rsidR="00644FE5" w:rsidRPr="00545222">
        <w:rPr>
          <w:rFonts w:ascii="Times New Roman" w:eastAsia="Times New Roman" w:hAnsi="Times New Roman" w:cs="Times New Roman"/>
          <w:color w:val="000000"/>
        </w:rPr>
        <w:t xml:space="preserve"> ok.</w:t>
      </w:r>
      <w:r w:rsidR="00C347D2" w:rsidRPr="00545222">
        <w:rPr>
          <w:rFonts w:ascii="Times New Roman" w:eastAsia="Times New Roman" w:hAnsi="Times New Roman" w:cs="Times New Roman"/>
          <w:color w:val="000000"/>
        </w:rPr>
        <w:t xml:space="preserve"> 13</w:t>
      </w:r>
      <w:r w:rsidR="00644FE5" w:rsidRPr="00545222">
        <w:rPr>
          <w:rFonts w:ascii="Times New Roman" w:eastAsia="Times New Roman" w:hAnsi="Times New Roman" w:cs="Times New Roman"/>
          <w:color w:val="000000"/>
        </w:rPr>
        <w:t>0</w:t>
      </w:r>
      <w:r w:rsidR="00C347D2" w:rsidRPr="00545222">
        <w:rPr>
          <w:rFonts w:ascii="Times New Roman" w:eastAsia="Times New Roman" w:hAnsi="Times New Roman" w:cs="Times New Roman"/>
          <w:color w:val="000000"/>
        </w:rPr>
        <w:t>,0</w:t>
      </w:r>
      <w:r w:rsidR="00644FE5" w:rsidRPr="00545222">
        <w:rPr>
          <w:rFonts w:ascii="Times New Roman" w:eastAsia="Times New Roman" w:hAnsi="Times New Roman" w:cs="Times New Roman"/>
          <w:color w:val="000000"/>
        </w:rPr>
        <w:t>0</w:t>
      </w:r>
      <w:r w:rsidR="00C347D2" w:rsidRPr="00545222">
        <w:rPr>
          <w:rFonts w:ascii="Times New Roman" w:eastAsia="Times New Roman" w:hAnsi="Times New Roman" w:cs="Times New Roman"/>
          <w:color w:val="000000"/>
        </w:rPr>
        <w:t xml:space="preserve"> </w:t>
      </w:r>
      <w:proofErr w:type="spellStart"/>
      <w:r w:rsidR="00C347D2" w:rsidRPr="00545222">
        <w:rPr>
          <w:rFonts w:ascii="Times New Roman" w:eastAsia="Times New Roman" w:hAnsi="Times New Roman" w:cs="Times New Roman"/>
          <w:color w:val="000000"/>
        </w:rPr>
        <w:t>kWp</w:t>
      </w:r>
      <w:proofErr w:type="spellEnd"/>
      <w:r w:rsidR="00C347D2" w:rsidRPr="00545222">
        <w:rPr>
          <w:rFonts w:ascii="Times New Roman" w:eastAsia="Times New Roman" w:hAnsi="Times New Roman" w:cs="Times New Roman"/>
          <w:color w:val="000000"/>
        </w:rPr>
        <w:t>);</w:t>
      </w:r>
    </w:p>
    <w:p w14:paraId="054F911E" w14:textId="5D1DC0F0" w:rsidR="00A43490" w:rsidRPr="00D548D6" w:rsidRDefault="00976F0D"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instalacja odgromowa</w:t>
      </w:r>
      <w:r w:rsidR="00C347D2">
        <w:rPr>
          <w:rFonts w:ascii="Times New Roman" w:eastAsia="Times New Roman" w:hAnsi="Times New Roman" w:cs="Times New Roman"/>
          <w:color w:val="000000"/>
        </w:rPr>
        <w:t>;</w:t>
      </w:r>
    </w:p>
    <w:p w14:paraId="67647BDB" w14:textId="1D6F1450" w:rsidR="0043200A" w:rsidRPr="00A43490" w:rsidRDefault="0043200A" w:rsidP="00A43490">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budowlane:</w:t>
      </w:r>
    </w:p>
    <w:p w14:paraId="276AC159" w14:textId="4D3C946C" w:rsidR="0043200A" w:rsidRDefault="0043200A"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izolacje fundamentów</w:t>
      </w:r>
      <w:r w:rsidR="003C194B">
        <w:rPr>
          <w:rFonts w:ascii="Times New Roman" w:eastAsia="Times New Roman" w:hAnsi="Times New Roman" w:cs="Times New Roman"/>
          <w:color w:val="000000"/>
        </w:rPr>
        <w:t xml:space="preserve"> w tym roboty ziemne, skucie tynków, wypełnienie spoin, </w:t>
      </w:r>
      <w:r w:rsidR="00D76A96">
        <w:rPr>
          <w:rFonts w:ascii="Times New Roman" w:eastAsia="Times New Roman" w:hAnsi="Times New Roman" w:cs="Times New Roman"/>
          <w:color w:val="000000"/>
        </w:rPr>
        <w:t xml:space="preserve">iniekcje i </w:t>
      </w:r>
      <w:r w:rsidR="003C194B">
        <w:rPr>
          <w:rFonts w:ascii="Times New Roman" w:eastAsia="Times New Roman" w:hAnsi="Times New Roman" w:cs="Times New Roman"/>
          <w:color w:val="000000"/>
        </w:rPr>
        <w:t>izolacje</w:t>
      </w:r>
      <w:r w:rsidR="00C347D2">
        <w:rPr>
          <w:rFonts w:ascii="Times New Roman" w:eastAsia="Times New Roman" w:hAnsi="Times New Roman" w:cs="Times New Roman"/>
          <w:color w:val="000000"/>
        </w:rPr>
        <w:t>;</w:t>
      </w:r>
    </w:p>
    <w:p w14:paraId="0BE4D4FF" w14:textId="2AD153DC" w:rsidR="003C194B" w:rsidRDefault="003C194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rozbiórkowe w tym pap</w:t>
      </w:r>
      <w:r w:rsidR="00A1011B">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z dachu, rynien, rur spustowych wraz z obróbkami blacharskimi, elementów konstrukcji, murów, posadzek, stropów, ościeżnic</w:t>
      </w:r>
      <w:r w:rsidR="00C347D2">
        <w:rPr>
          <w:rFonts w:ascii="Times New Roman" w:eastAsia="Times New Roman" w:hAnsi="Times New Roman" w:cs="Times New Roman"/>
          <w:color w:val="000000"/>
        </w:rPr>
        <w:t>;</w:t>
      </w:r>
    </w:p>
    <w:p w14:paraId="66589C85" w14:textId="24A8B104" w:rsidR="003C194B" w:rsidRDefault="003C194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dostawa i montaż ślusarki w tym okien, drzwi, bram, czerpni i drabin zew</w:t>
      </w:r>
      <w:r w:rsidR="00C347D2">
        <w:rPr>
          <w:rFonts w:ascii="Times New Roman" w:eastAsia="Times New Roman" w:hAnsi="Times New Roman" w:cs="Times New Roman"/>
          <w:color w:val="000000"/>
        </w:rPr>
        <w:t>nętrznych;</w:t>
      </w:r>
    </w:p>
    <w:p w14:paraId="1490EF7D" w14:textId="60C35744" w:rsidR="003C194B" w:rsidRDefault="003C194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konstrukcyjne w tym płyty stropowe, ściany, zbrojenia, wykonanie rampy</w:t>
      </w:r>
      <w:r w:rsidR="00C347D2">
        <w:rPr>
          <w:rFonts w:ascii="Times New Roman" w:eastAsia="Times New Roman" w:hAnsi="Times New Roman" w:cs="Times New Roman"/>
          <w:color w:val="000000"/>
        </w:rPr>
        <w:t>;</w:t>
      </w:r>
    </w:p>
    <w:p w14:paraId="68EC5A4B" w14:textId="2C0F0AB8" w:rsidR="003C194B" w:rsidRDefault="003C194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0510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elewacje w tym czyszczenie, wykucie spoin, mycie, przemurowania i uzupełnienia ubytków, wykonanie rynien, rur spustowych i obróbek blacharskich, </w:t>
      </w:r>
      <w:proofErr w:type="spellStart"/>
      <w:r>
        <w:rPr>
          <w:rFonts w:ascii="Times New Roman" w:eastAsia="Times New Roman" w:hAnsi="Times New Roman" w:cs="Times New Roman"/>
          <w:color w:val="000000"/>
        </w:rPr>
        <w:t>uspójnienie</w:t>
      </w:r>
      <w:proofErr w:type="spellEnd"/>
      <w:r>
        <w:rPr>
          <w:rFonts w:ascii="Times New Roman" w:eastAsia="Times New Roman" w:hAnsi="Times New Roman" w:cs="Times New Roman"/>
          <w:color w:val="000000"/>
        </w:rPr>
        <w:t xml:space="preserve"> kolorystyczne</w:t>
      </w:r>
      <w:r w:rsidR="00C347D2">
        <w:rPr>
          <w:rFonts w:ascii="Times New Roman" w:eastAsia="Times New Roman" w:hAnsi="Times New Roman" w:cs="Times New Roman"/>
          <w:color w:val="000000"/>
        </w:rPr>
        <w:t>;</w:t>
      </w:r>
    </w:p>
    <w:p w14:paraId="7B2D0992" w14:textId="12A1BF6C" w:rsidR="003C194B" w:rsidRDefault="003C194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posadzki w tym izolacje z folii, posadzki betonowe</w:t>
      </w:r>
      <w:r w:rsidR="008E207B">
        <w:rPr>
          <w:rFonts w:ascii="Times New Roman" w:eastAsia="Times New Roman" w:hAnsi="Times New Roman" w:cs="Times New Roman"/>
          <w:color w:val="000000"/>
        </w:rPr>
        <w:t xml:space="preserve">, okładziny podłogowe z płytek, izolacje </w:t>
      </w:r>
      <w:proofErr w:type="spellStart"/>
      <w:r w:rsidR="008E207B">
        <w:rPr>
          <w:rFonts w:ascii="Times New Roman" w:eastAsia="Times New Roman" w:hAnsi="Times New Roman" w:cs="Times New Roman"/>
          <w:color w:val="000000"/>
        </w:rPr>
        <w:t>podpłytkowe</w:t>
      </w:r>
      <w:proofErr w:type="spellEnd"/>
      <w:r w:rsidR="00C347D2">
        <w:rPr>
          <w:rFonts w:ascii="Times New Roman" w:eastAsia="Times New Roman" w:hAnsi="Times New Roman" w:cs="Times New Roman"/>
          <w:color w:val="000000"/>
        </w:rPr>
        <w:t>;</w:t>
      </w:r>
    </w:p>
    <w:p w14:paraId="2EA22778" w14:textId="49D9A9F7" w:rsidR="008E207B" w:rsidRPr="00545222" w:rsidRDefault="008E207B"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wykończenie ścian i sufitów w tym sufity podwieszane, izolacje cieplne i akustyczne, tynki, okładziny ścienne, izolacje </w:t>
      </w:r>
      <w:proofErr w:type="spellStart"/>
      <w:r w:rsidRPr="00545222">
        <w:rPr>
          <w:rFonts w:ascii="Times New Roman" w:eastAsia="Times New Roman" w:hAnsi="Times New Roman" w:cs="Times New Roman"/>
          <w:color w:val="000000"/>
        </w:rPr>
        <w:t>podpłytkowe</w:t>
      </w:r>
      <w:proofErr w:type="spellEnd"/>
      <w:r w:rsidRPr="00545222">
        <w:rPr>
          <w:rFonts w:ascii="Times New Roman" w:eastAsia="Times New Roman" w:hAnsi="Times New Roman" w:cs="Times New Roman"/>
          <w:color w:val="000000"/>
        </w:rPr>
        <w:t>, gruntowanie i malowanie, wyposażenie łazienek</w:t>
      </w:r>
      <w:r w:rsidR="00C347D2" w:rsidRPr="00545222">
        <w:rPr>
          <w:rFonts w:ascii="Times New Roman" w:eastAsia="Times New Roman" w:hAnsi="Times New Roman" w:cs="Times New Roman"/>
          <w:color w:val="000000"/>
        </w:rPr>
        <w:t>;</w:t>
      </w:r>
    </w:p>
    <w:p w14:paraId="42E8EFD8" w14:textId="06F96A2C" w:rsidR="00C76E46" w:rsidRPr="00982056" w:rsidRDefault="00C76E46" w:rsidP="00A43490">
      <w:pPr>
        <w:pStyle w:val="Bezodstpw"/>
        <w:spacing w:line="276" w:lineRule="auto"/>
        <w:ind w:left="0"/>
        <w:jc w:val="both"/>
        <w:rPr>
          <w:rFonts w:ascii="Times New Roman" w:eastAsia="Times New Roman" w:hAnsi="Times New Roman" w:cs="Times New Roman"/>
          <w:color w:val="000000"/>
        </w:rPr>
      </w:pPr>
      <w:r w:rsidRPr="00545222">
        <w:rPr>
          <w:rFonts w:ascii="Times New Roman" w:eastAsia="Times New Roman" w:hAnsi="Times New Roman" w:cs="Times New Roman"/>
          <w:color w:val="000000"/>
        </w:rPr>
        <w:t xml:space="preserve">- aranżacja wyposażenia </w:t>
      </w:r>
      <w:r w:rsidR="00FF7B43" w:rsidRPr="00545222">
        <w:rPr>
          <w:rFonts w:ascii="Times New Roman" w:eastAsia="Times New Roman" w:hAnsi="Times New Roman" w:cs="Times New Roman"/>
          <w:color w:val="000000"/>
        </w:rPr>
        <w:t xml:space="preserve">związana z regałami, transportem wózków widłowych i windy </w:t>
      </w:r>
      <w:r w:rsidR="00C347D2" w:rsidRPr="00545222">
        <w:rPr>
          <w:rFonts w:ascii="Times New Roman" w:eastAsia="Times New Roman" w:hAnsi="Times New Roman" w:cs="Times New Roman"/>
          <w:color w:val="000000"/>
        </w:rPr>
        <w:t xml:space="preserve">– szczegółowe zestawienie wyposażenia zostanie </w:t>
      </w:r>
      <w:r w:rsidR="00644FE5" w:rsidRPr="00545222">
        <w:rPr>
          <w:rFonts w:ascii="Times New Roman" w:eastAsia="Times New Roman" w:hAnsi="Times New Roman" w:cs="Times New Roman"/>
          <w:color w:val="000000"/>
        </w:rPr>
        <w:t>udostępnione do wglądu podczas wizji lokalnej</w:t>
      </w:r>
      <w:r w:rsidR="00C347D2" w:rsidRPr="00545222">
        <w:rPr>
          <w:rFonts w:ascii="Times New Roman" w:eastAsia="Times New Roman" w:hAnsi="Times New Roman" w:cs="Times New Roman"/>
          <w:color w:val="000000"/>
        </w:rPr>
        <w:t>.</w:t>
      </w:r>
      <w:r w:rsidR="00C347D2">
        <w:rPr>
          <w:rFonts w:ascii="Times New Roman" w:eastAsia="Times New Roman" w:hAnsi="Times New Roman" w:cs="Times New Roman"/>
          <w:color w:val="000000"/>
        </w:rPr>
        <w:t xml:space="preserve">  </w:t>
      </w:r>
    </w:p>
    <w:p w14:paraId="08312B99" w14:textId="77777777" w:rsidR="00982056" w:rsidRDefault="00982056" w:rsidP="00A43490">
      <w:pPr>
        <w:pStyle w:val="Bezodstpw"/>
        <w:spacing w:line="276" w:lineRule="auto"/>
        <w:ind w:left="0" w:firstLine="708"/>
        <w:rPr>
          <w:rFonts w:ascii="Times New Roman" w:hAnsi="Times New Roman" w:cs="Times New Roman"/>
        </w:rPr>
      </w:pPr>
    </w:p>
    <w:p w14:paraId="5C120B24" w14:textId="1797C93F" w:rsidR="00EE64A7" w:rsidRDefault="00EE64A7" w:rsidP="00A43490">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b/>
          <w:bCs/>
          <w:color w:val="000000"/>
        </w:rPr>
        <w:t xml:space="preserve">2. </w:t>
      </w:r>
      <w:r w:rsidR="00D438BC">
        <w:rPr>
          <w:rFonts w:ascii="Times New Roman" w:eastAsia="Times New Roman" w:hAnsi="Times New Roman"/>
          <w:b/>
          <w:bCs/>
          <w:color w:val="000000"/>
        </w:rPr>
        <w:t>R</w:t>
      </w:r>
      <w:r w:rsidR="00D438BC" w:rsidRPr="00D76A96">
        <w:rPr>
          <w:rFonts w:ascii="Times New Roman" w:eastAsia="Times New Roman" w:hAnsi="Times New Roman"/>
          <w:b/>
          <w:bCs/>
          <w:color w:val="000000"/>
        </w:rPr>
        <w:t>ozbudow</w:t>
      </w:r>
      <w:r w:rsidR="00D438BC">
        <w:rPr>
          <w:rFonts w:ascii="Times New Roman" w:eastAsia="Times New Roman" w:hAnsi="Times New Roman"/>
          <w:b/>
          <w:bCs/>
          <w:color w:val="000000"/>
        </w:rPr>
        <w:t>a</w:t>
      </w:r>
      <w:r w:rsidR="00D438BC" w:rsidRPr="00D76A96">
        <w:rPr>
          <w:rFonts w:ascii="Times New Roman" w:eastAsia="Times New Roman" w:hAnsi="Times New Roman"/>
          <w:b/>
          <w:bCs/>
          <w:color w:val="000000"/>
        </w:rPr>
        <w:t xml:space="preserve"> </w:t>
      </w:r>
      <w:r w:rsidR="00D76A96" w:rsidRPr="00D76A96">
        <w:rPr>
          <w:rFonts w:ascii="Times New Roman" w:eastAsia="Times New Roman" w:hAnsi="Times New Roman"/>
          <w:b/>
          <w:bCs/>
          <w:color w:val="000000"/>
        </w:rPr>
        <w:t xml:space="preserve">budynku na </w:t>
      </w:r>
      <w:r w:rsidR="0005100F">
        <w:rPr>
          <w:rFonts w:ascii="Times New Roman" w:eastAsia="Times New Roman" w:hAnsi="Times New Roman"/>
          <w:b/>
          <w:bCs/>
          <w:color w:val="000000"/>
        </w:rPr>
        <w:t>potrzeby warsztatu samochodowego</w:t>
      </w:r>
    </w:p>
    <w:p w14:paraId="1C7BDD91" w14:textId="553488B0" w:rsidR="00EE64A7" w:rsidRPr="0005100F" w:rsidRDefault="00EE64A7" w:rsidP="00A43490">
      <w:pPr>
        <w:pStyle w:val="Bezodstpw"/>
        <w:spacing w:line="276" w:lineRule="auto"/>
        <w:ind w:left="0"/>
        <w:jc w:val="both"/>
        <w:rPr>
          <w:rFonts w:ascii="Times New Roman" w:hAnsi="Times New Roman" w:cs="Times New Roman"/>
        </w:rPr>
      </w:pPr>
      <w:r w:rsidRPr="0005100F">
        <w:rPr>
          <w:rFonts w:ascii="Times New Roman" w:hAnsi="Times New Roman" w:cs="Times New Roman"/>
        </w:rPr>
        <w:t>W ramach zadania powstanie</w:t>
      </w:r>
      <w:r w:rsidR="0005100F" w:rsidRPr="0005100F">
        <w:rPr>
          <w:rFonts w:ascii="Times New Roman" w:hAnsi="Times New Roman" w:cs="Times New Roman"/>
        </w:rPr>
        <w:t xml:space="preserve"> </w:t>
      </w:r>
      <w:r w:rsidRPr="0005100F">
        <w:rPr>
          <w:rFonts w:ascii="Times New Roman" w:hAnsi="Times New Roman" w:cs="Times New Roman"/>
        </w:rPr>
        <w:t>warsztat samochodowy z powierzchnią biurową</w:t>
      </w:r>
      <w:r w:rsidR="00B34631">
        <w:rPr>
          <w:rFonts w:ascii="Times New Roman" w:hAnsi="Times New Roman" w:cs="Times New Roman"/>
        </w:rPr>
        <w:t>.</w:t>
      </w:r>
    </w:p>
    <w:p w14:paraId="1DCF6996" w14:textId="3BE5EFD7" w:rsidR="00982056" w:rsidRDefault="00CB4852" w:rsidP="00A43490">
      <w:pPr>
        <w:pStyle w:val="Bezodstpw"/>
        <w:spacing w:line="276" w:lineRule="auto"/>
        <w:ind w:left="0"/>
        <w:jc w:val="both"/>
        <w:rPr>
          <w:rFonts w:ascii="Times New Roman" w:hAnsi="Times New Roman" w:cs="Times New Roman"/>
        </w:rPr>
      </w:pPr>
      <w:r>
        <w:rPr>
          <w:rFonts w:ascii="Times New Roman" w:hAnsi="Times New Roman" w:cs="Times New Roman"/>
        </w:rPr>
        <w:t xml:space="preserve">Obecnie </w:t>
      </w:r>
      <w:r w:rsidR="00D438BC">
        <w:rPr>
          <w:rFonts w:ascii="Times New Roman" w:hAnsi="Times New Roman" w:cs="Times New Roman"/>
        </w:rPr>
        <w:t>na działce jest</w:t>
      </w:r>
      <w:r>
        <w:rPr>
          <w:rFonts w:ascii="Times New Roman" w:hAnsi="Times New Roman" w:cs="Times New Roman"/>
        </w:rPr>
        <w:t xml:space="preserve"> </w:t>
      </w:r>
      <w:r w:rsidR="00D438BC">
        <w:rPr>
          <w:rFonts w:ascii="Times New Roman" w:hAnsi="Times New Roman" w:cs="Times New Roman"/>
        </w:rPr>
        <w:t xml:space="preserve">hala </w:t>
      </w:r>
      <w:r>
        <w:rPr>
          <w:rFonts w:ascii="Times New Roman" w:hAnsi="Times New Roman" w:cs="Times New Roman"/>
        </w:rPr>
        <w:t xml:space="preserve">o powierzchni </w:t>
      </w:r>
      <w:r w:rsidR="00D76A96">
        <w:rPr>
          <w:rFonts w:ascii="Times New Roman" w:hAnsi="Times New Roman" w:cs="Times New Roman"/>
        </w:rPr>
        <w:t>703</w:t>
      </w:r>
      <w:r w:rsidR="00976F0D">
        <w:rPr>
          <w:rFonts w:ascii="Times New Roman" w:hAnsi="Times New Roman" w:cs="Times New Roman"/>
        </w:rPr>
        <w:t xml:space="preserve"> m</w:t>
      </w:r>
      <w:r w:rsidR="00976F0D" w:rsidRPr="00976F0D">
        <w:rPr>
          <w:rFonts w:ascii="Times New Roman" w:hAnsi="Times New Roman" w:cs="Times New Roman"/>
          <w:vertAlign w:val="superscript"/>
        </w:rPr>
        <w:t>2</w:t>
      </w:r>
      <w:r w:rsidR="00976F0D">
        <w:rPr>
          <w:rFonts w:ascii="Times New Roman" w:hAnsi="Times New Roman" w:cs="Times New Roman"/>
        </w:rPr>
        <w:t>.</w:t>
      </w:r>
      <w:r w:rsidR="00B34631">
        <w:rPr>
          <w:rFonts w:ascii="Times New Roman" w:hAnsi="Times New Roman" w:cs="Times New Roman"/>
        </w:rPr>
        <w:t xml:space="preserve"> </w:t>
      </w:r>
      <w:r w:rsidR="0005100F">
        <w:rPr>
          <w:rFonts w:ascii="Times New Roman" w:hAnsi="Times New Roman" w:cs="Times New Roman"/>
        </w:rPr>
        <w:t xml:space="preserve">Dodatkowo planowana jest </w:t>
      </w:r>
      <w:r w:rsidR="00D76A96">
        <w:rPr>
          <w:rFonts w:ascii="Times New Roman" w:hAnsi="Times New Roman" w:cs="Times New Roman"/>
        </w:rPr>
        <w:t>rozbudow</w:t>
      </w:r>
      <w:r w:rsidR="0005100F">
        <w:rPr>
          <w:rFonts w:ascii="Times New Roman" w:hAnsi="Times New Roman" w:cs="Times New Roman"/>
        </w:rPr>
        <w:t>a</w:t>
      </w:r>
      <w:r w:rsidR="00D76A96">
        <w:rPr>
          <w:rFonts w:ascii="Times New Roman" w:hAnsi="Times New Roman" w:cs="Times New Roman"/>
        </w:rPr>
        <w:t xml:space="preserve"> budynku o dodatkową halę z </w:t>
      </w:r>
      <w:r w:rsidR="0005100F">
        <w:rPr>
          <w:rFonts w:ascii="Times New Roman" w:hAnsi="Times New Roman" w:cs="Times New Roman"/>
        </w:rPr>
        <w:t xml:space="preserve">2 </w:t>
      </w:r>
      <w:r w:rsidR="00D76A96">
        <w:rPr>
          <w:rFonts w:ascii="Times New Roman" w:hAnsi="Times New Roman" w:cs="Times New Roman"/>
        </w:rPr>
        <w:t>kanał</w:t>
      </w:r>
      <w:r w:rsidR="0005100F">
        <w:rPr>
          <w:rFonts w:ascii="Times New Roman" w:hAnsi="Times New Roman" w:cs="Times New Roman"/>
        </w:rPr>
        <w:t>a</w:t>
      </w:r>
      <w:r w:rsidR="00D76A96">
        <w:rPr>
          <w:rFonts w:ascii="Times New Roman" w:hAnsi="Times New Roman" w:cs="Times New Roman"/>
        </w:rPr>
        <w:t>m</w:t>
      </w:r>
      <w:r w:rsidR="0005100F">
        <w:rPr>
          <w:rFonts w:ascii="Times New Roman" w:hAnsi="Times New Roman" w:cs="Times New Roman"/>
        </w:rPr>
        <w:t>i</w:t>
      </w:r>
      <w:r w:rsidR="00D438BC">
        <w:rPr>
          <w:rFonts w:ascii="Times New Roman" w:hAnsi="Times New Roman" w:cs="Times New Roman"/>
        </w:rPr>
        <w:t xml:space="preserve"> o powierzchni użytkowej około 260 m2</w:t>
      </w:r>
      <w:r w:rsidR="00D76A96">
        <w:rPr>
          <w:rFonts w:ascii="Times New Roman" w:hAnsi="Times New Roman" w:cs="Times New Roman"/>
        </w:rPr>
        <w:t>.</w:t>
      </w:r>
    </w:p>
    <w:p w14:paraId="52E14BC5" w14:textId="233AB21B" w:rsidR="00982056" w:rsidRPr="00A43490" w:rsidRDefault="00982056" w:rsidP="00A43490">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w zakresie instalacji sanitarnych:</w:t>
      </w:r>
    </w:p>
    <w:p w14:paraId="2824A3BA" w14:textId="5168A1F6"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instalacj</w:t>
      </w:r>
      <w:r w:rsidR="0005100F">
        <w:rPr>
          <w:rFonts w:ascii="Times New Roman" w:eastAsia="Times New Roman" w:hAnsi="Times New Roman" w:cs="Times New Roman"/>
          <w:color w:val="000000"/>
        </w:rPr>
        <w:t>a</w:t>
      </w:r>
      <w:r w:rsidRPr="00982056">
        <w:rPr>
          <w:rFonts w:ascii="Times New Roman" w:eastAsia="Times New Roman" w:hAnsi="Times New Roman" w:cs="Times New Roman"/>
          <w:color w:val="000000"/>
        </w:rPr>
        <w:t xml:space="preserve"> </w:t>
      </w:r>
      <w:proofErr w:type="spellStart"/>
      <w:r w:rsidRPr="00982056">
        <w:rPr>
          <w:rFonts w:ascii="Times New Roman" w:eastAsia="Times New Roman" w:hAnsi="Times New Roman" w:cs="Times New Roman"/>
          <w:color w:val="000000"/>
        </w:rPr>
        <w:t>wodno</w:t>
      </w:r>
      <w:proofErr w:type="spellEnd"/>
      <w:r w:rsidRPr="00982056">
        <w:rPr>
          <w:rFonts w:ascii="Times New Roman" w:eastAsia="Times New Roman" w:hAnsi="Times New Roman" w:cs="Times New Roman"/>
          <w:color w:val="000000"/>
        </w:rPr>
        <w:t xml:space="preserve"> </w:t>
      </w:r>
      <w:r w:rsidR="00B34631">
        <w:rPr>
          <w:rFonts w:ascii="Times New Roman" w:eastAsia="Times New Roman" w:hAnsi="Times New Roman" w:cs="Times New Roman"/>
          <w:color w:val="000000"/>
        </w:rPr>
        <w:t>–</w:t>
      </w:r>
      <w:r w:rsidRPr="00982056">
        <w:rPr>
          <w:rFonts w:ascii="Times New Roman" w:eastAsia="Times New Roman" w:hAnsi="Times New Roman" w:cs="Times New Roman"/>
          <w:color w:val="000000"/>
        </w:rPr>
        <w:t xml:space="preserve"> kanalizacyjna</w:t>
      </w:r>
      <w:r w:rsidR="00B34631">
        <w:rPr>
          <w:rFonts w:ascii="Times New Roman" w:eastAsia="Times New Roman" w:hAnsi="Times New Roman" w:cs="Times New Roman"/>
          <w:color w:val="000000"/>
        </w:rPr>
        <w:t>;</w:t>
      </w:r>
    </w:p>
    <w:p w14:paraId="30A712C5" w14:textId="2B9EA366" w:rsid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w:t>
      </w:r>
      <w:r w:rsidR="00976F0D">
        <w:rPr>
          <w:rFonts w:ascii="Times New Roman" w:eastAsia="Times New Roman" w:hAnsi="Times New Roman" w:cs="Times New Roman"/>
          <w:color w:val="000000"/>
        </w:rPr>
        <w:t>centralne ogrzewanie wraz z pompą ciepła</w:t>
      </w:r>
      <w:r w:rsidR="00B34631">
        <w:rPr>
          <w:rFonts w:ascii="Times New Roman" w:eastAsia="Times New Roman" w:hAnsi="Times New Roman" w:cs="Times New Roman"/>
          <w:color w:val="000000"/>
        </w:rPr>
        <w:t>;</w:t>
      </w:r>
    </w:p>
    <w:p w14:paraId="5533D533" w14:textId="517414DE" w:rsid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w:t>
      </w:r>
      <w:r w:rsidR="00976F0D">
        <w:rPr>
          <w:rFonts w:ascii="Times New Roman" w:eastAsia="Times New Roman" w:hAnsi="Times New Roman" w:cs="Times New Roman"/>
          <w:color w:val="000000"/>
        </w:rPr>
        <w:t>kanalizacji deszczowej</w:t>
      </w:r>
      <w:r w:rsidR="00B34631">
        <w:rPr>
          <w:rFonts w:ascii="Times New Roman" w:eastAsia="Times New Roman" w:hAnsi="Times New Roman" w:cs="Times New Roman"/>
          <w:color w:val="000000"/>
        </w:rPr>
        <w:t>;</w:t>
      </w:r>
    </w:p>
    <w:p w14:paraId="5EE37940" w14:textId="56B4618F" w:rsidR="00982056" w:rsidRPr="00A43490" w:rsidRDefault="00982056" w:rsidP="00A43490">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w zakresie instalacji elektrycznych i niskoprądowych:</w:t>
      </w:r>
    </w:p>
    <w:p w14:paraId="57AF65A4" w14:textId="2A7220E9"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elektryczna w tym rozdzielnie </w:t>
      </w:r>
      <w:r w:rsidR="00976F0D">
        <w:rPr>
          <w:rFonts w:ascii="Times New Roman" w:eastAsia="Times New Roman" w:hAnsi="Times New Roman" w:cs="Times New Roman"/>
          <w:color w:val="000000"/>
        </w:rPr>
        <w:t>i oświetlenie wewnętrzne i zewnętrzne</w:t>
      </w:r>
      <w:r w:rsidR="00B34631">
        <w:rPr>
          <w:rFonts w:ascii="Times New Roman" w:eastAsia="Times New Roman" w:hAnsi="Times New Roman" w:cs="Times New Roman"/>
          <w:color w:val="000000"/>
        </w:rPr>
        <w:t>;</w:t>
      </w:r>
    </w:p>
    <w:p w14:paraId="37951BC2" w14:textId="3EDD990B" w:rsidR="00982056" w:rsidRP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w:t>
      </w:r>
      <w:r w:rsidR="00976F0D">
        <w:rPr>
          <w:rFonts w:ascii="Times New Roman" w:eastAsia="Times New Roman" w:hAnsi="Times New Roman" w:cs="Times New Roman"/>
          <w:color w:val="000000"/>
        </w:rPr>
        <w:t>zasilania bram wjazdowych</w:t>
      </w:r>
      <w:r w:rsidR="00B34631">
        <w:rPr>
          <w:rFonts w:ascii="Times New Roman" w:eastAsia="Times New Roman" w:hAnsi="Times New Roman" w:cs="Times New Roman"/>
          <w:color w:val="000000"/>
        </w:rPr>
        <w:t>;</w:t>
      </w:r>
    </w:p>
    <w:p w14:paraId="6E56BBEA" w14:textId="61778299" w:rsidR="00982056"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systemu włamania i napadu w tym centrala, klawiatury, kontrolery, czujki </w:t>
      </w:r>
      <w:r w:rsidR="00976F0D">
        <w:rPr>
          <w:rFonts w:ascii="Times New Roman" w:eastAsia="Times New Roman" w:hAnsi="Times New Roman" w:cs="Times New Roman"/>
          <w:color w:val="000000"/>
        </w:rPr>
        <w:t>– alarm</w:t>
      </w:r>
      <w:r w:rsidR="00B34631">
        <w:rPr>
          <w:rFonts w:ascii="Times New Roman" w:eastAsia="Times New Roman" w:hAnsi="Times New Roman" w:cs="Times New Roman"/>
          <w:color w:val="000000"/>
        </w:rPr>
        <w:t>;</w:t>
      </w:r>
    </w:p>
    <w:p w14:paraId="75141707" w14:textId="6E3FF266" w:rsidR="00C71539" w:rsidRDefault="00982056" w:rsidP="00A43490">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CCTV w tym stacja robocza, rejestrator, kamery wew. i zew. </w:t>
      </w:r>
      <w:r w:rsidR="00B34631">
        <w:rPr>
          <w:rFonts w:ascii="Times New Roman" w:eastAsia="Times New Roman" w:hAnsi="Times New Roman" w:cs="Times New Roman"/>
          <w:color w:val="000000"/>
        </w:rPr>
        <w:t>k</w:t>
      </w:r>
      <w:r w:rsidRPr="00982056">
        <w:rPr>
          <w:rFonts w:ascii="Times New Roman" w:eastAsia="Times New Roman" w:hAnsi="Times New Roman" w:cs="Times New Roman"/>
          <w:color w:val="000000"/>
        </w:rPr>
        <w:t>opułowe</w:t>
      </w:r>
      <w:r w:rsidR="00B34631">
        <w:rPr>
          <w:rFonts w:ascii="Times New Roman" w:eastAsia="Times New Roman" w:hAnsi="Times New Roman" w:cs="Times New Roman"/>
          <w:color w:val="000000"/>
        </w:rPr>
        <w:t>;</w:t>
      </w:r>
    </w:p>
    <w:p w14:paraId="23DD3852" w14:textId="34AA428B" w:rsidR="00976F0D" w:rsidRDefault="00976F0D"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instalacja odgromowa</w:t>
      </w:r>
      <w:r w:rsidR="00B34631">
        <w:rPr>
          <w:rFonts w:ascii="Times New Roman" w:eastAsia="Times New Roman" w:hAnsi="Times New Roman" w:cs="Times New Roman"/>
          <w:color w:val="000000"/>
        </w:rPr>
        <w:t>;</w:t>
      </w:r>
    </w:p>
    <w:p w14:paraId="55458082" w14:textId="2971CB9C" w:rsidR="00976F0D" w:rsidRPr="00A43490" w:rsidRDefault="00976F0D" w:rsidP="00A43490">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budowlane:</w:t>
      </w:r>
    </w:p>
    <w:p w14:paraId="6A999364" w14:textId="5832A0AB"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ziemne</w:t>
      </w:r>
      <w:r w:rsidR="00B346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34EA8325" w14:textId="77777777" w:rsidR="00B34631"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konstrukcyjne w tym płyty żelbetowe</w:t>
      </w:r>
      <w:r w:rsidR="00B34631">
        <w:rPr>
          <w:rFonts w:ascii="Times New Roman" w:eastAsia="Times New Roman" w:hAnsi="Times New Roman" w:cs="Times New Roman"/>
          <w:color w:val="000000"/>
        </w:rPr>
        <w:t>;</w:t>
      </w:r>
    </w:p>
    <w:p w14:paraId="212161F4" w14:textId="585E4E31"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związane z dostawą i montażem konstrukcji stalowej</w:t>
      </w:r>
      <w:r w:rsidR="00B34631">
        <w:rPr>
          <w:rFonts w:ascii="Times New Roman" w:eastAsia="Times New Roman" w:hAnsi="Times New Roman" w:cs="Times New Roman"/>
          <w:color w:val="000000"/>
        </w:rPr>
        <w:t>;</w:t>
      </w:r>
    </w:p>
    <w:p w14:paraId="18B791AE" w14:textId="353D260D" w:rsidR="00D751F8" w:rsidRPr="00982056"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związane z wykonaniem płyt warstwowych dachu i ścian</w:t>
      </w:r>
      <w:r w:rsidR="00B34631">
        <w:rPr>
          <w:rFonts w:ascii="Times New Roman" w:eastAsia="Times New Roman" w:hAnsi="Times New Roman" w:cs="Times New Roman"/>
          <w:color w:val="000000"/>
        </w:rPr>
        <w:t>;</w:t>
      </w:r>
    </w:p>
    <w:p w14:paraId="2E8805FC" w14:textId="175B8083" w:rsidR="00976F0D" w:rsidRDefault="00976F0D"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dostawa i montaż ślusarki w tym okien</w:t>
      </w:r>
      <w:r w:rsidR="00A1011B">
        <w:rPr>
          <w:rFonts w:ascii="Times New Roman" w:eastAsia="Times New Roman" w:hAnsi="Times New Roman" w:cs="Times New Roman"/>
          <w:color w:val="000000"/>
        </w:rPr>
        <w:t xml:space="preserve"> PCV</w:t>
      </w:r>
      <w:r>
        <w:rPr>
          <w:rFonts w:ascii="Times New Roman" w:eastAsia="Times New Roman" w:hAnsi="Times New Roman" w:cs="Times New Roman"/>
          <w:color w:val="000000"/>
        </w:rPr>
        <w:t>, drzwi</w:t>
      </w:r>
      <w:r w:rsidR="00A1011B">
        <w:rPr>
          <w:rFonts w:ascii="Times New Roman" w:eastAsia="Times New Roman" w:hAnsi="Times New Roman" w:cs="Times New Roman"/>
          <w:color w:val="000000"/>
        </w:rPr>
        <w:t xml:space="preserve"> zewnętrznych aluminiowych</w:t>
      </w:r>
      <w:r>
        <w:rPr>
          <w:rFonts w:ascii="Times New Roman" w:eastAsia="Times New Roman" w:hAnsi="Times New Roman" w:cs="Times New Roman"/>
          <w:color w:val="000000"/>
        </w:rPr>
        <w:t>, bram</w:t>
      </w:r>
      <w:r w:rsidR="00D76A96">
        <w:rPr>
          <w:rFonts w:ascii="Times New Roman" w:eastAsia="Times New Roman" w:hAnsi="Times New Roman" w:cs="Times New Roman"/>
          <w:color w:val="000000"/>
        </w:rPr>
        <w:t xml:space="preserve"> oraz</w:t>
      </w:r>
      <w:r w:rsidR="00A1011B">
        <w:rPr>
          <w:rFonts w:ascii="Times New Roman" w:eastAsia="Times New Roman" w:hAnsi="Times New Roman" w:cs="Times New Roman"/>
          <w:color w:val="000000"/>
        </w:rPr>
        <w:t xml:space="preserve"> stolarki drzwiowej wewnętrznej</w:t>
      </w:r>
      <w:r w:rsidR="00B34631">
        <w:rPr>
          <w:rFonts w:ascii="Times New Roman" w:eastAsia="Times New Roman" w:hAnsi="Times New Roman" w:cs="Times New Roman"/>
          <w:color w:val="000000"/>
        </w:rPr>
        <w:t>;</w:t>
      </w:r>
    </w:p>
    <w:p w14:paraId="335A6E89" w14:textId="717AFFF0" w:rsidR="00976F0D" w:rsidRDefault="00976F0D"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roboty </w:t>
      </w:r>
      <w:r w:rsidR="00A1011B">
        <w:rPr>
          <w:rFonts w:ascii="Times New Roman" w:eastAsia="Times New Roman" w:hAnsi="Times New Roman" w:cs="Times New Roman"/>
          <w:color w:val="000000"/>
        </w:rPr>
        <w:t xml:space="preserve">wykończeniowe w tym </w:t>
      </w:r>
      <w:r w:rsidR="0067715E">
        <w:rPr>
          <w:rFonts w:ascii="Times New Roman" w:eastAsia="Times New Roman" w:hAnsi="Times New Roman" w:cs="Times New Roman"/>
          <w:color w:val="000000"/>
        </w:rPr>
        <w:t>izolacje, okładziny, tynki, malowanie, ogrodzenie panelowe, wygłuszenia</w:t>
      </w:r>
      <w:r w:rsidR="00B34631">
        <w:rPr>
          <w:rFonts w:ascii="Times New Roman" w:eastAsia="Times New Roman" w:hAnsi="Times New Roman" w:cs="Times New Roman"/>
          <w:color w:val="000000"/>
        </w:rPr>
        <w:t>;</w:t>
      </w:r>
    </w:p>
    <w:p w14:paraId="23605BF1" w14:textId="1BCAEDCD" w:rsidR="00976F0D" w:rsidRDefault="00976F0D" w:rsidP="00A43490">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sidR="0067715E">
        <w:rPr>
          <w:rFonts w:ascii="Times New Roman" w:eastAsia="Times New Roman" w:hAnsi="Times New Roman" w:cs="Times New Roman"/>
          <w:color w:val="000000"/>
        </w:rPr>
        <w:t>roboty dekarskie</w:t>
      </w:r>
      <w:r w:rsidR="00B34631">
        <w:rPr>
          <w:rFonts w:ascii="Times New Roman" w:eastAsia="Times New Roman" w:hAnsi="Times New Roman" w:cs="Times New Roman"/>
          <w:color w:val="000000"/>
        </w:rPr>
        <w:t>.</w:t>
      </w:r>
    </w:p>
    <w:p w14:paraId="1E77CAFC" w14:textId="77777777" w:rsidR="00D5295F" w:rsidRDefault="00D5295F" w:rsidP="00A43490">
      <w:pPr>
        <w:pStyle w:val="Bezodstpw"/>
        <w:spacing w:line="276" w:lineRule="auto"/>
        <w:ind w:left="0"/>
        <w:jc w:val="both"/>
        <w:rPr>
          <w:rFonts w:ascii="Times New Roman" w:eastAsia="Times New Roman" w:hAnsi="Times New Roman"/>
          <w:color w:val="000000"/>
        </w:rPr>
      </w:pPr>
    </w:p>
    <w:p w14:paraId="6EDB51A0" w14:textId="625863FC" w:rsidR="00D5295F" w:rsidRDefault="004025F2" w:rsidP="00D5295F">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b/>
          <w:bCs/>
          <w:color w:val="000000"/>
        </w:rPr>
        <w:t>3</w:t>
      </w:r>
      <w:r w:rsidR="00D5295F">
        <w:rPr>
          <w:rFonts w:ascii="Times New Roman" w:eastAsia="Times New Roman" w:hAnsi="Times New Roman"/>
          <w:b/>
          <w:bCs/>
          <w:color w:val="000000"/>
        </w:rPr>
        <w:t>. Prze</w:t>
      </w:r>
      <w:r w:rsidR="00D5295F" w:rsidRPr="00D76A96">
        <w:rPr>
          <w:rFonts w:ascii="Times New Roman" w:eastAsia="Times New Roman" w:hAnsi="Times New Roman"/>
          <w:b/>
          <w:bCs/>
          <w:color w:val="000000"/>
        </w:rPr>
        <w:t>budow</w:t>
      </w:r>
      <w:r w:rsidR="00D5295F">
        <w:rPr>
          <w:rFonts w:ascii="Times New Roman" w:eastAsia="Times New Roman" w:hAnsi="Times New Roman"/>
          <w:b/>
          <w:bCs/>
          <w:color w:val="000000"/>
        </w:rPr>
        <w:t>a i rozbudowa</w:t>
      </w:r>
      <w:r w:rsidR="00D5295F" w:rsidRPr="00D76A96">
        <w:rPr>
          <w:rFonts w:ascii="Times New Roman" w:eastAsia="Times New Roman" w:hAnsi="Times New Roman"/>
          <w:b/>
          <w:bCs/>
          <w:color w:val="000000"/>
        </w:rPr>
        <w:t xml:space="preserve"> budynku na </w:t>
      </w:r>
      <w:r w:rsidR="00D5295F">
        <w:rPr>
          <w:rFonts w:ascii="Times New Roman" w:eastAsia="Times New Roman" w:hAnsi="Times New Roman"/>
          <w:b/>
          <w:bCs/>
          <w:color w:val="000000"/>
        </w:rPr>
        <w:t>potrzeby spawalni</w:t>
      </w:r>
    </w:p>
    <w:p w14:paraId="7EB6834E" w14:textId="019B1257" w:rsidR="00D5295F" w:rsidRPr="00287855" w:rsidRDefault="00D5295F" w:rsidP="00A43490">
      <w:pPr>
        <w:pStyle w:val="Bezodstpw"/>
        <w:spacing w:line="276" w:lineRule="auto"/>
        <w:ind w:left="0"/>
        <w:jc w:val="both"/>
        <w:rPr>
          <w:rFonts w:ascii="Times New Roman" w:hAnsi="Times New Roman" w:cs="Times New Roman"/>
        </w:rPr>
      </w:pPr>
      <w:r w:rsidRPr="0005100F">
        <w:rPr>
          <w:rFonts w:ascii="Times New Roman" w:hAnsi="Times New Roman" w:cs="Times New Roman"/>
        </w:rPr>
        <w:t xml:space="preserve">W ramach zadania powstanie </w:t>
      </w:r>
      <w:r>
        <w:rPr>
          <w:rFonts w:ascii="Times New Roman" w:hAnsi="Times New Roman" w:cs="Times New Roman"/>
        </w:rPr>
        <w:t>dodatkowa przestrzeń spawalni w istniejącym budynku</w:t>
      </w:r>
      <w:r w:rsidR="00287855">
        <w:rPr>
          <w:rFonts w:ascii="Times New Roman" w:hAnsi="Times New Roman" w:cs="Times New Roman"/>
        </w:rPr>
        <w:t>.</w:t>
      </w:r>
      <w:r>
        <w:rPr>
          <w:rFonts w:ascii="Times New Roman" w:hAnsi="Times New Roman" w:cs="Times New Roman"/>
        </w:rPr>
        <w:t xml:space="preserve"> Powierzchnia hali zostanie powiększona o ok 355m2 poprzez dobudowę piętra.</w:t>
      </w:r>
      <w:r w:rsidR="00287855">
        <w:rPr>
          <w:rFonts w:ascii="Times New Roman" w:hAnsi="Times New Roman" w:cs="Times New Roman"/>
        </w:rPr>
        <w:t xml:space="preserve"> </w:t>
      </w:r>
    </w:p>
    <w:p w14:paraId="3474C238" w14:textId="77777777" w:rsidR="00D751F8" w:rsidRPr="00A43490" w:rsidRDefault="00D751F8" w:rsidP="00D751F8">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w zakresie instalacji sanitarnych:</w:t>
      </w:r>
    </w:p>
    <w:p w14:paraId="7E4BA021" w14:textId="1EF2A9CF" w:rsidR="00D751F8" w:rsidRPr="00982056"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instalacj</w:t>
      </w:r>
      <w:r>
        <w:rPr>
          <w:rFonts w:ascii="Times New Roman" w:eastAsia="Times New Roman" w:hAnsi="Times New Roman" w:cs="Times New Roman"/>
          <w:color w:val="000000"/>
        </w:rPr>
        <w:t>a</w:t>
      </w:r>
      <w:r w:rsidRPr="00982056">
        <w:rPr>
          <w:rFonts w:ascii="Times New Roman" w:eastAsia="Times New Roman" w:hAnsi="Times New Roman" w:cs="Times New Roman"/>
          <w:color w:val="000000"/>
        </w:rPr>
        <w:t xml:space="preserve"> </w:t>
      </w:r>
      <w:proofErr w:type="spellStart"/>
      <w:r w:rsidRPr="00982056">
        <w:rPr>
          <w:rFonts w:ascii="Times New Roman" w:eastAsia="Times New Roman" w:hAnsi="Times New Roman" w:cs="Times New Roman"/>
          <w:color w:val="000000"/>
        </w:rPr>
        <w:t>wodno</w:t>
      </w:r>
      <w:proofErr w:type="spellEnd"/>
      <w:r w:rsidRPr="00982056">
        <w:rPr>
          <w:rFonts w:ascii="Times New Roman" w:eastAsia="Times New Roman" w:hAnsi="Times New Roman" w:cs="Times New Roman"/>
          <w:color w:val="000000"/>
        </w:rPr>
        <w:t xml:space="preserve"> </w:t>
      </w:r>
      <w:r w:rsidR="00287855">
        <w:rPr>
          <w:rFonts w:ascii="Times New Roman" w:eastAsia="Times New Roman" w:hAnsi="Times New Roman" w:cs="Times New Roman"/>
          <w:color w:val="000000"/>
        </w:rPr>
        <w:t>–</w:t>
      </w:r>
      <w:r w:rsidRPr="00982056">
        <w:rPr>
          <w:rFonts w:ascii="Times New Roman" w:eastAsia="Times New Roman" w:hAnsi="Times New Roman" w:cs="Times New Roman"/>
          <w:color w:val="000000"/>
        </w:rPr>
        <w:t xml:space="preserve"> kanalizacyjna</w:t>
      </w:r>
      <w:r w:rsidR="00287855">
        <w:rPr>
          <w:rFonts w:ascii="Times New Roman" w:eastAsia="Times New Roman" w:hAnsi="Times New Roman" w:cs="Times New Roman"/>
          <w:color w:val="000000"/>
        </w:rPr>
        <w:t>;</w:t>
      </w:r>
    </w:p>
    <w:p w14:paraId="364AFE43" w14:textId="58C9521A" w:rsidR="00D751F8"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centralne ogrzewanie wraz z pompą ciepła</w:t>
      </w:r>
      <w:r w:rsidR="00287855">
        <w:rPr>
          <w:rFonts w:ascii="Times New Roman" w:eastAsia="Times New Roman" w:hAnsi="Times New Roman" w:cs="Times New Roman"/>
          <w:color w:val="000000"/>
        </w:rPr>
        <w:t>;</w:t>
      </w:r>
    </w:p>
    <w:p w14:paraId="760915F2" w14:textId="2F0EE9D0" w:rsidR="00D751F8"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w:t>
      </w:r>
      <w:r>
        <w:rPr>
          <w:rFonts w:ascii="Times New Roman" w:eastAsia="Times New Roman" w:hAnsi="Times New Roman" w:cs="Times New Roman"/>
          <w:color w:val="000000"/>
        </w:rPr>
        <w:t>kanalizacji deszczowej</w:t>
      </w:r>
      <w:r w:rsidR="00287855">
        <w:rPr>
          <w:rFonts w:ascii="Times New Roman" w:eastAsia="Times New Roman" w:hAnsi="Times New Roman" w:cs="Times New Roman"/>
          <w:color w:val="000000"/>
        </w:rPr>
        <w:t>;</w:t>
      </w:r>
    </w:p>
    <w:p w14:paraId="559BDB4D" w14:textId="77777777" w:rsidR="00D751F8" w:rsidRPr="00A43490" w:rsidRDefault="00D751F8" w:rsidP="00D751F8">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w zakresie instalacji elektrycznych i niskoprądowych:</w:t>
      </w:r>
    </w:p>
    <w:p w14:paraId="5738F283" w14:textId="70365252" w:rsidR="00D751F8" w:rsidRPr="00982056"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elektryczna w tym rozdzielnie </w:t>
      </w:r>
      <w:r>
        <w:rPr>
          <w:rFonts w:ascii="Times New Roman" w:eastAsia="Times New Roman" w:hAnsi="Times New Roman" w:cs="Times New Roman"/>
          <w:color w:val="000000"/>
        </w:rPr>
        <w:t>i oświetlenie wewnętrzne i zewnętrzne</w:t>
      </w:r>
      <w:r w:rsidR="00287855">
        <w:rPr>
          <w:rFonts w:ascii="Times New Roman" w:eastAsia="Times New Roman" w:hAnsi="Times New Roman" w:cs="Times New Roman"/>
          <w:color w:val="000000"/>
        </w:rPr>
        <w:t>;</w:t>
      </w:r>
    </w:p>
    <w:p w14:paraId="3EBC67C1" w14:textId="30679615" w:rsidR="00D751F8" w:rsidRPr="00982056"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w:t>
      </w:r>
      <w:r>
        <w:rPr>
          <w:rFonts w:ascii="Times New Roman" w:eastAsia="Times New Roman" w:hAnsi="Times New Roman" w:cs="Times New Roman"/>
          <w:color w:val="000000"/>
        </w:rPr>
        <w:t>zasilania bram wjazdowych</w:t>
      </w:r>
      <w:r w:rsidR="00287855">
        <w:rPr>
          <w:rFonts w:ascii="Times New Roman" w:eastAsia="Times New Roman" w:hAnsi="Times New Roman" w:cs="Times New Roman"/>
          <w:color w:val="000000"/>
        </w:rPr>
        <w:t>;</w:t>
      </w:r>
    </w:p>
    <w:p w14:paraId="5CE51A9F" w14:textId="5AD4B697" w:rsidR="00D751F8"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systemu włamania i napadu w tym centrala, klawiatury, kontrolery, czujki </w:t>
      </w:r>
      <w:r>
        <w:rPr>
          <w:rFonts w:ascii="Times New Roman" w:eastAsia="Times New Roman" w:hAnsi="Times New Roman" w:cs="Times New Roman"/>
          <w:color w:val="000000"/>
        </w:rPr>
        <w:t>– alarm</w:t>
      </w:r>
      <w:r w:rsidR="00287855">
        <w:rPr>
          <w:rFonts w:ascii="Times New Roman" w:eastAsia="Times New Roman" w:hAnsi="Times New Roman" w:cs="Times New Roman"/>
          <w:color w:val="000000"/>
        </w:rPr>
        <w:t>;</w:t>
      </w:r>
    </w:p>
    <w:p w14:paraId="5C3B38DA" w14:textId="26589048" w:rsidR="00D751F8" w:rsidRDefault="00D751F8" w:rsidP="00D751F8">
      <w:pPr>
        <w:pStyle w:val="Bezodstpw"/>
        <w:spacing w:line="276" w:lineRule="auto"/>
        <w:ind w:left="0"/>
        <w:jc w:val="both"/>
        <w:rPr>
          <w:rFonts w:ascii="Times New Roman" w:eastAsia="Times New Roman" w:hAnsi="Times New Roman" w:cs="Times New Roman"/>
          <w:color w:val="000000"/>
        </w:rPr>
      </w:pPr>
      <w:r w:rsidRPr="00982056">
        <w:rPr>
          <w:rFonts w:ascii="Times New Roman" w:eastAsia="Times New Roman" w:hAnsi="Times New Roman" w:cs="Times New Roman"/>
          <w:color w:val="000000"/>
        </w:rPr>
        <w:t xml:space="preserve">- instalacja CCTV w tym stacja robocza, rejestrator, kamery wew. i zew. </w:t>
      </w:r>
      <w:r w:rsidR="00287855">
        <w:rPr>
          <w:rFonts w:ascii="Times New Roman" w:eastAsia="Times New Roman" w:hAnsi="Times New Roman" w:cs="Times New Roman"/>
          <w:color w:val="000000"/>
        </w:rPr>
        <w:t>k</w:t>
      </w:r>
      <w:r w:rsidRPr="00982056">
        <w:rPr>
          <w:rFonts w:ascii="Times New Roman" w:eastAsia="Times New Roman" w:hAnsi="Times New Roman" w:cs="Times New Roman"/>
          <w:color w:val="000000"/>
        </w:rPr>
        <w:t>opułowe</w:t>
      </w:r>
      <w:r w:rsidR="00287855">
        <w:rPr>
          <w:rFonts w:ascii="Times New Roman" w:eastAsia="Times New Roman" w:hAnsi="Times New Roman" w:cs="Times New Roman"/>
          <w:color w:val="000000"/>
        </w:rPr>
        <w:t>;</w:t>
      </w:r>
    </w:p>
    <w:p w14:paraId="6700DD08" w14:textId="46E56B6D"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instalacja odgromowa</w:t>
      </w:r>
      <w:r w:rsidR="00287855">
        <w:rPr>
          <w:rFonts w:ascii="Times New Roman" w:eastAsia="Times New Roman" w:hAnsi="Times New Roman" w:cs="Times New Roman"/>
          <w:color w:val="000000"/>
        </w:rPr>
        <w:t>;</w:t>
      </w:r>
    </w:p>
    <w:p w14:paraId="272C73F1" w14:textId="77777777" w:rsidR="00D751F8" w:rsidRPr="00A43490" w:rsidRDefault="00D751F8" w:rsidP="00D751F8">
      <w:pPr>
        <w:pStyle w:val="Bezodstpw"/>
        <w:spacing w:line="276" w:lineRule="auto"/>
        <w:ind w:left="0"/>
        <w:jc w:val="both"/>
        <w:rPr>
          <w:rFonts w:ascii="Times New Roman" w:eastAsia="Times New Roman" w:hAnsi="Times New Roman" w:cs="Times New Roman"/>
          <w:color w:val="000000"/>
          <w:u w:val="single"/>
        </w:rPr>
      </w:pPr>
      <w:r w:rsidRPr="00A43490">
        <w:rPr>
          <w:rFonts w:ascii="Times New Roman" w:eastAsia="Times New Roman" w:hAnsi="Times New Roman" w:cs="Times New Roman"/>
          <w:color w:val="000000"/>
          <w:u w:val="single"/>
        </w:rPr>
        <w:t>ROBOTY budowlane:</w:t>
      </w:r>
    </w:p>
    <w:p w14:paraId="6F68BDF0" w14:textId="109F239F"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rozbiórkowe w tym papy z dachu, rynien, rur spustowych, elementów konstrukcji, murów, posadzek, stropów, ościeżnic</w:t>
      </w:r>
      <w:r w:rsidR="00287855">
        <w:rPr>
          <w:rFonts w:ascii="Times New Roman" w:eastAsia="Times New Roman" w:hAnsi="Times New Roman" w:cs="Times New Roman"/>
          <w:color w:val="000000"/>
        </w:rPr>
        <w:t>;</w:t>
      </w:r>
    </w:p>
    <w:p w14:paraId="204B94C7" w14:textId="014C6DF2"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uzupełniające w tym ściany, ścianki działowe, zamurowania</w:t>
      </w:r>
      <w:r w:rsidR="0028785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0E97620C" w14:textId="7CC50A24"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dostawa i montaż ślusarki w tym okien PCV, drzwi zewnętrznych aluminiowych, bram oraz stolarki drzwiowej wewnętrznej</w:t>
      </w:r>
      <w:r w:rsidR="00287855">
        <w:rPr>
          <w:rFonts w:ascii="Times New Roman" w:eastAsia="Times New Roman" w:hAnsi="Times New Roman" w:cs="Times New Roman"/>
          <w:color w:val="000000"/>
        </w:rPr>
        <w:t>;</w:t>
      </w:r>
    </w:p>
    <w:p w14:paraId="60993256" w14:textId="2CBE2C9F"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wykończeniowe w tym izolacje, okładziny, tynki, malowanie, ogrodzenie panelowe, wygłuszenia</w:t>
      </w:r>
      <w:r w:rsidR="00287855">
        <w:rPr>
          <w:rFonts w:ascii="Times New Roman" w:eastAsia="Times New Roman" w:hAnsi="Times New Roman" w:cs="Times New Roman"/>
          <w:color w:val="000000"/>
        </w:rPr>
        <w:t>;</w:t>
      </w:r>
    </w:p>
    <w:p w14:paraId="702CEE1F" w14:textId="55500501"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konstrukcyjne w tym płyty stropowe, ściany, zbrojenia, wykonanie rampy</w:t>
      </w:r>
      <w:r w:rsidR="00287855">
        <w:rPr>
          <w:rFonts w:ascii="Times New Roman" w:eastAsia="Times New Roman" w:hAnsi="Times New Roman" w:cs="Times New Roman"/>
          <w:color w:val="000000"/>
        </w:rPr>
        <w:t>;</w:t>
      </w:r>
    </w:p>
    <w:p w14:paraId="06B81626" w14:textId="3760708A"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elewacje w tym czyszczenie, wykucie spoin, mycie, przemurowania i uzupełnienia ubytków, wykonanie rynien, rur spustowych i obróbek blacharskich, </w:t>
      </w:r>
      <w:proofErr w:type="spellStart"/>
      <w:r>
        <w:rPr>
          <w:rFonts w:ascii="Times New Roman" w:eastAsia="Times New Roman" w:hAnsi="Times New Roman" w:cs="Times New Roman"/>
          <w:color w:val="000000"/>
        </w:rPr>
        <w:t>uspójnienie</w:t>
      </w:r>
      <w:proofErr w:type="spellEnd"/>
      <w:r>
        <w:rPr>
          <w:rFonts w:ascii="Times New Roman" w:eastAsia="Times New Roman" w:hAnsi="Times New Roman" w:cs="Times New Roman"/>
          <w:color w:val="000000"/>
        </w:rPr>
        <w:t xml:space="preserve"> kolorystyczne</w:t>
      </w:r>
      <w:r w:rsidR="00287855">
        <w:rPr>
          <w:rFonts w:ascii="Times New Roman" w:eastAsia="Times New Roman" w:hAnsi="Times New Roman" w:cs="Times New Roman"/>
          <w:color w:val="000000"/>
        </w:rPr>
        <w:t>;</w:t>
      </w:r>
    </w:p>
    <w:p w14:paraId="5F365F15" w14:textId="64C68513"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izolacje fundamentów w tym roboty ziemne, skucie tynków, wypełnienie spoin, iniekcje i izolacje</w:t>
      </w:r>
      <w:r w:rsidR="00287855">
        <w:rPr>
          <w:rFonts w:ascii="Times New Roman" w:eastAsia="Times New Roman" w:hAnsi="Times New Roman" w:cs="Times New Roman"/>
          <w:color w:val="000000"/>
        </w:rPr>
        <w:t>;</w:t>
      </w:r>
    </w:p>
    <w:p w14:paraId="43EA9A12" w14:textId="4459CB50" w:rsidR="00D751F8" w:rsidRDefault="00D751F8" w:rsidP="00D751F8">
      <w:pPr>
        <w:pStyle w:val="Bezodstpw"/>
        <w:spacing w:line="276"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roboty dekarskie</w:t>
      </w:r>
      <w:r w:rsidR="00287855">
        <w:rPr>
          <w:rFonts w:ascii="Times New Roman" w:eastAsia="Times New Roman" w:hAnsi="Times New Roman" w:cs="Times New Roman"/>
          <w:color w:val="000000"/>
        </w:rPr>
        <w:t>.</w:t>
      </w:r>
    </w:p>
    <w:p w14:paraId="75068006" w14:textId="77777777" w:rsidR="004025F2" w:rsidRDefault="004025F2" w:rsidP="00D751F8">
      <w:pPr>
        <w:pStyle w:val="Bezodstpw"/>
        <w:spacing w:line="276" w:lineRule="auto"/>
        <w:ind w:left="0"/>
        <w:jc w:val="both"/>
        <w:rPr>
          <w:rFonts w:ascii="Times New Roman" w:eastAsia="Times New Roman" w:hAnsi="Times New Roman" w:cs="Times New Roman"/>
          <w:color w:val="000000"/>
        </w:rPr>
      </w:pPr>
    </w:p>
    <w:p w14:paraId="7B8AC567" w14:textId="4D3304D1" w:rsidR="004025F2" w:rsidRPr="004025F2" w:rsidRDefault="004025F2" w:rsidP="00D751F8">
      <w:pPr>
        <w:pStyle w:val="Bezodstpw"/>
        <w:spacing w:line="276" w:lineRule="auto"/>
        <w:ind w:left="0"/>
        <w:jc w:val="both"/>
        <w:rPr>
          <w:rFonts w:ascii="Times New Roman" w:eastAsia="Times New Roman" w:hAnsi="Times New Roman" w:cs="Times New Roman"/>
          <w:b/>
          <w:bCs/>
          <w:color w:val="000000"/>
        </w:rPr>
      </w:pPr>
      <w:r w:rsidRPr="00545222">
        <w:rPr>
          <w:rFonts w:ascii="Times New Roman" w:eastAsia="Times New Roman" w:hAnsi="Times New Roman" w:cs="Times New Roman"/>
          <w:b/>
          <w:bCs/>
          <w:color w:val="000000"/>
        </w:rPr>
        <w:t>TERMIN REALIZACJI ZAMÓWIENIA</w:t>
      </w:r>
      <w:r w:rsidR="005865ED" w:rsidRPr="00545222">
        <w:rPr>
          <w:rFonts w:ascii="Times New Roman" w:eastAsia="Times New Roman" w:hAnsi="Times New Roman" w:cs="Times New Roman"/>
          <w:b/>
          <w:bCs/>
          <w:color w:val="000000"/>
        </w:rPr>
        <w:t xml:space="preserve"> W ZAKRESIE OPRACOWANIA DOKUMENTACJI</w:t>
      </w:r>
      <w:r w:rsidRPr="00545222">
        <w:rPr>
          <w:rFonts w:ascii="Times New Roman" w:eastAsia="Times New Roman" w:hAnsi="Times New Roman" w:cs="Times New Roman"/>
          <w:b/>
          <w:bCs/>
          <w:color w:val="000000"/>
        </w:rPr>
        <w:t xml:space="preserve"> </w:t>
      </w:r>
      <w:r w:rsidR="00E3041B" w:rsidRPr="00545222">
        <w:rPr>
          <w:rFonts w:ascii="Times New Roman" w:eastAsia="Times New Roman" w:hAnsi="Times New Roman" w:cs="Times New Roman"/>
          <w:b/>
          <w:bCs/>
          <w:color w:val="000000"/>
        </w:rPr>
        <w:t xml:space="preserve">WSKAZANEJ </w:t>
      </w:r>
      <w:r w:rsidRPr="00545222">
        <w:rPr>
          <w:rFonts w:ascii="Times New Roman" w:eastAsia="Times New Roman" w:hAnsi="Times New Roman" w:cs="Times New Roman"/>
          <w:b/>
          <w:bCs/>
          <w:color w:val="000000"/>
        </w:rPr>
        <w:t xml:space="preserve">POD POZYCJAMI 1,2,3 (DLA BUYNKÓW PRZY UL. ORZESZKOWEJ 8 i 10) UPŁYWA W DNIU </w:t>
      </w:r>
      <w:r w:rsidR="008B6A95">
        <w:rPr>
          <w:rFonts w:ascii="Times New Roman" w:eastAsia="Times New Roman" w:hAnsi="Times New Roman" w:cs="Times New Roman"/>
          <w:b/>
          <w:bCs/>
          <w:color w:val="000000"/>
          <w:u w:val="single"/>
        </w:rPr>
        <w:t>28</w:t>
      </w:r>
      <w:r w:rsidRPr="00545222">
        <w:rPr>
          <w:rFonts w:ascii="Times New Roman" w:eastAsia="Times New Roman" w:hAnsi="Times New Roman" w:cs="Times New Roman"/>
          <w:b/>
          <w:bCs/>
          <w:color w:val="000000"/>
          <w:u w:val="single"/>
        </w:rPr>
        <w:t>.0</w:t>
      </w:r>
      <w:r w:rsidR="00644FE5" w:rsidRPr="00545222">
        <w:rPr>
          <w:rFonts w:ascii="Times New Roman" w:eastAsia="Times New Roman" w:hAnsi="Times New Roman" w:cs="Times New Roman"/>
          <w:b/>
          <w:bCs/>
          <w:color w:val="000000"/>
          <w:u w:val="single"/>
        </w:rPr>
        <w:t>6</w:t>
      </w:r>
      <w:r w:rsidRPr="00545222">
        <w:rPr>
          <w:rFonts w:ascii="Times New Roman" w:eastAsia="Times New Roman" w:hAnsi="Times New Roman" w:cs="Times New Roman"/>
          <w:b/>
          <w:bCs/>
          <w:color w:val="000000"/>
          <w:u w:val="single"/>
        </w:rPr>
        <w:t>.2024</w:t>
      </w:r>
      <w:r w:rsidRPr="00545222">
        <w:rPr>
          <w:rFonts w:ascii="Times New Roman" w:eastAsia="Times New Roman" w:hAnsi="Times New Roman" w:cs="Times New Roman"/>
          <w:b/>
          <w:bCs/>
          <w:color w:val="000000"/>
        </w:rPr>
        <w:t xml:space="preserve"> </w:t>
      </w:r>
    </w:p>
    <w:p w14:paraId="7CB5D90E" w14:textId="77777777" w:rsidR="004025F2" w:rsidRDefault="004025F2" w:rsidP="00D751F8">
      <w:pPr>
        <w:pStyle w:val="Bezodstpw"/>
        <w:spacing w:line="276" w:lineRule="auto"/>
        <w:ind w:left="0"/>
        <w:jc w:val="both"/>
        <w:rPr>
          <w:rFonts w:ascii="Times New Roman" w:eastAsia="Times New Roman" w:hAnsi="Times New Roman" w:cs="Times New Roman"/>
          <w:color w:val="000000"/>
        </w:rPr>
      </w:pPr>
    </w:p>
    <w:p w14:paraId="50C49BC5" w14:textId="1F09861C" w:rsidR="004025F2"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b/>
          <w:bCs/>
          <w:color w:val="000000"/>
        </w:rPr>
        <w:t xml:space="preserve">4.  </w:t>
      </w:r>
      <w:r w:rsidRPr="00C76E46">
        <w:rPr>
          <w:rFonts w:ascii="Times New Roman" w:eastAsia="Times New Roman" w:hAnsi="Times New Roman"/>
          <w:b/>
          <w:bCs/>
          <w:color w:val="000000"/>
        </w:rPr>
        <w:t>Budowa bazy technicznej kruszyw budowlanych (boksy do segregacji kruszywa, kruszarka, waga samochodowa, kontenery biurowe</w:t>
      </w:r>
      <w:r>
        <w:rPr>
          <w:rFonts w:ascii="Times New Roman" w:eastAsia="Times New Roman" w:hAnsi="Times New Roman"/>
          <w:color w:val="000000"/>
        </w:rPr>
        <w:t xml:space="preserve">  </w:t>
      </w:r>
    </w:p>
    <w:p w14:paraId="2198B081" w14:textId="77777777" w:rsidR="004025F2"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color w:val="000000"/>
        </w:rPr>
        <w:t>W ramach zadania powstanie kruszarnia na działkach o odpowiedniej powierzchni, zlokalizowanych w miejscu ograniczającym uciążliwość dla mieszkańców. Na terenie działki znajdować się będzie cała potrzebna infrastruktura tj. powierzchnia do przyjmowania materiału rozbiórkowego, miejsce do kruszenia betonu (pow. robocza 18mx5m), miejsce na wagę samochodową (18,5mx3,5m), miejsce do segregowania kruszywa, a także do jego składowania – boksy, kontenery (</w:t>
      </w:r>
      <w:r w:rsidRPr="00756695">
        <w:rPr>
          <w:rFonts w:ascii="Times New Roman" w:eastAsia="Times New Roman" w:hAnsi="Times New Roman"/>
          <w:color w:val="000000"/>
        </w:rPr>
        <w:t xml:space="preserve">4 boksy </w:t>
      </w:r>
      <w:r>
        <w:rPr>
          <w:rFonts w:ascii="Times New Roman" w:eastAsia="Times New Roman" w:hAnsi="Times New Roman"/>
          <w:color w:val="000000"/>
        </w:rPr>
        <w:t xml:space="preserve">z bloków betonowych </w:t>
      </w:r>
      <w:r w:rsidRPr="00756695">
        <w:rPr>
          <w:rFonts w:ascii="Times New Roman" w:eastAsia="Times New Roman" w:hAnsi="Times New Roman"/>
          <w:color w:val="000000"/>
        </w:rPr>
        <w:t>o wymiarach 4mx6m każdy)</w:t>
      </w:r>
      <w:r>
        <w:rPr>
          <w:rFonts w:ascii="Times New Roman" w:eastAsia="Times New Roman" w:hAnsi="Times New Roman"/>
          <w:color w:val="000000"/>
        </w:rPr>
        <w:t>.</w:t>
      </w:r>
    </w:p>
    <w:p w14:paraId="79B819D4" w14:textId="77777777" w:rsidR="004025F2" w:rsidRPr="00A43490" w:rsidRDefault="004025F2" w:rsidP="004025F2">
      <w:pPr>
        <w:pStyle w:val="Bezodstpw"/>
        <w:spacing w:line="276" w:lineRule="auto"/>
        <w:ind w:left="0"/>
        <w:jc w:val="both"/>
        <w:rPr>
          <w:rFonts w:ascii="Times New Roman" w:eastAsia="Times New Roman" w:hAnsi="Times New Roman"/>
          <w:color w:val="000000"/>
          <w:u w:val="single"/>
        </w:rPr>
      </w:pPr>
      <w:r w:rsidRPr="00A43490">
        <w:rPr>
          <w:rFonts w:ascii="Times New Roman" w:eastAsia="Times New Roman" w:hAnsi="Times New Roman"/>
          <w:color w:val="000000"/>
          <w:u w:val="single"/>
        </w:rPr>
        <w:t>ROBOTY budowlano</w:t>
      </w:r>
      <w:r>
        <w:rPr>
          <w:rFonts w:ascii="Times New Roman" w:eastAsia="Times New Roman" w:hAnsi="Times New Roman"/>
          <w:color w:val="000000"/>
          <w:u w:val="single"/>
        </w:rPr>
        <w:t>-</w:t>
      </w:r>
      <w:r w:rsidRPr="00A43490">
        <w:rPr>
          <w:rFonts w:ascii="Times New Roman" w:eastAsia="Times New Roman" w:hAnsi="Times New Roman"/>
          <w:color w:val="000000"/>
          <w:u w:val="single"/>
        </w:rPr>
        <w:t>instalacyjne:</w:t>
      </w:r>
    </w:p>
    <w:p w14:paraId="26C3D978" w14:textId="77777777" w:rsidR="004025F2"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color w:val="000000"/>
        </w:rPr>
        <w:t>- roboty ziemne;</w:t>
      </w:r>
    </w:p>
    <w:p w14:paraId="427AA962" w14:textId="77777777" w:rsidR="004025F2"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color w:val="000000"/>
        </w:rPr>
        <w:t xml:space="preserve">- roboty żelbetowe w tym wykonanie płyt fundamentowych oraz boksów; </w:t>
      </w:r>
    </w:p>
    <w:p w14:paraId="76C0F7CE" w14:textId="77777777" w:rsidR="004025F2"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color w:val="000000"/>
        </w:rPr>
        <w:t>- wykonanie ogrodzenia (</w:t>
      </w:r>
      <w:r w:rsidRPr="001570F7">
        <w:rPr>
          <w:rFonts w:ascii="Times New Roman" w:eastAsia="Times New Roman" w:hAnsi="Times New Roman"/>
          <w:color w:val="000000"/>
        </w:rPr>
        <w:t>470mb, wys. 170-180cm)</w:t>
      </w:r>
      <w:r>
        <w:rPr>
          <w:rFonts w:ascii="Times New Roman" w:eastAsia="Times New Roman" w:hAnsi="Times New Roman"/>
          <w:color w:val="000000"/>
        </w:rPr>
        <w:t xml:space="preserve"> wraz z bramą (przesuwna z napędem elektrycznym – 7m) i furtką; </w:t>
      </w:r>
    </w:p>
    <w:p w14:paraId="63EF868E" w14:textId="725625FB" w:rsidR="004025F2" w:rsidRPr="008B6A95"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color w:val="000000"/>
        </w:rPr>
        <w:lastRenderedPageBreak/>
        <w:t xml:space="preserve">- zagospodarowanie terenu w zakresie </w:t>
      </w:r>
      <w:r w:rsidR="00644FE5">
        <w:rPr>
          <w:rFonts w:ascii="Times New Roman" w:eastAsia="Times New Roman" w:hAnsi="Times New Roman"/>
          <w:color w:val="000000"/>
        </w:rPr>
        <w:t>utwardzenia terenu</w:t>
      </w:r>
      <w:r>
        <w:rPr>
          <w:rFonts w:ascii="Times New Roman" w:eastAsia="Times New Roman" w:hAnsi="Times New Roman"/>
          <w:color w:val="000000"/>
        </w:rPr>
        <w:t xml:space="preserve"> i rozmieszczenia maszyn w celu określenia cyklu </w:t>
      </w:r>
      <w:r w:rsidRPr="008B6A95">
        <w:rPr>
          <w:rFonts w:ascii="Times New Roman" w:eastAsia="Times New Roman" w:hAnsi="Times New Roman"/>
          <w:color w:val="000000"/>
        </w:rPr>
        <w:t>produkcyjnego (szczegóły w zakresie cyklu produkcyjnego zostaną przekazane wykonawcy po zawarciu umowy);</w:t>
      </w:r>
    </w:p>
    <w:p w14:paraId="7709E500" w14:textId="77777777" w:rsidR="004025F2" w:rsidRPr="008B6A95" w:rsidRDefault="004025F2" w:rsidP="004025F2">
      <w:pPr>
        <w:pStyle w:val="Bezodstpw"/>
        <w:spacing w:line="276" w:lineRule="auto"/>
        <w:ind w:left="0"/>
        <w:jc w:val="both"/>
        <w:rPr>
          <w:rFonts w:ascii="Times New Roman" w:eastAsia="Times New Roman" w:hAnsi="Times New Roman"/>
          <w:color w:val="000000"/>
        </w:rPr>
      </w:pPr>
      <w:r w:rsidRPr="008B6A95">
        <w:rPr>
          <w:rFonts w:ascii="Times New Roman" w:eastAsia="Times New Roman" w:hAnsi="Times New Roman"/>
          <w:color w:val="000000"/>
        </w:rPr>
        <w:t>- instalacje elektryczne i wod.-kan.;</w:t>
      </w:r>
    </w:p>
    <w:p w14:paraId="51A33506" w14:textId="77777777" w:rsidR="004025F2" w:rsidRDefault="004025F2" w:rsidP="004025F2">
      <w:pPr>
        <w:pStyle w:val="Bezodstpw"/>
        <w:spacing w:line="276" w:lineRule="auto"/>
        <w:ind w:left="0"/>
        <w:jc w:val="both"/>
        <w:rPr>
          <w:rFonts w:ascii="Times New Roman" w:eastAsia="Times New Roman" w:hAnsi="Times New Roman"/>
          <w:color w:val="000000"/>
        </w:rPr>
      </w:pPr>
      <w:r w:rsidRPr="008B6A95">
        <w:rPr>
          <w:rFonts w:ascii="Times New Roman" w:eastAsia="Times New Roman" w:hAnsi="Times New Roman"/>
          <w:color w:val="000000"/>
        </w:rPr>
        <w:t>- CCTV;</w:t>
      </w:r>
    </w:p>
    <w:p w14:paraId="7D36031D" w14:textId="77777777" w:rsidR="004025F2" w:rsidRDefault="004025F2" w:rsidP="004025F2">
      <w:pPr>
        <w:pStyle w:val="Bezodstpw"/>
        <w:spacing w:line="276" w:lineRule="auto"/>
        <w:ind w:left="0"/>
        <w:jc w:val="both"/>
        <w:rPr>
          <w:rFonts w:ascii="Times New Roman" w:eastAsia="Times New Roman" w:hAnsi="Times New Roman"/>
          <w:color w:val="000000"/>
        </w:rPr>
      </w:pPr>
      <w:r>
        <w:rPr>
          <w:rFonts w:ascii="Times New Roman" w:eastAsia="Times New Roman" w:hAnsi="Times New Roman"/>
          <w:color w:val="000000"/>
        </w:rPr>
        <w:t>- kontenerowy budynek biurowo – socjalny składający się z 4 kontenerów w układzie piętrowym (2x2) o powierzchni w rzucie ok 5m x 6m (wymiary).</w:t>
      </w:r>
    </w:p>
    <w:p w14:paraId="420CFA3B" w14:textId="77777777" w:rsidR="004025F2" w:rsidRDefault="004025F2" w:rsidP="00D751F8">
      <w:pPr>
        <w:pStyle w:val="Bezodstpw"/>
        <w:spacing w:line="276" w:lineRule="auto"/>
        <w:ind w:left="0"/>
        <w:jc w:val="both"/>
        <w:rPr>
          <w:rFonts w:ascii="Times New Roman" w:eastAsia="Times New Roman" w:hAnsi="Times New Roman" w:cs="Times New Roman"/>
          <w:color w:val="000000"/>
        </w:rPr>
      </w:pPr>
    </w:p>
    <w:p w14:paraId="6C3184A9" w14:textId="77777777" w:rsidR="00E3041B" w:rsidRPr="008B6A95" w:rsidRDefault="004025F2" w:rsidP="004025F2">
      <w:pPr>
        <w:pStyle w:val="Bezodstpw"/>
        <w:spacing w:line="276" w:lineRule="auto"/>
        <w:ind w:left="0"/>
        <w:jc w:val="both"/>
        <w:rPr>
          <w:rFonts w:ascii="Times New Roman" w:eastAsia="Times New Roman" w:hAnsi="Times New Roman" w:cs="Times New Roman"/>
          <w:b/>
          <w:bCs/>
          <w:color w:val="000000"/>
        </w:rPr>
      </w:pPr>
      <w:r w:rsidRPr="008B6A95">
        <w:rPr>
          <w:rFonts w:ascii="Times New Roman" w:eastAsia="Times New Roman" w:hAnsi="Times New Roman" w:cs="Times New Roman"/>
          <w:b/>
          <w:bCs/>
          <w:color w:val="000000"/>
        </w:rPr>
        <w:t xml:space="preserve">TERMIN REALIZACJI ZAMÓWIENIA </w:t>
      </w:r>
      <w:r w:rsidR="005865ED" w:rsidRPr="008B6A95">
        <w:rPr>
          <w:rFonts w:ascii="Times New Roman" w:eastAsia="Times New Roman" w:hAnsi="Times New Roman" w:cs="Times New Roman"/>
          <w:b/>
          <w:bCs/>
          <w:color w:val="000000"/>
        </w:rPr>
        <w:t>W ZAKRESIE OPRACOWANIA</w:t>
      </w:r>
      <w:r w:rsidRPr="008B6A95">
        <w:rPr>
          <w:rFonts w:ascii="Times New Roman" w:eastAsia="Times New Roman" w:hAnsi="Times New Roman" w:cs="Times New Roman"/>
          <w:b/>
          <w:bCs/>
          <w:color w:val="000000"/>
        </w:rPr>
        <w:t xml:space="preserve"> DOKUMENTACJI </w:t>
      </w:r>
      <w:r w:rsidR="00E3041B" w:rsidRPr="008B6A95">
        <w:rPr>
          <w:rFonts w:ascii="Times New Roman" w:eastAsia="Times New Roman" w:hAnsi="Times New Roman" w:cs="Times New Roman"/>
          <w:b/>
          <w:bCs/>
          <w:color w:val="000000"/>
        </w:rPr>
        <w:t xml:space="preserve">WSKAZANEJ </w:t>
      </w:r>
      <w:r w:rsidRPr="008B6A95">
        <w:rPr>
          <w:rFonts w:ascii="Times New Roman" w:eastAsia="Times New Roman" w:hAnsi="Times New Roman" w:cs="Times New Roman"/>
          <w:b/>
          <w:bCs/>
          <w:color w:val="000000"/>
        </w:rPr>
        <w:t xml:space="preserve">POD POZYCJĄ 4 (DLA TERENU PRZY UL. TOWAROWEJ) </w:t>
      </w:r>
    </w:p>
    <w:p w14:paraId="202C2F9F" w14:textId="42BB4845" w:rsidR="004025F2" w:rsidRPr="008B6A95" w:rsidRDefault="004025F2" w:rsidP="004025F2">
      <w:pPr>
        <w:pStyle w:val="Bezodstpw"/>
        <w:spacing w:line="276" w:lineRule="auto"/>
        <w:ind w:left="0"/>
        <w:jc w:val="both"/>
        <w:rPr>
          <w:rFonts w:ascii="Times New Roman" w:eastAsia="Times New Roman" w:hAnsi="Times New Roman" w:cs="Times New Roman"/>
          <w:b/>
          <w:bCs/>
          <w:color w:val="000000"/>
        </w:rPr>
      </w:pPr>
      <w:r w:rsidRPr="008B6A95">
        <w:rPr>
          <w:rFonts w:ascii="Times New Roman" w:eastAsia="Times New Roman" w:hAnsi="Times New Roman" w:cs="Times New Roman"/>
          <w:b/>
          <w:bCs/>
          <w:color w:val="000000"/>
        </w:rPr>
        <w:t xml:space="preserve">UPŁYWA W DNIU </w:t>
      </w:r>
      <w:r w:rsidRPr="008B6A95">
        <w:rPr>
          <w:rFonts w:ascii="Times New Roman" w:eastAsia="Times New Roman" w:hAnsi="Times New Roman" w:cs="Times New Roman"/>
          <w:b/>
          <w:bCs/>
          <w:color w:val="000000"/>
          <w:u w:val="single"/>
        </w:rPr>
        <w:t>31.07.2024 r.</w:t>
      </w:r>
      <w:r w:rsidRPr="008B6A95">
        <w:rPr>
          <w:rFonts w:ascii="Times New Roman" w:eastAsia="Times New Roman" w:hAnsi="Times New Roman" w:cs="Times New Roman"/>
          <w:b/>
          <w:bCs/>
          <w:color w:val="000000"/>
        </w:rPr>
        <w:t xml:space="preserve"> </w:t>
      </w:r>
    </w:p>
    <w:p w14:paraId="6FD66DB7" w14:textId="55BBF397" w:rsidR="004025F2" w:rsidRPr="004025F2" w:rsidRDefault="004025F2" w:rsidP="004025F2">
      <w:pPr>
        <w:pStyle w:val="Bezodstpw"/>
        <w:spacing w:line="276" w:lineRule="auto"/>
        <w:ind w:left="0"/>
        <w:jc w:val="both"/>
        <w:rPr>
          <w:rFonts w:ascii="Times New Roman" w:eastAsia="Times New Roman" w:hAnsi="Times New Roman" w:cs="Times New Roman"/>
          <w:b/>
          <w:bCs/>
          <w:color w:val="000000"/>
        </w:rPr>
      </w:pPr>
      <w:r w:rsidRPr="008B6A95">
        <w:rPr>
          <w:rFonts w:ascii="Times New Roman" w:eastAsia="Times New Roman" w:hAnsi="Times New Roman" w:cs="Times New Roman"/>
          <w:b/>
          <w:bCs/>
          <w:color w:val="000000"/>
        </w:rPr>
        <w:t>Dla uzyskania pozwolenia na budowę niezbędne jest uzyskanie decyzji środowiskowej – procedura toczy się poza</w:t>
      </w:r>
      <w:r w:rsidR="001E5CC6" w:rsidRPr="008B6A95">
        <w:rPr>
          <w:rFonts w:ascii="Times New Roman" w:eastAsia="Times New Roman" w:hAnsi="Times New Roman" w:cs="Times New Roman"/>
          <w:b/>
          <w:bCs/>
          <w:color w:val="000000"/>
        </w:rPr>
        <w:t xml:space="preserve"> niniejszym</w:t>
      </w:r>
      <w:r w:rsidRPr="008B6A95">
        <w:rPr>
          <w:rFonts w:ascii="Times New Roman" w:eastAsia="Times New Roman" w:hAnsi="Times New Roman" w:cs="Times New Roman"/>
          <w:b/>
          <w:bCs/>
          <w:color w:val="000000"/>
        </w:rPr>
        <w:t xml:space="preserve"> zamówieniem. </w:t>
      </w:r>
      <w:r w:rsidR="001E5CC6" w:rsidRPr="008B6A95">
        <w:rPr>
          <w:rFonts w:ascii="Times New Roman" w:eastAsia="Times New Roman" w:hAnsi="Times New Roman" w:cs="Times New Roman"/>
          <w:b/>
          <w:bCs/>
          <w:color w:val="000000"/>
        </w:rPr>
        <w:t xml:space="preserve">Zamawiający szacuje, że decyzja zostanie uzyskana do dnia </w:t>
      </w:r>
      <w:r w:rsidR="00644FE5" w:rsidRPr="008B6A95">
        <w:rPr>
          <w:rFonts w:ascii="Times New Roman" w:eastAsia="Times New Roman" w:hAnsi="Times New Roman" w:cs="Times New Roman"/>
          <w:b/>
          <w:bCs/>
          <w:color w:val="000000"/>
        </w:rPr>
        <w:t>3</w:t>
      </w:r>
      <w:r w:rsidR="008B6A95">
        <w:rPr>
          <w:rFonts w:ascii="Times New Roman" w:eastAsia="Times New Roman" w:hAnsi="Times New Roman" w:cs="Times New Roman"/>
          <w:b/>
          <w:bCs/>
          <w:color w:val="000000"/>
        </w:rPr>
        <w:t>1</w:t>
      </w:r>
      <w:r w:rsidR="00644FE5" w:rsidRPr="008B6A95">
        <w:rPr>
          <w:rFonts w:ascii="Times New Roman" w:eastAsia="Times New Roman" w:hAnsi="Times New Roman" w:cs="Times New Roman"/>
          <w:b/>
          <w:bCs/>
          <w:color w:val="000000"/>
        </w:rPr>
        <w:t>.05.2024 r.</w:t>
      </w:r>
    </w:p>
    <w:p w14:paraId="41ECD580" w14:textId="77777777" w:rsidR="004E2151" w:rsidRPr="00907F0C" w:rsidRDefault="004E2151" w:rsidP="00A43490">
      <w:pPr>
        <w:pStyle w:val="Akapitzlist"/>
        <w:tabs>
          <w:tab w:val="left" w:pos="426"/>
        </w:tabs>
        <w:spacing w:line="276" w:lineRule="auto"/>
        <w:ind w:left="0"/>
        <w:jc w:val="both"/>
        <w:rPr>
          <w:rFonts w:ascii="Times New Roman" w:hAnsi="Times New Roman"/>
        </w:rPr>
      </w:pPr>
    </w:p>
    <w:p w14:paraId="35C771E2" w14:textId="77777777" w:rsidR="004E2151" w:rsidRPr="00907F0C" w:rsidRDefault="004E2151" w:rsidP="00A43490">
      <w:pPr>
        <w:pStyle w:val="Akapitzlist"/>
        <w:numPr>
          <w:ilvl w:val="0"/>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Opis warunków udziału w postępowaniu oraz sposobu dokonywania oceny spełnienia tych warunków.</w:t>
      </w:r>
    </w:p>
    <w:p w14:paraId="3F68B189" w14:textId="77777777" w:rsidR="004E2151" w:rsidRPr="00907F0C" w:rsidRDefault="004E2151" w:rsidP="00A43490">
      <w:pPr>
        <w:pStyle w:val="Akapitzlist"/>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O udzielenie zamówienia mogą się ubiegać Wykonawcy, którzy łącznie spełniają następujące warunki:</w:t>
      </w:r>
    </w:p>
    <w:p w14:paraId="2E6FA4B8" w14:textId="1D99DCFC" w:rsidR="004E2151" w:rsidRPr="00907F0C" w:rsidRDefault="004E2151" w:rsidP="00A43490">
      <w:pPr>
        <w:pStyle w:val="Akapitzlist"/>
        <w:numPr>
          <w:ilvl w:val="2"/>
          <w:numId w:val="1"/>
        </w:numPr>
        <w:tabs>
          <w:tab w:val="left" w:pos="426"/>
        </w:tabs>
        <w:spacing w:line="276" w:lineRule="auto"/>
        <w:ind w:left="1418" w:hanging="698"/>
        <w:jc w:val="both"/>
        <w:rPr>
          <w:rFonts w:ascii="Times New Roman" w:hAnsi="Times New Roman"/>
          <w:color w:val="000000"/>
        </w:rPr>
      </w:pPr>
      <w:r w:rsidRPr="00907F0C">
        <w:rPr>
          <w:rFonts w:ascii="Times New Roman" w:hAnsi="Times New Roman"/>
          <w:color w:val="000000"/>
        </w:rPr>
        <w:t>Posiadają uprawnienia do wykonywania określonej działalności lub</w:t>
      </w:r>
      <w:r w:rsidR="001E5CC6">
        <w:rPr>
          <w:rFonts w:ascii="Times New Roman" w:hAnsi="Times New Roman"/>
          <w:color w:val="000000"/>
        </w:rPr>
        <w:t xml:space="preserve"> </w:t>
      </w:r>
      <w:proofErr w:type="gramStart"/>
      <w:r w:rsidRPr="00907F0C">
        <w:rPr>
          <w:rFonts w:ascii="Times New Roman" w:hAnsi="Times New Roman"/>
          <w:color w:val="000000"/>
        </w:rPr>
        <w:t>czynności</w:t>
      </w:r>
      <w:proofErr w:type="gramEnd"/>
      <w:r w:rsidR="001E5CC6">
        <w:rPr>
          <w:rFonts w:ascii="Times New Roman" w:hAnsi="Times New Roman"/>
          <w:color w:val="000000"/>
        </w:rPr>
        <w:t xml:space="preserve"> </w:t>
      </w:r>
      <w:r w:rsidRPr="00907F0C">
        <w:rPr>
          <w:rFonts w:ascii="Times New Roman" w:hAnsi="Times New Roman"/>
          <w:color w:val="000000"/>
        </w:rPr>
        <w:t xml:space="preserve">jeżeli przepisy prawa nakładają obowiązek posiadania takich uprawnień. </w:t>
      </w:r>
    </w:p>
    <w:p w14:paraId="0C0EF96B" w14:textId="77777777" w:rsidR="004E2151" w:rsidRDefault="004E2151" w:rsidP="00A43490">
      <w:pPr>
        <w:pStyle w:val="Akapitzlist"/>
        <w:numPr>
          <w:ilvl w:val="2"/>
          <w:numId w:val="1"/>
        </w:numPr>
        <w:tabs>
          <w:tab w:val="left" w:pos="426"/>
        </w:tabs>
        <w:spacing w:line="276" w:lineRule="auto"/>
        <w:ind w:left="1418" w:hanging="698"/>
        <w:jc w:val="both"/>
        <w:rPr>
          <w:rFonts w:ascii="Times New Roman" w:hAnsi="Times New Roman"/>
          <w:color w:val="000000"/>
        </w:rPr>
      </w:pPr>
      <w:r w:rsidRPr="00907F0C">
        <w:rPr>
          <w:rFonts w:ascii="Times New Roman" w:hAnsi="Times New Roman"/>
          <w:color w:val="000000"/>
        </w:rPr>
        <w:t>Nie ogłoszono upadłości w stosunku do wykonawcy, nie złożono wniosku o upadłość Wykonawcy, nie otwarto w stosunku do Wykonawcy postępowania likwidacyjnego.</w:t>
      </w:r>
    </w:p>
    <w:p w14:paraId="358337CB" w14:textId="77777777" w:rsidR="004E2151" w:rsidRPr="00907F0C" w:rsidRDefault="004E2151" w:rsidP="00A43490">
      <w:pPr>
        <w:pStyle w:val="Akapitzlist"/>
        <w:numPr>
          <w:ilvl w:val="2"/>
          <w:numId w:val="1"/>
        </w:numPr>
        <w:tabs>
          <w:tab w:val="left" w:pos="426"/>
        </w:tabs>
        <w:spacing w:line="276" w:lineRule="auto"/>
        <w:ind w:left="1418" w:hanging="698"/>
        <w:jc w:val="both"/>
        <w:rPr>
          <w:rFonts w:ascii="Times New Roman" w:hAnsi="Times New Roman"/>
          <w:color w:val="000000"/>
        </w:rPr>
      </w:pPr>
      <w:r w:rsidRPr="00907F0C">
        <w:rPr>
          <w:rFonts w:ascii="Times New Roman" w:hAnsi="Times New Roman"/>
          <w:color w:val="000000"/>
        </w:rPr>
        <w:t>Znajdują się w sytuacji ekonomicznej i finansowej zapewniającej wykonanie przedmiotu zamówienia.</w:t>
      </w:r>
    </w:p>
    <w:p w14:paraId="060029E3" w14:textId="0D564993" w:rsidR="004E2151" w:rsidRDefault="004E2151" w:rsidP="00A43490">
      <w:pPr>
        <w:pStyle w:val="Akapitzlist"/>
        <w:numPr>
          <w:ilvl w:val="2"/>
          <w:numId w:val="1"/>
        </w:numPr>
        <w:tabs>
          <w:tab w:val="left" w:pos="426"/>
        </w:tabs>
        <w:spacing w:line="276" w:lineRule="auto"/>
        <w:ind w:left="1418" w:hanging="698"/>
        <w:jc w:val="both"/>
        <w:rPr>
          <w:rFonts w:ascii="Times New Roman" w:hAnsi="Times New Roman"/>
          <w:color w:val="000000"/>
        </w:rPr>
      </w:pPr>
      <w:bookmarkStart w:id="2" w:name="_Hlk133951054"/>
      <w:r w:rsidRPr="00907F0C">
        <w:rPr>
          <w:rFonts w:ascii="Times New Roman" w:hAnsi="Times New Roman"/>
          <w:color w:val="000000"/>
        </w:rPr>
        <w:t xml:space="preserve">Posiadają doświadczenie w </w:t>
      </w:r>
      <w:r w:rsidR="00C75F04">
        <w:rPr>
          <w:rFonts w:ascii="Times New Roman" w:hAnsi="Times New Roman"/>
          <w:color w:val="000000"/>
        </w:rPr>
        <w:t>wykonaniu dokumentacji projektowej</w:t>
      </w:r>
      <w:r w:rsidRPr="00907F0C">
        <w:rPr>
          <w:rFonts w:ascii="Times New Roman" w:hAnsi="Times New Roman"/>
          <w:color w:val="000000"/>
        </w:rPr>
        <w:t xml:space="preserve"> </w:t>
      </w:r>
      <w:r w:rsidR="00D930C4">
        <w:rPr>
          <w:rFonts w:ascii="Times New Roman" w:hAnsi="Times New Roman"/>
          <w:color w:val="000000"/>
        </w:rPr>
        <w:t>przebudowy/remontu/adaptacji budynku</w:t>
      </w:r>
      <w:r w:rsidRPr="00907F0C">
        <w:rPr>
          <w:rFonts w:ascii="Times New Roman" w:hAnsi="Times New Roman"/>
          <w:color w:val="000000"/>
        </w:rPr>
        <w:t xml:space="preserve"> w liczbie przynajmniej 3 realizacji w ostatnich 5 latach</w:t>
      </w:r>
      <w:r w:rsidR="006A4442">
        <w:rPr>
          <w:rFonts w:ascii="Times New Roman" w:hAnsi="Times New Roman"/>
          <w:color w:val="000000"/>
        </w:rPr>
        <w:t>,</w:t>
      </w:r>
      <w:r w:rsidR="00D4526B">
        <w:rPr>
          <w:rFonts w:ascii="Times New Roman" w:hAnsi="Times New Roman"/>
          <w:color w:val="000000"/>
        </w:rPr>
        <w:t xml:space="preserve"> </w:t>
      </w:r>
      <w:r w:rsidR="006A4442" w:rsidRPr="006A4442">
        <w:rPr>
          <w:rFonts w:ascii="Times New Roman" w:hAnsi="Times New Roman"/>
          <w:color w:val="000000"/>
        </w:rPr>
        <w:t>a jeżeli okres prowadzenia działalności jest krótszy – w tym okresie</w:t>
      </w:r>
      <w:r w:rsidR="006A4442" w:rsidRPr="00907F0C">
        <w:rPr>
          <w:rFonts w:ascii="Times New Roman" w:hAnsi="Times New Roman"/>
          <w:color w:val="000000"/>
        </w:rPr>
        <w:t xml:space="preserve"> </w:t>
      </w:r>
      <w:r w:rsidRPr="00907F0C">
        <w:rPr>
          <w:rFonts w:ascii="Times New Roman" w:hAnsi="Times New Roman"/>
          <w:color w:val="000000"/>
        </w:rPr>
        <w:t xml:space="preserve">o powierzchni </w:t>
      </w:r>
      <w:r w:rsidR="00C75F04">
        <w:rPr>
          <w:rFonts w:ascii="Times New Roman" w:hAnsi="Times New Roman"/>
          <w:color w:val="000000"/>
        </w:rPr>
        <w:t>użytkowej</w:t>
      </w:r>
      <w:r w:rsidRPr="00907F0C">
        <w:rPr>
          <w:rFonts w:ascii="Times New Roman" w:hAnsi="Times New Roman"/>
          <w:color w:val="000000"/>
        </w:rPr>
        <w:t xml:space="preserve"> nie mniejszej niż </w:t>
      </w:r>
      <w:r w:rsidR="00C75F04">
        <w:rPr>
          <w:rFonts w:ascii="Times New Roman" w:hAnsi="Times New Roman"/>
          <w:color w:val="000000"/>
        </w:rPr>
        <w:t>1000</w:t>
      </w:r>
      <w:r w:rsidRPr="00907F0C">
        <w:rPr>
          <w:rFonts w:ascii="Times New Roman" w:hAnsi="Times New Roman"/>
          <w:color w:val="000000"/>
        </w:rPr>
        <w:t xml:space="preserve"> m2.</w:t>
      </w:r>
    </w:p>
    <w:p w14:paraId="3A1DDC4C" w14:textId="76CBDB13" w:rsidR="00D930C4" w:rsidRPr="00907F0C" w:rsidRDefault="00D930C4" w:rsidP="00A43490">
      <w:pPr>
        <w:pStyle w:val="Akapitzlist"/>
        <w:numPr>
          <w:ilvl w:val="2"/>
          <w:numId w:val="1"/>
        </w:numPr>
        <w:tabs>
          <w:tab w:val="left" w:pos="426"/>
        </w:tabs>
        <w:spacing w:line="276" w:lineRule="auto"/>
        <w:ind w:left="1418" w:hanging="698"/>
        <w:jc w:val="both"/>
        <w:rPr>
          <w:rFonts w:ascii="Times New Roman" w:hAnsi="Times New Roman"/>
          <w:color w:val="000000"/>
        </w:rPr>
      </w:pPr>
      <w:r>
        <w:rPr>
          <w:rFonts w:ascii="Times New Roman" w:hAnsi="Times New Roman"/>
          <w:color w:val="000000"/>
        </w:rPr>
        <w:t xml:space="preserve">Posiadają doświadczenie w wykonaniu dokumentacji projektowej przebudowy/remontu/adaptacji budynku </w:t>
      </w:r>
      <w:r w:rsidR="004E78D7">
        <w:rPr>
          <w:rFonts w:ascii="Times New Roman" w:hAnsi="Times New Roman"/>
          <w:color w:val="000000"/>
        </w:rPr>
        <w:t xml:space="preserve">lub jego części </w:t>
      </w:r>
      <w:r w:rsidR="004E78D7" w:rsidRPr="00907F0C">
        <w:rPr>
          <w:rFonts w:ascii="Times New Roman" w:hAnsi="Times New Roman"/>
          <w:color w:val="000000"/>
        </w:rPr>
        <w:t xml:space="preserve">w liczbie przynajmniej </w:t>
      </w:r>
      <w:r w:rsidR="004E78D7">
        <w:rPr>
          <w:rFonts w:ascii="Times New Roman" w:hAnsi="Times New Roman"/>
          <w:color w:val="000000"/>
        </w:rPr>
        <w:t>2</w:t>
      </w:r>
      <w:r w:rsidR="004E78D7" w:rsidRPr="00907F0C">
        <w:rPr>
          <w:rFonts w:ascii="Times New Roman" w:hAnsi="Times New Roman"/>
          <w:color w:val="000000"/>
        </w:rPr>
        <w:t xml:space="preserve"> realizacji w ostatnich 5 latach</w:t>
      </w:r>
      <w:r w:rsidR="006A4442">
        <w:rPr>
          <w:rFonts w:ascii="Times New Roman" w:hAnsi="Times New Roman"/>
          <w:color w:val="000000"/>
        </w:rPr>
        <w:t>,</w:t>
      </w:r>
      <w:r w:rsidR="004E78D7">
        <w:rPr>
          <w:rFonts w:ascii="Times New Roman" w:hAnsi="Times New Roman"/>
          <w:color w:val="000000"/>
        </w:rPr>
        <w:t xml:space="preserve"> </w:t>
      </w:r>
      <w:r w:rsidR="006A4442" w:rsidRPr="006A4442">
        <w:rPr>
          <w:rFonts w:ascii="Times New Roman" w:hAnsi="Times New Roman"/>
          <w:color w:val="000000"/>
        </w:rPr>
        <w:t>a jeżeli okres prowadzenia działalności jest krótszy – w tym okresie</w:t>
      </w:r>
      <w:r w:rsidR="006A4442">
        <w:rPr>
          <w:rFonts w:ascii="Times New Roman" w:hAnsi="Times New Roman"/>
          <w:color w:val="000000"/>
        </w:rPr>
        <w:t xml:space="preserve"> </w:t>
      </w:r>
      <w:r>
        <w:rPr>
          <w:rFonts w:ascii="Times New Roman" w:hAnsi="Times New Roman"/>
          <w:color w:val="000000"/>
        </w:rPr>
        <w:t>będącego w wykazie/ewidencji/rejestrze obiektów zabytkowych.</w:t>
      </w:r>
    </w:p>
    <w:p w14:paraId="1BC9510C" w14:textId="00211810" w:rsidR="000A3620" w:rsidRDefault="004E2151" w:rsidP="00A43490">
      <w:pPr>
        <w:pStyle w:val="Akapitzlist"/>
        <w:numPr>
          <w:ilvl w:val="2"/>
          <w:numId w:val="1"/>
        </w:numPr>
        <w:tabs>
          <w:tab w:val="left" w:pos="426"/>
        </w:tabs>
        <w:spacing w:line="276" w:lineRule="auto"/>
        <w:ind w:left="1418" w:hanging="698"/>
        <w:jc w:val="both"/>
        <w:rPr>
          <w:rFonts w:ascii="Times New Roman" w:hAnsi="Times New Roman"/>
          <w:color w:val="000000"/>
        </w:rPr>
      </w:pPr>
      <w:r w:rsidRPr="00907F0C">
        <w:rPr>
          <w:rFonts w:ascii="Times New Roman" w:hAnsi="Times New Roman"/>
          <w:color w:val="000000"/>
        </w:rPr>
        <w:t xml:space="preserve">Posiadają ubezpieczenie od odpowiedzialności cywilnej w zakresie prowadzonej działalności </w:t>
      </w:r>
      <w:r w:rsidR="00D4526B">
        <w:rPr>
          <w:rFonts w:ascii="Times New Roman" w:hAnsi="Times New Roman"/>
          <w:color w:val="000000"/>
        </w:rPr>
        <w:t xml:space="preserve">na kwotę nie mniej niż </w:t>
      </w:r>
      <w:r w:rsidR="005438E2">
        <w:rPr>
          <w:rFonts w:ascii="Times New Roman" w:hAnsi="Times New Roman"/>
          <w:color w:val="000000"/>
        </w:rPr>
        <w:t>100 000,00 zł</w:t>
      </w:r>
      <w:r w:rsidR="001E5CC6">
        <w:rPr>
          <w:rFonts w:ascii="Times New Roman" w:hAnsi="Times New Roman"/>
          <w:color w:val="000000"/>
        </w:rPr>
        <w:t>.</w:t>
      </w:r>
    </w:p>
    <w:p w14:paraId="194A9522" w14:textId="77777777" w:rsidR="001E5CC6" w:rsidRDefault="005A3990" w:rsidP="00A43490">
      <w:pPr>
        <w:pStyle w:val="Akapitzlist"/>
        <w:numPr>
          <w:ilvl w:val="2"/>
          <w:numId w:val="1"/>
        </w:numPr>
        <w:tabs>
          <w:tab w:val="left" w:pos="426"/>
        </w:tabs>
        <w:spacing w:line="276" w:lineRule="auto"/>
        <w:ind w:left="1418" w:hanging="698"/>
        <w:jc w:val="both"/>
        <w:rPr>
          <w:rFonts w:ascii="Times New Roman" w:hAnsi="Times New Roman"/>
          <w:color w:val="000000"/>
        </w:rPr>
      </w:pPr>
      <w:r>
        <w:rPr>
          <w:rFonts w:ascii="Times New Roman" w:hAnsi="Times New Roman"/>
          <w:color w:val="000000"/>
        </w:rPr>
        <w:t xml:space="preserve">Przedstawiciel wykonawcy wziął udział w wizji lokalnej koniecznej ze względu na charakter przedsięwzięcia. Wizję lokalną należy odbyć przy udziale przedstawiciela Zamawiającego w ustalonym wcześniej terminie </w:t>
      </w:r>
      <w:r w:rsidR="001C79D3">
        <w:rPr>
          <w:rFonts w:ascii="Times New Roman" w:eastAsia="Arial" w:hAnsi="Times New Roman"/>
        </w:rPr>
        <w:t>wizja lokalna możliwa jest do przeprowadzenia w dniach roboczych, w godzinach od 7:00 do 15:00, w terminie do dwóch dni roboczych poprzedzających ostatni dzień wyznaczony na składanie ofert</w:t>
      </w:r>
      <w:r w:rsidR="005343DF">
        <w:rPr>
          <w:rFonts w:ascii="Times New Roman" w:hAnsi="Times New Roman"/>
          <w:color w:val="000000"/>
        </w:rPr>
        <w:t>.</w:t>
      </w:r>
      <w:r w:rsidR="001C79D3">
        <w:rPr>
          <w:rFonts w:ascii="Times New Roman" w:hAnsi="Times New Roman"/>
          <w:color w:val="000000"/>
        </w:rPr>
        <w:t xml:space="preserve"> Ustalenie terminu może odbyć się: drogą elektroniczną (mailowo na adres wskazany w punkcie 1), telefoniczną (z wykorzystaniem numeru wskazanego w punkcie 1), pisemnie / osobiście (</w:t>
      </w:r>
      <w:r w:rsidR="00901785">
        <w:rPr>
          <w:rFonts w:ascii="Times New Roman" w:hAnsi="Times New Roman"/>
          <w:color w:val="000000"/>
        </w:rPr>
        <w:t>pismo skierowane do siedziby / osobiste stawiennictwo w siedzibie wskazanej w punkcie 1)</w:t>
      </w:r>
      <w:r w:rsidR="001E5CC6">
        <w:rPr>
          <w:rFonts w:ascii="Times New Roman" w:hAnsi="Times New Roman"/>
          <w:color w:val="000000"/>
        </w:rPr>
        <w:t>.</w:t>
      </w:r>
    </w:p>
    <w:p w14:paraId="5448ABC7" w14:textId="7B829423" w:rsidR="004E2151" w:rsidRDefault="005343DF" w:rsidP="005865ED">
      <w:pPr>
        <w:pStyle w:val="Akapitzlist"/>
        <w:tabs>
          <w:tab w:val="left" w:pos="426"/>
        </w:tabs>
        <w:spacing w:line="276" w:lineRule="auto"/>
        <w:ind w:left="1418"/>
        <w:jc w:val="both"/>
        <w:rPr>
          <w:rFonts w:ascii="Times New Roman" w:hAnsi="Times New Roman"/>
          <w:color w:val="000000"/>
        </w:rPr>
      </w:pPr>
      <w:r>
        <w:rPr>
          <w:rFonts w:ascii="Times New Roman" w:hAnsi="Times New Roman"/>
          <w:color w:val="000000"/>
        </w:rPr>
        <w:t>Z wizji lokalnej należy sporządzić protokół (</w:t>
      </w:r>
      <w:r w:rsidR="001E5CC6" w:rsidRPr="001E5CC6">
        <w:rPr>
          <w:rFonts w:ascii="Times New Roman" w:hAnsi="Times New Roman"/>
          <w:b/>
          <w:bCs/>
          <w:color w:val="000000"/>
          <w:u w:val="single"/>
        </w:rPr>
        <w:t>Z</w:t>
      </w:r>
      <w:r w:rsidRPr="001E5CC6">
        <w:rPr>
          <w:rFonts w:ascii="Times New Roman" w:hAnsi="Times New Roman"/>
          <w:b/>
          <w:bCs/>
          <w:color w:val="000000"/>
          <w:u w:val="single"/>
        </w:rPr>
        <w:t>ałącznik nr 2</w:t>
      </w:r>
      <w:r>
        <w:rPr>
          <w:rFonts w:ascii="Times New Roman" w:hAnsi="Times New Roman"/>
          <w:color w:val="000000"/>
        </w:rPr>
        <w:t xml:space="preserve"> do </w:t>
      </w:r>
      <w:r w:rsidR="001F2F0F">
        <w:rPr>
          <w:rFonts w:ascii="Times New Roman" w:hAnsi="Times New Roman"/>
          <w:color w:val="000000"/>
        </w:rPr>
        <w:t>Zapytania ofertowego</w:t>
      </w:r>
      <w:r>
        <w:rPr>
          <w:rFonts w:ascii="Times New Roman" w:hAnsi="Times New Roman"/>
          <w:color w:val="000000"/>
        </w:rPr>
        <w:t>). Brak udziału w wizji lokalnej będzie skutkował niespełnieniem warunków udziału w postępowaniu.</w:t>
      </w:r>
      <w:bookmarkEnd w:id="2"/>
    </w:p>
    <w:p w14:paraId="1272EB41" w14:textId="3847C1F6" w:rsidR="00545222" w:rsidRPr="00545222" w:rsidRDefault="00545222" w:rsidP="00545222">
      <w:pPr>
        <w:pStyle w:val="Akapitzlist"/>
        <w:numPr>
          <w:ilvl w:val="2"/>
          <w:numId w:val="1"/>
        </w:numPr>
        <w:tabs>
          <w:tab w:val="left" w:pos="426"/>
        </w:tabs>
        <w:spacing w:line="276" w:lineRule="auto"/>
        <w:jc w:val="both"/>
        <w:rPr>
          <w:rFonts w:ascii="Times New Roman" w:hAnsi="Times New Roman"/>
          <w:color w:val="000000"/>
        </w:rPr>
      </w:pPr>
      <w:r>
        <w:rPr>
          <w:rFonts w:ascii="Times New Roman" w:hAnsi="Times New Roman"/>
          <w:color w:val="000000"/>
        </w:rPr>
        <w:t xml:space="preserve">   </w:t>
      </w:r>
      <w:r w:rsidRPr="00545222">
        <w:rPr>
          <w:rFonts w:ascii="Times New Roman" w:hAnsi="Times New Roman"/>
          <w:color w:val="000000"/>
        </w:rPr>
        <w:t>Wniosą wadium w sposób opisany w punkcie 2.11 niniejszego ogłoszenia.</w:t>
      </w:r>
    </w:p>
    <w:p w14:paraId="02F2C118" w14:textId="2A1F4F25" w:rsidR="004E2151" w:rsidRDefault="004E2151" w:rsidP="001E5CC6">
      <w:pPr>
        <w:pStyle w:val="Akapitzlist"/>
        <w:numPr>
          <w:ilvl w:val="1"/>
          <w:numId w:val="1"/>
        </w:numPr>
        <w:tabs>
          <w:tab w:val="left" w:pos="426"/>
        </w:tabs>
        <w:spacing w:line="276" w:lineRule="auto"/>
        <w:jc w:val="both"/>
        <w:rPr>
          <w:rFonts w:ascii="Times New Roman" w:hAnsi="Times New Roman"/>
          <w:color w:val="000000"/>
        </w:rPr>
      </w:pPr>
      <w:r w:rsidRPr="001E5CC6">
        <w:rPr>
          <w:rFonts w:ascii="Times New Roman" w:hAnsi="Times New Roman"/>
          <w:color w:val="000000"/>
        </w:rPr>
        <w:lastRenderedPageBreak/>
        <w:t>Ocena spełniania warunków udziału w postępowaniu nastąpi w formule „</w:t>
      </w:r>
      <w:proofErr w:type="gramStart"/>
      <w:r w:rsidRPr="001E5CC6">
        <w:rPr>
          <w:rFonts w:ascii="Times New Roman" w:hAnsi="Times New Roman"/>
          <w:color w:val="000000"/>
        </w:rPr>
        <w:t>Spełnia”/</w:t>
      </w:r>
      <w:proofErr w:type="gramEnd"/>
      <w:r w:rsidRPr="001E5CC6">
        <w:rPr>
          <w:rFonts w:ascii="Times New Roman" w:hAnsi="Times New Roman"/>
          <w:color w:val="000000"/>
        </w:rPr>
        <w:t xml:space="preserve"> „Nie spełnia”</w:t>
      </w:r>
      <w:r w:rsidRPr="00907F0C">
        <w:rPr>
          <w:rFonts w:ascii="Times New Roman" w:hAnsi="Times New Roman"/>
          <w:color w:val="000000"/>
        </w:rPr>
        <w:t xml:space="preserve"> w oparciu o informacje zawarte w dokumentach przedłożonych przez Wykonawcę do oferty i oświadczeniach zawartych w Formularzu ofertowym.</w:t>
      </w:r>
      <w:r w:rsidR="00545222">
        <w:rPr>
          <w:rFonts w:ascii="Times New Roman" w:hAnsi="Times New Roman"/>
          <w:color w:val="000000"/>
        </w:rPr>
        <w:t xml:space="preserve"> Informacja o wymaganych przez Zamawiającego dokumentach znajduje się w punkcie 7 niniejszego zapytania. </w:t>
      </w:r>
    </w:p>
    <w:p w14:paraId="78AD68A2" w14:textId="0C210127" w:rsidR="005551A4" w:rsidRDefault="005551A4" w:rsidP="001E5CC6">
      <w:pPr>
        <w:pStyle w:val="Akapitzlist"/>
        <w:numPr>
          <w:ilvl w:val="1"/>
          <w:numId w:val="1"/>
        </w:numPr>
        <w:tabs>
          <w:tab w:val="left" w:pos="1140"/>
        </w:tabs>
        <w:spacing w:line="240" w:lineRule="auto"/>
        <w:rPr>
          <w:rFonts w:ascii="Times New Roman" w:eastAsia="Arial" w:hAnsi="Times New Roman"/>
        </w:rPr>
      </w:pPr>
      <w:r w:rsidRPr="00996387">
        <w:rPr>
          <w:rFonts w:ascii="Times New Roman" w:eastAsia="Arial" w:hAnsi="Times New Roman"/>
        </w:rPr>
        <w:t xml:space="preserve">Zamawiający dopuszcza możliwość składania zapytań do niniejszego ogłoszenia wyłącznie poprzez bazę konkurencyjności w terminie nie późniejszym niż </w:t>
      </w:r>
      <w:r>
        <w:rPr>
          <w:rFonts w:ascii="Times New Roman" w:eastAsia="Arial" w:hAnsi="Times New Roman"/>
        </w:rPr>
        <w:t>na dwa dni robocze</w:t>
      </w:r>
      <w:r w:rsidRPr="00996387">
        <w:rPr>
          <w:rFonts w:ascii="Times New Roman" w:eastAsia="Arial" w:hAnsi="Times New Roman"/>
        </w:rPr>
        <w:t xml:space="preserve"> poprzedzające ostatni dzień naboru określonego w ogłoszeniu.</w:t>
      </w:r>
    </w:p>
    <w:p w14:paraId="3A9CE80E" w14:textId="77777777" w:rsidR="005551A4" w:rsidRPr="005551A4" w:rsidRDefault="005551A4" w:rsidP="001E5CC6">
      <w:pPr>
        <w:pStyle w:val="Akapitzlist"/>
        <w:tabs>
          <w:tab w:val="left" w:pos="426"/>
        </w:tabs>
        <w:spacing w:line="276" w:lineRule="auto"/>
        <w:ind w:left="360"/>
        <w:jc w:val="both"/>
        <w:rPr>
          <w:rFonts w:ascii="Times New Roman" w:hAnsi="Times New Roman"/>
          <w:color w:val="000000"/>
        </w:rPr>
      </w:pPr>
    </w:p>
    <w:p w14:paraId="35E67A5B" w14:textId="77777777" w:rsidR="004E2151" w:rsidRPr="00907F0C" w:rsidRDefault="004E2151" w:rsidP="00A43490">
      <w:pPr>
        <w:pStyle w:val="Akapitzlist"/>
        <w:numPr>
          <w:ilvl w:val="0"/>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 xml:space="preserve">Dodatkowe warunki i wymagania, które każdy Wykonawcy jest zobowiązany do spełnienia </w:t>
      </w:r>
    </w:p>
    <w:p w14:paraId="5EB1DF18" w14:textId="1B4D7683" w:rsidR="004E2151" w:rsidRDefault="004E2151" w:rsidP="00A43490">
      <w:pPr>
        <w:pStyle w:val="Akapitzlist"/>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 xml:space="preserve">Wykonawca zobowiązuję się do zawarcia umowy w miejscu i terminie wyznaczonym przez Zamawiającego. </w:t>
      </w:r>
    </w:p>
    <w:p w14:paraId="15D0A0DC" w14:textId="236B975A" w:rsidR="00901785" w:rsidRPr="00C75F04" w:rsidRDefault="00901785" w:rsidP="00A43490">
      <w:pPr>
        <w:pStyle w:val="Akapitzlist"/>
        <w:numPr>
          <w:ilvl w:val="1"/>
          <w:numId w:val="1"/>
        </w:numPr>
        <w:tabs>
          <w:tab w:val="left" w:pos="426"/>
        </w:tabs>
        <w:spacing w:line="276" w:lineRule="auto"/>
        <w:jc w:val="both"/>
        <w:rPr>
          <w:rFonts w:ascii="Times New Roman" w:hAnsi="Times New Roman"/>
          <w:color w:val="000000"/>
        </w:rPr>
      </w:pPr>
      <w:r w:rsidRPr="000707E8">
        <w:rPr>
          <w:rFonts w:ascii="Times New Roman" w:eastAsia="Arial" w:hAnsi="Times New Roman"/>
        </w:rPr>
        <w:t xml:space="preserve">Mając na uwadze założenia tzw. Zielonych Zamówień oraz założeń polityki Zrównoważonego </w:t>
      </w:r>
      <w:proofErr w:type="gramStart"/>
      <w:r w:rsidRPr="000707E8">
        <w:rPr>
          <w:rFonts w:ascii="Times New Roman" w:eastAsia="Arial" w:hAnsi="Times New Roman"/>
        </w:rPr>
        <w:t>Rozwoju</w:t>
      </w:r>
      <w:r w:rsidRPr="00C75F04" w:rsidDel="00901785">
        <w:rPr>
          <w:rFonts w:ascii="Times New Roman" w:hAnsi="Times New Roman"/>
          <w:color w:val="000000"/>
        </w:rPr>
        <w:t xml:space="preserve"> </w:t>
      </w:r>
      <w:r>
        <w:rPr>
          <w:rFonts w:ascii="Times New Roman" w:hAnsi="Times New Roman"/>
          <w:color w:val="000000"/>
        </w:rPr>
        <w:t xml:space="preserve"> </w:t>
      </w:r>
      <w:r w:rsidRPr="000707E8">
        <w:rPr>
          <w:rFonts w:ascii="Times New Roman" w:eastAsia="Arial" w:hAnsi="Times New Roman"/>
        </w:rPr>
        <w:t>preferowaną</w:t>
      </w:r>
      <w:proofErr w:type="gramEnd"/>
      <w:r w:rsidRPr="000707E8">
        <w:rPr>
          <w:rFonts w:ascii="Times New Roman" w:eastAsia="Arial" w:hAnsi="Times New Roman"/>
        </w:rPr>
        <w:t xml:space="preserve"> formą zawarcia umowy </w:t>
      </w:r>
      <w:r>
        <w:rPr>
          <w:rFonts w:ascii="Times New Roman" w:eastAsia="Arial" w:hAnsi="Times New Roman"/>
        </w:rPr>
        <w:t>jest</w:t>
      </w:r>
      <w:r w:rsidRPr="000707E8">
        <w:rPr>
          <w:rFonts w:ascii="Times New Roman" w:eastAsia="Arial" w:hAnsi="Times New Roman"/>
        </w:rPr>
        <w:t xml:space="preserve"> forma elektroniczna</w:t>
      </w:r>
    </w:p>
    <w:p w14:paraId="68C8904E" w14:textId="658736EE" w:rsidR="004E2151" w:rsidRPr="00901785" w:rsidRDefault="004E2151" w:rsidP="00901785">
      <w:pPr>
        <w:pStyle w:val="Akapitzlist"/>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W</w:t>
      </w:r>
      <w:r w:rsidRPr="00901785">
        <w:rPr>
          <w:rFonts w:ascii="Times New Roman" w:hAnsi="Times New Roman"/>
          <w:color w:val="000000"/>
        </w:rPr>
        <w:t>ykonawca zapłaci Zamawiającemu karę umowną:</w:t>
      </w:r>
    </w:p>
    <w:p w14:paraId="7154F273" w14:textId="77777777" w:rsidR="004E2151" w:rsidRPr="00907F0C" w:rsidRDefault="004E2151" w:rsidP="00A43490">
      <w:pPr>
        <w:pStyle w:val="Akapitzlist"/>
        <w:numPr>
          <w:ilvl w:val="2"/>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za rozwiązanie umowy lub odstąpienie od umowy przez Wykonawcę z przyczyn leżących po stronie Wykonawcy - w wysokości 5% łącznego wynagrodzenia netto;</w:t>
      </w:r>
    </w:p>
    <w:p w14:paraId="62E6181E" w14:textId="77777777" w:rsidR="004E2151" w:rsidRPr="00907F0C" w:rsidRDefault="004E2151" w:rsidP="00A43490">
      <w:pPr>
        <w:pStyle w:val="Akapitzlist"/>
        <w:numPr>
          <w:ilvl w:val="2"/>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 xml:space="preserve">za zwłokę w realizacji przedmiotu zamówienia w wysokości 0,1% łącznego wynagrodzenia netto za każdy dzień opóźnienia. </w:t>
      </w:r>
    </w:p>
    <w:p w14:paraId="1E9FEFC6" w14:textId="358C34D4" w:rsidR="004E2151" w:rsidRDefault="004E2151" w:rsidP="001E5CC6">
      <w:pPr>
        <w:pStyle w:val="Akapitzlist"/>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Zapłata kary umownej nie wyłącza możliwości dochodzenia przez Zamawiającego odszkodowania przewyższającego wysokość nałożonej kary umownej na zasadach ogólnych określonych w kodeksie cywilnym.</w:t>
      </w:r>
    </w:p>
    <w:p w14:paraId="65890522" w14:textId="77777777" w:rsidR="005551A4" w:rsidRPr="00601180" w:rsidRDefault="005551A4" w:rsidP="001E5CC6">
      <w:pPr>
        <w:pStyle w:val="Akapitzlist"/>
        <w:tabs>
          <w:tab w:val="left" w:pos="426"/>
        </w:tabs>
        <w:spacing w:line="276" w:lineRule="auto"/>
        <w:ind w:left="792"/>
        <w:jc w:val="both"/>
        <w:rPr>
          <w:rFonts w:ascii="Times New Roman" w:hAnsi="Times New Roman"/>
          <w:color w:val="000000"/>
        </w:rPr>
      </w:pPr>
    </w:p>
    <w:p w14:paraId="78BE4AD4" w14:textId="66947807" w:rsidR="004E2151" w:rsidRPr="00907F0C" w:rsidRDefault="004E2151" w:rsidP="00A43490">
      <w:pPr>
        <w:numPr>
          <w:ilvl w:val="0"/>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Przesłanki wykluczenia Wykonawców z postępowania</w:t>
      </w:r>
    </w:p>
    <w:p w14:paraId="623FC24A" w14:textId="77777777" w:rsidR="00901785" w:rsidRPr="00F61D29" w:rsidRDefault="004E2151" w:rsidP="00901785">
      <w:pPr>
        <w:tabs>
          <w:tab w:val="left" w:pos="426"/>
        </w:tabs>
        <w:spacing w:line="240" w:lineRule="auto"/>
        <w:ind w:left="357"/>
        <w:jc w:val="both"/>
        <w:rPr>
          <w:rFonts w:ascii="Times New Roman" w:hAnsi="Times New Roman"/>
          <w:color w:val="000000"/>
        </w:rPr>
      </w:pPr>
      <w:r w:rsidRPr="00907F0C">
        <w:rPr>
          <w:rFonts w:ascii="Times New Roman" w:hAnsi="Times New Roman"/>
          <w:color w:val="000000"/>
        </w:rPr>
        <w:t xml:space="preserve">Z postępowania Zamawiający wykluczy podmioty powiązane osobowo lub kapitałowo z Zamawiającym. </w:t>
      </w:r>
    </w:p>
    <w:p w14:paraId="26D480A0" w14:textId="62CF3C36" w:rsidR="00901785" w:rsidRPr="00CF16BE" w:rsidRDefault="00901785" w:rsidP="00901785">
      <w:pPr>
        <w:tabs>
          <w:tab w:val="left" w:pos="426"/>
        </w:tabs>
        <w:spacing w:line="240" w:lineRule="auto"/>
        <w:ind w:left="357"/>
        <w:jc w:val="both"/>
        <w:rPr>
          <w:rFonts w:ascii="Times New Roman" w:hAnsi="Times New Roman"/>
          <w:color w:val="000000"/>
        </w:rPr>
      </w:pPr>
      <w:r w:rsidRPr="00F61D29">
        <w:rPr>
          <w:rFonts w:ascii="Times New Roman" w:hAnsi="Times New Roman"/>
          <w:color w:val="000000"/>
        </w:rPr>
        <w:t>Przez powiązanie kapitałowe lub osobowe</w:t>
      </w:r>
      <w:r>
        <w:rPr>
          <w:rFonts w:ascii="Times New Roman" w:hAnsi="Times New Roman"/>
          <w:color w:val="000000"/>
        </w:rPr>
        <w:t>,</w:t>
      </w:r>
      <w:r w:rsidRPr="00F61D29">
        <w:rPr>
          <w:rFonts w:ascii="Times New Roman" w:hAnsi="Times New Roman"/>
          <w:color w:val="000000"/>
        </w:rPr>
        <w:t xml:space="preserve"> rozumie się wzajemne powiązania </w:t>
      </w:r>
      <w:r w:rsidRPr="00CF16BE">
        <w:rPr>
          <w:rFonts w:ascii="Times New Roman" w:hAnsi="Times New Roman"/>
          <w:color w:val="000000"/>
        </w:rPr>
        <w:t xml:space="preserve">między Zamawiającym lub osobami upoważnionymi do zaciągnięcia zobowiązań w imieniu Zamawiającego lub osobami wykonującymi w imieniu Zamawiającego czynności związane z </w:t>
      </w:r>
      <w:r w:rsidRPr="00CF16BE">
        <w:rPr>
          <w:rFonts w:ascii="Times New Roman" w:hAnsi="Times New Roman"/>
          <w:color w:val="000000"/>
        </w:rPr>
        <w:br/>
        <w:t xml:space="preserve">przygotowaniem i przeprowadzeniem procedury wyboru wykonawcy a wykonawcą, polegające na: </w:t>
      </w:r>
      <w:r w:rsidR="00E84862">
        <w:rPr>
          <w:rFonts w:ascii="Times New Roman" w:hAnsi="Times New Roman"/>
          <w:color w:val="000000"/>
        </w:rPr>
        <w:t xml:space="preserve">a) </w:t>
      </w:r>
      <w:r w:rsidRPr="00CF16BE">
        <w:rPr>
          <w:rFonts w:ascii="Times New Roman" w:hAnsi="Times New Roman"/>
          <w:color w:val="000000"/>
        </w:rPr>
        <w:t>uczestniczeniu w spółce jako wspólnik spółki cywilnej lub spółki osobowej,</w:t>
      </w:r>
      <w:r w:rsidRPr="00CF16BE">
        <w:rPr>
          <w:rFonts w:ascii="Times New Roman" w:hAnsi="Times New Roman"/>
          <w:color w:val="000000"/>
        </w:rPr>
        <w:br/>
        <w:t>posiadaniu co najmniej 10% udziałów lub akcji, pełnieniu funkcji członka organu nadzorczego lub zarządzającego, prokurenta, pełnomocnika,</w:t>
      </w:r>
    </w:p>
    <w:p w14:paraId="415734CB" w14:textId="77777777" w:rsidR="00901785" w:rsidRPr="00CF16BE" w:rsidRDefault="00901785" w:rsidP="00901785">
      <w:pPr>
        <w:tabs>
          <w:tab w:val="left" w:pos="426"/>
        </w:tabs>
        <w:spacing w:line="240" w:lineRule="auto"/>
        <w:ind w:left="357"/>
        <w:jc w:val="both"/>
        <w:rPr>
          <w:rFonts w:ascii="Times New Roman" w:hAnsi="Times New Roman"/>
          <w:color w:val="000000"/>
        </w:rPr>
      </w:pPr>
      <w:r w:rsidRPr="00CF16BE">
        <w:rPr>
          <w:rFonts w:ascii="Times New Roman" w:hAnsi="Times New Roman"/>
          <w:color w:val="000000"/>
        </w:rPr>
        <w:t>b)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wykonawcą, jego zastępcą̨ prawnym lub członkami organów zarządzających lub organów nadzorczych wykonawców ubiegających się̨ o udzielenie zamówienia,</w:t>
      </w:r>
    </w:p>
    <w:p w14:paraId="50B31026" w14:textId="63F42371" w:rsidR="00901785" w:rsidRDefault="00901785" w:rsidP="00901785">
      <w:pPr>
        <w:tabs>
          <w:tab w:val="left" w:pos="426"/>
        </w:tabs>
        <w:spacing w:line="276" w:lineRule="auto"/>
        <w:ind w:left="360"/>
        <w:jc w:val="both"/>
        <w:rPr>
          <w:rFonts w:ascii="Times New Roman" w:hAnsi="Times New Roman"/>
          <w:color w:val="000000"/>
        </w:rPr>
      </w:pPr>
      <w:r w:rsidRPr="00CF16BE">
        <w:rPr>
          <w:rFonts w:ascii="Times New Roman" w:hAnsi="Times New Roman"/>
          <w:color w:val="000000"/>
        </w:rPr>
        <w:t>c) pozostawaniu z wykonawcą w takim stosunku prawnym lub faktycznym, że istnieje uzasadniona wątpliwość́ co do ich bezstronności lub niezależności w związku z postępowaniem o udzielenie zamówienia</w:t>
      </w:r>
      <w:r>
        <w:rPr>
          <w:rFonts w:ascii="Times New Roman" w:hAnsi="Times New Roman"/>
          <w:color w:val="000000"/>
        </w:rPr>
        <w:t>.</w:t>
      </w:r>
    </w:p>
    <w:p w14:paraId="4BCF26C1" w14:textId="70E132B0" w:rsidR="004E2151" w:rsidRPr="001E5CC6" w:rsidRDefault="004E2151" w:rsidP="00901785">
      <w:pPr>
        <w:tabs>
          <w:tab w:val="left" w:pos="426"/>
        </w:tabs>
        <w:spacing w:line="276" w:lineRule="auto"/>
        <w:ind w:left="360"/>
        <w:jc w:val="both"/>
        <w:rPr>
          <w:rFonts w:ascii="Times New Roman" w:hAnsi="Times New Roman"/>
          <w:b/>
          <w:bCs/>
          <w:color w:val="000000"/>
          <w:u w:val="single"/>
        </w:rPr>
      </w:pPr>
      <w:r w:rsidRPr="00907F0C">
        <w:rPr>
          <w:rFonts w:ascii="Times New Roman" w:hAnsi="Times New Roman"/>
          <w:color w:val="000000"/>
        </w:rPr>
        <w:t xml:space="preserve">Na potwierdzenie braku przesłanki wykluczenia z postępowania wykonawca zobowiązany jest przedłożyć oświadczenie – </w:t>
      </w:r>
      <w:r w:rsidR="001E5CC6" w:rsidRPr="001E5CC6">
        <w:rPr>
          <w:rFonts w:ascii="Times New Roman" w:hAnsi="Times New Roman"/>
          <w:b/>
          <w:bCs/>
          <w:color w:val="000000"/>
          <w:u w:val="single"/>
        </w:rPr>
        <w:t>Z</w:t>
      </w:r>
      <w:r w:rsidRPr="001E5CC6">
        <w:rPr>
          <w:rFonts w:ascii="Times New Roman" w:hAnsi="Times New Roman"/>
          <w:b/>
          <w:bCs/>
          <w:color w:val="000000"/>
          <w:u w:val="single"/>
        </w:rPr>
        <w:t xml:space="preserve">ałącznik nr </w:t>
      </w:r>
      <w:r w:rsidR="005865ED">
        <w:rPr>
          <w:rFonts w:ascii="Times New Roman" w:hAnsi="Times New Roman"/>
          <w:b/>
          <w:bCs/>
          <w:color w:val="000000"/>
          <w:u w:val="single"/>
        </w:rPr>
        <w:t>4</w:t>
      </w:r>
    </w:p>
    <w:p w14:paraId="650E9CDE" w14:textId="77777777" w:rsidR="004E2151" w:rsidRPr="00907F0C" w:rsidRDefault="004E2151" w:rsidP="00A43490">
      <w:pPr>
        <w:tabs>
          <w:tab w:val="left" w:pos="426"/>
        </w:tabs>
        <w:spacing w:line="276" w:lineRule="auto"/>
        <w:ind w:left="567" w:hanging="567"/>
        <w:jc w:val="both"/>
        <w:rPr>
          <w:rFonts w:ascii="Times New Roman" w:hAnsi="Times New Roman"/>
          <w:color w:val="000000"/>
        </w:rPr>
      </w:pPr>
    </w:p>
    <w:p w14:paraId="1A5CBE9E" w14:textId="6553143E" w:rsidR="001F2F0F" w:rsidRDefault="004E2151" w:rsidP="001F2F0F">
      <w:pPr>
        <w:numPr>
          <w:ilvl w:val="0"/>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Informacja o oświadczeniach i dokumentach jakie mają dostarczyć Wykonawcy w celu potwierdzenia warunków zamówienia:</w:t>
      </w:r>
    </w:p>
    <w:p w14:paraId="539C4BD6" w14:textId="4DBAA68B" w:rsidR="001F2F0F" w:rsidRPr="001F2F0F" w:rsidRDefault="001F2F0F" w:rsidP="001F2F0F">
      <w:pPr>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 xml:space="preserve">Wypełniony formularz oferty (wg </w:t>
      </w:r>
      <w:r w:rsidRPr="006A4442">
        <w:rPr>
          <w:rFonts w:ascii="Times New Roman" w:hAnsi="Times New Roman"/>
          <w:b/>
          <w:bCs/>
          <w:color w:val="000000"/>
          <w:u w:val="single"/>
        </w:rPr>
        <w:t xml:space="preserve">Załącznika nr </w:t>
      </w:r>
      <w:r>
        <w:rPr>
          <w:rFonts w:ascii="Times New Roman" w:hAnsi="Times New Roman"/>
          <w:b/>
          <w:bCs/>
          <w:color w:val="000000"/>
          <w:u w:val="single"/>
        </w:rPr>
        <w:t>1</w:t>
      </w:r>
      <w:r w:rsidRPr="006A4442">
        <w:rPr>
          <w:rFonts w:ascii="Times New Roman" w:hAnsi="Times New Roman"/>
          <w:b/>
          <w:bCs/>
          <w:color w:val="000000"/>
          <w:u w:val="single"/>
        </w:rPr>
        <w:t xml:space="preserve"> </w:t>
      </w:r>
      <w:r w:rsidRPr="00907F0C">
        <w:rPr>
          <w:rFonts w:ascii="Times New Roman" w:hAnsi="Times New Roman"/>
          <w:color w:val="000000"/>
        </w:rPr>
        <w:t>do Zapytania ofertowego).</w:t>
      </w:r>
    </w:p>
    <w:p w14:paraId="53D36144" w14:textId="6E52B725" w:rsidR="001F2F0F" w:rsidRDefault="001F2F0F" w:rsidP="006A4442">
      <w:pPr>
        <w:numPr>
          <w:ilvl w:val="1"/>
          <w:numId w:val="1"/>
        </w:numPr>
        <w:tabs>
          <w:tab w:val="left" w:pos="426"/>
        </w:tabs>
        <w:spacing w:line="276" w:lineRule="auto"/>
        <w:jc w:val="both"/>
        <w:rPr>
          <w:rFonts w:ascii="Times New Roman" w:hAnsi="Times New Roman"/>
          <w:color w:val="000000"/>
        </w:rPr>
      </w:pPr>
      <w:r>
        <w:rPr>
          <w:rFonts w:ascii="Times New Roman" w:hAnsi="Times New Roman"/>
          <w:color w:val="000000"/>
        </w:rPr>
        <w:t>Protokół sporządzony z wizji lokalnej (</w:t>
      </w:r>
      <w:r w:rsidRPr="001E5CC6">
        <w:rPr>
          <w:rFonts w:ascii="Times New Roman" w:hAnsi="Times New Roman"/>
          <w:b/>
          <w:bCs/>
          <w:color w:val="000000"/>
          <w:u w:val="single"/>
        </w:rPr>
        <w:t>Załącznik nr 2</w:t>
      </w:r>
      <w:r>
        <w:rPr>
          <w:rFonts w:ascii="Times New Roman" w:hAnsi="Times New Roman"/>
          <w:color w:val="000000"/>
        </w:rPr>
        <w:t xml:space="preserve"> do Zapytania ofertowego).</w:t>
      </w:r>
    </w:p>
    <w:p w14:paraId="3025427A" w14:textId="77777777" w:rsidR="001F2F0F" w:rsidRPr="00907F0C" w:rsidRDefault="001F2F0F" w:rsidP="001F2F0F">
      <w:pPr>
        <w:numPr>
          <w:ilvl w:val="1"/>
          <w:numId w:val="1"/>
        </w:numPr>
        <w:tabs>
          <w:tab w:val="left" w:pos="426"/>
        </w:tabs>
        <w:spacing w:line="276" w:lineRule="auto"/>
        <w:jc w:val="both"/>
        <w:rPr>
          <w:rFonts w:ascii="Times New Roman" w:hAnsi="Times New Roman"/>
          <w:color w:val="000000"/>
        </w:rPr>
      </w:pPr>
      <w:r>
        <w:rPr>
          <w:rFonts w:ascii="Times New Roman" w:hAnsi="Times New Roman"/>
          <w:color w:val="000000"/>
        </w:rPr>
        <w:t xml:space="preserve">Oświadczenie i wykaz wykonanych inwestycji (wg </w:t>
      </w:r>
      <w:r w:rsidRPr="006A4442">
        <w:rPr>
          <w:rFonts w:ascii="Times New Roman" w:hAnsi="Times New Roman"/>
          <w:b/>
          <w:bCs/>
          <w:color w:val="000000"/>
          <w:u w:val="single"/>
        </w:rPr>
        <w:t>Załącznika nr 3</w:t>
      </w:r>
      <w:r>
        <w:rPr>
          <w:rFonts w:ascii="Times New Roman" w:hAnsi="Times New Roman"/>
          <w:color w:val="000000"/>
        </w:rPr>
        <w:t xml:space="preserve"> do Zapytania ofertowego), w tym:</w:t>
      </w:r>
    </w:p>
    <w:p w14:paraId="207418F1" w14:textId="77777777" w:rsidR="001F2F0F" w:rsidRDefault="001F2F0F" w:rsidP="001F2F0F">
      <w:pPr>
        <w:pStyle w:val="Akapitzlist"/>
        <w:numPr>
          <w:ilvl w:val="2"/>
          <w:numId w:val="1"/>
        </w:numPr>
        <w:tabs>
          <w:tab w:val="left" w:pos="426"/>
        </w:tabs>
        <w:spacing w:line="276" w:lineRule="auto"/>
        <w:ind w:left="1418" w:hanging="698"/>
        <w:jc w:val="both"/>
        <w:rPr>
          <w:rFonts w:ascii="Times New Roman" w:hAnsi="Times New Roman"/>
          <w:color w:val="000000"/>
        </w:rPr>
      </w:pPr>
      <w:r w:rsidRPr="00907F0C">
        <w:rPr>
          <w:rFonts w:ascii="Times New Roman" w:hAnsi="Times New Roman"/>
          <w:color w:val="000000"/>
        </w:rPr>
        <w:lastRenderedPageBreak/>
        <w:t>Lista wykonanych zamówień</w:t>
      </w:r>
      <w:r>
        <w:rPr>
          <w:rFonts w:ascii="Times New Roman" w:hAnsi="Times New Roman"/>
          <w:color w:val="000000"/>
        </w:rPr>
        <w:t xml:space="preserve"> w zakresie opracowania </w:t>
      </w:r>
      <w:r w:rsidRPr="006A4442">
        <w:rPr>
          <w:rFonts w:ascii="Times New Roman" w:hAnsi="Times New Roman"/>
          <w:color w:val="000000"/>
        </w:rPr>
        <w:t>dokumentacji projektowej przebudowy/remontu/adaptacji</w:t>
      </w:r>
      <w:r w:rsidRPr="00907F0C">
        <w:rPr>
          <w:rFonts w:ascii="Times New Roman" w:hAnsi="Times New Roman"/>
          <w:color w:val="000000"/>
        </w:rPr>
        <w:t xml:space="preserve"> w liczbie przynajmniej 3 realizacji w ostatnich 5 latach</w:t>
      </w:r>
      <w:r>
        <w:rPr>
          <w:rFonts w:ascii="Times New Roman" w:hAnsi="Times New Roman"/>
          <w:color w:val="000000"/>
        </w:rPr>
        <w:t>,</w:t>
      </w:r>
      <w:r w:rsidRPr="00907F0C">
        <w:rPr>
          <w:rFonts w:ascii="Times New Roman" w:hAnsi="Times New Roman"/>
          <w:color w:val="000000"/>
        </w:rPr>
        <w:t xml:space="preserve"> </w:t>
      </w:r>
      <w:r w:rsidRPr="006A4442">
        <w:rPr>
          <w:rFonts w:ascii="Times New Roman" w:hAnsi="Times New Roman"/>
          <w:color w:val="000000"/>
        </w:rPr>
        <w:t>a jeżeli okres prowadzenia działalności jest krótszy – w tym okresie</w:t>
      </w:r>
      <w:r>
        <w:rPr>
          <w:rFonts w:ascii="Times New Roman" w:hAnsi="Times New Roman"/>
          <w:color w:val="000000"/>
        </w:rPr>
        <w:t>, budynków</w:t>
      </w:r>
      <w:r w:rsidRPr="006A4442">
        <w:rPr>
          <w:rFonts w:ascii="Times New Roman" w:hAnsi="Times New Roman"/>
          <w:color w:val="000000"/>
        </w:rPr>
        <w:t xml:space="preserve"> </w:t>
      </w:r>
      <w:r w:rsidRPr="00907F0C">
        <w:rPr>
          <w:rFonts w:ascii="Times New Roman" w:hAnsi="Times New Roman"/>
          <w:color w:val="000000"/>
        </w:rPr>
        <w:t xml:space="preserve">o powierzchni </w:t>
      </w:r>
      <w:r>
        <w:rPr>
          <w:rFonts w:ascii="Times New Roman" w:hAnsi="Times New Roman"/>
          <w:color w:val="000000"/>
        </w:rPr>
        <w:t>użytkowej</w:t>
      </w:r>
      <w:r w:rsidRPr="00907F0C">
        <w:rPr>
          <w:rFonts w:ascii="Times New Roman" w:hAnsi="Times New Roman"/>
          <w:color w:val="000000"/>
        </w:rPr>
        <w:t xml:space="preserve"> nie mniejszej niż </w:t>
      </w:r>
      <w:r>
        <w:rPr>
          <w:rFonts w:ascii="Times New Roman" w:hAnsi="Times New Roman"/>
          <w:color w:val="000000"/>
        </w:rPr>
        <w:t>1000</w:t>
      </w:r>
      <w:r w:rsidRPr="00907F0C">
        <w:rPr>
          <w:rFonts w:ascii="Times New Roman" w:hAnsi="Times New Roman"/>
          <w:color w:val="000000"/>
        </w:rPr>
        <w:t xml:space="preserve"> m2</w:t>
      </w:r>
      <w:r>
        <w:rPr>
          <w:rFonts w:ascii="Times New Roman" w:hAnsi="Times New Roman"/>
          <w:color w:val="000000"/>
        </w:rPr>
        <w:t>.</w:t>
      </w:r>
    </w:p>
    <w:p w14:paraId="0D34D2CF" w14:textId="4FC7E639" w:rsidR="001F2F0F" w:rsidRPr="001F2F0F" w:rsidRDefault="001F2F0F" w:rsidP="001F2F0F">
      <w:pPr>
        <w:pStyle w:val="Akapitzlist"/>
        <w:numPr>
          <w:ilvl w:val="2"/>
          <w:numId w:val="1"/>
        </w:numPr>
        <w:tabs>
          <w:tab w:val="left" w:pos="426"/>
        </w:tabs>
        <w:spacing w:line="276" w:lineRule="auto"/>
        <w:ind w:left="1418" w:hanging="698"/>
        <w:jc w:val="both"/>
        <w:rPr>
          <w:rFonts w:ascii="Times New Roman" w:hAnsi="Times New Roman"/>
          <w:color w:val="000000"/>
        </w:rPr>
      </w:pPr>
      <w:r>
        <w:rPr>
          <w:rFonts w:ascii="Times New Roman" w:hAnsi="Times New Roman"/>
          <w:color w:val="000000"/>
        </w:rPr>
        <w:t xml:space="preserve">Lista wykonanych zamówień poświadczających doświadczenie w wykonaniu przynajmniej 2 realizacji </w:t>
      </w:r>
      <w:r w:rsidRPr="00907F0C">
        <w:rPr>
          <w:rFonts w:ascii="Times New Roman" w:hAnsi="Times New Roman"/>
          <w:color w:val="000000"/>
        </w:rPr>
        <w:t>w ostatnich 5 latach</w:t>
      </w:r>
      <w:r>
        <w:rPr>
          <w:rFonts w:ascii="Times New Roman" w:hAnsi="Times New Roman"/>
          <w:color w:val="000000"/>
        </w:rPr>
        <w:t>,</w:t>
      </w:r>
      <w:r w:rsidRPr="00907F0C">
        <w:rPr>
          <w:rFonts w:ascii="Times New Roman" w:hAnsi="Times New Roman"/>
          <w:color w:val="000000"/>
        </w:rPr>
        <w:t xml:space="preserve"> </w:t>
      </w:r>
      <w:r w:rsidRPr="006A4442">
        <w:rPr>
          <w:rFonts w:ascii="Times New Roman" w:hAnsi="Times New Roman"/>
          <w:color w:val="000000"/>
        </w:rPr>
        <w:t>a jeżeli okres prowadzenia działalności jest krótszy – w tym okresie</w:t>
      </w:r>
      <w:r>
        <w:rPr>
          <w:rFonts w:ascii="Times New Roman" w:hAnsi="Times New Roman"/>
          <w:color w:val="000000"/>
        </w:rPr>
        <w:t>,</w:t>
      </w:r>
      <w:r w:rsidRPr="006A4442">
        <w:rPr>
          <w:rFonts w:ascii="Times New Roman" w:hAnsi="Times New Roman"/>
          <w:color w:val="000000"/>
        </w:rPr>
        <w:t xml:space="preserve"> </w:t>
      </w:r>
      <w:r>
        <w:rPr>
          <w:rFonts w:ascii="Times New Roman" w:hAnsi="Times New Roman"/>
          <w:color w:val="000000"/>
        </w:rPr>
        <w:t>dokumentacji projektowej przebudowy/remontu/adaptacji budynku będącego w wykazie/ewidencji/rejestrze obiektów zabytkowych.</w:t>
      </w:r>
    </w:p>
    <w:p w14:paraId="4B76127E" w14:textId="527017DA" w:rsidR="001F2F0F" w:rsidRPr="001F2F0F" w:rsidRDefault="001F2F0F" w:rsidP="001F2F0F">
      <w:pPr>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 xml:space="preserve">Oświadczenie wykonawcy o niepozostawaniu w stosunku powiązania z Zamawiającym (wg </w:t>
      </w:r>
      <w:r w:rsidRPr="006A4442">
        <w:rPr>
          <w:rFonts w:ascii="Times New Roman" w:hAnsi="Times New Roman"/>
          <w:b/>
          <w:bCs/>
          <w:color w:val="000000"/>
          <w:u w:val="single"/>
        </w:rPr>
        <w:t xml:space="preserve">Załącznika nr </w:t>
      </w:r>
      <w:r>
        <w:rPr>
          <w:rFonts w:ascii="Times New Roman" w:hAnsi="Times New Roman"/>
          <w:b/>
          <w:bCs/>
          <w:color w:val="000000"/>
          <w:u w:val="single"/>
        </w:rPr>
        <w:t>4</w:t>
      </w:r>
      <w:r w:rsidRPr="00907F0C">
        <w:rPr>
          <w:rFonts w:ascii="Times New Roman" w:hAnsi="Times New Roman"/>
          <w:color w:val="000000"/>
        </w:rPr>
        <w:t xml:space="preserve"> do </w:t>
      </w:r>
      <w:r>
        <w:rPr>
          <w:rFonts w:ascii="Times New Roman" w:hAnsi="Times New Roman"/>
          <w:color w:val="000000"/>
        </w:rPr>
        <w:t>Z</w:t>
      </w:r>
      <w:r w:rsidRPr="00907F0C">
        <w:rPr>
          <w:rFonts w:ascii="Times New Roman" w:hAnsi="Times New Roman"/>
          <w:color w:val="000000"/>
        </w:rPr>
        <w:t>apytania ofertowego).</w:t>
      </w:r>
    </w:p>
    <w:p w14:paraId="2910D1B2" w14:textId="07AC94DC" w:rsidR="001F2F0F" w:rsidRDefault="001F2F0F" w:rsidP="00A43490">
      <w:pPr>
        <w:numPr>
          <w:ilvl w:val="1"/>
          <w:numId w:val="1"/>
        </w:numPr>
        <w:tabs>
          <w:tab w:val="left" w:pos="426"/>
        </w:tabs>
        <w:spacing w:line="276" w:lineRule="auto"/>
        <w:jc w:val="both"/>
        <w:rPr>
          <w:rFonts w:ascii="Times New Roman" w:hAnsi="Times New Roman"/>
          <w:color w:val="000000"/>
        </w:rPr>
      </w:pPr>
      <w:r>
        <w:rPr>
          <w:rFonts w:ascii="Times New Roman" w:hAnsi="Times New Roman"/>
          <w:color w:val="000000"/>
        </w:rPr>
        <w:t xml:space="preserve">Oświadczenie o posiadaniu uprawnień (w zakresie warunków określonych w punkcie 4.1) – </w:t>
      </w:r>
      <w:r w:rsidRPr="001F2F0F">
        <w:rPr>
          <w:rFonts w:ascii="Times New Roman" w:hAnsi="Times New Roman"/>
          <w:b/>
          <w:bCs/>
          <w:color w:val="000000"/>
          <w:u w:val="single"/>
        </w:rPr>
        <w:t xml:space="preserve">Załącznik nr </w:t>
      </w:r>
      <w:r w:rsidR="005865ED">
        <w:rPr>
          <w:rFonts w:ascii="Times New Roman" w:hAnsi="Times New Roman"/>
          <w:b/>
          <w:bCs/>
          <w:color w:val="000000"/>
          <w:u w:val="single"/>
        </w:rPr>
        <w:t xml:space="preserve">5 </w:t>
      </w:r>
      <w:r>
        <w:rPr>
          <w:rFonts w:ascii="Times New Roman" w:hAnsi="Times New Roman"/>
          <w:color w:val="000000"/>
        </w:rPr>
        <w:t>do Zapytania ofertowego.</w:t>
      </w:r>
    </w:p>
    <w:p w14:paraId="3DF4B9DB" w14:textId="4CDEBC87" w:rsidR="00545222" w:rsidRPr="00545222" w:rsidRDefault="001F2F0F" w:rsidP="00545222">
      <w:pPr>
        <w:numPr>
          <w:ilvl w:val="1"/>
          <w:numId w:val="1"/>
        </w:numPr>
        <w:tabs>
          <w:tab w:val="left" w:pos="426"/>
        </w:tabs>
        <w:spacing w:line="276" w:lineRule="auto"/>
        <w:jc w:val="both"/>
        <w:rPr>
          <w:rFonts w:ascii="Times New Roman" w:hAnsi="Times New Roman"/>
          <w:color w:val="000000"/>
        </w:rPr>
      </w:pPr>
      <w:r w:rsidRPr="00C71539">
        <w:rPr>
          <w:rFonts w:ascii="Times New Roman" w:eastAsia="Arial" w:hAnsi="Times New Roman"/>
        </w:rPr>
        <w:t xml:space="preserve">Oświadczenie o sposobie wniesienia wadium zgodnie z </w:t>
      </w:r>
      <w:r w:rsidRPr="001E105D">
        <w:rPr>
          <w:rFonts w:ascii="Times New Roman" w:eastAsia="Arial" w:hAnsi="Times New Roman"/>
          <w:b/>
          <w:bCs/>
          <w:u w:val="single"/>
        </w:rPr>
        <w:t xml:space="preserve">Załącznikiem nr </w:t>
      </w:r>
      <w:r>
        <w:rPr>
          <w:rFonts w:ascii="Times New Roman" w:eastAsia="Arial" w:hAnsi="Times New Roman"/>
          <w:b/>
          <w:bCs/>
          <w:u w:val="single"/>
        </w:rPr>
        <w:t>1</w:t>
      </w:r>
      <w:r w:rsidRPr="003E768C">
        <w:rPr>
          <w:rFonts w:ascii="Times New Roman" w:eastAsia="Arial" w:hAnsi="Times New Roman"/>
        </w:rPr>
        <w:t xml:space="preserve"> </w:t>
      </w:r>
      <w:r w:rsidRPr="00C71539">
        <w:rPr>
          <w:rFonts w:ascii="Times New Roman" w:eastAsia="Arial" w:hAnsi="Times New Roman"/>
        </w:rPr>
        <w:t>oraz dowód wniesienia wadium w formie pieniężnej</w:t>
      </w:r>
      <w:r w:rsidR="00F14D92">
        <w:rPr>
          <w:rFonts w:ascii="Times New Roman" w:eastAsia="Arial" w:hAnsi="Times New Roman"/>
        </w:rPr>
        <w:t xml:space="preserve"> (jeśli taką formę wybrano)</w:t>
      </w:r>
      <w:r w:rsidR="005865ED">
        <w:rPr>
          <w:rFonts w:ascii="Times New Roman" w:eastAsia="Arial" w:hAnsi="Times New Roman"/>
        </w:rPr>
        <w:t>.</w:t>
      </w:r>
      <w:r w:rsidR="00545222">
        <w:rPr>
          <w:rFonts w:ascii="Times New Roman" w:hAnsi="Times New Roman"/>
          <w:color w:val="000000"/>
        </w:rPr>
        <w:t xml:space="preserve"> W przypadku wyboru pozostałych form wadium </w:t>
      </w:r>
      <w:proofErr w:type="gramStart"/>
      <w:r w:rsidR="00545222">
        <w:rPr>
          <w:rFonts w:ascii="Times New Roman" w:hAnsi="Times New Roman"/>
          <w:color w:val="000000"/>
        </w:rPr>
        <w:t xml:space="preserve">Wykonawca  </w:t>
      </w:r>
      <w:r w:rsidR="00545222" w:rsidRPr="00545222">
        <w:rPr>
          <w:rFonts w:ascii="Times New Roman" w:eastAsia="Arial" w:hAnsi="Times New Roman"/>
        </w:rPr>
        <w:t>najpóźniej</w:t>
      </w:r>
      <w:proofErr w:type="gramEnd"/>
      <w:r w:rsidR="00545222" w:rsidRPr="00545222">
        <w:rPr>
          <w:rFonts w:ascii="Times New Roman" w:eastAsia="Arial" w:hAnsi="Times New Roman"/>
        </w:rPr>
        <w:t xml:space="preserve"> do dnia, w którym upływa termin składania ofert</w:t>
      </w:r>
      <w:r w:rsidR="00545222">
        <w:rPr>
          <w:rFonts w:ascii="Times New Roman" w:eastAsia="Arial" w:hAnsi="Times New Roman"/>
        </w:rPr>
        <w:t xml:space="preserve">, zobligowany jest </w:t>
      </w:r>
      <w:r w:rsidR="00545222" w:rsidRPr="00545222">
        <w:rPr>
          <w:rFonts w:ascii="Times New Roman" w:eastAsia="Arial" w:hAnsi="Times New Roman"/>
        </w:rPr>
        <w:t>przekazać Zamawiającemu (decyduje data wpływu do Zamawiającego) oryginał dokumentu potwierdzającego wniesienie wadium (gwarancję bankową, gwarancję ubezpieczeniową lud dokument poręczenia</w:t>
      </w:r>
      <w:r w:rsidR="00545222">
        <w:rPr>
          <w:rFonts w:ascii="Times New Roman" w:eastAsia="Arial" w:hAnsi="Times New Roman"/>
        </w:rPr>
        <w:t xml:space="preserve"> – w zależności od wybranej formy</w:t>
      </w:r>
      <w:r w:rsidR="00545222" w:rsidRPr="00545222">
        <w:rPr>
          <w:rFonts w:ascii="Times New Roman" w:eastAsia="Arial" w:hAnsi="Times New Roman"/>
        </w:rPr>
        <w:t>)</w:t>
      </w:r>
      <w:r w:rsidR="00545222">
        <w:rPr>
          <w:rFonts w:ascii="Times New Roman" w:eastAsia="Arial" w:hAnsi="Times New Roman"/>
        </w:rPr>
        <w:t>.</w:t>
      </w:r>
    </w:p>
    <w:p w14:paraId="52D4219C" w14:textId="0084D57B" w:rsidR="005865ED" w:rsidRPr="005865ED" w:rsidRDefault="005865ED" w:rsidP="005865ED">
      <w:pPr>
        <w:numPr>
          <w:ilvl w:val="1"/>
          <w:numId w:val="1"/>
        </w:numPr>
        <w:tabs>
          <w:tab w:val="left" w:pos="426"/>
        </w:tabs>
        <w:spacing w:line="276" w:lineRule="auto"/>
        <w:jc w:val="both"/>
        <w:rPr>
          <w:rFonts w:ascii="Times New Roman" w:hAnsi="Times New Roman"/>
          <w:color w:val="000000"/>
        </w:rPr>
      </w:pPr>
      <w:r w:rsidRPr="00907F0C">
        <w:rPr>
          <w:rFonts w:ascii="Times New Roman" w:hAnsi="Times New Roman"/>
          <w:color w:val="000000"/>
        </w:rPr>
        <w:t xml:space="preserve">Kopia polisy ubezpieczeniowej potwierdzającej, że Oferent jest ubezpieczony od odpowiedzialności cywilnej w zakresie prowadzonej działalności wraz z dowodem jej opłacenia. </w:t>
      </w:r>
    </w:p>
    <w:p w14:paraId="1CEDE7F0" w14:textId="77777777" w:rsidR="004E2151" w:rsidRPr="00907F0C" w:rsidRDefault="004E2151" w:rsidP="00A43490">
      <w:pPr>
        <w:tabs>
          <w:tab w:val="left" w:pos="426"/>
        </w:tabs>
        <w:spacing w:line="276" w:lineRule="auto"/>
        <w:ind w:left="0"/>
        <w:jc w:val="both"/>
        <w:rPr>
          <w:rFonts w:ascii="Times New Roman" w:hAnsi="Times New Roman"/>
          <w:color w:val="000000"/>
        </w:rPr>
      </w:pPr>
    </w:p>
    <w:p w14:paraId="36EE045F" w14:textId="77777777" w:rsidR="005865ED" w:rsidRPr="005865ED" w:rsidRDefault="004E2151" w:rsidP="00A43490">
      <w:pPr>
        <w:pStyle w:val="Akapitzlist"/>
        <w:numPr>
          <w:ilvl w:val="0"/>
          <w:numId w:val="1"/>
        </w:numPr>
        <w:tabs>
          <w:tab w:val="left" w:pos="426"/>
        </w:tabs>
        <w:spacing w:line="276" w:lineRule="auto"/>
        <w:rPr>
          <w:rFonts w:ascii="Times New Roman" w:hAnsi="Times New Roman"/>
          <w:color w:val="000000"/>
        </w:rPr>
      </w:pPr>
      <w:r w:rsidRPr="00907F0C">
        <w:rPr>
          <w:rFonts w:ascii="Times New Roman" w:hAnsi="Times New Roman"/>
        </w:rPr>
        <w:t>Termin i miejsce złożenia oferty.</w:t>
      </w:r>
    </w:p>
    <w:p w14:paraId="4C0F05E7" w14:textId="77777777" w:rsidR="005865ED" w:rsidRDefault="004E2151" w:rsidP="005865ED">
      <w:pPr>
        <w:pStyle w:val="Akapitzlist"/>
        <w:tabs>
          <w:tab w:val="left" w:pos="426"/>
        </w:tabs>
        <w:spacing w:line="276" w:lineRule="auto"/>
        <w:ind w:left="360"/>
        <w:rPr>
          <w:rFonts w:ascii="Times New Roman" w:hAnsi="Times New Roman"/>
        </w:rPr>
      </w:pPr>
      <w:r w:rsidRPr="005865ED">
        <w:rPr>
          <w:rFonts w:ascii="Times New Roman" w:hAnsi="Times New Roman"/>
        </w:rPr>
        <w:t xml:space="preserve">Oferty należy złożyć w nieprzekraczalnym terminie do dnia </w:t>
      </w:r>
      <w:r w:rsidR="00901785" w:rsidRPr="005865ED">
        <w:rPr>
          <w:rFonts w:ascii="Times New Roman" w:hAnsi="Times New Roman"/>
        </w:rPr>
        <w:t>wskazanego w ogłoszeniu</w:t>
      </w:r>
      <w:r w:rsidRPr="005865ED">
        <w:rPr>
          <w:rFonts w:ascii="Times New Roman" w:hAnsi="Times New Roman"/>
        </w:rPr>
        <w:t xml:space="preserve"> (wypełniony formularz ofertowy wraz z załącznikami podpisany przez osobę uprawnioną do reprezentacji) za pośrednictwem bazy konkurencyjności.</w:t>
      </w:r>
      <w:r w:rsidR="005551A4" w:rsidRPr="005865ED">
        <w:rPr>
          <w:rFonts w:ascii="Times New Roman" w:hAnsi="Times New Roman"/>
        </w:rPr>
        <w:t xml:space="preserve"> Przez „podpisany dokument” rozumie się dokument podpisany elektronicznie lub skan podpisanego ręcznie dokumentu. </w:t>
      </w:r>
    </w:p>
    <w:p w14:paraId="01EAFF36" w14:textId="77777777" w:rsidR="005865ED" w:rsidRDefault="004E2151" w:rsidP="005865ED">
      <w:pPr>
        <w:pStyle w:val="Akapitzlist"/>
        <w:tabs>
          <w:tab w:val="left" w:pos="426"/>
        </w:tabs>
        <w:spacing w:line="276" w:lineRule="auto"/>
        <w:ind w:left="360"/>
        <w:rPr>
          <w:rFonts w:ascii="Times New Roman" w:hAnsi="Times New Roman"/>
        </w:rPr>
      </w:pPr>
      <w:r w:rsidRPr="00907F0C">
        <w:rPr>
          <w:rFonts w:ascii="Times New Roman" w:hAnsi="Times New Roman"/>
        </w:rPr>
        <w:t xml:space="preserve">Złożenie oferty uznane zostanie za skuteczne, jeżeli kompletna oferta wpłynie w bazie konkurencyjności w terminie określonym w niniejszym punkcie. </w:t>
      </w:r>
    </w:p>
    <w:p w14:paraId="0345B45B" w14:textId="77777777" w:rsidR="005865ED" w:rsidRDefault="004E2151" w:rsidP="005865ED">
      <w:pPr>
        <w:pStyle w:val="Akapitzlist"/>
        <w:tabs>
          <w:tab w:val="left" w:pos="426"/>
        </w:tabs>
        <w:spacing w:line="276" w:lineRule="auto"/>
        <w:ind w:left="360"/>
        <w:rPr>
          <w:rFonts w:ascii="Times New Roman" w:hAnsi="Times New Roman"/>
        </w:rPr>
      </w:pPr>
      <w:r w:rsidRPr="00907F0C">
        <w:rPr>
          <w:rFonts w:ascii="Times New Roman" w:hAnsi="Times New Roman"/>
        </w:rPr>
        <w:t xml:space="preserve">Oferta powinna być podpisana przez osobę uprawnioną do reprezentacji Oferenta. </w:t>
      </w:r>
    </w:p>
    <w:p w14:paraId="26A83B97" w14:textId="77777777" w:rsidR="005865ED" w:rsidRDefault="004E2151" w:rsidP="005865ED">
      <w:pPr>
        <w:pStyle w:val="Akapitzlist"/>
        <w:tabs>
          <w:tab w:val="left" w:pos="426"/>
        </w:tabs>
        <w:spacing w:line="276" w:lineRule="auto"/>
        <w:ind w:left="360"/>
        <w:rPr>
          <w:rFonts w:ascii="Times New Roman" w:hAnsi="Times New Roman"/>
        </w:rPr>
      </w:pPr>
      <w:r w:rsidRPr="00907F0C">
        <w:rPr>
          <w:rFonts w:ascii="Times New Roman" w:hAnsi="Times New Roman"/>
        </w:rPr>
        <w:t>Oferty złożone po terminie nie będą rozpatrywane.</w:t>
      </w:r>
    </w:p>
    <w:p w14:paraId="40B7654A" w14:textId="0EB73CE8" w:rsidR="004E2151" w:rsidRPr="005865ED" w:rsidRDefault="004E2151" w:rsidP="005865ED">
      <w:pPr>
        <w:pStyle w:val="Akapitzlist"/>
        <w:tabs>
          <w:tab w:val="left" w:pos="426"/>
        </w:tabs>
        <w:spacing w:line="276" w:lineRule="auto"/>
        <w:ind w:left="360"/>
        <w:rPr>
          <w:rFonts w:ascii="Times New Roman" w:hAnsi="Times New Roman"/>
          <w:color w:val="000000"/>
        </w:rPr>
      </w:pPr>
      <w:r w:rsidRPr="00907F0C">
        <w:rPr>
          <w:rFonts w:ascii="Times New Roman" w:hAnsi="Times New Roman"/>
        </w:rPr>
        <w:t>Oferent może przed upływem terminu składania ofert zmienić lub wycofać swoją ofertę.</w:t>
      </w:r>
    </w:p>
    <w:p w14:paraId="0CE6C5F6" w14:textId="77777777" w:rsidR="003E768C" w:rsidRPr="00907F0C" w:rsidRDefault="003E768C" w:rsidP="00A43490">
      <w:pPr>
        <w:pStyle w:val="Akapitzlist"/>
        <w:tabs>
          <w:tab w:val="left" w:pos="-142"/>
        </w:tabs>
        <w:spacing w:line="276" w:lineRule="auto"/>
        <w:ind w:left="0"/>
        <w:rPr>
          <w:rFonts w:ascii="Times New Roman" w:hAnsi="Times New Roman"/>
        </w:rPr>
      </w:pPr>
    </w:p>
    <w:p w14:paraId="23E0632B" w14:textId="77777777" w:rsidR="004E2151" w:rsidRPr="00907F0C" w:rsidRDefault="004E2151" w:rsidP="00A43490">
      <w:pPr>
        <w:pStyle w:val="Akapitzlist"/>
        <w:numPr>
          <w:ilvl w:val="0"/>
          <w:numId w:val="1"/>
        </w:numPr>
        <w:tabs>
          <w:tab w:val="left" w:pos="426"/>
        </w:tabs>
        <w:spacing w:line="276" w:lineRule="auto"/>
        <w:rPr>
          <w:rFonts w:ascii="Times New Roman" w:hAnsi="Times New Roman"/>
          <w:color w:val="000000"/>
        </w:rPr>
      </w:pPr>
      <w:r w:rsidRPr="00907F0C">
        <w:rPr>
          <w:rFonts w:ascii="Times New Roman" w:hAnsi="Times New Roman"/>
        </w:rPr>
        <w:t xml:space="preserve"> Termin związania ofertą.</w:t>
      </w:r>
    </w:p>
    <w:p w14:paraId="72492DC7" w14:textId="02A5B005" w:rsidR="004E2151" w:rsidRPr="00907F0C" w:rsidRDefault="004E2151" w:rsidP="00A43490">
      <w:pPr>
        <w:pStyle w:val="Akapitzlist"/>
        <w:tabs>
          <w:tab w:val="left" w:pos="426"/>
        </w:tabs>
        <w:spacing w:line="276" w:lineRule="auto"/>
        <w:ind w:left="426"/>
        <w:rPr>
          <w:rFonts w:ascii="Times New Roman" w:hAnsi="Times New Roman"/>
        </w:rPr>
      </w:pPr>
      <w:r w:rsidRPr="005865ED">
        <w:rPr>
          <w:rFonts w:ascii="Times New Roman" w:hAnsi="Times New Roman"/>
        </w:rPr>
        <w:t xml:space="preserve">Wykonawca pozostaje związany ofertą przez okres min. </w:t>
      </w:r>
      <w:r w:rsidR="00C75F04" w:rsidRPr="005865ED">
        <w:rPr>
          <w:rFonts w:ascii="Times New Roman" w:hAnsi="Times New Roman"/>
        </w:rPr>
        <w:t>3</w:t>
      </w:r>
      <w:r w:rsidRPr="005865ED">
        <w:rPr>
          <w:rFonts w:ascii="Times New Roman" w:hAnsi="Times New Roman"/>
        </w:rPr>
        <w:t>0 dni.</w:t>
      </w:r>
      <w:r w:rsidRPr="00907F0C">
        <w:rPr>
          <w:rFonts w:ascii="Times New Roman" w:hAnsi="Times New Roman"/>
        </w:rPr>
        <w:t xml:space="preserve"> Bieg terminu rozpoczyna się wraz z upływem terminu składania ofert. </w:t>
      </w:r>
    </w:p>
    <w:p w14:paraId="7C6E1E3B" w14:textId="77777777" w:rsidR="004E2151" w:rsidRPr="00907F0C" w:rsidRDefault="004E2151" w:rsidP="00A43490">
      <w:pPr>
        <w:pStyle w:val="Akapitzlist"/>
        <w:tabs>
          <w:tab w:val="left" w:pos="426"/>
        </w:tabs>
        <w:spacing w:line="276" w:lineRule="auto"/>
        <w:ind w:left="0"/>
        <w:rPr>
          <w:rFonts w:ascii="Times New Roman" w:hAnsi="Times New Roman"/>
        </w:rPr>
      </w:pPr>
    </w:p>
    <w:p w14:paraId="278AAFDA" w14:textId="77777777" w:rsidR="004E2151" w:rsidRPr="00907F0C" w:rsidRDefault="004E2151" w:rsidP="00A43490">
      <w:pPr>
        <w:pStyle w:val="Akapitzlist"/>
        <w:numPr>
          <w:ilvl w:val="0"/>
          <w:numId w:val="1"/>
        </w:numPr>
        <w:tabs>
          <w:tab w:val="left" w:pos="426"/>
        </w:tabs>
        <w:spacing w:line="276" w:lineRule="auto"/>
        <w:rPr>
          <w:rFonts w:ascii="Times New Roman" w:hAnsi="Times New Roman"/>
          <w:color w:val="000000"/>
        </w:rPr>
      </w:pPr>
      <w:r w:rsidRPr="00907F0C">
        <w:rPr>
          <w:rFonts w:ascii="Times New Roman" w:hAnsi="Times New Roman"/>
        </w:rPr>
        <w:t xml:space="preserve"> Termin i miejsce otwarcia ofert.</w:t>
      </w:r>
    </w:p>
    <w:p w14:paraId="0E88FFC3" w14:textId="77777777" w:rsidR="004E2151" w:rsidRPr="00907F0C" w:rsidRDefault="004E2151" w:rsidP="00A43490">
      <w:pPr>
        <w:pStyle w:val="Akapitzlist"/>
        <w:tabs>
          <w:tab w:val="left" w:pos="426"/>
        </w:tabs>
        <w:spacing w:line="276" w:lineRule="auto"/>
        <w:ind w:left="426"/>
        <w:rPr>
          <w:rFonts w:ascii="Times New Roman" w:hAnsi="Times New Roman"/>
        </w:rPr>
      </w:pPr>
      <w:r w:rsidRPr="00907F0C">
        <w:rPr>
          <w:rFonts w:ascii="Times New Roman" w:hAnsi="Times New Roman"/>
        </w:rPr>
        <w:t>Zamawiający nie przewiduje publicznego otwarcia ofert.</w:t>
      </w:r>
    </w:p>
    <w:p w14:paraId="5CF8C33C" w14:textId="77777777" w:rsidR="00A43490" w:rsidRPr="00907F0C" w:rsidRDefault="00A43490" w:rsidP="00A43490">
      <w:pPr>
        <w:pStyle w:val="Akapitzlist"/>
        <w:tabs>
          <w:tab w:val="left" w:pos="426"/>
        </w:tabs>
        <w:spacing w:line="276" w:lineRule="auto"/>
        <w:ind w:left="426"/>
        <w:rPr>
          <w:rFonts w:ascii="Times New Roman" w:hAnsi="Times New Roman"/>
        </w:rPr>
      </w:pPr>
    </w:p>
    <w:p w14:paraId="4D8D2DCC" w14:textId="357CD757" w:rsidR="005551A4" w:rsidRPr="005865ED" w:rsidRDefault="004E2151" w:rsidP="005865ED">
      <w:pPr>
        <w:pStyle w:val="Akapitzlist"/>
        <w:numPr>
          <w:ilvl w:val="0"/>
          <w:numId w:val="1"/>
        </w:numPr>
        <w:tabs>
          <w:tab w:val="left" w:pos="426"/>
        </w:tabs>
        <w:spacing w:line="276" w:lineRule="auto"/>
        <w:rPr>
          <w:rFonts w:ascii="Times New Roman" w:hAnsi="Times New Roman"/>
          <w:color w:val="000000"/>
        </w:rPr>
      </w:pPr>
      <w:r w:rsidRPr="00907F0C">
        <w:rPr>
          <w:rFonts w:ascii="Times New Roman" w:hAnsi="Times New Roman"/>
          <w:color w:val="000000"/>
        </w:rPr>
        <w:t xml:space="preserve"> Kryteria oceny ofert i opis sposobu ich obliczenia. </w:t>
      </w:r>
    </w:p>
    <w:p w14:paraId="3C22D50F" w14:textId="77777777" w:rsidR="005551A4" w:rsidRDefault="005551A4" w:rsidP="005551A4">
      <w:pPr>
        <w:pStyle w:val="Akapitzlist"/>
        <w:tabs>
          <w:tab w:val="left" w:pos="426"/>
        </w:tabs>
        <w:spacing w:line="240" w:lineRule="auto"/>
        <w:ind w:left="360"/>
        <w:rPr>
          <w:rFonts w:ascii="Times New Roman" w:hAnsi="Times New Roman"/>
          <w:color w:val="000000"/>
        </w:rPr>
      </w:pPr>
      <w:r w:rsidRPr="00764CC8">
        <w:rPr>
          <w:rFonts w:ascii="Times New Roman" w:hAnsi="Times New Roman"/>
        </w:rPr>
        <w:t xml:space="preserve">Za najkorzystniejszą zostanie uznana oferta z najwyższą ilością punktów. Punkty będą̨ liczone z dokładnością̨ do dwóch miejsc po przecinku. Przyjmuje się̨ matematyczną zasadę̨ zaokrąglania trzeciej liczby po przecinku. </w:t>
      </w:r>
    </w:p>
    <w:p w14:paraId="1F547425" w14:textId="77777777" w:rsidR="005551A4" w:rsidRDefault="005551A4" w:rsidP="005551A4">
      <w:pPr>
        <w:pStyle w:val="Akapitzlist"/>
        <w:tabs>
          <w:tab w:val="left" w:pos="426"/>
        </w:tabs>
        <w:spacing w:line="240" w:lineRule="auto"/>
        <w:ind w:left="360"/>
        <w:rPr>
          <w:rFonts w:ascii="Times New Roman" w:hAnsi="Times New Roman"/>
          <w:color w:val="000000"/>
        </w:rPr>
      </w:pPr>
    </w:p>
    <w:p w14:paraId="05F8852A" w14:textId="77777777" w:rsidR="005551A4" w:rsidRDefault="005551A4" w:rsidP="005551A4">
      <w:pPr>
        <w:pStyle w:val="Akapitzlist"/>
        <w:tabs>
          <w:tab w:val="left" w:pos="426"/>
        </w:tabs>
        <w:spacing w:line="240" w:lineRule="auto"/>
        <w:ind w:left="360"/>
        <w:rPr>
          <w:rFonts w:ascii="Times New Roman" w:hAnsi="Times New Roman"/>
          <w:color w:val="000000"/>
        </w:rPr>
      </w:pPr>
      <w:r w:rsidRPr="00764CC8">
        <w:rPr>
          <w:rFonts w:ascii="Times New Roman" w:hAnsi="Times New Roman"/>
        </w:rPr>
        <w:t xml:space="preserve">Zamawiający wybierze ofertę najkorzystniejszą na podstawie kryteriów oceny ofert określonych w zapytaniu ofertowym. </w:t>
      </w:r>
    </w:p>
    <w:p w14:paraId="2A1947F1" w14:textId="77777777" w:rsidR="005551A4" w:rsidRDefault="005551A4" w:rsidP="005551A4">
      <w:pPr>
        <w:pStyle w:val="Akapitzlist"/>
        <w:tabs>
          <w:tab w:val="left" w:pos="426"/>
        </w:tabs>
        <w:spacing w:line="240" w:lineRule="auto"/>
        <w:ind w:left="360"/>
        <w:rPr>
          <w:rFonts w:ascii="Times New Roman" w:hAnsi="Times New Roman"/>
          <w:color w:val="000000"/>
        </w:rPr>
      </w:pPr>
    </w:p>
    <w:p w14:paraId="26E9BE6C" w14:textId="77777777" w:rsidR="005551A4" w:rsidRDefault="005551A4" w:rsidP="005551A4">
      <w:pPr>
        <w:pStyle w:val="Akapitzlist"/>
        <w:tabs>
          <w:tab w:val="left" w:pos="426"/>
        </w:tabs>
        <w:spacing w:line="240" w:lineRule="auto"/>
        <w:ind w:left="360"/>
        <w:rPr>
          <w:rFonts w:ascii="Times New Roman" w:hAnsi="Times New Roman"/>
          <w:color w:val="000000"/>
        </w:rPr>
      </w:pPr>
      <w:r w:rsidRPr="00764CC8">
        <w:rPr>
          <w:rFonts w:ascii="Times New Roman" w:hAnsi="Times New Roman"/>
        </w:rPr>
        <w:t xml:space="preserve">Cena – 100% (maks. 100 punktów) </w:t>
      </w:r>
    </w:p>
    <w:p w14:paraId="703AEEDA" w14:textId="77777777" w:rsidR="005551A4" w:rsidRDefault="005551A4" w:rsidP="005551A4">
      <w:pPr>
        <w:pStyle w:val="Akapitzlist"/>
        <w:tabs>
          <w:tab w:val="left" w:pos="426"/>
        </w:tabs>
        <w:spacing w:line="240" w:lineRule="auto"/>
        <w:ind w:left="360"/>
        <w:rPr>
          <w:rFonts w:ascii="Times New Roman" w:hAnsi="Times New Roman"/>
          <w:color w:val="000000"/>
        </w:rPr>
      </w:pPr>
      <w:r w:rsidRPr="00764CC8">
        <w:rPr>
          <w:rFonts w:ascii="Times New Roman" w:hAnsi="Times New Roman"/>
        </w:rPr>
        <w:lastRenderedPageBreak/>
        <w:t xml:space="preserve">Liczba punktów uzyskanych w kryterium „cena” = (cena oferty netto najniższej / cena oferty netto badanej) x 100 pkt </w:t>
      </w:r>
    </w:p>
    <w:p w14:paraId="1FEA1530" w14:textId="77777777" w:rsidR="005551A4" w:rsidRDefault="005551A4" w:rsidP="005551A4">
      <w:pPr>
        <w:pStyle w:val="Akapitzlist"/>
        <w:tabs>
          <w:tab w:val="left" w:pos="426"/>
        </w:tabs>
        <w:spacing w:line="240" w:lineRule="auto"/>
        <w:ind w:left="360"/>
        <w:rPr>
          <w:rFonts w:ascii="Times New Roman" w:hAnsi="Times New Roman"/>
        </w:rPr>
      </w:pPr>
      <w:r w:rsidRPr="00764CC8">
        <w:rPr>
          <w:rFonts w:ascii="Times New Roman" w:hAnsi="Times New Roman"/>
        </w:rPr>
        <w:t xml:space="preserve">Wartość punktowa w zakresie kryterium cena przyznana zostanie na podstawie informacji podanych przez Oferenta w Formularzu ofertowym. </w:t>
      </w:r>
    </w:p>
    <w:p w14:paraId="3AFC1538" w14:textId="77777777" w:rsidR="00C75F04" w:rsidRPr="00907F0C" w:rsidRDefault="00C75F04" w:rsidP="00A43490">
      <w:pPr>
        <w:spacing w:line="276" w:lineRule="auto"/>
        <w:ind w:left="0"/>
        <w:jc w:val="both"/>
        <w:rPr>
          <w:rFonts w:ascii="Times New Roman" w:hAnsi="Times New Roman"/>
        </w:rPr>
      </w:pPr>
    </w:p>
    <w:p w14:paraId="57F9332C" w14:textId="77777777" w:rsidR="005551A4" w:rsidRDefault="005551A4" w:rsidP="005551A4">
      <w:pPr>
        <w:pStyle w:val="Akapitzlist"/>
        <w:tabs>
          <w:tab w:val="left" w:pos="426"/>
        </w:tabs>
        <w:spacing w:line="240" w:lineRule="auto"/>
        <w:ind w:left="360"/>
        <w:rPr>
          <w:rFonts w:ascii="Times New Roman" w:hAnsi="Times New Roman"/>
          <w:color w:val="000000"/>
        </w:rPr>
      </w:pPr>
      <w:r w:rsidRPr="008723D4">
        <w:rPr>
          <w:rFonts w:ascii="Times New Roman" w:hAnsi="Times New Roman"/>
          <w:color w:val="000000"/>
        </w:rPr>
        <w:t xml:space="preserve">W toku badania i oceny ofert Zamawiający może w wyznaczonym przez siebie terminie żądać od </w:t>
      </w:r>
      <w:r>
        <w:rPr>
          <w:rFonts w:ascii="Times New Roman" w:hAnsi="Times New Roman"/>
          <w:color w:val="000000"/>
        </w:rPr>
        <w:t>wykonawców</w:t>
      </w:r>
      <w:r w:rsidRPr="008723D4">
        <w:rPr>
          <w:rFonts w:ascii="Times New Roman" w:hAnsi="Times New Roman"/>
          <w:color w:val="000000"/>
        </w:rPr>
        <w:t xml:space="preserve"> wyjaśnień, dotyczących treści złożonych ofert i okazania oryginałów dokumentów.</w:t>
      </w:r>
    </w:p>
    <w:p w14:paraId="589CA391" w14:textId="05E014D0" w:rsidR="005551A4" w:rsidRDefault="005551A4" w:rsidP="00A43490">
      <w:pPr>
        <w:spacing w:line="276" w:lineRule="auto"/>
        <w:ind w:left="0"/>
        <w:jc w:val="both"/>
        <w:rPr>
          <w:rFonts w:ascii="Times New Roman" w:hAnsi="Times New Roman"/>
        </w:rPr>
      </w:pPr>
    </w:p>
    <w:p w14:paraId="3C39956C" w14:textId="18367F72" w:rsidR="005551A4" w:rsidRDefault="004E2151" w:rsidP="00A43490">
      <w:pPr>
        <w:spacing w:line="276" w:lineRule="auto"/>
        <w:ind w:left="0"/>
        <w:jc w:val="both"/>
        <w:rPr>
          <w:rFonts w:ascii="Times New Roman" w:hAnsi="Times New Roman"/>
        </w:rPr>
      </w:pPr>
      <w:r w:rsidRPr="00907F0C">
        <w:rPr>
          <w:rFonts w:ascii="Times New Roman" w:hAnsi="Times New Roman"/>
        </w:rPr>
        <w:t>Cena oferty powinna zawierać wszystkie koszty niezbędne dla wykonania Przedmiotu Zamówienia. Dla zapewnienia porównywalności ofert dostawców krajowych i zagranicznych ceną podlegającą ocenie będzie łączna cena netto (bez podatku VAT) określona w ofercie.</w:t>
      </w:r>
    </w:p>
    <w:p w14:paraId="271AF746" w14:textId="77777777" w:rsidR="005551A4" w:rsidRPr="00907F0C" w:rsidRDefault="005551A4" w:rsidP="00A43490">
      <w:pPr>
        <w:spacing w:line="276" w:lineRule="auto"/>
        <w:ind w:left="0"/>
        <w:jc w:val="both"/>
        <w:rPr>
          <w:rFonts w:ascii="Times New Roman" w:hAnsi="Times New Roman"/>
        </w:rPr>
      </w:pPr>
    </w:p>
    <w:p w14:paraId="2B3BCE41" w14:textId="77777777" w:rsidR="005551A4" w:rsidRDefault="005551A4" w:rsidP="005551A4">
      <w:pPr>
        <w:spacing w:line="276" w:lineRule="auto"/>
        <w:ind w:left="0"/>
        <w:jc w:val="both"/>
      </w:pPr>
      <w:r w:rsidRPr="00764CC8">
        <w:t>KURS DO PRZELICZENIA OFERT ZŁOŻONYCH W WALUCIE OBCEJ:</w:t>
      </w:r>
    </w:p>
    <w:p w14:paraId="6A0F6570" w14:textId="35021065" w:rsidR="005551A4" w:rsidRPr="005865ED" w:rsidRDefault="005551A4" w:rsidP="005865ED">
      <w:pPr>
        <w:spacing w:line="276" w:lineRule="auto"/>
        <w:ind w:left="0"/>
        <w:jc w:val="both"/>
        <w:rPr>
          <w:color w:val="000000"/>
        </w:rPr>
      </w:pPr>
      <w:r w:rsidRPr="00764CC8">
        <w:rPr>
          <w:rFonts w:ascii="Times New Roman" w:hAnsi="Times New Roman"/>
        </w:rPr>
        <w:t>Zgodny z kursem średnim NBP z ostatniego dnia roboczego poprzedzającego dzień ogłoszenia naboru na bazie konkurencyjności.</w:t>
      </w:r>
    </w:p>
    <w:p w14:paraId="55CD3A95" w14:textId="77777777" w:rsidR="004E2151" w:rsidRPr="00907F0C" w:rsidRDefault="004E2151" w:rsidP="00A43490">
      <w:pPr>
        <w:pStyle w:val="Akapitzlist"/>
        <w:tabs>
          <w:tab w:val="left" w:pos="0"/>
        </w:tabs>
        <w:spacing w:line="276" w:lineRule="auto"/>
        <w:ind w:left="0"/>
        <w:rPr>
          <w:rFonts w:ascii="Times New Roman" w:hAnsi="Times New Roman"/>
        </w:rPr>
      </w:pPr>
    </w:p>
    <w:p w14:paraId="54BB0019" w14:textId="4578DD06" w:rsidR="00A43490" w:rsidRPr="005865ED" w:rsidRDefault="004E2151" w:rsidP="00A43490">
      <w:pPr>
        <w:pStyle w:val="Akapitzlist"/>
        <w:numPr>
          <w:ilvl w:val="0"/>
          <w:numId w:val="1"/>
        </w:numPr>
        <w:tabs>
          <w:tab w:val="left" w:pos="0"/>
        </w:tabs>
        <w:spacing w:line="276" w:lineRule="auto"/>
        <w:rPr>
          <w:rFonts w:ascii="Times New Roman" w:hAnsi="Times New Roman"/>
        </w:rPr>
      </w:pPr>
      <w:r w:rsidRPr="00907F0C">
        <w:rPr>
          <w:rFonts w:ascii="Times New Roman" w:hAnsi="Times New Roman"/>
        </w:rPr>
        <w:t xml:space="preserve"> Informacje dotyczące najkorzystniejszej oferty.</w:t>
      </w:r>
    </w:p>
    <w:p w14:paraId="594B225E" w14:textId="77777777" w:rsidR="004E2151" w:rsidRPr="00907F0C" w:rsidRDefault="004E2151" w:rsidP="00A43490">
      <w:pPr>
        <w:tabs>
          <w:tab w:val="left" w:pos="0"/>
        </w:tabs>
        <w:spacing w:line="276" w:lineRule="auto"/>
        <w:ind w:left="0"/>
        <w:rPr>
          <w:rFonts w:ascii="Times New Roman" w:hAnsi="Times New Roman"/>
        </w:rPr>
      </w:pPr>
      <w:r w:rsidRPr="00907F0C">
        <w:rPr>
          <w:rFonts w:ascii="Times New Roman" w:hAnsi="Times New Roman"/>
        </w:rPr>
        <w:t>O wyborze najkorzystniejszej oferty Zamawiający zawiadomi wszystkie podmioty, które przesłały oferty w ustalonym terminie.</w:t>
      </w:r>
    </w:p>
    <w:p w14:paraId="78E7B7EC" w14:textId="77777777" w:rsidR="003E768C" w:rsidRPr="00907F0C" w:rsidRDefault="003E768C" w:rsidP="00A43490">
      <w:pPr>
        <w:pStyle w:val="Akapitzlist"/>
        <w:spacing w:line="276" w:lineRule="auto"/>
        <w:ind w:left="567" w:hanging="567"/>
        <w:rPr>
          <w:rFonts w:ascii="Times New Roman" w:hAnsi="Times New Roman"/>
        </w:rPr>
      </w:pPr>
    </w:p>
    <w:p w14:paraId="6939364A" w14:textId="4BF98666" w:rsidR="004E2151" w:rsidRPr="00907F0C" w:rsidRDefault="004E2151" w:rsidP="00A43490">
      <w:pPr>
        <w:pStyle w:val="Akapitzlist"/>
        <w:numPr>
          <w:ilvl w:val="0"/>
          <w:numId w:val="1"/>
        </w:numPr>
        <w:spacing w:line="276" w:lineRule="auto"/>
        <w:rPr>
          <w:rFonts w:ascii="Times New Roman" w:hAnsi="Times New Roman"/>
        </w:rPr>
      </w:pPr>
      <w:r w:rsidRPr="00907F0C">
        <w:rPr>
          <w:rFonts w:ascii="Times New Roman" w:hAnsi="Times New Roman"/>
        </w:rPr>
        <w:t xml:space="preserve"> Zakres zmian umowy zawartej w wyniku przeprowadzonego postępowania.</w:t>
      </w:r>
    </w:p>
    <w:p w14:paraId="52E4AFC4" w14:textId="7B0273AD" w:rsidR="004E2151" w:rsidRPr="00907F0C" w:rsidRDefault="004E2151" w:rsidP="00A43490">
      <w:pPr>
        <w:pStyle w:val="Default"/>
        <w:spacing w:line="276" w:lineRule="auto"/>
        <w:ind w:left="0"/>
        <w:jc w:val="both"/>
        <w:rPr>
          <w:rFonts w:ascii="Times New Roman" w:hAnsi="Times New Roman" w:cs="Times New Roman"/>
          <w:sz w:val="22"/>
          <w:szCs w:val="22"/>
        </w:rPr>
      </w:pPr>
      <w:r w:rsidRPr="00907F0C">
        <w:rPr>
          <w:rFonts w:ascii="Times New Roman" w:hAnsi="Times New Roman" w:cs="Times New Roman"/>
          <w:sz w:val="22"/>
          <w:szCs w:val="22"/>
        </w:rPr>
        <w:t>Zamawiający przewiduje możliwość wprowadzenia następujących istotnych zmian do umowy,</w:t>
      </w:r>
      <w:r w:rsidR="001D5C2D">
        <w:rPr>
          <w:rFonts w:ascii="Times New Roman" w:hAnsi="Times New Roman" w:cs="Times New Roman"/>
          <w:sz w:val="22"/>
          <w:szCs w:val="22"/>
        </w:rPr>
        <w:t xml:space="preserve"> m.in.</w:t>
      </w:r>
      <w:r w:rsidRPr="00907F0C">
        <w:rPr>
          <w:rFonts w:ascii="Times New Roman" w:hAnsi="Times New Roman" w:cs="Times New Roman"/>
          <w:sz w:val="22"/>
          <w:szCs w:val="22"/>
        </w:rPr>
        <w:t xml:space="preserve"> w okolicznościach określonych poniżej: </w:t>
      </w:r>
    </w:p>
    <w:p w14:paraId="2A37C7D9" w14:textId="73C6C6AE"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przesunięcie terminu realizacji przedmiotu zamówienia – w przypadku: przyczyn leżących po stronie Zamawiającego (np. przesuniecie w czasie otrzymania pozwolenia na budowę)/Wykonawcy (pod warunkiem, że okoliczność ta nie jest przez Wykonawcę zawiniona) lub zaistnienia innych niemożliwych do przewidzenia w momencie zawarcia umowy okoliczności (np. konieczność dokonania zmian dokumentacji projektowej) lub siły wyższej (np. klęska żywiołowa, niepokoje społeczne, działania militarne itp., niekorzystne warunki atmosferyczne, uniemożliwiające wykonanie prac zgodnie ze stanem współczesnej wiedzy technicznej). </w:t>
      </w:r>
    </w:p>
    <w:p w14:paraId="38FA9AE9" w14:textId="77777777" w:rsidR="004E2151" w:rsidRPr="00907F0C" w:rsidRDefault="004E2151" w:rsidP="00A43490">
      <w:pPr>
        <w:pStyle w:val="Default"/>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W takim przypadku termin może zostać przesunięty o czas trwania przyczyn leżących po stronie Zamawiającego/Wykonawcy lub innych nieprzewidzianych okoliczności oraz o czas trwania ich następstw. </w:t>
      </w:r>
    </w:p>
    <w:p w14:paraId="0115B6A3" w14:textId="77777777" w:rsidR="004E2151" w:rsidRPr="00907F0C" w:rsidRDefault="004E2151" w:rsidP="00A43490">
      <w:pPr>
        <w:pStyle w:val="Default"/>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Przesunięcie terminu rozpoczęcia lub realizacji przedmiotu zamówienia możliwe będzie wyłącznie pod warunkiem akceptacji przez Zamawiającego. </w:t>
      </w:r>
    </w:p>
    <w:p w14:paraId="26AB3404" w14:textId="54D96264"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zmiany umówionego zakresu robót - w przypadku: koniecznych lub uzasadnionych zmian w dokumentacji projektowej powstałych z przyczyn niemożliwych do przewidzenia, konieczności lub </w:t>
      </w:r>
      <w:proofErr w:type="spellStart"/>
      <w:r w:rsidRPr="00907F0C">
        <w:rPr>
          <w:rFonts w:ascii="Times New Roman" w:hAnsi="Times New Roman" w:cs="Times New Roman"/>
          <w:sz w:val="22"/>
          <w:szCs w:val="22"/>
        </w:rPr>
        <w:t>techniczno</w:t>
      </w:r>
      <w:proofErr w:type="spellEnd"/>
      <w:r w:rsidRPr="00907F0C">
        <w:rPr>
          <w:rFonts w:ascii="Times New Roman" w:hAnsi="Times New Roman" w:cs="Times New Roman"/>
          <w:sz w:val="22"/>
          <w:szCs w:val="22"/>
        </w:rPr>
        <w:t xml:space="preserve"> - ekonomicznej zasadności zastosowania materiałów i urządzeń równoważnych, zamiany materiałów lub urządzeń pod warunkiem, że zmiany te będą korzystne dla Zamawiającego - będą to przykładowo okoliczności: powodujące poprawienie parametrów technicznych; wynikające z aktualizacji rozwiązań z uwagi na postęp technologiczny, braku dostępności na rynku lub zmiany obowiązujących przepisów, konieczności wykonania rozwiązań równoważnych wynikających z uwarunkowań technologicznych lub użytkowych, ograniczenia finansowego po stronie Zamawiającego z przyczyn od niego niezależnych; </w:t>
      </w:r>
    </w:p>
    <w:p w14:paraId="10F757E5" w14:textId="77777777"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zmiana zapisów umowy innych niż zapisy wynikające z oferty – przypadku: zmiany powszechnie obowiązujących przepisów prawa w zakresie mającym wpływ na realizację przedmiotu umowy; </w:t>
      </w:r>
    </w:p>
    <w:p w14:paraId="7BF3A8E1" w14:textId="77777777"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zmiana stawki VAT – zmianie może ulec wysokość wynagrodzenia Wykonawcy poprzez dostosowanie wynagrodzenia Wykonawcy do aktualnej stawki; </w:t>
      </w:r>
    </w:p>
    <w:p w14:paraId="0B83972C" w14:textId="4DD864A3" w:rsidR="003F4506" w:rsidRPr="008F3809"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8F3809">
        <w:rPr>
          <w:rFonts w:ascii="Times New Roman" w:hAnsi="Times New Roman" w:cs="Times New Roman"/>
          <w:sz w:val="22"/>
          <w:szCs w:val="22"/>
        </w:rPr>
        <w:lastRenderedPageBreak/>
        <w:t>zmiana organizacyjna polegająca na zmianie osób, podwykonawców, grup wykonawców i innych podmiotów współpracujących przy realizacji zamówienia pod warunkiem, że ich uprawnienia, potencjał ekonomiczny, wykonawczy i doświadczenie nie są gorsze od tych, jakie posiadają podmioty zamieniane;</w:t>
      </w:r>
    </w:p>
    <w:p w14:paraId="786809C2" w14:textId="77777777"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 xml:space="preserve">innych okoliczności, których działając z należytą starannością nie można było przewidzieć na moment ogłaszania zapytania ofertowego i składania ofert pod warunkiem wyrażenia zgody na wprowadzenie zmiany przez Zamawiającego. </w:t>
      </w:r>
    </w:p>
    <w:p w14:paraId="4A4B5AC0" w14:textId="77777777"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wystąpienia obiektywnych przyczyn niezależnych od Zamawiającego i Oferenta;</w:t>
      </w:r>
    </w:p>
    <w:p w14:paraId="47E55A95" w14:textId="77777777"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gdy wskutek okoliczności, których nie można było przewidzieć w chwili zawarcia umowy, konieczne będzie przedłużenie terminu realizacji przedmiotu umowy, w szczególności w przypadku opóźnień w realizacji umowy, o ile zmiana taka jest korzystna dla Zamawiającego lub jest konieczna w celu prawidłowej realizacji umowy;</w:t>
      </w:r>
    </w:p>
    <w:p w14:paraId="44D0D002" w14:textId="77777777" w:rsidR="004E2151" w:rsidRPr="00907F0C"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wystąpienia okoliczności będących wynikiem działania siły wyższej;</w:t>
      </w:r>
    </w:p>
    <w:p w14:paraId="44A063E2" w14:textId="7FC1E19F" w:rsidR="004E2151" w:rsidRPr="005865ED" w:rsidRDefault="004E2151" w:rsidP="00D95F58">
      <w:pPr>
        <w:pStyle w:val="Default"/>
        <w:numPr>
          <w:ilvl w:val="0"/>
          <w:numId w:val="4"/>
        </w:numPr>
        <w:spacing w:line="276" w:lineRule="auto"/>
        <w:ind w:left="426"/>
        <w:jc w:val="both"/>
        <w:rPr>
          <w:rFonts w:ascii="Times New Roman" w:hAnsi="Times New Roman" w:cs="Times New Roman"/>
          <w:sz w:val="22"/>
          <w:szCs w:val="22"/>
        </w:rPr>
      </w:pPr>
      <w:r w:rsidRPr="00907F0C">
        <w:rPr>
          <w:rFonts w:ascii="Times New Roman" w:hAnsi="Times New Roman" w:cs="Times New Roman"/>
          <w:sz w:val="22"/>
          <w:szCs w:val="22"/>
        </w:rPr>
        <w:t>zmiany istotnych regulacji prawnych.</w:t>
      </w:r>
    </w:p>
    <w:p w14:paraId="5824A041" w14:textId="77777777" w:rsidR="004E2151" w:rsidRPr="00907F0C" w:rsidRDefault="004E2151" w:rsidP="008F3809">
      <w:pPr>
        <w:pStyle w:val="Default"/>
        <w:spacing w:line="276" w:lineRule="auto"/>
        <w:ind w:left="0"/>
        <w:jc w:val="both"/>
        <w:rPr>
          <w:rFonts w:ascii="Times New Roman" w:hAnsi="Times New Roman" w:cs="Times New Roman"/>
          <w:sz w:val="22"/>
          <w:szCs w:val="22"/>
        </w:rPr>
      </w:pPr>
      <w:proofErr w:type="gramStart"/>
      <w:r w:rsidRPr="00907F0C">
        <w:rPr>
          <w:rFonts w:ascii="Times New Roman" w:hAnsi="Times New Roman" w:cs="Times New Roman"/>
          <w:sz w:val="22"/>
          <w:szCs w:val="22"/>
        </w:rPr>
        <w:t>Zmiany</w:t>
      </w:r>
      <w:proofErr w:type="gramEnd"/>
      <w:r w:rsidRPr="00907F0C">
        <w:rPr>
          <w:rFonts w:ascii="Times New Roman" w:hAnsi="Times New Roman" w:cs="Times New Roman"/>
          <w:sz w:val="22"/>
          <w:szCs w:val="22"/>
        </w:rPr>
        <w:t xml:space="preserve"> o których mowa powyżej dopuszczone będą wyłącznie pod warunkiem akceptacji ich przez Zamawiającego, a ich wprowadzenie będzie wymagać formy pisemnej pod rygorem nieważności.</w:t>
      </w:r>
    </w:p>
    <w:p w14:paraId="1024BE93" w14:textId="77777777" w:rsidR="004E2151" w:rsidRDefault="004E2151" w:rsidP="00A43490">
      <w:pPr>
        <w:spacing w:line="276" w:lineRule="auto"/>
        <w:ind w:left="426"/>
        <w:rPr>
          <w:rFonts w:ascii="Times New Roman" w:hAnsi="Times New Roman"/>
        </w:rPr>
      </w:pPr>
    </w:p>
    <w:p w14:paraId="2DC68691" w14:textId="1F6F6E9B" w:rsidR="004E2151" w:rsidRPr="005865ED" w:rsidRDefault="004E2151" w:rsidP="00D95F58">
      <w:pPr>
        <w:pStyle w:val="Akapitzlist"/>
        <w:numPr>
          <w:ilvl w:val="0"/>
          <w:numId w:val="3"/>
        </w:numPr>
        <w:spacing w:line="276" w:lineRule="auto"/>
        <w:rPr>
          <w:rFonts w:ascii="Times New Roman" w:hAnsi="Times New Roman"/>
        </w:rPr>
      </w:pPr>
      <w:r w:rsidRPr="00972BCE">
        <w:rPr>
          <w:rFonts w:ascii="Times New Roman" w:hAnsi="Times New Roman"/>
        </w:rPr>
        <w:t>Pozostałe informacje.</w:t>
      </w:r>
    </w:p>
    <w:p w14:paraId="34253421" w14:textId="77777777" w:rsidR="004E2151" w:rsidRPr="00972BCE" w:rsidRDefault="004E2151" w:rsidP="00D95F58">
      <w:pPr>
        <w:pStyle w:val="Akapitzlist"/>
        <w:numPr>
          <w:ilvl w:val="1"/>
          <w:numId w:val="3"/>
        </w:numPr>
        <w:spacing w:line="276" w:lineRule="auto"/>
        <w:jc w:val="both"/>
        <w:outlineLvl w:val="2"/>
        <w:rPr>
          <w:rFonts w:ascii="Times New Roman" w:hAnsi="Times New Roman"/>
          <w:u w:val="single"/>
        </w:rPr>
      </w:pPr>
      <w:r w:rsidRPr="00972BCE">
        <w:rPr>
          <w:rFonts w:ascii="Times New Roman" w:hAnsi="Times New Roman"/>
        </w:rPr>
        <w:t>Poprzez złożenie oferty Oferent wyraża zgodę na podanie do wiadomości pozostałych Oferentów szczegółów oferty. Oferent ma prawo nie wyrazić zgody na podanie do wiadomości szczegółów technicznych przedmiotu zamówienia.</w:t>
      </w:r>
    </w:p>
    <w:p w14:paraId="124DAC75" w14:textId="77777777" w:rsidR="004E2151" w:rsidRPr="00972BCE" w:rsidRDefault="004E2151" w:rsidP="00D95F58">
      <w:pPr>
        <w:pStyle w:val="Akapitzlist"/>
        <w:numPr>
          <w:ilvl w:val="1"/>
          <w:numId w:val="3"/>
        </w:numPr>
        <w:spacing w:line="276" w:lineRule="auto"/>
        <w:jc w:val="both"/>
        <w:outlineLvl w:val="2"/>
        <w:rPr>
          <w:rFonts w:ascii="Times New Roman" w:hAnsi="Times New Roman"/>
          <w:u w:val="single"/>
        </w:rPr>
      </w:pPr>
      <w:r w:rsidRPr="00972BCE">
        <w:rPr>
          <w:rFonts w:ascii="Times New Roman" w:hAnsi="Times New Roman"/>
        </w:rPr>
        <w:t xml:space="preserve"> Zamawiający zastrzega sobie prawo do: </w:t>
      </w:r>
    </w:p>
    <w:p w14:paraId="48DDCF82" w14:textId="77777777" w:rsidR="004E2151" w:rsidRPr="00972BCE" w:rsidRDefault="004E2151" w:rsidP="00D95F58">
      <w:pPr>
        <w:pStyle w:val="Akapitzlist"/>
        <w:numPr>
          <w:ilvl w:val="0"/>
          <w:numId w:val="2"/>
        </w:numPr>
        <w:suppressAutoHyphens/>
        <w:spacing w:line="276" w:lineRule="auto"/>
        <w:contextualSpacing w:val="0"/>
        <w:rPr>
          <w:rFonts w:ascii="Times New Roman" w:hAnsi="Times New Roman"/>
        </w:rPr>
      </w:pPr>
      <w:r w:rsidRPr="00972BCE">
        <w:rPr>
          <w:rFonts w:ascii="Times New Roman" w:hAnsi="Times New Roman"/>
        </w:rPr>
        <w:t>zmiany warunków udzielenia zamówienia,</w:t>
      </w:r>
    </w:p>
    <w:p w14:paraId="006E8140" w14:textId="5123239D" w:rsidR="004E2151" w:rsidRPr="00972BCE" w:rsidRDefault="004E2151" w:rsidP="00D95F58">
      <w:pPr>
        <w:pStyle w:val="Akapitzlist"/>
        <w:numPr>
          <w:ilvl w:val="0"/>
          <w:numId w:val="2"/>
        </w:numPr>
        <w:tabs>
          <w:tab w:val="num" w:pos="567"/>
        </w:tabs>
        <w:suppressAutoHyphens/>
        <w:spacing w:line="276" w:lineRule="auto"/>
        <w:contextualSpacing w:val="0"/>
        <w:rPr>
          <w:rFonts w:ascii="Times New Roman" w:hAnsi="Times New Roman"/>
        </w:rPr>
      </w:pPr>
      <w:r w:rsidRPr="00972BCE">
        <w:rPr>
          <w:rFonts w:ascii="Times New Roman" w:hAnsi="Times New Roman"/>
        </w:rPr>
        <w:t>unieważnienia postępowania</w:t>
      </w:r>
      <w:r w:rsidR="005551A4">
        <w:rPr>
          <w:rFonts w:ascii="Times New Roman" w:hAnsi="Times New Roman"/>
        </w:rPr>
        <w:t xml:space="preserve"> bez podania przyczyny</w:t>
      </w:r>
      <w:r w:rsidRPr="00972BCE">
        <w:rPr>
          <w:rFonts w:ascii="Times New Roman" w:hAnsi="Times New Roman"/>
        </w:rPr>
        <w:t>,</w:t>
      </w:r>
    </w:p>
    <w:p w14:paraId="2A61319E" w14:textId="77777777" w:rsidR="004E2151" w:rsidRPr="00972BCE" w:rsidRDefault="004E2151" w:rsidP="00D95F58">
      <w:pPr>
        <w:pStyle w:val="Akapitzlist"/>
        <w:numPr>
          <w:ilvl w:val="0"/>
          <w:numId w:val="2"/>
        </w:numPr>
        <w:suppressAutoHyphens/>
        <w:spacing w:line="276" w:lineRule="auto"/>
        <w:contextualSpacing w:val="0"/>
        <w:rPr>
          <w:rFonts w:ascii="Times New Roman" w:hAnsi="Times New Roman"/>
        </w:rPr>
      </w:pPr>
      <w:r w:rsidRPr="00972BCE">
        <w:rPr>
          <w:rFonts w:ascii="Times New Roman" w:hAnsi="Times New Roman"/>
        </w:rPr>
        <w:t>nie wybrania żadnej z przedstawionych ofert bez podania przyczyny,</w:t>
      </w:r>
    </w:p>
    <w:p w14:paraId="6DB94B2B" w14:textId="77777777" w:rsidR="004E2151" w:rsidRPr="00972BCE" w:rsidRDefault="004E2151" w:rsidP="00D95F58">
      <w:pPr>
        <w:pStyle w:val="Akapitzlist"/>
        <w:numPr>
          <w:ilvl w:val="0"/>
          <w:numId w:val="2"/>
        </w:numPr>
        <w:suppressAutoHyphens/>
        <w:spacing w:line="276" w:lineRule="auto"/>
        <w:contextualSpacing w:val="0"/>
        <w:rPr>
          <w:rFonts w:ascii="Times New Roman" w:hAnsi="Times New Roman"/>
        </w:rPr>
      </w:pPr>
      <w:r w:rsidRPr="00972BCE">
        <w:rPr>
          <w:rFonts w:ascii="Times New Roman" w:hAnsi="Times New Roman"/>
        </w:rPr>
        <w:t xml:space="preserve">pozostawienia bez rozpatrzenia oferty niezgodnej z wymogami niniejszego zapytania. </w:t>
      </w:r>
    </w:p>
    <w:p w14:paraId="7885B4FB" w14:textId="77777777" w:rsidR="004E2151" w:rsidRPr="00972BCE" w:rsidRDefault="004E2151" w:rsidP="00A43490">
      <w:pPr>
        <w:pStyle w:val="Akapitzlist"/>
        <w:spacing w:line="276" w:lineRule="auto"/>
        <w:ind w:left="420"/>
        <w:rPr>
          <w:rFonts w:ascii="Times New Roman" w:hAnsi="Times New Roman"/>
        </w:rPr>
      </w:pPr>
      <w:r w:rsidRPr="00972BCE">
        <w:rPr>
          <w:rFonts w:ascii="Times New Roman" w:hAnsi="Times New Roman"/>
        </w:rPr>
        <w:t>W przypadku zaistnienia powyższych okoliczności Oferentom nie przysługują żadne roszczenia w stosunku do Zamawiającego.</w:t>
      </w:r>
    </w:p>
    <w:p w14:paraId="3C7CE942" w14:textId="14A5E725" w:rsidR="004E2151" w:rsidRPr="00972BCE" w:rsidRDefault="004E2151" w:rsidP="00A43490">
      <w:pPr>
        <w:pStyle w:val="Akapitzlist"/>
        <w:spacing w:line="276" w:lineRule="auto"/>
        <w:ind w:left="420"/>
        <w:rPr>
          <w:rFonts w:ascii="Times New Roman" w:hAnsi="Times New Roman"/>
        </w:rPr>
      </w:pPr>
      <w:r w:rsidRPr="00972BCE">
        <w:rPr>
          <w:rFonts w:ascii="Times New Roman" w:hAnsi="Times New Roman"/>
        </w:rPr>
        <w:t xml:space="preserve">Zamawiający informuje, że postępowanie nie jest prowadzone w oparciu o ustawę z dnia 29 stycznia 2004r. – Prawo Zamówień Publicznych, dlatego nie jest możliwe stosowanie środków odwoławczych określonych w tej ustawie. </w:t>
      </w:r>
      <w:r w:rsidR="008F3809">
        <w:rPr>
          <w:rFonts w:ascii="Times New Roman" w:hAnsi="Times New Roman"/>
        </w:rPr>
        <w:br/>
      </w:r>
    </w:p>
    <w:p w14:paraId="2DA225A5" w14:textId="77777777" w:rsidR="00C75F04" w:rsidRPr="008B6A95" w:rsidRDefault="00C75F04" w:rsidP="00D95F58">
      <w:pPr>
        <w:pStyle w:val="Akapitzlist"/>
        <w:numPr>
          <w:ilvl w:val="0"/>
          <w:numId w:val="3"/>
        </w:numPr>
        <w:spacing w:line="276" w:lineRule="auto"/>
        <w:rPr>
          <w:rFonts w:ascii="Times New Roman" w:hAnsi="Times New Roman"/>
        </w:rPr>
      </w:pPr>
      <w:r w:rsidRPr="008B6A95">
        <w:rPr>
          <w:rFonts w:ascii="Times New Roman" w:hAnsi="Times New Roman"/>
        </w:rPr>
        <w:t>Załączniki:</w:t>
      </w:r>
    </w:p>
    <w:p w14:paraId="0DA6CFA5" w14:textId="79178634" w:rsidR="0090768E" w:rsidRPr="008B6A95" w:rsidRDefault="0090768E" w:rsidP="00D95F58">
      <w:pPr>
        <w:pStyle w:val="Akapitzlist"/>
        <w:numPr>
          <w:ilvl w:val="0"/>
          <w:numId w:val="8"/>
        </w:numPr>
        <w:tabs>
          <w:tab w:val="left" w:pos="720"/>
        </w:tabs>
        <w:spacing w:line="276" w:lineRule="auto"/>
        <w:ind w:left="567"/>
        <w:rPr>
          <w:rFonts w:ascii="Times New Roman" w:eastAsia="Arial" w:hAnsi="Times New Roman"/>
          <w:bCs/>
        </w:rPr>
      </w:pPr>
      <w:r w:rsidRPr="008B6A95">
        <w:rPr>
          <w:rFonts w:ascii="Times New Roman" w:eastAsia="Arial" w:hAnsi="Times New Roman"/>
          <w:bCs/>
        </w:rPr>
        <w:t xml:space="preserve">Załącznik nr </w:t>
      </w:r>
      <w:r w:rsidR="00A4087C" w:rsidRPr="008B6A95">
        <w:rPr>
          <w:rFonts w:ascii="Times New Roman" w:eastAsia="Arial" w:hAnsi="Times New Roman"/>
          <w:bCs/>
        </w:rPr>
        <w:t>1</w:t>
      </w:r>
      <w:r w:rsidRPr="008B6A95">
        <w:rPr>
          <w:rFonts w:ascii="Times New Roman" w:eastAsia="Arial" w:hAnsi="Times New Roman"/>
          <w:bCs/>
        </w:rPr>
        <w:t xml:space="preserve"> – </w:t>
      </w:r>
      <w:r w:rsidR="005865ED" w:rsidRPr="008B6A95">
        <w:rPr>
          <w:rFonts w:ascii="Times New Roman" w:eastAsia="Arial" w:hAnsi="Times New Roman"/>
          <w:bCs/>
        </w:rPr>
        <w:t>Wzór formularza oferty</w:t>
      </w:r>
    </w:p>
    <w:p w14:paraId="58389D50" w14:textId="3A5A6220" w:rsidR="0090768E" w:rsidRPr="008B6A95" w:rsidRDefault="0090768E" w:rsidP="00D95F58">
      <w:pPr>
        <w:pStyle w:val="Akapitzlist"/>
        <w:numPr>
          <w:ilvl w:val="0"/>
          <w:numId w:val="8"/>
        </w:numPr>
        <w:tabs>
          <w:tab w:val="left" w:pos="720"/>
        </w:tabs>
        <w:spacing w:line="276" w:lineRule="auto"/>
        <w:ind w:left="567"/>
        <w:rPr>
          <w:rFonts w:ascii="Times New Roman" w:eastAsia="Arial" w:hAnsi="Times New Roman"/>
          <w:bCs/>
        </w:rPr>
      </w:pPr>
      <w:r w:rsidRPr="008B6A95">
        <w:rPr>
          <w:rFonts w:ascii="Times New Roman" w:eastAsia="Arial" w:hAnsi="Times New Roman"/>
          <w:bCs/>
        </w:rPr>
        <w:t xml:space="preserve">Załącznik nr </w:t>
      </w:r>
      <w:r w:rsidR="000F5496" w:rsidRPr="008B6A95">
        <w:rPr>
          <w:rFonts w:ascii="Times New Roman" w:eastAsia="Arial" w:hAnsi="Times New Roman"/>
          <w:bCs/>
        </w:rPr>
        <w:t>2</w:t>
      </w:r>
      <w:r w:rsidRPr="008B6A95">
        <w:rPr>
          <w:rFonts w:ascii="Times New Roman" w:eastAsia="Arial" w:hAnsi="Times New Roman"/>
          <w:bCs/>
        </w:rPr>
        <w:t xml:space="preserve"> – </w:t>
      </w:r>
      <w:r w:rsidR="003E768C" w:rsidRPr="008B6A95">
        <w:rPr>
          <w:rFonts w:ascii="Times New Roman" w:eastAsia="Arial" w:hAnsi="Times New Roman"/>
          <w:bCs/>
        </w:rPr>
        <w:t xml:space="preserve">Protokół </w:t>
      </w:r>
      <w:r w:rsidR="00972BCE" w:rsidRPr="008B6A95">
        <w:rPr>
          <w:rFonts w:ascii="Times New Roman" w:eastAsia="Arial" w:hAnsi="Times New Roman"/>
          <w:bCs/>
        </w:rPr>
        <w:t>z odbycia wizji lokalnej</w:t>
      </w:r>
    </w:p>
    <w:p w14:paraId="5A6BC384" w14:textId="2756A54E" w:rsidR="0090768E" w:rsidRPr="008B6A95" w:rsidRDefault="0090768E" w:rsidP="00D95F58">
      <w:pPr>
        <w:numPr>
          <w:ilvl w:val="0"/>
          <w:numId w:val="8"/>
        </w:numPr>
        <w:tabs>
          <w:tab w:val="left" w:pos="720"/>
        </w:tabs>
        <w:spacing w:line="276" w:lineRule="auto"/>
        <w:ind w:left="567"/>
        <w:rPr>
          <w:rFonts w:ascii="Times New Roman" w:eastAsia="Arial" w:hAnsi="Times New Roman"/>
          <w:bCs/>
        </w:rPr>
      </w:pPr>
      <w:r w:rsidRPr="008B6A95">
        <w:rPr>
          <w:rFonts w:ascii="Times New Roman" w:eastAsia="Arial" w:hAnsi="Times New Roman"/>
          <w:bCs/>
        </w:rPr>
        <w:t xml:space="preserve">Załącznik nr </w:t>
      </w:r>
      <w:r w:rsidR="00B67F7E" w:rsidRPr="008B6A95">
        <w:rPr>
          <w:rFonts w:ascii="Times New Roman" w:eastAsia="Arial" w:hAnsi="Times New Roman"/>
          <w:bCs/>
        </w:rPr>
        <w:t>3</w:t>
      </w:r>
      <w:r w:rsidRPr="008B6A95">
        <w:rPr>
          <w:rFonts w:ascii="Times New Roman" w:eastAsia="Arial" w:hAnsi="Times New Roman"/>
          <w:bCs/>
        </w:rPr>
        <w:t xml:space="preserve"> – Wzór oświadczenia i wykazu wykonanych </w:t>
      </w:r>
      <w:r w:rsidR="000F5496" w:rsidRPr="008B6A95">
        <w:rPr>
          <w:rFonts w:ascii="Times New Roman" w:eastAsia="Arial" w:hAnsi="Times New Roman"/>
          <w:bCs/>
        </w:rPr>
        <w:t>dokumentacji projektowych</w:t>
      </w:r>
    </w:p>
    <w:p w14:paraId="2B9A5DB2" w14:textId="2949515D" w:rsidR="0090768E" w:rsidRPr="008B6A95" w:rsidRDefault="0090768E" w:rsidP="00D95F58">
      <w:pPr>
        <w:numPr>
          <w:ilvl w:val="0"/>
          <w:numId w:val="8"/>
        </w:numPr>
        <w:tabs>
          <w:tab w:val="left" w:pos="720"/>
        </w:tabs>
        <w:spacing w:line="276" w:lineRule="auto"/>
        <w:ind w:left="567"/>
        <w:rPr>
          <w:rFonts w:ascii="Times New Roman" w:eastAsia="Arial" w:hAnsi="Times New Roman"/>
          <w:bCs/>
        </w:rPr>
      </w:pPr>
      <w:r w:rsidRPr="008B6A95">
        <w:rPr>
          <w:rFonts w:ascii="Times New Roman" w:eastAsia="Arial" w:hAnsi="Times New Roman"/>
          <w:bCs/>
        </w:rPr>
        <w:t xml:space="preserve">Załącznik nr </w:t>
      </w:r>
      <w:r w:rsidR="005865ED" w:rsidRPr="008B6A95">
        <w:rPr>
          <w:rFonts w:ascii="Times New Roman" w:eastAsia="Arial" w:hAnsi="Times New Roman"/>
          <w:bCs/>
        </w:rPr>
        <w:t>4</w:t>
      </w:r>
      <w:r w:rsidRPr="008B6A95">
        <w:rPr>
          <w:rFonts w:ascii="Times New Roman" w:eastAsia="Arial" w:hAnsi="Times New Roman"/>
          <w:bCs/>
        </w:rPr>
        <w:t xml:space="preserve"> – Wzór oświadczenia o braku powiązań kapitałowych i osobowych</w:t>
      </w:r>
    </w:p>
    <w:p w14:paraId="6B056780" w14:textId="24BDFD3D" w:rsidR="0090768E" w:rsidRPr="008B6A95" w:rsidRDefault="0090768E" w:rsidP="00D95F58">
      <w:pPr>
        <w:numPr>
          <w:ilvl w:val="0"/>
          <w:numId w:val="8"/>
        </w:numPr>
        <w:tabs>
          <w:tab w:val="left" w:pos="720"/>
        </w:tabs>
        <w:spacing w:line="276" w:lineRule="auto"/>
        <w:ind w:left="567"/>
        <w:rPr>
          <w:rFonts w:ascii="Times New Roman" w:eastAsia="Arial" w:hAnsi="Times New Roman"/>
          <w:bCs/>
        </w:rPr>
      </w:pPr>
      <w:r w:rsidRPr="008B6A95">
        <w:rPr>
          <w:rFonts w:ascii="Times New Roman" w:eastAsia="Arial" w:hAnsi="Times New Roman"/>
          <w:bCs/>
        </w:rPr>
        <w:t xml:space="preserve">Załącznik nr </w:t>
      </w:r>
      <w:r w:rsidR="005865ED" w:rsidRPr="008B6A95">
        <w:rPr>
          <w:rFonts w:ascii="Times New Roman" w:eastAsia="Arial" w:hAnsi="Times New Roman"/>
          <w:bCs/>
        </w:rPr>
        <w:t>5</w:t>
      </w:r>
      <w:r w:rsidRPr="008B6A95">
        <w:rPr>
          <w:rFonts w:ascii="Times New Roman" w:eastAsia="Arial" w:hAnsi="Times New Roman"/>
          <w:bCs/>
        </w:rPr>
        <w:t xml:space="preserve"> – Wzór Oświadczenia o posiadaniu uprawnień</w:t>
      </w:r>
    </w:p>
    <w:p w14:paraId="18E5019A" w14:textId="437A7C97" w:rsidR="00581197" w:rsidRPr="008B6A95" w:rsidRDefault="0090768E" w:rsidP="00D95F58">
      <w:pPr>
        <w:numPr>
          <w:ilvl w:val="0"/>
          <w:numId w:val="8"/>
        </w:numPr>
        <w:tabs>
          <w:tab w:val="left" w:pos="720"/>
        </w:tabs>
        <w:spacing w:line="276" w:lineRule="auto"/>
        <w:ind w:left="567"/>
        <w:rPr>
          <w:rFonts w:ascii="Times New Roman" w:eastAsia="Arial" w:hAnsi="Times New Roman"/>
          <w:bCs/>
        </w:rPr>
      </w:pPr>
      <w:r w:rsidRPr="008B6A95">
        <w:rPr>
          <w:rFonts w:ascii="Times New Roman" w:eastAsia="Arial" w:hAnsi="Times New Roman"/>
          <w:bCs/>
        </w:rPr>
        <w:t xml:space="preserve">Załącznik nr </w:t>
      </w:r>
      <w:r w:rsidR="005865ED" w:rsidRPr="008B6A95">
        <w:rPr>
          <w:rFonts w:ascii="Times New Roman" w:eastAsia="Arial" w:hAnsi="Times New Roman"/>
          <w:bCs/>
        </w:rPr>
        <w:t xml:space="preserve">6 – Klauzula informacyjna RODO </w:t>
      </w:r>
    </w:p>
    <w:sectPr w:rsidR="00581197" w:rsidRPr="008B6A95">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815F0D" w16cex:dateUtc="2024-02-21T17:35:00Z"/>
  <w16cex:commentExtensible w16cex:durableId="35C7E102" w16cex:dateUtc="2024-02-22T06:36:00Z"/>
  <w16cex:commentExtensible w16cex:durableId="603E3FB6" w16cex:dateUtc="2024-02-22T06:38:00Z"/>
  <w16cex:commentExtensible w16cex:durableId="11D47889" w16cex:dateUtc="2024-02-21T20:17:00Z"/>
  <w16cex:commentExtensible w16cex:durableId="1E0D2A5E" w16cex:dateUtc="2024-02-22T06:39:00Z"/>
  <w16cex:commentExtensible w16cex:durableId="18BCC22B" w16cex:dateUtc="2024-02-21T17:43:00Z"/>
  <w16cex:commentExtensible w16cex:durableId="4FD46C9B" w16cex:dateUtc="2024-02-22T06:40:00Z"/>
  <w16cex:commentExtensible w16cex:durableId="1F834268" w16cex:dateUtc="2024-02-21T20:20:00Z"/>
  <w16cex:commentExtensible w16cex:durableId="7EDF2485" w16cex:dateUtc="2024-02-21T20:10:00Z"/>
  <w16cex:commentExtensible w16cex:durableId="3E955F32" w16cex:dateUtc="2024-02-22T06: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D7FE" w14:textId="77777777" w:rsidR="009376A2" w:rsidRDefault="009376A2" w:rsidP="00C3232F">
      <w:pPr>
        <w:spacing w:line="240" w:lineRule="auto"/>
      </w:pPr>
      <w:r>
        <w:separator/>
      </w:r>
    </w:p>
  </w:endnote>
  <w:endnote w:type="continuationSeparator" w:id="0">
    <w:p w14:paraId="65CA2A10" w14:textId="77777777" w:rsidR="009376A2" w:rsidRDefault="009376A2" w:rsidP="00C32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jaVuSans-Bold">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DejaVuSans">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330587"/>
      <w:docPartObj>
        <w:docPartGallery w:val="Page Numbers (Bottom of Page)"/>
        <w:docPartUnique/>
      </w:docPartObj>
    </w:sdtPr>
    <w:sdtEndPr/>
    <w:sdtContent>
      <w:p w14:paraId="5EF02A08" w14:textId="7E926ACA" w:rsidR="001979CA" w:rsidRDefault="001979CA">
        <w:pPr>
          <w:pStyle w:val="Stopka"/>
          <w:jc w:val="right"/>
        </w:pPr>
        <w:r>
          <w:fldChar w:fldCharType="begin"/>
        </w:r>
        <w:r>
          <w:instrText>PAGE   \* MERGEFORMAT</w:instrText>
        </w:r>
        <w:r>
          <w:fldChar w:fldCharType="separate"/>
        </w:r>
        <w:r>
          <w:t>2</w:t>
        </w:r>
        <w:r>
          <w:fldChar w:fldCharType="end"/>
        </w:r>
      </w:p>
    </w:sdtContent>
  </w:sdt>
  <w:p w14:paraId="4D83124B" w14:textId="77777777" w:rsidR="001979CA" w:rsidRDefault="001979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C6C8" w14:textId="77777777" w:rsidR="009376A2" w:rsidRDefault="009376A2" w:rsidP="00C3232F">
      <w:pPr>
        <w:spacing w:line="240" w:lineRule="auto"/>
      </w:pPr>
      <w:r>
        <w:separator/>
      </w:r>
    </w:p>
  </w:footnote>
  <w:footnote w:type="continuationSeparator" w:id="0">
    <w:p w14:paraId="4A35D5D1" w14:textId="77777777" w:rsidR="009376A2" w:rsidRDefault="009376A2" w:rsidP="00C32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8D85" w14:textId="7598E1CA" w:rsidR="008B5089" w:rsidRDefault="008B5089">
    <w:pPr>
      <w:pStyle w:val="Nagwek"/>
    </w:pPr>
  </w:p>
  <w:p w14:paraId="0FE89FEF" w14:textId="77777777" w:rsidR="0003338E" w:rsidRDefault="000333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B4A"/>
    <w:multiLevelType w:val="hybridMultilevel"/>
    <w:tmpl w:val="CC5A2382"/>
    <w:lvl w:ilvl="0" w:tplc="F3FA3EE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B41294E2">
      <w:start w:val="1"/>
      <w:numFmt w:val="upperLetter"/>
      <w:lvlText w:val="%4."/>
      <w:lvlJc w:val="left"/>
      <w:pPr>
        <w:ind w:left="3240" w:hanging="360"/>
      </w:pPr>
      <w:rPr>
        <w:rFonts w:ascii="Times New Roman" w:eastAsia="Times New Roman" w:hAnsi="Times New Roman" w:cs="Times New Roman"/>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F3270B"/>
    <w:multiLevelType w:val="hybridMultilevel"/>
    <w:tmpl w:val="53C046CE"/>
    <w:lvl w:ilvl="0" w:tplc="4092A1A8">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15:restartNumberingAfterBreak="0">
    <w:nsid w:val="08BE0603"/>
    <w:multiLevelType w:val="hybridMultilevel"/>
    <w:tmpl w:val="AF52818E"/>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 w15:restartNumberingAfterBreak="0">
    <w:nsid w:val="09A52CF6"/>
    <w:multiLevelType w:val="multilevel"/>
    <w:tmpl w:val="8F46D55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62969"/>
    <w:multiLevelType w:val="hybridMultilevel"/>
    <w:tmpl w:val="14FA233E"/>
    <w:lvl w:ilvl="0" w:tplc="9F667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9C35282"/>
    <w:multiLevelType w:val="hybridMultilevel"/>
    <w:tmpl w:val="EAA079E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C042ED1"/>
    <w:multiLevelType w:val="multilevel"/>
    <w:tmpl w:val="DE9CA412"/>
    <w:lvl w:ilvl="0">
      <w:start w:val="1"/>
      <w:numFmt w:val="decimal"/>
      <w:lvlText w:val="%1."/>
      <w:lvlJc w:val="left"/>
      <w:pPr>
        <w:ind w:left="1080" w:hanging="360"/>
      </w:pPr>
      <w:rPr>
        <w:rFonts w:hint="default"/>
      </w:rPr>
    </w:lvl>
    <w:lvl w:ilvl="1">
      <w:start w:val="1"/>
      <w:numFmt w:val="decimal"/>
      <w:isLgl/>
      <w:lvlText w:val="%1.%2"/>
      <w:lvlJc w:val="left"/>
      <w:pPr>
        <w:ind w:left="1589" w:hanging="520"/>
      </w:pPr>
      <w:rPr>
        <w:rFonts w:hint="default"/>
      </w:rPr>
    </w:lvl>
    <w:lvl w:ilvl="2">
      <w:start w:val="8"/>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4952" w:hanging="1440"/>
      </w:pPr>
      <w:rPr>
        <w:rFonts w:hint="default"/>
      </w:rPr>
    </w:lvl>
  </w:abstractNum>
  <w:abstractNum w:abstractNumId="7" w15:restartNumberingAfterBreak="0">
    <w:nsid w:val="4766523E"/>
    <w:multiLevelType w:val="hybridMultilevel"/>
    <w:tmpl w:val="908481CA"/>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61612354"/>
    <w:multiLevelType w:val="multilevel"/>
    <w:tmpl w:val="2A349314"/>
    <w:lvl w:ilvl="0">
      <w:start w:val="15"/>
      <w:numFmt w:val="decimal"/>
      <w:lvlText w:val="%1."/>
      <w:lvlJc w:val="left"/>
      <w:pPr>
        <w:ind w:left="510" w:hanging="51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6114768"/>
    <w:multiLevelType w:val="hybridMultilevel"/>
    <w:tmpl w:val="D42E7192"/>
    <w:lvl w:ilvl="0" w:tplc="0BE49E5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3"/>
  </w:num>
  <w:num w:numId="2">
    <w:abstractNumId w:val="7"/>
  </w:num>
  <w:num w:numId="3">
    <w:abstractNumId w:val="8"/>
  </w:num>
  <w:num w:numId="4">
    <w:abstractNumId w:val="5"/>
  </w:num>
  <w:num w:numId="5">
    <w:abstractNumId w:val="0"/>
  </w:num>
  <w:num w:numId="6">
    <w:abstractNumId w:val="1"/>
  </w:num>
  <w:num w:numId="7">
    <w:abstractNumId w:val="9"/>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C0"/>
    <w:rsid w:val="000049B5"/>
    <w:rsid w:val="000060DB"/>
    <w:rsid w:val="0001310D"/>
    <w:rsid w:val="00023FED"/>
    <w:rsid w:val="0003338E"/>
    <w:rsid w:val="000432DB"/>
    <w:rsid w:val="0005100F"/>
    <w:rsid w:val="00052CC6"/>
    <w:rsid w:val="00056CC6"/>
    <w:rsid w:val="00060FC3"/>
    <w:rsid w:val="000835D3"/>
    <w:rsid w:val="000A3620"/>
    <w:rsid w:val="000C453E"/>
    <w:rsid w:val="000D0186"/>
    <w:rsid w:val="000E0E15"/>
    <w:rsid w:val="000F51CC"/>
    <w:rsid w:val="000F5496"/>
    <w:rsid w:val="0013078B"/>
    <w:rsid w:val="00143CFF"/>
    <w:rsid w:val="001570F7"/>
    <w:rsid w:val="00163BD9"/>
    <w:rsid w:val="001737B7"/>
    <w:rsid w:val="001979CA"/>
    <w:rsid w:val="001B748A"/>
    <w:rsid w:val="001C14C5"/>
    <w:rsid w:val="001C66F8"/>
    <w:rsid w:val="001C796E"/>
    <w:rsid w:val="001C79D3"/>
    <w:rsid w:val="001D5C2D"/>
    <w:rsid w:val="001E105D"/>
    <w:rsid w:val="001E5B85"/>
    <w:rsid w:val="001E5CC6"/>
    <w:rsid w:val="001E751C"/>
    <w:rsid w:val="001F2F0F"/>
    <w:rsid w:val="002065AD"/>
    <w:rsid w:val="00210ADA"/>
    <w:rsid w:val="00211CA0"/>
    <w:rsid w:val="00214BFB"/>
    <w:rsid w:val="00216F7B"/>
    <w:rsid w:val="0022118D"/>
    <w:rsid w:val="00231357"/>
    <w:rsid w:val="00250503"/>
    <w:rsid w:val="002514CC"/>
    <w:rsid w:val="002600EE"/>
    <w:rsid w:val="002619B1"/>
    <w:rsid w:val="0028693C"/>
    <w:rsid w:val="00287855"/>
    <w:rsid w:val="00290F5F"/>
    <w:rsid w:val="002933C7"/>
    <w:rsid w:val="002D1170"/>
    <w:rsid w:val="002D5C15"/>
    <w:rsid w:val="00315B2F"/>
    <w:rsid w:val="00320D2D"/>
    <w:rsid w:val="003227A4"/>
    <w:rsid w:val="00342B69"/>
    <w:rsid w:val="00345BE5"/>
    <w:rsid w:val="00345D81"/>
    <w:rsid w:val="0037068C"/>
    <w:rsid w:val="00393277"/>
    <w:rsid w:val="0039721F"/>
    <w:rsid w:val="003A20FF"/>
    <w:rsid w:val="003C194B"/>
    <w:rsid w:val="003D24D6"/>
    <w:rsid w:val="003E768C"/>
    <w:rsid w:val="003F4506"/>
    <w:rsid w:val="004025F2"/>
    <w:rsid w:val="0040655C"/>
    <w:rsid w:val="00412201"/>
    <w:rsid w:val="004208AE"/>
    <w:rsid w:val="0043200A"/>
    <w:rsid w:val="0044784C"/>
    <w:rsid w:val="0045617D"/>
    <w:rsid w:val="0049003E"/>
    <w:rsid w:val="00497E22"/>
    <w:rsid w:val="004B3F6D"/>
    <w:rsid w:val="004D3771"/>
    <w:rsid w:val="004D713B"/>
    <w:rsid w:val="004E2151"/>
    <w:rsid w:val="004E548E"/>
    <w:rsid w:val="004E78D7"/>
    <w:rsid w:val="004E7EAD"/>
    <w:rsid w:val="004F1C92"/>
    <w:rsid w:val="00503737"/>
    <w:rsid w:val="005037CC"/>
    <w:rsid w:val="0050457B"/>
    <w:rsid w:val="005104C3"/>
    <w:rsid w:val="005161FD"/>
    <w:rsid w:val="00516931"/>
    <w:rsid w:val="0052086C"/>
    <w:rsid w:val="00524F02"/>
    <w:rsid w:val="00531A53"/>
    <w:rsid w:val="005343DF"/>
    <w:rsid w:val="00536CA6"/>
    <w:rsid w:val="00542595"/>
    <w:rsid w:val="005438E2"/>
    <w:rsid w:val="00545222"/>
    <w:rsid w:val="00555042"/>
    <w:rsid w:val="005551A4"/>
    <w:rsid w:val="005719BB"/>
    <w:rsid w:val="005725C3"/>
    <w:rsid w:val="00581197"/>
    <w:rsid w:val="005865ED"/>
    <w:rsid w:val="005A3990"/>
    <w:rsid w:val="005B6942"/>
    <w:rsid w:val="005E57F3"/>
    <w:rsid w:val="005F3A34"/>
    <w:rsid w:val="00601180"/>
    <w:rsid w:val="006137E4"/>
    <w:rsid w:val="00630194"/>
    <w:rsid w:val="00634C3E"/>
    <w:rsid w:val="00644FE5"/>
    <w:rsid w:val="00650C98"/>
    <w:rsid w:val="00672628"/>
    <w:rsid w:val="0067715E"/>
    <w:rsid w:val="00680AFB"/>
    <w:rsid w:val="00690CAD"/>
    <w:rsid w:val="006A4442"/>
    <w:rsid w:val="006C5AC5"/>
    <w:rsid w:val="006D368E"/>
    <w:rsid w:val="006D4E88"/>
    <w:rsid w:val="006E1273"/>
    <w:rsid w:val="006E15E4"/>
    <w:rsid w:val="006E5CC6"/>
    <w:rsid w:val="00710976"/>
    <w:rsid w:val="007212F0"/>
    <w:rsid w:val="00731BDF"/>
    <w:rsid w:val="007436F5"/>
    <w:rsid w:val="00755AEA"/>
    <w:rsid w:val="00755EC3"/>
    <w:rsid w:val="00756695"/>
    <w:rsid w:val="00777E91"/>
    <w:rsid w:val="007802CE"/>
    <w:rsid w:val="007B616A"/>
    <w:rsid w:val="007B6BAB"/>
    <w:rsid w:val="007C237B"/>
    <w:rsid w:val="00831205"/>
    <w:rsid w:val="00845C21"/>
    <w:rsid w:val="008652E1"/>
    <w:rsid w:val="008B5089"/>
    <w:rsid w:val="008B5FEE"/>
    <w:rsid w:val="008B6A95"/>
    <w:rsid w:val="008C2BB2"/>
    <w:rsid w:val="008C609C"/>
    <w:rsid w:val="008E207B"/>
    <w:rsid w:val="008F3809"/>
    <w:rsid w:val="00901785"/>
    <w:rsid w:val="0090768E"/>
    <w:rsid w:val="00907F0C"/>
    <w:rsid w:val="00925D35"/>
    <w:rsid w:val="009376A2"/>
    <w:rsid w:val="00946FEF"/>
    <w:rsid w:val="009614FD"/>
    <w:rsid w:val="00965E4C"/>
    <w:rsid w:val="00972BCE"/>
    <w:rsid w:val="00976F0D"/>
    <w:rsid w:val="00982056"/>
    <w:rsid w:val="00993088"/>
    <w:rsid w:val="009C2097"/>
    <w:rsid w:val="009E021F"/>
    <w:rsid w:val="00A1011B"/>
    <w:rsid w:val="00A15FA7"/>
    <w:rsid w:val="00A17797"/>
    <w:rsid w:val="00A34ED8"/>
    <w:rsid w:val="00A4087C"/>
    <w:rsid w:val="00A43490"/>
    <w:rsid w:val="00A442CD"/>
    <w:rsid w:val="00A45BFF"/>
    <w:rsid w:val="00AD4E62"/>
    <w:rsid w:val="00AE0E7D"/>
    <w:rsid w:val="00AE16F8"/>
    <w:rsid w:val="00AE18B4"/>
    <w:rsid w:val="00B07AA4"/>
    <w:rsid w:val="00B23593"/>
    <w:rsid w:val="00B319C1"/>
    <w:rsid w:val="00B34631"/>
    <w:rsid w:val="00B42BB0"/>
    <w:rsid w:val="00B67F7E"/>
    <w:rsid w:val="00B703E4"/>
    <w:rsid w:val="00BB6BC1"/>
    <w:rsid w:val="00BD1083"/>
    <w:rsid w:val="00BE65EF"/>
    <w:rsid w:val="00BF0F78"/>
    <w:rsid w:val="00C13A64"/>
    <w:rsid w:val="00C219A0"/>
    <w:rsid w:val="00C227BB"/>
    <w:rsid w:val="00C25B95"/>
    <w:rsid w:val="00C3232F"/>
    <w:rsid w:val="00C347D2"/>
    <w:rsid w:val="00C50BBD"/>
    <w:rsid w:val="00C538D7"/>
    <w:rsid w:val="00C6345B"/>
    <w:rsid w:val="00C707FA"/>
    <w:rsid w:val="00C71539"/>
    <w:rsid w:val="00C75F04"/>
    <w:rsid w:val="00C76E46"/>
    <w:rsid w:val="00C97A7F"/>
    <w:rsid w:val="00CA4D1E"/>
    <w:rsid w:val="00CB0D12"/>
    <w:rsid w:val="00CB0E59"/>
    <w:rsid w:val="00CB1991"/>
    <w:rsid w:val="00CB4852"/>
    <w:rsid w:val="00CC6EEF"/>
    <w:rsid w:val="00CE13E5"/>
    <w:rsid w:val="00CE38AA"/>
    <w:rsid w:val="00CE56F4"/>
    <w:rsid w:val="00D22561"/>
    <w:rsid w:val="00D25073"/>
    <w:rsid w:val="00D300AD"/>
    <w:rsid w:val="00D413D5"/>
    <w:rsid w:val="00D438BC"/>
    <w:rsid w:val="00D4526B"/>
    <w:rsid w:val="00D5295F"/>
    <w:rsid w:val="00D548D6"/>
    <w:rsid w:val="00D75118"/>
    <w:rsid w:val="00D751F8"/>
    <w:rsid w:val="00D75E51"/>
    <w:rsid w:val="00D76A96"/>
    <w:rsid w:val="00D930C4"/>
    <w:rsid w:val="00D95F58"/>
    <w:rsid w:val="00DA30AE"/>
    <w:rsid w:val="00DF4F1F"/>
    <w:rsid w:val="00DF51F1"/>
    <w:rsid w:val="00DF6FB4"/>
    <w:rsid w:val="00E125A7"/>
    <w:rsid w:val="00E128FD"/>
    <w:rsid w:val="00E3041B"/>
    <w:rsid w:val="00E36332"/>
    <w:rsid w:val="00E45A34"/>
    <w:rsid w:val="00E4783D"/>
    <w:rsid w:val="00E47E8F"/>
    <w:rsid w:val="00E5271A"/>
    <w:rsid w:val="00E8041B"/>
    <w:rsid w:val="00E80BEC"/>
    <w:rsid w:val="00E81921"/>
    <w:rsid w:val="00E81CBE"/>
    <w:rsid w:val="00E84862"/>
    <w:rsid w:val="00EA7CDA"/>
    <w:rsid w:val="00EE64A7"/>
    <w:rsid w:val="00F071C0"/>
    <w:rsid w:val="00F14D92"/>
    <w:rsid w:val="00F24A7D"/>
    <w:rsid w:val="00F621ED"/>
    <w:rsid w:val="00F812A9"/>
    <w:rsid w:val="00F85D12"/>
    <w:rsid w:val="00FA1651"/>
    <w:rsid w:val="00FE0DD8"/>
    <w:rsid w:val="00FE7764"/>
    <w:rsid w:val="00FF0B6A"/>
    <w:rsid w:val="00FF7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16C2D"/>
  <w15:docId w15:val="{FBCF271E-7CCA-416F-8266-99791BA0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54" w:lineRule="auto"/>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1C0"/>
    <w:rPr>
      <w:rFonts w:ascii="Calibri" w:eastAsia="Calibri" w:hAnsi="Calibri" w:cs="Times New Roman"/>
    </w:rPr>
  </w:style>
  <w:style w:type="paragraph" w:styleId="Nagwek2">
    <w:name w:val="heading 2"/>
    <w:basedOn w:val="Normalny"/>
    <w:next w:val="Normalny"/>
    <w:link w:val="Nagwek2Znak"/>
    <w:uiPriority w:val="9"/>
    <w:unhideWhenUsed/>
    <w:qFormat/>
    <w:rsid w:val="00A45BF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Akapit z listą2,Lista - wielopoziomowa,Nagłowek 3"/>
    <w:basedOn w:val="Normalny"/>
    <w:link w:val="AkapitzlistZnak"/>
    <w:uiPriority w:val="34"/>
    <w:qFormat/>
    <w:rsid w:val="00F071C0"/>
    <w:pPr>
      <w:contextualSpacing/>
    </w:pPr>
  </w:style>
  <w:style w:type="paragraph" w:customStyle="1" w:styleId="paragraph">
    <w:name w:val="paragraph"/>
    <w:basedOn w:val="Normalny"/>
    <w:uiPriority w:val="99"/>
    <w:rsid w:val="00F071C0"/>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C3232F"/>
    <w:pPr>
      <w:tabs>
        <w:tab w:val="center" w:pos="4536"/>
        <w:tab w:val="right" w:pos="9072"/>
      </w:tabs>
      <w:spacing w:line="240" w:lineRule="auto"/>
    </w:pPr>
  </w:style>
  <w:style w:type="character" w:customStyle="1" w:styleId="NagwekZnak">
    <w:name w:val="Nagłówek Znak"/>
    <w:basedOn w:val="Domylnaczcionkaakapitu"/>
    <w:link w:val="Nagwek"/>
    <w:uiPriority w:val="99"/>
    <w:rsid w:val="00C3232F"/>
    <w:rPr>
      <w:rFonts w:ascii="Calibri" w:eastAsia="Calibri" w:hAnsi="Calibri" w:cs="Times New Roman"/>
    </w:rPr>
  </w:style>
  <w:style w:type="paragraph" w:styleId="Stopka">
    <w:name w:val="footer"/>
    <w:basedOn w:val="Normalny"/>
    <w:link w:val="StopkaZnak"/>
    <w:uiPriority w:val="99"/>
    <w:unhideWhenUsed/>
    <w:rsid w:val="00C3232F"/>
    <w:pPr>
      <w:tabs>
        <w:tab w:val="center" w:pos="4536"/>
        <w:tab w:val="right" w:pos="9072"/>
      </w:tabs>
      <w:spacing w:line="240" w:lineRule="auto"/>
    </w:pPr>
  </w:style>
  <w:style w:type="character" w:customStyle="1" w:styleId="StopkaZnak">
    <w:name w:val="Stopka Znak"/>
    <w:basedOn w:val="Domylnaczcionkaakapitu"/>
    <w:link w:val="Stopka"/>
    <w:uiPriority w:val="99"/>
    <w:rsid w:val="00C3232F"/>
    <w:rPr>
      <w:rFonts w:ascii="Calibri" w:eastAsia="Calibri" w:hAnsi="Calibri" w:cs="Times New Roman"/>
    </w:rPr>
  </w:style>
  <w:style w:type="character" w:customStyle="1" w:styleId="lozenge-static">
    <w:name w:val="lozenge-static"/>
    <w:basedOn w:val="Domylnaczcionkaakapitu"/>
    <w:rsid w:val="0044784C"/>
  </w:style>
  <w:style w:type="character" w:styleId="Hipercze">
    <w:name w:val="Hyperlink"/>
    <w:basedOn w:val="Domylnaczcionkaakapitu"/>
    <w:unhideWhenUsed/>
    <w:rsid w:val="0044784C"/>
    <w:rPr>
      <w:color w:val="0000FF"/>
      <w:u w:val="single"/>
    </w:rPr>
  </w:style>
  <w:style w:type="character" w:customStyle="1" w:styleId="apple-converted-space">
    <w:name w:val="apple-converted-space"/>
    <w:basedOn w:val="Domylnaczcionkaakapitu"/>
    <w:rsid w:val="0044784C"/>
  </w:style>
  <w:style w:type="character" w:customStyle="1" w:styleId="AkapitzlistZnak">
    <w:name w:val="Akapit z listą Znak"/>
    <w:aliases w:val="Numerowanie Znak,List Paragraph Znak,Akapit z listą BS Znak,Kolorowa lista — akcent 11 Znak,Akapit z listą2 Znak,Lista - wielopoziomowa Znak,Nagłowek 3 Znak"/>
    <w:link w:val="Akapitzlist"/>
    <w:uiPriority w:val="34"/>
    <w:qFormat/>
    <w:rsid w:val="00CE56F4"/>
    <w:rPr>
      <w:rFonts w:ascii="Calibri" w:eastAsia="Calibri" w:hAnsi="Calibri" w:cs="Times New Roman"/>
    </w:rPr>
  </w:style>
  <w:style w:type="paragraph" w:customStyle="1" w:styleId="yiv4501340605msonormal">
    <w:name w:val="yiv4501340605msonormal"/>
    <w:basedOn w:val="Normalny"/>
    <w:rsid w:val="00CE56F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690CAD"/>
    <w:pPr>
      <w:spacing w:before="100" w:beforeAutospacing="1" w:line="240" w:lineRule="auto"/>
      <w:jc w:val="center"/>
    </w:pPr>
    <w:rPr>
      <w:rFonts w:ascii="Times New Roman" w:eastAsiaTheme="minorHAnsi" w:hAnsi="Times New Roman"/>
      <w:color w:val="000000"/>
      <w:sz w:val="24"/>
      <w:szCs w:val="24"/>
      <w:lang w:eastAsia="pl-PL"/>
    </w:rPr>
  </w:style>
  <w:style w:type="paragraph" w:customStyle="1" w:styleId="Zawartotabeli">
    <w:name w:val="Zawartość tabeli"/>
    <w:basedOn w:val="Tekstpodstawowy"/>
    <w:rsid w:val="000835D3"/>
    <w:pPr>
      <w:widowControl w:val="0"/>
      <w:suppressLineNumbers/>
      <w:suppressAutoHyphens/>
      <w:spacing w:line="240" w:lineRule="auto"/>
    </w:pPr>
    <w:rPr>
      <w:rFonts w:ascii="Times New Roman" w:eastAsia="Lucida Sans Unicode" w:hAnsi="Times New Roman"/>
      <w:sz w:val="24"/>
      <w:szCs w:val="24"/>
    </w:rPr>
  </w:style>
  <w:style w:type="paragraph" w:styleId="Tekstpodstawowy">
    <w:name w:val="Body Text"/>
    <w:basedOn w:val="Normalny"/>
    <w:link w:val="TekstpodstawowyZnak"/>
    <w:uiPriority w:val="99"/>
    <w:semiHidden/>
    <w:unhideWhenUsed/>
    <w:rsid w:val="000835D3"/>
    <w:pPr>
      <w:spacing w:after="120"/>
    </w:pPr>
  </w:style>
  <w:style w:type="character" w:customStyle="1" w:styleId="TekstpodstawowyZnak">
    <w:name w:val="Tekst podstawowy Znak"/>
    <w:basedOn w:val="Domylnaczcionkaakapitu"/>
    <w:link w:val="Tekstpodstawowy"/>
    <w:uiPriority w:val="99"/>
    <w:semiHidden/>
    <w:rsid w:val="000835D3"/>
    <w:rPr>
      <w:rFonts w:ascii="Calibri" w:eastAsia="Calibri" w:hAnsi="Calibri" w:cs="Times New Roman"/>
    </w:rPr>
  </w:style>
  <w:style w:type="paragraph" w:styleId="Tekstdymka">
    <w:name w:val="Balloon Text"/>
    <w:basedOn w:val="Normalny"/>
    <w:link w:val="TekstdymkaZnak"/>
    <w:uiPriority w:val="99"/>
    <w:semiHidden/>
    <w:unhideWhenUsed/>
    <w:rsid w:val="00B2359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3593"/>
    <w:rPr>
      <w:rFonts w:ascii="Tahoma" w:eastAsia="Calibri" w:hAnsi="Tahoma" w:cs="Tahoma"/>
      <w:sz w:val="16"/>
      <w:szCs w:val="16"/>
    </w:rPr>
  </w:style>
  <w:style w:type="paragraph" w:styleId="Bezodstpw">
    <w:name w:val="No Spacing"/>
    <w:link w:val="BezodstpwZnak"/>
    <w:uiPriority w:val="1"/>
    <w:qFormat/>
    <w:rsid w:val="00250503"/>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250503"/>
    <w:rPr>
      <w:rFonts w:eastAsiaTheme="minorEastAsia"/>
      <w:lang w:eastAsia="pl-PL"/>
    </w:rPr>
  </w:style>
  <w:style w:type="character" w:customStyle="1" w:styleId="Nagwek2Znak">
    <w:name w:val="Nagłówek 2 Znak"/>
    <w:basedOn w:val="Domylnaczcionkaakapitu"/>
    <w:link w:val="Nagwek2"/>
    <w:uiPriority w:val="9"/>
    <w:rsid w:val="00A45BFF"/>
    <w:rPr>
      <w:rFonts w:asciiTheme="majorHAnsi" w:eastAsiaTheme="majorEastAsia" w:hAnsiTheme="majorHAnsi" w:cstheme="majorBidi"/>
      <w:color w:val="2E74B5" w:themeColor="accent1" w:themeShade="BF"/>
      <w:sz w:val="26"/>
      <w:szCs w:val="26"/>
    </w:rPr>
  </w:style>
  <w:style w:type="paragraph" w:customStyle="1" w:styleId="Default">
    <w:name w:val="Default"/>
    <w:rsid w:val="002514CC"/>
    <w:pPr>
      <w:autoSpaceDE w:val="0"/>
      <w:autoSpaceDN w:val="0"/>
      <w:adjustRightInd w:val="0"/>
      <w:spacing w:line="240" w:lineRule="auto"/>
    </w:pPr>
    <w:rPr>
      <w:rFonts w:ascii="Calibri" w:eastAsia="Calibri" w:hAnsi="Calibri" w:cs="Calibri"/>
      <w:color w:val="000000"/>
      <w:sz w:val="24"/>
      <w:szCs w:val="24"/>
      <w:lang w:eastAsia="pl-PL"/>
    </w:rPr>
  </w:style>
  <w:style w:type="paragraph" w:styleId="Poprawka">
    <w:name w:val="Revision"/>
    <w:hidden/>
    <w:uiPriority w:val="99"/>
    <w:semiHidden/>
    <w:rsid w:val="00DF4F1F"/>
    <w:pPr>
      <w:spacing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DF4F1F"/>
    <w:rPr>
      <w:sz w:val="16"/>
      <w:szCs w:val="16"/>
    </w:rPr>
  </w:style>
  <w:style w:type="paragraph" w:styleId="Tekstkomentarza">
    <w:name w:val="annotation text"/>
    <w:basedOn w:val="Normalny"/>
    <w:link w:val="TekstkomentarzaZnak"/>
    <w:uiPriority w:val="99"/>
    <w:unhideWhenUsed/>
    <w:rsid w:val="00DF4F1F"/>
    <w:pPr>
      <w:spacing w:line="240" w:lineRule="auto"/>
    </w:pPr>
    <w:rPr>
      <w:sz w:val="20"/>
      <w:szCs w:val="20"/>
    </w:rPr>
  </w:style>
  <w:style w:type="character" w:customStyle="1" w:styleId="TekstkomentarzaZnak">
    <w:name w:val="Tekst komentarza Znak"/>
    <w:basedOn w:val="Domylnaczcionkaakapitu"/>
    <w:link w:val="Tekstkomentarza"/>
    <w:uiPriority w:val="99"/>
    <w:rsid w:val="00DF4F1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F4F1F"/>
    <w:rPr>
      <w:b/>
      <w:bCs/>
    </w:rPr>
  </w:style>
  <w:style w:type="character" w:customStyle="1" w:styleId="TematkomentarzaZnak">
    <w:name w:val="Temat komentarza Znak"/>
    <w:basedOn w:val="TekstkomentarzaZnak"/>
    <w:link w:val="Tematkomentarza"/>
    <w:uiPriority w:val="99"/>
    <w:semiHidden/>
    <w:rsid w:val="00DF4F1F"/>
    <w:rPr>
      <w:rFonts w:ascii="Calibri" w:eastAsia="Calibri" w:hAnsi="Calibri" w:cs="Times New Roman"/>
      <w:b/>
      <w:bCs/>
      <w:sz w:val="20"/>
      <w:szCs w:val="20"/>
    </w:rPr>
  </w:style>
  <w:style w:type="character" w:styleId="Nierozpoznanawzmianka">
    <w:name w:val="Unresolved Mention"/>
    <w:basedOn w:val="Domylnaczcionkaakapitu"/>
    <w:uiPriority w:val="99"/>
    <w:semiHidden/>
    <w:unhideWhenUsed/>
    <w:rsid w:val="00197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4570">
      <w:bodyDiv w:val="1"/>
      <w:marLeft w:val="0"/>
      <w:marRight w:val="0"/>
      <w:marTop w:val="0"/>
      <w:marBottom w:val="0"/>
      <w:divBdr>
        <w:top w:val="none" w:sz="0" w:space="0" w:color="auto"/>
        <w:left w:val="none" w:sz="0" w:space="0" w:color="auto"/>
        <w:bottom w:val="none" w:sz="0" w:space="0" w:color="auto"/>
        <w:right w:val="none" w:sz="0" w:space="0" w:color="auto"/>
      </w:divBdr>
    </w:div>
    <w:div w:id="251595684">
      <w:bodyDiv w:val="1"/>
      <w:marLeft w:val="0"/>
      <w:marRight w:val="0"/>
      <w:marTop w:val="0"/>
      <w:marBottom w:val="0"/>
      <w:divBdr>
        <w:top w:val="none" w:sz="0" w:space="0" w:color="auto"/>
        <w:left w:val="none" w:sz="0" w:space="0" w:color="auto"/>
        <w:bottom w:val="none" w:sz="0" w:space="0" w:color="auto"/>
        <w:right w:val="none" w:sz="0" w:space="0" w:color="auto"/>
      </w:divBdr>
    </w:div>
    <w:div w:id="1070234305">
      <w:bodyDiv w:val="1"/>
      <w:marLeft w:val="0"/>
      <w:marRight w:val="0"/>
      <w:marTop w:val="0"/>
      <w:marBottom w:val="0"/>
      <w:divBdr>
        <w:top w:val="none" w:sz="0" w:space="0" w:color="auto"/>
        <w:left w:val="none" w:sz="0" w:space="0" w:color="auto"/>
        <w:bottom w:val="none" w:sz="0" w:space="0" w:color="auto"/>
        <w:right w:val="none" w:sz="0" w:space="0" w:color="auto"/>
      </w:divBdr>
    </w:div>
    <w:div w:id="18162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0B63-0F52-DB4D-AC94-9AF6F141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3990</Words>
  <Characters>23943</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Tomasz Janik</cp:lastModifiedBy>
  <cp:revision>5</cp:revision>
  <cp:lastPrinted>2023-05-29T09:05:00Z</cp:lastPrinted>
  <dcterms:created xsi:type="dcterms:W3CDTF">2024-02-22T06:42:00Z</dcterms:created>
  <dcterms:modified xsi:type="dcterms:W3CDTF">2024-02-22T21:51:00Z</dcterms:modified>
</cp:coreProperties>
</file>