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C5A" w:rsidRDefault="005735FB" w:rsidP="006A3DEA">
      <w:pPr>
        <w:tabs>
          <w:tab w:val="center" w:pos="4536"/>
          <w:tab w:val="right" w:pos="9072"/>
        </w:tabs>
        <w:jc w:val="right"/>
        <w:rPr>
          <w:rFonts w:cs="Times New Roman"/>
          <w:b/>
          <w:smallCaps/>
          <w:sz w:val="22"/>
        </w:rPr>
      </w:pPr>
      <w:r w:rsidRPr="00CA4EB8">
        <w:rPr>
          <w:rFonts w:cs="Times New Roman"/>
          <w:b/>
          <w:smallCaps/>
          <w:sz w:val="22"/>
        </w:rPr>
        <w:t xml:space="preserve">                    </w:t>
      </w:r>
      <w:r w:rsidR="006A3DEA">
        <w:rPr>
          <w:rFonts w:cs="Times New Roman"/>
          <w:b/>
          <w:smallCaps/>
          <w:sz w:val="22"/>
        </w:rPr>
        <w:t xml:space="preserve">                       </w:t>
      </w:r>
    </w:p>
    <w:p w:rsidR="005735FB" w:rsidRPr="0061283C" w:rsidRDefault="006A3DEA" w:rsidP="006A3DEA">
      <w:pPr>
        <w:tabs>
          <w:tab w:val="center" w:pos="4536"/>
          <w:tab w:val="right" w:pos="9072"/>
        </w:tabs>
        <w:jc w:val="right"/>
        <w:rPr>
          <w:rFonts w:ascii="Arial Narrow" w:hAnsi="Arial Narrow" w:cs="Times New Roman"/>
          <w:sz w:val="22"/>
          <w:lang w:eastAsia="pl-PL"/>
        </w:rPr>
      </w:pPr>
      <w:r w:rsidRPr="0061283C">
        <w:rPr>
          <w:rFonts w:ascii="Arial Narrow" w:hAnsi="Arial Narrow" w:cs="Times New Roman"/>
          <w:b/>
          <w:smallCaps/>
          <w:sz w:val="22"/>
        </w:rPr>
        <w:t xml:space="preserve"> </w:t>
      </w:r>
      <w:r w:rsidR="00D974A8" w:rsidRPr="0061283C">
        <w:rPr>
          <w:rFonts w:ascii="Arial Narrow" w:hAnsi="Arial Narrow" w:cs="Times New Roman"/>
          <w:sz w:val="22"/>
        </w:rPr>
        <w:t xml:space="preserve">Kielce, dnia </w:t>
      </w:r>
      <w:r w:rsidR="00214926">
        <w:rPr>
          <w:rFonts w:ascii="Arial Narrow" w:hAnsi="Arial Narrow" w:cs="Times New Roman"/>
          <w:sz w:val="22"/>
        </w:rPr>
        <w:t>15</w:t>
      </w:r>
      <w:r w:rsidR="00914725" w:rsidRPr="0061283C">
        <w:rPr>
          <w:rFonts w:ascii="Arial Narrow" w:hAnsi="Arial Narrow" w:cs="Times New Roman"/>
          <w:sz w:val="22"/>
        </w:rPr>
        <w:t>.0</w:t>
      </w:r>
      <w:r w:rsidR="006C460F">
        <w:rPr>
          <w:rFonts w:ascii="Arial Narrow" w:hAnsi="Arial Narrow" w:cs="Times New Roman"/>
          <w:sz w:val="22"/>
        </w:rPr>
        <w:t>2</w:t>
      </w:r>
      <w:r w:rsidR="008F6835" w:rsidRPr="0061283C">
        <w:rPr>
          <w:rFonts w:ascii="Arial Narrow" w:hAnsi="Arial Narrow" w:cs="Times New Roman"/>
          <w:sz w:val="22"/>
        </w:rPr>
        <w:t>.</w:t>
      </w:r>
      <w:r w:rsidR="00D974A8" w:rsidRPr="0061283C">
        <w:rPr>
          <w:rFonts w:ascii="Arial Narrow" w:hAnsi="Arial Narrow" w:cs="Times New Roman"/>
          <w:sz w:val="22"/>
        </w:rPr>
        <w:t>20</w:t>
      </w:r>
      <w:r w:rsidR="00591F3B" w:rsidRPr="0061283C">
        <w:rPr>
          <w:rFonts w:ascii="Arial Narrow" w:hAnsi="Arial Narrow" w:cs="Times New Roman"/>
          <w:sz w:val="22"/>
        </w:rPr>
        <w:t>24</w:t>
      </w:r>
      <w:r w:rsidR="00D05ED1" w:rsidRPr="0061283C">
        <w:rPr>
          <w:rFonts w:ascii="Arial Narrow" w:hAnsi="Arial Narrow" w:cs="Times New Roman"/>
          <w:sz w:val="22"/>
        </w:rPr>
        <w:t xml:space="preserve"> r.</w:t>
      </w:r>
    </w:p>
    <w:p w:rsidR="004F292B" w:rsidRDefault="005735FB" w:rsidP="00C62A46">
      <w:pPr>
        <w:rPr>
          <w:rFonts w:ascii="Arial Narrow" w:hAnsi="Arial Narrow" w:cs="Times New Roman"/>
          <w:b/>
          <w:smallCaps/>
          <w:sz w:val="22"/>
        </w:rPr>
      </w:pPr>
      <w:r w:rsidRPr="0061283C">
        <w:rPr>
          <w:rFonts w:ascii="Arial Narrow" w:hAnsi="Arial Narrow" w:cs="Times New Roman"/>
          <w:b/>
          <w:smallCaps/>
          <w:sz w:val="22"/>
        </w:rPr>
        <w:tab/>
      </w:r>
    </w:p>
    <w:p w:rsidR="00C62A46" w:rsidRPr="0061283C" w:rsidRDefault="005735FB" w:rsidP="00C62A46">
      <w:pPr>
        <w:rPr>
          <w:rFonts w:ascii="Arial Narrow" w:hAnsi="Arial Narrow" w:cs="Times New Roman"/>
          <w:b/>
          <w:smallCaps/>
          <w:sz w:val="22"/>
        </w:rPr>
      </w:pPr>
      <w:r w:rsidRPr="0061283C">
        <w:rPr>
          <w:rFonts w:ascii="Arial Narrow" w:hAnsi="Arial Narrow" w:cs="Times New Roman"/>
          <w:b/>
          <w:smallCaps/>
          <w:sz w:val="22"/>
        </w:rPr>
        <w:tab/>
      </w:r>
      <w:r w:rsidR="00C62A46" w:rsidRPr="0061283C">
        <w:rPr>
          <w:rFonts w:ascii="Arial Narrow" w:hAnsi="Arial Narrow" w:cs="Times New Roman"/>
          <w:b/>
          <w:smallCaps/>
          <w:sz w:val="22"/>
        </w:rPr>
        <w:t xml:space="preserve">                                             </w:t>
      </w:r>
    </w:p>
    <w:p w:rsidR="00C62A46" w:rsidRPr="0061283C" w:rsidRDefault="00C62A46" w:rsidP="00C62A46">
      <w:pPr>
        <w:rPr>
          <w:rFonts w:ascii="Arial Narrow" w:hAnsi="Arial Narrow" w:cs="Times New Roman"/>
          <w:smallCaps/>
          <w:sz w:val="22"/>
        </w:rPr>
      </w:pPr>
      <w:r w:rsidRPr="0061283C">
        <w:rPr>
          <w:rFonts w:ascii="Arial Narrow" w:hAnsi="Arial Narrow" w:cs="Times New Roman"/>
          <w:smallCaps/>
          <w:sz w:val="22"/>
        </w:rPr>
        <w:t>……………….……………………</w:t>
      </w:r>
    </w:p>
    <w:p w:rsidR="00C62A46" w:rsidRPr="0061283C" w:rsidRDefault="00C62A46" w:rsidP="00AB4C5A">
      <w:pPr>
        <w:tabs>
          <w:tab w:val="left" w:pos="5827"/>
        </w:tabs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b/>
          <w:smallCaps/>
          <w:sz w:val="22"/>
        </w:rPr>
        <w:t xml:space="preserve">         zatwierdzam</w:t>
      </w:r>
      <w:r w:rsidRPr="0061283C">
        <w:rPr>
          <w:rFonts w:ascii="Arial Narrow" w:hAnsi="Arial Narrow" w:cs="Times New Roman"/>
          <w:b/>
          <w:smallCaps/>
          <w:sz w:val="22"/>
        </w:rPr>
        <w:tab/>
      </w:r>
    </w:p>
    <w:p w:rsidR="00F50B86" w:rsidRPr="0061283C" w:rsidRDefault="004F70AB" w:rsidP="000011C0">
      <w:pPr>
        <w:jc w:val="center"/>
        <w:rPr>
          <w:rFonts w:ascii="Arial Narrow" w:hAnsi="Arial Narrow" w:cs="Times New Roman"/>
          <w:b/>
          <w:sz w:val="22"/>
        </w:rPr>
      </w:pPr>
      <w:r w:rsidRPr="0061283C">
        <w:rPr>
          <w:rFonts w:ascii="Arial Narrow" w:hAnsi="Arial Narrow" w:cs="Times New Roman"/>
          <w:b/>
          <w:sz w:val="22"/>
        </w:rPr>
        <w:t>ZAPYTANIE  OFERTOWE</w:t>
      </w:r>
    </w:p>
    <w:p w:rsidR="00AD0EEE" w:rsidRPr="00D437EF" w:rsidRDefault="00AD0EEE" w:rsidP="00AD0EEE">
      <w:pPr>
        <w:jc w:val="center"/>
        <w:rPr>
          <w:rFonts w:ascii="Arial Narrow" w:eastAsia="Times New Roman" w:hAnsi="Arial Narrow" w:cs="Cambria"/>
          <w:color w:val="FF0000"/>
          <w:sz w:val="22"/>
          <w:lang w:eastAsia="ar-SA"/>
        </w:rPr>
      </w:pPr>
      <w:r w:rsidRPr="0061283C">
        <w:rPr>
          <w:rFonts w:ascii="Arial Narrow" w:hAnsi="Arial Narrow" w:cs="Times New Roman"/>
          <w:sz w:val="22"/>
        </w:rPr>
        <w:t>do złożenia oferty cenowej w prowadzonym zgodnie z zasadą konkurencyjności postępowaniu</w:t>
      </w:r>
      <w:r w:rsidRPr="0061283C">
        <w:rPr>
          <w:rFonts w:ascii="Arial Narrow" w:hAnsi="Arial Narrow" w:cs="Times New Roman"/>
          <w:b/>
          <w:sz w:val="22"/>
        </w:rPr>
        <w:t xml:space="preserve"> </w:t>
      </w:r>
      <w:r w:rsidRPr="0061283C">
        <w:rPr>
          <w:rFonts w:ascii="Arial Narrow" w:hAnsi="Arial Narrow" w:cs="Times New Roman"/>
          <w:sz w:val="22"/>
        </w:rPr>
        <w:t xml:space="preserve">na  </w:t>
      </w:r>
      <w:bookmarkStart w:id="0" w:name="_Hlk533757063"/>
      <w:r w:rsidR="006C460F">
        <w:rPr>
          <w:rFonts w:ascii="Arial Narrow" w:hAnsi="Arial Narrow" w:cs="Times New Roman"/>
          <w:sz w:val="22"/>
        </w:rPr>
        <w:t>„</w:t>
      </w:r>
      <w:r w:rsidR="006C460F">
        <w:rPr>
          <w:rFonts w:ascii="Arial Narrow" w:eastAsia="Times New Roman" w:hAnsi="Arial Narrow" w:cs="Cambria"/>
          <w:b/>
          <w:bCs/>
          <w:lang w:eastAsia="ar-SA"/>
        </w:rPr>
        <w:t>Z</w:t>
      </w:r>
      <w:r w:rsidR="006C460F" w:rsidRPr="008150E1">
        <w:rPr>
          <w:rFonts w:ascii="Arial Narrow" w:eastAsia="Times New Roman" w:hAnsi="Arial Narrow" w:cs="Cambria"/>
          <w:b/>
          <w:bCs/>
          <w:lang w:eastAsia="ar-SA"/>
        </w:rPr>
        <w:t>organizowani</w:t>
      </w:r>
      <w:r w:rsidR="006C460F">
        <w:rPr>
          <w:rFonts w:ascii="Arial Narrow" w:eastAsia="Times New Roman" w:hAnsi="Arial Narrow" w:cs="Cambria"/>
          <w:b/>
          <w:bCs/>
          <w:lang w:eastAsia="ar-SA"/>
        </w:rPr>
        <w:t>e</w:t>
      </w:r>
      <w:r w:rsidR="006C460F" w:rsidRPr="008150E1">
        <w:rPr>
          <w:rFonts w:ascii="Arial Narrow" w:eastAsia="Times New Roman" w:hAnsi="Arial Narrow" w:cs="Cambria"/>
          <w:b/>
          <w:bCs/>
          <w:lang w:eastAsia="ar-SA"/>
        </w:rPr>
        <w:t xml:space="preserve"> i przeprowadzeni</w:t>
      </w:r>
      <w:r w:rsidR="006C460F">
        <w:rPr>
          <w:rFonts w:ascii="Arial Narrow" w:eastAsia="Times New Roman" w:hAnsi="Arial Narrow" w:cs="Cambria"/>
          <w:b/>
          <w:bCs/>
          <w:lang w:eastAsia="ar-SA"/>
        </w:rPr>
        <w:t>e</w:t>
      </w:r>
      <w:r w:rsidR="006C460F" w:rsidRPr="008150E1">
        <w:rPr>
          <w:rFonts w:ascii="Arial Narrow" w:eastAsia="Times New Roman" w:hAnsi="Arial Narrow" w:cs="Cambria"/>
          <w:b/>
          <w:bCs/>
          <w:lang w:eastAsia="ar-SA"/>
        </w:rPr>
        <w:t xml:space="preserve"> studiów podyplomowych dla kadry dydaktycznej</w:t>
      </w:r>
      <w:r w:rsidR="006C460F" w:rsidRPr="008150E1">
        <w:rPr>
          <w:rFonts w:ascii="Arial Narrow" w:eastAsia="Times New Roman" w:hAnsi="Arial Narrow" w:cs="Cambria"/>
          <w:bCs/>
          <w:lang w:eastAsia="ar-SA"/>
        </w:rPr>
        <w:t xml:space="preserve"> (nauczycieli/lek) </w:t>
      </w:r>
      <w:r w:rsidR="006C460F" w:rsidRPr="008150E1">
        <w:rPr>
          <w:rFonts w:ascii="Arial Narrow" w:eastAsia="Times New Roman" w:hAnsi="Arial Narrow" w:cs="Cambria"/>
          <w:color w:val="000000" w:themeColor="text1"/>
          <w:lang w:eastAsia="ar-SA"/>
        </w:rPr>
        <w:t>przedszkoli tj.:  Mali Odkrywcy w</w:t>
      </w:r>
      <w:r w:rsidR="006C460F" w:rsidRPr="008150E1">
        <w:rPr>
          <w:rFonts w:ascii="Arial Narrow" w:eastAsia="Times New Roman" w:hAnsi="Arial Narrow" w:cs="Cambria"/>
          <w:b/>
          <w:color w:val="000000" w:themeColor="text1"/>
          <w:lang w:eastAsia="ar-SA"/>
        </w:rPr>
        <w:t xml:space="preserve"> </w:t>
      </w:r>
      <w:r w:rsidR="006C460F" w:rsidRPr="008150E1">
        <w:rPr>
          <w:rFonts w:ascii="Arial Narrow" w:eastAsia="Times New Roman" w:hAnsi="Arial Narrow" w:cs="Cambria"/>
          <w:color w:val="000000" w:themeColor="text1"/>
          <w:lang w:eastAsia="ar-SA"/>
        </w:rPr>
        <w:t>Chmielniku oraz Niepublicznym Przedszkolu z Oddziałami Integracyjnymi w Opatowie Zakładu Doskonalenia Zawodowego w Kielcach w ramach projektu „KREATYWNI ODKRYWCY”</w:t>
      </w:r>
      <w:bookmarkEnd w:id="0"/>
      <w:r w:rsidR="006C460F" w:rsidRPr="008150E1">
        <w:rPr>
          <w:rFonts w:ascii="Arial Narrow" w:eastAsia="Times New Roman" w:hAnsi="Arial Narrow" w:cs="Cambria"/>
          <w:color w:val="000000" w:themeColor="text1"/>
          <w:lang w:eastAsia="ar-SA"/>
        </w:rPr>
        <w:t xml:space="preserve"> </w:t>
      </w:r>
    </w:p>
    <w:p w:rsidR="00AD0EEE" w:rsidRPr="0061283C" w:rsidRDefault="00AD0EEE" w:rsidP="00AD0EEE">
      <w:pPr>
        <w:suppressAutoHyphens/>
        <w:jc w:val="center"/>
        <w:rPr>
          <w:rFonts w:ascii="Arial Narrow" w:hAnsi="Arial Narrow" w:cs="Calibri"/>
          <w:color w:val="000000" w:themeColor="text1"/>
          <w:sz w:val="22"/>
          <w:lang w:eastAsia="ar-SA"/>
        </w:rPr>
      </w:pPr>
      <w:r w:rsidRPr="0061283C">
        <w:rPr>
          <w:rFonts w:ascii="Arial Narrow" w:hAnsi="Arial Narrow" w:cs="Calibri"/>
          <w:color w:val="000000" w:themeColor="text1"/>
          <w:sz w:val="22"/>
          <w:lang w:eastAsia="ar-SA"/>
        </w:rPr>
        <w:t>współfinansowanego ze środków Unii Europejskiej w ramach programu regionalnego Fundusze Europejskie dla Świętokrzyskiego na lata 2021 – 2027, Priorytet 8 Edukacja na wszystkich etapach życia, Działanie 8.1 Wsparcie edukacji przedszkolnej.</w:t>
      </w:r>
    </w:p>
    <w:p w:rsidR="00AD0EEE" w:rsidRPr="00AD0EEE" w:rsidRDefault="00AD0EEE" w:rsidP="00AD0EEE">
      <w:pPr>
        <w:suppressAutoHyphens/>
        <w:jc w:val="center"/>
        <w:rPr>
          <w:rFonts w:ascii="Arial Narrow" w:hAnsi="Arial Narrow" w:cs="Calibri"/>
          <w:sz w:val="22"/>
          <w:lang w:eastAsia="ar-SA"/>
        </w:rPr>
      </w:pPr>
      <w:r w:rsidRPr="0061283C">
        <w:rPr>
          <w:rFonts w:ascii="Arial Narrow" w:hAnsi="Arial Narrow" w:cs="Calibri"/>
          <w:sz w:val="22"/>
          <w:lang w:eastAsia="ar-SA"/>
        </w:rPr>
        <w:t>Projekt jest współfinansowany przez Unię Europejską w ramach Europejskiego Funduszu Społecznego Plus.</w:t>
      </w:r>
    </w:p>
    <w:p w:rsidR="00F50B86" w:rsidRPr="00F50B86" w:rsidRDefault="00F50B86" w:rsidP="00F50B86">
      <w:pPr>
        <w:suppressAutoHyphens/>
        <w:rPr>
          <w:rFonts w:ascii="Arial Narrow" w:hAnsi="Arial Narrow" w:cs="Calibri"/>
          <w:sz w:val="22"/>
          <w:lang w:eastAsia="ar-SA"/>
        </w:rPr>
      </w:pPr>
    </w:p>
    <w:p w:rsidR="00C62A46" w:rsidRPr="0061283C" w:rsidRDefault="00C62A46" w:rsidP="00C62A46">
      <w:pPr>
        <w:pStyle w:val="Nagwek4"/>
        <w:keepLines w:val="0"/>
        <w:numPr>
          <w:ilvl w:val="0"/>
          <w:numId w:val="3"/>
        </w:numPr>
        <w:spacing w:before="0"/>
        <w:ind w:left="284" w:hanging="284"/>
        <w:jc w:val="both"/>
        <w:rPr>
          <w:rFonts w:ascii="Arial Narrow" w:hAnsi="Arial Narrow" w:cs="Times New Roman"/>
          <w:b/>
          <w:i w:val="0"/>
          <w:color w:val="auto"/>
          <w:sz w:val="22"/>
          <w:u w:val="single"/>
        </w:rPr>
      </w:pPr>
      <w:r w:rsidRPr="0061283C">
        <w:rPr>
          <w:rFonts w:ascii="Arial Narrow" w:hAnsi="Arial Narrow" w:cs="Times New Roman"/>
          <w:b/>
          <w:i w:val="0"/>
          <w:color w:val="auto"/>
          <w:sz w:val="22"/>
          <w:u w:val="single"/>
        </w:rPr>
        <w:t>Nazwa i adres Zamawiającego, informacje ogólne</w:t>
      </w:r>
    </w:p>
    <w:p w:rsidR="005F4EDD" w:rsidRPr="0061283C" w:rsidRDefault="005F4EDD" w:rsidP="005F4EDD">
      <w:pPr>
        <w:rPr>
          <w:rFonts w:ascii="Arial Narrow" w:hAnsi="Arial Narrow"/>
          <w:sz w:val="22"/>
        </w:rPr>
      </w:pP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C62A46" w:rsidRPr="0061283C" w:rsidTr="00C62A46">
        <w:trPr>
          <w:trHeight w:val="4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62A46" w:rsidRPr="0061283C" w:rsidRDefault="00C62A46" w:rsidP="00C54420">
            <w:pPr>
              <w:tabs>
                <w:tab w:val="left" w:pos="2410"/>
              </w:tabs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61283C">
              <w:rPr>
                <w:rFonts w:ascii="Arial Narrow" w:hAnsi="Arial Narrow" w:cs="Times New Roman"/>
                <w:b/>
                <w:bCs/>
                <w:sz w:val="22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62A46" w:rsidRPr="0061283C" w:rsidRDefault="00C62A46" w:rsidP="00C54420">
            <w:pPr>
              <w:tabs>
                <w:tab w:val="left" w:pos="709"/>
              </w:tabs>
              <w:jc w:val="center"/>
              <w:rPr>
                <w:rFonts w:ascii="Arial Narrow" w:hAnsi="Arial Narrow" w:cs="Times New Roman"/>
                <w:b/>
              </w:rPr>
            </w:pPr>
            <w:r w:rsidRPr="0061283C">
              <w:rPr>
                <w:rFonts w:ascii="Arial Narrow" w:hAnsi="Arial Narrow" w:cs="Times New Roman"/>
                <w:b/>
                <w:sz w:val="22"/>
              </w:rPr>
              <w:t xml:space="preserve">Zakład Doskonalenia Zawodowego w Kielcach </w:t>
            </w:r>
            <w:r w:rsidRPr="0061283C">
              <w:rPr>
                <w:rFonts w:ascii="Arial Narrow" w:hAnsi="Arial Narrow" w:cs="Times New Roman"/>
                <w:b/>
                <w:sz w:val="22"/>
              </w:rPr>
              <w:br/>
            </w:r>
            <w:r w:rsidRPr="0061283C">
              <w:rPr>
                <w:rFonts w:ascii="Arial Narrow" w:hAnsi="Arial Narrow" w:cs="Times New Roman"/>
                <w:sz w:val="22"/>
              </w:rPr>
              <w:t xml:space="preserve">ul. Paderewskiego 55, 25-950 Kielce </w:t>
            </w:r>
          </w:p>
        </w:tc>
      </w:tr>
      <w:tr w:rsidR="00C62A46" w:rsidRPr="0061283C" w:rsidTr="00C62A46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A46" w:rsidRPr="0061283C" w:rsidRDefault="00C62A46" w:rsidP="00C54420">
            <w:pPr>
              <w:tabs>
                <w:tab w:val="left" w:pos="2410"/>
              </w:tabs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61283C">
              <w:rPr>
                <w:rFonts w:ascii="Arial Narrow" w:hAnsi="Arial Narrow" w:cs="Times New Roman"/>
                <w:b/>
                <w:bCs/>
                <w:sz w:val="22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A46" w:rsidRPr="0061283C" w:rsidRDefault="00C62A46" w:rsidP="00C54420">
            <w:pPr>
              <w:tabs>
                <w:tab w:val="left" w:pos="709"/>
              </w:tabs>
              <w:jc w:val="center"/>
              <w:rPr>
                <w:rFonts w:ascii="Arial Narrow" w:hAnsi="Arial Narrow" w:cs="Times New Roman"/>
              </w:rPr>
            </w:pPr>
            <w:r w:rsidRPr="0061283C">
              <w:rPr>
                <w:rFonts w:ascii="Arial Narrow" w:hAnsi="Arial Narrow" w:cs="Times New Roman"/>
                <w:sz w:val="22"/>
              </w:rPr>
              <w:t>Zakład Doskonalenia Zawodowego w Kielcach</w:t>
            </w:r>
            <w:r w:rsidRPr="0061283C">
              <w:rPr>
                <w:rFonts w:ascii="Arial Narrow" w:hAnsi="Arial Narrow" w:cs="Times New Roman"/>
                <w:b/>
                <w:sz w:val="22"/>
              </w:rPr>
              <w:t xml:space="preserve"> </w:t>
            </w:r>
            <w:r w:rsidRPr="0061283C">
              <w:rPr>
                <w:rFonts w:ascii="Arial Narrow" w:hAnsi="Arial Narrow" w:cs="Times New Roman"/>
                <w:b/>
                <w:sz w:val="22"/>
              </w:rPr>
              <w:br/>
            </w:r>
            <w:r w:rsidRPr="0061283C">
              <w:rPr>
                <w:rFonts w:ascii="Arial Narrow" w:hAnsi="Arial Narrow" w:cs="Times New Roman"/>
                <w:sz w:val="22"/>
              </w:rPr>
              <w:t>Biuro Zakładu, ul. Śląska 9, 25-328 Kielce</w:t>
            </w:r>
          </w:p>
          <w:p w:rsidR="00C62A46" w:rsidRPr="000011C0" w:rsidRDefault="00591F3B" w:rsidP="00C54420">
            <w:pPr>
              <w:tabs>
                <w:tab w:val="left" w:pos="709"/>
              </w:tabs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011C0">
              <w:rPr>
                <w:rFonts w:ascii="Arial Narrow" w:hAnsi="Arial Narrow" w:cs="Times New Roman"/>
                <w:b/>
                <w:sz w:val="20"/>
                <w:szCs w:val="20"/>
              </w:rPr>
              <w:t>Wieloosobowe Stanowiska ds.</w:t>
            </w:r>
            <w:r w:rsidR="00C62A46" w:rsidRPr="000011C0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Zamówień Publicznych i Kontraktowania Wydatków</w:t>
            </w:r>
          </w:p>
          <w:p w:rsidR="00C62A46" w:rsidRPr="0061283C" w:rsidRDefault="00C62A46" w:rsidP="00C54420">
            <w:pPr>
              <w:tabs>
                <w:tab w:val="left" w:pos="709"/>
              </w:tabs>
              <w:jc w:val="center"/>
              <w:rPr>
                <w:rFonts w:ascii="Arial Narrow" w:hAnsi="Arial Narrow" w:cs="Times New Roman"/>
              </w:rPr>
            </w:pPr>
            <w:r w:rsidRPr="0061283C">
              <w:rPr>
                <w:rFonts w:ascii="Arial Narrow" w:hAnsi="Arial Narrow" w:cs="Times New Roman"/>
                <w:sz w:val="22"/>
              </w:rPr>
              <w:t>godziny pracy: od poniedziałku do piątku od 8:00 do 16:00</w:t>
            </w:r>
            <w:r w:rsidRPr="0061283C">
              <w:rPr>
                <w:rFonts w:ascii="Arial Narrow" w:hAnsi="Arial Narrow" w:cs="Times New Roman"/>
                <w:b/>
                <w:sz w:val="22"/>
              </w:rPr>
              <w:t xml:space="preserve"> </w:t>
            </w:r>
            <w:r w:rsidRPr="0061283C">
              <w:rPr>
                <w:rFonts w:ascii="Arial Narrow" w:hAnsi="Arial Narrow" w:cs="Times New Roman"/>
                <w:b/>
                <w:sz w:val="22"/>
              </w:rPr>
              <w:br/>
            </w:r>
            <w:r w:rsidRPr="0061283C">
              <w:rPr>
                <w:rFonts w:ascii="Arial Narrow" w:hAnsi="Arial Narrow" w:cs="Times New Roman"/>
                <w:sz w:val="22"/>
              </w:rPr>
              <w:t xml:space="preserve">tel. 41/ 366-47-91, fax. 41/ 366-39-26, </w:t>
            </w:r>
            <w:r w:rsidRPr="0061283C">
              <w:rPr>
                <w:rFonts w:ascii="Arial Narrow" w:hAnsi="Arial Narrow" w:cs="Times New Roman"/>
                <w:sz w:val="22"/>
              </w:rPr>
              <w:br/>
            </w:r>
            <w:hyperlink r:id="rId8" w:history="1">
              <w:r w:rsidRPr="0061283C">
                <w:rPr>
                  <w:rStyle w:val="Hipercze"/>
                  <w:rFonts w:ascii="Arial Narrow" w:hAnsi="Arial Narrow" w:cs="Times New Roman"/>
                  <w:sz w:val="22"/>
                </w:rPr>
                <w:t>www.zdz.kielce.pl</w:t>
              </w:r>
            </w:hyperlink>
            <w:r w:rsidRPr="0061283C">
              <w:rPr>
                <w:rFonts w:ascii="Arial Narrow" w:hAnsi="Arial Narrow" w:cs="Times New Roman"/>
                <w:sz w:val="22"/>
              </w:rPr>
              <w:t xml:space="preserve">  e-mail: </w:t>
            </w:r>
            <w:hyperlink r:id="rId9" w:history="1">
              <w:r w:rsidRPr="0061283C">
                <w:rPr>
                  <w:rStyle w:val="Hipercze"/>
                  <w:rFonts w:ascii="Arial Narrow" w:hAnsi="Arial Narrow" w:cs="Times New Roman"/>
                  <w:sz w:val="22"/>
                </w:rPr>
                <w:t>zamowienia@zdz.kielce.pl</w:t>
              </w:r>
            </w:hyperlink>
            <w:r w:rsidRPr="0061283C">
              <w:rPr>
                <w:rFonts w:ascii="Arial Narrow" w:hAnsi="Arial Narrow" w:cs="Times New Roman"/>
                <w:sz w:val="22"/>
              </w:rPr>
              <w:t xml:space="preserve"> </w:t>
            </w:r>
          </w:p>
        </w:tc>
      </w:tr>
    </w:tbl>
    <w:p w:rsidR="00C62A46" w:rsidRPr="0061283C" w:rsidRDefault="00C62A46" w:rsidP="00C62A46">
      <w:pPr>
        <w:pStyle w:val="NormalnyWeb"/>
        <w:spacing w:before="0" w:after="0"/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p w:rsidR="00C62A46" w:rsidRPr="0061283C" w:rsidRDefault="00C62A46" w:rsidP="00606B47">
      <w:pPr>
        <w:pStyle w:val="NormalnyWeb"/>
        <w:numPr>
          <w:ilvl w:val="0"/>
          <w:numId w:val="49"/>
        </w:numPr>
        <w:suppressAutoHyphens w:val="0"/>
        <w:spacing w:before="0" w:after="0"/>
        <w:jc w:val="both"/>
        <w:rPr>
          <w:rFonts w:ascii="Arial Narrow" w:hAnsi="Arial Narrow" w:cs="Times New Roman"/>
          <w:b/>
          <w:bCs/>
          <w:sz w:val="22"/>
          <w:szCs w:val="22"/>
        </w:rPr>
      </w:pPr>
      <w:r w:rsidRPr="0061283C">
        <w:rPr>
          <w:rFonts w:ascii="Arial Narrow" w:hAnsi="Arial Narrow" w:cs="Times New Roman"/>
          <w:b/>
          <w:bCs/>
          <w:sz w:val="22"/>
          <w:szCs w:val="22"/>
        </w:rPr>
        <w:t xml:space="preserve">Postępowanie prowadzone </w:t>
      </w:r>
      <w:r w:rsidR="004F70AB" w:rsidRPr="0061283C">
        <w:rPr>
          <w:rFonts w:ascii="Arial Narrow" w:hAnsi="Arial Narrow" w:cs="Times New Roman"/>
          <w:b/>
          <w:bCs/>
          <w:sz w:val="22"/>
          <w:szCs w:val="22"/>
        </w:rPr>
        <w:t xml:space="preserve">jest </w:t>
      </w:r>
      <w:r w:rsidRPr="0061283C">
        <w:rPr>
          <w:rFonts w:ascii="Arial Narrow" w:hAnsi="Arial Narrow" w:cs="Times New Roman"/>
          <w:b/>
          <w:bCs/>
          <w:sz w:val="22"/>
          <w:szCs w:val="22"/>
        </w:rPr>
        <w:t xml:space="preserve">w celu udzielenia zamówienia zgodnie:    </w:t>
      </w:r>
    </w:p>
    <w:p w:rsidR="00C62A46" w:rsidRPr="0061283C" w:rsidRDefault="00C62A46" w:rsidP="00606B47">
      <w:pPr>
        <w:pStyle w:val="NormalnyWeb"/>
        <w:numPr>
          <w:ilvl w:val="0"/>
          <w:numId w:val="50"/>
        </w:numPr>
        <w:suppressAutoHyphens w:val="0"/>
        <w:spacing w:before="0" w:after="0"/>
        <w:ind w:left="1134" w:hanging="283"/>
        <w:jc w:val="both"/>
        <w:rPr>
          <w:rFonts w:ascii="Arial Narrow" w:hAnsi="Arial Narrow" w:cs="Times New Roman"/>
          <w:sz w:val="22"/>
          <w:szCs w:val="22"/>
        </w:rPr>
      </w:pPr>
      <w:r w:rsidRPr="0061283C">
        <w:rPr>
          <w:rFonts w:ascii="Arial Narrow" w:hAnsi="Arial Narrow" w:cs="Times New Roman"/>
          <w:bCs/>
          <w:sz w:val="22"/>
          <w:szCs w:val="22"/>
        </w:rPr>
        <w:t>z Wytycznymi zawartymi w Komunikacie Wyjaśniającym Komisji dotyczącym prawa wspólnotowego obowiązującego w dziedzinie udzielania zamówień, które nie są lub są jedynie częściowo objęte dyrektywami w sprawie zamówień publicznych </w:t>
      </w:r>
      <w:r w:rsidRPr="0061283C">
        <w:rPr>
          <w:rFonts w:ascii="Arial Narrow" w:hAnsi="Arial Narrow" w:cs="Times New Roman"/>
          <w:sz w:val="22"/>
          <w:szCs w:val="22"/>
        </w:rPr>
        <w:t>Dziennik Urzędowy UE (2006/C 179/02),</w:t>
      </w:r>
    </w:p>
    <w:p w:rsidR="00591F3B" w:rsidRPr="0061283C" w:rsidRDefault="00C62A46" w:rsidP="00606B47">
      <w:pPr>
        <w:pStyle w:val="NormalnyWeb"/>
        <w:numPr>
          <w:ilvl w:val="0"/>
          <w:numId w:val="50"/>
        </w:numPr>
        <w:suppressAutoHyphens w:val="0"/>
        <w:spacing w:before="0" w:after="0"/>
        <w:ind w:left="1134" w:hanging="283"/>
        <w:jc w:val="both"/>
        <w:rPr>
          <w:rFonts w:ascii="Arial Narrow" w:hAnsi="Arial Narrow" w:cs="Times New Roman"/>
          <w:sz w:val="22"/>
          <w:szCs w:val="22"/>
        </w:rPr>
      </w:pPr>
      <w:r w:rsidRPr="0061283C">
        <w:rPr>
          <w:rFonts w:ascii="Arial Narrow" w:hAnsi="Arial Narrow" w:cs="Times New Roman"/>
          <w:bCs/>
          <w:sz w:val="22"/>
          <w:szCs w:val="22"/>
        </w:rPr>
        <w:t xml:space="preserve">z Wytycznymi </w:t>
      </w:r>
      <w:r w:rsidR="00591F3B" w:rsidRPr="0061283C">
        <w:rPr>
          <w:rFonts w:ascii="Arial Narrow" w:hAnsi="Arial Narrow" w:cs="Arial"/>
          <w:bCs/>
          <w:sz w:val="22"/>
          <w:szCs w:val="22"/>
        </w:rPr>
        <w:t>Ministra Funduszy i Polityki Regionalnej z dnia 18 listopada 2022 r. dotyczące kwalifikowalności wydatków na lata 2021-2027, zwane „Wytycznymi dotyczącymi kwalifikowalności wydatków na lata 2021-2027</w:t>
      </w:r>
      <w:r w:rsidR="004F70AB" w:rsidRPr="0061283C">
        <w:rPr>
          <w:rFonts w:ascii="Arial Narrow" w:hAnsi="Arial Narrow" w:cs="Arial"/>
          <w:bCs/>
          <w:sz w:val="22"/>
          <w:szCs w:val="22"/>
        </w:rPr>
        <w:t>,</w:t>
      </w:r>
    </w:p>
    <w:p w:rsidR="00591F3B" w:rsidRPr="0061283C" w:rsidRDefault="00C62A46" w:rsidP="00606B47">
      <w:pPr>
        <w:pStyle w:val="NormalnyWeb"/>
        <w:numPr>
          <w:ilvl w:val="0"/>
          <w:numId w:val="50"/>
        </w:numPr>
        <w:suppressAutoHyphens w:val="0"/>
        <w:spacing w:before="0" w:after="0"/>
        <w:ind w:left="1134" w:hanging="283"/>
        <w:jc w:val="both"/>
        <w:rPr>
          <w:rFonts w:ascii="Arial Narrow" w:hAnsi="Arial Narrow" w:cs="Times New Roman"/>
          <w:sz w:val="22"/>
          <w:szCs w:val="22"/>
        </w:rPr>
      </w:pPr>
      <w:r w:rsidRPr="0061283C">
        <w:rPr>
          <w:rFonts w:ascii="Arial Narrow" w:hAnsi="Arial Narrow" w:cs="Times New Roman"/>
          <w:bCs/>
          <w:sz w:val="22"/>
          <w:szCs w:val="22"/>
          <w:lang w:eastAsia="pl-PL"/>
        </w:rPr>
        <w:t xml:space="preserve">pomocniczo z uwagi na brak obowiązku stosowania - ustawą </w:t>
      </w:r>
      <w:r w:rsidRPr="0061283C">
        <w:rPr>
          <w:rFonts w:ascii="Arial Narrow" w:hAnsi="Arial Narrow" w:cs="Times New Roman"/>
          <w:bCs/>
          <w:sz w:val="22"/>
          <w:szCs w:val="22"/>
        </w:rPr>
        <w:t xml:space="preserve">z dnia 11 września 2019 r. Prawo zamówień publicznych (tj. Dz. U. z </w:t>
      </w:r>
      <w:r w:rsidRPr="0061283C">
        <w:rPr>
          <w:rFonts w:ascii="Arial Narrow" w:hAnsi="Arial Narrow" w:cs="Times New Roman"/>
          <w:spacing w:val="-4"/>
          <w:sz w:val="22"/>
          <w:szCs w:val="22"/>
        </w:rPr>
        <w:t>202</w:t>
      </w:r>
      <w:r w:rsidR="00591F3B" w:rsidRPr="0061283C">
        <w:rPr>
          <w:rFonts w:ascii="Arial Narrow" w:hAnsi="Arial Narrow" w:cs="Times New Roman"/>
          <w:spacing w:val="-4"/>
          <w:sz w:val="22"/>
          <w:szCs w:val="22"/>
        </w:rPr>
        <w:t>3</w:t>
      </w:r>
      <w:r w:rsidRPr="0061283C">
        <w:rPr>
          <w:rFonts w:ascii="Arial Narrow" w:hAnsi="Arial Narrow" w:cs="Times New Roman"/>
          <w:spacing w:val="-4"/>
          <w:sz w:val="22"/>
          <w:szCs w:val="22"/>
        </w:rPr>
        <w:t xml:space="preserve"> r., poz. </w:t>
      </w:r>
      <w:r w:rsidR="00591F3B" w:rsidRPr="0061283C">
        <w:rPr>
          <w:rFonts w:ascii="Arial Narrow" w:hAnsi="Arial Narrow" w:cs="Times New Roman"/>
          <w:spacing w:val="-4"/>
          <w:sz w:val="22"/>
          <w:szCs w:val="22"/>
        </w:rPr>
        <w:t>1605</w:t>
      </w:r>
      <w:r w:rsidRPr="0061283C">
        <w:rPr>
          <w:rFonts w:ascii="Arial Narrow" w:hAnsi="Arial Narrow" w:cs="Times New Roman"/>
          <w:spacing w:val="-4"/>
          <w:sz w:val="22"/>
          <w:szCs w:val="22"/>
        </w:rPr>
        <w:t xml:space="preserve"> ze zm. </w:t>
      </w:r>
      <w:r w:rsidR="008A3F8F" w:rsidRPr="0061283C">
        <w:rPr>
          <w:rFonts w:ascii="Arial Narrow" w:hAnsi="Arial Narrow" w:cs="Times New Roman"/>
          <w:bCs/>
          <w:sz w:val="22"/>
          <w:szCs w:val="22"/>
        </w:rPr>
        <w:t>) zwanej dalej u</w:t>
      </w:r>
      <w:r w:rsidRPr="0061283C">
        <w:rPr>
          <w:rFonts w:ascii="Arial Narrow" w:hAnsi="Arial Narrow" w:cs="Times New Roman"/>
          <w:bCs/>
          <w:sz w:val="22"/>
          <w:szCs w:val="22"/>
        </w:rPr>
        <w:t xml:space="preserve">stawą </w:t>
      </w:r>
      <w:proofErr w:type="spellStart"/>
      <w:r w:rsidRPr="0061283C">
        <w:rPr>
          <w:rFonts w:ascii="Arial Narrow" w:hAnsi="Arial Narrow" w:cs="Times New Roman"/>
          <w:bCs/>
          <w:sz w:val="22"/>
          <w:szCs w:val="22"/>
        </w:rPr>
        <w:t>Pzp</w:t>
      </w:r>
      <w:proofErr w:type="spellEnd"/>
      <w:r w:rsidRPr="0061283C">
        <w:rPr>
          <w:rFonts w:ascii="Arial Narrow" w:hAnsi="Arial Narrow" w:cs="Times New Roman"/>
          <w:bCs/>
          <w:sz w:val="22"/>
          <w:szCs w:val="22"/>
        </w:rPr>
        <w:t>, w zakresie wymaganych dokumentów, badania i oceny ofert, w tym wykluczenia Wyk</w:t>
      </w:r>
      <w:r w:rsidR="00A07C44">
        <w:rPr>
          <w:rFonts w:ascii="Arial Narrow" w:hAnsi="Arial Narrow" w:cs="Times New Roman"/>
          <w:bCs/>
          <w:sz w:val="22"/>
          <w:szCs w:val="22"/>
        </w:rPr>
        <w:t xml:space="preserve">onawcy i </w:t>
      </w:r>
      <w:r w:rsidRPr="0061283C">
        <w:rPr>
          <w:rFonts w:ascii="Arial Narrow" w:hAnsi="Arial Narrow" w:cs="Times New Roman"/>
          <w:bCs/>
          <w:sz w:val="22"/>
          <w:szCs w:val="22"/>
        </w:rPr>
        <w:t>odrzucenia of</w:t>
      </w:r>
      <w:r w:rsidR="00A07C44">
        <w:rPr>
          <w:rFonts w:ascii="Arial Narrow" w:hAnsi="Arial Narrow" w:cs="Times New Roman"/>
          <w:bCs/>
          <w:sz w:val="22"/>
          <w:szCs w:val="22"/>
        </w:rPr>
        <w:t>erty.</w:t>
      </w:r>
    </w:p>
    <w:p w:rsidR="004F70AB" w:rsidRPr="0061283C" w:rsidRDefault="004F70AB" w:rsidP="00606B47">
      <w:pPr>
        <w:pStyle w:val="Bezodstpw"/>
        <w:numPr>
          <w:ilvl w:val="0"/>
          <w:numId w:val="49"/>
        </w:numPr>
        <w:jc w:val="both"/>
        <w:rPr>
          <w:rFonts w:ascii="Arial Narrow" w:hAnsi="Arial Narrow" w:cs="Times New Roman"/>
          <w:strike/>
        </w:rPr>
      </w:pPr>
      <w:r w:rsidRPr="0061283C">
        <w:rPr>
          <w:rFonts w:ascii="Arial Narrow" w:hAnsi="Arial Narrow" w:cs="Times New Roman"/>
        </w:rPr>
        <w:t xml:space="preserve">Niniejsze Zapytanie </w:t>
      </w:r>
      <w:r w:rsidR="00FA51D4" w:rsidRPr="0061283C">
        <w:rPr>
          <w:rFonts w:ascii="Arial Narrow" w:hAnsi="Arial Narrow" w:cs="Times New Roman"/>
        </w:rPr>
        <w:t>O</w:t>
      </w:r>
      <w:r w:rsidRPr="0061283C">
        <w:rPr>
          <w:rFonts w:ascii="Arial Narrow" w:hAnsi="Arial Narrow" w:cs="Times New Roman"/>
        </w:rPr>
        <w:t>fertowe</w:t>
      </w:r>
      <w:r w:rsidR="00F03F4D" w:rsidRPr="0061283C">
        <w:rPr>
          <w:rFonts w:ascii="Arial Narrow" w:hAnsi="Arial Narrow" w:cs="Times New Roman"/>
        </w:rPr>
        <w:t xml:space="preserve"> </w:t>
      </w:r>
      <w:r w:rsidRPr="0061283C">
        <w:rPr>
          <w:rFonts w:ascii="Arial Narrow" w:hAnsi="Arial Narrow" w:cs="Times New Roman"/>
        </w:rPr>
        <w:t>zwane dalej jako Zapytanie, prowadzone jest zgodnie z zasadą  konkurencyjności.</w:t>
      </w:r>
    </w:p>
    <w:p w:rsidR="00960EC4" w:rsidRPr="0061283C" w:rsidRDefault="004F70AB" w:rsidP="00606B47">
      <w:pPr>
        <w:pStyle w:val="Bezodstpw"/>
        <w:numPr>
          <w:ilvl w:val="0"/>
          <w:numId w:val="49"/>
        </w:numPr>
        <w:jc w:val="both"/>
        <w:rPr>
          <w:rFonts w:ascii="Arial Narrow" w:hAnsi="Arial Narrow" w:cs="Times New Roman"/>
          <w:strike/>
        </w:rPr>
      </w:pPr>
      <w:r w:rsidRPr="0061283C">
        <w:rPr>
          <w:rFonts w:ascii="Arial Narrow" w:hAnsi="Arial Narrow" w:cs="Times New Roman"/>
        </w:rPr>
        <w:t>Komunikacja między Zamawiającym a Wykonawca w niemniejszym postępowaniu, w tym składanie ofert, zadawanie pytań i udzielanie odpowiedzi</w:t>
      </w:r>
      <w:r w:rsidR="00960EC4" w:rsidRPr="0061283C">
        <w:rPr>
          <w:rFonts w:ascii="Arial Narrow" w:hAnsi="Arial Narrow" w:cs="Times New Roman"/>
        </w:rPr>
        <w:t>, przekazywanie dokumentów i oświadczeń</w:t>
      </w:r>
      <w:r w:rsidRPr="0061283C">
        <w:rPr>
          <w:rFonts w:ascii="Arial Narrow" w:hAnsi="Arial Narrow" w:cs="Times New Roman"/>
        </w:rPr>
        <w:t xml:space="preserve"> odbywa się </w:t>
      </w:r>
      <w:r w:rsidR="00960EC4" w:rsidRPr="0061283C">
        <w:rPr>
          <w:rFonts w:ascii="Arial Narrow" w:hAnsi="Arial Narrow" w:cs="Times New Roman"/>
        </w:rPr>
        <w:t xml:space="preserve">pisemnie </w:t>
      </w:r>
      <w:r w:rsidRPr="0061283C">
        <w:rPr>
          <w:rFonts w:ascii="Arial Narrow" w:hAnsi="Arial Narrow" w:cs="Times New Roman"/>
        </w:rPr>
        <w:t>za pośrednictwem aplikacji Baza Konkurencyjności  (</w:t>
      </w:r>
      <w:hyperlink r:id="rId10" w:history="1">
        <w:r w:rsidRPr="0061283C">
          <w:rPr>
            <w:rStyle w:val="Hipercze"/>
            <w:rFonts w:ascii="Arial Narrow" w:hAnsi="Arial Narrow" w:cs="Times New Roman"/>
          </w:rPr>
          <w:t>https://bazakonkurencyjnosci.funduszeeuropejskie.gov.pl</w:t>
        </w:r>
      </w:hyperlink>
      <w:r w:rsidRPr="0061283C">
        <w:rPr>
          <w:rFonts w:ascii="Arial Narrow" w:hAnsi="Arial Narrow" w:cs="Times New Roman"/>
        </w:rPr>
        <w:t>).</w:t>
      </w:r>
    </w:p>
    <w:p w:rsidR="002D5234" w:rsidRDefault="00960EC4" w:rsidP="00606B47">
      <w:pPr>
        <w:pStyle w:val="Bezodstpw"/>
        <w:numPr>
          <w:ilvl w:val="0"/>
          <w:numId w:val="49"/>
        </w:numPr>
        <w:jc w:val="both"/>
        <w:rPr>
          <w:rFonts w:ascii="Arial Narrow" w:hAnsi="Arial Narrow" w:cs="Times New Roman"/>
        </w:rPr>
      </w:pPr>
      <w:r w:rsidRPr="0061283C">
        <w:rPr>
          <w:rFonts w:ascii="Arial Narrow" w:hAnsi="Arial Narrow" w:cs="Times New Roman"/>
        </w:rPr>
        <w:t xml:space="preserve">W celu uniknięcia konfliktu interesów Zamawiający podejmie odpowiednie kroki – by nie dopuścić do zakłócenia konkurencji oraz zapewnić równe traktowanie Wykonawców. </w:t>
      </w:r>
      <w:r w:rsidR="004F70AB" w:rsidRPr="0061283C">
        <w:rPr>
          <w:rFonts w:ascii="Arial Narrow" w:hAnsi="Arial Narrow" w:cs="Times New Roman"/>
        </w:rPr>
        <w:t>Konflikt interesów oznacza sytuację, w której osoby biorące udział w przygotowaniu</w:t>
      </w:r>
      <w:r w:rsidRPr="0061283C">
        <w:rPr>
          <w:rFonts w:ascii="Arial Narrow" w:hAnsi="Arial Narrow" w:cs="Times New Roman"/>
        </w:rPr>
        <w:t xml:space="preserve"> lub prowadzeniu postępowania o </w:t>
      </w:r>
      <w:r w:rsidR="004F70AB" w:rsidRPr="0061283C">
        <w:rPr>
          <w:rFonts w:ascii="Arial Narrow" w:hAnsi="Arial Narrow" w:cs="Times New Roman"/>
        </w:rPr>
        <w:t>udzielenie zamówienia lub mogące wpłynąć na wynik tego postępowania mają, bezpośrednio lub pośrednio, interes finansowy, ekonomiczny lub inny interes osobisty, który postrzegać można jako zagrażający ich bezstronności i niezależności w związku z postępowaniem o udzielenie zamówienia.</w:t>
      </w:r>
    </w:p>
    <w:p w:rsidR="00FD4065" w:rsidRPr="006C460F" w:rsidRDefault="00FD4065" w:rsidP="00FD4065">
      <w:pPr>
        <w:pStyle w:val="Bezodstpw"/>
        <w:ind w:left="720"/>
        <w:jc w:val="both"/>
        <w:rPr>
          <w:rFonts w:ascii="Arial Narrow" w:hAnsi="Arial Narrow" w:cs="Times New Roman"/>
        </w:rPr>
      </w:pPr>
    </w:p>
    <w:p w:rsidR="00C62A46" w:rsidRPr="006C460F" w:rsidRDefault="00C62A46" w:rsidP="00C54420">
      <w:pPr>
        <w:pStyle w:val="Nagwek4"/>
        <w:keepLines w:val="0"/>
        <w:numPr>
          <w:ilvl w:val="0"/>
          <w:numId w:val="3"/>
        </w:numPr>
        <w:spacing w:before="0"/>
        <w:ind w:hanging="153"/>
        <w:jc w:val="both"/>
        <w:rPr>
          <w:rFonts w:ascii="Arial Narrow" w:hAnsi="Arial Narrow" w:cs="Times New Roman"/>
          <w:b/>
          <w:i w:val="0"/>
          <w:color w:val="auto"/>
          <w:sz w:val="22"/>
          <w:u w:val="single"/>
        </w:rPr>
      </w:pPr>
      <w:r w:rsidRPr="006C460F">
        <w:rPr>
          <w:rFonts w:ascii="Arial Narrow" w:hAnsi="Arial Narrow" w:cs="Times New Roman"/>
          <w:b/>
          <w:i w:val="0"/>
          <w:color w:val="auto"/>
          <w:sz w:val="22"/>
          <w:u w:val="single"/>
        </w:rPr>
        <w:t>Przedmiot zamówienia:</w:t>
      </w:r>
    </w:p>
    <w:p w:rsidR="00E51ECE" w:rsidRPr="00E51ECE" w:rsidRDefault="006C460F" w:rsidP="006C460F">
      <w:pPr>
        <w:numPr>
          <w:ilvl w:val="0"/>
          <w:numId w:val="84"/>
        </w:numPr>
        <w:suppressAutoHyphens/>
        <w:spacing w:after="60"/>
        <w:jc w:val="both"/>
        <w:outlineLvl w:val="3"/>
        <w:rPr>
          <w:rFonts w:ascii="Arial Narrow" w:hAnsi="Arial Narrow" w:cs="Calibri"/>
          <w:sz w:val="22"/>
          <w:u w:val="single"/>
          <w:lang w:eastAsia="ar-SA"/>
        </w:rPr>
      </w:pPr>
      <w:r w:rsidRPr="006C460F">
        <w:rPr>
          <w:rFonts w:ascii="Arial Narrow" w:eastAsia="Times New Roman" w:hAnsi="Arial Narrow" w:cs="Arial"/>
          <w:bCs/>
          <w:sz w:val="22"/>
          <w:lang w:eastAsia="ar-SA"/>
        </w:rPr>
        <w:t>Przedmiotem zamówienia jest usługa</w:t>
      </w:r>
      <w:r w:rsidRPr="006C460F">
        <w:rPr>
          <w:rFonts w:ascii="Arial Narrow" w:eastAsia="Times New Roman" w:hAnsi="Arial Narrow" w:cs="Cambria"/>
          <w:bCs/>
          <w:sz w:val="22"/>
          <w:lang w:eastAsia="ar-SA"/>
        </w:rPr>
        <w:t xml:space="preserve"> </w:t>
      </w:r>
      <w:r w:rsidRPr="006C460F">
        <w:rPr>
          <w:rFonts w:ascii="Arial Narrow" w:eastAsia="Times New Roman" w:hAnsi="Arial Narrow" w:cs="Cambria"/>
          <w:b/>
          <w:bCs/>
          <w:sz w:val="22"/>
          <w:lang w:eastAsia="ar-SA"/>
        </w:rPr>
        <w:t>zorganizowania i przeprowadzenia studiów podyplomowych dla nauczycieli przedszkoli</w:t>
      </w:r>
      <w:r w:rsidRPr="006C460F">
        <w:rPr>
          <w:rFonts w:ascii="Arial Narrow" w:eastAsia="Times New Roman" w:hAnsi="Arial Narrow" w:cs="Cambria"/>
          <w:bCs/>
          <w:sz w:val="22"/>
          <w:lang w:eastAsia="ar-SA"/>
        </w:rPr>
        <w:t xml:space="preserve">, </w:t>
      </w:r>
      <w:r w:rsidRPr="006C460F">
        <w:rPr>
          <w:rFonts w:ascii="Arial Narrow" w:eastAsia="Times New Roman" w:hAnsi="Arial Narrow" w:cs="Arial"/>
          <w:bCs/>
          <w:sz w:val="22"/>
          <w:lang w:eastAsia="ar-SA"/>
        </w:rPr>
        <w:t>której zakres rzeczowy został określony w  Szczegółowej charakterystyce przedmiotu zamówienia (Załącznik nr 1 do Zaproszenia) ora</w:t>
      </w:r>
      <w:r w:rsidR="00E51ECE">
        <w:rPr>
          <w:rFonts w:ascii="Arial Narrow" w:eastAsia="Times New Roman" w:hAnsi="Arial Narrow" w:cs="Arial"/>
          <w:bCs/>
          <w:sz w:val="22"/>
          <w:lang w:eastAsia="ar-SA"/>
        </w:rPr>
        <w:t xml:space="preserve">z w projekcie umowy (Załącznik </w:t>
      </w:r>
      <w:r w:rsidR="00EC1212">
        <w:rPr>
          <w:rFonts w:ascii="Arial Narrow" w:eastAsia="Times New Roman" w:hAnsi="Arial Narrow" w:cs="Arial"/>
          <w:bCs/>
          <w:sz w:val="22"/>
          <w:lang w:eastAsia="ar-SA"/>
        </w:rPr>
        <w:t>nr 6</w:t>
      </w:r>
      <w:r w:rsidRPr="006C460F">
        <w:rPr>
          <w:rFonts w:ascii="Arial Narrow" w:eastAsia="Times New Roman" w:hAnsi="Arial Narrow" w:cs="Arial"/>
          <w:bCs/>
          <w:sz w:val="22"/>
          <w:lang w:eastAsia="ar-SA"/>
        </w:rPr>
        <w:t xml:space="preserve"> do Zaproszenia), stanowiących integralną część  Zaproszenia. </w:t>
      </w:r>
    </w:p>
    <w:p w:rsidR="006C460F" w:rsidRPr="006C460F" w:rsidRDefault="006C460F" w:rsidP="00E51ECE">
      <w:pPr>
        <w:suppressAutoHyphens/>
        <w:spacing w:after="60"/>
        <w:ind w:left="720"/>
        <w:jc w:val="both"/>
        <w:outlineLvl w:val="3"/>
        <w:rPr>
          <w:rFonts w:ascii="Arial Narrow" w:hAnsi="Arial Narrow" w:cs="Calibri"/>
          <w:sz w:val="22"/>
          <w:u w:val="single"/>
          <w:lang w:eastAsia="ar-SA"/>
        </w:rPr>
      </w:pPr>
      <w:r w:rsidRPr="006C460F">
        <w:rPr>
          <w:rFonts w:ascii="Arial Narrow" w:eastAsia="Times New Roman" w:hAnsi="Arial Narrow" w:cs="Arial"/>
          <w:bCs/>
          <w:sz w:val="22"/>
          <w:lang w:eastAsia="ar-SA"/>
        </w:rPr>
        <w:lastRenderedPageBreak/>
        <w:t>Podstawa prawna kształcenia: Rozporządzenie Ministra Edukacji i Nauki z dnia 14 września 2023 r. w sprawie szczegółowych kwalifikacji wymaganych od nauczycieli (Dz.U. 2023 poz. 2102) oraz Rozporządzenie Ministra Nauki i Szkolnictwa Wyższego z dnia 25 lipca 2019 r. w sprawie standardu kształcenia przygotowującego do wykonywania zawodu nauczyciela (Dz. U. z 2019 r. poz. 1450 ze zm.).</w:t>
      </w:r>
    </w:p>
    <w:p w:rsidR="006C460F" w:rsidRPr="00E51ECE" w:rsidRDefault="006C460F" w:rsidP="00E51ECE">
      <w:pPr>
        <w:pStyle w:val="Akapitzlist"/>
        <w:numPr>
          <w:ilvl w:val="0"/>
          <w:numId w:val="84"/>
        </w:numPr>
        <w:suppressAutoHyphens/>
        <w:spacing w:after="60"/>
        <w:jc w:val="both"/>
        <w:outlineLvl w:val="3"/>
        <w:rPr>
          <w:rFonts w:ascii="Arial Narrow" w:hAnsi="Arial Narrow" w:cs="Calibri"/>
          <w:sz w:val="22"/>
          <w:u w:val="single"/>
          <w:lang w:eastAsia="ar-SA"/>
        </w:rPr>
      </w:pPr>
      <w:r w:rsidRPr="00E51ECE">
        <w:rPr>
          <w:rFonts w:ascii="Arial Narrow" w:hAnsi="Arial Narrow" w:cs="Calibri"/>
          <w:sz w:val="22"/>
          <w:lang w:eastAsia="ar-SA"/>
        </w:rPr>
        <w:t xml:space="preserve">Usługa polega </w:t>
      </w:r>
      <w:r w:rsidRPr="00E51ECE">
        <w:rPr>
          <w:rFonts w:ascii="Arial Narrow" w:hAnsi="Arial Narrow" w:cs="Calibri"/>
          <w:color w:val="000000" w:themeColor="text1"/>
          <w:sz w:val="22"/>
          <w:lang w:eastAsia="ar-SA"/>
        </w:rPr>
        <w:t>na realizacji studiów podyplomowych dla kadry dydaktycznej zgodnie ze szczegółowym opisem:</w:t>
      </w:r>
    </w:p>
    <w:p w:rsidR="006C460F" w:rsidRPr="006C460F" w:rsidRDefault="006C460F" w:rsidP="006C460F">
      <w:pPr>
        <w:pStyle w:val="Akapitzlist"/>
        <w:suppressAutoHyphens/>
        <w:spacing w:after="60"/>
        <w:ind w:left="1134"/>
        <w:jc w:val="both"/>
        <w:rPr>
          <w:rFonts w:ascii="Arial Narrow" w:hAnsi="Arial Narrow" w:cs="Calibri"/>
          <w:color w:val="000000" w:themeColor="text1"/>
          <w:sz w:val="22"/>
          <w:lang w:eastAsia="ar-SA"/>
        </w:rPr>
      </w:pPr>
    </w:p>
    <w:p w:rsidR="006C460F" w:rsidRDefault="006C460F" w:rsidP="00E51ECE">
      <w:pPr>
        <w:pStyle w:val="Akapitzlist"/>
        <w:numPr>
          <w:ilvl w:val="0"/>
          <w:numId w:val="85"/>
        </w:numPr>
        <w:suppressAutoHyphens/>
        <w:spacing w:after="60"/>
        <w:ind w:left="993" w:hanging="284"/>
        <w:jc w:val="both"/>
        <w:rPr>
          <w:rFonts w:ascii="Arial Narrow" w:hAnsi="Arial Narrow" w:cs="Calibri"/>
          <w:color w:val="000000" w:themeColor="text1"/>
          <w:sz w:val="22"/>
          <w:lang w:eastAsia="ar-SA"/>
        </w:rPr>
      </w:pPr>
      <w:r w:rsidRPr="006C460F">
        <w:rPr>
          <w:rFonts w:ascii="Arial Narrow" w:hAnsi="Arial Narrow" w:cs="Calibri"/>
          <w:b/>
          <w:color w:val="000000" w:themeColor="text1"/>
          <w:sz w:val="22"/>
          <w:lang w:eastAsia="ar-SA"/>
        </w:rPr>
        <w:t>Studia Podyplomowe Logopedia dla 4 nauczycieli/lek</w:t>
      </w:r>
      <w:r w:rsidRPr="006C460F">
        <w:rPr>
          <w:rFonts w:ascii="Arial Narrow" w:hAnsi="Arial Narrow" w:cs="Calibri"/>
          <w:color w:val="000000" w:themeColor="text1"/>
          <w:sz w:val="22"/>
          <w:lang w:eastAsia="ar-SA"/>
        </w:rPr>
        <w:t xml:space="preserve"> </w:t>
      </w:r>
      <w:r>
        <w:rPr>
          <w:rFonts w:ascii="Arial Narrow" w:hAnsi="Arial Narrow" w:cs="Calibri"/>
          <w:color w:val="000000" w:themeColor="text1"/>
          <w:sz w:val="22"/>
          <w:lang w:eastAsia="ar-SA"/>
        </w:rPr>
        <w:t xml:space="preserve">- </w:t>
      </w:r>
      <w:r w:rsidRPr="006C460F">
        <w:rPr>
          <w:rFonts w:ascii="Arial Narrow" w:hAnsi="Arial Narrow" w:cs="Calibri"/>
          <w:color w:val="000000" w:themeColor="text1"/>
          <w:sz w:val="22"/>
          <w:lang w:eastAsia="ar-SA"/>
        </w:rPr>
        <w:t>4 semestry</w:t>
      </w:r>
      <w:r>
        <w:rPr>
          <w:rFonts w:ascii="Arial Narrow" w:hAnsi="Arial Narrow" w:cs="Calibri"/>
          <w:color w:val="000000" w:themeColor="text1"/>
          <w:sz w:val="22"/>
          <w:lang w:eastAsia="ar-SA"/>
        </w:rPr>
        <w:t xml:space="preserve">, </w:t>
      </w:r>
    </w:p>
    <w:p w:rsidR="006C460F" w:rsidRPr="006C460F" w:rsidRDefault="00E51ECE" w:rsidP="00E51ECE">
      <w:pPr>
        <w:pStyle w:val="Akapitzlist"/>
        <w:suppressAutoHyphens/>
        <w:spacing w:after="60"/>
        <w:ind w:left="993"/>
        <w:jc w:val="both"/>
        <w:rPr>
          <w:rFonts w:ascii="Arial Narrow" w:hAnsi="Arial Narrow" w:cs="Calibri"/>
          <w:color w:val="000000" w:themeColor="text1"/>
          <w:sz w:val="22"/>
          <w:lang w:eastAsia="ar-SA"/>
        </w:rPr>
      </w:pPr>
      <w:r>
        <w:rPr>
          <w:rFonts w:ascii="Arial Narrow" w:hAnsi="Arial Narrow" w:cs="Calibri"/>
          <w:color w:val="000000" w:themeColor="text1"/>
          <w:sz w:val="22"/>
          <w:lang w:eastAsia="ar-SA"/>
        </w:rPr>
        <w:t xml:space="preserve">- </w:t>
      </w:r>
      <w:r w:rsidR="006C460F" w:rsidRPr="006C460F">
        <w:rPr>
          <w:rFonts w:ascii="Arial Narrow" w:hAnsi="Arial Narrow" w:cs="Calibri"/>
          <w:color w:val="000000" w:themeColor="text1"/>
          <w:sz w:val="22"/>
          <w:lang w:eastAsia="ar-SA"/>
        </w:rPr>
        <w:t xml:space="preserve">zakres tematyczny: np.: </w:t>
      </w:r>
    </w:p>
    <w:p w:rsidR="006C460F" w:rsidRPr="006C460F" w:rsidRDefault="006C460F" w:rsidP="00E51ECE">
      <w:pPr>
        <w:suppressAutoHyphens/>
        <w:spacing w:after="60"/>
        <w:ind w:left="993"/>
        <w:jc w:val="both"/>
        <w:rPr>
          <w:rFonts w:ascii="Arial Narrow" w:hAnsi="Arial Narrow" w:cs="Calibri"/>
          <w:color w:val="000000" w:themeColor="text1"/>
          <w:sz w:val="22"/>
          <w:lang w:eastAsia="ar-SA"/>
        </w:rPr>
      </w:pPr>
      <w:r w:rsidRPr="006C460F">
        <w:rPr>
          <w:rFonts w:ascii="Arial Narrow" w:hAnsi="Arial Narrow" w:cs="Calibri"/>
          <w:color w:val="000000" w:themeColor="text1"/>
          <w:sz w:val="22"/>
          <w:lang w:eastAsia="ar-SA"/>
        </w:rPr>
        <w:t xml:space="preserve">Psychologiczne podstawy logopedii. Pedagogika specjalna. Systemy edukacji w Polsce i Unii Europejskiej. Dydaktyka specjalna. </w:t>
      </w:r>
      <w:proofErr w:type="spellStart"/>
      <w:r w:rsidRPr="006C460F">
        <w:rPr>
          <w:rFonts w:ascii="Arial Narrow" w:hAnsi="Arial Narrow" w:cs="Calibri"/>
          <w:color w:val="000000" w:themeColor="text1"/>
          <w:sz w:val="22"/>
          <w:lang w:eastAsia="ar-SA"/>
        </w:rPr>
        <w:t>Socjopsychologiczne</w:t>
      </w:r>
      <w:proofErr w:type="spellEnd"/>
      <w:r w:rsidRPr="006C460F">
        <w:rPr>
          <w:rFonts w:ascii="Arial Narrow" w:hAnsi="Arial Narrow" w:cs="Calibri"/>
          <w:color w:val="000000" w:themeColor="text1"/>
          <w:sz w:val="22"/>
          <w:lang w:eastAsia="ar-SA"/>
        </w:rPr>
        <w:t xml:space="preserve"> mechanizmy życia w placówce. Ocenianie a pomiar dydaktyczny. Technologia informacyjna. Praca zespołowa z elementami komunikacji interpersonalnej. Podstawy prawa oświatowego. Wprowadzenie do logopedii. Anatomia i fizjologia człowieka. Biologiczne podstawy mowy. Fonologia i fonetyka artykulacyjna. Profilaktyka logopedyczna. Diagnoza i terapia logopedyczna.  </w:t>
      </w:r>
      <w:proofErr w:type="spellStart"/>
      <w:r w:rsidRPr="006C460F">
        <w:rPr>
          <w:rFonts w:ascii="Arial Narrow" w:hAnsi="Arial Narrow" w:cs="Calibri"/>
          <w:color w:val="000000" w:themeColor="text1"/>
          <w:sz w:val="22"/>
          <w:lang w:eastAsia="ar-SA"/>
        </w:rPr>
        <w:t>Oligofazja</w:t>
      </w:r>
      <w:proofErr w:type="spellEnd"/>
      <w:r w:rsidRPr="006C460F">
        <w:rPr>
          <w:rFonts w:ascii="Arial Narrow" w:hAnsi="Arial Narrow" w:cs="Calibri"/>
          <w:color w:val="000000" w:themeColor="text1"/>
          <w:sz w:val="22"/>
          <w:lang w:eastAsia="ar-SA"/>
        </w:rPr>
        <w:t xml:space="preserve"> i zaburzenia mowa złożonych zespołach chorobowych. Diagnostyka w pedagogice specjalnej. Dyzartria , afazja, </w:t>
      </w:r>
      <w:proofErr w:type="spellStart"/>
      <w:r w:rsidRPr="006C460F">
        <w:rPr>
          <w:rFonts w:ascii="Arial Narrow" w:hAnsi="Arial Narrow" w:cs="Calibri"/>
          <w:color w:val="000000" w:themeColor="text1"/>
          <w:sz w:val="22"/>
          <w:lang w:eastAsia="ar-SA"/>
        </w:rPr>
        <w:t>dyslalia</w:t>
      </w:r>
      <w:proofErr w:type="spellEnd"/>
      <w:r w:rsidRPr="006C460F">
        <w:rPr>
          <w:rFonts w:ascii="Arial Narrow" w:hAnsi="Arial Narrow" w:cs="Calibri"/>
          <w:color w:val="000000" w:themeColor="text1"/>
          <w:sz w:val="22"/>
          <w:lang w:eastAsia="ar-SA"/>
        </w:rPr>
        <w:t>. Kształtowanie się mowy dziecka. Metody komunikacji wspomagającej i alternatywnej. Emisja głosu. Praktyki.</w:t>
      </w:r>
    </w:p>
    <w:p w:rsidR="006C460F" w:rsidRPr="006C460F" w:rsidRDefault="006C460F" w:rsidP="00E51ECE">
      <w:pPr>
        <w:suppressAutoHyphens/>
        <w:spacing w:after="60"/>
        <w:ind w:left="993" w:hanging="284"/>
        <w:jc w:val="both"/>
        <w:rPr>
          <w:rFonts w:ascii="Arial Narrow" w:hAnsi="Arial Narrow" w:cs="Calibri"/>
          <w:color w:val="000000" w:themeColor="text1"/>
          <w:sz w:val="22"/>
          <w:lang w:eastAsia="ar-SA"/>
        </w:rPr>
      </w:pPr>
    </w:p>
    <w:p w:rsidR="00E51ECE" w:rsidRDefault="006C460F" w:rsidP="00E51ECE">
      <w:pPr>
        <w:pStyle w:val="Akapitzlist"/>
        <w:numPr>
          <w:ilvl w:val="0"/>
          <w:numId w:val="85"/>
        </w:numPr>
        <w:suppressAutoHyphens/>
        <w:spacing w:after="60"/>
        <w:ind w:left="993" w:hanging="284"/>
        <w:jc w:val="both"/>
        <w:rPr>
          <w:rFonts w:ascii="Arial Narrow" w:hAnsi="Arial Narrow" w:cs="Calibri"/>
          <w:color w:val="000000" w:themeColor="text1"/>
          <w:sz w:val="22"/>
          <w:lang w:eastAsia="ar-SA"/>
        </w:rPr>
      </w:pPr>
      <w:r w:rsidRPr="006C460F">
        <w:rPr>
          <w:rFonts w:ascii="Arial Narrow" w:hAnsi="Arial Narrow" w:cs="Calibri"/>
          <w:b/>
          <w:color w:val="000000" w:themeColor="text1"/>
          <w:sz w:val="22"/>
          <w:lang w:eastAsia="ar-SA"/>
        </w:rPr>
        <w:t>Studia podyplomowe Wczesne wspomaganie rozwoju dla 1 nauczyciela/</w:t>
      </w:r>
      <w:proofErr w:type="spellStart"/>
      <w:r w:rsidRPr="006C460F">
        <w:rPr>
          <w:rFonts w:ascii="Arial Narrow" w:hAnsi="Arial Narrow" w:cs="Calibri"/>
          <w:b/>
          <w:color w:val="000000" w:themeColor="text1"/>
          <w:sz w:val="22"/>
          <w:lang w:eastAsia="ar-SA"/>
        </w:rPr>
        <w:t>lki</w:t>
      </w:r>
      <w:proofErr w:type="spellEnd"/>
      <w:r w:rsidRPr="006C460F">
        <w:rPr>
          <w:rFonts w:ascii="Arial Narrow" w:hAnsi="Arial Narrow" w:cs="Calibri"/>
          <w:b/>
          <w:color w:val="000000" w:themeColor="text1"/>
          <w:sz w:val="22"/>
          <w:lang w:eastAsia="ar-SA"/>
        </w:rPr>
        <w:t xml:space="preserve"> </w:t>
      </w:r>
      <w:r>
        <w:rPr>
          <w:rFonts w:ascii="Arial Narrow" w:hAnsi="Arial Narrow" w:cs="Calibri"/>
          <w:b/>
          <w:color w:val="000000" w:themeColor="text1"/>
          <w:sz w:val="22"/>
          <w:lang w:eastAsia="ar-SA"/>
        </w:rPr>
        <w:t xml:space="preserve"> </w:t>
      </w:r>
      <w:r w:rsidR="00E51ECE">
        <w:rPr>
          <w:rFonts w:ascii="Arial Narrow" w:hAnsi="Arial Narrow" w:cs="Calibri"/>
          <w:color w:val="000000" w:themeColor="text1"/>
          <w:sz w:val="22"/>
          <w:lang w:eastAsia="ar-SA"/>
        </w:rPr>
        <w:t xml:space="preserve">- </w:t>
      </w:r>
      <w:r w:rsidRPr="006C460F">
        <w:rPr>
          <w:rFonts w:ascii="Arial Narrow" w:hAnsi="Arial Narrow" w:cs="Calibri"/>
          <w:color w:val="000000" w:themeColor="text1"/>
          <w:sz w:val="22"/>
          <w:lang w:eastAsia="ar-SA"/>
        </w:rPr>
        <w:t xml:space="preserve"> 4 semestry </w:t>
      </w:r>
    </w:p>
    <w:p w:rsidR="006C460F" w:rsidRPr="006C460F" w:rsidRDefault="00E51ECE" w:rsidP="00E51ECE">
      <w:pPr>
        <w:pStyle w:val="Akapitzlist"/>
        <w:suppressAutoHyphens/>
        <w:spacing w:after="60"/>
        <w:ind w:left="993"/>
        <w:jc w:val="both"/>
        <w:rPr>
          <w:rFonts w:ascii="Arial Narrow" w:hAnsi="Arial Narrow" w:cs="Calibri"/>
          <w:color w:val="000000" w:themeColor="text1"/>
          <w:sz w:val="22"/>
          <w:lang w:eastAsia="ar-SA"/>
        </w:rPr>
      </w:pPr>
      <w:r>
        <w:rPr>
          <w:rFonts w:ascii="Arial Narrow" w:hAnsi="Arial Narrow" w:cs="Calibri"/>
          <w:color w:val="000000" w:themeColor="text1"/>
          <w:sz w:val="22"/>
          <w:lang w:eastAsia="ar-SA"/>
        </w:rPr>
        <w:t xml:space="preserve">- </w:t>
      </w:r>
      <w:r w:rsidR="006C460F" w:rsidRPr="00E51ECE">
        <w:rPr>
          <w:rFonts w:ascii="Arial Narrow" w:hAnsi="Arial Narrow" w:cs="Calibri"/>
          <w:color w:val="000000" w:themeColor="text1"/>
          <w:sz w:val="22"/>
          <w:lang w:eastAsia="ar-SA"/>
        </w:rPr>
        <w:t>zakres</w:t>
      </w:r>
      <w:r w:rsidR="006C460F" w:rsidRPr="006C460F">
        <w:rPr>
          <w:rFonts w:ascii="Arial Narrow" w:hAnsi="Arial Narrow" w:cs="Calibri"/>
          <w:color w:val="000000" w:themeColor="text1"/>
          <w:sz w:val="22"/>
          <w:lang w:eastAsia="ar-SA"/>
        </w:rPr>
        <w:t xml:space="preserve"> tematyczny np.: </w:t>
      </w:r>
    </w:p>
    <w:p w:rsidR="006C460F" w:rsidRDefault="006C460F" w:rsidP="00E51ECE">
      <w:pPr>
        <w:ind w:left="993"/>
        <w:jc w:val="both"/>
        <w:rPr>
          <w:rFonts w:ascii="Arial Narrow" w:hAnsi="Arial Narrow"/>
          <w:sz w:val="22"/>
        </w:rPr>
      </w:pPr>
      <w:r w:rsidRPr="006C460F">
        <w:rPr>
          <w:rFonts w:ascii="Arial Narrow" w:hAnsi="Arial Narrow"/>
          <w:sz w:val="22"/>
        </w:rPr>
        <w:t xml:space="preserve">Podstawy psychologii rozwoju dziecka. Pedagogika specjalna. Systemy wczesnego wspomagania rozwoju dziecka w Polsce i krajach Unii Europejskiej. Planowanie i organizacja wczesnego wspomagania rozwoju dziecka. Psychologiczne problemy rodziców dzieci z dysfunkcjami. DSR- metoda oceny rozwoju małego dziecka. Technologia informacyjna. Metody komunikacji wspomagającej i alternatywnej. Prawne aspekty wczesnego wspomagania rozwoju dziecka. Psychologia kliniczna i wychowawcza wieku dziecięcego. Profilaktyka z elementami poradnictwa i wczesnej interwencji. Diagnoza i terapia dzieci z dysfunkcjami rozwojowymi. </w:t>
      </w:r>
      <w:proofErr w:type="spellStart"/>
      <w:r w:rsidRPr="006C460F">
        <w:rPr>
          <w:rFonts w:ascii="Arial Narrow" w:hAnsi="Arial Narrow"/>
          <w:sz w:val="22"/>
        </w:rPr>
        <w:t>Neuropsychoogia</w:t>
      </w:r>
      <w:proofErr w:type="spellEnd"/>
      <w:r w:rsidRPr="006C460F">
        <w:rPr>
          <w:rFonts w:ascii="Arial Narrow" w:hAnsi="Arial Narrow"/>
          <w:sz w:val="22"/>
        </w:rPr>
        <w:t xml:space="preserve"> kliniczna. Twórczość w stymulacji rozwoju małego dziecka. Pielęgnacja i opieka. Podstawy pediatrii z uwzględnieniem neonatologii. Wczesne wspomaganie rozwoju dziecka z zaburzeniami somatycznymi i sensorycznymi. Stymulacja psychoruchowa dziecka. Podstawy rewalidacji dzieci z niepełnosprawnościami. Metody edukacji i terapii dzieci we wczesnym rozwoju. Indywidualny program wspomagania dziecka w e wczesnym rozwoju. Praktyki.</w:t>
      </w:r>
    </w:p>
    <w:p w:rsidR="00E51ECE" w:rsidRPr="006C460F" w:rsidRDefault="00E51ECE" w:rsidP="00E51ECE">
      <w:pPr>
        <w:ind w:left="993" w:hanging="284"/>
        <w:jc w:val="both"/>
        <w:rPr>
          <w:rFonts w:ascii="Arial Narrow" w:hAnsi="Arial Narrow"/>
          <w:sz w:val="22"/>
        </w:rPr>
      </w:pPr>
    </w:p>
    <w:p w:rsidR="00E51ECE" w:rsidRDefault="006C460F" w:rsidP="00E51ECE">
      <w:pPr>
        <w:pStyle w:val="Akapitzlist"/>
        <w:numPr>
          <w:ilvl w:val="0"/>
          <w:numId w:val="85"/>
        </w:numPr>
        <w:spacing w:after="200" w:line="276" w:lineRule="auto"/>
        <w:ind w:left="993" w:hanging="284"/>
        <w:jc w:val="both"/>
        <w:rPr>
          <w:rFonts w:ascii="Arial Narrow" w:hAnsi="Arial Narrow"/>
          <w:sz w:val="22"/>
        </w:rPr>
      </w:pPr>
      <w:r w:rsidRPr="006C460F">
        <w:rPr>
          <w:rFonts w:ascii="Arial Narrow" w:hAnsi="Arial Narrow"/>
          <w:b/>
          <w:sz w:val="22"/>
        </w:rPr>
        <w:t>Studia podyplomowe Pedagog specjalny/ pedagogika specjalna dla 2 nauczycieli/lek</w:t>
      </w:r>
      <w:r w:rsidRPr="006C460F">
        <w:rPr>
          <w:rFonts w:ascii="Arial Narrow" w:hAnsi="Arial Narrow"/>
          <w:sz w:val="22"/>
        </w:rPr>
        <w:t xml:space="preserve"> </w:t>
      </w:r>
      <w:r w:rsidR="00E51ECE">
        <w:rPr>
          <w:rFonts w:ascii="Arial Narrow" w:hAnsi="Arial Narrow"/>
          <w:sz w:val="22"/>
        </w:rPr>
        <w:t xml:space="preserve">- </w:t>
      </w:r>
      <w:r w:rsidRPr="006C460F">
        <w:rPr>
          <w:rFonts w:ascii="Arial Narrow" w:hAnsi="Arial Narrow"/>
          <w:sz w:val="22"/>
        </w:rPr>
        <w:t xml:space="preserve">4 semestry </w:t>
      </w:r>
    </w:p>
    <w:p w:rsidR="00E51ECE" w:rsidRDefault="00E51ECE" w:rsidP="00E51ECE">
      <w:pPr>
        <w:pStyle w:val="Akapitzlist"/>
        <w:spacing w:after="200"/>
        <w:ind w:left="993"/>
        <w:jc w:val="both"/>
        <w:rPr>
          <w:rFonts w:ascii="Arial Narrow" w:hAnsi="Arial Narrow"/>
          <w:sz w:val="22"/>
        </w:rPr>
      </w:pPr>
      <w:r w:rsidRPr="006C460F">
        <w:rPr>
          <w:rFonts w:ascii="Arial Narrow" w:hAnsi="Arial Narrow"/>
          <w:sz w:val="22"/>
        </w:rPr>
        <w:t xml:space="preserve">- zakres tematyczny </w:t>
      </w:r>
      <w:r w:rsidR="006C460F" w:rsidRPr="006C460F">
        <w:rPr>
          <w:rFonts w:ascii="Arial Narrow" w:hAnsi="Arial Narrow"/>
          <w:sz w:val="22"/>
        </w:rPr>
        <w:t>np.:</w:t>
      </w:r>
    </w:p>
    <w:p w:rsidR="006C460F" w:rsidRPr="00E51ECE" w:rsidRDefault="006C460F" w:rsidP="00E51ECE">
      <w:pPr>
        <w:spacing w:after="200"/>
        <w:ind w:left="993"/>
        <w:jc w:val="both"/>
        <w:rPr>
          <w:rFonts w:ascii="Arial Narrow" w:hAnsi="Arial Narrow"/>
          <w:sz w:val="22"/>
        </w:rPr>
      </w:pPr>
      <w:r w:rsidRPr="00E51ECE">
        <w:rPr>
          <w:rFonts w:ascii="Arial Narrow" w:hAnsi="Arial Narrow"/>
          <w:sz w:val="22"/>
        </w:rPr>
        <w:t xml:space="preserve">Podstawy psychologii klinicznej, psychopatologii i rozwoju człowieka. Pedagogika specjalna. Systemy edukacji w Polsce i krajach Unii Europejskiej. Planowanie i organizacja pracy dydaktyczno- wychowawczej. </w:t>
      </w:r>
      <w:proofErr w:type="spellStart"/>
      <w:r w:rsidRPr="00E51ECE">
        <w:rPr>
          <w:rFonts w:ascii="Arial Narrow" w:hAnsi="Arial Narrow"/>
          <w:sz w:val="22"/>
        </w:rPr>
        <w:t>Socjopsychologiczne</w:t>
      </w:r>
      <w:proofErr w:type="spellEnd"/>
      <w:r w:rsidRPr="00E51ECE">
        <w:rPr>
          <w:rFonts w:ascii="Arial Narrow" w:hAnsi="Arial Narrow"/>
          <w:sz w:val="22"/>
        </w:rPr>
        <w:t xml:space="preserve"> mechanizmy życia w placówce. Ocenianie ucznia ze specjalnymi  trudnościami w uczeniu się i wybitnie zdolnego. Komputer w pracy pedagoga specjalnego. Metody komunikacji wspomagającej alternatywnej. Organizacja pomocy psychologiczno- pedagogicznej dla uczniów ze specjalnymi trudnościami w uczeniu się. Diagnostyka w pedagogice specjalnej. Diagnoza pedagogiczna. Działania profilaktyczne w terapii pedagogicznej. Integracja działań opiekuńczo- wychowawczych i dydaktycznych. Rewalidacja indywidualna i zespołowa. Trening umiejętności społecznych. Metody pracy z uczniem z dysfunkcjami, z niepełnosprawnością intelektualną, fizyczną, niedostosowaniem społecznym i wybitnie zdolnym. Współpraca pedagoga specjalnego z nauczycielami, innymi specjalistami, rodzicami oraz uczniami. Podstawy psychiatrii i neurologii.  Zagrożenia dzieci i młodzieży- dziecko, uczeń w sytuacji kryzysowej lub traumatycznej. Wielospecjalistyczna ocena poziomu funkcjonowania ucznia. Konstruowanie Indywidualnego Programu Edukacyjno- Terapeutycznego. Praktyki.  </w:t>
      </w:r>
    </w:p>
    <w:p w:rsidR="00E51ECE" w:rsidRDefault="006C460F" w:rsidP="00E51ECE">
      <w:pPr>
        <w:pStyle w:val="Akapitzlist"/>
        <w:numPr>
          <w:ilvl w:val="0"/>
          <w:numId w:val="85"/>
        </w:numPr>
        <w:spacing w:after="200" w:line="276" w:lineRule="auto"/>
        <w:ind w:left="993" w:hanging="284"/>
        <w:jc w:val="both"/>
        <w:rPr>
          <w:rFonts w:ascii="Arial Narrow" w:hAnsi="Arial Narrow"/>
          <w:sz w:val="22"/>
        </w:rPr>
      </w:pPr>
      <w:r w:rsidRPr="006C460F">
        <w:rPr>
          <w:rFonts w:ascii="Arial Narrow" w:hAnsi="Arial Narrow"/>
          <w:b/>
          <w:sz w:val="22"/>
        </w:rPr>
        <w:t>Studia podyplomowe Integracja sensoryczna z terapią ręki dla 4 nauczycieli/lek</w:t>
      </w:r>
      <w:r w:rsidR="00E51ECE">
        <w:rPr>
          <w:rFonts w:ascii="Arial Narrow" w:hAnsi="Arial Narrow"/>
          <w:sz w:val="22"/>
        </w:rPr>
        <w:t xml:space="preserve">- </w:t>
      </w:r>
      <w:r w:rsidRPr="006C460F">
        <w:rPr>
          <w:rFonts w:ascii="Arial Narrow" w:hAnsi="Arial Narrow"/>
          <w:sz w:val="22"/>
        </w:rPr>
        <w:t>3 semestry</w:t>
      </w:r>
    </w:p>
    <w:p w:rsidR="006C460F" w:rsidRPr="006C460F" w:rsidRDefault="00E51ECE" w:rsidP="00E51ECE">
      <w:pPr>
        <w:pStyle w:val="Akapitzlist"/>
        <w:spacing w:after="200" w:line="276" w:lineRule="auto"/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-</w:t>
      </w:r>
      <w:r w:rsidR="006C460F" w:rsidRPr="006C460F">
        <w:rPr>
          <w:rFonts w:ascii="Arial Narrow" w:hAnsi="Arial Narrow"/>
          <w:sz w:val="22"/>
        </w:rPr>
        <w:t xml:space="preserve"> </w:t>
      </w:r>
      <w:r w:rsidRPr="006C460F">
        <w:rPr>
          <w:rFonts w:ascii="Arial Narrow" w:hAnsi="Arial Narrow"/>
          <w:sz w:val="22"/>
        </w:rPr>
        <w:t xml:space="preserve">zakres tematyczny </w:t>
      </w:r>
      <w:r w:rsidR="006C460F" w:rsidRPr="006C460F">
        <w:rPr>
          <w:rFonts w:ascii="Arial Narrow" w:hAnsi="Arial Narrow"/>
          <w:sz w:val="22"/>
        </w:rPr>
        <w:t>np.:</w:t>
      </w:r>
    </w:p>
    <w:p w:rsidR="006C460F" w:rsidRPr="006C460F" w:rsidRDefault="006C460F" w:rsidP="00E51ECE">
      <w:pPr>
        <w:ind w:left="993"/>
        <w:jc w:val="both"/>
        <w:rPr>
          <w:rFonts w:ascii="Arial Narrow" w:hAnsi="Arial Narrow"/>
          <w:sz w:val="22"/>
        </w:rPr>
      </w:pPr>
      <w:r w:rsidRPr="006C460F">
        <w:rPr>
          <w:rFonts w:ascii="Arial Narrow" w:hAnsi="Arial Narrow"/>
          <w:sz w:val="22"/>
        </w:rPr>
        <w:lastRenderedPageBreak/>
        <w:t xml:space="preserve">Podstawy pedagogiki specjalnej. Podstawy psychologii klinicznej z elementami psychopatologii. Neurologia dziecięca z elementami </w:t>
      </w:r>
      <w:proofErr w:type="spellStart"/>
      <w:r w:rsidRPr="006C460F">
        <w:rPr>
          <w:rFonts w:ascii="Arial Narrow" w:hAnsi="Arial Narrow"/>
          <w:sz w:val="22"/>
        </w:rPr>
        <w:t>neuroanatomii</w:t>
      </w:r>
      <w:proofErr w:type="spellEnd"/>
      <w:r w:rsidRPr="006C460F">
        <w:rPr>
          <w:rFonts w:ascii="Arial Narrow" w:hAnsi="Arial Narrow"/>
          <w:sz w:val="22"/>
        </w:rPr>
        <w:t>. Psychologia rozwojowa człowieka. Klasyfikacja zaburzeń przetwarzania sensorycznego. Budowa i funkcje zmysłów człowieka. Neuropsychologia. Diagnozy zaburzeń rozwojowych u dzieci.</w:t>
      </w:r>
    </w:p>
    <w:p w:rsidR="006C460F" w:rsidRPr="006C460F" w:rsidRDefault="006C460F" w:rsidP="00E51ECE">
      <w:pPr>
        <w:ind w:left="993"/>
        <w:jc w:val="both"/>
        <w:rPr>
          <w:rFonts w:ascii="Arial Narrow" w:hAnsi="Arial Narrow"/>
          <w:sz w:val="22"/>
        </w:rPr>
      </w:pPr>
      <w:r w:rsidRPr="006C460F">
        <w:rPr>
          <w:rFonts w:ascii="Arial Narrow" w:hAnsi="Arial Narrow"/>
          <w:sz w:val="22"/>
        </w:rPr>
        <w:t>Odruchy wczesnodziecięce i ich znaczenie w rozwoju człowieka. Założenia metodologiczne integracji sensorycznej. Rodzaje i klasyfikacje zaburzeń integracji sensorycznej (autyzm, zespół Aspergera, zespoły genetyczne, ADHD, MPD, FAS, dysleksja, dysgrafia). Diagnoza i terapia zaburzeń integracji sensorycznej u małych dzieci. Diagnoza zaburzeń integracji sensorycznej u dzieci z nieprawidłowym poziomem aktywności ruchowej. Integracja sensoryczna w terapii logopedycznej. Integracja sensoryczna w oligofrenopedagogice. Integracja sensoryczna w tyflopedagogice.</w:t>
      </w:r>
    </w:p>
    <w:p w:rsidR="006C460F" w:rsidRPr="006C460F" w:rsidRDefault="006C460F" w:rsidP="00E51ECE">
      <w:pPr>
        <w:ind w:left="993"/>
        <w:jc w:val="both"/>
        <w:rPr>
          <w:rFonts w:ascii="Arial Narrow" w:hAnsi="Arial Narrow"/>
          <w:sz w:val="22"/>
        </w:rPr>
      </w:pPr>
      <w:r w:rsidRPr="006C460F">
        <w:rPr>
          <w:rFonts w:ascii="Arial Narrow" w:hAnsi="Arial Narrow"/>
          <w:sz w:val="22"/>
        </w:rPr>
        <w:t>Integracja sensoryczna we wczesnym stymulowaniu rozwoju człowieka. Podstawy integracji sensorycznej i psychomotoryki. Metodyka terapii integracji sensorycznej. Programowanie terapii integracji sensorycznej. Fizjoterapeutyczne aspekty w terapii integracji sensorycznej. Diagnoza i metodyka terapii ręki. Metody wspomagające terapię integracji sensorycznej. Praktyka.</w:t>
      </w:r>
    </w:p>
    <w:p w:rsidR="006C460F" w:rsidRPr="006C460F" w:rsidRDefault="006C460F" w:rsidP="00E51ECE">
      <w:pPr>
        <w:pStyle w:val="Akapitzlist"/>
        <w:ind w:left="993" w:hanging="284"/>
        <w:rPr>
          <w:rFonts w:ascii="Arial Narrow" w:hAnsi="Arial Narrow"/>
          <w:sz w:val="22"/>
        </w:rPr>
      </w:pPr>
    </w:p>
    <w:p w:rsidR="00E51ECE" w:rsidRDefault="006C460F" w:rsidP="00E51ECE">
      <w:pPr>
        <w:pStyle w:val="Akapitzlist"/>
        <w:numPr>
          <w:ilvl w:val="0"/>
          <w:numId w:val="85"/>
        </w:numPr>
        <w:spacing w:after="200" w:line="276" w:lineRule="auto"/>
        <w:ind w:left="993" w:hanging="284"/>
        <w:jc w:val="both"/>
        <w:rPr>
          <w:rFonts w:ascii="Arial Narrow" w:hAnsi="Arial Narrow"/>
          <w:sz w:val="22"/>
        </w:rPr>
      </w:pPr>
      <w:r w:rsidRPr="006C460F">
        <w:rPr>
          <w:rFonts w:ascii="Arial Narrow" w:hAnsi="Arial Narrow"/>
          <w:b/>
          <w:sz w:val="22"/>
        </w:rPr>
        <w:t>Studia podyplomowe Trener/ trening umiejętności społecznych dla 1 nauczyciela/</w:t>
      </w:r>
      <w:proofErr w:type="spellStart"/>
      <w:r w:rsidRPr="006C460F">
        <w:rPr>
          <w:rFonts w:ascii="Arial Narrow" w:hAnsi="Arial Narrow"/>
          <w:b/>
          <w:sz w:val="22"/>
        </w:rPr>
        <w:t>lki</w:t>
      </w:r>
      <w:proofErr w:type="spellEnd"/>
      <w:r w:rsidRPr="006C460F">
        <w:rPr>
          <w:rFonts w:ascii="Arial Narrow" w:hAnsi="Arial Narrow"/>
          <w:sz w:val="22"/>
        </w:rPr>
        <w:t xml:space="preserve">- 2 semestry </w:t>
      </w:r>
    </w:p>
    <w:p w:rsidR="00E51ECE" w:rsidRDefault="00E51ECE" w:rsidP="00E51ECE">
      <w:pPr>
        <w:pStyle w:val="Akapitzlist"/>
        <w:spacing w:after="200" w:line="276" w:lineRule="auto"/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- </w:t>
      </w:r>
      <w:r w:rsidRPr="006C460F">
        <w:rPr>
          <w:rFonts w:ascii="Arial Narrow" w:hAnsi="Arial Narrow"/>
          <w:sz w:val="22"/>
        </w:rPr>
        <w:t xml:space="preserve">zakres tematyczny </w:t>
      </w:r>
      <w:r w:rsidR="006C460F" w:rsidRPr="006C460F">
        <w:rPr>
          <w:rFonts w:ascii="Arial Narrow" w:hAnsi="Arial Narrow"/>
          <w:sz w:val="22"/>
        </w:rPr>
        <w:t>np.:</w:t>
      </w:r>
    </w:p>
    <w:p w:rsidR="006C460F" w:rsidRPr="00E51ECE" w:rsidRDefault="006C460F" w:rsidP="00E51ECE">
      <w:pPr>
        <w:spacing w:after="200"/>
        <w:ind w:left="993"/>
        <w:jc w:val="both"/>
        <w:rPr>
          <w:rFonts w:ascii="Arial Narrow" w:hAnsi="Arial Narrow"/>
          <w:sz w:val="22"/>
        </w:rPr>
      </w:pPr>
      <w:r w:rsidRPr="00E51ECE">
        <w:rPr>
          <w:rFonts w:ascii="Arial Narrow" w:hAnsi="Arial Narrow"/>
          <w:sz w:val="22"/>
        </w:rPr>
        <w:t>Trening interpersonalny. Psychospołeczny rozwój dzieci i młodzieży. Formy pomocy psychologiczno-pedagogicznej. Trening zastępowania agresji. Nauczanie dzieci i młodzieży trudnej. Specyfika zajęć z grupą z zastosowaniem procesu grupowego. Metody prowadzenia zajęć – zastosowanie praktyczne. Autoprezentacja nauczyciela/trenera grupowego. Komunikacja interpersonalna. Radzenie sobie z zakłóceniami w grupie. Techniki motywacji własnej i grupowej. Etyka zawodu nauczyciela.</w:t>
      </w:r>
    </w:p>
    <w:p w:rsidR="00B3303E" w:rsidRPr="00E51ECE" w:rsidRDefault="00B3303E" w:rsidP="00E51ECE">
      <w:pPr>
        <w:pStyle w:val="Akapitzlist"/>
        <w:numPr>
          <w:ilvl w:val="0"/>
          <w:numId w:val="84"/>
        </w:numPr>
        <w:jc w:val="both"/>
        <w:rPr>
          <w:rFonts w:ascii="Arial Narrow" w:hAnsi="Arial Narrow" w:cs="Times New Roman"/>
          <w:sz w:val="22"/>
        </w:rPr>
      </w:pPr>
      <w:r w:rsidRPr="00E51ECE">
        <w:rPr>
          <w:rFonts w:ascii="Arial Narrow" w:hAnsi="Arial Narrow" w:cs="Times New Roman"/>
          <w:sz w:val="22"/>
        </w:rPr>
        <w:t xml:space="preserve">Zamawiający </w:t>
      </w:r>
      <w:r w:rsidR="00E71F39" w:rsidRPr="00E51ECE">
        <w:rPr>
          <w:rFonts w:ascii="Arial Narrow" w:hAnsi="Arial Narrow" w:cs="Times New Roman"/>
          <w:sz w:val="22"/>
        </w:rPr>
        <w:t xml:space="preserve">nie </w:t>
      </w:r>
      <w:r w:rsidRPr="00E51ECE">
        <w:rPr>
          <w:rFonts w:ascii="Arial Narrow" w:hAnsi="Arial Narrow" w:cs="Times New Roman"/>
          <w:sz w:val="22"/>
        </w:rPr>
        <w:t xml:space="preserve">dopuszcza </w:t>
      </w:r>
      <w:r w:rsidRPr="00E51ECE">
        <w:rPr>
          <w:rFonts w:ascii="Arial Narrow" w:hAnsi="Arial Narrow" w:cs="Times New Roman"/>
          <w:color w:val="000000" w:themeColor="text1"/>
          <w:sz w:val="22"/>
        </w:rPr>
        <w:t>składanie ofert wariantowych</w:t>
      </w:r>
      <w:r w:rsidRPr="00E51ECE">
        <w:rPr>
          <w:rFonts w:ascii="Arial Narrow" w:hAnsi="Arial Narrow" w:cs="Times New Roman"/>
          <w:sz w:val="22"/>
        </w:rPr>
        <w:t>.</w:t>
      </w:r>
    </w:p>
    <w:p w:rsidR="00FD4065" w:rsidRPr="00FD4065" w:rsidRDefault="00B3303E" w:rsidP="00E51ECE">
      <w:pPr>
        <w:pStyle w:val="Akapitzlist"/>
        <w:numPr>
          <w:ilvl w:val="0"/>
          <w:numId w:val="84"/>
        </w:numPr>
        <w:suppressAutoHyphens/>
        <w:jc w:val="both"/>
        <w:rPr>
          <w:rFonts w:ascii="Arial Narrow" w:hAnsi="Arial Narrow" w:cs="Calibri"/>
          <w:sz w:val="22"/>
          <w:lang w:eastAsia="ar-SA"/>
        </w:rPr>
      </w:pPr>
      <w:r w:rsidRPr="00FD4065">
        <w:rPr>
          <w:rFonts w:ascii="Arial Narrow" w:hAnsi="Arial Narrow" w:cs="Tahoma"/>
          <w:b/>
          <w:sz w:val="22"/>
          <w:highlight w:val="yellow"/>
          <w:lang w:eastAsia="ar-SA"/>
        </w:rPr>
        <w:t>Zamawiający dopuszcza składanie ofert częściowych</w:t>
      </w:r>
      <w:r w:rsidR="00124C1C">
        <w:rPr>
          <w:rFonts w:ascii="Arial Narrow" w:hAnsi="Arial Narrow" w:cs="Tahoma"/>
          <w:sz w:val="22"/>
          <w:highlight w:val="yellow"/>
          <w:lang w:eastAsia="ar-SA"/>
        </w:rPr>
        <w:t xml:space="preserve">. </w:t>
      </w:r>
      <w:r w:rsidRPr="0061283C">
        <w:rPr>
          <w:rFonts w:ascii="Arial Narrow" w:hAnsi="Arial Narrow" w:cs="Tahoma"/>
          <w:sz w:val="22"/>
          <w:highlight w:val="yellow"/>
          <w:lang w:eastAsia="ar-SA"/>
        </w:rPr>
        <w:t>Wykonawca może złożyć ofertę na dowolną ilość zadań (części)</w:t>
      </w:r>
      <w:r w:rsidR="00E51ECE">
        <w:rPr>
          <w:rFonts w:ascii="Arial Narrow" w:hAnsi="Arial Narrow" w:cs="Tahoma"/>
          <w:sz w:val="22"/>
          <w:lang w:eastAsia="ar-SA"/>
        </w:rPr>
        <w:t>.</w:t>
      </w:r>
    </w:p>
    <w:p w:rsidR="00FD4065" w:rsidRPr="00E51ECE" w:rsidRDefault="006A3DEA" w:rsidP="00E51ECE">
      <w:pPr>
        <w:pStyle w:val="Akapitzlist"/>
        <w:numPr>
          <w:ilvl w:val="0"/>
          <w:numId w:val="84"/>
        </w:numPr>
        <w:jc w:val="both"/>
        <w:rPr>
          <w:rFonts w:ascii="Arial Narrow" w:hAnsi="Arial Narrow" w:cs="Times New Roman"/>
          <w:iCs/>
          <w:sz w:val="22"/>
        </w:rPr>
      </w:pPr>
      <w:r w:rsidRPr="0061283C">
        <w:rPr>
          <w:rFonts w:ascii="Arial Narrow" w:hAnsi="Arial Narrow" w:cs="Times New Roman"/>
          <w:sz w:val="22"/>
        </w:rPr>
        <w:t xml:space="preserve">Zamawiający podzielił zamówienie na </w:t>
      </w:r>
      <w:r w:rsidR="00E51ECE">
        <w:rPr>
          <w:rFonts w:ascii="Arial Narrow" w:hAnsi="Arial Narrow" w:cs="Times New Roman"/>
          <w:b/>
          <w:sz w:val="22"/>
        </w:rPr>
        <w:t>5</w:t>
      </w:r>
      <w:r w:rsidRPr="0061283C">
        <w:rPr>
          <w:rFonts w:ascii="Arial Narrow" w:hAnsi="Arial Narrow" w:cs="Times New Roman"/>
          <w:b/>
          <w:sz w:val="22"/>
        </w:rPr>
        <w:t xml:space="preserve"> </w:t>
      </w:r>
      <w:r w:rsidR="00E5120F" w:rsidRPr="0061283C">
        <w:rPr>
          <w:rFonts w:ascii="Arial Narrow" w:hAnsi="Arial Narrow" w:cs="Times New Roman"/>
          <w:b/>
          <w:sz w:val="22"/>
        </w:rPr>
        <w:t>ZADAŃ</w:t>
      </w:r>
      <w:r w:rsidRPr="0061283C">
        <w:rPr>
          <w:rFonts w:ascii="Arial Narrow" w:hAnsi="Arial Narrow" w:cs="Times New Roman"/>
          <w:sz w:val="22"/>
        </w:rPr>
        <w:t xml:space="preserve"> (części) jak niżej:</w:t>
      </w:r>
    </w:p>
    <w:p w:rsidR="00E51ECE" w:rsidRDefault="00E51ECE" w:rsidP="00E51ECE">
      <w:pPr>
        <w:jc w:val="both"/>
        <w:rPr>
          <w:rFonts w:ascii="Arial Narrow" w:hAnsi="Arial Narrow" w:cs="Times New Roman"/>
          <w:iCs/>
          <w:sz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563"/>
        <w:gridCol w:w="6521"/>
      </w:tblGrid>
      <w:tr w:rsidR="00E51ECE" w:rsidRPr="00B65D33" w:rsidTr="00B65D33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E51ECE" w:rsidRPr="00B65D33" w:rsidRDefault="00E51ECE" w:rsidP="00790F16">
            <w:pPr>
              <w:suppressAutoHyphens/>
              <w:jc w:val="center"/>
              <w:rPr>
                <w:rFonts w:ascii="Arial Narrow" w:hAnsi="Arial Narrow" w:cs="Arial"/>
                <w:sz w:val="22"/>
                <w:lang w:eastAsia="ar-SA"/>
              </w:rPr>
            </w:pPr>
            <w:r w:rsidRPr="00B65D33">
              <w:rPr>
                <w:rFonts w:ascii="Arial Narrow" w:hAnsi="Arial Narrow" w:cs="Arial"/>
                <w:sz w:val="22"/>
                <w:lang w:eastAsia="ar-SA"/>
              </w:rPr>
              <w:t>Nr zadania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E51ECE" w:rsidRPr="00B65D33" w:rsidRDefault="00E51ECE" w:rsidP="00790F16">
            <w:pPr>
              <w:suppressAutoHyphens/>
              <w:jc w:val="center"/>
              <w:rPr>
                <w:rFonts w:ascii="Arial Narrow" w:hAnsi="Arial Narrow" w:cs="Arial"/>
                <w:bCs/>
                <w:sz w:val="22"/>
                <w:lang w:eastAsia="ar-SA"/>
              </w:rPr>
            </w:pPr>
            <w:r w:rsidRPr="00B65D33">
              <w:rPr>
                <w:rFonts w:ascii="Arial Narrow" w:hAnsi="Arial Narrow" w:cs="Arial"/>
                <w:bCs/>
                <w:sz w:val="22"/>
                <w:lang w:eastAsia="ar-SA"/>
              </w:rPr>
              <w:t xml:space="preserve">Nazwa zajęć </w:t>
            </w:r>
          </w:p>
        </w:tc>
        <w:tc>
          <w:tcPr>
            <w:tcW w:w="6521" w:type="dxa"/>
          </w:tcPr>
          <w:p w:rsidR="00E51ECE" w:rsidRPr="00B65D33" w:rsidRDefault="00E51ECE" w:rsidP="00790F16">
            <w:pPr>
              <w:suppressAutoHyphens/>
              <w:jc w:val="center"/>
              <w:rPr>
                <w:rFonts w:ascii="Arial Narrow" w:hAnsi="Arial Narrow" w:cs="Arial"/>
                <w:bCs/>
                <w:sz w:val="22"/>
                <w:lang w:eastAsia="ar-SA"/>
              </w:rPr>
            </w:pPr>
            <w:r w:rsidRPr="00B65D33">
              <w:rPr>
                <w:rFonts w:ascii="Arial Narrow" w:hAnsi="Arial Narrow" w:cs="Arial"/>
                <w:bCs/>
                <w:sz w:val="22"/>
                <w:lang w:eastAsia="ar-SA"/>
              </w:rPr>
              <w:t>Szczegółowy opis</w:t>
            </w:r>
          </w:p>
        </w:tc>
      </w:tr>
      <w:tr w:rsidR="00E51ECE" w:rsidRPr="00B65D33" w:rsidTr="00B65D33">
        <w:trPr>
          <w:trHeight w:val="28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E51ECE" w:rsidRPr="00B65D33" w:rsidRDefault="00E51ECE" w:rsidP="00790F16">
            <w:pPr>
              <w:suppressAutoHyphens/>
              <w:jc w:val="center"/>
              <w:rPr>
                <w:rFonts w:ascii="Arial Narrow" w:hAnsi="Arial Narrow" w:cs="Arial"/>
                <w:color w:val="000000" w:themeColor="text1"/>
                <w:sz w:val="22"/>
                <w:lang w:eastAsia="ar-SA"/>
              </w:rPr>
            </w:pPr>
            <w:r w:rsidRPr="00B65D33">
              <w:rPr>
                <w:rFonts w:ascii="Arial Narrow" w:hAnsi="Arial Narrow" w:cs="Arial"/>
                <w:color w:val="000000" w:themeColor="text1"/>
                <w:sz w:val="22"/>
                <w:lang w:eastAsia="ar-SA"/>
              </w:rPr>
              <w:t>1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E51ECE" w:rsidRPr="00B65D33" w:rsidRDefault="00E51ECE" w:rsidP="00790F16">
            <w:pPr>
              <w:suppressAutoHyphens/>
              <w:rPr>
                <w:rFonts w:ascii="Arial Narrow" w:hAnsi="Arial Narrow" w:cs="Arial"/>
                <w:color w:val="000000" w:themeColor="text1"/>
                <w:sz w:val="22"/>
                <w:lang w:eastAsia="ar-SA"/>
              </w:rPr>
            </w:pPr>
            <w:r w:rsidRPr="00B65D33">
              <w:rPr>
                <w:rFonts w:ascii="Arial Narrow" w:hAnsi="Arial Narrow" w:cs="Arial"/>
                <w:color w:val="000000" w:themeColor="text1"/>
                <w:sz w:val="22"/>
                <w:lang w:eastAsia="ar-SA"/>
              </w:rPr>
              <w:t xml:space="preserve">Studia podyplomowe - </w:t>
            </w:r>
            <w:r w:rsidRPr="00B65D33">
              <w:rPr>
                <w:rFonts w:ascii="Arial Narrow" w:hAnsi="Arial Narrow" w:cs="Arial"/>
                <w:b/>
                <w:color w:val="000000" w:themeColor="text1"/>
                <w:sz w:val="22"/>
                <w:lang w:eastAsia="ar-SA"/>
              </w:rPr>
              <w:t>Logopedia</w:t>
            </w:r>
          </w:p>
        </w:tc>
        <w:tc>
          <w:tcPr>
            <w:tcW w:w="6521" w:type="dxa"/>
          </w:tcPr>
          <w:p w:rsidR="00B65D33" w:rsidRPr="00B65D33" w:rsidRDefault="00E51ECE" w:rsidP="00790F16">
            <w:pPr>
              <w:suppressAutoHyphens/>
              <w:rPr>
                <w:rFonts w:ascii="Arial Narrow" w:hAnsi="Arial Narrow"/>
                <w:b/>
                <w:color w:val="000000" w:themeColor="text1"/>
                <w:sz w:val="22"/>
                <w:shd w:val="clear" w:color="auto" w:fill="FFFFFF"/>
              </w:rPr>
            </w:pPr>
            <w:r w:rsidRPr="00B65D33">
              <w:rPr>
                <w:rFonts w:ascii="Arial Narrow" w:hAnsi="Arial Narrow"/>
                <w:b/>
                <w:color w:val="000000" w:themeColor="text1"/>
                <w:sz w:val="22"/>
                <w:highlight w:val="yellow"/>
                <w:shd w:val="clear" w:color="auto" w:fill="FFFFFF"/>
              </w:rPr>
              <w:t xml:space="preserve">4 semestry dla 4 </w:t>
            </w:r>
            <w:r w:rsidRPr="00B65D33">
              <w:rPr>
                <w:rFonts w:ascii="Arial Narrow" w:hAnsi="Arial Narrow"/>
                <w:b/>
                <w:sz w:val="22"/>
                <w:highlight w:val="yellow"/>
              </w:rPr>
              <w:t>nauczycieli/lek</w:t>
            </w:r>
            <w:r w:rsidRPr="00B65D33">
              <w:rPr>
                <w:rFonts w:ascii="Arial Narrow" w:hAnsi="Arial Narrow"/>
                <w:b/>
                <w:color w:val="000000" w:themeColor="text1"/>
                <w:sz w:val="22"/>
                <w:highlight w:val="yellow"/>
                <w:shd w:val="clear" w:color="auto" w:fill="FFFFFF"/>
              </w:rPr>
              <w:t>.</w:t>
            </w:r>
            <w:r w:rsidRPr="00B65D33">
              <w:rPr>
                <w:rFonts w:ascii="Arial Narrow" w:hAnsi="Arial Narrow"/>
                <w:b/>
                <w:color w:val="000000" w:themeColor="text1"/>
                <w:sz w:val="22"/>
                <w:shd w:val="clear" w:color="auto" w:fill="FFFFFF"/>
              </w:rPr>
              <w:t xml:space="preserve"> </w:t>
            </w:r>
          </w:p>
          <w:p w:rsidR="00B65D33" w:rsidRDefault="00E51ECE" w:rsidP="00790F16">
            <w:pPr>
              <w:suppressAutoHyphens/>
              <w:rPr>
                <w:sz w:val="22"/>
              </w:rPr>
            </w:pPr>
            <w:r w:rsidRPr="00B65D33">
              <w:rPr>
                <w:rFonts w:ascii="Arial Narrow" w:hAnsi="Arial Narrow"/>
                <w:color w:val="000000" w:themeColor="text1"/>
                <w:sz w:val="22"/>
                <w:shd w:val="clear" w:color="auto" w:fill="FFFFFF"/>
              </w:rPr>
              <w:t xml:space="preserve">Studia w formie online (e-learning), platforma edukacyjna z nieograniczonym dostępem do materiałów dydaktycznych. Nauka prowadzona w sposób rzetelny, by wypełniony został cel zajęć, a jakość kształcenia i efekty były na takim samym poziomie, jak gdyby zięcia były prowadzone stacjonarnie. </w:t>
            </w:r>
            <w:r w:rsidRPr="00B65D33">
              <w:rPr>
                <w:rStyle w:val="p-3"/>
                <w:rFonts w:ascii="Arial Narrow" w:hAnsi="Arial Narrow"/>
                <w:b/>
                <w:sz w:val="22"/>
                <w:u w:val="single"/>
                <w:shd w:val="clear" w:color="auto" w:fill="FFFFFF" w:themeFill="background1"/>
              </w:rPr>
              <w:t>Możliwość realizacji</w:t>
            </w:r>
            <w:r w:rsidRPr="00B65D33">
              <w:rPr>
                <w:rStyle w:val="p-3"/>
                <w:rFonts w:ascii="Arial Narrow" w:hAnsi="Arial Narrow"/>
                <w:b/>
                <w:sz w:val="22"/>
                <w:u w:val="single"/>
              </w:rPr>
              <w:t xml:space="preserve"> indywidualnego toku kształcenia.</w:t>
            </w:r>
            <w:r w:rsidRPr="00B65D33">
              <w:rPr>
                <w:sz w:val="22"/>
              </w:rPr>
              <w:t xml:space="preserve"> </w:t>
            </w:r>
          </w:p>
          <w:p w:rsidR="00E51ECE" w:rsidRPr="00B65D33" w:rsidRDefault="00E51ECE" w:rsidP="00790F16">
            <w:pPr>
              <w:suppressAutoHyphens/>
              <w:rPr>
                <w:rFonts w:ascii="Arial Narrow" w:hAnsi="Arial Narrow"/>
                <w:sz w:val="22"/>
              </w:rPr>
            </w:pPr>
            <w:r w:rsidRPr="00B65D33">
              <w:rPr>
                <w:rFonts w:ascii="Arial Narrow" w:hAnsi="Arial Narrow"/>
                <w:sz w:val="22"/>
              </w:rPr>
              <w:t xml:space="preserve">Studia podyplomowe prowadzone zgodnie z nowym standardem kształcenia zgodnym Rozporządzeniem Ministra Edukacji i Nauki z dnia 14 września 2023 r. w sprawie szczegółowych kwalifikacji wymaganych od nauczycieli (Dz.U. 2023 poz. 2102) oraz Rozporządzenie Ministra Nauki i Szkolnictwa Wyższego z dnia 25 lipca 2019 r. w sprawie standardu kształcenia przygotowującego do wykonywania zawodu nauczyciela (Dz. U. z 2019 r. poz. 1450 ze zm.).Ukończenie wskazanego kierunku </w:t>
            </w:r>
            <w:r w:rsidR="00B65D33">
              <w:rPr>
                <w:rFonts w:ascii="Arial Narrow" w:hAnsi="Arial Narrow"/>
                <w:sz w:val="22"/>
              </w:rPr>
              <w:t>powinno umożliwić</w:t>
            </w:r>
            <w:r w:rsidRPr="00B65D33">
              <w:rPr>
                <w:rFonts w:ascii="Arial Narrow" w:hAnsi="Arial Narrow"/>
                <w:sz w:val="22"/>
              </w:rPr>
              <w:t xml:space="preserve"> jego absolwentom uzyskanie uprawnień m.in. do:</w:t>
            </w:r>
          </w:p>
          <w:p w:rsidR="00E51ECE" w:rsidRPr="00B65D33" w:rsidRDefault="00E51ECE" w:rsidP="00790F16">
            <w:pPr>
              <w:suppressAutoHyphens/>
              <w:rPr>
                <w:rFonts w:ascii="Arial Narrow" w:hAnsi="Arial Narrow"/>
                <w:color w:val="000000" w:themeColor="text1"/>
                <w:sz w:val="22"/>
                <w:shd w:val="clear" w:color="auto" w:fill="FFFFFF"/>
              </w:rPr>
            </w:pPr>
            <w:r w:rsidRPr="00B65D33">
              <w:rPr>
                <w:rFonts w:ascii="Arial Narrow" w:hAnsi="Arial Narrow"/>
                <w:sz w:val="22"/>
              </w:rPr>
              <w:t>pracy w zawodzie logopedy oraz nauczyciela logopedy w przedszkolach, szkołach i innych placówkach.</w:t>
            </w:r>
          </w:p>
        </w:tc>
      </w:tr>
      <w:tr w:rsidR="00E51ECE" w:rsidRPr="00B65D33" w:rsidTr="00B65D33">
        <w:trPr>
          <w:trHeight w:val="28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E51ECE" w:rsidRPr="00B65D33" w:rsidRDefault="00E51ECE" w:rsidP="00790F16">
            <w:pPr>
              <w:suppressAutoHyphens/>
              <w:jc w:val="center"/>
              <w:rPr>
                <w:rFonts w:ascii="Arial Narrow" w:hAnsi="Arial Narrow" w:cs="Arial"/>
                <w:color w:val="000000" w:themeColor="text1"/>
                <w:sz w:val="22"/>
                <w:lang w:eastAsia="ar-SA"/>
              </w:rPr>
            </w:pPr>
            <w:r w:rsidRPr="00B65D33">
              <w:rPr>
                <w:rFonts w:ascii="Arial Narrow" w:hAnsi="Arial Narrow" w:cs="Arial"/>
                <w:color w:val="000000" w:themeColor="text1"/>
                <w:sz w:val="22"/>
                <w:lang w:eastAsia="ar-SA"/>
              </w:rPr>
              <w:t>2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E51ECE" w:rsidRPr="00B65D33" w:rsidRDefault="00E51ECE" w:rsidP="00790F16">
            <w:pPr>
              <w:suppressAutoHyphens/>
              <w:rPr>
                <w:rFonts w:ascii="Arial Narrow" w:hAnsi="Arial Narrow" w:cs="Arial"/>
                <w:color w:val="000000" w:themeColor="text1"/>
                <w:sz w:val="22"/>
                <w:lang w:eastAsia="ar-SA"/>
              </w:rPr>
            </w:pPr>
            <w:r w:rsidRPr="00B65D33">
              <w:rPr>
                <w:rFonts w:ascii="Arial Narrow" w:hAnsi="Arial Narrow" w:cs="Arial"/>
                <w:color w:val="000000" w:themeColor="text1"/>
                <w:sz w:val="22"/>
                <w:lang w:eastAsia="ar-SA"/>
              </w:rPr>
              <w:t xml:space="preserve">Studia podyplomowe – </w:t>
            </w:r>
            <w:r w:rsidRPr="00B65D33">
              <w:rPr>
                <w:rFonts w:ascii="Arial Narrow" w:hAnsi="Arial Narrow" w:cs="Arial"/>
                <w:b/>
                <w:color w:val="000000" w:themeColor="text1"/>
                <w:sz w:val="22"/>
                <w:lang w:eastAsia="ar-SA"/>
              </w:rPr>
              <w:t>Wczesne wspomaganie rozwoju dziecka</w:t>
            </w:r>
          </w:p>
        </w:tc>
        <w:tc>
          <w:tcPr>
            <w:tcW w:w="6521" w:type="dxa"/>
          </w:tcPr>
          <w:p w:rsidR="00E51ECE" w:rsidRPr="00B65D33" w:rsidRDefault="00E51ECE" w:rsidP="00790F16">
            <w:pPr>
              <w:suppressAutoHyphens/>
              <w:rPr>
                <w:rFonts w:ascii="Arial Narrow" w:hAnsi="Arial Narrow"/>
                <w:b/>
                <w:sz w:val="22"/>
              </w:rPr>
            </w:pPr>
            <w:r w:rsidRPr="00B65D33">
              <w:rPr>
                <w:rFonts w:ascii="Arial Narrow" w:hAnsi="Arial Narrow"/>
                <w:b/>
                <w:color w:val="000000" w:themeColor="text1"/>
                <w:sz w:val="22"/>
                <w:highlight w:val="yellow"/>
                <w:shd w:val="clear" w:color="auto" w:fill="FFFFFF"/>
              </w:rPr>
              <w:t xml:space="preserve">4 semestry dla 1 </w:t>
            </w:r>
            <w:r w:rsidRPr="00B65D33">
              <w:rPr>
                <w:rFonts w:ascii="Arial Narrow" w:hAnsi="Arial Narrow"/>
                <w:b/>
                <w:sz w:val="22"/>
                <w:highlight w:val="yellow"/>
              </w:rPr>
              <w:t>nauczyciela/</w:t>
            </w:r>
            <w:proofErr w:type="spellStart"/>
            <w:r w:rsidRPr="00B65D33">
              <w:rPr>
                <w:rFonts w:ascii="Arial Narrow" w:hAnsi="Arial Narrow"/>
                <w:b/>
                <w:sz w:val="22"/>
                <w:highlight w:val="yellow"/>
              </w:rPr>
              <w:t>lki</w:t>
            </w:r>
            <w:proofErr w:type="spellEnd"/>
            <w:r w:rsidRPr="00B65D33">
              <w:rPr>
                <w:rFonts w:ascii="Arial Narrow" w:hAnsi="Arial Narrow"/>
                <w:b/>
                <w:sz w:val="22"/>
                <w:highlight w:val="yellow"/>
              </w:rPr>
              <w:t>.</w:t>
            </w:r>
          </w:p>
          <w:p w:rsidR="00E51ECE" w:rsidRPr="00B65D33" w:rsidRDefault="00E51ECE" w:rsidP="00790F16">
            <w:pPr>
              <w:suppressAutoHyphens/>
              <w:rPr>
                <w:rStyle w:val="p-3"/>
                <w:rFonts w:ascii="Arial Narrow" w:hAnsi="Arial Narrow"/>
                <w:sz w:val="22"/>
              </w:rPr>
            </w:pPr>
            <w:r w:rsidRPr="00B65D33">
              <w:rPr>
                <w:rFonts w:ascii="Arial Narrow" w:hAnsi="Arial Narrow"/>
                <w:color w:val="000000" w:themeColor="text1"/>
                <w:sz w:val="22"/>
                <w:shd w:val="clear" w:color="auto" w:fill="FFFFFF"/>
              </w:rPr>
              <w:t xml:space="preserve">Studia w formie online (e-learning), platforma edukacyjna z nieograniczonym dostępem do materiałów dydaktycznych. Nauka prowadzona w sposób rzetelny, by wypełniony został cel zajęć, a jakość kształcenia i efekty były na takim samym poziomie, jak gdyby zięcia były prowadzone stacjonarnie. </w:t>
            </w:r>
            <w:r w:rsidRPr="00B65D33">
              <w:rPr>
                <w:rStyle w:val="p-3"/>
                <w:rFonts w:ascii="Arial Narrow" w:hAnsi="Arial Narrow"/>
                <w:b/>
                <w:sz w:val="22"/>
                <w:u w:val="single"/>
              </w:rPr>
              <w:t>Możliwość realizacji indywidualnego toku kształcenia.</w:t>
            </w:r>
          </w:p>
          <w:p w:rsidR="00E51ECE" w:rsidRPr="00B65D33" w:rsidRDefault="00E51ECE" w:rsidP="00790F16">
            <w:pPr>
              <w:suppressAutoHyphens/>
              <w:rPr>
                <w:rFonts w:ascii="Arial Narrow" w:hAnsi="Arial Narrow"/>
                <w:sz w:val="22"/>
              </w:rPr>
            </w:pPr>
            <w:r w:rsidRPr="00B65D33">
              <w:rPr>
                <w:rFonts w:ascii="Arial Narrow" w:hAnsi="Arial Narrow"/>
                <w:sz w:val="22"/>
              </w:rPr>
              <w:lastRenderedPageBreak/>
              <w:t>Studia podyplomowe prowadzone zgodnie z nowym standardem kształcenia zgodnym Rozporządzeniem Ministra Edukacji i Nauki z dnia 14 września 2023 r. w sprawie szczegółowych kwalifikacji wymaganych od nauczycieli (Dz.U. 2023 poz. 2102) oraz Rozporządzenie Ministra Nauki i Szkolnictwa Wyższego z dnia 25 lipca 2019 r. w sprawie standardu kształcenia przygotowującego do wykonywania zawodu nauczyciela (Dz. U. z 2019 r. poz. 1450 ze zm.).Absolwent uzyskuje kwalifikacje do pracy z małymi dziećmi w żłobkach, przedszkolach, szkołach na pierwszym etapie kształcenia klasy 1-3, instytucjach pozaszkolnych.</w:t>
            </w:r>
          </w:p>
          <w:p w:rsidR="00E51ECE" w:rsidRPr="00B65D33" w:rsidRDefault="00E51ECE" w:rsidP="00790F16">
            <w:pPr>
              <w:suppressAutoHyphens/>
              <w:rPr>
                <w:rFonts w:ascii="Arial Narrow" w:hAnsi="Arial Narrow"/>
                <w:sz w:val="22"/>
                <w:highlight w:val="yellow"/>
              </w:rPr>
            </w:pPr>
          </w:p>
        </w:tc>
      </w:tr>
      <w:tr w:rsidR="00E51ECE" w:rsidRPr="00B65D33" w:rsidTr="00B65D33">
        <w:trPr>
          <w:trHeight w:val="28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E51ECE" w:rsidRPr="00B65D33" w:rsidRDefault="00E51ECE" w:rsidP="00790F16">
            <w:pPr>
              <w:suppressAutoHyphens/>
              <w:jc w:val="center"/>
              <w:rPr>
                <w:rFonts w:ascii="Arial Narrow" w:hAnsi="Arial Narrow" w:cs="Arial"/>
                <w:sz w:val="22"/>
                <w:lang w:eastAsia="ar-SA"/>
              </w:rPr>
            </w:pPr>
            <w:r w:rsidRPr="00B65D33">
              <w:rPr>
                <w:rFonts w:ascii="Arial Narrow" w:hAnsi="Arial Narrow" w:cs="Arial"/>
                <w:sz w:val="22"/>
                <w:lang w:eastAsia="ar-SA"/>
              </w:rPr>
              <w:lastRenderedPageBreak/>
              <w:t>3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E51ECE" w:rsidRPr="00B65D33" w:rsidRDefault="00E51ECE" w:rsidP="00790F16">
            <w:pPr>
              <w:jc w:val="both"/>
              <w:rPr>
                <w:rFonts w:ascii="Arial Narrow" w:hAnsi="Arial Narrow"/>
                <w:color w:val="FF0000"/>
                <w:sz w:val="22"/>
              </w:rPr>
            </w:pPr>
            <w:r w:rsidRPr="00B65D33">
              <w:rPr>
                <w:rFonts w:ascii="Arial Narrow" w:hAnsi="Arial Narrow"/>
                <w:sz w:val="22"/>
              </w:rPr>
              <w:t xml:space="preserve">Studia podyplomowe </w:t>
            </w:r>
            <w:r w:rsidRPr="00B65D33">
              <w:rPr>
                <w:rFonts w:ascii="Arial Narrow" w:hAnsi="Arial Narrow"/>
                <w:b/>
                <w:sz w:val="22"/>
                <w:highlight w:val="yellow"/>
              </w:rPr>
              <w:t>Pedagog specjalny/ pedagogika specjalna</w:t>
            </w:r>
          </w:p>
        </w:tc>
        <w:tc>
          <w:tcPr>
            <w:tcW w:w="6521" w:type="dxa"/>
          </w:tcPr>
          <w:p w:rsidR="00E51ECE" w:rsidRPr="00B65D33" w:rsidRDefault="00E51ECE" w:rsidP="00790F16">
            <w:pPr>
              <w:suppressAutoHyphens/>
              <w:rPr>
                <w:rFonts w:ascii="Arial Narrow" w:hAnsi="Arial Narrow"/>
                <w:b/>
                <w:sz w:val="22"/>
              </w:rPr>
            </w:pPr>
            <w:r w:rsidRPr="00B65D33">
              <w:rPr>
                <w:rFonts w:ascii="Arial Narrow" w:hAnsi="Arial Narrow"/>
                <w:b/>
                <w:sz w:val="22"/>
                <w:highlight w:val="yellow"/>
              </w:rPr>
              <w:t>4 semestry dla 2 nauczycieli/lek</w:t>
            </w:r>
            <w:r w:rsidRPr="00B65D33">
              <w:rPr>
                <w:rFonts w:ascii="Arial Narrow" w:hAnsi="Arial Narrow"/>
                <w:b/>
                <w:color w:val="000000" w:themeColor="text1"/>
                <w:sz w:val="22"/>
                <w:highlight w:val="yellow"/>
                <w:shd w:val="clear" w:color="auto" w:fill="FFFFFF"/>
              </w:rPr>
              <w:t>.</w:t>
            </w:r>
          </w:p>
          <w:p w:rsidR="00B65D33" w:rsidRDefault="00E51ECE" w:rsidP="00790F16">
            <w:pPr>
              <w:suppressAutoHyphens/>
              <w:rPr>
                <w:rFonts w:ascii="Arial Narrow" w:hAnsi="Arial Narrow"/>
                <w:sz w:val="22"/>
              </w:rPr>
            </w:pPr>
            <w:r w:rsidRPr="00B65D33">
              <w:rPr>
                <w:rFonts w:ascii="Arial Narrow" w:hAnsi="Arial Narrow"/>
                <w:sz w:val="22"/>
              </w:rPr>
              <w:t xml:space="preserve">Studia w formie online (e-learning), platforma edukacyjna z nieograniczonym dostępem do materiałów dydaktycznych. </w:t>
            </w:r>
            <w:r w:rsidRPr="00B65D33">
              <w:rPr>
                <w:rFonts w:ascii="Arial Narrow" w:hAnsi="Arial Narrow"/>
                <w:color w:val="000000" w:themeColor="text1"/>
                <w:sz w:val="22"/>
                <w:shd w:val="clear" w:color="auto" w:fill="FFFFFF"/>
              </w:rPr>
              <w:t xml:space="preserve">Nauka prowadzona w sposób rzetelny, by wypełniony został cel zajęć, a jakość kształcenia i efekty były na takim samym poziomie, jak gdyby zięcia były prowadzone stacjonarnie. </w:t>
            </w:r>
            <w:r w:rsidRPr="00B65D33">
              <w:rPr>
                <w:rStyle w:val="p-3"/>
                <w:rFonts w:ascii="Arial Narrow" w:hAnsi="Arial Narrow"/>
                <w:b/>
                <w:sz w:val="22"/>
                <w:u w:val="single"/>
              </w:rPr>
              <w:t>Możliwość realizacji indywidualnego toku kształcenia.</w:t>
            </w:r>
            <w:r w:rsidRPr="00B65D33">
              <w:rPr>
                <w:rFonts w:ascii="Arial Narrow" w:hAnsi="Arial Narrow"/>
                <w:sz w:val="22"/>
              </w:rPr>
              <w:t xml:space="preserve"> </w:t>
            </w:r>
          </w:p>
          <w:p w:rsidR="00E51ECE" w:rsidRPr="00B65D33" w:rsidRDefault="00E51ECE" w:rsidP="00790F16">
            <w:pPr>
              <w:suppressAutoHyphens/>
              <w:rPr>
                <w:rFonts w:ascii="Arial Narrow" w:hAnsi="Arial Narrow"/>
                <w:color w:val="000000" w:themeColor="text1"/>
                <w:sz w:val="22"/>
                <w:shd w:val="clear" w:color="auto" w:fill="FFFFFF"/>
              </w:rPr>
            </w:pPr>
            <w:r w:rsidRPr="00B65D33">
              <w:rPr>
                <w:rFonts w:ascii="Arial Narrow" w:hAnsi="Arial Narrow"/>
                <w:sz w:val="22"/>
              </w:rPr>
              <w:t>Studia podyplomowe prowadzone zgodnie z nowym standardem kształcenia zgodnym Rozporządzeniem Ministra Edukacji i Nauki z dnia 14 września 2023 r. w sprawie szczegółowych kwalifikacji wymaganych od nauczycieli (Dz.U. 2023 poz. 2102) oraz Rozporządzenie Ministra Nauki i Szkolnictwa Wyższego z dnia 25 lipca 2019 r. w sprawie standardu kształcenia przygotowującego do wykonywania zawodu nauczyciela (Dz. U. z 2019 r. poz. 1450 ze zm.). Po ukończeniu studiów podyplomowych absolwent uzyskuje kwalifikacje pedagoga specjalnego.</w:t>
            </w:r>
          </w:p>
          <w:p w:rsidR="00E51ECE" w:rsidRPr="00B65D33" w:rsidRDefault="00E51ECE" w:rsidP="00790F16">
            <w:pPr>
              <w:suppressAutoHyphens/>
              <w:rPr>
                <w:rFonts w:ascii="Arial Narrow" w:hAnsi="Arial Narrow"/>
                <w:sz w:val="22"/>
                <w:highlight w:val="yellow"/>
              </w:rPr>
            </w:pPr>
          </w:p>
        </w:tc>
      </w:tr>
      <w:tr w:rsidR="00E51ECE" w:rsidRPr="00B65D33" w:rsidTr="00B65D33">
        <w:trPr>
          <w:trHeight w:val="28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E51ECE" w:rsidRPr="00B65D33" w:rsidRDefault="00E51ECE" w:rsidP="00790F16">
            <w:pPr>
              <w:suppressAutoHyphens/>
              <w:jc w:val="center"/>
              <w:rPr>
                <w:rFonts w:ascii="Arial Narrow" w:hAnsi="Arial Narrow" w:cs="Arial"/>
                <w:sz w:val="22"/>
                <w:lang w:eastAsia="ar-SA"/>
              </w:rPr>
            </w:pPr>
            <w:r w:rsidRPr="00B65D33">
              <w:rPr>
                <w:rFonts w:ascii="Arial Narrow" w:hAnsi="Arial Narrow" w:cs="Arial"/>
                <w:sz w:val="22"/>
                <w:lang w:eastAsia="ar-SA"/>
              </w:rPr>
              <w:t>4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E51ECE" w:rsidRPr="00B65D33" w:rsidRDefault="00E51ECE" w:rsidP="00790F16">
            <w:pPr>
              <w:suppressAutoHyphens/>
              <w:rPr>
                <w:rFonts w:ascii="Arial Narrow" w:hAnsi="Arial Narrow" w:cs="Arial"/>
                <w:sz w:val="22"/>
                <w:lang w:eastAsia="ar-SA"/>
              </w:rPr>
            </w:pPr>
            <w:r w:rsidRPr="00B65D33">
              <w:rPr>
                <w:rFonts w:ascii="Arial Narrow" w:hAnsi="Arial Narrow"/>
                <w:sz w:val="22"/>
              </w:rPr>
              <w:t xml:space="preserve">Studia podyplomowe </w:t>
            </w:r>
            <w:r w:rsidRPr="00B65D33">
              <w:rPr>
                <w:rFonts w:ascii="Arial Narrow" w:hAnsi="Arial Narrow"/>
                <w:b/>
                <w:sz w:val="22"/>
                <w:highlight w:val="yellow"/>
              </w:rPr>
              <w:t>Integracja sensoryczna terapią ręki</w:t>
            </w:r>
          </w:p>
        </w:tc>
        <w:tc>
          <w:tcPr>
            <w:tcW w:w="6521" w:type="dxa"/>
          </w:tcPr>
          <w:p w:rsidR="00E51ECE" w:rsidRPr="00B65D33" w:rsidRDefault="00E51ECE" w:rsidP="00790F16">
            <w:pPr>
              <w:suppressAutoHyphens/>
              <w:rPr>
                <w:rFonts w:ascii="Arial Narrow" w:hAnsi="Arial Narrow"/>
                <w:b/>
                <w:color w:val="000000" w:themeColor="text1"/>
                <w:sz w:val="22"/>
                <w:shd w:val="clear" w:color="auto" w:fill="FFFFFF"/>
              </w:rPr>
            </w:pPr>
            <w:r w:rsidRPr="00B65D33">
              <w:rPr>
                <w:rFonts w:ascii="Arial Narrow" w:hAnsi="Arial Narrow"/>
                <w:b/>
                <w:color w:val="000000" w:themeColor="text1"/>
                <w:sz w:val="22"/>
                <w:highlight w:val="yellow"/>
                <w:shd w:val="clear" w:color="auto" w:fill="FFFFFF"/>
              </w:rPr>
              <w:t xml:space="preserve">3 semestry dla 4 </w:t>
            </w:r>
            <w:r w:rsidRPr="00B65D33">
              <w:rPr>
                <w:rFonts w:ascii="Arial Narrow" w:hAnsi="Arial Narrow"/>
                <w:b/>
                <w:sz w:val="22"/>
                <w:highlight w:val="yellow"/>
              </w:rPr>
              <w:t>nauczycieli/lek</w:t>
            </w:r>
            <w:r w:rsidRPr="00B65D33">
              <w:rPr>
                <w:rFonts w:ascii="Arial Narrow" w:hAnsi="Arial Narrow"/>
                <w:b/>
                <w:color w:val="000000" w:themeColor="text1"/>
                <w:sz w:val="22"/>
                <w:highlight w:val="yellow"/>
                <w:shd w:val="clear" w:color="auto" w:fill="FFFFFF"/>
              </w:rPr>
              <w:t>.</w:t>
            </w:r>
          </w:p>
          <w:p w:rsidR="00B65D33" w:rsidRDefault="00E51ECE" w:rsidP="00790F16">
            <w:pPr>
              <w:suppressAutoHyphens/>
              <w:rPr>
                <w:rStyle w:val="p-3"/>
                <w:rFonts w:ascii="Arial Narrow" w:hAnsi="Arial Narrow"/>
                <w:sz w:val="22"/>
              </w:rPr>
            </w:pPr>
            <w:r w:rsidRPr="00B65D33">
              <w:rPr>
                <w:rFonts w:ascii="Arial Narrow" w:hAnsi="Arial Narrow"/>
                <w:color w:val="000000" w:themeColor="text1"/>
                <w:sz w:val="22"/>
                <w:shd w:val="clear" w:color="auto" w:fill="FFFFFF"/>
              </w:rPr>
              <w:t xml:space="preserve">Studia w formie online (e-learning), platforma edukacyjna z nieograniczonym dostępem do materiałów dydaktycznych. Nauka prowadzona w sposób rzetelny, by wypełniony został cel zajęć, a jakość kształcenia i efekty były na takim samym poziomie, jak gdyby zięcia były prowadzone stacjonarnie. </w:t>
            </w:r>
            <w:r w:rsidRPr="00B65D33">
              <w:rPr>
                <w:rStyle w:val="p-3"/>
                <w:rFonts w:ascii="Arial Narrow" w:hAnsi="Arial Narrow"/>
                <w:b/>
                <w:sz w:val="22"/>
                <w:u w:val="single"/>
              </w:rPr>
              <w:t>Możliwość realizacji indywidualnego toku kształcenia.</w:t>
            </w:r>
          </w:p>
          <w:p w:rsidR="00E51ECE" w:rsidRPr="00B65D33" w:rsidRDefault="00E51ECE" w:rsidP="00790F16">
            <w:pPr>
              <w:suppressAutoHyphens/>
              <w:rPr>
                <w:rFonts w:ascii="Arial Narrow" w:hAnsi="Arial Narrow"/>
                <w:color w:val="000000" w:themeColor="text1"/>
                <w:sz w:val="22"/>
                <w:shd w:val="clear" w:color="auto" w:fill="FFFFFF"/>
              </w:rPr>
            </w:pPr>
            <w:r w:rsidRPr="00B65D33">
              <w:rPr>
                <w:rFonts w:ascii="Arial Narrow" w:hAnsi="Arial Narrow"/>
                <w:sz w:val="22"/>
              </w:rPr>
              <w:t xml:space="preserve"> Studia podyplomowe prowadzone zgodnie z nowym standardem kształcenia zgodnym Rozporządzeniem Ministra Edukacji i Nauki z dnia 14 września 2023 r. w sprawie szczegółowych kwalifikacji wymaganych od nauczycieli (Dz.U. 2023 poz. 2102) oraz Rozporządzenie Ministra Nauki i Szkolnictwa Wyższego z dnia 25 lipca 2019 r. w sprawie standardu kształcenia przygotowującego do wykonywania zawodu nauczyciela (Dz. U. z 2019 r. poz. 1450 ze zm.).</w:t>
            </w:r>
            <w:r w:rsidRPr="00B65D33">
              <w:rPr>
                <w:rFonts w:ascii="Arial Narrow" w:hAnsi="Arial Narrow"/>
                <w:color w:val="000000" w:themeColor="text1"/>
                <w:sz w:val="22"/>
                <w:shd w:val="clear" w:color="auto" w:fill="FFFFFF"/>
              </w:rPr>
              <w:t>Absolwent studiów uzyskuje uprawnienia/kwalifikacje do prowadzenia obserwacji diagnostyczno-klinicznej, terapii metodą integracji sensorycznej i terapii ręki.</w:t>
            </w:r>
          </w:p>
          <w:p w:rsidR="00E51ECE" w:rsidRPr="00B65D33" w:rsidRDefault="00E51ECE" w:rsidP="00790F16">
            <w:pPr>
              <w:suppressAutoHyphens/>
              <w:rPr>
                <w:rFonts w:ascii="Arial Narrow" w:hAnsi="Arial Narrow"/>
                <w:b/>
                <w:sz w:val="22"/>
                <w:highlight w:val="yellow"/>
              </w:rPr>
            </w:pPr>
          </w:p>
        </w:tc>
      </w:tr>
      <w:tr w:rsidR="00E51ECE" w:rsidRPr="00B65D33" w:rsidTr="00B65D33">
        <w:trPr>
          <w:trHeight w:val="28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E51ECE" w:rsidRPr="00B65D33" w:rsidRDefault="00E51ECE" w:rsidP="00790F16">
            <w:pPr>
              <w:suppressAutoHyphens/>
              <w:jc w:val="center"/>
              <w:rPr>
                <w:rFonts w:ascii="Arial Narrow" w:hAnsi="Arial Narrow" w:cs="Arial"/>
                <w:sz w:val="22"/>
                <w:lang w:eastAsia="ar-SA"/>
              </w:rPr>
            </w:pPr>
            <w:r w:rsidRPr="00B65D33">
              <w:rPr>
                <w:rFonts w:ascii="Arial Narrow" w:hAnsi="Arial Narrow" w:cs="Arial"/>
                <w:sz w:val="22"/>
                <w:lang w:eastAsia="ar-SA"/>
              </w:rPr>
              <w:t>5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E51ECE" w:rsidRPr="00B65D33" w:rsidRDefault="00E51ECE" w:rsidP="00790F16">
            <w:pPr>
              <w:suppressAutoHyphens/>
              <w:rPr>
                <w:rFonts w:ascii="Arial Narrow" w:hAnsi="Arial Narrow" w:cs="Arial"/>
                <w:sz w:val="22"/>
                <w:lang w:eastAsia="ar-SA"/>
              </w:rPr>
            </w:pPr>
            <w:r w:rsidRPr="00B65D33">
              <w:rPr>
                <w:rFonts w:ascii="Arial Narrow" w:hAnsi="Arial Narrow"/>
                <w:sz w:val="22"/>
              </w:rPr>
              <w:t xml:space="preserve">Studia podyplomowe </w:t>
            </w:r>
            <w:r w:rsidRPr="00214926">
              <w:rPr>
                <w:rFonts w:ascii="Arial Narrow" w:hAnsi="Arial Narrow"/>
                <w:b/>
                <w:sz w:val="22"/>
                <w:highlight w:val="yellow"/>
              </w:rPr>
              <w:t>Trener/ trening Umiejętności Społecznych</w:t>
            </w:r>
          </w:p>
        </w:tc>
        <w:tc>
          <w:tcPr>
            <w:tcW w:w="6521" w:type="dxa"/>
          </w:tcPr>
          <w:p w:rsidR="00E51ECE" w:rsidRPr="00B65D33" w:rsidRDefault="00E51ECE" w:rsidP="00790F16">
            <w:pPr>
              <w:suppressAutoHyphens/>
              <w:rPr>
                <w:rFonts w:ascii="Arial Narrow" w:hAnsi="Arial Narrow"/>
                <w:b/>
                <w:sz w:val="22"/>
              </w:rPr>
            </w:pPr>
            <w:r w:rsidRPr="00B65D33">
              <w:rPr>
                <w:rFonts w:ascii="Arial Narrow" w:hAnsi="Arial Narrow"/>
                <w:b/>
                <w:sz w:val="22"/>
                <w:highlight w:val="yellow"/>
              </w:rPr>
              <w:t>2 semestry dla 1 nauczyciela/</w:t>
            </w:r>
            <w:proofErr w:type="spellStart"/>
            <w:r w:rsidRPr="00B65D33">
              <w:rPr>
                <w:rFonts w:ascii="Arial Narrow" w:hAnsi="Arial Narrow"/>
                <w:b/>
                <w:sz w:val="22"/>
                <w:highlight w:val="yellow"/>
              </w:rPr>
              <w:t>lki</w:t>
            </w:r>
            <w:proofErr w:type="spellEnd"/>
            <w:r w:rsidRPr="00B65D33">
              <w:rPr>
                <w:rFonts w:ascii="Arial Narrow" w:hAnsi="Arial Narrow"/>
                <w:b/>
                <w:color w:val="000000" w:themeColor="text1"/>
                <w:sz w:val="22"/>
                <w:highlight w:val="yellow"/>
                <w:shd w:val="clear" w:color="auto" w:fill="FFFFFF"/>
              </w:rPr>
              <w:t>.</w:t>
            </w:r>
          </w:p>
          <w:p w:rsidR="00E51ECE" w:rsidRPr="00B65D33" w:rsidRDefault="00E51ECE" w:rsidP="00790F16">
            <w:pPr>
              <w:suppressAutoHyphens/>
              <w:rPr>
                <w:rFonts w:ascii="Arial Narrow" w:hAnsi="Arial Narrow"/>
                <w:color w:val="000000" w:themeColor="text1"/>
                <w:sz w:val="22"/>
                <w:shd w:val="clear" w:color="auto" w:fill="FFFFFF"/>
              </w:rPr>
            </w:pPr>
            <w:r w:rsidRPr="00B65D33">
              <w:rPr>
                <w:rFonts w:ascii="Arial Narrow" w:hAnsi="Arial Narrow"/>
                <w:sz w:val="22"/>
              </w:rPr>
              <w:t xml:space="preserve">Studia w formie online (e-learning), platforma edukacyjna z nieograniczonym dostępem do materiałów dydaktycznych. </w:t>
            </w:r>
          </w:p>
          <w:p w:rsidR="00E51ECE" w:rsidRPr="00B65D33" w:rsidRDefault="00E51ECE" w:rsidP="00790F16">
            <w:pPr>
              <w:suppressAutoHyphens/>
              <w:rPr>
                <w:rStyle w:val="p-3"/>
                <w:rFonts w:ascii="Arial Narrow" w:hAnsi="Arial Narrow"/>
                <w:b/>
                <w:sz w:val="22"/>
                <w:u w:val="single"/>
              </w:rPr>
            </w:pPr>
            <w:r w:rsidRPr="00B65D33">
              <w:rPr>
                <w:rStyle w:val="p-3"/>
                <w:rFonts w:ascii="Arial Narrow" w:hAnsi="Arial Narrow"/>
                <w:b/>
                <w:sz w:val="22"/>
                <w:u w:val="single"/>
              </w:rPr>
              <w:t xml:space="preserve">Możliwość realizacji indywidualnego toku kształcenia </w:t>
            </w:r>
          </w:p>
          <w:p w:rsidR="00E51ECE" w:rsidRPr="00B65D33" w:rsidRDefault="00E51ECE" w:rsidP="00790F16">
            <w:pPr>
              <w:suppressAutoHyphens/>
              <w:rPr>
                <w:rStyle w:val="p-3"/>
                <w:rFonts w:ascii="Arial Narrow" w:hAnsi="Arial Narrow"/>
                <w:sz w:val="22"/>
              </w:rPr>
            </w:pPr>
            <w:r w:rsidRPr="00B65D33">
              <w:rPr>
                <w:rFonts w:ascii="Arial Narrow" w:hAnsi="Arial Narrow"/>
                <w:color w:val="000000" w:themeColor="text1"/>
                <w:sz w:val="22"/>
                <w:shd w:val="clear" w:color="auto" w:fill="FFFFFF"/>
              </w:rPr>
              <w:t>Nauka prowadzona w sposób rzetelny, by wypełniony został cel zajęć, a jakość kształcenia i efekty były na takim samym poziomie, jak gdyby zięcia były prowadzone stacjonarnie.</w:t>
            </w:r>
          </w:p>
          <w:p w:rsidR="00E51ECE" w:rsidRPr="0025285A" w:rsidRDefault="00E51ECE" w:rsidP="00790F16">
            <w:pPr>
              <w:suppressAutoHyphens/>
              <w:rPr>
                <w:rFonts w:ascii="Arial Narrow" w:hAnsi="Arial Narrow"/>
                <w:sz w:val="22"/>
              </w:rPr>
            </w:pPr>
            <w:r w:rsidRPr="00B65D33">
              <w:rPr>
                <w:rFonts w:ascii="Arial Narrow" w:hAnsi="Arial Narrow"/>
                <w:sz w:val="22"/>
              </w:rPr>
              <w:t xml:space="preserve">Studia podyplomowe prowadzone zgodnie z nowym standardem kształcenia zgodnym Rozporządzeniem Ministra Edukacji i Nauki z dnia 14 września 2023 r. w sprawie szczegółowych kwalifikacji wymaganych od nauczycieli (Dz.U. 2023 poz. 2102) oraz Rozporządzenie Ministra Nauki i Szkolnictwa Wyższego z dnia 25 lipca 2019 r. w sprawie standardu kształcenia przygotowującego do </w:t>
            </w:r>
            <w:r w:rsidRPr="00B65D33">
              <w:rPr>
                <w:rFonts w:ascii="Arial Narrow" w:hAnsi="Arial Narrow"/>
                <w:sz w:val="22"/>
              </w:rPr>
              <w:lastRenderedPageBreak/>
              <w:t>wykonywania zawodu nauczyciela (Dz. U. z 2019 r. poz. 1450 ze zm.). Ukończenie kierunku pozwoli zdobyć kwalifikacje i kompetencje w zakresie nowoczesnych metod pracy z grupami dzieci i młodzieży sprawiającymi trudności wychowawcze.</w:t>
            </w:r>
          </w:p>
        </w:tc>
      </w:tr>
    </w:tbl>
    <w:p w:rsidR="000011C0" w:rsidRPr="00F50B86" w:rsidRDefault="000011C0" w:rsidP="002D5234">
      <w:pPr>
        <w:tabs>
          <w:tab w:val="left" w:pos="360"/>
        </w:tabs>
        <w:jc w:val="both"/>
        <w:rPr>
          <w:rFonts w:ascii="Arial Narrow" w:eastAsia="Times New Roman" w:hAnsi="Arial Narrow" w:cs="Times New Roman"/>
          <w:sz w:val="22"/>
        </w:rPr>
      </w:pPr>
    </w:p>
    <w:p w:rsidR="00C62A46" w:rsidRPr="0061283C" w:rsidRDefault="00C62A46" w:rsidP="00E51ECE">
      <w:pPr>
        <w:pStyle w:val="Akapitzlist"/>
        <w:numPr>
          <w:ilvl w:val="0"/>
          <w:numId w:val="84"/>
        </w:numPr>
        <w:jc w:val="both"/>
        <w:rPr>
          <w:rFonts w:ascii="Arial Narrow" w:hAnsi="Arial Narrow" w:cs="Times New Roman"/>
          <w:iCs/>
          <w:sz w:val="22"/>
        </w:rPr>
      </w:pPr>
      <w:r w:rsidRPr="0061283C">
        <w:rPr>
          <w:rFonts w:ascii="Arial Narrow" w:hAnsi="Arial Narrow" w:cs="Times New Roman"/>
          <w:sz w:val="22"/>
        </w:rPr>
        <w:t xml:space="preserve">Nazwy i kody przedmiotu zamówienia zgodne ze Wspólnym Słownikiem Zamówień CPV: </w:t>
      </w:r>
    </w:p>
    <w:p w:rsidR="0025285A" w:rsidRDefault="0025285A" w:rsidP="00C62A46">
      <w:pPr>
        <w:pStyle w:val="Akapitzlist"/>
        <w:jc w:val="both"/>
        <w:rPr>
          <w:rFonts w:ascii="Arial Narrow" w:hAnsi="Arial Narrow" w:cs="Times New Roman"/>
          <w:bCs/>
          <w:sz w:val="22"/>
          <w:bdr w:val="none" w:sz="0" w:space="0" w:color="auto" w:frame="1"/>
        </w:rPr>
      </w:pPr>
    </w:p>
    <w:p w:rsidR="0025285A" w:rsidRPr="0025285A" w:rsidRDefault="0025285A" w:rsidP="00CF7FBA">
      <w:pPr>
        <w:suppressAutoHyphens/>
        <w:spacing w:after="60"/>
        <w:ind w:left="720" w:hanging="11"/>
        <w:jc w:val="both"/>
        <w:rPr>
          <w:rFonts w:ascii="Arial Narrow" w:hAnsi="Arial Narrow" w:cs="Calibri"/>
          <w:color w:val="000000"/>
          <w:sz w:val="22"/>
          <w:lang w:eastAsia="ar-SA"/>
        </w:rPr>
      </w:pPr>
      <w:r w:rsidRPr="0025285A">
        <w:rPr>
          <w:rFonts w:ascii="Arial Narrow" w:hAnsi="Arial Narrow" w:cs="Calibri"/>
          <w:color w:val="000000"/>
          <w:sz w:val="22"/>
          <w:lang w:eastAsia="ar-SA"/>
        </w:rPr>
        <w:t>80000000-4 Usługi edukacyjne i szkoleniowe</w:t>
      </w:r>
    </w:p>
    <w:p w:rsidR="0025285A" w:rsidRPr="0025285A" w:rsidRDefault="0025285A" w:rsidP="00CF7FBA">
      <w:pPr>
        <w:suppressAutoHyphens/>
        <w:spacing w:after="60"/>
        <w:ind w:left="720" w:hanging="11"/>
        <w:jc w:val="both"/>
        <w:rPr>
          <w:rFonts w:ascii="Arial Narrow" w:hAnsi="Arial Narrow" w:cs="Calibri"/>
          <w:color w:val="000000"/>
          <w:sz w:val="22"/>
          <w:lang w:eastAsia="ar-SA"/>
        </w:rPr>
      </w:pPr>
      <w:r w:rsidRPr="0025285A">
        <w:rPr>
          <w:rFonts w:ascii="Arial Narrow" w:hAnsi="Arial Narrow" w:cs="Calibri"/>
          <w:color w:val="000000"/>
          <w:sz w:val="22"/>
          <w:lang w:eastAsia="ar-SA"/>
        </w:rPr>
        <w:t>80400000-8 Usługi edukacji osób dorosłych oraz inne</w:t>
      </w:r>
    </w:p>
    <w:p w:rsidR="0025285A" w:rsidRPr="0025285A" w:rsidRDefault="0025285A" w:rsidP="00CF7FBA">
      <w:pPr>
        <w:suppressAutoHyphens/>
        <w:spacing w:after="60"/>
        <w:ind w:left="720" w:hanging="11"/>
        <w:jc w:val="both"/>
        <w:rPr>
          <w:rFonts w:ascii="Arial Narrow" w:hAnsi="Arial Narrow" w:cs="Calibri"/>
          <w:color w:val="000000"/>
          <w:sz w:val="22"/>
          <w:lang w:eastAsia="ar-SA"/>
        </w:rPr>
      </w:pPr>
      <w:r w:rsidRPr="0025285A">
        <w:rPr>
          <w:rFonts w:ascii="Arial Narrow" w:hAnsi="Arial Narrow" w:cs="Calibri"/>
          <w:color w:val="000000"/>
          <w:sz w:val="22"/>
          <w:lang w:eastAsia="ar-SA"/>
        </w:rPr>
        <w:t>80420000-4 Usługi e-learning</w:t>
      </w:r>
    </w:p>
    <w:p w:rsidR="00C62A46" w:rsidRPr="009D30D7" w:rsidRDefault="00C62A46" w:rsidP="00790F16">
      <w:pPr>
        <w:pStyle w:val="Akapitzlist"/>
        <w:numPr>
          <w:ilvl w:val="0"/>
          <w:numId w:val="84"/>
        </w:numPr>
        <w:jc w:val="both"/>
        <w:rPr>
          <w:rFonts w:ascii="Arial Narrow" w:eastAsia="Times New Roman" w:hAnsi="Arial Narrow" w:cs="Times New Roman"/>
          <w:bCs/>
          <w:sz w:val="22"/>
          <w:lang w:eastAsia="pl-PL"/>
        </w:rPr>
      </w:pPr>
      <w:r w:rsidRPr="009D30D7">
        <w:rPr>
          <w:rFonts w:ascii="Arial Narrow" w:hAnsi="Arial Narrow" w:cs="Times New Roman"/>
          <w:b/>
          <w:sz w:val="22"/>
        </w:rPr>
        <w:t>Termin wykonania zamówienia:</w:t>
      </w:r>
    </w:p>
    <w:p w:rsidR="00CA6A3F" w:rsidRPr="0061283C" w:rsidRDefault="00CA6A3F" w:rsidP="00606B47">
      <w:pPr>
        <w:pStyle w:val="Akapitzlist"/>
        <w:numPr>
          <w:ilvl w:val="0"/>
          <w:numId w:val="51"/>
        </w:numPr>
        <w:suppressAutoHyphens/>
        <w:ind w:left="1134" w:hanging="283"/>
        <w:jc w:val="both"/>
        <w:rPr>
          <w:rFonts w:ascii="Arial Narrow" w:hAnsi="Arial Narrow" w:cs="Arial"/>
          <w:color w:val="000000" w:themeColor="text1"/>
          <w:sz w:val="22"/>
          <w:lang w:eastAsia="ar-SA"/>
        </w:rPr>
      </w:pPr>
      <w:r w:rsidRPr="0061283C">
        <w:rPr>
          <w:rFonts w:ascii="Arial Narrow" w:hAnsi="Arial Narrow" w:cs="Arial"/>
          <w:color w:val="000000" w:themeColor="text1"/>
          <w:sz w:val="22"/>
          <w:lang w:eastAsia="ar-SA"/>
        </w:rPr>
        <w:t xml:space="preserve">Planowany termin </w:t>
      </w:r>
      <w:r w:rsidRPr="0061283C">
        <w:rPr>
          <w:rFonts w:ascii="Arial Narrow" w:hAnsi="Arial Narrow" w:cs="Arial"/>
          <w:sz w:val="22"/>
          <w:lang w:eastAsia="ar-SA"/>
        </w:rPr>
        <w:t xml:space="preserve">realizacji: </w:t>
      </w:r>
      <w:r w:rsidRPr="0061283C">
        <w:rPr>
          <w:rFonts w:ascii="Arial Narrow" w:hAnsi="Arial Narrow" w:cs="Arial"/>
          <w:b/>
          <w:sz w:val="22"/>
          <w:lang w:eastAsia="ar-SA"/>
        </w:rPr>
        <w:t>od dnia podpisania umowy - 31</w:t>
      </w:r>
      <w:r w:rsidRPr="0061283C">
        <w:rPr>
          <w:rFonts w:ascii="Arial Narrow" w:hAnsi="Arial Narrow" w:cs="Arial"/>
          <w:b/>
          <w:color w:val="000000" w:themeColor="text1"/>
          <w:sz w:val="22"/>
          <w:lang w:eastAsia="ar-SA"/>
        </w:rPr>
        <w:t>.12.2025 r.</w:t>
      </w:r>
    </w:p>
    <w:p w:rsidR="00CA6A3F" w:rsidRPr="0061283C" w:rsidRDefault="00CA6A3F" w:rsidP="00606B47">
      <w:pPr>
        <w:pStyle w:val="Akapitzlist"/>
        <w:numPr>
          <w:ilvl w:val="0"/>
          <w:numId w:val="51"/>
        </w:numPr>
        <w:suppressAutoHyphens/>
        <w:ind w:left="1134" w:hanging="283"/>
        <w:jc w:val="both"/>
        <w:rPr>
          <w:rFonts w:ascii="Arial Narrow" w:hAnsi="Arial Narrow" w:cs="Arial"/>
          <w:color w:val="000000" w:themeColor="text1"/>
          <w:sz w:val="22"/>
          <w:lang w:eastAsia="ar-SA"/>
        </w:rPr>
      </w:pPr>
      <w:r w:rsidRPr="0061283C">
        <w:rPr>
          <w:rFonts w:ascii="Arial Narrow" w:hAnsi="Arial Narrow" w:cs="Arial"/>
          <w:color w:val="000000" w:themeColor="text1"/>
          <w:sz w:val="22"/>
          <w:lang w:eastAsia="ar-SA"/>
        </w:rPr>
        <w:t xml:space="preserve">Termin realizacji może ulec zmianie, jeżeli wystąpią okoliczności, które na obecnym etapie nie były znane Zamawiającemu a będą miały wpływ na realizację wsparcia/zajęć. </w:t>
      </w:r>
    </w:p>
    <w:p w:rsidR="00C62A46" w:rsidRPr="00F50B86" w:rsidRDefault="00C62A46" w:rsidP="00E51ECE">
      <w:pPr>
        <w:pStyle w:val="Akapitzlist"/>
        <w:widowControl w:val="0"/>
        <w:numPr>
          <w:ilvl w:val="0"/>
          <w:numId w:val="84"/>
        </w:numPr>
        <w:autoSpaceDE w:val="0"/>
        <w:autoSpaceDN w:val="0"/>
        <w:adjustRightInd w:val="0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b/>
          <w:sz w:val="22"/>
        </w:rPr>
        <w:t xml:space="preserve">Klauzula społeczna – </w:t>
      </w:r>
      <w:r w:rsidRPr="0061283C">
        <w:rPr>
          <w:rFonts w:ascii="Arial Narrow" w:eastAsia="Calibri" w:hAnsi="Arial Narrow" w:cs="Times New Roman"/>
          <w:sz w:val="22"/>
        </w:rPr>
        <w:t>W powyższym postępowaniu Zamawiający zastosował klauzulę społeczną, za spełnienie której zgodnie z deklaracją złożoną w ofercie Wykonawca otrzyma pu</w:t>
      </w:r>
      <w:r w:rsidR="00FA51D4" w:rsidRPr="0061283C">
        <w:rPr>
          <w:rFonts w:ascii="Arial Narrow" w:eastAsia="Calibri" w:hAnsi="Arial Narrow" w:cs="Times New Roman"/>
          <w:sz w:val="22"/>
        </w:rPr>
        <w:t>nkty w kryterium oceny ofert ,,Klauzula S</w:t>
      </w:r>
      <w:r w:rsidRPr="0061283C">
        <w:rPr>
          <w:rFonts w:ascii="Arial Narrow" w:eastAsia="Calibri" w:hAnsi="Arial Narrow" w:cs="Times New Roman"/>
          <w:sz w:val="22"/>
        </w:rPr>
        <w:t>połeczna”</w:t>
      </w:r>
      <w:r w:rsidR="00317695" w:rsidRPr="0061283C">
        <w:rPr>
          <w:rFonts w:ascii="Arial Narrow" w:eastAsia="Calibri" w:hAnsi="Arial Narrow" w:cs="Times New Roman"/>
          <w:sz w:val="22"/>
        </w:rPr>
        <w:t xml:space="preserve"> – zgodnie z wytycznymi określony</w:t>
      </w:r>
      <w:r w:rsidR="006310E0">
        <w:rPr>
          <w:rFonts w:ascii="Arial Narrow" w:eastAsia="Calibri" w:hAnsi="Arial Narrow" w:cs="Times New Roman"/>
          <w:sz w:val="22"/>
        </w:rPr>
        <w:t>ch w Rozdziale III pkt. 10.2</w:t>
      </w:r>
      <w:r w:rsidR="00317695" w:rsidRPr="0061283C">
        <w:rPr>
          <w:rFonts w:ascii="Arial Narrow" w:eastAsia="Calibri" w:hAnsi="Arial Narrow" w:cs="Times New Roman"/>
          <w:sz w:val="22"/>
        </w:rPr>
        <w:t>.</w:t>
      </w:r>
    </w:p>
    <w:p w:rsidR="00F50B86" w:rsidRPr="0061283C" w:rsidRDefault="00F50B86" w:rsidP="00F50B86">
      <w:pPr>
        <w:pStyle w:val="Akapitzlist"/>
        <w:widowControl w:val="0"/>
        <w:autoSpaceDE w:val="0"/>
        <w:autoSpaceDN w:val="0"/>
        <w:adjustRightInd w:val="0"/>
        <w:jc w:val="both"/>
        <w:rPr>
          <w:rFonts w:ascii="Arial Narrow" w:hAnsi="Arial Narrow" w:cs="Times New Roman"/>
          <w:sz w:val="22"/>
        </w:rPr>
      </w:pPr>
    </w:p>
    <w:p w:rsidR="00C62A46" w:rsidRPr="0061283C" w:rsidRDefault="00C62A46" w:rsidP="00C62A46">
      <w:pPr>
        <w:spacing w:after="60"/>
        <w:ind w:left="284" w:hanging="284"/>
        <w:jc w:val="both"/>
        <w:rPr>
          <w:rFonts w:ascii="Arial Narrow" w:hAnsi="Arial Narrow" w:cs="Times New Roman"/>
          <w:b/>
          <w:sz w:val="22"/>
        </w:rPr>
      </w:pPr>
      <w:r w:rsidRPr="0061283C">
        <w:rPr>
          <w:rFonts w:ascii="Arial Narrow" w:hAnsi="Arial Narrow" w:cs="Times New Roman"/>
          <w:b/>
          <w:sz w:val="22"/>
        </w:rPr>
        <w:t xml:space="preserve">III. </w:t>
      </w:r>
      <w:r w:rsidRPr="0061283C">
        <w:rPr>
          <w:rFonts w:ascii="Arial Narrow" w:hAnsi="Arial Narrow" w:cs="Times New Roman"/>
          <w:b/>
          <w:sz w:val="22"/>
        </w:rPr>
        <w:tab/>
      </w:r>
      <w:r w:rsidRPr="0061283C">
        <w:rPr>
          <w:rFonts w:ascii="Arial Narrow" w:hAnsi="Arial Narrow" w:cs="Times New Roman"/>
          <w:b/>
          <w:sz w:val="22"/>
          <w:u w:val="single"/>
        </w:rPr>
        <w:t>Warunki udziału w postępowaniu oraz opis sposobu dokonywania oceny spełniania tych warunków</w:t>
      </w:r>
    </w:p>
    <w:p w:rsidR="00C62A46" w:rsidRPr="0061283C" w:rsidRDefault="00C62A46" w:rsidP="00606B47">
      <w:pPr>
        <w:pStyle w:val="Akapitzlist"/>
        <w:numPr>
          <w:ilvl w:val="0"/>
          <w:numId w:val="5"/>
        </w:numPr>
        <w:suppressAutoHyphens/>
        <w:ind w:left="851" w:hanging="284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eastAsia="Times New Roman" w:hAnsi="Arial Narrow" w:cs="Times New Roman"/>
          <w:sz w:val="22"/>
        </w:rPr>
        <w:t>Oferta zostanie uznana za spełniającą warunki, jeśli będzie:</w:t>
      </w:r>
    </w:p>
    <w:p w:rsidR="00C62A46" w:rsidRPr="0061283C" w:rsidRDefault="00C62A46" w:rsidP="00606B47">
      <w:pPr>
        <w:pStyle w:val="Akapitzlist"/>
        <w:numPr>
          <w:ilvl w:val="0"/>
          <w:numId w:val="6"/>
        </w:numPr>
        <w:suppressAutoHyphens/>
        <w:ind w:left="1134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eastAsia="Times New Roman" w:hAnsi="Arial Narrow" w:cs="Times New Roman"/>
          <w:sz w:val="22"/>
        </w:rPr>
        <w:t>zgodna w kwestii sposobu jej przygotowania, oferowanego przedmiotu i warunków zamówienia ze wszystkimi wymogami niniejszego Zaproszenia,</w:t>
      </w:r>
    </w:p>
    <w:p w:rsidR="00C62A46" w:rsidRPr="0061283C" w:rsidRDefault="00C62A46" w:rsidP="00606B47">
      <w:pPr>
        <w:pStyle w:val="Akapitzlist"/>
        <w:numPr>
          <w:ilvl w:val="0"/>
          <w:numId w:val="6"/>
        </w:numPr>
        <w:suppressAutoHyphens/>
        <w:ind w:left="1134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eastAsia="Times New Roman" w:hAnsi="Arial Narrow" w:cs="Times New Roman"/>
          <w:sz w:val="22"/>
        </w:rPr>
        <w:t>złożona w wyznaczonym terminie składania ofert.</w:t>
      </w:r>
    </w:p>
    <w:p w:rsidR="00C62A46" w:rsidRPr="0061283C" w:rsidRDefault="00C62A46" w:rsidP="00606B47">
      <w:pPr>
        <w:pStyle w:val="Akapitzlist"/>
        <w:numPr>
          <w:ilvl w:val="0"/>
          <w:numId w:val="7"/>
        </w:numPr>
        <w:ind w:left="851" w:hanging="284"/>
        <w:jc w:val="both"/>
        <w:rPr>
          <w:rFonts w:ascii="Arial Narrow" w:hAnsi="Arial Narrow" w:cs="Times New Roman"/>
          <w:b/>
          <w:sz w:val="22"/>
        </w:rPr>
      </w:pPr>
      <w:r w:rsidRPr="0061283C">
        <w:rPr>
          <w:rFonts w:ascii="Arial Narrow" w:hAnsi="Arial Narrow" w:cs="Times New Roman"/>
          <w:b/>
          <w:sz w:val="22"/>
        </w:rPr>
        <w:t>Opis warunków udziału w postępowaniu i sposobu dokonywania oceny spełniania tych warunków:</w:t>
      </w:r>
    </w:p>
    <w:p w:rsidR="00C62A46" w:rsidRPr="0061283C" w:rsidRDefault="00C62A46" w:rsidP="00C62A46">
      <w:pPr>
        <w:ind w:left="851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>O udzielenie zamówienia mogą ubiegać się Wykonawcy</w:t>
      </w:r>
      <w:r w:rsidR="006C7CA0" w:rsidRPr="0061283C">
        <w:rPr>
          <w:rFonts w:ascii="Arial Narrow" w:hAnsi="Arial Narrow" w:cs="Times New Roman"/>
          <w:sz w:val="22"/>
        </w:rPr>
        <w:t xml:space="preserve"> </w:t>
      </w:r>
      <w:r w:rsidR="006C7CA0" w:rsidRPr="0061283C">
        <w:rPr>
          <w:rFonts w:ascii="Arial Narrow" w:hAnsi="Arial Narrow" w:cs="Tahoma"/>
          <w:sz w:val="22"/>
          <w:lang w:eastAsia="ar-SA"/>
        </w:rPr>
        <w:t>tj. osoby fizyczne</w:t>
      </w:r>
      <w:r w:rsidR="002F6F61">
        <w:rPr>
          <w:rFonts w:ascii="Arial Narrow" w:hAnsi="Arial Narrow" w:cs="Tahoma"/>
          <w:sz w:val="22"/>
          <w:lang w:eastAsia="ar-SA"/>
        </w:rPr>
        <w:t xml:space="preserve"> niebędące personelem projektu, osoby prawne albo jednostki organizacyjne nieposiadające osobowości prawnej</w:t>
      </w:r>
      <w:r w:rsidRPr="0061283C">
        <w:rPr>
          <w:rFonts w:ascii="Arial Narrow" w:hAnsi="Arial Narrow" w:cs="Times New Roman"/>
          <w:sz w:val="22"/>
        </w:rPr>
        <w:t>, któ</w:t>
      </w:r>
      <w:r w:rsidR="002F6F61">
        <w:rPr>
          <w:rFonts w:ascii="Arial Narrow" w:hAnsi="Arial Narrow" w:cs="Times New Roman"/>
          <w:sz w:val="22"/>
        </w:rPr>
        <w:t>re</w:t>
      </w:r>
      <w:r w:rsidR="006C7CA0" w:rsidRPr="0061283C">
        <w:rPr>
          <w:rFonts w:ascii="Arial Narrow" w:hAnsi="Arial Narrow" w:cs="Times New Roman"/>
          <w:sz w:val="22"/>
        </w:rPr>
        <w:t xml:space="preserve"> spełniają warunki udziału w </w:t>
      </w:r>
      <w:r w:rsidRPr="0061283C">
        <w:rPr>
          <w:rFonts w:ascii="Arial Narrow" w:hAnsi="Arial Narrow" w:cs="Times New Roman"/>
          <w:sz w:val="22"/>
        </w:rPr>
        <w:t xml:space="preserve">postępowaniu dotyczące: </w:t>
      </w:r>
    </w:p>
    <w:p w:rsidR="00C62A46" w:rsidRPr="0061283C" w:rsidRDefault="00C62A46" w:rsidP="00606B47">
      <w:pPr>
        <w:pStyle w:val="Akapitzlist"/>
        <w:numPr>
          <w:ilvl w:val="1"/>
          <w:numId w:val="8"/>
        </w:numPr>
        <w:ind w:left="1134" w:hanging="425"/>
        <w:jc w:val="both"/>
        <w:rPr>
          <w:rFonts w:ascii="Arial Narrow" w:hAnsi="Arial Narrow" w:cs="Times New Roman"/>
          <w:b/>
          <w:sz w:val="22"/>
        </w:rPr>
      </w:pPr>
      <w:r w:rsidRPr="0061283C">
        <w:rPr>
          <w:rFonts w:ascii="Arial Narrow" w:hAnsi="Arial Narrow" w:cs="Times New Roman"/>
          <w:b/>
          <w:sz w:val="22"/>
        </w:rPr>
        <w:t>zdolności do występowania w obrocie gospodarczym;</w:t>
      </w:r>
    </w:p>
    <w:p w:rsidR="00C62A46" w:rsidRPr="0061283C" w:rsidRDefault="00C62A46" w:rsidP="00C62A46">
      <w:pPr>
        <w:pStyle w:val="Akapitzlist"/>
        <w:ind w:left="1134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 xml:space="preserve">Zamawiający nie precyzuje warunku w tym zakresie.  </w:t>
      </w:r>
    </w:p>
    <w:p w:rsidR="00C62A46" w:rsidRPr="0061283C" w:rsidRDefault="00C62A46" w:rsidP="00C62A46">
      <w:pPr>
        <w:ind w:left="1134"/>
        <w:jc w:val="both"/>
        <w:rPr>
          <w:rFonts w:ascii="Arial Narrow" w:eastAsia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  <w:u w:val="single"/>
        </w:rPr>
        <w:t>Opis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sposobu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dokonywania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oceny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spełniania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tego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warunku:</w:t>
      </w:r>
    </w:p>
    <w:p w:rsidR="00C62A46" w:rsidRPr="0061283C" w:rsidRDefault="00C62A46" w:rsidP="00C62A46">
      <w:pPr>
        <w:autoSpaceDE w:val="0"/>
        <w:autoSpaceDN w:val="0"/>
        <w:adjustRightInd w:val="0"/>
        <w:ind w:left="1134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 xml:space="preserve">Ocena spełnienia tego warunku nastąpi na podstawie złożonego wraz z ofertą oświadczenia w sprawie spełniania warunków udziału w postępowaniu Załącznik nr </w:t>
      </w:r>
      <w:r w:rsidR="00C65CA0" w:rsidRPr="0061283C">
        <w:rPr>
          <w:rFonts w:ascii="Arial Narrow" w:hAnsi="Arial Narrow" w:cs="Times New Roman"/>
          <w:sz w:val="22"/>
        </w:rPr>
        <w:t>3</w:t>
      </w:r>
      <w:r w:rsidRPr="0061283C">
        <w:rPr>
          <w:rFonts w:ascii="Arial Narrow" w:hAnsi="Arial Narrow" w:cs="Times New Roman"/>
          <w:sz w:val="22"/>
        </w:rPr>
        <w:t xml:space="preserve"> do Zap</w:t>
      </w:r>
      <w:r w:rsidR="00C65CA0" w:rsidRPr="0061283C">
        <w:rPr>
          <w:rFonts w:ascii="Arial Narrow" w:hAnsi="Arial Narrow" w:cs="Times New Roman"/>
          <w:sz w:val="22"/>
        </w:rPr>
        <w:t>ytania</w:t>
      </w:r>
      <w:r w:rsidRPr="0061283C">
        <w:rPr>
          <w:rFonts w:ascii="Arial Narrow" w:hAnsi="Arial Narrow" w:cs="Times New Roman"/>
          <w:sz w:val="22"/>
        </w:rPr>
        <w:t>.</w:t>
      </w:r>
    </w:p>
    <w:p w:rsidR="00C62A46" w:rsidRPr="00D8281D" w:rsidRDefault="00C62A46" w:rsidP="00606B47">
      <w:pPr>
        <w:pStyle w:val="Akapitzlist"/>
        <w:numPr>
          <w:ilvl w:val="1"/>
          <w:numId w:val="8"/>
        </w:numPr>
        <w:ind w:left="1134" w:hanging="425"/>
        <w:jc w:val="both"/>
        <w:rPr>
          <w:rFonts w:ascii="Arial Narrow" w:hAnsi="Arial Narrow" w:cs="Times New Roman"/>
          <w:b/>
          <w:sz w:val="22"/>
        </w:rPr>
      </w:pPr>
      <w:r w:rsidRPr="0061283C">
        <w:rPr>
          <w:rFonts w:ascii="Arial Narrow" w:hAnsi="Arial Narrow" w:cs="Times New Roman"/>
          <w:b/>
          <w:sz w:val="22"/>
        </w:rPr>
        <w:t>uprawnień do prowadzenia określonej działalności gospodarczej lub zawodowej, o ile wynika to z odrębnych przepisów</w:t>
      </w:r>
      <w:r w:rsidR="00DE0171" w:rsidRPr="0061283C">
        <w:rPr>
          <w:rFonts w:ascii="Arial Narrow" w:hAnsi="Arial Narrow" w:cs="Times New Roman"/>
          <w:sz w:val="22"/>
        </w:rPr>
        <w:t>.</w:t>
      </w:r>
    </w:p>
    <w:p w:rsidR="008940B7" w:rsidRPr="00214926" w:rsidRDefault="00D8281D" w:rsidP="008940B7">
      <w:pPr>
        <w:ind w:left="1134"/>
        <w:jc w:val="both"/>
        <w:rPr>
          <w:rFonts w:ascii="Arial Narrow" w:hAnsi="Arial Narrow" w:cs="Tahoma"/>
          <w:color w:val="000000" w:themeColor="text1"/>
          <w:sz w:val="22"/>
          <w:u w:val="single"/>
          <w:lang w:eastAsia="ar-SA"/>
        </w:rPr>
      </w:pPr>
      <w:r w:rsidRPr="00214926">
        <w:rPr>
          <w:rFonts w:ascii="Arial Narrow" w:hAnsi="Arial Narrow" w:cs="Tahoma"/>
          <w:color w:val="000000" w:themeColor="text1"/>
          <w:sz w:val="22"/>
          <w:u w:val="single"/>
          <w:lang w:eastAsia="ar-SA"/>
        </w:rPr>
        <w:t>Dla zadania nr 1- 5</w:t>
      </w:r>
    </w:p>
    <w:p w:rsidR="001060A4" w:rsidRPr="00214926" w:rsidRDefault="00D8281D" w:rsidP="008940B7">
      <w:pPr>
        <w:ind w:left="1134"/>
        <w:jc w:val="both"/>
        <w:rPr>
          <w:rFonts w:ascii="Arial Narrow" w:hAnsi="Arial Narrow" w:cs="Arial"/>
          <w:color w:val="000000" w:themeColor="text1"/>
          <w:sz w:val="22"/>
        </w:rPr>
      </w:pPr>
      <w:r w:rsidRPr="00214926">
        <w:rPr>
          <w:rFonts w:ascii="Arial Narrow" w:hAnsi="Arial Narrow" w:cs="Arial"/>
          <w:color w:val="000000" w:themeColor="text1"/>
          <w:sz w:val="22"/>
        </w:rPr>
        <w:t>Podmioty uprawnione do prowadzenia </w:t>
      </w:r>
      <w:r w:rsidRPr="00214926">
        <w:rPr>
          <w:rStyle w:val="Pogrubienie"/>
          <w:rFonts w:ascii="Arial Narrow" w:hAnsi="Arial Narrow" w:cs="Arial"/>
          <w:b w:val="0"/>
          <w:color w:val="000000" w:themeColor="text1"/>
          <w:sz w:val="22"/>
        </w:rPr>
        <w:t>studiów podyplomowych</w:t>
      </w:r>
      <w:r w:rsidRPr="00214926">
        <w:rPr>
          <w:rFonts w:ascii="Arial Narrow" w:hAnsi="Arial Narrow" w:cs="Arial"/>
          <w:color w:val="000000" w:themeColor="text1"/>
          <w:sz w:val="22"/>
        </w:rPr>
        <w:t xml:space="preserve"> w rozumieniu przepisów ustawy </w:t>
      </w:r>
      <w:r w:rsidR="008940B7" w:rsidRPr="00214926">
        <w:rPr>
          <w:rFonts w:ascii="Arial Narrow" w:hAnsi="Arial Narrow" w:cs="Times New Roman"/>
          <w:sz w:val="22"/>
        </w:rPr>
        <w:t>z dnia 20 lipca 2018 r. Prawo o szkolnictwie wyższym i nauce</w:t>
      </w:r>
      <w:r w:rsidR="008940B7" w:rsidRPr="00214926">
        <w:t xml:space="preserve"> (</w:t>
      </w:r>
      <w:proofErr w:type="spellStart"/>
      <w:r w:rsidR="008940B7" w:rsidRPr="00214926">
        <w:rPr>
          <w:rFonts w:ascii="Arial Narrow" w:hAnsi="Arial Narrow" w:cs="Times New Roman"/>
          <w:sz w:val="22"/>
        </w:rPr>
        <w:t>t.j</w:t>
      </w:r>
      <w:proofErr w:type="spellEnd"/>
      <w:r w:rsidR="008940B7" w:rsidRPr="00214926">
        <w:rPr>
          <w:rFonts w:ascii="Arial Narrow" w:hAnsi="Arial Narrow" w:cs="Times New Roman"/>
          <w:sz w:val="22"/>
        </w:rPr>
        <w:t xml:space="preserve">. Dz. U. z 2023 r. poz. 742, 1088, 1234, 1672, 1872, 2005.) </w:t>
      </w:r>
    </w:p>
    <w:p w:rsidR="001060A4" w:rsidRPr="008940B7" w:rsidRDefault="008940B7" w:rsidP="00D8281D">
      <w:pPr>
        <w:ind w:left="1134"/>
        <w:jc w:val="both"/>
        <w:rPr>
          <w:rFonts w:ascii="Arial Narrow" w:hAnsi="Arial Narrow" w:cs="Times New Roman"/>
          <w:sz w:val="22"/>
        </w:rPr>
      </w:pPr>
      <w:r w:rsidRPr="00214926">
        <w:rPr>
          <w:rFonts w:ascii="Arial Narrow" w:hAnsi="Arial Narrow" w:cs="Times New Roman"/>
          <w:sz w:val="22"/>
        </w:rPr>
        <w:t xml:space="preserve">Zgodnie z </w:t>
      </w:r>
      <w:r w:rsidR="001060A4" w:rsidRPr="00214926">
        <w:rPr>
          <w:rFonts w:ascii="Arial Narrow" w:hAnsi="Arial Narrow" w:cs="Times New Roman"/>
          <w:sz w:val="22"/>
        </w:rPr>
        <w:t xml:space="preserve">Art. 163. 1. </w:t>
      </w:r>
      <w:r w:rsidRPr="00214926">
        <w:rPr>
          <w:rFonts w:ascii="Arial Narrow" w:hAnsi="Arial Narrow" w:cs="Times New Roman"/>
          <w:sz w:val="22"/>
        </w:rPr>
        <w:t xml:space="preserve">Ww. ustawy - </w:t>
      </w:r>
      <w:r w:rsidR="001060A4" w:rsidRPr="00214926">
        <w:rPr>
          <w:rFonts w:ascii="Arial Narrow" w:hAnsi="Arial Narrow" w:cs="Times New Roman"/>
          <w:sz w:val="22"/>
        </w:rPr>
        <w:t>Studia podyplomowe lub inne formy kształcenia mogą być prowadzone przez uczelnię, instytut badawczy oraz instytut PAN, a kształcenie specjalistyczne – przez uczelnię zawodową.</w:t>
      </w:r>
    </w:p>
    <w:p w:rsidR="001060A4" w:rsidRDefault="001060A4" w:rsidP="0078222D">
      <w:pPr>
        <w:ind w:left="1134"/>
        <w:jc w:val="both"/>
        <w:rPr>
          <w:rFonts w:ascii="Arial Narrow" w:hAnsi="Arial Narrow" w:cs="Times New Roman"/>
          <w:sz w:val="22"/>
          <w:u w:val="single"/>
        </w:rPr>
      </w:pPr>
    </w:p>
    <w:p w:rsidR="0078222D" w:rsidRPr="0078222D" w:rsidRDefault="00C62A46" w:rsidP="0078222D">
      <w:pPr>
        <w:ind w:left="1134"/>
        <w:jc w:val="both"/>
        <w:rPr>
          <w:rFonts w:ascii="Arial Narrow" w:hAnsi="Arial Narrow" w:cs="Times New Roman"/>
          <w:sz w:val="22"/>
          <w:u w:val="single"/>
        </w:rPr>
      </w:pPr>
      <w:r w:rsidRPr="0061283C">
        <w:rPr>
          <w:rFonts w:ascii="Arial Narrow" w:hAnsi="Arial Narrow" w:cs="Times New Roman"/>
          <w:sz w:val="22"/>
          <w:u w:val="single"/>
        </w:rPr>
        <w:t>Opis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sposobu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dokonywania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oceny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spełniania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tego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warunku:</w:t>
      </w:r>
    </w:p>
    <w:p w:rsidR="00C62A46" w:rsidRDefault="00C62A46" w:rsidP="00C62A46">
      <w:pPr>
        <w:autoSpaceDE w:val="0"/>
        <w:autoSpaceDN w:val="0"/>
        <w:adjustRightInd w:val="0"/>
        <w:ind w:left="1134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 xml:space="preserve">Ocena spełnienia tego warunku nastąpi na podstawie złożonego wraz z ofertą oświadczenia w sprawie spełniania warunków udziału w postępowaniu Załącznik </w:t>
      </w:r>
      <w:r w:rsidR="00C65CA0" w:rsidRPr="0061283C">
        <w:rPr>
          <w:rFonts w:ascii="Arial Narrow" w:hAnsi="Arial Narrow" w:cs="Times New Roman"/>
          <w:sz w:val="22"/>
        </w:rPr>
        <w:t>nr 3 do Zapytania.</w:t>
      </w:r>
    </w:p>
    <w:p w:rsidR="00D8281D" w:rsidRPr="0061283C" w:rsidRDefault="00D8281D" w:rsidP="008940B7">
      <w:pPr>
        <w:autoSpaceDE w:val="0"/>
        <w:autoSpaceDN w:val="0"/>
        <w:adjustRightInd w:val="0"/>
        <w:jc w:val="both"/>
        <w:rPr>
          <w:rFonts w:ascii="Arial Narrow" w:hAnsi="Arial Narrow" w:cs="Times New Roman"/>
          <w:sz w:val="22"/>
        </w:rPr>
      </w:pPr>
    </w:p>
    <w:p w:rsidR="00C62A46" w:rsidRPr="0061283C" w:rsidRDefault="00C62A46" w:rsidP="00606B47">
      <w:pPr>
        <w:pStyle w:val="Akapitzlist"/>
        <w:numPr>
          <w:ilvl w:val="1"/>
          <w:numId w:val="8"/>
        </w:numPr>
        <w:ind w:left="1134" w:hanging="425"/>
        <w:jc w:val="both"/>
        <w:rPr>
          <w:rFonts w:ascii="Arial Narrow" w:hAnsi="Arial Narrow" w:cs="Times New Roman"/>
          <w:b/>
          <w:sz w:val="22"/>
        </w:rPr>
      </w:pPr>
      <w:r w:rsidRPr="0061283C">
        <w:rPr>
          <w:rFonts w:ascii="Arial Narrow" w:hAnsi="Arial Narrow" w:cs="Times New Roman"/>
          <w:b/>
          <w:sz w:val="22"/>
        </w:rPr>
        <w:t>sytuacji ekonomicznej lub finansowej</w:t>
      </w:r>
    </w:p>
    <w:p w:rsidR="00C62A46" w:rsidRPr="0061283C" w:rsidRDefault="00C62A46" w:rsidP="00C62A46">
      <w:pPr>
        <w:pStyle w:val="Akapitzlist"/>
        <w:ind w:left="1134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 xml:space="preserve">Zamawiający nie precyzuje warunku w tym zakresie.  </w:t>
      </w:r>
    </w:p>
    <w:p w:rsidR="00C62A46" w:rsidRPr="0061283C" w:rsidRDefault="00C62A46" w:rsidP="00C62A46">
      <w:pPr>
        <w:ind w:left="1134"/>
        <w:jc w:val="both"/>
        <w:rPr>
          <w:rFonts w:ascii="Arial Narrow" w:eastAsia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  <w:u w:val="single"/>
        </w:rPr>
        <w:t>Opis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sposobu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dokonywania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oceny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spełniania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tego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warunku:</w:t>
      </w:r>
    </w:p>
    <w:p w:rsidR="00C62A46" w:rsidRPr="0061283C" w:rsidRDefault="00C62A46" w:rsidP="00C62A46">
      <w:pPr>
        <w:autoSpaceDE w:val="0"/>
        <w:autoSpaceDN w:val="0"/>
        <w:adjustRightInd w:val="0"/>
        <w:ind w:left="1134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 xml:space="preserve">Ocena spełnienia tego warunku nastąpi na podstawie złożonego wraz z ofertą oświadczenia w sprawie spełniania warunków udziału w postępowaniu Załącznik </w:t>
      </w:r>
      <w:r w:rsidR="00C65CA0" w:rsidRPr="0061283C">
        <w:rPr>
          <w:rFonts w:ascii="Arial Narrow" w:hAnsi="Arial Narrow" w:cs="Times New Roman"/>
          <w:sz w:val="22"/>
        </w:rPr>
        <w:t>nr 3 do Zapytania.</w:t>
      </w:r>
    </w:p>
    <w:p w:rsidR="006434D8" w:rsidRDefault="00C62A46" w:rsidP="00606B47">
      <w:pPr>
        <w:pStyle w:val="Akapitzlist"/>
        <w:numPr>
          <w:ilvl w:val="1"/>
          <w:numId w:val="8"/>
        </w:numPr>
        <w:spacing w:after="60"/>
        <w:ind w:left="1134" w:hanging="425"/>
        <w:jc w:val="both"/>
        <w:rPr>
          <w:rFonts w:ascii="Arial Narrow" w:hAnsi="Arial Narrow" w:cs="Times New Roman"/>
          <w:b/>
          <w:sz w:val="22"/>
        </w:rPr>
      </w:pPr>
      <w:r w:rsidRPr="0061283C">
        <w:rPr>
          <w:rFonts w:ascii="Arial Narrow" w:hAnsi="Arial Narrow" w:cs="Times New Roman"/>
          <w:b/>
          <w:sz w:val="22"/>
        </w:rPr>
        <w:t>zdolności technicznej lub zawodowej Wykonawcy w zakresie:</w:t>
      </w:r>
    </w:p>
    <w:p w:rsidR="003E2432" w:rsidRPr="00F77461" w:rsidRDefault="003E2432" w:rsidP="003E2432">
      <w:pPr>
        <w:pStyle w:val="Akapitzlist"/>
        <w:spacing w:after="60"/>
        <w:ind w:left="1134"/>
        <w:jc w:val="both"/>
        <w:rPr>
          <w:rFonts w:ascii="Arial Narrow" w:hAnsi="Arial Narrow" w:cs="Times New Roman"/>
          <w:b/>
          <w:sz w:val="22"/>
        </w:rPr>
      </w:pPr>
    </w:p>
    <w:p w:rsidR="00B07745" w:rsidRPr="0061283C" w:rsidRDefault="00B07745" w:rsidP="00606B47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after="60"/>
        <w:ind w:left="1276" w:right="-1"/>
        <w:jc w:val="both"/>
        <w:rPr>
          <w:rFonts w:ascii="Arial Narrow" w:hAnsi="Arial Narrow" w:cs="Arial"/>
          <w:b/>
          <w:sz w:val="22"/>
        </w:rPr>
      </w:pPr>
      <w:r w:rsidRPr="0061283C">
        <w:rPr>
          <w:rFonts w:ascii="Arial Narrow" w:hAnsi="Arial Narrow" w:cs="Arial"/>
          <w:b/>
          <w:sz w:val="22"/>
          <w:u w:val="single"/>
        </w:rPr>
        <w:t>dysponowania osobami</w:t>
      </w:r>
      <w:r w:rsidRPr="0061283C">
        <w:rPr>
          <w:rFonts w:ascii="Arial Narrow" w:eastAsia="Times New Roman" w:hAnsi="Arial Narrow" w:cs="Arial"/>
          <w:b/>
          <w:sz w:val="22"/>
          <w:u w:val="single"/>
          <w:lang w:eastAsia="pl-PL"/>
        </w:rPr>
        <w:t xml:space="preserve"> zdolnymi do wykonania zamówienia:</w:t>
      </w:r>
    </w:p>
    <w:p w:rsidR="00F9299A" w:rsidRPr="00F9299A" w:rsidRDefault="00F9299A" w:rsidP="00F9299A">
      <w:pPr>
        <w:jc w:val="both"/>
        <w:rPr>
          <w:rFonts w:ascii="Arial Narrow" w:eastAsia="Calibri" w:hAnsi="Arial Narrow" w:cstheme="minorHAnsi"/>
          <w:sz w:val="22"/>
          <w:lang w:eastAsia="ar-SA"/>
        </w:rPr>
      </w:pPr>
    </w:p>
    <w:p w:rsidR="00F9299A" w:rsidRPr="00F9299A" w:rsidRDefault="00F9299A" w:rsidP="00F9299A">
      <w:pPr>
        <w:pStyle w:val="Akapitzlist"/>
        <w:ind w:left="1134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 xml:space="preserve">Zamawiający nie precyzuje warunku w tym zakresie.  </w:t>
      </w:r>
    </w:p>
    <w:p w:rsidR="003E2432" w:rsidRPr="0061283C" w:rsidRDefault="003E2432" w:rsidP="003E2432">
      <w:pPr>
        <w:ind w:left="1134"/>
        <w:jc w:val="both"/>
        <w:rPr>
          <w:rFonts w:ascii="Arial Narrow" w:eastAsia="Arial Narrow" w:hAnsi="Arial Narrow" w:cs="Arial Narrow"/>
          <w:sz w:val="22"/>
        </w:rPr>
      </w:pPr>
      <w:r w:rsidRPr="0061283C">
        <w:rPr>
          <w:rFonts w:ascii="Arial Narrow" w:hAnsi="Arial Narrow" w:cs="Arial Narrow"/>
          <w:sz w:val="22"/>
          <w:u w:val="single"/>
        </w:rPr>
        <w:t>Opis</w:t>
      </w:r>
      <w:r w:rsidRPr="0061283C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61283C">
        <w:rPr>
          <w:rFonts w:ascii="Arial Narrow" w:hAnsi="Arial Narrow" w:cs="Arial Narrow"/>
          <w:sz w:val="22"/>
          <w:u w:val="single"/>
        </w:rPr>
        <w:t>sposobu</w:t>
      </w:r>
      <w:r w:rsidRPr="0061283C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61283C">
        <w:rPr>
          <w:rFonts w:ascii="Arial Narrow" w:hAnsi="Arial Narrow" w:cs="Arial Narrow"/>
          <w:sz w:val="22"/>
          <w:u w:val="single"/>
        </w:rPr>
        <w:t>dokonywania</w:t>
      </w:r>
      <w:r w:rsidRPr="0061283C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61283C">
        <w:rPr>
          <w:rFonts w:ascii="Arial Narrow" w:hAnsi="Arial Narrow" w:cs="Arial Narrow"/>
          <w:sz w:val="22"/>
          <w:u w:val="single"/>
        </w:rPr>
        <w:t>oceny</w:t>
      </w:r>
      <w:r w:rsidRPr="0061283C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61283C">
        <w:rPr>
          <w:rFonts w:ascii="Arial Narrow" w:hAnsi="Arial Narrow" w:cs="Arial Narrow"/>
          <w:sz w:val="22"/>
          <w:u w:val="single"/>
        </w:rPr>
        <w:t>spełniania</w:t>
      </w:r>
      <w:r w:rsidRPr="0061283C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61283C">
        <w:rPr>
          <w:rFonts w:ascii="Arial Narrow" w:hAnsi="Arial Narrow" w:cs="Arial Narrow"/>
          <w:sz w:val="22"/>
          <w:u w:val="single"/>
        </w:rPr>
        <w:t>tego</w:t>
      </w:r>
      <w:r w:rsidRPr="0061283C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61283C">
        <w:rPr>
          <w:rFonts w:ascii="Arial Narrow" w:hAnsi="Arial Narrow" w:cs="Arial Narrow"/>
          <w:sz w:val="22"/>
          <w:u w:val="single"/>
        </w:rPr>
        <w:t>warunku:</w:t>
      </w:r>
    </w:p>
    <w:p w:rsidR="003E2432" w:rsidRPr="003E2432" w:rsidRDefault="003E2432" w:rsidP="003E2432">
      <w:pPr>
        <w:autoSpaceDE w:val="0"/>
        <w:autoSpaceDN w:val="0"/>
        <w:adjustRightInd w:val="0"/>
        <w:ind w:left="1134"/>
        <w:jc w:val="both"/>
        <w:rPr>
          <w:rFonts w:ascii="Arial Narrow" w:eastAsia="Times New Roman" w:hAnsi="Arial Narrow"/>
          <w:sz w:val="22"/>
        </w:rPr>
      </w:pPr>
      <w:r w:rsidRPr="0061283C">
        <w:rPr>
          <w:rFonts w:ascii="Arial Narrow" w:hAnsi="Arial Narrow"/>
          <w:sz w:val="22"/>
        </w:rPr>
        <w:t xml:space="preserve">Ocena spełnienia tego warunku nastąpi na podstawie złożonego wraz z ofertą oświadczenia w sprawie spełniania warunków udziału w postępowaniu Załącznik </w:t>
      </w:r>
      <w:r w:rsidR="00CF7FBA">
        <w:rPr>
          <w:rFonts w:ascii="Arial Narrow" w:hAnsi="Arial Narrow" w:cs="Times New Roman"/>
          <w:sz w:val="22"/>
        </w:rPr>
        <w:t>nr 3 do Zapytania.</w:t>
      </w:r>
    </w:p>
    <w:p w:rsidR="003E2432" w:rsidRDefault="003E2432" w:rsidP="00B07745">
      <w:pPr>
        <w:ind w:left="1134"/>
        <w:jc w:val="both"/>
        <w:rPr>
          <w:rFonts w:ascii="Arial Narrow" w:hAnsi="Arial Narrow"/>
          <w:b/>
          <w:sz w:val="22"/>
          <w:highlight w:val="yellow"/>
        </w:rPr>
      </w:pPr>
    </w:p>
    <w:p w:rsidR="00C62A46" w:rsidRPr="0061283C" w:rsidRDefault="00C62A46" w:rsidP="00606B47">
      <w:pPr>
        <w:pStyle w:val="Akapitzlist"/>
        <w:numPr>
          <w:ilvl w:val="0"/>
          <w:numId w:val="7"/>
        </w:numPr>
        <w:suppressAutoHyphens/>
        <w:ind w:left="851" w:hanging="284"/>
        <w:jc w:val="both"/>
        <w:rPr>
          <w:rFonts w:ascii="Arial Narrow" w:eastAsia="Arial Narrow" w:hAnsi="Arial Narrow" w:cs="Times New Roman"/>
          <w:b/>
          <w:sz w:val="22"/>
        </w:rPr>
      </w:pPr>
      <w:r w:rsidRPr="0061283C">
        <w:rPr>
          <w:rFonts w:ascii="Arial Narrow" w:eastAsia="Arial Narrow" w:hAnsi="Arial Narrow" w:cs="Times New Roman"/>
          <w:b/>
          <w:sz w:val="22"/>
        </w:rPr>
        <w:t>Podstawy wykluczenia.</w:t>
      </w:r>
    </w:p>
    <w:p w:rsidR="00C62A46" w:rsidRPr="0061283C" w:rsidRDefault="00C62A46" w:rsidP="00C62A46">
      <w:pPr>
        <w:ind w:left="851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>Zamawiający wykluczy Wykonawcę:</w:t>
      </w:r>
    </w:p>
    <w:p w:rsidR="00C62A46" w:rsidRPr="0061283C" w:rsidRDefault="00C62A46" w:rsidP="00606B47">
      <w:pPr>
        <w:pStyle w:val="Akapitzlist"/>
        <w:numPr>
          <w:ilvl w:val="0"/>
          <w:numId w:val="9"/>
        </w:numPr>
        <w:ind w:left="1134" w:hanging="425"/>
        <w:jc w:val="both"/>
        <w:rPr>
          <w:rFonts w:ascii="Arial Narrow" w:eastAsia="Arial Narrow" w:hAnsi="Arial Narrow" w:cs="Times New Roman"/>
          <w:color w:val="FF0000"/>
          <w:sz w:val="22"/>
        </w:rPr>
      </w:pPr>
      <w:r w:rsidRPr="0061283C">
        <w:rPr>
          <w:rFonts w:ascii="Arial Narrow" w:hAnsi="Arial Narrow" w:cs="Times New Roman"/>
          <w:sz w:val="22"/>
        </w:rPr>
        <w:t>w 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:rsidR="00C62A46" w:rsidRPr="0061283C" w:rsidRDefault="00C62A46" w:rsidP="00C62A46">
      <w:pPr>
        <w:ind w:left="1134"/>
        <w:jc w:val="both"/>
        <w:rPr>
          <w:rFonts w:ascii="Arial Narrow" w:eastAsia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  <w:u w:val="single"/>
        </w:rPr>
        <w:t>Opis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sposobu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dokonywania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oceny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spełniania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tego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warunku:</w:t>
      </w:r>
    </w:p>
    <w:p w:rsidR="00C62A46" w:rsidRPr="0061283C" w:rsidRDefault="00C62A46" w:rsidP="00C62A46">
      <w:pPr>
        <w:ind w:left="1134"/>
        <w:jc w:val="both"/>
        <w:rPr>
          <w:rFonts w:ascii="Arial Narrow" w:hAnsi="Arial Narrow" w:cs="Times New Roman"/>
          <w:sz w:val="22"/>
          <w:lang w:eastAsia="pl-PL"/>
        </w:rPr>
      </w:pPr>
      <w:r w:rsidRPr="0061283C">
        <w:rPr>
          <w:rFonts w:ascii="Arial Narrow" w:hAnsi="Arial Narrow" w:cs="Times New Roman"/>
          <w:sz w:val="22"/>
          <w:lang w:eastAsia="pl-PL"/>
        </w:rPr>
        <w:t xml:space="preserve">Ocena spełniania tego warunku nastąpi na podstawie złożonego oświadczenia o braku podstaw do wykluczenia </w:t>
      </w:r>
      <w:r w:rsidR="00C65CA0" w:rsidRPr="0061283C">
        <w:rPr>
          <w:rFonts w:ascii="Arial Narrow" w:hAnsi="Arial Narrow" w:cs="Times New Roman"/>
          <w:sz w:val="22"/>
          <w:lang w:eastAsia="pl-PL"/>
        </w:rPr>
        <w:t xml:space="preserve">- </w:t>
      </w:r>
      <w:r w:rsidR="00C65CA0" w:rsidRPr="0061283C">
        <w:rPr>
          <w:rFonts w:ascii="Arial Narrow" w:hAnsi="Arial Narrow"/>
          <w:sz w:val="22"/>
        </w:rPr>
        <w:t xml:space="preserve">Załącznik </w:t>
      </w:r>
      <w:r w:rsidR="00C65CA0" w:rsidRPr="0061283C">
        <w:rPr>
          <w:rFonts w:ascii="Arial Narrow" w:hAnsi="Arial Narrow" w:cs="Times New Roman"/>
          <w:sz w:val="22"/>
        </w:rPr>
        <w:t xml:space="preserve">nr 4 do Zapytania </w:t>
      </w:r>
      <w:r w:rsidRPr="0061283C">
        <w:rPr>
          <w:rFonts w:ascii="Arial Narrow" w:hAnsi="Arial Narrow" w:cs="Times New Roman"/>
          <w:sz w:val="22"/>
          <w:lang w:eastAsia="pl-PL"/>
        </w:rPr>
        <w:t>oraz odpisu lub informacji z Krajowego Rejestru Sądowego lub z Centralnej Ewidencji i Informacji o Działalności o Działalności Gospodarczej, sporządzony nie wcześniej niż 3 miesiące przed jej złożeniem, jeżeli odrębne przepisy wymagają wpisu do rejestru lub ewidencji.</w:t>
      </w:r>
    </w:p>
    <w:p w:rsidR="00C62A46" w:rsidRPr="0061283C" w:rsidRDefault="00C62A46" w:rsidP="00C62A46">
      <w:pPr>
        <w:pStyle w:val="Akapitzlist"/>
        <w:spacing w:after="60"/>
        <w:ind w:left="1134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 xml:space="preserve">Jeżeli Wykonawca ma siedzibę lub miejsce zamieszkania poza terytorium Rzeczypospolitej Polskiej zamiast dokumentów, o których mowa powyżej w lit. a), składa </w:t>
      </w:r>
      <w:r w:rsidRPr="0061283C">
        <w:rPr>
          <w:rFonts w:ascii="Arial Narrow" w:hAnsi="Arial Narrow" w:cs="Times New Roman"/>
          <w:bCs/>
          <w:sz w:val="22"/>
        </w:rPr>
        <w:t>dokument lub dokumenty wystawione w kraju, w którym ma siedzibę lub miejsce zamieszkania, potwierdzające odpowiednio, że</w:t>
      </w:r>
    </w:p>
    <w:p w:rsidR="00C62A46" w:rsidRPr="0061283C" w:rsidRDefault="00C62A46" w:rsidP="00606B47">
      <w:pPr>
        <w:pStyle w:val="Akapitzlist"/>
        <w:widowControl w:val="0"/>
        <w:numPr>
          <w:ilvl w:val="0"/>
          <w:numId w:val="10"/>
        </w:numPr>
        <w:ind w:left="1985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>nie otwarto jego likwidacji, nie ogłoszono upadłości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</w:t>
      </w:r>
    </w:p>
    <w:p w:rsidR="00C62A46" w:rsidRPr="0061283C" w:rsidRDefault="00C62A46" w:rsidP="00C62A46">
      <w:pPr>
        <w:widowControl w:val="0"/>
        <w:ind w:left="1134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 xml:space="preserve">Dokumenty, o których mowa powyżej, powinny być wystawione nie wcześniej niż 3 miesiące  przed ich złożeniem. </w:t>
      </w:r>
    </w:p>
    <w:p w:rsidR="00C62A46" w:rsidRPr="0061283C" w:rsidRDefault="00C62A46" w:rsidP="00606B47">
      <w:pPr>
        <w:pStyle w:val="Akapitzlist"/>
        <w:numPr>
          <w:ilvl w:val="0"/>
          <w:numId w:val="11"/>
        </w:numPr>
        <w:ind w:left="1134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>jeżeli jest powiązany z Zamawiającym osobowo lub kapitałowo</w:t>
      </w:r>
      <w:r w:rsidR="00C007ED" w:rsidRPr="0061283C">
        <w:rPr>
          <w:rFonts w:ascii="Arial Narrow" w:hAnsi="Arial Narrow" w:cs="Calibri"/>
          <w:sz w:val="22"/>
        </w:rPr>
        <w:t xml:space="preserve"> na podstawie przesłanek związanych z konfliktem interesów</w:t>
      </w:r>
      <w:r w:rsidRPr="0061283C">
        <w:rPr>
          <w:rFonts w:ascii="Arial Narrow" w:hAnsi="Arial Narrow" w:cs="Times New Roman"/>
          <w:sz w:val="22"/>
        </w:rPr>
        <w:t xml:space="preserve">. Przez powiązania kapitałowe lub osobowe rozumie się wzajemne powiązania między Zamawiającym a Wykonawcą, polegające w szczególności na: </w:t>
      </w:r>
    </w:p>
    <w:p w:rsidR="00C62A46" w:rsidRPr="0061283C" w:rsidRDefault="00C62A46" w:rsidP="00606B47">
      <w:pPr>
        <w:numPr>
          <w:ilvl w:val="0"/>
          <w:numId w:val="12"/>
        </w:numPr>
        <w:ind w:left="1985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>uczestniczeniu w spółce, jako wspólnik spółki cywilnej lub spółki osobowej;</w:t>
      </w:r>
    </w:p>
    <w:p w:rsidR="00C62A46" w:rsidRPr="0061283C" w:rsidRDefault="00C62A46" w:rsidP="00606B47">
      <w:pPr>
        <w:numPr>
          <w:ilvl w:val="0"/>
          <w:numId w:val="12"/>
        </w:numPr>
        <w:ind w:left="1985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 xml:space="preserve">posiadaniu, co najmniej 10 % udziałów lub akcji; </w:t>
      </w:r>
      <w:r w:rsidR="00C2510E" w:rsidRPr="0061283C">
        <w:rPr>
          <w:rFonts w:ascii="Arial Narrow" w:hAnsi="Arial Narrow" w:cs="Calibri"/>
          <w:sz w:val="22"/>
        </w:rPr>
        <w:t>o ile niższy próg nie wynika z przepisów prawa lub nie został określony przez IZ PO;</w:t>
      </w:r>
    </w:p>
    <w:p w:rsidR="00C62A46" w:rsidRPr="0061283C" w:rsidRDefault="00C62A46" w:rsidP="00606B47">
      <w:pPr>
        <w:numPr>
          <w:ilvl w:val="0"/>
          <w:numId w:val="12"/>
        </w:numPr>
        <w:ind w:left="1985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>pełnieniu funkcji członka organu nadzorczego lub zarządzającego, prokurenta, pełnomocnika;</w:t>
      </w:r>
    </w:p>
    <w:p w:rsidR="00C2510E" w:rsidRPr="0061283C" w:rsidRDefault="00C62A46" w:rsidP="00606B47">
      <w:pPr>
        <w:numPr>
          <w:ilvl w:val="0"/>
          <w:numId w:val="12"/>
        </w:numPr>
        <w:ind w:left="1985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>pozostawaniu w związku małżeńskim, w stosunku pokrewieństwa lub powinowactwa w linii prostej, pokrewieństwa lub powinowactwa w linii bocznej do drugiego stopnia lub w stosunku przysposobienia, opieki lub kurateli</w:t>
      </w:r>
      <w:r w:rsidR="00C2510E" w:rsidRPr="0061283C">
        <w:rPr>
          <w:rFonts w:ascii="Arial Narrow" w:hAnsi="Arial Narrow" w:cs="Times New Roman"/>
          <w:sz w:val="22"/>
        </w:rPr>
        <w:t xml:space="preserve"> </w:t>
      </w:r>
      <w:r w:rsidR="00C2510E" w:rsidRPr="0061283C">
        <w:rPr>
          <w:rFonts w:ascii="Arial Narrow" w:hAnsi="Arial Narrow" w:cs="Calibri"/>
          <w:sz w:val="22"/>
        </w:rPr>
        <w:t xml:space="preserve">albo pozostawaniu we wspólnym pożyciu z Zamawiającym, jego zastępcą prawnym lub członkami organów zarządzających lub organów nadzorczych Zamawiającego; </w:t>
      </w:r>
    </w:p>
    <w:p w:rsidR="00C2510E" w:rsidRPr="0061283C" w:rsidRDefault="00C2510E" w:rsidP="00606B47">
      <w:pPr>
        <w:numPr>
          <w:ilvl w:val="0"/>
          <w:numId w:val="12"/>
        </w:numPr>
        <w:ind w:left="1985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Calibri"/>
          <w:sz w:val="22"/>
        </w:rPr>
        <w:t xml:space="preserve">pozostaniu z Zamawiającym w takim stosunku prawnym lub faktycznym, że istnieje uzasadniona wątpliwość co do ich bezstronności lub niezależności w związku z postępowaniem o udzielnie zamówienia. </w:t>
      </w:r>
    </w:p>
    <w:p w:rsidR="00C2510E" w:rsidRPr="0061283C" w:rsidRDefault="00C62A46" w:rsidP="00C2510E">
      <w:pPr>
        <w:ind w:left="1134"/>
        <w:jc w:val="both"/>
        <w:rPr>
          <w:rFonts w:ascii="Arial Narrow" w:hAnsi="Arial Narrow" w:cs="Times New Roman"/>
          <w:sz w:val="22"/>
          <w:u w:val="single"/>
        </w:rPr>
      </w:pPr>
      <w:r w:rsidRPr="0061283C">
        <w:rPr>
          <w:rFonts w:ascii="Arial Narrow" w:hAnsi="Arial Narrow" w:cs="Times New Roman"/>
          <w:sz w:val="22"/>
          <w:u w:val="single"/>
        </w:rPr>
        <w:t>Opis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sposobu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dokonywania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oceny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spełniania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tego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warunku:</w:t>
      </w:r>
    </w:p>
    <w:p w:rsidR="00C62A46" w:rsidRPr="0061283C" w:rsidRDefault="00C62A46" w:rsidP="00C2510E">
      <w:pPr>
        <w:ind w:left="1134"/>
        <w:jc w:val="both"/>
        <w:rPr>
          <w:rFonts w:ascii="Arial Narrow" w:hAnsi="Arial Narrow" w:cs="Times New Roman"/>
          <w:sz w:val="22"/>
          <w:lang w:eastAsia="zh-CN"/>
        </w:rPr>
      </w:pPr>
      <w:r w:rsidRPr="0061283C">
        <w:rPr>
          <w:rFonts w:ascii="Arial Narrow" w:hAnsi="Arial Narrow" w:cs="Times New Roman"/>
          <w:sz w:val="22"/>
          <w:lang w:eastAsia="pl-PL"/>
        </w:rPr>
        <w:t>Ocena spełniania tego warunku nastąpi na podstawie złożonego Oświadczenia o braku podsta</w:t>
      </w:r>
      <w:r w:rsidR="007029DB" w:rsidRPr="0061283C">
        <w:rPr>
          <w:rFonts w:ascii="Arial Narrow" w:hAnsi="Arial Narrow" w:cs="Times New Roman"/>
          <w:sz w:val="22"/>
          <w:lang w:eastAsia="pl-PL"/>
        </w:rPr>
        <w:t xml:space="preserve">w do wykluczenia – Załącznik </w:t>
      </w:r>
      <w:r w:rsidR="00C65CA0" w:rsidRPr="0061283C">
        <w:rPr>
          <w:rFonts w:ascii="Arial Narrow" w:hAnsi="Arial Narrow" w:cs="Times New Roman"/>
          <w:sz w:val="22"/>
        </w:rPr>
        <w:t xml:space="preserve">nr 4 do Zapytania </w:t>
      </w:r>
      <w:r w:rsidRPr="0061283C">
        <w:rPr>
          <w:rFonts w:ascii="Arial Narrow" w:hAnsi="Arial Narrow" w:cs="Times New Roman"/>
          <w:sz w:val="22"/>
          <w:lang w:eastAsia="pl-PL"/>
        </w:rPr>
        <w:t xml:space="preserve">oraz </w:t>
      </w:r>
      <w:r w:rsidRPr="0061283C">
        <w:rPr>
          <w:rFonts w:ascii="Arial Narrow" w:hAnsi="Arial Narrow" w:cs="Times New Roman"/>
          <w:sz w:val="22"/>
          <w:lang w:eastAsia="zh-CN"/>
        </w:rPr>
        <w:t xml:space="preserve">Oświadczenia o braku powiązań z Zamawiającym – Załącznik nr </w:t>
      </w:r>
      <w:r w:rsidR="00C65CA0" w:rsidRPr="0061283C">
        <w:rPr>
          <w:rFonts w:ascii="Arial Narrow" w:hAnsi="Arial Narrow" w:cs="Times New Roman"/>
          <w:sz w:val="22"/>
          <w:lang w:eastAsia="zh-CN"/>
        </w:rPr>
        <w:t>5</w:t>
      </w:r>
      <w:r w:rsidRPr="0061283C">
        <w:rPr>
          <w:rFonts w:ascii="Arial Narrow" w:hAnsi="Arial Narrow" w:cs="Times New Roman"/>
          <w:sz w:val="22"/>
          <w:lang w:eastAsia="zh-CN"/>
        </w:rPr>
        <w:t xml:space="preserve"> </w:t>
      </w:r>
      <w:r w:rsidR="00C65CA0" w:rsidRPr="0061283C">
        <w:rPr>
          <w:rFonts w:ascii="Arial Narrow" w:hAnsi="Arial Narrow" w:cs="Times New Roman"/>
          <w:sz w:val="22"/>
        </w:rPr>
        <w:t>do Zapytania</w:t>
      </w:r>
      <w:r w:rsidRPr="0061283C">
        <w:rPr>
          <w:rFonts w:ascii="Arial Narrow" w:hAnsi="Arial Narrow" w:cs="Times New Roman"/>
          <w:sz w:val="22"/>
          <w:lang w:eastAsia="zh-CN"/>
        </w:rPr>
        <w:t>.</w:t>
      </w:r>
    </w:p>
    <w:p w:rsidR="00A551C6" w:rsidRPr="0061283C" w:rsidRDefault="00C2510E" w:rsidP="00606B47">
      <w:pPr>
        <w:pStyle w:val="Akapitzlist"/>
        <w:numPr>
          <w:ilvl w:val="0"/>
          <w:numId w:val="6"/>
        </w:numPr>
        <w:ind w:left="1134" w:hanging="425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Calibri"/>
          <w:color w:val="000000"/>
          <w:sz w:val="22"/>
        </w:rPr>
        <w:t>jeżeli podlega</w:t>
      </w:r>
      <w:r w:rsidR="00A551C6" w:rsidRPr="0061283C">
        <w:rPr>
          <w:rFonts w:ascii="Arial Narrow" w:hAnsi="Arial Narrow" w:cs="Calibri"/>
          <w:color w:val="000000"/>
          <w:sz w:val="22"/>
        </w:rPr>
        <w:t xml:space="preserve"> wykluczeniu na podstawie przesłanek wynikających z art. 7 ust. 1 ustawy z dnia 13 kwietnia 2022 r. o szczególnych rozwiązaniach w zakresie przeciwdziałania wspieraniu agresji na Ukrainę </w:t>
      </w:r>
      <w:r w:rsidR="00F07292" w:rsidRPr="0061283C">
        <w:rPr>
          <w:rFonts w:ascii="Arial Narrow" w:hAnsi="Arial Narrow"/>
          <w:sz w:val="22"/>
        </w:rPr>
        <w:t>oraz służących ochronie bezpieczeństwa narodowego (Dz.U. z 2022 r. poz. 835 ze zm.)</w:t>
      </w:r>
    </w:p>
    <w:p w:rsidR="000272A1" w:rsidRPr="0061283C" w:rsidRDefault="000272A1" w:rsidP="000272A1">
      <w:pPr>
        <w:pStyle w:val="Akapitzlist"/>
        <w:ind w:left="1134"/>
        <w:jc w:val="both"/>
        <w:rPr>
          <w:rFonts w:ascii="Arial Narrow" w:hAnsi="Arial Narrow" w:cs="Times New Roman"/>
          <w:sz w:val="22"/>
          <w:u w:val="single"/>
        </w:rPr>
      </w:pPr>
      <w:r w:rsidRPr="0061283C">
        <w:rPr>
          <w:rFonts w:ascii="Arial Narrow" w:hAnsi="Arial Narrow" w:cs="Times New Roman"/>
          <w:sz w:val="22"/>
          <w:u w:val="single"/>
        </w:rPr>
        <w:t>Opis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sposobu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dokonywania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oceny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spełniania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tego</w:t>
      </w:r>
      <w:r w:rsidRPr="0061283C">
        <w:rPr>
          <w:rFonts w:ascii="Arial Narrow" w:eastAsia="Arial Narrow" w:hAnsi="Arial Narrow" w:cs="Times New Roman"/>
          <w:sz w:val="22"/>
          <w:u w:val="single"/>
        </w:rPr>
        <w:t xml:space="preserve"> </w:t>
      </w:r>
      <w:r w:rsidRPr="0061283C">
        <w:rPr>
          <w:rFonts w:ascii="Arial Narrow" w:hAnsi="Arial Narrow" w:cs="Times New Roman"/>
          <w:sz w:val="22"/>
          <w:u w:val="single"/>
        </w:rPr>
        <w:t>warunku:</w:t>
      </w:r>
    </w:p>
    <w:p w:rsidR="00B43821" w:rsidRPr="0061283C" w:rsidRDefault="000272A1" w:rsidP="00F07292">
      <w:pPr>
        <w:pStyle w:val="Akapitzlist"/>
        <w:ind w:left="1134"/>
        <w:jc w:val="both"/>
        <w:rPr>
          <w:rFonts w:ascii="Arial Narrow" w:hAnsi="Arial Narrow" w:cs="Times New Roman"/>
          <w:sz w:val="22"/>
          <w:lang w:eastAsia="pl-PL"/>
        </w:rPr>
      </w:pPr>
      <w:r w:rsidRPr="0061283C">
        <w:rPr>
          <w:rFonts w:ascii="Arial Narrow" w:hAnsi="Arial Narrow" w:cs="Times New Roman"/>
          <w:sz w:val="22"/>
          <w:lang w:eastAsia="pl-PL"/>
        </w:rPr>
        <w:t xml:space="preserve">Ocena spełniania tego warunku nastąpi na podstawie złożonego Oświadczenia o braku podstaw do wykluczenia </w:t>
      </w:r>
      <w:r w:rsidR="00B43821" w:rsidRPr="0061283C">
        <w:rPr>
          <w:rFonts w:ascii="Arial Narrow" w:hAnsi="Arial Narrow" w:cs="Times New Roman"/>
          <w:sz w:val="22"/>
          <w:lang w:eastAsia="pl-PL"/>
        </w:rPr>
        <w:t xml:space="preserve">– Załącznik nr </w:t>
      </w:r>
      <w:r w:rsidR="00C65CA0" w:rsidRPr="0061283C">
        <w:rPr>
          <w:rFonts w:ascii="Arial Narrow" w:hAnsi="Arial Narrow" w:cs="Times New Roman"/>
          <w:sz w:val="22"/>
          <w:lang w:eastAsia="pl-PL"/>
        </w:rPr>
        <w:t>4</w:t>
      </w:r>
      <w:r w:rsidR="00B43821" w:rsidRPr="0061283C">
        <w:rPr>
          <w:rFonts w:ascii="Arial Narrow" w:hAnsi="Arial Narrow" w:cs="Times New Roman"/>
          <w:sz w:val="22"/>
          <w:lang w:eastAsia="pl-PL"/>
        </w:rPr>
        <w:t xml:space="preserve"> do </w:t>
      </w:r>
      <w:r w:rsidR="00C65CA0" w:rsidRPr="0061283C">
        <w:rPr>
          <w:rFonts w:ascii="Arial Narrow" w:hAnsi="Arial Narrow" w:cs="Times New Roman"/>
          <w:sz w:val="22"/>
        </w:rPr>
        <w:t>Zapytania</w:t>
      </w:r>
      <w:r w:rsidR="00B43821" w:rsidRPr="0061283C">
        <w:rPr>
          <w:rFonts w:ascii="Arial Narrow" w:hAnsi="Arial Narrow" w:cs="Times New Roman"/>
          <w:sz w:val="22"/>
          <w:lang w:eastAsia="pl-PL"/>
        </w:rPr>
        <w:t>.</w:t>
      </w:r>
    </w:p>
    <w:p w:rsidR="00A551C6" w:rsidRPr="0061283C" w:rsidRDefault="00A551C6" w:rsidP="00C2510E">
      <w:pPr>
        <w:autoSpaceDE w:val="0"/>
        <w:autoSpaceDN w:val="0"/>
        <w:adjustRightInd w:val="0"/>
        <w:rPr>
          <w:rFonts w:ascii="Arial Narrow" w:hAnsi="Arial Narrow" w:cs="Calibri"/>
          <w:sz w:val="22"/>
        </w:rPr>
      </w:pPr>
    </w:p>
    <w:p w:rsidR="00C62A46" w:rsidRPr="003D7193" w:rsidRDefault="00C62A46" w:rsidP="00606B47">
      <w:pPr>
        <w:pStyle w:val="pkt"/>
        <w:numPr>
          <w:ilvl w:val="0"/>
          <w:numId w:val="7"/>
        </w:numPr>
        <w:suppressAutoHyphens w:val="0"/>
        <w:spacing w:before="0" w:after="0"/>
        <w:ind w:left="851" w:hanging="284"/>
        <w:rPr>
          <w:rFonts w:ascii="Arial Narrow" w:hAnsi="Arial Narrow" w:cs="Times New Roman"/>
          <w:b/>
          <w:sz w:val="22"/>
          <w:szCs w:val="22"/>
        </w:rPr>
      </w:pPr>
      <w:r w:rsidRPr="0061283C">
        <w:rPr>
          <w:rFonts w:ascii="Arial Narrow" w:hAnsi="Arial Narrow" w:cs="Times New Roman"/>
          <w:b/>
          <w:sz w:val="22"/>
          <w:szCs w:val="22"/>
        </w:rPr>
        <w:t>Opis sposobu przygotowania i złożenia oferty oraz oświadczeń i dokumentów.</w:t>
      </w:r>
    </w:p>
    <w:p w:rsidR="00F02BB1" w:rsidRPr="00F02BB1" w:rsidRDefault="00F02BB1" w:rsidP="00606B47">
      <w:pPr>
        <w:pStyle w:val="Tekstpodstawowy"/>
        <w:numPr>
          <w:ilvl w:val="0"/>
          <w:numId w:val="13"/>
        </w:numPr>
        <w:tabs>
          <w:tab w:val="left" w:pos="708"/>
        </w:tabs>
        <w:ind w:left="1134"/>
        <w:rPr>
          <w:rFonts w:ascii="Arial Narrow" w:hAnsi="Arial Narrow"/>
          <w:sz w:val="22"/>
          <w:szCs w:val="22"/>
        </w:rPr>
      </w:pPr>
      <w:r w:rsidRPr="00F02BB1">
        <w:rPr>
          <w:rFonts w:ascii="Arial Narrow" w:hAnsi="Arial Narrow"/>
          <w:sz w:val="22"/>
          <w:szCs w:val="22"/>
        </w:rPr>
        <w:t>Oferta powinna być sporządzona z uwzględnieniem wszelkich wymagań Zamawiającego, określonych w Zaproszeniu.</w:t>
      </w:r>
    </w:p>
    <w:p w:rsidR="00C62A46" w:rsidRPr="0061283C" w:rsidRDefault="00C62A46" w:rsidP="00606B47">
      <w:pPr>
        <w:pStyle w:val="Tekstpodstawowy"/>
        <w:numPr>
          <w:ilvl w:val="0"/>
          <w:numId w:val="13"/>
        </w:numPr>
        <w:tabs>
          <w:tab w:val="left" w:pos="708"/>
        </w:tabs>
        <w:ind w:left="1134"/>
        <w:rPr>
          <w:rFonts w:ascii="Arial Narrow" w:hAnsi="Arial Narrow"/>
          <w:sz w:val="22"/>
          <w:szCs w:val="22"/>
        </w:rPr>
      </w:pPr>
      <w:r w:rsidRPr="0061283C">
        <w:rPr>
          <w:rFonts w:ascii="Arial Narrow" w:hAnsi="Arial Narrow"/>
          <w:sz w:val="22"/>
          <w:szCs w:val="22"/>
        </w:rPr>
        <w:t>Wykonawca ponosi wszystkie koszty związane z przygotowaniem i złożeniem oferty.</w:t>
      </w:r>
    </w:p>
    <w:p w:rsidR="00C62A46" w:rsidRPr="0061283C" w:rsidRDefault="00C62A46" w:rsidP="00606B47">
      <w:pPr>
        <w:pStyle w:val="Tekstpodstawowy"/>
        <w:numPr>
          <w:ilvl w:val="0"/>
          <w:numId w:val="13"/>
        </w:numPr>
        <w:tabs>
          <w:tab w:val="left" w:pos="708"/>
        </w:tabs>
        <w:ind w:left="1134"/>
        <w:rPr>
          <w:rFonts w:ascii="Arial Narrow" w:hAnsi="Arial Narrow"/>
          <w:sz w:val="22"/>
          <w:szCs w:val="22"/>
        </w:rPr>
      </w:pPr>
      <w:r w:rsidRPr="0061283C">
        <w:rPr>
          <w:rFonts w:ascii="Arial Narrow" w:hAnsi="Arial Narrow"/>
          <w:sz w:val="22"/>
          <w:szCs w:val="22"/>
        </w:rPr>
        <w:t>Postę</w:t>
      </w:r>
      <w:r w:rsidR="00F02BB1">
        <w:rPr>
          <w:rFonts w:ascii="Arial Narrow" w:hAnsi="Arial Narrow"/>
          <w:sz w:val="22"/>
          <w:szCs w:val="22"/>
        </w:rPr>
        <w:t xml:space="preserve">powanie jest prowadzone </w:t>
      </w:r>
      <w:r w:rsidRPr="0061283C">
        <w:rPr>
          <w:rFonts w:ascii="Arial Narrow" w:hAnsi="Arial Narrow"/>
          <w:sz w:val="22"/>
          <w:szCs w:val="22"/>
        </w:rPr>
        <w:t>w języku polskim z zachowaniem formy pisemnej.</w:t>
      </w:r>
    </w:p>
    <w:p w:rsidR="00D54F9B" w:rsidRPr="0061283C" w:rsidRDefault="00D54F9B" w:rsidP="00606B47">
      <w:pPr>
        <w:pStyle w:val="Tekstpodstawowy"/>
        <w:numPr>
          <w:ilvl w:val="0"/>
          <w:numId w:val="13"/>
        </w:numPr>
        <w:tabs>
          <w:tab w:val="left" w:pos="708"/>
        </w:tabs>
        <w:ind w:left="1134"/>
        <w:rPr>
          <w:rFonts w:ascii="Arial Narrow" w:hAnsi="Arial Narrow"/>
          <w:sz w:val="22"/>
          <w:szCs w:val="22"/>
        </w:rPr>
      </w:pPr>
      <w:r w:rsidRPr="0061283C">
        <w:rPr>
          <w:rFonts w:ascii="Arial Narrow" w:hAnsi="Arial Narrow"/>
          <w:sz w:val="22"/>
          <w:szCs w:val="22"/>
        </w:rPr>
        <w:t>W przypadku gdy dokumenty elektroniczne przekazywane w niniejszym postępowaniu zawierają informacje stanowiące tajemnicę przedsiębiorstwa w rozumieniu przepisów ustawy z dnia 16 kwietnia 1993 r. o zwalczaniu nieuczciwej konkurencji (</w:t>
      </w:r>
      <w:proofErr w:type="spellStart"/>
      <w:r w:rsidRPr="0061283C">
        <w:rPr>
          <w:rFonts w:ascii="Arial Narrow" w:hAnsi="Arial Narrow"/>
          <w:sz w:val="22"/>
          <w:szCs w:val="22"/>
        </w:rPr>
        <w:t>t.j</w:t>
      </w:r>
      <w:proofErr w:type="spellEnd"/>
      <w:r w:rsidRPr="0061283C">
        <w:rPr>
          <w:rFonts w:ascii="Arial Narrow" w:hAnsi="Arial Narrow"/>
          <w:sz w:val="22"/>
          <w:szCs w:val="22"/>
        </w:rPr>
        <w:t>. Dz. U. z 2022 r. poz. 1233), Wykonawca, w celu utrzymania w poufności tych informacji, przekazuje je w wydzielonym i odpowiednio oznaczonym pliku (na przykład poprzez oznaczenie takiego pliku nazwą „TAJEMNICA”). Zarówno załącznik stanowiący tajemnice przedsiębiorstwa jak i uzasadnienie zastrzeżenia tajemnicy przedsiębi</w:t>
      </w:r>
      <w:r w:rsidR="00307A54" w:rsidRPr="0061283C">
        <w:rPr>
          <w:rFonts w:ascii="Arial Narrow" w:hAnsi="Arial Narrow"/>
          <w:sz w:val="22"/>
          <w:szCs w:val="22"/>
        </w:rPr>
        <w:t>orstwa</w:t>
      </w:r>
      <w:r w:rsidR="00890062" w:rsidRPr="0061283C">
        <w:rPr>
          <w:rFonts w:ascii="Arial Narrow" w:hAnsi="Arial Narrow"/>
          <w:sz w:val="22"/>
          <w:szCs w:val="22"/>
        </w:rPr>
        <w:t>.</w:t>
      </w:r>
    </w:p>
    <w:p w:rsidR="007F0C0A" w:rsidRPr="007F0C0A" w:rsidRDefault="00890062" w:rsidP="00606B47">
      <w:pPr>
        <w:pStyle w:val="Tekstpodstawowy"/>
        <w:numPr>
          <w:ilvl w:val="0"/>
          <w:numId w:val="13"/>
        </w:numPr>
        <w:tabs>
          <w:tab w:val="left" w:pos="708"/>
        </w:tabs>
        <w:ind w:left="1134"/>
        <w:rPr>
          <w:rFonts w:ascii="Arial Narrow" w:hAnsi="Arial Narrow"/>
          <w:sz w:val="22"/>
          <w:szCs w:val="22"/>
        </w:rPr>
      </w:pPr>
      <w:r w:rsidRPr="007F0C0A">
        <w:rPr>
          <w:rFonts w:ascii="Arial Narrow" w:hAnsi="Arial Narrow"/>
          <w:b/>
          <w:sz w:val="22"/>
          <w:szCs w:val="22"/>
        </w:rPr>
        <w:t xml:space="preserve">Ofertę składa się, pod rygorem nieważności, </w:t>
      </w:r>
      <w:r w:rsidR="00CB716D" w:rsidRPr="007F0C0A">
        <w:rPr>
          <w:rFonts w:ascii="Arial Narrow" w:hAnsi="Arial Narrow"/>
          <w:b/>
          <w:sz w:val="22"/>
          <w:szCs w:val="22"/>
        </w:rPr>
        <w:t xml:space="preserve">w formie elektronicznej (tj. w postaci elektronicznej </w:t>
      </w:r>
      <w:r w:rsidR="00CB716D" w:rsidRPr="009C7EE6">
        <w:rPr>
          <w:rFonts w:ascii="Arial Narrow" w:hAnsi="Arial Narrow"/>
          <w:b/>
          <w:sz w:val="22"/>
          <w:szCs w:val="22"/>
          <w:highlight w:val="yellow"/>
        </w:rPr>
        <w:t>opatrzonej kwalifikowanym podpisem elektronicznym) lub</w:t>
      </w:r>
      <w:r w:rsidR="00CB716D" w:rsidRPr="007F0C0A">
        <w:rPr>
          <w:rFonts w:ascii="Arial Narrow" w:hAnsi="Arial Narrow"/>
          <w:b/>
          <w:sz w:val="22"/>
          <w:szCs w:val="22"/>
        </w:rPr>
        <w:t xml:space="preserve"> w postaci elektronicznej </w:t>
      </w:r>
      <w:r w:rsidR="00CB716D" w:rsidRPr="00F02BB1">
        <w:rPr>
          <w:rFonts w:ascii="Arial Narrow" w:hAnsi="Arial Narrow"/>
          <w:b/>
          <w:sz w:val="22"/>
          <w:szCs w:val="22"/>
          <w:highlight w:val="yellow"/>
        </w:rPr>
        <w:t>opatrzonej</w:t>
      </w:r>
      <w:r w:rsidR="00CB716D" w:rsidRPr="007F0C0A">
        <w:rPr>
          <w:rFonts w:ascii="Arial Narrow" w:hAnsi="Arial Narrow"/>
          <w:b/>
          <w:sz w:val="22"/>
          <w:szCs w:val="22"/>
        </w:rPr>
        <w:t xml:space="preserve"> </w:t>
      </w:r>
      <w:r w:rsidR="00CB716D" w:rsidRPr="009C7EE6">
        <w:rPr>
          <w:rFonts w:ascii="Arial Narrow" w:hAnsi="Arial Narrow"/>
          <w:b/>
          <w:sz w:val="22"/>
          <w:szCs w:val="22"/>
          <w:highlight w:val="yellow"/>
        </w:rPr>
        <w:t>podpisem zaufanym lub podpisem osobistym</w:t>
      </w:r>
      <w:r w:rsidR="00CB716D" w:rsidRPr="007F0C0A">
        <w:rPr>
          <w:rFonts w:ascii="Arial Narrow" w:hAnsi="Arial Narrow"/>
          <w:b/>
          <w:sz w:val="22"/>
          <w:szCs w:val="22"/>
        </w:rPr>
        <w:t>.</w:t>
      </w:r>
      <w:r w:rsidR="00CB716D" w:rsidRPr="0061283C">
        <w:rPr>
          <w:rFonts w:ascii="Arial Narrow" w:hAnsi="Arial Narrow"/>
          <w:sz w:val="22"/>
          <w:szCs w:val="22"/>
        </w:rPr>
        <w:t xml:space="preserve"> </w:t>
      </w:r>
    </w:p>
    <w:p w:rsidR="009C7EE6" w:rsidRDefault="009C7EE6" w:rsidP="007F0C0A">
      <w:pPr>
        <w:pStyle w:val="Bezodstpw"/>
        <w:ind w:left="1134"/>
        <w:jc w:val="both"/>
        <w:rPr>
          <w:rFonts w:ascii="Arial Narrow" w:hAnsi="Arial Narrow" w:cs="Times New Roman"/>
          <w:b/>
        </w:rPr>
      </w:pPr>
    </w:p>
    <w:p w:rsidR="007F0C0A" w:rsidRPr="007F0C0A" w:rsidRDefault="007F0C0A" w:rsidP="007F0C0A">
      <w:pPr>
        <w:pStyle w:val="Bezodstpw"/>
        <w:ind w:left="1134"/>
        <w:jc w:val="both"/>
        <w:rPr>
          <w:rFonts w:ascii="Arial Narrow" w:hAnsi="Arial Narrow" w:cs="Times New Roman"/>
          <w:b/>
        </w:rPr>
      </w:pPr>
      <w:r w:rsidRPr="007F0C0A">
        <w:rPr>
          <w:rFonts w:ascii="Arial Narrow" w:hAnsi="Arial Narrow" w:cs="Times New Roman"/>
          <w:b/>
        </w:rPr>
        <w:t>Komunikacja między Zamawiającym a Wykonawca w niemniejszym postępowaniu, w tym składanie ofert, zadawanie pytań i udzielanie odpowiedzi, przekazywanie dokumentów i oświadczeń odbywa się pisemnie za pośredni</w:t>
      </w:r>
      <w:r w:rsidR="003D7193">
        <w:rPr>
          <w:rFonts w:ascii="Arial Narrow" w:hAnsi="Arial Narrow" w:cs="Times New Roman"/>
          <w:b/>
        </w:rPr>
        <w:t xml:space="preserve">ctwem Bazy </w:t>
      </w:r>
      <w:r w:rsidRPr="007F0C0A">
        <w:rPr>
          <w:rFonts w:ascii="Arial Narrow" w:hAnsi="Arial Narrow" w:cs="Times New Roman"/>
          <w:b/>
        </w:rPr>
        <w:t xml:space="preserve">Konkurencyjności  </w:t>
      </w:r>
      <w:r w:rsidR="003D7193">
        <w:rPr>
          <w:rFonts w:ascii="Arial Narrow" w:hAnsi="Arial Narrow" w:cs="Times New Roman"/>
          <w:b/>
        </w:rPr>
        <w:t>(BK2021).</w:t>
      </w:r>
    </w:p>
    <w:p w:rsidR="00245509" w:rsidRDefault="007F0C0A" w:rsidP="007F0C0A">
      <w:pPr>
        <w:pStyle w:val="Bezodstpw"/>
        <w:ind w:left="1134"/>
        <w:jc w:val="both"/>
        <w:rPr>
          <w:rFonts w:ascii="Arial Narrow" w:hAnsi="Arial Narrow" w:cs="Times New Roman"/>
          <w:b/>
        </w:rPr>
      </w:pPr>
      <w:r w:rsidRPr="007F0C0A">
        <w:rPr>
          <w:rFonts w:ascii="Arial Narrow" w:hAnsi="Arial Narrow" w:cs="Times New Roman"/>
          <w:b/>
        </w:rPr>
        <w:t>(</w:t>
      </w:r>
      <w:hyperlink r:id="rId11" w:history="1">
        <w:r w:rsidRPr="007F0C0A">
          <w:rPr>
            <w:rStyle w:val="Hipercze"/>
            <w:rFonts w:ascii="Arial Narrow" w:hAnsi="Arial Narrow" w:cs="Times New Roman"/>
            <w:b/>
          </w:rPr>
          <w:t>https://bazakonkurencyjnosci.funduszeeuropejskie.gov.pl</w:t>
        </w:r>
      </w:hyperlink>
      <w:r w:rsidRPr="007F0C0A">
        <w:rPr>
          <w:rFonts w:ascii="Arial Narrow" w:hAnsi="Arial Narrow" w:cs="Times New Roman"/>
          <w:b/>
        </w:rPr>
        <w:t>).</w:t>
      </w:r>
      <w:r w:rsidR="00245509">
        <w:rPr>
          <w:rFonts w:ascii="Arial Narrow" w:hAnsi="Arial Narrow" w:cs="Times New Roman"/>
          <w:b/>
        </w:rPr>
        <w:t xml:space="preserve"> </w:t>
      </w:r>
    </w:p>
    <w:p w:rsidR="001814B5" w:rsidRPr="0061283C" w:rsidRDefault="00CB716D" w:rsidP="007F0C0A">
      <w:pPr>
        <w:pStyle w:val="Tekstpodstawowy"/>
        <w:tabs>
          <w:tab w:val="left" w:pos="708"/>
        </w:tabs>
        <w:ind w:left="1134"/>
        <w:rPr>
          <w:rFonts w:ascii="Arial Narrow" w:hAnsi="Arial Narrow"/>
          <w:sz w:val="22"/>
          <w:szCs w:val="22"/>
        </w:rPr>
      </w:pPr>
      <w:r w:rsidRPr="0061283C">
        <w:rPr>
          <w:rFonts w:ascii="Arial Narrow" w:hAnsi="Arial Narrow"/>
          <w:sz w:val="22"/>
          <w:szCs w:val="22"/>
        </w:rPr>
        <w:t>Oferta musi być podpisana przez osobę/y upoważnioną/e do reprezentowania Wykonawcy, zgodnie z formą reprezentacji Wykonawcy określoną w rejestrze lub innym dokumencie, właściwym dla danej formy organizacyjnej Wykonawcy albo upełnomocnionego przedstawiciela Wykonawcy.</w:t>
      </w:r>
    </w:p>
    <w:p w:rsidR="00890062" w:rsidRPr="0061283C" w:rsidRDefault="001814B5" w:rsidP="00606B47">
      <w:pPr>
        <w:pStyle w:val="Tekstpodstawowy"/>
        <w:numPr>
          <w:ilvl w:val="0"/>
          <w:numId w:val="13"/>
        </w:numPr>
        <w:tabs>
          <w:tab w:val="left" w:pos="708"/>
        </w:tabs>
        <w:ind w:left="1134"/>
        <w:rPr>
          <w:rFonts w:ascii="Arial Narrow" w:hAnsi="Arial Narrow"/>
          <w:sz w:val="22"/>
          <w:szCs w:val="22"/>
        </w:rPr>
      </w:pPr>
      <w:r w:rsidRPr="0061283C">
        <w:rPr>
          <w:rFonts w:ascii="Arial Narrow" w:hAnsi="Arial Narrow"/>
          <w:sz w:val="22"/>
          <w:szCs w:val="22"/>
        </w:rPr>
        <w:t>Wszelkie</w:t>
      </w:r>
      <w:r w:rsidRPr="0061283C">
        <w:rPr>
          <w:rFonts w:ascii="Arial Narrow" w:eastAsia="Arial Narrow" w:hAnsi="Arial Narrow"/>
          <w:sz w:val="22"/>
          <w:szCs w:val="22"/>
        </w:rPr>
        <w:t xml:space="preserve"> </w:t>
      </w:r>
      <w:r w:rsidRPr="0061283C">
        <w:rPr>
          <w:rFonts w:ascii="Arial Narrow" w:hAnsi="Arial Narrow"/>
          <w:sz w:val="22"/>
          <w:szCs w:val="22"/>
        </w:rPr>
        <w:t>oświadczenia</w:t>
      </w:r>
      <w:r w:rsidRPr="0061283C">
        <w:rPr>
          <w:rFonts w:ascii="Arial Narrow" w:eastAsia="Arial Narrow" w:hAnsi="Arial Narrow"/>
          <w:sz w:val="22"/>
          <w:szCs w:val="22"/>
        </w:rPr>
        <w:t xml:space="preserve"> </w:t>
      </w:r>
      <w:r w:rsidRPr="0061283C">
        <w:rPr>
          <w:rFonts w:ascii="Arial Narrow" w:hAnsi="Arial Narrow"/>
          <w:sz w:val="22"/>
          <w:szCs w:val="22"/>
        </w:rPr>
        <w:t>i</w:t>
      </w:r>
      <w:r w:rsidRPr="0061283C">
        <w:rPr>
          <w:rFonts w:ascii="Arial Narrow" w:eastAsia="Arial Narrow" w:hAnsi="Arial Narrow"/>
          <w:sz w:val="22"/>
          <w:szCs w:val="22"/>
        </w:rPr>
        <w:t xml:space="preserve"> </w:t>
      </w:r>
      <w:r w:rsidRPr="0061283C">
        <w:rPr>
          <w:rFonts w:ascii="Arial Narrow" w:hAnsi="Arial Narrow"/>
          <w:sz w:val="22"/>
          <w:szCs w:val="22"/>
        </w:rPr>
        <w:t>dokumenty</w:t>
      </w:r>
      <w:r w:rsidRPr="0061283C">
        <w:rPr>
          <w:rFonts w:ascii="Arial Narrow" w:eastAsia="Arial Narrow" w:hAnsi="Arial Narrow"/>
          <w:sz w:val="22"/>
          <w:szCs w:val="22"/>
        </w:rPr>
        <w:t xml:space="preserve"> składane z ofertą oraz </w:t>
      </w:r>
      <w:r w:rsidRPr="0061283C">
        <w:rPr>
          <w:rFonts w:ascii="Arial Narrow" w:eastAsia="Arial Narrow" w:hAnsi="Arial Narrow"/>
          <w:b/>
          <w:sz w:val="22"/>
          <w:szCs w:val="22"/>
        </w:rPr>
        <w:t>sama oferta</w:t>
      </w:r>
      <w:r w:rsidRPr="0061283C">
        <w:rPr>
          <w:rFonts w:ascii="Arial Narrow" w:eastAsia="Arial Narrow" w:hAnsi="Arial Narrow"/>
          <w:sz w:val="22"/>
          <w:szCs w:val="22"/>
        </w:rPr>
        <w:t xml:space="preserve"> </w:t>
      </w:r>
      <w:r w:rsidRPr="0061283C">
        <w:rPr>
          <w:rFonts w:ascii="Arial Narrow" w:hAnsi="Arial Narrow"/>
          <w:sz w:val="22"/>
          <w:szCs w:val="22"/>
        </w:rPr>
        <w:t>powinny</w:t>
      </w:r>
      <w:r w:rsidRPr="0061283C">
        <w:rPr>
          <w:rFonts w:ascii="Arial Narrow" w:eastAsia="Arial Narrow" w:hAnsi="Arial Narrow"/>
          <w:sz w:val="22"/>
          <w:szCs w:val="22"/>
        </w:rPr>
        <w:t xml:space="preserve"> </w:t>
      </w:r>
      <w:r w:rsidRPr="0061283C">
        <w:rPr>
          <w:rFonts w:ascii="Arial Narrow" w:hAnsi="Arial Narrow"/>
          <w:sz w:val="22"/>
          <w:szCs w:val="22"/>
        </w:rPr>
        <w:t>być</w:t>
      </w:r>
      <w:r w:rsidRPr="0061283C">
        <w:rPr>
          <w:rFonts w:ascii="Arial Narrow" w:eastAsia="Arial Narrow" w:hAnsi="Arial Narrow"/>
          <w:sz w:val="22"/>
          <w:szCs w:val="22"/>
        </w:rPr>
        <w:t xml:space="preserve"> </w:t>
      </w:r>
      <w:r w:rsidRPr="0061283C">
        <w:rPr>
          <w:rFonts w:ascii="Arial Narrow" w:hAnsi="Arial Narrow"/>
          <w:sz w:val="22"/>
          <w:szCs w:val="22"/>
        </w:rPr>
        <w:t>podpisane</w:t>
      </w:r>
      <w:r w:rsidRPr="0061283C">
        <w:rPr>
          <w:rFonts w:ascii="Arial Narrow" w:eastAsia="Arial Narrow" w:hAnsi="Arial Narrow"/>
          <w:sz w:val="22"/>
          <w:szCs w:val="22"/>
        </w:rPr>
        <w:t xml:space="preserve"> </w:t>
      </w:r>
      <w:r w:rsidRPr="0061283C">
        <w:rPr>
          <w:rFonts w:ascii="Arial Narrow" w:hAnsi="Arial Narrow"/>
          <w:sz w:val="22"/>
          <w:szCs w:val="22"/>
        </w:rPr>
        <w:t>przez</w:t>
      </w:r>
      <w:r w:rsidRPr="0061283C">
        <w:rPr>
          <w:rFonts w:ascii="Arial Narrow" w:eastAsia="Arial Narrow" w:hAnsi="Arial Narrow"/>
          <w:sz w:val="22"/>
          <w:szCs w:val="22"/>
        </w:rPr>
        <w:t xml:space="preserve"> </w:t>
      </w:r>
      <w:r w:rsidRPr="0061283C">
        <w:rPr>
          <w:rFonts w:ascii="Arial Narrow" w:hAnsi="Arial Narrow"/>
          <w:sz w:val="22"/>
          <w:szCs w:val="22"/>
        </w:rPr>
        <w:t>osobę</w:t>
      </w:r>
      <w:r w:rsidRPr="0061283C">
        <w:rPr>
          <w:rFonts w:ascii="Arial Narrow" w:eastAsia="Arial Narrow" w:hAnsi="Arial Narrow"/>
          <w:sz w:val="22"/>
          <w:szCs w:val="22"/>
        </w:rPr>
        <w:t xml:space="preserve"> </w:t>
      </w:r>
      <w:r w:rsidRPr="0061283C">
        <w:rPr>
          <w:rFonts w:ascii="Arial Narrow" w:hAnsi="Arial Narrow"/>
          <w:sz w:val="22"/>
          <w:szCs w:val="22"/>
        </w:rPr>
        <w:t>uprawnioną</w:t>
      </w:r>
      <w:r w:rsidRPr="0061283C">
        <w:rPr>
          <w:rFonts w:ascii="Arial Narrow" w:eastAsia="Arial Narrow" w:hAnsi="Arial Narrow"/>
          <w:sz w:val="22"/>
          <w:szCs w:val="22"/>
        </w:rPr>
        <w:t xml:space="preserve"> </w:t>
      </w:r>
      <w:r w:rsidRPr="0061283C">
        <w:rPr>
          <w:rFonts w:ascii="Arial Narrow" w:hAnsi="Arial Narrow"/>
          <w:sz w:val="22"/>
          <w:szCs w:val="22"/>
        </w:rPr>
        <w:t>do</w:t>
      </w:r>
      <w:r w:rsidRPr="0061283C">
        <w:rPr>
          <w:rFonts w:ascii="Arial Narrow" w:eastAsia="Arial Narrow" w:hAnsi="Arial Narrow"/>
          <w:sz w:val="22"/>
          <w:szCs w:val="22"/>
        </w:rPr>
        <w:t xml:space="preserve"> </w:t>
      </w:r>
      <w:r w:rsidRPr="0061283C">
        <w:rPr>
          <w:rFonts w:ascii="Arial Narrow" w:hAnsi="Arial Narrow"/>
          <w:sz w:val="22"/>
          <w:szCs w:val="22"/>
        </w:rPr>
        <w:t>reprezentowania</w:t>
      </w:r>
      <w:r w:rsidRPr="0061283C">
        <w:rPr>
          <w:rFonts w:ascii="Arial Narrow" w:eastAsia="Arial Narrow" w:hAnsi="Arial Narrow"/>
          <w:sz w:val="22"/>
          <w:szCs w:val="22"/>
        </w:rPr>
        <w:t xml:space="preserve"> </w:t>
      </w:r>
      <w:r w:rsidRPr="0061283C">
        <w:rPr>
          <w:rFonts w:ascii="Arial Narrow" w:hAnsi="Arial Narrow"/>
          <w:sz w:val="22"/>
          <w:szCs w:val="22"/>
        </w:rPr>
        <w:t>firmy</w:t>
      </w:r>
      <w:r w:rsidRPr="0061283C">
        <w:rPr>
          <w:rFonts w:ascii="Arial Narrow" w:eastAsia="Arial Narrow" w:hAnsi="Arial Narrow"/>
          <w:sz w:val="22"/>
          <w:szCs w:val="22"/>
        </w:rPr>
        <w:t xml:space="preserve"> </w:t>
      </w:r>
      <w:r w:rsidRPr="0061283C">
        <w:rPr>
          <w:rFonts w:ascii="Arial Narrow" w:hAnsi="Arial Narrow"/>
          <w:sz w:val="22"/>
          <w:szCs w:val="22"/>
        </w:rPr>
        <w:t>lub</w:t>
      </w:r>
      <w:r w:rsidRPr="0061283C">
        <w:rPr>
          <w:rFonts w:ascii="Arial Narrow" w:eastAsia="Arial Narrow" w:hAnsi="Arial Narrow"/>
          <w:sz w:val="22"/>
          <w:szCs w:val="22"/>
        </w:rPr>
        <w:t xml:space="preserve"> </w:t>
      </w:r>
      <w:r w:rsidRPr="0061283C">
        <w:rPr>
          <w:rFonts w:ascii="Arial Narrow" w:hAnsi="Arial Narrow"/>
          <w:sz w:val="22"/>
          <w:szCs w:val="22"/>
        </w:rPr>
        <w:t>upoważnionego</w:t>
      </w:r>
      <w:r w:rsidRPr="0061283C">
        <w:rPr>
          <w:rFonts w:ascii="Arial Narrow" w:eastAsia="Arial Narrow" w:hAnsi="Arial Narrow"/>
          <w:sz w:val="22"/>
          <w:szCs w:val="22"/>
        </w:rPr>
        <w:t xml:space="preserve"> </w:t>
      </w:r>
      <w:r w:rsidRPr="0061283C">
        <w:rPr>
          <w:rFonts w:ascii="Arial Narrow" w:hAnsi="Arial Narrow"/>
          <w:sz w:val="22"/>
          <w:szCs w:val="22"/>
        </w:rPr>
        <w:t>przez</w:t>
      </w:r>
      <w:r w:rsidRPr="0061283C">
        <w:rPr>
          <w:rFonts w:ascii="Arial Narrow" w:eastAsia="Arial Narrow" w:hAnsi="Arial Narrow"/>
          <w:sz w:val="22"/>
          <w:szCs w:val="22"/>
        </w:rPr>
        <w:t xml:space="preserve"> </w:t>
      </w:r>
      <w:r w:rsidRPr="0061283C">
        <w:rPr>
          <w:rFonts w:ascii="Arial Narrow" w:hAnsi="Arial Narrow"/>
          <w:sz w:val="22"/>
          <w:szCs w:val="22"/>
        </w:rPr>
        <w:t>nią</w:t>
      </w:r>
      <w:r w:rsidRPr="0061283C">
        <w:rPr>
          <w:rFonts w:ascii="Arial Narrow" w:eastAsia="Arial Narrow" w:hAnsi="Arial Narrow"/>
          <w:sz w:val="22"/>
          <w:szCs w:val="22"/>
        </w:rPr>
        <w:t xml:space="preserve"> </w:t>
      </w:r>
      <w:r w:rsidRPr="0061283C">
        <w:rPr>
          <w:rFonts w:ascii="Arial Narrow" w:hAnsi="Arial Narrow"/>
          <w:sz w:val="22"/>
          <w:szCs w:val="22"/>
        </w:rPr>
        <w:t xml:space="preserve">przedstawiciela </w:t>
      </w:r>
      <w:r w:rsidR="00346DF3" w:rsidRPr="0061283C">
        <w:rPr>
          <w:rFonts w:ascii="Arial Narrow" w:hAnsi="Arial Narrow"/>
          <w:sz w:val="22"/>
          <w:szCs w:val="22"/>
        </w:rPr>
        <w:t>zgodnie z </w:t>
      </w:r>
      <w:r w:rsidR="00890062" w:rsidRPr="0061283C">
        <w:rPr>
          <w:rFonts w:ascii="Arial Narrow" w:hAnsi="Arial Narrow"/>
          <w:sz w:val="22"/>
          <w:szCs w:val="22"/>
        </w:rPr>
        <w:t>formą reprezentacji Wykonawcy określoną w rejestrze lub innym dokumencie, właściwym dla danej formy.</w:t>
      </w:r>
    </w:p>
    <w:p w:rsidR="00890062" w:rsidRPr="0061283C" w:rsidRDefault="00890062" w:rsidP="00606B47">
      <w:pPr>
        <w:pStyle w:val="Tekstpodstawowy"/>
        <w:numPr>
          <w:ilvl w:val="0"/>
          <w:numId w:val="13"/>
        </w:numPr>
        <w:tabs>
          <w:tab w:val="left" w:pos="708"/>
        </w:tabs>
        <w:ind w:left="1134"/>
        <w:rPr>
          <w:rFonts w:ascii="Arial Narrow" w:hAnsi="Arial Narrow"/>
          <w:sz w:val="22"/>
          <w:szCs w:val="22"/>
        </w:rPr>
      </w:pPr>
      <w:r w:rsidRPr="0061283C">
        <w:rPr>
          <w:rFonts w:ascii="Arial Narrow" w:hAnsi="Arial Narrow"/>
          <w:sz w:val="22"/>
          <w:szCs w:val="22"/>
        </w:rPr>
        <w:t xml:space="preserve">Dokumenty potwierdzające umocowanie do reprezentowania Wykonawcy – w przypadku, gdy: </w:t>
      </w:r>
    </w:p>
    <w:p w:rsidR="00890062" w:rsidRPr="0061283C" w:rsidRDefault="00890062" w:rsidP="00606B47">
      <w:pPr>
        <w:pStyle w:val="Tekstpodstawowy"/>
        <w:numPr>
          <w:ilvl w:val="0"/>
          <w:numId w:val="53"/>
        </w:numPr>
        <w:tabs>
          <w:tab w:val="clear" w:pos="900"/>
        </w:tabs>
        <w:ind w:left="1560"/>
        <w:rPr>
          <w:rFonts w:ascii="Arial Narrow" w:hAnsi="Arial Narrow"/>
          <w:sz w:val="22"/>
          <w:szCs w:val="22"/>
        </w:rPr>
      </w:pPr>
      <w:r w:rsidRPr="0061283C">
        <w:rPr>
          <w:rFonts w:ascii="Arial Narrow" w:hAnsi="Arial Narrow"/>
          <w:sz w:val="22"/>
          <w:szCs w:val="22"/>
        </w:rPr>
        <w:t xml:space="preserve">zostały wystawione przez upoważnione podmioty inne niż Wykonawca jako dokument elektroniczny, przekazuje się ten dokument; </w:t>
      </w:r>
    </w:p>
    <w:p w:rsidR="00890062" w:rsidRPr="0061283C" w:rsidRDefault="00890062" w:rsidP="00606B47">
      <w:pPr>
        <w:pStyle w:val="Tekstpodstawowy"/>
        <w:numPr>
          <w:ilvl w:val="0"/>
          <w:numId w:val="53"/>
        </w:numPr>
        <w:tabs>
          <w:tab w:val="clear" w:pos="900"/>
        </w:tabs>
        <w:ind w:left="1560"/>
        <w:rPr>
          <w:rFonts w:ascii="Arial Narrow" w:hAnsi="Arial Narrow"/>
          <w:sz w:val="22"/>
          <w:szCs w:val="22"/>
        </w:rPr>
      </w:pPr>
      <w:r w:rsidRPr="0061283C">
        <w:rPr>
          <w:rFonts w:ascii="Arial Narrow" w:hAnsi="Arial Narrow"/>
          <w:sz w:val="22"/>
          <w:szCs w:val="22"/>
        </w:rPr>
        <w:t>zostały wystawione przez upoważnione podmioty jako dokument w postaci papierowej, przekazuje się cyfrowe odwzorowanie tego dokumentu opatrzone kwalifikowanym podpisem elektronicznym, podpisem zaufanym lub podpisem osobistym, poświadczające zg</w:t>
      </w:r>
      <w:r w:rsidR="00346DF3" w:rsidRPr="0061283C">
        <w:rPr>
          <w:rFonts w:ascii="Arial Narrow" w:hAnsi="Arial Narrow"/>
          <w:sz w:val="22"/>
          <w:szCs w:val="22"/>
        </w:rPr>
        <w:t>odność cyfrowego odwzorowania z </w:t>
      </w:r>
      <w:r w:rsidRPr="0061283C">
        <w:rPr>
          <w:rFonts w:ascii="Arial Narrow" w:hAnsi="Arial Narrow"/>
          <w:sz w:val="22"/>
          <w:szCs w:val="22"/>
        </w:rPr>
        <w:t xml:space="preserve">dokumentem w postaci papierowej. Poświadczenia zgodności cyfrowego odwzorowania z dokumentem w postaci papierowej, dokonuje w przypadku dokumentów potwierdzających umocowanie do reprezentowania - odpowiednio Wykonawca w zakresie dokumentów potwierdzających umocowanie do reprezentowania, które każdego z nich dotyczą; poświadczenia tego może dokonać również notariusz; </w:t>
      </w:r>
    </w:p>
    <w:p w:rsidR="00890062" w:rsidRPr="0061283C" w:rsidRDefault="00A97224" w:rsidP="00606B47">
      <w:pPr>
        <w:pStyle w:val="Tekstpodstawowy"/>
        <w:numPr>
          <w:ilvl w:val="0"/>
          <w:numId w:val="76"/>
        </w:numPr>
        <w:tabs>
          <w:tab w:val="clear" w:pos="900"/>
        </w:tabs>
        <w:ind w:left="1134"/>
        <w:rPr>
          <w:rFonts w:ascii="Arial Narrow" w:hAnsi="Arial Narrow"/>
          <w:sz w:val="22"/>
          <w:szCs w:val="22"/>
        </w:rPr>
      </w:pPr>
      <w:r w:rsidRPr="0061283C">
        <w:rPr>
          <w:rFonts w:ascii="Arial Narrow" w:hAnsi="Arial Narrow"/>
          <w:sz w:val="22"/>
          <w:szCs w:val="22"/>
        </w:rPr>
        <w:t>Pełnomocnictwa.</w:t>
      </w:r>
    </w:p>
    <w:p w:rsidR="00890062" w:rsidRPr="0061283C" w:rsidRDefault="00890062" w:rsidP="00606B47">
      <w:pPr>
        <w:pStyle w:val="Tekstpodstawowy"/>
        <w:numPr>
          <w:ilvl w:val="0"/>
          <w:numId w:val="54"/>
        </w:numPr>
        <w:tabs>
          <w:tab w:val="clear" w:pos="900"/>
        </w:tabs>
        <w:ind w:left="1560"/>
        <w:rPr>
          <w:rFonts w:ascii="Arial Narrow" w:hAnsi="Arial Narrow"/>
          <w:sz w:val="22"/>
          <w:szCs w:val="22"/>
        </w:rPr>
      </w:pPr>
      <w:r w:rsidRPr="0061283C">
        <w:rPr>
          <w:rFonts w:ascii="Arial Narrow" w:hAnsi="Arial Narrow"/>
          <w:sz w:val="22"/>
          <w:szCs w:val="22"/>
        </w:rPr>
        <w:t xml:space="preserve">przekazuje się w postaci elektronicznej i opatruje się kwalifikowanym podpisem elektronicznym, podpisem zaufanym lub podpisem osobistym. </w:t>
      </w:r>
    </w:p>
    <w:p w:rsidR="00890062" w:rsidRPr="0061283C" w:rsidRDefault="00890062" w:rsidP="00606B47">
      <w:pPr>
        <w:pStyle w:val="Tekstpodstawowy"/>
        <w:numPr>
          <w:ilvl w:val="0"/>
          <w:numId w:val="54"/>
        </w:numPr>
        <w:tabs>
          <w:tab w:val="clear" w:pos="900"/>
        </w:tabs>
        <w:ind w:left="1560"/>
        <w:rPr>
          <w:rFonts w:ascii="Arial Narrow" w:hAnsi="Arial Narrow"/>
          <w:sz w:val="22"/>
          <w:szCs w:val="22"/>
        </w:rPr>
      </w:pPr>
      <w:r w:rsidRPr="0061283C">
        <w:rPr>
          <w:rFonts w:ascii="Arial Narrow" w:hAnsi="Arial Narrow"/>
          <w:sz w:val="22"/>
          <w:szCs w:val="22"/>
        </w:rPr>
        <w:t xml:space="preserve">w przypadku, gdy pełnomocnictwo zostało sporządzone jako </w:t>
      </w:r>
      <w:r w:rsidR="00466B89" w:rsidRPr="0061283C">
        <w:rPr>
          <w:rFonts w:ascii="Arial Narrow" w:hAnsi="Arial Narrow"/>
          <w:sz w:val="22"/>
          <w:szCs w:val="22"/>
        </w:rPr>
        <w:t>dokument w postaci papierowej i </w:t>
      </w:r>
      <w:r w:rsidRPr="0061283C">
        <w:rPr>
          <w:rFonts w:ascii="Arial Narrow" w:hAnsi="Arial Narrow"/>
          <w:sz w:val="22"/>
          <w:szCs w:val="22"/>
        </w:rPr>
        <w:t xml:space="preserve">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w przypadku pełnomocnictwa – mocodawca; poświadczenia tego może dokonać również notariusz. </w:t>
      </w:r>
    </w:p>
    <w:p w:rsidR="00D54F9B" w:rsidRPr="0061283C" w:rsidRDefault="00890062" w:rsidP="00606B47">
      <w:pPr>
        <w:pStyle w:val="Tekstpodstawowy"/>
        <w:numPr>
          <w:ilvl w:val="0"/>
          <w:numId w:val="54"/>
        </w:numPr>
        <w:tabs>
          <w:tab w:val="clear" w:pos="900"/>
        </w:tabs>
        <w:ind w:left="1560"/>
        <w:rPr>
          <w:rFonts w:ascii="Arial Narrow" w:hAnsi="Arial Narrow"/>
          <w:sz w:val="22"/>
          <w:szCs w:val="22"/>
        </w:rPr>
      </w:pPr>
      <w:r w:rsidRPr="0061283C">
        <w:rPr>
          <w:rFonts w:ascii="Arial Narrow" w:hAnsi="Arial Narrow"/>
          <w:sz w:val="22"/>
          <w:szCs w:val="22"/>
        </w:rPr>
        <w:t xml:space="preserve">przez cyfrowe odwzorowanie, o którym mowa wyżej, należy rozumieć dokument elektroniczny będący kopią elektroniczną treści zapisanej w postaci papierowej, umożliwiający zapoznanie się z tą treścią i jej zrozumienie, bez konieczności bezpośredniego dostępu do oryginału. </w:t>
      </w:r>
    </w:p>
    <w:p w:rsidR="001847BB" w:rsidRPr="0061283C" w:rsidRDefault="00C62A46" w:rsidP="00606B47">
      <w:pPr>
        <w:pStyle w:val="Tekstpodstawowy"/>
        <w:numPr>
          <w:ilvl w:val="0"/>
          <w:numId w:val="77"/>
        </w:numPr>
        <w:tabs>
          <w:tab w:val="clear" w:pos="900"/>
        </w:tabs>
        <w:ind w:left="1134"/>
        <w:rPr>
          <w:rFonts w:ascii="Arial Narrow" w:hAnsi="Arial Narrow"/>
          <w:sz w:val="22"/>
          <w:szCs w:val="22"/>
        </w:rPr>
      </w:pPr>
      <w:r w:rsidRPr="0061283C">
        <w:rPr>
          <w:rFonts w:ascii="Arial Narrow" w:hAnsi="Arial Narrow"/>
          <w:sz w:val="22"/>
          <w:szCs w:val="22"/>
        </w:rPr>
        <w:t>Zamawiający wymaga, by dokumenty składane w ramach oferty były sporządzone w języku polskim. Jeżeli oryginalny dokument został sporządzony w innym języku wymaga się oprócz tego dokumentu złożenia jego tłumaczenia na język polski, poświadczonym przez Wykonawcę.</w:t>
      </w:r>
    </w:p>
    <w:p w:rsidR="00C62A46" w:rsidRPr="0061283C" w:rsidRDefault="00C62A46" w:rsidP="00606B47">
      <w:pPr>
        <w:pStyle w:val="Tekstpodstawowy"/>
        <w:numPr>
          <w:ilvl w:val="0"/>
          <w:numId w:val="14"/>
        </w:numPr>
        <w:tabs>
          <w:tab w:val="left" w:pos="708"/>
        </w:tabs>
        <w:ind w:left="851"/>
        <w:rPr>
          <w:rFonts w:ascii="Arial Narrow" w:hAnsi="Arial Narrow"/>
          <w:b/>
          <w:sz w:val="22"/>
          <w:szCs w:val="22"/>
        </w:rPr>
      </w:pPr>
      <w:r w:rsidRPr="0061283C">
        <w:rPr>
          <w:rFonts w:ascii="Arial Narrow" w:hAnsi="Arial Narrow"/>
          <w:b/>
          <w:sz w:val="22"/>
          <w:szCs w:val="22"/>
        </w:rPr>
        <w:t>Informacja o podmiotowych środkach dowodowych</w:t>
      </w:r>
    </w:p>
    <w:p w:rsidR="00C62A46" w:rsidRDefault="00C62A46" w:rsidP="00606B47">
      <w:pPr>
        <w:pStyle w:val="Tekstpodstawowy"/>
        <w:numPr>
          <w:ilvl w:val="0"/>
          <w:numId w:val="15"/>
        </w:numPr>
        <w:tabs>
          <w:tab w:val="left" w:pos="708"/>
        </w:tabs>
        <w:ind w:left="1134"/>
        <w:rPr>
          <w:rFonts w:ascii="Arial Narrow" w:hAnsi="Arial Narrow"/>
          <w:sz w:val="22"/>
          <w:szCs w:val="22"/>
        </w:rPr>
      </w:pPr>
      <w:r w:rsidRPr="0061283C">
        <w:rPr>
          <w:rFonts w:ascii="Arial Narrow" w:hAnsi="Arial Narrow"/>
          <w:sz w:val="22"/>
          <w:szCs w:val="22"/>
        </w:rPr>
        <w:lastRenderedPageBreak/>
        <w:t xml:space="preserve">Podmiotowe środki dowodowe wymagane od Wykonawcy na potwierdzenie braku podstaw </w:t>
      </w:r>
      <w:r w:rsidRPr="0061283C">
        <w:rPr>
          <w:rFonts w:ascii="Arial Narrow" w:hAnsi="Arial Narrow"/>
          <w:sz w:val="22"/>
          <w:szCs w:val="22"/>
        </w:rPr>
        <w:br/>
        <w:t>do wykluczenia oraz spełniania warunków udziału w postępowaniu:</w:t>
      </w:r>
    </w:p>
    <w:p w:rsidR="008746CB" w:rsidRPr="0061283C" w:rsidRDefault="008746CB" w:rsidP="008746CB">
      <w:pPr>
        <w:pStyle w:val="Tekstpodstawowy"/>
        <w:tabs>
          <w:tab w:val="left" w:pos="708"/>
        </w:tabs>
        <w:ind w:left="1134"/>
        <w:rPr>
          <w:rFonts w:ascii="Arial Narrow" w:hAnsi="Arial Narrow"/>
          <w:sz w:val="22"/>
          <w:szCs w:val="22"/>
        </w:rPr>
      </w:pPr>
    </w:p>
    <w:tbl>
      <w:tblPr>
        <w:tblStyle w:val="Tabela-Siatka"/>
        <w:tblW w:w="8935" w:type="dxa"/>
        <w:tblInd w:w="675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C62A46" w:rsidRPr="0061283C" w:rsidTr="00C62A46">
        <w:tc>
          <w:tcPr>
            <w:tcW w:w="8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62A46" w:rsidRPr="0061283C" w:rsidRDefault="00C62A46" w:rsidP="00606B47">
            <w:pPr>
              <w:pStyle w:val="Akapitzlist"/>
              <w:numPr>
                <w:ilvl w:val="0"/>
                <w:numId w:val="16"/>
              </w:numPr>
              <w:tabs>
                <w:tab w:val="left" w:pos="900"/>
              </w:tabs>
              <w:suppressAutoHyphens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61283C">
              <w:rPr>
                <w:rFonts w:ascii="Arial Narrow" w:hAnsi="Arial Narrow"/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C62A46" w:rsidRPr="0061283C" w:rsidTr="00C62A46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46" w:rsidRPr="0061283C" w:rsidRDefault="00C62A46">
            <w:pPr>
              <w:tabs>
                <w:tab w:val="left" w:pos="900"/>
              </w:tabs>
              <w:spacing w:after="120"/>
              <w:jc w:val="both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61283C"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46" w:rsidRPr="0061283C" w:rsidRDefault="00C62A46" w:rsidP="00301DAA">
            <w:pPr>
              <w:tabs>
                <w:tab w:val="left" w:pos="900"/>
              </w:tabs>
              <w:ind w:left="34" w:hanging="34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1283C">
              <w:rPr>
                <w:rFonts w:ascii="Arial Narrow" w:hAnsi="Arial Narrow"/>
                <w:sz w:val="22"/>
                <w:szCs w:val="22"/>
              </w:rPr>
              <w:t xml:space="preserve">Oferta  zgodna z załączonym drukiem „formularza oferty” – Załącznik nr </w:t>
            </w:r>
            <w:r w:rsidR="00301DAA" w:rsidRPr="0061283C">
              <w:rPr>
                <w:rFonts w:ascii="Arial Narrow" w:hAnsi="Arial Narrow"/>
                <w:sz w:val="22"/>
                <w:szCs w:val="22"/>
              </w:rPr>
              <w:t>2</w:t>
            </w:r>
            <w:r w:rsidRPr="0061283C">
              <w:rPr>
                <w:rFonts w:ascii="Arial Narrow" w:hAnsi="Arial Narrow"/>
                <w:sz w:val="22"/>
                <w:szCs w:val="22"/>
              </w:rPr>
              <w:t xml:space="preserve"> do Zap</w:t>
            </w:r>
            <w:r w:rsidR="00307A54" w:rsidRPr="0061283C">
              <w:rPr>
                <w:rFonts w:ascii="Arial Narrow" w:hAnsi="Arial Narrow"/>
                <w:sz w:val="22"/>
                <w:szCs w:val="22"/>
              </w:rPr>
              <w:t>ytania.</w:t>
            </w:r>
          </w:p>
        </w:tc>
      </w:tr>
      <w:tr w:rsidR="00C62A46" w:rsidRPr="0061283C" w:rsidTr="00C62A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46" w:rsidRPr="0061283C" w:rsidRDefault="00CF7FBA">
            <w:pPr>
              <w:tabs>
                <w:tab w:val="left" w:pos="900"/>
              </w:tabs>
              <w:spacing w:after="120"/>
              <w:jc w:val="both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="00C62A46" w:rsidRPr="0061283C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46" w:rsidRPr="0061283C" w:rsidRDefault="00C62A46">
            <w:pPr>
              <w:ind w:left="34" w:right="140" w:hanging="34"/>
              <w:jc w:val="both"/>
              <w:rPr>
                <w:rFonts w:ascii="Arial Narrow" w:eastAsia="Batang" w:hAnsi="Arial Narrow"/>
                <w:bCs/>
                <w:sz w:val="22"/>
                <w:szCs w:val="22"/>
                <w:lang w:eastAsia="zh-CN"/>
              </w:rPr>
            </w:pPr>
            <w:r w:rsidRPr="0061283C">
              <w:rPr>
                <w:rFonts w:ascii="Arial Narrow" w:eastAsia="Batang" w:hAnsi="Arial Narrow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3731BD" w:rsidRPr="0061283C" w:rsidRDefault="003731BD" w:rsidP="00606B47">
            <w:pPr>
              <w:pStyle w:val="Akapitzlist"/>
              <w:numPr>
                <w:ilvl w:val="0"/>
                <w:numId w:val="52"/>
              </w:numPr>
              <w:suppressAutoHyphens/>
              <w:ind w:left="459" w:right="140"/>
              <w:jc w:val="both"/>
              <w:rPr>
                <w:rFonts w:ascii="Arial Narrow" w:eastAsia="Batang" w:hAnsi="Arial Narrow"/>
                <w:bCs/>
                <w:sz w:val="22"/>
                <w:szCs w:val="22"/>
                <w:lang w:eastAsia="zh-CN"/>
              </w:rPr>
            </w:pPr>
            <w:r w:rsidRPr="0061283C">
              <w:rPr>
                <w:rFonts w:ascii="Arial Narrow" w:hAnsi="Arial Narrow"/>
                <w:sz w:val="22"/>
                <w:szCs w:val="22"/>
              </w:rPr>
              <w:t xml:space="preserve">odpis lub informacja z Krajowego Rejestru Sądowego, Centralnej Ewidencji i Informacji o Działalności Gospodarczej lub innego właściwego rejestru w celu potwierdzenia, że osoba działająca w imieniu Wykonawcy, jest umocowana do jego reprezentowania </w:t>
            </w:r>
          </w:p>
          <w:p w:rsidR="003731BD" w:rsidRPr="0061283C" w:rsidRDefault="003731BD" w:rsidP="002D47B3">
            <w:pPr>
              <w:pStyle w:val="Akapitzlist"/>
              <w:suppressAutoHyphens/>
              <w:ind w:left="459" w:right="140"/>
              <w:jc w:val="both"/>
              <w:rPr>
                <w:rFonts w:ascii="Arial Narrow" w:eastAsia="Batang" w:hAnsi="Arial Narrow"/>
                <w:bCs/>
                <w:sz w:val="22"/>
                <w:szCs w:val="22"/>
                <w:lang w:eastAsia="zh-CN"/>
              </w:rPr>
            </w:pPr>
            <w:r w:rsidRPr="0061283C">
              <w:rPr>
                <w:rFonts w:ascii="Arial Narrow" w:hAnsi="Arial Narrow"/>
                <w:sz w:val="22"/>
                <w:szCs w:val="22"/>
              </w:rPr>
              <w:t xml:space="preserve">albo wskazanie w </w:t>
            </w:r>
            <w:r w:rsidR="002D47B3" w:rsidRPr="0061283C">
              <w:rPr>
                <w:rFonts w:ascii="Arial Narrow" w:hAnsi="Arial Narrow"/>
                <w:sz w:val="22"/>
                <w:szCs w:val="22"/>
              </w:rPr>
              <w:t>F</w:t>
            </w:r>
            <w:r w:rsidRPr="0061283C">
              <w:rPr>
                <w:rFonts w:ascii="Arial Narrow" w:hAnsi="Arial Narrow"/>
                <w:sz w:val="22"/>
                <w:szCs w:val="22"/>
              </w:rPr>
              <w:t xml:space="preserve">ormularzu </w:t>
            </w:r>
            <w:r w:rsidR="002D47B3" w:rsidRPr="0061283C">
              <w:rPr>
                <w:rFonts w:ascii="Arial Narrow" w:hAnsi="Arial Narrow"/>
                <w:sz w:val="22"/>
                <w:szCs w:val="22"/>
              </w:rPr>
              <w:t>O</w:t>
            </w:r>
            <w:r w:rsidRPr="0061283C">
              <w:rPr>
                <w:rFonts w:ascii="Arial Narrow" w:hAnsi="Arial Narrow"/>
                <w:sz w:val="22"/>
                <w:szCs w:val="22"/>
              </w:rPr>
              <w:t xml:space="preserve">fertowym danych umożliwiających dostęp do tych dokumentów, jeżeli Zamawiający może je </w:t>
            </w:r>
            <w:r w:rsidR="002D47B3" w:rsidRPr="0061283C">
              <w:rPr>
                <w:rFonts w:ascii="Arial Narrow" w:hAnsi="Arial Narrow"/>
                <w:sz w:val="22"/>
                <w:szCs w:val="22"/>
              </w:rPr>
              <w:t>uzyskać za pomocą bezpłatnych i </w:t>
            </w:r>
            <w:r w:rsidRPr="0061283C">
              <w:rPr>
                <w:rFonts w:ascii="Arial Narrow" w:hAnsi="Arial Narrow"/>
                <w:sz w:val="22"/>
                <w:szCs w:val="22"/>
              </w:rPr>
              <w:t>ogólnodostępnych baz danych;</w:t>
            </w:r>
          </w:p>
          <w:p w:rsidR="00C62A46" w:rsidRPr="0061283C" w:rsidRDefault="00C62A46">
            <w:pPr>
              <w:ind w:left="34" w:right="140" w:hanging="34"/>
              <w:jc w:val="both"/>
              <w:rPr>
                <w:rFonts w:ascii="Arial Narrow" w:eastAsia="Batang" w:hAnsi="Arial Narrow"/>
                <w:bCs/>
                <w:sz w:val="22"/>
                <w:szCs w:val="22"/>
                <w:lang w:eastAsia="zh-CN"/>
              </w:rPr>
            </w:pPr>
            <w:r w:rsidRPr="0061283C">
              <w:rPr>
                <w:rFonts w:ascii="Arial Narrow" w:eastAsia="Batang" w:hAnsi="Arial Narrow"/>
                <w:bCs/>
                <w:sz w:val="22"/>
                <w:szCs w:val="22"/>
                <w:lang w:eastAsia="zh-CN"/>
              </w:rPr>
              <w:t>lub</w:t>
            </w:r>
          </w:p>
          <w:p w:rsidR="00B43821" w:rsidRPr="0061283C" w:rsidRDefault="002D47B3" w:rsidP="00606B47">
            <w:pPr>
              <w:pStyle w:val="Akapitzlist"/>
              <w:numPr>
                <w:ilvl w:val="0"/>
                <w:numId w:val="52"/>
              </w:numPr>
              <w:ind w:left="459" w:right="14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1283C">
              <w:rPr>
                <w:rFonts w:ascii="Arial Narrow" w:hAnsi="Arial Narrow"/>
                <w:sz w:val="22"/>
                <w:szCs w:val="22"/>
              </w:rPr>
              <w:t xml:space="preserve">pełnomocnictwo lub inny dokument potwierdzający umocowanie do reprezentowania Wykonawcy, jeżeli w imieniu Wykonawcy działa osoba, której umocowanie do jego reprezentowania nie wynika z dokumentów określonych w pkt. 1) </w:t>
            </w:r>
          </w:p>
        </w:tc>
      </w:tr>
      <w:tr w:rsidR="00C62A46" w:rsidRPr="0061283C" w:rsidTr="00C62A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46" w:rsidRPr="0061283C" w:rsidRDefault="00CF7FBA">
            <w:pPr>
              <w:tabs>
                <w:tab w:val="left" w:pos="900"/>
              </w:tabs>
              <w:spacing w:after="120"/>
              <w:jc w:val="both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="00C62A46" w:rsidRPr="0061283C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46" w:rsidRPr="0061283C" w:rsidRDefault="00C62A46" w:rsidP="00301DAA">
            <w:pPr>
              <w:tabs>
                <w:tab w:val="left" w:pos="900"/>
              </w:tabs>
              <w:ind w:left="34" w:hanging="34"/>
              <w:jc w:val="both"/>
              <w:rPr>
                <w:rFonts w:ascii="Arial Narrow" w:hAnsi="Arial Narrow"/>
                <w:bCs/>
                <w:iCs/>
                <w:sz w:val="22"/>
                <w:szCs w:val="22"/>
                <w:lang w:eastAsia="en-US"/>
              </w:rPr>
            </w:pPr>
            <w:r w:rsidRPr="0061283C">
              <w:rPr>
                <w:rFonts w:ascii="Arial Narrow" w:hAnsi="Arial Narrow"/>
                <w:bCs/>
                <w:iCs/>
                <w:sz w:val="22"/>
                <w:szCs w:val="22"/>
              </w:rPr>
              <w:t>Podpisane oświadczenie</w:t>
            </w:r>
            <w:r w:rsidRPr="0061283C">
              <w:rPr>
                <w:rFonts w:ascii="Arial Narrow" w:hAnsi="Arial Narrow"/>
                <w:sz w:val="22"/>
                <w:szCs w:val="22"/>
              </w:rPr>
              <w:t xml:space="preserve"> o spełnianiu warunków udziału w postępowaniu - Załącznik nr </w:t>
            </w:r>
            <w:r w:rsidR="00301DAA" w:rsidRPr="0061283C">
              <w:rPr>
                <w:rFonts w:ascii="Arial Narrow" w:hAnsi="Arial Narrow"/>
                <w:sz w:val="22"/>
                <w:szCs w:val="22"/>
              </w:rPr>
              <w:t>3</w:t>
            </w:r>
            <w:r w:rsidRPr="0061283C">
              <w:rPr>
                <w:rFonts w:ascii="Arial Narrow" w:hAnsi="Arial Narrow"/>
                <w:sz w:val="22"/>
                <w:szCs w:val="22"/>
              </w:rPr>
              <w:t xml:space="preserve"> do </w:t>
            </w:r>
            <w:r w:rsidR="00307A54" w:rsidRPr="0061283C">
              <w:rPr>
                <w:rFonts w:ascii="Arial Narrow" w:hAnsi="Arial Narrow"/>
                <w:sz w:val="22"/>
                <w:szCs w:val="22"/>
              </w:rPr>
              <w:t>Zapytania.</w:t>
            </w:r>
          </w:p>
        </w:tc>
      </w:tr>
      <w:tr w:rsidR="00C62A46" w:rsidRPr="0061283C" w:rsidTr="00C62A46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46" w:rsidRPr="0061283C" w:rsidRDefault="00CF7FBA">
            <w:pPr>
              <w:tabs>
                <w:tab w:val="left" w:pos="900"/>
              </w:tabs>
              <w:spacing w:after="120"/>
              <w:jc w:val="both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  <w:r w:rsidR="00C62A46" w:rsidRPr="0061283C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46" w:rsidRPr="0061283C" w:rsidRDefault="00C62A46" w:rsidP="00301DAA">
            <w:pPr>
              <w:tabs>
                <w:tab w:val="left" w:pos="900"/>
              </w:tabs>
              <w:ind w:left="34" w:hanging="34"/>
              <w:jc w:val="both"/>
              <w:rPr>
                <w:rFonts w:ascii="Arial Narrow" w:hAnsi="Arial Narrow"/>
                <w:bCs/>
                <w:iCs/>
                <w:sz w:val="22"/>
                <w:szCs w:val="22"/>
                <w:lang w:eastAsia="en-US"/>
              </w:rPr>
            </w:pPr>
            <w:r w:rsidRPr="0061283C">
              <w:rPr>
                <w:rFonts w:ascii="Arial Narrow" w:hAnsi="Arial Narrow"/>
                <w:bCs/>
                <w:iCs/>
                <w:sz w:val="22"/>
                <w:szCs w:val="22"/>
              </w:rPr>
              <w:t>Podpisane oświadczenie</w:t>
            </w:r>
            <w:r w:rsidRPr="0061283C">
              <w:rPr>
                <w:rFonts w:ascii="Arial Narrow" w:hAnsi="Arial Narrow"/>
                <w:sz w:val="22"/>
                <w:szCs w:val="22"/>
              </w:rPr>
              <w:t xml:space="preserve"> dot. braku podstaw do wykluczenia z postępowania - Załącznik nr </w:t>
            </w:r>
            <w:r w:rsidR="00301DAA" w:rsidRPr="0061283C">
              <w:rPr>
                <w:rFonts w:ascii="Arial Narrow" w:hAnsi="Arial Narrow"/>
                <w:sz w:val="22"/>
                <w:szCs w:val="22"/>
              </w:rPr>
              <w:t>4</w:t>
            </w:r>
            <w:r w:rsidRPr="0061283C">
              <w:rPr>
                <w:rFonts w:ascii="Arial Narrow" w:hAnsi="Arial Narrow"/>
                <w:sz w:val="22"/>
                <w:szCs w:val="22"/>
              </w:rPr>
              <w:t xml:space="preserve"> do </w:t>
            </w:r>
            <w:r w:rsidR="00307A54" w:rsidRPr="0061283C">
              <w:rPr>
                <w:rFonts w:ascii="Arial Narrow" w:hAnsi="Arial Narrow"/>
                <w:sz w:val="22"/>
                <w:szCs w:val="22"/>
              </w:rPr>
              <w:t>Zapytania.</w:t>
            </w:r>
            <w:r w:rsidRPr="0061283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C62A46" w:rsidRPr="0061283C" w:rsidTr="00C62A46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46" w:rsidRPr="0061283C" w:rsidRDefault="00CF7FBA">
            <w:pPr>
              <w:tabs>
                <w:tab w:val="left" w:pos="900"/>
              </w:tabs>
              <w:spacing w:after="120"/>
              <w:jc w:val="both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="00C62A46" w:rsidRPr="0061283C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46" w:rsidRPr="0061283C" w:rsidRDefault="00C62A46" w:rsidP="00301DAA">
            <w:pPr>
              <w:ind w:right="140"/>
              <w:jc w:val="both"/>
              <w:rPr>
                <w:rFonts w:ascii="Arial Narrow" w:hAnsi="Arial Narrow"/>
                <w:spacing w:val="-12"/>
                <w:sz w:val="22"/>
                <w:szCs w:val="22"/>
                <w:lang w:eastAsia="en-US"/>
              </w:rPr>
            </w:pPr>
            <w:r w:rsidRPr="0061283C">
              <w:rPr>
                <w:rFonts w:ascii="Arial Narrow" w:hAnsi="Arial Narrow"/>
                <w:bCs/>
                <w:iCs/>
                <w:sz w:val="22"/>
                <w:szCs w:val="22"/>
              </w:rPr>
              <w:t>Podpisane oświadczenie</w:t>
            </w:r>
            <w:r w:rsidRPr="0061283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1283C">
              <w:rPr>
                <w:rFonts w:ascii="Arial Narrow" w:hAnsi="Arial Narrow"/>
                <w:sz w:val="22"/>
                <w:szCs w:val="22"/>
                <w:lang w:eastAsia="zh-CN"/>
              </w:rPr>
              <w:t xml:space="preserve">o braku powiązania z Zamawiającym osobowo lub kapitałowo - Załącznik nr </w:t>
            </w:r>
            <w:r w:rsidR="00301DAA" w:rsidRPr="0061283C">
              <w:rPr>
                <w:rFonts w:ascii="Arial Narrow" w:hAnsi="Arial Narrow"/>
                <w:sz w:val="22"/>
                <w:szCs w:val="22"/>
                <w:lang w:eastAsia="zh-CN"/>
              </w:rPr>
              <w:t>5</w:t>
            </w:r>
            <w:r w:rsidRPr="0061283C">
              <w:rPr>
                <w:rFonts w:ascii="Arial Narrow" w:hAnsi="Arial Narrow"/>
                <w:sz w:val="22"/>
                <w:szCs w:val="22"/>
                <w:lang w:eastAsia="zh-CN"/>
              </w:rPr>
              <w:t xml:space="preserve"> do </w:t>
            </w:r>
            <w:r w:rsidR="00307A54" w:rsidRPr="0061283C">
              <w:rPr>
                <w:rFonts w:ascii="Arial Narrow" w:hAnsi="Arial Narrow"/>
                <w:sz w:val="22"/>
                <w:szCs w:val="22"/>
              </w:rPr>
              <w:t>Zapytania.</w:t>
            </w:r>
          </w:p>
        </w:tc>
      </w:tr>
    </w:tbl>
    <w:p w:rsidR="00C62A46" w:rsidRPr="0061283C" w:rsidRDefault="00C62A46" w:rsidP="00C62A46">
      <w:pPr>
        <w:pStyle w:val="Tekstpodstawowy"/>
        <w:widowControl w:val="0"/>
        <w:rPr>
          <w:rFonts w:ascii="Arial Narrow" w:hAnsi="Arial Narrow"/>
          <w:sz w:val="22"/>
          <w:szCs w:val="22"/>
        </w:rPr>
      </w:pPr>
    </w:p>
    <w:p w:rsidR="00C62A46" w:rsidRPr="0061283C" w:rsidRDefault="00C62A46" w:rsidP="00606B47">
      <w:pPr>
        <w:pStyle w:val="Tekstpodstawowy"/>
        <w:widowControl w:val="0"/>
        <w:numPr>
          <w:ilvl w:val="0"/>
          <w:numId w:val="17"/>
        </w:numPr>
        <w:tabs>
          <w:tab w:val="clear" w:pos="900"/>
        </w:tabs>
        <w:suppressAutoHyphens/>
        <w:ind w:left="851"/>
        <w:rPr>
          <w:rFonts w:ascii="Arial Narrow" w:hAnsi="Arial Narrow"/>
          <w:b/>
          <w:sz w:val="22"/>
          <w:szCs w:val="22"/>
        </w:rPr>
      </w:pPr>
      <w:r w:rsidRPr="0061283C">
        <w:rPr>
          <w:rFonts w:ascii="Arial Narrow" w:hAnsi="Arial Narrow"/>
          <w:b/>
          <w:sz w:val="22"/>
          <w:szCs w:val="22"/>
        </w:rPr>
        <w:t>Informacja o sposobie porozumiewania się Zamawiającego z</w:t>
      </w:r>
      <w:r w:rsidR="001814B5" w:rsidRPr="0061283C">
        <w:rPr>
          <w:rFonts w:ascii="Arial Narrow" w:hAnsi="Arial Narrow"/>
          <w:b/>
          <w:sz w:val="22"/>
          <w:szCs w:val="22"/>
        </w:rPr>
        <w:t xml:space="preserve"> Wykonawcami oraz przekazywania </w:t>
      </w:r>
      <w:r w:rsidRPr="0061283C">
        <w:rPr>
          <w:rFonts w:ascii="Arial Narrow" w:hAnsi="Arial Narrow"/>
          <w:b/>
          <w:sz w:val="22"/>
          <w:szCs w:val="22"/>
        </w:rPr>
        <w:t>oświadczeń lub dokumentów.</w:t>
      </w:r>
    </w:p>
    <w:p w:rsidR="001814B5" w:rsidRPr="0061283C" w:rsidRDefault="001814B5" w:rsidP="00606B47">
      <w:pPr>
        <w:pStyle w:val="ust"/>
        <w:numPr>
          <w:ilvl w:val="0"/>
          <w:numId w:val="18"/>
        </w:numPr>
        <w:suppressAutoHyphens w:val="0"/>
        <w:spacing w:before="0" w:after="0"/>
        <w:ind w:left="1134"/>
        <w:rPr>
          <w:rFonts w:ascii="Arial Narrow" w:hAnsi="Arial Narrow" w:cs="Times New Roman"/>
          <w:sz w:val="22"/>
          <w:szCs w:val="22"/>
          <w:lang w:eastAsia="pl-PL"/>
        </w:rPr>
      </w:pPr>
      <w:r w:rsidRPr="0061283C">
        <w:rPr>
          <w:rFonts w:ascii="Arial Narrow" w:hAnsi="Arial Narrow"/>
          <w:sz w:val="22"/>
          <w:szCs w:val="22"/>
        </w:rPr>
        <w:t>Komunikacja w niemniejszym postępowaniu</w:t>
      </w:r>
      <w:r w:rsidRPr="0047333D">
        <w:rPr>
          <w:rFonts w:ascii="Arial Narrow" w:hAnsi="Arial Narrow"/>
          <w:b/>
          <w:sz w:val="22"/>
          <w:szCs w:val="22"/>
        </w:rPr>
        <w:t xml:space="preserve">, </w:t>
      </w:r>
      <w:r w:rsidRPr="003D7193">
        <w:rPr>
          <w:rFonts w:ascii="Arial Narrow" w:hAnsi="Arial Narrow"/>
          <w:sz w:val="22"/>
          <w:szCs w:val="22"/>
        </w:rPr>
        <w:t xml:space="preserve">w tym </w:t>
      </w:r>
      <w:r w:rsidR="0047333D" w:rsidRPr="003D7193">
        <w:rPr>
          <w:rFonts w:ascii="Arial Narrow" w:hAnsi="Arial Narrow"/>
          <w:sz w:val="22"/>
          <w:szCs w:val="22"/>
        </w:rPr>
        <w:t xml:space="preserve">ogłoszenie zapytania ofertowego, </w:t>
      </w:r>
      <w:r w:rsidRPr="003D7193">
        <w:rPr>
          <w:rFonts w:ascii="Arial Narrow" w:hAnsi="Arial Narrow"/>
          <w:sz w:val="22"/>
          <w:szCs w:val="22"/>
        </w:rPr>
        <w:t>składanie ofert,</w:t>
      </w:r>
      <w:r w:rsidRPr="0061283C">
        <w:rPr>
          <w:rFonts w:ascii="Arial Narrow" w:hAnsi="Arial Narrow"/>
          <w:sz w:val="22"/>
          <w:szCs w:val="22"/>
        </w:rPr>
        <w:t xml:space="preserve"> </w:t>
      </w:r>
      <w:r w:rsidR="003D7193">
        <w:rPr>
          <w:rFonts w:ascii="Arial Narrow" w:hAnsi="Arial Narrow"/>
          <w:sz w:val="22"/>
          <w:szCs w:val="22"/>
        </w:rPr>
        <w:t xml:space="preserve">wymiana informacji między zamawiającym a wykonawcą min. </w:t>
      </w:r>
      <w:r w:rsidRPr="0061283C">
        <w:rPr>
          <w:rFonts w:ascii="Arial Narrow" w:hAnsi="Arial Narrow"/>
          <w:sz w:val="22"/>
          <w:szCs w:val="22"/>
        </w:rPr>
        <w:t xml:space="preserve">zadawanie pytań i udzielanie odpowiedzi odbywa się </w:t>
      </w:r>
      <w:r w:rsidR="003D7193">
        <w:rPr>
          <w:rFonts w:ascii="Arial Narrow" w:hAnsi="Arial Narrow"/>
          <w:sz w:val="22"/>
          <w:szCs w:val="22"/>
        </w:rPr>
        <w:t>pisemnie za pomocą  Bazy</w:t>
      </w:r>
      <w:r w:rsidRPr="0061283C">
        <w:rPr>
          <w:rFonts w:ascii="Arial Narrow" w:hAnsi="Arial Narrow"/>
          <w:sz w:val="22"/>
          <w:szCs w:val="22"/>
        </w:rPr>
        <w:t xml:space="preserve"> Konkurencyjności  </w:t>
      </w:r>
      <w:r w:rsidR="00F02BB1">
        <w:rPr>
          <w:rFonts w:ascii="Arial Narrow" w:hAnsi="Arial Narrow"/>
          <w:sz w:val="22"/>
          <w:szCs w:val="22"/>
        </w:rPr>
        <w:t>(BK2021).</w:t>
      </w:r>
    </w:p>
    <w:p w:rsidR="001814B5" w:rsidRPr="0061283C" w:rsidRDefault="001814B5" w:rsidP="00606B47">
      <w:pPr>
        <w:pStyle w:val="ust"/>
        <w:numPr>
          <w:ilvl w:val="0"/>
          <w:numId w:val="18"/>
        </w:numPr>
        <w:suppressAutoHyphens w:val="0"/>
        <w:spacing w:before="0" w:after="0"/>
        <w:ind w:left="1134"/>
        <w:rPr>
          <w:rFonts w:ascii="Arial Narrow" w:hAnsi="Arial Narrow" w:cs="Times New Roman"/>
          <w:sz w:val="22"/>
          <w:szCs w:val="22"/>
          <w:lang w:eastAsia="pl-PL"/>
        </w:rPr>
      </w:pPr>
      <w:r w:rsidRPr="0061283C">
        <w:rPr>
          <w:rFonts w:ascii="Arial Narrow" w:hAnsi="Arial Narrow"/>
          <w:sz w:val="22"/>
          <w:szCs w:val="22"/>
        </w:rPr>
        <w:t>Każdy</w:t>
      </w:r>
      <w:r w:rsidRPr="0061283C">
        <w:rPr>
          <w:rFonts w:ascii="Arial Narrow" w:eastAsia="Arial Narrow" w:hAnsi="Arial Narrow"/>
          <w:sz w:val="22"/>
          <w:szCs w:val="22"/>
        </w:rPr>
        <w:t xml:space="preserve"> </w:t>
      </w:r>
      <w:r w:rsidRPr="0061283C">
        <w:rPr>
          <w:rFonts w:ascii="Arial Narrow" w:hAnsi="Arial Narrow"/>
          <w:sz w:val="22"/>
          <w:szCs w:val="22"/>
        </w:rPr>
        <w:t>Wykonawca</w:t>
      </w:r>
      <w:r w:rsidRPr="0061283C">
        <w:rPr>
          <w:rFonts w:ascii="Arial Narrow" w:eastAsia="Arial Narrow" w:hAnsi="Arial Narrow"/>
          <w:sz w:val="22"/>
          <w:szCs w:val="22"/>
        </w:rPr>
        <w:t xml:space="preserve"> </w:t>
      </w:r>
      <w:r w:rsidRPr="0061283C">
        <w:rPr>
          <w:rFonts w:ascii="Arial Narrow" w:hAnsi="Arial Narrow"/>
          <w:sz w:val="22"/>
          <w:szCs w:val="22"/>
        </w:rPr>
        <w:t>ma</w:t>
      </w:r>
      <w:r w:rsidRPr="0061283C">
        <w:rPr>
          <w:rFonts w:ascii="Arial Narrow" w:eastAsia="Arial Narrow" w:hAnsi="Arial Narrow"/>
          <w:sz w:val="22"/>
          <w:szCs w:val="22"/>
        </w:rPr>
        <w:t xml:space="preserve"> </w:t>
      </w:r>
      <w:r w:rsidRPr="0061283C">
        <w:rPr>
          <w:rFonts w:ascii="Arial Narrow" w:hAnsi="Arial Narrow"/>
          <w:sz w:val="22"/>
          <w:szCs w:val="22"/>
        </w:rPr>
        <w:t>prawo</w:t>
      </w:r>
      <w:r w:rsidRPr="0061283C">
        <w:rPr>
          <w:rFonts w:ascii="Arial Narrow" w:eastAsia="Arial Narrow" w:hAnsi="Arial Narrow"/>
          <w:sz w:val="22"/>
          <w:szCs w:val="22"/>
        </w:rPr>
        <w:t xml:space="preserve"> </w:t>
      </w:r>
      <w:r w:rsidRPr="0061283C">
        <w:rPr>
          <w:rFonts w:ascii="Arial Narrow" w:hAnsi="Arial Narrow"/>
          <w:sz w:val="22"/>
          <w:szCs w:val="22"/>
        </w:rPr>
        <w:t>zwrócić</w:t>
      </w:r>
      <w:r w:rsidRPr="0061283C">
        <w:rPr>
          <w:rFonts w:ascii="Arial Narrow" w:eastAsia="Arial Narrow" w:hAnsi="Arial Narrow"/>
          <w:sz w:val="22"/>
          <w:szCs w:val="22"/>
        </w:rPr>
        <w:t xml:space="preserve"> </w:t>
      </w:r>
      <w:r w:rsidRPr="0061283C">
        <w:rPr>
          <w:rFonts w:ascii="Arial Narrow" w:hAnsi="Arial Narrow"/>
          <w:sz w:val="22"/>
          <w:szCs w:val="22"/>
        </w:rPr>
        <w:t>się</w:t>
      </w:r>
      <w:r w:rsidRPr="0061283C">
        <w:rPr>
          <w:rFonts w:ascii="Arial Narrow" w:eastAsia="Arial Narrow" w:hAnsi="Arial Narrow"/>
          <w:sz w:val="22"/>
          <w:szCs w:val="22"/>
        </w:rPr>
        <w:t xml:space="preserve"> </w:t>
      </w:r>
      <w:r w:rsidRPr="0061283C">
        <w:rPr>
          <w:rFonts w:ascii="Arial Narrow" w:hAnsi="Arial Narrow"/>
          <w:sz w:val="22"/>
          <w:szCs w:val="22"/>
        </w:rPr>
        <w:t>do</w:t>
      </w:r>
      <w:r w:rsidRPr="0061283C">
        <w:rPr>
          <w:rFonts w:ascii="Arial Narrow" w:eastAsia="Arial Narrow" w:hAnsi="Arial Narrow"/>
          <w:sz w:val="22"/>
          <w:szCs w:val="22"/>
        </w:rPr>
        <w:t xml:space="preserve"> </w:t>
      </w:r>
      <w:r w:rsidRPr="0061283C">
        <w:rPr>
          <w:rFonts w:ascii="Arial Narrow" w:hAnsi="Arial Narrow"/>
          <w:sz w:val="22"/>
          <w:szCs w:val="22"/>
        </w:rPr>
        <w:t>Zamawiającego</w:t>
      </w:r>
      <w:r w:rsidRPr="0061283C">
        <w:rPr>
          <w:rFonts w:ascii="Arial Narrow" w:eastAsia="Arial Narrow" w:hAnsi="Arial Narrow"/>
          <w:sz w:val="22"/>
          <w:szCs w:val="22"/>
        </w:rPr>
        <w:t xml:space="preserve"> </w:t>
      </w:r>
      <w:r w:rsidRPr="0061283C">
        <w:rPr>
          <w:rFonts w:ascii="Arial Narrow" w:hAnsi="Arial Narrow"/>
          <w:sz w:val="22"/>
          <w:szCs w:val="22"/>
        </w:rPr>
        <w:t>o</w:t>
      </w:r>
      <w:r w:rsidRPr="0061283C">
        <w:rPr>
          <w:rFonts w:ascii="Arial Narrow" w:eastAsia="Arial Narrow" w:hAnsi="Arial Narrow"/>
          <w:sz w:val="22"/>
          <w:szCs w:val="22"/>
        </w:rPr>
        <w:t xml:space="preserve"> </w:t>
      </w:r>
      <w:r w:rsidRPr="0061283C">
        <w:rPr>
          <w:rFonts w:ascii="Arial Narrow" w:hAnsi="Arial Narrow"/>
          <w:sz w:val="22"/>
          <w:szCs w:val="22"/>
        </w:rPr>
        <w:t>wyjaśnienie</w:t>
      </w:r>
      <w:r w:rsidRPr="0061283C">
        <w:rPr>
          <w:rFonts w:ascii="Arial Narrow" w:eastAsia="Arial Narrow" w:hAnsi="Arial Narrow"/>
          <w:sz w:val="22"/>
          <w:szCs w:val="22"/>
        </w:rPr>
        <w:t xml:space="preserve"> </w:t>
      </w:r>
      <w:r w:rsidRPr="0061283C">
        <w:rPr>
          <w:rFonts w:ascii="Arial Narrow" w:hAnsi="Arial Narrow"/>
          <w:sz w:val="22"/>
          <w:szCs w:val="22"/>
        </w:rPr>
        <w:t>treści</w:t>
      </w:r>
      <w:r w:rsidRPr="0061283C">
        <w:rPr>
          <w:rFonts w:ascii="Arial Narrow" w:eastAsia="Arial Narrow" w:hAnsi="Arial Narrow"/>
          <w:sz w:val="22"/>
          <w:szCs w:val="22"/>
        </w:rPr>
        <w:t xml:space="preserve"> </w:t>
      </w:r>
      <w:r w:rsidRPr="0061283C">
        <w:rPr>
          <w:rFonts w:ascii="Arial Narrow" w:hAnsi="Arial Narrow"/>
          <w:sz w:val="22"/>
          <w:szCs w:val="22"/>
        </w:rPr>
        <w:t>Zapytania. Wymiana informacji między zamawiającym a wykonawcą tj. zadawanie pytań i odpowiedzi na pytania  odbywa się pisemnie za pomocą Bazy z wykorzystaniem zakładki Pytania. Nie jest możliwy inny sposób komunikowania.</w:t>
      </w:r>
    </w:p>
    <w:p w:rsidR="001814B5" w:rsidRPr="0061283C" w:rsidRDefault="001814B5" w:rsidP="00606B47">
      <w:pPr>
        <w:pStyle w:val="ust"/>
        <w:numPr>
          <w:ilvl w:val="0"/>
          <w:numId w:val="18"/>
        </w:numPr>
        <w:suppressAutoHyphens w:val="0"/>
        <w:spacing w:before="0" w:after="0"/>
        <w:ind w:left="1134"/>
        <w:rPr>
          <w:rFonts w:ascii="Arial Narrow" w:hAnsi="Arial Narrow" w:cs="Times New Roman"/>
          <w:sz w:val="22"/>
          <w:szCs w:val="22"/>
          <w:lang w:eastAsia="pl-PL"/>
        </w:rPr>
      </w:pPr>
      <w:r w:rsidRPr="0061283C">
        <w:rPr>
          <w:rFonts w:ascii="Arial Narrow" w:hAnsi="Arial Narrow"/>
          <w:sz w:val="22"/>
          <w:szCs w:val="22"/>
        </w:rPr>
        <w:t xml:space="preserve">Zamawiający udzieli wyjaśnień niezwłocznie, jednak nie później niż na 2 dni przed upływem terminu składania ofert, pod warunkiem że wniosek o wyjaśnienie treści Zaproszenia wpłynął do Zamawiającego nie później niż na odpowiednio 4 dni przed upływem terminu składania ofert. </w:t>
      </w:r>
    </w:p>
    <w:p w:rsidR="001814B5" w:rsidRPr="00553414" w:rsidRDefault="001814B5" w:rsidP="00606B47">
      <w:pPr>
        <w:pStyle w:val="ust"/>
        <w:numPr>
          <w:ilvl w:val="0"/>
          <w:numId w:val="18"/>
        </w:numPr>
        <w:suppressAutoHyphens w:val="0"/>
        <w:spacing w:before="0" w:after="0"/>
        <w:ind w:left="1134"/>
        <w:rPr>
          <w:rFonts w:ascii="Arial Narrow" w:hAnsi="Arial Narrow" w:cs="Times New Roman"/>
          <w:sz w:val="22"/>
          <w:szCs w:val="22"/>
          <w:lang w:eastAsia="pl-PL"/>
        </w:rPr>
      </w:pPr>
      <w:r w:rsidRPr="0061283C">
        <w:rPr>
          <w:rFonts w:ascii="Arial Narrow" w:hAnsi="Arial Narrow"/>
          <w:sz w:val="22"/>
          <w:szCs w:val="22"/>
        </w:rPr>
        <w:t>Zamawiający może przed upływem terminu składania ofert zmienić treść Zapytania.</w:t>
      </w:r>
    </w:p>
    <w:p w:rsidR="00C62A46" w:rsidRPr="0061283C" w:rsidRDefault="00C62A46" w:rsidP="00606B47">
      <w:pPr>
        <w:pStyle w:val="Tekstpodstawowy"/>
        <w:widowControl w:val="0"/>
        <w:numPr>
          <w:ilvl w:val="2"/>
          <w:numId w:val="19"/>
        </w:numPr>
        <w:tabs>
          <w:tab w:val="left" w:pos="708"/>
        </w:tabs>
        <w:suppressAutoHyphens/>
        <w:ind w:left="851" w:hanging="425"/>
        <w:rPr>
          <w:rFonts w:ascii="Arial Narrow" w:hAnsi="Arial Narrow"/>
          <w:b/>
          <w:bCs/>
          <w:sz w:val="22"/>
          <w:szCs w:val="22"/>
        </w:rPr>
      </w:pPr>
      <w:r w:rsidRPr="0061283C">
        <w:rPr>
          <w:rFonts w:ascii="Arial Narrow" w:hAnsi="Arial Narrow"/>
          <w:b/>
          <w:sz w:val="22"/>
          <w:szCs w:val="22"/>
        </w:rPr>
        <w:t>Termin związania ofertą</w:t>
      </w:r>
    </w:p>
    <w:p w:rsidR="00C62A46" w:rsidRPr="0061283C" w:rsidRDefault="00C62A46" w:rsidP="00C62A46">
      <w:pPr>
        <w:pStyle w:val="Tekstpodstawowy"/>
        <w:tabs>
          <w:tab w:val="left" w:pos="-1701"/>
        </w:tabs>
        <w:ind w:left="851"/>
        <w:rPr>
          <w:rFonts w:ascii="Arial Narrow" w:hAnsi="Arial Narrow"/>
          <w:sz w:val="22"/>
          <w:szCs w:val="22"/>
        </w:rPr>
      </w:pPr>
      <w:r w:rsidRPr="0061283C">
        <w:rPr>
          <w:rFonts w:ascii="Arial Narrow" w:hAnsi="Arial Narrow"/>
          <w:sz w:val="22"/>
          <w:szCs w:val="22"/>
        </w:rPr>
        <w:t>Termin związania ofertą upływa po 30 dniach od daty terminu składania ofert.</w:t>
      </w:r>
    </w:p>
    <w:p w:rsidR="00C62A46" w:rsidRPr="0061283C" w:rsidRDefault="00C62A46" w:rsidP="00606B47">
      <w:pPr>
        <w:pStyle w:val="Tekstpodstawowy"/>
        <w:widowControl w:val="0"/>
        <w:numPr>
          <w:ilvl w:val="2"/>
          <w:numId w:val="19"/>
        </w:numPr>
        <w:tabs>
          <w:tab w:val="left" w:pos="708"/>
        </w:tabs>
        <w:suppressAutoHyphens/>
        <w:ind w:left="851" w:hanging="425"/>
        <w:rPr>
          <w:rFonts w:ascii="Arial Narrow" w:hAnsi="Arial Narrow"/>
          <w:b/>
          <w:bCs/>
          <w:sz w:val="22"/>
          <w:szCs w:val="22"/>
        </w:rPr>
      </w:pPr>
      <w:r w:rsidRPr="0061283C">
        <w:rPr>
          <w:rFonts w:ascii="Arial Narrow" w:hAnsi="Arial Narrow"/>
          <w:b/>
          <w:sz w:val="22"/>
          <w:szCs w:val="22"/>
        </w:rPr>
        <w:t>Wymagania dotyczące wadium i zabezpieczenia należytego umowy</w:t>
      </w:r>
    </w:p>
    <w:p w:rsidR="00C62A46" w:rsidRPr="0061283C" w:rsidRDefault="00C62A46" w:rsidP="00C62A46">
      <w:pPr>
        <w:ind w:left="851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>Nie jest wymagane.</w:t>
      </w:r>
    </w:p>
    <w:p w:rsidR="00C62A46" w:rsidRPr="0061283C" w:rsidRDefault="00C62A46" w:rsidP="00606B47">
      <w:pPr>
        <w:pStyle w:val="Tekstpodstawowy"/>
        <w:widowControl w:val="0"/>
        <w:numPr>
          <w:ilvl w:val="2"/>
          <w:numId w:val="19"/>
        </w:numPr>
        <w:tabs>
          <w:tab w:val="left" w:pos="708"/>
        </w:tabs>
        <w:suppressAutoHyphens/>
        <w:ind w:left="709" w:hanging="283"/>
        <w:rPr>
          <w:rFonts w:ascii="Arial Narrow" w:hAnsi="Arial Narrow"/>
          <w:b/>
          <w:sz w:val="22"/>
          <w:szCs w:val="22"/>
        </w:rPr>
      </w:pPr>
      <w:r w:rsidRPr="0061283C">
        <w:rPr>
          <w:rFonts w:ascii="Arial Narrow" w:hAnsi="Arial Narrow"/>
          <w:b/>
          <w:sz w:val="22"/>
          <w:szCs w:val="22"/>
        </w:rPr>
        <w:t xml:space="preserve">Miejsce i termin składania ofert. </w:t>
      </w:r>
    </w:p>
    <w:p w:rsidR="00B74159" w:rsidRPr="00B74159" w:rsidRDefault="00B74159" w:rsidP="00606B47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1134"/>
        <w:jc w:val="both"/>
        <w:rPr>
          <w:rFonts w:ascii="Arial Narrow" w:hAnsi="Arial Narrow" w:cs="Times New Roman"/>
          <w:bCs/>
          <w:color w:val="FF0000"/>
          <w:sz w:val="22"/>
        </w:rPr>
      </w:pPr>
      <w:r w:rsidRPr="00B74159">
        <w:rPr>
          <w:rFonts w:ascii="Arial Narrow" w:hAnsi="Arial Narrow"/>
          <w:sz w:val="22"/>
        </w:rPr>
        <w:t xml:space="preserve">Ofertę należy złożyć </w:t>
      </w:r>
      <w:r>
        <w:rPr>
          <w:rFonts w:ascii="Arial Narrow" w:hAnsi="Arial Narrow"/>
          <w:sz w:val="22"/>
        </w:rPr>
        <w:t xml:space="preserve">za pośrednictwem Bazy Konkurencyjności </w:t>
      </w:r>
      <w:r w:rsidR="0047333D">
        <w:rPr>
          <w:rFonts w:ascii="Arial Narrow" w:hAnsi="Arial Narrow"/>
          <w:sz w:val="22"/>
        </w:rPr>
        <w:t>(</w:t>
      </w:r>
      <w:r w:rsidR="003D7193">
        <w:rPr>
          <w:rFonts w:ascii="Arial Narrow" w:hAnsi="Arial Narrow"/>
          <w:sz w:val="22"/>
        </w:rPr>
        <w:t>BK2021).</w:t>
      </w:r>
    </w:p>
    <w:p w:rsidR="00B74159" w:rsidRPr="0061283C" w:rsidRDefault="00B74159" w:rsidP="00606B47">
      <w:pPr>
        <w:pStyle w:val="ust"/>
        <w:numPr>
          <w:ilvl w:val="0"/>
          <w:numId w:val="20"/>
        </w:numPr>
        <w:suppressAutoHyphens w:val="0"/>
        <w:spacing w:before="0" w:after="0"/>
        <w:ind w:left="1134"/>
        <w:rPr>
          <w:rFonts w:ascii="Arial Narrow" w:hAnsi="Arial Narrow" w:cs="Times New Roman"/>
          <w:sz w:val="22"/>
          <w:szCs w:val="22"/>
          <w:lang w:eastAsia="pl-PL"/>
        </w:rPr>
      </w:pPr>
      <w:r w:rsidRPr="0061283C">
        <w:rPr>
          <w:rFonts w:ascii="Arial Narrow" w:hAnsi="Arial Narrow"/>
          <w:color w:val="000000"/>
          <w:sz w:val="22"/>
          <w:szCs w:val="22"/>
          <w:shd w:val="clear" w:color="auto" w:fill="FFFFFF"/>
        </w:rPr>
        <w:t>Dostęp do Bazy jest bezpłatny.</w:t>
      </w:r>
    </w:p>
    <w:p w:rsidR="00B74159" w:rsidRPr="0047333D" w:rsidRDefault="00B74159" w:rsidP="00606B47">
      <w:pPr>
        <w:pStyle w:val="ust"/>
        <w:numPr>
          <w:ilvl w:val="0"/>
          <w:numId w:val="20"/>
        </w:numPr>
        <w:suppressAutoHyphens w:val="0"/>
        <w:spacing w:before="0" w:after="0"/>
        <w:ind w:left="1134"/>
        <w:rPr>
          <w:rFonts w:ascii="Arial Narrow" w:hAnsi="Arial Narrow" w:cs="Times New Roman"/>
          <w:sz w:val="22"/>
          <w:szCs w:val="22"/>
          <w:lang w:eastAsia="pl-PL"/>
        </w:rPr>
      </w:pPr>
      <w:r w:rsidRPr="0061283C">
        <w:rPr>
          <w:rFonts w:ascii="Arial Narrow" w:hAnsi="Arial Narrow"/>
          <w:sz w:val="22"/>
          <w:szCs w:val="22"/>
        </w:rPr>
        <w:t>Wykonawca, który zamierza wziąć udział w postępowaniu musi posiadać konto użytkownika w Bazie Konkurencyjności.</w:t>
      </w:r>
    </w:p>
    <w:p w:rsidR="003D7193" w:rsidRPr="00251D6A" w:rsidRDefault="0047333D" w:rsidP="00606B47">
      <w:pPr>
        <w:pStyle w:val="ust"/>
        <w:numPr>
          <w:ilvl w:val="0"/>
          <w:numId w:val="20"/>
        </w:numPr>
        <w:suppressAutoHyphens w:val="0"/>
        <w:spacing w:before="0" w:after="0"/>
        <w:ind w:left="1134"/>
        <w:rPr>
          <w:rFonts w:ascii="Arial Narrow" w:hAnsi="Arial Narrow" w:cs="Times New Roman"/>
          <w:sz w:val="22"/>
          <w:szCs w:val="22"/>
          <w:lang w:eastAsia="pl-PL"/>
        </w:rPr>
      </w:pPr>
      <w:r w:rsidRPr="0047333D">
        <w:rPr>
          <w:rFonts w:ascii="Arial Narrow" w:hAnsi="Arial Narrow"/>
          <w:sz w:val="22"/>
          <w:szCs w:val="22"/>
        </w:rPr>
        <w:t>W przypadku jakichkolwiek wątpliwości związanych z zasadami korzystania z BK2021, Wykonawca winien zapoznać się z informacjami zamieszczonymi w zakładce „Pomoc” na stronie internetowej https://bazakonkurencyjnosci.funduszeeuropejskie.gov.pl/ lub skontaktować ze wsparciem technicznym serwisu BK2021 wskazanym w sekcji „Kontakty” na w/w stronie internetowej.</w:t>
      </w:r>
    </w:p>
    <w:p w:rsidR="00251D6A" w:rsidRPr="00F02BB1" w:rsidRDefault="00251D6A" w:rsidP="00251D6A">
      <w:pPr>
        <w:pStyle w:val="ust"/>
        <w:suppressAutoHyphens w:val="0"/>
        <w:spacing w:before="0" w:after="0"/>
        <w:ind w:left="1134" w:firstLine="0"/>
        <w:rPr>
          <w:rFonts w:ascii="Arial Narrow" w:hAnsi="Arial Narrow" w:cs="Times New Roman"/>
          <w:sz w:val="22"/>
          <w:szCs w:val="22"/>
          <w:lang w:eastAsia="pl-PL"/>
        </w:rPr>
      </w:pPr>
    </w:p>
    <w:p w:rsidR="00C62A46" w:rsidRPr="0047333D" w:rsidRDefault="00C62A46" w:rsidP="00606B47">
      <w:pPr>
        <w:pStyle w:val="Akapitzlis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/>
        <w:jc w:val="both"/>
        <w:rPr>
          <w:rFonts w:ascii="Arial Narrow" w:hAnsi="Arial Narrow" w:cs="Times New Roman"/>
          <w:bCs/>
          <w:color w:val="FF0000"/>
          <w:sz w:val="22"/>
          <w:u w:val="single"/>
        </w:rPr>
      </w:pPr>
      <w:r w:rsidRPr="00B74159">
        <w:rPr>
          <w:rFonts w:ascii="Arial Narrow" w:hAnsi="Arial Narrow" w:cs="Times New Roman"/>
          <w:b/>
          <w:sz w:val="22"/>
          <w:highlight w:val="yellow"/>
        </w:rPr>
        <w:t xml:space="preserve">Ofertę należy złożyć w terminie do </w:t>
      </w:r>
      <w:r w:rsidRPr="00B74159">
        <w:rPr>
          <w:rFonts w:ascii="Arial Narrow" w:hAnsi="Arial Narrow" w:cs="Times New Roman"/>
          <w:b/>
          <w:sz w:val="22"/>
          <w:highlight w:val="yellow"/>
          <w:u w:val="single"/>
        </w:rPr>
        <w:t>dnia</w:t>
      </w:r>
      <w:r w:rsidR="004F292B">
        <w:rPr>
          <w:rFonts w:ascii="Arial Narrow" w:hAnsi="Arial Narrow" w:cs="Times New Roman"/>
          <w:b/>
          <w:sz w:val="22"/>
          <w:highlight w:val="yellow"/>
          <w:u w:val="single"/>
        </w:rPr>
        <w:t xml:space="preserve">   </w:t>
      </w:r>
      <w:r w:rsidRPr="004F292B">
        <w:rPr>
          <w:rFonts w:ascii="Arial Narrow" w:hAnsi="Arial Narrow" w:cs="Times New Roman"/>
          <w:b/>
          <w:sz w:val="22"/>
          <w:highlight w:val="yellow"/>
          <w:u w:val="single"/>
        </w:rPr>
        <w:t xml:space="preserve"> </w:t>
      </w:r>
      <w:r w:rsidR="00214926">
        <w:rPr>
          <w:rFonts w:ascii="Arial Narrow" w:hAnsi="Arial Narrow" w:cs="Times New Roman"/>
          <w:b/>
          <w:sz w:val="22"/>
          <w:highlight w:val="yellow"/>
          <w:u w:val="single"/>
        </w:rPr>
        <w:t>23</w:t>
      </w:r>
      <w:r w:rsidR="003E1B31" w:rsidRPr="004F292B">
        <w:rPr>
          <w:rFonts w:ascii="Arial Narrow" w:hAnsi="Arial Narrow" w:cs="Times New Roman"/>
          <w:b/>
          <w:sz w:val="22"/>
          <w:highlight w:val="yellow"/>
          <w:u w:val="single"/>
        </w:rPr>
        <w:t>.02</w:t>
      </w:r>
      <w:r w:rsidR="00D70D38" w:rsidRPr="004F292B">
        <w:rPr>
          <w:rFonts w:ascii="Arial Narrow" w:hAnsi="Arial Narrow" w:cs="Times New Roman"/>
          <w:b/>
          <w:sz w:val="22"/>
          <w:highlight w:val="yellow"/>
          <w:u w:val="single"/>
        </w:rPr>
        <w:t>.</w:t>
      </w:r>
      <w:r w:rsidR="00F33BA6" w:rsidRPr="004F292B">
        <w:rPr>
          <w:rFonts w:ascii="Arial Narrow" w:hAnsi="Arial Narrow" w:cs="Times New Roman"/>
          <w:b/>
          <w:sz w:val="22"/>
          <w:highlight w:val="yellow"/>
          <w:u w:val="single"/>
        </w:rPr>
        <w:t>202</w:t>
      </w:r>
      <w:r w:rsidR="008746CB" w:rsidRPr="004F292B">
        <w:rPr>
          <w:rFonts w:ascii="Arial Narrow" w:hAnsi="Arial Narrow" w:cs="Times New Roman"/>
          <w:b/>
          <w:sz w:val="22"/>
          <w:highlight w:val="yellow"/>
          <w:u w:val="single"/>
        </w:rPr>
        <w:t>4</w:t>
      </w:r>
      <w:r w:rsidR="00F33BA6" w:rsidRPr="004F292B">
        <w:rPr>
          <w:rFonts w:ascii="Arial Narrow" w:hAnsi="Arial Narrow" w:cs="Times New Roman"/>
          <w:b/>
          <w:sz w:val="22"/>
          <w:highlight w:val="yellow"/>
          <w:u w:val="single"/>
        </w:rPr>
        <w:t xml:space="preserve"> r.</w:t>
      </w:r>
      <w:r w:rsidRPr="004F292B">
        <w:rPr>
          <w:rFonts w:ascii="Arial Narrow" w:hAnsi="Arial Narrow" w:cs="Times New Roman"/>
          <w:b/>
          <w:sz w:val="22"/>
          <w:highlight w:val="yellow"/>
          <w:u w:val="single"/>
        </w:rPr>
        <w:t xml:space="preserve"> </w:t>
      </w:r>
      <w:r w:rsidRPr="004F292B">
        <w:rPr>
          <w:rFonts w:ascii="Arial Narrow" w:hAnsi="Arial Narrow" w:cs="Times New Roman"/>
          <w:b/>
          <w:bCs/>
          <w:sz w:val="22"/>
          <w:highlight w:val="yellow"/>
          <w:u w:val="single"/>
        </w:rPr>
        <w:t>do godz. 10:00.</w:t>
      </w:r>
    </w:p>
    <w:p w:rsidR="003D7193" w:rsidRPr="003D7193" w:rsidRDefault="0047333D" w:rsidP="00606B47">
      <w:pPr>
        <w:pStyle w:val="Akapitzlis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/>
        <w:jc w:val="both"/>
        <w:rPr>
          <w:rFonts w:ascii="Arial Narrow" w:hAnsi="Arial Narrow" w:cs="Times New Roman"/>
          <w:bCs/>
          <w:color w:val="FF0000"/>
          <w:sz w:val="22"/>
          <w:u w:val="single"/>
        </w:rPr>
      </w:pPr>
      <w:r w:rsidRPr="0047333D">
        <w:rPr>
          <w:rFonts w:ascii="Arial Narrow" w:hAnsi="Arial Narrow" w:cs="Times New Roman"/>
          <w:sz w:val="22"/>
        </w:rPr>
        <w:t>O terminowym złożeniu oferty decyduje data złożenia oferty za pośrednictwem BK2021.</w:t>
      </w:r>
    </w:p>
    <w:p w:rsidR="003D7193" w:rsidRDefault="003D7193" w:rsidP="003D7193">
      <w:pPr>
        <w:pStyle w:val="Tekstpodstawowy"/>
        <w:widowControl w:val="0"/>
        <w:tabs>
          <w:tab w:val="left" w:pos="708"/>
        </w:tabs>
        <w:suppressAutoHyphens/>
        <w:ind w:left="709"/>
        <w:rPr>
          <w:rFonts w:ascii="Arial Narrow" w:hAnsi="Arial Narrow"/>
          <w:b/>
          <w:sz w:val="22"/>
          <w:szCs w:val="22"/>
        </w:rPr>
      </w:pPr>
    </w:p>
    <w:p w:rsidR="00C62A46" w:rsidRPr="0061283C" w:rsidRDefault="00C62A46" w:rsidP="00606B47">
      <w:pPr>
        <w:pStyle w:val="Tekstpodstawowy"/>
        <w:widowControl w:val="0"/>
        <w:numPr>
          <w:ilvl w:val="2"/>
          <w:numId w:val="19"/>
        </w:numPr>
        <w:tabs>
          <w:tab w:val="left" w:pos="708"/>
        </w:tabs>
        <w:suppressAutoHyphens/>
        <w:ind w:left="709" w:hanging="425"/>
        <w:rPr>
          <w:rFonts w:ascii="Arial Narrow" w:hAnsi="Arial Narrow"/>
          <w:b/>
          <w:sz w:val="22"/>
          <w:szCs w:val="22"/>
        </w:rPr>
      </w:pPr>
      <w:r w:rsidRPr="0061283C">
        <w:rPr>
          <w:rFonts w:ascii="Arial Narrow" w:hAnsi="Arial Narrow"/>
          <w:b/>
          <w:sz w:val="22"/>
          <w:szCs w:val="22"/>
        </w:rPr>
        <w:t>Opis sposobu obliczenia ceny oraz</w:t>
      </w:r>
      <w:r w:rsidR="00DF28DF">
        <w:rPr>
          <w:rFonts w:ascii="Arial Narrow" w:hAnsi="Arial Narrow"/>
          <w:b/>
          <w:sz w:val="22"/>
          <w:szCs w:val="22"/>
        </w:rPr>
        <w:t xml:space="preserve"> kryteria oceny ofert, informacje o wagach punktowych przypisanych </w:t>
      </w:r>
      <w:r w:rsidR="00DF28DF">
        <w:rPr>
          <w:rFonts w:ascii="Arial Narrow" w:hAnsi="Arial Narrow"/>
          <w:b/>
          <w:sz w:val="22"/>
          <w:szCs w:val="22"/>
        </w:rPr>
        <w:lastRenderedPageBreak/>
        <w:t xml:space="preserve">do poszczególnych kryteriów oceny ofert oraz </w:t>
      </w:r>
      <w:r w:rsidRPr="0061283C">
        <w:rPr>
          <w:rFonts w:ascii="Arial Narrow" w:hAnsi="Arial Narrow"/>
          <w:b/>
          <w:sz w:val="22"/>
          <w:szCs w:val="22"/>
        </w:rPr>
        <w:t xml:space="preserve"> opis</w:t>
      </w:r>
      <w:r w:rsidR="00DF28DF">
        <w:rPr>
          <w:rFonts w:ascii="Arial Narrow" w:hAnsi="Arial Narrow"/>
          <w:b/>
          <w:sz w:val="22"/>
          <w:szCs w:val="22"/>
        </w:rPr>
        <w:t xml:space="preserve"> sposobu przyznawania punktacji za spełnienie danego kryterium oceny ofert. </w:t>
      </w:r>
      <w:r w:rsidRPr="0061283C">
        <w:rPr>
          <w:rFonts w:ascii="Arial Narrow" w:hAnsi="Arial Narrow"/>
          <w:b/>
          <w:sz w:val="22"/>
          <w:szCs w:val="22"/>
        </w:rPr>
        <w:t xml:space="preserve"> </w:t>
      </w:r>
    </w:p>
    <w:p w:rsidR="00DF28DF" w:rsidRDefault="00DF28DF" w:rsidP="00606B47">
      <w:pPr>
        <w:pStyle w:val="Tekstpodstawowy"/>
        <w:numPr>
          <w:ilvl w:val="0"/>
          <w:numId w:val="21"/>
        </w:numPr>
        <w:tabs>
          <w:tab w:val="left" w:pos="1134"/>
        </w:tabs>
        <w:ind w:left="1134"/>
        <w:rPr>
          <w:rFonts w:ascii="Arial Narrow" w:hAnsi="Arial Narrow"/>
          <w:sz w:val="22"/>
          <w:szCs w:val="22"/>
        </w:rPr>
      </w:pPr>
      <w:r w:rsidRPr="0061283C">
        <w:rPr>
          <w:rFonts w:ascii="Arial Narrow" w:hAnsi="Arial Narrow"/>
          <w:b/>
          <w:sz w:val="22"/>
          <w:szCs w:val="22"/>
        </w:rPr>
        <w:t>Opis sposobu obliczenia ceny</w:t>
      </w:r>
    </w:p>
    <w:p w:rsidR="00DF28DF" w:rsidRDefault="00C62A46" w:rsidP="00DF28DF">
      <w:pPr>
        <w:pStyle w:val="Tekstpodstawowy"/>
        <w:tabs>
          <w:tab w:val="left" w:pos="708"/>
        </w:tabs>
        <w:ind w:left="720"/>
        <w:rPr>
          <w:rFonts w:ascii="Arial Narrow" w:hAnsi="Arial Narrow"/>
          <w:sz w:val="22"/>
          <w:szCs w:val="22"/>
        </w:rPr>
      </w:pPr>
      <w:r w:rsidRPr="0061283C">
        <w:rPr>
          <w:rFonts w:ascii="Arial Narrow" w:hAnsi="Arial Narrow"/>
          <w:sz w:val="22"/>
          <w:szCs w:val="22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DF28DF" w:rsidRDefault="00C62A46" w:rsidP="00DF28DF">
      <w:pPr>
        <w:pStyle w:val="Tekstpodstawowy"/>
        <w:tabs>
          <w:tab w:val="left" w:pos="708"/>
        </w:tabs>
        <w:ind w:left="720"/>
        <w:rPr>
          <w:rFonts w:ascii="Arial Narrow" w:hAnsi="Arial Narrow"/>
          <w:sz w:val="22"/>
          <w:szCs w:val="22"/>
        </w:rPr>
      </w:pPr>
      <w:r w:rsidRPr="00DF28DF">
        <w:rPr>
          <w:rFonts w:ascii="Arial Narrow" w:hAnsi="Arial Narrow"/>
          <w:sz w:val="22"/>
          <w:szCs w:val="22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</w:t>
      </w:r>
      <w:r w:rsidR="00DF28DF">
        <w:rPr>
          <w:rFonts w:ascii="Arial Narrow" w:hAnsi="Arial Narrow"/>
          <w:sz w:val="22"/>
          <w:szCs w:val="22"/>
        </w:rPr>
        <w:t xml:space="preserve"> </w:t>
      </w:r>
      <w:r w:rsidR="002738E3" w:rsidRPr="0061283C">
        <w:rPr>
          <w:rFonts w:ascii="Arial Narrow" w:hAnsi="Arial Narrow"/>
          <w:sz w:val="22"/>
          <w:szCs w:val="22"/>
        </w:rPr>
        <w:t xml:space="preserve">Jeżeli w zaoferowanej cenie na podstawie złożonego Oświadczenia Zleceniobiorcy (Załącznik nr </w:t>
      </w:r>
      <w:r w:rsidR="00301DAA" w:rsidRPr="0061283C">
        <w:rPr>
          <w:rFonts w:ascii="Arial Narrow" w:hAnsi="Arial Narrow"/>
          <w:sz w:val="22"/>
          <w:szCs w:val="22"/>
        </w:rPr>
        <w:t>6</w:t>
      </w:r>
      <w:r w:rsidR="002738E3" w:rsidRPr="0061283C">
        <w:rPr>
          <w:rFonts w:ascii="Arial Narrow" w:hAnsi="Arial Narrow"/>
          <w:sz w:val="22"/>
          <w:szCs w:val="22"/>
        </w:rPr>
        <w:t xml:space="preserve"> do Zap</w:t>
      </w:r>
      <w:r w:rsidR="00301DAA" w:rsidRPr="0061283C">
        <w:rPr>
          <w:rFonts w:ascii="Arial Narrow" w:hAnsi="Arial Narrow"/>
          <w:sz w:val="22"/>
          <w:szCs w:val="22"/>
        </w:rPr>
        <w:t>ytania</w:t>
      </w:r>
      <w:r w:rsidR="002738E3" w:rsidRPr="0061283C">
        <w:rPr>
          <w:rFonts w:ascii="Arial Narrow" w:hAnsi="Arial Narrow"/>
          <w:sz w:val="22"/>
          <w:szCs w:val="22"/>
        </w:rPr>
        <w:t xml:space="preserve">) powstanie </w:t>
      </w:r>
      <w:r w:rsidR="002738E3" w:rsidRPr="0061283C">
        <w:rPr>
          <w:rFonts w:ascii="Arial Narrow" w:hAnsi="Arial Narrow"/>
          <w:sz w:val="22"/>
          <w:szCs w:val="22"/>
          <w:u w:val="single"/>
        </w:rPr>
        <w:t>po stronie Zamawiającego</w:t>
      </w:r>
      <w:r w:rsidR="002738E3" w:rsidRPr="0061283C">
        <w:rPr>
          <w:rFonts w:ascii="Arial Narrow" w:hAnsi="Arial Narrow"/>
          <w:sz w:val="22"/>
          <w:szCs w:val="22"/>
        </w:rPr>
        <w:t xml:space="preserve"> obowiązek odprowadzenia należnych składek na rzecz ZUS, to Zamawiający do złożonej oferty</w:t>
      </w:r>
      <w:r w:rsidR="002738E3" w:rsidRPr="0061283C">
        <w:rPr>
          <w:rFonts w:ascii="Arial Narrow" w:hAnsi="Arial Narrow"/>
          <w:sz w:val="22"/>
          <w:szCs w:val="22"/>
          <w:u w:val="single"/>
        </w:rPr>
        <w:t xml:space="preserve"> w celu ustalenia kosztów Zamawiającego,</w:t>
      </w:r>
      <w:r w:rsidR="002738E3" w:rsidRPr="0061283C">
        <w:rPr>
          <w:rFonts w:ascii="Arial Narrow" w:hAnsi="Arial Narrow"/>
          <w:sz w:val="22"/>
          <w:szCs w:val="22"/>
        </w:rPr>
        <w:t xml:space="preserve"> doliczy kwotę należnej składki obciążające Zamawiającego. Jeżeli w trakcie realizacji umowy ulegnie zmianie status Wykonawcy, który spowoduje zwiększenie składek ZUS odprowadzanych przez Zamawiającego, Zamawiający jest uprawniony do</w:t>
      </w:r>
      <w:r w:rsidR="002738E3" w:rsidRPr="0061283C">
        <w:rPr>
          <w:rFonts w:ascii="Arial Narrow" w:eastAsia="Lucida Sans Unicode" w:hAnsi="Arial Narrow"/>
          <w:bCs/>
          <w:sz w:val="22"/>
          <w:szCs w:val="22"/>
        </w:rPr>
        <w:t xml:space="preserve"> </w:t>
      </w:r>
      <w:r w:rsidR="002738E3" w:rsidRPr="0061283C">
        <w:rPr>
          <w:rFonts w:ascii="Arial Narrow" w:hAnsi="Arial Narrow"/>
          <w:bCs/>
          <w:sz w:val="22"/>
          <w:szCs w:val="22"/>
        </w:rPr>
        <w:t>wypowiedzenia umowy ze skutkiem natychmiastowym.</w:t>
      </w:r>
      <w:r w:rsidR="00DF28DF">
        <w:rPr>
          <w:rFonts w:ascii="Arial Narrow" w:hAnsi="Arial Narrow"/>
          <w:sz w:val="22"/>
          <w:szCs w:val="22"/>
        </w:rPr>
        <w:t xml:space="preserve"> </w:t>
      </w:r>
      <w:r w:rsidRPr="0061283C">
        <w:rPr>
          <w:rFonts w:ascii="Arial Narrow" w:hAnsi="Arial Narrow"/>
          <w:sz w:val="22"/>
          <w:szCs w:val="22"/>
        </w:rPr>
        <w:t>Cena musi być podana w</w:t>
      </w:r>
      <w:r w:rsidRPr="0061283C">
        <w:rPr>
          <w:rFonts w:ascii="Arial Narrow" w:hAnsi="Arial Narrow"/>
          <w:b/>
          <w:sz w:val="22"/>
          <w:szCs w:val="22"/>
        </w:rPr>
        <w:t xml:space="preserve"> złotych polskich</w:t>
      </w:r>
      <w:r w:rsidRPr="0061283C">
        <w:rPr>
          <w:rFonts w:ascii="Arial Narrow" w:hAnsi="Arial Narrow"/>
          <w:sz w:val="22"/>
          <w:szCs w:val="22"/>
        </w:rPr>
        <w:t xml:space="preserve"> cyfrowo i słownie, w zaokrągleniu do drugiego miejsca po przecinku.</w:t>
      </w:r>
    </w:p>
    <w:p w:rsidR="00DF28DF" w:rsidRDefault="00DF28DF" w:rsidP="00DF28DF">
      <w:pPr>
        <w:pStyle w:val="Tekstpodstawowy"/>
        <w:tabs>
          <w:tab w:val="left" w:pos="708"/>
        </w:tabs>
        <w:ind w:left="720"/>
        <w:rPr>
          <w:rFonts w:ascii="Arial Narrow" w:hAnsi="Arial Narrow"/>
          <w:sz w:val="22"/>
          <w:szCs w:val="22"/>
        </w:rPr>
      </w:pPr>
    </w:p>
    <w:p w:rsidR="00DF28DF" w:rsidRDefault="00DF28DF" w:rsidP="00606B47">
      <w:pPr>
        <w:pStyle w:val="Tekstpodstawowy"/>
        <w:numPr>
          <w:ilvl w:val="0"/>
          <w:numId w:val="21"/>
        </w:numPr>
        <w:ind w:left="993" w:hanging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Kryteria oceny ofert</w:t>
      </w:r>
    </w:p>
    <w:p w:rsidR="00F74DE7" w:rsidRPr="0061283C" w:rsidRDefault="00C62A46" w:rsidP="00F02BB1">
      <w:pPr>
        <w:pStyle w:val="Tekstpodstawowy"/>
        <w:tabs>
          <w:tab w:val="left" w:pos="708"/>
        </w:tabs>
        <w:ind w:left="720"/>
        <w:rPr>
          <w:rFonts w:ascii="Arial Narrow" w:hAnsi="Arial Narrow"/>
          <w:sz w:val="22"/>
          <w:szCs w:val="22"/>
        </w:rPr>
      </w:pPr>
      <w:r w:rsidRPr="0061283C">
        <w:rPr>
          <w:rFonts w:ascii="Arial Narrow" w:hAnsi="Arial Narrow"/>
          <w:sz w:val="22"/>
          <w:szCs w:val="22"/>
        </w:rPr>
        <w:t>Zamawiający dokona oce</w:t>
      </w:r>
      <w:r w:rsidR="00DF28DF">
        <w:rPr>
          <w:rFonts w:ascii="Arial Narrow" w:hAnsi="Arial Narrow"/>
          <w:sz w:val="22"/>
          <w:szCs w:val="22"/>
        </w:rPr>
        <w:t>ny ofert na podstawie poniższych kryteriów</w:t>
      </w:r>
      <w:r w:rsidRPr="0061283C">
        <w:rPr>
          <w:rFonts w:ascii="Arial Narrow" w:hAnsi="Arial Narrow"/>
          <w:sz w:val="22"/>
          <w:szCs w:val="22"/>
        </w:rPr>
        <w:t xml:space="preserve"> oceny ofert:</w:t>
      </w:r>
    </w:p>
    <w:tbl>
      <w:tblPr>
        <w:tblW w:w="8294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2616"/>
        <w:gridCol w:w="5103"/>
      </w:tblGrid>
      <w:tr w:rsidR="0084271D" w:rsidRPr="0061283C" w:rsidTr="00B65934">
        <w:trPr>
          <w:cantSplit/>
          <w:trHeight w:val="244"/>
        </w:trPr>
        <w:tc>
          <w:tcPr>
            <w:tcW w:w="5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4271D" w:rsidRPr="0061283C" w:rsidRDefault="0084271D">
            <w:pPr>
              <w:spacing w:line="276" w:lineRule="auto"/>
              <w:jc w:val="center"/>
              <w:rPr>
                <w:rFonts w:ascii="Arial Narrow" w:hAnsi="Arial Narrow" w:cs="Times New Roman"/>
                <w:b/>
              </w:rPr>
            </w:pPr>
            <w:r w:rsidRPr="0061283C">
              <w:rPr>
                <w:rFonts w:ascii="Arial Narrow" w:hAnsi="Arial Narrow" w:cs="Times New Roman"/>
                <w:b/>
                <w:sz w:val="22"/>
              </w:rPr>
              <w:t>Nr kryt.</w:t>
            </w:r>
          </w:p>
        </w:tc>
        <w:tc>
          <w:tcPr>
            <w:tcW w:w="26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4271D" w:rsidRPr="0061283C" w:rsidRDefault="0084271D">
            <w:pPr>
              <w:pStyle w:val="Nagwek7"/>
              <w:spacing w:line="276" w:lineRule="auto"/>
              <w:jc w:val="center"/>
              <w:rPr>
                <w:rFonts w:ascii="Arial Narrow" w:hAnsi="Arial Narrow" w:cs="Times New Roman"/>
                <w:b/>
                <w:i w:val="0"/>
                <w:color w:val="auto"/>
              </w:rPr>
            </w:pPr>
            <w:r w:rsidRPr="0061283C">
              <w:rPr>
                <w:rFonts w:ascii="Arial Narrow" w:hAnsi="Arial Narrow" w:cs="Times New Roman"/>
                <w:b/>
                <w:i w:val="0"/>
                <w:color w:val="auto"/>
                <w:sz w:val="22"/>
              </w:rPr>
              <w:t>Opis kryteriów oceny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4271D" w:rsidRPr="0061283C" w:rsidRDefault="0084271D">
            <w:pPr>
              <w:spacing w:line="276" w:lineRule="auto"/>
              <w:jc w:val="center"/>
              <w:rPr>
                <w:rFonts w:ascii="Arial Narrow" w:hAnsi="Arial Narrow" w:cs="Times New Roman"/>
                <w:b/>
              </w:rPr>
            </w:pPr>
            <w:r w:rsidRPr="0061283C">
              <w:rPr>
                <w:rFonts w:ascii="Arial Narrow" w:hAnsi="Arial Narrow" w:cs="Times New Roman"/>
                <w:b/>
                <w:sz w:val="22"/>
              </w:rPr>
              <w:t>Znaczenie</w:t>
            </w:r>
          </w:p>
        </w:tc>
      </w:tr>
      <w:tr w:rsidR="00CF7FBA" w:rsidRPr="0061283C" w:rsidTr="00790F16">
        <w:trPr>
          <w:cantSplit/>
          <w:trHeight w:val="244"/>
        </w:trPr>
        <w:tc>
          <w:tcPr>
            <w:tcW w:w="5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7FBA" w:rsidRPr="0061283C" w:rsidRDefault="00CF7FBA">
            <w:pPr>
              <w:spacing w:line="276" w:lineRule="auto"/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6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7FBA" w:rsidRPr="0061283C" w:rsidRDefault="00CF7FBA">
            <w:pPr>
              <w:pStyle w:val="Nagwek7"/>
              <w:spacing w:line="276" w:lineRule="auto"/>
              <w:jc w:val="center"/>
              <w:rPr>
                <w:rFonts w:ascii="Arial Narrow" w:hAnsi="Arial Narrow" w:cs="Times New Roman"/>
                <w:b/>
                <w:i w:val="0"/>
                <w:color w:val="auto"/>
              </w:rPr>
            </w:pP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7FBA" w:rsidRPr="0061283C" w:rsidRDefault="00CF7FBA">
            <w:pPr>
              <w:spacing w:line="276" w:lineRule="auto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eastAsia="Times New Roman" w:hAnsi="Arial Narrow" w:cs="Calibri"/>
                <w:b/>
                <w:sz w:val="22"/>
                <w:highlight w:val="yellow"/>
              </w:rPr>
              <w:t xml:space="preserve">dla </w:t>
            </w:r>
            <w:r w:rsidRPr="00E07C69">
              <w:rPr>
                <w:rFonts w:ascii="Arial Narrow" w:eastAsia="Times New Roman" w:hAnsi="Arial Narrow" w:cs="Calibri"/>
                <w:b/>
                <w:sz w:val="22"/>
                <w:highlight w:val="yellow"/>
              </w:rPr>
              <w:t>ZADANI</w:t>
            </w:r>
            <w:r w:rsidR="00E07C69" w:rsidRPr="00E07C69">
              <w:rPr>
                <w:rFonts w:ascii="Arial Narrow" w:eastAsia="Times New Roman" w:hAnsi="Arial Narrow" w:cs="Calibri"/>
                <w:b/>
                <w:sz w:val="22"/>
                <w:highlight w:val="yellow"/>
              </w:rPr>
              <w:t>A 1 - 5</w:t>
            </w:r>
          </w:p>
        </w:tc>
      </w:tr>
      <w:tr w:rsidR="00CF7FBA" w:rsidRPr="0061283C" w:rsidTr="00790F16">
        <w:trPr>
          <w:cantSplit/>
          <w:trHeight w:val="197"/>
        </w:trPr>
        <w:tc>
          <w:tcPr>
            <w:tcW w:w="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7FBA" w:rsidRPr="0061283C" w:rsidRDefault="00CF7FBA">
            <w:pPr>
              <w:spacing w:line="276" w:lineRule="auto"/>
              <w:jc w:val="center"/>
              <w:rPr>
                <w:rFonts w:ascii="Arial Narrow" w:hAnsi="Arial Narrow" w:cs="Times New Roman"/>
                <w:bCs/>
              </w:rPr>
            </w:pPr>
            <w:r w:rsidRPr="0061283C">
              <w:rPr>
                <w:rFonts w:ascii="Arial Narrow" w:hAnsi="Arial Narrow" w:cs="Times New Roman"/>
                <w:bCs/>
                <w:sz w:val="22"/>
              </w:rPr>
              <w:t>1</w:t>
            </w:r>
          </w:p>
        </w:tc>
        <w:tc>
          <w:tcPr>
            <w:tcW w:w="2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7FBA" w:rsidRPr="0061283C" w:rsidRDefault="00CF7FBA">
            <w:pPr>
              <w:spacing w:line="276" w:lineRule="auto"/>
              <w:rPr>
                <w:rFonts w:ascii="Arial Narrow" w:hAnsi="Arial Narrow" w:cs="Times New Roman"/>
                <w:bCs/>
              </w:rPr>
            </w:pPr>
            <w:r w:rsidRPr="0061283C">
              <w:rPr>
                <w:rFonts w:ascii="Arial Narrow" w:hAnsi="Arial Narrow" w:cs="Times New Roman"/>
                <w:bCs/>
                <w:sz w:val="22"/>
              </w:rPr>
              <w:t>Cena oferty brutto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7FBA" w:rsidRPr="0061283C" w:rsidRDefault="00CF7FBA" w:rsidP="00CF7FBA">
            <w:pPr>
              <w:spacing w:line="276" w:lineRule="auto"/>
              <w:jc w:val="center"/>
              <w:rPr>
                <w:rFonts w:ascii="Arial Narrow" w:hAnsi="Arial Narrow" w:cs="Times New Roman"/>
                <w:bCs/>
              </w:rPr>
            </w:pPr>
            <w:r>
              <w:rPr>
                <w:rFonts w:ascii="Arial Narrow" w:hAnsi="Arial Narrow" w:cs="Times New Roman"/>
                <w:bCs/>
                <w:sz w:val="22"/>
              </w:rPr>
              <w:t>95</w:t>
            </w:r>
            <w:r w:rsidRPr="0061283C">
              <w:rPr>
                <w:rFonts w:ascii="Arial Narrow" w:hAnsi="Arial Narrow" w:cs="Times New Roman"/>
                <w:bCs/>
                <w:sz w:val="22"/>
              </w:rPr>
              <w:t xml:space="preserve"> %</w:t>
            </w:r>
          </w:p>
        </w:tc>
      </w:tr>
      <w:tr w:rsidR="00CF7FBA" w:rsidRPr="0061283C" w:rsidTr="00790F16">
        <w:trPr>
          <w:cantSplit/>
          <w:trHeight w:val="197"/>
        </w:trPr>
        <w:tc>
          <w:tcPr>
            <w:tcW w:w="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7FBA" w:rsidRPr="0061283C" w:rsidRDefault="00CF7FBA">
            <w:pPr>
              <w:spacing w:line="276" w:lineRule="auto"/>
              <w:jc w:val="center"/>
              <w:rPr>
                <w:rFonts w:ascii="Arial Narrow" w:hAnsi="Arial Narrow" w:cs="Times New Roman"/>
                <w:bCs/>
              </w:rPr>
            </w:pPr>
            <w:r w:rsidRPr="0061283C">
              <w:rPr>
                <w:rFonts w:ascii="Arial Narrow" w:hAnsi="Arial Narrow" w:cs="Times New Roman"/>
                <w:bCs/>
                <w:sz w:val="22"/>
              </w:rPr>
              <w:t>2</w:t>
            </w:r>
          </w:p>
        </w:tc>
        <w:tc>
          <w:tcPr>
            <w:tcW w:w="2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7FBA" w:rsidRPr="0061283C" w:rsidRDefault="00CF7FBA">
            <w:pPr>
              <w:spacing w:line="276" w:lineRule="auto"/>
              <w:rPr>
                <w:rFonts w:ascii="Arial Narrow" w:hAnsi="Arial Narrow" w:cs="Times New Roman"/>
                <w:bCs/>
              </w:rPr>
            </w:pPr>
            <w:r>
              <w:rPr>
                <w:rFonts w:ascii="Arial Narrow" w:hAnsi="Arial Narrow" w:cs="Times New Roman"/>
                <w:bCs/>
                <w:sz w:val="22"/>
              </w:rPr>
              <w:t>Klauzule społeczne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7FBA" w:rsidRPr="0061283C" w:rsidRDefault="00CF7FBA" w:rsidP="00CF7FBA">
            <w:pPr>
              <w:spacing w:line="276" w:lineRule="auto"/>
              <w:jc w:val="center"/>
              <w:rPr>
                <w:rFonts w:ascii="Arial Narrow" w:hAnsi="Arial Narrow" w:cs="Times New Roman"/>
                <w:bCs/>
              </w:rPr>
            </w:pPr>
            <w:r w:rsidRPr="0061283C">
              <w:rPr>
                <w:rFonts w:ascii="Arial Narrow" w:hAnsi="Arial Narrow" w:cs="Times New Roman"/>
                <w:bCs/>
                <w:sz w:val="22"/>
              </w:rPr>
              <w:t>5 %</w:t>
            </w:r>
          </w:p>
        </w:tc>
      </w:tr>
    </w:tbl>
    <w:p w:rsidR="00E14895" w:rsidRDefault="00E14895" w:rsidP="006F7631">
      <w:pPr>
        <w:ind w:left="992"/>
        <w:jc w:val="both"/>
        <w:rPr>
          <w:rFonts w:ascii="Arial Narrow" w:hAnsi="Arial Narrow" w:cs="Times New Roman"/>
          <w:sz w:val="22"/>
        </w:rPr>
      </w:pPr>
    </w:p>
    <w:p w:rsidR="00C62A46" w:rsidRPr="0061283C" w:rsidRDefault="00C62A46" w:rsidP="006F7631">
      <w:pPr>
        <w:ind w:left="992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>Najkorzystniejsza oferta w odniesieniu do tych kryteriów może uzyskać maksimum 100 pkt. 1%=1pkt.</w:t>
      </w:r>
    </w:p>
    <w:p w:rsidR="00C62A46" w:rsidRPr="0061283C" w:rsidRDefault="00C62A46" w:rsidP="006F7631">
      <w:pPr>
        <w:pStyle w:val="Tekstpodstawowy"/>
        <w:widowControl w:val="0"/>
        <w:tabs>
          <w:tab w:val="left" w:pos="708"/>
        </w:tabs>
        <w:ind w:left="993"/>
        <w:rPr>
          <w:rFonts w:ascii="Arial Narrow" w:hAnsi="Arial Narrow"/>
          <w:sz w:val="22"/>
          <w:szCs w:val="22"/>
        </w:rPr>
      </w:pPr>
      <w:r w:rsidRPr="0061283C">
        <w:rPr>
          <w:rFonts w:ascii="Arial Narrow" w:hAnsi="Arial Narrow"/>
          <w:sz w:val="22"/>
          <w:szCs w:val="22"/>
        </w:rPr>
        <w:t xml:space="preserve">Punkty przyznawane za kryteria będą </w:t>
      </w:r>
      <w:r w:rsidR="006F7631" w:rsidRPr="0061283C">
        <w:rPr>
          <w:rFonts w:ascii="Arial Narrow" w:hAnsi="Arial Narrow"/>
          <w:sz w:val="22"/>
          <w:szCs w:val="22"/>
        </w:rPr>
        <w:t>liczone wg następujących zasad:</w:t>
      </w:r>
    </w:p>
    <w:p w:rsidR="003A7708" w:rsidRPr="0061283C" w:rsidRDefault="003A7708" w:rsidP="006F7631">
      <w:pPr>
        <w:pStyle w:val="Tekstpodstawowy"/>
        <w:widowControl w:val="0"/>
        <w:tabs>
          <w:tab w:val="left" w:pos="708"/>
        </w:tabs>
        <w:ind w:left="993"/>
        <w:rPr>
          <w:rFonts w:ascii="Arial Narrow" w:hAnsi="Arial Narrow"/>
          <w:sz w:val="22"/>
          <w:szCs w:val="22"/>
        </w:rPr>
      </w:pPr>
    </w:p>
    <w:p w:rsidR="00DF28DF" w:rsidRDefault="00DF28DF" w:rsidP="00DF28DF">
      <w:pPr>
        <w:autoSpaceDE w:val="0"/>
        <w:autoSpaceDN w:val="0"/>
        <w:adjustRightInd w:val="0"/>
        <w:spacing w:after="60"/>
        <w:ind w:left="708" w:firstLine="285"/>
        <w:jc w:val="both"/>
        <w:rPr>
          <w:rFonts w:ascii="Arial Narrow" w:eastAsia="Times New Roman" w:hAnsi="Arial Narrow" w:cs="Times New Roman"/>
          <w:b/>
          <w:sz w:val="22"/>
          <w:u w:val="single"/>
        </w:rPr>
      </w:pPr>
      <w:r>
        <w:rPr>
          <w:rFonts w:ascii="Arial Narrow" w:eastAsia="Times New Roman" w:hAnsi="Arial Narrow" w:cs="Times New Roman"/>
          <w:b/>
          <w:sz w:val="22"/>
          <w:highlight w:val="yellow"/>
          <w:u w:val="single"/>
        </w:rPr>
        <w:t xml:space="preserve">Ad. 1  -  </w:t>
      </w:r>
      <w:r w:rsidR="00C62A46" w:rsidRPr="00DF28DF">
        <w:rPr>
          <w:rFonts w:ascii="Arial Narrow" w:eastAsia="Times New Roman" w:hAnsi="Arial Narrow" w:cs="Times New Roman"/>
          <w:b/>
          <w:sz w:val="22"/>
          <w:highlight w:val="yellow"/>
          <w:u w:val="single"/>
        </w:rPr>
        <w:t>Cena oferty brutto</w:t>
      </w:r>
      <w:r w:rsidR="00C62A46" w:rsidRPr="0061283C">
        <w:rPr>
          <w:rFonts w:ascii="Arial Narrow" w:eastAsia="Times New Roman" w:hAnsi="Arial Narrow" w:cs="Times New Roman"/>
          <w:b/>
          <w:sz w:val="22"/>
          <w:u w:val="single"/>
        </w:rPr>
        <w:t xml:space="preserve">: </w:t>
      </w:r>
    </w:p>
    <w:p w:rsidR="00C62A46" w:rsidRPr="0061283C" w:rsidRDefault="00DF28DF" w:rsidP="00DF28DF">
      <w:pPr>
        <w:autoSpaceDE w:val="0"/>
        <w:autoSpaceDN w:val="0"/>
        <w:adjustRightInd w:val="0"/>
        <w:spacing w:after="60"/>
        <w:ind w:left="1440"/>
        <w:jc w:val="both"/>
        <w:rPr>
          <w:rFonts w:ascii="Arial Narrow" w:eastAsia="Times New Roman" w:hAnsi="Arial Narrow" w:cs="Times New Roman"/>
          <w:b/>
          <w:sz w:val="22"/>
          <w:u w:val="single"/>
        </w:rPr>
      </w:pPr>
      <w:r>
        <w:rPr>
          <w:rFonts w:ascii="Arial Narrow" w:eastAsia="Times New Roman" w:hAnsi="Arial Narrow" w:cs="Times New Roman"/>
          <w:b/>
          <w:sz w:val="22"/>
          <w:u w:val="single"/>
        </w:rPr>
        <w:t xml:space="preserve">1.1.Cena brutto - </w:t>
      </w:r>
      <w:r w:rsidR="00E07C69">
        <w:rPr>
          <w:rFonts w:ascii="Arial Narrow" w:eastAsia="Times New Roman" w:hAnsi="Arial Narrow" w:cs="Times New Roman"/>
          <w:b/>
          <w:sz w:val="22"/>
          <w:u w:val="single"/>
        </w:rPr>
        <w:t>95</w:t>
      </w:r>
      <w:r w:rsidR="00C62A46" w:rsidRPr="0061283C">
        <w:rPr>
          <w:rFonts w:ascii="Arial Narrow" w:eastAsia="Times New Roman" w:hAnsi="Arial Narrow" w:cs="Times New Roman"/>
          <w:b/>
          <w:sz w:val="22"/>
          <w:u w:val="single"/>
        </w:rPr>
        <w:t xml:space="preserve">%  </w:t>
      </w:r>
      <w:r w:rsidR="00E07C69">
        <w:rPr>
          <w:rFonts w:ascii="Arial Narrow" w:eastAsia="Times New Roman" w:hAnsi="Arial Narrow" w:cs="Times New Roman"/>
          <w:b/>
          <w:sz w:val="22"/>
          <w:u w:val="single"/>
        </w:rPr>
        <w:t>dla ZADANIA od  1-5</w:t>
      </w:r>
    </w:p>
    <w:p w:rsidR="00C62A46" w:rsidRPr="0061283C" w:rsidRDefault="00C62A46" w:rsidP="00DF28DF">
      <w:pPr>
        <w:autoSpaceDE w:val="0"/>
        <w:autoSpaceDN w:val="0"/>
        <w:adjustRightInd w:val="0"/>
        <w:ind w:left="1416"/>
        <w:jc w:val="both"/>
        <w:rPr>
          <w:rFonts w:ascii="Arial Narrow" w:eastAsia="Calibri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>Kryterium Cena (C) będzie oceniane w wyniku porównania ceny oferty najkorzystniejszej (</w:t>
      </w:r>
      <w:proofErr w:type="spellStart"/>
      <w:r w:rsidRPr="0061283C">
        <w:rPr>
          <w:rFonts w:ascii="Arial Narrow" w:hAnsi="Arial Narrow" w:cs="Times New Roman"/>
          <w:sz w:val="22"/>
        </w:rPr>
        <w:t>Cmin</w:t>
      </w:r>
      <w:proofErr w:type="spellEnd"/>
      <w:r w:rsidRPr="0061283C">
        <w:rPr>
          <w:rFonts w:ascii="Arial Narrow" w:hAnsi="Arial Narrow" w:cs="Times New Roman"/>
          <w:sz w:val="22"/>
        </w:rPr>
        <w:t xml:space="preserve">) </w:t>
      </w:r>
      <w:r w:rsidR="00CD32EA">
        <w:rPr>
          <w:rFonts w:ascii="Arial Narrow" w:hAnsi="Arial Narrow" w:cs="Times New Roman"/>
          <w:sz w:val="22"/>
        </w:rPr>
        <w:br/>
      </w:r>
      <w:r w:rsidRPr="0061283C">
        <w:rPr>
          <w:rFonts w:ascii="Arial Narrow" w:hAnsi="Arial Narrow" w:cs="Times New Roman"/>
          <w:sz w:val="22"/>
        </w:rPr>
        <w:t xml:space="preserve">z ceną podaną w ofercie rozpatrywanej (Cor), </w:t>
      </w:r>
      <w:proofErr w:type="spellStart"/>
      <w:r w:rsidRPr="0061283C">
        <w:rPr>
          <w:rFonts w:ascii="Arial Narrow" w:hAnsi="Arial Narrow" w:cs="Times New Roman"/>
          <w:sz w:val="22"/>
        </w:rPr>
        <w:t>tj</w:t>
      </w:r>
      <w:proofErr w:type="spellEnd"/>
      <w:r w:rsidRPr="0061283C">
        <w:rPr>
          <w:rFonts w:ascii="Arial Narrow" w:hAnsi="Arial Narrow" w:cs="Times New Roman"/>
          <w:sz w:val="22"/>
        </w:rPr>
        <w:t>:</w:t>
      </w:r>
    </w:p>
    <w:p w:rsidR="00C62A46" w:rsidRPr="0061283C" w:rsidRDefault="00C62A46" w:rsidP="00DF28DF">
      <w:pPr>
        <w:autoSpaceDE w:val="0"/>
        <w:autoSpaceDN w:val="0"/>
        <w:adjustRightInd w:val="0"/>
        <w:ind w:left="707" w:firstLine="709"/>
        <w:jc w:val="both"/>
        <w:rPr>
          <w:rFonts w:ascii="Arial Narrow" w:hAnsi="Arial Narrow" w:cs="Times New Roman"/>
          <w:bCs/>
          <w:sz w:val="22"/>
        </w:rPr>
      </w:pPr>
      <w:r w:rsidRPr="0061283C">
        <w:rPr>
          <w:rFonts w:ascii="Arial Narrow" w:hAnsi="Arial Narrow" w:cs="Times New Roman"/>
          <w:sz w:val="22"/>
        </w:rPr>
        <w:t xml:space="preserve"> </w:t>
      </w:r>
      <w:r w:rsidRPr="0061283C">
        <w:rPr>
          <w:rFonts w:ascii="Arial Narrow" w:hAnsi="Arial Narrow" w:cs="Times New Roman"/>
          <w:bCs/>
          <w:sz w:val="22"/>
        </w:rPr>
        <w:t xml:space="preserve">C = </w:t>
      </w:r>
      <w:proofErr w:type="spellStart"/>
      <w:r w:rsidRPr="0061283C">
        <w:rPr>
          <w:rFonts w:ascii="Arial Narrow" w:hAnsi="Arial Narrow" w:cs="Times New Roman"/>
          <w:bCs/>
          <w:sz w:val="22"/>
        </w:rPr>
        <w:t>Cmin</w:t>
      </w:r>
      <w:proofErr w:type="spellEnd"/>
      <w:r w:rsidRPr="0061283C">
        <w:rPr>
          <w:rFonts w:ascii="Arial Narrow" w:hAnsi="Arial Narrow" w:cs="Times New Roman"/>
          <w:bCs/>
          <w:sz w:val="22"/>
        </w:rPr>
        <w:t xml:space="preserve">. / Cor. x </w:t>
      </w:r>
      <w:r w:rsidR="00E07C69">
        <w:rPr>
          <w:rFonts w:ascii="Arial Narrow" w:hAnsi="Arial Narrow" w:cs="Times New Roman"/>
          <w:bCs/>
          <w:sz w:val="22"/>
        </w:rPr>
        <w:t>95</w:t>
      </w:r>
      <w:r w:rsidRPr="0061283C">
        <w:rPr>
          <w:rFonts w:ascii="Arial Narrow" w:hAnsi="Arial Narrow" w:cs="Times New Roman"/>
          <w:bCs/>
          <w:sz w:val="22"/>
        </w:rPr>
        <w:t>%</w:t>
      </w:r>
    </w:p>
    <w:p w:rsidR="00C62A46" w:rsidRPr="0061283C" w:rsidRDefault="00C62A46" w:rsidP="00E07C69">
      <w:pPr>
        <w:autoSpaceDE w:val="0"/>
        <w:autoSpaceDN w:val="0"/>
        <w:adjustRightInd w:val="0"/>
        <w:jc w:val="both"/>
        <w:rPr>
          <w:rFonts w:ascii="Arial Narrow" w:hAnsi="Arial Narrow" w:cs="Times New Roman"/>
          <w:bCs/>
          <w:sz w:val="22"/>
        </w:rPr>
      </w:pPr>
    </w:p>
    <w:p w:rsidR="00A5421E" w:rsidRPr="00DF28DF" w:rsidRDefault="00DF28DF" w:rsidP="00DF28DF">
      <w:pPr>
        <w:autoSpaceDE w:val="0"/>
        <w:autoSpaceDN w:val="0"/>
        <w:adjustRightInd w:val="0"/>
        <w:ind w:firstLine="993"/>
        <w:jc w:val="both"/>
        <w:rPr>
          <w:rFonts w:ascii="Arial Narrow" w:eastAsia="Times New Roman" w:hAnsi="Arial Narrow" w:cs="Times New Roman"/>
          <w:b/>
          <w:sz w:val="22"/>
          <w:highlight w:val="yellow"/>
          <w:u w:val="single"/>
        </w:rPr>
      </w:pPr>
      <w:r>
        <w:rPr>
          <w:rFonts w:ascii="Arial Narrow" w:eastAsia="Times New Roman" w:hAnsi="Arial Narrow" w:cs="Times New Roman"/>
          <w:b/>
          <w:sz w:val="22"/>
          <w:highlight w:val="yellow"/>
          <w:u w:val="single"/>
        </w:rPr>
        <w:t xml:space="preserve">Ad. 2  -  </w:t>
      </w:r>
      <w:r w:rsidR="00C62A46" w:rsidRPr="00DF28DF">
        <w:rPr>
          <w:rFonts w:ascii="Arial Narrow" w:eastAsia="Times New Roman" w:hAnsi="Arial Narrow" w:cs="Times New Roman"/>
          <w:b/>
          <w:sz w:val="22"/>
          <w:highlight w:val="yellow"/>
          <w:u w:val="single"/>
        </w:rPr>
        <w:t xml:space="preserve">Klauzule Społeczne: </w:t>
      </w:r>
      <w:r w:rsidR="00B85069" w:rsidRPr="00DF28DF">
        <w:rPr>
          <w:rFonts w:ascii="Arial Narrow" w:eastAsia="Times New Roman" w:hAnsi="Arial Narrow" w:cs="Times New Roman"/>
          <w:b/>
          <w:sz w:val="22"/>
          <w:highlight w:val="yellow"/>
          <w:u w:val="single"/>
        </w:rPr>
        <w:t>5</w:t>
      </w:r>
      <w:r w:rsidR="00C62A46" w:rsidRPr="00DF28DF">
        <w:rPr>
          <w:rFonts w:ascii="Arial Narrow" w:eastAsia="Times New Roman" w:hAnsi="Arial Narrow" w:cs="Times New Roman"/>
          <w:b/>
          <w:sz w:val="22"/>
          <w:highlight w:val="yellow"/>
          <w:u w:val="single"/>
        </w:rPr>
        <w:t>%</w:t>
      </w:r>
    </w:p>
    <w:p w:rsidR="009D6707" w:rsidRPr="0061283C" w:rsidRDefault="00F245AD" w:rsidP="00F865C0">
      <w:pPr>
        <w:autoSpaceDE w:val="0"/>
        <w:autoSpaceDN w:val="0"/>
        <w:adjustRightInd w:val="0"/>
        <w:ind w:left="993"/>
        <w:jc w:val="both"/>
        <w:rPr>
          <w:rFonts w:ascii="Arial Narrow" w:hAnsi="Arial Narrow" w:cs="Calibri"/>
          <w:sz w:val="22"/>
        </w:rPr>
      </w:pPr>
      <w:r w:rsidRPr="0061283C">
        <w:rPr>
          <w:rFonts w:ascii="Arial Narrow" w:hAnsi="Arial Narrow" w:cs="Calibri"/>
          <w:sz w:val="22"/>
        </w:rPr>
        <w:t xml:space="preserve">Punkty za niniejszym KRYTERIUM </w:t>
      </w:r>
      <w:r w:rsidR="001F223C" w:rsidRPr="0061283C">
        <w:rPr>
          <w:rFonts w:ascii="Arial Narrow" w:hAnsi="Arial Narrow" w:cs="Calibri"/>
          <w:sz w:val="22"/>
        </w:rPr>
        <w:t xml:space="preserve">- </w:t>
      </w:r>
      <w:r w:rsidR="00E07C69">
        <w:rPr>
          <w:rFonts w:ascii="Arial Narrow" w:eastAsia="Times New Roman" w:hAnsi="Arial Narrow" w:cs="Times New Roman"/>
          <w:sz w:val="22"/>
          <w:u w:val="single"/>
        </w:rPr>
        <w:t xml:space="preserve">Klauzule Społeczne </w:t>
      </w:r>
      <w:r w:rsidRPr="0061283C">
        <w:rPr>
          <w:rFonts w:ascii="Arial Narrow" w:hAnsi="Arial Narrow" w:cs="Calibri"/>
          <w:sz w:val="22"/>
        </w:rPr>
        <w:t>zost</w:t>
      </w:r>
      <w:r w:rsidR="001F223C" w:rsidRPr="0061283C">
        <w:rPr>
          <w:rFonts w:ascii="Arial Narrow" w:hAnsi="Arial Narrow" w:cs="Calibri"/>
          <w:sz w:val="22"/>
        </w:rPr>
        <w:t>aną przyznane jeśli Wykonawca w </w:t>
      </w:r>
      <w:r w:rsidR="00B65934" w:rsidRPr="0061283C">
        <w:rPr>
          <w:rFonts w:ascii="Arial Narrow" w:hAnsi="Arial Narrow" w:cs="Calibri"/>
          <w:sz w:val="22"/>
        </w:rPr>
        <w:t>F</w:t>
      </w:r>
      <w:r w:rsidRPr="0061283C">
        <w:rPr>
          <w:rFonts w:ascii="Arial Narrow" w:hAnsi="Arial Narrow" w:cs="Calibri"/>
          <w:sz w:val="22"/>
        </w:rPr>
        <w:t xml:space="preserve">ormularzu </w:t>
      </w:r>
      <w:r w:rsidR="00B65934" w:rsidRPr="0061283C">
        <w:rPr>
          <w:rFonts w:ascii="Arial Narrow" w:hAnsi="Arial Narrow" w:cs="Calibri"/>
          <w:sz w:val="22"/>
        </w:rPr>
        <w:t>O</w:t>
      </w:r>
      <w:r w:rsidRPr="0061283C">
        <w:rPr>
          <w:rFonts w:ascii="Arial Narrow" w:hAnsi="Arial Narrow" w:cs="Calibri"/>
          <w:sz w:val="22"/>
        </w:rPr>
        <w:t xml:space="preserve">fertowym (załącznik nr 1 do niniejszego zapytania) wskaże </w:t>
      </w:r>
      <w:r w:rsidRPr="0061283C">
        <w:rPr>
          <w:rFonts w:ascii="Arial Narrow" w:hAnsi="Arial Narrow" w:cs="Calibri"/>
          <w:sz w:val="22"/>
          <w:u w:val="single"/>
        </w:rPr>
        <w:t>co najmniej jeden z poniższych warunków, iż:</w:t>
      </w:r>
      <w:r w:rsidRPr="0061283C">
        <w:rPr>
          <w:rFonts w:ascii="Arial Narrow" w:hAnsi="Arial Narrow" w:cs="Calibri"/>
          <w:sz w:val="22"/>
        </w:rPr>
        <w:t xml:space="preserve"> </w:t>
      </w:r>
    </w:p>
    <w:p w:rsidR="00A7515C" w:rsidRPr="0061283C" w:rsidRDefault="00A7515C" w:rsidP="00606B47">
      <w:pPr>
        <w:pStyle w:val="Akapitzlist"/>
        <w:numPr>
          <w:ilvl w:val="0"/>
          <w:numId w:val="70"/>
        </w:numPr>
        <w:autoSpaceDE w:val="0"/>
        <w:autoSpaceDN w:val="0"/>
        <w:adjustRightInd w:val="0"/>
        <w:ind w:left="1701"/>
        <w:jc w:val="both"/>
        <w:rPr>
          <w:rFonts w:ascii="Arial Narrow" w:hAnsi="Arial Narrow" w:cs="Calibri"/>
          <w:sz w:val="22"/>
        </w:rPr>
      </w:pPr>
      <w:r w:rsidRPr="0061283C">
        <w:rPr>
          <w:rFonts w:ascii="Arial Narrow" w:hAnsi="Arial Narrow" w:cs="Calibri"/>
          <w:b/>
          <w:bCs/>
          <w:sz w:val="22"/>
        </w:rPr>
        <w:t xml:space="preserve">przez cały okres trwania umowy będzie zatrudniać minimum 1 osobę należącą do co najmniej jednej z poniższych grup: </w:t>
      </w:r>
    </w:p>
    <w:p w:rsidR="00A7515C" w:rsidRPr="0061283C" w:rsidRDefault="00A7515C" w:rsidP="00606B47">
      <w:pPr>
        <w:pStyle w:val="Akapitzlist"/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="Arial Narrow" w:hAnsi="Arial Narrow" w:cs="Calibri"/>
          <w:sz w:val="22"/>
        </w:rPr>
      </w:pPr>
      <w:r w:rsidRPr="0061283C">
        <w:rPr>
          <w:rFonts w:ascii="Arial Narrow" w:hAnsi="Arial Narrow" w:cs="Calibri"/>
          <w:sz w:val="22"/>
        </w:rPr>
        <w:t xml:space="preserve">osoba z niepełnosprawnościami posiadająca orzeczenie o niepełnosprawności (wg Ustawy z dnia 27.08.1997 r. o rehabilitacji zawodowej i społecznej oraz zatrudnianiu osób niepełnosprawnych) </w:t>
      </w:r>
    </w:p>
    <w:p w:rsidR="00A7515C" w:rsidRPr="0061283C" w:rsidRDefault="00A7515C" w:rsidP="00606B47">
      <w:pPr>
        <w:pStyle w:val="Akapitzlist"/>
        <w:numPr>
          <w:ilvl w:val="0"/>
          <w:numId w:val="69"/>
        </w:numPr>
        <w:autoSpaceDE w:val="0"/>
        <w:autoSpaceDN w:val="0"/>
        <w:adjustRightInd w:val="0"/>
        <w:rPr>
          <w:rFonts w:ascii="Arial Narrow" w:hAnsi="Arial Narrow" w:cs="Calibri"/>
          <w:sz w:val="22"/>
        </w:rPr>
      </w:pPr>
      <w:r w:rsidRPr="0061283C">
        <w:rPr>
          <w:rFonts w:ascii="Arial Narrow" w:hAnsi="Arial Narrow" w:cs="Calibri"/>
          <w:sz w:val="22"/>
        </w:rPr>
        <w:t xml:space="preserve">osoba bezrobotna w rozumieniu ustawy z dnia 20 kwietnia 2004 r. o promocji zatrudnienia i instytucjach rynku pracy </w:t>
      </w:r>
    </w:p>
    <w:p w:rsidR="00F00EEB" w:rsidRPr="0061283C" w:rsidRDefault="00A7515C" w:rsidP="00606B47">
      <w:pPr>
        <w:pStyle w:val="Akapitzlist"/>
        <w:numPr>
          <w:ilvl w:val="0"/>
          <w:numId w:val="69"/>
        </w:numPr>
        <w:autoSpaceDE w:val="0"/>
        <w:autoSpaceDN w:val="0"/>
        <w:adjustRightInd w:val="0"/>
        <w:rPr>
          <w:rFonts w:ascii="Arial Narrow" w:hAnsi="Arial Narrow" w:cs="Calibri"/>
          <w:sz w:val="22"/>
        </w:rPr>
      </w:pPr>
      <w:r w:rsidRPr="0061283C">
        <w:rPr>
          <w:rFonts w:ascii="Arial Narrow" w:hAnsi="Arial Narrow" w:cs="Calibri"/>
          <w:sz w:val="22"/>
        </w:rPr>
        <w:t xml:space="preserve">osoba o której mowa w przepisach o zatrudnieniu socjalnym w rozumieniu ustawy z dnia 13 czerwca 2003 r. o zatrudnieniu socjalnym </w:t>
      </w:r>
    </w:p>
    <w:p w:rsidR="009D6707" w:rsidRPr="00553414" w:rsidRDefault="00F00EEB" w:rsidP="00553414">
      <w:pPr>
        <w:autoSpaceDE w:val="0"/>
        <w:autoSpaceDN w:val="0"/>
        <w:adjustRightInd w:val="0"/>
        <w:spacing w:after="54"/>
        <w:ind w:left="993"/>
        <w:jc w:val="both"/>
        <w:rPr>
          <w:rFonts w:ascii="Arial Narrow" w:hAnsi="Arial Narrow" w:cs="Calibri"/>
          <w:sz w:val="22"/>
        </w:rPr>
      </w:pPr>
      <w:r w:rsidRPr="0061283C">
        <w:rPr>
          <w:rFonts w:ascii="Arial Narrow" w:hAnsi="Arial Narrow"/>
          <w:sz w:val="22"/>
        </w:rPr>
        <w:t xml:space="preserve">Zamawiający dokona weryfikacji spełniania powyższego kryterium na podstawie oświadczenia Wykonawcy, będącego integralną częścią Formularza </w:t>
      </w:r>
      <w:r w:rsidR="00B65934" w:rsidRPr="0061283C">
        <w:rPr>
          <w:rFonts w:ascii="Arial Narrow" w:hAnsi="Arial Narrow"/>
          <w:sz w:val="22"/>
        </w:rPr>
        <w:t>Ofertowego</w:t>
      </w:r>
      <w:r w:rsidRPr="0061283C">
        <w:rPr>
          <w:rFonts w:ascii="Arial Narrow" w:hAnsi="Arial Narrow"/>
          <w:sz w:val="22"/>
        </w:rPr>
        <w:t>. Zamawiający zastrzega sobie prawo do weryfikacji powyższego kryterium przez cały okres trwania realizacji zamówienia.</w:t>
      </w:r>
    </w:p>
    <w:p w:rsidR="009D6707" w:rsidRPr="0061283C" w:rsidRDefault="009D6707" w:rsidP="006F3C6E">
      <w:pPr>
        <w:autoSpaceDE w:val="0"/>
        <w:autoSpaceDN w:val="0"/>
        <w:adjustRightInd w:val="0"/>
        <w:ind w:left="993"/>
        <w:jc w:val="both"/>
        <w:rPr>
          <w:rFonts w:ascii="Arial Narrow" w:hAnsi="Arial Narrow" w:cs="Calibri"/>
          <w:sz w:val="22"/>
        </w:rPr>
      </w:pPr>
      <w:r w:rsidRPr="0061283C">
        <w:rPr>
          <w:rFonts w:ascii="Arial Narrow" w:hAnsi="Arial Narrow" w:cs="Calibri"/>
          <w:sz w:val="22"/>
        </w:rPr>
        <w:t>Pozostał</w:t>
      </w:r>
      <w:r w:rsidR="0075135F" w:rsidRPr="0061283C">
        <w:rPr>
          <w:rFonts w:ascii="Arial Narrow" w:hAnsi="Arial Narrow" w:cs="Calibri"/>
          <w:sz w:val="22"/>
        </w:rPr>
        <w:t>e warunki spełniania kryterium w zakresie zatrudnienia</w:t>
      </w:r>
      <w:r w:rsidR="00B65934" w:rsidRPr="0061283C">
        <w:rPr>
          <w:rFonts w:ascii="Arial Narrow" w:hAnsi="Arial Narrow" w:cs="Calibri"/>
          <w:sz w:val="22"/>
        </w:rPr>
        <w:t xml:space="preserve"> co najmniej 1 osoby z wyżej wymienionych grupy</w:t>
      </w:r>
    </w:p>
    <w:p w:rsidR="006F3C6E" w:rsidRPr="0061283C" w:rsidRDefault="009D6707" w:rsidP="00606B47">
      <w:pPr>
        <w:pStyle w:val="Akapitzlist"/>
        <w:numPr>
          <w:ilvl w:val="0"/>
          <w:numId w:val="71"/>
        </w:numPr>
        <w:autoSpaceDE w:val="0"/>
        <w:autoSpaceDN w:val="0"/>
        <w:adjustRightInd w:val="0"/>
        <w:ind w:left="1418"/>
        <w:jc w:val="both"/>
        <w:rPr>
          <w:rFonts w:ascii="Arial Narrow" w:hAnsi="Arial Narrow" w:cs="Calibri"/>
          <w:sz w:val="22"/>
        </w:rPr>
      </w:pPr>
      <w:r w:rsidRPr="0061283C">
        <w:rPr>
          <w:rFonts w:ascii="Arial Narrow" w:hAnsi="Arial Narrow" w:cs="Calibri"/>
          <w:sz w:val="22"/>
        </w:rPr>
        <w:lastRenderedPageBreak/>
        <w:t>Wyżej wskazana osoba musi byś zatrudniona nieprzerwanie przez cały okres trwania okresu realizacji zamówienia (na podstawie umowy o pracę lub umowy cywilno-prawnej) w wymiarze minimum ½ etatu, co odpowiada min. 80 godzinom pracy.</w:t>
      </w:r>
    </w:p>
    <w:p w:rsidR="006F3C6E" w:rsidRPr="0061283C" w:rsidRDefault="009D6707" w:rsidP="00606B47">
      <w:pPr>
        <w:pStyle w:val="Akapitzlist"/>
        <w:numPr>
          <w:ilvl w:val="0"/>
          <w:numId w:val="71"/>
        </w:numPr>
        <w:autoSpaceDE w:val="0"/>
        <w:autoSpaceDN w:val="0"/>
        <w:adjustRightInd w:val="0"/>
        <w:ind w:left="1418"/>
        <w:jc w:val="both"/>
        <w:rPr>
          <w:rFonts w:ascii="Arial Narrow" w:hAnsi="Arial Narrow" w:cs="Calibri"/>
          <w:sz w:val="22"/>
        </w:rPr>
      </w:pPr>
      <w:r w:rsidRPr="0061283C">
        <w:rPr>
          <w:rFonts w:ascii="Arial Narrow" w:hAnsi="Arial Narrow" w:cs="Calibri"/>
          <w:sz w:val="22"/>
        </w:rPr>
        <w:t>Wykonawca, w przypadku uznania jego oferty za najkorzystniejszą, zobowiązany będzie do zatrudnienia w terminie 3 dni od daty podpisania umowy co najmniej 1 osoby z wyżej wymienionych grupy (jeśli takiej osoby nie zatrudnia w dniu składania oferty) oraz do przedłożenia Zamawiającemu odpowiedniego dokumentu potwierdzającego zatrudnienie takiej os</w:t>
      </w:r>
      <w:r w:rsidR="001F223C" w:rsidRPr="0061283C">
        <w:rPr>
          <w:rFonts w:ascii="Arial Narrow" w:hAnsi="Arial Narrow" w:cs="Calibri"/>
          <w:sz w:val="22"/>
        </w:rPr>
        <w:t>oby (poświadczoną za zgodność z </w:t>
      </w:r>
      <w:r w:rsidRPr="0061283C">
        <w:rPr>
          <w:rFonts w:ascii="Arial Narrow" w:hAnsi="Arial Narrow" w:cs="Calibri"/>
          <w:sz w:val="22"/>
        </w:rPr>
        <w:t xml:space="preserve">oryginałem kopię umowy która </w:t>
      </w:r>
      <w:r w:rsidR="006F3C6E" w:rsidRPr="0061283C">
        <w:rPr>
          <w:rFonts w:ascii="Arial Narrow" w:hAnsi="Arial Narrow" w:cs="Calibri"/>
          <w:sz w:val="22"/>
        </w:rPr>
        <w:t>powinna zostać zanonimizowana w </w:t>
      </w:r>
      <w:r w:rsidRPr="0061283C">
        <w:rPr>
          <w:rFonts w:ascii="Arial Narrow" w:hAnsi="Arial Narrow" w:cs="Calibri"/>
          <w:sz w:val="22"/>
        </w:rPr>
        <w:t xml:space="preserve">sposób zapewniający ochronę danych osobowych pracowników, zgodnie z przepisami ustawy z dnia 29 sierpnia 1997 r. o ochronie danych osobowych tj. w szczególności bez adresów, nr PESEL pracowników; imię i nazwisko pracownika nie podlega </w:t>
      </w:r>
      <w:proofErr w:type="spellStart"/>
      <w:r w:rsidRPr="0061283C">
        <w:rPr>
          <w:rFonts w:ascii="Arial Narrow" w:hAnsi="Arial Narrow" w:cs="Calibri"/>
          <w:sz w:val="22"/>
        </w:rPr>
        <w:t>anonimizacji</w:t>
      </w:r>
      <w:proofErr w:type="spellEnd"/>
      <w:r w:rsidRPr="0061283C">
        <w:rPr>
          <w:rFonts w:ascii="Arial Narrow" w:hAnsi="Arial Narrow" w:cs="Calibri"/>
          <w:sz w:val="22"/>
        </w:rPr>
        <w:t>; informacje takie jak: data zawarcia umowy, rodzaj umowy i</w:t>
      </w:r>
      <w:r w:rsidR="001F223C" w:rsidRPr="0061283C">
        <w:rPr>
          <w:rFonts w:ascii="Arial Narrow" w:hAnsi="Arial Narrow" w:cs="Calibri"/>
          <w:sz w:val="22"/>
        </w:rPr>
        <w:t> </w:t>
      </w:r>
      <w:r w:rsidRPr="0061283C">
        <w:rPr>
          <w:rFonts w:ascii="Arial Narrow" w:hAnsi="Arial Narrow" w:cs="Calibri"/>
          <w:sz w:val="22"/>
        </w:rPr>
        <w:t>wymiar etatu powinny być możliwe do zidentyfikowania</w:t>
      </w:r>
      <w:r w:rsidRPr="0061283C">
        <w:rPr>
          <w:rFonts w:ascii="Arial Narrow" w:hAnsi="Arial Narrow" w:cs="Calibri"/>
          <w:color w:val="606060"/>
          <w:sz w:val="22"/>
        </w:rPr>
        <w:t xml:space="preserve">) </w:t>
      </w:r>
      <w:r w:rsidRPr="0061283C">
        <w:rPr>
          <w:rFonts w:ascii="Arial Narrow" w:hAnsi="Arial Narrow" w:cs="Calibri"/>
          <w:color w:val="000000"/>
          <w:sz w:val="22"/>
        </w:rPr>
        <w:t>oraz dokumentu potwierdzającego status osoby (orzeczenie o niepełnosprawności, skierowanie z PUP lub inne).</w:t>
      </w:r>
    </w:p>
    <w:p w:rsidR="006F3C6E" w:rsidRPr="0061283C" w:rsidRDefault="006F3C6E" w:rsidP="00606B47">
      <w:pPr>
        <w:pStyle w:val="Akapitzlist"/>
        <w:numPr>
          <w:ilvl w:val="0"/>
          <w:numId w:val="71"/>
        </w:numPr>
        <w:autoSpaceDE w:val="0"/>
        <w:autoSpaceDN w:val="0"/>
        <w:adjustRightInd w:val="0"/>
        <w:ind w:left="1418"/>
        <w:jc w:val="both"/>
        <w:rPr>
          <w:rFonts w:ascii="Arial Narrow" w:hAnsi="Arial Narrow" w:cs="Calibri"/>
          <w:sz w:val="22"/>
        </w:rPr>
      </w:pPr>
      <w:r w:rsidRPr="0061283C">
        <w:rPr>
          <w:rFonts w:ascii="Arial Narrow" w:hAnsi="Arial Narrow"/>
          <w:sz w:val="22"/>
        </w:rPr>
        <w:t xml:space="preserve">Zamawiający informuję, że nie muszą to być osoby nowo zatrudnione, ale też takie, które już pracują na rzecz Wykonawcy. Ważne jest aby osoba ta, brała udział </w:t>
      </w:r>
      <w:r w:rsidRPr="0061283C">
        <w:rPr>
          <w:rFonts w:ascii="Arial Narrow" w:hAnsi="Arial Narrow"/>
          <w:bCs/>
          <w:sz w:val="22"/>
          <w:shd w:val="clear" w:color="auto" w:fill="FFFFFF"/>
        </w:rPr>
        <w:t xml:space="preserve">w realizacji przedmiotu zamówienia. </w:t>
      </w:r>
      <w:r w:rsidRPr="0061283C">
        <w:rPr>
          <w:rFonts w:ascii="Arial Narrow" w:hAnsi="Arial Narrow"/>
          <w:iCs/>
          <w:sz w:val="22"/>
        </w:rPr>
        <w:t>Zamawiający nie określa sposobu czy zakresu realizacji przez nią przedmiotu zamówienia.</w:t>
      </w:r>
    </w:p>
    <w:p w:rsidR="001F223C" w:rsidRPr="0061283C" w:rsidRDefault="009D6707" w:rsidP="00606B47">
      <w:pPr>
        <w:pStyle w:val="Akapitzlist"/>
        <w:numPr>
          <w:ilvl w:val="0"/>
          <w:numId w:val="71"/>
        </w:numPr>
        <w:autoSpaceDE w:val="0"/>
        <w:autoSpaceDN w:val="0"/>
        <w:adjustRightInd w:val="0"/>
        <w:ind w:left="1418"/>
        <w:jc w:val="both"/>
        <w:rPr>
          <w:rFonts w:ascii="Arial Narrow" w:hAnsi="Arial Narrow" w:cs="Calibri"/>
          <w:sz w:val="22"/>
        </w:rPr>
      </w:pPr>
      <w:r w:rsidRPr="0061283C">
        <w:rPr>
          <w:rFonts w:ascii="Arial Narrow" w:hAnsi="Arial Narrow" w:cs="Calibri"/>
          <w:color w:val="000000"/>
          <w:sz w:val="22"/>
        </w:rPr>
        <w:t>Zamawiający w całym okresie realizacji zamówienia uprawniony będzie do kontroli spełniania przez Wykonawcę zatrudniania wyżej wymienionej osoby. Wykonawca będzie zobowiązany do składania oświadczeń potwierdzających spełnianie aspektów społecznych wraz z okresowymi fakturami za wykonane usługi.</w:t>
      </w:r>
    </w:p>
    <w:p w:rsidR="001F223C" w:rsidRPr="0061283C" w:rsidRDefault="001F223C" w:rsidP="00606B47">
      <w:pPr>
        <w:pStyle w:val="Akapitzlist"/>
        <w:numPr>
          <w:ilvl w:val="0"/>
          <w:numId w:val="71"/>
        </w:numPr>
        <w:autoSpaceDE w:val="0"/>
        <w:autoSpaceDN w:val="0"/>
        <w:adjustRightInd w:val="0"/>
        <w:ind w:left="1418"/>
        <w:jc w:val="both"/>
        <w:rPr>
          <w:rFonts w:ascii="Arial Narrow" w:hAnsi="Arial Narrow" w:cs="Calibri"/>
          <w:sz w:val="22"/>
        </w:rPr>
      </w:pPr>
      <w:r w:rsidRPr="0061283C">
        <w:rPr>
          <w:rFonts w:ascii="Arial Narrow" w:hAnsi="Arial Narrow" w:cs="Calibri"/>
          <w:sz w:val="22"/>
        </w:rPr>
        <w:t>W przypadku zmian w zatrudnieniu, dokumentacja dotycząca zatrudnienia nowej osoby oraz potwierdzająca statusu nowozatrudnionej osoby musi zostać złożona wraz z fakturą wystawioną za okres, w którym wystąpiły zmiany w zatrudnieniu.</w:t>
      </w:r>
    </w:p>
    <w:p w:rsidR="001F223C" w:rsidRPr="0061283C" w:rsidRDefault="001F223C" w:rsidP="00606B47">
      <w:pPr>
        <w:pStyle w:val="Akapitzlist"/>
        <w:numPr>
          <w:ilvl w:val="0"/>
          <w:numId w:val="71"/>
        </w:numPr>
        <w:autoSpaceDE w:val="0"/>
        <w:autoSpaceDN w:val="0"/>
        <w:adjustRightInd w:val="0"/>
        <w:ind w:left="1418"/>
        <w:jc w:val="both"/>
        <w:rPr>
          <w:rFonts w:ascii="Arial Narrow" w:hAnsi="Arial Narrow" w:cs="Calibri"/>
          <w:sz w:val="22"/>
        </w:rPr>
      </w:pPr>
      <w:r w:rsidRPr="0061283C">
        <w:rPr>
          <w:rFonts w:ascii="Arial Narrow" w:hAnsi="Arial Narrow" w:cs="Calibri"/>
          <w:sz w:val="22"/>
        </w:rPr>
        <w:t>Na żądanie Zamawiającego Wykonawca obowiązany będzie niezwłocznie udokumentować fakt zatrudniania ww. osoby.</w:t>
      </w:r>
    </w:p>
    <w:p w:rsidR="001F223C" w:rsidRPr="0061283C" w:rsidRDefault="001F223C" w:rsidP="00606B47">
      <w:pPr>
        <w:pStyle w:val="Akapitzlist"/>
        <w:numPr>
          <w:ilvl w:val="0"/>
          <w:numId w:val="71"/>
        </w:numPr>
        <w:autoSpaceDE w:val="0"/>
        <w:autoSpaceDN w:val="0"/>
        <w:adjustRightInd w:val="0"/>
        <w:ind w:left="1418"/>
        <w:jc w:val="both"/>
        <w:rPr>
          <w:rFonts w:ascii="Arial Narrow" w:hAnsi="Arial Narrow" w:cs="Calibri"/>
          <w:sz w:val="22"/>
        </w:rPr>
      </w:pPr>
      <w:r w:rsidRPr="0061283C">
        <w:rPr>
          <w:rFonts w:ascii="Arial Narrow" w:hAnsi="Arial Narrow" w:cs="Calibri"/>
          <w:sz w:val="22"/>
        </w:rPr>
        <w:t>W przypadku gdy Wykonawca, mimo złożonego w Formularzu ofertowym zobowiązania, nie skieruje do realizacji zamówienia osoby/osób spełniających definicję kryterium, Zamawiający może rozwiązać umowę ze skutkiem natychmiastowym, z przyczyn leżących po stronie Wykonawcy.</w:t>
      </w:r>
    </w:p>
    <w:p w:rsidR="002C5B6C" w:rsidRPr="0061283C" w:rsidRDefault="002C5B6C" w:rsidP="00606B47">
      <w:pPr>
        <w:pStyle w:val="Akapitzlist"/>
        <w:numPr>
          <w:ilvl w:val="0"/>
          <w:numId w:val="71"/>
        </w:numPr>
        <w:autoSpaceDE w:val="0"/>
        <w:autoSpaceDN w:val="0"/>
        <w:adjustRightInd w:val="0"/>
        <w:ind w:left="1418"/>
        <w:jc w:val="both"/>
        <w:rPr>
          <w:rFonts w:ascii="Arial Narrow" w:hAnsi="Arial Narrow" w:cs="Calibri"/>
          <w:sz w:val="22"/>
        </w:rPr>
      </w:pPr>
      <w:r w:rsidRPr="0061283C">
        <w:rPr>
          <w:rFonts w:ascii="Arial Narrow" w:eastAsia="Calibri" w:hAnsi="Arial Narrow" w:cs="Times New Roman"/>
          <w:sz w:val="22"/>
        </w:rPr>
        <w:t xml:space="preserve">W przypadku stwierdzenia przez Zamawiającego braku zatrudnienia </w:t>
      </w:r>
      <w:r w:rsidR="00B65934" w:rsidRPr="0061283C">
        <w:rPr>
          <w:rFonts w:ascii="Arial Narrow" w:hAnsi="Arial Narrow" w:cs="Calibri"/>
          <w:sz w:val="22"/>
        </w:rPr>
        <w:t>co najmniej 1 osoby z wyżej wymienionych grupy</w:t>
      </w:r>
      <w:r w:rsidR="00B65934" w:rsidRPr="0061283C">
        <w:rPr>
          <w:rFonts w:ascii="Arial Narrow" w:eastAsia="Calibri" w:hAnsi="Arial Narrow" w:cs="Times New Roman"/>
          <w:sz w:val="22"/>
        </w:rPr>
        <w:t xml:space="preserve"> </w:t>
      </w:r>
      <w:r w:rsidRPr="0061283C">
        <w:rPr>
          <w:rFonts w:ascii="Arial Narrow" w:eastAsia="Calibri" w:hAnsi="Arial Narrow" w:cs="Times New Roman"/>
          <w:sz w:val="22"/>
        </w:rPr>
        <w:t>zgodnie z przyjętym kryterium, Wykonawca zapłaci karę umowną w wysokości 1500,00 zł brutto, o którym mowa w §4 ust. 1 lit. d) umowy.</w:t>
      </w:r>
    </w:p>
    <w:p w:rsidR="00A5421E" w:rsidRPr="0061283C" w:rsidRDefault="00A5421E" w:rsidP="00A7515C">
      <w:pPr>
        <w:autoSpaceDE w:val="0"/>
        <w:autoSpaceDN w:val="0"/>
        <w:adjustRightInd w:val="0"/>
        <w:rPr>
          <w:rFonts w:ascii="Arial Narrow" w:hAnsi="Arial Narrow" w:cs="Calibri"/>
          <w:sz w:val="22"/>
        </w:rPr>
      </w:pPr>
    </w:p>
    <w:p w:rsidR="00B85069" w:rsidRPr="0061283C" w:rsidRDefault="002110C2" w:rsidP="00B85069">
      <w:pPr>
        <w:pStyle w:val="Akapitzlist"/>
        <w:autoSpaceDE w:val="0"/>
        <w:autoSpaceDN w:val="0"/>
        <w:adjustRightInd w:val="0"/>
        <w:spacing w:after="60"/>
        <w:ind w:left="928"/>
        <w:jc w:val="both"/>
        <w:rPr>
          <w:rFonts w:ascii="Arial Narrow" w:hAnsi="Arial Narrow" w:cs="Calibri"/>
          <w:b/>
          <w:sz w:val="22"/>
        </w:rPr>
      </w:pPr>
      <w:r w:rsidRPr="0061283C">
        <w:rPr>
          <w:rFonts w:ascii="Arial Narrow" w:hAnsi="Arial Narrow" w:cs="Calibri"/>
          <w:b/>
          <w:sz w:val="22"/>
        </w:rPr>
        <w:t>W ramach niniejszego kryterium Wykonawca może uzyskać maksymalnie</w:t>
      </w:r>
      <w:r w:rsidR="00B85069" w:rsidRPr="0061283C">
        <w:rPr>
          <w:rFonts w:ascii="Arial Narrow" w:hAnsi="Arial Narrow" w:cs="Calibri"/>
          <w:b/>
          <w:sz w:val="22"/>
        </w:rPr>
        <w:t xml:space="preserve"> </w:t>
      </w:r>
      <w:r w:rsidRPr="0061283C">
        <w:rPr>
          <w:rFonts w:ascii="Arial Narrow" w:hAnsi="Arial Narrow" w:cs="Calibri"/>
          <w:b/>
          <w:sz w:val="22"/>
        </w:rPr>
        <w:t>5 punktów.</w:t>
      </w:r>
    </w:p>
    <w:p w:rsidR="00466B89" w:rsidRPr="0061283C" w:rsidRDefault="00466B89" w:rsidP="00B85069">
      <w:pPr>
        <w:pStyle w:val="Akapitzlist"/>
        <w:autoSpaceDE w:val="0"/>
        <w:autoSpaceDN w:val="0"/>
        <w:adjustRightInd w:val="0"/>
        <w:spacing w:after="60"/>
        <w:ind w:left="928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61283C">
        <w:rPr>
          <w:rFonts w:ascii="Arial Narrow" w:eastAsia="Calibri" w:hAnsi="Arial Narrow" w:cs="Times New Roman"/>
          <w:sz w:val="22"/>
          <w:lang w:eastAsia="pl-PL"/>
        </w:rPr>
        <w:t>W przypadku braku możliwości weryfikacji podanych informacji – brak właściwego zaznaczenia - Zamawiający uzna klauzulę za niespełnioną</w:t>
      </w:r>
      <w:r w:rsidRPr="0061283C">
        <w:rPr>
          <w:rFonts w:ascii="Arial Narrow" w:eastAsia="Times New Roman" w:hAnsi="Arial Narrow" w:cs="Times New Roman"/>
          <w:sz w:val="22"/>
          <w:lang w:eastAsia="pl-PL"/>
        </w:rPr>
        <w:t xml:space="preserve"> i Wykonawca otrzyma 0 pkt.</w:t>
      </w:r>
    </w:p>
    <w:p w:rsidR="00097D44" w:rsidRPr="0061283C" w:rsidRDefault="00097D44" w:rsidP="00E07C69">
      <w:pPr>
        <w:tabs>
          <w:tab w:val="right" w:pos="11057"/>
        </w:tabs>
        <w:suppressAutoHyphens/>
        <w:autoSpaceDN w:val="0"/>
        <w:jc w:val="both"/>
        <w:textAlignment w:val="baseline"/>
        <w:rPr>
          <w:rFonts w:ascii="Arial Narrow" w:eastAsia="Times New Roman" w:hAnsi="Arial Narrow" w:cs="Times New Roman"/>
          <w:b/>
          <w:spacing w:val="-2"/>
          <w:kern w:val="3"/>
          <w:sz w:val="22"/>
          <w:lang w:eastAsia="zh-CN"/>
        </w:rPr>
      </w:pPr>
    </w:p>
    <w:p w:rsidR="001F223C" w:rsidRPr="0061283C" w:rsidRDefault="00C62A46" w:rsidP="00466B89">
      <w:pPr>
        <w:tabs>
          <w:tab w:val="right" w:pos="11057"/>
        </w:tabs>
        <w:suppressAutoHyphens/>
        <w:autoSpaceDN w:val="0"/>
        <w:ind w:left="993"/>
        <w:jc w:val="both"/>
        <w:textAlignment w:val="baseline"/>
        <w:rPr>
          <w:rFonts w:ascii="Arial Narrow" w:eastAsia="Times New Roman" w:hAnsi="Arial Narrow" w:cs="Times New Roman"/>
          <w:kern w:val="3"/>
          <w:sz w:val="22"/>
          <w:lang w:eastAsia="zh-CN"/>
        </w:rPr>
      </w:pPr>
      <w:r w:rsidRPr="0061283C">
        <w:rPr>
          <w:rFonts w:ascii="Arial Narrow" w:eastAsia="Times New Roman" w:hAnsi="Arial Narrow" w:cs="Times New Roman"/>
          <w:b/>
          <w:spacing w:val="-2"/>
          <w:kern w:val="3"/>
          <w:sz w:val="22"/>
          <w:lang w:eastAsia="zh-CN"/>
        </w:rPr>
        <w:t>Łączna ilość punktów dla każdej oferty stanowić będzie sumę punktów uzyskanych w podanych wyżej kryteriach.</w:t>
      </w:r>
      <w:r w:rsidRPr="0061283C">
        <w:rPr>
          <w:rFonts w:ascii="Arial Narrow" w:eastAsia="Times New Roman" w:hAnsi="Arial Narrow" w:cs="Times New Roman"/>
          <w:spacing w:val="-2"/>
          <w:kern w:val="3"/>
          <w:sz w:val="22"/>
          <w:lang w:eastAsia="zh-CN"/>
        </w:rPr>
        <w:t xml:space="preserve"> Obliczenia w ww. kryteriach dokonywane będą do dwóch miejsc po przecinku, a zaokrąglenia zostaną dokonane zgodnie z ogólnie przyjętymi zasadami matematyki. </w:t>
      </w:r>
      <w:r w:rsidRPr="0061283C">
        <w:rPr>
          <w:rFonts w:ascii="Arial Narrow" w:eastAsia="Times New Roman" w:hAnsi="Arial Narrow" w:cs="Times New Roman"/>
          <w:kern w:val="3"/>
          <w:sz w:val="22"/>
          <w:lang w:eastAsia="zh-CN"/>
        </w:rPr>
        <w:t>Za najkorzystniejszą ofertę uznana zostanie ta, która uzyska w sumie największa ilość punktów w oparciu o przyjęte kr</w:t>
      </w:r>
      <w:r w:rsidR="006F7631" w:rsidRPr="0061283C">
        <w:rPr>
          <w:rFonts w:ascii="Arial Narrow" w:eastAsia="Times New Roman" w:hAnsi="Arial Narrow" w:cs="Times New Roman"/>
          <w:kern w:val="3"/>
          <w:sz w:val="22"/>
          <w:lang w:eastAsia="zh-CN"/>
        </w:rPr>
        <w:t>yteria.</w:t>
      </w:r>
    </w:p>
    <w:p w:rsidR="001F223C" w:rsidRPr="0061283C" w:rsidRDefault="001F223C" w:rsidP="006C112D">
      <w:pPr>
        <w:tabs>
          <w:tab w:val="right" w:pos="11057"/>
        </w:tabs>
        <w:suppressAutoHyphens/>
        <w:autoSpaceDN w:val="0"/>
        <w:ind w:left="993"/>
        <w:jc w:val="both"/>
        <w:textAlignment w:val="baseline"/>
        <w:rPr>
          <w:rFonts w:ascii="Arial Narrow" w:eastAsia="Times New Roman" w:hAnsi="Arial Narrow" w:cs="Times New Roman"/>
          <w:kern w:val="3"/>
          <w:sz w:val="22"/>
          <w:lang w:eastAsia="zh-CN"/>
        </w:rPr>
      </w:pPr>
    </w:p>
    <w:p w:rsidR="00F25B87" w:rsidRPr="0061283C" w:rsidRDefault="00F25B87" w:rsidP="00606B47">
      <w:pPr>
        <w:pStyle w:val="Tekstpodstawowy"/>
        <w:numPr>
          <w:ilvl w:val="0"/>
          <w:numId w:val="21"/>
        </w:numPr>
        <w:tabs>
          <w:tab w:val="left" w:pos="708"/>
        </w:tabs>
        <w:ind w:left="1134"/>
        <w:rPr>
          <w:rFonts w:ascii="Arial Narrow" w:hAnsi="Arial Narrow"/>
          <w:sz w:val="22"/>
          <w:szCs w:val="22"/>
        </w:rPr>
      </w:pPr>
      <w:r w:rsidRPr="0061283C">
        <w:rPr>
          <w:rFonts w:ascii="Arial Narrow" w:eastAsia="Calibri" w:hAnsi="Arial Narrow"/>
          <w:sz w:val="22"/>
          <w:szCs w:val="22"/>
        </w:rPr>
        <w:t>Zamawiający informuje, że w przypadku gdy nie będzie można wybrać oferty najkorzystniejszej z uwagi na to, że dwie lub więcej ofert przedstawia taki sam bilans ceny i kryteriów klauzule społeczne, Zamawiający wybierze ofertę z najniższą ceną, ponieważ cena jest kryterium o najwyższej wadze.</w:t>
      </w:r>
    </w:p>
    <w:p w:rsidR="00F25B87" w:rsidRPr="0061283C" w:rsidRDefault="00F25B87" w:rsidP="00606B47">
      <w:pPr>
        <w:pStyle w:val="Tekstpodstawowy"/>
        <w:numPr>
          <w:ilvl w:val="0"/>
          <w:numId w:val="21"/>
        </w:numPr>
        <w:tabs>
          <w:tab w:val="left" w:pos="708"/>
        </w:tabs>
        <w:ind w:left="1134"/>
        <w:rPr>
          <w:rFonts w:ascii="Arial Narrow" w:hAnsi="Arial Narrow"/>
          <w:sz w:val="22"/>
          <w:szCs w:val="22"/>
        </w:rPr>
      </w:pPr>
      <w:r w:rsidRPr="0061283C">
        <w:rPr>
          <w:rFonts w:ascii="Arial Narrow" w:eastAsia="Calibri" w:hAnsi="Arial Narrow"/>
          <w:sz w:val="22"/>
          <w:szCs w:val="22"/>
        </w:rPr>
        <w:t>Jeżeli w przypadku opisanym wyżej zostaną złożone oferty z taką samą ceną Zamawiający wezwie Wykonawców, którzy złożyli te oferty, do złożenia ofert dodatkowych zawierających nową cenę.</w:t>
      </w:r>
    </w:p>
    <w:p w:rsidR="00C62A46" w:rsidRPr="0061283C" w:rsidRDefault="00C62A46" w:rsidP="00606B47">
      <w:pPr>
        <w:pStyle w:val="Tekstpodstawowy"/>
        <w:widowControl w:val="0"/>
        <w:numPr>
          <w:ilvl w:val="0"/>
          <w:numId w:val="21"/>
        </w:numPr>
        <w:tabs>
          <w:tab w:val="left" w:pos="708"/>
        </w:tabs>
        <w:suppressAutoHyphens/>
        <w:ind w:left="1134"/>
        <w:rPr>
          <w:rFonts w:ascii="Arial Narrow" w:hAnsi="Arial Narrow"/>
          <w:sz w:val="22"/>
          <w:szCs w:val="22"/>
        </w:rPr>
      </w:pPr>
      <w:r w:rsidRPr="0061283C">
        <w:rPr>
          <w:rFonts w:ascii="Arial Narrow" w:hAnsi="Arial Narrow"/>
          <w:sz w:val="22"/>
          <w:szCs w:val="22"/>
        </w:rPr>
        <w:t>Zamawiający udzieli zamówienia Wykonawcy, którego oferta odpowiada wszystkim wymaganiom określonym w niniejszym Zaproszeniu i została oceniona jako najkorzystniej</w:t>
      </w:r>
      <w:r w:rsidR="0084271D" w:rsidRPr="0061283C">
        <w:rPr>
          <w:rFonts w:ascii="Arial Narrow" w:hAnsi="Arial Narrow"/>
          <w:sz w:val="22"/>
          <w:szCs w:val="22"/>
        </w:rPr>
        <w:t>sza w oparciu o podane kryteria</w:t>
      </w:r>
      <w:r w:rsidRPr="0061283C">
        <w:rPr>
          <w:rFonts w:ascii="Arial Narrow" w:hAnsi="Arial Narrow"/>
          <w:sz w:val="22"/>
          <w:szCs w:val="22"/>
        </w:rPr>
        <w:t xml:space="preserve"> wyboru, podpisując umowę, której wzór stanowi Załącznik nr </w:t>
      </w:r>
      <w:r w:rsidR="00301DAA" w:rsidRPr="0061283C">
        <w:rPr>
          <w:rFonts w:ascii="Arial Narrow" w:hAnsi="Arial Narrow"/>
          <w:sz w:val="22"/>
          <w:szCs w:val="22"/>
        </w:rPr>
        <w:t>8</w:t>
      </w:r>
      <w:r w:rsidRPr="0061283C">
        <w:rPr>
          <w:rFonts w:ascii="Arial Narrow" w:hAnsi="Arial Narrow"/>
          <w:sz w:val="22"/>
          <w:szCs w:val="22"/>
        </w:rPr>
        <w:t xml:space="preserve"> do Zap</w:t>
      </w:r>
      <w:r w:rsidR="00301DAA" w:rsidRPr="0061283C">
        <w:rPr>
          <w:rFonts w:ascii="Arial Narrow" w:hAnsi="Arial Narrow"/>
          <w:sz w:val="22"/>
          <w:szCs w:val="22"/>
        </w:rPr>
        <w:t>ytania</w:t>
      </w:r>
      <w:r w:rsidRPr="0061283C">
        <w:rPr>
          <w:rFonts w:ascii="Arial Narrow" w:hAnsi="Arial Narrow"/>
          <w:color w:val="FF0000"/>
          <w:sz w:val="22"/>
          <w:szCs w:val="22"/>
        </w:rPr>
        <w:t>.</w:t>
      </w:r>
      <w:r w:rsidRPr="0061283C">
        <w:rPr>
          <w:rFonts w:ascii="Arial Narrow" w:hAnsi="Arial Narrow"/>
          <w:sz w:val="22"/>
          <w:szCs w:val="22"/>
        </w:rPr>
        <w:t xml:space="preserve"> </w:t>
      </w:r>
    </w:p>
    <w:p w:rsidR="00C62A46" w:rsidRPr="0061283C" w:rsidRDefault="00C62A46" w:rsidP="00606B47">
      <w:pPr>
        <w:pStyle w:val="Bezodstpw"/>
        <w:numPr>
          <w:ilvl w:val="2"/>
          <w:numId w:val="19"/>
        </w:numPr>
        <w:suppressAutoHyphens w:val="0"/>
        <w:ind w:left="709" w:hanging="425"/>
        <w:jc w:val="both"/>
        <w:rPr>
          <w:rFonts w:ascii="Arial Narrow" w:hAnsi="Arial Narrow" w:cs="Times New Roman"/>
          <w:b/>
        </w:rPr>
      </w:pPr>
      <w:r w:rsidRPr="0061283C">
        <w:rPr>
          <w:rFonts w:ascii="Arial Narrow" w:hAnsi="Arial Narrow" w:cs="Times New Roman"/>
          <w:b/>
        </w:rPr>
        <w:t xml:space="preserve">Informacja o formalnościach, jakie powinny zostać dopełnione po wyborze oferty w celu zawarcia umowy w sprawie zamówienia publicznego. </w:t>
      </w:r>
    </w:p>
    <w:p w:rsidR="00C62A46" w:rsidRPr="0061283C" w:rsidRDefault="00C62A46" w:rsidP="00606B47">
      <w:pPr>
        <w:pStyle w:val="Akapitzlist"/>
        <w:numPr>
          <w:ilvl w:val="0"/>
          <w:numId w:val="22"/>
        </w:numPr>
        <w:ind w:left="1134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>Niezwłocznie po wyborze najkorzystniejszej oferty Zamawiający jednocześnie zawiadomi Wykonawców, którzy złożyli oferty, o:</w:t>
      </w:r>
    </w:p>
    <w:p w:rsidR="00C62A46" w:rsidRPr="0061283C" w:rsidRDefault="00C62A46" w:rsidP="00606B47">
      <w:pPr>
        <w:pStyle w:val="Akapitzlist"/>
        <w:numPr>
          <w:ilvl w:val="0"/>
          <w:numId w:val="23"/>
        </w:numPr>
        <w:ind w:left="1418" w:hanging="284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lastRenderedPageBreak/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 adresy Wykonawców, którzy złożyli oferty, a także punktację przyznaną ofertom w przyjętym kryterium oceny ofert,</w:t>
      </w:r>
    </w:p>
    <w:p w:rsidR="00C62A46" w:rsidRPr="0061283C" w:rsidRDefault="00C62A46" w:rsidP="00606B47">
      <w:pPr>
        <w:pStyle w:val="Akapitzlist"/>
        <w:numPr>
          <w:ilvl w:val="0"/>
          <w:numId w:val="23"/>
        </w:numPr>
        <w:ind w:left="1418" w:hanging="284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>Wykonawcach, których oferty zostały odrzucone, podając uzasadnienie faktyczne,</w:t>
      </w:r>
    </w:p>
    <w:p w:rsidR="00C62A46" w:rsidRPr="0061283C" w:rsidRDefault="00C62A46" w:rsidP="00606B47">
      <w:pPr>
        <w:pStyle w:val="Akapitzlist"/>
        <w:numPr>
          <w:ilvl w:val="0"/>
          <w:numId w:val="23"/>
        </w:numPr>
        <w:ind w:left="1418" w:hanging="284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>Wykonawcach, którzy zostali wykluczeni z postępowania o udzielenie zamówienia, podając uzasadnienie faktyczne.</w:t>
      </w:r>
    </w:p>
    <w:p w:rsidR="00C62A46" w:rsidRPr="0061283C" w:rsidRDefault="00C62A46" w:rsidP="00606B47">
      <w:pPr>
        <w:pStyle w:val="Tekstpodstawowy"/>
        <w:widowControl w:val="0"/>
        <w:numPr>
          <w:ilvl w:val="2"/>
          <w:numId w:val="19"/>
        </w:numPr>
        <w:tabs>
          <w:tab w:val="left" w:pos="708"/>
        </w:tabs>
        <w:suppressAutoHyphens/>
        <w:ind w:left="709" w:hanging="425"/>
        <w:rPr>
          <w:rFonts w:ascii="Arial Narrow" w:hAnsi="Arial Narrow"/>
          <w:b/>
          <w:sz w:val="22"/>
          <w:szCs w:val="22"/>
        </w:rPr>
      </w:pPr>
      <w:r w:rsidRPr="0061283C">
        <w:rPr>
          <w:rFonts w:ascii="Arial Narrow" w:hAnsi="Arial Narrow"/>
          <w:b/>
          <w:sz w:val="22"/>
          <w:szCs w:val="22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C62A46" w:rsidRPr="0061283C" w:rsidRDefault="00C62A46" w:rsidP="00606B47">
      <w:pPr>
        <w:pStyle w:val="Akapitzlist"/>
        <w:numPr>
          <w:ilvl w:val="0"/>
          <w:numId w:val="24"/>
        </w:numPr>
        <w:ind w:left="1134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 xml:space="preserve">Określa wzór umowy stanowiący Załącznik nr </w:t>
      </w:r>
      <w:r w:rsidR="00EC1212">
        <w:rPr>
          <w:rFonts w:ascii="Arial Narrow" w:hAnsi="Arial Narrow" w:cs="Times New Roman"/>
          <w:sz w:val="22"/>
        </w:rPr>
        <w:t>6</w:t>
      </w:r>
      <w:r w:rsidRPr="0061283C">
        <w:rPr>
          <w:rFonts w:ascii="Arial Narrow" w:hAnsi="Arial Narrow" w:cs="Times New Roman"/>
          <w:sz w:val="22"/>
        </w:rPr>
        <w:t xml:space="preserve"> do Zap</w:t>
      </w:r>
      <w:r w:rsidR="00301DAA" w:rsidRPr="0061283C">
        <w:rPr>
          <w:rFonts w:ascii="Arial Narrow" w:hAnsi="Arial Narrow" w:cs="Times New Roman"/>
          <w:sz w:val="22"/>
        </w:rPr>
        <w:t>ytania</w:t>
      </w:r>
      <w:r w:rsidRPr="0061283C">
        <w:rPr>
          <w:rFonts w:ascii="Arial Narrow" w:hAnsi="Arial Narrow" w:cs="Times New Roman"/>
          <w:sz w:val="22"/>
        </w:rPr>
        <w:t>.</w:t>
      </w:r>
    </w:p>
    <w:p w:rsidR="00C62A46" w:rsidRPr="0061283C" w:rsidRDefault="00C62A46" w:rsidP="00606B47">
      <w:pPr>
        <w:pStyle w:val="Tekstpodstawowy"/>
        <w:widowControl w:val="0"/>
        <w:numPr>
          <w:ilvl w:val="2"/>
          <w:numId w:val="19"/>
        </w:numPr>
        <w:tabs>
          <w:tab w:val="left" w:pos="708"/>
        </w:tabs>
        <w:suppressAutoHyphens/>
        <w:ind w:left="709" w:hanging="425"/>
        <w:rPr>
          <w:rFonts w:ascii="Arial Narrow" w:hAnsi="Arial Narrow"/>
          <w:b/>
          <w:sz w:val="22"/>
          <w:szCs w:val="22"/>
        </w:rPr>
      </w:pPr>
      <w:r w:rsidRPr="0061283C">
        <w:rPr>
          <w:rFonts w:ascii="Arial Narrow" w:hAnsi="Arial Narrow"/>
          <w:b/>
          <w:sz w:val="22"/>
          <w:szCs w:val="22"/>
        </w:rPr>
        <w:t>Informacje dodatkowe</w:t>
      </w:r>
    </w:p>
    <w:p w:rsidR="00C62A46" w:rsidRPr="0061283C" w:rsidRDefault="00C62A46" w:rsidP="00606B47">
      <w:pPr>
        <w:pStyle w:val="Tekstpodstawowy"/>
        <w:widowControl w:val="0"/>
        <w:numPr>
          <w:ilvl w:val="0"/>
          <w:numId w:val="25"/>
        </w:numPr>
        <w:tabs>
          <w:tab w:val="left" w:pos="708"/>
        </w:tabs>
        <w:suppressAutoHyphens/>
        <w:ind w:left="1134"/>
        <w:rPr>
          <w:rFonts w:ascii="Arial Narrow" w:hAnsi="Arial Narrow"/>
          <w:b/>
          <w:sz w:val="22"/>
          <w:szCs w:val="22"/>
        </w:rPr>
      </w:pPr>
      <w:r w:rsidRPr="0061283C">
        <w:rPr>
          <w:rFonts w:ascii="Arial Narrow" w:hAnsi="Arial Narrow"/>
          <w:sz w:val="22"/>
          <w:szCs w:val="22"/>
        </w:rPr>
        <w:t>Zamawiający zastrzega sobie możliwość dokonywania zmian w treści Zaproszenia.</w:t>
      </w:r>
    </w:p>
    <w:p w:rsidR="00C62A46" w:rsidRPr="00FF2C8A" w:rsidRDefault="00C62A46" w:rsidP="00606B47">
      <w:pPr>
        <w:pStyle w:val="Tekstpodstawowy"/>
        <w:widowControl w:val="0"/>
        <w:numPr>
          <w:ilvl w:val="0"/>
          <w:numId w:val="25"/>
        </w:numPr>
        <w:tabs>
          <w:tab w:val="left" w:pos="708"/>
        </w:tabs>
        <w:suppressAutoHyphens/>
        <w:ind w:left="1134"/>
        <w:rPr>
          <w:rFonts w:ascii="Arial Narrow" w:hAnsi="Arial Narrow"/>
          <w:b/>
          <w:sz w:val="22"/>
          <w:szCs w:val="22"/>
        </w:rPr>
      </w:pPr>
      <w:r w:rsidRPr="0061283C">
        <w:rPr>
          <w:rFonts w:ascii="Arial Narrow" w:hAnsi="Arial Narrow"/>
          <w:color w:val="000000"/>
          <w:sz w:val="22"/>
          <w:szCs w:val="22"/>
        </w:rPr>
        <w:t>Dokonaną zmianę treści Zaproszenia, Zamawiający udostępnia na stronie internetowej prowadzonego postępowania.</w:t>
      </w:r>
    </w:p>
    <w:p w:rsidR="00FF2C8A" w:rsidRPr="00FF2C8A" w:rsidRDefault="00FF2C8A" w:rsidP="00606B47">
      <w:pPr>
        <w:pStyle w:val="Tekstpodstawowy"/>
        <w:widowControl w:val="0"/>
        <w:numPr>
          <w:ilvl w:val="0"/>
          <w:numId w:val="25"/>
        </w:numPr>
        <w:tabs>
          <w:tab w:val="left" w:pos="708"/>
        </w:tabs>
        <w:suppressAutoHyphens/>
        <w:ind w:left="1134"/>
        <w:rPr>
          <w:rFonts w:ascii="Arial Narrow" w:hAnsi="Arial Narrow"/>
          <w:b/>
          <w:sz w:val="22"/>
          <w:szCs w:val="22"/>
        </w:rPr>
      </w:pPr>
      <w:r w:rsidRPr="00FF2C8A">
        <w:rPr>
          <w:rFonts w:ascii="Arial Narrow" w:hAnsi="Arial Narrow"/>
          <w:sz w:val="22"/>
          <w:szCs w:val="22"/>
        </w:rPr>
        <w:t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</w:t>
      </w:r>
      <w:r>
        <w:rPr>
          <w:rFonts w:ascii="Arial Narrow" w:hAnsi="Arial Narrow"/>
          <w:sz w:val="22"/>
          <w:szCs w:val="22"/>
        </w:rPr>
        <w:t xml:space="preserve"> będzie </w:t>
      </w:r>
      <w:r w:rsidRPr="00FF2C8A">
        <w:rPr>
          <w:rFonts w:ascii="Arial Narrow" w:hAnsi="Arial Narrow"/>
          <w:sz w:val="22"/>
          <w:szCs w:val="22"/>
        </w:rPr>
        <w:t xml:space="preserve"> żąda</w:t>
      </w:r>
      <w:r>
        <w:rPr>
          <w:rFonts w:ascii="Arial Narrow" w:hAnsi="Arial Narrow"/>
          <w:sz w:val="22"/>
          <w:szCs w:val="22"/>
        </w:rPr>
        <w:t>ł</w:t>
      </w:r>
      <w:r w:rsidRPr="00FF2C8A">
        <w:rPr>
          <w:rFonts w:ascii="Arial Narrow" w:hAnsi="Arial Narrow"/>
          <w:sz w:val="22"/>
          <w:szCs w:val="22"/>
        </w:rPr>
        <w:t xml:space="preserve"> od wykonawcy złożenia w wyznaczonym terminie wyjaśnień, w tym złożenia dowodów w zakresie wyliczenia cen</w:t>
      </w:r>
      <w:r>
        <w:rPr>
          <w:rFonts w:ascii="Arial Narrow" w:hAnsi="Arial Narrow"/>
          <w:sz w:val="22"/>
          <w:szCs w:val="22"/>
        </w:rPr>
        <w:t>y lub kosztu. Zamawiający oceni</w:t>
      </w:r>
      <w:r w:rsidRPr="00FF2C8A">
        <w:rPr>
          <w:rFonts w:ascii="Arial Narrow" w:hAnsi="Arial Narrow"/>
          <w:sz w:val="22"/>
          <w:szCs w:val="22"/>
        </w:rPr>
        <w:t xml:space="preserve"> te wyjaśnienia w konsultacji </w:t>
      </w:r>
      <w:r w:rsidR="00B202EA">
        <w:rPr>
          <w:rFonts w:ascii="Arial Narrow" w:hAnsi="Arial Narrow"/>
          <w:sz w:val="22"/>
          <w:szCs w:val="22"/>
        </w:rPr>
        <w:br/>
      </w:r>
      <w:r w:rsidRPr="00FF2C8A">
        <w:rPr>
          <w:rFonts w:ascii="Arial Narrow" w:hAnsi="Arial Narrow"/>
          <w:sz w:val="22"/>
          <w:szCs w:val="22"/>
        </w:rPr>
        <w:t>z wykonawcą i mo</w:t>
      </w:r>
      <w:r w:rsidR="00BF4D67">
        <w:rPr>
          <w:rFonts w:ascii="Arial Narrow" w:hAnsi="Arial Narrow"/>
          <w:sz w:val="22"/>
          <w:szCs w:val="22"/>
        </w:rPr>
        <w:t xml:space="preserve">że odrzucić </w:t>
      </w:r>
      <w:r>
        <w:rPr>
          <w:rFonts w:ascii="Arial Narrow" w:hAnsi="Arial Narrow"/>
          <w:sz w:val="22"/>
          <w:szCs w:val="22"/>
        </w:rPr>
        <w:t xml:space="preserve">ofertę </w:t>
      </w:r>
      <w:r w:rsidRPr="00FF2C8A">
        <w:rPr>
          <w:rFonts w:ascii="Arial Narrow" w:hAnsi="Arial Narrow"/>
          <w:sz w:val="22"/>
          <w:szCs w:val="22"/>
        </w:rPr>
        <w:t>w przypadku, gdy złożone wyjaśnienia wraz z dowodami nie uzasadniają podanej ceny lub kosztu w tej ofercie.</w:t>
      </w:r>
    </w:p>
    <w:p w:rsidR="00C62A46" w:rsidRPr="0061283C" w:rsidRDefault="00C62A46" w:rsidP="00606B47">
      <w:pPr>
        <w:pStyle w:val="Tekstpodstawowy"/>
        <w:widowControl w:val="0"/>
        <w:numPr>
          <w:ilvl w:val="0"/>
          <w:numId w:val="25"/>
        </w:numPr>
        <w:tabs>
          <w:tab w:val="left" w:pos="708"/>
        </w:tabs>
        <w:suppressAutoHyphens/>
        <w:ind w:left="1134"/>
        <w:rPr>
          <w:rFonts w:ascii="Arial Narrow" w:hAnsi="Arial Narrow"/>
          <w:b/>
          <w:sz w:val="22"/>
          <w:szCs w:val="22"/>
        </w:rPr>
      </w:pPr>
      <w:r w:rsidRPr="0061283C">
        <w:rPr>
          <w:rFonts w:ascii="Arial Narrow" w:hAnsi="Arial Narrow"/>
          <w:sz w:val="22"/>
          <w:szCs w:val="22"/>
        </w:rPr>
        <w:t xml:space="preserve">Zamawiający odrzuca ofertę, jeżeli: </w:t>
      </w:r>
    </w:p>
    <w:p w:rsidR="00C62A46" w:rsidRPr="0061283C" w:rsidRDefault="00C62A46" w:rsidP="00606B47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1418"/>
        <w:jc w:val="both"/>
        <w:rPr>
          <w:rFonts w:ascii="Arial Narrow" w:eastAsia="Times New Roman" w:hAnsi="Arial Narrow" w:cs="Times New Roman"/>
          <w:color w:val="000000"/>
          <w:sz w:val="22"/>
          <w:lang w:eastAsia="pl-PL"/>
        </w:rPr>
      </w:pPr>
      <w:r w:rsidRPr="0061283C">
        <w:rPr>
          <w:rFonts w:ascii="Arial Narrow" w:eastAsia="Times New Roman" w:hAnsi="Arial Narrow" w:cs="Times New Roman"/>
          <w:color w:val="000000"/>
          <w:sz w:val="22"/>
          <w:lang w:eastAsia="pl-PL"/>
        </w:rPr>
        <w:t>została złożona po terminie składania ofert;</w:t>
      </w:r>
    </w:p>
    <w:p w:rsidR="00C62A46" w:rsidRPr="0061283C" w:rsidRDefault="00C62A46" w:rsidP="00606B47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1418"/>
        <w:jc w:val="both"/>
        <w:rPr>
          <w:rFonts w:ascii="Arial Narrow" w:eastAsia="Times New Roman" w:hAnsi="Arial Narrow" w:cs="Times New Roman"/>
          <w:b/>
          <w:bCs/>
          <w:color w:val="000000"/>
          <w:sz w:val="22"/>
          <w:lang w:eastAsia="pl-PL"/>
        </w:rPr>
      </w:pPr>
      <w:r w:rsidRPr="0061283C">
        <w:rPr>
          <w:rFonts w:ascii="Arial Narrow" w:eastAsia="Times New Roman" w:hAnsi="Arial Narrow" w:cs="Times New Roman"/>
          <w:color w:val="000000"/>
          <w:sz w:val="22"/>
          <w:lang w:eastAsia="pl-PL"/>
        </w:rPr>
        <w:t xml:space="preserve">została złożona przez Wykonawcę podlegającego wykluczeniu z postępowania lub niespełniającego warunków udziału w postępowaniu, lub </w:t>
      </w:r>
      <w:r w:rsidRPr="0061283C">
        <w:rPr>
          <w:rFonts w:ascii="Arial Narrow" w:eastAsia="Times New Roman" w:hAnsi="Arial Narrow" w:cs="Times New Roman"/>
          <w:bCs/>
          <w:color w:val="000000"/>
          <w:sz w:val="22"/>
          <w:lang w:eastAsia="pl-PL"/>
        </w:rPr>
        <w:t xml:space="preserve">który nie złożył w przewidzianym terminie oświadczenia – Załącznik nr </w:t>
      </w:r>
      <w:r w:rsidR="00301DAA" w:rsidRPr="0061283C">
        <w:rPr>
          <w:rFonts w:ascii="Arial Narrow" w:eastAsia="Times New Roman" w:hAnsi="Arial Narrow" w:cs="Times New Roman"/>
          <w:bCs/>
          <w:color w:val="000000"/>
          <w:sz w:val="22"/>
          <w:lang w:eastAsia="pl-PL"/>
        </w:rPr>
        <w:t>3</w:t>
      </w:r>
      <w:r w:rsidRPr="0061283C">
        <w:rPr>
          <w:rFonts w:ascii="Arial Narrow" w:eastAsia="Times New Roman" w:hAnsi="Arial Narrow" w:cs="Times New Roman"/>
          <w:bCs/>
          <w:color w:val="000000"/>
          <w:sz w:val="22"/>
          <w:lang w:eastAsia="pl-PL"/>
        </w:rPr>
        <w:t xml:space="preserve"> i </w:t>
      </w:r>
      <w:r w:rsidR="00301DAA" w:rsidRPr="0061283C">
        <w:rPr>
          <w:rFonts w:ascii="Arial Narrow" w:eastAsia="Times New Roman" w:hAnsi="Arial Narrow" w:cs="Times New Roman"/>
          <w:bCs/>
          <w:color w:val="000000"/>
          <w:sz w:val="22"/>
          <w:lang w:eastAsia="pl-PL"/>
        </w:rPr>
        <w:t>4 oraz 5</w:t>
      </w:r>
      <w:r w:rsidRPr="0061283C">
        <w:rPr>
          <w:rFonts w:ascii="Arial Narrow" w:eastAsia="Times New Roman" w:hAnsi="Arial Narrow" w:cs="Times New Roman"/>
          <w:bCs/>
          <w:color w:val="000000"/>
          <w:sz w:val="22"/>
          <w:lang w:eastAsia="pl-PL"/>
        </w:rPr>
        <w:t xml:space="preserve"> lub podmiotowego środka dowodowego, potwierdzających brak podstaw wykluczenia lub spełnianie warunków udziału w postępowaniu, przedmiotowego środka dowodowego, lub innych dokumentów lub oświadczeń;</w:t>
      </w:r>
    </w:p>
    <w:p w:rsidR="00C62A46" w:rsidRPr="0061283C" w:rsidRDefault="00C62A46" w:rsidP="00606B47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1418"/>
        <w:jc w:val="both"/>
        <w:rPr>
          <w:rFonts w:ascii="Arial Narrow" w:eastAsia="Times New Roman" w:hAnsi="Arial Narrow" w:cs="Times New Roman"/>
          <w:b/>
          <w:bCs/>
          <w:sz w:val="22"/>
          <w:lang w:eastAsia="pl-PL"/>
        </w:rPr>
      </w:pPr>
      <w:r w:rsidRPr="0061283C">
        <w:rPr>
          <w:rFonts w:ascii="Arial Narrow" w:eastAsia="Times New Roman" w:hAnsi="Arial Narrow" w:cs="Times New Roman"/>
          <w:sz w:val="22"/>
          <w:lang w:eastAsia="pl-PL"/>
        </w:rPr>
        <w:t xml:space="preserve">jest nieważna na podstawie odrębnych przepisów; </w:t>
      </w:r>
    </w:p>
    <w:p w:rsidR="00C62A46" w:rsidRPr="0061283C" w:rsidRDefault="00C62A46" w:rsidP="00606B47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1418"/>
        <w:jc w:val="both"/>
        <w:rPr>
          <w:rFonts w:ascii="Arial Narrow" w:eastAsia="Times New Roman" w:hAnsi="Arial Narrow" w:cs="Times New Roman"/>
          <w:b/>
          <w:bCs/>
          <w:sz w:val="22"/>
          <w:lang w:eastAsia="pl-PL"/>
        </w:rPr>
      </w:pPr>
      <w:r w:rsidRPr="0061283C">
        <w:rPr>
          <w:rFonts w:ascii="Arial Narrow" w:eastAsia="Times New Roman" w:hAnsi="Arial Narrow" w:cs="Times New Roman"/>
          <w:sz w:val="22"/>
          <w:lang w:eastAsia="pl-PL"/>
        </w:rPr>
        <w:t>jej treść jest niezgodna z warunkami zamówienia;</w:t>
      </w:r>
    </w:p>
    <w:p w:rsidR="00C62A46" w:rsidRPr="0061283C" w:rsidRDefault="00C62A46" w:rsidP="00606B47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1418"/>
        <w:jc w:val="both"/>
        <w:rPr>
          <w:rFonts w:ascii="Arial Narrow" w:eastAsia="Times New Roman" w:hAnsi="Arial Narrow" w:cs="Times New Roman"/>
          <w:b/>
          <w:bCs/>
          <w:sz w:val="22"/>
          <w:lang w:eastAsia="pl-PL"/>
        </w:rPr>
      </w:pPr>
      <w:r w:rsidRPr="0061283C">
        <w:rPr>
          <w:rFonts w:ascii="Arial Narrow" w:eastAsia="Times New Roman" w:hAnsi="Arial Narrow" w:cs="Times New Roman"/>
          <w:sz w:val="22"/>
          <w:lang w:eastAsia="pl-PL"/>
        </w:rPr>
        <w:t xml:space="preserve">została złożona w warunkach czynu nieuczciwej konkurencji w rozumieniu ustawy z dnia 16 kwietnia 1993 r. o zwalczaniu nieuczciwej konkurencji; </w:t>
      </w:r>
    </w:p>
    <w:p w:rsidR="00C62A46" w:rsidRPr="0061283C" w:rsidRDefault="00C62A46" w:rsidP="00606B47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1418"/>
        <w:jc w:val="both"/>
        <w:rPr>
          <w:rFonts w:ascii="Arial Narrow" w:eastAsia="Times New Roman" w:hAnsi="Arial Narrow" w:cs="Times New Roman"/>
          <w:b/>
          <w:bCs/>
          <w:sz w:val="22"/>
          <w:lang w:eastAsia="pl-PL"/>
        </w:rPr>
      </w:pPr>
      <w:r w:rsidRPr="0061283C">
        <w:rPr>
          <w:rFonts w:ascii="Arial Narrow" w:eastAsia="Times New Roman" w:hAnsi="Arial Narrow" w:cs="Times New Roman"/>
          <w:sz w:val="22"/>
          <w:lang w:eastAsia="pl-PL"/>
        </w:rPr>
        <w:t>zawiera bł</w:t>
      </w:r>
      <w:r w:rsidR="006C112D" w:rsidRPr="0061283C">
        <w:rPr>
          <w:rFonts w:ascii="Arial Narrow" w:eastAsia="Times New Roman" w:hAnsi="Arial Narrow" w:cs="Times New Roman"/>
          <w:sz w:val="22"/>
          <w:lang w:eastAsia="pl-PL"/>
        </w:rPr>
        <w:t>ędy w obliczeniu ceny</w:t>
      </w:r>
      <w:r w:rsidRPr="0061283C">
        <w:rPr>
          <w:rFonts w:ascii="Arial Narrow" w:eastAsia="Times New Roman" w:hAnsi="Arial Narrow" w:cs="Times New Roman"/>
          <w:sz w:val="22"/>
          <w:lang w:eastAsia="pl-PL"/>
        </w:rPr>
        <w:t>;</w:t>
      </w:r>
    </w:p>
    <w:p w:rsidR="00C62A46" w:rsidRPr="0061283C" w:rsidRDefault="00C62A46" w:rsidP="00606B47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1418"/>
        <w:jc w:val="both"/>
        <w:rPr>
          <w:rFonts w:ascii="Arial Narrow" w:eastAsia="Times New Roman" w:hAnsi="Arial Narrow" w:cs="Times New Roman"/>
          <w:b/>
          <w:bCs/>
          <w:sz w:val="22"/>
          <w:lang w:eastAsia="pl-PL"/>
        </w:rPr>
      </w:pPr>
      <w:r w:rsidRPr="0061283C">
        <w:rPr>
          <w:rFonts w:ascii="Arial Narrow" w:eastAsia="Times New Roman" w:hAnsi="Arial Narrow" w:cs="Times New Roman"/>
          <w:sz w:val="22"/>
          <w:lang w:eastAsia="pl-PL"/>
        </w:rPr>
        <w:t>wykonawca nie wyraził pisemnej zgody na przedłużenie terminu związania ofertą;</w:t>
      </w:r>
    </w:p>
    <w:p w:rsidR="00C62A46" w:rsidRPr="0061283C" w:rsidRDefault="00C62A46" w:rsidP="00606B47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1418"/>
        <w:jc w:val="both"/>
        <w:rPr>
          <w:rFonts w:ascii="Arial Narrow" w:eastAsia="Times New Roman" w:hAnsi="Arial Narrow" w:cs="Times New Roman"/>
          <w:b/>
          <w:bCs/>
          <w:sz w:val="22"/>
          <w:lang w:eastAsia="pl-PL"/>
        </w:rPr>
      </w:pPr>
      <w:r w:rsidRPr="0061283C">
        <w:rPr>
          <w:rFonts w:ascii="Arial Narrow" w:eastAsia="Times New Roman" w:hAnsi="Arial Narrow" w:cs="Times New Roman"/>
          <w:sz w:val="22"/>
          <w:lang w:eastAsia="pl-PL"/>
        </w:rPr>
        <w:t xml:space="preserve">wykonawca nie wyraził pisemnej zgody na wybór jego oferty po upływie terminu związania ofertą; </w:t>
      </w:r>
    </w:p>
    <w:p w:rsidR="00C62A46" w:rsidRPr="0061283C" w:rsidRDefault="00C62A46" w:rsidP="00606B47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1418"/>
        <w:jc w:val="both"/>
        <w:rPr>
          <w:rFonts w:ascii="Arial Narrow" w:eastAsia="Times New Roman" w:hAnsi="Arial Narrow" w:cs="Times New Roman"/>
          <w:b/>
          <w:bCs/>
          <w:sz w:val="22"/>
          <w:lang w:eastAsia="pl-PL"/>
        </w:rPr>
      </w:pPr>
      <w:r w:rsidRPr="0061283C">
        <w:rPr>
          <w:rFonts w:ascii="Arial Narrow" w:eastAsia="Times New Roman" w:hAnsi="Arial Narrow" w:cs="Times New Roman"/>
          <w:sz w:val="22"/>
          <w:lang w:eastAsia="pl-PL"/>
        </w:rPr>
        <w:t xml:space="preserve">wykonawca nie wniósł wadium, lub wniósł w sposób nieprawidłowy lub nie utrzymywał wadium nieprzerwanie do upływu terminu związania ofertą – </w:t>
      </w:r>
      <w:r w:rsidRPr="0061283C">
        <w:rPr>
          <w:rFonts w:ascii="Arial Narrow" w:eastAsia="Times New Roman" w:hAnsi="Arial Narrow" w:cs="Times New Roman"/>
          <w:b/>
          <w:sz w:val="22"/>
          <w:lang w:eastAsia="pl-PL"/>
        </w:rPr>
        <w:t>jeżeli wadium było wymagane</w:t>
      </w:r>
      <w:r w:rsidRPr="0061283C">
        <w:rPr>
          <w:rFonts w:ascii="Arial Narrow" w:eastAsia="Times New Roman" w:hAnsi="Arial Narrow" w:cs="Times New Roman"/>
          <w:sz w:val="22"/>
          <w:lang w:eastAsia="pl-PL"/>
        </w:rPr>
        <w:t>;</w:t>
      </w:r>
    </w:p>
    <w:p w:rsidR="00C62A46" w:rsidRPr="0061283C" w:rsidRDefault="00C62A46" w:rsidP="00606B47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1418"/>
        <w:jc w:val="both"/>
        <w:rPr>
          <w:rFonts w:ascii="Arial Narrow" w:eastAsia="Times New Roman" w:hAnsi="Arial Narrow" w:cs="Times New Roman"/>
          <w:b/>
          <w:bCs/>
          <w:sz w:val="22"/>
          <w:lang w:eastAsia="pl-PL"/>
        </w:rPr>
      </w:pPr>
      <w:r w:rsidRPr="0061283C">
        <w:rPr>
          <w:rFonts w:ascii="Arial Narrow" w:eastAsia="Times New Roman" w:hAnsi="Arial Narrow" w:cs="Times New Roman"/>
          <w:sz w:val="22"/>
          <w:lang w:eastAsia="pl-PL"/>
        </w:rPr>
        <w:t xml:space="preserve">została złożona bez odbycia wizji lokalnej – </w:t>
      </w:r>
      <w:r w:rsidRPr="0061283C">
        <w:rPr>
          <w:rFonts w:ascii="Arial Narrow" w:eastAsia="Times New Roman" w:hAnsi="Arial Narrow" w:cs="Times New Roman"/>
          <w:b/>
          <w:sz w:val="22"/>
          <w:lang w:eastAsia="pl-PL"/>
        </w:rPr>
        <w:t>jeżeli była wymagana.</w:t>
      </w:r>
    </w:p>
    <w:p w:rsidR="00C62A46" w:rsidRPr="0061283C" w:rsidRDefault="00C62A46" w:rsidP="00606B47">
      <w:pPr>
        <w:pStyle w:val="Tekstpodstawowy"/>
        <w:widowControl w:val="0"/>
        <w:numPr>
          <w:ilvl w:val="0"/>
          <w:numId w:val="25"/>
        </w:numPr>
        <w:tabs>
          <w:tab w:val="left" w:pos="708"/>
        </w:tabs>
        <w:suppressAutoHyphens/>
        <w:ind w:left="1134"/>
        <w:rPr>
          <w:rFonts w:ascii="Arial Narrow" w:hAnsi="Arial Narrow"/>
          <w:b/>
          <w:sz w:val="22"/>
          <w:szCs w:val="22"/>
        </w:rPr>
      </w:pPr>
      <w:r w:rsidRPr="0061283C">
        <w:rPr>
          <w:rFonts w:ascii="Arial Narrow" w:hAnsi="Arial Narrow"/>
          <w:color w:val="000000"/>
          <w:sz w:val="22"/>
          <w:szCs w:val="22"/>
        </w:rPr>
        <w:t xml:space="preserve">Zamawiający unieważnia postępowanie o udzielenie zamówienia, jeżeli: </w:t>
      </w:r>
    </w:p>
    <w:p w:rsidR="00C62A46" w:rsidRPr="0061283C" w:rsidRDefault="00C62A46" w:rsidP="00606B47">
      <w:pPr>
        <w:pStyle w:val="Tekstpodstawowy"/>
        <w:widowControl w:val="0"/>
        <w:numPr>
          <w:ilvl w:val="0"/>
          <w:numId w:val="27"/>
        </w:numPr>
        <w:tabs>
          <w:tab w:val="left" w:pos="708"/>
        </w:tabs>
        <w:suppressAutoHyphens/>
        <w:ind w:left="1418"/>
        <w:rPr>
          <w:rFonts w:ascii="Arial Narrow" w:hAnsi="Arial Narrow"/>
          <w:b/>
          <w:sz w:val="22"/>
          <w:szCs w:val="22"/>
        </w:rPr>
      </w:pPr>
      <w:r w:rsidRPr="0061283C">
        <w:rPr>
          <w:rFonts w:ascii="Arial Narrow" w:hAnsi="Arial Narrow"/>
          <w:color w:val="000000"/>
          <w:sz w:val="22"/>
          <w:szCs w:val="22"/>
        </w:rPr>
        <w:t>nie złożono żadnej oferty;</w:t>
      </w:r>
    </w:p>
    <w:p w:rsidR="00C62A46" w:rsidRPr="0061283C" w:rsidRDefault="00C62A46" w:rsidP="00606B47">
      <w:pPr>
        <w:pStyle w:val="Tekstpodstawowy"/>
        <w:widowControl w:val="0"/>
        <w:numPr>
          <w:ilvl w:val="0"/>
          <w:numId w:val="27"/>
        </w:numPr>
        <w:tabs>
          <w:tab w:val="left" w:pos="708"/>
        </w:tabs>
        <w:suppressAutoHyphens/>
        <w:ind w:left="1418"/>
        <w:rPr>
          <w:rFonts w:ascii="Arial Narrow" w:hAnsi="Arial Narrow"/>
          <w:b/>
          <w:sz w:val="22"/>
          <w:szCs w:val="22"/>
        </w:rPr>
      </w:pPr>
      <w:r w:rsidRPr="0061283C">
        <w:rPr>
          <w:rFonts w:ascii="Arial Narrow" w:hAnsi="Arial Narrow"/>
          <w:color w:val="000000"/>
          <w:sz w:val="22"/>
          <w:szCs w:val="22"/>
        </w:rPr>
        <w:t xml:space="preserve">wszystkie złożone oferty podlegały odrzuceniu; </w:t>
      </w:r>
    </w:p>
    <w:p w:rsidR="00C62A46" w:rsidRPr="0061283C" w:rsidRDefault="00C62A46" w:rsidP="00606B47">
      <w:pPr>
        <w:pStyle w:val="Tekstpodstawowy"/>
        <w:widowControl w:val="0"/>
        <w:numPr>
          <w:ilvl w:val="0"/>
          <w:numId w:val="27"/>
        </w:numPr>
        <w:tabs>
          <w:tab w:val="left" w:pos="708"/>
        </w:tabs>
        <w:suppressAutoHyphens/>
        <w:ind w:left="1418"/>
        <w:rPr>
          <w:rFonts w:ascii="Arial Narrow" w:hAnsi="Arial Narrow"/>
          <w:b/>
          <w:sz w:val="22"/>
          <w:szCs w:val="22"/>
        </w:rPr>
      </w:pPr>
      <w:r w:rsidRPr="0061283C">
        <w:rPr>
          <w:rFonts w:ascii="Arial Narrow" w:hAnsi="Arial Narrow"/>
          <w:color w:val="000000"/>
          <w:sz w:val="22"/>
          <w:szCs w:val="22"/>
        </w:rPr>
        <w:t>cena lub koszt najkorzystniejszej oferty lub oferta z najniższą ceną przewyższa kwotę, którą Zamawiający zamierza przeznaczyć na sfinansowanie zamówienia;</w:t>
      </w:r>
    </w:p>
    <w:p w:rsidR="00C62A46" w:rsidRPr="0061283C" w:rsidRDefault="00C62A46" w:rsidP="00606B47">
      <w:pPr>
        <w:pStyle w:val="Tekstpodstawowy"/>
        <w:widowControl w:val="0"/>
        <w:numPr>
          <w:ilvl w:val="0"/>
          <w:numId w:val="27"/>
        </w:numPr>
        <w:tabs>
          <w:tab w:val="left" w:pos="708"/>
        </w:tabs>
        <w:suppressAutoHyphens/>
        <w:ind w:left="1418"/>
        <w:rPr>
          <w:rFonts w:ascii="Arial Narrow" w:hAnsi="Arial Narrow"/>
          <w:b/>
          <w:sz w:val="22"/>
          <w:szCs w:val="22"/>
        </w:rPr>
      </w:pPr>
      <w:r w:rsidRPr="0061283C">
        <w:rPr>
          <w:rFonts w:ascii="Arial Narrow" w:hAnsi="Arial Narrow"/>
          <w:color w:val="000000"/>
          <w:sz w:val="22"/>
          <w:szCs w:val="22"/>
        </w:rPr>
        <w:t xml:space="preserve">wystąpiła istotna zmiana okoliczności powodująca, że prowadzenie postępowania lub wykonanie zamówienia nie leży w interesie publicznym, czego nie można było wcześniej przewidzieć; </w:t>
      </w:r>
    </w:p>
    <w:p w:rsidR="00C62A46" w:rsidRPr="0061283C" w:rsidRDefault="00C62A46" w:rsidP="00606B47">
      <w:pPr>
        <w:pStyle w:val="Tekstpodstawowy"/>
        <w:widowControl w:val="0"/>
        <w:numPr>
          <w:ilvl w:val="0"/>
          <w:numId w:val="27"/>
        </w:numPr>
        <w:tabs>
          <w:tab w:val="left" w:pos="708"/>
        </w:tabs>
        <w:suppressAutoHyphens/>
        <w:ind w:left="1418"/>
        <w:rPr>
          <w:rFonts w:ascii="Arial Narrow" w:hAnsi="Arial Narrow"/>
          <w:b/>
          <w:sz w:val="22"/>
          <w:szCs w:val="22"/>
        </w:rPr>
      </w:pPr>
      <w:r w:rsidRPr="0061283C">
        <w:rPr>
          <w:rFonts w:ascii="Arial Narrow" w:hAnsi="Arial Narrow"/>
          <w:color w:val="000000"/>
          <w:sz w:val="22"/>
          <w:szCs w:val="22"/>
        </w:rPr>
        <w:t>postępowanie obarczone jest niemożliwą do usunięcia wadą uniemożliwiającą zawarcie niepodlegającej unieważnieniu umowy w sprawie zamówienia publicznego;</w:t>
      </w:r>
    </w:p>
    <w:p w:rsidR="00C62A46" w:rsidRPr="0061283C" w:rsidRDefault="00C62A46" w:rsidP="00606B47">
      <w:pPr>
        <w:pStyle w:val="Tekstpodstawowy"/>
        <w:widowControl w:val="0"/>
        <w:numPr>
          <w:ilvl w:val="0"/>
          <w:numId w:val="27"/>
        </w:numPr>
        <w:tabs>
          <w:tab w:val="left" w:pos="708"/>
        </w:tabs>
        <w:suppressAutoHyphens/>
        <w:ind w:left="1418"/>
        <w:rPr>
          <w:rFonts w:ascii="Arial Narrow" w:hAnsi="Arial Narrow"/>
          <w:b/>
          <w:sz w:val="22"/>
          <w:szCs w:val="22"/>
        </w:rPr>
      </w:pPr>
      <w:r w:rsidRPr="0061283C">
        <w:rPr>
          <w:rFonts w:ascii="Arial Narrow" w:hAnsi="Arial Narrow"/>
          <w:color w:val="000000"/>
          <w:sz w:val="22"/>
          <w:szCs w:val="22"/>
        </w:rPr>
        <w:t>Zamawiający może unieważnić postępowanie o udzielenie zamówienia odpowiednio przed upływem terminu do składania wniosków o dopuszczenie do udziału w postępowaniu albo przed upływem terminu składania ofert, jeżeli wystąpiły okoliczności powodujące, że dalsze prowadzenie postępowania jest nieuzasadnione;</w:t>
      </w:r>
    </w:p>
    <w:p w:rsidR="00C62A46" w:rsidRPr="0061283C" w:rsidRDefault="00C62A46" w:rsidP="00606B47">
      <w:pPr>
        <w:pStyle w:val="Tekstpodstawowy"/>
        <w:widowControl w:val="0"/>
        <w:numPr>
          <w:ilvl w:val="0"/>
          <w:numId w:val="27"/>
        </w:numPr>
        <w:tabs>
          <w:tab w:val="left" w:pos="708"/>
        </w:tabs>
        <w:suppressAutoHyphens/>
        <w:ind w:left="1418"/>
        <w:rPr>
          <w:rFonts w:ascii="Arial Narrow" w:hAnsi="Arial Narrow"/>
          <w:b/>
          <w:sz w:val="22"/>
          <w:szCs w:val="22"/>
        </w:rPr>
      </w:pPr>
      <w:r w:rsidRPr="0061283C">
        <w:rPr>
          <w:rFonts w:ascii="Arial Narrow" w:hAnsi="Arial Narrow"/>
          <w:color w:val="000000"/>
          <w:sz w:val="22"/>
          <w:szCs w:val="22"/>
        </w:rPr>
        <w:lastRenderedPageBreak/>
        <w:t>Zamawiający może unieważnić postępowanie o udzielenie zamówienia, jeżeli środki publiczne, które zamawiający zamierzał przeznaczyć na sfinansowanie całości lub części zamówienia, nie zostały mu przyznane;</w:t>
      </w:r>
    </w:p>
    <w:p w:rsidR="00325808" w:rsidRPr="0061283C" w:rsidRDefault="00C62A46" w:rsidP="00606B47">
      <w:pPr>
        <w:pStyle w:val="Tekstpodstawowy"/>
        <w:widowControl w:val="0"/>
        <w:numPr>
          <w:ilvl w:val="0"/>
          <w:numId w:val="25"/>
        </w:numPr>
        <w:tabs>
          <w:tab w:val="left" w:pos="708"/>
        </w:tabs>
        <w:autoSpaceDE w:val="0"/>
        <w:autoSpaceDN w:val="0"/>
        <w:adjustRightInd w:val="0"/>
        <w:ind w:left="1134"/>
        <w:rPr>
          <w:rFonts w:ascii="Arial Narrow" w:hAnsi="Arial Narrow"/>
          <w:color w:val="000000"/>
          <w:sz w:val="22"/>
          <w:szCs w:val="22"/>
        </w:rPr>
      </w:pPr>
      <w:r w:rsidRPr="0061283C">
        <w:rPr>
          <w:rFonts w:ascii="Arial Narrow" w:hAnsi="Arial Narrow"/>
          <w:color w:val="000000"/>
          <w:sz w:val="22"/>
          <w:szCs w:val="22"/>
        </w:rPr>
        <w:t xml:space="preserve">W toku badania i oceny ofert </w:t>
      </w:r>
      <w:r w:rsidR="00325808" w:rsidRPr="0061283C">
        <w:rPr>
          <w:rFonts w:ascii="Arial Narrow" w:hAnsi="Arial Narrow"/>
          <w:color w:val="000000"/>
          <w:sz w:val="22"/>
          <w:szCs w:val="22"/>
        </w:rPr>
        <w:t>Z</w:t>
      </w:r>
      <w:r w:rsidRPr="0061283C">
        <w:rPr>
          <w:rFonts w:ascii="Arial Narrow" w:hAnsi="Arial Narrow"/>
          <w:color w:val="000000"/>
          <w:sz w:val="22"/>
          <w:szCs w:val="22"/>
        </w:rPr>
        <w:t>amawiający może żądać od Wykonawców wyjaśnień dotyczących treści złożonych ofert oraz przedmiotowych środków dowodowych lub innych składanych dokumentów lub oświadczeń.</w:t>
      </w:r>
    </w:p>
    <w:p w:rsidR="00C62A46" w:rsidRPr="0061283C" w:rsidRDefault="002F3E04" w:rsidP="00606B47">
      <w:pPr>
        <w:pStyle w:val="Tekstpodstawowy"/>
        <w:widowControl w:val="0"/>
        <w:numPr>
          <w:ilvl w:val="0"/>
          <w:numId w:val="25"/>
        </w:numPr>
        <w:tabs>
          <w:tab w:val="left" w:pos="708"/>
        </w:tabs>
        <w:autoSpaceDE w:val="0"/>
        <w:autoSpaceDN w:val="0"/>
        <w:adjustRightInd w:val="0"/>
        <w:ind w:left="1134"/>
        <w:rPr>
          <w:rFonts w:ascii="Arial Narrow" w:hAnsi="Arial Narrow"/>
          <w:color w:val="000000"/>
          <w:sz w:val="22"/>
          <w:szCs w:val="22"/>
        </w:rPr>
      </w:pPr>
      <w:r w:rsidRPr="0061283C">
        <w:rPr>
          <w:rFonts w:ascii="Arial Narrow" w:hAnsi="Arial Narrow"/>
          <w:color w:val="000000"/>
          <w:sz w:val="22"/>
          <w:szCs w:val="22"/>
        </w:rPr>
        <w:t>Zamawiający zastrzega sobie prawo zwiększenia przedmiotu zamówienia do 50% wartości przedmiotu zamówienia.</w:t>
      </w:r>
    </w:p>
    <w:p w:rsidR="00C62A46" w:rsidRPr="0061283C" w:rsidRDefault="00C62A46" w:rsidP="00606B47">
      <w:pPr>
        <w:pStyle w:val="Tekstpodstawowy"/>
        <w:widowControl w:val="0"/>
        <w:numPr>
          <w:ilvl w:val="0"/>
          <w:numId w:val="25"/>
        </w:numPr>
        <w:tabs>
          <w:tab w:val="left" w:pos="708"/>
        </w:tabs>
        <w:autoSpaceDE w:val="0"/>
        <w:autoSpaceDN w:val="0"/>
        <w:adjustRightInd w:val="0"/>
        <w:ind w:left="1134"/>
        <w:rPr>
          <w:rFonts w:ascii="Arial Narrow" w:hAnsi="Arial Narrow"/>
          <w:color w:val="000000"/>
          <w:sz w:val="22"/>
          <w:szCs w:val="22"/>
        </w:rPr>
      </w:pPr>
      <w:r w:rsidRPr="0061283C">
        <w:rPr>
          <w:rFonts w:ascii="Arial Narrow" w:hAnsi="Arial Narrow"/>
          <w:color w:val="000000"/>
          <w:sz w:val="22"/>
          <w:szCs w:val="22"/>
        </w:rPr>
        <w:t xml:space="preserve">Zamawiający poprawia w ofercie: </w:t>
      </w:r>
    </w:p>
    <w:p w:rsidR="00C62A46" w:rsidRPr="0061283C" w:rsidRDefault="00C62A46" w:rsidP="00606B47">
      <w:pPr>
        <w:pStyle w:val="Tekstpodstawowy"/>
        <w:widowControl w:val="0"/>
        <w:numPr>
          <w:ilvl w:val="0"/>
          <w:numId w:val="28"/>
        </w:numPr>
        <w:tabs>
          <w:tab w:val="left" w:pos="708"/>
        </w:tabs>
        <w:autoSpaceDE w:val="0"/>
        <w:autoSpaceDN w:val="0"/>
        <w:adjustRightInd w:val="0"/>
        <w:ind w:left="1418"/>
        <w:rPr>
          <w:rFonts w:ascii="Arial Narrow" w:hAnsi="Arial Narrow"/>
          <w:color w:val="000000"/>
          <w:sz w:val="22"/>
          <w:szCs w:val="22"/>
        </w:rPr>
      </w:pPr>
      <w:r w:rsidRPr="0061283C">
        <w:rPr>
          <w:rFonts w:ascii="Arial Narrow" w:hAnsi="Arial Narrow"/>
          <w:color w:val="000000"/>
          <w:sz w:val="22"/>
          <w:szCs w:val="22"/>
        </w:rPr>
        <w:t xml:space="preserve">oczywiste omyłki pisarskie; </w:t>
      </w:r>
    </w:p>
    <w:p w:rsidR="00C62A46" w:rsidRPr="0061283C" w:rsidRDefault="00C62A46" w:rsidP="00606B47">
      <w:pPr>
        <w:pStyle w:val="Tekstpodstawowy"/>
        <w:widowControl w:val="0"/>
        <w:numPr>
          <w:ilvl w:val="0"/>
          <w:numId w:val="28"/>
        </w:numPr>
        <w:tabs>
          <w:tab w:val="left" w:pos="708"/>
        </w:tabs>
        <w:autoSpaceDE w:val="0"/>
        <w:autoSpaceDN w:val="0"/>
        <w:adjustRightInd w:val="0"/>
        <w:ind w:left="1418"/>
        <w:rPr>
          <w:rFonts w:ascii="Arial Narrow" w:hAnsi="Arial Narrow"/>
          <w:color w:val="000000"/>
          <w:sz w:val="22"/>
          <w:szCs w:val="22"/>
        </w:rPr>
      </w:pPr>
      <w:r w:rsidRPr="0061283C">
        <w:rPr>
          <w:rFonts w:ascii="Arial Narrow" w:hAnsi="Arial Narrow"/>
          <w:color w:val="000000"/>
          <w:sz w:val="22"/>
          <w:szCs w:val="22"/>
        </w:rPr>
        <w:t xml:space="preserve">oczywiste omyłki rachunkowe, z uwzględnieniem konsekwencji rachunkowych dokonanych poprawek; </w:t>
      </w:r>
    </w:p>
    <w:p w:rsidR="00C62A46" w:rsidRPr="0061283C" w:rsidRDefault="00C62A46" w:rsidP="00606B47">
      <w:pPr>
        <w:pStyle w:val="Tekstpodstawowy"/>
        <w:widowControl w:val="0"/>
        <w:numPr>
          <w:ilvl w:val="0"/>
          <w:numId w:val="28"/>
        </w:numPr>
        <w:tabs>
          <w:tab w:val="left" w:pos="708"/>
        </w:tabs>
        <w:autoSpaceDE w:val="0"/>
        <w:autoSpaceDN w:val="0"/>
        <w:adjustRightInd w:val="0"/>
        <w:ind w:left="1418"/>
        <w:rPr>
          <w:rFonts w:ascii="Arial Narrow" w:hAnsi="Arial Narrow"/>
          <w:color w:val="000000"/>
          <w:sz w:val="22"/>
          <w:szCs w:val="22"/>
        </w:rPr>
      </w:pPr>
      <w:r w:rsidRPr="0061283C">
        <w:rPr>
          <w:rFonts w:ascii="Arial Narrow" w:hAnsi="Arial Narrow"/>
          <w:color w:val="000000"/>
          <w:sz w:val="22"/>
          <w:szCs w:val="22"/>
        </w:rPr>
        <w:t>inne omyłki polegające na niezgodności oferty z dokumentami zamówienia, niepowodujące istotnych zmian w treści oferty;</w:t>
      </w:r>
    </w:p>
    <w:p w:rsidR="00C62A46" w:rsidRPr="0061283C" w:rsidRDefault="00C62A46" w:rsidP="00606B47">
      <w:pPr>
        <w:pStyle w:val="Akapitzlist"/>
        <w:widowControl w:val="0"/>
        <w:numPr>
          <w:ilvl w:val="0"/>
          <w:numId w:val="25"/>
        </w:numPr>
        <w:suppressAutoHyphens/>
        <w:ind w:left="1134"/>
        <w:jc w:val="both"/>
        <w:rPr>
          <w:rFonts w:ascii="Arial Narrow" w:eastAsiaTheme="majorEastAsia" w:hAnsi="Arial Narrow" w:cs="Times New Roman"/>
          <w:iCs/>
          <w:sz w:val="22"/>
        </w:rPr>
      </w:pPr>
      <w:r w:rsidRPr="0061283C">
        <w:rPr>
          <w:rFonts w:ascii="Arial Narrow" w:eastAsiaTheme="majorEastAsia" w:hAnsi="Arial Narrow" w:cs="Times New Roman"/>
          <w:iCs/>
          <w:sz w:val="22"/>
        </w:rPr>
        <w:t xml:space="preserve">Zamawiający przewiduje możliwość wprowadzenia istotnych zmian postanowień zawartej umowy z wybranym Wykonawcą w stosunku do treści oferty, na podstawie której dokonano wyboru Wykonawcy. Dopuszczalne będą zmiany w szczególności </w:t>
      </w:r>
      <w:r w:rsidRPr="0061283C">
        <w:rPr>
          <w:rFonts w:ascii="Arial Narrow" w:eastAsia="Times New Roman" w:hAnsi="Arial Narrow" w:cs="Times New Roman"/>
          <w:sz w:val="22"/>
          <w:lang w:eastAsia="pl-PL"/>
        </w:rPr>
        <w:t>gdy konieczność wprowadzenia zmian wynika z okoliczności, których nie można było przewidzieć w chwili zawarcia Umowy tj.:</w:t>
      </w:r>
    </w:p>
    <w:p w:rsidR="00C62A46" w:rsidRPr="0061283C" w:rsidRDefault="00C62A46" w:rsidP="00606B47">
      <w:pPr>
        <w:pStyle w:val="Akapitzlist"/>
        <w:numPr>
          <w:ilvl w:val="0"/>
          <w:numId w:val="29"/>
        </w:numPr>
        <w:ind w:left="1418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61283C">
        <w:rPr>
          <w:rFonts w:ascii="Arial Narrow" w:eastAsia="Times New Roman" w:hAnsi="Arial Narrow" w:cs="Times New Roman"/>
          <w:sz w:val="22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faktycznego;</w:t>
      </w:r>
    </w:p>
    <w:p w:rsidR="00C62A46" w:rsidRPr="0061283C" w:rsidRDefault="00C62A46" w:rsidP="00606B47">
      <w:pPr>
        <w:pStyle w:val="Akapitzlist"/>
        <w:numPr>
          <w:ilvl w:val="0"/>
          <w:numId w:val="29"/>
        </w:numPr>
        <w:ind w:left="1418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61283C">
        <w:rPr>
          <w:rFonts w:ascii="Arial Narrow" w:eastAsia="Times New Roman" w:hAnsi="Arial Narrow" w:cs="Times New Roman"/>
          <w:sz w:val="22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 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:rsidR="00C62A46" w:rsidRPr="0061283C" w:rsidRDefault="00C62A46" w:rsidP="00606B47">
      <w:pPr>
        <w:pStyle w:val="Akapitzlist"/>
        <w:numPr>
          <w:ilvl w:val="0"/>
          <w:numId w:val="29"/>
        </w:numPr>
        <w:ind w:left="1418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61283C">
        <w:rPr>
          <w:rFonts w:ascii="Arial Narrow" w:eastAsia="Times New Roman" w:hAnsi="Arial Narrow" w:cs="Times New Roman"/>
          <w:sz w:val="22"/>
          <w:lang w:eastAsia="pl-PL"/>
        </w:rPr>
        <w:t xml:space="preserve">Zmianą wniosku o dofinansowanie projektu </w:t>
      </w:r>
      <w:r w:rsidRPr="0061283C">
        <w:rPr>
          <w:rFonts w:ascii="Arial Narrow" w:hAnsi="Arial Narrow" w:cs="Times New Roman"/>
          <w:sz w:val="22"/>
        </w:rPr>
        <w:t>„</w:t>
      </w:r>
      <w:r w:rsidR="009D057E" w:rsidRPr="0061283C">
        <w:rPr>
          <w:rFonts w:ascii="Arial Narrow" w:hAnsi="Arial Narrow" w:cs="Times New Roman"/>
          <w:sz w:val="22"/>
        </w:rPr>
        <w:t>KREATYWNI ODKRYWCY</w:t>
      </w:r>
      <w:r w:rsidRPr="0061283C">
        <w:rPr>
          <w:rFonts w:ascii="Arial Narrow" w:hAnsi="Arial Narrow" w:cs="Times New Roman"/>
          <w:sz w:val="22"/>
          <w:lang w:eastAsia="pl-PL"/>
        </w:rPr>
        <w:t>”</w:t>
      </w:r>
      <w:r w:rsidR="009D057E" w:rsidRPr="0061283C">
        <w:rPr>
          <w:rFonts w:ascii="Arial Narrow" w:eastAsia="Times New Roman" w:hAnsi="Arial Narrow" w:cs="Times New Roman"/>
          <w:sz w:val="22"/>
          <w:lang w:eastAsia="pl-PL"/>
        </w:rPr>
        <w:t xml:space="preserve"> </w:t>
      </w:r>
      <w:r w:rsidRPr="0061283C">
        <w:rPr>
          <w:rFonts w:ascii="Arial Narrow" w:eastAsia="Times New Roman" w:hAnsi="Arial Narrow" w:cs="Times New Roman"/>
          <w:sz w:val="22"/>
          <w:lang w:eastAsia="pl-PL"/>
        </w:rPr>
        <w:t>zaakceptowaną przez Instytucję Zarządzającą w zakresie, w jakim zmiana ta ma wpływ na wykonanie przedmiotu Umowy;</w:t>
      </w:r>
    </w:p>
    <w:p w:rsidR="00C62A46" w:rsidRPr="0061283C" w:rsidRDefault="00C62A46" w:rsidP="00606B47">
      <w:pPr>
        <w:pStyle w:val="Akapitzlist"/>
        <w:numPr>
          <w:ilvl w:val="0"/>
          <w:numId w:val="29"/>
        </w:numPr>
        <w:ind w:left="1418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61283C">
        <w:rPr>
          <w:rFonts w:ascii="Arial Narrow" w:eastAsia="Times New Roman" w:hAnsi="Arial Narrow" w:cs="Times New Roman"/>
          <w:sz w:val="22"/>
          <w:lang w:eastAsia="pl-PL"/>
        </w:rPr>
        <w:t xml:space="preserve">Rezygnacją z uczestnictwa w Projekcie </w:t>
      </w:r>
      <w:r w:rsidRPr="0061283C">
        <w:rPr>
          <w:rFonts w:ascii="Arial Narrow" w:hAnsi="Arial Narrow" w:cs="Times New Roman"/>
          <w:sz w:val="22"/>
        </w:rPr>
        <w:t>„</w:t>
      </w:r>
      <w:r w:rsidR="009D057E" w:rsidRPr="0061283C">
        <w:rPr>
          <w:rFonts w:ascii="Arial Narrow" w:hAnsi="Arial Narrow" w:cs="Times New Roman"/>
          <w:sz w:val="22"/>
        </w:rPr>
        <w:t>KREATYWNI ODKRYWCY</w:t>
      </w:r>
      <w:r w:rsidRPr="0061283C">
        <w:rPr>
          <w:rFonts w:ascii="Arial Narrow" w:hAnsi="Arial Narrow" w:cs="Times New Roman"/>
          <w:sz w:val="22"/>
          <w:lang w:eastAsia="pl-PL"/>
        </w:rPr>
        <w:t>”</w:t>
      </w:r>
      <w:r w:rsidRPr="0061283C">
        <w:rPr>
          <w:rFonts w:ascii="Arial Narrow" w:hAnsi="Arial Narrow" w:cs="Times New Roman"/>
          <w:sz w:val="22"/>
        </w:rPr>
        <w:t xml:space="preserve"> </w:t>
      </w:r>
      <w:r w:rsidRPr="0061283C">
        <w:rPr>
          <w:rFonts w:ascii="Arial Narrow" w:eastAsia="Times New Roman" w:hAnsi="Arial Narrow" w:cs="Times New Roman"/>
          <w:sz w:val="22"/>
          <w:lang w:eastAsia="pl-PL"/>
        </w:rPr>
        <w:t>kierowanych osób;</w:t>
      </w:r>
    </w:p>
    <w:p w:rsidR="00C62A46" w:rsidRPr="0061283C" w:rsidRDefault="00C62A46" w:rsidP="00606B47">
      <w:pPr>
        <w:pStyle w:val="Akapitzlist"/>
        <w:numPr>
          <w:ilvl w:val="0"/>
          <w:numId w:val="29"/>
        </w:numPr>
        <w:ind w:left="1418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61283C">
        <w:rPr>
          <w:rFonts w:ascii="Arial Narrow" w:eastAsiaTheme="majorEastAsia" w:hAnsi="Arial Narrow" w:cs="Times New Roman"/>
          <w:iCs/>
          <w:sz w:val="22"/>
        </w:rPr>
        <w:t>zmiany terminu i harmonogramu realizacji w zakresie przedmiotu zamówienia na które składana jest oferta;</w:t>
      </w:r>
    </w:p>
    <w:p w:rsidR="00C62A46" w:rsidRPr="0061283C" w:rsidRDefault="00C62A46" w:rsidP="00606B47">
      <w:pPr>
        <w:pStyle w:val="Akapitzlist"/>
        <w:numPr>
          <w:ilvl w:val="0"/>
          <w:numId w:val="29"/>
        </w:numPr>
        <w:ind w:left="1418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61283C">
        <w:rPr>
          <w:rFonts w:ascii="Arial Narrow" w:eastAsiaTheme="majorEastAsia" w:hAnsi="Arial Narrow" w:cs="Times New Roman"/>
          <w:iCs/>
          <w:sz w:val="22"/>
        </w:rPr>
        <w:t xml:space="preserve">ostatecznej ilości </w:t>
      </w:r>
      <w:r w:rsidR="009D057E" w:rsidRPr="0061283C">
        <w:rPr>
          <w:rFonts w:ascii="Arial Narrow" w:eastAsiaTheme="majorEastAsia" w:hAnsi="Arial Narrow" w:cs="Times New Roman"/>
          <w:iCs/>
          <w:sz w:val="22"/>
        </w:rPr>
        <w:t>godzin</w:t>
      </w:r>
      <w:r w:rsidR="00857579" w:rsidRPr="0061283C">
        <w:rPr>
          <w:rFonts w:ascii="Arial Narrow" w:eastAsiaTheme="majorEastAsia" w:hAnsi="Arial Narrow" w:cs="Times New Roman"/>
          <w:iCs/>
          <w:sz w:val="22"/>
        </w:rPr>
        <w:t xml:space="preserve"> jak również miejsca ich przeprowadzania</w:t>
      </w:r>
      <w:r w:rsidRPr="0061283C">
        <w:rPr>
          <w:rFonts w:ascii="Arial Narrow" w:eastAsiaTheme="majorEastAsia" w:hAnsi="Arial Narrow" w:cs="Times New Roman"/>
          <w:iCs/>
          <w:sz w:val="22"/>
        </w:rPr>
        <w:t xml:space="preserve"> w zakresie przedmiotu zamówienia na które składana jest oferta;</w:t>
      </w:r>
    </w:p>
    <w:p w:rsidR="00C62A46" w:rsidRPr="0061283C" w:rsidRDefault="00C62A46" w:rsidP="00606B47">
      <w:pPr>
        <w:pStyle w:val="Akapitzlist"/>
        <w:numPr>
          <w:ilvl w:val="0"/>
          <w:numId w:val="29"/>
        </w:numPr>
        <w:ind w:left="1418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61283C">
        <w:rPr>
          <w:rFonts w:ascii="Arial Narrow" w:eastAsiaTheme="majorEastAsia" w:hAnsi="Arial Narrow" w:cs="Times New Roman"/>
          <w:iCs/>
          <w:sz w:val="22"/>
        </w:rPr>
        <w:t>ostatecznej ilości Uczestników Projektu objętych przedmiotem zamówienia na które składana jest oferta;</w:t>
      </w:r>
    </w:p>
    <w:p w:rsidR="00C62A46" w:rsidRPr="0061283C" w:rsidRDefault="00C62A46" w:rsidP="00606B47">
      <w:pPr>
        <w:pStyle w:val="Akapitzlist"/>
        <w:numPr>
          <w:ilvl w:val="0"/>
          <w:numId w:val="29"/>
        </w:numPr>
        <w:ind w:left="1418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61283C">
        <w:rPr>
          <w:rFonts w:ascii="Arial Narrow" w:eastAsiaTheme="majorEastAsia" w:hAnsi="Arial Narrow" w:cs="Times New Roman"/>
          <w:iCs/>
          <w:sz w:val="22"/>
        </w:rPr>
        <w:t>zmiany terminu płatności;</w:t>
      </w:r>
    </w:p>
    <w:p w:rsidR="00C62A46" w:rsidRPr="0061283C" w:rsidRDefault="00C62A46" w:rsidP="00606B47">
      <w:pPr>
        <w:pStyle w:val="Akapitzlist"/>
        <w:numPr>
          <w:ilvl w:val="0"/>
          <w:numId w:val="29"/>
        </w:numPr>
        <w:ind w:left="1418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61283C">
        <w:rPr>
          <w:rFonts w:ascii="Arial Narrow" w:eastAsiaTheme="majorEastAsia" w:hAnsi="Arial Narrow" w:cs="Times New Roman"/>
          <w:iCs/>
          <w:sz w:val="22"/>
        </w:rPr>
        <w:t>zmiany organizacyjnej w zakresie przedmiotu zamówienia na które składana jest oferta, polegającej na zmianie osób, Wykonawców i innych podmiotów współpracujących przy realizacji zamówienia pod warunkiem, że ich uprawnienia i doświadczenie nie są gorsze od tych, jakie posiadają podmioty zamieniane. Zmiany te mogą nastąpić z przyczyn organizacyjnych lub wystąpienia przyczyn niezależnych od Wykonawcy (trenera) pod warunkiem, że ww. osoby i podmioty spełniają wszystkie wymogi wynikające z Zaproszenia i złożonej oferty.</w:t>
      </w:r>
    </w:p>
    <w:p w:rsidR="00C62A46" w:rsidRPr="0061283C" w:rsidRDefault="00C62A46" w:rsidP="00606B47">
      <w:pPr>
        <w:pStyle w:val="Tekstpodstawowy"/>
        <w:widowControl w:val="0"/>
        <w:numPr>
          <w:ilvl w:val="0"/>
          <w:numId w:val="25"/>
        </w:numPr>
        <w:tabs>
          <w:tab w:val="left" w:pos="708"/>
        </w:tabs>
        <w:suppressAutoHyphens/>
        <w:ind w:left="1134"/>
        <w:jc w:val="left"/>
        <w:rPr>
          <w:rFonts w:ascii="Arial Narrow" w:hAnsi="Arial Narrow"/>
          <w:sz w:val="22"/>
          <w:szCs w:val="22"/>
        </w:rPr>
      </w:pPr>
      <w:r w:rsidRPr="0061283C">
        <w:rPr>
          <w:rFonts w:ascii="Arial Narrow" w:hAnsi="Arial Narrow"/>
          <w:bCs/>
          <w:sz w:val="22"/>
          <w:szCs w:val="22"/>
        </w:rPr>
        <w:t xml:space="preserve">Klauzula informacyjna dotycząca RODO </w:t>
      </w:r>
    </w:p>
    <w:p w:rsidR="00C62A46" w:rsidRPr="0061283C" w:rsidRDefault="00C62A46" w:rsidP="00C62A46">
      <w:pPr>
        <w:pStyle w:val="Akapitzlist"/>
        <w:tabs>
          <w:tab w:val="left" w:pos="360"/>
        </w:tabs>
        <w:ind w:left="633"/>
        <w:jc w:val="both"/>
        <w:rPr>
          <w:rFonts w:ascii="Arial Narrow" w:hAnsi="Arial Narrow" w:cs="Times New Roman"/>
          <w:b/>
          <w:bCs/>
          <w:sz w:val="22"/>
          <w:lang w:eastAsia="pl-PL"/>
        </w:rPr>
      </w:pPr>
      <w:r w:rsidRPr="0061283C">
        <w:rPr>
          <w:rFonts w:ascii="Arial Narrow" w:hAnsi="Arial Narrow" w:cs="Times New Roman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 ochronie danych) (Dz. Urz. UE L 119 z 04.05.2016, str. 1), dalej „RODO”, informuję, że: </w:t>
      </w:r>
    </w:p>
    <w:p w:rsidR="00C62A46" w:rsidRPr="0061283C" w:rsidRDefault="00C62A46" w:rsidP="00606B47">
      <w:pPr>
        <w:numPr>
          <w:ilvl w:val="0"/>
          <w:numId w:val="30"/>
        </w:numPr>
        <w:ind w:left="993"/>
        <w:jc w:val="both"/>
        <w:rPr>
          <w:rFonts w:ascii="Arial Narrow" w:hAnsi="Arial Narrow" w:cs="Times New Roman"/>
          <w:b/>
          <w:bCs/>
          <w:i/>
          <w:sz w:val="22"/>
        </w:rPr>
      </w:pPr>
      <w:r w:rsidRPr="0061283C">
        <w:rPr>
          <w:rFonts w:ascii="Arial Narrow" w:hAnsi="Arial Narrow" w:cs="Times New Roman"/>
          <w:sz w:val="22"/>
        </w:rPr>
        <w:t xml:space="preserve">administratorem Pani/Pana danych osobowych jest </w:t>
      </w:r>
      <w:r w:rsidRPr="0061283C">
        <w:rPr>
          <w:rFonts w:ascii="Arial Narrow" w:hAnsi="Arial Narrow" w:cs="Times New Roman"/>
          <w:bCs/>
          <w:iCs/>
          <w:sz w:val="22"/>
        </w:rPr>
        <w:t>ZDZ w Kielcach</w:t>
      </w:r>
    </w:p>
    <w:p w:rsidR="00C62A46" w:rsidRPr="0061283C" w:rsidRDefault="00C62A46" w:rsidP="00606B47">
      <w:pPr>
        <w:numPr>
          <w:ilvl w:val="0"/>
          <w:numId w:val="31"/>
        </w:numPr>
        <w:ind w:left="993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 xml:space="preserve">kontakt z Inspektorem Ochrony Danych możliwy jest pod adresem: </w:t>
      </w:r>
      <w:hyperlink r:id="rId12" w:history="1">
        <w:r w:rsidRPr="0061283C">
          <w:rPr>
            <w:rStyle w:val="Hipercze"/>
            <w:rFonts w:ascii="Arial Narrow" w:hAnsi="Arial Narrow" w:cs="Times New Roman"/>
            <w:sz w:val="22"/>
          </w:rPr>
          <w:t>iod@zdz.kielce.pl</w:t>
        </w:r>
      </w:hyperlink>
    </w:p>
    <w:p w:rsidR="00C62A46" w:rsidRPr="0061283C" w:rsidRDefault="00C62A46" w:rsidP="00606B47">
      <w:pPr>
        <w:numPr>
          <w:ilvl w:val="0"/>
          <w:numId w:val="31"/>
        </w:numPr>
        <w:ind w:left="993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>Pani/Pana dane osobowe przetwarzane będą na podstawie art. 6 ust. 1 lit. c</w:t>
      </w:r>
      <w:r w:rsidRPr="0061283C">
        <w:rPr>
          <w:rFonts w:ascii="Arial Narrow" w:hAnsi="Arial Narrow" w:cs="Times New Roman"/>
          <w:i/>
          <w:sz w:val="22"/>
        </w:rPr>
        <w:t xml:space="preserve"> </w:t>
      </w:r>
      <w:r w:rsidRPr="0061283C">
        <w:rPr>
          <w:rFonts w:ascii="Arial Narrow" w:hAnsi="Arial Narrow" w:cs="Times New Roman"/>
          <w:sz w:val="22"/>
        </w:rPr>
        <w:t>RODO w celu związanym z niniejszym postępowaniem o udzielenie zamówienia publicznego;</w:t>
      </w:r>
    </w:p>
    <w:p w:rsidR="00C62A46" w:rsidRPr="0061283C" w:rsidRDefault="00C62A46" w:rsidP="00606B47">
      <w:pPr>
        <w:numPr>
          <w:ilvl w:val="0"/>
          <w:numId w:val="31"/>
        </w:numPr>
        <w:ind w:left="993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lastRenderedPageBreak/>
        <w:t xml:space="preserve">odbiorcami Pani/Pana danych osobowych będą osoby lub podmioty, którym udostępniona zostanie dokumentacja postępowania w oparciu o art. 8 oraz art. 96 ust. 3 ustawy z dnia 29 stycznia 2004 r. – Prawo zamówień publicznych (Dz. U. z 2019 r. poz. 1843);  </w:t>
      </w:r>
    </w:p>
    <w:p w:rsidR="00C62A46" w:rsidRPr="0061283C" w:rsidRDefault="00C62A46" w:rsidP="00606B47">
      <w:pPr>
        <w:numPr>
          <w:ilvl w:val="0"/>
          <w:numId w:val="31"/>
        </w:numPr>
        <w:ind w:left="993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 xml:space="preserve">Pani/Pana dane osobowe będą przechowywane, zgodnie z art. 97 ust. 1 ustawy </w:t>
      </w:r>
      <w:proofErr w:type="spellStart"/>
      <w:r w:rsidRPr="0061283C">
        <w:rPr>
          <w:rFonts w:ascii="Arial Narrow" w:hAnsi="Arial Narrow" w:cs="Times New Roman"/>
          <w:sz w:val="22"/>
        </w:rPr>
        <w:t>Pzp</w:t>
      </w:r>
      <w:proofErr w:type="spellEnd"/>
      <w:r w:rsidRPr="0061283C">
        <w:rPr>
          <w:rFonts w:ascii="Arial Narrow" w:hAnsi="Arial Narrow" w:cs="Times New Roman"/>
          <w:sz w:val="22"/>
        </w:rPr>
        <w:t>, przez okres 4 lat od dnia zakończenia postępowania o udzielenie zamówienia lub na okres przechowywania tych danych zgodnie z wytycznymi o dofinansowania z środków UE;</w:t>
      </w:r>
    </w:p>
    <w:p w:rsidR="00C62A46" w:rsidRPr="0061283C" w:rsidRDefault="00C62A46" w:rsidP="00606B47">
      <w:pPr>
        <w:numPr>
          <w:ilvl w:val="0"/>
          <w:numId w:val="31"/>
        </w:numPr>
        <w:ind w:left="993"/>
        <w:jc w:val="both"/>
        <w:rPr>
          <w:rFonts w:ascii="Arial Narrow" w:hAnsi="Arial Narrow" w:cs="Times New Roman"/>
          <w:b/>
          <w:i/>
          <w:sz w:val="22"/>
        </w:rPr>
      </w:pPr>
      <w:r w:rsidRPr="0061283C">
        <w:rPr>
          <w:rFonts w:ascii="Arial Narrow" w:hAnsi="Arial Narrow" w:cs="Times New Roman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1283C">
        <w:rPr>
          <w:rFonts w:ascii="Arial Narrow" w:hAnsi="Arial Narrow" w:cs="Times New Roman"/>
          <w:sz w:val="22"/>
        </w:rPr>
        <w:t>Pzp</w:t>
      </w:r>
      <w:proofErr w:type="spellEnd"/>
      <w:r w:rsidRPr="0061283C">
        <w:rPr>
          <w:rFonts w:ascii="Arial Narrow" w:hAnsi="Arial Narrow" w:cs="Times New Roman"/>
          <w:sz w:val="22"/>
        </w:rPr>
        <w:t xml:space="preserve">, związanym z udziałem w postępowaniu o udzielenie zamówienia publicznego; konsekwencje niepodania określonych danych wynikają z ustawy </w:t>
      </w:r>
      <w:proofErr w:type="spellStart"/>
      <w:r w:rsidRPr="0061283C">
        <w:rPr>
          <w:rFonts w:ascii="Arial Narrow" w:hAnsi="Arial Narrow" w:cs="Times New Roman"/>
          <w:sz w:val="22"/>
        </w:rPr>
        <w:t>Pzp</w:t>
      </w:r>
      <w:proofErr w:type="spellEnd"/>
      <w:r w:rsidRPr="0061283C">
        <w:rPr>
          <w:rFonts w:ascii="Arial Narrow" w:hAnsi="Arial Narrow" w:cs="Times New Roman"/>
          <w:sz w:val="22"/>
        </w:rPr>
        <w:t xml:space="preserve">;  </w:t>
      </w:r>
    </w:p>
    <w:p w:rsidR="00C62A46" w:rsidRPr="0061283C" w:rsidRDefault="00C62A46" w:rsidP="00606B47">
      <w:pPr>
        <w:numPr>
          <w:ilvl w:val="0"/>
          <w:numId w:val="31"/>
        </w:numPr>
        <w:ind w:left="993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>w odniesieniu do Pani/Pana danych osobowych decyzje nie będą podejmowane w sposób zautomatyzowany, stosowanie do art. 22 RODO;</w:t>
      </w:r>
    </w:p>
    <w:p w:rsidR="00C62A46" w:rsidRPr="0061283C" w:rsidRDefault="00C62A46" w:rsidP="00606B47">
      <w:pPr>
        <w:numPr>
          <w:ilvl w:val="0"/>
          <w:numId w:val="31"/>
        </w:numPr>
        <w:ind w:left="993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>posiada Pani/Pan:</w:t>
      </w:r>
    </w:p>
    <w:p w:rsidR="00C62A46" w:rsidRPr="0061283C" w:rsidRDefault="00C62A46" w:rsidP="00606B47">
      <w:pPr>
        <w:numPr>
          <w:ilvl w:val="0"/>
          <w:numId w:val="32"/>
        </w:numPr>
        <w:ind w:left="1276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>na podstawie art. 15 RODO prawo dostępu do danych osobowych Pani/Pana dotyczących;</w:t>
      </w:r>
    </w:p>
    <w:p w:rsidR="00C62A46" w:rsidRPr="0061283C" w:rsidRDefault="00C62A46" w:rsidP="00606B47">
      <w:pPr>
        <w:numPr>
          <w:ilvl w:val="0"/>
          <w:numId w:val="32"/>
        </w:numPr>
        <w:ind w:left="1276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 xml:space="preserve">na podstawie art. 16 RODO prawo do sprostowania Pani/Pana danych osobowych </w:t>
      </w:r>
      <w:r w:rsidRPr="0061283C">
        <w:rPr>
          <w:rFonts w:ascii="Arial Narrow" w:hAnsi="Arial Narrow" w:cs="Times New Roman"/>
          <w:b/>
          <w:sz w:val="22"/>
          <w:vertAlign w:val="superscript"/>
        </w:rPr>
        <w:t>**</w:t>
      </w:r>
      <w:r w:rsidRPr="0061283C">
        <w:rPr>
          <w:rFonts w:ascii="Arial Narrow" w:hAnsi="Arial Narrow" w:cs="Times New Roman"/>
          <w:sz w:val="22"/>
        </w:rPr>
        <w:t>;</w:t>
      </w:r>
    </w:p>
    <w:p w:rsidR="00C62A46" w:rsidRPr="0061283C" w:rsidRDefault="00C62A46" w:rsidP="00606B47">
      <w:pPr>
        <w:numPr>
          <w:ilvl w:val="0"/>
          <w:numId w:val="32"/>
        </w:numPr>
        <w:ind w:left="1276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C62A46" w:rsidRPr="0061283C" w:rsidRDefault="00C62A46" w:rsidP="00606B47">
      <w:pPr>
        <w:numPr>
          <w:ilvl w:val="0"/>
          <w:numId w:val="32"/>
        </w:numPr>
        <w:ind w:left="1276"/>
        <w:jc w:val="both"/>
        <w:rPr>
          <w:rFonts w:ascii="Arial Narrow" w:hAnsi="Arial Narrow" w:cs="Times New Roman"/>
          <w:i/>
          <w:sz w:val="22"/>
        </w:rPr>
      </w:pPr>
      <w:r w:rsidRPr="0061283C">
        <w:rPr>
          <w:rFonts w:ascii="Arial Narrow" w:hAnsi="Arial Narrow" w:cs="Times New Roman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C62A46" w:rsidRPr="0061283C" w:rsidRDefault="00C62A46" w:rsidP="00606B47">
      <w:pPr>
        <w:numPr>
          <w:ilvl w:val="0"/>
          <w:numId w:val="31"/>
        </w:numPr>
        <w:ind w:left="993"/>
        <w:jc w:val="both"/>
        <w:rPr>
          <w:rFonts w:ascii="Arial Narrow" w:hAnsi="Arial Narrow" w:cs="Times New Roman"/>
          <w:i/>
          <w:sz w:val="22"/>
        </w:rPr>
      </w:pPr>
      <w:r w:rsidRPr="0061283C">
        <w:rPr>
          <w:rFonts w:ascii="Arial Narrow" w:hAnsi="Arial Narrow" w:cs="Times New Roman"/>
          <w:sz w:val="22"/>
        </w:rPr>
        <w:t>nie przysługuje Pani/Panu:</w:t>
      </w:r>
    </w:p>
    <w:p w:rsidR="00C62A46" w:rsidRPr="0061283C" w:rsidRDefault="00C62A46" w:rsidP="00606B47">
      <w:pPr>
        <w:numPr>
          <w:ilvl w:val="0"/>
          <w:numId w:val="33"/>
        </w:numPr>
        <w:ind w:left="1276"/>
        <w:jc w:val="both"/>
        <w:rPr>
          <w:rFonts w:ascii="Arial Narrow" w:hAnsi="Arial Narrow" w:cs="Times New Roman"/>
          <w:i/>
          <w:sz w:val="22"/>
        </w:rPr>
      </w:pPr>
      <w:r w:rsidRPr="0061283C">
        <w:rPr>
          <w:rFonts w:ascii="Arial Narrow" w:hAnsi="Arial Narrow" w:cs="Times New Roman"/>
          <w:sz w:val="22"/>
        </w:rPr>
        <w:t>w związku z art. 17 ust. 3 lit. b, d lub e RODO prawo do usunięcia danych osobowych;</w:t>
      </w:r>
    </w:p>
    <w:p w:rsidR="00C62A46" w:rsidRPr="0061283C" w:rsidRDefault="00C62A46" w:rsidP="00606B47">
      <w:pPr>
        <w:numPr>
          <w:ilvl w:val="0"/>
          <w:numId w:val="33"/>
        </w:numPr>
        <w:ind w:left="1276"/>
        <w:jc w:val="both"/>
        <w:rPr>
          <w:rFonts w:ascii="Arial Narrow" w:hAnsi="Arial Narrow" w:cs="Times New Roman"/>
          <w:b/>
          <w:i/>
          <w:sz w:val="22"/>
        </w:rPr>
      </w:pPr>
      <w:r w:rsidRPr="0061283C">
        <w:rPr>
          <w:rFonts w:ascii="Arial Narrow" w:hAnsi="Arial Narrow" w:cs="Times New Roman"/>
          <w:sz w:val="22"/>
        </w:rPr>
        <w:t>prawo do przenoszenia danych osobowych, o którym mowa w art. 20 RODO;</w:t>
      </w:r>
    </w:p>
    <w:p w:rsidR="00F50B86" w:rsidRPr="00553414" w:rsidRDefault="00C62A46" w:rsidP="00606B47">
      <w:pPr>
        <w:numPr>
          <w:ilvl w:val="0"/>
          <w:numId w:val="33"/>
        </w:numPr>
        <w:ind w:left="1276"/>
        <w:jc w:val="both"/>
        <w:rPr>
          <w:rFonts w:ascii="Arial Narrow" w:hAnsi="Arial Narrow" w:cs="Times New Roman"/>
          <w:i/>
          <w:sz w:val="22"/>
        </w:rPr>
      </w:pPr>
      <w:r w:rsidRPr="0061283C">
        <w:rPr>
          <w:rFonts w:ascii="Arial Narrow" w:hAnsi="Arial Narrow" w:cs="Times New Roman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F292B" w:rsidRDefault="004F292B" w:rsidP="00C62A46">
      <w:pPr>
        <w:pStyle w:val="Tekstpodstawowy"/>
        <w:widowControl w:val="0"/>
        <w:rPr>
          <w:rFonts w:ascii="Arial Narrow" w:hAnsi="Arial Narrow"/>
          <w:b/>
          <w:bCs/>
          <w:sz w:val="22"/>
          <w:szCs w:val="22"/>
          <w:u w:val="single"/>
        </w:rPr>
      </w:pPr>
    </w:p>
    <w:p w:rsidR="00C62A46" w:rsidRPr="0061283C" w:rsidRDefault="00C62A46" w:rsidP="00C62A46">
      <w:pPr>
        <w:pStyle w:val="Tekstpodstawowy"/>
        <w:widowControl w:val="0"/>
        <w:rPr>
          <w:rFonts w:ascii="Arial Narrow" w:hAnsi="Arial Narrow"/>
          <w:b/>
          <w:sz w:val="22"/>
          <w:szCs w:val="22"/>
          <w:u w:val="single"/>
        </w:rPr>
      </w:pPr>
      <w:r w:rsidRPr="0061283C">
        <w:rPr>
          <w:rFonts w:ascii="Arial Narrow" w:hAnsi="Arial Narrow"/>
          <w:b/>
          <w:bCs/>
          <w:sz w:val="22"/>
          <w:szCs w:val="22"/>
          <w:u w:val="single"/>
        </w:rPr>
        <w:t>Załączniki stanowiące integralną część zaproszenia</w:t>
      </w:r>
    </w:p>
    <w:p w:rsidR="00301DAA" w:rsidRPr="00553414" w:rsidRDefault="00EE24FC" w:rsidP="00606B47">
      <w:pPr>
        <w:pStyle w:val="Akapitzlist"/>
        <w:numPr>
          <w:ilvl w:val="0"/>
          <w:numId w:val="34"/>
        </w:numPr>
        <w:ind w:left="1134"/>
        <w:jc w:val="both"/>
        <w:rPr>
          <w:rFonts w:ascii="Arial Narrow" w:hAnsi="Arial Narrow" w:cs="Times New Roman"/>
          <w:sz w:val="20"/>
          <w:szCs w:val="20"/>
        </w:rPr>
      </w:pPr>
      <w:r w:rsidRPr="00553414">
        <w:rPr>
          <w:rFonts w:ascii="Arial Narrow" w:hAnsi="Arial Narrow" w:cs="Times New Roman"/>
          <w:sz w:val="20"/>
          <w:szCs w:val="20"/>
        </w:rPr>
        <w:t xml:space="preserve">Załącznik nr </w:t>
      </w:r>
      <w:r w:rsidR="00051F65" w:rsidRPr="00553414">
        <w:rPr>
          <w:rFonts w:ascii="Arial Narrow" w:hAnsi="Arial Narrow" w:cs="Times New Roman"/>
          <w:sz w:val="20"/>
          <w:szCs w:val="20"/>
        </w:rPr>
        <w:t>1</w:t>
      </w:r>
      <w:r w:rsidRPr="00553414">
        <w:rPr>
          <w:rFonts w:ascii="Arial Narrow" w:hAnsi="Arial Narrow" w:cs="Times New Roman"/>
          <w:sz w:val="20"/>
          <w:szCs w:val="20"/>
        </w:rPr>
        <w:t xml:space="preserve"> </w:t>
      </w:r>
      <w:r w:rsidRPr="00553414">
        <w:rPr>
          <w:rFonts w:ascii="Arial Narrow" w:hAnsi="Arial Narrow" w:cs="Times New Roman"/>
          <w:sz w:val="20"/>
          <w:szCs w:val="20"/>
        </w:rPr>
        <w:tab/>
        <w:t>-</w:t>
      </w:r>
      <w:r w:rsidRPr="00553414">
        <w:rPr>
          <w:rFonts w:ascii="Arial Narrow" w:hAnsi="Arial Narrow" w:cs="Times New Roman"/>
          <w:sz w:val="20"/>
          <w:szCs w:val="20"/>
        </w:rPr>
        <w:tab/>
      </w:r>
      <w:r w:rsidR="00A07C44" w:rsidRPr="00553414">
        <w:rPr>
          <w:rFonts w:ascii="Arial Narrow" w:hAnsi="Arial Narrow" w:cs="Times New Roman"/>
          <w:sz w:val="20"/>
          <w:szCs w:val="20"/>
        </w:rPr>
        <w:t xml:space="preserve">Szczegółowa charakterystyka </w:t>
      </w:r>
      <w:r w:rsidR="00301DAA" w:rsidRPr="00553414">
        <w:rPr>
          <w:rFonts w:ascii="Arial Narrow" w:hAnsi="Arial Narrow" w:cs="Times New Roman"/>
          <w:sz w:val="20"/>
          <w:szCs w:val="20"/>
        </w:rPr>
        <w:t>przedmiotu Zamówienia</w:t>
      </w:r>
    </w:p>
    <w:p w:rsidR="00C62A46" w:rsidRPr="00553414" w:rsidRDefault="00301DAA" w:rsidP="00606B47">
      <w:pPr>
        <w:pStyle w:val="Akapitzlist"/>
        <w:numPr>
          <w:ilvl w:val="0"/>
          <w:numId w:val="34"/>
        </w:numPr>
        <w:ind w:left="1134"/>
        <w:jc w:val="both"/>
        <w:rPr>
          <w:rFonts w:ascii="Arial Narrow" w:hAnsi="Arial Narrow" w:cs="Times New Roman"/>
          <w:sz w:val="20"/>
          <w:szCs w:val="20"/>
        </w:rPr>
      </w:pPr>
      <w:r w:rsidRPr="00553414">
        <w:rPr>
          <w:rFonts w:ascii="Arial Narrow" w:hAnsi="Arial Narrow" w:cs="Times New Roman"/>
          <w:sz w:val="20"/>
          <w:szCs w:val="20"/>
        </w:rPr>
        <w:t xml:space="preserve">Załącznik nr 2 </w:t>
      </w:r>
      <w:r w:rsidRPr="00553414">
        <w:rPr>
          <w:rFonts w:ascii="Arial Narrow" w:hAnsi="Arial Narrow" w:cs="Times New Roman"/>
          <w:sz w:val="20"/>
          <w:szCs w:val="20"/>
        </w:rPr>
        <w:tab/>
        <w:t>-</w:t>
      </w:r>
      <w:r w:rsidRPr="00553414">
        <w:rPr>
          <w:rFonts w:ascii="Arial Narrow" w:hAnsi="Arial Narrow" w:cs="Times New Roman"/>
          <w:sz w:val="20"/>
          <w:szCs w:val="20"/>
        </w:rPr>
        <w:tab/>
      </w:r>
      <w:r w:rsidR="00C62A46" w:rsidRPr="00553414">
        <w:rPr>
          <w:rFonts w:ascii="Arial Narrow" w:hAnsi="Arial Narrow" w:cs="Times New Roman"/>
          <w:sz w:val="20"/>
          <w:szCs w:val="20"/>
        </w:rPr>
        <w:t>Formularz Ofertowy</w:t>
      </w:r>
    </w:p>
    <w:p w:rsidR="00C62A46" w:rsidRPr="00553414" w:rsidRDefault="00EE24FC" w:rsidP="00606B47">
      <w:pPr>
        <w:pStyle w:val="Akapitzlist"/>
        <w:numPr>
          <w:ilvl w:val="0"/>
          <w:numId w:val="34"/>
        </w:numPr>
        <w:ind w:left="1134"/>
        <w:jc w:val="both"/>
        <w:rPr>
          <w:rFonts w:ascii="Arial Narrow" w:hAnsi="Arial Narrow" w:cs="Times New Roman"/>
          <w:sz w:val="20"/>
          <w:szCs w:val="20"/>
        </w:rPr>
      </w:pPr>
      <w:r w:rsidRPr="00553414">
        <w:rPr>
          <w:rFonts w:ascii="Arial Narrow" w:hAnsi="Arial Narrow" w:cs="Times New Roman"/>
          <w:sz w:val="20"/>
          <w:szCs w:val="20"/>
        </w:rPr>
        <w:t xml:space="preserve">Załącznik nr </w:t>
      </w:r>
      <w:r w:rsidR="00301DAA" w:rsidRPr="00553414">
        <w:rPr>
          <w:rFonts w:ascii="Arial Narrow" w:hAnsi="Arial Narrow" w:cs="Times New Roman"/>
          <w:sz w:val="20"/>
          <w:szCs w:val="20"/>
        </w:rPr>
        <w:t>3</w:t>
      </w:r>
      <w:r w:rsidR="00C62A46" w:rsidRPr="00553414">
        <w:rPr>
          <w:rFonts w:ascii="Arial Narrow" w:hAnsi="Arial Narrow" w:cs="Times New Roman"/>
          <w:sz w:val="20"/>
          <w:szCs w:val="20"/>
        </w:rPr>
        <w:t xml:space="preserve">  </w:t>
      </w:r>
      <w:r w:rsidR="00C62A46" w:rsidRPr="00553414">
        <w:rPr>
          <w:rFonts w:ascii="Arial Narrow" w:hAnsi="Arial Narrow" w:cs="Times New Roman"/>
          <w:sz w:val="20"/>
          <w:szCs w:val="20"/>
        </w:rPr>
        <w:tab/>
        <w:t>-</w:t>
      </w:r>
      <w:r w:rsidR="00C62A46" w:rsidRPr="00553414">
        <w:rPr>
          <w:rFonts w:ascii="Arial Narrow" w:hAnsi="Arial Narrow" w:cs="Times New Roman"/>
          <w:sz w:val="20"/>
          <w:szCs w:val="20"/>
        </w:rPr>
        <w:tab/>
        <w:t>Oświadczenie dot. spełnienia warunków udziału  w postępowaniu</w:t>
      </w:r>
    </w:p>
    <w:p w:rsidR="00C62A46" w:rsidRPr="00553414" w:rsidRDefault="00EE24FC" w:rsidP="00606B47">
      <w:pPr>
        <w:pStyle w:val="Akapitzlist"/>
        <w:numPr>
          <w:ilvl w:val="0"/>
          <w:numId w:val="34"/>
        </w:numPr>
        <w:ind w:left="1134"/>
        <w:jc w:val="both"/>
        <w:rPr>
          <w:rFonts w:ascii="Arial Narrow" w:hAnsi="Arial Narrow" w:cs="Times New Roman"/>
          <w:sz w:val="20"/>
          <w:szCs w:val="20"/>
        </w:rPr>
      </w:pPr>
      <w:r w:rsidRPr="00553414">
        <w:rPr>
          <w:rFonts w:ascii="Arial Narrow" w:hAnsi="Arial Narrow" w:cs="Times New Roman"/>
          <w:sz w:val="20"/>
          <w:szCs w:val="20"/>
        </w:rPr>
        <w:t xml:space="preserve">Załącznik nr </w:t>
      </w:r>
      <w:r w:rsidR="00301DAA" w:rsidRPr="00553414">
        <w:rPr>
          <w:rFonts w:ascii="Arial Narrow" w:hAnsi="Arial Narrow" w:cs="Times New Roman"/>
          <w:sz w:val="20"/>
          <w:szCs w:val="20"/>
        </w:rPr>
        <w:t>4</w:t>
      </w:r>
      <w:r w:rsidR="00C62A46" w:rsidRPr="00553414">
        <w:rPr>
          <w:rFonts w:ascii="Arial Narrow" w:hAnsi="Arial Narrow" w:cs="Times New Roman"/>
          <w:sz w:val="20"/>
          <w:szCs w:val="20"/>
        </w:rPr>
        <w:tab/>
        <w:t>-</w:t>
      </w:r>
      <w:r w:rsidR="00C62A46" w:rsidRPr="00553414">
        <w:rPr>
          <w:rFonts w:ascii="Arial Narrow" w:hAnsi="Arial Narrow" w:cs="Times New Roman"/>
          <w:sz w:val="20"/>
          <w:szCs w:val="20"/>
        </w:rPr>
        <w:tab/>
        <w:t>Oświadczenie dot. podstaw wykluczenia</w:t>
      </w:r>
    </w:p>
    <w:p w:rsidR="005F4EDD" w:rsidRPr="0002794B" w:rsidRDefault="00C62A46" w:rsidP="0002794B">
      <w:pPr>
        <w:pStyle w:val="Akapitzlist"/>
        <w:numPr>
          <w:ilvl w:val="0"/>
          <w:numId w:val="34"/>
        </w:numPr>
        <w:ind w:left="1134"/>
        <w:jc w:val="both"/>
        <w:rPr>
          <w:rFonts w:ascii="Arial Narrow" w:hAnsi="Arial Narrow" w:cs="Times New Roman"/>
          <w:sz w:val="20"/>
          <w:szCs w:val="20"/>
        </w:rPr>
      </w:pPr>
      <w:r w:rsidRPr="00553414">
        <w:rPr>
          <w:rFonts w:ascii="Arial Narrow" w:hAnsi="Arial Narrow" w:cs="Times New Roman"/>
          <w:sz w:val="20"/>
          <w:szCs w:val="20"/>
        </w:rPr>
        <w:t>Załąc</w:t>
      </w:r>
      <w:r w:rsidR="00EE24FC" w:rsidRPr="00553414">
        <w:rPr>
          <w:rFonts w:ascii="Arial Narrow" w:hAnsi="Arial Narrow" w:cs="Times New Roman"/>
          <w:sz w:val="20"/>
          <w:szCs w:val="20"/>
        </w:rPr>
        <w:t xml:space="preserve">znik nr </w:t>
      </w:r>
      <w:r w:rsidR="00301DAA" w:rsidRPr="00553414">
        <w:rPr>
          <w:rFonts w:ascii="Arial Narrow" w:hAnsi="Arial Narrow" w:cs="Times New Roman"/>
          <w:sz w:val="20"/>
          <w:szCs w:val="20"/>
        </w:rPr>
        <w:t>5</w:t>
      </w:r>
      <w:r w:rsidRPr="00553414">
        <w:rPr>
          <w:rFonts w:ascii="Arial Narrow" w:hAnsi="Arial Narrow" w:cs="Times New Roman"/>
          <w:sz w:val="20"/>
          <w:szCs w:val="20"/>
        </w:rPr>
        <w:tab/>
        <w:t>-</w:t>
      </w:r>
      <w:r w:rsidRPr="00553414">
        <w:rPr>
          <w:rFonts w:ascii="Arial Narrow" w:hAnsi="Arial Narrow" w:cs="Times New Roman"/>
          <w:sz w:val="20"/>
          <w:szCs w:val="20"/>
        </w:rPr>
        <w:tab/>
        <w:t>Oświadczenie dot. braku powiązań</w:t>
      </w:r>
    </w:p>
    <w:p w:rsidR="005F4EDD" w:rsidRPr="00CF7FBA" w:rsidRDefault="007D70E8" w:rsidP="00CF7FBA">
      <w:pPr>
        <w:pStyle w:val="Akapitzlist"/>
        <w:numPr>
          <w:ilvl w:val="0"/>
          <w:numId w:val="34"/>
        </w:numPr>
        <w:ind w:left="1134"/>
        <w:jc w:val="both"/>
        <w:rPr>
          <w:rFonts w:ascii="Arial Narrow" w:hAnsi="Arial Narrow" w:cs="Times New Roman"/>
          <w:sz w:val="20"/>
          <w:szCs w:val="20"/>
        </w:rPr>
      </w:pPr>
      <w:r w:rsidRPr="00553414">
        <w:rPr>
          <w:rFonts w:ascii="Arial Narrow" w:hAnsi="Arial Narrow" w:cs="Times New Roman"/>
          <w:sz w:val="20"/>
          <w:szCs w:val="20"/>
        </w:rPr>
        <w:t xml:space="preserve">Załącznik nr </w:t>
      </w:r>
      <w:r w:rsidR="0002794B">
        <w:rPr>
          <w:rFonts w:ascii="Arial Narrow" w:hAnsi="Arial Narrow" w:cs="Times New Roman"/>
          <w:sz w:val="20"/>
          <w:szCs w:val="20"/>
        </w:rPr>
        <w:t>6</w:t>
      </w:r>
      <w:r w:rsidRPr="00553414">
        <w:rPr>
          <w:rFonts w:ascii="Arial Narrow" w:hAnsi="Arial Narrow" w:cs="Times New Roman"/>
          <w:sz w:val="20"/>
          <w:szCs w:val="20"/>
        </w:rPr>
        <w:tab/>
        <w:t>-</w:t>
      </w:r>
      <w:r w:rsidRPr="00553414">
        <w:rPr>
          <w:rFonts w:ascii="Arial Narrow" w:hAnsi="Arial Narrow" w:cs="Times New Roman"/>
          <w:sz w:val="20"/>
          <w:szCs w:val="20"/>
        </w:rPr>
        <w:tab/>
      </w:r>
      <w:r w:rsidR="00051F65" w:rsidRPr="00553414">
        <w:rPr>
          <w:rFonts w:ascii="Arial Narrow" w:hAnsi="Arial Narrow" w:cs="Times New Roman"/>
          <w:sz w:val="20"/>
          <w:szCs w:val="20"/>
        </w:rPr>
        <w:t>Projekt umowy</w:t>
      </w:r>
    </w:p>
    <w:p w:rsidR="00A01F85" w:rsidRDefault="00A01F85" w:rsidP="00A01F85">
      <w:pPr>
        <w:tabs>
          <w:tab w:val="left" w:pos="709"/>
          <w:tab w:val="left" w:pos="3544"/>
        </w:tabs>
        <w:ind w:left="3540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Kierownik </w:t>
      </w:r>
    </w:p>
    <w:p w:rsidR="00F247CD" w:rsidRPr="00A01F85" w:rsidRDefault="00A01F85" w:rsidP="00A01F85">
      <w:pPr>
        <w:tabs>
          <w:tab w:val="left" w:pos="709"/>
          <w:tab w:val="left" w:pos="3544"/>
        </w:tabs>
        <w:ind w:left="3540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wieloosobowych stanowi</w:t>
      </w:r>
      <w:r w:rsidRPr="00A01F85">
        <w:rPr>
          <w:rFonts w:ascii="Arial Narrow" w:hAnsi="Arial Narrow"/>
          <w:sz w:val="20"/>
          <w:szCs w:val="20"/>
        </w:rPr>
        <w:t>sk</w:t>
      </w:r>
      <w:r>
        <w:rPr>
          <w:rFonts w:ascii="Arial Narrow" w:hAnsi="Arial Narrow"/>
          <w:sz w:val="20"/>
          <w:szCs w:val="20"/>
        </w:rPr>
        <w:t xml:space="preserve"> </w:t>
      </w:r>
      <w:r w:rsidR="00F247CD" w:rsidRPr="00A01F85">
        <w:rPr>
          <w:rFonts w:ascii="Arial Narrow" w:hAnsi="Arial Narrow"/>
          <w:sz w:val="20"/>
          <w:szCs w:val="20"/>
        </w:rPr>
        <w:t xml:space="preserve">ds. Zamówień </w:t>
      </w:r>
    </w:p>
    <w:p w:rsidR="00F247CD" w:rsidRPr="00A01F85" w:rsidRDefault="00F247CD" w:rsidP="00F247CD">
      <w:pPr>
        <w:tabs>
          <w:tab w:val="left" w:pos="709"/>
        </w:tabs>
        <w:ind w:left="3540"/>
        <w:jc w:val="center"/>
        <w:rPr>
          <w:rFonts w:ascii="Arial Narrow" w:hAnsi="Arial Narrow"/>
          <w:sz w:val="20"/>
          <w:szCs w:val="20"/>
        </w:rPr>
      </w:pPr>
      <w:r w:rsidRPr="00A01F85">
        <w:rPr>
          <w:rFonts w:ascii="Arial Narrow" w:hAnsi="Arial Narrow"/>
          <w:sz w:val="20"/>
          <w:szCs w:val="20"/>
        </w:rPr>
        <w:t>Publicznych i Kontraktowania Wydatków</w:t>
      </w:r>
    </w:p>
    <w:p w:rsidR="00F247CD" w:rsidRPr="00A01F85" w:rsidRDefault="00F247CD" w:rsidP="00F247CD">
      <w:pPr>
        <w:tabs>
          <w:tab w:val="left" w:pos="709"/>
        </w:tabs>
        <w:ind w:left="3540"/>
        <w:jc w:val="center"/>
        <w:rPr>
          <w:rFonts w:ascii="Arial Narrow" w:hAnsi="Arial Narrow"/>
          <w:sz w:val="20"/>
          <w:szCs w:val="20"/>
        </w:rPr>
      </w:pPr>
      <w:r w:rsidRPr="00A01F85">
        <w:rPr>
          <w:rFonts w:ascii="Arial Narrow" w:hAnsi="Arial Narrow"/>
          <w:sz w:val="20"/>
          <w:szCs w:val="20"/>
        </w:rPr>
        <w:t>(-)</w:t>
      </w:r>
    </w:p>
    <w:p w:rsidR="005710EA" w:rsidRPr="00553414" w:rsidRDefault="008746CB" w:rsidP="00553414">
      <w:pPr>
        <w:tabs>
          <w:tab w:val="left" w:pos="709"/>
        </w:tabs>
        <w:ind w:left="3540"/>
        <w:rPr>
          <w:rFonts w:ascii="Arial Narrow" w:hAnsi="Arial Narrow"/>
          <w:b/>
          <w:sz w:val="20"/>
          <w:szCs w:val="20"/>
        </w:rPr>
      </w:pPr>
      <w:r w:rsidRPr="00A01F85">
        <w:rPr>
          <w:rFonts w:ascii="Arial Narrow" w:hAnsi="Arial Narrow"/>
          <w:b/>
          <w:sz w:val="20"/>
          <w:szCs w:val="20"/>
        </w:rPr>
        <w:tab/>
      </w:r>
      <w:r w:rsidRPr="00A01F85">
        <w:rPr>
          <w:rFonts w:ascii="Arial Narrow" w:hAnsi="Arial Narrow"/>
          <w:b/>
          <w:sz w:val="20"/>
          <w:szCs w:val="20"/>
        </w:rPr>
        <w:tab/>
      </w:r>
      <w:r w:rsidRPr="00A01F85">
        <w:rPr>
          <w:rFonts w:ascii="Arial Narrow" w:hAnsi="Arial Narrow"/>
          <w:b/>
          <w:sz w:val="20"/>
          <w:szCs w:val="20"/>
        </w:rPr>
        <w:tab/>
        <w:t>Maria Lech-Bielecka</w:t>
      </w:r>
    </w:p>
    <w:p w:rsidR="00C62A46" w:rsidRPr="0061283C" w:rsidRDefault="00C62A46" w:rsidP="00C62A46">
      <w:pPr>
        <w:ind w:left="284"/>
        <w:jc w:val="both"/>
        <w:rPr>
          <w:rFonts w:ascii="Arial Narrow" w:hAnsi="Arial Narrow" w:cs="Times New Roman"/>
          <w:sz w:val="16"/>
          <w:szCs w:val="16"/>
        </w:rPr>
      </w:pPr>
      <w:r w:rsidRPr="0061283C">
        <w:rPr>
          <w:rFonts w:ascii="Arial Narrow" w:hAnsi="Arial Narrow" w:cs="Times New Roman"/>
          <w:sz w:val="16"/>
          <w:szCs w:val="16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C62A46" w:rsidRPr="0061283C" w:rsidRDefault="00C62A46" w:rsidP="00C62A46">
      <w:pPr>
        <w:ind w:left="284"/>
        <w:jc w:val="both"/>
        <w:rPr>
          <w:rFonts w:ascii="Arial Narrow" w:hAnsi="Arial Narrow" w:cs="Times New Roman"/>
          <w:sz w:val="16"/>
          <w:szCs w:val="16"/>
        </w:rPr>
      </w:pPr>
      <w:r w:rsidRPr="0061283C">
        <w:rPr>
          <w:rFonts w:ascii="Arial Narrow" w:hAnsi="Arial Narrow" w:cs="Times New Roman"/>
          <w:sz w:val="16"/>
          <w:szCs w:val="16"/>
        </w:rPr>
        <w:t xml:space="preserve">** Wyjaśnienie: skorzystanie z prawa do sprostowania nie może skutkować zmianą wyniku postępowania o udzielenie zamówienia publicznego ani zmianą postanowień umowy w zakresie niezgodnym z ustawą </w:t>
      </w:r>
      <w:proofErr w:type="spellStart"/>
      <w:r w:rsidRPr="0061283C">
        <w:rPr>
          <w:rFonts w:ascii="Arial Narrow" w:hAnsi="Arial Narrow" w:cs="Times New Roman"/>
          <w:sz w:val="16"/>
          <w:szCs w:val="16"/>
        </w:rPr>
        <w:t>Pzp</w:t>
      </w:r>
      <w:proofErr w:type="spellEnd"/>
      <w:r w:rsidRPr="0061283C">
        <w:rPr>
          <w:rFonts w:ascii="Arial Narrow" w:hAnsi="Arial Narrow" w:cs="Times New Roman"/>
          <w:sz w:val="16"/>
          <w:szCs w:val="16"/>
        </w:rPr>
        <w:t xml:space="preserve"> oraz nie może naruszać  integralności protokołu oraz jego załączników.</w:t>
      </w:r>
    </w:p>
    <w:p w:rsidR="00C62A46" w:rsidRPr="0061283C" w:rsidRDefault="00C62A46" w:rsidP="005F4EDD">
      <w:pPr>
        <w:ind w:left="284"/>
        <w:jc w:val="both"/>
        <w:rPr>
          <w:rFonts w:ascii="Arial Narrow" w:hAnsi="Arial Narrow" w:cs="Times New Roman"/>
          <w:sz w:val="16"/>
          <w:szCs w:val="16"/>
        </w:rPr>
      </w:pPr>
      <w:r w:rsidRPr="0061283C">
        <w:rPr>
          <w:rFonts w:ascii="Arial Narrow" w:hAnsi="Arial Narrow" w:cs="Times New Roman"/>
          <w:sz w:val="16"/>
          <w:szCs w:val="16"/>
        </w:rPr>
        <w:t>*** Wyjaśnienie: prawo do ograniczenia przetwarzania nie ma zastosowania w odniesieniu do przechowywania, w celu zapewnienia korzystania ze środków ochrony prawnej lub w celu ochrony praw innej osoby fizycznej lub prawnej, lub z uwagi na ważne względy interesu publicznego Unii Europejskiej lub państwa członkowskiego</w:t>
      </w:r>
    </w:p>
    <w:p w:rsidR="00EE1CD8" w:rsidRPr="0061283C" w:rsidRDefault="00EE1CD8" w:rsidP="00924114">
      <w:pPr>
        <w:suppressAutoHyphens/>
        <w:rPr>
          <w:rFonts w:ascii="Arial Narrow" w:hAnsi="Arial Narrow" w:cs="Calibri"/>
          <w:b/>
          <w:color w:val="000000"/>
          <w:sz w:val="22"/>
          <w:lang w:eastAsia="ar-SA"/>
        </w:rPr>
      </w:pPr>
    </w:p>
    <w:p w:rsidR="00170378" w:rsidRDefault="00170378" w:rsidP="0084271D">
      <w:pPr>
        <w:suppressAutoHyphens/>
        <w:rPr>
          <w:rFonts w:ascii="Arial Narrow" w:hAnsi="Arial Narrow" w:cs="Calibri"/>
          <w:b/>
          <w:color w:val="000000"/>
          <w:sz w:val="22"/>
          <w:lang w:eastAsia="ar-SA"/>
        </w:rPr>
      </w:pPr>
    </w:p>
    <w:p w:rsidR="00300AD6" w:rsidRDefault="00300AD6" w:rsidP="0084271D">
      <w:pPr>
        <w:suppressAutoHyphens/>
        <w:rPr>
          <w:rFonts w:ascii="Arial Narrow" w:hAnsi="Arial Narrow" w:cs="Calibri"/>
          <w:b/>
          <w:color w:val="000000"/>
          <w:sz w:val="22"/>
          <w:lang w:eastAsia="ar-SA"/>
        </w:rPr>
      </w:pPr>
    </w:p>
    <w:p w:rsidR="00300AD6" w:rsidRDefault="00300AD6" w:rsidP="0084271D">
      <w:pPr>
        <w:suppressAutoHyphens/>
        <w:rPr>
          <w:rFonts w:ascii="Arial Narrow" w:hAnsi="Arial Narrow" w:cs="Calibri"/>
          <w:b/>
          <w:color w:val="000000"/>
          <w:sz w:val="22"/>
          <w:lang w:eastAsia="ar-SA"/>
        </w:rPr>
      </w:pPr>
    </w:p>
    <w:p w:rsidR="00300AD6" w:rsidRDefault="00300AD6" w:rsidP="0084271D">
      <w:pPr>
        <w:suppressAutoHyphens/>
        <w:rPr>
          <w:rFonts w:ascii="Arial Narrow" w:hAnsi="Arial Narrow" w:cs="Calibri"/>
          <w:b/>
          <w:color w:val="000000"/>
          <w:sz w:val="22"/>
          <w:lang w:eastAsia="ar-SA"/>
        </w:rPr>
      </w:pPr>
    </w:p>
    <w:p w:rsidR="00300AD6" w:rsidRDefault="00300AD6" w:rsidP="0084271D">
      <w:pPr>
        <w:suppressAutoHyphens/>
        <w:rPr>
          <w:rFonts w:ascii="Arial Narrow" w:hAnsi="Arial Narrow" w:cs="Calibri"/>
          <w:b/>
          <w:color w:val="000000"/>
          <w:sz w:val="22"/>
          <w:lang w:eastAsia="ar-SA"/>
        </w:rPr>
      </w:pPr>
    </w:p>
    <w:p w:rsidR="00300AD6" w:rsidRDefault="00300AD6" w:rsidP="0084271D">
      <w:pPr>
        <w:suppressAutoHyphens/>
        <w:rPr>
          <w:rFonts w:ascii="Arial Narrow" w:hAnsi="Arial Narrow" w:cs="Calibri"/>
          <w:b/>
          <w:color w:val="000000"/>
          <w:sz w:val="22"/>
          <w:lang w:eastAsia="ar-SA"/>
        </w:rPr>
      </w:pPr>
    </w:p>
    <w:p w:rsidR="00300AD6" w:rsidRDefault="00300AD6" w:rsidP="0084271D">
      <w:pPr>
        <w:suppressAutoHyphens/>
        <w:rPr>
          <w:rFonts w:ascii="Arial Narrow" w:hAnsi="Arial Narrow" w:cs="Calibri"/>
          <w:b/>
          <w:color w:val="000000"/>
          <w:sz w:val="22"/>
          <w:lang w:eastAsia="ar-SA"/>
        </w:rPr>
      </w:pPr>
    </w:p>
    <w:p w:rsidR="00300AD6" w:rsidRDefault="00300AD6" w:rsidP="0084271D">
      <w:pPr>
        <w:suppressAutoHyphens/>
        <w:rPr>
          <w:rFonts w:ascii="Arial Narrow" w:hAnsi="Arial Narrow" w:cs="Calibri"/>
          <w:b/>
          <w:color w:val="000000"/>
          <w:sz w:val="22"/>
          <w:lang w:eastAsia="ar-SA"/>
        </w:rPr>
      </w:pPr>
    </w:p>
    <w:p w:rsidR="00300AD6" w:rsidRDefault="00300AD6" w:rsidP="0084271D">
      <w:pPr>
        <w:suppressAutoHyphens/>
        <w:rPr>
          <w:rFonts w:ascii="Arial Narrow" w:hAnsi="Arial Narrow" w:cs="Calibri"/>
          <w:b/>
          <w:color w:val="000000"/>
          <w:sz w:val="22"/>
          <w:lang w:eastAsia="ar-SA"/>
        </w:rPr>
      </w:pPr>
    </w:p>
    <w:p w:rsidR="0002794B" w:rsidRDefault="0002794B" w:rsidP="0084271D">
      <w:pPr>
        <w:suppressAutoHyphens/>
        <w:rPr>
          <w:rFonts w:ascii="Arial Narrow" w:hAnsi="Arial Narrow" w:cs="Calibri"/>
          <w:b/>
          <w:color w:val="000000"/>
          <w:sz w:val="22"/>
          <w:lang w:eastAsia="ar-SA"/>
        </w:rPr>
      </w:pPr>
    </w:p>
    <w:p w:rsidR="0002794B" w:rsidRDefault="0002794B" w:rsidP="0084271D">
      <w:pPr>
        <w:suppressAutoHyphens/>
        <w:rPr>
          <w:rFonts w:ascii="Arial Narrow" w:hAnsi="Arial Narrow" w:cs="Calibri"/>
          <w:b/>
          <w:color w:val="000000"/>
          <w:sz w:val="22"/>
          <w:lang w:eastAsia="ar-SA"/>
        </w:rPr>
      </w:pPr>
    </w:p>
    <w:p w:rsidR="00300AD6" w:rsidRDefault="00300AD6" w:rsidP="0084271D">
      <w:pPr>
        <w:suppressAutoHyphens/>
        <w:rPr>
          <w:rFonts w:ascii="Arial Narrow" w:hAnsi="Arial Narrow" w:cs="Calibri"/>
          <w:b/>
          <w:color w:val="000000"/>
          <w:sz w:val="22"/>
          <w:lang w:eastAsia="ar-SA"/>
        </w:rPr>
      </w:pPr>
    </w:p>
    <w:p w:rsidR="008549CE" w:rsidRPr="00E07C69" w:rsidRDefault="008549CE" w:rsidP="00E07C69">
      <w:pPr>
        <w:suppressAutoHyphens/>
        <w:rPr>
          <w:rFonts w:ascii="Arial Narrow" w:hAnsi="Arial Narrow" w:cs="Calibri"/>
          <w:b/>
          <w:color w:val="000000"/>
          <w:sz w:val="22"/>
          <w:lang w:eastAsia="ar-SA"/>
        </w:rPr>
      </w:pPr>
      <w:r w:rsidRPr="00E07C69">
        <w:rPr>
          <w:rFonts w:ascii="Arial Narrow" w:hAnsi="Arial Narrow" w:cs="Calibri"/>
          <w:b/>
          <w:color w:val="000000"/>
          <w:sz w:val="22"/>
          <w:lang w:eastAsia="ar-SA"/>
        </w:rPr>
        <w:lastRenderedPageBreak/>
        <w:t>Załącznik nr 1</w:t>
      </w:r>
    </w:p>
    <w:p w:rsidR="008549CE" w:rsidRPr="00E07C69" w:rsidRDefault="008549CE" w:rsidP="00E07C69">
      <w:pPr>
        <w:keepNext/>
        <w:suppressAutoHyphens/>
        <w:jc w:val="center"/>
        <w:outlineLvl w:val="0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E07C69">
        <w:rPr>
          <w:rFonts w:ascii="Arial Narrow" w:hAnsi="Arial Narrow" w:cs="Calibri"/>
          <w:b/>
          <w:color w:val="000000"/>
          <w:sz w:val="22"/>
          <w:lang w:eastAsia="pl-PL"/>
        </w:rPr>
        <w:t>Szczegółowa charakterystyka przedmiotu zamówienia</w:t>
      </w:r>
    </w:p>
    <w:p w:rsidR="00E07C69" w:rsidRPr="00E07C69" w:rsidRDefault="00E07C69" w:rsidP="00E07C69">
      <w:pPr>
        <w:keepNext/>
        <w:suppressAutoHyphens/>
        <w:jc w:val="center"/>
        <w:outlineLvl w:val="0"/>
        <w:rPr>
          <w:rFonts w:ascii="Arial Narrow" w:hAnsi="Arial Narrow" w:cs="Calibri"/>
          <w:b/>
          <w:color w:val="000000"/>
          <w:sz w:val="22"/>
          <w:lang w:eastAsia="pl-PL"/>
        </w:rPr>
      </w:pPr>
    </w:p>
    <w:p w:rsidR="00E07C69" w:rsidRPr="00E07C69" w:rsidRDefault="00E07C69" w:rsidP="00E07C69">
      <w:pPr>
        <w:pStyle w:val="Akapitzlist"/>
        <w:numPr>
          <w:ilvl w:val="0"/>
          <w:numId w:val="87"/>
        </w:numPr>
        <w:suppressAutoHyphens/>
        <w:spacing w:after="200"/>
        <w:ind w:left="709" w:hanging="425"/>
        <w:jc w:val="both"/>
        <w:rPr>
          <w:rFonts w:ascii="Arial Narrow" w:hAnsi="Arial Narrow" w:cs="Calibri"/>
          <w:sz w:val="22"/>
          <w:u w:val="single"/>
          <w:lang w:eastAsia="ar-SA"/>
        </w:rPr>
      </w:pPr>
      <w:r w:rsidRPr="00E07C69">
        <w:rPr>
          <w:rFonts w:ascii="Arial Narrow" w:hAnsi="Arial Narrow" w:cs="Calibri"/>
          <w:sz w:val="22"/>
          <w:u w:val="single"/>
          <w:lang w:eastAsia="ar-SA"/>
        </w:rPr>
        <w:t>Opis każdego zadania ( części) poniżej:</w:t>
      </w:r>
    </w:p>
    <w:p w:rsidR="00E07C69" w:rsidRPr="00E07C69" w:rsidRDefault="00E07C69" w:rsidP="00E07C69">
      <w:pPr>
        <w:pStyle w:val="Akapitzlist"/>
        <w:suppressAutoHyphens/>
        <w:spacing w:after="60"/>
        <w:ind w:left="1134"/>
        <w:jc w:val="both"/>
        <w:rPr>
          <w:rFonts w:ascii="Arial Narrow" w:hAnsi="Arial Narrow" w:cs="Calibri"/>
          <w:color w:val="000000" w:themeColor="text1"/>
          <w:sz w:val="22"/>
          <w:lang w:eastAsia="ar-SA"/>
        </w:rPr>
      </w:pPr>
    </w:p>
    <w:p w:rsidR="00E07C69" w:rsidRPr="00E07C69" w:rsidRDefault="00E07C69" w:rsidP="00E07C69">
      <w:pPr>
        <w:suppressAutoHyphens/>
        <w:rPr>
          <w:rFonts w:ascii="Arial Narrow" w:hAnsi="Arial Narrow"/>
          <w:color w:val="000000" w:themeColor="text1"/>
          <w:sz w:val="22"/>
          <w:shd w:val="clear" w:color="auto" w:fill="FFFFFF"/>
        </w:rPr>
      </w:pPr>
      <w:r w:rsidRPr="00E07C69">
        <w:rPr>
          <w:rFonts w:ascii="Arial Narrow" w:hAnsi="Arial Narrow" w:cs="Calibri"/>
          <w:b/>
          <w:color w:val="000000" w:themeColor="text1"/>
          <w:sz w:val="22"/>
          <w:lang w:eastAsia="ar-SA"/>
        </w:rPr>
        <w:t>1.</w:t>
      </w:r>
      <w:r>
        <w:rPr>
          <w:rFonts w:ascii="Arial Narrow" w:hAnsi="Arial Narrow" w:cs="Calibri"/>
          <w:b/>
          <w:color w:val="000000" w:themeColor="text1"/>
          <w:sz w:val="22"/>
          <w:lang w:eastAsia="ar-SA"/>
        </w:rPr>
        <w:t xml:space="preserve"> </w:t>
      </w:r>
      <w:r w:rsidRPr="00E07C69">
        <w:rPr>
          <w:rFonts w:ascii="Arial Narrow" w:hAnsi="Arial Narrow" w:cs="Calibri"/>
          <w:b/>
          <w:color w:val="000000" w:themeColor="text1"/>
          <w:sz w:val="22"/>
          <w:lang w:eastAsia="ar-SA"/>
        </w:rPr>
        <w:t xml:space="preserve">Studia Podyplomowe Logopedia dla 4 </w:t>
      </w:r>
      <w:r w:rsidRPr="00E07C69">
        <w:rPr>
          <w:rFonts w:ascii="Arial Narrow" w:hAnsi="Arial Narrow"/>
          <w:b/>
          <w:sz w:val="22"/>
        </w:rPr>
        <w:t>nauczycieli/lek</w:t>
      </w:r>
      <w:r w:rsidRPr="00E07C69">
        <w:rPr>
          <w:rFonts w:ascii="Arial Narrow" w:hAnsi="Arial Narrow" w:cs="Calibri"/>
          <w:color w:val="000000" w:themeColor="text1"/>
          <w:sz w:val="22"/>
          <w:lang w:eastAsia="ar-SA"/>
        </w:rPr>
        <w:t xml:space="preserve"> -  4 semestry</w:t>
      </w:r>
    </w:p>
    <w:p w:rsidR="00E07C69" w:rsidRPr="00E07C69" w:rsidRDefault="00E07C69" w:rsidP="00E07C69">
      <w:pPr>
        <w:suppressAutoHyphens/>
        <w:spacing w:after="60"/>
        <w:ind w:firstLine="284"/>
        <w:jc w:val="both"/>
        <w:rPr>
          <w:rFonts w:ascii="Arial Narrow" w:hAnsi="Arial Narrow" w:cs="Calibri"/>
          <w:color w:val="000000" w:themeColor="text1"/>
          <w:sz w:val="22"/>
          <w:lang w:eastAsia="ar-SA"/>
        </w:rPr>
      </w:pPr>
      <w:r w:rsidRPr="00E07C69">
        <w:rPr>
          <w:rFonts w:ascii="Arial Narrow" w:hAnsi="Arial Narrow" w:cs="Calibri"/>
          <w:color w:val="000000" w:themeColor="text1"/>
          <w:sz w:val="22"/>
          <w:lang w:eastAsia="ar-SA"/>
        </w:rPr>
        <w:t xml:space="preserve"> </w:t>
      </w:r>
      <w:r>
        <w:rPr>
          <w:rFonts w:ascii="Arial Narrow" w:hAnsi="Arial Narrow" w:cs="Calibri"/>
          <w:color w:val="000000" w:themeColor="text1"/>
          <w:sz w:val="22"/>
          <w:lang w:eastAsia="ar-SA"/>
        </w:rPr>
        <w:t>-</w:t>
      </w:r>
      <w:r w:rsidRPr="00E07C69">
        <w:rPr>
          <w:rFonts w:ascii="Arial Narrow" w:hAnsi="Arial Narrow" w:cs="Calibri"/>
          <w:color w:val="000000" w:themeColor="text1"/>
          <w:sz w:val="22"/>
          <w:lang w:eastAsia="ar-SA"/>
        </w:rPr>
        <w:t xml:space="preserve"> zakres tematyczny np.: </w:t>
      </w:r>
    </w:p>
    <w:p w:rsidR="00E07C69" w:rsidRPr="00E07C69" w:rsidRDefault="00E07C69" w:rsidP="00E07C69">
      <w:pPr>
        <w:suppressAutoHyphens/>
        <w:spacing w:after="60"/>
        <w:ind w:left="284"/>
        <w:jc w:val="both"/>
        <w:rPr>
          <w:rFonts w:ascii="Arial Narrow" w:hAnsi="Arial Narrow" w:cs="Calibri"/>
          <w:color w:val="000000" w:themeColor="text1"/>
          <w:sz w:val="22"/>
          <w:lang w:eastAsia="ar-SA"/>
        </w:rPr>
      </w:pPr>
      <w:r w:rsidRPr="00E07C69">
        <w:rPr>
          <w:rFonts w:ascii="Arial Narrow" w:hAnsi="Arial Narrow" w:cs="Calibri"/>
          <w:color w:val="000000" w:themeColor="text1"/>
          <w:sz w:val="22"/>
          <w:lang w:eastAsia="ar-SA"/>
        </w:rPr>
        <w:t xml:space="preserve">Psychologiczne podstawy logopedii. Pedagogika specjalna. Systemy edukacji w Polsce i Unii Europejskiej. Dydaktyka specjalna. </w:t>
      </w:r>
      <w:proofErr w:type="spellStart"/>
      <w:r w:rsidRPr="00E07C69">
        <w:rPr>
          <w:rFonts w:ascii="Arial Narrow" w:hAnsi="Arial Narrow" w:cs="Calibri"/>
          <w:color w:val="000000" w:themeColor="text1"/>
          <w:sz w:val="22"/>
          <w:lang w:eastAsia="ar-SA"/>
        </w:rPr>
        <w:t>Socjopsychologiczne</w:t>
      </w:r>
      <w:proofErr w:type="spellEnd"/>
      <w:r w:rsidRPr="00E07C69">
        <w:rPr>
          <w:rFonts w:ascii="Arial Narrow" w:hAnsi="Arial Narrow" w:cs="Calibri"/>
          <w:color w:val="000000" w:themeColor="text1"/>
          <w:sz w:val="22"/>
          <w:lang w:eastAsia="ar-SA"/>
        </w:rPr>
        <w:t xml:space="preserve"> mechanizmy życia w placówce. Ocenianie a pomiar dydaktyczny. Technologia informacyjna. Praca zespołowa z elementami komunikacji interpersonalnej. Podstawy prawa oświatowego. Wprowadzenie do logopedii. Anatomia i fizjologia człowieka. Biologiczne podstawy mowy. Fonologia i fonetyka artykulacyjna. Profilaktyka logopedyczna. Diagnoza i terapia logopedyczna.  </w:t>
      </w:r>
      <w:proofErr w:type="spellStart"/>
      <w:r w:rsidRPr="00E07C69">
        <w:rPr>
          <w:rFonts w:ascii="Arial Narrow" w:hAnsi="Arial Narrow" w:cs="Calibri"/>
          <w:color w:val="000000" w:themeColor="text1"/>
          <w:sz w:val="22"/>
          <w:lang w:eastAsia="ar-SA"/>
        </w:rPr>
        <w:t>Oligofazja</w:t>
      </w:r>
      <w:proofErr w:type="spellEnd"/>
      <w:r w:rsidRPr="00E07C69">
        <w:rPr>
          <w:rFonts w:ascii="Arial Narrow" w:hAnsi="Arial Narrow" w:cs="Calibri"/>
          <w:color w:val="000000" w:themeColor="text1"/>
          <w:sz w:val="22"/>
          <w:lang w:eastAsia="ar-SA"/>
        </w:rPr>
        <w:t xml:space="preserve"> i zaburzenia mowa złożonych zespołach chorobowych. Diagnostyka w pedagogice specjalnej. Dyzartria , afazja, </w:t>
      </w:r>
      <w:proofErr w:type="spellStart"/>
      <w:r w:rsidRPr="00E07C69">
        <w:rPr>
          <w:rFonts w:ascii="Arial Narrow" w:hAnsi="Arial Narrow" w:cs="Calibri"/>
          <w:color w:val="000000" w:themeColor="text1"/>
          <w:sz w:val="22"/>
          <w:lang w:eastAsia="ar-SA"/>
        </w:rPr>
        <w:t>dyslalia</w:t>
      </w:r>
      <w:proofErr w:type="spellEnd"/>
      <w:r w:rsidRPr="00E07C69">
        <w:rPr>
          <w:rFonts w:ascii="Arial Narrow" w:hAnsi="Arial Narrow" w:cs="Calibri"/>
          <w:color w:val="000000" w:themeColor="text1"/>
          <w:sz w:val="22"/>
          <w:lang w:eastAsia="ar-SA"/>
        </w:rPr>
        <w:t>. Kształtowanie się mowy dziecka. Metody komunikacji wspomagającej i alternatywnej. Emisja głosu. Praktyki</w:t>
      </w:r>
      <w:r w:rsidRPr="00E07C69">
        <w:rPr>
          <w:rFonts w:ascii="Arial Narrow" w:hAnsi="Arial Narrow" w:cs="Calibri"/>
          <w:color w:val="000000" w:themeColor="text1"/>
          <w:sz w:val="22"/>
          <w:highlight w:val="green"/>
          <w:lang w:eastAsia="ar-SA"/>
        </w:rPr>
        <w:t>.</w:t>
      </w:r>
    </w:p>
    <w:p w:rsidR="00E07C69" w:rsidRPr="00E07C69" w:rsidRDefault="00E07C69" w:rsidP="00E07C69">
      <w:pPr>
        <w:suppressAutoHyphens/>
        <w:spacing w:after="60"/>
        <w:ind w:left="284"/>
        <w:jc w:val="both"/>
        <w:rPr>
          <w:rFonts w:ascii="Arial Narrow" w:hAnsi="Arial Narrow" w:cs="Calibri"/>
          <w:color w:val="000000" w:themeColor="text1"/>
          <w:sz w:val="22"/>
          <w:lang w:eastAsia="ar-SA"/>
        </w:rPr>
      </w:pPr>
    </w:p>
    <w:p w:rsidR="00E07C69" w:rsidRPr="00E07C69" w:rsidRDefault="00E07C69" w:rsidP="00E07C69">
      <w:pPr>
        <w:suppressAutoHyphens/>
        <w:spacing w:after="60"/>
        <w:jc w:val="both"/>
        <w:rPr>
          <w:rFonts w:ascii="Arial Narrow" w:hAnsi="Arial Narrow" w:cs="Calibri"/>
          <w:color w:val="000000" w:themeColor="text1"/>
          <w:sz w:val="22"/>
          <w:lang w:eastAsia="ar-SA"/>
        </w:rPr>
      </w:pPr>
      <w:r w:rsidRPr="00E07C69">
        <w:rPr>
          <w:rFonts w:ascii="Arial Narrow" w:hAnsi="Arial Narrow" w:cs="Calibri"/>
          <w:b/>
          <w:color w:val="000000" w:themeColor="text1"/>
          <w:sz w:val="22"/>
          <w:lang w:eastAsia="ar-SA"/>
        </w:rPr>
        <w:t>2.</w:t>
      </w:r>
      <w:r>
        <w:rPr>
          <w:rFonts w:ascii="Arial Narrow" w:hAnsi="Arial Narrow" w:cs="Calibri"/>
          <w:b/>
          <w:color w:val="000000" w:themeColor="text1"/>
          <w:sz w:val="22"/>
          <w:lang w:eastAsia="ar-SA"/>
        </w:rPr>
        <w:t xml:space="preserve"> </w:t>
      </w:r>
      <w:r w:rsidRPr="00E07C69">
        <w:rPr>
          <w:rFonts w:ascii="Arial Narrow" w:hAnsi="Arial Narrow" w:cs="Calibri"/>
          <w:b/>
          <w:color w:val="000000" w:themeColor="text1"/>
          <w:sz w:val="22"/>
          <w:lang w:eastAsia="ar-SA"/>
        </w:rPr>
        <w:t xml:space="preserve">Studia podyplomowe Wczesne wspomaganie rozwoju dla 1 </w:t>
      </w:r>
      <w:r w:rsidRPr="00E07C69">
        <w:rPr>
          <w:rFonts w:ascii="Arial Narrow" w:hAnsi="Arial Narrow"/>
          <w:b/>
          <w:sz w:val="22"/>
        </w:rPr>
        <w:t>nauczyciela/</w:t>
      </w:r>
      <w:proofErr w:type="spellStart"/>
      <w:r w:rsidRPr="00E07C69">
        <w:rPr>
          <w:rFonts w:ascii="Arial Narrow" w:hAnsi="Arial Narrow"/>
          <w:b/>
          <w:sz w:val="22"/>
        </w:rPr>
        <w:t>lki</w:t>
      </w:r>
      <w:proofErr w:type="spellEnd"/>
      <w:r w:rsidRPr="00E07C69">
        <w:rPr>
          <w:rFonts w:ascii="Arial Narrow" w:hAnsi="Arial Narrow" w:cs="Calibri"/>
          <w:b/>
          <w:color w:val="000000" w:themeColor="text1"/>
          <w:sz w:val="22"/>
          <w:lang w:eastAsia="ar-SA"/>
        </w:rPr>
        <w:t>–</w:t>
      </w:r>
      <w:proofErr w:type="spellStart"/>
      <w:r w:rsidRPr="00E07C69">
        <w:rPr>
          <w:rFonts w:ascii="Arial Narrow" w:hAnsi="Arial Narrow" w:cs="Calibri"/>
          <w:color w:val="000000" w:themeColor="text1"/>
          <w:sz w:val="22"/>
          <w:lang w:eastAsia="ar-SA"/>
        </w:rPr>
        <w:t>yczny</w:t>
      </w:r>
      <w:proofErr w:type="spellEnd"/>
      <w:r w:rsidRPr="00E07C69">
        <w:rPr>
          <w:rFonts w:ascii="Arial Narrow" w:hAnsi="Arial Narrow" w:cs="Calibri"/>
          <w:color w:val="000000" w:themeColor="text1"/>
          <w:sz w:val="22"/>
          <w:lang w:eastAsia="ar-SA"/>
        </w:rPr>
        <w:t xml:space="preserve"> - 4 semestry </w:t>
      </w:r>
    </w:p>
    <w:p w:rsidR="00E07C69" w:rsidRPr="00E07C69" w:rsidRDefault="00E07C69" w:rsidP="00E07C69">
      <w:pPr>
        <w:suppressAutoHyphens/>
        <w:spacing w:after="60"/>
        <w:ind w:firstLine="142"/>
        <w:jc w:val="both"/>
        <w:rPr>
          <w:rFonts w:ascii="Arial Narrow" w:hAnsi="Arial Narrow" w:cs="Calibri"/>
          <w:color w:val="000000" w:themeColor="text1"/>
          <w:sz w:val="22"/>
          <w:lang w:eastAsia="ar-SA"/>
        </w:rPr>
      </w:pPr>
      <w:r>
        <w:rPr>
          <w:rFonts w:ascii="Arial Narrow" w:hAnsi="Arial Narrow" w:cs="Calibri"/>
          <w:color w:val="000000" w:themeColor="text1"/>
          <w:sz w:val="22"/>
          <w:lang w:eastAsia="ar-SA"/>
        </w:rPr>
        <w:t xml:space="preserve">  - </w:t>
      </w:r>
      <w:r w:rsidRPr="00E07C69">
        <w:rPr>
          <w:rFonts w:ascii="Arial Narrow" w:hAnsi="Arial Narrow" w:cs="Calibri"/>
          <w:color w:val="000000" w:themeColor="text1"/>
          <w:sz w:val="22"/>
          <w:lang w:eastAsia="ar-SA"/>
        </w:rPr>
        <w:t xml:space="preserve">zakres tematyczny np.: </w:t>
      </w:r>
    </w:p>
    <w:p w:rsidR="00E07C69" w:rsidRPr="00E07C69" w:rsidRDefault="00E07C69" w:rsidP="00E07C69">
      <w:pPr>
        <w:ind w:left="284"/>
        <w:jc w:val="both"/>
        <w:rPr>
          <w:rFonts w:ascii="Arial Narrow" w:hAnsi="Arial Narrow"/>
          <w:sz w:val="22"/>
        </w:rPr>
      </w:pPr>
      <w:r w:rsidRPr="00E07C69">
        <w:rPr>
          <w:rFonts w:ascii="Arial Narrow" w:hAnsi="Arial Narrow"/>
          <w:sz w:val="22"/>
        </w:rPr>
        <w:t xml:space="preserve">Podstawy psychologii rozwoju dziecka.. Pedagogika specjalna. Systemy wczesnego wspomagania rozwoju dziecka w Polsce i krajach Unii Europejskiej. Planowanie i organizacja wczesnego wspomagania rozwoju dziecka. Psychologiczne problemy rodziców dzieci z dysfunkcjami. DSR- metoda oceny rozwoju małego dziecka. Technologia informacyjna. Metody komunikacji wspomagającej i alternatywnej. Prawne aspekty wczesnego wspomagania rozwoju dziecka. Psychologia kliniczna i wychowawcza wieku dziecięcego. Profilaktyka z elementami poradnictwa i wczesnej interwencji. Diagnoza i terapia dzieci z dysfunkcjami rozwojowymi. </w:t>
      </w:r>
      <w:proofErr w:type="spellStart"/>
      <w:r w:rsidRPr="00E07C69">
        <w:rPr>
          <w:rFonts w:ascii="Arial Narrow" w:hAnsi="Arial Narrow"/>
          <w:sz w:val="22"/>
        </w:rPr>
        <w:t>Neuropsychoogia</w:t>
      </w:r>
      <w:proofErr w:type="spellEnd"/>
      <w:r w:rsidRPr="00E07C69">
        <w:rPr>
          <w:rFonts w:ascii="Arial Narrow" w:hAnsi="Arial Narrow"/>
          <w:sz w:val="22"/>
        </w:rPr>
        <w:t xml:space="preserve"> kliniczna. Twórczość w stymulacji rozwoju małego dziecka. Pielęgnacja i opieka. Podstawy pediatrii z uwzględnieniem neonatologii. Wczesne wspomaganie rozwoju dziecka z zaburzeniami somatycznymi i sensorycznymi. Stymulacja psychoruchowa dziecka. Podstawy rewalidacji dzieci z niepełnosprawnościami. Metody edukacji i terapii dzieci we wczesnym rozwoju. Indywidualny program wspomagania dziecka w e wczesnym rozwoju. Praktyki.</w:t>
      </w:r>
    </w:p>
    <w:p w:rsidR="00E07C69" w:rsidRPr="00E07C69" w:rsidRDefault="00E07C69" w:rsidP="00E07C69">
      <w:pPr>
        <w:jc w:val="both"/>
        <w:rPr>
          <w:rFonts w:ascii="Arial Narrow" w:hAnsi="Arial Narrow"/>
          <w:sz w:val="22"/>
        </w:rPr>
      </w:pPr>
    </w:p>
    <w:p w:rsidR="00E07C69" w:rsidRPr="00E07C69" w:rsidRDefault="00E07C69" w:rsidP="00E07C69">
      <w:pPr>
        <w:suppressAutoHyphens/>
        <w:rPr>
          <w:rFonts w:ascii="Arial Narrow" w:hAnsi="Arial Narrow"/>
          <w:sz w:val="22"/>
        </w:rPr>
      </w:pPr>
      <w:r w:rsidRPr="00E07C69">
        <w:rPr>
          <w:rFonts w:ascii="Arial Narrow" w:hAnsi="Arial Narrow"/>
          <w:b/>
          <w:sz w:val="22"/>
        </w:rPr>
        <w:t>3.</w:t>
      </w:r>
      <w:r>
        <w:rPr>
          <w:rFonts w:ascii="Arial Narrow" w:hAnsi="Arial Narrow"/>
          <w:b/>
          <w:sz w:val="22"/>
        </w:rPr>
        <w:t xml:space="preserve"> </w:t>
      </w:r>
      <w:r w:rsidRPr="00E07C69">
        <w:rPr>
          <w:rFonts w:ascii="Arial Narrow" w:hAnsi="Arial Narrow"/>
          <w:b/>
          <w:sz w:val="22"/>
        </w:rPr>
        <w:t>Studia podyplomowe Pedagog specjalny/ pedagogika specjalna dla 2 nauczycieli/lek</w:t>
      </w:r>
      <w:r w:rsidRPr="00E07C69">
        <w:rPr>
          <w:rFonts w:ascii="Arial Narrow" w:hAnsi="Arial Narrow"/>
          <w:color w:val="000000" w:themeColor="text1"/>
          <w:sz w:val="22"/>
          <w:shd w:val="clear" w:color="auto" w:fill="FFFFFF"/>
        </w:rPr>
        <w:t xml:space="preserve">- </w:t>
      </w:r>
      <w:r w:rsidRPr="00E07C69">
        <w:rPr>
          <w:rFonts w:ascii="Arial Narrow" w:hAnsi="Arial Narrow"/>
          <w:sz w:val="22"/>
        </w:rPr>
        <w:t xml:space="preserve"> 4 semestry </w:t>
      </w:r>
    </w:p>
    <w:p w:rsidR="00E07C69" w:rsidRPr="00E07C69" w:rsidRDefault="00E07C69" w:rsidP="00E07C69">
      <w:pPr>
        <w:suppressAutoHyphens/>
        <w:ind w:left="284"/>
        <w:rPr>
          <w:rFonts w:ascii="Arial Narrow" w:hAnsi="Arial Narrow"/>
          <w:color w:val="000000" w:themeColor="text1"/>
          <w:sz w:val="22"/>
          <w:shd w:val="clear" w:color="auto" w:fill="FFFFFF"/>
        </w:rPr>
      </w:pPr>
      <w:r w:rsidRPr="00E07C69">
        <w:rPr>
          <w:rFonts w:ascii="Arial Narrow" w:hAnsi="Arial Narrow"/>
          <w:sz w:val="22"/>
        </w:rPr>
        <w:t>- zakres tematyczny np.:</w:t>
      </w:r>
    </w:p>
    <w:p w:rsidR="00E07C69" w:rsidRPr="00E07C69" w:rsidRDefault="00E07C69" w:rsidP="00E07C69">
      <w:pPr>
        <w:ind w:left="284"/>
        <w:jc w:val="both"/>
        <w:rPr>
          <w:rFonts w:ascii="Arial Narrow" w:hAnsi="Arial Narrow"/>
          <w:sz w:val="22"/>
        </w:rPr>
      </w:pPr>
      <w:r w:rsidRPr="00E07C69">
        <w:rPr>
          <w:rFonts w:ascii="Arial Narrow" w:hAnsi="Arial Narrow"/>
          <w:sz w:val="22"/>
        </w:rPr>
        <w:t xml:space="preserve">Podstawy psychologii klinicznej, psychopatologii i rozwoju człowieka. Pedagogika specjalna. Systemy edukacji w Polsce i krajach Unii Europejskiej. Planowanie i organizacja pracy dydaktyczno- wychowawczej. </w:t>
      </w:r>
      <w:proofErr w:type="spellStart"/>
      <w:r w:rsidRPr="00E07C69">
        <w:rPr>
          <w:rFonts w:ascii="Arial Narrow" w:hAnsi="Arial Narrow"/>
          <w:sz w:val="22"/>
        </w:rPr>
        <w:t>Socjopsychologiczne</w:t>
      </w:r>
      <w:proofErr w:type="spellEnd"/>
      <w:r w:rsidRPr="00E07C69">
        <w:rPr>
          <w:rFonts w:ascii="Arial Narrow" w:hAnsi="Arial Narrow"/>
          <w:sz w:val="22"/>
        </w:rPr>
        <w:t xml:space="preserve"> mechanizmy życia w placówce. Ocenianie ucznia ze specjalnymi  trudnościami w uczeniu się i wybitnie zdolnego. Komputer w pracy pedagoga specjalnego. Metody komunikacji wspomagającej alternatywnej. Organizacja pomocy psychologiczno- pedagogicznej dla uczniów ze specjalnymi trudnościami w uczeniu się. Diagnostyka w pedagogice specjalnej. Diagnoza pedagogiczna. Działania profilaktyczne w terapii pedagogicznej. Integracja działań opiekuńczo- wychowawczych i dydaktycznych. Rewalidacja indywidualna i zespołowa. Trening umiejętności społecznych. Metody pracy z uczniem z dysfunkcjami, z niepełnosprawnością intelektualną, fizyczną, niedostosowaniem społecznym i wybitnie zdolnym. Współpraca pedagoga specjalnego z nauczycielami, innymi specjalistami, rodzicami oraz uczniami. Podstawy psychiatrii i neurologii.  Zagrożenia dzieci i młodzieży- dziecko, uczeń w sytuacji kryzysowej lub traumatycznej. Wielospecjalistyczna ocena poziomu funkcjonowania ucznia. Konstruowanie Indywidualnego Programu Edukacyjno- Terapeutycznego. Praktyki.  </w:t>
      </w:r>
    </w:p>
    <w:p w:rsidR="00E07C69" w:rsidRPr="00E07C69" w:rsidRDefault="00E07C69" w:rsidP="00E07C69">
      <w:pPr>
        <w:ind w:left="284"/>
        <w:jc w:val="both"/>
        <w:rPr>
          <w:rFonts w:ascii="Arial Narrow" w:hAnsi="Arial Narrow"/>
          <w:sz w:val="22"/>
        </w:rPr>
      </w:pPr>
    </w:p>
    <w:p w:rsidR="00E07C69" w:rsidRPr="00E07C69" w:rsidRDefault="00E07C69" w:rsidP="00E07C69">
      <w:pPr>
        <w:suppressAutoHyphens/>
        <w:rPr>
          <w:rFonts w:ascii="Arial Narrow" w:hAnsi="Arial Narrow"/>
          <w:color w:val="000000" w:themeColor="text1"/>
          <w:sz w:val="22"/>
          <w:shd w:val="clear" w:color="auto" w:fill="FFFFFF"/>
        </w:rPr>
      </w:pPr>
      <w:r w:rsidRPr="00E07C69">
        <w:rPr>
          <w:rFonts w:ascii="Arial Narrow" w:hAnsi="Arial Narrow"/>
          <w:b/>
          <w:sz w:val="22"/>
        </w:rPr>
        <w:t>4.</w:t>
      </w:r>
      <w:r>
        <w:rPr>
          <w:rFonts w:ascii="Arial Narrow" w:hAnsi="Arial Narrow"/>
          <w:b/>
          <w:sz w:val="22"/>
        </w:rPr>
        <w:t xml:space="preserve"> </w:t>
      </w:r>
      <w:r w:rsidRPr="00E07C69">
        <w:rPr>
          <w:rFonts w:ascii="Arial Narrow" w:hAnsi="Arial Narrow"/>
          <w:b/>
          <w:sz w:val="22"/>
        </w:rPr>
        <w:t xml:space="preserve">Studia podyplomowe Integracja sensoryczna z terapią ręki dla 4 nauczycieli/lek - </w:t>
      </w:r>
      <w:r w:rsidRPr="00E07C69">
        <w:rPr>
          <w:rFonts w:ascii="Arial Narrow" w:hAnsi="Arial Narrow"/>
          <w:sz w:val="22"/>
        </w:rPr>
        <w:t>3 semestry</w:t>
      </w:r>
    </w:p>
    <w:p w:rsidR="00E07C69" w:rsidRPr="00E07C69" w:rsidRDefault="00E07C69" w:rsidP="00E07C69">
      <w:pPr>
        <w:ind w:left="284"/>
        <w:jc w:val="both"/>
        <w:rPr>
          <w:rFonts w:ascii="Arial Narrow" w:hAnsi="Arial Narrow"/>
          <w:sz w:val="22"/>
        </w:rPr>
      </w:pPr>
      <w:r w:rsidRPr="00E07C69">
        <w:rPr>
          <w:rFonts w:ascii="Arial Narrow" w:hAnsi="Arial Narrow"/>
          <w:sz w:val="22"/>
        </w:rPr>
        <w:t>- zakres tematyczny np.:</w:t>
      </w:r>
    </w:p>
    <w:p w:rsidR="00E07C69" w:rsidRPr="00E07C69" w:rsidRDefault="00E07C69" w:rsidP="00E07C69">
      <w:pPr>
        <w:ind w:left="284"/>
        <w:jc w:val="both"/>
        <w:rPr>
          <w:rFonts w:ascii="Arial Narrow" w:hAnsi="Arial Narrow"/>
          <w:sz w:val="22"/>
        </w:rPr>
      </w:pPr>
      <w:r w:rsidRPr="00E07C69">
        <w:rPr>
          <w:rFonts w:ascii="Arial Narrow" w:hAnsi="Arial Narrow"/>
          <w:sz w:val="22"/>
        </w:rPr>
        <w:t xml:space="preserve">Podstawy pedagogiki specjalnej. Podstawy psychologii klinicznej z elementami psychopatologii. Neurologia dziecięca z elementami </w:t>
      </w:r>
      <w:proofErr w:type="spellStart"/>
      <w:r w:rsidRPr="00E07C69">
        <w:rPr>
          <w:rFonts w:ascii="Arial Narrow" w:hAnsi="Arial Narrow"/>
          <w:sz w:val="22"/>
        </w:rPr>
        <w:t>neuroanatomii</w:t>
      </w:r>
      <w:proofErr w:type="spellEnd"/>
      <w:r w:rsidRPr="00E07C69">
        <w:rPr>
          <w:rFonts w:ascii="Arial Narrow" w:hAnsi="Arial Narrow"/>
          <w:sz w:val="22"/>
        </w:rPr>
        <w:t>. Psychologia rozwojowa człowieka. Klasyfikacja zaburzeń przetwarzania sensorycznego. Budowa i funkcje zmysłów człowieka. Neuropsychologia. Diagnozy zaburzeń rozwojowych u dzieci.</w:t>
      </w:r>
    </w:p>
    <w:p w:rsidR="00E07C69" w:rsidRPr="00E07C69" w:rsidRDefault="00E07C69" w:rsidP="00E07C69">
      <w:pPr>
        <w:ind w:left="284"/>
        <w:jc w:val="both"/>
        <w:rPr>
          <w:rFonts w:ascii="Arial Narrow" w:hAnsi="Arial Narrow"/>
          <w:sz w:val="22"/>
        </w:rPr>
      </w:pPr>
      <w:r w:rsidRPr="00E07C69">
        <w:rPr>
          <w:rFonts w:ascii="Arial Narrow" w:hAnsi="Arial Narrow"/>
          <w:sz w:val="22"/>
        </w:rPr>
        <w:t xml:space="preserve">Odruchy wczesnodziecięce i ich znaczenie w rozwoju człowieka. Założenia metodologiczne integracji sensorycznej. Rodzaje i klasyfikacje zaburzeń integracji sensorycznej (autyzm, zespół Aspergera, zespoły genetyczne, ADHD, MPD, FAS, dysleksja, dysgrafia). Diagnoza i terapia zaburzeń integracji sensorycznej u małych dzieci. Diagnoza zaburzeń </w:t>
      </w:r>
      <w:r w:rsidRPr="00E07C69">
        <w:rPr>
          <w:rFonts w:ascii="Arial Narrow" w:hAnsi="Arial Narrow"/>
          <w:sz w:val="22"/>
        </w:rPr>
        <w:lastRenderedPageBreak/>
        <w:t>integracji sensorycznej u dzieci z nieprawidłowym poziomem aktywności ruchowej. Integracja sensoryczna w terapii logopedycznej. Integracja sensoryczna w oligofrenopedagogice. Integracja sensoryczna w tyflopedagogice.</w:t>
      </w:r>
    </w:p>
    <w:p w:rsidR="00E07C69" w:rsidRPr="00E07C69" w:rsidRDefault="00E07C69" w:rsidP="00E07C69">
      <w:pPr>
        <w:ind w:left="284"/>
        <w:jc w:val="both"/>
        <w:rPr>
          <w:rFonts w:ascii="Arial Narrow" w:hAnsi="Arial Narrow"/>
          <w:sz w:val="22"/>
        </w:rPr>
      </w:pPr>
      <w:r w:rsidRPr="00E07C69">
        <w:rPr>
          <w:rFonts w:ascii="Arial Narrow" w:hAnsi="Arial Narrow"/>
          <w:sz w:val="22"/>
        </w:rPr>
        <w:t>Integracja sensoryczna we wczesnym stymulowaniu rozwoju człowieka. Podstawy integracji sensorycznej i psychomotoryki. Metodyka terapii integracji sensorycznej. Programowanie terapii integracji sensorycznej. Fizjoterapeutyczne aspekty w terapii integracji sensorycznej. Diagnoza i metodyka terapii ręki. Metody wspomagające terapię integracji sensorycznej. Praktyka.</w:t>
      </w:r>
    </w:p>
    <w:p w:rsidR="00E07C69" w:rsidRPr="00E07C69" w:rsidRDefault="00E07C69" w:rsidP="00E07C69">
      <w:pPr>
        <w:pStyle w:val="Akapitzlist"/>
        <w:rPr>
          <w:rFonts w:ascii="Arial Narrow" w:hAnsi="Arial Narrow"/>
          <w:sz w:val="22"/>
        </w:rPr>
      </w:pPr>
    </w:p>
    <w:p w:rsidR="00E07C69" w:rsidRPr="00E07C69" w:rsidRDefault="00E07C69" w:rsidP="00E07C69">
      <w:pPr>
        <w:jc w:val="both"/>
        <w:rPr>
          <w:rFonts w:ascii="Arial Narrow" w:hAnsi="Arial Narrow"/>
          <w:sz w:val="22"/>
        </w:rPr>
      </w:pPr>
      <w:r w:rsidRPr="00E07C69">
        <w:rPr>
          <w:rFonts w:ascii="Arial Narrow" w:hAnsi="Arial Narrow"/>
          <w:b/>
          <w:sz w:val="22"/>
        </w:rPr>
        <w:t>5.</w:t>
      </w:r>
      <w:r>
        <w:rPr>
          <w:rFonts w:ascii="Arial Narrow" w:hAnsi="Arial Narrow"/>
          <w:b/>
          <w:sz w:val="22"/>
        </w:rPr>
        <w:t xml:space="preserve"> </w:t>
      </w:r>
      <w:r w:rsidRPr="00E07C69">
        <w:rPr>
          <w:rFonts w:ascii="Arial Narrow" w:hAnsi="Arial Narrow"/>
          <w:b/>
          <w:sz w:val="22"/>
        </w:rPr>
        <w:t>Studia podyplomowe Trener/ trening umiejętności społecznych dla 1 nauczyciela/</w:t>
      </w:r>
      <w:proofErr w:type="spellStart"/>
      <w:r w:rsidRPr="00E07C69">
        <w:rPr>
          <w:rFonts w:ascii="Arial Narrow" w:hAnsi="Arial Narrow"/>
          <w:b/>
          <w:sz w:val="22"/>
        </w:rPr>
        <w:t>lki</w:t>
      </w:r>
      <w:proofErr w:type="spellEnd"/>
      <w:r w:rsidRPr="00E07C69">
        <w:rPr>
          <w:rFonts w:ascii="Arial Narrow" w:hAnsi="Arial Narrow"/>
          <w:sz w:val="22"/>
        </w:rPr>
        <w:t xml:space="preserve">- 2 semestry </w:t>
      </w:r>
    </w:p>
    <w:p w:rsidR="00E07C69" w:rsidRPr="00E07C69" w:rsidRDefault="00E07C69" w:rsidP="00E07C69">
      <w:pPr>
        <w:ind w:left="284"/>
        <w:jc w:val="both"/>
        <w:rPr>
          <w:rFonts w:ascii="Arial Narrow" w:hAnsi="Arial Narrow"/>
          <w:sz w:val="22"/>
        </w:rPr>
      </w:pPr>
      <w:r w:rsidRPr="00E07C69">
        <w:rPr>
          <w:rFonts w:ascii="Arial Narrow" w:hAnsi="Arial Narrow"/>
          <w:sz w:val="22"/>
        </w:rPr>
        <w:t>- zakres tematyczny np.:</w:t>
      </w:r>
    </w:p>
    <w:p w:rsidR="00E07C69" w:rsidRPr="00E07C69" w:rsidRDefault="00E07C69" w:rsidP="00E07C69">
      <w:pPr>
        <w:ind w:left="284"/>
        <w:jc w:val="both"/>
        <w:rPr>
          <w:rFonts w:ascii="Arial Narrow" w:hAnsi="Arial Narrow"/>
          <w:sz w:val="22"/>
        </w:rPr>
      </w:pPr>
      <w:r w:rsidRPr="00E07C69">
        <w:rPr>
          <w:rFonts w:ascii="Arial Narrow" w:hAnsi="Arial Narrow"/>
          <w:sz w:val="22"/>
        </w:rPr>
        <w:t>Trening interpersonalny. Psychospołeczny rozwój dzieci i młodzieży. Formy pomocy  psychologiczno-pedagogicznej. Trening zastępowania agresji. Nauczanie dzieci i młodzieży trudnej. Specyfika zajęć z grupą z zastosowaniem procesu grupowego. Metody prowadzenia zajęć – zastosowanie praktyczne. Autoprezentacja nauczyciela/trenera grupowego. Komunikacja interpersonalna. Radzenie sobie z zakłóceniami w grupie. Techniki motywacji własnej i grupowej. Etyka zawodu nauczyciela.</w:t>
      </w:r>
    </w:p>
    <w:p w:rsidR="00E07C69" w:rsidRPr="00E07C69" w:rsidRDefault="00E07C69" w:rsidP="00E07C69">
      <w:pPr>
        <w:jc w:val="both"/>
        <w:rPr>
          <w:rFonts w:ascii="Arial Narrow" w:hAnsi="Arial Narrow"/>
          <w:sz w:val="22"/>
        </w:rPr>
      </w:pPr>
    </w:p>
    <w:p w:rsidR="00E07C69" w:rsidRPr="00E07C69" w:rsidRDefault="00E07C69" w:rsidP="00E07C69">
      <w:pPr>
        <w:numPr>
          <w:ilvl w:val="0"/>
          <w:numId w:val="86"/>
        </w:numPr>
        <w:suppressAutoHyphens/>
        <w:spacing w:after="200"/>
        <w:ind w:left="502"/>
        <w:jc w:val="both"/>
        <w:rPr>
          <w:rFonts w:ascii="Arial Narrow" w:hAnsi="Arial Narrow" w:cs="Calibri"/>
          <w:sz w:val="22"/>
          <w:lang w:eastAsia="ar-SA"/>
        </w:rPr>
      </w:pPr>
      <w:r w:rsidRPr="00E07C69">
        <w:rPr>
          <w:rFonts w:ascii="Arial Narrow" w:hAnsi="Arial Narrow" w:cs="Calibri"/>
          <w:sz w:val="22"/>
          <w:u w:val="single"/>
          <w:lang w:eastAsia="ar-SA"/>
        </w:rPr>
        <w:t xml:space="preserve">Przedmiot zamówienia został podzielony na </w:t>
      </w:r>
      <w:r w:rsidRPr="00E07C69">
        <w:rPr>
          <w:rFonts w:ascii="Arial Narrow" w:hAnsi="Arial Narrow" w:cs="Calibri"/>
          <w:sz w:val="22"/>
          <w:u w:val="single"/>
          <w:shd w:val="clear" w:color="auto" w:fill="FFFFFF" w:themeFill="background1"/>
          <w:lang w:eastAsia="ar-SA"/>
        </w:rPr>
        <w:t>5  zadań (części)</w:t>
      </w:r>
    </w:p>
    <w:p w:rsidR="00E07C69" w:rsidRPr="00E07C69" w:rsidRDefault="00E07C69" w:rsidP="00E07C69">
      <w:pPr>
        <w:suppressAutoHyphens/>
        <w:jc w:val="both"/>
        <w:rPr>
          <w:rFonts w:ascii="Arial Narrow" w:hAnsi="Arial Narrow" w:cs="Tahoma"/>
          <w:sz w:val="22"/>
          <w:u w:val="single"/>
          <w:lang w:eastAsia="ar-SA"/>
        </w:rPr>
      </w:pPr>
      <w:r w:rsidRPr="00E07C69">
        <w:rPr>
          <w:rFonts w:ascii="Arial Narrow" w:hAnsi="Arial Narrow" w:cs="Tahoma"/>
          <w:sz w:val="22"/>
          <w:u w:val="single"/>
          <w:lang w:eastAsia="ar-SA"/>
        </w:rPr>
        <w:t xml:space="preserve">Zamawiający dopuszcza składanie ofert częściowych.  Wykonawca może złożyć ofertę na dowolną ilość zadań (części) </w:t>
      </w:r>
    </w:p>
    <w:p w:rsidR="00E07C69" w:rsidRPr="00E07C69" w:rsidRDefault="00E07C69" w:rsidP="00E07C69">
      <w:pPr>
        <w:suppressAutoHyphens/>
        <w:jc w:val="both"/>
        <w:rPr>
          <w:rFonts w:ascii="Arial Narrow" w:hAnsi="Arial Narrow" w:cs="Calibri"/>
          <w:sz w:val="22"/>
          <w:u w:val="single"/>
          <w:lang w:eastAsia="ar-SA"/>
        </w:rPr>
      </w:pPr>
      <w:r w:rsidRPr="00E07C69">
        <w:rPr>
          <w:rFonts w:ascii="Arial Narrow" w:hAnsi="Arial Narrow" w:cs="Calibri"/>
          <w:sz w:val="22"/>
          <w:u w:val="single"/>
          <w:lang w:eastAsia="ar-SA"/>
        </w:rPr>
        <w:t>Wymiar każdego Zadania (części) poniżej:</w:t>
      </w:r>
    </w:p>
    <w:tbl>
      <w:tblPr>
        <w:tblW w:w="8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2183"/>
        <w:gridCol w:w="5188"/>
      </w:tblGrid>
      <w:tr w:rsidR="00E07C69" w:rsidRPr="00E07C69" w:rsidTr="00790F16">
        <w:trPr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E07C69" w:rsidRPr="00E07C69" w:rsidRDefault="00E07C69" w:rsidP="00E07C69">
            <w:pPr>
              <w:suppressAutoHyphens/>
              <w:jc w:val="center"/>
              <w:rPr>
                <w:rFonts w:ascii="Arial Narrow" w:hAnsi="Arial Narrow" w:cs="Arial"/>
                <w:sz w:val="22"/>
                <w:lang w:eastAsia="ar-SA"/>
              </w:rPr>
            </w:pPr>
            <w:r w:rsidRPr="00E07C69">
              <w:rPr>
                <w:rFonts w:ascii="Arial Narrow" w:hAnsi="Arial Narrow" w:cs="Arial"/>
                <w:sz w:val="22"/>
                <w:lang w:eastAsia="ar-SA"/>
              </w:rPr>
              <w:t>Nr zadania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E07C69" w:rsidRPr="00E07C69" w:rsidRDefault="00E07C69" w:rsidP="00E07C69">
            <w:pPr>
              <w:suppressAutoHyphens/>
              <w:jc w:val="center"/>
              <w:rPr>
                <w:rFonts w:ascii="Arial Narrow" w:hAnsi="Arial Narrow" w:cs="Arial"/>
                <w:bCs/>
                <w:sz w:val="22"/>
                <w:lang w:eastAsia="ar-SA"/>
              </w:rPr>
            </w:pPr>
            <w:r w:rsidRPr="00E07C69">
              <w:rPr>
                <w:rFonts w:ascii="Arial Narrow" w:hAnsi="Arial Narrow" w:cs="Arial"/>
                <w:bCs/>
                <w:sz w:val="22"/>
                <w:lang w:eastAsia="ar-SA"/>
              </w:rPr>
              <w:t xml:space="preserve">Nazwa zajęć </w:t>
            </w:r>
          </w:p>
        </w:tc>
        <w:tc>
          <w:tcPr>
            <w:tcW w:w="5188" w:type="dxa"/>
          </w:tcPr>
          <w:p w:rsidR="00E07C69" w:rsidRPr="00E07C69" w:rsidRDefault="00E07C69" w:rsidP="00E07C69">
            <w:pPr>
              <w:suppressAutoHyphens/>
              <w:jc w:val="center"/>
              <w:rPr>
                <w:rFonts w:ascii="Arial Narrow" w:hAnsi="Arial Narrow" w:cs="Arial"/>
                <w:bCs/>
                <w:sz w:val="22"/>
                <w:lang w:eastAsia="ar-SA"/>
              </w:rPr>
            </w:pPr>
            <w:r w:rsidRPr="00E07C69">
              <w:rPr>
                <w:rFonts w:ascii="Arial Narrow" w:hAnsi="Arial Narrow" w:cs="Arial"/>
                <w:bCs/>
                <w:sz w:val="22"/>
                <w:lang w:eastAsia="ar-SA"/>
              </w:rPr>
              <w:t>Szczegółowy opis</w:t>
            </w:r>
          </w:p>
        </w:tc>
      </w:tr>
      <w:tr w:rsidR="00E07C69" w:rsidRPr="00E07C69" w:rsidTr="00790F16">
        <w:trPr>
          <w:trHeight w:val="284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E07C69" w:rsidRPr="00E07C69" w:rsidRDefault="00E07C69" w:rsidP="00E07C69">
            <w:pPr>
              <w:suppressAutoHyphens/>
              <w:jc w:val="center"/>
              <w:rPr>
                <w:rFonts w:ascii="Arial Narrow" w:hAnsi="Arial Narrow" w:cs="Arial"/>
                <w:color w:val="000000" w:themeColor="text1"/>
                <w:sz w:val="22"/>
                <w:lang w:eastAsia="ar-SA"/>
              </w:rPr>
            </w:pPr>
            <w:r w:rsidRPr="00E07C69">
              <w:rPr>
                <w:rFonts w:ascii="Arial Narrow" w:hAnsi="Arial Narrow" w:cs="Arial"/>
                <w:color w:val="000000" w:themeColor="text1"/>
                <w:sz w:val="22"/>
                <w:lang w:eastAsia="ar-SA"/>
              </w:rPr>
              <w:t>1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E07C69" w:rsidRPr="00E07C69" w:rsidRDefault="00E07C69" w:rsidP="00E07C69">
            <w:pPr>
              <w:suppressAutoHyphens/>
              <w:rPr>
                <w:rFonts w:ascii="Arial Narrow" w:hAnsi="Arial Narrow" w:cs="Arial"/>
                <w:color w:val="000000" w:themeColor="text1"/>
                <w:sz w:val="22"/>
                <w:lang w:eastAsia="ar-SA"/>
              </w:rPr>
            </w:pPr>
            <w:r w:rsidRPr="00E07C69">
              <w:rPr>
                <w:rFonts w:ascii="Arial Narrow" w:hAnsi="Arial Narrow" w:cs="Arial"/>
                <w:color w:val="000000" w:themeColor="text1"/>
                <w:sz w:val="22"/>
                <w:lang w:eastAsia="ar-SA"/>
              </w:rPr>
              <w:t>Studia podyplomowe - Logopedia</w:t>
            </w:r>
          </w:p>
        </w:tc>
        <w:tc>
          <w:tcPr>
            <w:tcW w:w="5188" w:type="dxa"/>
          </w:tcPr>
          <w:p w:rsidR="00E07C69" w:rsidRPr="00E07C69" w:rsidRDefault="00E07C69" w:rsidP="00E07C69">
            <w:pPr>
              <w:suppressAutoHyphens/>
              <w:rPr>
                <w:rFonts w:ascii="Arial Narrow" w:hAnsi="Arial Narrow"/>
                <w:color w:val="000000" w:themeColor="text1"/>
                <w:sz w:val="22"/>
                <w:shd w:val="clear" w:color="auto" w:fill="FFFFFF"/>
              </w:rPr>
            </w:pPr>
            <w:r w:rsidRPr="00E07C69">
              <w:rPr>
                <w:rFonts w:ascii="Arial Narrow" w:hAnsi="Arial Narrow"/>
                <w:color w:val="000000" w:themeColor="text1"/>
                <w:sz w:val="22"/>
                <w:shd w:val="clear" w:color="auto" w:fill="FFFFFF"/>
              </w:rPr>
              <w:t xml:space="preserve">4 semestry dla 4 </w:t>
            </w:r>
            <w:r w:rsidRPr="00E07C69">
              <w:rPr>
                <w:rFonts w:ascii="Arial Narrow" w:hAnsi="Arial Narrow"/>
                <w:sz w:val="22"/>
              </w:rPr>
              <w:t>nauczycieli/lek</w:t>
            </w:r>
            <w:r w:rsidRPr="00E07C69">
              <w:rPr>
                <w:rFonts w:ascii="Arial Narrow" w:hAnsi="Arial Narrow"/>
                <w:color w:val="000000" w:themeColor="text1"/>
                <w:sz w:val="22"/>
                <w:shd w:val="clear" w:color="auto" w:fill="FFFFFF"/>
              </w:rPr>
              <w:t xml:space="preserve">. </w:t>
            </w:r>
          </w:p>
          <w:p w:rsidR="000749DD" w:rsidRDefault="00E07C69" w:rsidP="00E07C69">
            <w:pPr>
              <w:suppressAutoHyphens/>
              <w:rPr>
                <w:sz w:val="22"/>
              </w:rPr>
            </w:pPr>
            <w:r w:rsidRPr="00E07C69">
              <w:rPr>
                <w:rFonts w:ascii="Arial Narrow" w:hAnsi="Arial Narrow"/>
                <w:color w:val="000000" w:themeColor="text1"/>
                <w:sz w:val="22"/>
                <w:shd w:val="clear" w:color="auto" w:fill="FFFFFF"/>
              </w:rPr>
              <w:t xml:space="preserve">Studia w formie online (e-learning), platforma edukacyjna z nieograniczonym dostępem do materiałów dydaktycznych. Nauka prowadzona w sposób rzetelny, by wypełniony został cel zajęć, a jakość kształcenia i efekty były na takim samym poziomie, jak gdyby zięcia były prowadzone stacjonarnie. </w:t>
            </w:r>
            <w:r w:rsidRPr="000749DD">
              <w:rPr>
                <w:rStyle w:val="p-3"/>
                <w:rFonts w:ascii="Arial Narrow" w:hAnsi="Arial Narrow"/>
                <w:b/>
                <w:sz w:val="22"/>
                <w:shd w:val="clear" w:color="auto" w:fill="FFFFFF" w:themeFill="background1"/>
              </w:rPr>
              <w:t>Możliwość realizacji</w:t>
            </w:r>
            <w:r w:rsidRPr="000749DD">
              <w:rPr>
                <w:rStyle w:val="p-3"/>
                <w:rFonts w:ascii="Arial Narrow" w:hAnsi="Arial Narrow"/>
                <w:b/>
                <w:sz w:val="22"/>
              </w:rPr>
              <w:t xml:space="preserve"> indywidualnego toku kształcenia.</w:t>
            </w:r>
            <w:r w:rsidRPr="00E07C69">
              <w:rPr>
                <w:sz w:val="22"/>
              </w:rPr>
              <w:t xml:space="preserve"> </w:t>
            </w:r>
          </w:p>
          <w:p w:rsidR="00E07C69" w:rsidRPr="00E07C69" w:rsidRDefault="00E07C69" w:rsidP="00E07C69">
            <w:pPr>
              <w:suppressAutoHyphens/>
              <w:rPr>
                <w:rFonts w:ascii="Arial Narrow" w:hAnsi="Arial Narrow"/>
                <w:sz w:val="22"/>
              </w:rPr>
            </w:pPr>
            <w:r w:rsidRPr="00E07C69">
              <w:rPr>
                <w:rFonts w:ascii="Arial Narrow" w:hAnsi="Arial Narrow"/>
                <w:sz w:val="22"/>
              </w:rPr>
              <w:t>Studia podyplomowe prowadzone zgodnie z nowym standardem kształcenia zgodnym Rozporządzeniem Ministra Edukacji i Nauki z dnia 14 września 2023 r. w sprawie szczegółowych kwalifikacji wymaganych od nauczycieli (Dz.U. 2023 poz. 2102) oraz Rozporządzenie Ministra Nauki i Szkolnictwa Wyższego z dnia 25 lipca 2019 r. w sprawie standardu kształcenia przygotowującego do wykonywania zawodu nauczyciela (Dz. U. z 2019 r. poz. 1450 ze zm.).Ukończenie wskazanego kierunku umożliwia jego absolwentom uzyskanie uprawnień m.in. do:</w:t>
            </w:r>
          </w:p>
          <w:p w:rsidR="00E07C69" w:rsidRPr="00E07C69" w:rsidRDefault="00E07C69" w:rsidP="00E07C69">
            <w:pPr>
              <w:suppressAutoHyphens/>
              <w:rPr>
                <w:rFonts w:ascii="Arial Narrow" w:hAnsi="Arial Narrow"/>
                <w:color w:val="000000" w:themeColor="text1"/>
                <w:sz w:val="22"/>
                <w:shd w:val="clear" w:color="auto" w:fill="FFFFFF"/>
              </w:rPr>
            </w:pPr>
            <w:r w:rsidRPr="00E07C69">
              <w:rPr>
                <w:rFonts w:ascii="Arial Narrow" w:hAnsi="Arial Narrow"/>
                <w:sz w:val="22"/>
              </w:rPr>
              <w:t>pracy w zawodzie logopedy oraz nauczyciela logopedy w przedszkolach, szkołach i innych placówkach.</w:t>
            </w:r>
          </w:p>
          <w:p w:rsidR="00E07C69" w:rsidRPr="00E07C69" w:rsidRDefault="00E07C69" w:rsidP="00E07C69">
            <w:pPr>
              <w:suppressAutoHyphens/>
              <w:rPr>
                <w:rFonts w:ascii="Arial Narrow" w:hAnsi="Arial Narrow"/>
                <w:color w:val="000000" w:themeColor="text1"/>
                <w:sz w:val="22"/>
                <w:highlight w:val="yellow"/>
              </w:rPr>
            </w:pPr>
          </w:p>
        </w:tc>
      </w:tr>
      <w:tr w:rsidR="00E07C69" w:rsidRPr="00E07C69" w:rsidTr="00790F16">
        <w:trPr>
          <w:trHeight w:val="284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E07C69" w:rsidRPr="00E07C69" w:rsidRDefault="00E07C69" w:rsidP="00E07C69">
            <w:pPr>
              <w:suppressAutoHyphens/>
              <w:jc w:val="center"/>
              <w:rPr>
                <w:rFonts w:ascii="Arial Narrow" w:hAnsi="Arial Narrow" w:cs="Arial"/>
                <w:color w:val="000000" w:themeColor="text1"/>
                <w:sz w:val="22"/>
                <w:lang w:eastAsia="ar-SA"/>
              </w:rPr>
            </w:pPr>
            <w:r w:rsidRPr="00E07C69">
              <w:rPr>
                <w:rFonts w:ascii="Arial Narrow" w:hAnsi="Arial Narrow" w:cs="Arial"/>
                <w:color w:val="000000" w:themeColor="text1"/>
                <w:sz w:val="22"/>
                <w:lang w:eastAsia="ar-SA"/>
              </w:rPr>
              <w:t>2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E07C69" w:rsidRPr="00E07C69" w:rsidRDefault="00E07C69" w:rsidP="00E07C69">
            <w:pPr>
              <w:suppressAutoHyphens/>
              <w:rPr>
                <w:rFonts w:ascii="Arial Narrow" w:hAnsi="Arial Narrow" w:cs="Arial"/>
                <w:color w:val="000000" w:themeColor="text1"/>
                <w:sz w:val="22"/>
                <w:lang w:eastAsia="ar-SA"/>
              </w:rPr>
            </w:pPr>
            <w:r w:rsidRPr="00E07C69">
              <w:rPr>
                <w:rFonts w:ascii="Arial Narrow" w:hAnsi="Arial Narrow" w:cs="Arial"/>
                <w:color w:val="000000" w:themeColor="text1"/>
                <w:sz w:val="22"/>
                <w:lang w:eastAsia="ar-SA"/>
              </w:rPr>
              <w:t>Studia podyplomowe – Wczesne wspomaganie rozwoju dziecka</w:t>
            </w:r>
          </w:p>
        </w:tc>
        <w:tc>
          <w:tcPr>
            <w:tcW w:w="5188" w:type="dxa"/>
          </w:tcPr>
          <w:p w:rsidR="00E07C69" w:rsidRPr="00E07C69" w:rsidRDefault="00E07C69" w:rsidP="00E07C69">
            <w:pPr>
              <w:suppressAutoHyphens/>
              <w:rPr>
                <w:rFonts w:ascii="Arial Narrow" w:hAnsi="Arial Narrow"/>
                <w:sz w:val="22"/>
              </w:rPr>
            </w:pPr>
            <w:r w:rsidRPr="00E07C69">
              <w:rPr>
                <w:rFonts w:ascii="Arial Narrow" w:hAnsi="Arial Narrow"/>
                <w:color w:val="000000" w:themeColor="text1"/>
                <w:sz w:val="22"/>
                <w:shd w:val="clear" w:color="auto" w:fill="FFFFFF"/>
              </w:rPr>
              <w:t xml:space="preserve">4 semestry dla 1 </w:t>
            </w:r>
            <w:r w:rsidRPr="00E07C69">
              <w:rPr>
                <w:rFonts w:ascii="Arial Narrow" w:hAnsi="Arial Narrow"/>
                <w:sz w:val="22"/>
              </w:rPr>
              <w:t>nauczyciela/</w:t>
            </w:r>
            <w:proofErr w:type="spellStart"/>
            <w:r w:rsidRPr="00E07C69">
              <w:rPr>
                <w:rFonts w:ascii="Arial Narrow" w:hAnsi="Arial Narrow"/>
                <w:sz w:val="22"/>
              </w:rPr>
              <w:t>lki</w:t>
            </w:r>
            <w:proofErr w:type="spellEnd"/>
            <w:r w:rsidRPr="00E07C69">
              <w:rPr>
                <w:rFonts w:ascii="Arial Narrow" w:hAnsi="Arial Narrow"/>
                <w:sz w:val="22"/>
              </w:rPr>
              <w:t>.</w:t>
            </w:r>
          </w:p>
          <w:p w:rsidR="00E07C69" w:rsidRPr="00E07C69" w:rsidRDefault="00E07C69" w:rsidP="00E07C69">
            <w:pPr>
              <w:suppressAutoHyphens/>
              <w:rPr>
                <w:rStyle w:val="p-3"/>
                <w:rFonts w:ascii="Arial Narrow" w:hAnsi="Arial Narrow"/>
                <w:sz w:val="22"/>
              </w:rPr>
            </w:pPr>
            <w:r w:rsidRPr="00E07C69">
              <w:rPr>
                <w:rFonts w:ascii="Arial Narrow" w:hAnsi="Arial Narrow"/>
                <w:color w:val="000000" w:themeColor="text1"/>
                <w:sz w:val="22"/>
                <w:shd w:val="clear" w:color="auto" w:fill="FFFFFF"/>
              </w:rPr>
              <w:t xml:space="preserve">Studia w formie online (e-learning), platforma edukacyjna z nieograniczonym dostępem do materiałów dydaktycznych. Nauka prowadzona w sposób rzetelny, by wypełniony został cel zajęć, a jakość kształcenia i efekty były na takim samym poziomie, jak gdyby zięcia były prowadzone stacjonarnie. </w:t>
            </w:r>
            <w:r w:rsidRPr="000749DD">
              <w:rPr>
                <w:rStyle w:val="p-3"/>
                <w:rFonts w:ascii="Arial Narrow" w:hAnsi="Arial Narrow"/>
                <w:b/>
                <w:sz w:val="22"/>
              </w:rPr>
              <w:t>Możliwość realizacji indywidualnego toku kształcenia.</w:t>
            </w:r>
          </w:p>
          <w:p w:rsidR="00E07C69" w:rsidRPr="00E07C69" w:rsidRDefault="00E07C69" w:rsidP="00E07C69">
            <w:pPr>
              <w:suppressAutoHyphens/>
              <w:rPr>
                <w:rFonts w:ascii="Arial Narrow" w:hAnsi="Arial Narrow"/>
                <w:sz w:val="22"/>
              </w:rPr>
            </w:pPr>
            <w:r w:rsidRPr="00E07C69">
              <w:rPr>
                <w:rFonts w:ascii="Arial Narrow" w:hAnsi="Arial Narrow"/>
                <w:sz w:val="22"/>
              </w:rPr>
              <w:t xml:space="preserve">Studia podyplomowe prowadzone zgodnie z nowym standardem kształcenia zgodnym Rozporządzeniem Ministra Edukacji i Nauki z dnia 14 września 2023 r. w sprawie szczegółowych kwalifikacji wymaganych od nauczycieli (Dz.U. </w:t>
            </w:r>
            <w:r w:rsidRPr="00E07C69">
              <w:rPr>
                <w:rFonts w:ascii="Arial Narrow" w:hAnsi="Arial Narrow"/>
                <w:sz w:val="22"/>
              </w:rPr>
              <w:lastRenderedPageBreak/>
              <w:t>2023 poz. 2102) oraz Rozporządzenie Ministra Nauki i Szkolnictwa Wyższego z dnia 25 lipca 2019 r. w sprawie standardu kształcenia przygotowującego do wykonywania zawodu nauczyciela (Dz. U. z 2019 r. poz. 1450 ze zm.).Absolwent uzyskuje kwalifikacje do pracy z małymi dziećmi w żłobkach, przedszkolach, szkołach na pierwszym etapie kształcenia klasy 1-3, instytucjach pozaszkolnych.</w:t>
            </w:r>
          </w:p>
          <w:p w:rsidR="00E07C69" w:rsidRPr="00E07C69" w:rsidRDefault="00E07C69" w:rsidP="00E07C69">
            <w:pPr>
              <w:suppressAutoHyphens/>
              <w:rPr>
                <w:rFonts w:ascii="Arial Narrow" w:hAnsi="Arial Narrow"/>
                <w:sz w:val="22"/>
                <w:highlight w:val="yellow"/>
              </w:rPr>
            </w:pPr>
          </w:p>
        </w:tc>
      </w:tr>
      <w:tr w:rsidR="00E07C69" w:rsidRPr="00E07C69" w:rsidTr="00790F16">
        <w:trPr>
          <w:trHeight w:val="284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E07C69" w:rsidRPr="00E07C69" w:rsidRDefault="00E07C69" w:rsidP="00E07C69">
            <w:pPr>
              <w:suppressAutoHyphens/>
              <w:jc w:val="center"/>
              <w:rPr>
                <w:rFonts w:ascii="Arial Narrow" w:hAnsi="Arial Narrow" w:cs="Arial"/>
                <w:sz w:val="22"/>
                <w:lang w:eastAsia="ar-SA"/>
              </w:rPr>
            </w:pPr>
            <w:r w:rsidRPr="00E07C69">
              <w:rPr>
                <w:rFonts w:ascii="Arial Narrow" w:hAnsi="Arial Narrow" w:cs="Arial"/>
                <w:sz w:val="22"/>
                <w:lang w:eastAsia="ar-SA"/>
              </w:rPr>
              <w:lastRenderedPageBreak/>
              <w:t>3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E07C69" w:rsidRPr="00E07C69" w:rsidRDefault="00E07C69" w:rsidP="00E07C69">
            <w:pPr>
              <w:jc w:val="both"/>
              <w:rPr>
                <w:rFonts w:ascii="Arial Narrow" w:hAnsi="Arial Narrow"/>
                <w:color w:val="FF0000"/>
                <w:sz w:val="22"/>
              </w:rPr>
            </w:pPr>
            <w:r w:rsidRPr="00E07C69">
              <w:rPr>
                <w:rFonts w:ascii="Arial Narrow" w:hAnsi="Arial Narrow"/>
                <w:sz w:val="22"/>
              </w:rPr>
              <w:t>Studia podyplomowe Pedagog specjalny/ pedagogika specjalna</w:t>
            </w:r>
          </w:p>
        </w:tc>
        <w:tc>
          <w:tcPr>
            <w:tcW w:w="5188" w:type="dxa"/>
          </w:tcPr>
          <w:p w:rsidR="00E07C69" w:rsidRPr="00E07C69" w:rsidRDefault="00E07C69" w:rsidP="00E07C69">
            <w:pPr>
              <w:suppressAutoHyphens/>
              <w:rPr>
                <w:rFonts w:ascii="Arial Narrow" w:hAnsi="Arial Narrow"/>
                <w:sz w:val="22"/>
              </w:rPr>
            </w:pPr>
            <w:r w:rsidRPr="00E07C69">
              <w:rPr>
                <w:rFonts w:ascii="Arial Narrow" w:hAnsi="Arial Narrow"/>
                <w:sz w:val="22"/>
              </w:rPr>
              <w:t>4 semestry dla 2 nauczycieli/lek</w:t>
            </w:r>
            <w:r w:rsidRPr="00E07C69">
              <w:rPr>
                <w:rFonts w:ascii="Arial Narrow" w:hAnsi="Arial Narrow"/>
                <w:color w:val="000000" w:themeColor="text1"/>
                <w:sz w:val="22"/>
                <w:shd w:val="clear" w:color="auto" w:fill="FFFFFF"/>
              </w:rPr>
              <w:t>.</w:t>
            </w:r>
          </w:p>
          <w:p w:rsidR="00E07C69" w:rsidRPr="00E07C69" w:rsidRDefault="00E07C69" w:rsidP="00E07C69">
            <w:pPr>
              <w:suppressAutoHyphens/>
              <w:rPr>
                <w:rStyle w:val="p-3"/>
                <w:rFonts w:ascii="Arial Narrow" w:hAnsi="Arial Narrow"/>
                <w:sz w:val="22"/>
              </w:rPr>
            </w:pPr>
            <w:r w:rsidRPr="00E07C69">
              <w:rPr>
                <w:rFonts w:ascii="Arial Narrow" w:hAnsi="Arial Narrow"/>
                <w:sz w:val="22"/>
              </w:rPr>
              <w:t xml:space="preserve">Studia w formie online (e-learning), platforma edukacyjna z nieograniczonym dostępem do materiałów dydaktycznych. </w:t>
            </w:r>
            <w:r w:rsidRPr="00E07C69">
              <w:rPr>
                <w:rFonts w:ascii="Arial Narrow" w:hAnsi="Arial Narrow"/>
                <w:color w:val="000000" w:themeColor="text1"/>
                <w:sz w:val="22"/>
                <w:shd w:val="clear" w:color="auto" w:fill="FFFFFF"/>
              </w:rPr>
              <w:t xml:space="preserve">Nauka prowadzona w sposób rzetelny, by wypełniony został cel zajęć, a jakość kształcenia i efekty były na takim samym poziomie, jak gdyby zięcia były prowadzone stacjonarnie. </w:t>
            </w:r>
            <w:r w:rsidRPr="000749DD">
              <w:rPr>
                <w:rStyle w:val="p-3"/>
                <w:rFonts w:ascii="Arial Narrow" w:hAnsi="Arial Narrow"/>
                <w:b/>
                <w:sz w:val="22"/>
              </w:rPr>
              <w:t>Możliwość realizacji indywidualnego toku kształcenia</w:t>
            </w:r>
            <w:r w:rsidR="000749DD" w:rsidRPr="000749DD">
              <w:rPr>
                <w:rStyle w:val="p-3"/>
                <w:rFonts w:ascii="Arial Narrow" w:hAnsi="Arial Narrow"/>
                <w:b/>
                <w:sz w:val="22"/>
              </w:rPr>
              <w:t>.</w:t>
            </w:r>
            <w:r w:rsidRPr="00E07C69">
              <w:rPr>
                <w:rStyle w:val="p-3"/>
                <w:rFonts w:ascii="Arial Narrow" w:hAnsi="Arial Narrow"/>
                <w:sz w:val="22"/>
              </w:rPr>
              <w:t xml:space="preserve"> </w:t>
            </w:r>
          </w:p>
          <w:p w:rsidR="00E07C69" w:rsidRPr="00E07C69" w:rsidRDefault="00E07C69" w:rsidP="00E07C69">
            <w:pPr>
              <w:suppressAutoHyphens/>
              <w:rPr>
                <w:rFonts w:ascii="Arial Narrow" w:hAnsi="Arial Narrow"/>
                <w:color w:val="000000" w:themeColor="text1"/>
                <w:sz w:val="22"/>
                <w:shd w:val="clear" w:color="auto" w:fill="FFFFFF"/>
              </w:rPr>
            </w:pPr>
            <w:r w:rsidRPr="00E07C69">
              <w:rPr>
                <w:rFonts w:ascii="Arial Narrow" w:hAnsi="Arial Narrow"/>
                <w:sz w:val="22"/>
              </w:rPr>
              <w:t>Studia podyplomowe prowadzone zgodnie z nowym standardem kształcenia zgodnym Rozporządzeniem Ministra Edukacji i Nauki z dnia 14 września 2023 r. w sprawie szczegółowych kwalifikacji wymaganych od nauczycieli (Dz.U. 2023 poz. 2102) oraz Rozporządzenie Ministra Nauki i Szkolnictwa Wyższego z dnia 25 lipca 2019 r. w sprawie standardu kształcenia przygotowującego do wykonywania zawodu nauczyciela (Dz. U. z 2019 r. poz. 1450 ze zm.).Po ukończeniu studiów podyplomowych absolwent uzyskuje kwalifikacje pedagoga specjalnego.</w:t>
            </w:r>
          </w:p>
          <w:p w:rsidR="00E07C69" w:rsidRPr="00E07C69" w:rsidRDefault="00E07C69" w:rsidP="00E07C69">
            <w:pPr>
              <w:suppressAutoHyphens/>
              <w:rPr>
                <w:rFonts w:ascii="Arial Narrow" w:hAnsi="Arial Narrow"/>
                <w:sz w:val="22"/>
                <w:highlight w:val="yellow"/>
              </w:rPr>
            </w:pPr>
          </w:p>
        </w:tc>
      </w:tr>
      <w:tr w:rsidR="00E07C69" w:rsidRPr="00E07C69" w:rsidTr="00790F16">
        <w:trPr>
          <w:trHeight w:val="284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E07C69" w:rsidRPr="00E07C69" w:rsidRDefault="00E07C69" w:rsidP="00E07C69">
            <w:pPr>
              <w:suppressAutoHyphens/>
              <w:jc w:val="center"/>
              <w:rPr>
                <w:rFonts w:ascii="Arial Narrow" w:hAnsi="Arial Narrow" w:cs="Arial"/>
                <w:sz w:val="22"/>
                <w:lang w:eastAsia="ar-SA"/>
              </w:rPr>
            </w:pPr>
            <w:r w:rsidRPr="00E07C69">
              <w:rPr>
                <w:rFonts w:ascii="Arial Narrow" w:hAnsi="Arial Narrow" w:cs="Arial"/>
                <w:sz w:val="22"/>
                <w:lang w:eastAsia="ar-SA"/>
              </w:rPr>
              <w:t>4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E07C69" w:rsidRPr="00E07C69" w:rsidRDefault="00E07C69" w:rsidP="00E07C69">
            <w:pPr>
              <w:suppressAutoHyphens/>
              <w:rPr>
                <w:rFonts w:ascii="Arial Narrow" w:hAnsi="Arial Narrow" w:cs="Arial"/>
                <w:sz w:val="22"/>
                <w:lang w:eastAsia="ar-SA"/>
              </w:rPr>
            </w:pPr>
            <w:r w:rsidRPr="00E07C69">
              <w:rPr>
                <w:rFonts w:ascii="Arial Narrow" w:hAnsi="Arial Narrow"/>
                <w:sz w:val="22"/>
              </w:rPr>
              <w:t>Studia podyplomowe Integracja sensoryczna terapią ręki</w:t>
            </w:r>
          </w:p>
        </w:tc>
        <w:tc>
          <w:tcPr>
            <w:tcW w:w="5188" w:type="dxa"/>
          </w:tcPr>
          <w:p w:rsidR="00E07C69" w:rsidRPr="00E07C69" w:rsidRDefault="00E07C69" w:rsidP="00E07C69">
            <w:pPr>
              <w:suppressAutoHyphens/>
              <w:rPr>
                <w:rFonts w:ascii="Arial Narrow" w:hAnsi="Arial Narrow"/>
                <w:sz w:val="22"/>
              </w:rPr>
            </w:pPr>
          </w:p>
          <w:p w:rsidR="00E07C69" w:rsidRPr="00E07C69" w:rsidRDefault="00E07C69" w:rsidP="00E07C69">
            <w:pPr>
              <w:suppressAutoHyphens/>
              <w:rPr>
                <w:rFonts w:ascii="Arial Narrow" w:hAnsi="Arial Narrow"/>
                <w:color w:val="000000" w:themeColor="text1"/>
                <w:sz w:val="22"/>
                <w:shd w:val="clear" w:color="auto" w:fill="FFFFFF"/>
              </w:rPr>
            </w:pPr>
            <w:r w:rsidRPr="00E07C69">
              <w:rPr>
                <w:rFonts w:ascii="Arial Narrow" w:hAnsi="Arial Narrow"/>
                <w:color w:val="000000" w:themeColor="text1"/>
                <w:sz w:val="22"/>
                <w:shd w:val="clear" w:color="auto" w:fill="FFFFFF"/>
              </w:rPr>
              <w:t xml:space="preserve">3 semestry dla 4 </w:t>
            </w:r>
            <w:r w:rsidRPr="00E07C69">
              <w:rPr>
                <w:rFonts w:ascii="Arial Narrow" w:hAnsi="Arial Narrow"/>
                <w:sz w:val="22"/>
              </w:rPr>
              <w:t>nauczycieli/lek</w:t>
            </w:r>
            <w:r w:rsidRPr="00E07C69">
              <w:rPr>
                <w:rFonts w:ascii="Arial Narrow" w:hAnsi="Arial Narrow"/>
                <w:color w:val="000000" w:themeColor="text1"/>
                <w:sz w:val="22"/>
                <w:shd w:val="clear" w:color="auto" w:fill="FFFFFF"/>
              </w:rPr>
              <w:t>.</w:t>
            </w:r>
          </w:p>
          <w:p w:rsidR="00E07C69" w:rsidRPr="000749DD" w:rsidRDefault="00E07C69" w:rsidP="00E07C69">
            <w:pPr>
              <w:suppressAutoHyphens/>
              <w:rPr>
                <w:rStyle w:val="p-3"/>
                <w:rFonts w:ascii="Arial Narrow" w:hAnsi="Arial Narrow"/>
                <w:b/>
                <w:color w:val="000000" w:themeColor="text1"/>
                <w:sz w:val="22"/>
              </w:rPr>
            </w:pPr>
            <w:r w:rsidRPr="00E07C69">
              <w:rPr>
                <w:rFonts w:ascii="Arial Narrow" w:hAnsi="Arial Narrow"/>
                <w:color w:val="000000" w:themeColor="text1"/>
                <w:sz w:val="22"/>
                <w:shd w:val="clear" w:color="auto" w:fill="FFFFFF"/>
              </w:rPr>
              <w:t xml:space="preserve">Studia w formie online (e-learning), platforma edukacyjna z nieograniczonym dostępem do materiałów dydaktycznych. Nauka prowadzona w sposób rzetelny, by wypełniony został cel zajęć, a jakość kształcenia i efekty były na takim samym poziomie, jak gdyby zięcia były prowadzone stacjonarnie. </w:t>
            </w:r>
            <w:r w:rsidRPr="000749DD">
              <w:rPr>
                <w:rStyle w:val="p-3"/>
                <w:rFonts w:ascii="Arial Narrow" w:hAnsi="Arial Narrow"/>
                <w:b/>
                <w:color w:val="000000" w:themeColor="text1"/>
                <w:sz w:val="22"/>
              </w:rPr>
              <w:t>Możliwość realizacji indywidualnego toku kształcenia.</w:t>
            </w:r>
          </w:p>
          <w:p w:rsidR="00E07C69" w:rsidRPr="00E07C69" w:rsidRDefault="00E07C69" w:rsidP="00E07C69">
            <w:pPr>
              <w:suppressAutoHyphens/>
              <w:rPr>
                <w:rFonts w:ascii="Arial Narrow" w:hAnsi="Arial Narrow"/>
                <w:color w:val="000000" w:themeColor="text1"/>
                <w:sz w:val="22"/>
                <w:shd w:val="clear" w:color="auto" w:fill="FFFFFF"/>
              </w:rPr>
            </w:pPr>
            <w:r w:rsidRPr="00E07C69">
              <w:rPr>
                <w:rFonts w:ascii="Arial Narrow" w:hAnsi="Arial Narrow"/>
                <w:sz w:val="22"/>
              </w:rPr>
              <w:t>Studia podyplomowe prowadzone zgodnie z nowym standardem kształcenia zgodnym Rozporządzeniem Ministra Edukacji i Nauki z dnia 14 września 2023 r. w sprawie szczegółowych kwalifikacji wymaganych od nauczycieli (Dz.U. 2023 poz. 2102) oraz Rozporządzenie Ministra Nauki i Szkolnictwa Wyższego z dnia 25 lipca 2019 r. w sprawie standardu kształcenia przygotowującego do wykonywania zawodu nauczyciela (Dz. U. z 2019 r. poz. 1450 ze zm.).</w:t>
            </w:r>
            <w:r w:rsidRPr="00E07C69">
              <w:rPr>
                <w:rFonts w:ascii="Arial Narrow" w:hAnsi="Arial Narrow"/>
                <w:color w:val="000000" w:themeColor="text1"/>
                <w:sz w:val="22"/>
                <w:shd w:val="clear" w:color="auto" w:fill="FFFFFF"/>
              </w:rPr>
              <w:t>Absolwent studiów uzyskuje uprawnienia/kwalifikacje do prowadzenia obserwacji diagnostyczno-klinicznej, terapii metodą integracji sensorycznej i terapii ręki.</w:t>
            </w:r>
          </w:p>
          <w:p w:rsidR="00E07C69" w:rsidRPr="00E07C69" w:rsidRDefault="00E07C69" w:rsidP="00E07C69">
            <w:pPr>
              <w:suppressAutoHyphens/>
              <w:rPr>
                <w:rFonts w:ascii="Arial Narrow" w:hAnsi="Arial Narrow"/>
                <w:b/>
                <w:sz w:val="22"/>
                <w:highlight w:val="yellow"/>
              </w:rPr>
            </w:pPr>
          </w:p>
        </w:tc>
      </w:tr>
      <w:tr w:rsidR="00E07C69" w:rsidRPr="00E07C69" w:rsidTr="00790F16">
        <w:trPr>
          <w:trHeight w:val="284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E07C69" w:rsidRPr="00E07C69" w:rsidRDefault="00E07C69" w:rsidP="00E07C69">
            <w:pPr>
              <w:suppressAutoHyphens/>
              <w:jc w:val="center"/>
              <w:rPr>
                <w:rFonts w:ascii="Arial Narrow" w:hAnsi="Arial Narrow" w:cs="Arial"/>
                <w:sz w:val="22"/>
                <w:lang w:eastAsia="ar-SA"/>
              </w:rPr>
            </w:pPr>
            <w:r w:rsidRPr="00E07C69">
              <w:rPr>
                <w:rFonts w:ascii="Arial Narrow" w:hAnsi="Arial Narrow" w:cs="Arial"/>
                <w:sz w:val="22"/>
                <w:lang w:eastAsia="ar-SA"/>
              </w:rPr>
              <w:t>5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E07C69" w:rsidRPr="00E07C69" w:rsidRDefault="00E07C69" w:rsidP="00E07C69">
            <w:pPr>
              <w:suppressAutoHyphens/>
              <w:rPr>
                <w:rFonts w:ascii="Arial Narrow" w:hAnsi="Arial Narrow" w:cs="Arial"/>
                <w:sz w:val="22"/>
                <w:lang w:eastAsia="ar-SA"/>
              </w:rPr>
            </w:pPr>
            <w:r w:rsidRPr="00E07C69">
              <w:rPr>
                <w:rFonts w:ascii="Arial Narrow" w:hAnsi="Arial Narrow"/>
                <w:sz w:val="22"/>
              </w:rPr>
              <w:t>Studia podyplomowe Trener/ trening Umiejętności Społecznych</w:t>
            </w:r>
          </w:p>
        </w:tc>
        <w:tc>
          <w:tcPr>
            <w:tcW w:w="5188" w:type="dxa"/>
          </w:tcPr>
          <w:p w:rsidR="00E07C69" w:rsidRPr="00E07C69" w:rsidRDefault="00E07C69" w:rsidP="00E07C69">
            <w:pPr>
              <w:suppressAutoHyphens/>
              <w:rPr>
                <w:rFonts w:ascii="Arial Narrow" w:hAnsi="Arial Narrow"/>
                <w:sz w:val="22"/>
              </w:rPr>
            </w:pPr>
            <w:r w:rsidRPr="00E07C69">
              <w:rPr>
                <w:rFonts w:ascii="Arial Narrow" w:hAnsi="Arial Narrow"/>
                <w:sz w:val="22"/>
              </w:rPr>
              <w:t>2 semestry dla 1 nauczyciela/</w:t>
            </w:r>
            <w:proofErr w:type="spellStart"/>
            <w:r w:rsidRPr="00E07C69">
              <w:rPr>
                <w:rFonts w:ascii="Arial Narrow" w:hAnsi="Arial Narrow"/>
                <w:sz w:val="22"/>
              </w:rPr>
              <w:t>lki</w:t>
            </w:r>
            <w:proofErr w:type="spellEnd"/>
            <w:r w:rsidRPr="00E07C69">
              <w:rPr>
                <w:rFonts w:ascii="Arial Narrow" w:hAnsi="Arial Narrow"/>
                <w:color w:val="000000" w:themeColor="text1"/>
                <w:sz w:val="22"/>
                <w:shd w:val="clear" w:color="auto" w:fill="FFFFFF"/>
              </w:rPr>
              <w:t>.</w:t>
            </w:r>
          </w:p>
          <w:p w:rsidR="00E07C69" w:rsidRPr="00E07C69" w:rsidRDefault="00E07C69" w:rsidP="00E07C69">
            <w:pPr>
              <w:suppressAutoHyphens/>
              <w:rPr>
                <w:rFonts w:ascii="Arial Narrow" w:hAnsi="Arial Narrow"/>
                <w:color w:val="000000" w:themeColor="text1"/>
                <w:sz w:val="22"/>
                <w:shd w:val="clear" w:color="auto" w:fill="FFFFFF"/>
              </w:rPr>
            </w:pPr>
            <w:r w:rsidRPr="00E07C69">
              <w:rPr>
                <w:rFonts w:ascii="Arial Narrow" w:hAnsi="Arial Narrow"/>
                <w:sz w:val="22"/>
              </w:rPr>
              <w:t xml:space="preserve">Studia w formie online (e-learning), platforma edukacyjna z nieograniczonym dostępem do materiałów dydaktycznych. </w:t>
            </w:r>
          </w:p>
          <w:p w:rsidR="00E07C69" w:rsidRPr="00C93BB3" w:rsidRDefault="00E07C69" w:rsidP="00E07C69">
            <w:pPr>
              <w:suppressAutoHyphens/>
              <w:rPr>
                <w:rStyle w:val="p-3"/>
                <w:rFonts w:ascii="Arial Narrow" w:hAnsi="Arial Narrow"/>
                <w:b/>
                <w:sz w:val="22"/>
              </w:rPr>
            </w:pPr>
            <w:r w:rsidRPr="00C93BB3">
              <w:rPr>
                <w:rStyle w:val="p-3"/>
                <w:rFonts w:ascii="Arial Narrow" w:hAnsi="Arial Narrow"/>
                <w:b/>
                <w:sz w:val="22"/>
              </w:rPr>
              <w:t>Możliwość realizacji indywidualnego toku kształcenia</w:t>
            </w:r>
            <w:r w:rsidR="00C93BB3" w:rsidRPr="00C93BB3">
              <w:rPr>
                <w:rStyle w:val="p-3"/>
                <w:rFonts w:ascii="Arial Narrow" w:hAnsi="Arial Narrow"/>
                <w:b/>
                <w:sz w:val="22"/>
              </w:rPr>
              <w:t>.</w:t>
            </w:r>
            <w:r w:rsidRPr="00C93BB3">
              <w:rPr>
                <w:rStyle w:val="p-3"/>
                <w:rFonts w:ascii="Arial Narrow" w:hAnsi="Arial Narrow"/>
                <w:b/>
                <w:sz w:val="22"/>
              </w:rPr>
              <w:t xml:space="preserve"> </w:t>
            </w:r>
          </w:p>
          <w:p w:rsidR="00E07C69" w:rsidRPr="00E07C69" w:rsidRDefault="00E07C69" w:rsidP="00E07C69">
            <w:pPr>
              <w:suppressAutoHyphens/>
              <w:rPr>
                <w:rStyle w:val="p-3"/>
                <w:rFonts w:ascii="Arial Narrow" w:hAnsi="Arial Narrow"/>
                <w:sz w:val="22"/>
              </w:rPr>
            </w:pPr>
            <w:r w:rsidRPr="00E07C69">
              <w:rPr>
                <w:rFonts w:ascii="Arial Narrow" w:hAnsi="Arial Narrow"/>
                <w:color w:val="000000" w:themeColor="text1"/>
                <w:sz w:val="22"/>
                <w:shd w:val="clear" w:color="auto" w:fill="FFFFFF"/>
              </w:rPr>
              <w:t>Nauka prowadzona w sposób rzetelny, by wypełniony został cel zajęć, a jakość kształcenia i efekty były na takim samym poziomie, jak gdyby zięcia były prowadzone stacjonarnie.</w:t>
            </w:r>
          </w:p>
          <w:p w:rsidR="00E07C69" w:rsidRPr="000749DD" w:rsidRDefault="00E07C69" w:rsidP="00E07C69">
            <w:pPr>
              <w:suppressAutoHyphens/>
              <w:rPr>
                <w:rFonts w:ascii="Arial Narrow" w:hAnsi="Arial Narrow"/>
                <w:sz w:val="22"/>
              </w:rPr>
            </w:pPr>
            <w:r w:rsidRPr="00E07C69">
              <w:rPr>
                <w:rFonts w:ascii="Arial Narrow" w:hAnsi="Arial Narrow"/>
                <w:sz w:val="22"/>
              </w:rPr>
              <w:lastRenderedPageBreak/>
              <w:t>Studia podyplomowe prowadzone zgodnie z nowym standardem kształcenia zgodnym Rozporządzeniem Ministra Edukacji i Nauki z dnia 14 września 2023 r. w sprawie szczegółowych kwalifikacji wymaganych od nauczycieli (Dz.U. 2023 poz. 2102) oraz Rozporządzenie Ministra Nauki i Szkolnictwa Wyższego z dnia 25 lipca 2019 r. w sprawie standardu kształcenia przygotowującego do wykonywania zawodu nauczyciela (Dz. U. z 2019 r. poz. 1450 ze zm.).Ukończenie kierunku pozwoli zdobyć kwalifikacje i kompetencje w zakresie nowoczesnych metod pracy z grupami dzieci i młodzieży spraw</w:t>
            </w:r>
            <w:r w:rsidR="000749DD">
              <w:rPr>
                <w:rFonts w:ascii="Arial Narrow" w:hAnsi="Arial Narrow"/>
                <w:sz w:val="22"/>
              </w:rPr>
              <w:t>iającymi trudności wychowawcze.</w:t>
            </w:r>
          </w:p>
        </w:tc>
      </w:tr>
    </w:tbl>
    <w:p w:rsidR="00E07C69" w:rsidRPr="00E07C69" w:rsidRDefault="00E07C69" w:rsidP="00E07C69">
      <w:pPr>
        <w:suppressAutoHyphens/>
        <w:contextualSpacing/>
        <w:jc w:val="both"/>
        <w:rPr>
          <w:rFonts w:ascii="Arial Narrow" w:hAnsi="Arial Narrow" w:cs="Calibri"/>
          <w:sz w:val="22"/>
          <w:lang w:eastAsia="ar-SA"/>
        </w:rPr>
      </w:pPr>
    </w:p>
    <w:p w:rsidR="00E07C69" w:rsidRPr="00655ACF" w:rsidRDefault="00E07C69" w:rsidP="00E07C69">
      <w:pPr>
        <w:numPr>
          <w:ilvl w:val="0"/>
          <w:numId w:val="55"/>
        </w:numPr>
        <w:suppressAutoHyphens/>
        <w:spacing w:after="200"/>
        <w:jc w:val="both"/>
        <w:rPr>
          <w:rFonts w:ascii="Arial Narrow" w:hAnsi="Arial Narrow" w:cs="Calibri"/>
          <w:sz w:val="22"/>
          <w:lang w:eastAsia="ar-SA"/>
        </w:rPr>
      </w:pPr>
      <w:r w:rsidRPr="00E07C69">
        <w:rPr>
          <w:rFonts w:ascii="Arial Narrow" w:hAnsi="Arial Narrow" w:cs="Calibri"/>
          <w:sz w:val="22"/>
          <w:lang w:eastAsia="ar-SA"/>
        </w:rPr>
        <w:t>Studia podyplomowe trwają nie krócej niż 2 semestry i umożliwiają uzyskanie kwalifikacji cząstkowych na poziomie 6, 7 albo 8 Polskich Ram Kwalifikacji. Program studiów podyplomowych określa efekty uczenia się dla kwalifikacji cząstkowych uwzględniające charakterystyki drugiego stopnia PRK na poziomie 6, 7 albo 8 PRK określone w przepisach wydanych na podstawie art. 7 ust. 3 i 4 ustawy z dnia 22 grudnia 2015 r. o Zintegrowanym Systemie Kwalifikacji oraz umożliwia uzyskanie co najmniej 30 punktów ECTS.</w:t>
      </w:r>
    </w:p>
    <w:p w:rsidR="00E07C69" w:rsidRPr="00655ACF" w:rsidRDefault="00E07C69" w:rsidP="00655ACF">
      <w:pPr>
        <w:pStyle w:val="Akapitzlist"/>
        <w:numPr>
          <w:ilvl w:val="0"/>
          <w:numId w:val="55"/>
        </w:numPr>
        <w:spacing w:after="200"/>
        <w:jc w:val="both"/>
        <w:rPr>
          <w:rFonts w:ascii="Arial Narrow" w:eastAsia="Times New Roman" w:hAnsi="Arial Narrow"/>
          <w:bCs/>
          <w:color w:val="000000" w:themeColor="text1"/>
          <w:sz w:val="22"/>
          <w:shd w:val="clear" w:color="auto" w:fill="FFFFFF"/>
          <w:lang w:eastAsia="pl-PL"/>
        </w:rPr>
      </w:pPr>
      <w:r w:rsidRPr="00E07C69">
        <w:rPr>
          <w:rFonts w:ascii="Arial Narrow" w:eastAsia="Times New Roman" w:hAnsi="Arial Narrow"/>
          <w:bCs/>
          <w:color w:val="000000" w:themeColor="text1"/>
          <w:sz w:val="22"/>
          <w:shd w:val="clear" w:color="auto" w:fill="FFFFFF"/>
          <w:lang w:eastAsia="pl-PL"/>
        </w:rPr>
        <w:t>Po ukończeniu studiów podyplomowych nauczyciele/</w:t>
      </w:r>
      <w:proofErr w:type="spellStart"/>
      <w:r w:rsidRPr="00E07C69">
        <w:rPr>
          <w:rFonts w:ascii="Arial Narrow" w:eastAsia="Times New Roman" w:hAnsi="Arial Narrow"/>
          <w:bCs/>
          <w:color w:val="000000" w:themeColor="text1"/>
          <w:sz w:val="22"/>
          <w:shd w:val="clear" w:color="auto" w:fill="FFFFFF"/>
          <w:lang w:eastAsia="pl-PL"/>
        </w:rPr>
        <w:t>lki</w:t>
      </w:r>
      <w:proofErr w:type="spellEnd"/>
      <w:r w:rsidRPr="00E07C69">
        <w:rPr>
          <w:rFonts w:ascii="Arial Narrow" w:eastAsia="Times New Roman" w:hAnsi="Arial Narrow"/>
          <w:bCs/>
          <w:color w:val="000000" w:themeColor="text1"/>
          <w:sz w:val="22"/>
          <w:shd w:val="clear" w:color="auto" w:fill="FFFFFF"/>
          <w:lang w:eastAsia="pl-PL"/>
        </w:rPr>
        <w:t xml:space="preserve"> uzyskają kwalifikacje zgodne z Rozporządzeniem Ministra Edukacji i Nauki z dnia 14 września 2023 r. w sprawie szczegółowych kwalifikacji wymaganych od nauczycieli (Dz.U. z 2023 poz. 2102 ze zm.)</w:t>
      </w:r>
    </w:p>
    <w:p w:rsidR="00655ACF" w:rsidRPr="00655ACF" w:rsidRDefault="00E07C69" w:rsidP="00655ACF">
      <w:pPr>
        <w:pStyle w:val="Akapitzlist"/>
        <w:numPr>
          <w:ilvl w:val="0"/>
          <w:numId w:val="55"/>
        </w:numPr>
        <w:spacing w:after="200"/>
        <w:jc w:val="both"/>
        <w:rPr>
          <w:rFonts w:ascii="Arial Narrow" w:eastAsia="Times New Roman" w:hAnsi="Arial Narrow"/>
          <w:bCs/>
          <w:color w:val="000000" w:themeColor="text1"/>
          <w:sz w:val="22"/>
          <w:shd w:val="clear" w:color="auto" w:fill="FFFFFF"/>
          <w:lang w:eastAsia="pl-PL"/>
        </w:rPr>
      </w:pPr>
      <w:r w:rsidRPr="00E07C69">
        <w:rPr>
          <w:rFonts w:ascii="Arial Narrow" w:eastAsia="Times New Roman" w:hAnsi="Arial Narrow"/>
          <w:bCs/>
          <w:color w:val="000000" w:themeColor="text1"/>
          <w:sz w:val="22"/>
          <w:shd w:val="clear" w:color="auto" w:fill="FFFFFF"/>
          <w:lang w:eastAsia="pl-PL"/>
        </w:rPr>
        <w:t xml:space="preserve">Na zakończenie wsparcia w ramach studiów podyplomowych zostanie wydane </w:t>
      </w:r>
      <w:r w:rsidRPr="00E07C69">
        <w:rPr>
          <w:rFonts w:ascii="Arial Narrow" w:hAnsi="Arial Narrow"/>
          <w:color w:val="000000" w:themeColor="text1"/>
          <w:sz w:val="22"/>
        </w:rPr>
        <w:t>świadectwo ukończenia studiów podyplomowych. Wzór świadectwa określa podmiot prowadzący te studia, mając na uwadze wymagania określone w rozporządzeniu Ministra Nauki i Szkolnictwa Wyższego z dnia 12 września 2018 r. w sprawie dokumentów wydawanych w związku z przebiegiem lub ukończeniem studiów podyplomowych i kształcenia specjalistycznego (Dz. U. poz. 1791).</w:t>
      </w:r>
    </w:p>
    <w:p w:rsidR="004C0B60" w:rsidRPr="00655ACF" w:rsidRDefault="004C0B60" w:rsidP="00655ACF">
      <w:pPr>
        <w:pStyle w:val="Akapitzlist"/>
        <w:numPr>
          <w:ilvl w:val="0"/>
          <w:numId w:val="55"/>
        </w:numPr>
        <w:spacing w:after="200"/>
        <w:jc w:val="both"/>
        <w:rPr>
          <w:rFonts w:ascii="Arial Narrow" w:eastAsia="Times New Roman" w:hAnsi="Arial Narrow"/>
          <w:bCs/>
          <w:color w:val="000000" w:themeColor="text1"/>
          <w:sz w:val="22"/>
          <w:shd w:val="clear" w:color="auto" w:fill="FFFFFF"/>
          <w:lang w:eastAsia="pl-PL"/>
        </w:rPr>
      </w:pPr>
      <w:r w:rsidRPr="00655ACF">
        <w:rPr>
          <w:rFonts w:ascii="Arial Narrow" w:eastAsia="Times New Roman" w:hAnsi="Arial Narrow" w:cs="Times New Roman"/>
          <w:color w:val="000000" w:themeColor="text1"/>
          <w:sz w:val="22"/>
        </w:rPr>
        <w:t xml:space="preserve">W przypadku rezygnacji w trakcie trwania studiów  osoby wskazanej przez Zamawiającego płatność za semestry rozpoczynające się  po tym zdarzeniu nie będzie naliczana. </w:t>
      </w:r>
    </w:p>
    <w:p w:rsidR="004C0B60" w:rsidRPr="006B0097" w:rsidRDefault="004C0B60" w:rsidP="004C0B60">
      <w:pPr>
        <w:pStyle w:val="Akapitzlist"/>
        <w:jc w:val="both"/>
        <w:rPr>
          <w:rFonts w:ascii="Arial Narrow" w:eastAsia="Times New Roman" w:hAnsi="Arial Narrow" w:cs="Times New Roman"/>
          <w:b/>
          <w:color w:val="000000" w:themeColor="text1"/>
          <w:sz w:val="22"/>
        </w:rPr>
      </w:pPr>
      <w:r w:rsidRPr="00EC1212">
        <w:rPr>
          <w:rFonts w:ascii="Arial Narrow" w:hAnsi="Arial Narrow"/>
          <w:sz w:val="22"/>
          <w:highlight w:val="yellow"/>
        </w:rPr>
        <w:t>Podstawą do rozliczenia pomiędzy Zamawiającym a Wykonawcą będą faktury wystawione przez Wykonawcę „z góry” płatne za semestr, którego dotyczą.</w:t>
      </w:r>
      <w:r w:rsidRPr="006B0097">
        <w:rPr>
          <w:rFonts w:ascii="Arial Narrow" w:hAnsi="Arial Narrow"/>
          <w:sz w:val="22"/>
        </w:rPr>
        <w:t xml:space="preserve"> </w:t>
      </w:r>
    </w:p>
    <w:p w:rsidR="004C0B60" w:rsidRPr="006B0097" w:rsidRDefault="004C0B60" w:rsidP="004C0B60">
      <w:pPr>
        <w:pStyle w:val="Akapitzlist"/>
        <w:jc w:val="both"/>
        <w:rPr>
          <w:rFonts w:ascii="Arial Narrow" w:eastAsia="Times New Roman" w:hAnsi="Arial Narrow" w:cs="Times New Roman"/>
          <w:b/>
          <w:color w:val="000000" w:themeColor="text1"/>
          <w:sz w:val="22"/>
        </w:rPr>
      </w:pPr>
      <w:r w:rsidRPr="006B0097">
        <w:rPr>
          <w:rFonts w:ascii="Arial Narrow" w:hAnsi="Arial Narrow"/>
          <w:sz w:val="22"/>
        </w:rPr>
        <w:t>Termin płatnośc</w:t>
      </w:r>
      <w:r>
        <w:rPr>
          <w:rFonts w:ascii="Arial Narrow" w:hAnsi="Arial Narrow"/>
          <w:sz w:val="22"/>
        </w:rPr>
        <w:t xml:space="preserve">i faktury wynosi 14 </w:t>
      </w:r>
      <w:r w:rsidRPr="006B0097">
        <w:rPr>
          <w:rFonts w:ascii="Arial Narrow" w:hAnsi="Arial Narrow"/>
          <w:sz w:val="22"/>
        </w:rPr>
        <w:t xml:space="preserve"> dni od daty otrzymania przez Zamawiającego pra</w:t>
      </w:r>
      <w:r>
        <w:rPr>
          <w:rFonts w:ascii="Arial Narrow" w:hAnsi="Arial Narrow"/>
          <w:sz w:val="22"/>
        </w:rPr>
        <w:t xml:space="preserve">widłowo wystawionej faktury. </w:t>
      </w:r>
      <w:r w:rsidRPr="006B0097">
        <w:rPr>
          <w:rFonts w:ascii="Arial Narrow" w:hAnsi="Arial Narrow"/>
          <w:sz w:val="22"/>
        </w:rPr>
        <w:t>Prawidłowo wystawiona faktura musi zawierać w treści imiona i nazwiska osób wyznaczonych przez Zamawiającego do uczestniczenia w danym kierunku studiów.</w:t>
      </w:r>
    </w:p>
    <w:p w:rsidR="00E07C69" w:rsidRPr="00E07C69" w:rsidRDefault="00E07C69" w:rsidP="00E07C69">
      <w:pPr>
        <w:keepNext/>
        <w:suppressAutoHyphens/>
        <w:jc w:val="center"/>
        <w:outlineLvl w:val="0"/>
        <w:rPr>
          <w:rFonts w:ascii="Arial Narrow" w:hAnsi="Arial Narrow" w:cs="Calibri"/>
          <w:b/>
          <w:color w:val="000000"/>
          <w:sz w:val="22"/>
          <w:lang w:eastAsia="pl-PL"/>
        </w:rPr>
      </w:pPr>
    </w:p>
    <w:p w:rsidR="00E07C69" w:rsidRDefault="00E07C69" w:rsidP="008549CE">
      <w:pPr>
        <w:keepNext/>
        <w:suppressAutoHyphens/>
        <w:jc w:val="center"/>
        <w:outlineLvl w:val="0"/>
        <w:rPr>
          <w:rFonts w:ascii="Arial Narrow" w:hAnsi="Arial Narrow" w:cs="Calibri"/>
          <w:b/>
          <w:color w:val="000000"/>
          <w:sz w:val="22"/>
          <w:lang w:eastAsia="pl-PL"/>
        </w:rPr>
      </w:pPr>
    </w:p>
    <w:p w:rsidR="00E07C69" w:rsidRDefault="00E07C69" w:rsidP="008549CE">
      <w:pPr>
        <w:keepNext/>
        <w:suppressAutoHyphens/>
        <w:jc w:val="center"/>
        <w:outlineLvl w:val="0"/>
        <w:rPr>
          <w:rFonts w:ascii="Arial Narrow" w:hAnsi="Arial Narrow" w:cs="Calibri"/>
          <w:b/>
          <w:color w:val="000000"/>
          <w:sz w:val="22"/>
          <w:lang w:eastAsia="pl-PL"/>
        </w:rPr>
      </w:pPr>
    </w:p>
    <w:p w:rsidR="00E07C69" w:rsidRDefault="00E07C69" w:rsidP="008549CE">
      <w:pPr>
        <w:keepNext/>
        <w:suppressAutoHyphens/>
        <w:jc w:val="center"/>
        <w:outlineLvl w:val="0"/>
        <w:rPr>
          <w:rFonts w:ascii="Arial Narrow" w:hAnsi="Arial Narrow" w:cs="Calibri"/>
          <w:b/>
          <w:color w:val="000000"/>
          <w:sz w:val="22"/>
          <w:lang w:eastAsia="pl-PL"/>
        </w:rPr>
      </w:pPr>
    </w:p>
    <w:p w:rsidR="00E07C69" w:rsidRDefault="00E07C69" w:rsidP="008549CE">
      <w:pPr>
        <w:keepNext/>
        <w:suppressAutoHyphens/>
        <w:jc w:val="center"/>
        <w:outlineLvl w:val="0"/>
        <w:rPr>
          <w:rFonts w:ascii="Arial Narrow" w:hAnsi="Arial Narrow" w:cs="Calibri"/>
          <w:b/>
          <w:color w:val="000000"/>
          <w:sz w:val="22"/>
          <w:lang w:eastAsia="pl-PL"/>
        </w:rPr>
      </w:pPr>
    </w:p>
    <w:p w:rsidR="00E07C69" w:rsidRDefault="00E07C69" w:rsidP="008549CE">
      <w:pPr>
        <w:keepNext/>
        <w:suppressAutoHyphens/>
        <w:jc w:val="center"/>
        <w:outlineLvl w:val="0"/>
        <w:rPr>
          <w:rFonts w:ascii="Arial Narrow" w:hAnsi="Arial Narrow" w:cs="Calibri"/>
          <w:b/>
          <w:color w:val="000000"/>
          <w:sz w:val="22"/>
          <w:lang w:eastAsia="pl-PL"/>
        </w:rPr>
      </w:pPr>
    </w:p>
    <w:p w:rsidR="0097017A" w:rsidRDefault="0097017A" w:rsidP="008549CE">
      <w:pPr>
        <w:keepNext/>
        <w:suppressAutoHyphens/>
        <w:jc w:val="center"/>
        <w:outlineLvl w:val="0"/>
        <w:rPr>
          <w:rFonts w:ascii="Arial Narrow" w:hAnsi="Arial Narrow" w:cs="Calibri"/>
          <w:b/>
          <w:color w:val="000000"/>
          <w:sz w:val="22"/>
          <w:lang w:eastAsia="pl-PL"/>
        </w:rPr>
      </w:pPr>
    </w:p>
    <w:p w:rsidR="0097017A" w:rsidRDefault="0097017A" w:rsidP="008549CE">
      <w:pPr>
        <w:keepNext/>
        <w:suppressAutoHyphens/>
        <w:jc w:val="center"/>
        <w:outlineLvl w:val="0"/>
        <w:rPr>
          <w:rFonts w:ascii="Arial Narrow" w:hAnsi="Arial Narrow" w:cs="Calibri"/>
          <w:b/>
          <w:color w:val="000000"/>
          <w:sz w:val="22"/>
          <w:lang w:eastAsia="pl-PL"/>
        </w:rPr>
      </w:pPr>
    </w:p>
    <w:p w:rsidR="0097017A" w:rsidRDefault="0097017A" w:rsidP="008549CE">
      <w:pPr>
        <w:keepNext/>
        <w:suppressAutoHyphens/>
        <w:jc w:val="center"/>
        <w:outlineLvl w:val="0"/>
        <w:rPr>
          <w:rFonts w:ascii="Arial Narrow" w:hAnsi="Arial Narrow" w:cs="Calibri"/>
          <w:b/>
          <w:color w:val="000000"/>
          <w:sz w:val="22"/>
          <w:lang w:eastAsia="pl-PL"/>
        </w:rPr>
      </w:pPr>
    </w:p>
    <w:p w:rsidR="0097017A" w:rsidRDefault="0097017A" w:rsidP="008549CE">
      <w:pPr>
        <w:keepNext/>
        <w:suppressAutoHyphens/>
        <w:jc w:val="center"/>
        <w:outlineLvl w:val="0"/>
        <w:rPr>
          <w:rFonts w:ascii="Arial Narrow" w:hAnsi="Arial Narrow" w:cs="Calibri"/>
          <w:b/>
          <w:color w:val="000000"/>
          <w:sz w:val="22"/>
          <w:lang w:eastAsia="pl-PL"/>
        </w:rPr>
      </w:pPr>
    </w:p>
    <w:p w:rsidR="0097017A" w:rsidRDefault="0097017A" w:rsidP="008549CE">
      <w:pPr>
        <w:keepNext/>
        <w:suppressAutoHyphens/>
        <w:jc w:val="center"/>
        <w:outlineLvl w:val="0"/>
        <w:rPr>
          <w:rFonts w:ascii="Arial Narrow" w:hAnsi="Arial Narrow" w:cs="Calibri"/>
          <w:b/>
          <w:color w:val="000000"/>
          <w:sz w:val="22"/>
          <w:lang w:eastAsia="pl-PL"/>
        </w:rPr>
      </w:pPr>
    </w:p>
    <w:p w:rsidR="0097017A" w:rsidRDefault="0097017A" w:rsidP="008549CE">
      <w:pPr>
        <w:keepNext/>
        <w:suppressAutoHyphens/>
        <w:jc w:val="center"/>
        <w:outlineLvl w:val="0"/>
        <w:rPr>
          <w:rFonts w:ascii="Arial Narrow" w:hAnsi="Arial Narrow" w:cs="Calibri"/>
          <w:b/>
          <w:color w:val="000000"/>
          <w:sz w:val="22"/>
          <w:lang w:eastAsia="pl-PL"/>
        </w:rPr>
      </w:pPr>
    </w:p>
    <w:p w:rsidR="00C93BB3" w:rsidRDefault="00C93BB3" w:rsidP="008549CE">
      <w:pPr>
        <w:keepNext/>
        <w:suppressAutoHyphens/>
        <w:jc w:val="center"/>
        <w:outlineLvl w:val="0"/>
        <w:rPr>
          <w:rFonts w:ascii="Arial Narrow" w:hAnsi="Arial Narrow" w:cs="Calibri"/>
          <w:b/>
          <w:color w:val="000000"/>
          <w:sz w:val="22"/>
          <w:lang w:eastAsia="pl-PL"/>
        </w:rPr>
      </w:pPr>
    </w:p>
    <w:p w:rsidR="00C93BB3" w:rsidRDefault="00C93BB3" w:rsidP="008549CE">
      <w:pPr>
        <w:keepNext/>
        <w:suppressAutoHyphens/>
        <w:jc w:val="center"/>
        <w:outlineLvl w:val="0"/>
        <w:rPr>
          <w:rFonts w:ascii="Arial Narrow" w:hAnsi="Arial Narrow" w:cs="Calibri"/>
          <w:b/>
          <w:color w:val="000000"/>
          <w:sz w:val="22"/>
          <w:lang w:eastAsia="pl-PL"/>
        </w:rPr>
      </w:pPr>
    </w:p>
    <w:p w:rsidR="00655ACF" w:rsidRDefault="00655ACF" w:rsidP="008549CE">
      <w:pPr>
        <w:keepNext/>
        <w:suppressAutoHyphens/>
        <w:jc w:val="center"/>
        <w:outlineLvl w:val="0"/>
        <w:rPr>
          <w:rFonts w:ascii="Arial Narrow" w:hAnsi="Arial Narrow" w:cs="Calibri"/>
          <w:b/>
          <w:color w:val="000000"/>
          <w:sz w:val="22"/>
          <w:lang w:eastAsia="pl-PL"/>
        </w:rPr>
      </w:pPr>
    </w:p>
    <w:p w:rsidR="00655ACF" w:rsidRDefault="00655ACF" w:rsidP="008549CE">
      <w:pPr>
        <w:keepNext/>
        <w:suppressAutoHyphens/>
        <w:jc w:val="center"/>
        <w:outlineLvl w:val="0"/>
        <w:rPr>
          <w:rFonts w:ascii="Arial Narrow" w:hAnsi="Arial Narrow" w:cs="Calibri"/>
          <w:b/>
          <w:color w:val="000000"/>
          <w:sz w:val="22"/>
          <w:lang w:eastAsia="pl-PL"/>
        </w:rPr>
      </w:pPr>
    </w:p>
    <w:p w:rsidR="00655ACF" w:rsidRDefault="00655ACF" w:rsidP="008549CE">
      <w:pPr>
        <w:keepNext/>
        <w:suppressAutoHyphens/>
        <w:jc w:val="center"/>
        <w:outlineLvl w:val="0"/>
        <w:rPr>
          <w:rFonts w:ascii="Arial Narrow" w:hAnsi="Arial Narrow" w:cs="Calibri"/>
          <w:b/>
          <w:color w:val="000000"/>
          <w:sz w:val="22"/>
          <w:lang w:eastAsia="pl-PL"/>
        </w:rPr>
      </w:pPr>
    </w:p>
    <w:p w:rsidR="00C93BB3" w:rsidRDefault="00C93BB3" w:rsidP="008549CE">
      <w:pPr>
        <w:keepNext/>
        <w:suppressAutoHyphens/>
        <w:jc w:val="center"/>
        <w:outlineLvl w:val="0"/>
        <w:rPr>
          <w:rFonts w:ascii="Arial Narrow" w:hAnsi="Arial Narrow" w:cs="Calibri"/>
          <w:b/>
          <w:color w:val="000000"/>
          <w:sz w:val="22"/>
          <w:lang w:eastAsia="pl-PL"/>
        </w:rPr>
      </w:pPr>
    </w:p>
    <w:p w:rsidR="00170378" w:rsidRDefault="00170378" w:rsidP="0084271D">
      <w:pPr>
        <w:suppressAutoHyphens/>
        <w:rPr>
          <w:rFonts w:ascii="Arial Narrow" w:hAnsi="Arial Narrow" w:cs="Calibri"/>
          <w:b/>
          <w:color w:val="000000"/>
          <w:sz w:val="22"/>
          <w:lang w:eastAsia="ar-SA"/>
        </w:rPr>
      </w:pPr>
    </w:p>
    <w:p w:rsidR="003E51B1" w:rsidRDefault="003E51B1" w:rsidP="00C62A46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817CB7" w:rsidRPr="0061283C" w:rsidRDefault="005F4EDD" w:rsidP="00C62A46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  <w:r w:rsidRPr="0061283C">
        <w:rPr>
          <w:rFonts w:ascii="Arial Narrow" w:hAnsi="Arial Narrow" w:cs="Times New Roman"/>
          <w:b/>
          <w:color w:val="000000" w:themeColor="text1"/>
          <w:sz w:val="22"/>
          <w:u w:val="single"/>
        </w:rPr>
        <w:t xml:space="preserve">Załącznik nr </w:t>
      </w:r>
      <w:r w:rsidR="00301DAA" w:rsidRPr="0061283C">
        <w:rPr>
          <w:rFonts w:ascii="Arial Narrow" w:hAnsi="Arial Narrow" w:cs="Times New Roman"/>
          <w:b/>
          <w:color w:val="000000" w:themeColor="text1"/>
          <w:sz w:val="22"/>
          <w:u w:val="single"/>
        </w:rPr>
        <w:t>2</w:t>
      </w:r>
    </w:p>
    <w:p w:rsidR="00C62A46" w:rsidRPr="0061283C" w:rsidRDefault="00C62A46" w:rsidP="00C62A46">
      <w:pPr>
        <w:rPr>
          <w:rFonts w:ascii="Arial Narrow" w:hAnsi="Arial Narrow" w:cs="Times New Roman"/>
          <w:b/>
          <w:color w:val="000000" w:themeColor="text1"/>
          <w:sz w:val="22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C62A46" w:rsidRPr="0061283C" w:rsidTr="00C62A46">
        <w:trPr>
          <w:trHeight w:val="934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62A46" w:rsidRPr="0061283C" w:rsidRDefault="00C62A46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C62A46" w:rsidRPr="0061283C" w:rsidTr="00C62A46">
        <w:trPr>
          <w:trHeight w:val="365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62A46" w:rsidRPr="0061283C" w:rsidRDefault="00C62A46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  <w:r w:rsidRPr="0061283C">
              <w:rPr>
                <w:rFonts w:ascii="Arial Narrow" w:hAnsi="Arial Narrow"/>
                <w:color w:val="000000" w:themeColor="text1"/>
                <w:sz w:val="22"/>
              </w:rPr>
              <w:t>Pieczęć / imię i nazwisko, adres Wykonawcy</w:t>
            </w:r>
          </w:p>
        </w:tc>
      </w:tr>
    </w:tbl>
    <w:p w:rsidR="00C62A46" w:rsidRPr="0061283C" w:rsidRDefault="00C62A46" w:rsidP="00C62A46">
      <w:pPr>
        <w:keepNext/>
        <w:outlineLvl w:val="0"/>
        <w:rPr>
          <w:rFonts w:ascii="Arial Narrow" w:eastAsia="Times New Roman" w:hAnsi="Arial Narrow" w:cs="Times New Roman"/>
          <w:b/>
          <w:iCs/>
          <w:color w:val="000000" w:themeColor="text1"/>
          <w:sz w:val="22"/>
          <w:u w:val="single"/>
          <w:lang w:val="it-IT" w:eastAsia="pl-PL"/>
        </w:rPr>
      </w:pPr>
    </w:p>
    <w:p w:rsidR="00C62A46" w:rsidRPr="0061283C" w:rsidRDefault="00C62A46" w:rsidP="00C62A46">
      <w:pPr>
        <w:keepNext/>
        <w:jc w:val="center"/>
        <w:outlineLvl w:val="0"/>
        <w:rPr>
          <w:rFonts w:ascii="Arial Narrow" w:eastAsia="Times New Roman" w:hAnsi="Arial Narrow" w:cs="Times New Roman"/>
          <w:b/>
          <w:iCs/>
          <w:color w:val="000000" w:themeColor="text1"/>
          <w:sz w:val="22"/>
          <w:u w:val="single"/>
          <w:lang w:val="it-IT" w:eastAsia="pl-PL"/>
        </w:rPr>
      </w:pPr>
      <w:r w:rsidRPr="0061283C">
        <w:rPr>
          <w:rFonts w:ascii="Arial Narrow" w:eastAsia="Times New Roman" w:hAnsi="Arial Narrow" w:cs="Times New Roman"/>
          <w:b/>
          <w:iCs/>
          <w:color w:val="000000" w:themeColor="text1"/>
          <w:sz w:val="22"/>
          <w:u w:val="single"/>
          <w:lang w:val="it-IT" w:eastAsia="pl-PL"/>
        </w:rPr>
        <w:t>FORMULARZ OFERTOWY</w:t>
      </w:r>
    </w:p>
    <w:p w:rsidR="00C62A46" w:rsidRPr="0061283C" w:rsidRDefault="00C62A46" w:rsidP="00C62A46">
      <w:pPr>
        <w:keepNext/>
        <w:jc w:val="center"/>
        <w:outlineLvl w:val="0"/>
        <w:rPr>
          <w:rFonts w:ascii="Arial Narrow" w:eastAsia="Times New Roman" w:hAnsi="Arial Narrow" w:cs="Times New Roman"/>
          <w:b/>
          <w:iCs/>
          <w:color w:val="000000" w:themeColor="text1"/>
          <w:sz w:val="22"/>
          <w:u w:val="single"/>
          <w:lang w:val="it-IT" w:eastAsia="pl-PL"/>
        </w:rPr>
      </w:pPr>
    </w:p>
    <w:tbl>
      <w:tblPr>
        <w:tblStyle w:val="Tabela-Siatka1"/>
        <w:tblW w:w="10037" w:type="dxa"/>
        <w:tblLook w:val="04A0" w:firstRow="1" w:lastRow="0" w:firstColumn="1" w:lastColumn="0" w:noHBand="0" w:noVBand="1"/>
      </w:tblPr>
      <w:tblGrid>
        <w:gridCol w:w="2786"/>
        <w:gridCol w:w="7251"/>
      </w:tblGrid>
      <w:tr w:rsidR="00C62A46" w:rsidRPr="0061283C" w:rsidTr="00C62A46">
        <w:trPr>
          <w:trHeight w:val="403"/>
        </w:trPr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2A46" w:rsidRPr="0061283C" w:rsidRDefault="00C62A46">
            <w:pPr>
              <w:jc w:val="center"/>
              <w:rPr>
                <w:rFonts w:ascii="Arial Narrow" w:hAnsi="Arial Narrow"/>
                <w:sz w:val="22"/>
              </w:rPr>
            </w:pPr>
            <w:r w:rsidRPr="0061283C">
              <w:rPr>
                <w:rFonts w:ascii="Arial Narrow" w:hAnsi="Arial Narrow"/>
                <w:sz w:val="22"/>
              </w:rPr>
              <w:t>Dane dotyczące Wykonawcy:</w:t>
            </w:r>
          </w:p>
        </w:tc>
      </w:tr>
      <w:tr w:rsidR="00C62A46" w:rsidRPr="0061283C" w:rsidTr="0061283C">
        <w:trPr>
          <w:trHeight w:val="495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46" w:rsidRPr="0061283C" w:rsidRDefault="00C62A46">
            <w:pPr>
              <w:jc w:val="right"/>
              <w:rPr>
                <w:rFonts w:ascii="Arial Narrow" w:hAnsi="Arial Narrow"/>
                <w:sz w:val="22"/>
              </w:rPr>
            </w:pPr>
            <w:r w:rsidRPr="0061283C">
              <w:rPr>
                <w:rFonts w:ascii="Arial Narrow" w:hAnsi="Arial Narrow"/>
                <w:sz w:val="22"/>
              </w:rPr>
              <w:t>Nazwa i adres Wykonawcy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46" w:rsidRPr="0061283C" w:rsidRDefault="00C62A46">
            <w:pPr>
              <w:rPr>
                <w:rFonts w:ascii="Arial Narrow" w:hAnsi="Arial Narrow"/>
                <w:sz w:val="22"/>
              </w:rPr>
            </w:pPr>
          </w:p>
        </w:tc>
      </w:tr>
      <w:tr w:rsidR="00C62A46" w:rsidRPr="0061283C" w:rsidTr="0061283C">
        <w:trPr>
          <w:trHeight w:val="558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46" w:rsidRPr="0061283C" w:rsidRDefault="00C62A46">
            <w:pPr>
              <w:jc w:val="right"/>
              <w:rPr>
                <w:rFonts w:ascii="Arial Narrow" w:hAnsi="Arial Narrow"/>
                <w:sz w:val="22"/>
              </w:rPr>
            </w:pPr>
            <w:r w:rsidRPr="0061283C">
              <w:rPr>
                <w:rFonts w:ascii="Arial Narrow" w:hAnsi="Arial Narrow"/>
                <w:sz w:val="22"/>
              </w:rPr>
              <w:t>Imię, nazwisko osoby (osób) upoważnionych do podpisania umowy: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3C" w:rsidRPr="0061283C" w:rsidRDefault="0061283C" w:rsidP="0061283C">
            <w:pPr>
              <w:spacing w:line="276" w:lineRule="auto"/>
              <w:jc w:val="center"/>
              <w:rPr>
                <w:rFonts w:ascii="Arial Narrow" w:eastAsia="Times New Roman" w:hAnsi="Arial Narrow" w:cs="Calibri"/>
                <w:sz w:val="22"/>
              </w:rPr>
            </w:pPr>
            <w:r w:rsidRPr="0061283C">
              <w:rPr>
                <w:rFonts w:ascii="Arial Narrow" w:eastAsia="Times New Roman" w:hAnsi="Arial Narrow" w:cs="Calibri"/>
                <w:sz w:val="22"/>
              </w:rPr>
              <w:t>………………………………………………………………………………………………………</w:t>
            </w:r>
          </w:p>
          <w:p w:rsidR="00C62A46" w:rsidRPr="0009067E" w:rsidRDefault="0061283C" w:rsidP="0061283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9067E">
              <w:rPr>
                <w:rFonts w:ascii="Arial Narrow" w:eastAsia="Times New Roman" w:hAnsi="Arial Narrow" w:cs="Calibri"/>
                <w:sz w:val="16"/>
                <w:szCs w:val="16"/>
              </w:rPr>
              <w:t xml:space="preserve">Osoba posiada kwalifikowany podpis elektroniczny   Tak/NIE </w:t>
            </w:r>
            <w:r w:rsidRPr="0009067E">
              <w:rPr>
                <w:rFonts w:ascii="Arial Narrow" w:eastAsia="Times New Roman" w:hAnsi="Arial Narrow" w:cs="Calibri"/>
                <w:sz w:val="16"/>
                <w:szCs w:val="16"/>
                <w:vertAlign w:val="superscript"/>
              </w:rPr>
              <w:t>*)</w:t>
            </w:r>
          </w:p>
        </w:tc>
      </w:tr>
      <w:tr w:rsidR="00C62A46" w:rsidRPr="0061283C" w:rsidTr="0061283C">
        <w:trPr>
          <w:trHeight w:val="461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46" w:rsidRPr="0061283C" w:rsidRDefault="00C62A46">
            <w:pPr>
              <w:jc w:val="right"/>
              <w:rPr>
                <w:rFonts w:ascii="Arial Narrow" w:hAnsi="Arial Narrow"/>
                <w:sz w:val="22"/>
              </w:rPr>
            </w:pPr>
            <w:r w:rsidRPr="0061283C">
              <w:rPr>
                <w:rFonts w:ascii="Arial Narrow" w:hAnsi="Arial Narrow"/>
                <w:sz w:val="22"/>
              </w:rPr>
              <w:t>Numer telefonu: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46" w:rsidRPr="0061283C" w:rsidRDefault="00C62A46">
            <w:pPr>
              <w:rPr>
                <w:rFonts w:ascii="Arial Narrow" w:hAnsi="Arial Narrow"/>
                <w:sz w:val="22"/>
              </w:rPr>
            </w:pPr>
          </w:p>
        </w:tc>
      </w:tr>
      <w:tr w:rsidR="00C62A46" w:rsidRPr="0061283C" w:rsidTr="0061283C">
        <w:trPr>
          <w:trHeight w:val="374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46" w:rsidRPr="0061283C" w:rsidRDefault="00C62A46">
            <w:pPr>
              <w:jc w:val="right"/>
              <w:rPr>
                <w:rFonts w:ascii="Arial Narrow" w:hAnsi="Arial Narrow"/>
                <w:sz w:val="22"/>
              </w:rPr>
            </w:pPr>
            <w:r w:rsidRPr="0061283C">
              <w:rPr>
                <w:rFonts w:ascii="Arial Narrow" w:hAnsi="Arial Narrow"/>
                <w:sz w:val="22"/>
              </w:rPr>
              <w:t>Numer REGON: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46" w:rsidRPr="0061283C" w:rsidRDefault="00C62A46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C62A46" w:rsidRPr="0061283C" w:rsidTr="0061283C">
        <w:trPr>
          <w:trHeight w:val="412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46" w:rsidRPr="0061283C" w:rsidRDefault="00C62A46">
            <w:pPr>
              <w:jc w:val="right"/>
              <w:rPr>
                <w:rFonts w:ascii="Arial Narrow" w:hAnsi="Arial Narrow"/>
                <w:sz w:val="22"/>
              </w:rPr>
            </w:pPr>
            <w:r w:rsidRPr="0061283C">
              <w:rPr>
                <w:rFonts w:ascii="Arial Narrow" w:hAnsi="Arial Narrow"/>
                <w:sz w:val="22"/>
              </w:rPr>
              <w:t>Numer NIP: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46" w:rsidRPr="0061283C" w:rsidRDefault="00C62A46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C62A46" w:rsidRPr="0061283C" w:rsidTr="0061283C">
        <w:trPr>
          <w:trHeight w:val="330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46" w:rsidRPr="0061283C" w:rsidRDefault="00C62A46">
            <w:pPr>
              <w:jc w:val="right"/>
              <w:rPr>
                <w:rFonts w:ascii="Arial Narrow" w:hAnsi="Arial Narrow"/>
                <w:sz w:val="22"/>
              </w:rPr>
            </w:pPr>
            <w:r w:rsidRPr="0061283C">
              <w:rPr>
                <w:rFonts w:ascii="Arial Narrow" w:hAnsi="Arial Narrow"/>
                <w:sz w:val="22"/>
              </w:rPr>
              <w:t>Adres kontaktowy e-mail: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46" w:rsidRPr="0061283C" w:rsidRDefault="00C62A46">
            <w:pPr>
              <w:rPr>
                <w:rFonts w:ascii="Arial Narrow" w:hAnsi="Arial Narrow"/>
                <w:sz w:val="22"/>
              </w:rPr>
            </w:pPr>
          </w:p>
        </w:tc>
      </w:tr>
    </w:tbl>
    <w:p w:rsidR="00C62A46" w:rsidRPr="007703A2" w:rsidRDefault="0061283C" w:rsidP="007703A2">
      <w:pPr>
        <w:pStyle w:val="Tekstpodstawowy21"/>
        <w:spacing w:after="60"/>
        <w:rPr>
          <w:rFonts w:ascii="Arial Narrow" w:hAnsi="Arial Narrow"/>
          <w:i/>
          <w:sz w:val="16"/>
          <w:szCs w:val="16"/>
        </w:rPr>
      </w:pPr>
      <w:r w:rsidRPr="0009067E">
        <w:rPr>
          <w:rFonts w:ascii="Arial Narrow" w:hAnsi="Arial Narrow"/>
          <w:sz w:val="16"/>
          <w:szCs w:val="16"/>
          <w:vertAlign w:val="superscript"/>
        </w:rPr>
        <w:t>*)</w:t>
      </w:r>
      <w:r w:rsidRPr="0009067E">
        <w:rPr>
          <w:rFonts w:ascii="Arial Narrow" w:hAnsi="Arial Narrow"/>
          <w:b w:val="0"/>
          <w:i/>
          <w:sz w:val="16"/>
          <w:szCs w:val="16"/>
        </w:rPr>
        <w:t>W przypadku posiadania kwalifikowanego podpisu elektronicznego umowa będzie przygotowana w wersji elektronicznej i przekazana będzie na adres e-mail wskazany w ofercie.</w:t>
      </w:r>
    </w:p>
    <w:p w:rsidR="00316783" w:rsidRPr="0061283C" w:rsidRDefault="00C62A46" w:rsidP="00316783">
      <w:pPr>
        <w:keepNext/>
        <w:jc w:val="center"/>
        <w:outlineLvl w:val="0"/>
        <w:rPr>
          <w:rFonts w:ascii="Arial Narrow" w:eastAsia="Times New Roman" w:hAnsi="Arial Narrow" w:cs="Times New Roman"/>
          <w:b/>
          <w:iCs/>
          <w:sz w:val="22"/>
          <w:u w:val="single"/>
          <w:lang w:val="it-IT" w:eastAsia="pl-PL"/>
        </w:rPr>
      </w:pPr>
      <w:r w:rsidRPr="0061283C">
        <w:rPr>
          <w:rFonts w:ascii="Arial Narrow" w:eastAsia="Times New Roman" w:hAnsi="Arial Narrow" w:cs="Times New Roman"/>
          <w:sz w:val="22"/>
        </w:rPr>
        <w:t>Nawiązując do Zap</w:t>
      </w:r>
      <w:r w:rsidR="00D52B82" w:rsidRPr="0061283C">
        <w:rPr>
          <w:rFonts w:ascii="Arial Narrow" w:eastAsia="Times New Roman" w:hAnsi="Arial Narrow" w:cs="Times New Roman"/>
          <w:sz w:val="22"/>
        </w:rPr>
        <w:t>ytania</w:t>
      </w:r>
      <w:r w:rsidRPr="0061283C">
        <w:rPr>
          <w:rFonts w:ascii="Arial Narrow" w:eastAsia="Times New Roman" w:hAnsi="Arial Narrow" w:cs="Times New Roman"/>
          <w:b/>
          <w:bCs/>
          <w:sz w:val="22"/>
        </w:rPr>
        <w:t xml:space="preserve"> </w:t>
      </w:r>
      <w:r w:rsidRPr="0061283C">
        <w:rPr>
          <w:rFonts w:ascii="Arial Narrow" w:eastAsia="Times New Roman" w:hAnsi="Arial Narrow" w:cs="Times New Roman"/>
          <w:sz w:val="22"/>
        </w:rPr>
        <w:t>na przeprowadzenie</w:t>
      </w:r>
      <w:r w:rsidR="00316783" w:rsidRPr="0061283C">
        <w:rPr>
          <w:rFonts w:ascii="Arial Narrow" w:eastAsia="Times New Roman" w:hAnsi="Arial Narrow" w:cs="Times New Roman"/>
          <w:b/>
          <w:iCs/>
          <w:sz w:val="22"/>
          <w:u w:val="single"/>
          <w:lang w:val="it-IT" w:eastAsia="pl-PL"/>
        </w:rPr>
        <w:t xml:space="preserve"> </w:t>
      </w:r>
    </w:p>
    <w:p w:rsidR="001237C4" w:rsidRPr="0097017A" w:rsidRDefault="0097017A" w:rsidP="00382622">
      <w:pPr>
        <w:jc w:val="center"/>
        <w:rPr>
          <w:rFonts w:ascii="Arial Narrow" w:hAnsi="Arial Narrow" w:cs="Times New Roman"/>
          <w:sz w:val="22"/>
        </w:rPr>
      </w:pPr>
      <w:r w:rsidRPr="0097017A">
        <w:rPr>
          <w:rFonts w:ascii="Arial Narrow" w:hAnsi="Arial Narrow" w:cs="Times New Roman"/>
          <w:sz w:val="22"/>
        </w:rPr>
        <w:t>na  „</w:t>
      </w:r>
      <w:r w:rsidRPr="0097017A">
        <w:rPr>
          <w:rFonts w:ascii="Arial Narrow" w:eastAsia="Times New Roman" w:hAnsi="Arial Narrow" w:cs="Cambria"/>
          <w:b/>
          <w:bCs/>
          <w:sz w:val="22"/>
          <w:lang w:eastAsia="ar-SA"/>
        </w:rPr>
        <w:t>Zorganizowanie i przeprowadzenie studiów podyplomowych dla kadry dydaktycznej</w:t>
      </w:r>
      <w:r w:rsidRPr="0097017A">
        <w:rPr>
          <w:rFonts w:ascii="Arial Narrow" w:eastAsia="Times New Roman" w:hAnsi="Arial Narrow" w:cs="Cambria"/>
          <w:bCs/>
          <w:sz w:val="22"/>
          <w:lang w:eastAsia="ar-SA"/>
        </w:rPr>
        <w:t xml:space="preserve"> (nauczycieli/lek) </w:t>
      </w:r>
      <w:r w:rsidRPr="0097017A">
        <w:rPr>
          <w:rFonts w:ascii="Arial Narrow" w:eastAsia="Times New Roman" w:hAnsi="Arial Narrow" w:cs="Cambria"/>
          <w:color w:val="000000" w:themeColor="text1"/>
          <w:sz w:val="22"/>
          <w:lang w:eastAsia="ar-SA"/>
        </w:rPr>
        <w:t>przedszkoli tj.:  Mali Odkrywcy w</w:t>
      </w:r>
      <w:r w:rsidRPr="0097017A">
        <w:rPr>
          <w:rFonts w:ascii="Arial Narrow" w:eastAsia="Times New Roman" w:hAnsi="Arial Narrow" w:cs="Cambria"/>
          <w:b/>
          <w:color w:val="000000" w:themeColor="text1"/>
          <w:sz w:val="22"/>
          <w:lang w:eastAsia="ar-SA"/>
        </w:rPr>
        <w:t xml:space="preserve"> </w:t>
      </w:r>
      <w:r w:rsidRPr="0097017A">
        <w:rPr>
          <w:rFonts w:ascii="Arial Narrow" w:eastAsia="Times New Roman" w:hAnsi="Arial Narrow" w:cs="Cambria"/>
          <w:color w:val="000000" w:themeColor="text1"/>
          <w:sz w:val="22"/>
          <w:lang w:eastAsia="ar-SA"/>
        </w:rPr>
        <w:t>Chmielniku oraz Niepublicznym Przedszkolu z Oddziałami Integracyjnymi w Opatowie Zakładu Doskonalenia Zawodowego w Kielcach w ramach projektu „KREATYWNI ODKRYWCY”</w:t>
      </w:r>
    </w:p>
    <w:p w:rsidR="00382622" w:rsidRPr="0061283C" w:rsidRDefault="00382622" w:rsidP="00382622">
      <w:pPr>
        <w:jc w:val="center"/>
        <w:rPr>
          <w:rFonts w:ascii="Arial Narrow" w:hAnsi="Arial Narrow" w:cs="Calibri"/>
          <w:color w:val="000000" w:themeColor="text1"/>
          <w:sz w:val="22"/>
          <w:lang w:eastAsia="ar-SA"/>
        </w:rPr>
      </w:pPr>
      <w:r w:rsidRPr="0061283C">
        <w:rPr>
          <w:rFonts w:ascii="Arial Narrow" w:hAnsi="Arial Narrow" w:cs="Calibri"/>
          <w:color w:val="000000" w:themeColor="text1"/>
          <w:sz w:val="22"/>
          <w:lang w:eastAsia="ar-SA"/>
        </w:rPr>
        <w:t>współfinansowanego ze środków Unii Europejskiej w ramach programu regionalnego Fundusze Europejskie dla Świętokrzyskiego na lata 2021 – 2027, Priorytet 8 Edukacja na wszystkich etapach życia, Działanie 8.1 Wsparcie edukacji przedszkolnej.</w:t>
      </w:r>
    </w:p>
    <w:p w:rsidR="00382622" w:rsidRPr="0061283C" w:rsidRDefault="00382622" w:rsidP="00382622">
      <w:pPr>
        <w:suppressAutoHyphens/>
        <w:jc w:val="center"/>
        <w:rPr>
          <w:rFonts w:ascii="Arial Narrow" w:hAnsi="Arial Narrow" w:cs="Calibri"/>
          <w:sz w:val="22"/>
          <w:lang w:eastAsia="ar-SA"/>
        </w:rPr>
      </w:pPr>
      <w:r w:rsidRPr="0061283C">
        <w:rPr>
          <w:rFonts w:ascii="Arial Narrow" w:hAnsi="Arial Narrow" w:cs="Calibri"/>
          <w:sz w:val="22"/>
          <w:lang w:eastAsia="ar-SA"/>
        </w:rPr>
        <w:t>Projekt jest współfinansowany przez Unię Europejską w ramach Europejskiego Funduszu Społecznego Plus.</w:t>
      </w:r>
    </w:p>
    <w:p w:rsidR="00AE2FA5" w:rsidRPr="0061283C" w:rsidRDefault="00AE2FA5" w:rsidP="00382622">
      <w:pPr>
        <w:suppressAutoHyphens/>
        <w:jc w:val="center"/>
        <w:rPr>
          <w:rFonts w:ascii="Arial Narrow" w:hAnsi="Arial Narrow" w:cs="Calibri"/>
          <w:sz w:val="22"/>
          <w:lang w:eastAsia="ar-SA"/>
        </w:rPr>
      </w:pPr>
    </w:p>
    <w:p w:rsidR="00C62A46" w:rsidRPr="0061283C" w:rsidRDefault="00AE2FA5" w:rsidP="00C62A46">
      <w:pPr>
        <w:keepNext/>
        <w:jc w:val="both"/>
        <w:outlineLvl w:val="0"/>
        <w:rPr>
          <w:rFonts w:ascii="Arial Narrow" w:hAnsi="Arial Narrow" w:cs="Times New Roman"/>
          <w:b/>
          <w:sz w:val="22"/>
        </w:rPr>
      </w:pPr>
      <w:r w:rsidRPr="0061283C">
        <w:rPr>
          <w:rFonts w:ascii="Arial Narrow" w:eastAsia="Times New Roman" w:hAnsi="Arial Narrow" w:cs="Cambria"/>
          <w:b/>
          <w:color w:val="000000" w:themeColor="text1"/>
          <w:sz w:val="22"/>
          <w:lang w:eastAsia="ar-SA"/>
        </w:rPr>
        <w:t xml:space="preserve">1. Oświadczam, że </w:t>
      </w:r>
      <w:r w:rsidR="00C62A46" w:rsidRPr="0061283C">
        <w:rPr>
          <w:rFonts w:ascii="Arial Narrow" w:hAnsi="Arial Narrow" w:cs="Times New Roman"/>
          <w:b/>
          <w:sz w:val="22"/>
        </w:rPr>
        <w:t>Oferuję realizację przedmiotu zamówienia za następująca cenę oferty brutto na:</w:t>
      </w:r>
    </w:p>
    <w:p w:rsidR="00C62A46" w:rsidRPr="0061283C" w:rsidRDefault="00C62A46" w:rsidP="00C62A46">
      <w:pPr>
        <w:suppressAutoHyphens/>
        <w:jc w:val="center"/>
        <w:rPr>
          <w:rFonts w:ascii="Arial Narrow" w:hAnsi="Arial Narrow" w:cs="Times New Roman"/>
          <w:i/>
          <w:sz w:val="22"/>
        </w:rPr>
      </w:pPr>
      <w:r w:rsidRPr="0061283C">
        <w:rPr>
          <w:rFonts w:ascii="Arial Narrow" w:hAnsi="Arial Narrow" w:cs="Times New Roman"/>
          <w:i/>
          <w:sz w:val="22"/>
          <w:highlight w:val="yellow"/>
        </w:rPr>
        <w:t>(wypełnić w zakresie Zadania, na które składana jest oferta)</w:t>
      </w:r>
    </w:p>
    <w:p w:rsidR="007D70E8" w:rsidRPr="0061283C" w:rsidRDefault="007D70E8" w:rsidP="007D70E8">
      <w:pPr>
        <w:ind w:right="40"/>
        <w:jc w:val="both"/>
        <w:rPr>
          <w:rFonts w:ascii="Arial Narrow" w:hAnsi="Arial Narrow"/>
          <w:b/>
          <w:sz w:val="22"/>
        </w:rPr>
      </w:pPr>
    </w:p>
    <w:tbl>
      <w:tblPr>
        <w:tblStyle w:val="Tabela-Siatka"/>
        <w:tblW w:w="10181" w:type="dxa"/>
        <w:jc w:val="center"/>
        <w:tblLook w:val="04A0" w:firstRow="1" w:lastRow="0" w:firstColumn="1" w:lastColumn="0" w:noHBand="0" w:noVBand="1"/>
      </w:tblPr>
      <w:tblGrid>
        <w:gridCol w:w="1933"/>
        <w:gridCol w:w="5442"/>
        <w:gridCol w:w="2806"/>
      </w:tblGrid>
      <w:tr w:rsidR="007D70E8" w:rsidRPr="0061283C" w:rsidTr="007D70E8">
        <w:trPr>
          <w:trHeight w:val="479"/>
          <w:jc w:val="center"/>
        </w:trPr>
        <w:tc>
          <w:tcPr>
            <w:tcW w:w="10181" w:type="dxa"/>
            <w:gridSpan w:val="3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97017A" w:rsidRDefault="007D70E8" w:rsidP="0097017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  <w:r w:rsidRPr="0061283C"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  <w:t xml:space="preserve">ZADANIE </w:t>
            </w:r>
            <w:r w:rsidR="001547D9" w:rsidRPr="0061283C"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  <w:t>1</w:t>
            </w:r>
            <w:r w:rsidRPr="0061283C"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  <w:t xml:space="preserve"> </w:t>
            </w:r>
          </w:p>
          <w:p w:rsidR="007D70E8" w:rsidRPr="0061283C" w:rsidRDefault="0097017A" w:rsidP="0097017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  <w:r w:rsidRPr="008150E1">
              <w:rPr>
                <w:rFonts w:ascii="Arial Narrow" w:hAnsi="Arial Narrow" w:cs="Arial"/>
                <w:color w:val="000000" w:themeColor="text1"/>
                <w:lang w:eastAsia="ar-SA"/>
              </w:rPr>
              <w:t xml:space="preserve">STUDIA PODYPLOMOWE - </w:t>
            </w:r>
            <w:r w:rsidRPr="003E3431">
              <w:rPr>
                <w:rFonts w:ascii="Arial Narrow" w:hAnsi="Arial Narrow" w:cs="Arial"/>
                <w:b/>
                <w:color w:val="000000" w:themeColor="text1"/>
                <w:lang w:eastAsia="ar-SA"/>
              </w:rPr>
              <w:t>LOGOPEDIA</w:t>
            </w:r>
          </w:p>
        </w:tc>
      </w:tr>
      <w:tr w:rsidR="007D70E8" w:rsidRPr="0061283C" w:rsidTr="007D70E8">
        <w:trPr>
          <w:trHeight w:val="448"/>
          <w:jc w:val="center"/>
        </w:trPr>
        <w:tc>
          <w:tcPr>
            <w:tcW w:w="7375" w:type="dxa"/>
            <w:gridSpan w:val="2"/>
            <w:vAlign w:val="center"/>
          </w:tcPr>
          <w:p w:rsidR="007D70E8" w:rsidRPr="0061283C" w:rsidRDefault="007D70E8" w:rsidP="007D70E8">
            <w:pPr>
              <w:jc w:val="right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61283C">
              <w:rPr>
                <w:rFonts w:ascii="Arial Narrow" w:hAnsi="Arial Narrow" w:cstheme="minorHAnsi"/>
                <w:sz w:val="22"/>
                <w:szCs w:val="22"/>
              </w:rPr>
              <w:t xml:space="preserve">wartość za </w:t>
            </w:r>
            <w:r w:rsidR="0097017A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1 osobę</w:t>
            </w:r>
            <w:r w:rsidRPr="0061283C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</w:t>
            </w:r>
            <w:r w:rsidRPr="0061283C">
              <w:rPr>
                <w:rFonts w:ascii="Arial Narrow" w:hAnsi="Arial Narrow" w:cstheme="minorHAnsi"/>
                <w:sz w:val="22"/>
                <w:szCs w:val="22"/>
              </w:rPr>
              <w:t>(brutto):</w:t>
            </w:r>
          </w:p>
        </w:tc>
        <w:tc>
          <w:tcPr>
            <w:tcW w:w="2806" w:type="dxa"/>
            <w:vAlign w:val="center"/>
          </w:tcPr>
          <w:p w:rsidR="007D70E8" w:rsidRPr="0061283C" w:rsidRDefault="007D70E8" w:rsidP="007D70E8">
            <w:pPr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</w:p>
          <w:p w:rsidR="007D70E8" w:rsidRPr="0061283C" w:rsidRDefault="007D70E8" w:rsidP="007D70E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</w:p>
        </w:tc>
      </w:tr>
      <w:tr w:rsidR="007D70E8" w:rsidRPr="0061283C" w:rsidTr="007D70E8">
        <w:trPr>
          <w:trHeight w:val="256"/>
          <w:jc w:val="center"/>
        </w:trPr>
        <w:tc>
          <w:tcPr>
            <w:tcW w:w="7375" w:type="dxa"/>
            <w:gridSpan w:val="2"/>
            <w:shd w:val="clear" w:color="auto" w:fill="auto"/>
            <w:vAlign w:val="center"/>
          </w:tcPr>
          <w:p w:rsidR="007D70E8" w:rsidRPr="0061283C" w:rsidRDefault="007D70E8" w:rsidP="001028B4">
            <w:pPr>
              <w:jc w:val="right"/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  <w:r w:rsidRPr="0061283C">
              <w:rPr>
                <w:rFonts w:ascii="Arial Narrow" w:hAnsi="Arial Narrow" w:cstheme="minorHAnsi"/>
                <w:b/>
                <w:bCs/>
                <w:smallCaps/>
                <w:sz w:val="22"/>
                <w:szCs w:val="22"/>
              </w:rPr>
              <w:t>ogółem cena brutto za całość (</w:t>
            </w:r>
            <w:r w:rsidR="0097017A">
              <w:rPr>
                <w:rFonts w:ascii="Arial Narrow" w:hAnsi="Arial Narrow" w:cstheme="minorHAnsi"/>
                <w:b/>
                <w:bCs/>
                <w:smallCaps/>
                <w:sz w:val="22"/>
                <w:szCs w:val="22"/>
              </w:rPr>
              <w:t>4  OSOBY</w:t>
            </w:r>
            <w:r w:rsidRPr="0061283C">
              <w:rPr>
                <w:rFonts w:ascii="Arial Narrow" w:hAnsi="Arial Narrow" w:cstheme="minorHAnsi"/>
                <w:b/>
                <w:bCs/>
                <w:smallCaps/>
                <w:sz w:val="22"/>
                <w:szCs w:val="22"/>
              </w:rPr>
              <w:t>):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:rsidR="007D70E8" w:rsidRPr="0061283C" w:rsidRDefault="007D70E8" w:rsidP="007D70E8">
            <w:pPr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</w:p>
          <w:p w:rsidR="007D70E8" w:rsidRPr="0061283C" w:rsidRDefault="007D70E8" w:rsidP="007D70E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</w:p>
        </w:tc>
      </w:tr>
      <w:tr w:rsidR="007D70E8" w:rsidRPr="0061283C" w:rsidTr="007D70E8">
        <w:trPr>
          <w:trHeight w:val="287"/>
          <w:jc w:val="center"/>
        </w:trPr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70E8" w:rsidRPr="0061283C" w:rsidRDefault="007D70E8" w:rsidP="007D70E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8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70E8" w:rsidRPr="0061283C" w:rsidRDefault="007D70E8" w:rsidP="007D70E8">
            <w:pPr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</w:p>
        </w:tc>
      </w:tr>
      <w:tr w:rsidR="007D70E8" w:rsidRPr="0061283C" w:rsidTr="007D70E8">
        <w:trPr>
          <w:trHeight w:val="479"/>
          <w:jc w:val="center"/>
        </w:trPr>
        <w:tc>
          <w:tcPr>
            <w:tcW w:w="10181" w:type="dxa"/>
            <w:gridSpan w:val="3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97017A" w:rsidRDefault="007D70E8" w:rsidP="00566E78">
            <w:pPr>
              <w:suppressAutoHyphens/>
              <w:jc w:val="center"/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  <w:r w:rsidRPr="0061283C"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  <w:t xml:space="preserve">ZADANIE </w:t>
            </w:r>
            <w:r w:rsidR="001547D9" w:rsidRPr="0061283C"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  <w:t>2</w:t>
            </w:r>
            <w:r w:rsidRPr="0061283C"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  <w:t xml:space="preserve"> </w:t>
            </w:r>
          </w:p>
          <w:p w:rsidR="007D70E8" w:rsidRPr="0061283C" w:rsidRDefault="0097017A" w:rsidP="0097017A">
            <w:pPr>
              <w:suppressAutoHyphens/>
              <w:jc w:val="center"/>
              <w:rPr>
                <w:rFonts w:ascii="Arial Narrow" w:hAnsi="Arial Narrow" w:cs="Arial"/>
                <w:sz w:val="22"/>
                <w:szCs w:val="22"/>
                <w:lang w:eastAsia="ar-SA"/>
              </w:rPr>
            </w:pPr>
            <w:r w:rsidRPr="008150E1">
              <w:rPr>
                <w:rFonts w:ascii="Arial Narrow" w:hAnsi="Arial Narrow"/>
              </w:rPr>
              <w:t>STUDIA PODYPLOMOWE</w:t>
            </w:r>
            <w:r w:rsidRPr="003E3431">
              <w:rPr>
                <w:rFonts w:ascii="Arial Narrow" w:hAnsi="Arial Narrow" w:cs="Arial"/>
                <w:b/>
                <w:color w:val="000000" w:themeColor="text1"/>
                <w:lang w:eastAsia="ar-SA"/>
              </w:rPr>
              <w:t xml:space="preserve"> </w:t>
            </w:r>
            <w:r>
              <w:rPr>
                <w:rFonts w:ascii="Arial Narrow" w:hAnsi="Arial Narrow" w:cs="Arial"/>
                <w:b/>
                <w:color w:val="000000" w:themeColor="text1"/>
                <w:lang w:eastAsia="ar-SA"/>
              </w:rPr>
              <w:t xml:space="preserve">- </w:t>
            </w:r>
            <w:r w:rsidRPr="003E3431">
              <w:rPr>
                <w:rFonts w:ascii="Arial Narrow" w:hAnsi="Arial Narrow" w:cs="Arial"/>
                <w:b/>
                <w:color w:val="000000" w:themeColor="text1"/>
                <w:lang w:eastAsia="ar-SA"/>
              </w:rPr>
              <w:t>WCZESNE WSPOMAGANIE ROZWOJU DZIECKA</w:t>
            </w:r>
            <w:r w:rsidRPr="008150E1">
              <w:rPr>
                <w:rFonts w:ascii="Arial Narrow" w:hAnsi="Arial Narrow"/>
              </w:rPr>
              <w:t xml:space="preserve"> </w:t>
            </w:r>
          </w:p>
        </w:tc>
      </w:tr>
      <w:tr w:rsidR="007D70E8" w:rsidRPr="0061283C" w:rsidTr="007D70E8">
        <w:trPr>
          <w:trHeight w:val="256"/>
          <w:jc w:val="center"/>
        </w:trPr>
        <w:tc>
          <w:tcPr>
            <w:tcW w:w="73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0E8" w:rsidRPr="0061283C" w:rsidRDefault="00D41A92" w:rsidP="001028B4">
            <w:pPr>
              <w:jc w:val="right"/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theme="minorHAnsi"/>
                <w:b/>
                <w:bCs/>
                <w:smallCaps/>
                <w:sz w:val="22"/>
                <w:szCs w:val="22"/>
              </w:rPr>
              <w:t>o</w:t>
            </w:r>
            <w:r w:rsidR="0097017A">
              <w:rPr>
                <w:rFonts w:ascii="Arial Narrow" w:hAnsi="Arial Narrow" w:cstheme="minorHAnsi"/>
                <w:b/>
                <w:bCs/>
                <w:smallCaps/>
                <w:sz w:val="22"/>
                <w:szCs w:val="22"/>
              </w:rPr>
              <w:t>gółem cena brutto za całość (1 osobę</w:t>
            </w:r>
            <w:r w:rsidR="007D70E8" w:rsidRPr="0061283C">
              <w:rPr>
                <w:rFonts w:ascii="Arial Narrow" w:hAnsi="Arial Narrow" w:cstheme="minorHAnsi"/>
                <w:b/>
                <w:bCs/>
                <w:smallCaps/>
                <w:sz w:val="22"/>
                <w:szCs w:val="22"/>
              </w:rPr>
              <w:t>):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70E8" w:rsidRPr="0061283C" w:rsidRDefault="007D70E8" w:rsidP="007D70E8">
            <w:pPr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</w:p>
          <w:p w:rsidR="007D70E8" w:rsidRPr="0061283C" w:rsidRDefault="007D70E8" w:rsidP="007D70E8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</w:p>
        </w:tc>
      </w:tr>
    </w:tbl>
    <w:p w:rsidR="005C0FFB" w:rsidRPr="0061283C" w:rsidRDefault="005C0FFB" w:rsidP="00C62A46">
      <w:pPr>
        <w:rPr>
          <w:rFonts w:ascii="Arial Narrow" w:hAnsi="Arial Narrow" w:cs="Times New Roman"/>
          <w:b/>
          <w:sz w:val="22"/>
        </w:rPr>
      </w:pPr>
    </w:p>
    <w:tbl>
      <w:tblPr>
        <w:tblStyle w:val="Tabela-Siatka"/>
        <w:tblW w:w="10181" w:type="dxa"/>
        <w:jc w:val="center"/>
        <w:tblLook w:val="04A0" w:firstRow="1" w:lastRow="0" w:firstColumn="1" w:lastColumn="0" w:noHBand="0" w:noVBand="1"/>
      </w:tblPr>
      <w:tblGrid>
        <w:gridCol w:w="7375"/>
        <w:gridCol w:w="2806"/>
      </w:tblGrid>
      <w:tr w:rsidR="001547D9" w:rsidRPr="0061283C" w:rsidTr="001547D9">
        <w:trPr>
          <w:trHeight w:val="479"/>
          <w:jc w:val="center"/>
        </w:trPr>
        <w:tc>
          <w:tcPr>
            <w:tcW w:w="10181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566E78" w:rsidRPr="0061283C" w:rsidRDefault="001547D9" w:rsidP="00566E78">
            <w:pPr>
              <w:suppressAutoHyphens/>
              <w:jc w:val="center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61283C"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  <w:t xml:space="preserve">ZADANIE 3 </w:t>
            </w:r>
            <w:r w:rsidR="004F292B"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  <w:t xml:space="preserve"> </w:t>
            </w:r>
          </w:p>
          <w:p w:rsidR="001547D9" w:rsidRPr="0061283C" w:rsidRDefault="0097017A" w:rsidP="00566E78">
            <w:pPr>
              <w:suppressAutoHyphens/>
              <w:jc w:val="center"/>
              <w:rPr>
                <w:rFonts w:ascii="Arial Narrow" w:hAnsi="Arial Narrow" w:cs="Calibri"/>
                <w:sz w:val="22"/>
                <w:szCs w:val="22"/>
                <w:lang w:eastAsia="ar-SA"/>
              </w:rPr>
            </w:pPr>
            <w:r w:rsidRPr="008150E1">
              <w:rPr>
                <w:rFonts w:ascii="Arial Narrow" w:hAnsi="Arial Narrow"/>
              </w:rPr>
              <w:t xml:space="preserve">STUDIA PODYPLOMOWE </w:t>
            </w:r>
            <w:r>
              <w:rPr>
                <w:rFonts w:ascii="Arial Narrow" w:hAnsi="Arial Narrow"/>
              </w:rPr>
              <w:t xml:space="preserve">- </w:t>
            </w:r>
            <w:r w:rsidRPr="003E3431">
              <w:rPr>
                <w:rFonts w:ascii="Arial Narrow" w:hAnsi="Arial Narrow"/>
                <w:b/>
                <w:highlight w:val="yellow"/>
              </w:rPr>
              <w:t>PEDAGOG SPECJALNY/ PEDAGOGIKA SPECJALNA</w:t>
            </w:r>
          </w:p>
        </w:tc>
      </w:tr>
      <w:tr w:rsidR="001547D9" w:rsidRPr="0061283C" w:rsidTr="001547D9">
        <w:trPr>
          <w:trHeight w:val="448"/>
          <w:jc w:val="center"/>
        </w:trPr>
        <w:tc>
          <w:tcPr>
            <w:tcW w:w="7375" w:type="dxa"/>
            <w:tcBorders>
              <w:bottom w:val="single" w:sz="4" w:space="0" w:color="auto"/>
            </w:tcBorders>
            <w:vAlign w:val="center"/>
          </w:tcPr>
          <w:p w:rsidR="001547D9" w:rsidRPr="0061283C" w:rsidRDefault="001547D9" w:rsidP="001547D9">
            <w:pPr>
              <w:jc w:val="right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61283C">
              <w:rPr>
                <w:rFonts w:ascii="Arial Narrow" w:hAnsi="Arial Narrow" w:cstheme="minorHAnsi"/>
                <w:sz w:val="22"/>
                <w:szCs w:val="22"/>
              </w:rPr>
              <w:lastRenderedPageBreak/>
              <w:t xml:space="preserve">wartość za </w:t>
            </w:r>
            <w:r w:rsidR="00805DBF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1 osobę</w:t>
            </w:r>
            <w:r w:rsidRPr="0061283C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</w:t>
            </w:r>
            <w:r w:rsidRPr="0061283C">
              <w:rPr>
                <w:rFonts w:ascii="Arial Narrow" w:hAnsi="Arial Narrow" w:cstheme="minorHAnsi"/>
                <w:sz w:val="22"/>
                <w:szCs w:val="22"/>
              </w:rPr>
              <w:t>(brutto):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:rsidR="001547D9" w:rsidRPr="0061283C" w:rsidRDefault="001547D9" w:rsidP="001547D9">
            <w:pPr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</w:p>
          <w:p w:rsidR="001547D9" w:rsidRPr="0061283C" w:rsidRDefault="001547D9" w:rsidP="001547D9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</w:p>
        </w:tc>
      </w:tr>
      <w:tr w:rsidR="001547D9" w:rsidRPr="0061283C" w:rsidTr="001547D9">
        <w:trPr>
          <w:trHeight w:val="256"/>
          <w:jc w:val="center"/>
        </w:trPr>
        <w:tc>
          <w:tcPr>
            <w:tcW w:w="7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47D9" w:rsidRPr="0061283C" w:rsidRDefault="001547D9" w:rsidP="001028B4">
            <w:pPr>
              <w:jc w:val="right"/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  <w:r w:rsidRPr="0061283C">
              <w:rPr>
                <w:rFonts w:ascii="Arial Narrow" w:hAnsi="Arial Narrow" w:cstheme="minorHAnsi"/>
                <w:b/>
                <w:bCs/>
                <w:smallCaps/>
                <w:sz w:val="22"/>
                <w:szCs w:val="22"/>
              </w:rPr>
              <w:t>ogółem cena brutto za całość (</w:t>
            </w:r>
            <w:r w:rsidR="00805DBF">
              <w:rPr>
                <w:rFonts w:ascii="Arial Narrow" w:hAnsi="Arial Narrow" w:cstheme="minorHAnsi"/>
                <w:b/>
                <w:bCs/>
                <w:smallCaps/>
                <w:sz w:val="22"/>
                <w:szCs w:val="22"/>
              </w:rPr>
              <w:t>2 OSOBY</w:t>
            </w:r>
            <w:r w:rsidRPr="0061283C">
              <w:rPr>
                <w:rFonts w:ascii="Arial Narrow" w:hAnsi="Arial Narrow" w:cstheme="minorHAnsi"/>
                <w:b/>
                <w:bCs/>
                <w:smallCaps/>
                <w:sz w:val="22"/>
                <w:szCs w:val="22"/>
              </w:rPr>
              <w:t>):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47D9" w:rsidRPr="0061283C" w:rsidRDefault="001547D9" w:rsidP="001547D9">
            <w:pPr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</w:p>
          <w:p w:rsidR="001547D9" w:rsidRPr="0061283C" w:rsidRDefault="001547D9" w:rsidP="001547D9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</w:p>
        </w:tc>
      </w:tr>
      <w:tr w:rsidR="001547D9" w:rsidRPr="0061283C" w:rsidTr="001547D9">
        <w:trPr>
          <w:trHeight w:val="479"/>
          <w:jc w:val="center"/>
        </w:trPr>
        <w:tc>
          <w:tcPr>
            <w:tcW w:w="10181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805DBF" w:rsidRDefault="001547D9" w:rsidP="0097017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  <w:r w:rsidRPr="0061283C"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  <w:t xml:space="preserve">ZADANIE 4 </w:t>
            </w:r>
            <w:r w:rsidR="004F292B"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  <w:t xml:space="preserve"> </w:t>
            </w:r>
          </w:p>
          <w:p w:rsidR="001547D9" w:rsidRPr="0061283C" w:rsidRDefault="00805DBF" w:rsidP="0097017A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  <w:r w:rsidRPr="008150E1">
              <w:rPr>
                <w:rFonts w:ascii="Arial Narrow" w:hAnsi="Arial Narrow"/>
              </w:rPr>
              <w:t xml:space="preserve">STUDIA PODYPLOMOWE </w:t>
            </w:r>
            <w:r>
              <w:rPr>
                <w:rFonts w:ascii="Arial Narrow" w:hAnsi="Arial Narrow"/>
              </w:rPr>
              <w:t xml:space="preserve">- </w:t>
            </w:r>
            <w:r w:rsidRPr="003E3431">
              <w:rPr>
                <w:rFonts w:ascii="Arial Narrow" w:hAnsi="Arial Narrow"/>
                <w:b/>
                <w:highlight w:val="yellow"/>
              </w:rPr>
              <w:t>INTEGRACJA SENSORYCZNA TERAPIĄ RĘKI</w:t>
            </w:r>
          </w:p>
        </w:tc>
      </w:tr>
      <w:tr w:rsidR="001547D9" w:rsidRPr="0061283C" w:rsidTr="001547D9">
        <w:trPr>
          <w:trHeight w:val="448"/>
          <w:jc w:val="center"/>
        </w:trPr>
        <w:tc>
          <w:tcPr>
            <w:tcW w:w="7375" w:type="dxa"/>
            <w:tcBorders>
              <w:bottom w:val="single" w:sz="4" w:space="0" w:color="auto"/>
            </w:tcBorders>
            <w:vAlign w:val="center"/>
          </w:tcPr>
          <w:p w:rsidR="001547D9" w:rsidRPr="0061283C" w:rsidRDefault="001547D9" w:rsidP="001547D9">
            <w:pPr>
              <w:jc w:val="right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61283C">
              <w:rPr>
                <w:rFonts w:ascii="Arial Narrow" w:hAnsi="Arial Narrow" w:cstheme="minorHAnsi"/>
                <w:sz w:val="22"/>
                <w:szCs w:val="22"/>
              </w:rPr>
              <w:t xml:space="preserve">wartość za </w:t>
            </w:r>
            <w:r w:rsidR="00805DBF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1 osobę</w:t>
            </w:r>
            <w:r w:rsidRPr="0061283C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</w:t>
            </w:r>
            <w:r w:rsidRPr="0061283C">
              <w:rPr>
                <w:rFonts w:ascii="Arial Narrow" w:hAnsi="Arial Narrow" w:cstheme="minorHAnsi"/>
                <w:sz w:val="22"/>
                <w:szCs w:val="22"/>
              </w:rPr>
              <w:t>(brutto):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:rsidR="001547D9" w:rsidRPr="0061283C" w:rsidRDefault="001547D9" w:rsidP="001547D9">
            <w:pPr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</w:p>
          <w:p w:rsidR="001547D9" w:rsidRPr="0061283C" w:rsidRDefault="001547D9" w:rsidP="001547D9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</w:p>
        </w:tc>
      </w:tr>
      <w:tr w:rsidR="001547D9" w:rsidRPr="0061283C" w:rsidTr="001547D9">
        <w:trPr>
          <w:trHeight w:val="256"/>
          <w:jc w:val="center"/>
        </w:trPr>
        <w:tc>
          <w:tcPr>
            <w:tcW w:w="7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47D9" w:rsidRPr="0061283C" w:rsidRDefault="001547D9" w:rsidP="001028B4">
            <w:pPr>
              <w:jc w:val="right"/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  <w:r w:rsidRPr="0061283C">
              <w:rPr>
                <w:rFonts w:ascii="Arial Narrow" w:hAnsi="Arial Narrow" w:cstheme="minorHAnsi"/>
                <w:b/>
                <w:bCs/>
                <w:smallCaps/>
                <w:sz w:val="22"/>
                <w:szCs w:val="22"/>
              </w:rPr>
              <w:t>ogółem cena brutto za całość (</w:t>
            </w:r>
            <w:r w:rsidR="00805DBF">
              <w:rPr>
                <w:rFonts w:ascii="Arial Narrow" w:hAnsi="Arial Narrow" w:cstheme="minorHAnsi"/>
                <w:b/>
                <w:bCs/>
                <w:smallCaps/>
                <w:sz w:val="22"/>
                <w:szCs w:val="22"/>
              </w:rPr>
              <w:t>4 OSOBY</w:t>
            </w:r>
            <w:r w:rsidRPr="0061283C">
              <w:rPr>
                <w:rFonts w:ascii="Arial Narrow" w:hAnsi="Arial Narrow" w:cstheme="minorHAnsi"/>
                <w:b/>
                <w:bCs/>
                <w:smallCaps/>
                <w:sz w:val="22"/>
                <w:szCs w:val="22"/>
              </w:rPr>
              <w:t>):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47D9" w:rsidRPr="0061283C" w:rsidRDefault="001547D9" w:rsidP="001547D9">
            <w:pPr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</w:p>
          <w:p w:rsidR="001547D9" w:rsidRPr="0061283C" w:rsidRDefault="001547D9" w:rsidP="001547D9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</w:p>
        </w:tc>
      </w:tr>
    </w:tbl>
    <w:p w:rsidR="001547D9" w:rsidRPr="0061283C" w:rsidRDefault="001547D9" w:rsidP="00C62A46">
      <w:pPr>
        <w:rPr>
          <w:rFonts w:ascii="Arial Narrow" w:hAnsi="Arial Narrow" w:cs="Times New Roman"/>
          <w:b/>
          <w:sz w:val="22"/>
        </w:rPr>
      </w:pPr>
    </w:p>
    <w:tbl>
      <w:tblPr>
        <w:tblStyle w:val="Tabela-Siatka"/>
        <w:tblW w:w="10181" w:type="dxa"/>
        <w:jc w:val="center"/>
        <w:tblLook w:val="04A0" w:firstRow="1" w:lastRow="0" w:firstColumn="1" w:lastColumn="0" w:noHBand="0" w:noVBand="1"/>
      </w:tblPr>
      <w:tblGrid>
        <w:gridCol w:w="7375"/>
        <w:gridCol w:w="2806"/>
      </w:tblGrid>
      <w:tr w:rsidR="001547D9" w:rsidRPr="0061283C" w:rsidTr="001547D9">
        <w:trPr>
          <w:trHeight w:val="479"/>
          <w:jc w:val="center"/>
        </w:trPr>
        <w:tc>
          <w:tcPr>
            <w:tcW w:w="10181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805DBF" w:rsidRDefault="001547D9" w:rsidP="0097017A">
            <w:pPr>
              <w:suppressAutoHyphens/>
              <w:jc w:val="center"/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  <w:r w:rsidRPr="0061283C"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  <w:t xml:space="preserve">ZADANIE 5 </w:t>
            </w:r>
            <w:r w:rsidR="004F292B"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  <w:t xml:space="preserve"> </w:t>
            </w:r>
          </w:p>
          <w:p w:rsidR="001547D9" w:rsidRPr="0061283C" w:rsidRDefault="00805DBF" w:rsidP="0097017A">
            <w:pPr>
              <w:suppressAutoHyphens/>
              <w:jc w:val="center"/>
              <w:rPr>
                <w:rFonts w:ascii="Arial Narrow" w:hAnsi="Arial Narrow" w:cs="Arial"/>
                <w:sz w:val="22"/>
                <w:szCs w:val="22"/>
                <w:lang w:eastAsia="ar-SA"/>
              </w:rPr>
            </w:pPr>
            <w:r w:rsidRPr="008150E1">
              <w:rPr>
                <w:rFonts w:ascii="Arial Narrow" w:hAnsi="Arial Narrow"/>
              </w:rPr>
              <w:t>STUDIA PODYPLOMOWE</w:t>
            </w:r>
            <w:r>
              <w:rPr>
                <w:rFonts w:ascii="Arial Narrow" w:hAnsi="Arial Narrow"/>
              </w:rPr>
              <w:t xml:space="preserve"> - </w:t>
            </w:r>
            <w:r w:rsidRPr="008150E1">
              <w:rPr>
                <w:rFonts w:ascii="Arial Narrow" w:hAnsi="Arial Narrow"/>
              </w:rPr>
              <w:t xml:space="preserve"> </w:t>
            </w:r>
            <w:r w:rsidRPr="00E82EF0">
              <w:rPr>
                <w:rFonts w:ascii="Arial Narrow" w:hAnsi="Arial Narrow"/>
                <w:b/>
                <w:highlight w:val="yellow"/>
              </w:rPr>
              <w:t>TRENER/ TRENING UMIEJĘTNOŚCI SPOŁECZNY</w:t>
            </w:r>
            <w:r w:rsidRPr="00E82EF0">
              <w:rPr>
                <w:rFonts w:ascii="Arial Narrow" w:hAnsi="Arial Narrow"/>
                <w:highlight w:val="yellow"/>
              </w:rPr>
              <w:t>CH</w:t>
            </w:r>
          </w:p>
        </w:tc>
      </w:tr>
      <w:tr w:rsidR="001547D9" w:rsidRPr="0061283C" w:rsidTr="001547D9">
        <w:trPr>
          <w:trHeight w:val="256"/>
          <w:jc w:val="center"/>
        </w:trPr>
        <w:tc>
          <w:tcPr>
            <w:tcW w:w="7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47D9" w:rsidRPr="0061283C" w:rsidRDefault="001547D9" w:rsidP="001028B4">
            <w:pPr>
              <w:jc w:val="right"/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  <w:r w:rsidRPr="0061283C">
              <w:rPr>
                <w:rFonts w:ascii="Arial Narrow" w:hAnsi="Arial Narrow" w:cstheme="minorHAnsi"/>
                <w:b/>
                <w:bCs/>
                <w:smallCaps/>
                <w:sz w:val="22"/>
                <w:szCs w:val="22"/>
              </w:rPr>
              <w:t>ogółem cena brutto za całość (</w:t>
            </w:r>
            <w:r w:rsidR="00805DBF">
              <w:rPr>
                <w:rFonts w:ascii="Arial Narrow" w:hAnsi="Arial Narrow" w:cstheme="minorHAnsi"/>
                <w:b/>
                <w:bCs/>
                <w:smallCaps/>
                <w:sz w:val="22"/>
                <w:szCs w:val="22"/>
              </w:rPr>
              <w:t>1 OSOBA</w:t>
            </w:r>
            <w:r w:rsidRPr="0061283C">
              <w:rPr>
                <w:rFonts w:ascii="Arial Narrow" w:hAnsi="Arial Narrow" w:cstheme="minorHAnsi"/>
                <w:b/>
                <w:bCs/>
                <w:smallCaps/>
                <w:sz w:val="22"/>
                <w:szCs w:val="22"/>
              </w:rPr>
              <w:t>):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47D9" w:rsidRPr="0061283C" w:rsidRDefault="001547D9" w:rsidP="001547D9">
            <w:pPr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</w:p>
          <w:p w:rsidR="001547D9" w:rsidRPr="0061283C" w:rsidRDefault="001547D9" w:rsidP="001547D9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  <w:szCs w:val="22"/>
              </w:rPr>
            </w:pPr>
          </w:p>
        </w:tc>
      </w:tr>
    </w:tbl>
    <w:p w:rsidR="001547D9" w:rsidRPr="0061283C" w:rsidRDefault="001547D9" w:rsidP="00C62A46">
      <w:pPr>
        <w:rPr>
          <w:rFonts w:ascii="Arial Narrow" w:hAnsi="Arial Narrow" w:cs="Times New Roman"/>
          <w:b/>
          <w:sz w:val="22"/>
        </w:rPr>
      </w:pPr>
    </w:p>
    <w:p w:rsidR="00AE2FA5" w:rsidRPr="0061283C" w:rsidRDefault="00AE2FA5" w:rsidP="00AE2FA5">
      <w:pPr>
        <w:jc w:val="both"/>
        <w:rPr>
          <w:rFonts w:ascii="Arial Narrow" w:hAnsi="Arial Narrow" w:cs="Times New Roman"/>
          <w:sz w:val="22"/>
        </w:rPr>
      </w:pPr>
    </w:p>
    <w:p w:rsidR="004055B3" w:rsidRPr="0061283C" w:rsidRDefault="00AE2FA5" w:rsidP="00AE2FA5">
      <w:pPr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 xml:space="preserve">2. </w:t>
      </w:r>
      <w:r w:rsidR="00C62A46" w:rsidRPr="0061283C">
        <w:rPr>
          <w:rFonts w:ascii="Arial Narrow" w:hAnsi="Arial Narrow" w:cs="Times New Roman"/>
          <w:b/>
          <w:sz w:val="22"/>
        </w:rPr>
        <w:t xml:space="preserve">Oświadczamy, że w ramach realizacji przedmiotu zamówienia i przyjętego </w:t>
      </w:r>
      <w:r w:rsidR="00C62A46" w:rsidRPr="0061283C">
        <w:rPr>
          <w:rFonts w:ascii="Arial Narrow" w:hAnsi="Arial Narrow" w:cs="Times New Roman"/>
          <w:b/>
          <w:sz w:val="22"/>
          <w:highlight w:val="yellow"/>
        </w:rPr>
        <w:t>kryterium oceny oferty „Klauzule społeczne</w:t>
      </w:r>
      <w:r w:rsidR="00C62A46" w:rsidRPr="0061283C">
        <w:rPr>
          <w:rFonts w:ascii="Arial Narrow" w:hAnsi="Arial Narrow" w:cs="Times New Roman"/>
          <w:sz w:val="22"/>
        </w:rPr>
        <w:t>” deklarujemy, że</w:t>
      </w:r>
      <w:r w:rsidR="004055B3" w:rsidRPr="0061283C">
        <w:rPr>
          <w:rFonts w:ascii="Arial Narrow" w:hAnsi="Arial Narrow" w:cs="Times New Roman"/>
          <w:sz w:val="22"/>
        </w:rPr>
        <w:t>:</w:t>
      </w:r>
    </w:p>
    <w:p w:rsidR="004055B3" w:rsidRPr="0061283C" w:rsidRDefault="00C62A46" w:rsidP="004055B3">
      <w:pPr>
        <w:spacing w:before="120"/>
        <w:jc w:val="both"/>
        <w:rPr>
          <w:rFonts w:ascii="Arial Narrow" w:hAnsi="Arial Narrow" w:cs="Times New Roman"/>
          <w:b/>
          <w:sz w:val="22"/>
          <w:highlight w:val="yellow"/>
        </w:rPr>
      </w:pPr>
      <w:r w:rsidRPr="0061283C">
        <w:rPr>
          <w:rFonts w:ascii="Arial Narrow" w:hAnsi="Arial Narrow" w:cs="Times New Roman"/>
          <w:sz w:val="22"/>
        </w:rPr>
        <w:t>do realizacji zamówienia</w:t>
      </w:r>
      <w:r w:rsidR="0073527C" w:rsidRPr="0061283C">
        <w:rPr>
          <w:rFonts w:ascii="Arial Narrow" w:hAnsi="Arial Narrow" w:cs="Times New Roman"/>
          <w:sz w:val="22"/>
        </w:rPr>
        <w:t xml:space="preserve"> </w:t>
      </w:r>
      <w:r w:rsidR="004055B3" w:rsidRPr="0061283C">
        <w:rPr>
          <w:rFonts w:ascii="Arial Narrow" w:hAnsi="Arial Narrow" w:cs="Times New Roman"/>
          <w:sz w:val="22"/>
        </w:rPr>
        <w:t xml:space="preserve">dla ZADANIA ……….…. </w:t>
      </w:r>
      <w:r w:rsidRPr="0061283C">
        <w:rPr>
          <w:rFonts w:ascii="Arial Narrow" w:hAnsi="Arial Narrow" w:cs="Times New Roman"/>
          <w:b/>
          <w:sz w:val="22"/>
          <w:highlight w:val="yellow"/>
        </w:rPr>
        <w:t>zatrudnimy/</w:t>
      </w:r>
      <w:r w:rsidR="000B1C1B" w:rsidRPr="0061283C">
        <w:rPr>
          <w:rFonts w:ascii="Arial Narrow" w:hAnsi="Arial Narrow" w:cs="Times New Roman"/>
          <w:b/>
          <w:sz w:val="22"/>
          <w:highlight w:val="yellow"/>
        </w:rPr>
        <w:t>zatrudniamy/</w:t>
      </w:r>
    </w:p>
    <w:p w:rsidR="004055B3" w:rsidRPr="0061283C" w:rsidRDefault="004055B3" w:rsidP="004055B3">
      <w:pPr>
        <w:spacing w:before="120"/>
        <w:jc w:val="both"/>
        <w:rPr>
          <w:rFonts w:ascii="Arial Narrow" w:hAnsi="Arial Narrow" w:cs="Times New Roman"/>
          <w:b/>
          <w:sz w:val="22"/>
          <w:vertAlign w:val="superscript"/>
        </w:rPr>
      </w:pPr>
      <w:r w:rsidRPr="0061283C">
        <w:rPr>
          <w:rFonts w:ascii="Arial Narrow" w:hAnsi="Arial Narrow" w:cs="Times New Roman"/>
          <w:sz w:val="22"/>
        </w:rPr>
        <w:t xml:space="preserve">do realizacji zamówienia dla ZADANIA …………... </w:t>
      </w:r>
      <w:r w:rsidR="00C62A46" w:rsidRPr="0061283C">
        <w:rPr>
          <w:rFonts w:ascii="Arial Narrow" w:hAnsi="Arial Narrow" w:cs="Times New Roman"/>
          <w:b/>
          <w:sz w:val="22"/>
          <w:highlight w:val="yellow"/>
        </w:rPr>
        <w:t>nie zatrudnimy</w:t>
      </w:r>
      <w:r w:rsidR="00C62A46" w:rsidRPr="0061283C">
        <w:rPr>
          <w:rFonts w:ascii="Arial Narrow" w:hAnsi="Arial Narrow" w:cs="Times New Roman"/>
          <w:b/>
          <w:sz w:val="22"/>
          <w:highlight w:val="yellow"/>
          <w:vertAlign w:val="superscript"/>
        </w:rPr>
        <w:t>*)</w:t>
      </w:r>
      <w:r w:rsidR="0073527C" w:rsidRPr="0061283C">
        <w:rPr>
          <w:rFonts w:ascii="Arial Narrow" w:hAnsi="Arial Narrow" w:cs="Times New Roman"/>
          <w:b/>
          <w:sz w:val="22"/>
          <w:vertAlign w:val="superscript"/>
        </w:rPr>
        <w:t xml:space="preserve"> </w:t>
      </w:r>
    </w:p>
    <w:p w:rsidR="0073527C" w:rsidRPr="0061283C" w:rsidRDefault="00C62A46" w:rsidP="004055B3">
      <w:pPr>
        <w:spacing w:before="120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>min. jedną osobę</w:t>
      </w:r>
    </w:p>
    <w:p w:rsidR="0073527C" w:rsidRPr="0061283C" w:rsidRDefault="0073527C" w:rsidP="00606B47">
      <w:pPr>
        <w:pStyle w:val="Akapitzlist"/>
        <w:numPr>
          <w:ilvl w:val="0"/>
          <w:numId w:val="69"/>
        </w:numPr>
        <w:autoSpaceDE w:val="0"/>
        <w:autoSpaceDN w:val="0"/>
        <w:adjustRightInd w:val="0"/>
        <w:ind w:left="1134"/>
        <w:jc w:val="both"/>
        <w:rPr>
          <w:rFonts w:ascii="Arial Narrow" w:hAnsi="Arial Narrow" w:cs="Calibri"/>
          <w:sz w:val="22"/>
        </w:rPr>
      </w:pPr>
      <w:r w:rsidRPr="0061283C">
        <w:rPr>
          <w:rFonts w:ascii="Arial Narrow" w:hAnsi="Arial Narrow" w:cs="Calibri"/>
          <w:sz w:val="22"/>
        </w:rPr>
        <w:t xml:space="preserve">z niepełnosprawnościami posiadająca orzeczenie o niepełnosprawności (wg Ustawy z dnia 27.08.1997 r. o rehabilitacji zawodowej i społecznej oraz zatrudnianiu osób niepełnosprawnych) </w:t>
      </w:r>
      <w:r w:rsidRPr="0061283C">
        <w:rPr>
          <w:rFonts w:ascii="Arial Narrow" w:hAnsi="Arial Narrow" w:cs="Calibri"/>
          <w:sz w:val="22"/>
          <w:u w:val="single"/>
        </w:rPr>
        <w:t>lub</w:t>
      </w:r>
    </w:p>
    <w:p w:rsidR="0073527C" w:rsidRPr="0061283C" w:rsidRDefault="0073527C" w:rsidP="00606B47">
      <w:pPr>
        <w:pStyle w:val="Akapitzlist"/>
        <w:numPr>
          <w:ilvl w:val="0"/>
          <w:numId w:val="69"/>
        </w:numPr>
        <w:autoSpaceDE w:val="0"/>
        <w:autoSpaceDN w:val="0"/>
        <w:adjustRightInd w:val="0"/>
        <w:ind w:left="1134"/>
        <w:jc w:val="both"/>
        <w:rPr>
          <w:rFonts w:ascii="Arial Narrow" w:hAnsi="Arial Narrow" w:cs="Calibri"/>
          <w:sz w:val="22"/>
        </w:rPr>
      </w:pPr>
      <w:r w:rsidRPr="0061283C">
        <w:rPr>
          <w:rFonts w:ascii="Arial Narrow" w:hAnsi="Arial Narrow" w:cs="Calibri"/>
          <w:sz w:val="22"/>
        </w:rPr>
        <w:t xml:space="preserve">bezrobotną w rozumieniu ustawy z dnia 20 kwietnia 2004 r. o promocji zatrudnienia i instytucjach rynku pracy </w:t>
      </w:r>
      <w:r w:rsidRPr="0061283C">
        <w:rPr>
          <w:rFonts w:ascii="Arial Narrow" w:hAnsi="Arial Narrow" w:cs="Calibri"/>
          <w:sz w:val="22"/>
          <w:u w:val="single"/>
        </w:rPr>
        <w:t>lub</w:t>
      </w:r>
    </w:p>
    <w:p w:rsidR="0073527C" w:rsidRPr="0061283C" w:rsidRDefault="0073527C" w:rsidP="00606B47">
      <w:pPr>
        <w:pStyle w:val="Akapitzlist"/>
        <w:numPr>
          <w:ilvl w:val="0"/>
          <w:numId w:val="69"/>
        </w:numPr>
        <w:autoSpaceDE w:val="0"/>
        <w:autoSpaceDN w:val="0"/>
        <w:adjustRightInd w:val="0"/>
        <w:ind w:left="1134"/>
        <w:jc w:val="both"/>
        <w:rPr>
          <w:rFonts w:ascii="Arial Narrow" w:hAnsi="Arial Narrow" w:cs="Calibri"/>
          <w:sz w:val="22"/>
        </w:rPr>
      </w:pPr>
      <w:r w:rsidRPr="0061283C">
        <w:rPr>
          <w:rFonts w:ascii="Arial Narrow" w:hAnsi="Arial Narrow" w:cs="Calibri"/>
          <w:sz w:val="22"/>
        </w:rPr>
        <w:t xml:space="preserve">osoba o której mowa w przepisach o zatrudnieniu socjalnym w rozumieniu ustawy z dnia 13 czerwca </w:t>
      </w:r>
      <w:r w:rsidR="00C77DAF">
        <w:rPr>
          <w:rFonts w:ascii="Arial Narrow" w:hAnsi="Arial Narrow" w:cs="Calibri"/>
          <w:sz w:val="22"/>
        </w:rPr>
        <w:br/>
      </w:r>
      <w:r w:rsidRPr="0061283C">
        <w:rPr>
          <w:rFonts w:ascii="Arial Narrow" w:hAnsi="Arial Narrow" w:cs="Calibri"/>
          <w:sz w:val="22"/>
        </w:rPr>
        <w:t xml:space="preserve">2003 r. o zatrudnieniu socjalnym </w:t>
      </w:r>
    </w:p>
    <w:p w:rsidR="000C2F0E" w:rsidRPr="0061283C" w:rsidRDefault="000C2F0E" w:rsidP="000C2F0E">
      <w:pPr>
        <w:autoSpaceDE w:val="0"/>
        <w:autoSpaceDN w:val="0"/>
        <w:adjustRightInd w:val="0"/>
        <w:jc w:val="both"/>
        <w:rPr>
          <w:rFonts w:ascii="Arial Narrow" w:hAnsi="Arial Narrow" w:cs="Times New Roman"/>
          <w:b/>
          <w:i/>
          <w:sz w:val="22"/>
        </w:rPr>
      </w:pPr>
      <w:r w:rsidRPr="0061283C">
        <w:rPr>
          <w:rFonts w:ascii="Arial Narrow" w:hAnsi="Arial Narrow" w:cstheme="minorHAnsi"/>
          <w:b/>
          <w:i/>
          <w:sz w:val="22"/>
        </w:rPr>
        <w:t xml:space="preserve">*Właściwe zaznaczyć </w:t>
      </w:r>
    </w:p>
    <w:p w:rsidR="000C2F0E" w:rsidRPr="0061283C" w:rsidRDefault="000C2F0E" w:rsidP="00073687">
      <w:pPr>
        <w:ind w:right="40"/>
        <w:jc w:val="both"/>
        <w:rPr>
          <w:rFonts w:ascii="Arial Narrow" w:hAnsi="Arial Narrow" w:cs="Times New Roman"/>
          <w:b/>
          <w:i/>
          <w:sz w:val="22"/>
        </w:rPr>
      </w:pPr>
    </w:p>
    <w:p w:rsidR="00C62A46" w:rsidRPr="0061283C" w:rsidRDefault="00C62A46" w:rsidP="00606B47">
      <w:pPr>
        <w:pStyle w:val="Akapitzlist"/>
        <w:numPr>
          <w:ilvl w:val="0"/>
          <w:numId w:val="74"/>
        </w:numPr>
        <w:autoSpaceDE w:val="0"/>
        <w:autoSpaceDN w:val="0"/>
        <w:adjustRightInd w:val="0"/>
        <w:ind w:left="567" w:hanging="425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>Oświadczamy, że dysponujemy osobami oraz warunkami technicznymi, umożliwiającymi wykonanie niniejszego zamówienia.</w:t>
      </w:r>
    </w:p>
    <w:p w:rsidR="00C62A46" w:rsidRPr="0061283C" w:rsidRDefault="00C62A46" w:rsidP="00606B47">
      <w:pPr>
        <w:pStyle w:val="Akapitzlist"/>
        <w:numPr>
          <w:ilvl w:val="0"/>
          <w:numId w:val="74"/>
        </w:numPr>
        <w:autoSpaceDE w:val="0"/>
        <w:autoSpaceDN w:val="0"/>
        <w:adjustRightInd w:val="0"/>
        <w:ind w:left="567" w:hanging="425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 xml:space="preserve">Oświadczamy, że posiadamy odpowiednią wiedzę i umiejętności </w:t>
      </w:r>
      <w:r w:rsidRPr="0061283C">
        <w:rPr>
          <w:rFonts w:ascii="Arial Narrow" w:hAnsi="Arial Narrow" w:cs="Times New Roman"/>
          <w:sz w:val="22"/>
          <w:lang w:eastAsia="pl-PL"/>
        </w:rPr>
        <w:t xml:space="preserve">które </w:t>
      </w:r>
      <w:r w:rsidRPr="0061283C">
        <w:rPr>
          <w:rFonts w:ascii="Arial Narrow" w:hAnsi="Arial Narrow" w:cs="Times New Roman"/>
          <w:sz w:val="22"/>
        </w:rPr>
        <w:t>umożliwią wykonanie zamówienia w terminach i na warunkach określonych przez Zamawiającego.</w:t>
      </w:r>
    </w:p>
    <w:p w:rsidR="00C62A46" w:rsidRPr="0061283C" w:rsidRDefault="00C62A46" w:rsidP="00606B47">
      <w:pPr>
        <w:pStyle w:val="Akapitzlist"/>
        <w:numPr>
          <w:ilvl w:val="0"/>
          <w:numId w:val="74"/>
        </w:numPr>
        <w:autoSpaceDE w:val="0"/>
        <w:autoSpaceDN w:val="0"/>
        <w:adjustRightInd w:val="0"/>
        <w:ind w:left="567" w:hanging="425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C62A46" w:rsidRPr="0061283C" w:rsidRDefault="00C62A46" w:rsidP="00606B47">
      <w:pPr>
        <w:pStyle w:val="Akapitzlist"/>
        <w:numPr>
          <w:ilvl w:val="0"/>
          <w:numId w:val="74"/>
        </w:numPr>
        <w:autoSpaceDE w:val="0"/>
        <w:autoSpaceDN w:val="0"/>
        <w:adjustRightInd w:val="0"/>
        <w:ind w:left="567" w:hanging="425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>Oświadczamy, że wykonamy przedmiot zamówienia zgodnie z zapisami do Zaproszenia.</w:t>
      </w:r>
    </w:p>
    <w:p w:rsidR="00C62A46" w:rsidRPr="0061283C" w:rsidRDefault="00C62A46" w:rsidP="00606B47">
      <w:pPr>
        <w:pStyle w:val="Akapitzlist"/>
        <w:numPr>
          <w:ilvl w:val="0"/>
          <w:numId w:val="74"/>
        </w:numPr>
        <w:autoSpaceDE w:val="0"/>
        <w:autoSpaceDN w:val="0"/>
        <w:adjustRightInd w:val="0"/>
        <w:ind w:left="567" w:hanging="425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>Wskazujemy dostępność odpisu z właściwego rejestru lub z centralnej ewidencji i informacji o działalności gospodarczej w formie elektronicznej pod następującym adresem internetowym</w:t>
      </w:r>
      <w:r w:rsidRPr="0061283C">
        <w:rPr>
          <w:rStyle w:val="Odwoanieprzypisudolnego"/>
          <w:rFonts w:ascii="Arial Narrow" w:hAnsi="Arial Narrow" w:cs="Times New Roman"/>
          <w:sz w:val="22"/>
        </w:rPr>
        <w:footnoteReference w:id="1"/>
      </w:r>
      <w:r w:rsidRPr="0061283C">
        <w:rPr>
          <w:rFonts w:ascii="Arial Narrow" w:hAnsi="Arial Narrow" w:cs="Times New Roman"/>
          <w:sz w:val="22"/>
        </w:rPr>
        <w:t>:</w:t>
      </w:r>
    </w:p>
    <w:p w:rsidR="00C62A46" w:rsidRPr="0061283C" w:rsidRDefault="00C62A46" w:rsidP="00073687">
      <w:pPr>
        <w:widowControl w:val="0"/>
        <w:ind w:left="851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>https://ems.ms.gov.pl - dla odpisu z Krajowego Rejestru Sądowego</w:t>
      </w:r>
    </w:p>
    <w:p w:rsidR="00C62A46" w:rsidRPr="0061283C" w:rsidRDefault="00C62A46" w:rsidP="00073687">
      <w:pPr>
        <w:widowControl w:val="0"/>
        <w:ind w:left="851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>https://www.ceidg.gov.pl - dla odpisu z CEDIG</w:t>
      </w:r>
    </w:p>
    <w:p w:rsidR="00C62A46" w:rsidRPr="0061283C" w:rsidRDefault="00C62A46" w:rsidP="00073687">
      <w:pPr>
        <w:widowControl w:val="0"/>
        <w:spacing w:after="60"/>
        <w:ind w:left="851"/>
        <w:rPr>
          <w:rFonts w:ascii="Arial Narrow" w:hAnsi="Arial Narrow" w:cs="Times New Roman"/>
          <w:i/>
          <w:sz w:val="22"/>
          <w:u w:val="single"/>
          <w:vertAlign w:val="superscript"/>
        </w:rPr>
      </w:pPr>
      <w:r w:rsidRPr="0061283C">
        <w:rPr>
          <w:rFonts w:ascii="Arial Narrow" w:hAnsi="Arial Narrow" w:cs="Times New Roman"/>
          <w:sz w:val="22"/>
        </w:rPr>
        <w:t>http://………………….....................…..................................……. - inny dokument</w:t>
      </w:r>
    </w:p>
    <w:p w:rsidR="00C62A46" w:rsidRPr="0061283C" w:rsidRDefault="00C62A46" w:rsidP="00606B47">
      <w:pPr>
        <w:pStyle w:val="Akapitzlist"/>
        <w:numPr>
          <w:ilvl w:val="0"/>
          <w:numId w:val="75"/>
        </w:numPr>
        <w:autoSpaceDE w:val="0"/>
        <w:autoSpaceDN w:val="0"/>
        <w:adjustRightInd w:val="0"/>
        <w:ind w:left="567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>O</w:t>
      </w:r>
      <w:r w:rsidRPr="0061283C">
        <w:rPr>
          <w:rFonts w:ascii="Arial Narrow" w:eastAsia="TimesNewRoman" w:hAnsi="Arial Narrow" w:cs="Times New Roman"/>
          <w:sz w:val="22"/>
        </w:rPr>
        <w:t>ś</w:t>
      </w:r>
      <w:r w:rsidRPr="0061283C">
        <w:rPr>
          <w:rFonts w:ascii="Arial Narrow" w:hAnsi="Arial Narrow" w:cs="Times New Roman"/>
          <w:sz w:val="22"/>
        </w:rPr>
        <w:t xml:space="preserve">wiadczamy, </w:t>
      </w:r>
      <w:r w:rsidRPr="0061283C">
        <w:rPr>
          <w:rFonts w:ascii="Arial Narrow" w:eastAsia="TimesNewRoman" w:hAnsi="Arial Narrow" w:cs="Times New Roman"/>
          <w:sz w:val="22"/>
        </w:rPr>
        <w:t>ż</w:t>
      </w:r>
      <w:r w:rsidRPr="0061283C">
        <w:rPr>
          <w:rFonts w:ascii="Arial Narrow" w:hAnsi="Arial Narrow" w:cs="Times New Roman"/>
          <w:sz w:val="22"/>
        </w:rPr>
        <w:t>e w cenie naszej oferty zostały uwzgl</w:t>
      </w:r>
      <w:r w:rsidRPr="0061283C">
        <w:rPr>
          <w:rFonts w:ascii="Arial Narrow" w:eastAsia="TimesNewRoman" w:hAnsi="Arial Narrow" w:cs="Times New Roman"/>
          <w:sz w:val="22"/>
        </w:rPr>
        <w:t>ę</w:t>
      </w:r>
      <w:r w:rsidRPr="0061283C">
        <w:rPr>
          <w:rFonts w:ascii="Arial Narrow" w:hAnsi="Arial Narrow" w:cs="Times New Roman"/>
          <w:sz w:val="22"/>
        </w:rPr>
        <w:t>dnione wszystkie koszty wykonania przedmiotu zamówienia zgodnie z Zaproszenie do składania oferty.</w:t>
      </w:r>
    </w:p>
    <w:p w:rsidR="00073687" w:rsidRPr="0061283C" w:rsidRDefault="00C62A46" w:rsidP="00606B47">
      <w:pPr>
        <w:pStyle w:val="Akapitzlist"/>
        <w:numPr>
          <w:ilvl w:val="0"/>
          <w:numId w:val="75"/>
        </w:numPr>
        <w:autoSpaceDE w:val="0"/>
        <w:autoSpaceDN w:val="0"/>
        <w:adjustRightInd w:val="0"/>
        <w:ind w:left="567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>Oświadczamy, że uzyskaliśmy od Zamawiającego wszystkie niezbędne informacje dotyczące niniejszego zamówienia oraz, że zapoznaliśmy się z treścią Zaproszenia do składania ofert, Projektem umowy i nie wnosimy do nich zastrzeżeń oraz przyjmujemy warunki w nich zawarte.</w:t>
      </w:r>
    </w:p>
    <w:p w:rsidR="00C62A46" w:rsidRPr="0061283C" w:rsidRDefault="00C62A46" w:rsidP="00606B47">
      <w:pPr>
        <w:pStyle w:val="Akapitzlist"/>
        <w:numPr>
          <w:ilvl w:val="0"/>
          <w:numId w:val="75"/>
        </w:numPr>
        <w:autoSpaceDE w:val="0"/>
        <w:autoSpaceDN w:val="0"/>
        <w:adjustRightInd w:val="0"/>
        <w:ind w:left="567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 xml:space="preserve"> </w:t>
      </w:r>
      <w:r w:rsidRPr="0061283C">
        <w:rPr>
          <w:rFonts w:ascii="Arial Narrow" w:eastAsia="Times New Roman" w:hAnsi="Arial Narrow" w:cs="Times New Roman"/>
          <w:sz w:val="22"/>
        </w:rPr>
        <w:t>O</w:t>
      </w:r>
      <w:r w:rsidRPr="0061283C">
        <w:rPr>
          <w:rFonts w:ascii="Arial Narrow" w:eastAsia="TimesNewRoman" w:hAnsi="Arial Narrow" w:cs="Times New Roman"/>
          <w:sz w:val="22"/>
        </w:rPr>
        <w:t>ś</w:t>
      </w:r>
      <w:r w:rsidRPr="0061283C">
        <w:rPr>
          <w:rFonts w:ascii="Arial Narrow" w:eastAsia="Times New Roman" w:hAnsi="Arial Narrow" w:cs="Times New Roman"/>
          <w:sz w:val="22"/>
        </w:rPr>
        <w:t>wiadczamy, iż uwa</w:t>
      </w:r>
      <w:r w:rsidRPr="0061283C">
        <w:rPr>
          <w:rFonts w:ascii="Arial Narrow" w:eastAsia="TimesNewRoman" w:hAnsi="Arial Narrow" w:cs="Times New Roman"/>
          <w:sz w:val="22"/>
        </w:rPr>
        <w:t>ż</w:t>
      </w:r>
      <w:r w:rsidRPr="0061283C">
        <w:rPr>
          <w:rFonts w:ascii="Arial Narrow" w:eastAsia="Times New Roman" w:hAnsi="Arial Narrow" w:cs="Times New Roman"/>
          <w:sz w:val="22"/>
        </w:rPr>
        <w:t>amy si</w:t>
      </w:r>
      <w:r w:rsidRPr="0061283C">
        <w:rPr>
          <w:rFonts w:ascii="Arial Narrow" w:eastAsia="TimesNewRoman" w:hAnsi="Arial Narrow" w:cs="Times New Roman"/>
          <w:sz w:val="22"/>
        </w:rPr>
        <w:t xml:space="preserve">ę </w:t>
      </w:r>
      <w:r w:rsidRPr="0061283C">
        <w:rPr>
          <w:rFonts w:ascii="Arial Narrow" w:eastAsia="Times New Roman" w:hAnsi="Arial Narrow" w:cs="Times New Roman"/>
          <w:sz w:val="22"/>
        </w:rPr>
        <w:t>za zwi</w:t>
      </w:r>
      <w:r w:rsidRPr="0061283C">
        <w:rPr>
          <w:rFonts w:ascii="Arial Narrow" w:eastAsia="TimesNewRoman" w:hAnsi="Arial Narrow" w:cs="Times New Roman"/>
          <w:sz w:val="22"/>
        </w:rPr>
        <w:t>ą</w:t>
      </w:r>
      <w:r w:rsidRPr="0061283C">
        <w:rPr>
          <w:rFonts w:ascii="Arial Narrow" w:eastAsia="Times New Roman" w:hAnsi="Arial Narrow" w:cs="Times New Roman"/>
          <w:sz w:val="22"/>
        </w:rPr>
        <w:t>zanych niniejsz</w:t>
      </w:r>
      <w:r w:rsidRPr="0061283C">
        <w:rPr>
          <w:rFonts w:ascii="Arial Narrow" w:eastAsia="TimesNewRoman" w:hAnsi="Arial Narrow" w:cs="Times New Roman"/>
          <w:sz w:val="22"/>
        </w:rPr>
        <w:t xml:space="preserve">ą </w:t>
      </w:r>
      <w:r w:rsidRPr="0061283C">
        <w:rPr>
          <w:rFonts w:ascii="Arial Narrow" w:eastAsia="Times New Roman" w:hAnsi="Arial Narrow" w:cs="Times New Roman"/>
          <w:sz w:val="22"/>
        </w:rPr>
        <w:t>ofert</w:t>
      </w:r>
      <w:r w:rsidRPr="0061283C">
        <w:rPr>
          <w:rFonts w:ascii="Arial Narrow" w:eastAsia="TimesNewRoman" w:hAnsi="Arial Narrow" w:cs="Times New Roman"/>
          <w:sz w:val="22"/>
        </w:rPr>
        <w:t xml:space="preserve">ą </w:t>
      </w:r>
      <w:r w:rsidRPr="0061283C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073687" w:rsidRPr="0061283C" w:rsidRDefault="00C62A46" w:rsidP="00606B47">
      <w:pPr>
        <w:pStyle w:val="Akapitzlist"/>
        <w:numPr>
          <w:ilvl w:val="0"/>
          <w:numId w:val="75"/>
        </w:numPr>
        <w:autoSpaceDE w:val="0"/>
        <w:autoSpaceDN w:val="0"/>
        <w:adjustRightInd w:val="0"/>
        <w:ind w:left="567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eastAsia="Verdana,Bold" w:hAnsi="Arial Narrow" w:cs="Times New Roman"/>
          <w:bCs/>
          <w:sz w:val="22"/>
          <w:lang w:eastAsia="pl-PL"/>
        </w:rPr>
        <w:lastRenderedPageBreak/>
        <w:t>Oświadczamy</w:t>
      </w:r>
      <w:r w:rsidRPr="0061283C">
        <w:rPr>
          <w:rFonts w:ascii="Arial Narrow" w:eastAsia="Times New Roman" w:hAnsi="Arial Narrow" w:cs="Times New Roman"/>
          <w:sz w:val="22"/>
          <w:lang w:eastAsia="pl-PL"/>
        </w:rPr>
        <w:t>, iż informacje i dokumenty zawarte na stronach nr od _____ do _____ stanowią tajemnicę przedsiębiorstwa w rozumieniu przepisów o zwalczaniu nieuczciwej konkurencji i zastrzegamy, że nie mogą być one udostępniane.</w:t>
      </w:r>
    </w:p>
    <w:p w:rsidR="00C62A46" w:rsidRPr="0061283C" w:rsidRDefault="00C62A46" w:rsidP="00606B47">
      <w:pPr>
        <w:pStyle w:val="Akapitzlist"/>
        <w:numPr>
          <w:ilvl w:val="0"/>
          <w:numId w:val="75"/>
        </w:numPr>
        <w:autoSpaceDE w:val="0"/>
        <w:autoSpaceDN w:val="0"/>
        <w:adjustRightInd w:val="0"/>
        <w:ind w:left="567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>Oświadczamy, że wypełniliśmy obowiązki informacyjne przewidziane w art. 13 oraz 14 RODO</w:t>
      </w:r>
      <w:r w:rsidRPr="0061283C">
        <w:rPr>
          <w:rStyle w:val="Odwoanieprzypisudolnego"/>
          <w:rFonts w:ascii="Arial Narrow" w:hAnsi="Arial Narrow" w:cs="Times New Roman"/>
          <w:sz w:val="22"/>
        </w:rPr>
        <w:footnoteReference w:id="2"/>
      </w:r>
      <w:r w:rsidRPr="0061283C">
        <w:rPr>
          <w:rFonts w:ascii="Arial Narrow" w:hAnsi="Arial Narrow" w:cs="Times New Roman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61283C">
        <w:rPr>
          <w:rStyle w:val="Odwoanieprzypisudolnego"/>
          <w:rFonts w:ascii="Arial Narrow" w:hAnsi="Arial Narrow" w:cs="Times New Roman"/>
          <w:sz w:val="22"/>
        </w:rPr>
        <w:footnoteReference w:id="3"/>
      </w:r>
    </w:p>
    <w:p w:rsidR="00C62A46" w:rsidRPr="0061283C" w:rsidRDefault="00C62A46" w:rsidP="00606B47">
      <w:pPr>
        <w:pStyle w:val="Akapitzlist"/>
        <w:numPr>
          <w:ilvl w:val="0"/>
          <w:numId w:val="75"/>
        </w:numPr>
        <w:autoSpaceDE w:val="0"/>
        <w:autoSpaceDN w:val="0"/>
        <w:adjustRightInd w:val="0"/>
        <w:ind w:left="567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eastAsia="Verdana,Bold" w:hAnsi="Arial Narrow" w:cs="Times New Roman"/>
          <w:bCs/>
          <w:sz w:val="22"/>
        </w:rPr>
        <w:t xml:space="preserve">Zobowiązujemy się </w:t>
      </w:r>
      <w:r w:rsidRPr="0061283C">
        <w:rPr>
          <w:rFonts w:ascii="Arial Narrow" w:hAnsi="Arial Narrow" w:cs="Times New Roman"/>
          <w:sz w:val="22"/>
        </w:rPr>
        <w:t>do wykonania zamówienia w terminie określonym w Zaproszeniu.</w:t>
      </w:r>
    </w:p>
    <w:p w:rsidR="00C62A46" w:rsidRPr="0061283C" w:rsidRDefault="00C62A46" w:rsidP="00606B47">
      <w:pPr>
        <w:pStyle w:val="Akapitzlist"/>
        <w:numPr>
          <w:ilvl w:val="0"/>
          <w:numId w:val="75"/>
        </w:numPr>
        <w:autoSpaceDE w:val="0"/>
        <w:autoSpaceDN w:val="0"/>
        <w:adjustRightInd w:val="0"/>
        <w:ind w:left="567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eastAsia="Verdana,Bold" w:hAnsi="Arial Narrow" w:cs="Times New Roman"/>
          <w:bCs/>
          <w:sz w:val="22"/>
        </w:rPr>
        <w:t xml:space="preserve">Akceptujemy </w:t>
      </w:r>
      <w:r w:rsidRPr="0061283C">
        <w:rPr>
          <w:rFonts w:ascii="Arial Narrow" w:hAnsi="Arial Narrow" w:cs="Times New Roman"/>
          <w:sz w:val="22"/>
        </w:rPr>
        <w:t>warunki płatności określone przez Zamawiającego w Projekcie umowy – Załączniku nr </w:t>
      </w:r>
      <w:r w:rsidR="00F001EF" w:rsidRPr="0061283C">
        <w:rPr>
          <w:rFonts w:ascii="Arial Narrow" w:hAnsi="Arial Narrow" w:cs="Times New Roman"/>
          <w:sz w:val="22"/>
        </w:rPr>
        <w:t>8</w:t>
      </w:r>
      <w:r w:rsidRPr="0061283C">
        <w:rPr>
          <w:rFonts w:ascii="Arial Narrow" w:hAnsi="Arial Narrow" w:cs="Times New Roman"/>
          <w:sz w:val="22"/>
        </w:rPr>
        <w:t> do Zaproszenia.</w:t>
      </w:r>
    </w:p>
    <w:p w:rsidR="00C62A46" w:rsidRPr="0061283C" w:rsidRDefault="00C62A46" w:rsidP="00606B47">
      <w:pPr>
        <w:pStyle w:val="Akapitzlist"/>
        <w:numPr>
          <w:ilvl w:val="0"/>
          <w:numId w:val="75"/>
        </w:numPr>
        <w:autoSpaceDE w:val="0"/>
        <w:autoSpaceDN w:val="0"/>
        <w:adjustRightInd w:val="0"/>
        <w:ind w:left="567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eastAsia="Verdana,Bold" w:hAnsi="Arial Narrow" w:cs="Times New Roman"/>
          <w:bCs/>
          <w:sz w:val="22"/>
        </w:rPr>
        <w:t xml:space="preserve">Oświadczamy, </w:t>
      </w:r>
      <w:r w:rsidRPr="0061283C">
        <w:rPr>
          <w:rFonts w:ascii="Arial Narrow" w:hAnsi="Arial Narrow" w:cs="Times New Roman"/>
          <w:sz w:val="22"/>
        </w:rPr>
        <w:t xml:space="preserve">że zapoznaliśmy się z Projektem umowy, stanowiącym Załącznik nr </w:t>
      </w:r>
      <w:r w:rsidR="00EC1212">
        <w:rPr>
          <w:rFonts w:ascii="Arial Narrow" w:hAnsi="Arial Narrow" w:cs="Times New Roman"/>
          <w:sz w:val="22"/>
        </w:rPr>
        <w:t>6</w:t>
      </w:r>
      <w:r w:rsidRPr="0061283C">
        <w:rPr>
          <w:rFonts w:ascii="Arial Narrow" w:hAnsi="Arial Narrow" w:cs="Times New Roman"/>
          <w:sz w:val="22"/>
        </w:rPr>
        <w:t xml:space="preserve"> do Zaproszenia </w:t>
      </w:r>
      <w:r w:rsidRPr="0061283C">
        <w:rPr>
          <w:rFonts w:ascii="Arial Narrow" w:hAnsi="Arial Narrow" w:cs="Times New Roman"/>
          <w:sz w:val="22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7703A2" w:rsidRPr="007703A2" w:rsidRDefault="00C62A46" w:rsidP="00606B47">
      <w:pPr>
        <w:pStyle w:val="Akapitzlist"/>
        <w:numPr>
          <w:ilvl w:val="0"/>
          <w:numId w:val="75"/>
        </w:numPr>
        <w:autoSpaceDE w:val="0"/>
        <w:autoSpaceDN w:val="0"/>
        <w:adjustRightInd w:val="0"/>
        <w:ind w:left="567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C77DAF" w:rsidRDefault="00C77DAF" w:rsidP="00F55153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77DAF" w:rsidRDefault="00C77DAF" w:rsidP="00F55153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77DAF" w:rsidRDefault="00C77DAF" w:rsidP="00F55153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77DAF" w:rsidRDefault="00C77DAF" w:rsidP="00F55153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77DAF" w:rsidRDefault="00C77DAF" w:rsidP="00F55153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77DAF" w:rsidRDefault="00C77DAF" w:rsidP="00F55153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77DAF" w:rsidRDefault="00C77DAF" w:rsidP="00F55153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77DAF" w:rsidRDefault="00C77DAF" w:rsidP="00F55153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77DAF" w:rsidRDefault="00C77DAF" w:rsidP="00F55153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77DAF" w:rsidRDefault="00C77DAF" w:rsidP="00F55153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77DAF" w:rsidRDefault="00C77DAF" w:rsidP="00F55153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77DAF" w:rsidRDefault="00C77DAF" w:rsidP="00F55153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77DAF" w:rsidRDefault="00C77DAF" w:rsidP="00F55153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77DAF" w:rsidRDefault="00C77DAF" w:rsidP="00F55153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77DAF" w:rsidRDefault="00C77DAF" w:rsidP="00F55153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77DAF" w:rsidRDefault="00C77DAF" w:rsidP="00F55153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77DAF" w:rsidRDefault="00C77DAF" w:rsidP="00F55153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77DAF" w:rsidRDefault="00C77DAF" w:rsidP="00F55153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77DAF" w:rsidRDefault="00C77DAF" w:rsidP="00F55153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77DAF" w:rsidRDefault="00C77DAF" w:rsidP="00F55153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77DAF" w:rsidRDefault="00C77DAF" w:rsidP="00F55153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77DAF" w:rsidRDefault="00C77DAF" w:rsidP="00F55153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77DAF" w:rsidRDefault="00C77DAF" w:rsidP="00F55153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77DAF" w:rsidRDefault="00C77DAF" w:rsidP="00F55153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77DAF" w:rsidRDefault="00C77DAF" w:rsidP="00F55153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77DAF" w:rsidRDefault="00C77DAF" w:rsidP="00F55153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77DAF" w:rsidRDefault="00C77DAF" w:rsidP="00F55153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77DAF" w:rsidRDefault="00C77DAF" w:rsidP="00F55153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77DAF" w:rsidRDefault="00C77DAF" w:rsidP="00F55153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77DAF" w:rsidRDefault="00C77DAF" w:rsidP="00F55153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77DAF" w:rsidRDefault="00C77DAF" w:rsidP="00F55153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77DAF" w:rsidRDefault="00C77DAF" w:rsidP="00F55153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77DAF" w:rsidRDefault="00C77DAF" w:rsidP="00F55153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5F4EDD" w:rsidRPr="00F55153" w:rsidRDefault="005F4EDD" w:rsidP="00F55153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  <w:r w:rsidRPr="0061283C">
        <w:rPr>
          <w:rFonts w:ascii="Arial Narrow" w:hAnsi="Arial Narrow" w:cs="Times New Roman"/>
          <w:b/>
          <w:color w:val="000000" w:themeColor="text1"/>
          <w:sz w:val="22"/>
          <w:u w:val="single"/>
        </w:rPr>
        <w:t xml:space="preserve">Załącznik nr </w:t>
      </w:r>
      <w:r w:rsidR="00301DAA" w:rsidRPr="0061283C">
        <w:rPr>
          <w:rFonts w:ascii="Arial Narrow" w:hAnsi="Arial Narrow" w:cs="Times New Roman"/>
          <w:b/>
          <w:color w:val="000000" w:themeColor="text1"/>
          <w:sz w:val="22"/>
          <w:u w:val="single"/>
        </w:rPr>
        <w:t>3</w:t>
      </w:r>
    </w:p>
    <w:p w:rsidR="00C62A46" w:rsidRPr="0061283C" w:rsidRDefault="00C62A46" w:rsidP="00C62A46">
      <w:pPr>
        <w:ind w:left="4820" w:firstLine="709"/>
        <w:rPr>
          <w:rFonts w:ascii="Arial Narrow" w:hAnsi="Arial Narrow" w:cs="Times New Roman"/>
          <w:b/>
          <w:color w:val="000000" w:themeColor="text1"/>
          <w:sz w:val="22"/>
        </w:rPr>
      </w:pPr>
      <w:r w:rsidRPr="0061283C">
        <w:rPr>
          <w:rFonts w:ascii="Arial Narrow" w:hAnsi="Arial Narrow" w:cs="Times New Roman"/>
          <w:b/>
          <w:color w:val="000000" w:themeColor="text1"/>
          <w:sz w:val="22"/>
        </w:rPr>
        <w:t xml:space="preserve">Zamawiający: </w:t>
      </w:r>
    </w:p>
    <w:p w:rsidR="00C62A46" w:rsidRPr="0061283C" w:rsidRDefault="00C62A46" w:rsidP="00C62A46">
      <w:pPr>
        <w:ind w:left="5529"/>
        <w:rPr>
          <w:rFonts w:ascii="Arial Narrow" w:hAnsi="Arial Narrow" w:cs="Times New Roman"/>
          <w:b/>
          <w:color w:val="000000" w:themeColor="text1"/>
          <w:sz w:val="22"/>
        </w:rPr>
      </w:pPr>
      <w:r w:rsidRPr="0061283C">
        <w:rPr>
          <w:rFonts w:ascii="Arial Narrow" w:hAnsi="Arial Narrow" w:cs="Times New Roman"/>
          <w:b/>
          <w:color w:val="000000" w:themeColor="text1"/>
          <w:sz w:val="22"/>
        </w:rPr>
        <w:t xml:space="preserve">Zakład Doskonalenia Zawodowego </w:t>
      </w:r>
      <w:r w:rsidRPr="0061283C">
        <w:rPr>
          <w:rFonts w:ascii="Arial Narrow" w:hAnsi="Arial Narrow" w:cs="Times New Roman"/>
          <w:b/>
          <w:color w:val="000000" w:themeColor="text1"/>
          <w:sz w:val="22"/>
        </w:rPr>
        <w:br/>
        <w:t xml:space="preserve">w Kielcach </w:t>
      </w:r>
      <w:r w:rsidRPr="0061283C">
        <w:rPr>
          <w:rFonts w:ascii="Arial Narrow" w:hAnsi="Arial Narrow" w:cs="Times New Roman"/>
          <w:b/>
          <w:color w:val="000000" w:themeColor="text1"/>
          <w:sz w:val="22"/>
        </w:rPr>
        <w:br/>
      </w:r>
      <w:r w:rsidRPr="0061283C">
        <w:rPr>
          <w:rFonts w:ascii="Arial Narrow" w:hAnsi="Arial Narrow" w:cs="Times New Roman"/>
          <w:color w:val="000000" w:themeColor="text1"/>
          <w:sz w:val="22"/>
        </w:rPr>
        <w:t>ul. Paderewskiego 55, 25-950 Kielce</w:t>
      </w:r>
    </w:p>
    <w:p w:rsidR="00C62A46" w:rsidRPr="0061283C" w:rsidRDefault="00C62A46" w:rsidP="00C62A46">
      <w:pPr>
        <w:ind w:left="5529"/>
        <w:jc w:val="center"/>
        <w:rPr>
          <w:rFonts w:ascii="Arial Narrow" w:hAnsi="Arial Narrow" w:cs="Times New Roman"/>
          <w:b/>
          <w:color w:val="000000" w:themeColor="text1"/>
          <w:sz w:val="22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C62A46" w:rsidRPr="0061283C" w:rsidTr="00C62A46">
        <w:trPr>
          <w:trHeight w:val="934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62A46" w:rsidRPr="0061283C" w:rsidRDefault="00C62A46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</w:p>
          <w:p w:rsidR="00C62A46" w:rsidRPr="0061283C" w:rsidRDefault="00C62A46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  <w:sz w:val="22"/>
              </w:rPr>
            </w:pPr>
          </w:p>
          <w:p w:rsidR="00C62A46" w:rsidRPr="0061283C" w:rsidRDefault="00C62A46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C62A46" w:rsidRPr="0061283C" w:rsidTr="00C62A46">
        <w:trPr>
          <w:trHeight w:val="365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62A46" w:rsidRPr="0061283C" w:rsidRDefault="00C62A46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  <w:r w:rsidRPr="0061283C">
              <w:rPr>
                <w:rFonts w:ascii="Arial Narrow" w:hAnsi="Arial Narrow"/>
                <w:color w:val="000000" w:themeColor="text1"/>
                <w:sz w:val="22"/>
              </w:rPr>
              <w:t>Pieczęć / imię i nazwisko, adres Wykonawcy</w:t>
            </w:r>
          </w:p>
        </w:tc>
      </w:tr>
    </w:tbl>
    <w:p w:rsidR="00C62A46" w:rsidRPr="0061283C" w:rsidRDefault="00C62A46" w:rsidP="00C62A46">
      <w:pPr>
        <w:jc w:val="center"/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62A46" w:rsidRPr="0061283C" w:rsidRDefault="00C62A46" w:rsidP="00C62A46">
      <w:pPr>
        <w:jc w:val="center"/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  <w:r w:rsidRPr="0061283C">
        <w:rPr>
          <w:rFonts w:ascii="Arial Narrow" w:hAnsi="Arial Narrow" w:cs="Times New Roman"/>
          <w:b/>
          <w:color w:val="000000" w:themeColor="text1"/>
          <w:sz w:val="22"/>
          <w:u w:val="single"/>
        </w:rPr>
        <w:t xml:space="preserve">Oświadczenie Wykonawcy </w:t>
      </w:r>
    </w:p>
    <w:p w:rsidR="00C62A46" w:rsidRPr="0061283C" w:rsidRDefault="00C62A46" w:rsidP="00C62A46">
      <w:pPr>
        <w:jc w:val="center"/>
        <w:rPr>
          <w:rFonts w:ascii="Arial Narrow" w:hAnsi="Arial Narrow" w:cs="Times New Roman"/>
          <w:b/>
          <w:color w:val="000000" w:themeColor="text1"/>
          <w:sz w:val="22"/>
        </w:rPr>
      </w:pPr>
    </w:p>
    <w:p w:rsidR="00C62A46" w:rsidRPr="0061283C" w:rsidRDefault="00C62A46" w:rsidP="00C62A46">
      <w:pPr>
        <w:jc w:val="center"/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  <w:r w:rsidRPr="0061283C">
        <w:rPr>
          <w:rFonts w:ascii="Arial Narrow" w:hAnsi="Arial Narrow" w:cs="Times New Roman"/>
          <w:b/>
          <w:color w:val="000000" w:themeColor="text1"/>
          <w:sz w:val="22"/>
          <w:u w:val="single"/>
        </w:rPr>
        <w:t xml:space="preserve">DOTYCZĄCE SPEŁNIANIA WARUNKÓW UDZIAŁU W POSTĘPOWANIU </w:t>
      </w:r>
      <w:r w:rsidRPr="0061283C">
        <w:rPr>
          <w:rFonts w:ascii="Arial Narrow" w:hAnsi="Arial Narrow" w:cs="Times New Roman"/>
          <w:b/>
          <w:color w:val="000000" w:themeColor="text1"/>
          <w:sz w:val="22"/>
          <w:u w:val="single"/>
        </w:rPr>
        <w:br/>
      </w:r>
    </w:p>
    <w:p w:rsidR="001237C4" w:rsidRPr="00C77DAF" w:rsidRDefault="001237C4" w:rsidP="001237C4">
      <w:pPr>
        <w:jc w:val="center"/>
        <w:rPr>
          <w:rFonts w:ascii="Arial Narrow" w:hAnsi="Arial Narrow" w:cs="Times New Roman"/>
          <w:sz w:val="22"/>
        </w:rPr>
      </w:pPr>
      <w:r w:rsidRPr="00C77DAF">
        <w:rPr>
          <w:rFonts w:ascii="Arial Narrow" w:hAnsi="Arial Narrow" w:cs="Times New Roman"/>
          <w:sz w:val="22"/>
        </w:rPr>
        <w:t>„</w:t>
      </w:r>
      <w:r w:rsidR="00C77DAF" w:rsidRPr="00C77DAF">
        <w:rPr>
          <w:rFonts w:ascii="Arial Narrow" w:eastAsia="Times New Roman" w:hAnsi="Arial Narrow" w:cs="Cambria"/>
          <w:b/>
          <w:bCs/>
          <w:sz w:val="22"/>
          <w:lang w:eastAsia="ar-SA"/>
        </w:rPr>
        <w:t>Zorganizowanie i przeprowadzenie studiów podyplomowych dla kadry dydaktycznej</w:t>
      </w:r>
      <w:r w:rsidR="00C77DAF" w:rsidRPr="00C77DAF">
        <w:rPr>
          <w:rFonts w:ascii="Arial Narrow" w:eastAsia="Times New Roman" w:hAnsi="Arial Narrow" w:cs="Cambria"/>
          <w:bCs/>
          <w:sz w:val="22"/>
          <w:lang w:eastAsia="ar-SA"/>
        </w:rPr>
        <w:t xml:space="preserve"> (nauczycieli/lek) </w:t>
      </w:r>
      <w:r w:rsidR="00C77DAF" w:rsidRPr="00C77DAF">
        <w:rPr>
          <w:rFonts w:ascii="Arial Narrow" w:eastAsia="Times New Roman" w:hAnsi="Arial Narrow" w:cs="Cambria"/>
          <w:color w:val="000000" w:themeColor="text1"/>
          <w:sz w:val="22"/>
          <w:lang w:eastAsia="ar-SA"/>
        </w:rPr>
        <w:t>przedszkoli tj.:  Mali Odkrywcy w</w:t>
      </w:r>
      <w:r w:rsidR="00C77DAF" w:rsidRPr="00C77DAF">
        <w:rPr>
          <w:rFonts w:ascii="Arial Narrow" w:eastAsia="Times New Roman" w:hAnsi="Arial Narrow" w:cs="Cambria"/>
          <w:b/>
          <w:color w:val="000000" w:themeColor="text1"/>
          <w:sz w:val="22"/>
          <w:lang w:eastAsia="ar-SA"/>
        </w:rPr>
        <w:t xml:space="preserve"> </w:t>
      </w:r>
      <w:r w:rsidR="00C77DAF" w:rsidRPr="00C77DAF">
        <w:rPr>
          <w:rFonts w:ascii="Arial Narrow" w:eastAsia="Times New Roman" w:hAnsi="Arial Narrow" w:cs="Cambria"/>
          <w:color w:val="000000" w:themeColor="text1"/>
          <w:sz w:val="22"/>
          <w:lang w:eastAsia="ar-SA"/>
        </w:rPr>
        <w:t>Chmielniku oraz Niepublicznym Przedszkolu z Oddziałami Integracyjnymi w Opatowie Zakładu Doskonalenia Zawodowego w Kielcach w ramach projektu „KREATYWNI ODKRYWCY</w:t>
      </w:r>
      <w:r w:rsidR="00C77DAF" w:rsidRPr="00C77DAF">
        <w:rPr>
          <w:rFonts w:ascii="Arial Narrow" w:eastAsia="Times New Roman" w:hAnsi="Arial Narrow" w:cs="Cambria"/>
          <w:b/>
          <w:color w:val="000000" w:themeColor="text1"/>
          <w:sz w:val="22"/>
          <w:lang w:eastAsia="ar-SA"/>
        </w:rPr>
        <w:t>”</w:t>
      </w:r>
    </w:p>
    <w:p w:rsidR="00382622" w:rsidRPr="0061283C" w:rsidRDefault="00382622" w:rsidP="00382622">
      <w:pPr>
        <w:jc w:val="center"/>
        <w:rPr>
          <w:rFonts w:ascii="Arial Narrow" w:eastAsia="Times New Roman" w:hAnsi="Arial Narrow" w:cs="Cambria"/>
          <w:color w:val="000000" w:themeColor="text1"/>
          <w:sz w:val="22"/>
          <w:lang w:eastAsia="ar-SA"/>
        </w:rPr>
      </w:pPr>
      <w:r w:rsidRPr="0061283C">
        <w:rPr>
          <w:rFonts w:ascii="Arial Narrow" w:hAnsi="Arial Narrow" w:cs="Calibri"/>
          <w:color w:val="000000" w:themeColor="text1"/>
          <w:sz w:val="22"/>
          <w:lang w:eastAsia="ar-SA"/>
        </w:rPr>
        <w:t>współfinansowanego ze środków Unii Europejskiej w ramach programu regionalnego Fundusze Europejskie dla Świętokrzyskiego na lata 2021 – 2027, Priorytet 8 Edukacja na wszystkich etapach życia, Działanie 8.1 Wsparcie edukacji przedszkolnej.</w:t>
      </w:r>
    </w:p>
    <w:p w:rsidR="00382622" w:rsidRPr="0061283C" w:rsidRDefault="00382622" w:rsidP="00382622">
      <w:pPr>
        <w:suppressAutoHyphens/>
        <w:jc w:val="center"/>
        <w:rPr>
          <w:rFonts w:ascii="Arial Narrow" w:hAnsi="Arial Narrow" w:cs="Calibri"/>
          <w:sz w:val="22"/>
          <w:lang w:eastAsia="ar-SA"/>
        </w:rPr>
      </w:pPr>
      <w:r w:rsidRPr="0061283C">
        <w:rPr>
          <w:rFonts w:ascii="Arial Narrow" w:hAnsi="Arial Narrow" w:cs="Calibri"/>
          <w:sz w:val="22"/>
          <w:lang w:eastAsia="ar-SA"/>
        </w:rPr>
        <w:t>Projekt jest współfinansowany przez Unię Europejską w ramach Europejskiego Funduszu Społecznego Plus.</w:t>
      </w:r>
    </w:p>
    <w:p w:rsidR="00382622" w:rsidRPr="0061283C" w:rsidRDefault="00382622" w:rsidP="00C62A46">
      <w:pPr>
        <w:jc w:val="both"/>
        <w:rPr>
          <w:rFonts w:ascii="Arial Narrow" w:hAnsi="Arial Narrow" w:cs="Times New Roman"/>
          <w:color w:val="000000" w:themeColor="text1"/>
          <w:sz w:val="22"/>
        </w:rPr>
      </w:pPr>
    </w:p>
    <w:p w:rsidR="00C62A46" w:rsidRPr="0061283C" w:rsidRDefault="00C62A46" w:rsidP="00C62A46">
      <w:pPr>
        <w:jc w:val="both"/>
        <w:rPr>
          <w:rFonts w:ascii="Arial Narrow" w:hAnsi="Arial Narrow" w:cs="Times New Roman"/>
          <w:color w:val="000000" w:themeColor="text1"/>
          <w:sz w:val="22"/>
        </w:rPr>
      </w:pPr>
      <w:r w:rsidRPr="0061283C">
        <w:rPr>
          <w:rFonts w:ascii="Arial Narrow" w:hAnsi="Arial Narrow" w:cs="Times New Roman"/>
          <w:color w:val="000000" w:themeColor="text1"/>
          <w:sz w:val="22"/>
        </w:rPr>
        <w:t>oświadczam, co następuje:</w:t>
      </w:r>
    </w:p>
    <w:p w:rsidR="00C62A46" w:rsidRPr="0061283C" w:rsidRDefault="00C62A46" w:rsidP="00C62A46">
      <w:pPr>
        <w:jc w:val="both"/>
        <w:rPr>
          <w:rFonts w:ascii="Arial Narrow" w:hAnsi="Arial Narrow" w:cs="Times New Roman"/>
          <w:color w:val="000000" w:themeColor="text1"/>
          <w:sz w:val="22"/>
        </w:rPr>
      </w:pPr>
    </w:p>
    <w:p w:rsidR="00C62A46" w:rsidRPr="0061283C" w:rsidRDefault="00C62A46" w:rsidP="00C62A46">
      <w:pPr>
        <w:jc w:val="both"/>
        <w:rPr>
          <w:rFonts w:ascii="Arial Narrow" w:hAnsi="Arial Narrow" w:cs="Times New Roman"/>
          <w:b/>
          <w:color w:val="000000" w:themeColor="text1"/>
          <w:sz w:val="22"/>
        </w:rPr>
      </w:pPr>
      <w:r w:rsidRPr="0061283C">
        <w:rPr>
          <w:rFonts w:ascii="Arial Narrow" w:hAnsi="Arial Narrow" w:cs="Times New Roman"/>
          <w:b/>
          <w:color w:val="000000" w:themeColor="text1"/>
          <w:sz w:val="22"/>
        </w:rPr>
        <w:t>INFORMACJA DOTYCZĄCA WYKONAWCY:</w:t>
      </w:r>
    </w:p>
    <w:p w:rsidR="00C62A46" w:rsidRPr="0061283C" w:rsidRDefault="00C62A46" w:rsidP="00C62A46">
      <w:pPr>
        <w:jc w:val="both"/>
        <w:rPr>
          <w:rFonts w:ascii="Arial Narrow" w:hAnsi="Arial Narrow" w:cs="Times New Roman"/>
          <w:color w:val="000000" w:themeColor="text1"/>
          <w:sz w:val="22"/>
        </w:rPr>
      </w:pPr>
      <w:r w:rsidRPr="0061283C">
        <w:rPr>
          <w:rFonts w:ascii="Arial Narrow" w:hAnsi="Arial Narrow" w:cs="Times New Roman"/>
          <w:color w:val="000000" w:themeColor="text1"/>
          <w:sz w:val="22"/>
        </w:rPr>
        <w:t>Oświadczam, że spełniam warunki udziału w postępowaniu określone przez zamawiającego w Zap</w:t>
      </w:r>
      <w:r w:rsidR="00EE1CD8" w:rsidRPr="0061283C">
        <w:rPr>
          <w:rFonts w:ascii="Arial Narrow" w:hAnsi="Arial Narrow" w:cs="Times New Roman"/>
          <w:color w:val="000000" w:themeColor="text1"/>
          <w:sz w:val="22"/>
        </w:rPr>
        <w:t>ytaniu</w:t>
      </w:r>
      <w:r w:rsidRPr="0061283C">
        <w:rPr>
          <w:rFonts w:ascii="Arial Narrow" w:hAnsi="Arial Narrow" w:cs="Times New Roman"/>
          <w:color w:val="000000" w:themeColor="text1"/>
          <w:sz w:val="22"/>
        </w:rPr>
        <w:t xml:space="preserve"> do składania ofert.</w:t>
      </w:r>
    </w:p>
    <w:p w:rsidR="00C62A46" w:rsidRPr="0061283C" w:rsidRDefault="00C62A46" w:rsidP="00C62A46">
      <w:pPr>
        <w:jc w:val="both"/>
        <w:rPr>
          <w:rFonts w:ascii="Arial Narrow" w:hAnsi="Arial Narrow" w:cs="Times New Roman"/>
          <w:color w:val="000000" w:themeColor="text1"/>
          <w:sz w:val="22"/>
        </w:rPr>
      </w:pPr>
    </w:p>
    <w:p w:rsidR="00C62A46" w:rsidRPr="0061283C" w:rsidRDefault="00C62A46" w:rsidP="00C62A46">
      <w:pPr>
        <w:jc w:val="both"/>
        <w:rPr>
          <w:rFonts w:ascii="Arial Narrow" w:hAnsi="Arial Narrow" w:cs="Times New Roman"/>
          <w:color w:val="000000" w:themeColor="text1"/>
          <w:sz w:val="22"/>
        </w:rPr>
      </w:pPr>
    </w:p>
    <w:p w:rsidR="00C62A46" w:rsidRPr="0061283C" w:rsidRDefault="00C62A46" w:rsidP="00C62A46">
      <w:pPr>
        <w:jc w:val="both"/>
        <w:rPr>
          <w:rFonts w:ascii="Arial Narrow" w:hAnsi="Arial Narrow" w:cs="Times New Roman"/>
          <w:color w:val="000000" w:themeColor="text1"/>
          <w:sz w:val="22"/>
        </w:rPr>
      </w:pPr>
    </w:p>
    <w:p w:rsidR="00C62A46" w:rsidRPr="0061283C" w:rsidRDefault="005F4EDD" w:rsidP="00C62A46">
      <w:pPr>
        <w:autoSpaceDE w:val="0"/>
        <w:autoSpaceDN w:val="0"/>
        <w:adjustRightInd w:val="0"/>
        <w:rPr>
          <w:rFonts w:ascii="Arial Narrow" w:eastAsia="Verdana,Italic" w:hAnsi="Arial Narrow" w:cs="Times New Roman"/>
          <w:b/>
          <w:i/>
          <w:iCs/>
          <w:sz w:val="22"/>
        </w:rPr>
      </w:pPr>
      <w:r w:rsidRPr="0061283C">
        <w:rPr>
          <w:rFonts w:ascii="Arial Narrow" w:eastAsia="Verdana,Italic" w:hAnsi="Arial Narrow" w:cs="Times New Roman"/>
          <w:b/>
          <w:i/>
          <w:iCs/>
          <w:sz w:val="22"/>
        </w:rPr>
        <w:t>______________________</w:t>
      </w:r>
    </w:p>
    <w:p w:rsidR="00C62A46" w:rsidRPr="0061283C" w:rsidRDefault="00C62A46" w:rsidP="00C62A46">
      <w:pPr>
        <w:autoSpaceDE w:val="0"/>
        <w:autoSpaceDN w:val="0"/>
        <w:adjustRightInd w:val="0"/>
        <w:rPr>
          <w:rFonts w:ascii="Arial Narrow" w:hAnsi="Arial Narrow" w:cs="Times New Roman"/>
          <w:i/>
          <w:sz w:val="22"/>
        </w:rPr>
      </w:pPr>
      <w:r w:rsidRPr="0061283C">
        <w:rPr>
          <w:rFonts w:ascii="Arial Narrow" w:hAnsi="Arial Narrow" w:cs="Times New Roman"/>
          <w:sz w:val="22"/>
        </w:rPr>
        <w:t xml:space="preserve">     </w:t>
      </w:r>
      <w:r w:rsidRPr="0061283C">
        <w:rPr>
          <w:rFonts w:ascii="Arial Narrow" w:hAnsi="Arial Narrow" w:cs="Times New Roman"/>
          <w:i/>
          <w:sz w:val="22"/>
        </w:rPr>
        <w:t>(miejscowo</w:t>
      </w:r>
      <w:r w:rsidRPr="0061283C">
        <w:rPr>
          <w:rFonts w:ascii="Arial Narrow" w:eastAsia="TimesNewRoman" w:hAnsi="Arial Narrow" w:cs="Times New Roman"/>
          <w:i/>
          <w:sz w:val="22"/>
        </w:rPr>
        <w:t>ść</w:t>
      </w:r>
      <w:r w:rsidRPr="0061283C">
        <w:rPr>
          <w:rFonts w:ascii="Arial Narrow" w:hAnsi="Arial Narrow" w:cs="Times New Roman"/>
          <w:i/>
          <w:sz w:val="22"/>
        </w:rPr>
        <w:t>, data)</w:t>
      </w:r>
      <w:r w:rsidRPr="0061283C">
        <w:rPr>
          <w:rFonts w:ascii="Arial Narrow" w:hAnsi="Arial Narrow" w:cs="Times New Roman"/>
          <w:i/>
          <w:sz w:val="22"/>
        </w:rPr>
        <w:tab/>
      </w:r>
      <w:r w:rsidRPr="0061283C">
        <w:rPr>
          <w:rFonts w:ascii="Arial Narrow" w:hAnsi="Arial Narrow" w:cs="Times New Roman"/>
          <w:i/>
          <w:sz w:val="22"/>
        </w:rPr>
        <w:tab/>
      </w:r>
      <w:r w:rsidRPr="0061283C">
        <w:rPr>
          <w:rFonts w:ascii="Arial Narrow" w:hAnsi="Arial Narrow" w:cs="Times New Roman"/>
          <w:i/>
          <w:sz w:val="22"/>
        </w:rPr>
        <w:tab/>
      </w:r>
      <w:r w:rsidRPr="0061283C">
        <w:rPr>
          <w:rFonts w:ascii="Arial Narrow" w:hAnsi="Arial Narrow" w:cs="Times New Roman"/>
          <w:i/>
          <w:sz w:val="22"/>
        </w:rPr>
        <w:tab/>
      </w:r>
      <w:r w:rsidR="005F4EDD" w:rsidRPr="0061283C">
        <w:rPr>
          <w:rFonts w:ascii="Arial Narrow" w:eastAsia="Verdana,Italic" w:hAnsi="Arial Narrow" w:cs="Times New Roman"/>
          <w:b/>
          <w:i/>
          <w:iCs/>
          <w:sz w:val="22"/>
        </w:rPr>
        <w:t xml:space="preserve">                </w:t>
      </w:r>
      <w:r w:rsidRPr="0061283C">
        <w:rPr>
          <w:rFonts w:ascii="Arial Narrow" w:eastAsia="Verdana,Italic" w:hAnsi="Arial Narrow" w:cs="Times New Roman"/>
          <w:b/>
          <w:i/>
          <w:iCs/>
          <w:sz w:val="22"/>
        </w:rPr>
        <w:t>_______</w:t>
      </w:r>
      <w:r w:rsidR="005F4EDD" w:rsidRPr="0061283C">
        <w:rPr>
          <w:rFonts w:ascii="Arial Narrow" w:eastAsia="Verdana,Italic" w:hAnsi="Arial Narrow" w:cs="Times New Roman"/>
          <w:b/>
          <w:i/>
          <w:iCs/>
          <w:sz w:val="22"/>
        </w:rPr>
        <w:t>______________________________</w:t>
      </w:r>
    </w:p>
    <w:p w:rsidR="00C62A46" w:rsidRPr="0061283C" w:rsidRDefault="00C62A46" w:rsidP="00C62A46">
      <w:pPr>
        <w:autoSpaceDE w:val="0"/>
        <w:autoSpaceDN w:val="0"/>
        <w:adjustRightInd w:val="0"/>
        <w:ind w:left="5040"/>
        <w:rPr>
          <w:rFonts w:ascii="Arial Narrow" w:hAnsi="Arial Narrow" w:cs="Times New Roman"/>
          <w:i/>
          <w:sz w:val="22"/>
        </w:rPr>
      </w:pPr>
      <w:r w:rsidRPr="0061283C">
        <w:rPr>
          <w:rFonts w:ascii="Arial Narrow" w:hAnsi="Arial Narrow" w:cs="Times New Roman"/>
          <w:i/>
          <w:sz w:val="22"/>
        </w:rPr>
        <w:t>(piecz</w:t>
      </w:r>
      <w:r w:rsidRPr="0061283C">
        <w:rPr>
          <w:rFonts w:ascii="Arial Narrow" w:eastAsia="TimesNewRoman" w:hAnsi="Arial Narrow" w:cs="Times New Roman"/>
          <w:i/>
          <w:sz w:val="22"/>
        </w:rPr>
        <w:t>ą</w:t>
      </w:r>
      <w:r w:rsidRPr="0061283C">
        <w:rPr>
          <w:rFonts w:ascii="Arial Narrow" w:hAnsi="Arial Narrow" w:cs="Times New Roman"/>
          <w:i/>
          <w:sz w:val="22"/>
        </w:rPr>
        <w:t>tka i podpis osoby/osób uprawnionej/</w:t>
      </w:r>
      <w:proofErr w:type="spellStart"/>
      <w:r w:rsidRPr="0061283C">
        <w:rPr>
          <w:rFonts w:ascii="Arial Narrow" w:hAnsi="Arial Narrow" w:cs="Times New Roman"/>
          <w:i/>
          <w:sz w:val="22"/>
        </w:rPr>
        <w:t>ych</w:t>
      </w:r>
      <w:proofErr w:type="spellEnd"/>
      <w:r w:rsidRPr="0061283C">
        <w:rPr>
          <w:rFonts w:ascii="Arial Narrow" w:hAnsi="Arial Narrow" w:cs="Times New Roman"/>
          <w:i/>
          <w:sz w:val="22"/>
        </w:rPr>
        <w:t xml:space="preserve"> upowa</w:t>
      </w:r>
      <w:r w:rsidRPr="0061283C">
        <w:rPr>
          <w:rFonts w:ascii="Arial Narrow" w:eastAsia="TimesNewRoman" w:hAnsi="Arial Narrow" w:cs="Times New Roman"/>
          <w:i/>
          <w:sz w:val="22"/>
        </w:rPr>
        <w:t>ż</w:t>
      </w:r>
      <w:r w:rsidRPr="0061283C">
        <w:rPr>
          <w:rFonts w:ascii="Arial Narrow" w:hAnsi="Arial Narrow" w:cs="Times New Roman"/>
          <w:i/>
          <w:sz w:val="22"/>
        </w:rPr>
        <w:t>nionej przez Wykonawc</w:t>
      </w:r>
      <w:r w:rsidRPr="0061283C">
        <w:rPr>
          <w:rFonts w:ascii="Arial Narrow" w:eastAsia="TimesNewRoman" w:hAnsi="Arial Narrow" w:cs="Times New Roman"/>
          <w:i/>
          <w:sz w:val="22"/>
        </w:rPr>
        <w:t>ę</w:t>
      </w:r>
      <w:r w:rsidRPr="0061283C">
        <w:rPr>
          <w:rFonts w:ascii="Arial Narrow" w:hAnsi="Arial Narrow" w:cs="Times New Roman"/>
          <w:i/>
          <w:sz w:val="22"/>
        </w:rPr>
        <w:t>)</w:t>
      </w:r>
    </w:p>
    <w:p w:rsidR="00C62A46" w:rsidRPr="0061283C" w:rsidRDefault="00C62A46" w:rsidP="00C62A46">
      <w:pPr>
        <w:rPr>
          <w:rFonts w:ascii="Arial Narrow" w:hAnsi="Arial Narrow" w:cs="Times New Roman"/>
          <w:b/>
          <w:color w:val="000000" w:themeColor="text1"/>
          <w:sz w:val="22"/>
        </w:rPr>
      </w:pPr>
    </w:p>
    <w:p w:rsidR="00C62A46" w:rsidRPr="0061283C" w:rsidRDefault="00C62A46" w:rsidP="00C62A46">
      <w:pPr>
        <w:rPr>
          <w:rFonts w:ascii="Arial Narrow" w:hAnsi="Arial Narrow" w:cs="Times New Roman"/>
          <w:b/>
          <w:color w:val="000000" w:themeColor="text1"/>
          <w:sz w:val="22"/>
        </w:rPr>
      </w:pPr>
    </w:p>
    <w:p w:rsidR="00C62A46" w:rsidRPr="0061283C" w:rsidRDefault="00C62A46" w:rsidP="00C62A46">
      <w:pPr>
        <w:rPr>
          <w:rFonts w:ascii="Arial Narrow" w:hAnsi="Arial Narrow" w:cs="Times New Roman"/>
          <w:b/>
          <w:color w:val="000000" w:themeColor="text1"/>
          <w:sz w:val="22"/>
        </w:rPr>
      </w:pPr>
    </w:p>
    <w:p w:rsidR="005F4EDD" w:rsidRPr="0061283C" w:rsidRDefault="005F4EDD" w:rsidP="00C62A46">
      <w:pPr>
        <w:rPr>
          <w:rFonts w:ascii="Arial Narrow" w:hAnsi="Arial Narrow" w:cs="Times New Roman"/>
          <w:b/>
          <w:color w:val="000000" w:themeColor="text1"/>
          <w:sz w:val="22"/>
        </w:rPr>
      </w:pPr>
    </w:p>
    <w:p w:rsidR="00675FCD" w:rsidRPr="0061283C" w:rsidRDefault="00675FCD" w:rsidP="00C62A46">
      <w:pPr>
        <w:rPr>
          <w:rFonts w:ascii="Arial Narrow" w:hAnsi="Arial Narrow" w:cs="Times New Roman"/>
          <w:b/>
          <w:color w:val="000000" w:themeColor="text1"/>
          <w:sz w:val="22"/>
        </w:rPr>
      </w:pPr>
    </w:p>
    <w:p w:rsidR="0021391D" w:rsidRPr="0061283C" w:rsidRDefault="0021391D" w:rsidP="00C62A46">
      <w:pPr>
        <w:rPr>
          <w:rFonts w:ascii="Arial Narrow" w:hAnsi="Arial Narrow" w:cs="Times New Roman"/>
          <w:b/>
          <w:color w:val="000000" w:themeColor="text1"/>
          <w:sz w:val="22"/>
        </w:rPr>
      </w:pPr>
    </w:p>
    <w:p w:rsidR="0021391D" w:rsidRPr="0061283C" w:rsidRDefault="0021391D" w:rsidP="00C62A46">
      <w:pPr>
        <w:rPr>
          <w:rFonts w:ascii="Arial Narrow" w:hAnsi="Arial Narrow" w:cs="Times New Roman"/>
          <w:b/>
          <w:color w:val="000000" w:themeColor="text1"/>
          <w:sz w:val="22"/>
        </w:rPr>
      </w:pPr>
    </w:p>
    <w:p w:rsidR="0021391D" w:rsidRPr="0061283C" w:rsidRDefault="0021391D" w:rsidP="00C62A46">
      <w:pPr>
        <w:rPr>
          <w:rFonts w:ascii="Arial Narrow" w:hAnsi="Arial Narrow" w:cs="Times New Roman"/>
          <w:b/>
          <w:color w:val="000000" w:themeColor="text1"/>
          <w:sz w:val="22"/>
        </w:rPr>
      </w:pPr>
    </w:p>
    <w:p w:rsidR="00173946" w:rsidRPr="0061283C" w:rsidRDefault="00173946" w:rsidP="00C62A46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346DF3" w:rsidRPr="0061283C" w:rsidRDefault="00346DF3" w:rsidP="00C62A46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346DF3" w:rsidRDefault="00346DF3" w:rsidP="00C62A46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1237C4" w:rsidRDefault="001237C4" w:rsidP="00C62A46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1237C4" w:rsidRDefault="001237C4" w:rsidP="00C62A46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1237C4" w:rsidRDefault="001237C4" w:rsidP="00C62A46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1237C4" w:rsidRPr="0061283C" w:rsidRDefault="001237C4" w:rsidP="00C62A46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301DAA" w:rsidRDefault="00301DAA" w:rsidP="00C62A46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7703A2" w:rsidRPr="0061283C" w:rsidRDefault="007703A2" w:rsidP="00C62A46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F001EF" w:rsidRPr="0061283C" w:rsidRDefault="00F001EF" w:rsidP="00C62A46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62A46" w:rsidRPr="0061283C" w:rsidRDefault="005F4EDD" w:rsidP="00C62A46">
      <w:pPr>
        <w:rPr>
          <w:rFonts w:ascii="Arial Narrow" w:hAnsi="Arial Narrow" w:cs="Times New Roman"/>
          <w:color w:val="000000" w:themeColor="text1"/>
          <w:sz w:val="22"/>
          <w:u w:val="single"/>
        </w:rPr>
      </w:pPr>
      <w:r w:rsidRPr="0061283C">
        <w:rPr>
          <w:rFonts w:ascii="Arial Narrow" w:hAnsi="Arial Narrow" w:cs="Times New Roman"/>
          <w:b/>
          <w:color w:val="000000" w:themeColor="text1"/>
          <w:sz w:val="22"/>
          <w:u w:val="single"/>
        </w:rPr>
        <w:t xml:space="preserve">Załącznik nr </w:t>
      </w:r>
      <w:r w:rsidR="00301DAA" w:rsidRPr="0061283C">
        <w:rPr>
          <w:rFonts w:ascii="Arial Narrow" w:hAnsi="Arial Narrow" w:cs="Times New Roman"/>
          <w:b/>
          <w:color w:val="000000" w:themeColor="text1"/>
          <w:sz w:val="22"/>
          <w:u w:val="single"/>
        </w:rPr>
        <w:t>4</w:t>
      </w:r>
      <w:r w:rsidR="00C62A46" w:rsidRPr="0061283C">
        <w:rPr>
          <w:rFonts w:ascii="Arial Narrow" w:hAnsi="Arial Narrow" w:cs="Times New Roman"/>
          <w:b/>
          <w:color w:val="000000" w:themeColor="text1"/>
          <w:sz w:val="22"/>
          <w:u w:val="single"/>
        </w:rPr>
        <w:t xml:space="preserve"> </w:t>
      </w:r>
    </w:p>
    <w:p w:rsidR="00C62A46" w:rsidRPr="0061283C" w:rsidRDefault="00C62A46" w:rsidP="00C62A46">
      <w:pPr>
        <w:ind w:left="5246" w:firstLine="708"/>
        <w:rPr>
          <w:rFonts w:ascii="Arial Narrow" w:hAnsi="Arial Narrow" w:cs="Times New Roman"/>
          <w:b/>
          <w:color w:val="000000" w:themeColor="text1"/>
          <w:sz w:val="22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C62A46" w:rsidRPr="0061283C" w:rsidTr="00C62A46">
        <w:trPr>
          <w:trHeight w:val="934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62A46" w:rsidRPr="0061283C" w:rsidRDefault="00C62A46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</w:p>
          <w:p w:rsidR="00C62A46" w:rsidRPr="0061283C" w:rsidRDefault="00C62A46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  <w:sz w:val="22"/>
              </w:rPr>
            </w:pPr>
          </w:p>
          <w:p w:rsidR="00C62A46" w:rsidRPr="0061283C" w:rsidRDefault="00C62A46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  <w:sz w:val="22"/>
              </w:rPr>
            </w:pPr>
          </w:p>
          <w:p w:rsidR="00C62A46" w:rsidRPr="0061283C" w:rsidRDefault="00C62A46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C62A46" w:rsidRPr="0061283C" w:rsidTr="00C62A46">
        <w:trPr>
          <w:trHeight w:val="365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62A46" w:rsidRPr="0061283C" w:rsidRDefault="00C62A46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  <w:r w:rsidRPr="0061283C">
              <w:rPr>
                <w:rFonts w:ascii="Arial Narrow" w:hAnsi="Arial Narrow"/>
                <w:color w:val="000000" w:themeColor="text1"/>
                <w:sz w:val="22"/>
              </w:rPr>
              <w:t>Pieczęć / imię i nazwisko, adres Wykonawcy</w:t>
            </w:r>
          </w:p>
        </w:tc>
      </w:tr>
    </w:tbl>
    <w:p w:rsidR="00C62A46" w:rsidRPr="0061283C" w:rsidRDefault="00C62A46" w:rsidP="00C62A46">
      <w:pPr>
        <w:ind w:left="5529"/>
        <w:jc w:val="center"/>
        <w:rPr>
          <w:rFonts w:ascii="Arial Narrow" w:hAnsi="Arial Narrow" w:cs="Times New Roman"/>
          <w:b/>
          <w:color w:val="000000" w:themeColor="text1"/>
          <w:sz w:val="22"/>
        </w:rPr>
      </w:pPr>
      <w:r w:rsidRPr="0061283C">
        <w:rPr>
          <w:rFonts w:ascii="Arial Narrow" w:hAnsi="Arial Narrow" w:cs="Times New Roman"/>
          <w:b/>
          <w:color w:val="000000" w:themeColor="text1"/>
          <w:sz w:val="22"/>
        </w:rPr>
        <w:t xml:space="preserve">Zamawiający: </w:t>
      </w:r>
    </w:p>
    <w:p w:rsidR="00C62A46" w:rsidRPr="0061283C" w:rsidRDefault="00C62A46" w:rsidP="00C62A46">
      <w:pPr>
        <w:ind w:left="5529"/>
        <w:jc w:val="center"/>
        <w:rPr>
          <w:rFonts w:ascii="Arial Narrow" w:hAnsi="Arial Narrow" w:cs="Times New Roman"/>
          <w:i/>
          <w:color w:val="000000" w:themeColor="text1"/>
          <w:sz w:val="22"/>
        </w:rPr>
      </w:pPr>
      <w:r w:rsidRPr="0061283C">
        <w:rPr>
          <w:rFonts w:ascii="Arial Narrow" w:hAnsi="Arial Narrow" w:cs="Times New Roman"/>
          <w:b/>
          <w:color w:val="000000" w:themeColor="text1"/>
          <w:sz w:val="22"/>
        </w:rPr>
        <w:t xml:space="preserve">Zakład Doskonalenia Zawodowego </w:t>
      </w:r>
      <w:r w:rsidRPr="0061283C">
        <w:rPr>
          <w:rFonts w:ascii="Arial Narrow" w:hAnsi="Arial Narrow" w:cs="Times New Roman"/>
          <w:b/>
          <w:color w:val="000000" w:themeColor="text1"/>
          <w:sz w:val="22"/>
        </w:rPr>
        <w:br/>
        <w:t xml:space="preserve">w Kielcach </w:t>
      </w:r>
      <w:r w:rsidRPr="0061283C">
        <w:rPr>
          <w:rFonts w:ascii="Arial Narrow" w:hAnsi="Arial Narrow" w:cs="Times New Roman"/>
          <w:b/>
          <w:color w:val="000000" w:themeColor="text1"/>
          <w:sz w:val="22"/>
        </w:rPr>
        <w:br/>
      </w:r>
    </w:p>
    <w:p w:rsidR="00C62A46" w:rsidRPr="0061283C" w:rsidRDefault="00C62A46" w:rsidP="00C62A46">
      <w:pPr>
        <w:jc w:val="center"/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1028B4" w:rsidRPr="0061283C" w:rsidRDefault="001028B4" w:rsidP="00C62A46">
      <w:pPr>
        <w:jc w:val="center"/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62A46" w:rsidRPr="0061283C" w:rsidRDefault="00C62A46" w:rsidP="00C62A46">
      <w:pPr>
        <w:jc w:val="center"/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  <w:r w:rsidRPr="0061283C">
        <w:rPr>
          <w:rFonts w:ascii="Arial Narrow" w:hAnsi="Arial Narrow" w:cs="Times New Roman"/>
          <w:b/>
          <w:color w:val="000000" w:themeColor="text1"/>
          <w:sz w:val="22"/>
          <w:u w:val="single"/>
        </w:rPr>
        <w:t xml:space="preserve">Oświadczenie Wykonawcy </w:t>
      </w:r>
    </w:p>
    <w:p w:rsidR="00C62A46" w:rsidRPr="0061283C" w:rsidRDefault="00C62A46" w:rsidP="00C62A46">
      <w:pPr>
        <w:jc w:val="center"/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  <w:r w:rsidRPr="0061283C">
        <w:rPr>
          <w:rFonts w:ascii="Arial Narrow" w:hAnsi="Arial Narrow" w:cs="Times New Roman"/>
          <w:b/>
          <w:color w:val="000000" w:themeColor="text1"/>
          <w:sz w:val="22"/>
          <w:u w:val="single"/>
        </w:rPr>
        <w:t>DOTYCZĄCE PRZESŁANEK WYKLUCZENIA Z POSTĘPOWANIA</w:t>
      </w:r>
    </w:p>
    <w:p w:rsidR="00C62A46" w:rsidRPr="0061283C" w:rsidRDefault="00C62A46" w:rsidP="00C62A46">
      <w:pPr>
        <w:jc w:val="both"/>
        <w:rPr>
          <w:rFonts w:ascii="Arial Narrow" w:hAnsi="Arial Narrow" w:cs="Times New Roman"/>
          <w:color w:val="000000" w:themeColor="text1"/>
          <w:sz w:val="22"/>
        </w:rPr>
      </w:pPr>
    </w:p>
    <w:p w:rsidR="00316783" w:rsidRPr="0061283C" w:rsidRDefault="00C62A46" w:rsidP="00316783">
      <w:pPr>
        <w:jc w:val="center"/>
        <w:rPr>
          <w:rFonts w:ascii="Arial Narrow" w:eastAsia="Times New Roman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>Na potrzeby postępowania o udz</w:t>
      </w:r>
      <w:r w:rsidR="00316783" w:rsidRPr="0061283C">
        <w:rPr>
          <w:rFonts w:ascii="Arial Narrow" w:hAnsi="Arial Narrow" w:cs="Times New Roman"/>
          <w:sz w:val="22"/>
        </w:rPr>
        <w:t xml:space="preserve">ielenie zamówienia publicznego </w:t>
      </w:r>
      <w:r w:rsidRPr="0061283C">
        <w:rPr>
          <w:rFonts w:ascii="Arial Narrow" w:hAnsi="Arial Narrow" w:cs="Times New Roman"/>
          <w:sz w:val="22"/>
        </w:rPr>
        <w:t>pn.</w:t>
      </w:r>
      <w:r w:rsidRPr="0061283C">
        <w:rPr>
          <w:rFonts w:ascii="Arial Narrow" w:eastAsia="Times New Roman" w:hAnsi="Arial Narrow" w:cs="Times New Roman"/>
          <w:sz w:val="22"/>
        </w:rPr>
        <w:t xml:space="preserve">: </w:t>
      </w:r>
    </w:p>
    <w:p w:rsidR="00C77DAF" w:rsidRPr="00C77DAF" w:rsidRDefault="00C77DAF" w:rsidP="00C77DAF">
      <w:pPr>
        <w:jc w:val="center"/>
        <w:rPr>
          <w:rFonts w:ascii="Arial Narrow" w:hAnsi="Arial Narrow" w:cs="Times New Roman"/>
          <w:sz w:val="22"/>
        </w:rPr>
      </w:pPr>
      <w:r w:rsidRPr="00C77DAF">
        <w:rPr>
          <w:rFonts w:ascii="Arial Narrow" w:hAnsi="Arial Narrow" w:cs="Times New Roman"/>
          <w:sz w:val="22"/>
        </w:rPr>
        <w:t>„</w:t>
      </w:r>
      <w:r w:rsidRPr="00C77DAF">
        <w:rPr>
          <w:rFonts w:ascii="Arial Narrow" w:eastAsia="Times New Roman" w:hAnsi="Arial Narrow" w:cs="Cambria"/>
          <w:b/>
          <w:bCs/>
          <w:sz w:val="22"/>
          <w:lang w:eastAsia="ar-SA"/>
        </w:rPr>
        <w:t>Zorganizowanie i przeprowadzenie studiów podyplomowych dla kadry dydaktycznej</w:t>
      </w:r>
      <w:r w:rsidRPr="00C77DAF">
        <w:rPr>
          <w:rFonts w:ascii="Arial Narrow" w:eastAsia="Times New Roman" w:hAnsi="Arial Narrow" w:cs="Cambria"/>
          <w:bCs/>
          <w:sz w:val="22"/>
          <w:lang w:eastAsia="ar-SA"/>
        </w:rPr>
        <w:t xml:space="preserve"> (nauczycieli/lek) </w:t>
      </w:r>
      <w:r w:rsidRPr="00C77DAF">
        <w:rPr>
          <w:rFonts w:ascii="Arial Narrow" w:eastAsia="Times New Roman" w:hAnsi="Arial Narrow" w:cs="Cambria"/>
          <w:color w:val="000000" w:themeColor="text1"/>
          <w:sz w:val="22"/>
          <w:lang w:eastAsia="ar-SA"/>
        </w:rPr>
        <w:t>przedszkoli tj.:  Mali Odkrywcy w</w:t>
      </w:r>
      <w:r w:rsidRPr="00C77DAF">
        <w:rPr>
          <w:rFonts w:ascii="Arial Narrow" w:eastAsia="Times New Roman" w:hAnsi="Arial Narrow" w:cs="Cambria"/>
          <w:b/>
          <w:color w:val="000000" w:themeColor="text1"/>
          <w:sz w:val="22"/>
          <w:lang w:eastAsia="ar-SA"/>
        </w:rPr>
        <w:t xml:space="preserve"> </w:t>
      </w:r>
      <w:r w:rsidRPr="00C77DAF">
        <w:rPr>
          <w:rFonts w:ascii="Arial Narrow" w:eastAsia="Times New Roman" w:hAnsi="Arial Narrow" w:cs="Cambria"/>
          <w:color w:val="000000" w:themeColor="text1"/>
          <w:sz w:val="22"/>
          <w:lang w:eastAsia="ar-SA"/>
        </w:rPr>
        <w:t>Chmielniku oraz Niepublicznym Przedszkolu z Oddziałami Integracyjnymi w Opatowie Zakładu Doskonalenia Zawodowego w Kielcach w ramach projektu „KREATYWNI ODKRYWCY</w:t>
      </w:r>
      <w:r w:rsidRPr="00C77DAF">
        <w:rPr>
          <w:rFonts w:ascii="Arial Narrow" w:eastAsia="Times New Roman" w:hAnsi="Arial Narrow" w:cs="Cambria"/>
          <w:b/>
          <w:color w:val="000000" w:themeColor="text1"/>
          <w:sz w:val="22"/>
          <w:lang w:eastAsia="ar-SA"/>
        </w:rPr>
        <w:t>”</w:t>
      </w:r>
    </w:p>
    <w:p w:rsidR="00382622" w:rsidRPr="0061283C" w:rsidRDefault="00382622" w:rsidP="001237C4">
      <w:pPr>
        <w:rPr>
          <w:rFonts w:ascii="Arial Narrow" w:eastAsia="Times New Roman" w:hAnsi="Arial Narrow" w:cs="Cambria"/>
          <w:color w:val="000000" w:themeColor="text1"/>
          <w:sz w:val="22"/>
          <w:lang w:eastAsia="ar-SA"/>
        </w:rPr>
      </w:pPr>
      <w:r w:rsidRPr="0061283C">
        <w:rPr>
          <w:rFonts w:ascii="Arial Narrow" w:hAnsi="Arial Narrow" w:cs="Calibri"/>
          <w:color w:val="000000" w:themeColor="text1"/>
          <w:sz w:val="22"/>
          <w:lang w:eastAsia="ar-SA"/>
        </w:rPr>
        <w:t>współfinansowanego ze środków Unii Europejskiej w ramach programu regionalnego Fundusze Europejskie dla Świętokrzyskiego na lata 2021 – 2027, Priorytet 8 Edukacja na wszystkich etapach życia, Działanie 8.1 Wsparcie edukacji przedszkolnej.</w:t>
      </w:r>
    </w:p>
    <w:p w:rsidR="00382622" w:rsidRPr="0061283C" w:rsidRDefault="00382622" w:rsidP="00382622">
      <w:pPr>
        <w:suppressAutoHyphens/>
        <w:jc w:val="center"/>
        <w:rPr>
          <w:rFonts w:ascii="Arial Narrow" w:hAnsi="Arial Narrow" w:cs="Calibri"/>
          <w:sz w:val="22"/>
          <w:lang w:eastAsia="ar-SA"/>
        </w:rPr>
      </w:pPr>
      <w:r w:rsidRPr="0061283C">
        <w:rPr>
          <w:rFonts w:ascii="Arial Narrow" w:hAnsi="Arial Narrow" w:cs="Calibri"/>
          <w:sz w:val="22"/>
          <w:lang w:eastAsia="ar-SA"/>
        </w:rPr>
        <w:t>Projekt jest współfinansowany przez Unię Europejską w ramach Europejskiego Funduszu Społecznego Plus.</w:t>
      </w:r>
    </w:p>
    <w:p w:rsidR="00C62A46" w:rsidRPr="0061283C" w:rsidRDefault="00C62A46" w:rsidP="007667D3">
      <w:pPr>
        <w:rPr>
          <w:rFonts w:ascii="Arial Narrow" w:hAnsi="Arial Narrow" w:cs="Times New Roman"/>
          <w:sz w:val="22"/>
        </w:rPr>
      </w:pPr>
    </w:p>
    <w:p w:rsidR="001028B4" w:rsidRPr="0061283C" w:rsidRDefault="001028B4" w:rsidP="007667D3">
      <w:pPr>
        <w:rPr>
          <w:rFonts w:ascii="Arial Narrow" w:hAnsi="Arial Narrow" w:cs="Times New Roman"/>
          <w:sz w:val="22"/>
        </w:rPr>
      </w:pPr>
    </w:p>
    <w:p w:rsidR="001028B4" w:rsidRPr="0061283C" w:rsidRDefault="00DA4728" w:rsidP="00606B47">
      <w:pPr>
        <w:numPr>
          <w:ilvl w:val="0"/>
          <w:numId w:val="65"/>
        </w:numPr>
        <w:spacing w:line="276" w:lineRule="auto"/>
        <w:ind w:left="357" w:hanging="357"/>
        <w:jc w:val="both"/>
        <w:rPr>
          <w:rFonts w:ascii="Arial Narrow" w:hAnsi="Arial Narrow" w:cs="Times New Roman"/>
          <w:sz w:val="22"/>
        </w:rPr>
      </w:pPr>
      <w:bookmarkStart w:id="1" w:name="_Hlk104797010"/>
      <w:r w:rsidRPr="0061283C">
        <w:rPr>
          <w:rFonts w:ascii="Arial Narrow" w:hAnsi="Arial Narrow" w:cs="Calibri"/>
          <w:b/>
          <w:sz w:val="22"/>
        </w:rPr>
        <w:t>Oświadczam/y, że ww. Wykonawca nie podlega wykluczeniu z postępowania na podstawie</w:t>
      </w:r>
      <w:r w:rsidRPr="0061283C">
        <w:rPr>
          <w:rFonts w:ascii="Arial Narrow" w:hAnsi="Arial Narrow" w:cs="Calibri"/>
          <w:b/>
          <w:sz w:val="22"/>
        </w:rPr>
        <w:br/>
      </w:r>
      <w:r w:rsidR="001028B4" w:rsidRPr="0061283C">
        <w:rPr>
          <w:rFonts w:ascii="Arial Narrow" w:hAnsi="Arial Narrow" w:cs="Times New Roman"/>
          <w:sz w:val="22"/>
        </w:rPr>
        <w:t>opisanych okoliczności w Rozdziału III ust. 3 pkt. 1</w:t>
      </w:r>
      <w:r w:rsidR="0063768A">
        <w:rPr>
          <w:rFonts w:ascii="Arial Narrow" w:hAnsi="Arial Narrow" w:cs="Times New Roman"/>
          <w:sz w:val="22"/>
        </w:rPr>
        <w:t xml:space="preserve">,2 </w:t>
      </w:r>
      <w:r w:rsidR="001028B4" w:rsidRPr="0061283C">
        <w:rPr>
          <w:rFonts w:ascii="Arial Narrow" w:hAnsi="Arial Narrow" w:cs="Times New Roman"/>
          <w:sz w:val="22"/>
        </w:rPr>
        <w:t>) Zapytania.</w:t>
      </w:r>
    </w:p>
    <w:p w:rsidR="00DA4728" w:rsidRPr="0061283C" w:rsidRDefault="00DA4728" w:rsidP="00606B47">
      <w:pPr>
        <w:numPr>
          <w:ilvl w:val="0"/>
          <w:numId w:val="65"/>
        </w:numPr>
        <w:spacing w:after="120" w:line="276" w:lineRule="auto"/>
        <w:jc w:val="both"/>
        <w:rPr>
          <w:rFonts w:ascii="Arial Narrow" w:hAnsi="Arial Narrow" w:cs="Calibri"/>
          <w:b/>
          <w:bCs/>
          <w:sz w:val="22"/>
        </w:rPr>
      </w:pPr>
      <w:r w:rsidRPr="0061283C">
        <w:rPr>
          <w:rFonts w:ascii="Arial Narrow" w:hAnsi="Arial Narrow" w:cs="Calibri"/>
          <w:b/>
          <w:sz w:val="22"/>
        </w:rPr>
        <w:t>Oświadczam/y, że ww. Wykonawca nie podlega wykluczeniu z postępowania na podstawie</w:t>
      </w:r>
      <w:r w:rsidRPr="0061283C">
        <w:rPr>
          <w:rFonts w:ascii="Arial Narrow" w:hAnsi="Arial Narrow" w:cs="Calibri"/>
          <w:b/>
          <w:bCs/>
          <w:sz w:val="22"/>
        </w:rPr>
        <w:t xml:space="preserve"> </w:t>
      </w:r>
      <w:r w:rsidRPr="0061283C">
        <w:rPr>
          <w:rFonts w:ascii="Arial Narrow" w:hAnsi="Arial Narrow" w:cs="Calibri"/>
          <w:b/>
          <w:bCs/>
          <w:sz w:val="22"/>
        </w:rPr>
        <w:br/>
        <w:t>art. 7 ust. 1</w:t>
      </w:r>
      <w:r w:rsidRPr="0061283C">
        <w:rPr>
          <w:rFonts w:ascii="Arial Narrow" w:hAnsi="Arial Narrow" w:cs="Calibri"/>
          <w:sz w:val="22"/>
        </w:rPr>
        <w:t xml:space="preserve"> ustawy z dnia 13 kwietnia 2022 r. o szczególnych rozwiązaniach w zakresie przeciwdziałania wspieraniu agresji na Ukrainę oraz służących ochronie bezpieczeństwa narodowego (Dz.</w:t>
      </w:r>
      <w:r w:rsidR="007667D3" w:rsidRPr="0061283C">
        <w:rPr>
          <w:rFonts w:ascii="Arial Narrow" w:hAnsi="Arial Narrow" w:cs="Calibri"/>
          <w:sz w:val="22"/>
        </w:rPr>
        <w:t xml:space="preserve"> </w:t>
      </w:r>
      <w:r w:rsidRPr="0061283C">
        <w:rPr>
          <w:rFonts w:ascii="Arial Narrow" w:hAnsi="Arial Narrow" w:cs="Calibri"/>
          <w:sz w:val="22"/>
        </w:rPr>
        <w:t>U. z 2022 r. poz. 835).</w:t>
      </w:r>
    </w:p>
    <w:bookmarkEnd w:id="1"/>
    <w:p w:rsidR="001028B4" w:rsidRPr="0061283C" w:rsidRDefault="001028B4" w:rsidP="00C62A46">
      <w:pPr>
        <w:jc w:val="right"/>
        <w:rPr>
          <w:rFonts w:ascii="Arial Narrow" w:hAnsi="Arial Narrow" w:cs="Times New Roman"/>
          <w:color w:val="000000" w:themeColor="text1"/>
          <w:sz w:val="22"/>
        </w:rPr>
      </w:pPr>
    </w:p>
    <w:p w:rsidR="001028B4" w:rsidRPr="0061283C" w:rsidRDefault="001028B4" w:rsidP="00C62A46">
      <w:pPr>
        <w:jc w:val="right"/>
        <w:rPr>
          <w:rFonts w:ascii="Arial Narrow" w:hAnsi="Arial Narrow" w:cs="Times New Roman"/>
          <w:color w:val="000000" w:themeColor="text1"/>
          <w:sz w:val="22"/>
        </w:rPr>
      </w:pPr>
    </w:p>
    <w:p w:rsidR="00C62A46" w:rsidRPr="0061283C" w:rsidRDefault="00C62A46" w:rsidP="00C62A46">
      <w:pPr>
        <w:jc w:val="right"/>
        <w:rPr>
          <w:rFonts w:ascii="Arial Narrow" w:hAnsi="Arial Narrow" w:cs="Times New Roman"/>
          <w:color w:val="000000" w:themeColor="text1"/>
          <w:sz w:val="22"/>
        </w:rPr>
      </w:pPr>
      <w:r w:rsidRPr="0061283C">
        <w:rPr>
          <w:rFonts w:ascii="Arial Narrow" w:hAnsi="Arial Narrow" w:cs="Times New Roman"/>
          <w:color w:val="000000" w:themeColor="text1"/>
          <w:sz w:val="22"/>
        </w:rPr>
        <w:tab/>
      </w:r>
      <w:r w:rsidRPr="0061283C">
        <w:rPr>
          <w:rFonts w:ascii="Arial Narrow" w:hAnsi="Arial Narrow" w:cs="Times New Roman"/>
          <w:color w:val="000000" w:themeColor="text1"/>
          <w:sz w:val="22"/>
        </w:rPr>
        <w:tab/>
      </w:r>
      <w:r w:rsidRPr="0061283C">
        <w:rPr>
          <w:rFonts w:ascii="Arial Narrow" w:hAnsi="Arial Narrow" w:cs="Times New Roman"/>
          <w:color w:val="000000" w:themeColor="text1"/>
          <w:sz w:val="22"/>
        </w:rPr>
        <w:tab/>
      </w:r>
    </w:p>
    <w:p w:rsidR="00C62A46" w:rsidRPr="0061283C" w:rsidRDefault="005F4EDD" w:rsidP="00C62A46">
      <w:pPr>
        <w:autoSpaceDE w:val="0"/>
        <w:autoSpaceDN w:val="0"/>
        <w:adjustRightInd w:val="0"/>
        <w:rPr>
          <w:rFonts w:ascii="Arial Narrow" w:eastAsia="Verdana,Italic" w:hAnsi="Arial Narrow" w:cs="Times New Roman"/>
          <w:b/>
          <w:i/>
          <w:iCs/>
          <w:sz w:val="22"/>
        </w:rPr>
      </w:pPr>
      <w:r w:rsidRPr="0061283C">
        <w:rPr>
          <w:rFonts w:ascii="Arial Narrow" w:eastAsia="Verdana,Italic" w:hAnsi="Arial Narrow" w:cs="Times New Roman"/>
          <w:b/>
          <w:i/>
          <w:iCs/>
          <w:sz w:val="22"/>
        </w:rPr>
        <w:t>________________________</w:t>
      </w:r>
    </w:p>
    <w:p w:rsidR="00C62A46" w:rsidRPr="0061283C" w:rsidRDefault="00C62A46" w:rsidP="00C62A46">
      <w:pPr>
        <w:autoSpaceDE w:val="0"/>
        <w:autoSpaceDN w:val="0"/>
        <w:adjustRightInd w:val="0"/>
        <w:rPr>
          <w:rFonts w:ascii="Arial Narrow" w:hAnsi="Arial Narrow" w:cs="Times New Roman"/>
          <w:i/>
          <w:sz w:val="22"/>
        </w:rPr>
      </w:pPr>
      <w:r w:rsidRPr="0061283C">
        <w:rPr>
          <w:rFonts w:ascii="Arial Narrow" w:hAnsi="Arial Narrow" w:cs="Times New Roman"/>
          <w:sz w:val="22"/>
        </w:rPr>
        <w:t xml:space="preserve">     </w:t>
      </w:r>
      <w:r w:rsidRPr="0061283C">
        <w:rPr>
          <w:rFonts w:ascii="Arial Narrow" w:hAnsi="Arial Narrow" w:cs="Times New Roman"/>
          <w:i/>
          <w:sz w:val="22"/>
        </w:rPr>
        <w:t>(miejscowo</w:t>
      </w:r>
      <w:r w:rsidRPr="0061283C">
        <w:rPr>
          <w:rFonts w:ascii="Arial Narrow" w:eastAsia="TimesNewRoman" w:hAnsi="Arial Narrow" w:cs="Times New Roman"/>
          <w:i/>
          <w:sz w:val="22"/>
        </w:rPr>
        <w:t>ść</w:t>
      </w:r>
      <w:r w:rsidRPr="0061283C">
        <w:rPr>
          <w:rFonts w:ascii="Arial Narrow" w:hAnsi="Arial Narrow" w:cs="Times New Roman"/>
          <w:i/>
          <w:sz w:val="22"/>
        </w:rPr>
        <w:t>, data)</w:t>
      </w:r>
      <w:r w:rsidRPr="0061283C">
        <w:rPr>
          <w:rFonts w:ascii="Arial Narrow" w:hAnsi="Arial Narrow" w:cs="Times New Roman"/>
          <w:i/>
          <w:sz w:val="22"/>
        </w:rPr>
        <w:tab/>
      </w:r>
      <w:r w:rsidRPr="0061283C">
        <w:rPr>
          <w:rFonts w:ascii="Arial Narrow" w:hAnsi="Arial Narrow" w:cs="Times New Roman"/>
          <w:i/>
          <w:sz w:val="22"/>
        </w:rPr>
        <w:tab/>
      </w:r>
      <w:r w:rsidRPr="0061283C">
        <w:rPr>
          <w:rFonts w:ascii="Arial Narrow" w:hAnsi="Arial Narrow" w:cs="Times New Roman"/>
          <w:i/>
          <w:sz w:val="22"/>
        </w:rPr>
        <w:tab/>
      </w:r>
      <w:r w:rsidRPr="0061283C">
        <w:rPr>
          <w:rFonts w:ascii="Arial Narrow" w:hAnsi="Arial Narrow" w:cs="Times New Roman"/>
          <w:i/>
          <w:sz w:val="22"/>
        </w:rPr>
        <w:tab/>
      </w:r>
      <w:r w:rsidR="005F4EDD" w:rsidRPr="0061283C">
        <w:rPr>
          <w:rFonts w:ascii="Arial Narrow" w:eastAsia="Verdana,Italic" w:hAnsi="Arial Narrow" w:cs="Times New Roman"/>
          <w:b/>
          <w:i/>
          <w:iCs/>
          <w:sz w:val="22"/>
        </w:rPr>
        <w:t xml:space="preserve">              </w:t>
      </w:r>
      <w:r w:rsidRPr="0061283C">
        <w:rPr>
          <w:rFonts w:ascii="Arial Narrow" w:eastAsia="Verdana,Italic" w:hAnsi="Arial Narrow" w:cs="Times New Roman"/>
          <w:b/>
          <w:i/>
          <w:iCs/>
          <w:sz w:val="22"/>
        </w:rPr>
        <w:t>______________________________________</w:t>
      </w:r>
    </w:p>
    <w:p w:rsidR="00C62A46" w:rsidRPr="0061283C" w:rsidRDefault="00C62A46" w:rsidP="00C62A46">
      <w:pPr>
        <w:autoSpaceDE w:val="0"/>
        <w:autoSpaceDN w:val="0"/>
        <w:adjustRightInd w:val="0"/>
        <w:ind w:left="5040"/>
        <w:rPr>
          <w:rFonts w:ascii="Arial Narrow" w:hAnsi="Arial Narrow" w:cs="Times New Roman"/>
          <w:i/>
          <w:sz w:val="22"/>
        </w:rPr>
      </w:pPr>
      <w:r w:rsidRPr="0061283C">
        <w:rPr>
          <w:rFonts w:ascii="Arial Narrow" w:hAnsi="Arial Narrow" w:cs="Times New Roman"/>
          <w:i/>
          <w:sz w:val="22"/>
        </w:rPr>
        <w:t>(piecz</w:t>
      </w:r>
      <w:r w:rsidRPr="0061283C">
        <w:rPr>
          <w:rFonts w:ascii="Arial Narrow" w:eastAsia="TimesNewRoman" w:hAnsi="Arial Narrow" w:cs="Times New Roman"/>
          <w:i/>
          <w:sz w:val="22"/>
        </w:rPr>
        <w:t>ą</w:t>
      </w:r>
      <w:r w:rsidRPr="0061283C">
        <w:rPr>
          <w:rFonts w:ascii="Arial Narrow" w:hAnsi="Arial Narrow" w:cs="Times New Roman"/>
          <w:i/>
          <w:sz w:val="22"/>
        </w:rPr>
        <w:t>tka i podpis osoby/osób uprawnionej/</w:t>
      </w:r>
      <w:proofErr w:type="spellStart"/>
      <w:r w:rsidRPr="0061283C">
        <w:rPr>
          <w:rFonts w:ascii="Arial Narrow" w:hAnsi="Arial Narrow" w:cs="Times New Roman"/>
          <w:i/>
          <w:sz w:val="22"/>
        </w:rPr>
        <w:t>ych</w:t>
      </w:r>
      <w:proofErr w:type="spellEnd"/>
      <w:r w:rsidRPr="0061283C">
        <w:rPr>
          <w:rFonts w:ascii="Arial Narrow" w:hAnsi="Arial Narrow" w:cs="Times New Roman"/>
          <w:i/>
          <w:sz w:val="22"/>
        </w:rPr>
        <w:t xml:space="preserve"> upowa</w:t>
      </w:r>
      <w:r w:rsidRPr="0061283C">
        <w:rPr>
          <w:rFonts w:ascii="Arial Narrow" w:eastAsia="TimesNewRoman" w:hAnsi="Arial Narrow" w:cs="Times New Roman"/>
          <w:i/>
          <w:sz w:val="22"/>
        </w:rPr>
        <w:t>ż</w:t>
      </w:r>
      <w:r w:rsidRPr="0061283C">
        <w:rPr>
          <w:rFonts w:ascii="Arial Narrow" w:hAnsi="Arial Narrow" w:cs="Times New Roman"/>
          <w:i/>
          <w:sz w:val="22"/>
        </w:rPr>
        <w:t>nionej przez Wykonawc</w:t>
      </w:r>
      <w:r w:rsidRPr="0061283C">
        <w:rPr>
          <w:rFonts w:ascii="Arial Narrow" w:eastAsia="TimesNewRoman" w:hAnsi="Arial Narrow" w:cs="Times New Roman"/>
          <w:i/>
          <w:sz w:val="22"/>
        </w:rPr>
        <w:t>ę</w:t>
      </w:r>
      <w:r w:rsidRPr="0061283C">
        <w:rPr>
          <w:rFonts w:ascii="Arial Narrow" w:hAnsi="Arial Narrow" w:cs="Times New Roman"/>
          <w:i/>
          <w:sz w:val="22"/>
        </w:rPr>
        <w:t>)</w:t>
      </w:r>
    </w:p>
    <w:p w:rsidR="00C62A46" w:rsidRPr="0061283C" w:rsidRDefault="00C62A46" w:rsidP="00C62A46">
      <w:pPr>
        <w:tabs>
          <w:tab w:val="center" w:pos="4536"/>
          <w:tab w:val="right" w:pos="9072"/>
        </w:tabs>
        <w:rPr>
          <w:rFonts w:ascii="Arial Narrow" w:hAnsi="Arial Narrow" w:cs="Times New Roman"/>
          <w:color w:val="000000" w:themeColor="text1"/>
          <w:sz w:val="22"/>
        </w:rPr>
      </w:pPr>
    </w:p>
    <w:p w:rsidR="00C62A46" w:rsidRPr="0061283C" w:rsidRDefault="00C62A46" w:rsidP="00C62A46">
      <w:pPr>
        <w:tabs>
          <w:tab w:val="center" w:pos="4536"/>
          <w:tab w:val="right" w:pos="9072"/>
        </w:tabs>
        <w:rPr>
          <w:rFonts w:ascii="Arial Narrow" w:hAnsi="Arial Narrow" w:cs="Times New Roman"/>
          <w:color w:val="000000" w:themeColor="text1"/>
          <w:sz w:val="22"/>
        </w:rPr>
      </w:pPr>
    </w:p>
    <w:p w:rsidR="00C62A46" w:rsidRPr="0061283C" w:rsidRDefault="00C62A46" w:rsidP="00C62A46">
      <w:pPr>
        <w:tabs>
          <w:tab w:val="center" w:pos="4536"/>
          <w:tab w:val="right" w:pos="9072"/>
        </w:tabs>
        <w:rPr>
          <w:rFonts w:ascii="Arial Narrow" w:hAnsi="Arial Narrow" w:cs="Times New Roman"/>
          <w:color w:val="000000" w:themeColor="text1"/>
          <w:sz w:val="22"/>
        </w:rPr>
      </w:pPr>
    </w:p>
    <w:p w:rsidR="00173946" w:rsidRPr="0061283C" w:rsidRDefault="00173946" w:rsidP="00C62A46">
      <w:pPr>
        <w:rPr>
          <w:rFonts w:ascii="Arial Narrow" w:hAnsi="Arial Narrow" w:cs="Times New Roman"/>
          <w:b/>
          <w:color w:val="000000" w:themeColor="text1"/>
          <w:sz w:val="22"/>
        </w:rPr>
      </w:pPr>
    </w:p>
    <w:p w:rsidR="007667D3" w:rsidRPr="0061283C" w:rsidRDefault="007667D3" w:rsidP="00C62A46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7667D3" w:rsidRPr="0061283C" w:rsidRDefault="007667D3" w:rsidP="00C62A46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7667D3" w:rsidRPr="0061283C" w:rsidRDefault="007667D3" w:rsidP="00C62A46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7667D3" w:rsidRPr="0061283C" w:rsidRDefault="007667D3" w:rsidP="00C62A46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7667D3" w:rsidRPr="0061283C" w:rsidRDefault="007667D3" w:rsidP="00C62A46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301DAA" w:rsidRPr="0061283C" w:rsidRDefault="00301DAA" w:rsidP="00C62A46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62A46" w:rsidRPr="0061283C" w:rsidRDefault="005F4EDD" w:rsidP="00C62A46">
      <w:pPr>
        <w:rPr>
          <w:rFonts w:ascii="Arial Narrow" w:hAnsi="Arial Narrow" w:cs="Times New Roman"/>
          <w:color w:val="000000" w:themeColor="text1"/>
          <w:sz w:val="22"/>
          <w:u w:val="single"/>
        </w:rPr>
      </w:pPr>
      <w:r w:rsidRPr="0061283C">
        <w:rPr>
          <w:rFonts w:ascii="Arial Narrow" w:hAnsi="Arial Narrow" w:cs="Times New Roman"/>
          <w:b/>
          <w:color w:val="000000" w:themeColor="text1"/>
          <w:sz w:val="22"/>
          <w:u w:val="single"/>
        </w:rPr>
        <w:lastRenderedPageBreak/>
        <w:t xml:space="preserve">Załącznik nr </w:t>
      </w:r>
      <w:r w:rsidR="00301DAA" w:rsidRPr="0061283C">
        <w:rPr>
          <w:rFonts w:ascii="Arial Narrow" w:hAnsi="Arial Narrow" w:cs="Times New Roman"/>
          <w:b/>
          <w:color w:val="000000" w:themeColor="text1"/>
          <w:sz w:val="22"/>
          <w:u w:val="single"/>
        </w:rPr>
        <w:t>5</w:t>
      </w:r>
      <w:r w:rsidR="00C62A46" w:rsidRPr="0061283C">
        <w:rPr>
          <w:rFonts w:ascii="Arial Narrow" w:hAnsi="Arial Narrow" w:cs="Times New Roman"/>
          <w:b/>
          <w:color w:val="000000" w:themeColor="text1"/>
          <w:sz w:val="22"/>
          <w:u w:val="single"/>
        </w:rPr>
        <w:t xml:space="preserve"> </w:t>
      </w:r>
    </w:p>
    <w:p w:rsidR="00C62A46" w:rsidRPr="0061283C" w:rsidRDefault="00C62A46" w:rsidP="00C62A46">
      <w:pPr>
        <w:ind w:left="5246" w:firstLine="708"/>
        <w:rPr>
          <w:rFonts w:ascii="Arial Narrow" w:hAnsi="Arial Narrow" w:cs="Times New Roman"/>
          <w:b/>
          <w:color w:val="000000" w:themeColor="text1"/>
          <w:sz w:val="22"/>
        </w:rPr>
      </w:pPr>
    </w:p>
    <w:p w:rsidR="00C62A46" w:rsidRPr="0061283C" w:rsidRDefault="00C62A46" w:rsidP="00C62A46">
      <w:pPr>
        <w:ind w:left="5529"/>
        <w:jc w:val="center"/>
        <w:rPr>
          <w:rFonts w:ascii="Arial Narrow" w:hAnsi="Arial Narrow" w:cs="Times New Roman"/>
          <w:b/>
          <w:color w:val="000000" w:themeColor="text1"/>
          <w:sz w:val="22"/>
        </w:rPr>
      </w:pPr>
      <w:r w:rsidRPr="0061283C">
        <w:rPr>
          <w:rFonts w:ascii="Arial Narrow" w:hAnsi="Arial Narrow" w:cs="Times New Roman"/>
          <w:b/>
          <w:color w:val="000000" w:themeColor="text1"/>
          <w:sz w:val="22"/>
        </w:rPr>
        <w:t xml:space="preserve">Zamawiający: </w:t>
      </w:r>
    </w:p>
    <w:p w:rsidR="00C62A46" w:rsidRPr="0061283C" w:rsidRDefault="00C62A46" w:rsidP="00C62A46">
      <w:pPr>
        <w:ind w:left="5529"/>
        <w:jc w:val="center"/>
        <w:rPr>
          <w:rFonts w:ascii="Arial Narrow" w:hAnsi="Arial Narrow" w:cs="Times New Roman"/>
          <w:color w:val="000000" w:themeColor="text1"/>
          <w:sz w:val="22"/>
        </w:rPr>
      </w:pPr>
      <w:r w:rsidRPr="0061283C">
        <w:rPr>
          <w:rFonts w:ascii="Arial Narrow" w:hAnsi="Arial Narrow" w:cs="Times New Roman"/>
          <w:b/>
          <w:color w:val="000000" w:themeColor="text1"/>
          <w:sz w:val="22"/>
        </w:rPr>
        <w:t xml:space="preserve">Zakład Doskonalenia Zawodowego w Kielcach </w:t>
      </w:r>
      <w:r w:rsidRPr="0061283C">
        <w:rPr>
          <w:rFonts w:ascii="Arial Narrow" w:hAnsi="Arial Narrow" w:cs="Times New Roman"/>
          <w:b/>
          <w:color w:val="000000" w:themeColor="text1"/>
          <w:sz w:val="22"/>
        </w:rPr>
        <w:br/>
      </w:r>
      <w:r w:rsidRPr="0061283C">
        <w:rPr>
          <w:rFonts w:ascii="Arial Narrow" w:hAnsi="Arial Narrow" w:cs="Times New Roman"/>
          <w:color w:val="000000" w:themeColor="text1"/>
          <w:sz w:val="22"/>
        </w:rPr>
        <w:t>ul. Paderewskiego 55, 25-950 Kielce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C62A46" w:rsidRPr="0061283C" w:rsidTr="00C62A46">
        <w:trPr>
          <w:trHeight w:val="934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62A46" w:rsidRPr="0061283C" w:rsidRDefault="00C62A46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</w:p>
          <w:p w:rsidR="00C62A46" w:rsidRPr="0061283C" w:rsidRDefault="00C62A46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  <w:sz w:val="22"/>
              </w:rPr>
            </w:pPr>
          </w:p>
          <w:p w:rsidR="00C62A46" w:rsidRPr="0061283C" w:rsidRDefault="00C62A46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</w:p>
          <w:p w:rsidR="00C62A46" w:rsidRPr="0061283C" w:rsidRDefault="00C62A46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C62A46" w:rsidRPr="0061283C" w:rsidTr="00C62A46">
        <w:trPr>
          <w:trHeight w:val="365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62A46" w:rsidRPr="0061283C" w:rsidRDefault="00C62A46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  <w:r w:rsidRPr="0061283C">
              <w:rPr>
                <w:rFonts w:ascii="Arial Narrow" w:hAnsi="Arial Narrow"/>
                <w:color w:val="000000" w:themeColor="text1"/>
                <w:sz w:val="22"/>
              </w:rPr>
              <w:t>Pieczęć / imię i nazwisko, adres Wykonawcy</w:t>
            </w:r>
          </w:p>
        </w:tc>
      </w:tr>
    </w:tbl>
    <w:p w:rsidR="00C62A46" w:rsidRPr="0061283C" w:rsidRDefault="00C62A46" w:rsidP="00C62A46">
      <w:pPr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62A46" w:rsidRPr="0061283C" w:rsidRDefault="00C62A46" w:rsidP="00C62A46">
      <w:pPr>
        <w:jc w:val="center"/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  <w:r w:rsidRPr="0061283C">
        <w:rPr>
          <w:rFonts w:ascii="Arial Narrow" w:hAnsi="Arial Narrow" w:cs="Times New Roman"/>
          <w:b/>
          <w:color w:val="000000" w:themeColor="text1"/>
          <w:sz w:val="22"/>
          <w:u w:val="single"/>
        </w:rPr>
        <w:t xml:space="preserve">Oświadczenie Wykonawcy </w:t>
      </w:r>
    </w:p>
    <w:p w:rsidR="00C62A46" w:rsidRPr="0061283C" w:rsidRDefault="00C62A46" w:rsidP="00C62A46">
      <w:pPr>
        <w:jc w:val="center"/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  <w:r w:rsidRPr="0061283C">
        <w:rPr>
          <w:rFonts w:ascii="Arial Narrow" w:hAnsi="Arial Narrow" w:cs="Times New Roman"/>
          <w:b/>
          <w:color w:val="000000" w:themeColor="text1"/>
          <w:sz w:val="22"/>
          <w:u w:val="single"/>
        </w:rPr>
        <w:t>O BRAKU POWIĄZAŃ OSOBOWYCH I KAPITAŁOWYCH</w:t>
      </w:r>
    </w:p>
    <w:p w:rsidR="00C62A46" w:rsidRPr="0061283C" w:rsidRDefault="00C62A46" w:rsidP="00C62A46">
      <w:pPr>
        <w:jc w:val="center"/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62A46" w:rsidRPr="0061283C" w:rsidRDefault="00C62A46" w:rsidP="00C62A46">
      <w:pPr>
        <w:jc w:val="both"/>
        <w:rPr>
          <w:rFonts w:ascii="Arial Narrow" w:hAnsi="Arial Narrow" w:cs="Times New Roman"/>
          <w:color w:val="000000" w:themeColor="text1"/>
          <w:sz w:val="22"/>
        </w:rPr>
      </w:pPr>
      <w:r w:rsidRPr="0061283C">
        <w:rPr>
          <w:rFonts w:ascii="Arial Narrow" w:hAnsi="Arial Narrow" w:cs="Times New Roman"/>
          <w:color w:val="000000" w:themeColor="text1"/>
          <w:sz w:val="22"/>
        </w:rPr>
        <w:t xml:space="preserve">Oświadczamy, iż ubiegając się o udzielenie zamówienia (nr sprawy: </w:t>
      </w:r>
      <w:r w:rsidR="00C77DAF">
        <w:rPr>
          <w:rFonts w:ascii="Arial Narrow" w:hAnsi="Arial Narrow" w:cs="Times New Roman"/>
          <w:color w:val="000000" w:themeColor="text1"/>
          <w:sz w:val="22"/>
          <w:highlight w:val="yellow"/>
        </w:rPr>
        <w:t>5</w:t>
      </w:r>
      <w:r w:rsidRPr="0061283C">
        <w:rPr>
          <w:rFonts w:ascii="Arial Narrow" w:hAnsi="Arial Narrow" w:cs="Times New Roman"/>
          <w:color w:val="000000" w:themeColor="text1"/>
          <w:sz w:val="22"/>
          <w:highlight w:val="yellow"/>
        </w:rPr>
        <w:t>/ZK/202</w:t>
      </w:r>
      <w:r w:rsidR="0073527C" w:rsidRPr="0061283C">
        <w:rPr>
          <w:rFonts w:ascii="Arial Narrow" w:hAnsi="Arial Narrow" w:cs="Times New Roman"/>
          <w:color w:val="000000" w:themeColor="text1"/>
          <w:sz w:val="22"/>
          <w:highlight w:val="yellow"/>
        </w:rPr>
        <w:t>4</w:t>
      </w:r>
      <w:r w:rsidRPr="0061283C">
        <w:rPr>
          <w:rFonts w:ascii="Arial Narrow" w:hAnsi="Arial Narrow" w:cs="Times New Roman"/>
          <w:color w:val="000000" w:themeColor="text1"/>
          <w:sz w:val="22"/>
          <w:highlight w:val="yellow"/>
        </w:rPr>
        <w:t>/</w:t>
      </w:r>
      <w:r w:rsidR="0073527C" w:rsidRPr="0061283C">
        <w:rPr>
          <w:rFonts w:ascii="Arial Narrow" w:hAnsi="Arial Narrow" w:cs="Times New Roman"/>
          <w:color w:val="000000" w:themeColor="text1"/>
          <w:sz w:val="22"/>
          <w:highlight w:val="yellow"/>
        </w:rPr>
        <w:t>KO</w:t>
      </w:r>
      <w:r w:rsidRPr="0061283C">
        <w:rPr>
          <w:rFonts w:ascii="Arial Narrow" w:hAnsi="Arial Narrow" w:cs="Times New Roman"/>
          <w:color w:val="000000" w:themeColor="text1"/>
          <w:sz w:val="22"/>
        </w:rPr>
        <w:t xml:space="preserve">), nie jesteśmy powiązani z Zamawiającym – Zakładem Doskonalenia Zawodowego z siedzibą w Kielcach </w:t>
      </w:r>
      <w:r w:rsidR="004F628D" w:rsidRPr="0061283C">
        <w:rPr>
          <w:rFonts w:ascii="Arial Narrow" w:hAnsi="Arial Narrow" w:cs="Times New Roman"/>
          <w:sz w:val="22"/>
        </w:rPr>
        <w:t>osobowo lub kapitałowo</w:t>
      </w:r>
      <w:r w:rsidR="004F628D" w:rsidRPr="0061283C">
        <w:rPr>
          <w:rFonts w:ascii="Arial Narrow" w:hAnsi="Arial Narrow" w:cs="Calibri"/>
          <w:sz w:val="22"/>
        </w:rPr>
        <w:t xml:space="preserve"> na podstawie przesłanek związanych z konfliktem interesów</w:t>
      </w:r>
      <w:r w:rsidR="004F628D" w:rsidRPr="0061283C">
        <w:rPr>
          <w:rFonts w:ascii="Arial Narrow" w:hAnsi="Arial Narrow" w:cs="Times New Roman"/>
          <w:color w:val="000000" w:themeColor="text1"/>
          <w:sz w:val="22"/>
        </w:rPr>
        <w:t xml:space="preserve"> </w:t>
      </w:r>
      <w:r w:rsidRPr="0061283C">
        <w:rPr>
          <w:rFonts w:ascii="Arial Narrow" w:hAnsi="Arial Narrow" w:cs="Times New Roman"/>
          <w:color w:val="000000" w:themeColor="text1"/>
          <w:sz w:val="22"/>
        </w:rPr>
        <w:t>w rozumieniu zapisów Wytycznych w zak</w:t>
      </w:r>
      <w:r w:rsidR="004F628D" w:rsidRPr="0061283C">
        <w:rPr>
          <w:rFonts w:ascii="Arial Narrow" w:hAnsi="Arial Narrow" w:cs="Times New Roman"/>
          <w:color w:val="000000" w:themeColor="text1"/>
          <w:sz w:val="22"/>
        </w:rPr>
        <w:t>resie kwalifikowania wydatków w </w:t>
      </w:r>
      <w:r w:rsidRPr="0061283C">
        <w:rPr>
          <w:rFonts w:ascii="Arial Narrow" w:hAnsi="Arial Narrow" w:cs="Times New Roman"/>
          <w:color w:val="000000" w:themeColor="text1"/>
          <w:sz w:val="22"/>
        </w:rPr>
        <w:t>ramach</w:t>
      </w:r>
      <w:r w:rsidR="004F628D" w:rsidRPr="0061283C">
        <w:rPr>
          <w:rFonts w:ascii="Arial Narrow" w:hAnsi="Arial Narrow" w:cs="Times New Roman"/>
          <w:color w:val="000000" w:themeColor="text1"/>
          <w:sz w:val="22"/>
        </w:rPr>
        <w:t xml:space="preserve"> </w:t>
      </w:r>
      <w:r w:rsidRPr="0061283C">
        <w:rPr>
          <w:rFonts w:ascii="Arial Narrow" w:hAnsi="Arial Narrow" w:cs="Times New Roman"/>
          <w:color w:val="000000" w:themeColor="text1"/>
          <w:sz w:val="22"/>
        </w:rPr>
        <w:t xml:space="preserve">Europejskiego Funduszu Społecznego </w:t>
      </w:r>
      <w:r w:rsidR="004F628D" w:rsidRPr="0061283C">
        <w:rPr>
          <w:rFonts w:ascii="Arial Narrow" w:hAnsi="Arial Narrow" w:cs="Times New Roman"/>
          <w:color w:val="000000" w:themeColor="text1"/>
          <w:sz w:val="22"/>
        </w:rPr>
        <w:t>Plus w ramach programu regionalnego Fundusze Europejskie dla Świętokrzyskiego 2021-2027</w:t>
      </w:r>
    </w:p>
    <w:p w:rsidR="004F628D" w:rsidRPr="0061283C" w:rsidRDefault="004F628D" w:rsidP="00C62A46">
      <w:pPr>
        <w:jc w:val="both"/>
        <w:rPr>
          <w:rFonts w:ascii="Arial Narrow" w:hAnsi="Arial Narrow" w:cs="Times New Roman"/>
          <w:color w:val="000000" w:themeColor="text1"/>
          <w:sz w:val="22"/>
        </w:rPr>
      </w:pPr>
    </w:p>
    <w:p w:rsidR="00C62A46" w:rsidRPr="0061283C" w:rsidRDefault="00C62A46" w:rsidP="004F628D">
      <w:pPr>
        <w:jc w:val="both"/>
        <w:rPr>
          <w:rFonts w:ascii="Arial Narrow" w:hAnsi="Arial Narrow" w:cs="Times New Roman"/>
          <w:vanish/>
          <w:color w:val="000000" w:themeColor="text1"/>
          <w:sz w:val="22"/>
          <w:specVanish/>
        </w:rPr>
      </w:pPr>
      <w:r w:rsidRPr="0061283C">
        <w:rPr>
          <w:rFonts w:ascii="Arial Narrow" w:hAnsi="Arial Narrow" w:cs="Times New Roman"/>
          <w:color w:val="000000" w:themeColor="text1"/>
          <w:sz w:val="22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 Wykonawcą, polegające w szczególności na:</w:t>
      </w:r>
    </w:p>
    <w:p w:rsidR="00C62A46" w:rsidRPr="0061283C" w:rsidRDefault="00C62A46" w:rsidP="00606B47">
      <w:pPr>
        <w:numPr>
          <w:ilvl w:val="0"/>
          <w:numId w:val="35"/>
        </w:numPr>
        <w:contextualSpacing/>
        <w:jc w:val="both"/>
        <w:rPr>
          <w:rFonts w:ascii="Arial Narrow" w:hAnsi="Arial Narrow" w:cs="Times New Roman"/>
          <w:color w:val="000000" w:themeColor="text1"/>
          <w:sz w:val="22"/>
        </w:rPr>
      </w:pPr>
      <w:r w:rsidRPr="0061283C">
        <w:rPr>
          <w:rFonts w:ascii="Arial Narrow" w:hAnsi="Arial Narrow" w:cs="Times New Roman"/>
          <w:color w:val="000000" w:themeColor="text1"/>
          <w:sz w:val="22"/>
        </w:rPr>
        <w:t xml:space="preserve"> </w:t>
      </w:r>
    </w:p>
    <w:p w:rsidR="00382622" w:rsidRPr="0061283C" w:rsidRDefault="00382622" w:rsidP="00606B47">
      <w:pPr>
        <w:numPr>
          <w:ilvl w:val="0"/>
          <w:numId w:val="12"/>
        </w:numPr>
        <w:ind w:left="851" w:hanging="425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>uczestniczeniu w spółce, jako wspólnik spółki cywilnej lub spółki osobowej;</w:t>
      </w:r>
    </w:p>
    <w:p w:rsidR="00382622" w:rsidRPr="0061283C" w:rsidRDefault="00382622" w:rsidP="00606B47">
      <w:pPr>
        <w:numPr>
          <w:ilvl w:val="0"/>
          <w:numId w:val="12"/>
        </w:numPr>
        <w:ind w:left="851" w:hanging="425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 xml:space="preserve">posiadaniu, co najmniej 10 % udziałów lub akcji; </w:t>
      </w:r>
      <w:r w:rsidRPr="0061283C">
        <w:rPr>
          <w:rFonts w:ascii="Arial Narrow" w:hAnsi="Arial Narrow" w:cs="Calibri"/>
          <w:sz w:val="22"/>
        </w:rPr>
        <w:t>o ile niższy próg nie wynika z przepisów prawa lub nie został określony przez IZ PO;</w:t>
      </w:r>
    </w:p>
    <w:p w:rsidR="00382622" w:rsidRPr="0061283C" w:rsidRDefault="00382622" w:rsidP="00606B47">
      <w:pPr>
        <w:numPr>
          <w:ilvl w:val="0"/>
          <w:numId w:val="12"/>
        </w:numPr>
        <w:ind w:left="851" w:hanging="425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>pełnieniu funkcji członka organu nadzorczego lub zarządzającego, prokurenta, pełnomocnika;</w:t>
      </w:r>
    </w:p>
    <w:p w:rsidR="00382622" w:rsidRPr="0061283C" w:rsidRDefault="00382622" w:rsidP="00606B47">
      <w:pPr>
        <w:numPr>
          <w:ilvl w:val="0"/>
          <w:numId w:val="12"/>
        </w:numPr>
        <w:ind w:left="851" w:hanging="425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Times New Roman"/>
          <w:sz w:val="22"/>
        </w:rPr>
        <w:t xml:space="preserve">pozostawaniu w związku małżeńskim, w stosunku pokrewieństwa lub powinowactwa w linii prostej, pokrewieństwa lub powinowactwa w linii bocznej do drugiego stopnia lub w stosunku przysposobienia, opieki lub kurateli </w:t>
      </w:r>
      <w:r w:rsidRPr="0061283C">
        <w:rPr>
          <w:rFonts w:ascii="Arial Narrow" w:hAnsi="Arial Narrow" w:cs="Calibri"/>
          <w:sz w:val="22"/>
        </w:rPr>
        <w:t xml:space="preserve">albo pozostawaniu we wspólnym pożyciu z Zamawiającym, jego zastępcą prawnym lub członkami organów zarządzających lub organów nadzorczych Zamawiającego; </w:t>
      </w:r>
    </w:p>
    <w:p w:rsidR="00382622" w:rsidRPr="0061283C" w:rsidRDefault="00382622" w:rsidP="00606B47">
      <w:pPr>
        <w:numPr>
          <w:ilvl w:val="0"/>
          <w:numId w:val="12"/>
        </w:numPr>
        <w:ind w:left="851" w:hanging="425"/>
        <w:jc w:val="both"/>
        <w:rPr>
          <w:rFonts w:ascii="Arial Narrow" w:hAnsi="Arial Narrow" w:cs="Times New Roman"/>
          <w:sz w:val="22"/>
        </w:rPr>
      </w:pPr>
      <w:r w:rsidRPr="0061283C">
        <w:rPr>
          <w:rFonts w:ascii="Arial Narrow" w:hAnsi="Arial Narrow" w:cs="Calibri"/>
          <w:sz w:val="22"/>
        </w:rPr>
        <w:t xml:space="preserve">pozostaniu z Zamawiającym w takim stosunku prawnym lub faktycznym, że istnieje uzasadniona wątpliwość co do ich bezstronności lub niezależności w związku z postępowaniem o udzielnie zamówienia. </w:t>
      </w:r>
    </w:p>
    <w:p w:rsidR="00382622" w:rsidRPr="0061283C" w:rsidRDefault="004F628D" w:rsidP="0054645F">
      <w:pPr>
        <w:ind w:left="143" w:firstLine="708"/>
        <w:contextualSpacing/>
        <w:jc w:val="both"/>
        <w:rPr>
          <w:rFonts w:ascii="Arial Narrow" w:hAnsi="Arial Narrow" w:cs="Times New Roman"/>
          <w:color w:val="000000" w:themeColor="text1"/>
          <w:sz w:val="22"/>
        </w:rPr>
      </w:pPr>
      <w:r w:rsidRPr="0061283C">
        <w:rPr>
          <w:rFonts w:ascii="Arial Narrow" w:hAnsi="Arial Narrow" w:cs="Times New Roman"/>
          <w:color w:val="000000" w:themeColor="text1"/>
          <w:sz w:val="22"/>
        </w:rPr>
        <w:t>z n/w osobami:</w:t>
      </w:r>
    </w:p>
    <w:p w:rsidR="00C62A46" w:rsidRPr="0061283C" w:rsidRDefault="005F4EDD" w:rsidP="00606B47">
      <w:pPr>
        <w:pStyle w:val="Akapitzlist"/>
        <w:numPr>
          <w:ilvl w:val="0"/>
          <w:numId w:val="48"/>
        </w:numPr>
        <w:ind w:left="993" w:hanging="567"/>
        <w:jc w:val="both"/>
        <w:rPr>
          <w:rFonts w:ascii="Arial Narrow" w:hAnsi="Arial Narrow" w:cs="Times New Roman"/>
          <w:bCs/>
          <w:color w:val="000000" w:themeColor="text1"/>
          <w:sz w:val="22"/>
        </w:rPr>
      </w:pPr>
      <w:r w:rsidRPr="0061283C">
        <w:rPr>
          <w:rFonts w:ascii="Arial Narrow" w:hAnsi="Arial Narrow" w:cs="Times New Roman"/>
          <w:bCs/>
          <w:color w:val="000000" w:themeColor="text1"/>
          <w:sz w:val="22"/>
        </w:rPr>
        <w:t xml:space="preserve">Prezes Zarządu </w:t>
      </w:r>
      <w:r w:rsidRPr="0061283C">
        <w:rPr>
          <w:rFonts w:ascii="Arial Narrow" w:hAnsi="Arial Narrow" w:cs="Times New Roman"/>
          <w:bCs/>
          <w:color w:val="000000" w:themeColor="text1"/>
          <w:sz w:val="22"/>
        </w:rPr>
        <w:tab/>
      </w:r>
      <w:r w:rsidR="00C62A46" w:rsidRPr="0061283C">
        <w:rPr>
          <w:rFonts w:ascii="Arial Narrow" w:hAnsi="Arial Narrow" w:cs="Times New Roman"/>
          <w:bCs/>
          <w:color w:val="000000" w:themeColor="text1"/>
          <w:sz w:val="22"/>
        </w:rPr>
        <w:t>-</w:t>
      </w:r>
      <w:r w:rsidR="00C62A46" w:rsidRPr="0061283C">
        <w:rPr>
          <w:rFonts w:ascii="Arial Narrow" w:hAnsi="Arial Narrow" w:cs="Times New Roman"/>
          <w:bCs/>
          <w:color w:val="000000" w:themeColor="text1"/>
          <w:sz w:val="22"/>
        </w:rPr>
        <w:tab/>
        <w:t>Jerzy Wątroba</w:t>
      </w:r>
    </w:p>
    <w:p w:rsidR="00C62A46" w:rsidRPr="0061283C" w:rsidRDefault="00C62A46" w:rsidP="00606B47">
      <w:pPr>
        <w:pStyle w:val="Akapitzlist"/>
        <w:numPr>
          <w:ilvl w:val="0"/>
          <w:numId w:val="48"/>
        </w:numPr>
        <w:ind w:left="993" w:hanging="567"/>
        <w:jc w:val="both"/>
        <w:rPr>
          <w:rFonts w:ascii="Arial Narrow" w:hAnsi="Arial Narrow" w:cs="Times New Roman"/>
          <w:bCs/>
          <w:color w:val="000000" w:themeColor="text1"/>
          <w:sz w:val="22"/>
        </w:rPr>
      </w:pPr>
      <w:r w:rsidRPr="0061283C">
        <w:rPr>
          <w:rFonts w:ascii="Arial Narrow" w:hAnsi="Arial Narrow" w:cs="Times New Roman"/>
          <w:bCs/>
          <w:color w:val="000000" w:themeColor="text1"/>
          <w:sz w:val="22"/>
        </w:rPr>
        <w:t xml:space="preserve">Wiceprezes Zarządu </w:t>
      </w:r>
      <w:r w:rsidRPr="0061283C">
        <w:rPr>
          <w:rFonts w:ascii="Arial Narrow" w:hAnsi="Arial Narrow" w:cs="Times New Roman"/>
          <w:bCs/>
          <w:color w:val="000000" w:themeColor="text1"/>
          <w:sz w:val="22"/>
        </w:rPr>
        <w:tab/>
        <w:t>-</w:t>
      </w:r>
      <w:r w:rsidRPr="0061283C">
        <w:rPr>
          <w:rFonts w:ascii="Arial Narrow" w:hAnsi="Arial Narrow" w:cs="Times New Roman"/>
          <w:bCs/>
          <w:color w:val="000000" w:themeColor="text1"/>
          <w:sz w:val="22"/>
        </w:rPr>
        <w:tab/>
        <w:t>Dariusz Wątroba</w:t>
      </w:r>
    </w:p>
    <w:p w:rsidR="00C62A46" w:rsidRPr="0061283C" w:rsidRDefault="005F4EDD" w:rsidP="00606B47">
      <w:pPr>
        <w:pStyle w:val="Akapitzlist"/>
        <w:numPr>
          <w:ilvl w:val="0"/>
          <w:numId w:val="48"/>
        </w:numPr>
        <w:ind w:left="993" w:hanging="567"/>
        <w:jc w:val="both"/>
        <w:rPr>
          <w:rFonts w:ascii="Arial Narrow" w:hAnsi="Arial Narrow" w:cs="Times New Roman"/>
          <w:bCs/>
          <w:color w:val="000000" w:themeColor="text1"/>
          <w:sz w:val="22"/>
        </w:rPr>
      </w:pPr>
      <w:r w:rsidRPr="0061283C">
        <w:rPr>
          <w:rFonts w:ascii="Arial Narrow" w:hAnsi="Arial Narrow" w:cs="Times New Roman"/>
          <w:bCs/>
          <w:color w:val="000000" w:themeColor="text1"/>
          <w:sz w:val="22"/>
        </w:rPr>
        <w:t>Członek Zarządu</w:t>
      </w:r>
      <w:r w:rsidR="00675FCD" w:rsidRPr="0061283C">
        <w:rPr>
          <w:rFonts w:ascii="Arial Narrow" w:hAnsi="Arial Narrow" w:cs="Times New Roman"/>
          <w:bCs/>
          <w:color w:val="000000" w:themeColor="text1"/>
          <w:sz w:val="22"/>
        </w:rPr>
        <w:tab/>
      </w:r>
      <w:r w:rsidR="00C62A46" w:rsidRPr="0061283C">
        <w:rPr>
          <w:rFonts w:ascii="Arial Narrow" w:hAnsi="Arial Narrow" w:cs="Times New Roman"/>
          <w:bCs/>
          <w:color w:val="000000" w:themeColor="text1"/>
          <w:sz w:val="22"/>
        </w:rPr>
        <w:t>-</w:t>
      </w:r>
      <w:r w:rsidR="00C62A46" w:rsidRPr="0061283C">
        <w:rPr>
          <w:rFonts w:ascii="Arial Narrow" w:hAnsi="Arial Narrow" w:cs="Times New Roman"/>
          <w:bCs/>
          <w:color w:val="000000" w:themeColor="text1"/>
          <w:sz w:val="22"/>
        </w:rPr>
        <w:tab/>
        <w:t>Beata Gębska-Wójcik</w:t>
      </w:r>
    </w:p>
    <w:p w:rsidR="00C62A46" w:rsidRPr="0061283C" w:rsidRDefault="00C62A46" w:rsidP="00606B47">
      <w:pPr>
        <w:pStyle w:val="Akapitzlist"/>
        <w:numPr>
          <w:ilvl w:val="0"/>
          <w:numId w:val="48"/>
        </w:numPr>
        <w:ind w:left="993" w:hanging="567"/>
        <w:jc w:val="both"/>
        <w:rPr>
          <w:rFonts w:ascii="Arial Narrow" w:hAnsi="Arial Narrow" w:cs="Times New Roman"/>
          <w:bCs/>
          <w:color w:val="000000" w:themeColor="text1"/>
          <w:sz w:val="22"/>
        </w:rPr>
      </w:pPr>
      <w:r w:rsidRPr="0061283C">
        <w:rPr>
          <w:rFonts w:ascii="Arial Narrow" w:hAnsi="Arial Narrow" w:cs="Times New Roman"/>
          <w:bCs/>
          <w:color w:val="000000" w:themeColor="text1"/>
          <w:sz w:val="22"/>
        </w:rPr>
        <w:t>Pracownik</w:t>
      </w:r>
      <w:r w:rsidRPr="0061283C">
        <w:rPr>
          <w:rFonts w:ascii="Arial Narrow" w:hAnsi="Arial Narrow" w:cs="Times New Roman"/>
          <w:bCs/>
          <w:color w:val="000000" w:themeColor="text1"/>
          <w:sz w:val="22"/>
        </w:rPr>
        <w:tab/>
      </w:r>
      <w:r w:rsidRPr="0061283C">
        <w:rPr>
          <w:rFonts w:ascii="Arial Narrow" w:hAnsi="Arial Narrow" w:cs="Times New Roman"/>
          <w:bCs/>
          <w:color w:val="000000" w:themeColor="text1"/>
          <w:sz w:val="22"/>
        </w:rPr>
        <w:tab/>
        <w:t>-</w:t>
      </w:r>
      <w:r w:rsidRPr="0061283C">
        <w:rPr>
          <w:rFonts w:ascii="Arial Narrow" w:hAnsi="Arial Narrow" w:cs="Times New Roman"/>
          <w:bCs/>
          <w:color w:val="000000" w:themeColor="text1"/>
          <w:sz w:val="22"/>
        </w:rPr>
        <w:tab/>
        <w:t>Maria Lech-Bielecka</w:t>
      </w:r>
    </w:p>
    <w:p w:rsidR="00C62A46" w:rsidRPr="0061283C" w:rsidRDefault="00C62A46" w:rsidP="00606B47">
      <w:pPr>
        <w:pStyle w:val="Akapitzlist"/>
        <w:numPr>
          <w:ilvl w:val="0"/>
          <w:numId w:val="48"/>
        </w:numPr>
        <w:ind w:left="993" w:hanging="567"/>
        <w:jc w:val="both"/>
        <w:rPr>
          <w:rFonts w:ascii="Arial Narrow" w:hAnsi="Arial Narrow" w:cs="Times New Roman"/>
          <w:bCs/>
          <w:color w:val="000000" w:themeColor="text1"/>
          <w:sz w:val="22"/>
        </w:rPr>
      </w:pPr>
      <w:r w:rsidRPr="0061283C">
        <w:rPr>
          <w:rFonts w:ascii="Arial Narrow" w:hAnsi="Arial Narrow" w:cs="Times New Roman"/>
          <w:color w:val="000000" w:themeColor="text1"/>
          <w:sz w:val="22"/>
        </w:rPr>
        <w:t>Pracownik</w:t>
      </w:r>
      <w:r w:rsidRPr="0061283C">
        <w:rPr>
          <w:rFonts w:ascii="Arial Narrow" w:hAnsi="Arial Narrow" w:cs="Times New Roman"/>
          <w:color w:val="000000" w:themeColor="text1"/>
          <w:sz w:val="22"/>
        </w:rPr>
        <w:tab/>
      </w:r>
      <w:r w:rsidRPr="0061283C">
        <w:rPr>
          <w:rFonts w:ascii="Arial Narrow" w:hAnsi="Arial Narrow" w:cs="Times New Roman"/>
          <w:color w:val="000000" w:themeColor="text1"/>
          <w:sz w:val="22"/>
        </w:rPr>
        <w:tab/>
        <w:t>-</w:t>
      </w:r>
      <w:r w:rsidRPr="0061283C">
        <w:rPr>
          <w:rFonts w:ascii="Arial Narrow" w:hAnsi="Arial Narrow" w:cs="Times New Roman"/>
          <w:color w:val="000000" w:themeColor="text1"/>
          <w:sz w:val="22"/>
        </w:rPr>
        <w:tab/>
        <w:t>Joanna Kaśków</w:t>
      </w:r>
    </w:p>
    <w:p w:rsidR="00C62A46" w:rsidRPr="0061283C" w:rsidRDefault="00C62A46" w:rsidP="00606B47">
      <w:pPr>
        <w:pStyle w:val="Akapitzlist"/>
        <w:numPr>
          <w:ilvl w:val="0"/>
          <w:numId w:val="48"/>
        </w:numPr>
        <w:ind w:left="993" w:hanging="567"/>
        <w:jc w:val="both"/>
        <w:rPr>
          <w:rFonts w:ascii="Arial Narrow" w:hAnsi="Arial Narrow" w:cs="Times New Roman"/>
          <w:bCs/>
          <w:color w:val="000000" w:themeColor="text1"/>
          <w:sz w:val="22"/>
        </w:rPr>
      </w:pPr>
      <w:r w:rsidRPr="0061283C">
        <w:rPr>
          <w:rFonts w:ascii="Arial Narrow" w:hAnsi="Arial Narrow" w:cs="Times New Roman"/>
          <w:color w:val="000000" w:themeColor="text1"/>
          <w:sz w:val="22"/>
        </w:rPr>
        <w:t>Pracownik</w:t>
      </w:r>
      <w:r w:rsidRPr="0061283C">
        <w:rPr>
          <w:rFonts w:ascii="Arial Narrow" w:hAnsi="Arial Narrow" w:cs="Times New Roman"/>
          <w:color w:val="000000" w:themeColor="text1"/>
          <w:sz w:val="22"/>
        </w:rPr>
        <w:tab/>
      </w:r>
      <w:r w:rsidRPr="0061283C">
        <w:rPr>
          <w:rFonts w:ascii="Arial Narrow" w:hAnsi="Arial Narrow" w:cs="Times New Roman"/>
          <w:color w:val="000000" w:themeColor="text1"/>
          <w:sz w:val="22"/>
        </w:rPr>
        <w:tab/>
        <w:t>-</w:t>
      </w:r>
      <w:r w:rsidRPr="0061283C">
        <w:rPr>
          <w:rFonts w:ascii="Arial Narrow" w:hAnsi="Arial Narrow" w:cs="Times New Roman"/>
          <w:color w:val="000000" w:themeColor="text1"/>
          <w:sz w:val="22"/>
        </w:rPr>
        <w:tab/>
        <w:t>Katarzyna Kaczmarek-Wolska</w:t>
      </w:r>
    </w:p>
    <w:p w:rsidR="00C62A46" w:rsidRPr="003E51B1" w:rsidRDefault="008A3F8F" w:rsidP="00606B47">
      <w:pPr>
        <w:pStyle w:val="Akapitzlist"/>
        <w:numPr>
          <w:ilvl w:val="0"/>
          <w:numId w:val="48"/>
        </w:numPr>
        <w:ind w:left="993" w:hanging="567"/>
        <w:jc w:val="both"/>
        <w:rPr>
          <w:rFonts w:ascii="Arial Narrow" w:hAnsi="Arial Narrow" w:cs="Times New Roman"/>
          <w:bCs/>
          <w:color w:val="000000" w:themeColor="text1"/>
          <w:sz w:val="22"/>
        </w:rPr>
      </w:pPr>
      <w:r w:rsidRPr="0061283C">
        <w:rPr>
          <w:rFonts w:ascii="Arial Narrow" w:hAnsi="Arial Narrow" w:cs="Times New Roman"/>
          <w:color w:val="000000" w:themeColor="text1"/>
          <w:sz w:val="22"/>
        </w:rPr>
        <w:t>Pracownik</w:t>
      </w:r>
      <w:r w:rsidRPr="0061283C">
        <w:rPr>
          <w:rFonts w:ascii="Arial Narrow" w:hAnsi="Arial Narrow" w:cs="Times New Roman"/>
          <w:color w:val="000000" w:themeColor="text1"/>
          <w:sz w:val="22"/>
        </w:rPr>
        <w:tab/>
      </w:r>
      <w:r w:rsidRPr="0061283C">
        <w:rPr>
          <w:rFonts w:ascii="Arial Narrow" w:hAnsi="Arial Narrow" w:cs="Times New Roman"/>
          <w:color w:val="000000" w:themeColor="text1"/>
          <w:sz w:val="22"/>
        </w:rPr>
        <w:tab/>
        <w:t>-</w:t>
      </w:r>
      <w:r w:rsidRPr="0061283C">
        <w:rPr>
          <w:rFonts w:ascii="Arial Narrow" w:hAnsi="Arial Narrow" w:cs="Times New Roman"/>
          <w:color w:val="000000" w:themeColor="text1"/>
          <w:sz w:val="22"/>
        </w:rPr>
        <w:tab/>
      </w:r>
      <w:r w:rsidR="003E51B1">
        <w:rPr>
          <w:rFonts w:ascii="Arial Narrow" w:hAnsi="Arial Narrow" w:cs="Times New Roman"/>
          <w:color w:val="000000" w:themeColor="text1"/>
          <w:sz w:val="22"/>
        </w:rPr>
        <w:t>Beata Mazur</w:t>
      </w:r>
    </w:p>
    <w:p w:rsidR="00C62A46" w:rsidRPr="0061283C" w:rsidRDefault="008A3F8F" w:rsidP="00606B47">
      <w:pPr>
        <w:pStyle w:val="Akapitzlist"/>
        <w:numPr>
          <w:ilvl w:val="0"/>
          <w:numId w:val="48"/>
        </w:numPr>
        <w:ind w:left="993" w:hanging="567"/>
        <w:jc w:val="both"/>
        <w:rPr>
          <w:rFonts w:ascii="Arial Narrow" w:hAnsi="Arial Narrow" w:cs="Times New Roman"/>
          <w:bCs/>
          <w:color w:val="000000" w:themeColor="text1"/>
          <w:sz w:val="22"/>
        </w:rPr>
      </w:pPr>
      <w:r w:rsidRPr="0061283C">
        <w:rPr>
          <w:rFonts w:ascii="Arial Narrow" w:hAnsi="Arial Narrow" w:cs="Times New Roman"/>
          <w:color w:val="000000" w:themeColor="text1"/>
          <w:sz w:val="22"/>
        </w:rPr>
        <w:t>Pracownik</w:t>
      </w:r>
      <w:r w:rsidRPr="0061283C">
        <w:rPr>
          <w:rFonts w:ascii="Arial Narrow" w:hAnsi="Arial Narrow" w:cs="Times New Roman"/>
          <w:color w:val="000000" w:themeColor="text1"/>
          <w:sz w:val="22"/>
        </w:rPr>
        <w:tab/>
      </w:r>
      <w:r w:rsidRPr="0061283C">
        <w:rPr>
          <w:rFonts w:ascii="Arial Narrow" w:hAnsi="Arial Narrow" w:cs="Times New Roman"/>
          <w:color w:val="000000" w:themeColor="text1"/>
          <w:sz w:val="22"/>
        </w:rPr>
        <w:tab/>
        <w:t>-</w:t>
      </w:r>
      <w:r w:rsidRPr="0061283C">
        <w:rPr>
          <w:rFonts w:ascii="Arial Narrow" w:hAnsi="Arial Narrow" w:cs="Times New Roman"/>
          <w:color w:val="000000" w:themeColor="text1"/>
          <w:sz w:val="22"/>
        </w:rPr>
        <w:tab/>
      </w:r>
      <w:r w:rsidR="007F6807">
        <w:rPr>
          <w:rFonts w:ascii="Arial Narrow" w:hAnsi="Arial Narrow" w:cs="Times New Roman"/>
          <w:color w:val="000000" w:themeColor="text1"/>
          <w:sz w:val="22"/>
        </w:rPr>
        <w:t xml:space="preserve">Agnieszka </w:t>
      </w:r>
      <w:proofErr w:type="spellStart"/>
      <w:r w:rsidR="007F6807">
        <w:rPr>
          <w:rFonts w:ascii="Arial Narrow" w:hAnsi="Arial Narrow" w:cs="Times New Roman"/>
          <w:color w:val="000000" w:themeColor="text1"/>
          <w:sz w:val="22"/>
        </w:rPr>
        <w:t>Mastyna</w:t>
      </w:r>
      <w:proofErr w:type="spellEnd"/>
    </w:p>
    <w:p w:rsidR="00C62A46" w:rsidRPr="0061283C" w:rsidRDefault="003E51B1" w:rsidP="00606B47">
      <w:pPr>
        <w:pStyle w:val="Akapitzlist"/>
        <w:numPr>
          <w:ilvl w:val="0"/>
          <w:numId w:val="48"/>
        </w:numPr>
        <w:ind w:left="993" w:hanging="567"/>
        <w:jc w:val="both"/>
        <w:rPr>
          <w:rFonts w:ascii="Arial Narrow" w:hAnsi="Arial Narrow" w:cs="Times New Roman"/>
          <w:bCs/>
          <w:color w:val="000000" w:themeColor="text1"/>
          <w:sz w:val="22"/>
        </w:rPr>
      </w:pPr>
      <w:r>
        <w:rPr>
          <w:rFonts w:ascii="Arial Narrow" w:hAnsi="Arial Narrow" w:cs="Times New Roman"/>
          <w:color w:val="000000" w:themeColor="text1"/>
          <w:sz w:val="22"/>
        </w:rPr>
        <w:t>Pracownik</w:t>
      </w:r>
      <w:r>
        <w:rPr>
          <w:rFonts w:ascii="Arial Narrow" w:hAnsi="Arial Narrow" w:cs="Times New Roman"/>
          <w:color w:val="000000" w:themeColor="text1"/>
          <w:sz w:val="22"/>
        </w:rPr>
        <w:tab/>
      </w:r>
      <w:r>
        <w:rPr>
          <w:rFonts w:ascii="Arial Narrow" w:hAnsi="Arial Narrow" w:cs="Times New Roman"/>
          <w:color w:val="000000" w:themeColor="text1"/>
          <w:sz w:val="22"/>
        </w:rPr>
        <w:tab/>
        <w:t>-</w:t>
      </w:r>
      <w:r>
        <w:rPr>
          <w:rFonts w:ascii="Arial Narrow" w:hAnsi="Arial Narrow" w:cs="Times New Roman"/>
          <w:color w:val="000000" w:themeColor="text1"/>
          <w:sz w:val="22"/>
        </w:rPr>
        <w:tab/>
        <w:t>Ewa Zdral</w:t>
      </w:r>
    </w:p>
    <w:p w:rsidR="00C62A46" w:rsidRPr="0061283C" w:rsidRDefault="00C62A46" w:rsidP="001F2544">
      <w:pPr>
        <w:ind w:left="993" w:hanging="567"/>
        <w:rPr>
          <w:rFonts w:ascii="Arial Narrow" w:hAnsi="Arial Narrow" w:cs="Times New Roman"/>
          <w:color w:val="000000" w:themeColor="text1"/>
          <w:sz w:val="22"/>
        </w:rPr>
      </w:pPr>
    </w:p>
    <w:p w:rsidR="00C62A46" w:rsidRPr="0061283C" w:rsidRDefault="00C62A46" w:rsidP="001F2544">
      <w:pPr>
        <w:ind w:left="993" w:hanging="567"/>
        <w:rPr>
          <w:rFonts w:ascii="Arial Narrow" w:hAnsi="Arial Narrow" w:cs="Times New Roman"/>
          <w:color w:val="000000" w:themeColor="text1"/>
          <w:sz w:val="22"/>
        </w:rPr>
      </w:pPr>
    </w:p>
    <w:p w:rsidR="00C62A46" w:rsidRPr="00A8371A" w:rsidRDefault="001F2544" w:rsidP="001F2544">
      <w:pPr>
        <w:ind w:left="5245" w:firstLine="419"/>
        <w:jc w:val="center"/>
        <w:rPr>
          <w:rFonts w:ascii="Arial Narrow" w:hAnsi="Arial Narrow" w:cs="Times New Roman"/>
          <w:color w:val="000000" w:themeColor="text1"/>
          <w:sz w:val="20"/>
          <w:szCs w:val="20"/>
        </w:rPr>
      </w:pPr>
      <w:r w:rsidRPr="0061283C">
        <w:rPr>
          <w:rFonts w:ascii="Arial Narrow" w:hAnsi="Arial Narrow" w:cs="Times New Roman"/>
          <w:color w:val="000000" w:themeColor="text1"/>
          <w:sz w:val="22"/>
        </w:rPr>
        <w:t>………</w:t>
      </w:r>
      <w:r w:rsidR="00C62A46" w:rsidRPr="0061283C">
        <w:rPr>
          <w:rFonts w:ascii="Arial Narrow" w:hAnsi="Arial Narrow" w:cs="Times New Roman"/>
          <w:color w:val="000000" w:themeColor="text1"/>
          <w:sz w:val="22"/>
        </w:rPr>
        <w:t>…………………………………………………</w:t>
      </w:r>
      <w:r w:rsidR="00C62A46" w:rsidRPr="0061283C">
        <w:rPr>
          <w:rFonts w:ascii="Arial Narrow" w:hAnsi="Arial Narrow" w:cs="Times New Roman"/>
          <w:color w:val="000000" w:themeColor="text1"/>
          <w:sz w:val="22"/>
        </w:rPr>
        <w:br/>
      </w:r>
      <w:r w:rsidR="00C62A46" w:rsidRPr="00A8371A">
        <w:rPr>
          <w:rFonts w:ascii="Arial Narrow" w:hAnsi="Arial Narrow" w:cs="Times New Roman"/>
          <w:color w:val="000000" w:themeColor="text1"/>
          <w:sz w:val="20"/>
          <w:szCs w:val="20"/>
        </w:rPr>
        <w:t>podpisy osób upoważnionych do składania</w:t>
      </w:r>
    </w:p>
    <w:p w:rsidR="00C62A46" w:rsidRPr="00A8371A" w:rsidRDefault="00C62A46" w:rsidP="00C62A46">
      <w:pPr>
        <w:ind w:left="5245"/>
        <w:jc w:val="center"/>
        <w:rPr>
          <w:rFonts w:ascii="Arial Narrow" w:hAnsi="Arial Narrow" w:cs="Times New Roman"/>
          <w:color w:val="000000" w:themeColor="text1"/>
          <w:sz w:val="20"/>
          <w:szCs w:val="20"/>
        </w:rPr>
      </w:pPr>
      <w:r w:rsidRPr="00A8371A">
        <w:rPr>
          <w:rFonts w:ascii="Arial Narrow" w:hAnsi="Arial Narrow" w:cs="Times New Roman"/>
          <w:color w:val="000000" w:themeColor="text1"/>
          <w:sz w:val="20"/>
          <w:szCs w:val="20"/>
        </w:rPr>
        <w:t>oświadczeń woli w imieniu Oferenta</w:t>
      </w:r>
    </w:p>
    <w:p w:rsidR="00C62A46" w:rsidRDefault="00C62A46" w:rsidP="00C62A46">
      <w:pPr>
        <w:tabs>
          <w:tab w:val="left" w:pos="284"/>
        </w:tabs>
        <w:jc w:val="both"/>
        <w:rPr>
          <w:rFonts w:ascii="Arial Narrow" w:hAnsi="Arial Narrow" w:cs="Times New Roman"/>
          <w:b/>
          <w:color w:val="FF0000"/>
          <w:sz w:val="22"/>
          <w:u w:val="single"/>
        </w:rPr>
      </w:pPr>
    </w:p>
    <w:p w:rsidR="006F544E" w:rsidRPr="0061283C" w:rsidRDefault="006F544E" w:rsidP="00C62A46">
      <w:pPr>
        <w:tabs>
          <w:tab w:val="left" w:pos="284"/>
        </w:tabs>
        <w:jc w:val="both"/>
        <w:rPr>
          <w:rFonts w:ascii="Arial Narrow" w:hAnsi="Arial Narrow" w:cs="Times New Roman"/>
          <w:b/>
          <w:color w:val="FF0000"/>
          <w:sz w:val="22"/>
          <w:u w:val="single"/>
        </w:rPr>
      </w:pPr>
    </w:p>
    <w:p w:rsidR="00C77DAF" w:rsidRPr="0061283C" w:rsidRDefault="00C77DAF" w:rsidP="00214E13">
      <w:pPr>
        <w:tabs>
          <w:tab w:val="left" w:pos="284"/>
        </w:tabs>
        <w:jc w:val="both"/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</w:p>
    <w:p w:rsidR="00C62A46" w:rsidRPr="00C77DAF" w:rsidRDefault="00C62A46" w:rsidP="00214E13">
      <w:pPr>
        <w:tabs>
          <w:tab w:val="left" w:pos="284"/>
        </w:tabs>
        <w:jc w:val="both"/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  <w:r w:rsidRPr="00C77DAF">
        <w:rPr>
          <w:rFonts w:ascii="Arial Narrow" w:hAnsi="Arial Narrow" w:cs="Times New Roman"/>
          <w:b/>
          <w:color w:val="000000" w:themeColor="text1"/>
          <w:sz w:val="22"/>
          <w:u w:val="single"/>
        </w:rPr>
        <w:lastRenderedPageBreak/>
        <w:t xml:space="preserve">Załącznik nr </w:t>
      </w:r>
      <w:r w:rsidR="0002794B">
        <w:rPr>
          <w:rFonts w:ascii="Arial Narrow" w:hAnsi="Arial Narrow" w:cs="Times New Roman"/>
          <w:b/>
          <w:color w:val="000000" w:themeColor="text1"/>
          <w:sz w:val="22"/>
          <w:u w:val="single"/>
        </w:rPr>
        <w:t>6</w:t>
      </w:r>
    </w:p>
    <w:p w:rsidR="00C62A46" w:rsidRPr="0061283C" w:rsidRDefault="00214E13" w:rsidP="00C62A46">
      <w:pPr>
        <w:jc w:val="center"/>
        <w:outlineLvl w:val="0"/>
        <w:rPr>
          <w:rFonts w:ascii="Arial Narrow" w:hAnsi="Arial Narrow" w:cs="Times New Roman"/>
          <w:b/>
          <w:color w:val="000000" w:themeColor="text1"/>
          <w:sz w:val="22"/>
        </w:rPr>
      </w:pPr>
      <w:r w:rsidRPr="0061283C">
        <w:rPr>
          <w:rFonts w:ascii="Arial Narrow" w:hAnsi="Arial Narrow" w:cs="Times New Roman"/>
          <w:b/>
          <w:color w:val="000000" w:themeColor="text1"/>
          <w:sz w:val="22"/>
        </w:rPr>
        <w:t xml:space="preserve">Projekt - </w:t>
      </w:r>
      <w:r w:rsidR="00C62A46" w:rsidRPr="0061283C">
        <w:rPr>
          <w:rFonts w:ascii="Arial Narrow" w:hAnsi="Arial Narrow" w:cs="Times New Roman"/>
          <w:b/>
          <w:color w:val="000000" w:themeColor="text1"/>
          <w:sz w:val="22"/>
        </w:rPr>
        <w:t>UMOWA</w:t>
      </w:r>
      <w:r w:rsidR="00C62A46" w:rsidRPr="0061283C">
        <w:rPr>
          <w:rFonts w:ascii="Arial Narrow" w:hAnsi="Arial Narrow" w:cs="Times New Roman"/>
          <w:color w:val="000000" w:themeColor="text1"/>
          <w:sz w:val="22"/>
        </w:rPr>
        <w:t xml:space="preserve"> </w:t>
      </w:r>
      <w:r w:rsidR="00C62A46" w:rsidRPr="0061283C">
        <w:rPr>
          <w:rFonts w:ascii="Arial Narrow" w:hAnsi="Arial Narrow" w:cs="Times New Roman"/>
          <w:b/>
          <w:color w:val="000000" w:themeColor="text1"/>
          <w:sz w:val="22"/>
        </w:rPr>
        <w:t>Nr ………………………..</w:t>
      </w:r>
    </w:p>
    <w:p w:rsidR="00C62A46" w:rsidRPr="0061283C" w:rsidRDefault="00C62A46" w:rsidP="00C62A46">
      <w:pPr>
        <w:jc w:val="center"/>
        <w:outlineLvl w:val="0"/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  <w:r w:rsidRPr="0061283C">
        <w:rPr>
          <w:rFonts w:ascii="Arial Narrow" w:hAnsi="Arial Narrow" w:cs="Times New Roman"/>
          <w:b/>
          <w:color w:val="000000" w:themeColor="text1"/>
          <w:sz w:val="22"/>
          <w:u w:val="single"/>
        </w:rPr>
        <w:t xml:space="preserve"> </w:t>
      </w:r>
    </w:p>
    <w:p w:rsidR="00C62A46" w:rsidRPr="0061283C" w:rsidRDefault="00C62A46" w:rsidP="00C62A46">
      <w:pPr>
        <w:jc w:val="both"/>
        <w:rPr>
          <w:rFonts w:ascii="Arial Narrow" w:hAnsi="Arial Narrow" w:cs="Times New Roman"/>
          <w:color w:val="000000" w:themeColor="text1"/>
          <w:sz w:val="22"/>
        </w:rPr>
      </w:pPr>
      <w:r w:rsidRPr="0061283C">
        <w:rPr>
          <w:rFonts w:ascii="Arial Narrow" w:hAnsi="Arial Narrow" w:cs="Times New Roman"/>
          <w:color w:val="000000" w:themeColor="text1"/>
          <w:sz w:val="22"/>
        </w:rPr>
        <w:t xml:space="preserve">podpisana w Kielcach w dniu …………..….……..….. roku pomiędzy </w:t>
      </w:r>
    </w:p>
    <w:p w:rsidR="00C62A46" w:rsidRPr="0061283C" w:rsidRDefault="00C62A46" w:rsidP="00C62A46">
      <w:pPr>
        <w:jc w:val="both"/>
        <w:rPr>
          <w:rFonts w:ascii="Arial Narrow" w:hAnsi="Arial Narrow" w:cs="Times New Roman"/>
          <w:color w:val="000000" w:themeColor="text1"/>
          <w:sz w:val="22"/>
        </w:rPr>
      </w:pPr>
    </w:p>
    <w:p w:rsidR="00C62A46" w:rsidRPr="0061283C" w:rsidRDefault="00C62A46" w:rsidP="00C62A46">
      <w:pPr>
        <w:jc w:val="both"/>
        <w:rPr>
          <w:rFonts w:ascii="Arial Narrow" w:hAnsi="Arial Narrow" w:cs="Times New Roman"/>
          <w:color w:val="000000" w:themeColor="text1"/>
          <w:sz w:val="22"/>
        </w:rPr>
      </w:pPr>
      <w:r w:rsidRPr="0061283C">
        <w:rPr>
          <w:rFonts w:ascii="Arial Narrow" w:hAnsi="Arial Narrow" w:cs="Times New Roman"/>
          <w:b/>
          <w:color w:val="000000" w:themeColor="text1"/>
          <w:sz w:val="22"/>
        </w:rPr>
        <w:t>Zakładem Doskonalenia Zawodowego w Kielcach</w:t>
      </w:r>
      <w:r w:rsidRPr="0061283C">
        <w:rPr>
          <w:rFonts w:ascii="Arial Narrow" w:hAnsi="Arial Narrow" w:cs="Times New Roman"/>
          <w:color w:val="000000" w:themeColor="text1"/>
          <w:sz w:val="22"/>
        </w:rPr>
        <w:t>, ul. Paderewskiego 55, 25-950 Kielce, zarejestrowanym w Krajowym Rejestrze Sądowym pod nr KRS 0000067987, prowadzonym przez Sąd Rejonowy X Wydział Gospodarczy w Kielcach, NIP 657-000-88-69</w:t>
      </w:r>
    </w:p>
    <w:p w:rsidR="00C77DAF" w:rsidRDefault="00C62A46" w:rsidP="00C62A46">
      <w:pPr>
        <w:jc w:val="both"/>
        <w:rPr>
          <w:rFonts w:ascii="Arial Narrow" w:hAnsi="Arial Narrow" w:cs="Times New Roman"/>
          <w:color w:val="000000" w:themeColor="text1"/>
          <w:sz w:val="22"/>
        </w:rPr>
      </w:pPr>
      <w:r w:rsidRPr="0061283C">
        <w:rPr>
          <w:rFonts w:ascii="Arial Narrow" w:hAnsi="Arial Narrow" w:cs="Times New Roman"/>
          <w:color w:val="000000" w:themeColor="text1"/>
          <w:sz w:val="22"/>
        </w:rPr>
        <w:t xml:space="preserve">reprezentowanym przez Pana/Panią …………………….…….…………………..…. </w:t>
      </w:r>
    </w:p>
    <w:p w:rsidR="00C62A46" w:rsidRPr="0061283C" w:rsidRDefault="00C62A46" w:rsidP="00C62A46">
      <w:pPr>
        <w:jc w:val="both"/>
        <w:rPr>
          <w:rFonts w:ascii="Arial Narrow" w:hAnsi="Arial Narrow" w:cs="Times New Roman"/>
          <w:color w:val="000000" w:themeColor="text1"/>
          <w:sz w:val="22"/>
        </w:rPr>
      </w:pPr>
      <w:r w:rsidRPr="0061283C">
        <w:rPr>
          <w:rFonts w:ascii="Arial Narrow" w:hAnsi="Arial Narrow" w:cs="Times New Roman"/>
          <w:color w:val="000000" w:themeColor="text1"/>
          <w:sz w:val="22"/>
        </w:rPr>
        <w:t xml:space="preserve">zwanym dalej </w:t>
      </w:r>
      <w:r w:rsidRPr="0061283C">
        <w:rPr>
          <w:rFonts w:ascii="Arial Narrow" w:hAnsi="Arial Narrow" w:cs="Times New Roman"/>
          <w:b/>
          <w:color w:val="000000" w:themeColor="text1"/>
          <w:sz w:val="22"/>
        </w:rPr>
        <w:t xml:space="preserve">ZAMAWIAJACYM </w:t>
      </w:r>
    </w:p>
    <w:p w:rsidR="00C77DAF" w:rsidRDefault="00C62A46" w:rsidP="00C62A46">
      <w:pPr>
        <w:jc w:val="both"/>
        <w:rPr>
          <w:rFonts w:ascii="Arial Narrow" w:hAnsi="Arial Narrow" w:cs="Times New Roman"/>
          <w:color w:val="000000" w:themeColor="text1"/>
          <w:sz w:val="22"/>
        </w:rPr>
      </w:pPr>
      <w:r w:rsidRPr="0061283C">
        <w:rPr>
          <w:rFonts w:ascii="Arial Narrow" w:hAnsi="Arial Narrow" w:cs="Times New Roman"/>
          <w:color w:val="000000" w:themeColor="text1"/>
          <w:sz w:val="22"/>
        </w:rPr>
        <w:t xml:space="preserve">a </w:t>
      </w:r>
      <w:r w:rsidRPr="0061283C">
        <w:rPr>
          <w:rFonts w:ascii="Arial Narrow" w:hAnsi="Arial Narrow" w:cs="Times New Roman"/>
          <w:color w:val="000000" w:themeColor="text1"/>
          <w:sz w:val="22"/>
        </w:rPr>
        <w:br/>
        <w:t xml:space="preserve">……………. </w:t>
      </w:r>
    </w:p>
    <w:p w:rsidR="00C62A46" w:rsidRPr="0061283C" w:rsidRDefault="00C62A46" w:rsidP="00C62A46">
      <w:pPr>
        <w:jc w:val="both"/>
        <w:rPr>
          <w:rFonts w:ascii="Arial Narrow" w:hAnsi="Arial Narrow" w:cs="Times New Roman"/>
          <w:color w:val="000000" w:themeColor="text1"/>
          <w:sz w:val="22"/>
        </w:rPr>
      </w:pPr>
      <w:r w:rsidRPr="0061283C">
        <w:rPr>
          <w:rFonts w:ascii="Arial Narrow" w:hAnsi="Arial Narrow" w:cs="Times New Roman"/>
          <w:color w:val="000000" w:themeColor="text1"/>
          <w:sz w:val="22"/>
        </w:rPr>
        <w:t xml:space="preserve">zwanym dalej </w:t>
      </w:r>
      <w:r w:rsidRPr="0061283C">
        <w:rPr>
          <w:rFonts w:ascii="Arial Narrow" w:hAnsi="Arial Narrow" w:cs="Times New Roman"/>
          <w:b/>
          <w:color w:val="000000" w:themeColor="text1"/>
          <w:sz w:val="22"/>
        </w:rPr>
        <w:t>WYKONAWCĄ</w:t>
      </w:r>
    </w:p>
    <w:p w:rsidR="00C62A46" w:rsidRPr="0061283C" w:rsidRDefault="00C62A46" w:rsidP="00C62A46">
      <w:pPr>
        <w:jc w:val="both"/>
        <w:rPr>
          <w:rFonts w:ascii="Arial Narrow" w:hAnsi="Arial Narrow" w:cs="Times New Roman"/>
          <w:b/>
          <w:color w:val="000000" w:themeColor="text1"/>
          <w:sz w:val="22"/>
        </w:rPr>
      </w:pPr>
    </w:p>
    <w:p w:rsidR="00C77DAF" w:rsidRDefault="004F628D" w:rsidP="00F71B9D">
      <w:pPr>
        <w:jc w:val="both"/>
        <w:rPr>
          <w:rFonts w:ascii="Arial Narrow" w:hAnsi="Arial Narrow" w:cs="Times New Roman"/>
          <w:bCs/>
          <w:color w:val="000000" w:themeColor="text1"/>
          <w:sz w:val="22"/>
        </w:rPr>
      </w:pPr>
      <w:r w:rsidRPr="0061283C">
        <w:rPr>
          <w:rFonts w:ascii="Arial Narrow" w:hAnsi="Arial Narrow" w:cs="Times New Roman"/>
          <w:bCs/>
          <w:color w:val="000000" w:themeColor="text1"/>
          <w:sz w:val="22"/>
        </w:rPr>
        <w:t xml:space="preserve">w wyniku </w:t>
      </w:r>
      <w:r w:rsidRPr="0061283C">
        <w:rPr>
          <w:rFonts w:ascii="Arial Narrow" w:hAnsi="Arial Narrow" w:cs="Arial"/>
          <w:sz w:val="22"/>
        </w:rPr>
        <w:t xml:space="preserve">wyboru oferty Wykonawcy w postępowaniu </w:t>
      </w:r>
      <w:r w:rsidR="00CD682A" w:rsidRPr="0061283C">
        <w:rPr>
          <w:rFonts w:ascii="Arial Narrow" w:hAnsi="Arial Narrow" w:cs="Times New Roman"/>
          <w:sz w:val="22"/>
        </w:rPr>
        <w:t>prowadzonym zg</w:t>
      </w:r>
      <w:r w:rsidR="00C9181E">
        <w:rPr>
          <w:rFonts w:ascii="Arial Narrow" w:hAnsi="Arial Narrow" w:cs="Times New Roman"/>
          <w:sz w:val="22"/>
        </w:rPr>
        <w:t xml:space="preserve">odnie z zasadą konkurencyjności </w:t>
      </w:r>
      <w:r w:rsidRPr="0061283C">
        <w:rPr>
          <w:rFonts w:ascii="Arial Narrow" w:hAnsi="Arial Narrow" w:cs="Arial"/>
          <w:sz w:val="22"/>
        </w:rPr>
        <w:t>pn.</w:t>
      </w:r>
      <w:r w:rsidR="00F71B9D" w:rsidRPr="0061283C">
        <w:rPr>
          <w:rFonts w:ascii="Arial Narrow" w:hAnsi="Arial Narrow" w:cs="Arial"/>
          <w:b/>
          <w:sz w:val="22"/>
        </w:rPr>
        <w:t xml:space="preserve"> </w:t>
      </w:r>
      <w:r w:rsidR="00E94DF3" w:rsidRPr="0061283C">
        <w:rPr>
          <w:rFonts w:ascii="Arial Narrow" w:hAnsi="Arial Narrow" w:cs="Times New Roman"/>
          <w:sz w:val="22"/>
        </w:rPr>
        <w:t> </w:t>
      </w:r>
      <w:r w:rsidR="00C77DAF" w:rsidRPr="00C77DAF">
        <w:rPr>
          <w:rFonts w:ascii="Arial Narrow" w:hAnsi="Arial Narrow" w:cs="Times New Roman"/>
          <w:sz w:val="22"/>
        </w:rPr>
        <w:t>„</w:t>
      </w:r>
      <w:r w:rsidR="00C77DAF" w:rsidRPr="00C77DAF">
        <w:rPr>
          <w:rFonts w:ascii="Arial Narrow" w:eastAsia="Times New Roman" w:hAnsi="Arial Narrow" w:cs="Cambria"/>
          <w:b/>
          <w:bCs/>
          <w:sz w:val="22"/>
          <w:lang w:eastAsia="ar-SA"/>
        </w:rPr>
        <w:t>Zorganizowanie i przeprowadzenie studiów podyplomowych dla kadry dydaktycznej</w:t>
      </w:r>
      <w:r w:rsidR="00C77DAF" w:rsidRPr="00C77DAF">
        <w:rPr>
          <w:rFonts w:ascii="Arial Narrow" w:eastAsia="Times New Roman" w:hAnsi="Arial Narrow" w:cs="Cambria"/>
          <w:bCs/>
          <w:sz w:val="22"/>
          <w:lang w:eastAsia="ar-SA"/>
        </w:rPr>
        <w:t xml:space="preserve"> (nauczycieli/lek) </w:t>
      </w:r>
      <w:r w:rsidR="00C77DAF" w:rsidRPr="00C77DAF">
        <w:rPr>
          <w:rFonts w:ascii="Arial Narrow" w:eastAsia="Times New Roman" w:hAnsi="Arial Narrow" w:cs="Cambria"/>
          <w:color w:val="000000" w:themeColor="text1"/>
          <w:sz w:val="22"/>
          <w:lang w:eastAsia="ar-SA"/>
        </w:rPr>
        <w:t>przedszkoli tj.:  Mali Odkrywcy w</w:t>
      </w:r>
      <w:r w:rsidR="00C77DAF" w:rsidRPr="00C77DAF">
        <w:rPr>
          <w:rFonts w:ascii="Arial Narrow" w:eastAsia="Times New Roman" w:hAnsi="Arial Narrow" w:cs="Cambria"/>
          <w:b/>
          <w:color w:val="000000" w:themeColor="text1"/>
          <w:sz w:val="22"/>
          <w:lang w:eastAsia="ar-SA"/>
        </w:rPr>
        <w:t xml:space="preserve"> </w:t>
      </w:r>
      <w:r w:rsidR="00C77DAF" w:rsidRPr="00C77DAF">
        <w:rPr>
          <w:rFonts w:ascii="Arial Narrow" w:eastAsia="Times New Roman" w:hAnsi="Arial Narrow" w:cs="Cambria"/>
          <w:color w:val="000000" w:themeColor="text1"/>
          <w:sz w:val="22"/>
          <w:lang w:eastAsia="ar-SA"/>
        </w:rPr>
        <w:t>Chmielniku oraz Niepublicznym Przedszkolu z Oddziałami Integracyjnymi w Opatowie Zakładu Doskonalenia Zawodowego w Kielcach w ramach projektu „KREATYWNI ODKRYWCY</w:t>
      </w:r>
      <w:r w:rsidR="00C77DAF" w:rsidRPr="00C77DAF">
        <w:rPr>
          <w:rFonts w:ascii="Arial Narrow" w:eastAsia="Times New Roman" w:hAnsi="Arial Narrow" w:cs="Cambria"/>
          <w:b/>
          <w:color w:val="000000" w:themeColor="text1"/>
          <w:sz w:val="22"/>
          <w:lang w:eastAsia="ar-SA"/>
        </w:rPr>
        <w:t>”</w:t>
      </w:r>
      <w:r w:rsidR="00C77DAF">
        <w:rPr>
          <w:rFonts w:ascii="Arial Narrow" w:hAnsi="Arial Narrow" w:cs="Times New Roman"/>
          <w:sz w:val="22"/>
        </w:rPr>
        <w:t xml:space="preserve"> </w:t>
      </w:r>
      <w:r w:rsidR="00F71B9D" w:rsidRPr="0061283C">
        <w:rPr>
          <w:rFonts w:ascii="Arial Narrow" w:hAnsi="Arial Narrow" w:cs="Calibri"/>
          <w:color w:val="000000" w:themeColor="text1"/>
          <w:sz w:val="22"/>
          <w:lang w:eastAsia="ar-SA"/>
        </w:rPr>
        <w:t xml:space="preserve">współfinansowanego ze środków Unii Europejskiej </w:t>
      </w:r>
      <w:r w:rsidR="00C9181E" w:rsidRPr="0061283C">
        <w:rPr>
          <w:rFonts w:ascii="Arial Narrow" w:hAnsi="Arial Narrow" w:cs="Calibri"/>
          <w:sz w:val="22"/>
          <w:lang w:eastAsia="ar-SA"/>
        </w:rPr>
        <w:t xml:space="preserve">w ramach Europejskiego Funduszu Społecznego Plus </w:t>
      </w:r>
      <w:r w:rsidR="00F71B9D" w:rsidRPr="0061283C">
        <w:rPr>
          <w:rFonts w:ascii="Arial Narrow" w:hAnsi="Arial Narrow" w:cs="Calibri"/>
          <w:color w:val="000000" w:themeColor="text1"/>
          <w:sz w:val="22"/>
          <w:lang w:eastAsia="ar-SA"/>
        </w:rPr>
        <w:t xml:space="preserve">w ramach programu regionalnego Fundusze Europejskie dla Świętokrzyskiego na lata 2021 – 2027, Priorytet 8 Edukacja na wszystkich etapach życia, Działanie 8.1 </w:t>
      </w:r>
      <w:r w:rsidR="00C9181E">
        <w:rPr>
          <w:rFonts w:ascii="Arial Narrow" w:hAnsi="Arial Narrow" w:cs="Calibri"/>
          <w:color w:val="000000" w:themeColor="text1"/>
          <w:sz w:val="22"/>
          <w:lang w:eastAsia="ar-SA"/>
        </w:rPr>
        <w:t xml:space="preserve">Wsparcie edukacji przedszkolnej </w:t>
      </w:r>
      <w:r w:rsidR="00C62A46" w:rsidRPr="0061283C">
        <w:rPr>
          <w:rFonts w:ascii="Arial Narrow" w:hAnsi="Arial Narrow" w:cs="Times New Roman"/>
          <w:bCs/>
          <w:color w:val="000000" w:themeColor="text1"/>
          <w:sz w:val="22"/>
        </w:rPr>
        <w:t>o</w:t>
      </w:r>
      <w:r w:rsidR="00C62A46" w:rsidRPr="0061283C">
        <w:rPr>
          <w:rFonts w:ascii="Arial Narrow" w:hAnsi="Arial Narrow" w:cs="Times New Roman"/>
          <w:b/>
          <w:color w:val="000000" w:themeColor="text1"/>
          <w:sz w:val="22"/>
        </w:rPr>
        <w:t xml:space="preserve"> </w:t>
      </w:r>
      <w:r w:rsidR="00214E13" w:rsidRPr="0061283C">
        <w:rPr>
          <w:rFonts w:ascii="Arial Narrow" w:hAnsi="Arial Narrow" w:cs="Times New Roman"/>
          <w:bCs/>
          <w:color w:val="000000" w:themeColor="text1"/>
          <w:sz w:val="22"/>
        </w:rPr>
        <w:t>następującej treści:</w:t>
      </w:r>
    </w:p>
    <w:p w:rsidR="00CA627C" w:rsidRPr="00C77DAF" w:rsidRDefault="00CA627C" w:rsidP="00F71B9D">
      <w:pPr>
        <w:jc w:val="both"/>
        <w:rPr>
          <w:rFonts w:ascii="Arial Narrow" w:hAnsi="Arial Narrow" w:cs="Times New Roman"/>
          <w:bCs/>
          <w:color w:val="000000" w:themeColor="text1"/>
          <w:sz w:val="22"/>
        </w:rPr>
      </w:pPr>
    </w:p>
    <w:p w:rsidR="00C77DAF" w:rsidRPr="00C77DAF" w:rsidRDefault="00C62A46" w:rsidP="008867CC">
      <w:pPr>
        <w:jc w:val="center"/>
        <w:rPr>
          <w:rFonts w:ascii="Arial Narrow" w:hAnsi="Arial Narrow" w:cs="Times New Roman"/>
          <w:b/>
          <w:sz w:val="22"/>
        </w:rPr>
      </w:pPr>
      <w:r w:rsidRPr="0061283C">
        <w:rPr>
          <w:rFonts w:ascii="Arial Narrow" w:hAnsi="Arial Narrow" w:cs="Times New Roman"/>
          <w:b/>
          <w:sz w:val="22"/>
        </w:rPr>
        <w:t>§ 1</w:t>
      </w:r>
    </w:p>
    <w:p w:rsidR="00892B03" w:rsidRPr="00892B03" w:rsidRDefault="00C62A46" w:rsidP="00C9181E">
      <w:pPr>
        <w:numPr>
          <w:ilvl w:val="0"/>
          <w:numId w:val="2"/>
        </w:numPr>
        <w:ind w:left="357" w:hanging="357"/>
        <w:jc w:val="both"/>
        <w:rPr>
          <w:rFonts w:ascii="Arial Narrow" w:hAnsi="Arial Narrow" w:cs="Times New Roman"/>
          <w:color w:val="000000" w:themeColor="text1"/>
          <w:sz w:val="22"/>
        </w:rPr>
      </w:pPr>
      <w:r w:rsidRPr="00C77DAF">
        <w:rPr>
          <w:rFonts w:ascii="Arial Narrow" w:eastAsia="Times New Roman" w:hAnsi="Arial Narrow" w:cs="Times New Roman"/>
          <w:bCs/>
          <w:sz w:val="22"/>
        </w:rPr>
        <w:t xml:space="preserve">Zamawiający zleca, </w:t>
      </w:r>
      <w:r w:rsidR="00140B99" w:rsidRPr="00C77DAF">
        <w:rPr>
          <w:rFonts w:ascii="Arial Narrow" w:eastAsia="Times New Roman" w:hAnsi="Arial Narrow"/>
          <w:bCs/>
          <w:sz w:val="22"/>
        </w:rPr>
        <w:t xml:space="preserve">a Wykonawca zobowiązuje się do </w:t>
      </w:r>
      <w:r w:rsidR="00C77DAF" w:rsidRPr="00C77DAF">
        <w:rPr>
          <w:rFonts w:ascii="Arial Narrow" w:eastAsia="Times New Roman" w:hAnsi="Arial Narrow"/>
          <w:bCs/>
          <w:sz w:val="22"/>
        </w:rPr>
        <w:t xml:space="preserve">wykonania </w:t>
      </w:r>
      <w:r w:rsidR="00C77DAF" w:rsidRPr="00C77DAF">
        <w:rPr>
          <w:rFonts w:ascii="Arial Narrow" w:eastAsia="Times New Roman" w:hAnsi="Arial Narrow" w:cs="Calibri"/>
          <w:bCs/>
          <w:color w:val="000000" w:themeColor="text1"/>
          <w:sz w:val="22"/>
          <w:lang w:eastAsia="ar-SA"/>
        </w:rPr>
        <w:t xml:space="preserve">usługi polegającej </w:t>
      </w:r>
      <w:r w:rsidR="00C77DAF" w:rsidRPr="00C77DAF">
        <w:rPr>
          <w:rFonts w:ascii="Arial Narrow" w:eastAsia="Times New Roman" w:hAnsi="Arial Narrow" w:cs="Calibri"/>
          <w:bCs/>
          <w:color w:val="000000" w:themeColor="text1"/>
          <w:sz w:val="22"/>
          <w:lang w:eastAsia="ar-SA"/>
        </w:rPr>
        <w:br/>
        <w:t xml:space="preserve">na przeprowadzeniu studiów podyplomowych </w:t>
      </w:r>
      <w:r w:rsidR="00892B03">
        <w:rPr>
          <w:rFonts w:ascii="Arial Narrow" w:eastAsia="Times New Roman" w:hAnsi="Arial Narrow" w:cs="Calibri"/>
          <w:bCs/>
          <w:color w:val="000000" w:themeColor="text1"/>
          <w:sz w:val="22"/>
          <w:lang w:eastAsia="ar-SA"/>
        </w:rPr>
        <w:t>w ramach:</w:t>
      </w:r>
    </w:p>
    <w:p w:rsidR="00892B03" w:rsidRDefault="00892B03" w:rsidP="00892B03">
      <w:pPr>
        <w:ind w:left="357"/>
        <w:jc w:val="both"/>
        <w:rPr>
          <w:rFonts w:ascii="Arial Narrow" w:eastAsia="Times New Roman" w:hAnsi="Arial Narrow" w:cs="Calibri"/>
          <w:bCs/>
          <w:color w:val="000000" w:themeColor="text1"/>
          <w:sz w:val="22"/>
          <w:lang w:eastAsia="ar-SA"/>
        </w:rPr>
      </w:pPr>
      <w:r>
        <w:rPr>
          <w:rFonts w:ascii="Arial Narrow" w:eastAsia="Times New Roman" w:hAnsi="Arial Narrow" w:cs="Times New Roman"/>
          <w:bCs/>
          <w:sz w:val="22"/>
        </w:rPr>
        <w:t xml:space="preserve">a) </w:t>
      </w:r>
      <w:r>
        <w:rPr>
          <w:rFonts w:ascii="Arial Narrow" w:eastAsia="Times New Roman" w:hAnsi="Arial Narrow" w:cs="Calibri"/>
          <w:bCs/>
          <w:color w:val="000000" w:themeColor="text1"/>
          <w:sz w:val="22"/>
          <w:lang w:eastAsia="ar-SA"/>
        </w:rPr>
        <w:t xml:space="preserve"> Zadania nr ……… </w:t>
      </w:r>
      <w:r w:rsidR="00C77DAF" w:rsidRPr="00C77DAF">
        <w:rPr>
          <w:rFonts w:ascii="Arial Narrow" w:eastAsia="Times New Roman" w:hAnsi="Arial Narrow" w:cs="Calibri"/>
          <w:bCs/>
          <w:color w:val="000000" w:themeColor="text1"/>
          <w:sz w:val="22"/>
          <w:lang w:eastAsia="ar-SA"/>
        </w:rPr>
        <w:t>na kierunku</w:t>
      </w:r>
      <w:r w:rsidR="00C77DAF" w:rsidRPr="00C117CA">
        <w:rPr>
          <w:rFonts w:ascii="Arial Narrow" w:eastAsia="Times New Roman" w:hAnsi="Arial Narrow" w:cs="Calibri"/>
          <w:bCs/>
          <w:color w:val="000000" w:themeColor="text1"/>
          <w:sz w:val="22"/>
          <w:lang w:eastAsia="ar-SA"/>
        </w:rPr>
        <w:t>……………</w:t>
      </w:r>
      <w:r w:rsidR="00C117CA">
        <w:rPr>
          <w:rFonts w:ascii="Arial Narrow" w:eastAsia="Times New Roman" w:hAnsi="Arial Narrow" w:cs="Calibri"/>
          <w:bCs/>
          <w:color w:val="000000" w:themeColor="text1"/>
          <w:sz w:val="22"/>
          <w:lang w:eastAsia="ar-SA"/>
        </w:rPr>
        <w:t>…</w:t>
      </w:r>
      <w:r w:rsidR="00C77DAF" w:rsidRPr="00C117CA">
        <w:rPr>
          <w:rFonts w:ascii="Arial Narrow" w:eastAsia="Times New Roman" w:hAnsi="Arial Narrow" w:cs="Calibri"/>
          <w:bCs/>
          <w:color w:val="000000" w:themeColor="text1"/>
          <w:sz w:val="22"/>
          <w:lang w:eastAsia="ar-SA"/>
        </w:rPr>
        <w:t>…</w:t>
      </w:r>
      <w:r w:rsidR="007C7930">
        <w:rPr>
          <w:rFonts w:ascii="Arial Narrow" w:eastAsia="Times New Roman" w:hAnsi="Arial Narrow" w:cs="Calibri"/>
          <w:bCs/>
          <w:color w:val="000000" w:themeColor="text1"/>
          <w:sz w:val="22"/>
          <w:lang w:eastAsia="ar-SA"/>
        </w:rPr>
        <w:t>………………</w:t>
      </w:r>
      <w:r>
        <w:rPr>
          <w:rFonts w:ascii="Arial Narrow" w:eastAsia="Times New Roman" w:hAnsi="Arial Narrow" w:cs="Calibri"/>
          <w:bCs/>
          <w:color w:val="000000" w:themeColor="text1"/>
          <w:sz w:val="22"/>
          <w:lang w:eastAsia="ar-SA"/>
        </w:rPr>
        <w:t>………………………………………………………</w:t>
      </w:r>
      <w:r w:rsidR="007C7930">
        <w:rPr>
          <w:rFonts w:ascii="Arial Narrow" w:eastAsia="Times New Roman" w:hAnsi="Arial Narrow" w:cs="Calibri"/>
          <w:bCs/>
          <w:color w:val="000000" w:themeColor="text1"/>
          <w:sz w:val="22"/>
          <w:lang w:eastAsia="ar-SA"/>
        </w:rPr>
        <w:t>..</w:t>
      </w:r>
    </w:p>
    <w:p w:rsidR="00C77DAF" w:rsidRPr="00892B03" w:rsidRDefault="00C117CA" w:rsidP="00892B03">
      <w:pPr>
        <w:ind w:left="357"/>
        <w:jc w:val="both"/>
        <w:rPr>
          <w:rFonts w:ascii="Arial Narrow" w:hAnsi="Arial Narrow" w:cs="Times New Roman"/>
          <w:color w:val="000000" w:themeColor="text1"/>
          <w:sz w:val="22"/>
        </w:rPr>
      </w:pPr>
      <w:r w:rsidRPr="00C117CA">
        <w:rPr>
          <w:rFonts w:ascii="Arial Narrow" w:hAnsi="Arial Narrow" w:cs="Calibri"/>
          <w:color w:val="000000"/>
          <w:sz w:val="22"/>
          <w:lang w:eastAsia="ar-SA"/>
        </w:rPr>
        <w:t xml:space="preserve">zgodnie z wymogami Szczegółowej Charakterystyki Przedmiotu Zamówienia </w:t>
      </w:r>
      <w:r w:rsidR="007C7930">
        <w:rPr>
          <w:rFonts w:ascii="Arial Narrow" w:hAnsi="Arial Narrow" w:cs="Calibri"/>
          <w:color w:val="000000"/>
          <w:sz w:val="22"/>
          <w:lang w:eastAsia="ar-SA"/>
        </w:rPr>
        <w:t xml:space="preserve">stanowiącej załącznik nr 1 do </w:t>
      </w:r>
      <w:r w:rsidR="00BD6D3E">
        <w:rPr>
          <w:rFonts w:ascii="Arial Narrow" w:hAnsi="Arial Narrow" w:cs="Calibri"/>
          <w:color w:val="000000"/>
          <w:sz w:val="22"/>
          <w:lang w:eastAsia="ar-SA"/>
        </w:rPr>
        <w:t xml:space="preserve">Zapytania ofertowego </w:t>
      </w:r>
      <w:r w:rsidR="00C9181E">
        <w:rPr>
          <w:rFonts w:ascii="Arial Narrow" w:hAnsi="Arial Narrow" w:cs="Times New Roman"/>
          <w:color w:val="000000" w:themeColor="text1"/>
          <w:sz w:val="22"/>
        </w:rPr>
        <w:t xml:space="preserve">w </w:t>
      </w:r>
      <w:r w:rsidR="00C9181E" w:rsidRPr="0061283C">
        <w:rPr>
          <w:rFonts w:ascii="Arial Narrow" w:hAnsi="Arial Narrow" w:cs="Times New Roman"/>
          <w:sz w:val="22"/>
        </w:rPr>
        <w:t xml:space="preserve">postępowaniu nr </w:t>
      </w:r>
      <w:r w:rsidR="00C9181E">
        <w:rPr>
          <w:rFonts w:ascii="Arial Narrow" w:hAnsi="Arial Narrow" w:cs="Times New Roman"/>
          <w:sz w:val="22"/>
        </w:rPr>
        <w:t>5</w:t>
      </w:r>
      <w:r w:rsidR="00C9181E" w:rsidRPr="0061283C">
        <w:rPr>
          <w:rFonts w:ascii="Arial Narrow" w:hAnsi="Arial Narrow" w:cs="Times New Roman"/>
          <w:sz w:val="22"/>
        </w:rPr>
        <w:t>/ZK/2024/KO</w:t>
      </w:r>
      <w:r w:rsidR="00892B03">
        <w:rPr>
          <w:rFonts w:ascii="Arial Narrow" w:hAnsi="Arial Narrow" w:cs="Times New Roman"/>
          <w:color w:val="000000" w:themeColor="text1"/>
          <w:sz w:val="22"/>
        </w:rPr>
        <w:t>.</w:t>
      </w:r>
    </w:p>
    <w:p w:rsidR="00C77DAF" w:rsidRPr="00C9181E" w:rsidRDefault="00C77DAF" w:rsidP="00C9181E">
      <w:pPr>
        <w:pStyle w:val="Akapitzlist"/>
        <w:numPr>
          <w:ilvl w:val="0"/>
          <w:numId w:val="2"/>
        </w:numPr>
        <w:suppressAutoHyphens/>
        <w:spacing w:before="120" w:after="60"/>
        <w:jc w:val="both"/>
        <w:rPr>
          <w:rFonts w:ascii="Arial Narrow" w:hAnsi="Arial Narrow" w:cs="Calibri"/>
          <w:color w:val="000000"/>
          <w:sz w:val="22"/>
          <w:lang w:eastAsia="ar-SA"/>
        </w:rPr>
      </w:pPr>
      <w:r w:rsidRPr="00C9181E">
        <w:rPr>
          <w:rFonts w:ascii="Arial Narrow" w:hAnsi="Arial Narrow" w:cs="Calibri"/>
          <w:color w:val="000000"/>
          <w:sz w:val="22"/>
          <w:lang w:eastAsia="ar-SA"/>
        </w:rPr>
        <w:t xml:space="preserve">Czynności wymienione w ust. 1 zostaną wykonane zgodnie z ustalonym harmonogramem. </w:t>
      </w:r>
    </w:p>
    <w:p w:rsidR="00C77DAF" w:rsidRPr="00C77DAF" w:rsidRDefault="00C9181E" w:rsidP="00C9181E">
      <w:pPr>
        <w:numPr>
          <w:ilvl w:val="0"/>
          <w:numId w:val="2"/>
        </w:numPr>
        <w:suppressAutoHyphens/>
        <w:jc w:val="both"/>
        <w:rPr>
          <w:rFonts w:ascii="Arial Narrow" w:hAnsi="Arial Narrow" w:cs="Calibri"/>
          <w:color w:val="000000"/>
          <w:sz w:val="22"/>
          <w:lang w:eastAsia="ar-SA"/>
        </w:rPr>
      </w:pPr>
      <w:r>
        <w:rPr>
          <w:rFonts w:ascii="Arial Narrow" w:hAnsi="Arial Narrow" w:cs="Calibri"/>
          <w:color w:val="000000"/>
          <w:sz w:val="22"/>
          <w:lang w:eastAsia="ar-SA"/>
        </w:rPr>
        <w:t>Wykonawca</w:t>
      </w:r>
      <w:r w:rsidR="00C77DAF" w:rsidRPr="00C77DAF">
        <w:rPr>
          <w:rFonts w:ascii="Arial Narrow" w:hAnsi="Arial Narrow" w:cs="Calibri"/>
          <w:color w:val="000000"/>
          <w:sz w:val="22"/>
          <w:lang w:eastAsia="ar-SA"/>
        </w:rPr>
        <w:t xml:space="preserve"> zobowiązuje się do dołożenia najwyższej staranności w wykonaniu zleconych czynności.</w:t>
      </w:r>
    </w:p>
    <w:p w:rsidR="00C62A46" w:rsidRPr="00892B03" w:rsidRDefault="00C62A46" w:rsidP="00892B03">
      <w:pPr>
        <w:pStyle w:val="Akapitzlist"/>
        <w:numPr>
          <w:ilvl w:val="0"/>
          <w:numId w:val="2"/>
        </w:numPr>
        <w:suppressAutoHyphens/>
        <w:contextualSpacing w:val="0"/>
        <w:jc w:val="both"/>
        <w:rPr>
          <w:rFonts w:ascii="Arial Narrow" w:hAnsi="Arial Narrow"/>
          <w:bCs/>
          <w:sz w:val="22"/>
        </w:rPr>
      </w:pPr>
      <w:r w:rsidRPr="00892B03">
        <w:rPr>
          <w:rFonts w:ascii="Arial Narrow" w:hAnsi="Arial Narrow" w:cs="Times New Roman"/>
          <w:color w:val="000000" w:themeColor="text1"/>
          <w:sz w:val="22"/>
        </w:rPr>
        <w:t>Wykonawca oświadcza, iż posiada odpowiednie kwalifikacje, uprawnienia i warunki do należytego wykonania przedmiotu umowy.</w:t>
      </w:r>
    </w:p>
    <w:p w:rsidR="00C62A46" w:rsidRPr="00892B03" w:rsidRDefault="00C62A46" w:rsidP="00892B03">
      <w:pPr>
        <w:pStyle w:val="Akapitzlist"/>
        <w:numPr>
          <w:ilvl w:val="0"/>
          <w:numId w:val="2"/>
        </w:numPr>
        <w:suppressAutoHyphens/>
        <w:contextualSpacing w:val="0"/>
        <w:jc w:val="both"/>
        <w:rPr>
          <w:rFonts w:ascii="Arial Narrow" w:hAnsi="Arial Narrow"/>
          <w:bCs/>
          <w:sz w:val="22"/>
        </w:rPr>
      </w:pPr>
      <w:r w:rsidRPr="00892B03">
        <w:rPr>
          <w:rFonts w:ascii="Arial Narrow" w:hAnsi="Arial Narrow" w:cs="Times New Roman"/>
          <w:sz w:val="22"/>
        </w:rPr>
        <w:t xml:space="preserve">Wykonawca oświadcza, że dysponuje osobami oraz warunkami technicznymi, umożliwiającymi wykonanie niniejszego zamówienia. </w:t>
      </w:r>
    </w:p>
    <w:p w:rsidR="00C62A46" w:rsidRPr="00892B03" w:rsidRDefault="00C62A46" w:rsidP="00892B03">
      <w:pPr>
        <w:pStyle w:val="Akapitzlist"/>
        <w:numPr>
          <w:ilvl w:val="0"/>
          <w:numId w:val="2"/>
        </w:numPr>
        <w:suppressAutoHyphens/>
        <w:contextualSpacing w:val="0"/>
        <w:jc w:val="both"/>
        <w:rPr>
          <w:rFonts w:ascii="Arial Narrow" w:hAnsi="Arial Narrow"/>
          <w:bCs/>
          <w:sz w:val="22"/>
        </w:rPr>
      </w:pPr>
      <w:r w:rsidRPr="00892B03">
        <w:rPr>
          <w:rFonts w:ascii="Arial Narrow" w:hAnsi="Arial Narrow" w:cs="Times New Roman"/>
          <w:sz w:val="22"/>
        </w:rPr>
        <w:t>Wykonawca oświadcza, że jest w odpowiedniej sytuacji ekonomicznej lub finansowej umożliwiającej wykonanie zamówienia w terminach i na warunkach określonych przez Zamawiającego.</w:t>
      </w:r>
    </w:p>
    <w:p w:rsidR="00C62A46" w:rsidRPr="00892B03" w:rsidRDefault="00C62A46" w:rsidP="00892B03">
      <w:pPr>
        <w:pStyle w:val="Akapitzlist"/>
        <w:numPr>
          <w:ilvl w:val="0"/>
          <w:numId w:val="2"/>
        </w:numPr>
        <w:suppressAutoHyphens/>
        <w:contextualSpacing w:val="0"/>
        <w:jc w:val="both"/>
        <w:rPr>
          <w:rFonts w:ascii="Arial Narrow" w:hAnsi="Arial Narrow"/>
          <w:bCs/>
          <w:sz w:val="22"/>
        </w:rPr>
      </w:pPr>
      <w:r w:rsidRPr="00892B03">
        <w:rPr>
          <w:rFonts w:ascii="Arial Narrow" w:hAnsi="Arial Narrow" w:cs="Times New Roman"/>
          <w:sz w:val="22"/>
        </w:rPr>
        <w:t>Wykonując przedmiot Umowy, Wykonawca zobowiązuje się do terminowego, starannego i profesjonalnego wykonania przedmiotu zamówienia</w:t>
      </w:r>
      <w:r w:rsidR="00214E13" w:rsidRPr="00892B03">
        <w:rPr>
          <w:rFonts w:ascii="Arial Narrow" w:eastAsia="Times New Roman" w:hAnsi="Arial Narrow" w:cs="Times New Roman"/>
          <w:sz w:val="22"/>
        </w:rPr>
        <w:t>.</w:t>
      </w:r>
    </w:p>
    <w:p w:rsidR="00C117CA" w:rsidRPr="00892B03" w:rsidRDefault="00C62A46" w:rsidP="00892B03">
      <w:pPr>
        <w:pStyle w:val="Akapitzlist"/>
        <w:numPr>
          <w:ilvl w:val="0"/>
          <w:numId w:val="2"/>
        </w:numPr>
        <w:suppressAutoHyphens/>
        <w:contextualSpacing w:val="0"/>
        <w:jc w:val="both"/>
        <w:rPr>
          <w:rFonts w:ascii="Arial Narrow" w:hAnsi="Arial Narrow"/>
          <w:bCs/>
          <w:sz w:val="22"/>
        </w:rPr>
      </w:pPr>
      <w:r w:rsidRPr="00892B03">
        <w:rPr>
          <w:rFonts w:ascii="Arial Narrow" w:eastAsia="Arial Unicode MS" w:hAnsi="Arial Narrow" w:cs="Times New Roman"/>
          <w:bCs/>
          <w:color w:val="000000" w:themeColor="text1"/>
          <w:sz w:val="22"/>
        </w:rPr>
        <w:t>Wykonawca jest zobowiązany informować wyznaczonego pracownika Zamawiającego o wszelkich przeszkodach utrudniających lub uniemożliwiających realizację Umowy, a także o innych zdarzeniach mających wpływ na realizację Umowy</w:t>
      </w:r>
      <w:r w:rsidR="00892B03">
        <w:rPr>
          <w:rFonts w:ascii="Arial Narrow" w:eastAsia="Arial Unicode MS" w:hAnsi="Arial Narrow" w:cs="Times New Roman"/>
          <w:bCs/>
          <w:color w:val="000000" w:themeColor="text1"/>
          <w:sz w:val="22"/>
        </w:rPr>
        <w:t>.</w:t>
      </w:r>
    </w:p>
    <w:p w:rsidR="00C62A46" w:rsidRPr="00892B03" w:rsidRDefault="00C62A46" w:rsidP="00892B03">
      <w:pPr>
        <w:pStyle w:val="Akapitzlist"/>
        <w:numPr>
          <w:ilvl w:val="0"/>
          <w:numId w:val="2"/>
        </w:numPr>
        <w:suppressAutoHyphens/>
        <w:contextualSpacing w:val="0"/>
        <w:jc w:val="both"/>
        <w:rPr>
          <w:rFonts w:ascii="Arial Narrow" w:hAnsi="Arial Narrow"/>
          <w:bCs/>
          <w:sz w:val="22"/>
        </w:rPr>
      </w:pPr>
      <w:r w:rsidRPr="00892B03">
        <w:rPr>
          <w:rFonts w:ascii="Arial Narrow" w:hAnsi="Arial Narrow" w:cs="Times New Roman"/>
          <w:color w:val="000000" w:themeColor="text1"/>
          <w:sz w:val="22"/>
        </w:rPr>
        <w:t>Wykonawca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i obowiązującego prawa.</w:t>
      </w:r>
    </w:p>
    <w:p w:rsidR="00892B03" w:rsidRDefault="00892B03" w:rsidP="00892B03">
      <w:pPr>
        <w:suppressAutoHyphens/>
        <w:jc w:val="both"/>
        <w:rPr>
          <w:rFonts w:ascii="Arial Narrow" w:hAnsi="Arial Narrow"/>
          <w:bCs/>
          <w:sz w:val="22"/>
        </w:rPr>
      </w:pPr>
    </w:p>
    <w:p w:rsidR="00892B03" w:rsidRPr="0061283C" w:rsidRDefault="00892B03" w:rsidP="00892B03">
      <w:pPr>
        <w:ind w:right="-96"/>
        <w:jc w:val="center"/>
        <w:rPr>
          <w:rFonts w:ascii="Arial Narrow" w:hAnsi="Arial Narrow" w:cs="Times New Roman"/>
          <w:b/>
          <w:color w:val="000000" w:themeColor="text1"/>
          <w:sz w:val="22"/>
        </w:rPr>
      </w:pPr>
      <w:r>
        <w:rPr>
          <w:rFonts w:ascii="Arial Narrow" w:hAnsi="Arial Narrow" w:cs="Times New Roman"/>
          <w:b/>
          <w:color w:val="000000" w:themeColor="text1"/>
          <w:sz w:val="22"/>
        </w:rPr>
        <w:t>§ 2</w:t>
      </w:r>
    </w:p>
    <w:p w:rsidR="0086314C" w:rsidRPr="00655ACF" w:rsidRDefault="00892B03" w:rsidP="00655ACF">
      <w:pPr>
        <w:pStyle w:val="Akapitzlist"/>
        <w:numPr>
          <w:ilvl w:val="0"/>
          <w:numId w:val="37"/>
        </w:numPr>
        <w:suppressAutoHyphens/>
        <w:jc w:val="both"/>
        <w:rPr>
          <w:rFonts w:ascii="Arial Narrow" w:hAnsi="Arial Narrow"/>
          <w:sz w:val="22"/>
        </w:rPr>
      </w:pPr>
      <w:r w:rsidRPr="0086314C">
        <w:rPr>
          <w:rFonts w:ascii="Arial Narrow" w:hAnsi="Arial Narrow"/>
          <w:sz w:val="22"/>
        </w:rPr>
        <w:t xml:space="preserve">Termin </w:t>
      </w:r>
      <w:r w:rsidR="0086314C">
        <w:rPr>
          <w:rFonts w:ascii="Arial Narrow" w:hAnsi="Arial Narrow"/>
          <w:sz w:val="22"/>
        </w:rPr>
        <w:t xml:space="preserve">realizacji usługi od dnia podpisania umowy  do dnia 31.12.2025 </w:t>
      </w:r>
      <w:r w:rsidRPr="0086314C">
        <w:rPr>
          <w:rFonts w:ascii="Arial Narrow" w:hAnsi="Arial Narrow"/>
          <w:sz w:val="22"/>
        </w:rPr>
        <w:t xml:space="preserve">r. </w:t>
      </w:r>
    </w:p>
    <w:p w:rsidR="0086314C" w:rsidRDefault="00C62A46" w:rsidP="00606B47">
      <w:pPr>
        <w:numPr>
          <w:ilvl w:val="0"/>
          <w:numId w:val="37"/>
        </w:numPr>
        <w:spacing w:after="60"/>
        <w:ind w:left="357" w:hanging="357"/>
        <w:jc w:val="both"/>
        <w:rPr>
          <w:rFonts w:ascii="Arial Narrow" w:hAnsi="Arial Narrow" w:cs="Times New Roman"/>
          <w:color w:val="000000" w:themeColor="text1"/>
          <w:sz w:val="22"/>
        </w:rPr>
      </w:pPr>
      <w:r w:rsidRPr="0061283C">
        <w:rPr>
          <w:rFonts w:ascii="Arial Narrow" w:hAnsi="Arial Narrow" w:cs="Times New Roman"/>
          <w:color w:val="000000" w:themeColor="text1"/>
          <w:sz w:val="22"/>
        </w:rPr>
        <w:t>Osobami upoważnionymi do kontaktów w sprawie realizacji postanowień niniejszej Umowy, ze strony</w:t>
      </w:r>
      <w:r w:rsidR="0086314C">
        <w:rPr>
          <w:rFonts w:ascii="Arial Narrow" w:hAnsi="Arial Narrow" w:cs="Times New Roman"/>
          <w:color w:val="000000" w:themeColor="text1"/>
          <w:sz w:val="22"/>
        </w:rPr>
        <w:t>:</w:t>
      </w:r>
    </w:p>
    <w:p w:rsidR="00C62A46" w:rsidRDefault="0086314C" w:rsidP="0086314C">
      <w:pPr>
        <w:spacing w:after="60"/>
        <w:ind w:firstLine="357"/>
        <w:jc w:val="both"/>
        <w:rPr>
          <w:rFonts w:ascii="Arial Narrow" w:hAnsi="Arial Narrow" w:cs="Times New Roman"/>
          <w:color w:val="000000" w:themeColor="text1"/>
          <w:sz w:val="22"/>
        </w:rPr>
      </w:pPr>
      <w:r>
        <w:rPr>
          <w:rFonts w:ascii="Arial Narrow" w:hAnsi="Arial Narrow" w:cs="Times New Roman"/>
          <w:color w:val="000000" w:themeColor="text1"/>
          <w:sz w:val="22"/>
        </w:rPr>
        <w:t xml:space="preserve">a) </w:t>
      </w:r>
      <w:r w:rsidR="00C62A46" w:rsidRPr="0061283C">
        <w:rPr>
          <w:rFonts w:ascii="Arial Narrow" w:hAnsi="Arial Narrow" w:cs="Times New Roman"/>
          <w:color w:val="000000" w:themeColor="text1"/>
          <w:sz w:val="22"/>
        </w:rPr>
        <w:t xml:space="preserve"> Zamawiającego jest …………………………………….: e-mail: </w:t>
      </w:r>
      <w:hyperlink r:id="rId13" w:history="1">
        <w:r w:rsidR="00C62A46" w:rsidRPr="0061283C">
          <w:rPr>
            <w:rStyle w:val="Hipercze"/>
            <w:rFonts w:ascii="Arial Narrow" w:hAnsi="Arial Narrow" w:cs="Times New Roman"/>
            <w:color w:val="000000" w:themeColor="text1"/>
            <w:sz w:val="22"/>
          </w:rPr>
          <w:t>……………….</w:t>
        </w:r>
      </w:hyperlink>
      <w:r w:rsidR="00C62A46" w:rsidRPr="0061283C">
        <w:rPr>
          <w:rFonts w:ascii="Arial Narrow" w:hAnsi="Arial Narrow" w:cs="Times New Roman"/>
          <w:color w:val="000000" w:themeColor="text1"/>
          <w:sz w:val="22"/>
        </w:rPr>
        <w:t xml:space="preserve"> </w:t>
      </w:r>
    </w:p>
    <w:p w:rsidR="0086314C" w:rsidRPr="0061283C" w:rsidRDefault="0086314C" w:rsidP="0086314C">
      <w:pPr>
        <w:spacing w:after="60"/>
        <w:ind w:firstLine="357"/>
        <w:jc w:val="both"/>
        <w:rPr>
          <w:rFonts w:ascii="Arial Narrow" w:hAnsi="Arial Narrow" w:cs="Times New Roman"/>
          <w:color w:val="000000" w:themeColor="text1"/>
          <w:sz w:val="22"/>
        </w:rPr>
      </w:pPr>
      <w:r>
        <w:rPr>
          <w:rFonts w:ascii="Arial Narrow" w:hAnsi="Arial Narrow" w:cs="Times New Roman"/>
          <w:color w:val="000000" w:themeColor="text1"/>
          <w:sz w:val="22"/>
        </w:rPr>
        <w:t xml:space="preserve">b) Wykonawcy jest …………………………………………: </w:t>
      </w:r>
      <w:r w:rsidRPr="0061283C">
        <w:rPr>
          <w:rFonts w:ascii="Arial Narrow" w:hAnsi="Arial Narrow" w:cs="Times New Roman"/>
          <w:color w:val="000000" w:themeColor="text1"/>
          <w:sz w:val="22"/>
        </w:rPr>
        <w:t xml:space="preserve">e-mail: </w:t>
      </w:r>
      <w:hyperlink r:id="rId14" w:history="1">
        <w:r w:rsidRPr="0061283C">
          <w:rPr>
            <w:rStyle w:val="Hipercze"/>
            <w:rFonts w:ascii="Arial Narrow" w:hAnsi="Arial Narrow" w:cs="Times New Roman"/>
            <w:color w:val="000000" w:themeColor="text1"/>
            <w:sz w:val="22"/>
          </w:rPr>
          <w:t>……………….</w:t>
        </w:r>
      </w:hyperlink>
    </w:p>
    <w:p w:rsidR="00C62A46" w:rsidRPr="0061283C" w:rsidRDefault="00C62A46" w:rsidP="00C62A46">
      <w:pPr>
        <w:ind w:right="-96"/>
        <w:rPr>
          <w:rFonts w:ascii="Arial Narrow" w:hAnsi="Arial Narrow" w:cs="Times New Roman"/>
          <w:b/>
          <w:color w:val="000000" w:themeColor="text1"/>
          <w:sz w:val="22"/>
        </w:rPr>
      </w:pPr>
    </w:p>
    <w:p w:rsidR="00655ACF" w:rsidRDefault="00655ACF" w:rsidP="00C62A46">
      <w:pPr>
        <w:ind w:right="-96"/>
        <w:jc w:val="center"/>
        <w:rPr>
          <w:rFonts w:ascii="Arial Narrow" w:hAnsi="Arial Narrow" w:cs="Times New Roman"/>
          <w:b/>
          <w:color w:val="000000" w:themeColor="text1"/>
          <w:sz w:val="22"/>
        </w:rPr>
      </w:pPr>
    </w:p>
    <w:p w:rsidR="00C62A46" w:rsidRPr="0061283C" w:rsidRDefault="00C62A46" w:rsidP="00C62A46">
      <w:pPr>
        <w:ind w:right="-96"/>
        <w:jc w:val="center"/>
        <w:rPr>
          <w:rFonts w:ascii="Arial Narrow" w:hAnsi="Arial Narrow" w:cs="Times New Roman"/>
          <w:b/>
          <w:color w:val="000000" w:themeColor="text1"/>
          <w:sz w:val="22"/>
        </w:rPr>
      </w:pPr>
      <w:r w:rsidRPr="0061283C">
        <w:rPr>
          <w:rFonts w:ascii="Arial Narrow" w:hAnsi="Arial Narrow" w:cs="Times New Roman"/>
          <w:b/>
          <w:color w:val="000000" w:themeColor="text1"/>
          <w:sz w:val="22"/>
        </w:rPr>
        <w:lastRenderedPageBreak/>
        <w:t>§ 3</w:t>
      </w:r>
    </w:p>
    <w:p w:rsidR="00C62A46" w:rsidRPr="0061283C" w:rsidRDefault="00C62A46" w:rsidP="00606B47">
      <w:pPr>
        <w:numPr>
          <w:ilvl w:val="0"/>
          <w:numId w:val="38"/>
        </w:numPr>
        <w:ind w:left="357" w:hanging="357"/>
        <w:jc w:val="both"/>
        <w:rPr>
          <w:rFonts w:ascii="Arial Narrow" w:eastAsia="Times New Roman" w:hAnsi="Arial Narrow" w:cs="Times New Roman"/>
          <w:b/>
          <w:color w:val="000000" w:themeColor="text1"/>
          <w:sz w:val="22"/>
        </w:rPr>
      </w:pPr>
      <w:r w:rsidRPr="0061283C">
        <w:rPr>
          <w:rFonts w:ascii="Arial Narrow" w:eastAsia="Times New Roman" w:hAnsi="Arial Narrow" w:cs="Times New Roman"/>
          <w:color w:val="000000" w:themeColor="text1"/>
          <w:sz w:val="22"/>
        </w:rPr>
        <w:t xml:space="preserve">Za wykonanie czynności określonych w §1 umowy Zamawiający zobowiązuje się wypłacić Wykonawcy wynagrodzenie w wysokości </w:t>
      </w:r>
      <w:r w:rsidRPr="0061283C">
        <w:rPr>
          <w:rFonts w:ascii="Arial Narrow" w:eastAsia="Times New Roman" w:hAnsi="Arial Narrow" w:cs="Times New Roman"/>
          <w:b/>
          <w:color w:val="000000" w:themeColor="text1"/>
          <w:sz w:val="22"/>
        </w:rPr>
        <w:t>brutto</w:t>
      </w:r>
      <w:r w:rsidRPr="0061283C">
        <w:rPr>
          <w:rFonts w:ascii="Arial Narrow" w:eastAsia="Times New Roman" w:hAnsi="Arial Narrow" w:cs="Times New Roman"/>
          <w:color w:val="000000" w:themeColor="text1"/>
          <w:sz w:val="22"/>
        </w:rPr>
        <w:t xml:space="preserve"> </w:t>
      </w:r>
      <w:r w:rsidRPr="0061283C">
        <w:rPr>
          <w:rFonts w:ascii="Arial Narrow" w:eastAsia="Times New Roman" w:hAnsi="Arial Narrow" w:cs="Times New Roman"/>
          <w:b/>
          <w:color w:val="000000" w:themeColor="text1"/>
          <w:sz w:val="22"/>
        </w:rPr>
        <w:t xml:space="preserve">…………………..….. zł, słownie: …………. </w:t>
      </w:r>
    </w:p>
    <w:p w:rsidR="00214E13" w:rsidRDefault="00C62A46" w:rsidP="00606B47">
      <w:pPr>
        <w:pStyle w:val="Akapitzlist"/>
        <w:numPr>
          <w:ilvl w:val="0"/>
          <w:numId w:val="39"/>
        </w:numPr>
        <w:tabs>
          <w:tab w:val="left" w:pos="-360"/>
        </w:tabs>
        <w:jc w:val="both"/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</w:pPr>
      <w:r w:rsidRPr="0061283C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>Wynagrodzenie, o którym mowa w ust. 1 będzie wypłacone wg stawek poniżej:</w:t>
      </w:r>
    </w:p>
    <w:p w:rsidR="00606EA0" w:rsidRDefault="00606EA0" w:rsidP="00606EA0">
      <w:pPr>
        <w:pStyle w:val="Akapitzlist"/>
        <w:tabs>
          <w:tab w:val="left" w:pos="-360"/>
        </w:tabs>
        <w:ind w:left="360"/>
        <w:jc w:val="both"/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4694"/>
        <w:gridCol w:w="800"/>
        <w:gridCol w:w="1646"/>
        <w:gridCol w:w="1715"/>
      </w:tblGrid>
      <w:tr w:rsidR="00606EA0" w:rsidRPr="00C77DAF" w:rsidTr="00790F16">
        <w:trPr>
          <w:trHeight w:val="703"/>
          <w:jc w:val="center"/>
        </w:trPr>
        <w:tc>
          <w:tcPr>
            <w:tcW w:w="773" w:type="dxa"/>
            <w:shd w:val="clear" w:color="auto" w:fill="F2F2F2"/>
            <w:vAlign w:val="center"/>
          </w:tcPr>
          <w:p w:rsidR="00606EA0" w:rsidRPr="00C77DAF" w:rsidRDefault="00606EA0" w:rsidP="00790F16">
            <w:pPr>
              <w:suppressAutoHyphens/>
              <w:jc w:val="center"/>
              <w:rPr>
                <w:rFonts w:ascii="Arial Narrow" w:hAnsi="Arial Narrow" w:cs="Calibri"/>
                <w:color w:val="FF0000"/>
                <w:sz w:val="22"/>
                <w:lang w:eastAsia="ar-SA"/>
              </w:rPr>
            </w:pPr>
            <w:r w:rsidRPr="00C77DAF">
              <w:rPr>
                <w:rFonts w:ascii="Arial Narrow" w:hAnsi="Arial Narrow" w:cs="Calibri"/>
                <w:color w:val="000000" w:themeColor="text1"/>
                <w:sz w:val="22"/>
                <w:lang w:eastAsia="ar-SA"/>
              </w:rPr>
              <w:t xml:space="preserve">Nr zadania </w:t>
            </w:r>
          </w:p>
        </w:tc>
        <w:tc>
          <w:tcPr>
            <w:tcW w:w="4694" w:type="dxa"/>
            <w:shd w:val="clear" w:color="auto" w:fill="F2F2F2"/>
            <w:vAlign w:val="center"/>
          </w:tcPr>
          <w:p w:rsidR="00606EA0" w:rsidRPr="00C77DAF" w:rsidRDefault="00606EA0" w:rsidP="00790F16">
            <w:pPr>
              <w:suppressAutoHyphens/>
              <w:jc w:val="center"/>
              <w:rPr>
                <w:rFonts w:ascii="Arial Narrow" w:hAnsi="Arial Narrow" w:cs="Calibri"/>
                <w:color w:val="000000" w:themeColor="text1"/>
                <w:sz w:val="22"/>
                <w:lang w:eastAsia="ar-SA"/>
              </w:rPr>
            </w:pPr>
            <w:r w:rsidRPr="00C77DAF">
              <w:rPr>
                <w:rFonts w:ascii="Arial Narrow" w:hAnsi="Arial Narrow" w:cs="Calibri"/>
                <w:color w:val="000000" w:themeColor="text1"/>
                <w:sz w:val="22"/>
                <w:lang w:eastAsia="ar-SA"/>
              </w:rPr>
              <w:t>Nazwa kierunku studiów podyplomowych</w:t>
            </w:r>
            <w:r w:rsidR="006B0097">
              <w:rPr>
                <w:rFonts w:ascii="Arial Narrow" w:hAnsi="Arial Narrow" w:cs="Calibri"/>
                <w:color w:val="000000" w:themeColor="text1"/>
                <w:sz w:val="22"/>
                <w:lang w:eastAsia="ar-SA"/>
              </w:rPr>
              <w:t xml:space="preserve"> </w:t>
            </w:r>
            <w:r w:rsidR="00EC1212">
              <w:rPr>
                <w:rFonts w:ascii="Arial Narrow" w:hAnsi="Arial Narrow" w:cs="Calibri"/>
                <w:color w:val="000000" w:themeColor="text1"/>
                <w:sz w:val="22"/>
                <w:lang w:eastAsia="ar-SA"/>
              </w:rPr>
              <w:t xml:space="preserve">oraz </w:t>
            </w:r>
            <w:r w:rsidR="006B0097">
              <w:rPr>
                <w:rFonts w:ascii="Arial Narrow" w:hAnsi="Arial Narrow" w:cs="Calibri"/>
                <w:color w:val="000000" w:themeColor="text1"/>
                <w:sz w:val="22"/>
                <w:lang w:eastAsia="ar-SA"/>
              </w:rPr>
              <w:t xml:space="preserve"> ilość semestrów</w:t>
            </w:r>
          </w:p>
        </w:tc>
        <w:tc>
          <w:tcPr>
            <w:tcW w:w="800" w:type="dxa"/>
            <w:shd w:val="clear" w:color="auto" w:fill="F2F2F2"/>
            <w:vAlign w:val="center"/>
          </w:tcPr>
          <w:p w:rsidR="00606EA0" w:rsidRPr="00C77DAF" w:rsidRDefault="00606EA0" w:rsidP="00790F16">
            <w:pPr>
              <w:suppressAutoHyphens/>
              <w:jc w:val="center"/>
              <w:rPr>
                <w:rFonts w:ascii="Arial Narrow" w:hAnsi="Arial Narrow" w:cs="Calibri"/>
                <w:color w:val="000000" w:themeColor="text1"/>
                <w:sz w:val="22"/>
                <w:lang w:eastAsia="ar-SA"/>
              </w:rPr>
            </w:pPr>
            <w:r w:rsidRPr="00C77DAF">
              <w:rPr>
                <w:rFonts w:ascii="Arial Narrow" w:hAnsi="Arial Narrow" w:cs="Calibri"/>
                <w:color w:val="000000" w:themeColor="text1"/>
                <w:sz w:val="22"/>
                <w:lang w:eastAsia="ar-SA"/>
              </w:rPr>
              <w:t xml:space="preserve">Ilość osób </w:t>
            </w:r>
          </w:p>
        </w:tc>
        <w:tc>
          <w:tcPr>
            <w:tcW w:w="1646" w:type="dxa"/>
            <w:shd w:val="clear" w:color="auto" w:fill="F2F2F2"/>
            <w:vAlign w:val="center"/>
          </w:tcPr>
          <w:p w:rsidR="00606EA0" w:rsidRPr="00C77DAF" w:rsidRDefault="00606EA0" w:rsidP="00790F16">
            <w:pPr>
              <w:suppressAutoHyphens/>
              <w:jc w:val="center"/>
              <w:rPr>
                <w:rFonts w:ascii="Arial Narrow" w:hAnsi="Arial Narrow" w:cs="Calibri"/>
                <w:color w:val="000000" w:themeColor="text1"/>
                <w:sz w:val="22"/>
                <w:lang w:eastAsia="ar-SA"/>
              </w:rPr>
            </w:pPr>
            <w:r w:rsidRPr="00C77DAF">
              <w:rPr>
                <w:rFonts w:ascii="Arial Narrow" w:hAnsi="Arial Narrow" w:cs="Calibri"/>
                <w:color w:val="000000" w:themeColor="text1"/>
                <w:sz w:val="22"/>
                <w:lang w:eastAsia="ar-SA"/>
              </w:rPr>
              <w:t>Cena w zł za osobę brutto</w:t>
            </w:r>
          </w:p>
        </w:tc>
        <w:tc>
          <w:tcPr>
            <w:tcW w:w="1715" w:type="dxa"/>
            <w:shd w:val="clear" w:color="auto" w:fill="F2F2F2"/>
            <w:vAlign w:val="center"/>
          </w:tcPr>
          <w:p w:rsidR="00606EA0" w:rsidRPr="00C77DAF" w:rsidRDefault="00606EA0" w:rsidP="00790F16">
            <w:pPr>
              <w:suppressAutoHyphens/>
              <w:jc w:val="center"/>
              <w:rPr>
                <w:rFonts w:ascii="Arial Narrow" w:hAnsi="Arial Narrow" w:cs="Calibri"/>
                <w:color w:val="000000" w:themeColor="text1"/>
                <w:sz w:val="22"/>
                <w:lang w:eastAsia="ar-SA"/>
              </w:rPr>
            </w:pPr>
            <w:r w:rsidRPr="00C77DAF">
              <w:rPr>
                <w:rFonts w:ascii="Arial Narrow" w:hAnsi="Arial Narrow" w:cs="Calibri"/>
                <w:color w:val="000000" w:themeColor="text1"/>
                <w:sz w:val="22"/>
                <w:lang w:eastAsia="ar-SA"/>
              </w:rPr>
              <w:t xml:space="preserve">Razem cena </w:t>
            </w:r>
            <w:r w:rsidRPr="00C77DAF">
              <w:rPr>
                <w:rFonts w:ascii="Arial Narrow" w:hAnsi="Arial Narrow" w:cs="Calibri"/>
                <w:color w:val="000000" w:themeColor="text1"/>
                <w:sz w:val="22"/>
                <w:lang w:eastAsia="ar-SA"/>
              </w:rPr>
              <w:br/>
              <w:t>w zł brutto</w:t>
            </w:r>
          </w:p>
        </w:tc>
      </w:tr>
      <w:tr w:rsidR="00606EA0" w:rsidRPr="00C77DAF" w:rsidTr="00790F16">
        <w:trPr>
          <w:trHeight w:val="474"/>
          <w:jc w:val="center"/>
        </w:trPr>
        <w:tc>
          <w:tcPr>
            <w:tcW w:w="773" w:type="dxa"/>
            <w:vAlign w:val="center"/>
          </w:tcPr>
          <w:p w:rsidR="00606EA0" w:rsidRPr="00C77DAF" w:rsidRDefault="00606EA0" w:rsidP="00790F16">
            <w:pPr>
              <w:suppressAutoHyphens/>
              <w:jc w:val="center"/>
              <w:rPr>
                <w:rFonts w:ascii="Arial Narrow" w:hAnsi="Arial Narrow" w:cs="Calibri"/>
                <w:color w:val="000000" w:themeColor="text1"/>
                <w:sz w:val="22"/>
                <w:lang w:eastAsia="ar-SA"/>
              </w:rPr>
            </w:pPr>
            <w:r w:rsidRPr="00C77DAF">
              <w:rPr>
                <w:rFonts w:ascii="Arial Narrow" w:hAnsi="Arial Narrow" w:cs="Calibri"/>
                <w:color w:val="000000" w:themeColor="text1"/>
                <w:sz w:val="22"/>
                <w:lang w:eastAsia="ar-SA"/>
              </w:rPr>
              <w:t>1.</w:t>
            </w:r>
          </w:p>
        </w:tc>
        <w:tc>
          <w:tcPr>
            <w:tcW w:w="4694" w:type="dxa"/>
            <w:vAlign w:val="center"/>
          </w:tcPr>
          <w:p w:rsidR="00606EA0" w:rsidRPr="00C77DAF" w:rsidRDefault="00606EA0" w:rsidP="00790F16">
            <w:pPr>
              <w:suppressAutoHyphens/>
              <w:rPr>
                <w:rFonts w:ascii="Arial Narrow" w:hAnsi="Arial Narrow" w:cs="Calibri"/>
                <w:color w:val="000000" w:themeColor="text1"/>
                <w:sz w:val="22"/>
                <w:lang w:eastAsia="ar-SA"/>
              </w:rPr>
            </w:pPr>
            <w:r w:rsidRPr="00C77DAF">
              <w:rPr>
                <w:rFonts w:ascii="Arial Narrow" w:hAnsi="Arial Narrow" w:cs="Calibri"/>
                <w:color w:val="000000" w:themeColor="text1"/>
                <w:sz w:val="22"/>
                <w:lang w:eastAsia="ar-SA"/>
              </w:rPr>
              <w:t>….</w:t>
            </w:r>
          </w:p>
        </w:tc>
        <w:tc>
          <w:tcPr>
            <w:tcW w:w="800" w:type="dxa"/>
            <w:vAlign w:val="center"/>
          </w:tcPr>
          <w:p w:rsidR="00606EA0" w:rsidRPr="00C77DAF" w:rsidRDefault="00606EA0" w:rsidP="00790F16">
            <w:pPr>
              <w:suppressAutoHyphens/>
              <w:jc w:val="center"/>
              <w:rPr>
                <w:rFonts w:ascii="Arial Narrow" w:hAnsi="Arial Narrow" w:cs="Calibri"/>
                <w:color w:val="FF0000"/>
                <w:sz w:val="22"/>
                <w:lang w:eastAsia="ar-SA"/>
              </w:rPr>
            </w:pPr>
          </w:p>
        </w:tc>
        <w:tc>
          <w:tcPr>
            <w:tcW w:w="1646" w:type="dxa"/>
            <w:vAlign w:val="center"/>
          </w:tcPr>
          <w:p w:rsidR="00606EA0" w:rsidRPr="00C77DAF" w:rsidRDefault="00606EA0" w:rsidP="00790F16">
            <w:pPr>
              <w:suppressAutoHyphens/>
              <w:jc w:val="center"/>
              <w:rPr>
                <w:rFonts w:ascii="Arial Narrow" w:hAnsi="Arial Narrow" w:cs="Calibri"/>
                <w:color w:val="FF0000"/>
                <w:sz w:val="22"/>
                <w:lang w:eastAsia="ar-SA"/>
              </w:rPr>
            </w:pPr>
          </w:p>
        </w:tc>
        <w:tc>
          <w:tcPr>
            <w:tcW w:w="1715" w:type="dxa"/>
            <w:vAlign w:val="center"/>
          </w:tcPr>
          <w:p w:rsidR="00606EA0" w:rsidRPr="00C77DAF" w:rsidRDefault="00606EA0" w:rsidP="00790F16">
            <w:pPr>
              <w:suppressAutoHyphens/>
              <w:jc w:val="center"/>
              <w:rPr>
                <w:rFonts w:ascii="Arial Narrow" w:hAnsi="Arial Narrow" w:cs="Calibri"/>
                <w:color w:val="FF0000"/>
                <w:sz w:val="22"/>
                <w:lang w:eastAsia="ar-SA"/>
              </w:rPr>
            </w:pPr>
          </w:p>
        </w:tc>
      </w:tr>
      <w:tr w:rsidR="00606EA0" w:rsidRPr="00C77DAF" w:rsidTr="00790F16">
        <w:trPr>
          <w:trHeight w:val="474"/>
          <w:jc w:val="center"/>
        </w:trPr>
        <w:tc>
          <w:tcPr>
            <w:tcW w:w="773" w:type="dxa"/>
            <w:vAlign w:val="center"/>
          </w:tcPr>
          <w:p w:rsidR="00606EA0" w:rsidRPr="00C77DAF" w:rsidRDefault="00606EA0" w:rsidP="00790F16">
            <w:pPr>
              <w:suppressAutoHyphens/>
              <w:jc w:val="center"/>
              <w:rPr>
                <w:rFonts w:ascii="Arial Narrow" w:hAnsi="Arial Narrow" w:cs="Calibri"/>
                <w:color w:val="000000" w:themeColor="text1"/>
                <w:sz w:val="22"/>
                <w:lang w:eastAsia="ar-SA"/>
              </w:rPr>
            </w:pPr>
            <w:r w:rsidRPr="00C77DAF">
              <w:rPr>
                <w:rFonts w:ascii="Arial Narrow" w:hAnsi="Arial Narrow" w:cs="Calibri"/>
                <w:color w:val="000000" w:themeColor="text1"/>
                <w:sz w:val="22"/>
                <w:lang w:eastAsia="ar-SA"/>
              </w:rPr>
              <w:t>2.</w:t>
            </w:r>
          </w:p>
        </w:tc>
        <w:tc>
          <w:tcPr>
            <w:tcW w:w="4694" w:type="dxa"/>
            <w:vAlign w:val="center"/>
          </w:tcPr>
          <w:p w:rsidR="00606EA0" w:rsidRPr="00C77DAF" w:rsidRDefault="00606EA0" w:rsidP="00790F16">
            <w:pPr>
              <w:suppressAutoHyphens/>
              <w:rPr>
                <w:rFonts w:ascii="Arial Narrow" w:hAnsi="Arial Narrow" w:cs="Calibri"/>
                <w:color w:val="000000" w:themeColor="text1"/>
                <w:sz w:val="22"/>
                <w:lang w:eastAsia="ar-SA"/>
              </w:rPr>
            </w:pPr>
            <w:r w:rsidRPr="00C77DAF">
              <w:rPr>
                <w:rFonts w:ascii="Arial Narrow" w:hAnsi="Arial Narrow" w:cs="Calibri"/>
                <w:color w:val="000000" w:themeColor="text1"/>
                <w:sz w:val="22"/>
                <w:lang w:eastAsia="ar-SA"/>
              </w:rPr>
              <w:t>….</w:t>
            </w:r>
          </w:p>
        </w:tc>
        <w:tc>
          <w:tcPr>
            <w:tcW w:w="800" w:type="dxa"/>
            <w:vAlign w:val="center"/>
          </w:tcPr>
          <w:p w:rsidR="00606EA0" w:rsidRPr="00C77DAF" w:rsidRDefault="00606EA0" w:rsidP="00790F16">
            <w:pPr>
              <w:suppressAutoHyphens/>
              <w:jc w:val="center"/>
              <w:rPr>
                <w:rFonts w:ascii="Arial Narrow" w:hAnsi="Arial Narrow" w:cs="Calibri"/>
                <w:color w:val="FF0000"/>
                <w:sz w:val="22"/>
                <w:lang w:eastAsia="ar-SA"/>
              </w:rPr>
            </w:pPr>
          </w:p>
        </w:tc>
        <w:tc>
          <w:tcPr>
            <w:tcW w:w="1646" w:type="dxa"/>
            <w:vAlign w:val="center"/>
          </w:tcPr>
          <w:p w:rsidR="00606EA0" w:rsidRPr="00C77DAF" w:rsidRDefault="00606EA0" w:rsidP="00790F16">
            <w:pPr>
              <w:suppressAutoHyphens/>
              <w:jc w:val="center"/>
              <w:rPr>
                <w:rFonts w:ascii="Arial Narrow" w:hAnsi="Arial Narrow" w:cs="Calibri"/>
                <w:color w:val="FF0000"/>
                <w:sz w:val="22"/>
                <w:lang w:eastAsia="ar-SA"/>
              </w:rPr>
            </w:pPr>
          </w:p>
        </w:tc>
        <w:tc>
          <w:tcPr>
            <w:tcW w:w="1715" w:type="dxa"/>
            <w:vAlign w:val="center"/>
          </w:tcPr>
          <w:p w:rsidR="00606EA0" w:rsidRPr="00C77DAF" w:rsidRDefault="00606EA0" w:rsidP="00790F16">
            <w:pPr>
              <w:suppressAutoHyphens/>
              <w:jc w:val="center"/>
              <w:rPr>
                <w:rFonts w:ascii="Arial Narrow" w:hAnsi="Arial Narrow" w:cs="Calibri"/>
                <w:color w:val="FF0000"/>
                <w:sz w:val="22"/>
                <w:lang w:eastAsia="ar-SA"/>
              </w:rPr>
            </w:pPr>
          </w:p>
        </w:tc>
      </w:tr>
    </w:tbl>
    <w:p w:rsidR="00C62A46" w:rsidRDefault="00C62A46" w:rsidP="00C62A46">
      <w:pPr>
        <w:jc w:val="both"/>
        <w:rPr>
          <w:rFonts w:ascii="Arial Narrow" w:eastAsia="Times New Roman" w:hAnsi="Arial Narrow" w:cs="Times New Roman"/>
          <w:b/>
          <w:color w:val="000000" w:themeColor="text1"/>
          <w:sz w:val="22"/>
        </w:rPr>
      </w:pPr>
    </w:p>
    <w:p w:rsidR="006B142D" w:rsidRPr="006B142D" w:rsidRDefault="006B142D" w:rsidP="00E40F92">
      <w:pPr>
        <w:pStyle w:val="Akapitzlist"/>
        <w:numPr>
          <w:ilvl w:val="0"/>
          <w:numId w:val="39"/>
        </w:numPr>
        <w:jc w:val="both"/>
        <w:rPr>
          <w:rFonts w:ascii="Arial Narrow" w:eastAsia="Times New Roman" w:hAnsi="Arial Narrow" w:cs="Times New Roman"/>
          <w:color w:val="000000" w:themeColor="text1"/>
          <w:sz w:val="22"/>
        </w:rPr>
      </w:pPr>
      <w:r w:rsidRPr="006B142D">
        <w:rPr>
          <w:rFonts w:ascii="Arial Narrow" w:eastAsia="Times New Roman" w:hAnsi="Arial Narrow" w:cs="Times New Roman"/>
          <w:color w:val="000000" w:themeColor="text1"/>
          <w:sz w:val="22"/>
        </w:rPr>
        <w:t>W przypadku rezygnacji</w:t>
      </w:r>
      <w:r>
        <w:rPr>
          <w:rFonts w:ascii="Arial Narrow" w:eastAsia="Times New Roman" w:hAnsi="Arial Narrow" w:cs="Times New Roman"/>
          <w:color w:val="000000" w:themeColor="text1"/>
          <w:sz w:val="22"/>
        </w:rPr>
        <w:t xml:space="preserve"> w trakcie trwania studiów </w:t>
      </w:r>
      <w:r w:rsidRPr="006B142D">
        <w:rPr>
          <w:rFonts w:ascii="Arial Narrow" w:eastAsia="Times New Roman" w:hAnsi="Arial Narrow" w:cs="Times New Roman"/>
          <w:color w:val="000000" w:themeColor="text1"/>
          <w:sz w:val="22"/>
        </w:rPr>
        <w:t xml:space="preserve"> osoby wskazanej przez </w:t>
      </w:r>
      <w:r>
        <w:rPr>
          <w:rFonts w:ascii="Arial Narrow" w:eastAsia="Times New Roman" w:hAnsi="Arial Narrow" w:cs="Times New Roman"/>
          <w:color w:val="000000" w:themeColor="text1"/>
          <w:sz w:val="22"/>
        </w:rPr>
        <w:t>Z</w:t>
      </w:r>
      <w:r w:rsidRPr="006B142D">
        <w:rPr>
          <w:rFonts w:ascii="Arial Narrow" w:eastAsia="Times New Roman" w:hAnsi="Arial Narrow" w:cs="Times New Roman"/>
          <w:color w:val="000000" w:themeColor="text1"/>
          <w:sz w:val="22"/>
        </w:rPr>
        <w:t xml:space="preserve">amawiającego </w:t>
      </w:r>
      <w:r>
        <w:rPr>
          <w:rFonts w:ascii="Arial Narrow" w:eastAsia="Times New Roman" w:hAnsi="Arial Narrow" w:cs="Times New Roman"/>
          <w:color w:val="000000" w:themeColor="text1"/>
          <w:sz w:val="22"/>
        </w:rPr>
        <w:t xml:space="preserve">płatność za semestry rozpoczynające się  po tym zdarzeniu nie będzie naliczana. </w:t>
      </w:r>
    </w:p>
    <w:p w:rsidR="00E40F92" w:rsidRPr="006B0097" w:rsidRDefault="00E40F92" w:rsidP="00E40F92">
      <w:pPr>
        <w:pStyle w:val="Akapitzlist"/>
        <w:numPr>
          <w:ilvl w:val="0"/>
          <w:numId w:val="39"/>
        </w:numPr>
        <w:jc w:val="both"/>
        <w:rPr>
          <w:rFonts w:ascii="Arial Narrow" w:eastAsia="Times New Roman" w:hAnsi="Arial Narrow" w:cs="Times New Roman"/>
          <w:b/>
          <w:color w:val="000000" w:themeColor="text1"/>
          <w:sz w:val="22"/>
        </w:rPr>
      </w:pPr>
      <w:r w:rsidRPr="00E40F92">
        <w:rPr>
          <w:rFonts w:ascii="Arial Narrow" w:hAnsi="Arial Narrow"/>
          <w:sz w:val="22"/>
        </w:rPr>
        <w:t xml:space="preserve">Wynagrodzenie określone w ust. 1 zawiera wszelkie koszty związane z wykonaniem zadania konieczne do poniesienie przez Wykonawcę w celu prawidłowej realizacji usługi. </w:t>
      </w:r>
    </w:p>
    <w:p w:rsidR="006B0097" w:rsidRPr="006B0097" w:rsidRDefault="00E40F92" w:rsidP="006B0097">
      <w:pPr>
        <w:pStyle w:val="Akapitzlist"/>
        <w:numPr>
          <w:ilvl w:val="0"/>
          <w:numId w:val="39"/>
        </w:numPr>
        <w:jc w:val="both"/>
        <w:rPr>
          <w:rFonts w:ascii="Arial Narrow" w:eastAsia="Times New Roman" w:hAnsi="Arial Narrow" w:cs="Times New Roman"/>
          <w:b/>
          <w:color w:val="000000" w:themeColor="text1"/>
          <w:sz w:val="22"/>
        </w:rPr>
      </w:pPr>
      <w:r w:rsidRPr="00EC1212">
        <w:rPr>
          <w:rFonts w:ascii="Arial Narrow" w:hAnsi="Arial Narrow"/>
          <w:sz w:val="22"/>
          <w:highlight w:val="yellow"/>
        </w:rPr>
        <w:t xml:space="preserve">Podstawą do rozliczenia pomiędzy Zamawiającym a Wykonawcą będą faktury wystawione przez Wykonawcę „z góry” płatne </w:t>
      </w:r>
      <w:r w:rsidR="006B0097" w:rsidRPr="00EC1212">
        <w:rPr>
          <w:rFonts w:ascii="Arial Narrow" w:hAnsi="Arial Narrow"/>
          <w:sz w:val="22"/>
          <w:highlight w:val="yellow"/>
        </w:rPr>
        <w:t>za semestr, którego dotyczą.</w:t>
      </w:r>
      <w:r w:rsidR="006B0097" w:rsidRPr="006B0097">
        <w:rPr>
          <w:rFonts w:ascii="Arial Narrow" w:hAnsi="Arial Narrow"/>
          <w:sz w:val="22"/>
        </w:rPr>
        <w:t xml:space="preserve"> </w:t>
      </w:r>
    </w:p>
    <w:p w:rsidR="00E40F92" w:rsidRPr="006B0097" w:rsidRDefault="00E40F92" w:rsidP="006B0097">
      <w:pPr>
        <w:pStyle w:val="Akapitzlist"/>
        <w:numPr>
          <w:ilvl w:val="0"/>
          <w:numId w:val="39"/>
        </w:numPr>
        <w:jc w:val="both"/>
        <w:rPr>
          <w:rFonts w:ascii="Arial Narrow" w:eastAsia="Times New Roman" w:hAnsi="Arial Narrow" w:cs="Times New Roman"/>
          <w:b/>
          <w:color w:val="000000" w:themeColor="text1"/>
          <w:sz w:val="22"/>
        </w:rPr>
      </w:pPr>
      <w:r w:rsidRPr="006B0097">
        <w:rPr>
          <w:rFonts w:ascii="Arial Narrow" w:hAnsi="Arial Narrow"/>
          <w:sz w:val="22"/>
        </w:rPr>
        <w:t>Termin płatnośc</w:t>
      </w:r>
      <w:r w:rsidR="006B0097">
        <w:rPr>
          <w:rFonts w:ascii="Arial Narrow" w:hAnsi="Arial Narrow"/>
          <w:sz w:val="22"/>
        </w:rPr>
        <w:t xml:space="preserve">i faktury wynosi 14 </w:t>
      </w:r>
      <w:r w:rsidRPr="006B0097">
        <w:rPr>
          <w:rFonts w:ascii="Arial Narrow" w:hAnsi="Arial Narrow"/>
          <w:sz w:val="22"/>
        </w:rPr>
        <w:t xml:space="preserve"> dni od daty otrzymania przez Zamawiającego pra</w:t>
      </w:r>
      <w:r w:rsidR="006B0097">
        <w:rPr>
          <w:rFonts w:ascii="Arial Narrow" w:hAnsi="Arial Narrow"/>
          <w:sz w:val="22"/>
        </w:rPr>
        <w:t xml:space="preserve">widłowo wystawionej faktury. </w:t>
      </w:r>
      <w:r w:rsidRPr="006B0097">
        <w:rPr>
          <w:rFonts w:ascii="Arial Narrow" w:hAnsi="Arial Narrow"/>
          <w:sz w:val="22"/>
        </w:rPr>
        <w:t>Prawidłowo wystawiona faktura musi zawierać w treści imiona i nazwiska osób wyznaczonych przez Zamawiającego do uczestniczenia w danym kierunku studiów.</w:t>
      </w:r>
    </w:p>
    <w:p w:rsidR="00C62A46" w:rsidRPr="0061283C" w:rsidRDefault="00C62A46" w:rsidP="00C62A46">
      <w:pPr>
        <w:ind w:right="-96"/>
        <w:jc w:val="center"/>
        <w:rPr>
          <w:rFonts w:ascii="Arial Narrow" w:eastAsia="Arial Unicode MS" w:hAnsi="Arial Narrow" w:cs="Times New Roman"/>
          <w:b/>
          <w:bCs/>
          <w:color w:val="000000" w:themeColor="text1"/>
          <w:sz w:val="22"/>
        </w:rPr>
      </w:pPr>
      <w:r w:rsidRPr="0061283C">
        <w:rPr>
          <w:rFonts w:ascii="Arial Narrow" w:eastAsia="Arial Unicode MS" w:hAnsi="Arial Narrow" w:cs="Times New Roman"/>
          <w:b/>
          <w:bCs/>
          <w:color w:val="000000" w:themeColor="text1"/>
          <w:sz w:val="22"/>
        </w:rPr>
        <w:t xml:space="preserve">§ </w:t>
      </w:r>
      <w:r w:rsidR="00140B99" w:rsidRPr="0061283C">
        <w:rPr>
          <w:rFonts w:ascii="Arial Narrow" w:eastAsia="Arial Unicode MS" w:hAnsi="Arial Narrow" w:cs="Times New Roman"/>
          <w:b/>
          <w:bCs/>
          <w:color w:val="000000" w:themeColor="text1"/>
          <w:sz w:val="22"/>
        </w:rPr>
        <w:t>4</w:t>
      </w:r>
    </w:p>
    <w:p w:rsidR="00C62A46" w:rsidRPr="0061283C" w:rsidRDefault="00C62A46" w:rsidP="00606B47">
      <w:pPr>
        <w:numPr>
          <w:ilvl w:val="0"/>
          <w:numId w:val="41"/>
        </w:numPr>
        <w:ind w:hanging="357"/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</w:pPr>
      <w:r w:rsidRPr="0061283C"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  <w:t>W przypadku niewykonania lub nienależytego wykonania umowy przez Wykonawcę, Zamawiający może naliczyć  karę umowną za:</w:t>
      </w:r>
    </w:p>
    <w:p w:rsidR="00C62A46" w:rsidRPr="0061283C" w:rsidRDefault="00C62A46" w:rsidP="00606B47">
      <w:pPr>
        <w:numPr>
          <w:ilvl w:val="0"/>
          <w:numId w:val="42"/>
        </w:numPr>
        <w:ind w:hanging="357"/>
        <w:jc w:val="both"/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</w:pPr>
      <w:r w:rsidRPr="0061283C"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  <w:t>opóźnienia w wykonywaniu każdego z terminów cząstkowego harmonogramu objętych umową z przyczyn leżących po stronie Wykonawcy w wysokości 2% wynagrodzenia brutto wskazanego w § 3 ust. 1 Umowy za każdy dzień opóźnienia (w zakresie zadania którego dotyczy)</w:t>
      </w:r>
    </w:p>
    <w:p w:rsidR="00C62A46" w:rsidRPr="0061283C" w:rsidRDefault="00C62A46" w:rsidP="00606B47">
      <w:pPr>
        <w:numPr>
          <w:ilvl w:val="0"/>
          <w:numId w:val="42"/>
        </w:numPr>
        <w:ind w:hanging="357"/>
        <w:jc w:val="both"/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</w:pPr>
      <w:r w:rsidRPr="0061283C"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  <w:t>odstąpienie lub rozwiązanie Umowy z przyczyn leżących po stronie Wykonawcy w wysokości 20% wynagrodzenia brutto wskazanego w § 3 ust.1 Umowy (w zakresie zadania którego dotyczy)</w:t>
      </w:r>
    </w:p>
    <w:p w:rsidR="00C62A46" w:rsidRPr="0061283C" w:rsidRDefault="00C62A46" w:rsidP="00606B47">
      <w:pPr>
        <w:numPr>
          <w:ilvl w:val="0"/>
          <w:numId w:val="42"/>
        </w:numPr>
        <w:ind w:hanging="357"/>
        <w:jc w:val="both"/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</w:pPr>
      <w:r w:rsidRPr="0061283C"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  <w:t xml:space="preserve">stwierdzenie rażących zaniedbań w realizacji przedmiotu Umowy, w tym w szczególności w przypadku </w:t>
      </w:r>
      <w:r w:rsidR="00BC6DCD" w:rsidRPr="0061283C"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  <w:t>dwukrotnego</w:t>
      </w:r>
      <w:r w:rsidRPr="0061283C"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  <w:t xml:space="preserve"> powtórzenia się nieprawidłowości w świadczeniu usług</w:t>
      </w:r>
      <w:r w:rsidR="00B570D5" w:rsidRPr="0061283C"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  <w:t xml:space="preserve"> (utrudnienia </w:t>
      </w:r>
      <w:r w:rsidR="005267DA" w:rsidRPr="0061283C"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  <w:t xml:space="preserve">w </w:t>
      </w:r>
      <w:r w:rsidR="00B570D5" w:rsidRPr="0061283C"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  <w:t>ciągłoś</w:t>
      </w:r>
      <w:r w:rsidR="00EC1212"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  <w:t>ci realizacji zajęć</w:t>
      </w:r>
      <w:r w:rsidR="005267DA" w:rsidRPr="0061283C"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  <w:t>)</w:t>
      </w:r>
      <w:r w:rsidRPr="0061283C"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  <w:t xml:space="preserve"> w wysokości </w:t>
      </w:r>
      <w:r w:rsidR="00E43D75" w:rsidRPr="0061283C"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  <w:t>2</w:t>
      </w:r>
      <w:r w:rsidR="00B570D5" w:rsidRPr="0061283C"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  <w:t>0</w:t>
      </w:r>
      <w:r w:rsidRPr="0061283C"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  <w:t>% wynagrodzenia brutto wskazanego w §</w:t>
      </w:r>
      <w:r w:rsidR="00B260D6"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  <w:t xml:space="preserve"> </w:t>
      </w:r>
      <w:r w:rsidRPr="0061283C"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  <w:t>3 ust. 1 Umowy (w zakresie zadania którego dotyczy)</w:t>
      </w:r>
      <w:r w:rsidR="00E43D75" w:rsidRPr="0061283C"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  <w:t>.</w:t>
      </w:r>
    </w:p>
    <w:p w:rsidR="00C62A46" w:rsidRPr="0061283C" w:rsidRDefault="00C9181E" w:rsidP="00606B47">
      <w:pPr>
        <w:numPr>
          <w:ilvl w:val="0"/>
          <w:numId w:val="42"/>
        </w:numPr>
        <w:ind w:hanging="357"/>
        <w:jc w:val="both"/>
        <w:rPr>
          <w:rFonts w:ascii="Arial Narrow" w:eastAsia="Lucida Sans Unicode" w:hAnsi="Arial Narrow" w:cs="Times New Roman"/>
          <w:bCs/>
          <w:sz w:val="22"/>
          <w:lang w:eastAsia="pl-PL"/>
        </w:rPr>
      </w:pPr>
      <w:r>
        <w:rPr>
          <w:rFonts w:ascii="Arial Narrow" w:hAnsi="Arial Narrow" w:cs="Times New Roman"/>
          <w:sz w:val="22"/>
        </w:rPr>
        <w:t>każdy miesiąc</w:t>
      </w:r>
      <w:r w:rsidR="00C62A46" w:rsidRPr="0061283C">
        <w:rPr>
          <w:rFonts w:ascii="Arial Narrow" w:hAnsi="Arial Narrow" w:cs="Times New Roman"/>
          <w:sz w:val="22"/>
        </w:rPr>
        <w:t xml:space="preserve"> nie wywiązywania się z zadeklarowanego obowiązku spełnienia klauzuli sp</w:t>
      </w:r>
      <w:r w:rsidR="008450AE" w:rsidRPr="0061283C">
        <w:rPr>
          <w:rFonts w:ascii="Arial Narrow" w:hAnsi="Arial Narrow" w:cs="Times New Roman"/>
          <w:sz w:val="22"/>
        </w:rPr>
        <w:t xml:space="preserve">ołecznej opisanej w Zaproszeniu – </w:t>
      </w:r>
      <w:r w:rsidR="00C62A46" w:rsidRPr="0061283C">
        <w:rPr>
          <w:rFonts w:ascii="Arial Narrow" w:hAnsi="Arial Narrow" w:cs="Times New Roman"/>
          <w:sz w:val="22"/>
        </w:rPr>
        <w:t xml:space="preserve">1500,00 zł. W przypadku spełnienia wymogu w części danego miesiąca kwota ta będzie wyliczana proporcjonalnie do okresu zatrudnienia w danym miesiącu. </w:t>
      </w:r>
    </w:p>
    <w:p w:rsidR="00C62A46" w:rsidRPr="0061283C" w:rsidRDefault="00C62A46" w:rsidP="00606B47">
      <w:pPr>
        <w:numPr>
          <w:ilvl w:val="0"/>
          <w:numId w:val="41"/>
        </w:numPr>
        <w:jc w:val="both"/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</w:pPr>
      <w:r w:rsidRPr="0061283C"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  <w:t xml:space="preserve">Zamawiający zastrzega sobie prawo żądania odszkodowania uzupełniającego, jeżeli powstałe szkody będą wyższe od nałożonych kar umownych.  </w:t>
      </w:r>
    </w:p>
    <w:p w:rsidR="00C62A46" w:rsidRPr="0061283C" w:rsidRDefault="00C62A46" w:rsidP="00606B47">
      <w:pPr>
        <w:numPr>
          <w:ilvl w:val="0"/>
          <w:numId w:val="41"/>
        </w:numPr>
        <w:ind w:left="357" w:hanging="357"/>
        <w:jc w:val="both"/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</w:pPr>
      <w:r w:rsidRPr="0061283C"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  <w:t>W razie opóźnienia</w:t>
      </w:r>
      <w:r w:rsidR="00BC6DCD" w:rsidRPr="0061283C"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  <w:t xml:space="preserve"> czy nieprawidłowości</w:t>
      </w:r>
      <w:r w:rsidRPr="0061283C"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  <w:t xml:space="preserve"> w wykonaniu usługi Zamawiający może</w:t>
      </w:r>
      <w:r w:rsidR="005E4C81"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  <w:t xml:space="preserve"> odstąpić od umowy w terminie 7 </w:t>
      </w:r>
      <w:r w:rsidRPr="0061283C"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  <w:t>dni bez wyznaczenia terminu dodatkowego.</w:t>
      </w:r>
    </w:p>
    <w:p w:rsidR="00C62A46" w:rsidRPr="0061283C" w:rsidRDefault="00C62A46" w:rsidP="00606B47">
      <w:pPr>
        <w:numPr>
          <w:ilvl w:val="0"/>
          <w:numId w:val="41"/>
        </w:numPr>
        <w:ind w:left="357" w:hanging="357"/>
        <w:jc w:val="both"/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</w:pPr>
      <w:r w:rsidRPr="0061283C"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  <w:t xml:space="preserve">W przypadku wystąpienia zmian w oświadczeniu </w:t>
      </w:r>
      <w:r w:rsidR="004C3A0C" w:rsidRPr="0061283C"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  <w:t>Wykonawcy</w:t>
      </w:r>
      <w:r w:rsidRPr="0061283C"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  <w:t xml:space="preserve"> wywołującego zobowiązania finansowe po stronie Zamawiającego to Zamawiający jest uprawniony do wypowiedzenia umowy ze skutkiem natychmiastowym.</w:t>
      </w:r>
    </w:p>
    <w:p w:rsidR="00C62A46" w:rsidRPr="0061283C" w:rsidRDefault="00C62A46" w:rsidP="00606B47">
      <w:pPr>
        <w:numPr>
          <w:ilvl w:val="0"/>
          <w:numId w:val="41"/>
        </w:numPr>
        <w:jc w:val="both"/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</w:pPr>
      <w:r w:rsidRPr="0061283C">
        <w:rPr>
          <w:rFonts w:ascii="Arial Narrow" w:eastAsia="Lucida Sans Unicode" w:hAnsi="Arial Narrow" w:cs="Times New Roman"/>
          <w:bCs/>
          <w:color w:val="000000" w:themeColor="text1"/>
          <w:sz w:val="22"/>
          <w:lang w:eastAsia="pl-PL"/>
        </w:rPr>
        <w:t>Zamawiający może potrącić kary umowne z wynagrodzenia Wykonawcy.</w:t>
      </w:r>
    </w:p>
    <w:p w:rsidR="00C62A46" w:rsidRPr="0061283C" w:rsidRDefault="00C62A46" w:rsidP="00C62A46">
      <w:pPr>
        <w:rPr>
          <w:rFonts w:ascii="Arial Narrow" w:eastAsia="Times New Roman" w:hAnsi="Arial Narrow" w:cs="Times New Roman"/>
          <w:b/>
          <w:color w:val="000000" w:themeColor="text1"/>
          <w:sz w:val="22"/>
          <w:lang w:eastAsia="pl-PL"/>
        </w:rPr>
      </w:pPr>
    </w:p>
    <w:p w:rsidR="00C62A46" w:rsidRPr="0061283C" w:rsidRDefault="00C62A46" w:rsidP="00C62A46">
      <w:pPr>
        <w:jc w:val="center"/>
        <w:rPr>
          <w:rFonts w:ascii="Arial Narrow" w:eastAsia="Times New Roman" w:hAnsi="Arial Narrow" w:cs="Times New Roman"/>
          <w:b/>
          <w:color w:val="000000" w:themeColor="text1"/>
          <w:sz w:val="22"/>
          <w:lang w:eastAsia="pl-PL"/>
        </w:rPr>
      </w:pPr>
      <w:r w:rsidRPr="0061283C">
        <w:rPr>
          <w:rFonts w:ascii="Arial Narrow" w:eastAsia="Times New Roman" w:hAnsi="Arial Narrow" w:cs="Times New Roman"/>
          <w:b/>
          <w:color w:val="000000" w:themeColor="text1"/>
          <w:sz w:val="22"/>
          <w:lang w:eastAsia="pl-PL"/>
        </w:rPr>
        <w:t xml:space="preserve">§ </w:t>
      </w:r>
      <w:r w:rsidR="00140B99" w:rsidRPr="0061283C">
        <w:rPr>
          <w:rFonts w:ascii="Arial Narrow" w:eastAsia="Times New Roman" w:hAnsi="Arial Narrow" w:cs="Times New Roman"/>
          <w:b/>
          <w:color w:val="000000" w:themeColor="text1"/>
          <w:sz w:val="22"/>
          <w:lang w:eastAsia="pl-PL"/>
        </w:rPr>
        <w:t>5</w:t>
      </w:r>
    </w:p>
    <w:p w:rsidR="00C62A46" w:rsidRPr="0061283C" w:rsidRDefault="00C62A46" w:rsidP="00C62A46">
      <w:pPr>
        <w:jc w:val="both"/>
        <w:rPr>
          <w:rFonts w:ascii="Arial Narrow" w:eastAsia="Times New Roman" w:hAnsi="Arial Narrow" w:cs="Times New Roman"/>
          <w:sz w:val="22"/>
          <w:lang w:eastAsia="pl-PL"/>
        </w:rPr>
      </w:pPr>
      <w:bookmarkStart w:id="2" w:name="_GoBack"/>
      <w:r w:rsidRPr="0061283C">
        <w:rPr>
          <w:rFonts w:ascii="Arial Narrow" w:eastAsia="Times New Roman" w:hAnsi="Arial Narrow" w:cs="Times New Roman"/>
          <w:sz w:val="22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346DF3" w:rsidRPr="0061283C" w:rsidRDefault="00346DF3" w:rsidP="00606B47">
      <w:pPr>
        <w:pStyle w:val="Akapitzlist"/>
        <w:numPr>
          <w:ilvl w:val="0"/>
          <w:numId w:val="73"/>
        </w:numPr>
        <w:ind w:left="709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61283C">
        <w:rPr>
          <w:rFonts w:ascii="Arial Narrow" w:eastAsia="Times New Roman" w:hAnsi="Arial Narrow" w:cs="Times New Roman"/>
          <w:sz w:val="22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 celu dostosowania postanowień Umowy do zaistniałego stanu prawnego lub faktycznego;</w:t>
      </w:r>
    </w:p>
    <w:p w:rsidR="00346DF3" w:rsidRPr="0061283C" w:rsidRDefault="00346DF3" w:rsidP="00606B47">
      <w:pPr>
        <w:pStyle w:val="Akapitzlist"/>
        <w:numPr>
          <w:ilvl w:val="0"/>
          <w:numId w:val="73"/>
        </w:numPr>
        <w:ind w:left="709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61283C">
        <w:rPr>
          <w:rFonts w:ascii="Arial Narrow" w:eastAsia="Times New Roman" w:hAnsi="Arial Narrow" w:cs="Times New Roman"/>
          <w:sz w:val="22"/>
          <w:lang w:eastAsia="pl-PL"/>
        </w:rPr>
        <w:t xml:space="preserve">Siłą wyższą – rozumianą jako wystąpienie zdarzenia nadzwyczajnego, zewnętrznego, niemożliwego do przewidzenia i zapobieżenia, którego nie dało się uniknąć nawet przy zachowaniu należytej staranności, a które uniemożliwia Zleceniobiorcy wykonanie jego zobowiązania w całości lub części. W przypadku wystąpienia siły </w:t>
      </w:r>
      <w:r w:rsidRPr="0061283C">
        <w:rPr>
          <w:rFonts w:ascii="Arial Narrow" w:eastAsia="Times New Roman" w:hAnsi="Arial Narrow" w:cs="Times New Roman"/>
          <w:sz w:val="22"/>
          <w:lang w:eastAsia="pl-PL"/>
        </w:rPr>
        <w:lastRenderedPageBreak/>
        <w:t>wyższej Wykonawca zobowiązany jest dołożyć wszelkich starań w celu ograniczenia do minimum opóźnienia w wykonywaniu swoich zobowiązań umownych, powstałego na skutek działania siły wyższej;</w:t>
      </w:r>
    </w:p>
    <w:p w:rsidR="00346DF3" w:rsidRPr="0061283C" w:rsidRDefault="00346DF3" w:rsidP="00606B47">
      <w:pPr>
        <w:pStyle w:val="Akapitzlist"/>
        <w:numPr>
          <w:ilvl w:val="0"/>
          <w:numId w:val="73"/>
        </w:numPr>
        <w:ind w:left="709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61283C">
        <w:rPr>
          <w:rFonts w:ascii="Arial Narrow" w:eastAsia="Times New Roman" w:hAnsi="Arial Narrow" w:cs="Times New Roman"/>
          <w:sz w:val="22"/>
          <w:lang w:eastAsia="pl-PL"/>
        </w:rPr>
        <w:t xml:space="preserve">Zmianą wniosku o dofinansowanie projektu </w:t>
      </w:r>
      <w:r w:rsidRPr="0061283C">
        <w:rPr>
          <w:rFonts w:ascii="Arial Narrow" w:hAnsi="Arial Narrow" w:cs="Times New Roman"/>
          <w:sz w:val="22"/>
        </w:rPr>
        <w:t>„KREATYWNI ODKRYWCY</w:t>
      </w:r>
      <w:r w:rsidRPr="0061283C">
        <w:rPr>
          <w:rFonts w:ascii="Arial Narrow" w:hAnsi="Arial Narrow" w:cs="Times New Roman"/>
          <w:sz w:val="22"/>
          <w:lang w:eastAsia="pl-PL"/>
        </w:rPr>
        <w:t>”</w:t>
      </w:r>
      <w:r w:rsidRPr="0061283C">
        <w:rPr>
          <w:rFonts w:ascii="Arial Narrow" w:eastAsia="Times New Roman" w:hAnsi="Arial Narrow" w:cs="Times New Roman"/>
          <w:sz w:val="22"/>
          <w:lang w:eastAsia="pl-PL"/>
        </w:rPr>
        <w:t xml:space="preserve"> zaakceptowaną przez Instytucję Zarządzającą w zakresie, w jakim zmiana ta ma wpływ na wykonanie przedmiotu Umowy;</w:t>
      </w:r>
    </w:p>
    <w:p w:rsidR="00346DF3" w:rsidRPr="0061283C" w:rsidRDefault="00346DF3" w:rsidP="00606B47">
      <w:pPr>
        <w:pStyle w:val="Akapitzlist"/>
        <w:numPr>
          <w:ilvl w:val="0"/>
          <w:numId w:val="73"/>
        </w:numPr>
        <w:ind w:left="709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61283C">
        <w:rPr>
          <w:rFonts w:ascii="Arial Narrow" w:eastAsia="Times New Roman" w:hAnsi="Arial Narrow" w:cs="Times New Roman"/>
          <w:sz w:val="22"/>
          <w:lang w:eastAsia="pl-PL"/>
        </w:rPr>
        <w:t xml:space="preserve">Rezygnacją z uczestnictwa w Projekcie </w:t>
      </w:r>
      <w:r w:rsidRPr="0061283C">
        <w:rPr>
          <w:rFonts w:ascii="Arial Narrow" w:hAnsi="Arial Narrow" w:cs="Times New Roman"/>
          <w:sz w:val="22"/>
        </w:rPr>
        <w:t>„KREATYWNI ODKRYWCY</w:t>
      </w:r>
      <w:r w:rsidRPr="0061283C">
        <w:rPr>
          <w:rFonts w:ascii="Arial Narrow" w:hAnsi="Arial Narrow" w:cs="Times New Roman"/>
          <w:sz w:val="22"/>
          <w:lang w:eastAsia="pl-PL"/>
        </w:rPr>
        <w:t>”</w:t>
      </w:r>
      <w:r w:rsidRPr="0061283C">
        <w:rPr>
          <w:rFonts w:ascii="Arial Narrow" w:hAnsi="Arial Narrow" w:cs="Times New Roman"/>
          <w:sz w:val="22"/>
        </w:rPr>
        <w:t xml:space="preserve"> </w:t>
      </w:r>
      <w:r w:rsidRPr="0061283C">
        <w:rPr>
          <w:rFonts w:ascii="Arial Narrow" w:eastAsia="Times New Roman" w:hAnsi="Arial Narrow" w:cs="Times New Roman"/>
          <w:sz w:val="22"/>
          <w:lang w:eastAsia="pl-PL"/>
        </w:rPr>
        <w:t>kierowanych osób;</w:t>
      </w:r>
    </w:p>
    <w:p w:rsidR="00346DF3" w:rsidRPr="0061283C" w:rsidRDefault="00346DF3" w:rsidP="00606B47">
      <w:pPr>
        <w:pStyle w:val="Akapitzlist"/>
        <w:numPr>
          <w:ilvl w:val="0"/>
          <w:numId w:val="73"/>
        </w:numPr>
        <w:ind w:left="709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61283C">
        <w:rPr>
          <w:rFonts w:ascii="Arial Narrow" w:eastAsiaTheme="majorEastAsia" w:hAnsi="Arial Narrow" w:cs="Times New Roman"/>
          <w:iCs/>
          <w:sz w:val="22"/>
        </w:rPr>
        <w:t>zmiany terminu i harmonogramu realizacji w zakresie przedmiotu zamówienia na które składana jest oferta;</w:t>
      </w:r>
    </w:p>
    <w:p w:rsidR="00346DF3" w:rsidRPr="0061283C" w:rsidRDefault="00346DF3" w:rsidP="00606B47">
      <w:pPr>
        <w:pStyle w:val="Akapitzlist"/>
        <w:numPr>
          <w:ilvl w:val="0"/>
          <w:numId w:val="73"/>
        </w:numPr>
        <w:ind w:left="709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61283C">
        <w:rPr>
          <w:rFonts w:ascii="Arial Narrow" w:eastAsiaTheme="majorEastAsia" w:hAnsi="Arial Narrow" w:cs="Times New Roman"/>
          <w:iCs/>
          <w:sz w:val="22"/>
        </w:rPr>
        <w:t>ostatecznej ilości Uczestników Projektu objętych przedmiotem zamówienia na które składana jest oferta;</w:t>
      </w:r>
    </w:p>
    <w:p w:rsidR="00346DF3" w:rsidRPr="00655ACF" w:rsidRDefault="00346DF3" w:rsidP="00346DF3">
      <w:pPr>
        <w:pStyle w:val="Akapitzlist"/>
        <w:numPr>
          <w:ilvl w:val="0"/>
          <w:numId w:val="73"/>
        </w:numPr>
        <w:ind w:left="709"/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61283C">
        <w:rPr>
          <w:rFonts w:ascii="Arial Narrow" w:eastAsiaTheme="majorEastAsia" w:hAnsi="Arial Narrow" w:cs="Times New Roman"/>
          <w:iCs/>
          <w:sz w:val="22"/>
        </w:rPr>
        <w:t>zmiany terminu płatności;</w:t>
      </w:r>
    </w:p>
    <w:bookmarkEnd w:id="2"/>
    <w:p w:rsidR="00C62A46" w:rsidRPr="0061283C" w:rsidRDefault="00C62A46" w:rsidP="00C62A46">
      <w:pPr>
        <w:keepLines/>
        <w:autoSpaceDE w:val="0"/>
        <w:jc w:val="center"/>
        <w:rPr>
          <w:rFonts w:ascii="Arial Narrow" w:hAnsi="Arial Narrow" w:cs="Times New Roman"/>
          <w:b/>
          <w:color w:val="000000" w:themeColor="text1"/>
          <w:sz w:val="22"/>
        </w:rPr>
      </w:pPr>
      <w:r w:rsidRPr="0061283C">
        <w:rPr>
          <w:rFonts w:ascii="Arial Narrow" w:hAnsi="Arial Narrow" w:cs="Times New Roman"/>
          <w:b/>
          <w:color w:val="000000" w:themeColor="text1"/>
          <w:sz w:val="22"/>
        </w:rPr>
        <w:t xml:space="preserve">§ </w:t>
      </w:r>
      <w:r w:rsidR="00140B99" w:rsidRPr="0061283C">
        <w:rPr>
          <w:rFonts w:ascii="Arial Narrow" w:hAnsi="Arial Narrow" w:cs="Times New Roman"/>
          <w:b/>
          <w:color w:val="000000" w:themeColor="text1"/>
          <w:sz w:val="22"/>
        </w:rPr>
        <w:t>6</w:t>
      </w:r>
    </w:p>
    <w:p w:rsidR="00C62A46" w:rsidRPr="0061283C" w:rsidRDefault="00C62A46" w:rsidP="00C62A46">
      <w:pPr>
        <w:autoSpaceDE w:val="0"/>
        <w:autoSpaceDN w:val="0"/>
        <w:jc w:val="both"/>
        <w:rPr>
          <w:rFonts w:ascii="Arial Narrow" w:hAnsi="Arial Narrow" w:cs="Times New Roman"/>
          <w:color w:val="000000" w:themeColor="text1"/>
          <w:sz w:val="22"/>
        </w:rPr>
      </w:pPr>
      <w:r w:rsidRPr="0061283C">
        <w:rPr>
          <w:rFonts w:ascii="Arial Narrow" w:hAnsi="Arial Narrow" w:cs="Times New Roman"/>
          <w:color w:val="000000" w:themeColor="text1"/>
          <w:sz w:val="22"/>
        </w:rPr>
        <w:t xml:space="preserve">Stosownie do wymogu określonego w art. 13 ogólnego Rozporządzenia o ochronie danych osobowych </w:t>
      </w:r>
      <w:r w:rsidRPr="0061283C">
        <w:rPr>
          <w:rFonts w:ascii="Arial Narrow" w:hAnsi="Arial Narrow" w:cs="Times New Roman"/>
          <w:color w:val="000000" w:themeColor="text1"/>
          <w:sz w:val="22"/>
        </w:rPr>
        <w:br/>
        <w:t>z dnia 27 kwietnia 2016 r. Wykonawca</w:t>
      </w:r>
      <w:r w:rsidRPr="0061283C">
        <w:rPr>
          <w:rFonts w:ascii="Arial Narrow" w:hAnsi="Arial Narrow" w:cs="Times New Roman"/>
          <w:b/>
          <w:color w:val="000000" w:themeColor="text1"/>
          <w:sz w:val="22"/>
        </w:rPr>
        <w:t xml:space="preserve"> </w:t>
      </w:r>
      <w:r w:rsidRPr="0061283C">
        <w:rPr>
          <w:rFonts w:ascii="Arial Narrow" w:hAnsi="Arial Narrow" w:cs="Times New Roman"/>
          <w:color w:val="000000" w:themeColor="text1"/>
          <w:sz w:val="22"/>
        </w:rPr>
        <w:t>został poinformowany, że</w:t>
      </w:r>
      <w:r w:rsidRPr="0061283C">
        <w:rPr>
          <w:rFonts w:ascii="Arial Narrow" w:hAnsi="Arial Narrow" w:cs="Times New Roman"/>
          <w:b/>
          <w:color w:val="000000" w:themeColor="text1"/>
          <w:sz w:val="22"/>
        </w:rPr>
        <w:t>:</w:t>
      </w:r>
    </w:p>
    <w:p w:rsidR="00C62A46" w:rsidRPr="0061283C" w:rsidRDefault="00C62A46" w:rsidP="00606B47">
      <w:pPr>
        <w:numPr>
          <w:ilvl w:val="0"/>
          <w:numId w:val="43"/>
        </w:numPr>
        <w:autoSpaceDE w:val="0"/>
        <w:autoSpaceDN w:val="0"/>
        <w:ind w:left="709"/>
        <w:jc w:val="both"/>
        <w:rPr>
          <w:rFonts w:ascii="Arial Narrow" w:hAnsi="Arial Narrow" w:cs="Times New Roman"/>
          <w:color w:val="000000" w:themeColor="text1"/>
          <w:sz w:val="22"/>
        </w:rPr>
      </w:pPr>
      <w:r w:rsidRPr="0061283C">
        <w:rPr>
          <w:rFonts w:ascii="Arial Narrow" w:hAnsi="Arial Narrow" w:cs="Times New Roman"/>
          <w:color w:val="000000" w:themeColor="text1"/>
          <w:sz w:val="22"/>
        </w:rPr>
        <w:t xml:space="preserve">administratorem jego danych osobowych jest Zakład Doskonalenia Zawodowego w Kielcach z siedzibą: </w:t>
      </w:r>
      <w:r w:rsidRPr="0061283C">
        <w:rPr>
          <w:rFonts w:ascii="Arial Narrow" w:hAnsi="Arial Narrow" w:cs="Times New Roman"/>
          <w:color w:val="000000" w:themeColor="text1"/>
          <w:sz w:val="22"/>
        </w:rPr>
        <w:br/>
        <w:t>25-950 Kielce, ul. Paderewskiego 55,</w:t>
      </w:r>
    </w:p>
    <w:p w:rsidR="00C62A46" w:rsidRPr="0061283C" w:rsidRDefault="00C62A46" w:rsidP="00606B47">
      <w:pPr>
        <w:numPr>
          <w:ilvl w:val="0"/>
          <w:numId w:val="43"/>
        </w:numPr>
        <w:autoSpaceDE w:val="0"/>
        <w:autoSpaceDN w:val="0"/>
        <w:ind w:left="709"/>
        <w:jc w:val="both"/>
        <w:rPr>
          <w:rFonts w:ascii="Arial Narrow" w:hAnsi="Arial Narrow" w:cs="Times New Roman"/>
          <w:color w:val="000000" w:themeColor="text1"/>
          <w:sz w:val="22"/>
        </w:rPr>
      </w:pPr>
      <w:r w:rsidRPr="0061283C">
        <w:rPr>
          <w:rFonts w:ascii="Arial Narrow" w:hAnsi="Arial Narrow" w:cs="Times New Roman"/>
          <w:color w:val="000000" w:themeColor="text1"/>
          <w:sz w:val="22"/>
        </w:rPr>
        <w:t xml:space="preserve">kontakt z Inspektorem Ochrony Danych możliwy jest pod adresem: </w:t>
      </w:r>
      <w:hyperlink r:id="rId15" w:history="1">
        <w:r w:rsidRPr="0061283C">
          <w:rPr>
            <w:rStyle w:val="Hipercze"/>
            <w:rFonts w:ascii="Arial Narrow" w:hAnsi="Arial Narrow" w:cs="Times New Roman"/>
            <w:color w:val="000000" w:themeColor="text1"/>
            <w:sz w:val="22"/>
          </w:rPr>
          <w:t>iod@zdz.kielce.pl</w:t>
        </w:r>
      </w:hyperlink>
    </w:p>
    <w:p w:rsidR="00C62A46" w:rsidRPr="0061283C" w:rsidRDefault="00C62A46" w:rsidP="00606B47">
      <w:pPr>
        <w:numPr>
          <w:ilvl w:val="0"/>
          <w:numId w:val="43"/>
        </w:numPr>
        <w:autoSpaceDE w:val="0"/>
        <w:autoSpaceDN w:val="0"/>
        <w:ind w:left="709"/>
        <w:jc w:val="both"/>
        <w:rPr>
          <w:rFonts w:ascii="Arial Narrow" w:hAnsi="Arial Narrow" w:cs="Times New Roman"/>
          <w:color w:val="000000" w:themeColor="text1"/>
          <w:sz w:val="22"/>
        </w:rPr>
      </w:pPr>
      <w:r w:rsidRPr="0061283C">
        <w:rPr>
          <w:rFonts w:ascii="Arial Narrow" w:hAnsi="Arial Narrow" w:cs="Times New Roman"/>
          <w:color w:val="000000" w:themeColor="text1"/>
          <w:sz w:val="22"/>
        </w:rPr>
        <w:t>dane osobowe Zleceniobiorcy przetwarzane będą w celu realizacji umowy na podstawie art. 6 ust. 1 lit. b ogólnego rozporządzenia o ochronie danych osobowych z dnia 27 kwietnia 2016r. ,</w:t>
      </w:r>
    </w:p>
    <w:p w:rsidR="00C62A46" w:rsidRPr="0061283C" w:rsidRDefault="00C62A46" w:rsidP="00606B47">
      <w:pPr>
        <w:numPr>
          <w:ilvl w:val="0"/>
          <w:numId w:val="43"/>
        </w:numPr>
        <w:autoSpaceDE w:val="0"/>
        <w:autoSpaceDN w:val="0"/>
        <w:ind w:left="709"/>
        <w:jc w:val="both"/>
        <w:rPr>
          <w:rFonts w:ascii="Arial Narrow" w:hAnsi="Arial Narrow" w:cs="Times New Roman"/>
          <w:color w:val="000000" w:themeColor="text1"/>
          <w:sz w:val="22"/>
        </w:rPr>
      </w:pPr>
      <w:r w:rsidRPr="0061283C">
        <w:rPr>
          <w:rFonts w:ascii="Arial Narrow" w:hAnsi="Arial Narrow" w:cs="Times New Roman"/>
          <w:color w:val="000000" w:themeColor="text1"/>
          <w:sz w:val="22"/>
        </w:rPr>
        <w:t xml:space="preserve">dane osobowe mogą być przekazywane innym organom i podmiotom wyłącznie na podstawie obowiązujących przepisów prawa, </w:t>
      </w:r>
    </w:p>
    <w:p w:rsidR="00C62A46" w:rsidRPr="0061283C" w:rsidRDefault="00C62A46" w:rsidP="00606B47">
      <w:pPr>
        <w:numPr>
          <w:ilvl w:val="0"/>
          <w:numId w:val="43"/>
        </w:numPr>
        <w:autoSpaceDE w:val="0"/>
        <w:autoSpaceDN w:val="0"/>
        <w:ind w:left="709"/>
        <w:jc w:val="both"/>
        <w:rPr>
          <w:rFonts w:ascii="Arial Narrow" w:hAnsi="Arial Narrow" w:cs="Times New Roman"/>
          <w:color w:val="000000" w:themeColor="text1"/>
          <w:sz w:val="22"/>
        </w:rPr>
      </w:pPr>
      <w:r w:rsidRPr="0061283C">
        <w:rPr>
          <w:rFonts w:ascii="Arial Narrow" w:hAnsi="Arial Narrow" w:cs="Times New Roman"/>
          <w:color w:val="000000" w:themeColor="text1"/>
          <w:sz w:val="22"/>
        </w:rPr>
        <w:t xml:space="preserve">dane osobowe przechowywane będą przez okres </w:t>
      </w:r>
      <w:r w:rsidR="004C3A0C" w:rsidRPr="0061283C">
        <w:rPr>
          <w:rFonts w:ascii="Arial Narrow" w:hAnsi="Arial Narrow" w:cs="Times New Roman"/>
          <w:color w:val="000000" w:themeColor="text1"/>
          <w:sz w:val="22"/>
        </w:rPr>
        <w:t>5</w:t>
      </w:r>
      <w:r w:rsidRPr="0061283C">
        <w:rPr>
          <w:rFonts w:ascii="Arial Narrow" w:hAnsi="Arial Narrow" w:cs="Times New Roman"/>
          <w:color w:val="000000" w:themeColor="text1"/>
          <w:sz w:val="22"/>
        </w:rPr>
        <w:t xml:space="preserve"> lat po ustaniu umowy,</w:t>
      </w:r>
    </w:p>
    <w:p w:rsidR="00C62A46" w:rsidRPr="0061283C" w:rsidRDefault="00C62A46" w:rsidP="00606B47">
      <w:pPr>
        <w:numPr>
          <w:ilvl w:val="0"/>
          <w:numId w:val="43"/>
        </w:numPr>
        <w:autoSpaceDE w:val="0"/>
        <w:autoSpaceDN w:val="0"/>
        <w:ind w:left="709"/>
        <w:jc w:val="both"/>
        <w:rPr>
          <w:rFonts w:ascii="Arial Narrow" w:hAnsi="Arial Narrow" w:cs="Times New Roman"/>
          <w:color w:val="000000" w:themeColor="text1"/>
          <w:sz w:val="22"/>
        </w:rPr>
      </w:pPr>
      <w:r w:rsidRPr="0061283C">
        <w:rPr>
          <w:rFonts w:ascii="Arial Narrow" w:hAnsi="Arial Narrow" w:cs="Times New Roman"/>
          <w:color w:val="000000" w:themeColor="text1"/>
          <w:sz w:val="22"/>
        </w:rPr>
        <w:t>Wykonawca posiada prawo do dostępu do treści swoich danych, ich sprostowania, usunięcia lub ograniczenia przetwarzania,</w:t>
      </w:r>
    </w:p>
    <w:p w:rsidR="00C62A46" w:rsidRPr="0061283C" w:rsidRDefault="00C62A46" w:rsidP="00606B47">
      <w:pPr>
        <w:numPr>
          <w:ilvl w:val="0"/>
          <w:numId w:val="43"/>
        </w:numPr>
        <w:autoSpaceDE w:val="0"/>
        <w:autoSpaceDN w:val="0"/>
        <w:ind w:left="709"/>
        <w:jc w:val="both"/>
        <w:rPr>
          <w:rFonts w:ascii="Arial Narrow" w:hAnsi="Arial Narrow" w:cs="Times New Roman"/>
          <w:color w:val="000000" w:themeColor="text1"/>
          <w:sz w:val="22"/>
        </w:rPr>
      </w:pPr>
      <w:r w:rsidRPr="0061283C">
        <w:rPr>
          <w:rFonts w:ascii="Arial Narrow" w:hAnsi="Arial Narrow" w:cs="Times New Roman"/>
          <w:color w:val="000000" w:themeColor="text1"/>
          <w:sz w:val="22"/>
        </w:rPr>
        <w:t>Wykonawca ma prawo wniesienia skargi do organu nadzorczego, gdy przetwarzanie danych osobowych dotyczących Zleceniobiorcy naruszyłoby przepisy ogólnego rozporządzeni</w:t>
      </w:r>
      <w:r w:rsidR="00346DF3" w:rsidRPr="0061283C">
        <w:rPr>
          <w:rFonts w:ascii="Arial Narrow" w:hAnsi="Arial Narrow" w:cs="Times New Roman"/>
          <w:color w:val="000000" w:themeColor="text1"/>
          <w:sz w:val="22"/>
        </w:rPr>
        <w:t>a o ochronie danych osobowych z </w:t>
      </w:r>
      <w:r w:rsidRPr="0061283C">
        <w:rPr>
          <w:rFonts w:ascii="Arial Narrow" w:hAnsi="Arial Narrow" w:cs="Times New Roman"/>
          <w:color w:val="000000" w:themeColor="text1"/>
          <w:sz w:val="22"/>
        </w:rPr>
        <w:t>dnia 27 kwietnia 2016 roku.,</w:t>
      </w:r>
    </w:p>
    <w:p w:rsidR="00346DF3" w:rsidRPr="00655ACF" w:rsidRDefault="00C62A46" w:rsidP="00655ACF">
      <w:pPr>
        <w:numPr>
          <w:ilvl w:val="0"/>
          <w:numId w:val="43"/>
        </w:numPr>
        <w:autoSpaceDE w:val="0"/>
        <w:autoSpaceDN w:val="0"/>
        <w:ind w:left="709"/>
        <w:jc w:val="both"/>
        <w:rPr>
          <w:rFonts w:ascii="Arial Narrow" w:hAnsi="Arial Narrow" w:cs="Times New Roman"/>
          <w:color w:val="000000" w:themeColor="text1"/>
          <w:sz w:val="22"/>
        </w:rPr>
      </w:pPr>
      <w:r w:rsidRPr="0061283C">
        <w:rPr>
          <w:rFonts w:ascii="Arial Narrow" w:hAnsi="Arial Narrow" w:cs="Times New Roman"/>
          <w:color w:val="000000" w:themeColor="text1"/>
          <w:sz w:val="22"/>
        </w:rPr>
        <w:t>podanie danych osobowych przez Zleceniobiorcę jest dobrowolne, jednakże odmowa podania danych skutkuje odmową zawarcia umowy.</w:t>
      </w:r>
    </w:p>
    <w:p w:rsidR="00C62A46" w:rsidRPr="0061283C" w:rsidRDefault="00C62A46" w:rsidP="00C62A46">
      <w:pPr>
        <w:jc w:val="center"/>
        <w:rPr>
          <w:rFonts w:ascii="Arial Narrow" w:eastAsia="Times New Roman" w:hAnsi="Arial Narrow" w:cs="Times New Roman"/>
          <w:b/>
          <w:sz w:val="22"/>
          <w:lang w:eastAsia="pl-PL"/>
        </w:rPr>
      </w:pPr>
      <w:r w:rsidRPr="0061283C">
        <w:rPr>
          <w:rFonts w:ascii="Arial Narrow" w:eastAsia="Times New Roman" w:hAnsi="Arial Narrow" w:cs="Times New Roman"/>
          <w:b/>
          <w:sz w:val="22"/>
          <w:lang w:eastAsia="pl-PL"/>
        </w:rPr>
        <w:t xml:space="preserve">§ </w:t>
      </w:r>
      <w:r w:rsidR="00140B99" w:rsidRPr="0061283C">
        <w:rPr>
          <w:rFonts w:ascii="Arial Narrow" w:eastAsia="Times New Roman" w:hAnsi="Arial Narrow" w:cs="Times New Roman"/>
          <w:b/>
          <w:sz w:val="22"/>
          <w:lang w:eastAsia="pl-PL"/>
        </w:rPr>
        <w:t>7</w:t>
      </w:r>
    </w:p>
    <w:p w:rsidR="00C62A46" w:rsidRPr="00655ACF" w:rsidRDefault="00C62A46" w:rsidP="00655ACF">
      <w:pPr>
        <w:jc w:val="both"/>
        <w:rPr>
          <w:rFonts w:ascii="Arial Narrow" w:eastAsia="Times New Roman" w:hAnsi="Arial Narrow" w:cs="Times New Roman"/>
          <w:sz w:val="22"/>
          <w:lang w:eastAsia="pl-PL"/>
        </w:rPr>
      </w:pPr>
      <w:r w:rsidRPr="0061283C">
        <w:rPr>
          <w:rFonts w:ascii="Arial Narrow" w:eastAsia="Times New Roman" w:hAnsi="Arial Narrow" w:cs="Times New Roman"/>
          <w:sz w:val="22"/>
          <w:lang w:eastAsia="pl-PL"/>
        </w:rPr>
        <w:t xml:space="preserve">Na podstawie rozporządzenia Parlamentu Europejskiego i Rady (UE) 2016/679 z dnia 27 kwietnia 2016 r. </w:t>
      </w:r>
      <w:r w:rsidRPr="0061283C">
        <w:rPr>
          <w:rFonts w:ascii="Arial Narrow" w:eastAsia="Times New Roman" w:hAnsi="Arial Narrow" w:cs="Times New Roman"/>
          <w:sz w:val="22"/>
          <w:lang w:eastAsia="pl-PL"/>
        </w:rPr>
        <w:br/>
        <w:t xml:space="preserve">w sprawie ochrony osób fizycznych w związku z przetwarzaniem danych osobowych Zamawiający odrębną umową ureguluje powierzenie przetwarzania danych osobowych przed przekazaniem </w:t>
      </w:r>
      <w:r w:rsidR="00F50B86">
        <w:rPr>
          <w:rFonts w:ascii="Arial Narrow" w:eastAsia="Times New Roman" w:hAnsi="Arial Narrow" w:cs="Times New Roman"/>
          <w:sz w:val="22"/>
          <w:lang w:eastAsia="pl-PL"/>
        </w:rPr>
        <w:t xml:space="preserve">danych Wykonawcy </w:t>
      </w:r>
      <w:r w:rsidR="00F50B86">
        <w:rPr>
          <w:rFonts w:ascii="Arial Narrow" w:eastAsia="Times New Roman" w:hAnsi="Arial Narrow" w:cs="Times New Roman"/>
          <w:sz w:val="22"/>
          <w:lang w:eastAsia="pl-PL"/>
        </w:rPr>
        <w:br/>
      </w:r>
      <w:r w:rsidRPr="0061283C">
        <w:rPr>
          <w:rFonts w:ascii="Arial Narrow" w:eastAsia="Times New Roman" w:hAnsi="Arial Narrow" w:cs="Times New Roman"/>
          <w:sz w:val="22"/>
          <w:lang w:eastAsia="pl-PL"/>
        </w:rPr>
        <w:t>lub udzieli Wykonawcy stosownego upoważnienia do p</w:t>
      </w:r>
      <w:r w:rsidR="00655ACF">
        <w:rPr>
          <w:rFonts w:ascii="Arial Narrow" w:eastAsia="Times New Roman" w:hAnsi="Arial Narrow" w:cs="Times New Roman"/>
          <w:sz w:val="22"/>
          <w:lang w:eastAsia="pl-PL"/>
        </w:rPr>
        <w:t xml:space="preserve">rzetwarzania danych osobowych. </w:t>
      </w:r>
    </w:p>
    <w:p w:rsidR="00C62A46" w:rsidRPr="0061283C" w:rsidRDefault="00C62A46" w:rsidP="00C62A46">
      <w:pPr>
        <w:jc w:val="center"/>
        <w:rPr>
          <w:rFonts w:ascii="Arial Narrow" w:eastAsia="Times New Roman" w:hAnsi="Arial Narrow" w:cs="Times New Roman"/>
          <w:b/>
          <w:color w:val="000000" w:themeColor="text1"/>
          <w:sz w:val="22"/>
          <w:lang w:eastAsia="pl-PL"/>
        </w:rPr>
      </w:pPr>
      <w:r w:rsidRPr="0061283C">
        <w:rPr>
          <w:rFonts w:ascii="Arial Narrow" w:eastAsia="Times New Roman" w:hAnsi="Arial Narrow" w:cs="Times New Roman"/>
          <w:b/>
          <w:color w:val="000000" w:themeColor="text1"/>
          <w:sz w:val="22"/>
          <w:lang w:eastAsia="pl-PL"/>
        </w:rPr>
        <w:t xml:space="preserve">§ </w:t>
      </w:r>
      <w:r w:rsidR="00140B99" w:rsidRPr="0061283C">
        <w:rPr>
          <w:rFonts w:ascii="Arial Narrow" w:eastAsia="Times New Roman" w:hAnsi="Arial Narrow" w:cs="Times New Roman"/>
          <w:b/>
          <w:color w:val="000000" w:themeColor="text1"/>
          <w:sz w:val="22"/>
          <w:lang w:eastAsia="pl-PL"/>
        </w:rPr>
        <w:t>8</w:t>
      </w:r>
    </w:p>
    <w:p w:rsidR="00C62A46" w:rsidRPr="0061283C" w:rsidRDefault="00C62A46" w:rsidP="00214E13">
      <w:pPr>
        <w:jc w:val="both"/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</w:pPr>
      <w:r w:rsidRPr="0061283C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Wykonawca otrzyma wynagrodzenie w wysokości proporcjonalnej do zrealizowanej usługi i zrzeka się dochodzenia roszczeń odszkodowawczych związanych</w:t>
      </w:r>
      <w:r w:rsidR="00214E13" w:rsidRPr="0061283C">
        <w:rPr>
          <w:rFonts w:ascii="Arial Narrow" w:eastAsia="Times New Roman" w:hAnsi="Arial Narrow" w:cs="Times New Roman"/>
          <w:color w:val="000000" w:themeColor="text1"/>
          <w:sz w:val="22"/>
          <w:lang w:eastAsia="pl-PL"/>
        </w:rPr>
        <w:t xml:space="preserve"> z ograniczeniem zakresu Umowy.</w:t>
      </w:r>
    </w:p>
    <w:p w:rsidR="00C62A46" w:rsidRPr="0061283C" w:rsidRDefault="00C62A46" w:rsidP="00C62A46">
      <w:pPr>
        <w:keepLines/>
        <w:jc w:val="center"/>
        <w:rPr>
          <w:rFonts w:ascii="Arial Narrow" w:hAnsi="Arial Narrow" w:cs="Times New Roman"/>
          <w:b/>
          <w:bCs/>
          <w:sz w:val="22"/>
        </w:rPr>
      </w:pPr>
      <w:r w:rsidRPr="0061283C">
        <w:rPr>
          <w:rFonts w:ascii="Arial Narrow" w:hAnsi="Arial Narrow" w:cs="Times New Roman"/>
          <w:b/>
          <w:bCs/>
          <w:sz w:val="22"/>
        </w:rPr>
        <w:t xml:space="preserve">§ </w:t>
      </w:r>
      <w:r w:rsidR="00140B99" w:rsidRPr="0061283C">
        <w:rPr>
          <w:rFonts w:ascii="Arial Narrow" w:hAnsi="Arial Narrow" w:cs="Times New Roman"/>
          <w:b/>
          <w:bCs/>
          <w:sz w:val="22"/>
        </w:rPr>
        <w:t>9</w:t>
      </w:r>
    </w:p>
    <w:p w:rsidR="00C62A46" w:rsidRPr="0061283C" w:rsidRDefault="00C62A46" w:rsidP="00655ACF">
      <w:pPr>
        <w:jc w:val="both"/>
        <w:rPr>
          <w:rFonts w:ascii="Arial Narrow" w:eastAsia="Times New Roman" w:hAnsi="Arial Narrow" w:cs="Times New Roman"/>
          <w:b/>
          <w:color w:val="FF0000"/>
          <w:sz w:val="22"/>
          <w:lang w:eastAsia="pl-PL"/>
        </w:rPr>
      </w:pPr>
      <w:r w:rsidRPr="0061283C">
        <w:rPr>
          <w:rFonts w:ascii="Arial Narrow" w:hAnsi="Arial Narrow" w:cs="Times New Roman"/>
          <w:bCs/>
          <w:sz w:val="22"/>
        </w:rPr>
        <w:t xml:space="preserve">ZDZ w Kielcach oświadcza, że posiada status dużego przedsiębiorcy w rozumieniu art. 4 pkt 6) ustawy z dnia </w:t>
      </w:r>
      <w:r w:rsidRPr="0061283C">
        <w:rPr>
          <w:rFonts w:ascii="Arial Narrow" w:hAnsi="Arial Narrow" w:cs="Times New Roman"/>
          <w:bCs/>
          <w:sz w:val="22"/>
        </w:rPr>
        <w:br/>
        <w:t>8 marca 2013 roku o przeciwdziałaniu nadmiernym opóźnieniom w transakcjach handlowych (Dz. U. z 2019r. poz. 118)</w:t>
      </w:r>
    </w:p>
    <w:p w:rsidR="00C62A46" w:rsidRPr="0061283C" w:rsidRDefault="00140B99" w:rsidP="00C62A46">
      <w:pPr>
        <w:tabs>
          <w:tab w:val="left" w:pos="4770"/>
          <w:tab w:val="center" w:pos="5102"/>
        </w:tabs>
        <w:jc w:val="center"/>
        <w:rPr>
          <w:rFonts w:ascii="Arial Narrow" w:eastAsia="Times New Roman" w:hAnsi="Arial Narrow" w:cs="Times New Roman"/>
          <w:b/>
          <w:color w:val="000000" w:themeColor="text1"/>
          <w:sz w:val="22"/>
          <w:lang w:eastAsia="pl-PL"/>
        </w:rPr>
      </w:pPr>
      <w:r w:rsidRPr="0061283C">
        <w:rPr>
          <w:rFonts w:ascii="Arial Narrow" w:eastAsia="Times New Roman" w:hAnsi="Arial Narrow" w:cs="Times New Roman"/>
          <w:b/>
          <w:color w:val="000000" w:themeColor="text1"/>
          <w:sz w:val="22"/>
          <w:lang w:eastAsia="pl-PL"/>
        </w:rPr>
        <w:t>§ 10</w:t>
      </w:r>
    </w:p>
    <w:p w:rsidR="00C62A46" w:rsidRDefault="00EC1212" w:rsidP="00EC1212">
      <w:pPr>
        <w:jc w:val="both"/>
        <w:rPr>
          <w:rFonts w:ascii="Arial Narrow" w:hAnsi="Arial Narrow" w:cs="Times New Roman"/>
          <w:color w:val="000000" w:themeColor="text1"/>
          <w:sz w:val="22"/>
        </w:rPr>
      </w:pPr>
      <w:r>
        <w:rPr>
          <w:rFonts w:ascii="Arial Narrow" w:hAnsi="Arial Narrow" w:cs="Times New Roman"/>
          <w:color w:val="000000" w:themeColor="text1"/>
          <w:sz w:val="22"/>
        </w:rPr>
        <w:t xml:space="preserve">1. </w:t>
      </w:r>
      <w:r w:rsidR="00C62A46" w:rsidRPr="0061283C">
        <w:rPr>
          <w:rFonts w:ascii="Arial Narrow" w:hAnsi="Arial Narrow" w:cs="Times New Roman"/>
          <w:color w:val="000000" w:themeColor="text1"/>
          <w:sz w:val="22"/>
        </w:rPr>
        <w:t xml:space="preserve">W sprawach nieuregulowanych niniejszą Umową mają zastosowanie odpowiednie przepisy powszechnie obowiązującego prawa, w szczególności przepisy Kodeksu cywilnego. </w:t>
      </w:r>
    </w:p>
    <w:p w:rsidR="00C62A46" w:rsidRDefault="00EC1212" w:rsidP="00EC1212">
      <w:pPr>
        <w:jc w:val="both"/>
        <w:rPr>
          <w:rFonts w:ascii="Arial Narrow" w:hAnsi="Arial Narrow" w:cs="Times New Roman"/>
          <w:color w:val="000000" w:themeColor="text1"/>
          <w:sz w:val="22"/>
        </w:rPr>
      </w:pPr>
      <w:r>
        <w:rPr>
          <w:rFonts w:ascii="Arial Narrow" w:hAnsi="Arial Narrow" w:cs="Times New Roman"/>
          <w:color w:val="000000" w:themeColor="text1"/>
          <w:sz w:val="22"/>
        </w:rPr>
        <w:t xml:space="preserve">2. </w:t>
      </w:r>
      <w:r w:rsidR="00C62A46" w:rsidRPr="0061283C">
        <w:rPr>
          <w:rFonts w:ascii="Arial Narrow" w:hAnsi="Arial Narrow" w:cs="Times New Roman"/>
          <w:color w:val="000000" w:themeColor="text1"/>
          <w:sz w:val="22"/>
        </w:rPr>
        <w:t>Sprawy sporne, wynikłe z realizacji niniejszej Umowy, będą rozstrzygane przez Sąd właściwy dla Zleceniodawcy.</w:t>
      </w:r>
    </w:p>
    <w:p w:rsidR="00C62A46" w:rsidRDefault="008867CC" w:rsidP="008867CC">
      <w:pPr>
        <w:jc w:val="both"/>
        <w:rPr>
          <w:rFonts w:ascii="Arial Narrow" w:hAnsi="Arial Narrow" w:cs="Times New Roman"/>
          <w:color w:val="000000" w:themeColor="text1"/>
          <w:sz w:val="22"/>
        </w:rPr>
      </w:pPr>
      <w:r>
        <w:rPr>
          <w:rFonts w:ascii="Arial Narrow" w:hAnsi="Arial Narrow" w:cs="Times New Roman"/>
          <w:color w:val="000000" w:themeColor="text1"/>
          <w:sz w:val="22"/>
        </w:rPr>
        <w:t xml:space="preserve">3. </w:t>
      </w:r>
      <w:r w:rsidR="00C62A46" w:rsidRPr="0061283C">
        <w:rPr>
          <w:rFonts w:ascii="Arial Narrow" w:hAnsi="Arial Narrow" w:cs="Times New Roman"/>
          <w:color w:val="000000" w:themeColor="text1"/>
          <w:sz w:val="22"/>
        </w:rPr>
        <w:t>Zmiana Umowy wymaga formy pisemnej pod rygorem nieważności.</w:t>
      </w:r>
    </w:p>
    <w:p w:rsidR="00C62A46" w:rsidRDefault="008867CC" w:rsidP="008867CC">
      <w:pPr>
        <w:jc w:val="both"/>
        <w:rPr>
          <w:rFonts w:ascii="Arial Narrow" w:hAnsi="Arial Narrow" w:cs="Times New Roman"/>
          <w:color w:val="000000" w:themeColor="text1"/>
          <w:sz w:val="22"/>
        </w:rPr>
      </w:pPr>
      <w:r>
        <w:rPr>
          <w:rFonts w:ascii="Arial Narrow" w:hAnsi="Arial Narrow" w:cs="Times New Roman"/>
          <w:color w:val="000000" w:themeColor="text1"/>
          <w:sz w:val="22"/>
        </w:rPr>
        <w:t xml:space="preserve">4. </w:t>
      </w:r>
      <w:r w:rsidR="00C62A46" w:rsidRPr="0061283C">
        <w:rPr>
          <w:rFonts w:ascii="Arial Narrow" w:hAnsi="Arial Narrow" w:cs="Times New Roman"/>
          <w:color w:val="000000" w:themeColor="text1"/>
          <w:sz w:val="22"/>
        </w:rPr>
        <w:t>Umowę sporządzano w dwóch jednobrzmiących egzemplarzach, po jednym dla każdej ze Stron.</w:t>
      </w:r>
    </w:p>
    <w:p w:rsidR="00214E13" w:rsidRPr="00655ACF" w:rsidRDefault="008867CC" w:rsidP="00655ACF">
      <w:pPr>
        <w:jc w:val="both"/>
        <w:rPr>
          <w:rFonts w:ascii="Arial Narrow" w:hAnsi="Arial Narrow" w:cs="Times New Roman"/>
          <w:color w:val="000000" w:themeColor="text1"/>
          <w:sz w:val="22"/>
        </w:rPr>
      </w:pPr>
      <w:r>
        <w:rPr>
          <w:rFonts w:ascii="Arial Narrow" w:hAnsi="Arial Narrow" w:cs="Times New Roman"/>
          <w:color w:val="000000" w:themeColor="text1"/>
          <w:sz w:val="22"/>
        </w:rPr>
        <w:t>5.</w:t>
      </w:r>
      <w:r w:rsidR="00C62A46" w:rsidRPr="0061283C">
        <w:rPr>
          <w:rFonts w:ascii="Arial Narrow" w:hAnsi="Arial Narrow" w:cs="Times New Roman"/>
          <w:color w:val="000000" w:themeColor="text1"/>
          <w:sz w:val="22"/>
        </w:rPr>
        <w:t>Integralną część Umowy sta</w:t>
      </w:r>
      <w:r w:rsidR="00C9181E">
        <w:rPr>
          <w:rFonts w:ascii="Arial Narrow" w:hAnsi="Arial Narrow" w:cs="Times New Roman"/>
          <w:color w:val="000000" w:themeColor="text1"/>
          <w:sz w:val="22"/>
        </w:rPr>
        <w:t xml:space="preserve">nowi Oferta Wykonawcy oraz Zapytanie ofertowe </w:t>
      </w:r>
      <w:r w:rsidR="00346DF3" w:rsidRPr="0061283C">
        <w:rPr>
          <w:rFonts w:ascii="Arial Narrow" w:hAnsi="Arial Narrow" w:cs="Times New Roman"/>
          <w:color w:val="000000" w:themeColor="text1"/>
          <w:sz w:val="22"/>
        </w:rPr>
        <w:t xml:space="preserve"> wraz </w:t>
      </w:r>
      <w:r w:rsidR="00C9181E">
        <w:rPr>
          <w:rFonts w:ascii="Arial Narrow" w:hAnsi="Arial Narrow" w:cs="Times New Roman"/>
          <w:color w:val="000000" w:themeColor="text1"/>
          <w:sz w:val="22"/>
        </w:rPr>
        <w:t xml:space="preserve">z Załącznikami </w:t>
      </w:r>
      <w:r w:rsidR="00C62A46" w:rsidRPr="0061283C">
        <w:rPr>
          <w:rFonts w:ascii="Arial Narrow" w:hAnsi="Arial Narrow" w:cs="Times New Roman"/>
          <w:sz w:val="22"/>
        </w:rPr>
        <w:t xml:space="preserve">postępowaniu nr </w:t>
      </w:r>
      <w:r w:rsidR="00606EA0">
        <w:rPr>
          <w:rFonts w:ascii="Arial Narrow" w:hAnsi="Arial Narrow" w:cs="Times New Roman"/>
          <w:sz w:val="22"/>
        </w:rPr>
        <w:t>5</w:t>
      </w:r>
      <w:r w:rsidR="00C62A46" w:rsidRPr="0061283C">
        <w:rPr>
          <w:rFonts w:ascii="Arial Narrow" w:hAnsi="Arial Narrow" w:cs="Times New Roman"/>
          <w:sz w:val="22"/>
        </w:rPr>
        <w:t>/ZK/202</w:t>
      </w:r>
      <w:r w:rsidR="00346DF3" w:rsidRPr="0061283C">
        <w:rPr>
          <w:rFonts w:ascii="Arial Narrow" w:hAnsi="Arial Narrow" w:cs="Times New Roman"/>
          <w:sz w:val="22"/>
        </w:rPr>
        <w:t>4</w:t>
      </w:r>
      <w:r w:rsidR="00C62A46" w:rsidRPr="0061283C">
        <w:rPr>
          <w:rFonts w:ascii="Arial Narrow" w:hAnsi="Arial Narrow" w:cs="Times New Roman"/>
          <w:sz w:val="22"/>
        </w:rPr>
        <w:t>/</w:t>
      </w:r>
      <w:r w:rsidR="00346DF3" w:rsidRPr="0061283C">
        <w:rPr>
          <w:rFonts w:ascii="Arial Narrow" w:hAnsi="Arial Narrow" w:cs="Times New Roman"/>
          <w:sz w:val="22"/>
        </w:rPr>
        <w:t>KO</w:t>
      </w:r>
    </w:p>
    <w:p w:rsidR="00C62A46" w:rsidRPr="0061283C" w:rsidRDefault="00C62A46" w:rsidP="00655ACF">
      <w:pPr>
        <w:rPr>
          <w:rFonts w:ascii="Arial Narrow" w:hAnsi="Arial Narrow" w:cs="Times New Roman"/>
          <w:b/>
          <w:color w:val="000000" w:themeColor="text1"/>
          <w:sz w:val="22"/>
        </w:rPr>
      </w:pPr>
    </w:p>
    <w:p w:rsidR="00D14E45" w:rsidRPr="00655ACF" w:rsidRDefault="00680CDE" w:rsidP="00655ACF">
      <w:pPr>
        <w:ind w:firstLine="708"/>
        <w:jc w:val="center"/>
        <w:rPr>
          <w:rFonts w:ascii="Arial Narrow" w:hAnsi="Arial Narrow" w:cs="Times New Roman"/>
          <w:b/>
          <w:color w:val="000000" w:themeColor="text1"/>
          <w:sz w:val="22"/>
          <w:u w:val="single"/>
        </w:rPr>
      </w:pPr>
      <w:r w:rsidRPr="0061283C">
        <w:rPr>
          <w:rFonts w:ascii="Arial Narrow" w:hAnsi="Arial Narrow" w:cs="Times New Roman"/>
          <w:b/>
          <w:color w:val="000000" w:themeColor="text1"/>
          <w:sz w:val="22"/>
        </w:rPr>
        <w:t>WYKONAWCA</w:t>
      </w:r>
      <w:r w:rsidRPr="0061283C">
        <w:rPr>
          <w:rFonts w:ascii="Arial Narrow" w:hAnsi="Arial Narrow" w:cs="Times New Roman"/>
          <w:b/>
          <w:color w:val="000000" w:themeColor="text1"/>
          <w:sz w:val="22"/>
        </w:rPr>
        <w:tab/>
      </w:r>
      <w:r>
        <w:rPr>
          <w:rFonts w:ascii="Arial Narrow" w:hAnsi="Arial Narrow" w:cs="Times New Roman"/>
          <w:b/>
          <w:color w:val="000000" w:themeColor="text1"/>
          <w:sz w:val="22"/>
        </w:rPr>
        <w:tab/>
      </w:r>
      <w:r>
        <w:rPr>
          <w:rFonts w:ascii="Arial Narrow" w:hAnsi="Arial Narrow" w:cs="Times New Roman"/>
          <w:b/>
          <w:color w:val="000000" w:themeColor="text1"/>
          <w:sz w:val="22"/>
        </w:rPr>
        <w:tab/>
      </w:r>
      <w:r>
        <w:rPr>
          <w:rFonts w:ascii="Arial Narrow" w:hAnsi="Arial Narrow" w:cs="Times New Roman"/>
          <w:b/>
          <w:color w:val="000000" w:themeColor="text1"/>
          <w:sz w:val="22"/>
        </w:rPr>
        <w:tab/>
      </w:r>
      <w:r>
        <w:rPr>
          <w:rFonts w:ascii="Arial Narrow" w:hAnsi="Arial Narrow" w:cs="Times New Roman"/>
          <w:b/>
          <w:color w:val="000000" w:themeColor="text1"/>
          <w:sz w:val="22"/>
        </w:rPr>
        <w:tab/>
      </w:r>
      <w:r>
        <w:rPr>
          <w:rFonts w:ascii="Arial Narrow" w:hAnsi="Arial Narrow" w:cs="Times New Roman"/>
          <w:b/>
          <w:color w:val="000000" w:themeColor="text1"/>
          <w:sz w:val="22"/>
        </w:rPr>
        <w:tab/>
      </w:r>
      <w:r>
        <w:rPr>
          <w:rFonts w:ascii="Arial Narrow" w:hAnsi="Arial Narrow" w:cs="Times New Roman"/>
          <w:b/>
          <w:color w:val="000000" w:themeColor="text1"/>
          <w:sz w:val="22"/>
        </w:rPr>
        <w:tab/>
      </w:r>
      <w:r w:rsidR="00C62A46" w:rsidRPr="0061283C">
        <w:rPr>
          <w:rFonts w:ascii="Arial Narrow" w:hAnsi="Arial Narrow" w:cs="Times New Roman"/>
          <w:b/>
          <w:color w:val="000000" w:themeColor="text1"/>
          <w:sz w:val="22"/>
        </w:rPr>
        <w:t xml:space="preserve">ZAMAWIAJĄCY </w:t>
      </w:r>
      <w:r w:rsidR="00C62A46" w:rsidRPr="0061283C">
        <w:rPr>
          <w:rFonts w:ascii="Arial Narrow" w:hAnsi="Arial Narrow" w:cs="Times New Roman"/>
          <w:b/>
          <w:color w:val="000000" w:themeColor="text1"/>
          <w:sz w:val="22"/>
        </w:rPr>
        <w:tab/>
      </w:r>
      <w:r w:rsidR="00C62A46" w:rsidRPr="0061283C">
        <w:rPr>
          <w:rFonts w:ascii="Arial Narrow" w:hAnsi="Arial Narrow" w:cs="Times New Roman"/>
          <w:b/>
          <w:color w:val="000000" w:themeColor="text1"/>
          <w:sz w:val="22"/>
        </w:rPr>
        <w:tab/>
      </w:r>
      <w:r w:rsidR="00C62A46" w:rsidRPr="0061283C">
        <w:rPr>
          <w:rFonts w:ascii="Arial Narrow" w:hAnsi="Arial Narrow" w:cs="Times New Roman"/>
          <w:b/>
          <w:color w:val="000000" w:themeColor="text1"/>
          <w:sz w:val="22"/>
        </w:rPr>
        <w:tab/>
      </w:r>
      <w:r w:rsidR="00C62A46" w:rsidRPr="0061283C">
        <w:rPr>
          <w:rFonts w:ascii="Arial Narrow" w:hAnsi="Arial Narrow" w:cs="Times New Roman"/>
          <w:b/>
          <w:color w:val="000000" w:themeColor="text1"/>
          <w:sz w:val="22"/>
        </w:rPr>
        <w:tab/>
      </w:r>
      <w:r w:rsidR="00C62A46" w:rsidRPr="0061283C">
        <w:rPr>
          <w:rFonts w:ascii="Arial Narrow" w:hAnsi="Arial Narrow" w:cs="Times New Roman"/>
          <w:b/>
          <w:color w:val="000000" w:themeColor="text1"/>
          <w:sz w:val="22"/>
        </w:rPr>
        <w:tab/>
      </w:r>
      <w:r w:rsidR="00C62A46" w:rsidRPr="0061283C">
        <w:rPr>
          <w:rFonts w:ascii="Arial Narrow" w:hAnsi="Arial Narrow" w:cs="Times New Roman"/>
          <w:b/>
          <w:color w:val="000000" w:themeColor="text1"/>
          <w:sz w:val="22"/>
        </w:rPr>
        <w:tab/>
      </w:r>
      <w:r w:rsidR="00C62A46" w:rsidRPr="0061283C">
        <w:rPr>
          <w:rFonts w:ascii="Arial Narrow" w:hAnsi="Arial Narrow" w:cs="Times New Roman"/>
          <w:b/>
          <w:color w:val="000000" w:themeColor="text1"/>
          <w:sz w:val="22"/>
        </w:rPr>
        <w:tab/>
      </w:r>
      <w:r w:rsidR="00C62A46" w:rsidRPr="0061283C">
        <w:rPr>
          <w:rFonts w:ascii="Arial Narrow" w:hAnsi="Arial Narrow" w:cs="Times New Roman"/>
          <w:b/>
          <w:color w:val="000000" w:themeColor="text1"/>
          <w:sz w:val="22"/>
        </w:rPr>
        <w:tab/>
      </w:r>
      <w:r w:rsidR="00655ACF">
        <w:rPr>
          <w:rFonts w:ascii="Arial Narrow" w:hAnsi="Arial Narrow" w:cs="Times New Roman"/>
          <w:b/>
          <w:color w:val="000000" w:themeColor="text1"/>
          <w:sz w:val="22"/>
        </w:rPr>
        <w:tab/>
      </w:r>
      <w:r w:rsidR="00655ACF">
        <w:rPr>
          <w:rFonts w:ascii="Arial Narrow" w:hAnsi="Arial Narrow" w:cs="Times New Roman"/>
          <w:b/>
          <w:color w:val="000000" w:themeColor="text1"/>
          <w:sz w:val="22"/>
        </w:rPr>
        <w:tab/>
      </w:r>
      <w:r w:rsidR="00655ACF">
        <w:rPr>
          <w:rFonts w:ascii="Arial Narrow" w:hAnsi="Arial Narrow" w:cs="Times New Roman"/>
          <w:b/>
          <w:color w:val="000000" w:themeColor="text1"/>
          <w:sz w:val="22"/>
        </w:rPr>
        <w:tab/>
      </w:r>
      <w:r w:rsidR="00655ACF">
        <w:rPr>
          <w:rFonts w:ascii="Arial Narrow" w:hAnsi="Arial Narrow" w:cs="Times New Roman"/>
          <w:b/>
          <w:color w:val="000000" w:themeColor="text1"/>
          <w:sz w:val="22"/>
        </w:rPr>
        <w:tab/>
      </w:r>
      <w:r w:rsidR="00655ACF">
        <w:rPr>
          <w:rFonts w:ascii="Arial Narrow" w:hAnsi="Arial Narrow" w:cs="Times New Roman"/>
          <w:b/>
          <w:color w:val="000000" w:themeColor="text1"/>
          <w:sz w:val="22"/>
        </w:rPr>
        <w:tab/>
      </w:r>
    </w:p>
    <w:sectPr w:rsidR="00D14E45" w:rsidRPr="00655ACF" w:rsidSect="00D05ED1">
      <w:headerReference w:type="default" r:id="rId16"/>
      <w:footerReference w:type="default" r:id="rId17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99A" w:rsidRDefault="00F9299A" w:rsidP="0063076E">
      <w:r>
        <w:separator/>
      </w:r>
    </w:p>
  </w:endnote>
  <w:endnote w:type="continuationSeparator" w:id="0">
    <w:p w:rsidR="00F9299A" w:rsidRDefault="00F9299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612645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9299A" w:rsidRDefault="00F9299A" w:rsidP="00591F3B">
            <w:pPr>
              <w:pStyle w:val="Stopka"/>
              <w:jc w:val="center"/>
            </w:pPr>
            <w:r w:rsidRPr="00591F3B">
              <w:rPr>
                <w:noProof/>
                <w:lang w:eastAsia="pl-PL"/>
              </w:rPr>
              <w:drawing>
                <wp:inline distT="0" distB="0" distL="0" distR="0">
                  <wp:extent cx="5874085" cy="382385"/>
                  <wp:effectExtent l="19050" t="0" r="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ka_papier_2021-27_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2495" cy="390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299A" w:rsidRDefault="00F9299A" w:rsidP="00F22970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346BAD">
              <w:rPr>
                <w:rFonts w:ascii="Arial Narrow" w:hAnsi="Arial Narrow"/>
                <w:b/>
                <w:noProof/>
                <w:sz w:val="18"/>
                <w:szCs w:val="18"/>
              </w:rPr>
              <w:t>26</w: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346BAD">
              <w:rPr>
                <w:rFonts w:ascii="Arial Narrow" w:hAnsi="Arial Narrow"/>
                <w:b/>
                <w:noProof/>
                <w:sz w:val="18"/>
                <w:szCs w:val="18"/>
              </w:rPr>
              <w:t>26</w: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99A" w:rsidRDefault="00F9299A" w:rsidP="0063076E">
      <w:r>
        <w:separator/>
      </w:r>
    </w:p>
  </w:footnote>
  <w:footnote w:type="continuationSeparator" w:id="0">
    <w:p w:rsidR="00F9299A" w:rsidRDefault="00F9299A" w:rsidP="0063076E">
      <w:r>
        <w:continuationSeparator/>
      </w:r>
    </w:p>
  </w:footnote>
  <w:footnote w:id="1">
    <w:p w:rsidR="00F9299A" w:rsidRDefault="00F9299A" w:rsidP="00C62A46">
      <w:pPr>
        <w:pStyle w:val="Tekstprzypisudolnego"/>
        <w:rPr>
          <w:rFonts w:ascii="Arial Narrow" w:hAnsi="Arial Narrow"/>
          <w:sz w:val="18"/>
          <w:szCs w:val="18"/>
        </w:rPr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niepotrzebne skreślić</w:t>
      </w:r>
    </w:p>
  </w:footnote>
  <w:footnote w:id="2">
    <w:p w:rsidR="00F9299A" w:rsidRDefault="00F9299A" w:rsidP="00C62A46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F9299A" w:rsidRDefault="00F9299A" w:rsidP="00C62A46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99A" w:rsidRDefault="00F9299A" w:rsidP="009F0B8D">
    <w:pPr>
      <w:pStyle w:val="Nagwek"/>
      <w:jc w:val="center"/>
    </w:pPr>
    <w:r w:rsidRPr="00591F3B">
      <w:rPr>
        <w:noProof/>
        <w:lang w:eastAsia="pl-PL"/>
      </w:rPr>
      <w:drawing>
        <wp:inline distT="0" distB="0" distL="0" distR="0">
          <wp:extent cx="6040928" cy="548185"/>
          <wp:effectExtent l="19050" t="0" r="0" b="0"/>
          <wp:docPr id="1073741825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1940" cy="54827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F9299A" w:rsidRDefault="00F9299A" w:rsidP="009F0B8D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F22970">
      <w:rPr>
        <w:rFonts w:ascii="Arial Narrow" w:hAnsi="Arial Narrow"/>
        <w:b/>
        <w:sz w:val="20"/>
        <w:szCs w:val="20"/>
      </w:rPr>
      <w:tab/>
    </w:r>
    <w:r w:rsidRPr="006873F1">
      <w:rPr>
        <w:rFonts w:ascii="Arial Narrow" w:hAnsi="Arial Narrow"/>
        <w:b/>
        <w:sz w:val="20"/>
        <w:szCs w:val="20"/>
      </w:rPr>
      <w:t xml:space="preserve">                </w:t>
    </w:r>
  </w:p>
  <w:p w:rsidR="00F9299A" w:rsidRDefault="00F9299A" w:rsidP="009F0B8D">
    <w:pPr>
      <w:pStyle w:val="Nagwek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</w:p>
  <w:p w:rsidR="00F9299A" w:rsidRPr="008746CB" w:rsidRDefault="00F9299A" w:rsidP="008746CB">
    <w:pPr>
      <w:pStyle w:val="Nagwek"/>
      <w:jc w:val="right"/>
      <w:rPr>
        <w:rFonts w:ascii="Arial Narrow" w:hAnsi="Arial Narrow" w:cs="Times New Roman"/>
        <w:b/>
        <w:sz w:val="20"/>
        <w:szCs w:val="20"/>
      </w:rPr>
    </w:pPr>
    <w:r w:rsidRPr="008746CB">
      <w:rPr>
        <w:rFonts w:ascii="Arial Narrow" w:hAnsi="Arial Narrow" w:cs="Times New Roman"/>
        <w:b/>
        <w:sz w:val="20"/>
        <w:szCs w:val="20"/>
      </w:rPr>
      <w:t xml:space="preserve">Numer sprawy: </w:t>
    </w:r>
    <w:r>
      <w:rPr>
        <w:rFonts w:ascii="Arial Narrow" w:hAnsi="Arial Narrow" w:cs="Times New Roman"/>
        <w:b/>
        <w:sz w:val="20"/>
        <w:szCs w:val="20"/>
      </w:rPr>
      <w:t>5</w:t>
    </w:r>
    <w:r w:rsidRPr="008746CB">
      <w:rPr>
        <w:rFonts w:ascii="Arial Narrow" w:hAnsi="Arial Narrow" w:cs="Times New Roman"/>
        <w:b/>
        <w:sz w:val="20"/>
        <w:szCs w:val="20"/>
      </w:rPr>
      <w:t>/ZK/2024/KO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0000011"/>
    <w:multiLevelType w:val="multilevel"/>
    <w:tmpl w:val="9A16D0A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D1B86"/>
    <w:multiLevelType w:val="hybridMultilevel"/>
    <w:tmpl w:val="AC6C36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4D1D52"/>
    <w:multiLevelType w:val="hybridMultilevel"/>
    <w:tmpl w:val="2DB8657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4E02586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0052D"/>
    <w:multiLevelType w:val="hybridMultilevel"/>
    <w:tmpl w:val="EE165CA8"/>
    <w:lvl w:ilvl="0" w:tplc="578E488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71A123F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2A03A7"/>
    <w:multiLevelType w:val="hybridMultilevel"/>
    <w:tmpl w:val="B6F2D37A"/>
    <w:lvl w:ilvl="0" w:tplc="56D0D8F0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414472"/>
    <w:multiLevelType w:val="hybridMultilevel"/>
    <w:tmpl w:val="D732344E"/>
    <w:lvl w:ilvl="0" w:tplc="AB9E3EC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5573EA"/>
    <w:multiLevelType w:val="hybridMultilevel"/>
    <w:tmpl w:val="38D6BE8A"/>
    <w:lvl w:ilvl="0" w:tplc="2794CC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12" w15:restartNumberingAfterBreak="0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A6B0D"/>
    <w:multiLevelType w:val="hybridMultilevel"/>
    <w:tmpl w:val="DB4483D6"/>
    <w:lvl w:ilvl="0" w:tplc="3B7C4D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8F0850"/>
    <w:multiLevelType w:val="hybridMultilevel"/>
    <w:tmpl w:val="5178BA6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8" w15:restartNumberingAfterBreak="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4D3F39"/>
    <w:multiLevelType w:val="hybridMultilevel"/>
    <w:tmpl w:val="9488CE32"/>
    <w:lvl w:ilvl="0" w:tplc="51E6506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AF73866"/>
    <w:multiLevelType w:val="hybridMultilevel"/>
    <w:tmpl w:val="20B2C1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0812DE4"/>
    <w:multiLevelType w:val="hybridMultilevel"/>
    <w:tmpl w:val="7AF6A5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320339E"/>
    <w:multiLevelType w:val="hybridMultilevel"/>
    <w:tmpl w:val="FA124C1A"/>
    <w:lvl w:ilvl="0" w:tplc="BD341B2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156E62"/>
    <w:multiLevelType w:val="hybridMultilevel"/>
    <w:tmpl w:val="AD8C5A6C"/>
    <w:lvl w:ilvl="0" w:tplc="4F26ED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B63739"/>
    <w:multiLevelType w:val="hybridMultilevel"/>
    <w:tmpl w:val="DDD61166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28446BB6"/>
    <w:multiLevelType w:val="hybridMultilevel"/>
    <w:tmpl w:val="0A1ACF88"/>
    <w:lvl w:ilvl="0" w:tplc="592C604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299C0B44"/>
    <w:multiLevelType w:val="hybridMultilevel"/>
    <w:tmpl w:val="AA8C4EF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2A761AEE"/>
    <w:multiLevelType w:val="hybridMultilevel"/>
    <w:tmpl w:val="08C6EAF2"/>
    <w:name w:val="WW8Num325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CE87B61"/>
    <w:multiLevelType w:val="hybridMultilevel"/>
    <w:tmpl w:val="F72C0E20"/>
    <w:lvl w:ilvl="0" w:tplc="B44A2A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FE0731A"/>
    <w:multiLevelType w:val="hybridMultilevel"/>
    <w:tmpl w:val="E940FC8E"/>
    <w:lvl w:ilvl="0" w:tplc="F2100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0B5E59"/>
    <w:multiLevelType w:val="hybridMultilevel"/>
    <w:tmpl w:val="A7004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0B26877"/>
    <w:multiLevelType w:val="hybridMultilevel"/>
    <w:tmpl w:val="26BC430A"/>
    <w:lvl w:ilvl="0" w:tplc="288A8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34C23A54"/>
    <w:multiLevelType w:val="hybridMultilevel"/>
    <w:tmpl w:val="60E48900"/>
    <w:lvl w:ilvl="0" w:tplc="147E9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53456AA"/>
    <w:multiLevelType w:val="hybridMultilevel"/>
    <w:tmpl w:val="2116AD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35C75162"/>
    <w:multiLevelType w:val="hybridMultilevel"/>
    <w:tmpl w:val="AE744C00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4" w15:restartNumberingAfterBreak="0">
    <w:nsid w:val="36715CE1"/>
    <w:multiLevelType w:val="hybridMultilevel"/>
    <w:tmpl w:val="D820C89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BE64A7"/>
    <w:multiLevelType w:val="hybridMultilevel"/>
    <w:tmpl w:val="6B04DBE2"/>
    <w:lvl w:ilvl="0" w:tplc="E034CEA6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1C1A9A"/>
    <w:multiLevelType w:val="hybridMultilevel"/>
    <w:tmpl w:val="8FD677A0"/>
    <w:lvl w:ilvl="0" w:tplc="F7504ED4">
      <w:start w:val="2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0502B9"/>
    <w:multiLevelType w:val="hybridMultilevel"/>
    <w:tmpl w:val="4E86EFB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4D331C"/>
    <w:multiLevelType w:val="hybridMultilevel"/>
    <w:tmpl w:val="1102E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B47848"/>
    <w:multiLevelType w:val="hybridMultilevel"/>
    <w:tmpl w:val="764CE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9E93E4B"/>
    <w:multiLevelType w:val="hybridMultilevel"/>
    <w:tmpl w:val="1070EFBE"/>
    <w:lvl w:ilvl="0" w:tplc="E63894D8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F57535"/>
    <w:multiLevelType w:val="hybridMultilevel"/>
    <w:tmpl w:val="84A8A55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D07554B"/>
    <w:multiLevelType w:val="hybridMultilevel"/>
    <w:tmpl w:val="DFAA266C"/>
    <w:lvl w:ilvl="0" w:tplc="70DC29C4">
      <w:start w:val="2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083C2F"/>
    <w:multiLevelType w:val="hybridMultilevel"/>
    <w:tmpl w:val="2B8C23C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51EF05A1"/>
    <w:multiLevelType w:val="hybridMultilevel"/>
    <w:tmpl w:val="9A7038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3524798"/>
    <w:multiLevelType w:val="hybridMultilevel"/>
    <w:tmpl w:val="89A87E98"/>
    <w:lvl w:ilvl="0" w:tplc="2B604F8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3C15E34"/>
    <w:multiLevelType w:val="hybridMultilevel"/>
    <w:tmpl w:val="4FE6A02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50912E5"/>
    <w:multiLevelType w:val="hybridMultilevel"/>
    <w:tmpl w:val="3118D1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827176C"/>
    <w:multiLevelType w:val="hybridMultilevel"/>
    <w:tmpl w:val="703ADC6C"/>
    <w:lvl w:ilvl="0" w:tplc="332CAC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AB80C2C"/>
    <w:multiLevelType w:val="multilevel"/>
    <w:tmpl w:val="0A2EF0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440"/>
      </w:pPr>
      <w:rPr>
        <w:rFonts w:hint="default"/>
      </w:rPr>
    </w:lvl>
  </w:abstractNum>
  <w:abstractNum w:abstractNumId="71" w15:restartNumberingAfterBreak="0">
    <w:nsid w:val="5B9A7DA8"/>
    <w:multiLevelType w:val="hybridMultilevel"/>
    <w:tmpl w:val="EFECB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4" w15:restartNumberingAfterBreak="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6" w15:restartNumberingAfterBreak="0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5E41B62"/>
    <w:multiLevelType w:val="hybridMultilevel"/>
    <w:tmpl w:val="D47ADF5A"/>
    <w:lvl w:ilvl="0" w:tplc="10C016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9" w15:restartNumberingAfterBreak="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0C75D38"/>
    <w:multiLevelType w:val="hybridMultilevel"/>
    <w:tmpl w:val="0A34EAAA"/>
    <w:lvl w:ilvl="0" w:tplc="7346AEC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7E25D14"/>
    <w:multiLevelType w:val="hybridMultilevel"/>
    <w:tmpl w:val="41409216"/>
    <w:lvl w:ilvl="0" w:tplc="EEFE10D4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8D96180"/>
    <w:multiLevelType w:val="hybridMultilevel"/>
    <w:tmpl w:val="861A29F2"/>
    <w:lvl w:ilvl="0" w:tplc="04150019">
      <w:start w:val="1"/>
      <w:numFmt w:val="lowerLetter"/>
      <w:lvlText w:val="%1.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4" w15:restartNumberingAfterBreak="0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9C01C24"/>
    <w:multiLevelType w:val="hybridMultilevel"/>
    <w:tmpl w:val="E5827344"/>
    <w:lvl w:ilvl="0" w:tplc="586C9F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E780C0E"/>
    <w:multiLevelType w:val="hybridMultilevel"/>
    <w:tmpl w:val="284A1A36"/>
    <w:lvl w:ilvl="0" w:tplc="024098F2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7"/>
  </w:num>
  <w:num w:numId="7">
    <w:abstractNumId w:val="6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5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9"/>
  </w:num>
  <w:num w:numId="46">
    <w:abstractNumId w:val="50"/>
  </w:num>
  <w:num w:numId="47">
    <w:abstractNumId w:val="72"/>
  </w:num>
  <w:num w:numId="48">
    <w:abstractNumId w:val="42"/>
  </w:num>
  <w:num w:numId="49">
    <w:abstractNumId w:val="63"/>
  </w:num>
  <w:num w:numId="50">
    <w:abstractNumId w:val="56"/>
  </w:num>
  <w:num w:numId="51">
    <w:abstractNumId w:val="65"/>
  </w:num>
  <w:num w:numId="52">
    <w:abstractNumId w:val="27"/>
  </w:num>
  <w:num w:numId="53">
    <w:abstractNumId w:val="60"/>
  </w:num>
  <w:num w:numId="54">
    <w:abstractNumId w:val="83"/>
  </w:num>
  <w:num w:numId="55">
    <w:abstractNumId w:val="51"/>
  </w:num>
  <w:num w:numId="56">
    <w:abstractNumId w:val="7"/>
  </w:num>
  <w:num w:numId="57">
    <w:abstractNumId w:val="19"/>
  </w:num>
  <w:num w:numId="58">
    <w:abstractNumId w:val="3"/>
  </w:num>
  <w:num w:numId="59">
    <w:abstractNumId w:val="46"/>
  </w:num>
  <w:num w:numId="60">
    <w:abstractNumId w:val="8"/>
  </w:num>
  <w:num w:numId="61">
    <w:abstractNumId w:val="58"/>
  </w:num>
  <w:num w:numId="62">
    <w:abstractNumId w:val="55"/>
  </w:num>
  <w:num w:numId="63">
    <w:abstractNumId w:val="48"/>
  </w:num>
  <w:num w:numId="64">
    <w:abstractNumId w:val="87"/>
  </w:num>
  <w:num w:numId="65">
    <w:abstractNumId w:val="39"/>
  </w:num>
  <w:num w:numId="66">
    <w:abstractNumId w:val="53"/>
  </w:num>
  <w:num w:numId="67">
    <w:abstractNumId w:val="71"/>
  </w:num>
  <w:num w:numId="68">
    <w:abstractNumId w:val="38"/>
  </w:num>
  <w:num w:numId="69">
    <w:abstractNumId w:val="43"/>
  </w:num>
  <w:num w:numId="70">
    <w:abstractNumId w:val="61"/>
  </w:num>
  <w:num w:numId="71">
    <w:abstractNumId w:val="44"/>
  </w:num>
  <w:num w:numId="72">
    <w:abstractNumId w:val="37"/>
  </w:num>
  <w:num w:numId="73">
    <w:abstractNumId w:val="66"/>
  </w:num>
  <w:num w:numId="74">
    <w:abstractNumId w:val="30"/>
  </w:num>
  <w:num w:numId="75">
    <w:abstractNumId w:val="25"/>
  </w:num>
  <w:num w:numId="76">
    <w:abstractNumId w:val="80"/>
  </w:num>
  <w:num w:numId="77">
    <w:abstractNumId w:val="45"/>
  </w:num>
  <w:num w:numId="78">
    <w:abstractNumId w:val="41"/>
  </w:num>
  <w:num w:numId="79">
    <w:abstractNumId w:val="54"/>
  </w:num>
  <w:num w:numId="80">
    <w:abstractNumId w:val="29"/>
  </w:num>
  <w:num w:numId="81">
    <w:abstractNumId w:val="5"/>
  </w:num>
  <w:num w:numId="82">
    <w:abstractNumId w:val="9"/>
  </w:num>
  <w:num w:numId="83">
    <w:abstractNumId w:val="81"/>
  </w:num>
  <w:num w:numId="84">
    <w:abstractNumId w:val="64"/>
  </w:num>
  <w:num w:numId="85">
    <w:abstractNumId w:val="13"/>
  </w:num>
  <w:num w:numId="86">
    <w:abstractNumId w:val="73"/>
  </w:num>
  <w:num w:numId="87">
    <w:abstractNumId w:val="2"/>
  </w:num>
  <w:num w:numId="88">
    <w:abstractNumId w:val="21"/>
  </w:num>
  <w:num w:numId="89">
    <w:abstractNumId w:val="86"/>
  </w:num>
  <w:num w:numId="90">
    <w:abstractNumId w:val="17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11C0"/>
    <w:rsid w:val="00005FE5"/>
    <w:rsid w:val="00010F49"/>
    <w:rsid w:val="00020F2E"/>
    <w:rsid w:val="00020F31"/>
    <w:rsid w:val="00022C92"/>
    <w:rsid w:val="000272A1"/>
    <w:rsid w:val="0002794B"/>
    <w:rsid w:val="00030665"/>
    <w:rsid w:val="0003186E"/>
    <w:rsid w:val="000330A0"/>
    <w:rsid w:val="000335A9"/>
    <w:rsid w:val="00034A18"/>
    <w:rsid w:val="00034EBE"/>
    <w:rsid w:val="00036643"/>
    <w:rsid w:val="0004035C"/>
    <w:rsid w:val="00040B72"/>
    <w:rsid w:val="00042C39"/>
    <w:rsid w:val="00043A1F"/>
    <w:rsid w:val="00044E02"/>
    <w:rsid w:val="00047914"/>
    <w:rsid w:val="0005141C"/>
    <w:rsid w:val="00051F65"/>
    <w:rsid w:val="00052A24"/>
    <w:rsid w:val="00052F07"/>
    <w:rsid w:val="00052F92"/>
    <w:rsid w:val="000535A4"/>
    <w:rsid w:val="00056B64"/>
    <w:rsid w:val="00057C1A"/>
    <w:rsid w:val="00063AF5"/>
    <w:rsid w:val="00070788"/>
    <w:rsid w:val="00071973"/>
    <w:rsid w:val="000726D8"/>
    <w:rsid w:val="00073687"/>
    <w:rsid w:val="000749DD"/>
    <w:rsid w:val="00077585"/>
    <w:rsid w:val="000855F9"/>
    <w:rsid w:val="00085D3D"/>
    <w:rsid w:val="00087E0D"/>
    <w:rsid w:val="0009067E"/>
    <w:rsid w:val="00090D53"/>
    <w:rsid w:val="00091D4F"/>
    <w:rsid w:val="0009398D"/>
    <w:rsid w:val="00094A9F"/>
    <w:rsid w:val="0009514B"/>
    <w:rsid w:val="000954E4"/>
    <w:rsid w:val="00097D44"/>
    <w:rsid w:val="000A53EE"/>
    <w:rsid w:val="000A5AA5"/>
    <w:rsid w:val="000A6A71"/>
    <w:rsid w:val="000A714D"/>
    <w:rsid w:val="000B1C1B"/>
    <w:rsid w:val="000B2E4A"/>
    <w:rsid w:val="000B57CB"/>
    <w:rsid w:val="000B5BD1"/>
    <w:rsid w:val="000B636B"/>
    <w:rsid w:val="000B6BB2"/>
    <w:rsid w:val="000C1609"/>
    <w:rsid w:val="000C2F0E"/>
    <w:rsid w:val="000C5877"/>
    <w:rsid w:val="000D43B8"/>
    <w:rsid w:val="000D628B"/>
    <w:rsid w:val="000D671C"/>
    <w:rsid w:val="000D7AB6"/>
    <w:rsid w:val="000E30FF"/>
    <w:rsid w:val="000E5C05"/>
    <w:rsid w:val="000E7FC4"/>
    <w:rsid w:val="000F14A0"/>
    <w:rsid w:val="000F14DC"/>
    <w:rsid w:val="000F22E8"/>
    <w:rsid w:val="000F3403"/>
    <w:rsid w:val="000F5112"/>
    <w:rsid w:val="000F5A2D"/>
    <w:rsid w:val="000F5ED5"/>
    <w:rsid w:val="000F6B3B"/>
    <w:rsid w:val="001002E7"/>
    <w:rsid w:val="00101AFF"/>
    <w:rsid w:val="001028B4"/>
    <w:rsid w:val="00105DC7"/>
    <w:rsid w:val="001060A4"/>
    <w:rsid w:val="001116B5"/>
    <w:rsid w:val="0011340E"/>
    <w:rsid w:val="00121FE8"/>
    <w:rsid w:val="00122729"/>
    <w:rsid w:val="001237C4"/>
    <w:rsid w:val="00124C1C"/>
    <w:rsid w:val="00125196"/>
    <w:rsid w:val="001251CB"/>
    <w:rsid w:val="00125C66"/>
    <w:rsid w:val="001270FA"/>
    <w:rsid w:val="00133E16"/>
    <w:rsid w:val="00136896"/>
    <w:rsid w:val="00140AFE"/>
    <w:rsid w:val="00140B99"/>
    <w:rsid w:val="00140E19"/>
    <w:rsid w:val="0014313C"/>
    <w:rsid w:val="0014457E"/>
    <w:rsid w:val="00144E3E"/>
    <w:rsid w:val="001500AF"/>
    <w:rsid w:val="001503A4"/>
    <w:rsid w:val="0015164C"/>
    <w:rsid w:val="0015433D"/>
    <w:rsid w:val="001547D9"/>
    <w:rsid w:val="001553AC"/>
    <w:rsid w:val="00160BC6"/>
    <w:rsid w:val="00162808"/>
    <w:rsid w:val="00162A15"/>
    <w:rsid w:val="00164B75"/>
    <w:rsid w:val="001669AF"/>
    <w:rsid w:val="00167072"/>
    <w:rsid w:val="0016730B"/>
    <w:rsid w:val="0016753F"/>
    <w:rsid w:val="001678D6"/>
    <w:rsid w:val="00170378"/>
    <w:rsid w:val="00173946"/>
    <w:rsid w:val="00173F56"/>
    <w:rsid w:val="00176729"/>
    <w:rsid w:val="00176D72"/>
    <w:rsid w:val="001814B5"/>
    <w:rsid w:val="001847BB"/>
    <w:rsid w:val="00191D1F"/>
    <w:rsid w:val="0019236C"/>
    <w:rsid w:val="00197972"/>
    <w:rsid w:val="001A402B"/>
    <w:rsid w:val="001A7B64"/>
    <w:rsid w:val="001A7F22"/>
    <w:rsid w:val="001B0BC7"/>
    <w:rsid w:val="001B14A4"/>
    <w:rsid w:val="001B1DE6"/>
    <w:rsid w:val="001B6C6E"/>
    <w:rsid w:val="001B7307"/>
    <w:rsid w:val="001B73B1"/>
    <w:rsid w:val="001B7E82"/>
    <w:rsid w:val="001C10EE"/>
    <w:rsid w:val="001C4853"/>
    <w:rsid w:val="001C73B8"/>
    <w:rsid w:val="001D0ADC"/>
    <w:rsid w:val="001D22BC"/>
    <w:rsid w:val="001D5465"/>
    <w:rsid w:val="001D7A99"/>
    <w:rsid w:val="001E2C26"/>
    <w:rsid w:val="001E4A6B"/>
    <w:rsid w:val="001E5B18"/>
    <w:rsid w:val="001F223C"/>
    <w:rsid w:val="001F2544"/>
    <w:rsid w:val="00202265"/>
    <w:rsid w:val="00204C4F"/>
    <w:rsid w:val="002058AD"/>
    <w:rsid w:val="002110C2"/>
    <w:rsid w:val="00211206"/>
    <w:rsid w:val="0021391D"/>
    <w:rsid w:val="00214556"/>
    <w:rsid w:val="00214926"/>
    <w:rsid w:val="00214E13"/>
    <w:rsid w:val="00215D54"/>
    <w:rsid w:val="00221F3B"/>
    <w:rsid w:val="00226929"/>
    <w:rsid w:val="00230E0F"/>
    <w:rsid w:val="0023359B"/>
    <w:rsid w:val="00235409"/>
    <w:rsid w:val="0024316D"/>
    <w:rsid w:val="002448C6"/>
    <w:rsid w:val="00245509"/>
    <w:rsid w:val="00251627"/>
    <w:rsid w:val="00251D6A"/>
    <w:rsid w:val="00252403"/>
    <w:rsid w:val="0025285A"/>
    <w:rsid w:val="00264E2B"/>
    <w:rsid w:val="002738E3"/>
    <w:rsid w:val="00280669"/>
    <w:rsid w:val="00291BE2"/>
    <w:rsid w:val="00295D06"/>
    <w:rsid w:val="002A3C0A"/>
    <w:rsid w:val="002A6FAD"/>
    <w:rsid w:val="002A7EF8"/>
    <w:rsid w:val="002B04EE"/>
    <w:rsid w:val="002B2BC5"/>
    <w:rsid w:val="002B30B3"/>
    <w:rsid w:val="002B7F89"/>
    <w:rsid w:val="002C0A19"/>
    <w:rsid w:val="002C303D"/>
    <w:rsid w:val="002C43A2"/>
    <w:rsid w:val="002C5B6C"/>
    <w:rsid w:val="002D4006"/>
    <w:rsid w:val="002D47B3"/>
    <w:rsid w:val="002D5234"/>
    <w:rsid w:val="002D5466"/>
    <w:rsid w:val="002E2424"/>
    <w:rsid w:val="002F1C5F"/>
    <w:rsid w:val="002F387D"/>
    <w:rsid w:val="002F3E04"/>
    <w:rsid w:val="002F6899"/>
    <w:rsid w:val="002F6F61"/>
    <w:rsid w:val="002F7916"/>
    <w:rsid w:val="003001B4"/>
    <w:rsid w:val="00300AD6"/>
    <w:rsid w:val="00301668"/>
    <w:rsid w:val="00301DAA"/>
    <w:rsid w:val="00301FA0"/>
    <w:rsid w:val="00305EEE"/>
    <w:rsid w:val="003061A9"/>
    <w:rsid w:val="00307A54"/>
    <w:rsid w:val="0031346C"/>
    <w:rsid w:val="00314038"/>
    <w:rsid w:val="0031658C"/>
    <w:rsid w:val="00316783"/>
    <w:rsid w:val="00317695"/>
    <w:rsid w:val="00322E27"/>
    <w:rsid w:val="003237BA"/>
    <w:rsid w:val="00325808"/>
    <w:rsid w:val="00327F87"/>
    <w:rsid w:val="003323F1"/>
    <w:rsid w:val="00344816"/>
    <w:rsid w:val="00346B9D"/>
    <w:rsid w:val="00346BAD"/>
    <w:rsid w:val="00346DF3"/>
    <w:rsid w:val="00354C95"/>
    <w:rsid w:val="003556CB"/>
    <w:rsid w:val="0036048E"/>
    <w:rsid w:val="00361EDF"/>
    <w:rsid w:val="00364AAB"/>
    <w:rsid w:val="00367C2B"/>
    <w:rsid w:val="003729DD"/>
    <w:rsid w:val="003731BD"/>
    <w:rsid w:val="0037707A"/>
    <w:rsid w:val="00377259"/>
    <w:rsid w:val="00377BA6"/>
    <w:rsid w:val="00377CDF"/>
    <w:rsid w:val="00382622"/>
    <w:rsid w:val="00383140"/>
    <w:rsid w:val="00383629"/>
    <w:rsid w:val="003918CB"/>
    <w:rsid w:val="00392BC3"/>
    <w:rsid w:val="00393CEF"/>
    <w:rsid w:val="00396C5A"/>
    <w:rsid w:val="003A07F2"/>
    <w:rsid w:val="003A08E7"/>
    <w:rsid w:val="003A26D1"/>
    <w:rsid w:val="003A65AF"/>
    <w:rsid w:val="003A7708"/>
    <w:rsid w:val="003B1DAB"/>
    <w:rsid w:val="003B3BEC"/>
    <w:rsid w:val="003B3EAD"/>
    <w:rsid w:val="003B7A87"/>
    <w:rsid w:val="003C28CB"/>
    <w:rsid w:val="003C3EB9"/>
    <w:rsid w:val="003D1BA1"/>
    <w:rsid w:val="003D2200"/>
    <w:rsid w:val="003D615B"/>
    <w:rsid w:val="003D624B"/>
    <w:rsid w:val="003D7193"/>
    <w:rsid w:val="003E0676"/>
    <w:rsid w:val="003E1A61"/>
    <w:rsid w:val="003E1B31"/>
    <w:rsid w:val="003E2432"/>
    <w:rsid w:val="003E51B1"/>
    <w:rsid w:val="003F0DFE"/>
    <w:rsid w:val="00402F17"/>
    <w:rsid w:val="00404DF2"/>
    <w:rsid w:val="004055B3"/>
    <w:rsid w:val="00410FAB"/>
    <w:rsid w:val="004117C1"/>
    <w:rsid w:val="00411D2F"/>
    <w:rsid w:val="00412A34"/>
    <w:rsid w:val="0041623A"/>
    <w:rsid w:val="00421EB0"/>
    <w:rsid w:val="004248A1"/>
    <w:rsid w:val="00426B21"/>
    <w:rsid w:val="004277B3"/>
    <w:rsid w:val="00427C0C"/>
    <w:rsid w:val="00430F27"/>
    <w:rsid w:val="00432B68"/>
    <w:rsid w:val="0043426A"/>
    <w:rsid w:val="00434E70"/>
    <w:rsid w:val="00445599"/>
    <w:rsid w:val="00451669"/>
    <w:rsid w:val="00452159"/>
    <w:rsid w:val="00452EDE"/>
    <w:rsid w:val="0045355E"/>
    <w:rsid w:val="00453618"/>
    <w:rsid w:val="004546A7"/>
    <w:rsid w:val="004561C0"/>
    <w:rsid w:val="00456370"/>
    <w:rsid w:val="004563D2"/>
    <w:rsid w:val="00456F7D"/>
    <w:rsid w:val="004573DC"/>
    <w:rsid w:val="00457DE2"/>
    <w:rsid w:val="00466B89"/>
    <w:rsid w:val="00470ADE"/>
    <w:rsid w:val="0047333D"/>
    <w:rsid w:val="00481DDF"/>
    <w:rsid w:val="00483918"/>
    <w:rsid w:val="00484653"/>
    <w:rsid w:val="00485010"/>
    <w:rsid w:val="00486EC5"/>
    <w:rsid w:val="00490507"/>
    <w:rsid w:val="0049196A"/>
    <w:rsid w:val="00491D32"/>
    <w:rsid w:val="0049299A"/>
    <w:rsid w:val="0049330B"/>
    <w:rsid w:val="004934E5"/>
    <w:rsid w:val="004B6996"/>
    <w:rsid w:val="004C0916"/>
    <w:rsid w:val="004C0B60"/>
    <w:rsid w:val="004C35CB"/>
    <w:rsid w:val="004C3A0C"/>
    <w:rsid w:val="004C5901"/>
    <w:rsid w:val="004D0068"/>
    <w:rsid w:val="004D7488"/>
    <w:rsid w:val="004D74F9"/>
    <w:rsid w:val="004E0B9C"/>
    <w:rsid w:val="004E13C9"/>
    <w:rsid w:val="004E392F"/>
    <w:rsid w:val="004E5D6B"/>
    <w:rsid w:val="004F292B"/>
    <w:rsid w:val="004F495B"/>
    <w:rsid w:val="004F5D2C"/>
    <w:rsid w:val="004F628D"/>
    <w:rsid w:val="004F70AB"/>
    <w:rsid w:val="00502B57"/>
    <w:rsid w:val="005070B4"/>
    <w:rsid w:val="0050780C"/>
    <w:rsid w:val="0051083E"/>
    <w:rsid w:val="005120D3"/>
    <w:rsid w:val="005267DA"/>
    <w:rsid w:val="00530B92"/>
    <w:rsid w:val="00540709"/>
    <w:rsid w:val="00541A08"/>
    <w:rsid w:val="00544E41"/>
    <w:rsid w:val="005460B1"/>
    <w:rsid w:val="0054645F"/>
    <w:rsid w:val="00553414"/>
    <w:rsid w:val="005556BA"/>
    <w:rsid w:val="00566D7A"/>
    <w:rsid w:val="00566E78"/>
    <w:rsid w:val="00570110"/>
    <w:rsid w:val="005710EA"/>
    <w:rsid w:val="005735FB"/>
    <w:rsid w:val="00574637"/>
    <w:rsid w:val="005752BC"/>
    <w:rsid w:val="005811CF"/>
    <w:rsid w:val="00581409"/>
    <w:rsid w:val="00582F9B"/>
    <w:rsid w:val="005913BD"/>
    <w:rsid w:val="00591F3B"/>
    <w:rsid w:val="005A1E65"/>
    <w:rsid w:val="005B24DB"/>
    <w:rsid w:val="005B383D"/>
    <w:rsid w:val="005B3D8F"/>
    <w:rsid w:val="005B4EC2"/>
    <w:rsid w:val="005B744B"/>
    <w:rsid w:val="005C0FFB"/>
    <w:rsid w:val="005C38EB"/>
    <w:rsid w:val="005C741E"/>
    <w:rsid w:val="005D0784"/>
    <w:rsid w:val="005D4042"/>
    <w:rsid w:val="005D617A"/>
    <w:rsid w:val="005E4B2D"/>
    <w:rsid w:val="005E4C81"/>
    <w:rsid w:val="005E530E"/>
    <w:rsid w:val="005E5BF5"/>
    <w:rsid w:val="005E5DA4"/>
    <w:rsid w:val="005F4895"/>
    <w:rsid w:val="005F4EDD"/>
    <w:rsid w:val="005F5D46"/>
    <w:rsid w:val="005F76B0"/>
    <w:rsid w:val="0060189F"/>
    <w:rsid w:val="00605F6A"/>
    <w:rsid w:val="00606B47"/>
    <w:rsid w:val="00606EA0"/>
    <w:rsid w:val="006075F4"/>
    <w:rsid w:val="0061064B"/>
    <w:rsid w:val="0061283C"/>
    <w:rsid w:val="0061394B"/>
    <w:rsid w:val="0062340A"/>
    <w:rsid w:val="0063076E"/>
    <w:rsid w:val="006310E0"/>
    <w:rsid w:val="00634D40"/>
    <w:rsid w:val="0063768A"/>
    <w:rsid w:val="00640C16"/>
    <w:rsid w:val="00641804"/>
    <w:rsid w:val="0064283F"/>
    <w:rsid w:val="006434D8"/>
    <w:rsid w:val="00643CDA"/>
    <w:rsid w:val="006444FC"/>
    <w:rsid w:val="00646343"/>
    <w:rsid w:val="00651BF4"/>
    <w:rsid w:val="00655ACF"/>
    <w:rsid w:val="00664BD9"/>
    <w:rsid w:val="00667A63"/>
    <w:rsid w:val="00674CF2"/>
    <w:rsid w:val="00675FCD"/>
    <w:rsid w:val="00680CDE"/>
    <w:rsid w:val="00684290"/>
    <w:rsid w:val="0068620C"/>
    <w:rsid w:val="006873F1"/>
    <w:rsid w:val="00692BCA"/>
    <w:rsid w:val="006A3792"/>
    <w:rsid w:val="006A3DEA"/>
    <w:rsid w:val="006A3E1E"/>
    <w:rsid w:val="006A63ED"/>
    <w:rsid w:val="006A6A88"/>
    <w:rsid w:val="006A784A"/>
    <w:rsid w:val="006B0097"/>
    <w:rsid w:val="006B142D"/>
    <w:rsid w:val="006B3958"/>
    <w:rsid w:val="006C112D"/>
    <w:rsid w:val="006C3CF3"/>
    <w:rsid w:val="006C45BA"/>
    <w:rsid w:val="006C460F"/>
    <w:rsid w:val="006C5874"/>
    <w:rsid w:val="006C6A7D"/>
    <w:rsid w:val="006C7CA0"/>
    <w:rsid w:val="006D2A5E"/>
    <w:rsid w:val="006D58B5"/>
    <w:rsid w:val="006D694A"/>
    <w:rsid w:val="006F1551"/>
    <w:rsid w:val="006F3C6E"/>
    <w:rsid w:val="006F544E"/>
    <w:rsid w:val="006F5A2B"/>
    <w:rsid w:val="006F6A53"/>
    <w:rsid w:val="006F7062"/>
    <w:rsid w:val="006F7631"/>
    <w:rsid w:val="006F795D"/>
    <w:rsid w:val="00701612"/>
    <w:rsid w:val="007029DB"/>
    <w:rsid w:val="00706A3C"/>
    <w:rsid w:val="0071128B"/>
    <w:rsid w:val="00711797"/>
    <w:rsid w:val="007146E1"/>
    <w:rsid w:val="0073527C"/>
    <w:rsid w:val="00747EB8"/>
    <w:rsid w:val="0075135F"/>
    <w:rsid w:val="00751A56"/>
    <w:rsid w:val="007531E2"/>
    <w:rsid w:val="0075593B"/>
    <w:rsid w:val="007654C5"/>
    <w:rsid w:val="007667D3"/>
    <w:rsid w:val="00767DAE"/>
    <w:rsid w:val="007703A2"/>
    <w:rsid w:val="00777389"/>
    <w:rsid w:val="007777DE"/>
    <w:rsid w:val="0078138C"/>
    <w:rsid w:val="0078222D"/>
    <w:rsid w:val="00790F16"/>
    <w:rsid w:val="007911E5"/>
    <w:rsid w:val="00792FCB"/>
    <w:rsid w:val="00794FAE"/>
    <w:rsid w:val="00795C16"/>
    <w:rsid w:val="00796A96"/>
    <w:rsid w:val="007A41E9"/>
    <w:rsid w:val="007A654D"/>
    <w:rsid w:val="007A688C"/>
    <w:rsid w:val="007B105B"/>
    <w:rsid w:val="007B3CB7"/>
    <w:rsid w:val="007B548A"/>
    <w:rsid w:val="007B6868"/>
    <w:rsid w:val="007B6A4B"/>
    <w:rsid w:val="007B75D8"/>
    <w:rsid w:val="007B794B"/>
    <w:rsid w:val="007C052A"/>
    <w:rsid w:val="007C3A2D"/>
    <w:rsid w:val="007C7930"/>
    <w:rsid w:val="007D5827"/>
    <w:rsid w:val="007D587A"/>
    <w:rsid w:val="007D70E8"/>
    <w:rsid w:val="007E1141"/>
    <w:rsid w:val="007E3322"/>
    <w:rsid w:val="007E45BF"/>
    <w:rsid w:val="007E778E"/>
    <w:rsid w:val="007F0C0A"/>
    <w:rsid w:val="007F5608"/>
    <w:rsid w:val="007F6807"/>
    <w:rsid w:val="007F7D6B"/>
    <w:rsid w:val="00800767"/>
    <w:rsid w:val="008021E8"/>
    <w:rsid w:val="00803C5E"/>
    <w:rsid w:val="00805DBF"/>
    <w:rsid w:val="0081526D"/>
    <w:rsid w:val="00816904"/>
    <w:rsid w:val="00817CB7"/>
    <w:rsid w:val="00822556"/>
    <w:rsid w:val="008266DD"/>
    <w:rsid w:val="008306DF"/>
    <w:rsid w:val="00835242"/>
    <w:rsid w:val="008364B8"/>
    <w:rsid w:val="0084100A"/>
    <w:rsid w:val="0084271D"/>
    <w:rsid w:val="0084496E"/>
    <w:rsid w:val="008450AE"/>
    <w:rsid w:val="008454C9"/>
    <w:rsid w:val="00850948"/>
    <w:rsid w:val="008549CE"/>
    <w:rsid w:val="0085506A"/>
    <w:rsid w:val="0085612A"/>
    <w:rsid w:val="00857579"/>
    <w:rsid w:val="00862921"/>
    <w:rsid w:val="0086314C"/>
    <w:rsid w:val="0086441E"/>
    <w:rsid w:val="00873D5D"/>
    <w:rsid w:val="008746CB"/>
    <w:rsid w:val="008772AA"/>
    <w:rsid w:val="008867CC"/>
    <w:rsid w:val="00890062"/>
    <w:rsid w:val="00892B03"/>
    <w:rsid w:val="008940B7"/>
    <w:rsid w:val="008A0154"/>
    <w:rsid w:val="008A3F8F"/>
    <w:rsid w:val="008A523A"/>
    <w:rsid w:val="008A539E"/>
    <w:rsid w:val="008A5806"/>
    <w:rsid w:val="008B66BA"/>
    <w:rsid w:val="008C0BE1"/>
    <w:rsid w:val="008C4EB5"/>
    <w:rsid w:val="008D0D71"/>
    <w:rsid w:val="008D7C31"/>
    <w:rsid w:val="008E1B3F"/>
    <w:rsid w:val="008E2B27"/>
    <w:rsid w:val="008F6835"/>
    <w:rsid w:val="00901BC4"/>
    <w:rsid w:val="00902046"/>
    <w:rsid w:val="00902BEA"/>
    <w:rsid w:val="0090592D"/>
    <w:rsid w:val="009061D9"/>
    <w:rsid w:val="0090678B"/>
    <w:rsid w:val="009069C4"/>
    <w:rsid w:val="00910F7C"/>
    <w:rsid w:val="00911E2B"/>
    <w:rsid w:val="00912CAC"/>
    <w:rsid w:val="00914725"/>
    <w:rsid w:val="0092063F"/>
    <w:rsid w:val="00924114"/>
    <w:rsid w:val="00925FCA"/>
    <w:rsid w:val="00932BF0"/>
    <w:rsid w:val="00935ED1"/>
    <w:rsid w:val="00942F9E"/>
    <w:rsid w:val="00945AFB"/>
    <w:rsid w:val="009502E1"/>
    <w:rsid w:val="0095080C"/>
    <w:rsid w:val="00950B80"/>
    <w:rsid w:val="00951217"/>
    <w:rsid w:val="00955CFC"/>
    <w:rsid w:val="00960EC4"/>
    <w:rsid w:val="009618BE"/>
    <w:rsid w:val="00961E34"/>
    <w:rsid w:val="0097017A"/>
    <w:rsid w:val="00971C5E"/>
    <w:rsid w:val="009927D7"/>
    <w:rsid w:val="009930E8"/>
    <w:rsid w:val="009941BD"/>
    <w:rsid w:val="0099630F"/>
    <w:rsid w:val="009A1D46"/>
    <w:rsid w:val="009A494E"/>
    <w:rsid w:val="009B1770"/>
    <w:rsid w:val="009B4D61"/>
    <w:rsid w:val="009B6914"/>
    <w:rsid w:val="009B7584"/>
    <w:rsid w:val="009B7B22"/>
    <w:rsid w:val="009C178B"/>
    <w:rsid w:val="009C7EE6"/>
    <w:rsid w:val="009D057E"/>
    <w:rsid w:val="009D06B0"/>
    <w:rsid w:val="009D1778"/>
    <w:rsid w:val="009D2A59"/>
    <w:rsid w:val="009D30D7"/>
    <w:rsid w:val="009D5B7A"/>
    <w:rsid w:val="009D6707"/>
    <w:rsid w:val="009D6DC9"/>
    <w:rsid w:val="009D7B72"/>
    <w:rsid w:val="009F0B8D"/>
    <w:rsid w:val="00A005D9"/>
    <w:rsid w:val="00A01F85"/>
    <w:rsid w:val="00A023DB"/>
    <w:rsid w:val="00A026EE"/>
    <w:rsid w:val="00A06D21"/>
    <w:rsid w:val="00A07C44"/>
    <w:rsid w:val="00A12307"/>
    <w:rsid w:val="00A12B80"/>
    <w:rsid w:val="00A12F20"/>
    <w:rsid w:val="00A13439"/>
    <w:rsid w:val="00A16B7D"/>
    <w:rsid w:val="00A16E83"/>
    <w:rsid w:val="00A24772"/>
    <w:rsid w:val="00A25636"/>
    <w:rsid w:val="00A26413"/>
    <w:rsid w:val="00A2771F"/>
    <w:rsid w:val="00A278ED"/>
    <w:rsid w:val="00A3216A"/>
    <w:rsid w:val="00A33F21"/>
    <w:rsid w:val="00A33FB8"/>
    <w:rsid w:val="00A35065"/>
    <w:rsid w:val="00A365E8"/>
    <w:rsid w:val="00A37C14"/>
    <w:rsid w:val="00A4536E"/>
    <w:rsid w:val="00A502AD"/>
    <w:rsid w:val="00A50EA8"/>
    <w:rsid w:val="00A5421E"/>
    <w:rsid w:val="00A551C6"/>
    <w:rsid w:val="00A56313"/>
    <w:rsid w:val="00A56738"/>
    <w:rsid w:val="00A60812"/>
    <w:rsid w:val="00A63A9B"/>
    <w:rsid w:val="00A7096C"/>
    <w:rsid w:val="00A70D84"/>
    <w:rsid w:val="00A716FE"/>
    <w:rsid w:val="00A74122"/>
    <w:rsid w:val="00A746D4"/>
    <w:rsid w:val="00A7515C"/>
    <w:rsid w:val="00A804AE"/>
    <w:rsid w:val="00A80D5F"/>
    <w:rsid w:val="00A8371A"/>
    <w:rsid w:val="00A83E55"/>
    <w:rsid w:val="00A861B5"/>
    <w:rsid w:val="00A873D0"/>
    <w:rsid w:val="00A911F1"/>
    <w:rsid w:val="00A93DF2"/>
    <w:rsid w:val="00A97224"/>
    <w:rsid w:val="00AA6CAD"/>
    <w:rsid w:val="00AB1474"/>
    <w:rsid w:val="00AB33B8"/>
    <w:rsid w:val="00AB4C5A"/>
    <w:rsid w:val="00AB5C5D"/>
    <w:rsid w:val="00AB6C15"/>
    <w:rsid w:val="00AC0EB2"/>
    <w:rsid w:val="00AC1F86"/>
    <w:rsid w:val="00AC4B45"/>
    <w:rsid w:val="00AC611B"/>
    <w:rsid w:val="00AD0C9D"/>
    <w:rsid w:val="00AD0EEE"/>
    <w:rsid w:val="00AD1367"/>
    <w:rsid w:val="00AD242E"/>
    <w:rsid w:val="00AD25E1"/>
    <w:rsid w:val="00AD30EB"/>
    <w:rsid w:val="00AD310D"/>
    <w:rsid w:val="00AD4478"/>
    <w:rsid w:val="00AD44FA"/>
    <w:rsid w:val="00AD68CE"/>
    <w:rsid w:val="00AE1454"/>
    <w:rsid w:val="00AE2FA5"/>
    <w:rsid w:val="00AE63BD"/>
    <w:rsid w:val="00AF62E2"/>
    <w:rsid w:val="00AF7964"/>
    <w:rsid w:val="00B01333"/>
    <w:rsid w:val="00B0266F"/>
    <w:rsid w:val="00B03795"/>
    <w:rsid w:val="00B06264"/>
    <w:rsid w:val="00B0634F"/>
    <w:rsid w:val="00B06A0B"/>
    <w:rsid w:val="00B07745"/>
    <w:rsid w:val="00B10CF5"/>
    <w:rsid w:val="00B1267E"/>
    <w:rsid w:val="00B14C2D"/>
    <w:rsid w:val="00B15644"/>
    <w:rsid w:val="00B15863"/>
    <w:rsid w:val="00B15B52"/>
    <w:rsid w:val="00B202EA"/>
    <w:rsid w:val="00B250B1"/>
    <w:rsid w:val="00B260D6"/>
    <w:rsid w:val="00B269B6"/>
    <w:rsid w:val="00B30426"/>
    <w:rsid w:val="00B3303E"/>
    <w:rsid w:val="00B335FB"/>
    <w:rsid w:val="00B341E0"/>
    <w:rsid w:val="00B35872"/>
    <w:rsid w:val="00B43821"/>
    <w:rsid w:val="00B446CA"/>
    <w:rsid w:val="00B54944"/>
    <w:rsid w:val="00B55D44"/>
    <w:rsid w:val="00B56442"/>
    <w:rsid w:val="00B570D5"/>
    <w:rsid w:val="00B60135"/>
    <w:rsid w:val="00B61C23"/>
    <w:rsid w:val="00B65934"/>
    <w:rsid w:val="00B65D33"/>
    <w:rsid w:val="00B706EF"/>
    <w:rsid w:val="00B72CFF"/>
    <w:rsid w:val="00B74159"/>
    <w:rsid w:val="00B75A9B"/>
    <w:rsid w:val="00B766ED"/>
    <w:rsid w:val="00B779C7"/>
    <w:rsid w:val="00B833C2"/>
    <w:rsid w:val="00B840A6"/>
    <w:rsid w:val="00B85069"/>
    <w:rsid w:val="00B859C3"/>
    <w:rsid w:val="00BA2279"/>
    <w:rsid w:val="00BA2918"/>
    <w:rsid w:val="00BA4466"/>
    <w:rsid w:val="00BA57AA"/>
    <w:rsid w:val="00BB2F7B"/>
    <w:rsid w:val="00BC65F7"/>
    <w:rsid w:val="00BC6DCD"/>
    <w:rsid w:val="00BD6D3E"/>
    <w:rsid w:val="00BE1B28"/>
    <w:rsid w:val="00BE6235"/>
    <w:rsid w:val="00BE69F6"/>
    <w:rsid w:val="00BF23D5"/>
    <w:rsid w:val="00BF4D67"/>
    <w:rsid w:val="00C0010F"/>
    <w:rsid w:val="00C007ED"/>
    <w:rsid w:val="00C048E7"/>
    <w:rsid w:val="00C117CA"/>
    <w:rsid w:val="00C17A00"/>
    <w:rsid w:val="00C17E4D"/>
    <w:rsid w:val="00C20573"/>
    <w:rsid w:val="00C2510E"/>
    <w:rsid w:val="00C268B2"/>
    <w:rsid w:val="00C27F54"/>
    <w:rsid w:val="00C31EB4"/>
    <w:rsid w:val="00C33F33"/>
    <w:rsid w:val="00C34AAD"/>
    <w:rsid w:val="00C34BAE"/>
    <w:rsid w:val="00C40E9E"/>
    <w:rsid w:val="00C45A31"/>
    <w:rsid w:val="00C45ECA"/>
    <w:rsid w:val="00C4771E"/>
    <w:rsid w:val="00C47755"/>
    <w:rsid w:val="00C47D2F"/>
    <w:rsid w:val="00C51E95"/>
    <w:rsid w:val="00C52742"/>
    <w:rsid w:val="00C54420"/>
    <w:rsid w:val="00C54AA4"/>
    <w:rsid w:val="00C62A46"/>
    <w:rsid w:val="00C65CA0"/>
    <w:rsid w:val="00C7002F"/>
    <w:rsid w:val="00C7619D"/>
    <w:rsid w:val="00C774E4"/>
    <w:rsid w:val="00C77DAF"/>
    <w:rsid w:val="00C83511"/>
    <w:rsid w:val="00C8436D"/>
    <w:rsid w:val="00C85F55"/>
    <w:rsid w:val="00C86FB0"/>
    <w:rsid w:val="00C9181E"/>
    <w:rsid w:val="00C93BB3"/>
    <w:rsid w:val="00C96EC6"/>
    <w:rsid w:val="00CA3586"/>
    <w:rsid w:val="00CA4EB8"/>
    <w:rsid w:val="00CA627C"/>
    <w:rsid w:val="00CA6A3F"/>
    <w:rsid w:val="00CB2102"/>
    <w:rsid w:val="00CB2E95"/>
    <w:rsid w:val="00CB2F83"/>
    <w:rsid w:val="00CB46DA"/>
    <w:rsid w:val="00CB6716"/>
    <w:rsid w:val="00CB716D"/>
    <w:rsid w:val="00CC2CAA"/>
    <w:rsid w:val="00CC6C07"/>
    <w:rsid w:val="00CD0C7C"/>
    <w:rsid w:val="00CD32EA"/>
    <w:rsid w:val="00CD662D"/>
    <w:rsid w:val="00CD673C"/>
    <w:rsid w:val="00CD682A"/>
    <w:rsid w:val="00CD6D5B"/>
    <w:rsid w:val="00CE0344"/>
    <w:rsid w:val="00CE1D56"/>
    <w:rsid w:val="00CE4078"/>
    <w:rsid w:val="00CE4328"/>
    <w:rsid w:val="00CE55BD"/>
    <w:rsid w:val="00CE5828"/>
    <w:rsid w:val="00CF0305"/>
    <w:rsid w:val="00CF2834"/>
    <w:rsid w:val="00CF7FBA"/>
    <w:rsid w:val="00D02177"/>
    <w:rsid w:val="00D028DE"/>
    <w:rsid w:val="00D033E9"/>
    <w:rsid w:val="00D04AB4"/>
    <w:rsid w:val="00D05ED1"/>
    <w:rsid w:val="00D07CFA"/>
    <w:rsid w:val="00D10714"/>
    <w:rsid w:val="00D13722"/>
    <w:rsid w:val="00D13D7F"/>
    <w:rsid w:val="00D14E45"/>
    <w:rsid w:val="00D16F2F"/>
    <w:rsid w:val="00D21942"/>
    <w:rsid w:val="00D21A54"/>
    <w:rsid w:val="00D220FA"/>
    <w:rsid w:val="00D24A0C"/>
    <w:rsid w:val="00D3164D"/>
    <w:rsid w:val="00D34C70"/>
    <w:rsid w:val="00D41A92"/>
    <w:rsid w:val="00D44299"/>
    <w:rsid w:val="00D472B4"/>
    <w:rsid w:val="00D51C69"/>
    <w:rsid w:val="00D51F27"/>
    <w:rsid w:val="00D52B82"/>
    <w:rsid w:val="00D54F9B"/>
    <w:rsid w:val="00D70D38"/>
    <w:rsid w:val="00D737CB"/>
    <w:rsid w:val="00D73A16"/>
    <w:rsid w:val="00D77A69"/>
    <w:rsid w:val="00D80EA0"/>
    <w:rsid w:val="00D8281D"/>
    <w:rsid w:val="00D93579"/>
    <w:rsid w:val="00D94724"/>
    <w:rsid w:val="00D974A8"/>
    <w:rsid w:val="00DA3F5A"/>
    <w:rsid w:val="00DA4728"/>
    <w:rsid w:val="00DA58A4"/>
    <w:rsid w:val="00DA5D72"/>
    <w:rsid w:val="00DB2A97"/>
    <w:rsid w:val="00DB2C88"/>
    <w:rsid w:val="00DB70F0"/>
    <w:rsid w:val="00DC161B"/>
    <w:rsid w:val="00DC5EB3"/>
    <w:rsid w:val="00DC7D5C"/>
    <w:rsid w:val="00DD45FC"/>
    <w:rsid w:val="00DD6897"/>
    <w:rsid w:val="00DD72D6"/>
    <w:rsid w:val="00DD7F55"/>
    <w:rsid w:val="00DE0171"/>
    <w:rsid w:val="00DE2D26"/>
    <w:rsid w:val="00DE3049"/>
    <w:rsid w:val="00DE357C"/>
    <w:rsid w:val="00DE4435"/>
    <w:rsid w:val="00DE53E1"/>
    <w:rsid w:val="00DE6FE2"/>
    <w:rsid w:val="00DF28DF"/>
    <w:rsid w:val="00DF39DB"/>
    <w:rsid w:val="00DF3B51"/>
    <w:rsid w:val="00DF437A"/>
    <w:rsid w:val="00DF5DF2"/>
    <w:rsid w:val="00DF5FB5"/>
    <w:rsid w:val="00DF6778"/>
    <w:rsid w:val="00DF7069"/>
    <w:rsid w:val="00E00DF4"/>
    <w:rsid w:val="00E0160D"/>
    <w:rsid w:val="00E045FD"/>
    <w:rsid w:val="00E06E6D"/>
    <w:rsid w:val="00E07C69"/>
    <w:rsid w:val="00E14895"/>
    <w:rsid w:val="00E15B33"/>
    <w:rsid w:val="00E165FC"/>
    <w:rsid w:val="00E179FF"/>
    <w:rsid w:val="00E217D3"/>
    <w:rsid w:val="00E21943"/>
    <w:rsid w:val="00E21CB3"/>
    <w:rsid w:val="00E23CD3"/>
    <w:rsid w:val="00E25B15"/>
    <w:rsid w:val="00E25B95"/>
    <w:rsid w:val="00E27499"/>
    <w:rsid w:val="00E31227"/>
    <w:rsid w:val="00E34270"/>
    <w:rsid w:val="00E3498C"/>
    <w:rsid w:val="00E367FC"/>
    <w:rsid w:val="00E40F92"/>
    <w:rsid w:val="00E417DB"/>
    <w:rsid w:val="00E4209B"/>
    <w:rsid w:val="00E43D75"/>
    <w:rsid w:val="00E45E1F"/>
    <w:rsid w:val="00E5120F"/>
    <w:rsid w:val="00E51627"/>
    <w:rsid w:val="00E51ECE"/>
    <w:rsid w:val="00E5237B"/>
    <w:rsid w:val="00E64AFA"/>
    <w:rsid w:val="00E670CD"/>
    <w:rsid w:val="00E70063"/>
    <w:rsid w:val="00E70BED"/>
    <w:rsid w:val="00E71F39"/>
    <w:rsid w:val="00E82247"/>
    <w:rsid w:val="00E82E51"/>
    <w:rsid w:val="00E94DF3"/>
    <w:rsid w:val="00EA1729"/>
    <w:rsid w:val="00EA53F9"/>
    <w:rsid w:val="00EA7CD9"/>
    <w:rsid w:val="00EB3807"/>
    <w:rsid w:val="00EB5B31"/>
    <w:rsid w:val="00EC02B0"/>
    <w:rsid w:val="00EC1212"/>
    <w:rsid w:val="00EC4531"/>
    <w:rsid w:val="00EC4BEC"/>
    <w:rsid w:val="00ED43C7"/>
    <w:rsid w:val="00ED6001"/>
    <w:rsid w:val="00EE0ADC"/>
    <w:rsid w:val="00EE1CD8"/>
    <w:rsid w:val="00EE24FC"/>
    <w:rsid w:val="00EE5B94"/>
    <w:rsid w:val="00EE7B7C"/>
    <w:rsid w:val="00EF3DEA"/>
    <w:rsid w:val="00EF3EB0"/>
    <w:rsid w:val="00EF5D38"/>
    <w:rsid w:val="00F001EF"/>
    <w:rsid w:val="00F00EEB"/>
    <w:rsid w:val="00F010DB"/>
    <w:rsid w:val="00F027A9"/>
    <w:rsid w:val="00F02BB1"/>
    <w:rsid w:val="00F02C0C"/>
    <w:rsid w:val="00F02C9F"/>
    <w:rsid w:val="00F02D41"/>
    <w:rsid w:val="00F03F4D"/>
    <w:rsid w:val="00F067F6"/>
    <w:rsid w:val="00F07292"/>
    <w:rsid w:val="00F10DCD"/>
    <w:rsid w:val="00F11855"/>
    <w:rsid w:val="00F14AA0"/>
    <w:rsid w:val="00F1633C"/>
    <w:rsid w:val="00F21131"/>
    <w:rsid w:val="00F22970"/>
    <w:rsid w:val="00F2357D"/>
    <w:rsid w:val="00F245AD"/>
    <w:rsid w:val="00F247CD"/>
    <w:rsid w:val="00F24D31"/>
    <w:rsid w:val="00F257AB"/>
    <w:rsid w:val="00F25B87"/>
    <w:rsid w:val="00F27832"/>
    <w:rsid w:val="00F32263"/>
    <w:rsid w:val="00F33BA6"/>
    <w:rsid w:val="00F34A71"/>
    <w:rsid w:val="00F3641B"/>
    <w:rsid w:val="00F4228D"/>
    <w:rsid w:val="00F42899"/>
    <w:rsid w:val="00F462A2"/>
    <w:rsid w:val="00F46730"/>
    <w:rsid w:val="00F50B86"/>
    <w:rsid w:val="00F50C0C"/>
    <w:rsid w:val="00F55153"/>
    <w:rsid w:val="00F61205"/>
    <w:rsid w:val="00F6244B"/>
    <w:rsid w:val="00F626B6"/>
    <w:rsid w:val="00F628FA"/>
    <w:rsid w:val="00F65822"/>
    <w:rsid w:val="00F71B9D"/>
    <w:rsid w:val="00F72751"/>
    <w:rsid w:val="00F7467E"/>
    <w:rsid w:val="00F74DE7"/>
    <w:rsid w:val="00F77461"/>
    <w:rsid w:val="00F832AF"/>
    <w:rsid w:val="00F865C0"/>
    <w:rsid w:val="00F92507"/>
    <w:rsid w:val="00F9299A"/>
    <w:rsid w:val="00F9311C"/>
    <w:rsid w:val="00F949C0"/>
    <w:rsid w:val="00FA099B"/>
    <w:rsid w:val="00FA4AC7"/>
    <w:rsid w:val="00FA5191"/>
    <w:rsid w:val="00FA51D4"/>
    <w:rsid w:val="00FB2339"/>
    <w:rsid w:val="00FB3F12"/>
    <w:rsid w:val="00FD4065"/>
    <w:rsid w:val="00FD4F3D"/>
    <w:rsid w:val="00FF2C8A"/>
    <w:rsid w:val="00FF58DB"/>
    <w:rsid w:val="00FF62EB"/>
    <w:rsid w:val="00FF74AF"/>
    <w:rsid w:val="00FF74E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5:docId w15:val="{BC50CAA8-DAE3-4985-A8B2-E275EFFA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5735FB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99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"/>
    <w:link w:val="Akapitzlist"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92063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77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277B3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4F70AB"/>
    <w:rPr>
      <w:rFonts w:ascii="Calibri" w:eastAsia="Calibri" w:hAnsi="Calibri" w:cs="Calibri"/>
      <w:lang w:eastAsia="ar-SA"/>
    </w:rPr>
  </w:style>
  <w:style w:type="character" w:customStyle="1" w:styleId="p-3">
    <w:name w:val="p-3"/>
    <w:basedOn w:val="Domylnaczcionkaakapitu"/>
    <w:rsid w:val="00E51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skarzysko@zdz.kielce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https://bazakonkurencyjnosci.funduszeeuropejskie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yperlink" Target="mailto:skarzysko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15C5C-05E5-4139-95D4-3739E59C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26</Pages>
  <Words>11599</Words>
  <Characters>69598</Characters>
  <Application>Microsoft Office Word</Application>
  <DocSecurity>0</DocSecurity>
  <Lines>579</Lines>
  <Paragraphs>162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81035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Maria Lech-Bielecka</cp:lastModifiedBy>
  <cp:revision>7</cp:revision>
  <cp:lastPrinted>2024-02-15T09:54:00Z</cp:lastPrinted>
  <dcterms:created xsi:type="dcterms:W3CDTF">2024-02-01T09:41:00Z</dcterms:created>
  <dcterms:modified xsi:type="dcterms:W3CDTF">2024-02-15T13:16:00Z</dcterms:modified>
</cp:coreProperties>
</file>